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6813" w:rsidRDefault="00BD6813">
      <w:pPr>
        <w:spacing w:line="451" w:lineRule="auto"/>
        <w:jc w:val="center"/>
        <w:rPr>
          <w:sz w:val="24"/>
        </w:rPr>
        <w:sectPr w:rsidR="00BD6813">
          <w:footerReference w:type="default" r:id="rId9"/>
          <w:type w:val="continuous"/>
          <w:pgSz w:w="11910" w:h="16840"/>
          <w:pgMar w:top="1040" w:right="900" w:bottom="1100" w:left="1020" w:header="720" w:footer="918" w:gutter="0"/>
          <w:pgNumType w:start="1"/>
          <w:cols w:space="720"/>
        </w:sectPr>
      </w:pPr>
      <w:bookmarkStart w:id="0" w:name="_GoBack"/>
      <w:bookmarkEnd w:id="0"/>
      <w:r>
        <w:rPr>
          <w:noProof/>
          <w:sz w:val="24"/>
          <w:lang w:eastAsia="ru-RU"/>
        </w:rPr>
        <w:drawing>
          <wp:inline distT="0" distB="0" distL="0" distR="0">
            <wp:extent cx="6343650" cy="8730678"/>
            <wp:effectExtent l="0" t="0" r="0" b="0"/>
            <wp:docPr id="10" name="Рисунок 10" descr="C:\Users\ПК3\Desktop\титул фоп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3\Desktop\титул фоп 00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0" cy="8730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94"/>
        <w:gridCol w:w="7515"/>
        <w:gridCol w:w="1239"/>
      </w:tblGrid>
      <w:tr w:rsidR="00247033">
        <w:trPr>
          <w:trHeight w:val="321"/>
        </w:trPr>
        <w:tc>
          <w:tcPr>
            <w:tcW w:w="994" w:type="dxa"/>
          </w:tcPr>
          <w:p w:rsidR="00247033" w:rsidRDefault="00247033">
            <w:pPr>
              <w:pStyle w:val="TableParagraph"/>
              <w:spacing w:line="301" w:lineRule="exact"/>
              <w:ind w:left="119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lastRenderedPageBreak/>
              <w:t>№</w:t>
            </w:r>
            <w:r>
              <w:rPr>
                <w:rFonts w:ascii="Times New Roman" w:hAnsi="Times New Roman"/>
                <w:b/>
                <w:spacing w:val="-2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п/п</w:t>
            </w:r>
          </w:p>
        </w:tc>
        <w:tc>
          <w:tcPr>
            <w:tcW w:w="7515" w:type="dxa"/>
          </w:tcPr>
          <w:p w:rsidR="00247033" w:rsidRDefault="00247033">
            <w:pPr>
              <w:pStyle w:val="TableParagraph"/>
              <w:spacing w:line="301" w:lineRule="exact"/>
              <w:ind w:left="2958" w:right="2952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Содержание</w:t>
            </w:r>
          </w:p>
        </w:tc>
        <w:tc>
          <w:tcPr>
            <w:tcW w:w="1239" w:type="dxa"/>
          </w:tcPr>
          <w:p w:rsidR="00247033" w:rsidRDefault="00247033">
            <w:pPr>
              <w:pStyle w:val="TableParagraph"/>
              <w:spacing w:line="301" w:lineRule="exact"/>
              <w:ind w:left="317" w:right="306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Стр.</w:t>
            </w:r>
          </w:p>
        </w:tc>
      </w:tr>
      <w:tr w:rsidR="00247033">
        <w:trPr>
          <w:trHeight w:val="326"/>
        </w:trPr>
        <w:tc>
          <w:tcPr>
            <w:tcW w:w="994" w:type="dxa"/>
          </w:tcPr>
          <w:p w:rsidR="00247033" w:rsidRDefault="00247033">
            <w:pPr>
              <w:pStyle w:val="TableParagraph"/>
              <w:spacing w:line="306" w:lineRule="exact"/>
              <w:ind w:left="110"/>
              <w:rPr>
                <w:rFonts w:ascii="Times New Roman"/>
                <w:b/>
                <w:sz w:val="28"/>
              </w:rPr>
            </w:pPr>
            <w:r>
              <w:rPr>
                <w:rFonts w:ascii="Times New Roman" w:eastAsia="Times New Roman"/>
                <w:b/>
                <w:w w:val="99"/>
                <w:sz w:val="28"/>
              </w:rPr>
              <w:t>1</w:t>
            </w:r>
          </w:p>
        </w:tc>
        <w:tc>
          <w:tcPr>
            <w:tcW w:w="7515" w:type="dxa"/>
          </w:tcPr>
          <w:p w:rsidR="00247033" w:rsidRDefault="00247033">
            <w:pPr>
              <w:pStyle w:val="TableParagraph"/>
              <w:spacing w:line="306" w:lineRule="exact"/>
              <w:ind w:left="110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ЦЕЛЕВОЙ</w:t>
            </w:r>
            <w:r>
              <w:rPr>
                <w:rFonts w:ascii="Times New Roman" w:hAnsi="Times New Roman"/>
                <w:b/>
                <w:spacing w:val="-5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РАЗДЕЛ</w:t>
            </w:r>
          </w:p>
        </w:tc>
        <w:tc>
          <w:tcPr>
            <w:tcW w:w="1239" w:type="dxa"/>
          </w:tcPr>
          <w:p w:rsidR="00247033" w:rsidRDefault="00247033">
            <w:pPr>
              <w:pStyle w:val="TableParagraph"/>
              <w:spacing w:line="306" w:lineRule="exact"/>
              <w:ind w:left="13"/>
              <w:jc w:val="center"/>
              <w:rPr>
                <w:rFonts w:ascii="Times New Roman"/>
                <w:b/>
                <w:sz w:val="28"/>
              </w:rPr>
            </w:pPr>
            <w:r>
              <w:rPr>
                <w:rFonts w:ascii="Times New Roman" w:eastAsia="Times New Roman"/>
                <w:b/>
                <w:w w:val="99"/>
                <w:sz w:val="28"/>
              </w:rPr>
              <w:t>5</w:t>
            </w:r>
          </w:p>
        </w:tc>
      </w:tr>
      <w:tr w:rsidR="00247033">
        <w:trPr>
          <w:trHeight w:val="321"/>
        </w:trPr>
        <w:tc>
          <w:tcPr>
            <w:tcW w:w="994" w:type="dxa"/>
          </w:tcPr>
          <w:p w:rsidR="00247033" w:rsidRDefault="00247033">
            <w:pPr>
              <w:pStyle w:val="TableParagraph"/>
              <w:spacing w:line="301" w:lineRule="exact"/>
              <w:ind w:left="110"/>
              <w:rPr>
                <w:rFonts w:ascii="Times New Roman" w:eastAsia="Times New Roman"/>
                <w:b/>
                <w:sz w:val="28"/>
              </w:rPr>
            </w:pPr>
            <w:r>
              <w:rPr>
                <w:rFonts w:ascii="Times New Roman" w:eastAsia="Times New Roman"/>
                <w:b/>
                <w:sz w:val="28"/>
              </w:rPr>
              <w:t>1.1</w:t>
            </w:r>
          </w:p>
        </w:tc>
        <w:tc>
          <w:tcPr>
            <w:tcW w:w="7515" w:type="dxa"/>
          </w:tcPr>
          <w:p w:rsidR="00247033" w:rsidRDefault="00247033">
            <w:pPr>
              <w:pStyle w:val="TableParagraph"/>
              <w:spacing w:line="301" w:lineRule="exact"/>
              <w:ind w:left="110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Пояснительная</w:t>
            </w:r>
            <w:r>
              <w:rPr>
                <w:rFonts w:ascii="Times New Roman" w:hAnsi="Times New Roman"/>
                <w:b/>
                <w:spacing w:val="-8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записка</w:t>
            </w:r>
          </w:p>
        </w:tc>
        <w:tc>
          <w:tcPr>
            <w:tcW w:w="1239" w:type="dxa"/>
          </w:tcPr>
          <w:p w:rsidR="00247033" w:rsidRDefault="00247033">
            <w:pPr>
              <w:pStyle w:val="TableParagraph"/>
              <w:spacing w:line="301" w:lineRule="exact"/>
              <w:ind w:left="13"/>
              <w:jc w:val="center"/>
              <w:rPr>
                <w:rFonts w:ascii="Times New Roman"/>
                <w:b/>
                <w:sz w:val="28"/>
              </w:rPr>
            </w:pPr>
            <w:r>
              <w:rPr>
                <w:rFonts w:ascii="Times New Roman" w:eastAsia="Times New Roman"/>
                <w:b/>
                <w:w w:val="99"/>
                <w:sz w:val="28"/>
              </w:rPr>
              <w:t>5</w:t>
            </w:r>
          </w:p>
        </w:tc>
      </w:tr>
      <w:tr w:rsidR="00247033">
        <w:trPr>
          <w:trHeight w:val="319"/>
        </w:trPr>
        <w:tc>
          <w:tcPr>
            <w:tcW w:w="994" w:type="dxa"/>
            <w:tcBorders>
              <w:bottom w:val="single" w:sz="6" w:space="0" w:color="000000"/>
            </w:tcBorders>
          </w:tcPr>
          <w:p w:rsidR="00247033" w:rsidRDefault="00247033">
            <w:pPr>
              <w:pStyle w:val="TableParagraph"/>
              <w:spacing w:line="299" w:lineRule="exact"/>
              <w:ind w:left="110"/>
              <w:rPr>
                <w:rFonts w:ascii="Times New Roman" w:eastAsia="Times New Roman"/>
                <w:sz w:val="28"/>
              </w:rPr>
            </w:pPr>
            <w:r>
              <w:rPr>
                <w:rFonts w:ascii="Times New Roman" w:eastAsia="Times New Roman"/>
                <w:sz w:val="28"/>
              </w:rPr>
              <w:t>1.1.1</w:t>
            </w:r>
          </w:p>
        </w:tc>
        <w:tc>
          <w:tcPr>
            <w:tcW w:w="7515" w:type="dxa"/>
            <w:tcBorders>
              <w:bottom w:val="single" w:sz="6" w:space="0" w:color="000000"/>
            </w:tcBorders>
          </w:tcPr>
          <w:p w:rsidR="00247033" w:rsidRDefault="00247033">
            <w:pPr>
              <w:pStyle w:val="TableParagraph"/>
              <w:spacing w:line="299" w:lineRule="exact"/>
              <w:ind w:left="11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Цели</w:t>
            </w:r>
            <w:r>
              <w:rPr>
                <w:rFonts w:ascii="Times New Roman" w:hAnsi="Times New Roman"/>
                <w:spacing w:val="-6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и</w:t>
            </w:r>
            <w:r>
              <w:rPr>
                <w:rFonts w:ascii="Times New Roman" w:hAnsi="Times New Roman"/>
                <w:spacing w:val="-5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задачи</w:t>
            </w:r>
            <w:r>
              <w:rPr>
                <w:rFonts w:ascii="Times New Roman" w:hAnsi="Times New Roman"/>
                <w:spacing w:val="-5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реализации</w:t>
            </w:r>
            <w:r>
              <w:rPr>
                <w:rFonts w:ascii="Times New Roman" w:hAnsi="Times New Roman"/>
                <w:spacing w:val="-1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Программы</w:t>
            </w:r>
          </w:p>
        </w:tc>
        <w:tc>
          <w:tcPr>
            <w:tcW w:w="1239" w:type="dxa"/>
            <w:tcBorders>
              <w:bottom w:val="single" w:sz="6" w:space="0" w:color="000000"/>
            </w:tcBorders>
          </w:tcPr>
          <w:p w:rsidR="00247033" w:rsidRDefault="00247033">
            <w:pPr>
              <w:pStyle w:val="TableParagraph"/>
              <w:spacing w:line="299" w:lineRule="exact"/>
              <w:ind w:left="13"/>
              <w:jc w:val="center"/>
              <w:rPr>
                <w:rFonts w:ascii="Times New Roman"/>
                <w:sz w:val="28"/>
              </w:rPr>
            </w:pPr>
            <w:r>
              <w:rPr>
                <w:rFonts w:ascii="Times New Roman" w:eastAsia="Times New Roman"/>
                <w:w w:val="99"/>
                <w:sz w:val="28"/>
              </w:rPr>
              <w:t>5</w:t>
            </w:r>
          </w:p>
        </w:tc>
      </w:tr>
      <w:tr w:rsidR="00247033">
        <w:trPr>
          <w:trHeight w:val="318"/>
        </w:trPr>
        <w:tc>
          <w:tcPr>
            <w:tcW w:w="994" w:type="dxa"/>
            <w:tcBorders>
              <w:top w:val="single" w:sz="6" w:space="0" w:color="000000"/>
            </w:tcBorders>
          </w:tcPr>
          <w:p w:rsidR="00247033" w:rsidRDefault="00247033">
            <w:pPr>
              <w:pStyle w:val="TableParagraph"/>
              <w:spacing w:line="299" w:lineRule="exact"/>
              <w:ind w:left="110"/>
              <w:rPr>
                <w:rFonts w:ascii="Times New Roman" w:eastAsia="Times New Roman"/>
                <w:sz w:val="28"/>
              </w:rPr>
            </w:pPr>
            <w:r>
              <w:rPr>
                <w:rFonts w:ascii="Times New Roman" w:eastAsia="Times New Roman"/>
                <w:sz w:val="28"/>
              </w:rPr>
              <w:t>1.1.2</w:t>
            </w:r>
          </w:p>
        </w:tc>
        <w:tc>
          <w:tcPr>
            <w:tcW w:w="7515" w:type="dxa"/>
            <w:tcBorders>
              <w:top w:val="single" w:sz="6" w:space="0" w:color="000000"/>
            </w:tcBorders>
          </w:tcPr>
          <w:p w:rsidR="00247033" w:rsidRDefault="00247033">
            <w:pPr>
              <w:pStyle w:val="TableParagraph"/>
              <w:spacing w:line="299" w:lineRule="exact"/>
              <w:ind w:left="11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Принципы</w:t>
            </w:r>
            <w:r>
              <w:rPr>
                <w:rFonts w:ascii="Times New Roman" w:hAnsi="Times New Roman"/>
                <w:spacing w:val="-5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и</w:t>
            </w:r>
            <w:r>
              <w:rPr>
                <w:rFonts w:ascii="Times New Roman" w:hAnsi="Times New Roman"/>
                <w:spacing w:val="-4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подходы</w:t>
            </w:r>
            <w:r>
              <w:rPr>
                <w:rFonts w:ascii="Times New Roman" w:hAnsi="Times New Roman"/>
                <w:spacing w:val="-4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к</w:t>
            </w:r>
            <w:r>
              <w:rPr>
                <w:rFonts w:ascii="Times New Roman" w:hAnsi="Times New Roman"/>
                <w:spacing w:val="-4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формированию</w:t>
            </w:r>
            <w:r>
              <w:rPr>
                <w:rFonts w:ascii="Times New Roman" w:hAnsi="Times New Roman"/>
                <w:spacing w:val="-5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Программы</w:t>
            </w:r>
          </w:p>
        </w:tc>
        <w:tc>
          <w:tcPr>
            <w:tcW w:w="1239" w:type="dxa"/>
            <w:tcBorders>
              <w:top w:val="single" w:sz="6" w:space="0" w:color="000000"/>
            </w:tcBorders>
          </w:tcPr>
          <w:p w:rsidR="00247033" w:rsidRDefault="00247033">
            <w:pPr>
              <w:pStyle w:val="TableParagraph"/>
              <w:spacing w:line="299" w:lineRule="exact"/>
              <w:ind w:left="13"/>
              <w:jc w:val="center"/>
              <w:rPr>
                <w:rFonts w:ascii="Times New Roman"/>
                <w:sz w:val="28"/>
              </w:rPr>
            </w:pPr>
            <w:r>
              <w:rPr>
                <w:rFonts w:ascii="Times New Roman" w:eastAsia="Times New Roman"/>
                <w:w w:val="99"/>
                <w:sz w:val="28"/>
              </w:rPr>
              <w:t>6</w:t>
            </w:r>
          </w:p>
        </w:tc>
      </w:tr>
      <w:tr w:rsidR="00247033">
        <w:trPr>
          <w:trHeight w:val="964"/>
        </w:trPr>
        <w:tc>
          <w:tcPr>
            <w:tcW w:w="994" w:type="dxa"/>
          </w:tcPr>
          <w:p w:rsidR="00247033" w:rsidRDefault="00247033">
            <w:pPr>
              <w:pStyle w:val="TableParagraph"/>
              <w:spacing w:line="310" w:lineRule="exact"/>
              <w:ind w:left="110"/>
              <w:rPr>
                <w:rFonts w:ascii="Times New Roman" w:eastAsia="Times New Roman"/>
                <w:sz w:val="28"/>
              </w:rPr>
            </w:pPr>
            <w:r>
              <w:rPr>
                <w:rFonts w:ascii="Times New Roman" w:eastAsia="Times New Roman"/>
                <w:sz w:val="28"/>
              </w:rPr>
              <w:t>1.1.3</w:t>
            </w:r>
          </w:p>
        </w:tc>
        <w:tc>
          <w:tcPr>
            <w:tcW w:w="7515" w:type="dxa"/>
          </w:tcPr>
          <w:p w:rsidR="00247033" w:rsidRDefault="00247033">
            <w:pPr>
              <w:pStyle w:val="TableParagraph"/>
              <w:tabs>
                <w:tab w:val="left" w:pos="1592"/>
                <w:tab w:val="left" w:pos="2297"/>
                <w:tab w:val="left" w:pos="3913"/>
                <w:tab w:val="left" w:pos="4350"/>
                <w:tab w:val="left" w:pos="5995"/>
              </w:tabs>
              <w:spacing w:line="309" w:lineRule="exact"/>
              <w:ind w:left="11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Значимые</w:t>
            </w:r>
            <w:r>
              <w:rPr>
                <w:rFonts w:ascii="Times New Roman" w:hAnsi="Times New Roman"/>
                <w:sz w:val="28"/>
              </w:rPr>
              <w:tab/>
              <w:t>для</w:t>
            </w:r>
            <w:r>
              <w:rPr>
                <w:rFonts w:ascii="Times New Roman" w:hAnsi="Times New Roman"/>
                <w:sz w:val="28"/>
              </w:rPr>
              <w:tab/>
              <w:t>разработки</w:t>
            </w:r>
            <w:r>
              <w:rPr>
                <w:rFonts w:ascii="Times New Roman" w:hAnsi="Times New Roman"/>
                <w:sz w:val="28"/>
              </w:rPr>
              <w:tab/>
              <w:t>и</w:t>
            </w:r>
            <w:r>
              <w:rPr>
                <w:rFonts w:ascii="Times New Roman" w:hAnsi="Times New Roman"/>
                <w:sz w:val="28"/>
              </w:rPr>
              <w:tab/>
              <w:t>реализации</w:t>
            </w:r>
            <w:r>
              <w:rPr>
                <w:rFonts w:ascii="Times New Roman" w:hAnsi="Times New Roman"/>
                <w:sz w:val="28"/>
              </w:rPr>
              <w:tab/>
              <w:t>Программы</w:t>
            </w:r>
          </w:p>
          <w:p w:rsidR="00247033" w:rsidRDefault="00247033">
            <w:pPr>
              <w:pStyle w:val="TableParagraph"/>
              <w:spacing w:line="322" w:lineRule="exact"/>
              <w:ind w:left="11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характеристики,</w:t>
            </w:r>
            <w:r>
              <w:rPr>
                <w:rFonts w:ascii="Times New Roman" w:hAnsi="Times New Roman"/>
                <w:spacing w:val="38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в</w:t>
            </w:r>
            <w:r>
              <w:rPr>
                <w:rFonts w:ascii="Times New Roman" w:hAnsi="Times New Roman"/>
                <w:spacing w:val="39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том</w:t>
            </w:r>
            <w:r>
              <w:rPr>
                <w:rFonts w:ascii="Times New Roman" w:hAnsi="Times New Roman"/>
                <w:spacing w:val="38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числе</w:t>
            </w:r>
            <w:r>
              <w:rPr>
                <w:rFonts w:ascii="Times New Roman" w:hAnsi="Times New Roman"/>
                <w:spacing w:val="44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характеристики</w:t>
            </w:r>
            <w:r>
              <w:rPr>
                <w:rFonts w:ascii="Times New Roman" w:hAnsi="Times New Roman"/>
                <w:spacing w:val="36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особенностей</w:t>
            </w:r>
            <w:r>
              <w:rPr>
                <w:rFonts w:ascii="Times New Roman" w:hAnsi="Times New Roman"/>
                <w:spacing w:val="-67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развития детей раннего</w:t>
            </w:r>
            <w:r>
              <w:rPr>
                <w:rFonts w:ascii="Times New Roman" w:hAnsi="Times New Roman"/>
                <w:spacing w:val="-1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и дошкольного возраста</w:t>
            </w:r>
          </w:p>
        </w:tc>
        <w:tc>
          <w:tcPr>
            <w:tcW w:w="1239" w:type="dxa"/>
          </w:tcPr>
          <w:p w:rsidR="00247033" w:rsidRDefault="00247033">
            <w:pPr>
              <w:pStyle w:val="TableParagraph"/>
              <w:spacing w:line="310" w:lineRule="exact"/>
              <w:ind w:left="13"/>
              <w:jc w:val="center"/>
              <w:rPr>
                <w:rFonts w:ascii="Times New Roman"/>
                <w:sz w:val="28"/>
              </w:rPr>
            </w:pPr>
            <w:r>
              <w:rPr>
                <w:rFonts w:ascii="Times New Roman" w:eastAsia="Times New Roman"/>
                <w:w w:val="99"/>
                <w:sz w:val="28"/>
              </w:rPr>
              <w:t>8</w:t>
            </w:r>
          </w:p>
        </w:tc>
      </w:tr>
      <w:tr w:rsidR="00247033">
        <w:trPr>
          <w:trHeight w:val="326"/>
        </w:trPr>
        <w:tc>
          <w:tcPr>
            <w:tcW w:w="994" w:type="dxa"/>
          </w:tcPr>
          <w:p w:rsidR="00247033" w:rsidRDefault="00247033">
            <w:pPr>
              <w:pStyle w:val="TableParagraph"/>
              <w:spacing w:line="306" w:lineRule="exact"/>
              <w:ind w:left="110"/>
              <w:rPr>
                <w:rFonts w:ascii="Times New Roman" w:eastAsia="Times New Roman"/>
                <w:b/>
                <w:sz w:val="28"/>
              </w:rPr>
            </w:pPr>
            <w:r>
              <w:rPr>
                <w:rFonts w:ascii="Times New Roman" w:eastAsia="Times New Roman"/>
                <w:b/>
                <w:sz w:val="28"/>
              </w:rPr>
              <w:t>1.2</w:t>
            </w:r>
          </w:p>
        </w:tc>
        <w:tc>
          <w:tcPr>
            <w:tcW w:w="7515" w:type="dxa"/>
          </w:tcPr>
          <w:p w:rsidR="00247033" w:rsidRDefault="00247033">
            <w:pPr>
              <w:pStyle w:val="TableParagraph"/>
              <w:spacing w:line="306" w:lineRule="exact"/>
              <w:ind w:left="110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Планируемые</w:t>
            </w:r>
            <w:r>
              <w:rPr>
                <w:rFonts w:ascii="Times New Roman" w:hAnsi="Times New Roman"/>
                <w:b/>
                <w:spacing w:val="-6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результаты</w:t>
            </w:r>
            <w:r>
              <w:rPr>
                <w:rFonts w:ascii="Times New Roman" w:hAnsi="Times New Roman"/>
                <w:b/>
                <w:spacing w:val="-6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реализации</w:t>
            </w:r>
            <w:r>
              <w:rPr>
                <w:rFonts w:ascii="Times New Roman" w:hAnsi="Times New Roman"/>
                <w:b/>
                <w:spacing w:val="2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Программы</w:t>
            </w:r>
          </w:p>
        </w:tc>
        <w:tc>
          <w:tcPr>
            <w:tcW w:w="1239" w:type="dxa"/>
          </w:tcPr>
          <w:p w:rsidR="00247033" w:rsidRDefault="00247033">
            <w:pPr>
              <w:pStyle w:val="TableParagraph"/>
              <w:spacing w:line="306" w:lineRule="exact"/>
              <w:ind w:left="317" w:right="299"/>
              <w:jc w:val="center"/>
              <w:rPr>
                <w:rFonts w:ascii="Times New Roman" w:eastAsia="Times New Roman"/>
                <w:b/>
                <w:sz w:val="28"/>
              </w:rPr>
            </w:pPr>
            <w:r>
              <w:rPr>
                <w:rFonts w:ascii="Times New Roman" w:eastAsia="Times New Roman"/>
                <w:b/>
                <w:sz w:val="28"/>
              </w:rPr>
              <w:t>15</w:t>
            </w:r>
          </w:p>
        </w:tc>
      </w:tr>
      <w:tr w:rsidR="00247033">
        <w:trPr>
          <w:trHeight w:val="643"/>
        </w:trPr>
        <w:tc>
          <w:tcPr>
            <w:tcW w:w="994" w:type="dxa"/>
          </w:tcPr>
          <w:p w:rsidR="00247033" w:rsidRDefault="00247033">
            <w:pPr>
              <w:pStyle w:val="TableParagraph"/>
              <w:spacing w:line="310" w:lineRule="exact"/>
              <w:ind w:left="110"/>
              <w:rPr>
                <w:rFonts w:ascii="Times New Roman" w:eastAsia="Times New Roman"/>
                <w:sz w:val="28"/>
              </w:rPr>
            </w:pPr>
            <w:r>
              <w:rPr>
                <w:rFonts w:ascii="Times New Roman" w:eastAsia="Times New Roman"/>
                <w:sz w:val="28"/>
              </w:rPr>
              <w:t>1.2.1</w:t>
            </w:r>
          </w:p>
        </w:tc>
        <w:tc>
          <w:tcPr>
            <w:tcW w:w="7515" w:type="dxa"/>
          </w:tcPr>
          <w:p w:rsidR="00247033" w:rsidRDefault="00247033">
            <w:pPr>
              <w:pStyle w:val="TableParagraph"/>
              <w:tabs>
                <w:tab w:val="left" w:pos="2009"/>
                <w:tab w:val="left" w:pos="3596"/>
                <w:tab w:val="left" w:pos="3970"/>
                <w:tab w:val="left" w:pos="5911"/>
                <w:tab w:val="left" w:pos="7173"/>
              </w:tabs>
              <w:spacing w:line="310" w:lineRule="exact"/>
              <w:ind w:left="11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Планируемые</w:t>
            </w:r>
            <w:r>
              <w:rPr>
                <w:rFonts w:ascii="Times New Roman" w:hAnsi="Times New Roman"/>
                <w:sz w:val="28"/>
              </w:rPr>
              <w:tab/>
              <w:t>результаты</w:t>
            </w:r>
            <w:r>
              <w:rPr>
                <w:rFonts w:ascii="Times New Roman" w:hAnsi="Times New Roman"/>
                <w:sz w:val="28"/>
              </w:rPr>
              <w:tab/>
              <w:t>в</w:t>
            </w:r>
            <w:r>
              <w:rPr>
                <w:rFonts w:ascii="Times New Roman" w:hAnsi="Times New Roman"/>
                <w:sz w:val="28"/>
              </w:rPr>
              <w:tab/>
              <w:t>младенческом</w:t>
            </w:r>
            <w:r>
              <w:rPr>
                <w:rFonts w:ascii="Times New Roman" w:hAnsi="Times New Roman"/>
                <w:sz w:val="28"/>
              </w:rPr>
              <w:tab/>
              <w:t>возрасте</w:t>
            </w:r>
            <w:r>
              <w:rPr>
                <w:rFonts w:ascii="Times New Roman" w:hAnsi="Times New Roman"/>
                <w:sz w:val="28"/>
              </w:rPr>
              <w:tab/>
              <w:t>(к</w:t>
            </w:r>
          </w:p>
          <w:p w:rsidR="00247033" w:rsidRDefault="00247033">
            <w:pPr>
              <w:pStyle w:val="TableParagraph"/>
              <w:spacing w:line="313" w:lineRule="exact"/>
              <w:ind w:left="11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одному</w:t>
            </w:r>
            <w:r>
              <w:rPr>
                <w:rFonts w:ascii="Times New Roman" w:hAnsi="Times New Roman"/>
                <w:spacing w:val="-7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году)</w:t>
            </w:r>
          </w:p>
        </w:tc>
        <w:tc>
          <w:tcPr>
            <w:tcW w:w="1239" w:type="dxa"/>
          </w:tcPr>
          <w:p w:rsidR="00247033" w:rsidRDefault="00247033">
            <w:pPr>
              <w:pStyle w:val="TableParagraph"/>
              <w:spacing w:line="310" w:lineRule="exact"/>
              <w:ind w:left="317" w:right="299"/>
              <w:jc w:val="center"/>
              <w:rPr>
                <w:rFonts w:ascii="Times New Roman" w:eastAsia="Times New Roman"/>
                <w:sz w:val="28"/>
              </w:rPr>
            </w:pPr>
            <w:r>
              <w:rPr>
                <w:rFonts w:ascii="Times New Roman" w:eastAsia="Times New Roman"/>
                <w:sz w:val="28"/>
              </w:rPr>
              <w:t>15</w:t>
            </w:r>
          </w:p>
        </w:tc>
      </w:tr>
      <w:tr w:rsidR="00247033">
        <w:trPr>
          <w:trHeight w:val="321"/>
        </w:trPr>
        <w:tc>
          <w:tcPr>
            <w:tcW w:w="994" w:type="dxa"/>
          </w:tcPr>
          <w:p w:rsidR="00247033" w:rsidRDefault="00247033">
            <w:pPr>
              <w:pStyle w:val="TableParagraph"/>
              <w:spacing w:line="301" w:lineRule="exact"/>
              <w:ind w:left="110"/>
              <w:rPr>
                <w:rFonts w:ascii="Times New Roman" w:eastAsia="Times New Roman"/>
                <w:sz w:val="28"/>
              </w:rPr>
            </w:pPr>
            <w:r>
              <w:rPr>
                <w:rFonts w:ascii="Times New Roman" w:eastAsia="Times New Roman"/>
                <w:sz w:val="28"/>
              </w:rPr>
              <w:t>1.2.2</w:t>
            </w:r>
          </w:p>
        </w:tc>
        <w:tc>
          <w:tcPr>
            <w:tcW w:w="7515" w:type="dxa"/>
          </w:tcPr>
          <w:p w:rsidR="00247033" w:rsidRDefault="00247033">
            <w:pPr>
              <w:pStyle w:val="TableParagraph"/>
              <w:spacing w:line="301" w:lineRule="exact"/>
              <w:ind w:left="11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Планируемые</w:t>
            </w:r>
            <w:r>
              <w:rPr>
                <w:rFonts w:ascii="Times New Roman" w:hAnsi="Times New Roman"/>
                <w:spacing w:val="-3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результаты в</w:t>
            </w:r>
            <w:r>
              <w:rPr>
                <w:rFonts w:ascii="Times New Roman" w:hAnsi="Times New Roman"/>
                <w:spacing w:val="-5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раннем</w:t>
            </w:r>
            <w:r>
              <w:rPr>
                <w:rFonts w:ascii="Times New Roman" w:hAnsi="Times New Roman"/>
                <w:spacing w:val="-2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возрасте</w:t>
            </w:r>
            <w:r>
              <w:rPr>
                <w:rFonts w:ascii="Times New Roman" w:hAnsi="Times New Roman"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(к</w:t>
            </w:r>
            <w:r>
              <w:rPr>
                <w:rFonts w:ascii="Times New Roman" w:hAnsi="Times New Roman"/>
                <w:spacing w:val="-3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трем</w:t>
            </w:r>
            <w:r>
              <w:rPr>
                <w:rFonts w:ascii="Times New Roman" w:hAnsi="Times New Roman"/>
                <w:spacing w:val="-2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годам)</w:t>
            </w:r>
          </w:p>
        </w:tc>
        <w:tc>
          <w:tcPr>
            <w:tcW w:w="1239" w:type="dxa"/>
          </w:tcPr>
          <w:p w:rsidR="00247033" w:rsidRDefault="00247033">
            <w:pPr>
              <w:pStyle w:val="TableParagraph"/>
              <w:spacing w:line="301" w:lineRule="exact"/>
              <w:ind w:left="317" w:right="299"/>
              <w:jc w:val="center"/>
              <w:rPr>
                <w:rFonts w:ascii="Times New Roman" w:eastAsia="Times New Roman"/>
                <w:sz w:val="28"/>
              </w:rPr>
            </w:pPr>
            <w:r>
              <w:rPr>
                <w:rFonts w:ascii="Times New Roman" w:eastAsia="Times New Roman"/>
                <w:sz w:val="28"/>
              </w:rPr>
              <w:t>16</w:t>
            </w:r>
          </w:p>
        </w:tc>
      </w:tr>
      <w:tr w:rsidR="00247033">
        <w:trPr>
          <w:trHeight w:val="321"/>
        </w:trPr>
        <w:tc>
          <w:tcPr>
            <w:tcW w:w="994" w:type="dxa"/>
          </w:tcPr>
          <w:p w:rsidR="00247033" w:rsidRDefault="00247033">
            <w:pPr>
              <w:pStyle w:val="TableParagraph"/>
              <w:spacing w:line="301" w:lineRule="exact"/>
              <w:ind w:left="110"/>
              <w:rPr>
                <w:rFonts w:ascii="Times New Roman" w:eastAsia="Times New Roman"/>
                <w:sz w:val="28"/>
              </w:rPr>
            </w:pPr>
            <w:r>
              <w:rPr>
                <w:rFonts w:ascii="Times New Roman" w:eastAsia="Times New Roman"/>
                <w:sz w:val="28"/>
              </w:rPr>
              <w:t>1.2.3</w:t>
            </w:r>
          </w:p>
        </w:tc>
        <w:tc>
          <w:tcPr>
            <w:tcW w:w="7515" w:type="dxa"/>
          </w:tcPr>
          <w:p w:rsidR="00247033" w:rsidRDefault="00247033">
            <w:pPr>
              <w:pStyle w:val="TableParagraph"/>
              <w:spacing w:line="301" w:lineRule="exact"/>
              <w:ind w:left="11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Планируемые</w:t>
            </w:r>
            <w:r>
              <w:rPr>
                <w:rFonts w:ascii="Times New Roman" w:hAnsi="Times New Roman"/>
                <w:spacing w:val="-3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результаты</w:t>
            </w:r>
            <w:r>
              <w:rPr>
                <w:rFonts w:ascii="Times New Roman" w:hAnsi="Times New Roman"/>
                <w:spacing w:val="-4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в</w:t>
            </w:r>
            <w:r>
              <w:rPr>
                <w:rFonts w:ascii="Times New Roman" w:hAnsi="Times New Roman"/>
                <w:spacing w:val="-4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дошкольном</w:t>
            </w:r>
            <w:r>
              <w:rPr>
                <w:rFonts w:ascii="Times New Roman" w:hAnsi="Times New Roman"/>
                <w:spacing w:val="2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возрасте:</w:t>
            </w:r>
          </w:p>
        </w:tc>
        <w:tc>
          <w:tcPr>
            <w:tcW w:w="1239" w:type="dxa"/>
          </w:tcPr>
          <w:p w:rsidR="00247033" w:rsidRDefault="00247033">
            <w:pPr>
              <w:pStyle w:val="TableParagraph"/>
              <w:spacing w:line="301" w:lineRule="exact"/>
              <w:ind w:left="317" w:right="299"/>
              <w:jc w:val="center"/>
              <w:rPr>
                <w:rFonts w:ascii="Times New Roman" w:eastAsia="Times New Roman"/>
                <w:sz w:val="28"/>
              </w:rPr>
            </w:pPr>
            <w:r>
              <w:rPr>
                <w:rFonts w:ascii="Times New Roman" w:eastAsia="Times New Roman"/>
                <w:sz w:val="28"/>
              </w:rPr>
              <w:t>17</w:t>
            </w:r>
          </w:p>
        </w:tc>
      </w:tr>
      <w:tr w:rsidR="00247033">
        <w:trPr>
          <w:trHeight w:val="321"/>
        </w:trPr>
        <w:tc>
          <w:tcPr>
            <w:tcW w:w="994" w:type="dxa"/>
          </w:tcPr>
          <w:p w:rsidR="00247033" w:rsidRDefault="00247033">
            <w:pPr>
              <w:pStyle w:val="TableParagraph"/>
              <w:spacing w:line="301" w:lineRule="exact"/>
              <w:ind w:left="110"/>
              <w:rPr>
                <w:rFonts w:ascii="Times New Roman" w:eastAsia="Times New Roman"/>
                <w:sz w:val="28"/>
              </w:rPr>
            </w:pPr>
            <w:r>
              <w:rPr>
                <w:rFonts w:ascii="Times New Roman" w:eastAsia="Times New Roman"/>
                <w:sz w:val="28"/>
              </w:rPr>
              <w:t>1.2.3.1</w:t>
            </w:r>
          </w:p>
        </w:tc>
        <w:tc>
          <w:tcPr>
            <w:tcW w:w="7515" w:type="dxa"/>
          </w:tcPr>
          <w:p w:rsidR="00247033" w:rsidRDefault="00247033">
            <w:pPr>
              <w:pStyle w:val="TableParagraph"/>
              <w:spacing w:line="301" w:lineRule="exact"/>
              <w:ind w:left="11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к</w:t>
            </w:r>
            <w:r>
              <w:rPr>
                <w:rFonts w:ascii="Times New Roman" w:hAnsi="Times New Roman"/>
                <w:spacing w:val="-3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четырем</w:t>
            </w:r>
            <w:r>
              <w:rPr>
                <w:rFonts w:ascii="Times New Roman" w:hAnsi="Times New Roman"/>
                <w:spacing w:val="-1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годам</w:t>
            </w:r>
          </w:p>
        </w:tc>
        <w:tc>
          <w:tcPr>
            <w:tcW w:w="1239" w:type="dxa"/>
          </w:tcPr>
          <w:p w:rsidR="00247033" w:rsidRDefault="00247033">
            <w:pPr>
              <w:pStyle w:val="TableParagraph"/>
              <w:spacing w:line="301" w:lineRule="exact"/>
              <w:ind w:left="317" w:right="299"/>
              <w:jc w:val="center"/>
              <w:rPr>
                <w:rFonts w:ascii="Times New Roman" w:eastAsia="Times New Roman"/>
                <w:sz w:val="28"/>
              </w:rPr>
            </w:pPr>
            <w:r>
              <w:rPr>
                <w:rFonts w:ascii="Times New Roman" w:eastAsia="Times New Roman"/>
                <w:sz w:val="28"/>
              </w:rPr>
              <w:t>17</w:t>
            </w:r>
          </w:p>
        </w:tc>
      </w:tr>
      <w:tr w:rsidR="00247033">
        <w:trPr>
          <w:trHeight w:val="321"/>
        </w:trPr>
        <w:tc>
          <w:tcPr>
            <w:tcW w:w="994" w:type="dxa"/>
          </w:tcPr>
          <w:p w:rsidR="00247033" w:rsidRDefault="00247033">
            <w:pPr>
              <w:pStyle w:val="TableParagraph"/>
              <w:spacing w:line="302" w:lineRule="exact"/>
              <w:ind w:left="110"/>
              <w:rPr>
                <w:rFonts w:ascii="Times New Roman" w:eastAsia="Times New Roman"/>
                <w:sz w:val="28"/>
              </w:rPr>
            </w:pPr>
            <w:r>
              <w:rPr>
                <w:rFonts w:ascii="Times New Roman" w:eastAsia="Times New Roman"/>
                <w:sz w:val="28"/>
              </w:rPr>
              <w:t>1.2.3.2</w:t>
            </w:r>
          </w:p>
        </w:tc>
        <w:tc>
          <w:tcPr>
            <w:tcW w:w="7515" w:type="dxa"/>
          </w:tcPr>
          <w:p w:rsidR="00247033" w:rsidRDefault="00247033">
            <w:pPr>
              <w:pStyle w:val="TableParagraph"/>
              <w:spacing w:line="302" w:lineRule="exact"/>
              <w:ind w:left="11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к</w:t>
            </w:r>
            <w:r>
              <w:rPr>
                <w:rFonts w:ascii="Times New Roman" w:hAnsi="Times New Roman"/>
                <w:spacing w:val="-2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пяти</w:t>
            </w:r>
            <w:r>
              <w:rPr>
                <w:rFonts w:ascii="Times New Roman" w:hAnsi="Times New Roman"/>
                <w:spacing w:val="-2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годам</w:t>
            </w:r>
          </w:p>
        </w:tc>
        <w:tc>
          <w:tcPr>
            <w:tcW w:w="1239" w:type="dxa"/>
          </w:tcPr>
          <w:p w:rsidR="00247033" w:rsidRDefault="00247033">
            <w:pPr>
              <w:pStyle w:val="TableParagraph"/>
              <w:spacing w:line="302" w:lineRule="exact"/>
              <w:ind w:left="317" w:right="299"/>
              <w:jc w:val="center"/>
              <w:rPr>
                <w:rFonts w:ascii="Times New Roman" w:eastAsia="Times New Roman"/>
                <w:sz w:val="28"/>
              </w:rPr>
            </w:pPr>
            <w:r>
              <w:rPr>
                <w:rFonts w:ascii="Times New Roman" w:eastAsia="Times New Roman"/>
                <w:sz w:val="28"/>
              </w:rPr>
              <w:t>19</w:t>
            </w:r>
          </w:p>
        </w:tc>
      </w:tr>
      <w:tr w:rsidR="00247033">
        <w:trPr>
          <w:trHeight w:val="326"/>
        </w:trPr>
        <w:tc>
          <w:tcPr>
            <w:tcW w:w="994" w:type="dxa"/>
          </w:tcPr>
          <w:p w:rsidR="00247033" w:rsidRDefault="00247033">
            <w:pPr>
              <w:pStyle w:val="TableParagraph"/>
              <w:spacing w:line="306" w:lineRule="exact"/>
              <w:ind w:left="110"/>
              <w:rPr>
                <w:rFonts w:ascii="Times New Roman" w:eastAsia="Times New Roman"/>
                <w:sz w:val="28"/>
              </w:rPr>
            </w:pPr>
            <w:r>
              <w:rPr>
                <w:rFonts w:ascii="Times New Roman" w:eastAsia="Times New Roman"/>
                <w:sz w:val="28"/>
              </w:rPr>
              <w:t>1.2.3.3</w:t>
            </w:r>
          </w:p>
        </w:tc>
        <w:tc>
          <w:tcPr>
            <w:tcW w:w="7515" w:type="dxa"/>
          </w:tcPr>
          <w:p w:rsidR="00247033" w:rsidRDefault="00247033">
            <w:pPr>
              <w:pStyle w:val="TableParagraph"/>
              <w:spacing w:line="306" w:lineRule="exact"/>
              <w:ind w:left="11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к</w:t>
            </w:r>
            <w:r>
              <w:rPr>
                <w:rFonts w:ascii="Times New Roman" w:hAnsi="Times New Roman"/>
                <w:spacing w:val="-2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шести</w:t>
            </w:r>
            <w:r>
              <w:rPr>
                <w:rFonts w:ascii="Times New Roman" w:hAnsi="Times New Roman"/>
                <w:spacing w:val="-2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годам</w:t>
            </w:r>
          </w:p>
        </w:tc>
        <w:tc>
          <w:tcPr>
            <w:tcW w:w="1239" w:type="dxa"/>
          </w:tcPr>
          <w:p w:rsidR="00247033" w:rsidRDefault="00247033">
            <w:pPr>
              <w:pStyle w:val="TableParagraph"/>
              <w:spacing w:line="306" w:lineRule="exact"/>
              <w:ind w:left="317" w:right="299"/>
              <w:jc w:val="center"/>
              <w:rPr>
                <w:rFonts w:ascii="Times New Roman" w:eastAsia="Times New Roman"/>
                <w:sz w:val="28"/>
              </w:rPr>
            </w:pPr>
            <w:r>
              <w:rPr>
                <w:rFonts w:ascii="Times New Roman" w:eastAsia="Times New Roman"/>
                <w:sz w:val="28"/>
              </w:rPr>
              <w:t>21</w:t>
            </w:r>
          </w:p>
        </w:tc>
      </w:tr>
      <w:tr w:rsidR="00247033">
        <w:trPr>
          <w:trHeight w:val="642"/>
        </w:trPr>
        <w:tc>
          <w:tcPr>
            <w:tcW w:w="994" w:type="dxa"/>
          </w:tcPr>
          <w:p w:rsidR="00247033" w:rsidRDefault="00247033">
            <w:pPr>
              <w:pStyle w:val="TableParagraph"/>
              <w:spacing w:line="310" w:lineRule="exact"/>
              <w:ind w:left="110"/>
              <w:rPr>
                <w:rFonts w:ascii="Times New Roman" w:eastAsia="Times New Roman"/>
                <w:sz w:val="28"/>
              </w:rPr>
            </w:pPr>
            <w:r>
              <w:rPr>
                <w:rFonts w:ascii="Times New Roman" w:eastAsia="Times New Roman"/>
                <w:sz w:val="28"/>
              </w:rPr>
              <w:t>1.2.4</w:t>
            </w:r>
          </w:p>
        </w:tc>
        <w:tc>
          <w:tcPr>
            <w:tcW w:w="7515" w:type="dxa"/>
          </w:tcPr>
          <w:p w:rsidR="00247033" w:rsidRDefault="00247033">
            <w:pPr>
              <w:pStyle w:val="TableParagraph"/>
              <w:spacing w:line="309" w:lineRule="exact"/>
              <w:ind w:left="11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планируемые</w:t>
            </w:r>
            <w:r>
              <w:rPr>
                <w:rFonts w:ascii="Times New Roman" w:hAnsi="Times New Roman"/>
                <w:spacing w:val="44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результаты</w:t>
            </w:r>
            <w:r>
              <w:rPr>
                <w:rFonts w:ascii="Times New Roman" w:hAnsi="Times New Roman"/>
                <w:spacing w:val="111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на</w:t>
            </w:r>
            <w:r>
              <w:rPr>
                <w:rFonts w:ascii="Times New Roman" w:hAnsi="Times New Roman"/>
                <w:spacing w:val="112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этапе</w:t>
            </w:r>
            <w:r>
              <w:rPr>
                <w:rFonts w:ascii="Times New Roman" w:hAnsi="Times New Roman"/>
                <w:spacing w:val="113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завершения</w:t>
            </w:r>
            <w:r>
              <w:rPr>
                <w:rFonts w:ascii="Times New Roman" w:hAnsi="Times New Roman"/>
                <w:spacing w:val="112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освоения</w:t>
            </w:r>
          </w:p>
          <w:p w:rsidR="00247033" w:rsidRDefault="00247033">
            <w:pPr>
              <w:pStyle w:val="TableParagraph"/>
              <w:spacing w:line="313" w:lineRule="exact"/>
              <w:ind w:left="11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Программы</w:t>
            </w:r>
            <w:r>
              <w:rPr>
                <w:rFonts w:ascii="Times New Roman" w:hAnsi="Times New Roman"/>
                <w:spacing w:val="-4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(к</w:t>
            </w:r>
            <w:r>
              <w:rPr>
                <w:rFonts w:ascii="Times New Roman" w:hAnsi="Times New Roman"/>
                <w:spacing w:val="-3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концу</w:t>
            </w:r>
            <w:r>
              <w:rPr>
                <w:rFonts w:ascii="Times New Roman" w:hAnsi="Times New Roman"/>
                <w:spacing w:val="-7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дошкольного</w:t>
            </w:r>
            <w:r>
              <w:rPr>
                <w:rFonts w:ascii="Times New Roman" w:hAnsi="Times New Roman"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возраста)</w:t>
            </w:r>
          </w:p>
        </w:tc>
        <w:tc>
          <w:tcPr>
            <w:tcW w:w="1239" w:type="dxa"/>
          </w:tcPr>
          <w:p w:rsidR="00247033" w:rsidRDefault="00247033">
            <w:pPr>
              <w:pStyle w:val="TableParagraph"/>
              <w:spacing w:line="310" w:lineRule="exact"/>
              <w:ind w:left="317" w:right="299"/>
              <w:jc w:val="center"/>
              <w:rPr>
                <w:rFonts w:ascii="Times New Roman" w:eastAsia="Times New Roman"/>
                <w:sz w:val="28"/>
              </w:rPr>
            </w:pPr>
            <w:r>
              <w:rPr>
                <w:rFonts w:ascii="Times New Roman" w:eastAsia="Times New Roman"/>
                <w:sz w:val="28"/>
              </w:rPr>
              <w:t>22</w:t>
            </w:r>
          </w:p>
        </w:tc>
      </w:tr>
      <w:tr w:rsidR="00247033">
        <w:trPr>
          <w:trHeight w:val="643"/>
        </w:trPr>
        <w:tc>
          <w:tcPr>
            <w:tcW w:w="994" w:type="dxa"/>
          </w:tcPr>
          <w:p w:rsidR="00247033" w:rsidRDefault="00247033">
            <w:pPr>
              <w:pStyle w:val="TableParagraph"/>
              <w:spacing w:line="314" w:lineRule="exact"/>
              <w:ind w:left="110"/>
              <w:rPr>
                <w:rFonts w:ascii="Times New Roman" w:eastAsia="Times New Roman"/>
                <w:b/>
                <w:sz w:val="28"/>
              </w:rPr>
            </w:pPr>
            <w:r>
              <w:rPr>
                <w:rFonts w:ascii="Times New Roman" w:eastAsia="Times New Roman"/>
                <w:b/>
                <w:sz w:val="28"/>
              </w:rPr>
              <w:t>1.3</w:t>
            </w:r>
          </w:p>
        </w:tc>
        <w:tc>
          <w:tcPr>
            <w:tcW w:w="7515" w:type="dxa"/>
          </w:tcPr>
          <w:p w:rsidR="00247033" w:rsidRDefault="00247033">
            <w:pPr>
              <w:pStyle w:val="TableParagraph"/>
              <w:spacing w:line="314" w:lineRule="exact"/>
              <w:ind w:left="110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Развивающее</w:t>
            </w:r>
            <w:r>
              <w:rPr>
                <w:rFonts w:ascii="Times New Roman" w:hAnsi="Times New Roman"/>
                <w:b/>
                <w:spacing w:val="-8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оценивание</w:t>
            </w:r>
            <w:r>
              <w:rPr>
                <w:rFonts w:ascii="Times New Roman" w:hAnsi="Times New Roman"/>
                <w:b/>
                <w:spacing w:val="-7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качества</w:t>
            </w:r>
            <w:r>
              <w:rPr>
                <w:rFonts w:ascii="Times New Roman" w:hAnsi="Times New Roman"/>
                <w:b/>
                <w:spacing w:val="-4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образовательной</w:t>
            </w:r>
          </w:p>
          <w:p w:rsidR="00247033" w:rsidRDefault="00247033">
            <w:pPr>
              <w:pStyle w:val="TableParagraph"/>
              <w:spacing w:line="309" w:lineRule="exact"/>
              <w:ind w:left="110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деятельности</w:t>
            </w:r>
            <w:r>
              <w:rPr>
                <w:rFonts w:ascii="Times New Roman" w:hAnsi="Times New Roman"/>
                <w:b/>
                <w:spacing w:val="-6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по</w:t>
            </w:r>
            <w:r>
              <w:rPr>
                <w:rFonts w:ascii="Times New Roman" w:hAnsi="Times New Roman"/>
                <w:b/>
                <w:spacing w:val="-7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Программе</w:t>
            </w:r>
          </w:p>
        </w:tc>
        <w:tc>
          <w:tcPr>
            <w:tcW w:w="1239" w:type="dxa"/>
          </w:tcPr>
          <w:p w:rsidR="00247033" w:rsidRDefault="00247033">
            <w:pPr>
              <w:pStyle w:val="TableParagraph"/>
              <w:spacing w:line="314" w:lineRule="exact"/>
              <w:ind w:left="317" w:right="299"/>
              <w:jc w:val="center"/>
              <w:rPr>
                <w:rFonts w:ascii="Times New Roman" w:eastAsia="Times New Roman"/>
                <w:b/>
                <w:sz w:val="28"/>
              </w:rPr>
            </w:pPr>
            <w:r>
              <w:rPr>
                <w:rFonts w:ascii="Times New Roman" w:eastAsia="Times New Roman"/>
                <w:b/>
                <w:sz w:val="28"/>
              </w:rPr>
              <w:t>26</w:t>
            </w:r>
          </w:p>
        </w:tc>
      </w:tr>
      <w:tr w:rsidR="00247033">
        <w:trPr>
          <w:trHeight w:val="321"/>
        </w:trPr>
        <w:tc>
          <w:tcPr>
            <w:tcW w:w="994" w:type="dxa"/>
          </w:tcPr>
          <w:p w:rsidR="00247033" w:rsidRDefault="00247033">
            <w:pPr>
              <w:pStyle w:val="TableParagraph"/>
              <w:spacing w:line="301" w:lineRule="exact"/>
              <w:ind w:left="110"/>
              <w:rPr>
                <w:rFonts w:ascii="Times New Roman"/>
                <w:b/>
                <w:sz w:val="28"/>
              </w:rPr>
            </w:pPr>
            <w:r>
              <w:rPr>
                <w:rFonts w:ascii="Times New Roman" w:eastAsia="Times New Roman"/>
                <w:b/>
                <w:w w:val="99"/>
                <w:sz w:val="28"/>
              </w:rPr>
              <w:t>2</w:t>
            </w:r>
          </w:p>
        </w:tc>
        <w:tc>
          <w:tcPr>
            <w:tcW w:w="7515" w:type="dxa"/>
          </w:tcPr>
          <w:p w:rsidR="00247033" w:rsidRDefault="00247033">
            <w:pPr>
              <w:pStyle w:val="TableParagraph"/>
              <w:spacing w:line="301" w:lineRule="exact"/>
              <w:ind w:left="110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СОДЕРЖАТЕЛЬНЫЙ</w:t>
            </w:r>
            <w:r>
              <w:rPr>
                <w:rFonts w:ascii="Times New Roman" w:hAnsi="Times New Roman"/>
                <w:b/>
                <w:spacing w:val="-5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РАЗДЕЛ</w:t>
            </w:r>
          </w:p>
        </w:tc>
        <w:tc>
          <w:tcPr>
            <w:tcW w:w="1239" w:type="dxa"/>
          </w:tcPr>
          <w:p w:rsidR="00247033" w:rsidRDefault="00247033">
            <w:pPr>
              <w:pStyle w:val="TableParagraph"/>
              <w:spacing w:line="301" w:lineRule="exact"/>
              <w:ind w:left="317" w:right="299"/>
              <w:jc w:val="center"/>
              <w:rPr>
                <w:rFonts w:ascii="Times New Roman" w:eastAsia="Times New Roman"/>
                <w:b/>
                <w:sz w:val="28"/>
              </w:rPr>
            </w:pPr>
            <w:r>
              <w:rPr>
                <w:rFonts w:ascii="Times New Roman" w:eastAsia="Times New Roman"/>
                <w:b/>
                <w:sz w:val="28"/>
              </w:rPr>
              <w:t>31</w:t>
            </w:r>
          </w:p>
        </w:tc>
      </w:tr>
      <w:tr w:rsidR="00247033">
        <w:trPr>
          <w:trHeight w:val="642"/>
        </w:trPr>
        <w:tc>
          <w:tcPr>
            <w:tcW w:w="994" w:type="dxa"/>
          </w:tcPr>
          <w:p w:rsidR="00247033" w:rsidRDefault="00247033">
            <w:pPr>
              <w:pStyle w:val="TableParagraph"/>
              <w:spacing w:line="314" w:lineRule="exact"/>
              <w:ind w:left="110"/>
              <w:rPr>
                <w:rFonts w:ascii="Times New Roman" w:eastAsia="Times New Roman"/>
                <w:b/>
                <w:sz w:val="28"/>
              </w:rPr>
            </w:pPr>
            <w:r>
              <w:rPr>
                <w:rFonts w:ascii="Times New Roman" w:eastAsia="Times New Roman"/>
                <w:b/>
                <w:sz w:val="28"/>
              </w:rPr>
              <w:t>2.1</w:t>
            </w:r>
          </w:p>
        </w:tc>
        <w:tc>
          <w:tcPr>
            <w:tcW w:w="7515" w:type="dxa"/>
          </w:tcPr>
          <w:p w:rsidR="00247033" w:rsidRDefault="00247033">
            <w:pPr>
              <w:pStyle w:val="TableParagraph"/>
              <w:tabs>
                <w:tab w:val="left" w:pos="1343"/>
                <w:tab w:val="left" w:pos="1851"/>
                <w:tab w:val="left" w:pos="3683"/>
                <w:tab w:val="left" w:pos="5617"/>
                <w:tab w:val="left" w:pos="7238"/>
              </w:tabs>
              <w:spacing w:line="314" w:lineRule="exact"/>
              <w:ind w:left="110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Задачи</w:t>
            </w:r>
            <w:r>
              <w:rPr>
                <w:rFonts w:ascii="Times New Roman" w:hAnsi="Times New Roman"/>
                <w:b/>
                <w:sz w:val="28"/>
              </w:rPr>
              <w:tab/>
              <w:t>и</w:t>
            </w:r>
            <w:r>
              <w:rPr>
                <w:rFonts w:ascii="Times New Roman" w:hAnsi="Times New Roman"/>
                <w:b/>
                <w:sz w:val="28"/>
              </w:rPr>
              <w:tab/>
              <w:t>содержание</w:t>
            </w:r>
            <w:r>
              <w:rPr>
                <w:rFonts w:ascii="Times New Roman" w:hAnsi="Times New Roman"/>
                <w:b/>
                <w:sz w:val="28"/>
              </w:rPr>
              <w:tab/>
              <w:t>образования</w:t>
            </w:r>
            <w:r>
              <w:rPr>
                <w:rFonts w:ascii="Times New Roman" w:hAnsi="Times New Roman"/>
                <w:b/>
                <w:sz w:val="28"/>
              </w:rPr>
              <w:tab/>
              <w:t>(обучения</w:t>
            </w:r>
            <w:r>
              <w:rPr>
                <w:rFonts w:ascii="Times New Roman" w:hAnsi="Times New Roman"/>
                <w:b/>
                <w:sz w:val="28"/>
              </w:rPr>
              <w:tab/>
              <w:t>и</w:t>
            </w:r>
          </w:p>
          <w:p w:rsidR="00247033" w:rsidRDefault="00247033">
            <w:pPr>
              <w:pStyle w:val="TableParagraph"/>
              <w:spacing w:line="309" w:lineRule="exact"/>
              <w:ind w:left="110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воспитания)</w:t>
            </w:r>
            <w:r>
              <w:rPr>
                <w:rFonts w:ascii="Times New Roman" w:hAnsi="Times New Roman"/>
                <w:b/>
                <w:spacing w:val="-8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по</w:t>
            </w:r>
            <w:r>
              <w:rPr>
                <w:rFonts w:ascii="Times New Roman" w:hAnsi="Times New Roman"/>
                <w:b/>
                <w:spacing w:val="-7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образовательным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областям</w:t>
            </w:r>
          </w:p>
        </w:tc>
        <w:tc>
          <w:tcPr>
            <w:tcW w:w="1239" w:type="dxa"/>
          </w:tcPr>
          <w:p w:rsidR="00247033" w:rsidRDefault="00247033">
            <w:pPr>
              <w:pStyle w:val="TableParagraph"/>
              <w:spacing w:line="314" w:lineRule="exact"/>
              <w:ind w:left="317" w:right="299"/>
              <w:jc w:val="center"/>
              <w:rPr>
                <w:rFonts w:ascii="Times New Roman" w:eastAsia="Times New Roman"/>
                <w:b/>
                <w:sz w:val="28"/>
              </w:rPr>
            </w:pPr>
            <w:r>
              <w:rPr>
                <w:rFonts w:ascii="Times New Roman" w:eastAsia="Times New Roman"/>
                <w:b/>
                <w:sz w:val="28"/>
              </w:rPr>
              <w:t>31</w:t>
            </w:r>
          </w:p>
        </w:tc>
      </w:tr>
      <w:tr w:rsidR="00247033">
        <w:trPr>
          <w:trHeight w:val="325"/>
        </w:trPr>
        <w:tc>
          <w:tcPr>
            <w:tcW w:w="994" w:type="dxa"/>
          </w:tcPr>
          <w:p w:rsidR="00247033" w:rsidRDefault="00247033">
            <w:pPr>
              <w:pStyle w:val="TableParagraph"/>
              <w:spacing w:line="306" w:lineRule="exact"/>
              <w:ind w:left="110"/>
              <w:rPr>
                <w:rFonts w:ascii="Times New Roman" w:eastAsia="Times New Roman"/>
                <w:b/>
                <w:sz w:val="28"/>
              </w:rPr>
            </w:pPr>
            <w:r>
              <w:rPr>
                <w:rFonts w:ascii="Times New Roman" w:eastAsia="Times New Roman"/>
                <w:b/>
                <w:sz w:val="28"/>
              </w:rPr>
              <w:t>2.2</w:t>
            </w:r>
          </w:p>
        </w:tc>
        <w:tc>
          <w:tcPr>
            <w:tcW w:w="7515" w:type="dxa"/>
          </w:tcPr>
          <w:p w:rsidR="00247033" w:rsidRDefault="00247033">
            <w:pPr>
              <w:pStyle w:val="TableParagraph"/>
              <w:spacing w:line="306" w:lineRule="exact"/>
              <w:ind w:left="110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Социально-коммуникативное</w:t>
            </w:r>
            <w:r>
              <w:rPr>
                <w:rFonts w:ascii="Times New Roman" w:hAnsi="Times New Roman"/>
                <w:b/>
                <w:spacing w:val="-9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развитие</w:t>
            </w:r>
          </w:p>
        </w:tc>
        <w:tc>
          <w:tcPr>
            <w:tcW w:w="1239" w:type="dxa"/>
          </w:tcPr>
          <w:p w:rsidR="00247033" w:rsidRDefault="00247033">
            <w:pPr>
              <w:pStyle w:val="TableParagraph"/>
              <w:spacing w:line="306" w:lineRule="exact"/>
              <w:ind w:left="317" w:right="299"/>
              <w:jc w:val="center"/>
              <w:rPr>
                <w:rFonts w:ascii="Times New Roman" w:eastAsia="Times New Roman"/>
                <w:b/>
                <w:sz w:val="28"/>
              </w:rPr>
            </w:pPr>
            <w:r>
              <w:rPr>
                <w:rFonts w:ascii="Times New Roman" w:eastAsia="Times New Roman"/>
                <w:b/>
                <w:sz w:val="28"/>
              </w:rPr>
              <w:t>32</w:t>
            </w:r>
          </w:p>
        </w:tc>
      </w:tr>
      <w:tr w:rsidR="00247033">
        <w:trPr>
          <w:trHeight w:val="321"/>
        </w:trPr>
        <w:tc>
          <w:tcPr>
            <w:tcW w:w="994" w:type="dxa"/>
          </w:tcPr>
          <w:p w:rsidR="00247033" w:rsidRDefault="00247033">
            <w:pPr>
              <w:pStyle w:val="TableParagraph"/>
              <w:spacing w:line="302" w:lineRule="exact"/>
              <w:ind w:left="110"/>
              <w:rPr>
                <w:rFonts w:ascii="Times New Roman" w:eastAsia="Times New Roman"/>
                <w:sz w:val="28"/>
              </w:rPr>
            </w:pPr>
            <w:r>
              <w:rPr>
                <w:rFonts w:ascii="Times New Roman" w:eastAsia="Times New Roman"/>
                <w:sz w:val="28"/>
              </w:rPr>
              <w:t>2.2.1</w:t>
            </w:r>
          </w:p>
        </w:tc>
        <w:tc>
          <w:tcPr>
            <w:tcW w:w="7515" w:type="dxa"/>
          </w:tcPr>
          <w:p w:rsidR="00247033" w:rsidRDefault="00247033">
            <w:pPr>
              <w:pStyle w:val="TableParagraph"/>
              <w:spacing w:line="302" w:lineRule="exact"/>
              <w:ind w:left="11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От</w:t>
            </w:r>
            <w:r>
              <w:rPr>
                <w:rFonts w:ascii="Times New Roman" w:hAnsi="Times New Roman"/>
                <w:spacing w:val="-3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2</w:t>
            </w:r>
            <w:r>
              <w:rPr>
                <w:rFonts w:ascii="Times New Roman" w:hAnsi="Times New Roman"/>
                <w:spacing w:val="-1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месяцев</w:t>
            </w:r>
            <w:r>
              <w:rPr>
                <w:rFonts w:ascii="Times New Roman" w:hAnsi="Times New Roman"/>
                <w:spacing w:val="-2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до</w:t>
            </w:r>
            <w:r>
              <w:rPr>
                <w:rFonts w:ascii="Times New Roman" w:hAnsi="Times New Roman"/>
                <w:spacing w:val="-2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1</w:t>
            </w:r>
            <w:r>
              <w:rPr>
                <w:rFonts w:ascii="Times New Roman" w:hAnsi="Times New Roman"/>
                <w:spacing w:val="-1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года</w:t>
            </w:r>
          </w:p>
        </w:tc>
        <w:tc>
          <w:tcPr>
            <w:tcW w:w="1239" w:type="dxa"/>
          </w:tcPr>
          <w:p w:rsidR="00247033" w:rsidRDefault="00247033">
            <w:pPr>
              <w:pStyle w:val="TableParagraph"/>
              <w:spacing w:line="302" w:lineRule="exact"/>
              <w:ind w:left="317" w:right="299"/>
              <w:jc w:val="center"/>
              <w:rPr>
                <w:rFonts w:ascii="Times New Roman" w:eastAsia="Times New Roman"/>
                <w:sz w:val="28"/>
              </w:rPr>
            </w:pPr>
            <w:r>
              <w:rPr>
                <w:rFonts w:ascii="Times New Roman" w:eastAsia="Times New Roman"/>
                <w:sz w:val="28"/>
              </w:rPr>
              <w:t>32</w:t>
            </w:r>
          </w:p>
        </w:tc>
      </w:tr>
      <w:tr w:rsidR="00247033">
        <w:trPr>
          <w:trHeight w:val="321"/>
        </w:trPr>
        <w:tc>
          <w:tcPr>
            <w:tcW w:w="994" w:type="dxa"/>
          </w:tcPr>
          <w:p w:rsidR="00247033" w:rsidRDefault="00247033">
            <w:pPr>
              <w:pStyle w:val="TableParagraph"/>
              <w:spacing w:line="301" w:lineRule="exact"/>
              <w:ind w:left="110"/>
              <w:rPr>
                <w:rFonts w:ascii="Times New Roman" w:eastAsia="Times New Roman"/>
                <w:sz w:val="28"/>
              </w:rPr>
            </w:pPr>
            <w:r>
              <w:rPr>
                <w:rFonts w:ascii="Times New Roman" w:eastAsia="Times New Roman"/>
                <w:sz w:val="28"/>
              </w:rPr>
              <w:t>2.2.2</w:t>
            </w:r>
          </w:p>
        </w:tc>
        <w:tc>
          <w:tcPr>
            <w:tcW w:w="7515" w:type="dxa"/>
          </w:tcPr>
          <w:p w:rsidR="00247033" w:rsidRDefault="00247033">
            <w:pPr>
              <w:pStyle w:val="TableParagraph"/>
              <w:spacing w:line="301" w:lineRule="exact"/>
              <w:ind w:left="11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От</w:t>
            </w:r>
            <w:r>
              <w:rPr>
                <w:rFonts w:ascii="Times New Roman" w:hAnsi="Times New Roman"/>
                <w:spacing w:val="-2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1 года</w:t>
            </w:r>
            <w:r>
              <w:rPr>
                <w:rFonts w:ascii="Times New Roman" w:hAnsi="Times New Roman"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до 2</w:t>
            </w:r>
            <w:r>
              <w:rPr>
                <w:rFonts w:ascii="Times New Roman" w:hAnsi="Times New Roman"/>
                <w:spacing w:val="-4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лет</w:t>
            </w:r>
          </w:p>
        </w:tc>
        <w:tc>
          <w:tcPr>
            <w:tcW w:w="1239" w:type="dxa"/>
          </w:tcPr>
          <w:p w:rsidR="00247033" w:rsidRDefault="00247033">
            <w:pPr>
              <w:pStyle w:val="TableParagraph"/>
              <w:spacing w:line="301" w:lineRule="exact"/>
              <w:ind w:left="317" w:right="299"/>
              <w:jc w:val="center"/>
              <w:rPr>
                <w:rFonts w:ascii="Times New Roman" w:eastAsia="Times New Roman"/>
                <w:sz w:val="28"/>
              </w:rPr>
            </w:pPr>
            <w:r>
              <w:rPr>
                <w:rFonts w:ascii="Times New Roman" w:eastAsia="Times New Roman"/>
                <w:sz w:val="28"/>
              </w:rPr>
              <w:t>32</w:t>
            </w:r>
          </w:p>
        </w:tc>
      </w:tr>
      <w:tr w:rsidR="00247033">
        <w:trPr>
          <w:trHeight w:val="321"/>
        </w:trPr>
        <w:tc>
          <w:tcPr>
            <w:tcW w:w="994" w:type="dxa"/>
          </w:tcPr>
          <w:p w:rsidR="00247033" w:rsidRDefault="00247033">
            <w:pPr>
              <w:pStyle w:val="TableParagraph"/>
              <w:spacing w:line="301" w:lineRule="exact"/>
              <w:ind w:left="110"/>
              <w:rPr>
                <w:rFonts w:ascii="Times New Roman" w:eastAsia="Times New Roman"/>
                <w:sz w:val="28"/>
              </w:rPr>
            </w:pPr>
            <w:r>
              <w:rPr>
                <w:rFonts w:ascii="Times New Roman" w:eastAsia="Times New Roman"/>
                <w:sz w:val="28"/>
              </w:rPr>
              <w:t>2.2.3</w:t>
            </w:r>
          </w:p>
        </w:tc>
        <w:tc>
          <w:tcPr>
            <w:tcW w:w="7515" w:type="dxa"/>
          </w:tcPr>
          <w:p w:rsidR="00247033" w:rsidRDefault="00247033">
            <w:pPr>
              <w:pStyle w:val="TableParagraph"/>
              <w:spacing w:line="301" w:lineRule="exact"/>
              <w:ind w:left="11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От</w:t>
            </w:r>
            <w:r>
              <w:rPr>
                <w:rFonts w:ascii="Times New Roman" w:hAnsi="Times New Roman"/>
                <w:spacing w:val="-2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2 лет</w:t>
            </w:r>
            <w:r>
              <w:rPr>
                <w:rFonts w:ascii="Times New Roman" w:hAnsi="Times New Roman"/>
                <w:spacing w:val="-1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до 3 лет</w:t>
            </w:r>
          </w:p>
        </w:tc>
        <w:tc>
          <w:tcPr>
            <w:tcW w:w="1239" w:type="dxa"/>
          </w:tcPr>
          <w:p w:rsidR="00247033" w:rsidRDefault="00247033">
            <w:pPr>
              <w:pStyle w:val="TableParagraph"/>
              <w:spacing w:line="301" w:lineRule="exact"/>
              <w:ind w:left="317" w:right="299"/>
              <w:jc w:val="center"/>
              <w:rPr>
                <w:rFonts w:ascii="Times New Roman" w:eastAsia="Times New Roman"/>
                <w:sz w:val="28"/>
              </w:rPr>
            </w:pPr>
            <w:r>
              <w:rPr>
                <w:rFonts w:ascii="Times New Roman" w:eastAsia="Times New Roman"/>
                <w:sz w:val="28"/>
              </w:rPr>
              <w:t>33</w:t>
            </w:r>
          </w:p>
        </w:tc>
      </w:tr>
      <w:tr w:rsidR="00247033">
        <w:trPr>
          <w:trHeight w:val="321"/>
        </w:trPr>
        <w:tc>
          <w:tcPr>
            <w:tcW w:w="994" w:type="dxa"/>
          </w:tcPr>
          <w:p w:rsidR="00247033" w:rsidRDefault="00247033">
            <w:pPr>
              <w:pStyle w:val="TableParagraph"/>
              <w:spacing w:line="301" w:lineRule="exact"/>
              <w:ind w:left="110"/>
              <w:rPr>
                <w:rFonts w:ascii="Times New Roman" w:eastAsia="Times New Roman"/>
                <w:sz w:val="28"/>
              </w:rPr>
            </w:pPr>
            <w:r>
              <w:rPr>
                <w:rFonts w:ascii="Times New Roman" w:eastAsia="Times New Roman"/>
                <w:sz w:val="28"/>
              </w:rPr>
              <w:t>2.2.4</w:t>
            </w:r>
          </w:p>
        </w:tc>
        <w:tc>
          <w:tcPr>
            <w:tcW w:w="7515" w:type="dxa"/>
          </w:tcPr>
          <w:p w:rsidR="00247033" w:rsidRDefault="00247033">
            <w:pPr>
              <w:pStyle w:val="TableParagraph"/>
              <w:spacing w:line="301" w:lineRule="exact"/>
              <w:ind w:left="11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От</w:t>
            </w:r>
            <w:r>
              <w:rPr>
                <w:rFonts w:ascii="Times New Roman" w:hAnsi="Times New Roman"/>
                <w:spacing w:val="-2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3 лет</w:t>
            </w:r>
            <w:r>
              <w:rPr>
                <w:rFonts w:ascii="Times New Roman" w:hAnsi="Times New Roman"/>
                <w:spacing w:val="-1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до 4 лет</w:t>
            </w:r>
          </w:p>
        </w:tc>
        <w:tc>
          <w:tcPr>
            <w:tcW w:w="1239" w:type="dxa"/>
          </w:tcPr>
          <w:p w:rsidR="00247033" w:rsidRDefault="00247033">
            <w:pPr>
              <w:pStyle w:val="TableParagraph"/>
              <w:spacing w:line="301" w:lineRule="exact"/>
              <w:ind w:left="317" w:right="299"/>
              <w:jc w:val="center"/>
              <w:rPr>
                <w:rFonts w:ascii="Times New Roman" w:eastAsia="Times New Roman"/>
                <w:sz w:val="28"/>
              </w:rPr>
            </w:pPr>
            <w:r>
              <w:rPr>
                <w:rFonts w:ascii="Times New Roman" w:eastAsia="Times New Roman"/>
                <w:sz w:val="28"/>
              </w:rPr>
              <w:t>34</w:t>
            </w:r>
          </w:p>
        </w:tc>
      </w:tr>
      <w:tr w:rsidR="00247033">
        <w:trPr>
          <w:trHeight w:val="321"/>
        </w:trPr>
        <w:tc>
          <w:tcPr>
            <w:tcW w:w="994" w:type="dxa"/>
          </w:tcPr>
          <w:p w:rsidR="00247033" w:rsidRDefault="00247033">
            <w:pPr>
              <w:pStyle w:val="TableParagraph"/>
              <w:spacing w:line="301" w:lineRule="exact"/>
              <w:ind w:left="110"/>
              <w:rPr>
                <w:rFonts w:ascii="Times New Roman" w:eastAsia="Times New Roman"/>
                <w:sz w:val="28"/>
              </w:rPr>
            </w:pPr>
            <w:r>
              <w:rPr>
                <w:rFonts w:ascii="Times New Roman" w:eastAsia="Times New Roman"/>
                <w:sz w:val="28"/>
              </w:rPr>
              <w:t>2.2.5</w:t>
            </w:r>
          </w:p>
        </w:tc>
        <w:tc>
          <w:tcPr>
            <w:tcW w:w="7515" w:type="dxa"/>
          </w:tcPr>
          <w:p w:rsidR="00247033" w:rsidRDefault="00247033">
            <w:pPr>
              <w:pStyle w:val="TableParagraph"/>
              <w:spacing w:line="301" w:lineRule="exact"/>
              <w:ind w:left="11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От</w:t>
            </w:r>
            <w:r>
              <w:rPr>
                <w:rFonts w:ascii="Times New Roman" w:hAnsi="Times New Roman"/>
                <w:spacing w:val="-2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4 лет</w:t>
            </w:r>
            <w:r>
              <w:rPr>
                <w:rFonts w:ascii="Times New Roman" w:hAnsi="Times New Roman"/>
                <w:spacing w:val="-1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до 5 лет</w:t>
            </w:r>
          </w:p>
        </w:tc>
        <w:tc>
          <w:tcPr>
            <w:tcW w:w="1239" w:type="dxa"/>
          </w:tcPr>
          <w:p w:rsidR="00247033" w:rsidRDefault="00247033">
            <w:pPr>
              <w:pStyle w:val="TableParagraph"/>
              <w:spacing w:line="301" w:lineRule="exact"/>
              <w:ind w:left="317" w:right="299"/>
              <w:jc w:val="center"/>
              <w:rPr>
                <w:rFonts w:ascii="Times New Roman" w:eastAsia="Times New Roman"/>
                <w:sz w:val="28"/>
              </w:rPr>
            </w:pPr>
            <w:r>
              <w:rPr>
                <w:rFonts w:ascii="Times New Roman" w:eastAsia="Times New Roman"/>
                <w:sz w:val="28"/>
              </w:rPr>
              <w:t>37</w:t>
            </w:r>
          </w:p>
        </w:tc>
      </w:tr>
      <w:tr w:rsidR="00247033">
        <w:trPr>
          <w:trHeight w:val="321"/>
        </w:trPr>
        <w:tc>
          <w:tcPr>
            <w:tcW w:w="994" w:type="dxa"/>
          </w:tcPr>
          <w:p w:rsidR="00247033" w:rsidRDefault="00247033">
            <w:pPr>
              <w:pStyle w:val="TableParagraph"/>
              <w:spacing w:line="302" w:lineRule="exact"/>
              <w:ind w:left="110"/>
              <w:rPr>
                <w:rFonts w:ascii="Times New Roman" w:eastAsia="Times New Roman"/>
                <w:sz w:val="28"/>
              </w:rPr>
            </w:pPr>
            <w:r>
              <w:rPr>
                <w:rFonts w:ascii="Times New Roman" w:eastAsia="Times New Roman"/>
                <w:sz w:val="28"/>
              </w:rPr>
              <w:t>2.2.6</w:t>
            </w:r>
          </w:p>
        </w:tc>
        <w:tc>
          <w:tcPr>
            <w:tcW w:w="7515" w:type="dxa"/>
          </w:tcPr>
          <w:p w:rsidR="00247033" w:rsidRDefault="00247033">
            <w:pPr>
              <w:pStyle w:val="TableParagraph"/>
              <w:spacing w:line="302" w:lineRule="exact"/>
              <w:ind w:left="11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От</w:t>
            </w:r>
            <w:r>
              <w:rPr>
                <w:rFonts w:ascii="Times New Roman" w:hAnsi="Times New Roman"/>
                <w:spacing w:val="-2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5 лет</w:t>
            </w:r>
            <w:r>
              <w:rPr>
                <w:rFonts w:ascii="Times New Roman" w:hAnsi="Times New Roman"/>
                <w:spacing w:val="-1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до 6 лет</w:t>
            </w:r>
          </w:p>
        </w:tc>
        <w:tc>
          <w:tcPr>
            <w:tcW w:w="1239" w:type="dxa"/>
          </w:tcPr>
          <w:p w:rsidR="00247033" w:rsidRDefault="00247033">
            <w:pPr>
              <w:pStyle w:val="TableParagraph"/>
              <w:spacing w:line="302" w:lineRule="exact"/>
              <w:ind w:left="317" w:right="299"/>
              <w:jc w:val="center"/>
              <w:rPr>
                <w:rFonts w:ascii="Times New Roman" w:eastAsia="Times New Roman"/>
                <w:sz w:val="28"/>
              </w:rPr>
            </w:pPr>
            <w:r>
              <w:rPr>
                <w:rFonts w:ascii="Times New Roman" w:eastAsia="Times New Roman"/>
                <w:sz w:val="28"/>
              </w:rPr>
              <w:t>40</w:t>
            </w:r>
          </w:p>
        </w:tc>
      </w:tr>
      <w:tr w:rsidR="00247033">
        <w:trPr>
          <w:trHeight w:val="325"/>
        </w:trPr>
        <w:tc>
          <w:tcPr>
            <w:tcW w:w="994" w:type="dxa"/>
          </w:tcPr>
          <w:p w:rsidR="00247033" w:rsidRDefault="00247033">
            <w:pPr>
              <w:pStyle w:val="TableParagraph"/>
              <w:spacing w:line="306" w:lineRule="exact"/>
              <w:ind w:left="110"/>
              <w:rPr>
                <w:rFonts w:ascii="Times New Roman" w:eastAsia="Times New Roman"/>
                <w:sz w:val="28"/>
              </w:rPr>
            </w:pPr>
            <w:r>
              <w:rPr>
                <w:rFonts w:ascii="Times New Roman" w:eastAsia="Times New Roman"/>
                <w:sz w:val="28"/>
              </w:rPr>
              <w:t>2.2.7</w:t>
            </w:r>
          </w:p>
        </w:tc>
        <w:tc>
          <w:tcPr>
            <w:tcW w:w="7515" w:type="dxa"/>
          </w:tcPr>
          <w:p w:rsidR="00247033" w:rsidRDefault="00247033">
            <w:pPr>
              <w:pStyle w:val="TableParagraph"/>
              <w:spacing w:line="306" w:lineRule="exact"/>
              <w:ind w:left="11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От</w:t>
            </w:r>
            <w:r>
              <w:rPr>
                <w:rFonts w:ascii="Times New Roman" w:hAnsi="Times New Roman"/>
                <w:spacing w:val="-2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6 лет</w:t>
            </w:r>
            <w:r>
              <w:rPr>
                <w:rFonts w:ascii="Times New Roman" w:hAnsi="Times New Roman"/>
                <w:spacing w:val="-1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до 7 лет</w:t>
            </w:r>
          </w:p>
        </w:tc>
        <w:tc>
          <w:tcPr>
            <w:tcW w:w="1239" w:type="dxa"/>
          </w:tcPr>
          <w:p w:rsidR="00247033" w:rsidRDefault="00247033">
            <w:pPr>
              <w:pStyle w:val="TableParagraph"/>
              <w:spacing w:line="306" w:lineRule="exact"/>
              <w:ind w:left="317" w:right="299"/>
              <w:jc w:val="center"/>
              <w:rPr>
                <w:rFonts w:ascii="Times New Roman" w:eastAsia="Times New Roman"/>
                <w:sz w:val="28"/>
              </w:rPr>
            </w:pPr>
            <w:r>
              <w:rPr>
                <w:rFonts w:ascii="Times New Roman" w:eastAsia="Times New Roman"/>
                <w:sz w:val="28"/>
              </w:rPr>
              <w:t>44</w:t>
            </w:r>
          </w:p>
        </w:tc>
      </w:tr>
      <w:tr w:rsidR="00247033">
        <w:trPr>
          <w:trHeight w:val="964"/>
        </w:trPr>
        <w:tc>
          <w:tcPr>
            <w:tcW w:w="994" w:type="dxa"/>
          </w:tcPr>
          <w:p w:rsidR="00247033" w:rsidRDefault="00247033">
            <w:pPr>
              <w:pStyle w:val="TableParagraph"/>
              <w:spacing w:line="310" w:lineRule="exact"/>
              <w:ind w:left="110"/>
              <w:rPr>
                <w:rFonts w:ascii="Times New Roman" w:eastAsia="Times New Roman"/>
                <w:sz w:val="28"/>
              </w:rPr>
            </w:pPr>
            <w:r>
              <w:rPr>
                <w:rFonts w:ascii="Times New Roman" w:eastAsia="Times New Roman"/>
                <w:sz w:val="28"/>
              </w:rPr>
              <w:t>2.2.8</w:t>
            </w:r>
          </w:p>
        </w:tc>
        <w:tc>
          <w:tcPr>
            <w:tcW w:w="7515" w:type="dxa"/>
          </w:tcPr>
          <w:p w:rsidR="00247033" w:rsidRDefault="00247033">
            <w:pPr>
              <w:pStyle w:val="TableParagraph"/>
              <w:tabs>
                <w:tab w:val="left" w:pos="1514"/>
                <w:tab w:val="left" w:pos="3313"/>
                <w:tab w:val="left" w:pos="4325"/>
                <w:tab w:val="left" w:pos="6056"/>
                <w:tab w:val="left" w:pos="6550"/>
              </w:tabs>
              <w:spacing w:line="309" w:lineRule="exact"/>
              <w:ind w:left="11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Решение</w:t>
            </w:r>
            <w:r>
              <w:rPr>
                <w:rFonts w:ascii="Times New Roman" w:hAnsi="Times New Roman"/>
                <w:sz w:val="28"/>
              </w:rPr>
              <w:tab/>
              <w:t>совокупных</w:t>
            </w:r>
            <w:r>
              <w:rPr>
                <w:rFonts w:ascii="Times New Roman" w:hAnsi="Times New Roman"/>
                <w:sz w:val="28"/>
              </w:rPr>
              <w:tab/>
              <w:t>задач</w:t>
            </w:r>
            <w:r>
              <w:rPr>
                <w:rFonts w:ascii="Times New Roman" w:hAnsi="Times New Roman"/>
                <w:sz w:val="28"/>
              </w:rPr>
              <w:tab/>
              <w:t>воспитания</w:t>
            </w:r>
            <w:r>
              <w:rPr>
                <w:rFonts w:ascii="Times New Roman" w:hAnsi="Times New Roman"/>
                <w:sz w:val="28"/>
              </w:rPr>
              <w:tab/>
              <w:t>в</w:t>
            </w:r>
            <w:r>
              <w:rPr>
                <w:rFonts w:ascii="Times New Roman" w:hAnsi="Times New Roman"/>
                <w:sz w:val="28"/>
              </w:rPr>
              <w:tab/>
              <w:t>рамках</w:t>
            </w:r>
          </w:p>
          <w:p w:rsidR="00247033" w:rsidRDefault="00247033">
            <w:pPr>
              <w:pStyle w:val="TableParagraph"/>
              <w:tabs>
                <w:tab w:val="left" w:pos="2440"/>
                <w:tab w:val="left" w:pos="3716"/>
              </w:tabs>
              <w:spacing w:line="322" w:lineRule="exact"/>
              <w:ind w:left="110" w:right="102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образовательной</w:t>
            </w:r>
            <w:r>
              <w:rPr>
                <w:rFonts w:ascii="Times New Roman" w:hAnsi="Times New Roman"/>
                <w:sz w:val="28"/>
              </w:rPr>
              <w:tab/>
              <w:t>области</w:t>
            </w:r>
            <w:r>
              <w:rPr>
                <w:rFonts w:ascii="Times New Roman" w:hAnsi="Times New Roman"/>
                <w:sz w:val="28"/>
              </w:rPr>
              <w:tab/>
            </w:r>
            <w:r>
              <w:rPr>
                <w:rFonts w:ascii="Times New Roman" w:hAnsi="Times New Roman"/>
                <w:w w:val="95"/>
                <w:sz w:val="28"/>
              </w:rPr>
              <w:t>«Социально-коммуникативное</w:t>
            </w:r>
            <w:r>
              <w:rPr>
                <w:rFonts w:ascii="Times New Roman" w:hAnsi="Times New Roman"/>
                <w:spacing w:val="1"/>
                <w:w w:val="95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развитие»</w:t>
            </w:r>
          </w:p>
        </w:tc>
        <w:tc>
          <w:tcPr>
            <w:tcW w:w="1239" w:type="dxa"/>
          </w:tcPr>
          <w:p w:rsidR="00247033" w:rsidRDefault="00247033">
            <w:pPr>
              <w:pStyle w:val="TableParagraph"/>
              <w:spacing w:line="314" w:lineRule="exact"/>
              <w:ind w:left="317" w:right="299"/>
              <w:jc w:val="center"/>
              <w:rPr>
                <w:rFonts w:ascii="Times New Roman" w:eastAsia="Times New Roman"/>
                <w:b/>
                <w:sz w:val="28"/>
              </w:rPr>
            </w:pPr>
            <w:r>
              <w:rPr>
                <w:rFonts w:ascii="Times New Roman" w:eastAsia="Times New Roman"/>
                <w:b/>
                <w:sz w:val="28"/>
              </w:rPr>
              <w:t>49</w:t>
            </w:r>
          </w:p>
        </w:tc>
      </w:tr>
      <w:tr w:rsidR="00247033">
        <w:trPr>
          <w:trHeight w:val="321"/>
        </w:trPr>
        <w:tc>
          <w:tcPr>
            <w:tcW w:w="994" w:type="dxa"/>
          </w:tcPr>
          <w:p w:rsidR="00247033" w:rsidRDefault="00247033">
            <w:pPr>
              <w:pStyle w:val="TableParagraph"/>
              <w:spacing w:line="302" w:lineRule="exact"/>
              <w:ind w:left="110"/>
              <w:rPr>
                <w:rFonts w:ascii="Times New Roman" w:eastAsia="Times New Roman"/>
                <w:b/>
                <w:sz w:val="28"/>
              </w:rPr>
            </w:pPr>
            <w:r>
              <w:rPr>
                <w:rFonts w:ascii="Times New Roman" w:eastAsia="Times New Roman"/>
                <w:b/>
                <w:sz w:val="28"/>
              </w:rPr>
              <w:t>2.3</w:t>
            </w:r>
          </w:p>
        </w:tc>
        <w:tc>
          <w:tcPr>
            <w:tcW w:w="7515" w:type="dxa"/>
          </w:tcPr>
          <w:p w:rsidR="00247033" w:rsidRDefault="00247033">
            <w:pPr>
              <w:pStyle w:val="TableParagraph"/>
              <w:spacing w:line="302" w:lineRule="exact"/>
              <w:ind w:left="110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Познавательное</w:t>
            </w:r>
            <w:r>
              <w:rPr>
                <w:rFonts w:ascii="Times New Roman" w:hAnsi="Times New Roman"/>
                <w:b/>
                <w:spacing w:val="-7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развитие</w:t>
            </w:r>
          </w:p>
        </w:tc>
        <w:tc>
          <w:tcPr>
            <w:tcW w:w="1239" w:type="dxa"/>
          </w:tcPr>
          <w:p w:rsidR="00247033" w:rsidRDefault="00247033">
            <w:pPr>
              <w:pStyle w:val="TableParagraph"/>
              <w:spacing w:line="302" w:lineRule="exact"/>
              <w:ind w:left="317" w:right="299"/>
              <w:jc w:val="center"/>
              <w:rPr>
                <w:rFonts w:ascii="Times New Roman" w:eastAsia="Times New Roman"/>
                <w:b/>
                <w:sz w:val="28"/>
              </w:rPr>
            </w:pPr>
            <w:r>
              <w:rPr>
                <w:rFonts w:ascii="Times New Roman" w:eastAsia="Times New Roman"/>
                <w:b/>
                <w:sz w:val="28"/>
              </w:rPr>
              <w:t>50</w:t>
            </w:r>
          </w:p>
        </w:tc>
      </w:tr>
      <w:tr w:rsidR="00247033">
        <w:trPr>
          <w:trHeight w:val="321"/>
        </w:trPr>
        <w:tc>
          <w:tcPr>
            <w:tcW w:w="994" w:type="dxa"/>
          </w:tcPr>
          <w:p w:rsidR="00247033" w:rsidRDefault="00247033">
            <w:pPr>
              <w:pStyle w:val="TableParagraph"/>
              <w:spacing w:line="301" w:lineRule="exact"/>
              <w:ind w:left="110"/>
              <w:rPr>
                <w:rFonts w:ascii="Times New Roman" w:eastAsia="Times New Roman"/>
                <w:sz w:val="28"/>
              </w:rPr>
            </w:pPr>
            <w:r>
              <w:rPr>
                <w:rFonts w:ascii="Times New Roman" w:eastAsia="Times New Roman"/>
                <w:sz w:val="28"/>
              </w:rPr>
              <w:t>2.3.1</w:t>
            </w:r>
          </w:p>
        </w:tc>
        <w:tc>
          <w:tcPr>
            <w:tcW w:w="7515" w:type="dxa"/>
          </w:tcPr>
          <w:p w:rsidR="00247033" w:rsidRDefault="00247033">
            <w:pPr>
              <w:pStyle w:val="TableParagraph"/>
              <w:spacing w:line="301" w:lineRule="exact"/>
              <w:ind w:left="11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От</w:t>
            </w:r>
            <w:r>
              <w:rPr>
                <w:rFonts w:ascii="Times New Roman" w:hAnsi="Times New Roman"/>
                <w:spacing w:val="-3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2</w:t>
            </w:r>
            <w:r>
              <w:rPr>
                <w:rFonts w:ascii="Times New Roman" w:hAnsi="Times New Roman"/>
                <w:spacing w:val="-1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месяцев</w:t>
            </w:r>
            <w:r>
              <w:rPr>
                <w:rFonts w:ascii="Times New Roman" w:hAnsi="Times New Roman"/>
                <w:spacing w:val="-2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до</w:t>
            </w:r>
            <w:r>
              <w:rPr>
                <w:rFonts w:ascii="Times New Roman" w:hAnsi="Times New Roman"/>
                <w:spacing w:val="-2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1</w:t>
            </w:r>
            <w:r>
              <w:rPr>
                <w:rFonts w:ascii="Times New Roman" w:hAnsi="Times New Roman"/>
                <w:spacing w:val="-1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года</w:t>
            </w:r>
          </w:p>
        </w:tc>
        <w:tc>
          <w:tcPr>
            <w:tcW w:w="1239" w:type="dxa"/>
          </w:tcPr>
          <w:p w:rsidR="00247033" w:rsidRDefault="00247033">
            <w:pPr>
              <w:pStyle w:val="TableParagraph"/>
              <w:spacing w:line="301" w:lineRule="exact"/>
              <w:ind w:left="317" w:right="299"/>
              <w:jc w:val="center"/>
              <w:rPr>
                <w:rFonts w:ascii="Times New Roman" w:eastAsia="Times New Roman"/>
                <w:sz w:val="28"/>
              </w:rPr>
            </w:pPr>
            <w:r>
              <w:rPr>
                <w:rFonts w:ascii="Times New Roman" w:eastAsia="Times New Roman"/>
                <w:sz w:val="28"/>
              </w:rPr>
              <w:t>50</w:t>
            </w:r>
          </w:p>
        </w:tc>
      </w:tr>
      <w:tr w:rsidR="00247033">
        <w:trPr>
          <w:trHeight w:val="321"/>
        </w:trPr>
        <w:tc>
          <w:tcPr>
            <w:tcW w:w="994" w:type="dxa"/>
          </w:tcPr>
          <w:p w:rsidR="00247033" w:rsidRDefault="00247033">
            <w:pPr>
              <w:pStyle w:val="TableParagraph"/>
              <w:spacing w:line="301" w:lineRule="exact"/>
              <w:ind w:left="110"/>
              <w:rPr>
                <w:rFonts w:ascii="Times New Roman" w:eastAsia="Times New Roman"/>
                <w:sz w:val="28"/>
              </w:rPr>
            </w:pPr>
            <w:r>
              <w:rPr>
                <w:rFonts w:ascii="Times New Roman" w:eastAsia="Times New Roman"/>
                <w:sz w:val="28"/>
              </w:rPr>
              <w:t>2.3.2</w:t>
            </w:r>
          </w:p>
        </w:tc>
        <w:tc>
          <w:tcPr>
            <w:tcW w:w="7515" w:type="dxa"/>
          </w:tcPr>
          <w:p w:rsidR="00247033" w:rsidRDefault="00247033">
            <w:pPr>
              <w:pStyle w:val="TableParagraph"/>
              <w:spacing w:line="301" w:lineRule="exact"/>
              <w:ind w:left="11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От</w:t>
            </w:r>
            <w:r>
              <w:rPr>
                <w:rFonts w:ascii="Times New Roman" w:hAnsi="Times New Roman"/>
                <w:spacing w:val="-2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1 года</w:t>
            </w:r>
            <w:r>
              <w:rPr>
                <w:rFonts w:ascii="Times New Roman" w:hAnsi="Times New Roman"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до 2</w:t>
            </w:r>
            <w:r>
              <w:rPr>
                <w:rFonts w:ascii="Times New Roman" w:hAnsi="Times New Roman"/>
                <w:spacing w:val="-4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лет</w:t>
            </w:r>
          </w:p>
        </w:tc>
        <w:tc>
          <w:tcPr>
            <w:tcW w:w="1239" w:type="dxa"/>
          </w:tcPr>
          <w:p w:rsidR="00247033" w:rsidRDefault="00247033">
            <w:pPr>
              <w:pStyle w:val="TableParagraph"/>
              <w:spacing w:line="301" w:lineRule="exact"/>
              <w:ind w:left="317" w:right="299"/>
              <w:jc w:val="center"/>
              <w:rPr>
                <w:rFonts w:ascii="Times New Roman" w:eastAsia="Times New Roman"/>
                <w:sz w:val="28"/>
              </w:rPr>
            </w:pPr>
            <w:r>
              <w:rPr>
                <w:rFonts w:ascii="Times New Roman" w:eastAsia="Times New Roman"/>
                <w:sz w:val="28"/>
              </w:rPr>
              <w:t>51</w:t>
            </w:r>
          </w:p>
        </w:tc>
      </w:tr>
      <w:tr w:rsidR="00247033">
        <w:trPr>
          <w:trHeight w:val="321"/>
        </w:trPr>
        <w:tc>
          <w:tcPr>
            <w:tcW w:w="994" w:type="dxa"/>
          </w:tcPr>
          <w:p w:rsidR="00247033" w:rsidRDefault="00247033">
            <w:pPr>
              <w:pStyle w:val="TableParagraph"/>
              <w:spacing w:line="301" w:lineRule="exact"/>
              <w:ind w:left="110"/>
              <w:rPr>
                <w:rFonts w:ascii="Times New Roman" w:eastAsia="Times New Roman"/>
                <w:sz w:val="28"/>
              </w:rPr>
            </w:pPr>
            <w:r>
              <w:rPr>
                <w:rFonts w:ascii="Times New Roman" w:eastAsia="Times New Roman"/>
                <w:sz w:val="28"/>
              </w:rPr>
              <w:t>2.3.3</w:t>
            </w:r>
          </w:p>
        </w:tc>
        <w:tc>
          <w:tcPr>
            <w:tcW w:w="7515" w:type="dxa"/>
          </w:tcPr>
          <w:p w:rsidR="00247033" w:rsidRDefault="00247033">
            <w:pPr>
              <w:pStyle w:val="TableParagraph"/>
              <w:spacing w:line="301" w:lineRule="exact"/>
              <w:ind w:left="11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От</w:t>
            </w:r>
            <w:r>
              <w:rPr>
                <w:rFonts w:ascii="Times New Roman" w:hAnsi="Times New Roman"/>
                <w:spacing w:val="-2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2 лет</w:t>
            </w:r>
            <w:r>
              <w:rPr>
                <w:rFonts w:ascii="Times New Roman" w:hAnsi="Times New Roman"/>
                <w:spacing w:val="-1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до 3 лет</w:t>
            </w:r>
          </w:p>
        </w:tc>
        <w:tc>
          <w:tcPr>
            <w:tcW w:w="1239" w:type="dxa"/>
          </w:tcPr>
          <w:p w:rsidR="00247033" w:rsidRDefault="00247033">
            <w:pPr>
              <w:pStyle w:val="TableParagraph"/>
              <w:spacing w:line="301" w:lineRule="exact"/>
              <w:ind w:left="317" w:right="299"/>
              <w:jc w:val="center"/>
              <w:rPr>
                <w:rFonts w:ascii="Times New Roman" w:eastAsia="Times New Roman"/>
                <w:sz w:val="28"/>
              </w:rPr>
            </w:pPr>
            <w:r>
              <w:rPr>
                <w:rFonts w:ascii="Times New Roman" w:eastAsia="Times New Roman"/>
                <w:sz w:val="28"/>
              </w:rPr>
              <w:t>52</w:t>
            </w:r>
          </w:p>
        </w:tc>
      </w:tr>
      <w:tr w:rsidR="00247033">
        <w:trPr>
          <w:trHeight w:val="326"/>
        </w:trPr>
        <w:tc>
          <w:tcPr>
            <w:tcW w:w="994" w:type="dxa"/>
          </w:tcPr>
          <w:p w:rsidR="00247033" w:rsidRDefault="00247033">
            <w:pPr>
              <w:pStyle w:val="TableParagraph"/>
              <w:spacing w:line="306" w:lineRule="exact"/>
              <w:ind w:left="110"/>
              <w:rPr>
                <w:rFonts w:ascii="Times New Roman" w:eastAsia="Times New Roman"/>
                <w:sz w:val="28"/>
              </w:rPr>
            </w:pPr>
            <w:r>
              <w:rPr>
                <w:rFonts w:ascii="Times New Roman" w:eastAsia="Times New Roman"/>
                <w:sz w:val="28"/>
              </w:rPr>
              <w:t>2.3.4</w:t>
            </w:r>
          </w:p>
        </w:tc>
        <w:tc>
          <w:tcPr>
            <w:tcW w:w="7515" w:type="dxa"/>
          </w:tcPr>
          <w:p w:rsidR="00247033" w:rsidRDefault="00247033">
            <w:pPr>
              <w:pStyle w:val="TableParagraph"/>
              <w:spacing w:line="306" w:lineRule="exact"/>
              <w:ind w:left="11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От</w:t>
            </w:r>
            <w:r>
              <w:rPr>
                <w:rFonts w:ascii="Times New Roman" w:hAnsi="Times New Roman"/>
                <w:spacing w:val="-2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3 лет</w:t>
            </w:r>
            <w:r>
              <w:rPr>
                <w:rFonts w:ascii="Times New Roman" w:hAnsi="Times New Roman"/>
                <w:spacing w:val="-1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до 4 лет</w:t>
            </w:r>
          </w:p>
        </w:tc>
        <w:tc>
          <w:tcPr>
            <w:tcW w:w="1239" w:type="dxa"/>
          </w:tcPr>
          <w:p w:rsidR="00247033" w:rsidRDefault="00247033">
            <w:pPr>
              <w:pStyle w:val="TableParagraph"/>
              <w:spacing w:line="306" w:lineRule="exact"/>
              <w:ind w:left="317" w:right="299"/>
              <w:jc w:val="center"/>
              <w:rPr>
                <w:rFonts w:ascii="Times New Roman" w:eastAsia="Times New Roman"/>
                <w:sz w:val="28"/>
              </w:rPr>
            </w:pPr>
            <w:r>
              <w:rPr>
                <w:rFonts w:ascii="Times New Roman" w:eastAsia="Times New Roman"/>
                <w:sz w:val="28"/>
              </w:rPr>
              <w:t>54</w:t>
            </w:r>
          </w:p>
        </w:tc>
      </w:tr>
      <w:tr w:rsidR="00247033">
        <w:trPr>
          <w:trHeight w:val="321"/>
        </w:trPr>
        <w:tc>
          <w:tcPr>
            <w:tcW w:w="994" w:type="dxa"/>
          </w:tcPr>
          <w:p w:rsidR="00247033" w:rsidRDefault="00247033">
            <w:pPr>
              <w:pStyle w:val="TableParagraph"/>
              <w:spacing w:line="302" w:lineRule="exact"/>
              <w:ind w:left="110"/>
              <w:rPr>
                <w:rFonts w:ascii="Times New Roman" w:eastAsia="Times New Roman"/>
                <w:sz w:val="28"/>
              </w:rPr>
            </w:pPr>
            <w:r>
              <w:rPr>
                <w:rFonts w:ascii="Times New Roman" w:eastAsia="Times New Roman"/>
                <w:sz w:val="28"/>
              </w:rPr>
              <w:t>2.3.5</w:t>
            </w:r>
          </w:p>
        </w:tc>
        <w:tc>
          <w:tcPr>
            <w:tcW w:w="7515" w:type="dxa"/>
          </w:tcPr>
          <w:p w:rsidR="00247033" w:rsidRDefault="00247033">
            <w:pPr>
              <w:pStyle w:val="TableParagraph"/>
              <w:spacing w:line="302" w:lineRule="exact"/>
              <w:ind w:left="11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От</w:t>
            </w:r>
            <w:r>
              <w:rPr>
                <w:rFonts w:ascii="Times New Roman" w:hAnsi="Times New Roman"/>
                <w:spacing w:val="-2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4 лет</w:t>
            </w:r>
            <w:r>
              <w:rPr>
                <w:rFonts w:ascii="Times New Roman" w:hAnsi="Times New Roman"/>
                <w:spacing w:val="-1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до 5 лет</w:t>
            </w:r>
          </w:p>
        </w:tc>
        <w:tc>
          <w:tcPr>
            <w:tcW w:w="1239" w:type="dxa"/>
          </w:tcPr>
          <w:p w:rsidR="00247033" w:rsidRDefault="00247033">
            <w:pPr>
              <w:pStyle w:val="TableParagraph"/>
              <w:spacing w:line="302" w:lineRule="exact"/>
              <w:ind w:left="317" w:right="299"/>
              <w:jc w:val="center"/>
              <w:rPr>
                <w:rFonts w:ascii="Times New Roman" w:eastAsia="Times New Roman"/>
                <w:sz w:val="28"/>
              </w:rPr>
            </w:pPr>
            <w:r>
              <w:rPr>
                <w:rFonts w:ascii="Times New Roman" w:eastAsia="Times New Roman"/>
                <w:sz w:val="28"/>
              </w:rPr>
              <w:t>56</w:t>
            </w:r>
          </w:p>
        </w:tc>
      </w:tr>
      <w:tr w:rsidR="00247033">
        <w:trPr>
          <w:trHeight w:val="321"/>
        </w:trPr>
        <w:tc>
          <w:tcPr>
            <w:tcW w:w="994" w:type="dxa"/>
          </w:tcPr>
          <w:p w:rsidR="00247033" w:rsidRDefault="00247033">
            <w:pPr>
              <w:pStyle w:val="TableParagraph"/>
              <w:spacing w:line="301" w:lineRule="exact"/>
              <w:ind w:left="110"/>
              <w:rPr>
                <w:rFonts w:ascii="Times New Roman" w:eastAsia="Times New Roman"/>
                <w:sz w:val="28"/>
              </w:rPr>
            </w:pPr>
            <w:r>
              <w:rPr>
                <w:rFonts w:ascii="Times New Roman" w:eastAsia="Times New Roman"/>
                <w:sz w:val="28"/>
              </w:rPr>
              <w:t>2.3.6</w:t>
            </w:r>
          </w:p>
        </w:tc>
        <w:tc>
          <w:tcPr>
            <w:tcW w:w="7515" w:type="dxa"/>
          </w:tcPr>
          <w:p w:rsidR="00247033" w:rsidRDefault="00247033">
            <w:pPr>
              <w:pStyle w:val="TableParagraph"/>
              <w:spacing w:line="301" w:lineRule="exact"/>
              <w:ind w:left="11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От</w:t>
            </w:r>
            <w:r>
              <w:rPr>
                <w:rFonts w:ascii="Times New Roman" w:hAnsi="Times New Roman"/>
                <w:spacing w:val="-2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5 лет</w:t>
            </w:r>
            <w:r>
              <w:rPr>
                <w:rFonts w:ascii="Times New Roman" w:hAnsi="Times New Roman"/>
                <w:spacing w:val="-1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до 6 лет</w:t>
            </w:r>
          </w:p>
        </w:tc>
        <w:tc>
          <w:tcPr>
            <w:tcW w:w="1239" w:type="dxa"/>
          </w:tcPr>
          <w:p w:rsidR="00247033" w:rsidRDefault="00247033">
            <w:pPr>
              <w:pStyle w:val="TableParagraph"/>
              <w:spacing w:line="301" w:lineRule="exact"/>
              <w:ind w:left="317" w:right="299"/>
              <w:jc w:val="center"/>
              <w:rPr>
                <w:rFonts w:ascii="Times New Roman" w:eastAsia="Times New Roman"/>
                <w:sz w:val="28"/>
              </w:rPr>
            </w:pPr>
            <w:r>
              <w:rPr>
                <w:rFonts w:ascii="Times New Roman" w:eastAsia="Times New Roman"/>
                <w:sz w:val="28"/>
              </w:rPr>
              <w:t>58</w:t>
            </w:r>
          </w:p>
        </w:tc>
      </w:tr>
      <w:tr w:rsidR="00247033">
        <w:trPr>
          <w:trHeight w:val="321"/>
        </w:trPr>
        <w:tc>
          <w:tcPr>
            <w:tcW w:w="994" w:type="dxa"/>
          </w:tcPr>
          <w:p w:rsidR="00247033" w:rsidRDefault="00247033">
            <w:pPr>
              <w:pStyle w:val="TableParagraph"/>
              <w:spacing w:line="301" w:lineRule="exact"/>
              <w:ind w:left="110"/>
              <w:rPr>
                <w:rFonts w:ascii="Times New Roman" w:eastAsia="Times New Roman"/>
                <w:sz w:val="28"/>
              </w:rPr>
            </w:pPr>
            <w:r>
              <w:rPr>
                <w:rFonts w:ascii="Times New Roman" w:eastAsia="Times New Roman"/>
                <w:sz w:val="28"/>
              </w:rPr>
              <w:t>2.3.7</w:t>
            </w:r>
          </w:p>
        </w:tc>
        <w:tc>
          <w:tcPr>
            <w:tcW w:w="7515" w:type="dxa"/>
          </w:tcPr>
          <w:p w:rsidR="00247033" w:rsidRDefault="00247033">
            <w:pPr>
              <w:pStyle w:val="TableParagraph"/>
              <w:spacing w:line="301" w:lineRule="exact"/>
              <w:ind w:left="11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От</w:t>
            </w:r>
            <w:r>
              <w:rPr>
                <w:rFonts w:ascii="Times New Roman" w:hAnsi="Times New Roman"/>
                <w:spacing w:val="-2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6 лет</w:t>
            </w:r>
            <w:r>
              <w:rPr>
                <w:rFonts w:ascii="Times New Roman" w:hAnsi="Times New Roman"/>
                <w:spacing w:val="-1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до 7 лет</w:t>
            </w:r>
          </w:p>
        </w:tc>
        <w:tc>
          <w:tcPr>
            <w:tcW w:w="1239" w:type="dxa"/>
          </w:tcPr>
          <w:p w:rsidR="00247033" w:rsidRDefault="00247033">
            <w:pPr>
              <w:pStyle w:val="TableParagraph"/>
              <w:spacing w:line="301" w:lineRule="exact"/>
              <w:ind w:left="317" w:right="299"/>
              <w:jc w:val="center"/>
              <w:rPr>
                <w:rFonts w:ascii="Times New Roman" w:eastAsia="Times New Roman"/>
                <w:sz w:val="28"/>
              </w:rPr>
            </w:pPr>
            <w:r>
              <w:rPr>
                <w:rFonts w:ascii="Times New Roman" w:eastAsia="Times New Roman"/>
                <w:sz w:val="28"/>
              </w:rPr>
              <w:t>60</w:t>
            </w:r>
          </w:p>
        </w:tc>
      </w:tr>
      <w:tr w:rsidR="00247033">
        <w:trPr>
          <w:trHeight w:val="321"/>
        </w:trPr>
        <w:tc>
          <w:tcPr>
            <w:tcW w:w="994" w:type="dxa"/>
          </w:tcPr>
          <w:p w:rsidR="00247033" w:rsidRDefault="00247033">
            <w:pPr>
              <w:pStyle w:val="TableParagraph"/>
              <w:spacing w:line="301" w:lineRule="exact"/>
              <w:ind w:left="110"/>
              <w:rPr>
                <w:rFonts w:ascii="Times New Roman" w:eastAsia="Times New Roman"/>
                <w:sz w:val="28"/>
              </w:rPr>
            </w:pPr>
            <w:r>
              <w:rPr>
                <w:rFonts w:ascii="Times New Roman" w:eastAsia="Times New Roman"/>
                <w:sz w:val="28"/>
              </w:rPr>
              <w:t>2.3.8</w:t>
            </w:r>
          </w:p>
        </w:tc>
        <w:tc>
          <w:tcPr>
            <w:tcW w:w="7515" w:type="dxa"/>
          </w:tcPr>
          <w:p w:rsidR="00247033" w:rsidRDefault="00247033">
            <w:pPr>
              <w:pStyle w:val="TableParagraph"/>
              <w:tabs>
                <w:tab w:val="left" w:pos="1514"/>
                <w:tab w:val="left" w:pos="3313"/>
                <w:tab w:val="left" w:pos="4325"/>
                <w:tab w:val="left" w:pos="6056"/>
                <w:tab w:val="left" w:pos="6550"/>
              </w:tabs>
              <w:spacing w:line="301" w:lineRule="exact"/>
              <w:ind w:left="11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Решение</w:t>
            </w:r>
            <w:r>
              <w:rPr>
                <w:rFonts w:ascii="Times New Roman" w:hAnsi="Times New Roman"/>
                <w:sz w:val="28"/>
              </w:rPr>
              <w:tab/>
              <w:t>совокупных</w:t>
            </w:r>
            <w:r>
              <w:rPr>
                <w:rFonts w:ascii="Times New Roman" w:hAnsi="Times New Roman"/>
                <w:sz w:val="28"/>
              </w:rPr>
              <w:tab/>
              <w:t>задач</w:t>
            </w:r>
            <w:r>
              <w:rPr>
                <w:rFonts w:ascii="Times New Roman" w:hAnsi="Times New Roman"/>
                <w:sz w:val="28"/>
              </w:rPr>
              <w:tab/>
              <w:t>воспитания</w:t>
            </w:r>
            <w:r>
              <w:rPr>
                <w:rFonts w:ascii="Times New Roman" w:hAnsi="Times New Roman"/>
                <w:sz w:val="28"/>
              </w:rPr>
              <w:tab/>
              <w:t>в</w:t>
            </w:r>
            <w:r>
              <w:rPr>
                <w:rFonts w:ascii="Times New Roman" w:hAnsi="Times New Roman"/>
                <w:sz w:val="28"/>
              </w:rPr>
              <w:tab/>
              <w:t>рамках</w:t>
            </w:r>
          </w:p>
        </w:tc>
        <w:tc>
          <w:tcPr>
            <w:tcW w:w="1239" w:type="dxa"/>
          </w:tcPr>
          <w:p w:rsidR="00247033" w:rsidRDefault="00247033">
            <w:pPr>
              <w:pStyle w:val="TableParagraph"/>
              <w:spacing w:line="301" w:lineRule="exact"/>
              <w:ind w:left="317" w:right="299"/>
              <w:jc w:val="center"/>
              <w:rPr>
                <w:rFonts w:ascii="Times New Roman" w:eastAsia="Times New Roman"/>
                <w:sz w:val="28"/>
              </w:rPr>
            </w:pPr>
            <w:r>
              <w:rPr>
                <w:rFonts w:ascii="Times New Roman" w:eastAsia="Times New Roman"/>
                <w:sz w:val="28"/>
              </w:rPr>
              <w:t>62</w:t>
            </w:r>
          </w:p>
        </w:tc>
      </w:tr>
    </w:tbl>
    <w:p w:rsidR="00247033" w:rsidRDefault="00247033">
      <w:pPr>
        <w:spacing w:line="301" w:lineRule="exact"/>
        <w:jc w:val="center"/>
        <w:rPr>
          <w:sz w:val="28"/>
        </w:rPr>
        <w:sectPr w:rsidR="00247033">
          <w:pgSz w:w="11910" w:h="16840"/>
          <w:pgMar w:top="1120" w:right="900" w:bottom="1100" w:left="1020" w:header="0" w:footer="918" w:gutter="0"/>
          <w:cols w:space="720"/>
        </w:sectPr>
      </w:pPr>
    </w:p>
    <w:tbl>
      <w:tblPr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94"/>
        <w:gridCol w:w="7515"/>
        <w:gridCol w:w="1239"/>
      </w:tblGrid>
      <w:tr w:rsidR="00247033">
        <w:trPr>
          <w:trHeight w:val="321"/>
        </w:trPr>
        <w:tc>
          <w:tcPr>
            <w:tcW w:w="994" w:type="dxa"/>
          </w:tcPr>
          <w:p w:rsidR="00247033" w:rsidRDefault="00247033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7515" w:type="dxa"/>
          </w:tcPr>
          <w:p w:rsidR="00247033" w:rsidRDefault="00247033">
            <w:pPr>
              <w:pStyle w:val="TableParagraph"/>
              <w:spacing w:line="301" w:lineRule="exact"/>
              <w:ind w:left="11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образовательной</w:t>
            </w:r>
            <w:r>
              <w:rPr>
                <w:rFonts w:ascii="Times New Roman" w:hAnsi="Times New Roman"/>
                <w:spacing w:val="-7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области</w:t>
            </w:r>
            <w:r>
              <w:rPr>
                <w:rFonts w:ascii="Times New Roman" w:hAnsi="Times New Roman"/>
                <w:spacing w:val="2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«Познавательное</w:t>
            </w:r>
            <w:r>
              <w:rPr>
                <w:rFonts w:ascii="Times New Roman" w:hAnsi="Times New Roman"/>
                <w:spacing w:val="-6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развитие»</w:t>
            </w:r>
          </w:p>
        </w:tc>
        <w:tc>
          <w:tcPr>
            <w:tcW w:w="1239" w:type="dxa"/>
          </w:tcPr>
          <w:p w:rsidR="00247033" w:rsidRDefault="00247033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247033">
        <w:trPr>
          <w:trHeight w:val="326"/>
        </w:trPr>
        <w:tc>
          <w:tcPr>
            <w:tcW w:w="994" w:type="dxa"/>
          </w:tcPr>
          <w:p w:rsidR="00247033" w:rsidRDefault="00247033">
            <w:pPr>
              <w:pStyle w:val="TableParagraph"/>
              <w:spacing w:line="306" w:lineRule="exact"/>
              <w:ind w:left="110"/>
              <w:rPr>
                <w:rFonts w:ascii="Times New Roman" w:eastAsia="Times New Roman"/>
                <w:b/>
                <w:sz w:val="28"/>
              </w:rPr>
            </w:pPr>
            <w:r>
              <w:rPr>
                <w:rFonts w:ascii="Times New Roman" w:eastAsia="Times New Roman"/>
                <w:b/>
                <w:sz w:val="28"/>
              </w:rPr>
              <w:t>2.4</w:t>
            </w:r>
          </w:p>
        </w:tc>
        <w:tc>
          <w:tcPr>
            <w:tcW w:w="7515" w:type="dxa"/>
          </w:tcPr>
          <w:p w:rsidR="00247033" w:rsidRDefault="00247033">
            <w:pPr>
              <w:pStyle w:val="TableParagraph"/>
              <w:spacing w:line="306" w:lineRule="exact"/>
              <w:ind w:left="110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Речевое</w:t>
            </w:r>
            <w:r>
              <w:rPr>
                <w:rFonts w:ascii="Times New Roman" w:hAnsi="Times New Roman"/>
                <w:b/>
                <w:spacing w:val="-5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развитие</w:t>
            </w:r>
          </w:p>
        </w:tc>
        <w:tc>
          <w:tcPr>
            <w:tcW w:w="1239" w:type="dxa"/>
          </w:tcPr>
          <w:p w:rsidR="00247033" w:rsidRDefault="00247033">
            <w:pPr>
              <w:pStyle w:val="TableParagraph"/>
              <w:spacing w:line="306" w:lineRule="exact"/>
              <w:ind w:left="0" w:right="464"/>
              <w:jc w:val="right"/>
              <w:rPr>
                <w:rFonts w:ascii="Times New Roman" w:eastAsia="Times New Roman"/>
                <w:b/>
                <w:sz w:val="28"/>
              </w:rPr>
            </w:pPr>
            <w:r>
              <w:rPr>
                <w:rFonts w:ascii="Times New Roman" w:eastAsia="Times New Roman"/>
                <w:b/>
                <w:sz w:val="28"/>
              </w:rPr>
              <w:t>63</w:t>
            </w:r>
          </w:p>
        </w:tc>
      </w:tr>
      <w:tr w:rsidR="00247033">
        <w:trPr>
          <w:trHeight w:val="321"/>
        </w:trPr>
        <w:tc>
          <w:tcPr>
            <w:tcW w:w="994" w:type="dxa"/>
          </w:tcPr>
          <w:p w:rsidR="00247033" w:rsidRDefault="00247033">
            <w:pPr>
              <w:pStyle w:val="TableParagraph"/>
              <w:spacing w:line="301" w:lineRule="exact"/>
              <w:ind w:left="110"/>
              <w:rPr>
                <w:rFonts w:ascii="Times New Roman" w:eastAsia="Times New Roman"/>
                <w:sz w:val="28"/>
              </w:rPr>
            </w:pPr>
            <w:r>
              <w:rPr>
                <w:rFonts w:ascii="Times New Roman" w:eastAsia="Times New Roman"/>
                <w:sz w:val="28"/>
              </w:rPr>
              <w:t>2.4.1</w:t>
            </w:r>
          </w:p>
        </w:tc>
        <w:tc>
          <w:tcPr>
            <w:tcW w:w="7515" w:type="dxa"/>
          </w:tcPr>
          <w:p w:rsidR="00247033" w:rsidRDefault="00247033">
            <w:pPr>
              <w:pStyle w:val="TableParagraph"/>
              <w:spacing w:line="301" w:lineRule="exact"/>
              <w:ind w:left="11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От</w:t>
            </w:r>
            <w:r>
              <w:rPr>
                <w:rFonts w:ascii="Times New Roman" w:hAnsi="Times New Roman"/>
                <w:spacing w:val="-3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2</w:t>
            </w:r>
            <w:r>
              <w:rPr>
                <w:rFonts w:ascii="Times New Roman" w:hAnsi="Times New Roman"/>
                <w:spacing w:val="-1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месяцев</w:t>
            </w:r>
            <w:r>
              <w:rPr>
                <w:rFonts w:ascii="Times New Roman" w:hAnsi="Times New Roman"/>
                <w:spacing w:val="-2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до</w:t>
            </w:r>
            <w:r>
              <w:rPr>
                <w:rFonts w:ascii="Times New Roman" w:hAnsi="Times New Roman"/>
                <w:spacing w:val="-2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1</w:t>
            </w:r>
            <w:r>
              <w:rPr>
                <w:rFonts w:ascii="Times New Roman" w:hAnsi="Times New Roman"/>
                <w:spacing w:val="-1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года</w:t>
            </w:r>
          </w:p>
        </w:tc>
        <w:tc>
          <w:tcPr>
            <w:tcW w:w="1239" w:type="dxa"/>
          </w:tcPr>
          <w:p w:rsidR="00247033" w:rsidRDefault="00247033">
            <w:pPr>
              <w:pStyle w:val="TableParagraph"/>
              <w:spacing w:line="301" w:lineRule="exact"/>
              <w:ind w:left="0" w:right="464"/>
              <w:jc w:val="right"/>
              <w:rPr>
                <w:rFonts w:ascii="Times New Roman" w:eastAsia="Times New Roman"/>
                <w:sz w:val="28"/>
              </w:rPr>
            </w:pPr>
            <w:r>
              <w:rPr>
                <w:rFonts w:ascii="Times New Roman" w:eastAsia="Times New Roman"/>
                <w:sz w:val="28"/>
              </w:rPr>
              <w:t>63</w:t>
            </w:r>
          </w:p>
        </w:tc>
      </w:tr>
      <w:tr w:rsidR="00247033">
        <w:trPr>
          <w:trHeight w:val="319"/>
        </w:trPr>
        <w:tc>
          <w:tcPr>
            <w:tcW w:w="994" w:type="dxa"/>
            <w:tcBorders>
              <w:bottom w:val="single" w:sz="6" w:space="0" w:color="000000"/>
            </w:tcBorders>
          </w:tcPr>
          <w:p w:rsidR="00247033" w:rsidRDefault="00247033">
            <w:pPr>
              <w:pStyle w:val="TableParagraph"/>
              <w:spacing w:line="299" w:lineRule="exact"/>
              <w:ind w:left="110"/>
              <w:rPr>
                <w:rFonts w:ascii="Times New Roman" w:eastAsia="Times New Roman"/>
                <w:sz w:val="28"/>
              </w:rPr>
            </w:pPr>
            <w:r>
              <w:rPr>
                <w:rFonts w:ascii="Times New Roman" w:eastAsia="Times New Roman"/>
                <w:sz w:val="28"/>
              </w:rPr>
              <w:t>2.4.2</w:t>
            </w:r>
          </w:p>
        </w:tc>
        <w:tc>
          <w:tcPr>
            <w:tcW w:w="7515" w:type="dxa"/>
            <w:tcBorders>
              <w:bottom w:val="single" w:sz="6" w:space="0" w:color="000000"/>
            </w:tcBorders>
          </w:tcPr>
          <w:p w:rsidR="00247033" w:rsidRDefault="00247033">
            <w:pPr>
              <w:pStyle w:val="TableParagraph"/>
              <w:spacing w:line="299" w:lineRule="exact"/>
              <w:ind w:left="11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От</w:t>
            </w:r>
            <w:r>
              <w:rPr>
                <w:rFonts w:ascii="Times New Roman" w:hAnsi="Times New Roman"/>
                <w:spacing w:val="-2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1 года</w:t>
            </w:r>
            <w:r>
              <w:rPr>
                <w:rFonts w:ascii="Times New Roman" w:hAnsi="Times New Roman"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до 2</w:t>
            </w:r>
            <w:r>
              <w:rPr>
                <w:rFonts w:ascii="Times New Roman" w:hAnsi="Times New Roman"/>
                <w:spacing w:val="-4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лет</w:t>
            </w:r>
          </w:p>
        </w:tc>
        <w:tc>
          <w:tcPr>
            <w:tcW w:w="1239" w:type="dxa"/>
            <w:tcBorders>
              <w:bottom w:val="single" w:sz="6" w:space="0" w:color="000000"/>
            </w:tcBorders>
          </w:tcPr>
          <w:p w:rsidR="00247033" w:rsidRDefault="00247033">
            <w:pPr>
              <w:pStyle w:val="TableParagraph"/>
              <w:spacing w:line="299" w:lineRule="exact"/>
              <w:ind w:left="0" w:right="464"/>
              <w:jc w:val="right"/>
              <w:rPr>
                <w:rFonts w:ascii="Times New Roman" w:eastAsia="Times New Roman"/>
                <w:sz w:val="28"/>
              </w:rPr>
            </w:pPr>
            <w:r>
              <w:rPr>
                <w:rFonts w:ascii="Times New Roman" w:eastAsia="Times New Roman"/>
                <w:sz w:val="28"/>
              </w:rPr>
              <w:t>64</w:t>
            </w:r>
          </w:p>
        </w:tc>
      </w:tr>
      <w:tr w:rsidR="00247033">
        <w:trPr>
          <w:trHeight w:val="318"/>
        </w:trPr>
        <w:tc>
          <w:tcPr>
            <w:tcW w:w="994" w:type="dxa"/>
            <w:tcBorders>
              <w:top w:val="single" w:sz="6" w:space="0" w:color="000000"/>
            </w:tcBorders>
          </w:tcPr>
          <w:p w:rsidR="00247033" w:rsidRDefault="00247033">
            <w:pPr>
              <w:pStyle w:val="TableParagraph"/>
              <w:spacing w:line="299" w:lineRule="exact"/>
              <w:ind w:left="110"/>
              <w:rPr>
                <w:rFonts w:ascii="Times New Roman" w:eastAsia="Times New Roman"/>
                <w:sz w:val="28"/>
              </w:rPr>
            </w:pPr>
            <w:r>
              <w:rPr>
                <w:rFonts w:ascii="Times New Roman" w:eastAsia="Times New Roman"/>
                <w:sz w:val="28"/>
              </w:rPr>
              <w:t>2.4.3</w:t>
            </w:r>
          </w:p>
        </w:tc>
        <w:tc>
          <w:tcPr>
            <w:tcW w:w="7515" w:type="dxa"/>
            <w:tcBorders>
              <w:top w:val="single" w:sz="6" w:space="0" w:color="000000"/>
            </w:tcBorders>
          </w:tcPr>
          <w:p w:rsidR="00247033" w:rsidRDefault="00247033">
            <w:pPr>
              <w:pStyle w:val="TableParagraph"/>
              <w:spacing w:line="299" w:lineRule="exact"/>
              <w:ind w:left="11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От</w:t>
            </w:r>
            <w:r>
              <w:rPr>
                <w:rFonts w:ascii="Times New Roman" w:hAnsi="Times New Roman"/>
                <w:spacing w:val="-2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2 лет</w:t>
            </w:r>
            <w:r>
              <w:rPr>
                <w:rFonts w:ascii="Times New Roman" w:hAnsi="Times New Roman"/>
                <w:spacing w:val="-1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до 3 лет</w:t>
            </w:r>
          </w:p>
        </w:tc>
        <w:tc>
          <w:tcPr>
            <w:tcW w:w="1239" w:type="dxa"/>
            <w:tcBorders>
              <w:top w:val="single" w:sz="6" w:space="0" w:color="000000"/>
            </w:tcBorders>
          </w:tcPr>
          <w:p w:rsidR="00247033" w:rsidRDefault="00247033">
            <w:pPr>
              <w:pStyle w:val="TableParagraph"/>
              <w:spacing w:line="299" w:lineRule="exact"/>
              <w:ind w:left="0" w:right="464"/>
              <w:jc w:val="right"/>
              <w:rPr>
                <w:rFonts w:ascii="Times New Roman" w:eastAsia="Times New Roman"/>
                <w:sz w:val="28"/>
              </w:rPr>
            </w:pPr>
            <w:r>
              <w:rPr>
                <w:rFonts w:ascii="Times New Roman" w:eastAsia="Times New Roman"/>
                <w:sz w:val="28"/>
              </w:rPr>
              <w:t>66</w:t>
            </w:r>
          </w:p>
        </w:tc>
      </w:tr>
      <w:tr w:rsidR="00247033">
        <w:trPr>
          <w:trHeight w:val="321"/>
        </w:trPr>
        <w:tc>
          <w:tcPr>
            <w:tcW w:w="994" w:type="dxa"/>
          </w:tcPr>
          <w:p w:rsidR="00247033" w:rsidRDefault="00247033">
            <w:pPr>
              <w:pStyle w:val="TableParagraph"/>
              <w:spacing w:line="301" w:lineRule="exact"/>
              <w:ind w:left="110"/>
              <w:rPr>
                <w:rFonts w:ascii="Times New Roman" w:eastAsia="Times New Roman"/>
                <w:sz w:val="28"/>
              </w:rPr>
            </w:pPr>
            <w:r>
              <w:rPr>
                <w:rFonts w:ascii="Times New Roman" w:eastAsia="Times New Roman"/>
                <w:sz w:val="28"/>
              </w:rPr>
              <w:t>2.4.4</w:t>
            </w:r>
          </w:p>
        </w:tc>
        <w:tc>
          <w:tcPr>
            <w:tcW w:w="7515" w:type="dxa"/>
          </w:tcPr>
          <w:p w:rsidR="00247033" w:rsidRDefault="00247033">
            <w:pPr>
              <w:pStyle w:val="TableParagraph"/>
              <w:spacing w:line="301" w:lineRule="exact"/>
              <w:ind w:left="11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От</w:t>
            </w:r>
            <w:r>
              <w:rPr>
                <w:rFonts w:ascii="Times New Roman" w:hAnsi="Times New Roman"/>
                <w:spacing w:val="-2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3 лет</w:t>
            </w:r>
            <w:r>
              <w:rPr>
                <w:rFonts w:ascii="Times New Roman" w:hAnsi="Times New Roman"/>
                <w:spacing w:val="-1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до 4 лет</w:t>
            </w:r>
          </w:p>
        </w:tc>
        <w:tc>
          <w:tcPr>
            <w:tcW w:w="1239" w:type="dxa"/>
          </w:tcPr>
          <w:p w:rsidR="00247033" w:rsidRDefault="00247033">
            <w:pPr>
              <w:pStyle w:val="TableParagraph"/>
              <w:spacing w:line="301" w:lineRule="exact"/>
              <w:ind w:left="0" w:right="464"/>
              <w:jc w:val="right"/>
              <w:rPr>
                <w:rFonts w:ascii="Times New Roman" w:eastAsia="Times New Roman"/>
                <w:sz w:val="28"/>
              </w:rPr>
            </w:pPr>
            <w:r>
              <w:rPr>
                <w:rFonts w:ascii="Times New Roman" w:eastAsia="Times New Roman"/>
                <w:sz w:val="28"/>
              </w:rPr>
              <w:t>68</w:t>
            </w:r>
          </w:p>
        </w:tc>
      </w:tr>
      <w:tr w:rsidR="00247033">
        <w:trPr>
          <w:trHeight w:val="321"/>
        </w:trPr>
        <w:tc>
          <w:tcPr>
            <w:tcW w:w="994" w:type="dxa"/>
          </w:tcPr>
          <w:p w:rsidR="00247033" w:rsidRDefault="00247033">
            <w:pPr>
              <w:pStyle w:val="TableParagraph"/>
              <w:spacing w:line="301" w:lineRule="exact"/>
              <w:ind w:left="110"/>
              <w:rPr>
                <w:rFonts w:ascii="Times New Roman" w:eastAsia="Times New Roman"/>
                <w:sz w:val="28"/>
              </w:rPr>
            </w:pPr>
            <w:r>
              <w:rPr>
                <w:rFonts w:ascii="Times New Roman" w:eastAsia="Times New Roman"/>
                <w:sz w:val="28"/>
              </w:rPr>
              <w:t>2.4.5</w:t>
            </w:r>
          </w:p>
        </w:tc>
        <w:tc>
          <w:tcPr>
            <w:tcW w:w="7515" w:type="dxa"/>
          </w:tcPr>
          <w:p w:rsidR="00247033" w:rsidRDefault="00247033">
            <w:pPr>
              <w:pStyle w:val="TableParagraph"/>
              <w:spacing w:line="301" w:lineRule="exact"/>
              <w:ind w:left="11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От</w:t>
            </w:r>
            <w:r>
              <w:rPr>
                <w:rFonts w:ascii="Times New Roman" w:hAnsi="Times New Roman"/>
                <w:spacing w:val="-2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4 лет</w:t>
            </w:r>
            <w:r>
              <w:rPr>
                <w:rFonts w:ascii="Times New Roman" w:hAnsi="Times New Roman"/>
                <w:spacing w:val="-1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до 5 лет</w:t>
            </w:r>
          </w:p>
        </w:tc>
        <w:tc>
          <w:tcPr>
            <w:tcW w:w="1239" w:type="dxa"/>
          </w:tcPr>
          <w:p w:rsidR="00247033" w:rsidRDefault="00247033">
            <w:pPr>
              <w:pStyle w:val="TableParagraph"/>
              <w:spacing w:line="301" w:lineRule="exact"/>
              <w:ind w:left="0" w:right="464"/>
              <w:jc w:val="right"/>
              <w:rPr>
                <w:rFonts w:ascii="Times New Roman" w:eastAsia="Times New Roman"/>
                <w:sz w:val="28"/>
              </w:rPr>
            </w:pPr>
            <w:r>
              <w:rPr>
                <w:rFonts w:ascii="Times New Roman" w:eastAsia="Times New Roman"/>
                <w:sz w:val="28"/>
              </w:rPr>
              <w:t>70</w:t>
            </w:r>
          </w:p>
        </w:tc>
      </w:tr>
      <w:tr w:rsidR="00247033">
        <w:trPr>
          <w:trHeight w:val="325"/>
        </w:trPr>
        <w:tc>
          <w:tcPr>
            <w:tcW w:w="994" w:type="dxa"/>
          </w:tcPr>
          <w:p w:rsidR="00247033" w:rsidRDefault="00247033">
            <w:pPr>
              <w:pStyle w:val="TableParagraph"/>
              <w:spacing w:line="306" w:lineRule="exact"/>
              <w:ind w:left="110"/>
              <w:rPr>
                <w:rFonts w:ascii="Times New Roman" w:eastAsia="Times New Roman"/>
                <w:sz w:val="28"/>
              </w:rPr>
            </w:pPr>
            <w:r>
              <w:rPr>
                <w:rFonts w:ascii="Times New Roman" w:eastAsia="Times New Roman"/>
                <w:sz w:val="28"/>
              </w:rPr>
              <w:t>2.4.6</w:t>
            </w:r>
          </w:p>
        </w:tc>
        <w:tc>
          <w:tcPr>
            <w:tcW w:w="7515" w:type="dxa"/>
          </w:tcPr>
          <w:p w:rsidR="00247033" w:rsidRDefault="00247033">
            <w:pPr>
              <w:pStyle w:val="TableParagraph"/>
              <w:spacing w:line="306" w:lineRule="exact"/>
              <w:ind w:left="11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От</w:t>
            </w:r>
            <w:r>
              <w:rPr>
                <w:rFonts w:ascii="Times New Roman" w:hAnsi="Times New Roman"/>
                <w:spacing w:val="-2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5 лет</w:t>
            </w:r>
            <w:r>
              <w:rPr>
                <w:rFonts w:ascii="Times New Roman" w:hAnsi="Times New Roman"/>
                <w:spacing w:val="-1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до 6 лет</w:t>
            </w:r>
          </w:p>
        </w:tc>
        <w:tc>
          <w:tcPr>
            <w:tcW w:w="1239" w:type="dxa"/>
          </w:tcPr>
          <w:p w:rsidR="00247033" w:rsidRDefault="00247033">
            <w:pPr>
              <w:pStyle w:val="TableParagraph"/>
              <w:spacing w:line="306" w:lineRule="exact"/>
              <w:ind w:left="0" w:right="464"/>
              <w:jc w:val="right"/>
              <w:rPr>
                <w:rFonts w:ascii="Times New Roman" w:eastAsia="Times New Roman"/>
                <w:sz w:val="28"/>
              </w:rPr>
            </w:pPr>
            <w:r>
              <w:rPr>
                <w:rFonts w:ascii="Times New Roman" w:eastAsia="Times New Roman"/>
                <w:sz w:val="28"/>
              </w:rPr>
              <w:t>73</w:t>
            </w:r>
          </w:p>
        </w:tc>
      </w:tr>
      <w:tr w:rsidR="00247033">
        <w:trPr>
          <w:trHeight w:val="321"/>
        </w:trPr>
        <w:tc>
          <w:tcPr>
            <w:tcW w:w="994" w:type="dxa"/>
          </w:tcPr>
          <w:p w:rsidR="00247033" w:rsidRDefault="00247033">
            <w:pPr>
              <w:pStyle w:val="TableParagraph"/>
              <w:spacing w:line="301" w:lineRule="exact"/>
              <w:ind w:left="110"/>
              <w:rPr>
                <w:rFonts w:ascii="Times New Roman" w:eastAsia="Times New Roman"/>
                <w:sz w:val="28"/>
              </w:rPr>
            </w:pPr>
            <w:r>
              <w:rPr>
                <w:rFonts w:ascii="Times New Roman" w:eastAsia="Times New Roman"/>
                <w:sz w:val="28"/>
              </w:rPr>
              <w:t>2.4.7</w:t>
            </w:r>
          </w:p>
        </w:tc>
        <w:tc>
          <w:tcPr>
            <w:tcW w:w="7515" w:type="dxa"/>
          </w:tcPr>
          <w:p w:rsidR="00247033" w:rsidRDefault="00247033">
            <w:pPr>
              <w:pStyle w:val="TableParagraph"/>
              <w:spacing w:line="301" w:lineRule="exact"/>
              <w:ind w:left="11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От</w:t>
            </w:r>
            <w:r>
              <w:rPr>
                <w:rFonts w:ascii="Times New Roman" w:hAnsi="Times New Roman"/>
                <w:spacing w:val="-2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6 лет</w:t>
            </w:r>
            <w:r>
              <w:rPr>
                <w:rFonts w:ascii="Times New Roman" w:hAnsi="Times New Roman"/>
                <w:spacing w:val="-1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до 7 лет</w:t>
            </w:r>
          </w:p>
        </w:tc>
        <w:tc>
          <w:tcPr>
            <w:tcW w:w="1239" w:type="dxa"/>
          </w:tcPr>
          <w:p w:rsidR="00247033" w:rsidRDefault="00247033">
            <w:pPr>
              <w:pStyle w:val="TableParagraph"/>
              <w:spacing w:line="301" w:lineRule="exact"/>
              <w:ind w:left="0" w:right="464"/>
              <w:jc w:val="right"/>
              <w:rPr>
                <w:rFonts w:ascii="Times New Roman" w:eastAsia="Times New Roman"/>
                <w:sz w:val="28"/>
              </w:rPr>
            </w:pPr>
            <w:r>
              <w:rPr>
                <w:rFonts w:ascii="Times New Roman" w:eastAsia="Times New Roman"/>
                <w:sz w:val="28"/>
              </w:rPr>
              <w:t>76</w:t>
            </w:r>
          </w:p>
        </w:tc>
      </w:tr>
      <w:tr w:rsidR="00247033">
        <w:trPr>
          <w:trHeight w:val="643"/>
        </w:trPr>
        <w:tc>
          <w:tcPr>
            <w:tcW w:w="994" w:type="dxa"/>
          </w:tcPr>
          <w:p w:rsidR="00247033" w:rsidRDefault="00247033">
            <w:pPr>
              <w:pStyle w:val="TableParagraph"/>
              <w:spacing w:line="310" w:lineRule="exact"/>
              <w:ind w:left="110"/>
              <w:rPr>
                <w:rFonts w:ascii="Times New Roman" w:eastAsia="Times New Roman"/>
                <w:sz w:val="28"/>
              </w:rPr>
            </w:pPr>
            <w:r>
              <w:rPr>
                <w:rFonts w:ascii="Times New Roman" w:eastAsia="Times New Roman"/>
                <w:sz w:val="28"/>
              </w:rPr>
              <w:t>2.4.8</w:t>
            </w:r>
          </w:p>
        </w:tc>
        <w:tc>
          <w:tcPr>
            <w:tcW w:w="7515" w:type="dxa"/>
          </w:tcPr>
          <w:p w:rsidR="00247033" w:rsidRDefault="00247033">
            <w:pPr>
              <w:pStyle w:val="TableParagraph"/>
              <w:tabs>
                <w:tab w:val="left" w:pos="1514"/>
                <w:tab w:val="left" w:pos="3313"/>
                <w:tab w:val="left" w:pos="4325"/>
                <w:tab w:val="left" w:pos="6056"/>
                <w:tab w:val="left" w:pos="6550"/>
              </w:tabs>
              <w:spacing w:line="310" w:lineRule="exact"/>
              <w:ind w:left="11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Решение</w:t>
            </w:r>
            <w:r>
              <w:rPr>
                <w:rFonts w:ascii="Times New Roman" w:hAnsi="Times New Roman"/>
                <w:sz w:val="28"/>
              </w:rPr>
              <w:tab/>
              <w:t>совокупных</w:t>
            </w:r>
            <w:r>
              <w:rPr>
                <w:rFonts w:ascii="Times New Roman" w:hAnsi="Times New Roman"/>
                <w:sz w:val="28"/>
              </w:rPr>
              <w:tab/>
              <w:t>задач</w:t>
            </w:r>
            <w:r>
              <w:rPr>
                <w:rFonts w:ascii="Times New Roman" w:hAnsi="Times New Roman"/>
                <w:sz w:val="28"/>
              </w:rPr>
              <w:tab/>
              <w:t>воспитания</w:t>
            </w:r>
            <w:r>
              <w:rPr>
                <w:rFonts w:ascii="Times New Roman" w:hAnsi="Times New Roman"/>
                <w:sz w:val="28"/>
              </w:rPr>
              <w:tab/>
              <w:t>в</w:t>
            </w:r>
            <w:r>
              <w:rPr>
                <w:rFonts w:ascii="Times New Roman" w:hAnsi="Times New Roman"/>
                <w:sz w:val="28"/>
              </w:rPr>
              <w:tab/>
              <w:t>рамках</w:t>
            </w:r>
          </w:p>
          <w:p w:rsidR="00247033" w:rsidRDefault="00247033">
            <w:pPr>
              <w:pStyle w:val="TableParagraph"/>
              <w:spacing w:line="313" w:lineRule="exact"/>
              <w:ind w:left="11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образовательной</w:t>
            </w:r>
            <w:r>
              <w:rPr>
                <w:rFonts w:ascii="Times New Roman" w:hAnsi="Times New Roman"/>
                <w:spacing w:val="-7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области</w:t>
            </w:r>
            <w:r>
              <w:rPr>
                <w:rFonts w:ascii="Times New Roman" w:hAnsi="Times New Roman"/>
                <w:spacing w:val="2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«Речевое</w:t>
            </w:r>
            <w:r>
              <w:rPr>
                <w:rFonts w:ascii="Times New Roman" w:hAnsi="Times New Roman"/>
                <w:spacing w:val="-4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развитие»</w:t>
            </w:r>
          </w:p>
        </w:tc>
        <w:tc>
          <w:tcPr>
            <w:tcW w:w="1239" w:type="dxa"/>
          </w:tcPr>
          <w:p w:rsidR="00247033" w:rsidRDefault="00247033">
            <w:pPr>
              <w:pStyle w:val="TableParagraph"/>
              <w:spacing w:line="310" w:lineRule="exact"/>
              <w:ind w:left="0" w:right="464"/>
              <w:jc w:val="right"/>
              <w:rPr>
                <w:rFonts w:ascii="Times New Roman" w:eastAsia="Times New Roman"/>
                <w:sz w:val="28"/>
              </w:rPr>
            </w:pPr>
            <w:r>
              <w:rPr>
                <w:rFonts w:ascii="Times New Roman" w:eastAsia="Times New Roman"/>
                <w:sz w:val="28"/>
              </w:rPr>
              <w:t>79</w:t>
            </w:r>
          </w:p>
        </w:tc>
      </w:tr>
      <w:tr w:rsidR="00247033">
        <w:trPr>
          <w:trHeight w:val="321"/>
        </w:trPr>
        <w:tc>
          <w:tcPr>
            <w:tcW w:w="994" w:type="dxa"/>
          </w:tcPr>
          <w:p w:rsidR="00247033" w:rsidRDefault="00247033">
            <w:pPr>
              <w:pStyle w:val="TableParagraph"/>
              <w:spacing w:line="301" w:lineRule="exact"/>
              <w:ind w:left="110"/>
              <w:rPr>
                <w:rFonts w:ascii="Times New Roman" w:eastAsia="Times New Roman"/>
                <w:b/>
                <w:sz w:val="28"/>
              </w:rPr>
            </w:pPr>
            <w:r>
              <w:rPr>
                <w:rFonts w:ascii="Times New Roman" w:eastAsia="Times New Roman"/>
                <w:b/>
                <w:sz w:val="28"/>
              </w:rPr>
              <w:t>2.5</w:t>
            </w:r>
          </w:p>
        </w:tc>
        <w:tc>
          <w:tcPr>
            <w:tcW w:w="7515" w:type="dxa"/>
          </w:tcPr>
          <w:p w:rsidR="00247033" w:rsidRDefault="00247033">
            <w:pPr>
              <w:pStyle w:val="TableParagraph"/>
              <w:spacing w:line="301" w:lineRule="exact"/>
              <w:ind w:left="110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Художественно-эстетическое</w:t>
            </w:r>
            <w:r>
              <w:rPr>
                <w:rFonts w:ascii="Times New Roman" w:hAnsi="Times New Roman"/>
                <w:b/>
                <w:spacing w:val="-1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развитие</w:t>
            </w:r>
          </w:p>
        </w:tc>
        <w:tc>
          <w:tcPr>
            <w:tcW w:w="1239" w:type="dxa"/>
          </w:tcPr>
          <w:p w:rsidR="00247033" w:rsidRDefault="00247033">
            <w:pPr>
              <w:pStyle w:val="TableParagraph"/>
              <w:spacing w:line="301" w:lineRule="exact"/>
              <w:ind w:left="0" w:right="464"/>
              <w:jc w:val="right"/>
              <w:rPr>
                <w:rFonts w:ascii="Times New Roman" w:eastAsia="Times New Roman"/>
                <w:b/>
                <w:sz w:val="28"/>
              </w:rPr>
            </w:pPr>
            <w:r>
              <w:rPr>
                <w:rFonts w:ascii="Times New Roman" w:eastAsia="Times New Roman"/>
                <w:b/>
                <w:sz w:val="28"/>
              </w:rPr>
              <w:t>80</w:t>
            </w:r>
          </w:p>
        </w:tc>
      </w:tr>
      <w:tr w:rsidR="00247033">
        <w:trPr>
          <w:trHeight w:val="321"/>
        </w:trPr>
        <w:tc>
          <w:tcPr>
            <w:tcW w:w="994" w:type="dxa"/>
          </w:tcPr>
          <w:p w:rsidR="00247033" w:rsidRDefault="00247033">
            <w:pPr>
              <w:pStyle w:val="TableParagraph"/>
              <w:spacing w:line="301" w:lineRule="exact"/>
              <w:ind w:left="110"/>
              <w:rPr>
                <w:rFonts w:ascii="Times New Roman" w:eastAsia="Times New Roman"/>
                <w:sz w:val="28"/>
              </w:rPr>
            </w:pPr>
            <w:r>
              <w:rPr>
                <w:rFonts w:ascii="Times New Roman" w:eastAsia="Times New Roman"/>
                <w:sz w:val="28"/>
              </w:rPr>
              <w:t>2.5.1</w:t>
            </w:r>
          </w:p>
        </w:tc>
        <w:tc>
          <w:tcPr>
            <w:tcW w:w="7515" w:type="dxa"/>
          </w:tcPr>
          <w:p w:rsidR="00247033" w:rsidRDefault="00247033">
            <w:pPr>
              <w:pStyle w:val="TableParagraph"/>
              <w:spacing w:line="301" w:lineRule="exact"/>
              <w:ind w:left="11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От</w:t>
            </w:r>
            <w:r>
              <w:rPr>
                <w:rFonts w:ascii="Times New Roman" w:hAnsi="Times New Roman"/>
                <w:spacing w:val="-3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2</w:t>
            </w:r>
            <w:r>
              <w:rPr>
                <w:rFonts w:ascii="Times New Roman" w:hAnsi="Times New Roman"/>
                <w:spacing w:val="-1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месяцев</w:t>
            </w:r>
            <w:r>
              <w:rPr>
                <w:rFonts w:ascii="Times New Roman" w:hAnsi="Times New Roman"/>
                <w:spacing w:val="-2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до</w:t>
            </w:r>
            <w:r>
              <w:rPr>
                <w:rFonts w:ascii="Times New Roman" w:hAnsi="Times New Roman"/>
                <w:spacing w:val="-2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1</w:t>
            </w:r>
            <w:r>
              <w:rPr>
                <w:rFonts w:ascii="Times New Roman" w:hAnsi="Times New Roman"/>
                <w:spacing w:val="-1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года</w:t>
            </w:r>
          </w:p>
        </w:tc>
        <w:tc>
          <w:tcPr>
            <w:tcW w:w="1239" w:type="dxa"/>
          </w:tcPr>
          <w:p w:rsidR="00247033" w:rsidRDefault="00247033">
            <w:pPr>
              <w:pStyle w:val="TableParagraph"/>
              <w:spacing w:line="301" w:lineRule="exact"/>
              <w:ind w:left="0" w:right="464"/>
              <w:jc w:val="right"/>
              <w:rPr>
                <w:rFonts w:ascii="Times New Roman" w:eastAsia="Times New Roman"/>
                <w:sz w:val="28"/>
              </w:rPr>
            </w:pPr>
            <w:r>
              <w:rPr>
                <w:rFonts w:ascii="Times New Roman" w:eastAsia="Times New Roman"/>
                <w:sz w:val="28"/>
              </w:rPr>
              <w:t>80</w:t>
            </w:r>
          </w:p>
        </w:tc>
      </w:tr>
      <w:tr w:rsidR="00247033">
        <w:trPr>
          <w:trHeight w:val="321"/>
        </w:trPr>
        <w:tc>
          <w:tcPr>
            <w:tcW w:w="994" w:type="dxa"/>
          </w:tcPr>
          <w:p w:rsidR="00247033" w:rsidRDefault="00247033">
            <w:pPr>
              <w:pStyle w:val="TableParagraph"/>
              <w:spacing w:line="301" w:lineRule="exact"/>
              <w:ind w:left="110"/>
              <w:rPr>
                <w:rFonts w:ascii="Times New Roman" w:eastAsia="Times New Roman"/>
                <w:sz w:val="28"/>
              </w:rPr>
            </w:pPr>
            <w:r>
              <w:rPr>
                <w:rFonts w:ascii="Times New Roman" w:eastAsia="Times New Roman"/>
                <w:sz w:val="28"/>
              </w:rPr>
              <w:t>2.5.2</w:t>
            </w:r>
          </w:p>
        </w:tc>
        <w:tc>
          <w:tcPr>
            <w:tcW w:w="7515" w:type="dxa"/>
          </w:tcPr>
          <w:p w:rsidR="00247033" w:rsidRDefault="00247033">
            <w:pPr>
              <w:pStyle w:val="TableParagraph"/>
              <w:spacing w:line="301" w:lineRule="exact"/>
              <w:ind w:left="11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От</w:t>
            </w:r>
            <w:r>
              <w:rPr>
                <w:rFonts w:ascii="Times New Roman" w:hAnsi="Times New Roman"/>
                <w:spacing w:val="-2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1 года</w:t>
            </w:r>
            <w:r>
              <w:rPr>
                <w:rFonts w:ascii="Times New Roman" w:hAnsi="Times New Roman"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до 2</w:t>
            </w:r>
            <w:r>
              <w:rPr>
                <w:rFonts w:ascii="Times New Roman" w:hAnsi="Times New Roman"/>
                <w:spacing w:val="-4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лет</w:t>
            </w:r>
          </w:p>
        </w:tc>
        <w:tc>
          <w:tcPr>
            <w:tcW w:w="1239" w:type="dxa"/>
          </w:tcPr>
          <w:p w:rsidR="00247033" w:rsidRDefault="00247033">
            <w:pPr>
              <w:pStyle w:val="TableParagraph"/>
              <w:spacing w:line="301" w:lineRule="exact"/>
              <w:ind w:left="0" w:right="464"/>
              <w:jc w:val="right"/>
              <w:rPr>
                <w:rFonts w:ascii="Times New Roman" w:eastAsia="Times New Roman"/>
                <w:sz w:val="28"/>
              </w:rPr>
            </w:pPr>
            <w:r>
              <w:rPr>
                <w:rFonts w:ascii="Times New Roman" w:eastAsia="Times New Roman"/>
                <w:sz w:val="28"/>
              </w:rPr>
              <w:t>80</w:t>
            </w:r>
          </w:p>
        </w:tc>
      </w:tr>
      <w:tr w:rsidR="00247033">
        <w:trPr>
          <w:trHeight w:val="321"/>
        </w:trPr>
        <w:tc>
          <w:tcPr>
            <w:tcW w:w="994" w:type="dxa"/>
          </w:tcPr>
          <w:p w:rsidR="00247033" w:rsidRDefault="00247033">
            <w:pPr>
              <w:pStyle w:val="TableParagraph"/>
              <w:spacing w:line="302" w:lineRule="exact"/>
              <w:ind w:left="110"/>
              <w:rPr>
                <w:rFonts w:ascii="Times New Roman" w:eastAsia="Times New Roman"/>
                <w:sz w:val="28"/>
              </w:rPr>
            </w:pPr>
            <w:r>
              <w:rPr>
                <w:rFonts w:ascii="Times New Roman" w:eastAsia="Times New Roman"/>
                <w:sz w:val="28"/>
              </w:rPr>
              <w:t>2.5.3</w:t>
            </w:r>
          </w:p>
        </w:tc>
        <w:tc>
          <w:tcPr>
            <w:tcW w:w="7515" w:type="dxa"/>
          </w:tcPr>
          <w:p w:rsidR="00247033" w:rsidRDefault="00247033">
            <w:pPr>
              <w:pStyle w:val="TableParagraph"/>
              <w:spacing w:line="302" w:lineRule="exact"/>
              <w:ind w:left="11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От</w:t>
            </w:r>
            <w:r>
              <w:rPr>
                <w:rFonts w:ascii="Times New Roman" w:hAnsi="Times New Roman"/>
                <w:spacing w:val="-2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2 лет</w:t>
            </w:r>
            <w:r>
              <w:rPr>
                <w:rFonts w:ascii="Times New Roman" w:hAnsi="Times New Roman"/>
                <w:spacing w:val="-1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до 3 лет</w:t>
            </w:r>
          </w:p>
        </w:tc>
        <w:tc>
          <w:tcPr>
            <w:tcW w:w="1239" w:type="dxa"/>
          </w:tcPr>
          <w:p w:rsidR="00247033" w:rsidRDefault="00247033">
            <w:pPr>
              <w:pStyle w:val="TableParagraph"/>
              <w:spacing w:line="302" w:lineRule="exact"/>
              <w:ind w:left="0" w:right="464"/>
              <w:jc w:val="right"/>
              <w:rPr>
                <w:rFonts w:ascii="Times New Roman" w:eastAsia="Times New Roman"/>
                <w:sz w:val="28"/>
              </w:rPr>
            </w:pPr>
            <w:r>
              <w:rPr>
                <w:rFonts w:ascii="Times New Roman" w:eastAsia="Times New Roman"/>
                <w:sz w:val="28"/>
              </w:rPr>
              <w:t>82</w:t>
            </w:r>
          </w:p>
        </w:tc>
      </w:tr>
      <w:tr w:rsidR="00247033">
        <w:trPr>
          <w:trHeight w:val="325"/>
        </w:trPr>
        <w:tc>
          <w:tcPr>
            <w:tcW w:w="994" w:type="dxa"/>
          </w:tcPr>
          <w:p w:rsidR="00247033" w:rsidRDefault="00247033">
            <w:pPr>
              <w:pStyle w:val="TableParagraph"/>
              <w:spacing w:line="306" w:lineRule="exact"/>
              <w:ind w:left="110"/>
              <w:rPr>
                <w:rFonts w:ascii="Times New Roman" w:eastAsia="Times New Roman"/>
                <w:sz w:val="28"/>
              </w:rPr>
            </w:pPr>
            <w:r>
              <w:rPr>
                <w:rFonts w:ascii="Times New Roman" w:eastAsia="Times New Roman"/>
                <w:sz w:val="28"/>
              </w:rPr>
              <w:t>2.5.4</w:t>
            </w:r>
          </w:p>
        </w:tc>
        <w:tc>
          <w:tcPr>
            <w:tcW w:w="7515" w:type="dxa"/>
          </w:tcPr>
          <w:p w:rsidR="00247033" w:rsidRDefault="00247033">
            <w:pPr>
              <w:pStyle w:val="TableParagraph"/>
              <w:spacing w:line="306" w:lineRule="exact"/>
              <w:ind w:left="11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От</w:t>
            </w:r>
            <w:r>
              <w:rPr>
                <w:rFonts w:ascii="Times New Roman" w:hAnsi="Times New Roman"/>
                <w:spacing w:val="-2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3 лет</w:t>
            </w:r>
            <w:r>
              <w:rPr>
                <w:rFonts w:ascii="Times New Roman" w:hAnsi="Times New Roman"/>
                <w:spacing w:val="-1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до 4 лет</w:t>
            </w:r>
          </w:p>
        </w:tc>
        <w:tc>
          <w:tcPr>
            <w:tcW w:w="1239" w:type="dxa"/>
          </w:tcPr>
          <w:p w:rsidR="00247033" w:rsidRDefault="00247033">
            <w:pPr>
              <w:pStyle w:val="TableParagraph"/>
              <w:spacing w:line="306" w:lineRule="exact"/>
              <w:ind w:left="0" w:right="464"/>
              <w:jc w:val="right"/>
              <w:rPr>
                <w:rFonts w:ascii="Times New Roman" w:eastAsia="Times New Roman"/>
                <w:sz w:val="28"/>
              </w:rPr>
            </w:pPr>
            <w:r>
              <w:rPr>
                <w:rFonts w:ascii="Times New Roman" w:eastAsia="Times New Roman"/>
                <w:sz w:val="28"/>
              </w:rPr>
              <w:t>85</w:t>
            </w:r>
          </w:p>
        </w:tc>
      </w:tr>
      <w:tr w:rsidR="00247033">
        <w:trPr>
          <w:trHeight w:val="321"/>
        </w:trPr>
        <w:tc>
          <w:tcPr>
            <w:tcW w:w="994" w:type="dxa"/>
          </w:tcPr>
          <w:p w:rsidR="00247033" w:rsidRDefault="00247033">
            <w:pPr>
              <w:pStyle w:val="TableParagraph"/>
              <w:spacing w:line="301" w:lineRule="exact"/>
              <w:ind w:left="110"/>
              <w:rPr>
                <w:rFonts w:ascii="Times New Roman" w:eastAsia="Times New Roman"/>
                <w:sz w:val="28"/>
              </w:rPr>
            </w:pPr>
            <w:r>
              <w:rPr>
                <w:rFonts w:ascii="Times New Roman" w:eastAsia="Times New Roman"/>
                <w:sz w:val="28"/>
              </w:rPr>
              <w:t>2.5.5</w:t>
            </w:r>
          </w:p>
        </w:tc>
        <w:tc>
          <w:tcPr>
            <w:tcW w:w="7515" w:type="dxa"/>
          </w:tcPr>
          <w:p w:rsidR="00247033" w:rsidRDefault="00247033">
            <w:pPr>
              <w:pStyle w:val="TableParagraph"/>
              <w:spacing w:line="301" w:lineRule="exact"/>
              <w:ind w:left="11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От</w:t>
            </w:r>
            <w:r>
              <w:rPr>
                <w:rFonts w:ascii="Times New Roman" w:hAnsi="Times New Roman"/>
                <w:spacing w:val="-2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4 лет</w:t>
            </w:r>
            <w:r>
              <w:rPr>
                <w:rFonts w:ascii="Times New Roman" w:hAnsi="Times New Roman"/>
                <w:spacing w:val="-1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до 5 лет</w:t>
            </w:r>
          </w:p>
        </w:tc>
        <w:tc>
          <w:tcPr>
            <w:tcW w:w="1239" w:type="dxa"/>
          </w:tcPr>
          <w:p w:rsidR="00247033" w:rsidRDefault="00247033">
            <w:pPr>
              <w:pStyle w:val="TableParagraph"/>
              <w:spacing w:line="301" w:lineRule="exact"/>
              <w:ind w:left="0" w:right="464"/>
              <w:jc w:val="right"/>
              <w:rPr>
                <w:rFonts w:ascii="Times New Roman" w:eastAsia="Times New Roman"/>
                <w:sz w:val="28"/>
              </w:rPr>
            </w:pPr>
            <w:r>
              <w:rPr>
                <w:rFonts w:ascii="Times New Roman" w:eastAsia="Times New Roman"/>
                <w:sz w:val="28"/>
              </w:rPr>
              <w:t>91</w:t>
            </w:r>
          </w:p>
        </w:tc>
      </w:tr>
      <w:tr w:rsidR="00247033">
        <w:trPr>
          <w:trHeight w:val="321"/>
        </w:trPr>
        <w:tc>
          <w:tcPr>
            <w:tcW w:w="994" w:type="dxa"/>
          </w:tcPr>
          <w:p w:rsidR="00247033" w:rsidRDefault="00247033">
            <w:pPr>
              <w:pStyle w:val="TableParagraph"/>
              <w:spacing w:line="301" w:lineRule="exact"/>
              <w:ind w:left="110"/>
              <w:rPr>
                <w:rFonts w:ascii="Times New Roman" w:eastAsia="Times New Roman"/>
                <w:sz w:val="28"/>
              </w:rPr>
            </w:pPr>
            <w:r>
              <w:rPr>
                <w:rFonts w:ascii="Times New Roman" w:eastAsia="Times New Roman"/>
                <w:sz w:val="28"/>
              </w:rPr>
              <w:t>2.5.6</w:t>
            </w:r>
          </w:p>
        </w:tc>
        <w:tc>
          <w:tcPr>
            <w:tcW w:w="7515" w:type="dxa"/>
          </w:tcPr>
          <w:p w:rsidR="00247033" w:rsidRDefault="00247033">
            <w:pPr>
              <w:pStyle w:val="TableParagraph"/>
              <w:spacing w:line="301" w:lineRule="exact"/>
              <w:ind w:left="11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От</w:t>
            </w:r>
            <w:r>
              <w:rPr>
                <w:rFonts w:ascii="Times New Roman" w:hAnsi="Times New Roman"/>
                <w:spacing w:val="-2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5 лет</w:t>
            </w:r>
            <w:r>
              <w:rPr>
                <w:rFonts w:ascii="Times New Roman" w:hAnsi="Times New Roman"/>
                <w:spacing w:val="-1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до 6 лет</w:t>
            </w:r>
          </w:p>
        </w:tc>
        <w:tc>
          <w:tcPr>
            <w:tcW w:w="1239" w:type="dxa"/>
          </w:tcPr>
          <w:p w:rsidR="00247033" w:rsidRDefault="00247033">
            <w:pPr>
              <w:pStyle w:val="TableParagraph"/>
              <w:spacing w:line="301" w:lineRule="exact"/>
              <w:ind w:left="0" w:right="464"/>
              <w:jc w:val="right"/>
              <w:rPr>
                <w:rFonts w:ascii="Times New Roman" w:eastAsia="Times New Roman"/>
                <w:sz w:val="28"/>
              </w:rPr>
            </w:pPr>
            <w:r>
              <w:rPr>
                <w:rFonts w:ascii="Times New Roman" w:eastAsia="Times New Roman"/>
                <w:sz w:val="28"/>
              </w:rPr>
              <w:t>98</w:t>
            </w:r>
          </w:p>
        </w:tc>
      </w:tr>
      <w:tr w:rsidR="00247033">
        <w:trPr>
          <w:trHeight w:val="321"/>
        </w:trPr>
        <w:tc>
          <w:tcPr>
            <w:tcW w:w="994" w:type="dxa"/>
          </w:tcPr>
          <w:p w:rsidR="00247033" w:rsidRDefault="00247033">
            <w:pPr>
              <w:pStyle w:val="TableParagraph"/>
              <w:spacing w:line="301" w:lineRule="exact"/>
              <w:ind w:left="110"/>
              <w:rPr>
                <w:rFonts w:ascii="Times New Roman" w:eastAsia="Times New Roman"/>
                <w:sz w:val="28"/>
              </w:rPr>
            </w:pPr>
            <w:r>
              <w:rPr>
                <w:rFonts w:ascii="Times New Roman" w:eastAsia="Times New Roman"/>
                <w:sz w:val="28"/>
              </w:rPr>
              <w:t>2.5.7</w:t>
            </w:r>
          </w:p>
        </w:tc>
        <w:tc>
          <w:tcPr>
            <w:tcW w:w="7515" w:type="dxa"/>
          </w:tcPr>
          <w:p w:rsidR="00247033" w:rsidRDefault="00247033">
            <w:pPr>
              <w:pStyle w:val="TableParagraph"/>
              <w:spacing w:line="301" w:lineRule="exact"/>
              <w:ind w:left="11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От</w:t>
            </w:r>
            <w:r>
              <w:rPr>
                <w:rFonts w:ascii="Times New Roman" w:hAnsi="Times New Roman"/>
                <w:spacing w:val="-2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6 лет</w:t>
            </w:r>
            <w:r>
              <w:rPr>
                <w:rFonts w:ascii="Times New Roman" w:hAnsi="Times New Roman"/>
                <w:spacing w:val="-1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до 7 лет</w:t>
            </w:r>
          </w:p>
        </w:tc>
        <w:tc>
          <w:tcPr>
            <w:tcW w:w="1239" w:type="dxa"/>
          </w:tcPr>
          <w:p w:rsidR="00247033" w:rsidRDefault="00247033">
            <w:pPr>
              <w:pStyle w:val="TableParagraph"/>
              <w:spacing w:line="301" w:lineRule="exact"/>
              <w:ind w:left="0" w:right="396"/>
              <w:jc w:val="right"/>
              <w:rPr>
                <w:rFonts w:ascii="Times New Roman" w:eastAsia="Times New Roman"/>
                <w:sz w:val="28"/>
              </w:rPr>
            </w:pPr>
            <w:r>
              <w:rPr>
                <w:rFonts w:ascii="Times New Roman" w:eastAsia="Times New Roman"/>
                <w:sz w:val="28"/>
              </w:rPr>
              <w:t>107</w:t>
            </w:r>
          </w:p>
        </w:tc>
      </w:tr>
      <w:tr w:rsidR="00247033">
        <w:trPr>
          <w:trHeight w:val="964"/>
        </w:trPr>
        <w:tc>
          <w:tcPr>
            <w:tcW w:w="994" w:type="dxa"/>
          </w:tcPr>
          <w:p w:rsidR="00247033" w:rsidRDefault="00247033">
            <w:pPr>
              <w:pStyle w:val="TableParagraph"/>
              <w:spacing w:line="310" w:lineRule="exact"/>
              <w:ind w:left="110"/>
              <w:rPr>
                <w:rFonts w:ascii="Times New Roman" w:eastAsia="Times New Roman"/>
                <w:sz w:val="28"/>
              </w:rPr>
            </w:pPr>
            <w:r>
              <w:rPr>
                <w:rFonts w:ascii="Times New Roman" w:eastAsia="Times New Roman"/>
                <w:sz w:val="28"/>
              </w:rPr>
              <w:t>2.5.8</w:t>
            </w:r>
          </w:p>
        </w:tc>
        <w:tc>
          <w:tcPr>
            <w:tcW w:w="7515" w:type="dxa"/>
          </w:tcPr>
          <w:p w:rsidR="00247033" w:rsidRDefault="00247033">
            <w:pPr>
              <w:pStyle w:val="TableParagraph"/>
              <w:tabs>
                <w:tab w:val="left" w:pos="1514"/>
                <w:tab w:val="left" w:pos="2450"/>
                <w:tab w:val="left" w:pos="3313"/>
                <w:tab w:val="left" w:pos="3735"/>
                <w:tab w:val="left" w:pos="4325"/>
                <w:tab w:val="left" w:pos="6056"/>
                <w:tab w:val="left" w:pos="6550"/>
              </w:tabs>
              <w:ind w:left="110" w:right="102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Решение</w:t>
            </w:r>
            <w:r>
              <w:rPr>
                <w:rFonts w:ascii="Times New Roman" w:hAnsi="Times New Roman"/>
                <w:sz w:val="28"/>
              </w:rPr>
              <w:tab/>
              <w:t>совокупных</w:t>
            </w:r>
            <w:r>
              <w:rPr>
                <w:rFonts w:ascii="Times New Roman" w:hAnsi="Times New Roman"/>
                <w:sz w:val="28"/>
              </w:rPr>
              <w:tab/>
              <w:t>задач</w:t>
            </w:r>
            <w:r>
              <w:rPr>
                <w:rFonts w:ascii="Times New Roman" w:hAnsi="Times New Roman"/>
                <w:sz w:val="28"/>
              </w:rPr>
              <w:tab/>
              <w:t>воспитания</w:t>
            </w:r>
            <w:r>
              <w:rPr>
                <w:rFonts w:ascii="Times New Roman" w:hAnsi="Times New Roman"/>
                <w:sz w:val="28"/>
              </w:rPr>
              <w:tab/>
              <w:t>в</w:t>
            </w:r>
            <w:r>
              <w:rPr>
                <w:rFonts w:ascii="Times New Roman" w:hAnsi="Times New Roman"/>
                <w:sz w:val="28"/>
              </w:rPr>
              <w:tab/>
              <w:t>рамках</w:t>
            </w:r>
            <w:r>
              <w:rPr>
                <w:rFonts w:ascii="Times New Roman" w:hAnsi="Times New Roman"/>
                <w:spacing w:val="-67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образовательной</w:t>
            </w:r>
            <w:r>
              <w:rPr>
                <w:rFonts w:ascii="Times New Roman" w:hAnsi="Times New Roman"/>
                <w:sz w:val="28"/>
              </w:rPr>
              <w:tab/>
              <w:t>области</w:t>
            </w:r>
            <w:r>
              <w:rPr>
                <w:rFonts w:ascii="Times New Roman" w:hAnsi="Times New Roman"/>
                <w:sz w:val="28"/>
              </w:rPr>
              <w:tab/>
            </w:r>
            <w:r>
              <w:rPr>
                <w:rFonts w:ascii="Times New Roman" w:hAnsi="Times New Roman"/>
                <w:w w:val="95"/>
                <w:sz w:val="28"/>
              </w:rPr>
              <w:t>«Художественно-эстетическое</w:t>
            </w:r>
          </w:p>
          <w:p w:rsidR="00247033" w:rsidRDefault="00247033">
            <w:pPr>
              <w:pStyle w:val="TableParagraph"/>
              <w:spacing w:line="313" w:lineRule="exact"/>
              <w:ind w:left="11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развитие»</w:t>
            </w:r>
          </w:p>
        </w:tc>
        <w:tc>
          <w:tcPr>
            <w:tcW w:w="1239" w:type="dxa"/>
          </w:tcPr>
          <w:p w:rsidR="00247033" w:rsidRDefault="00247033">
            <w:pPr>
              <w:pStyle w:val="TableParagraph"/>
              <w:spacing w:line="310" w:lineRule="exact"/>
              <w:ind w:left="0" w:right="396"/>
              <w:jc w:val="right"/>
              <w:rPr>
                <w:rFonts w:ascii="Times New Roman" w:eastAsia="Times New Roman"/>
                <w:sz w:val="28"/>
              </w:rPr>
            </w:pPr>
            <w:r>
              <w:rPr>
                <w:rFonts w:ascii="Times New Roman" w:eastAsia="Times New Roman"/>
                <w:sz w:val="28"/>
              </w:rPr>
              <w:t>117</w:t>
            </w:r>
          </w:p>
        </w:tc>
      </w:tr>
      <w:tr w:rsidR="00247033">
        <w:trPr>
          <w:trHeight w:val="321"/>
        </w:trPr>
        <w:tc>
          <w:tcPr>
            <w:tcW w:w="994" w:type="dxa"/>
          </w:tcPr>
          <w:p w:rsidR="00247033" w:rsidRDefault="00247033">
            <w:pPr>
              <w:pStyle w:val="TableParagraph"/>
              <w:spacing w:line="301" w:lineRule="exact"/>
              <w:ind w:left="110"/>
              <w:rPr>
                <w:rFonts w:ascii="Times New Roman" w:eastAsia="Times New Roman"/>
                <w:b/>
                <w:sz w:val="28"/>
              </w:rPr>
            </w:pPr>
            <w:r>
              <w:rPr>
                <w:rFonts w:ascii="Times New Roman" w:eastAsia="Times New Roman"/>
                <w:b/>
                <w:sz w:val="28"/>
              </w:rPr>
              <w:t>2.6</w:t>
            </w:r>
          </w:p>
        </w:tc>
        <w:tc>
          <w:tcPr>
            <w:tcW w:w="7515" w:type="dxa"/>
          </w:tcPr>
          <w:p w:rsidR="00247033" w:rsidRDefault="00247033">
            <w:pPr>
              <w:pStyle w:val="TableParagraph"/>
              <w:spacing w:line="301" w:lineRule="exact"/>
              <w:ind w:left="110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Физическое</w:t>
            </w:r>
            <w:r>
              <w:rPr>
                <w:rFonts w:ascii="Times New Roman" w:hAnsi="Times New Roman"/>
                <w:b/>
                <w:spacing w:val="-6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развитие</w:t>
            </w:r>
          </w:p>
        </w:tc>
        <w:tc>
          <w:tcPr>
            <w:tcW w:w="1239" w:type="dxa"/>
          </w:tcPr>
          <w:p w:rsidR="00247033" w:rsidRDefault="00247033">
            <w:pPr>
              <w:pStyle w:val="TableParagraph"/>
              <w:spacing w:line="301" w:lineRule="exact"/>
              <w:ind w:left="0" w:right="396"/>
              <w:jc w:val="right"/>
              <w:rPr>
                <w:rFonts w:ascii="Times New Roman" w:eastAsia="Times New Roman"/>
                <w:b/>
                <w:sz w:val="28"/>
              </w:rPr>
            </w:pPr>
            <w:r>
              <w:rPr>
                <w:rFonts w:ascii="Times New Roman" w:eastAsia="Times New Roman"/>
                <w:b/>
                <w:sz w:val="28"/>
              </w:rPr>
              <w:t>119</w:t>
            </w:r>
          </w:p>
        </w:tc>
      </w:tr>
      <w:tr w:rsidR="00247033">
        <w:trPr>
          <w:trHeight w:val="325"/>
        </w:trPr>
        <w:tc>
          <w:tcPr>
            <w:tcW w:w="994" w:type="dxa"/>
          </w:tcPr>
          <w:p w:rsidR="00247033" w:rsidRDefault="00247033">
            <w:pPr>
              <w:pStyle w:val="TableParagraph"/>
              <w:spacing w:line="306" w:lineRule="exact"/>
              <w:ind w:left="110"/>
              <w:rPr>
                <w:rFonts w:ascii="Times New Roman" w:eastAsia="Times New Roman"/>
                <w:sz w:val="28"/>
              </w:rPr>
            </w:pPr>
            <w:r>
              <w:rPr>
                <w:rFonts w:ascii="Times New Roman" w:eastAsia="Times New Roman"/>
                <w:sz w:val="28"/>
              </w:rPr>
              <w:t>2.6.1</w:t>
            </w:r>
          </w:p>
        </w:tc>
        <w:tc>
          <w:tcPr>
            <w:tcW w:w="7515" w:type="dxa"/>
          </w:tcPr>
          <w:p w:rsidR="00247033" w:rsidRDefault="00247033">
            <w:pPr>
              <w:pStyle w:val="TableParagraph"/>
              <w:spacing w:line="306" w:lineRule="exact"/>
              <w:ind w:left="11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От</w:t>
            </w:r>
            <w:r>
              <w:rPr>
                <w:rFonts w:ascii="Times New Roman" w:hAnsi="Times New Roman"/>
                <w:spacing w:val="-3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2</w:t>
            </w:r>
            <w:r>
              <w:rPr>
                <w:rFonts w:ascii="Times New Roman" w:hAnsi="Times New Roman"/>
                <w:spacing w:val="-1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месяцев</w:t>
            </w:r>
            <w:r>
              <w:rPr>
                <w:rFonts w:ascii="Times New Roman" w:hAnsi="Times New Roman"/>
                <w:spacing w:val="-2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до</w:t>
            </w:r>
            <w:r>
              <w:rPr>
                <w:rFonts w:ascii="Times New Roman" w:hAnsi="Times New Roman"/>
                <w:spacing w:val="-2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1</w:t>
            </w:r>
            <w:r>
              <w:rPr>
                <w:rFonts w:ascii="Times New Roman" w:hAnsi="Times New Roman"/>
                <w:spacing w:val="-1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года</w:t>
            </w:r>
          </w:p>
        </w:tc>
        <w:tc>
          <w:tcPr>
            <w:tcW w:w="1239" w:type="dxa"/>
          </w:tcPr>
          <w:p w:rsidR="00247033" w:rsidRDefault="00247033">
            <w:pPr>
              <w:pStyle w:val="TableParagraph"/>
              <w:spacing w:line="306" w:lineRule="exact"/>
              <w:ind w:left="0" w:right="396"/>
              <w:jc w:val="right"/>
              <w:rPr>
                <w:rFonts w:ascii="Times New Roman" w:eastAsia="Times New Roman"/>
                <w:sz w:val="28"/>
              </w:rPr>
            </w:pPr>
            <w:r>
              <w:rPr>
                <w:rFonts w:ascii="Times New Roman" w:eastAsia="Times New Roman"/>
                <w:sz w:val="28"/>
              </w:rPr>
              <w:t>119</w:t>
            </w:r>
          </w:p>
        </w:tc>
      </w:tr>
      <w:tr w:rsidR="00247033">
        <w:trPr>
          <w:trHeight w:val="321"/>
        </w:trPr>
        <w:tc>
          <w:tcPr>
            <w:tcW w:w="994" w:type="dxa"/>
          </w:tcPr>
          <w:p w:rsidR="00247033" w:rsidRDefault="00247033">
            <w:pPr>
              <w:pStyle w:val="TableParagraph"/>
              <w:spacing w:line="302" w:lineRule="exact"/>
              <w:ind w:left="110"/>
              <w:rPr>
                <w:rFonts w:ascii="Times New Roman" w:eastAsia="Times New Roman"/>
                <w:sz w:val="28"/>
              </w:rPr>
            </w:pPr>
            <w:r>
              <w:rPr>
                <w:rFonts w:ascii="Times New Roman" w:eastAsia="Times New Roman"/>
                <w:sz w:val="28"/>
              </w:rPr>
              <w:t>2.6.2</w:t>
            </w:r>
          </w:p>
        </w:tc>
        <w:tc>
          <w:tcPr>
            <w:tcW w:w="7515" w:type="dxa"/>
          </w:tcPr>
          <w:p w:rsidR="00247033" w:rsidRDefault="00247033">
            <w:pPr>
              <w:pStyle w:val="TableParagraph"/>
              <w:spacing w:line="302" w:lineRule="exact"/>
              <w:ind w:left="11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От</w:t>
            </w:r>
            <w:r>
              <w:rPr>
                <w:rFonts w:ascii="Times New Roman" w:hAnsi="Times New Roman"/>
                <w:spacing w:val="-2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1 года</w:t>
            </w:r>
            <w:r>
              <w:rPr>
                <w:rFonts w:ascii="Times New Roman" w:hAnsi="Times New Roman"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до 2</w:t>
            </w:r>
            <w:r>
              <w:rPr>
                <w:rFonts w:ascii="Times New Roman" w:hAnsi="Times New Roman"/>
                <w:spacing w:val="-4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лет</w:t>
            </w:r>
          </w:p>
        </w:tc>
        <w:tc>
          <w:tcPr>
            <w:tcW w:w="1239" w:type="dxa"/>
          </w:tcPr>
          <w:p w:rsidR="00247033" w:rsidRDefault="00247033">
            <w:pPr>
              <w:pStyle w:val="TableParagraph"/>
              <w:spacing w:line="302" w:lineRule="exact"/>
              <w:ind w:left="0" w:right="396"/>
              <w:jc w:val="right"/>
              <w:rPr>
                <w:rFonts w:ascii="Times New Roman" w:eastAsia="Times New Roman"/>
                <w:sz w:val="28"/>
              </w:rPr>
            </w:pPr>
            <w:r>
              <w:rPr>
                <w:rFonts w:ascii="Times New Roman" w:eastAsia="Times New Roman"/>
                <w:sz w:val="28"/>
              </w:rPr>
              <w:t>120</w:t>
            </w:r>
          </w:p>
        </w:tc>
      </w:tr>
      <w:tr w:rsidR="00247033">
        <w:trPr>
          <w:trHeight w:val="321"/>
        </w:trPr>
        <w:tc>
          <w:tcPr>
            <w:tcW w:w="994" w:type="dxa"/>
          </w:tcPr>
          <w:p w:rsidR="00247033" w:rsidRDefault="00247033">
            <w:pPr>
              <w:pStyle w:val="TableParagraph"/>
              <w:spacing w:line="301" w:lineRule="exact"/>
              <w:ind w:left="110"/>
              <w:rPr>
                <w:rFonts w:ascii="Times New Roman" w:eastAsia="Times New Roman"/>
                <w:sz w:val="28"/>
              </w:rPr>
            </w:pPr>
            <w:r>
              <w:rPr>
                <w:rFonts w:ascii="Times New Roman" w:eastAsia="Times New Roman"/>
                <w:sz w:val="28"/>
              </w:rPr>
              <w:t>2.6.3</w:t>
            </w:r>
          </w:p>
        </w:tc>
        <w:tc>
          <w:tcPr>
            <w:tcW w:w="7515" w:type="dxa"/>
          </w:tcPr>
          <w:p w:rsidR="00247033" w:rsidRDefault="00247033">
            <w:pPr>
              <w:pStyle w:val="TableParagraph"/>
              <w:spacing w:line="301" w:lineRule="exact"/>
              <w:ind w:left="11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От</w:t>
            </w:r>
            <w:r>
              <w:rPr>
                <w:rFonts w:ascii="Times New Roman" w:hAnsi="Times New Roman"/>
                <w:spacing w:val="-2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2 лет</w:t>
            </w:r>
            <w:r>
              <w:rPr>
                <w:rFonts w:ascii="Times New Roman" w:hAnsi="Times New Roman"/>
                <w:spacing w:val="-1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до 3 лет</w:t>
            </w:r>
          </w:p>
        </w:tc>
        <w:tc>
          <w:tcPr>
            <w:tcW w:w="1239" w:type="dxa"/>
          </w:tcPr>
          <w:p w:rsidR="00247033" w:rsidRDefault="00247033">
            <w:pPr>
              <w:pStyle w:val="TableParagraph"/>
              <w:spacing w:line="301" w:lineRule="exact"/>
              <w:ind w:left="0" w:right="396"/>
              <w:jc w:val="right"/>
              <w:rPr>
                <w:rFonts w:ascii="Times New Roman" w:eastAsia="Times New Roman"/>
                <w:sz w:val="28"/>
              </w:rPr>
            </w:pPr>
            <w:r>
              <w:rPr>
                <w:rFonts w:ascii="Times New Roman" w:eastAsia="Times New Roman"/>
                <w:sz w:val="28"/>
              </w:rPr>
              <w:t>121</w:t>
            </w:r>
          </w:p>
        </w:tc>
      </w:tr>
      <w:tr w:rsidR="00247033">
        <w:trPr>
          <w:trHeight w:val="321"/>
        </w:trPr>
        <w:tc>
          <w:tcPr>
            <w:tcW w:w="994" w:type="dxa"/>
          </w:tcPr>
          <w:p w:rsidR="00247033" w:rsidRDefault="00247033">
            <w:pPr>
              <w:pStyle w:val="TableParagraph"/>
              <w:spacing w:line="301" w:lineRule="exact"/>
              <w:ind w:left="110"/>
              <w:rPr>
                <w:rFonts w:ascii="Times New Roman" w:eastAsia="Times New Roman"/>
                <w:sz w:val="28"/>
              </w:rPr>
            </w:pPr>
            <w:r>
              <w:rPr>
                <w:rFonts w:ascii="Times New Roman" w:eastAsia="Times New Roman"/>
                <w:sz w:val="28"/>
              </w:rPr>
              <w:t>2.6.4</w:t>
            </w:r>
          </w:p>
        </w:tc>
        <w:tc>
          <w:tcPr>
            <w:tcW w:w="7515" w:type="dxa"/>
          </w:tcPr>
          <w:p w:rsidR="00247033" w:rsidRDefault="00247033">
            <w:pPr>
              <w:pStyle w:val="TableParagraph"/>
              <w:spacing w:line="301" w:lineRule="exact"/>
              <w:ind w:left="11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От</w:t>
            </w:r>
            <w:r>
              <w:rPr>
                <w:rFonts w:ascii="Times New Roman" w:hAnsi="Times New Roman"/>
                <w:spacing w:val="-2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3</w:t>
            </w:r>
            <w:r>
              <w:rPr>
                <w:rFonts w:ascii="Times New Roman" w:hAnsi="Times New Roman"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лет</w:t>
            </w:r>
            <w:r>
              <w:rPr>
                <w:rFonts w:ascii="Times New Roman" w:hAnsi="Times New Roman"/>
                <w:spacing w:val="-1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до 4 лет</w:t>
            </w:r>
          </w:p>
        </w:tc>
        <w:tc>
          <w:tcPr>
            <w:tcW w:w="1239" w:type="dxa"/>
          </w:tcPr>
          <w:p w:rsidR="00247033" w:rsidRDefault="00247033">
            <w:pPr>
              <w:pStyle w:val="TableParagraph"/>
              <w:spacing w:line="301" w:lineRule="exact"/>
              <w:ind w:left="0" w:right="396"/>
              <w:jc w:val="right"/>
              <w:rPr>
                <w:rFonts w:ascii="Times New Roman" w:eastAsia="Times New Roman"/>
                <w:sz w:val="28"/>
              </w:rPr>
            </w:pPr>
            <w:r>
              <w:rPr>
                <w:rFonts w:ascii="Times New Roman" w:eastAsia="Times New Roman"/>
                <w:sz w:val="28"/>
              </w:rPr>
              <w:t>123</w:t>
            </w:r>
          </w:p>
        </w:tc>
      </w:tr>
      <w:tr w:rsidR="00247033">
        <w:trPr>
          <w:trHeight w:val="321"/>
        </w:trPr>
        <w:tc>
          <w:tcPr>
            <w:tcW w:w="994" w:type="dxa"/>
          </w:tcPr>
          <w:p w:rsidR="00247033" w:rsidRDefault="00247033">
            <w:pPr>
              <w:pStyle w:val="TableParagraph"/>
              <w:spacing w:line="301" w:lineRule="exact"/>
              <w:ind w:left="110"/>
              <w:rPr>
                <w:rFonts w:ascii="Times New Roman" w:eastAsia="Times New Roman"/>
                <w:sz w:val="28"/>
              </w:rPr>
            </w:pPr>
            <w:r>
              <w:rPr>
                <w:rFonts w:ascii="Times New Roman" w:eastAsia="Times New Roman"/>
                <w:sz w:val="28"/>
              </w:rPr>
              <w:t>2.6.5</w:t>
            </w:r>
          </w:p>
        </w:tc>
        <w:tc>
          <w:tcPr>
            <w:tcW w:w="7515" w:type="dxa"/>
          </w:tcPr>
          <w:p w:rsidR="00247033" w:rsidRDefault="00247033">
            <w:pPr>
              <w:pStyle w:val="TableParagraph"/>
              <w:spacing w:line="301" w:lineRule="exact"/>
              <w:ind w:left="11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От</w:t>
            </w:r>
            <w:r>
              <w:rPr>
                <w:rFonts w:ascii="Times New Roman" w:hAnsi="Times New Roman"/>
                <w:spacing w:val="-2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4 лет</w:t>
            </w:r>
            <w:r>
              <w:rPr>
                <w:rFonts w:ascii="Times New Roman" w:hAnsi="Times New Roman"/>
                <w:spacing w:val="-1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до 5 лет</w:t>
            </w:r>
          </w:p>
        </w:tc>
        <w:tc>
          <w:tcPr>
            <w:tcW w:w="1239" w:type="dxa"/>
          </w:tcPr>
          <w:p w:rsidR="00247033" w:rsidRDefault="00247033">
            <w:pPr>
              <w:pStyle w:val="TableParagraph"/>
              <w:spacing w:line="301" w:lineRule="exact"/>
              <w:ind w:left="0" w:right="396"/>
              <w:jc w:val="right"/>
              <w:rPr>
                <w:rFonts w:ascii="Times New Roman" w:eastAsia="Times New Roman"/>
                <w:sz w:val="28"/>
              </w:rPr>
            </w:pPr>
            <w:r>
              <w:rPr>
                <w:rFonts w:ascii="Times New Roman" w:eastAsia="Times New Roman"/>
                <w:sz w:val="28"/>
              </w:rPr>
              <w:t>126</w:t>
            </w:r>
          </w:p>
        </w:tc>
      </w:tr>
      <w:tr w:rsidR="00247033">
        <w:trPr>
          <w:trHeight w:val="321"/>
        </w:trPr>
        <w:tc>
          <w:tcPr>
            <w:tcW w:w="994" w:type="dxa"/>
          </w:tcPr>
          <w:p w:rsidR="00247033" w:rsidRDefault="00247033">
            <w:pPr>
              <w:pStyle w:val="TableParagraph"/>
              <w:spacing w:line="301" w:lineRule="exact"/>
              <w:ind w:left="110"/>
              <w:rPr>
                <w:rFonts w:ascii="Times New Roman" w:eastAsia="Times New Roman"/>
                <w:sz w:val="28"/>
              </w:rPr>
            </w:pPr>
            <w:r>
              <w:rPr>
                <w:rFonts w:ascii="Times New Roman" w:eastAsia="Times New Roman"/>
                <w:sz w:val="28"/>
              </w:rPr>
              <w:t>2.6.6</w:t>
            </w:r>
          </w:p>
        </w:tc>
        <w:tc>
          <w:tcPr>
            <w:tcW w:w="7515" w:type="dxa"/>
          </w:tcPr>
          <w:p w:rsidR="00247033" w:rsidRDefault="00247033">
            <w:pPr>
              <w:pStyle w:val="TableParagraph"/>
              <w:spacing w:line="301" w:lineRule="exact"/>
              <w:ind w:left="11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От</w:t>
            </w:r>
            <w:r>
              <w:rPr>
                <w:rFonts w:ascii="Times New Roman" w:hAnsi="Times New Roman"/>
                <w:spacing w:val="-2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5 лет</w:t>
            </w:r>
            <w:r>
              <w:rPr>
                <w:rFonts w:ascii="Times New Roman" w:hAnsi="Times New Roman"/>
                <w:spacing w:val="-1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до 6 лет</w:t>
            </w:r>
          </w:p>
        </w:tc>
        <w:tc>
          <w:tcPr>
            <w:tcW w:w="1239" w:type="dxa"/>
          </w:tcPr>
          <w:p w:rsidR="00247033" w:rsidRDefault="00247033">
            <w:pPr>
              <w:pStyle w:val="TableParagraph"/>
              <w:spacing w:line="301" w:lineRule="exact"/>
              <w:ind w:left="0" w:right="396"/>
              <w:jc w:val="right"/>
              <w:rPr>
                <w:rFonts w:ascii="Times New Roman" w:eastAsia="Times New Roman"/>
                <w:sz w:val="28"/>
              </w:rPr>
            </w:pPr>
            <w:r>
              <w:rPr>
                <w:rFonts w:ascii="Times New Roman" w:eastAsia="Times New Roman"/>
                <w:sz w:val="28"/>
              </w:rPr>
              <w:t>130</w:t>
            </w:r>
          </w:p>
        </w:tc>
      </w:tr>
      <w:tr w:rsidR="00247033">
        <w:trPr>
          <w:trHeight w:val="326"/>
        </w:trPr>
        <w:tc>
          <w:tcPr>
            <w:tcW w:w="994" w:type="dxa"/>
          </w:tcPr>
          <w:p w:rsidR="00247033" w:rsidRDefault="00247033">
            <w:pPr>
              <w:pStyle w:val="TableParagraph"/>
              <w:spacing w:line="307" w:lineRule="exact"/>
              <w:ind w:left="110"/>
              <w:rPr>
                <w:rFonts w:ascii="Times New Roman" w:eastAsia="Times New Roman"/>
                <w:sz w:val="28"/>
              </w:rPr>
            </w:pPr>
            <w:r>
              <w:rPr>
                <w:rFonts w:ascii="Times New Roman" w:eastAsia="Times New Roman"/>
                <w:sz w:val="28"/>
              </w:rPr>
              <w:t>2.6.7</w:t>
            </w:r>
          </w:p>
        </w:tc>
        <w:tc>
          <w:tcPr>
            <w:tcW w:w="7515" w:type="dxa"/>
          </w:tcPr>
          <w:p w:rsidR="00247033" w:rsidRDefault="00247033">
            <w:pPr>
              <w:pStyle w:val="TableParagraph"/>
              <w:spacing w:line="307" w:lineRule="exact"/>
              <w:ind w:left="11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От</w:t>
            </w:r>
            <w:r>
              <w:rPr>
                <w:rFonts w:ascii="Times New Roman" w:hAnsi="Times New Roman"/>
                <w:spacing w:val="-2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6 лет</w:t>
            </w:r>
            <w:r>
              <w:rPr>
                <w:rFonts w:ascii="Times New Roman" w:hAnsi="Times New Roman"/>
                <w:spacing w:val="-1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до 7 лет</w:t>
            </w:r>
          </w:p>
        </w:tc>
        <w:tc>
          <w:tcPr>
            <w:tcW w:w="1239" w:type="dxa"/>
          </w:tcPr>
          <w:p w:rsidR="00247033" w:rsidRDefault="00247033">
            <w:pPr>
              <w:pStyle w:val="TableParagraph"/>
              <w:spacing w:line="307" w:lineRule="exact"/>
              <w:ind w:left="0" w:right="396"/>
              <w:jc w:val="right"/>
              <w:rPr>
                <w:rFonts w:ascii="Times New Roman" w:eastAsia="Times New Roman"/>
                <w:sz w:val="28"/>
              </w:rPr>
            </w:pPr>
            <w:r>
              <w:rPr>
                <w:rFonts w:ascii="Times New Roman" w:eastAsia="Times New Roman"/>
                <w:sz w:val="28"/>
              </w:rPr>
              <w:t>134</w:t>
            </w:r>
          </w:p>
        </w:tc>
      </w:tr>
      <w:tr w:rsidR="00247033">
        <w:trPr>
          <w:trHeight w:val="642"/>
        </w:trPr>
        <w:tc>
          <w:tcPr>
            <w:tcW w:w="994" w:type="dxa"/>
          </w:tcPr>
          <w:p w:rsidR="00247033" w:rsidRDefault="00247033">
            <w:pPr>
              <w:pStyle w:val="TableParagraph"/>
              <w:spacing w:line="310" w:lineRule="exact"/>
              <w:ind w:left="110"/>
              <w:rPr>
                <w:rFonts w:ascii="Times New Roman" w:eastAsia="Times New Roman"/>
                <w:sz w:val="28"/>
              </w:rPr>
            </w:pPr>
            <w:r>
              <w:rPr>
                <w:rFonts w:ascii="Times New Roman" w:eastAsia="Times New Roman"/>
                <w:sz w:val="28"/>
              </w:rPr>
              <w:t>2.6.8</w:t>
            </w:r>
          </w:p>
        </w:tc>
        <w:tc>
          <w:tcPr>
            <w:tcW w:w="7515" w:type="dxa"/>
          </w:tcPr>
          <w:p w:rsidR="00247033" w:rsidRDefault="00247033">
            <w:pPr>
              <w:pStyle w:val="TableParagraph"/>
              <w:tabs>
                <w:tab w:val="left" w:pos="1514"/>
                <w:tab w:val="left" w:pos="3313"/>
                <w:tab w:val="left" w:pos="4325"/>
                <w:tab w:val="left" w:pos="6056"/>
                <w:tab w:val="left" w:pos="6550"/>
              </w:tabs>
              <w:spacing w:line="309" w:lineRule="exact"/>
              <w:ind w:left="11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Решение</w:t>
            </w:r>
            <w:r>
              <w:rPr>
                <w:rFonts w:ascii="Times New Roman" w:hAnsi="Times New Roman"/>
                <w:sz w:val="28"/>
              </w:rPr>
              <w:tab/>
              <w:t>совокупных</w:t>
            </w:r>
            <w:r>
              <w:rPr>
                <w:rFonts w:ascii="Times New Roman" w:hAnsi="Times New Roman"/>
                <w:sz w:val="28"/>
              </w:rPr>
              <w:tab/>
              <w:t>задач</w:t>
            </w:r>
            <w:r>
              <w:rPr>
                <w:rFonts w:ascii="Times New Roman" w:hAnsi="Times New Roman"/>
                <w:sz w:val="28"/>
              </w:rPr>
              <w:tab/>
              <w:t>воспитания</w:t>
            </w:r>
            <w:r>
              <w:rPr>
                <w:rFonts w:ascii="Times New Roman" w:hAnsi="Times New Roman"/>
                <w:sz w:val="28"/>
              </w:rPr>
              <w:tab/>
              <w:t>в</w:t>
            </w:r>
            <w:r>
              <w:rPr>
                <w:rFonts w:ascii="Times New Roman" w:hAnsi="Times New Roman"/>
                <w:sz w:val="28"/>
              </w:rPr>
              <w:tab/>
              <w:t>рамках</w:t>
            </w:r>
          </w:p>
          <w:p w:rsidR="00247033" w:rsidRDefault="00247033">
            <w:pPr>
              <w:pStyle w:val="TableParagraph"/>
              <w:spacing w:line="313" w:lineRule="exact"/>
              <w:ind w:left="11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образовательной</w:t>
            </w:r>
            <w:r>
              <w:rPr>
                <w:rFonts w:ascii="Times New Roman" w:hAnsi="Times New Roman"/>
                <w:spacing w:val="-7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области</w:t>
            </w:r>
            <w:r>
              <w:rPr>
                <w:rFonts w:ascii="Times New Roman" w:hAnsi="Times New Roman"/>
                <w:spacing w:val="2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«Физическое</w:t>
            </w:r>
            <w:r>
              <w:rPr>
                <w:rFonts w:ascii="Times New Roman" w:hAnsi="Times New Roman"/>
                <w:spacing w:val="-6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развитие»</w:t>
            </w:r>
          </w:p>
        </w:tc>
        <w:tc>
          <w:tcPr>
            <w:tcW w:w="1239" w:type="dxa"/>
          </w:tcPr>
          <w:p w:rsidR="00247033" w:rsidRDefault="00247033">
            <w:pPr>
              <w:pStyle w:val="TableParagraph"/>
              <w:spacing w:line="310" w:lineRule="exact"/>
              <w:ind w:left="0" w:right="396"/>
              <w:jc w:val="right"/>
              <w:rPr>
                <w:rFonts w:ascii="Times New Roman" w:eastAsia="Times New Roman"/>
                <w:sz w:val="28"/>
              </w:rPr>
            </w:pPr>
            <w:r>
              <w:rPr>
                <w:rFonts w:ascii="Times New Roman" w:eastAsia="Times New Roman"/>
                <w:sz w:val="28"/>
              </w:rPr>
              <w:t>140</w:t>
            </w:r>
          </w:p>
        </w:tc>
      </w:tr>
      <w:tr w:rsidR="00247033">
        <w:trPr>
          <w:trHeight w:val="964"/>
        </w:trPr>
        <w:tc>
          <w:tcPr>
            <w:tcW w:w="994" w:type="dxa"/>
          </w:tcPr>
          <w:p w:rsidR="00247033" w:rsidRDefault="00247033">
            <w:pPr>
              <w:pStyle w:val="TableParagraph"/>
              <w:spacing w:line="314" w:lineRule="exact"/>
              <w:ind w:left="110"/>
              <w:rPr>
                <w:rFonts w:ascii="Times New Roman" w:eastAsia="Times New Roman"/>
                <w:b/>
                <w:sz w:val="28"/>
              </w:rPr>
            </w:pPr>
            <w:r>
              <w:rPr>
                <w:rFonts w:ascii="Times New Roman" w:eastAsia="Times New Roman"/>
                <w:b/>
                <w:sz w:val="28"/>
              </w:rPr>
              <w:t>2.7</w:t>
            </w:r>
          </w:p>
        </w:tc>
        <w:tc>
          <w:tcPr>
            <w:tcW w:w="7515" w:type="dxa"/>
          </w:tcPr>
          <w:p w:rsidR="00247033" w:rsidRDefault="00247033">
            <w:pPr>
              <w:pStyle w:val="TableParagraph"/>
              <w:tabs>
                <w:tab w:val="left" w:pos="1381"/>
                <w:tab w:val="left" w:pos="2469"/>
                <w:tab w:val="left" w:pos="2805"/>
                <w:tab w:val="left" w:pos="3970"/>
                <w:tab w:val="left" w:pos="4057"/>
                <w:tab w:val="left" w:pos="4402"/>
                <w:tab w:val="left" w:pos="4522"/>
                <w:tab w:val="left" w:pos="5612"/>
                <w:tab w:val="left" w:pos="5927"/>
              </w:tabs>
              <w:ind w:left="110" w:right="102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Взаимодействие</w:t>
            </w:r>
            <w:r>
              <w:rPr>
                <w:rFonts w:ascii="Times New Roman" w:hAnsi="Times New Roman"/>
                <w:b/>
                <w:sz w:val="28"/>
              </w:rPr>
              <w:tab/>
              <w:t>взрослых</w:t>
            </w:r>
            <w:r>
              <w:rPr>
                <w:rFonts w:ascii="Times New Roman" w:hAnsi="Times New Roman"/>
                <w:b/>
                <w:sz w:val="28"/>
              </w:rPr>
              <w:tab/>
              <w:t>с</w:t>
            </w:r>
            <w:r>
              <w:rPr>
                <w:rFonts w:ascii="Times New Roman" w:hAnsi="Times New Roman"/>
                <w:b/>
                <w:sz w:val="28"/>
              </w:rPr>
              <w:tab/>
              <w:t>детьми</w:t>
            </w:r>
            <w:r>
              <w:rPr>
                <w:rFonts w:ascii="Times New Roman" w:hAnsi="Times New Roman"/>
                <w:b/>
                <w:sz w:val="28"/>
              </w:rPr>
              <w:tab/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(вариативные</w:t>
            </w:r>
            <w:r>
              <w:rPr>
                <w:rFonts w:ascii="Times New Roman" w:hAnsi="Times New Roman"/>
                <w:b/>
                <w:spacing w:val="-67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формы,</w:t>
            </w:r>
            <w:r>
              <w:rPr>
                <w:rFonts w:ascii="Times New Roman" w:hAnsi="Times New Roman"/>
                <w:b/>
                <w:sz w:val="28"/>
              </w:rPr>
              <w:tab/>
              <w:t>способы,</w:t>
            </w:r>
            <w:r>
              <w:rPr>
                <w:rFonts w:ascii="Times New Roman" w:hAnsi="Times New Roman"/>
                <w:b/>
                <w:sz w:val="28"/>
              </w:rPr>
              <w:tab/>
              <w:t>методы</w:t>
            </w:r>
            <w:r>
              <w:rPr>
                <w:rFonts w:ascii="Times New Roman" w:hAnsi="Times New Roman"/>
                <w:b/>
                <w:sz w:val="28"/>
              </w:rPr>
              <w:tab/>
            </w:r>
            <w:r>
              <w:rPr>
                <w:rFonts w:ascii="Times New Roman" w:hAnsi="Times New Roman"/>
                <w:b/>
                <w:sz w:val="28"/>
              </w:rPr>
              <w:tab/>
              <w:t>и</w:t>
            </w:r>
            <w:r>
              <w:rPr>
                <w:rFonts w:ascii="Times New Roman" w:hAnsi="Times New Roman"/>
                <w:b/>
                <w:sz w:val="28"/>
              </w:rPr>
              <w:tab/>
            </w:r>
            <w:r>
              <w:rPr>
                <w:rFonts w:ascii="Times New Roman" w:hAnsi="Times New Roman"/>
                <w:b/>
                <w:sz w:val="28"/>
              </w:rPr>
              <w:tab/>
              <w:t>средства</w:t>
            </w:r>
            <w:r>
              <w:rPr>
                <w:rFonts w:ascii="Times New Roman" w:hAnsi="Times New Roman"/>
                <w:b/>
                <w:sz w:val="28"/>
              </w:rPr>
              <w:tab/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реализации</w:t>
            </w:r>
          </w:p>
          <w:p w:rsidR="00247033" w:rsidRDefault="00247033">
            <w:pPr>
              <w:pStyle w:val="TableParagraph"/>
              <w:spacing w:line="308" w:lineRule="exact"/>
              <w:ind w:left="110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Программы)</w:t>
            </w:r>
          </w:p>
        </w:tc>
        <w:tc>
          <w:tcPr>
            <w:tcW w:w="1239" w:type="dxa"/>
          </w:tcPr>
          <w:p w:rsidR="00247033" w:rsidRDefault="00247033">
            <w:pPr>
              <w:pStyle w:val="TableParagraph"/>
              <w:spacing w:line="314" w:lineRule="exact"/>
              <w:ind w:left="0" w:right="396"/>
              <w:jc w:val="right"/>
              <w:rPr>
                <w:rFonts w:ascii="Times New Roman" w:eastAsia="Times New Roman"/>
                <w:b/>
                <w:sz w:val="28"/>
              </w:rPr>
            </w:pPr>
            <w:r>
              <w:rPr>
                <w:rFonts w:ascii="Times New Roman" w:eastAsia="Times New Roman"/>
                <w:b/>
                <w:sz w:val="28"/>
              </w:rPr>
              <w:t>142</w:t>
            </w:r>
          </w:p>
        </w:tc>
      </w:tr>
      <w:tr w:rsidR="00247033">
        <w:trPr>
          <w:trHeight w:val="642"/>
        </w:trPr>
        <w:tc>
          <w:tcPr>
            <w:tcW w:w="994" w:type="dxa"/>
          </w:tcPr>
          <w:p w:rsidR="00247033" w:rsidRDefault="00247033">
            <w:pPr>
              <w:pStyle w:val="TableParagraph"/>
              <w:spacing w:line="314" w:lineRule="exact"/>
              <w:ind w:left="110"/>
              <w:rPr>
                <w:rFonts w:ascii="Times New Roman" w:eastAsia="Times New Roman"/>
                <w:b/>
                <w:sz w:val="28"/>
              </w:rPr>
            </w:pPr>
            <w:r>
              <w:rPr>
                <w:rFonts w:ascii="Times New Roman" w:eastAsia="Times New Roman"/>
                <w:b/>
                <w:sz w:val="28"/>
              </w:rPr>
              <w:t>2.8</w:t>
            </w:r>
          </w:p>
        </w:tc>
        <w:tc>
          <w:tcPr>
            <w:tcW w:w="7515" w:type="dxa"/>
          </w:tcPr>
          <w:p w:rsidR="00247033" w:rsidRDefault="00247033">
            <w:pPr>
              <w:pStyle w:val="TableParagraph"/>
              <w:tabs>
                <w:tab w:val="left" w:pos="2033"/>
                <w:tab w:val="left" w:pos="4469"/>
                <w:tab w:val="left" w:pos="6463"/>
              </w:tabs>
              <w:spacing w:line="314" w:lineRule="exact"/>
              <w:ind w:left="110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Особенности</w:t>
            </w:r>
            <w:r>
              <w:rPr>
                <w:rFonts w:ascii="Times New Roman" w:hAnsi="Times New Roman"/>
                <w:b/>
                <w:sz w:val="28"/>
              </w:rPr>
              <w:tab/>
              <w:t>образовательной</w:t>
            </w:r>
            <w:r>
              <w:rPr>
                <w:rFonts w:ascii="Times New Roman" w:hAnsi="Times New Roman"/>
                <w:b/>
                <w:sz w:val="28"/>
              </w:rPr>
              <w:tab/>
              <w:t>деятельности</w:t>
            </w:r>
            <w:r>
              <w:rPr>
                <w:rFonts w:ascii="Times New Roman" w:hAnsi="Times New Roman"/>
                <w:b/>
                <w:sz w:val="28"/>
              </w:rPr>
              <w:tab/>
              <w:t>разных</w:t>
            </w:r>
          </w:p>
          <w:p w:rsidR="00247033" w:rsidRDefault="00247033">
            <w:pPr>
              <w:pStyle w:val="TableParagraph"/>
              <w:spacing w:line="309" w:lineRule="exact"/>
              <w:ind w:left="110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видов</w:t>
            </w:r>
            <w:r>
              <w:rPr>
                <w:rFonts w:ascii="Times New Roman" w:hAnsi="Times New Roman"/>
                <w:b/>
                <w:spacing w:val="-4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и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культурных</w:t>
            </w:r>
            <w:r>
              <w:rPr>
                <w:rFonts w:ascii="Times New Roman" w:hAnsi="Times New Roman"/>
                <w:b/>
                <w:spacing w:val="-6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практик</w:t>
            </w:r>
          </w:p>
        </w:tc>
        <w:tc>
          <w:tcPr>
            <w:tcW w:w="1239" w:type="dxa"/>
          </w:tcPr>
          <w:p w:rsidR="00247033" w:rsidRDefault="00247033">
            <w:pPr>
              <w:pStyle w:val="TableParagraph"/>
              <w:spacing w:line="314" w:lineRule="exact"/>
              <w:ind w:left="0" w:right="396"/>
              <w:jc w:val="right"/>
              <w:rPr>
                <w:rFonts w:ascii="Times New Roman" w:eastAsia="Times New Roman"/>
                <w:b/>
                <w:sz w:val="28"/>
              </w:rPr>
            </w:pPr>
            <w:r>
              <w:rPr>
                <w:rFonts w:ascii="Times New Roman" w:eastAsia="Times New Roman"/>
                <w:b/>
                <w:sz w:val="28"/>
              </w:rPr>
              <w:t>146</w:t>
            </w:r>
          </w:p>
        </w:tc>
      </w:tr>
      <w:tr w:rsidR="00247033">
        <w:trPr>
          <w:trHeight w:val="642"/>
        </w:trPr>
        <w:tc>
          <w:tcPr>
            <w:tcW w:w="994" w:type="dxa"/>
          </w:tcPr>
          <w:p w:rsidR="00247033" w:rsidRDefault="00247033">
            <w:pPr>
              <w:pStyle w:val="TableParagraph"/>
              <w:spacing w:line="314" w:lineRule="exact"/>
              <w:ind w:left="110"/>
              <w:rPr>
                <w:rFonts w:ascii="Times New Roman" w:eastAsia="Times New Roman"/>
                <w:b/>
                <w:sz w:val="28"/>
              </w:rPr>
            </w:pPr>
            <w:r>
              <w:rPr>
                <w:rFonts w:ascii="Times New Roman" w:eastAsia="Times New Roman"/>
                <w:b/>
                <w:sz w:val="28"/>
              </w:rPr>
              <w:t>2.9</w:t>
            </w:r>
          </w:p>
        </w:tc>
        <w:tc>
          <w:tcPr>
            <w:tcW w:w="7515" w:type="dxa"/>
          </w:tcPr>
          <w:p w:rsidR="00247033" w:rsidRDefault="00247033">
            <w:pPr>
              <w:pStyle w:val="TableParagraph"/>
              <w:tabs>
                <w:tab w:val="left" w:pos="1726"/>
                <w:tab w:val="left" w:pos="2379"/>
                <w:tab w:val="left" w:pos="4532"/>
                <w:tab w:val="left" w:pos="6412"/>
              </w:tabs>
              <w:spacing w:line="314" w:lineRule="exact"/>
              <w:ind w:left="110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Способы</w:t>
            </w:r>
            <w:r>
              <w:rPr>
                <w:rFonts w:ascii="Times New Roman" w:hAnsi="Times New Roman"/>
                <w:b/>
                <w:sz w:val="28"/>
              </w:rPr>
              <w:tab/>
              <w:t>и</w:t>
            </w:r>
            <w:r>
              <w:rPr>
                <w:rFonts w:ascii="Times New Roman" w:hAnsi="Times New Roman"/>
                <w:b/>
                <w:sz w:val="28"/>
              </w:rPr>
              <w:tab/>
              <w:t>направления</w:t>
            </w:r>
            <w:r>
              <w:rPr>
                <w:rFonts w:ascii="Times New Roman" w:hAnsi="Times New Roman"/>
                <w:b/>
                <w:sz w:val="28"/>
              </w:rPr>
              <w:tab/>
              <w:t>поддержки</w:t>
            </w:r>
            <w:r>
              <w:rPr>
                <w:rFonts w:ascii="Times New Roman" w:hAnsi="Times New Roman"/>
                <w:b/>
                <w:sz w:val="28"/>
              </w:rPr>
              <w:tab/>
              <w:t>детской</w:t>
            </w:r>
          </w:p>
          <w:p w:rsidR="00247033" w:rsidRDefault="00247033">
            <w:pPr>
              <w:pStyle w:val="TableParagraph"/>
              <w:spacing w:line="309" w:lineRule="exact"/>
              <w:ind w:left="110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инициативы</w:t>
            </w:r>
          </w:p>
        </w:tc>
        <w:tc>
          <w:tcPr>
            <w:tcW w:w="1239" w:type="dxa"/>
          </w:tcPr>
          <w:p w:rsidR="00247033" w:rsidRDefault="00247033">
            <w:pPr>
              <w:pStyle w:val="TableParagraph"/>
              <w:spacing w:line="314" w:lineRule="exact"/>
              <w:ind w:left="0" w:right="396"/>
              <w:jc w:val="right"/>
              <w:rPr>
                <w:rFonts w:ascii="Times New Roman" w:eastAsia="Times New Roman"/>
                <w:b/>
                <w:sz w:val="28"/>
              </w:rPr>
            </w:pPr>
            <w:r>
              <w:rPr>
                <w:rFonts w:ascii="Times New Roman" w:eastAsia="Times New Roman"/>
                <w:b/>
                <w:sz w:val="28"/>
              </w:rPr>
              <w:t>150</w:t>
            </w:r>
          </w:p>
        </w:tc>
      </w:tr>
      <w:tr w:rsidR="00247033">
        <w:trPr>
          <w:trHeight w:val="648"/>
        </w:trPr>
        <w:tc>
          <w:tcPr>
            <w:tcW w:w="994" w:type="dxa"/>
          </w:tcPr>
          <w:p w:rsidR="00247033" w:rsidRDefault="00247033">
            <w:pPr>
              <w:pStyle w:val="TableParagraph"/>
              <w:spacing w:line="315" w:lineRule="exact"/>
              <w:ind w:left="110"/>
              <w:rPr>
                <w:rFonts w:ascii="Times New Roman" w:eastAsia="Times New Roman"/>
                <w:b/>
                <w:sz w:val="28"/>
              </w:rPr>
            </w:pPr>
            <w:r>
              <w:rPr>
                <w:rFonts w:ascii="Times New Roman" w:eastAsia="Times New Roman"/>
                <w:b/>
                <w:sz w:val="28"/>
              </w:rPr>
              <w:t>2.10</w:t>
            </w:r>
          </w:p>
        </w:tc>
        <w:tc>
          <w:tcPr>
            <w:tcW w:w="7515" w:type="dxa"/>
          </w:tcPr>
          <w:p w:rsidR="00247033" w:rsidRDefault="00247033">
            <w:pPr>
              <w:pStyle w:val="TableParagraph"/>
              <w:tabs>
                <w:tab w:val="left" w:pos="2494"/>
                <w:tab w:val="left" w:pos="5305"/>
              </w:tabs>
              <w:spacing w:line="315" w:lineRule="exact"/>
              <w:ind w:left="110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Особенности</w:t>
            </w:r>
            <w:r>
              <w:rPr>
                <w:rFonts w:ascii="Times New Roman" w:hAnsi="Times New Roman"/>
                <w:b/>
                <w:sz w:val="28"/>
              </w:rPr>
              <w:tab/>
              <w:t>взаимодействия</w:t>
            </w:r>
            <w:r>
              <w:rPr>
                <w:rFonts w:ascii="Times New Roman" w:hAnsi="Times New Roman"/>
                <w:b/>
                <w:sz w:val="28"/>
              </w:rPr>
              <w:tab/>
              <w:t>педагогического</w:t>
            </w:r>
          </w:p>
          <w:p w:rsidR="00247033" w:rsidRDefault="00247033">
            <w:pPr>
              <w:pStyle w:val="TableParagraph"/>
              <w:spacing w:before="4" w:line="309" w:lineRule="exact"/>
              <w:ind w:left="110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коллектива</w:t>
            </w:r>
            <w:r>
              <w:rPr>
                <w:rFonts w:ascii="Times New Roman" w:hAnsi="Times New Roman"/>
                <w:b/>
                <w:spacing w:val="-5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с</w:t>
            </w:r>
            <w:r>
              <w:rPr>
                <w:rFonts w:ascii="Times New Roman" w:hAnsi="Times New Roman"/>
                <w:b/>
                <w:spacing w:val="-4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семьями</w:t>
            </w:r>
            <w:r>
              <w:rPr>
                <w:rFonts w:ascii="Times New Roman" w:hAnsi="Times New Roman"/>
                <w:b/>
                <w:spacing w:val="-2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обучающихся</w:t>
            </w:r>
          </w:p>
        </w:tc>
        <w:tc>
          <w:tcPr>
            <w:tcW w:w="1239" w:type="dxa"/>
          </w:tcPr>
          <w:p w:rsidR="00247033" w:rsidRDefault="00247033">
            <w:pPr>
              <w:pStyle w:val="TableParagraph"/>
              <w:spacing w:line="315" w:lineRule="exact"/>
              <w:ind w:left="0" w:right="396"/>
              <w:jc w:val="right"/>
              <w:rPr>
                <w:rFonts w:ascii="Times New Roman" w:eastAsia="Times New Roman"/>
                <w:b/>
                <w:sz w:val="28"/>
              </w:rPr>
            </w:pPr>
            <w:r>
              <w:rPr>
                <w:rFonts w:ascii="Times New Roman" w:eastAsia="Times New Roman"/>
                <w:b/>
                <w:sz w:val="28"/>
              </w:rPr>
              <w:t>154</w:t>
            </w:r>
          </w:p>
        </w:tc>
      </w:tr>
      <w:tr w:rsidR="00247033">
        <w:trPr>
          <w:trHeight w:val="642"/>
        </w:trPr>
        <w:tc>
          <w:tcPr>
            <w:tcW w:w="994" w:type="dxa"/>
          </w:tcPr>
          <w:p w:rsidR="00247033" w:rsidRDefault="00247033">
            <w:pPr>
              <w:pStyle w:val="TableParagraph"/>
              <w:spacing w:line="314" w:lineRule="exact"/>
              <w:ind w:left="110"/>
              <w:rPr>
                <w:rFonts w:ascii="Times New Roman" w:eastAsia="Times New Roman"/>
                <w:b/>
                <w:sz w:val="28"/>
              </w:rPr>
            </w:pPr>
          </w:p>
        </w:tc>
        <w:tc>
          <w:tcPr>
            <w:tcW w:w="7515" w:type="dxa"/>
          </w:tcPr>
          <w:p w:rsidR="00247033" w:rsidRDefault="00247033">
            <w:pPr>
              <w:pStyle w:val="TableParagraph"/>
              <w:spacing w:line="309" w:lineRule="exact"/>
              <w:ind w:left="110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1239" w:type="dxa"/>
          </w:tcPr>
          <w:p w:rsidR="00247033" w:rsidRDefault="00247033">
            <w:pPr>
              <w:pStyle w:val="TableParagraph"/>
              <w:spacing w:line="314" w:lineRule="exact"/>
              <w:ind w:left="0" w:right="396"/>
              <w:jc w:val="right"/>
              <w:rPr>
                <w:rFonts w:ascii="Times New Roman" w:eastAsia="Times New Roman"/>
                <w:b/>
                <w:sz w:val="28"/>
              </w:rPr>
            </w:pPr>
          </w:p>
        </w:tc>
      </w:tr>
    </w:tbl>
    <w:p w:rsidR="00247033" w:rsidRDefault="00247033">
      <w:pPr>
        <w:spacing w:line="314" w:lineRule="exact"/>
        <w:jc w:val="right"/>
        <w:rPr>
          <w:sz w:val="28"/>
        </w:rPr>
        <w:sectPr w:rsidR="00247033">
          <w:pgSz w:w="11910" w:h="16840"/>
          <w:pgMar w:top="1120" w:right="900" w:bottom="1100" w:left="1020" w:header="0" w:footer="918" w:gutter="0"/>
          <w:cols w:space="720"/>
        </w:sectPr>
      </w:pPr>
    </w:p>
    <w:tbl>
      <w:tblPr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94"/>
        <w:gridCol w:w="7515"/>
        <w:gridCol w:w="1239"/>
      </w:tblGrid>
      <w:tr w:rsidR="00247033">
        <w:trPr>
          <w:trHeight w:val="321"/>
        </w:trPr>
        <w:tc>
          <w:tcPr>
            <w:tcW w:w="994" w:type="dxa"/>
          </w:tcPr>
          <w:p w:rsidR="00247033" w:rsidRDefault="0020042A">
            <w:pPr>
              <w:pStyle w:val="TableParagraph"/>
              <w:spacing w:line="301" w:lineRule="exact"/>
              <w:ind w:left="110"/>
              <w:rPr>
                <w:rFonts w:ascii="Times New Roman" w:eastAsia="Times New Roman"/>
                <w:b/>
                <w:sz w:val="28"/>
              </w:rPr>
            </w:pPr>
            <w:r>
              <w:rPr>
                <w:rFonts w:ascii="Times New Roman" w:eastAsia="Times New Roman"/>
                <w:b/>
                <w:sz w:val="28"/>
              </w:rPr>
              <w:lastRenderedPageBreak/>
              <w:t>2.11</w:t>
            </w:r>
          </w:p>
        </w:tc>
        <w:tc>
          <w:tcPr>
            <w:tcW w:w="7515" w:type="dxa"/>
          </w:tcPr>
          <w:p w:rsidR="00247033" w:rsidRDefault="00247033">
            <w:pPr>
              <w:pStyle w:val="TableParagraph"/>
              <w:spacing w:line="301" w:lineRule="exact"/>
              <w:ind w:left="110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Рабочая</w:t>
            </w:r>
            <w:r>
              <w:rPr>
                <w:rFonts w:ascii="Times New Roman" w:hAnsi="Times New Roman"/>
                <w:b/>
                <w:spacing w:val="-6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программа</w:t>
            </w:r>
            <w:r>
              <w:rPr>
                <w:rFonts w:ascii="Times New Roman" w:hAnsi="Times New Roman"/>
                <w:b/>
                <w:spacing w:val="-4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воспитания</w:t>
            </w:r>
          </w:p>
        </w:tc>
        <w:tc>
          <w:tcPr>
            <w:tcW w:w="1239" w:type="dxa"/>
          </w:tcPr>
          <w:p w:rsidR="00247033" w:rsidRDefault="00247033">
            <w:pPr>
              <w:pStyle w:val="TableParagraph"/>
              <w:spacing w:line="301" w:lineRule="exact"/>
              <w:ind w:left="317" w:right="304"/>
              <w:jc w:val="center"/>
              <w:rPr>
                <w:rFonts w:ascii="Times New Roman" w:eastAsia="Times New Roman"/>
                <w:b/>
                <w:sz w:val="28"/>
              </w:rPr>
            </w:pPr>
            <w:r>
              <w:rPr>
                <w:rFonts w:ascii="Times New Roman" w:eastAsia="Times New Roman"/>
                <w:b/>
                <w:sz w:val="28"/>
              </w:rPr>
              <w:t>175</w:t>
            </w:r>
          </w:p>
        </w:tc>
      </w:tr>
      <w:tr w:rsidR="00247033">
        <w:trPr>
          <w:trHeight w:val="326"/>
        </w:trPr>
        <w:tc>
          <w:tcPr>
            <w:tcW w:w="994" w:type="dxa"/>
          </w:tcPr>
          <w:p w:rsidR="00247033" w:rsidRDefault="00247033">
            <w:pPr>
              <w:pStyle w:val="TableParagraph"/>
              <w:spacing w:line="306" w:lineRule="exact"/>
              <w:ind w:left="110"/>
              <w:rPr>
                <w:rFonts w:ascii="Times New Roman"/>
                <w:b/>
                <w:sz w:val="28"/>
              </w:rPr>
            </w:pPr>
            <w:r>
              <w:rPr>
                <w:rFonts w:ascii="Times New Roman" w:eastAsia="Times New Roman"/>
                <w:b/>
                <w:w w:val="99"/>
                <w:sz w:val="28"/>
              </w:rPr>
              <w:t>3</w:t>
            </w:r>
          </w:p>
        </w:tc>
        <w:tc>
          <w:tcPr>
            <w:tcW w:w="7515" w:type="dxa"/>
          </w:tcPr>
          <w:p w:rsidR="00247033" w:rsidRDefault="00247033">
            <w:pPr>
              <w:pStyle w:val="TableParagraph"/>
              <w:spacing w:line="306" w:lineRule="exact"/>
              <w:ind w:left="110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ОРГАНИЗАЦИОННЫЙ</w:t>
            </w:r>
            <w:r>
              <w:rPr>
                <w:rFonts w:ascii="Times New Roman" w:hAnsi="Times New Roman"/>
                <w:b/>
                <w:spacing w:val="-8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РАЗДЕЛ</w:t>
            </w:r>
          </w:p>
        </w:tc>
        <w:tc>
          <w:tcPr>
            <w:tcW w:w="1239" w:type="dxa"/>
          </w:tcPr>
          <w:p w:rsidR="00247033" w:rsidRDefault="00247033">
            <w:pPr>
              <w:pStyle w:val="TableParagraph"/>
              <w:spacing w:line="306" w:lineRule="exact"/>
              <w:ind w:left="317" w:right="304"/>
              <w:jc w:val="center"/>
              <w:rPr>
                <w:rFonts w:ascii="Times New Roman" w:eastAsia="Times New Roman"/>
                <w:b/>
                <w:sz w:val="28"/>
              </w:rPr>
            </w:pPr>
            <w:r>
              <w:rPr>
                <w:rFonts w:ascii="Times New Roman" w:eastAsia="Times New Roman"/>
                <w:b/>
                <w:sz w:val="28"/>
              </w:rPr>
              <w:t>213</w:t>
            </w:r>
          </w:p>
        </w:tc>
      </w:tr>
      <w:tr w:rsidR="00247033">
        <w:trPr>
          <w:trHeight w:val="642"/>
        </w:trPr>
        <w:tc>
          <w:tcPr>
            <w:tcW w:w="994" w:type="dxa"/>
          </w:tcPr>
          <w:p w:rsidR="00247033" w:rsidRDefault="00247033">
            <w:pPr>
              <w:pStyle w:val="TableParagraph"/>
              <w:spacing w:line="314" w:lineRule="exact"/>
              <w:ind w:left="110"/>
              <w:rPr>
                <w:rFonts w:ascii="Times New Roman" w:eastAsia="Times New Roman"/>
                <w:b/>
                <w:sz w:val="28"/>
              </w:rPr>
            </w:pPr>
            <w:r>
              <w:rPr>
                <w:rFonts w:ascii="Times New Roman" w:eastAsia="Times New Roman"/>
                <w:b/>
                <w:sz w:val="28"/>
              </w:rPr>
              <w:t>3.1</w:t>
            </w:r>
          </w:p>
        </w:tc>
        <w:tc>
          <w:tcPr>
            <w:tcW w:w="7515" w:type="dxa"/>
          </w:tcPr>
          <w:p w:rsidR="00247033" w:rsidRDefault="00247033">
            <w:pPr>
              <w:pStyle w:val="TableParagraph"/>
              <w:tabs>
                <w:tab w:val="left" w:pos="4212"/>
                <w:tab w:val="left" w:pos="5924"/>
              </w:tabs>
              <w:spacing w:line="314" w:lineRule="exact"/>
              <w:ind w:left="110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Психолого-педагогические</w:t>
            </w:r>
            <w:r>
              <w:rPr>
                <w:rFonts w:ascii="Times New Roman" w:hAnsi="Times New Roman"/>
                <w:b/>
                <w:sz w:val="28"/>
              </w:rPr>
              <w:tab/>
              <w:t>условия</w:t>
            </w:r>
            <w:r>
              <w:rPr>
                <w:rFonts w:ascii="Times New Roman" w:hAnsi="Times New Roman"/>
                <w:b/>
                <w:sz w:val="28"/>
              </w:rPr>
              <w:tab/>
              <w:t>реализации</w:t>
            </w:r>
          </w:p>
          <w:p w:rsidR="00247033" w:rsidRDefault="00247033">
            <w:pPr>
              <w:pStyle w:val="TableParagraph"/>
              <w:spacing w:line="309" w:lineRule="exact"/>
              <w:ind w:left="110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программы</w:t>
            </w:r>
          </w:p>
        </w:tc>
        <w:tc>
          <w:tcPr>
            <w:tcW w:w="1239" w:type="dxa"/>
          </w:tcPr>
          <w:p w:rsidR="00247033" w:rsidRDefault="00247033">
            <w:pPr>
              <w:pStyle w:val="TableParagraph"/>
              <w:spacing w:line="314" w:lineRule="exact"/>
              <w:ind w:left="317" w:right="304"/>
              <w:jc w:val="center"/>
              <w:rPr>
                <w:rFonts w:ascii="Times New Roman" w:eastAsia="Times New Roman"/>
                <w:b/>
                <w:sz w:val="28"/>
              </w:rPr>
            </w:pPr>
            <w:r>
              <w:rPr>
                <w:rFonts w:ascii="Times New Roman" w:eastAsia="Times New Roman"/>
                <w:b/>
                <w:sz w:val="28"/>
              </w:rPr>
              <w:t>213</w:t>
            </w:r>
          </w:p>
        </w:tc>
      </w:tr>
      <w:tr w:rsidR="00247033">
        <w:trPr>
          <w:trHeight w:val="643"/>
        </w:trPr>
        <w:tc>
          <w:tcPr>
            <w:tcW w:w="994" w:type="dxa"/>
          </w:tcPr>
          <w:p w:rsidR="00247033" w:rsidRDefault="00247033">
            <w:pPr>
              <w:pStyle w:val="TableParagraph"/>
              <w:spacing w:line="315" w:lineRule="exact"/>
              <w:ind w:left="110"/>
              <w:rPr>
                <w:rFonts w:ascii="Times New Roman" w:eastAsia="Times New Roman"/>
                <w:b/>
                <w:sz w:val="28"/>
              </w:rPr>
            </w:pPr>
            <w:r>
              <w:rPr>
                <w:rFonts w:ascii="Times New Roman" w:eastAsia="Times New Roman"/>
                <w:b/>
                <w:sz w:val="28"/>
              </w:rPr>
              <w:t>3.2</w:t>
            </w:r>
          </w:p>
        </w:tc>
        <w:tc>
          <w:tcPr>
            <w:tcW w:w="7515" w:type="dxa"/>
          </w:tcPr>
          <w:p w:rsidR="00247033" w:rsidRDefault="00247033">
            <w:pPr>
              <w:pStyle w:val="TableParagraph"/>
              <w:tabs>
                <w:tab w:val="left" w:pos="2030"/>
                <w:tab w:val="left" w:pos="3934"/>
                <w:tab w:val="left" w:pos="5973"/>
              </w:tabs>
              <w:spacing w:line="315" w:lineRule="exact"/>
              <w:ind w:left="110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Особенности</w:t>
            </w:r>
            <w:r>
              <w:rPr>
                <w:rFonts w:ascii="Times New Roman" w:hAnsi="Times New Roman"/>
                <w:b/>
                <w:sz w:val="28"/>
              </w:rPr>
              <w:tab/>
              <w:t>организации</w:t>
            </w:r>
            <w:r>
              <w:rPr>
                <w:rFonts w:ascii="Times New Roman" w:hAnsi="Times New Roman"/>
                <w:b/>
                <w:sz w:val="28"/>
              </w:rPr>
              <w:tab/>
              <w:t>развивающей</w:t>
            </w:r>
            <w:r>
              <w:rPr>
                <w:rFonts w:ascii="Times New Roman" w:hAnsi="Times New Roman"/>
                <w:b/>
                <w:sz w:val="28"/>
              </w:rPr>
              <w:tab/>
              <w:t>предметно-</w:t>
            </w:r>
          </w:p>
          <w:p w:rsidR="00247033" w:rsidRDefault="00247033">
            <w:pPr>
              <w:pStyle w:val="TableParagraph"/>
              <w:spacing w:line="309" w:lineRule="exact"/>
              <w:ind w:left="110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пространственной</w:t>
            </w:r>
            <w:r>
              <w:rPr>
                <w:rFonts w:ascii="Times New Roman" w:hAnsi="Times New Roman"/>
                <w:b/>
                <w:spacing w:val="-9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среды.</w:t>
            </w:r>
          </w:p>
        </w:tc>
        <w:tc>
          <w:tcPr>
            <w:tcW w:w="1239" w:type="dxa"/>
          </w:tcPr>
          <w:p w:rsidR="00247033" w:rsidRDefault="00247033">
            <w:pPr>
              <w:pStyle w:val="TableParagraph"/>
              <w:spacing w:line="315" w:lineRule="exact"/>
              <w:ind w:left="317" w:right="304"/>
              <w:jc w:val="center"/>
              <w:rPr>
                <w:rFonts w:ascii="Times New Roman" w:eastAsia="Times New Roman"/>
                <w:b/>
                <w:sz w:val="28"/>
              </w:rPr>
            </w:pPr>
            <w:r>
              <w:rPr>
                <w:rFonts w:ascii="Times New Roman" w:eastAsia="Times New Roman"/>
                <w:b/>
                <w:sz w:val="28"/>
              </w:rPr>
              <w:t>215</w:t>
            </w:r>
          </w:p>
        </w:tc>
      </w:tr>
      <w:tr w:rsidR="00247033">
        <w:trPr>
          <w:trHeight w:val="964"/>
        </w:trPr>
        <w:tc>
          <w:tcPr>
            <w:tcW w:w="994" w:type="dxa"/>
          </w:tcPr>
          <w:p w:rsidR="00247033" w:rsidRDefault="00247033">
            <w:pPr>
              <w:pStyle w:val="TableParagraph"/>
              <w:spacing w:line="314" w:lineRule="exact"/>
              <w:ind w:left="110"/>
              <w:rPr>
                <w:rFonts w:ascii="Times New Roman" w:eastAsia="Times New Roman"/>
                <w:b/>
                <w:sz w:val="28"/>
              </w:rPr>
            </w:pPr>
            <w:r>
              <w:rPr>
                <w:rFonts w:ascii="Times New Roman" w:eastAsia="Times New Roman"/>
                <w:b/>
                <w:sz w:val="28"/>
              </w:rPr>
              <w:t>3.3</w:t>
            </w:r>
          </w:p>
        </w:tc>
        <w:tc>
          <w:tcPr>
            <w:tcW w:w="7515" w:type="dxa"/>
          </w:tcPr>
          <w:p w:rsidR="00247033" w:rsidRDefault="00247033">
            <w:pPr>
              <w:pStyle w:val="TableParagraph"/>
              <w:tabs>
                <w:tab w:val="left" w:pos="2569"/>
                <w:tab w:val="left" w:pos="3872"/>
                <w:tab w:val="left" w:pos="5043"/>
                <w:tab w:val="left" w:pos="5790"/>
                <w:tab w:val="left" w:pos="7235"/>
              </w:tabs>
              <w:ind w:left="110" w:right="102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Материально-техническое</w:t>
            </w:r>
            <w:r>
              <w:rPr>
                <w:rFonts w:ascii="Times New Roman" w:hAnsi="Times New Roman"/>
                <w:b/>
                <w:sz w:val="28"/>
              </w:rPr>
              <w:tab/>
              <w:t>обеспечение</w:t>
            </w:r>
            <w:r>
              <w:rPr>
                <w:rFonts w:ascii="Times New Roman" w:hAnsi="Times New Roman"/>
                <w:b/>
                <w:sz w:val="28"/>
              </w:rPr>
              <w:tab/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Программы,</w:t>
            </w:r>
            <w:r>
              <w:rPr>
                <w:rFonts w:ascii="Times New Roman" w:hAnsi="Times New Roman"/>
                <w:b/>
                <w:spacing w:val="-67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обеспеченность</w:t>
            </w:r>
            <w:r>
              <w:rPr>
                <w:rFonts w:ascii="Times New Roman" w:hAnsi="Times New Roman"/>
                <w:b/>
                <w:sz w:val="28"/>
              </w:rPr>
              <w:tab/>
              <w:t>методическими</w:t>
            </w:r>
            <w:r>
              <w:rPr>
                <w:rFonts w:ascii="Times New Roman" w:hAnsi="Times New Roman"/>
                <w:b/>
                <w:sz w:val="28"/>
              </w:rPr>
              <w:tab/>
              <w:t>материалами</w:t>
            </w:r>
            <w:r>
              <w:rPr>
                <w:rFonts w:ascii="Times New Roman" w:hAnsi="Times New Roman"/>
                <w:b/>
                <w:sz w:val="28"/>
              </w:rPr>
              <w:tab/>
              <w:t>и</w:t>
            </w:r>
          </w:p>
          <w:p w:rsidR="00247033" w:rsidRDefault="00247033">
            <w:pPr>
              <w:pStyle w:val="TableParagraph"/>
              <w:spacing w:line="308" w:lineRule="exact"/>
              <w:ind w:left="110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средствами</w:t>
            </w:r>
            <w:r>
              <w:rPr>
                <w:rFonts w:ascii="Times New Roman" w:hAnsi="Times New Roman"/>
                <w:b/>
                <w:spacing w:val="-2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обучения</w:t>
            </w:r>
            <w:r>
              <w:rPr>
                <w:rFonts w:ascii="Times New Roman" w:hAnsi="Times New Roman"/>
                <w:b/>
                <w:spacing w:val="-7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и</w:t>
            </w:r>
            <w:r>
              <w:rPr>
                <w:rFonts w:ascii="Times New Roman" w:hAnsi="Times New Roman"/>
                <w:b/>
                <w:spacing w:val="-6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воспитания.</w:t>
            </w:r>
          </w:p>
        </w:tc>
        <w:tc>
          <w:tcPr>
            <w:tcW w:w="1239" w:type="dxa"/>
          </w:tcPr>
          <w:p w:rsidR="00247033" w:rsidRDefault="00247033">
            <w:pPr>
              <w:pStyle w:val="TableParagraph"/>
              <w:spacing w:line="314" w:lineRule="exact"/>
              <w:ind w:left="317" w:right="304"/>
              <w:jc w:val="center"/>
              <w:rPr>
                <w:rFonts w:ascii="Times New Roman" w:eastAsia="Times New Roman"/>
                <w:b/>
                <w:sz w:val="28"/>
              </w:rPr>
            </w:pPr>
            <w:r>
              <w:rPr>
                <w:rFonts w:ascii="Times New Roman" w:eastAsia="Times New Roman"/>
                <w:b/>
                <w:sz w:val="28"/>
              </w:rPr>
              <w:t>216</w:t>
            </w:r>
          </w:p>
        </w:tc>
      </w:tr>
      <w:tr w:rsidR="00247033">
        <w:trPr>
          <w:trHeight w:val="969"/>
        </w:trPr>
        <w:tc>
          <w:tcPr>
            <w:tcW w:w="994" w:type="dxa"/>
          </w:tcPr>
          <w:p w:rsidR="00247033" w:rsidRDefault="00247033">
            <w:pPr>
              <w:pStyle w:val="TableParagraph"/>
              <w:spacing w:line="315" w:lineRule="exact"/>
              <w:ind w:left="110"/>
              <w:rPr>
                <w:rFonts w:ascii="Times New Roman" w:eastAsia="Times New Roman"/>
                <w:b/>
                <w:sz w:val="28"/>
              </w:rPr>
            </w:pPr>
            <w:r>
              <w:rPr>
                <w:rFonts w:ascii="Times New Roman" w:eastAsia="Times New Roman"/>
                <w:b/>
                <w:sz w:val="28"/>
              </w:rPr>
              <w:t>3.4</w:t>
            </w:r>
          </w:p>
        </w:tc>
        <w:tc>
          <w:tcPr>
            <w:tcW w:w="7515" w:type="dxa"/>
          </w:tcPr>
          <w:p w:rsidR="00247033" w:rsidRDefault="00247033">
            <w:pPr>
              <w:pStyle w:val="TableParagraph"/>
              <w:tabs>
                <w:tab w:val="left" w:pos="2484"/>
                <w:tab w:val="left" w:pos="5550"/>
              </w:tabs>
              <w:spacing w:line="315" w:lineRule="exact"/>
              <w:ind w:left="110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Перечень</w:t>
            </w:r>
            <w:r>
              <w:rPr>
                <w:rFonts w:ascii="Times New Roman" w:hAnsi="Times New Roman"/>
                <w:b/>
                <w:sz w:val="28"/>
              </w:rPr>
              <w:tab/>
              <w:t>литературных,</w:t>
            </w:r>
            <w:r>
              <w:rPr>
                <w:rFonts w:ascii="Times New Roman" w:hAnsi="Times New Roman"/>
                <w:b/>
                <w:sz w:val="28"/>
              </w:rPr>
              <w:tab/>
              <w:t>музыкальных,</w:t>
            </w:r>
          </w:p>
          <w:p w:rsidR="00247033" w:rsidRDefault="00247033">
            <w:pPr>
              <w:pStyle w:val="TableParagraph"/>
              <w:tabs>
                <w:tab w:val="left" w:pos="2608"/>
                <w:tab w:val="left" w:pos="4866"/>
                <w:tab w:val="left" w:pos="6943"/>
              </w:tabs>
              <w:spacing w:line="322" w:lineRule="exact"/>
              <w:ind w:left="110" w:right="106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художественных,</w:t>
            </w:r>
            <w:r>
              <w:rPr>
                <w:rFonts w:ascii="Times New Roman" w:hAnsi="Times New Roman"/>
                <w:b/>
                <w:sz w:val="28"/>
              </w:rPr>
              <w:tab/>
              <w:t>анимационных</w:t>
            </w:r>
            <w:r>
              <w:rPr>
                <w:rFonts w:ascii="Times New Roman" w:hAnsi="Times New Roman"/>
                <w:b/>
                <w:sz w:val="28"/>
              </w:rPr>
              <w:tab/>
              <w:t>произведений</w:t>
            </w:r>
            <w:r>
              <w:rPr>
                <w:rFonts w:ascii="Times New Roman" w:hAnsi="Times New Roman"/>
                <w:b/>
                <w:sz w:val="28"/>
              </w:rPr>
              <w:tab/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для</w:t>
            </w:r>
            <w:r>
              <w:rPr>
                <w:rFonts w:ascii="Times New Roman" w:hAnsi="Times New Roman"/>
                <w:b/>
                <w:spacing w:val="-67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реализации Программы</w:t>
            </w:r>
          </w:p>
        </w:tc>
        <w:tc>
          <w:tcPr>
            <w:tcW w:w="1239" w:type="dxa"/>
          </w:tcPr>
          <w:p w:rsidR="00247033" w:rsidRDefault="00247033">
            <w:pPr>
              <w:pStyle w:val="TableParagraph"/>
              <w:spacing w:line="315" w:lineRule="exact"/>
              <w:ind w:left="317" w:right="304"/>
              <w:jc w:val="center"/>
              <w:rPr>
                <w:rFonts w:ascii="Times New Roman" w:eastAsia="Times New Roman"/>
                <w:b/>
                <w:sz w:val="28"/>
              </w:rPr>
            </w:pPr>
            <w:r>
              <w:rPr>
                <w:rFonts w:ascii="Times New Roman" w:eastAsia="Times New Roman"/>
                <w:b/>
                <w:sz w:val="28"/>
              </w:rPr>
              <w:t>218</w:t>
            </w:r>
          </w:p>
        </w:tc>
      </w:tr>
      <w:tr w:rsidR="00247033">
        <w:trPr>
          <w:trHeight w:val="321"/>
        </w:trPr>
        <w:tc>
          <w:tcPr>
            <w:tcW w:w="994" w:type="dxa"/>
          </w:tcPr>
          <w:p w:rsidR="00247033" w:rsidRDefault="00247033">
            <w:pPr>
              <w:pStyle w:val="TableParagraph"/>
              <w:spacing w:line="301" w:lineRule="exact"/>
              <w:ind w:left="110"/>
              <w:rPr>
                <w:rFonts w:ascii="Times New Roman" w:eastAsia="Times New Roman"/>
                <w:sz w:val="28"/>
              </w:rPr>
            </w:pPr>
            <w:r>
              <w:rPr>
                <w:rFonts w:ascii="Times New Roman" w:eastAsia="Times New Roman"/>
                <w:sz w:val="28"/>
              </w:rPr>
              <w:t>3.4.1</w:t>
            </w:r>
          </w:p>
        </w:tc>
        <w:tc>
          <w:tcPr>
            <w:tcW w:w="7515" w:type="dxa"/>
          </w:tcPr>
          <w:p w:rsidR="00247033" w:rsidRDefault="00247033">
            <w:pPr>
              <w:pStyle w:val="TableParagraph"/>
              <w:spacing w:line="301" w:lineRule="exact"/>
              <w:ind w:left="11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Перечень</w:t>
            </w:r>
            <w:r>
              <w:rPr>
                <w:rFonts w:ascii="Times New Roman" w:hAnsi="Times New Roman"/>
                <w:spacing w:val="-5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художественной</w:t>
            </w:r>
            <w:r>
              <w:rPr>
                <w:rFonts w:ascii="Times New Roman" w:hAnsi="Times New Roman"/>
                <w:spacing w:val="-7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литературы</w:t>
            </w:r>
          </w:p>
        </w:tc>
        <w:tc>
          <w:tcPr>
            <w:tcW w:w="1239" w:type="dxa"/>
          </w:tcPr>
          <w:p w:rsidR="00247033" w:rsidRDefault="00247033">
            <w:pPr>
              <w:pStyle w:val="TableParagraph"/>
              <w:spacing w:line="301" w:lineRule="exact"/>
              <w:ind w:left="317" w:right="304"/>
              <w:jc w:val="center"/>
              <w:rPr>
                <w:rFonts w:ascii="Times New Roman" w:eastAsia="Times New Roman"/>
                <w:sz w:val="28"/>
              </w:rPr>
            </w:pPr>
            <w:r>
              <w:rPr>
                <w:rFonts w:ascii="Times New Roman" w:eastAsia="Times New Roman"/>
                <w:sz w:val="28"/>
              </w:rPr>
              <w:t>218</w:t>
            </w:r>
          </w:p>
        </w:tc>
      </w:tr>
      <w:tr w:rsidR="00247033">
        <w:trPr>
          <w:trHeight w:val="321"/>
        </w:trPr>
        <w:tc>
          <w:tcPr>
            <w:tcW w:w="994" w:type="dxa"/>
          </w:tcPr>
          <w:p w:rsidR="00247033" w:rsidRDefault="00247033">
            <w:pPr>
              <w:pStyle w:val="TableParagraph"/>
              <w:spacing w:line="301" w:lineRule="exact"/>
              <w:ind w:left="110"/>
              <w:rPr>
                <w:rFonts w:ascii="Times New Roman" w:eastAsia="Times New Roman"/>
                <w:sz w:val="28"/>
              </w:rPr>
            </w:pPr>
            <w:r>
              <w:rPr>
                <w:rFonts w:ascii="Times New Roman" w:eastAsia="Times New Roman"/>
                <w:sz w:val="28"/>
              </w:rPr>
              <w:t>3.4.2</w:t>
            </w:r>
          </w:p>
        </w:tc>
        <w:tc>
          <w:tcPr>
            <w:tcW w:w="7515" w:type="dxa"/>
          </w:tcPr>
          <w:p w:rsidR="00247033" w:rsidRDefault="00247033">
            <w:pPr>
              <w:pStyle w:val="TableParagraph"/>
              <w:spacing w:line="301" w:lineRule="exact"/>
              <w:ind w:left="11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Перечень</w:t>
            </w:r>
            <w:r>
              <w:rPr>
                <w:rFonts w:ascii="Times New Roman" w:hAnsi="Times New Roman"/>
                <w:spacing w:val="-8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музыкальных</w:t>
            </w:r>
            <w:r>
              <w:rPr>
                <w:rFonts w:ascii="Times New Roman" w:hAnsi="Times New Roman"/>
                <w:spacing w:val="-10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произведений</w:t>
            </w:r>
          </w:p>
        </w:tc>
        <w:tc>
          <w:tcPr>
            <w:tcW w:w="1239" w:type="dxa"/>
          </w:tcPr>
          <w:p w:rsidR="00247033" w:rsidRDefault="00247033">
            <w:pPr>
              <w:pStyle w:val="TableParagraph"/>
              <w:spacing w:line="301" w:lineRule="exact"/>
              <w:ind w:left="317" w:right="304"/>
              <w:jc w:val="center"/>
              <w:rPr>
                <w:rFonts w:ascii="Times New Roman" w:eastAsia="Times New Roman"/>
                <w:sz w:val="28"/>
              </w:rPr>
            </w:pPr>
            <w:r>
              <w:rPr>
                <w:rFonts w:ascii="Times New Roman" w:eastAsia="Times New Roman"/>
                <w:sz w:val="28"/>
              </w:rPr>
              <w:t>227</w:t>
            </w:r>
          </w:p>
        </w:tc>
      </w:tr>
      <w:tr w:rsidR="00247033">
        <w:trPr>
          <w:trHeight w:val="321"/>
        </w:trPr>
        <w:tc>
          <w:tcPr>
            <w:tcW w:w="994" w:type="dxa"/>
          </w:tcPr>
          <w:p w:rsidR="00247033" w:rsidRDefault="00247033">
            <w:pPr>
              <w:pStyle w:val="TableParagraph"/>
              <w:spacing w:line="302" w:lineRule="exact"/>
              <w:ind w:left="110"/>
              <w:rPr>
                <w:rFonts w:ascii="Times New Roman" w:eastAsia="Times New Roman"/>
                <w:sz w:val="28"/>
              </w:rPr>
            </w:pPr>
            <w:r>
              <w:rPr>
                <w:rFonts w:ascii="Times New Roman" w:eastAsia="Times New Roman"/>
                <w:sz w:val="28"/>
              </w:rPr>
              <w:t>3.4.3</w:t>
            </w:r>
          </w:p>
        </w:tc>
        <w:tc>
          <w:tcPr>
            <w:tcW w:w="7515" w:type="dxa"/>
          </w:tcPr>
          <w:p w:rsidR="00247033" w:rsidRDefault="00247033">
            <w:pPr>
              <w:pStyle w:val="TableParagraph"/>
              <w:spacing w:line="302" w:lineRule="exact"/>
              <w:ind w:left="11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Перечень</w:t>
            </w:r>
            <w:r>
              <w:rPr>
                <w:rFonts w:ascii="Times New Roman" w:hAnsi="Times New Roman"/>
                <w:spacing w:val="-10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произведений</w:t>
            </w:r>
            <w:r>
              <w:rPr>
                <w:rFonts w:ascii="Times New Roman" w:hAnsi="Times New Roman"/>
                <w:spacing w:val="-8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изобразительного</w:t>
            </w:r>
            <w:r>
              <w:rPr>
                <w:rFonts w:ascii="Times New Roman" w:hAnsi="Times New Roman"/>
                <w:spacing w:val="-8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искусства</w:t>
            </w:r>
          </w:p>
        </w:tc>
        <w:tc>
          <w:tcPr>
            <w:tcW w:w="1239" w:type="dxa"/>
          </w:tcPr>
          <w:p w:rsidR="00247033" w:rsidRDefault="00247033">
            <w:pPr>
              <w:pStyle w:val="TableParagraph"/>
              <w:spacing w:line="302" w:lineRule="exact"/>
              <w:ind w:left="317" w:right="304"/>
              <w:jc w:val="center"/>
              <w:rPr>
                <w:rFonts w:ascii="Times New Roman" w:eastAsia="Times New Roman"/>
                <w:sz w:val="28"/>
              </w:rPr>
            </w:pPr>
            <w:r>
              <w:rPr>
                <w:rFonts w:ascii="Times New Roman" w:eastAsia="Times New Roman"/>
                <w:sz w:val="28"/>
              </w:rPr>
              <w:t>235</w:t>
            </w:r>
          </w:p>
        </w:tc>
      </w:tr>
      <w:tr w:rsidR="00247033">
        <w:trPr>
          <w:trHeight w:val="321"/>
        </w:trPr>
        <w:tc>
          <w:tcPr>
            <w:tcW w:w="994" w:type="dxa"/>
          </w:tcPr>
          <w:p w:rsidR="00247033" w:rsidRDefault="00247033">
            <w:pPr>
              <w:pStyle w:val="TableParagraph"/>
              <w:spacing w:line="301" w:lineRule="exact"/>
              <w:ind w:left="110"/>
              <w:rPr>
                <w:rFonts w:ascii="Times New Roman" w:eastAsia="Times New Roman"/>
                <w:sz w:val="28"/>
              </w:rPr>
            </w:pPr>
            <w:r>
              <w:rPr>
                <w:rFonts w:ascii="Times New Roman" w:eastAsia="Times New Roman"/>
                <w:sz w:val="28"/>
              </w:rPr>
              <w:t>3.4.4</w:t>
            </w:r>
          </w:p>
        </w:tc>
        <w:tc>
          <w:tcPr>
            <w:tcW w:w="7515" w:type="dxa"/>
          </w:tcPr>
          <w:p w:rsidR="00247033" w:rsidRDefault="00247033">
            <w:pPr>
              <w:pStyle w:val="TableParagraph"/>
              <w:spacing w:line="301" w:lineRule="exact"/>
              <w:ind w:left="11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Перечень</w:t>
            </w:r>
            <w:r>
              <w:rPr>
                <w:rFonts w:ascii="Times New Roman" w:hAnsi="Times New Roman"/>
                <w:spacing w:val="-10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анимационных</w:t>
            </w:r>
            <w:r>
              <w:rPr>
                <w:rFonts w:ascii="Times New Roman" w:hAnsi="Times New Roman"/>
                <w:spacing w:val="-11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произведений</w:t>
            </w:r>
          </w:p>
        </w:tc>
        <w:tc>
          <w:tcPr>
            <w:tcW w:w="1239" w:type="dxa"/>
          </w:tcPr>
          <w:p w:rsidR="00247033" w:rsidRDefault="00247033">
            <w:pPr>
              <w:pStyle w:val="TableParagraph"/>
              <w:spacing w:line="301" w:lineRule="exact"/>
              <w:ind w:left="317" w:right="304"/>
              <w:jc w:val="center"/>
              <w:rPr>
                <w:rFonts w:ascii="Times New Roman" w:eastAsia="Times New Roman"/>
                <w:sz w:val="28"/>
              </w:rPr>
            </w:pPr>
            <w:r>
              <w:rPr>
                <w:rFonts w:ascii="Times New Roman" w:eastAsia="Times New Roman"/>
                <w:sz w:val="28"/>
              </w:rPr>
              <w:t>236</w:t>
            </w:r>
          </w:p>
        </w:tc>
      </w:tr>
      <w:tr w:rsidR="00247033">
        <w:trPr>
          <w:trHeight w:val="321"/>
        </w:trPr>
        <w:tc>
          <w:tcPr>
            <w:tcW w:w="994" w:type="dxa"/>
          </w:tcPr>
          <w:p w:rsidR="00247033" w:rsidRDefault="00247033">
            <w:pPr>
              <w:pStyle w:val="TableParagraph"/>
              <w:spacing w:line="301" w:lineRule="exact"/>
              <w:ind w:left="110"/>
              <w:rPr>
                <w:rFonts w:ascii="Times New Roman" w:eastAsia="Times New Roman"/>
                <w:b/>
                <w:sz w:val="28"/>
              </w:rPr>
            </w:pPr>
            <w:r>
              <w:rPr>
                <w:rFonts w:ascii="Times New Roman" w:eastAsia="Times New Roman"/>
                <w:b/>
                <w:sz w:val="28"/>
              </w:rPr>
              <w:t>3.5</w:t>
            </w:r>
          </w:p>
        </w:tc>
        <w:tc>
          <w:tcPr>
            <w:tcW w:w="7515" w:type="dxa"/>
          </w:tcPr>
          <w:p w:rsidR="00247033" w:rsidRDefault="00247033">
            <w:pPr>
              <w:pStyle w:val="TableParagraph"/>
              <w:spacing w:line="301" w:lineRule="exact"/>
              <w:ind w:left="110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Кадровые</w:t>
            </w:r>
            <w:r>
              <w:rPr>
                <w:rFonts w:ascii="Times New Roman" w:hAnsi="Times New Roman"/>
                <w:b/>
                <w:spacing w:val="-3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условия</w:t>
            </w:r>
            <w:r>
              <w:rPr>
                <w:rFonts w:ascii="Times New Roman" w:hAnsi="Times New Roman"/>
                <w:b/>
                <w:spacing w:val="-5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реализации</w:t>
            </w:r>
            <w:r>
              <w:rPr>
                <w:rFonts w:ascii="Times New Roman" w:hAnsi="Times New Roman"/>
                <w:b/>
                <w:spacing w:val="-5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Программы</w:t>
            </w:r>
          </w:p>
        </w:tc>
        <w:tc>
          <w:tcPr>
            <w:tcW w:w="1239" w:type="dxa"/>
          </w:tcPr>
          <w:p w:rsidR="00247033" w:rsidRDefault="00247033">
            <w:pPr>
              <w:pStyle w:val="TableParagraph"/>
              <w:spacing w:line="301" w:lineRule="exact"/>
              <w:ind w:left="317" w:right="304"/>
              <w:jc w:val="center"/>
              <w:rPr>
                <w:rFonts w:ascii="Times New Roman" w:eastAsia="Times New Roman"/>
                <w:b/>
                <w:sz w:val="28"/>
              </w:rPr>
            </w:pPr>
            <w:r>
              <w:rPr>
                <w:rFonts w:ascii="Times New Roman" w:eastAsia="Times New Roman"/>
                <w:b/>
                <w:sz w:val="28"/>
              </w:rPr>
              <w:t>244</w:t>
            </w:r>
          </w:p>
        </w:tc>
      </w:tr>
      <w:tr w:rsidR="00247033">
        <w:trPr>
          <w:trHeight w:val="325"/>
        </w:trPr>
        <w:tc>
          <w:tcPr>
            <w:tcW w:w="994" w:type="dxa"/>
          </w:tcPr>
          <w:p w:rsidR="00247033" w:rsidRDefault="00247033">
            <w:pPr>
              <w:pStyle w:val="TableParagraph"/>
              <w:spacing w:line="306" w:lineRule="exact"/>
              <w:ind w:left="110"/>
              <w:rPr>
                <w:rFonts w:ascii="Times New Roman" w:eastAsia="Times New Roman"/>
                <w:b/>
                <w:sz w:val="28"/>
              </w:rPr>
            </w:pPr>
            <w:r>
              <w:rPr>
                <w:rFonts w:ascii="Times New Roman" w:eastAsia="Times New Roman"/>
                <w:b/>
                <w:sz w:val="28"/>
              </w:rPr>
              <w:t>3.6</w:t>
            </w:r>
          </w:p>
        </w:tc>
        <w:tc>
          <w:tcPr>
            <w:tcW w:w="7515" w:type="dxa"/>
          </w:tcPr>
          <w:p w:rsidR="00247033" w:rsidRDefault="00247033">
            <w:pPr>
              <w:pStyle w:val="TableParagraph"/>
              <w:spacing w:line="306" w:lineRule="exact"/>
              <w:ind w:left="110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Режим и</w:t>
            </w:r>
            <w:r>
              <w:rPr>
                <w:rFonts w:ascii="Times New Roman" w:hAnsi="Times New Roman"/>
                <w:b/>
                <w:spacing w:val="-5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распорядок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дня</w:t>
            </w:r>
            <w:r>
              <w:rPr>
                <w:rFonts w:ascii="Times New Roman" w:hAnsi="Times New Roman"/>
                <w:b/>
                <w:spacing w:val="-5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в</w:t>
            </w:r>
            <w:r>
              <w:rPr>
                <w:rFonts w:ascii="Times New Roman" w:hAnsi="Times New Roman"/>
                <w:b/>
                <w:spacing w:val="-3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дошкольных</w:t>
            </w:r>
            <w:r>
              <w:rPr>
                <w:rFonts w:ascii="Times New Roman" w:hAnsi="Times New Roman"/>
                <w:b/>
                <w:spacing w:val="-7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группах</w:t>
            </w:r>
          </w:p>
        </w:tc>
        <w:tc>
          <w:tcPr>
            <w:tcW w:w="1239" w:type="dxa"/>
          </w:tcPr>
          <w:p w:rsidR="00247033" w:rsidRDefault="00247033">
            <w:pPr>
              <w:pStyle w:val="TableParagraph"/>
              <w:spacing w:line="306" w:lineRule="exact"/>
              <w:ind w:left="317" w:right="304"/>
              <w:jc w:val="center"/>
              <w:rPr>
                <w:rFonts w:ascii="Times New Roman" w:eastAsia="Times New Roman"/>
                <w:b/>
                <w:sz w:val="28"/>
              </w:rPr>
            </w:pPr>
            <w:r>
              <w:rPr>
                <w:rFonts w:ascii="Times New Roman" w:eastAsia="Times New Roman"/>
                <w:b/>
                <w:sz w:val="28"/>
              </w:rPr>
              <w:t>244</w:t>
            </w:r>
          </w:p>
        </w:tc>
      </w:tr>
      <w:tr w:rsidR="00247033">
        <w:trPr>
          <w:trHeight w:val="321"/>
        </w:trPr>
        <w:tc>
          <w:tcPr>
            <w:tcW w:w="994" w:type="dxa"/>
          </w:tcPr>
          <w:p w:rsidR="00247033" w:rsidRDefault="00247033">
            <w:pPr>
              <w:pStyle w:val="TableParagraph"/>
              <w:spacing w:line="301" w:lineRule="exact"/>
              <w:ind w:left="110"/>
              <w:rPr>
                <w:rFonts w:ascii="Times New Roman" w:eastAsia="Times New Roman"/>
                <w:b/>
                <w:sz w:val="28"/>
              </w:rPr>
            </w:pPr>
            <w:r>
              <w:rPr>
                <w:rFonts w:ascii="Times New Roman" w:eastAsia="Times New Roman"/>
                <w:b/>
                <w:sz w:val="28"/>
              </w:rPr>
              <w:t>3.7</w:t>
            </w:r>
          </w:p>
        </w:tc>
        <w:tc>
          <w:tcPr>
            <w:tcW w:w="7515" w:type="dxa"/>
          </w:tcPr>
          <w:p w:rsidR="00247033" w:rsidRDefault="00247033">
            <w:pPr>
              <w:pStyle w:val="TableParagraph"/>
              <w:spacing w:line="301" w:lineRule="exact"/>
              <w:ind w:left="110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План</w:t>
            </w:r>
            <w:r>
              <w:rPr>
                <w:rFonts w:ascii="Times New Roman" w:hAnsi="Times New Roman"/>
                <w:b/>
                <w:spacing w:val="-6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воспитательной</w:t>
            </w:r>
            <w:r>
              <w:rPr>
                <w:rFonts w:ascii="Times New Roman" w:hAnsi="Times New Roman"/>
                <w:b/>
                <w:spacing w:val="-6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работы</w:t>
            </w:r>
          </w:p>
        </w:tc>
        <w:tc>
          <w:tcPr>
            <w:tcW w:w="1239" w:type="dxa"/>
          </w:tcPr>
          <w:p w:rsidR="00247033" w:rsidRDefault="00247033">
            <w:pPr>
              <w:pStyle w:val="TableParagraph"/>
              <w:spacing w:line="301" w:lineRule="exact"/>
              <w:ind w:left="317" w:right="304"/>
              <w:jc w:val="center"/>
              <w:rPr>
                <w:rFonts w:ascii="Times New Roman" w:eastAsia="Times New Roman"/>
                <w:b/>
                <w:sz w:val="28"/>
              </w:rPr>
            </w:pPr>
            <w:r>
              <w:rPr>
                <w:rFonts w:ascii="Times New Roman" w:eastAsia="Times New Roman"/>
                <w:b/>
                <w:sz w:val="28"/>
              </w:rPr>
              <w:t>251</w:t>
            </w:r>
          </w:p>
        </w:tc>
      </w:tr>
    </w:tbl>
    <w:p w:rsidR="00247033" w:rsidRDefault="00247033">
      <w:pPr>
        <w:spacing w:line="301" w:lineRule="exact"/>
        <w:jc w:val="center"/>
        <w:rPr>
          <w:sz w:val="28"/>
        </w:rPr>
        <w:sectPr w:rsidR="00247033">
          <w:pgSz w:w="11910" w:h="16840"/>
          <w:pgMar w:top="1120" w:right="900" w:bottom="1100" w:left="1020" w:header="0" w:footer="918" w:gutter="0"/>
          <w:cols w:space="720"/>
        </w:sectPr>
      </w:pPr>
    </w:p>
    <w:p w:rsidR="00247033" w:rsidRDefault="00247033">
      <w:pPr>
        <w:pStyle w:val="2"/>
        <w:numPr>
          <w:ilvl w:val="0"/>
          <w:numId w:val="376"/>
        </w:numPr>
        <w:tabs>
          <w:tab w:val="left" w:pos="960"/>
        </w:tabs>
        <w:spacing w:before="61"/>
        <w:jc w:val="left"/>
      </w:pPr>
      <w:r>
        <w:lastRenderedPageBreak/>
        <w:t>ЦЕЛЕВОЙ</w:t>
      </w:r>
      <w:r>
        <w:rPr>
          <w:spacing w:val="-5"/>
        </w:rPr>
        <w:t xml:space="preserve"> </w:t>
      </w:r>
      <w:r>
        <w:t>РАЗДЕЛ</w:t>
      </w:r>
    </w:p>
    <w:p w:rsidR="00247033" w:rsidRDefault="00247033">
      <w:pPr>
        <w:pStyle w:val="a3"/>
        <w:spacing w:before="11"/>
        <w:ind w:left="0" w:firstLine="0"/>
        <w:jc w:val="left"/>
        <w:rPr>
          <w:b/>
          <w:sz w:val="27"/>
        </w:rPr>
      </w:pPr>
    </w:p>
    <w:p w:rsidR="00247033" w:rsidRDefault="00247033">
      <w:pPr>
        <w:pStyle w:val="a7"/>
        <w:numPr>
          <w:ilvl w:val="1"/>
          <w:numId w:val="376"/>
        </w:numPr>
        <w:tabs>
          <w:tab w:val="left" w:pos="1172"/>
        </w:tabs>
        <w:ind w:hanging="496"/>
        <w:jc w:val="left"/>
        <w:rPr>
          <w:b/>
          <w:sz w:val="28"/>
        </w:rPr>
      </w:pPr>
      <w:r>
        <w:rPr>
          <w:b/>
          <w:sz w:val="28"/>
        </w:rPr>
        <w:t>ПОЯСНИТЕЛЬНАЯ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ЗАПИСКА</w:t>
      </w:r>
    </w:p>
    <w:p w:rsidR="00247033" w:rsidRDefault="00247033">
      <w:pPr>
        <w:pStyle w:val="a3"/>
        <w:spacing w:before="6"/>
        <w:ind w:left="0" w:firstLine="0"/>
        <w:jc w:val="left"/>
        <w:rPr>
          <w:b/>
          <w:sz w:val="27"/>
        </w:rPr>
      </w:pPr>
    </w:p>
    <w:p w:rsidR="00247033" w:rsidRDefault="00247033">
      <w:pPr>
        <w:pStyle w:val="a3"/>
        <w:spacing w:line="322" w:lineRule="exact"/>
        <w:ind w:left="676" w:firstLine="0"/>
      </w:pPr>
      <w:r>
        <w:t>Образовательная</w:t>
      </w:r>
      <w:r>
        <w:rPr>
          <w:spacing w:val="43"/>
        </w:rPr>
        <w:t xml:space="preserve"> </w:t>
      </w:r>
      <w:r>
        <w:t>программа</w:t>
      </w:r>
      <w:r>
        <w:rPr>
          <w:spacing w:val="45"/>
        </w:rPr>
        <w:t xml:space="preserve"> </w:t>
      </w:r>
      <w:r>
        <w:t>дошкольного</w:t>
      </w:r>
      <w:r>
        <w:rPr>
          <w:spacing w:val="41"/>
        </w:rPr>
        <w:t xml:space="preserve"> </w:t>
      </w:r>
      <w:r>
        <w:t>образования</w:t>
      </w:r>
      <w:r>
        <w:rPr>
          <w:spacing w:val="48"/>
        </w:rPr>
        <w:t xml:space="preserve"> </w:t>
      </w:r>
      <w:r>
        <w:t>МБДОУ</w:t>
      </w:r>
      <w:r>
        <w:rPr>
          <w:spacing w:val="41"/>
        </w:rPr>
        <w:t xml:space="preserve"> </w:t>
      </w:r>
      <w:r>
        <w:t>детского</w:t>
      </w:r>
      <w:r>
        <w:rPr>
          <w:spacing w:val="42"/>
        </w:rPr>
        <w:t xml:space="preserve"> </w:t>
      </w:r>
      <w:r>
        <w:t>сада</w:t>
      </w:r>
      <w:r>
        <w:rPr>
          <w:spacing w:val="38"/>
        </w:rPr>
        <w:t xml:space="preserve"> </w:t>
      </w:r>
      <w:r>
        <w:t>№</w:t>
      </w:r>
      <w:r w:rsidR="0020042A">
        <w:t>20</w:t>
      </w:r>
    </w:p>
    <w:p w:rsidR="00247033" w:rsidRDefault="0020042A">
      <w:pPr>
        <w:pStyle w:val="a3"/>
        <w:ind w:left="110" w:right="121" w:firstLine="0"/>
      </w:pPr>
      <w:r>
        <w:t>«Дюймовочка</w:t>
      </w:r>
      <w:r w:rsidR="00247033">
        <w:t>» (далее – Программа) разработана в соответствии с ФГОС дошкольного</w:t>
      </w:r>
      <w:r w:rsidR="00247033">
        <w:rPr>
          <w:spacing w:val="1"/>
        </w:rPr>
        <w:t xml:space="preserve"> </w:t>
      </w:r>
      <w:r w:rsidR="00247033">
        <w:t>образования</w:t>
      </w:r>
      <w:r w:rsidR="00247033">
        <w:rPr>
          <w:spacing w:val="1"/>
        </w:rPr>
        <w:t xml:space="preserve"> </w:t>
      </w:r>
      <w:r w:rsidR="00247033">
        <w:t>и</w:t>
      </w:r>
      <w:r w:rsidR="00247033">
        <w:rPr>
          <w:spacing w:val="1"/>
        </w:rPr>
        <w:t xml:space="preserve"> </w:t>
      </w:r>
      <w:r w:rsidR="00247033">
        <w:t>с</w:t>
      </w:r>
      <w:r w:rsidR="00247033">
        <w:rPr>
          <w:spacing w:val="1"/>
        </w:rPr>
        <w:t xml:space="preserve"> </w:t>
      </w:r>
      <w:r w:rsidR="00247033">
        <w:t>учетом</w:t>
      </w:r>
      <w:r w:rsidR="00247033">
        <w:rPr>
          <w:spacing w:val="1"/>
        </w:rPr>
        <w:t xml:space="preserve"> </w:t>
      </w:r>
      <w:r w:rsidR="00247033">
        <w:t>Федеральной</w:t>
      </w:r>
      <w:r w:rsidR="00247033">
        <w:rPr>
          <w:spacing w:val="1"/>
        </w:rPr>
        <w:t xml:space="preserve"> </w:t>
      </w:r>
      <w:r w:rsidR="00247033">
        <w:t>образовательной</w:t>
      </w:r>
      <w:r w:rsidR="00247033">
        <w:rPr>
          <w:spacing w:val="1"/>
        </w:rPr>
        <w:t xml:space="preserve"> </w:t>
      </w:r>
      <w:r w:rsidR="00247033">
        <w:t>программы</w:t>
      </w:r>
      <w:r w:rsidR="00247033">
        <w:rPr>
          <w:spacing w:val="1"/>
        </w:rPr>
        <w:t xml:space="preserve"> </w:t>
      </w:r>
      <w:r w:rsidR="00247033">
        <w:t>дошкольного</w:t>
      </w:r>
      <w:r w:rsidR="00247033">
        <w:rPr>
          <w:spacing w:val="1"/>
        </w:rPr>
        <w:t xml:space="preserve"> </w:t>
      </w:r>
      <w:r w:rsidR="00247033">
        <w:t>образования (далее – Федеральная программа), особенностями региона, муниципалитета,</w:t>
      </w:r>
      <w:r w:rsidR="00247033">
        <w:rPr>
          <w:spacing w:val="1"/>
        </w:rPr>
        <w:t xml:space="preserve"> </w:t>
      </w:r>
      <w:r w:rsidR="00247033">
        <w:t>МБДОУ, образовательных потребностей воспитанников и запросов родителей (законных</w:t>
      </w:r>
      <w:r w:rsidR="00247033">
        <w:rPr>
          <w:spacing w:val="1"/>
        </w:rPr>
        <w:t xml:space="preserve"> </w:t>
      </w:r>
      <w:r w:rsidR="00247033">
        <w:t>представителей).</w:t>
      </w:r>
    </w:p>
    <w:p w:rsidR="00247033" w:rsidRDefault="00247033">
      <w:pPr>
        <w:pStyle w:val="a3"/>
        <w:ind w:left="110" w:right="117" w:firstLine="720"/>
      </w:pPr>
      <w:r>
        <w:t>Реализация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субъектами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3"/>
        </w:rPr>
        <w:t xml:space="preserve"> </w:t>
      </w:r>
      <w:r>
        <w:t>зафиксированных</w:t>
      </w:r>
      <w:r>
        <w:rPr>
          <w:spacing w:val="-3"/>
        </w:rPr>
        <w:t xml:space="preserve"> </w:t>
      </w:r>
      <w:r>
        <w:t>во ФГОС</w:t>
      </w:r>
      <w:r>
        <w:rPr>
          <w:spacing w:val="2"/>
        </w:rPr>
        <w:t xml:space="preserve"> </w:t>
      </w:r>
      <w:r>
        <w:t>ДО.</w:t>
      </w:r>
    </w:p>
    <w:p w:rsidR="00247033" w:rsidRDefault="00247033">
      <w:pPr>
        <w:pStyle w:val="a3"/>
        <w:spacing w:before="2"/>
        <w:ind w:left="110" w:right="115" w:firstLine="720"/>
      </w:pPr>
      <w:r>
        <w:t>Программа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отношений.</w:t>
      </w:r>
      <w:r>
        <w:rPr>
          <w:spacing w:val="1"/>
        </w:rPr>
        <w:t xml:space="preserve"> </w:t>
      </w:r>
      <w:r>
        <w:t>Обе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взаимодополняющими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необходимыми с</w:t>
      </w:r>
      <w:r>
        <w:rPr>
          <w:spacing w:val="1"/>
        </w:rPr>
        <w:t xml:space="preserve"> </w:t>
      </w:r>
      <w:r>
        <w:t>точки зрения</w:t>
      </w:r>
      <w:r>
        <w:rPr>
          <w:spacing w:val="1"/>
        </w:rPr>
        <w:t xml:space="preserve"> </w:t>
      </w:r>
      <w:r>
        <w:t>реализации требований ФГОС</w:t>
      </w:r>
      <w:r>
        <w:rPr>
          <w:spacing w:val="2"/>
        </w:rPr>
        <w:t xml:space="preserve"> </w:t>
      </w:r>
      <w:r>
        <w:t>ДО.</w:t>
      </w:r>
    </w:p>
    <w:p w:rsidR="00247033" w:rsidRDefault="00247033">
      <w:pPr>
        <w:pStyle w:val="a3"/>
        <w:ind w:left="110" w:right="124" w:firstLine="720"/>
      </w:pPr>
      <w:r>
        <w:t>Обязательная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ФОП ДО.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выбранные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образовательных областях,</w:t>
      </w:r>
      <w:r>
        <w:rPr>
          <w:spacing w:val="1"/>
        </w:rPr>
        <w:t xml:space="preserve"> </w:t>
      </w:r>
      <w:r>
        <w:t>видах деятельности и культурных практиках (парциальные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программы),</w:t>
      </w:r>
      <w:r>
        <w:rPr>
          <w:spacing w:val="1"/>
        </w:rPr>
        <w:t xml:space="preserve"> </w:t>
      </w:r>
      <w:r>
        <w:t>отобранные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приоритетных</w:t>
      </w:r>
      <w:r>
        <w:rPr>
          <w:spacing w:val="1"/>
        </w:rPr>
        <w:t xml:space="preserve"> </w:t>
      </w:r>
      <w:r>
        <w:t>направлений,</w:t>
      </w:r>
      <w:r>
        <w:rPr>
          <w:spacing w:val="1"/>
        </w:rPr>
        <w:t xml:space="preserve"> </w:t>
      </w:r>
      <w:r>
        <w:t>климатических особенностей, а также для обеспечения коррекции нарушений развития и</w:t>
      </w:r>
      <w:r>
        <w:rPr>
          <w:spacing w:val="1"/>
        </w:rPr>
        <w:t xml:space="preserve"> </w:t>
      </w:r>
      <w:r>
        <w:t>ориентированные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потребность</w:t>
      </w:r>
      <w:r>
        <w:rPr>
          <w:spacing w:val="-1"/>
        </w:rPr>
        <w:t xml:space="preserve"> </w:t>
      </w:r>
      <w:r>
        <w:t>детей и</w:t>
      </w:r>
      <w:r>
        <w:rPr>
          <w:spacing w:val="1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родителей.</w:t>
      </w:r>
    </w:p>
    <w:p w:rsidR="00247033" w:rsidRDefault="00247033">
      <w:pPr>
        <w:pStyle w:val="a3"/>
        <w:ind w:left="110" w:right="114" w:firstLine="720"/>
      </w:pPr>
      <w:r>
        <w:t>Объём обязательной (инвариантной) части Программы составляет 60% от общего</w:t>
      </w:r>
      <w:r>
        <w:rPr>
          <w:spacing w:val="1"/>
        </w:rPr>
        <w:t xml:space="preserve"> </w:t>
      </w:r>
      <w:r>
        <w:t>объёма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вариативная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(часть,</w:t>
      </w:r>
      <w:r>
        <w:rPr>
          <w:spacing w:val="1"/>
        </w:rPr>
        <w:t xml:space="preserve"> </w:t>
      </w:r>
      <w:r>
        <w:t>формируемая</w:t>
      </w:r>
      <w:r>
        <w:rPr>
          <w:spacing w:val="7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 отношений) составляет 40%. Содержание и планируемые результаты</w:t>
      </w:r>
      <w:r>
        <w:rPr>
          <w:spacing w:val="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соответствуют</w:t>
      </w:r>
      <w:r>
        <w:rPr>
          <w:spacing w:val="-2"/>
        </w:rPr>
        <w:t xml:space="preserve"> </w:t>
      </w:r>
      <w:r>
        <w:t>содержанию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планируемым результатам</w:t>
      </w:r>
      <w:r>
        <w:rPr>
          <w:spacing w:val="2"/>
        </w:rPr>
        <w:t xml:space="preserve"> </w:t>
      </w:r>
      <w:r>
        <w:t>ФОП</w:t>
      </w:r>
      <w:r>
        <w:rPr>
          <w:spacing w:val="-5"/>
        </w:rPr>
        <w:t xml:space="preserve"> </w:t>
      </w:r>
      <w:r>
        <w:t>ДО.</w:t>
      </w:r>
    </w:p>
    <w:p w:rsidR="00247033" w:rsidRDefault="00247033">
      <w:pPr>
        <w:pStyle w:val="a3"/>
        <w:ind w:left="110" w:right="122" w:firstLine="720"/>
      </w:pPr>
      <w:r>
        <w:t>Программа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уровней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начального общего</w:t>
      </w:r>
      <w:r>
        <w:rPr>
          <w:spacing w:val="1"/>
        </w:rPr>
        <w:t xml:space="preserve"> </w:t>
      </w:r>
      <w:r>
        <w:t>образования.</w:t>
      </w:r>
    </w:p>
    <w:p w:rsidR="00247033" w:rsidRDefault="00247033">
      <w:pPr>
        <w:pStyle w:val="a3"/>
        <w:spacing w:before="1"/>
        <w:ind w:left="0" w:firstLine="0"/>
        <w:jc w:val="left"/>
      </w:pPr>
    </w:p>
    <w:p w:rsidR="00247033" w:rsidRDefault="00247033">
      <w:pPr>
        <w:pStyle w:val="2"/>
        <w:numPr>
          <w:ilvl w:val="2"/>
          <w:numId w:val="376"/>
        </w:numPr>
        <w:tabs>
          <w:tab w:val="left" w:pos="1383"/>
        </w:tabs>
        <w:spacing w:line="319" w:lineRule="exact"/>
      </w:pPr>
      <w:r>
        <w:t>Цели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задачи</w:t>
      </w:r>
      <w:r>
        <w:rPr>
          <w:spacing w:val="-4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t>Программы</w:t>
      </w:r>
    </w:p>
    <w:p w:rsidR="00247033" w:rsidRDefault="00247033" w:rsidP="00307449">
      <w:pPr>
        <w:pStyle w:val="a3"/>
        <w:ind w:left="110" w:right="117"/>
      </w:pPr>
      <w:r>
        <w:rPr>
          <w:b/>
        </w:rPr>
        <w:t>Цель</w:t>
      </w:r>
      <w:r>
        <w:rPr>
          <w:b/>
          <w:spacing w:val="1"/>
        </w:rPr>
        <w:t xml:space="preserve"> </w:t>
      </w:r>
      <w:r>
        <w:rPr>
          <w:b/>
        </w:rPr>
        <w:t>Программы</w:t>
      </w:r>
      <w:r>
        <w:rPr>
          <w:b/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разностороннее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</w:t>
      </w:r>
      <w:r>
        <w:rPr>
          <w:spacing w:val="70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детства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нравственных ценностей российского народа, исторических и национально-культурных</w:t>
      </w:r>
      <w:r>
        <w:rPr>
          <w:spacing w:val="1"/>
        </w:rPr>
        <w:t xml:space="preserve"> </w:t>
      </w:r>
      <w:r>
        <w:t>традиций.</w:t>
      </w:r>
    </w:p>
    <w:p w:rsidR="00247033" w:rsidRDefault="00247033">
      <w:pPr>
        <w:pStyle w:val="2"/>
        <w:spacing w:before="1" w:line="319" w:lineRule="exact"/>
        <w:ind w:left="820" w:firstLine="0"/>
      </w:pPr>
      <w:r>
        <w:t>Задачи</w:t>
      </w:r>
      <w:r>
        <w:rPr>
          <w:spacing w:val="-4"/>
        </w:rPr>
        <w:t xml:space="preserve"> </w:t>
      </w:r>
      <w:r>
        <w:t>Программы:</w:t>
      </w:r>
    </w:p>
    <w:p w:rsidR="00247033" w:rsidRDefault="00247033">
      <w:pPr>
        <w:pStyle w:val="a7"/>
        <w:numPr>
          <w:ilvl w:val="3"/>
          <w:numId w:val="376"/>
        </w:numPr>
        <w:tabs>
          <w:tab w:val="left" w:pos="994"/>
        </w:tabs>
        <w:spacing w:line="242" w:lineRule="auto"/>
        <w:ind w:right="130" w:firstLine="720"/>
        <w:rPr>
          <w:sz w:val="28"/>
        </w:rPr>
      </w:pPr>
      <w:r>
        <w:rPr>
          <w:sz w:val="28"/>
        </w:rPr>
        <w:t>обеспечение единых для Российской Федерации содержания ДО и планируемых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2"/>
          <w:sz w:val="28"/>
        </w:rPr>
        <w:t xml:space="preserve"> </w:t>
      </w:r>
      <w:r>
        <w:rPr>
          <w:sz w:val="28"/>
        </w:rPr>
        <w:t>образовательной 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ДО;</w:t>
      </w:r>
    </w:p>
    <w:p w:rsidR="00247033" w:rsidRDefault="00247033">
      <w:pPr>
        <w:pStyle w:val="a7"/>
        <w:numPr>
          <w:ilvl w:val="3"/>
          <w:numId w:val="376"/>
        </w:numPr>
        <w:tabs>
          <w:tab w:val="left" w:pos="994"/>
        </w:tabs>
        <w:ind w:right="126" w:firstLine="720"/>
        <w:rPr>
          <w:sz w:val="28"/>
        </w:rPr>
      </w:pPr>
      <w:r>
        <w:rPr>
          <w:sz w:val="28"/>
        </w:rPr>
        <w:t>приобщение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возрастными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особенностями)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базовым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ценностям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народа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жизнь,</w:t>
      </w:r>
      <w:r>
        <w:rPr>
          <w:spacing w:val="1"/>
          <w:sz w:val="28"/>
        </w:rPr>
        <w:t xml:space="preserve"> </w:t>
      </w:r>
      <w:r>
        <w:rPr>
          <w:sz w:val="28"/>
        </w:rPr>
        <w:t>достоинство,</w:t>
      </w:r>
      <w:r>
        <w:rPr>
          <w:spacing w:val="1"/>
          <w:sz w:val="28"/>
        </w:rPr>
        <w:t xml:space="preserve"> </w:t>
      </w:r>
      <w:r>
        <w:rPr>
          <w:sz w:val="28"/>
        </w:rPr>
        <w:t>права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свободы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1"/>
          <w:sz w:val="28"/>
        </w:rPr>
        <w:t xml:space="preserve"> </w:t>
      </w:r>
      <w:r>
        <w:rPr>
          <w:sz w:val="28"/>
        </w:rPr>
        <w:t>патриотизм,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гражданственность,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высокие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идеалы,</w:t>
      </w:r>
      <w:r>
        <w:rPr>
          <w:spacing w:val="1"/>
          <w:sz w:val="28"/>
        </w:rPr>
        <w:t xml:space="preserve"> </w:t>
      </w:r>
      <w:r>
        <w:rPr>
          <w:sz w:val="28"/>
        </w:rPr>
        <w:t>крепкая</w:t>
      </w:r>
      <w:r>
        <w:rPr>
          <w:spacing w:val="1"/>
          <w:sz w:val="28"/>
        </w:rPr>
        <w:t xml:space="preserve"> </w:t>
      </w:r>
      <w:r>
        <w:rPr>
          <w:sz w:val="28"/>
        </w:rPr>
        <w:t>семья,</w:t>
      </w:r>
      <w:r>
        <w:rPr>
          <w:spacing w:val="1"/>
          <w:sz w:val="28"/>
        </w:rPr>
        <w:t xml:space="preserve"> </w:t>
      </w:r>
      <w:r>
        <w:rPr>
          <w:sz w:val="28"/>
        </w:rPr>
        <w:t>созидательный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труд,</w:t>
      </w:r>
      <w:r>
        <w:rPr>
          <w:spacing w:val="1"/>
          <w:sz w:val="28"/>
        </w:rPr>
        <w:t xml:space="preserve"> </w:t>
      </w:r>
      <w:r>
        <w:rPr>
          <w:sz w:val="28"/>
        </w:rPr>
        <w:t>приоритет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над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материальным,</w:t>
      </w:r>
      <w:r>
        <w:rPr>
          <w:spacing w:val="1"/>
          <w:sz w:val="28"/>
        </w:rPr>
        <w:t xml:space="preserve"> </w:t>
      </w:r>
      <w:r>
        <w:rPr>
          <w:sz w:val="28"/>
        </w:rPr>
        <w:t>гуманизм,</w:t>
      </w:r>
      <w:r>
        <w:rPr>
          <w:spacing w:val="1"/>
          <w:sz w:val="28"/>
        </w:rPr>
        <w:t xml:space="preserve"> </w:t>
      </w:r>
      <w:r>
        <w:rPr>
          <w:sz w:val="28"/>
        </w:rPr>
        <w:t>милосердие,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справедливость,</w:t>
      </w:r>
      <w:r>
        <w:rPr>
          <w:spacing w:val="18"/>
          <w:sz w:val="28"/>
        </w:rPr>
        <w:t xml:space="preserve"> </w:t>
      </w:r>
      <w:r>
        <w:rPr>
          <w:sz w:val="28"/>
        </w:rPr>
        <w:t>коллективизм,</w:t>
      </w:r>
      <w:r>
        <w:rPr>
          <w:spacing w:val="19"/>
          <w:sz w:val="28"/>
        </w:rPr>
        <w:t xml:space="preserve"> </w:t>
      </w:r>
      <w:r>
        <w:rPr>
          <w:sz w:val="28"/>
        </w:rPr>
        <w:t>взаимопомощь</w:t>
      </w:r>
      <w:r>
        <w:rPr>
          <w:spacing w:val="14"/>
          <w:sz w:val="28"/>
        </w:rPr>
        <w:t xml:space="preserve"> </w:t>
      </w:r>
      <w:r>
        <w:rPr>
          <w:sz w:val="28"/>
        </w:rPr>
        <w:t>и</w:t>
      </w:r>
      <w:r>
        <w:rPr>
          <w:spacing w:val="16"/>
          <w:sz w:val="28"/>
        </w:rPr>
        <w:t xml:space="preserve"> </w:t>
      </w:r>
      <w:r>
        <w:rPr>
          <w:sz w:val="28"/>
        </w:rPr>
        <w:t>взаимоуважение,</w:t>
      </w:r>
      <w:r>
        <w:rPr>
          <w:spacing w:val="19"/>
          <w:sz w:val="28"/>
        </w:rPr>
        <w:t xml:space="preserve"> </w:t>
      </w:r>
      <w:r>
        <w:rPr>
          <w:sz w:val="28"/>
        </w:rPr>
        <w:t>историческая</w:t>
      </w:r>
      <w:r>
        <w:rPr>
          <w:spacing w:val="18"/>
          <w:sz w:val="28"/>
        </w:rPr>
        <w:t xml:space="preserve"> </w:t>
      </w:r>
      <w:r>
        <w:rPr>
          <w:sz w:val="28"/>
        </w:rPr>
        <w:t>память</w:t>
      </w:r>
      <w:r>
        <w:rPr>
          <w:spacing w:val="14"/>
          <w:sz w:val="28"/>
        </w:rPr>
        <w:t xml:space="preserve"> </w:t>
      </w:r>
      <w:r>
        <w:rPr>
          <w:sz w:val="28"/>
        </w:rPr>
        <w:t>и</w:t>
      </w:r>
    </w:p>
    <w:p w:rsidR="00247033" w:rsidRDefault="00247033">
      <w:pPr>
        <w:jc w:val="both"/>
        <w:rPr>
          <w:sz w:val="28"/>
        </w:rPr>
        <w:sectPr w:rsidR="00247033">
          <w:footerReference w:type="default" r:id="rId11"/>
          <w:pgSz w:w="11910" w:h="16840"/>
          <w:pgMar w:top="960" w:right="60" w:bottom="1120" w:left="740" w:header="0" w:footer="928" w:gutter="0"/>
          <w:cols w:space="720"/>
        </w:sectPr>
      </w:pPr>
    </w:p>
    <w:p w:rsidR="00247033" w:rsidRDefault="00247033">
      <w:pPr>
        <w:pStyle w:val="a3"/>
        <w:spacing w:before="76"/>
        <w:ind w:left="110" w:right="124" w:firstLine="0"/>
      </w:pPr>
      <w:r>
        <w:lastRenderedPageBreak/>
        <w:t>преемственность</w:t>
      </w:r>
      <w:r>
        <w:rPr>
          <w:spacing w:val="1"/>
        </w:rPr>
        <w:t xml:space="preserve"> </w:t>
      </w:r>
      <w:r>
        <w:t>поколений,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России;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окружающему</w:t>
      </w:r>
      <w:r>
        <w:rPr>
          <w:spacing w:val="1"/>
        </w:rPr>
        <w:t xml:space="preserve"> </w:t>
      </w:r>
      <w:r>
        <w:t>миру,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опыта</w:t>
      </w:r>
      <w:r>
        <w:rPr>
          <w:spacing w:val="-67"/>
        </w:rPr>
        <w:t xml:space="preserve"> </w:t>
      </w:r>
      <w:r>
        <w:t>действий и поступков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2"/>
        </w:rPr>
        <w:t xml:space="preserve"> </w:t>
      </w:r>
      <w:r>
        <w:t>осмысления</w:t>
      </w:r>
      <w:r>
        <w:rPr>
          <w:spacing w:val="1"/>
        </w:rPr>
        <w:t xml:space="preserve"> </w:t>
      </w:r>
      <w:r>
        <w:t>ценностей;</w:t>
      </w:r>
    </w:p>
    <w:p w:rsidR="00247033" w:rsidRDefault="00247033">
      <w:pPr>
        <w:pStyle w:val="a7"/>
        <w:numPr>
          <w:ilvl w:val="3"/>
          <w:numId w:val="376"/>
        </w:numPr>
        <w:tabs>
          <w:tab w:val="left" w:pos="994"/>
        </w:tabs>
        <w:ind w:right="130" w:firstLine="720"/>
        <w:rPr>
          <w:sz w:val="28"/>
        </w:rPr>
      </w:pPr>
      <w:r>
        <w:rPr>
          <w:sz w:val="28"/>
        </w:rPr>
        <w:t>построение</w:t>
      </w:r>
      <w:r>
        <w:rPr>
          <w:spacing w:val="1"/>
          <w:sz w:val="28"/>
        </w:rPr>
        <w:t xml:space="preserve"> </w:t>
      </w:r>
      <w:r>
        <w:rPr>
          <w:sz w:val="28"/>
        </w:rPr>
        <w:t>(структурирование)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5"/>
          <w:sz w:val="28"/>
        </w:rPr>
        <w:t xml:space="preserve"> </w:t>
      </w:r>
      <w:r>
        <w:rPr>
          <w:sz w:val="28"/>
        </w:rPr>
        <w:t>учёта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возрастных</w:t>
      </w:r>
      <w:r>
        <w:rPr>
          <w:spacing w:val="-4"/>
          <w:sz w:val="28"/>
        </w:rPr>
        <w:t xml:space="preserve"> </w:t>
      </w:r>
      <w:r>
        <w:rPr>
          <w:sz w:val="28"/>
        </w:rPr>
        <w:t>и индивидуальных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особенностей развития;</w:t>
      </w:r>
    </w:p>
    <w:p w:rsidR="00247033" w:rsidRDefault="00247033">
      <w:pPr>
        <w:pStyle w:val="a7"/>
        <w:numPr>
          <w:ilvl w:val="3"/>
          <w:numId w:val="376"/>
        </w:numPr>
        <w:tabs>
          <w:tab w:val="left" w:pos="994"/>
        </w:tabs>
        <w:ind w:right="126" w:firstLine="720"/>
        <w:rPr>
          <w:sz w:val="28"/>
        </w:rPr>
      </w:pPr>
      <w:r>
        <w:rPr>
          <w:sz w:val="28"/>
        </w:rPr>
        <w:t>создание условий для равного доступа к образованию для всех детей 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возможностей;</w:t>
      </w:r>
    </w:p>
    <w:p w:rsidR="00247033" w:rsidRDefault="00247033">
      <w:pPr>
        <w:pStyle w:val="a7"/>
        <w:numPr>
          <w:ilvl w:val="3"/>
          <w:numId w:val="376"/>
        </w:numPr>
        <w:tabs>
          <w:tab w:val="left" w:pos="994"/>
        </w:tabs>
        <w:ind w:right="115" w:firstLine="720"/>
        <w:rPr>
          <w:sz w:val="28"/>
        </w:rPr>
      </w:pPr>
      <w:r>
        <w:rPr>
          <w:sz w:val="28"/>
        </w:rPr>
        <w:t>охрана и укрепление физического и психического здоровья детей, в том числе их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эмоционального благополучия;</w:t>
      </w:r>
    </w:p>
    <w:p w:rsidR="00247033" w:rsidRDefault="00247033">
      <w:pPr>
        <w:pStyle w:val="a7"/>
        <w:numPr>
          <w:ilvl w:val="3"/>
          <w:numId w:val="376"/>
        </w:numPr>
        <w:tabs>
          <w:tab w:val="left" w:pos="994"/>
        </w:tabs>
        <w:ind w:right="113" w:firstLine="720"/>
        <w:rPr>
          <w:sz w:val="28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физических,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личностных,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основ</w:t>
      </w:r>
      <w:r>
        <w:rPr>
          <w:spacing w:val="-67"/>
          <w:sz w:val="28"/>
        </w:rPr>
        <w:t xml:space="preserve"> </w:t>
      </w:r>
      <w:r>
        <w:rPr>
          <w:sz w:val="28"/>
        </w:rPr>
        <w:t>патриотизма, интеллектуальных и художественно-творческих способностей ребёнка, его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инициативности,</w:t>
      </w:r>
      <w:r>
        <w:rPr>
          <w:spacing w:val="2"/>
          <w:sz w:val="28"/>
        </w:rPr>
        <w:t xml:space="preserve"> </w:t>
      </w:r>
      <w:r>
        <w:rPr>
          <w:sz w:val="28"/>
        </w:rPr>
        <w:t>самостоятельности и ответственности;</w:t>
      </w:r>
    </w:p>
    <w:p w:rsidR="00247033" w:rsidRDefault="00247033">
      <w:pPr>
        <w:pStyle w:val="a7"/>
        <w:numPr>
          <w:ilvl w:val="3"/>
          <w:numId w:val="376"/>
        </w:numPr>
        <w:tabs>
          <w:tab w:val="left" w:pos="994"/>
        </w:tabs>
        <w:ind w:right="126" w:firstLine="720"/>
        <w:rPr>
          <w:sz w:val="28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психолого-педагогической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поддержки</w:t>
      </w:r>
      <w:r>
        <w:rPr>
          <w:spacing w:val="1"/>
          <w:sz w:val="28"/>
        </w:rPr>
        <w:t xml:space="preserve"> </w:t>
      </w:r>
      <w:r>
        <w:rPr>
          <w:sz w:val="28"/>
        </w:rPr>
        <w:t>семьи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компетентности родителей (законных представителей) в вопросах воспитания, обучения и</w:t>
      </w:r>
      <w:r>
        <w:rPr>
          <w:spacing w:val="-67"/>
          <w:sz w:val="28"/>
        </w:rPr>
        <w:t xml:space="preserve"> </w:t>
      </w:r>
      <w:r>
        <w:rPr>
          <w:sz w:val="28"/>
        </w:rPr>
        <w:t>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охраны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4"/>
          <w:sz w:val="28"/>
        </w:rPr>
        <w:t xml:space="preserve"> </w:t>
      </w:r>
      <w:r>
        <w:rPr>
          <w:sz w:val="28"/>
        </w:rPr>
        <w:t>укрепления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их</w:t>
      </w:r>
      <w:r>
        <w:rPr>
          <w:spacing w:val="-6"/>
          <w:sz w:val="28"/>
        </w:rPr>
        <w:t xml:space="preserve"> </w:t>
      </w:r>
      <w:r>
        <w:rPr>
          <w:sz w:val="28"/>
        </w:rPr>
        <w:t>безопасности;</w:t>
      </w:r>
    </w:p>
    <w:p w:rsidR="00247033" w:rsidRDefault="00247033">
      <w:pPr>
        <w:pStyle w:val="a7"/>
        <w:numPr>
          <w:ilvl w:val="3"/>
          <w:numId w:val="376"/>
        </w:numPr>
        <w:tabs>
          <w:tab w:val="left" w:pos="994"/>
        </w:tabs>
        <w:ind w:right="123" w:firstLine="720"/>
        <w:rPr>
          <w:sz w:val="28"/>
        </w:rPr>
      </w:pPr>
      <w:r>
        <w:rPr>
          <w:sz w:val="28"/>
        </w:rPr>
        <w:t>достижение детьми на этапе завершения ДО уровня развития, необходимого и</w:t>
      </w:r>
      <w:r>
        <w:rPr>
          <w:spacing w:val="1"/>
          <w:sz w:val="28"/>
        </w:rPr>
        <w:t xml:space="preserve"> </w:t>
      </w:r>
      <w:r>
        <w:rPr>
          <w:sz w:val="28"/>
        </w:rPr>
        <w:t>достаточного для успешного освоения ими образовательных программ начального общего</w:t>
      </w:r>
      <w:r>
        <w:rPr>
          <w:spacing w:val="-68"/>
          <w:sz w:val="28"/>
        </w:rPr>
        <w:t xml:space="preserve"> </w:t>
      </w:r>
      <w:r>
        <w:rPr>
          <w:sz w:val="28"/>
        </w:rPr>
        <w:t>образования.</w:t>
      </w:r>
    </w:p>
    <w:p w:rsidR="00247033" w:rsidRDefault="006E0F39">
      <w:pPr>
        <w:pStyle w:val="a3"/>
        <w:tabs>
          <w:tab w:val="left" w:pos="2066"/>
          <w:tab w:val="left" w:pos="3846"/>
          <w:tab w:val="left" w:pos="5668"/>
          <w:tab w:val="left" w:pos="6215"/>
          <w:tab w:val="left" w:pos="7361"/>
          <w:tab w:val="left" w:pos="9443"/>
        </w:tabs>
        <w:ind w:left="110" w:right="128" w:firstLine="720"/>
        <w:jc w:val="left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 wp14:anchorId="00EEF624" wp14:editId="6A656671">
                <wp:simplePos x="0" y="0"/>
                <wp:positionH relativeFrom="page">
                  <wp:posOffset>996950</wp:posOffset>
                </wp:positionH>
                <wp:positionV relativeFrom="paragraph">
                  <wp:posOffset>184150</wp:posOffset>
                </wp:positionV>
                <wp:extent cx="6452235" cy="8890"/>
                <wp:effectExtent l="0" t="0" r="0" b="0"/>
                <wp:wrapNone/>
                <wp:docPr id="11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5223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78.5pt;margin-top:14.5pt;width:508.05pt;height:.7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" fillcolor="black" stroked="f">
                <w10:wrap anchorx="page"/>
              </v:rect>
            </w:pict>
          </mc:Fallback>
        </mc:AlternateContent>
      </w:r>
      <w:r w:rsidR="00247033">
        <w:t>Задачи</w:t>
      </w:r>
      <w:r w:rsidR="00247033">
        <w:tab/>
        <w:t>реализации</w:t>
      </w:r>
      <w:r w:rsidR="00247033">
        <w:tab/>
        <w:t>Программы</w:t>
      </w:r>
      <w:r w:rsidR="00247033">
        <w:tab/>
        <w:t>в</w:t>
      </w:r>
      <w:r w:rsidR="00247033">
        <w:tab/>
        <w:t>части,</w:t>
      </w:r>
      <w:r w:rsidR="00247033">
        <w:tab/>
        <w:t>формируемой</w:t>
      </w:r>
      <w:r w:rsidR="00247033">
        <w:tab/>
      </w:r>
      <w:r w:rsidR="00247033">
        <w:rPr>
          <w:spacing w:val="-1"/>
        </w:rPr>
        <w:t>участниками</w:t>
      </w:r>
      <w:r w:rsidR="00247033">
        <w:rPr>
          <w:spacing w:val="-67"/>
        </w:rPr>
        <w:t xml:space="preserve"> </w:t>
      </w:r>
      <w:r w:rsidR="00247033">
        <w:rPr>
          <w:u w:val="single"/>
        </w:rPr>
        <w:t>образовательных</w:t>
      </w:r>
      <w:r w:rsidR="00247033">
        <w:rPr>
          <w:spacing w:val="-4"/>
          <w:u w:val="single"/>
        </w:rPr>
        <w:t xml:space="preserve"> </w:t>
      </w:r>
      <w:r w:rsidR="00247033">
        <w:rPr>
          <w:u w:val="single"/>
        </w:rPr>
        <w:t>отношений:</w:t>
      </w:r>
    </w:p>
    <w:p w:rsidR="00247033" w:rsidRDefault="00247033">
      <w:pPr>
        <w:pStyle w:val="a3"/>
        <w:spacing w:line="321" w:lineRule="exact"/>
        <w:ind w:left="830" w:firstLine="0"/>
        <w:jc w:val="left"/>
      </w:pPr>
      <w:r>
        <w:t>развитие</w:t>
      </w:r>
      <w:r>
        <w:rPr>
          <w:spacing w:val="-6"/>
        </w:rPr>
        <w:t xml:space="preserve"> </w:t>
      </w:r>
      <w:r>
        <w:t>духовно-нравственной</w:t>
      </w:r>
      <w:r>
        <w:rPr>
          <w:spacing w:val="-7"/>
        </w:rPr>
        <w:t xml:space="preserve"> </w:t>
      </w:r>
      <w:r>
        <w:t>культуры</w:t>
      </w:r>
      <w:r>
        <w:rPr>
          <w:spacing w:val="-7"/>
        </w:rPr>
        <w:t xml:space="preserve"> </w:t>
      </w:r>
      <w:r>
        <w:t>ребёнка,</w:t>
      </w:r>
    </w:p>
    <w:p w:rsidR="00247033" w:rsidRDefault="00247033">
      <w:pPr>
        <w:pStyle w:val="a3"/>
        <w:tabs>
          <w:tab w:val="left" w:pos="2844"/>
          <w:tab w:val="left" w:pos="4556"/>
          <w:tab w:val="left" w:pos="6230"/>
          <w:tab w:val="left" w:pos="7860"/>
          <w:tab w:val="left" w:pos="9840"/>
        </w:tabs>
        <w:ind w:left="110" w:right="129" w:firstLine="720"/>
        <w:jc w:val="left"/>
      </w:pPr>
      <w:r>
        <w:t>формирование</w:t>
      </w:r>
      <w:r>
        <w:tab/>
        <w:t>ценностных</w:t>
      </w:r>
      <w:r>
        <w:tab/>
        <w:t>ориентаций</w:t>
      </w:r>
      <w:r>
        <w:tab/>
        <w:t>средствами</w:t>
      </w:r>
      <w:r>
        <w:tab/>
        <w:t>традиционной</w:t>
      </w:r>
      <w:r>
        <w:tab/>
      </w:r>
      <w:r>
        <w:rPr>
          <w:spacing w:val="-1"/>
        </w:rPr>
        <w:t>народной</w:t>
      </w:r>
      <w:r>
        <w:rPr>
          <w:spacing w:val="-67"/>
        </w:rPr>
        <w:t xml:space="preserve"> </w:t>
      </w:r>
      <w:r>
        <w:t>культуры</w:t>
      </w:r>
      <w:r>
        <w:rPr>
          <w:spacing w:val="2"/>
        </w:rPr>
        <w:t xml:space="preserve"> </w:t>
      </w:r>
      <w:r>
        <w:t>Донского</w:t>
      </w:r>
      <w:r>
        <w:rPr>
          <w:spacing w:val="1"/>
        </w:rPr>
        <w:t xml:space="preserve"> </w:t>
      </w:r>
      <w:r>
        <w:t>края.</w:t>
      </w:r>
    </w:p>
    <w:p w:rsidR="00247033" w:rsidRDefault="00247033">
      <w:pPr>
        <w:pStyle w:val="a3"/>
        <w:spacing w:before="10"/>
        <w:ind w:left="0" w:firstLine="0"/>
        <w:jc w:val="left"/>
        <w:rPr>
          <w:sz w:val="27"/>
        </w:rPr>
      </w:pPr>
    </w:p>
    <w:p w:rsidR="00247033" w:rsidRDefault="00247033">
      <w:pPr>
        <w:pStyle w:val="2"/>
        <w:numPr>
          <w:ilvl w:val="2"/>
          <w:numId w:val="376"/>
        </w:numPr>
        <w:tabs>
          <w:tab w:val="left" w:pos="1527"/>
        </w:tabs>
        <w:spacing w:line="322" w:lineRule="exact"/>
        <w:ind w:left="1526"/>
      </w:pPr>
      <w:r>
        <w:t>Принципы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подходы</w:t>
      </w:r>
      <w:r>
        <w:rPr>
          <w:spacing w:val="-5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формированию</w:t>
      </w:r>
      <w:r>
        <w:rPr>
          <w:spacing w:val="-5"/>
        </w:rPr>
        <w:t xml:space="preserve"> </w:t>
      </w:r>
      <w:r>
        <w:t>Программы</w:t>
      </w:r>
    </w:p>
    <w:p w:rsidR="00247033" w:rsidRDefault="00247033">
      <w:pPr>
        <w:pStyle w:val="3"/>
        <w:ind w:left="820"/>
      </w:pPr>
      <w:r>
        <w:t>Программа</w:t>
      </w:r>
      <w:r>
        <w:rPr>
          <w:spacing w:val="-6"/>
        </w:rPr>
        <w:t xml:space="preserve"> </w:t>
      </w:r>
      <w:r>
        <w:t>построена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следующих</w:t>
      </w:r>
      <w:r>
        <w:rPr>
          <w:spacing w:val="-5"/>
        </w:rPr>
        <w:t xml:space="preserve"> </w:t>
      </w:r>
      <w:r>
        <w:t>принципах</w:t>
      </w:r>
      <w:r>
        <w:rPr>
          <w:spacing w:val="-5"/>
        </w:rPr>
        <w:t xml:space="preserve"> </w:t>
      </w:r>
      <w:r>
        <w:t>ДО,</w:t>
      </w:r>
      <w:r>
        <w:rPr>
          <w:spacing w:val="-3"/>
        </w:rPr>
        <w:t xml:space="preserve"> </w:t>
      </w:r>
      <w:r>
        <w:t>установленных ФГОС</w:t>
      </w:r>
      <w:r>
        <w:rPr>
          <w:spacing w:val="-3"/>
        </w:rPr>
        <w:t xml:space="preserve"> </w:t>
      </w:r>
      <w:r>
        <w:t>ДО:</w:t>
      </w:r>
    </w:p>
    <w:p w:rsidR="00247033" w:rsidRDefault="00247033">
      <w:pPr>
        <w:pStyle w:val="a7"/>
        <w:numPr>
          <w:ilvl w:val="0"/>
          <w:numId w:val="375"/>
        </w:numPr>
        <w:tabs>
          <w:tab w:val="left" w:pos="1143"/>
        </w:tabs>
        <w:spacing w:line="242" w:lineRule="auto"/>
        <w:ind w:right="123" w:firstLine="710"/>
        <w:rPr>
          <w:sz w:val="28"/>
        </w:rPr>
      </w:pPr>
      <w:r>
        <w:rPr>
          <w:sz w:val="28"/>
        </w:rPr>
        <w:t>полноценное проживание ребёнком всех этапов детства (младенческого, раннего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-1"/>
          <w:sz w:val="28"/>
        </w:rPr>
        <w:t xml:space="preserve"> </w:t>
      </w:r>
      <w:r>
        <w:rPr>
          <w:sz w:val="28"/>
        </w:rPr>
        <w:t>возрастов),</w:t>
      </w:r>
      <w:r>
        <w:rPr>
          <w:spacing w:val="2"/>
          <w:sz w:val="28"/>
        </w:rPr>
        <w:t xml:space="preserve"> </w:t>
      </w:r>
      <w:r>
        <w:rPr>
          <w:sz w:val="28"/>
        </w:rPr>
        <w:t>обогащение (амплификация)</w:t>
      </w:r>
      <w:r>
        <w:rPr>
          <w:spacing w:val="-2"/>
          <w:sz w:val="28"/>
        </w:rPr>
        <w:t xml:space="preserve"> </w:t>
      </w:r>
      <w:r>
        <w:rPr>
          <w:sz w:val="28"/>
        </w:rPr>
        <w:t>детского развития;</w:t>
      </w:r>
    </w:p>
    <w:p w:rsidR="00247033" w:rsidRDefault="00247033">
      <w:pPr>
        <w:pStyle w:val="a7"/>
        <w:numPr>
          <w:ilvl w:val="0"/>
          <w:numId w:val="375"/>
        </w:numPr>
        <w:tabs>
          <w:tab w:val="left" w:pos="1363"/>
        </w:tabs>
        <w:ind w:right="117" w:firstLine="710"/>
        <w:rPr>
          <w:sz w:val="28"/>
        </w:rPr>
      </w:pPr>
      <w:r>
        <w:rPr>
          <w:sz w:val="28"/>
        </w:rPr>
        <w:t>построение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 каждого ребёнка, при котором сам ребёнок становится активным в выборе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своего образования,</w:t>
      </w:r>
      <w:r>
        <w:rPr>
          <w:spacing w:val="2"/>
          <w:sz w:val="28"/>
        </w:rPr>
        <w:t xml:space="preserve"> </w:t>
      </w:r>
      <w:r>
        <w:rPr>
          <w:sz w:val="28"/>
        </w:rPr>
        <w:t>становится</w:t>
      </w:r>
      <w:r>
        <w:rPr>
          <w:spacing w:val="2"/>
          <w:sz w:val="28"/>
        </w:rPr>
        <w:t xml:space="preserve"> </w:t>
      </w:r>
      <w:r>
        <w:rPr>
          <w:sz w:val="28"/>
        </w:rPr>
        <w:t>субъектом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образования;</w:t>
      </w:r>
    </w:p>
    <w:p w:rsidR="00247033" w:rsidRDefault="00247033">
      <w:pPr>
        <w:pStyle w:val="a7"/>
        <w:numPr>
          <w:ilvl w:val="0"/>
          <w:numId w:val="375"/>
        </w:numPr>
        <w:tabs>
          <w:tab w:val="left" w:pos="1210"/>
        </w:tabs>
        <w:ind w:right="127" w:firstLine="710"/>
        <w:rPr>
          <w:sz w:val="28"/>
        </w:rPr>
      </w:pPr>
      <w:r>
        <w:rPr>
          <w:sz w:val="28"/>
        </w:rPr>
        <w:t>содействие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представителей),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совершеннолетних</w:t>
      </w:r>
      <w:r>
        <w:rPr>
          <w:spacing w:val="1"/>
          <w:sz w:val="28"/>
        </w:rPr>
        <w:t xml:space="preserve"> </w:t>
      </w:r>
      <w:r>
        <w:rPr>
          <w:sz w:val="28"/>
        </w:rPr>
        <w:t>членов</w:t>
      </w:r>
      <w:r>
        <w:rPr>
          <w:spacing w:val="1"/>
          <w:sz w:val="28"/>
        </w:rPr>
        <w:t xml:space="preserve"> </w:t>
      </w:r>
      <w:r>
        <w:rPr>
          <w:sz w:val="28"/>
        </w:rPr>
        <w:t>семьи,</w:t>
      </w:r>
      <w:r>
        <w:rPr>
          <w:spacing w:val="1"/>
          <w:sz w:val="28"/>
        </w:rPr>
        <w:t xml:space="preserve"> </w:t>
      </w:r>
      <w:r>
        <w:rPr>
          <w:sz w:val="28"/>
        </w:rPr>
        <w:t>принимающих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воспитании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младенческого, раннего и дошкольного возрастов, а также педагогических работников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(далее</w:t>
      </w:r>
      <w:r>
        <w:rPr>
          <w:spacing w:val="1"/>
          <w:sz w:val="28"/>
        </w:rPr>
        <w:t xml:space="preserve"> </w:t>
      </w:r>
      <w:r>
        <w:rPr>
          <w:sz w:val="28"/>
        </w:rPr>
        <w:t>вместе</w:t>
      </w:r>
      <w:r>
        <w:rPr>
          <w:spacing w:val="6"/>
          <w:sz w:val="28"/>
        </w:rPr>
        <w:t xml:space="preserve"> </w:t>
      </w:r>
      <w:r>
        <w:rPr>
          <w:sz w:val="28"/>
        </w:rPr>
        <w:t>- взрослые);</w:t>
      </w:r>
    </w:p>
    <w:p w:rsidR="00247033" w:rsidRDefault="00247033">
      <w:pPr>
        <w:pStyle w:val="a7"/>
        <w:numPr>
          <w:ilvl w:val="0"/>
          <w:numId w:val="375"/>
        </w:numPr>
        <w:tabs>
          <w:tab w:val="left" w:pos="1253"/>
        </w:tabs>
        <w:ind w:right="124" w:firstLine="710"/>
        <w:rPr>
          <w:sz w:val="28"/>
        </w:rPr>
      </w:pPr>
      <w:r>
        <w:rPr>
          <w:sz w:val="28"/>
        </w:rPr>
        <w:t>признание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1"/>
          <w:sz w:val="28"/>
        </w:rPr>
        <w:t xml:space="preserve"> </w:t>
      </w:r>
      <w:r>
        <w:rPr>
          <w:sz w:val="28"/>
        </w:rPr>
        <w:t>полноценным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участником</w:t>
      </w:r>
      <w:r>
        <w:rPr>
          <w:spacing w:val="1"/>
          <w:sz w:val="28"/>
        </w:rPr>
        <w:t xml:space="preserve"> </w:t>
      </w:r>
      <w:r>
        <w:rPr>
          <w:sz w:val="28"/>
        </w:rPr>
        <w:t>(субъектом)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отношений;</w:t>
      </w:r>
    </w:p>
    <w:p w:rsidR="00247033" w:rsidRDefault="00247033">
      <w:pPr>
        <w:pStyle w:val="a7"/>
        <w:numPr>
          <w:ilvl w:val="0"/>
          <w:numId w:val="375"/>
        </w:numPr>
        <w:tabs>
          <w:tab w:val="left" w:pos="1123"/>
        </w:tabs>
        <w:spacing w:line="321" w:lineRule="exact"/>
        <w:ind w:left="1122" w:hanging="303"/>
        <w:rPr>
          <w:sz w:val="28"/>
        </w:rPr>
      </w:pPr>
      <w:r>
        <w:rPr>
          <w:sz w:val="28"/>
        </w:rPr>
        <w:t>поддержка</w:t>
      </w:r>
      <w:r>
        <w:rPr>
          <w:spacing w:val="-4"/>
          <w:sz w:val="28"/>
        </w:rPr>
        <w:t xml:space="preserve"> </w:t>
      </w:r>
      <w:r>
        <w:rPr>
          <w:sz w:val="28"/>
        </w:rPr>
        <w:t>инициативы</w:t>
      </w:r>
      <w:r>
        <w:rPr>
          <w:spacing w:val="-5"/>
          <w:sz w:val="28"/>
        </w:rPr>
        <w:t xml:space="preserve"> </w:t>
      </w:r>
      <w:r>
        <w:rPr>
          <w:sz w:val="28"/>
        </w:rPr>
        <w:t>детей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8"/>
          <w:sz w:val="28"/>
        </w:rPr>
        <w:t xml:space="preserve"> </w:t>
      </w:r>
      <w:r>
        <w:rPr>
          <w:sz w:val="28"/>
        </w:rPr>
        <w:t>видах</w:t>
      </w:r>
      <w:r>
        <w:rPr>
          <w:spacing w:val="-8"/>
          <w:sz w:val="28"/>
        </w:rPr>
        <w:t xml:space="preserve"> </w:t>
      </w:r>
      <w:r>
        <w:rPr>
          <w:sz w:val="28"/>
        </w:rPr>
        <w:t>деятельности;</w:t>
      </w:r>
    </w:p>
    <w:p w:rsidR="00247033" w:rsidRDefault="00247033">
      <w:pPr>
        <w:pStyle w:val="a7"/>
        <w:numPr>
          <w:ilvl w:val="0"/>
          <w:numId w:val="375"/>
        </w:numPr>
        <w:tabs>
          <w:tab w:val="left" w:pos="1123"/>
        </w:tabs>
        <w:spacing w:line="322" w:lineRule="exact"/>
        <w:ind w:left="1122" w:hanging="303"/>
        <w:rPr>
          <w:sz w:val="28"/>
        </w:rPr>
      </w:pPr>
      <w:r>
        <w:rPr>
          <w:sz w:val="28"/>
        </w:rPr>
        <w:t>сотрудничество</w:t>
      </w:r>
      <w:r>
        <w:rPr>
          <w:spacing w:val="-6"/>
          <w:sz w:val="28"/>
        </w:rPr>
        <w:t xml:space="preserve"> </w:t>
      </w:r>
      <w:r>
        <w:rPr>
          <w:sz w:val="28"/>
        </w:rPr>
        <w:t>МБДОУ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семьей;</w:t>
      </w:r>
    </w:p>
    <w:p w:rsidR="00247033" w:rsidRDefault="00247033">
      <w:pPr>
        <w:pStyle w:val="a7"/>
        <w:numPr>
          <w:ilvl w:val="0"/>
          <w:numId w:val="375"/>
        </w:numPr>
        <w:tabs>
          <w:tab w:val="left" w:pos="1186"/>
        </w:tabs>
        <w:spacing w:line="244" w:lineRule="auto"/>
        <w:ind w:right="130" w:firstLine="710"/>
        <w:rPr>
          <w:sz w:val="28"/>
        </w:rPr>
      </w:pPr>
      <w:r>
        <w:rPr>
          <w:sz w:val="28"/>
        </w:rPr>
        <w:t>приобщение детей к социокультурным нормам, традициям семьи, общества и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государства;</w:t>
      </w:r>
    </w:p>
    <w:p w:rsidR="00247033" w:rsidRDefault="00247033">
      <w:pPr>
        <w:pStyle w:val="a7"/>
        <w:numPr>
          <w:ilvl w:val="0"/>
          <w:numId w:val="375"/>
        </w:numPr>
        <w:tabs>
          <w:tab w:val="left" w:pos="1157"/>
        </w:tabs>
        <w:ind w:right="128" w:firstLine="710"/>
        <w:rPr>
          <w:sz w:val="28"/>
        </w:rPr>
      </w:pPr>
      <w:r>
        <w:rPr>
          <w:sz w:val="28"/>
        </w:rPr>
        <w:t>формирование познавательных интересов и познавательных действий ребёнка 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4"/>
          <w:sz w:val="28"/>
        </w:rPr>
        <w:t xml:space="preserve"> </w:t>
      </w:r>
      <w:r>
        <w:rPr>
          <w:sz w:val="28"/>
        </w:rPr>
        <w:t>видах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деятельности;</w:t>
      </w:r>
    </w:p>
    <w:p w:rsidR="00247033" w:rsidRDefault="00247033">
      <w:pPr>
        <w:jc w:val="both"/>
        <w:rPr>
          <w:sz w:val="28"/>
        </w:rPr>
        <w:sectPr w:rsidR="00247033">
          <w:pgSz w:w="11910" w:h="16840"/>
          <w:pgMar w:top="940" w:right="60" w:bottom="1260" w:left="740" w:header="0" w:footer="928" w:gutter="0"/>
          <w:cols w:space="720"/>
        </w:sectPr>
      </w:pPr>
    </w:p>
    <w:p w:rsidR="00247033" w:rsidRDefault="00247033">
      <w:pPr>
        <w:pStyle w:val="a7"/>
        <w:numPr>
          <w:ilvl w:val="0"/>
          <w:numId w:val="375"/>
        </w:numPr>
        <w:tabs>
          <w:tab w:val="left" w:pos="1272"/>
          <w:tab w:val="left" w:pos="2782"/>
          <w:tab w:val="left" w:pos="4565"/>
          <w:tab w:val="left" w:pos="6369"/>
          <w:tab w:val="left" w:pos="8066"/>
          <w:tab w:val="left" w:pos="9944"/>
        </w:tabs>
        <w:spacing w:before="76"/>
        <w:ind w:right="123" w:firstLine="710"/>
        <w:jc w:val="left"/>
        <w:rPr>
          <w:sz w:val="28"/>
        </w:rPr>
      </w:pPr>
      <w:r>
        <w:rPr>
          <w:sz w:val="28"/>
        </w:rPr>
        <w:lastRenderedPageBreak/>
        <w:t>возрастная</w:t>
      </w:r>
      <w:r>
        <w:rPr>
          <w:sz w:val="28"/>
        </w:rPr>
        <w:tab/>
        <w:t>адекватность</w:t>
      </w:r>
      <w:r>
        <w:rPr>
          <w:sz w:val="28"/>
        </w:rPr>
        <w:tab/>
        <w:t>дошкольного</w:t>
      </w:r>
      <w:r>
        <w:rPr>
          <w:sz w:val="28"/>
        </w:rPr>
        <w:tab/>
        <w:t>образования</w:t>
      </w:r>
      <w:r>
        <w:rPr>
          <w:sz w:val="28"/>
        </w:rPr>
        <w:tab/>
        <w:t>(соответствие</w:t>
      </w:r>
      <w:r>
        <w:rPr>
          <w:sz w:val="28"/>
        </w:rPr>
        <w:tab/>
      </w:r>
      <w:r>
        <w:rPr>
          <w:spacing w:val="-2"/>
          <w:sz w:val="28"/>
        </w:rPr>
        <w:t>условий,</w:t>
      </w:r>
      <w:r>
        <w:rPr>
          <w:spacing w:val="-67"/>
          <w:sz w:val="28"/>
        </w:rPr>
        <w:t xml:space="preserve"> </w:t>
      </w:r>
      <w:r>
        <w:rPr>
          <w:sz w:val="28"/>
        </w:rPr>
        <w:t>требований,</w:t>
      </w:r>
      <w:r>
        <w:rPr>
          <w:spacing w:val="2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3"/>
          <w:sz w:val="28"/>
        </w:rPr>
        <w:t xml:space="preserve"> </w:t>
      </w:r>
      <w:r>
        <w:rPr>
          <w:sz w:val="28"/>
        </w:rPr>
        <w:t>возрасту</w:t>
      </w:r>
      <w:r>
        <w:rPr>
          <w:spacing w:val="-3"/>
          <w:sz w:val="28"/>
        </w:rPr>
        <w:t xml:space="preserve"> </w:t>
      </w:r>
      <w:r>
        <w:rPr>
          <w:sz w:val="28"/>
        </w:rPr>
        <w:t>и особенностям</w:t>
      </w:r>
      <w:r>
        <w:rPr>
          <w:spacing w:val="2"/>
          <w:sz w:val="28"/>
        </w:rPr>
        <w:t xml:space="preserve"> </w:t>
      </w:r>
      <w:r>
        <w:rPr>
          <w:sz w:val="28"/>
        </w:rPr>
        <w:t>развития);</w:t>
      </w:r>
    </w:p>
    <w:p w:rsidR="00247033" w:rsidRDefault="00247033">
      <w:pPr>
        <w:pStyle w:val="a7"/>
        <w:numPr>
          <w:ilvl w:val="0"/>
          <w:numId w:val="375"/>
        </w:numPr>
        <w:tabs>
          <w:tab w:val="left" w:pos="1263"/>
        </w:tabs>
        <w:spacing w:line="321" w:lineRule="exact"/>
        <w:ind w:left="1262" w:hanging="443"/>
        <w:jc w:val="left"/>
        <w:rPr>
          <w:sz w:val="28"/>
        </w:rPr>
      </w:pPr>
      <w:r>
        <w:rPr>
          <w:sz w:val="28"/>
        </w:rPr>
        <w:t>учёт</w:t>
      </w:r>
      <w:r>
        <w:rPr>
          <w:spacing w:val="-6"/>
          <w:sz w:val="28"/>
        </w:rPr>
        <w:t xml:space="preserve"> </w:t>
      </w:r>
      <w:r>
        <w:rPr>
          <w:sz w:val="28"/>
        </w:rPr>
        <w:t>этнокультурной</w:t>
      </w:r>
      <w:r>
        <w:rPr>
          <w:spacing w:val="-5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-4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4"/>
          <w:sz w:val="28"/>
        </w:rPr>
        <w:t xml:space="preserve"> </w:t>
      </w:r>
      <w:r>
        <w:rPr>
          <w:sz w:val="28"/>
        </w:rPr>
        <w:t>детей.</w:t>
      </w:r>
    </w:p>
    <w:p w:rsidR="00247033" w:rsidRDefault="00247033">
      <w:pPr>
        <w:pStyle w:val="a3"/>
        <w:tabs>
          <w:tab w:val="left" w:pos="2322"/>
          <w:tab w:val="left" w:pos="2696"/>
          <w:tab w:val="left" w:pos="3962"/>
          <w:tab w:val="left" w:pos="4322"/>
          <w:tab w:val="left" w:pos="6385"/>
          <w:tab w:val="left" w:pos="8010"/>
          <w:tab w:val="left" w:pos="8365"/>
          <w:tab w:val="left" w:pos="9319"/>
        </w:tabs>
        <w:ind w:left="110" w:right="127"/>
        <w:jc w:val="left"/>
      </w:pPr>
      <w:r>
        <w:rPr>
          <w:u w:val="single"/>
        </w:rPr>
        <w:t>Принципы</w:t>
      </w:r>
      <w:r>
        <w:rPr>
          <w:u w:val="single"/>
        </w:rPr>
        <w:tab/>
        <w:t>и</w:t>
      </w:r>
      <w:r>
        <w:rPr>
          <w:u w:val="single"/>
        </w:rPr>
        <w:tab/>
        <w:t>подходы</w:t>
      </w:r>
      <w:r>
        <w:rPr>
          <w:u w:val="single"/>
        </w:rPr>
        <w:tab/>
        <w:t>к</w:t>
      </w:r>
      <w:r>
        <w:rPr>
          <w:u w:val="single"/>
        </w:rPr>
        <w:tab/>
        <w:t>формированию</w:t>
      </w:r>
      <w:r>
        <w:rPr>
          <w:u w:val="single"/>
        </w:rPr>
        <w:tab/>
        <w:t>Программы</w:t>
      </w:r>
      <w:r>
        <w:rPr>
          <w:u w:val="single"/>
        </w:rPr>
        <w:tab/>
        <w:t>в</w:t>
      </w:r>
      <w:r>
        <w:rPr>
          <w:u w:val="single"/>
        </w:rPr>
        <w:tab/>
        <w:t>части,</w:t>
      </w:r>
      <w:r>
        <w:rPr>
          <w:u w:val="single"/>
        </w:rPr>
        <w:tab/>
      </w:r>
      <w:r>
        <w:rPr>
          <w:spacing w:val="-1"/>
          <w:u w:val="single"/>
        </w:rPr>
        <w:t>формируемой</w:t>
      </w:r>
      <w:r>
        <w:rPr>
          <w:spacing w:val="-67"/>
        </w:rPr>
        <w:t xml:space="preserve"> </w:t>
      </w:r>
      <w:r>
        <w:rPr>
          <w:u w:val="single"/>
        </w:rPr>
        <w:t>участниками образовательных</w:t>
      </w:r>
      <w:r>
        <w:rPr>
          <w:spacing w:val="-3"/>
          <w:u w:val="single"/>
        </w:rPr>
        <w:t xml:space="preserve"> </w:t>
      </w:r>
      <w:r>
        <w:rPr>
          <w:u w:val="single"/>
        </w:rPr>
        <w:t>отношений:</w:t>
      </w:r>
    </w:p>
    <w:p w:rsidR="00247033" w:rsidRDefault="00247033">
      <w:pPr>
        <w:pStyle w:val="a7"/>
        <w:numPr>
          <w:ilvl w:val="0"/>
          <w:numId w:val="374"/>
        </w:numPr>
        <w:tabs>
          <w:tab w:val="left" w:pos="1181"/>
        </w:tabs>
        <w:spacing w:line="341" w:lineRule="exact"/>
        <w:rPr>
          <w:sz w:val="28"/>
        </w:rPr>
      </w:pPr>
      <w:r>
        <w:rPr>
          <w:sz w:val="28"/>
        </w:rPr>
        <w:t>отражение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тематике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-6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-4"/>
          <w:sz w:val="28"/>
        </w:rPr>
        <w:t xml:space="preserve"> </w:t>
      </w:r>
      <w:r>
        <w:rPr>
          <w:sz w:val="28"/>
        </w:rPr>
        <w:t>региональных</w:t>
      </w:r>
      <w:r>
        <w:rPr>
          <w:spacing w:val="-10"/>
          <w:sz w:val="28"/>
        </w:rPr>
        <w:t xml:space="preserve"> </w:t>
      </w:r>
      <w:r>
        <w:rPr>
          <w:sz w:val="28"/>
        </w:rPr>
        <w:t>особенностей;</w:t>
      </w:r>
    </w:p>
    <w:p w:rsidR="00247033" w:rsidRDefault="00247033">
      <w:pPr>
        <w:pStyle w:val="a7"/>
        <w:numPr>
          <w:ilvl w:val="0"/>
          <w:numId w:val="374"/>
        </w:numPr>
        <w:tabs>
          <w:tab w:val="left" w:pos="1181"/>
        </w:tabs>
        <w:spacing w:line="242" w:lineRule="auto"/>
        <w:ind w:right="128"/>
        <w:rPr>
          <w:sz w:val="28"/>
        </w:rPr>
      </w:pPr>
      <w:r>
        <w:rPr>
          <w:sz w:val="28"/>
        </w:rPr>
        <w:t>построение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социоигровых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технологий;</w:t>
      </w:r>
    </w:p>
    <w:p w:rsidR="00247033" w:rsidRDefault="00247033">
      <w:pPr>
        <w:pStyle w:val="a7"/>
        <w:numPr>
          <w:ilvl w:val="0"/>
          <w:numId w:val="374"/>
        </w:numPr>
        <w:tabs>
          <w:tab w:val="left" w:pos="1181"/>
        </w:tabs>
        <w:ind w:right="126"/>
        <w:rPr>
          <w:sz w:val="28"/>
        </w:rPr>
      </w:pPr>
      <w:r>
        <w:rPr>
          <w:sz w:val="28"/>
        </w:rPr>
        <w:t>построение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 деятельности на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здоровьесберегающих подходах,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свою</w:t>
      </w:r>
      <w:r>
        <w:rPr>
          <w:spacing w:val="1"/>
          <w:sz w:val="28"/>
        </w:rPr>
        <w:t xml:space="preserve"> </w:t>
      </w:r>
      <w:r>
        <w:rPr>
          <w:sz w:val="28"/>
        </w:rPr>
        <w:t>очередь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предполагают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осмысленного отношения к</w:t>
      </w:r>
      <w:r>
        <w:rPr>
          <w:spacing w:val="-1"/>
          <w:sz w:val="28"/>
        </w:rPr>
        <w:t xml:space="preserve"> </w:t>
      </w:r>
      <w:r>
        <w:rPr>
          <w:sz w:val="28"/>
        </w:rPr>
        <w:t>здоровью</w:t>
      </w:r>
      <w:r>
        <w:rPr>
          <w:spacing w:val="-2"/>
          <w:sz w:val="28"/>
        </w:rPr>
        <w:t xml:space="preserve"> </w:t>
      </w: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важной жизненной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ценности;</w:t>
      </w:r>
    </w:p>
    <w:p w:rsidR="00247033" w:rsidRDefault="00247033">
      <w:pPr>
        <w:pStyle w:val="a7"/>
        <w:numPr>
          <w:ilvl w:val="0"/>
          <w:numId w:val="374"/>
        </w:numPr>
        <w:tabs>
          <w:tab w:val="left" w:pos="1181"/>
        </w:tabs>
        <w:ind w:right="116"/>
        <w:rPr>
          <w:sz w:val="28"/>
        </w:rPr>
      </w:pPr>
      <w:r>
        <w:rPr>
          <w:sz w:val="28"/>
        </w:rPr>
        <w:t>достижение воспитанниками готовности к школе. Существенным моментом в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работе педагогического коллектива является переход ребёнка из детского сада в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начальную школу, а именно обеспечение необходимого и достаточного 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успешного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ступени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преемственности</w:t>
      </w:r>
      <w:r>
        <w:rPr>
          <w:spacing w:val="7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-5"/>
          <w:sz w:val="28"/>
        </w:rPr>
        <w:t xml:space="preserve"> </w:t>
      </w:r>
      <w:r>
        <w:rPr>
          <w:sz w:val="28"/>
        </w:rPr>
        <w:t>ступенях образования.</w:t>
      </w:r>
    </w:p>
    <w:p w:rsidR="00247033" w:rsidRDefault="00247033">
      <w:pPr>
        <w:pStyle w:val="a3"/>
        <w:spacing w:before="10"/>
        <w:ind w:left="0" w:firstLine="0"/>
        <w:jc w:val="left"/>
        <w:rPr>
          <w:sz w:val="27"/>
        </w:rPr>
      </w:pPr>
    </w:p>
    <w:p w:rsidR="00247033" w:rsidRDefault="00247033">
      <w:pPr>
        <w:pStyle w:val="2"/>
        <w:spacing w:line="319" w:lineRule="exact"/>
        <w:ind w:left="676" w:firstLine="0"/>
      </w:pPr>
      <w:r>
        <w:t>Основными</w:t>
      </w:r>
      <w:r>
        <w:rPr>
          <w:spacing w:val="-5"/>
        </w:rPr>
        <w:t xml:space="preserve"> </w:t>
      </w:r>
      <w:r>
        <w:t>подходами</w:t>
      </w:r>
      <w:r>
        <w:rPr>
          <w:spacing w:val="-5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формированию</w:t>
      </w:r>
      <w:r>
        <w:rPr>
          <w:spacing w:val="-4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являются:</w:t>
      </w:r>
    </w:p>
    <w:p w:rsidR="00247033" w:rsidRDefault="00247033">
      <w:pPr>
        <w:pStyle w:val="a3"/>
        <w:ind w:left="110" w:right="128" w:firstLine="566"/>
      </w:pPr>
      <w:r>
        <w:rPr>
          <w:b/>
        </w:rPr>
        <w:t>-</w:t>
      </w:r>
      <w:r>
        <w:rPr>
          <w:b/>
          <w:spacing w:val="1"/>
        </w:rPr>
        <w:t xml:space="preserve"> </w:t>
      </w:r>
      <w:r>
        <w:rPr>
          <w:i/>
        </w:rPr>
        <w:t>деятельностный</w:t>
      </w:r>
      <w:r>
        <w:rPr>
          <w:i/>
          <w:spacing w:val="1"/>
        </w:rPr>
        <w:t xml:space="preserve"> </w:t>
      </w:r>
      <w:r>
        <w:rPr>
          <w:i/>
        </w:rPr>
        <w:t>подход,</w:t>
      </w:r>
      <w:r>
        <w:rPr>
          <w:i/>
          <w:spacing w:val="1"/>
        </w:rPr>
        <w:t xml:space="preserve"> </w:t>
      </w:r>
      <w:r>
        <w:t>предполагающий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самоцелеполагание,</w:t>
      </w:r>
      <w:r>
        <w:rPr>
          <w:spacing w:val="1"/>
        </w:rPr>
        <w:t xml:space="preserve"> </w:t>
      </w:r>
      <w:r>
        <w:t>самопланирование,</w:t>
      </w:r>
      <w:r>
        <w:rPr>
          <w:spacing w:val="1"/>
        </w:rPr>
        <w:t xml:space="preserve"> </w:t>
      </w:r>
      <w:r>
        <w:t>самоорганизация,</w:t>
      </w:r>
      <w:r>
        <w:rPr>
          <w:spacing w:val="3"/>
        </w:rPr>
        <w:t xml:space="preserve"> </w:t>
      </w:r>
      <w:r>
        <w:t>самооценка,</w:t>
      </w:r>
      <w:r>
        <w:rPr>
          <w:spacing w:val="3"/>
        </w:rPr>
        <w:t xml:space="preserve"> </w:t>
      </w:r>
      <w:r>
        <w:t>самоанализ;</w:t>
      </w:r>
    </w:p>
    <w:p w:rsidR="00247033" w:rsidRDefault="00247033">
      <w:pPr>
        <w:pStyle w:val="a7"/>
        <w:numPr>
          <w:ilvl w:val="0"/>
          <w:numId w:val="373"/>
        </w:numPr>
        <w:tabs>
          <w:tab w:val="left" w:pos="955"/>
        </w:tabs>
        <w:ind w:right="121" w:firstLine="566"/>
        <w:rPr>
          <w:sz w:val="28"/>
        </w:rPr>
      </w:pPr>
      <w:r>
        <w:rPr>
          <w:i/>
          <w:sz w:val="28"/>
        </w:rPr>
        <w:t>интегративный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подход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ориентирующий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интеграцию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целостный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интересах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ребенка;</w:t>
      </w:r>
    </w:p>
    <w:p w:rsidR="00247033" w:rsidRDefault="00247033">
      <w:pPr>
        <w:pStyle w:val="a7"/>
        <w:numPr>
          <w:ilvl w:val="0"/>
          <w:numId w:val="373"/>
        </w:numPr>
        <w:tabs>
          <w:tab w:val="left" w:pos="984"/>
        </w:tabs>
        <w:ind w:right="122" w:firstLine="566"/>
        <w:rPr>
          <w:sz w:val="28"/>
        </w:rPr>
      </w:pPr>
      <w:r>
        <w:rPr>
          <w:i/>
          <w:sz w:val="28"/>
        </w:rPr>
        <w:t>индивидуальный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подход,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предписывающий</w:t>
      </w:r>
      <w:r>
        <w:rPr>
          <w:spacing w:val="1"/>
          <w:sz w:val="28"/>
        </w:rPr>
        <w:t xml:space="preserve"> </w:t>
      </w:r>
      <w:r>
        <w:rPr>
          <w:sz w:val="28"/>
        </w:rPr>
        <w:t>гибкое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педагогами</w:t>
      </w:r>
      <w:r>
        <w:rPr>
          <w:spacing w:val="-67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4"/>
          <w:sz w:val="28"/>
        </w:rPr>
        <w:t xml:space="preserve"> </w:t>
      </w:r>
      <w:r>
        <w:rPr>
          <w:sz w:val="28"/>
        </w:rPr>
        <w:t>средств,</w:t>
      </w:r>
      <w:r>
        <w:rPr>
          <w:spacing w:val="3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и методов</w:t>
      </w:r>
      <w:r>
        <w:rPr>
          <w:spacing w:val="-1"/>
          <w:sz w:val="28"/>
        </w:rPr>
        <w:t xml:space="preserve"> </w:t>
      </w:r>
      <w:r>
        <w:rPr>
          <w:sz w:val="28"/>
        </w:rPr>
        <w:t>по отношению</w:t>
      </w:r>
      <w:r>
        <w:rPr>
          <w:spacing w:val="-1"/>
          <w:sz w:val="28"/>
        </w:rPr>
        <w:t xml:space="preserve"> </w:t>
      </w:r>
      <w:r>
        <w:rPr>
          <w:sz w:val="28"/>
        </w:rPr>
        <w:t>к каждому</w:t>
      </w:r>
      <w:r>
        <w:rPr>
          <w:spacing w:val="-4"/>
          <w:sz w:val="28"/>
        </w:rPr>
        <w:t xml:space="preserve"> </w:t>
      </w:r>
      <w:r>
        <w:rPr>
          <w:sz w:val="28"/>
        </w:rPr>
        <w:t>ребенку;</w:t>
      </w:r>
    </w:p>
    <w:p w:rsidR="00247033" w:rsidRDefault="00247033">
      <w:pPr>
        <w:pStyle w:val="a3"/>
        <w:ind w:left="110" w:right="123" w:firstLine="566"/>
      </w:pPr>
      <w:r>
        <w:rPr>
          <w:b/>
        </w:rPr>
        <w:t>-</w:t>
      </w:r>
      <w:r>
        <w:rPr>
          <w:b/>
          <w:spacing w:val="1"/>
        </w:rPr>
        <w:t xml:space="preserve"> </w:t>
      </w:r>
      <w:r>
        <w:rPr>
          <w:i/>
        </w:rPr>
        <w:t>личностно-ориентированный</w:t>
      </w:r>
      <w:r>
        <w:rPr>
          <w:i/>
          <w:spacing w:val="1"/>
        </w:rPr>
        <w:t xml:space="preserve"> </w:t>
      </w:r>
      <w:r>
        <w:rPr>
          <w:i/>
        </w:rPr>
        <w:t>подход,</w:t>
      </w:r>
      <w:r>
        <w:rPr>
          <w:i/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признания</w:t>
      </w:r>
      <w:r>
        <w:rPr>
          <w:spacing w:val="1"/>
        </w:rPr>
        <w:t xml:space="preserve"> </w:t>
      </w:r>
      <w:r>
        <w:t>уникальности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создания условий для ее развития на основе изучения задатков, способностей, интересов,</w:t>
      </w:r>
      <w:r>
        <w:rPr>
          <w:spacing w:val="1"/>
        </w:rPr>
        <w:t xml:space="preserve"> </w:t>
      </w:r>
      <w:r>
        <w:t>склонностей;</w:t>
      </w:r>
    </w:p>
    <w:p w:rsidR="00247033" w:rsidRDefault="00247033">
      <w:pPr>
        <w:pStyle w:val="a3"/>
        <w:ind w:left="110" w:right="122" w:firstLine="566"/>
        <w:rPr>
          <w:i/>
        </w:rPr>
      </w:pPr>
      <w:r>
        <w:rPr>
          <w:i/>
        </w:rPr>
        <w:t xml:space="preserve">- cредовый подход, </w:t>
      </w:r>
      <w:r>
        <w:t>ориентирующий на использование возможностей внутренней и</w:t>
      </w:r>
      <w:r>
        <w:rPr>
          <w:spacing w:val="1"/>
        </w:rPr>
        <w:t xml:space="preserve"> </w:t>
      </w:r>
      <w:r>
        <w:t>внешней</w:t>
      </w:r>
      <w:r>
        <w:rPr>
          <w:spacing w:val="-4"/>
        </w:rPr>
        <w:t xml:space="preserve"> </w:t>
      </w:r>
      <w:r>
        <w:t>среды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воспитании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развитии</w:t>
      </w:r>
      <w:r>
        <w:rPr>
          <w:spacing w:val="-3"/>
        </w:rPr>
        <w:t xml:space="preserve"> </w:t>
      </w:r>
      <w:r>
        <w:t>личности</w:t>
      </w:r>
      <w:r>
        <w:rPr>
          <w:spacing w:val="-4"/>
        </w:rPr>
        <w:t xml:space="preserve"> </w:t>
      </w:r>
      <w:r>
        <w:t>ребенка</w:t>
      </w:r>
      <w:r>
        <w:rPr>
          <w:i/>
        </w:rPr>
        <w:t>.</w:t>
      </w:r>
    </w:p>
    <w:p w:rsidR="00247033" w:rsidRDefault="00247033">
      <w:pPr>
        <w:pStyle w:val="a3"/>
        <w:ind w:left="110" w:right="126" w:firstLine="566"/>
      </w:pP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 создаются</w:t>
      </w:r>
      <w:r>
        <w:rPr>
          <w:spacing w:val="2"/>
        </w:rPr>
        <w:t xml:space="preserve"> </w:t>
      </w:r>
      <w:r>
        <w:t>необходимые</w:t>
      </w:r>
      <w:r>
        <w:rPr>
          <w:spacing w:val="7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для:</w:t>
      </w:r>
    </w:p>
    <w:p w:rsidR="00247033" w:rsidRDefault="00247033">
      <w:pPr>
        <w:pStyle w:val="a7"/>
        <w:numPr>
          <w:ilvl w:val="0"/>
          <w:numId w:val="372"/>
        </w:numPr>
        <w:tabs>
          <w:tab w:val="left" w:pos="840"/>
        </w:tabs>
        <w:spacing w:line="321" w:lineRule="exact"/>
        <w:ind w:left="839"/>
        <w:rPr>
          <w:sz w:val="28"/>
        </w:rPr>
      </w:pPr>
      <w:r>
        <w:rPr>
          <w:sz w:val="28"/>
        </w:rPr>
        <w:t>диагностики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коррекции</w:t>
      </w:r>
      <w:r>
        <w:rPr>
          <w:spacing w:val="-5"/>
          <w:sz w:val="28"/>
        </w:rPr>
        <w:t xml:space="preserve"> </w:t>
      </w:r>
      <w:r>
        <w:rPr>
          <w:sz w:val="28"/>
        </w:rPr>
        <w:t>нарушений</w:t>
      </w:r>
      <w:r>
        <w:rPr>
          <w:spacing w:val="-5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-5"/>
          <w:sz w:val="28"/>
        </w:rPr>
        <w:t xml:space="preserve"> </w:t>
      </w:r>
      <w:r>
        <w:rPr>
          <w:sz w:val="28"/>
        </w:rPr>
        <w:t>их</w:t>
      </w:r>
      <w:r>
        <w:rPr>
          <w:spacing w:val="-8"/>
          <w:sz w:val="28"/>
        </w:rPr>
        <w:t xml:space="preserve"> </w:t>
      </w:r>
      <w:r>
        <w:rPr>
          <w:sz w:val="28"/>
        </w:rPr>
        <w:t>адаптации;</w:t>
      </w:r>
    </w:p>
    <w:p w:rsidR="00247033" w:rsidRDefault="00247033">
      <w:pPr>
        <w:pStyle w:val="a7"/>
        <w:numPr>
          <w:ilvl w:val="0"/>
          <w:numId w:val="372"/>
        </w:numPr>
        <w:tabs>
          <w:tab w:val="left" w:pos="960"/>
        </w:tabs>
        <w:ind w:right="118" w:firstLine="566"/>
        <w:rPr>
          <w:sz w:val="28"/>
        </w:rPr>
      </w:pPr>
      <w:r>
        <w:rPr>
          <w:sz w:val="28"/>
        </w:rPr>
        <w:t>оказания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ранней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подходящих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этих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воспитанников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языков,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методов,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максимальной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степени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получению дошкольного образования, а также социальному развитию этих детей, в 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 посредством организации инклюзивного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ОВЗ.</w:t>
      </w:r>
    </w:p>
    <w:p w:rsidR="00247033" w:rsidRDefault="00247033">
      <w:pPr>
        <w:jc w:val="both"/>
        <w:rPr>
          <w:sz w:val="28"/>
        </w:rPr>
        <w:sectPr w:rsidR="00247033">
          <w:pgSz w:w="11910" w:h="16840"/>
          <w:pgMar w:top="940" w:right="60" w:bottom="1260" w:left="740" w:header="0" w:footer="928" w:gutter="0"/>
          <w:cols w:space="720"/>
        </w:sectPr>
      </w:pPr>
    </w:p>
    <w:p w:rsidR="00247033" w:rsidRDefault="00247033">
      <w:pPr>
        <w:pStyle w:val="2"/>
        <w:numPr>
          <w:ilvl w:val="2"/>
          <w:numId w:val="376"/>
        </w:numPr>
        <w:tabs>
          <w:tab w:val="left" w:pos="1527"/>
        </w:tabs>
        <w:spacing w:before="61"/>
        <w:ind w:left="110" w:right="116" w:firstLine="710"/>
      </w:pPr>
      <w:r>
        <w:lastRenderedPageBreak/>
        <w:t>Значимые для разработки и реализации Программы характеристики, 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раннего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</w:p>
    <w:p w:rsidR="00247033" w:rsidRDefault="00247033">
      <w:pPr>
        <w:pStyle w:val="a3"/>
        <w:ind w:left="110" w:right="122"/>
      </w:pPr>
      <w:r>
        <w:t>При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учитывались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значимые</w:t>
      </w:r>
      <w:r>
        <w:rPr>
          <w:spacing w:val="1"/>
        </w:rPr>
        <w:t xml:space="preserve"> </w:t>
      </w:r>
      <w:r>
        <w:t>характеристики:</w:t>
      </w:r>
      <w:r>
        <w:rPr>
          <w:spacing w:val="1"/>
        </w:rPr>
        <w:t xml:space="preserve"> </w:t>
      </w:r>
      <w:r>
        <w:t>географическое месторасположение; социокультурная среда; контингент воспитанников;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развития детей</w:t>
      </w:r>
      <w:r>
        <w:rPr>
          <w:spacing w:val="-1"/>
        </w:rPr>
        <w:t xml:space="preserve"> </w:t>
      </w:r>
      <w:r>
        <w:t>раннего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дошкольного</w:t>
      </w:r>
      <w:r>
        <w:rPr>
          <w:spacing w:val="-1"/>
        </w:rPr>
        <w:t xml:space="preserve"> </w:t>
      </w:r>
      <w:r>
        <w:t>возраста.</w:t>
      </w:r>
    </w:p>
    <w:p w:rsidR="00247033" w:rsidRDefault="00247033">
      <w:pPr>
        <w:pStyle w:val="2"/>
        <w:spacing w:line="319" w:lineRule="exact"/>
        <w:ind w:left="3231" w:firstLine="0"/>
      </w:pPr>
      <w:r>
        <w:t>Географическое</w:t>
      </w:r>
      <w:r>
        <w:rPr>
          <w:spacing w:val="-10"/>
        </w:rPr>
        <w:t xml:space="preserve"> </w:t>
      </w:r>
      <w:r>
        <w:t>месторасположение</w:t>
      </w:r>
    </w:p>
    <w:p w:rsidR="00247033" w:rsidRDefault="00247033">
      <w:pPr>
        <w:pStyle w:val="a3"/>
        <w:spacing w:line="319" w:lineRule="exact"/>
        <w:ind w:left="882" w:firstLine="0"/>
      </w:pPr>
      <w:r>
        <w:t>Муниципальное</w:t>
      </w:r>
      <w:r>
        <w:rPr>
          <w:spacing w:val="27"/>
        </w:rPr>
        <w:t xml:space="preserve"> </w:t>
      </w:r>
      <w:r>
        <w:t>бюджетное</w:t>
      </w:r>
      <w:r>
        <w:rPr>
          <w:spacing w:val="26"/>
        </w:rPr>
        <w:t xml:space="preserve"> </w:t>
      </w:r>
      <w:r>
        <w:t>дошкольное</w:t>
      </w:r>
      <w:r>
        <w:rPr>
          <w:spacing w:val="25"/>
        </w:rPr>
        <w:t xml:space="preserve"> </w:t>
      </w:r>
      <w:r>
        <w:t>образовательное</w:t>
      </w:r>
      <w:r>
        <w:rPr>
          <w:spacing w:val="26"/>
        </w:rPr>
        <w:t xml:space="preserve"> </w:t>
      </w:r>
      <w:r>
        <w:t>учреждение</w:t>
      </w:r>
      <w:r>
        <w:rPr>
          <w:spacing w:val="25"/>
        </w:rPr>
        <w:t xml:space="preserve"> </w:t>
      </w:r>
      <w:r>
        <w:t>детский</w:t>
      </w:r>
      <w:r>
        <w:rPr>
          <w:spacing w:val="23"/>
        </w:rPr>
        <w:t xml:space="preserve"> </w:t>
      </w:r>
      <w:r>
        <w:t>сад</w:t>
      </w:r>
    </w:p>
    <w:p w:rsidR="00247033" w:rsidRDefault="0020042A">
      <w:pPr>
        <w:pStyle w:val="a3"/>
        <w:ind w:left="110" w:right="123" w:firstLine="0"/>
      </w:pPr>
      <w:r>
        <w:t>№2</w:t>
      </w:r>
      <w:r w:rsidR="00247033">
        <w:t>0</w:t>
      </w:r>
      <w:r w:rsidR="00247033">
        <w:rPr>
          <w:spacing w:val="1"/>
        </w:rPr>
        <w:t xml:space="preserve"> </w:t>
      </w:r>
      <w:r w:rsidR="00247033">
        <w:t>«</w:t>
      </w:r>
      <w:r>
        <w:t>Дюймовочка</w:t>
      </w:r>
      <w:r w:rsidR="00247033">
        <w:t>»</w:t>
      </w:r>
      <w:r w:rsidR="00247033">
        <w:rPr>
          <w:spacing w:val="1"/>
        </w:rPr>
        <w:t xml:space="preserve"> </w:t>
      </w:r>
      <w:r w:rsidR="00247033">
        <w:t>расположено</w:t>
      </w:r>
      <w:r w:rsidR="00247033">
        <w:rPr>
          <w:spacing w:val="1"/>
        </w:rPr>
        <w:t xml:space="preserve"> </w:t>
      </w:r>
      <w:r w:rsidR="00247033">
        <w:t>в</w:t>
      </w:r>
      <w:r w:rsidR="00247033">
        <w:rPr>
          <w:spacing w:val="1"/>
        </w:rPr>
        <w:t xml:space="preserve"> </w:t>
      </w:r>
      <w:r w:rsidR="00247033">
        <w:t>посёлке</w:t>
      </w:r>
      <w:r w:rsidR="00247033">
        <w:rPr>
          <w:spacing w:val="1"/>
        </w:rPr>
        <w:t xml:space="preserve"> </w:t>
      </w:r>
      <w:r>
        <w:t>Крынка ,ул. Светлая 17а</w:t>
      </w:r>
      <w:r w:rsidR="00247033">
        <w:rPr>
          <w:spacing w:val="1"/>
        </w:rPr>
        <w:t xml:space="preserve"> </w:t>
      </w:r>
      <w:r w:rsidR="00247033">
        <w:t>на</w:t>
      </w:r>
      <w:r w:rsidR="00247033">
        <w:rPr>
          <w:spacing w:val="1"/>
        </w:rPr>
        <w:t xml:space="preserve"> </w:t>
      </w:r>
      <w:r w:rsidR="00247033">
        <w:t>территории</w:t>
      </w:r>
      <w:r w:rsidR="00247033">
        <w:rPr>
          <w:spacing w:val="1"/>
        </w:rPr>
        <w:t xml:space="preserve"> </w:t>
      </w:r>
      <w:r>
        <w:t>Алексеевског</w:t>
      </w:r>
      <w:r w:rsidR="00307449">
        <w:t>о</w:t>
      </w:r>
      <w:r w:rsidR="00247033">
        <w:rPr>
          <w:spacing w:val="1"/>
        </w:rPr>
        <w:t xml:space="preserve"> </w:t>
      </w:r>
      <w:r w:rsidR="00247033">
        <w:t>сельского</w:t>
      </w:r>
      <w:r w:rsidR="00247033">
        <w:rPr>
          <w:spacing w:val="1"/>
        </w:rPr>
        <w:t xml:space="preserve"> </w:t>
      </w:r>
      <w:r w:rsidR="00247033">
        <w:t>поселения</w:t>
      </w:r>
      <w:r w:rsidR="00247033">
        <w:rPr>
          <w:spacing w:val="1"/>
        </w:rPr>
        <w:t xml:space="preserve"> </w:t>
      </w:r>
      <w:r w:rsidR="00247033">
        <w:t>Матвеево-Курганского</w:t>
      </w:r>
      <w:r w:rsidR="00247033">
        <w:rPr>
          <w:spacing w:val="1"/>
        </w:rPr>
        <w:t xml:space="preserve"> </w:t>
      </w:r>
      <w:r w:rsidR="00247033">
        <w:t>района</w:t>
      </w:r>
      <w:r w:rsidR="00247033">
        <w:rPr>
          <w:spacing w:val="-67"/>
        </w:rPr>
        <w:t xml:space="preserve"> </w:t>
      </w:r>
      <w:r w:rsidR="00247033">
        <w:t xml:space="preserve">Ростовской области. Удалённость от областного центра (г. Ростов-на-Дону) составляет </w:t>
      </w:r>
      <w:r w:rsidR="00307449">
        <w:t>100</w:t>
      </w:r>
      <w:r w:rsidR="00247033">
        <w:rPr>
          <w:spacing w:val="1"/>
        </w:rPr>
        <w:t xml:space="preserve"> </w:t>
      </w:r>
      <w:r w:rsidR="00247033">
        <w:t>км. Посёлок связан с областным центром автобусным сообщением.</w:t>
      </w:r>
      <w:r w:rsidR="00247033">
        <w:rPr>
          <w:spacing w:val="1"/>
        </w:rPr>
        <w:t xml:space="preserve"> </w:t>
      </w:r>
      <w:r w:rsidR="00247033">
        <w:t>МБДОУ</w:t>
      </w:r>
      <w:r w:rsidR="00247033">
        <w:rPr>
          <w:spacing w:val="1"/>
        </w:rPr>
        <w:t xml:space="preserve"> </w:t>
      </w:r>
      <w:r w:rsidR="00247033">
        <w:t>находится</w:t>
      </w:r>
      <w:r w:rsidR="00247033">
        <w:rPr>
          <w:spacing w:val="1"/>
        </w:rPr>
        <w:t xml:space="preserve"> </w:t>
      </w:r>
      <w:r w:rsidR="00247033">
        <w:t>в</w:t>
      </w:r>
      <w:r w:rsidR="00247033">
        <w:rPr>
          <w:spacing w:val="1"/>
        </w:rPr>
        <w:t xml:space="preserve"> </w:t>
      </w:r>
      <w:r w:rsidR="00247033">
        <w:t>жилом</w:t>
      </w:r>
      <w:r w:rsidR="00247033">
        <w:rPr>
          <w:spacing w:val="1"/>
        </w:rPr>
        <w:t xml:space="preserve"> </w:t>
      </w:r>
      <w:r w:rsidR="00247033">
        <w:t>районе</w:t>
      </w:r>
      <w:r w:rsidR="00247033">
        <w:rPr>
          <w:spacing w:val="1"/>
        </w:rPr>
        <w:t xml:space="preserve"> </w:t>
      </w:r>
      <w:r w:rsidR="00247033">
        <w:t>посёлка,</w:t>
      </w:r>
      <w:r w:rsidR="00247033">
        <w:rPr>
          <w:spacing w:val="1"/>
        </w:rPr>
        <w:t xml:space="preserve"> </w:t>
      </w:r>
      <w:r w:rsidR="00247033">
        <w:t>вдали</w:t>
      </w:r>
      <w:r w:rsidR="00247033">
        <w:rPr>
          <w:spacing w:val="1"/>
        </w:rPr>
        <w:t xml:space="preserve"> </w:t>
      </w:r>
      <w:r w:rsidR="00247033">
        <w:t>от</w:t>
      </w:r>
      <w:r w:rsidR="00247033">
        <w:rPr>
          <w:spacing w:val="1"/>
        </w:rPr>
        <w:t xml:space="preserve"> </w:t>
      </w:r>
      <w:r w:rsidR="00247033">
        <w:t>производящих</w:t>
      </w:r>
      <w:r w:rsidR="00247033">
        <w:rPr>
          <w:spacing w:val="1"/>
        </w:rPr>
        <w:t xml:space="preserve"> </w:t>
      </w:r>
      <w:r w:rsidR="00247033">
        <w:t>предприятий</w:t>
      </w:r>
      <w:r w:rsidR="00247033">
        <w:rPr>
          <w:spacing w:val="1"/>
        </w:rPr>
        <w:t xml:space="preserve"> </w:t>
      </w:r>
      <w:r w:rsidR="00247033">
        <w:t>и</w:t>
      </w:r>
      <w:r w:rsidR="00247033">
        <w:rPr>
          <w:spacing w:val="1"/>
        </w:rPr>
        <w:t xml:space="preserve"> </w:t>
      </w:r>
      <w:r w:rsidR="00247033">
        <w:t>торговых</w:t>
      </w:r>
      <w:r w:rsidR="00247033">
        <w:rPr>
          <w:spacing w:val="-4"/>
        </w:rPr>
        <w:t xml:space="preserve"> </w:t>
      </w:r>
      <w:r w:rsidR="00247033">
        <w:t>мест.</w:t>
      </w:r>
    </w:p>
    <w:p w:rsidR="00247033" w:rsidRDefault="00247033">
      <w:pPr>
        <w:pStyle w:val="2"/>
        <w:spacing w:before="6" w:line="320" w:lineRule="exact"/>
        <w:ind w:left="2928" w:firstLine="0"/>
        <w:jc w:val="left"/>
      </w:pPr>
      <w:r>
        <w:t>Характеристика</w:t>
      </w:r>
      <w:r>
        <w:rPr>
          <w:spacing w:val="-7"/>
        </w:rPr>
        <w:t xml:space="preserve"> </w:t>
      </w:r>
      <w:r>
        <w:t>социокультурной</w:t>
      </w:r>
      <w:r>
        <w:rPr>
          <w:spacing w:val="-9"/>
        </w:rPr>
        <w:t xml:space="preserve"> </w:t>
      </w:r>
      <w:r>
        <w:t>среды</w:t>
      </w:r>
    </w:p>
    <w:p w:rsidR="00247033" w:rsidRDefault="00247033">
      <w:pPr>
        <w:pStyle w:val="a3"/>
        <w:ind w:left="110" w:right="128" w:firstLine="844"/>
        <w:jc w:val="left"/>
      </w:pPr>
      <w:r>
        <w:t>В</w:t>
      </w:r>
      <w:r>
        <w:rPr>
          <w:spacing w:val="33"/>
        </w:rPr>
        <w:t xml:space="preserve"> </w:t>
      </w:r>
      <w:r>
        <w:t>ближайшем</w:t>
      </w:r>
      <w:r>
        <w:rPr>
          <w:spacing w:val="38"/>
        </w:rPr>
        <w:t xml:space="preserve"> </w:t>
      </w:r>
      <w:r>
        <w:t>окружении</w:t>
      </w:r>
      <w:r>
        <w:rPr>
          <w:spacing w:val="37"/>
        </w:rPr>
        <w:t xml:space="preserve"> </w:t>
      </w:r>
      <w:r>
        <w:t>находятся</w:t>
      </w:r>
      <w:r>
        <w:rPr>
          <w:spacing w:val="38"/>
        </w:rPr>
        <w:t xml:space="preserve"> </w:t>
      </w:r>
      <w:r>
        <w:t>такие</w:t>
      </w:r>
      <w:r>
        <w:rPr>
          <w:spacing w:val="45"/>
        </w:rPr>
        <w:t xml:space="preserve"> </w:t>
      </w:r>
      <w:r>
        <w:t>социальные</w:t>
      </w:r>
      <w:r>
        <w:rPr>
          <w:spacing w:val="38"/>
        </w:rPr>
        <w:t xml:space="preserve"> </w:t>
      </w:r>
      <w:r>
        <w:t>объекты,</w:t>
      </w:r>
      <w:r>
        <w:rPr>
          <w:spacing w:val="39"/>
        </w:rPr>
        <w:t xml:space="preserve"> </w:t>
      </w:r>
      <w:r>
        <w:t>с</w:t>
      </w:r>
      <w:r>
        <w:rPr>
          <w:spacing w:val="37"/>
        </w:rPr>
        <w:t xml:space="preserve"> </w:t>
      </w:r>
      <w:r>
        <w:t>которыми</w:t>
      </w:r>
      <w:r>
        <w:rPr>
          <w:spacing w:val="-67"/>
        </w:rPr>
        <w:t xml:space="preserve"> </w:t>
      </w:r>
      <w:r>
        <w:t>взаимодействует</w:t>
      </w:r>
      <w:r>
        <w:rPr>
          <w:spacing w:val="-1"/>
        </w:rPr>
        <w:t xml:space="preserve"> </w:t>
      </w:r>
      <w:r>
        <w:t>МБДОУ:</w:t>
      </w:r>
    </w:p>
    <w:p w:rsidR="00247033" w:rsidRDefault="00247033">
      <w:pPr>
        <w:pStyle w:val="a7"/>
        <w:numPr>
          <w:ilvl w:val="0"/>
          <w:numId w:val="371"/>
        </w:numPr>
        <w:tabs>
          <w:tab w:val="left" w:pos="274"/>
        </w:tabs>
        <w:spacing w:line="321" w:lineRule="exact"/>
        <w:jc w:val="left"/>
        <w:rPr>
          <w:sz w:val="28"/>
        </w:rPr>
      </w:pPr>
      <w:r>
        <w:rPr>
          <w:sz w:val="28"/>
        </w:rPr>
        <w:t>МБОУ</w:t>
      </w:r>
      <w:r w:rsidR="0020042A">
        <w:rPr>
          <w:sz w:val="28"/>
        </w:rPr>
        <w:t xml:space="preserve"> </w:t>
      </w:r>
      <w:r w:rsidR="0020042A">
        <w:rPr>
          <w:spacing w:val="-6"/>
          <w:sz w:val="28"/>
        </w:rPr>
        <w:t>Сад- Базовская СОШ</w:t>
      </w:r>
      <w:r>
        <w:rPr>
          <w:sz w:val="28"/>
        </w:rPr>
        <w:t>;</w:t>
      </w:r>
    </w:p>
    <w:p w:rsidR="00247033" w:rsidRDefault="00307449">
      <w:pPr>
        <w:pStyle w:val="a7"/>
        <w:numPr>
          <w:ilvl w:val="0"/>
          <w:numId w:val="371"/>
        </w:numPr>
        <w:tabs>
          <w:tab w:val="left" w:pos="274"/>
        </w:tabs>
        <w:jc w:val="left"/>
        <w:rPr>
          <w:sz w:val="28"/>
        </w:rPr>
      </w:pPr>
      <w:r>
        <w:rPr>
          <w:sz w:val="28"/>
        </w:rPr>
        <w:t>Сад -Базовский СДК</w:t>
      </w:r>
      <w:r w:rsidR="00247033">
        <w:rPr>
          <w:sz w:val="28"/>
        </w:rPr>
        <w:t>;</w:t>
      </w:r>
    </w:p>
    <w:p w:rsidR="00247033" w:rsidRDefault="00247033">
      <w:pPr>
        <w:pStyle w:val="a3"/>
        <w:ind w:left="110" w:right="123" w:firstLine="912"/>
      </w:pPr>
      <w:r>
        <w:t>МБДОУ</w:t>
      </w:r>
      <w:r>
        <w:rPr>
          <w:spacing w:val="1"/>
        </w:rPr>
        <w:t xml:space="preserve"> </w:t>
      </w:r>
      <w:r>
        <w:t>взаимодействует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объектами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окружения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взаимных</w:t>
      </w:r>
      <w:r>
        <w:rPr>
          <w:spacing w:val="1"/>
        </w:rPr>
        <w:t xml:space="preserve"> </w:t>
      </w:r>
      <w:r>
        <w:t>договоров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удобное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даёт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разрабатывать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реализовывать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акции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характера.</w:t>
      </w:r>
    </w:p>
    <w:p w:rsidR="00247033" w:rsidRDefault="00247033">
      <w:pPr>
        <w:pStyle w:val="a3"/>
        <w:spacing w:before="3"/>
        <w:ind w:left="0" w:firstLine="0"/>
        <w:jc w:val="left"/>
      </w:pPr>
    </w:p>
    <w:p w:rsidR="00247033" w:rsidRDefault="00247033">
      <w:pPr>
        <w:pStyle w:val="2"/>
        <w:spacing w:line="319" w:lineRule="exact"/>
        <w:ind w:left="2751" w:firstLine="0"/>
      </w:pPr>
      <w:r>
        <w:t>Характеристика</w:t>
      </w:r>
      <w:r>
        <w:rPr>
          <w:spacing w:val="-9"/>
        </w:rPr>
        <w:t xml:space="preserve"> </w:t>
      </w:r>
      <w:r>
        <w:t>контингента</w:t>
      </w:r>
      <w:r>
        <w:rPr>
          <w:spacing w:val="-4"/>
        </w:rPr>
        <w:t xml:space="preserve"> </w:t>
      </w:r>
      <w:r>
        <w:t>обучающихся</w:t>
      </w:r>
    </w:p>
    <w:p w:rsidR="00247033" w:rsidRDefault="00247033">
      <w:pPr>
        <w:pStyle w:val="a3"/>
        <w:ind w:left="110" w:right="115"/>
      </w:pP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возрастные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воспитывающихся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муниципальном</w:t>
      </w:r>
      <w:r>
        <w:rPr>
          <w:spacing w:val="1"/>
        </w:rPr>
        <w:t xml:space="preserve"> </w:t>
      </w:r>
      <w:r>
        <w:t>бюджетном</w:t>
      </w:r>
      <w:r>
        <w:rPr>
          <w:spacing w:val="1"/>
        </w:rPr>
        <w:t xml:space="preserve"> </w:t>
      </w:r>
      <w:r>
        <w:t>дошкольном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учреждении</w:t>
      </w:r>
      <w:r>
        <w:rPr>
          <w:spacing w:val="1"/>
        </w:rPr>
        <w:t xml:space="preserve"> </w:t>
      </w:r>
      <w:r>
        <w:t>детском</w:t>
      </w:r>
      <w:r>
        <w:rPr>
          <w:spacing w:val="1"/>
        </w:rPr>
        <w:t xml:space="preserve"> </w:t>
      </w:r>
      <w:r>
        <w:t>саду</w:t>
      </w:r>
      <w:r>
        <w:rPr>
          <w:spacing w:val="1"/>
        </w:rPr>
        <w:t xml:space="preserve"> </w:t>
      </w:r>
      <w:r w:rsidR="0020042A">
        <w:t>№2</w:t>
      </w:r>
      <w:r>
        <w:t>0</w:t>
      </w:r>
      <w:r>
        <w:rPr>
          <w:spacing w:val="1"/>
        </w:rPr>
        <w:t xml:space="preserve"> </w:t>
      </w:r>
      <w:r>
        <w:t>«</w:t>
      </w:r>
      <w:r w:rsidR="0020042A">
        <w:t>Дюймовочка</w:t>
      </w:r>
      <w:r>
        <w:t>».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МБДОУ</w:t>
      </w:r>
      <w:r>
        <w:rPr>
          <w:spacing w:val="1"/>
        </w:rPr>
        <w:t xml:space="preserve"> </w:t>
      </w:r>
      <w:r>
        <w:t>обучаются</w:t>
      </w:r>
      <w:r>
        <w:rPr>
          <w:spacing w:val="1"/>
        </w:rPr>
        <w:t xml:space="preserve"> </w:t>
      </w:r>
      <w:r w:rsidR="0020042A">
        <w:t>32</w:t>
      </w:r>
      <w:r>
        <w:rPr>
          <w:spacing w:val="1"/>
        </w:rPr>
        <w:t xml:space="preserve"> </w:t>
      </w:r>
      <w:r>
        <w:t>воспитанников.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функционирующих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 w:rsidR="0020042A">
        <w:t>2</w:t>
      </w:r>
      <w:r>
        <w:t>.</w:t>
      </w:r>
      <w:r>
        <w:rPr>
          <w:spacing w:val="1"/>
        </w:rPr>
        <w:t xml:space="preserve"> </w:t>
      </w:r>
    </w:p>
    <w:p w:rsidR="00247033" w:rsidRDefault="00247033">
      <w:pPr>
        <w:pStyle w:val="2"/>
        <w:spacing w:before="5" w:line="322" w:lineRule="exact"/>
        <w:ind w:left="820" w:firstLine="0"/>
        <w:jc w:val="left"/>
      </w:pPr>
      <w:r>
        <w:t>Характеристики</w:t>
      </w:r>
      <w:r>
        <w:rPr>
          <w:spacing w:val="-2"/>
        </w:rPr>
        <w:t xml:space="preserve"> </w:t>
      </w:r>
      <w:r>
        <w:t>особенностей</w:t>
      </w:r>
      <w:r>
        <w:rPr>
          <w:spacing w:val="-6"/>
        </w:rPr>
        <w:t xml:space="preserve"> </w:t>
      </w:r>
      <w:r>
        <w:t>развития</w:t>
      </w:r>
      <w:r>
        <w:rPr>
          <w:spacing w:val="-6"/>
        </w:rPr>
        <w:t xml:space="preserve"> </w:t>
      </w:r>
      <w:r>
        <w:t>детей</w:t>
      </w:r>
      <w:r>
        <w:rPr>
          <w:spacing w:val="-6"/>
        </w:rPr>
        <w:t xml:space="preserve"> </w:t>
      </w:r>
      <w:r>
        <w:t>раннего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дошкольного</w:t>
      </w:r>
      <w:r>
        <w:rPr>
          <w:spacing w:val="-5"/>
        </w:rPr>
        <w:t xml:space="preserve"> </w:t>
      </w:r>
      <w:r>
        <w:t>возраста</w:t>
      </w:r>
    </w:p>
    <w:p w:rsidR="00247033" w:rsidRDefault="00247033">
      <w:pPr>
        <w:pStyle w:val="3"/>
        <w:ind w:left="820"/>
        <w:jc w:val="left"/>
      </w:pPr>
      <w:r>
        <w:t>От</w:t>
      </w:r>
      <w:r>
        <w:rPr>
          <w:spacing w:val="2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года</w:t>
      </w:r>
      <w:r>
        <w:rPr>
          <w:spacing w:val="-2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лет</w:t>
      </w:r>
    </w:p>
    <w:p w:rsidR="00247033" w:rsidRDefault="00247033">
      <w:pPr>
        <w:pStyle w:val="a3"/>
        <w:ind w:left="110" w:right="128"/>
        <w:jc w:val="left"/>
      </w:pPr>
      <w:r>
        <w:t>Познание</w:t>
      </w:r>
      <w:r>
        <w:rPr>
          <w:spacing w:val="23"/>
        </w:rPr>
        <w:t xml:space="preserve"> </w:t>
      </w:r>
      <w:r>
        <w:t>себя,</w:t>
      </w:r>
      <w:r>
        <w:rPr>
          <w:spacing w:val="24"/>
        </w:rPr>
        <w:t xml:space="preserve"> </w:t>
      </w:r>
      <w:r>
        <w:t>своего</w:t>
      </w:r>
      <w:r>
        <w:rPr>
          <w:spacing w:val="22"/>
        </w:rPr>
        <w:t xml:space="preserve"> </w:t>
      </w:r>
      <w:r>
        <w:t>образа,</w:t>
      </w:r>
      <w:r>
        <w:rPr>
          <w:spacing w:val="20"/>
        </w:rPr>
        <w:t xml:space="preserve"> </w:t>
      </w:r>
      <w:r>
        <w:t>идентификация</w:t>
      </w:r>
      <w:r>
        <w:rPr>
          <w:spacing w:val="24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именем.</w:t>
      </w:r>
      <w:r>
        <w:rPr>
          <w:spacing w:val="24"/>
        </w:rPr>
        <w:t xml:space="preserve"> </w:t>
      </w:r>
      <w:r>
        <w:t>Начинают</w:t>
      </w:r>
      <w:r>
        <w:rPr>
          <w:spacing w:val="20"/>
        </w:rPr>
        <w:t xml:space="preserve"> </w:t>
      </w:r>
      <w:r>
        <w:t>формироваться</w:t>
      </w:r>
      <w:r>
        <w:rPr>
          <w:spacing w:val="-67"/>
        </w:rPr>
        <w:t xml:space="preserve"> </w:t>
      </w:r>
      <w:r>
        <w:t>элементы</w:t>
      </w:r>
      <w:r>
        <w:rPr>
          <w:spacing w:val="-1"/>
        </w:rPr>
        <w:t xml:space="preserve"> </w:t>
      </w:r>
      <w:r>
        <w:t>самосознания,</w:t>
      </w:r>
      <w:r>
        <w:rPr>
          <w:spacing w:val="3"/>
        </w:rPr>
        <w:t xml:space="preserve"> </w:t>
      </w:r>
      <w:r>
        <w:t>связанные с</w:t>
      </w:r>
      <w:r>
        <w:rPr>
          <w:spacing w:val="1"/>
        </w:rPr>
        <w:t xml:space="preserve"> </w:t>
      </w:r>
      <w:r>
        <w:t>идентификацией имени</w:t>
      </w:r>
      <w:r>
        <w:rPr>
          <w:spacing w:val="-1"/>
        </w:rPr>
        <w:t xml:space="preserve"> </w:t>
      </w:r>
      <w:r>
        <w:t>и пола.</w:t>
      </w:r>
    </w:p>
    <w:p w:rsidR="00247033" w:rsidRDefault="00247033">
      <w:pPr>
        <w:pStyle w:val="a3"/>
        <w:ind w:left="110"/>
        <w:jc w:val="left"/>
      </w:pPr>
      <w:r>
        <w:t>Детям</w:t>
      </w:r>
      <w:r>
        <w:rPr>
          <w:spacing w:val="4"/>
        </w:rPr>
        <w:t xml:space="preserve"> </w:t>
      </w:r>
      <w:r>
        <w:t>характерна</w:t>
      </w:r>
      <w:r>
        <w:rPr>
          <w:spacing w:val="5"/>
        </w:rPr>
        <w:t xml:space="preserve"> </w:t>
      </w:r>
      <w:r>
        <w:t>неосознанность</w:t>
      </w:r>
      <w:r>
        <w:rPr>
          <w:spacing w:val="2"/>
        </w:rPr>
        <w:t xml:space="preserve"> </w:t>
      </w:r>
      <w:r>
        <w:t>мотивов,</w:t>
      </w:r>
      <w:r>
        <w:rPr>
          <w:spacing w:val="6"/>
        </w:rPr>
        <w:t xml:space="preserve"> </w:t>
      </w:r>
      <w:r>
        <w:t>импульсивность</w:t>
      </w:r>
      <w:r>
        <w:rPr>
          <w:spacing w:val="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зависимость</w:t>
      </w:r>
      <w:r>
        <w:rPr>
          <w:spacing w:val="2"/>
        </w:rPr>
        <w:t xml:space="preserve"> </w:t>
      </w:r>
      <w:r>
        <w:t>чувств</w:t>
      </w:r>
      <w:r>
        <w:rPr>
          <w:spacing w:val="2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желаний</w:t>
      </w:r>
      <w:r>
        <w:rPr>
          <w:spacing w:val="-4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ситуации.</w:t>
      </w:r>
      <w:r>
        <w:rPr>
          <w:spacing w:val="-1"/>
        </w:rPr>
        <w:t xml:space="preserve"> </w:t>
      </w:r>
      <w:r>
        <w:t>Они</w:t>
      </w:r>
      <w:r>
        <w:rPr>
          <w:spacing w:val="-2"/>
        </w:rPr>
        <w:t xml:space="preserve"> </w:t>
      </w:r>
      <w:r>
        <w:t>легко</w:t>
      </w:r>
      <w:r>
        <w:rPr>
          <w:spacing w:val="-4"/>
        </w:rPr>
        <w:t xml:space="preserve"> </w:t>
      </w:r>
      <w:r>
        <w:t>заражаются</w:t>
      </w:r>
      <w:r>
        <w:rPr>
          <w:spacing w:val="-1"/>
        </w:rPr>
        <w:t xml:space="preserve"> </w:t>
      </w:r>
      <w:r>
        <w:t>эмоциональным</w:t>
      </w:r>
      <w:r>
        <w:rPr>
          <w:spacing w:val="-2"/>
        </w:rPr>
        <w:t xml:space="preserve"> </w:t>
      </w:r>
      <w:r>
        <w:t>состоянием</w:t>
      </w:r>
      <w:r>
        <w:rPr>
          <w:spacing w:val="-1"/>
        </w:rPr>
        <w:t xml:space="preserve"> </w:t>
      </w:r>
      <w:r>
        <w:t>сверстников.</w:t>
      </w:r>
    </w:p>
    <w:p w:rsidR="00247033" w:rsidRDefault="00247033">
      <w:pPr>
        <w:sectPr w:rsidR="00247033">
          <w:pgSz w:w="11910" w:h="16840"/>
          <w:pgMar w:top="960" w:right="60" w:bottom="1260" w:left="740" w:header="0" w:footer="928" w:gutter="0"/>
          <w:cols w:space="720"/>
        </w:sectPr>
      </w:pPr>
    </w:p>
    <w:p w:rsidR="00247033" w:rsidRDefault="00247033">
      <w:pPr>
        <w:pStyle w:val="a3"/>
        <w:spacing w:before="76"/>
        <w:ind w:left="110" w:right="131"/>
      </w:pPr>
      <w:r>
        <w:lastRenderedPageBreak/>
        <w:t>Дети этого возраста соблюдают элементарные правила поведения, обозначенные</w:t>
      </w:r>
      <w:r>
        <w:rPr>
          <w:spacing w:val="1"/>
        </w:rPr>
        <w:t xml:space="preserve"> </w:t>
      </w:r>
      <w:r>
        <w:t>словами</w:t>
      </w:r>
      <w:r>
        <w:rPr>
          <w:spacing w:val="2"/>
        </w:rPr>
        <w:t xml:space="preserve"> </w:t>
      </w:r>
      <w:r>
        <w:t>«можно»,</w:t>
      </w:r>
      <w:r>
        <w:rPr>
          <w:spacing w:val="9"/>
        </w:rPr>
        <w:t xml:space="preserve"> </w:t>
      </w:r>
      <w:r>
        <w:t>«нельзя»,</w:t>
      </w:r>
      <w:r>
        <w:rPr>
          <w:spacing w:val="3"/>
        </w:rPr>
        <w:t xml:space="preserve"> </w:t>
      </w:r>
      <w:r>
        <w:t>«нужно».</w:t>
      </w:r>
    </w:p>
    <w:p w:rsidR="00247033" w:rsidRDefault="00247033">
      <w:pPr>
        <w:pStyle w:val="a3"/>
        <w:ind w:left="110" w:right="126"/>
      </w:pPr>
      <w:r>
        <w:t>Совершенствуется</w:t>
      </w:r>
      <w:r>
        <w:rPr>
          <w:spacing w:val="1"/>
        </w:rPr>
        <w:t xml:space="preserve"> </w:t>
      </w:r>
      <w:r>
        <w:t>ходьба,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расширяется</w:t>
      </w:r>
      <w:r>
        <w:rPr>
          <w:spacing w:val="1"/>
        </w:rPr>
        <w:t xml:space="preserve"> </w:t>
      </w:r>
      <w:r>
        <w:t>ориентировка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ближайшем</w:t>
      </w:r>
      <w:r>
        <w:rPr>
          <w:spacing w:val="1"/>
        </w:rPr>
        <w:t xml:space="preserve"> </w:t>
      </w:r>
      <w:r>
        <w:t>окружении.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большую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познании</w:t>
      </w:r>
      <w:r>
        <w:rPr>
          <w:spacing w:val="1"/>
        </w:rPr>
        <w:t xml:space="preserve"> </w:t>
      </w:r>
      <w:r>
        <w:t>окружающего мира. Возникает потребность более глубокого и содержательного общения</w:t>
      </w:r>
      <w:r>
        <w:rPr>
          <w:spacing w:val="1"/>
        </w:rPr>
        <w:t xml:space="preserve"> </w:t>
      </w:r>
      <w:r>
        <w:t>со взрослым.</w:t>
      </w:r>
    </w:p>
    <w:p w:rsidR="00247033" w:rsidRDefault="00247033">
      <w:pPr>
        <w:pStyle w:val="a3"/>
        <w:ind w:left="110" w:right="129"/>
      </w:pPr>
      <w:r>
        <w:t>В этом возрасте интенсивно формируется речь. Речевое общение со взрослым имеет</w:t>
      </w:r>
      <w:r>
        <w:rPr>
          <w:spacing w:val="-67"/>
        </w:rPr>
        <w:t xml:space="preserve"> </w:t>
      </w:r>
      <w:r>
        <w:t>исключительно важное</w:t>
      </w:r>
      <w:r>
        <w:rPr>
          <w:spacing w:val="1"/>
        </w:rPr>
        <w:t xml:space="preserve"> </w:t>
      </w:r>
      <w:r>
        <w:t>значение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психическом</w:t>
      </w:r>
      <w:r>
        <w:rPr>
          <w:spacing w:val="2"/>
        </w:rPr>
        <w:t xml:space="preserve"> </w:t>
      </w:r>
      <w:r>
        <w:t>развитии.</w:t>
      </w:r>
    </w:p>
    <w:p w:rsidR="00247033" w:rsidRDefault="00247033">
      <w:pPr>
        <w:pStyle w:val="a3"/>
        <w:ind w:left="110" w:right="134"/>
      </w:pPr>
      <w:r>
        <w:t>Развивается</w:t>
      </w:r>
      <w:r>
        <w:rPr>
          <w:spacing w:val="1"/>
        </w:rPr>
        <w:t xml:space="preserve"> </w:t>
      </w:r>
      <w:r>
        <w:t>сенсорное</w:t>
      </w:r>
      <w:r>
        <w:rPr>
          <w:spacing w:val="1"/>
        </w:rPr>
        <w:t xml:space="preserve"> </w:t>
      </w:r>
      <w:r>
        <w:t>восприятие.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зрительные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слуховые</w:t>
      </w:r>
      <w:r>
        <w:rPr>
          <w:spacing w:val="-67"/>
        </w:rPr>
        <w:t xml:space="preserve"> </w:t>
      </w:r>
      <w:r>
        <w:t>ориентировки. К 3 годам дети воспринимают все звуки родного языка, но произносят их с</w:t>
      </w:r>
      <w:r>
        <w:rPr>
          <w:spacing w:val="-67"/>
        </w:rPr>
        <w:t xml:space="preserve"> </w:t>
      </w:r>
      <w:r>
        <w:t>большим</w:t>
      </w:r>
      <w:r>
        <w:rPr>
          <w:spacing w:val="1"/>
        </w:rPr>
        <w:t xml:space="preserve"> </w:t>
      </w:r>
      <w:r>
        <w:t>искажением.</w:t>
      </w:r>
    </w:p>
    <w:p w:rsidR="00247033" w:rsidRDefault="00247033">
      <w:pPr>
        <w:pStyle w:val="a3"/>
        <w:spacing w:before="2" w:line="322" w:lineRule="exact"/>
        <w:ind w:left="820" w:firstLine="0"/>
      </w:pPr>
      <w:r>
        <w:t>Основная</w:t>
      </w:r>
      <w:r>
        <w:rPr>
          <w:spacing w:val="-5"/>
        </w:rPr>
        <w:t xml:space="preserve"> </w:t>
      </w:r>
      <w:r>
        <w:t>форма</w:t>
      </w:r>
      <w:r>
        <w:rPr>
          <w:spacing w:val="-6"/>
        </w:rPr>
        <w:t xml:space="preserve"> </w:t>
      </w:r>
      <w:r>
        <w:t>мышления –</w:t>
      </w:r>
      <w:r>
        <w:rPr>
          <w:spacing w:val="-5"/>
        </w:rPr>
        <w:t xml:space="preserve"> </w:t>
      </w:r>
      <w:r>
        <w:t>наглядно-действенная.</w:t>
      </w:r>
    </w:p>
    <w:p w:rsidR="00247033" w:rsidRDefault="00247033">
      <w:pPr>
        <w:pStyle w:val="a3"/>
        <w:spacing w:line="322" w:lineRule="exact"/>
        <w:ind w:left="820" w:firstLine="0"/>
      </w:pPr>
      <w:r>
        <w:t>Внимание</w:t>
      </w:r>
      <w:r>
        <w:rPr>
          <w:spacing w:val="-8"/>
        </w:rPr>
        <w:t xml:space="preserve"> </w:t>
      </w:r>
      <w:r>
        <w:t>неустойчивое,</w:t>
      </w:r>
      <w:r>
        <w:rPr>
          <w:spacing w:val="-1"/>
        </w:rPr>
        <w:t xml:space="preserve"> </w:t>
      </w:r>
      <w:r>
        <w:t>легко</w:t>
      </w:r>
      <w:r>
        <w:rPr>
          <w:spacing w:val="-8"/>
        </w:rPr>
        <w:t xml:space="preserve"> </w:t>
      </w:r>
      <w:r>
        <w:t>переключается.</w:t>
      </w:r>
      <w:r>
        <w:rPr>
          <w:spacing w:val="-5"/>
        </w:rPr>
        <w:t xml:space="preserve"> </w:t>
      </w:r>
      <w:r>
        <w:t>Память</w:t>
      </w:r>
      <w:r>
        <w:rPr>
          <w:spacing w:val="-10"/>
        </w:rPr>
        <w:t xml:space="preserve"> </w:t>
      </w:r>
      <w:r>
        <w:t>непроизвольная.</w:t>
      </w:r>
    </w:p>
    <w:p w:rsidR="00247033" w:rsidRDefault="00247033">
      <w:pPr>
        <w:pStyle w:val="a3"/>
        <w:ind w:left="110" w:right="132"/>
      </w:pPr>
      <w:r>
        <w:t>Развивается предметная деятельность. Появляется способность обобщения, которая</w:t>
      </w:r>
      <w:r>
        <w:rPr>
          <w:spacing w:val="1"/>
        </w:rPr>
        <w:t xml:space="preserve"> </w:t>
      </w:r>
      <w:r>
        <w:t>позволяет</w:t>
      </w:r>
      <w:r>
        <w:rPr>
          <w:spacing w:val="3"/>
        </w:rPr>
        <w:t xml:space="preserve"> </w:t>
      </w:r>
      <w:r>
        <w:t>узнавать</w:t>
      </w:r>
      <w:r>
        <w:rPr>
          <w:spacing w:val="-1"/>
        </w:rPr>
        <w:t xml:space="preserve"> </w:t>
      </w:r>
      <w:r>
        <w:t>предметы,</w:t>
      </w:r>
      <w:r>
        <w:rPr>
          <w:spacing w:val="3"/>
        </w:rPr>
        <w:t xml:space="preserve"> </w:t>
      </w:r>
      <w:r>
        <w:t>изображения.</w:t>
      </w:r>
    </w:p>
    <w:p w:rsidR="00247033" w:rsidRDefault="00247033">
      <w:pPr>
        <w:pStyle w:val="a3"/>
        <w:ind w:left="820" w:firstLine="0"/>
      </w:pPr>
      <w:r>
        <w:t>Формируются</w:t>
      </w:r>
      <w:r>
        <w:rPr>
          <w:spacing w:val="-6"/>
        </w:rPr>
        <w:t xml:space="preserve"> </w:t>
      </w:r>
      <w:r>
        <w:t>навыки</w:t>
      </w:r>
      <w:r>
        <w:rPr>
          <w:spacing w:val="-6"/>
        </w:rPr>
        <w:t xml:space="preserve"> </w:t>
      </w:r>
      <w:r>
        <w:t>самообслуживания.</w:t>
      </w:r>
    </w:p>
    <w:p w:rsidR="00247033" w:rsidRDefault="00247033">
      <w:pPr>
        <w:pStyle w:val="a3"/>
        <w:spacing w:before="4"/>
        <w:ind w:left="0" w:firstLine="0"/>
        <w:jc w:val="left"/>
      </w:pPr>
    </w:p>
    <w:p w:rsidR="00247033" w:rsidRDefault="00247033">
      <w:pPr>
        <w:pStyle w:val="3"/>
        <w:ind w:left="820"/>
      </w:pPr>
      <w:r>
        <w:t>От</w:t>
      </w:r>
      <w:r>
        <w:rPr>
          <w:spacing w:val="3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до</w:t>
      </w:r>
      <w:r>
        <w:rPr>
          <w:spacing w:val="-5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лет</w:t>
      </w:r>
    </w:p>
    <w:p w:rsidR="00247033" w:rsidRDefault="00247033">
      <w:pPr>
        <w:pStyle w:val="a3"/>
        <w:spacing w:line="319" w:lineRule="exact"/>
        <w:ind w:left="820" w:firstLine="0"/>
      </w:pPr>
      <w:r>
        <w:t>Отделение</w:t>
      </w:r>
      <w:r>
        <w:rPr>
          <w:spacing w:val="-3"/>
        </w:rPr>
        <w:t xml:space="preserve"> </w:t>
      </w:r>
      <w:r>
        <w:t>себя</w:t>
      </w:r>
      <w:r>
        <w:rPr>
          <w:spacing w:val="-1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взрослого</w:t>
      </w:r>
      <w:r>
        <w:rPr>
          <w:spacing w:val="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характерная</w:t>
      </w:r>
      <w:r>
        <w:rPr>
          <w:spacing w:val="-1"/>
        </w:rPr>
        <w:t xml:space="preserve"> </w:t>
      </w:r>
      <w:r>
        <w:t>черта</w:t>
      </w:r>
      <w:r>
        <w:rPr>
          <w:spacing w:val="-2"/>
        </w:rPr>
        <w:t xml:space="preserve"> </w:t>
      </w:r>
      <w:r>
        <w:t>кризиса</w:t>
      </w:r>
      <w:r>
        <w:rPr>
          <w:spacing w:val="-2"/>
        </w:rPr>
        <w:t xml:space="preserve"> </w:t>
      </w:r>
      <w:r>
        <w:t>3</w:t>
      </w:r>
      <w:r>
        <w:rPr>
          <w:spacing w:val="-3"/>
        </w:rPr>
        <w:t xml:space="preserve"> </w:t>
      </w:r>
      <w:r>
        <w:t>лет.</w:t>
      </w:r>
    </w:p>
    <w:p w:rsidR="00247033" w:rsidRDefault="00247033">
      <w:pPr>
        <w:pStyle w:val="a3"/>
        <w:ind w:left="110" w:right="129"/>
      </w:pPr>
      <w:r>
        <w:t>Эмоциональное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характеризуется</w:t>
      </w:r>
      <w:r>
        <w:rPr>
          <w:spacing w:val="1"/>
        </w:rPr>
        <w:t xml:space="preserve"> </w:t>
      </w:r>
      <w:r>
        <w:t>проявлениями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эмоций,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любовь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близким,</w:t>
      </w:r>
      <w:r>
        <w:rPr>
          <w:spacing w:val="1"/>
        </w:rPr>
        <w:t xml:space="preserve"> </w:t>
      </w:r>
      <w:r>
        <w:t>привязанность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воспитателю,</w:t>
      </w:r>
      <w:r>
        <w:rPr>
          <w:spacing w:val="1"/>
        </w:rPr>
        <w:t xml:space="preserve"> </w:t>
      </w:r>
      <w:r>
        <w:t>доброжелательное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 окружающим,</w:t>
      </w:r>
      <w:r>
        <w:rPr>
          <w:spacing w:val="3"/>
        </w:rPr>
        <w:t xml:space="preserve"> </w:t>
      </w:r>
      <w:r>
        <w:t>сверстникам.</w:t>
      </w:r>
    </w:p>
    <w:p w:rsidR="00247033" w:rsidRDefault="00247033">
      <w:pPr>
        <w:pStyle w:val="a3"/>
        <w:spacing w:line="321" w:lineRule="exact"/>
        <w:ind w:left="820" w:firstLine="0"/>
      </w:pPr>
      <w:r>
        <w:t>Поведение</w:t>
      </w:r>
      <w:r>
        <w:rPr>
          <w:spacing w:val="-7"/>
        </w:rPr>
        <w:t xml:space="preserve"> </w:t>
      </w:r>
      <w:r>
        <w:t>ребёнка</w:t>
      </w:r>
      <w:r>
        <w:rPr>
          <w:spacing w:val="-6"/>
        </w:rPr>
        <w:t xml:space="preserve"> </w:t>
      </w:r>
      <w:r>
        <w:t>непроизвольно,</w:t>
      </w:r>
      <w:r>
        <w:rPr>
          <w:spacing w:val="-6"/>
        </w:rPr>
        <w:t xml:space="preserve"> </w:t>
      </w:r>
      <w:r>
        <w:t>действия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поступки</w:t>
      </w:r>
      <w:r>
        <w:rPr>
          <w:spacing w:val="-8"/>
        </w:rPr>
        <w:t xml:space="preserve"> </w:t>
      </w:r>
      <w:r>
        <w:t>ситуативны.</w:t>
      </w:r>
    </w:p>
    <w:p w:rsidR="00247033" w:rsidRDefault="00247033">
      <w:pPr>
        <w:pStyle w:val="a3"/>
        <w:spacing w:line="242" w:lineRule="auto"/>
        <w:ind w:left="110" w:right="129"/>
      </w:pPr>
      <w:r>
        <w:t>Дети</w:t>
      </w:r>
      <w:r>
        <w:rPr>
          <w:spacing w:val="1"/>
        </w:rPr>
        <w:t xml:space="preserve"> </w:t>
      </w:r>
      <w:r>
        <w:t>3-4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усваивают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определёнными</w:t>
      </w:r>
      <w:r>
        <w:rPr>
          <w:spacing w:val="1"/>
        </w:rPr>
        <w:t xml:space="preserve"> </w:t>
      </w:r>
      <w:r>
        <w:t>разрешениями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запретами,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увидеть</w:t>
      </w:r>
      <w:r>
        <w:rPr>
          <w:spacing w:val="1"/>
        </w:rPr>
        <w:t xml:space="preserve"> </w:t>
      </w:r>
      <w:r>
        <w:t>несоответствие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другого ребёнка</w:t>
      </w:r>
      <w:r>
        <w:rPr>
          <w:spacing w:val="1"/>
        </w:rPr>
        <w:t xml:space="preserve"> </w:t>
      </w:r>
      <w:r>
        <w:t>нормам</w:t>
      </w:r>
      <w:r>
        <w:rPr>
          <w:spacing w:val="3"/>
        </w:rPr>
        <w:t xml:space="preserve"> </w:t>
      </w:r>
      <w:r>
        <w:t>и правилам</w:t>
      </w:r>
      <w:r>
        <w:rPr>
          <w:spacing w:val="3"/>
        </w:rPr>
        <w:t xml:space="preserve"> </w:t>
      </w:r>
      <w:r>
        <w:t>поведения.</w:t>
      </w:r>
    </w:p>
    <w:p w:rsidR="00247033" w:rsidRDefault="00247033">
      <w:pPr>
        <w:pStyle w:val="a3"/>
        <w:ind w:left="110" w:right="126"/>
      </w:pPr>
      <w:r>
        <w:t>В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ребёнок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гендерные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гендерный</w:t>
      </w:r>
      <w:r>
        <w:rPr>
          <w:spacing w:val="1"/>
        </w:rPr>
        <w:t xml:space="preserve"> </w:t>
      </w:r>
      <w:r>
        <w:t>репертуар:</w:t>
      </w:r>
      <w:r>
        <w:rPr>
          <w:spacing w:val="1"/>
        </w:rPr>
        <w:t xml:space="preserve"> </w:t>
      </w:r>
      <w:r>
        <w:t>девочка-женщина,</w:t>
      </w:r>
      <w:r>
        <w:rPr>
          <w:spacing w:val="3"/>
        </w:rPr>
        <w:t xml:space="preserve"> </w:t>
      </w:r>
      <w:r>
        <w:t>мальчик-мужчина.</w:t>
      </w:r>
    </w:p>
    <w:p w:rsidR="00247033" w:rsidRDefault="00247033">
      <w:pPr>
        <w:pStyle w:val="a3"/>
        <w:tabs>
          <w:tab w:val="left" w:pos="1266"/>
          <w:tab w:val="left" w:pos="2800"/>
          <w:tab w:val="left" w:pos="5020"/>
          <w:tab w:val="left" w:pos="6708"/>
          <w:tab w:val="left" w:pos="8017"/>
          <w:tab w:val="left" w:pos="8765"/>
          <w:tab w:val="left" w:pos="9398"/>
        </w:tabs>
        <w:ind w:left="110" w:right="130"/>
        <w:jc w:val="left"/>
      </w:pPr>
      <w:r>
        <w:t>У</w:t>
      </w:r>
      <w:r>
        <w:tab/>
        <w:t>нормально</w:t>
      </w:r>
      <w:r>
        <w:tab/>
        <w:t>развивающегося</w:t>
      </w:r>
      <w:r>
        <w:tab/>
        <w:t>трёхлетнего</w:t>
      </w:r>
      <w:r>
        <w:tab/>
        <w:t>человека</w:t>
      </w:r>
      <w:r>
        <w:tab/>
        <w:t>есть</w:t>
      </w:r>
      <w:r>
        <w:tab/>
        <w:t>все</w:t>
      </w:r>
      <w:r>
        <w:tab/>
      </w:r>
      <w:r>
        <w:rPr>
          <w:spacing w:val="-1"/>
        </w:rPr>
        <w:t>возможности</w:t>
      </w:r>
      <w:r>
        <w:rPr>
          <w:spacing w:val="-67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самообслуживания.</w:t>
      </w:r>
    </w:p>
    <w:p w:rsidR="00247033" w:rsidRDefault="00247033">
      <w:pPr>
        <w:pStyle w:val="a3"/>
        <w:tabs>
          <w:tab w:val="left" w:pos="1223"/>
          <w:tab w:val="left" w:pos="1947"/>
          <w:tab w:val="left" w:pos="3016"/>
          <w:tab w:val="left" w:pos="4076"/>
          <w:tab w:val="left" w:pos="5783"/>
          <w:tab w:val="left" w:pos="6943"/>
          <w:tab w:val="left" w:pos="7293"/>
          <w:tab w:val="left" w:pos="8703"/>
          <w:tab w:val="left" w:pos="9394"/>
        </w:tabs>
        <w:ind w:left="110" w:right="118"/>
        <w:jc w:val="left"/>
      </w:pPr>
      <w:r>
        <w:t>В</w:t>
      </w:r>
      <w:r>
        <w:tab/>
        <w:t>этот</w:t>
      </w:r>
      <w:r>
        <w:tab/>
        <w:t>период</w:t>
      </w:r>
      <w:r>
        <w:tab/>
        <w:t>высока</w:t>
      </w:r>
      <w:r>
        <w:tab/>
        <w:t>потребность</w:t>
      </w:r>
      <w:r>
        <w:tab/>
        <w:t>ребёнка</w:t>
      </w:r>
      <w:r>
        <w:tab/>
        <w:t>в</w:t>
      </w:r>
      <w:r>
        <w:tab/>
        <w:t>движении</w:t>
      </w:r>
      <w:r>
        <w:tab/>
        <w:t>(его</w:t>
      </w:r>
      <w:r>
        <w:tab/>
        <w:t>двигательная</w:t>
      </w:r>
      <w:r>
        <w:rPr>
          <w:spacing w:val="-67"/>
        </w:rPr>
        <w:t xml:space="preserve"> </w:t>
      </w:r>
      <w:r>
        <w:t>активность</w:t>
      </w:r>
      <w:r>
        <w:rPr>
          <w:spacing w:val="-3"/>
        </w:rPr>
        <w:t xml:space="preserve"> </w:t>
      </w:r>
      <w:r>
        <w:t>составляет</w:t>
      </w:r>
      <w:r>
        <w:rPr>
          <w:spacing w:val="-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половины времени бодрствования).</w:t>
      </w:r>
    </w:p>
    <w:p w:rsidR="00247033" w:rsidRDefault="00247033">
      <w:pPr>
        <w:pStyle w:val="a3"/>
        <w:ind w:left="110" w:right="128"/>
        <w:jc w:val="left"/>
      </w:pPr>
      <w:r>
        <w:t>Накапливается</w:t>
      </w:r>
      <w:r>
        <w:rPr>
          <w:spacing w:val="45"/>
        </w:rPr>
        <w:t xml:space="preserve"> </w:t>
      </w:r>
      <w:r>
        <w:t>определённый</w:t>
      </w:r>
      <w:r>
        <w:rPr>
          <w:spacing w:val="43"/>
        </w:rPr>
        <w:t xml:space="preserve"> </w:t>
      </w:r>
      <w:r>
        <w:t>запас</w:t>
      </w:r>
      <w:r>
        <w:rPr>
          <w:spacing w:val="44"/>
        </w:rPr>
        <w:t xml:space="preserve"> </w:t>
      </w:r>
      <w:r>
        <w:t>представлений</w:t>
      </w:r>
      <w:r>
        <w:rPr>
          <w:spacing w:val="43"/>
        </w:rPr>
        <w:t xml:space="preserve"> </w:t>
      </w:r>
      <w:r>
        <w:t>о</w:t>
      </w:r>
      <w:r>
        <w:rPr>
          <w:spacing w:val="43"/>
        </w:rPr>
        <w:t xml:space="preserve"> </w:t>
      </w:r>
      <w:r>
        <w:t>разнообразных</w:t>
      </w:r>
      <w:r>
        <w:rPr>
          <w:spacing w:val="39"/>
        </w:rPr>
        <w:t xml:space="preserve"> </w:t>
      </w:r>
      <w:r>
        <w:t>свойствах</w:t>
      </w:r>
      <w:r>
        <w:rPr>
          <w:spacing w:val="-67"/>
        </w:rPr>
        <w:t xml:space="preserve"> </w:t>
      </w:r>
      <w:r>
        <w:t>предметов,</w:t>
      </w:r>
      <w:r>
        <w:rPr>
          <w:spacing w:val="3"/>
        </w:rPr>
        <w:t xml:space="preserve"> </w:t>
      </w:r>
      <w:r>
        <w:t>явлениях</w:t>
      </w:r>
      <w:r>
        <w:rPr>
          <w:spacing w:val="-4"/>
        </w:rPr>
        <w:t xml:space="preserve"> </w:t>
      </w:r>
      <w:r>
        <w:t>окружающей действительности и о себе</w:t>
      </w:r>
      <w:r>
        <w:rPr>
          <w:spacing w:val="1"/>
        </w:rPr>
        <w:t xml:space="preserve"> </w:t>
      </w:r>
      <w:r>
        <w:t>самом.</w:t>
      </w:r>
    </w:p>
    <w:p w:rsidR="00247033" w:rsidRDefault="00247033">
      <w:pPr>
        <w:pStyle w:val="a3"/>
        <w:spacing w:line="321" w:lineRule="exact"/>
        <w:ind w:left="820" w:firstLine="0"/>
        <w:jc w:val="left"/>
      </w:pPr>
      <w:r>
        <w:t>В</w:t>
      </w:r>
      <w:r>
        <w:rPr>
          <w:spacing w:val="-9"/>
        </w:rPr>
        <w:t xml:space="preserve"> </w:t>
      </w:r>
      <w:r>
        <w:t>3</w:t>
      </w:r>
      <w:r>
        <w:rPr>
          <w:spacing w:val="-5"/>
        </w:rPr>
        <w:t xml:space="preserve"> </w:t>
      </w:r>
      <w:r>
        <w:t>года</w:t>
      </w:r>
      <w:r>
        <w:rPr>
          <w:spacing w:val="-4"/>
        </w:rPr>
        <w:t xml:space="preserve"> </w:t>
      </w:r>
      <w:r>
        <w:t>складываются</w:t>
      </w:r>
      <w:r>
        <w:rPr>
          <w:spacing w:val="-4"/>
        </w:rPr>
        <w:t xml:space="preserve"> </w:t>
      </w:r>
      <w:r>
        <w:t>некоторые</w:t>
      </w:r>
      <w:r>
        <w:rPr>
          <w:spacing w:val="-4"/>
        </w:rPr>
        <w:t xml:space="preserve"> </w:t>
      </w:r>
      <w:r>
        <w:t>пространственные</w:t>
      </w:r>
      <w:r>
        <w:rPr>
          <w:spacing w:val="-5"/>
        </w:rPr>
        <w:t xml:space="preserve"> </w:t>
      </w:r>
      <w:r>
        <w:t>представления.</w:t>
      </w:r>
    </w:p>
    <w:p w:rsidR="00247033" w:rsidRDefault="00247033">
      <w:pPr>
        <w:pStyle w:val="a3"/>
        <w:spacing w:line="242" w:lineRule="auto"/>
        <w:ind w:left="110" w:right="133"/>
      </w:pPr>
      <w:r>
        <w:t>Представления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четвёртого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явлениях</w:t>
      </w:r>
      <w:r>
        <w:rPr>
          <w:spacing w:val="1"/>
        </w:rPr>
        <w:t xml:space="preserve"> </w:t>
      </w:r>
      <w:r>
        <w:t>окружающей</w:t>
      </w:r>
      <w:r>
        <w:rPr>
          <w:spacing w:val="-67"/>
        </w:rPr>
        <w:t xml:space="preserve"> </w:t>
      </w:r>
      <w:r>
        <w:t>действительности</w:t>
      </w:r>
      <w:r>
        <w:rPr>
          <w:spacing w:val="1"/>
        </w:rPr>
        <w:t xml:space="preserve"> </w:t>
      </w:r>
      <w:r>
        <w:t>обусловлены,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стороны,</w:t>
      </w:r>
      <w:r>
        <w:rPr>
          <w:spacing w:val="1"/>
        </w:rPr>
        <w:t xml:space="preserve"> </w:t>
      </w:r>
      <w:r>
        <w:t>психологическими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возраста,</w:t>
      </w:r>
      <w:r>
        <w:rPr>
          <w:spacing w:val="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другой</w:t>
      </w:r>
      <w:r>
        <w:rPr>
          <w:spacing w:val="4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непосредственным</w:t>
      </w:r>
      <w:r>
        <w:rPr>
          <w:spacing w:val="1"/>
        </w:rPr>
        <w:t xml:space="preserve"> </w:t>
      </w:r>
      <w:r>
        <w:t>опытом.</w:t>
      </w:r>
    </w:p>
    <w:p w:rsidR="00247033" w:rsidRDefault="00247033">
      <w:pPr>
        <w:pStyle w:val="a3"/>
        <w:spacing w:line="316" w:lineRule="exact"/>
        <w:ind w:left="820" w:firstLine="0"/>
      </w:pPr>
      <w:r>
        <w:t>Внимание</w:t>
      </w:r>
      <w:r>
        <w:rPr>
          <w:spacing w:val="-4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четвёртого</w:t>
      </w:r>
      <w:r>
        <w:rPr>
          <w:spacing w:val="-5"/>
        </w:rPr>
        <w:t xml:space="preserve"> </w:t>
      </w:r>
      <w:r>
        <w:t>года</w:t>
      </w:r>
      <w:r>
        <w:rPr>
          <w:spacing w:val="-3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непроизвольно.</w:t>
      </w:r>
    </w:p>
    <w:p w:rsidR="00247033" w:rsidRDefault="00247033">
      <w:pPr>
        <w:pStyle w:val="a3"/>
        <w:ind w:left="110" w:right="134"/>
      </w:pPr>
      <w:r>
        <w:t>Память детей 3 лет непосредственна, непроизвольна и имеет яркую эмоциональную</w:t>
      </w:r>
      <w:r>
        <w:rPr>
          <w:spacing w:val="-67"/>
        </w:rPr>
        <w:t xml:space="preserve"> </w:t>
      </w:r>
      <w:r>
        <w:t>окраску.</w:t>
      </w:r>
    </w:p>
    <w:p w:rsidR="00247033" w:rsidRDefault="00247033">
      <w:pPr>
        <w:pStyle w:val="a3"/>
        <w:spacing w:line="322" w:lineRule="exact"/>
        <w:ind w:left="820" w:firstLine="0"/>
      </w:pPr>
      <w:r>
        <w:t>Мышление</w:t>
      </w:r>
      <w:r>
        <w:rPr>
          <w:spacing w:val="-6"/>
        </w:rPr>
        <w:t xml:space="preserve"> </w:t>
      </w:r>
      <w:r>
        <w:t>трёхлетнего</w:t>
      </w:r>
      <w:r>
        <w:rPr>
          <w:spacing w:val="-7"/>
        </w:rPr>
        <w:t xml:space="preserve"> </w:t>
      </w:r>
      <w:r>
        <w:t>ребёнка</w:t>
      </w:r>
      <w:r>
        <w:rPr>
          <w:spacing w:val="-6"/>
        </w:rPr>
        <w:t xml:space="preserve"> </w:t>
      </w:r>
      <w:r>
        <w:t>является</w:t>
      </w:r>
      <w:r>
        <w:rPr>
          <w:spacing w:val="-5"/>
        </w:rPr>
        <w:t xml:space="preserve"> </w:t>
      </w:r>
      <w:r>
        <w:t>наглядно-действенным.</w:t>
      </w:r>
    </w:p>
    <w:p w:rsidR="00247033" w:rsidRDefault="00247033">
      <w:pPr>
        <w:pStyle w:val="a3"/>
        <w:ind w:left="110" w:right="129"/>
      </w:pPr>
      <w:r>
        <w:t>В</w:t>
      </w:r>
      <w:r>
        <w:rPr>
          <w:spacing w:val="7"/>
        </w:rPr>
        <w:t xml:space="preserve"> </w:t>
      </w:r>
      <w:r>
        <w:t>3</w:t>
      </w:r>
      <w:r>
        <w:rPr>
          <w:spacing w:val="11"/>
        </w:rPr>
        <w:t xml:space="preserve"> </w:t>
      </w:r>
      <w:r>
        <w:t>года</w:t>
      </w:r>
      <w:r>
        <w:rPr>
          <w:spacing w:val="11"/>
        </w:rPr>
        <w:t xml:space="preserve"> </w:t>
      </w:r>
      <w:r>
        <w:t>воображение</w:t>
      </w:r>
      <w:r>
        <w:rPr>
          <w:spacing w:val="17"/>
        </w:rPr>
        <w:t xml:space="preserve"> </w:t>
      </w:r>
      <w:r>
        <w:t>только</w:t>
      </w:r>
      <w:r>
        <w:rPr>
          <w:spacing w:val="11"/>
        </w:rPr>
        <w:t xml:space="preserve"> </w:t>
      </w:r>
      <w:r>
        <w:t>начинает</w:t>
      </w:r>
      <w:r>
        <w:rPr>
          <w:spacing w:val="14"/>
        </w:rPr>
        <w:t xml:space="preserve"> </w:t>
      </w:r>
      <w:r>
        <w:t>развиваться,</w:t>
      </w:r>
      <w:r>
        <w:rPr>
          <w:spacing w:val="13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прежде</w:t>
      </w:r>
      <w:r>
        <w:rPr>
          <w:spacing w:val="12"/>
        </w:rPr>
        <w:t xml:space="preserve"> </w:t>
      </w:r>
      <w:r>
        <w:t>всего</w:t>
      </w:r>
      <w:r>
        <w:rPr>
          <w:spacing w:val="11"/>
        </w:rPr>
        <w:t xml:space="preserve"> </w:t>
      </w:r>
      <w:r>
        <w:t>это</w:t>
      </w:r>
      <w:r>
        <w:rPr>
          <w:spacing w:val="11"/>
        </w:rPr>
        <w:t xml:space="preserve"> </w:t>
      </w:r>
      <w:r>
        <w:t>происходит</w:t>
      </w:r>
      <w:r>
        <w:rPr>
          <w:spacing w:val="-6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игре.</w:t>
      </w:r>
    </w:p>
    <w:p w:rsidR="00247033" w:rsidRDefault="00247033">
      <w:pPr>
        <w:sectPr w:rsidR="00247033">
          <w:pgSz w:w="11910" w:h="16840"/>
          <w:pgMar w:top="940" w:right="60" w:bottom="1260" w:left="740" w:header="0" w:footer="928" w:gutter="0"/>
          <w:cols w:space="720"/>
        </w:sectPr>
      </w:pPr>
    </w:p>
    <w:p w:rsidR="00247033" w:rsidRDefault="00247033">
      <w:pPr>
        <w:pStyle w:val="a3"/>
        <w:spacing w:before="76" w:line="322" w:lineRule="exact"/>
        <w:ind w:left="820" w:firstLine="0"/>
        <w:jc w:val="left"/>
      </w:pPr>
      <w:r>
        <w:lastRenderedPageBreak/>
        <w:t>В</w:t>
      </w:r>
      <w:r>
        <w:rPr>
          <w:spacing w:val="-8"/>
        </w:rPr>
        <w:t xml:space="preserve"> </w:t>
      </w:r>
      <w:r>
        <w:t>младшем</w:t>
      </w:r>
      <w:r>
        <w:rPr>
          <w:spacing w:val="-2"/>
        </w:rPr>
        <w:t xml:space="preserve"> </w:t>
      </w:r>
      <w:r>
        <w:t>дошкольном</w:t>
      </w:r>
      <w:r>
        <w:rPr>
          <w:spacing w:val="-4"/>
        </w:rPr>
        <w:t xml:space="preserve"> </w:t>
      </w:r>
      <w:r>
        <w:t>возрасте</w:t>
      </w:r>
      <w:r>
        <w:rPr>
          <w:spacing w:val="-3"/>
        </w:rPr>
        <w:t xml:space="preserve"> </w:t>
      </w:r>
      <w:r>
        <w:t>ярко</w:t>
      </w:r>
      <w:r>
        <w:rPr>
          <w:spacing w:val="-5"/>
        </w:rPr>
        <w:t xml:space="preserve"> </w:t>
      </w:r>
      <w:r>
        <w:t>выражено</w:t>
      </w:r>
      <w:r>
        <w:rPr>
          <w:spacing w:val="-3"/>
        </w:rPr>
        <w:t xml:space="preserve"> </w:t>
      </w:r>
      <w:r>
        <w:t>стремление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деятельности.</w:t>
      </w:r>
    </w:p>
    <w:p w:rsidR="00247033" w:rsidRDefault="00247033">
      <w:pPr>
        <w:pStyle w:val="a3"/>
        <w:ind w:left="110" w:right="128"/>
        <w:jc w:val="left"/>
      </w:pPr>
      <w:r>
        <w:t>В</w:t>
      </w:r>
      <w:r>
        <w:rPr>
          <w:spacing w:val="23"/>
        </w:rPr>
        <w:t xml:space="preserve"> </w:t>
      </w:r>
      <w:r>
        <w:t>3-4</w:t>
      </w:r>
      <w:r>
        <w:rPr>
          <w:spacing w:val="27"/>
        </w:rPr>
        <w:t xml:space="preserve"> </w:t>
      </w:r>
      <w:r>
        <w:t>года</w:t>
      </w:r>
      <w:r>
        <w:rPr>
          <w:spacing w:val="27"/>
        </w:rPr>
        <w:t xml:space="preserve"> </w:t>
      </w:r>
      <w:r>
        <w:t>ребёнок</w:t>
      </w:r>
      <w:r>
        <w:rPr>
          <w:spacing w:val="26"/>
        </w:rPr>
        <w:t xml:space="preserve"> </w:t>
      </w:r>
      <w:r>
        <w:t>начинает</w:t>
      </w:r>
      <w:r>
        <w:rPr>
          <w:spacing w:val="25"/>
        </w:rPr>
        <w:t xml:space="preserve"> </w:t>
      </w:r>
      <w:r>
        <w:t>чаще</w:t>
      </w:r>
      <w:r>
        <w:rPr>
          <w:spacing w:val="27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охотнее</w:t>
      </w:r>
      <w:r>
        <w:rPr>
          <w:spacing w:val="27"/>
        </w:rPr>
        <w:t xml:space="preserve"> </w:t>
      </w:r>
      <w:r>
        <w:t>вступать</w:t>
      </w:r>
      <w:r>
        <w:rPr>
          <w:spacing w:val="25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общение</w:t>
      </w:r>
      <w:r>
        <w:rPr>
          <w:spacing w:val="27"/>
        </w:rPr>
        <w:t xml:space="preserve"> </w:t>
      </w:r>
      <w:r>
        <w:t>со</w:t>
      </w:r>
      <w:r>
        <w:rPr>
          <w:spacing w:val="27"/>
        </w:rPr>
        <w:t xml:space="preserve"> </w:t>
      </w:r>
      <w:r>
        <w:t>сверстниками</w:t>
      </w:r>
      <w:r>
        <w:rPr>
          <w:spacing w:val="-67"/>
        </w:rPr>
        <w:t xml:space="preserve"> </w:t>
      </w:r>
      <w:r>
        <w:t>ради участия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общей игре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продуктивной деятельности.</w:t>
      </w:r>
    </w:p>
    <w:p w:rsidR="00247033" w:rsidRDefault="00247033">
      <w:pPr>
        <w:pStyle w:val="a3"/>
        <w:spacing w:line="321" w:lineRule="exact"/>
        <w:ind w:left="820" w:firstLine="0"/>
        <w:jc w:val="left"/>
      </w:pPr>
      <w:r>
        <w:t>Главным</w:t>
      </w:r>
      <w:r>
        <w:rPr>
          <w:spacing w:val="-4"/>
        </w:rPr>
        <w:t xml:space="preserve"> </w:t>
      </w:r>
      <w:r>
        <w:t>средством</w:t>
      </w:r>
      <w:r>
        <w:rPr>
          <w:spacing w:val="-3"/>
        </w:rPr>
        <w:t xml:space="preserve"> </w:t>
      </w:r>
      <w:r>
        <w:t>общения</w:t>
      </w:r>
      <w:r>
        <w:rPr>
          <w:spacing w:val="-4"/>
        </w:rPr>
        <w:t xml:space="preserve"> </w:t>
      </w:r>
      <w:r>
        <w:t>со</w:t>
      </w:r>
      <w:r>
        <w:rPr>
          <w:spacing w:val="-4"/>
        </w:rPr>
        <w:t xml:space="preserve"> </w:t>
      </w:r>
      <w:r>
        <w:t>взрослыми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сверстниками</w:t>
      </w:r>
      <w:r>
        <w:rPr>
          <w:spacing w:val="-5"/>
        </w:rPr>
        <w:t xml:space="preserve"> </w:t>
      </w:r>
      <w:r>
        <w:t>является</w:t>
      </w:r>
      <w:r>
        <w:rPr>
          <w:spacing w:val="-2"/>
        </w:rPr>
        <w:t xml:space="preserve"> </w:t>
      </w:r>
      <w:r>
        <w:t>речь.</w:t>
      </w:r>
    </w:p>
    <w:p w:rsidR="00247033" w:rsidRDefault="00247033">
      <w:pPr>
        <w:pStyle w:val="a3"/>
        <w:ind w:left="110" w:right="128"/>
        <w:jc w:val="left"/>
      </w:pPr>
      <w:r>
        <w:t>В</w:t>
      </w:r>
      <w:r>
        <w:rPr>
          <w:spacing w:val="9"/>
        </w:rPr>
        <w:t xml:space="preserve"> </w:t>
      </w:r>
      <w:r>
        <w:t>3-4</w:t>
      </w:r>
      <w:r>
        <w:rPr>
          <w:spacing w:val="13"/>
        </w:rPr>
        <w:t xml:space="preserve"> </w:t>
      </w:r>
      <w:r>
        <w:t>года</w:t>
      </w:r>
      <w:r>
        <w:rPr>
          <w:spacing w:val="14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ситуации</w:t>
      </w:r>
      <w:r>
        <w:rPr>
          <w:spacing w:val="17"/>
        </w:rPr>
        <w:t xml:space="preserve"> </w:t>
      </w:r>
      <w:r>
        <w:t>взаимодействия</w:t>
      </w:r>
      <w:r>
        <w:rPr>
          <w:spacing w:val="14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взрослым</w:t>
      </w:r>
      <w:r>
        <w:rPr>
          <w:spacing w:val="14"/>
        </w:rPr>
        <w:t xml:space="preserve"> </w:t>
      </w:r>
      <w:r>
        <w:t>продолжает</w:t>
      </w:r>
      <w:r>
        <w:rPr>
          <w:spacing w:val="11"/>
        </w:rPr>
        <w:t xml:space="preserve"> </w:t>
      </w:r>
      <w:r>
        <w:t>формироваться</w:t>
      </w:r>
      <w:r>
        <w:rPr>
          <w:spacing w:val="-67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книге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литературным</w:t>
      </w:r>
      <w:r>
        <w:rPr>
          <w:spacing w:val="1"/>
        </w:rPr>
        <w:t xml:space="preserve"> </w:t>
      </w:r>
      <w:r>
        <w:t>персонажам.</w:t>
      </w:r>
    </w:p>
    <w:p w:rsidR="00247033" w:rsidRDefault="00247033">
      <w:pPr>
        <w:pStyle w:val="a3"/>
        <w:spacing w:line="321" w:lineRule="exact"/>
        <w:ind w:left="820" w:firstLine="0"/>
        <w:jc w:val="left"/>
      </w:pPr>
      <w:r>
        <w:t>Интерес</w:t>
      </w:r>
      <w:r>
        <w:rPr>
          <w:spacing w:val="-7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продуктивной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7"/>
        </w:rPr>
        <w:t xml:space="preserve"> </w:t>
      </w:r>
      <w:r>
        <w:t>неустойчив.</w:t>
      </w:r>
    </w:p>
    <w:p w:rsidR="00247033" w:rsidRDefault="00247033">
      <w:pPr>
        <w:pStyle w:val="a3"/>
        <w:tabs>
          <w:tab w:val="left" w:pos="4621"/>
          <w:tab w:val="left" w:pos="6452"/>
          <w:tab w:val="left" w:pos="7382"/>
          <w:tab w:val="left" w:pos="8332"/>
          <w:tab w:val="left" w:pos="10847"/>
        </w:tabs>
        <w:ind w:left="110" w:right="110"/>
        <w:jc w:val="left"/>
      </w:pPr>
      <w:r>
        <w:t>Музыкально-художественная</w:t>
      </w:r>
      <w:r>
        <w:tab/>
        <w:t>деятельность</w:t>
      </w:r>
      <w:r>
        <w:tab/>
        <w:t>детей</w:t>
      </w:r>
      <w:r>
        <w:tab/>
        <w:t>носит</w:t>
      </w:r>
      <w:r>
        <w:tab/>
        <w:t>непосредственный</w:t>
      </w:r>
      <w:r>
        <w:tab/>
      </w:r>
      <w:r>
        <w:rPr>
          <w:spacing w:val="-4"/>
        </w:rPr>
        <w:t>и</w:t>
      </w:r>
      <w:r>
        <w:rPr>
          <w:spacing w:val="-67"/>
        </w:rPr>
        <w:t xml:space="preserve"> </w:t>
      </w:r>
      <w:r>
        <w:t>синкретический</w:t>
      </w:r>
      <w:r>
        <w:rPr>
          <w:spacing w:val="5"/>
        </w:rPr>
        <w:t xml:space="preserve"> </w:t>
      </w:r>
      <w:r>
        <w:t>характер.</w:t>
      </w:r>
    </w:p>
    <w:p w:rsidR="00247033" w:rsidRDefault="00247033">
      <w:pPr>
        <w:pStyle w:val="a3"/>
        <w:spacing w:line="322" w:lineRule="exact"/>
        <w:ind w:left="820" w:firstLine="0"/>
        <w:jc w:val="left"/>
      </w:pPr>
      <w:r>
        <w:t>Совершенствуется</w:t>
      </w:r>
      <w:r>
        <w:rPr>
          <w:spacing w:val="-8"/>
        </w:rPr>
        <w:t xml:space="preserve"> </w:t>
      </w:r>
      <w:r>
        <w:t>звукоразличение,</w:t>
      </w:r>
      <w:r>
        <w:rPr>
          <w:spacing w:val="-6"/>
        </w:rPr>
        <w:t xml:space="preserve"> </w:t>
      </w:r>
      <w:r>
        <w:t>слух.</w:t>
      </w:r>
    </w:p>
    <w:p w:rsidR="00247033" w:rsidRDefault="00247033">
      <w:pPr>
        <w:pStyle w:val="a3"/>
        <w:spacing w:before="9"/>
        <w:ind w:left="0" w:firstLine="0"/>
        <w:jc w:val="left"/>
      </w:pPr>
    </w:p>
    <w:p w:rsidR="00247033" w:rsidRDefault="00247033">
      <w:pPr>
        <w:pStyle w:val="3"/>
        <w:ind w:left="820"/>
      </w:pPr>
      <w:r>
        <w:t>От</w:t>
      </w:r>
      <w:r>
        <w:rPr>
          <w:spacing w:val="3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до</w:t>
      </w:r>
      <w:r>
        <w:rPr>
          <w:spacing w:val="-5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лет</w:t>
      </w:r>
    </w:p>
    <w:p w:rsidR="00247033" w:rsidRDefault="00247033">
      <w:pPr>
        <w:pStyle w:val="a3"/>
        <w:ind w:left="110" w:right="130"/>
      </w:pPr>
      <w:r>
        <w:t>Дети 4-5 лет социальные нормы и правила поведения всё ещё не осознают, однако у</w:t>
      </w:r>
      <w:r>
        <w:rPr>
          <w:spacing w:val="-67"/>
        </w:rPr>
        <w:t xml:space="preserve"> </w:t>
      </w:r>
      <w:r>
        <w:t>них уже начинают складываться обобщённые представления о том, как надо</w:t>
      </w:r>
      <w:r>
        <w:rPr>
          <w:spacing w:val="70"/>
        </w:rPr>
        <w:t xml:space="preserve"> </w:t>
      </w:r>
      <w:r>
        <w:t>(не надо)</w:t>
      </w:r>
      <w:r>
        <w:rPr>
          <w:spacing w:val="1"/>
        </w:rPr>
        <w:t xml:space="preserve"> </w:t>
      </w:r>
      <w:r>
        <w:t>себя</w:t>
      </w:r>
      <w:r>
        <w:rPr>
          <w:spacing w:val="2"/>
        </w:rPr>
        <w:t xml:space="preserve"> </w:t>
      </w:r>
      <w:r>
        <w:t>вести.</w:t>
      </w:r>
    </w:p>
    <w:p w:rsidR="00247033" w:rsidRDefault="00247033">
      <w:pPr>
        <w:pStyle w:val="a3"/>
        <w:ind w:left="820" w:right="127" w:firstLine="0"/>
      </w:pPr>
      <w:r>
        <w:t>Поведение ребёнка 4-5 лет не столь импульсивно и непосредственно, как в 3-4 года.</w:t>
      </w:r>
      <w:r>
        <w:rPr>
          <w:spacing w:val="1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этом</w:t>
      </w:r>
      <w:r>
        <w:rPr>
          <w:spacing w:val="46"/>
        </w:rPr>
        <w:t xml:space="preserve"> </w:t>
      </w:r>
      <w:r>
        <w:t>возрасте</w:t>
      </w:r>
      <w:r>
        <w:rPr>
          <w:spacing w:val="45"/>
        </w:rPr>
        <w:t xml:space="preserve"> </w:t>
      </w:r>
      <w:r>
        <w:t>детьми</w:t>
      </w:r>
      <w:r>
        <w:rPr>
          <w:spacing w:val="50"/>
        </w:rPr>
        <w:t xml:space="preserve"> </w:t>
      </w:r>
      <w:r>
        <w:t>хорошо</w:t>
      </w:r>
      <w:r>
        <w:rPr>
          <w:spacing w:val="45"/>
        </w:rPr>
        <w:t xml:space="preserve"> </w:t>
      </w:r>
      <w:r>
        <w:t>освоен</w:t>
      </w:r>
      <w:r>
        <w:rPr>
          <w:spacing w:val="44"/>
        </w:rPr>
        <w:t xml:space="preserve"> </w:t>
      </w:r>
      <w:r>
        <w:t>алгоритм</w:t>
      </w:r>
      <w:r>
        <w:rPr>
          <w:spacing w:val="46"/>
        </w:rPr>
        <w:t xml:space="preserve"> </w:t>
      </w:r>
      <w:r>
        <w:t>процессов</w:t>
      </w:r>
      <w:r>
        <w:rPr>
          <w:spacing w:val="47"/>
        </w:rPr>
        <w:t xml:space="preserve"> </w:t>
      </w:r>
      <w:r>
        <w:t>умывания,</w:t>
      </w:r>
      <w:r>
        <w:rPr>
          <w:spacing w:val="47"/>
        </w:rPr>
        <w:t xml:space="preserve"> </w:t>
      </w:r>
      <w:r>
        <w:t>одевания,</w:t>
      </w:r>
    </w:p>
    <w:p w:rsidR="00247033" w:rsidRDefault="00247033">
      <w:pPr>
        <w:pStyle w:val="a3"/>
        <w:spacing w:line="321" w:lineRule="exact"/>
        <w:ind w:left="110" w:firstLine="0"/>
      </w:pPr>
      <w:r>
        <w:t>купания,</w:t>
      </w:r>
      <w:r>
        <w:rPr>
          <w:spacing w:val="-3"/>
        </w:rPr>
        <w:t xml:space="preserve"> </w:t>
      </w:r>
      <w:r>
        <w:t>приёма</w:t>
      </w:r>
      <w:r>
        <w:rPr>
          <w:spacing w:val="-5"/>
        </w:rPr>
        <w:t xml:space="preserve"> </w:t>
      </w:r>
      <w:r>
        <w:t>пищи,</w:t>
      </w:r>
      <w:r>
        <w:rPr>
          <w:spacing w:val="-4"/>
        </w:rPr>
        <w:t xml:space="preserve"> </w:t>
      </w:r>
      <w:r>
        <w:t>уборки</w:t>
      </w:r>
      <w:r>
        <w:rPr>
          <w:spacing w:val="-6"/>
        </w:rPr>
        <w:t xml:space="preserve"> </w:t>
      </w:r>
      <w:r>
        <w:t>помещения.</w:t>
      </w:r>
    </w:p>
    <w:p w:rsidR="00247033" w:rsidRDefault="00247033">
      <w:pPr>
        <w:pStyle w:val="a3"/>
        <w:ind w:left="110" w:right="117"/>
      </w:pPr>
      <w:r>
        <w:t>Появляется сосредоточенность на своём самочувствии, ребёнка начинает волновать</w:t>
      </w:r>
      <w:r>
        <w:rPr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собственного</w:t>
      </w:r>
      <w:r>
        <w:rPr>
          <w:spacing w:val="2"/>
        </w:rPr>
        <w:t xml:space="preserve"> </w:t>
      </w:r>
      <w:r>
        <w:t>здоровья.</w:t>
      </w:r>
    </w:p>
    <w:p w:rsidR="00247033" w:rsidRDefault="00247033">
      <w:pPr>
        <w:pStyle w:val="a3"/>
        <w:ind w:left="110" w:right="130"/>
      </w:pPr>
      <w:r>
        <w:t>Дети 4-5 лет имеют дифференцированное представление о собственной гендерной</w:t>
      </w:r>
      <w:r>
        <w:rPr>
          <w:spacing w:val="1"/>
        </w:rPr>
        <w:t xml:space="preserve"> </w:t>
      </w:r>
      <w:r>
        <w:t>принадлежности,</w:t>
      </w:r>
      <w:r>
        <w:rPr>
          <w:spacing w:val="2"/>
        </w:rPr>
        <w:t xml:space="preserve"> </w:t>
      </w:r>
      <w:r>
        <w:t>аргументируют</w:t>
      </w:r>
      <w:r>
        <w:rPr>
          <w:spacing w:val="-1"/>
        </w:rPr>
        <w:t xml:space="preserve"> </w:t>
      </w:r>
      <w:r>
        <w:t>её</w:t>
      </w:r>
      <w:r>
        <w:rPr>
          <w:spacing w:val="2"/>
        </w:rPr>
        <w:t xml:space="preserve"> </w:t>
      </w:r>
      <w:r>
        <w:t>по ряду</w:t>
      </w:r>
      <w:r>
        <w:rPr>
          <w:spacing w:val="-4"/>
        </w:rPr>
        <w:t xml:space="preserve"> </w:t>
      </w:r>
      <w:r>
        <w:t>признаков.</w:t>
      </w:r>
    </w:p>
    <w:p w:rsidR="00247033" w:rsidRDefault="00247033">
      <w:pPr>
        <w:pStyle w:val="a3"/>
        <w:spacing w:line="242" w:lineRule="auto"/>
        <w:ind w:left="110" w:right="125"/>
      </w:pPr>
      <w:r>
        <w:t>К 4 годам основные трудности в поведении и общении ребёнка с окружающими,</w:t>
      </w:r>
      <w:r>
        <w:rPr>
          <w:spacing w:val="1"/>
        </w:rPr>
        <w:t xml:space="preserve"> </w:t>
      </w:r>
      <w:r>
        <w:t>которые были связаны с кризисом 3 лет (упрямство, строптивость, конфликтность и др.),</w:t>
      </w:r>
      <w:r>
        <w:rPr>
          <w:spacing w:val="1"/>
        </w:rPr>
        <w:t xml:space="preserve"> </w:t>
      </w:r>
      <w:r>
        <w:t>постепенно</w:t>
      </w:r>
      <w:r>
        <w:rPr>
          <w:spacing w:val="5"/>
        </w:rPr>
        <w:t xml:space="preserve"> </w:t>
      </w:r>
      <w:r>
        <w:t>уходят</w:t>
      </w:r>
      <w:r>
        <w:rPr>
          <w:spacing w:val="4"/>
        </w:rPr>
        <w:t xml:space="preserve"> </w:t>
      </w:r>
      <w:r>
        <w:t>в прошлое.</w:t>
      </w:r>
    </w:p>
    <w:p w:rsidR="00247033" w:rsidRDefault="00247033">
      <w:pPr>
        <w:pStyle w:val="a3"/>
        <w:spacing w:line="316" w:lineRule="exact"/>
        <w:ind w:left="820" w:firstLine="0"/>
      </w:pPr>
      <w:r>
        <w:t>Развивается</w:t>
      </w:r>
      <w:r>
        <w:rPr>
          <w:spacing w:val="-5"/>
        </w:rPr>
        <w:t xml:space="preserve"> </w:t>
      </w:r>
      <w:r>
        <w:t>моторика</w:t>
      </w:r>
      <w:r>
        <w:rPr>
          <w:spacing w:val="-4"/>
        </w:rPr>
        <w:t xml:space="preserve"> </w:t>
      </w:r>
      <w:r>
        <w:t>дошкольников.</w:t>
      </w:r>
    </w:p>
    <w:p w:rsidR="00247033" w:rsidRDefault="00247033">
      <w:pPr>
        <w:pStyle w:val="a3"/>
        <w:ind w:left="110" w:right="126"/>
      </w:pPr>
      <w:r>
        <w:t>В возрасте от 4 до 5 лет продолжается усвоение детьми общепринятых сенсорных</w:t>
      </w:r>
      <w:r>
        <w:rPr>
          <w:spacing w:val="1"/>
        </w:rPr>
        <w:t xml:space="preserve"> </w:t>
      </w:r>
      <w:r>
        <w:t>эталонов,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обследования</w:t>
      </w:r>
      <w:r>
        <w:rPr>
          <w:spacing w:val="-67"/>
        </w:rPr>
        <w:t xml:space="preserve"> </w:t>
      </w:r>
      <w:r>
        <w:t>предметов.</w:t>
      </w:r>
    </w:p>
    <w:p w:rsidR="00247033" w:rsidRDefault="00247033">
      <w:pPr>
        <w:pStyle w:val="a3"/>
        <w:ind w:left="110" w:right="129"/>
      </w:pPr>
      <w:r>
        <w:t>В среднем дошкольном возрасте связь мышления и действий сохраняется, но уже не</w:t>
      </w:r>
      <w:r>
        <w:rPr>
          <w:spacing w:val="-67"/>
        </w:rPr>
        <w:t xml:space="preserve"> </w:t>
      </w:r>
      <w:r>
        <w:t>является</w:t>
      </w:r>
      <w:r>
        <w:rPr>
          <w:spacing w:val="2"/>
        </w:rPr>
        <w:t xml:space="preserve"> </w:t>
      </w:r>
      <w:r>
        <w:t>такой непосредственной,</w:t>
      </w:r>
      <w:r>
        <w:rPr>
          <w:spacing w:val="3"/>
        </w:rPr>
        <w:t xml:space="preserve"> </w:t>
      </w:r>
      <w:r>
        <w:t>как раньше.</w:t>
      </w:r>
    </w:p>
    <w:p w:rsidR="00247033" w:rsidRDefault="00247033">
      <w:pPr>
        <w:pStyle w:val="a3"/>
        <w:ind w:left="110" w:right="116"/>
      </w:pPr>
      <w:r>
        <w:t>К 5 годам внимание становится всё более устойчивым, в отличие от возраста 3 лет</w:t>
      </w:r>
      <w:r>
        <w:rPr>
          <w:spacing w:val="1"/>
        </w:rPr>
        <w:t xml:space="preserve"> </w:t>
      </w:r>
      <w:r>
        <w:t>(если</w:t>
      </w:r>
      <w:r>
        <w:rPr>
          <w:spacing w:val="1"/>
        </w:rPr>
        <w:t xml:space="preserve"> </w:t>
      </w:r>
      <w:r>
        <w:t>ребёнок</w:t>
      </w:r>
      <w:r>
        <w:rPr>
          <w:spacing w:val="1"/>
        </w:rPr>
        <w:t xml:space="preserve"> </w:t>
      </w:r>
      <w:r>
        <w:t>пошёл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мячом,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отвлекаться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интересные</w:t>
      </w:r>
      <w:r>
        <w:rPr>
          <w:spacing w:val="1"/>
        </w:rPr>
        <w:t xml:space="preserve"> </w:t>
      </w:r>
      <w:r>
        <w:t>предметы).</w:t>
      </w:r>
    </w:p>
    <w:p w:rsidR="00247033" w:rsidRDefault="00247033">
      <w:pPr>
        <w:pStyle w:val="a3"/>
        <w:ind w:left="110" w:right="121"/>
      </w:pPr>
      <w:r>
        <w:t>Важным показателем развития внимания является то, что к 5 годам в деятельности</w:t>
      </w:r>
      <w:r>
        <w:rPr>
          <w:spacing w:val="1"/>
        </w:rPr>
        <w:t xml:space="preserve"> </w:t>
      </w:r>
      <w:r>
        <w:t>ребёнка появляется действие по правилу - первый необходимый элемент произвольного</w:t>
      </w:r>
      <w:r>
        <w:rPr>
          <w:spacing w:val="1"/>
        </w:rPr>
        <w:t xml:space="preserve"> </w:t>
      </w:r>
      <w:r>
        <w:t>внимания.</w:t>
      </w:r>
    </w:p>
    <w:p w:rsidR="00247033" w:rsidRDefault="00247033">
      <w:pPr>
        <w:pStyle w:val="a3"/>
        <w:ind w:left="820" w:right="1230" w:firstLine="0"/>
      </w:pPr>
      <w:r>
        <w:t>Именно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этом</w:t>
      </w:r>
      <w:r>
        <w:rPr>
          <w:spacing w:val="-3"/>
        </w:rPr>
        <w:t xml:space="preserve"> </w:t>
      </w:r>
      <w:r>
        <w:t>возрасте</w:t>
      </w:r>
      <w:r>
        <w:rPr>
          <w:spacing w:val="-3"/>
        </w:rPr>
        <w:t xml:space="preserve"> </w:t>
      </w:r>
      <w:r>
        <w:t>дети</w:t>
      </w:r>
      <w:r>
        <w:rPr>
          <w:spacing w:val="-4"/>
        </w:rPr>
        <w:t xml:space="preserve"> </w:t>
      </w:r>
      <w:r>
        <w:t>начинают</w:t>
      </w:r>
      <w:r>
        <w:rPr>
          <w:spacing w:val="-5"/>
        </w:rPr>
        <w:t xml:space="preserve"> </w:t>
      </w:r>
      <w:r>
        <w:t>активно</w:t>
      </w:r>
      <w:r>
        <w:rPr>
          <w:spacing w:val="-4"/>
        </w:rPr>
        <w:t xml:space="preserve"> </w:t>
      </w:r>
      <w:r>
        <w:t>играть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игры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правилами.</w:t>
      </w:r>
      <w:r>
        <w:rPr>
          <w:spacing w:val="-68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дошкольном возрасте интенсивно</w:t>
      </w:r>
      <w:r>
        <w:rPr>
          <w:spacing w:val="-1"/>
        </w:rPr>
        <w:t xml:space="preserve"> </w:t>
      </w:r>
      <w:r>
        <w:t>развивается</w:t>
      </w:r>
      <w:r>
        <w:rPr>
          <w:spacing w:val="1"/>
        </w:rPr>
        <w:t xml:space="preserve"> </w:t>
      </w:r>
      <w:r>
        <w:t>память</w:t>
      </w:r>
      <w:r>
        <w:rPr>
          <w:spacing w:val="-3"/>
        </w:rPr>
        <w:t xml:space="preserve"> </w:t>
      </w:r>
      <w:r>
        <w:t>ребёнка.</w:t>
      </w:r>
    </w:p>
    <w:p w:rsidR="00247033" w:rsidRDefault="00247033">
      <w:pPr>
        <w:pStyle w:val="a3"/>
        <w:ind w:left="110"/>
        <w:jc w:val="left"/>
      </w:pPr>
      <w:r>
        <w:t>Особенности</w:t>
      </w:r>
      <w:r>
        <w:rPr>
          <w:spacing w:val="33"/>
        </w:rPr>
        <w:t xml:space="preserve"> </w:t>
      </w:r>
      <w:r>
        <w:t>образов</w:t>
      </w:r>
      <w:r>
        <w:rPr>
          <w:spacing w:val="38"/>
        </w:rPr>
        <w:t xml:space="preserve"> </w:t>
      </w:r>
      <w:r>
        <w:t>воображения</w:t>
      </w:r>
      <w:r>
        <w:rPr>
          <w:spacing w:val="36"/>
        </w:rPr>
        <w:t xml:space="preserve"> </w:t>
      </w:r>
      <w:r>
        <w:t>зависят</w:t>
      </w:r>
      <w:r>
        <w:rPr>
          <w:spacing w:val="33"/>
        </w:rPr>
        <w:t xml:space="preserve"> </w:t>
      </w:r>
      <w:r>
        <w:t>от</w:t>
      </w:r>
      <w:r>
        <w:rPr>
          <w:spacing w:val="33"/>
        </w:rPr>
        <w:t xml:space="preserve"> </w:t>
      </w:r>
      <w:r>
        <w:t>опыта</w:t>
      </w:r>
      <w:r>
        <w:rPr>
          <w:spacing w:val="35"/>
        </w:rPr>
        <w:t xml:space="preserve"> </w:t>
      </w:r>
      <w:r>
        <w:t>ребёнка</w:t>
      </w:r>
      <w:r>
        <w:rPr>
          <w:spacing w:val="36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уровня</w:t>
      </w:r>
      <w:r>
        <w:rPr>
          <w:spacing w:val="36"/>
        </w:rPr>
        <w:t xml:space="preserve"> </w:t>
      </w:r>
      <w:r>
        <w:t>понимания</w:t>
      </w:r>
      <w:r>
        <w:rPr>
          <w:spacing w:val="-67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того,</w:t>
      </w:r>
      <w:r>
        <w:rPr>
          <w:spacing w:val="3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он слышит от</w:t>
      </w:r>
      <w:r>
        <w:rPr>
          <w:spacing w:val="-1"/>
        </w:rPr>
        <w:t xml:space="preserve"> </w:t>
      </w:r>
      <w:r>
        <w:t>взрослых,</w:t>
      </w:r>
      <w:r>
        <w:rPr>
          <w:spacing w:val="4"/>
        </w:rPr>
        <w:t xml:space="preserve"> </w:t>
      </w:r>
      <w:r>
        <w:t>видит</w:t>
      </w:r>
      <w:r>
        <w:rPr>
          <w:spacing w:val="-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картинках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</w:t>
      </w:r>
    </w:p>
    <w:p w:rsidR="00247033" w:rsidRDefault="00247033">
      <w:pPr>
        <w:pStyle w:val="a3"/>
        <w:ind w:left="110" w:right="128"/>
        <w:jc w:val="left"/>
      </w:pPr>
      <w:r>
        <w:t>В</w:t>
      </w:r>
      <w:r>
        <w:rPr>
          <w:spacing w:val="-3"/>
        </w:rPr>
        <w:t xml:space="preserve"> </w:t>
      </w:r>
      <w:r>
        <w:t>этом</w:t>
      </w:r>
      <w:r>
        <w:rPr>
          <w:spacing w:val="2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происходит</w:t>
      </w:r>
      <w:r>
        <w:rPr>
          <w:spacing w:val="-1"/>
        </w:rPr>
        <w:t xml:space="preserve"> </w:t>
      </w:r>
      <w:r>
        <w:t>развитие</w:t>
      </w:r>
      <w:r>
        <w:rPr>
          <w:spacing w:val="2"/>
        </w:rPr>
        <w:t xml:space="preserve"> </w:t>
      </w:r>
      <w:r>
        <w:t>инициативности и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5"/>
        </w:rPr>
        <w:t xml:space="preserve"> </w:t>
      </w:r>
      <w:r>
        <w:t>ребенка</w:t>
      </w:r>
      <w:r>
        <w:rPr>
          <w:spacing w:val="-6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 и</w:t>
      </w:r>
      <w:r>
        <w:rPr>
          <w:spacing w:val="1"/>
        </w:rPr>
        <w:t xml:space="preserve"> </w:t>
      </w:r>
      <w:r>
        <w:t>сверстниками.</w:t>
      </w:r>
    </w:p>
    <w:p w:rsidR="00247033" w:rsidRDefault="00247033">
      <w:pPr>
        <w:pStyle w:val="a3"/>
        <w:spacing w:line="321" w:lineRule="exact"/>
        <w:ind w:left="820" w:firstLine="0"/>
        <w:jc w:val="left"/>
      </w:pPr>
      <w:r>
        <w:t>У</w:t>
      </w:r>
      <w:r>
        <w:rPr>
          <w:spacing w:val="-4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наблюдается</w:t>
      </w:r>
      <w:r>
        <w:rPr>
          <w:spacing w:val="-1"/>
        </w:rPr>
        <w:t xml:space="preserve"> </w:t>
      </w:r>
      <w:r>
        <w:t>потребность</w:t>
      </w:r>
      <w:r>
        <w:rPr>
          <w:spacing w:val="-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уважении</w:t>
      </w:r>
      <w:r>
        <w:rPr>
          <w:spacing w:val="-2"/>
        </w:rPr>
        <w:t xml:space="preserve"> </w:t>
      </w:r>
      <w:r>
        <w:t>взрослых,</w:t>
      </w:r>
      <w:r>
        <w:rPr>
          <w:spacing w:val="-1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похвале.</w:t>
      </w:r>
    </w:p>
    <w:p w:rsidR="00247033" w:rsidRDefault="00247033">
      <w:pPr>
        <w:spacing w:line="321" w:lineRule="exact"/>
        <w:sectPr w:rsidR="00247033">
          <w:pgSz w:w="11910" w:h="16840"/>
          <w:pgMar w:top="940" w:right="60" w:bottom="1260" w:left="740" w:header="0" w:footer="928" w:gutter="0"/>
          <w:cols w:space="720"/>
        </w:sectPr>
      </w:pPr>
    </w:p>
    <w:p w:rsidR="00247033" w:rsidRDefault="00247033">
      <w:pPr>
        <w:pStyle w:val="a3"/>
        <w:spacing w:before="76"/>
        <w:ind w:left="110" w:right="114"/>
      </w:pPr>
      <w:r>
        <w:lastRenderedPageBreak/>
        <w:t>В процессе общения со взрослыми дети используют правила речевого этикета. Речь</w:t>
      </w:r>
      <w:r>
        <w:rPr>
          <w:spacing w:val="1"/>
        </w:rPr>
        <w:t xml:space="preserve"> </w:t>
      </w:r>
      <w:r>
        <w:t>становится</w:t>
      </w:r>
      <w:r>
        <w:rPr>
          <w:spacing w:val="2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связной</w:t>
      </w:r>
      <w:r>
        <w:rPr>
          <w:spacing w:val="1"/>
        </w:rPr>
        <w:t xml:space="preserve"> </w:t>
      </w:r>
      <w:r>
        <w:t>и последовательной.</w:t>
      </w:r>
    </w:p>
    <w:p w:rsidR="00247033" w:rsidRDefault="00247033">
      <w:pPr>
        <w:pStyle w:val="a3"/>
        <w:ind w:left="110" w:right="129"/>
      </w:pPr>
      <w:r>
        <w:t>В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4-5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способны</w:t>
      </w:r>
      <w:r>
        <w:rPr>
          <w:spacing w:val="1"/>
        </w:rPr>
        <w:t xml:space="preserve"> </w:t>
      </w:r>
      <w:r>
        <w:t>долго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1"/>
        </w:rPr>
        <w:t xml:space="preserve"> </w:t>
      </w:r>
      <w:r>
        <w:t>книгу,</w:t>
      </w:r>
      <w:r>
        <w:rPr>
          <w:spacing w:val="1"/>
        </w:rPr>
        <w:t xml:space="preserve"> </w:t>
      </w:r>
      <w:r>
        <w:t>рассказывать</w:t>
      </w:r>
      <w:r>
        <w:rPr>
          <w:spacing w:val="1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картинке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её</w:t>
      </w:r>
      <w:r>
        <w:rPr>
          <w:spacing w:val="2"/>
        </w:rPr>
        <w:t xml:space="preserve"> </w:t>
      </w:r>
      <w:r>
        <w:t>содержании.</w:t>
      </w:r>
    </w:p>
    <w:p w:rsidR="00247033" w:rsidRDefault="00247033">
      <w:pPr>
        <w:pStyle w:val="a3"/>
        <w:ind w:left="110" w:right="115"/>
      </w:pPr>
      <w:r>
        <w:t>Цепкая память позволяет ребёнку 4-5 лет многое запоминать, он легко выучивает</w:t>
      </w:r>
      <w:r>
        <w:rPr>
          <w:spacing w:val="1"/>
        </w:rPr>
        <w:t xml:space="preserve"> </w:t>
      </w:r>
      <w:r>
        <w:t>наизусть</w:t>
      </w:r>
      <w:r>
        <w:rPr>
          <w:spacing w:val="-2"/>
        </w:rPr>
        <w:t xml:space="preserve"> </w:t>
      </w:r>
      <w:r>
        <w:t>стихи и</w:t>
      </w:r>
      <w:r>
        <w:rPr>
          <w:spacing w:val="1"/>
        </w:rPr>
        <w:t xml:space="preserve"> </w:t>
      </w:r>
      <w:r>
        <w:t>может выразительно читать</w:t>
      </w:r>
      <w:r>
        <w:rPr>
          <w:spacing w:val="-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публике.</w:t>
      </w:r>
    </w:p>
    <w:p w:rsidR="00247033" w:rsidRDefault="00247033">
      <w:pPr>
        <w:pStyle w:val="a3"/>
        <w:ind w:left="110" w:right="124"/>
      </w:pPr>
      <w:r>
        <w:t>В среднем дошкольном возрасте активно развиваются такие компоненты детского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целеполагание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контрольно-проверочные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освоенных</w:t>
      </w:r>
      <w:r>
        <w:rPr>
          <w:spacing w:val="1"/>
        </w:rPr>
        <w:t xml:space="preserve"> </w:t>
      </w:r>
      <w:r>
        <w:t>трудовых</w:t>
      </w:r>
      <w:r>
        <w:rPr>
          <w:spacing w:val="-4"/>
        </w:rPr>
        <w:t xml:space="preserve"> </w:t>
      </w:r>
      <w:r>
        <w:t>процессов.</w:t>
      </w:r>
    </w:p>
    <w:p w:rsidR="00247033" w:rsidRDefault="00247033">
      <w:pPr>
        <w:pStyle w:val="a3"/>
        <w:spacing w:line="242" w:lineRule="auto"/>
        <w:ind w:left="110" w:right="128"/>
      </w:pPr>
      <w:r>
        <w:t>В музыкально-художественной и продуктивной деятельности дети эмоционально</w:t>
      </w:r>
      <w:r>
        <w:rPr>
          <w:spacing w:val="1"/>
        </w:rPr>
        <w:t xml:space="preserve"> </w:t>
      </w:r>
      <w:r>
        <w:t>откликаются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изобразительного искусства.</w:t>
      </w:r>
    </w:p>
    <w:p w:rsidR="00247033" w:rsidRDefault="00247033">
      <w:pPr>
        <w:pStyle w:val="a3"/>
        <w:ind w:left="110" w:right="123"/>
      </w:pPr>
      <w:r>
        <w:t>Важным</w:t>
      </w:r>
      <w:r>
        <w:rPr>
          <w:spacing w:val="1"/>
        </w:rPr>
        <w:t xml:space="preserve"> </w:t>
      </w:r>
      <w:r>
        <w:t>показателем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ребёнка-дошкольника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изобразительная</w:t>
      </w:r>
      <w:r>
        <w:rPr>
          <w:spacing w:val="1"/>
        </w:rPr>
        <w:t xml:space="preserve"> </w:t>
      </w:r>
      <w:r>
        <w:t>деятельность.</w:t>
      </w:r>
      <w:r>
        <w:rPr>
          <w:spacing w:val="2"/>
        </w:rPr>
        <w:t xml:space="preserve"> </w:t>
      </w:r>
      <w:r>
        <w:t>К 4</w:t>
      </w:r>
      <w:r>
        <w:rPr>
          <w:spacing w:val="-1"/>
        </w:rPr>
        <w:t xml:space="preserve"> </w:t>
      </w:r>
      <w:r>
        <w:t>годам</w:t>
      </w:r>
      <w:r>
        <w:rPr>
          <w:spacing w:val="-3"/>
        </w:rPr>
        <w:t xml:space="preserve"> </w:t>
      </w:r>
      <w:r>
        <w:t>круг изображаемых</w:t>
      </w:r>
      <w:r>
        <w:rPr>
          <w:spacing w:val="-5"/>
        </w:rPr>
        <w:t xml:space="preserve"> </w:t>
      </w:r>
      <w:r>
        <w:t>детьми</w:t>
      </w:r>
      <w:r>
        <w:rPr>
          <w:spacing w:val="-1"/>
        </w:rPr>
        <w:t xml:space="preserve"> </w:t>
      </w:r>
      <w:r>
        <w:t>предметов</w:t>
      </w:r>
      <w:r>
        <w:rPr>
          <w:spacing w:val="-1"/>
        </w:rPr>
        <w:t xml:space="preserve"> </w:t>
      </w:r>
      <w:r>
        <w:t>довольно</w:t>
      </w:r>
      <w:r>
        <w:rPr>
          <w:spacing w:val="-1"/>
        </w:rPr>
        <w:t xml:space="preserve"> </w:t>
      </w:r>
      <w:r>
        <w:t>широк.</w:t>
      </w:r>
    </w:p>
    <w:p w:rsidR="00247033" w:rsidRDefault="00247033">
      <w:pPr>
        <w:pStyle w:val="a3"/>
        <w:spacing w:line="321" w:lineRule="exact"/>
        <w:ind w:left="820" w:firstLine="0"/>
      </w:pPr>
      <w:r>
        <w:t>Конструирование</w:t>
      </w:r>
      <w:r>
        <w:rPr>
          <w:spacing w:val="-8"/>
        </w:rPr>
        <w:t xml:space="preserve"> </w:t>
      </w:r>
      <w:r>
        <w:t>начинает</w:t>
      </w:r>
      <w:r>
        <w:rPr>
          <w:spacing w:val="-9"/>
        </w:rPr>
        <w:t xml:space="preserve"> </w:t>
      </w:r>
      <w:r>
        <w:t>носить</w:t>
      </w:r>
      <w:r>
        <w:rPr>
          <w:spacing w:val="-6"/>
        </w:rPr>
        <w:t xml:space="preserve"> </w:t>
      </w:r>
      <w:r>
        <w:t>характер</w:t>
      </w:r>
      <w:r>
        <w:rPr>
          <w:spacing w:val="-8"/>
        </w:rPr>
        <w:t xml:space="preserve"> </w:t>
      </w:r>
      <w:r>
        <w:t>продуктивной</w:t>
      </w:r>
      <w:r>
        <w:rPr>
          <w:spacing w:val="-8"/>
        </w:rPr>
        <w:t xml:space="preserve"> </w:t>
      </w:r>
      <w:r>
        <w:t>деятельности.</w:t>
      </w:r>
    </w:p>
    <w:p w:rsidR="00247033" w:rsidRDefault="00247033">
      <w:pPr>
        <w:pStyle w:val="a3"/>
        <w:spacing w:before="8"/>
        <w:ind w:left="0" w:firstLine="0"/>
        <w:jc w:val="left"/>
        <w:rPr>
          <w:sz w:val="27"/>
        </w:rPr>
      </w:pPr>
    </w:p>
    <w:p w:rsidR="00247033" w:rsidRDefault="00247033">
      <w:pPr>
        <w:pStyle w:val="3"/>
        <w:ind w:left="820"/>
      </w:pPr>
      <w:r>
        <w:t>От</w:t>
      </w:r>
      <w:r>
        <w:rPr>
          <w:spacing w:val="3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до</w:t>
      </w:r>
      <w:r>
        <w:rPr>
          <w:spacing w:val="-5"/>
        </w:rPr>
        <w:t xml:space="preserve"> </w:t>
      </w:r>
      <w:r>
        <w:t>6</w:t>
      </w:r>
      <w:r>
        <w:rPr>
          <w:spacing w:val="-2"/>
        </w:rPr>
        <w:t xml:space="preserve"> </w:t>
      </w:r>
      <w:r>
        <w:t>лет</w:t>
      </w:r>
    </w:p>
    <w:p w:rsidR="00247033" w:rsidRDefault="00247033">
      <w:pPr>
        <w:pStyle w:val="a3"/>
        <w:ind w:left="110" w:right="125"/>
      </w:pPr>
      <w:r>
        <w:t>Ребёнок</w:t>
      </w:r>
      <w:r>
        <w:rPr>
          <w:spacing w:val="1"/>
        </w:rPr>
        <w:t xml:space="preserve"> </w:t>
      </w:r>
      <w:r>
        <w:t>5-6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стремится</w:t>
      </w:r>
      <w:r>
        <w:rPr>
          <w:spacing w:val="1"/>
        </w:rPr>
        <w:t xml:space="preserve"> </w:t>
      </w:r>
      <w:r>
        <w:t>познать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представителя</w:t>
      </w:r>
      <w:r>
        <w:rPr>
          <w:spacing w:val="1"/>
        </w:rPr>
        <w:t xml:space="preserve"> </w:t>
      </w:r>
      <w:r>
        <w:t>общества (ближайшего социума), постепенно начинает осознавать связи и зависимости в</w:t>
      </w:r>
      <w:r>
        <w:rPr>
          <w:spacing w:val="1"/>
        </w:rPr>
        <w:t xml:space="preserve"> </w:t>
      </w:r>
      <w:r>
        <w:t>социальном</w:t>
      </w:r>
      <w:r>
        <w:rPr>
          <w:spacing w:val="1"/>
        </w:rPr>
        <w:t xml:space="preserve"> </w:t>
      </w:r>
      <w:r>
        <w:t>поведении</w:t>
      </w:r>
      <w:r>
        <w:rPr>
          <w:spacing w:val="1"/>
        </w:rPr>
        <w:t xml:space="preserve"> </w:t>
      </w:r>
      <w:r>
        <w:t>и взаимоотношениях</w:t>
      </w:r>
      <w:r>
        <w:rPr>
          <w:spacing w:val="-3"/>
        </w:rPr>
        <w:t xml:space="preserve"> </w:t>
      </w:r>
      <w:r>
        <w:t>людей.</w:t>
      </w:r>
    </w:p>
    <w:p w:rsidR="00247033" w:rsidRDefault="00247033">
      <w:pPr>
        <w:pStyle w:val="a3"/>
        <w:ind w:left="110" w:right="109"/>
      </w:pPr>
      <w:r>
        <w:t>В этом возрасте в поведении дошкольников происходят качественные изменения -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саморегуляции,</w:t>
      </w:r>
      <w:r>
        <w:rPr>
          <w:spacing w:val="1"/>
        </w:rPr>
        <w:t xml:space="preserve"> </w:t>
      </w:r>
      <w:r>
        <w:t>т.е.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начинают</w:t>
      </w:r>
      <w:r>
        <w:rPr>
          <w:spacing w:val="1"/>
        </w:rPr>
        <w:t xml:space="preserve"> </w:t>
      </w:r>
      <w:r>
        <w:t>предъявлять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те</w:t>
      </w:r>
      <w:r>
        <w:rPr>
          <w:spacing w:val="1"/>
        </w:rPr>
        <w:t xml:space="preserve"> </w:t>
      </w:r>
      <w:r>
        <w:t>требования,</w:t>
      </w:r>
      <w:r>
        <w:rPr>
          <w:spacing w:val="3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раньше</w:t>
      </w:r>
      <w:r>
        <w:rPr>
          <w:spacing w:val="1"/>
        </w:rPr>
        <w:t xml:space="preserve"> </w:t>
      </w:r>
      <w:r>
        <w:t>предъявлялись</w:t>
      </w:r>
      <w:r>
        <w:rPr>
          <w:spacing w:val="-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взрослыми.</w:t>
      </w:r>
    </w:p>
    <w:p w:rsidR="00247033" w:rsidRDefault="00247033">
      <w:pPr>
        <w:pStyle w:val="a3"/>
        <w:spacing w:line="321" w:lineRule="exact"/>
        <w:ind w:left="820" w:firstLine="0"/>
      </w:pPr>
      <w:r>
        <w:t>В</w:t>
      </w:r>
      <w:r>
        <w:rPr>
          <w:spacing w:val="-6"/>
        </w:rPr>
        <w:t xml:space="preserve"> </w:t>
      </w:r>
      <w:r>
        <w:t>возрасте</w:t>
      </w:r>
      <w:r>
        <w:rPr>
          <w:spacing w:val="-1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6</w:t>
      </w:r>
      <w:r>
        <w:rPr>
          <w:spacing w:val="-2"/>
        </w:rPr>
        <w:t xml:space="preserve"> </w:t>
      </w:r>
      <w:r>
        <w:t>лет</w:t>
      </w:r>
      <w:r>
        <w:rPr>
          <w:spacing w:val="-4"/>
        </w:rPr>
        <w:t xml:space="preserve"> </w:t>
      </w:r>
      <w:r>
        <w:t>происходят</w:t>
      </w:r>
      <w:r>
        <w:rPr>
          <w:spacing w:val="-3"/>
        </w:rPr>
        <w:t xml:space="preserve"> </w:t>
      </w:r>
      <w:r>
        <w:t>изменения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представлениях</w:t>
      </w:r>
      <w:r>
        <w:rPr>
          <w:spacing w:val="-7"/>
        </w:rPr>
        <w:t xml:space="preserve"> </w:t>
      </w:r>
      <w:r>
        <w:t>ребёнка</w:t>
      </w:r>
      <w:r>
        <w:rPr>
          <w:spacing w:val="-1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себе.</w:t>
      </w:r>
    </w:p>
    <w:p w:rsidR="00247033" w:rsidRDefault="00247033">
      <w:pPr>
        <w:pStyle w:val="a3"/>
        <w:spacing w:before="1"/>
        <w:ind w:left="110" w:right="125"/>
      </w:pPr>
      <w:r>
        <w:t>В</w:t>
      </w:r>
      <w:r>
        <w:rPr>
          <w:spacing w:val="1"/>
        </w:rPr>
        <w:t xml:space="preserve"> </w:t>
      </w:r>
      <w:r>
        <w:t>5-6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первичной</w:t>
      </w:r>
      <w:r>
        <w:rPr>
          <w:spacing w:val="1"/>
        </w:rPr>
        <w:t xml:space="preserve"> </w:t>
      </w:r>
      <w:r>
        <w:t>гендерной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поэтому после 6 лет воспитательные воздействия на формирование её отдельных сторон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гораздо</w:t>
      </w:r>
      <w:r>
        <w:rPr>
          <w:spacing w:val="1"/>
        </w:rPr>
        <w:t xml:space="preserve"> </w:t>
      </w:r>
      <w:r>
        <w:t>менее</w:t>
      </w:r>
      <w:r>
        <w:rPr>
          <w:spacing w:val="2"/>
        </w:rPr>
        <w:t xml:space="preserve"> </w:t>
      </w:r>
      <w:r>
        <w:t>эффективны.</w:t>
      </w:r>
    </w:p>
    <w:p w:rsidR="00247033" w:rsidRDefault="00247033">
      <w:pPr>
        <w:pStyle w:val="a3"/>
        <w:ind w:left="110" w:right="134"/>
      </w:pPr>
      <w:r>
        <w:t>Существенные изменения происходят в этом возрасте в детской игре, а именно в</w:t>
      </w:r>
      <w:r>
        <w:rPr>
          <w:spacing w:val="1"/>
        </w:rPr>
        <w:t xml:space="preserve"> </w:t>
      </w:r>
      <w:r>
        <w:t>игровом взаимодействии, в котором существенное место начинает занимать совместное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правил игры.</w:t>
      </w:r>
      <w:r>
        <w:rPr>
          <w:spacing w:val="2"/>
        </w:rPr>
        <w:t xml:space="preserve"> </w:t>
      </w:r>
      <w:r>
        <w:t>Усложняется</w:t>
      </w:r>
      <w:r>
        <w:rPr>
          <w:spacing w:val="9"/>
        </w:rPr>
        <w:t xml:space="preserve"> </w:t>
      </w:r>
      <w:r>
        <w:t>игровое</w:t>
      </w:r>
      <w:r>
        <w:rPr>
          <w:spacing w:val="1"/>
        </w:rPr>
        <w:t xml:space="preserve"> </w:t>
      </w:r>
      <w:r>
        <w:t>пространство.</w:t>
      </w:r>
    </w:p>
    <w:p w:rsidR="00247033" w:rsidRDefault="00247033">
      <w:pPr>
        <w:pStyle w:val="a3"/>
        <w:spacing w:line="321" w:lineRule="exact"/>
        <w:ind w:left="820" w:firstLine="0"/>
      </w:pPr>
      <w:r>
        <w:t>Более</w:t>
      </w:r>
      <w:r>
        <w:rPr>
          <w:spacing w:val="-7"/>
        </w:rPr>
        <w:t xml:space="preserve"> </w:t>
      </w:r>
      <w:r>
        <w:t>совершенной</w:t>
      </w:r>
      <w:r>
        <w:rPr>
          <w:spacing w:val="-7"/>
        </w:rPr>
        <w:t xml:space="preserve"> </w:t>
      </w:r>
      <w:r>
        <w:t>становится</w:t>
      </w:r>
      <w:r>
        <w:rPr>
          <w:spacing w:val="-5"/>
        </w:rPr>
        <w:t xml:space="preserve"> </w:t>
      </w:r>
      <w:r>
        <w:t>крупная</w:t>
      </w:r>
      <w:r>
        <w:rPr>
          <w:spacing w:val="-5"/>
        </w:rPr>
        <w:t xml:space="preserve"> </w:t>
      </w:r>
      <w:r>
        <w:t>моторика.</w:t>
      </w:r>
    </w:p>
    <w:p w:rsidR="00247033" w:rsidRDefault="00247033">
      <w:pPr>
        <w:pStyle w:val="a3"/>
        <w:ind w:left="110" w:right="125"/>
      </w:pP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свойствах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ещё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расширяются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углубляются.</w:t>
      </w:r>
    </w:p>
    <w:p w:rsidR="00247033" w:rsidRDefault="00247033">
      <w:pPr>
        <w:pStyle w:val="a3"/>
        <w:ind w:left="110" w:right="131"/>
      </w:pPr>
      <w:r>
        <w:t>Дети</w:t>
      </w:r>
      <w:r>
        <w:rPr>
          <w:spacing w:val="1"/>
        </w:rPr>
        <w:t xml:space="preserve"> </w:t>
      </w:r>
      <w:r>
        <w:t>хорошо</w:t>
      </w:r>
      <w:r>
        <w:rPr>
          <w:spacing w:val="1"/>
        </w:rPr>
        <w:t xml:space="preserve"> </w:t>
      </w:r>
      <w:r>
        <w:t>усваивают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тех дней недели и месяцев года,</w:t>
      </w:r>
      <w:r>
        <w:rPr>
          <w:spacing w:val="1"/>
        </w:rPr>
        <w:t xml:space="preserve"> </w:t>
      </w:r>
      <w:r>
        <w:t>с которыми</w:t>
      </w:r>
      <w:r>
        <w:rPr>
          <w:spacing w:val="1"/>
        </w:rPr>
        <w:t xml:space="preserve"> </w:t>
      </w:r>
      <w:r>
        <w:t>связаны</w:t>
      </w:r>
      <w:r>
        <w:rPr>
          <w:spacing w:val="-5"/>
        </w:rPr>
        <w:t xml:space="preserve"> </w:t>
      </w:r>
      <w:r>
        <w:t>яркие</w:t>
      </w:r>
      <w:r>
        <w:rPr>
          <w:spacing w:val="-3"/>
        </w:rPr>
        <w:t xml:space="preserve"> </w:t>
      </w:r>
      <w:r>
        <w:t>события.</w:t>
      </w:r>
      <w:r>
        <w:rPr>
          <w:spacing w:val="-2"/>
        </w:rPr>
        <w:t xml:space="preserve"> </w:t>
      </w:r>
      <w:r>
        <w:t>Внимание</w:t>
      </w:r>
      <w:r>
        <w:rPr>
          <w:spacing w:val="-4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становится</w:t>
      </w:r>
      <w:r>
        <w:rPr>
          <w:spacing w:val="-3"/>
        </w:rPr>
        <w:t xml:space="preserve"> </w:t>
      </w:r>
      <w:r>
        <w:t>более</w:t>
      </w:r>
      <w:r>
        <w:rPr>
          <w:spacing w:val="-3"/>
        </w:rPr>
        <w:t xml:space="preserve"> </w:t>
      </w:r>
      <w:r>
        <w:t>устойчивым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произвольным.</w:t>
      </w:r>
    </w:p>
    <w:p w:rsidR="00247033" w:rsidRDefault="00247033">
      <w:pPr>
        <w:pStyle w:val="a3"/>
        <w:spacing w:line="321" w:lineRule="exact"/>
        <w:ind w:left="820" w:firstLine="0"/>
      </w:pPr>
      <w:r>
        <w:t>Объём</w:t>
      </w:r>
      <w:r>
        <w:rPr>
          <w:spacing w:val="-6"/>
        </w:rPr>
        <w:t xml:space="preserve"> </w:t>
      </w:r>
      <w:r>
        <w:t>памяти</w:t>
      </w:r>
      <w:r>
        <w:rPr>
          <w:spacing w:val="-6"/>
        </w:rPr>
        <w:t xml:space="preserve"> </w:t>
      </w:r>
      <w:r>
        <w:t>изменяется</w:t>
      </w:r>
      <w:r>
        <w:rPr>
          <w:spacing w:val="-5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существенно.</w:t>
      </w:r>
      <w:r>
        <w:rPr>
          <w:spacing w:val="-5"/>
        </w:rPr>
        <w:t xml:space="preserve"> </w:t>
      </w:r>
      <w:r>
        <w:t>Улучшается</w:t>
      </w:r>
      <w:r>
        <w:rPr>
          <w:spacing w:val="-5"/>
        </w:rPr>
        <w:t xml:space="preserve"> </w:t>
      </w:r>
      <w:r>
        <w:t>её</w:t>
      </w:r>
      <w:r>
        <w:rPr>
          <w:spacing w:val="-6"/>
        </w:rPr>
        <w:t xml:space="preserve"> </w:t>
      </w:r>
      <w:r>
        <w:t>устойчивость.</w:t>
      </w:r>
    </w:p>
    <w:p w:rsidR="00247033" w:rsidRDefault="00247033">
      <w:pPr>
        <w:pStyle w:val="a3"/>
        <w:ind w:left="110" w:right="119"/>
      </w:pPr>
      <w:r>
        <w:t>В 5-6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ведущее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приобретает</w:t>
      </w:r>
      <w:r>
        <w:rPr>
          <w:spacing w:val="1"/>
        </w:rPr>
        <w:t xml:space="preserve"> </w:t>
      </w:r>
      <w:r>
        <w:t>наглядно-образное</w:t>
      </w:r>
      <w:r>
        <w:rPr>
          <w:spacing w:val="1"/>
        </w:rPr>
        <w:t xml:space="preserve"> </w:t>
      </w:r>
      <w:r>
        <w:t>мышление,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ребёнку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обобщённых</w:t>
      </w:r>
      <w:r>
        <w:rPr>
          <w:spacing w:val="1"/>
        </w:rPr>
        <w:t xml:space="preserve"> </w:t>
      </w:r>
      <w:r>
        <w:t>наглядных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(схем,</w:t>
      </w:r>
      <w:r>
        <w:rPr>
          <w:spacing w:val="1"/>
        </w:rPr>
        <w:t xml:space="preserve"> </w:t>
      </w:r>
      <w:r>
        <w:t>чертежей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пр.)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обобщённых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свойствах</w:t>
      </w:r>
      <w:r>
        <w:rPr>
          <w:spacing w:val="-67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предметов и</w:t>
      </w:r>
      <w:r>
        <w:rPr>
          <w:spacing w:val="1"/>
        </w:rPr>
        <w:t xml:space="preserve"> </w:t>
      </w:r>
      <w:r>
        <w:t>явлений.</w:t>
      </w:r>
    </w:p>
    <w:p w:rsidR="00247033" w:rsidRDefault="00247033">
      <w:pPr>
        <w:pStyle w:val="a3"/>
        <w:spacing w:before="2"/>
        <w:ind w:left="110" w:right="128"/>
      </w:pPr>
      <w:r>
        <w:t>Возраст 5-6 лет можно охарактеризовать как возраст овладения ребёнком активным</w:t>
      </w:r>
      <w:r>
        <w:rPr>
          <w:spacing w:val="1"/>
        </w:rPr>
        <w:t xml:space="preserve"> </w:t>
      </w:r>
      <w:r>
        <w:t>(продуктивным)</w:t>
      </w:r>
      <w:r>
        <w:rPr>
          <w:spacing w:val="1"/>
        </w:rPr>
        <w:t xml:space="preserve"> </w:t>
      </w:r>
      <w:r>
        <w:t>воображением,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приобретать</w:t>
      </w:r>
      <w:r>
        <w:rPr>
          <w:spacing w:val="1"/>
        </w:rPr>
        <w:t xml:space="preserve"> </w:t>
      </w:r>
      <w:r>
        <w:t>самостоятельность,</w:t>
      </w:r>
      <w:r>
        <w:rPr>
          <w:spacing w:val="1"/>
        </w:rPr>
        <w:t xml:space="preserve"> </w:t>
      </w:r>
      <w:r>
        <w:t>отделяясь</w:t>
      </w:r>
      <w:r>
        <w:rPr>
          <w:spacing w:val="-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практической деятельности</w:t>
      </w:r>
      <w:r>
        <w:rPr>
          <w:spacing w:val="6"/>
        </w:rPr>
        <w:t xml:space="preserve"> </w:t>
      </w:r>
      <w:r>
        <w:t>и предваряя</w:t>
      </w:r>
      <w:r>
        <w:rPr>
          <w:spacing w:val="2"/>
        </w:rPr>
        <w:t xml:space="preserve"> </w:t>
      </w:r>
      <w:r>
        <w:t>её.</w:t>
      </w:r>
    </w:p>
    <w:p w:rsidR="00247033" w:rsidRDefault="00247033">
      <w:pPr>
        <w:sectPr w:rsidR="00247033">
          <w:pgSz w:w="11910" w:h="16840"/>
          <w:pgMar w:top="940" w:right="60" w:bottom="1260" w:left="740" w:header="0" w:footer="928" w:gutter="0"/>
          <w:cols w:space="720"/>
        </w:sectPr>
      </w:pPr>
    </w:p>
    <w:p w:rsidR="00247033" w:rsidRDefault="00247033">
      <w:pPr>
        <w:pStyle w:val="a3"/>
        <w:spacing w:before="76"/>
        <w:ind w:left="110" w:right="131"/>
      </w:pPr>
      <w:r>
        <w:lastRenderedPageBreak/>
        <w:t>На шестом году жизни ребёнка происходят важные изменения в развитии речи. 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нормой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произношение</w:t>
      </w:r>
      <w:r>
        <w:rPr>
          <w:spacing w:val="1"/>
        </w:rPr>
        <w:t xml:space="preserve"> </w:t>
      </w:r>
      <w:r>
        <w:t>звуков.</w:t>
      </w:r>
      <w:r>
        <w:rPr>
          <w:spacing w:val="1"/>
        </w:rPr>
        <w:t xml:space="preserve"> </w:t>
      </w:r>
      <w:r>
        <w:t>Словарь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пополняется.</w:t>
      </w:r>
      <w:r>
        <w:rPr>
          <w:spacing w:val="1"/>
        </w:rPr>
        <w:t xml:space="preserve"> </w:t>
      </w:r>
      <w:r>
        <w:t>Дошкольники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случаи</w:t>
      </w:r>
      <w:r>
        <w:rPr>
          <w:spacing w:val="1"/>
        </w:rPr>
        <w:t xml:space="preserve"> </w:t>
      </w:r>
      <w:r>
        <w:t>грамматики.</w:t>
      </w:r>
      <w:r>
        <w:rPr>
          <w:spacing w:val="2"/>
        </w:rPr>
        <w:t xml:space="preserve"> </w:t>
      </w:r>
      <w:r>
        <w:t>Строят игровые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деловые</w:t>
      </w:r>
      <w:r>
        <w:rPr>
          <w:spacing w:val="1"/>
        </w:rPr>
        <w:t xml:space="preserve"> </w:t>
      </w:r>
      <w:r>
        <w:t>диалоги.</w:t>
      </w:r>
    </w:p>
    <w:p w:rsidR="00247033" w:rsidRDefault="00247033">
      <w:pPr>
        <w:pStyle w:val="a3"/>
        <w:ind w:left="110" w:right="120"/>
      </w:pPr>
      <w:r>
        <w:t>Круг чтения ребёнка 5-6 лет пополняется произведениями разнообразной тематики,</w:t>
      </w:r>
      <w:r>
        <w:rPr>
          <w:spacing w:val="1"/>
        </w:rPr>
        <w:t xml:space="preserve"> </w:t>
      </w:r>
      <w:r>
        <w:t>в том числе связанной с проблемами взаимоотношений со взрослыми, сверстниками, с</w:t>
      </w:r>
      <w:r>
        <w:rPr>
          <w:spacing w:val="1"/>
        </w:rPr>
        <w:t xml:space="preserve"> </w:t>
      </w:r>
      <w:r>
        <w:t>историей страны.</w:t>
      </w:r>
    </w:p>
    <w:p w:rsidR="00247033" w:rsidRDefault="00247033">
      <w:pPr>
        <w:pStyle w:val="a3"/>
        <w:spacing w:line="321" w:lineRule="exact"/>
        <w:ind w:left="820" w:firstLine="0"/>
      </w:pPr>
      <w:r>
        <w:t>Повышаются</w:t>
      </w:r>
      <w:r>
        <w:rPr>
          <w:spacing w:val="-3"/>
        </w:rPr>
        <w:t xml:space="preserve"> </w:t>
      </w:r>
      <w:r>
        <w:t>возможности</w:t>
      </w:r>
      <w:r>
        <w:rPr>
          <w:spacing w:val="-5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-5"/>
        </w:rPr>
        <w:t xml:space="preserve"> </w:t>
      </w:r>
      <w:r>
        <w:t>ребенка</w:t>
      </w:r>
      <w:r>
        <w:rPr>
          <w:spacing w:val="-3"/>
        </w:rPr>
        <w:t xml:space="preserve"> </w:t>
      </w:r>
      <w:r>
        <w:t>5-6</w:t>
      </w:r>
      <w:r>
        <w:rPr>
          <w:spacing w:val="-5"/>
        </w:rPr>
        <w:t xml:space="preserve"> </w:t>
      </w:r>
      <w:r>
        <w:t>лет.</w:t>
      </w:r>
    </w:p>
    <w:p w:rsidR="00247033" w:rsidRDefault="00247033">
      <w:pPr>
        <w:pStyle w:val="a3"/>
        <w:ind w:left="110" w:right="129"/>
      </w:pPr>
      <w:r>
        <w:t>В</w:t>
      </w:r>
      <w:r>
        <w:rPr>
          <w:spacing w:val="1"/>
        </w:rPr>
        <w:t xml:space="preserve"> </w:t>
      </w:r>
      <w:r>
        <w:t>старшем</w:t>
      </w:r>
      <w:r>
        <w:rPr>
          <w:spacing w:val="1"/>
        </w:rPr>
        <w:t xml:space="preserve"> </w:t>
      </w:r>
      <w:r>
        <w:t>дошкольном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самооценивание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условии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компонентов</w:t>
      </w:r>
      <w:r>
        <w:rPr>
          <w:spacing w:val="-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труда).</w:t>
      </w:r>
    </w:p>
    <w:p w:rsidR="00247033" w:rsidRDefault="00247033">
      <w:pPr>
        <w:pStyle w:val="a3"/>
        <w:spacing w:before="3"/>
        <w:ind w:left="110" w:right="119"/>
      </w:pPr>
      <w:r>
        <w:t>В процессе восприятия художественных произведений, произведений музыкального</w:t>
      </w:r>
      <w:r>
        <w:rPr>
          <w:spacing w:val="-67"/>
        </w:rPr>
        <w:t xml:space="preserve"> </w:t>
      </w:r>
      <w:r>
        <w:t>и изобразительного искусства дети способны осуществлять выбор того (произведений,</w:t>
      </w:r>
      <w:r>
        <w:rPr>
          <w:spacing w:val="1"/>
        </w:rPr>
        <w:t xml:space="preserve"> </w:t>
      </w:r>
      <w:r>
        <w:t>персонажей, образов), что им больше нравится, обосновывая его с помощью элементов</w:t>
      </w:r>
      <w:r>
        <w:rPr>
          <w:spacing w:val="1"/>
        </w:rPr>
        <w:t xml:space="preserve"> </w:t>
      </w:r>
      <w:r>
        <w:t>эстетической оценки.</w:t>
      </w:r>
    </w:p>
    <w:p w:rsidR="00247033" w:rsidRDefault="00247033">
      <w:pPr>
        <w:pStyle w:val="a3"/>
        <w:ind w:left="110" w:right="130"/>
      </w:pPr>
      <w:r>
        <w:t>Происходит</w:t>
      </w:r>
      <w:r>
        <w:rPr>
          <w:spacing w:val="1"/>
        </w:rPr>
        <w:t xml:space="preserve"> </w:t>
      </w:r>
      <w:r>
        <w:t>существенное</w:t>
      </w:r>
      <w:r>
        <w:rPr>
          <w:spacing w:val="1"/>
        </w:rPr>
        <w:t xml:space="preserve"> </w:t>
      </w:r>
      <w:r>
        <w:t>обогащение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эрудиции</w:t>
      </w:r>
      <w:r>
        <w:rPr>
          <w:spacing w:val="1"/>
        </w:rPr>
        <w:t xml:space="preserve"> </w:t>
      </w:r>
      <w:r>
        <w:t>детей.</w:t>
      </w:r>
      <w:r>
        <w:rPr>
          <w:spacing w:val="-67"/>
        </w:rPr>
        <w:t xml:space="preserve"> </w:t>
      </w:r>
      <w:r>
        <w:t>Совершенствуется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становятся</w:t>
      </w:r>
      <w:r>
        <w:rPr>
          <w:spacing w:val="2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осознанными</w:t>
      </w:r>
      <w:r>
        <w:rPr>
          <w:spacing w:val="1"/>
        </w:rPr>
        <w:t xml:space="preserve"> </w:t>
      </w:r>
      <w:r>
        <w:t>и направленными.</w:t>
      </w:r>
    </w:p>
    <w:p w:rsidR="00247033" w:rsidRDefault="00247033">
      <w:pPr>
        <w:pStyle w:val="a3"/>
        <w:spacing w:line="321" w:lineRule="exact"/>
        <w:ind w:left="820" w:firstLine="0"/>
      </w:pPr>
      <w:r>
        <w:t>В</w:t>
      </w:r>
      <w:r>
        <w:rPr>
          <w:spacing w:val="-7"/>
        </w:rPr>
        <w:t xml:space="preserve"> </w:t>
      </w:r>
      <w:r>
        <w:t>продуктивной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дети</w:t>
      </w:r>
      <w:r>
        <w:rPr>
          <w:spacing w:val="-4"/>
        </w:rPr>
        <w:t xml:space="preserve"> </w:t>
      </w:r>
      <w:r>
        <w:t>могут</w:t>
      </w:r>
      <w:r>
        <w:rPr>
          <w:spacing w:val="-4"/>
        </w:rPr>
        <w:t xml:space="preserve"> </w:t>
      </w:r>
      <w:r>
        <w:t>изобразить</w:t>
      </w:r>
      <w:r>
        <w:rPr>
          <w:spacing w:val="-5"/>
        </w:rPr>
        <w:t xml:space="preserve"> </w:t>
      </w:r>
      <w:r>
        <w:t>задуманное.</w:t>
      </w:r>
    </w:p>
    <w:p w:rsidR="00247033" w:rsidRDefault="00247033">
      <w:pPr>
        <w:pStyle w:val="a3"/>
        <w:ind w:left="110" w:right="126"/>
      </w:pPr>
      <w:r>
        <w:t>Конструируют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условиям,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взрослым,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готовы</w:t>
      </w:r>
      <w:r>
        <w:rPr>
          <w:spacing w:val="71"/>
        </w:rPr>
        <w:t xml:space="preserve"> </w:t>
      </w:r>
      <w:r>
        <w:t>к</w:t>
      </w:r>
      <w:r>
        <w:rPr>
          <w:spacing w:val="-67"/>
        </w:rPr>
        <w:t xml:space="preserve"> </w:t>
      </w:r>
      <w:r>
        <w:t>самостоятельному</w:t>
      </w:r>
      <w:r>
        <w:rPr>
          <w:spacing w:val="-4"/>
        </w:rPr>
        <w:t xml:space="preserve"> </w:t>
      </w:r>
      <w:r>
        <w:t>творческому</w:t>
      </w:r>
      <w:r>
        <w:rPr>
          <w:spacing w:val="-4"/>
        </w:rPr>
        <w:t xml:space="preserve"> </w:t>
      </w:r>
      <w:r>
        <w:t>конструированию</w:t>
      </w:r>
      <w:r>
        <w:rPr>
          <w:spacing w:val="-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материалов.</w:t>
      </w:r>
    </w:p>
    <w:p w:rsidR="00247033" w:rsidRDefault="00247033">
      <w:pPr>
        <w:pStyle w:val="a3"/>
        <w:spacing w:before="3"/>
        <w:ind w:left="0" w:firstLine="0"/>
        <w:jc w:val="left"/>
      </w:pPr>
    </w:p>
    <w:p w:rsidR="00247033" w:rsidRDefault="00247033">
      <w:pPr>
        <w:pStyle w:val="3"/>
        <w:ind w:left="820"/>
      </w:pPr>
      <w:r>
        <w:t>От</w:t>
      </w:r>
      <w:r>
        <w:rPr>
          <w:spacing w:val="3"/>
        </w:rPr>
        <w:t xml:space="preserve"> </w:t>
      </w:r>
      <w:r>
        <w:t>6</w:t>
      </w:r>
      <w:r>
        <w:rPr>
          <w:spacing w:val="-2"/>
        </w:rPr>
        <w:t xml:space="preserve"> </w:t>
      </w:r>
      <w:r>
        <w:t>до</w:t>
      </w:r>
      <w:r>
        <w:rPr>
          <w:spacing w:val="-5"/>
        </w:rPr>
        <w:t xml:space="preserve"> </w:t>
      </w:r>
      <w:r>
        <w:t>7</w:t>
      </w:r>
      <w:r>
        <w:rPr>
          <w:spacing w:val="-2"/>
        </w:rPr>
        <w:t xml:space="preserve"> </w:t>
      </w:r>
      <w:r>
        <w:t>лет</w:t>
      </w:r>
    </w:p>
    <w:p w:rsidR="00247033" w:rsidRDefault="00247033">
      <w:pPr>
        <w:pStyle w:val="a3"/>
        <w:spacing w:line="242" w:lineRule="auto"/>
        <w:ind w:left="110" w:right="131"/>
      </w:pPr>
      <w:r>
        <w:t>В целом, ребёнок 6-7 лет осознаёт себя как личность, как самостоятельный субъект</w:t>
      </w:r>
      <w:r>
        <w:rPr>
          <w:spacing w:val="1"/>
        </w:rPr>
        <w:t xml:space="preserve"> </w:t>
      </w:r>
      <w:r>
        <w:t>деятельности и</w:t>
      </w:r>
      <w:r>
        <w:rPr>
          <w:spacing w:val="1"/>
        </w:rPr>
        <w:t xml:space="preserve"> </w:t>
      </w:r>
      <w:r>
        <w:t>поведения.</w:t>
      </w:r>
    </w:p>
    <w:p w:rsidR="00247033" w:rsidRDefault="00247033">
      <w:pPr>
        <w:pStyle w:val="a3"/>
        <w:spacing w:line="320" w:lineRule="exact"/>
        <w:ind w:left="820" w:firstLine="0"/>
      </w:pPr>
      <w:r>
        <w:t>К</w:t>
      </w:r>
      <w:r>
        <w:rPr>
          <w:spacing w:val="-5"/>
        </w:rPr>
        <w:t xml:space="preserve"> </w:t>
      </w:r>
      <w:r>
        <w:t>6-7</w:t>
      </w:r>
      <w:r>
        <w:rPr>
          <w:spacing w:val="-4"/>
        </w:rPr>
        <w:t xml:space="preserve"> </w:t>
      </w:r>
      <w:r>
        <w:t>годам</w:t>
      </w:r>
      <w:r>
        <w:rPr>
          <w:spacing w:val="-4"/>
        </w:rPr>
        <w:t xml:space="preserve"> </w:t>
      </w:r>
      <w:r>
        <w:t>ребёнок</w:t>
      </w:r>
      <w:r>
        <w:rPr>
          <w:spacing w:val="-5"/>
        </w:rPr>
        <w:t xml:space="preserve"> </w:t>
      </w:r>
      <w:r>
        <w:t>уверенно</w:t>
      </w:r>
      <w:r>
        <w:rPr>
          <w:spacing w:val="-5"/>
        </w:rPr>
        <w:t xml:space="preserve"> </w:t>
      </w:r>
      <w:r>
        <w:t>владеет</w:t>
      </w:r>
      <w:r>
        <w:rPr>
          <w:spacing w:val="-6"/>
        </w:rPr>
        <w:t xml:space="preserve"> </w:t>
      </w:r>
      <w:r>
        <w:t>культурой</w:t>
      </w:r>
      <w:r>
        <w:rPr>
          <w:spacing w:val="-5"/>
        </w:rPr>
        <w:t xml:space="preserve"> </w:t>
      </w:r>
      <w:r>
        <w:t>самообслуживания.</w:t>
      </w:r>
    </w:p>
    <w:p w:rsidR="00247033" w:rsidRDefault="00247033">
      <w:pPr>
        <w:pStyle w:val="a3"/>
        <w:ind w:left="110" w:right="133"/>
      </w:pP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произвольной</w:t>
      </w:r>
      <w:r>
        <w:rPr>
          <w:spacing w:val="1"/>
        </w:rPr>
        <w:t xml:space="preserve"> </w:t>
      </w:r>
      <w:r>
        <w:t>регуляции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лежат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усвоенные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заданные</w:t>
      </w:r>
      <w:r>
        <w:rPr>
          <w:spacing w:val="1"/>
        </w:rPr>
        <w:t xml:space="preserve"> </w:t>
      </w:r>
      <w:r>
        <w:t>извне) правила</w:t>
      </w:r>
      <w:r>
        <w:rPr>
          <w:spacing w:val="2"/>
        </w:rPr>
        <w:t xml:space="preserve"> </w:t>
      </w:r>
      <w:r>
        <w:t>и нормы.</w:t>
      </w:r>
    </w:p>
    <w:p w:rsidR="00247033" w:rsidRDefault="00247033">
      <w:pPr>
        <w:pStyle w:val="a3"/>
        <w:ind w:left="110" w:right="125"/>
      </w:pP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происходят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эмоциональной сфере. Эмоции глубоки и разнообразны. Формируются эмоциональные</w:t>
      </w:r>
      <w:r>
        <w:rPr>
          <w:spacing w:val="1"/>
        </w:rPr>
        <w:t xml:space="preserve"> </w:t>
      </w:r>
      <w:r>
        <w:t>представления, что позволяет дошкольникам предвосхищать последствия своих действий,</w:t>
      </w:r>
      <w:r>
        <w:rPr>
          <w:spacing w:val="-67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влияет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-2"/>
        </w:rPr>
        <w:t xml:space="preserve"> </w:t>
      </w:r>
      <w:r>
        <w:t>произвольной регуляции поведения.</w:t>
      </w:r>
    </w:p>
    <w:p w:rsidR="00247033" w:rsidRDefault="00247033">
      <w:pPr>
        <w:pStyle w:val="a3"/>
        <w:spacing w:line="321" w:lineRule="exact"/>
        <w:ind w:left="820" w:firstLine="0"/>
      </w:pPr>
      <w:r>
        <w:t>Сложнее</w:t>
      </w:r>
      <w:r>
        <w:rPr>
          <w:spacing w:val="35"/>
        </w:rPr>
        <w:t xml:space="preserve"> </w:t>
      </w:r>
      <w:r>
        <w:t>и</w:t>
      </w:r>
      <w:r>
        <w:rPr>
          <w:spacing w:val="102"/>
        </w:rPr>
        <w:t xml:space="preserve"> </w:t>
      </w:r>
      <w:r>
        <w:t>богаче</w:t>
      </w:r>
      <w:r>
        <w:rPr>
          <w:spacing w:val="105"/>
        </w:rPr>
        <w:t xml:space="preserve"> </w:t>
      </w:r>
      <w:r>
        <w:t>по</w:t>
      </w:r>
      <w:r>
        <w:rPr>
          <w:spacing w:val="102"/>
        </w:rPr>
        <w:t xml:space="preserve"> </w:t>
      </w:r>
      <w:r>
        <w:t>содержанию</w:t>
      </w:r>
      <w:r>
        <w:rPr>
          <w:spacing w:val="102"/>
        </w:rPr>
        <w:t xml:space="preserve"> </w:t>
      </w:r>
      <w:r>
        <w:t>становится</w:t>
      </w:r>
      <w:r>
        <w:rPr>
          <w:spacing w:val="104"/>
        </w:rPr>
        <w:t xml:space="preserve"> </w:t>
      </w:r>
      <w:r>
        <w:t>общение</w:t>
      </w:r>
      <w:r>
        <w:rPr>
          <w:spacing w:val="104"/>
        </w:rPr>
        <w:t xml:space="preserve"> </w:t>
      </w:r>
      <w:r>
        <w:t>ребёнка</w:t>
      </w:r>
      <w:r>
        <w:rPr>
          <w:spacing w:val="104"/>
        </w:rPr>
        <w:t xml:space="preserve"> </w:t>
      </w:r>
      <w:r>
        <w:t>со</w:t>
      </w:r>
      <w:r>
        <w:rPr>
          <w:spacing w:val="104"/>
        </w:rPr>
        <w:t xml:space="preserve"> </w:t>
      </w:r>
      <w:r>
        <w:t>взрослым.</w:t>
      </w:r>
    </w:p>
    <w:p w:rsidR="00247033" w:rsidRDefault="00247033">
      <w:pPr>
        <w:pStyle w:val="a3"/>
        <w:spacing w:line="322" w:lineRule="exact"/>
        <w:ind w:left="110" w:firstLine="0"/>
      </w:pPr>
      <w:r>
        <w:t>Большую</w:t>
      </w:r>
      <w:r>
        <w:rPr>
          <w:spacing w:val="-4"/>
        </w:rPr>
        <w:t xml:space="preserve"> </w:t>
      </w:r>
      <w:r>
        <w:t>значимость</w:t>
      </w:r>
      <w:r>
        <w:rPr>
          <w:spacing w:val="-5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6-7</w:t>
      </w:r>
      <w:r>
        <w:rPr>
          <w:spacing w:val="-3"/>
        </w:rPr>
        <w:t xml:space="preserve"> </w:t>
      </w:r>
      <w:r>
        <w:t>лет</w:t>
      </w:r>
      <w:r>
        <w:rPr>
          <w:spacing w:val="-4"/>
        </w:rPr>
        <w:t xml:space="preserve"> </w:t>
      </w:r>
      <w:r>
        <w:t>приобретает</w:t>
      </w:r>
      <w:r>
        <w:rPr>
          <w:spacing w:val="-4"/>
        </w:rPr>
        <w:t xml:space="preserve"> </w:t>
      </w:r>
      <w:r>
        <w:t>общение</w:t>
      </w:r>
      <w:r>
        <w:rPr>
          <w:spacing w:val="-2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собой.</w:t>
      </w:r>
    </w:p>
    <w:p w:rsidR="00247033" w:rsidRDefault="00247033">
      <w:pPr>
        <w:pStyle w:val="a3"/>
        <w:ind w:left="110" w:right="130"/>
      </w:pPr>
      <w:r>
        <w:t>Дети</w:t>
      </w:r>
      <w:r>
        <w:rPr>
          <w:spacing w:val="1"/>
        </w:rPr>
        <w:t xml:space="preserve"> </w:t>
      </w:r>
      <w:r>
        <w:t>владеют</w:t>
      </w:r>
      <w:r>
        <w:rPr>
          <w:spacing w:val="1"/>
        </w:rPr>
        <w:t xml:space="preserve"> </w:t>
      </w:r>
      <w:r>
        <w:t>обобщёнными</w:t>
      </w:r>
      <w:r>
        <w:rPr>
          <w:spacing w:val="1"/>
        </w:rPr>
        <w:t xml:space="preserve"> </w:t>
      </w:r>
      <w:r>
        <w:t>представлениями</w:t>
      </w:r>
      <w:r>
        <w:rPr>
          <w:spacing w:val="1"/>
        </w:rPr>
        <w:t xml:space="preserve"> </w:t>
      </w:r>
      <w:r>
        <w:t>(понятиями)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гендерной</w:t>
      </w:r>
      <w:r>
        <w:rPr>
          <w:spacing w:val="1"/>
        </w:rPr>
        <w:t xml:space="preserve"> </w:t>
      </w:r>
      <w:r>
        <w:t>принадлежности,</w:t>
      </w:r>
      <w:r>
        <w:rPr>
          <w:spacing w:val="1"/>
        </w:rPr>
        <w:t xml:space="preserve"> </w:t>
      </w:r>
      <w:r>
        <w:t>устанавливают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гендерной</w:t>
      </w:r>
      <w:r>
        <w:rPr>
          <w:spacing w:val="1"/>
        </w:rPr>
        <w:t xml:space="preserve"> </w:t>
      </w:r>
      <w:r>
        <w:t>ролью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различными проявлениями</w:t>
      </w:r>
      <w:r>
        <w:rPr>
          <w:spacing w:val="1"/>
        </w:rPr>
        <w:t xml:space="preserve"> </w:t>
      </w:r>
      <w:r>
        <w:t>мужских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женских</w:t>
      </w:r>
      <w:r>
        <w:rPr>
          <w:spacing w:val="-4"/>
        </w:rPr>
        <w:t xml:space="preserve"> </w:t>
      </w:r>
      <w:r>
        <w:t>свойств.</w:t>
      </w:r>
    </w:p>
    <w:p w:rsidR="00247033" w:rsidRDefault="00247033">
      <w:pPr>
        <w:pStyle w:val="a3"/>
        <w:spacing w:before="1" w:line="322" w:lineRule="exact"/>
        <w:ind w:left="820" w:firstLine="0"/>
      </w:pPr>
      <w:r>
        <w:t>В</w:t>
      </w:r>
      <w:r>
        <w:rPr>
          <w:spacing w:val="-6"/>
        </w:rPr>
        <w:t xml:space="preserve"> </w:t>
      </w:r>
      <w:r>
        <w:t>играх</w:t>
      </w:r>
      <w:r>
        <w:rPr>
          <w:spacing w:val="-7"/>
        </w:rPr>
        <w:t xml:space="preserve"> </w:t>
      </w:r>
      <w:r>
        <w:t>дети</w:t>
      </w:r>
      <w:r>
        <w:rPr>
          <w:spacing w:val="-2"/>
        </w:rPr>
        <w:t xml:space="preserve"> </w:t>
      </w:r>
      <w:r>
        <w:t>6-7</w:t>
      </w:r>
      <w:r>
        <w:rPr>
          <w:spacing w:val="-3"/>
        </w:rPr>
        <w:t xml:space="preserve"> </w:t>
      </w:r>
      <w:r>
        <w:t>лет</w:t>
      </w:r>
      <w:r>
        <w:rPr>
          <w:spacing w:val="-4"/>
        </w:rPr>
        <w:t xml:space="preserve"> </w:t>
      </w:r>
      <w:r>
        <w:t>способны</w:t>
      </w:r>
      <w:r>
        <w:rPr>
          <w:spacing w:val="-3"/>
        </w:rPr>
        <w:t xml:space="preserve"> </w:t>
      </w:r>
      <w:r>
        <w:t>отражать</w:t>
      </w:r>
      <w:r>
        <w:rPr>
          <w:spacing w:val="-4"/>
        </w:rPr>
        <w:t xml:space="preserve"> </w:t>
      </w:r>
      <w:r>
        <w:t>достаточно</w:t>
      </w:r>
      <w:r>
        <w:rPr>
          <w:spacing w:val="-3"/>
        </w:rPr>
        <w:t xml:space="preserve"> </w:t>
      </w:r>
      <w:r>
        <w:t>сложные</w:t>
      </w:r>
      <w:r>
        <w:rPr>
          <w:spacing w:val="-2"/>
        </w:rPr>
        <w:t xml:space="preserve"> </w:t>
      </w:r>
      <w:r>
        <w:t>социальные</w:t>
      </w:r>
      <w:r>
        <w:rPr>
          <w:spacing w:val="-2"/>
        </w:rPr>
        <w:t xml:space="preserve"> </w:t>
      </w:r>
      <w:r>
        <w:t>события.</w:t>
      </w:r>
    </w:p>
    <w:p w:rsidR="00247033" w:rsidRDefault="00247033">
      <w:pPr>
        <w:pStyle w:val="a3"/>
        <w:tabs>
          <w:tab w:val="left" w:pos="2882"/>
          <w:tab w:val="left" w:pos="4646"/>
          <w:tab w:val="left" w:pos="6046"/>
          <w:tab w:val="left" w:pos="7543"/>
          <w:tab w:val="left" w:pos="8899"/>
          <w:tab w:val="left" w:pos="10826"/>
        </w:tabs>
        <w:ind w:left="110" w:right="130"/>
        <w:jc w:val="left"/>
      </w:pPr>
      <w:r>
        <w:t>Продолжается</w:t>
      </w:r>
      <w:r>
        <w:tab/>
        <w:t>дальнейшее</w:t>
      </w:r>
      <w:r>
        <w:tab/>
        <w:t>развитие</w:t>
      </w:r>
      <w:r>
        <w:tab/>
        <w:t>моторики</w:t>
      </w:r>
      <w:r>
        <w:tab/>
        <w:t>ребёнка,</w:t>
      </w:r>
      <w:r>
        <w:tab/>
        <w:t>наращивание</w:t>
      </w:r>
      <w:r>
        <w:tab/>
      </w:r>
      <w:r>
        <w:rPr>
          <w:spacing w:val="-3"/>
        </w:rPr>
        <w:t>и</w:t>
      </w:r>
      <w:r>
        <w:rPr>
          <w:spacing w:val="-67"/>
        </w:rPr>
        <w:t xml:space="preserve"> </w:t>
      </w:r>
      <w:r>
        <w:t>самостоятельное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двигательного</w:t>
      </w:r>
      <w:r>
        <w:rPr>
          <w:spacing w:val="1"/>
        </w:rPr>
        <w:t xml:space="preserve"> </w:t>
      </w:r>
      <w:r>
        <w:t>опыта.</w:t>
      </w:r>
    </w:p>
    <w:p w:rsidR="00247033" w:rsidRDefault="00247033">
      <w:pPr>
        <w:pStyle w:val="a3"/>
        <w:ind w:left="110" w:right="128"/>
        <w:jc w:val="left"/>
      </w:pPr>
      <w:r>
        <w:t>В</w:t>
      </w:r>
      <w:r>
        <w:rPr>
          <w:spacing w:val="50"/>
        </w:rPr>
        <w:t xml:space="preserve"> </w:t>
      </w:r>
      <w:r>
        <w:t>возрасте</w:t>
      </w:r>
      <w:r>
        <w:rPr>
          <w:spacing w:val="55"/>
        </w:rPr>
        <w:t xml:space="preserve"> </w:t>
      </w:r>
      <w:r>
        <w:t>6-7</w:t>
      </w:r>
      <w:r>
        <w:rPr>
          <w:spacing w:val="53"/>
        </w:rPr>
        <w:t xml:space="preserve"> </w:t>
      </w:r>
      <w:r>
        <w:t>лет</w:t>
      </w:r>
      <w:r>
        <w:rPr>
          <w:spacing w:val="52"/>
        </w:rPr>
        <w:t xml:space="preserve"> </w:t>
      </w:r>
      <w:r>
        <w:t>происходит</w:t>
      </w:r>
      <w:r>
        <w:rPr>
          <w:spacing w:val="51"/>
        </w:rPr>
        <w:t xml:space="preserve"> </w:t>
      </w:r>
      <w:r>
        <w:t>расширение</w:t>
      </w:r>
      <w:r>
        <w:rPr>
          <w:spacing w:val="54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углубление</w:t>
      </w:r>
      <w:r>
        <w:rPr>
          <w:spacing w:val="53"/>
        </w:rPr>
        <w:t xml:space="preserve"> </w:t>
      </w:r>
      <w:r>
        <w:t>представлений</w:t>
      </w:r>
      <w:r>
        <w:rPr>
          <w:spacing w:val="54"/>
        </w:rPr>
        <w:t xml:space="preserve"> </w:t>
      </w:r>
      <w:r>
        <w:t>детей</w:t>
      </w:r>
      <w:r>
        <w:rPr>
          <w:spacing w:val="53"/>
        </w:rPr>
        <w:t xml:space="preserve"> </w:t>
      </w:r>
      <w:r>
        <w:t>о</w:t>
      </w:r>
      <w:r>
        <w:rPr>
          <w:spacing w:val="-67"/>
        </w:rPr>
        <w:t xml:space="preserve"> </w:t>
      </w:r>
      <w:r>
        <w:t>форме,</w:t>
      </w:r>
      <w:r>
        <w:rPr>
          <w:spacing w:val="3"/>
        </w:rPr>
        <w:t xml:space="preserve"> </w:t>
      </w:r>
      <w:r>
        <w:t>цвете,</w:t>
      </w:r>
      <w:r>
        <w:rPr>
          <w:spacing w:val="4"/>
        </w:rPr>
        <w:t xml:space="preserve"> </w:t>
      </w:r>
      <w:r>
        <w:t>величине</w:t>
      </w:r>
      <w:r>
        <w:rPr>
          <w:spacing w:val="1"/>
        </w:rPr>
        <w:t xml:space="preserve"> </w:t>
      </w:r>
      <w:r>
        <w:t>предметов.</w:t>
      </w:r>
    </w:p>
    <w:p w:rsidR="00247033" w:rsidRDefault="00247033">
      <w:pPr>
        <w:pStyle w:val="a3"/>
        <w:tabs>
          <w:tab w:val="left" w:pos="1304"/>
          <w:tab w:val="left" w:pos="2307"/>
          <w:tab w:val="left" w:pos="4187"/>
          <w:tab w:val="left" w:pos="5501"/>
          <w:tab w:val="left" w:pos="7342"/>
          <w:tab w:val="left" w:pos="9365"/>
        </w:tabs>
        <w:ind w:left="110" w:right="131"/>
        <w:jc w:val="left"/>
      </w:pPr>
      <w:r>
        <w:t>К</w:t>
      </w:r>
      <w:r>
        <w:tab/>
        <w:t>концу</w:t>
      </w:r>
      <w:r>
        <w:tab/>
        <w:t>дошкольного</w:t>
      </w:r>
      <w:r>
        <w:tab/>
        <w:t>возраста</w:t>
      </w:r>
      <w:r>
        <w:tab/>
        <w:t>существенно</w:t>
      </w:r>
      <w:r>
        <w:tab/>
        <w:t>увеличивается</w:t>
      </w:r>
      <w:r>
        <w:tab/>
      </w:r>
      <w:r>
        <w:rPr>
          <w:spacing w:val="-1"/>
        </w:rPr>
        <w:t>устойчивость</w:t>
      </w:r>
      <w:r>
        <w:rPr>
          <w:spacing w:val="-67"/>
        </w:rPr>
        <w:t xml:space="preserve"> </w:t>
      </w:r>
      <w:r>
        <w:t>непроизвольного</w:t>
      </w:r>
      <w:r>
        <w:rPr>
          <w:spacing w:val="-1"/>
        </w:rPr>
        <w:t xml:space="preserve"> </w:t>
      </w:r>
      <w:r>
        <w:t>внимания,</w:t>
      </w:r>
      <w:r>
        <w:rPr>
          <w:spacing w:val="2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приводит</w:t>
      </w:r>
      <w:r>
        <w:rPr>
          <w:spacing w:val="-2"/>
        </w:rPr>
        <w:t xml:space="preserve"> </w:t>
      </w:r>
      <w:r>
        <w:t>к меньшей</w:t>
      </w:r>
      <w:r>
        <w:rPr>
          <w:spacing w:val="-1"/>
        </w:rPr>
        <w:t xml:space="preserve"> </w:t>
      </w:r>
      <w:r>
        <w:t>отвлекаемости</w:t>
      </w:r>
      <w:r>
        <w:rPr>
          <w:spacing w:val="-1"/>
        </w:rPr>
        <w:t xml:space="preserve"> </w:t>
      </w:r>
      <w:r>
        <w:t>детей.</w:t>
      </w:r>
    </w:p>
    <w:p w:rsidR="00247033" w:rsidRDefault="00247033">
      <w:pPr>
        <w:sectPr w:rsidR="00247033">
          <w:pgSz w:w="11910" w:h="16840"/>
          <w:pgMar w:top="940" w:right="60" w:bottom="1260" w:left="740" w:header="0" w:footer="928" w:gutter="0"/>
          <w:cols w:space="720"/>
        </w:sectPr>
      </w:pPr>
    </w:p>
    <w:p w:rsidR="00247033" w:rsidRDefault="00247033">
      <w:pPr>
        <w:pStyle w:val="a3"/>
        <w:spacing w:before="76"/>
        <w:ind w:left="110" w:right="133"/>
      </w:pPr>
      <w:r>
        <w:lastRenderedPageBreak/>
        <w:t>В 6-7 лет у детей увеличивается объём памяти, что позволяет им непроизвольно (т.</w:t>
      </w:r>
      <w:r>
        <w:rPr>
          <w:spacing w:val="1"/>
        </w:rPr>
        <w:t xml:space="preserve"> </w:t>
      </w:r>
      <w:r>
        <w:t>е.</w:t>
      </w:r>
      <w:r>
        <w:rPr>
          <w:spacing w:val="2"/>
        </w:rPr>
        <w:t xml:space="preserve"> </w:t>
      </w:r>
      <w:r>
        <w:t>без</w:t>
      </w:r>
      <w:r>
        <w:rPr>
          <w:spacing w:val="-5"/>
        </w:rPr>
        <w:t xml:space="preserve"> </w:t>
      </w:r>
      <w:r>
        <w:t>специальной</w:t>
      </w:r>
      <w:r>
        <w:rPr>
          <w:spacing w:val="-1"/>
        </w:rPr>
        <w:t xml:space="preserve"> </w:t>
      </w:r>
      <w:r>
        <w:t>цели)</w:t>
      </w:r>
      <w:r>
        <w:rPr>
          <w:spacing w:val="-2"/>
        </w:rPr>
        <w:t xml:space="preserve"> </w:t>
      </w:r>
      <w:r>
        <w:t>запоминать</w:t>
      </w:r>
      <w:r>
        <w:rPr>
          <w:spacing w:val="-3"/>
        </w:rPr>
        <w:t xml:space="preserve"> </w:t>
      </w:r>
      <w:r>
        <w:t>достаточно большой</w:t>
      </w:r>
      <w:r>
        <w:rPr>
          <w:spacing w:val="-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информации.</w:t>
      </w:r>
    </w:p>
    <w:p w:rsidR="00247033" w:rsidRDefault="00247033">
      <w:pPr>
        <w:pStyle w:val="a3"/>
        <w:ind w:left="110" w:right="126"/>
      </w:pPr>
      <w:r>
        <w:t>Воображение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становится,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стороны,</w:t>
      </w:r>
      <w:r>
        <w:rPr>
          <w:spacing w:val="1"/>
        </w:rPr>
        <w:t xml:space="preserve"> </w:t>
      </w:r>
      <w:r>
        <w:t>богаче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оригинальнее,</w:t>
      </w:r>
      <w:r>
        <w:rPr>
          <w:spacing w:val="3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другой</w:t>
      </w:r>
      <w:r>
        <w:rPr>
          <w:spacing w:val="5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логичным</w:t>
      </w:r>
      <w:r>
        <w:rPr>
          <w:spacing w:val="1"/>
        </w:rPr>
        <w:t xml:space="preserve"> </w:t>
      </w:r>
      <w:r>
        <w:t>и последовательным.</w:t>
      </w:r>
    </w:p>
    <w:p w:rsidR="00247033" w:rsidRDefault="00247033">
      <w:pPr>
        <w:pStyle w:val="a3"/>
        <w:spacing w:line="322" w:lineRule="exact"/>
        <w:ind w:left="820" w:firstLine="0"/>
      </w:pPr>
      <w:r>
        <w:t>В</w:t>
      </w:r>
      <w:r>
        <w:rPr>
          <w:spacing w:val="-8"/>
        </w:rPr>
        <w:t xml:space="preserve"> </w:t>
      </w:r>
      <w:r>
        <w:t>этом</w:t>
      </w:r>
      <w:r>
        <w:rPr>
          <w:spacing w:val="-4"/>
        </w:rPr>
        <w:t xml:space="preserve"> </w:t>
      </w:r>
      <w:r>
        <w:t>возрасте</w:t>
      </w:r>
      <w:r>
        <w:rPr>
          <w:spacing w:val="-4"/>
        </w:rPr>
        <w:t xml:space="preserve"> </w:t>
      </w:r>
      <w:r>
        <w:t>продолжается</w:t>
      </w:r>
      <w:r>
        <w:rPr>
          <w:spacing w:val="-3"/>
        </w:rPr>
        <w:t xml:space="preserve"> </w:t>
      </w:r>
      <w:r>
        <w:t>развитие наглядно-образного</w:t>
      </w:r>
      <w:r>
        <w:rPr>
          <w:spacing w:val="-5"/>
        </w:rPr>
        <w:t xml:space="preserve"> </w:t>
      </w:r>
      <w:r>
        <w:t>мышления.</w:t>
      </w:r>
    </w:p>
    <w:p w:rsidR="00247033" w:rsidRDefault="00247033">
      <w:pPr>
        <w:pStyle w:val="a3"/>
        <w:ind w:left="110" w:right="127"/>
      </w:pPr>
      <w:r>
        <w:t>Речевые</w:t>
      </w:r>
      <w:r>
        <w:rPr>
          <w:spacing w:val="1"/>
        </w:rPr>
        <w:t xml:space="preserve"> </w:t>
      </w:r>
      <w:r>
        <w:t>умения детей позволяют полноценно общаться с разным контингентом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(взрослыми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знакомыми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незнакомыми).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диалога</w:t>
      </w:r>
      <w:r>
        <w:rPr>
          <w:spacing w:val="1"/>
        </w:rPr>
        <w:t xml:space="preserve"> </w:t>
      </w:r>
      <w:r>
        <w:t>ребёнок старается исчерпывающе ответить на вопросы, сам задаёт вопросы, понятные</w:t>
      </w:r>
      <w:r>
        <w:rPr>
          <w:spacing w:val="1"/>
        </w:rPr>
        <w:t xml:space="preserve"> </w:t>
      </w:r>
      <w:r>
        <w:t>собеседнику,</w:t>
      </w:r>
      <w:r>
        <w:rPr>
          <w:spacing w:val="3"/>
        </w:rPr>
        <w:t xml:space="preserve"> </w:t>
      </w:r>
      <w:r>
        <w:t>согласует</w:t>
      </w:r>
      <w:r>
        <w:rPr>
          <w:spacing w:val="-1"/>
        </w:rPr>
        <w:t xml:space="preserve"> </w:t>
      </w:r>
      <w:r>
        <w:t>свои реплики с</w:t>
      </w:r>
      <w:r>
        <w:rPr>
          <w:spacing w:val="1"/>
        </w:rPr>
        <w:t xml:space="preserve"> </w:t>
      </w:r>
      <w:r>
        <w:t>репликами других.</w:t>
      </w:r>
    </w:p>
    <w:p w:rsidR="00247033" w:rsidRDefault="00247033">
      <w:pPr>
        <w:pStyle w:val="a3"/>
        <w:ind w:left="110" w:right="130"/>
      </w:pPr>
      <w:r>
        <w:t>К концу дошкольного детства ребёнок формируется как будущий самостоятельный</w:t>
      </w:r>
      <w:r>
        <w:rPr>
          <w:spacing w:val="1"/>
        </w:rPr>
        <w:t xml:space="preserve"> </w:t>
      </w:r>
      <w:r>
        <w:t>читатель.</w:t>
      </w:r>
    </w:p>
    <w:p w:rsidR="00247033" w:rsidRDefault="00247033">
      <w:pPr>
        <w:pStyle w:val="a3"/>
        <w:spacing w:before="2"/>
        <w:ind w:left="110" w:right="116"/>
      </w:pPr>
      <w:r>
        <w:t>Музыкально-художественная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характеризуется</w:t>
      </w:r>
      <w:r>
        <w:rPr>
          <w:spacing w:val="1"/>
        </w:rPr>
        <w:t xml:space="preserve"> </w:t>
      </w:r>
      <w:r>
        <w:t>большой</w:t>
      </w:r>
      <w:r>
        <w:rPr>
          <w:spacing w:val="1"/>
        </w:rPr>
        <w:t xml:space="preserve"> </w:t>
      </w:r>
      <w:r>
        <w:t>самостоятельностью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определении</w:t>
      </w:r>
      <w:r>
        <w:rPr>
          <w:spacing w:val="1"/>
        </w:rPr>
        <w:t xml:space="preserve"> </w:t>
      </w:r>
      <w:r>
        <w:t>замысла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сознательным</w:t>
      </w:r>
      <w:r>
        <w:rPr>
          <w:spacing w:val="1"/>
        </w:rPr>
        <w:t xml:space="preserve"> </w:t>
      </w:r>
      <w:r>
        <w:t>выбором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выразительности, достаточно развитыми эмоционально-выразительными и техническими</w:t>
      </w:r>
      <w:r>
        <w:rPr>
          <w:spacing w:val="1"/>
        </w:rPr>
        <w:t xml:space="preserve"> </w:t>
      </w:r>
      <w:r>
        <w:t>умениями.</w:t>
      </w:r>
    </w:p>
    <w:p w:rsidR="00247033" w:rsidRDefault="00247033">
      <w:pPr>
        <w:pStyle w:val="a3"/>
        <w:ind w:left="110" w:right="130"/>
      </w:pPr>
      <w:r>
        <w:t>Развитие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приводит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стремлению</w:t>
      </w:r>
      <w:r>
        <w:rPr>
          <w:spacing w:val="1"/>
        </w:rPr>
        <w:t xml:space="preserve"> </w:t>
      </w:r>
      <w:r>
        <w:t>получить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-67"/>
        </w:rPr>
        <w:t xml:space="preserve"> </w:t>
      </w:r>
      <w:r>
        <w:t>видах и жанрах искусства (история создания музыкальных шедевров, жизнь и творчество</w:t>
      </w:r>
      <w:r>
        <w:rPr>
          <w:spacing w:val="1"/>
        </w:rPr>
        <w:t xml:space="preserve"> </w:t>
      </w:r>
      <w:r>
        <w:t>композиторов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исполнителей).</w:t>
      </w:r>
    </w:p>
    <w:p w:rsidR="00247033" w:rsidRDefault="00247033">
      <w:pPr>
        <w:pStyle w:val="a3"/>
        <w:ind w:left="110" w:right="113"/>
      </w:pPr>
      <w:r>
        <w:t>Художественно-эстетический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дошкольникам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художественный образ, представленный в произведении, пояснять использование средств</w:t>
      </w:r>
      <w:r>
        <w:rPr>
          <w:spacing w:val="1"/>
        </w:rPr>
        <w:t xml:space="preserve"> </w:t>
      </w:r>
      <w:r>
        <w:t>выразительности,</w:t>
      </w:r>
      <w:r>
        <w:rPr>
          <w:spacing w:val="1"/>
        </w:rPr>
        <w:t xml:space="preserve"> </w:t>
      </w:r>
      <w:r>
        <w:t>эстетически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музыкально-художественной</w:t>
      </w:r>
      <w:r>
        <w:rPr>
          <w:spacing w:val="-67"/>
        </w:rPr>
        <w:t xml:space="preserve"> </w:t>
      </w:r>
      <w:r>
        <w:t>деятельности.</w:t>
      </w:r>
    </w:p>
    <w:p w:rsidR="00247033" w:rsidRDefault="00247033">
      <w:pPr>
        <w:pStyle w:val="a3"/>
        <w:spacing w:line="321" w:lineRule="exact"/>
        <w:ind w:left="820" w:firstLine="0"/>
      </w:pPr>
      <w:r>
        <w:t>Дети</w:t>
      </w:r>
      <w:r>
        <w:rPr>
          <w:spacing w:val="-6"/>
        </w:rPr>
        <w:t xml:space="preserve"> </w:t>
      </w:r>
      <w:r>
        <w:t>способны</w:t>
      </w:r>
      <w:r>
        <w:rPr>
          <w:spacing w:val="-5"/>
        </w:rPr>
        <w:t xml:space="preserve"> </w:t>
      </w:r>
      <w:r>
        <w:t>создавать</w:t>
      </w:r>
      <w:r>
        <w:rPr>
          <w:spacing w:val="-7"/>
        </w:rPr>
        <w:t xml:space="preserve"> </w:t>
      </w:r>
      <w:r>
        <w:t>различные</w:t>
      </w:r>
      <w:r>
        <w:rPr>
          <w:spacing w:val="-4"/>
        </w:rPr>
        <w:t xml:space="preserve"> </w:t>
      </w:r>
      <w:r>
        <w:t>постройки.</w:t>
      </w:r>
    </w:p>
    <w:p w:rsidR="00247033" w:rsidRDefault="00247033">
      <w:pPr>
        <w:pStyle w:val="a3"/>
        <w:spacing w:before="7"/>
        <w:ind w:left="0" w:firstLine="0"/>
        <w:jc w:val="left"/>
      </w:pPr>
    </w:p>
    <w:p w:rsidR="00247033" w:rsidRDefault="00247033">
      <w:pPr>
        <w:pStyle w:val="3"/>
        <w:spacing w:line="320" w:lineRule="exact"/>
        <w:ind w:left="820"/>
      </w:pPr>
      <w:r>
        <w:t>Характеристика</w:t>
      </w:r>
      <w:r>
        <w:rPr>
          <w:spacing w:val="-7"/>
        </w:rPr>
        <w:t xml:space="preserve"> </w:t>
      </w:r>
      <w:r>
        <w:t>ребенка</w:t>
      </w:r>
      <w:r>
        <w:rPr>
          <w:spacing w:val="-6"/>
        </w:rPr>
        <w:t xml:space="preserve"> </w:t>
      </w:r>
      <w:r>
        <w:t>перед</w:t>
      </w:r>
      <w:r>
        <w:rPr>
          <w:spacing w:val="-5"/>
        </w:rPr>
        <w:t xml:space="preserve"> </w:t>
      </w:r>
      <w:r>
        <w:t>поступлением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школу</w:t>
      </w:r>
    </w:p>
    <w:p w:rsidR="00247033" w:rsidRDefault="00247033">
      <w:pPr>
        <w:pStyle w:val="a3"/>
        <w:ind w:left="110" w:right="117"/>
      </w:pPr>
      <w:r>
        <w:t>Характерная черта старшего дошкольника</w:t>
      </w:r>
      <w:r>
        <w:rPr>
          <w:spacing w:val="70"/>
        </w:rPr>
        <w:t xml:space="preserve"> </w:t>
      </w:r>
      <w:r>
        <w:t>- устойчивое положительное 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себе,</w:t>
      </w:r>
      <w:r>
        <w:rPr>
          <w:spacing w:val="1"/>
        </w:rPr>
        <w:t xml:space="preserve"> </w:t>
      </w:r>
      <w:r>
        <w:t>уверенность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силах,</w:t>
      </w:r>
      <w:r>
        <w:rPr>
          <w:spacing w:val="1"/>
        </w:rPr>
        <w:t xml:space="preserve"> </w:t>
      </w:r>
      <w:r>
        <w:t>открытость</w:t>
      </w:r>
      <w:r>
        <w:rPr>
          <w:spacing w:val="1"/>
        </w:rPr>
        <w:t xml:space="preserve"> </w:t>
      </w:r>
      <w:r>
        <w:t>внешнему</w:t>
      </w:r>
      <w:r>
        <w:rPr>
          <w:spacing w:val="1"/>
        </w:rPr>
        <w:t xml:space="preserve"> </w:t>
      </w:r>
      <w:r>
        <w:t>миру.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инициативность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игре,</w:t>
      </w:r>
      <w:r>
        <w:rPr>
          <w:spacing w:val="1"/>
        </w:rPr>
        <w:t xml:space="preserve"> </w:t>
      </w:r>
      <w:r>
        <w:t>общении,</w:t>
      </w:r>
      <w:r>
        <w:rPr>
          <w:spacing w:val="1"/>
        </w:rPr>
        <w:t xml:space="preserve"> </w:t>
      </w:r>
      <w:r>
        <w:t>конструировании,</w:t>
      </w:r>
      <w:r>
        <w:rPr>
          <w:spacing w:val="1"/>
        </w:rPr>
        <w:t xml:space="preserve"> </w:t>
      </w:r>
      <w:r>
        <w:t>рисовании,</w:t>
      </w:r>
      <w:r>
        <w:rPr>
          <w:spacing w:val="1"/>
        </w:rPr>
        <w:t xml:space="preserve"> </w:t>
      </w:r>
      <w:r>
        <w:t>лепке,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решения</w:t>
      </w:r>
      <w:r>
        <w:rPr>
          <w:spacing w:val="7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бытовых</w:t>
      </w:r>
      <w:r>
        <w:rPr>
          <w:spacing w:val="-3"/>
        </w:rPr>
        <w:t xml:space="preserve"> </w:t>
      </w:r>
      <w:r>
        <w:t>задач.</w:t>
      </w:r>
    </w:p>
    <w:p w:rsidR="00247033" w:rsidRDefault="00247033">
      <w:pPr>
        <w:pStyle w:val="a3"/>
        <w:ind w:left="110" w:right="125"/>
      </w:pPr>
      <w:r>
        <w:t>Он активно взаимодействует со сверстниками и взрослыми, участвует в совместных</w:t>
      </w:r>
      <w:r>
        <w:rPr>
          <w:spacing w:val="-67"/>
        </w:rPr>
        <w:t xml:space="preserve"> </w:t>
      </w:r>
      <w:r>
        <w:t>играх, организует их. Способен договариваться, учитывать интересы других, сдерживать</w:t>
      </w:r>
      <w:r>
        <w:rPr>
          <w:spacing w:val="1"/>
        </w:rPr>
        <w:t xml:space="preserve"> </w:t>
      </w:r>
      <w:r>
        <w:t>свои эмоции. Ребенок проявляет доброжелательное внимание к окружающим, отзывчив к</w:t>
      </w:r>
      <w:r>
        <w:rPr>
          <w:spacing w:val="1"/>
        </w:rPr>
        <w:t xml:space="preserve"> </w:t>
      </w:r>
      <w:r>
        <w:t>переживаниям другого человека, обладает чувством собственного достоинства, уважает</w:t>
      </w:r>
      <w:r>
        <w:rPr>
          <w:spacing w:val="1"/>
        </w:rPr>
        <w:t xml:space="preserve"> </w:t>
      </w:r>
      <w:r>
        <w:t>достоинство других. В ходе совместной деятельности обсуждает возникающие проблемы,</w:t>
      </w:r>
      <w:r>
        <w:rPr>
          <w:spacing w:val="-67"/>
        </w:rPr>
        <w:t xml:space="preserve"> </w:t>
      </w:r>
      <w:r>
        <w:t>правила,</w:t>
      </w:r>
      <w:r>
        <w:rPr>
          <w:spacing w:val="2"/>
        </w:rPr>
        <w:t xml:space="preserve"> </w:t>
      </w:r>
      <w:r>
        <w:t>может поддержать</w:t>
      </w:r>
      <w:r>
        <w:rPr>
          <w:spacing w:val="-2"/>
        </w:rPr>
        <w:t xml:space="preserve"> </w:t>
      </w:r>
      <w:r>
        <w:t>разговор на</w:t>
      </w:r>
      <w:r>
        <w:rPr>
          <w:spacing w:val="1"/>
        </w:rPr>
        <w:t xml:space="preserve"> </w:t>
      </w:r>
      <w:r>
        <w:t>интересную</w:t>
      </w:r>
      <w:r>
        <w:rPr>
          <w:spacing w:val="-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него тему.</w:t>
      </w:r>
    </w:p>
    <w:p w:rsidR="00247033" w:rsidRDefault="00247033">
      <w:pPr>
        <w:pStyle w:val="a3"/>
        <w:ind w:left="110" w:right="120"/>
      </w:pPr>
      <w:r>
        <w:t>Находясь в обществе сверстников в предметно насыщенной среде, ребенок легко</w:t>
      </w:r>
      <w:r>
        <w:rPr>
          <w:spacing w:val="1"/>
        </w:rPr>
        <w:t xml:space="preserve"> </w:t>
      </w:r>
      <w:r>
        <w:t>выбирает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род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партнеров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обнаруживает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порождению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воплощению разнообразных, сменяющих друг друга замыслов. Способность ребенка к</w:t>
      </w:r>
      <w:r>
        <w:rPr>
          <w:spacing w:val="1"/>
        </w:rPr>
        <w:t xml:space="preserve"> </w:t>
      </w:r>
      <w:r>
        <w:t>фантазии, воображению особенно выпукло выступает в ролевой и режиссерской игре,</w:t>
      </w:r>
      <w:r>
        <w:rPr>
          <w:spacing w:val="1"/>
        </w:rPr>
        <w:t xml:space="preserve"> </w:t>
      </w:r>
      <w:r>
        <w:t>которая к концу дошкольного периода характеризуется наличием оригинального замысла,</w:t>
      </w:r>
      <w:r>
        <w:rPr>
          <w:spacing w:val="-67"/>
        </w:rPr>
        <w:t xml:space="preserve"> </w:t>
      </w:r>
      <w:r>
        <w:t>гибкостью</w:t>
      </w:r>
      <w:r>
        <w:rPr>
          <w:spacing w:val="1"/>
        </w:rPr>
        <w:t xml:space="preserve"> </w:t>
      </w:r>
      <w:r>
        <w:t>развертывания</w:t>
      </w:r>
      <w:r>
        <w:rPr>
          <w:spacing w:val="1"/>
        </w:rPr>
        <w:t xml:space="preserve"> </w:t>
      </w:r>
      <w:r>
        <w:t>сюжетной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сообразно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обстоятельствам.</w:t>
      </w:r>
      <w:r>
        <w:rPr>
          <w:spacing w:val="1"/>
        </w:rPr>
        <w:t xml:space="preserve"> </w:t>
      </w:r>
      <w:r>
        <w:t>Творческие способности детей также проявляются в рисовании, придумывании сказок,</w:t>
      </w:r>
      <w:r>
        <w:rPr>
          <w:spacing w:val="1"/>
        </w:rPr>
        <w:t xml:space="preserve"> </w:t>
      </w:r>
      <w:r>
        <w:t>танцах,</w:t>
      </w:r>
      <w:r>
        <w:rPr>
          <w:spacing w:val="57"/>
        </w:rPr>
        <w:t xml:space="preserve"> </w:t>
      </w:r>
      <w:r>
        <w:t>пении.</w:t>
      </w:r>
      <w:r>
        <w:rPr>
          <w:spacing w:val="56"/>
        </w:rPr>
        <w:t xml:space="preserve"> </w:t>
      </w:r>
      <w:r>
        <w:t>Дети</w:t>
      </w:r>
      <w:r>
        <w:rPr>
          <w:spacing w:val="55"/>
        </w:rPr>
        <w:t xml:space="preserve"> </w:t>
      </w:r>
      <w:r>
        <w:t>любят</w:t>
      </w:r>
      <w:r>
        <w:rPr>
          <w:spacing w:val="53"/>
        </w:rPr>
        <w:t xml:space="preserve"> </w:t>
      </w:r>
      <w:r>
        <w:t>фантазировать</w:t>
      </w:r>
      <w:r>
        <w:rPr>
          <w:spacing w:val="53"/>
        </w:rPr>
        <w:t xml:space="preserve"> </w:t>
      </w:r>
      <w:r>
        <w:t>вслух,</w:t>
      </w:r>
      <w:r>
        <w:rPr>
          <w:spacing w:val="57"/>
        </w:rPr>
        <w:t xml:space="preserve"> </w:t>
      </w:r>
      <w:r>
        <w:t>играть</w:t>
      </w:r>
      <w:r>
        <w:rPr>
          <w:spacing w:val="53"/>
        </w:rPr>
        <w:t xml:space="preserve"> </w:t>
      </w:r>
      <w:r>
        <w:t>звуками</w:t>
      </w:r>
      <w:r>
        <w:rPr>
          <w:spacing w:val="55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словами.</w:t>
      </w:r>
      <w:r>
        <w:rPr>
          <w:spacing w:val="57"/>
        </w:rPr>
        <w:t xml:space="preserve"> </w:t>
      </w:r>
      <w:r>
        <w:t>Эта</w:t>
      </w:r>
    </w:p>
    <w:p w:rsidR="00247033" w:rsidRDefault="00247033">
      <w:pPr>
        <w:sectPr w:rsidR="00247033">
          <w:pgSz w:w="11910" w:h="16840"/>
          <w:pgMar w:top="940" w:right="60" w:bottom="1260" w:left="740" w:header="0" w:footer="928" w:gutter="0"/>
          <w:cols w:space="720"/>
        </w:sectPr>
      </w:pPr>
    </w:p>
    <w:p w:rsidR="00247033" w:rsidRDefault="00247033">
      <w:pPr>
        <w:pStyle w:val="a3"/>
        <w:spacing w:before="76"/>
        <w:ind w:left="110" w:right="133" w:firstLine="0"/>
      </w:pPr>
      <w:r>
        <w:lastRenderedPageBreak/>
        <w:t>способность</w:t>
      </w:r>
      <w:r>
        <w:rPr>
          <w:spacing w:val="1"/>
        </w:rPr>
        <w:t xml:space="preserve"> </w:t>
      </w:r>
      <w:r>
        <w:t>тесно</w:t>
      </w:r>
      <w:r>
        <w:rPr>
          <w:spacing w:val="1"/>
        </w:rPr>
        <w:t xml:space="preserve"> </w:t>
      </w:r>
      <w:r>
        <w:t>связана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свидетельствует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возникновении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воображения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становлении</w:t>
      </w:r>
      <w:r>
        <w:rPr>
          <w:spacing w:val="1"/>
        </w:rPr>
        <w:t xml:space="preserve"> </w:t>
      </w:r>
      <w:r>
        <w:t>произвольности предметного</w:t>
      </w:r>
      <w:r>
        <w:rPr>
          <w:spacing w:val="1"/>
        </w:rPr>
        <w:t xml:space="preserve"> </w:t>
      </w:r>
      <w:r>
        <w:t>действия.</w:t>
      </w:r>
    </w:p>
    <w:p w:rsidR="00247033" w:rsidRDefault="00247033">
      <w:pPr>
        <w:pStyle w:val="a3"/>
        <w:ind w:left="110" w:right="134"/>
      </w:pPr>
      <w:r>
        <w:t>Особым объектом освоения становятся для ребенка собственное тело и телесные</w:t>
      </w:r>
      <w:r>
        <w:rPr>
          <w:spacing w:val="1"/>
        </w:rPr>
        <w:t xml:space="preserve"> </w:t>
      </w:r>
      <w:r>
        <w:t>движения;</w:t>
      </w:r>
      <w:r>
        <w:rPr>
          <w:spacing w:val="-1"/>
        </w:rPr>
        <w:t xml:space="preserve"> </w:t>
      </w:r>
      <w:r>
        <w:t>детские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приобретают</w:t>
      </w:r>
      <w:r>
        <w:rPr>
          <w:spacing w:val="-2"/>
        </w:rPr>
        <w:t xml:space="preserve"> </w:t>
      </w:r>
      <w:r>
        <w:t>произвольный</w:t>
      </w:r>
      <w:r>
        <w:rPr>
          <w:spacing w:val="5"/>
        </w:rPr>
        <w:t xml:space="preserve"> </w:t>
      </w:r>
      <w:r>
        <w:t>характер.</w:t>
      </w:r>
    </w:p>
    <w:p w:rsidR="00247033" w:rsidRDefault="00247033">
      <w:pPr>
        <w:pStyle w:val="a3"/>
        <w:ind w:left="110" w:right="128"/>
      </w:pPr>
      <w:r>
        <w:t>Волевое начало в действиях ребенка проявляется в продуктивной деятельности, где</w:t>
      </w:r>
      <w:r>
        <w:rPr>
          <w:spacing w:val="1"/>
        </w:rPr>
        <w:t xml:space="preserve"> </w:t>
      </w:r>
      <w:r>
        <w:t>он обнаруживает способность достигать цели, стараться сделать продукт качественно,</w:t>
      </w:r>
      <w:r>
        <w:rPr>
          <w:spacing w:val="1"/>
        </w:rPr>
        <w:t xml:space="preserve"> </w:t>
      </w:r>
      <w:r>
        <w:t>переделывать,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получилось.</w:t>
      </w:r>
      <w:r>
        <w:rPr>
          <w:spacing w:val="1"/>
        </w:rPr>
        <w:t xml:space="preserve"> </w:t>
      </w:r>
      <w:r>
        <w:t>Произвольность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проявляется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социальном</w:t>
      </w:r>
      <w:r>
        <w:rPr>
          <w:spacing w:val="1"/>
        </w:rPr>
        <w:t xml:space="preserve"> </w:t>
      </w:r>
      <w:r>
        <w:t>поведении: ребенок может выполнять инструкцию педагога, следовать установленным</w:t>
      </w:r>
      <w:r>
        <w:rPr>
          <w:spacing w:val="1"/>
        </w:rPr>
        <w:t xml:space="preserve"> </w:t>
      </w:r>
      <w:r>
        <w:t>правилам.</w:t>
      </w:r>
    </w:p>
    <w:p w:rsidR="00247033" w:rsidRDefault="00247033">
      <w:pPr>
        <w:pStyle w:val="a3"/>
        <w:ind w:left="110" w:right="119"/>
      </w:pPr>
      <w:r>
        <w:t>В дошкольном детстве получают развитие познавательные способности ребенка. Он</w:t>
      </w:r>
      <w:r>
        <w:rPr>
          <w:spacing w:val="-67"/>
        </w:rPr>
        <w:t xml:space="preserve"> </w:t>
      </w:r>
      <w:r>
        <w:t>проявляет широкую любознательность, задает вопросы, касающиеся близких и далеких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интересуется</w:t>
      </w:r>
      <w:r>
        <w:rPr>
          <w:spacing w:val="1"/>
        </w:rPr>
        <w:t xml:space="preserve"> </w:t>
      </w:r>
      <w:r>
        <w:t>причинно-следственными</w:t>
      </w:r>
      <w:r>
        <w:rPr>
          <w:spacing w:val="1"/>
        </w:rPr>
        <w:t xml:space="preserve"> </w:t>
      </w:r>
      <w:r>
        <w:t>связями</w:t>
      </w:r>
      <w:r>
        <w:rPr>
          <w:spacing w:val="1"/>
        </w:rPr>
        <w:t xml:space="preserve"> </w:t>
      </w:r>
      <w:r>
        <w:t>(как?</w:t>
      </w:r>
      <w:r>
        <w:rPr>
          <w:spacing w:val="1"/>
        </w:rPr>
        <w:t xml:space="preserve"> </w:t>
      </w:r>
      <w:r>
        <w:t>почему?</w:t>
      </w:r>
      <w:r>
        <w:rPr>
          <w:spacing w:val="1"/>
        </w:rPr>
        <w:t xml:space="preserve"> </w:t>
      </w:r>
      <w:r>
        <w:t>зачем?),</w:t>
      </w:r>
      <w:r>
        <w:rPr>
          <w:spacing w:val="1"/>
        </w:rPr>
        <w:t xml:space="preserve"> </w:t>
      </w:r>
      <w:r>
        <w:t>пытается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придумывать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явлениям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поступкам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Любит</w:t>
      </w:r>
      <w:r>
        <w:rPr>
          <w:spacing w:val="1"/>
        </w:rPr>
        <w:t xml:space="preserve"> </w:t>
      </w:r>
      <w:r>
        <w:t>наблюдать,</w:t>
      </w:r>
      <w:r>
        <w:rPr>
          <w:spacing w:val="1"/>
        </w:rPr>
        <w:t xml:space="preserve"> </w:t>
      </w:r>
      <w:r>
        <w:t>экспериментировать,</w:t>
      </w:r>
      <w:r>
        <w:rPr>
          <w:spacing w:val="1"/>
        </w:rPr>
        <w:t xml:space="preserve"> </w:t>
      </w:r>
      <w:r>
        <w:t>собирать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коллекции. Проявляет интерес к познавательной литературе, к символическим языкам,</w:t>
      </w:r>
      <w:r>
        <w:rPr>
          <w:spacing w:val="1"/>
        </w:rPr>
        <w:t xml:space="preserve"> </w:t>
      </w:r>
      <w:r>
        <w:t>графическим</w:t>
      </w:r>
      <w:r>
        <w:rPr>
          <w:spacing w:val="1"/>
        </w:rPr>
        <w:t xml:space="preserve"> </w:t>
      </w:r>
      <w:r>
        <w:t>схемам,</w:t>
      </w:r>
      <w:r>
        <w:rPr>
          <w:spacing w:val="3"/>
        </w:rPr>
        <w:t xml:space="preserve"> </w:t>
      </w:r>
      <w:r>
        <w:t>пытается</w:t>
      </w:r>
      <w:r>
        <w:rPr>
          <w:spacing w:val="2"/>
        </w:rPr>
        <w:t xml:space="preserve"> </w:t>
      </w:r>
      <w:r>
        <w:t>самостоятельно пользоваться</w:t>
      </w:r>
      <w:r>
        <w:rPr>
          <w:spacing w:val="2"/>
        </w:rPr>
        <w:t xml:space="preserve"> </w:t>
      </w:r>
      <w:r>
        <w:t>ими.</w:t>
      </w:r>
    </w:p>
    <w:p w:rsidR="00247033" w:rsidRDefault="00247033">
      <w:pPr>
        <w:pStyle w:val="a3"/>
        <w:ind w:left="110" w:right="126"/>
      </w:pPr>
      <w:r>
        <w:t>Одновременно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повышается</w:t>
      </w:r>
      <w:r>
        <w:rPr>
          <w:spacing w:val="1"/>
        </w:rPr>
        <w:t xml:space="preserve"> </w:t>
      </w:r>
      <w:r>
        <w:t>компетентность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разных видах деятельности и в сфере отношений. Компетентность ребенка проявляется не</w:t>
      </w:r>
      <w:r>
        <w:rPr>
          <w:spacing w:val="-67"/>
        </w:rPr>
        <w:t xml:space="preserve"> </w:t>
      </w:r>
      <w:r>
        <w:t>только</w:t>
      </w:r>
      <w:r>
        <w:rPr>
          <w:spacing w:val="19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том,</w:t>
      </w:r>
      <w:r>
        <w:rPr>
          <w:spacing w:val="22"/>
        </w:rPr>
        <w:t xml:space="preserve"> </w:t>
      </w:r>
      <w:r>
        <w:t>что</w:t>
      </w:r>
      <w:r>
        <w:rPr>
          <w:spacing w:val="19"/>
        </w:rPr>
        <w:t xml:space="preserve"> </w:t>
      </w:r>
      <w:r>
        <w:t>он</w:t>
      </w:r>
      <w:r>
        <w:rPr>
          <w:spacing w:val="19"/>
        </w:rPr>
        <w:t xml:space="preserve"> </w:t>
      </w:r>
      <w:r>
        <w:t>обладает</w:t>
      </w:r>
      <w:r>
        <w:rPr>
          <w:spacing w:val="19"/>
        </w:rPr>
        <w:t xml:space="preserve"> </w:t>
      </w:r>
      <w:r>
        <w:t>знаниями,</w:t>
      </w:r>
      <w:r>
        <w:rPr>
          <w:spacing w:val="21"/>
        </w:rPr>
        <w:t xml:space="preserve"> </w:t>
      </w:r>
      <w:r>
        <w:t>умениями,</w:t>
      </w:r>
      <w:r>
        <w:rPr>
          <w:spacing w:val="21"/>
        </w:rPr>
        <w:t xml:space="preserve"> </w:t>
      </w:r>
      <w:r>
        <w:t>навыками,</w:t>
      </w:r>
      <w:r>
        <w:rPr>
          <w:spacing w:val="21"/>
        </w:rPr>
        <w:t xml:space="preserve"> </w:t>
      </w:r>
      <w:r>
        <w:t>но</w:t>
      </w:r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способен</w:t>
      </w:r>
      <w:r>
        <w:rPr>
          <w:spacing w:val="20"/>
        </w:rPr>
        <w:t xml:space="preserve"> </w:t>
      </w:r>
      <w:r>
        <w:t>принимать</w:t>
      </w:r>
      <w:r>
        <w:rPr>
          <w:spacing w:val="-6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ее</w:t>
      </w:r>
      <w:r>
        <w:rPr>
          <w:spacing w:val="4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собственные</w:t>
      </w:r>
      <w:r>
        <w:rPr>
          <w:spacing w:val="2"/>
        </w:rPr>
        <w:t xml:space="preserve"> </w:t>
      </w:r>
      <w:r>
        <w:t>решения.</w:t>
      </w:r>
    </w:p>
    <w:p w:rsidR="00247033" w:rsidRDefault="00247033">
      <w:pPr>
        <w:sectPr w:rsidR="00247033">
          <w:pgSz w:w="11910" w:h="16840"/>
          <w:pgMar w:top="940" w:right="60" w:bottom="1260" w:left="740" w:header="0" w:footer="928" w:gutter="0"/>
          <w:cols w:space="720"/>
        </w:sectPr>
      </w:pPr>
    </w:p>
    <w:p w:rsidR="00247033" w:rsidRDefault="00247033">
      <w:pPr>
        <w:pStyle w:val="2"/>
        <w:numPr>
          <w:ilvl w:val="1"/>
          <w:numId w:val="376"/>
        </w:numPr>
        <w:tabs>
          <w:tab w:val="left" w:pos="605"/>
        </w:tabs>
        <w:spacing w:before="61"/>
        <w:ind w:left="604"/>
        <w:jc w:val="left"/>
      </w:pPr>
      <w:r>
        <w:lastRenderedPageBreak/>
        <w:t>ПЛАНИРУЕМЫЕ</w:t>
      </w:r>
      <w:r>
        <w:rPr>
          <w:spacing w:val="-6"/>
        </w:rPr>
        <w:t xml:space="preserve"> </w:t>
      </w:r>
      <w:r>
        <w:t>РЕЗУЛЬТАТЫ</w:t>
      </w:r>
      <w:r>
        <w:rPr>
          <w:spacing w:val="-7"/>
        </w:rPr>
        <w:t xml:space="preserve"> </w:t>
      </w:r>
      <w:r>
        <w:t>РЕАЛИЗАЦИИ</w:t>
      </w:r>
      <w:r>
        <w:rPr>
          <w:spacing w:val="-9"/>
        </w:rPr>
        <w:t xml:space="preserve"> </w:t>
      </w:r>
      <w:r>
        <w:t>ПРОГРАММЫ</w:t>
      </w:r>
    </w:p>
    <w:p w:rsidR="00247033" w:rsidRDefault="00247033">
      <w:pPr>
        <w:pStyle w:val="a3"/>
        <w:ind w:left="0" w:firstLine="0"/>
        <w:jc w:val="left"/>
        <w:rPr>
          <w:b/>
          <w:sz w:val="30"/>
        </w:rPr>
      </w:pPr>
    </w:p>
    <w:p w:rsidR="00247033" w:rsidRDefault="00247033">
      <w:pPr>
        <w:pStyle w:val="a3"/>
        <w:spacing w:before="221"/>
        <w:ind w:left="110" w:right="119" w:firstLine="720"/>
      </w:pP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ниже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содержания</w:t>
      </w:r>
      <w:r>
        <w:rPr>
          <w:spacing w:val="2"/>
        </w:rPr>
        <w:t xml:space="preserve"> </w:t>
      </w:r>
      <w:r>
        <w:t>и планируемых</w:t>
      </w:r>
      <w:r>
        <w:rPr>
          <w:spacing w:val="-4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Федеральной программы.</w:t>
      </w:r>
    </w:p>
    <w:p w:rsidR="00247033" w:rsidRDefault="00247033">
      <w:pPr>
        <w:pStyle w:val="a3"/>
        <w:ind w:left="110" w:right="129" w:firstLine="720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специфика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системные</w:t>
      </w:r>
      <w:r>
        <w:rPr>
          <w:spacing w:val="1"/>
        </w:rPr>
        <w:t xml:space="preserve"> </w:t>
      </w:r>
      <w:r>
        <w:t>особенности ДО делают неправомерными требования от ребёнка дошкольного возраста</w:t>
      </w:r>
      <w:r>
        <w:rPr>
          <w:spacing w:val="1"/>
        </w:rPr>
        <w:t xml:space="preserve"> </w:t>
      </w:r>
      <w:r>
        <w:t>конкретных образовательных достижений. Поэтому планируемые результаты 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представляют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возрастные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ребёнка дошкольного</w:t>
      </w:r>
      <w:r>
        <w:rPr>
          <w:spacing w:val="-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на разных</w:t>
      </w:r>
      <w:r>
        <w:rPr>
          <w:spacing w:val="-4"/>
        </w:rPr>
        <w:t xml:space="preserve"> </w:t>
      </w:r>
      <w:r>
        <w:t>возрастных</w:t>
      </w:r>
      <w:r>
        <w:rPr>
          <w:spacing w:val="-5"/>
        </w:rPr>
        <w:t xml:space="preserve"> </w:t>
      </w:r>
      <w:r>
        <w:t>этапах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завершению</w:t>
      </w:r>
      <w:r>
        <w:rPr>
          <w:spacing w:val="-2"/>
        </w:rPr>
        <w:t xml:space="preserve"> </w:t>
      </w:r>
      <w:r>
        <w:t>ДО.</w:t>
      </w:r>
    </w:p>
    <w:p w:rsidR="00247033" w:rsidRDefault="00247033">
      <w:pPr>
        <w:pStyle w:val="a3"/>
        <w:ind w:left="110" w:right="118" w:firstLine="720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периодизацией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культурно-исторической</w:t>
      </w:r>
      <w:r>
        <w:rPr>
          <w:spacing w:val="1"/>
        </w:rPr>
        <w:t xml:space="preserve"> </w:t>
      </w:r>
      <w:r>
        <w:t>психологии,</w:t>
      </w:r>
      <w:r>
        <w:rPr>
          <w:spacing w:val="1"/>
        </w:rPr>
        <w:t xml:space="preserve"> </w:t>
      </w:r>
      <w:r>
        <w:t>дошкольное</w:t>
      </w:r>
      <w:r>
        <w:rPr>
          <w:spacing w:val="1"/>
        </w:rPr>
        <w:t xml:space="preserve"> </w:t>
      </w:r>
      <w:r>
        <w:t>детство</w:t>
      </w:r>
      <w:r>
        <w:rPr>
          <w:spacing w:val="1"/>
        </w:rPr>
        <w:t xml:space="preserve"> </w:t>
      </w:r>
      <w:r>
        <w:t>подразделяется</w:t>
      </w:r>
      <w:r>
        <w:rPr>
          <w:spacing w:val="1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возраста:</w:t>
      </w:r>
    </w:p>
    <w:p w:rsidR="00247033" w:rsidRDefault="00247033">
      <w:pPr>
        <w:pStyle w:val="a7"/>
        <w:numPr>
          <w:ilvl w:val="0"/>
          <w:numId w:val="370"/>
        </w:numPr>
        <w:tabs>
          <w:tab w:val="left" w:pos="994"/>
        </w:tabs>
        <w:spacing w:line="321" w:lineRule="exact"/>
        <w:ind w:left="993"/>
        <w:jc w:val="left"/>
        <w:rPr>
          <w:sz w:val="28"/>
        </w:rPr>
      </w:pPr>
      <w:r>
        <w:rPr>
          <w:sz w:val="28"/>
        </w:rPr>
        <w:t>младенческий</w:t>
      </w:r>
      <w:r>
        <w:rPr>
          <w:spacing w:val="-6"/>
          <w:sz w:val="28"/>
        </w:rPr>
        <w:t xml:space="preserve"> </w:t>
      </w:r>
      <w:r>
        <w:rPr>
          <w:sz w:val="28"/>
        </w:rPr>
        <w:t>(первое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второе</w:t>
      </w:r>
      <w:r>
        <w:rPr>
          <w:spacing w:val="-4"/>
          <w:sz w:val="28"/>
        </w:rPr>
        <w:t xml:space="preserve"> </w:t>
      </w:r>
      <w:r>
        <w:rPr>
          <w:sz w:val="28"/>
        </w:rPr>
        <w:t>полугодия</w:t>
      </w:r>
      <w:r>
        <w:rPr>
          <w:spacing w:val="-4"/>
          <w:sz w:val="28"/>
        </w:rPr>
        <w:t xml:space="preserve"> </w:t>
      </w:r>
      <w:r>
        <w:rPr>
          <w:sz w:val="28"/>
        </w:rPr>
        <w:t>жизни),</w:t>
      </w:r>
    </w:p>
    <w:p w:rsidR="00247033" w:rsidRDefault="00247033">
      <w:pPr>
        <w:pStyle w:val="a7"/>
        <w:numPr>
          <w:ilvl w:val="0"/>
          <w:numId w:val="370"/>
        </w:numPr>
        <w:tabs>
          <w:tab w:val="left" w:pos="994"/>
        </w:tabs>
        <w:ind w:left="993"/>
        <w:jc w:val="left"/>
        <w:rPr>
          <w:sz w:val="28"/>
        </w:rPr>
      </w:pPr>
      <w:r>
        <w:rPr>
          <w:sz w:val="28"/>
        </w:rPr>
        <w:t>ранний</w:t>
      </w:r>
      <w:r>
        <w:rPr>
          <w:spacing w:val="-3"/>
          <w:sz w:val="28"/>
        </w:rPr>
        <w:t xml:space="preserve"> </w:t>
      </w:r>
      <w:r>
        <w:rPr>
          <w:sz w:val="28"/>
        </w:rPr>
        <w:t>(от</w:t>
      </w:r>
      <w:r>
        <w:rPr>
          <w:spacing w:val="-3"/>
          <w:sz w:val="28"/>
        </w:rPr>
        <w:t xml:space="preserve"> </w:t>
      </w:r>
      <w:r>
        <w:rPr>
          <w:sz w:val="28"/>
        </w:rPr>
        <w:t>одного</w:t>
      </w:r>
      <w:r>
        <w:rPr>
          <w:spacing w:val="-3"/>
          <w:sz w:val="28"/>
        </w:rPr>
        <w:t xml:space="preserve"> </w:t>
      </w:r>
      <w:r>
        <w:rPr>
          <w:sz w:val="28"/>
        </w:rPr>
        <w:t>года</w:t>
      </w:r>
      <w:r>
        <w:rPr>
          <w:spacing w:val="-1"/>
          <w:sz w:val="28"/>
        </w:rPr>
        <w:t xml:space="preserve"> </w:t>
      </w:r>
      <w:r>
        <w:rPr>
          <w:sz w:val="28"/>
        </w:rPr>
        <w:t>до</w:t>
      </w:r>
      <w:r>
        <w:rPr>
          <w:spacing w:val="-3"/>
          <w:sz w:val="28"/>
        </w:rPr>
        <w:t xml:space="preserve"> </w:t>
      </w:r>
      <w:r>
        <w:rPr>
          <w:sz w:val="28"/>
        </w:rPr>
        <w:t>трех</w:t>
      </w:r>
      <w:r>
        <w:rPr>
          <w:spacing w:val="-6"/>
          <w:sz w:val="28"/>
        </w:rPr>
        <w:t xml:space="preserve"> </w:t>
      </w:r>
      <w:r>
        <w:rPr>
          <w:sz w:val="28"/>
        </w:rPr>
        <w:t>лет),</w:t>
      </w:r>
    </w:p>
    <w:p w:rsidR="00247033" w:rsidRDefault="00247033">
      <w:pPr>
        <w:pStyle w:val="a7"/>
        <w:numPr>
          <w:ilvl w:val="0"/>
          <w:numId w:val="370"/>
        </w:numPr>
        <w:tabs>
          <w:tab w:val="left" w:pos="994"/>
        </w:tabs>
        <w:spacing w:line="322" w:lineRule="exact"/>
        <w:ind w:left="993"/>
        <w:jc w:val="left"/>
        <w:rPr>
          <w:sz w:val="28"/>
        </w:rPr>
      </w:pPr>
      <w:r>
        <w:rPr>
          <w:sz w:val="28"/>
        </w:rPr>
        <w:t>дошкольный</w:t>
      </w:r>
      <w:r>
        <w:rPr>
          <w:spacing w:val="-2"/>
          <w:sz w:val="28"/>
        </w:rPr>
        <w:t xml:space="preserve"> </w:t>
      </w:r>
      <w:r>
        <w:rPr>
          <w:sz w:val="28"/>
        </w:rPr>
        <w:t>возраст</w:t>
      </w:r>
      <w:r>
        <w:rPr>
          <w:spacing w:val="-3"/>
          <w:sz w:val="28"/>
        </w:rPr>
        <w:t xml:space="preserve"> </w:t>
      </w:r>
      <w:r>
        <w:rPr>
          <w:sz w:val="28"/>
        </w:rPr>
        <w:t>(от</w:t>
      </w:r>
      <w:r>
        <w:rPr>
          <w:spacing w:val="-3"/>
          <w:sz w:val="28"/>
        </w:rPr>
        <w:t xml:space="preserve"> </w:t>
      </w:r>
      <w:r>
        <w:rPr>
          <w:sz w:val="28"/>
        </w:rPr>
        <w:t>трех</w:t>
      </w:r>
      <w:r>
        <w:rPr>
          <w:spacing w:val="-5"/>
          <w:sz w:val="28"/>
        </w:rPr>
        <w:t xml:space="preserve"> </w:t>
      </w:r>
      <w:r>
        <w:rPr>
          <w:sz w:val="28"/>
        </w:rPr>
        <w:t>до</w:t>
      </w:r>
      <w:r>
        <w:rPr>
          <w:spacing w:val="-2"/>
          <w:sz w:val="28"/>
        </w:rPr>
        <w:t xml:space="preserve"> </w:t>
      </w:r>
      <w:r>
        <w:rPr>
          <w:sz w:val="28"/>
        </w:rPr>
        <w:t>семи</w:t>
      </w:r>
      <w:r>
        <w:rPr>
          <w:spacing w:val="-2"/>
          <w:sz w:val="28"/>
        </w:rPr>
        <w:t xml:space="preserve"> </w:t>
      </w:r>
      <w:r>
        <w:rPr>
          <w:sz w:val="28"/>
        </w:rPr>
        <w:t>лет).</w:t>
      </w:r>
    </w:p>
    <w:p w:rsidR="00247033" w:rsidRDefault="00247033">
      <w:pPr>
        <w:pStyle w:val="a3"/>
        <w:tabs>
          <w:tab w:val="left" w:pos="1476"/>
          <w:tab w:val="left" w:pos="1759"/>
          <w:tab w:val="left" w:pos="2004"/>
          <w:tab w:val="left" w:pos="2114"/>
          <w:tab w:val="left" w:pos="2167"/>
          <w:tab w:val="left" w:pos="2996"/>
          <w:tab w:val="left" w:pos="3333"/>
          <w:tab w:val="left" w:pos="3750"/>
          <w:tab w:val="left" w:pos="3864"/>
          <w:tab w:val="left" w:pos="4036"/>
          <w:tab w:val="left" w:pos="4868"/>
          <w:tab w:val="left" w:pos="5273"/>
          <w:tab w:val="left" w:pos="5777"/>
          <w:tab w:val="left" w:pos="6374"/>
          <w:tab w:val="left" w:pos="6995"/>
          <w:tab w:val="left" w:pos="7168"/>
          <w:tab w:val="left" w:pos="7611"/>
          <w:tab w:val="left" w:pos="8219"/>
          <w:tab w:val="left" w:pos="8950"/>
          <w:tab w:val="left" w:pos="9674"/>
          <w:tab w:val="left" w:pos="10689"/>
          <w:tab w:val="left" w:pos="10858"/>
        </w:tabs>
        <w:ind w:left="110" w:right="117" w:firstLine="720"/>
        <w:jc w:val="right"/>
      </w:pPr>
      <w:r>
        <w:t>Обозначенные</w:t>
      </w:r>
      <w:r>
        <w:rPr>
          <w:spacing w:val="27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Программе</w:t>
      </w:r>
      <w:r>
        <w:rPr>
          <w:spacing w:val="27"/>
        </w:rPr>
        <w:t xml:space="preserve"> </w:t>
      </w:r>
      <w:r>
        <w:t>возрастные</w:t>
      </w:r>
      <w:r>
        <w:rPr>
          <w:spacing w:val="27"/>
        </w:rPr>
        <w:t xml:space="preserve"> </w:t>
      </w:r>
      <w:r>
        <w:t>ориентиры</w:t>
      </w:r>
      <w:r>
        <w:rPr>
          <w:spacing w:val="35"/>
        </w:rPr>
        <w:t xml:space="preserve"> </w:t>
      </w:r>
      <w:r>
        <w:t>«к</w:t>
      </w:r>
      <w:r>
        <w:rPr>
          <w:spacing w:val="25"/>
        </w:rPr>
        <w:t xml:space="preserve"> </w:t>
      </w:r>
      <w:r>
        <w:t>одному</w:t>
      </w:r>
      <w:r>
        <w:rPr>
          <w:spacing w:val="21"/>
        </w:rPr>
        <w:t xml:space="preserve"> </w:t>
      </w:r>
      <w:r>
        <w:t>году»,</w:t>
      </w:r>
      <w:r>
        <w:rPr>
          <w:spacing w:val="29"/>
        </w:rPr>
        <w:t xml:space="preserve"> </w:t>
      </w:r>
      <w:r>
        <w:t>«к</w:t>
      </w:r>
      <w:r>
        <w:rPr>
          <w:spacing w:val="30"/>
        </w:rPr>
        <w:t xml:space="preserve"> </w:t>
      </w:r>
      <w:r>
        <w:t>трем</w:t>
      </w:r>
      <w:r>
        <w:rPr>
          <w:spacing w:val="-67"/>
        </w:rPr>
        <w:t xml:space="preserve"> </w:t>
      </w:r>
      <w:r>
        <w:t>годам» и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далее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условный</w:t>
      </w:r>
      <w:r>
        <w:rPr>
          <w:spacing w:val="1"/>
        </w:rPr>
        <w:t xml:space="preserve"> </w:t>
      </w:r>
      <w:r>
        <w:t>характер,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широкий</w:t>
      </w:r>
      <w:r>
        <w:rPr>
          <w:spacing w:val="1"/>
        </w:rPr>
        <w:t xml:space="preserve"> </w:t>
      </w:r>
      <w:r>
        <w:t>возрастной</w:t>
      </w:r>
      <w:r>
        <w:rPr>
          <w:spacing w:val="-67"/>
        </w:rPr>
        <w:t xml:space="preserve"> </w:t>
      </w:r>
      <w:r>
        <w:t>диапазон</w:t>
      </w:r>
      <w:r>
        <w:tab/>
        <w:t>для</w:t>
      </w:r>
      <w:r>
        <w:tab/>
      </w:r>
      <w:r>
        <w:tab/>
      </w:r>
      <w:r>
        <w:tab/>
        <w:t>достижения</w:t>
      </w:r>
      <w:r>
        <w:tab/>
      </w:r>
      <w:r>
        <w:tab/>
        <w:t>ребёнком</w:t>
      </w:r>
      <w:r>
        <w:tab/>
        <w:t>планируемых</w:t>
      </w:r>
      <w:r>
        <w:tab/>
      </w:r>
      <w:r>
        <w:tab/>
        <w:t>результатов.</w:t>
      </w:r>
      <w:r>
        <w:tab/>
        <w:t>Это</w:t>
      </w:r>
      <w:r>
        <w:tab/>
        <w:t>связано</w:t>
      </w:r>
      <w:r>
        <w:tab/>
      </w:r>
      <w:r>
        <w:tab/>
        <w:t>с</w:t>
      </w:r>
      <w:r>
        <w:rPr>
          <w:spacing w:val="-67"/>
        </w:rPr>
        <w:t xml:space="preserve"> </w:t>
      </w:r>
      <w:r>
        <w:t>неустойчивостью,</w:t>
      </w:r>
      <w:r>
        <w:rPr>
          <w:spacing w:val="40"/>
        </w:rPr>
        <w:t xml:space="preserve"> </w:t>
      </w:r>
      <w:r>
        <w:t>гетерохронностью</w:t>
      </w:r>
      <w:r>
        <w:rPr>
          <w:spacing w:val="37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индивидуальным</w:t>
      </w:r>
      <w:r>
        <w:rPr>
          <w:spacing w:val="39"/>
        </w:rPr>
        <w:t xml:space="preserve"> </w:t>
      </w:r>
      <w:r>
        <w:t>темпом</w:t>
      </w:r>
      <w:r>
        <w:rPr>
          <w:spacing w:val="39"/>
        </w:rPr>
        <w:t xml:space="preserve"> </w:t>
      </w:r>
      <w:r>
        <w:t>психического</w:t>
      </w:r>
      <w:r>
        <w:rPr>
          <w:spacing w:val="43"/>
        </w:rPr>
        <w:t xml:space="preserve"> </w:t>
      </w:r>
      <w:r>
        <w:t>развития</w:t>
      </w:r>
      <w:r>
        <w:rPr>
          <w:spacing w:val="-67"/>
        </w:rPr>
        <w:t xml:space="preserve"> </w:t>
      </w:r>
      <w:r>
        <w:t>детей</w:t>
      </w:r>
      <w:r>
        <w:rPr>
          <w:spacing w:val="11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дошкольном</w:t>
      </w:r>
      <w:r>
        <w:rPr>
          <w:spacing w:val="12"/>
        </w:rPr>
        <w:t xml:space="preserve"> </w:t>
      </w:r>
      <w:r>
        <w:t>детстве,</w:t>
      </w:r>
      <w:r>
        <w:rPr>
          <w:spacing w:val="15"/>
        </w:rPr>
        <w:t xml:space="preserve"> </w:t>
      </w:r>
      <w:r>
        <w:t>особенно</w:t>
      </w:r>
      <w:r>
        <w:rPr>
          <w:spacing w:val="16"/>
        </w:rPr>
        <w:t xml:space="preserve"> </w:t>
      </w:r>
      <w:r>
        <w:t>при</w:t>
      </w:r>
      <w:r>
        <w:rPr>
          <w:spacing w:val="12"/>
        </w:rPr>
        <w:t xml:space="preserve"> </w:t>
      </w:r>
      <w:r>
        <w:t>прохождении</w:t>
      </w:r>
      <w:r>
        <w:rPr>
          <w:spacing w:val="11"/>
        </w:rPr>
        <w:t xml:space="preserve"> </w:t>
      </w:r>
      <w:r>
        <w:t>критических</w:t>
      </w:r>
      <w:r>
        <w:rPr>
          <w:spacing w:val="8"/>
        </w:rPr>
        <w:t xml:space="preserve"> </w:t>
      </w:r>
      <w:r>
        <w:t>периодов.</w:t>
      </w:r>
      <w:r>
        <w:rPr>
          <w:spacing w:val="15"/>
        </w:rPr>
        <w:t xml:space="preserve"> </w:t>
      </w:r>
      <w:r>
        <w:t>По</w:t>
      </w:r>
      <w:r>
        <w:rPr>
          <w:spacing w:val="12"/>
        </w:rPr>
        <w:t xml:space="preserve"> </w:t>
      </w:r>
      <w:r>
        <w:t>этой</w:t>
      </w:r>
      <w:r>
        <w:rPr>
          <w:spacing w:val="-67"/>
        </w:rPr>
        <w:t xml:space="preserve"> </w:t>
      </w:r>
      <w:r>
        <w:t>причине</w:t>
      </w:r>
      <w:r>
        <w:rPr>
          <w:spacing w:val="42"/>
        </w:rPr>
        <w:t xml:space="preserve"> </w:t>
      </w:r>
      <w:r>
        <w:t>ребёнок</w:t>
      </w:r>
      <w:r>
        <w:rPr>
          <w:spacing w:val="41"/>
        </w:rPr>
        <w:t xml:space="preserve"> </w:t>
      </w:r>
      <w:r>
        <w:t>может</w:t>
      </w:r>
      <w:r>
        <w:rPr>
          <w:spacing w:val="41"/>
        </w:rPr>
        <w:t xml:space="preserve"> </w:t>
      </w:r>
      <w:r>
        <w:t>продемонстрировать</w:t>
      </w:r>
      <w:r>
        <w:rPr>
          <w:spacing w:val="40"/>
        </w:rPr>
        <w:t xml:space="preserve"> </w:t>
      </w:r>
      <w:r>
        <w:t>обозначенные</w:t>
      </w:r>
      <w:r>
        <w:rPr>
          <w:spacing w:val="42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планируемых</w:t>
      </w:r>
      <w:r>
        <w:rPr>
          <w:spacing w:val="37"/>
        </w:rPr>
        <w:t xml:space="preserve"> </w:t>
      </w:r>
      <w:r>
        <w:t>результатах</w:t>
      </w:r>
      <w:r>
        <w:rPr>
          <w:spacing w:val="-67"/>
        </w:rPr>
        <w:t xml:space="preserve"> </w:t>
      </w:r>
      <w:r>
        <w:t>возрастные характеристики развития раньше или позже заданных возрастных ориентиров.</w:t>
      </w:r>
      <w:r>
        <w:rPr>
          <w:spacing w:val="-67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выраженности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характеристик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различаться</w:t>
      </w:r>
      <w:r>
        <w:tab/>
        <w:t>у</w:t>
      </w:r>
      <w:r>
        <w:tab/>
      </w:r>
      <w:r>
        <w:tab/>
        <w:t>детей</w:t>
      </w:r>
      <w:r>
        <w:tab/>
        <w:t>одного</w:t>
      </w:r>
      <w:r>
        <w:tab/>
      </w:r>
      <w:r>
        <w:tab/>
        <w:t>возраста</w:t>
      </w:r>
      <w:r>
        <w:tab/>
        <w:t>по</w:t>
      </w:r>
      <w:r>
        <w:tab/>
        <w:t>причине</w:t>
      </w:r>
      <w:r>
        <w:tab/>
        <w:t>высокой</w:t>
      </w:r>
      <w:r>
        <w:tab/>
        <w:t>индивидуализации</w:t>
      </w:r>
      <w:r>
        <w:tab/>
        <w:t>их</w:t>
      </w:r>
      <w:r>
        <w:rPr>
          <w:spacing w:val="-67"/>
        </w:rPr>
        <w:t xml:space="preserve"> </w:t>
      </w:r>
      <w:r>
        <w:t>психического</w:t>
      </w:r>
      <w:r>
        <w:tab/>
      </w:r>
      <w:r>
        <w:tab/>
        <w:t>развития</w:t>
      </w:r>
      <w:r>
        <w:tab/>
        <w:t>и</w:t>
      </w:r>
      <w:r>
        <w:tab/>
        <w:t>разных</w:t>
      </w:r>
      <w:r>
        <w:tab/>
        <w:t>стартовых</w:t>
      </w:r>
      <w:r>
        <w:tab/>
        <w:t>условий</w:t>
      </w:r>
      <w:r>
        <w:tab/>
        <w:t>освоения</w:t>
      </w:r>
      <w:r>
        <w:tab/>
        <w:t>образовательной</w:t>
      </w:r>
      <w:r>
        <w:rPr>
          <w:spacing w:val="-67"/>
        </w:rPr>
        <w:t xml:space="preserve"> </w:t>
      </w:r>
      <w:r>
        <w:t>программы.</w:t>
      </w:r>
      <w:r>
        <w:rPr>
          <w:spacing w:val="13"/>
        </w:rPr>
        <w:t xml:space="preserve"> </w:t>
      </w:r>
      <w:r>
        <w:t>Обозначенные</w:t>
      </w:r>
      <w:r>
        <w:rPr>
          <w:spacing w:val="11"/>
        </w:rPr>
        <w:t xml:space="preserve"> </w:t>
      </w:r>
      <w:r>
        <w:t>различия</w:t>
      </w:r>
      <w:r>
        <w:rPr>
          <w:spacing w:val="11"/>
        </w:rPr>
        <w:t xml:space="preserve"> </w:t>
      </w:r>
      <w:r>
        <w:t>не</w:t>
      </w:r>
      <w:r>
        <w:rPr>
          <w:spacing w:val="11"/>
        </w:rPr>
        <w:t xml:space="preserve"> </w:t>
      </w:r>
      <w:r>
        <w:t>должны</w:t>
      </w:r>
      <w:r>
        <w:rPr>
          <w:spacing w:val="11"/>
        </w:rPr>
        <w:t xml:space="preserve"> </w:t>
      </w:r>
      <w:r>
        <w:t>быть</w:t>
      </w:r>
      <w:r>
        <w:rPr>
          <w:spacing w:val="8"/>
        </w:rPr>
        <w:t xml:space="preserve"> </w:t>
      </w:r>
      <w:r>
        <w:t>констатированы</w:t>
      </w:r>
      <w:r>
        <w:rPr>
          <w:spacing w:val="11"/>
        </w:rPr>
        <w:t xml:space="preserve"> </w:t>
      </w:r>
      <w:r>
        <w:t>как</w:t>
      </w:r>
      <w:r>
        <w:rPr>
          <w:spacing w:val="10"/>
        </w:rPr>
        <w:t xml:space="preserve"> </w:t>
      </w:r>
      <w:r>
        <w:t>трудности</w:t>
      </w:r>
      <w:r>
        <w:rPr>
          <w:spacing w:val="-67"/>
        </w:rPr>
        <w:t xml:space="preserve"> </w:t>
      </w:r>
      <w:r>
        <w:t>ребёнка</w:t>
      </w:r>
      <w:r>
        <w:rPr>
          <w:spacing w:val="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освоении</w:t>
      </w:r>
      <w:r>
        <w:rPr>
          <w:spacing w:val="4"/>
        </w:rPr>
        <w:t xml:space="preserve"> </w:t>
      </w:r>
      <w:r>
        <w:t>образовательной</w:t>
      </w:r>
      <w:r>
        <w:rPr>
          <w:spacing w:val="4"/>
        </w:rPr>
        <w:t xml:space="preserve"> </w:t>
      </w:r>
      <w:r>
        <w:t>программы</w:t>
      </w:r>
      <w:r>
        <w:rPr>
          <w:spacing w:val="4"/>
        </w:rPr>
        <w:t xml:space="preserve"> </w:t>
      </w:r>
      <w:r>
        <w:t>ДОО</w:t>
      </w:r>
      <w:r>
        <w:rPr>
          <w:spacing w:val="6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подразумевают</w:t>
      </w:r>
      <w:r>
        <w:rPr>
          <w:spacing w:val="3"/>
        </w:rPr>
        <w:t xml:space="preserve"> </w:t>
      </w:r>
      <w:r>
        <w:t>его</w:t>
      </w:r>
      <w:r>
        <w:rPr>
          <w:spacing w:val="4"/>
        </w:rPr>
        <w:t xml:space="preserve"> </w:t>
      </w:r>
      <w:r>
        <w:t>включения</w:t>
      </w:r>
    </w:p>
    <w:p w:rsidR="00247033" w:rsidRDefault="00247033">
      <w:pPr>
        <w:pStyle w:val="a3"/>
        <w:spacing w:line="318" w:lineRule="exact"/>
        <w:ind w:left="110" w:firstLine="0"/>
        <w:jc w:val="left"/>
      </w:pPr>
      <w:r>
        <w:t>в</w:t>
      </w:r>
      <w:r>
        <w:rPr>
          <w:spacing w:val="-6"/>
        </w:rPr>
        <w:t xml:space="preserve"> </w:t>
      </w:r>
      <w:r>
        <w:t>соответствующую</w:t>
      </w:r>
      <w:r>
        <w:rPr>
          <w:spacing w:val="-5"/>
        </w:rPr>
        <w:t xml:space="preserve"> </w:t>
      </w:r>
      <w:r>
        <w:t>целевую</w:t>
      </w:r>
      <w:r>
        <w:rPr>
          <w:spacing w:val="-6"/>
        </w:rPr>
        <w:t xml:space="preserve"> </w:t>
      </w:r>
      <w:r>
        <w:t>группу.</w:t>
      </w:r>
    </w:p>
    <w:p w:rsidR="00247033" w:rsidRDefault="00247033">
      <w:pPr>
        <w:pStyle w:val="a3"/>
        <w:spacing w:before="2"/>
        <w:ind w:left="0" w:firstLine="0"/>
        <w:jc w:val="left"/>
      </w:pPr>
    </w:p>
    <w:p w:rsidR="00247033" w:rsidRDefault="00247033">
      <w:pPr>
        <w:pStyle w:val="2"/>
        <w:numPr>
          <w:ilvl w:val="2"/>
          <w:numId w:val="376"/>
        </w:numPr>
        <w:tabs>
          <w:tab w:val="left" w:pos="1537"/>
        </w:tabs>
        <w:spacing w:line="320" w:lineRule="exact"/>
        <w:ind w:left="1536"/>
      </w:pPr>
      <w:r>
        <w:t>Планируемые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младенческом</w:t>
      </w:r>
      <w:r>
        <w:rPr>
          <w:spacing w:val="-2"/>
        </w:rPr>
        <w:t xml:space="preserve"> </w:t>
      </w:r>
      <w:r>
        <w:t>возрасте</w:t>
      </w:r>
      <w:r>
        <w:rPr>
          <w:spacing w:val="-5"/>
        </w:rPr>
        <w:t xml:space="preserve"> </w:t>
      </w:r>
      <w:r>
        <w:t>(к</w:t>
      </w:r>
      <w:r>
        <w:rPr>
          <w:spacing w:val="-3"/>
        </w:rPr>
        <w:t xml:space="preserve"> </w:t>
      </w:r>
      <w:r>
        <w:t>одному</w:t>
      </w:r>
      <w:r>
        <w:rPr>
          <w:spacing w:val="-5"/>
        </w:rPr>
        <w:t xml:space="preserve"> </w:t>
      </w:r>
      <w:r>
        <w:t>году):</w:t>
      </w:r>
    </w:p>
    <w:p w:rsidR="00247033" w:rsidRDefault="00247033">
      <w:pPr>
        <w:pStyle w:val="a7"/>
        <w:numPr>
          <w:ilvl w:val="0"/>
          <w:numId w:val="370"/>
        </w:numPr>
        <w:tabs>
          <w:tab w:val="left" w:pos="994"/>
        </w:tabs>
        <w:ind w:right="128" w:firstLine="720"/>
        <w:rPr>
          <w:sz w:val="28"/>
        </w:rPr>
      </w:pPr>
      <w:r>
        <w:rPr>
          <w:sz w:val="28"/>
        </w:rPr>
        <w:t>ребёнок проявляет двигательную активность в освоении пространственной среды,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используя движения ползания, лазанья, хватания, бросания; манипулирует предметами,</w:t>
      </w:r>
      <w:r>
        <w:rPr>
          <w:spacing w:val="1"/>
          <w:sz w:val="28"/>
        </w:rPr>
        <w:t xml:space="preserve"> </w:t>
      </w:r>
      <w:r>
        <w:rPr>
          <w:sz w:val="28"/>
        </w:rPr>
        <w:t>начинает</w:t>
      </w:r>
      <w:r>
        <w:rPr>
          <w:spacing w:val="-1"/>
          <w:sz w:val="28"/>
        </w:rPr>
        <w:t xml:space="preserve"> </w:t>
      </w:r>
      <w:r>
        <w:rPr>
          <w:sz w:val="28"/>
        </w:rPr>
        <w:t>осваивать</w:t>
      </w:r>
      <w:r>
        <w:rPr>
          <w:spacing w:val="-1"/>
          <w:sz w:val="28"/>
        </w:rPr>
        <w:t xml:space="preserve"> </w:t>
      </w:r>
      <w:r>
        <w:rPr>
          <w:sz w:val="28"/>
        </w:rPr>
        <w:t>самостоятельную</w:t>
      </w:r>
      <w:r>
        <w:rPr>
          <w:spacing w:val="-1"/>
          <w:sz w:val="28"/>
        </w:rPr>
        <w:t xml:space="preserve"> </w:t>
      </w:r>
      <w:r>
        <w:rPr>
          <w:sz w:val="28"/>
        </w:rPr>
        <w:t>ходьбу;</w:t>
      </w:r>
    </w:p>
    <w:p w:rsidR="00247033" w:rsidRDefault="00247033">
      <w:pPr>
        <w:pStyle w:val="a7"/>
        <w:numPr>
          <w:ilvl w:val="0"/>
          <w:numId w:val="370"/>
        </w:numPr>
        <w:tabs>
          <w:tab w:val="left" w:pos="994"/>
        </w:tabs>
        <w:spacing w:line="321" w:lineRule="exact"/>
        <w:ind w:left="993"/>
        <w:rPr>
          <w:sz w:val="28"/>
        </w:rPr>
      </w:pPr>
      <w:r>
        <w:rPr>
          <w:sz w:val="28"/>
        </w:rPr>
        <w:t>ребёнок</w:t>
      </w:r>
      <w:r>
        <w:rPr>
          <w:spacing w:val="-8"/>
          <w:sz w:val="28"/>
        </w:rPr>
        <w:t xml:space="preserve"> </w:t>
      </w:r>
      <w:r>
        <w:rPr>
          <w:sz w:val="28"/>
        </w:rPr>
        <w:t>положительно</w:t>
      </w:r>
      <w:r>
        <w:rPr>
          <w:spacing w:val="-6"/>
          <w:sz w:val="28"/>
        </w:rPr>
        <w:t xml:space="preserve"> </w:t>
      </w:r>
      <w:r>
        <w:rPr>
          <w:sz w:val="28"/>
        </w:rPr>
        <w:t>реагирует</w:t>
      </w:r>
      <w:r>
        <w:rPr>
          <w:spacing w:val="-8"/>
          <w:sz w:val="28"/>
        </w:rPr>
        <w:t xml:space="preserve"> </w:t>
      </w:r>
      <w:r>
        <w:rPr>
          <w:sz w:val="28"/>
        </w:rPr>
        <w:t>на</w:t>
      </w:r>
      <w:r>
        <w:rPr>
          <w:spacing w:val="-6"/>
          <w:sz w:val="28"/>
        </w:rPr>
        <w:t xml:space="preserve"> </w:t>
      </w:r>
      <w:r>
        <w:rPr>
          <w:sz w:val="28"/>
        </w:rPr>
        <w:t>прием</w:t>
      </w:r>
      <w:r>
        <w:rPr>
          <w:spacing w:val="-4"/>
          <w:sz w:val="28"/>
        </w:rPr>
        <w:t xml:space="preserve"> </w:t>
      </w:r>
      <w:r>
        <w:rPr>
          <w:sz w:val="28"/>
        </w:rPr>
        <w:t>пищи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гигиенические</w:t>
      </w:r>
      <w:r>
        <w:rPr>
          <w:spacing w:val="-6"/>
          <w:sz w:val="28"/>
        </w:rPr>
        <w:t xml:space="preserve"> </w:t>
      </w:r>
      <w:r>
        <w:rPr>
          <w:sz w:val="28"/>
        </w:rPr>
        <w:t>процедуры;</w:t>
      </w:r>
    </w:p>
    <w:p w:rsidR="00247033" w:rsidRDefault="00247033">
      <w:pPr>
        <w:pStyle w:val="a7"/>
        <w:numPr>
          <w:ilvl w:val="0"/>
          <w:numId w:val="370"/>
        </w:numPr>
        <w:tabs>
          <w:tab w:val="left" w:pos="994"/>
        </w:tabs>
        <w:ind w:right="117" w:firstLine="720"/>
        <w:jc w:val="left"/>
        <w:rPr>
          <w:sz w:val="28"/>
        </w:rPr>
      </w:pPr>
      <w:r>
        <w:rPr>
          <w:sz w:val="28"/>
        </w:rPr>
        <w:t>ребёнок</w:t>
      </w:r>
      <w:r>
        <w:rPr>
          <w:spacing w:val="6"/>
          <w:sz w:val="28"/>
        </w:rPr>
        <w:t xml:space="preserve"> </w:t>
      </w:r>
      <w:r>
        <w:rPr>
          <w:sz w:val="28"/>
        </w:rPr>
        <w:t>эмоционально</w:t>
      </w:r>
      <w:r>
        <w:rPr>
          <w:spacing w:val="7"/>
          <w:sz w:val="28"/>
        </w:rPr>
        <w:t xml:space="preserve"> </w:t>
      </w:r>
      <w:r>
        <w:rPr>
          <w:sz w:val="28"/>
        </w:rPr>
        <w:t>реагирует</w:t>
      </w:r>
      <w:r>
        <w:rPr>
          <w:spacing w:val="5"/>
          <w:sz w:val="28"/>
        </w:rPr>
        <w:t xml:space="preserve"> </w:t>
      </w:r>
      <w:r>
        <w:rPr>
          <w:sz w:val="28"/>
        </w:rPr>
        <w:t>на</w:t>
      </w:r>
      <w:r>
        <w:rPr>
          <w:spacing w:val="8"/>
          <w:sz w:val="28"/>
        </w:rPr>
        <w:t xml:space="preserve"> </w:t>
      </w:r>
      <w:r>
        <w:rPr>
          <w:sz w:val="28"/>
        </w:rPr>
        <w:t>внимание</w:t>
      </w:r>
      <w:r>
        <w:rPr>
          <w:spacing w:val="7"/>
          <w:sz w:val="28"/>
        </w:rPr>
        <w:t xml:space="preserve"> </w:t>
      </w:r>
      <w:r>
        <w:rPr>
          <w:sz w:val="28"/>
        </w:rPr>
        <w:t>взрослого,</w:t>
      </w:r>
      <w:r>
        <w:rPr>
          <w:spacing w:val="18"/>
          <w:sz w:val="28"/>
        </w:rPr>
        <w:t xml:space="preserve"> </w:t>
      </w:r>
      <w:r>
        <w:rPr>
          <w:sz w:val="28"/>
        </w:rPr>
        <w:t>проявляет</w:t>
      </w:r>
      <w:r>
        <w:rPr>
          <w:spacing w:val="5"/>
          <w:sz w:val="28"/>
        </w:rPr>
        <w:t xml:space="preserve"> </w:t>
      </w:r>
      <w:r>
        <w:rPr>
          <w:sz w:val="28"/>
        </w:rPr>
        <w:t>радость</w:t>
      </w:r>
      <w:r>
        <w:rPr>
          <w:spacing w:val="5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ответ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2"/>
          <w:sz w:val="28"/>
        </w:rPr>
        <w:t xml:space="preserve"> </w:t>
      </w:r>
      <w:r>
        <w:rPr>
          <w:sz w:val="28"/>
        </w:rPr>
        <w:t>общение</w:t>
      </w:r>
      <w:r>
        <w:rPr>
          <w:spacing w:val="2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взрослым;</w:t>
      </w:r>
    </w:p>
    <w:p w:rsidR="00247033" w:rsidRDefault="00247033">
      <w:pPr>
        <w:pStyle w:val="a7"/>
        <w:numPr>
          <w:ilvl w:val="0"/>
          <w:numId w:val="370"/>
        </w:numPr>
        <w:tabs>
          <w:tab w:val="left" w:pos="994"/>
          <w:tab w:val="left" w:pos="2153"/>
          <w:tab w:val="left" w:pos="3490"/>
          <w:tab w:val="left" w:pos="4224"/>
          <w:tab w:val="left" w:pos="5682"/>
          <w:tab w:val="left" w:pos="7331"/>
          <w:tab w:val="left" w:pos="7811"/>
          <w:tab w:val="left" w:pos="8534"/>
          <w:tab w:val="left" w:pos="9268"/>
        </w:tabs>
        <w:ind w:right="135" w:firstLine="720"/>
        <w:jc w:val="left"/>
        <w:rPr>
          <w:sz w:val="28"/>
        </w:rPr>
      </w:pPr>
      <w:r>
        <w:rPr>
          <w:sz w:val="28"/>
        </w:rPr>
        <w:t>ребёнок</w:t>
      </w:r>
      <w:r>
        <w:rPr>
          <w:sz w:val="28"/>
        </w:rPr>
        <w:tab/>
        <w:t>понимает</w:t>
      </w:r>
      <w:r>
        <w:rPr>
          <w:sz w:val="28"/>
        </w:rPr>
        <w:tab/>
        <w:t>речь</w:t>
      </w:r>
      <w:r>
        <w:rPr>
          <w:sz w:val="28"/>
        </w:rPr>
        <w:tab/>
        <w:t>взрослого,</w:t>
      </w:r>
      <w:r>
        <w:rPr>
          <w:sz w:val="28"/>
        </w:rPr>
        <w:tab/>
        <w:t>откликается</w:t>
      </w:r>
      <w:r>
        <w:rPr>
          <w:sz w:val="28"/>
        </w:rPr>
        <w:tab/>
        <w:t>на</w:t>
      </w:r>
      <w:r>
        <w:rPr>
          <w:sz w:val="28"/>
        </w:rPr>
        <w:tab/>
        <w:t>свое</w:t>
      </w:r>
      <w:r>
        <w:rPr>
          <w:sz w:val="28"/>
        </w:rPr>
        <w:tab/>
        <w:t>имя,</w:t>
      </w:r>
      <w:r>
        <w:rPr>
          <w:sz w:val="28"/>
        </w:rPr>
        <w:tab/>
      </w:r>
      <w:r>
        <w:rPr>
          <w:w w:val="95"/>
          <w:sz w:val="28"/>
        </w:rPr>
        <w:t>положительно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реагирует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знакомых</w:t>
      </w:r>
      <w:r>
        <w:rPr>
          <w:spacing w:val="-3"/>
          <w:sz w:val="28"/>
        </w:rPr>
        <w:t xml:space="preserve"> </w:t>
      </w:r>
      <w:r>
        <w:rPr>
          <w:sz w:val="28"/>
        </w:rPr>
        <w:t>людей,</w:t>
      </w:r>
      <w:r>
        <w:rPr>
          <w:spacing w:val="2"/>
          <w:sz w:val="28"/>
        </w:rPr>
        <w:t xml:space="preserve"> </w:t>
      </w:r>
      <w:r>
        <w:rPr>
          <w:sz w:val="28"/>
        </w:rPr>
        <w:t>имена</w:t>
      </w:r>
      <w:r>
        <w:rPr>
          <w:spacing w:val="1"/>
          <w:sz w:val="28"/>
        </w:rPr>
        <w:t xml:space="preserve"> </w:t>
      </w:r>
      <w:r>
        <w:rPr>
          <w:sz w:val="28"/>
        </w:rPr>
        <w:t>близких</w:t>
      </w:r>
      <w:r>
        <w:rPr>
          <w:spacing w:val="-3"/>
          <w:sz w:val="28"/>
        </w:rPr>
        <w:t xml:space="preserve"> </w:t>
      </w:r>
      <w:r>
        <w:rPr>
          <w:sz w:val="28"/>
        </w:rPr>
        <w:t>родственников;</w:t>
      </w:r>
    </w:p>
    <w:p w:rsidR="00247033" w:rsidRDefault="00247033">
      <w:pPr>
        <w:pStyle w:val="a7"/>
        <w:numPr>
          <w:ilvl w:val="0"/>
          <w:numId w:val="370"/>
        </w:numPr>
        <w:tabs>
          <w:tab w:val="left" w:pos="994"/>
        </w:tabs>
        <w:ind w:right="118" w:firstLine="720"/>
        <w:jc w:val="left"/>
        <w:rPr>
          <w:sz w:val="28"/>
        </w:rPr>
      </w:pPr>
      <w:r>
        <w:rPr>
          <w:sz w:val="28"/>
        </w:rPr>
        <w:t>ребёнок</w:t>
      </w:r>
      <w:r>
        <w:rPr>
          <w:spacing w:val="31"/>
          <w:sz w:val="28"/>
        </w:rPr>
        <w:t xml:space="preserve"> </w:t>
      </w:r>
      <w:r>
        <w:rPr>
          <w:sz w:val="28"/>
        </w:rPr>
        <w:t>выполняет</w:t>
      </w:r>
      <w:r>
        <w:rPr>
          <w:spacing w:val="30"/>
          <w:sz w:val="28"/>
        </w:rPr>
        <w:t xml:space="preserve"> </w:t>
      </w:r>
      <w:r>
        <w:rPr>
          <w:sz w:val="28"/>
        </w:rPr>
        <w:t>простые</w:t>
      </w:r>
      <w:r>
        <w:rPr>
          <w:spacing w:val="33"/>
          <w:sz w:val="28"/>
        </w:rPr>
        <w:t xml:space="preserve"> </w:t>
      </w:r>
      <w:r>
        <w:rPr>
          <w:sz w:val="28"/>
        </w:rPr>
        <w:t>просьбы</w:t>
      </w:r>
      <w:r>
        <w:rPr>
          <w:spacing w:val="37"/>
          <w:sz w:val="28"/>
        </w:rPr>
        <w:t xml:space="preserve"> </w:t>
      </w:r>
      <w:r>
        <w:rPr>
          <w:sz w:val="28"/>
        </w:rPr>
        <w:t>взрослого,</w:t>
      </w:r>
      <w:r>
        <w:rPr>
          <w:spacing w:val="34"/>
          <w:sz w:val="28"/>
        </w:rPr>
        <w:t xml:space="preserve"> </w:t>
      </w:r>
      <w:r>
        <w:rPr>
          <w:sz w:val="28"/>
        </w:rPr>
        <w:t>понимает</w:t>
      </w:r>
      <w:r>
        <w:rPr>
          <w:spacing w:val="30"/>
          <w:sz w:val="28"/>
        </w:rPr>
        <w:t xml:space="preserve"> </w:t>
      </w:r>
      <w:r>
        <w:rPr>
          <w:sz w:val="28"/>
        </w:rPr>
        <w:t>и</w:t>
      </w:r>
      <w:r>
        <w:rPr>
          <w:spacing w:val="32"/>
          <w:sz w:val="28"/>
        </w:rPr>
        <w:t xml:space="preserve"> </w:t>
      </w:r>
      <w:r>
        <w:rPr>
          <w:sz w:val="28"/>
        </w:rPr>
        <w:t>адекватно</w:t>
      </w:r>
      <w:r>
        <w:rPr>
          <w:spacing w:val="32"/>
          <w:sz w:val="28"/>
        </w:rPr>
        <w:t xml:space="preserve"> </w:t>
      </w:r>
      <w:r>
        <w:rPr>
          <w:sz w:val="28"/>
        </w:rPr>
        <w:t>реагирует</w:t>
      </w:r>
      <w:r>
        <w:rPr>
          <w:spacing w:val="-67"/>
          <w:sz w:val="28"/>
        </w:rPr>
        <w:t xml:space="preserve"> </w:t>
      </w:r>
      <w:r>
        <w:rPr>
          <w:sz w:val="28"/>
        </w:rPr>
        <w:t>на слова,</w:t>
      </w:r>
      <w:r>
        <w:rPr>
          <w:spacing w:val="3"/>
          <w:sz w:val="28"/>
        </w:rPr>
        <w:t xml:space="preserve"> </w:t>
      </w:r>
      <w:r>
        <w:rPr>
          <w:sz w:val="28"/>
        </w:rPr>
        <w:t>регулирующие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(можно,</w:t>
      </w:r>
      <w:r>
        <w:rPr>
          <w:spacing w:val="2"/>
          <w:sz w:val="28"/>
        </w:rPr>
        <w:t xml:space="preserve"> </w:t>
      </w:r>
      <w:r>
        <w:rPr>
          <w:sz w:val="28"/>
        </w:rPr>
        <w:t>нельзя</w:t>
      </w:r>
      <w:r>
        <w:rPr>
          <w:spacing w:val="2"/>
          <w:sz w:val="28"/>
        </w:rPr>
        <w:t xml:space="preserve"> </w:t>
      </w:r>
      <w:r>
        <w:rPr>
          <w:sz w:val="28"/>
        </w:rPr>
        <w:t>и другие);</w:t>
      </w:r>
    </w:p>
    <w:p w:rsidR="00247033" w:rsidRDefault="00247033">
      <w:pPr>
        <w:pStyle w:val="a7"/>
        <w:numPr>
          <w:ilvl w:val="0"/>
          <w:numId w:val="370"/>
        </w:numPr>
        <w:tabs>
          <w:tab w:val="left" w:pos="994"/>
        </w:tabs>
        <w:spacing w:line="242" w:lineRule="auto"/>
        <w:ind w:right="130" w:firstLine="720"/>
        <w:jc w:val="left"/>
        <w:rPr>
          <w:sz w:val="28"/>
        </w:rPr>
      </w:pPr>
      <w:r>
        <w:rPr>
          <w:sz w:val="28"/>
        </w:rPr>
        <w:t>ребёнок произносит</w:t>
      </w:r>
      <w:r>
        <w:rPr>
          <w:spacing w:val="-1"/>
          <w:sz w:val="28"/>
        </w:rPr>
        <w:t xml:space="preserve"> </w:t>
      </w:r>
      <w:r>
        <w:rPr>
          <w:sz w:val="28"/>
        </w:rPr>
        <w:t>несколько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простых,</w:t>
      </w:r>
      <w:r>
        <w:rPr>
          <w:spacing w:val="2"/>
          <w:sz w:val="28"/>
        </w:rPr>
        <w:t xml:space="preserve"> </w:t>
      </w:r>
      <w:r>
        <w:rPr>
          <w:sz w:val="28"/>
        </w:rPr>
        <w:t>облегченных</w:t>
      </w:r>
      <w:r>
        <w:rPr>
          <w:spacing w:val="-3"/>
          <w:sz w:val="28"/>
        </w:rPr>
        <w:t xml:space="preserve"> </w:t>
      </w:r>
      <w:r>
        <w:rPr>
          <w:sz w:val="28"/>
        </w:rPr>
        <w:t>слов</w:t>
      </w:r>
      <w:r>
        <w:rPr>
          <w:spacing w:val="-1"/>
          <w:sz w:val="28"/>
        </w:rPr>
        <w:t xml:space="preserve"> </w:t>
      </w:r>
      <w:r>
        <w:rPr>
          <w:sz w:val="28"/>
        </w:rPr>
        <w:t>(мама,</w:t>
      </w:r>
      <w:r>
        <w:rPr>
          <w:spacing w:val="3"/>
          <w:sz w:val="28"/>
        </w:rPr>
        <w:t xml:space="preserve"> </w:t>
      </w:r>
      <w:r>
        <w:rPr>
          <w:sz w:val="28"/>
        </w:rPr>
        <w:t>папа,</w:t>
      </w:r>
      <w:r>
        <w:rPr>
          <w:spacing w:val="3"/>
          <w:sz w:val="28"/>
        </w:rPr>
        <w:t xml:space="preserve"> </w:t>
      </w:r>
      <w:r>
        <w:rPr>
          <w:sz w:val="28"/>
        </w:rPr>
        <w:t>баба,</w:t>
      </w:r>
      <w:r>
        <w:rPr>
          <w:spacing w:val="-1"/>
          <w:sz w:val="28"/>
        </w:rPr>
        <w:t xml:space="preserve"> </w:t>
      </w:r>
      <w:r>
        <w:rPr>
          <w:sz w:val="28"/>
        </w:rPr>
        <w:t>деда,</w:t>
      </w:r>
      <w:r>
        <w:rPr>
          <w:spacing w:val="-67"/>
          <w:sz w:val="28"/>
        </w:rPr>
        <w:t xml:space="preserve"> </w:t>
      </w:r>
      <w:r>
        <w:rPr>
          <w:sz w:val="28"/>
        </w:rPr>
        <w:t>дай,</w:t>
      </w:r>
      <w:r>
        <w:rPr>
          <w:spacing w:val="2"/>
          <w:sz w:val="28"/>
        </w:rPr>
        <w:t xml:space="preserve"> </w:t>
      </w:r>
      <w:r>
        <w:rPr>
          <w:sz w:val="28"/>
        </w:rPr>
        <w:t>бах,</w:t>
      </w:r>
      <w:r>
        <w:rPr>
          <w:spacing w:val="3"/>
          <w:sz w:val="28"/>
        </w:rPr>
        <w:t xml:space="preserve"> </w:t>
      </w:r>
      <w:r>
        <w:rPr>
          <w:sz w:val="28"/>
        </w:rPr>
        <w:t>на),</w:t>
      </w:r>
      <w:r>
        <w:rPr>
          <w:spacing w:val="4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несут смысловую</w:t>
      </w:r>
      <w:r>
        <w:rPr>
          <w:spacing w:val="3"/>
          <w:sz w:val="28"/>
        </w:rPr>
        <w:t xml:space="preserve"> </w:t>
      </w:r>
      <w:r>
        <w:rPr>
          <w:sz w:val="28"/>
        </w:rPr>
        <w:t>нагрузку;</w:t>
      </w:r>
    </w:p>
    <w:p w:rsidR="00247033" w:rsidRDefault="00247033">
      <w:pPr>
        <w:pStyle w:val="a7"/>
        <w:numPr>
          <w:ilvl w:val="0"/>
          <w:numId w:val="370"/>
        </w:numPr>
        <w:tabs>
          <w:tab w:val="left" w:pos="994"/>
        </w:tabs>
        <w:spacing w:line="319" w:lineRule="exact"/>
        <w:ind w:left="993"/>
        <w:jc w:val="left"/>
        <w:rPr>
          <w:sz w:val="28"/>
        </w:rPr>
      </w:pPr>
      <w:r>
        <w:rPr>
          <w:sz w:val="28"/>
        </w:rPr>
        <w:t>ребёнок</w:t>
      </w:r>
      <w:r>
        <w:rPr>
          <w:spacing w:val="-4"/>
          <w:sz w:val="28"/>
        </w:rPr>
        <w:t xml:space="preserve"> </w:t>
      </w:r>
      <w:r>
        <w:rPr>
          <w:sz w:val="28"/>
        </w:rPr>
        <w:t>проявляет</w:t>
      </w:r>
      <w:r>
        <w:rPr>
          <w:spacing w:val="-4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животным, птицам, рыбам,</w:t>
      </w:r>
      <w:r>
        <w:rPr>
          <w:spacing w:val="-5"/>
          <w:sz w:val="28"/>
        </w:rPr>
        <w:t xml:space="preserve"> </w:t>
      </w:r>
      <w:r>
        <w:rPr>
          <w:sz w:val="28"/>
        </w:rPr>
        <w:t>растениям;</w:t>
      </w:r>
    </w:p>
    <w:p w:rsidR="00247033" w:rsidRDefault="00247033">
      <w:pPr>
        <w:pStyle w:val="a7"/>
        <w:numPr>
          <w:ilvl w:val="0"/>
          <w:numId w:val="370"/>
        </w:numPr>
        <w:tabs>
          <w:tab w:val="left" w:pos="994"/>
        </w:tabs>
        <w:ind w:left="993"/>
        <w:jc w:val="left"/>
        <w:rPr>
          <w:sz w:val="28"/>
        </w:rPr>
      </w:pPr>
      <w:r>
        <w:rPr>
          <w:sz w:val="28"/>
        </w:rPr>
        <w:t>ребёнок</w:t>
      </w:r>
      <w:r>
        <w:rPr>
          <w:spacing w:val="22"/>
          <w:sz w:val="28"/>
        </w:rPr>
        <w:t xml:space="preserve"> </w:t>
      </w:r>
      <w:r>
        <w:rPr>
          <w:sz w:val="28"/>
        </w:rPr>
        <w:t>обнаруживает</w:t>
      </w:r>
      <w:r>
        <w:rPr>
          <w:spacing w:val="22"/>
          <w:sz w:val="28"/>
        </w:rPr>
        <w:t xml:space="preserve"> </w:t>
      </w:r>
      <w:r>
        <w:rPr>
          <w:sz w:val="28"/>
        </w:rPr>
        <w:t>поисковую</w:t>
      </w:r>
      <w:r>
        <w:rPr>
          <w:spacing w:val="21"/>
          <w:sz w:val="28"/>
        </w:rPr>
        <w:t xml:space="preserve"> </w:t>
      </w:r>
      <w:r>
        <w:rPr>
          <w:sz w:val="28"/>
        </w:rPr>
        <w:t>и</w:t>
      </w:r>
      <w:r>
        <w:rPr>
          <w:spacing w:val="24"/>
          <w:sz w:val="28"/>
        </w:rPr>
        <w:t xml:space="preserve"> </w:t>
      </w:r>
      <w:r>
        <w:rPr>
          <w:sz w:val="28"/>
        </w:rPr>
        <w:t>познавательную</w:t>
      </w:r>
      <w:r>
        <w:rPr>
          <w:spacing w:val="21"/>
          <w:sz w:val="28"/>
        </w:rPr>
        <w:t xml:space="preserve"> </w:t>
      </w:r>
      <w:r>
        <w:rPr>
          <w:sz w:val="28"/>
        </w:rPr>
        <w:t>активность</w:t>
      </w:r>
      <w:r>
        <w:rPr>
          <w:spacing w:val="22"/>
          <w:sz w:val="28"/>
        </w:rPr>
        <w:t xml:space="preserve"> </w:t>
      </w:r>
      <w:r>
        <w:rPr>
          <w:sz w:val="28"/>
        </w:rPr>
        <w:t>по</w:t>
      </w:r>
      <w:r>
        <w:rPr>
          <w:spacing w:val="23"/>
          <w:sz w:val="28"/>
        </w:rPr>
        <w:t xml:space="preserve"> </w:t>
      </w:r>
      <w:r>
        <w:rPr>
          <w:sz w:val="28"/>
        </w:rPr>
        <w:t>отношению</w:t>
      </w:r>
      <w:r>
        <w:rPr>
          <w:spacing w:val="22"/>
          <w:sz w:val="28"/>
        </w:rPr>
        <w:t xml:space="preserve"> </w:t>
      </w:r>
      <w:r>
        <w:rPr>
          <w:sz w:val="28"/>
        </w:rPr>
        <w:t>к</w:t>
      </w:r>
    </w:p>
    <w:p w:rsidR="00247033" w:rsidRDefault="00247033">
      <w:pPr>
        <w:rPr>
          <w:sz w:val="28"/>
        </w:rPr>
        <w:sectPr w:rsidR="00247033">
          <w:pgSz w:w="11910" w:h="16840"/>
          <w:pgMar w:top="960" w:right="60" w:bottom="1260" w:left="740" w:header="0" w:footer="928" w:gutter="0"/>
          <w:cols w:space="720"/>
        </w:sectPr>
      </w:pPr>
    </w:p>
    <w:p w:rsidR="00247033" w:rsidRDefault="00247033">
      <w:pPr>
        <w:pStyle w:val="a3"/>
        <w:spacing w:before="76" w:line="322" w:lineRule="exact"/>
        <w:ind w:left="110" w:firstLine="0"/>
      </w:pPr>
      <w:r>
        <w:lastRenderedPageBreak/>
        <w:t>предметному</w:t>
      </w:r>
      <w:r>
        <w:rPr>
          <w:spacing w:val="-10"/>
        </w:rPr>
        <w:t xml:space="preserve"> </w:t>
      </w:r>
      <w:r>
        <w:t>окружению;</w:t>
      </w:r>
    </w:p>
    <w:p w:rsidR="00247033" w:rsidRDefault="00247033">
      <w:pPr>
        <w:pStyle w:val="a7"/>
        <w:numPr>
          <w:ilvl w:val="0"/>
          <w:numId w:val="370"/>
        </w:numPr>
        <w:tabs>
          <w:tab w:val="left" w:pos="994"/>
        </w:tabs>
        <w:ind w:right="131" w:firstLine="720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узнает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называет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объекты</w:t>
      </w:r>
      <w:r>
        <w:rPr>
          <w:spacing w:val="1"/>
          <w:sz w:val="28"/>
        </w:rPr>
        <w:t xml:space="preserve"> </w:t>
      </w:r>
      <w:r>
        <w:rPr>
          <w:sz w:val="28"/>
        </w:rPr>
        <w:t>живой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1"/>
          <w:sz w:val="28"/>
        </w:rPr>
        <w:t xml:space="preserve"> </w:t>
      </w:r>
      <w:r>
        <w:rPr>
          <w:sz w:val="28"/>
        </w:rPr>
        <w:t>ближайшего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выделяет</w:t>
      </w:r>
      <w:r>
        <w:rPr>
          <w:spacing w:val="-2"/>
          <w:sz w:val="28"/>
        </w:rPr>
        <w:t xml:space="preserve"> </w:t>
      </w:r>
      <w:r>
        <w:rPr>
          <w:sz w:val="28"/>
        </w:rPr>
        <w:t>их</w:t>
      </w:r>
      <w:r>
        <w:rPr>
          <w:spacing w:val="-4"/>
          <w:sz w:val="28"/>
        </w:rPr>
        <w:t xml:space="preserve"> </w:t>
      </w:r>
      <w:r>
        <w:rPr>
          <w:sz w:val="28"/>
        </w:rPr>
        <w:t>характерные особенности,</w:t>
      </w:r>
      <w:r>
        <w:rPr>
          <w:spacing w:val="2"/>
          <w:sz w:val="28"/>
        </w:rPr>
        <w:t xml:space="preserve"> </w:t>
      </w:r>
      <w:r>
        <w:rPr>
          <w:sz w:val="28"/>
        </w:rPr>
        <w:t>положительно реагирует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них;</w:t>
      </w:r>
    </w:p>
    <w:p w:rsidR="00247033" w:rsidRDefault="00247033">
      <w:pPr>
        <w:pStyle w:val="a7"/>
        <w:numPr>
          <w:ilvl w:val="0"/>
          <w:numId w:val="370"/>
        </w:numPr>
        <w:tabs>
          <w:tab w:val="left" w:pos="994"/>
        </w:tabs>
        <w:ind w:right="121" w:firstLine="720"/>
        <w:rPr>
          <w:sz w:val="28"/>
        </w:rPr>
      </w:pPr>
      <w:r>
        <w:rPr>
          <w:sz w:val="28"/>
        </w:rPr>
        <w:t>ребёнок эмоционально реагирует на музыку, пение, игры-забавы, прислушивается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к звучанию разных</w:t>
      </w:r>
      <w:r>
        <w:rPr>
          <w:spacing w:val="-3"/>
          <w:sz w:val="28"/>
        </w:rPr>
        <w:t xml:space="preserve"> </w:t>
      </w:r>
      <w:r>
        <w:rPr>
          <w:sz w:val="28"/>
        </w:rPr>
        <w:t>музыкальных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инструментов;</w:t>
      </w:r>
    </w:p>
    <w:p w:rsidR="00247033" w:rsidRDefault="00247033">
      <w:pPr>
        <w:pStyle w:val="a7"/>
        <w:numPr>
          <w:ilvl w:val="0"/>
          <w:numId w:val="370"/>
        </w:numPr>
        <w:tabs>
          <w:tab w:val="left" w:pos="994"/>
        </w:tabs>
        <w:ind w:right="120" w:firstLine="720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знакомой</w:t>
      </w:r>
      <w:r>
        <w:rPr>
          <w:spacing w:val="1"/>
          <w:sz w:val="28"/>
        </w:rPr>
        <w:t xml:space="preserve"> </w:t>
      </w:r>
      <w:r>
        <w:rPr>
          <w:sz w:val="28"/>
        </w:rPr>
        <w:t>обстановке,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</w:t>
      </w:r>
      <w:r>
        <w:rPr>
          <w:spacing w:val="1"/>
          <w:sz w:val="28"/>
        </w:rPr>
        <w:t xml:space="preserve"> </w:t>
      </w:r>
      <w:r>
        <w:rPr>
          <w:sz w:val="28"/>
        </w:rPr>
        <w:t>изучает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предметы,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выполняет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</w:t>
      </w:r>
      <w:r>
        <w:rPr>
          <w:spacing w:val="1"/>
          <w:sz w:val="28"/>
        </w:rPr>
        <w:t xml:space="preserve"> </w:t>
      </w:r>
      <w:r>
        <w:rPr>
          <w:sz w:val="28"/>
        </w:rPr>
        <w:t>(накладывает</w:t>
      </w:r>
      <w:r>
        <w:rPr>
          <w:spacing w:val="1"/>
          <w:sz w:val="28"/>
        </w:rPr>
        <w:t xml:space="preserve"> </w:t>
      </w:r>
      <w:r>
        <w:rPr>
          <w:sz w:val="28"/>
        </w:rPr>
        <w:t>кирпичик на кирпичик, собирает и разбирает пирамидку, вкладывает в отверстия втулки,</w:t>
      </w:r>
      <w:r>
        <w:rPr>
          <w:spacing w:val="1"/>
          <w:sz w:val="28"/>
        </w:rPr>
        <w:t xml:space="preserve"> </w:t>
      </w:r>
      <w:r>
        <w:rPr>
          <w:sz w:val="28"/>
        </w:rPr>
        <w:t>открывает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закрывает</w:t>
      </w:r>
      <w:r>
        <w:rPr>
          <w:spacing w:val="1"/>
          <w:sz w:val="28"/>
        </w:rPr>
        <w:t xml:space="preserve"> </w:t>
      </w:r>
      <w:r>
        <w:rPr>
          <w:sz w:val="28"/>
        </w:rPr>
        <w:t>дверцы</w:t>
      </w:r>
      <w:r>
        <w:rPr>
          <w:spacing w:val="1"/>
          <w:sz w:val="28"/>
        </w:rPr>
        <w:t xml:space="preserve"> </w:t>
      </w:r>
      <w:r>
        <w:rPr>
          <w:sz w:val="28"/>
        </w:rPr>
        <w:t>шкафа,</w:t>
      </w:r>
      <w:r>
        <w:rPr>
          <w:spacing w:val="1"/>
          <w:sz w:val="28"/>
        </w:rPr>
        <w:t xml:space="preserve"> </w:t>
      </w:r>
      <w:r>
        <w:rPr>
          <w:sz w:val="28"/>
        </w:rPr>
        <w:t>рассматривает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картинки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находит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70"/>
          <w:sz w:val="28"/>
        </w:rPr>
        <w:t xml:space="preserve"> </w:t>
      </w:r>
      <w:r>
        <w:rPr>
          <w:sz w:val="28"/>
        </w:rPr>
        <w:t>них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тому</w:t>
      </w:r>
      <w:r>
        <w:rPr>
          <w:spacing w:val="-4"/>
          <w:sz w:val="28"/>
        </w:rPr>
        <w:t xml:space="preserve"> </w:t>
      </w:r>
      <w:r>
        <w:rPr>
          <w:sz w:val="28"/>
        </w:rPr>
        <w:t>подобное);</w:t>
      </w:r>
    </w:p>
    <w:p w:rsidR="00247033" w:rsidRDefault="00247033">
      <w:pPr>
        <w:pStyle w:val="a7"/>
        <w:numPr>
          <w:ilvl w:val="0"/>
          <w:numId w:val="370"/>
        </w:numPr>
        <w:tabs>
          <w:tab w:val="left" w:pos="994"/>
        </w:tabs>
        <w:ind w:right="124" w:firstLine="720"/>
        <w:rPr>
          <w:sz w:val="28"/>
        </w:rPr>
      </w:pPr>
      <w:r>
        <w:rPr>
          <w:sz w:val="28"/>
        </w:rPr>
        <w:t>ребёнок активно действует с игрушками, подражая действиям взрослых (катает</w:t>
      </w:r>
      <w:r>
        <w:rPr>
          <w:spacing w:val="1"/>
          <w:sz w:val="28"/>
        </w:rPr>
        <w:t xml:space="preserve"> </w:t>
      </w:r>
      <w:r>
        <w:rPr>
          <w:sz w:val="28"/>
        </w:rPr>
        <w:t>машинку,</w:t>
      </w:r>
      <w:r>
        <w:rPr>
          <w:spacing w:val="3"/>
          <w:sz w:val="28"/>
        </w:rPr>
        <w:t xml:space="preserve"> </w:t>
      </w:r>
      <w:r>
        <w:rPr>
          <w:sz w:val="28"/>
        </w:rPr>
        <w:t>кормит</w:t>
      </w:r>
      <w:r>
        <w:rPr>
          <w:spacing w:val="-1"/>
          <w:sz w:val="28"/>
        </w:rPr>
        <w:t xml:space="preserve"> </w:t>
      </w:r>
      <w:r>
        <w:rPr>
          <w:sz w:val="28"/>
        </w:rPr>
        <w:t>собачку,</w:t>
      </w:r>
      <w:r>
        <w:rPr>
          <w:spacing w:val="4"/>
          <w:sz w:val="28"/>
        </w:rPr>
        <w:t xml:space="preserve"> </w:t>
      </w:r>
      <w:r>
        <w:rPr>
          <w:sz w:val="28"/>
        </w:rPr>
        <w:t>качает</w:t>
      </w:r>
      <w:r>
        <w:rPr>
          <w:spacing w:val="-1"/>
          <w:sz w:val="28"/>
        </w:rPr>
        <w:t xml:space="preserve"> </w:t>
      </w:r>
      <w:r>
        <w:rPr>
          <w:sz w:val="28"/>
        </w:rPr>
        <w:t>куклу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тому</w:t>
      </w:r>
      <w:r>
        <w:rPr>
          <w:spacing w:val="-4"/>
          <w:sz w:val="28"/>
        </w:rPr>
        <w:t xml:space="preserve"> </w:t>
      </w:r>
      <w:r>
        <w:rPr>
          <w:sz w:val="28"/>
        </w:rPr>
        <w:t>подобное).</w:t>
      </w:r>
    </w:p>
    <w:p w:rsidR="00247033" w:rsidRDefault="00247033">
      <w:pPr>
        <w:pStyle w:val="a3"/>
        <w:spacing w:before="1"/>
        <w:ind w:left="0" w:firstLine="0"/>
        <w:jc w:val="left"/>
      </w:pPr>
    </w:p>
    <w:p w:rsidR="00247033" w:rsidRDefault="00247033">
      <w:pPr>
        <w:pStyle w:val="2"/>
        <w:numPr>
          <w:ilvl w:val="2"/>
          <w:numId w:val="376"/>
        </w:numPr>
        <w:tabs>
          <w:tab w:val="left" w:pos="1537"/>
        </w:tabs>
        <w:spacing w:line="319" w:lineRule="exact"/>
        <w:ind w:left="1536"/>
      </w:pPr>
      <w:r>
        <w:t>Планируемые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раннем</w:t>
      </w:r>
      <w:r>
        <w:rPr>
          <w:spacing w:val="-2"/>
        </w:rPr>
        <w:t xml:space="preserve"> </w:t>
      </w:r>
      <w:r>
        <w:t>возрасте</w:t>
      </w:r>
      <w:r>
        <w:rPr>
          <w:spacing w:val="-4"/>
        </w:rPr>
        <w:t xml:space="preserve"> </w:t>
      </w:r>
      <w:r>
        <w:t>(к</w:t>
      </w:r>
      <w:r>
        <w:rPr>
          <w:spacing w:val="-6"/>
        </w:rPr>
        <w:t xml:space="preserve"> </w:t>
      </w:r>
      <w:r>
        <w:t>трем</w:t>
      </w:r>
      <w:r>
        <w:rPr>
          <w:spacing w:val="-2"/>
        </w:rPr>
        <w:t xml:space="preserve"> </w:t>
      </w:r>
      <w:r>
        <w:t>годам):</w:t>
      </w:r>
    </w:p>
    <w:p w:rsidR="00247033" w:rsidRDefault="00247033">
      <w:pPr>
        <w:pStyle w:val="a7"/>
        <w:numPr>
          <w:ilvl w:val="0"/>
          <w:numId w:val="370"/>
        </w:numPr>
        <w:tabs>
          <w:tab w:val="left" w:pos="994"/>
        </w:tabs>
        <w:ind w:right="124" w:firstLine="720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развита</w:t>
      </w:r>
      <w:r>
        <w:rPr>
          <w:spacing w:val="1"/>
          <w:sz w:val="28"/>
        </w:rPr>
        <w:t xml:space="preserve"> </w:t>
      </w:r>
      <w:r>
        <w:rPr>
          <w:sz w:val="28"/>
        </w:rPr>
        <w:t>крупная</w:t>
      </w:r>
      <w:r>
        <w:rPr>
          <w:spacing w:val="1"/>
          <w:sz w:val="28"/>
        </w:rPr>
        <w:t xml:space="preserve"> </w:t>
      </w:r>
      <w:r>
        <w:rPr>
          <w:sz w:val="28"/>
        </w:rPr>
        <w:t>моторика,</w:t>
      </w:r>
      <w:r>
        <w:rPr>
          <w:spacing w:val="1"/>
          <w:sz w:val="28"/>
        </w:rPr>
        <w:t xml:space="preserve"> </w:t>
      </w:r>
      <w:r>
        <w:rPr>
          <w:sz w:val="28"/>
        </w:rPr>
        <w:t>он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использует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ранее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начинает</w:t>
      </w:r>
      <w:r>
        <w:rPr>
          <w:spacing w:val="1"/>
          <w:sz w:val="28"/>
        </w:rPr>
        <w:t xml:space="preserve"> </w:t>
      </w:r>
      <w:r>
        <w:rPr>
          <w:sz w:val="28"/>
        </w:rPr>
        <w:t>осваивать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бег,</w:t>
      </w:r>
      <w:r>
        <w:rPr>
          <w:spacing w:val="1"/>
          <w:sz w:val="28"/>
        </w:rPr>
        <w:t xml:space="preserve"> </w:t>
      </w:r>
      <w:r>
        <w:rPr>
          <w:sz w:val="28"/>
        </w:rPr>
        <w:t>прыжки,</w:t>
      </w:r>
      <w:r>
        <w:rPr>
          <w:spacing w:val="1"/>
          <w:sz w:val="28"/>
        </w:rPr>
        <w:t xml:space="preserve"> </w:t>
      </w:r>
      <w:r>
        <w:rPr>
          <w:sz w:val="28"/>
        </w:rPr>
        <w:t>повторяет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взрослым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простые</w:t>
      </w:r>
      <w:r>
        <w:rPr>
          <w:spacing w:val="1"/>
          <w:sz w:val="28"/>
        </w:rPr>
        <w:t xml:space="preserve"> </w:t>
      </w:r>
      <w:r>
        <w:rPr>
          <w:sz w:val="28"/>
        </w:rPr>
        <w:t>имитационные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понимает</w:t>
      </w:r>
      <w:r>
        <w:rPr>
          <w:spacing w:val="1"/>
          <w:sz w:val="28"/>
        </w:rPr>
        <w:t xml:space="preserve"> </w:t>
      </w:r>
      <w:r>
        <w:rPr>
          <w:sz w:val="28"/>
        </w:rPr>
        <w:t>указания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взрослого,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выполняет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зрительному</w:t>
      </w:r>
      <w:r>
        <w:rPr>
          <w:spacing w:val="-5"/>
          <w:sz w:val="28"/>
        </w:rPr>
        <w:t xml:space="preserve"> </w:t>
      </w:r>
      <w:r>
        <w:rPr>
          <w:sz w:val="28"/>
        </w:rPr>
        <w:t>и звуковому</w:t>
      </w:r>
      <w:r>
        <w:rPr>
          <w:spacing w:val="-5"/>
          <w:sz w:val="28"/>
        </w:rPr>
        <w:t xml:space="preserve"> </w:t>
      </w:r>
      <w:r>
        <w:rPr>
          <w:sz w:val="28"/>
        </w:rPr>
        <w:t>ориентирам; с желанием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играет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подвижные</w:t>
      </w:r>
      <w:r>
        <w:rPr>
          <w:spacing w:val="1"/>
          <w:sz w:val="28"/>
        </w:rPr>
        <w:t xml:space="preserve"> </w:t>
      </w:r>
      <w:r>
        <w:rPr>
          <w:sz w:val="28"/>
        </w:rPr>
        <w:t>игры;</w:t>
      </w:r>
    </w:p>
    <w:p w:rsidR="00247033" w:rsidRDefault="00247033">
      <w:pPr>
        <w:pStyle w:val="a7"/>
        <w:numPr>
          <w:ilvl w:val="0"/>
          <w:numId w:val="370"/>
        </w:numPr>
        <w:tabs>
          <w:tab w:val="left" w:pos="994"/>
        </w:tabs>
        <w:ind w:right="116" w:firstLine="720"/>
        <w:rPr>
          <w:sz w:val="28"/>
        </w:rPr>
      </w:pPr>
      <w:r>
        <w:rPr>
          <w:sz w:val="28"/>
        </w:rPr>
        <w:t>ребёнок демонстрирует элементарные культурно-гигиенические навыки, владеет</w:t>
      </w:r>
      <w:r>
        <w:rPr>
          <w:spacing w:val="1"/>
          <w:sz w:val="28"/>
        </w:rPr>
        <w:t xml:space="preserve"> </w:t>
      </w:r>
      <w:r>
        <w:rPr>
          <w:sz w:val="28"/>
        </w:rPr>
        <w:t>простейшими навыками самообслуживания (одевание, раздевание, самостоятельно ест и</w:t>
      </w:r>
      <w:r>
        <w:rPr>
          <w:spacing w:val="1"/>
          <w:sz w:val="28"/>
        </w:rPr>
        <w:t xml:space="preserve"> </w:t>
      </w:r>
      <w:r>
        <w:rPr>
          <w:sz w:val="28"/>
        </w:rPr>
        <w:t>тому</w:t>
      </w:r>
      <w:r>
        <w:rPr>
          <w:spacing w:val="-4"/>
          <w:sz w:val="28"/>
        </w:rPr>
        <w:t xml:space="preserve"> </w:t>
      </w:r>
      <w:r>
        <w:rPr>
          <w:sz w:val="28"/>
        </w:rPr>
        <w:t>подобное);</w:t>
      </w:r>
    </w:p>
    <w:p w:rsidR="00247033" w:rsidRDefault="00247033">
      <w:pPr>
        <w:pStyle w:val="a7"/>
        <w:numPr>
          <w:ilvl w:val="0"/>
          <w:numId w:val="370"/>
        </w:numPr>
        <w:tabs>
          <w:tab w:val="left" w:pos="994"/>
        </w:tabs>
        <w:spacing w:line="321" w:lineRule="exact"/>
        <w:ind w:left="993"/>
        <w:rPr>
          <w:sz w:val="28"/>
        </w:rPr>
      </w:pPr>
      <w:r>
        <w:rPr>
          <w:sz w:val="28"/>
        </w:rPr>
        <w:t>ребёнок</w:t>
      </w:r>
      <w:r>
        <w:rPr>
          <w:spacing w:val="-5"/>
          <w:sz w:val="28"/>
        </w:rPr>
        <w:t xml:space="preserve"> </w:t>
      </w:r>
      <w:r>
        <w:rPr>
          <w:sz w:val="28"/>
        </w:rPr>
        <w:t>стремится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общению</w:t>
      </w:r>
      <w:r>
        <w:rPr>
          <w:spacing w:val="-6"/>
          <w:sz w:val="28"/>
        </w:rPr>
        <w:t xml:space="preserve"> </w:t>
      </w:r>
      <w:r>
        <w:rPr>
          <w:sz w:val="28"/>
        </w:rPr>
        <w:t>со</w:t>
      </w:r>
      <w:r>
        <w:rPr>
          <w:spacing w:val="-4"/>
          <w:sz w:val="28"/>
        </w:rPr>
        <w:t xml:space="preserve"> </w:t>
      </w:r>
      <w:r>
        <w:rPr>
          <w:sz w:val="28"/>
        </w:rPr>
        <w:t>взрослыми,</w:t>
      </w:r>
      <w:r>
        <w:rPr>
          <w:spacing w:val="-2"/>
          <w:sz w:val="28"/>
        </w:rPr>
        <w:t xml:space="preserve"> </w:t>
      </w:r>
      <w:r>
        <w:rPr>
          <w:sz w:val="28"/>
        </w:rPr>
        <w:t>реагирует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их</w:t>
      </w:r>
      <w:r>
        <w:rPr>
          <w:spacing w:val="-8"/>
          <w:sz w:val="28"/>
        </w:rPr>
        <w:t xml:space="preserve"> </w:t>
      </w:r>
      <w:r>
        <w:rPr>
          <w:sz w:val="28"/>
        </w:rPr>
        <w:t>настроение;</w:t>
      </w:r>
    </w:p>
    <w:p w:rsidR="00247033" w:rsidRDefault="00247033">
      <w:pPr>
        <w:pStyle w:val="a7"/>
        <w:numPr>
          <w:ilvl w:val="0"/>
          <w:numId w:val="370"/>
        </w:numPr>
        <w:tabs>
          <w:tab w:val="left" w:pos="994"/>
        </w:tabs>
        <w:ind w:right="126" w:firstLine="720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проявляет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сверстникам;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наблюдает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подражает</w:t>
      </w:r>
      <w:r>
        <w:rPr>
          <w:spacing w:val="-1"/>
          <w:sz w:val="28"/>
        </w:rPr>
        <w:t xml:space="preserve"> </w:t>
      </w:r>
      <w:r>
        <w:rPr>
          <w:sz w:val="28"/>
        </w:rPr>
        <w:t>им;</w:t>
      </w:r>
      <w:r>
        <w:rPr>
          <w:spacing w:val="1"/>
          <w:sz w:val="28"/>
        </w:rPr>
        <w:t xml:space="preserve"> </w:t>
      </w:r>
      <w:r>
        <w:rPr>
          <w:sz w:val="28"/>
        </w:rPr>
        <w:t>играет рядом;</w:t>
      </w:r>
    </w:p>
    <w:p w:rsidR="00247033" w:rsidRDefault="00247033">
      <w:pPr>
        <w:pStyle w:val="a7"/>
        <w:numPr>
          <w:ilvl w:val="0"/>
          <w:numId w:val="370"/>
        </w:numPr>
        <w:tabs>
          <w:tab w:val="left" w:pos="994"/>
        </w:tabs>
        <w:spacing w:line="321" w:lineRule="exact"/>
        <w:ind w:left="993"/>
        <w:rPr>
          <w:sz w:val="28"/>
        </w:rPr>
      </w:pPr>
      <w:r>
        <w:rPr>
          <w:sz w:val="28"/>
        </w:rPr>
        <w:t>ребёнок</w:t>
      </w:r>
      <w:r>
        <w:rPr>
          <w:spacing w:val="-6"/>
          <w:sz w:val="28"/>
        </w:rPr>
        <w:t xml:space="preserve"> </w:t>
      </w:r>
      <w:r>
        <w:rPr>
          <w:sz w:val="28"/>
        </w:rPr>
        <w:t>понимает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выполняет</w:t>
      </w:r>
      <w:r>
        <w:rPr>
          <w:spacing w:val="-6"/>
          <w:sz w:val="28"/>
        </w:rPr>
        <w:t xml:space="preserve"> </w:t>
      </w:r>
      <w:r>
        <w:rPr>
          <w:sz w:val="28"/>
        </w:rPr>
        <w:t>простые</w:t>
      </w:r>
      <w:r>
        <w:rPr>
          <w:spacing w:val="-4"/>
          <w:sz w:val="28"/>
        </w:rPr>
        <w:t xml:space="preserve"> </w:t>
      </w:r>
      <w:r>
        <w:rPr>
          <w:sz w:val="28"/>
        </w:rPr>
        <w:t>поручения</w:t>
      </w:r>
      <w:r>
        <w:rPr>
          <w:spacing w:val="-4"/>
          <w:sz w:val="28"/>
        </w:rPr>
        <w:t xml:space="preserve"> </w:t>
      </w:r>
      <w:r>
        <w:rPr>
          <w:sz w:val="28"/>
        </w:rPr>
        <w:t>взрослого;</w:t>
      </w:r>
    </w:p>
    <w:p w:rsidR="00247033" w:rsidRDefault="00247033">
      <w:pPr>
        <w:pStyle w:val="a7"/>
        <w:numPr>
          <w:ilvl w:val="0"/>
          <w:numId w:val="370"/>
        </w:numPr>
        <w:tabs>
          <w:tab w:val="left" w:pos="994"/>
        </w:tabs>
        <w:spacing w:line="322" w:lineRule="exact"/>
        <w:ind w:left="993"/>
        <w:rPr>
          <w:sz w:val="28"/>
        </w:rPr>
      </w:pPr>
      <w:r>
        <w:rPr>
          <w:sz w:val="28"/>
        </w:rPr>
        <w:t>ребёнок</w:t>
      </w:r>
      <w:r>
        <w:rPr>
          <w:spacing w:val="-7"/>
          <w:sz w:val="28"/>
        </w:rPr>
        <w:t xml:space="preserve"> </w:t>
      </w:r>
      <w:r>
        <w:rPr>
          <w:sz w:val="28"/>
        </w:rPr>
        <w:t>стремится</w:t>
      </w:r>
      <w:r>
        <w:rPr>
          <w:spacing w:val="-3"/>
          <w:sz w:val="28"/>
        </w:rPr>
        <w:t xml:space="preserve"> </w:t>
      </w:r>
      <w:r>
        <w:rPr>
          <w:sz w:val="28"/>
        </w:rPr>
        <w:t>проявлять</w:t>
      </w:r>
      <w:r>
        <w:rPr>
          <w:spacing w:val="-7"/>
          <w:sz w:val="28"/>
        </w:rPr>
        <w:t xml:space="preserve"> </w:t>
      </w:r>
      <w:r>
        <w:rPr>
          <w:sz w:val="28"/>
        </w:rPr>
        <w:t>самостоятельность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бытовом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игровом</w:t>
      </w:r>
      <w:r>
        <w:rPr>
          <w:spacing w:val="-5"/>
          <w:sz w:val="28"/>
        </w:rPr>
        <w:t xml:space="preserve"> </w:t>
      </w:r>
      <w:r>
        <w:rPr>
          <w:sz w:val="28"/>
        </w:rPr>
        <w:t>поведении;</w:t>
      </w:r>
    </w:p>
    <w:p w:rsidR="00247033" w:rsidRDefault="00247033">
      <w:pPr>
        <w:pStyle w:val="a7"/>
        <w:numPr>
          <w:ilvl w:val="0"/>
          <w:numId w:val="370"/>
        </w:numPr>
        <w:tabs>
          <w:tab w:val="left" w:pos="994"/>
        </w:tabs>
        <w:ind w:right="131" w:firstLine="720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способен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простой,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поставленной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цели;</w:t>
      </w:r>
      <w:r>
        <w:rPr>
          <w:spacing w:val="1"/>
          <w:sz w:val="28"/>
        </w:rPr>
        <w:t xml:space="preserve"> </w:t>
      </w:r>
      <w:r>
        <w:rPr>
          <w:sz w:val="28"/>
        </w:rPr>
        <w:t>знает,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каких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какой</w:t>
      </w:r>
      <w:r>
        <w:rPr>
          <w:spacing w:val="-67"/>
          <w:sz w:val="28"/>
        </w:rPr>
        <w:t xml:space="preserve"> </w:t>
      </w:r>
      <w:r>
        <w:rPr>
          <w:sz w:val="28"/>
        </w:rPr>
        <w:t>последовательности продвигаться</w:t>
      </w:r>
      <w:r>
        <w:rPr>
          <w:spacing w:val="3"/>
          <w:sz w:val="28"/>
        </w:rPr>
        <w:t xml:space="preserve"> </w:t>
      </w:r>
      <w:r>
        <w:rPr>
          <w:sz w:val="28"/>
        </w:rPr>
        <w:t>к цели;</w:t>
      </w:r>
    </w:p>
    <w:p w:rsidR="00247033" w:rsidRDefault="00247033">
      <w:pPr>
        <w:pStyle w:val="a7"/>
        <w:numPr>
          <w:ilvl w:val="0"/>
          <w:numId w:val="370"/>
        </w:numPr>
        <w:tabs>
          <w:tab w:val="left" w:pos="994"/>
        </w:tabs>
        <w:ind w:right="123" w:firstLine="720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владеет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речью,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использует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общении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разные</w:t>
      </w:r>
      <w:r>
        <w:rPr>
          <w:spacing w:val="1"/>
          <w:sz w:val="28"/>
        </w:rPr>
        <w:t xml:space="preserve"> </w:t>
      </w:r>
      <w:r>
        <w:rPr>
          <w:sz w:val="28"/>
        </w:rPr>
        <w:t>части</w:t>
      </w:r>
      <w:r>
        <w:rPr>
          <w:spacing w:val="1"/>
          <w:sz w:val="28"/>
        </w:rPr>
        <w:t xml:space="preserve"> </w:t>
      </w:r>
      <w:r>
        <w:rPr>
          <w:sz w:val="28"/>
        </w:rPr>
        <w:t>речи,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простые предложения из 4-х слов и более, включенные в общение; может обращаться с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вопросами и</w:t>
      </w:r>
      <w:r>
        <w:rPr>
          <w:spacing w:val="1"/>
          <w:sz w:val="28"/>
        </w:rPr>
        <w:t xml:space="preserve"> </w:t>
      </w:r>
      <w:r>
        <w:rPr>
          <w:sz w:val="28"/>
        </w:rPr>
        <w:t>просьбами;</w:t>
      </w:r>
    </w:p>
    <w:p w:rsidR="00247033" w:rsidRDefault="00247033">
      <w:pPr>
        <w:pStyle w:val="a7"/>
        <w:numPr>
          <w:ilvl w:val="0"/>
          <w:numId w:val="370"/>
        </w:numPr>
        <w:tabs>
          <w:tab w:val="left" w:pos="994"/>
        </w:tabs>
        <w:ind w:right="133" w:firstLine="720"/>
        <w:rPr>
          <w:sz w:val="28"/>
        </w:rPr>
      </w:pPr>
      <w:r>
        <w:rPr>
          <w:sz w:val="28"/>
        </w:rPr>
        <w:t>ребёнок проявляет интерес к стихам, сказкам, повторяет отдельные слова и фразы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2"/>
          <w:sz w:val="28"/>
        </w:rPr>
        <w:t xml:space="preserve"> </w:t>
      </w:r>
      <w:r>
        <w:rPr>
          <w:sz w:val="28"/>
        </w:rPr>
        <w:t>взрослым;</w:t>
      </w:r>
    </w:p>
    <w:p w:rsidR="00247033" w:rsidRDefault="00247033">
      <w:pPr>
        <w:pStyle w:val="a7"/>
        <w:numPr>
          <w:ilvl w:val="0"/>
          <w:numId w:val="370"/>
        </w:numPr>
        <w:tabs>
          <w:tab w:val="left" w:pos="994"/>
        </w:tabs>
        <w:ind w:right="133" w:firstLine="720"/>
        <w:rPr>
          <w:sz w:val="28"/>
        </w:rPr>
      </w:pPr>
      <w:r>
        <w:rPr>
          <w:sz w:val="28"/>
        </w:rPr>
        <w:t>ребёнок рассматривает картинки, показывает и называет предметы, изображенные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них;</w:t>
      </w:r>
    </w:p>
    <w:p w:rsidR="00247033" w:rsidRDefault="00247033">
      <w:pPr>
        <w:pStyle w:val="a7"/>
        <w:numPr>
          <w:ilvl w:val="0"/>
          <w:numId w:val="370"/>
        </w:numPr>
        <w:tabs>
          <w:tab w:val="left" w:pos="994"/>
        </w:tabs>
        <w:ind w:right="116" w:firstLine="720"/>
        <w:rPr>
          <w:sz w:val="28"/>
        </w:rPr>
      </w:pPr>
      <w:r>
        <w:rPr>
          <w:sz w:val="28"/>
        </w:rPr>
        <w:t>ребёнок различает и называет основные цвета, формы предметов, ориентируется в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-4"/>
          <w:sz w:val="28"/>
        </w:rPr>
        <w:t xml:space="preserve"> </w:t>
      </w:r>
      <w:r>
        <w:rPr>
          <w:sz w:val="28"/>
        </w:rPr>
        <w:t>пространственных</w:t>
      </w:r>
      <w:r>
        <w:rPr>
          <w:spacing w:val="-3"/>
          <w:sz w:val="28"/>
        </w:rPr>
        <w:t xml:space="preserve"> </w:t>
      </w:r>
      <w:r>
        <w:rPr>
          <w:sz w:val="28"/>
        </w:rPr>
        <w:t>и временных</w:t>
      </w:r>
      <w:r>
        <w:rPr>
          <w:spacing w:val="-3"/>
          <w:sz w:val="28"/>
        </w:rPr>
        <w:t xml:space="preserve"> </w:t>
      </w:r>
      <w:r>
        <w:rPr>
          <w:sz w:val="28"/>
        </w:rPr>
        <w:t>отношениях;</w:t>
      </w:r>
    </w:p>
    <w:p w:rsidR="00247033" w:rsidRDefault="00247033">
      <w:pPr>
        <w:pStyle w:val="a7"/>
        <w:numPr>
          <w:ilvl w:val="0"/>
          <w:numId w:val="370"/>
        </w:numPr>
        <w:tabs>
          <w:tab w:val="left" w:pos="994"/>
        </w:tabs>
        <w:spacing w:line="321" w:lineRule="exact"/>
        <w:ind w:left="993"/>
        <w:rPr>
          <w:sz w:val="28"/>
        </w:rPr>
      </w:pPr>
      <w:r>
        <w:rPr>
          <w:sz w:val="28"/>
        </w:rPr>
        <w:t>ребёнок</w:t>
      </w:r>
      <w:r>
        <w:rPr>
          <w:spacing w:val="-8"/>
          <w:sz w:val="28"/>
        </w:rPr>
        <w:t xml:space="preserve"> </w:t>
      </w:r>
      <w:r>
        <w:rPr>
          <w:sz w:val="28"/>
        </w:rPr>
        <w:t>осуществляет</w:t>
      </w:r>
      <w:r>
        <w:rPr>
          <w:spacing w:val="-8"/>
          <w:sz w:val="28"/>
        </w:rPr>
        <w:t xml:space="preserve"> </w:t>
      </w:r>
      <w:r>
        <w:rPr>
          <w:sz w:val="28"/>
        </w:rPr>
        <w:t>поисковые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обследовательские</w:t>
      </w:r>
      <w:r>
        <w:rPr>
          <w:spacing w:val="-6"/>
          <w:sz w:val="28"/>
        </w:rPr>
        <w:t xml:space="preserve"> </w:t>
      </w:r>
      <w:r>
        <w:rPr>
          <w:sz w:val="28"/>
        </w:rPr>
        <w:t>действия;</w:t>
      </w:r>
    </w:p>
    <w:p w:rsidR="00247033" w:rsidRDefault="00247033">
      <w:pPr>
        <w:pStyle w:val="a7"/>
        <w:numPr>
          <w:ilvl w:val="0"/>
          <w:numId w:val="370"/>
        </w:numPr>
        <w:tabs>
          <w:tab w:val="left" w:pos="994"/>
        </w:tabs>
        <w:ind w:right="129" w:firstLine="720"/>
        <w:rPr>
          <w:sz w:val="28"/>
        </w:rPr>
      </w:pPr>
      <w:r>
        <w:rPr>
          <w:sz w:val="28"/>
        </w:rPr>
        <w:t>ребёнок знает основные особенности внешнего облика человека, его деятельности;</w:t>
      </w:r>
      <w:r>
        <w:rPr>
          <w:spacing w:val="-67"/>
          <w:sz w:val="28"/>
        </w:rPr>
        <w:t xml:space="preserve"> </w:t>
      </w:r>
      <w:r>
        <w:rPr>
          <w:sz w:val="28"/>
        </w:rPr>
        <w:t>свое имя, имена близких; демонстрирует первоначальные представления о населенном</w:t>
      </w:r>
      <w:r>
        <w:rPr>
          <w:spacing w:val="1"/>
          <w:sz w:val="28"/>
        </w:rPr>
        <w:t xml:space="preserve"> </w:t>
      </w:r>
      <w:r>
        <w:rPr>
          <w:sz w:val="28"/>
        </w:rPr>
        <w:t>пункте,</w:t>
      </w:r>
      <w:r>
        <w:rPr>
          <w:spacing w:val="3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котором</w:t>
      </w:r>
      <w:r>
        <w:rPr>
          <w:spacing w:val="2"/>
          <w:sz w:val="28"/>
        </w:rPr>
        <w:t xml:space="preserve"> </w:t>
      </w:r>
      <w:r>
        <w:rPr>
          <w:sz w:val="28"/>
        </w:rPr>
        <w:t>живет</w:t>
      </w:r>
      <w:r>
        <w:rPr>
          <w:spacing w:val="-1"/>
          <w:sz w:val="28"/>
        </w:rPr>
        <w:t xml:space="preserve"> </w:t>
      </w:r>
      <w:r>
        <w:rPr>
          <w:sz w:val="28"/>
        </w:rPr>
        <w:t>(город,</w:t>
      </w:r>
      <w:r>
        <w:rPr>
          <w:spacing w:val="4"/>
          <w:sz w:val="28"/>
        </w:rPr>
        <w:t xml:space="preserve"> </w:t>
      </w:r>
      <w:r>
        <w:rPr>
          <w:sz w:val="28"/>
        </w:rPr>
        <w:t>село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так далее);</w:t>
      </w:r>
    </w:p>
    <w:p w:rsidR="00247033" w:rsidRDefault="00247033">
      <w:pPr>
        <w:pStyle w:val="a7"/>
        <w:numPr>
          <w:ilvl w:val="0"/>
          <w:numId w:val="370"/>
        </w:numPr>
        <w:tabs>
          <w:tab w:val="left" w:pos="994"/>
        </w:tabs>
        <w:ind w:right="126" w:firstLine="720"/>
        <w:rPr>
          <w:sz w:val="28"/>
        </w:rPr>
      </w:pPr>
      <w:r>
        <w:rPr>
          <w:sz w:val="28"/>
        </w:rPr>
        <w:t>ребёнок имеет представления об объектах живой и неживой природы ближайшего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окружения</w:t>
      </w:r>
      <w:r>
        <w:rPr>
          <w:spacing w:val="62"/>
          <w:sz w:val="28"/>
        </w:rPr>
        <w:t xml:space="preserve"> </w:t>
      </w:r>
      <w:r>
        <w:rPr>
          <w:sz w:val="28"/>
        </w:rPr>
        <w:t>и</w:t>
      </w:r>
      <w:r>
        <w:rPr>
          <w:spacing w:val="65"/>
          <w:sz w:val="28"/>
        </w:rPr>
        <w:t xml:space="preserve"> </w:t>
      </w:r>
      <w:r>
        <w:rPr>
          <w:sz w:val="28"/>
        </w:rPr>
        <w:t>их</w:t>
      </w:r>
      <w:r>
        <w:rPr>
          <w:spacing w:val="56"/>
          <w:sz w:val="28"/>
        </w:rPr>
        <w:t xml:space="preserve"> </w:t>
      </w:r>
      <w:r>
        <w:rPr>
          <w:sz w:val="28"/>
        </w:rPr>
        <w:t>особенностях,</w:t>
      </w:r>
      <w:r>
        <w:rPr>
          <w:spacing w:val="63"/>
          <w:sz w:val="28"/>
        </w:rPr>
        <w:t xml:space="preserve"> </w:t>
      </w:r>
      <w:r>
        <w:rPr>
          <w:sz w:val="28"/>
        </w:rPr>
        <w:t>проявляет</w:t>
      </w:r>
      <w:r>
        <w:rPr>
          <w:spacing w:val="59"/>
          <w:sz w:val="28"/>
        </w:rPr>
        <w:t xml:space="preserve"> </w:t>
      </w:r>
      <w:r>
        <w:rPr>
          <w:sz w:val="28"/>
        </w:rPr>
        <w:t>положительное</w:t>
      </w:r>
      <w:r>
        <w:rPr>
          <w:spacing w:val="6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61"/>
          <w:sz w:val="28"/>
        </w:rPr>
        <w:t xml:space="preserve"> </w:t>
      </w:r>
      <w:r>
        <w:rPr>
          <w:sz w:val="28"/>
        </w:rPr>
        <w:t>и</w:t>
      </w:r>
      <w:r>
        <w:rPr>
          <w:spacing w:val="65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61"/>
          <w:sz w:val="28"/>
        </w:rPr>
        <w:t xml:space="preserve"> </w:t>
      </w:r>
      <w:r>
        <w:rPr>
          <w:sz w:val="28"/>
        </w:rPr>
        <w:t>к</w:t>
      </w:r>
    </w:p>
    <w:p w:rsidR="00247033" w:rsidRDefault="00247033">
      <w:pPr>
        <w:jc w:val="both"/>
        <w:rPr>
          <w:sz w:val="28"/>
        </w:rPr>
        <w:sectPr w:rsidR="00247033">
          <w:pgSz w:w="11910" w:h="16840"/>
          <w:pgMar w:top="940" w:right="60" w:bottom="1260" w:left="740" w:header="0" w:footer="928" w:gutter="0"/>
          <w:cols w:space="720"/>
        </w:sectPr>
      </w:pPr>
    </w:p>
    <w:p w:rsidR="00247033" w:rsidRDefault="00247033">
      <w:pPr>
        <w:pStyle w:val="a3"/>
        <w:spacing w:before="76"/>
        <w:ind w:left="110" w:right="130" w:firstLine="0"/>
      </w:pPr>
      <w:r>
        <w:lastRenderedPageBreak/>
        <w:t>взаимодействию с природой, наблюдает за явлениями природы, старается не причинять</w:t>
      </w:r>
      <w:r>
        <w:rPr>
          <w:spacing w:val="1"/>
        </w:rPr>
        <w:t xml:space="preserve"> </w:t>
      </w:r>
      <w:r>
        <w:t>вред</w:t>
      </w:r>
      <w:r>
        <w:rPr>
          <w:spacing w:val="2"/>
        </w:rPr>
        <w:t xml:space="preserve"> </w:t>
      </w:r>
      <w:r>
        <w:t>живым</w:t>
      </w:r>
      <w:r>
        <w:rPr>
          <w:spacing w:val="2"/>
        </w:rPr>
        <w:t xml:space="preserve"> </w:t>
      </w:r>
      <w:r>
        <w:t>объектам;</w:t>
      </w:r>
    </w:p>
    <w:p w:rsidR="00247033" w:rsidRDefault="00247033">
      <w:pPr>
        <w:pStyle w:val="a7"/>
        <w:numPr>
          <w:ilvl w:val="0"/>
          <w:numId w:val="370"/>
        </w:numPr>
        <w:tabs>
          <w:tab w:val="left" w:pos="994"/>
        </w:tabs>
        <w:ind w:right="129" w:firstLine="720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удовольствием</w:t>
      </w:r>
      <w:r>
        <w:rPr>
          <w:spacing w:val="1"/>
          <w:sz w:val="28"/>
        </w:rPr>
        <w:t xml:space="preserve"> </w:t>
      </w:r>
      <w:r>
        <w:rPr>
          <w:sz w:val="28"/>
        </w:rPr>
        <w:t>слушает</w:t>
      </w:r>
      <w:r>
        <w:rPr>
          <w:spacing w:val="1"/>
          <w:sz w:val="28"/>
        </w:rPr>
        <w:t xml:space="preserve"> </w:t>
      </w:r>
      <w:r>
        <w:rPr>
          <w:sz w:val="28"/>
        </w:rPr>
        <w:t>музыку,</w:t>
      </w:r>
      <w:r>
        <w:rPr>
          <w:spacing w:val="1"/>
          <w:sz w:val="28"/>
        </w:rPr>
        <w:t xml:space="preserve"> </w:t>
      </w:r>
      <w:r>
        <w:rPr>
          <w:sz w:val="28"/>
        </w:rPr>
        <w:t>подпевает,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выполняет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простые</w:t>
      </w:r>
      <w:r>
        <w:rPr>
          <w:spacing w:val="1"/>
          <w:sz w:val="28"/>
        </w:rPr>
        <w:t xml:space="preserve"> </w:t>
      </w:r>
      <w:r>
        <w:rPr>
          <w:sz w:val="28"/>
        </w:rPr>
        <w:t>танцевальные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движения;</w:t>
      </w:r>
    </w:p>
    <w:p w:rsidR="00247033" w:rsidRDefault="00247033">
      <w:pPr>
        <w:pStyle w:val="a7"/>
        <w:numPr>
          <w:ilvl w:val="0"/>
          <w:numId w:val="370"/>
        </w:numPr>
        <w:tabs>
          <w:tab w:val="left" w:pos="994"/>
        </w:tabs>
        <w:spacing w:line="322" w:lineRule="exact"/>
        <w:ind w:left="993"/>
        <w:rPr>
          <w:sz w:val="28"/>
        </w:rPr>
      </w:pPr>
      <w:r>
        <w:rPr>
          <w:sz w:val="28"/>
        </w:rPr>
        <w:t>ребёнок</w:t>
      </w:r>
      <w:r>
        <w:rPr>
          <w:spacing w:val="-6"/>
          <w:sz w:val="28"/>
        </w:rPr>
        <w:t xml:space="preserve"> </w:t>
      </w:r>
      <w:r>
        <w:rPr>
          <w:sz w:val="28"/>
        </w:rPr>
        <w:t>эмоционально</w:t>
      </w:r>
      <w:r>
        <w:rPr>
          <w:spacing w:val="-4"/>
          <w:sz w:val="28"/>
        </w:rPr>
        <w:t xml:space="preserve"> </w:t>
      </w:r>
      <w:r>
        <w:rPr>
          <w:sz w:val="28"/>
        </w:rPr>
        <w:t>откликается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красоту</w:t>
      </w:r>
      <w:r>
        <w:rPr>
          <w:spacing w:val="-9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-3"/>
          <w:sz w:val="28"/>
        </w:rPr>
        <w:t xml:space="preserve"> </w:t>
      </w:r>
      <w:r>
        <w:rPr>
          <w:sz w:val="28"/>
        </w:rPr>
        <w:t>искусства;</w:t>
      </w:r>
    </w:p>
    <w:p w:rsidR="00247033" w:rsidRDefault="00247033">
      <w:pPr>
        <w:pStyle w:val="a7"/>
        <w:numPr>
          <w:ilvl w:val="0"/>
          <w:numId w:val="370"/>
        </w:numPr>
        <w:tabs>
          <w:tab w:val="left" w:pos="994"/>
        </w:tabs>
        <w:ind w:right="126" w:firstLine="720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осваивает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(лепка,</w:t>
      </w:r>
      <w:r>
        <w:rPr>
          <w:spacing w:val="1"/>
          <w:sz w:val="28"/>
        </w:rPr>
        <w:t xml:space="preserve"> </w:t>
      </w:r>
      <w:r>
        <w:rPr>
          <w:sz w:val="28"/>
        </w:rPr>
        <w:t>рисование)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конструирования: может выполнять уже довольно сложные постройки (гараж, дорогу к</w:t>
      </w:r>
      <w:r>
        <w:rPr>
          <w:spacing w:val="1"/>
          <w:sz w:val="28"/>
        </w:rPr>
        <w:t xml:space="preserve"> </w:t>
      </w:r>
      <w:r>
        <w:rPr>
          <w:sz w:val="28"/>
        </w:rPr>
        <w:t>нему, забор) и играть с ними; рисует дорожки, дождик, шарики; лепит палочки, колечки,</w:t>
      </w:r>
      <w:r>
        <w:rPr>
          <w:spacing w:val="1"/>
          <w:sz w:val="28"/>
        </w:rPr>
        <w:t xml:space="preserve"> </w:t>
      </w:r>
      <w:r>
        <w:rPr>
          <w:sz w:val="28"/>
        </w:rPr>
        <w:t>лепешки;</w:t>
      </w:r>
    </w:p>
    <w:p w:rsidR="00247033" w:rsidRDefault="00247033">
      <w:pPr>
        <w:pStyle w:val="a7"/>
        <w:numPr>
          <w:ilvl w:val="0"/>
          <w:numId w:val="370"/>
        </w:numPr>
        <w:tabs>
          <w:tab w:val="left" w:pos="994"/>
        </w:tabs>
        <w:ind w:right="132" w:firstLine="720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окружающими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предметами,</w:t>
      </w:r>
      <w:r>
        <w:rPr>
          <w:spacing w:val="1"/>
          <w:sz w:val="28"/>
        </w:rPr>
        <w:t xml:space="preserve"> </w:t>
      </w:r>
      <w:r>
        <w:rPr>
          <w:sz w:val="28"/>
        </w:rPr>
        <w:t>знает</w:t>
      </w:r>
      <w:r>
        <w:rPr>
          <w:spacing w:val="1"/>
          <w:sz w:val="28"/>
        </w:rPr>
        <w:t xml:space="preserve"> </w:t>
      </w:r>
      <w:r>
        <w:rPr>
          <w:sz w:val="28"/>
        </w:rPr>
        <w:t>названия,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свойства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назначение</w:t>
      </w:r>
      <w:r>
        <w:rPr>
          <w:spacing w:val="-1"/>
          <w:sz w:val="28"/>
        </w:rPr>
        <w:t xml:space="preserve"> </w:t>
      </w:r>
      <w:r>
        <w:rPr>
          <w:sz w:val="28"/>
        </w:rPr>
        <w:t>многих</w:t>
      </w:r>
      <w:r>
        <w:rPr>
          <w:spacing w:val="-6"/>
          <w:sz w:val="28"/>
        </w:rPr>
        <w:t xml:space="preserve"> </w:t>
      </w:r>
      <w:r>
        <w:rPr>
          <w:sz w:val="28"/>
        </w:rPr>
        <w:t>предметов, находящихся в</w:t>
      </w:r>
      <w:r>
        <w:rPr>
          <w:spacing w:val="-3"/>
          <w:sz w:val="28"/>
        </w:rPr>
        <w:t xml:space="preserve"> </w:t>
      </w:r>
      <w:r>
        <w:rPr>
          <w:sz w:val="28"/>
        </w:rPr>
        <w:t>его</w:t>
      </w:r>
      <w:r>
        <w:rPr>
          <w:spacing w:val="-2"/>
          <w:sz w:val="28"/>
        </w:rPr>
        <w:t xml:space="preserve"> </w:t>
      </w:r>
      <w:r>
        <w:rPr>
          <w:sz w:val="28"/>
        </w:rPr>
        <w:t>повседневном</w:t>
      </w:r>
      <w:r>
        <w:rPr>
          <w:spacing w:val="-1"/>
          <w:sz w:val="28"/>
        </w:rPr>
        <w:t xml:space="preserve"> </w:t>
      </w:r>
      <w:r>
        <w:rPr>
          <w:sz w:val="28"/>
        </w:rPr>
        <w:t>обиходе;</w:t>
      </w:r>
    </w:p>
    <w:p w:rsidR="00247033" w:rsidRDefault="00247033">
      <w:pPr>
        <w:pStyle w:val="a7"/>
        <w:numPr>
          <w:ilvl w:val="0"/>
          <w:numId w:val="370"/>
        </w:numPr>
        <w:tabs>
          <w:tab w:val="left" w:pos="994"/>
        </w:tabs>
        <w:ind w:right="114" w:firstLine="720"/>
        <w:rPr>
          <w:sz w:val="28"/>
        </w:rPr>
      </w:pPr>
      <w:r>
        <w:rPr>
          <w:sz w:val="28"/>
        </w:rPr>
        <w:t>ребёнок в играх отображает действия окружающих («готовит обед», «ухаживает за</w:t>
      </w:r>
      <w:r>
        <w:rPr>
          <w:spacing w:val="-67"/>
          <w:sz w:val="28"/>
        </w:rPr>
        <w:t xml:space="preserve"> </w:t>
      </w:r>
      <w:r>
        <w:rPr>
          <w:sz w:val="28"/>
        </w:rPr>
        <w:t>больным» и другое), воспроизводит не только их последовательность и взаимосвязь, но 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(ласково</w:t>
      </w:r>
      <w:r>
        <w:rPr>
          <w:spacing w:val="1"/>
          <w:sz w:val="28"/>
        </w:rPr>
        <w:t xml:space="preserve"> </w:t>
      </w:r>
      <w:r>
        <w:rPr>
          <w:sz w:val="28"/>
        </w:rPr>
        <w:t>обращается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куклой,</w:t>
      </w:r>
      <w:r>
        <w:rPr>
          <w:spacing w:val="1"/>
          <w:sz w:val="28"/>
        </w:rPr>
        <w:t xml:space="preserve"> </w:t>
      </w:r>
      <w:r>
        <w:rPr>
          <w:sz w:val="28"/>
        </w:rPr>
        <w:t>делает</w:t>
      </w:r>
      <w:r>
        <w:rPr>
          <w:spacing w:val="1"/>
          <w:sz w:val="28"/>
        </w:rPr>
        <w:t xml:space="preserve"> </w:t>
      </w:r>
      <w:r>
        <w:rPr>
          <w:sz w:val="28"/>
        </w:rPr>
        <w:t>ей</w:t>
      </w:r>
      <w:r>
        <w:rPr>
          <w:spacing w:val="1"/>
          <w:sz w:val="28"/>
        </w:rPr>
        <w:t xml:space="preserve"> </w:t>
      </w:r>
      <w:r>
        <w:rPr>
          <w:sz w:val="28"/>
        </w:rPr>
        <w:t>замечания),</w:t>
      </w:r>
      <w:r>
        <w:rPr>
          <w:spacing w:val="1"/>
          <w:sz w:val="28"/>
        </w:rPr>
        <w:t xml:space="preserve"> </w:t>
      </w:r>
      <w:r>
        <w:rPr>
          <w:sz w:val="28"/>
        </w:rPr>
        <w:t>заранее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определяет</w:t>
      </w:r>
      <w:r>
        <w:rPr>
          <w:spacing w:val="-1"/>
          <w:sz w:val="28"/>
        </w:rPr>
        <w:t xml:space="preserve"> </w:t>
      </w:r>
      <w:r>
        <w:rPr>
          <w:sz w:val="28"/>
        </w:rPr>
        <w:t>цель</w:t>
      </w:r>
      <w:r>
        <w:rPr>
          <w:spacing w:val="-1"/>
          <w:sz w:val="28"/>
        </w:rPr>
        <w:t xml:space="preserve"> </w:t>
      </w:r>
      <w:r>
        <w:rPr>
          <w:sz w:val="28"/>
        </w:rPr>
        <w:t>(«Я</w:t>
      </w:r>
      <w:r>
        <w:rPr>
          <w:spacing w:val="2"/>
          <w:sz w:val="28"/>
        </w:rPr>
        <w:t xml:space="preserve"> </w:t>
      </w:r>
      <w:r>
        <w:rPr>
          <w:sz w:val="28"/>
        </w:rPr>
        <w:t>буду</w:t>
      </w:r>
      <w:r>
        <w:rPr>
          <w:spacing w:val="-3"/>
          <w:sz w:val="28"/>
        </w:rPr>
        <w:t xml:space="preserve"> </w:t>
      </w:r>
      <w:r>
        <w:rPr>
          <w:sz w:val="28"/>
        </w:rPr>
        <w:t>лечить</w:t>
      </w:r>
      <w:r>
        <w:rPr>
          <w:spacing w:val="-1"/>
          <w:sz w:val="28"/>
        </w:rPr>
        <w:t xml:space="preserve"> </w:t>
      </w:r>
      <w:r>
        <w:rPr>
          <w:sz w:val="28"/>
        </w:rPr>
        <w:t>куклу»).</w:t>
      </w:r>
    </w:p>
    <w:p w:rsidR="00247033" w:rsidRDefault="00247033">
      <w:pPr>
        <w:pStyle w:val="a3"/>
        <w:spacing w:before="1"/>
        <w:ind w:left="0" w:firstLine="0"/>
        <w:jc w:val="left"/>
      </w:pPr>
    </w:p>
    <w:p w:rsidR="00247033" w:rsidRDefault="00247033">
      <w:pPr>
        <w:pStyle w:val="2"/>
        <w:numPr>
          <w:ilvl w:val="2"/>
          <w:numId w:val="376"/>
        </w:numPr>
        <w:tabs>
          <w:tab w:val="left" w:pos="1537"/>
        </w:tabs>
        <w:spacing w:line="322" w:lineRule="exact"/>
        <w:ind w:left="1536"/>
      </w:pPr>
      <w:r>
        <w:t>Планируемые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дошкольном</w:t>
      </w:r>
      <w:r>
        <w:rPr>
          <w:spacing w:val="-2"/>
        </w:rPr>
        <w:t xml:space="preserve"> </w:t>
      </w:r>
      <w:r>
        <w:t>возрасте</w:t>
      </w:r>
    </w:p>
    <w:p w:rsidR="00247033" w:rsidRDefault="00247033">
      <w:pPr>
        <w:pStyle w:val="3"/>
        <w:numPr>
          <w:ilvl w:val="3"/>
          <w:numId w:val="369"/>
        </w:numPr>
        <w:tabs>
          <w:tab w:val="left" w:pos="1748"/>
        </w:tabs>
      </w:pPr>
      <w:r>
        <w:t>К</w:t>
      </w:r>
      <w:r>
        <w:rPr>
          <w:spacing w:val="-5"/>
        </w:rPr>
        <w:t xml:space="preserve"> </w:t>
      </w:r>
      <w:r>
        <w:t>четырем</w:t>
      </w:r>
      <w:r>
        <w:rPr>
          <w:spacing w:val="-3"/>
        </w:rPr>
        <w:t xml:space="preserve"> </w:t>
      </w:r>
      <w:r>
        <w:t>годам:</w:t>
      </w:r>
    </w:p>
    <w:p w:rsidR="00247033" w:rsidRDefault="00247033">
      <w:pPr>
        <w:pStyle w:val="a7"/>
        <w:numPr>
          <w:ilvl w:val="0"/>
          <w:numId w:val="370"/>
        </w:numPr>
        <w:tabs>
          <w:tab w:val="left" w:pos="994"/>
        </w:tabs>
        <w:ind w:right="130" w:firstLine="720"/>
        <w:rPr>
          <w:sz w:val="28"/>
        </w:rPr>
      </w:pPr>
      <w:r>
        <w:rPr>
          <w:sz w:val="28"/>
        </w:rPr>
        <w:t>ребёнок демонстрирует положительное отношение к разнообразным физическим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упражнениям, проявляет избирательный интерес к отдельным двигательным действиям</w:t>
      </w:r>
      <w:r>
        <w:rPr>
          <w:spacing w:val="1"/>
          <w:sz w:val="28"/>
        </w:rPr>
        <w:t xml:space="preserve"> </w:t>
      </w:r>
      <w:r>
        <w:rPr>
          <w:sz w:val="28"/>
        </w:rPr>
        <w:t>(бросание и ловля</w:t>
      </w:r>
      <w:r>
        <w:rPr>
          <w:spacing w:val="2"/>
          <w:sz w:val="28"/>
        </w:rPr>
        <w:t xml:space="preserve"> </w:t>
      </w:r>
      <w:r>
        <w:rPr>
          <w:sz w:val="28"/>
        </w:rPr>
        <w:t>мяча,</w:t>
      </w:r>
      <w:r>
        <w:rPr>
          <w:spacing w:val="3"/>
          <w:sz w:val="28"/>
        </w:rPr>
        <w:t xml:space="preserve"> </w:t>
      </w:r>
      <w:r>
        <w:rPr>
          <w:sz w:val="28"/>
        </w:rPr>
        <w:t>ходьба,</w:t>
      </w:r>
      <w:r>
        <w:rPr>
          <w:spacing w:val="3"/>
          <w:sz w:val="28"/>
        </w:rPr>
        <w:t xml:space="preserve"> </w:t>
      </w:r>
      <w:r>
        <w:rPr>
          <w:sz w:val="28"/>
        </w:rPr>
        <w:t>бег,</w:t>
      </w:r>
      <w:r>
        <w:rPr>
          <w:spacing w:val="-2"/>
          <w:sz w:val="28"/>
        </w:rPr>
        <w:t xml:space="preserve"> </w:t>
      </w:r>
      <w:r>
        <w:rPr>
          <w:sz w:val="28"/>
        </w:rPr>
        <w:t>прыжки)</w:t>
      </w:r>
      <w:r>
        <w:rPr>
          <w:spacing w:val="-1"/>
          <w:sz w:val="28"/>
        </w:rPr>
        <w:t xml:space="preserve"> </w:t>
      </w:r>
      <w:r>
        <w:rPr>
          <w:sz w:val="28"/>
        </w:rPr>
        <w:t>и подвижным</w:t>
      </w:r>
      <w:r>
        <w:rPr>
          <w:spacing w:val="1"/>
          <w:sz w:val="28"/>
        </w:rPr>
        <w:t xml:space="preserve"> </w:t>
      </w:r>
      <w:r>
        <w:rPr>
          <w:sz w:val="28"/>
        </w:rPr>
        <w:t>играм;</w:t>
      </w:r>
    </w:p>
    <w:p w:rsidR="00247033" w:rsidRDefault="00247033">
      <w:pPr>
        <w:pStyle w:val="a7"/>
        <w:numPr>
          <w:ilvl w:val="0"/>
          <w:numId w:val="370"/>
        </w:numPr>
        <w:tabs>
          <w:tab w:val="left" w:pos="994"/>
        </w:tabs>
        <w:ind w:right="126" w:firstLine="720"/>
        <w:rPr>
          <w:sz w:val="28"/>
        </w:rPr>
      </w:pPr>
      <w:r>
        <w:rPr>
          <w:sz w:val="28"/>
        </w:rPr>
        <w:t>ребёнок проявляет элементы самостоятельности в двигательной деятельности, с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интересом включается в подвижные игры, стремится к выполнению правил и 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ролей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игре,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выполняет</w:t>
      </w:r>
      <w:r>
        <w:rPr>
          <w:spacing w:val="1"/>
          <w:sz w:val="28"/>
        </w:rPr>
        <w:t xml:space="preserve"> </w:t>
      </w:r>
      <w:r>
        <w:rPr>
          <w:sz w:val="28"/>
        </w:rPr>
        <w:t>простейшие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перестроения,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выполняет</w:t>
      </w:r>
      <w:r>
        <w:rPr>
          <w:spacing w:val="-67"/>
          <w:sz w:val="28"/>
        </w:rPr>
        <w:t xml:space="preserve"> </w:t>
      </w:r>
      <w:r>
        <w:rPr>
          <w:sz w:val="28"/>
        </w:rPr>
        <w:t>ритмические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</w:t>
      </w:r>
      <w:r>
        <w:rPr>
          <w:spacing w:val="3"/>
          <w:sz w:val="28"/>
        </w:rPr>
        <w:t xml:space="preserve"> </w:t>
      </w:r>
      <w:r>
        <w:rPr>
          <w:sz w:val="28"/>
        </w:rPr>
        <w:t>под</w:t>
      </w:r>
      <w:r>
        <w:rPr>
          <w:spacing w:val="3"/>
          <w:sz w:val="28"/>
        </w:rPr>
        <w:t xml:space="preserve"> </w:t>
      </w:r>
      <w:r>
        <w:rPr>
          <w:sz w:val="28"/>
        </w:rPr>
        <w:t>музыку;</w:t>
      </w:r>
    </w:p>
    <w:p w:rsidR="00247033" w:rsidRDefault="00247033">
      <w:pPr>
        <w:pStyle w:val="a7"/>
        <w:numPr>
          <w:ilvl w:val="0"/>
          <w:numId w:val="370"/>
        </w:numPr>
        <w:tabs>
          <w:tab w:val="left" w:pos="994"/>
        </w:tabs>
        <w:ind w:right="126" w:firstLine="720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демонстрирует</w:t>
      </w:r>
      <w:r>
        <w:rPr>
          <w:spacing w:val="1"/>
          <w:sz w:val="28"/>
        </w:rPr>
        <w:t xml:space="preserve"> </w:t>
      </w:r>
      <w:r>
        <w:rPr>
          <w:sz w:val="28"/>
        </w:rPr>
        <w:t>координацию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движений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выполнении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упражнений,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сохраняет</w:t>
      </w:r>
      <w:r>
        <w:rPr>
          <w:spacing w:val="1"/>
          <w:sz w:val="28"/>
        </w:rPr>
        <w:t xml:space="preserve"> </w:t>
      </w:r>
      <w:r>
        <w:rPr>
          <w:sz w:val="28"/>
        </w:rPr>
        <w:t>равновесие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ходьбе,</w:t>
      </w:r>
      <w:r>
        <w:rPr>
          <w:spacing w:val="1"/>
          <w:sz w:val="28"/>
        </w:rPr>
        <w:t xml:space="preserve"> </w:t>
      </w:r>
      <w:r>
        <w:rPr>
          <w:sz w:val="28"/>
        </w:rPr>
        <w:t>беге,</w:t>
      </w:r>
      <w:r>
        <w:rPr>
          <w:spacing w:val="1"/>
          <w:sz w:val="28"/>
        </w:rPr>
        <w:t xml:space="preserve"> </w:t>
      </w:r>
      <w:r>
        <w:rPr>
          <w:sz w:val="28"/>
        </w:rPr>
        <w:t>прыжках,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способен</w:t>
      </w:r>
      <w:r>
        <w:rPr>
          <w:spacing w:val="1"/>
          <w:sz w:val="28"/>
        </w:rPr>
        <w:t xml:space="preserve"> </w:t>
      </w:r>
      <w:r>
        <w:rPr>
          <w:sz w:val="28"/>
        </w:rPr>
        <w:t>реагировать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сигналы,</w:t>
      </w:r>
      <w:r>
        <w:rPr>
          <w:spacing w:val="1"/>
          <w:sz w:val="28"/>
        </w:rPr>
        <w:t xml:space="preserve"> </w:t>
      </w:r>
      <w:r>
        <w:rPr>
          <w:sz w:val="28"/>
        </w:rPr>
        <w:t>переключаться с одного движения на другое,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выполнять движения в общем для всех</w:t>
      </w:r>
      <w:r>
        <w:rPr>
          <w:spacing w:val="1"/>
          <w:sz w:val="28"/>
        </w:rPr>
        <w:t xml:space="preserve"> </w:t>
      </w:r>
      <w:r>
        <w:rPr>
          <w:sz w:val="28"/>
        </w:rPr>
        <w:t>темпе;</w:t>
      </w:r>
    </w:p>
    <w:p w:rsidR="00247033" w:rsidRDefault="00247033">
      <w:pPr>
        <w:pStyle w:val="a7"/>
        <w:numPr>
          <w:ilvl w:val="0"/>
          <w:numId w:val="370"/>
        </w:numPr>
        <w:tabs>
          <w:tab w:val="left" w:pos="994"/>
        </w:tabs>
        <w:ind w:right="125" w:firstLine="720"/>
        <w:rPr>
          <w:sz w:val="28"/>
        </w:rPr>
      </w:pPr>
      <w:r>
        <w:rPr>
          <w:sz w:val="28"/>
        </w:rPr>
        <w:t>ребёнок владеет культурно-гигиеническими навыками: умывание, одевание и тому</w:t>
      </w:r>
      <w:r>
        <w:rPr>
          <w:spacing w:val="-67"/>
          <w:sz w:val="28"/>
        </w:rPr>
        <w:t xml:space="preserve"> </w:t>
      </w:r>
      <w:r>
        <w:rPr>
          <w:sz w:val="28"/>
        </w:rPr>
        <w:t>подобное, соблюдает требования гигиены, имеет первичные представления о факторах,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положительно влияющих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2"/>
          <w:sz w:val="28"/>
        </w:rPr>
        <w:t xml:space="preserve"> </w:t>
      </w:r>
      <w:r>
        <w:rPr>
          <w:sz w:val="28"/>
        </w:rPr>
        <w:t>здоровье;</w:t>
      </w:r>
    </w:p>
    <w:p w:rsidR="00247033" w:rsidRDefault="00247033">
      <w:pPr>
        <w:pStyle w:val="a7"/>
        <w:numPr>
          <w:ilvl w:val="0"/>
          <w:numId w:val="370"/>
        </w:numPr>
        <w:tabs>
          <w:tab w:val="left" w:pos="994"/>
        </w:tabs>
        <w:ind w:right="115" w:firstLine="720"/>
        <w:rPr>
          <w:sz w:val="28"/>
        </w:rPr>
      </w:pPr>
      <w:r>
        <w:rPr>
          <w:sz w:val="28"/>
        </w:rPr>
        <w:t>ребёнок проявляет доверие к миру, положительно оценивает себя, говорит о себе в</w:t>
      </w:r>
      <w:r>
        <w:rPr>
          <w:spacing w:val="-67"/>
          <w:sz w:val="28"/>
        </w:rPr>
        <w:t xml:space="preserve"> </w:t>
      </w:r>
      <w:r>
        <w:rPr>
          <w:sz w:val="28"/>
        </w:rPr>
        <w:t>первом</w:t>
      </w:r>
      <w:r>
        <w:rPr>
          <w:spacing w:val="1"/>
          <w:sz w:val="28"/>
        </w:rPr>
        <w:t xml:space="preserve"> </w:t>
      </w:r>
      <w:r>
        <w:rPr>
          <w:sz w:val="28"/>
        </w:rPr>
        <w:t>лице;</w:t>
      </w:r>
    </w:p>
    <w:p w:rsidR="00247033" w:rsidRDefault="00247033">
      <w:pPr>
        <w:pStyle w:val="a7"/>
        <w:numPr>
          <w:ilvl w:val="0"/>
          <w:numId w:val="370"/>
        </w:numPr>
        <w:tabs>
          <w:tab w:val="left" w:pos="994"/>
        </w:tabs>
        <w:ind w:right="127" w:firstLine="720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откликается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ярко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выраженное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состояние</w:t>
      </w:r>
      <w:r>
        <w:rPr>
          <w:spacing w:val="1"/>
          <w:sz w:val="28"/>
        </w:rPr>
        <w:t xml:space="preserve"> </w:t>
      </w:r>
      <w:r>
        <w:rPr>
          <w:sz w:val="28"/>
        </w:rPr>
        <w:t>близких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показу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побуждению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взрослых;</w:t>
      </w:r>
      <w:r>
        <w:rPr>
          <w:spacing w:val="1"/>
          <w:sz w:val="28"/>
        </w:rPr>
        <w:t xml:space="preserve"> </w:t>
      </w:r>
      <w:r>
        <w:rPr>
          <w:sz w:val="28"/>
        </w:rPr>
        <w:t>дружелюбно</w:t>
      </w:r>
      <w:r>
        <w:rPr>
          <w:spacing w:val="1"/>
          <w:sz w:val="28"/>
        </w:rPr>
        <w:t xml:space="preserve"> </w:t>
      </w:r>
      <w:r>
        <w:rPr>
          <w:sz w:val="28"/>
        </w:rPr>
        <w:t>настроен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4"/>
          <w:sz w:val="28"/>
        </w:rPr>
        <w:t xml:space="preserve"> </w:t>
      </w:r>
      <w:r>
        <w:rPr>
          <w:sz w:val="28"/>
        </w:rPr>
        <w:t>детей;</w:t>
      </w:r>
    </w:p>
    <w:p w:rsidR="00247033" w:rsidRDefault="00247033">
      <w:pPr>
        <w:pStyle w:val="a7"/>
        <w:numPr>
          <w:ilvl w:val="0"/>
          <w:numId w:val="370"/>
        </w:numPr>
        <w:tabs>
          <w:tab w:val="left" w:pos="994"/>
        </w:tabs>
        <w:ind w:right="113" w:firstLine="720"/>
        <w:rPr>
          <w:sz w:val="28"/>
        </w:rPr>
      </w:pPr>
      <w:r>
        <w:rPr>
          <w:sz w:val="28"/>
        </w:rPr>
        <w:t>ребёнок владеет элементарными нормами и правилами поведения, связанными с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разрешениями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запретами</w:t>
      </w:r>
      <w:r>
        <w:rPr>
          <w:spacing w:val="1"/>
          <w:sz w:val="28"/>
        </w:rPr>
        <w:t xml:space="preserve"> </w:t>
      </w:r>
      <w:r>
        <w:rPr>
          <w:sz w:val="28"/>
        </w:rPr>
        <w:t>(«можно»,</w:t>
      </w:r>
      <w:r>
        <w:rPr>
          <w:spacing w:val="1"/>
          <w:sz w:val="28"/>
        </w:rPr>
        <w:t xml:space="preserve"> </w:t>
      </w:r>
      <w:r>
        <w:rPr>
          <w:sz w:val="28"/>
        </w:rPr>
        <w:t>«нельзя»),</w:t>
      </w:r>
      <w:r>
        <w:rPr>
          <w:spacing w:val="1"/>
          <w:sz w:val="28"/>
        </w:rPr>
        <w:t xml:space="preserve"> </w:t>
      </w:r>
      <w:r>
        <w:rPr>
          <w:sz w:val="28"/>
        </w:rPr>
        <w:t>демонстрирует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положительным</w:t>
      </w:r>
      <w:r>
        <w:rPr>
          <w:spacing w:val="2"/>
          <w:sz w:val="28"/>
        </w:rPr>
        <w:t xml:space="preserve"> </w:t>
      </w:r>
      <w:r>
        <w:rPr>
          <w:sz w:val="28"/>
        </w:rPr>
        <w:t>поступкам;</w:t>
      </w:r>
    </w:p>
    <w:p w:rsidR="00247033" w:rsidRDefault="00247033">
      <w:pPr>
        <w:pStyle w:val="a7"/>
        <w:numPr>
          <w:ilvl w:val="0"/>
          <w:numId w:val="370"/>
        </w:numPr>
        <w:tabs>
          <w:tab w:val="left" w:pos="994"/>
        </w:tabs>
        <w:ind w:right="118" w:firstLine="720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демонстрирует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повседневном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общении</w:t>
      </w:r>
      <w:r>
        <w:rPr>
          <w:spacing w:val="70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бытовой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владеет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элементарными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средствами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сверстниками;</w:t>
      </w:r>
    </w:p>
    <w:p w:rsidR="00247033" w:rsidRDefault="00247033">
      <w:pPr>
        <w:pStyle w:val="a7"/>
        <w:numPr>
          <w:ilvl w:val="0"/>
          <w:numId w:val="370"/>
        </w:numPr>
        <w:tabs>
          <w:tab w:val="left" w:pos="994"/>
        </w:tabs>
        <w:spacing w:line="321" w:lineRule="exact"/>
        <w:ind w:left="993"/>
        <w:rPr>
          <w:sz w:val="28"/>
        </w:rPr>
      </w:pPr>
      <w:r>
        <w:rPr>
          <w:sz w:val="28"/>
        </w:rPr>
        <w:t>ребёнок</w:t>
      </w:r>
      <w:r>
        <w:rPr>
          <w:spacing w:val="93"/>
          <w:sz w:val="28"/>
        </w:rPr>
        <w:t xml:space="preserve"> </w:t>
      </w:r>
      <w:r>
        <w:rPr>
          <w:sz w:val="28"/>
        </w:rPr>
        <w:t xml:space="preserve">проявляет  </w:t>
      </w:r>
      <w:r>
        <w:rPr>
          <w:spacing w:val="21"/>
          <w:sz w:val="28"/>
        </w:rPr>
        <w:t xml:space="preserve"> </w:t>
      </w:r>
      <w:r>
        <w:rPr>
          <w:sz w:val="28"/>
        </w:rPr>
        <w:t xml:space="preserve">интерес  </w:t>
      </w:r>
      <w:r>
        <w:rPr>
          <w:spacing w:val="23"/>
          <w:sz w:val="28"/>
        </w:rPr>
        <w:t xml:space="preserve"> </w:t>
      </w:r>
      <w:r>
        <w:rPr>
          <w:sz w:val="28"/>
        </w:rPr>
        <w:t xml:space="preserve">к  </w:t>
      </w:r>
      <w:r>
        <w:rPr>
          <w:spacing w:val="21"/>
          <w:sz w:val="28"/>
        </w:rPr>
        <w:t xml:space="preserve"> </w:t>
      </w:r>
      <w:r>
        <w:rPr>
          <w:sz w:val="28"/>
        </w:rPr>
        <w:t xml:space="preserve">правилам  </w:t>
      </w:r>
      <w:r>
        <w:rPr>
          <w:spacing w:val="24"/>
          <w:sz w:val="28"/>
        </w:rPr>
        <w:t xml:space="preserve"> </w:t>
      </w:r>
      <w:r>
        <w:rPr>
          <w:sz w:val="28"/>
        </w:rPr>
        <w:t xml:space="preserve">безопасного  </w:t>
      </w:r>
      <w:r>
        <w:rPr>
          <w:spacing w:val="22"/>
          <w:sz w:val="28"/>
        </w:rPr>
        <w:t xml:space="preserve"> </w:t>
      </w:r>
      <w:r>
        <w:rPr>
          <w:sz w:val="28"/>
        </w:rPr>
        <w:t xml:space="preserve">поведения;  </w:t>
      </w:r>
      <w:r>
        <w:rPr>
          <w:spacing w:val="22"/>
          <w:sz w:val="28"/>
        </w:rPr>
        <w:t xml:space="preserve"> </w:t>
      </w:r>
      <w:r>
        <w:rPr>
          <w:sz w:val="28"/>
        </w:rPr>
        <w:t>осваивает</w:t>
      </w:r>
    </w:p>
    <w:p w:rsidR="00247033" w:rsidRDefault="00247033">
      <w:pPr>
        <w:spacing w:line="321" w:lineRule="exact"/>
        <w:jc w:val="both"/>
        <w:rPr>
          <w:sz w:val="28"/>
        </w:rPr>
        <w:sectPr w:rsidR="00247033">
          <w:pgSz w:w="11910" w:h="16840"/>
          <w:pgMar w:top="940" w:right="60" w:bottom="1260" w:left="740" w:header="0" w:footer="928" w:gutter="0"/>
          <w:cols w:space="720"/>
        </w:sectPr>
      </w:pPr>
    </w:p>
    <w:p w:rsidR="00247033" w:rsidRDefault="00247033">
      <w:pPr>
        <w:pStyle w:val="a3"/>
        <w:spacing w:before="76" w:line="322" w:lineRule="exact"/>
        <w:ind w:left="110" w:firstLine="0"/>
      </w:pPr>
      <w:r>
        <w:lastRenderedPageBreak/>
        <w:t>безопасные</w:t>
      </w:r>
      <w:r>
        <w:rPr>
          <w:spacing w:val="-5"/>
        </w:rPr>
        <w:t xml:space="preserve"> </w:t>
      </w:r>
      <w:r>
        <w:t>способы</w:t>
      </w:r>
      <w:r>
        <w:rPr>
          <w:spacing w:val="-5"/>
        </w:rPr>
        <w:t xml:space="preserve"> </w:t>
      </w:r>
      <w:r>
        <w:t>обращения</w:t>
      </w:r>
      <w:r>
        <w:rPr>
          <w:spacing w:val="-4"/>
        </w:rPr>
        <w:t xml:space="preserve"> </w:t>
      </w:r>
      <w:r>
        <w:t>со</w:t>
      </w:r>
      <w:r>
        <w:rPr>
          <w:spacing w:val="-6"/>
        </w:rPr>
        <w:t xml:space="preserve"> </w:t>
      </w:r>
      <w:r>
        <w:t>знакомыми</w:t>
      </w:r>
      <w:r>
        <w:rPr>
          <w:spacing w:val="-5"/>
        </w:rPr>
        <w:t xml:space="preserve"> </w:t>
      </w:r>
      <w:r>
        <w:t>предметами</w:t>
      </w:r>
      <w:r>
        <w:rPr>
          <w:spacing w:val="-5"/>
        </w:rPr>
        <w:t xml:space="preserve"> </w:t>
      </w:r>
      <w:r>
        <w:t>ближайшего</w:t>
      </w:r>
      <w:r>
        <w:rPr>
          <w:spacing w:val="-5"/>
        </w:rPr>
        <w:t xml:space="preserve"> </w:t>
      </w:r>
      <w:r>
        <w:t>окружения;</w:t>
      </w:r>
    </w:p>
    <w:p w:rsidR="00247033" w:rsidRDefault="00247033">
      <w:pPr>
        <w:pStyle w:val="a7"/>
        <w:numPr>
          <w:ilvl w:val="0"/>
          <w:numId w:val="370"/>
        </w:numPr>
        <w:tabs>
          <w:tab w:val="left" w:pos="994"/>
        </w:tabs>
        <w:ind w:right="120" w:firstLine="720"/>
        <w:rPr>
          <w:sz w:val="28"/>
        </w:rPr>
      </w:pPr>
      <w:r>
        <w:rPr>
          <w:sz w:val="28"/>
        </w:rPr>
        <w:t>ребёнок охотно включается в совместную деятельность со взрослым, подражает</w:t>
      </w:r>
      <w:r>
        <w:rPr>
          <w:spacing w:val="1"/>
          <w:sz w:val="28"/>
        </w:rPr>
        <w:t xml:space="preserve"> </w:t>
      </w:r>
      <w:r>
        <w:rPr>
          <w:sz w:val="28"/>
        </w:rPr>
        <w:t>его действиям, отвечает на вопросы взрослого и комментирует его действия в 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 деятельности;</w:t>
      </w:r>
    </w:p>
    <w:p w:rsidR="00247033" w:rsidRDefault="00247033">
      <w:pPr>
        <w:pStyle w:val="a7"/>
        <w:numPr>
          <w:ilvl w:val="0"/>
          <w:numId w:val="370"/>
        </w:numPr>
        <w:tabs>
          <w:tab w:val="left" w:pos="994"/>
        </w:tabs>
        <w:ind w:right="118" w:firstLine="720"/>
        <w:rPr>
          <w:sz w:val="28"/>
        </w:rPr>
      </w:pPr>
      <w:r>
        <w:rPr>
          <w:sz w:val="28"/>
        </w:rPr>
        <w:t>ребёнок произносит правильно в словах все гласные и согласные звуки, кроме</w:t>
      </w:r>
      <w:r>
        <w:rPr>
          <w:spacing w:val="1"/>
          <w:sz w:val="28"/>
        </w:rPr>
        <w:t xml:space="preserve"> </w:t>
      </w:r>
      <w:r>
        <w:rPr>
          <w:sz w:val="28"/>
        </w:rPr>
        <w:t>шипящих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сонорных,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согласовывает</w:t>
      </w:r>
      <w:r>
        <w:rPr>
          <w:spacing w:val="1"/>
          <w:sz w:val="28"/>
        </w:rPr>
        <w:t xml:space="preserve"> </w:t>
      </w:r>
      <w:r>
        <w:rPr>
          <w:sz w:val="28"/>
        </w:rPr>
        <w:t>слова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роде,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падеже,</w:t>
      </w:r>
      <w:r>
        <w:rPr>
          <w:spacing w:val="1"/>
          <w:sz w:val="28"/>
        </w:rPr>
        <w:t xml:space="preserve"> </w:t>
      </w:r>
      <w:r>
        <w:rPr>
          <w:sz w:val="28"/>
        </w:rPr>
        <w:t>повторяет за педагогическим работником (далее - педагог) рассказы из 3-4 предложений,</w:t>
      </w:r>
      <w:r>
        <w:rPr>
          <w:spacing w:val="1"/>
          <w:sz w:val="28"/>
        </w:rPr>
        <w:t xml:space="preserve"> </w:t>
      </w:r>
      <w:r>
        <w:rPr>
          <w:sz w:val="28"/>
        </w:rPr>
        <w:t>пересказывает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знакомые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использует</w:t>
      </w:r>
      <w:r>
        <w:rPr>
          <w:spacing w:val="1"/>
          <w:sz w:val="28"/>
        </w:rPr>
        <w:t xml:space="preserve"> </w:t>
      </w:r>
      <w:r>
        <w:rPr>
          <w:sz w:val="28"/>
        </w:rPr>
        <w:t>речевые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вежливого общения;</w:t>
      </w:r>
    </w:p>
    <w:p w:rsidR="00247033" w:rsidRDefault="00247033">
      <w:pPr>
        <w:pStyle w:val="a7"/>
        <w:numPr>
          <w:ilvl w:val="0"/>
          <w:numId w:val="370"/>
        </w:numPr>
        <w:tabs>
          <w:tab w:val="left" w:pos="994"/>
        </w:tabs>
        <w:ind w:right="118" w:firstLine="720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понимает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драматизации,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рассматривает иллюстрации в книгах,</w:t>
      </w:r>
      <w:r>
        <w:rPr>
          <w:spacing w:val="1"/>
          <w:sz w:val="28"/>
        </w:rPr>
        <w:t xml:space="preserve"> </w:t>
      </w:r>
      <w:r>
        <w:rPr>
          <w:sz w:val="28"/>
        </w:rPr>
        <w:t>запоминает небольшие</w:t>
      </w:r>
      <w:r>
        <w:rPr>
          <w:spacing w:val="1"/>
          <w:sz w:val="28"/>
        </w:rPr>
        <w:t xml:space="preserve"> </w:t>
      </w:r>
      <w:r>
        <w:rPr>
          <w:sz w:val="28"/>
        </w:rPr>
        <w:t>потешки,</w:t>
      </w:r>
      <w:r>
        <w:rPr>
          <w:spacing w:val="1"/>
          <w:sz w:val="28"/>
        </w:rPr>
        <w:t xml:space="preserve"> </w:t>
      </w:r>
      <w:r>
        <w:rPr>
          <w:sz w:val="28"/>
        </w:rPr>
        <w:t>стихотворения,</w:t>
      </w:r>
      <w:r>
        <w:rPr>
          <w:spacing w:val="3"/>
          <w:sz w:val="28"/>
        </w:rPr>
        <w:t xml:space="preserve"> </w:t>
      </w:r>
      <w:r>
        <w:rPr>
          <w:sz w:val="28"/>
        </w:rPr>
        <w:t>эмоционально откликается</w:t>
      </w:r>
      <w:r>
        <w:rPr>
          <w:spacing w:val="3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них;</w:t>
      </w:r>
    </w:p>
    <w:p w:rsidR="00247033" w:rsidRDefault="00247033">
      <w:pPr>
        <w:pStyle w:val="a7"/>
        <w:numPr>
          <w:ilvl w:val="0"/>
          <w:numId w:val="370"/>
        </w:numPr>
        <w:tabs>
          <w:tab w:val="left" w:pos="994"/>
        </w:tabs>
        <w:ind w:right="128" w:firstLine="720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демонстрирует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вступать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речевое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знакомыми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взрослыми: понимает обращенную к нему речь, отвечает на вопросы, используя простые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распространенные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предложения;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проявляет</w:t>
      </w:r>
      <w:r>
        <w:rPr>
          <w:spacing w:val="1"/>
          <w:sz w:val="28"/>
        </w:rPr>
        <w:t xml:space="preserve"> </w:t>
      </w:r>
      <w:r>
        <w:rPr>
          <w:sz w:val="28"/>
        </w:rPr>
        <w:t>речевую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общении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-67"/>
          <w:sz w:val="28"/>
        </w:rPr>
        <w:t xml:space="preserve"> </w:t>
      </w:r>
      <w:r>
        <w:rPr>
          <w:sz w:val="28"/>
        </w:rPr>
        <w:t>сверстником;</w:t>
      </w:r>
    </w:p>
    <w:p w:rsidR="00247033" w:rsidRDefault="00247033">
      <w:pPr>
        <w:pStyle w:val="a7"/>
        <w:numPr>
          <w:ilvl w:val="0"/>
          <w:numId w:val="370"/>
        </w:numPr>
        <w:tabs>
          <w:tab w:val="left" w:pos="994"/>
        </w:tabs>
        <w:spacing w:line="321" w:lineRule="exact"/>
        <w:ind w:left="993"/>
        <w:rPr>
          <w:sz w:val="28"/>
        </w:rPr>
      </w:pPr>
      <w:r>
        <w:rPr>
          <w:sz w:val="28"/>
        </w:rPr>
        <w:t>ребёнок</w:t>
      </w:r>
      <w:r>
        <w:rPr>
          <w:spacing w:val="-6"/>
          <w:sz w:val="28"/>
        </w:rPr>
        <w:t xml:space="preserve"> </w:t>
      </w:r>
      <w:r>
        <w:rPr>
          <w:sz w:val="28"/>
        </w:rPr>
        <w:t>совместно</w:t>
      </w:r>
      <w:r>
        <w:rPr>
          <w:spacing w:val="-5"/>
          <w:sz w:val="28"/>
        </w:rPr>
        <w:t xml:space="preserve"> </w:t>
      </w:r>
      <w:r>
        <w:rPr>
          <w:sz w:val="28"/>
        </w:rPr>
        <w:t>со</w:t>
      </w:r>
      <w:r>
        <w:rPr>
          <w:spacing w:val="-4"/>
          <w:sz w:val="28"/>
        </w:rPr>
        <w:t xml:space="preserve"> </w:t>
      </w:r>
      <w:r>
        <w:rPr>
          <w:sz w:val="28"/>
        </w:rPr>
        <w:t>взрослым</w:t>
      </w:r>
      <w:r>
        <w:rPr>
          <w:spacing w:val="-3"/>
          <w:sz w:val="28"/>
        </w:rPr>
        <w:t xml:space="preserve"> </w:t>
      </w:r>
      <w:r>
        <w:rPr>
          <w:sz w:val="28"/>
        </w:rPr>
        <w:t>пересказывает</w:t>
      </w:r>
      <w:r>
        <w:rPr>
          <w:spacing w:val="-5"/>
          <w:sz w:val="28"/>
        </w:rPr>
        <w:t xml:space="preserve"> </w:t>
      </w:r>
      <w:r>
        <w:rPr>
          <w:sz w:val="28"/>
        </w:rPr>
        <w:t>знакомые</w:t>
      </w:r>
      <w:r>
        <w:rPr>
          <w:spacing w:val="-4"/>
          <w:sz w:val="28"/>
        </w:rPr>
        <w:t xml:space="preserve"> </w:t>
      </w:r>
      <w:r>
        <w:rPr>
          <w:sz w:val="28"/>
        </w:rPr>
        <w:t>сказки,</w:t>
      </w:r>
      <w:r>
        <w:rPr>
          <w:spacing w:val="-3"/>
          <w:sz w:val="28"/>
        </w:rPr>
        <w:t xml:space="preserve"> </w:t>
      </w:r>
      <w:r>
        <w:rPr>
          <w:sz w:val="28"/>
        </w:rPr>
        <w:t>короткие</w:t>
      </w:r>
      <w:r>
        <w:rPr>
          <w:spacing w:val="-4"/>
          <w:sz w:val="28"/>
        </w:rPr>
        <w:t xml:space="preserve"> </w:t>
      </w:r>
      <w:r>
        <w:rPr>
          <w:sz w:val="28"/>
        </w:rPr>
        <w:t>стихи;</w:t>
      </w:r>
    </w:p>
    <w:p w:rsidR="00247033" w:rsidRDefault="00247033">
      <w:pPr>
        <w:pStyle w:val="a7"/>
        <w:numPr>
          <w:ilvl w:val="0"/>
          <w:numId w:val="370"/>
        </w:numPr>
        <w:tabs>
          <w:tab w:val="left" w:pos="994"/>
        </w:tabs>
        <w:ind w:right="119" w:firstLine="720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демонстрирует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проявляет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эмоции удивления в процессе познания, отражает в общении и совместной 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объектах</w:t>
      </w:r>
      <w:r>
        <w:rPr>
          <w:spacing w:val="1"/>
          <w:sz w:val="28"/>
        </w:rPr>
        <w:t xml:space="preserve"> </w:t>
      </w:r>
      <w:r>
        <w:rPr>
          <w:sz w:val="28"/>
        </w:rPr>
        <w:t>ближайшего</w:t>
      </w:r>
      <w:r>
        <w:rPr>
          <w:spacing w:val="-2"/>
          <w:sz w:val="28"/>
        </w:rPr>
        <w:t xml:space="preserve"> </w:t>
      </w:r>
      <w:r>
        <w:rPr>
          <w:sz w:val="28"/>
        </w:rPr>
        <w:t>окружения,</w:t>
      </w:r>
      <w:r>
        <w:rPr>
          <w:spacing w:val="2"/>
          <w:sz w:val="28"/>
        </w:rPr>
        <w:t xml:space="preserve"> </w:t>
      </w:r>
      <w:r>
        <w:rPr>
          <w:sz w:val="28"/>
        </w:rPr>
        <w:t>задает</w:t>
      </w:r>
      <w:r>
        <w:rPr>
          <w:spacing w:val="-3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3"/>
          <w:sz w:val="28"/>
        </w:rPr>
        <w:t xml:space="preserve"> </w:t>
      </w:r>
      <w:r>
        <w:rPr>
          <w:sz w:val="28"/>
        </w:rPr>
        <w:t>констатирующего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проблемного</w:t>
      </w:r>
      <w:r>
        <w:rPr>
          <w:spacing w:val="-2"/>
          <w:sz w:val="28"/>
        </w:rPr>
        <w:t xml:space="preserve"> </w:t>
      </w:r>
      <w:r>
        <w:rPr>
          <w:sz w:val="28"/>
        </w:rPr>
        <w:t>характера;</w:t>
      </w:r>
    </w:p>
    <w:p w:rsidR="00247033" w:rsidRDefault="00247033">
      <w:pPr>
        <w:pStyle w:val="a7"/>
        <w:numPr>
          <w:ilvl w:val="0"/>
          <w:numId w:val="370"/>
        </w:numPr>
        <w:tabs>
          <w:tab w:val="left" w:pos="994"/>
        </w:tabs>
        <w:ind w:right="126" w:firstLine="720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проявляет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общении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взрослыми;</w:t>
      </w:r>
      <w:r>
        <w:rPr>
          <w:spacing w:val="1"/>
          <w:sz w:val="28"/>
        </w:rPr>
        <w:t xml:space="preserve"> </w:t>
      </w:r>
      <w:r>
        <w:rPr>
          <w:sz w:val="28"/>
        </w:rPr>
        <w:t>демонстрирует стремление к наблюдению, сравнению, обследованию свойств и качеств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предметов,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простейшему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экспериментированию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материалами: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проявляет элементарные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величине,</w:t>
      </w:r>
      <w:r>
        <w:rPr>
          <w:spacing w:val="1"/>
          <w:sz w:val="28"/>
        </w:rPr>
        <w:t xml:space="preserve"> </w:t>
      </w:r>
      <w:r>
        <w:rPr>
          <w:sz w:val="28"/>
        </w:rPr>
        <w:t>форме и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 и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сравнивать</w:t>
      </w:r>
      <w:r>
        <w:rPr>
          <w:spacing w:val="-2"/>
          <w:sz w:val="28"/>
        </w:rPr>
        <w:t xml:space="preserve"> </w:t>
      </w:r>
      <w:r>
        <w:rPr>
          <w:sz w:val="28"/>
        </w:rPr>
        <w:t>предметы по</w:t>
      </w:r>
      <w:r>
        <w:rPr>
          <w:spacing w:val="1"/>
          <w:sz w:val="28"/>
        </w:rPr>
        <w:t xml:space="preserve"> </w:t>
      </w:r>
      <w:r>
        <w:rPr>
          <w:sz w:val="28"/>
        </w:rPr>
        <w:t>этим</w:t>
      </w:r>
      <w:r>
        <w:rPr>
          <w:spacing w:val="6"/>
          <w:sz w:val="28"/>
        </w:rPr>
        <w:t xml:space="preserve"> </w:t>
      </w:r>
      <w:r>
        <w:rPr>
          <w:sz w:val="28"/>
        </w:rPr>
        <w:t>характеристикам;</w:t>
      </w:r>
    </w:p>
    <w:p w:rsidR="00247033" w:rsidRDefault="00247033">
      <w:pPr>
        <w:pStyle w:val="a7"/>
        <w:numPr>
          <w:ilvl w:val="0"/>
          <w:numId w:val="370"/>
        </w:numPr>
        <w:tabs>
          <w:tab w:val="left" w:pos="994"/>
        </w:tabs>
        <w:spacing w:line="320" w:lineRule="exact"/>
        <w:ind w:left="993"/>
        <w:rPr>
          <w:sz w:val="28"/>
        </w:rPr>
      </w:pPr>
      <w:r>
        <w:rPr>
          <w:sz w:val="28"/>
        </w:rPr>
        <w:t>ребёнок</w:t>
      </w:r>
      <w:r>
        <w:rPr>
          <w:spacing w:val="-5"/>
          <w:sz w:val="28"/>
        </w:rPr>
        <w:t xml:space="preserve"> </w:t>
      </w:r>
      <w:r>
        <w:rPr>
          <w:sz w:val="28"/>
        </w:rPr>
        <w:t>проявляет</w:t>
      </w:r>
      <w:r>
        <w:rPr>
          <w:spacing w:val="-5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миру,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себе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окружающим</w:t>
      </w:r>
      <w:r>
        <w:rPr>
          <w:spacing w:val="-2"/>
          <w:sz w:val="28"/>
        </w:rPr>
        <w:t xml:space="preserve"> </w:t>
      </w:r>
      <w:r>
        <w:rPr>
          <w:sz w:val="28"/>
        </w:rPr>
        <w:t>людям;</w:t>
      </w:r>
    </w:p>
    <w:p w:rsidR="00247033" w:rsidRDefault="00247033">
      <w:pPr>
        <w:pStyle w:val="a7"/>
        <w:numPr>
          <w:ilvl w:val="0"/>
          <w:numId w:val="370"/>
        </w:numPr>
        <w:tabs>
          <w:tab w:val="left" w:pos="994"/>
        </w:tabs>
        <w:ind w:right="137" w:firstLine="720"/>
        <w:rPr>
          <w:sz w:val="28"/>
        </w:rPr>
      </w:pPr>
      <w:r>
        <w:rPr>
          <w:sz w:val="28"/>
        </w:rPr>
        <w:t>ребёнок знает об объектах ближайшего окружения: о родном населенном пункте,</w:t>
      </w:r>
      <w:r>
        <w:rPr>
          <w:spacing w:val="1"/>
          <w:sz w:val="28"/>
        </w:rPr>
        <w:t xml:space="preserve"> </w:t>
      </w:r>
      <w:r>
        <w:rPr>
          <w:sz w:val="28"/>
        </w:rPr>
        <w:t>его названии,</w:t>
      </w:r>
      <w:r>
        <w:rPr>
          <w:spacing w:val="2"/>
          <w:sz w:val="28"/>
        </w:rPr>
        <w:t xml:space="preserve"> </w:t>
      </w:r>
      <w:r>
        <w:rPr>
          <w:sz w:val="28"/>
        </w:rPr>
        <w:t>достопримечательностях</w:t>
      </w:r>
      <w:r>
        <w:rPr>
          <w:spacing w:val="-3"/>
          <w:sz w:val="28"/>
        </w:rPr>
        <w:t xml:space="preserve"> </w:t>
      </w:r>
      <w:r>
        <w:rPr>
          <w:sz w:val="28"/>
        </w:rPr>
        <w:t>и традициях;</w:t>
      </w:r>
    </w:p>
    <w:p w:rsidR="00247033" w:rsidRDefault="00247033">
      <w:pPr>
        <w:pStyle w:val="a7"/>
        <w:numPr>
          <w:ilvl w:val="0"/>
          <w:numId w:val="370"/>
        </w:numPr>
        <w:tabs>
          <w:tab w:val="left" w:pos="994"/>
        </w:tabs>
        <w:ind w:right="120" w:firstLine="720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имеет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объектах</w:t>
      </w:r>
      <w:r>
        <w:rPr>
          <w:spacing w:val="1"/>
          <w:sz w:val="28"/>
        </w:rPr>
        <w:t xml:space="preserve"> </w:t>
      </w:r>
      <w:r>
        <w:rPr>
          <w:sz w:val="28"/>
        </w:rPr>
        <w:t>живой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0"/>
          <w:sz w:val="28"/>
        </w:rPr>
        <w:t xml:space="preserve"> </w:t>
      </w:r>
      <w:r>
        <w:rPr>
          <w:sz w:val="28"/>
        </w:rPr>
        <w:t>неживой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 ближайшего окружения, выделяет их отличительные особенности и свойства,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различает времена года и характерные для них явления природы, имеет представление о</w:t>
      </w:r>
      <w:r>
        <w:rPr>
          <w:spacing w:val="1"/>
          <w:sz w:val="28"/>
        </w:rPr>
        <w:t xml:space="preserve"> </w:t>
      </w:r>
      <w:r>
        <w:rPr>
          <w:sz w:val="28"/>
        </w:rPr>
        <w:t>сезонных изменениях в жизни животных, растений и человека, интересуется природой,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положительно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относится</w:t>
      </w:r>
      <w:r>
        <w:rPr>
          <w:spacing w:val="1"/>
          <w:sz w:val="28"/>
        </w:rPr>
        <w:t xml:space="preserve"> </w:t>
      </w:r>
      <w:r>
        <w:rPr>
          <w:sz w:val="28"/>
        </w:rPr>
        <w:t>ко</w:t>
      </w:r>
      <w:r>
        <w:rPr>
          <w:spacing w:val="1"/>
          <w:sz w:val="28"/>
        </w:rPr>
        <w:t xml:space="preserve"> </w:t>
      </w:r>
      <w:r>
        <w:rPr>
          <w:sz w:val="28"/>
        </w:rPr>
        <w:t>всем</w:t>
      </w:r>
      <w:r>
        <w:rPr>
          <w:spacing w:val="1"/>
          <w:sz w:val="28"/>
        </w:rPr>
        <w:t xml:space="preserve"> </w:t>
      </w:r>
      <w:r>
        <w:rPr>
          <w:sz w:val="28"/>
        </w:rPr>
        <w:t>живым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существам,</w:t>
      </w:r>
      <w:r>
        <w:rPr>
          <w:spacing w:val="1"/>
          <w:sz w:val="28"/>
        </w:rPr>
        <w:t xml:space="preserve"> </w:t>
      </w:r>
      <w:r>
        <w:rPr>
          <w:sz w:val="28"/>
        </w:rPr>
        <w:t>знает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правилах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природе,</w:t>
      </w:r>
      <w:r>
        <w:rPr>
          <w:spacing w:val="2"/>
          <w:sz w:val="28"/>
        </w:rPr>
        <w:t xml:space="preserve"> </w:t>
      </w:r>
      <w:r>
        <w:rPr>
          <w:sz w:val="28"/>
        </w:rPr>
        <w:t>заботится</w:t>
      </w:r>
      <w:r>
        <w:rPr>
          <w:spacing w:val="2"/>
          <w:sz w:val="28"/>
        </w:rPr>
        <w:t xml:space="preserve"> </w:t>
      </w:r>
      <w:r>
        <w:rPr>
          <w:sz w:val="28"/>
        </w:rPr>
        <w:t>о животных</w:t>
      </w:r>
      <w:r>
        <w:rPr>
          <w:spacing w:val="-4"/>
          <w:sz w:val="28"/>
        </w:rPr>
        <w:t xml:space="preserve"> </w:t>
      </w:r>
      <w:r>
        <w:rPr>
          <w:sz w:val="28"/>
        </w:rPr>
        <w:t>и растениях,</w:t>
      </w:r>
      <w:r>
        <w:rPr>
          <w:spacing w:val="3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причиняет</w:t>
      </w:r>
      <w:r>
        <w:rPr>
          <w:spacing w:val="-1"/>
          <w:sz w:val="28"/>
        </w:rPr>
        <w:t xml:space="preserve"> </w:t>
      </w:r>
      <w:r>
        <w:rPr>
          <w:sz w:val="28"/>
        </w:rPr>
        <w:t>им</w:t>
      </w:r>
      <w:r>
        <w:rPr>
          <w:spacing w:val="1"/>
          <w:sz w:val="28"/>
        </w:rPr>
        <w:t xml:space="preserve"> </w:t>
      </w:r>
      <w:r>
        <w:rPr>
          <w:sz w:val="28"/>
        </w:rPr>
        <w:t>вред;</w:t>
      </w:r>
    </w:p>
    <w:p w:rsidR="00247033" w:rsidRDefault="00247033">
      <w:pPr>
        <w:pStyle w:val="a7"/>
        <w:numPr>
          <w:ilvl w:val="0"/>
          <w:numId w:val="370"/>
        </w:numPr>
        <w:tabs>
          <w:tab w:val="left" w:pos="994"/>
        </w:tabs>
        <w:ind w:right="129" w:firstLine="720"/>
        <w:rPr>
          <w:sz w:val="28"/>
        </w:rPr>
      </w:pPr>
      <w:r>
        <w:rPr>
          <w:sz w:val="28"/>
        </w:rPr>
        <w:t>ребёнок способен создавать простые образы в рисовании и аппликации, строить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простую композицию с использованием нескольких цветов, создавать несложные 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глины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теста,</w:t>
      </w:r>
      <w:r>
        <w:rPr>
          <w:spacing w:val="1"/>
          <w:sz w:val="28"/>
        </w:rPr>
        <w:t xml:space="preserve"> </w:t>
      </w:r>
      <w:r>
        <w:rPr>
          <w:sz w:val="28"/>
        </w:rPr>
        <w:t>видоизменять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украшать;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простые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детали для</w:t>
      </w:r>
      <w:r>
        <w:rPr>
          <w:spacing w:val="2"/>
          <w:sz w:val="28"/>
        </w:rPr>
        <w:t xml:space="preserve"> </w:t>
      </w:r>
      <w:r>
        <w:rPr>
          <w:sz w:val="28"/>
        </w:rPr>
        <w:t>создания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постройки с</w:t>
      </w:r>
      <w:r>
        <w:rPr>
          <w:spacing w:val="2"/>
          <w:sz w:val="28"/>
        </w:rPr>
        <w:t xml:space="preserve"> </w:t>
      </w:r>
      <w:r>
        <w:rPr>
          <w:sz w:val="28"/>
        </w:rPr>
        <w:t>последующим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анализом;</w:t>
      </w:r>
    </w:p>
    <w:p w:rsidR="00247033" w:rsidRDefault="00247033">
      <w:pPr>
        <w:pStyle w:val="a7"/>
        <w:numPr>
          <w:ilvl w:val="0"/>
          <w:numId w:val="370"/>
        </w:numPr>
        <w:tabs>
          <w:tab w:val="left" w:pos="994"/>
        </w:tabs>
        <w:ind w:right="131" w:firstLine="720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интересом</w:t>
      </w:r>
      <w:r>
        <w:rPr>
          <w:spacing w:val="1"/>
          <w:sz w:val="28"/>
        </w:rPr>
        <w:t xml:space="preserve"> </w:t>
      </w:r>
      <w:r>
        <w:rPr>
          <w:sz w:val="28"/>
        </w:rPr>
        <w:t>вслушивается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музыку,</w:t>
      </w:r>
      <w:r>
        <w:rPr>
          <w:spacing w:val="1"/>
          <w:sz w:val="28"/>
        </w:rPr>
        <w:t xml:space="preserve"> </w:t>
      </w:r>
      <w:r>
        <w:rPr>
          <w:sz w:val="28"/>
        </w:rPr>
        <w:t>запоминает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узнает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произведения, проявляет эмоциональную отзывчивость, различает музыкальные ритмы,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передает</w:t>
      </w:r>
      <w:r>
        <w:rPr>
          <w:spacing w:val="-1"/>
          <w:sz w:val="28"/>
        </w:rPr>
        <w:t xml:space="preserve"> </w:t>
      </w:r>
      <w:r>
        <w:rPr>
          <w:sz w:val="28"/>
        </w:rPr>
        <w:t>их</w:t>
      </w:r>
      <w:r>
        <w:rPr>
          <w:spacing w:val="-4"/>
          <w:sz w:val="28"/>
        </w:rPr>
        <w:t xml:space="preserve"> </w:t>
      </w:r>
      <w:r>
        <w:rPr>
          <w:sz w:val="28"/>
        </w:rPr>
        <w:t>в движении;</w:t>
      </w:r>
    </w:p>
    <w:p w:rsidR="00247033" w:rsidRDefault="00247033">
      <w:pPr>
        <w:pStyle w:val="a7"/>
        <w:numPr>
          <w:ilvl w:val="0"/>
          <w:numId w:val="370"/>
        </w:numPr>
        <w:tabs>
          <w:tab w:val="left" w:pos="994"/>
        </w:tabs>
        <w:ind w:right="118" w:firstLine="720"/>
        <w:rPr>
          <w:sz w:val="28"/>
        </w:rPr>
      </w:pPr>
      <w:r>
        <w:rPr>
          <w:sz w:val="28"/>
        </w:rPr>
        <w:t>ребёнок активно взаимодействует со сверстниками в игре, принимает на себя роль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43"/>
          <w:sz w:val="28"/>
        </w:rPr>
        <w:t xml:space="preserve"> </w:t>
      </w:r>
      <w:r>
        <w:rPr>
          <w:sz w:val="28"/>
        </w:rPr>
        <w:t>действует</w:t>
      </w:r>
      <w:r>
        <w:rPr>
          <w:spacing w:val="42"/>
          <w:sz w:val="28"/>
        </w:rPr>
        <w:t xml:space="preserve"> </w:t>
      </w:r>
      <w:r>
        <w:rPr>
          <w:sz w:val="28"/>
        </w:rPr>
        <w:t>от</w:t>
      </w:r>
      <w:r>
        <w:rPr>
          <w:spacing w:val="42"/>
          <w:sz w:val="28"/>
        </w:rPr>
        <w:t xml:space="preserve"> </w:t>
      </w:r>
      <w:r>
        <w:rPr>
          <w:sz w:val="28"/>
        </w:rPr>
        <w:t>имени</w:t>
      </w:r>
      <w:r>
        <w:rPr>
          <w:spacing w:val="43"/>
          <w:sz w:val="28"/>
        </w:rPr>
        <w:t xml:space="preserve"> </w:t>
      </w:r>
      <w:r>
        <w:rPr>
          <w:sz w:val="28"/>
        </w:rPr>
        <w:t>героя,</w:t>
      </w:r>
      <w:r>
        <w:rPr>
          <w:spacing w:val="46"/>
          <w:sz w:val="28"/>
        </w:rPr>
        <w:t xml:space="preserve"> </w:t>
      </w:r>
      <w:r>
        <w:rPr>
          <w:sz w:val="28"/>
        </w:rPr>
        <w:t>строит</w:t>
      </w:r>
      <w:r>
        <w:rPr>
          <w:spacing w:val="46"/>
          <w:sz w:val="28"/>
        </w:rPr>
        <w:t xml:space="preserve"> </w:t>
      </w:r>
      <w:r>
        <w:rPr>
          <w:sz w:val="28"/>
        </w:rPr>
        <w:t>ролевые</w:t>
      </w:r>
      <w:r>
        <w:rPr>
          <w:spacing w:val="44"/>
          <w:sz w:val="28"/>
        </w:rPr>
        <w:t xml:space="preserve"> </w:t>
      </w:r>
      <w:r>
        <w:rPr>
          <w:sz w:val="28"/>
        </w:rPr>
        <w:t>высказывания,</w:t>
      </w:r>
      <w:r>
        <w:rPr>
          <w:spacing w:val="46"/>
          <w:sz w:val="28"/>
        </w:rPr>
        <w:t xml:space="preserve"> </w:t>
      </w:r>
      <w:r>
        <w:rPr>
          <w:sz w:val="28"/>
        </w:rPr>
        <w:t>использует</w:t>
      </w:r>
      <w:r>
        <w:rPr>
          <w:spacing w:val="42"/>
          <w:sz w:val="28"/>
        </w:rPr>
        <w:t xml:space="preserve"> </w:t>
      </w:r>
      <w:r>
        <w:rPr>
          <w:sz w:val="28"/>
        </w:rPr>
        <w:t>предметы-</w:t>
      </w:r>
    </w:p>
    <w:p w:rsidR="00247033" w:rsidRDefault="00247033">
      <w:pPr>
        <w:jc w:val="both"/>
        <w:rPr>
          <w:sz w:val="28"/>
        </w:rPr>
        <w:sectPr w:rsidR="00247033">
          <w:pgSz w:w="11910" w:h="16840"/>
          <w:pgMar w:top="940" w:right="60" w:bottom="1260" w:left="740" w:header="0" w:footer="928" w:gutter="0"/>
          <w:cols w:space="720"/>
        </w:sectPr>
      </w:pPr>
    </w:p>
    <w:p w:rsidR="00247033" w:rsidRDefault="00247033">
      <w:pPr>
        <w:pStyle w:val="a3"/>
        <w:spacing w:before="76" w:line="322" w:lineRule="exact"/>
        <w:ind w:left="110" w:firstLine="0"/>
      </w:pPr>
      <w:r>
        <w:lastRenderedPageBreak/>
        <w:t>заместители,</w:t>
      </w:r>
      <w:r>
        <w:rPr>
          <w:spacing w:val="-3"/>
        </w:rPr>
        <w:t xml:space="preserve"> </w:t>
      </w:r>
      <w:r>
        <w:t>разворачивает</w:t>
      </w:r>
      <w:r>
        <w:rPr>
          <w:spacing w:val="-6"/>
        </w:rPr>
        <w:t xml:space="preserve"> </w:t>
      </w:r>
      <w:r>
        <w:t>несложный</w:t>
      </w:r>
      <w:r>
        <w:rPr>
          <w:spacing w:val="-1"/>
        </w:rPr>
        <w:t xml:space="preserve"> </w:t>
      </w:r>
      <w:r>
        <w:t>игровой</w:t>
      </w:r>
      <w:r>
        <w:rPr>
          <w:spacing w:val="-5"/>
        </w:rPr>
        <w:t xml:space="preserve"> </w:t>
      </w:r>
      <w:r>
        <w:t>сюжет</w:t>
      </w:r>
      <w:r>
        <w:rPr>
          <w:spacing w:val="-5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нескольких</w:t>
      </w:r>
      <w:r>
        <w:rPr>
          <w:spacing w:val="-8"/>
        </w:rPr>
        <w:t xml:space="preserve"> </w:t>
      </w:r>
      <w:r>
        <w:t>эпизодов;</w:t>
      </w:r>
    </w:p>
    <w:p w:rsidR="00247033" w:rsidRDefault="00247033">
      <w:pPr>
        <w:pStyle w:val="a7"/>
        <w:numPr>
          <w:ilvl w:val="0"/>
          <w:numId w:val="370"/>
        </w:numPr>
        <w:tabs>
          <w:tab w:val="left" w:pos="994"/>
        </w:tabs>
        <w:ind w:right="114" w:firstLine="720"/>
        <w:rPr>
          <w:sz w:val="28"/>
        </w:rPr>
      </w:pPr>
      <w:r>
        <w:rPr>
          <w:sz w:val="28"/>
        </w:rPr>
        <w:t>ребёнок в дидактических играх действует в рамках правил, в театрализованных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играх</w:t>
      </w:r>
      <w:r>
        <w:rPr>
          <w:spacing w:val="1"/>
          <w:sz w:val="28"/>
        </w:rPr>
        <w:t xml:space="preserve"> </w:t>
      </w:r>
      <w:r>
        <w:rPr>
          <w:sz w:val="28"/>
        </w:rPr>
        <w:t>разыгрывает</w:t>
      </w:r>
      <w:r>
        <w:rPr>
          <w:spacing w:val="1"/>
          <w:sz w:val="28"/>
        </w:rPr>
        <w:t xml:space="preserve"> </w:t>
      </w:r>
      <w:r>
        <w:rPr>
          <w:sz w:val="28"/>
        </w:rPr>
        <w:t>отрывки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знакомых</w:t>
      </w:r>
      <w:r>
        <w:rPr>
          <w:spacing w:val="1"/>
          <w:sz w:val="28"/>
        </w:rPr>
        <w:t xml:space="preserve"> </w:t>
      </w:r>
      <w:r>
        <w:rPr>
          <w:sz w:val="28"/>
        </w:rPr>
        <w:t>сказок,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рассказов,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передает</w:t>
      </w:r>
      <w:r>
        <w:rPr>
          <w:spacing w:val="1"/>
          <w:sz w:val="28"/>
        </w:rPr>
        <w:t xml:space="preserve"> </w:t>
      </w:r>
      <w:r>
        <w:rPr>
          <w:sz w:val="28"/>
        </w:rPr>
        <w:t>интонацию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мимические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движения.</w:t>
      </w:r>
    </w:p>
    <w:p w:rsidR="00247033" w:rsidRDefault="00247033">
      <w:pPr>
        <w:pStyle w:val="a3"/>
        <w:spacing w:before="4"/>
        <w:ind w:left="0" w:firstLine="0"/>
        <w:jc w:val="left"/>
      </w:pPr>
    </w:p>
    <w:p w:rsidR="00247033" w:rsidRDefault="00247033">
      <w:pPr>
        <w:pStyle w:val="3"/>
        <w:numPr>
          <w:ilvl w:val="3"/>
          <w:numId w:val="369"/>
        </w:numPr>
        <w:tabs>
          <w:tab w:val="left" w:pos="1748"/>
        </w:tabs>
      </w:pPr>
      <w:r>
        <w:t>К</w:t>
      </w:r>
      <w:r>
        <w:rPr>
          <w:spacing w:val="-3"/>
        </w:rPr>
        <w:t xml:space="preserve"> </w:t>
      </w:r>
      <w:r>
        <w:t>пяти</w:t>
      </w:r>
      <w:r>
        <w:rPr>
          <w:spacing w:val="-3"/>
        </w:rPr>
        <w:t xml:space="preserve"> </w:t>
      </w:r>
      <w:r>
        <w:t>годам:</w:t>
      </w:r>
    </w:p>
    <w:p w:rsidR="00247033" w:rsidRDefault="00247033">
      <w:pPr>
        <w:pStyle w:val="a7"/>
        <w:numPr>
          <w:ilvl w:val="0"/>
          <w:numId w:val="370"/>
        </w:numPr>
        <w:tabs>
          <w:tab w:val="left" w:pos="994"/>
        </w:tabs>
        <w:ind w:right="127" w:firstLine="720"/>
        <w:rPr>
          <w:sz w:val="28"/>
        </w:rPr>
      </w:pPr>
      <w:r>
        <w:rPr>
          <w:sz w:val="28"/>
        </w:rPr>
        <w:t>ребёнок проявляет интерес к разнообразным физическим упражнениям, действиям</w:t>
      </w:r>
      <w:r>
        <w:rPr>
          <w:spacing w:val="-67"/>
          <w:sz w:val="28"/>
        </w:rPr>
        <w:t xml:space="preserve"> </w:t>
      </w:r>
      <w:r>
        <w:rPr>
          <w:sz w:val="28"/>
        </w:rPr>
        <w:t>с физкультурными</w:t>
      </w:r>
      <w:r>
        <w:rPr>
          <w:spacing w:val="1"/>
          <w:sz w:val="28"/>
        </w:rPr>
        <w:t xml:space="preserve"> </w:t>
      </w:r>
      <w:r>
        <w:rPr>
          <w:sz w:val="28"/>
        </w:rPr>
        <w:t>пособиями, настойчивость для достижения результата, испытывает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в двигательной активности;</w:t>
      </w:r>
    </w:p>
    <w:p w:rsidR="00247033" w:rsidRDefault="00247033">
      <w:pPr>
        <w:pStyle w:val="a7"/>
        <w:numPr>
          <w:ilvl w:val="0"/>
          <w:numId w:val="370"/>
        </w:numPr>
        <w:tabs>
          <w:tab w:val="left" w:pos="994"/>
        </w:tabs>
        <w:ind w:right="128" w:firstLine="720"/>
        <w:rPr>
          <w:sz w:val="28"/>
        </w:rPr>
      </w:pPr>
      <w:r>
        <w:rPr>
          <w:sz w:val="28"/>
        </w:rPr>
        <w:t>ребёнок демонстрирует</w:t>
      </w:r>
      <w:r>
        <w:rPr>
          <w:spacing w:val="1"/>
          <w:sz w:val="28"/>
        </w:rPr>
        <w:t xml:space="preserve"> </w:t>
      </w:r>
      <w:r>
        <w:rPr>
          <w:sz w:val="28"/>
        </w:rPr>
        <w:t>координацию,</w:t>
      </w:r>
      <w:r>
        <w:rPr>
          <w:spacing w:val="1"/>
          <w:sz w:val="28"/>
        </w:rPr>
        <w:t xml:space="preserve"> </w:t>
      </w:r>
      <w:r>
        <w:rPr>
          <w:sz w:val="28"/>
        </w:rPr>
        <w:t>быстроту,</w:t>
      </w:r>
      <w:r>
        <w:rPr>
          <w:spacing w:val="1"/>
          <w:sz w:val="28"/>
        </w:rPr>
        <w:t xml:space="preserve"> </w:t>
      </w:r>
      <w:r>
        <w:rPr>
          <w:sz w:val="28"/>
        </w:rPr>
        <w:t>силу,</w:t>
      </w:r>
      <w:r>
        <w:rPr>
          <w:spacing w:val="1"/>
          <w:sz w:val="28"/>
        </w:rPr>
        <w:t xml:space="preserve"> </w:t>
      </w:r>
      <w:r>
        <w:rPr>
          <w:sz w:val="28"/>
        </w:rPr>
        <w:t>выносливость,</w:t>
      </w:r>
      <w:r>
        <w:rPr>
          <w:spacing w:val="1"/>
          <w:sz w:val="28"/>
        </w:rPr>
        <w:t xml:space="preserve"> </w:t>
      </w:r>
      <w:r>
        <w:rPr>
          <w:sz w:val="28"/>
        </w:rPr>
        <w:t>гибкость,</w:t>
      </w:r>
      <w:r>
        <w:rPr>
          <w:spacing w:val="1"/>
          <w:sz w:val="28"/>
        </w:rPr>
        <w:t xml:space="preserve"> </w:t>
      </w:r>
      <w:r>
        <w:rPr>
          <w:sz w:val="28"/>
        </w:rPr>
        <w:t>ловкость,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крупной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мелкой</w:t>
      </w:r>
      <w:r>
        <w:rPr>
          <w:spacing w:val="1"/>
          <w:sz w:val="28"/>
        </w:rPr>
        <w:t xml:space="preserve"> </w:t>
      </w:r>
      <w:r>
        <w:rPr>
          <w:sz w:val="28"/>
        </w:rPr>
        <w:t>моторики,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интересом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выполняет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 движения, общеразвивающие упражнения и элементы спортивных упражнений,</w:t>
      </w:r>
      <w:r>
        <w:rPr>
          <w:spacing w:val="-67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желанием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играет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подвижные</w:t>
      </w:r>
      <w:r>
        <w:rPr>
          <w:spacing w:val="1"/>
          <w:sz w:val="28"/>
        </w:rPr>
        <w:t xml:space="preserve"> </w:t>
      </w:r>
      <w:r>
        <w:rPr>
          <w:sz w:val="28"/>
        </w:rPr>
        <w:t>игры,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пространстве,</w:t>
      </w:r>
      <w:r>
        <w:rPr>
          <w:spacing w:val="1"/>
          <w:sz w:val="28"/>
        </w:rPr>
        <w:t xml:space="preserve"> </w:t>
      </w:r>
      <w:r>
        <w:rPr>
          <w:sz w:val="28"/>
        </w:rPr>
        <w:t>переносит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в самостоятельную</w:t>
      </w:r>
      <w:r>
        <w:rPr>
          <w:spacing w:val="3"/>
          <w:sz w:val="28"/>
        </w:rPr>
        <w:t xml:space="preserve"> </w:t>
      </w:r>
      <w:r>
        <w:rPr>
          <w:sz w:val="28"/>
        </w:rPr>
        <w:t>деятельность;</w:t>
      </w:r>
    </w:p>
    <w:p w:rsidR="00247033" w:rsidRDefault="00247033">
      <w:pPr>
        <w:pStyle w:val="a7"/>
        <w:numPr>
          <w:ilvl w:val="0"/>
          <w:numId w:val="370"/>
        </w:numPr>
        <w:tabs>
          <w:tab w:val="left" w:pos="994"/>
        </w:tabs>
        <w:ind w:right="121" w:firstLine="720"/>
        <w:rPr>
          <w:sz w:val="28"/>
        </w:rPr>
      </w:pPr>
      <w:r>
        <w:rPr>
          <w:sz w:val="28"/>
        </w:rPr>
        <w:t>ребёнок стремится узнать о правилах здорового образа жизни, готов элементарно</w:t>
      </w:r>
      <w:r>
        <w:rPr>
          <w:spacing w:val="1"/>
          <w:sz w:val="28"/>
        </w:rPr>
        <w:t xml:space="preserve"> </w:t>
      </w:r>
      <w:r>
        <w:rPr>
          <w:sz w:val="28"/>
        </w:rPr>
        <w:t>охарактеризовать</w:t>
      </w:r>
      <w:r>
        <w:rPr>
          <w:spacing w:val="-9"/>
          <w:sz w:val="28"/>
        </w:rPr>
        <w:t xml:space="preserve"> </w:t>
      </w:r>
      <w:r>
        <w:rPr>
          <w:sz w:val="28"/>
        </w:rPr>
        <w:t>свое</w:t>
      </w:r>
      <w:r>
        <w:rPr>
          <w:spacing w:val="-5"/>
          <w:sz w:val="28"/>
        </w:rPr>
        <w:t xml:space="preserve"> </w:t>
      </w:r>
      <w:r>
        <w:rPr>
          <w:sz w:val="28"/>
        </w:rPr>
        <w:t>самочувствие,</w:t>
      </w:r>
      <w:r>
        <w:rPr>
          <w:spacing w:val="-3"/>
          <w:sz w:val="28"/>
        </w:rPr>
        <w:t xml:space="preserve"> </w:t>
      </w:r>
      <w:r>
        <w:rPr>
          <w:sz w:val="28"/>
        </w:rPr>
        <w:t>привлечь</w:t>
      </w:r>
      <w:r>
        <w:rPr>
          <w:spacing w:val="-9"/>
          <w:sz w:val="28"/>
        </w:rPr>
        <w:t xml:space="preserve"> </w:t>
      </w:r>
      <w:r>
        <w:rPr>
          <w:sz w:val="28"/>
        </w:rPr>
        <w:t>внимание</w:t>
      </w:r>
      <w:r>
        <w:rPr>
          <w:spacing w:val="-5"/>
          <w:sz w:val="28"/>
        </w:rPr>
        <w:t xml:space="preserve"> </w:t>
      </w:r>
      <w:r>
        <w:rPr>
          <w:sz w:val="28"/>
        </w:rPr>
        <w:t>взрослого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случае</w:t>
      </w:r>
      <w:r>
        <w:rPr>
          <w:spacing w:val="-6"/>
          <w:sz w:val="28"/>
        </w:rPr>
        <w:t xml:space="preserve"> </w:t>
      </w:r>
      <w:r>
        <w:rPr>
          <w:sz w:val="28"/>
        </w:rPr>
        <w:t>недомогания;</w:t>
      </w:r>
    </w:p>
    <w:p w:rsidR="00247033" w:rsidRDefault="00247033">
      <w:pPr>
        <w:pStyle w:val="a7"/>
        <w:numPr>
          <w:ilvl w:val="0"/>
          <w:numId w:val="370"/>
        </w:numPr>
        <w:tabs>
          <w:tab w:val="left" w:pos="994"/>
        </w:tabs>
        <w:ind w:right="128" w:firstLine="720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стремится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осуществлению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</w:t>
      </w:r>
      <w:r>
        <w:rPr>
          <w:spacing w:val="71"/>
          <w:sz w:val="28"/>
        </w:rPr>
        <w:t xml:space="preserve"> </w:t>
      </w:r>
      <w:r>
        <w:rPr>
          <w:sz w:val="28"/>
        </w:rPr>
        <w:t>личной</w:t>
      </w:r>
      <w:r>
        <w:rPr>
          <w:spacing w:val="1"/>
          <w:sz w:val="28"/>
        </w:rPr>
        <w:t xml:space="preserve"> </w:t>
      </w:r>
      <w:r>
        <w:rPr>
          <w:sz w:val="28"/>
        </w:rPr>
        <w:t>гигиены,</w:t>
      </w:r>
      <w:r>
        <w:rPr>
          <w:spacing w:val="3"/>
          <w:sz w:val="28"/>
        </w:rPr>
        <w:t xml:space="preserve"> </w:t>
      </w:r>
      <w:r>
        <w:rPr>
          <w:sz w:val="28"/>
        </w:rPr>
        <w:t>их</w:t>
      </w:r>
      <w:r>
        <w:rPr>
          <w:spacing w:val="-4"/>
          <w:sz w:val="28"/>
        </w:rPr>
        <w:t xml:space="preserve"> </w:t>
      </w:r>
      <w:r>
        <w:rPr>
          <w:sz w:val="28"/>
        </w:rPr>
        <w:t>правильной организации;</w:t>
      </w:r>
    </w:p>
    <w:p w:rsidR="00247033" w:rsidRDefault="00247033">
      <w:pPr>
        <w:pStyle w:val="a7"/>
        <w:numPr>
          <w:ilvl w:val="0"/>
          <w:numId w:val="370"/>
        </w:numPr>
        <w:tabs>
          <w:tab w:val="left" w:pos="994"/>
        </w:tabs>
        <w:ind w:right="116" w:firstLine="720"/>
        <w:rPr>
          <w:sz w:val="28"/>
        </w:rPr>
      </w:pPr>
      <w:r>
        <w:rPr>
          <w:sz w:val="28"/>
        </w:rPr>
        <w:t>ребёнок выполняет самостоятельно правила общения со взрослым, внимателен к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словам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мнению,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стремится</w:t>
      </w:r>
      <w:r>
        <w:rPr>
          <w:spacing w:val="1"/>
          <w:sz w:val="28"/>
        </w:rPr>
        <w:t xml:space="preserve"> </w:t>
      </w:r>
      <w:r>
        <w:rPr>
          <w:sz w:val="28"/>
        </w:rPr>
        <w:t>к познавательному,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интеллектуальному общению со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взрослыми:</w:t>
      </w:r>
      <w:r>
        <w:rPr>
          <w:spacing w:val="1"/>
          <w:sz w:val="28"/>
        </w:rPr>
        <w:t xml:space="preserve"> </w:t>
      </w:r>
      <w:r>
        <w:rPr>
          <w:sz w:val="28"/>
        </w:rPr>
        <w:t>задает</w:t>
      </w:r>
      <w:r>
        <w:rPr>
          <w:spacing w:val="1"/>
          <w:sz w:val="28"/>
        </w:rPr>
        <w:t xml:space="preserve"> </w:t>
      </w:r>
      <w:r>
        <w:rPr>
          <w:sz w:val="28"/>
        </w:rPr>
        <w:t>много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вопросов</w:t>
      </w:r>
      <w:r>
        <w:rPr>
          <w:spacing w:val="1"/>
          <w:sz w:val="28"/>
        </w:rPr>
        <w:t xml:space="preserve"> </w:t>
      </w:r>
      <w:r>
        <w:rPr>
          <w:sz w:val="28"/>
        </w:rPr>
        <w:t>поискового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характера,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стремится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одобряемым</w:t>
      </w:r>
      <w:r>
        <w:rPr>
          <w:spacing w:val="1"/>
          <w:sz w:val="28"/>
        </w:rPr>
        <w:t xml:space="preserve"> </w:t>
      </w:r>
      <w:r>
        <w:rPr>
          <w:sz w:val="28"/>
        </w:rPr>
        <w:t>формам поведения, замечает ярко выраженное эмоциональное состояние окружающих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людей,</w:t>
      </w:r>
      <w:r>
        <w:rPr>
          <w:spacing w:val="2"/>
          <w:sz w:val="28"/>
        </w:rPr>
        <w:t xml:space="preserve"> </w:t>
      </w:r>
      <w:r>
        <w:rPr>
          <w:sz w:val="28"/>
        </w:rPr>
        <w:t>по примеру</w:t>
      </w:r>
      <w:r>
        <w:rPr>
          <w:spacing w:val="-3"/>
          <w:sz w:val="28"/>
        </w:rPr>
        <w:t xml:space="preserve"> </w:t>
      </w:r>
      <w:r>
        <w:rPr>
          <w:sz w:val="28"/>
        </w:rPr>
        <w:t>педагога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проявляет сочувствие;</w:t>
      </w:r>
    </w:p>
    <w:p w:rsidR="00247033" w:rsidRDefault="00247033">
      <w:pPr>
        <w:pStyle w:val="a7"/>
        <w:numPr>
          <w:ilvl w:val="0"/>
          <w:numId w:val="370"/>
        </w:numPr>
        <w:tabs>
          <w:tab w:val="left" w:pos="994"/>
        </w:tabs>
        <w:spacing w:line="320" w:lineRule="exact"/>
        <w:ind w:left="993"/>
        <w:rPr>
          <w:sz w:val="28"/>
        </w:rPr>
      </w:pPr>
      <w:r>
        <w:rPr>
          <w:sz w:val="28"/>
        </w:rPr>
        <w:t>ребёнок</w:t>
      </w:r>
      <w:r>
        <w:rPr>
          <w:spacing w:val="-5"/>
          <w:sz w:val="28"/>
        </w:rPr>
        <w:t xml:space="preserve"> </w:t>
      </w:r>
      <w:r>
        <w:rPr>
          <w:sz w:val="28"/>
        </w:rPr>
        <w:t>без</w:t>
      </w:r>
      <w:r>
        <w:rPr>
          <w:spacing w:val="-3"/>
          <w:sz w:val="28"/>
        </w:rPr>
        <w:t xml:space="preserve"> </w:t>
      </w:r>
      <w:r>
        <w:rPr>
          <w:sz w:val="28"/>
        </w:rPr>
        <w:t>напоминания</w:t>
      </w:r>
      <w:r>
        <w:rPr>
          <w:spacing w:val="-3"/>
          <w:sz w:val="28"/>
        </w:rPr>
        <w:t xml:space="preserve"> </w:t>
      </w:r>
      <w:r>
        <w:rPr>
          <w:sz w:val="28"/>
        </w:rPr>
        <w:t>взрослого</w:t>
      </w:r>
      <w:r>
        <w:rPr>
          <w:spacing w:val="-4"/>
          <w:sz w:val="28"/>
        </w:rPr>
        <w:t xml:space="preserve"> </w:t>
      </w:r>
      <w:r>
        <w:rPr>
          <w:sz w:val="28"/>
        </w:rPr>
        <w:t>здоровается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прощается,</w:t>
      </w:r>
      <w:r>
        <w:rPr>
          <w:spacing w:val="-1"/>
          <w:sz w:val="28"/>
        </w:rPr>
        <w:t xml:space="preserve"> </w:t>
      </w:r>
      <w:r>
        <w:rPr>
          <w:sz w:val="28"/>
        </w:rPr>
        <w:t>говорит</w:t>
      </w:r>
      <w:r>
        <w:rPr>
          <w:spacing w:val="4"/>
          <w:sz w:val="28"/>
        </w:rPr>
        <w:t xml:space="preserve"> </w:t>
      </w:r>
      <w:r>
        <w:rPr>
          <w:sz w:val="28"/>
        </w:rPr>
        <w:t>«спасибо»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</w:p>
    <w:p w:rsidR="00247033" w:rsidRDefault="00247033">
      <w:pPr>
        <w:pStyle w:val="a3"/>
        <w:ind w:left="110" w:firstLine="0"/>
        <w:jc w:val="left"/>
      </w:pPr>
      <w:r>
        <w:t>«пожалуйста»;</w:t>
      </w:r>
    </w:p>
    <w:p w:rsidR="00247033" w:rsidRDefault="00247033">
      <w:pPr>
        <w:pStyle w:val="a7"/>
        <w:numPr>
          <w:ilvl w:val="0"/>
          <w:numId w:val="370"/>
        </w:numPr>
        <w:tabs>
          <w:tab w:val="left" w:pos="994"/>
        </w:tabs>
        <w:ind w:right="125" w:firstLine="720"/>
        <w:rPr>
          <w:sz w:val="28"/>
        </w:rPr>
      </w:pPr>
      <w:r>
        <w:rPr>
          <w:sz w:val="28"/>
        </w:rPr>
        <w:t>ребёнок демонстрирует стремление к общению со сверстниками, по предложению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педагога может договориться с детьми, стремится к самовыражению в деятельности, к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признанию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уважению сверстников;</w:t>
      </w:r>
    </w:p>
    <w:p w:rsidR="00247033" w:rsidRDefault="00247033">
      <w:pPr>
        <w:pStyle w:val="a7"/>
        <w:numPr>
          <w:ilvl w:val="0"/>
          <w:numId w:val="370"/>
        </w:numPr>
        <w:tabs>
          <w:tab w:val="left" w:pos="994"/>
        </w:tabs>
        <w:ind w:right="132" w:firstLine="720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познает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стремится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повседневной жизни;</w:t>
      </w:r>
    </w:p>
    <w:p w:rsidR="00247033" w:rsidRDefault="00247033">
      <w:pPr>
        <w:pStyle w:val="a7"/>
        <w:numPr>
          <w:ilvl w:val="0"/>
          <w:numId w:val="370"/>
        </w:numPr>
        <w:tabs>
          <w:tab w:val="left" w:pos="994"/>
        </w:tabs>
        <w:spacing w:line="322" w:lineRule="exact"/>
        <w:ind w:left="993"/>
        <w:rPr>
          <w:sz w:val="28"/>
        </w:rPr>
      </w:pPr>
      <w:r>
        <w:rPr>
          <w:sz w:val="28"/>
        </w:rPr>
        <w:t>ребёнок</w:t>
      </w:r>
      <w:r>
        <w:rPr>
          <w:spacing w:val="-8"/>
          <w:sz w:val="28"/>
        </w:rPr>
        <w:t xml:space="preserve"> </w:t>
      </w:r>
      <w:r>
        <w:rPr>
          <w:sz w:val="28"/>
        </w:rPr>
        <w:t>самостоятелен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самообслуживании;</w:t>
      </w:r>
    </w:p>
    <w:p w:rsidR="00247033" w:rsidRDefault="00247033">
      <w:pPr>
        <w:pStyle w:val="a7"/>
        <w:numPr>
          <w:ilvl w:val="0"/>
          <w:numId w:val="370"/>
        </w:numPr>
        <w:tabs>
          <w:tab w:val="left" w:pos="994"/>
        </w:tabs>
        <w:ind w:right="120" w:firstLine="720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проявляет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труду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взрослых,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профессиям,</w:t>
      </w:r>
      <w:r>
        <w:rPr>
          <w:spacing w:val="1"/>
          <w:sz w:val="28"/>
        </w:rPr>
        <w:t xml:space="preserve"> </w:t>
      </w:r>
      <w:r>
        <w:rPr>
          <w:sz w:val="28"/>
        </w:rPr>
        <w:t>технике; отражает эти представления</w:t>
      </w:r>
      <w:r>
        <w:rPr>
          <w:spacing w:val="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играх;</w:t>
      </w:r>
    </w:p>
    <w:p w:rsidR="00247033" w:rsidRDefault="00247033">
      <w:pPr>
        <w:pStyle w:val="a7"/>
        <w:numPr>
          <w:ilvl w:val="0"/>
          <w:numId w:val="370"/>
        </w:numPr>
        <w:tabs>
          <w:tab w:val="left" w:pos="994"/>
        </w:tabs>
        <w:spacing w:line="242" w:lineRule="auto"/>
        <w:ind w:right="128" w:firstLine="720"/>
        <w:rPr>
          <w:sz w:val="28"/>
        </w:rPr>
      </w:pPr>
      <w:r>
        <w:rPr>
          <w:sz w:val="28"/>
        </w:rPr>
        <w:t>ребёнок стремится к выполнению трудовых обязанностей, охотно включается в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совместный труд</w:t>
      </w:r>
      <w:r>
        <w:rPr>
          <w:spacing w:val="2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взрослыми или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сверстниками;</w:t>
      </w:r>
    </w:p>
    <w:p w:rsidR="00247033" w:rsidRDefault="00247033">
      <w:pPr>
        <w:pStyle w:val="a7"/>
        <w:numPr>
          <w:ilvl w:val="0"/>
          <w:numId w:val="370"/>
        </w:numPr>
        <w:tabs>
          <w:tab w:val="left" w:pos="994"/>
        </w:tabs>
        <w:ind w:right="122" w:firstLine="720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инициативен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разговоре,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использует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разные</w:t>
      </w:r>
      <w:r>
        <w:rPr>
          <w:spacing w:val="1"/>
          <w:sz w:val="28"/>
        </w:rPr>
        <w:t xml:space="preserve"> </w:t>
      </w:r>
      <w:r>
        <w:rPr>
          <w:sz w:val="28"/>
        </w:rPr>
        <w:t>типы</w:t>
      </w:r>
      <w:r>
        <w:rPr>
          <w:spacing w:val="1"/>
          <w:sz w:val="28"/>
        </w:rPr>
        <w:t xml:space="preserve"> </w:t>
      </w:r>
      <w:r>
        <w:rPr>
          <w:sz w:val="28"/>
        </w:rPr>
        <w:t>реплик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простые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речи,</w:t>
      </w:r>
      <w:r>
        <w:rPr>
          <w:spacing w:val="1"/>
          <w:sz w:val="28"/>
        </w:rPr>
        <w:t xml:space="preserve"> </w:t>
      </w:r>
      <w:r>
        <w:rPr>
          <w:sz w:val="28"/>
        </w:rPr>
        <w:t>речевые</w:t>
      </w:r>
      <w:r>
        <w:rPr>
          <w:spacing w:val="1"/>
          <w:sz w:val="28"/>
        </w:rPr>
        <w:t xml:space="preserve"> </w:t>
      </w:r>
      <w:r>
        <w:rPr>
          <w:sz w:val="28"/>
        </w:rPr>
        <w:t>контакты</w:t>
      </w:r>
      <w:r>
        <w:rPr>
          <w:spacing w:val="1"/>
          <w:sz w:val="28"/>
        </w:rPr>
        <w:t xml:space="preserve"> </w:t>
      </w:r>
      <w:r>
        <w:rPr>
          <w:sz w:val="28"/>
        </w:rPr>
        <w:t>становятся</w:t>
      </w:r>
      <w:r>
        <w:rPr>
          <w:spacing w:val="1"/>
          <w:sz w:val="28"/>
        </w:rPr>
        <w:t xml:space="preserve"> </w:t>
      </w:r>
      <w:r>
        <w:rPr>
          <w:sz w:val="28"/>
        </w:rPr>
        <w:t>более</w:t>
      </w:r>
      <w:r>
        <w:rPr>
          <w:spacing w:val="1"/>
          <w:sz w:val="28"/>
        </w:rPr>
        <w:t xml:space="preserve"> </w:t>
      </w:r>
      <w:r>
        <w:rPr>
          <w:sz w:val="28"/>
        </w:rPr>
        <w:t>длительными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активными;</w:t>
      </w:r>
    </w:p>
    <w:p w:rsidR="00247033" w:rsidRDefault="00247033">
      <w:pPr>
        <w:pStyle w:val="a7"/>
        <w:numPr>
          <w:ilvl w:val="0"/>
          <w:numId w:val="370"/>
        </w:numPr>
        <w:tabs>
          <w:tab w:val="left" w:pos="994"/>
          <w:tab w:val="left" w:pos="2162"/>
          <w:tab w:val="left" w:pos="3956"/>
          <w:tab w:val="left" w:pos="4964"/>
          <w:tab w:val="left" w:pos="6556"/>
          <w:tab w:val="left" w:pos="8096"/>
          <w:tab w:val="left" w:pos="9616"/>
        </w:tabs>
        <w:ind w:right="129" w:firstLine="720"/>
        <w:jc w:val="left"/>
        <w:rPr>
          <w:sz w:val="28"/>
        </w:rPr>
      </w:pPr>
      <w:r>
        <w:rPr>
          <w:sz w:val="28"/>
        </w:rPr>
        <w:t>ребёнок</w:t>
      </w:r>
      <w:r>
        <w:rPr>
          <w:sz w:val="28"/>
        </w:rPr>
        <w:tab/>
        <w:t>большинство</w:t>
      </w:r>
      <w:r>
        <w:rPr>
          <w:sz w:val="28"/>
        </w:rPr>
        <w:tab/>
        <w:t>звуков</w:t>
      </w:r>
      <w:r>
        <w:rPr>
          <w:sz w:val="28"/>
        </w:rPr>
        <w:tab/>
        <w:t>произносит</w:t>
      </w:r>
      <w:r>
        <w:rPr>
          <w:sz w:val="28"/>
        </w:rPr>
        <w:tab/>
        <w:t>правильно,</w:t>
      </w:r>
      <w:r>
        <w:rPr>
          <w:sz w:val="28"/>
        </w:rPr>
        <w:tab/>
        <w:t>пользуется</w:t>
      </w:r>
      <w:r>
        <w:rPr>
          <w:sz w:val="28"/>
        </w:rPr>
        <w:tab/>
      </w:r>
      <w:r>
        <w:rPr>
          <w:spacing w:val="-1"/>
          <w:sz w:val="28"/>
        </w:rPr>
        <w:t>средствами</w:t>
      </w:r>
      <w:r>
        <w:rPr>
          <w:spacing w:val="-67"/>
          <w:sz w:val="28"/>
        </w:rPr>
        <w:t xml:space="preserve"> </w:t>
      </w:r>
      <w:r>
        <w:rPr>
          <w:sz w:val="28"/>
        </w:rPr>
        <w:t>эмоциональной и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речевой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выразительности;</w:t>
      </w:r>
    </w:p>
    <w:p w:rsidR="00247033" w:rsidRDefault="00247033">
      <w:pPr>
        <w:pStyle w:val="a7"/>
        <w:numPr>
          <w:ilvl w:val="0"/>
          <w:numId w:val="370"/>
        </w:numPr>
        <w:tabs>
          <w:tab w:val="left" w:pos="994"/>
        </w:tabs>
        <w:ind w:right="128" w:firstLine="720"/>
        <w:jc w:val="left"/>
        <w:rPr>
          <w:sz w:val="28"/>
        </w:rPr>
      </w:pPr>
      <w:r>
        <w:rPr>
          <w:sz w:val="28"/>
        </w:rPr>
        <w:t>ребёнок</w:t>
      </w:r>
      <w:r>
        <w:rPr>
          <w:spacing w:val="40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42"/>
          <w:sz w:val="28"/>
        </w:rPr>
        <w:t xml:space="preserve"> </w:t>
      </w:r>
      <w:r>
        <w:rPr>
          <w:sz w:val="28"/>
        </w:rPr>
        <w:t>пересказывает</w:t>
      </w:r>
      <w:r>
        <w:rPr>
          <w:spacing w:val="40"/>
          <w:sz w:val="28"/>
        </w:rPr>
        <w:t xml:space="preserve"> </w:t>
      </w:r>
      <w:r>
        <w:rPr>
          <w:sz w:val="28"/>
        </w:rPr>
        <w:t>знакомые</w:t>
      </w:r>
      <w:r>
        <w:rPr>
          <w:spacing w:val="43"/>
          <w:sz w:val="28"/>
        </w:rPr>
        <w:t xml:space="preserve"> </w:t>
      </w:r>
      <w:r>
        <w:rPr>
          <w:sz w:val="28"/>
        </w:rPr>
        <w:t>сказки,</w:t>
      </w:r>
      <w:r>
        <w:rPr>
          <w:spacing w:val="43"/>
          <w:sz w:val="28"/>
        </w:rPr>
        <w:t xml:space="preserve"> </w:t>
      </w:r>
      <w:r>
        <w:rPr>
          <w:sz w:val="28"/>
        </w:rPr>
        <w:t>с</w:t>
      </w:r>
      <w:r>
        <w:rPr>
          <w:spacing w:val="39"/>
          <w:sz w:val="28"/>
        </w:rPr>
        <w:t xml:space="preserve"> </w:t>
      </w:r>
      <w:r>
        <w:rPr>
          <w:sz w:val="28"/>
        </w:rPr>
        <w:t>небольшой</w:t>
      </w:r>
      <w:r>
        <w:rPr>
          <w:spacing w:val="4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-67"/>
          <w:sz w:val="28"/>
        </w:rPr>
        <w:t xml:space="preserve"> </w:t>
      </w:r>
      <w:r>
        <w:rPr>
          <w:sz w:val="28"/>
        </w:rPr>
        <w:t>взрослого составляет</w:t>
      </w:r>
      <w:r>
        <w:rPr>
          <w:spacing w:val="-1"/>
          <w:sz w:val="28"/>
        </w:rPr>
        <w:t xml:space="preserve"> </w:t>
      </w:r>
      <w:r>
        <w:rPr>
          <w:sz w:val="28"/>
        </w:rPr>
        <w:t>описательные</w:t>
      </w:r>
      <w:r>
        <w:rPr>
          <w:spacing w:val="2"/>
          <w:sz w:val="28"/>
        </w:rPr>
        <w:t xml:space="preserve"> </w:t>
      </w:r>
      <w:r>
        <w:rPr>
          <w:sz w:val="28"/>
        </w:rPr>
        <w:t>рассказы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загадки;</w:t>
      </w:r>
    </w:p>
    <w:p w:rsidR="00247033" w:rsidRDefault="00247033">
      <w:pPr>
        <w:pStyle w:val="a7"/>
        <w:numPr>
          <w:ilvl w:val="0"/>
          <w:numId w:val="370"/>
        </w:numPr>
        <w:tabs>
          <w:tab w:val="left" w:pos="994"/>
          <w:tab w:val="left" w:pos="5802"/>
        </w:tabs>
        <w:ind w:right="129" w:firstLine="720"/>
        <w:jc w:val="left"/>
        <w:rPr>
          <w:sz w:val="28"/>
        </w:rPr>
      </w:pPr>
      <w:r>
        <w:rPr>
          <w:sz w:val="28"/>
        </w:rPr>
        <w:t>ребёнок</w:t>
      </w:r>
      <w:r>
        <w:rPr>
          <w:spacing w:val="115"/>
          <w:sz w:val="28"/>
        </w:rPr>
        <w:t xml:space="preserve"> </w:t>
      </w:r>
      <w:r>
        <w:rPr>
          <w:sz w:val="28"/>
        </w:rPr>
        <w:t>проявляет</w:t>
      </w:r>
      <w:r>
        <w:rPr>
          <w:spacing w:val="115"/>
          <w:sz w:val="28"/>
        </w:rPr>
        <w:t xml:space="preserve"> </w:t>
      </w:r>
      <w:r>
        <w:rPr>
          <w:sz w:val="28"/>
        </w:rPr>
        <w:t>словотворчество,</w:t>
      </w:r>
      <w:r>
        <w:rPr>
          <w:sz w:val="28"/>
        </w:rPr>
        <w:tab/>
        <w:t>интерес</w:t>
      </w:r>
      <w:r>
        <w:rPr>
          <w:spacing w:val="51"/>
          <w:sz w:val="28"/>
        </w:rPr>
        <w:t xml:space="preserve"> </w:t>
      </w:r>
      <w:r>
        <w:rPr>
          <w:sz w:val="28"/>
        </w:rPr>
        <w:t>к</w:t>
      </w:r>
      <w:r>
        <w:rPr>
          <w:spacing w:val="49"/>
          <w:sz w:val="28"/>
        </w:rPr>
        <w:t xml:space="preserve"> </w:t>
      </w:r>
      <w:r>
        <w:rPr>
          <w:sz w:val="28"/>
        </w:rPr>
        <w:t>языку,</w:t>
      </w:r>
      <w:r>
        <w:rPr>
          <w:spacing w:val="51"/>
          <w:sz w:val="28"/>
        </w:rPr>
        <w:t xml:space="preserve"> </w:t>
      </w:r>
      <w:r>
        <w:rPr>
          <w:sz w:val="28"/>
        </w:rPr>
        <w:t>с</w:t>
      </w:r>
      <w:r>
        <w:rPr>
          <w:spacing w:val="50"/>
          <w:sz w:val="28"/>
        </w:rPr>
        <w:t xml:space="preserve"> </w:t>
      </w:r>
      <w:r>
        <w:rPr>
          <w:sz w:val="28"/>
        </w:rPr>
        <w:t>интересом</w:t>
      </w:r>
      <w:r>
        <w:rPr>
          <w:spacing w:val="50"/>
          <w:sz w:val="28"/>
        </w:rPr>
        <w:t xml:space="preserve"> </w:t>
      </w:r>
      <w:r>
        <w:rPr>
          <w:sz w:val="28"/>
        </w:rPr>
        <w:t>слушает</w:t>
      </w:r>
      <w:r>
        <w:rPr>
          <w:spacing w:val="-67"/>
          <w:sz w:val="28"/>
        </w:rPr>
        <w:t xml:space="preserve"> </w:t>
      </w:r>
      <w:r>
        <w:rPr>
          <w:sz w:val="28"/>
        </w:rPr>
        <w:t>литературные</w:t>
      </w:r>
      <w:r>
        <w:rPr>
          <w:spacing w:val="1"/>
          <w:sz w:val="28"/>
        </w:rPr>
        <w:t xml:space="preserve"> </w:t>
      </w:r>
      <w:r>
        <w:rPr>
          <w:sz w:val="28"/>
        </w:rPr>
        <w:t>тексты,</w:t>
      </w:r>
      <w:r>
        <w:rPr>
          <w:spacing w:val="4"/>
          <w:sz w:val="28"/>
        </w:rPr>
        <w:t xml:space="preserve"> </w:t>
      </w:r>
      <w:r>
        <w:rPr>
          <w:sz w:val="28"/>
        </w:rPr>
        <w:t>воспроизводит</w:t>
      </w:r>
      <w:r>
        <w:rPr>
          <w:spacing w:val="-1"/>
          <w:sz w:val="28"/>
        </w:rPr>
        <w:t xml:space="preserve"> </w:t>
      </w:r>
      <w:r>
        <w:rPr>
          <w:sz w:val="28"/>
        </w:rPr>
        <w:t>текст;</w:t>
      </w:r>
    </w:p>
    <w:p w:rsidR="00247033" w:rsidRDefault="00247033">
      <w:pPr>
        <w:rPr>
          <w:sz w:val="28"/>
        </w:rPr>
        <w:sectPr w:rsidR="00247033">
          <w:pgSz w:w="11910" w:h="16840"/>
          <w:pgMar w:top="940" w:right="60" w:bottom="1260" w:left="740" w:header="0" w:footer="928" w:gutter="0"/>
          <w:cols w:space="720"/>
        </w:sectPr>
      </w:pPr>
    </w:p>
    <w:p w:rsidR="00247033" w:rsidRDefault="00247033">
      <w:pPr>
        <w:pStyle w:val="a7"/>
        <w:numPr>
          <w:ilvl w:val="0"/>
          <w:numId w:val="370"/>
        </w:numPr>
        <w:tabs>
          <w:tab w:val="left" w:pos="994"/>
        </w:tabs>
        <w:spacing w:before="76"/>
        <w:ind w:right="126" w:firstLine="720"/>
        <w:rPr>
          <w:sz w:val="28"/>
        </w:rPr>
      </w:pPr>
      <w:r>
        <w:rPr>
          <w:sz w:val="28"/>
        </w:rPr>
        <w:lastRenderedPageBreak/>
        <w:t>ребёнок</w:t>
      </w:r>
      <w:r>
        <w:rPr>
          <w:spacing w:val="36"/>
          <w:sz w:val="28"/>
        </w:rPr>
        <w:t xml:space="preserve"> </w:t>
      </w:r>
      <w:r>
        <w:rPr>
          <w:sz w:val="28"/>
        </w:rPr>
        <w:t>способен</w:t>
      </w:r>
      <w:r>
        <w:rPr>
          <w:spacing w:val="38"/>
          <w:sz w:val="28"/>
        </w:rPr>
        <w:t xml:space="preserve"> </w:t>
      </w:r>
      <w:r>
        <w:rPr>
          <w:sz w:val="28"/>
        </w:rPr>
        <w:t>рассказать</w:t>
      </w:r>
      <w:r>
        <w:rPr>
          <w:spacing w:val="35"/>
          <w:sz w:val="28"/>
        </w:rPr>
        <w:t xml:space="preserve"> </w:t>
      </w:r>
      <w:r>
        <w:rPr>
          <w:sz w:val="28"/>
        </w:rPr>
        <w:t>о</w:t>
      </w:r>
      <w:r>
        <w:rPr>
          <w:spacing w:val="38"/>
          <w:sz w:val="28"/>
        </w:rPr>
        <w:t xml:space="preserve"> </w:t>
      </w:r>
      <w:r>
        <w:rPr>
          <w:sz w:val="28"/>
        </w:rPr>
        <w:t>предмете,</w:t>
      </w:r>
      <w:r>
        <w:rPr>
          <w:spacing w:val="40"/>
          <w:sz w:val="28"/>
        </w:rPr>
        <w:t xml:space="preserve"> </w:t>
      </w:r>
      <w:r>
        <w:rPr>
          <w:sz w:val="28"/>
        </w:rPr>
        <w:t>его</w:t>
      </w:r>
      <w:r>
        <w:rPr>
          <w:spacing w:val="37"/>
          <w:sz w:val="28"/>
        </w:rPr>
        <w:t xml:space="preserve"> </w:t>
      </w:r>
      <w:r>
        <w:rPr>
          <w:sz w:val="28"/>
        </w:rPr>
        <w:t>назначении</w:t>
      </w:r>
      <w:r>
        <w:rPr>
          <w:spacing w:val="38"/>
          <w:sz w:val="28"/>
        </w:rPr>
        <w:t xml:space="preserve"> </w:t>
      </w:r>
      <w:r>
        <w:rPr>
          <w:sz w:val="28"/>
        </w:rPr>
        <w:t>и</w:t>
      </w:r>
      <w:r>
        <w:rPr>
          <w:spacing w:val="37"/>
          <w:sz w:val="28"/>
        </w:rPr>
        <w:t xml:space="preserve"> </w:t>
      </w:r>
      <w:r>
        <w:rPr>
          <w:sz w:val="28"/>
        </w:rPr>
        <w:t>особенностях,</w:t>
      </w:r>
      <w:r>
        <w:rPr>
          <w:spacing w:val="41"/>
          <w:sz w:val="28"/>
        </w:rPr>
        <w:t xml:space="preserve"> </w:t>
      </w:r>
      <w:r>
        <w:rPr>
          <w:sz w:val="28"/>
        </w:rPr>
        <w:t>о</w:t>
      </w:r>
      <w:r>
        <w:rPr>
          <w:spacing w:val="37"/>
          <w:sz w:val="28"/>
        </w:rPr>
        <w:t xml:space="preserve"> </w:t>
      </w:r>
      <w:r>
        <w:rPr>
          <w:sz w:val="28"/>
        </w:rPr>
        <w:t>том,</w:t>
      </w:r>
      <w:r>
        <w:rPr>
          <w:spacing w:val="-67"/>
          <w:sz w:val="28"/>
        </w:rPr>
        <w:t xml:space="preserve"> </w:t>
      </w:r>
      <w:r>
        <w:rPr>
          <w:sz w:val="28"/>
        </w:rPr>
        <w:t>как он</w:t>
      </w:r>
      <w:r>
        <w:rPr>
          <w:spacing w:val="1"/>
          <w:sz w:val="28"/>
        </w:rPr>
        <w:t xml:space="preserve"> </w:t>
      </w:r>
      <w:r>
        <w:rPr>
          <w:sz w:val="28"/>
        </w:rPr>
        <w:t>был</w:t>
      </w:r>
      <w:r>
        <w:rPr>
          <w:spacing w:val="2"/>
          <w:sz w:val="28"/>
        </w:rPr>
        <w:t xml:space="preserve"> </w:t>
      </w:r>
      <w:r>
        <w:rPr>
          <w:sz w:val="28"/>
        </w:rPr>
        <w:t>создан;</w:t>
      </w:r>
    </w:p>
    <w:p w:rsidR="00247033" w:rsidRDefault="00247033">
      <w:pPr>
        <w:pStyle w:val="a7"/>
        <w:numPr>
          <w:ilvl w:val="0"/>
          <w:numId w:val="370"/>
        </w:numPr>
        <w:tabs>
          <w:tab w:val="left" w:pos="994"/>
        </w:tabs>
        <w:ind w:right="127" w:firstLine="720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проявляет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общению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познавательной деятельности, осуществляет обмен информацией; охотно сотрудничает со</w:t>
      </w:r>
      <w:r>
        <w:rPr>
          <w:spacing w:val="-67"/>
          <w:sz w:val="28"/>
        </w:rPr>
        <w:t xml:space="preserve"> </w:t>
      </w:r>
      <w:r>
        <w:rPr>
          <w:sz w:val="28"/>
        </w:rPr>
        <w:t>взрослыми не только в совместной деятельности, но и в свободной самостоятельной;</w:t>
      </w:r>
      <w:r>
        <w:rPr>
          <w:spacing w:val="1"/>
          <w:sz w:val="28"/>
        </w:rPr>
        <w:t xml:space="preserve"> </w:t>
      </w:r>
      <w:r>
        <w:rPr>
          <w:sz w:val="28"/>
        </w:rPr>
        <w:t>отличается</w:t>
      </w:r>
      <w:r>
        <w:rPr>
          <w:spacing w:val="2"/>
          <w:sz w:val="28"/>
        </w:rPr>
        <w:t xml:space="preserve"> </w:t>
      </w:r>
      <w:r>
        <w:rPr>
          <w:sz w:val="28"/>
        </w:rPr>
        <w:t>высокой активностью и любознательностью;</w:t>
      </w:r>
    </w:p>
    <w:p w:rsidR="00247033" w:rsidRDefault="00247033">
      <w:pPr>
        <w:pStyle w:val="a7"/>
        <w:numPr>
          <w:ilvl w:val="0"/>
          <w:numId w:val="370"/>
        </w:numPr>
        <w:tabs>
          <w:tab w:val="left" w:pos="994"/>
        </w:tabs>
        <w:ind w:right="133" w:firstLine="720"/>
        <w:rPr>
          <w:sz w:val="28"/>
        </w:rPr>
      </w:pPr>
      <w:r>
        <w:rPr>
          <w:sz w:val="28"/>
        </w:rPr>
        <w:t>ребёнок активно познает и называет свойства и качества предметов, 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природы,</w:t>
      </w:r>
      <w:r>
        <w:rPr>
          <w:spacing w:val="1"/>
          <w:sz w:val="28"/>
        </w:rPr>
        <w:t xml:space="preserve"> </w:t>
      </w:r>
      <w:r>
        <w:rPr>
          <w:sz w:val="28"/>
        </w:rPr>
        <w:t>обследовательские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действия;</w:t>
      </w:r>
      <w:r>
        <w:rPr>
          <w:spacing w:val="1"/>
          <w:sz w:val="28"/>
        </w:rPr>
        <w:t xml:space="preserve"> </w:t>
      </w:r>
      <w:r>
        <w:rPr>
          <w:sz w:val="28"/>
        </w:rPr>
        <w:t>объединяет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видовые</w:t>
      </w:r>
      <w:r>
        <w:rPr>
          <w:spacing w:val="2"/>
          <w:sz w:val="28"/>
        </w:rPr>
        <w:t xml:space="preserve"> </w:t>
      </w:r>
      <w:r>
        <w:rPr>
          <w:sz w:val="28"/>
        </w:rPr>
        <w:t>категории с</w:t>
      </w:r>
      <w:r>
        <w:rPr>
          <w:spacing w:val="2"/>
          <w:sz w:val="28"/>
        </w:rPr>
        <w:t xml:space="preserve"> </w:t>
      </w:r>
      <w:r>
        <w:rPr>
          <w:sz w:val="28"/>
        </w:rPr>
        <w:t>указанием</w:t>
      </w:r>
      <w:r>
        <w:rPr>
          <w:spacing w:val="2"/>
          <w:sz w:val="28"/>
        </w:rPr>
        <w:t xml:space="preserve"> </w:t>
      </w:r>
      <w:r>
        <w:rPr>
          <w:sz w:val="28"/>
        </w:rPr>
        <w:t>характерных</w:t>
      </w:r>
      <w:r>
        <w:rPr>
          <w:spacing w:val="-4"/>
          <w:sz w:val="28"/>
        </w:rPr>
        <w:t xml:space="preserve"> </w:t>
      </w:r>
      <w:r>
        <w:rPr>
          <w:sz w:val="28"/>
        </w:rPr>
        <w:t>признаков;</w:t>
      </w:r>
    </w:p>
    <w:p w:rsidR="00247033" w:rsidRDefault="00247033">
      <w:pPr>
        <w:pStyle w:val="a7"/>
        <w:numPr>
          <w:ilvl w:val="0"/>
          <w:numId w:val="370"/>
        </w:numPr>
        <w:tabs>
          <w:tab w:val="left" w:pos="994"/>
        </w:tabs>
        <w:ind w:right="134" w:firstLine="720"/>
        <w:rPr>
          <w:sz w:val="28"/>
        </w:rPr>
      </w:pPr>
      <w:r>
        <w:rPr>
          <w:sz w:val="28"/>
        </w:rPr>
        <w:t>ребёнок задает много вопросов поискового характера, включается в 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экспериментирования, использует исследовательские действия, предпринимает попытки</w:t>
      </w:r>
      <w:r>
        <w:rPr>
          <w:spacing w:val="1"/>
          <w:sz w:val="28"/>
        </w:rPr>
        <w:t xml:space="preserve"> </w:t>
      </w:r>
      <w:r>
        <w:rPr>
          <w:sz w:val="28"/>
        </w:rPr>
        <w:t>сделать</w:t>
      </w:r>
      <w:r>
        <w:rPr>
          <w:spacing w:val="-2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2"/>
          <w:sz w:val="28"/>
        </w:rPr>
        <w:t xml:space="preserve"> </w:t>
      </w:r>
      <w:r>
        <w:rPr>
          <w:sz w:val="28"/>
        </w:rPr>
        <w:t>выводы;</w:t>
      </w:r>
    </w:p>
    <w:p w:rsidR="00247033" w:rsidRDefault="00247033">
      <w:pPr>
        <w:pStyle w:val="a7"/>
        <w:numPr>
          <w:ilvl w:val="0"/>
          <w:numId w:val="370"/>
        </w:numPr>
        <w:tabs>
          <w:tab w:val="left" w:pos="994"/>
        </w:tabs>
        <w:ind w:right="133" w:firstLine="720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удовольствием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рассказывает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себе,</w:t>
      </w:r>
      <w:r>
        <w:rPr>
          <w:spacing w:val="1"/>
          <w:sz w:val="28"/>
        </w:rPr>
        <w:t xml:space="preserve"> </w:t>
      </w:r>
      <w:r>
        <w:rPr>
          <w:sz w:val="28"/>
        </w:rPr>
        <w:t>своих</w:t>
      </w:r>
      <w:r>
        <w:rPr>
          <w:spacing w:val="1"/>
          <w:sz w:val="28"/>
        </w:rPr>
        <w:t xml:space="preserve"> </w:t>
      </w:r>
      <w:r>
        <w:rPr>
          <w:sz w:val="28"/>
        </w:rPr>
        <w:t>желаниях,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достижениях,</w:t>
      </w:r>
      <w:r>
        <w:rPr>
          <w:spacing w:val="1"/>
          <w:sz w:val="28"/>
        </w:rPr>
        <w:t xml:space="preserve"> </w:t>
      </w:r>
      <w:r>
        <w:rPr>
          <w:sz w:val="28"/>
        </w:rPr>
        <w:t>семье,</w:t>
      </w:r>
      <w:r>
        <w:rPr>
          <w:spacing w:val="1"/>
          <w:sz w:val="28"/>
        </w:rPr>
        <w:t xml:space="preserve"> </w:t>
      </w:r>
      <w:r>
        <w:rPr>
          <w:sz w:val="28"/>
        </w:rPr>
        <w:t>семейном</w:t>
      </w:r>
      <w:r>
        <w:rPr>
          <w:spacing w:val="1"/>
          <w:sz w:val="28"/>
        </w:rPr>
        <w:t xml:space="preserve"> </w:t>
      </w:r>
      <w:r>
        <w:rPr>
          <w:sz w:val="28"/>
        </w:rPr>
        <w:t>быте,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традициях;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мероприятиях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праздниках,</w:t>
      </w:r>
      <w:r>
        <w:rPr>
          <w:spacing w:val="1"/>
          <w:sz w:val="28"/>
        </w:rPr>
        <w:t xml:space="preserve"> </w:t>
      </w:r>
      <w:r>
        <w:rPr>
          <w:sz w:val="28"/>
        </w:rPr>
        <w:t>готовящихся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группе,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ДОО,</w:t>
      </w:r>
      <w:r>
        <w:rPr>
          <w:spacing w:val="1"/>
          <w:sz w:val="28"/>
        </w:rPr>
        <w:t xml:space="preserve"> </w:t>
      </w:r>
      <w:r>
        <w:rPr>
          <w:sz w:val="28"/>
        </w:rPr>
        <w:t>имеет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малой</w:t>
      </w:r>
      <w:r>
        <w:rPr>
          <w:spacing w:val="1"/>
          <w:sz w:val="28"/>
        </w:rPr>
        <w:t xml:space="preserve"> </w:t>
      </w:r>
      <w:r>
        <w:rPr>
          <w:sz w:val="28"/>
        </w:rPr>
        <w:t>родине,</w:t>
      </w:r>
      <w:r>
        <w:rPr>
          <w:spacing w:val="71"/>
          <w:sz w:val="28"/>
        </w:rPr>
        <w:t xml:space="preserve"> </w:t>
      </w:r>
      <w:r>
        <w:rPr>
          <w:sz w:val="28"/>
        </w:rPr>
        <w:t>названии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пункта,</w:t>
      </w:r>
      <w:r>
        <w:rPr>
          <w:spacing w:val="3"/>
          <w:sz w:val="28"/>
        </w:rPr>
        <w:t xml:space="preserve"> </w:t>
      </w:r>
      <w:r>
        <w:rPr>
          <w:sz w:val="28"/>
        </w:rPr>
        <w:t>улицы,</w:t>
      </w:r>
      <w:r>
        <w:rPr>
          <w:spacing w:val="4"/>
          <w:sz w:val="28"/>
        </w:rPr>
        <w:t xml:space="preserve"> </w:t>
      </w:r>
      <w:r>
        <w:rPr>
          <w:sz w:val="28"/>
        </w:rPr>
        <w:t>некоторых памятных</w:t>
      </w:r>
      <w:r>
        <w:rPr>
          <w:spacing w:val="-3"/>
          <w:sz w:val="28"/>
        </w:rPr>
        <w:t xml:space="preserve"> </w:t>
      </w:r>
      <w:r>
        <w:rPr>
          <w:sz w:val="28"/>
        </w:rPr>
        <w:t>местах;</w:t>
      </w:r>
    </w:p>
    <w:p w:rsidR="00247033" w:rsidRDefault="00247033">
      <w:pPr>
        <w:pStyle w:val="a7"/>
        <w:numPr>
          <w:ilvl w:val="0"/>
          <w:numId w:val="370"/>
        </w:numPr>
        <w:tabs>
          <w:tab w:val="left" w:pos="994"/>
        </w:tabs>
        <w:ind w:right="125" w:firstLine="720"/>
        <w:rPr>
          <w:sz w:val="28"/>
        </w:rPr>
      </w:pPr>
      <w:r>
        <w:rPr>
          <w:sz w:val="28"/>
        </w:rPr>
        <w:t>ребёнок имеет представление о разнообразных представителях живой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края,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особенностях,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свойствах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>неживой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природы,</w:t>
      </w:r>
      <w:r>
        <w:rPr>
          <w:spacing w:val="1"/>
          <w:sz w:val="28"/>
        </w:rPr>
        <w:t xml:space="preserve"> </w:t>
      </w:r>
      <w:r>
        <w:rPr>
          <w:sz w:val="28"/>
        </w:rPr>
        <w:t>сезонных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природы,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природы,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природой,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экспериментирует, положительно относится ко всем живым существам, знает 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 в природе, стремится самостоятельно ухаживать за растениями и животными,</w:t>
      </w:r>
      <w:r>
        <w:rPr>
          <w:spacing w:val="1"/>
          <w:sz w:val="28"/>
        </w:rPr>
        <w:t xml:space="preserve"> </w:t>
      </w:r>
      <w:r>
        <w:rPr>
          <w:sz w:val="28"/>
        </w:rPr>
        <w:t>беречь</w:t>
      </w:r>
      <w:r>
        <w:rPr>
          <w:spacing w:val="-2"/>
          <w:sz w:val="28"/>
        </w:rPr>
        <w:t xml:space="preserve"> </w:t>
      </w:r>
      <w:r>
        <w:rPr>
          <w:sz w:val="28"/>
        </w:rPr>
        <w:t>их;</w:t>
      </w:r>
    </w:p>
    <w:p w:rsidR="00247033" w:rsidRDefault="00247033">
      <w:pPr>
        <w:pStyle w:val="a7"/>
        <w:numPr>
          <w:ilvl w:val="0"/>
          <w:numId w:val="370"/>
        </w:numPr>
        <w:tabs>
          <w:tab w:val="left" w:pos="994"/>
        </w:tabs>
        <w:ind w:right="117" w:firstLine="720"/>
        <w:rPr>
          <w:sz w:val="28"/>
        </w:rPr>
      </w:pPr>
      <w:r>
        <w:rPr>
          <w:sz w:val="28"/>
        </w:rPr>
        <w:t>ребёнок владеет количественным и порядковым счетом в пределах пяти, умением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непосредственно сравнивать предметы по форме и величине, различает части суток, знает</w:t>
      </w:r>
      <w:r>
        <w:rPr>
          <w:spacing w:val="-67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понимает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«вчера,</w:t>
      </w:r>
      <w:r>
        <w:rPr>
          <w:spacing w:val="1"/>
          <w:sz w:val="28"/>
        </w:rPr>
        <w:t xml:space="preserve"> </w:t>
      </w:r>
      <w:r>
        <w:rPr>
          <w:sz w:val="28"/>
        </w:rPr>
        <w:t>сегодня,</w:t>
      </w:r>
      <w:r>
        <w:rPr>
          <w:spacing w:val="1"/>
          <w:sz w:val="28"/>
        </w:rPr>
        <w:t xml:space="preserve"> </w:t>
      </w:r>
      <w:r>
        <w:rPr>
          <w:sz w:val="28"/>
        </w:rPr>
        <w:t>завтра»,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от себя</w:t>
      </w:r>
      <w:r>
        <w:rPr>
          <w:spacing w:val="1"/>
          <w:sz w:val="28"/>
        </w:rPr>
        <w:t xml:space="preserve"> </w:t>
      </w:r>
      <w:r>
        <w:rPr>
          <w:sz w:val="28"/>
        </w:rPr>
        <w:t>в движении; использует математические</w:t>
      </w:r>
      <w:r>
        <w:rPr>
          <w:spacing w:val="70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2"/>
          <w:sz w:val="28"/>
        </w:rPr>
        <w:t xml:space="preserve"> </w:t>
      </w:r>
      <w:r>
        <w:rPr>
          <w:sz w:val="28"/>
        </w:rPr>
        <w:t>познания</w:t>
      </w:r>
      <w:r>
        <w:rPr>
          <w:spacing w:val="2"/>
          <w:sz w:val="28"/>
        </w:rPr>
        <w:t xml:space="preserve"> </w:t>
      </w:r>
      <w:r>
        <w:rPr>
          <w:sz w:val="28"/>
        </w:rPr>
        <w:t>окружающей действительности;</w:t>
      </w:r>
    </w:p>
    <w:p w:rsidR="00247033" w:rsidRDefault="00247033">
      <w:pPr>
        <w:pStyle w:val="a7"/>
        <w:numPr>
          <w:ilvl w:val="0"/>
          <w:numId w:val="370"/>
        </w:numPr>
        <w:tabs>
          <w:tab w:val="left" w:pos="994"/>
        </w:tabs>
        <w:ind w:right="133" w:firstLine="720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проявляет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различным</w:t>
      </w:r>
      <w:r>
        <w:rPr>
          <w:spacing w:val="1"/>
          <w:sz w:val="28"/>
        </w:rPr>
        <w:t xml:space="preserve"> </w:t>
      </w:r>
      <w:r>
        <w:rPr>
          <w:sz w:val="28"/>
        </w:rPr>
        <w:t>видам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искусства,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откликается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отраженные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произведениях</w:t>
      </w:r>
      <w:r>
        <w:rPr>
          <w:spacing w:val="-7"/>
          <w:sz w:val="28"/>
        </w:rPr>
        <w:t xml:space="preserve"> </w:t>
      </w:r>
      <w:r>
        <w:rPr>
          <w:sz w:val="28"/>
        </w:rPr>
        <w:t>искусства</w:t>
      </w:r>
      <w:r>
        <w:rPr>
          <w:spacing w:val="-2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поступки,</w:t>
      </w:r>
      <w:r>
        <w:rPr>
          <w:spacing w:val="-1"/>
          <w:sz w:val="28"/>
        </w:rPr>
        <w:t xml:space="preserve"> </w:t>
      </w:r>
      <w:r>
        <w:rPr>
          <w:sz w:val="28"/>
        </w:rPr>
        <w:t>события;</w:t>
      </w:r>
    </w:p>
    <w:p w:rsidR="00247033" w:rsidRDefault="00247033">
      <w:pPr>
        <w:pStyle w:val="a7"/>
        <w:numPr>
          <w:ilvl w:val="0"/>
          <w:numId w:val="370"/>
        </w:numPr>
        <w:tabs>
          <w:tab w:val="left" w:pos="994"/>
        </w:tabs>
        <w:ind w:right="130" w:firstLine="720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проявляет</w:t>
      </w:r>
      <w:r>
        <w:rPr>
          <w:spacing w:val="1"/>
          <w:sz w:val="28"/>
        </w:rPr>
        <w:t xml:space="preserve"> </w:t>
      </w:r>
      <w:r>
        <w:rPr>
          <w:sz w:val="28"/>
        </w:rPr>
        <w:t>себя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видах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музыкальной,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изобразительной,</w:t>
      </w:r>
      <w:r>
        <w:rPr>
          <w:spacing w:val="1"/>
          <w:sz w:val="28"/>
        </w:rPr>
        <w:t xml:space="preserve"> </w:t>
      </w:r>
      <w:r>
        <w:rPr>
          <w:sz w:val="28"/>
        </w:rPr>
        <w:t>театрализованной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-2"/>
          <w:sz w:val="28"/>
        </w:rPr>
        <w:t xml:space="preserve"> </w:t>
      </w:r>
      <w:r>
        <w:rPr>
          <w:sz w:val="28"/>
        </w:rPr>
        <w:t>используя</w:t>
      </w:r>
      <w:r>
        <w:rPr>
          <w:spacing w:val="-3"/>
          <w:sz w:val="28"/>
        </w:rPr>
        <w:t xml:space="preserve"> </w:t>
      </w:r>
      <w:r>
        <w:rPr>
          <w:sz w:val="28"/>
        </w:rPr>
        <w:t>выразительные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изобразительные</w:t>
      </w:r>
      <w:r>
        <w:rPr>
          <w:spacing w:val="-3"/>
          <w:sz w:val="28"/>
        </w:rPr>
        <w:t xml:space="preserve"> </w:t>
      </w:r>
      <w:r>
        <w:rPr>
          <w:sz w:val="28"/>
        </w:rPr>
        <w:t>средства;</w:t>
      </w:r>
    </w:p>
    <w:p w:rsidR="00247033" w:rsidRDefault="00247033">
      <w:pPr>
        <w:pStyle w:val="a7"/>
        <w:numPr>
          <w:ilvl w:val="0"/>
          <w:numId w:val="370"/>
        </w:numPr>
        <w:tabs>
          <w:tab w:val="left" w:pos="994"/>
        </w:tabs>
        <w:ind w:right="116" w:firstLine="720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использует</w:t>
      </w:r>
      <w:r>
        <w:rPr>
          <w:spacing w:val="1"/>
          <w:sz w:val="28"/>
        </w:rPr>
        <w:t xml:space="preserve"> </w:t>
      </w:r>
      <w:r>
        <w:rPr>
          <w:sz w:val="28"/>
        </w:rPr>
        <w:t>накопленный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художественно-творческой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опыт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желанием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71"/>
          <w:sz w:val="28"/>
        </w:rPr>
        <w:t xml:space="preserve"> </w:t>
      </w:r>
      <w:r>
        <w:rPr>
          <w:sz w:val="28"/>
        </w:rPr>
        <w:t>культурно-досуговой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(праздниках,</w:t>
      </w:r>
      <w:r>
        <w:rPr>
          <w:spacing w:val="1"/>
          <w:sz w:val="28"/>
        </w:rPr>
        <w:t xml:space="preserve"> </w:t>
      </w:r>
      <w:r>
        <w:rPr>
          <w:sz w:val="28"/>
        </w:rPr>
        <w:t>развлечениях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видах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культурно-досуговой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деятельности);</w:t>
      </w:r>
    </w:p>
    <w:p w:rsidR="00247033" w:rsidRDefault="00247033">
      <w:pPr>
        <w:pStyle w:val="a7"/>
        <w:numPr>
          <w:ilvl w:val="0"/>
          <w:numId w:val="370"/>
        </w:numPr>
        <w:tabs>
          <w:tab w:val="left" w:pos="994"/>
        </w:tabs>
        <w:ind w:right="130" w:firstLine="720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создает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постройки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темой,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используя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разнообразные материалы,</w:t>
      </w:r>
      <w:r>
        <w:rPr>
          <w:spacing w:val="1"/>
          <w:sz w:val="28"/>
        </w:rPr>
        <w:t xml:space="preserve"> </w:t>
      </w:r>
      <w:r>
        <w:rPr>
          <w:sz w:val="28"/>
        </w:rPr>
        <w:t>владеет</w:t>
      </w:r>
      <w:r>
        <w:rPr>
          <w:spacing w:val="-3"/>
          <w:sz w:val="28"/>
        </w:rPr>
        <w:t xml:space="preserve"> </w:t>
      </w:r>
      <w:r>
        <w:rPr>
          <w:sz w:val="28"/>
        </w:rPr>
        <w:t>техническими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изобразительными</w:t>
      </w:r>
      <w:r>
        <w:rPr>
          <w:spacing w:val="3"/>
          <w:sz w:val="28"/>
        </w:rPr>
        <w:t xml:space="preserve"> </w:t>
      </w:r>
      <w:r>
        <w:rPr>
          <w:sz w:val="28"/>
        </w:rPr>
        <w:t>умениями;</w:t>
      </w:r>
    </w:p>
    <w:p w:rsidR="00247033" w:rsidRDefault="00247033">
      <w:pPr>
        <w:pStyle w:val="a7"/>
        <w:numPr>
          <w:ilvl w:val="0"/>
          <w:numId w:val="370"/>
        </w:numPr>
        <w:tabs>
          <w:tab w:val="left" w:pos="994"/>
        </w:tabs>
        <w:ind w:right="129" w:firstLine="720"/>
        <w:rPr>
          <w:sz w:val="28"/>
        </w:rPr>
      </w:pPr>
      <w:r>
        <w:rPr>
          <w:sz w:val="28"/>
        </w:rPr>
        <w:t>ребёнок называет роль до начала</w:t>
      </w:r>
      <w:r>
        <w:rPr>
          <w:spacing w:val="1"/>
          <w:sz w:val="28"/>
        </w:rPr>
        <w:t xml:space="preserve"> </w:t>
      </w:r>
      <w:r>
        <w:rPr>
          <w:sz w:val="28"/>
        </w:rPr>
        <w:t>игры,</w:t>
      </w:r>
      <w:r>
        <w:rPr>
          <w:spacing w:val="1"/>
          <w:sz w:val="28"/>
        </w:rPr>
        <w:t xml:space="preserve"> </w:t>
      </w:r>
      <w:r>
        <w:rPr>
          <w:sz w:val="28"/>
        </w:rPr>
        <w:t>обозначает новую роль по</w:t>
      </w:r>
      <w:r>
        <w:rPr>
          <w:spacing w:val="1"/>
          <w:sz w:val="28"/>
        </w:rPr>
        <w:t xml:space="preserve"> </w:t>
      </w:r>
      <w:r>
        <w:rPr>
          <w:sz w:val="28"/>
        </w:rPr>
        <w:t>ходу игры,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использует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предметы-заместители,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предлагает</w:t>
      </w:r>
      <w:r>
        <w:rPr>
          <w:spacing w:val="1"/>
          <w:sz w:val="28"/>
        </w:rPr>
        <w:t xml:space="preserve"> </w:t>
      </w:r>
      <w:r>
        <w:rPr>
          <w:sz w:val="28"/>
        </w:rPr>
        <w:t>игровой</w:t>
      </w:r>
      <w:r>
        <w:rPr>
          <w:spacing w:val="1"/>
          <w:sz w:val="28"/>
        </w:rPr>
        <w:t xml:space="preserve"> </w:t>
      </w:r>
      <w:r>
        <w:rPr>
          <w:sz w:val="28"/>
        </w:rPr>
        <w:t>замысел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проявляет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инициативу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1"/>
          <w:sz w:val="28"/>
        </w:rPr>
        <w:t xml:space="preserve"> </w:t>
      </w:r>
      <w:r>
        <w:rPr>
          <w:sz w:val="28"/>
        </w:rPr>
        <w:t>сюжета,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ролевой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диалог,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проявляет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творчество в создании игровой</w:t>
      </w:r>
      <w:r>
        <w:rPr>
          <w:spacing w:val="1"/>
          <w:sz w:val="28"/>
        </w:rPr>
        <w:t xml:space="preserve"> </w:t>
      </w:r>
      <w:r>
        <w:rPr>
          <w:sz w:val="28"/>
        </w:rPr>
        <w:t>обстановки;</w:t>
      </w:r>
    </w:p>
    <w:p w:rsidR="00247033" w:rsidRDefault="00247033">
      <w:pPr>
        <w:pStyle w:val="a7"/>
        <w:numPr>
          <w:ilvl w:val="0"/>
          <w:numId w:val="370"/>
        </w:numPr>
        <w:tabs>
          <w:tab w:val="left" w:pos="994"/>
        </w:tabs>
        <w:ind w:right="116" w:firstLine="720"/>
        <w:rPr>
          <w:sz w:val="28"/>
        </w:rPr>
      </w:pPr>
      <w:r>
        <w:rPr>
          <w:sz w:val="28"/>
        </w:rPr>
        <w:t>ребёнок принимает игровую задачу в</w:t>
      </w:r>
      <w:r>
        <w:rPr>
          <w:spacing w:val="1"/>
          <w:sz w:val="28"/>
        </w:rPr>
        <w:t xml:space="preserve"> </w:t>
      </w:r>
      <w:r>
        <w:rPr>
          <w:sz w:val="28"/>
        </w:rPr>
        <w:t>играх с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правилами,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проявляет интерес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результату,</w:t>
      </w:r>
      <w:r>
        <w:rPr>
          <w:spacing w:val="25"/>
          <w:sz w:val="28"/>
        </w:rPr>
        <w:t xml:space="preserve"> </w:t>
      </w:r>
      <w:r>
        <w:rPr>
          <w:sz w:val="28"/>
        </w:rPr>
        <w:t>выигрышу;</w:t>
      </w:r>
      <w:r>
        <w:rPr>
          <w:spacing w:val="23"/>
          <w:sz w:val="28"/>
        </w:rPr>
        <w:t xml:space="preserve"> </w:t>
      </w:r>
      <w:r>
        <w:rPr>
          <w:sz w:val="28"/>
        </w:rPr>
        <w:t>ведет</w:t>
      </w:r>
      <w:r>
        <w:rPr>
          <w:spacing w:val="22"/>
          <w:sz w:val="28"/>
        </w:rPr>
        <w:t xml:space="preserve"> </w:t>
      </w:r>
      <w:r>
        <w:rPr>
          <w:sz w:val="28"/>
        </w:rPr>
        <w:t>негромкий</w:t>
      </w:r>
      <w:r>
        <w:rPr>
          <w:spacing w:val="23"/>
          <w:sz w:val="28"/>
        </w:rPr>
        <w:t xml:space="preserve"> </w:t>
      </w:r>
      <w:r>
        <w:rPr>
          <w:sz w:val="28"/>
        </w:rPr>
        <w:t>диалог</w:t>
      </w:r>
      <w:r>
        <w:rPr>
          <w:spacing w:val="24"/>
          <w:sz w:val="28"/>
        </w:rPr>
        <w:t xml:space="preserve"> </w:t>
      </w:r>
      <w:r>
        <w:rPr>
          <w:sz w:val="28"/>
        </w:rPr>
        <w:t>с</w:t>
      </w:r>
      <w:r>
        <w:rPr>
          <w:spacing w:val="24"/>
          <w:sz w:val="28"/>
        </w:rPr>
        <w:t xml:space="preserve"> </w:t>
      </w:r>
      <w:r>
        <w:rPr>
          <w:sz w:val="28"/>
        </w:rPr>
        <w:t>игрушками,</w:t>
      </w:r>
      <w:r>
        <w:rPr>
          <w:spacing w:val="25"/>
          <w:sz w:val="28"/>
        </w:rPr>
        <w:t xml:space="preserve"> </w:t>
      </w:r>
      <w:r>
        <w:rPr>
          <w:sz w:val="28"/>
        </w:rPr>
        <w:t>комментирует</w:t>
      </w:r>
      <w:r>
        <w:rPr>
          <w:spacing w:val="22"/>
          <w:sz w:val="28"/>
        </w:rPr>
        <w:t xml:space="preserve"> </w:t>
      </w:r>
      <w:r>
        <w:rPr>
          <w:sz w:val="28"/>
        </w:rPr>
        <w:t>их</w:t>
      </w:r>
    </w:p>
    <w:p w:rsidR="00247033" w:rsidRDefault="00247033" w:rsidP="00307449">
      <w:pPr>
        <w:pStyle w:val="a3"/>
        <w:spacing w:line="321" w:lineRule="exact"/>
        <w:ind w:left="110" w:firstLine="0"/>
        <w:sectPr w:rsidR="00247033">
          <w:pgSz w:w="11910" w:h="16840"/>
          <w:pgMar w:top="940" w:right="60" w:bottom="1260" w:left="740" w:header="0" w:footer="928" w:gutter="0"/>
          <w:cols w:space="720"/>
        </w:sectPr>
      </w:pPr>
      <w:r>
        <w:t>«действия»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режиссерских</w:t>
      </w:r>
      <w:r>
        <w:rPr>
          <w:spacing w:val="-6"/>
        </w:rPr>
        <w:t xml:space="preserve"> </w:t>
      </w:r>
      <w:r w:rsidR="00307449">
        <w:t>игра</w:t>
      </w:r>
    </w:p>
    <w:p w:rsidR="00307449" w:rsidRDefault="00307449">
      <w:pPr>
        <w:pStyle w:val="a3"/>
        <w:ind w:left="0" w:firstLine="0"/>
        <w:jc w:val="left"/>
        <w:rPr>
          <w:sz w:val="20"/>
        </w:rPr>
      </w:pPr>
    </w:p>
    <w:p w:rsidR="00247033" w:rsidRDefault="00247033">
      <w:pPr>
        <w:pStyle w:val="3"/>
        <w:numPr>
          <w:ilvl w:val="3"/>
          <w:numId w:val="369"/>
        </w:numPr>
        <w:tabs>
          <w:tab w:val="left" w:pos="1868"/>
        </w:tabs>
        <w:spacing w:before="221"/>
        <w:ind w:left="1867" w:hanging="914"/>
      </w:pPr>
      <w:r>
        <w:t>К</w:t>
      </w:r>
      <w:r>
        <w:rPr>
          <w:spacing w:val="-5"/>
        </w:rPr>
        <w:t xml:space="preserve"> </w:t>
      </w:r>
      <w:r>
        <w:t>шести</w:t>
      </w:r>
      <w:r>
        <w:rPr>
          <w:spacing w:val="-4"/>
        </w:rPr>
        <w:t xml:space="preserve"> </w:t>
      </w:r>
      <w:r>
        <w:t>годам:</w:t>
      </w:r>
    </w:p>
    <w:p w:rsidR="00247033" w:rsidRDefault="00247033">
      <w:pPr>
        <w:pStyle w:val="a7"/>
        <w:numPr>
          <w:ilvl w:val="0"/>
          <w:numId w:val="370"/>
        </w:numPr>
        <w:tabs>
          <w:tab w:val="left" w:pos="994"/>
        </w:tabs>
        <w:ind w:right="127" w:firstLine="720"/>
        <w:rPr>
          <w:sz w:val="28"/>
        </w:rPr>
      </w:pPr>
      <w:r>
        <w:rPr>
          <w:sz w:val="28"/>
        </w:rPr>
        <w:t>ребёнок</w:t>
      </w:r>
      <w:r>
        <w:rPr>
          <w:spacing w:val="-7"/>
          <w:sz w:val="28"/>
        </w:rPr>
        <w:t xml:space="preserve"> </w:t>
      </w:r>
      <w:r>
        <w:rPr>
          <w:sz w:val="28"/>
        </w:rPr>
        <w:t>демонстрирует</w:t>
      </w:r>
      <w:r>
        <w:rPr>
          <w:spacing w:val="-7"/>
          <w:sz w:val="28"/>
        </w:rPr>
        <w:t xml:space="preserve"> </w:t>
      </w:r>
      <w:r>
        <w:rPr>
          <w:sz w:val="28"/>
        </w:rPr>
        <w:t>ярко</w:t>
      </w:r>
      <w:r>
        <w:rPr>
          <w:spacing w:val="-2"/>
          <w:sz w:val="28"/>
        </w:rPr>
        <w:t xml:space="preserve"> </w:t>
      </w:r>
      <w:r>
        <w:rPr>
          <w:sz w:val="28"/>
        </w:rPr>
        <w:t>выраженную</w:t>
      </w:r>
      <w:r>
        <w:rPr>
          <w:spacing w:val="-7"/>
          <w:sz w:val="28"/>
        </w:rPr>
        <w:t xml:space="preserve"> </w:t>
      </w:r>
      <w:r>
        <w:rPr>
          <w:sz w:val="28"/>
        </w:rPr>
        <w:t>потребность</w:t>
      </w:r>
      <w:r>
        <w:rPr>
          <w:spacing w:val="-8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двигательной</w:t>
      </w:r>
      <w:r>
        <w:rPr>
          <w:spacing w:val="-6"/>
          <w:sz w:val="28"/>
        </w:rPr>
        <w:t xml:space="preserve"> </w:t>
      </w:r>
      <w:r>
        <w:rPr>
          <w:sz w:val="28"/>
        </w:rPr>
        <w:t>активности,</w:t>
      </w:r>
      <w:r>
        <w:rPr>
          <w:spacing w:val="-68"/>
          <w:sz w:val="28"/>
        </w:rPr>
        <w:t xml:space="preserve"> </w:t>
      </w:r>
      <w:r>
        <w:rPr>
          <w:sz w:val="28"/>
        </w:rPr>
        <w:t>проявляет интерес к новым и знакомым физическим упражнениям, пешим прогулкам,</w:t>
      </w:r>
      <w:r>
        <w:rPr>
          <w:spacing w:val="1"/>
          <w:sz w:val="28"/>
        </w:rPr>
        <w:t xml:space="preserve"> </w:t>
      </w:r>
      <w:r>
        <w:rPr>
          <w:sz w:val="28"/>
        </w:rPr>
        <w:t>показывает</w:t>
      </w:r>
      <w:r>
        <w:rPr>
          <w:spacing w:val="1"/>
          <w:sz w:val="28"/>
        </w:rPr>
        <w:t xml:space="preserve"> </w:t>
      </w:r>
      <w:r>
        <w:rPr>
          <w:sz w:val="28"/>
        </w:rPr>
        <w:t>избирательность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инициативу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выполнении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упражнений,</w:t>
      </w:r>
      <w:r>
        <w:rPr>
          <w:spacing w:val="1"/>
          <w:sz w:val="28"/>
        </w:rPr>
        <w:t xml:space="preserve"> </w:t>
      </w:r>
      <w:r>
        <w:rPr>
          <w:sz w:val="28"/>
        </w:rPr>
        <w:t>имеет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о</w:t>
      </w:r>
      <w:r>
        <w:rPr>
          <w:spacing w:val="-1"/>
          <w:sz w:val="28"/>
        </w:rPr>
        <w:t xml:space="preserve"> </w:t>
      </w:r>
      <w:r>
        <w:rPr>
          <w:sz w:val="28"/>
        </w:rPr>
        <w:t>некоторых</w:t>
      </w:r>
      <w:r>
        <w:rPr>
          <w:spacing w:val="-5"/>
          <w:sz w:val="28"/>
        </w:rPr>
        <w:t xml:space="preserve"> </w:t>
      </w:r>
      <w:r>
        <w:rPr>
          <w:sz w:val="28"/>
        </w:rPr>
        <w:t>видах</w:t>
      </w:r>
      <w:r>
        <w:rPr>
          <w:spacing w:val="-5"/>
          <w:sz w:val="28"/>
        </w:rPr>
        <w:t xml:space="preserve"> </w:t>
      </w:r>
      <w:r>
        <w:rPr>
          <w:sz w:val="28"/>
        </w:rPr>
        <w:t>спорта,</w:t>
      </w:r>
      <w:r>
        <w:rPr>
          <w:spacing w:val="2"/>
          <w:sz w:val="28"/>
        </w:rPr>
        <w:t xml:space="preserve"> </w:t>
      </w:r>
      <w:r>
        <w:rPr>
          <w:sz w:val="28"/>
        </w:rPr>
        <w:t>туризме,</w:t>
      </w:r>
      <w:r>
        <w:rPr>
          <w:spacing w:val="2"/>
          <w:sz w:val="28"/>
        </w:rPr>
        <w:t xml:space="preserve"> </w:t>
      </w: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форме активного</w:t>
      </w:r>
      <w:r>
        <w:rPr>
          <w:spacing w:val="-1"/>
          <w:sz w:val="28"/>
        </w:rPr>
        <w:t xml:space="preserve"> </w:t>
      </w:r>
      <w:r>
        <w:rPr>
          <w:sz w:val="28"/>
        </w:rPr>
        <w:t>отдыха;</w:t>
      </w:r>
    </w:p>
    <w:p w:rsidR="00247033" w:rsidRDefault="00247033">
      <w:pPr>
        <w:pStyle w:val="a7"/>
        <w:numPr>
          <w:ilvl w:val="0"/>
          <w:numId w:val="370"/>
        </w:numPr>
        <w:tabs>
          <w:tab w:val="left" w:pos="994"/>
        </w:tabs>
        <w:ind w:right="117" w:firstLine="720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проявляет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время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культурой,</w:t>
      </w:r>
      <w:r>
        <w:rPr>
          <w:spacing w:val="1"/>
          <w:sz w:val="28"/>
        </w:rPr>
        <w:t xml:space="preserve"> </w:t>
      </w:r>
      <w:r>
        <w:rPr>
          <w:sz w:val="28"/>
        </w:rPr>
        <w:t>демонстрирует</w:t>
      </w:r>
      <w:r>
        <w:rPr>
          <w:spacing w:val="1"/>
          <w:sz w:val="28"/>
        </w:rPr>
        <w:t xml:space="preserve"> </w:t>
      </w:r>
      <w:r>
        <w:rPr>
          <w:sz w:val="28"/>
        </w:rPr>
        <w:t>выносливость,</w:t>
      </w:r>
      <w:r>
        <w:rPr>
          <w:spacing w:val="1"/>
          <w:sz w:val="28"/>
        </w:rPr>
        <w:t xml:space="preserve"> </w:t>
      </w:r>
      <w:r>
        <w:rPr>
          <w:sz w:val="28"/>
        </w:rPr>
        <w:t>быстроту,</w:t>
      </w:r>
      <w:r>
        <w:rPr>
          <w:spacing w:val="1"/>
          <w:sz w:val="28"/>
        </w:rPr>
        <w:t xml:space="preserve"> </w:t>
      </w:r>
      <w:r>
        <w:rPr>
          <w:sz w:val="28"/>
        </w:rPr>
        <w:t>силу,</w:t>
      </w:r>
      <w:r>
        <w:rPr>
          <w:spacing w:val="1"/>
          <w:sz w:val="28"/>
        </w:rPr>
        <w:t xml:space="preserve"> </w:t>
      </w:r>
      <w:r>
        <w:rPr>
          <w:sz w:val="28"/>
        </w:rPr>
        <w:t>гибкость,</w:t>
      </w:r>
      <w:r>
        <w:rPr>
          <w:spacing w:val="1"/>
          <w:sz w:val="28"/>
        </w:rPr>
        <w:t xml:space="preserve"> </w:t>
      </w:r>
      <w:r>
        <w:rPr>
          <w:sz w:val="28"/>
        </w:rPr>
        <w:t>ловкость,</w:t>
      </w:r>
      <w:r>
        <w:rPr>
          <w:spacing w:val="1"/>
          <w:sz w:val="28"/>
        </w:rPr>
        <w:t xml:space="preserve"> </w:t>
      </w:r>
      <w:r>
        <w:rPr>
          <w:sz w:val="28"/>
        </w:rPr>
        <w:t>координацию,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выполняет упражнения в заданном ритме и темпе, способен проявить творчество при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составлении несложных</w:t>
      </w:r>
      <w:r>
        <w:rPr>
          <w:spacing w:val="-4"/>
          <w:sz w:val="28"/>
        </w:rPr>
        <w:t xml:space="preserve"> </w:t>
      </w:r>
      <w:r>
        <w:rPr>
          <w:sz w:val="28"/>
        </w:rPr>
        <w:t>комбинаций из</w:t>
      </w:r>
      <w:r>
        <w:rPr>
          <w:spacing w:val="2"/>
          <w:sz w:val="28"/>
        </w:rPr>
        <w:t xml:space="preserve"> </w:t>
      </w:r>
      <w:r>
        <w:rPr>
          <w:sz w:val="28"/>
        </w:rPr>
        <w:t>знакомых упражнений;</w:t>
      </w:r>
    </w:p>
    <w:p w:rsidR="00247033" w:rsidRDefault="00247033">
      <w:pPr>
        <w:pStyle w:val="a7"/>
        <w:numPr>
          <w:ilvl w:val="0"/>
          <w:numId w:val="370"/>
        </w:numPr>
        <w:tabs>
          <w:tab w:val="left" w:pos="994"/>
        </w:tabs>
        <w:ind w:right="128" w:firstLine="720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проявляет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доступный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возрасту</w:t>
      </w:r>
      <w:r>
        <w:rPr>
          <w:spacing w:val="1"/>
          <w:sz w:val="28"/>
        </w:rPr>
        <w:t xml:space="preserve"> </w:t>
      </w:r>
      <w:r>
        <w:rPr>
          <w:sz w:val="28"/>
        </w:rPr>
        <w:t>самоконтроль,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способен</w:t>
      </w:r>
      <w:r>
        <w:rPr>
          <w:spacing w:val="1"/>
          <w:sz w:val="28"/>
        </w:rPr>
        <w:t xml:space="preserve"> </w:t>
      </w:r>
      <w:r>
        <w:rPr>
          <w:sz w:val="28"/>
        </w:rPr>
        <w:t>привлечь</w:t>
      </w:r>
      <w:r>
        <w:rPr>
          <w:spacing w:val="1"/>
          <w:sz w:val="28"/>
        </w:rPr>
        <w:t xml:space="preserve"> </w:t>
      </w:r>
      <w:r>
        <w:rPr>
          <w:sz w:val="28"/>
        </w:rPr>
        <w:t>внимание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4"/>
          <w:sz w:val="28"/>
        </w:rPr>
        <w:t xml:space="preserve"> </w:t>
      </w:r>
      <w:r>
        <w:rPr>
          <w:sz w:val="28"/>
        </w:rPr>
        <w:t>детей и организовать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знакомую</w:t>
      </w:r>
      <w:r>
        <w:rPr>
          <w:spacing w:val="-1"/>
          <w:sz w:val="28"/>
        </w:rPr>
        <w:t xml:space="preserve"> </w:t>
      </w:r>
      <w:r>
        <w:rPr>
          <w:sz w:val="28"/>
        </w:rPr>
        <w:t>подвижную</w:t>
      </w:r>
      <w:r>
        <w:rPr>
          <w:spacing w:val="-1"/>
          <w:sz w:val="28"/>
        </w:rPr>
        <w:t xml:space="preserve"> </w:t>
      </w:r>
      <w:r>
        <w:rPr>
          <w:sz w:val="28"/>
        </w:rPr>
        <w:t>игру;</w:t>
      </w:r>
    </w:p>
    <w:p w:rsidR="00247033" w:rsidRDefault="00247033">
      <w:pPr>
        <w:pStyle w:val="a7"/>
        <w:numPr>
          <w:ilvl w:val="0"/>
          <w:numId w:val="370"/>
        </w:numPr>
        <w:tabs>
          <w:tab w:val="left" w:pos="994"/>
        </w:tabs>
        <w:ind w:right="123" w:firstLine="720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проявляет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1"/>
          <w:sz w:val="28"/>
        </w:rPr>
        <w:t xml:space="preserve"> </w:t>
      </w:r>
      <w:r>
        <w:rPr>
          <w:sz w:val="28"/>
        </w:rPr>
        <w:t>патриотизма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-1"/>
          <w:sz w:val="28"/>
        </w:rPr>
        <w:t xml:space="preserve"> </w:t>
      </w:r>
      <w:r>
        <w:rPr>
          <w:sz w:val="28"/>
        </w:rPr>
        <w:t>ознакомления с</w:t>
      </w:r>
      <w:r>
        <w:rPr>
          <w:spacing w:val="-1"/>
          <w:sz w:val="28"/>
        </w:rPr>
        <w:t xml:space="preserve"> </w:t>
      </w:r>
      <w:r>
        <w:rPr>
          <w:sz w:val="28"/>
        </w:rPr>
        <w:t>видами</w:t>
      </w:r>
      <w:r>
        <w:rPr>
          <w:spacing w:val="-1"/>
          <w:sz w:val="28"/>
        </w:rPr>
        <w:t xml:space="preserve"> </w:t>
      </w:r>
      <w:r>
        <w:rPr>
          <w:sz w:val="28"/>
        </w:rPr>
        <w:t>спорта и</w:t>
      </w:r>
      <w:r>
        <w:rPr>
          <w:spacing w:val="-2"/>
          <w:sz w:val="28"/>
        </w:rPr>
        <w:t xml:space="preserve"> </w:t>
      </w:r>
      <w:r>
        <w:rPr>
          <w:sz w:val="28"/>
        </w:rPr>
        <w:t>достижениями</w:t>
      </w:r>
      <w:r>
        <w:rPr>
          <w:spacing w:val="-1"/>
          <w:sz w:val="28"/>
        </w:rPr>
        <w:t xml:space="preserve"> </w:t>
      </w:r>
      <w:r>
        <w:rPr>
          <w:sz w:val="28"/>
        </w:rPr>
        <w:t>российских</w:t>
      </w:r>
      <w:r>
        <w:rPr>
          <w:spacing w:val="-5"/>
          <w:sz w:val="28"/>
        </w:rPr>
        <w:t xml:space="preserve"> </w:t>
      </w:r>
      <w:r>
        <w:rPr>
          <w:sz w:val="28"/>
        </w:rPr>
        <w:t>спортсменов;</w:t>
      </w:r>
    </w:p>
    <w:p w:rsidR="00247033" w:rsidRDefault="00247033">
      <w:pPr>
        <w:pStyle w:val="a7"/>
        <w:numPr>
          <w:ilvl w:val="0"/>
          <w:numId w:val="370"/>
        </w:numPr>
        <w:tabs>
          <w:tab w:val="left" w:pos="994"/>
        </w:tabs>
        <w:ind w:right="132" w:firstLine="720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владеет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основными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способами</w:t>
      </w:r>
      <w:r>
        <w:rPr>
          <w:spacing w:val="1"/>
          <w:sz w:val="28"/>
        </w:rPr>
        <w:t xml:space="preserve"> </w:t>
      </w:r>
      <w:r>
        <w:rPr>
          <w:sz w:val="28"/>
        </w:rPr>
        <w:t>укрепления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(закаливание,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утренняя</w:t>
      </w:r>
      <w:r>
        <w:rPr>
          <w:spacing w:val="1"/>
          <w:sz w:val="28"/>
        </w:rPr>
        <w:t xml:space="preserve"> </w:t>
      </w:r>
      <w:r>
        <w:rPr>
          <w:sz w:val="28"/>
        </w:rPr>
        <w:t>гимнастика,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личной</w:t>
      </w:r>
      <w:r>
        <w:rPr>
          <w:spacing w:val="1"/>
          <w:sz w:val="28"/>
        </w:rPr>
        <w:t xml:space="preserve"> </w:t>
      </w:r>
      <w:r>
        <w:rPr>
          <w:sz w:val="28"/>
        </w:rPr>
        <w:t>гигиены,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безопасное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другие);</w:t>
      </w:r>
      <w:r>
        <w:rPr>
          <w:spacing w:val="1"/>
          <w:sz w:val="28"/>
        </w:rPr>
        <w:t xml:space="preserve"> </w:t>
      </w:r>
      <w:r>
        <w:rPr>
          <w:sz w:val="28"/>
        </w:rPr>
        <w:t>мотивирован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сбережение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укрепление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окружающих;</w:t>
      </w:r>
    </w:p>
    <w:p w:rsidR="00247033" w:rsidRDefault="00247033">
      <w:pPr>
        <w:pStyle w:val="a7"/>
        <w:numPr>
          <w:ilvl w:val="0"/>
          <w:numId w:val="370"/>
        </w:numPr>
        <w:tabs>
          <w:tab w:val="left" w:pos="994"/>
        </w:tabs>
        <w:ind w:right="126" w:firstLine="720"/>
        <w:rPr>
          <w:sz w:val="28"/>
        </w:rPr>
      </w:pPr>
      <w:r>
        <w:rPr>
          <w:sz w:val="28"/>
        </w:rPr>
        <w:t>ребёнок настроен положительно по отношению к окружающим, охотно вступает в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сверстниками,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проявляет</w:t>
      </w:r>
      <w:r>
        <w:rPr>
          <w:spacing w:val="1"/>
          <w:sz w:val="28"/>
        </w:rPr>
        <w:t xml:space="preserve"> </w:t>
      </w:r>
      <w:r>
        <w:rPr>
          <w:sz w:val="28"/>
        </w:rPr>
        <w:t>сдержанность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отношению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незнакомым</w:t>
      </w:r>
      <w:r>
        <w:rPr>
          <w:spacing w:val="1"/>
          <w:sz w:val="28"/>
        </w:rPr>
        <w:t xml:space="preserve"> </w:t>
      </w:r>
      <w:r>
        <w:rPr>
          <w:sz w:val="28"/>
        </w:rPr>
        <w:t>людям,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общении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общепринятые нормы и правила культуры поведения, проявляет в поведении уважение и</w:t>
      </w:r>
      <w:r>
        <w:rPr>
          <w:spacing w:val="1"/>
          <w:sz w:val="28"/>
        </w:rPr>
        <w:t xml:space="preserve"> </w:t>
      </w:r>
      <w:r>
        <w:rPr>
          <w:sz w:val="28"/>
        </w:rPr>
        <w:t>привязанность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представителям),</w:t>
      </w:r>
      <w:r>
        <w:rPr>
          <w:spacing w:val="1"/>
          <w:sz w:val="28"/>
        </w:rPr>
        <w:t xml:space="preserve"> </w:t>
      </w:r>
      <w:r>
        <w:rPr>
          <w:sz w:val="28"/>
        </w:rPr>
        <w:t>демонстрирует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педагогам,</w:t>
      </w:r>
      <w:r>
        <w:rPr>
          <w:spacing w:val="3"/>
          <w:sz w:val="28"/>
        </w:rPr>
        <w:t xml:space="preserve"> </w:t>
      </w:r>
      <w:r>
        <w:rPr>
          <w:sz w:val="28"/>
        </w:rPr>
        <w:t>интересуется</w:t>
      </w:r>
      <w:r>
        <w:rPr>
          <w:spacing w:val="2"/>
          <w:sz w:val="28"/>
        </w:rPr>
        <w:t xml:space="preserve"> </w:t>
      </w:r>
      <w:r>
        <w:rPr>
          <w:sz w:val="28"/>
        </w:rPr>
        <w:t>жизнью семьи</w:t>
      </w:r>
      <w:r>
        <w:rPr>
          <w:spacing w:val="5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ДОО;</w:t>
      </w:r>
    </w:p>
    <w:p w:rsidR="00247033" w:rsidRDefault="00247033">
      <w:pPr>
        <w:pStyle w:val="a7"/>
        <w:numPr>
          <w:ilvl w:val="0"/>
          <w:numId w:val="370"/>
        </w:numPr>
        <w:tabs>
          <w:tab w:val="left" w:pos="994"/>
        </w:tabs>
        <w:ind w:right="129" w:firstLine="720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способен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разные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состояния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сверстников, учитывает их в своем поведении, откликается на просьбу помочь, в оценке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поступков</w:t>
      </w:r>
      <w:r>
        <w:rPr>
          <w:spacing w:val="-1"/>
          <w:sz w:val="28"/>
        </w:rPr>
        <w:t xml:space="preserve"> </w:t>
      </w:r>
      <w:r>
        <w:rPr>
          <w:sz w:val="28"/>
        </w:rPr>
        <w:t>опирается</w:t>
      </w:r>
      <w:r>
        <w:rPr>
          <w:spacing w:val="2"/>
          <w:sz w:val="28"/>
        </w:rPr>
        <w:t xml:space="preserve"> </w:t>
      </w:r>
      <w:r>
        <w:rPr>
          <w:sz w:val="28"/>
        </w:rPr>
        <w:t>на</w:t>
      </w:r>
      <w:r>
        <w:rPr>
          <w:spacing w:val="2"/>
          <w:sz w:val="28"/>
        </w:rPr>
        <w:t xml:space="preserve"> </w:t>
      </w:r>
      <w:r>
        <w:rPr>
          <w:sz w:val="28"/>
        </w:rPr>
        <w:t>нравственные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представления;</w:t>
      </w:r>
    </w:p>
    <w:p w:rsidR="00247033" w:rsidRDefault="00247033">
      <w:pPr>
        <w:pStyle w:val="a7"/>
        <w:numPr>
          <w:ilvl w:val="0"/>
          <w:numId w:val="370"/>
        </w:numPr>
        <w:tabs>
          <w:tab w:val="left" w:pos="994"/>
        </w:tabs>
        <w:ind w:right="125" w:firstLine="720"/>
        <w:rPr>
          <w:sz w:val="28"/>
        </w:rPr>
      </w:pPr>
      <w:r>
        <w:rPr>
          <w:sz w:val="28"/>
        </w:rPr>
        <w:t>ребёнок проявляет активность в стремлении к познанию разных видов труда и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профессий,</w:t>
      </w:r>
      <w:r>
        <w:rPr>
          <w:spacing w:val="1"/>
          <w:sz w:val="28"/>
        </w:rPr>
        <w:t xml:space="preserve"> </w:t>
      </w:r>
      <w:r>
        <w:rPr>
          <w:sz w:val="28"/>
        </w:rPr>
        <w:t>бережно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относится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предметному</w:t>
      </w:r>
      <w:r>
        <w:rPr>
          <w:spacing w:val="1"/>
          <w:sz w:val="28"/>
        </w:rPr>
        <w:t xml:space="preserve"> </w:t>
      </w:r>
      <w:r>
        <w:rPr>
          <w:sz w:val="28"/>
        </w:rPr>
        <w:t>миру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результату</w:t>
      </w:r>
      <w:r>
        <w:rPr>
          <w:spacing w:val="1"/>
          <w:sz w:val="28"/>
        </w:rPr>
        <w:t xml:space="preserve"> </w:t>
      </w:r>
      <w:r>
        <w:rPr>
          <w:sz w:val="28"/>
        </w:rPr>
        <w:t>труда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взрослых,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стремится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труде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взрослых,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самостоятелен,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инициативен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самообслуживании, участвует со сверстниками в разных видах повседневного и ручного</w:t>
      </w:r>
      <w:r>
        <w:rPr>
          <w:spacing w:val="1"/>
          <w:sz w:val="28"/>
        </w:rPr>
        <w:t xml:space="preserve"> </w:t>
      </w:r>
      <w:r>
        <w:rPr>
          <w:sz w:val="28"/>
        </w:rPr>
        <w:t>труда;</w:t>
      </w:r>
    </w:p>
    <w:p w:rsidR="00247033" w:rsidRDefault="00247033">
      <w:pPr>
        <w:pStyle w:val="a7"/>
        <w:numPr>
          <w:ilvl w:val="0"/>
          <w:numId w:val="370"/>
        </w:numPr>
        <w:tabs>
          <w:tab w:val="left" w:pos="994"/>
        </w:tabs>
        <w:ind w:right="128" w:firstLine="720"/>
        <w:rPr>
          <w:sz w:val="28"/>
        </w:rPr>
      </w:pPr>
      <w:r>
        <w:rPr>
          <w:sz w:val="28"/>
        </w:rPr>
        <w:t>ребёнок владеет представлениями о безопасном поведении, соблюдает 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 поведения в разных видах деятельности, демонстрирует умения правильно и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 пользоваться под присмотром взрослого бытовыми предметами и приборами,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незнакомыми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животными,</w:t>
      </w:r>
      <w:r>
        <w:rPr>
          <w:spacing w:val="1"/>
          <w:sz w:val="28"/>
        </w:rPr>
        <w:t xml:space="preserve"> </w:t>
      </w:r>
      <w:r>
        <w:rPr>
          <w:sz w:val="28"/>
        </w:rPr>
        <w:t>владеет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правилами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 поведения</w:t>
      </w:r>
      <w:r>
        <w:rPr>
          <w:spacing w:val="2"/>
          <w:sz w:val="28"/>
        </w:rPr>
        <w:t xml:space="preserve"> </w:t>
      </w:r>
      <w:r>
        <w:rPr>
          <w:sz w:val="28"/>
        </w:rPr>
        <w:t>на</w:t>
      </w:r>
      <w:r>
        <w:rPr>
          <w:spacing w:val="7"/>
          <w:sz w:val="28"/>
        </w:rPr>
        <w:t xml:space="preserve"> </w:t>
      </w:r>
      <w:r>
        <w:rPr>
          <w:sz w:val="28"/>
        </w:rPr>
        <w:t>улице;</w:t>
      </w:r>
    </w:p>
    <w:p w:rsidR="00247033" w:rsidRDefault="00247033">
      <w:pPr>
        <w:pStyle w:val="a7"/>
        <w:numPr>
          <w:ilvl w:val="0"/>
          <w:numId w:val="370"/>
        </w:numPr>
        <w:tabs>
          <w:tab w:val="left" w:pos="994"/>
        </w:tabs>
        <w:ind w:right="124" w:firstLine="720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регулирует</w:t>
      </w:r>
      <w:r>
        <w:rPr>
          <w:spacing w:val="1"/>
          <w:sz w:val="28"/>
        </w:rPr>
        <w:t xml:space="preserve"> </w:t>
      </w:r>
      <w:r>
        <w:rPr>
          <w:sz w:val="28"/>
        </w:rPr>
        <w:t>свою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умеет</w:t>
      </w:r>
      <w:r>
        <w:rPr>
          <w:spacing w:val="71"/>
          <w:sz w:val="28"/>
        </w:rPr>
        <w:t xml:space="preserve"> </w:t>
      </w:r>
      <w:r>
        <w:rPr>
          <w:sz w:val="28"/>
        </w:rPr>
        <w:t>соблюдать</w:t>
      </w:r>
      <w:r>
        <w:rPr>
          <w:spacing w:val="-67"/>
          <w:sz w:val="28"/>
        </w:rPr>
        <w:t xml:space="preserve"> </w:t>
      </w:r>
      <w:r>
        <w:rPr>
          <w:sz w:val="28"/>
        </w:rPr>
        <w:t>очередность</w:t>
      </w:r>
      <w:r>
        <w:rPr>
          <w:spacing w:val="25"/>
          <w:sz w:val="28"/>
        </w:rPr>
        <w:t xml:space="preserve"> </w:t>
      </w:r>
      <w:r>
        <w:rPr>
          <w:sz w:val="28"/>
        </w:rPr>
        <w:t>и</w:t>
      </w:r>
      <w:r>
        <w:rPr>
          <w:spacing w:val="27"/>
          <w:sz w:val="28"/>
        </w:rPr>
        <w:t xml:space="preserve"> </w:t>
      </w:r>
      <w:r>
        <w:rPr>
          <w:sz w:val="28"/>
        </w:rPr>
        <w:t>учитывать</w:t>
      </w:r>
      <w:r>
        <w:rPr>
          <w:spacing w:val="25"/>
          <w:sz w:val="28"/>
        </w:rPr>
        <w:t xml:space="preserve"> </w:t>
      </w:r>
      <w:r>
        <w:rPr>
          <w:sz w:val="28"/>
        </w:rPr>
        <w:t>права</w:t>
      </w:r>
      <w:r>
        <w:rPr>
          <w:spacing w:val="28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22"/>
          <w:sz w:val="28"/>
        </w:rPr>
        <w:t xml:space="preserve"> </w:t>
      </w:r>
      <w:r>
        <w:rPr>
          <w:sz w:val="28"/>
        </w:rPr>
        <w:t>людей,</w:t>
      </w:r>
      <w:r>
        <w:rPr>
          <w:spacing w:val="29"/>
          <w:sz w:val="28"/>
        </w:rPr>
        <w:t xml:space="preserve"> </w:t>
      </w:r>
      <w:r>
        <w:rPr>
          <w:sz w:val="28"/>
        </w:rPr>
        <w:t>проявляет</w:t>
      </w:r>
      <w:r>
        <w:rPr>
          <w:spacing w:val="25"/>
          <w:sz w:val="28"/>
        </w:rPr>
        <w:t xml:space="preserve"> </w:t>
      </w:r>
      <w:r>
        <w:rPr>
          <w:sz w:val="28"/>
        </w:rPr>
        <w:t>инициативу</w:t>
      </w:r>
      <w:r>
        <w:rPr>
          <w:spacing w:val="22"/>
          <w:sz w:val="28"/>
        </w:rPr>
        <w:t xml:space="preserve"> </w:t>
      </w:r>
      <w:r>
        <w:rPr>
          <w:sz w:val="28"/>
        </w:rPr>
        <w:t>в</w:t>
      </w:r>
      <w:r>
        <w:rPr>
          <w:spacing w:val="25"/>
          <w:sz w:val="28"/>
        </w:rPr>
        <w:t xml:space="preserve"> </w:t>
      </w:r>
      <w:r>
        <w:rPr>
          <w:sz w:val="28"/>
        </w:rPr>
        <w:t>общении</w:t>
      </w:r>
      <w:r>
        <w:rPr>
          <w:spacing w:val="26"/>
          <w:sz w:val="28"/>
        </w:rPr>
        <w:t xml:space="preserve"> </w:t>
      </w:r>
      <w:r>
        <w:rPr>
          <w:sz w:val="28"/>
        </w:rPr>
        <w:t>и</w:t>
      </w:r>
    </w:p>
    <w:p w:rsidR="00247033" w:rsidRDefault="00247033">
      <w:pPr>
        <w:jc w:val="both"/>
        <w:rPr>
          <w:sz w:val="28"/>
        </w:rPr>
        <w:sectPr w:rsidR="00247033">
          <w:pgSz w:w="11910" w:h="16840"/>
          <w:pgMar w:top="1580" w:right="60" w:bottom="1260" w:left="740" w:header="0" w:footer="928" w:gutter="0"/>
          <w:cols w:space="720"/>
        </w:sectPr>
      </w:pPr>
    </w:p>
    <w:p w:rsidR="00247033" w:rsidRDefault="00247033">
      <w:pPr>
        <w:pStyle w:val="a3"/>
        <w:spacing w:before="76"/>
        <w:ind w:left="110" w:right="125" w:firstLine="0"/>
      </w:pPr>
      <w:r>
        <w:lastRenderedPageBreak/>
        <w:t>деятельности, задает вопросы различной направленности, слушает и понимает взрослого,</w:t>
      </w:r>
      <w:r>
        <w:rPr>
          <w:spacing w:val="1"/>
        </w:rPr>
        <w:t xml:space="preserve"> </w:t>
      </w:r>
      <w:r>
        <w:t>действует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правилу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образцу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способен</w:t>
      </w:r>
      <w:r>
        <w:rPr>
          <w:spacing w:val="7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произвольным</w:t>
      </w:r>
      <w:r>
        <w:rPr>
          <w:spacing w:val="1"/>
        </w:rPr>
        <w:t xml:space="preserve"> </w:t>
      </w:r>
      <w:r>
        <w:t>действиям;</w:t>
      </w:r>
    </w:p>
    <w:p w:rsidR="00247033" w:rsidRDefault="00247033">
      <w:pPr>
        <w:pStyle w:val="a7"/>
        <w:numPr>
          <w:ilvl w:val="0"/>
          <w:numId w:val="370"/>
        </w:numPr>
        <w:tabs>
          <w:tab w:val="left" w:pos="994"/>
        </w:tabs>
        <w:ind w:right="128" w:firstLine="720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проявляет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придумывания</w:t>
      </w:r>
      <w:r>
        <w:rPr>
          <w:spacing w:val="-67"/>
          <w:sz w:val="28"/>
        </w:rPr>
        <w:t xml:space="preserve"> </w:t>
      </w:r>
      <w:r>
        <w:rPr>
          <w:sz w:val="28"/>
        </w:rPr>
        <w:t>загадок,</w:t>
      </w:r>
      <w:r>
        <w:rPr>
          <w:spacing w:val="-4"/>
          <w:sz w:val="28"/>
        </w:rPr>
        <w:t xml:space="preserve"> </w:t>
      </w:r>
      <w:r>
        <w:rPr>
          <w:sz w:val="28"/>
        </w:rPr>
        <w:t>сказок,</w:t>
      </w:r>
      <w:r>
        <w:rPr>
          <w:spacing w:val="-5"/>
          <w:sz w:val="28"/>
        </w:rPr>
        <w:t xml:space="preserve"> </w:t>
      </w:r>
      <w:r>
        <w:rPr>
          <w:sz w:val="28"/>
        </w:rPr>
        <w:t>рассказов,</w:t>
      </w:r>
      <w:r>
        <w:rPr>
          <w:spacing w:val="-4"/>
          <w:sz w:val="28"/>
        </w:rPr>
        <w:t xml:space="preserve"> </w:t>
      </w:r>
      <w:r>
        <w:rPr>
          <w:sz w:val="28"/>
        </w:rPr>
        <w:t>владеет</w:t>
      </w:r>
      <w:r>
        <w:rPr>
          <w:spacing w:val="-7"/>
          <w:sz w:val="28"/>
        </w:rPr>
        <w:t xml:space="preserve"> </w:t>
      </w:r>
      <w:r>
        <w:rPr>
          <w:sz w:val="28"/>
        </w:rPr>
        <w:t>первичными</w:t>
      </w:r>
      <w:r>
        <w:rPr>
          <w:spacing w:val="-6"/>
          <w:sz w:val="28"/>
        </w:rPr>
        <w:t xml:space="preserve"> </w:t>
      </w:r>
      <w:r>
        <w:rPr>
          <w:sz w:val="28"/>
        </w:rPr>
        <w:t>приемами</w:t>
      </w:r>
      <w:r>
        <w:rPr>
          <w:spacing w:val="-7"/>
          <w:sz w:val="28"/>
        </w:rPr>
        <w:t xml:space="preserve"> </w:t>
      </w:r>
      <w:r>
        <w:rPr>
          <w:sz w:val="28"/>
        </w:rPr>
        <w:t>аргументации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доказательства,</w:t>
      </w:r>
      <w:r>
        <w:rPr>
          <w:spacing w:val="-68"/>
          <w:sz w:val="28"/>
        </w:rPr>
        <w:t xml:space="preserve"> </w:t>
      </w:r>
      <w:r>
        <w:rPr>
          <w:sz w:val="28"/>
        </w:rPr>
        <w:t>демонстрирует</w:t>
      </w:r>
      <w:r>
        <w:rPr>
          <w:spacing w:val="1"/>
          <w:sz w:val="28"/>
        </w:rPr>
        <w:t xml:space="preserve"> </w:t>
      </w:r>
      <w:r>
        <w:rPr>
          <w:sz w:val="28"/>
        </w:rPr>
        <w:t>богатый</w:t>
      </w:r>
      <w:r>
        <w:rPr>
          <w:spacing w:val="1"/>
          <w:sz w:val="28"/>
        </w:rPr>
        <w:t xml:space="preserve"> </w:t>
      </w:r>
      <w:r>
        <w:rPr>
          <w:sz w:val="28"/>
        </w:rPr>
        <w:t>словарный</w:t>
      </w:r>
      <w:r>
        <w:rPr>
          <w:spacing w:val="1"/>
          <w:sz w:val="28"/>
        </w:rPr>
        <w:t xml:space="preserve"> </w:t>
      </w:r>
      <w:r>
        <w:rPr>
          <w:sz w:val="28"/>
        </w:rPr>
        <w:t>запас,</w:t>
      </w:r>
      <w:r>
        <w:rPr>
          <w:spacing w:val="1"/>
          <w:sz w:val="28"/>
        </w:rPr>
        <w:t xml:space="preserve"> </w:t>
      </w:r>
      <w:r>
        <w:rPr>
          <w:sz w:val="28"/>
        </w:rPr>
        <w:t>безошибочно</w:t>
      </w:r>
      <w:r>
        <w:rPr>
          <w:spacing w:val="1"/>
          <w:sz w:val="28"/>
        </w:rPr>
        <w:t xml:space="preserve"> </w:t>
      </w:r>
      <w:r>
        <w:rPr>
          <w:sz w:val="28"/>
        </w:rPr>
        <w:t>пользуется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обобщающими</w:t>
      </w:r>
      <w:r>
        <w:rPr>
          <w:spacing w:val="1"/>
          <w:sz w:val="28"/>
        </w:rPr>
        <w:t xml:space="preserve"> </w:t>
      </w:r>
      <w:r>
        <w:rPr>
          <w:sz w:val="28"/>
        </w:rPr>
        <w:t>словами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понятиями,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пересказывает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сказки,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проявляет</w:t>
      </w:r>
      <w:r>
        <w:rPr>
          <w:spacing w:val="1"/>
          <w:sz w:val="28"/>
        </w:rPr>
        <w:t xml:space="preserve"> </w:t>
      </w:r>
      <w:r>
        <w:rPr>
          <w:sz w:val="28"/>
        </w:rPr>
        <w:t>избирательное отношение к</w:t>
      </w:r>
      <w:r>
        <w:rPr>
          <w:spacing w:val="-1"/>
          <w:sz w:val="28"/>
        </w:rPr>
        <w:t xml:space="preserve"> </w:t>
      </w:r>
      <w:r>
        <w:rPr>
          <w:sz w:val="28"/>
        </w:rPr>
        <w:t>произведениям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тематики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жанра;</w:t>
      </w:r>
    </w:p>
    <w:p w:rsidR="00247033" w:rsidRDefault="00247033">
      <w:pPr>
        <w:pStyle w:val="a7"/>
        <w:numPr>
          <w:ilvl w:val="0"/>
          <w:numId w:val="370"/>
        </w:numPr>
        <w:tabs>
          <w:tab w:val="left" w:pos="994"/>
        </w:tabs>
        <w:ind w:right="116" w:firstLine="720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испытывает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событиям,</w:t>
      </w:r>
      <w:r>
        <w:rPr>
          <w:spacing w:val="1"/>
          <w:sz w:val="28"/>
        </w:rPr>
        <w:t xml:space="preserve"> </w:t>
      </w:r>
      <w:r>
        <w:rPr>
          <w:sz w:val="28"/>
        </w:rPr>
        <w:t>находящимся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-67"/>
          <w:sz w:val="28"/>
        </w:rPr>
        <w:t xml:space="preserve"> </w:t>
      </w:r>
      <w:r>
        <w:rPr>
          <w:sz w:val="28"/>
        </w:rPr>
        <w:t>рамками</w:t>
      </w:r>
      <w:r>
        <w:rPr>
          <w:spacing w:val="1"/>
          <w:sz w:val="28"/>
        </w:rPr>
        <w:t xml:space="preserve"> </w:t>
      </w:r>
      <w:r>
        <w:rPr>
          <w:sz w:val="28"/>
        </w:rPr>
        <w:t>личного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опыта,</w:t>
      </w:r>
      <w:r>
        <w:rPr>
          <w:spacing w:val="1"/>
          <w:sz w:val="28"/>
        </w:rPr>
        <w:t xml:space="preserve"> </w:t>
      </w:r>
      <w:r>
        <w:rPr>
          <w:sz w:val="28"/>
        </w:rPr>
        <w:t>фантазирует,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предлагает</w:t>
      </w:r>
      <w:r>
        <w:rPr>
          <w:spacing w:val="1"/>
          <w:sz w:val="28"/>
        </w:rPr>
        <w:t xml:space="preserve"> </w:t>
      </w:r>
      <w:r>
        <w:rPr>
          <w:sz w:val="28"/>
        </w:rPr>
        <w:t>пути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проблем,</w:t>
      </w:r>
      <w:r>
        <w:rPr>
          <w:spacing w:val="1"/>
          <w:sz w:val="28"/>
        </w:rPr>
        <w:t xml:space="preserve"> </w:t>
      </w:r>
      <w:r>
        <w:rPr>
          <w:sz w:val="28"/>
        </w:rPr>
        <w:t>имеет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социальном,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природном</w:t>
      </w:r>
      <w:r>
        <w:rPr>
          <w:spacing w:val="1"/>
          <w:sz w:val="28"/>
        </w:rPr>
        <w:t xml:space="preserve"> </w:t>
      </w:r>
      <w:r>
        <w:rPr>
          <w:sz w:val="28"/>
        </w:rPr>
        <w:t>мире;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закономерности причинно-следственного характера, приводит логические высказывания;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проявляет</w:t>
      </w:r>
      <w:r>
        <w:rPr>
          <w:spacing w:val="-1"/>
          <w:sz w:val="28"/>
        </w:rPr>
        <w:t xml:space="preserve"> </w:t>
      </w:r>
      <w:r>
        <w:rPr>
          <w:sz w:val="28"/>
        </w:rPr>
        <w:t>любознательность;</w:t>
      </w:r>
    </w:p>
    <w:p w:rsidR="00247033" w:rsidRDefault="00247033">
      <w:pPr>
        <w:pStyle w:val="a7"/>
        <w:numPr>
          <w:ilvl w:val="0"/>
          <w:numId w:val="370"/>
        </w:numPr>
        <w:tabs>
          <w:tab w:val="left" w:pos="994"/>
        </w:tabs>
        <w:ind w:right="124" w:firstLine="720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использует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мира;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способен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произвольным</w:t>
      </w:r>
      <w:r>
        <w:rPr>
          <w:spacing w:val="1"/>
          <w:sz w:val="28"/>
        </w:rPr>
        <w:t xml:space="preserve"> </w:t>
      </w:r>
      <w:r>
        <w:rPr>
          <w:sz w:val="28"/>
        </w:rPr>
        <w:t>умственным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действиям;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операциям анализа,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обобщения,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систематизации,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классификации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другим,</w:t>
      </w:r>
      <w:r>
        <w:rPr>
          <w:spacing w:val="1"/>
          <w:sz w:val="28"/>
        </w:rPr>
        <w:t xml:space="preserve"> </w:t>
      </w:r>
      <w:r>
        <w:rPr>
          <w:sz w:val="28"/>
        </w:rPr>
        <w:t>оперируя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предметами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разными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величине,</w:t>
      </w:r>
      <w:r>
        <w:rPr>
          <w:spacing w:val="1"/>
          <w:sz w:val="28"/>
        </w:rPr>
        <w:t xml:space="preserve"> </w:t>
      </w:r>
      <w:r>
        <w:rPr>
          <w:sz w:val="28"/>
        </w:rPr>
        <w:t>форме,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количеству;</w:t>
      </w:r>
      <w:r>
        <w:rPr>
          <w:spacing w:val="1"/>
          <w:sz w:val="28"/>
        </w:rPr>
        <w:t xml:space="preserve"> </w:t>
      </w:r>
      <w:r>
        <w:rPr>
          <w:sz w:val="28"/>
        </w:rPr>
        <w:t>владеет</w:t>
      </w:r>
      <w:r>
        <w:rPr>
          <w:spacing w:val="1"/>
          <w:sz w:val="28"/>
        </w:rPr>
        <w:t xml:space="preserve"> </w:t>
      </w:r>
      <w:r>
        <w:rPr>
          <w:sz w:val="28"/>
        </w:rPr>
        <w:t>счетом,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ориентировкой в пространстве</w:t>
      </w:r>
      <w:r>
        <w:rPr>
          <w:spacing w:val="2"/>
          <w:sz w:val="28"/>
        </w:rPr>
        <w:t xml:space="preserve"> </w:t>
      </w:r>
      <w:r>
        <w:rPr>
          <w:sz w:val="28"/>
        </w:rPr>
        <w:t>и времени;</w:t>
      </w:r>
    </w:p>
    <w:p w:rsidR="00247033" w:rsidRDefault="00247033">
      <w:pPr>
        <w:pStyle w:val="a7"/>
        <w:numPr>
          <w:ilvl w:val="0"/>
          <w:numId w:val="370"/>
        </w:numPr>
        <w:tabs>
          <w:tab w:val="left" w:pos="994"/>
        </w:tabs>
        <w:ind w:right="132" w:firstLine="720"/>
        <w:rPr>
          <w:sz w:val="28"/>
        </w:rPr>
      </w:pPr>
      <w:r>
        <w:rPr>
          <w:sz w:val="28"/>
        </w:rPr>
        <w:t>ребёнок знает о цифровых средствах познания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окружающей действительности,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использует</w:t>
      </w:r>
      <w:r>
        <w:rPr>
          <w:spacing w:val="-4"/>
          <w:sz w:val="28"/>
        </w:rPr>
        <w:t xml:space="preserve"> </w:t>
      </w:r>
      <w:r>
        <w:rPr>
          <w:sz w:val="28"/>
        </w:rPr>
        <w:t>некоторые</w:t>
      </w:r>
      <w:r>
        <w:rPr>
          <w:spacing w:val="-1"/>
          <w:sz w:val="28"/>
        </w:rPr>
        <w:t xml:space="preserve"> </w:t>
      </w:r>
      <w:r>
        <w:rPr>
          <w:sz w:val="28"/>
        </w:rPr>
        <w:t>из</w:t>
      </w:r>
      <w:r>
        <w:rPr>
          <w:spacing w:val="-1"/>
          <w:sz w:val="28"/>
        </w:rPr>
        <w:t xml:space="preserve"> </w:t>
      </w:r>
      <w:r>
        <w:rPr>
          <w:sz w:val="28"/>
        </w:rPr>
        <w:t>них, придерживаясь</w:t>
      </w:r>
      <w:r>
        <w:rPr>
          <w:spacing w:val="-4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-2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-2"/>
          <w:sz w:val="28"/>
        </w:rPr>
        <w:t xml:space="preserve"> </w:t>
      </w:r>
      <w:r>
        <w:rPr>
          <w:sz w:val="28"/>
        </w:rPr>
        <w:t>обращения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ними;</w:t>
      </w:r>
    </w:p>
    <w:p w:rsidR="00247033" w:rsidRDefault="00247033">
      <w:pPr>
        <w:pStyle w:val="a7"/>
        <w:numPr>
          <w:ilvl w:val="0"/>
          <w:numId w:val="370"/>
        </w:numPr>
        <w:tabs>
          <w:tab w:val="left" w:pos="994"/>
        </w:tabs>
        <w:ind w:right="131" w:firstLine="720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проявляет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пункту,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котором</w:t>
      </w:r>
      <w:r>
        <w:rPr>
          <w:spacing w:val="1"/>
          <w:sz w:val="28"/>
        </w:rPr>
        <w:t xml:space="preserve"> </w:t>
      </w:r>
      <w:r>
        <w:rPr>
          <w:sz w:val="28"/>
        </w:rPr>
        <w:t>живет, знает некоторые сведения о его достопримечательностях, событиях городской и</w:t>
      </w:r>
      <w:r>
        <w:rPr>
          <w:spacing w:val="1"/>
          <w:sz w:val="28"/>
        </w:rPr>
        <w:t xml:space="preserve"> </w:t>
      </w:r>
      <w:r>
        <w:rPr>
          <w:sz w:val="28"/>
        </w:rPr>
        <w:t>сельской</w:t>
      </w:r>
      <w:r>
        <w:rPr>
          <w:spacing w:val="-1"/>
          <w:sz w:val="28"/>
        </w:rPr>
        <w:t xml:space="preserve"> </w:t>
      </w:r>
      <w:r>
        <w:rPr>
          <w:sz w:val="28"/>
        </w:rPr>
        <w:t>жизни;</w:t>
      </w:r>
      <w:r>
        <w:rPr>
          <w:spacing w:val="-2"/>
          <w:sz w:val="28"/>
        </w:rPr>
        <w:t xml:space="preserve"> </w:t>
      </w:r>
      <w:r>
        <w:rPr>
          <w:sz w:val="28"/>
        </w:rPr>
        <w:t>знает</w:t>
      </w:r>
      <w:r>
        <w:rPr>
          <w:spacing w:val="-2"/>
          <w:sz w:val="28"/>
        </w:rPr>
        <w:t xml:space="preserve"> </w:t>
      </w:r>
      <w:r>
        <w:rPr>
          <w:sz w:val="28"/>
        </w:rPr>
        <w:t>название своей</w:t>
      </w:r>
      <w:r>
        <w:rPr>
          <w:spacing w:val="-1"/>
          <w:sz w:val="28"/>
        </w:rPr>
        <w:t xml:space="preserve"> </w:t>
      </w:r>
      <w:r>
        <w:rPr>
          <w:sz w:val="28"/>
        </w:rPr>
        <w:t>страны,</w:t>
      </w:r>
      <w:r>
        <w:rPr>
          <w:spacing w:val="2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государственные символы;</w:t>
      </w:r>
    </w:p>
    <w:p w:rsidR="00247033" w:rsidRDefault="00247033">
      <w:pPr>
        <w:pStyle w:val="a7"/>
        <w:numPr>
          <w:ilvl w:val="0"/>
          <w:numId w:val="370"/>
        </w:numPr>
        <w:tabs>
          <w:tab w:val="left" w:pos="994"/>
        </w:tabs>
        <w:ind w:right="123" w:firstLine="720"/>
        <w:rPr>
          <w:sz w:val="28"/>
        </w:rPr>
      </w:pPr>
      <w:r>
        <w:rPr>
          <w:sz w:val="28"/>
        </w:rPr>
        <w:t>ребёнок имеет представление о живой природе разных регионов России, 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классифицировать объекты по разным признакам; имеет представление об особенностях и</w:t>
      </w:r>
      <w:r>
        <w:rPr>
          <w:spacing w:val="-67"/>
          <w:sz w:val="28"/>
        </w:rPr>
        <w:t xml:space="preserve"> </w:t>
      </w:r>
      <w:r>
        <w:rPr>
          <w:sz w:val="28"/>
        </w:rPr>
        <w:t>потребностях живого организма, изменениях в жизни природы в разные сезоны года,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соблюдает правила поведения в природе, ухаживает за растениями и животными, бережно</w:t>
      </w:r>
      <w:r>
        <w:rPr>
          <w:spacing w:val="-67"/>
          <w:sz w:val="28"/>
        </w:rPr>
        <w:t xml:space="preserve"> </w:t>
      </w:r>
      <w:r>
        <w:rPr>
          <w:sz w:val="28"/>
        </w:rPr>
        <w:t>относится</w:t>
      </w:r>
      <w:r>
        <w:rPr>
          <w:spacing w:val="2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ним;</w:t>
      </w:r>
    </w:p>
    <w:p w:rsidR="00247033" w:rsidRDefault="00247033">
      <w:pPr>
        <w:pStyle w:val="a7"/>
        <w:numPr>
          <w:ilvl w:val="0"/>
          <w:numId w:val="370"/>
        </w:numPr>
        <w:tabs>
          <w:tab w:val="left" w:pos="994"/>
        </w:tabs>
        <w:ind w:right="126" w:firstLine="720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проявляет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(или)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желанием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занимается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музыкальной,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изобразительной,</w:t>
      </w:r>
      <w:r>
        <w:rPr>
          <w:spacing w:val="1"/>
          <w:sz w:val="28"/>
        </w:rPr>
        <w:t xml:space="preserve"> </w:t>
      </w:r>
      <w:r>
        <w:rPr>
          <w:sz w:val="28"/>
        </w:rPr>
        <w:t>театрализованной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деятельностью;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различает</w:t>
      </w:r>
      <w:r>
        <w:rPr>
          <w:spacing w:val="1"/>
          <w:sz w:val="28"/>
        </w:rPr>
        <w:t xml:space="preserve"> </w:t>
      </w:r>
      <w:r>
        <w:rPr>
          <w:sz w:val="28"/>
        </w:rPr>
        <w:t>виды,</w:t>
      </w:r>
      <w:r>
        <w:rPr>
          <w:spacing w:val="1"/>
          <w:sz w:val="28"/>
        </w:rPr>
        <w:t xml:space="preserve"> </w:t>
      </w:r>
      <w:r>
        <w:rPr>
          <w:sz w:val="28"/>
        </w:rPr>
        <w:t>жанры,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музыке,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театральном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искусстве;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проявляет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художественно-творческие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способности;</w:t>
      </w:r>
    </w:p>
    <w:p w:rsidR="00247033" w:rsidRDefault="00247033">
      <w:pPr>
        <w:pStyle w:val="a7"/>
        <w:numPr>
          <w:ilvl w:val="0"/>
          <w:numId w:val="370"/>
        </w:numPr>
        <w:tabs>
          <w:tab w:val="left" w:pos="994"/>
        </w:tabs>
        <w:ind w:right="134" w:firstLine="720"/>
        <w:rPr>
          <w:sz w:val="28"/>
        </w:rPr>
      </w:pPr>
      <w:r>
        <w:rPr>
          <w:sz w:val="28"/>
        </w:rPr>
        <w:t>ребёнок принимает активное участие в праздничных программах и их подготовке;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взаимодействует</w:t>
      </w:r>
      <w:r>
        <w:rPr>
          <w:spacing w:val="-2"/>
          <w:sz w:val="28"/>
        </w:rPr>
        <w:t xml:space="preserve"> </w:t>
      </w:r>
      <w:r>
        <w:rPr>
          <w:sz w:val="28"/>
        </w:rPr>
        <w:t>со всеми участниками культурно-досуговых</w:t>
      </w:r>
      <w:r>
        <w:rPr>
          <w:spacing w:val="-4"/>
          <w:sz w:val="28"/>
        </w:rPr>
        <w:t xml:space="preserve"> </w:t>
      </w:r>
      <w:r>
        <w:rPr>
          <w:sz w:val="28"/>
        </w:rPr>
        <w:t>мероприятий;</w:t>
      </w:r>
    </w:p>
    <w:p w:rsidR="00247033" w:rsidRDefault="00247033">
      <w:pPr>
        <w:pStyle w:val="a7"/>
        <w:numPr>
          <w:ilvl w:val="0"/>
          <w:numId w:val="370"/>
        </w:numPr>
        <w:tabs>
          <w:tab w:val="left" w:pos="994"/>
        </w:tabs>
        <w:ind w:right="128" w:firstLine="720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определяет</w:t>
      </w:r>
      <w:r>
        <w:rPr>
          <w:spacing w:val="1"/>
          <w:sz w:val="28"/>
        </w:rPr>
        <w:t xml:space="preserve"> </w:t>
      </w:r>
      <w:r>
        <w:rPr>
          <w:sz w:val="28"/>
        </w:rPr>
        <w:t>замысел</w:t>
      </w:r>
      <w:r>
        <w:rPr>
          <w:spacing w:val="1"/>
          <w:sz w:val="28"/>
        </w:rPr>
        <w:t xml:space="preserve"> </w:t>
      </w:r>
      <w:r>
        <w:rPr>
          <w:sz w:val="28"/>
        </w:rPr>
        <w:t>рисунка,</w:t>
      </w:r>
      <w:r>
        <w:rPr>
          <w:spacing w:val="1"/>
          <w:sz w:val="28"/>
        </w:rPr>
        <w:t xml:space="preserve"> </w:t>
      </w:r>
      <w:r>
        <w:rPr>
          <w:sz w:val="28"/>
        </w:rPr>
        <w:t>аппликации,</w:t>
      </w:r>
      <w:r>
        <w:rPr>
          <w:spacing w:val="1"/>
          <w:sz w:val="28"/>
        </w:rPr>
        <w:t xml:space="preserve"> </w:t>
      </w:r>
      <w:r>
        <w:rPr>
          <w:sz w:val="28"/>
        </w:rPr>
        <w:t>лепки,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постройки,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создает</w:t>
      </w:r>
      <w:r>
        <w:rPr>
          <w:spacing w:val="1"/>
          <w:sz w:val="28"/>
        </w:rPr>
        <w:t xml:space="preserve"> </w:t>
      </w:r>
      <w:r>
        <w:rPr>
          <w:sz w:val="28"/>
        </w:rPr>
        <w:t>образы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композиционные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интегрируя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техники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средства выразительности,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использует</w:t>
      </w:r>
      <w:r>
        <w:rPr>
          <w:spacing w:val="-2"/>
          <w:sz w:val="28"/>
        </w:rPr>
        <w:t xml:space="preserve"> </w:t>
      </w:r>
      <w:r>
        <w:rPr>
          <w:sz w:val="28"/>
        </w:rPr>
        <w:t>разнообразные</w:t>
      </w:r>
      <w:r>
        <w:rPr>
          <w:spacing w:val="2"/>
          <w:sz w:val="28"/>
        </w:rPr>
        <w:t xml:space="preserve"> </w:t>
      </w:r>
      <w:r>
        <w:rPr>
          <w:sz w:val="28"/>
        </w:rPr>
        <w:t>материалы;</w:t>
      </w:r>
    </w:p>
    <w:p w:rsidR="00247033" w:rsidRDefault="00247033">
      <w:pPr>
        <w:pStyle w:val="a7"/>
        <w:numPr>
          <w:ilvl w:val="0"/>
          <w:numId w:val="370"/>
        </w:numPr>
        <w:tabs>
          <w:tab w:val="left" w:pos="994"/>
        </w:tabs>
        <w:ind w:right="119" w:firstLine="720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согласовывает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интересами</w:t>
      </w:r>
      <w:r>
        <w:rPr>
          <w:spacing w:val="1"/>
          <w:sz w:val="28"/>
        </w:rPr>
        <w:t xml:space="preserve"> </w:t>
      </w:r>
      <w:r>
        <w:rPr>
          <w:sz w:val="28"/>
        </w:rPr>
        <w:t>партнеров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игровой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 умеет предложить и объяснить замысел игры, комбинировать сюжеты 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событий,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игровые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образы,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персонажами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режиссерской игре;</w:t>
      </w:r>
    </w:p>
    <w:p w:rsidR="00247033" w:rsidRDefault="00247033">
      <w:pPr>
        <w:pStyle w:val="a7"/>
        <w:numPr>
          <w:ilvl w:val="0"/>
          <w:numId w:val="370"/>
        </w:numPr>
        <w:tabs>
          <w:tab w:val="left" w:pos="994"/>
        </w:tabs>
        <w:ind w:right="117" w:firstLine="720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проявляет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игровому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экспериментированию,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развивающим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познавательным играм, в играх с готовым содержанием и правилами действует в точном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 с</w:t>
      </w:r>
      <w:r>
        <w:rPr>
          <w:spacing w:val="2"/>
          <w:sz w:val="28"/>
        </w:rPr>
        <w:t xml:space="preserve"> </w:t>
      </w:r>
      <w:r>
        <w:rPr>
          <w:sz w:val="28"/>
        </w:rPr>
        <w:t>игровой задачей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правилами.</w:t>
      </w:r>
    </w:p>
    <w:p w:rsidR="00247033" w:rsidRDefault="00247033">
      <w:pPr>
        <w:jc w:val="both"/>
        <w:rPr>
          <w:sz w:val="28"/>
        </w:rPr>
        <w:sectPr w:rsidR="00247033">
          <w:pgSz w:w="11910" w:h="16840"/>
          <w:pgMar w:top="940" w:right="60" w:bottom="1260" w:left="740" w:header="0" w:footer="928" w:gutter="0"/>
          <w:cols w:space="720"/>
        </w:sectPr>
      </w:pPr>
    </w:p>
    <w:p w:rsidR="00247033" w:rsidRDefault="00247033">
      <w:pPr>
        <w:pStyle w:val="2"/>
        <w:numPr>
          <w:ilvl w:val="2"/>
          <w:numId w:val="376"/>
        </w:numPr>
        <w:tabs>
          <w:tab w:val="left" w:pos="1537"/>
        </w:tabs>
        <w:spacing w:before="63"/>
        <w:ind w:left="110" w:right="115" w:firstLine="720"/>
      </w:pPr>
      <w:r>
        <w:lastRenderedPageBreak/>
        <w:t>Планируемые результаты на этапе завершения освоения Программы (к</w:t>
      </w:r>
      <w:r>
        <w:rPr>
          <w:spacing w:val="1"/>
        </w:rPr>
        <w:t xml:space="preserve"> </w:t>
      </w:r>
      <w:r>
        <w:t>концу дошкольного</w:t>
      </w:r>
      <w:r>
        <w:rPr>
          <w:spacing w:val="-3"/>
        </w:rPr>
        <w:t xml:space="preserve"> </w:t>
      </w:r>
      <w:r>
        <w:t>возраста):</w:t>
      </w:r>
    </w:p>
    <w:p w:rsidR="00247033" w:rsidRDefault="00247033">
      <w:pPr>
        <w:pStyle w:val="a7"/>
        <w:numPr>
          <w:ilvl w:val="0"/>
          <w:numId w:val="370"/>
        </w:numPr>
        <w:tabs>
          <w:tab w:val="left" w:pos="994"/>
        </w:tabs>
        <w:ind w:right="117" w:firstLine="720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психофизические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нравственно-волевые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качества;</w:t>
      </w:r>
    </w:p>
    <w:p w:rsidR="00247033" w:rsidRDefault="00247033">
      <w:pPr>
        <w:pStyle w:val="a7"/>
        <w:numPr>
          <w:ilvl w:val="0"/>
          <w:numId w:val="370"/>
        </w:numPr>
        <w:tabs>
          <w:tab w:val="left" w:pos="994"/>
        </w:tabs>
        <w:ind w:right="129" w:firstLine="720"/>
        <w:rPr>
          <w:sz w:val="28"/>
        </w:rPr>
      </w:pPr>
      <w:r>
        <w:rPr>
          <w:sz w:val="28"/>
        </w:rPr>
        <w:t>ребёнок владеет основными движениями и элементами спортивных игр, 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контролировать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свои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управлять</w:t>
      </w:r>
      <w:r>
        <w:rPr>
          <w:spacing w:val="-2"/>
          <w:sz w:val="28"/>
        </w:rPr>
        <w:t xml:space="preserve"> </w:t>
      </w:r>
      <w:r>
        <w:rPr>
          <w:sz w:val="28"/>
        </w:rPr>
        <w:t>ими;</w:t>
      </w:r>
    </w:p>
    <w:p w:rsidR="00247033" w:rsidRDefault="00247033">
      <w:pPr>
        <w:pStyle w:val="a7"/>
        <w:numPr>
          <w:ilvl w:val="0"/>
          <w:numId w:val="370"/>
        </w:numPr>
        <w:tabs>
          <w:tab w:val="left" w:pos="994"/>
        </w:tabs>
        <w:ind w:right="115" w:firstLine="720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соблюдает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элементарные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личной</w:t>
      </w:r>
      <w:r>
        <w:rPr>
          <w:spacing w:val="1"/>
          <w:sz w:val="28"/>
        </w:rPr>
        <w:t xml:space="preserve"> </w:t>
      </w:r>
      <w:r>
        <w:rPr>
          <w:sz w:val="28"/>
        </w:rPr>
        <w:t>гигиены;</w:t>
      </w:r>
    </w:p>
    <w:p w:rsidR="00247033" w:rsidRDefault="00247033">
      <w:pPr>
        <w:pStyle w:val="a7"/>
        <w:numPr>
          <w:ilvl w:val="0"/>
          <w:numId w:val="370"/>
        </w:numPr>
        <w:tabs>
          <w:tab w:val="left" w:pos="994"/>
        </w:tabs>
        <w:ind w:right="125" w:firstLine="720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результативно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выполняет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</w:t>
      </w:r>
      <w:r>
        <w:rPr>
          <w:spacing w:val="1"/>
          <w:sz w:val="28"/>
        </w:rPr>
        <w:t xml:space="preserve"> </w:t>
      </w:r>
      <w:r>
        <w:rPr>
          <w:sz w:val="28"/>
        </w:rPr>
        <w:t>(общеразвивающие,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 движения, спортивные), участвует в туристских пеших прогулках, осваивает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простейшие</w:t>
      </w:r>
      <w:r>
        <w:rPr>
          <w:spacing w:val="1"/>
          <w:sz w:val="28"/>
        </w:rPr>
        <w:t xml:space="preserve"> </w:t>
      </w:r>
      <w:r>
        <w:rPr>
          <w:sz w:val="28"/>
        </w:rPr>
        <w:t>туристские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навыки,</w:t>
      </w:r>
      <w:r>
        <w:rPr>
          <w:spacing w:val="2"/>
          <w:sz w:val="28"/>
        </w:rPr>
        <w:t xml:space="preserve"> </w:t>
      </w:r>
      <w:r>
        <w:rPr>
          <w:sz w:val="28"/>
        </w:rPr>
        <w:t>ориентируется</w:t>
      </w:r>
      <w:r>
        <w:rPr>
          <w:spacing w:val="2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местности;</w:t>
      </w:r>
    </w:p>
    <w:p w:rsidR="00247033" w:rsidRDefault="00247033">
      <w:pPr>
        <w:pStyle w:val="a7"/>
        <w:numPr>
          <w:ilvl w:val="0"/>
          <w:numId w:val="370"/>
        </w:numPr>
        <w:tabs>
          <w:tab w:val="left" w:pos="994"/>
        </w:tabs>
        <w:spacing w:line="321" w:lineRule="exact"/>
        <w:ind w:left="993"/>
        <w:rPr>
          <w:sz w:val="28"/>
        </w:rPr>
      </w:pPr>
      <w:r>
        <w:rPr>
          <w:sz w:val="28"/>
        </w:rPr>
        <w:t>ребёнок</w:t>
      </w:r>
      <w:r>
        <w:rPr>
          <w:spacing w:val="-8"/>
          <w:sz w:val="28"/>
        </w:rPr>
        <w:t xml:space="preserve"> </w:t>
      </w:r>
      <w:r>
        <w:rPr>
          <w:sz w:val="28"/>
        </w:rPr>
        <w:t>проявляет</w:t>
      </w:r>
      <w:r>
        <w:rPr>
          <w:spacing w:val="-8"/>
          <w:sz w:val="28"/>
        </w:rPr>
        <w:t xml:space="preserve"> </w:t>
      </w:r>
      <w:r>
        <w:rPr>
          <w:sz w:val="28"/>
        </w:rPr>
        <w:t>элементы</w:t>
      </w:r>
      <w:r>
        <w:rPr>
          <w:spacing w:val="3"/>
          <w:sz w:val="28"/>
        </w:rPr>
        <w:t xml:space="preserve"> </w:t>
      </w:r>
      <w:r>
        <w:rPr>
          <w:sz w:val="28"/>
        </w:rPr>
        <w:t>творчества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двигательной</w:t>
      </w:r>
      <w:r>
        <w:rPr>
          <w:spacing w:val="-7"/>
          <w:sz w:val="28"/>
        </w:rPr>
        <w:t xml:space="preserve"> </w:t>
      </w:r>
      <w:r>
        <w:rPr>
          <w:sz w:val="28"/>
        </w:rPr>
        <w:t>деятельности;</w:t>
      </w:r>
    </w:p>
    <w:p w:rsidR="00247033" w:rsidRDefault="00247033">
      <w:pPr>
        <w:pStyle w:val="a7"/>
        <w:numPr>
          <w:ilvl w:val="0"/>
          <w:numId w:val="370"/>
        </w:numPr>
        <w:tabs>
          <w:tab w:val="left" w:pos="994"/>
        </w:tabs>
        <w:ind w:right="126" w:firstLine="720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проявляет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нравственно-волевые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самоконтроль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осуществлять</w:t>
      </w:r>
      <w:r>
        <w:rPr>
          <w:spacing w:val="-2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1"/>
          <w:sz w:val="28"/>
        </w:rPr>
        <w:t xml:space="preserve"> </w:t>
      </w:r>
      <w:r>
        <w:rPr>
          <w:sz w:val="28"/>
        </w:rPr>
        <w:t>своей двигательной деятельности;</w:t>
      </w:r>
    </w:p>
    <w:p w:rsidR="00247033" w:rsidRDefault="00247033">
      <w:pPr>
        <w:pStyle w:val="a7"/>
        <w:numPr>
          <w:ilvl w:val="0"/>
          <w:numId w:val="370"/>
        </w:numPr>
        <w:tabs>
          <w:tab w:val="left" w:pos="994"/>
        </w:tabs>
        <w:ind w:right="129" w:firstLine="720"/>
        <w:rPr>
          <w:sz w:val="28"/>
        </w:rPr>
      </w:pPr>
      <w:r>
        <w:rPr>
          <w:sz w:val="28"/>
        </w:rPr>
        <w:t>ребёнок проявляет духовно-нравственные качества и основы патриотизма в ходе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-3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3"/>
          <w:sz w:val="28"/>
        </w:rPr>
        <w:t xml:space="preserve"> </w:t>
      </w:r>
      <w:r>
        <w:rPr>
          <w:sz w:val="28"/>
        </w:rPr>
        <w:t>культурой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ознакомлением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достижениями</w:t>
      </w:r>
      <w:r>
        <w:rPr>
          <w:spacing w:val="-3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-3"/>
          <w:sz w:val="28"/>
        </w:rPr>
        <w:t xml:space="preserve"> </w:t>
      </w:r>
      <w:r>
        <w:rPr>
          <w:sz w:val="28"/>
        </w:rPr>
        <w:t>спорта;</w:t>
      </w:r>
    </w:p>
    <w:p w:rsidR="00247033" w:rsidRDefault="00247033">
      <w:pPr>
        <w:pStyle w:val="a7"/>
        <w:numPr>
          <w:ilvl w:val="0"/>
          <w:numId w:val="370"/>
        </w:numPr>
        <w:tabs>
          <w:tab w:val="left" w:pos="994"/>
        </w:tabs>
        <w:ind w:right="129" w:firstLine="720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имеет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правилах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двигательной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деятельности;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том,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такое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здоровье,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понимает,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поддержать,</w:t>
      </w:r>
      <w:r>
        <w:rPr>
          <w:spacing w:val="1"/>
          <w:sz w:val="28"/>
        </w:rPr>
        <w:t xml:space="preserve"> </w:t>
      </w:r>
      <w:r>
        <w:rPr>
          <w:sz w:val="28"/>
        </w:rPr>
        <w:t>укрепить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сохранить</w:t>
      </w:r>
      <w:r>
        <w:rPr>
          <w:spacing w:val="-1"/>
          <w:sz w:val="28"/>
        </w:rPr>
        <w:t xml:space="preserve"> </w:t>
      </w:r>
      <w:r>
        <w:rPr>
          <w:sz w:val="28"/>
        </w:rPr>
        <w:t>его;</w:t>
      </w:r>
    </w:p>
    <w:p w:rsidR="00247033" w:rsidRDefault="00247033">
      <w:pPr>
        <w:pStyle w:val="a7"/>
        <w:numPr>
          <w:ilvl w:val="0"/>
          <w:numId w:val="370"/>
        </w:numPr>
        <w:tabs>
          <w:tab w:val="left" w:pos="994"/>
        </w:tabs>
        <w:ind w:right="128" w:firstLine="720"/>
        <w:rPr>
          <w:sz w:val="28"/>
        </w:rPr>
      </w:pPr>
      <w:r>
        <w:rPr>
          <w:sz w:val="28"/>
        </w:rPr>
        <w:t>ребёнок владеет навыками личной гигиены, может заботливо относиться к своему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здоровью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окружающих,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стремится</w:t>
      </w:r>
      <w:r>
        <w:rPr>
          <w:spacing w:val="1"/>
          <w:sz w:val="28"/>
        </w:rPr>
        <w:t xml:space="preserve"> </w:t>
      </w:r>
      <w:r>
        <w:rPr>
          <w:sz w:val="28"/>
        </w:rPr>
        <w:t>оказать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поддержку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</w:t>
      </w:r>
      <w:r>
        <w:rPr>
          <w:spacing w:val="1"/>
          <w:sz w:val="28"/>
        </w:rPr>
        <w:t xml:space="preserve"> </w:t>
      </w:r>
      <w:r>
        <w:rPr>
          <w:sz w:val="28"/>
        </w:rPr>
        <w:t>людям;</w:t>
      </w:r>
    </w:p>
    <w:p w:rsidR="00247033" w:rsidRDefault="00247033">
      <w:pPr>
        <w:pStyle w:val="a7"/>
        <w:numPr>
          <w:ilvl w:val="0"/>
          <w:numId w:val="370"/>
        </w:numPr>
        <w:tabs>
          <w:tab w:val="left" w:pos="994"/>
        </w:tabs>
        <w:ind w:right="124" w:firstLine="720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соблюдает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элементарные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нормы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5"/>
          <w:sz w:val="28"/>
        </w:rPr>
        <w:t xml:space="preserve"> </w:t>
      </w:r>
      <w:r>
        <w:rPr>
          <w:sz w:val="28"/>
        </w:rPr>
        <w:t>видах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взаимоотношениях</w:t>
      </w:r>
      <w:r>
        <w:rPr>
          <w:spacing w:val="-5"/>
          <w:sz w:val="28"/>
        </w:rPr>
        <w:t xml:space="preserve"> </w:t>
      </w:r>
      <w:r>
        <w:rPr>
          <w:sz w:val="28"/>
        </w:rPr>
        <w:t>со</w:t>
      </w:r>
      <w:r>
        <w:rPr>
          <w:spacing w:val="-1"/>
          <w:sz w:val="28"/>
        </w:rPr>
        <w:t xml:space="preserve"> </w:t>
      </w:r>
      <w:r>
        <w:rPr>
          <w:sz w:val="28"/>
        </w:rPr>
        <w:t>взрослыми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сверстниками;</w:t>
      </w:r>
    </w:p>
    <w:p w:rsidR="00247033" w:rsidRDefault="00247033">
      <w:pPr>
        <w:pStyle w:val="a7"/>
        <w:numPr>
          <w:ilvl w:val="0"/>
          <w:numId w:val="370"/>
        </w:numPr>
        <w:tabs>
          <w:tab w:val="left" w:pos="994"/>
        </w:tabs>
        <w:ind w:right="118" w:firstLine="720"/>
        <w:rPr>
          <w:sz w:val="28"/>
        </w:rPr>
      </w:pPr>
      <w:r>
        <w:rPr>
          <w:sz w:val="28"/>
        </w:rPr>
        <w:t>ребёнок владеет средствами общения и способами взаимодействия со взрослыми и</w:t>
      </w:r>
      <w:r>
        <w:rPr>
          <w:spacing w:val="-67"/>
          <w:sz w:val="28"/>
        </w:rPr>
        <w:t xml:space="preserve"> </w:t>
      </w:r>
      <w:r>
        <w:rPr>
          <w:sz w:val="28"/>
        </w:rPr>
        <w:t>сверстниками;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способен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учитывать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чувства</w:t>
      </w:r>
      <w:r>
        <w:rPr>
          <w:spacing w:val="71"/>
          <w:sz w:val="28"/>
        </w:rPr>
        <w:t xml:space="preserve"> </w:t>
      </w:r>
      <w:r>
        <w:rPr>
          <w:sz w:val="28"/>
        </w:rPr>
        <w:t>других;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договариваться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дружить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сверстниками;</w:t>
      </w:r>
      <w:r>
        <w:rPr>
          <w:spacing w:val="1"/>
          <w:sz w:val="28"/>
        </w:rPr>
        <w:t xml:space="preserve"> </w:t>
      </w:r>
      <w:r>
        <w:rPr>
          <w:sz w:val="28"/>
        </w:rPr>
        <w:t>старается</w:t>
      </w:r>
      <w:r>
        <w:rPr>
          <w:spacing w:val="1"/>
          <w:sz w:val="28"/>
        </w:rPr>
        <w:t xml:space="preserve"> </w:t>
      </w:r>
      <w:r>
        <w:rPr>
          <w:sz w:val="28"/>
        </w:rPr>
        <w:t>разрешать</w:t>
      </w:r>
      <w:r>
        <w:rPr>
          <w:spacing w:val="71"/>
          <w:sz w:val="28"/>
        </w:rPr>
        <w:t xml:space="preserve"> </w:t>
      </w:r>
      <w:r>
        <w:rPr>
          <w:sz w:val="28"/>
        </w:rPr>
        <w:t>возникающие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конфликты конструктивными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способами;</w:t>
      </w:r>
    </w:p>
    <w:p w:rsidR="00247033" w:rsidRDefault="00247033">
      <w:pPr>
        <w:pStyle w:val="a7"/>
        <w:numPr>
          <w:ilvl w:val="0"/>
          <w:numId w:val="370"/>
        </w:numPr>
        <w:tabs>
          <w:tab w:val="left" w:pos="994"/>
        </w:tabs>
        <w:ind w:right="131" w:firstLine="720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способен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1"/>
          <w:sz w:val="28"/>
        </w:rPr>
        <w:t xml:space="preserve"> </w:t>
      </w:r>
      <w:r>
        <w:rPr>
          <w:sz w:val="28"/>
        </w:rPr>
        <w:t>переживания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причины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возникновения,</w:t>
      </w:r>
      <w:r>
        <w:rPr>
          <w:spacing w:val="1"/>
          <w:sz w:val="28"/>
        </w:rPr>
        <w:t xml:space="preserve"> </w:t>
      </w:r>
      <w:r>
        <w:rPr>
          <w:sz w:val="28"/>
        </w:rPr>
        <w:t>регулировать свое поведение и осуществлять выбор социально одобряемых действий в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конкретных</w:t>
      </w:r>
      <w:r>
        <w:rPr>
          <w:spacing w:val="-4"/>
          <w:sz w:val="28"/>
        </w:rPr>
        <w:t xml:space="preserve"> </w:t>
      </w:r>
      <w:r>
        <w:rPr>
          <w:sz w:val="28"/>
        </w:rPr>
        <w:t>ситуациях,</w:t>
      </w:r>
      <w:r>
        <w:rPr>
          <w:spacing w:val="3"/>
          <w:sz w:val="28"/>
        </w:rPr>
        <w:t xml:space="preserve"> </w:t>
      </w:r>
      <w:r>
        <w:rPr>
          <w:sz w:val="28"/>
        </w:rPr>
        <w:t>обосновывать</w:t>
      </w:r>
      <w:r>
        <w:rPr>
          <w:spacing w:val="-2"/>
          <w:sz w:val="28"/>
        </w:rPr>
        <w:t xml:space="preserve"> </w:t>
      </w:r>
      <w:r>
        <w:rPr>
          <w:sz w:val="28"/>
        </w:rPr>
        <w:t>свои ценностные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ориентации;</w:t>
      </w:r>
    </w:p>
    <w:p w:rsidR="00247033" w:rsidRDefault="00247033">
      <w:pPr>
        <w:pStyle w:val="a7"/>
        <w:numPr>
          <w:ilvl w:val="0"/>
          <w:numId w:val="370"/>
        </w:numPr>
        <w:tabs>
          <w:tab w:val="left" w:pos="994"/>
        </w:tabs>
        <w:spacing w:line="321" w:lineRule="exact"/>
        <w:ind w:left="993"/>
        <w:rPr>
          <w:sz w:val="28"/>
        </w:rPr>
      </w:pPr>
      <w:r>
        <w:rPr>
          <w:sz w:val="28"/>
        </w:rPr>
        <w:t>ребёнок</w:t>
      </w:r>
      <w:r>
        <w:rPr>
          <w:spacing w:val="-8"/>
          <w:sz w:val="28"/>
        </w:rPr>
        <w:t xml:space="preserve"> </w:t>
      </w:r>
      <w:r>
        <w:rPr>
          <w:sz w:val="28"/>
        </w:rPr>
        <w:t>стремится</w:t>
      </w:r>
      <w:r>
        <w:rPr>
          <w:spacing w:val="-5"/>
          <w:sz w:val="28"/>
        </w:rPr>
        <w:t xml:space="preserve"> </w:t>
      </w:r>
      <w:r>
        <w:rPr>
          <w:sz w:val="28"/>
        </w:rPr>
        <w:t>сохранять</w:t>
      </w:r>
      <w:r>
        <w:rPr>
          <w:spacing w:val="-9"/>
          <w:sz w:val="28"/>
        </w:rPr>
        <w:t xml:space="preserve"> </w:t>
      </w:r>
      <w:r>
        <w:rPr>
          <w:sz w:val="28"/>
        </w:rPr>
        <w:t>позитивную</w:t>
      </w:r>
      <w:r>
        <w:rPr>
          <w:spacing w:val="-7"/>
          <w:sz w:val="28"/>
        </w:rPr>
        <w:t xml:space="preserve"> </w:t>
      </w:r>
      <w:r>
        <w:rPr>
          <w:sz w:val="28"/>
        </w:rPr>
        <w:t>самооценку;</w:t>
      </w:r>
    </w:p>
    <w:p w:rsidR="00247033" w:rsidRDefault="00247033">
      <w:pPr>
        <w:pStyle w:val="a7"/>
        <w:numPr>
          <w:ilvl w:val="0"/>
          <w:numId w:val="370"/>
        </w:numPr>
        <w:tabs>
          <w:tab w:val="left" w:pos="994"/>
        </w:tabs>
        <w:spacing w:line="242" w:lineRule="auto"/>
        <w:ind w:right="136" w:firstLine="720"/>
        <w:rPr>
          <w:sz w:val="28"/>
        </w:rPr>
      </w:pPr>
      <w:r>
        <w:rPr>
          <w:sz w:val="28"/>
        </w:rPr>
        <w:t>ребёнок</w:t>
      </w:r>
      <w:r>
        <w:rPr>
          <w:spacing w:val="-7"/>
          <w:sz w:val="28"/>
        </w:rPr>
        <w:t xml:space="preserve"> </w:t>
      </w:r>
      <w:r>
        <w:rPr>
          <w:sz w:val="28"/>
        </w:rPr>
        <w:t>проявляет</w:t>
      </w:r>
      <w:r>
        <w:rPr>
          <w:spacing w:val="-3"/>
          <w:sz w:val="28"/>
        </w:rPr>
        <w:t xml:space="preserve"> </w:t>
      </w:r>
      <w:r>
        <w:rPr>
          <w:sz w:val="28"/>
        </w:rPr>
        <w:t>положительное</w:t>
      </w:r>
      <w:r>
        <w:rPr>
          <w:spacing w:val="-5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6"/>
          <w:sz w:val="28"/>
        </w:rPr>
        <w:t xml:space="preserve"> </w:t>
      </w:r>
      <w:r>
        <w:rPr>
          <w:sz w:val="28"/>
        </w:rPr>
        <w:t>миру,</w:t>
      </w:r>
      <w:r>
        <w:rPr>
          <w:spacing w:val="-3"/>
          <w:sz w:val="28"/>
        </w:rPr>
        <w:t xml:space="preserve"> </w:t>
      </w:r>
      <w:r>
        <w:rPr>
          <w:sz w:val="28"/>
        </w:rPr>
        <w:t>разным</w:t>
      </w:r>
      <w:r>
        <w:rPr>
          <w:spacing w:val="-4"/>
          <w:sz w:val="28"/>
        </w:rPr>
        <w:t xml:space="preserve"> </w:t>
      </w:r>
      <w:r>
        <w:rPr>
          <w:sz w:val="28"/>
        </w:rPr>
        <w:t>видам</w:t>
      </w:r>
      <w:r>
        <w:rPr>
          <w:spacing w:val="-3"/>
          <w:sz w:val="28"/>
        </w:rPr>
        <w:t xml:space="preserve"> </w:t>
      </w:r>
      <w:r>
        <w:rPr>
          <w:sz w:val="28"/>
        </w:rPr>
        <w:t>труда,</w:t>
      </w:r>
      <w:r>
        <w:rPr>
          <w:spacing w:val="-3"/>
          <w:sz w:val="28"/>
        </w:rPr>
        <w:t xml:space="preserve"> </w:t>
      </w:r>
      <w:r>
        <w:rPr>
          <w:sz w:val="28"/>
        </w:rPr>
        <w:t>другим</w:t>
      </w:r>
      <w:r>
        <w:rPr>
          <w:spacing w:val="-68"/>
          <w:sz w:val="28"/>
        </w:rPr>
        <w:t xml:space="preserve"> </w:t>
      </w:r>
      <w:r>
        <w:rPr>
          <w:sz w:val="28"/>
        </w:rPr>
        <w:t>людям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самому</w:t>
      </w:r>
      <w:r>
        <w:rPr>
          <w:spacing w:val="-3"/>
          <w:sz w:val="28"/>
        </w:rPr>
        <w:t xml:space="preserve"> </w:t>
      </w:r>
      <w:r>
        <w:rPr>
          <w:sz w:val="28"/>
        </w:rPr>
        <w:t>себе;</w:t>
      </w:r>
    </w:p>
    <w:p w:rsidR="00247033" w:rsidRDefault="00247033">
      <w:pPr>
        <w:pStyle w:val="a7"/>
        <w:numPr>
          <w:ilvl w:val="0"/>
          <w:numId w:val="370"/>
        </w:numPr>
        <w:tabs>
          <w:tab w:val="left" w:pos="994"/>
        </w:tabs>
        <w:spacing w:line="320" w:lineRule="exact"/>
        <w:ind w:left="993"/>
        <w:rPr>
          <w:sz w:val="28"/>
        </w:rPr>
      </w:pPr>
      <w:r>
        <w:rPr>
          <w:sz w:val="28"/>
        </w:rPr>
        <w:t>у</w:t>
      </w:r>
      <w:r>
        <w:rPr>
          <w:spacing w:val="-9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-4"/>
          <w:sz w:val="28"/>
        </w:rPr>
        <w:t xml:space="preserve"> </w:t>
      </w:r>
      <w:r>
        <w:rPr>
          <w:sz w:val="28"/>
        </w:rPr>
        <w:t>выражено</w:t>
      </w:r>
      <w:r>
        <w:rPr>
          <w:spacing w:val="-6"/>
          <w:sz w:val="28"/>
        </w:rPr>
        <w:t xml:space="preserve"> </w:t>
      </w:r>
      <w:r>
        <w:rPr>
          <w:sz w:val="28"/>
        </w:rPr>
        <w:t>стремление</w:t>
      </w:r>
      <w:r>
        <w:rPr>
          <w:spacing w:val="-4"/>
          <w:sz w:val="28"/>
        </w:rPr>
        <w:t xml:space="preserve"> </w:t>
      </w:r>
      <w:r>
        <w:rPr>
          <w:sz w:val="28"/>
        </w:rPr>
        <w:t>заниматься</w:t>
      </w:r>
      <w:r>
        <w:rPr>
          <w:spacing w:val="-3"/>
          <w:sz w:val="28"/>
        </w:rPr>
        <w:t xml:space="preserve"> </w:t>
      </w:r>
      <w:r>
        <w:rPr>
          <w:sz w:val="28"/>
        </w:rPr>
        <w:t>социально</w:t>
      </w:r>
      <w:r>
        <w:rPr>
          <w:spacing w:val="-5"/>
          <w:sz w:val="28"/>
        </w:rPr>
        <w:t xml:space="preserve"> </w:t>
      </w:r>
      <w:r>
        <w:rPr>
          <w:sz w:val="28"/>
        </w:rPr>
        <w:t>значимой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деятельностью;</w:t>
      </w:r>
    </w:p>
    <w:p w:rsidR="00247033" w:rsidRDefault="00247033">
      <w:pPr>
        <w:pStyle w:val="a7"/>
        <w:numPr>
          <w:ilvl w:val="0"/>
          <w:numId w:val="370"/>
        </w:numPr>
        <w:tabs>
          <w:tab w:val="left" w:pos="994"/>
        </w:tabs>
        <w:ind w:right="130" w:firstLine="720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способен</w:t>
      </w:r>
      <w:r>
        <w:rPr>
          <w:spacing w:val="1"/>
          <w:sz w:val="28"/>
        </w:rPr>
        <w:t xml:space="preserve"> </w:t>
      </w:r>
      <w:r>
        <w:rPr>
          <w:sz w:val="28"/>
        </w:rPr>
        <w:t>откликаться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эмоции</w:t>
      </w:r>
      <w:r>
        <w:rPr>
          <w:spacing w:val="1"/>
          <w:sz w:val="28"/>
        </w:rPr>
        <w:t xml:space="preserve"> </w:t>
      </w:r>
      <w:r>
        <w:rPr>
          <w:sz w:val="28"/>
        </w:rPr>
        <w:t>близких</w:t>
      </w:r>
      <w:r>
        <w:rPr>
          <w:spacing w:val="1"/>
          <w:sz w:val="28"/>
        </w:rPr>
        <w:t xml:space="preserve"> </w:t>
      </w:r>
      <w:r>
        <w:rPr>
          <w:sz w:val="28"/>
        </w:rPr>
        <w:t>людей,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эмпатию</w:t>
      </w:r>
      <w:r>
        <w:rPr>
          <w:spacing w:val="1"/>
          <w:sz w:val="28"/>
        </w:rPr>
        <w:t xml:space="preserve"> </w:t>
      </w:r>
      <w:r>
        <w:rPr>
          <w:sz w:val="28"/>
        </w:rPr>
        <w:t>(сочувствие,</w:t>
      </w:r>
      <w:r>
        <w:rPr>
          <w:spacing w:val="3"/>
          <w:sz w:val="28"/>
        </w:rPr>
        <w:t xml:space="preserve"> </w:t>
      </w:r>
      <w:r>
        <w:rPr>
          <w:sz w:val="28"/>
        </w:rPr>
        <w:t>сопереживание,</w:t>
      </w:r>
      <w:r>
        <w:rPr>
          <w:spacing w:val="4"/>
          <w:sz w:val="28"/>
        </w:rPr>
        <w:t xml:space="preserve"> </w:t>
      </w:r>
      <w:r>
        <w:rPr>
          <w:sz w:val="28"/>
        </w:rPr>
        <w:t>содействие);</w:t>
      </w:r>
    </w:p>
    <w:p w:rsidR="00247033" w:rsidRDefault="00247033">
      <w:pPr>
        <w:pStyle w:val="a7"/>
        <w:numPr>
          <w:ilvl w:val="0"/>
          <w:numId w:val="370"/>
        </w:numPr>
        <w:tabs>
          <w:tab w:val="left" w:pos="994"/>
        </w:tabs>
        <w:ind w:right="128" w:firstLine="720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способен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осуществлению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навигации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социуме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соблюдению</w:t>
      </w:r>
      <w:r>
        <w:rPr>
          <w:spacing w:val="-5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-2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реальном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цифровом</w:t>
      </w:r>
      <w:r>
        <w:rPr>
          <w:spacing w:val="-2"/>
          <w:sz w:val="28"/>
        </w:rPr>
        <w:t xml:space="preserve"> </w:t>
      </w:r>
      <w:r>
        <w:rPr>
          <w:sz w:val="28"/>
        </w:rPr>
        <w:t>взаимодействии;</w:t>
      </w:r>
    </w:p>
    <w:p w:rsidR="00247033" w:rsidRDefault="00247033">
      <w:pPr>
        <w:pStyle w:val="a7"/>
        <w:numPr>
          <w:ilvl w:val="0"/>
          <w:numId w:val="370"/>
        </w:numPr>
        <w:tabs>
          <w:tab w:val="left" w:pos="994"/>
        </w:tabs>
        <w:ind w:right="125" w:firstLine="720"/>
        <w:rPr>
          <w:sz w:val="28"/>
        </w:rPr>
      </w:pPr>
      <w:r>
        <w:rPr>
          <w:sz w:val="28"/>
        </w:rPr>
        <w:t>ребёнок способен решать адекватные возрасту интеллектуальные, творческие и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личностные задачи; применять накопленный опыт для осуществления различных видов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детской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-1"/>
          <w:sz w:val="28"/>
        </w:rPr>
        <w:t xml:space="preserve"> </w:t>
      </w:r>
      <w:r>
        <w:rPr>
          <w:sz w:val="28"/>
        </w:rPr>
        <w:t>принимать</w:t>
      </w:r>
      <w:r>
        <w:rPr>
          <w:spacing w:val="-3"/>
          <w:sz w:val="28"/>
        </w:rPr>
        <w:t xml:space="preserve"> </w:t>
      </w:r>
      <w:r>
        <w:rPr>
          <w:sz w:val="28"/>
        </w:rPr>
        <w:t>собственные</w:t>
      </w:r>
      <w:r>
        <w:rPr>
          <w:spacing w:val="-2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проявлять</w:t>
      </w:r>
      <w:r>
        <w:rPr>
          <w:spacing w:val="-3"/>
          <w:sz w:val="28"/>
        </w:rPr>
        <w:t xml:space="preserve"> </w:t>
      </w:r>
      <w:r>
        <w:rPr>
          <w:sz w:val="28"/>
        </w:rPr>
        <w:t>инициативу;</w:t>
      </w:r>
    </w:p>
    <w:p w:rsidR="00247033" w:rsidRDefault="00247033">
      <w:pPr>
        <w:pStyle w:val="a7"/>
        <w:numPr>
          <w:ilvl w:val="0"/>
          <w:numId w:val="370"/>
        </w:numPr>
        <w:tabs>
          <w:tab w:val="left" w:pos="994"/>
        </w:tabs>
        <w:spacing w:line="321" w:lineRule="exact"/>
        <w:ind w:left="993"/>
        <w:rPr>
          <w:sz w:val="28"/>
        </w:rPr>
      </w:pPr>
      <w:r>
        <w:rPr>
          <w:sz w:val="28"/>
        </w:rPr>
        <w:t>ребёнок</w:t>
      </w:r>
      <w:r>
        <w:rPr>
          <w:spacing w:val="-1"/>
          <w:sz w:val="28"/>
        </w:rPr>
        <w:t xml:space="preserve"> </w:t>
      </w:r>
      <w:r>
        <w:rPr>
          <w:sz w:val="28"/>
        </w:rPr>
        <w:t>владеет</w:t>
      </w:r>
      <w:r>
        <w:rPr>
          <w:spacing w:val="-1"/>
          <w:sz w:val="28"/>
        </w:rPr>
        <w:t xml:space="preserve"> </w:t>
      </w:r>
      <w:r>
        <w:rPr>
          <w:sz w:val="28"/>
        </w:rPr>
        <w:t>речью</w:t>
      </w:r>
      <w:r>
        <w:rPr>
          <w:spacing w:val="-1"/>
          <w:sz w:val="28"/>
        </w:rPr>
        <w:t xml:space="preserve"> </w:t>
      </w:r>
      <w:r>
        <w:rPr>
          <w:sz w:val="28"/>
        </w:rPr>
        <w:t>как</w:t>
      </w:r>
      <w:r>
        <w:rPr>
          <w:spacing w:val="5"/>
          <w:sz w:val="28"/>
        </w:rPr>
        <w:t xml:space="preserve"> </w:t>
      </w:r>
      <w:r>
        <w:rPr>
          <w:sz w:val="28"/>
        </w:rPr>
        <w:t>средством</w:t>
      </w:r>
      <w:r>
        <w:rPr>
          <w:spacing w:val="2"/>
          <w:sz w:val="28"/>
        </w:rPr>
        <w:t xml:space="preserve"> </w:t>
      </w:r>
      <w:r>
        <w:rPr>
          <w:sz w:val="28"/>
        </w:rPr>
        <w:t>коммуникации,</w:t>
      </w:r>
      <w:r>
        <w:rPr>
          <w:spacing w:val="2"/>
          <w:sz w:val="28"/>
        </w:rPr>
        <w:t xml:space="preserve"> </w:t>
      </w:r>
      <w:r>
        <w:rPr>
          <w:sz w:val="28"/>
        </w:rPr>
        <w:t>ведет</w:t>
      </w:r>
      <w:r>
        <w:rPr>
          <w:spacing w:val="-1"/>
          <w:sz w:val="28"/>
        </w:rPr>
        <w:t xml:space="preserve"> </w:t>
      </w:r>
      <w:r>
        <w:rPr>
          <w:sz w:val="28"/>
        </w:rPr>
        <w:t>диалог</w:t>
      </w:r>
      <w:r>
        <w:rPr>
          <w:spacing w:val="2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взрослыми и</w:t>
      </w:r>
    </w:p>
    <w:p w:rsidR="00247033" w:rsidRDefault="00247033">
      <w:pPr>
        <w:spacing w:line="321" w:lineRule="exact"/>
        <w:jc w:val="both"/>
        <w:rPr>
          <w:sz w:val="28"/>
        </w:rPr>
        <w:sectPr w:rsidR="00247033">
          <w:pgSz w:w="11910" w:h="16840"/>
          <w:pgMar w:top="1280" w:right="60" w:bottom="1260" w:left="740" w:header="0" w:footer="928" w:gutter="0"/>
          <w:cols w:space="720"/>
        </w:sectPr>
      </w:pPr>
    </w:p>
    <w:p w:rsidR="00247033" w:rsidRDefault="00247033">
      <w:pPr>
        <w:pStyle w:val="a3"/>
        <w:spacing w:before="76"/>
        <w:ind w:left="110" w:right="134" w:firstLine="0"/>
      </w:pPr>
      <w:r>
        <w:lastRenderedPageBreak/>
        <w:t>сверстниками,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ситуацией</w:t>
      </w:r>
      <w:r>
        <w:rPr>
          <w:spacing w:val="1"/>
        </w:rPr>
        <w:t xml:space="preserve"> </w:t>
      </w:r>
      <w:r>
        <w:t>общения,</w:t>
      </w:r>
      <w:r>
        <w:rPr>
          <w:spacing w:val="3"/>
        </w:rPr>
        <w:t xml:space="preserve"> </w:t>
      </w:r>
      <w:r>
        <w:t>владеет</w:t>
      </w:r>
      <w:r>
        <w:rPr>
          <w:spacing w:val="-1"/>
        </w:rPr>
        <w:t xml:space="preserve"> </w:t>
      </w:r>
      <w:r>
        <w:t>коммуникативно-речевыми</w:t>
      </w:r>
      <w:r>
        <w:rPr>
          <w:spacing w:val="6"/>
        </w:rPr>
        <w:t xml:space="preserve"> </w:t>
      </w:r>
      <w:r>
        <w:t>умениями;</w:t>
      </w:r>
    </w:p>
    <w:p w:rsidR="00247033" w:rsidRDefault="00247033">
      <w:pPr>
        <w:pStyle w:val="a7"/>
        <w:numPr>
          <w:ilvl w:val="0"/>
          <w:numId w:val="370"/>
        </w:numPr>
        <w:tabs>
          <w:tab w:val="left" w:pos="994"/>
        </w:tabs>
        <w:ind w:right="110" w:firstLine="720"/>
        <w:rPr>
          <w:sz w:val="28"/>
        </w:rPr>
      </w:pPr>
      <w:r>
        <w:rPr>
          <w:sz w:val="28"/>
        </w:rPr>
        <w:t>ребёнок знает и осмысленно воспринимает литературные произведения различных</w:t>
      </w:r>
      <w:r>
        <w:rPr>
          <w:spacing w:val="-67"/>
          <w:sz w:val="28"/>
        </w:rPr>
        <w:t xml:space="preserve"> </w:t>
      </w:r>
      <w:r>
        <w:rPr>
          <w:sz w:val="28"/>
        </w:rPr>
        <w:t>жанров,</w:t>
      </w:r>
      <w:r>
        <w:rPr>
          <w:spacing w:val="1"/>
          <w:sz w:val="28"/>
        </w:rPr>
        <w:t xml:space="preserve"> </w:t>
      </w:r>
      <w:r>
        <w:rPr>
          <w:sz w:val="28"/>
        </w:rPr>
        <w:t>имеет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предпочтения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жанрах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литературы,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проявляет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книгам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характера,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определяет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характеры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персонажей,</w:t>
      </w:r>
      <w:r>
        <w:rPr>
          <w:spacing w:val="1"/>
          <w:sz w:val="28"/>
        </w:rPr>
        <w:t xml:space="preserve"> </w:t>
      </w:r>
      <w:r>
        <w:rPr>
          <w:sz w:val="28"/>
        </w:rPr>
        <w:t>мотивы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оценивает</w:t>
      </w:r>
      <w:r>
        <w:rPr>
          <w:spacing w:val="-1"/>
          <w:sz w:val="28"/>
        </w:rPr>
        <w:t xml:space="preserve"> </w:t>
      </w:r>
      <w:r>
        <w:rPr>
          <w:sz w:val="28"/>
        </w:rPr>
        <w:t>поступки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литературных</w:t>
      </w:r>
      <w:r>
        <w:rPr>
          <w:spacing w:val="-3"/>
          <w:sz w:val="28"/>
        </w:rPr>
        <w:t xml:space="preserve"> </w:t>
      </w:r>
      <w:r>
        <w:rPr>
          <w:sz w:val="28"/>
        </w:rPr>
        <w:t>героев;</w:t>
      </w:r>
    </w:p>
    <w:p w:rsidR="00247033" w:rsidRDefault="00247033">
      <w:pPr>
        <w:pStyle w:val="a7"/>
        <w:numPr>
          <w:ilvl w:val="0"/>
          <w:numId w:val="370"/>
        </w:numPr>
        <w:tabs>
          <w:tab w:val="left" w:pos="994"/>
        </w:tabs>
        <w:ind w:right="112" w:firstLine="720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обладает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мире,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котором</w:t>
      </w:r>
      <w:r>
        <w:rPr>
          <w:spacing w:val="1"/>
          <w:sz w:val="28"/>
        </w:rPr>
        <w:t xml:space="preserve"> </w:t>
      </w:r>
      <w:r>
        <w:rPr>
          <w:sz w:val="28"/>
        </w:rPr>
        <w:t>он</w:t>
      </w:r>
      <w:r>
        <w:rPr>
          <w:spacing w:val="1"/>
          <w:sz w:val="28"/>
        </w:rPr>
        <w:t xml:space="preserve"> </w:t>
      </w:r>
      <w:r>
        <w:rPr>
          <w:sz w:val="28"/>
        </w:rPr>
        <w:t>живет: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элементарными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естествознания,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математики, истории, искусства и спорта, информатики и инженерии и тому подобное; о</w:t>
      </w:r>
      <w:r>
        <w:rPr>
          <w:spacing w:val="1"/>
          <w:sz w:val="28"/>
        </w:rPr>
        <w:t xml:space="preserve"> </w:t>
      </w:r>
      <w:r>
        <w:rPr>
          <w:sz w:val="28"/>
        </w:rPr>
        <w:t>себе, собственной принадлежности и принадлежности других людей к определенному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полу; составе семьи, родственных отношениях и взаимосвязях, семейных традициях; об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обществе,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национально-культурных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ценностях;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принадлежности</w:t>
      </w:r>
      <w:r>
        <w:rPr>
          <w:spacing w:val="70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нему;</w:t>
      </w:r>
    </w:p>
    <w:p w:rsidR="00247033" w:rsidRDefault="00247033">
      <w:pPr>
        <w:pStyle w:val="a7"/>
        <w:numPr>
          <w:ilvl w:val="0"/>
          <w:numId w:val="370"/>
        </w:numPr>
        <w:tabs>
          <w:tab w:val="left" w:pos="994"/>
        </w:tabs>
        <w:ind w:right="124" w:firstLine="720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проявляет</w:t>
      </w:r>
      <w:r>
        <w:rPr>
          <w:spacing w:val="1"/>
          <w:sz w:val="28"/>
        </w:rPr>
        <w:t xml:space="preserve"> </w:t>
      </w:r>
      <w:r>
        <w:rPr>
          <w:sz w:val="28"/>
        </w:rPr>
        <w:t>любознательность,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</w:t>
      </w:r>
      <w:r>
        <w:rPr>
          <w:spacing w:val="1"/>
          <w:sz w:val="28"/>
        </w:rPr>
        <w:t xml:space="preserve"> </w:t>
      </w:r>
      <w:r>
        <w:rPr>
          <w:sz w:val="28"/>
        </w:rPr>
        <w:t>задает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сверстникам;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интересуется</w:t>
      </w:r>
      <w:r>
        <w:rPr>
          <w:spacing w:val="1"/>
          <w:sz w:val="28"/>
        </w:rPr>
        <w:t xml:space="preserve"> </w:t>
      </w:r>
      <w:r>
        <w:rPr>
          <w:sz w:val="28"/>
        </w:rPr>
        <w:t>субъективно</w:t>
      </w:r>
      <w:r>
        <w:rPr>
          <w:spacing w:val="1"/>
          <w:sz w:val="28"/>
        </w:rPr>
        <w:t xml:space="preserve"> </w:t>
      </w:r>
      <w:r>
        <w:rPr>
          <w:sz w:val="28"/>
        </w:rPr>
        <w:t>новым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неизвестным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окружающем</w:t>
      </w:r>
      <w:r>
        <w:rPr>
          <w:spacing w:val="1"/>
          <w:sz w:val="28"/>
        </w:rPr>
        <w:t xml:space="preserve"> </w:t>
      </w:r>
      <w:r>
        <w:rPr>
          <w:sz w:val="28"/>
        </w:rPr>
        <w:t>мире;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способен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придумывать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явлениям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поступкам</w:t>
      </w:r>
      <w:r>
        <w:rPr>
          <w:spacing w:val="1"/>
          <w:sz w:val="28"/>
        </w:rPr>
        <w:t xml:space="preserve"> </w:t>
      </w:r>
      <w:r>
        <w:rPr>
          <w:sz w:val="28"/>
        </w:rPr>
        <w:t>людей;</w:t>
      </w:r>
      <w:r>
        <w:rPr>
          <w:spacing w:val="1"/>
          <w:sz w:val="28"/>
        </w:rPr>
        <w:t xml:space="preserve"> </w:t>
      </w:r>
      <w:r>
        <w:rPr>
          <w:sz w:val="28"/>
        </w:rPr>
        <w:t>склонен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наблюдать,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экспериментировать;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строить</w:t>
      </w:r>
      <w:r>
        <w:rPr>
          <w:spacing w:val="1"/>
          <w:sz w:val="28"/>
        </w:rPr>
        <w:t xml:space="preserve"> </w:t>
      </w:r>
      <w:r>
        <w:rPr>
          <w:sz w:val="28"/>
        </w:rPr>
        <w:t>смысловую</w:t>
      </w:r>
      <w:r>
        <w:rPr>
          <w:spacing w:val="1"/>
          <w:sz w:val="28"/>
        </w:rPr>
        <w:t xml:space="preserve"> </w:t>
      </w:r>
      <w:r>
        <w:rPr>
          <w:sz w:val="28"/>
        </w:rPr>
        <w:t>картину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-2"/>
          <w:sz w:val="28"/>
        </w:rPr>
        <w:t xml:space="preserve"> </w:t>
      </w:r>
      <w:r>
        <w:rPr>
          <w:sz w:val="28"/>
        </w:rPr>
        <w:t>реальности, использует</w:t>
      </w:r>
      <w:r>
        <w:rPr>
          <w:spacing w:val="-3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культурные</w:t>
      </w:r>
      <w:r>
        <w:rPr>
          <w:spacing w:val="-1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деятельности;</w:t>
      </w:r>
    </w:p>
    <w:p w:rsidR="00247033" w:rsidRDefault="00247033">
      <w:pPr>
        <w:pStyle w:val="a7"/>
        <w:numPr>
          <w:ilvl w:val="0"/>
          <w:numId w:val="370"/>
        </w:numPr>
        <w:tabs>
          <w:tab w:val="left" w:pos="994"/>
        </w:tabs>
        <w:ind w:right="131" w:firstLine="720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имеет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людей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1"/>
          <w:sz w:val="28"/>
        </w:rPr>
        <w:t xml:space="preserve"> </w:t>
      </w:r>
      <w:r>
        <w:rPr>
          <w:sz w:val="28"/>
        </w:rPr>
        <w:t>имеет</w:t>
      </w:r>
      <w:r>
        <w:rPr>
          <w:spacing w:val="1"/>
          <w:sz w:val="28"/>
        </w:rPr>
        <w:t xml:space="preserve"> </w:t>
      </w:r>
      <w:r>
        <w:rPr>
          <w:sz w:val="28"/>
        </w:rPr>
        <w:t>некоторые</w:t>
      </w:r>
      <w:r>
        <w:rPr>
          <w:spacing w:val="-67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важных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событиях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Отечества;</w:t>
      </w:r>
      <w:r>
        <w:rPr>
          <w:spacing w:val="1"/>
          <w:sz w:val="28"/>
        </w:rPr>
        <w:t xml:space="preserve"> </w:t>
      </w:r>
      <w:r>
        <w:rPr>
          <w:sz w:val="28"/>
        </w:rPr>
        <w:t>имеет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многообразии стран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1"/>
          <w:sz w:val="28"/>
        </w:rPr>
        <w:t xml:space="preserve"> </w:t>
      </w:r>
      <w:r>
        <w:rPr>
          <w:sz w:val="28"/>
        </w:rPr>
        <w:t>мира;</w:t>
      </w:r>
    </w:p>
    <w:p w:rsidR="00247033" w:rsidRDefault="00247033">
      <w:pPr>
        <w:pStyle w:val="a7"/>
        <w:numPr>
          <w:ilvl w:val="0"/>
          <w:numId w:val="370"/>
        </w:numPr>
        <w:tabs>
          <w:tab w:val="left" w:pos="994"/>
        </w:tabs>
        <w:ind w:right="120" w:firstLine="720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способен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игровых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количестве,</w:t>
      </w:r>
      <w:r>
        <w:rPr>
          <w:spacing w:val="1"/>
          <w:sz w:val="28"/>
        </w:rPr>
        <w:t xml:space="preserve"> </w:t>
      </w:r>
      <w:r>
        <w:rPr>
          <w:sz w:val="28"/>
        </w:rPr>
        <w:t>форме,</w:t>
      </w:r>
      <w:r>
        <w:rPr>
          <w:spacing w:val="1"/>
          <w:sz w:val="28"/>
        </w:rPr>
        <w:t xml:space="preserve"> </w:t>
      </w:r>
      <w:r>
        <w:rPr>
          <w:sz w:val="28"/>
        </w:rPr>
        <w:t>величине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предметов,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времени,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считать,</w:t>
      </w:r>
      <w:r>
        <w:rPr>
          <w:spacing w:val="1"/>
          <w:sz w:val="28"/>
        </w:rPr>
        <w:t xml:space="preserve"> </w:t>
      </w:r>
      <w:r>
        <w:rPr>
          <w:sz w:val="28"/>
        </w:rPr>
        <w:t>измерять,</w:t>
      </w:r>
      <w:r>
        <w:rPr>
          <w:spacing w:val="3"/>
          <w:sz w:val="28"/>
        </w:rPr>
        <w:t xml:space="preserve"> </w:t>
      </w:r>
      <w:r>
        <w:rPr>
          <w:sz w:val="28"/>
        </w:rPr>
        <w:t>сравнивать,</w:t>
      </w:r>
      <w:r>
        <w:rPr>
          <w:spacing w:val="3"/>
          <w:sz w:val="28"/>
        </w:rPr>
        <w:t xml:space="preserve"> </w:t>
      </w:r>
      <w:r>
        <w:rPr>
          <w:sz w:val="28"/>
        </w:rPr>
        <w:t>вычислять</w:t>
      </w:r>
      <w:r>
        <w:rPr>
          <w:spacing w:val="-1"/>
          <w:sz w:val="28"/>
        </w:rPr>
        <w:t xml:space="preserve"> </w:t>
      </w:r>
      <w:r>
        <w:rPr>
          <w:sz w:val="28"/>
        </w:rPr>
        <w:t>и тому</w:t>
      </w:r>
      <w:r>
        <w:rPr>
          <w:spacing w:val="1"/>
          <w:sz w:val="28"/>
        </w:rPr>
        <w:t xml:space="preserve"> </w:t>
      </w:r>
      <w:r>
        <w:rPr>
          <w:sz w:val="28"/>
        </w:rPr>
        <w:t>подобное;</w:t>
      </w:r>
    </w:p>
    <w:p w:rsidR="00247033" w:rsidRDefault="00247033">
      <w:pPr>
        <w:pStyle w:val="a7"/>
        <w:numPr>
          <w:ilvl w:val="0"/>
          <w:numId w:val="370"/>
        </w:numPr>
        <w:tabs>
          <w:tab w:val="left" w:pos="994"/>
        </w:tabs>
        <w:ind w:right="131" w:firstLine="720"/>
        <w:rPr>
          <w:sz w:val="28"/>
        </w:rPr>
      </w:pPr>
      <w:r>
        <w:rPr>
          <w:sz w:val="28"/>
        </w:rPr>
        <w:t>ребёнок имеет разнообразные познавательные умения: определяет противоречия,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формулирует</w:t>
      </w:r>
      <w:r>
        <w:rPr>
          <w:spacing w:val="1"/>
          <w:sz w:val="28"/>
        </w:rPr>
        <w:t xml:space="preserve"> </w:t>
      </w:r>
      <w:r>
        <w:rPr>
          <w:sz w:val="28"/>
        </w:rPr>
        <w:t>задачу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использует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проверки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предположений: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сравнение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эталонами,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классификацию,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систематизацию,</w:t>
      </w:r>
      <w:r>
        <w:rPr>
          <w:spacing w:val="1"/>
          <w:sz w:val="28"/>
        </w:rPr>
        <w:t xml:space="preserve"> </w:t>
      </w:r>
      <w:r>
        <w:rPr>
          <w:sz w:val="28"/>
        </w:rPr>
        <w:t>некоторые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цифровые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другое;</w:t>
      </w:r>
    </w:p>
    <w:p w:rsidR="00247033" w:rsidRDefault="00247033">
      <w:pPr>
        <w:pStyle w:val="a7"/>
        <w:numPr>
          <w:ilvl w:val="0"/>
          <w:numId w:val="370"/>
        </w:numPr>
        <w:tabs>
          <w:tab w:val="left" w:pos="994"/>
        </w:tabs>
        <w:ind w:right="123" w:firstLine="720"/>
        <w:rPr>
          <w:sz w:val="28"/>
        </w:rPr>
      </w:pPr>
      <w:r>
        <w:rPr>
          <w:sz w:val="28"/>
        </w:rPr>
        <w:t>ребёнок имеет представление о некоторых наиболее ярких представителях живой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 России и планеты, их отличительных признаках, среде обитания, потребностях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живой природы, росте и развитии живых существ; свойствах неживой природы, сезонных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природе,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наблюдает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погодой,</w:t>
      </w:r>
      <w:r>
        <w:rPr>
          <w:spacing w:val="1"/>
          <w:sz w:val="28"/>
        </w:rPr>
        <w:t xml:space="preserve"> </w:t>
      </w:r>
      <w:r>
        <w:rPr>
          <w:sz w:val="28"/>
        </w:rPr>
        <w:t>живыми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объектами,</w:t>
      </w:r>
      <w:r>
        <w:rPr>
          <w:spacing w:val="71"/>
          <w:sz w:val="28"/>
        </w:rPr>
        <w:t xml:space="preserve"> </w:t>
      </w:r>
      <w:r>
        <w:rPr>
          <w:sz w:val="28"/>
        </w:rPr>
        <w:t>имеет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сформированный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природе,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осознанно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соблюдает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природе,</w:t>
      </w:r>
      <w:r>
        <w:rPr>
          <w:spacing w:val="1"/>
          <w:sz w:val="28"/>
        </w:rPr>
        <w:t xml:space="preserve"> </w:t>
      </w:r>
      <w:r>
        <w:rPr>
          <w:sz w:val="28"/>
        </w:rPr>
        <w:t>знает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1"/>
          <w:sz w:val="28"/>
        </w:rPr>
        <w:t xml:space="preserve"> </w:t>
      </w:r>
      <w:r>
        <w:rPr>
          <w:sz w:val="28"/>
        </w:rPr>
        <w:t>охраны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природы,</w:t>
      </w:r>
      <w:r>
        <w:rPr>
          <w:spacing w:val="1"/>
          <w:sz w:val="28"/>
        </w:rPr>
        <w:t xml:space="preserve"> </w:t>
      </w:r>
      <w:r>
        <w:rPr>
          <w:sz w:val="28"/>
        </w:rPr>
        <w:t>демонстрирует</w:t>
      </w:r>
      <w:r>
        <w:rPr>
          <w:spacing w:val="1"/>
          <w:sz w:val="28"/>
        </w:rPr>
        <w:t xml:space="preserve"> </w:t>
      </w:r>
      <w:r>
        <w:rPr>
          <w:sz w:val="28"/>
        </w:rPr>
        <w:t>заботливое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ней;</w:t>
      </w:r>
    </w:p>
    <w:p w:rsidR="00247033" w:rsidRDefault="00247033">
      <w:pPr>
        <w:pStyle w:val="a7"/>
        <w:numPr>
          <w:ilvl w:val="0"/>
          <w:numId w:val="370"/>
        </w:numPr>
        <w:tabs>
          <w:tab w:val="left" w:pos="994"/>
        </w:tabs>
        <w:ind w:right="120" w:firstLine="720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способен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искусства,</w:t>
      </w:r>
      <w:r>
        <w:rPr>
          <w:spacing w:val="1"/>
          <w:sz w:val="28"/>
        </w:rPr>
        <w:t xml:space="preserve"> </w:t>
      </w:r>
      <w:r>
        <w:rPr>
          <w:sz w:val="28"/>
        </w:rPr>
        <w:t>имеет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предпочтения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музыкальной,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изобразительной,</w:t>
      </w:r>
      <w:r>
        <w:rPr>
          <w:spacing w:val="1"/>
          <w:sz w:val="28"/>
        </w:rPr>
        <w:t xml:space="preserve"> </w:t>
      </w:r>
      <w:r>
        <w:rPr>
          <w:sz w:val="28"/>
        </w:rPr>
        <w:t>театрализованной деятельности;</w:t>
      </w:r>
    </w:p>
    <w:p w:rsidR="00247033" w:rsidRDefault="00247033">
      <w:pPr>
        <w:pStyle w:val="a7"/>
        <w:numPr>
          <w:ilvl w:val="0"/>
          <w:numId w:val="370"/>
        </w:numPr>
        <w:tabs>
          <w:tab w:val="left" w:pos="994"/>
        </w:tabs>
        <w:ind w:right="136" w:firstLine="720"/>
        <w:rPr>
          <w:sz w:val="28"/>
        </w:rPr>
      </w:pPr>
      <w:r>
        <w:rPr>
          <w:sz w:val="28"/>
        </w:rPr>
        <w:t>ребёнок выражает интерес к культурным традициям народа в процессе знакомства</w:t>
      </w:r>
      <w:r>
        <w:rPr>
          <w:spacing w:val="-67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различными</w:t>
      </w:r>
      <w:r>
        <w:rPr>
          <w:spacing w:val="-4"/>
          <w:sz w:val="28"/>
        </w:rPr>
        <w:t xml:space="preserve"> </w:t>
      </w:r>
      <w:r>
        <w:rPr>
          <w:sz w:val="28"/>
        </w:rPr>
        <w:t>видами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жанрами</w:t>
      </w:r>
      <w:r>
        <w:rPr>
          <w:spacing w:val="-5"/>
          <w:sz w:val="28"/>
        </w:rPr>
        <w:t xml:space="preserve"> </w:t>
      </w:r>
      <w:r>
        <w:rPr>
          <w:sz w:val="28"/>
        </w:rPr>
        <w:t>искусства;</w:t>
      </w:r>
      <w:r>
        <w:rPr>
          <w:spacing w:val="-4"/>
          <w:sz w:val="28"/>
        </w:rPr>
        <w:t xml:space="preserve"> </w:t>
      </w:r>
      <w:r>
        <w:rPr>
          <w:sz w:val="28"/>
        </w:rPr>
        <w:t>обладает</w:t>
      </w:r>
      <w:r>
        <w:rPr>
          <w:spacing w:val="-6"/>
          <w:sz w:val="28"/>
        </w:rPr>
        <w:t xml:space="preserve"> </w:t>
      </w:r>
      <w:r>
        <w:rPr>
          <w:sz w:val="28"/>
        </w:rPr>
        <w:t>начальными</w:t>
      </w:r>
      <w:r>
        <w:rPr>
          <w:spacing w:val="-4"/>
          <w:sz w:val="28"/>
        </w:rPr>
        <w:t xml:space="preserve"> </w:t>
      </w:r>
      <w:r>
        <w:rPr>
          <w:sz w:val="28"/>
        </w:rPr>
        <w:t>знаниями</w:t>
      </w:r>
      <w:r>
        <w:rPr>
          <w:spacing w:val="-5"/>
          <w:sz w:val="28"/>
        </w:rPr>
        <w:t xml:space="preserve"> </w:t>
      </w:r>
      <w:r>
        <w:rPr>
          <w:sz w:val="28"/>
        </w:rPr>
        <w:t>об</w:t>
      </w:r>
      <w:r>
        <w:rPr>
          <w:spacing w:val="-2"/>
          <w:sz w:val="28"/>
        </w:rPr>
        <w:t xml:space="preserve"> </w:t>
      </w:r>
      <w:r>
        <w:rPr>
          <w:sz w:val="28"/>
        </w:rPr>
        <w:t>искусстве;</w:t>
      </w:r>
    </w:p>
    <w:p w:rsidR="00247033" w:rsidRDefault="00247033">
      <w:pPr>
        <w:pStyle w:val="a7"/>
        <w:numPr>
          <w:ilvl w:val="0"/>
          <w:numId w:val="370"/>
        </w:numPr>
        <w:tabs>
          <w:tab w:val="left" w:pos="994"/>
        </w:tabs>
        <w:ind w:right="123" w:firstLine="720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владеет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умениями,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средствами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 видах 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искусства;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использует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технические приемы в</w:t>
      </w:r>
      <w:r>
        <w:rPr>
          <w:spacing w:val="-1"/>
          <w:sz w:val="28"/>
        </w:rPr>
        <w:t xml:space="preserve"> </w:t>
      </w:r>
      <w:r>
        <w:rPr>
          <w:sz w:val="28"/>
        </w:rPr>
        <w:t>свободной</w:t>
      </w:r>
      <w:r>
        <w:rPr>
          <w:spacing w:val="5"/>
          <w:sz w:val="28"/>
        </w:rPr>
        <w:t xml:space="preserve"> </w:t>
      </w:r>
      <w:r>
        <w:rPr>
          <w:sz w:val="28"/>
        </w:rPr>
        <w:t>художественной деятельности;</w:t>
      </w:r>
    </w:p>
    <w:p w:rsidR="00247033" w:rsidRDefault="00247033">
      <w:pPr>
        <w:pStyle w:val="a7"/>
        <w:numPr>
          <w:ilvl w:val="0"/>
          <w:numId w:val="370"/>
        </w:numPr>
        <w:tabs>
          <w:tab w:val="left" w:pos="994"/>
        </w:tabs>
        <w:spacing w:line="321" w:lineRule="exact"/>
        <w:ind w:left="993"/>
        <w:rPr>
          <w:sz w:val="28"/>
        </w:rPr>
      </w:pPr>
      <w:r>
        <w:rPr>
          <w:sz w:val="28"/>
        </w:rPr>
        <w:t>ребёнок</w:t>
      </w:r>
      <w:r>
        <w:rPr>
          <w:spacing w:val="10"/>
          <w:sz w:val="28"/>
        </w:rPr>
        <w:t xml:space="preserve"> </w:t>
      </w:r>
      <w:r>
        <w:rPr>
          <w:sz w:val="28"/>
        </w:rPr>
        <w:t>участвует</w:t>
      </w:r>
      <w:r>
        <w:rPr>
          <w:spacing w:val="10"/>
          <w:sz w:val="28"/>
        </w:rPr>
        <w:t xml:space="preserve"> </w:t>
      </w:r>
      <w:r>
        <w:rPr>
          <w:sz w:val="28"/>
        </w:rPr>
        <w:t>в</w:t>
      </w:r>
      <w:r>
        <w:rPr>
          <w:spacing w:val="10"/>
          <w:sz w:val="28"/>
        </w:rPr>
        <w:t xml:space="preserve"> </w:t>
      </w:r>
      <w:r>
        <w:rPr>
          <w:sz w:val="28"/>
        </w:rPr>
        <w:t>создании</w:t>
      </w:r>
      <w:r>
        <w:rPr>
          <w:spacing w:val="12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7"/>
          <w:sz w:val="28"/>
        </w:rPr>
        <w:t xml:space="preserve"> </w:t>
      </w:r>
      <w:r>
        <w:rPr>
          <w:sz w:val="28"/>
        </w:rPr>
        <w:t>и</w:t>
      </w:r>
      <w:r>
        <w:rPr>
          <w:spacing w:val="11"/>
          <w:sz w:val="28"/>
        </w:rPr>
        <w:t xml:space="preserve"> </w:t>
      </w:r>
      <w:r>
        <w:rPr>
          <w:sz w:val="28"/>
        </w:rPr>
        <w:t>коллективных</w:t>
      </w:r>
      <w:r>
        <w:rPr>
          <w:spacing w:val="8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7"/>
          <w:sz w:val="28"/>
        </w:rPr>
        <w:t xml:space="preserve"> </w:t>
      </w:r>
      <w:r>
        <w:rPr>
          <w:sz w:val="28"/>
        </w:rPr>
        <w:t>работ,</w:t>
      </w:r>
    </w:p>
    <w:p w:rsidR="00247033" w:rsidRDefault="00247033">
      <w:pPr>
        <w:spacing w:line="321" w:lineRule="exact"/>
        <w:jc w:val="both"/>
        <w:rPr>
          <w:sz w:val="28"/>
        </w:rPr>
        <w:sectPr w:rsidR="00247033">
          <w:pgSz w:w="11910" w:h="16840"/>
          <w:pgMar w:top="940" w:right="60" w:bottom="1260" w:left="740" w:header="0" w:footer="928" w:gutter="0"/>
          <w:cols w:space="720"/>
        </w:sectPr>
      </w:pPr>
    </w:p>
    <w:p w:rsidR="00247033" w:rsidRDefault="00247033">
      <w:pPr>
        <w:pStyle w:val="a3"/>
        <w:spacing w:before="76"/>
        <w:ind w:left="110" w:right="127" w:firstLine="0"/>
      </w:pPr>
      <w:r>
        <w:lastRenderedPageBreak/>
        <w:t>тематических композиций к праздничным утренникам и развлечениям, художественных</w:t>
      </w:r>
      <w:r>
        <w:rPr>
          <w:spacing w:val="1"/>
        </w:rPr>
        <w:t xml:space="preserve"> </w:t>
      </w:r>
      <w:r>
        <w:t>проектах;</w:t>
      </w:r>
    </w:p>
    <w:p w:rsidR="00247033" w:rsidRDefault="00247033">
      <w:pPr>
        <w:pStyle w:val="a7"/>
        <w:numPr>
          <w:ilvl w:val="0"/>
          <w:numId w:val="370"/>
        </w:numPr>
        <w:tabs>
          <w:tab w:val="left" w:pos="994"/>
        </w:tabs>
        <w:ind w:right="131" w:firstLine="720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выбирает</w:t>
      </w:r>
      <w:r>
        <w:rPr>
          <w:spacing w:val="1"/>
          <w:sz w:val="28"/>
        </w:rPr>
        <w:t xml:space="preserve"> </w:t>
      </w:r>
      <w:r>
        <w:rPr>
          <w:sz w:val="28"/>
        </w:rPr>
        <w:t>технику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7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наиболее точной передачи образа и своего замысла, способен создавать сложные объекты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композиции,</w:t>
      </w:r>
      <w:r>
        <w:rPr>
          <w:spacing w:val="1"/>
          <w:sz w:val="28"/>
        </w:rPr>
        <w:t xml:space="preserve"> </w:t>
      </w:r>
      <w:r>
        <w:rPr>
          <w:sz w:val="28"/>
        </w:rPr>
        <w:t>преобразовывать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5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игровой</w:t>
      </w:r>
      <w:r>
        <w:rPr>
          <w:spacing w:val="-1"/>
          <w:sz w:val="28"/>
        </w:rPr>
        <w:t xml:space="preserve"> </w:t>
      </w:r>
      <w:r>
        <w:rPr>
          <w:sz w:val="28"/>
        </w:rPr>
        <w:t>ситуации;</w:t>
      </w:r>
    </w:p>
    <w:p w:rsidR="00247033" w:rsidRDefault="00247033">
      <w:pPr>
        <w:pStyle w:val="a7"/>
        <w:numPr>
          <w:ilvl w:val="0"/>
          <w:numId w:val="370"/>
        </w:numPr>
        <w:tabs>
          <w:tab w:val="left" w:pos="994"/>
        </w:tabs>
        <w:ind w:right="121" w:firstLine="720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владеет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разными</w:t>
      </w:r>
      <w:r>
        <w:rPr>
          <w:spacing w:val="1"/>
          <w:sz w:val="28"/>
        </w:rPr>
        <w:t xml:space="preserve"> </w:t>
      </w:r>
      <w:r>
        <w:rPr>
          <w:sz w:val="28"/>
        </w:rPr>
        <w:t>формами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видами</w:t>
      </w:r>
      <w:r>
        <w:rPr>
          <w:spacing w:val="1"/>
          <w:sz w:val="28"/>
        </w:rPr>
        <w:t xml:space="preserve"> </w:t>
      </w:r>
      <w:r>
        <w:rPr>
          <w:sz w:val="28"/>
        </w:rPr>
        <w:t>игры,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различает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условную</w:t>
      </w:r>
      <w:r>
        <w:rPr>
          <w:spacing w:val="70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реальную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ситуации,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предлагает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объясняет</w:t>
      </w:r>
      <w:r>
        <w:rPr>
          <w:spacing w:val="1"/>
          <w:sz w:val="28"/>
        </w:rPr>
        <w:t xml:space="preserve"> </w:t>
      </w:r>
      <w:r>
        <w:rPr>
          <w:sz w:val="28"/>
        </w:rPr>
        <w:t>замысел</w:t>
      </w:r>
      <w:r>
        <w:rPr>
          <w:spacing w:val="1"/>
          <w:sz w:val="28"/>
        </w:rPr>
        <w:t xml:space="preserve"> </w:t>
      </w:r>
      <w:r>
        <w:rPr>
          <w:sz w:val="28"/>
        </w:rPr>
        <w:t>игры,</w:t>
      </w:r>
      <w:r>
        <w:rPr>
          <w:spacing w:val="1"/>
          <w:sz w:val="28"/>
        </w:rPr>
        <w:t xml:space="preserve"> </w:t>
      </w:r>
      <w:r>
        <w:rPr>
          <w:sz w:val="28"/>
        </w:rPr>
        <w:t>комбинирует</w:t>
      </w:r>
      <w:r>
        <w:rPr>
          <w:spacing w:val="1"/>
          <w:sz w:val="28"/>
        </w:rPr>
        <w:t xml:space="preserve"> </w:t>
      </w:r>
      <w:r>
        <w:rPr>
          <w:sz w:val="28"/>
        </w:rPr>
        <w:t>сюжеты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реальных,</w:t>
      </w:r>
      <w:r>
        <w:rPr>
          <w:spacing w:val="1"/>
          <w:sz w:val="28"/>
        </w:rPr>
        <w:t xml:space="preserve"> </w:t>
      </w:r>
      <w:r>
        <w:rPr>
          <w:sz w:val="28"/>
        </w:rPr>
        <w:t>вымышленных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событий,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выполняет</w:t>
      </w:r>
      <w:r>
        <w:rPr>
          <w:spacing w:val="1"/>
          <w:sz w:val="28"/>
        </w:rPr>
        <w:t xml:space="preserve"> </w:t>
      </w:r>
      <w:r>
        <w:rPr>
          <w:sz w:val="28"/>
        </w:rPr>
        <w:t>несколько</w:t>
      </w:r>
      <w:r>
        <w:rPr>
          <w:spacing w:val="1"/>
          <w:sz w:val="28"/>
        </w:rPr>
        <w:t xml:space="preserve"> </w:t>
      </w:r>
      <w:r>
        <w:rPr>
          <w:sz w:val="28"/>
        </w:rPr>
        <w:t>ролей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одной</w:t>
      </w:r>
      <w:r>
        <w:rPr>
          <w:spacing w:val="1"/>
          <w:sz w:val="28"/>
        </w:rPr>
        <w:t xml:space="preserve"> </w:t>
      </w:r>
      <w:r>
        <w:rPr>
          <w:sz w:val="28"/>
        </w:rPr>
        <w:t>игре,</w:t>
      </w:r>
      <w:r>
        <w:rPr>
          <w:spacing w:val="1"/>
          <w:sz w:val="28"/>
        </w:rPr>
        <w:t xml:space="preserve"> </w:t>
      </w:r>
      <w:r>
        <w:rPr>
          <w:sz w:val="28"/>
        </w:rPr>
        <w:t>подбирает разные средства для создания игровых образов, согласовывает свои интересы с</w:t>
      </w:r>
      <w:r>
        <w:rPr>
          <w:spacing w:val="-67"/>
          <w:sz w:val="28"/>
        </w:rPr>
        <w:t xml:space="preserve"> </w:t>
      </w:r>
      <w:r>
        <w:rPr>
          <w:sz w:val="28"/>
        </w:rPr>
        <w:t>интересами</w:t>
      </w:r>
      <w:r>
        <w:rPr>
          <w:spacing w:val="-1"/>
          <w:sz w:val="28"/>
        </w:rPr>
        <w:t xml:space="preserve"> </w:t>
      </w:r>
      <w:r>
        <w:rPr>
          <w:sz w:val="28"/>
        </w:rPr>
        <w:t>партнеров</w:t>
      </w:r>
      <w:r>
        <w:rPr>
          <w:spacing w:val="-2"/>
          <w:sz w:val="28"/>
        </w:rPr>
        <w:t xml:space="preserve"> </w:t>
      </w:r>
      <w:r>
        <w:rPr>
          <w:sz w:val="28"/>
        </w:rPr>
        <w:t>по игре,</w:t>
      </w:r>
      <w:r>
        <w:rPr>
          <w:spacing w:val="2"/>
          <w:sz w:val="28"/>
        </w:rPr>
        <w:t xml:space="preserve"> </w:t>
      </w:r>
      <w:r>
        <w:rPr>
          <w:sz w:val="28"/>
        </w:rPr>
        <w:t>управляет</w:t>
      </w:r>
      <w:r>
        <w:rPr>
          <w:spacing w:val="-1"/>
          <w:sz w:val="28"/>
        </w:rPr>
        <w:t xml:space="preserve"> </w:t>
      </w:r>
      <w:r>
        <w:rPr>
          <w:sz w:val="28"/>
        </w:rPr>
        <w:t>персонажами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режиссерской игре;</w:t>
      </w:r>
    </w:p>
    <w:p w:rsidR="00247033" w:rsidRDefault="00247033">
      <w:pPr>
        <w:pStyle w:val="a7"/>
        <w:numPr>
          <w:ilvl w:val="0"/>
          <w:numId w:val="370"/>
        </w:numPr>
        <w:tabs>
          <w:tab w:val="left" w:pos="994"/>
        </w:tabs>
        <w:ind w:right="131" w:firstLine="720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проявляет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игровому экспериментированию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предметами,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развивающим и познавательным играм, в играх с готовым содержанием и правилами</w:t>
      </w:r>
      <w:r>
        <w:rPr>
          <w:spacing w:val="1"/>
          <w:sz w:val="28"/>
        </w:rPr>
        <w:t xml:space="preserve"> </w:t>
      </w:r>
      <w:r>
        <w:rPr>
          <w:sz w:val="28"/>
        </w:rPr>
        <w:t>может объяснить содержание и правила игры другим детям, в совместной игре следит за</w:t>
      </w:r>
      <w:r>
        <w:rPr>
          <w:spacing w:val="1"/>
          <w:sz w:val="28"/>
        </w:rPr>
        <w:t xml:space="preserve"> </w:t>
      </w:r>
      <w:r>
        <w:rPr>
          <w:sz w:val="28"/>
        </w:rPr>
        <w:t>точным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выполнением</w:t>
      </w:r>
      <w:r>
        <w:rPr>
          <w:spacing w:val="2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всеми</w:t>
      </w:r>
      <w:r>
        <w:rPr>
          <w:spacing w:val="5"/>
          <w:sz w:val="28"/>
        </w:rPr>
        <w:t xml:space="preserve"> </w:t>
      </w:r>
      <w:r>
        <w:rPr>
          <w:sz w:val="28"/>
        </w:rPr>
        <w:t>участниками;</w:t>
      </w:r>
    </w:p>
    <w:p w:rsidR="00247033" w:rsidRDefault="00247033">
      <w:pPr>
        <w:pStyle w:val="a7"/>
        <w:numPr>
          <w:ilvl w:val="0"/>
          <w:numId w:val="370"/>
        </w:numPr>
        <w:tabs>
          <w:tab w:val="left" w:pos="994"/>
        </w:tabs>
        <w:ind w:right="120" w:firstLine="720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способен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конкретной</w:t>
      </w:r>
      <w:r>
        <w:rPr>
          <w:spacing w:val="21"/>
          <w:sz w:val="28"/>
        </w:rPr>
        <w:t xml:space="preserve"> </w:t>
      </w:r>
      <w:r>
        <w:rPr>
          <w:sz w:val="28"/>
        </w:rPr>
        <w:t>цели;</w:t>
      </w:r>
      <w:r>
        <w:rPr>
          <w:spacing w:val="21"/>
          <w:sz w:val="28"/>
        </w:rPr>
        <w:t xml:space="preserve"> </w:t>
      </w:r>
      <w:r>
        <w:rPr>
          <w:sz w:val="28"/>
        </w:rPr>
        <w:t>демонстрирует</w:t>
      </w:r>
      <w:r>
        <w:rPr>
          <w:spacing w:val="20"/>
          <w:sz w:val="28"/>
        </w:rPr>
        <w:t xml:space="preserve"> </w:t>
      </w:r>
      <w:r>
        <w:rPr>
          <w:sz w:val="28"/>
        </w:rPr>
        <w:t>сформированные</w:t>
      </w:r>
      <w:r>
        <w:rPr>
          <w:spacing w:val="23"/>
          <w:sz w:val="28"/>
        </w:rPr>
        <w:t xml:space="preserve"> </w:t>
      </w:r>
      <w:r>
        <w:rPr>
          <w:sz w:val="28"/>
        </w:rPr>
        <w:t>предпосылки</w:t>
      </w:r>
      <w:r>
        <w:rPr>
          <w:spacing w:val="22"/>
          <w:sz w:val="28"/>
        </w:rPr>
        <w:t xml:space="preserve"> </w:t>
      </w:r>
      <w:r>
        <w:rPr>
          <w:sz w:val="28"/>
        </w:rPr>
        <w:t>к</w:t>
      </w:r>
      <w:r>
        <w:rPr>
          <w:spacing w:val="2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22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68"/>
          <w:sz w:val="28"/>
        </w:rPr>
        <w:t xml:space="preserve"> </w:t>
      </w:r>
      <w:r>
        <w:rPr>
          <w:sz w:val="28"/>
        </w:rPr>
        <w:t>и элементы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готовности к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школьному</w:t>
      </w:r>
      <w:r>
        <w:rPr>
          <w:spacing w:val="-4"/>
          <w:sz w:val="28"/>
        </w:rPr>
        <w:t xml:space="preserve"> </w:t>
      </w:r>
      <w:r>
        <w:rPr>
          <w:sz w:val="28"/>
        </w:rPr>
        <w:t>обучению.</w:t>
      </w:r>
    </w:p>
    <w:p w:rsidR="00247033" w:rsidRDefault="00247033">
      <w:pPr>
        <w:jc w:val="both"/>
        <w:rPr>
          <w:sz w:val="28"/>
        </w:rPr>
        <w:sectPr w:rsidR="00247033">
          <w:pgSz w:w="11910" w:h="16840"/>
          <w:pgMar w:top="940" w:right="60" w:bottom="1260" w:left="740" w:header="0" w:footer="928" w:gutter="0"/>
          <w:cols w:space="720"/>
        </w:sectPr>
      </w:pPr>
    </w:p>
    <w:p w:rsidR="00247033" w:rsidRDefault="00247033">
      <w:pPr>
        <w:pStyle w:val="2"/>
        <w:numPr>
          <w:ilvl w:val="1"/>
          <w:numId w:val="376"/>
        </w:numPr>
        <w:tabs>
          <w:tab w:val="left" w:pos="1316"/>
        </w:tabs>
        <w:spacing w:before="61"/>
        <w:ind w:left="110" w:right="131" w:firstLine="710"/>
      </w:pPr>
      <w:r>
        <w:lastRenderedPageBreak/>
        <w:t>РАЗВИВАЮЩЕЕ</w:t>
      </w:r>
      <w:r>
        <w:rPr>
          <w:spacing w:val="1"/>
        </w:rPr>
        <w:t xml:space="preserve"> </w:t>
      </w:r>
      <w:r>
        <w:t>ОЦЕНИВАНИЕ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 ПО ПРОГРАММЕ</w:t>
      </w:r>
    </w:p>
    <w:p w:rsidR="00247033" w:rsidRDefault="00247033">
      <w:pPr>
        <w:pStyle w:val="a3"/>
        <w:spacing w:before="5"/>
        <w:ind w:left="0" w:firstLine="0"/>
        <w:jc w:val="left"/>
        <w:rPr>
          <w:b/>
          <w:sz w:val="27"/>
        </w:rPr>
      </w:pPr>
    </w:p>
    <w:p w:rsidR="00247033" w:rsidRDefault="00247033">
      <w:pPr>
        <w:pStyle w:val="a3"/>
        <w:spacing w:before="1"/>
        <w:ind w:left="110" w:right="120"/>
      </w:pPr>
      <w:r>
        <w:t>Оценивание качества образовательной деятельности</w:t>
      </w:r>
      <w:r>
        <w:rPr>
          <w:spacing w:val="70"/>
        </w:rPr>
        <w:t xml:space="preserve"> </w:t>
      </w:r>
      <w:r>
        <w:t>по Программе 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форме</w:t>
      </w:r>
      <w:r>
        <w:rPr>
          <w:spacing w:val="2"/>
        </w:rPr>
        <w:t xml:space="preserve"> </w:t>
      </w:r>
      <w:r>
        <w:t>педагогической диагностики.</w:t>
      </w:r>
    </w:p>
    <w:p w:rsidR="00247033" w:rsidRDefault="00247033">
      <w:pPr>
        <w:pStyle w:val="a3"/>
        <w:ind w:left="110" w:right="121" w:firstLine="720"/>
      </w:pPr>
      <w:r>
        <w:t>Концептуальные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такой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Федерального закона от 29 декабря 2012 г.» № 273-ФЗ «Об образовании в Российской</w:t>
      </w:r>
      <w:r>
        <w:rPr>
          <w:spacing w:val="1"/>
        </w:rPr>
        <w:t xml:space="preserve"> </w:t>
      </w:r>
      <w:r>
        <w:t>Федерации»,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ДО,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определены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гарантии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образования.</w:t>
      </w:r>
    </w:p>
    <w:p w:rsidR="00247033" w:rsidRDefault="00247033">
      <w:pPr>
        <w:pStyle w:val="3"/>
        <w:spacing w:before="3"/>
        <w:ind w:left="820"/>
      </w:pPr>
      <w:r>
        <w:t>Педагогическая</w:t>
      </w:r>
      <w:r>
        <w:rPr>
          <w:spacing w:val="-3"/>
        </w:rPr>
        <w:t xml:space="preserve"> </w:t>
      </w:r>
      <w:r>
        <w:t>диагностика</w:t>
      </w:r>
      <w:r>
        <w:rPr>
          <w:spacing w:val="-6"/>
        </w:rPr>
        <w:t xml:space="preserve"> </w:t>
      </w:r>
      <w:r>
        <w:t>достижения</w:t>
      </w:r>
      <w:r>
        <w:rPr>
          <w:spacing w:val="-6"/>
        </w:rPr>
        <w:t xml:space="preserve"> </w:t>
      </w:r>
      <w:r>
        <w:t>планируемых</w:t>
      </w:r>
      <w:r>
        <w:rPr>
          <w:spacing w:val="-6"/>
        </w:rPr>
        <w:t xml:space="preserve"> </w:t>
      </w:r>
      <w:r>
        <w:t>результатов:</w:t>
      </w:r>
    </w:p>
    <w:p w:rsidR="00247033" w:rsidRDefault="00247033">
      <w:pPr>
        <w:pStyle w:val="a7"/>
        <w:numPr>
          <w:ilvl w:val="0"/>
          <w:numId w:val="368"/>
        </w:numPr>
        <w:tabs>
          <w:tab w:val="left" w:pos="1114"/>
        </w:tabs>
        <w:ind w:right="112" w:firstLine="720"/>
        <w:rPr>
          <w:sz w:val="28"/>
        </w:rPr>
      </w:pPr>
      <w:r>
        <w:rPr>
          <w:sz w:val="28"/>
        </w:rPr>
        <w:t>Педагогическая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диагностика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достижений</w:t>
      </w:r>
      <w:r>
        <w:rPr>
          <w:spacing w:val="70"/>
          <w:sz w:val="28"/>
        </w:rPr>
        <w:t xml:space="preserve"> </w:t>
      </w:r>
      <w:r>
        <w:rPr>
          <w:sz w:val="28"/>
        </w:rPr>
        <w:t>планируемых результатов направлена</w:t>
      </w:r>
      <w:r>
        <w:rPr>
          <w:spacing w:val="1"/>
          <w:sz w:val="28"/>
        </w:rPr>
        <w:t xml:space="preserve"> </w:t>
      </w:r>
      <w:r>
        <w:rPr>
          <w:sz w:val="28"/>
        </w:rPr>
        <w:t>на изучение деятельностных умений ребёнка, его интересов, предпочтений, склонностей,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личностных особенностей, способов взаимодействия со взрослыми и сверстниками. Она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позволяет</w:t>
      </w:r>
      <w:r>
        <w:rPr>
          <w:spacing w:val="1"/>
          <w:sz w:val="28"/>
        </w:rPr>
        <w:t xml:space="preserve"> </w:t>
      </w:r>
      <w:r>
        <w:rPr>
          <w:sz w:val="28"/>
        </w:rPr>
        <w:t>выявлять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динамику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ребёнка,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маршруты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программы,</w:t>
      </w:r>
      <w:r>
        <w:rPr>
          <w:spacing w:val="1"/>
          <w:sz w:val="28"/>
        </w:rPr>
        <w:t xml:space="preserve"> </w:t>
      </w:r>
      <w:r>
        <w:rPr>
          <w:sz w:val="28"/>
        </w:rPr>
        <w:t>своевременно</w:t>
      </w:r>
      <w:r>
        <w:rPr>
          <w:spacing w:val="1"/>
          <w:sz w:val="28"/>
        </w:rPr>
        <w:t xml:space="preserve"> </w:t>
      </w:r>
      <w:r>
        <w:rPr>
          <w:sz w:val="28"/>
        </w:rPr>
        <w:t>вносить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2"/>
          <w:sz w:val="28"/>
        </w:rPr>
        <w:t xml:space="preserve"> </w:t>
      </w:r>
      <w:r>
        <w:rPr>
          <w:sz w:val="28"/>
        </w:rPr>
        <w:t>и организацию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образовательной деятельности.</w:t>
      </w:r>
    </w:p>
    <w:p w:rsidR="00247033" w:rsidRDefault="00247033">
      <w:pPr>
        <w:pStyle w:val="a7"/>
        <w:numPr>
          <w:ilvl w:val="0"/>
          <w:numId w:val="368"/>
        </w:numPr>
        <w:tabs>
          <w:tab w:val="left" w:pos="1114"/>
        </w:tabs>
        <w:ind w:right="124" w:firstLine="720"/>
        <w:rPr>
          <w:sz w:val="28"/>
        </w:rPr>
      </w:pPr>
      <w:r>
        <w:rPr>
          <w:sz w:val="28"/>
        </w:rPr>
        <w:t>Цели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диагностики,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определяются требованиями ФГОС ДО. При реализации Программы может проводиться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оценка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которая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педагогом</w:t>
      </w:r>
      <w:r>
        <w:rPr>
          <w:spacing w:val="1"/>
          <w:sz w:val="28"/>
        </w:rPr>
        <w:t xml:space="preserve"> </w:t>
      </w:r>
      <w:r>
        <w:rPr>
          <w:sz w:val="28"/>
        </w:rPr>
        <w:t>в 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педагогической диагностики.</w:t>
      </w:r>
    </w:p>
    <w:p w:rsidR="00247033" w:rsidRDefault="00247033">
      <w:pPr>
        <w:pStyle w:val="a7"/>
        <w:numPr>
          <w:ilvl w:val="0"/>
          <w:numId w:val="368"/>
        </w:numPr>
        <w:tabs>
          <w:tab w:val="left" w:pos="1114"/>
        </w:tabs>
        <w:ind w:right="128" w:firstLine="720"/>
        <w:rPr>
          <w:sz w:val="28"/>
        </w:rPr>
      </w:pPr>
      <w:r>
        <w:rPr>
          <w:sz w:val="28"/>
        </w:rPr>
        <w:t>Специфика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диагностики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6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2"/>
          <w:sz w:val="28"/>
        </w:rPr>
        <w:t xml:space="preserve"> </w:t>
      </w:r>
      <w:r>
        <w:rPr>
          <w:sz w:val="28"/>
        </w:rPr>
        <w:t>обусловлена следующими</w:t>
      </w:r>
      <w:r>
        <w:rPr>
          <w:spacing w:val="-2"/>
          <w:sz w:val="28"/>
        </w:rPr>
        <w:t xml:space="preserve"> </w:t>
      </w:r>
      <w:r>
        <w:rPr>
          <w:sz w:val="28"/>
        </w:rPr>
        <w:t>требованиями</w:t>
      </w:r>
      <w:r>
        <w:rPr>
          <w:spacing w:val="-1"/>
          <w:sz w:val="28"/>
        </w:rPr>
        <w:t xml:space="preserve"> </w:t>
      </w:r>
      <w:r>
        <w:rPr>
          <w:sz w:val="28"/>
        </w:rPr>
        <w:t>ФГОС</w:t>
      </w:r>
      <w:r>
        <w:rPr>
          <w:spacing w:val="1"/>
          <w:sz w:val="28"/>
        </w:rPr>
        <w:t xml:space="preserve"> </w:t>
      </w:r>
      <w:r>
        <w:rPr>
          <w:sz w:val="28"/>
        </w:rPr>
        <w:t>ДО:</w:t>
      </w:r>
    </w:p>
    <w:p w:rsidR="00247033" w:rsidRDefault="00247033">
      <w:pPr>
        <w:pStyle w:val="a7"/>
        <w:numPr>
          <w:ilvl w:val="0"/>
          <w:numId w:val="367"/>
        </w:numPr>
        <w:tabs>
          <w:tab w:val="left" w:pos="994"/>
        </w:tabs>
        <w:ind w:right="123" w:firstLine="720"/>
        <w:rPr>
          <w:sz w:val="28"/>
        </w:rPr>
      </w:pPr>
      <w:r>
        <w:rPr>
          <w:sz w:val="28"/>
        </w:rPr>
        <w:t>планируемые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заданы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целевые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ориентиры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представляют</w:t>
      </w:r>
      <w:r>
        <w:rPr>
          <w:spacing w:val="1"/>
          <w:sz w:val="28"/>
        </w:rPr>
        <w:t xml:space="preserve"> </w:t>
      </w:r>
      <w:r>
        <w:rPr>
          <w:sz w:val="28"/>
        </w:rPr>
        <w:t>собой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социально-нормативные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возрастные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характеристики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возможных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достижений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этапах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 детства;</w:t>
      </w:r>
    </w:p>
    <w:p w:rsidR="00247033" w:rsidRDefault="00247033">
      <w:pPr>
        <w:pStyle w:val="a7"/>
        <w:numPr>
          <w:ilvl w:val="0"/>
          <w:numId w:val="367"/>
        </w:numPr>
        <w:tabs>
          <w:tab w:val="left" w:pos="994"/>
        </w:tabs>
        <w:ind w:right="113" w:firstLine="720"/>
        <w:rPr>
          <w:sz w:val="28"/>
        </w:rPr>
      </w:pPr>
      <w:r>
        <w:rPr>
          <w:sz w:val="28"/>
        </w:rPr>
        <w:t>целевые ориентиры не подлежат непосредственной оценке, в том числе и в виде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диагностики</w:t>
      </w:r>
      <w:r>
        <w:rPr>
          <w:spacing w:val="1"/>
          <w:sz w:val="28"/>
        </w:rPr>
        <w:t xml:space="preserve"> </w:t>
      </w:r>
      <w:r>
        <w:rPr>
          <w:sz w:val="28"/>
        </w:rPr>
        <w:t>(мониторинга),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являются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формального сравнения с реальными достижениями детей и основой объективной 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соответствия установленным требованиям образовательной деятельности и подготовки</w:t>
      </w:r>
      <w:r>
        <w:rPr>
          <w:spacing w:val="1"/>
          <w:sz w:val="28"/>
        </w:rPr>
        <w:t xml:space="preserve"> </w:t>
      </w:r>
      <w:r>
        <w:rPr>
          <w:sz w:val="28"/>
        </w:rPr>
        <w:t>детей;</w:t>
      </w:r>
    </w:p>
    <w:p w:rsidR="00247033" w:rsidRDefault="00247033">
      <w:pPr>
        <w:pStyle w:val="a7"/>
        <w:numPr>
          <w:ilvl w:val="0"/>
          <w:numId w:val="367"/>
        </w:numPr>
        <w:tabs>
          <w:tab w:val="left" w:pos="994"/>
        </w:tabs>
        <w:ind w:right="127" w:firstLine="720"/>
        <w:rPr>
          <w:sz w:val="28"/>
        </w:rPr>
      </w:pPr>
      <w:r>
        <w:rPr>
          <w:sz w:val="28"/>
        </w:rPr>
        <w:t>освоение Программы не сопровождается проведением промежуточных аттестаций</w:t>
      </w:r>
      <w:r>
        <w:rPr>
          <w:spacing w:val="-67"/>
          <w:sz w:val="28"/>
        </w:rPr>
        <w:t xml:space="preserve"> </w:t>
      </w:r>
      <w:r>
        <w:rPr>
          <w:sz w:val="28"/>
        </w:rPr>
        <w:t>и итоговой</w:t>
      </w:r>
      <w:r>
        <w:rPr>
          <w:spacing w:val="1"/>
          <w:sz w:val="28"/>
        </w:rPr>
        <w:t xml:space="preserve"> </w:t>
      </w:r>
      <w:r>
        <w:rPr>
          <w:sz w:val="28"/>
        </w:rPr>
        <w:t>аттестации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обучающихся.</w:t>
      </w:r>
    </w:p>
    <w:p w:rsidR="00247033" w:rsidRDefault="00247033">
      <w:pPr>
        <w:pStyle w:val="a3"/>
        <w:ind w:left="110" w:right="126" w:firstLine="720"/>
      </w:pPr>
      <w:r>
        <w:t>Данные положения подчеркивают направленность педагогической диагностики на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определяется эффективность педагогических действий и осуществляется их дальнейшее</w:t>
      </w:r>
      <w:r>
        <w:rPr>
          <w:spacing w:val="1"/>
        </w:rPr>
        <w:t xml:space="preserve"> </w:t>
      </w:r>
      <w:r>
        <w:t>планирование.</w:t>
      </w:r>
    </w:p>
    <w:p w:rsidR="00247033" w:rsidRDefault="00247033">
      <w:pPr>
        <w:pStyle w:val="a7"/>
        <w:numPr>
          <w:ilvl w:val="0"/>
          <w:numId w:val="368"/>
        </w:numPr>
        <w:tabs>
          <w:tab w:val="left" w:pos="1114"/>
        </w:tabs>
        <w:ind w:right="134" w:firstLine="720"/>
        <w:rPr>
          <w:sz w:val="28"/>
        </w:rPr>
      </w:pP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диагностики</w:t>
      </w:r>
      <w:r>
        <w:rPr>
          <w:spacing w:val="1"/>
          <w:sz w:val="28"/>
        </w:rPr>
        <w:t xml:space="preserve"> </w:t>
      </w:r>
      <w:r>
        <w:rPr>
          <w:sz w:val="28"/>
        </w:rPr>
        <w:t>(мониторинга)</w:t>
      </w:r>
      <w:r>
        <w:rPr>
          <w:spacing w:val="1"/>
          <w:sz w:val="28"/>
        </w:rPr>
        <w:t xml:space="preserve"> </w:t>
      </w:r>
      <w:r>
        <w:rPr>
          <w:sz w:val="28"/>
        </w:rPr>
        <w:t>могут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исключительно для</w:t>
      </w:r>
      <w:r>
        <w:rPr>
          <w:spacing w:val="2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следующих образовательных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задач:</w:t>
      </w:r>
    </w:p>
    <w:p w:rsidR="00247033" w:rsidRDefault="00247033">
      <w:pPr>
        <w:pStyle w:val="a7"/>
        <w:numPr>
          <w:ilvl w:val="0"/>
          <w:numId w:val="366"/>
        </w:numPr>
        <w:tabs>
          <w:tab w:val="left" w:pos="1147"/>
        </w:tabs>
        <w:ind w:right="114" w:firstLine="720"/>
        <w:rPr>
          <w:sz w:val="28"/>
        </w:rPr>
      </w:pPr>
      <w:r>
        <w:rPr>
          <w:sz w:val="28"/>
        </w:rPr>
        <w:t>индивидуализации образования (в том числе поддержки ребёнка, построения 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траектории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коррекции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развития);</w:t>
      </w:r>
    </w:p>
    <w:p w:rsidR="00247033" w:rsidRDefault="00247033">
      <w:pPr>
        <w:pStyle w:val="a7"/>
        <w:numPr>
          <w:ilvl w:val="0"/>
          <w:numId w:val="366"/>
        </w:numPr>
        <w:tabs>
          <w:tab w:val="left" w:pos="1133"/>
        </w:tabs>
        <w:spacing w:line="321" w:lineRule="exact"/>
        <w:ind w:left="1132" w:hanging="303"/>
        <w:rPr>
          <w:sz w:val="28"/>
        </w:rPr>
      </w:pPr>
      <w:r>
        <w:rPr>
          <w:sz w:val="28"/>
        </w:rPr>
        <w:t>оптимизации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группой</w:t>
      </w:r>
      <w:r>
        <w:rPr>
          <w:spacing w:val="-4"/>
          <w:sz w:val="28"/>
        </w:rPr>
        <w:t xml:space="preserve"> </w:t>
      </w:r>
      <w:r>
        <w:rPr>
          <w:sz w:val="28"/>
        </w:rPr>
        <w:t>детей.</w:t>
      </w:r>
    </w:p>
    <w:p w:rsidR="00247033" w:rsidRDefault="00247033">
      <w:pPr>
        <w:spacing w:line="321" w:lineRule="exact"/>
        <w:jc w:val="both"/>
        <w:rPr>
          <w:sz w:val="28"/>
        </w:rPr>
        <w:sectPr w:rsidR="00247033">
          <w:pgSz w:w="11910" w:h="16840"/>
          <w:pgMar w:top="960" w:right="60" w:bottom="1260" w:left="740" w:header="0" w:footer="928" w:gutter="0"/>
          <w:cols w:space="720"/>
        </w:sectPr>
      </w:pPr>
    </w:p>
    <w:p w:rsidR="00247033" w:rsidRDefault="00247033">
      <w:pPr>
        <w:pStyle w:val="a7"/>
        <w:numPr>
          <w:ilvl w:val="0"/>
          <w:numId w:val="368"/>
        </w:numPr>
        <w:tabs>
          <w:tab w:val="left" w:pos="1114"/>
        </w:tabs>
        <w:spacing w:before="76"/>
        <w:ind w:right="125" w:firstLine="720"/>
        <w:rPr>
          <w:sz w:val="28"/>
        </w:rPr>
      </w:pPr>
      <w:r>
        <w:rPr>
          <w:sz w:val="28"/>
        </w:rPr>
        <w:lastRenderedPageBreak/>
        <w:t>Педагогическая диагностика проводится на начальном этапе освоения ребёнком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 в зависимости от времени его поступления в дошкольную группу (стартовая</w:t>
      </w:r>
      <w:r>
        <w:rPr>
          <w:spacing w:val="1"/>
          <w:sz w:val="28"/>
        </w:rPr>
        <w:t xml:space="preserve"> </w:t>
      </w:r>
      <w:r>
        <w:rPr>
          <w:sz w:val="28"/>
        </w:rPr>
        <w:t>диагностика)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завершающем</w:t>
      </w:r>
      <w:r>
        <w:rPr>
          <w:spacing w:val="1"/>
          <w:sz w:val="28"/>
        </w:rPr>
        <w:t xml:space="preserve"> </w:t>
      </w:r>
      <w:r>
        <w:rPr>
          <w:sz w:val="28"/>
        </w:rPr>
        <w:t>этапе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группой</w:t>
      </w:r>
      <w:r>
        <w:rPr>
          <w:spacing w:val="1"/>
          <w:sz w:val="28"/>
        </w:rPr>
        <w:t xml:space="preserve"> </w:t>
      </w:r>
      <w:r>
        <w:rPr>
          <w:sz w:val="28"/>
        </w:rPr>
        <w:t>(заключительная,</w:t>
      </w:r>
      <w:r>
        <w:rPr>
          <w:spacing w:val="3"/>
          <w:sz w:val="28"/>
        </w:rPr>
        <w:t xml:space="preserve"> </w:t>
      </w:r>
      <w:r>
        <w:rPr>
          <w:sz w:val="28"/>
        </w:rPr>
        <w:t>финальная</w:t>
      </w:r>
      <w:r>
        <w:rPr>
          <w:spacing w:val="3"/>
          <w:sz w:val="28"/>
        </w:rPr>
        <w:t xml:space="preserve"> </w:t>
      </w:r>
      <w:r>
        <w:rPr>
          <w:sz w:val="28"/>
        </w:rPr>
        <w:t>диагностика).</w:t>
      </w:r>
    </w:p>
    <w:p w:rsidR="00247033" w:rsidRDefault="00247033">
      <w:pPr>
        <w:pStyle w:val="a3"/>
        <w:ind w:left="110" w:right="133" w:firstLine="720"/>
      </w:pP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начальном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учитывается</w:t>
      </w:r>
      <w:r>
        <w:rPr>
          <w:spacing w:val="1"/>
        </w:rPr>
        <w:t xml:space="preserve"> </w:t>
      </w:r>
      <w:r>
        <w:t>адаптационный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пребывания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в группе.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результатов стартовой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финальной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-1"/>
        </w:rPr>
        <w:t xml:space="preserve"> </w:t>
      </w:r>
      <w:r>
        <w:t>позволяет</w:t>
      </w:r>
      <w:r>
        <w:rPr>
          <w:spacing w:val="-2"/>
        </w:rPr>
        <w:t xml:space="preserve"> </w:t>
      </w:r>
      <w:r>
        <w:t>выявить</w:t>
      </w:r>
      <w:r>
        <w:rPr>
          <w:spacing w:val="-3"/>
        </w:rPr>
        <w:t xml:space="preserve"> </w:t>
      </w:r>
      <w:r>
        <w:t>индивидуальную</w:t>
      </w:r>
      <w:r>
        <w:rPr>
          <w:spacing w:val="-2"/>
        </w:rPr>
        <w:t xml:space="preserve"> </w:t>
      </w:r>
      <w:r>
        <w:t>динамику</w:t>
      </w:r>
      <w:r>
        <w:rPr>
          <w:spacing w:val="-4"/>
        </w:rPr>
        <w:t xml:space="preserve"> </w:t>
      </w:r>
      <w:r>
        <w:t>развития ребёнка.</w:t>
      </w:r>
    </w:p>
    <w:p w:rsidR="00247033" w:rsidRDefault="00247033">
      <w:pPr>
        <w:pStyle w:val="a7"/>
        <w:numPr>
          <w:ilvl w:val="0"/>
          <w:numId w:val="368"/>
        </w:numPr>
        <w:tabs>
          <w:tab w:val="left" w:pos="1114"/>
        </w:tabs>
        <w:ind w:right="115" w:firstLine="720"/>
        <w:rPr>
          <w:sz w:val="28"/>
        </w:rPr>
      </w:pPr>
      <w:r>
        <w:rPr>
          <w:sz w:val="28"/>
        </w:rPr>
        <w:t>Педагогическая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диагностика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проводится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произвольной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малоформализованных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диагностических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методов: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свободных</w:t>
      </w:r>
      <w:r>
        <w:rPr>
          <w:spacing w:val="1"/>
          <w:sz w:val="28"/>
        </w:rPr>
        <w:t xml:space="preserve"> </w:t>
      </w:r>
      <w:r>
        <w:rPr>
          <w:sz w:val="28"/>
        </w:rPr>
        <w:t>бесед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детьми,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продуктов</w:t>
      </w:r>
      <w:r>
        <w:rPr>
          <w:spacing w:val="71"/>
          <w:sz w:val="28"/>
        </w:rPr>
        <w:t xml:space="preserve"> </w:t>
      </w:r>
      <w:r>
        <w:rPr>
          <w:sz w:val="28"/>
        </w:rPr>
        <w:t>детской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(рисунков,</w:t>
      </w:r>
      <w:r>
        <w:rPr>
          <w:spacing w:val="1"/>
          <w:sz w:val="28"/>
        </w:rPr>
        <w:t xml:space="preserve"> </w:t>
      </w:r>
      <w:r>
        <w:rPr>
          <w:sz w:val="28"/>
        </w:rPr>
        <w:t>работ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лепке,</w:t>
      </w:r>
      <w:r>
        <w:rPr>
          <w:spacing w:val="1"/>
          <w:sz w:val="28"/>
        </w:rPr>
        <w:t xml:space="preserve"> </w:t>
      </w:r>
      <w:r>
        <w:rPr>
          <w:sz w:val="28"/>
        </w:rPr>
        <w:t>аппликации,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построек,</w:t>
      </w:r>
      <w:r>
        <w:rPr>
          <w:spacing w:val="1"/>
          <w:sz w:val="28"/>
        </w:rPr>
        <w:t xml:space="preserve"> </w:t>
      </w:r>
      <w:r>
        <w:rPr>
          <w:sz w:val="28"/>
        </w:rPr>
        <w:t>поделок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тому</w:t>
      </w:r>
      <w:r>
        <w:rPr>
          <w:spacing w:val="1"/>
          <w:sz w:val="28"/>
        </w:rPr>
        <w:t xml:space="preserve"> </w:t>
      </w:r>
      <w:r>
        <w:rPr>
          <w:sz w:val="28"/>
        </w:rPr>
        <w:t>подобное), специальных диагностических ситуаций. При необходимости педагог 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методики</w:t>
      </w:r>
      <w:r>
        <w:rPr>
          <w:spacing w:val="1"/>
          <w:sz w:val="28"/>
        </w:rPr>
        <w:t xml:space="preserve"> </w:t>
      </w:r>
      <w:r>
        <w:rPr>
          <w:sz w:val="28"/>
        </w:rPr>
        <w:t>диагностики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физического,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коммуникативного,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познавательного,</w:t>
      </w:r>
      <w:r>
        <w:rPr>
          <w:spacing w:val="2"/>
          <w:sz w:val="28"/>
        </w:rPr>
        <w:t xml:space="preserve"> </w:t>
      </w:r>
      <w:r>
        <w:rPr>
          <w:sz w:val="28"/>
        </w:rPr>
        <w:t>речевого,</w:t>
      </w:r>
      <w:r>
        <w:rPr>
          <w:spacing w:val="3"/>
          <w:sz w:val="28"/>
        </w:rPr>
        <w:t xml:space="preserve"> </w:t>
      </w:r>
      <w:r>
        <w:rPr>
          <w:sz w:val="28"/>
        </w:rPr>
        <w:t>художественно-эстетического развития.</w:t>
      </w:r>
    </w:p>
    <w:p w:rsidR="00247033" w:rsidRDefault="00247033">
      <w:pPr>
        <w:pStyle w:val="a7"/>
        <w:numPr>
          <w:ilvl w:val="0"/>
          <w:numId w:val="368"/>
        </w:numPr>
        <w:tabs>
          <w:tab w:val="left" w:pos="1114"/>
        </w:tabs>
        <w:ind w:right="114" w:firstLine="720"/>
        <w:rPr>
          <w:sz w:val="28"/>
        </w:rPr>
      </w:pPr>
      <w:r>
        <w:rPr>
          <w:sz w:val="28"/>
        </w:rPr>
        <w:t>Основным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методом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диагностики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наблюдение.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Ориентирами для наблюдения являются возрастные характеристики развития ребёнка.</w:t>
      </w:r>
      <w:r>
        <w:rPr>
          <w:spacing w:val="1"/>
          <w:sz w:val="28"/>
        </w:rPr>
        <w:t xml:space="preserve"> </w:t>
      </w:r>
      <w:r>
        <w:rPr>
          <w:sz w:val="28"/>
        </w:rPr>
        <w:t>Они выступают как обобщенные показатели возможных достижений детей на 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этапах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детства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областях.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наблюдает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(игровой,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общении,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познавательно-</w:t>
      </w:r>
      <w:r>
        <w:rPr>
          <w:spacing w:val="-67"/>
          <w:sz w:val="28"/>
        </w:rPr>
        <w:t xml:space="preserve"> </w:t>
      </w:r>
      <w:r>
        <w:rPr>
          <w:sz w:val="28"/>
        </w:rPr>
        <w:t>исследовательской, изобразительной, конструировании, двигательной), разных ситуациях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режимных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процессах,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прогулке,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ситуациях).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отмечает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ребёнком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качеств,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умений,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интересов,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предпочтений,</w:t>
      </w:r>
      <w:r>
        <w:rPr>
          <w:spacing w:val="1"/>
          <w:sz w:val="28"/>
        </w:rPr>
        <w:t xml:space="preserve"> </w:t>
      </w:r>
      <w:r>
        <w:rPr>
          <w:sz w:val="28"/>
        </w:rPr>
        <w:t>фиксирует</w:t>
      </w:r>
      <w:r>
        <w:rPr>
          <w:spacing w:val="1"/>
          <w:sz w:val="28"/>
        </w:rPr>
        <w:t xml:space="preserve"> </w:t>
      </w:r>
      <w:r>
        <w:rPr>
          <w:sz w:val="28"/>
        </w:rPr>
        <w:t>реакции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успехи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неудачи,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конфликтных</w:t>
      </w:r>
      <w:r>
        <w:rPr>
          <w:spacing w:val="-4"/>
          <w:sz w:val="28"/>
        </w:rPr>
        <w:t xml:space="preserve"> </w:t>
      </w:r>
      <w:r>
        <w:rPr>
          <w:sz w:val="28"/>
        </w:rPr>
        <w:t>ситуациях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тому</w:t>
      </w:r>
      <w:r>
        <w:rPr>
          <w:spacing w:val="-3"/>
          <w:sz w:val="28"/>
        </w:rPr>
        <w:t xml:space="preserve"> </w:t>
      </w:r>
      <w:r>
        <w:rPr>
          <w:sz w:val="28"/>
        </w:rPr>
        <w:t>подобное.</w:t>
      </w:r>
    </w:p>
    <w:p w:rsidR="00247033" w:rsidRDefault="00247033">
      <w:pPr>
        <w:pStyle w:val="a3"/>
        <w:ind w:left="110" w:right="116" w:firstLine="720"/>
      </w:pPr>
      <w:r>
        <w:t>Наблюдая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поведением</w:t>
      </w:r>
      <w:r>
        <w:rPr>
          <w:spacing w:val="1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обращает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частоту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показателя,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инициативность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деятельности. Частота проявления указывает на периодичность и степень устойчивости</w:t>
      </w:r>
      <w:r>
        <w:rPr>
          <w:spacing w:val="1"/>
        </w:rPr>
        <w:t xml:space="preserve"> </w:t>
      </w:r>
      <w:r>
        <w:t>показателя.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зону</w:t>
      </w:r>
      <w:r>
        <w:rPr>
          <w:spacing w:val="1"/>
        </w:rPr>
        <w:t xml:space="preserve"> </w:t>
      </w:r>
      <w:r>
        <w:t>актуального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ближайшего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ребёнка.</w:t>
      </w:r>
      <w:r>
        <w:rPr>
          <w:spacing w:val="1"/>
        </w:rPr>
        <w:t xml:space="preserve"> </w:t>
      </w:r>
      <w:r>
        <w:t>Инициативность</w:t>
      </w:r>
      <w:r>
        <w:rPr>
          <w:spacing w:val="1"/>
        </w:rPr>
        <w:t xml:space="preserve"> </w:t>
      </w:r>
      <w:r>
        <w:t>свидетельствует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проявлении</w:t>
      </w:r>
      <w:r>
        <w:rPr>
          <w:spacing w:val="-1"/>
        </w:rPr>
        <w:t xml:space="preserve"> </w:t>
      </w:r>
      <w:r>
        <w:t>субъектности ребёнка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и взаимодействии.</w:t>
      </w:r>
    </w:p>
    <w:p w:rsidR="00247033" w:rsidRDefault="00247033">
      <w:pPr>
        <w:pStyle w:val="a3"/>
        <w:ind w:left="110" w:right="120" w:firstLine="720"/>
      </w:pPr>
      <w:r>
        <w:t>Результаты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фиксируются,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регистрации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выбирает</w:t>
      </w:r>
      <w:r>
        <w:rPr>
          <w:spacing w:val="1"/>
        </w:rPr>
        <w:t xml:space="preserve"> </w:t>
      </w:r>
      <w:r>
        <w:t>самостоятельно.</w:t>
      </w:r>
      <w:r>
        <w:rPr>
          <w:spacing w:val="1"/>
        </w:rPr>
        <w:t xml:space="preserve"> </w:t>
      </w:r>
      <w:r>
        <w:t>Оптимальной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фиксации</w:t>
      </w:r>
      <w:r>
        <w:rPr>
          <w:spacing w:val="1"/>
        </w:rPr>
        <w:t xml:space="preserve"> </w:t>
      </w:r>
      <w:r>
        <w:t>результатов</w:t>
      </w:r>
      <w:r>
        <w:rPr>
          <w:spacing w:val="70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может являться</w:t>
      </w:r>
      <w:r>
        <w:rPr>
          <w:spacing w:val="1"/>
        </w:rPr>
        <w:t xml:space="preserve"> </w:t>
      </w:r>
      <w:r>
        <w:t>карта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ребёнка.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может составить её</w:t>
      </w:r>
      <w:r>
        <w:rPr>
          <w:spacing w:val="1"/>
        </w:rPr>
        <w:t xml:space="preserve"> </w:t>
      </w:r>
      <w:r>
        <w:t>самостоятельно,</w:t>
      </w:r>
      <w:r>
        <w:rPr>
          <w:spacing w:val="1"/>
        </w:rPr>
        <w:t xml:space="preserve"> </w:t>
      </w:r>
      <w:r>
        <w:t>отразив показатели возрастного развития ребёнка и критерии их оценивания. Фиксация</w:t>
      </w:r>
      <w:r>
        <w:rPr>
          <w:spacing w:val="1"/>
        </w:rPr>
        <w:t xml:space="preserve"> </w:t>
      </w:r>
      <w:r>
        <w:t>данных наблюдения позволит педагогу выявить и проанализировать динамику в развитии</w:t>
      </w:r>
      <w:r>
        <w:rPr>
          <w:spacing w:val="1"/>
        </w:rPr>
        <w:t xml:space="preserve"> </w:t>
      </w:r>
      <w:r>
        <w:t>ребёнка на определенном возрастном этапе, а также скорректировать образовательную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потребностей.</w:t>
      </w:r>
    </w:p>
    <w:p w:rsidR="00247033" w:rsidRDefault="00247033">
      <w:pPr>
        <w:pStyle w:val="a3"/>
        <w:ind w:left="110" w:right="129" w:firstLine="720"/>
      </w:pPr>
      <w:r>
        <w:t>Результаты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дополнены</w:t>
      </w:r>
      <w:r>
        <w:rPr>
          <w:spacing w:val="1"/>
        </w:rPr>
        <w:t xml:space="preserve"> </w:t>
      </w:r>
      <w:r>
        <w:t>беседами</w:t>
      </w:r>
      <w:r>
        <w:rPr>
          <w:spacing w:val="1"/>
        </w:rPr>
        <w:t xml:space="preserve"> </w:t>
      </w:r>
      <w:r>
        <w:t>с детьми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свободной</w:t>
      </w:r>
      <w:r>
        <w:rPr>
          <w:spacing w:val="1"/>
        </w:rPr>
        <w:t xml:space="preserve"> </w:t>
      </w:r>
      <w:r>
        <w:t>форме, что позволяет выявить причины поступков, наличие интереса к определенному</w:t>
      </w:r>
      <w:r>
        <w:rPr>
          <w:spacing w:val="1"/>
        </w:rPr>
        <w:t xml:space="preserve"> </w:t>
      </w:r>
      <w:r>
        <w:t>виду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уточнить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предметах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явлениях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действительности и</w:t>
      </w:r>
      <w:r>
        <w:rPr>
          <w:spacing w:val="1"/>
        </w:rPr>
        <w:t xml:space="preserve"> </w:t>
      </w:r>
      <w:r>
        <w:t>другое.</w:t>
      </w:r>
    </w:p>
    <w:p w:rsidR="00247033" w:rsidRDefault="00247033">
      <w:pPr>
        <w:pStyle w:val="a7"/>
        <w:numPr>
          <w:ilvl w:val="0"/>
          <w:numId w:val="368"/>
        </w:numPr>
        <w:tabs>
          <w:tab w:val="left" w:pos="1114"/>
        </w:tabs>
        <w:spacing w:line="321" w:lineRule="exact"/>
        <w:ind w:left="1113"/>
        <w:rPr>
          <w:sz w:val="28"/>
        </w:rPr>
      </w:pPr>
      <w:r>
        <w:rPr>
          <w:sz w:val="28"/>
        </w:rPr>
        <w:t>Анализ</w:t>
      </w:r>
      <w:r>
        <w:rPr>
          <w:spacing w:val="137"/>
          <w:sz w:val="28"/>
        </w:rPr>
        <w:t xml:space="preserve"> </w:t>
      </w:r>
      <w:r>
        <w:rPr>
          <w:sz w:val="28"/>
        </w:rPr>
        <w:t>продуктов</w:t>
      </w:r>
      <w:r>
        <w:rPr>
          <w:spacing w:val="135"/>
          <w:sz w:val="28"/>
        </w:rPr>
        <w:t xml:space="preserve"> </w:t>
      </w:r>
      <w:r>
        <w:rPr>
          <w:sz w:val="28"/>
        </w:rPr>
        <w:t>детской</w:t>
      </w:r>
      <w:r>
        <w:rPr>
          <w:spacing w:val="136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73"/>
          <w:sz w:val="28"/>
        </w:rPr>
        <w:t xml:space="preserve"> </w:t>
      </w:r>
      <w:r>
        <w:rPr>
          <w:sz w:val="28"/>
        </w:rPr>
        <w:t>может</w:t>
      </w:r>
      <w:r>
        <w:rPr>
          <w:spacing w:val="136"/>
          <w:sz w:val="28"/>
        </w:rPr>
        <w:t xml:space="preserve"> </w:t>
      </w:r>
      <w:r>
        <w:rPr>
          <w:sz w:val="28"/>
        </w:rPr>
        <w:t>осуществляться</w:t>
      </w:r>
      <w:r>
        <w:rPr>
          <w:spacing w:val="138"/>
          <w:sz w:val="28"/>
        </w:rPr>
        <w:t xml:space="preserve"> </w:t>
      </w:r>
      <w:r>
        <w:rPr>
          <w:sz w:val="28"/>
        </w:rPr>
        <w:t>на</w:t>
      </w:r>
      <w:r>
        <w:rPr>
          <w:spacing w:val="137"/>
          <w:sz w:val="28"/>
        </w:rPr>
        <w:t xml:space="preserve"> </w:t>
      </w:r>
      <w:r>
        <w:rPr>
          <w:sz w:val="28"/>
        </w:rPr>
        <w:t>основе</w:t>
      </w:r>
    </w:p>
    <w:p w:rsidR="00247033" w:rsidRDefault="00247033">
      <w:pPr>
        <w:spacing w:line="321" w:lineRule="exact"/>
        <w:jc w:val="both"/>
        <w:rPr>
          <w:sz w:val="28"/>
        </w:rPr>
        <w:sectPr w:rsidR="00247033">
          <w:pgSz w:w="11910" w:h="16840"/>
          <w:pgMar w:top="940" w:right="60" w:bottom="1260" w:left="740" w:header="0" w:footer="928" w:gutter="0"/>
          <w:cols w:space="720"/>
        </w:sectPr>
      </w:pPr>
    </w:p>
    <w:p w:rsidR="00247033" w:rsidRDefault="00247033">
      <w:pPr>
        <w:pStyle w:val="a3"/>
        <w:spacing w:before="76"/>
        <w:ind w:left="110" w:right="127" w:firstLine="0"/>
      </w:pPr>
      <w:r>
        <w:lastRenderedPageBreak/>
        <w:t>изучения материалов портфолио ребёнка (рисунков, работ по аппликации, фотографий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лепке,</w:t>
      </w:r>
      <w:r>
        <w:rPr>
          <w:spacing w:val="1"/>
        </w:rPr>
        <w:t xml:space="preserve"> </w:t>
      </w:r>
      <w:r>
        <w:t>построек,</w:t>
      </w:r>
      <w:r>
        <w:rPr>
          <w:spacing w:val="1"/>
        </w:rPr>
        <w:t xml:space="preserve"> </w:t>
      </w:r>
      <w:r>
        <w:t>поделок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другого).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существенно</w:t>
      </w:r>
      <w:r>
        <w:rPr>
          <w:spacing w:val="1"/>
        </w:rPr>
        <w:t xml:space="preserve"> </w:t>
      </w:r>
      <w:r>
        <w:t>дополнят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продуктивной деятельностью детей (изобразительной, конструктивной, музыкальной и</w:t>
      </w:r>
      <w:r>
        <w:rPr>
          <w:spacing w:val="1"/>
        </w:rPr>
        <w:t xml:space="preserve"> </w:t>
      </w:r>
      <w:r>
        <w:t>другой деятельностью).</w:t>
      </w:r>
    </w:p>
    <w:p w:rsidR="00247033" w:rsidRDefault="00247033">
      <w:pPr>
        <w:pStyle w:val="a7"/>
        <w:numPr>
          <w:ilvl w:val="0"/>
          <w:numId w:val="368"/>
        </w:numPr>
        <w:tabs>
          <w:tab w:val="left" w:pos="1114"/>
        </w:tabs>
        <w:ind w:right="116" w:firstLine="720"/>
        <w:rPr>
          <w:sz w:val="28"/>
        </w:rPr>
      </w:pPr>
      <w:r>
        <w:rPr>
          <w:sz w:val="28"/>
        </w:rPr>
        <w:t>Педагогическая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диагностика</w:t>
      </w:r>
      <w:r>
        <w:rPr>
          <w:spacing w:val="1"/>
          <w:sz w:val="28"/>
        </w:rPr>
        <w:t xml:space="preserve"> </w:t>
      </w:r>
      <w:r>
        <w:rPr>
          <w:sz w:val="28"/>
        </w:rPr>
        <w:t>завершается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анализом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данных,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выстраивает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организует</w:t>
      </w:r>
      <w:r>
        <w:rPr>
          <w:spacing w:val="1"/>
          <w:sz w:val="28"/>
        </w:rPr>
        <w:t xml:space="preserve"> </w:t>
      </w:r>
      <w:r>
        <w:rPr>
          <w:sz w:val="28"/>
        </w:rPr>
        <w:t>РППС,</w:t>
      </w:r>
      <w:r>
        <w:rPr>
          <w:spacing w:val="1"/>
          <w:sz w:val="28"/>
        </w:rPr>
        <w:t xml:space="preserve"> </w:t>
      </w:r>
      <w:r>
        <w:rPr>
          <w:sz w:val="28"/>
        </w:rPr>
        <w:t>мотивирующую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активную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составляет</w:t>
      </w:r>
      <w:r>
        <w:rPr>
          <w:spacing w:val="-67"/>
          <w:sz w:val="28"/>
        </w:rPr>
        <w:t xml:space="preserve"> </w:t>
      </w:r>
      <w:r>
        <w:rPr>
          <w:sz w:val="28"/>
        </w:rPr>
        <w:t>индивидуальные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маршруты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Программы,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осознанно</w:t>
      </w:r>
      <w:r>
        <w:rPr>
          <w:spacing w:val="-1"/>
          <w:sz w:val="28"/>
        </w:rPr>
        <w:t xml:space="preserve"> </w:t>
      </w:r>
      <w:r>
        <w:rPr>
          <w:sz w:val="28"/>
        </w:rPr>
        <w:t>и целенаправленно проектирует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образовательный процесс.</w:t>
      </w:r>
    </w:p>
    <w:p w:rsidR="00247033" w:rsidRDefault="00247033">
      <w:pPr>
        <w:pStyle w:val="a7"/>
        <w:numPr>
          <w:ilvl w:val="0"/>
          <w:numId w:val="368"/>
        </w:numPr>
        <w:tabs>
          <w:tab w:val="left" w:pos="1253"/>
        </w:tabs>
        <w:ind w:right="126" w:firstLine="720"/>
        <w:rPr>
          <w:sz w:val="28"/>
        </w:rPr>
      </w:pPr>
      <w:r>
        <w:rPr>
          <w:sz w:val="28"/>
        </w:rPr>
        <w:t>При необходимости используется психологическая диагностика развития детей</w:t>
      </w:r>
      <w:r>
        <w:rPr>
          <w:spacing w:val="1"/>
          <w:sz w:val="28"/>
        </w:rPr>
        <w:t xml:space="preserve"> </w:t>
      </w:r>
      <w:r>
        <w:rPr>
          <w:sz w:val="28"/>
        </w:rPr>
        <w:t>(выявление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индивидуально-психологических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</w:t>
      </w:r>
      <w:r>
        <w:rPr>
          <w:spacing w:val="1"/>
          <w:sz w:val="28"/>
        </w:rPr>
        <w:t xml:space="preserve"> </w:t>
      </w:r>
      <w:r>
        <w:rPr>
          <w:sz w:val="28"/>
        </w:rPr>
        <w:t>возникновения трудностей в освоении образовательной программы), которую проводят</w:t>
      </w:r>
      <w:r>
        <w:rPr>
          <w:spacing w:val="1"/>
          <w:sz w:val="28"/>
        </w:rPr>
        <w:t xml:space="preserve"> </w:t>
      </w:r>
      <w:r>
        <w:rPr>
          <w:sz w:val="28"/>
        </w:rPr>
        <w:t>квалифицированные специалисты (педагоги-психологи, психологи). 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 в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психологической диагностике допускается только с согласия его родителей 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представителей).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диагностики</w:t>
      </w:r>
      <w:r>
        <w:rPr>
          <w:spacing w:val="1"/>
          <w:sz w:val="28"/>
        </w:rPr>
        <w:t xml:space="preserve"> </w:t>
      </w:r>
      <w:r>
        <w:rPr>
          <w:sz w:val="28"/>
        </w:rPr>
        <w:t>могут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 задач психологического сопровождения и оказания адресной психологической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помощи.</w:t>
      </w:r>
    </w:p>
    <w:p w:rsidR="00247033" w:rsidRDefault="00247033">
      <w:pPr>
        <w:pStyle w:val="a3"/>
        <w:ind w:left="110" w:right="126" w:firstLine="720"/>
      </w:pPr>
      <w:r>
        <w:t>Педагогическая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 в части, формируемой участниками образовательных отношений дополняется</w:t>
      </w:r>
      <w:r>
        <w:rPr>
          <w:spacing w:val="-67"/>
        </w:rPr>
        <w:t xml:space="preserve"> </w:t>
      </w:r>
      <w:r>
        <w:t>следующими компонентами.</w:t>
      </w:r>
    </w:p>
    <w:p w:rsidR="00247033" w:rsidRDefault="00247033">
      <w:pPr>
        <w:pStyle w:val="a3"/>
        <w:ind w:left="830" w:right="1087" w:firstLine="0"/>
      </w:pPr>
      <w:r>
        <w:t>Стартовая педагогическая диагностика проводится в сентябре каждого года.</w:t>
      </w:r>
      <w:r>
        <w:rPr>
          <w:spacing w:val="-67"/>
        </w:rPr>
        <w:t xml:space="preserve"> </w:t>
      </w:r>
      <w:r>
        <w:t>Заключительная</w:t>
      </w:r>
      <w:r>
        <w:rPr>
          <w:spacing w:val="-6"/>
        </w:rPr>
        <w:t xml:space="preserve"> </w:t>
      </w:r>
      <w:r>
        <w:t>педагогическая</w:t>
      </w:r>
      <w:r>
        <w:rPr>
          <w:spacing w:val="-6"/>
        </w:rPr>
        <w:t xml:space="preserve"> </w:t>
      </w:r>
      <w:r>
        <w:t>диагностика</w:t>
      </w:r>
      <w:r>
        <w:rPr>
          <w:spacing w:val="-7"/>
        </w:rPr>
        <w:t xml:space="preserve"> </w:t>
      </w:r>
      <w:r>
        <w:t>проводится</w:t>
      </w:r>
      <w:r>
        <w:rPr>
          <w:spacing w:val="-6"/>
        </w:rPr>
        <w:t xml:space="preserve"> </w:t>
      </w:r>
      <w:r>
        <w:t>ежегодно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апреле.</w:t>
      </w:r>
    </w:p>
    <w:p w:rsidR="00247033" w:rsidRDefault="00247033">
      <w:pPr>
        <w:pStyle w:val="a3"/>
        <w:ind w:left="110" w:right="118" w:firstLine="720"/>
      </w:pPr>
      <w:r>
        <w:t>Индивидуальный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маршрут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себя:</w:t>
      </w:r>
      <w:r>
        <w:rPr>
          <w:spacing w:val="-67"/>
        </w:rPr>
        <w:t xml:space="preserve"> </w:t>
      </w:r>
      <w:r>
        <w:t>дидактические игры, упражнения, подобранные педагогом индивидуально для каждого</w:t>
      </w:r>
      <w:r>
        <w:rPr>
          <w:spacing w:val="1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позволяющие</w:t>
      </w:r>
      <w:r>
        <w:rPr>
          <w:spacing w:val="1"/>
        </w:rPr>
        <w:t xml:space="preserve"> </w:t>
      </w:r>
      <w:r>
        <w:t>повысить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2"/>
        </w:rPr>
        <w:t xml:space="preserve"> </w:t>
      </w:r>
      <w:r>
        <w:t>по образовательной области,</w:t>
      </w:r>
      <w:r>
        <w:rPr>
          <w:spacing w:val="3"/>
        </w:rPr>
        <w:t xml:space="preserve"> </w:t>
      </w:r>
      <w:r>
        <w:t>либо разделу</w:t>
      </w:r>
      <w:r>
        <w:rPr>
          <w:spacing w:val="-4"/>
        </w:rPr>
        <w:t xml:space="preserve"> </w:t>
      </w:r>
      <w:r>
        <w:t>Программы.</w:t>
      </w:r>
    </w:p>
    <w:p w:rsidR="00247033" w:rsidRDefault="00247033">
      <w:pPr>
        <w:pStyle w:val="a3"/>
        <w:ind w:left="3630" w:right="128" w:hanging="1701"/>
        <w:jc w:val="left"/>
      </w:pPr>
      <w:r>
        <w:rPr>
          <w:u w:val="single"/>
        </w:rPr>
        <w:t>Критерии</w:t>
      </w:r>
      <w:r>
        <w:rPr>
          <w:spacing w:val="-8"/>
          <w:u w:val="single"/>
        </w:rPr>
        <w:t xml:space="preserve"> </w:t>
      </w:r>
      <w:r>
        <w:rPr>
          <w:u w:val="single"/>
        </w:rPr>
        <w:t>для</w:t>
      </w:r>
      <w:r>
        <w:rPr>
          <w:spacing w:val="-6"/>
          <w:u w:val="single"/>
        </w:rPr>
        <w:t xml:space="preserve"> </w:t>
      </w:r>
      <w:r>
        <w:rPr>
          <w:u w:val="single"/>
        </w:rPr>
        <w:t>определения</w:t>
      </w:r>
      <w:r>
        <w:rPr>
          <w:spacing w:val="-7"/>
          <w:u w:val="single"/>
        </w:rPr>
        <w:t xml:space="preserve"> </w:t>
      </w:r>
      <w:r>
        <w:rPr>
          <w:u w:val="single"/>
        </w:rPr>
        <w:t>результатов</w:t>
      </w:r>
      <w:r>
        <w:rPr>
          <w:spacing w:val="-5"/>
          <w:u w:val="single"/>
        </w:rPr>
        <w:t xml:space="preserve"> </w:t>
      </w:r>
      <w:r>
        <w:rPr>
          <w:u w:val="single"/>
        </w:rPr>
        <w:t>освоения</w:t>
      </w:r>
      <w:r>
        <w:rPr>
          <w:spacing w:val="-7"/>
          <w:u w:val="single"/>
        </w:rPr>
        <w:t xml:space="preserve"> </w:t>
      </w:r>
      <w:r>
        <w:rPr>
          <w:u w:val="single"/>
        </w:rPr>
        <w:t>образовательной</w:t>
      </w:r>
      <w:r>
        <w:rPr>
          <w:spacing w:val="-67"/>
        </w:rPr>
        <w:t xml:space="preserve"> </w:t>
      </w:r>
      <w:r>
        <w:rPr>
          <w:u w:val="single"/>
        </w:rPr>
        <w:t>программы</w:t>
      </w:r>
      <w:r>
        <w:rPr>
          <w:spacing w:val="-1"/>
          <w:u w:val="single"/>
        </w:rPr>
        <w:t xml:space="preserve"> </w:t>
      </w:r>
      <w:r>
        <w:rPr>
          <w:u w:val="single"/>
        </w:rPr>
        <w:t>дошкольного образования</w:t>
      </w:r>
    </w:p>
    <w:p w:rsidR="00247033" w:rsidRDefault="00247033">
      <w:pPr>
        <w:pStyle w:val="a3"/>
        <w:spacing w:line="321" w:lineRule="exact"/>
        <w:ind w:left="1603" w:firstLine="0"/>
        <w:jc w:val="left"/>
      </w:pPr>
      <w:r>
        <w:t>Сформировано</w:t>
      </w:r>
      <w:r>
        <w:rPr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3</w:t>
      </w:r>
    </w:p>
    <w:p w:rsidR="00247033" w:rsidRDefault="00247033">
      <w:pPr>
        <w:pStyle w:val="a3"/>
        <w:ind w:left="110" w:right="128" w:firstLine="720"/>
        <w:jc w:val="left"/>
      </w:pPr>
      <w:r>
        <w:t>Дети имеют предусмотренный программой запас умений, используют их для</w:t>
      </w:r>
      <w:r>
        <w:rPr>
          <w:spacing w:val="1"/>
        </w:rPr>
        <w:t xml:space="preserve"> </w:t>
      </w:r>
      <w:r>
        <w:t>решения</w:t>
      </w:r>
      <w:r>
        <w:rPr>
          <w:spacing w:val="-5"/>
        </w:rPr>
        <w:t xml:space="preserve"> </w:t>
      </w:r>
      <w:r>
        <w:t>поставленных</w:t>
      </w:r>
      <w:r>
        <w:rPr>
          <w:spacing w:val="-10"/>
        </w:rPr>
        <w:t xml:space="preserve"> </w:t>
      </w:r>
      <w:r>
        <w:t>перед</w:t>
      </w:r>
      <w:r>
        <w:rPr>
          <w:spacing w:val="-4"/>
        </w:rPr>
        <w:t xml:space="preserve"> </w:t>
      </w:r>
      <w:r>
        <w:t>ними</w:t>
      </w:r>
      <w:r>
        <w:rPr>
          <w:spacing w:val="-6"/>
        </w:rPr>
        <w:t xml:space="preserve"> </w:t>
      </w:r>
      <w:r>
        <w:t>задач,</w:t>
      </w:r>
      <w:r>
        <w:rPr>
          <w:spacing w:val="-3"/>
        </w:rPr>
        <w:t xml:space="preserve"> </w:t>
      </w:r>
      <w:r>
        <w:t>справляются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заданием</w:t>
      </w:r>
      <w:r>
        <w:rPr>
          <w:spacing w:val="-4"/>
        </w:rPr>
        <w:t xml:space="preserve"> </w:t>
      </w:r>
      <w:r>
        <w:t>самостоятельно,</w:t>
      </w:r>
      <w:r>
        <w:rPr>
          <w:spacing w:val="-4"/>
        </w:rPr>
        <w:t xml:space="preserve"> </w:t>
      </w:r>
      <w:r>
        <w:t>без</w:t>
      </w:r>
      <w:r>
        <w:rPr>
          <w:spacing w:val="-67"/>
        </w:rPr>
        <w:t xml:space="preserve"> </w:t>
      </w:r>
      <w:r>
        <w:t>посторонней помощи и дополнительных (вспомогательных) вопросов. Владеют</w:t>
      </w:r>
      <w:r>
        <w:rPr>
          <w:spacing w:val="1"/>
        </w:rPr>
        <w:t xml:space="preserve"> </w:t>
      </w:r>
      <w:r>
        <w:t>необходимыми навыками и применяют их. Ответы дают полные с объяснениями и</w:t>
      </w:r>
      <w:r>
        <w:rPr>
          <w:spacing w:val="1"/>
        </w:rPr>
        <w:t xml:space="preserve"> </w:t>
      </w:r>
      <w:r>
        <w:t>рассуждениями, используют полные предложения. Речь спокойная, с достаточным</w:t>
      </w:r>
      <w:r>
        <w:rPr>
          <w:spacing w:val="1"/>
        </w:rPr>
        <w:t xml:space="preserve"> </w:t>
      </w:r>
      <w:r>
        <w:t>запасом</w:t>
      </w:r>
      <w:r>
        <w:rPr>
          <w:spacing w:val="1"/>
        </w:rPr>
        <w:t xml:space="preserve"> </w:t>
      </w:r>
      <w:r>
        <w:t>слов,</w:t>
      </w:r>
      <w:r>
        <w:rPr>
          <w:spacing w:val="3"/>
        </w:rPr>
        <w:t xml:space="preserve"> </w:t>
      </w:r>
      <w:r>
        <w:t>оперируют предметными терминами.</w:t>
      </w:r>
    </w:p>
    <w:p w:rsidR="00247033" w:rsidRDefault="00247033">
      <w:pPr>
        <w:pStyle w:val="a3"/>
        <w:spacing w:line="322" w:lineRule="exact"/>
        <w:ind w:left="830" w:firstLine="0"/>
        <w:jc w:val="left"/>
      </w:pPr>
      <w:r>
        <w:t>Частично</w:t>
      </w:r>
      <w:r>
        <w:rPr>
          <w:spacing w:val="-4"/>
        </w:rPr>
        <w:t xml:space="preserve"> </w:t>
      </w:r>
      <w:r>
        <w:t>сформировано –</w:t>
      </w:r>
      <w:r>
        <w:rPr>
          <w:spacing w:val="-3"/>
        </w:rPr>
        <w:t xml:space="preserve"> </w:t>
      </w:r>
      <w:r>
        <w:t>2</w:t>
      </w:r>
    </w:p>
    <w:p w:rsidR="00247033" w:rsidRDefault="00247033">
      <w:pPr>
        <w:pStyle w:val="a3"/>
        <w:ind w:left="110" w:right="128" w:firstLine="720"/>
        <w:jc w:val="left"/>
      </w:pPr>
      <w:r>
        <w:t>Дети имеют предусмотренный программой запас умений, используют их для</w:t>
      </w:r>
      <w:r>
        <w:rPr>
          <w:spacing w:val="1"/>
        </w:rPr>
        <w:t xml:space="preserve"> </w:t>
      </w:r>
      <w:r>
        <w:t>решения поставленных задач. Однако им требуется помощь (подсказка) педагога,</w:t>
      </w:r>
      <w:r>
        <w:rPr>
          <w:spacing w:val="1"/>
        </w:rPr>
        <w:t xml:space="preserve"> </w:t>
      </w:r>
      <w:r>
        <w:t>вспомогательные вопросы. При помощи взрослого, дети справляются с заданиями в</w:t>
      </w:r>
      <w:r>
        <w:rPr>
          <w:spacing w:val="1"/>
        </w:rPr>
        <w:t xml:space="preserve"> </w:t>
      </w:r>
      <w:r>
        <w:t>полном объёме. Дети знакомы с необходимыми навыками и умеют использовать их, но</w:t>
      </w:r>
      <w:r>
        <w:rPr>
          <w:spacing w:val="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этого</w:t>
      </w:r>
      <w:r>
        <w:rPr>
          <w:spacing w:val="-5"/>
        </w:rPr>
        <w:t xml:space="preserve"> </w:t>
      </w:r>
      <w:r>
        <w:t>им</w:t>
      </w:r>
      <w:r>
        <w:rPr>
          <w:spacing w:val="-3"/>
        </w:rPr>
        <w:t xml:space="preserve"> </w:t>
      </w:r>
      <w:r>
        <w:t>нужна</w:t>
      </w:r>
      <w:r>
        <w:rPr>
          <w:spacing w:val="-4"/>
        </w:rPr>
        <w:t xml:space="preserve"> </w:t>
      </w:r>
      <w:r>
        <w:t>помощь.</w:t>
      </w:r>
      <w:r>
        <w:rPr>
          <w:spacing w:val="-2"/>
        </w:rPr>
        <w:t xml:space="preserve"> </w:t>
      </w:r>
      <w:r>
        <w:t>Ответы</w:t>
      </w:r>
      <w:r>
        <w:rPr>
          <w:spacing w:val="-4"/>
        </w:rPr>
        <w:t xml:space="preserve"> </w:t>
      </w:r>
      <w:r>
        <w:t>дают</w:t>
      </w:r>
      <w:r>
        <w:rPr>
          <w:spacing w:val="-6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объяснениями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рассуждениями,</w:t>
      </w:r>
      <w:r>
        <w:rPr>
          <w:spacing w:val="-3"/>
        </w:rPr>
        <w:t xml:space="preserve"> </w:t>
      </w:r>
      <w:r>
        <w:t>применяют</w:t>
      </w:r>
      <w:r>
        <w:rPr>
          <w:spacing w:val="-67"/>
        </w:rPr>
        <w:t xml:space="preserve"> </w:t>
      </w:r>
      <w:r>
        <w:t>сложные и простые предложения и словосочетания. Речь соответствует возрасту с</w:t>
      </w:r>
      <w:r>
        <w:rPr>
          <w:spacing w:val="1"/>
        </w:rPr>
        <w:t xml:space="preserve"> </w:t>
      </w:r>
      <w:r>
        <w:t>достаточным запасом</w:t>
      </w:r>
      <w:r>
        <w:rPr>
          <w:spacing w:val="1"/>
        </w:rPr>
        <w:t xml:space="preserve"> </w:t>
      </w:r>
      <w:r>
        <w:t>слов,</w:t>
      </w:r>
      <w:r>
        <w:rPr>
          <w:spacing w:val="2"/>
        </w:rPr>
        <w:t xml:space="preserve"> </w:t>
      </w:r>
      <w:r>
        <w:t>дети оперируют</w:t>
      </w:r>
      <w:r>
        <w:rPr>
          <w:spacing w:val="-1"/>
        </w:rPr>
        <w:t xml:space="preserve"> </w:t>
      </w:r>
      <w:r>
        <w:t>предметными терминами.</w:t>
      </w:r>
    </w:p>
    <w:p w:rsidR="00247033" w:rsidRDefault="00247033">
      <w:pPr>
        <w:sectPr w:rsidR="00247033">
          <w:pgSz w:w="11910" w:h="16840"/>
          <w:pgMar w:top="940" w:right="60" w:bottom="1260" w:left="740" w:header="0" w:footer="928" w:gutter="0"/>
          <w:cols w:space="720"/>
        </w:sectPr>
      </w:pPr>
    </w:p>
    <w:p w:rsidR="00247033" w:rsidRDefault="00247033">
      <w:pPr>
        <w:pStyle w:val="a3"/>
        <w:spacing w:before="76" w:line="322" w:lineRule="exact"/>
        <w:ind w:left="830" w:firstLine="0"/>
      </w:pPr>
      <w:r>
        <w:lastRenderedPageBreak/>
        <w:t>Не</w:t>
      </w:r>
      <w:r>
        <w:rPr>
          <w:spacing w:val="-3"/>
        </w:rPr>
        <w:t xml:space="preserve"> </w:t>
      </w:r>
      <w:r>
        <w:t>сформировано –</w:t>
      </w:r>
      <w:r>
        <w:rPr>
          <w:spacing w:val="-2"/>
        </w:rPr>
        <w:t xml:space="preserve"> </w:t>
      </w:r>
      <w:r>
        <w:t>1</w:t>
      </w:r>
    </w:p>
    <w:p w:rsidR="00247033" w:rsidRDefault="00247033">
      <w:pPr>
        <w:pStyle w:val="a3"/>
        <w:ind w:left="110" w:right="125" w:firstLine="720"/>
      </w:pPr>
      <w:r>
        <w:t>Дети имеют представления об умениях и навыках, предусмотренных программой</w:t>
      </w:r>
      <w:r>
        <w:rPr>
          <w:spacing w:val="1"/>
        </w:rPr>
        <w:t xml:space="preserve"> </w:t>
      </w:r>
      <w:r>
        <w:t>для данного возраста, однако испытывают затруднения при их использовании. Если дети</w:t>
      </w:r>
      <w:r>
        <w:rPr>
          <w:spacing w:val="1"/>
        </w:rPr>
        <w:t xml:space="preserve"> </w:t>
      </w:r>
      <w:r>
        <w:t>пытаются</w:t>
      </w:r>
      <w:r>
        <w:rPr>
          <w:spacing w:val="1"/>
        </w:rPr>
        <w:t xml:space="preserve"> </w:t>
      </w:r>
      <w:r>
        <w:t>справиться</w:t>
      </w:r>
      <w:r>
        <w:rPr>
          <w:spacing w:val="1"/>
        </w:rPr>
        <w:t xml:space="preserve"> </w:t>
      </w:r>
      <w:r>
        <w:t>сами,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делают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полном</w:t>
      </w:r>
      <w:r>
        <w:rPr>
          <w:spacing w:val="1"/>
        </w:rPr>
        <w:t xml:space="preserve"> </w:t>
      </w:r>
      <w:r>
        <w:t>объёме.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вспомогательные вопросы не оказывают значимого влияния на ответы, дети не всегда</w:t>
      </w:r>
      <w:r>
        <w:rPr>
          <w:spacing w:val="1"/>
        </w:rPr>
        <w:t xml:space="preserve"> </w:t>
      </w:r>
      <w:r>
        <w:t>справляются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заданием,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отмалчиваются,</w:t>
      </w:r>
      <w:r>
        <w:rPr>
          <w:spacing w:val="1"/>
        </w:rPr>
        <w:t xml:space="preserve"> </w:t>
      </w:r>
      <w:r>
        <w:t>отказываются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или</w:t>
      </w:r>
      <w:r>
        <w:rPr>
          <w:spacing w:val="-67"/>
        </w:rPr>
        <w:t xml:space="preserve"> </w:t>
      </w:r>
      <w:r>
        <w:t>делают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ошибками,</w:t>
      </w:r>
      <w:r>
        <w:rPr>
          <w:spacing w:val="1"/>
        </w:rPr>
        <w:t xml:space="preserve"> </w:t>
      </w:r>
      <w:r>
        <w:t>соглашаются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предложенным</w:t>
      </w:r>
      <w:r>
        <w:rPr>
          <w:spacing w:val="1"/>
        </w:rPr>
        <w:t xml:space="preserve"> </w:t>
      </w:r>
      <w:r>
        <w:t>вариантом,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вникая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суть</w:t>
      </w:r>
      <w:r>
        <w:rPr>
          <w:spacing w:val="1"/>
        </w:rPr>
        <w:t xml:space="preserve"> </w:t>
      </w:r>
      <w:r>
        <w:t>задания.</w:t>
      </w:r>
      <w:r>
        <w:rPr>
          <w:spacing w:val="1"/>
        </w:rPr>
        <w:t xml:space="preserve"> </w:t>
      </w:r>
      <w:r>
        <w:t>Ответы</w:t>
      </w:r>
      <w:r>
        <w:rPr>
          <w:spacing w:val="1"/>
        </w:rPr>
        <w:t xml:space="preserve"> </w:t>
      </w:r>
      <w:r>
        <w:t>даются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объяснений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рассуждений.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односложная,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 запасом слов, не используют предметные термины. При использовании</w:t>
      </w:r>
      <w:r>
        <w:rPr>
          <w:spacing w:val="1"/>
        </w:rPr>
        <w:t xml:space="preserve"> </w:t>
      </w:r>
      <w:r>
        <w:t>знаний</w:t>
      </w:r>
      <w:r>
        <w:rPr>
          <w:spacing w:val="-3"/>
        </w:rPr>
        <w:t xml:space="preserve"> </w:t>
      </w:r>
      <w:r>
        <w:t>для выполнения</w:t>
      </w:r>
      <w:r>
        <w:rPr>
          <w:spacing w:val="-1"/>
        </w:rPr>
        <w:t xml:space="preserve"> </w:t>
      </w:r>
      <w:r>
        <w:t>задания</w:t>
      </w:r>
      <w:r>
        <w:rPr>
          <w:spacing w:val="-1"/>
        </w:rPr>
        <w:t xml:space="preserve"> </w:t>
      </w:r>
      <w:r>
        <w:t>результат</w:t>
      </w:r>
      <w:r>
        <w:rPr>
          <w:spacing w:val="-3"/>
        </w:rPr>
        <w:t xml:space="preserve"> </w:t>
      </w:r>
      <w:r>
        <w:t>получается недостаточно</w:t>
      </w:r>
      <w:r>
        <w:rPr>
          <w:spacing w:val="-2"/>
        </w:rPr>
        <w:t xml:space="preserve"> </w:t>
      </w:r>
      <w:r>
        <w:t>качественным.</w:t>
      </w:r>
    </w:p>
    <w:p w:rsidR="00247033" w:rsidRDefault="00247033">
      <w:pPr>
        <w:pStyle w:val="a3"/>
        <w:spacing w:before="9"/>
        <w:ind w:left="0" w:firstLine="0"/>
        <w:jc w:val="left"/>
        <w:rPr>
          <w:sz w:val="27"/>
        </w:rPr>
      </w:pPr>
    </w:p>
    <w:p w:rsidR="00247033" w:rsidRDefault="00247033">
      <w:pPr>
        <w:pStyle w:val="a3"/>
        <w:ind w:left="2952" w:right="128" w:hanging="552"/>
        <w:jc w:val="left"/>
      </w:pPr>
      <w:r>
        <w:rPr>
          <w:u w:val="single"/>
        </w:rPr>
        <w:t>Критерии</w:t>
      </w:r>
      <w:r>
        <w:rPr>
          <w:spacing w:val="-5"/>
          <w:u w:val="single"/>
        </w:rPr>
        <w:t xml:space="preserve"> </w:t>
      </w:r>
      <w:r>
        <w:rPr>
          <w:u w:val="single"/>
        </w:rPr>
        <w:t>для</w:t>
      </w:r>
      <w:r>
        <w:rPr>
          <w:spacing w:val="-2"/>
          <w:u w:val="single"/>
        </w:rPr>
        <w:t xml:space="preserve"> </w:t>
      </w:r>
      <w:r>
        <w:rPr>
          <w:u w:val="single"/>
        </w:rPr>
        <w:t>определения</w:t>
      </w:r>
      <w:r>
        <w:rPr>
          <w:spacing w:val="-3"/>
          <w:u w:val="single"/>
        </w:rPr>
        <w:t xml:space="preserve"> </w:t>
      </w:r>
      <w:r>
        <w:rPr>
          <w:u w:val="single"/>
        </w:rPr>
        <w:t>результатов</w:t>
      </w:r>
      <w:r>
        <w:rPr>
          <w:spacing w:val="-1"/>
          <w:u w:val="single"/>
        </w:rPr>
        <w:t xml:space="preserve"> </w:t>
      </w:r>
      <w:r>
        <w:rPr>
          <w:u w:val="single"/>
        </w:rPr>
        <w:t>освоения</w:t>
      </w:r>
      <w:r>
        <w:rPr>
          <w:spacing w:val="-3"/>
          <w:u w:val="single"/>
        </w:rPr>
        <w:t xml:space="preserve"> </w:t>
      </w:r>
      <w:r>
        <w:rPr>
          <w:u w:val="single"/>
        </w:rPr>
        <w:t>ОП</w:t>
      </w:r>
      <w:r>
        <w:rPr>
          <w:spacing w:val="-8"/>
          <w:u w:val="single"/>
        </w:rPr>
        <w:t xml:space="preserve"> </w:t>
      </w:r>
      <w:r>
        <w:rPr>
          <w:u w:val="single"/>
        </w:rPr>
        <w:t>ДО</w:t>
      </w:r>
      <w:r>
        <w:rPr>
          <w:spacing w:val="-3"/>
          <w:u w:val="single"/>
        </w:rPr>
        <w:t xml:space="preserve"> </w:t>
      </w:r>
      <w:r>
        <w:rPr>
          <w:u w:val="single"/>
        </w:rPr>
        <w:t>в</w:t>
      </w:r>
      <w:r>
        <w:rPr>
          <w:spacing w:val="-67"/>
        </w:rPr>
        <w:t xml:space="preserve"> </w:t>
      </w:r>
      <w:r>
        <w:rPr>
          <w:u w:val="single"/>
        </w:rPr>
        <w:t>образовательной</w:t>
      </w:r>
      <w:r>
        <w:rPr>
          <w:spacing w:val="-3"/>
          <w:u w:val="single"/>
        </w:rPr>
        <w:t xml:space="preserve"> </w:t>
      </w:r>
      <w:r>
        <w:rPr>
          <w:u w:val="single"/>
        </w:rPr>
        <w:t>области</w:t>
      </w:r>
      <w:r>
        <w:rPr>
          <w:spacing w:val="2"/>
          <w:u w:val="single"/>
        </w:rPr>
        <w:t xml:space="preserve"> </w:t>
      </w:r>
      <w:r>
        <w:rPr>
          <w:u w:val="single"/>
        </w:rPr>
        <w:t>«Физическое</w:t>
      </w:r>
      <w:r>
        <w:rPr>
          <w:spacing w:val="-1"/>
          <w:u w:val="single"/>
        </w:rPr>
        <w:t xml:space="preserve"> </w:t>
      </w:r>
      <w:r>
        <w:rPr>
          <w:u w:val="single"/>
        </w:rPr>
        <w:t>развитие»</w:t>
      </w:r>
    </w:p>
    <w:p w:rsidR="00247033" w:rsidRDefault="00247033">
      <w:pPr>
        <w:pStyle w:val="a3"/>
        <w:spacing w:line="321" w:lineRule="exact"/>
        <w:ind w:left="2025" w:firstLine="0"/>
        <w:jc w:val="left"/>
      </w:pPr>
      <w:r>
        <w:t>Сформировано</w:t>
      </w:r>
      <w:r>
        <w:rPr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3</w:t>
      </w:r>
    </w:p>
    <w:p w:rsidR="00247033" w:rsidRDefault="00247033">
      <w:pPr>
        <w:pStyle w:val="a3"/>
        <w:ind w:left="110" w:right="787" w:firstLine="705"/>
      </w:pPr>
      <w:r>
        <w:t>Ребёнок выполняет общеразвивающие упражнения в заданном темпе, чётко,</w:t>
      </w:r>
      <w:r>
        <w:rPr>
          <w:spacing w:val="1"/>
        </w:rPr>
        <w:t xml:space="preserve"> </w:t>
      </w:r>
      <w:r>
        <w:t>ритмично,</w:t>
      </w:r>
      <w:r>
        <w:rPr>
          <w:spacing w:val="1"/>
        </w:rPr>
        <w:t xml:space="preserve"> </w:t>
      </w:r>
      <w:r>
        <w:t>выразительно.</w:t>
      </w:r>
      <w:r>
        <w:rPr>
          <w:spacing w:val="1"/>
        </w:rPr>
        <w:t xml:space="preserve"> </w:t>
      </w:r>
      <w:r>
        <w:t>Владеет</w:t>
      </w:r>
      <w:r>
        <w:rPr>
          <w:spacing w:val="1"/>
        </w:rPr>
        <w:t xml:space="preserve"> </w:t>
      </w:r>
      <w:r>
        <w:t>необходимыми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применяет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самостоятельно. Без помощи взрослого, выполняет перестроения, прыжки, метание,</w:t>
      </w:r>
      <w:r>
        <w:rPr>
          <w:spacing w:val="1"/>
        </w:rPr>
        <w:t xml:space="preserve"> </w:t>
      </w:r>
      <w:r>
        <w:t>лазанье, ползание, упражнения с мячом, со скакалкой, соблюдая технику движений,</w:t>
      </w:r>
      <w:r>
        <w:rPr>
          <w:spacing w:val="1"/>
        </w:rPr>
        <w:t xml:space="preserve"> </w:t>
      </w:r>
      <w:r>
        <w:t>темп. Выполняет нормы по разделу «Физическая культура» для данного возраста,</w:t>
      </w:r>
      <w:r>
        <w:rPr>
          <w:spacing w:val="1"/>
        </w:rPr>
        <w:t xml:space="preserve"> </w:t>
      </w:r>
      <w:r>
        <w:t>предусмотренные</w:t>
      </w:r>
      <w:r>
        <w:rPr>
          <w:spacing w:val="1"/>
        </w:rPr>
        <w:t xml:space="preserve"> </w:t>
      </w:r>
      <w:r>
        <w:t>программой.</w:t>
      </w:r>
      <w:r>
        <w:rPr>
          <w:spacing w:val="1"/>
        </w:rPr>
        <w:t xml:space="preserve"> </w:t>
      </w:r>
      <w:r>
        <w:t>Принимает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подвижных</w:t>
      </w:r>
      <w:r>
        <w:rPr>
          <w:spacing w:val="1"/>
        </w:rPr>
        <w:t xml:space="preserve"> </w:t>
      </w:r>
      <w:r>
        <w:t>играх,</w:t>
      </w:r>
      <w:r>
        <w:rPr>
          <w:spacing w:val="1"/>
        </w:rPr>
        <w:t xml:space="preserve"> </w:t>
      </w:r>
      <w:r>
        <w:t>умеет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организовать</w:t>
      </w:r>
      <w:r>
        <w:rPr>
          <w:spacing w:val="1"/>
        </w:rPr>
        <w:t xml:space="preserve"> </w:t>
      </w:r>
      <w:r>
        <w:t>игру,</w:t>
      </w:r>
      <w:r>
        <w:rPr>
          <w:spacing w:val="1"/>
        </w:rPr>
        <w:t xml:space="preserve"> </w:t>
      </w:r>
      <w:r>
        <w:t>знает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проявляет творчество.</w:t>
      </w:r>
    </w:p>
    <w:p w:rsidR="00247033" w:rsidRDefault="00247033">
      <w:pPr>
        <w:pStyle w:val="a3"/>
        <w:spacing w:before="123"/>
        <w:ind w:left="110" w:right="113" w:firstLine="720"/>
      </w:pPr>
      <w:r>
        <w:t>Ребёнок имеет предусмотренный программой запас знаний и умеет использовать их</w:t>
      </w:r>
      <w:r>
        <w:rPr>
          <w:spacing w:val="-6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 задач,</w:t>
      </w:r>
      <w:r>
        <w:rPr>
          <w:spacing w:val="2"/>
        </w:rPr>
        <w:t xml:space="preserve"> </w:t>
      </w:r>
      <w:r>
        <w:t>однако в</w:t>
      </w:r>
      <w:r>
        <w:rPr>
          <w:spacing w:val="-2"/>
        </w:rPr>
        <w:t xml:space="preserve"> </w:t>
      </w:r>
      <w:r>
        <w:t>некоторых</w:t>
      </w:r>
      <w:r>
        <w:rPr>
          <w:spacing w:val="-4"/>
        </w:rPr>
        <w:t xml:space="preserve"> </w:t>
      </w:r>
      <w:r>
        <w:t>случаях</w:t>
      </w:r>
      <w:r>
        <w:rPr>
          <w:spacing w:val="-5"/>
        </w:rPr>
        <w:t xml:space="preserve"> </w:t>
      </w:r>
      <w:r>
        <w:t>ему</w:t>
      </w:r>
      <w:r>
        <w:rPr>
          <w:spacing w:val="-4"/>
        </w:rPr>
        <w:t xml:space="preserve"> </w:t>
      </w:r>
      <w:r>
        <w:t>требуется</w:t>
      </w:r>
      <w:r>
        <w:rPr>
          <w:spacing w:val="12"/>
        </w:rPr>
        <w:t xml:space="preserve"> </w:t>
      </w:r>
      <w:r>
        <w:t>помощь</w:t>
      </w:r>
      <w:r>
        <w:rPr>
          <w:spacing w:val="-1"/>
        </w:rPr>
        <w:t xml:space="preserve"> </w:t>
      </w:r>
      <w:r>
        <w:t>педагога.</w:t>
      </w:r>
    </w:p>
    <w:p w:rsidR="00247033" w:rsidRDefault="00247033">
      <w:pPr>
        <w:pStyle w:val="a3"/>
        <w:spacing w:line="321" w:lineRule="exact"/>
        <w:ind w:left="2093" w:firstLine="0"/>
      </w:pPr>
      <w:r>
        <w:t>Частично</w:t>
      </w:r>
      <w:r>
        <w:rPr>
          <w:spacing w:val="-6"/>
        </w:rPr>
        <w:t xml:space="preserve"> </w:t>
      </w:r>
      <w:r>
        <w:t>сформировано –</w:t>
      </w:r>
      <w:r>
        <w:rPr>
          <w:spacing w:val="-4"/>
        </w:rPr>
        <w:t xml:space="preserve"> </w:t>
      </w:r>
      <w:r>
        <w:t>2</w:t>
      </w:r>
    </w:p>
    <w:p w:rsidR="00247033" w:rsidRDefault="00247033">
      <w:pPr>
        <w:pStyle w:val="a3"/>
        <w:ind w:left="110" w:right="781" w:firstLine="720"/>
      </w:pPr>
      <w:r>
        <w:t>В большинстве случаев ребёнок пытается справиться с заданиями сам, делает</w:t>
      </w:r>
      <w:r>
        <w:rPr>
          <w:spacing w:val="1"/>
        </w:rPr>
        <w:t xml:space="preserve"> </w:t>
      </w:r>
      <w:r>
        <w:t>это в полном объёме, рекомендуемом программой для данного возраста. Ребёнок</w:t>
      </w:r>
      <w:r>
        <w:rPr>
          <w:spacing w:val="1"/>
        </w:rPr>
        <w:t xml:space="preserve"> </w:t>
      </w:r>
      <w:r>
        <w:t>знает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подвижных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объяснить,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творчество,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бывают</w:t>
      </w:r>
      <w:r>
        <w:rPr>
          <w:spacing w:val="1"/>
        </w:rPr>
        <w:t xml:space="preserve"> </w:t>
      </w:r>
      <w:r>
        <w:t>робкими.</w:t>
      </w:r>
      <w:r>
        <w:rPr>
          <w:spacing w:val="1"/>
        </w:rPr>
        <w:t xml:space="preserve"> </w:t>
      </w:r>
      <w:r>
        <w:t>Ребёнок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навыки,</w:t>
      </w:r>
      <w:r>
        <w:rPr>
          <w:spacing w:val="1"/>
        </w:rPr>
        <w:t xml:space="preserve"> </w:t>
      </w:r>
      <w:r>
        <w:t>предусмотренные</w:t>
      </w:r>
      <w:r>
        <w:rPr>
          <w:spacing w:val="1"/>
        </w:rPr>
        <w:t xml:space="preserve"> </w:t>
      </w:r>
      <w:r>
        <w:t>программой для данного возраста, однако испытывает затруднения при выполнении</w:t>
      </w:r>
      <w:r>
        <w:rPr>
          <w:spacing w:val="1"/>
        </w:rPr>
        <w:t xml:space="preserve"> </w:t>
      </w:r>
      <w:r>
        <w:t>упражнений. Недостаточно развита координация движений, не всегда справляется с</w:t>
      </w:r>
      <w:r>
        <w:rPr>
          <w:spacing w:val="1"/>
        </w:rPr>
        <w:t xml:space="preserve"> </w:t>
      </w:r>
      <w:r>
        <w:rPr>
          <w:spacing w:val="-1"/>
        </w:rPr>
        <w:t>заданием.</w:t>
      </w:r>
      <w:r>
        <w:rPr>
          <w:spacing w:val="-11"/>
        </w:rPr>
        <w:t xml:space="preserve"> </w:t>
      </w:r>
      <w:r>
        <w:rPr>
          <w:spacing w:val="-1"/>
        </w:rPr>
        <w:t>Помощь</w:t>
      </w:r>
      <w:r>
        <w:rPr>
          <w:spacing w:val="-17"/>
        </w:rPr>
        <w:t xml:space="preserve"> </w:t>
      </w:r>
      <w:r>
        <w:rPr>
          <w:spacing w:val="-1"/>
        </w:rPr>
        <w:t>педагога</w:t>
      </w:r>
      <w:r>
        <w:rPr>
          <w:spacing w:val="-12"/>
        </w:rPr>
        <w:t xml:space="preserve"> </w:t>
      </w:r>
      <w:r>
        <w:rPr>
          <w:spacing w:val="-1"/>
        </w:rPr>
        <w:t>оказывает</w:t>
      </w:r>
      <w:r>
        <w:rPr>
          <w:spacing w:val="-16"/>
        </w:rPr>
        <w:t xml:space="preserve"> </w:t>
      </w:r>
      <w:r>
        <w:t>положительное</w:t>
      </w:r>
      <w:r>
        <w:rPr>
          <w:spacing w:val="-8"/>
        </w:rPr>
        <w:t xml:space="preserve"> </w:t>
      </w:r>
      <w:r>
        <w:t>влияние</w:t>
      </w:r>
      <w:r>
        <w:rPr>
          <w:spacing w:val="-14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действия</w:t>
      </w:r>
      <w:r>
        <w:rPr>
          <w:spacing w:val="-13"/>
        </w:rPr>
        <w:t xml:space="preserve"> </w:t>
      </w:r>
      <w:r>
        <w:t>ребёнка.</w:t>
      </w:r>
    </w:p>
    <w:p w:rsidR="00247033" w:rsidRDefault="00247033">
      <w:pPr>
        <w:pStyle w:val="a3"/>
        <w:spacing w:before="117"/>
        <w:ind w:left="2376" w:firstLine="0"/>
      </w:pPr>
      <w:r>
        <w:t>Не</w:t>
      </w:r>
      <w:r>
        <w:rPr>
          <w:spacing w:val="-4"/>
        </w:rPr>
        <w:t xml:space="preserve"> </w:t>
      </w:r>
      <w:r>
        <w:t>сформировано</w:t>
      </w:r>
      <w:r>
        <w:rPr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1</w:t>
      </w:r>
    </w:p>
    <w:p w:rsidR="00247033" w:rsidRDefault="00247033">
      <w:pPr>
        <w:pStyle w:val="a3"/>
        <w:spacing w:before="125"/>
        <w:ind w:left="110" w:right="781" w:firstLine="720"/>
      </w:pPr>
      <w:r>
        <w:t>Ребёнок</w:t>
      </w:r>
      <w:r>
        <w:rPr>
          <w:spacing w:val="1"/>
        </w:rPr>
        <w:t xml:space="preserve"> </w:t>
      </w:r>
      <w:r>
        <w:t>малоактивен.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движения</w:t>
      </w:r>
      <w:r>
        <w:rPr>
          <w:spacing w:val="7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робкие,</w:t>
      </w:r>
      <w:r>
        <w:rPr>
          <w:spacing w:val="1"/>
        </w:rPr>
        <w:t xml:space="preserve"> </w:t>
      </w:r>
      <w:r>
        <w:t>неловкие,</w:t>
      </w:r>
      <w:r>
        <w:rPr>
          <w:spacing w:val="1"/>
        </w:rPr>
        <w:t xml:space="preserve"> </w:t>
      </w:r>
      <w:r>
        <w:t>скованные.</w:t>
      </w:r>
      <w:r>
        <w:rPr>
          <w:spacing w:val="1"/>
        </w:rPr>
        <w:t xml:space="preserve"> </w:t>
      </w:r>
      <w:r>
        <w:t>Ребёнок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предусмотренных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испытывает</w:t>
      </w:r>
      <w:r>
        <w:rPr>
          <w:spacing w:val="1"/>
        </w:rPr>
        <w:t xml:space="preserve"> </w:t>
      </w:r>
      <w:r>
        <w:t>затруднения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упражнений. Плохо развита координация движений, редко проявляет творчество.</w:t>
      </w:r>
      <w:r>
        <w:rPr>
          <w:spacing w:val="1"/>
        </w:rPr>
        <w:t xml:space="preserve"> </w:t>
      </w:r>
      <w:r>
        <w:t>Ребёнок не справляется с заданием, отказывается выполнять упражнения или делает</w:t>
      </w:r>
      <w:r>
        <w:rPr>
          <w:spacing w:val="1"/>
        </w:rPr>
        <w:t xml:space="preserve"> </w:t>
      </w:r>
      <w:r>
        <w:t>их</w:t>
      </w:r>
      <w:r>
        <w:rPr>
          <w:spacing w:val="-10"/>
        </w:rPr>
        <w:t xml:space="preserve"> </w:t>
      </w:r>
      <w:r>
        <w:t>неправильно,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большинству</w:t>
      </w:r>
      <w:r>
        <w:rPr>
          <w:spacing w:val="-9"/>
        </w:rPr>
        <w:t xml:space="preserve"> </w:t>
      </w:r>
      <w:r>
        <w:t>компонентов</w:t>
      </w:r>
      <w:r>
        <w:rPr>
          <w:spacing w:val="-6"/>
        </w:rPr>
        <w:t xml:space="preserve"> </w:t>
      </w:r>
      <w:r>
        <w:t>не</w:t>
      </w:r>
      <w:r>
        <w:rPr>
          <w:spacing w:val="4"/>
        </w:rPr>
        <w:t xml:space="preserve"> </w:t>
      </w:r>
      <w:r>
        <w:t>укладывается</w:t>
      </w:r>
      <w:r>
        <w:rPr>
          <w:spacing w:val="-2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нормы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данного</w:t>
      </w:r>
      <w:r>
        <w:rPr>
          <w:spacing w:val="-67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предусмотренные</w:t>
      </w:r>
      <w:r>
        <w:rPr>
          <w:spacing w:val="1"/>
        </w:rPr>
        <w:t xml:space="preserve"> </w:t>
      </w:r>
      <w:r>
        <w:t>программой,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желания</w:t>
      </w:r>
      <w:r>
        <w:rPr>
          <w:spacing w:val="1"/>
        </w:rPr>
        <w:t xml:space="preserve"> </w:t>
      </w:r>
      <w:r>
        <w:t>заниматься</w:t>
      </w:r>
      <w:r>
        <w:rPr>
          <w:spacing w:val="1"/>
        </w:rPr>
        <w:t xml:space="preserve"> </w:t>
      </w:r>
      <w:r>
        <w:t>физкультурной</w:t>
      </w:r>
      <w:r>
        <w:rPr>
          <w:spacing w:val="37"/>
        </w:rPr>
        <w:t xml:space="preserve"> </w:t>
      </w:r>
      <w:r>
        <w:t>деятельностью.</w:t>
      </w:r>
      <w:r>
        <w:rPr>
          <w:spacing w:val="39"/>
        </w:rPr>
        <w:t xml:space="preserve"> </w:t>
      </w:r>
      <w:r>
        <w:t>Помощь</w:t>
      </w:r>
      <w:r>
        <w:rPr>
          <w:spacing w:val="40"/>
        </w:rPr>
        <w:t xml:space="preserve"> </w:t>
      </w:r>
      <w:r>
        <w:t>педагога</w:t>
      </w:r>
      <w:r>
        <w:rPr>
          <w:spacing w:val="38"/>
        </w:rPr>
        <w:t xml:space="preserve"> </w:t>
      </w:r>
      <w:r>
        <w:t>не</w:t>
      </w:r>
      <w:r>
        <w:rPr>
          <w:spacing w:val="35"/>
        </w:rPr>
        <w:t xml:space="preserve"> </w:t>
      </w:r>
      <w:r>
        <w:t>оказывает</w:t>
      </w:r>
      <w:r>
        <w:rPr>
          <w:spacing w:val="36"/>
        </w:rPr>
        <w:t xml:space="preserve"> </w:t>
      </w:r>
      <w:r>
        <w:t>значимого</w:t>
      </w:r>
      <w:r>
        <w:rPr>
          <w:spacing w:val="37"/>
        </w:rPr>
        <w:t xml:space="preserve"> </w:t>
      </w:r>
      <w:r>
        <w:t>влияния</w:t>
      </w:r>
      <w:r>
        <w:rPr>
          <w:spacing w:val="-68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действия</w:t>
      </w:r>
      <w:r>
        <w:rPr>
          <w:spacing w:val="4"/>
        </w:rPr>
        <w:t xml:space="preserve"> </w:t>
      </w:r>
      <w:r>
        <w:t>ребёнка.</w:t>
      </w:r>
    </w:p>
    <w:p w:rsidR="00247033" w:rsidRDefault="00247033">
      <w:pPr>
        <w:sectPr w:rsidR="00247033">
          <w:pgSz w:w="11910" w:h="16840"/>
          <w:pgMar w:top="940" w:right="60" w:bottom="1260" w:left="740" w:header="0" w:footer="928" w:gutter="0"/>
          <w:cols w:space="720"/>
        </w:sectPr>
      </w:pPr>
    </w:p>
    <w:p w:rsidR="00247033" w:rsidRDefault="00247033">
      <w:pPr>
        <w:pStyle w:val="a3"/>
        <w:spacing w:before="76"/>
        <w:ind w:left="1896" w:right="1187" w:hanging="2"/>
        <w:jc w:val="center"/>
      </w:pPr>
      <w:r>
        <w:rPr>
          <w:u w:val="single"/>
        </w:rPr>
        <w:lastRenderedPageBreak/>
        <w:t>Критерии для определения результатов освоения ОП ДО в</w:t>
      </w:r>
      <w:r>
        <w:rPr>
          <w:spacing w:val="1"/>
        </w:rPr>
        <w:t xml:space="preserve"> </w:t>
      </w:r>
      <w:r>
        <w:rPr>
          <w:u w:val="single"/>
        </w:rPr>
        <w:t>образовательной</w:t>
      </w:r>
      <w:r>
        <w:rPr>
          <w:spacing w:val="-11"/>
          <w:u w:val="single"/>
        </w:rPr>
        <w:t xml:space="preserve"> </w:t>
      </w:r>
      <w:r>
        <w:rPr>
          <w:u w:val="single"/>
        </w:rPr>
        <w:t>области</w:t>
      </w:r>
      <w:r>
        <w:rPr>
          <w:spacing w:val="-7"/>
          <w:u w:val="single"/>
        </w:rPr>
        <w:t xml:space="preserve"> </w:t>
      </w:r>
      <w:r>
        <w:rPr>
          <w:u w:val="single"/>
        </w:rPr>
        <w:t>«Художественно-эстетическое</w:t>
      </w:r>
      <w:r>
        <w:rPr>
          <w:spacing w:val="-7"/>
          <w:u w:val="single"/>
        </w:rPr>
        <w:t xml:space="preserve"> </w:t>
      </w:r>
      <w:r>
        <w:rPr>
          <w:u w:val="single"/>
        </w:rPr>
        <w:t>развитие»</w:t>
      </w:r>
      <w:r>
        <w:rPr>
          <w:spacing w:val="-67"/>
        </w:rPr>
        <w:t xml:space="preserve"> </w:t>
      </w:r>
      <w:r>
        <w:rPr>
          <w:u w:val="single"/>
        </w:rPr>
        <w:t>Раздел</w:t>
      </w:r>
      <w:r>
        <w:rPr>
          <w:spacing w:val="1"/>
          <w:u w:val="single"/>
        </w:rPr>
        <w:t xml:space="preserve"> </w:t>
      </w:r>
      <w:r>
        <w:rPr>
          <w:u w:val="single"/>
        </w:rPr>
        <w:t>«Музыкальная</w:t>
      </w:r>
      <w:r>
        <w:rPr>
          <w:spacing w:val="3"/>
          <w:u w:val="single"/>
        </w:rPr>
        <w:t xml:space="preserve"> </w:t>
      </w:r>
      <w:r>
        <w:rPr>
          <w:u w:val="single"/>
        </w:rPr>
        <w:t>деятельность»</w:t>
      </w:r>
    </w:p>
    <w:p w:rsidR="00247033" w:rsidRDefault="00247033">
      <w:pPr>
        <w:pStyle w:val="a3"/>
        <w:spacing w:line="321" w:lineRule="exact"/>
        <w:ind w:left="1588" w:right="7269" w:firstLine="0"/>
        <w:jc w:val="center"/>
      </w:pPr>
      <w:r>
        <w:t>Сформировано</w:t>
      </w:r>
      <w:r>
        <w:rPr>
          <w:spacing w:val="-4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3</w:t>
      </w:r>
    </w:p>
    <w:p w:rsidR="00247033" w:rsidRDefault="00247033">
      <w:pPr>
        <w:pStyle w:val="a3"/>
        <w:spacing w:before="1"/>
        <w:ind w:left="110" w:right="779" w:firstLine="345"/>
      </w:pPr>
      <w:r>
        <w:t>Ребёнок</w:t>
      </w:r>
      <w:r>
        <w:rPr>
          <w:spacing w:val="1"/>
        </w:rPr>
        <w:t xml:space="preserve"> </w:t>
      </w:r>
      <w:r>
        <w:t>умеет</w:t>
      </w:r>
      <w:r>
        <w:rPr>
          <w:spacing w:val="1"/>
        </w:rPr>
        <w:t xml:space="preserve"> </w:t>
      </w:r>
      <w:r>
        <w:t>выразительно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ритмично</w:t>
      </w:r>
      <w:r>
        <w:rPr>
          <w:spacing w:val="1"/>
        </w:rPr>
        <w:t xml:space="preserve"> </w:t>
      </w:r>
      <w:r>
        <w:t>двигаться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разнообразным</w:t>
      </w:r>
      <w:r>
        <w:rPr>
          <w:spacing w:val="1"/>
        </w:rPr>
        <w:t xml:space="preserve"> </w:t>
      </w:r>
      <w:r>
        <w:t>характером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танцевальные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(шаг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притопом,</w:t>
      </w:r>
      <w:r>
        <w:rPr>
          <w:spacing w:val="1"/>
        </w:rPr>
        <w:t xml:space="preserve"> </w:t>
      </w:r>
      <w:r>
        <w:t>приставной</w:t>
      </w:r>
      <w:r>
        <w:rPr>
          <w:spacing w:val="1"/>
        </w:rPr>
        <w:t xml:space="preserve"> </w:t>
      </w:r>
      <w:r>
        <w:t>шаг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приседанием,</w:t>
      </w:r>
      <w:r>
        <w:rPr>
          <w:spacing w:val="1"/>
        </w:rPr>
        <w:t xml:space="preserve"> </w:t>
      </w:r>
      <w:r>
        <w:t>пружинящий</w:t>
      </w:r>
      <w:r>
        <w:rPr>
          <w:spacing w:val="1"/>
        </w:rPr>
        <w:t xml:space="preserve"> </w:t>
      </w:r>
      <w:r>
        <w:t>шаг,</w:t>
      </w:r>
      <w:r>
        <w:rPr>
          <w:spacing w:val="1"/>
        </w:rPr>
        <w:t xml:space="preserve"> </w:t>
      </w:r>
      <w:r>
        <w:t>боковой</w:t>
      </w:r>
      <w:r>
        <w:rPr>
          <w:spacing w:val="1"/>
        </w:rPr>
        <w:t xml:space="preserve"> </w:t>
      </w:r>
      <w:r>
        <w:t>галоп,</w:t>
      </w:r>
      <w:r>
        <w:rPr>
          <w:spacing w:val="1"/>
        </w:rPr>
        <w:t xml:space="preserve"> </w:t>
      </w:r>
      <w:r>
        <w:t>переменный шаг). Инсценирует игровые песни, придумывает варианты образных</w:t>
      </w:r>
      <w:r>
        <w:rPr>
          <w:spacing w:val="1"/>
        </w:rPr>
        <w:t xml:space="preserve"> </w:t>
      </w:r>
      <w:r>
        <w:t>движений в играх и хороводах. Может петь песни в удобном диапазоне, исполняя их</w:t>
      </w:r>
      <w:r>
        <w:rPr>
          <w:spacing w:val="-67"/>
        </w:rPr>
        <w:t xml:space="preserve"> </w:t>
      </w:r>
      <w:r>
        <w:t>выразительно,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передавая</w:t>
      </w:r>
      <w:r>
        <w:rPr>
          <w:spacing w:val="1"/>
        </w:rPr>
        <w:t xml:space="preserve"> </w:t>
      </w:r>
      <w:r>
        <w:t>мелодию</w:t>
      </w:r>
      <w:r>
        <w:rPr>
          <w:spacing w:val="1"/>
        </w:rPr>
        <w:t xml:space="preserve"> </w:t>
      </w:r>
      <w:r>
        <w:t>(ускоряя,</w:t>
      </w:r>
      <w:r>
        <w:rPr>
          <w:spacing w:val="1"/>
        </w:rPr>
        <w:t xml:space="preserve"> </w:t>
      </w:r>
      <w:r>
        <w:t>замедляя,</w:t>
      </w:r>
      <w:r>
        <w:rPr>
          <w:spacing w:val="1"/>
        </w:rPr>
        <w:t xml:space="preserve"> </w:t>
      </w:r>
      <w:r>
        <w:t>усиливая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ослабляя звучание). Может петь индивидуально и коллективно, с сопровождением и</w:t>
      </w:r>
      <w:r>
        <w:rPr>
          <w:spacing w:val="-67"/>
        </w:rPr>
        <w:t xml:space="preserve"> </w:t>
      </w:r>
      <w:r>
        <w:t>без него. Внимательно слушает музыкальные произведения до конца, понимает, о</w:t>
      </w:r>
      <w:r>
        <w:rPr>
          <w:spacing w:val="1"/>
        </w:rPr>
        <w:t xml:space="preserve"> </w:t>
      </w:r>
      <w:r>
        <w:rPr>
          <w:w w:val="95"/>
        </w:rPr>
        <w:t>чем поется в песне. Узнаёт песни по мелодии, различает звуки по высоте (в пределах</w:t>
      </w:r>
      <w:r>
        <w:rPr>
          <w:spacing w:val="1"/>
          <w:w w:val="95"/>
        </w:rPr>
        <w:t xml:space="preserve"> </w:t>
      </w:r>
      <w:r>
        <w:t>квинты).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жанр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(марш,</w:t>
      </w:r>
      <w:r>
        <w:rPr>
          <w:spacing w:val="1"/>
        </w:rPr>
        <w:t xml:space="preserve"> </w:t>
      </w:r>
      <w:r>
        <w:t>песня,</w:t>
      </w:r>
      <w:r>
        <w:rPr>
          <w:spacing w:val="1"/>
        </w:rPr>
        <w:t xml:space="preserve"> </w:t>
      </w:r>
      <w:r>
        <w:t>танец)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инструмент,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оно</w:t>
      </w:r>
      <w:r>
        <w:rPr>
          <w:spacing w:val="1"/>
        </w:rPr>
        <w:t xml:space="preserve"> </w:t>
      </w:r>
      <w:r>
        <w:t>исполняется.</w:t>
      </w:r>
      <w:r>
        <w:rPr>
          <w:spacing w:val="1"/>
        </w:rPr>
        <w:t xml:space="preserve"> </w:t>
      </w:r>
      <w:r>
        <w:t>Различает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музыкального</w:t>
      </w:r>
      <w:r>
        <w:rPr>
          <w:spacing w:val="-67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(вступление,</w:t>
      </w:r>
      <w:r>
        <w:rPr>
          <w:spacing w:val="1"/>
        </w:rPr>
        <w:t xml:space="preserve"> </w:t>
      </w:r>
      <w:r>
        <w:t>заключение,</w:t>
      </w:r>
      <w:r>
        <w:rPr>
          <w:spacing w:val="1"/>
        </w:rPr>
        <w:t xml:space="preserve"> </w:t>
      </w:r>
      <w:r>
        <w:t>запев,</w:t>
      </w:r>
      <w:r>
        <w:rPr>
          <w:spacing w:val="1"/>
        </w:rPr>
        <w:t xml:space="preserve"> </w:t>
      </w:r>
      <w:r>
        <w:t>припев).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настроение,</w:t>
      </w:r>
      <w:r>
        <w:rPr>
          <w:spacing w:val="34"/>
        </w:rPr>
        <w:t xml:space="preserve"> </w:t>
      </w:r>
      <w:r>
        <w:t>характер</w:t>
      </w:r>
      <w:r>
        <w:rPr>
          <w:spacing w:val="32"/>
        </w:rPr>
        <w:t xml:space="preserve"> </w:t>
      </w:r>
      <w:r>
        <w:t>музыкального</w:t>
      </w:r>
      <w:r>
        <w:rPr>
          <w:spacing w:val="34"/>
        </w:rPr>
        <w:t xml:space="preserve"> </w:t>
      </w:r>
      <w:r>
        <w:t>произведения.</w:t>
      </w:r>
      <w:r>
        <w:rPr>
          <w:spacing w:val="32"/>
        </w:rPr>
        <w:t xml:space="preserve"> </w:t>
      </w:r>
      <w:r>
        <w:t>Исполняет</w:t>
      </w:r>
      <w:r>
        <w:rPr>
          <w:spacing w:val="28"/>
        </w:rPr>
        <w:t xml:space="preserve"> </w:t>
      </w:r>
      <w:r>
        <w:t>сольно</w:t>
      </w:r>
      <w:r>
        <w:rPr>
          <w:spacing w:val="34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ансамбле</w:t>
      </w:r>
      <w:r>
        <w:rPr>
          <w:spacing w:val="-67"/>
        </w:rPr>
        <w:t xml:space="preserve"> </w:t>
      </w:r>
      <w:r>
        <w:t>на ударных и звуковысотных детских музыкальных инструментах несложные песни</w:t>
      </w:r>
      <w:r>
        <w:rPr>
          <w:spacing w:val="1"/>
        </w:rPr>
        <w:t xml:space="preserve"> </w:t>
      </w:r>
      <w:r>
        <w:t>и мелодии.</w:t>
      </w:r>
      <w:r>
        <w:rPr>
          <w:spacing w:val="1"/>
        </w:rPr>
        <w:t xml:space="preserve"> </w:t>
      </w:r>
      <w:r>
        <w:t>Выполняет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в рамках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«Музыка» для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предусмотренные</w:t>
      </w:r>
      <w:r>
        <w:rPr>
          <w:spacing w:val="5"/>
        </w:rPr>
        <w:t xml:space="preserve"> </w:t>
      </w:r>
      <w:r>
        <w:t>программой.</w:t>
      </w:r>
    </w:p>
    <w:p w:rsidR="00247033" w:rsidRDefault="00247033">
      <w:pPr>
        <w:pStyle w:val="a3"/>
        <w:spacing w:before="120"/>
        <w:ind w:left="1440" w:firstLine="0"/>
      </w:pPr>
      <w:r>
        <w:t>Частично</w:t>
      </w:r>
      <w:r>
        <w:rPr>
          <w:spacing w:val="-6"/>
        </w:rPr>
        <w:t xml:space="preserve"> </w:t>
      </w:r>
      <w:r>
        <w:t>сформировано –</w:t>
      </w:r>
      <w:r>
        <w:rPr>
          <w:spacing w:val="-4"/>
        </w:rPr>
        <w:t xml:space="preserve"> </w:t>
      </w:r>
      <w:r>
        <w:t>2</w:t>
      </w:r>
    </w:p>
    <w:p w:rsidR="00247033" w:rsidRDefault="00247033">
      <w:pPr>
        <w:pStyle w:val="a3"/>
        <w:spacing w:before="119"/>
        <w:ind w:left="110" w:right="785" w:firstLine="720"/>
      </w:pPr>
      <w:r>
        <w:t>Ребёнок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предусмотренный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запас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умеет</w:t>
      </w:r>
      <w:r>
        <w:rPr>
          <w:spacing w:val="1"/>
        </w:rPr>
        <w:t xml:space="preserve"> </w:t>
      </w:r>
      <w:r>
        <w:t>использовать их 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однако в некоторых случаях ему требуется</w:t>
      </w:r>
      <w:r>
        <w:rPr>
          <w:spacing w:val="1"/>
        </w:rPr>
        <w:t xml:space="preserve"> </w:t>
      </w:r>
      <w:r>
        <w:t>помощь педагога. В большинстве случаев ребёнок пытается справиться сам, делает</w:t>
      </w:r>
      <w:r>
        <w:rPr>
          <w:spacing w:val="1"/>
        </w:rPr>
        <w:t xml:space="preserve"> </w:t>
      </w:r>
      <w:r>
        <w:t>это в полном объёме, рекомендуемом программой для данного возраста. Ребёнок</w:t>
      </w:r>
      <w:r>
        <w:rPr>
          <w:spacing w:val="1"/>
        </w:rPr>
        <w:t xml:space="preserve"> </w:t>
      </w:r>
      <w:r>
        <w:t>поёт</w:t>
      </w:r>
      <w:r>
        <w:rPr>
          <w:spacing w:val="1"/>
        </w:rPr>
        <w:t xml:space="preserve"> </w:t>
      </w:r>
      <w:r>
        <w:t>песни,</w:t>
      </w:r>
      <w:r>
        <w:rPr>
          <w:spacing w:val="1"/>
        </w:rPr>
        <w:t xml:space="preserve"> </w:t>
      </w:r>
      <w:r>
        <w:t>активен,</w:t>
      </w:r>
      <w:r>
        <w:rPr>
          <w:spacing w:val="1"/>
        </w:rPr>
        <w:t xml:space="preserve"> </w:t>
      </w:r>
      <w:r>
        <w:t>слушает</w:t>
      </w:r>
      <w:r>
        <w:rPr>
          <w:spacing w:val="1"/>
        </w:rPr>
        <w:t xml:space="preserve"> </w:t>
      </w:r>
      <w:r>
        <w:t>музыкальное</w:t>
      </w:r>
      <w:r>
        <w:rPr>
          <w:spacing w:val="1"/>
        </w:rPr>
        <w:t xml:space="preserve"> </w:t>
      </w:r>
      <w:r>
        <w:t>произведение</w:t>
      </w:r>
      <w:r>
        <w:rPr>
          <w:spacing w:val="1"/>
        </w:rPr>
        <w:t xml:space="preserve"> </w:t>
      </w:r>
      <w:r>
        <w:t>внимательно.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хорошо</w:t>
      </w:r>
      <w:r>
        <w:rPr>
          <w:spacing w:val="1"/>
        </w:rPr>
        <w:t xml:space="preserve"> </w:t>
      </w:r>
      <w:r>
        <w:t>двигается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музыку,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затрудняется,</w:t>
      </w:r>
      <w:r>
        <w:rPr>
          <w:spacing w:val="1"/>
        </w:rPr>
        <w:t xml:space="preserve"> </w:t>
      </w:r>
      <w:r>
        <w:t>повторяет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педагогом.</w:t>
      </w:r>
      <w:r>
        <w:rPr>
          <w:spacing w:val="1"/>
        </w:rPr>
        <w:t xml:space="preserve"> </w:t>
      </w:r>
      <w:r>
        <w:t>Исполняет</w:t>
      </w:r>
      <w:r>
        <w:rPr>
          <w:spacing w:val="1"/>
        </w:rPr>
        <w:t xml:space="preserve"> </w:t>
      </w:r>
      <w:r>
        <w:t>сольно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ансамбле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ударных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звуковысотных детских музыкальных инструментах несложные песни и мелодии,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активность,</w:t>
      </w:r>
      <w:r>
        <w:rPr>
          <w:spacing w:val="5"/>
        </w:rPr>
        <w:t xml:space="preserve"> </w:t>
      </w:r>
      <w:r>
        <w:t>творчество.</w:t>
      </w:r>
    </w:p>
    <w:p w:rsidR="00247033" w:rsidRDefault="00247033">
      <w:pPr>
        <w:pStyle w:val="a3"/>
        <w:spacing w:before="123"/>
        <w:ind w:left="830" w:firstLine="0"/>
      </w:pPr>
      <w:r>
        <w:t>Не</w:t>
      </w:r>
      <w:r>
        <w:rPr>
          <w:spacing w:val="-3"/>
        </w:rPr>
        <w:t xml:space="preserve"> </w:t>
      </w:r>
      <w:r>
        <w:t>сформировано –</w:t>
      </w:r>
      <w:r>
        <w:rPr>
          <w:spacing w:val="-2"/>
        </w:rPr>
        <w:t xml:space="preserve"> </w:t>
      </w:r>
      <w:r>
        <w:t>1</w:t>
      </w:r>
    </w:p>
    <w:p w:rsidR="00247033" w:rsidRDefault="00247033">
      <w:pPr>
        <w:pStyle w:val="a3"/>
        <w:spacing w:before="119"/>
        <w:ind w:left="110" w:right="783" w:firstLine="720"/>
      </w:pPr>
      <w:r>
        <w:t>Ребёнок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полном</w:t>
      </w:r>
      <w:r>
        <w:rPr>
          <w:spacing w:val="1"/>
        </w:rPr>
        <w:t xml:space="preserve"> </w:t>
      </w:r>
      <w:r>
        <w:t>объёме</w:t>
      </w:r>
      <w:r>
        <w:rPr>
          <w:spacing w:val="1"/>
        </w:rPr>
        <w:t xml:space="preserve"> </w:t>
      </w:r>
      <w:r>
        <w:t>владеет</w:t>
      </w:r>
      <w:r>
        <w:rPr>
          <w:spacing w:val="1"/>
        </w:rPr>
        <w:t xml:space="preserve"> </w:t>
      </w:r>
      <w:r>
        <w:t>умениями,</w:t>
      </w:r>
      <w:r>
        <w:rPr>
          <w:spacing w:val="1"/>
        </w:rPr>
        <w:t xml:space="preserve"> </w:t>
      </w:r>
      <w:r>
        <w:t>предусмотренными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испытывает</w:t>
      </w:r>
      <w:r>
        <w:rPr>
          <w:spacing w:val="1"/>
        </w:rPr>
        <w:t xml:space="preserve"> </w:t>
      </w:r>
      <w:r>
        <w:t>затруднения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пении,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назывании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инструментов,</w:t>
      </w:r>
      <w:r>
        <w:rPr>
          <w:spacing w:val="1"/>
        </w:rPr>
        <w:t xml:space="preserve"> </w:t>
      </w:r>
      <w:r>
        <w:t>музыку</w:t>
      </w:r>
      <w:r>
        <w:rPr>
          <w:spacing w:val="1"/>
        </w:rPr>
        <w:t xml:space="preserve"> </w:t>
      </w:r>
      <w:r>
        <w:t>слушает</w:t>
      </w:r>
      <w:r>
        <w:rPr>
          <w:spacing w:val="1"/>
        </w:rPr>
        <w:t xml:space="preserve"> </w:t>
      </w:r>
      <w:r>
        <w:t>невнимательно, отвлекается. Ребёнок не активен, выполняет движения под музыку</w:t>
      </w:r>
      <w:r>
        <w:rPr>
          <w:spacing w:val="1"/>
        </w:rPr>
        <w:t xml:space="preserve"> </w:t>
      </w:r>
      <w:r>
        <w:t>робко,</w:t>
      </w:r>
      <w:r>
        <w:rPr>
          <w:spacing w:val="1"/>
        </w:rPr>
        <w:t xml:space="preserve"> </w:t>
      </w:r>
      <w:r>
        <w:t>неловко,</w:t>
      </w:r>
      <w:r>
        <w:rPr>
          <w:spacing w:val="1"/>
        </w:rPr>
        <w:t xml:space="preserve"> </w:t>
      </w:r>
      <w:r>
        <w:t>скованно.</w:t>
      </w:r>
      <w:r>
        <w:rPr>
          <w:spacing w:val="1"/>
        </w:rPr>
        <w:t xml:space="preserve"> </w:t>
      </w:r>
      <w:r>
        <w:t>Плохо</w:t>
      </w:r>
      <w:r>
        <w:rPr>
          <w:spacing w:val="1"/>
        </w:rPr>
        <w:t xml:space="preserve"> </w:t>
      </w:r>
      <w:r>
        <w:t>развита</w:t>
      </w:r>
      <w:r>
        <w:rPr>
          <w:spacing w:val="1"/>
        </w:rPr>
        <w:t xml:space="preserve"> </w:t>
      </w:r>
      <w:r>
        <w:t>координация</w:t>
      </w:r>
      <w:r>
        <w:rPr>
          <w:spacing w:val="1"/>
        </w:rPr>
        <w:t xml:space="preserve"> </w:t>
      </w:r>
      <w:r>
        <w:t>движений.</w:t>
      </w:r>
      <w:r>
        <w:rPr>
          <w:spacing w:val="1"/>
        </w:rPr>
        <w:t xml:space="preserve"> </w:t>
      </w:r>
      <w:r>
        <w:t>Ребёнок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справляется с заданиями, отказывается петь песни, по большинству компонентов не</w:t>
      </w:r>
      <w:r>
        <w:rPr>
          <w:spacing w:val="1"/>
        </w:rPr>
        <w:t xml:space="preserve"> </w:t>
      </w:r>
      <w:r>
        <w:t>укладывается в</w:t>
      </w:r>
      <w:r>
        <w:rPr>
          <w:spacing w:val="-3"/>
        </w:rPr>
        <w:t xml:space="preserve"> </w:t>
      </w:r>
      <w:r>
        <w:t>нормы</w:t>
      </w:r>
      <w:r>
        <w:rPr>
          <w:spacing w:val="-2"/>
        </w:rPr>
        <w:t xml:space="preserve"> </w:t>
      </w:r>
      <w:r>
        <w:t>для данного</w:t>
      </w:r>
      <w:r>
        <w:rPr>
          <w:spacing w:val="-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предусмотренного</w:t>
      </w:r>
      <w:r>
        <w:rPr>
          <w:spacing w:val="-1"/>
        </w:rPr>
        <w:t xml:space="preserve"> </w:t>
      </w:r>
      <w:r>
        <w:t>программой.</w:t>
      </w:r>
    </w:p>
    <w:p w:rsidR="00247033" w:rsidRDefault="00247033">
      <w:pPr>
        <w:pStyle w:val="a3"/>
        <w:spacing w:before="118"/>
        <w:ind w:left="830" w:firstLine="0"/>
        <w:jc w:val="left"/>
      </w:pPr>
      <w:r>
        <w:rPr>
          <w:u w:val="single"/>
        </w:rPr>
        <w:t>Мониторинг</w:t>
      </w:r>
      <w:r>
        <w:rPr>
          <w:spacing w:val="-6"/>
          <w:u w:val="single"/>
        </w:rPr>
        <w:t xml:space="preserve"> </w:t>
      </w:r>
      <w:r>
        <w:rPr>
          <w:u w:val="single"/>
        </w:rPr>
        <w:t>адаптации</w:t>
      </w:r>
    </w:p>
    <w:p w:rsidR="00247033" w:rsidRDefault="00247033">
      <w:pPr>
        <w:pStyle w:val="a3"/>
        <w:spacing w:before="120" w:line="242" w:lineRule="auto"/>
        <w:ind w:left="110" w:right="779" w:firstLine="705"/>
      </w:pPr>
      <w:r>
        <w:t>Учёт педагогами возрастных особенностей - гарант успешной адаптации детей</w:t>
      </w:r>
      <w:r>
        <w:rPr>
          <w:spacing w:val="-6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детскому</w:t>
      </w:r>
      <w:r>
        <w:rPr>
          <w:spacing w:val="1"/>
        </w:rPr>
        <w:t xml:space="preserve"> </w:t>
      </w:r>
      <w:r>
        <w:t>саду.</w:t>
      </w:r>
      <w:r>
        <w:rPr>
          <w:spacing w:val="1"/>
        </w:rPr>
        <w:t xml:space="preserve"> </w:t>
      </w:r>
      <w:r>
        <w:t>Сотрудники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самых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дней</w:t>
      </w:r>
      <w:r>
        <w:rPr>
          <w:spacing w:val="1"/>
        </w:rPr>
        <w:t xml:space="preserve"> </w:t>
      </w:r>
      <w:r>
        <w:rPr>
          <w:w w:val="90"/>
        </w:rPr>
        <w:t>пребывания</w:t>
      </w:r>
      <w:r>
        <w:rPr>
          <w:spacing w:val="2"/>
          <w:w w:val="90"/>
        </w:rPr>
        <w:t xml:space="preserve"> </w:t>
      </w:r>
      <w:r>
        <w:rPr>
          <w:w w:val="90"/>
        </w:rPr>
        <w:t>ребёнка</w:t>
      </w:r>
      <w:r>
        <w:rPr>
          <w:spacing w:val="4"/>
          <w:w w:val="90"/>
        </w:rPr>
        <w:t xml:space="preserve"> </w:t>
      </w:r>
      <w:r>
        <w:rPr>
          <w:w w:val="90"/>
        </w:rPr>
        <w:t>в</w:t>
      </w:r>
      <w:r>
        <w:rPr>
          <w:spacing w:val="58"/>
          <w:w w:val="90"/>
        </w:rPr>
        <w:t xml:space="preserve"> </w:t>
      </w:r>
      <w:r>
        <w:rPr>
          <w:w w:val="90"/>
        </w:rPr>
        <w:t>детском</w:t>
      </w:r>
      <w:r>
        <w:rPr>
          <w:spacing w:val="58"/>
          <w:w w:val="90"/>
        </w:rPr>
        <w:t xml:space="preserve"> </w:t>
      </w:r>
      <w:r>
        <w:rPr>
          <w:w w:val="90"/>
        </w:rPr>
        <w:t>саду</w:t>
      </w:r>
      <w:r>
        <w:rPr>
          <w:spacing w:val="2"/>
          <w:w w:val="90"/>
        </w:rPr>
        <w:t xml:space="preserve"> </w:t>
      </w:r>
      <w:r>
        <w:rPr>
          <w:w w:val="90"/>
        </w:rPr>
        <w:t>стремятся</w:t>
      </w:r>
      <w:r>
        <w:rPr>
          <w:spacing w:val="4"/>
          <w:w w:val="90"/>
        </w:rPr>
        <w:t xml:space="preserve"> </w:t>
      </w:r>
      <w:r>
        <w:rPr>
          <w:w w:val="90"/>
        </w:rPr>
        <w:t>установить</w:t>
      </w:r>
      <w:r>
        <w:rPr>
          <w:spacing w:val="58"/>
          <w:w w:val="90"/>
        </w:rPr>
        <w:t xml:space="preserve"> </w:t>
      </w:r>
      <w:r>
        <w:rPr>
          <w:w w:val="90"/>
        </w:rPr>
        <w:t>доверительные</w:t>
      </w:r>
      <w:r>
        <w:rPr>
          <w:spacing w:val="2"/>
          <w:w w:val="90"/>
        </w:rPr>
        <w:t xml:space="preserve"> </w:t>
      </w:r>
      <w:r>
        <w:rPr>
          <w:w w:val="90"/>
        </w:rPr>
        <w:t>отношения</w:t>
      </w:r>
      <w:r>
        <w:rPr>
          <w:spacing w:val="59"/>
          <w:w w:val="90"/>
        </w:rPr>
        <w:t xml:space="preserve"> </w:t>
      </w:r>
      <w:r>
        <w:rPr>
          <w:w w:val="90"/>
        </w:rPr>
        <w:t>с</w:t>
      </w:r>
    </w:p>
    <w:p w:rsidR="00247033" w:rsidRDefault="00247033">
      <w:pPr>
        <w:spacing w:line="242" w:lineRule="auto"/>
        <w:sectPr w:rsidR="00247033">
          <w:pgSz w:w="11910" w:h="16840"/>
          <w:pgMar w:top="940" w:right="60" w:bottom="1260" w:left="740" w:header="0" w:footer="928" w:gutter="0"/>
          <w:cols w:space="720"/>
        </w:sectPr>
      </w:pPr>
    </w:p>
    <w:p w:rsidR="00247033" w:rsidRDefault="00247033">
      <w:pPr>
        <w:pStyle w:val="a3"/>
        <w:spacing w:before="76"/>
        <w:ind w:left="110" w:right="787" w:firstLine="0"/>
      </w:pPr>
      <w:r>
        <w:lastRenderedPageBreak/>
        <w:t>детьми, помогают наладить контакты со сверстниками. Предусмотрено проведение</w:t>
      </w:r>
      <w:r>
        <w:rPr>
          <w:spacing w:val="1"/>
        </w:rPr>
        <w:t xml:space="preserve"> </w:t>
      </w:r>
      <w:r>
        <w:t>мониторинга адаптации детей 3 лет к детскому саду в период с июля по сентябрь по</w:t>
      </w:r>
      <w:r>
        <w:rPr>
          <w:spacing w:val="1"/>
        </w:rPr>
        <w:t xml:space="preserve"> </w:t>
      </w:r>
      <w:r>
        <w:t>следующим</w:t>
      </w:r>
      <w:r>
        <w:rPr>
          <w:spacing w:val="1"/>
        </w:rPr>
        <w:t xml:space="preserve"> </w:t>
      </w:r>
      <w:r>
        <w:t>показателям.</w:t>
      </w:r>
    </w:p>
    <w:p w:rsidR="00247033" w:rsidRDefault="00247033">
      <w:pPr>
        <w:pStyle w:val="a3"/>
        <w:spacing w:before="119"/>
        <w:ind w:left="110" w:right="722" w:firstLine="705"/>
        <w:jc w:val="left"/>
      </w:pPr>
      <w:r>
        <w:t>Эмоциональный</w:t>
      </w:r>
      <w:r>
        <w:rPr>
          <w:spacing w:val="8"/>
        </w:rPr>
        <w:t xml:space="preserve"> </w:t>
      </w:r>
      <w:r>
        <w:t>настрой</w:t>
      </w:r>
      <w:r>
        <w:rPr>
          <w:spacing w:val="9"/>
        </w:rPr>
        <w:t xml:space="preserve"> </w:t>
      </w:r>
      <w:r>
        <w:t>ребёнка</w:t>
      </w:r>
      <w:r>
        <w:rPr>
          <w:spacing w:val="10"/>
        </w:rPr>
        <w:t xml:space="preserve"> </w:t>
      </w:r>
      <w:r>
        <w:t>во</w:t>
      </w:r>
      <w:r>
        <w:rPr>
          <w:spacing w:val="9"/>
        </w:rPr>
        <w:t xml:space="preserve"> </w:t>
      </w:r>
      <w:r>
        <w:t>время</w:t>
      </w:r>
      <w:r>
        <w:rPr>
          <w:spacing w:val="10"/>
        </w:rPr>
        <w:t xml:space="preserve"> </w:t>
      </w:r>
      <w:r>
        <w:t>прихода</w:t>
      </w:r>
      <w:r>
        <w:rPr>
          <w:spacing w:val="9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детский</w:t>
      </w:r>
      <w:r>
        <w:rPr>
          <w:spacing w:val="8"/>
        </w:rPr>
        <w:t xml:space="preserve"> </w:t>
      </w:r>
      <w:r>
        <w:t>сад.</w:t>
      </w:r>
      <w:r>
        <w:rPr>
          <w:spacing w:val="11"/>
        </w:rPr>
        <w:t xml:space="preserve"> </w:t>
      </w:r>
      <w:r>
        <w:t>Отношение</w:t>
      </w:r>
      <w:r>
        <w:rPr>
          <w:spacing w:val="-67"/>
        </w:rPr>
        <w:t xml:space="preserve"> </w:t>
      </w:r>
      <w:r>
        <w:t>к расставанию с</w:t>
      </w:r>
      <w:r>
        <w:rPr>
          <w:spacing w:val="2"/>
        </w:rPr>
        <w:t xml:space="preserve"> </w:t>
      </w:r>
      <w:r>
        <w:t>родителями.</w:t>
      </w:r>
    </w:p>
    <w:p w:rsidR="00247033" w:rsidRDefault="00247033">
      <w:pPr>
        <w:pStyle w:val="a3"/>
        <w:tabs>
          <w:tab w:val="left" w:pos="2412"/>
          <w:tab w:val="left" w:pos="4147"/>
          <w:tab w:val="left" w:pos="5951"/>
          <w:tab w:val="left" w:pos="7294"/>
          <w:tab w:val="left" w:pos="8597"/>
          <w:tab w:val="left" w:pos="10175"/>
        </w:tabs>
        <w:spacing w:before="120"/>
        <w:ind w:left="110" w:right="797" w:firstLine="705"/>
        <w:jc w:val="left"/>
      </w:pPr>
      <w:r>
        <w:t>Изменение</w:t>
      </w:r>
      <w:r>
        <w:tab/>
        <w:t>показателей</w:t>
      </w:r>
      <w:r>
        <w:tab/>
        <w:t>физического</w:t>
      </w:r>
      <w:r>
        <w:tab/>
        <w:t>развития</w:t>
      </w:r>
      <w:r>
        <w:tab/>
        <w:t>ребёнка.</w:t>
      </w:r>
      <w:r>
        <w:tab/>
        <w:t>Адаптация</w:t>
      </w:r>
      <w:r>
        <w:tab/>
      </w:r>
      <w:r>
        <w:rPr>
          <w:spacing w:val="-6"/>
        </w:rPr>
        <w:t>к</w:t>
      </w:r>
      <w:r>
        <w:rPr>
          <w:spacing w:val="-67"/>
        </w:rPr>
        <w:t xml:space="preserve"> </w:t>
      </w:r>
      <w:r>
        <w:t>режимным</w:t>
      </w:r>
      <w:r>
        <w:rPr>
          <w:spacing w:val="1"/>
        </w:rPr>
        <w:t xml:space="preserve"> </w:t>
      </w:r>
      <w:r>
        <w:t>моментам.</w:t>
      </w:r>
    </w:p>
    <w:p w:rsidR="00247033" w:rsidRDefault="00247033">
      <w:pPr>
        <w:pStyle w:val="a3"/>
        <w:spacing w:before="119"/>
        <w:ind w:left="110" w:right="128" w:firstLine="705"/>
        <w:jc w:val="left"/>
      </w:pPr>
      <w:r>
        <w:t>Взаимодействие</w:t>
      </w:r>
      <w:r>
        <w:rPr>
          <w:spacing w:val="38"/>
        </w:rPr>
        <w:t xml:space="preserve"> </w:t>
      </w:r>
      <w:r>
        <w:t>с</w:t>
      </w:r>
      <w:r>
        <w:rPr>
          <w:spacing w:val="39"/>
        </w:rPr>
        <w:t xml:space="preserve"> </w:t>
      </w:r>
      <w:r>
        <w:t>коллективом</w:t>
      </w:r>
      <w:r>
        <w:rPr>
          <w:spacing w:val="39"/>
        </w:rPr>
        <w:t xml:space="preserve"> </w:t>
      </w:r>
      <w:r>
        <w:t>сверстников.</w:t>
      </w:r>
      <w:r>
        <w:rPr>
          <w:spacing w:val="41"/>
        </w:rPr>
        <w:t xml:space="preserve"> </w:t>
      </w:r>
      <w:r>
        <w:t>Отношение</w:t>
      </w:r>
      <w:r>
        <w:rPr>
          <w:spacing w:val="39"/>
        </w:rPr>
        <w:t xml:space="preserve"> </w:t>
      </w:r>
      <w:r>
        <w:t>ребёнка</w:t>
      </w:r>
      <w:r>
        <w:rPr>
          <w:spacing w:val="38"/>
        </w:rPr>
        <w:t xml:space="preserve"> </w:t>
      </w:r>
      <w:r>
        <w:t>к</w:t>
      </w:r>
      <w:r>
        <w:rPr>
          <w:spacing w:val="42"/>
        </w:rPr>
        <w:t xml:space="preserve"> </w:t>
      </w:r>
      <w:r>
        <w:t>уходу</w:t>
      </w:r>
      <w:r>
        <w:rPr>
          <w:spacing w:val="38"/>
        </w:rPr>
        <w:t xml:space="preserve"> </w:t>
      </w:r>
      <w:r>
        <w:t>из</w:t>
      </w:r>
      <w:r>
        <w:rPr>
          <w:spacing w:val="-67"/>
        </w:rPr>
        <w:t xml:space="preserve"> </w:t>
      </w:r>
      <w:r>
        <w:t>детского сада.</w:t>
      </w:r>
    </w:p>
    <w:p w:rsidR="00247033" w:rsidRDefault="00247033">
      <w:pPr>
        <w:pStyle w:val="a3"/>
        <w:spacing w:before="120"/>
        <w:ind w:left="110" w:right="788" w:firstLine="705"/>
      </w:pP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лет,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раза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год,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сентябре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апреле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rPr>
          <w:b/>
          <w:i/>
        </w:rPr>
        <w:t>мониторинг физической подготовленности</w:t>
      </w:r>
      <w:r>
        <w:t>, на основе мониторинга физических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Завьяловой</w:t>
      </w:r>
      <w:r>
        <w:rPr>
          <w:spacing w:val="1"/>
        </w:rPr>
        <w:t xml:space="preserve"> </w:t>
      </w:r>
      <w:r>
        <w:t>Т.П.,</w:t>
      </w:r>
      <w:r>
        <w:rPr>
          <w:spacing w:val="1"/>
        </w:rPr>
        <w:t xml:space="preserve"> </w:t>
      </w:r>
      <w:r>
        <w:t>Стародубцевой</w:t>
      </w:r>
      <w:r>
        <w:rPr>
          <w:spacing w:val="1"/>
        </w:rPr>
        <w:t xml:space="preserve"> </w:t>
      </w:r>
      <w:r>
        <w:t>И.В.,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заносятся</w:t>
      </w:r>
      <w:r>
        <w:rPr>
          <w:spacing w:val="-67"/>
        </w:rPr>
        <w:t xml:space="preserve"> </w:t>
      </w:r>
      <w:r>
        <w:t>инструктором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протоколы,</w:t>
      </w:r>
      <w:r>
        <w:rPr>
          <w:spacing w:val="1"/>
        </w:rPr>
        <w:t xml:space="preserve"> </w:t>
      </w:r>
      <w:r>
        <w:t>итоги</w:t>
      </w:r>
      <w:r>
        <w:rPr>
          <w:spacing w:val="1"/>
        </w:rPr>
        <w:t xml:space="preserve"> </w:t>
      </w:r>
      <w:r>
        <w:t>мониторинга</w:t>
      </w:r>
      <w:r>
        <w:rPr>
          <w:spacing w:val="-67"/>
        </w:rPr>
        <w:t xml:space="preserve"> </w:t>
      </w:r>
      <w:r>
        <w:t>анализируются,</w:t>
      </w:r>
      <w:r>
        <w:rPr>
          <w:spacing w:val="5"/>
        </w:rPr>
        <w:t xml:space="preserve"> </w:t>
      </w:r>
      <w:r>
        <w:t>намечается</w:t>
      </w:r>
      <w:r>
        <w:rPr>
          <w:spacing w:val="5"/>
        </w:rPr>
        <w:t xml:space="preserve"> </w:t>
      </w:r>
      <w:r>
        <w:t>перспектива</w:t>
      </w:r>
      <w:r>
        <w:rPr>
          <w:spacing w:val="3"/>
        </w:rPr>
        <w:t xml:space="preserve"> </w:t>
      </w:r>
      <w:r>
        <w:t>в работе.</w:t>
      </w:r>
    </w:p>
    <w:p w:rsidR="00247033" w:rsidRDefault="00247033">
      <w:pPr>
        <w:pStyle w:val="a3"/>
        <w:spacing w:before="181"/>
        <w:ind w:left="110" w:right="783" w:firstLine="705"/>
      </w:pP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подготовительной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раза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год,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сентябре,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апреле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rPr>
          <w:b/>
          <w:i/>
        </w:rPr>
        <w:t>мониторинг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готовности</w:t>
      </w:r>
      <w:r>
        <w:rPr>
          <w:b/>
          <w:i/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старшего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школе,</w:t>
      </w:r>
      <w:r>
        <w:rPr>
          <w:spacing w:val="1"/>
        </w:rPr>
        <w:t xml:space="preserve"> </w:t>
      </w:r>
      <w:r>
        <w:t>разработанный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комплекта</w:t>
      </w:r>
      <w:r>
        <w:rPr>
          <w:spacing w:val="71"/>
        </w:rPr>
        <w:t xml:space="preserve"> </w:t>
      </w:r>
      <w:r>
        <w:t>диагностических</w:t>
      </w:r>
      <w:r>
        <w:rPr>
          <w:spacing w:val="1"/>
        </w:rPr>
        <w:t xml:space="preserve"> </w:t>
      </w:r>
      <w:r>
        <w:t>материалов по оценке и учёту индивидуальных особенностей развития детей 5 – 7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редакцией</w:t>
      </w:r>
      <w:r>
        <w:rPr>
          <w:spacing w:val="1"/>
        </w:rPr>
        <w:t xml:space="preserve"> </w:t>
      </w:r>
      <w:r>
        <w:t>академика</w:t>
      </w:r>
      <w:r>
        <w:rPr>
          <w:spacing w:val="1"/>
        </w:rPr>
        <w:t xml:space="preserve"> </w:t>
      </w:r>
      <w:r>
        <w:t>РАО</w:t>
      </w:r>
      <w:r>
        <w:rPr>
          <w:spacing w:val="1"/>
        </w:rPr>
        <w:t xml:space="preserve"> </w:t>
      </w:r>
      <w:r>
        <w:t>М.М.</w:t>
      </w:r>
      <w:r>
        <w:rPr>
          <w:spacing w:val="1"/>
        </w:rPr>
        <w:t xml:space="preserve"> </w:t>
      </w:r>
      <w:r>
        <w:t>Безруких.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заносятся</w:t>
      </w:r>
      <w:r>
        <w:rPr>
          <w:spacing w:val="1"/>
        </w:rPr>
        <w:t xml:space="preserve"> </w:t>
      </w:r>
      <w:r>
        <w:rPr>
          <w:w w:val="95"/>
        </w:rPr>
        <w:t>воспитателем в протоколы, итоги мониторинга анализируются, родители знакомятся с</w:t>
      </w:r>
      <w:r>
        <w:rPr>
          <w:spacing w:val="1"/>
          <w:w w:val="95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индивидуальном</w:t>
      </w:r>
      <w:r>
        <w:rPr>
          <w:spacing w:val="2"/>
        </w:rPr>
        <w:t xml:space="preserve"> </w:t>
      </w:r>
      <w:r>
        <w:t>формате,</w:t>
      </w:r>
      <w:r>
        <w:rPr>
          <w:spacing w:val="3"/>
        </w:rPr>
        <w:t xml:space="preserve"> </w:t>
      </w:r>
      <w:r>
        <w:t>намечается</w:t>
      </w:r>
      <w:r>
        <w:rPr>
          <w:spacing w:val="-2"/>
        </w:rPr>
        <w:t xml:space="preserve"> </w:t>
      </w:r>
      <w:r>
        <w:t>перспектива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работе.</w:t>
      </w:r>
    </w:p>
    <w:p w:rsidR="00247033" w:rsidRDefault="00247033">
      <w:pPr>
        <w:pStyle w:val="a3"/>
        <w:ind w:left="0" w:firstLine="0"/>
        <w:jc w:val="left"/>
        <w:rPr>
          <w:sz w:val="30"/>
        </w:rPr>
      </w:pPr>
    </w:p>
    <w:p w:rsidR="00247033" w:rsidRDefault="00247033">
      <w:pPr>
        <w:pStyle w:val="2"/>
        <w:spacing w:before="224"/>
        <w:ind w:left="3355" w:firstLine="0"/>
        <w:jc w:val="left"/>
      </w:pPr>
      <w:r>
        <w:t>2.</w:t>
      </w:r>
      <w:r>
        <w:rPr>
          <w:spacing w:val="-2"/>
        </w:rPr>
        <w:t xml:space="preserve"> </w:t>
      </w:r>
      <w:r>
        <w:t>СОДЕРЖАТЕЛЬНЫЙ</w:t>
      </w:r>
      <w:r>
        <w:rPr>
          <w:spacing w:val="-6"/>
        </w:rPr>
        <w:t xml:space="preserve"> </w:t>
      </w:r>
      <w:r>
        <w:t>РАЗДЕЛ</w:t>
      </w:r>
    </w:p>
    <w:p w:rsidR="00247033" w:rsidRDefault="00247033">
      <w:pPr>
        <w:pStyle w:val="a3"/>
        <w:ind w:left="0" w:firstLine="0"/>
        <w:jc w:val="left"/>
        <w:rPr>
          <w:b/>
        </w:rPr>
      </w:pPr>
    </w:p>
    <w:p w:rsidR="00247033" w:rsidRDefault="00247033">
      <w:pPr>
        <w:pStyle w:val="a7"/>
        <w:numPr>
          <w:ilvl w:val="1"/>
          <w:numId w:val="365"/>
        </w:numPr>
        <w:tabs>
          <w:tab w:val="left" w:pos="605"/>
        </w:tabs>
        <w:spacing w:line="276" w:lineRule="auto"/>
        <w:ind w:right="261" w:firstLine="0"/>
        <w:jc w:val="left"/>
        <w:rPr>
          <w:b/>
          <w:sz w:val="28"/>
        </w:rPr>
      </w:pPr>
      <w:r>
        <w:rPr>
          <w:b/>
          <w:sz w:val="28"/>
        </w:rPr>
        <w:t>Задачи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содержание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образования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(обучения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воспитания)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по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образовательным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областям</w:t>
      </w:r>
    </w:p>
    <w:p w:rsidR="00247033" w:rsidRDefault="00247033">
      <w:pPr>
        <w:pStyle w:val="a3"/>
        <w:spacing w:before="195"/>
        <w:ind w:left="110" w:right="117"/>
      </w:pPr>
      <w:r>
        <w:t>Программа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67"/>
        </w:rPr>
        <w:t xml:space="preserve"> </w:t>
      </w:r>
      <w:r>
        <w:t>реализуемые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(социально-коммуникативного, познавательного, речевого, художественно-эстетического,</w:t>
      </w:r>
      <w:r>
        <w:rPr>
          <w:spacing w:val="-67"/>
        </w:rPr>
        <w:t xml:space="preserve"> </w:t>
      </w:r>
      <w:r>
        <w:t>физического развития).</w:t>
      </w:r>
    </w:p>
    <w:p w:rsidR="00247033" w:rsidRDefault="00247033">
      <w:pPr>
        <w:pStyle w:val="a3"/>
        <w:ind w:left="110" w:right="117"/>
      </w:pPr>
      <w:r>
        <w:t>В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сформулированы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предусмотренное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возрастной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месяцев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семи-восьми</w:t>
      </w:r>
      <w:r>
        <w:rPr>
          <w:spacing w:val="1"/>
        </w:rPr>
        <w:t xml:space="preserve"> </w:t>
      </w:r>
      <w:r>
        <w:t>лет.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формирование</w:t>
      </w:r>
      <w:r>
        <w:rPr>
          <w:spacing w:val="6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них</w:t>
      </w:r>
      <w:r>
        <w:rPr>
          <w:spacing w:val="-4"/>
        </w:rPr>
        <w:t xml:space="preserve"> </w:t>
      </w:r>
      <w:r>
        <w:t>ценностного отношения</w:t>
      </w:r>
      <w:r>
        <w:rPr>
          <w:spacing w:val="1"/>
        </w:rPr>
        <w:t xml:space="preserve"> </w:t>
      </w:r>
      <w:r>
        <w:t>к окружающему</w:t>
      </w:r>
      <w:r>
        <w:rPr>
          <w:spacing w:val="-4"/>
        </w:rPr>
        <w:t xml:space="preserve"> </w:t>
      </w:r>
      <w:r>
        <w:t>миру.</w:t>
      </w:r>
    </w:p>
    <w:p w:rsidR="00247033" w:rsidRDefault="00247033">
      <w:pPr>
        <w:pStyle w:val="a3"/>
        <w:ind w:left="110" w:right="122"/>
      </w:pPr>
      <w:r>
        <w:t>Более конкретное и дифференцированное по возрастам описание воспитательных</w:t>
      </w:r>
      <w:r>
        <w:rPr>
          <w:spacing w:val="1"/>
        </w:rPr>
        <w:t xml:space="preserve"> </w:t>
      </w:r>
      <w:r>
        <w:t>задач приводится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Программе</w:t>
      </w:r>
      <w:r>
        <w:rPr>
          <w:spacing w:val="2"/>
        </w:rPr>
        <w:t xml:space="preserve"> </w:t>
      </w:r>
      <w:r>
        <w:t>воспитания.</w:t>
      </w:r>
    </w:p>
    <w:p w:rsidR="00247033" w:rsidRDefault="00247033">
      <w:pPr>
        <w:sectPr w:rsidR="00247033">
          <w:pgSz w:w="11910" w:h="16840"/>
          <w:pgMar w:top="940" w:right="60" w:bottom="1260" w:left="740" w:header="0" w:footer="928" w:gutter="0"/>
          <w:cols w:space="720"/>
        </w:sectPr>
      </w:pPr>
    </w:p>
    <w:p w:rsidR="00247033" w:rsidRDefault="00247033">
      <w:pPr>
        <w:pStyle w:val="2"/>
        <w:numPr>
          <w:ilvl w:val="1"/>
          <w:numId w:val="365"/>
        </w:numPr>
        <w:tabs>
          <w:tab w:val="left" w:pos="1760"/>
        </w:tabs>
        <w:spacing w:before="70"/>
        <w:ind w:left="1759" w:hanging="496"/>
      </w:pPr>
      <w:r>
        <w:lastRenderedPageBreak/>
        <w:t>Социально-коммуникативное</w:t>
      </w:r>
      <w:r>
        <w:rPr>
          <w:spacing w:val="-11"/>
        </w:rPr>
        <w:t xml:space="preserve"> </w:t>
      </w:r>
      <w:r>
        <w:t>развитие</w:t>
      </w:r>
    </w:p>
    <w:p w:rsidR="00247033" w:rsidRDefault="00247033">
      <w:pPr>
        <w:pStyle w:val="a7"/>
        <w:numPr>
          <w:ilvl w:val="2"/>
          <w:numId w:val="365"/>
        </w:numPr>
        <w:tabs>
          <w:tab w:val="left" w:pos="1971"/>
        </w:tabs>
        <w:spacing w:line="322" w:lineRule="exact"/>
        <w:rPr>
          <w:b/>
          <w:sz w:val="28"/>
        </w:rPr>
      </w:pPr>
      <w:r>
        <w:rPr>
          <w:b/>
          <w:sz w:val="28"/>
        </w:rPr>
        <w:t>От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2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месяцев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до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1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года</w:t>
      </w:r>
    </w:p>
    <w:p w:rsidR="00247033" w:rsidRDefault="00247033">
      <w:pPr>
        <w:pStyle w:val="3"/>
        <w:spacing w:line="240" w:lineRule="auto"/>
        <w:ind w:right="407" w:firstLine="710"/>
      </w:pP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социально-коммуникативного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деятельности являются:</w:t>
      </w:r>
    </w:p>
    <w:p w:rsidR="00247033" w:rsidRDefault="00247033">
      <w:pPr>
        <w:pStyle w:val="a7"/>
        <w:numPr>
          <w:ilvl w:val="0"/>
          <w:numId w:val="364"/>
        </w:numPr>
        <w:tabs>
          <w:tab w:val="left" w:pos="1429"/>
        </w:tabs>
        <w:ind w:right="409" w:firstLine="710"/>
        <w:rPr>
          <w:sz w:val="28"/>
        </w:rPr>
      </w:pP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6</w:t>
      </w:r>
      <w:r>
        <w:rPr>
          <w:spacing w:val="1"/>
          <w:sz w:val="28"/>
        </w:rPr>
        <w:t xml:space="preserve"> </w:t>
      </w:r>
      <w:r>
        <w:rPr>
          <w:sz w:val="28"/>
        </w:rPr>
        <w:t>месяцев: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эмоционально-контактное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общение с ребёнком,</w:t>
      </w:r>
      <w:r>
        <w:rPr>
          <w:spacing w:val="-2"/>
          <w:sz w:val="28"/>
        </w:rPr>
        <w:t xml:space="preserve"> </w:t>
      </w:r>
      <w:r>
        <w:rPr>
          <w:sz w:val="28"/>
        </w:rPr>
        <w:t>эмоционально-позитивное реагирование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на него;</w:t>
      </w:r>
    </w:p>
    <w:p w:rsidR="00247033" w:rsidRDefault="00247033">
      <w:pPr>
        <w:pStyle w:val="a7"/>
        <w:numPr>
          <w:ilvl w:val="0"/>
          <w:numId w:val="364"/>
        </w:numPr>
        <w:tabs>
          <w:tab w:val="left" w:pos="1429"/>
        </w:tabs>
        <w:spacing w:line="242" w:lineRule="auto"/>
        <w:ind w:right="400" w:firstLine="710"/>
        <w:rPr>
          <w:sz w:val="28"/>
        </w:rPr>
      </w:pPr>
      <w:r>
        <w:rPr>
          <w:sz w:val="28"/>
        </w:rPr>
        <w:t>с 6 месяцев: организовать эмоционально-позитивную поддержку ребёнка в его</w:t>
      </w:r>
      <w:r>
        <w:rPr>
          <w:spacing w:val="-67"/>
          <w:sz w:val="28"/>
        </w:rPr>
        <w:t xml:space="preserve"> </w:t>
      </w:r>
      <w:r>
        <w:rPr>
          <w:sz w:val="28"/>
        </w:rPr>
        <w:t>действиях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вербальное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обозначение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совершаемых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ребёнком;</w:t>
      </w:r>
      <w:r>
        <w:rPr>
          <w:spacing w:val="-3"/>
          <w:sz w:val="28"/>
        </w:rPr>
        <w:t xml:space="preserve"> </w:t>
      </w:r>
      <w:r>
        <w:rPr>
          <w:sz w:val="28"/>
        </w:rPr>
        <w:t>поддерживать</w:t>
      </w:r>
      <w:r>
        <w:rPr>
          <w:spacing w:val="-5"/>
          <w:sz w:val="28"/>
        </w:rPr>
        <w:t xml:space="preserve"> </w:t>
      </w:r>
      <w:r>
        <w:rPr>
          <w:sz w:val="28"/>
        </w:rPr>
        <w:t>потребность</w:t>
      </w:r>
      <w:r>
        <w:rPr>
          <w:spacing w:val="-5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совместных</w:t>
      </w:r>
      <w:r>
        <w:rPr>
          <w:spacing w:val="-7"/>
          <w:sz w:val="28"/>
        </w:rPr>
        <w:t xml:space="preserve"> </w:t>
      </w:r>
      <w:r>
        <w:rPr>
          <w:sz w:val="28"/>
        </w:rPr>
        <w:t>действиях</w:t>
      </w:r>
      <w:r>
        <w:rPr>
          <w:spacing w:val="-6"/>
          <w:sz w:val="28"/>
        </w:rPr>
        <w:t xml:space="preserve"> </w:t>
      </w:r>
      <w:r>
        <w:rPr>
          <w:sz w:val="28"/>
        </w:rPr>
        <w:t>со</w:t>
      </w:r>
      <w:r>
        <w:rPr>
          <w:spacing w:val="-3"/>
          <w:sz w:val="28"/>
        </w:rPr>
        <w:t xml:space="preserve"> </w:t>
      </w:r>
      <w:r>
        <w:rPr>
          <w:sz w:val="28"/>
        </w:rPr>
        <w:t>взрослым;</w:t>
      </w:r>
    </w:p>
    <w:p w:rsidR="00247033" w:rsidRDefault="00247033">
      <w:pPr>
        <w:pStyle w:val="a7"/>
        <w:numPr>
          <w:ilvl w:val="0"/>
          <w:numId w:val="364"/>
        </w:numPr>
        <w:tabs>
          <w:tab w:val="left" w:pos="1429"/>
        </w:tabs>
        <w:ind w:right="418" w:firstLine="710"/>
        <w:rPr>
          <w:sz w:val="28"/>
        </w:rPr>
      </w:pPr>
      <w:r>
        <w:rPr>
          <w:sz w:val="28"/>
        </w:rPr>
        <w:t>с 9 месяцев: формировать положительное отношение к окружающим, доверие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желание</w:t>
      </w:r>
      <w:r>
        <w:rPr>
          <w:spacing w:val="1"/>
          <w:sz w:val="28"/>
        </w:rPr>
        <w:t xml:space="preserve"> </w:t>
      </w:r>
      <w:r>
        <w:rPr>
          <w:sz w:val="28"/>
        </w:rPr>
        <w:t>вступать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контакт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близкими,</w:t>
      </w:r>
      <w:r>
        <w:rPr>
          <w:spacing w:val="1"/>
          <w:sz w:val="28"/>
        </w:rPr>
        <w:t xml:space="preserve"> </w:t>
      </w:r>
      <w:r>
        <w:rPr>
          <w:sz w:val="28"/>
        </w:rPr>
        <w:t>но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1"/>
          <w:sz w:val="28"/>
        </w:rPr>
        <w:t xml:space="preserve"> </w:t>
      </w:r>
      <w:r>
        <w:rPr>
          <w:sz w:val="28"/>
        </w:rPr>
        <w:t>людьми;</w:t>
      </w:r>
      <w:r>
        <w:rPr>
          <w:spacing w:val="1"/>
          <w:sz w:val="28"/>
        </w:rPr>
        <w:t xml:space="preserve"> </w:t>
      </w:r>
      <w:r>
        <w:rPr>
          <w:sz w:val="28"/>
        </w:rPr>
        <w:t>поощрять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предметам</w:t>
      </w:r>
      <w:r>
        <w:rPr>
          <w:spacing w:val="1"/>
          <w:sz w:val="28"/>
        </w:rPr>
        <w:t xml:space="preserve"> </w:t>
      </w:r>
      <w:r>
        <w:rPr>
          <w:sz w:val="28"/>
        </w:rPr>
        <w:t>(игрушкам)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действиям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ними;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проявлению самостоятельности и активности в общении, освоении пространства 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предметно-манипулятивной деятельности.</w:t>
      </w:r>
    </w:p>
    <w:p w:rsidR="00247033" w:rsidRDefault="00247033">
      <w:pPr>
        <w:pStyle w:val="3"/>
        <w:ind w:left="1264"/>
      </w:pPr>
      <w:r>
        <w:t>Содержание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6"/>
        </w:rPr>
        <w:t xml:space="preserve"> </w:t>
      </w:r>
      <w:r>
        <w:t>деятельности</w:t>
      </w:r>
    </w:p>
    <w:p w:rsidR="00247033" w:rsidRDefault="00247033">
      <w:pPr>
        <w:pStyle w:val="a3"/>
        <w:ind w:right="399"/>
      </w:pPr>
      <w:r>
        <w:t>В процессе совместных действий педагог разговаривает с ребёнком, называет</w:t>
      </w:r>
      <w:r>
        <w:rPr>
          <w:spacing w:val="1"/>
        </w:rPr>
        <w:t xml:space="preserve"> </w:t>
      </w:r>
      <w:r>
        <w:t>предметы и игрушки, с интересом рассказывает о том, что он делает. Содержанием</w:t>
      </w:r>
      <w:r>
        <w:rPr>
          <w:spacing w:val="1"/>
        </w:rPr>
        <w:t xml:space="preserve"> </w:t>
      </w:r>
      <w:r>
        <w:t>общения становятся предметные действия. В процессе общения педагог рассказывает</w:t>
      </w:r>
      <w:r>
        <w:rPr>
          <w:spacing w:val="-67"/>
        </w:rPr>
        <w:t xml:space="preserve"> </w:t>
      </w:r>
      <w:r>
        <w:t>ребёнку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действиях,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совершать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предметами,</w:t>
      </w:r>
      <w:r>
        <w:rPr>
          <w:spacing w:val="1"/>
        </w:rPr>
        <w:t xml:space="preserve"> </w:t>
      </w:r>
      <w:r>
        <w:t>активизируя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ребёнком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словом.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контакт</w:t>
      </w:r>
      <w:r>
        <w:rPr>
          <w:spacing w:val="1"/>
        </w:rPr>
        <w:t xml:space="preserve"> </w:t>
      </w:r>
      <w:r>
        <w:t>«глаза</w:t>
      </w:r>
      <w:r>
        <w:rPr>
          <w:spacing w:val="7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глаза», обращается к ребёнку по имени, с улыбкой, делает акцент на физическом</w:t>
      </w:r>
      <w:r>
        <w:rPr>
          <w:spacing w:val="1"/>
        </w:rPr>
        <w:t xml:space="preserve"> </w:t>
      </w:r>
      <w:r>
        <w:t>контакте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ребёнком:</w:t>
      </w:r>
      <w:r>
        <w:rPr>
          <w:spacing w:val="-8"/>
        </w:rPr>
        <w:t xml:space="preserve"> </w:t>
      </w:r>
      <w:r>
        <w:t>держит</w:t>
      </w:r>
      <w:r>
        <w:rPr>
          <w:spacing w:val="-4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руку, через</w:t>
      </w:r>
      <w:r>
        <w:rPr>
          <w:spacing w:val="-3"/>
        </w:rPr>
        <w:t xml:space="preserve"> </w:t>
      </w:r>
      <w:r>
        <w:t>прикосновения, поглаживания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прочее.</w:t>
      </w:r>
    </w:p>
    <w:p w:rsidR="00247033" w:rsidRDefault="00247033">
      <w:pPr>
        <w:pStyle w:val="a3"/>
        <w:ind w:right="412"/>
      </w:pPr>
      <w:r>
        <w:t>С 6 месяцев - педагог при общении с ребёнком называет ему имена близких</w:t>
      </w:r>
      <w:r>
        <w:rPr>
          <w:spacing w:val="1"/>
        </w:rPr>
        <w:t xml:space="preserve"> </w:t>
      </w:r>
      <w:r>
        <w:t>людей, показывает и обозначает словом части тела человека, названия некоторых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окружающие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ними,</w:t>
      </w:r>
      <w:r>
        <w:rPr>
          <w:spacing w:val="1"/>
        </w:rPr>
        <w:t xml:space="preserve"> </w:t>
      </w:r>
      <w:r>
        <w:t>переживаемые</w:t>
      </w:r>
      <w:r>
        <w:rPr>
          <w:spacing w:val="1"/>
        </w:rPr>
        <w:t xml:space="preserve"> </w:t>
      </w:r>
      <w:r>
        <w:t>ребёнком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эмоции.</w:t>
      </w:r>
    </w:p>
    <w:p w:rsidR="00247033" w:rsidRDefault="00247033">
      <w:pPr>
        <w:pStyle w:val="a3"/>
        <w:spacing w:before="2"/>
        <w:ind w:left="0" w:firstLine="0"/>
        <w:jc w:val="left"/>
        <w:rPr>
          <w:sz w:val="27"/>
        </w:rPr>
      </w:pPr>
    </w:p>
    <w:p w:rsidR="00247033" w:rsidRDefault="00247033">
      <w:pPr>
        <w:pStyle w:val="2"/>
        <w:numPr>
          <w:ilvl w:val="2"/>
          <w:numId w:val="365"/>
        </w:numPr>
        <w:tabs>
          <w:tab w:val="left" w:pos="1971"/>
        </w:tabs>
        <w:jc w:val="left"/>
      </w:pPr>
      <w:r>
        <w:t>От</w:t>
      </w:r>
      <w:r>
        <w:rPr>
          <w:spacing w:val="-4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года</w:t>
      </w:r>
      <w:r>
        <w:rPr>
          <w:spacing w:val="3"/>
        </w:rPr>
        <w:t xml:space="preserve"> </w:t>
      </w:r>
      <w:r>
        <w:t>до</w:t>
      </w:r>
      <w:r>
        <w:rPr>
          <w:spacing w:val="-5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лет</w:t>
      </w:r>
    </w:p>
    <w:p w:rsidR="00247033" w:rsidRDefault="00247033">
      <w:pPr>
        <w:pStyle w:val="3"/>
        <w:spacing w:line="240" w:lineRule="auto"/>
        <w:ind w:firstLine="710"/>
        <w:jc w:val="left"/>
      </w:pPr>
      <w:r>
        <w:t>В</w:t>
      </w:r>
      <w:r>
        <w:rPr>
          <w:spacing w:val="28"/>
        </w:rPr>
        <w:t xml:space="preserve"> </w:t>
      </w:r>
      <w:r>
        <w:t>области</w:t>
      </w:r>
      <w:r>
        <w:rPr>
          <w:spacing w:val="26"/>
        </w:rPr>
        <w:t xml:space="preserve"> </w:t>
      </w:r>
      <w:r>
        <w:t>социально-коммуникативного</w:t>
      </w:r>
      <w:r>
        <w:rPr>
          <w:spacing w:val="27"/>
        </w:rPr>
        <w:t xml:space="preserve"> </w:t>
      </w:r>
      <w:r>
        <w:t>развития</w:t>
      </w:r>
      <w:r>
        <w:rPr>
          <w:spacing w:val="28"/>
        </w:rPr>
        <w:t xml:space="preserve"> </w:t>
      </w:r>
      <w:r>
        <w:t>основными</w:t>
      </w:r>
      <w:r>
        <w:rPr>
          <w:spacing w:val="26"/>
        </w:rPr>
        <w:t xml:space="preserve"> </w:t>
      </w:r>
      <w:r>
        <w:t>задачами</w:t>
      </w:r>
      <w:r>
        <w:rPr>
          <w:spacing w:val="-67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деятельности являются:</w:t>
      </w:r>
    </w:p>
    <w:p w:rsidR="00247033" w:rsidRDefault="00247033">
      <w:pPr>
        <w:pStyle w:val="a7"/>
        <w:numPr>
          <w:ilvl w:val="0"/>
          <w:numId w:val="364"/>
        </w:numPr>
        <w:tabs>
          <w:tab w:val="left" w:pos="1429"/>
        </w:tabs>
        <w:spacing w:line="316" w:lineRule="exact"/>
        <w:ind w:left="1428" w:hanging="165"/>
        <w:jc w:val="left"/>
        <w:rPr>
          <w:sz w:val="28"/>
        </w:rPr>
      </w:pPr>
      <w:r>
        <w:rPr>
          <w:sz w:val="28"/>
        </w:rPr>
        <w:t>создавать</w:t>
      </w:r>
      <w:r>
        <w:rPr>
          <w:spacing w:val="-3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-4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благоприятной</w:t>
      </w:r>
      <w:r>
        <w:rPr>
          <w:spacing w:val="-5"/>
          <w:sz w:val="28"/>
        </w:rPr>
        <w:t xml:space="preserve"> </w:t>
      </w:r>
      <w:r>
        <w:rPr>
          <w:sz w:val="28"/>
        </w:rPr>
        <w:t>адаптации</w:t>
      </w:r>
      <w:r>
        <w:rPr>
          <w:spacing w:val="-5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5"/>
          <w:sz w:val="28"/>
        </w:rPr>
        <w:t xml:space="preserve"> </w:t>
      </w:r>
      <w:r>
        <w:rPr>
          <w:sz w:val="28"/>
        </w:rPr>
        <w:t>ДОО;</w:t>
      </w:r>
    </w:p>
    <w:p w:rsidR="00247033" w:rsidRDefault="00247033">
      <w:pPr>
        <w:pStyle w:val="a7"/>
        <w:numPr>
          <w:ilvl w:val="0"/>
          <w:numId w:val="364"/>
        </w:numPr>
        <w:tabs>
          <w:tab w:val="left" w:pos="1429"/>
          <w:tab w:val="left" w:pos="3317"/>
          <w:tab w:val="left" w:pos="4069"/>
          <w:tab w:val="left" w:pos="4740"/>
          <w:tab w:val="left" w:pos="7383"/>
          <w:tab w:val="left" w:pos="8702"/>
          <w:tab w:val="left" w:pos="9172"/>
        </w:tabs>
        <w:ind w:right="419" w:firstLine="710"/>
        <w:jc w:val="left"/>
        <w:rPr>
          <w:sz w:val="28"/>
        </w:rPr>
      </w:pPr>
      <w:r>
        <w:rPr>
          <w:sz w:val="28"/>
        </w:rPr>
        <w:t>поддерживать</w:t>
      </w:r>
      <w:r>
        <w:rPr>
          <w:sz w:val="28"/>
        </w:rPr>
        <w:tab/>
        <w:t>пока</w:t>
      </w:r>
      <w:r>
        <w:rPr>
          <w:sz w:val="28"/>
        </w:rPr>
        <w:tab/>
        <w:t>еще</w:t>
      </w:r>
      <w:r>
        <w:rPr>
          <w:sz w:val="28"/>
        </w:rPr>
        <w:tab/>
        <w:t>непродолжительные</w:t>
      </w:r>
      <w:r>
        <w:rPr>
          <w:sz w:val="28"/>
        </w:rPr>
        <w:tab/>
        <w:t>контакты</w:t>
      </w:r>
      <w:r>
        <w:rPr>
          <w:sz w:val="28"/>
        </w:rPr>
        <w:tab/>
        <w:t>со</w:t>
      </w:r>
      <w:r>
        <w:rPr>
          <w:sz w:val="28"/>
        </w:rPr>
        <w:tab/>
      </w:r>
      <w:r>
        <w:rPr>
          <w:spacing w:val="-1"/>
          <w:sz w:val="28"/>
        </w:rPr>
        <w:t>сверстниками,</w:t>
      </w:r>
      <w:r>
        <w:rPr>
          <w:spacing w:val="-67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сверстнику;</w:t>
      </w:r>
    </w:p>
    <w:p w:rsidR="00247033" w:rsidRDefault="00247033">
      <w:pPr>
        <w:pStyle w:val="a7"/>
        <w:numPr>
          <w:ilvl w:val="0"/>
          <w:numId w:val="364"/>
        </w:numPr>
        <w:tabs>
          <w:tab w:val="left" w:pos="1429"/>
          <w:tab w:val="left" w:pos="3307"/>
          <w:tab w:val="left" w:pos="5302"/>
          <w:tab w:val="left" w:pos="7436"/>
          <w:tab w:val="left" w:pos="7887"/>
          <w:tab w:val="left" w:pos="8788"/>
          <w:tab w:val="left" w:pos="10059"/>
        </w:tabs>
        <w:ind w:right="419" w:firstLine="710"/>
        <w:jc w:val="left"/>
        <w:rPr>
          <w:sz w:val="28"/>
        </w:rPr>
      </w:pPr>
      <w:r>
        <w:rPr>
          <w:sz w:val="28"/>
        </w:rPr>
        <w:t>формировать</w:t>
      </w:r>
      <w:r>
        <w:rPr>
          <w:sz w:val="28"/>
        </w:rPr>
        <w:tab/>
        <w:t>элементарные</w:t>
      </w:r>
      <w:r>
        <w:rPr>
          <w:sz w:val="28"/>
        </w:rPr>
        <w:tab/>
        <w:t>представления:</w:t>
      </w:r>
      <w:r>
        <w:rPr>
          <w:sz w:val="28"/>
        </w:rPr>
        <w:tab/>
        <w:t>о</w:t>
      </w:r>
      <w:r>
        <w:rPr>
          <w:sz w:val="28"/>
        </w:rPr>
        <w:tab/>
        <w:t>себе,</w:t>
      </w:r>
      <w:r>
        <w:rPr>
          <w:sz w:val="28"/>
        </w:rPr>
        <w:tab/>
        <w:t>близких</w:t>
      </w:r>
      <w:r>
        <w:rPr>
          <w:sz w:val="28"/>
        </w:rPr>
        <w:tab/>
      </w:r>
      <w:r>
        <w:rPr>
          <w:spacing w:val="-1"/>
          <w:sz w:val="28"/>
        </w:rPr>
        <w:t>людях,</w:t>
      </w:r>
      <w:r>
        <w:rPr>
          <w:spacing w:val="-67"/>
          <w:sz w:val="28"/>
        </w:rPr>
        <w:t xml:space="preserve"> </w:t>
      </w:r>
      <w:r>
        <w:rPr>
          <w:sz w:val="28"/>
        </w:rPr>
        <w:t>ближайшем</w:t>
      </w:r>
      <w:r>
        <w:rPr>
          <w:spacing w:val="2"/>
          <w:sz w:val="28"/>
        </w:rPr>
        <w:t xml:space="preserve"> </w:t>
      </w:r>
      <w:r>
        <w:rPr>
          <w:sz w:val="28"/>
        </w:rPr>
        <w:t>предметном</w:t>
      </w:r>
      <w:r>
        <w:rPr>
          <w:spacing w:val="2"/>
          <w:sz w:val="28"/>
        </w:rPr>
        <w:t xml:space="preserve"> </w:t>
      </w:r>
      <w:r>
        <w:rPr>
          <w:sz w:val="28"/>
        </w:rPr>
        <w:t>окружении;</w:t>
      </w:r>
    </w:p>
    <w:p w:rsidR="00247033" w:rsidRDefault="00247033">
      <w:pPr>
        <w:pStyle w:val="a7"/>
        <w:numPr>
          <w:ilvl w:val="0"/>
          <w:numId w:val="364"/>
        </w:numPr>
        <w:tabs>
          <w:tab w:val="left" w:pos="1429"/>
        </w:tabs>
        <w:ind w:right="417" w:firstLine="710"/>
        <w:jc w:val="left"/>
        <w:rPr>
          <w:sz w:val="28"/>
        </w:rPr>
      </w:pPr>
      <w:r>
        <w:rPr>
          <w:sz w:val="28"/>
        </w:rPr>
        <w:t>создавать</w:t>
      </w:r>
      <w:r>
        <w:rPr>
          <w:spacing w:val="26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24"/>
          <w:sz w:val="28"/>
        </w:rPr>
        <w:t xml:space="preserve"> </w:t>
      </w:r>
      <w:r>
        <w:rPr>
          <w:sz w:val="28"/>
        </w:rPr>
        <w:t>для</w:t>
      </w:r>
      <w:r>
        <w:rPr>
          <w:spacing w:val="25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24"/>
          <w:sz w:val="28"/>
        </w:rPr>
        <w:t xml:space="preserve"> </w:t>
      </w:r>
      <w:r>
        <w:rPr>
          <w:sz w:val="28"/>
        </w:rPr>
        <w:t>опыта</w:t>
      </w:r>
      <w:r>
        <w:rPr>
          <w:spacing w:val="24"/>
          <w:sz w:val="28"/>
        </w:rPr>
        <w:t xml:space="preserve"> </w:t>
      </w:r>
      <w:r>
        <w:rPr>
          <w:sz w:val="28"/>
        </w:rPr>
        <w:t>применения</w:t>
      </w:r>
      <w:r>
        <w:rPr>
          <w:spacing w:val="24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23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взаимодействия.</w:t>
      </w:r>
    </w:p>
    <w:p w:rsidR="00247033" w:rsidRDefault="00247033">
      <w:pPr>
        <w:pStyle w:val="3"/>
        <w:spacing w:before="3"/>
        <w:ind w:left="1336"/>
      </w:pPr>
      <w:r>
        <w:t>Содержание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6"/>
        </w:rPr>
        <w:t xml:space="preserve"> </w:t>
      </w:r>
      <w:r>
        <w:t>деятельности</w:t>
      </w:r>
    </w:p>
    <w:p w:rsidR="00247033" w:rsidRDefault="00247033">
      <w:pPr>
        <w:pStyle w:val="a3"/>
        <w:ind w:right="403"/>
      </w:pPr>
      <w:r>
        <w:t>Для</w:t>
      </w:r>
      <w:r>
        <w:rPr>
          <w:spacing w:val="1"/>
        </w:rPr>
        <w:t xml:space="preserve"> </w:t>
      </w:r>
      <w:r>
        <w:t>благоприятной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к ДОО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обеспечивает эмоциональный</w:t>
      </w:r>
      <w:r>
        <w:rPr>
          <w:spacing w:val="1"/>
        </w:rPr>
        <w:t xml:space="preserve"> </w:t>
      </w:r>
      <w:r>
        <w:t>комфорт детей в группе; побуждает детей к действиям с предметами и игрушками,</w:t>
      </w:r>
      <w:r>
        <w:rPr>
          <w:spacing w:val="1"/>
        </w:rPr>
        <w:t xml:space="preserve"> </w:t>
      </w:r>
      <w:r>
        <w:t>поддерживает потребность в доброжелательном внимании,</w:t>
      </w:r>
      <w:r>
        <w:rPr>
          <w:spacing w:val="1"/>
        </w:rPr>
        <w:t xml:space="preserve"> </w:t>
      </w:r>
      <w:r>
        <w:t>заботе, положительных</w:t>
      </w:r>
      <w:r>
        <w:rPr>
          <w:spacing w:val="1"/>
        </w:rPr>
        <w:t xml:space="preserve"> </w:t>
      </w:r>
      <w:r>
        <w:t>отзывах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похвалы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взрослых.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телесные</w:t>
      </w:r>
      <w:r>
        <w:rPr>
          <w:spacing w:val="1"/>
        </w:rPr>
        <w:t xml:space="preserve"> </w:t>
      </w:r>
      <w:r>
        <w:t>контакты (прикосновения),</w:t>
      </w:r>
      <w:r>
        <w:rPr>
          <w:spacing w:val="4"/>
        </w:rPr>
        <w:t xml:space="preserve"> </w:t>
      </w:r>
      <w:r>
        <w:t>жесты,</w:t>
      </w:r>
      <w:r>
        <w:rPr>
          <w:spacing w:val="3"/>
        </w:rPr>
        <w:t xml:space="preserve"> </w:t>
      </w:r>
      <w:r>
        <w:t>мимику.</w:t>
      </w:r>
    </w:p>
    <w:p w:rsidR="00247033" w:rsidRDefault="00247033">
      <w:pPr>
        <w:pStyle w:val="a3"/>
        <w:ind w:right="413"/>
      </w:pPr>
      <w:r>
        <w:t>Педагог поощряет проявление ребёнком инициативы</w:t>
      </w:r>
      <w:r>
        <w:rPr>
          <w:spacing w:val="70"/>
        </w:rPr>
        <w:t xml:space="preserve"> </w:t>
      </w:r>
      <w:r>
        <w:t>в общении со взрослыми</w:t>
      </w:r>
      <w:r>
        <w:rPr>
          <w:spacing w:val="1"/>
        </w:rPr>
        <w:t xml:space="preserve"> </w:t>
      </w:r>
      <w:r>
        <w:t>и сверстниками; хвалит ребёнка, вызывая радость, поддерживает активность ребёнка,</w:t>
      </w:r>
      <w:r>
        <w:rPr>
          <w:spacing w:val="-67"/>
        </w:rPr>
        <w:t xml:space="preserve"> </w:t>
      </w:r>
      <w:r>
        <w:t>улучшая</w:t>
      </w:r>
      <w:r>
        <w:rPr>
          <w:spacing w:val="1"/>
        </w:rPr>
        <w:t xml:space="preserve"> </w:t>
      </w:r>
      <w:r>
        <w:t>его отношение</w:t>
      </w:r>
      <w:r>
        <w:rPr>
          <w:spacing w:val="1"/>
        </w:rPr>
        <w:t xml:space="preserve"> </w:t>
      </w:r>
      <w:r>
        <w:t>к взрослому,</w:t>
      </w:r>
      <w:r>
        <w:rPr>
          <w:spacing w:val="7"/>
        </w:rPr>
        <w:t xml:space="preserve"> </w:t>
      </w:r>
      <w:r>
        <w:t>усиливая</w:t>
      </w:r>
      <w:r>
        <w:rPr>
          <w:spacing w:val="2"/>
        </w:rPr>
        <w:t xml:space="preserve"> </w:t>
      </w:r>
      <w:r>
        <w:t>доверие</w:t>
      </w:r>
      <w:r>
        <w:rPr>
          <w:spacing w:val="1"/>
        </w:rPr>
        <w:t xml:space="preserve"> </w:t>
      </w:r>
      <w:r>
        <w:t>к нему.</w:t>
      </w:r>
    </w:p>
    <w:p w:rsidR="00247033" w:rsidRDefault="00247033">
      <w:pPr>
        <w:sectPr w:rsidR="00247033">
          <w:pgSz w:w="11910" w:h="16840"/>
          <w:pgMar w:top="480" w:right="160" w:bottom="1200" w:left="440" w:header="0" w:footer="928" w:gutter="0"/>
          <w:cols w:space="720"/>
        </w:sectPr>
      </w:pPr>
    </w:p>
    <w:p w:rsidR="00247033" w:rsidRDefault="00247033">
      <w:pPr>
        <w:pStyle w:val="a3"/>
        <w:spacing w:before="65"/>
        <w:ind w:right="417"/>
      </w:pPr>
      <w:r>
        <w:lastRenderedPageBreak/>
        <w:t>Педагог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вспоминая</w:t>
      </w:r>
      <w:r>
        <w:rPr>
          <w:spacing w:val="1"/>
        </w:rPr>
        <w:t xml:space="preserve"> </w:t>
      </w:r>
      <w:r>
        <w:t>любимые</w:t>
      </w:r>
      <w:r>
        <w:rPr>
          <w:spacing w:val="1"/>
        </w:rPr>
        <w:t xml:space="preserve"> </w:t>
      </w:r>
      <w:r>
        <w:t>сказки,</w:t>
      </w:r>
      <w:r>
        <w:rPr>
          <w:spacing w:val="1"/>
        </w:rPr>
        <w:t xml:space="preserve"> </w:t>
      </w:r>
      <w:r>
        <w:t>стихотворения и тому подобное, поощряет проявление у ребёнка интереса к себе,</w:t>
      </w:r>
      <w:r>
        <w:rPr>
          <w:spacing w:val="1"/>
        </w:rPr>
        <w:t xml:space="preserve"> </w:t>
      </w:r>
      <w:r>
        <w:t>желание участвовать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совместной деятельности,</w:t>
      </w:r>
      <w:r>
        <w:rPr>
          <w:spacing w:val="1"/>
        </w:rPr>
        <w:t xml:space="preserve"> </w:t>
      </w:r>
      <w:r>
        <w:t>игре,</w:t>
      </w:r>
      <w:r>
        <w:rPr>
          <w:spacing w:val="3"/>
        </w:rPr>
        <w:t xml:space="preserve"> </w:t>
      </w:r>
      <w:r>
        <w:t>развлечении.</w:t>
      </w:r>
    </w:p>
    <w:p w:rsidR="00247033" w:rsidRDefault="00247033">
      <w:pPr>
        <w:pStyle w:val="a3"/>
        <w:ind w:right="409"/>
      </w:pPr>
      <w:r>
        <w:t>Педагог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беседе и</w:t>
      </w:r>
      <w:r>
        <w:rPr>
          <w:spacing w:val="1"/>
        </w:rPr>
        <w:t xml:space="preserve"> </w:t>
      </w:r>
      <w:r>
        <w:t>различных формах 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элементарные представления ребёнка о себе, своем имени, внешнем виде, половой</w:t>
      </w:r>
      <w:r>
        <w:rPr>
          <w:spacing w:val="1"/>
        </w:rPr>
        <w:t xml:space="preserve"> </w:t>
      </w:r>
      <w:r>
        <w:t>принадлежности (мальчик, девочка) по внешним признакам (одежда, прическа); о</w:t>
      </w:r>
      <w:r>
        <w:rPr>
          <w:spacing w:val="1"/>
        </w:rPr>
        <w:t xml:space="preserve"> </w:t>
      </w:r>
      <w:r>
        <w:t>близких</w:t>
      </w:r>
      <w:r>
        <w:rPr>
          <w:spacing w:val="-4"/>
        </w:rPr>
        <w:t xml:space="preserve"> </w:t>
      </w:r>
      <w:r>
        <w:t>людях;</w:t>
      </w:r>
      <w:r>
        <w:rPr>
          <w:spacing w:val="1"/>
        </w:rPr>
        <w:t xml:space="preserve"> </w:t>
      </w:r>
      <w:r>
        <w:t>о ближайшем</w:t>
      </w:r>
      <w:r>
        <w:rPr>
          <w:spacing w:val="2"/>
        </w:rPr>
        <w:t xml:space="preserve"> </w:t>
      </w:r>
      <w:r>
        <w:t>предметном</w:t>
      </w:r>
      <w:r>
        <w:rPr>
          <w:spacing w:val="2"/>
        </w:rPr>
        <w:t xml:space="preserve"> </w:t>
      </w:r>
      <w:r>
        <w:t>окружении.</w:t>
      </w:r>
    </w:p>
    <w:p w:rsidR="00247033" w:rsidRDefault="00247033">
      <w:pPr>
        <w:pStyle w:val="a3"/>
        <w:spacing w:before="4"/>
        <w:ind w:right="419"/>
      </w:pPr>
      <w:r>
        <w:t>Педагог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ребёнком</w:t>
      </w:r>
      <w:r>
        <w:rPr>
          <w:spacing w:val="1"/>
        </w:rPr>
        <w:t xml:space="preserve"> </w:t>
      </w:r>
      <w:r>
        <w:t>первичного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(что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делать,</w:t>
      </w:r>
      <w:r>
        <w:rPr>
          <w:spacing w:val="1"/>
        </w:rPr>
        <w:t xml:space="preserve"> </w:t>
      </w:r>
      <w:r>
        <w:t>чего</w:t>
      </w:r>
      <w:r>
        <w:rPr>
          <w:spacing w:val="1"/>
        </w:rPr>
        <w:t xml:space="preserve"> </w:t>
      </w:r>
      <w:r>
        <w:t>делать нельзя;</w:t>
      </w:r>
      <w:r>
        <w:rPr>
          <w:spacing w:val="1"/>
        </w:rPr>
        <w:t xml:space="preserve"> </w:t>
      </w:r>
      <w:r>
        <w:t>здороваться,</w:t>
      </w:r>
      <w:r>
        <w:rPr>
          <w:spacing w:val="-67"/>
        </w:rPr>
        <w:t xml:space="preserve"> </w:t>
      </w:r>
      <w:r>
        <w:t>отвечать</w:t>
      </w:r>
      <w:r>
        <w:rPr>
          <w:spacing w:val="-4"/>
        </w:rPr>
        <w:t xml:space="preserve"> </w:t>
      </w:r>
      <w:r>
        <w:t>на приветствие взрослого,</w:t>
      </w:r>
      <w:r>
        <w:rPr>
          <w:spacing w:val="2"/>
        </w:rPr>
        <w:t xml:space="preserve"> </w:t>
      </w:r>
      <w:r>
        <w:t>благодарить;</w:t>
      </w:r>
      <w:r>
        <w:rPr>
          <w:spacing w:val="4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просьбу</w:t>
      </w:r>
      <w:r>
        <w:rPr>
          <w:spacing w:val="-5"/>
        </w:rPr>
        <w:t xml:space="preserve"> </w:t>
      </w:r>
      <w:r>
        <w:t>педагога).</w:t>
      </w:r>
    </w:p>
    <w:p w:rsidR="00247033" w:rsidRDefault="00247033">
      <w:pPr>
        <w:pStyle w:val="a3"/>
        <w:spacing w:before="3"/>
        <w:ind w:left="0" w:firstLine="0"/>
        <w:jc w:val="left"/>
      </w:pPr>
    </w:p>
    <w:p w:rsidR="00247033" w:rsidRDefault="00247033">
      <w:pPr>
        <w:pStyle w:val="2"/>
        <w:numPr>
          <w:ilvl w:val="2"/>
          <w:numId w:val="365"/>
        </w:numPr>
        <w:tabs>
          <w:tab w:val="left" w:pos="1971"/>
        </w:tabs>
      </w:pPr>
      <w:r>
        <w:t>От</w:t>
      </w:r>
      <w:r>
        <w:rPr>
          <w:spacing w:val="-3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лет</w:t>
      </w:r>
      <w:r>
        <w:rPr>
          <w:spacing w:val="-2"/>
        </w:rPr>
        <w:t xml:space="preserve"> </w:t>
      </w:r>
      <w:r>
        <w:t>до</w:t>
      </w:r>
      <w:r>
        <w:rPr>
          <w:spacing w:val="-5"/>
        </w:rPr>
        <w:t xml:space="preserve"> </w:t>
      </w:r>
      <w:r>
        <w:t>3 лет</w:t>
      </w:r>
    </w:p>
    <w:p w:rsidR="00247033" w:rsidRDefault="00247033">
      <w:pPr>
        <w:pStyle w:val="3"/>
        <w:spacing w:line="240" w:lineRule="auto"/>
        <w:ind w:right="410" w:firstLine="710"/>
      </w:pP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социально-коммуникативного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деятельности являются:</w:t>
      </w:r>
    </w:p>
    <w:p w:rsidR="00247033" w:rsidRDefault="00247033">
      <w:pPr>
        <w:pStyle w:val="a7"/>
        <w:numPr>
          <w:ilvl w:val="0"/>
          <w:numId w:val="364"/>
        </w:numPr>
        <w:tabs>
          <w:tab w:val="left" w:pos="1429"/>
        </w:tabs>
        <w:ind w:right="414" w:firstLine="710"/>
        <w:rPr>
          <w:sz w:val="28"/>
        </w:rPr>
      </w:pPr>
      <w:r>
        <w:rPr>
          <w:sz w:val="28"/>
        </w:rPr>
        <w:t>поддерживать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эмоционально-положительное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</w:t>
      </w:r>
      <w:r>
        <w:rPr>
          <w:spacing w:val="1"/>
          <w:sz w:val="28"/>
        </w:rPr>
        <w:t xml:space="preserve"> </w:t>
      </w:r>
      <w:r>
        <w:rPr>
          <w:sz w:val="28"/>
        </w:rPr>
        <w:t>адаптации к</w:t>
      </w:r>
      <w:r>
        <w:rPr>
          <w:spacing w:val="1"/>
          <w:sz w:val="28"/>
        </w:rPr>
        <w:t xml:space="preserve"> </w:t>
      </w:r>
      <w:r>
        <w:rPr>
          <w:sz w:val="28"/>
        </w:rPr>
        <w:t>ДОО;</w:t>
      </w:r>
    </w:p>
    <w:p w:rsidR="00247033" w:rsidRDefault="00247033">
      <w:pPr>
        <w:pStyle w:val="a7"/>
        <w:numPr>
          <w:ilvl w:val="0"/>
          <w:numId w:val="364"/>
        </w:numPr>
        <w:tabs>
          <w:tab w:val="left" w:pos="1429"/>
        </w:tabs>
        <w:ind w:right="418" w:firstLine="710"/>
        <w:rPr>
          <w:sz w:val="28"/>
        </w:rPr>
      </w:pP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игровой</w:t>
      </w:r>
      <w:r>
        <w:rPr>
          <w:spacing w:val="1"/>
          <w:sz w:val="28"/>
        </w:rPr>
        <w:t xml:space="preserve"> </w:t>
      </w:r>
      <w:r>
        <w:rPr>
          <w:sz w:val="28"/>
        </w:rPr>
        <w:t>опыт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ребёнка,</w:t>
      </w:r>
      <w:r>
        <w:rPr>
          <w:spacing w:val="1"/>
          <w:sz w:val="28"/>
        </w:rPr>
        <w:t xml:space="preserve"> </w:t>
      </w:r>
      <w:r>
        <w:rPr>
          <w:sz w:val="28"/>
        </w:rPr>
        <w:t>помогая</w:t>
      </w:r>
      <w:r>
        <w:rPr>
          <w:spacing w:val="1"/>
          <w:sz w:val="28"/>
        </w:rPr>
        <w:t xml:space="preserve"> </w:t>
      </w:r>
      <w:r>
        <w:rPr>
          <w:sz w:val="28"/>
        </w:rPr>
        <w:t>детям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игре</w:t>
      </w:r>
      <w:r>
        <w:rPr>
          <w:spacing w:val="-67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2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действительности;</w:t>
      </w:r>
    </w:p>
    <w:p w:rsidR="00247033" w:rsidRDefault="00247033">
      <w:pPr>
        <w:pStyle w:val="a7"/>
        <w:numPr>
          <w:ilvl w:val="0"/>
          <w:numId w:val="364"/>
        </w:numPr>
        <w:tabs>
          <w:tab w:val="left" w:pos="1429"/>
        </w:tabs>
        <w:ind w:right="415" w:firstLine="710"/>
        <w:rPr>
          <w:sz w:val="28"/>
        </w:rPr>
      </w:pPr>
      <w:r>
        <w:rPr>
          <w:sz w:val="28"/>
        </w:rPr>
        <w:t>поддерживать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доброжелательные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развивать</w:t>
      </w:r>
      <w:r>
        <w:rPr>
          <w:spacing w:val="-67"/>
          <w:sz w:val="28"/>
        </w:rPr>
        <w:t xml:space="preserve"> </w:t>
      </w:r>
      <w:r>
        <w:rPr>
          <w:sz w:val="28"/>
        </w:rPr>
        <w:t>эмоциональную отзывчивость в ходе привлечения к конкретным действиям помощи,</w:t>
      </w:r>
      <w:r>
        <w:rPr>
          <w:spacing w:val="1"/>
          <w:sz w:val="28"/>
        </w:rPr>
        <w:t xml:space="preserve"> </w:t>
      </w:r>
      <w:r>
        <w:rPr>
          <w:sz w:val="28"/>
        </w:rPr>
        <w:t>заботы,</w:t>
      </w:r>
      <w:r>
        <w:rPr>
          <w:spacing w:val="3"/>
          <w:sz w:val="28"/>
        </w:rPr>
        <w:t xml:space="preserve"> </w:t>
      </w:r>
      <w:r>
        <w:rPr>
          <w:sz w:val="28"/>
        </w:rPr>
        <w:t>участия;</w:t>
      </w:r>
    </w:p>
    <w:p w:rsidR="00247033" w:rsidRDefault="00247033">
      <w:pPr>
        <w:pStyle w:val="a7"/>
        <w:numPr>
          <w:ilvl w:val="0"/>
          <w:numId w:val="364"/>
        </w:numPr>
        <w:tabs>
          <w:tab w:val="left" w:pos="1429"/>
        </w:tabs>
        <w:ind w:right="411" w:firstLine="710"/>
        <w:rPr>
          <w:sz w:val="28"/>
        </w:rPr>
      </w:pPr>
      <w:r>
        <w:rPr>
          <w:sz w:val="28"/>
        </w:rPr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элементарные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людях</w:t>
      </w:r>
      <w:r>
        <w:rPr>
          <w:spacing w:val="1"/>
          <w:sz w:val="28"/>
        </w:rPr>
        <w:t xml:space="preserve"> </w:t>
      </w:r>
      <w:r>
        <w:rPr>
          <w:sz w:val="28"/>
        </w:rPr>
        <w:t>(взрослые,</w:t>
      </w:r>
      <w:r>
        <w:rPr>
          <w:spacing w:val="1"/>
          <w:sz w:val="28"/>
        </w:rPr>
        <w:t xml:space="preserve"> </w:t>
      </w:r>
      <w:r>
        <w:rPr>
          <w:sz w:val="28"/>
        </w:rPr>
        <w:t>дети),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внешнем виде, действиях, одежде, о некоторых ярко выраженных эмоциональных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состояниях</w:t>
      </w:r>
      <w:r>
        <w:rPr>
          <w:spacing w:val="-4"/>
          <w:sz w:val="28"/>
        </w:rPr>
        <w:t xml:space="preserve"> </w:t>
      </w:r>
      <w:r>
        <w:rPr>
          <w:sz w:val="28"/>
        </w:rPr>
        <w:t>(радость,</w:t>
      </w:r>
      <w:r>
        <w:rPr>
          <w:spacing w:val="4"/>
          <w:sz w:val="28"/>
        </w:rPr>
        <w:t xml:space="preserve"> </w:t>
      </w:r>
      <w:r>
        <w:rPr>
          <w:sz w:val="28"/>
        </w:rPr>
        <w:t>грусть),</w:t>
      </w:r>
      <w:r>
        <w:rPr>
          <w:spacing w:val="3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семье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ДОО;</w:t>
      </w:r>
    </w:p>
    <w:p w:rsidR="00247033" w:rsidRDefault="00247033">
      <w:pPr>
        <w:pStyle w:val="a7"/>
        <w:numPr>
          <w:ilvl w:val="0"/>
          <w:numId w:val="364"/>
        </w:numPr>
        <w:tabs>
          <w:tab w:val="left" w:pos="1429"/>
        </w:tabs>
        <w:ind w:right="406" w:firstLine="710"/>
        <w:rPr>
          <w:sz w:val="28"/>
        </w:rPr>
      </w:pPr>
      <w:r>
        <w:rPr>
          <w:sz w:val="28"/>
        </w:rPr>
        <w:t>формировать первичные представления ребёнка о себе, о своем возрасте, поле,</w:t>
      </w:r>
      <w:r>
        <w:rPr>
          <w:spacing w:val="-67"/>
          <w:sz w:val="28"/>
        </w:rPr>
        <w:t xml:space="preserve"> </w:t>
      </w:r>
      <w:r>
        <w:rPr>
          <w:sz w:val="28"/>
        </w:rPr>
        <w:t>о родителях</w:t>
      </w:r>
      <w:r>
        <w:rPr>
          <w:spacing w:val="-4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-3"/>
          <w:sz w:val="28"/>
        </w:rPr>
        <w:t xml:space="preserve"> </w:t>
      </w:r>
      <w:r>
        <w:rPr>
          <w:sz w:val="28"/>
        </w:rPr>
        <w:t>представителях)</w:t>
      </w:r>
      <w:r>
        <w:rPr>
          <w:spacing w:val="4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близких</w:t>
      </w:r>
      <w:r>
        <w:rPr>
          <w:spacing w:val="-4"/>
          <w:sz w:val="28"/>
        </w:rPr>
        <w:t xml:space="preserve"> </w:t>
      </w:r>
      <w:r>
        <w:rPr>
          <w:sz w:val="28"/>
        </w:rPr>
        <w:t>членах</w:t>
      </w:r>
      <w:r>
        <w:rPr>
          <w:spacing w:val="-3"/>
          <w:sz w:val="28"/>
        </w:rPr>
        <w:t xml:space="preserve"> </w:t>
      </w:r>
      <w:r>
        <w:rPr>
          <w:sz w:val="28"/>
        </w:rPr>
        <w:t>семьи.</w:t>
      </w:r>
    </w:p>
    <w:p w:rsidR="00247033" w:rsidRDefault="00247033">
      <w:pPr>
        <w:pStyle w:val="3"/>
        <w:ind w:left="1336"/>
      </w:pPr>
      <w:r>
        <w:t>Содержание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деятельности</w:t>
      </w:r>
    </w:p>
    <w:p w:rsidR="00247033" w:rsidRDefault="00247033">
      <w:pPr>
        <w:pStyle w:val="a3"/>
        <w:ind w:right="401"/>
      </w:pPr>
      <w:r>
        <w:t>Педагог</w:t>
      </w:r>
      <w:r>
        <w:rPr>
          <w:spacing w:val="1"/>
        </w:rPr>
        <w:t xml:space="preserve"> </w:t>
      </w:r>
      <w:r>
        <w:t>поддерживает желание детей познакомиться</w:t>
      </w:r>
      <w:r>
        <w:rPr>
          <w:spacing w:val="1"/>
        </w:rPr>
        <w:t xml:space="preserve"> </w:t>
      </w:r>
      <w:r>
        <w:t>со сверстником,</w:t>
      </w:r>
      <w:r>
        <w:rPr>
          <w:spacing w:val="70"/>
        </w:rPr>
        <w:t xml:space="preserve"> </w:t>
      </w:r>
      <w:r>
        <w:t>узнать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имя,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поощрения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одобрения.</w:t>
      </w:r>
      <w:r>
        <w:rPr>
          <w:spacing w:val="1"/>
        </w:rPr>
        <w:t xml:space="preserve"> </w:t>
      </w:r>
      <w:r>
        <w:t>Оказывает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определении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мальчиков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девочек,</w:t>
      </w:r>
      <w:r>
        <w:rPr>
          <w:spacing w:val="1"/>
        </w:rPr>
        <w:t xml:space="preserve"> </w:t>
      </w:r>
      <w:r>
        <w:t>их</w:t>
      </w:r>
      <w:r>
        <w:rPr>
          <w:spacing w:val="71"/>
        </w:rPr>
        <w:t xml:space="preserve"> </w:t>
      </w:r>
      <w:r>
        <w:t>одежды,</w:t>
      </w:r>
      <w:r>
        <w:rPr>
          <w:spacing w:val="1"/>
        </w:rPr>
        <w:t xml:space="preserve"> </w:t>
      </w:r>
      <w:r>
        <w:t>причесок,</w:t>
      </w:r>
      <w:r>
        <w:rPr>
          <w:spacing w:val="1"/>
        </w:rPr>
        <w:t xml:space="preserve"> </w:t>
      </w:r>
      <w:r>
        <w:t>предпочитаемых</w:t>
      </w:r>
      <w:r>
        <w:rPr>
          <w:spacing w:val="1"/>
        </w:rPr>
        <w:t xml:space="preserve"> </w:t>
      </w:r>
      <w:r>
        <w:t>игрушек,</w:t>
      </w:r>
      <w:r>
        <w:rPr>
          <w:spacing w:val="1"/>
        </w:rPr>
        <w:t xml:space="preserve"> </w:t>
      </w:r>
      <w:r>
        <w:t>задает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уточняющего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проблемного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объясняет</w:t>
      </w:r>
      <w:r>
        <w:rPr>
          <w:spacing w:val="1"/>
        </w:rPr>
        <w:t xml:space="preserve"> </w:t>
      </w:r>
      <w:r>
        <w:t>отличительные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используя наглядный материал и повседневные жизненные ситуации. Показывает и</w:t>
      </w:r>
      <w:r>
        <w:rPr>
          <w:spacing w:val="1"/>
        </w:rPr>
        <w:t xml:space="preserve"> </w:t>
      </w:r>
      <w:r>
        <w:t>называет ребёнку основные части тела и лица человека, его действия. Поддерживает</w:t>
      </w:r>
      <w:r>
        <w:rPr>
          <w:spacing w:val="1"/>
        </w:rPr>
        <w:t xml:space="preserve"> </w:t>
      </w:r>
      <w:r>
        <w:t>желание ребёнка</w:t>
      </w:r>
      <w:r>
        <w:rPr>
          <w:spacing w:val="1"/>
        </w:rPr>
        <w:t xml:space="preserve"> </w:t>
      </w:r>
      <w:r>
        <w:t>называть</w:t>
      </w:r>
      <w:r>
        <w:rPr>
          <w:spacing w:val="-3"/>
        </w:rPr>
        <w:t xml:space="preserve"> </w:t>
      </w:r>
      <w:r>
        <w:t>и различать</w:t>
      </w:r>
      <w:r>
        <w:rPr>
          <w:spacing w:val="-3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действия взрослых.</w:t>
      </w:r>
    </w:p>
    <w:p w:rsidR="00247033" w:rsidRDefault="00247033">
      <w:pPr>
        <w:pStyle w:val="a3"/>
        <w:ind w:right="408"/>
      </w:pPr>
      <w:r>
        <w:t>Педагог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эмоциями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чувствами</w:t>
      </w:r>
      <w:r>
        <w:rPr>
          <w:spacing w:val="1"/>
        </w:rPr>
        <w:t xml:space="preserve"> </w:t>
      </w:r>
      <w:r>
        <w:t>человека,</w:t>
      </w:r>
      <w:r>
        <w:rPr>
          <w:spacing w:val="-67"/>
        </w:rPr>
        <w:t xml:space="preserve"> </w:t>
      </w:r>
      <w:r>
        <w:t>обозначает их словом, демонстрирует их проявление мимикой, жестами, интонацией</w:t>
      </w:r>
      <w:r>
        <w:rPr>
          <w:spacing w:val="1"/>
        </w:rPr>
        <w:t xml:space="preserve"> </w:t>
      </w:r>
      <w:r>
        <w:t>голоса. Предлагает детям повторить слова, обозначающие эмоциональное состояние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предлагает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помогающие</w:t>
      </w:r>
      <w:r>
        <w:rPr>
          <w:spacing w:val="1"/>
        </w:rPr>
        <w:t xml:space="preserve"> </w:t>
      </w:r>
      <w:r>
        <w:t>закрепить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эмоциях,</w:t>
      </w:r>
      <w:r>
        <w:rPr>
          <w:spacing w:val="3"/>
        </w:rPr>
        <w:t xml:space="preserve"> </w:t>
      </w:r>
      <w:r>
        <w:t>в т.ч.</w:t>
      </w:r>
      <w:r>
        <w:rPr>
          <w:spacing w:val="5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узнавание</w:t>
      </w:r>
      <w:r>
        <w:rPr>
          <w:spacing w:val="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картинках.</w:t>
      </w:r>
    </w:p>
    <w:p w:rsidR="00247033" w:rsidRDefault="00247033">
      <w:pPr>
        <w:pStyle w:val="a3"/>
        <w:ind w:right="407"/>
      </w:pPr>
      <w:r>
        <w:t>Педагог рассматривает вместе с детьми картинки с изображением семьи: детей,</w:t>
      </w:r>
      <w:r>
        <w:rPr>
          <w:spacing w:val="1"/>
        </w:rPr>
        <w:t xml:space="preserve"> </w:t>
      </w:r>
      <w:r>
        <w:t>родителей (законных представителей). Поощряет стремление детей узнавать членов</w:t>
      </w:r>
      <w:r>
        <w:rPr>
          <w:spacing w:val="1"/>
        </w:rPr>
        <w:t xml:space="preserve"> </w:t>
      </w:r>
      <w:r>
        <w:t>семьи, называть их, рассказывает детям о том, как члены семьи могут заботиться друг</w:t>
      </w:r>
      <w:r>
        <w:rPr>
          <w:spacing w:val="-67"/>
        </w:rPr>
        <w:t xml:space="preserve"> </w:t>
      </w:r>
      <w:r>
        <w:t>о друге.</w:t>
      </w:r>
    </w:p>
    <w:p w:rsidR="00247033" w:rsidRDefault="00247033">
      <w:pPr>
        <w:pStyle w:val="a3"/>
        <w:ind w:right="420"/>
      </w:pPr>
      <w:r>
        <w:t>Педагог поддерживает желание детей познавать пространство своей группы,</w:t>
      </w:r>
      <w:r>
        <w:rPr>
          <w:spacing w:val="1"/>
        </w:rPr>
        <w:t xml:space="preserve"> </w:t>
      </w:r>
      <w:r>
        <w:t>узнавать</w:t>
      </w:r>
      <w:r>
        <w:rPr>
          <w:spacing w:val="37"/>
        </w:rPr>
        <w:t xml:space="preserve"> </w:t>
      </w:r>
      <w:r>
        <w:t>вход</w:t>
      </w:r>
      <w:r>
        <w:rPr>
          <w:spacing w:val="40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группу,</w:t>
      </w:r>
      <w:r>
        <w:rPr>
          <w:spacing w:val="42"/>
        </w:rPr>
        <w:t xml:space="preserve"> </w:t>
      </w:r>
      <w:r>
        <w:t>её</w:t>
      </w:r>
      <w:r>
        <w:rPr>
          <w:spacing w:val="40"/>
        </w:rPr>
        <w:t xml:space="preserve"> </w:t>
      </w:r>
      <w:r>
        <w:t>расположение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этаже,</w:t>
      </w:r>
      <w:r>
        <w:rPr>
          <w:spacing w:val="43"/>
        </w:rPr>
        <w:t xml:space="preserve"> </w:t>
      </w:r>
      <w:r>
        <w:t>педагогов,</w:t>
      </w:r>
      <w:r>
        <w:rPr>
          <w:spacing w:val="41"/>
        </w:rPr>
        <w:t xml:space="preserve"> </w:t>
      </w:r>
      <w:r>
        <w:t>которые</w:t>
      </w:r>
      <w:r>
        <w:rPr>
          <w:spacing w:val="41"/>
        </w:rPr>
        <w:t xml:space="preserve"> </w:t>
      </w:r>
      <w:r>
        <w:t>работают</w:t>
      </w:r>
      <w:r>
        <w:rPr>
          <w:spacing w:val="38"/>
        </w:rPr>
        <w:t xml:space="preserve"> </w:t>
      </w:r>
      <w:r>
        <w:t>с</w:t>
      </w:r>
    </w:p>
    <w:p w:rsidR="00247033" w:rsidRDefault="00247033">
      <w:pPr>
        <w:sectPr w:rsidR="00247033">
          <w:pgSz w:w="11910" w:h="16840"/>
          <w:pgMar w:top="480" w:right="160" w:bottom="1200" w:left="440" w:header="0" w:footer="928" w:gutter="0"/>
          <w:cols w:space="720"/>
        </w:sectPr>
      </w:pPr>
    </w:p>
    <w:p w:rsidR="00247033" w:rsidRDefault="00247033">
      <w:pPr>
        <w:pStyle w:val="a3"/>
        <w:tabs>
          <w:tab w:val="left" w:pos="1728"/>
          <w:tab w:val="left" w:pos="1916"/>
          <w:tab w:val="left" w:pos="2653"/>
          <w:tab w:val="left" w:pos="3727"/>
          <w:tab w:val="left" w:pos="3907"/>
          <w:tab w:val="left" w:pos="4115"/>
          <w:tab w:val="left" w:pos="4188"/>
          <w:tab w:val="left" w:pos="5024"/>
          <w:tab w:val="left" w:pos="5218"/>
          <w:tab w:val="left" w:pos="5791"/>
          <w:tab w:val="left" w:pos="5978"/>
          <w:tab w:val="left" w:pos="6151"/>
          <w:tab w:val="left" w:pos="6506"/>
          <w:tab w:val="left" w:pos="7078"/>
          <w:tab w:val="left" w:pos="7455"/>
          <w:tab w:val="left" w:pos="8292"/>
          <w:tab w:val="left" w:pos="8731"/>
          <w:tab w:val="left" w:pos="9142"/>
          <w:tab w:val="left" w:pos="9220"/>
          <w:tab w:val="left" w:pos="9898"/>
          <w:tab w:val="left" w:pos="10461"/>
          <w:tab w:val="left" w:pos="10745"/>
        </w:tabs>
        <w:spacing w:before="65"/>
        <w:ind w:right="408" w:firstLine="0"/>
        <w:jc w:val="right"/>
      </w:pPr>
      <w:r>
        <w:lastRenderedPageBreak/>
        <w:t>детьми.</w:t>
      </w:r>
      <w:r>
        <w:tab/>
        <w:t>Рассматривает</w:t>
      </w:r>
      <w:r>
        <w:tab/>
        <w:t>с</w:t>
      </w:r>
      <w:r>
        <w:tab/>
      </w:r>
      <w:r>
        <w:tab/>
        <w:t>детьми</w:t>
      </w:r>
      <w:r>
        <w:tab/>
      </w:r>
      <w:r>
        <w:tab/>
        <w:t>пространство</w:t>
      </w:r>
      <w:r>
        <w:tab/>
        <w:t>группы,</w:t>
      </w:r>
      <w:r>
        <w:tab/>
        <w:t>назначение</w:t>
      </w:r>
      <w:r>
        <w:tab/>
        <w:t>каждого</w:t>
      </w:r>
      <w:r>
        <w:rPr>
          <w:spacing w:val="-67"/>
        </w:rPr>
        <w:t xml:space="preserve"> </w:t>
      </w:r>
      <w:r>
        <w:t>помещения, его наполнение, помогает детям ориентироваться в пространстве группы.</w:t>
      </w:r>
      <w:r>
        <w:rPr>
          <w:spacing w:val="-67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выполнять</w:t>
      </w:r>
      <w:r>
        <w:rPr>
          <w:spacing w:val="71"/>
        </w:rPr>
        <w:t xml:space="preserve"> </w:t>
      </w:r>
      <w:r>
        <w:t>элементарные</w:t>
      </w:r>
      <w:r>
        <w:rPr>
          <w:spacing w:val="7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35"/>
        </w:rPr>
        <w:t xml:space="preserve"> </w:t>
      </w:r>
      <w:r>
        <w:t>(«можно»,</w:t>
      </w:r>
      <w:r>
        <w:rPr>
          <w:spacing w:val="38"/>
        </w:rPr>
        <w:t xml:space="preserve"> </w:t>
      </w:r>
      <w:r>
        <w:t>«нельзя»).</w:t>
      </w:r>
      <w:r>
        <w:rPr>
          <w:spacing w:val="38"/>
        </w:rPr>
        <w:t xml:space="preserve"> </w:t>
      </w:r>
      <w:r>
        <w:t>Личным</w:t>
      </w:r>
      <w:r>
        <w:rPr>
          <w:spacing w:val="36"/>
        </w:rPr>
        <w:t xml:space="preserve"> </w:t>
      </w:r>
      <w:r>
        <w:t>показом</w:t>
      </w:r>
      <w:r>
        <w:rPr>
          <w:spacing w:val="37"/>
        </w:rPr>
        <w:t xml:space="preserve"> </w:t>
      </w:r>
      <w:r>
        <w:t>демонстрирует</w:t>
      </w:r>
      <w:r>
        <w:rPr>
          <w:spacing w:val="34"/>
        </w:rPr>
        <w:t xml:space="preserve"> </w:t>
      </w:r>
      <w:r>
        <w:t>правила</w:t>
      </w:r>
      <w:r>
        <w:rPr>
          <w:spacing w:val="37"/>
        </w:rPr>
        <w:t xml:space="preserve"> </w:t>
      </w:r>
      <w:r>
        <w:t>общения:</w:t>
      </w:r>
      <w:r>
        <w:rPr>
          <w:spacing w:val="-67"/>
        </w:rPr>
        <w:t xml:space="preserve"> </w:t>
      </w:r>
      <w:r>
        <w:t>здоровается,</w:t>
      </w:r>
      <w:r>
        <w:rPr>
          <w:spacing w:val="35"/>
        </w:rPr>
        <w:t xml:space="preserve"> </w:t>
      </w:r>
      <w:r>
        <w:t>прощается,</w:t>
      </w:r>
      <w:r>
        <w:rPr>
          <w:spacing w:val="35"/>
        </w:rPr>
        <w:t xml:space="preserve"> </w:t>
      </w:r>
      <w:r>
        <w:t>говорит</w:t>
      </w:r>
      <w:r>
        <w:rPr>
          <w:spacing w:val="41"/>
        </w:rPr>
        <w:t xml:space="preserve"> </w:t>
      </w:r>
      <w:r>
        <w:t>«спасибо»,</w:t>
      </w:r>
      <w:r>
        <w:rPr>
          <w:spacing w:val="35"/>
        </w:rPr>
        <w:t xml:space="preserve"> </w:t>
      </w:r>
      <w:r>
        <w:t>«пожалуйста»,</w:t>
      </w:r>
      <w:r>
        <w:rPr>
          <w:spacing w:val="35"/>
        </w:rPr>
        <w:t xml:space="preserve"> </w:t>
      </w:r>
      <w:r>
        <w:t>напоминает</w:t>
      </w:r>
      <w:r>
        <w:rPr>
          <w:spacing w:val="31"/>
        </w:rPr>
        <w:t xml:space="preserve"> </w:t>
      </w:r>
      <w:r>
        <w:t>детям</w:t>
      </w:r>
      <w:r>
        <w:rPr>
          <w:spacing w:val="34"/>
        </w:rPr>
        <w:t xml:space="preserve"> </w:t>
      </w:r>
      <w:r>
        <w:t>о</w:t>
      </w:r>
      <w:r>
        <w:rPr>
          <w:spacing w:val="-67"/>
        </w:rPr>
        <w:t xml:space="preserve"> </w:t>
      </w:r>
      <w:r>
        <w:t>важности</w:t>
      </w:r>
      <w:r>
        <w:tab/>
      </w:r>
      <w:r>
        <w:tab/>
        <w:t>использования</w:t>
      </w:r>
      <w:r>
        <w:tab/>
      </w:r>
      <w:r>
        <w:tab/>
        <w:t>данных</w:t>
      </w:r>
      <w:r>
        <w:tab/>
        <w:t>слов</w:t>
      </w:r>
      <w:r>
        <w:tab/>
        <w:t>в</w:t>
      </w:r>
      <w:r>
        <w:tab/>
      </w:r>
      <w:r>
        <w:tab/>
        <w:t>процессе</w:t>
      </w:r>
      <w:r>
        <w:tab/>
        <w:t>общения</w:t>
      </w:r>
      <w:r>
        <w:tab/>
        <w:t>со</w:t>
      </w:r>
      <w:r>
        <w:tab/>
      </w:r>
      <w:r>
        <w:tab/>
        <w:t>взрослыми</w:t>
      </w:r>
      <w:r>
        <w:tab/>
        <w:t>и</w:t>
      </w:r>
      <w:r>
        <w:rPr>
          <w:spacing w:val="-67"/>
        </w:rPr>
        <w:t xml:space="preserve"> </w:t>
      </w:r>
      <w:r>
        <w:t>сверстниками,</w:t>
      </w:r>
      <w:r>
        <w:tab/>
        <w:t>поощряет</w:t>
      </w:r>
      <w:r>
        <w:tab/>
      </w:r>
      <w:r>
        <w:tab/>
      </w:r>
      <w:r>
        <w:tab/>
        <w:t>инициативу</w:t>
      </w:r>
      <w:r>
        <w:tab/>
      </w:r>
      <w:r>
        <w:tab/>
        <w:t>и</w:t>
      </w:r>
      <w:r>
        <w:tab/>
      </w:r>
      <w:r>
        <w:tab/>
        <w:t>самостоятельность</w:t>
      </w:r>
      <w:r>
        <w:tab/>
        <w:t>ребёнка</w:t>
      </w:r>
      <w:r>
        <w:tab/>
      </w:r>
      <w:r>
        <w:rPr>
          <w:spacing w:val="-2"/>
        </w:rPr>
        <w:t>при</w:t>
      </w:r>
    </w:p>
    <w:p w:rsidR="00247033" w:rsidRDefault="00247033">
      <w:pPr>
        <w:pStyle w:val="a3"/>
        <w:spacing w:before="4" w:line="322" w:lineRule="exact"/>
        <w:ind w:firstLine="0"/>
      </w:pPr>
      <w:r>
        <w:t>использовании</w:t>
      </w:r>
      <w:r>
        <w:rPr>
          <w:spacing w:val="-1"/>
        </w:rPr>
        <w:t xml:space="preserve"> </w:t>
      </w:r>
      <w:r>
        <w:t>«вежливых</w:t>
      </w:r>
      <w:r>
        <w:rPr>
          <w:spacing w:val="-10"/>
        </w:rPr>
        <w:t xml:space="preserve"> </w:t>
      </w:r>
      <w:r>
        <w:t>слов».</w:t>
      </w:r>
    </w:p>
    <w:p w:rsidR="00247033" w:rsidRDefault="00247033">
      <w:pPr>
        <w:pStyle w:val="a3"/>
        <w:ind w:right="409"/>
      </w:pPr>
      <w:r>
        <w:t>Педагог использует приемы общения, позволяющие детям проявлять внимание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словам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указаниям,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указания</w:t>
      </w:r>
      <w:r>
        <w:rPr>
          <w:spacing w:val="1"/>
        </w:rPr>
        <w:t xml:space="preserve"> </w:t>
      </w:r>
      <w:r>
        <w:t>взрослого,</w:t>
      </w:r>
      <w:r>
        <w:rPr>
          <w:spacing w:val="3"/>
        </w:rPr>
        <w:t xml:space="preserve"> </w:t>
      </w:r>
      <w:r>
        <w:t>действовать</w:t>
      </w:r>
      <w:r>
        <w:rPr>
          <w:spacing w:val="-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его примеру</w:t>
      </w:r>
      <w:r>
        <w:rPr>
          <w:spacing w:val="-4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показу.</w:t>
      </w:r>
    </w:p>
    <w:p w:rsidR="00247033" w:rsidRDefault="00247033">
      <w:pPr>
        <w:pStyle w:val="a3"/>
        <w:ind w:right="406"/>
        <w:jc w:val="right"/>
      </w:pPr>
      <w:r>
        <w:t>Педагог</w:t>
      </w:r>
      <w:r>
        <w:rPr>
          <w:spacing w:val="14"/>
        </w:rPr>
        <w:t xml:space="preserve"> </w:t>
      </w:r>
      <w:r>
        <w:t>организует</w:t>
      </w:r>
      <w:r>
        <w:rPr>
          <w:spacing w:val="13"/>
        </w:rPr>
        <w:t xml:space="preserve"> </w:t>
      </w:r>
      <w:r>
        <w:t>детей</w:t>
      </w:r>
      <w:r>
        <w:rPr>
          <w:spacing w:val="14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участие</w:t>
      </w:r>
      <w:r>
        <w:rPr>
          <w:spacing w:val="19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подвижных,</w:t>
      </w:r>
      <w:r>
        <w:rPr>
          <w:spacing w:val="16"/>
        </w:rPr>
        <w:t xml:space="preserve"> </w:t>
      </w:r>
      <w:r>
        <w:t>музыкальных,</w:t>
      </w:r>
      <w:r>
        <w:rPr>
          <w:spacing w:val="17"/>
        </w:rPr>
        <w:t xml:space="preserve"> </w:t>
      </w:r>
      <w:r>
        <w:t>сюжетных</w:t>
      </w:r>
      <w:r>
        <w:rPr>
          <w:spacing w:val="10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хороводных играх, поощряет их активность и инициативность в ходе участия в играх.</w:t>
      </w:r>
      <w:r>
        <w:rPr>
          <w:spacing w:val="-67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предметах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одежды,</w:t>
      </w:r>
      <w:r>
        <w:rPr>
          <w:spacing w:val="1"/>
        </w:rPr>
        <w:t xml:space="preserve"> </w:t>
      </w:r>
      <w:r>
        <w:t>обозначает</w:t>
      </w:r>
      <w:r>
        <w:rPr>
          <w:spacing w:val="20"/>
        </w:rPr>
        <w:t xml:space="preserve"> </w:t>
      </w:r>
      <w:r>
        <w:t>словами</w:t>
      </w:r>
      <w:r>
        <w:rPr>
          <w:spacing w:val="26"/>
        </w:rPr>
        <w:t xml:space="preserve"> </w:t>
      </w:r>
      <w:r>
        <w:t>каждый</w:t>
      </w:r>
      <w:r>
        <w:rPr>
          <w:spacing w:val="21"/>
        </w:rPr>
        <w:t xml:space="preserve"> </w:t>
      </w:r>
      <w:r>
        <w:t>предмет</w:t>
      </w:r>
      <w:r>
        <w:rPr>
          <w:spacing w:val="24"/>
        </w:rPr>
        <w:t xml:space="preserve"> </w:t>
      </w:r>
      <w:r>
        <w:t>одежды,</w:t>
      </w:r>
      <w:r>
        <w:rPr>
          <w:spacing w:val="23"/>
        </w:rPr>
        <w:t xml:space="preserve"> </w:t>
      </w:r>
      <w:r>
        <w:t>рассказывает</w:t>
      </w:r>
      <w:r>
        <w:rPr>
          <w:spacing w:val="20"/>
        </w:rPr>
        <w:t xml:space="preserve"> </w:t>
      </w:r>
      <w:r>
        <w:t>детям</w:t>
      </w:r>
      <w:r>
        <w:rPr>
          <w:spacing w:val="22"/>
        </w:rPr>
        <w:t xml:space="preserve"> </w:t>
      </w:r>
      <w:r>
        <w:t>о</w:t>
      </w:r>
      <w:r>
        <w:rPr>
          <w:spacing w:val="21"/>
        </w:rPr>
        <w:t xml:space="preserve"> </w:t>
      </w:r>
      <w:r>
        <w:t>назначении</w:t>
      </w:r>
      <w:r>
        <w:rPr>
          <w:spacing w:val="-67"/>
        </w:rPr>
        <w:t xml:space="preserve"> </w:t>
      </w:r>
      <w:r>
        <w:t>предметов</w:t>
      </w:r>
      <w:r>
        <w:rPr>
          <w:spacing w:val="5"/>
        </w:rPr>
        <w:t xml:space="preserve"> </w:t>
      </w:r>
      <w:r>
        <w:t>одежды,</w:t>
      </w:r>
      <w:r>
        <w:rPr>
          <w:spacing w:val="8"/>
        </w:rPr>
        <w:t xml:space="preserve"> </w:t>
      </w:r>
      <w:r>
        <w:t>способах</w:t>
      </w:r>
      <w:r>
        <w:rPr>
          <w:spacing w:val="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использования</w:t>
      </w:r>
      <w:r>
        <w:rPr>
          <w:spacing w:val="7"/>
        </w:rPr>
        <w:t xml:space="preserve"> </w:t>
      </w:r>
      <w:r>
        <w:t>(надевание</w:t>
      </w:r>
      <w:r>
        <w:rPr>
          <w:spacing w:val="6"/>
        </w:rPr>
        <w:t xml:space="preserve"> </w:t>
      </w:r>
      <w:r>
        <w:t>колготок,</w:t>
      </w:r>
      <w:r>
        <w:rPr>
          <w:spacing w:val="20"/>
        </w:rPr>
        <w:t xml:space="preserve"> </w:t>
      </w:r>
      <w:r>
        <w:t>футболок</w:t>
      </w:r>
      <w:r>
        <w:rPr>
          <w:spacing w:val="6"/>
        </w:rPr>
        <w:t xml:space="preserve"> </w:t>
      </w:r>
      <w:r>
        <w:t>и</w:t>
      </w:r>
    </w:p>
    <w:p w:rsidR="00247033" w:rsidRDefault="00247033">
      <w:pPr>
        <w:pStyle w:val="a3"/>
        <w:spacing w:line="321" w:lineRule="exact"/>
        <w:ind w:firstLine="0"/>
      </w:pPr>
      <w:r>
        <w:t>тому</w:t>
      </w:r>
      <w:r>
        <w:rPr>
          <w:spacing w:val="-8"/>
        </w:rPr>
        <w:t xml:space="preserve"> </w:t>
      </w:r>
      <w:r>
        <w:t>подобное).</w:t>
      </w:r>
    </w:p>
    <w:p w:rsidR="00247033" w:rsidRDefault="00247033">
      <w:pPr>
        <w:pStyle w:val="a3"/>
        <w:spacing w:before="3"/>
        <w:ind w:left="0" w:firstLine="0"/>
        <w:jc w:val="left"/>
      </w:pPr>
    </w:p>
    <w:p w:rsidR="00247033" w:rsidRDefault="00247033">
      <w:pPr>
        <w:pStyle w:val="2"/>
        <w:numPr>
          <w:ilvl w:val="2"/>
          <w:numId w:val="365"/>
        </w:numPr>
        <w:tabs>
          <w:tab w:val="left" w:pos="1971"/>
        </w:tabs>
        <w:spacing w:line="322" w:lineRule="exact"/>
      </w:pPr>
      <w:r>
        <w:t>От</w:t>
      </w:r>
      <w:r>
        <w:rPr>
          <w:spacing w:val="-3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лет</w:t>
      </w:r>
      <w:r>
        <w:rPr>
          <w:spacing w:val="-2"/>
        </w:rPr>
        <w:t xml:space="preserve"> </w:t>
      </w:r>
      <w:r>
        <w:t>до</w:t>
      </w:r>
      <w:r>
        <w:rPr>
          <w:spacing w:val="-5"/>
        </w:rPr>
        <w:t xml:space="preserve"> </w:t>
      </w:r>
      <w:r>
        <w:t>4 лет</w:t>
      </w:r>
    </w:p>
    <w:p w:rsidR="00247033" w:rsidRDefault="00247033">
      <w:pPr>
        <w:pStyle w:val="3"/>
        <w:spacing w:line="240" w:lineRule="auto"/>
        <w:ind w:right="410" w:firstLine="710"/>
      </w:pP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социально-коммуникативного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деятельности являются:</w:t>
      </w:r>
    </w:p>
    <w:p w:rsidR="00247033" w:rsidRDefault="00247033">
      <w:pPr>
        <w:pStyle w:val="a7"/>
        <w:numPr>
          <w:ilvl w:val="0"/>
          <w:numId w:val="363"/>
        </w:numPr>
        <w:tabs>
          <w:tab w:val="left" w:pos="1567"/>
        </w:tabs>
        <w:spacing w:line="316" w:lineRule="exact"/>
        <w:rPr>
          <w:sz w:val="28"/>
        </w:rPr>
      </w:pP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сфере</w:t>
      </w:r>
      <w:r>
        <w:rPr>
          <w:spacing w:val="-2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-7"/>
          <w:sz w:val="28"/>
        </w:rPr>
        <w:t xml:space="preserve"> </w:t>
      </w:r>
      <w:r>
        <w:rPr>
          <w:sz w:val="28"/>
        </w:rPr>
        <w:t>отношений:</w:t>
      </w:r>
    </w:p>
    <w:p w:rsidR="00247033" w:rsidRDefault="00247033">
      <w:pPr>
        <w:pStyle w:val="a7"/>
        <w:numPr>
          <w:ilvl w:val="0"/>
          <w:numId w:val="364"/>
        </w:numPr>
        <w:tabs>
          <w:tab w:val="left" w:pos="1429"/>
        </w:tabs>
        <w:ind w:right="400" w:firstLine="710"/>
        <w:rPr>
          <w:sz w:val="28"/>
        </w:rPr>
      </w:pP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отзывчивость,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откликаться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ярко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эмоции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взрослых,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проявления,</w:t>
      </w:r>
      <w:r>
        <w:rPr>
          <w:spacing w:val="3"/>
          <w:sz w:val="28"/>
        </w:rPr>
        <w:t xml:space="preserve"> </w:t>
      </w:r>
      <w:r>
        <w:rPr>
          <w:sz w:val="28"/>
        </w:rPr>
        <w:t>учить</w:t>
      </w:r>
      <w:r>
        <w:rPr>
          <w:spacing w:val="-2"/>
          <w:sz w:val="28"/>
        </w:rPr>
        <w:t xml:space="preserve"> </w:t>
      </w:r>
      <w:r>
        <w:rPr>
          <w:sz w:val="28"/>
        </w:rPr>
        <w:t>правильно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-4"/>
          <w:sz w:val="28"/>
        </w:rPr>
        <w:t xml:space="preserve"> </w:t>
      </w:r>
      <w:r>
        <w:rPr>
          <w:sz w:val="28"/>
        </w:rPr>
        <w:t>называть;</w:t>
      </w:r>
    </w:p>
    <w:p w:rsidR="00247033" w:rsidRDefault="00247033">
      <w:pPr>
        <w:pStyle w:val="a7"/>
        <w:numPr>
          <w:ilvl w:val="0"/>
          <w:numId w:val="364"/>
        </w:numPr>
        <w:tabs>
          <w:tab w:val="left" w:pos="1429"/>
        </w:tabs>
        <w:ind w:right="414" w:firstLine="710"/>
        <w:rPr>
          <w:sz w:val="28"/>
        </w:rPr>
      </w:pPr>
      <w:r>
        <w:rPr>
          <w:sz w:val="28"/>
        </w:rPr>
        <w:t>обогащать представления детей о действиях, в которых проявляются доброе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и забота</w:t>
      </w:r>
      <w:r>
        <w:rPr>
          <w:spacing w:val="2"/>
          <w:sz w:val="28"/>
        </w:rPr>
        <w:t xml:space="preserve"> </w:t>
      </w:r>
      <w:r>
        <w:rPr>
          <w:sz w:val="28"/>
        </w:rPr>
        <w:t>о членах</w:t>
      </w:r>
      <w:r>
        <w:rPr>
          <w:spacing w:val="-4"/>
          <w:sz w:val="28"/>
        </w:rPr>
        <w:t xml:space="preserve"> </w:t>
      </w:r>
      <w:r>
        <w:rPr>
          <w:sz w:val="28"/>
        </w:rPr>
        <w:t>семьи,</w:t>
      </w:r>
      <w:r>
        <w:rPr>
          <w:spacing w:val="3"/>
          <w:sz w:val="28"/>
        </w:rPr>
        <w:t xml:space="preserve"> </w:t>
      </w:r>
      <w:r>
        <w:rPr>
          <w:sz w:val="28"/>
        </w:rPr>
        <w:t>близком</w:t>
      </w:r>
      <w:r>
        <w:rPr>
          <w:spacing w:val="9"/>
          <w:sz w:val="28"/>
        </w:rPr>
        <w:t xml:space="preserve"> </w:t>
      </w:r>
      <w:r>
        <w:rPr>
          <w:sz w:val="28"/>
        </w:rPr>
        <w:t>окружении;</w:t>
      </w:r>
    </w:p>
    <w:p w:rsidR="00247033" w:rsidRDefault="00247033">
      <w:pPr>
        <w:pStyle w:val="a7"/>
        <w:numPr>
          <w:ilvl w:val="0"/>
          <w:numId w:val="364"/>
        </w:numPr>
        <w:tabs>
          <w:tab w:val="left" w:pos="1429"/>
        </w:tabs>
        <w:ind w:right="418" w:firstLine="710"/>
        <w:rPr>
          <w:sz w:val="28"/>
        </w:rPr>
      </w:pPr>
      <w:r>
        <w:rPr>
          <w:sz w:val="28"/>
        </w:rPr>
        <w:t>поддерживать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контактов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основанных на общих интересах к действиям с игрушками, предметами и взаимной</w:t>
      </w:r>
      <w:r>
        <w:rPr>
          <w:spacing w:val="1"/>
          <w:sz w:val="28"/>
        </w:rPr>
        <w:t xml:space="preserve"> </w:t>
      </w:r>
      <w:r>
        <w:rPr>
          <w:sz w:val="28"/>
        </w:rPr>
        <w:t>симпатии;</w:t>
      </w:r>
    </w:p>
    <w:p w:rsidR="00247033" w:rsidRDefault="00247033">
      <w:pPr>
        <w:pStyle w:val="a7"/>
        <w:numPr>
          <w:ilvl w:val="0"/>
          <w:numId w:val="364"/>
        </w:numPr>
        <w:tabs>
          <w:tab w:val="left" w:pos="1429"/>
        </w:tabs>
        <w:ind w:right="415" w:firstLine="710"/>
        <w:rPr>
          <w:sz w:val="28"/>
        </w:rPr>
      </w:pPr>
      <w:r>
        <w:rPr>
          <w:sz w:val="28"/>
        </w:rPr>
        <w:t>оказывать помощь в освоении способов взаимодействия со сверстниками в</w:t>
      </w:r>
      <w:r>
        <w:rPr>
          <w:spacing w:val="1"/>
          <w:sz w:val="28"/>
        </w:rPr>
        <w:t xml:space="preserve"> </w:t>
      </w:r>
      <w:r>
        <w:rPr>
          <w:sz w:val="28"/>
        </w:rPr>
        <w:t>игре,</w:t>
      </w:r>
      <w:r>
        <w:rPr>
          <w:spacing w:val="3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повседневном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общении и</w:t>
      </w:r>
      <w:r>
        <w:rPr>
          <w:spacing w:val="1"/>
          <w:sz w:val="28"/>
        </w:rPr>
        <w:t xml:space="preserve"> </w:t>
      </w:r>
      <w:r>
        <w:rPr>
          <w:sz w:val="28"/>
        </w:rPr>
        <w:t>бытовой деятельности;</w:t>
      </w:r>
    </w:p>
    <w:p w:rsidR="00247033" w:rsidRDefault="00247033">
      <w:pPr>
        <w:pStyle w:val="a7"/>
        <w:numPr>
          <w:ilvl w:val="0"/>
          <w:numId w:val="364"/>
        </w:numPr>
        <w:tabs>
          <w:tab w:val="left" w:pos="1429"/>
        </w:tabs>
        <w:ind w:right="414" w:firstLine="710"/>
        <w:rPr>
          <w:sz w:val="28"/>
        </w:rPr>
      </w:pPr>
      <w:r>
        <w:rPr>
          <w:sz w:val="28"/>
        </w:rPr>
        <w:t>приучать детей к выполнению элементарных правил культуры поведения в</w:t>
      </w:r>
      <w:r>
        <w:rPr>
          <w:spacing w:val="1"/>
          <w:sz w:val="28"/>
        </w:rPr>
        <w:t xml:space="preserve"> </w:t>
      </w:r>
      <w:r>
        <w:rPr>
          <w:sz w:val="28"/>
        </w:rPr>
        <w:t>МБДОУ;</w:t>
      </w:r>
    </w:p>
    <w:p w:rsidR="00247033" w:rsidRDefault="00247033">
      <w:pPr>
        <w:pStyle w:val="a7"/>
        <w:numPr>
          <w:ilvl w:val="0"/>
          <w:numId w:val="363"/>
        </w:numPr>
        <w:tabs>
          <w:tab w:val="left" w:pos="1567"/>
        </w:tabs>
        <w:spacing w:line="322" w:lineRule="exact"/>
        <w:rPr>
          <w:sz w:val="28"/>
        </w:rPr>
      </w:pP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-5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-3"/>
          <w:sz w:val="28"/>
        </w:rPr>
        <w:t xml:space="preserve"> </w:t>
      </w:r>
      <w:r>
        <w:rPr>
          <w:sz w:val="28"/>
        </w:rPr>
        <w:t>основ</w:t>
      </w:r>
      <w:r>
        <w:rPr>
          <w:spacing w:val="-7"/>
          <w:sz w:val="28"/>
        </w:rPr>
        <w:t xml:space="preserve"> </w:t>
      </w:r>
      <w:r>
        <w:rPr>
          <w:sz w:val="28"/>
        </w:rPr>
        <w:t>гражданственности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патриотизма:</w:t>
      </w:r>
    </w:p>
    <w:p w:rsidR="00247033" w:rsidRDefault="00247033">
      <w:pPr>
        <w:pStyle w:val="a7"/>
        <w:numPr>
          <w:ilvl w:val="0"/>
          <w:numId w:val="364"/>
        </w:numPr>
        <w:tabs>
          <w:tab w:val="left" w:pos="1429"/>
        </w:tabs>
        <w:ind w:right="421" w:firstLine="710"/>
        <w:rPr>
          <w:sz w:val="28"/>
        </w:rPr>
      </w:pPr>
      <w:r>
        <w:rPr>
          <w:sz w:val="28"/>
        </w:rPr>
        <w:t>обогащать представления детей о малой родине и поддерживать их отражения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видах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деятельности;</w:t>
      </w:r>
    </w:p>
    <w:p w:rsidR="00247033" w:rsidRDefault="00247033">
      <w:pPr>
        <w:pStyle w:val="a7"/>
        <w:numPr>
          <w:ilvl w:val="0"/>
          <w:numId w:val="363"/>
        </w:numPr>
        <w:tabs>
          <w:tab w:val="left" w:pos="1567"/>
        </w:tabs>
        <w:spacing w:line="321" w:lineRule="exact"/>
        <w:rPr>
          <w:sz w:val="28"/>
        </w:rPr>
      </w:pP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сфере</w:t>
      </w:r>
      <w:r>
        <w:rPr>
          <w:spacing w:val="-3"/>
          <w:sz w:val="28"/>
        </w:rPr>
        <w:t xml:space="preserve"> </w:t>
      </w:r>
      <w:r>
        <w:rPr>
          <w:sz w:val="28"/>
        </w:rPr>
        <w:t>трудового</w:t>
      </w:r>
      <w:r>
        <w:rPr>
          <w:spacing w:val="-3"/>
          <w:sz w:val="28"/>
        </w:rPr>
        <w:t xml:space="preserve"> </w:t>
      </w:r>
      <w:r>
        <w:rPr>
          <w:sz w:val="28"/>
        </w:rPr>
        <w:t>воспитания:</w:t>
      </w:r>
    </w:p>
    <w:p w:rsidR="00247033" w:rsidRDefault="00247033">
      <w:pPr>
        <w:pStyle w:val="a7"/>
        <w:numPr>
          <w:ilvl w:val="0"/>
          <w:numId w:val="364"/>
        </w:numPr>
        <w:tabs>
          <w:tab w:val="left" w:pos="1429"/>
        </w:tabs>
        <w:ind w:right="405" w:firstLine="710"/>
        <w:rPr>
          <w:sz w:val="28"/>
        </w:rPr>
      </w:pP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труду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МБДОУ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семье,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 о конкретных видах хозяйственно-бытового труда, направленных на</w:t>
      </w:r>
      <w:r>
        <w:rPr>
          <w:spacing w:val="1"/>
          <w:sz w:val="28"/>
        </w:rPr>
        <w:t xml:space="preserve"> </w:t>
      </w:r>
      <w:r>
        <w:rPr>
          <w:sz w:val="28"/>
        </w:rPr>
        <w:t>заботу о детях (мытье посуды,</w:t>
      </w:r>
      <w:r>
        <w:rPr>
          <w:spacing w:val="1"/>
          <w:sz w:val="28"/>
        </w:rPr>
        <w:t xml:space="preserve"> </w:t>
      </w:r>
      <w:r>
        <w:rPr>
          <w:sz w:val="28"/>
        </w:rPr>
        <w:t>уборка</w:t>
      </w:r>
      <w:r>
        <w:rPr>
          <w:spacing w:val="1"/>
          <w:sz w:val="28"/>
        </w:rPr>
        <w:t xml:space="preserve"> </w:t>
      </w:r>
      <w:r>
        <w:rPr>
          <w:sz w:val="28"/>
        </w:rPr>
        <w:t>помещений группы и участка и прочее) и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трудовые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навыки;</w:t>
      </w:r>
    </w:p>
    <w:p w:rsidR="00247033" w:rsidRDefault="00247033">
      <w:pPr>
        <w:pStyle w:val="a7"/>
        <w:numPr>
          <w:ilvl w:val="0"/>
          <w:numId w:val="364"/>
        </w:numPr>
        <w:tabs>
          <w:tab w:val="left" w:pos="1429"/>
        </w:tabs>
        <w:ind w:right="418" w:firstLine="710"/>
        <w:rPr>
          <w:sz w:val="28"/>
        </w:rPr>
      </w:pPr>
      <w:r>
        <w:rPr>
          <w:sz w:val="28"/>
        </w:rPr>
        <w:t>воспитывать бережное отношение к предметам и игрушкам как результатам</w:t>
      </w:r>
      <w:r>
        <w:rPr>
          <w:spacing w:val="1"/>
          <w:sz w:val="28"/>
        </w:rPr>
        <w:t xml:space="preserve"> </w:t>
      </w:r>
      <w:r>
        <w:rPr>
          <w:sz w:val="28"/>
        </w:rPr>
        <w:t>труда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взрослых;</w:t>
      </w:r>
    </w:p>
    <w:p w:rsidR="00247033" w:rsidRDefault="00247033">
      <w:pPr>
        <w:pStyle w:val="a7"/>
        <w:numPr>
          <w:ilvl w:val="0"/>
          <w:numId w:val="364"/>
        </w:numPr>
        <w:tabs>
          <w:tab w:val="left" w:pos="1429"/>
        </w:tabs>
        <w:ind w:right="420" w:firstLine="710"/>
        <w:rPr>
          <w:sz w:val="28"/>
        </w:rPr>
      </w:pPr>
      <w:r>
        <w:rPr>
          <w:sz w:val="28"/>
        </w:rPr>
        <w:t>приобщать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самообслуживанию</w:t>
      </w:r>
      <w:r>
        <w:rPr>
          <w:spacing w:val="1"/>
          <w:sz w:val="28"/>
        </w:rPr>
        <w:t xml:space="preserve"> </w:t>
      </w:r>
      <w:r>
        <w:rPr>
          <w:sz w:val="28"/>
        </w:rPr>
        <w:t>(одевание,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умывание),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развивать</w:t>
      </w:r>
      <w:r>
        <w:rPr>
          <w:spacing w:val="-3"/>
          <w:sz w:val="28"/>
        </w:rPr>
        <w:t xml:space="preserve"> </w:t>
      </w:r>
      <w:r>
        <w:rPr>
          <w:sz w:val="28"/>
        </w:rPr>
        <w:t>самостоятельность,</w:t>
      </w:r>
      <w:r>
        <w:rPr>
          <w:spacing w:val="2"/>
          <w:sz w:val="28"/>
        </w:rPr>
        <w:t xml:space="preserve"> </w:t>
      </w:r>
      <w:r>
        <w:rPr>
          <w:sz w:val="28"/>
        </w:rPr>
        <w:t>уверенность,</w:t>
      </w:r>
      <w:r>
        <w:rPr>
          <w:spacing w:val="3"/>
          <w:sz w:val="28"/>
        </w:rPr>
        <w:t xml:space="preserve"> </w:t>
      </w:r>
      <w:r>
        <w:rPr>
          <w:sz w:val="28"/>
        </w:rPr>
        <w:t>положительную</w:t>
      </w:r>
      <w:r>
        <w:rPr>
          <w:spacing w:val="-2"/>
          <w:sz w:val="28"/>
        </w:rPr>
        <w:t xml:space="preserve"> </w:t>
      </w:r>
      <w:r>
        <w:rPr>
          <w:sz w:val="28"/>
        </w:rPr>
        <w:t>самооценку;</w:t>
      </w:r>
    </w:p>
    <w:p w:rsidR="00247033" w:rsidRDefault="00247033">
      <w:pPr>
        <w:jc w:val="both"/>
        <w:rPr>
          <w:sz w:val="28"/>
        </w:rPr>
        <w:sectPr w:rsidR="00247033">
          <w:pgSz w:w="11910" w:h="16840"/>
          <w:pgMar w:top="480" w:right="160" w:bottom="1200" w:left="440" w:header="0" w:footer="928" w:gutter="0"/>
          <w:cols w:space="720"/>
        </w:sectPr>
      </w:pPr>
    </w:p>
    <w:p w:rsidR="00247033" w:rsidRDefault="00247033">
      <w:pPr>
        <w:pStyle w:val="a7"/>
        <w:numPr>
          <w:ilvl w:val="0"/>
          <w:numId w:val="363"/>
        </w:numPr>
        <w:tabs>
          <w:tab w:val="left" w:pos="1567"/>
        </w:tabs>
        <w:spacing w:before="65"/>
        <w:rPr>
          <w:sz w:val="28"/>
        </w:rPr>
      </w:pPr>
      <w:r>
        <w:rPr>
          <w:sz w:val="28"/>
        </w:rPr>
        <w:lastRenderedPageBreak/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-4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-3"/>
          <w:sz w:val="28"/>
        </w:rPr>
        <w:t xml:space="preserve"> </w:t>
      </w:r>
      <w:r>
        <w:rPr>
          <w:sz w:val="28"/>
        </w:rPr>
        <w:t>основ</w:t>
      </w:r>
      <w:r>
        <w:rPr>
          <w:spacing w:val="-6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-4"/>
          <w:sz w:val="28"/>
        </w:rPr>
        <w:t xml:space="preserve"> </w:t>
      </w:r>
      <w:r>
        <w:rPr>
          <w:sz w:val="28"/>
        </w:rPr>
        <w:t>поведения:</w:t>
      </w:r>
    </w:p>
    <w:p w:rsidR="00247033" w:rsidRDefault="00247033">
      <w:pPr>
        <w:pStyle w:val="a7"/>
        <w:numPr>
          <w:ilvl w:val="0"/>
          <w:numId w:val="364"/>
        </w:numPr>
        <w:tabs>
          <w:tab w:val="left" w:pos="1429"/>
        </w:tabs>
        <w:spacing w:before="1" w:line="322" w:lineRule="exact"/>
        <w:ind w:left="1428" w:hanging="165"/>
        <w:rPr>
          <w:sz w:val="28"/>
        </w:rPr>
      </w:pPr>
      <w:r>
        <w:rPr>
          <w:sz w:val="28"/>
        </w:rPr>
        <w:t>развивать</w:t>
      </w:r>
      <w:r>
        <w:rPr>
          <w:spacing w:val="-7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5"/>
          <w:sz w:val="28"/>
        </w:rPr>
        <w:t xml:space="preserve"> </w:t>
      </w:r>
      <w:r>
        <w:rPr>
          <w:sz w:val="28"/>
        </w:rPr>
        <w:t>правилам</w:t>
      </w:r>
      <w:r>
        <w:rPr>
          <w:spacing w:val="-4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-5"/>
          <w:sz w:val="28"/>
        </w:rPr>
        <w:t xml:space="preserve"> </w:t>
      </w:r>
      <w:r>
        <w:rPr>
          <w:sz w:val="28"/>
        </w:rPr>
        <w:t>поведения;</w:t>
      </w:r>
    </w:p>
    <w:p w:rsidR="00247033" w:rsidRDefault="00247033">
      <w:pPr>
        <w:pStyle w:val="a7"/>
        <w:numPr>
          <w:ilvl w:val="0"/>
          <w:numId w:val="364"/>
        </w:numPr>
        <w:tabs>
          <w:tab w:val="left" w:pos="1429"/>
        </w:tabs>
        <w:ind w:right="408" w:firstLine="710"/>
        <w:rPr>
          <w:sz w:val="28"/>
        </w:rPr>
      </w:pPr>
      <w:r>
        <w:rPr>
          <w:sz w:val="28"/>
        </w:rPr>
        <w:t>обогащать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правилах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быту,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 использования бытовых предметов и гаджетов, исключая практическое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электронных</w:t>
      </w:r>
      <w:r>
        <w:rPr>
          <w:spacing w:val="-3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-1"/>
          <w:sz w:val="28"/>
        </w:rPr>
        <w:t xml:space="preserve"> </w:t>
      </w:r>
      <w:r>
        <w:rPr>
          <w:sz w:val="28"/>
        </w:rPr>
        <w:t>обучения.</w:t>
      </w:r>
    </w:p>
    <w:p w:rsidR="00247033" w:rsidRDefault="00247033">
      <w:pPr>
        <w:pStyle w:val="3"/>
        <w:spacing w:before="3" w:line="320" w:lineRule="exact"/>
        <w:ind w:left="1264"/>
      </w:pPr>
      <w:r>
        <w:t>Содержание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6"/>
        </w:rPr>
        <w:t xml:space="preserve"> </w:t>
      </w:r>
      <w:r>
        <w:t>деятельности</w:t>
      </w:r>
    </w:p>
    <w:p w:rsidR="00247033" w:rsidRDefault="00247033">
      <w:pPr>
        <w:pStyle w:val="a7"/>
        <w:numPr>
          <w:ilvl w:val="0"/>
          <w:numId w:val="362"/>
        </w:numPr>
        <w:tabs>
          <w:tab w:val="left" w:pos="1568"/>
        </w:tabs>
        <w:spacing w:line="320" w:lineRule="exact"/>
        <w:ind w:hanging="304"/>
        <w:rPr>
          <w:sz w:val="28"/>
        </w:rPr>
      </w:pP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сфере</w:t>
      </w:r>
      <w:r>
        <w:rPr>
          <w:spacing w:val="-3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-8"/>
          <w:sz w:val="28"/>
        </w:rPr>
        <w:t xml:space="preserve"> </w:t>
      </w:r>
      <w:r>
        <w:rPr>
          <w:sz w:val="28"/>
        </w:rPr>
        <w:t>отношений</w:t>
      </w:r>
    </w:p>
    <w:p w:rsidR="00247033" w:rsidRDefault="00247033">
      <w:pPr>
        <w:pStyle w:val="a3"/>
        <w:spacing w:before="4"/>
        <w:ind w:right="410"/>
      </w:pPr>
      <w:r>
        <w:t>Педагог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Я:</w:t>
      </w:r>
      <w:r>
        <w:rPr>
          <w:spacing w:val="70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умение называть свое имя и возраст, говорить о себе в первом лице; проговаривает с</w:t>
      </w:r>
      <w:r>
        <w:rPr>
          <w:spacing w:val="1"/>
        </w:rPr>
        <w:t xml:space="preserve"> </w:t>
      </w:r>
      <w:r>
        <w:t>детьми характеристики, отличающие их друг от друга (внешность, предпочтения в</w:t>
      </w:r>
      <w:r>
        <w:rPr>
          <w:spacing w:val="1"/>
        </w:rPr>
        <w:t xml:space="preserve"> </w:t>
      </w:r>
      <w:r>
        <w:t>деятельности,</w:t>
      </w:r>
      <w:r>
        <w:rPr>
          <w:spacing w:val="2"/>
        </w:rPr>
        <w:t xml:space="preserve"> </w:t>
      </w:r>
      <w:r>
        <w:t>личные</w:t>
      </w:r>
      <w:r>
        <w:rPr>
          <w:spacing w:val="2"/>
        </w:rPr>
        <w:t xml:space="preserve"> </w:t>
      </w:r>
      <w:r>
        <w:t>достижения).</w:t>
      </w:r>
    </w:p>
    <w:p w:rsidR="00247033" w:rsidRDefault="00247033">
      <w:pPr>
        <w:pStyle w:val="a3"/>
        <w:ind w:right="405"/>
      </w:pPr>
      <w:r>
        <w:t>Педагоги способствуют различению детьми основных эмоций (радость, печаль,</w:t>
      </w:r>
      <w:r>
        <w:rPr>
          <w:spacing w:val="1"/>
        </w:rPr>
        <w:t xml:space="preserve"> </w:t>
      </w:r>
      <w:r>
        <w:t>грусть,</w:t>
      </w:r>
      <w:r>
        <w:rPr>
          <w:spacing w:val="1"/>
        </w:rPr>
        <w:t xml:space="preserve"> </w:t>
      </w:r>
      <w:r>
        <w:t>гнев,</w:t>
      </w:r>
      <w:r>
        <w:rPr>
          <w:spacing w:val="1"/>
        </w:rPr>
        <w:t xml:space="preserve"> </w:t>
      </w:r>
      <w:r>
        <w:t>страх,</w:t>
      </w:r>
      <w:r>
        <w:rPr>
          <w:spacing w:val="1"/>
        </w:rPr>
        <w:t xml:space="preserve"> </w:t>
      </w:r>
      <w:r>
        <w:t>удивление)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ярко</w:t>
      </w:r>
      <w:r>
        <w:rPr>
          <w:spacing w:val="1"/>
        </w:rPr>
        <w:t xml:space="preserve"> </w:t>
      </w:r>
      <w:r>
        <w:t>выраженных</w:t>
      </w:r>
      <w:r>
        <w:rPr>
          <w:spacing w:val="1"/>
        </w:rPr>
        <w:t xml:space="preserve"> </w:t>
      </w:r>
      <w:r>
        <w:t>эмоциональных</w:t>
      </w:r>
      <w:r>
        <w:rPr>
          <w:spacing w:val="1"/>
        </w:rPr>
        <w:t xml:space="preserve"> </w:t>
      </w:r>
      <w:r>
        <w:t>состояний.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интересуется</w:t>
      </w:r>
      <w:r>
        <w:rPr>
          <w:spacing w:val="1"/>
        </w:rPr>
        <w:t xml:space="preserve"> </w:t>
      </w:r>
      <w:r>
        <w:t>настроением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предоставляет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рассказать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переживаниях,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разнообразные способы эмпатийного поведения (поддержать, пожалеть, обнадежить,</w:t>
      </w:r>
      <w:r>
        <w:rPr>
          <w:spacing w:val="1"/>
        </w:rPr>
        <w:t xml:space="preserve"> </w:t>
      </w:r>
      <w:r>
        <w:t>отвлечь и порадовать). При чтении художественной литературы педагог обращает</w:t>
      </w:r>
      <w:r>
        <w:rPr>
          <w:spacing w:val="1"/>
        </w:rPr>
        <w:t xml:space="preserve"> </w:t>
      </w:r>
      <w:r>
        <w:t>внимание на проявления, характеризующие настроения, эмоции и чувства героев,</w:t>
      </w:r>
      <w:r>
        <w:rPr>
          <w:spacing w:val="1"/>
        </w:rPr>
        <w:t xml:space="preserve"> </w:t>
      </w:r>
      <w:r>
        <w:t>комментирует их отношения и поведение, поощряет подражание детей позитивному</w:t>
      </w:r>
      <w:r>
        <w:rPr>
          <w:spacing w:val="1"/>
        </w:rPr>
        <w:t xml:space="preserve"> </w:t>
      </w:r>
      <w:r>
        <w:t>опыту</w:t>
      </w:r>
      <w:r>
        <w:rPr>
          <w:spacing w:val="-5"/>
        </w:rPr>
        <w:t xml:space="preserve"> </w:t>
      </w:r>
      <w:r>
        <w:t>персонажей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-4"/>
        </w:rPr>
        <w:t xml:space="preserve"> </w:t>
      </w:r>
      <w:r>
        <w:t>произведений и мультипликации.</w:t>
      </w:r>
    </w:p>
    <w:p w:rsidR="00247033" w:rsidRDefault="00247033">
      <w:pPr>
        <w:pStyle w:val="a3"/>
        <w:ind w:right="415"/>
      </w:pPr>
      <w:r>
        <w:t>Педагог</w:t>
      </w:r>
      <w:r>
        <w:rPr>
          <w:spacing w:val="1"/>
        </w:rPr>
        <w:t xml:space="preserve"> </w:t>
      </w:r>
      <w:r>
        <w:t>обогащает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действиях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поступках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проявляются</w:t>
      </w:r>
      <w:r>
        <w:rPr>
          <w:spacing w:val="1"/>
        </w:rPr>
        <w:t xml:space="preserve"> </w:t>
      </w:r>
      <w:r>
        <w:t>доброе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забота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членах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близком</w:t>
      </w:r>
      <w:r>
        <w:rPr>
          <w:spacing w:val="1"/>
        </w:rPr>
        <w:t xml:space="preserve"> </w:t>
      </w:r>
      <w:r>
        <w:t>окружении,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растениях;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произведениями,</w:t>
      </w:r>
      <w:r>
        <w:rPr>
          <w:spacing w:val="1"/>
        </w:rPr>
        <w:t xml:space="preserve"> </w:t>
      </w:r>
      <w:r>
        <w:t>отражающими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между</w:t>
      </w:r>
      <w:r>
        <w:rPr>
          <w:spacing w:val="-3"/>
        </w:rPr>
        <w:t xml:space="preserve"> </w:t>
      </w:r>
      <w:r>
        <w:t>членами</w:t>
      </w:r>
      <w:r>
        <w:rPr>
          <w:spacing w:val="1"/>
        </w:rPr>
        <w:t xml:space="preserve"> </w:t>
      </w:r>
      <w:r>
        <w:t>семьи.</w:t>
      </w:r>
    </w:p>
    <w:p w:rsidR="00247033" w:rsidRDefault="00247033">
      <w:pPr>
        <w:pStyle w:val="a3"/>
        <w:ind w:right="402"/>
      </w:pPr>
      <w:r>
        <w:t>Педагог создает в группе положительный эмоциональный фон для объединения</w:t>
      </w:r>
      <w:r>
        <w:rPr>
          <w:spacing w:val="-67"/>
        </w:rPr>
        <w:t xml:space="preserve"> </w:t>
      </w:r>
      <w:r>
        <w:t>детей, проводит игры и упражнения в кругу, где дети видят и слышат друг друга.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позитивный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совместных игр, демонстрирует позитивный настрой и удовольствие, которое можно</w:t>
      </w:r>
      <w:r>
        <w:rPr>
          <w:spacing w:val="1"/>
        </w:rPr>
        <w:t xml:space="preserve"> </w:t>
      </w:r>
      <w:r>
        <w:t>испытывать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игры.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обращаться</w:t>
      </w:r>
      <w:r>
        <w:rPr>
          <w:spacing w:val="1"/>
        </w:rPr>
        <w:t xml:space="preserve"> </w:t>
      </w:r>
      <w:r>
        <w:t>друг</w:t>
      </w:r>
      <w:r>
        <w:rPr>
          <w:spacing w:val="70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другу,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эмоций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реагировать</w:t>
      </w:r>
      <w:r>
        <w:rPr>
          <w:spacing w:val="1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них.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взаимодействия:</w:t>
      </w:r>
      <w:r>
        <w:rPr>
          <w:spacing w:val="1"/>
        </w:rPr>
        <w:t xml:space="preserve"> </w:t>
      </w:r>
      <w:r>
        <w:t>обращаться к детям по именам, договариваться о совместных действиях, вступать в</w:t>
      </w:r>
      <w:r>
        <w:rPr>
          <w:spacing w:val="1"/>
        </w:rPr>
        <w:t xml:space="preserve"> </w:t>
      </w:r>
      <w:r>
        <w:t>парное общение (спокойно играть рядом, обмениваться игрушками, объединяться в</w:t>
      </w:r>
      <w:r>
        <w:rPr>
          <w:spacing w:val="1"/>
        </w:rPr>
        <w:t xml:space="preserve"> </w:t>
      </w:r>
      <w:r>
        <w:t>парной игре, вместе рассматривать картинки, наблюдать и прочее). В совместных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бытовых</w:t>
      </w:r>
      <w:r>
        <w:rPr>
          <w:spacing w:val="1"/>
        </w:rPr>
        <w:t xml:space="preserve"> </w:t>
      </w:r>
      <w:r>
        <w:t>действиях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согласованно,</w:t>
      </w:r>
      <w:r>
        <w:rPr>
          <w:spacing w:val="-1"/>
        </w:rPr>
        <w:t xml:space="preserve"> </w:t>
      </w:r>
      <w:r>
        <w:t>создает</w:t>
      </w:r>
      <w:r>
        <w:rPr>
          <w:spacing w:val="-3"/>
        </w:rPr>
        <w:t xml:space="preserve"> </w:t>
      </w:r>
      <w:r>
        <w:t>условия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возникновения</w:t>
      </w:r>
      <w:r>
        <w:rPr>
          <w:spacing w:val="-1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детьми</w:t>
      </w:r>
      <w:r>
        <w:rPr>
          <w:spacing w:val="-3"/>
        </w:rPr>
        <w:t xml:space="preserve"> </w:t>
      </w:r>
      <w:r>
        <w:t>договоренности.</w:t>
      </w:r>
    </w:p>
    <w:p w:rsidR="00247033" w:rsidRDefault="00247033">
      <w:pPr>
        <w:pStyle w:val="a3"/>
        <w:ind w:right="412"/>
      </w:pPr>
      <w:r>
        <w:t>Знакомит детей с элементарными правилами культуры поведения, упражняет в</w:t>
      </w:r>
      <w:r>
        <w:rPr>
          <w:spacing w:val="1"/>
        </w:rPr>
        <w:t xml:space="preserve"> </w:t>
      </w:r>
      <w:r>
        <w:t>их выполнении (здороваться, прощаться, благодарить), демонстрирует одобрение при</w:t>
      </w:r>
      <w:r>
        <w:rPr>
          <w:spacing w:val="-67"/>
        </w:rPr>
        <w:t xml:space="preserve"> </w:t>
      </w:r>
      <w:r>
        <w:t>самостоятельном</w:t>
      </w:r>
      <w:r>
        <w:rPr>
          <w:spacing w:val="1"/>
        </w:rPr>
        <w:t xml:space="preserve"> </w:t>
      </w:r>
      <w:r>
        <w:t>выполнении детьми правил поведения.</w:t>
      </w:r>
    </w:p>
    <w:p w:rsidR="00247033" w:rsidRDefault="00247033">
      <w:pPr>
        <w:pStyle w:val="a7"/>
        <w:numPr>
          <w:ilvl w:val="0"/>
          <w:numId w:val="362"/>
        </w:numPr>
        <w:tabs>
          <w:tab w:val="left" w:pos="1568"/>
        </w:tabs>
        <w:spacing w:line="321" w:lineRule="exact"/>
        <w:ind w:hanging="304"/>
        <w:rPr>
          <w:sz w:val="28"/>
        </w:rPr>
      </w:pPr>
      <w:r>
        <w:rPr>
          <w:sz w:val="28"/>
        </w:rPr>
        <w:t>В</w:t>
      </w:r>
      <w:r>
        <w:rPr>
          <w:spacing w:val="-9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-5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-4"/>
          <w:sz w:val="28"/>
        </w:rPr>
        <w:t xml:space="preserve"> </w:t>
      </w:r>
      <w:r>
        <w:rPr>
          <w:sz w:val="28"/>
        </w:rPr>
        <w:t>основ</w:t>
      </w:r>
      <w:r>
        <w:rPr>
          <w:spacing w:val="-2"/>
          <w:sz w:val="28"/>
        </w:rPr>
        <w:t xml:space="preserve"> </w:t>
      </w:r>
      <w:r>
        <w:rPr>
          <w:sz w:val="28"/>
        </w:rPr>
        <w:t>гражданственности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патриотизма</w:t>
      </w:r>
    </w:p>
    <w:p w:rsidR="00247033" w:rsidRDefault="00247033">
      <w:pPr>
        <w:pStyle w:val="a3"/>
        <w:ind w:right="404"/>
      </w:pPr>
      <w:r>
        <w:t>Педагог обогащает представления детей о малой родине: регулярно напоминает</w:t>
      </w:r>
      <w:r>
        <w:rPr>
          <w:spacing w:val="-67"/>
        </w:rPr>
        <w:t xml:space="preserve"> </w:t>
      </w:r>
      <w:r>
        <w:t>название</w:t>
      </w:r>
      <w:r>
        <w:rPr>
          <w:spacing w:val="1"/>
        </w:rPr>
        <w:t xml:space="preserve"> </w:t>
      </w:r>
      <w:r>
        <w:t>населенного</w:t>
      </w:r>
      <w:r>
        <w:rPr>
          <w:spacing w:val="1"/>
        </w:rPr>
        <w:t xml:space="preserve"> </w:t>
      </w:r>
      <w:r>
        <w:t>пункта,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живут;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близлежащим</w:t>
      </w:r>
      <w:r>
        <w:rPr>
          <w:spacing w:val="1"/>
        </w:rPr>
        <w:t xml:space="preserve"> </w:t>
      </w:r>
      <w:r>
        <w:t>окружением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(зданиями,</w:t>
      </w:r>
      <w:r>
        <w:rPr>
          <w:spacing w:val="1"/>
        </w:rPr>
        <w:t xml:space="preserve"> </w:t>
      </w:r>
      <w:r>
        <w:t>природными</w:t>
      </w:r>
      <w:r>
        <w:rPr>
          <w:spacing w:val="1"/>
        </w:rPr>
        <w:t xml:space="preserve"> </w:t>
      </w:r>
      <w:r>
        <w:t>объектами),</w:t>
      </w:r>
      <w:r>
        <w:rPr>
          <w:spacing w:val="1"/>
        </w:rPr>
        <w:t xml:space="preserve"> </w:t>
      </w:r>
      <w:r>
        <w:t>доступными</w:t>
      </w:r>
      <w:r>
        <w:rPr>
          <w:spacing w:val="1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рассматривания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территории.</w:t>
      </w:r>
      <w:r>
        <w:rPr>
          <w:spacing w:val="1"/>
        </w:rPr>
        <w:t xml:space="preserve"> </w:t>
      </w:r>
      <w:r>
        <w:t>Обсуждает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любимые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времяпрепровождения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населенном</w:t>
      </w:r>
      <w:r>
        <w:rPr>
          <w:spacing w:val="1"/>
        </w:rPr>
        <w:t xml:space="preserve"> </w:t>
      </w:r>
      <w:r>
        <w:t>пункте.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эмоциональную</w:t>
      </w:r>
      <w:r>
        <w:rPr>
          <w:spacing w:val="-67"/>
        </w:rPr>
        <w:t xml:space="preserve"> </w:t>
      </w:r>
      <w:r>
        <w:t>отзывчивость</w:t>
      </w:r>
      <w:r>
        <w:rPr>
          <w:spacing w:val="-4"/>
        </w:rPr>
        <w:t xml:space="preserve"> </w:t>
      </w:r>
      <w:r>
        <w:t>на красоту</w:t>
      </w:r>
      <w:r>
        <w:rPr>
          <w:spacing w:val="-6"/>
        </w:rPr>
        <w:t xml:space="preserve"> </w:t>
      </w:r>
      <w:r>
        <w:t>родного</w:t>
      </w:r>
      <w:r>
        <w:rPr>
          <w:spacing w:val="-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восхищается</w:t>
      </w:r>
      <w:r>
        <w:rPr>
          <w:spacing w:val="1"/>
        </w:rPr>
        <w:t xml:space="preserve"> </w:t>
      </w:r>
      <w:r>
        <w:t>природными</w:t>
      </w:r>
      <w:r>
        <w:rPr>
          <w:spacing w:val="-2"/>
        </w:rPr>
        <w:t xml:space="preserve"> </w:t>
      </w:r>
      <w:r>
        <w:t>явлениями.</w:t>
      </w:r>
    </w:p>
    <w:p w:rsidR="00247033" w:rsidRDefault="00247033">
      <w:pPr>
        <w:sectPr w:rsidR="00247033">
          <w:pgSz w:w="11910" w:h="16840"/>
          <w:pgMar w:top="480" w:right="160" w:bottom="1200" w:left="440" w:header="0" w:footer="928" w:gutter="0"/>
          <w:cols w:space="720"/>
        </w:sectPr>
      </w:pPr>
    </w:p>
    <w:p w:rsidR="00247033" w:rsidRDefault="00247033">
      <w:pPr>
        <w:pStyle w:val="a3"/>
        <w:spacing w:before="65"/>
        <w:ind w:right="412"/>
      </w:pPr>
      <w:r>
        <w:lastRenderedPageBreak/>
        <w:t>Поддерживает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впечатлений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малой</w:t>
      </w:r>
      <w:r>
        <w:rPr>
          <w:spacing w:val="1"/>
        </w:rPr>
        <w:t xml:space="preserve"> </w:t>
      </w:r>
      <w:r>
        <w:t>родине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различных видах деятельности (рассказывает, изображает, воплощает образы в играх,</w:t>
      </w:r>
      <w:r>
        <w:rPr>
          <w:spacing w:val="-67"/>
        </w:rPr>
        <w:t xml:space="preserve"> </w:t>
      </w:r>
      <w:r>
        <w:t>разворачивает</w:t>
      </w:r>
      <w:r>
        <w:rPr>
          <w:spacing w:val="-1"/>
        </w:rPr>
        <w:t xml:space="preserve"> </w:t>
      </w:r>
      <w:r>
        <w:t>сюжет</w:t>
      </w:r>
      <w:r>
        <w:rPr>
          <w:spacing w:val="1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далее).</w:t>
      </w:r>
    </w:p>
    <w:p w:rsidR="00247033" w:rsidRDefault="00247033">
      <w:pPr>
        <w:pStyle w:val="a7"/>
        <w:numPr>
          <w:ilvl w:val="0"/>
          <w:numId w:val="362"/>
        </w:numPr>
        <w:tabs>
          <w:tab w:val="left" w:pos="1568"/>
        </w:tabs>
        <w:spacing w:line="321" w:lineRule="exact"/>
        <w:ind w:hanging="304"/>
        <w:rPr>
          <w:sz w:val="28"/>
        </w:rPr>
      </w:pP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сфере</w:t>
      </w:r>
      <w:r>
        <w:rPr>
          <w:spacing w:val="-3"/>
          <w:sz w:val="28"/>
        </w:rPr>
        <w:t xml:space="preserve"> </w:t>
      </w:r>
      <w:r>
        <w:rPr>
          <w:sz w:val="28"/>
        </w:rPr>
        <w:t>трудового</w:t>
      </w:r>
      <w:r>
        <w:rPr>
          <w:spacing w:val="-3"/>
          <w:sz w:val="28"/>
        </w:rPr>
        <w:t xml:space="preserve"> </w:t>
      </w:r>
      <w:r>
        <w:rPr>
          <w:sz w:val="28"/>
        </w:rPr>
        <w:t>воспитания.</w:t>
      </w:r>
    </w:p>
    <w:p w:rsidR="00247033" w:rsidRDefault="00247033">
      <w:pPr>
        <w:pStyle w:val="a3"/>
        <w:ind w:right="403"/>
      </w:pP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делаются людьми, например, демонстрирует процессы изготовления атрибутов для</w:t>
      </w:r>
      <w:r>
        <w:rPr>
          <w:spacing w:val="1"/>
        </w:rPr>
        <w:t xml:space="preserve"> </w:t>
      </w:r>
      <w:r>
        <w:t>игр.</w:t>
      </w:r>
      <w:r>
        <w:rPr>
          <w:spacing w:val="16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процессе</w:t>
      </w:r>
      <w:r>
        <w:rPr>
          <w:spacing w:val="15"/>
        </w:rPr>
        <w:t xml:space="preserve"> </w:t>
      </w:r>
      <w:r>
        <w:t>взаимодействия</w:t>
      </w:r>
      <w:r>
        <w:rPr>
          <w:spacing w:val="15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детьми</w:t>
      </w:r>
      <w:r>
        <w:rPr>
          <w:spacing w:val="14"/>
        </w:rPr>
        <w:t xml:space="preserve"> </w:t>
      </w:r>
      <w:r>
        <w:t>выделяет</w:t>
      </w:r>
      <w:r>
        <w:rPr>
          <w:spacing w:val="12"/>
        </w:rPr>
        <w:t xml:space="preserve"> </w:t>
      </w:r>
      <w:r>
        <w:t>особенности</w:t>
      </w:r>
      <w:r>
        <w:rPr>
          <w:spacing w:val="14"/>
        </w:rPr>
        <w:t xml:space="preserve"> </w:t>
      </w:r>
      <w:r>
        <w:t>строения</w:t>
      </w:r>
      <w:r>
        <w:rPr>
          <w:spacing w:val="15"/>
        </w:rPr>
        <w:t xml:space="preserve"> </w:t>
      </w:r>
      <w:r>
        <w:t>предметов</w:t>
      </w:r>
      <w:r>
        <w:rPr>
          <w:spacing w:val="-67"/>
        </w:rPr>
        <w:t xml:space="preserve"> </w:t>
      </w:r>
      <w:r>
        <w:t>и знакомит с назначением их частей (например, ручка на входной двери нужна для</w:t>
      </w:r>
      <w:r>
        <w:rPr>
          <w:spacing w:val="1"/>
        </w:rPr>
        <w:t xml:space="preserve"> </w:t>
      </w:r>
      <w:r>
        <w:t>того, чтобы удобнее было открыть дверь и прочее). Знакомит детей с основными</w:t>
      </w:r>
      <w:r>
        <w:rPr>
          <w:spacing w:val="1"/>
        </w:rPr>
        <w:t xml:space="preserve"> </w:t>
      </w:r>
      <w:r>
        <w:t>свойствами и качествами материалов, из которых изготовлены предметы, знакомые</w:t>
      </w:r>
      <w:r>
        <w:rPr>
          <w:spacing w:val="1"/>
        </w:rPr>
        <w:t xml:space="preserve"> </w:t>
      </w:r>
      <w:r>
        <w:t>ребёнку</w:t>
      </w:r>
      <w:r>
        <w:rPr>
          <w:spacing w:val="1"/>
        </w:rPr>
        <w:t xml:space="preserve"> </w:t>
      </w:r>
      <w:r>
        <w:t>(картон,</w:t>
      </w:r>
      <w:r>
        <w:rPr>
          <w:spacing w:val="1"/>
        </w:rPr>
        <w:t xml:space="preserve"> </w:t>
      </w:r>
      <w:r>
        <w:t>бумага,</w:t>
      </w:r>
      <w:r>
        <w:rPr>
          <w:spacing w:val="1"/>
        </w:rPr>
        <w:t xml:space="preserve"> </w:t>
      </w:r>
      <w:r>
        <w:t>дерево,</w:t>
      </w:r>
      <w:r>
        <w:rPr>
          <w:spacing w:val="1"/>
        </w:rPr>
        <w:t xml:space="preserve"> </w:t>
      </w:r>
      <w:r>
        <w:t>ткань),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вызывающие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дидактические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картинками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группировку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схожим</w:t>
      </w:r>
      <w:r>
        <w:rPr>
          <w:spacing w:val="1"/>
        </w:rPr>
        <w:t xml:space="preserve"> </w:t>
      </w:r>
      <w:r>
        <w:t>признакам,</w:t>
      </w:r>
      <w:r>
        <w:rPr>
          <w:spacing w:val="1"/>
        </w:rPr>
        <w:t xml:space="preserve"> </w:t>
      </w:r>
      <w:r>
        <w:t>моделирует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активизации</w:t>
      </w:r>
      <w:r>
        <w:rPr>
          <w:spacing w:val="1"/>
        </w:rPr>
        <w:t xml:space="preserve"> </w:t>
      </w:r>
      <w:r>
        <w:t>желания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включиться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простейших</w:t>
      </w:r>
      <w:r>
        <w:rPr>
          <w:spacing w:val="-3"/>
        </w:rPr>
        <w:t xml:space="preserve"> </w:t>
      </w:r>
      <w:r>
        <w:t>действий бытового</w:t>
      </w:r>
      <w:r>
        <w:rPr>
          <w:spacing w:val="1"/>
        </w:rPr>
        <w:t xml:space="preserve"> </w:t>
      </w:r>
      <w:r>
        <w:t>труда.</w:t>
      </w:r>
    </w:p>
    <w:p w:rsidR="00247033" w:rsidRDefault="00247033">
      <w:pPr>
        <w:pStyle w:val="a3"/>
        <w:spacing w:before="2"/>
        <w:ind w:right="404"/>
      </w:pP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хозяйственно-бытовом</w:t>
      </w:r>
      <w:r>
        <w:rPr>
          <w:spacing w:val="-67"/>
        </w:rPr>
        <w:t xml:space="preserve"> </w:t>
      </w:r>
      <w:r>
        <w:t>труде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дома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МБДОУ,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детей</w:t>
      </w:r>
      <w:r>
        <w:rPr>
          <w:spacing w:val="70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порядок при раздевании на дневной сон (аккуратное складывание одежды), уборке</w:t>
      </w:r>
      <w:r>
        <w:rPr>
          <w:spacing w:val="1"/>
        </w:rPr>
        <w:t xml:space="preserve"> </w:t>
      </w:r>
      <w:r>
        <w:t>рабочего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продуктивных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(лепки,</w:t>
      </w:r>
      <w:r>
        <w:rPr>
          <w:spacing w:val="1"/>
        </w:rPr>
        <w:t xml:space="preserve"> </w:t>
      </w:r>
      <w:r>
        <w:t>рисования,</w:t>
      </w:r>
      <w:r>
        <w:rPr>
          <w:spacing w:val="1"/>
        </w:rPr>
        <w:t xml:space="preserve"> </w:t>
      </w:r>
      <w:r>
        <w:t>аппликации) и тому подобное. Использует приемы одобрения и поощрения ребёнка</w:t>
      </w:r>
      <w:r>
        <w:rPr>
          <w:spacing w:val="1"/>
        </w:rPr>
        <w:t xml:space="preserve"> </w:t>
      </w:r>
      <w:r>
        <w:t>при правильном выполнении элементарных трудовых действий (убирает за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посуду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раздаточный</w:t>
      </w:r>
      <w:r>
        <w:rPr>
          <w:spacing w:val="1"/>
        </w:rPr>
        <w:t xml:space="preserve"> </w:t>
      </w:r>
      <w:r>
        <w:t>стол,</w:t>
      </w:r>
      <w:r>
        <w:rPr>
          <w:spacing w:val="1"/>
        </w:rPr>
        <w:t xml:space="preserve"> </w:t>
      </w:r>
      <w:r>
        <w:t>убирает</w:t>
      </w:r>
      <w:r>
        <w:rPr>
          <w:spacing w:val="1"/>
        </w:rPr>
        <w:t xml:space="preserve"> </w:t>
      </w:r>
      <w:r>
        <w:t>рабочее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занятий,</w:t>
      </w:r>
      <w:r>
        <w:rPr>
          <w:spacing w:val="70"/>
        </w:rPr>
        <w:t xml:space="preserve"> </w:t>
      </w:r>
      <w:r>
        <w:t>собирает</w:t>
      </w:r>
      <w:r>
        <w:rPr>
          <w:spacing w:val="1"/>
        </w:rPr>
        <w:t xml:space="preserve"> </w:t>
      </w:r>
      <w:r>
        <w:t>игрушки, помогает</w:t>
      </w:r>
      <w:r>
        <w:rPr>
          <w:spacing w:val="-2"/>
        </w:rPr>
        <w:t xml:space="preserve"> </w:t>
      </w:r>
      <w:r>
        <w:t>раздать</w:t>
      </w:r>
      <w:r>
        <w:rPr>
          <w:spacing w:val="-4"/>
        </w:rPr>
        <w:t xml:space="preserve"> </w:t>
      </w:r>
      <w:r>
        <w:t>наглядный</w:t>
      </w:r>
      <w:r>
        <w:rPr>
          <w:spacing w:val="-1"/>
        </w:rPr>
        <w:t xml:space="preserve"> </w:t>
      </w:r>
      <w:r>
        <w:t>материал</w:t>
      </w:r>
      <w:r>
        <w:rPr>
          <w:spacing w:val="-1"/>
        </w:rPr>
        <w:t xml:space="preserve"> </w:t>
      </w:r>
      <w:r>
        <w:t>на занятие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тому</w:t>
      </w:r>
      <w:r>
        <w:rPr>
          <w:spacing w:val="-5"/>
        </w:rPr>
        <w:t xml:space="preserve"> </w:t>
      </w:r>
      <w:r>
        <w:t>подобное).</w:t>
      </w:r>
    </w:p>
    <w:p w:rsidR="00247033" w:rsidRDefault="00247033">
      <w:pPr>
        <w:pStyle w:val="a3"/>
        <w:ind w:right="406"/>
      </w:pPr>
      <w:r>
        <w:t>Педагог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стремления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отдельные действия самообслуживания: одевание на прогулку, умывание после сна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приемом</w:t>
      </w:r>
      <w:r>
        <w:rPr>
          <w:spacing w:val="1"/>
        </w:rPr>
        <w:t xml:space="preserve"> </w:t>
      </w:r>
      <w:r>
        <w:t>пищи,</w:t>
      </w:r>
      <w:r>
        <w:rPr>
          <w:spacing w:val="1"/>
        </w:rPr>
        <w:t xml:space="preserve"> </w:t>
      </w:r>
      <w:r>
        <w:t>элементарный</w:t>
      </w:r>
      <w:r>
        <w:rPr>
          <w:spacing w:val="1"/>
        </w:rPr>
        <w:t xml:space="preserve"> </w:t>
      </w:r>
      <w:r>
        <w:t>уход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(расчесывание</w:t>
      </w:r>
      <w:r>
        <w:rPr>
          <w:spacing w:val="1"/>
        </w:rPr>
        <w:t xml:space="preserve"> </w:t>
      </w:r>
      <w:r>
        <w:t>волос,</w:t>
      </w:r>
      <w:r>
        <w:rPr>
          <w:spacing w:val="1"/>
        </w:rPr>
        <w:t xml:space="preserve"> </w:t>
      </w:r>
      <w:r>
        <w:t>поддержание опрятности одежды, пользование носовым платком и тому подобное).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приучения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соблюдению</w:t>
      </w:r>
      <w:r>
        <w:rPr>
          <w:spacing w:val="1"/>
        </w:rPr>
        <w:t xml:space="preserve"> </w:t>
      </w:r>
      <w:r>
        <w:t>порядка,</w:t>
      </w:r>
      <w:r>
        <w:rPr>
          <w:spacing w:val="1"/>
        </w:rPr>
        <w:t xml:space="preserve"> </w:t>
      </w:r>
      <w:r>
        <w:t>используя</w:t>
      </w:r>
      <w:r>
        <w:rPr>
          <w:spacing w:val="-67"/>
        </w:rPr>
        <w:t xml:space="preserve"> </w:t>
      </w:r>
      <w:r>
        <w:t>приемы напоминания, упражнения, личного примера, поощрения и одобрения при</w:t>
      </w:r>
      <w:r>
        <w:rPr>
          <w:spacing w:val="1"/>
        </w:rPr>
        <w:t xml:space="preserve"> </w:t>
      </w:r>
      <w:r>
        <w:t>самостоятельном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правильном</w:t>
      </w:r>
      <w:r>
        <w:rPr>
          <w:spacing w:val="-1"/>
        </w:rPr>
        <w:t xml:space="preserve"> </w:t>
      </w:r>
      <w:r>
        <w:t>выполнении</w:t>
      </w:r>
      <w:r>
        <w:rPr>
          <w:spacing w:val="-1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самообслуживанию.</w:t>
      </w:r>
    </w:p>
    <w:p w:rsidR="00247033" w:rsidRDefault="00247033">
      <w:pPr>
        <w:pStyle w:val="a3"/>
        <w:ind w:right="410"/>
      </w:pPr>
      <w:r>
        <w:t>Педагог</w:t>
      </w:r>
      <w:r>
        <w:rPr>
          <w:spacing w:val="1"/>
        </w:rPr>
        <w:t xml:space="preserve"> </w:t>
      </w:r>
      <w:r>
        <w:t>организует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мелкой</w:t>
      </w:r>
      <w:r>
        <w:rPr>
          <w:spacing w:val="1"/>
        </w:rPr>
        <w:t xml:space="preserve"> </w:t>
      </w:r>
      <w:r>
        <w:t>моторики</w:t>
      </w:r>
      <w:r>
        <w:rPr>
          <w:spacing w:val="1"/>
        </w:rPr>
        <w:t xml:space="preserve"> </w:t>
      </w:r>
      <w:r>
        <w:t>рук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самообслуживанию.</w:t>
      </w:r>
    </w:p>
    <w:p w:rsidR="00247033" w:rsidRDefault="00247033">
      <w:pPr>
        <w:pStyle w:val="a7"/>
        <w:numPr>
          <w:ilvl w:val="0"/>
          <w:numId w:val="362"/>
        </w:numPr>
        <w:tabs>
          <w:tab w:val="left" w:pos="1568"/>
        </w:tabs>
        <w:spacing w:line="321" w:lineRule="exact"/>
        <w:ind w:hanging="304"/>
        <w:rPr>
          <w:sz w:val="28"/>
        </w:rPr>
      </w:pP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-4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-4"/>
          <w:sz w:val="28"/>
        </w:rPr>
        <w:t xml:space="preserve"> </w:t>
      </w:r>
      <w:r>
        <w:rPr>
          <w:sz w:val="28"/>
        </w:rPr>
        <w:t>основ</w:t>
      </w:r>
      <w:r>
        <w:rPr>
          <w:spacing w:val="-6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-5"/>
          <w:sz w:val="28"/>
        </w:rPr>
        <w:t xml:space="preserve"> </w:t>
      </w:r>
      <w:r>
        <w:rPr>
          <w:sz w:val="28"/>
        </w:rPr>
        <w:t>поведения</w:t>
      </w:r>
    </w:p>
    <w:p w:rsidR="00247033" w:rsidRDefault="00247033">
      <w:pPr>
        <w:pStyle w:val="a3"/>
        <w:ind w:right="415"/>
      </w:pPr>
      <w:r>
        <w:t>Педагог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бытовым</w:t>
      </w:r>
      <w:r>
        <w:rPr>
          <w:spacing w:val="1"/>
        </w:rPr>
        <w:t xml:space="preserve"> </w:t>
      </w:r>
      <w:r>
        <w:t>предметам,</w:t>
      </w:r>
      <w:r>
        <w:rPr>
          <w:spacing w:val="1"/>
        </w:rPr>
        <w:t xml:space="preserve"> </w:t>
      </w:r>
      <w:r>
        <w:t>объясняет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использования,</w:t>
      </w:r>
      <w:r>
        <w:rPr>
          <w:spacing w:val="1"/>
        </w:rPr>
        <w:t xml:space="preserve"> </w:t>
      </w:r>
      <w:r>
        <w:t>доброжелательно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корректно</w:t>
      </w:r>
      <w:r>
        <w:rPr>
          <w:spacing w:val="1"/>
        </w:rPr>
        <w:t xml:space="preserve"> </w:t>
      </w:r>
      <w:r>
        <w:t>обращает</w:t>
      </w:r>
      <w:r>
        <w:rPr>
          <w:spacing w:val="1"/>
        </w:rPr>
        <w:t xml:space="preserve"> </w:t>
      </w:r>
      <w:r>
        <w:t>внимание, что несоблюдение правил использования бытовых предметов позволяет</w:t>
      </w:r>
      <w:r>
        <w:rPr>
          <w:spacing w:val="1"/>
        </w:rPr>
        <w:t xml:space="preserve"> </w:t>
      </w:r>
      <w:r>
        <w:t>создать</w:t>
      </w:r>
      <w:r>
        <w:rPr>
          <w:spacing w:val="-2"/>
        </w:rPr>
        <w:t xml:space="preserve"> </w:t>
      </w:r>
      <w:r>
        <w:t>ситуации,</w:t>
      </w:r>
      <w:r>
        <w:rPr>
          <w:spacing w:val="2"/>
        </w:rPr>
        <w:t xml:space="preserve"> </w:t>
      </w:r>
      <w:r>
        <w:t>небезопасные</w:t>
      </w:r>
      <w:r>
        <w:rPr>
          <w:spacing w:val="2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здоровья.</w:t>
      </w:r>
    </w:p>
    <w:p w:rsidR="00247033" w:rsidRDefault="00247033">
      <w:pPr>
        <w:pStyle w:val="a3"/>
        <w:ind w:right="413"/>
      </w:pPr>
      <w:r>
        <w:t>Педагог использует игровые ситуации, создавая условия для демонстрации 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простыми</w:t>
      </w:r>
      <w:r>
        <w:rPr>
          <w:spacing w:val="1"/>
        </w:rPr>
        <w:t xml:space="preserve"> </w:t>
      </w:r>
      <w:r>
        <w:t>бытовыми</w:t>
      </w:r>
      <w:r>
        <w:rPr>
          <w:spacing w:val="1"/>
        </w:rPr>
        <w:t xml:space="preserve"> </w:t>
      </w:r>
      <w:r>
        <w:t>приборами,</w:t>
      </w:r>
      <w:r>
        <w:rPr>
          <w:spacing w:val="1"/>
        </w:rPr>
        <w:t xml:space="preserve"> </w:t>
      </w:r>
      <w:r>
        <w:t>обсуждает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какими</w:t>
      </w:r>
      <w:r>
        <w:rPr>
          <w:spacing w:val="1"/>
        </w:rPr>
        <w:t xml:space="preserve"> </w:t>
      </w:r>
      <w:r>
        <w:t>предметами</w:t>
      </w:r>
      <w:r>
        <w:rPr>
          <w:spacing w:val="1"/>
        </w:rPr>
        <w:t xml:space="preserve"> </w:t>
      </w:r>
      <w:r>
        <w:t>быта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вместе</w:t>
      </w:r>
      <w:r>
        <w:rPr>
          <w:spacing w:val="-1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взрослыми:</w:t>
      </w:r>
      <w:r>
        <w:rPr>
          <w:spacing w:val="-6"/>
        </w:rPr>
        <w:t xml:space="preserve"> </w:t>
      </w:r>
      <w:r>
        <w:t>ножи,</w:t>
      </w:r>
      <w:r>
        <w:rPr>
          <w:spacing w:val="1"/>
        </w:rPr>
        <w:t xml:space="preserve"> </w:t>
      </w:r>
      <w:r>
        <w:t>иголки,</w:t>
      </w:r>
      <w:r>
        <w:rPr>
          <w:spacing w:val="1"/>
        </w:rPr>
        <w:t xml:space="preserve"> </w:t>
      </w:r>
      <w:r>
        <w:t>ножницы,</w:t>
      </w:r>
      <w:r>
        <w:rPr>
          <w:spacing w:val="1"/>
        </w:rPr>
        <w:t xml:space="preserve"> </w:t>
      </w:r>
      <w:r>
        <w:t>лекарства,</w:t>
      </w:r>
      <w:r>
        <w:rPr>
          <w:spacing w:val="2"/>
        </w:rPr>
        <w:t xml:space="preserve"> </w:t>
      </w:r>
      <w:r>
        <w:t>спички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далее.</w:t>
      </w:r>
    </w:p>
    <w:p w:rsidR="00247033" w:rsidRDefault="00247033">
      <w:pPr>
        <w:pStyle w:val="a3"/>
        <w:ind w:right="415"/>
      </w:pPr>
      <w:r>
        <w:t>Педагог</w:t>
      </w:r>
      <w:r>
        <w:rPr>
          <w:spacing w:val="1"/>
        </w:rPr>
        <w:t xml:space="preserve"> </w:t>
      </w:r>
      <w:r>
        <w:t>обсуждает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группе,</w:t>
      </w:r>
      <w:r>
        <w:rPr>
          <w:spacing w:val="1"/>
        </w:rPr>
        <w:t xml:space="preserve"> </w:t>
      </w:r>
      <w:r>
        <w:t>рассказывает, почему игрушки нужно убирать на свои места, демонстрирует детям,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безопасно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столом,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одевания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прогулку,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совместных</w:t>
      </w:r>
      <w:r>
        <w:rPr>
          <w:spacing w:val="-4"/>
        </w:rPr>
        <w:t xml:space="preserve"> </w:t>
      </w:r>
      <w:r>
        <w:t>игр.</w:t>
      </w:r>
    </w:p>
    <w:p w:rsidR="00247033" w:rsidRDefault="00247033">
      <w:pPr>
        <w:sectPr w:rsidR="00247033">
          <w:pgSz w:w="11910" w:h="16840"/>
          <w:pgMar w:top="480" w:right="160" w:bottom="1200" w:left="440" w:header="0" w:footer="928" w:gutter="0"/>
          <w:cols w:space="720"/>
        </w:sectPr>
      </w:pPr>
    </w:p>
    <w:p w:rsidR="00247033" w:rsidRDefault="00247033">
      <w:pPr>
        <w:pStyle w:val="a3"/>
        <w:spacing w:before="65"/>
        <w:ind w:right="402"/>
      </w:pPr>
      <w:r>
        <w:lastRenderedPageBreak/>
        <w:t>Педагог</w:t>
      </w:r>
      <w:r>
        <w:rPr>
          <w:spacing w:val="1"/>
        </w:rPr>
        <w:t xml:space="preserve"> </w:t>
      </w:r>
      <w:r>
        <w:t>рассказывает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площадке</w:t>
      </w:r>
      <w:r>
        <w:rPr>
          <w:spacing w:val="70"/>
        </w:rPr>
        <w:t xml:space="preserve"> </w:t>
      </w:r>
      <w:r>
        <w:t>МБДОУ,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площадке</w:t>
      </w:r>
      <w:r>
        <w:rPr>
          <w:spacing w:val="1"/>
        </w:rPr>
        <w:t xml:space="preserve"> </w:t>
      </w:r>
      <w:r>
        <w:t>рядом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домом.</w:t>
      </w:r>
      <w:r>
        <w:rPr>
          <w:spacing w:val="1"/>
        </w:rPr>
        <w:t xml:space="preserve"> </w:t>
      </w:r>
      <w:r>
        <w:t>Обращает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оповещать взрослых (педагога, родителей (законных представителей)), если ребёнок</w:t>
      </w:r>
      <w:r>
        <w:rPr>
          <w:spacing w:val="1"/>
        </w:rPr>
        <w:t xml:space="preserve"> </w:t>
      </w:r>
      <w:r>
        <w:t>хочет покинуть игровую площадку, уйти с участка</w:t>
      </w:r>
      <w:r>
        <w:rPr>
          <w:spacing w:val="1"/>
        </w:rPr>
        <w:t xml:space="preserve"> </w:t>
      </w:r>
      <w:r>
        <w:t>МБДОУ. Обсуждает вместе с</w:t>
      </w:r>
      <w:r>
        <w:rPr>
          <w:spacing w:val="1"/>
        </w:rPr>
        <w:t xml:space="preserve"> </w:t>
      </w:r>
      <w:r>
        <w:t>детьми их действия, дает возможность ребёнку рассказать о своем опыте, как себя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безопасно:</w:t>
      </w:r>
      <w:r>
        <w:rPr>
          <w:spacing w:val="1"/>
        </w:rPr>
        <w:t xml:space="preserve"> </w:t>
      </w:r>
      <w:r>
        <w:t>рядом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бездомными</w:t>
      </w:r>
      <w:r>
        <w:rPr>
          <w:spacing w:val="1"/>
        </w:rPr>
        <w:t xml:space="preserve"> </w:t>
      </w:r>
      <w:r>
        <w:t>животными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нужно</w:t>
      </w:r>
      <w:r>
        <w:rPr>
          <w:spacing w:val="1"/>
        </w:rPr>
        <w:t xml:space="preserve"> </w:t>
      </w:r>
      <w:r>
        <w:t>подходить</w:t>
      </w:r>
      <w:r>
        <w:rPr>
          <w:spacing w:val="1"/>
        </w:rPr>
        <w:t xml:space="preserve"> </w:t>
      </w:r>
      <w:r>
        <w:t>близко,</w:t>
      </w:r>
      <w:r>
        <w:rPr>
          <w:spacing w:val="1"/>
        </w:rPr>
        <w:t xml:space="preserve"> </w:t>
      </w:r>
      <w:r>
        <w:t>пугать животных), рядом с незнакомыми растениями (без разрешения взрослых не</w:t>
      </w:r>
      <w:r>
        <w:rPr>
          <w:spacing w:val="1"/>
        </w:rPr>
        <w:t xml:space="preserve"> </w:t>
      </w:r>
      <w:r>
        <w:t>пробовать незнакомые ягоды, листья растений, если у ребёнка появляется желание их</w:t>
      </w:r>
      <w:r>
        <w:rPr>
          <w:spacing w:val="-67"/>
        </w:rPr>
        <w:t xml:space="preserve"> </w:t>
      </w:r>
      <w:r>
        <w:t>попробовать,</w:t>
      </w:r>
      <w:r>
        <w:rPr>
          <w:spacing w:val="1"/>
        </w:rPr>
        <w:t xml:space="preserve"> </w:t>
      </w:r>
      <w:r>
        <w:t>обязательно</w:t>
      </w:r>
      <w:r>
        <w:rPr>
          <w:spacing w:val="-1"/>
        </w:rPr>
        <w:t xml:space="preserve"> </w:t>
      </w:r>
      <w:r>
        <w:t>сначала спросить</w:t>
      </w:r>
      <w:r>
        <w:rPr>
          <w:spacing w:val="2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взрослого,</w:t>
      </w:r>
      <w:r>
        <w:rPr>
          <w:spacing w:val="2"/>
        </w:rPr>
        <w:t xml:space="preserve"> </w:t>
      </w:r>
      <w:r>
        <w:t>можно</w:t>
      </w:r>
      <w:r>
        <w:rPr>
          <w:spacing w:val="-1"/>
        </w:rPr>
        <w:t xml:space="preserve"> </w:t>
      </w:r>
      <w:r>
        <w:t>ли</w:t>
      </w:r>
      <w:r>
        <w:rPr>
          <w:spacing w:val="-1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есть).</w:t>
      </w:r>
    </w:p>
    <w:p w:rsidR="00247033" w:rsidRDefault="00247033">
      <w:pPr>
        <w:pStyle w:val="a3"/>
        <w:spacing w:before="3"/>
        <w:ind w:right="404"/>
      </w:pPr>
      <w:r>
        <w:t>Педагог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готовностью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отвечает,</w:t>
      </w:r>
      <w:r>
        <w:rPr>
          <w:spacing w:val="1"/>
        </w:rPr>
        <w:t xml:space="preserve"> </w:t>
      </w:r>
      <w:r>
        <w:t>привлекая к обсуждению всех детей. Использует приемы упражнения, напоминания,</w:t>
      </w:r>
      <w:r>
        <w:rPr>
          <w:spacing w:val="1"/>
        </w:rPr>
        <w:t xml:space="preserve"> </w:t>
      </w:r>
      <w:r>
        <w:t>личного</w:t>
      </w:r>
      <w:r>
        <w:rPr>
          <w:spacing w:val="-1"/>
        </w:rPr>
        <w:t xml:space="preserve"> </w:t>
      </w:r>
      <w:r>
        <w:t>примера</w:t>
      </w:r>
      <w:r>
        <w:rPr>
          <w:spacing w:val="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закрепления</w:t>
      </w:r>
      <w:r>
        <w:rPr>
          <w:spacing w:val="1"/>
        </w:rPr>
        <w:t xml:space="preserve"> </w:t>
      </w:r>
      <w:r>
        <w:t>формируемых</w:t>
      </w:r>
      <w:r>
        <w:rPr>
          <w:spacing w:val="-4"/>
        </w:rPr>
        <w:t xml:space="preserve"> </w:t>
      </w:r>
      <w:r>
        <w:t>представлений.</w:t>
      </w:r>
    </w:p>
    <w:p w:rsidR="00247033" w:rsidRDefault="00247033">
      <w:pPr>
        <w:pStyle w:val="a3"/>
        <w:spacing w:before="3"/>
        <w:ind w:left="0" w:firstLine="0"/>
        <w:jc w:val="left"/>
      </w:pPr>
    </w:p>
    <w:p w:rsidR="00247033" w:rsidRDefault="00247033">
      <w:pPr>
        <w:pStyle w:val="2"/>
        <w:numPr>
          <w:ilvl w:val="2"/>
          <w:numId w:val="365"/>
        </w:numPr>
        <w:tabs>
          <w:tab w:val="left" w:pos="1971"/>
        </w:tabs>
        <w:spacing w:line="322" w:lineRule="exact"/>
      </w:pPr>
      <w:r>
        <w:t>От</w:t>
      </w:r>
      <w:r>
        <w:rPr>
          <w:spacing w:val="-3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лет</w:t>
      </w:r>
      <w:r>
        <w:rPr>
          <w:spacing w:val="-2"/>
        </w:rPr>
        <w:t xml:space="preserve"> </w:t>
      </w:r>
      <w:r>
        <w:t>до</w:t>
      </w:r>
      <w:r>
        <w:rPr>
          <w:spacing w:val="-5"/>
        </w:rPr>
        <w:t xml:space="preserve"> </w:t>
      </w:r>
      <w:r>
        <w:t>5 лет</w:t>
      </w:r>
    </w:p>
    <w:p w:rsidR="00247033" w:rsidRDefault="00247033">
      <w:pPr>
        <w:pStyle w:val="3"/>
        <w:spacing w:line="240" w:lineRule="auto"/>
        <w:ind w:right="410" w:firstLine="710"/>
      </w:pP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социально-коммуникативного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деятельности являются:</w:t>
      </w:r>
    </w:p>
    <w:p w:rsidR="00247033" w:rsidRDefault="00247033">
      <w:pPr>
        <w:pStyle w:val="a7"/>
        <w:numPr>
          <w:ilvl w:val="0"/>
          <w:numId w:val="361"/>
        </w:numPr>
        <w:tabs>
          <w:tab w:val="left" w:pos="1567"/>
        </w:tabs>
        <w:spacing w:line="317" w:lineRule="exact"/>
        <w:rPr>
          <w:i/>
          <w:sz w:val="28"/>
        </w:rPr>
      </w:pPr>
      <w:r>
        <w:rPr>
          <w:i/>
          <w:sz w:val="28"/>
        </w:rPr>
        <w:t>в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сфере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социальных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отношений:</w:t>
      </w:r>
    </w:p>
    <w:p w:rsidR="00247033" w:rsidRDefault="00247033">
      <w:pPr>
        <w:pStyle w:val="a7"/>
        <w:numPr>
          <w:ilvl w:val="0"/>
          <w:numId w:val="364"/>
        </w:numPr>
        <w:tabs>
          <w:tab w:val="left" w:pos="1429"/>
        </w:tabs>
        <w:ind w:right="417" w:firstLine="710"/>
        <w:rPr>
          <w:sz w:val="28"/>
        </w:rPr>
      </w:pPr>
      <w:r>
        <w:rPr>
          <w:sz w:val="28"/>
        </w:rPr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положительную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самооценку,</w:t>
      </w:r>
      <w:r>
        <w:rPr>
          <w:spacing w:val="1"/>
          <w:sz w:val="28"/>
        </w:rPr>
        <w:t xml:space="preserve"> </w:t>
      </w:r>
      <w:r>
        <w:rPr>
          <w:sz w:val="28"/>
        </w:rPr>
        <w:t>уверенность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своих</w:t>
      </w:r>
      <w:r>
        <w:rPr>
          <w:spacing w:val="1"/>
          <w:sz w:val="28"/>
        </w:rPr>
        <w:t xml:space="preserve"> </w:t>
      </w:r>
      <w:r>
        <w:rPr>
          <w:sz w:val="28"/>
        </w:rPr>
        <w:t>силах,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самостоятельности;</w:t>
      </w:r>
    </w:p>
    <w:p w:rsidR="00247033" w:rsidRDefault="00247033">
      <w:pPr>
        <w:pStyle w:val="a7"/>
        <w:numPr>
          <w:ilvl w:val="0"/>
          <w:numId w:val="364"/>
        </w:numPr>
        <w:tabs>
          <w:tab w:val="left" w:pos="1429"/>
        </w:tabs>
        <w:ind w:right="411" w:firstLine="710"/>
        <w:rPr>
          <w:sz w:val="28"/>
        </w:rPr>
      </w:pP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отзывчивость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детям,</w:t>
      </w:r>
      <w:r>
        <w:rPr>
          <w:spacing w:val="1"/>
          <w:sz w:val="28"/>
        </w:rPr>
        <w:t xml:space="preserve"> </w:t>
      </w:r>
      <w:r>
        <w:rPr>
          <w:sz w:val="28"/>
        </w:rPr>
        <w:t>слабым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нуждающимся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помощи,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сопереживание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героям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анимационных</w:t>
      </w:r>
      <w:r>
        <w:rPr>
          <w:spacing w:val="-5"/>
          <w:sz w:val="28"/>
        </w:rPr>
        <w:t xml:space="preserve"> </w:t>
      </w:r>
      <w:r>
        <w:rPr>
          <w:sz w:val="28"/>
        </w:rPr>
        <w:t>произведений, доброе</w:t>
      </w:r>
      <w:r>
        <w:rPr>
          <w:spacing w:val="6"/>
          <w:sz w:val="28"/>
        </w:rPr>
        <w:t xml:space="preserve"> </w:t>
      </w:r>
      <w:r>
        <w:rPr>
          <w:sz w:val="28"/>
        </w:rPr>
        <w:t>отношение к</w:t>
      </w:r>
      <w:r>
        <w:rPr>
          <w:spacing w:val="-1"/>
          <w:sz w:val="28"/>
        </w:rPr>
        <w:t xml:space="preserve"> </w:t>
      </w:r>
      <w:r>
        <w:rPr>
          <w:sz w:val="28"/>
        </w:rPr>
        <w:t>животным и</w:t>
      </w:r>
      <w:r>
        <w:rPr>
          <w:spacing w:val="-1"/>
          <w:sz w:val="28"/>
        </w:rPr>
        <w:t xml:space="preserve"> </w:t>
      </w:r>
      <w:r>
        <w:rPr>
          <w:sz w:val="28"/>
        </w:rPr>
        <w:t>растениям;</w:t>
      </w:r>
    </w:p>
    <w:p w:rsidR="00247033" w:rsidRDefault="00247033">
      <w:pPr>
        <w:pStyle w:val="a7"/>
        <w:numPr>
          <w:ilvl w:val="0"/>
          <w:numId w:val="364"/>
        </w:numPr>
        <w:tabs>
          <w:tab w:val="left" w:pos="1429"/>
        </w:tabs>
        <w:ind w:right="420" w:firstLine="710"/>
        <w:rPr>
          <w:sz w:val="28"/>
        </w:rPr>
      </w:pPr>
      <w:r>
        <w:rPr>
          <w:sz w:val="28"/>
        </w:rPr>
        <w:t>развивать позитивное отношение и чувство принадлежности детей к семье,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уважение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5"/>
          <w:sz w:val="28"/>
        </w:rPr>
        <w:t xml:space="preserve"> </w:t>
      </w:r>
      <w:r>
        <w:rPr>
          <w:sz w:val="28"/>
        </w:rPr>
        <w:t>родителям</w:t>
      </w:r>
      <w:r>
        <w:rPr>
          <w:spacing w:val="-3"/>
          <w:sz w:val="28"/>
        </w:rPr>
        <w:t xml:space="preserve"> </w:t>
      </w:r>
      <w:r>
        <w:rPr>
          <w:sz w:val="28"/>
        </w:rPr>
        <w:t>(законным</w:t>
      </w:r>
      <w:r>
        <w:rPr>
          <w:spacing w:val="-5"/>
          <w:sz w:val="28"/>
        </w:rPr>
        <w:t xml:space="preserve"> </w:t>
      </w:r>
      <w:r>
        <w:rPr>
          <w:sz w:val="28"/>
        </w:rPr>
        <w:t>представителям),</w:t>
      </w:r>
      <w:r>
        <w:rPr>
          <w:spacing w:val="-2"/>
          <w:sz w:val="28"/>
        </w:rPr>
        <w:t xml:space="preserve"> </w:t>
      </w:r>
      <w:r>
        <w:rPr>
          <w:sz w:val="28"/>
        </w:rPr>
        <w:t>педагогам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окружающим</w:t>
      </w:r>
      <w:r>
        <w:rPr>
          <w:spacing w:val="-4"/>
          <w:sz w:val="28"/>
        </w:rPr>
        <w:t xml:space="preserve"> </w:t>
      </w:r>
      <w:r>
        <w:rPr>
          <w:sz w:val="28"/>
        </w:rPr>
        <w:t>людям;</w:t>
      </w:r>
    </w:p>
    <w:p w:rsidR="00247033" w:rsidRDefault="00247033">
      <w:pPr>
        <w:pStyle w:val="a7"/>
        <w:numPr>
          <w:ilvl w:val="0"/>
          <w:numId w:val="364"/>
        </w:numPr>
        <w:tabs>
          <w:tab w:val="left" w:pos="1429"/>
        </w:tabs>
        <w:spacing w:line="321" w:lineRule="exact"/>
        <w:ind w:left="1428" w:hanging="165"/>
        <w:rPr>
          <w:sz w:val="28"/>
        </w:rPr>
      </w:pPr>
      <w:r>
        <w:rPr>
          <w:sz w:val="28"/>
        </w:rPr>
        <w:t>воспитывать</w:t>
      </w:r>
      <w:r>
        <w:rPr>
          <w:spacing w:val="-7"/>
          <w:sz w:val="28"/>
        </w:rPr>
        <w:t xml:space="preserve"> </w:t>
      </w:r>
      <w:r>
        <w:rPr>
          <w:sz w:val="28"/>
        </w:rPr>
        <w:t>доброжелательное</w:t>
      </w:r>
      <w:r>
        <w:rPr>
          <w:spacing w:val="-3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-4"/>
          <w:sz w:val="28"/>
        </w:rPr>
        <w:t xml:space="preserve"> </w:t>
      </w:r>
      <w:r>
        <w:rPr>
          <w:sz w:val="28"/>
        </w:rPr>
        <w:t>ко</w:t>
      </w:r>
      <w:r>
        <w:rPr>
          <w:spacing w:val="-4"/>
          <w:sz w:val="28"/>
        </w:rPr>
        <w:t xml:space="preserve"> </w:t>
      </w:r>
      <w:r>
        <w:rPr>
          <w:sz w:val="28"/>
        </w:rPr>
        <w:t>взрослым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детям;</w:t>
      </w:r>
    </w:p>
    <w:p w:rsidR="00247033" w:rsidRDefault="00247033">
      <w:pPr>
        <w:pStyle w:val="a7"/>
        <w:numPr>
          <w:ilvl w:val="0"/>
          <w:numId w:val="364"/>
        </w:numPr>
        <w:tabs>
          <w:tab w:val="left" w:pos="1429"/>
        </w:tabs>
        <w:ind w:right="411" w:firstLine="710"/>
        <w:rPr>
          <w:sz w:val="28"/>
        </w:rPr>
      </w:pPr>
      <w:r>
        <w:rPr>
          <w:sz w:val="28"/>
        </w:rPr>
        <w:t>воспитывать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культуру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сверстниками,</w:t>
      </w:r>
      <w:r>
        <w:rPr>
          <w:spacing w:val="1"/>
          <w:sz w:val="28"/>
        </w:rPr>
        <w:t xml:space="preserve"> </w:t>
      </w:r>
      <w:r>
        <w:rPr>
          <w:sz w:val="28"/>
        </w:rPr>
        <w:t>желание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вежливыми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общении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сверстниками;</w:t>
      </w:r>
    </w:p>
    <w:p w:rsidR="00247033" w:rsidRDefault="00247033">
      <w:pPr>
        <w:pStyle w:val="a7"/>
        <w:numPr>
          <w:ilvl w:val="0"/>
          <w:numId w:val="364"/>
        </w:numPr>
        <w:tabs>
          <w:tab w:val="left" w:pos="1429"/>
        </w:tabs>
        <w:ind w:right="415" w:firstLine="710"/>
        <w:rPr>
          <w:sz w:val="28"/>
        </w:rPr>
      </w:pP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совместным</w:t>
      </w:r>
      <w:r>
        <w:rPr>
          <w:spacing w:val="1"/>
          <w:sz w:val="28"/>
        </w:rPr>
        <w:t xml:space="preserve"> </w:t>
      </w:r>
      <w:r>
        <w:rPr>
          <w:sz w:val="28"/>
        </w:rPr>
        <w:t>играм,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паре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небольшой</w:t>
      </w:r>
      <w:r>
        <w:rPr>
          <w:spacing w:val="-1"/>
          <w:sz w:val="28"/>
        </w:rPr>
        <w:t xml:space="preserve"> </w:t>
      </w:r>
      <w:r>
        <w:rPr>
          <w:sz w:val="28"/>
        </w:rPr>
        <w:t>подгруппе,</w:t>
      </w:r>
      <w:r>
        <w:rPr>
          <w:spacing w:val="3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взаимодействию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практической деятельности;</w:t>
      </w:r>
    </w:p>
    <w:p w:rsidR="00247033" w:rsidRDefault="00247033">
      <w:pPr>
        <w:pStyle w:val="a7"/>
        <w:numPr>
          <w:ilvl w:val="0"/>
          <w:numId w:val="361"/>
        </w:numPr>
        <w:tabs>
          <w:tab w:val="left" w:pos="1567"/>
        </w:tabs>
        <w:spacing w:line="321" w:lineRule="exact"/>
        <w:rPr>
          <w:i/>
          <w:sz w:val="28"/>
        </w:rPr>
      </w:pPr>
      <w:r>
        <w:rPr>
          <w:i/>
          <w:sz w:val="28"/>
        </w:rPr>
        <w:t>в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области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формирования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основ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гражданственности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патриотизма:</w:t>
      </w:r>
    </w:p>
    <w:p w:rsidR="00247033" w:rsidRDefault="00247033">
      <w:pPr>
        <w:pStyle w:val="a7"/>
        <w:numPr>
          <w:ilvl w:val="0"/>
          <w:numId w:val="364"/>
        </w:numPr>
        <w:tabs>
          <w:tab w:val="left" w:pos="1429"/>
        </w:tabs>
        <w:ind w:right="413" w:firstLine="710"/>
        <w:jc w:val="left"/>
        <w:rPr>
          <w:sz w:val="28"/>
        </w:rPr>
      </w:pPr>
      <w:r>
        <w:rPr>
          <w:sz w:val="28"/>
        </w:rPr>
        <w:t>воспитывать</w:t>
      </w:r>
      <w:r>
        <w:rPr>
          <w:spacing w:val="8"/>
          <w:sz w:val="28"/>
        </w:rPr>
        <w:t xml:space="preserve"> </w:t>
      </w:r>
      <w:r>
        <w:rPr>
          <w:sz w:val="28"/>
        </w:rPr>
        <w:t>уважительное</w:t>
      </w:r>
      <w:r>
        <w:rPr>
          <w:spacing w:val="12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6"/>
          <w:sz w:val="28"/>
        </w:rPr>
        <w:t xml:space="preserve"> </w:t>
      </w:r>
      <w:r>
        <w:rPr>
          <w:sz w:val="28"/>
        </w:rPr>
        <w:t>к</w:t>
      </w:r>
      <w:r>
        <w:rPr>
          <w:spacing w:val="10"/>
          <w:sz w:val="28"/>
        </w:rPr>
        <w:t xml:space="preserve"> </w:t>
      </w:r>
      <w:r>
        <w:rPr>
          <w:sz w:val="28"/>
        </w:rPr>
        <w:t>Родине,</w:t>
      </w:r>
      <w:r>
        <w:rPr>
          <w:spacing w:val="9"/>
          <w:sz w:val="28"/>
        </w:rPr>
        <w:t xml:space="preserve"> </w:t>
      </w:r>
      <w:r>
        <w:rPr>
          <w:sz w:val="28"/>
        </w:rPr>
        <w:t>символам</w:t>
      </w:r>
      <w:r>
        <w:rPr>
          <w:spacing w:val="8"/>
          <w:sz w:val="28"/>
        </w:rPr>
        <w:t xml:space="preserve"> </w:t>
      </w:r>
      <w:r>
        <w:rPr>
          <w:sz w:val="28"/>
        </w:rPr>
        <w:t>страны,</w:t>
      </w:r>
      <w:r>
        <w:rPr>
          <w:spacing w:val="13"/>
          <w:sz w:val="28"/>
        </w:rPr>
        <w:t xml:space="preserve"> </w:t>
      </w:r>
      <w:r>
        <w:rPr>
          <w:sz w:val="28"/>
        </w:rPr>
        <w:t>памятным</w:t>
      </w:r>
      <w:r>
        <w:rPr>
          <w:spacing w:val="-67"/>
          <w:sz w:val="28"/>
        </w:rPr>
        <w:t xml:space="preserve"> </w:t>
      </w:r>
      <w:r>
        <w:rPr>
          <w:sz w:val="28"/>
        </w:rPr>
        <w:t>датам;</w:t>
      </w:r>
    </w:p>
    <w:p w:rsidR="00247033" w:rsidRDefault="00247033">
      <w:pPr>
        <w:pStyle w:val="a7"/>
        <w:numPr>
          <w:ilvl w:val="0"/>
          <w:numId w:val="364"/>
        </w:numPr>
        <w:tabs>
          <w:tab w:val="left" w:pos="1429"/>
          <w:tab w:val="left" w:pos="3145"/>
          <w:tab w:val="left" w:pos="4406"/>
          <w:tab w:val="left" w:pos="4852"/>
          <w:tab w:val="left" w:pos="6492"/>
          <w:tab w:val="left" w:pos="7547"/>
          <w:tab w:val="left" w:pos="7888"/>
          <w:tab w:val="left" w:pos="9039"/>
          <w:tab w:val="left" w:pos="10122"/>
        </w:tabs>
        <w:ind w:right="418" w:firstLine="710"/>
        <w:jc w:val="left"/>
        <w:rPr>
          <w:sz w:val="28"/>
        </w:rPr>
      </w:pPr>
      <w:r>
        <w:rPr>
          <w:sz w:val="28"/>
        </w:rPr>
        <w:t>воспитывать</w:t>
      </w:r>
      <w:r>
        <w:rPr>
          <w:sz w:val="28"/>
        </w:rPr>
        <w:tab/>
        <w:t>гордость</w:t>
      </w:r>
      <w:r>
        <w:rPr>
          <w:sz w:val="28"/>
        </w:rPr>
        <w:tab/>
        <w:t>за</w:t>
      </w:r>
      <w:r>
        <w:rPr>
          <w:sz w:val="28"/>
        </w:rPr>
        <w:tab/>
        <w:t>достижения</w:t>
      </w:r>
      <w:r>
        <w:rPr>
          <w:sz w:val="28"/>
        </w:rPr>
        <w:tab/>
        <w:t>страны</w:t>
      </w:r>
      <w:r>
        <w:rPr>
          <w:sz w:val="28"/>
        </w:rPr>
        <w:tab/>
        <w:t>в</w:t>
      </w:r>
      <w:r>
        <w:rPr>
          <w:sz w:val="28"/>
        </w:rPr>
        <w:tab/>
        <w:t>области</w:t>
      </w:r>
      <w:r>
        <w:rPr>
          <w:sz w:val="28"/>
        </w:rPr>
        <w:tab/>
        <w:t>спорта,</w:t>
      </w:r>
      <w:r>
        <w:rPr>
          <w:sz w:val="28"/>
        </w:rPr>
        <w:tab/>
      </w:r>
      <w:r>
        <w:rPr>
          <w:spacing w:val="-2"/>
          <w:sz w:val="28"/>
        </w:rPr>
        <w:t>науки,</w:t>
      </w:r>
      <w:r>
        <w:rPr>
          <w:spacing w:val="-67"/>
          <w:sz w:val="28"/>
        </w:rPr>
        <w:t xml:space="preserve"> </w:t>
      </w:r>
      <w:r>
        <w:rPr>
          <w:sz w:val="28"/>
        </w:rPr>
        <w:t>искусства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областях;</w:t>
      </w:r>
    </w:p>
    <w:p w:rsidR="00247033" w:rsidRDefault="00247033">
      <w:pPr>
        <w:pStyle w:val="a7"/>
        <w:numPr>
          <w:ilvl w:val="0"/>
          <w:numId w:val="364"/>
        </w:numPr>
        <w:tabs>
          <w:tab w:val="left" w:pos="1429"/>
        </w:tabs>
        <w:ind w:right="419" w:firstLine="710"/>
        <w:jc w:val="left"/>
        <w:rPr>
          <w:sz w:val="28"/>
        </w:rPr>
      </w:pPr>
      <w:r>
        <w:rPr>
          <w:sz w:val="28"/>
        </w:rPr>
        <w:t>развивать</w:t>
      </w:r>
      <w:r>
        <w:rPr>
          <w:spacing w:val="38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41"/>
          <w:sz w:val="28"/>
        </w:rPr>
        <w:t xml:space="preserve"> </w:t>
      </w:r>
      <w:r>
        <w:rPr>
          <w:sz w:val="28"/>
        </w:rPr>
        <w:t>детей</w:t>
      </w:r>
      <w:r>
        <w:rPr>
          <w:spacing w:val="40"/>
          <w:sz w:val="28"/>
        </w:rPr>
        <w:t xml:space="preserve"> </w:t>
      </w:r>
      <w:r>
        <w:rPr>
          <w:sz w:val="28"/>
        </w:rPr>
        <w:t>к</w:t>
      </w:r>
      <w:r>
        <w:rPr>
          <w:spacing w:val="39"/>
          <w:sz w:val="28"/>
        </w:rPr>
        <w:t xml:space="preserve"> </w:t>
      </w:r>
      <w:r>
        <w:rPr>
          <w:sz w:val="28"/>
        </w:rPr>
        <w:t>основным</w:t>
      </w:r>
      <w:r>
        <w:rPr>
          <w:spacing w:val="45"/>
          <w:sz w:val="28"/>
        </w:rPr>
        <w:t xml:space="preserve"> </w:t>
      </w:r>
      <w:r>
        <w:rPr>
          <w:sz w:val="28"/>
        </w:rPr>
        <w:t>достопримечательностями</w:t>
      </w:r>
      <w:r>
        <w:rPr>
          <w:spacing w:val="40"/>
          <w:sz w:val="28"/>
        </w:rPr>
        <w:t xml:space="preserve"> </w:t>
      </w:r>
      <w:r>
        <w:rPr>
          <w:sz w:val="28"/>
        </w:rPr>
        <w:t>населенного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пункта,</w:t>
      </w:r>
      <w:r>
        <w:rPr>
          <w:spacing w:val="3"/>
          <w:sz w:val="28"/>
        </w:rPr>
        <w:t xml:space="preserve"> </w:t>
      </w:r>
      <w:r>
        <w:rPr>
          <w:sz w:val="28"/>
        </w:rPr>
        <w:t>в котором</w:t>
      </w:r>
      <w:r>
        <w:rPr>
          <w:spacing w:val="2"/>
          <w:sz w:val="28"/>
        </w:rPr>
        <w:t xml:space="preserve"> </w:t>
      </w:r>
      <w:r>
        <w:rPr>
          <w:sz w:val="28"/>
        </w:rPr>
        <w:t>они живут.</w:t>
      </w:r>
    </w:p>
    <w:p w:rsidR="00247033" w:rsidRDefault="00247033">
      <w:pPr>
        <w:pStyle w:val="a7"/>
        <w:numPr>
          <w:ilvl w:val="0"/>
          <w:numId w:val="361"/>
        </w:numPr>
        <w:tabs>
          <w:tab w:val="left" w:pos="1567"/>
        </w:tabs>
        <w:spacing w:line="321" w:lineRule="exact"/>
        <w:jc w:val="left"/>
        <w:rPr>
          <w:i/>
          <w:sz w:val="28"/>
        </w:rPr>
      </w:pPr>
      <w:r>
        <w:rPr>
          <w:i/>
          <w:sz w:val="28"/>
        </w:rPr>
        <w:t>в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сфере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трудового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воспитания:</w:t>
      </w:r>
    </w:p>
    <w:p w:rsidR="00247033" w:rsidRDefault="00247033">
      <w:pPr>
        <w:pStyle w:val="a7"/>
        <w:numPr>
          <w:ilvl w:val="0"/>
          <w:numId w:val="364"/>
        </w:numPr>
        <w:tabs>
          <w:tab w:val="left" w:pos="1429"/>
        </w:tabs>
        <w:ind w:right="420" w:firstLine="710"/>
        <w:jc w:val="left"/>
        <w:rPr>
          <w:sz w:val="28"/>
        </w:rPr>
      </w:pPr>
      <w:r>
        <w:rPr>
          <w:sz w:val="28"/>
        </w:rPr>
        <w:t>формировать</w:t>
      </w:r>
      <w:r>
        <w:rPr>
          <w:spacing w:val="64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67"/>
          <w:sz w:val="28"/>
        </w:rPr>
        <w:t xml:space="preserve"> </w:t>
      </w:r>
      <w:r>
        <w:rPr>
          <w:sz w:val="28"/>
        </w:rPr>
        <w:t>об</w:t>
      </w:r>
      <w:r>
        <w:rPr>
          <w:spacing w:val="68"/>
          <w:sz w:val="28"/>
        </w:rPr>
        <w:t xml:space="preserve"> </w:t>
      </w:r>
      <w:r>
        <w:rPr>
          <w:sz w:val="28"/>
        </w:rPr>
        <w:t>отдельных</w:t>
      </w:r>
      <w:r>
        <w:rPr>
          <w:spacing w:val="61"/>
          <w:sz w:val="28"/>
        </w:rPr>
        <w:t xml:space="preserve"> </w:t>
      </w:r>
      <w:r>
        <w:rPr>
          <w:sz w:val="28"/>
        </w:rPr>
        <w:t>профессиях</w:t>
      </w:r>
      <w:r>
        <w:rPr>
          <w:spacing w:val="61"/>
          <w:sz w:val="28"/>
        </w:rPr>
        <w:t xml:space="preserve"> </w:t>
      </w:r>
      <w:r>
        <w:rPr>
          <w:sz w:val="28"/>
        </w:rPr>
        <w:t>взрослых</w:t>
      </w:r>
      <w:r>
        <w:rPr>
          <w:spacing w:val="62"/>
          <w:sz w:val="28"/>
        </w:rPr>
        <w:t xml:space="preserve"> </w:t>
      </w:r>
      <w:r>
        <w:rPr>
          <w:sz w:val="28"/>
        </w:rPr>
        <w:t>на</w:t>
      </w:r>
      <w:r>
        <w:rPr>
          <w:spacing w:val="67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67"/>
          <w:sz w:val="28"/>
        </w:rPr>
        <w:t xml:space="preserve"> </w:t>
      </w:r>
      <w:r>
        <w:rPr>
          <w:sz w:val="28"/>
        </w:rPr>
        <w:t>ознакомления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2"/>
          <w:sz w:val="28"/>
        </w:rPr>
        <w:t xml:space="preserve"> </w:t>
      </w:r>
      <w:r>
        <w:rPr>
          <w:sz w:val="28"/>
        </w:rPr>
        <w:t>конкретными видами</w:t>
      </w:r>
      <w:r>
        <w:rPr>
          <w:spacing w:val="1"/>
          <w:sz w:val="28"/>
        </w:rPr>
        <w:t xml:space="preserve"> </w:t>
      </w:r>
      <w:r>
        <w:rPr>
          <w:sz w:val="28"/>
        </w:rPr>
        <w:t>труда;</w:t>
      </w:r>
    </w:p>
    <w:p w:rsidR="00247033" w:rsidRDefault="00247033">
      <w:pPr>
        <w:pStyle w:val="a7"/>
        <w:numPr>
          <w:ilvl w:val="0"/>
          <w:numId w:val="364"/>
        </w:numPr>
        <w:tabs>
          <w:tab w:val="left" w:pos="1429"/>
        </w:tabs>
        <w:spacing w:line="321" w:lineRule="exact"/>
        <w:ind w:left="1428" w:hanging="165"/>
        <w:jc w:val="left"/>
        <w:rPr>
          <w:sz w:val="28"/>
        </w:rPr>
      </w:pPr>
      <w:r>
        <w:rPr>
          <w:sz w:val="28"/>
        </w:rPr>
        <w:t>воспитывать</w:t>
      </w:r>
      <w:r>
        <w:rPr>
          <w:spacing w:val="-1"/>
          <w:sz w:val="28"/>
        </w:rPr>
        <w:t xml:space="preserve"> </w:t>
      </w:r>
      <w:r>
        <w:rPr>
          <w:sz w:val="28"/>
        </w:rPr>
        <w:t>уважение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благодарность</w:t>
      </w:r>
      <w:r>
        <w:rPr>
          <w:spacing w:val="-1"/>
          <w:sz w:val="28"/>
        </w:rPr>
        <w:t xml:space="preserve"> </w:t>
      </w:r>
      <w:r>
        <w:rPr>
          <w:sz w:val="28"/>
        </w:rPr>
        <w:t>взрослым</w:t>
      </w:r>
      <w:r>
        <w:rPr>
          <w:spacing w:val="-2"/>
          <w:sz w:val="28"/>
        </w:rPr>
        <w:t xml:space="preserve"> </w:t>
      </w:r>
      <w:r>
        <w:rPr>
          <w:sz w:val="28"/>
        </w:rPr>
        <w:t>за</w:t>
      </w:r>
      <w:r>
        <w:rPr>
          <w:spacing w:val="-1"/>
          <w:sz w:val="28"/>
        </w:rPr>
        <w:t xml:space="preserve"> </w:t>
      </w:r>
      <w:r>
        <w:rPr>
          <w:sz w:val="28"/>
        </w:rPr>
        <w:t>их</w:t>
      </w:r>
      <w:r>
        <w:rPr>
          <w:spacing w:val="-9"/>
          <w:sz w:val="28"/>
        </w:rPr>
        <w:t xml:space="preserve"> </w:t>
      </w:r>
      <w:r>
        <w:rPr>
          <w:sz w:val="28"/>
        </w:rPr>
        <w:t>труд, заботу</w:t>
      </w:r>
      <w:r>
        <w:rPr>
          <w:spacing w:val="-7"/>
          <w:sz w:val="28"/>
        </w:rPr>
        <w:t xml:space="preserve"> </w:t>
      </w:r>
      <w:r>
        <w:rPr>
          <w:sz w:val="28"/>
        </w:rPr>
        <w:t>о</w:t>
      </w:r>
      <w:r>
        <w:rPr>
          <w:spacing w:val="-4"/>
          <w:sz w:val="28"/>
        </w:rPr>
        <w:t xml:space="preserve"> </w:t>
      </w:r>
      <w:r>
        <w:rPr>
          <w:sz w:val="28"/>
        </w:rPr>
        <w:t>детях;</w:t>
      </w:r>
    </w:p>
    <w:p w:rsidR="00247033" w:rsidRDefault="00247033">
      <w:pPr>
        <w:pStyle w:val="a7"/>
        <w:numPr>
          <w:ilvl w:val="0"/>
          <w:numId w:val="364"/>
        </w:numPr>
        <w:tabs>
          <w:tab w:val="left" w:pos="1429"/>
        </w:tabs>
        <w:spacing w:line="322" w:lineRule="exact"/>
        <w:ind w:left="1428" w:hanging="165"/>
        <w:jc w:val="left"/>
        <w:rPr>
          <w:sz w:val="28"/>
        </w:rPr>
      </w:pPr>
      <w:r>
        <w:rPr>
          <w:sz w:val="28"/>
        </w:rPr>
        <w:t>вовлекать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простейшие</w:t>
      </w:r>
      <w:r>
        <w:rPr>
          <w:spacing w:val="-3"/>
          <w:sz w:val="28"/>
        </w:rPr>
        <w:t xml:space="preserve"> </w:t>
      </w:r>
      <w:r>
        <w:rPr>
          <w:sz w:val="28"/>
        </w:rPr>
        <w:t>процессы</w:t>
      </w:r>
      <w:r>
        <w:rPr>
          <w:spacing w:val="-5"/>
          <w:sz w:val="28"/>
        </w:rPr>
        <w:t xml:space="preserve"> </w:t>
      </w:r>
      <w:r>
        <w:rPr>
          <w:sz w:val="28"/>
        </w:rPr>
        <w:t>хозяйственно-бытового</w:t>
      </w:r>
      <w:r>
        <w:rPr>
          <w:spacing w:val="-4"/>
          <w:sz w:val="28"/>
        </w:rPr>
        <w:t xml:space="preserve"> </w:t>
      </w:r>
      <w:r>
        <w:rPr>
          <w:sz w:val="28"/>
        </w:rPr>
        <w:t>труда;</w:t>
      </w:r>
    </w:p>
    <w:p w:rsidR="00247033" w:rsidRDefault="00247033">
      <w:pPr>
        <w:pStyle w:val="a7"/>
        <w:numPr>
          <w:ilvl w:val="0"/>
          <w:numId w:val="364"/>
        </w:numPr>
        <w:tabs>
          <w:tab w:val="left" w:pos="1429"/>
        </w:tabs>
        <w:ind w:right="418" w:firstLine="710"/>
        <w:jc w:val="left"/>
        <w:rPr>
          <w:sz w:val="28"/>
        </w:rPr>
      </w:pPr>
      <w:r>
        <w:rPr>
          <w:sz w:val="28"/>
        </w:rPr>
        <w:t>развивать</w:t>
      </w:r>
      <w:r>
        <w:rPr>
          <w:spacing w:val="69"/>
          <w:sz w:val="28"/>
        </w:rPr>
        <w:t xml:space="preserve"> </w:t>
      </w:r>
      <w:r>
        <w:rPr>
          <w:sz w:val="28"/>
        </w:rPr>
        <w:t>самостоятельность</w:t>
      </w:r>
      <w:r>
        <w:rPr>
          <w:spacing w:val="69"/>
          <w:sz w:val="28"/>
        </w:rPr>
        <w:t xml:space="preserve"> </w:t>
      </w:r>
      <w:r>
        <w:rPr>
          <w:sz w:val="28"/>
        </w:rPr>
        <w:t>и</w:t>
      </w:r>
      <w:r>
        <w:rPr>
          <w:spacing w:val="6"/>
          <w:sz w:val="28"/>
        </w:rPr>
        <w:t xml:space="preserve"> </w:t>
      </w:r>
      <w:r>
        <w:rPr>
          <w:sz w:val="28"/>
        </w:rPr>
        <w:t>уверенность</w:t>
      </w:r>
      <w:r>
        <w:rPr>
          <w:spacing w:val="69"/>
          <w:sz w:val="28"/>
        </w:rPr>
        <w:t xml:space="preserve"> </w:t>
      </w:r>
      <w:r>
        <w:rPr>
          <w:sz w:val="28"/>
        </w:rPr>
        <w:t>в</w:t>
      </w:r>
      <w:r>
        <w:rPr>
          <w:spacing w:val="69"/>
          <w:sz w:val="28"/>
        </w:rPr>
        <w:t xml:space="preserve"> </w:t>
      </w:r>
      <w:r>
        <w:rPr>
          <w:sz w:val="28"/>
        </w:rPr>
        <w:t>самообслуживании,</w:t>
      </w:r>
      <w:r>
        <w:rPr>
          <w:spacing w:val="3"/>
          <w:sz w:val="28"/>
        </w:rPr>
        <w:t xml:space="preserve"> </w:t>
      </w:r>
      <w:r>
        <w:rPr>
          <w:sz w:val="28"/>
        </w:rPr>
        <w:t>желании</w:t>
      </w:r>
      <w:r>
        <w:rPr>
          <w:spacing w:val="-67"/>
          <w:sz w:val="28"/>
        </w:rPr>
        <w:t xml:space="preserve"> </w:t>
      </w:r>
      <w:r>
        <w:rPr>
          <w:sz w:val="28"/>
        </w:rPr>
        <w:t>включаться</w:t>
      </w:r>
      <w:r>
        <w:rPr>
          <w:spacing w:val="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повседневные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трудовые</w:t>
      </w:r>
      <w:r>
        <w:rPr>
          <w:spacing w:val="1"/>
          <w:sz w:val="28"/>
        </w:rPr>
        <w:t xml:space="preserve"> </w:t>
      </w:r>
      <w:r>
        <w:rPr>
          <w:sz w:val="28"/>
        </w:rPr>
        <w:t>дела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7"/>
          <w:sz w:val="28"/>
        </w:rPr>
        <w:t xml:space="preserve"> </w:t>
      </w:r>
      <w:r>
        <w:rPr>
          <w:sz w:val="28"/>
        </w:rPr>
        <w:t>МБДОУ</w:t>
      </w:r>
      <w:r>
        <w:rPr>
          <w:spacing w:val="2"/>
          <w:sz w:val="28"/>
        </w:rPr>
        <w:t xml:space="preserve"> </w:t>
      </w:r>
      <w:r>
        <w:rPr>
          <w:sz w:val="28"/>
        </w:rPr>
        <w:t>и семье;</w:t>
      </w:r>
    </w:p>
    <w:p w:rsidR="00247033" w:rsidRDefault="00247033">
      <w:pPr>
        <w:pStyle w:val="a7"/>
        <w:numPr>
          <w:ilvl w:val="0"/>
          <w:numId w:val="361"/>
        </w:numPr>
        <w:tabs>
          <w:tab w:val="left" w:pos="1567"/>
        </w:tabs>
        <w:spacing w:line="322" w:lineRule="exact"/>
        <w:jc w:val="left"/>
        <w:rPr>
          <w:i/>
          <w:sz w:val="28"/>
        </w:rPr>
      </w:pPr>
      <w:r>
        <w:rPr>
          <w:i/>
          <w:sz w:val="28"/>
        </w:rPr>
        <w:t>в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области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формирования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основ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безопасного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поведения:</w:t>
      </w:r>
    </w:p>
    <w:p w:rsidR="00247033" w:rsidRDefault="00247033">
      <w:pPr>
        <w:spacing w:line="322" w:lineRule="exact"/>
        <w:rPr>
          <w:sz w:val="28"/>
        </w:rPr>
        <w:sectPr w:rsidR="00247033">
          <w:pgSz w:w="11910" w:h="16840"/>
          <w:pgMar w:top="480" w:right="160" w:bottom="1200" w:left="440" w:header="0" w:footer="928" w:gutter="0"/>
          <w:cols w:space="720"/>
        </w:sectPr>
      </w:pPr>
    </w:p>
    <w:p w:rsidR="00247033" w:rsidRDefault="00247033">
      <w:pPr>
        <w:pStyle w:val="a7"/>
        <w:numPr>
          <w:ilvl w:val="0"/>
          <w:numId w:val="364"/>
        </w:numPr>
        <w:tabs>
          <w:tab w:val="left" w:pos="1429"/>
        </w:tabs>
        <w:spacing w:before="65"/>
        <w:ind w:right="416" w:firstLine="710"/>
        <w:jc w:val="left"/>
        <w:rPr>
          <w:sz w:val="28"/>
        </w:rPr>
      </w:pPr>
      <w:r>
        <w:rPr>
          <w:sz w:val="28"/>
        </w:rPr>
        <w:lastRenderedPageBreak/>
        <w:t>обогащать</w:t>
      </w:r>
      <w:r>
        <w:rPr>
          <w:spacing w:val="1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5"/>
          <w:sz w:val="28"/>
        </w:rPr>
        <w:t xml:space="preserve"> </w:t>
      </w:r>
      <w:r>
        <w:rPr>
          <w:sz w:val="28"/>
        </w:rPr>
        <w:t>детей</w:t>
      </w:r>
      <w:r>
        <w:rPr>
          <w:spacing w:val="13"/>
          <w:sz w:val="28"/>
        </w:rPr>
        <w:t xml:space="preserve"> </w:t>
      </w:r>
      <w:r>
        <w:rPr>
          <w:sz w:val="28"/>
        </w:rPr>
        <w:t>об</w:t>
      </w:r>
      <w:r>
        <w:rPr>
          <w:spacing w:val="16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0"/>
          <w:sz w:val="28"/>
        </w:rPr>
        <w:t xml:space="preserve"> </w:t>
      </w:r>
      <w:r>
        <w:rPr>
          <w:sz w:val="28"/>
        </w:rPr>
        <w:t>источниках</w:t>
      </w:r>
      <w:r>
        <w:rPr>
          <w:spacing w:val="10"/>
          <w:sz w:val="28"/>
        </w:rPr>
        <w:t xml:space="preserve"> </w:t>
      </w:r>
      <w:r>
        <w:rPr>
          <w:sz w:val="28"/>
        </w:rPr>
        <w:t>и</w:t>
      </w:r>
      <w:r>
        <w:rPr>
          <w:spacing w:val="13"/>
          <w:sz w:val="28"/>
        </w:rPr>
        <w:t xml:space="preserve"> </w:t>
      </w:r>
      <w:r>
        <w:rPr>
          <w:sz w:val="28"/>
        </w:rPr>
        <w:t>видах</w:t>
      </w:r>
      <w:r>
        <w:rPr>
          <w:spacing w:val="10"/>
          <w:sz w:val="28"/>
        </w:rPr>
        <w:t xml:space="preserve"> </w:t>
      </w:r>
      <w:r>
        <w:rPr>
          <w:sz w:val="28"/>
        </w:rPr>
        <w:t>опасности</w:t>
      </w:r>
      <w:r>
        <w:rPr>
          <w:spacing w:val="14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быту,</w:t>
      </w:r>
      <w:r>
        <w:rPr>
          <w:spacing w:val="2"/>
          <w:sz w:val="28"/>
        </w:rPr>
        <w:t xml:space="preserve"> </w:t>
      </w:r>
      <w:r>
        <w:rPr>
          <w:sz w:val="28"/>
        </w:rPr>
        <w:t>на</w:t>
      </w:r>
      <w:r>
        <w:rPr>
          <w:spacing w:val="2"/>
          <w:sz w:val="28"/>
        </w:rPr>
        <w:t xml:space="preserve"> </w:t>
      </w:r>
      <w:r>
        <w:rPr>
          <w:sz w:val="28"/>
        </w:rPr>
        <w:t>улице,</w:t>
      </w:r>
      <w:r>
        <w:rPr>
          <w:spacing w:val="2"/>
          <w:sz w:val="28"/>
        </w:rPr>
        <w:t xml:space="preserve"> </w:t>
      </w:r>
      <w:r>
        <w:rPr>
          <w:sz w:val="28"/>
        </w:rPr>
        <w:t>в природе,</w:t>
      </w:r>
      <w:r>
        <w:rPr>
          <w:spacing w:val="3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общении с</w:t>
      </w:r>
      <w:r>
        <w:rPr>
          <w:spacing w:val="-4"/>
          <w:sz w:val="28"/>
        </w:rPr>
        <w:t xml:space="preserve"> </w:t>
      </w:r>
      <w:r>
        <w:rPr>
          <w:sz w:val="28"/>
        </w:rPr>
        <w:t>незнакомыми людьми;</w:t>
      </w:r>
    </w:p>
    <w:p w:rsidR="00247033" w:rsidRDefault="00247033">
      <w:pPr>
        <w:pStyle w:val="a7"/>
        <w:numPr>
          <w:ilvl w:val="0"/>
          <w:numId w:val="364"/>
        </w:numPr>
        <w:tabs>
          <w:tab w:val="left" w:pos="1429"/>
        </w:tabs>
        <w:ind w:right="404" w:firstLine="710"/>
        <w:jc w:val="left"/>
        <w:rPr>
          <w:sz w:val="28"/>
        </w:rPr>
      </w:pPr>
      <w:r>
        <w:rPr>
          <w:sz w:val="28"/>
        </w:rPr>
        <w:t>знакомить</w:t>
      </w:r>
      <w:r>
        <w:rPr>
          <w:spacing w:val="9"/>
          <w:sz w:val="28"/>
        </w:rPr>
        <w:t xml:space="preserve"> </w:t>
      </w:r>
      <w:r>
        <w:rPr>
          <w:sz w:val="28"/>
        </w:rPr>
        <w:t>детей</w:t>
      </w:r>
      <w:r>
        <w:rPr>
          <w:spacing w:val="11"/>
          <w:sz w:val="28"/>
        </w:rPr>
        <w:t xml:space="preserve"> </w:t>
      </w:r>
      <w:r>
        <w:rPr>
          <w:sz w:val="28"/>
        </w:rPr>
        <w:t>с</w:t>
      </w:r>
      <w:r>
        <w:rPr>
          <w:spacing w:val="12"/>
          <w:sz w:val="28"/>
        </w:rPr>
        <w:t xml:space="preserve"> </w:t>
      </w:r>
      <w:r>
        <w:rPr>
          <w:sz w:val="28"/>
        </w:rPr>
        <w:t>простейшими</w:t>
      </w:r>
      <w:r>
        <w:rPr>
          <w:spacing w:val="11"/>
          <w:sz w:val="28"/>
        </w:rPr>
        <w:t xml:space="preserve"> </w:t>
      </w:r>
      <w:r>
        <w:rPr>
          <w:sz w:val="28"/>
        </w:rPr>
        <w:t>способами</w:t>
      </w:r>
      <w:r>
        <w:rPr>
          <w:spacing w:val="12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12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2"/>
          <w:sz w:val="28"/>
        </w:rPr>
        <w:t xml:space="preserve"> </w:t>
      </w:r>
      <w:r>
        <w:rPr>
          <w:sz w:val="28"/>
        </w:rPr>
        <w:t>в</w:t>
      </w:r>
      <w:r>
        <w:rPr>
          <w:spacing w:val="10"/>
          <w:sz w:val="28"/>
        </w:rPr>
        <w:t xml:space="preserve"> </w:t>
      </w:r>
      <w:r>
        <w:rPr>
          <w:sz w:val="28"/>
        </w:rPr>
        <w:t>опасных</w:t>
      </w:r>
      <w:r>
        <w:rPr>
          <w:spacing w:val="-67"/>
          <w:sz w:val="28"/>
        </w:rPr>
        <w:t xml:space="preserve"> </w:t>
      </w:r>
      <w:r>
        <w:rPr>
          <w:sz w:val="28"/>
        </w:rPr>
        <w:t>ситуациях;</w:t>
      </w:r>
    </w:p>
    <w:p w:rsidR="00247033" w:rsidRDefault="00247033">
      <w:pPr>
        <w:pStyle w:val="a7"/>
        <w:numPr>
          <w:ilvl w:val="0"/>
          <w:numId w:val="364"/>
        </w:numPr>
        <w:tabs>
          <w:tab w:val="left" w:pos="1429"/>
        </w:tabs>
        <w:ind w:right="411" w:firstLine="710"/>
        <w:jc w:val="left"/>
        <w:rPr>
          <w:sz w:val="28"/>
        </w:rPr>
      </w:pPr>
      <w:r>
        <w:rPr>
          <w:sz w:val="28"/>
        </w:rPr>
        <w:t>формировать</w:t>
      </w:r>
      <w:r>
        <w:rPr>
          <w:spacing w:val="44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46"/>
          <w:sz w:val="28"/>
        </w:rPr>
        <w:t xml:space="preserve"> </w:t>
      </w:r>
      <w:r>
        <w:rPr>
          <w:sz w:val="28"/>
        </w:rPr>
        <w:t>о</w:t>
      </w:r>
      <w:r>
        <w:rPr>
          <w:spacing w:val="46"/>
          <w:sz w:val="28"/>
        </w:rPr>
        <w:t xml:space="preserve"> </w:t>
      </w:r>
      <w:r>
        <w:rPr>
          <w:sz w:val="28"/>
        </w:rPr>
        <w:t>правилах</w:t>
      </w:r>
      <w:r>
        <w:rPr>
          <w:spacing w:val="42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46"/>
          <w:sz w:val="28"/>
        </w:rPr>
        <w:t xml:space="preserve"> </w:t>
      </w:r>
      <w:r>
        <w:rPr>
          <w:sz w:val="28"/>
        </w:rPr>
        <w:t>дорожного</w:t>
      </w:r>
      <w:r>
        <w:rPr>
          <w:spacing w:val="47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47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качестве</w:t>
      </w:r>
      <w:r>
        <w:rPr>
          <w:spacing w:val="1"/>
          <w:sz w:val="28"/>
        </w:rPr>
        <w:t xml:space="preserve"> </w:t>
      </w:r>
      <w:r>
        <w:rPr>
          <w:sz w:val="28"/>
        </w:rPr>
        <w:t>пешехода</w:t>
      </w:r>
      <w:r>
        <w:rPr>
          <w:spacing w:val="1"/>
          <w:sz w:val="28"/>
        </w:rPr>
        <w:t xml:space="preserve"> </w:t>
      </w:r>
      <w:r>
        <w:rPr>
          <w:sz w:val="28"/>
        </w:rPr>
        <w:t>и пассажира</w:t>
      </w:r>
      <w:r>
        <w:rPr>
          <w:spacing w:val="1"/>
          <w:sz w:val="28"/>
        </w:rPr>
        <w:t xml:space="preserve"> </w:t>
      </w:r>
      <w:r>
        <w:rPr>
          <w:sz w:val="28"/>
        </w:rPr>
        <w:t>транспортного средства.</w:t>
      </w:r>
    </w:p>
    <w:p w:rsidR="00247033" w:rsidRDefault="00247033">
      <w:pPr>
        <w:pStyle w:val="a7"/>
        <w:numPr>
          <w:ilvl w:val="0"/>
          <w:numId w:val="364"/>
        </w:numPr>
        <w:tabs>
          <w:tab w:val="left" w:pos="1429"/>
        </w:tabs>
        <w:spacing w:line="242" w:lineRule="auto"/>
        <w:ind w:right="414" w:firstLine="710"/>
        <w:rPr>
          <w:sz w:val="28"/>
        </w:rPr>
      </w:pPr>
      <w:r>
        <w:rPr>
          <w:sz w:val="28"/>
        </w:rPr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правилах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гаджетов,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мобильных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устройств,</w:t>
      </w:r>
      <w:r>
        <w:rPr>
          <w:spacing w:val="1"/>
          <w:sz w:val="28"/>
        </w:rPr>
        <w:t xml:space="preserve"> </w:t>
      </w:r>
      <w:r>
        <w:rPr>
          <w:sz w:val="28"/>
        </w:rPr>
        <w:t>планшетов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прочее,</w:t>
      </w:r>
      <w:r>
        <w:rPr>
          <w:spacing w:val="1"/>
          <w:sz w:val="28"/>
        </w:rPr>
        <w:t xml:space="preserve"> </w:t>
      </w:r>
      <w:r>
        <w:rPr>
          <w:sz w:val="28"/>
        </w:rPr>
        <w:t>исключая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 электронных</w:t>
      </w:r>
      <w:r>
        <w:rPr>
          <w:spacing w:val="-4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-1"/>
          <w:sz w:val="28"/>
        </w:rPr>
        <w:t xml:space="preserve"> </w:t>
      </w:r>
      <w:r>
        <w:rPr>
          <w:sz w:val="28"/>
        </w:rPr>
        <w:t>обучения.</w:t>
      </w:r>
    </w:p>
    <w:p w:rsidR="00247033" w:rsidRDefault="00247033">
      <w:pPr>
        <w:pStyle w:val="3"/>
        <w:spacing w:line="318" w:lineRule="exact"/>
        <w:ind w:left="1264"/>
      </w:pPr>
      <w:r>
        <w:t>Содержание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6"/>
        </w:rPr>
        <w:t xml:space="preserve"> </w:t>
      </w:r>
      <w:r>
        <w:t>деятельности</w:t>
      </w:r>
    </w:p>
    <w:p w:rsidR="00247033" w:rsidRDefault="00247033">
      <w:pPr>
        <w:pStyle w:val="a7"/>
        <w:numPr>
          <w:ilvl w:val="0"/>
          <w:numId w:val="360"/>
        </w:numPr>
        <w:tabs>
          <w:tab w:val="left" w:pos="1568"/>
        </w:tabs>
        <w:spacing w:line="319" w:lineRule="exact"/>
        <w:ind w:hanging="304"/>
        <w:rPr>
          <w:i/>
          <w:sz w:val="28"/>
        </w:rPr>
      </w:pPr>
      <w:r>
        <w:rPr>
          <w:i/>
          <w:sz w:val="28"/>
        </w:rPr>
        <w:t>В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сфере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социальных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отношений</w:t>
      </w:r>
    </w:p>
    <w:p w:rsidR="00247033" w:rsidRDefault="00247033">
      <w:pPr>
        <w:pStyle w:val="a3"/>
        <w:ind w:right="414"/>
      </w:pPr>
      <w:r>
        <w:t>Педагог</w:t>
      </w:r>
      <w:r>
        <w:rPr>
          <w:spacing w:val="1"/>
        </w:rPr>
        <w:t xml:space="preserve"> </w:t>
      </w:r>
      <w:r>
        <w:t>обогащает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развитии,</w:t>
      </w:r>
      <w:r>
        <w:rPr>
          <w:spacing w:val="1"/>
        </w:rPr>
        <w:t xml:space="preserve"> </w:t>
      </w:r>
      <w:r>
        <w:t>проговаривает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фиксирует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изменениях</w:t>
      </w:r>
      <w:r>
        <w:rPr>
          <w:spacing w:val="1"/>
        </w:rPr>
        <w:t xml:space="preserve"> </w:t>
      </w:r>
      <w:r>
        <w:t>(когда</w:t>
      </w:r>
      <w:r>
        <w:rPr>
          <w:spacing w:val="1"/>
        </w:rPr>
        <w:t xml:space="preserve"> </w:t>
      </w:r>
      <w:r>
        <w:t>я</w:t>
      </w:r>
      <w:r>
        <w:rPr>
          <w:spacing w:val="1"/>
        </w:rPr>
        <w:t xml:space="preserve"> </w:t>
      </w:r>
      <w:r>
        <w:t>был</w:t>
      </w:r>
      <w:r>
        <w:rPr>
          <w:spacing w:val="-67"/>
        </w:rPr>
        <w:t xml:space="preserve"> </w:t>
      </w:r>
      <w:r>
        <w:t>маленький, когда я буду взрослым). Способствует освоению детьми традиционных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половых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тендерных</w:t>
      </w:r>
      <w:r>
        <w:rPr>
          <w:spacing w:val="-6"/>
        </w:rPr>
        <w:t xml:space="preserve"> </w:t>
      </w:r>
      <w:r>
        <w:t>различиях,</w:t>
      </w:r>
      <w:r>
        <w:rPr>
          <w:spacing w:val="2"/>
        </w:rPr>
        <w:t xml:space="preserve"> </w:t>
      </w:r>
      <w:r>
        <w:t>семейных</w:t>
      </w:r>
      <w:r>
        <w:rPr>
          <w:spacing w:val="-6"/>
        </w:rPr>
        <w:t xml:space="preserve"> </w:t>
      </w:r>
      <w:r>
        <w:t>ролях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отношениях.</w:t>
      </w:r>
    </w:p>
    <w:p w:rsidR="00247033" w:rsidRDefault="00247033">
      <w:pPr>
        <w:pStyle w:val="a3"/>
        <w:ind w:right="410"/>
      </w:pPr>
      <w:r>
        <w:t>Формирует положительную самооценку, уверенность в своих силах, отмечает</w:t>
      </w:r>
      <w:r>
        <w:rPr>
          <w:spacing w:val="1"/>
        </w:rPr>
        <w:t xml:space="preserve"> </w:t>
      </w:r>
      <w:r>
        <w:t>позитивные изменения в развитии и поведении детей, бережно и тактично помогает</w:t>
      </w:r>
      <w:r>
        <w:rPr>
          <w:spacing w:val="1"/>
        </w:rPr>
        <w:t xml:space="preserve"> </w:t>
      </w:r>
      <w:r>
        <w:t>ребёнку</w:t>
      </w:r>
      <w:r>
        <w:rPr>
          <w:spacing w:val="-6"/>
        </w:rPr>
        <w:t xml:space="preserve"> </w:t>
      </w:r>
      <w:r>
        <w:t>обнаружить</w:t>
      </w:r>
      <w:r>
        <w:rPr>
          <w:spacing w:val="-3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ошибки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найти</w:t>
      </w:r>
      <w:r>
        <w:rPr>
          <w:spacing w:val="-1"/>
        </w:rPr>
        <w:t xml:space="preserve"> </w:t>
      </w:r>
      <w:r>
        <w:t>адекватный</w:t>
      </w:r>
      <w:r>
        <w:rPr>
          <w:spacing w:val="-2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устранения.</w:t>
      </w:r>
    </w:p>
    <w:p w:rsidR="00247033" w:rsidRDefault="00247033">
      <w:pPr>
        <w:pStyle w:val="a3"/>
        <w:ind w:right="400"/>
      </w:pPr>
      <w:r>
        <w:t>Педагог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распознаванию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эмоциональных</w:t>
      </w:r>
      <w:r>
        <w:rPr>
          <w:spacing w:val="1"/>
        </w:rPr>
        <w:t xml:space="preserve"> </w:t>
      </w:r>
      <w:r>
        <w:t>состояний, их разнообразных проявлений, связи эмоций и поступков людей. Создает</w:t>
      </w:r>
      <w:r>
        <w:rPr>
          <w:spacing w:val="1"/>
        </w:rPr>
        <w:t xml:space="preserve"> </w:t>
      </w:r>
      <w:r>
        <w:t>ситуации получения детьми опыта проявления сочувствия и содействия (эмпатийного</w:t>
      </w:r>
      <w:r>
        <w:rPr>
          <w:spacing w:val="-67"/>
        </w:rPr>
        <w:t xml:space="preserve"> </w:t>
      </w:r>
      <w:r>
        <w:t>поведения)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ответ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сверстников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взрослых,</w:t>
      </w:r>
      <w:r>
        <w:rPr>
          <w:spacing w:val="1"/>
        </w:rPr>
        <w:t xml:space="preserve"> </w:t>
      </w:r>
      <w:r>
        <w:t>воспитывает чувствительность и внимательность к затруднениям и переживаниям</w:t>
      </w:r>
      <w:r>
        <w:rPr>
          <w:spacing w:val="1"/>
        </w:rPr>
        <w:t xml:space="preserve"> </w:t>
      </w:r>
      <w:r>
        <w:t>окружающих.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просмотре</w:t>
      </w:r>
      <w:r>
        <w:rPr>
          <w:spacing w:val="1"/>
        </w:rPr>
        <w:t xml:space="preserve"> </w:t>
      </w:r>
      <w:r>
        <w:t>фрагментов</w:t>
      </w:r>
      <w:r>
        <w:rPr>
          <w:spacing w:val="1"/>
        </w:rPr>
        <w:t xml:space="preserve"> </w:t>
      </w:r>
      <w:r>
        <w:t>анимационных фильмов педагог обращает внимание на разнообразие эмоциональных</w:t>
      </w:r>
      <w:r>
        <w:rPr>
          <w:spacing w:val="-67"/>
        </w:rPr>
        <w:t xml:space="preserve"> </w:t>
      </w:r>
      <w:r>
        <w:t>проявлений</w:t>
      </w:r>
      <w:r>
        <w:rPr>
          <w:spacing w:val="-3"/>
        </w:rPr>
        <w:t xml:space="preserve"> </w:t>
      </w:r>
      <w:r>
        <w:t>героев,</w:t>
      </w:r>
      <w:r>
        <w:rPr>
          <w:spacing w:val="1"/>
        </w:rPr>
        <w:t xml:space="preserve"> </w:t>
      </w:r>
      <w:r>
        <w:t>комментирует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обсуждает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детьми</w:t>
      </w:r>
      <w:r>
        <w:rPr>
          <w:spacing w:val="-3"/>
        </w:rPr>
        <w:t xml:space="preserve"> </w:t>
      </w:r>
      <w:r>
        <w:t>обусловившие</w:t>
      </w:r>
      <w:r>
        <w:rPr>
          <w:spacing w:val="-1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причины.</w:t>
      </w:r>
    </w:p>
    <w:p w:rsidR="00247033" w:rsidRDefault="00247033">
      <w:pPr>
        <w:pStyle w:val="a3"/>
        <w:ind w:right="415"/>
      </w:pPr>
      <w:r>
        <w:t>Педагог развивает позитивное отношение и чувство принадлежности детей к</w:t>
      </w:r>
      <w:r>
        <w:rPr>
          <w:spacing w:val="1"/>
        </w:rPr>
        <w:t xml:space="preserve"> </w:t>
      </w:r>
      <w:r>
        <w:t>семье, уважение к родителям (законным представителям): обогащает представление о</w:t>
      </w:r>
      <w:r>
        <w:rPr>
          <w:spacing w:val="-67"/>
        </w:rPr>
        <w:t xml:space="preserve"> </w:t>
      </w:r>
      <w:r>
        <w:t>структуре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составе</w:t>
      </w:r>
      <w:r>
        <w:rPr>
          <w:spacing w:val="-1"/>
        </w:rPr>
        <w:t xml:space="preserve"> </w:t>
      </w:r>
      <w:r>
        <w:t>семьи,</w:t>
      </w:r>
      <w:r>
        <w:rPr>
          <w:spacing w:val="-1"/>
        </w:rPr>
        <w:t xml:space="preserve"> </w:t>
      </w:r>
      <w:r>
        <w:t>родственных</w:t>
      </w:r>
      <w:r>
        <w:rPr>
          <w:spacing w:val="-6"/>
        </w:rPr>
        <w:t xml:space="preserve"> </w:t>
      </w:r>
      <w:r>
        <w:t>отношениях;</w:t>
      </w:r>
      <w:r>
        <w:rPr>
          <w:spacing w:val="-3"/>
        </w:rPr>
        <w:t xml:space="preserve"> </w:t>
      </w:r>
      <w:r>
        <w:t>семейных</w:t>
      </w:r>
      <w:r>
        <w:rPr>
          <w:spacing w:val="-6"/>
        </w:rPr>
        <w:t xml:space="preserve"> </w:t>
      </w:r>
      <w:r>
        <w:t>событиях, делах.</w:t>
      </w:r>
    </w:p>
    <w:p w:rsidR="00247033" w:rsidRDefault="00247033">
      <w:pPr>
        <w:pStyle w:val="a3"/>
        <w:ind w:right="404"/>
      </w:pPr>
      <w:r>
        <w:t>Обеспечивает включенность детей в детское сообщество, умение согласовывать</w:t>
      </w:r>
      <w:r>
        <w:rPr>
          <w:spacing w:val="-67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сверстниками.</w:t>
      </w:r>
      <w:r>
        <w:rPr>
          <w:spacing w:val="1"/>
        </w:rPr>
        <w:t xml:space="preserve"> </w:t>
      </w:r>
      <w:r>
        <w:t>Побуждает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наблюдать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поведением</w:t>
      </w:r>
      <w:r>
        <w:rPr>
          <w:spacing w:val="1"/>
        </w:rPr>
        <w:t xml:space="preserve"> </w:t>
      </w:r>
      <w:r>
        <w:t>сверстников,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чувствительность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поступкам</w:t>
      </w:r>
      <w:r>
        <w:rPr>
          <w:spacing w:val="1"/>
        </w:rPr>
        <w:t xml:space="preserve"> </w:t>
      </w:r>
      <w:r>
        <w:t>сверстников,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действиям. Способствует освоению детьми вербальных и невербальных средств и</w:t>
      </w:r>
      <w:r>
        <w:rPr>
          <w:spacing w:val="1"/>
        </w:rPr>
        <w:t xml:space="preserve"> </w:t>
      </w:r>
      <w:r>
        <w:t>способов обращения к сверстникам, привлечения внимания и демонстрации своего</w:t>
      </w:r>
      <w:r>
        <w:rPr>
          <w:spacing w:val="1"/>
        </w:rPr>
        <w:t xml:space="preserve"> </w:t>
      </w:r>
      <w:r>
        <w:t>расположения.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трудно</w:t>
      </w:r>
      <w:r>
        <w:rPr>
          <w:spacing w:val="1"/>
        </w:rPr>
        <w:t xml:space="preserve"> </w:t>
      </w:r>
      <w:r>
        <w:t>выразить</w:t>
      </w:r>
      <w:r>
        <w:rPr>
          <w:spacing w:val="1"/>
        </w:rPr>
        <w:t xml:space="preserve"> </w:t>
      </w:r>
      <w:r>
        <w:t>собственные потребности и при урегулировании конфликтов между сверстниками,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инициативу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партнеров,</w:t>
      </w:r>
      <w:r>
        <w:rPr>
          <w:spacing w:val="1"/>
        </w:rPr>
        <w:t xml:space="preserve"> </w:t>
      </w:r>
      <w:r>
        <w:t>обогащает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совместные</w:t>
      </w:r>
      <w:r>
        <w:rPr>
          <w:spacing w:val="1"/>
        </w:rPr>
        <w:t xml:space="preserve"> </w:t>
      </w:r>
      <w:r>
        <w:t>дела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(3-4</w:t>
      </w:r>
      <w:r>
        <w:rPr>
          <w:spacing w:val="1"/>
        </w:rPr>
        <w:t xml:space="preserve"> </w:t>
      </w:r>
      <w:r>
        <w:t>человека).</w:t>
      </w:r>
      <w:r>
        <w:rPr>
          <w:spacing w:val="64"/>
        </w:rPr>
        <w:t xml:space="preserve"> </w:t>
      </w:r>
      <w:r>
        <w:t>Обеспечивает</w:t>
      </w:r>
      <w:r>
        <w:rPr>
          <w:spacing w:val="60"/>
        </w:rPr>
        <w:t xml:space="preserve"> </w:t>
      </w:r>
      <w:r>
        <w:t>развитие</w:t>
      </w:r>
      <w:r>
        <w:rPr>
          <w:spacing w:val="63"/>
        </w:rPr>
        <w:t xml:space="preserve"> </w:t>
      </w:r>
      <w:r>
        <w:t>личностного</w:t>
      </w:r>
      <w:r>
        <w:rPr>
          <w:spacing w:val="61"/>
        </w:rPr>
        <w:t xml:space="preserve"> </w:t>
      </w:r>
      <w:r>
        <w:t>отношения</w:t>
      </w:r>
      <w:r>
        <w:rPr>
          <w:spacing w:val="62"/>
        </w:rPr>
        <w:t xml:space="preserve"> </w:t>
      </w:r>
      <w:r>
        <w:t>ребёнка</w:t>
      </w:r>
      <w:r>
        <w:rPr>
          <w:spacing w:val="63"/>
        </w:rPr>
        <w:t xml:space="preserve"> </w:t>
      </w:r>
      <w:r>
        <w:t>к</w:t>
      </w:r>
      <w:r>
        <w:rPr>
          <w:spacing w:val="61"/>
        </w:rPr>
        <w:t xml:space="preserve"> </w:t>
      </w:r>
      <w:r>
        <w:t>соблюдению</w:t>
      </w:r>
      <w:r>
        <w:rPr>
          <w:spacing w:val="-67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нарушению</w:t>
      </w:r>
      <w:r>
        <w:rPr>
          <w:spacing w:val="-3"/>
        </w:rPr>
        <w:t xml:space="preserve"> </w:t>
      </w:r>
      <w:r>
        <w:t>моральных</w:t>
      </w:r>
      <w:r>
        <w:rPr>
          <w:spacing w:val="-4"/>
        </w:rPr>
        <w:t xml:space="preserve"> </w:t>
      </w:r>
      <w:r>
        <w:t>норм при</w:t>
      </w:r>
      <w:r>
        <w:rPr>
          <w:spacing w:val="4"/>
        </w:rPr>
        <w:t xml:space="preserve"> </w:t>
      </w:r>
      <w:r>
        <w:t>взаимодействии</w:t>
      </w:r>
      <w:r>
        <w:rPr>
          <w:spacing w:val="-1"/>
        </w:rPr>
        <w:t xml:space="preserve"> </w:t>
      </w:r>
      <w:r>
        <w:t>со сверстником.</w:t>
      </w:r>
    </w:p>
    <w:p w:rsidR="00247033" w:rsidRDefault="00247033">
      <w:pPr>
        <w:pStyle w:val="a3"/>
        <w:ind w:right="409"/>
      </w:pPr>
      <w:r>
        <w:t>Создает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детско-взрослого</w:t>
      </w:r>
      <w:r>
        <w:rPr>
          <w:spacing w:val="1"/>
        </w:rPr>
        <w:t xml:space="preserve"> </w:t>
      </w:r>
      <w:r>
        <w:t>сообщества.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освоению правил и форм проявления вежливости, уважения к старшим: напоминает и</w:t>
      </w:r>
      <w:r>
        <w:rPr>
          <w:spacing w:val="-67"/>
        </w:rPr>
        <w:t xml:space="preserve"> </w:t>
      </w:r>
      <w:r>
        <w:t>демонстрирует различные формы приветствия, прощания, выражения благодарности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просьбы.</w:t>
      </w:r>
      <w:r>
        <w:rPr>
          <w:spacing w:val="2"/>
        </w:rPr>
        <w:t xml:space="preserve"> </w:t>
      </w:r>
      <w:r>
        <w:t>Знакомит</w:t>
      </w:r>
      <w:r>
        <w:rPr>
          <w:spacing w:val="-2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с правилами</w:t>
      </w:r>
      <w:r>
        <w:rPr>
          <w:spacing w:val="4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общественных</w:t>
      </w:r>
      <w:r>
        <w:rPr>
          <w:spacing w:val="-5"/>
        </w:rPr>
        <w:t xml:space="preserve"> </w:t>
      </w:r>
      <w:r>
        <w:t>местах.</w:t>
      </w:r>
    </w:p>
    <w:p w:rsidR="00247033" w:rsidRDefault="00247033">
      <w:pPr>
        <w:pStyle w:val="a3"/>
        <w:spacing w:line="321" w:lineRule="exact"/>
        <w:ind w:left="1264" w:firstLine="0"/>
      </w:pPr>
      <w:r>
        <w:t>Развивает</w:t>
      </w:r>
      <w:r>
        <w:rPr>
          <w:spacing w:val="62"/>
        </w:rPr>
        <w:t xml:space="preserve"> </w:t>
      </w:r>
      <w:r>
        <w:t>позитивное</w:t>
      </w:r>
      <w:r>
        <w:rPr>
          <w:spacing w:val="65"/>
        </w:rPr>
        <w:t xml:space="preserve"> </w:t>
      </w:r>
      <w:r>
        <w:t>отношение</w:t>
      </w:r>
      <w:r>
        <w:rPr>
          <w:spacing w:val="69"/>
        </w:rPr>
        <w:t xml:space="preserve"> </w:t>
      </w:r>
      <w:r>
        <w:t>к</w:t>
      </w:r>
      <w:r>
        <w:rPr>
          <w:spacing w:val="69"/>
        </w:rPr>
        <w:t xml:space="preserve"> </w:t>
      </w:r>
      <w:r>
        <w:t>МБДОУ:</w:t>
      </w:r>
      <w:r>
        <w:rPr>
          <w:spacing w:val="59"/>
        </w:rPr>
        <w:t xml:space="preserve"> </w:t>
      </w:r>
      <w:r>
        <w:t>знакомит</w:t>
      </w:r>
      <w:r>
        <w:rPr>
          <w:spacing w:val="63"/>
        </w:rPr>
        <w:t xml:space="preserve"> </w:t>
      </w:r>
      <w:r>
        <w:t>с</w:t>
      </w:r>
      <w:r>
        <w:rPr>
          <w:spacing w:val="64"/>
        </w:rPr>
        <w:t xml:space="preserve"> </w:t>
      </w:r>
      <w:r>
        <w:t>педагогическими</w:t>
      </w:r>
      <w:r>
        <w:rPr>
          <w:spacing w:val="64"/>
        </w:rPr>
        <w:t xml:space="preserve"> </w:t>
      </w:r>
      <w:r>
        <w:t>и</w:t>
      </w:r>
    </w:p>
    <w:p w:rsidR="00247033" w:rsidRDefault="00247033">
      <w:pPr>
        <w:spacing w:line="321" w:lineRule="exact"/>
        <w:sectPr w:rsidR="00247033">
          <w:pgSz w:w="11910" w:h="16840"/>
          <w:pgMar w:top="480" w:right="160" w:bottom="1200" w:left="440" w:header="0" w:footer="928" w:gutter="0"/>
          <w:cols w:space="720"/>
        </w:sectPr>
      </w:pPr>
    </w:p>
    <w:p w:rsidR="00247033" w:rsidRDefault="00247033">
      <w:pPr>
        <w:pStyle w:val="a3"/>
        <w:spacing w:before="65"/>
        <w:ind w:right="408" w:firstLine="0"/>
      </w:pPr>
      <w:r>
        <w:lastRenderedPageBreak/>
        <w:t>иными</w:t>
      </w:r>
      <w:r>
        <w:rPr>
          <w:spacing w:val="1"/>
        </w:rPr>
        <w:t xml:space="preserve"> </w:t>
      </w:r>
      <w:r>
        <w:t>работниками</w:t>
      </w:r>
      <w:r>
        <w:rPr>
          <w:spacing w:val="1"/>
        </w:rPr>
        <w:t xml:space="preserve"> </w:t>
      </w:r>
      <w:r>
        <w:t>МБДОУ,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доступными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жизнедеятельности в МБДОУ; её традициями; воспитывает бережное отношение к</w:t>
      </w:r>
      <w:r>
        <w:rPr>
          <w:spacing w:val="1"/>
        </w:rPr>
        <w:t xml:space="preserve"> </w:t>
      </w:r>
      <w:r>
        <w:t>пространству и оборудованию МБДОУ. Обращает внимание детей на изменение и</w:t>
      </w:r>
      <w:r>
        <w:rPr>
          <w:spacing w:val="1"/>
        </w:rPr>
        <w:t xml:space="preserve"> </w:t>
      </w:r>
      <w:r>
        <w:t>украшение её помещений и территории, поддерживает инициативу детей и совместно</w:t>
      </w:r>
      <w:r>
        <w:rPr>
          <w:spacing w:val="-67"/>
        </w:rPr>
        <w:t xml:space="preserve"> </w:t>
      </w:r>
      <w:r>
        <w:t>планирует презентацию продуктов деятельности (рисунков, поделок) в пространстве</w:t>
      </w:r>
      <w:r>
        <w:rPr>
          <w:spacing w:val="1"/>
        </w:rPr>
        <w:t xml:space="preserve"> </w:t>
      </w:r>
      <w:r>
        <w:t>группы и</w:t>
      </w:r>
      <w:r>
        <w:rPr>
          <w:spacing w:val="1"/>
        </w:rPr>
        <w:t xml:space="preserve"> </w:t>
      </w:r>
      <w:r>
        <w:t>прилегающих</w:t>
      </w:r>
      <w:r>
        <w:rPr>
          <w:spacing w:val="-4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ней помещениях.</w:t>
      </w:r>
    </w:p>
    <w:p w:rsidR="00247033" w:rsidRDefault="00247033">
      <w:pPr>
        <w:pStyle w:val="a7"/>
        <w:numPr>
          <w:ilvl w:val="0"/>
          <w:numId w:val="360"/>
        </w:numPr>
        <w:tabs>
          <w:tab w:val="left" w:pos="1568"/>
        </w:tabs>
        <w:spacing w:line="321" w:lineRule="exact"/>
        <w:ind w:hanging="304"/>
        <w:rPr>
          <w:i/>
          <w:sz w:val="28"/>
        </w:rPr>
      </w:pPr>
      <w:r>
        <w:rPr>
          <w:i/>
          <w:sz w:val="28"/>
        </w:rPr>
        <w:t>В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области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формирования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основ гражданственности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патриотизма</w:t>
      </w:r>
    </w:p>
    <w:p w:rsidR="00247033" w:rsidRDefault="00247033">
      <w:pPr>
        <w:pStyle w:val="a3"/>
        <w:spacing w:before="5"/>
        <w:ind w:right="406"/>
      </w:pPr>
      <w:r>
        <w:t>Воспитывает уважительное отношение к нашей Родине - России. Продолжает</w:t>
      </w:r>
      <w:r>
        <w:rPr>
          <w:spacing w:val="1"/>
        </w:rPr>
        <w:t xml:space="preserve"> </w:t>
      </w:r>
      <w:r>
        <w:t>знакомить с государственной символикой Российской Федерации: Российский флаг и</w:t>
      </w:r>
      <w:r>
        <w:rPr>
          <w:spacing w:val="-67"/>
        </w:rPr>
        <w:t xml:space="preserve"> </w:t>
      </w:r>
      <w:r>
        <w:t>герб России;</w:t>
      </w:r>
      <w:r>
        <w:rPr>
          <w:spacing w:val="-2"/>
        </w:rPr>
        <w:t xml:space="preserve"> </w:t>
      </w:r>
      <w:r>
        <w:t>воспитывает</w:t>
      </w:r>
      <w:r>
        <w:rPr>
          <w:spacing w:val="2"/>
        </w:rPr>
        <w:t xml:space="preserve"> </w:t>
      </w:r>
      <w:r>
        <w:t>уважительное</w:t>
      </w:r>
      <w:r>
        <w:rPr>
          <w:spacing w:val="5"/>
        </w:rPr>
        <w:t xml:space="preserve"> </w:t>
      </w:r>
      <w:r>
        <w:t>отношение к</w:t>
      </w:r>
      <w:r>
        <w:rPr>
          <w:spacing w:val="-1"/>
        </w:rPr>
        <w:t xml:space="preserve"> </w:t>
      </w:r>
      <w:r>
        <w:t>символам</w:t>
      </w:r>
      <w:r>
        <w:rPr>
          <w:spacing w:val="1"/>
        </w:rPr>
        <w:t xml:space="preserve"> </w:t>
      </w:r>
      <w:r>
        <w:t>страны.</w:t>
      </w:r>
    </w:p>
    <w:p w:rsidR="00247033" w:rsidRDefault="00247033">
      <w:pPr>
        <w:pStyle w:val="a3"/>
        <w:tabs>
          <w:tab w:val="left" w:pos="2855"/>
          <w:tab w:val="left" w:pos="3958"/>
          <w:tab w:val="left" w:pos="4883"/>
          <w:tab w:val="left" w:pos="5670"/>
          <w:tab w:val="left" w:pos="5827"/>
          <w:tab w:val="left" w:pos="6245"/>
          <w:tab w:val="left" w:pos="6787"/>
          <w:tab w:val="left" w:pos="8173"/>
          <w:tab w:val="left" w:pos="8575"/>
          <w:tab w:val="left" w:pos="9338"/>
          <w:tab w:val="left" w:pos="10234"/>
          <w:tab w:val="left" w:pos="10297"/>
          <w:tab w:val="left" w:pos="10598"/>
        </w:tabs>
        <w:ind w:right="405"/>
        <w:jc w:val="right"/>
      </w:pPr>
      <w:r>
        <w:t>Обогащает</w:t>
      </w:r>
      <w:r>
        <w:tab/>
        <w:t>представления</w:t>
      </w:r>
      <w:r>
        <w:tab/>
        <w:t>детей</w:t>
      </w:r>
      <w:r>
        <w:tab/>
      </w:r>
      <w:r>
        <w:tab/>
        <w:t>о</w:t>
      </w:r>
      <w:r>
        <w:tab/>
        <w:t>государственных</w:t>
      </w:r>
      <w:r>
        <w:tab/>
        <w:t>праздниках:</w:t>
      </w:r>
      <w:r>
        <w:tab/>
      </w:r>
      <w:r>
        <w:tab/>
        <w:t>День</w:t>
      </w:r>
      <w:r>
        <w:rPr>
          <w:spacing w:val="-67"/>
        </w:rPr>
        <w:t xml:space="preserve"> </w:t>
      </w:r>
      <w:r>
        <w:t>защитника</w:t>
      </w:r>
      <w:r>
        <w:rPr>
          <w:spacing w:val="62"/>
        </w:rPr>
        <w:t xml:space="preserve"> </w:t>
      </w:r>
      <w:r>
        <w:t>Отечества,</w:t>
      </w:r>
      <w:r>
        <w:rPr>
          <w:spacing w:val="64"/>
        </w:rPr>
        <w:t xml:space="preserve"> </w:t>
      </w:r>
      <w:r>
        <w:t>День</w:t>
      </w:r>
      <w:r>
        <w:rPr>
          <w:spacing w:val="64"/>
        </w:rPr>
        <w:t xml:space="preserve"> </w:t>
      </w:r>
      <w:r>
        <w:t>Победы.</w:t>
      </w:r>
      <w:r>
        <w:rPr>
          <w:spacing w:val="64"/>
        </w:rPr>
        <w:t xml:space="preserve"> </w:t>
      </w:r>
      <w:r>
        <w:t>Знакомит</w:t>
      </w:r>
      <w:r>
        <w:rPr>
          <w:spacing w:val="60"/>
        </w:rPr>
        <w:t xml:space="preserve"> </w:t>
      </w:r>
      <w:r>
        <w:t>детей</w:t>
      </w:r>
      <w:r>
        <w:rPr>
          <w:spacing w:val="61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содержанием</w:t>
      </w:r>
      <w:r>
        <w:rPr>
          <w:spacing w:val="63"/>
        </w:rPr>
        <w:t xml:space="preserve"> </w:t>
      </w:r>
      <w:r>
        <w:t>праздника,</w:t>
      </w:r>
      <w:r>
        <w:rPr>
          <w:spacing w:val="64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памятными местами в населенном пункте, котором живет, посвященными празднику.</w:t>
      </w:r>
      <w:r>
        <w:rPr>
          <w:spacing w:val="-67"/>
        </w:rPr>
        <w:t xml:space="preserve"> </w:t>
      </w:r>
      <w:r>
        <w:t>Педагог обогащает представления детей о малой родине: знакомит с основными</w:t>
      </w:r>
      <w:r>
        <w:rPr>
          <w:spacing w:val="1"/>
        </w:rPr>
        <w:t xml:space="preserve"> </w:t>
      </w:r>
      <w:r>
        <w:t>достопримечательностями</w:t>
      </w:r>
      <w:r>
        <w:tab/>
        <w:t>населенного</w:t>
      </w:r>
      <w:r>
        <w:tab/>
        <w:t>пункта,</w:t>
      </w:r>
      <w:r>
        <w:tab/>
        <w:t>развивает</w:t>
      </w:r>
      <w:r>
        <w:tab/>
        <w:t>интерес</w:t>
      </w:r>
      <w:r>
        <w:tab/>
        <w:t>детей</w:t>
      </w:r>
      <w:r>
        <w:tab/>
        <w:t>к</w:t>
      </w:r>
      <w:r>
        <w:tab/>
        <w:t>их</w:t>
      </w:r>
      <w:r>
        <w:rPr>
          <w:spacing w:val="-67"/>
        </w:rPr>
        <w:t xml:space="preserve"> </w:t>
      </w:r>
      <w:r>
        <w:t>посещению</w:t>
      </w:r>
      <w:r>
        <w:rPr>
          <w:spacing w:val="17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t>родителями</w:t>
      </w:r>
      <w:r>
        <w:rPr>
          <w:spacing w:val="19"/>
        </w:rPr>
        <w:t xml:space="preserve"> </w:t>
      </w:r>
      <w:r>
        <w:t>(законными</w:t>
      </w:r>
      <w:r>
        <w:rPr>
          <w:spacing w:val="24"/>
        </w:rPr>
        <w:t xml:space="preserve"> </w:t>
      </w:r>
      <w:r>
        <w:t>представителями);</w:t>
      </w:r>
      <w:r>
        <w:rPr>
          <w:spacing w:val="19"/>
        </w:rPr>
        <w:t xml:space="preserve"> </w:t>
      </w:r>
      <w:r>
        <w:t>знакомит</w:t>
      </w:r>
      <w:r>
        <w:rPr>
          <w:spacing w:val="17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t>названиями</w:t>
      </w:r>
      <w:r>
        <w:rPr>
          <w:spacing w:val="-67"/>
        </w:rPr>
        <w:t xml:space="preserve"> </w:t>
      </w:r>
      <w:r>
        <w:t>улиц,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которых живут дети.</w:t>
      </w:r>
      <w:r>
        <w:rPr>
          <w:spacing w:val="1"/>
        </w:rPr>
        <w:t xml:space="preserve"> </w:t>
      </w:r>
      <w:r>
        <w:t>Поддерживает эмоциональную отзывчивость детей на</w:t>
      </w:r>
      <w:r>
        <w:rPr>
          <w:spacing w:val="-67"/>
        </w:rPr>
        <w:t xml:space="preserve"> </w:t>
      </w:r>
      <w:r>
        <w:t>красоту</w:t>
      </w:r>
      <w:r>
        <w:rPr>
          <w:spacing w:val="24"/>
        </w:rPr>
        <w:t xml:space="preserve"> </w:t>
      </w:r>
      <w:r>
        <w:t>родного</w:t>
      </w:r>
      <w:r>
        <w:rPr>
          <w:spacing w:val="30"/>
        </w:rPr>
        <w:t xml:space="preserve"> </w:t>
      </w:r>
      <w:r>
        <w:t>края.</w:t>
      </w:r>
      <w:r>
        <w:rPr>
          <w:spacing w:val="31"/>
        </w:rPr>
        <w:t xml:space="preserve"> </w:t>
      </w:r>
      <w:r>
        <w:t>Создает</w:t>
      </w:r>
      <w:r>
        <w:rPr>
          <w:spacing w:val="28"/>
        </w:rPr>
        <w:t xml:space="preserve"> </w:t>
      </w:r>
      <w:r>
        <w:t>условия</w:t>
      </w:r>
      <w:r>
        <w:rPr>
          <w:spacing w:val="35"/>
        </w:rPr>
        <w:t xml:space="preserve"> </w:t>
      </w:r>
      <w:r>
        <w:t>для</w:t>
      </w:r>
      <w:r>
        <w:rPr>
          <w:spacing w:val="31"/>
        </w:rPr>
        <w:t xml:space="preserve"> </w:t>
      </w:r>
      <w:r>
        <w:t>отражения</w:t>
      </w:r>
      <w:r>
        <w:rPr>
          <w:spacing w:val="30"/>
        </w:rPr>
        <w:t xml:space="preserve"> </w:t>
      </w:r>
      <w:r>
        <w:t>детьми</w:t>
      </w:r>
      <w:r>
        <w:rPr>
          <w:spacing w:val="30"/>
        </w:rPr>
        <w:t xml:space="preserve"> </w:t>
      </w:r>
      <w:r>
        <w:t>впечатлений</w:t>
      </w:r>
      <w:r>
        <w:rPr>
          <w:spacing w:val="28"/>
        </w:rPr>
        <w:t xml:space="preserve"> </w:t>
      </w:r>
      <w:r>
        <w:t>о</w:t>
      </w:r>
      <w:r>
        <w:rPr>
          <w:spacing w:val="35"/>
        </w:rPr>
        <w:t xml:space="preserve"> </w:t>
      </w:r>
      <w:r>
        <w:t>малой</w:t>
      </w:r>
      <w:r>
        <w:rPr>
          <w:spacing w:val="-67"/>
        </w:rPr>
        <w:t xml:space="preserve"> </w:t>
      </w:r>
      <w:r>
        <w:t>родине</w:t>
      </w:r>
      <w:r>
        <w:rPr>
          <w:spacing w:val="47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различных</w:t>
      </w:r>
      <w:r>
        <w:rPr>
          <w:spacing w:val="46"/>
        </w:rPr>
        <w:t xml:space="preserve"> </w:t>
      </w:r>
      <w:r>
        <w:t>видах</w:t>
      </w:r>
      <w:r>
        <w:rPr>
          <w:spacing w:val="42"/>
        </w:rPr>
        <w:t xml:space="preserve"> </w:t>
      </w:r>
      <w:r>
        <w:t>деятельности</w:t>
      </w:r>
      <w:r>
        <w:rPr>
          <w:spacing w:val="46"/>
        </w:rPr>
        <w:t xml:space="preserve"> </w:t>
      </w:r>
      <w:r>
        <w:t>(рассказывает,</w:t>
      </w:r>
      <w:r>
        <w:rPr>
          <w:spacing w:val="49"/>
        </w:rPr>
        <w:t xml:space="preserve"> </w:t>
      </w:r>
      <w:r>
        <w:t>изображает,</w:t>
      </w:r>
      <w:r>
        <w:rPr>
          <w:spacing w:val="49"/>
        </w:rPr>
        <w:t xml:space="preserve"> </w:t>
      </w:r>
      <w:r>
        <w:t>воплощает</w:t>
      </w:r>
    </w:p>
    <w:p w:rsidR="00247033" w:rsidRDefault="00247033">
      <w:pPr>
        <w:pStyle w:val="a3"/>
        <w:spacing w:line="319" w:lineRule="exact"/>
        <w:ind w:firstLine="0"/>
      </w:pPr>
      <w:r>
        <w:t>образы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играх, разворачивает</w:t>
      </w:r>
      <w:r>
        <w:rPr>
          <w:spacing w:val="-4"/>
        </w:rPr>
        <w:t xml:space="preserve"> </w:t>
      </w:r>
      <w:r>
        <w:t>сюжет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так</w:t>
      </w:r>
      <w:r>
        <w:rPr>
          <w:spacing w:val="-3"/>
        </w:rPr>
        <w:t xml:space="preserve"> </w:t>
      </w:r>
      <w:r>
        <w:t>далее).</w:t>
      </w:r>
    </w:p>
    <w:p w:rsidR="00247033" w:rsidRDefault="00247033">
      <w:pPr>
        <w:pStyle w:val="a3"/>
        <w:ind w:right="414"/>
      </w:pPr>
      <w:r>
        <w:t>Поддерживает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(традициям,</w:t>
      </w:r>
      <w:r>
        <w:rPr>
          <w:spacing w:val="1"/>
        </w:rPr>
        <w:t xml:space="preserve"> </w:t>
      </w:r>
      <w:r>
        <w:t>устному</w:t>
      </w:r>
      <w:r>
        <w:rPr>
          <w:spacing w:val="1"/>
        </w:rPr>
        <w:t xml:space="preserve"> </w:t>
      </w:r>
      <w:r>
        <w:t>народному</w:t>
      </w:r>
      <w:r>
        <w:rPr>
          <w:spacing w:val="-5"/>
        </w:rPr>
        <w:t xml:space="preserve"> </w:t>
      </w:r>
      <w:r>
        <w:t>творчеству,</w:t>
      </w:r>
      <w:r>
        <w:rPr>
          <w:spacing w:val="2"/>
        </w:rPr>
        <w:t xml:space="preserve"> </w:t>
      </w:r>
      <w:r>
        <w:t>народной музыке,</w:t>
      </w:r>
      <w:r>
        <w:rPr>
          <w:spacing w:val="2"/>
        </w:rPr>
        <w:t xml:space="preserve"> </w:t>
      </w:r>
      <w:r>
        <w:t>танцам,</w:t>
      </w:r>
      <w:r>
        <w:rPr>
          <w:spacing w:val="3"/>
        </w:rPr>
        <w:t xml:space="preserve"> </w:t>
      </w:r>
      <w:r>
        <w:t>играм,</w:t>
      </w:r>
      <w:r>
        <w:rPr>
          <w:spacing w:val="2"/>
        </w:rPr>
        <w:t xml:space="preserve"> </w:t>
      </w:r>
      <w:r>
        <w:t>игрушкам).</w:t>
      </w:r>
    </w:p>
    <w:p w:rsidR="00247033" w:rsidRDefault="00247033">
      <w:pPr>
        <w:pStyle w:val="a7"/>
        <w:numPr>
          <w:ilvl w:val="0"/>
          <w:numId w:val="360"/>
        </w:numPr>
        <w:tabs>
          <w:tab w:val="left" w:pos="1568"/>
        </w:tabs>
        <w:spacing w:line="321" w:lineRule="exact"/>
        <w:ind w:hanging="304"/>
        <w:rPr>
          <w:i/>
          <w:sz w:val="28"/>
        </w:rPr>
      </w:pPr>
      <w:r>
        <w:rPr>
          <w:i/>
          <w:sz w:val="28"/>
        </w:rPr>
        <w:t>В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сфере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трудового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воспитания</w:t>
      </w:r>
    </w:p>
    <w:p w:rsidR="00247033" w:rsidRDefault="00247033">
      <w:pPr>
        <w:pStyle w:val="a3"/>
        <w:ind w:right="408"/>
      </w:pPr>
      <w:r>
        <w:t>Педагог знакомит детей с содержанием и структурой процессов хозяйственно-</w:t>
      </w:r>
      <w:r>
        <w:rPr>
          <w:spacing w:val="1"/>
        </w:rPr>
        <w:t xml:space="preserve"> </w:t>
      </w:r>
      <w:r>
        <w:t>бытового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взрослых,</w:t>
      </w:r>
      <w:r>
        <w:rPr>
          <w:spacing w:val="1"/>
        </w:rPr>
        <w:t xml:space="preserve"> </w:t>
      </w:r>
      <w:r>
        <w:t>обогащает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представления,</w:t>
      </w:r>
      <w:r>
        <w:rPr>
          <w:spacing w:val="1"/>
        </w:rPr>
        <w:t xml:space="preserve"> </w:t>
      </w:r>
      <w:r>
        <w:t>организуя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моделированием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трудовых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взрослых,</w:t>
      </w:r>
      <w:r>
        <w:rPr>
          <w:spacing w:val="1"/>
        </w:rPr>
        <w:t xml:space="preserve"> </w:t>
      </w:r>
      <w:r>
        <w:t>работающих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МБДОУ</w:t>
      </w:r>
      <w:r>
        <w:rPr>
          <w:spacing w:val="1"/>
        </w:rPr>
        <w:t xml:space="preserve"> </w:t>
      </w:r>
      <w:r>
        <w:t>(как</w:t>
      </w:r>
      <w:r>
        <w:rPr>
          <w:spacing w:val="1"/>
        </w:rPr>
        <w:t xml:space="preserve"> </w:t>
      </w:r>
      <w:r>
        <w:t>музыкальный</w:t>
      </w:r>
      <w:r>
        <w:rPr>
          <w:spacing w:val="1"/>
        </w:rPr>
        <w:t xml:space="preserve"> </w:t>
      </w:r>
      <w:r>
        <w:t>руководитель</w:t>
      </w:r>
      <w:r>
        <w:rPr>
          <w:spacing w:val="1"/>
        </w:rPr>
        <w:t xml:space="preserve"> </w:t>
      </w:r>
      <w:r>
        <w:t>готовится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занятиям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электрик</w:t>
      </w:r>
      <w:r>
        <w:rPr>
          <w:spacing w:val="1"/>
        </w:rPr>
        <w:t xml:space="preserve"> </w:t>
      </w:r>
      <w:r>
        <w:t>меняет</w:t>
      </w:r>
      <w:r>
        <w:rPr>
          <w:spacing w:val="1"/>
        </w:rPr>
        <w:t xml:space="preserve"> </w:t>
      </w:r>
      <w:r>
        <w:t>электрические</w:t>
      </w:r>
      <w:r>
        <w:rPr>
          <w:spacing w:val="1"/>
        </w:rPr>
        <w:t xml:space="preserve"> </w:t>
      </w:r>
      <w:r>
        <w:t>лампочки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групповой</w:t>
      </w:r>
      <w:r>
        <w:rPr>
          <w:spacing w:val="1"/>
        </w:rPr>
        <w:t xml:space="preserve"> </w:t>
      </w:r>
      <w:r>
        <w:t>комнате,</w:t>
      </w:r>
      <w:r>
        <w:rPr>
          <w:spacing w:val="1"/>
        </w:rPr>
        <w:t xml:space="preserve"> </w:t>
      </w:r>
      <w:r>
        <w:t>повар</w:t>
      </w:r>
      <w:r>
        <w:rPr>
          <w:spacing w:val="1"/>
        </w:rPr>
        <w:t xml:space="preserve"> </w:t>
      </w:r>
      <w:r>
        <w:t>делает салат на</w:t>
      </w:r>
      <w:r>
        <w:rPr>
          <w:spacing w:val="1"/>
        </w:rPr>
        <w:t xml:space="preserve"> </w:t>
      </w:r>
      <w:r>
        <w:t>обед). Беседует с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обращает 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целостность</w:t>
      </w:r>
      <w:r>
        <w:rPr>
          <w:spacing w:val="1"/>
        </w:rPr>
        <w:t xml:space="preserve"> </w:t>
      </w:r>
      <w:r>
        <w:t>трудового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направленного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продуктивный</w:t>
      </w:r>
      <w:r>
        <w:rPr>
          <w:spacing w:val="1"/>
        </w:rPr>
        <w:t xml:space="preserve"> </w:t>
      </w:r>
      <w:r>
        <w:t>результат,</w:t>
      </w:r>
      <w:r>
        <w:rPr>
          <w:spacing w:val="1"/>
        </w:rPr>
        <w:t xml:space="preserve"> </w:t>
      </w:r>
      <w:r>
        <w:t>вызывает у детей добрые и уважительные чувства к взрослым, которые заботятся о</w:t>
      </w:r>
      <w:r>
        <w:rPr>
          <w:spacing w:val="1"/>
        </w:rPr>
        <w:t xml:space="preserve"> </w:t>
      </w:r>
      <w:r>
        <w:t>жизнедеятельности детей</w:t>
      </w:r>
      <w:r>
        <w:rPr>
          <w:spacing w:val="1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МБДОУ.</w:t>
      </w:r>
    </w:p>
    <w:p w:rsidR="00247033" w:rsidRDefault="00247033">
      <w:pPr>
        <w:pStyle w:val="a3"/>
        <w:ind w:right="406"/>
      </w:pPr>
      <w:r>
        <w:t>Педагог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инициативу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рассказать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 взрослых,</w:t>
      </w:r>
      <w:r>
        <w:rPr>
          <w:spacing w:val="1"/>
        </w:rPr>
        <w:t xml:space="preserve"> </w:t>
      </w:r>
      <w:r>
        <w:t>поощряет коммуникативную активность ребёнка,</w:t>
      </w:r>
      <w:r>
        <w:rPr>
          <w:spacing w:val="70"/>
        </w:rPr>
        <w:t xml:space="preserve"> </w:t>
      </w:r>
      <w:r>
        <w:t>связанную</w:t>
      </w:r>
      <w:r>
        <w:rPr>
          <w:spacing w:val="-67"/>
        </w:rPr>
        <w:t xml:space="preserve"> </w:t>
      </w:r>
      <w:r>
        <w:t>с желанием рассказать о профессии мамы или папы, описать их трудовые действия,</w:t>
      </w:r>
      <w:r>
        <w:rPr>
          <w:spacing w:val="1"/>
        </w:rPr>
        <w:t xml:space="preserve"> </w:t>
      </w:r>
      <w:r>
        <w:t>рассказать</w:t>
      </w:r>
      <w:r>
        <w:rPr>
          <w:spacing w:val="-2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результатах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труда.</w:t>
      </w:r>
    </w:p>
    <w:p w:rsidR="00247033" w:rsidRDefault="00247033">
      <w:pPr>
        <w:pStyle w:val="a3"/>
        <w:ind w:right="412"/>
      </w:pPr>
      <w:r>
        <w:t>Педагог</w:t>
      </w:r>
      <w:r>
        <w:rPr>
          <w:spacing w:val="1"/>
        </w:rPr>
        <w:t xml:space="preserve"> </w:t>
      </w:r>
      <w:r>
        <w:t>расширяет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предметах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взрослых, о многообразии предметного мира материалов</w:t>
      </w:r>
      <w:r>
        <w:rPr>
          <w:spacing w:val="1"/>
        </w:rPr>
        <w:t xml:space="preserve"> </w:t>
      </w:r>
      <w:r>
        <w:t>(металл, стекло, бумага,</w:t>
      </w:r>
      <w:r>
        <w:rPr>
          <w:spacing w:val="1"/>
        </w:rPr>
        <w:t xml:space="preserve"> </w:t>
      </w:r>
      <w:r>
        <w:t>картон,</w:t>
      </w:r>
      <w:r>
        <w:rPr>
          <w:spacing w:val="1"/>
        </w:rPr>
        <w:t xml:space="preserve"> </w:t>
      </w:r>
      <w:r>
        <w:t>кожа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подобное),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ключевыми</w:t>
      </w:r>
      <w:r>
        <w:rPr>
          <w:spacing w:val="1"/>
        </w:rPr>
        <w:t xml:space="preserve"> </w:t>
      </w:r>
      <w:r>
        <w:t>характеристиками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организуя</w:t>
      </w:r>
      <w:r>
        <w:rPr>
          <w:spacing w:val="1"/>
        </w:rPr>
        <w:t xml:space="preserve"> </w:t>
      </w:r>
      <w:r>
        <w:t>экспериментирование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обогащению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отличительных</w:t>
      </w:r>
      <w:r>
        <w:rPr>
          <w:spacing w:val="1"/>
        </w:rPr>
        <w:t xml:space="preserve"> </w:t>
      </w:r>
      <w:r>
        <w:t>признаках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продуктов труда (прочный (ломкий) материал, промокаемый (водоотталкивающий)</w:t>
      </w:r>
      <w:r>
        <w:rPr>
          <w:spacing w:val="1"/>
        </w:rPr>
        <w:t xml:space="preserve"> </w:t>
      </w:r>
      <w:r>
        <w:t>материал,</w:t>
      </w:r>
      <w:r>
        <w:rPr>
          <w:spacing w:val="3"/>
        </w:rPr>
        <w:t xml:space="preserve"> </w:t>
      </w:r>
      <w:r>
        <w:t>мягкий (твердый)</w:t>
      </w:r>
      <w:r>
        <w:rPr>
          <w:spacing w:val="-1"/>
        </w:rPr>
        <w:t xml:space="preserve"> </w:t>
      </w:r>
      <w:r>
        <w:t>материал</w:t>
      </w:r>
      <w:r>
        <w:rPr>
          <w:spacing w:val="2"/>
        </w:rPr>
        <w:t xml:space="preserve"> </w:t>
      </w:r>
      <w:r>
        <w:t>и тому</w:t>
      </w:r>
      <w:r>
        <w:rPr>
          <w:spacing w:val="-4"/>
        </w:rPr>
        <w:t xml:space="preserve"> </w:t>
      </w:r>
      <w:r>
        <w:t>подобное).</w:t>
      </w:r>
    </w:p>
    <w:p w:rsidR="00247033" w:rsidRDefault="00247033">
      <w:pPr>
        <w:pStyle w:val="a3"/>
        <w:ind w:right="418"/>
      </w:pPr>
      <w:r>
        <w:t>Педагог</w:t>
      </w:r>
      <w:r>
        <w:rPr>
          <w:spacing w:val="1"/>
        </w:rPr>
        <w:t xml:space="preserve"> </w:t>
      </w:r>
      <w:r>
        <w:t>рассказывает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бытовой</w:t>
      </w:r>
      <w:r>
        <w:rPr>
          <w:spacing w:val="1"/>
        </w:rPr>
        <w:t xml:space="preserve"> </w:t>
      </w:r>
      <w:r>
        <w:t>технике,</w:t>
      </w:r>
      <w:r>
        <w:rPr>
          <w:spacing w:val="1"/>
        </w:rPr>
        <w:t xml:space="preserve"> </w:t>
      </w:r>
      <w:r>
        <w:t>помогающей</w:t>
      </w:r>
      <w:r>
        <w:rPr>
          <w:spacing w:val="1"/>
        </w:rPr>
        <w:t xml:space="preserve"> </w:t>
      </w:r>
      <w:r>
        <w:t>взрослым</w:t>
      </w:r>
      <w:r>
        <w:rPr>
          <w:spacing w:val="-67"/>
        </w:rPr>
        <w:t xml:space="preserve"> </w:t>
      </w:r>
      <w:r>
        <w:t>организовать бытовой труд дома: стиральная и посудомоечная машины, пылесос,</w:t>
      </w:r>
      <w:r>
        <w:rPr>
          <w:spacing w:val="1"/>
        </w:rPr>
        <w:t xml:space="preserve"> </w:t>
      </w:r>
      <w:r>
        <w:t>мультиварка,</w:t>
      </w:r>
      <w:r>
        <w:rPr>
          <w:spacing w:val="29"/>
        </w:rPr>
        <w:t xml:space="preserve"> </w:t>
      </w:r>
      <w:r>
        <w:t>миксер,</w:t>
      </w:r>
      <w:r>
        <w:rPr>
          <w:spacing w:val="30"/>
        </w:rPr>
        <w:t xml:space="preserve"> </w:t>
      </w:r>
      <w:r>
        <w:t>мясорубка;</w:t>
      </w:r>
      <w:r>
        <w:rPr>
          <w:spacing w:val="28"/>
        </w:rPr>
        <w:t xml:space="preserve"> </w:t>
      </w:r>
      <w:r>
        <w:t>беседует</w:t>
      </w:r>
      <w:r>
        <w:rPr>
          <w:spacing w:val="26"/>
        </w:rPr>
        <w:t xml:space="preserve"> </w:t>
      </w:r>
      <w:r>
        <w:t>с</w:t>
      </w:r>
      <w:r>
        <w:rPr>
          <w:spacing w:val="29"/>
        </w:rPr>
        <w:t xml:space="preserve"> </w:t>
      </w:r>
      <w:r>
        <w:t>детьми</w:t>
      </w:r>
      <w:r>
        <w:rPr>
          <w:spacing w:val="28"/>
        </w:rPr>
        <w:t xml:space="preserve"> </w:t>
      </w:r>
      <w:r>
        <w:t>о</w:t>
      </w:r>
      <w:r>
        <w:rPr>
          <w:spacing w:val="28"/>
        </w:rPr>
        <w:t xml:space="preserve"> </w:t>
      </w:r>
      <w:r>
        <w:t>назначении</w:t>
      </w:r>
      <w:r>
        <w:rPr>
          <w:spacing w:val="27"/>
        </w:rPr>
        <w:t xml:space="preserve"> </w:t>
      </w:r>
      <w:r>
        <w:t>бытовой</w:t>
      </w:r>
      <w:r>
        <w:rPr>
          <w:spacing w:val="28"/>
        </w:rPr>
        <w:t xml:space="preserve"> </w:t>
      </w:r>
      <w:r>
        <w:t>техники,</w:t>
      </w:r>
    </w:p>
    <w:p w:rsidR="00247033" w:rsidRDefault="00247033">
      <w:pPr>
        <w:sectPr w:rsidR="00247033">
          <w:pgSz w:w="11910" w:h="16840"/>
          <w:pgMar w:top="480" w:right="160" w:bottom="1200" w:left="440" w:header="0" w:footer="928" w:gutter="0"/>
          <w:cols w:space="720"/>
        </w:sectPr>
      </w:pPr>
    </w:p>
    <w:p w:rsidR="00247033" w:rsidRDefault="00247033">
      <w:pPr>
        <w:pStyle w:val="a3"/>
        <w:spacing w:before="65"/>
        <w:ind w:right="418" w:firstLine="0"/>
      </w:pPr>
      <w:r>
        <w:lastRenderedPageBreak/>
        <w:t>формирует представление о её назначении для ускорения и облегчения процессов</w:t>
      </w:r>
      <w:r>
        <w:rPr>
          <w:spacing w:val="1"/>
        </w:rPr>
        <w:t xml:space="preserve"> </w:t>
      </w:r>
      <w:r>
        <w:t>бытового труда.</w:t>
      </w:r>
    </w:p>
    <w:p w:rsidR="00247033" w:rsidRDefault="00247033">
      <w:pPr>
        <w:pStyle w:val="a3"/>
        <w:ind w:right="404"/>
      </w:pPr>
      <w:r>
        <w:t>Педагог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позитивного</w:t>
      </w:r>
      <w:r>
        <w:rPr>
          <w:spacing w:val="1"/>
        </w:rPr>
        <w:t xml:space="preserve"> </w:t>
      </w:r>
      <w:r>
        <w:t>включения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самообслуживания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режимных</w:t>
      </w:r>
      <w:r>
        <w:rPr>
          <w:spacing w:val="1"/>
        </w:rPr>
        <w:t xml:space="preserve"> </w:t>
      </w:r>
      <w:r>
        <w:t>моментах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желание</w:t>
      </w:r>
      <w:r>
        <w:rPr>
          <w:spacing w:val="7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инициативность,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поощрения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одобрения</w:t>
      </w:r>
      <w:r>
        <w:rPr>
          <w:spacing w:val="1"/>
        </w:rPr>
        <w:t xml:space="preserve"> </w:t>
      </w:r>
      <w:r>
        <w:t>правильных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самообслуживания.</w:t>
      </w:r>
      <w:r>
        <w:rPr>
          <w:spacing w:val="1"/>
        </w:rPr>
        <w:t xml:space="preserve"> </w:t>
      </w:r>
      <w:r>
        <w:t>Одобряет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взаимопомощи</w:t>
      </w:r>
      <w:r>
        <w:rPr>
          <w:spacing w:val="71"/>
        </w:rPr>
        <w:t xml:space="preserve"> </w:t>
      </w:r>
      <w:r>
        <w:t>(помочь</w:t>
      </w:r>
      <w:r>
        <w:rPr>
          <w:spacing w:val="1"/>
        </w:rPr>
        <w:t xml:space="preserve"> </w:t>
      </w:r>
      <w:r>
        <w:t>доделать</w:t>
      </w:r>
      <w:r>
        <w:rPr>
          <w:spacing w:val="-4"/>
        </w:rPr>
        <w:t xml:space="preserve"> </w:t>
      </w:r>
      <w:r>
        <w:t>поделку,</w:t>
      </w:r>
      <w:r>
        <w:rPr>
          <w:spacing w:val="2"/>
        </w:rPr>
        <w:t xml:space="preserve"> </w:t>
      </w:r>
      <w:r>
        <w:t>помочь</w:t>
      </w:r>
      <w:r>
        <w:rPr>
          <w:spacing w:val="-3"/>
        </w:rPr>
        <w:t xml:space="preserve"> </w:t>
      </w:r>
      <w:r>
        <w:t>одеться,</w:t>
      </w:r>
      <w:r>
        <w:rPr>
          <w:spacing w:val="2"/>
        </w:rPr>
        <w:t xml:space="preserve"> </w:t>
      </w:r>
      <w:r>
        <w:t>помочь</w:t>
      </w:r>
      <w:r>
        <w:rPr>
          <w:spacing w:val="1"/>
        </w:rPr>
        <w:t xml:space="preserve"> </w:t>
      </w:r>
      <w:r>
        <w:t>убрать</w:t>
      </w:r>
      <w:r>
        <w:rPr>
          <w:spacing w:val="-3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стола и</w:t>
      </w:r>
      <w:r>
        <w:rPr>
          <w:spacing w:val="-2"/>
        </w:rPr>
        <w:t xml:space="preserve"> </w:t>
      </w:r>
      <w:r>
        <w:t>тому</w:t>
      </w:r>
      <w:r>
        <w:rPr>
          <w:spacing w:val="-5"/>
        </w:rPr>
        <w:t xml:space="preserve"> </w:t>
      </w:r>
      <w:r>
        <w:t>подобное).</w:t>
      </w:r>
    </w:p>
    <w:p w:rsidR="00247033" w:rsidRDefault="00247033">
      <w:pPr>
        <w:pStyle w:val="a3"/>
        <w:spacing w:before="3"/>
        <w:ind w:right="406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самообслуживания</w:t>
      </w:r>
      <w:r>
        <w:rPr>
          <w:spacing w:val="1"/>
        </w:rPr>
        <w:t xml:space="preserve"> </w:t>
      </w:r>
      <w:r>
        <w:t>обращает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-67"/>
        </w:rPr>
        <w:t xml:space="preserve"> </w:t>
      </w:r>
      <w:r>
        <w:t>бережного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вещам:</w:t>
      </w:r>
      <w:r>
        <w:rPr>
          <w:spacing w:val="1"/>
        </w:rPr>
        <w:t xml:space="preserve"> </w:t>
      </w:r>
      <w:r>
        <w:t>аккуратное</w:t>
      </w:r>
      <w:r>
        <w:rPr>
          <w:spacing w:val="1"/>
        </w:rPr>
        <w:t xml:space="preserve"> </w:t>
      </w:r>
      <w:r>
        <w:t>складывание</w:t>
      </w:r>
      <w:r>
        <w:rPr>
          <w:spacing w:val="1"/>
        </w:rPr>
        <w:t xml:space="preserve"> </w:t>
      </w:r>
      <w:r>
        <w:t>одежды,</w:t>
      </w:r>
      <w:r>
        <w:rPr>
          <w:spacing w:val="1"/>
        </w:rPr>
        <w:t xml:space="preserve"> </w:t>
      </w:r>
      <w:r>
        <w:t>возвращение</w:t>
      </w:r>
      <w:r>
        <w:rPr>
          <w:spacing w:val="1"/>
        </w:rPr>
        <w:t xml:space="preserve"> </w:t>
      </w:r>
      <w:r>
        <w:t>игрушек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подобное.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70"/>
        </w:rPr>
        <w:t xml:space="preserve"> </w:t>
      </w:r>
      <w:r>
        <w:t>самообслуживания</w:t>
      </w:r>
      <w:r>
        <w:rPr>
          <w:spacing w:val="1"/>
        </w:rPr>
        <w:t xml:space="preserve"> </w:t>
      </w:r>
      <w:r>
        <w:t>педагог напоминает детям о важности соблюдения очередности действий в трудовом</w:t>
      </w:r>
      <w:r>
        <w:rPr>
          <w:spacing w:val="1"/>
        </w:rPr>
        <w:t xml:space="preserve"> </w:t>
      </w:r>
      <w:r>
        <w:t>процессе для достижения качественного результата, демонстрирует детям приемы</w:t>
      </w:r>
      <w:r>
        <w:rPr>
          <w:spacing w:val="1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результата,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применение способов</w:t>
      </w:r>
      <w:r>
        <w:rPr>
          <w:spacing w:val="-2"/>
        </w:rPr>
        <w:t xml:space="preserve"> </w:t>
      </w:r>
      <w:r>
        <w:t>самоконтроля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выполнения действий.</w:t>
      </w:r>
    </w:p>
    <w:p w:rsidR="00247033" w:rsidRDefault="00247033">
      <w:pPr>
        <w:pStyle w:val="a7"/>
        <w:numPr>
          <w:ilvl w:val="0"/>
          <w:numId w:val="360"/>
        </w:numPr>
        <w:tabs>
          <w:tab w:val="left" w:pos="1568"/>
        </w:tabs>
        <w:spacing w:line="320" w:lineRule="exact"/>
        <w:ind w:hanging="304"/>
        <w:rPr>
          <w:i/>
          <w:sz w:val="28"/>
        </w:rPr>
      </w:pPr>
      <w:r>
        <w:rPr>
          <w:i/>
          <w:sz w:val="28"/>
        </w:rPr>
        <w:t>В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области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формирования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основ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безопасности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поведения</w:t>
      </w:r>
    </w:p>
    <w:p w:rsidR="00247033" w:rsidRDefault="00247033">
      <w:pPr>
        <w:pStyle w:val="a3"/>
        <w:ind w:right="414"/>
      </w:pPr>
      <w:r>
        <w:t>Педагог способствует обогащению представлений детей об основных правилах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быту,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улице,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реальном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незнакомыми людьми</w:t>
      </w:r>
      <w:r>
        <w:rPr>
          <w:spacing w:val="1"/>
        </w:rPr>
        <w:t xml:space="preserve"> </w:t>
      </w:r>
      <w:r>
        <w:t>и в телефонных</w:t>
      </w:r>
      <w:r>
        <w:rPr>
          <w:spacing w:val="-4"/>
        </w:rPr>
        <w:t xml:space="preserve"> </w:t>
      </w:r>
      <w:r>
        <w:t>разговорах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ними.</w:t>
      </w:r>
    </w:p>
    <w:p w:rsidR="00247033" w:rsidRDefault="00247033">
      <w:pPr>
        <w:pStyle w:val="a3"/>
        <w:ind w:right="405"/>
      </w:pPr>
      <w:r>
        <w:t>Создает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расширения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углубления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бытовым</w:t>
      </w:r>
      <w:r>
        <w:rPr>
          <w:spacing w:val="1"/>
        </w:rPr>
        <w:t xml:space="preserve"> </w:t>
      </w:r>
      <w:r>
        <w:t>приборам и предметам быта, обсуждает вместе с детьми правила их использования,</w:t>
      </w:r>
      <w:r>
        <w:rPr>
          <w:spacing w:val="1"/>
        </w:rPr>
        <w:t xml:space="preserve"> </w:t>
      </w:r>
      <w:r>
        <w:t>поощряет стремление детей поделиться своим опытом с другими, предлагает детям</w:t>
      </w:r>
      <w:r>
        <w:rPr>
          <w:spacing w:val="1"/>
        </w:rPr>
        <w:t xml:space="preserve"> </w:t>
      </w:r>
      <w:r>
        <w:t>рассказать о том, как они дома соблюдают правила безопасного поведения, выбирает</w:t>
      </w:r>
      <w:r>
        <w:rPr>
          <w:spacing w:val="1"/>
        </w:rPr>
        <w:t xml:space="preserve"> </w:t>
      </w:r>
      <w:r>
        <w:t>вместе с детьми лучшие примеры. Обсуждает с детьми, что порядок в доме и МБДОУ</w:t>
      </w:r>
      <w:r>
        <w:rPr>
          <w:spacing w:val="-67"/>
        </w:rPr>
        <w:t xml:space="preserve"> </w:t>
      </w:r>
      <w:r>
        <w:t>необходимо соблюдать не только для красоты, но и для безопасности человека, что</w:t>
      </w:r>
      <w:r>
        <w:rPr>
          <w:spacing w:val="1"/>
        </w:rPr>
        <w:t xml:space="preserve"> </w:t>
      </w:r>
      <w:r>
        <w:t>предметы и игрушки необходимо</w:t>
      </w:r>
      <w:r>
        <w:rPr>
          <w:spacing w:val="1"/>
        </w:rPr>
        <w:t xml:space="preserve"> </w:t>
      </w:r>
      <w:r>
        <w:t>класть</w:t>
      </w:r>
      <w:r>
        <w:rPr>
          <w:spacing w:val="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место.</w:t>
      </w:r>
    </w:p>
    <w:p w:rsidR="00247033" w:rsidRDefault="00247033">
      <w:pPr>
        <w:pStyle w:val="a3"/>
        <w:ind w:right="414"/>
      </w:pPr>
      <w:r>
        <w:t>Рассматривает вместе с детьми картинки с правилами и алгоритмами поведения</w:t>
      </w:r>
      <w:r>
        <w:rPr>
          <w:spacing w:val="-67"/>
        </w:rPr>
        <w:t xml:space="preserve"> </w:t>
      </w:r>
      <w:r>
        <w:t>в ситуациях, опасных для здоровья и жизни, которые могут произойти с детьми дома,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МБДОУ,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ближайшем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домом</w:t>
      </w:r>
      <w:r>
        <w:rPr>
          <w:spacing w:val="1"/>
        </w:rPr>
        <w:t xml:space="preserve"> </w:t>
      </w:r>
      <w:r>
        <w:t>окружении: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неосторожно</w:t>
      </w:r>
      <w:r>
        <w:rPr>
          <w:spacing w:val="1"/>
        </w:rPr>
        <w:t xml:space="preserve"> </w:t>
      </w:r>
      <w:r>
        <w:t>пользоваться,</w:t>
      </w:r>
      <w:r>
        <w:rPr>
          <w:spacing w:val="1"/>
        </w:rPr>
        <w:t xml:space="preserve"> </w:t>
      </w:r>
      <w:r>
        <w:t>брать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разрешения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играть</w:t>
      </w:r>
      <w:r>
        <w:rPr>
          <w:spacing w:val="1"/>
        </w:rPr>
        <w:t xml:space="preserve"> </w:t>
      </w:r>
      <w:r>
        <w:t>острыми,</w:t>
      </w:r>
      <w:r>
        <w:rPr>
          <w:spacing w:val="1"/>
        </w:rPr>
        <w:t xml:space="preserve"> </w:t>
      </w:r>
      <w:r>
        <w:t>колющими,</w:t>
      </w:r>
      <w:r>
        <w:rPr>
          <w:spacing w:val="1"/>
        </w:rPr>
        <w:t xml:space="preserve"> </w:t>
      </w:r>
      <w:r>
        <w:t>режущими</w:t>
      </w:r>
      <w:r>
        <w:rPr>
          <w:spacing w:val="1"/>
        </w:rPr>
        <w:t xml:space="preserve"> </w:t>
      </w:r>
      <w:r>
        <w:t>предметами, то можно порезаться или уколоться, лучше предупредить взрослого и</w:t>
      </w:r>
      <w:r>
        <w:rPr>
          <w:spacing w:val="1"/>
        </w:rPr>
        <w:t xml:space="preserve"> </w:t>
      </w:r>
      <w:r>
        <w:t>пользоваться</w:t>
      </w:r>
      <w:r>
        <w:rPr>
          <w:spacing w:val="2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под</w:t>
      </w:r>
      <w:r>
        <w:rPr>
          <w:spacing w:val="3"/>
        </w:rPr>
        <w:t xml:space="preserve"> </w:t>
      </w:r>
      <w:r>
        <w:t>его присмотром.</w:t>
      </w:r>
    </w:p>
    <w:p w:rsidR="00247033" w:rsidRDefault="00247033">
      <w:pPr>
        <w:pStyle w:val="a3"/>
        <w:ind w:right="405"/>
      </w:pPr>
      <w:r>
        <w:t>Создает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ребёнок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закрепить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быту,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улице,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незнакомыми</w:t>
      </w:r>
      <w:r>
        <w:rPr>
          <w:spacing w:val="1"/>
        </w:rPr>
        <w:t xml:space="preserve"> </w:t>
      </w:r>
      <w:r>
        <w:t>людьми.</w:t>
      </w:r>
      <w:r>
        <w:rPr>
          <w:spacing w:val="1"/>
        </w:rPr>
        <w:t xml:space="preserve"> </w:t>
      </w:r>
      <w:r>
        <w:t>Обсуждают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ситуациях: как позвать взрослого на помощь, как вызвать помощь по мобильному</w:t>
      </w:r>
      <w:r>
        <w:rPr>
          <w:spacing w:val="1"/>
        </w:rPr>
        <w:t xml:space="preserve"> </w:t>
      </w:r>
      <w:r>
        <w:t>устройству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тому</w:t>
      </w:r>
      <w:r>
        <w:rPr>
          <w:spacing w:val="-3"/>
        </w:rPr>
        <w:t xml:space="preserve"> </w:t>
      </w:r>
      <w:r>
        <w:t>подобное.</w:t>
      </w:r>
    </w:p>
    <w:p w:rsidR="00247033" w:rsidRDefault="00247033">
      <w:pPr>
        <w:pStyle w:val="a3"/>
        <w:spacing w:before="10"/>
        <w:ind w:left="0" w:firstLine="0"/>
        <w:jc w:val="left"/>
        <w:rPr>
          <w:sz w:val="27"/>
        </w:rPr>
      </w:pPr>
    </w:p>
    <w:p w:rsidR="00247033" w:rsidRDefault="00247033">
      <w:pPr>
        <w:pStyle w:val="2"/>
        <w:numPr>
          <w:ilvl w:val="2"/>
          <w:numId w:val="365"/>
        </w:numPr>
        <w:tabs>
          <w:tab w:val="left" w:pos="1971"/>
        </w:tabs>
        <w:jc w:val="left"/>
      </w:pPr>
      <w:r>
        <w:t>От</w:t>
      </w:r>
      <w:r>
        <w:rPr>
          <w:spacing w:val="-3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лет</w:t>
      </w:r>
      <w:r>
        <w:rPr>
          <w:spacing w:val="-2"/>
        </w:rPr>
        <w:t xml:space="preserve"> </w:t>
      </w:r>
      <w:r>
        <w:t>до</w:t>
      </w:r>
      <w:r>
        <w:rPr>
          <w:spacing w:val="-5"/>
        </w:rPr>
        <w:t xml:space="preserve"> </w:t>
      </w:r>
      <w:r>
        <w:t>6 лет</w:t>
      </w:r>
    </w:p>
    <w:p w:rsidR="00247033" w:rsidRDefault="00247033">
      <w:pPr>
        <w:pStyle w:val="3"/>
        <w:spacing w:line="240" w:lineRule="auto"/>
        <w:ind w:firstLine="710"/>
        <w:jc w:val="left"/>
      </w:pPr>
      <w:r>
        <w:t>В</w:t>
      </w:r>
      <w:r>
        <w:rPr>
          <w:spacing w:val="28"/>
        </w:rPr>
        <w:t xml:space="preserve"> </w:t>
      </w:r>
      <w:r>
        <w:t>области</w:t>
      </w:r>
      <w:r>
        <w:rPr>
          <w:spacing w:val="26"/>
        </w:rPr>
        <w:t xml:space="preserve"> </w:t>
      </w:r>
      <w:r>
        <w:t>социально-коммуникативного</w:t>
      </w:r>
      <w:r>
        <w:rPr>
          <w:spacing w:val="27"/>
        </w:rPr>
        <w:t xml:space="preserve"> </w:t>
      </w:r>
      <w:r>
        <w:t>развития</w:t>
      </w:r>
      <w:r>
        <w:rPr>
          <w:spacing w:val="28"/>
        </w:rPr>
        <w:t xml:space="preserve"> </w:t>
      </w:r>
      <w:r>
        <w:t>основными</w:t>
      </w:r>
      <w:r>
        <w:rPr>
          <w:spacing w:val="26"/>
        </w:rPr>
        <w:t xml:space="preserve"> </w:t>
      </w:r>
      <w:r>
        <w:t>задачами</w:t>
      </w:r>
      <w:r>
        <w:rPr>
          <w:spacing w:val="-67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деятельности являются:</w:t>
      </w:r>
    </w:p>
    <w:p w:rsidR="00247033" w:rsidRDefault="00247033">
      <w:pPr>
        <w:pStyle w:val="a7"/>
        <w:numPr>
          <w:ilvl w:val="0"/>
          <w:numId w:val="359"/>
        </w:numPr>
        <w:tabs>
          <w:tab w:val="left" w:pos="1567"/>
        </w:tabs>
        <w:spacing w:line="316" w:lineRule="exact"/>
        <w:jc w:val="left"/>
        <w:rPr>
          <w:i/>
          <w:sz w:val="28"/>
        </w:rPr>
      </w:pPr>
      <w:r>
        <w:rPr>
          <w:i/>
          <w:sz w:val="28"/>
        </w:rPr>
        <w:t>в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сфере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социальных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отношений:</w:t>
      </w:r>
    </w:p>
    <w:p w:rsidR="00247033" w:rsidRDefault="00247033">
      <w:pPr>
        <w:pStyle w:val="a7"/>
        <w:numPr>
          <w:ilvl w:val="0"/>
          <w:numId w:val="364"/>
        </w:numPr>
        <w:tabs>
          <w:tab w:val="left" w:pos="1429"/>
        </w:tabs>
        <w:ind w:right="420" w:firstLine="710"/>
        <w:jc w:val="left"/>
        <w:rPr>
          <w:sz w:val="28"/>
        </w:rPr>
      </w:pPr>
      <w:r>
        <w:rPr>
          <w:sz w:val="28"/>
        </w:rPr>
        <w:t>обогащать</w:t>
      </w:r>
      <w:r>
        <w:rPr>
          <w:spacing w:val="6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0"/>
          <w:sz w:val="28"/>
        </w:rPr>
        <w:t xml:space="preserve"> </w:t>
      </w:r>
      <w:r>
        <w:rPr>
          <w:sz w:val="28"/>
        </w:rPr>
        <w:t>детей</w:t>
      </w:r>
      <w:r>
        <w:rPr>
          <w:spacing w:val="8"/>
          <w:sz w:val="28"/>
        </w:rPr>
        <w:t xml:space="preserve"> </w:t>
      </w:r>
      <w:r>
        <w:rPr>
          <w:sz w:val="28"/>
        </w:rPr>
        <w:t>о</w:t>
      </w:r>
      <w:r>
        <w:rPr>
          <w:spacing w:val="9"/>
          <w:sz w:val="28"/>
        </w:rPr>
        <w:t xml:space="preserve"> </w:t>
      </w:r>
      <w:r>
        <w:rPr>
          <w:sz w:val="28"/>
        </w:rPr>
        <w:t>формах</w:t>
      </w:r>
      <w:r>
        <w:rPr>
          <w:spacing w:val="5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0"/>
          <w:sz w:val="28"/>
        </w:rPr>
        <w:t xml:space="preserve"> </w:t>
      </w:r>
      <w:r>
        <w:rPr>
          <w:sz w:val="28"/>
        </w:rPr>
        <w:t>и</w:t>
      </w:r>
      <w:r>
        <w:rPr>
          <w:spacing w:val="8"/>
          <w:sz w:val="28"/>
        </w:rPr>
        <w:t xml:space="preserve"> </w:t>
      </w:r>
      <w:r>
        <w:rPr>
          <w:sz w:val="28"/>
        </w:rPr>
        <w:t>действиях</w:t>
      </w:r>
      <w:r>
        <w:rPr>
          <w:spacing w:val="5"/>
          <w:sz w:val="28"/>
        </w:rPr>
        <w:t xml:space="preserve"> </w:t>
      </w:r>
      <w:r>
        <w:rPr>
          <w:sz w:val="28"/>
        </w:rPr>
        <w:t>в</w:t>
      </w:r>
      <w:r>
        <w:rPr>
          <w:spacing w:val="7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67"/>
          <w:sz w:val="28"/>
        </w:rPr>
        <w:t xml:space="preserve"> </w:t>
      </w:r>
      <w:r>
        <w:rPr>
          <w:sz w:val="28"/>
        </w:rPr>
        <w:t>ситуациях</w:t>
      </w:r>
      <w:r>
        <w:rPr>
          <w:spacing w:val="-4"/>
          <w:sz w:val="28"/>
        </w:rPr>
        <w:t xml:space="preserve"> </w:t>
      </w:r>
      <w:r>
        <w:rPr>
          <w:sz w:val="28"/>
        </w:rPr>
        <w:t>в семье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5"/>
          <w:sz w:val="28"/>
        </w:rPr>
        <w:t xml:space="preserve"> </w:t>
      </w:r>
      <w:r>
        <w:rPr>
          <w:sz w:val="28"/>
        </w:rPr>
        <w:t>МБДОУ;</w:t>
      </w:r>
    </w:p>
    <w:p w:rsidR="00247033" w:rsidRDefault="00247033">
      <w:pPr>
        <w:pStyle w:val="a7"/>
        <w:numPr>
          <w:ilvl w:val="0"/>
          <w:numId w:val="364"/>
        </w:numPr>
        <w:tabs>
          <w:tab w:val="left" w:pos="1429"/>
          <w:tab w:val="left" w:pos="8036"/>
        </w:tabs>
        <w:ind w:right="412" w:firstLine="710"/>
        <w:jc w:val="left"/>
        <w:rPr>
          <w:sz w:val="28"/>
        </w:rPr>
      </w:pPr>
      <w:r>
        <w:rPr>
          <w:sz w:val="28"/>
        </w:rPr>
        <w:t>содействовать</w:t>
      </w:r>
      <w:r>
        <w:rPr>
          <w:spacing w:val="118"/>
          <w:sz w:val="28"/>
        </w:rPr>
        <w:t xml:space="preserve"> </w:t>
      </w:r>
      <w:r>
        <w:rPr>
          <w:sz w:val="28"/>
        </w:rPr>
        <w:t>пониманию</w:t>
      </w:r>
      <w:r>
        <w:rPr>
          <w:spacing w:val="119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120"/>
          <w:sz w:val="28"/>
        </w:rPr>
        <w:t xml:space="preserve"> </w:t>
      </w:r>
      <w:r>
        <w:rPr>
          <w:sz w:val="28"/>
        </w:rPr>
        <w:t>собственных</w:t>
      </w:r>
      <w:r>
        <w:rPr>
          <w:spacing w:val="116"/>
          <w:sz w:val="28"/>
        </w:rPr>
        <w:t xml:space="preserve"> </w:t>
      </w:r>
      <w:r>
        <w:rPr>
          <w:sz w:val="28"/>
        </w:rPr>
        <w:t>и</w:t>
      </w:r>
      <w:r>
        <w:rPr>
          <w:sz w:val="28"/>
        </w:rPr>
        <w:tab/>
        <w:t>чужих</w:t>
      </w:r>
      <w:r>
        <w:rPr>
          <w:spacing w:val="47"/>
          <w:sz w:val="28"/>
        </w:rPr>
        <w:t xml:space="preserve"> </w:t>
      </w:r>
      <w:r>
        <w:rPr>
          <w:sz w:val="28"/>
        </w:rPr>
        <w:t>эмоциональных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состояний</w:t>
      </w:r>
      <w:r>
        <w:rPr>
          <w:spacing w:val="24"/>
          <w:sz w:val="28"/>
        </w:rPr>
        <w:t xml:space="preserve"> </w:t>
      </w:r>
      <w:r>
        <w:rPr>
          <w:sz w:val="28"/>
        </w:rPr>
        <w:t>и</w:t>
      </w:r>
      <w:r>
        <w:rPr>
          <w:spacing w:val="24"/>
          <w:sz w:val="28"/>
        </w:rPr>
        <w:t xml:space="preserve"> </w:t>
      </w:r>
      <w:r>
        <w:rPr>
          <w:sz w:val="28"/>
        </w:rPr>
        <w:t>переживаний,</w:t>
      </w:r>
      <w:r>
        <w:rPr>
          <w:spacing w:val="26"/>
          <w:sz w:val="28"/>
        </w:rPr>
        <w:t xml:space="preserve"> </w:t>
      </w:r>
      <w:r>
        <w:rPr>
          <w:sz w:val="28"/>
        </w:rPr>
        <w:t>овладению</w:t>
      </w:r>
      <w:r>
        <w:rPr>
          <w:spacing w:val="22"/>
          <w:sz w:val="28"/>
        </w:rPr>
        <w:t xml:space="preserve"> </w:t>
      </w:r>
      <w:r>
        <w:rPr>
          <w:sz w:val="28"/>
        </w:rPr>
        <w:t>способами</w:t>
      </w:r>
      <w:r>
        <w:rPr>
          <w:spacing w:val="24"/>
          <w:sz w:val="28"/>
        </w:rPr>
        <w:t xml:space="preserve"> </w:t>
      </w:r>
      <w:r>
        <w:rPr>
          <w:sz w:val="28"/>
        </w:rPr>
        <w:t>эмпатийного</w:t>
      </w:r>
      <w:r>
        <w:rPr>
          <w:spacing w:val="24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25"/>
          <w:sz w:val="28"/>
        </w:rPr>
        <w:t xml:space="preserve"> </w:t>
      </w:r>
      <w:r>
        <w:rPr>
          <w:sz w:val="28"/>
        </w:rPr>
        <w:t>в</w:t>
      </w:r>
      <w:r>
        <w:rPr>
          <w:spacing w:val="23"/>
          <w:sz w:val="28"/>
        </w:rPr>
        <w:t xml:space="preserve"> </w:t>
      </w:r>
      <w:r>
        <w:rPr>
          <w:sz w:val="28"/>
        </w:rPr>
        <w:t>ответ</w:t>
      </w:r>
      <w:r>
        <w:rPr>
          <w:spacing w:val="22"/>
          <w:sz w:val="28"/>
        </w:rPr>
        <w:t xml:space="preserve"> </w:t>
      </w:r>
      <w:r>
        <w:rPr>
          <w:sz w:val="28"/>
        </w:rPr>
        <w:t>на</w:t>
      </w:r>
    </w:p>
    <w:p w:rsidR="00247033" w:rsidRDefault="00247033">
      <w:pPr>
        <w:rPr>
          <w:sz w:val="28"/>
        </w:rPr>
        <w:sectPr w:rsidR="00247033">
          <w:pgSz w:w="11910" w:h="16840"/>
          <w:pgMar w:top="480" w:right="160" w:bottom="1200" w:left="440" w:header="0" w:footer="928" w:gutter="0"/>
          <w:cols w:space="720"/>
        </w:sectPr>
      </w:pPr>
    </w:p>
    <w:p w:rsidR="00247033" w:rsidRDefault="00247033">
      <w:pPr>
        <w:pStyle w:val="a3"/>
        <w:spacing w:before="65"/>
        <w:ind w:firstLine="0"/>
      </w:pPr>
      <w:r>
        <w:lastRenderedPageBreak/>
        <w:t>разнообразные</w:t>
      </w:r>
      <w:r>
        <w:rPr>
          <w:spacing w:val="-5"/>
        </w:rPr>
        <w:t xml:space="preserve"> </w:t>
      </w:r>
      <w:r>
        <w:t>эмоциональные</w:t>
      </w:r>
      <w:r>
        <w:rPr>
          <w:spacing w:val="-4"/>
        </w:rPr>
        <w:t xml:space="preserve"> </w:t>
      </w:r>
      <w:r>
        <w:t>проявления</w:t>
      </w:r>
      <w:r>
        <w:rPr>
          <w:spacing w:val="-4"/>
        </w:rPr>
        <w:t xml:space="preserve"> </w:t>
      </w:r>
      <w:r>
        <w:t>сверстников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взрослых;</w:t>
      </w:r>
    </w:p>
    <w:p w:rsidR="00247033" w:rsidRDefault="00247033">
      <w:pPr>
        <w:pStyle w:val="a7"/>
        <w:numPr>
          <w:ilvl w:val="0"/>
          <w:numId w:val="364"/>
        </w:numPr>
        <w:tabs>
          <w:tab w:val="left" w:pos="1429"/>
        </w:tabs>
        <w:spacing w:before="1"/>
        <w:ind w:right="419" w:firstLine="710"/>
        <w:rPr>
          <w:sz w:val="28"/>
        </w:rPr>
      </w:pPr>
      <w:r>
        <w:rPr>
          <w:sz w:val="28"/>
        </w:rPr>
        <w:t>поддерживать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событиям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коллективе,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собой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заинтересованности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общем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результате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 деятельности;</w:t>
      </w:r>
    </w:p>
    <w:p w:rsidR="00247033" w:rsidRDefault="00247033">
      <w:pPr>
        <w:pStyle w:val="a7"/>
        <w:numPr>
          <w:ilvl w:val="0"/>
          <w:numId w:val="364"/>
        </w:numPr>
        <w:tabs>
          <w:tab w:val="left" w:pos="1429"/>
        </w:tabs>
        <w:ind w:right="411" w:firstLine="710"/>
        <w:rPr>
          <w:sz w:val="28"/>
        </w:rPr>
      </w:pPr>
      <w:r>
        <w:rPr>
          <w:sz w:val="28"/>
        </w:rPr>
        <w:t>обеспечивать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вырабатывать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 в группе, понимание детьми последствий несоблюдения принятых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правил;</w:t>
      </w:r>
    </w:p>
    <w:p w:rsidR="00247033" w:rsidRDefault="00247033">
      <w:pPr>
        <w:pStyle w:val="a7"/>
        <w:numPr>
          <w:ilvl w:val="0"/>
          <w:numId w:val="364"/>
        </w:numPr>
        <w:tabs>
          <w:tab w:val="left" w:pos="1429"/>
        </w:tabs>
        <w:spacing w:before="3"/>
        <w:ind w:right="420" w:firstLine="710"/>
        <w:rPr>
          <w:sz w:val="28"/>
        </w:rPr>
      </w:pPr>
      <w:r>
        <w:rPr>
          <w:sz w:val="28"/>
        </w:rPr>
        <w:t>расширять представления о правилах поведения в общественных местах; об</w:t>
      </w:r>
      <w:r>
        <w:rPr>
          <w:spacing w:val="1"/>
          <w:sz w:val="28"/>
        </w:rPr>
        <w:t xml:space="preserve"> </w:t>
      </w:r>
      <w:r>
        <w:rPr>
          <w:sz w:val="28"/>
        </w:rPr>
        <w:t>обязанностях</w:t>
      </w:r>
      <w:r>
        <w:rPr>
          <w:spacing w:val="-4"/>
          <w:sz w:val="28"/>
        </w:rPr>
        <w:t xml:space="preserve"> </w:t>
      </w:r>
      <w:r>
        <w:rPr>
          <w:sz w:val="28"/>
        </w:rPr>
        <w:t>в группе;</w:t>
      </w:r>
    </w:p>
    <w:p w:rsidR="00247033" w:rsidRDefault="00247033">
      <w:pPr>
        <w:pStyle w:val="a7"/>
        <w:numPr>
          <w:ilvl w:val="0"/>
          <w:numId w:val="359"/>
        </w:numPr>
        <w:tabs>
          <w:tab w:val="left" w:pos="1567"/>
        </w:tabs>
        <w:spacing w:line="321" w:lineRule="exact"/>
        <w:rPr>
          <w:i/>
          <w:sz w:val="28"/>
        </w:rPr>
      </w:pPr>
      <w:r>
        <w:rPr>
          <w:i/>
          <w:sz w:val="28"/>
        </w:rPr>
        <w:t>в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области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формирования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основ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гражданственности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патриотизма:</w:t>
      </w:r>
    </w:p>
    <w:p w:rsidR="00247033" w:rsidRDefault="00247033">
      <w:pPr>
        <w:pStyle w:val="a7"/>
        <w:numPr>
          <w:ilvl w:val="0"/>
          <w:numId w:val="364"/>
        </w:numPr>
        <w:tabs>
          <w:tab w:val="left" w:pos="1429"/>
        </w:tabs>
        <w:ind w:right="411" w:firstLine="710"/>
        <w:rPr>
          <w:sz w:val="28"/>
        </w:rPr>
      </w:pPr>
      <w:r>
        <w:rPr>
          <w:sz w:val="28"/>
        </w:rPr>
        <w:t>воспитывать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уважительное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Родине,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людям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национальностей,</w:t>
      </w:r>
      <w:r>
        <w:rPr>
          <w:spacing w:val="-3"/>
          <w:sz w:val="28"/>
        </w:rPr>
        <w:t xml:space="preserve"> </w:t>
      </w:r>
      <w:r>
        <w:rPr>
          <w:sz w:val="28"/>
        </w:rPr>
        <w:t>проживающим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территории</w:t>
      </w:r>
      <w:r>
        <w:rPr>
          <w:spacing w:val="-4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-2"/>
          <w:sz w:val="28"/>
        </w:rPr>
        <w:t xml:space="preserve"> </w:t>
      </w:r>
      <w:r>
        <w:rPr>
          <w:sz w:val="28"/>
        </w:rPr>
        <w:t>их</w:t>
      </w:r>
      <w:r>
        <w:rPr>
          <w:spacing w:val="-9"/>
          <w:sz w:val="28"/>
        </w:rPr>
        <w:t xml:space="preserve"> </w:t>
      </w:r>
      <w:r>
        <w:rPr>
          <w:sz w:val="28"/>
        </w:rPr>
        <w:t>культурному</w:t>
      </w:r>
      <w:r>
        <w:rPr>
          <w:spacing w:val="-8"/>
          <w:sz w:val="28"/>
        </w:rPr>
        <w:t xml:space="preserve"> </w:t>
      </w:r>
      <w:r>
        <w:rPr>
          <w:sz w:val="28"/>
        </w:rPr>
        <w:t>наследию;</w:t>
      </w:r>
    </w:p>
    <w:p w:rsidR="00247033" w:rsidRDefault="00247033">
      <w:pPr>
        <w:pStyle w:val="a7"/>
        <w:numPr>
          <w:ilvl w:val="0"/>
          <w:numId w:val="364"/>
        </w:numPr>
        <w:tabs>
          <w:tab w:val="left" w:pos="1429"/>
        </w:tabs>
        <w:ind w:right="412" w:firstLine="710"/>
        <w:rPr>
          <w:sz w:val="28"/>
        </w:rPr>
      </w:pPr>
      <w:r>
        <w:rPr>
          <w:sz w:val="28"/>
        </w:rPr>
        <w:t>знакомить детей с содержанием государственных праздников и традициями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празднования, развивать патриотические чувства, уважение и гордость за поступки</w:t>
      </w:r>
      <w:r>
        <w:rPr>
          <w:spacing w:val="1"/>
          <w:sz w:val="28"/>
        </w:rPr>
        <w:t xml:space="preserve"> </w:t>
      </w:r>
      <w:r>
        <w:rPr>
          <w:sz w:val="28"/>
        </w:rPr>
        <w:t>героев</w:t>
      </w:r>
      <w:r>
        <w:rPr>
          <w:spacing w:val="-1"/>
          <w:sz w:val="28"/>
        </w:rPr>
        <w:t xml:space="preserve"> </w:t>
      </w:r>
      <w:r>
        <w:rPr>
          <w:sz w:val="28"/>
        </w:rPr>
        <w:t>Отечества,</w:t>
      </w:r>
      <w:r>
        <w:rPr>
          <w:spacing w:val="4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2"/>
          <w:sz w:val="28"/>
        </w:rPr>
        <w:t xml:space="preserve"> </w:t>
      </w:r>
      <w:r>
        <w:rPr>
          <w:sz w:val="28"/>
        </w:rPr>
        <w:t>страны;</w:t>
      </w:r>
    </w:p>
    <w:p w:rsidR="00247033" w:rsidRDefault="00247033">
      <w:pPr>
        <w:pStyle w:val="a7"/>
        <w:numPr>
          <w:ilvl w:val="0"/>
          <w:numId w:val="364"/>
        </w:numPr>
        <w:tabs>
          <w:tab w:val="left" w:pos="1429"/>
        </w:tabs>
        <w:ind w:right="413" w:firstLine="710"/>
        <w:rPr>
          <w:sz w:val="28"/>
        </w:rPr>
      </w:pPr>
      <w:r>
        <w:rPr>
          <w:sz w:val="28"/>
        </w:rPr>
        <w:t>поддерживать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детскую</w:t>
      </w:r>
      <w:r>
        <w:rPr>
          <w:spacing w:val="1"/>
          <w:sz w:val="28"/>
        </w:rPr>
        <w:t xml:space="preserve"> </w:t>
      </w:r>
      <w:r>
        <w:rPr>
          <w:sz w:val="28"/>
        </w:rPr>
        <w:t>любознательность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отношению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родному</w:t>
      </w:r>
      <w:r>
        <w:rPr>
          <w:spacing w:val="1"/>
          <w:sz w:val="28"/>
        </w:rPr>
        <w:t xml:space="preserve"> </w:t>
      </w:r>
      <w:r>
        <w:rPr>
          <w:sz w:val="28"/>
        </w:rPr>
        <w:t>краю,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эмоциональный отклик на проявления красоты в различных архитектурных объектах</w:t>
      </w:r>
      <w:r>
        <w:rPr>
          <w:spacing w:val="1"/>
          <w:sz w:val="28"/>
        </w:rPr>
        <w:t xml:space="preserve"> </w:t>
      </w:r>
      <w:r>
        <w:rPr>
          <w:sz w:val="28"/>
        </w:rPr>
        <w:t>и произведениях</w:t>
      </w:r>
      <w:r>
        <w:rPr>
          <w:spacing w:val="-3"/>
          <w:sz w:val="28"/>
        </w:rPr>
        <w:t xml:space="preserve"> </w:t>
      </w:r>
      <w:r>
        <w:rPr>
          <w:sz w:val="28"/>
        </w:rPr>
        <w:t>искусства,</w:t>
      </w:r>
      <w:r>
        <w:rPr>
          <w:spacing w:val="8"/>
          <w:sz w:val="28"/>
        </w:rPr>
        <w:t xml:space="preserve"> </w:t>
      </w:r>
      <w:r>
        <w:rPr>
          <w:sz w:val="28"/>
        </w:rPr>
        <w:t>явлениях</w:t>
      </w:r>
      <w:r>
        <w:rPr>
          <w:spacing w:val="-3"/>
          <w:sz w:val="28"/>
        </w:rPr>
        <w:t xml:space="preserve"> </w:t>
      </w:r>
      <w:r>
        <w:rPr>
          <w:sz w:val="28"/>
        </w:rPr>
        <w:t>природы;</w:t>
      </w:r>
    </w:p>
    <w:p w:rsidR="00247033" w:rsidRDefault="00247033">
      <w:pPr>
        <w:pStyle w:val="a7"/>
        <w:numPr>
          <w:ilvl w:val="0"/>
          <w:numId w:val="359"/>
        </w:numPr>
        <w:tabs>
          <w:tab w:val="left" w:pos="1567"/>
        </w:tabs>
        <w:spacing w:line="321" w:lineRule="exact"/>
        <w:jc w:val="left"/>
        <w:rPr>
          <w:i/>
          <w:sz w:val="28"/>
        </w:rPr>
      </w:pPr>
      <w:r>
        <w:rPr>
          <w:i/>
          <w:sz w:val="28"/>
        </w:rPr>
        <w:t>в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сфере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трудового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воспитания:</w:t>
      </w:r>
    </w:p>
    <w:p w:rsidR="00247033" w:rsidRDefault="00247033">
      <w:pPr>
        <w:pStyle w:val="a7"/>
        <w:numPr>
          <w:ilvl w:val="0"/>
          <w:numId w:val="364"/>
        </w:numPr>
        <w:tabs>
          <w:tab w:val="left" w:pos="1429"/>
        </w:tabs>
        <w:spacing w:line="322" w:lineRule="exact"/>
        <w:ind w:left="1428" w:hanging="165"/>
        <w:jc w:val="left"/>
        <w:rPr>
          <w:sz w:val="28"/>
        </w:rPr>
      </w:pPr>
      <w:r>
        <w:rPr>
          <w:sz w:val="28"/>
        </w:rPr>
        <w:t>формировать</w:t>
      </w:r>
      <w:r>
        <w:rPr>
          <w:spacing w:val="-8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-4"/>
          <w:sz w:val="28"/>
        </w:rPr>
        <w:t xml:space="preserve"> </w:t>
      </w:r>
      <w:r>
        <w:rPr>
          <w:sz w:val="28"/>
        </w:rPr>
        <w:t>о</w:t>
      </w:r>
      <w:r>
        <w:rPr>
          <w:spacing w:val="-5"/>
          <w:sz w:val="28"/>
        </w:rPr>
        <w:t xml:space="preserve"> </w:t>
      </w:r>
      <w:r>
        <w:rPr>
          <w:sz w:val="28"/>
        </w:rPr>
        <w:t>профессиях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трудовых</w:t>
      </w:r>
      <w:r>
        <w:rPr>
          <w:spacing w:val="-9"/>
          <w:sz w:val="28"/>
        </w:rPr>
        <w:t xml:space="preserve"> </w:t>
      </w:r>
      <w:r>
        <w:rPr>
          <w:sz w:val="28"/>
        </w:rPr>
        <w:t>процессах;</w:t>
      </w:r>
    </w:p>
    <w:p w:rsidR="00247033" w:rsidRDefault="00247033">
      <w:pPr>
        <w:pStyle w:val="a7"/>
        <w:numPr>
          <w:ilvl w:val="0"/>
          <w:numId w:val="364"/>
        </w:numPr>
        <w:tabs>
          <w:tab w:val="left" w:pos="1429"/>
        </w:tabs>
        <w:spacing w:line="322" w:lineRule="exact"/>
        <w:ind w:left="1428" w:hanging="165"/>
        <w:jc w:val="left"/>
        <w:rPr>
          <w:sz w:val="28"/>
        </w:rPr>
      </w:pPr>
      <w:r>
        <w:rPr>
          <w:sz w:val="28"/>
        </w:rPr>
        <w:t>воспитывать</w:t>
      </w:r>
      <w:r>
        <w:rPr>
          <w:spacing w:val="-5"/>
          <w:sz w:val="28"/>
        </w:rPr>
        <w:t xml:space="preserve"> </w:t>
      </w:r>
      <w:r>
        <w:rPr>
          <w:sz w:val="28"/>
        </w:rPr>
        <w:t>бережное</w:t>
      </w:r>
      <w:r>
        <w:rPr>
          <w:spacing w:val="-3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труду</w:t>
      </w:r>
      <w:r>
        <w:rPr>
          <w:spacing w:val="-7"/>
          <w:sz w:val="28"/>
        </w:rPr>
        <w:t xml:space="preserve"> </w:t>
      </w:r>
      <w:r>
        <w:rPr>
          <w:sz w:val="28"/>
        </w:rPr>
        <w:t>взрослых, к</w:t>
      </w:r>
      <w:r>
        <w:rPr>
          <w:spacing w:val="-3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-1"/>
          <w:sz w:val="28"/>
        </w:rPr>
        <w:t xml:space="preserve"> </w:t>
      </w:r>
      <w:r>
        <w:rPr>
          <w:sz w:val="28"/>
        </w:rPr>
        <w:t>их</w:t>
      </w:r>
      <w:r>
        <w:rPr>
          <w:spacing w:val="-7"/>
          <w:sz w:val="28"/>
        </w:rPr>
        <w:t xml:space="preserve"> </w:t>
      </w:r>
      <w:r>
        <w:rPr>
          <w:sz w:val="28"/>
        </w:rPr>
        <w:t>труда;</w:t>
      </w:r>
    </w:p>
    <w:p w:rsidR="00247033" w:rsidRDefault="00247033">
      <w:pPr>
        <w:pStyle w:val="a7"/>
        <w:numPr>
          <w:ilvl w:val="0"/>
          <w:numId w:val="364"/>
        </w:numPr>
        <w:tabs>
          <w:tab w:val="left" w:pos="1429"/>
        </w:tabs>
        <w:ind w:right="404" w:firstLine="710"/>
        <w:rPr>
          <w:sz w:val="28"/>
        </w:rPr>
      </w:pP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инициативу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самообслуживанию,</w:t>
      </w:r>
      <w:r>
        <w:rPr>
          <w:spacing w:val="1"/>
          <w:sz w:val="28"/>
        </w:rPr>
        <w:t xml:space="preserve"> </w:t>
      </w:r>
      <w:r>
        <w:rPr>
          <w:sz w:val="28"/>
        </w:rPr>
        <w:t>хозяйственно-бытовому,</w:t>
      </w:r>
      <w:r>
        <w:rPr>
          <w:spacing w:val="1"/>
          <w:sz w:val="28"/>
        </w:rPr>
        <w:t xml:space="preserve"> </w:t>
      </w:r>
      <w:r>
        <w:rPr>
          <w:sz w:val="28"/>
        </w:rPr>
        <w:t>ручному</w:t>
      </w:r>
      <w:r>
        <w:rPr>
          <w:spacing w:val="1"/>
          <w:sz w:val="28"/>
        </w:rPr>
        <w:t xml:space="preserve"> </w:t>
      </w:r>
      <w:r>
        <w:rPr>
          <w:sz w:val="28"/>
        </w:rPr>
        <w:t>труду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конструированию,</w:t>
      </w:r>
      <w:r>
        <w:rPr>
          <w:spacing w:val="1"/>
          <w:sz w:val="28"/>
        </w:rPr>
        <w:t xml:space="preserve"> </w:t>
      </w:r>
      <w:r>
        <w:rPr>
          <w:sz w:val="28"/>
        </w:rPr>
        <w:t>труду</w:t>
      </w:r>
      <w:r>
        <w:rPr>
          <w:spacing w:val="-4"/>
          <w:sz w:val="28"/>
        </w:rPr>
        <w:t xml:space="preserve"> </w:t>
      </w:r>
      <w:r>
        <w:rPr>
          <w:sz w:val="28"/>
        </w:rPr>
        <w:t>в природе;</w:t>
      </w:r>
    </w:p>
    <w:p w:rsidR="00247033" w:rsidRDefault="00247033">
      <w:pPr>
        <w:pStyle w:val="a7"/>
        <w:numPr>
          <w:ilvl w:val="0"/>
          <w:numId w:val="364"/>
        </w:numPr>
        <w:tabs>
          <w:tab w:val="left" w:pos="1429"/>
        </w:tabs>
        <w:ind w:right="416" w:firstLine="710"/>
        <w:rPr>
          <w:sz w:val="28"/>
        </w:rPr>
      </w:pPr>
      <w:r>
        <w:rPr>
          <w:sz w:val="28"/>
        </w:rPr>
        <w:t>знакомить детей с элементарными экономическими знаниями, 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первоначальные 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 финансовой грамотности;</w:t>
      </w:r>
    </w:p>
    <w:p w:rsidR="00247033" w:rsidRDefault="00247033">
      <w:pPr>
        <w:pStyle w:val="a7"/>
        <w:numPr>
          <w:ilvl w:val="0"/>
          <w:numId w:val="359"/>
        </w:numPr>
        <w:tabs>
          <w:tab w:val="left" w:pos="1567"/>
        </w:tabs>
        <w:spacing w:line="321" w:lineRule="exact"/>
        <w:rPr>
          <w:i/>
          <w:sz w:val="28"/>
        </w:rPr>
      </w:pPr>
      <w:r>
        <w:rPr>
          <w:i/>
          <w:sz w:val="28"/>
        </w:rPr>
        <w:t>в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области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формирования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безопасного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поведения:</w:t>
      </w:r>
    </w:p>
    <w:p w:rsidR="00247033" w:rsidRDefault="00247033">
      <w:pPr>
        <w:pStyle w:val="a7"/>
        <w:numPr>
          <w:ilvl w:val="0"/>
          <w:numId w:val="364"/>
        </w:numPr>
        <w:tabs>
          <w:tab w:val="left" w:pos="1429"/>
        </w:tabs>
        <w:ind w:right="409" w:firstLine="710"/>
        <w:rPr>
          <w:sz w:val="28"/>
        </w:rPr>
      </w:pPr>
      <w:r>
        <w:rPr>
          <w:sz w:val="28"/>
        </w:rPr>
        <w:t>формировать представления детей об основных источниках и видах опасности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2"/>
          <w:sz w:val="28"/>
        </w:rPr>
        <w:t xml:space="preserve"> </w:t>
      </w:r>
      <w:r>
        <w:rPr>
          <w:sz w:val="28"/>
        </w:rPr>
        <w:t>быту,</w:t>
      </w:r>
      <w:r>
        <w:rPr>
          <w:spacing w:val="6"/>
          <w:sz w:val="28"/>
        </w:rPr>
        <w:t xml:space="preserve"> </w:t>
      </w:r>
      <w:r>
        <w:rPr>
          <w:sz w:val="28"/>
        </w:rPr>
        <w:t>на</w:t>
      </w:r>
      <w:r>
        <w:rPr>
          <w:spacing w:val="5"/>
          <w:sz w:val="28"/>
        </w:rPr>
        <w:t xml:space="preserve"> </w:t>
      </w:r>
      <w:r>
        <w:rPr>
          <w:sz w:val="28"/>
        </w:rPr>
        <w:t>улице,</w:t>
      </w:r>
      <w:r>
        <w:rPr>
          <w:spacing w:val="6"/>
          <w:sz w:val="28"/>
        </w:rPr>
        <w:t xml:space="preserve"> </w:t>
      </w:r>
      <w:r>
        <w:rPr>
          <w:sz w:val="28"/>
        </w:rPr>
        <w:t>в</w:t>
      </w:r>
      <w:r>
        <w:rPr>
          <w:spacing w:val="2"/>
          <w:sz w:val="28"/>
        </w:rPr>
        <w:t xml:space="preserve"> </w:t>
      </w:r>
      <w:r>
        <w:rPr>
          <w:sz w:val="28"/>
        </w:rPr>
        <w:t>природе,</w:t>
      </w:r>
      <w:r>
        <w:rPr>
          <w:spacing w:val="6"/>
          <w:sz w:val="28"/>
        </w:rPr>
        <w:t xml:space="preserve"> </w:t>
      </w:r>
      <w:r>
        <w:rPr>
          <w:sz w:val="28"/>
        </w:rPr>
        <w:t>в</w:t>
      </w:r>
      <w:r>
        <w:rPr>
          <w:spacing w:val="2"/>
          <w:sz w:val="28"/>
        </w:rPr>
        <w:t xml:space="preserve"> </w:t>
      </w:r>
      <w:r>
        <w:rPr>
          <w:sz w:val="28"/>
        </w:rPr>
        <w:t>информационно-телекоммуникационной</w:t>
      </w:r>
      <w:r>
        <w:rPr>
          <w:spacing w:val="8"/>
          <w:sz w:val="28"/>
        </w:rPr>
        <w:t xml:space="preserve"> </w:t>
      </w:r>
      <w:r>
        <w:rPr>
          <w:sz w:val="28"/>
        </w:rPr>
        <w:t>сети</w:t>
      </w:r>
    </w:p>
    <w:p w:rsidR="00247033" w:rsidRDefault="00247033">
      <w:pPr>
        <w:pStyle w:val="a3"/>
        <w:ind w:right="410" w:firstLine="0"/>
      </w:pPr>
      <w:r>
        <w:t>«Интернет» (далее - сеть Интернет) и способах безопасного поведения; о правилах</w:t>
      </w:r>
      <w:r>
        <w:rPr>
          <w:spacing w:val="1"/>
        </w:rPr>
        <w:t xml:space="preserve"> </w:t>
      </w:r>
      <w:r>
        <w:t>безопасности дорожного движения в качестве пешехода и пассажира транспортного</w:t>
      </w:r>
      <w:r>
        <w:rPr>
          <w:spacing w:val="1"/>
        </w:rPr>
        <w:t xml:space="preserve"> </w:t>
      </w:r>
      <w:r>
        <w:t>средства;</w:t>
      </w:r>
    </w:p>
    <w:p w:rsidR="00247033" w:rsidRDefault="00247033">
      <w:pPr>
        <w:pStyle w:val="a7"/>
        <w:numPr>
          <w:ilvl w:val="0"/>
          <w:numId w:val="364"/>
        </w:numPr>
        <w:tabs>
          <w:tab w:val="left" w:pos="1429"/>
        </w:tabs>
        <w:ind w:right="413" w:firstLine="710"/>
        <w:rPr>
          <w:sz w:val="28"/>
        </w:rPr>
      </w:pPr>
      <w:r>
        <w:rPr>
          <w:sz w:val="28"/>
        </w:rPr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осмотрительное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потенциально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опасным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ситуациям;</w:t>
      </w:r>
    </w:p>
    <w:p w:rsidR="00247033" w:rsidRDefault="00247033">
      <w:pPr>
        <w:pStyle w:val="a7"/>
        <w:numPr>
          <w:ilvl w:val="0"/>
          <w:numId w:val="364"/>
        </w:numPr>
        <w:tabs>
          <w:tab w:val="left" w:pos="1429"/>
        </w:tabs>
        <w:ind w:right="415" w:firstLine="710"/>
        <w:rPr>
          <w:sz w:val="28"/>
        </w:rPr>
      </w:pPr>
      <w:r>
        <w:rPr>
          <w:sz w:val="28"/>
        </w:rPr>
        <w:t>знакомить с основными правилами пользования сети Интернет, цифровыми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ресурсами,</w:t>
      </w:r>
      <w:r>
        <w:rPr>
          <w:spacing w:val="1"/>
          <w:sz w:val="28"/>
        </w:rPr>
        <w:t xml:space="preserve"> </w:t>
      </w:r>
      <w:r>
        <w:rPr>
          <w:sz w:val="28"/>
        </w:rPr>
        <w:t>исключая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индивидуального использования.</w:t>
      </w:r>
    </w:p>
    <w:p w:rsidR="00247033" w:rsidRDefault="00247033">
      <w:pPr>
        <w:pStyle w:val="3"/>
        <w:ind w:left="1264"/>
      </w:pPr>
      <w:r>
        <w:t>Содержание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6"/>
        </w:rPr>
        <w:t xml:space="preserve"> </w:t>
      </w:r>
      <w:r>
        <w:t>деятельности</w:t>
      </w:r>
    </w:p>
    <w:p w:rsidR="00247033" w:rsidRDefault="00247033">
      <w:pPr>
        <w:pStyle w:val="a7"/>
        <w:numPr>
          <w:ilvl w:val="0"/>
          <w:numId w:val="358"/>
        </w:numPr>
        <w:tabs>
          <w:tab w:val="left" w:pos="1568"/>
        </w:tabs>
        <w:spacing w:line="319" w:lineRule="exact"/>
        <w:ind w:hanging="304"/>
        <w:rPr>
          <w:i/>
          <w:sz w:val="28"/>
        </w:rPr>
      </w:pPr>
      <w:r>
        <w:rPr>
          <w:i/>
          <w:sz w:val="28"/>
        </w:rPr>
        <w:t>В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сфере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социальных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отношений</w:t>
      </w:r>
    </w:p>
    <w:p w:rsidR="00247033" w:rsidRDefault="00247033">
      <w:pPr>
        <w:pStyle w:val="a3"/>
        <w:ind w:right="409"/>
      </w:pPr>
      <w:r>
        <w:t>Педагог</w:t>
      </w:r>
      <w:r>
        <w:rPr>
          <w:spacing w:val="1"/>
        </w:rPr>
        <w:t xml:space="preserve"> </w:t>
      </w:r>
      <w:r>
        <w:t>предоставляет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рассказать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себе,</w:t>
      </w:r>
      <w:r>
        <w:rPr>
          <w:spacing w:val="1"/>
        </w:rPr>
        <w:t xml:space="preserve"> </w:t>
      </w:r>
      <w:r>
        <w:t>выразить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желания, воспитывает самоуважение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уверенность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себе, подчеркивает достижения ребёнка. Знакомит детей с их правами. Обогащает</w:t>
      </w:r>
      <w:r>
        <w:rPr>
          <w:spacing w:val="1"/>
        </w:rPr>
        <w:t xml:space="preserve"> </w:t>
      </w:r>
      <w:r>
        <w:t>представления детей о расширении форм поведения и действий детей в ситуации</w:t>
      </w:r>
      <w:r>
        <w:rPr>
          <w:spacing w:val="1"/>
        </w:rPr>
        <w:t xml:space="preserve"> </w:t>
      </w:r>
      <w:r>
        <w:t>взросления (помощь взрослым дома и в группе, сочувствие и поддержка детей с ОВЗ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МБДОУ;</w:t>
      </w:r>
      <w:r>
        <w:rPr>
          <w:spacing w:val="1"/>
        </w:rPr>
        <w:t xml:space="preserve"> </w:t>
      </w:r>
      <w:r>
        <w:t>забота</w:t>
      </w:r>
      <w:r>
        <w:rPr>
          <w:spacing w:val="2"/>
        </w:rPr>
        <w:t xml:space="preserve"> </w:t>
      </w:r>
      <w:r>
        <w:t>и поддержка</w:t>
      </w:r>
      <w:r>
        <w:rPr>
          <w:spacing w:val="2"/>
        </w:rPr>
        <w:t xml:space="preserve"> </w:t>
      </w:r>
      <w:r>
        <w:t>младших).</w:t>
      </w:r>
    </w:p>
    <w:p w:rsidR="00247033" w:rsidRDefault="00247033">
      <w:pPr>
        <w:pStyle w:val="a3"/>
        <w:spacing w:line="320" w:lineRule="exact"/>
        <w:ind w:left="1264" w:firstLine="0"/>
      </w:pPr>
      <w:r>
        <w:t>Педагог</w:t>
      </w:r>
      <w:r>
        <w:rPr>
          <w:spacing w:val="11"/>
        </w:rPr>
        <w:t xml:space="preserve"> </w:t>
      </w:r>
      <w:r>
        <w:t>знакомит</w:t>
      </w:r>
      <w:r>
        <w:rPr>
          <w:spacing w:val="9"/>
        </w:rPr>
        <w:t xml:space="preserve"> </w:t>
      </w:r>
      <w:r>
        <w:t>детей</w:t>
      </w:r>
      <w:r>
        <w:rPr>
          <w:spacing w:val="11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основными</w:t>
      </w:r>
      <w:r>
        <w:rPr>
          <w:spacing w:val="10"/>
        </w:rPr>
        <w:t xml:space="preserve"> </w:t>
      </w:r>
      <w:r>
        <w:t>эмоциями</w:t>
      </w:r>
      <w:r>
        <w:rPr>
          <w:spacing w:val="11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чувствами,</w:t>
      </w:r>
      <w:r>
        <w:rPr>
          <w:spacing w:val="12"/>
        </w:rPr>
        <w:t xml:space="preserve"> </w:t>
      </w:r>
      <w:r>
        <w:t>их</w:t>
      </w:r>
      <w:r>
        <w:rPr>
          <w:spacing w:val="6"/>
        </w:rPr>
        <w:t xml:space="preserve"> </w:t>
      </w:r>
      <w:r>
        <w:t>выражением</w:t>
      </w:r>
      <w:r>
        <w:rPr>
          <w:spacing w:val="12"/>
        </w:rPr>
        <w:t xml:space="preserve"> </w:t>
      </w:r>
      <w:r>
        <w:t>в</w:t>
      </w:r>
    </w:p>
    <w:p w:rsidR="00247033" w:rsidRDefault="00247033">
      <w:pPr>
        <w:spacing w:line="320" w:lineRule="exact"/>
        <w:sectPr w:rsidR="00247033">
          <w:pgSz w:w="11910" w:h="16840"/>
          <w:pgMar w:top="480" w:right="160" w:bottom="1200" w:left="440" w:header="0" w:footer="928" w:gutter="0"/>
          <w:cols w:space="720"/>
        </w:sectPr>
      </w:pPr>
    </w:p>
    <w:p w:rsidR="00247033" w:rsidRDefault="00247033">
      <w:pPr>
        <w:pStyle w:val="a3"/>
        <w:spacing w:before="65"/>
        <w:ind w:right="409" w:firstLine="0"/>
      </w:pPr>
      <w:r>
        <w:lastRenderedPageBreak/>
        <w:t>мимике, пантомимике, действиях, интонации речи. Анализирует с детьми причины и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способствующие</w:t>
      </w:r>
      <w:r>
        <w:rPr>
          <w:spacing w:val="1"/>
        </w:rPr>
        <w:t xml:space="preserve"> </w:t>
      </w:r>
      <w:r>
        <w:t>возникновению</w:t>
      </w:r>
      <w:r>
        <w:rPr>
          <w:spacing w:val="1"/>
        </w:rPr>
        <w:t xml:space="preserve"> </w:t>
      </w:r>
      <w:r>
        <w:t>эмоций,</w:t>
      </w:r>
      <w:r>
        <w:rPr>
          <w:spacing w:val="1"/>
        </w:rPr>
        <w:t xml:space="preserve"> </w:t>
      </w:r>
      <w:r>
        <w:t>рассматривает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жизненного опыта детей, произведений литературы и изобразительного искусства,</w:t>
      </w:r>
      <w:r>
        <w:rPr>
          <w:spacing w:val="1"/>
        </w:rPr>
        <w:t xml:space="preserve"> </w:t>
      </w:r>
      <w:r>
        <w:t>кинематографа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мультипликации.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чужие</w:t>
      </w:r>
      <w:r>
        <w:rPr>
          <w:spacing w:val="1"/>
        </w:rPr>
        <w:t xml:space="preserve"> </w:t>
      </w:r>
      <w:r>
        <w:t>эмоциональные</w:t>
      </w:r>
      <w:r>
        <w:rPr>
          <w:spacing w:val="1"/>
        </w:rPr>
        <w:t xml:space="preserve"> </w:t>
      </w:r>
      <w:r>
        <w:t>состояния,</w:t>
      </w:r>
      <w:r>
        <w:rPr>
          <w:spacing w:val="1"/>
        </w:rPr>
        <w:t xml:space="preserve"> </w:t>
      </w:r>
      <w:r>
        <w:t>разговаривать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них,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адекватные</w:t>
      </w:r>
      <w:r>
        <w:rPr>
          <w:spacing w:val="1"/>
        </w:rPr>
        <w:t xml:space="preserve"> </w:t>
      </w:r>
      <w:r>
        <w:t>возрасту</w:t>
      </w:r>
      <w:r>
        <w:rPr>
          <w:spacing w:val="1"/>
        </w:rPr>
        <w:t xml:space="preserve"> </w:t>
      </w:r>
      <w:r>
        <w:t>способы</w:t>
      </w:r>
      <w:r>
        <w:rPr>
          <w:spacing w:val="71"/>
        </w:rPr>
        <w:t xml:space="preserve"> </w:t>
      </w:r>
      <w:r>
        <w:t>регуляции</w:t>
      </w:r>
      <w:r>
        <w:rPr>
          <w:spacing w:val="1"/>
        </w:rPr>
        <w:t xml:space="preserve"> </w:t>
      </w:r>
      <w:r>
        <w:t>эмоциональных</w:t>
      </w:r>
      <w:r>
        <w:rPr>
          <w:spacing w:val="-4"/>
        </w:rPr>
        <w:t xml:space="preserve"> </w:t>
      </w:r>
      <w:r>
        <w:t>состояний.</w:t>
      </w:r>
    </w:p>
    <w:p w:rsidR="00247033" w:rsidRDefault="00247033">
      <w:pPr>
        <w:pStyle w:val="a3"/>
        <w:spacing w:before="4"/>
        <w:ind w:right="400"/>
      </w:pPr>
      <w:r>
        <w:t>Обогащает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родственных</w:t>
      </w:r>
      <w:r>
        <w:rPr>
          <w:spacing w:val="70"/>
        </w:rPr>
        <w:t xml:space="preserve"> </w:t>
      </w:r>
      <w:r>
        <w:t>отношениях:</w:t>
      </w:r>
      <w:r>
        <w:rPr>
          <w:spacing w:val="1"/>
        </w:rPr>
        <w:t xml:space="preserve"> </w:t>
      </w:r>
      <w:r>
        <w:t>члены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ближайшие</w:t>
      </w:r>
      <w:r>
        <w:rPr>
          <w:spacing w:val="1"/>
        </w:rPr>
        <w:t xml:space="preserve"> </w:t>
      </w:r>
      <w:r>
        <w:t>родственники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матери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отца.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пониманию того, как поддерживаются родственные связи (переписка, разговор по</w:t>
      </w:r>
      <w:r>
        <w:rPr>
          <w:spacing w:val="1"/>
        </w:rPr>
        <w:t xml:space="preserve"> </w:t>
      </w:r>
      <w:r>
        <w:t>телефону, посещения, совместный отдых), как проявляются в семье забота, любовь,</w:t>
      </w:r>
      <w:r>
        <w:rPr>
          <w:spacing w:val="1"/>
        </w:rPr>
        <w:t xml:space="preserve"> </w:t>
      </w:r>
      <w:r>
        <w:t>уважение друг к другу. Рассматривает проявления семейных традиций и отношения к</w:t>
      </w:r>
      <w:r>
        <w:rPr>
          <w:spacing w:val="-67"/>
        </w:rPr>
        <w:t xml:space="preserve"> </w:t>
      </w:r>
      <w:r>
        <w:t>пожилым</w:t>
      </w:r>
      <w:r>
        <w:rPr>
          <w:spacing w:val="1"/>
        </w:rPr>
        <w:t xml:space="preserve"> </w:t>
      </w:r>
      <w:r>
        <w:t>членам</w:t>
      </w:r>
      <w:r>
        <w:rPr>
          <w:spacing w:val="1"/>
        </w:rPr>
        <w:t xml:space="preserve"> </w:t>
      </w:r>
      <w:r>
        <w:t>семьи.</w:t>
      </w:r>
      <w:r>
        <w:rPr>
          <w:spacing w:val="1"/>
        </w:rPr>
        <w:t xml:space="preserve"> </w:t>
      </w:r>
      <w:r>
        <w:t>Обогащает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заботе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посильной помощи</w:t>
      </w:r>
      <w:r>
        <w:rPr>
          <w:spacing w:val="1"/>
        </w:rPr>
        <w:t xml:space="preserve"> </w:t>
      </w:r>
      <w:r>
        <w:t>больному</w:t>
      </w:r>
      <w:r>
        <w:rPr>
          <w:spacing w:val="-4"/>
        </w:rPr>
        <w:t xml:space="preserve"> </w:t>
      </w:r>
      <w:r>
        <w:t>члену</w:t>
      </w:r>
      <w:r>
        <w:rPr>
          <w:spacing w:val="-4"/>
        </w:rPr>
        <w:t xml:space="preserve"> </w:t>
      </w:r>
      <w:r>
        <w:t>семьи.</w:t>
      </w:r>
    </w:p>
    <w:p w:rsidR="00247033" w:rsidRDefault="00247033">
      <w:pPr>
        <w:pStyle w:val="a3"/>
        <w:ind w:right="402"/>
      </w:pPr>
      <w:r>
        <w:t>Педагог поддерживает стремление ребёнка быть членом детского коллектива: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ближайшее</w:t>
      </w:r>
      <w:r>
        <w:rPr>
          <w:spacing w:val="1"/>
        </w:rPr>
        <w:t xml:space="preserve"> </w:t>
      </w:r>
      <w:r>
        <w:t>окружение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предпочтения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общении;</w:t>
      </w:r>
      <w:r>
        <w:rPr>
          <w:spacing w:val="1"/>
        </w:rPr>
        <w:t xml:space="preserve"> </w:t>
      </w:r>
      <w:r>
        <w:t>стремиться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деловому</w:t>
      </w:r>
      <w:r>
        <w:rPr>
          <w:spacing w:val="-67"/>
        </w:rPr>
        <w:t xml:space="preserve"> </w:t>
      </w:r>
      <w:r>
        <w:t>сотрудничеству; в совместной деятельности ориентироваться на свои возможности и</w:t>
      </w:r>
      <w:r>
        <w:rPr>
          <w:spacing w:val="1"/>
        </w:rPr>
        <w:t xml:space="preserve"> </w:t>
      </w:r>
      <w:r>
        <w:t>сверстника.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овладению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принимать общую цель, договариваться о способах деятельности и материалах, в</w:t>
      </w:r>
      <w:r>
        <w:rPr>
          <w:spacing w:val="1"/>
        </w:rPr>
        <w:t xml:space="preserve"> </w:t>
      </w:r>
      <w:r>
        <w:t>процессе общего дела быть внимательными друг к другу, проявлять заинтересовать в</w:t>
      </w:r>
      <w:r>
        <w:rPr>
          <w:spacing w:val="1"/>
        </w:rPr>
        <w:t xml:space="preserve"> </w:t>
      </w:r>
      <w:r>
        <w:t>достижении результата, выражать свое отношение к результату и взаимоотношениям.</w:t>
      </w:r>
      <w:r>
        <w:rPr>
          <w:spacing w:val="-67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предотвращение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самостоятельное</w:t>
      </w:r>
      <w:r>
        <w:rPr>
          <w:spacing w:val="1"/>
        </w:rPr>
        <w:t xml:space="preserve"> </w:t>
      </w:r>
      <w:r>
        <w:t>преодоление</w:t>
      </w:r>
      <w:r>
        <w:rPr>
          <w:spacing w:val="1"/>
        </w:rPr>
        <w:t xml:space="preserve"> </w:t>
      </w:r>
      <w:r>
        <w:t>конфликтных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уступки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другу,</w:t>
      </w:r>
      <w:r>
        <w:rPr>
          <w:spacing w:val="1"/>
        </w:rPr>
        <w:t xml:space="preserve"> </w:t>
      </w:r>
      <w:r>
        <w:t>уточнения</w:t>
      </w:r>
      <w:r>
        <w:rPr>
          <w:spacing w:val="1"/>
        </w:rPr>
        <w:t xml:space="preserve"> </w:t>
      </w:r>
      <w:r>
        <w:t>причин</w:t>
      </w:r>
      <w:r>
        <w:rPr>
          <w:spacing w:val="1"/>
        </w:rPr>
        <w:t xml:space="preserve"> </w:t>
      </w:r>
      <w:r>
        <w:t>несогласия.</w:t>
      </w:r>
      <w:r>
        <w:rPr>
          <w:spacing w:val="1"/>
        </w:rPr>
        <w:t xml:space="preserve"> </w:t>
      </w:r>
      <w:r>
        <w:t>Обогащает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детьми</w:t>
      </w:r>
      <w:r>
        <w:rPr>
          <w:spacing w:val="-1"/>
        </w:rPr>
        <w:t xml:space="preserve"> </w:t>
      </w:r>
      <w:r>
        <w:t>групповых</w:t>
      </w:r>
      <w:r>
        <w:rPr>
          <w:spacing w:val="-5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совместной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сверстниками.</w:t>
      </w:r>
    </w:p>
    <w:p w:rsidR="00247033" w:rsidRDefault="00247033">
      <w:pPr>
        <w:pStyle w:val="a3"/>
        <w:ind w:right="414"/>
      </w:pPr>
      <w:r>
        <w:t>Педагог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последствий несоблюдения</w:t>
      </w:r>
      <w:r>
        <w:rPr>
          <w:spacing w:val="2"/>
        </w:rPr>
        <w:t xml:space="preserve"> </w:t>
      </w:r>
      <w:r>
        <w:t>принятых</w:t>
      </w:r>
      <w:r>
        <w:rPr>
          <w:spacing w:val="-4"/>
        </w:rPr>
        <w:t xml:space="preserve"> </w:t>
      </w:r>
      <w:r>
        <w:t>правил.</w:t>
      </w:r>
    </w:p>
    <w:p w:rsidR="00247033" w:rsidRDefault="00247033">
      <w:pPr>
        <w:pStyle w:val="a3"/>
        <w:ind w:right="414"/>
      </w:pPr>
      <w:r>
        <w:t>Расширяет представления о правилах поведения в общественных местах; об</w:t>
      </w:r>
      <w:r>
        <w:rPr>
          <w:spacing w:val="1"/>
        </w:rPr>
        <w:t xml:space="preserve"> </w:t>
      </w:r>
      <w:r>
        <w:t>обязанностях в группе. Обогащает словарь детей вежливыми словами (доброе утро,</w:t>
      </w:r>
      <w:r>
        <w:rPr>
          <w:spacing w:val="1"/>
        </w:rPr>
        <w:t xml:space="preserve"> </w:t>
      </w:r>
      <w:r>
        <w:t>добрый</w:t>
      </w:r>
      <w:r>
        <w:rPr>
          <w:spacing w:val="-2"/>
        </w:rPr>
        <w:t xml:space="preserve"> </w:t>
      </w:r>
      <w:r>
        <w:t>вечер, хорошего</w:t>
      </w:r>
      <w:r>
        <w:rPr>
          <w:spacing w:val="-2"/>
        </w:rPr>
        <w:t xml:space="preserve"> </w:t>
      </w:r>
      <w:r>
        <w:t>дня,</w:t>
      </w:r>
      <w:r>
        <w:rPr>
          <w:spacing w:val="1"/>
        </w:rPr>
        <w:t xml:space="preserve"> </w:t>
      </w:r>
      <w:r>
        <w:t>будьте</w:t>
      </w:r>
      <w:r>
        <w:rPr>
          <w:spacing w:val="-1"/>
        </w:rPr>
        <w:t xml:space="preserve"> </w:t>
      </w:r>
      <w:r>
        <w:t>здоровы,</w:t>
      </w:r>
      <w:r>
        <w:rPr>
          <w:spacing w:val="1"/>
        </w:rPr>
        <w:t xml:space="preserve"> </w:t>
      </w:r>
      <w:r>
        <w:t>пожалуйста,</w:t>
      </w:r>
      <w:r>
        <w:rPr>
          <w:spacing w:val="1"/>
        </w:rPr>
        <w:t xml:space="preserve"> </w:t>
      </w:r>
      <w:r>
        <w:t>извините,</w:t>
      </w:r>
      <w:r>
        <w:rPr>
          <w:spacing w:val="1"/>
        </w:rPr>
        <w:t xml:space="preserve"> </w:t>
      </w:r>
      <w:r>
        <w:t>спасибо).</w:t>
      </w:r>
    </w:p>
    <w:p w:rsidR="00247033" w:rsidRDefault="00247033">
      <w:pPr>
        <w:pStyle w:val="a3"/>
        <w:ind w:right="405"/>
      </w:pPr>
      <w:r>
        <w:t>Развивает</w:t>
      </w:r>
      <w:r>
        <w:rPr>
          <w:spacing w:val="1"/>
        </w:rPr>
        <w:t xml:space="preserve"> </w:t>
      </w:r>
      <w:r>
        <w:t>позитивное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МБДОУ: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соблюдать порядок и чистоту в группе, преобразовывать пространство в 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предстоящих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(праздники,</w:t>
      </w:r>
      <w:r>
        <w:rPr>
          <w:spacing w:val="1"/>
        </w:rPr>
        <w:t xml:space="preserve"> </w:t>
      </w:r>
      <w:r>
        <w:t>мероприятия),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бережное</w:t>
      </w:r>
      <w:r>
        <w:rPr>
          <w:spacing w:val="1"/>
        </w:rPr>
        <w:t xml:space="preserve"> </w:t>
      </w:r>
      <w:r>
        <w:t>отношение к пространству и оборудованию МБДОУ. Включает детей в подготовку</w:t>
      </w:r>
      <w:r>
        <w:rPr>
          <w:spacing w:val="1"/>
        </w:rPr>
        <w:t xml:space="preserve"> </w:t>
      </w:r>
      <w:r>
        <w:t>мероприятий для родителей (законных представителей), пожилых людей, младших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МБДОУ.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гордости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удовлетворение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проведенных</w:t>
      </w:r>
      <w:r>
        <w:rPr>
          <w:spacing w:val="-4"/>
        </w:rPr>
        <w:t xml:space="preserve"> </w:t>
      </w:r>
      <w:r>
        <w:t>мероприятий.</w:t>
      </w:r>
    </w:p>
    <w:p w:rsidR="00247033" w:rsidRDefault="00247033">
      <w:pPr>
        <w:pStyle w:val="a7"/>
        <w:numPr>
          <w:ilvl w:val="0"/>
          <w:numId w:val="358"/>
        </w:numPr>
        <w:tabs>
          <w:tab w:val="left" w:pos="1568"/>
        </w:tabs>
        <w:spacing w:line="320" w:lineRule="exact"/>
        <w:ind w:hanging="304"/>
        <w:rPr>
          <w:i/>
          <w:sz w:val="28"/>
        </w:rPr>
      </w:pPr>
      <w:r>
        <w:rPr>
          <w:i/>
          <w:sz w:val="28"/>
        </w:rPr>
        <w:t>В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области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формирования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основ гражданственности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патриотизма</w:t>
      </w:r>
    </w:p>
    <w:p w:rsidR="00247033" w:rsidRDefault="00247033">
      <w:pPr>
        <w:pStyle w:val="a3"/>
        <w:ind w:right="407"/>
      </w:pPr>
      <w:r>
        <w:t>Педагог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Родине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Расширяет представления о государственных символах России - гербе, флаге, гимне,</w:t>
      </w:r>
      <w:r>
        <w:rPr>
          <w:spacing w:val="1"/>
        </w:rPr>
        <w:t xml:space="preserve"> </w:t>
      </w:r>
      <w:r>
        <w:t>знакомит с историей их возникновения в доступной для детей форме. Обогащает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большая</w:t>
      </w:r>
      <w:r>
        <w:rPr>
          <w:spacing w:val="1"/>
        </w:rPr>
        <w:t xml:space="preserve"> </w:t>
      </w:r>
      <w:r>
        <w:t>многонациональная</w:t>
      </w:r>
      <w:r>
        <w:rPr>
          <w:spacing w:val="1"/>
        </w:rPr>
        <w:t xml:space="preserve"> </w:t>
      </w:r>
      <w:r>
        <w:t>страна,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людям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национальностей,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культуре.</w:t>
      </w:r>
      <w:r>
        <w:rPr>
          <w:spacing w:val="1"/>
        </w:rPr>
        <w:t xml:space="preserve"> </w:t>
      </w:r>
      <w:r>
        <w:t>Развивает</w:t>
      </w:r>
      <w:r>
        <w:rPr>
          <w:spacing w:val="-67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национальностей,</w:t>
      </w:r>
      <w:r>
        <w:rPr>
          <w:spacing w:val="1"/>
        </w:rPr>
        <w:t xml:space="preserve"> </w:t>
      </w:r>
      <w:r>
        <w:t>проживающих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России, их образу жизни, традициям и способствует его выражению в 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41"/>
        </w:rPr>
        <w:t xml:space="preserve"> </w:t>
      </w:r>
      <w:r>
        <w:t>деятельности</w:t>
      </w:r>
      <w:r>
        <w:rPr>
          <w:spacing w:val="45"/>
        </w:rPr>
        <w:t xml:space="preserve"> </w:t>
      </w:r>
      <w:r>
        <w:t>детей</w:t>
      </w:r>
      <w:r>
        <w:rPr>
          <w:spacing w:val="46"/>
        </w:rPr>
        <w:t xml:space="preserve"> </w:t>
      </w:r>
      <w:r>
        <w:t>(рисуют,</w:t>
      </w:r>
      <w:r>
        <w:rPr>
          <w:spacing w:val="55"/>
        </w:rPr>
        <w:t xml:space="preserve"> </w:t>
      </w:r>
      <w:r>
        <w:t>играют,</w:t>
      </w:r>
      <w:r>
        <w:rPr>
          <w:spacing w:val="47"/>
        </w:rPr>
        <w:t xml:space="preserve"> </w:t>
      </w:r>
      <w:r>
        <w:t>обсуждают).</w:t>
      </w:r>
      <w:r>
        <w:rPr>
          <w:spacing w:val="48"/>
        </w:rPr>
        <w:t xml:space="preserve"> </w:t>
      </w:r>
      <w:r>
        <w:t>Уделяет</w:t>
      </w:r>
      <w:r>
        <w:rPr>
          <w:spacing w:val="44"/>
        </w:rPr>
        <w:t xml:space="preserve"> </w:t>
      </w:r>
      <w:r>
        <w:t>особое</w:t>
      </w:r>
      <w:r>
        <w:rPr>
          <w:spacing w:val="42"/>
        </w:rPr>
        <w:t xml:space="preserve"> </w:t>
      </w:r>
      <w:r>
        <w:t>внимание</w:t>
      </w:r>
    </w:p>
    <w:p w:rsidR="00247033" w:rsidRDefault="00247033">
      <w:pPr>
        <w:sectPr w:rsidR="00247033">
          <w:pgSz w:w="11910" w:h="16840"/>
          <w:pgMar w:top="480" w:right="160" w:bottom="1200" w:left="440" w:header="0" w:footer="928" w:gutter="0"/>
          <w:cols w:space="720"/>
        </w:sectPr>
      </w:pPr>
    </w:p>
    <w:p w:rsidR="00247033" w:rsidRDefault="00247033">
      <w:pPr>
        <w:pStyle w:val="a3"/>
        <w:spacing w:before="65"/>
        <w:ind w:firstLine="0"/>
      </w:pPr>
      <w:r>
        <w:lastRenderedPageBreak/>
        <w:t>традициям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обычаям</w:t>
      </w:r>
      <w:r>
        <w:rPr>
          <w:spacing w:val="-2"/>
        </w:rPr>
        <w:t xml:space="preserve"> </w:t>
      </w:r>
      <w:r>
        <w:t>народов,</w:t>
      </w:r>
      <w:r>
        <w:rPr>
          <w:spacing w:val="-2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проживают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территории</w:t>
      </w:r>
      <w:r>
        <w:rPr>
          <w:spacing w:val="-4"/>
        </w:rPr>
        <w:t xml:space="preserve"> </w:t>
      </w:r>
      <w:r>
        <w:t>малой</w:t>
      </w:r>
      <w:r>
        <w:rPr>
          <w:spacing w:val="-5"/>
        </w:rPr>
        <w:t xml:space="preserve"> </w:t>
      </w:r>
      <w:r>
        <w:t>родины.</w:t>
      </w:r>
    </w:p>
    <w:p w:rsidR="00247033" w:rsidRDefault="00247033">
      <w:pPr>
        <w:pStyle w:val="a3"/>
        <w:spacing w:before="1"/>
        <w:ind w:right="409"/>
      </w:pPr>
      <w:r>
        <w:t>Обогащает представления детей о государственных праздниках: День России,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единства,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флага</w:t>
      </w:r>
      <w:r>
        <w:rPr>
          <w:spacing w:val="1"/>
        </w:rPr>
        <w:t xml:space="preserve"> </w:t>
      </w:r>
      <w:r>
        <w:t>Российской</w:t>
      </w:r>
      <w:r>
        <w:rPr>
          <w:spacing w:val="70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День Государственного герба Российской Федерации, День защитника Отечества,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Победы,</w:t>
      </w:r>
      <w:r>
        <w:rPr>
          <w:spacing w:val="1"/>
        </w:rPr>
        <w:t xml:space="preserve"> </w:t>
      </w:r>
      <w:r>
        <w:t>Всемирный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авиации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космонавтики.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праздника,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традициями</w:t>
      </w:r>
      <w:r>
        <w:rPr>
          <w:spacing w:val="1"/>
        </w:rPr>
        <w:t xml:space="preserve"> </w:t>
      </w:r>
      <w:r>
        <w:t>празднования,</w:t>
      </w:r>
      <w:r>
        <w:rPr>
          <w:spacing w:val="1"/>
        </w:rPr>
        <w:t xml:space="preserve"> </w:t>
      </w:r>
      <w:r>
        <w:t>памятными</w:t>
      </w:r>
      <w:r>
        <w:rPr>
          <w:spacing w:val="1"/>
        </w:rPr>
        <w:t xml:space="preserve"> </w:t>
      </w:r>
      <w:r>
        <w:t>местами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населенном пункте, посвященными празднику. Воспитывает уважение к защитникам</w:t>
      </w:r>
      <w:r>
        <w:rPr>
          <w:spacing w:val="1"/>
        </w:rPr>
        <w:t xml:space="preserve"> </w:t>
      </w:r>
      <w:r>
        <w:t>и героям Отечества. Знакомит детей с яркими биографическими фактами, поступками</w:t>
      </w:r>
      <w:r>
        <w:rPr>
          <w:spacing w:val="-68"/>
        </w:rPr>
        <w:t xml:space="preserve"> </w:t>
      </w:r>
      <w:r>
        <w:t>героев</w:t>
      </w:r>
      <w:r>
        <w:rPr>
          <w:spacing w:val="-6"/>
        </w:rPr>
        <w:t xml:space="preserve"> </w:t>
      </w:r>
      <w:r>
        <w:t>Отечества,</w:t>
      </w:r>
      <w:r>
        <w:rPr>
          <w:spacing w:val="-1"/>
        </w:rPr>
        <w:t xml:space="preserve"> </w:t>
      </w:r>
      <w:r>
        <w:t>вызывает</w:t>
      </w:r>
      <w:r>
        <w:rPr>
          <w:spacing w:val="-5"/>
        </w:rPr>
        <w:t xml:space="preserve"> </w:t>
      </w:r>
      <w:r>
        <w:t>позитивный</w:t>
      </w:r>
      <w:r>
        <w:rPr>
          <w:spacing w:val="-5"/>
        </w:rPr>
        <w:t xml:space="preserve"> </w:t>
      </w:r>
      <w:r>
        <w:t>эмоциональный</w:t>
      </w:r>
      <w:r>
        <w:rPr>
          <w:spacing w:val="-4"/>
        </w:rPr>
        <w:t xml:space="preserve"> </w:t>
      </w:r>
      <w:r>
        <w:t>отклик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чувство</w:t>
      </w:r>
      <w:r>
        <w:rPr>
          <w:spacing w:val="-4"/>
        </w:rPr>
        <w:t xml:space="preserve"> </w:t>
      </w:r>
      <w:r>
        <w:t>гордости.</w:t>
      </w:r>
    </w:p>
    <w:p w:rsidR="00247033" w:rsidRDefault="00247033">
      <w:pPr>
        <w:pStyle w:val="a3"/>
        <w:spacing w:before="2"/>
        <w:ind w:right="406"/>
      </w:pPr>
      <w:r>
        <w:t>Педагог</w:t>
      </w:r>
      <w:r>
        <w:rPr>
          <w:spacing w:val="1"/>
        </w:rPr>
        <w:t xml:space="preserve"> </w:t>
      </w:r>
      <w:r>
        <w:t>обогащает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малой</w:t>
      </w:r>
      <w:r>
        <w:rPr>
          <w:spacing w:val="1"/>
        </w:rPr>
        <w:t xml:space="preserve"> </w:t>
      </w:r>
      <w:r>
        <w:t>родине:</w:t>
      </w:r>
      <w:r>
        <w:rPr>
          <w:spacing w:val="1"/>
        </w:rPr>
        <w:t xml:space="preserve"> </w:t>
      </w:r>
      <w:r>
        <w:t>поддерживает</w:t>
      </w:r>
      <w:r>
        <w:rPr>
          <w:spacing w:val="-67"/>
        </w:rPr>
        <w:t xml:space="preserve"> </w:t>
      </w:r>
      <w:r>
        <w:t>любознательность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родному</w:t>
      </w:r>
      <w:r>
        <w:rPr>
          <w:spacing w:val="1"/>
        </w:rPr>
        <w:t xml:space="preserve"> </w:t>
      </w:r>
      <w:r>
        <w:t>краю;</w:t>
      </w:r>
      <w:r>
        <w:rPr>
          <w:spacing w:val="1"/>
        </w:rPr>
        <w:t xml:space="preserve"> </w:t>
      </w:r>
      <w:r>
        <w:t>интерес,</w:t>
      </w:r>
      <w:r>
        <w:rPr>
          <w:spacing w:val="1"/>
        </w:rPr>
        <w:t xml:space="preserve"> </w:t>
      </w:r>
      <w:r>
        <w:t>почему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устроен</w:t>
      </w:r>
      <w:r>
        <w:rPr>
          <w:spacing w:val="1"/>
        </w:rPr>
        <w:t xml:space="preserve"> </w:t>
      </w:r>
      <w:r>
        <w:t>населенный</w:t>
      </w:r>
      <w:r>
        <w:rPr>
          <w:spacing w:val="1"/>
        </w:rPr>
        <w:t xml:space="preserve"> </w:t>
      </w:r>
      <w:r>
        <w:t>пункт (расположение</w:t>
      </w:r>
      <w:r>
        <w:rPr>
          <w:spacing w:val="1"/>
        </w:rPr>
        <w:t xml:space="preserve"> </w:t>
      </w:r>
      <w:r>
        <w:t>улиц,</w:t>
      </w:r>
      <w:r>
        <w:rPr>
          <w:spacing w:val="1"/>
        </w:rPr>
        <w:t xml:space="preserve"> </w:t>
      </w:r>
      <w:r>
        <w:t>площадей,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инфраструктуры);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смыслом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символов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памятников</w:t>
      </w:r>
      <w:r>
        <w:rPr>
          <w:spacing w:val="1"/>
        </w:rPr>
        <w:t xml:space="preserve"> </w:t>
      </w:r>
      <w:r>
        <w:t>населенного</w:t>
      </w:r>
      <w:r>
        <w:rPr>
          <w:spacing w:val="1"/>
        </w:rPr>
        <w:t xml:space="preserve"> </w:t>
      </w:r>
      <w:r>
        <w:t>пункта,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откликаться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красоты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различных архитектурных объектах. Поддерживает проявления у детей первичной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активности: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принять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значимых</w:t>
      </w:r>
      <w:r>
        <w:rPr>
          <w:spacing w:val="71"/>
        </w:rPr>
        <w:t xml:space="preserve"> </w:t>
      </w:r>
      <w:r>
        <w:t>событиях,</w:t>
      </w:r>
      <w:r>
        <w:rPr>
          <w:spacing w:val="1"/>
        </w:rPr>
        <w:t xml:space="preserve"> </w:t>
      </w:r>
      <w:r>
        <w:t>переживание</w:t>
      </w:r>
      <w:r>
        <w:rPr>
          <w:spacing w:val="1"/>
        </w:rPr>
        <w:t xml:space="preserve"> </w:t>
      </w:r>
      <w:r>
        <w:t>эмоций,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событиями</w:t>
      </w:r>
      <w:r>
        <w:rPr>
          <w:spacing w:val="1"/>
        </w:rPr>
        <w:t xml:space="preserve"> </w:t>
      </w:r>
      <w:r>
        <w:t>военных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подвигами</w:t>
      </w:r>
      <w:r>
        <w:rPr>
          <w:spacing w:val="1"/>
        </w:rPr>
        <w:t xml:space="preserve"> </w:t>
      </w:r>
      <w:r>
        <w:t>горожан</w:t>
      </w:r>
      <w:r>
        <w:rPr>
          <w:spacing w:val="-67"/>
        </w:rPr>
        <w:t xml:space="preserve"> </w:t>
      </w:r>
      <w:r>
        <w:t>(чествование</w:t>
      </w:r>
      <w:r>
        <w:rPr>
          <w:spacing w:val="1"/>
        </w:rPr>
        <w:t xml:space="preserve"> </w:t>
      </w:r>
      <w:r>
        <w:t>ветеранов,</w:t>
      </w:r>
      <w:r>
        <w:rPr>
          <w:spacing w:val="3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акции и прочее).</w:t>
      </w:r>
    </w:p>
    <w:p w:rsidR="00247033" w:rsidRDefault="00247033">
      <w:pPr>
        <w:pStyle w:val="a7"/>
        <w:numPr>
          <w:ilvl w:val="0"/>
          <w:numId w:val="358"/>
        </w:numPr>
        <w:tabs>
          <w:tab w:val="left" w:pos="1568"/>
        </w:tabs>
        <w:spacing w:line="319" w:lineRule="exact"/>
        <w:ind w:hanging="304"/>
        <w:rPr>
          <w:i/>
          <w:sz w:val="28"/>
        </w:rPr>
      </w:pPr>
      <w:r>
        <w:rPr>
          <w:i/>
          <w:sz w:val="28"/>
        </w:rPr>
        <w:t>В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сфере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трудового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воспитания</w:t>
      </w:r>
    </w:p>
    <w:p w:rsidR="00247033" w:rsidRDefault="00247033">
      <w:pPr>
        <w:pStyle w:val="a3"/>
        <w:ind w:right="406"/>
      </w:pPr>
      <w:r>
        <w:t>Педагог</w:t>
      </w:r>
      <w:r>
        <w:rPr>
          <w:spacing w:val="1"/>
        </w:rPr>
        <w:t xml:space="preserve"> </w:t>
      </w:r>
      <w:r>
        <w:t>обогащает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труде</w:t>
      </w:r>
      <w:r>
        <w:rPr>
          <w:spacing w:val="1"/>
        </w:rPr>
        <w:t xml:space="preserve"> </w:t>
      </w:r>
      <w:r>
        <w:t>взрослых,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производительного</w:t>
      </w:r>
      <w:r>
        <w:rPr>
          <w:spacing w:val="1"/>
        </w:rPr>
        <w:t xml:space="preserve"> </w:t>
      </w:r>
      <w:r>
        <w:t>(промышленность,</w:t>
      </w:r>
      <w:r>
        <w:rPr>
          <w:spacing w:val="1"/>
        </w:rPr>
        <w:t xml:space="preserve"> </w:t>
      </w:r>
      <w:r>
        <w:t>строительство, сельское хозяйство) и обслуживающего (сфера досуга и отдыха, сфера</w:t>
      </w:r>
      <w:r>
        <w:rPr>
          <w:spacing w:val="-67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медицина,</w:t>
      </w:r>
      <w:r>
        <w:rPr>
          <w:spacing w:val="1"/>
        </w:rPr>
        <w:t xml:space="preserve"> </w:t>
      </w:r>
      <w:r>
        <w:t>торговля)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ознакомлению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конкретными</w:t>
      </w:r>
      <w:r>
        <w:rPr>
          <w:spacing w:val="1"/>
        </w:rPr>
        <w:t xml:space="preserve"> </w:t>
      </w:r>
      <w:r>
        <w:t>профессиями</w:t>
      </w:r>
      <w:r>
        <w:rPr>
          <w:spacing w:val="1"/>
        </w:rPr>
        <w:t xml:space="preserve"> </w:t>
      </w:r>
      <w:r>
        <w:t>взрослых,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возможные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профессиями,</w:t>
      </w:r>
      <w:r>
        <w:rPr>
          <w:spacing w:val="1"/>
        </w:rPr>
        <w:t xml:space="preserve"> </w:t>
      </w:r>
      <w:r>
        <w:t>обращает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каждой профессии в соответствии с общей структурой трудового процесса (мотив,</w:t>
      </w:r>
      <w:r>
        <w:rPr>
          <w:spacing w:val="1"/>
        </w:rPr>
        <w:t xml:space="preserve"> </w:t>
      </w:r>
      <w:r>
        <w:t>цель,</w:t>
      </w:r>
      <w:r>
        <w:rPr>
          <w:spacing w:val="14"/>
        </w:rPr>
        <w:t xml:space="preserve"> </w:t>
      </w:r>
      <w:r>
        <w:t>инструменты</w:t>
      </w:r>
      <w:r>
        <w:rPr>
          <w:spacing w:val="13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оборудование,</w:t>
      </w:r>
      <w:r>
        <w:rPr>
          <w:spacing w:val="15"/>
        </w:rPr>
        <w:t xml:space="preserve"> </w:t>
      </w:r>
      <w:r>
        <w:t>содержание</w:t>
      </w:r>
      <w:r>
        <w:rPr>
          <w:spacing w:val="14"/>
        </w:rPr>
        <w:t xml:space="preserve"> </w:t>
      </w:r>
      <w:r>
        <w:t>действий,</w:t>
      </w:r>
      <w:r>
        <w:rPr>
          <w:spacing w:val="13"/>
        </w:rPr>
        <w:t xml:space="preserve"> </w:t>
      </w:r>
      <w:r>
        <w:t>выбор</w:t>
      </w:r>
      <w:r>
        <w:rPr>
          <w:spacing w:val="13"/>
        </w:rPr>
        <w:t xml:space="preserve"> </w:t>
      </w:r>
      <w:r>
        <w:t>трудовых</w:t>
      </w:r>
      <w:r>
        <w:rPr>
          <w:spacing w:val="8"/>
        </w:rPr>
        <w:t xml:space="preserve"> </w:t>
      </w:r>
      <w:r>
        <w:t>действий</w:t>
      </w:r>
      <w:r>
        <w:rPr>
          <w:spacing w:val="-67"/>
        </w:rPr>
        <w:t xml:space="preserve"> </w:t>
      </w:r>
      <w:r>
        <w:t>в соответствии с целью, результат): продавец продает товар покупателю, рабочий на</w:t>
      </w:r>
      <w:r>
        <w:rPr>
          <w:spacing w:val="1"/>
        </w:rPr>
        <w:t xml:space="preserve"> </w:t>
      </w:r>
      <w:r>
        <w:t>фабрике</w:t>
      </w:r>
      <w:r>
        <w:rPr>
          <w:spacing w:val="1"/>
        </w:rPr>
        <w:t xml:space="preserve"> </w:t>
      </w:r>
      <w:r>
        <w:t>изготавливает</w:t>
      </w:r>
      <w:r>
        <w:rPr>
          <w:spacing w:val="1"/>
        </w:rPr>
        <w:t xml:space="preserve"> </w:t>
      </w:r>
      <w:r>
        <w:t>товар,</w:t>
      </w:r>
      <w:r>
        <w:rPr>
          <w:spacing w:val="1"/>
        </w:rPr>
        <w:t xml:space="preserve"> </w:t>
      </w:r>
      <w:r>
        <w:t>шофер</w:t>
      </w:r>
      <w:r>
        <w:rPr>
          <w:spacing w:val="1"/>
        </w:rPr>
        <w:t xml:space="preserve"> </w:t>
      </w:r>
      <w:r>
        <w:t>развозит</w:t>
      </w:r>
      <w:r>
        <w:rPr>
          <w:spacing w:val="1"/>
        </w:rPr>
        <w:t xml:space="preserve"> </w:t>
      </w:r>
      <w:r>
        <w:t>товар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магазинам,</w:t>
      </w:r>
      <w:r>
        <w:rPr>
          <w:spacing w:val="71"/>
        </w:rPr>
        <w:t xml:space="preserve"> </w:t>
      </w:r>
      <w:r>
        <w:t>грузчик</w:t>
      </w:r>
      <w:r>
        <w:rPr>
          <w:spacing w:val="1"/>
        </w:rPr>
        <w:t xml:space="preserve"> </w:t>
      </w:r>
      <w:r>
        <w:t>разгружает</w:t>
      </w:r>
      <w:r>
        <w:rPr>
          <w:spacing w:val="-1"/>
        </w:rPr>
        <w:t xml:space="preserve"> </w:t>
      </w:r>
      <w:r>
        <w:t>товар.</w:t>
      </w:r>
    </w:p>
    <w:p w:rsidR="00247033" w:rsidRDefault="00247033">
      <w:pPr>
        <w:pStyle w:val="a3"/>
        <w:ind w:right="406"/>
      </w:pPr>
      <w:r>
        <w:t>Педагог формирует представление детей о современной технике, в том числе</w:t>
      </w:r>
      <w:r>
        <w:rPr>
          <w:spacing w:val="1"/>
        </w:rPr>
        <w:t xml:space="preserve"> </w:t>
      </w:r>
      <w:r>
        <w:t>цифровой,</w:t>
      </w:r>
      <w:r>
        <w:rPr>
          <w:spacing w:val="14"/>
        </w:rPr>
        <w:t xml:space="preserve"> </w:t>
      </w:r>
      <w:r>
        <w:t>её</w:t>
      </w:r>
      <w:r>
        <w:rPr>
          <w:spacing w:val="13"/>
        </w:rPr>
        <w:t xml:space="preserve"> </w:t>
      </w:r>
      <w:r>
        <w:t>разнообразии,</w:t>
      </w:r>
      <w:r>
        <w:rPr>
          <w:spacing w:val="15"/>
        </w:rPr>
        <w:t xml:space="preserve"> </w:t>
      </w:r>
      <w:r>
        <w:t>создает</w:t>
      </w:r>
      <w:r>
        <w:rPr>
          <w:spacing w:val="12"/>
        </w:rPr>
        <w:t xml:space="preserve"> </w:t>
      </w:r>
      <w:r>
        <w:t>образовательные</w:t>
      </w:r>
      <w:r>
        <w:rPr>
          <w:spacing w:val="13"/>
        </w:rPr>
        <w:t xml:space="preserve"> </w:t>
      </w:r>
      <w:r>
        <w:t>ситуации</w:t>
      </w:r>
      <w:r>
        <w:rPr>
          <w:spacing w:val="13"/>
        </w:rPr>
        <w:t xml:space="preserve"> </w:t>
      </w:r>
      <w:r>
        <w:t>для</w:t>
      </w:r>
      <w:r>
        <w:rPr>
          <w:spacing w:val="14"/>
        </w:rPr>
        <w:t xml:space="preserve"> </w:t>
      </w:r>
      <w:r>
        <w:t>знакомства</w:t>
      </w:r>
      <w:r>
        <w:rPr>
          <w:spacing w:val="14"/>
        </w:rPr>
        <w:t xml:space="preserve"> </w:t>
      </w:r>
      <w:r>
        <w:t>детей</w:t>
      </w:r>
      <w:r>
        <w:rPr>
          <w:spacing w:val="-6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конкретными</w:t>
      </w:r>
      <w:r>
        <w:rPr>
          <w:spacing w:val="1"/>
        </w:rPr>
        <w:t xml:space="preserve"> </w:t>
      </w:r>
      <w:r>
        <w:t>техническими</w:t>
      </w:r>
      <w:r>
        <w:rPr>
          <w:spacing w:val="1"/>
        </w:rPr>
        <w:t xml:space="preserve"> </w:t>
      </w:r>
      <w:r>
        <w:t>приборами,</w:t>
      </w:r>
      <w:r>
        <w:rPr>
          <w:spacing w:val="1"/>
        </w:rPr>
        <w:t xml:space="preserve"> </w:t>
      </w:r>
      <w:r>
        <w:t>показывает,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техника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ускорению</w:t>
      </w:r>
      <w:r>
        <w:rPr>
          <w:spacing w:val="-2"/>
        </w:rPr>
        <w:t xml:space="preserve"> </w:t>
      </w:r>
      <w:r>
        <w:t>получения результата</w:t>
      </w:r>
      <w:r>
        <w:rPr>
          <w:spacing w:val="1"/>
        </w:rPr>
        <w:t xml:space="preserve"> </w:t>
      </w:r>
      <w:r>
        <w:t>труда и облегчению</w:t>
      </w:r>
      <w:r>
        <w:rPr>
          <w:spacing w:val="-3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взрослых.</w:t>
      </w:r>
    </w:p>
    <w:p w:rsidR="00247033" w:rsidRDefault="00247033">
      <w:pPr>
        <w:pStyle w:val="a3"/>
        <w:ind w:right="403"/>
      </w:pPr>
      <w:r>
        <w:t>Педагог создает условия для знакомства детей с экономическими знаниями,</w:t>
      </w:r>
      <w:r>
        <w:rPr>
          <w:spacing w:val="1"/>
        </w:rPr>
        <w:t xml:space="preserve"> </w:t>
      </w:r>
      <w:r>
        <w:t>рассказывает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назначении</w:t>
      </w:r>
      <w:r>
        <w:rPr>
          <w:spacing w:val="1"/>
        </w:rPr>
        <w:t xml:space="preserve"> </w:t>
      </w:r>
      <w:r>
        <w:t>рекламы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товаре,</w:t>
      </w:r>
      <w:r>
        <w:rPr>
          <w:spacing w:val="1"/>
        </w:rPr>
        <w:t xml:space="preserve"> </w:t>
      </w:r>
      <w:r>
        <w:t>формирует представление о финансовой грамотности человека, обсуждает с детьми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денег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приобретения</w:t>
      </w:r>
      <w:r>
        <w:rPr>
          <w:spacing w:val="1"/>
        </w:rPr>
        <w:t xml:space="preserve"> </w:t>
      </w:r>
      <w:r>
        <w:t>товаров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услуг,</w:t>
      </w:r>
      <w:r>
        <w:rPr>
          <w:spacing w:val="1"/>
        </w:rPr>
        <w:t xml:space="preserve"> </w:t>
      </w:r>
      <w:r>
        <w:t>организует проблемные и игровые ситуации для детей, развивает умения планировать</w:t>
      </w:r>
      <w:r>
        <w:rPr>
          <w:spacing w:val="-67"/>
        </w:rPr>
        <w:t xml:space="preserve"> </w:t>
      </w:r>
      <w:r>
        <w:t>расходы на покупку необходимых товаров и услуг,</w:t>
      </w:r>
      <w:r>
        <w:rPr>
          <w:spacing w:val="1"/>
        </w:rPr>
        <w:t xml:space="preserve"> </w:t>
      </w:r>
      <w:r>
        <w:t>формирует уважение к труду</w:t>
      </w:r>
      <w:r>
        <w:rPr>
          <w:spacing w:val="1"/>
        </w:rPr>
        <w:t xml:space="preserve"> </w:t>
      </w:r>
      <w:r>
        <w:t>родителей (законных</w:t>
      </w:r>
      <w:r>
        <w:rPr>
          <w:spacing w:val="-3"/>
        </w:rPr>
        <w:t xml:space="preserve"> </w:t>
      </w:r>
      <w:r>
        <w:t>представителей).</w:t>
      </w:r>
    </w:p>
    <w:p w:rsidR="00247033" w:rsidRDefault="00247033">
      <w:pPr>
        <w:pStyle w:val="a3"/>
        <w:ind w:right="406"/>
      </w:pPr>
      <w:r>
        <w:t>Педагог продолжает поощрять инициативность и самостоятельность детей в</w:t>
      </w:r>
      <w:r>
        <w:rPr>
          <w:spacing w:val="1"/>
        </w:rPr>
        <w:t xml:space="preserve"> </w:t>
      </w:r>
      <w:r>
        <w:t>процессах самообслуживания в группе (убрать постель после сна, расставить ровно</w:t>
      </w:r>
      <w:r>
        <w:rPr>
          <w:spacing w:val="1"/>
        </w:rPr>
        <w:t xml:space="preserve"> </w:t>
      </w:r>
      <w:r>
        <w:t>стулья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столами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зоне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деятельности),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проблемные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игровые</w:t>
      </w:r>
      <w:r>
        <w:rPr>
          <w:spacing w:val="-67"/>
        </w:rPr>
        <w:t xml:space="preserve"> </w:t>
      </w:r>
      <w:r>
        <w:t>ситуации</w:t>
      </w:r>
      <w:r>
        <w:rPr>
          <w:spacing w:val="12"/>
        </w:rPr>
        <w:t xml:space="preserve"> </w:t>
      </w:r>
      <w:r>
        <w:t>для</w:t>
      </w:r>
      <w:r>
        <w:rPr>
          <w:spacing w:val="15"/>
        </w:rPr>
        <w:t xml:space="preserve"> </w:t>
      </w:r>
      <w:r>
        <w:t>развития</w:t>
      </w:r>
      <w:r>
        <w:rPr>
          <w:spacing w:val="19"/>
        </w:rPr>
        <w:t xml:space="preserve"> </w:t>
      </w:r>
      <w:r>
        <w:t>умений</w:t>
      </w:r>
      <w:r>
        <w:rPr>
          <w:spacing w:val="17"/>
        </w:rPr>
        <w:t xml:space="preserve"> </w:t>
      </w:r>
      <w:r>
        <w:t>выполнять</w:t>
      </w:r>
      <w:r>
        <w:rPr>
          <w:spacing w:val="11"/>
        </w:rPr>
        <w:t xml:space="preserve"> </w:t>
      </w:r>
      <w:r>
        <w:t>отдельные</w:t>
      </w:r>
      <w:r>
        <w:rPr>
          <w:spacing w:val="14"/>
        </w:rPr>
        <w:t xml:space="preserve"> </w:t>
      </w:r>
      <w:r>
        <w:t>трудовые</w:t>
      </w:r>
      <w:r>
        <w:rPr>
          <w:spacing w:val="15"/>
        </w:rPr>
        <w:t xml:space="preserve"> </w:t>
      </w:r>
      <w:r>
        <w:t>действия,</w:t>
      </w:r>
      <w:r>
        <w:rPr>
          <w:spacing w:val="16"/>
        </w:rPr>
        <w:t xml:space="preserve"> </w:t>
      </w:r>
      <w:r>
        <w:t>привлекает</w:t>
      </w:r>
      <w:r>
        <w:rPr>
          <w:spacing w:val="-68"/>
        </w:rPr>
        <w:t xml:space="preserve"> </w:t>
      </w:r>
      <w:r>
        <w:t>к</w:t>
      </w:r>
      <w:r>
        <w:rPr>
          <w:spacing w:val="40"/>
        </w:rPr>
        <w:t xml:space="preserve"> </w:t>
      </w:r>
      <w:r>
        <w:t>решению</w:t>
      </w:r>
      <w:r>
        <w:rPr>
          <w:spacing w:val="38"/>
        </w:rPr>
        <w:t xml:space="preserve"> </w:t>
      </w:r>
      <w:r>
        <w:t>поставленных</w:t>
      </w:r>
      <w:r>
        <w:rPr>
          <w:spacing w:val="36"/>
        </w:rPr>
        <w:t xml:space="preserve"> </w:t>
      </w:r>
      <w:r>
        <w:t>задач</w:t>
      </w:r>
      <w:r>
        <w:rPr>
          <w:spacing w:val="40"/>
        </w:rPr>
        <w:t xml:space="preserve"> </w:t>
      </w:r>
      <w:r>
        <w:t>родителей</w:t>
      </w:r>
      <w:r>
        <w:rPr>
          <w:spacing w:val="40"/>
        </w:rPr>
        <w:t xml:space="preserve"> </w:t>
      </w:r>
      <w:r>
        <w:t>(законных</w:t>
      </w:r>
      <w:r>
        <w:rPr>
          <w:spacing w:val="36"/>
        </w:rPr>
        <w:t xml:space="preserve"> </w:t>
      </w:r>
      <w:r>
        <w:t>представителей)</w:t>
      </w:r>
      <w:r>
        <w:rPr>
          <w:spacing w:val="39"/>
        </w:rPr>
        <w:t xml:space="preserve"> </w:t>
      </w:r>
      <w:r>
        <w:t>с</w:t>
      </w:r>
      <w:r>
        <w:rPr>
          <w:spacing w:val="41"/>
        </w:rPr>
        <w:t xml:space="preserve"> </w:t>
      </w:r>
      <w:r>
        <w:t>целью</w:t>
      </w:r>
    </w:p>
    <w:p w:rsidR="00247033" w:rsidRDefault="00247033">
      <w:pPr>
        <w:sectPr w:rsidR="00247033">
          <w:pgSz w:w="11910" w:h="16840"/>
          <w:pgMar w:top="480" w:right="160" w:bottom="1200" w:left="440" w:header="0" w:footer="928" w:gutter="0"/>
          <w:cols w:space="720"/>
        </w:sectPr>
      </w:pPr>
    </w:p>
    <w:p w:rsidR="00247033" w:rsidRDefault="00247033">
      <w:pPr>
        <w:pStyle w:val="a3"/>
        <w:spacing w:before="65"/>
        <w:ind w:right="403" w:firstLine="0"/>
      </w:pPr>
      <w:r>
        <w:lastRenderedPageBreak/>
        <w:t>создания дома условий для развития умений реализовывать элементы хозяйственно-</w:t>
      </w:r>
      <w:r>
        <w:rPr>
          <w:spacing w:val="1"/>
        </w:rPr>
        <w:t xml:space="preserve"> </w:t>
      </w:r>
      <w:r>
        <w:t>бытового труда: вымыть тарелку после обеда, вытереть пыль в комнате, застелить</w:t>
      </w:r>
      <w:r>
        <w:rPr>
          <w:spacing w:val="1"/>
        </w:rPr>
        <w:t xml:space="preserve"> </w:t>
      </w:r>
      <w:r>
        <w:t>кровать,</w:t>
      </w:r>
      <w:r>
        <w:rPr>
          <w:spacing w:val="-2"/>
        </w:rPr>
        <w:t xml:space="preserve"> </w:t>
      </w:r>
      <w:r>
        <w:t>погладить</w:t>
      </w:r>
      <w:r>
        <w:rPr>
          <w:spacing w:val="-6"/>
        </w:rPr>
        <w:t xml:space="preserve"> </w:t>
      </w:r>
      <w:r>
        <w:t>носовой</w:t>
      </w:r>
      <w:r>
        <w:rPr>
          <w:spacing w:val="-4"/>
        </w:rPr>
        <w:t xml:space="preserve"> </w:t>
      </w:r>
      <w:r>
        <w:t>платок,</w:t>
      </w:r>
      <w:r>
        <w:rPr>
          <w:spacing w:val="-1"/>
        </w:rPr>
        <w:t xml:space="preserve"> </w:t>
      </w:r>
      <w:r>
        <w:t>покормить</w:t>
      </w:r>
      <w:r>
        <w:rPr>
          <w:spacing w:val="-6"/>
        </w:rPr>
        <w:t xml:space="preserve"> </w:t>
      </w:r>
      <w:r>
        <w:t>домашнего</w:t>
      </w:r>
      <w:r>
        <w:rPr>
          <w:spacing w:val="-4"/>
        </w:rPr>
        <w:t xml:space="preserve"> </w:t>
      </w:r>
      <w:r>
        <w:t>питомца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тому</w:t>
      </w:r>
      <w:r>
        <w:rPr>
          <w:spacing w:val="-8"/>
        </w:rPr>
        <w:t xml:space="preserve"> </w:t>
      </w:r>
      <w:r>
        <w:t>подобное.</w:t>
      </w:r>
    </w:p>
    <w:p w:rsidR="00247033" w:rsidRDefault="00247033">
      <w:pPr>
        <w:pStyle w:val="a3"/>
        <w:ind w:right="405"/>
      </w:pPr>
      <w:r>
        <w:t>Педагог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трудовых</w:t>
      </w:r>
      <w:r>
        <w:rPr>
          <w:spacing w:val="1"/>
        </w:rPr>
        <w:t xml:space="preserve"> </w:t>
      </w:r>
      <w:r>
        <w:t>поручений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дежурства,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трудовые</w:t>
      </w:r>
      <w:r>
        <w:rPr>
          <w:spacing w:val="1"/>
        </w:rPr>
        <w:t xml:space="preserve"> </w:t>
      </w:r>
      <w:r>
        <w:t>поручения</w:t>
      </w:r>
      <w:r>
        <w:rPr>
          <w:spacing w:val="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трудового результата.</w:t>
      </w:r>
    </w:p>
    <w:p w:rsidR="00247033" w:rsidRDefault="00247033">
      <w:pPr>
        <w:pStyle w:val="a7"/>
        <w:numPr>
          <w:ilvl w:val="0"/>
          <w:numId w:val="358"/>
        </w:numPr>
        <w:tabs>
          <w:tab w:val="left" w:pos="1568"/>
        </w:tabs>
        <w:spacing w:line="321" w:lineRule="exact"/>
        <w:ind w:hanging="304"/>
        <w:rPr>
          <w:i/>
          <w:sz w:val="28"/>
        </w:rPr>
      </w:pPr>
      <w:r>
        <w:rPr>
          <w:i/>
          <w:sz w:val="28"/>
        </w:rPr>
        <w:t>В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области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формирования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безопасного поведения</w:t>
      </w:r>
    </w:p>
    <w:p w:rsidR="00247033" w:rsidRDefault="00247033">
      <w:pPr>
        <w:pStyle w:val="a3"/>
        <w:spacing w:before="4"/>
        <w:ind w:right="406"/>
      </w:pPr>
      <w:r>
        <w:t>Педагог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закрепления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безопасного поведения в быту, на улице, в природе, в общении с людьми, в т.ч. в сети</w:t>
      </w:r>
      <w:r>
        <w:rPr>
          <w:spacing w:val="-67"/>
        </w:rPr>
        <w:t xml:space="preserve"> </w:t>
      </w:r>
      <w:r>
        <w:t>Интернет.</w:t>
      </w:r>
      <w:r>
        <w:rPr>
          <w:spacing w:val="1"/>
        </w:rPr>
        <w:t xml:space="preserve"> </w:t>
      </w:r>
      <w:r>
        <w:t>Обсуждает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книг,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герои</w:t>
      </w:r>
      <w:r>
        <w:rPr>
          <w:spacing w:val="1"/>
        </w:rPr>
        <w:t xml:space="preserve"> </w:t>
      </w:r>
      <w:r>
        <w:t>попадают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опасные ситуации, побуждает детей к рассуждениям, что нужно было сделать, чтобы</w:t>
      </w:r>
      <w:r>
        <w:rPr>
          <w:spacing w:val="1"/>
        </w:rPr>
        <w:t xml:space="preserve"> </w:t>
      </w:r>
      <w:r>
        <w:t>избежать опасности, обговаривает вместе с детьми алгоритм безопасного поведения.</w:t>
      </w:r>
      <w:r>
        <w:rPr>
          <w:spacing w:val="1"/>
        </w:rPr>
        <w:t xml:space="preserve"> </w:t>
      </w:r>
      <w:r>
        <w:t>Рассматривает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картинки,</w:t>
      </w:r>
      <w:r>
        <w:rPr>
          <w:spacing w:val="1"/>
        </w:rPr>
        <w:t xml:space="preserve"> </w:t>
      </w:r>
      <w:r>
        <w:t>постеры,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раскрывается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необдуманным и неосторожным действиями человека и опасными последствиями</w:t>
      </w:r>
      <w:r>
        <w:rPr>
          <w:spacing w:val="1"/>
        </w:rPr>
        <w:t xml:space="preserve"> </w:t>
      </w:r>
      <w:r>
        <w:t>разрешения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(наступил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люк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чуть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провалился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шахту,</w:t>
      </w:r>
      <w:r>
        <w:rPr>
          <w:spacing w:val="1"/>
        </w:rPr>
        <w:t xml:space="preserve"> </w:t>
      </w:r>
      <w:r>
        <w:t>толкнул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горке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мальчик</w:t>
      </w:r>
      <w:r>
        <w:rPr>
          <w:spacing w:val="1"/>
        </w:rPr>
        <w:t xml:space="preserve"> </w:t>
      </w:r>
      <w:r>
        <w:t>упал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острый</w:t>
      </w:r>
      <w:r>
        <w:rPr>
          <w:spacing w:val="1"/>
        </w:rPr>
        <w:t xml:space="preserve"> </w:t>
      </w:r>
      <w:r>
        <w:t>лед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подобное).</w:t>
      </w:r>
      <w:r>
        <w:rPr>
          <w:spacing w:val="1"/>
        </w:rPr>
        <w:t xml:space="preserve"> </w:t>
      </w:r>
      <w:r>
        <w:t>Инициирует</w:t>
      </w:r>
      <w:r>
        <w:rPr>
          <w:spacing w:val="1"/>
        </w:rPr>
        <w:t xml:space="preserve"> </w:t>
      </w:r>
      <w:r>
        <w:t>проблемными вопросами желание детей рассказать о том, как можно было избежать</w:t>
      </w:r>
      <w:r>
        <w:rPr>
          <w:spacing w:val="1"/>
        </w:rPr>
        <w:t xml:space="preserve"> </w:t>
      </w:r>
      <w:r>
        <w:t>опасной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какие</w:t>
      </w:r>
      <w:r>
        <w:rPr>
          <w:spacing w:val="1"/>
        </w:rPr>
        <w:t xml:space="preserve"> </w:t>
      </w:r>
      <w:r>
        <w:t>советы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могли</w:t>
      </w:r>
      <w:r>
        <w:rPr>
          <w:spacing w:val="1"/>
        </w:rPr>
        <w:t xml:space="preserve"> </w:t>
      </w:r>
      <w:r>
        <w:t>бы</w:t>
      </w:r>
      <w:r>
        <w:rPr>
          <w:spacing w:val="1"/>
        </w:rPr>
        <w:t xml:space="preserve"> </w:t>
      </w:r>
      <w:r>
        <w:t>дать героям,</w:t>
      </w:r>
      <w:r>
        <w:rPr>
          <w:spacing w:val="1"/>
        </w:rPr>
        <w:t xml:space="preserve"> </w:t>
      </w:r>
      <w:r>
        <w:t>представленным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картинках.</w:t>
      </w:r>
    </w:p>
    <w:p w:rsidR="00247033" w:rsidRDefault="00247033">
      <w:pPr>
        <w:pStyle w:val="a3"/>
        <w:ind w:right="405"/>
      </w:pPr>
      <w:r>
        <w:t>Педагог создает условия для самостоятельной деятельности детей, где можно</w:t>
      </w:r>
      <w:r>
        <w:rPr>
          <w:spacing w:val="1"/>
        </w:rPr>
        <w:t xml:space="preserve"> </w:t>
      </w:r>
      <w:r>
        <w:t>было</w:t>
      </w:r>
      <w:r>
        <w:rPr>
          <w:spacing w:val="1"/>
        </w:rPr>
        <w:t xml:space="preserve"> </w:t>
      </w:r>
      <w:r>
        <w:t>бы</w:t>
      </w:r>
      <w:r>
        <w:rPr>
          <w:spacing w:val="1"/>
        </w:rPr>
        <w:t xml:space="preserve"> </w:t>
      </w:r>
      <w:r>
        <w:t>применить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поведения:</w:t>
      </w:r>
      <w:r>
        <w:rPr>
          <w:spacing w:val="1"/>
        </w:rPr>
        <w:t xml:space="preserve"> </w:t>
      </w:r>
      <w:r>
        <w:t>организует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проблемные ситуации, решая которые ребёнок может закрепить правила безопасного</w:t>
      </w:r>
      <w:r>
        <w:rPr>
          <w:spacing w:val="1"/>
        </w:rPr>
        <w:t xml:space="preserve"> </w:t>
      </w:r>
      <w:r>
        <w:t>поведения.</w:t>
      </w:r>
      <w:r>
        <w:rPr>
          <w:spacing w:val="1"/>
        </w:rPr>
        <w:t xml:space="preserve"> </w:t>
      </w:r>
      <w:r>
        <w:t>Инициирует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 в группе, на улице, в природе, в общении с людьми, поощряет интерес</w:t>
      </w:r>
      <w:r>
        <w:rPr>
          <w:spacing w:val="1"/>
        </w:rPr>
        <w:t xml:space="preserve"> </w:t>
      </w:r>
      <w:r>
        <w:t>детей к данной теме, поддерживает их творческие находки и предложения. Читает с</w:t>
      </w:r>
      <w:r>
        <w:rPr>
          <w:spacing w:val="1"/>
        </w:rPr>
        <w:t xml:space="preserve"> </w:t>
      </w:r>
      <w:r>
        <w:t>детьми художественную литературу, инициирует обсуждение с детьми тех эпизодов</w:t>
      </w:r>
      <w:r>
        <w:rPr>
          <w:spacing w:val="1"/>
        </w:rPr>
        <w:t xml:space="preserve"> </w:t>
      </w:r>
      <w:r>
        <w:t>книги,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герои</w:t>
      </w:r>
      <w:r>
        <w:rPr>
          <w:spacing w:val="1"/>
        </w:rPr>
        <w:t xml:space="preserve"> </w:t>
      </w:r>
      <w:r>
        <w:t>попадают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опасную</w:t>
      </w:r>
      <w:r>
        <w:rPr>
          <w:spacing w:val="1"/>
        </w:rPr>
        <w:t xml:space="preserve"> </w:t>
      </w:r>
      <w:r>
        <w:t>ситуацию,</w:t>
      </w:r>
      <w:r>
        <w:rPr>
          <w:spacing w:val="1"/>
        </w:rPr>
        <w:t xml:space="preserve"> </w:t>
      </w:r>
      <w:r>
        <w:t>активизирует</w:t>
      </w:r>
      <w:r>
        <w:rPr>
          <w:spacing w:val="1"/>
        </w:rPr>
        <w:t xml:space="preserve"> </w:t>
      </w:r>
      <w:r>
        <w:t>проблемными</w:t>
      </w:r>
      <w:r>
        <w:rPr>
          <w:spacing w:val="1"/>
        </w:rPr>
        <w:t xml:space="preserve"> </w:t>
      </w:r>
      <w:r>
        <w:t>вопросами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рассказать,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нужно</w:t>
      </w:r>
      <w:r>
        <w:rPr>
          <w:spacing w:val="1"/>
        </w:rPr>
        <w:t xml:space="preserve"> </w:t>
      </w:r>
      <w:r>
        <w:t>было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подобной</w:t>
      </w:r>
      <w:r>
        <w:rPr>
          <w:spacing w:val="1"/>
        </w:rPr>
        <w:t xml:space="preserve"> </w:t>
      </w:r>
      <w:r>
        <w:t>ситуации,</w:t>
      </w:r>
      <w:r>
        <w:rPr>
          <w:spacing w:val="2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избежать</w:t>
      </w:r>
      <w:r>
        <w:rPr>
          <w:spacing w:val="-2"/>
        </w:rPr>
        <w:t xml:space="preserve"> </w:t>
      </w:r>
      <w:r>
        <w:t>опасности.</w:t>
      </w:r>
    </w:p>
    <w:p w:rsidR="00247033" w:rsidRDefault="00247033">
      <w:pPr>
        <w:pStyle w:val="a3"/>
        <w:ind w:right="415"/>
      </w:pPr>
      <w:r>
        <w:t>Педагог обсуждает с детьми правила пользования сетью Интернет, цифровыми</w:t>
      </w:r>
      <w:r>
        <w:rPr>
          <w:spacing w:val="1"/>
        </w:rPr>
        <w:t xml:space="preserve"> </w:t>
      </w:r>
      <w:r>
        <w:t>ресурсами.</w:t>
      </w:r>
    </w:p>
    <w:p w:rsidR="00247033" w:rsidRDefault="00247033">
      <w:pPr>
        <w:pStyle w:val="a3"/>
        <w:spacing w:before="9"/>
        <w:ind w:left="0" w:firstLine="0"/>
        <w:jc w:val="left"/>
        <w:rPr>
          <w:sz w:val="27"/>
        </w:rPr>
      </w:pPr>
    </w:p>
    <w:p w:rsidR="00247033" w:rsidRDefault="00247033">
      <w:pPr>
        <w:pStyle w:val="2"/>
        <w:numPr>
          <w:ilvl w:val="2"/>
          <w:numId w:val="365"/>
        </w:numPr>
        <w:tabs>
          <w:tab w:val="left" w:pos="1971"/>
        </w:tabs>
        <w:spacing w:line="322" w:lineRule="exact"/>
      </w:pPr>
      <w:r>
        <w:t>От</w:t>
      </w:r>
      <w:r>
        <w:rPr>
          <w:spacing w:val="-3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лет</w:t>
      </w:r>
      <w:r>
        <w:rPr>
          <w:spacing w:val="-2"/>
        </w:rPr>
        <w:t xml:space="preserve"> </w:t>
      </w:r>
      <w:r>
        <w:t>до</w:t>
      </w:r>
      <w:r>
        <w:rPr>
          <w:spacing w:val="-5"/>
        </w:rPr>
        <w:t xml:space="preserve"> </w:t>
      </w:r>
      <w:r>
        <w:t>7 лет</w:t>
      </w:r>
    </w:p>
    <w:p w:rsidR="00247033" w:rsidRDefault="00247033">
      <w:pPr>
        <w:pStyle w:val="3"/>
        <w:spacing w:line="240" w:lineRule="auto"/>
        <w:ind w:right="410" w:firstLine="710"/>
      </w:pP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социально-коммуникативного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деятельности являются:</w:t>
      </w:r>
    </w:p>
    <w:p w:rsidR="00247033" w:rsidRDefault="00247033">
      <w:pPr>
        <w:pStyle w:val="a7"/>
        <w:numPr>
          <w:ilvl w:val="0"/>
          <w:numId w:val="357"/>
        </w:numPr>
        <w:tabs>
          <w:tab w:val="left" w:pos="1568"/>
        </w:tabs>
        <w:spacing w:line="317" w:lineRule="exact"/>
        <w:ind w:hanging="304"/>
        <w:rPr>
          <w:i/>
          <w:sz w:val="28"/>
        </w:rPr>
      </w:pPr>
      <w:r>
        <w:rPr>
          <w:i/>
          <w:sz w:val="28"/>
        </w:rPr>
        <w:t>в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сфере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социальных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отношений:</w:t>
      </w:r>
    </w:p>
    <w:p w:rsidR="00247033" w:rsidRDefault="00247033">
      <w:pPr>
        <w:pStyle w:val="a7"/>
        <w:numPr>
          <w:ilvl w:val="0"/>
          <w:numId w:val="364"/>
        </w:numPr>
        <w:tabs>
          <w:tab w:val="left" w:pos="1429"/>
        </w:tabs>
        <w:ind w:right="413" w:firstLine="710"/>
        <w:rPr>
          <w:sz w:val="28"/>
        </w:rPr>
      </w:pPr>
      <w:r>
        <w:rPr>
          <w:sz w:val="28"/>
        </w:rPr>
        <w:t>поддерживать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положительную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самооценку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ребёнка,</w:t>
      </w:r>
      <w:r>
        <w:rPr>
          <w:spacing w:val="1"/>
          <w:sz w:val="28"/>
        </w:rPr>
        <w:t xml:space="preserve"> </w:t>
      </w:r>
      <w:r>
        <w:rPr>
          <w:sz w:val="28"/>
        </w:rPr>
        <w:t>уверенность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себе,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осознание роста своих достижений, чувства собственного достоинства, стремления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стать</w:t>
      </w:r>
      <w:r>
        <w:rPr>
          <w:spacing w:val="-2"/>
          <w:sz w:val="28"/>
        </w:rPr>
        <w:t xml:space="preserve"> </w:t>
      </w:r>
      <w:r>
        <w:rPr>
          <w:sz w:val="28"/>
        </w:rPr>
        <w:t>школьником;</w:t>
      </w:r>
    </w:p>
    <w:p w:rsidR="00247033" w:rsidRDefault="00247033">
      <w:pPr>
        <w:pStyle w:val="a7"/>
        <w:numPr>
          <w:ilvl w:val="0"/>
          <w:numId w:val="364"/>
        </w:numPr>
        <w:tabs>
          <w:tab w:val="left" w:pos="1429"/>
        </w:tabs>
        <w:ind w:right="419" w:firstLine="710"/>
        <w:rPr>
          <w:sz w:val="28"/>
        </w:rPr>
      </w:pPr>
      <w:r>
        <w:rPr>
          <w:sz w:val="28"/>
        </w:rPr>
        <w:t>обогащать</w:t>
      </w:r>
      <w:r>
        <w:rPr>
          <w:spacing w:val="1"/>
          <w:sz w:val="28"/>
        </w:rPr>
        <w:t xml:space="preserve"> </w:t>
      </w:r>
      <w:r>
        <w:rPr>
          <w:sz w:val="28"/>
        </w:rPr>
        <w:t>опыт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взрослыми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сверстниками;</w:t>
      </w:r>
      <w:r>
        <w:rPr>
          <w:spacing w:val="-2"/>
          <w:sz w:val="28"/>
        </w:rPr>
        <w:t xml:space="preserve"> </w:t>
      </w:r>
      <w:r>
        <w:rPr>
          <w:sz w:val="28"/>
        </w:rPr>
        <w:t>развитие начал социально-значимой</w:t>
      </w:r>
      <w:r>
        <w:rPr>
          <w:spacing w:val="-1"/>
          <w:sz w:val="28"/>
        </w:rPr>
        <w:t xml:space="preserve"> </w:t>
      </w:r>
      <w:r>
        <w:rPr>
          <w:sz w:val="28"/>
        </w:rPr>
        <w:t>активности;</w:t>
      </w:r>
    </w:p>
    <w:p w:rsidR="00247033" w:rsidRDefault="00247033">
      <w:pPr>
        <w:pStyle w:val="a7"/>
        <w:numPr>
          <w:ilvl w:val="0"/>
          <w:numId w:val="364"/>
        </w:numPr>
        <w:tabs>
          <w:tab w:val="left" w:pos="1429"/>
        </w:tabs>
        <w:ind w:right="416" w:firstLine="710"/>
        <w:rPr>
          <w:sz w:val="28"/>
        </w:rPr>
      </w:pPr>
      <w:r>
        <w:rPr>
          <w:sz w:val="28"/>
        </w:rPr>
        <w:t>обогащать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опыт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1"/>
          <w:sz w:val="28"/>
        </w:rPr>
        <w:t xml:space="preserve"> </w:t>
      </w:r>
      <w:r>
        <w:rPr>
          <w:sz w:val="28"/>
        </w:rPr>
        <w:t>распознавать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1"/>
          <w:sz w:val="28"/>
        </w:rPr>
        <w:t xml:space="preserve"> </w:t>
      </w:r>
      <w:r>
        <w:rPr>
          <w:sz w:val="28"/>
        </w:rPr>
        <w:t>переживания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эмоции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окружающих,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выбор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одобряемых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обосновывать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1"/>
          <w:sz w:val="28"/>
        </w:rPr>
        <w:t xml:space="preserve"> </w:t>
      </w:r>
      <w:r>
        <w:rPr>
          <w:sz w:val="28"/>
        </w:rPr>
        <w:t>намерения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ориентации;</w:t>
      </w:r>
    </w:p>
    <w:p w:rsidR="00247033" w:rsidRDefault="00247033">
      <w:pPr>
        <w:pStyle w:val="a7"/>
        <w:numPr>
          <w:ilvl w:val="0"/>
          <w:numId w:val="364"/>
        </w:numPr>
        <w:tabs>
          <w:tab w:val="left" w:pos="1429"/>
        </w:tabs>
        <w:spacing w:line="321" w:lineRule="exact"/>
        <w:ind w:left="1428" w:hanging="165"/>
        <w:rPr>
          <w:sz w:val="28"/>
        </w:rPr>
      </w:pPr>
      <w:r>
        <w:rPr>
          <w:sz w:val="28"/>
        </w:rPr>
        <w:t>развивать</w:t>
      </w:r>
      <w:r>
        <w:rPr>
          <w:spacing w:val="68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68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2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68"/>
          <w:sz w:val="28"/>
        </w:rPr>
        <w:t xml:space="preserve"> </w:t>
      </w:r>
      <w:r>
        <w:rPr>
          <w:sz w:val="28"/>
        </w:rPr>
        <w:t>и</w:t>
      </w:r>
      <w:r>
        <w:rPr>
          <w:spacing w:val="70"/>
          <w:sz w:val="28"/>
        </w:rPr>
        <w:t xml:space="preserve"> </w:t>
      </w:r>
      <w:r>
        <w:rPr>
          <w:sz w:val="28"/>
        </w:rPr>
        <w:t>учитывать</w:t>
      </w:r>
      <w:r>
        <w:rPr>
          <w:spacing w:val="69"/>
          <w:sz w:val="28"/>
        </w:rPr>
        <w:t xml:space="preserve"> </w:t>
      </w:r>
      <w:r>
        <w:rPr>
          <w:sz w:val="28"/>
        </w:rPr>
        <w:t>интересы</w:t>
      </w:r>
      <w:r>
        <w:rPr>
          <w:spacing w:val="70"/>
          <w:sz w:val="28"/>
        </w:rPr>
        <w:t xml:space="preserve"> </w:t>
      </w:r>
      <w:r>
        <w:rPr>
          <w:sz w:val="28"/>
        </w:rPr>
        <w:t>и</w:t>
      </w:r>
      <w:r>
        <w:rPr>
          <w:spacing w:val="70"/>
          <w:sz w:val="28"/>
        </w:rPr>
        <w:t xml:space="preserve"> </w:t>
      </w:r>
      <w:r>
        <w:rPr>
          <w:sz w:val="28"/>
        </w:rPr>
        <w:t>чувства</w:t>
      </w:r>
    </w:p>
    <w:p w:rsidR="00247033" w:rsidRDefault="00247033">
      <w:pPr>
        <w:spacing w:line="321" w:lineRule="exact"/>
        <w:jc w:val="both"/>
        <w:rPr>
          <w:sz w:val="28"/>
        </w:rPr>
        <w:sectPr w:rsidR="00247033">
          <w:pgSz w:w="11910" w:h="16840"/>
          <w:pgMar w:top="480" w:right="160" w:bottom="1200" w:left="440" w:header="0" w:footer="928" w:gutter="0"/>
          <w:cols w:space="720"/>
        </w:sectPr>
      </w:pPr>
    </w:p>
    <w:p w:rsidR="00247033" w:rsidRDefault="00247033">
      <w:pPr>
        <w:pStyle w:val="a3"/>
        <w:spacing w:before="65"/>
        <w:ind w:right="418" w:firstLine="0"/>
      </w:pPr>
      <w:r>
        <w:lastRenderedPageBreak/>
        <w:t>других;</w:t>
      </w:r>
      <w:r>
        <w:rPr>
          <w:spacing w:val="1"/>
        </w:rPr>
        <w:t xml:space="preserve"> </w:t>
      </w:r>
      <w:r>
        <w:t>договариваться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дружить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сверстниками;</w:t>
      </w:r>
      <w:r>
        <w:rPr>
          <w:spacing w:val="1"/>
        </w:rPr>
        <w:t xml:space="preserve"> </w:t>
      </w:r>
      <w:r>
        <w:t>разрешать</w:t>
      </w:r>
      <w:r>
        <w:rPr>
          <w:spacing w:val="1"/>
        </w:rPr>
        <w:t xml:space="preserve"> </w:t>
      </w:r>
      <w:r>
        <w:t>возникающие</w:t>
      </w:r>
      <w:r>
        <w:rPr>
          <w:spacing w:val="1"/>
        </w:rPr>
        <w:t xml:space="preserve"> </w:t>
      </w:r>
      <w:r>
        <w:t>конфликты конструктивными</w:t>
      </w:r>
      <w:r>
        <w:rPr>
          <w:spacing w:val="1"/>
        </w:rPr>
        <w:t xml:space="preserve"> </w:t>
      </w:r>
      <w:r>
        <w:t>способами;</w:t>
      </w:r>
    </w:p>
    <w:p w:rsidR="00247033" w:rsidRDefault="00247033">
      <w:pPr>
        <w:pStyle w:val="a7"/>
        <w:numPr>
          <w:ilvl w:val="0"/>
          <w:numId w:val="364"/>
        </w:numPr>
        <w:tabs>
          <w:tab w:val="left" w:pos="1429"/>
        </w:tabs>
        <w:ind w:right="407" w:firstLine="710"/>
        <w:rPr>
          <w:sz w:val="28"/>
        </w:rPr>
      </w:pPr>
      <w:r>
        <w:rPr>
          <w:sz w:val="28"/>
        </w:rPr>
        <w:t>воспитывать привычки культурного поведения и общения с людьми, основ</w:t>
      </w:r>
      <w:r>
        <w:rPr>
          <w:spacing w:val="1"/>
          <w:sz w:val="28"/>
        </w:rPr>
        <w:t xml:space="preserve"> </w:t>
      </w:r>
      <w:r>
        <w:rPr>
          <w:sz w:val="28"/>
        </w:rPr>
        <w:t>этикета,</w:t>
      </w:r>
      <w:r>
        <w:rPr>
          <w:spacing w:val="3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 общественных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местах;</w:t>
      </w:r>
    </w:p>
    <w:p w:rsidR="00247033" w:rsidRDefault="00247033">
      <w:pPr>
        <w:pStyle w:val="a7"/>
        <w:numPr>
          <w:ilvl w:val="0"/>
          <w:numId w:val="357"/>
        </w:numPr>
        <w:tabs>
          <w:tab w:val="left" w:pos="1568"/>
        </w:tabs>
        <w:spacing w:line="321" w:lineRule="exact"/>
        <w:ind w:hanging="304"/>
        <w:rPr>
          <w:i/>
          <w:sz w:val="28"/>
        </w:rPr>
      </w:pPr>
      <w:r>
        <w:rPr>
          <w:i/>
          <w:sz w:val="28"/>
        </w:rPr>
        <w:t>в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области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формирования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основ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гражданственности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патриотизма:</w:t>
      </w:r>
    </w:p>
    <w:p w:rsidR="00247033" w:rsidRDefault="00247033">
      <w:pPr>
        <w:pStyle w:val="a7"/>
        <w:numPr>
          <w:ilvl w:val="0"/>
          <w:numId w:val="364"/>
        </w:numPr>
        <w:tabs>
          <w:tab w:val="left" w:pos="1429"/>
        </w:tabs>
        <w:spacing w:line="242" w:lineRule="auto"/>
        <w:ind w:right="405" w:firstLine="710"/>
        <w:rPr>
          <w:sz w:val="28"/>
        </w:rPr>
      </w:pPr>
      <w:r>
        <w:rPr>
          <w:sz w:val="28"/>
        </w:rPr>
        <w:t>воспитывать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патриотические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интернациональные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чувства,</w:t>
      </w:r>
      <w:r>
        <w:rPr>
          <w:spacing w:val="1"/>
          <w:sz w:val="28"/>
        </w:rPr>
        <w:t xml:space="preserve"> </w:t>
      </w:r>
      <w:r>
        <w:rPr>
          <w:sz w:val="28"/>
        </w:rPr>
        <w:t>уважительное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Родине,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представителям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обычаям;</w:t>
      </w:r>
    </w:p>
    <w:p w:rsidR="00247033" w:rsidRDefault="00247033">
      <w:pPr>
        <w:pStyle w:val="a7"/>
        <w:numPr>
          <w:ilvl w:val="0"/>
          <w:numId w:val="364"/>
        </w:numPr>
        <w:tabs>
          <w:tab w:val="left" w:pos="1429"/>
        </w:tabs>
        <w:ind w:right="406" w:firstLine="710"/>
        <w:rPr>
          <w:sz w:val="28"/>
        </w:rPr>
      </w:pPr>
      <w:r>
        <w:rPr>
          <w:sz w:val="28"/>
        </w:rPr>
        <w:t>расширять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праздниках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поддерживать интерес детей к событиям, происходящим в стране, развивать чувство</w:t>
      </w:r>
      <w:r>
        <w:rPr>
          <w:spacing w:val="1"/>
          <w:sz w:val="28"/>
        </w:rPr>
        <w:t xml:space="preserve"> </w:t>
      </w:r>
      <w:r>
        <w:rPr>
          <w:sz w:val="28"/>
        </w:rPr>
        <w:t>гордости за достижения страны в области спорта, науки и искусства,</w:t>
      </w:r>
      <w:r>
        <w:rPr>
          <w:spacing w:val="1"/>
          <w:sz w:val="28"/>
        </w:rPr>
        <w:t xml:space="preserve"> </w:t>
      </w:r>
      <w:r>
        <w:rPr>
          <w:sz w:val="28"/>
        </w:rPr>
        <w:t>служения и</w:t>
      </w:r>
      <w:r>
        <w:rPr>
          <w:spacing w:val="1"/>
          <w:sz w:val="28"/>
        </w:rPr>
        <w:t xml:space="preserve"> </w:t>
      </w:r>
      <w:r>
        <w:rPr>
          <w:sz w:val="28"/>
        </w:rPr>
        <w:t>верности интересам</w:t>
      </w:r>
      <w:r>
        <w:rPr>
          <w:spacing w:val="3"/>
          <w:sz w:val="28"/>
        </w:rPr>
        <w:t xml:space="preserve"> </w:t>
      </w:r>
      <w:r>
        <w:rPr>
          <w:sz w:val="28"/>
        </w:rPr>
        <w:t>страны;</w:t>
      </w:r>
    </w:p>
    <w:p w:rsidR="00247033" w:rsidRDefault="00247033">
      <w:pPr>
        <w:pStyle w:val="a7"/>
        <w:numPr>
          <w:ilvl w:val="0"/>
          <w:numId w:val="364"/>
        </w:numPr>
        <w:tabs>
          <w:tab w:val="left" w:pos="1429"/>
        </w:tabs>
        <w:ind w:right="412" w:firstLine="710"/>
        <w:rPr>
          <w:sz w:val="28"/>
        </w:rPr>
      </w:pPr>
      <w:r>
        <w:rPr>
          <w:sz w:val="28"/>
        </w:rPr>
        <w:t>знакомить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целями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волонтерства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включать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поддержке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акции,</w:t>
      </w:r>
      <w:r>
        <w:rPr>
          <w:spacing w:val="1"/>
          <w:sz w:val="28"/>
        </w:rPr>
        <w:t xml:space="preserve"> </w:t>
      </w:r>
      <w:r>
        <w:rPr>
          <w:sz w:val="28"/>
        </w:rPr>
        <w:t>волонтерские</w:t>
      </w:r>
      <w:r>
        <w:rPr>
          <w:spacing w:val="-67"/>
          <w:sz w:val="28"/>
        </w:rPr>
        <w:t xml:space="preserve"> </w:t>
      </w:r>
      <w:r>
        <w:rPr>
          <w:sz w:val="28"/>
        </w:rPr>
        <w:t>мероприятия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2"/>
          <w:sz w:val="28"/>
        </w:rPr>
        <w:t xml:space="preserve"> </w:t>
      </w:r>
      <w:r>
        <w:rPr>
          <w:sz w:val="28"/>
        </w:rPr>
        <w:t>МБДОУ</w:t>
      </w:r>
      <w:r>
        <w:rPr>
          <w:spacing w:val="3"/>
          <w:sz w:val="28"/>
        </w:rPr>
        <w:t xml:space="preserve"> </w:t>
      </w:r>
      <w:r>
        <w:rPr>
          <w:sz w:val="28"/>
        </w:rPr>
        <w:t>и в</w:t>
      </w:r>
      <w:r>
        <w:rPr>
          <w:spacing w:val="1"/>
          <w:sz w:val="28"/>
        </w:rPr>
        <w:t xml:space="preserve"> </w:t>
      </w:r>
      <w:r>
        <w:rPr>
          <w:sz w:val="28"/>
        </w:rPr>
        <w:t>посёлке;</w:t>
      </w:r>
    </w:p>
    <w:p w:rsidR="00247033" w:rsidRDefault="00247033">
      <w:pPr>
        <w:pStyle w:val="a7"/>
        <w:numPr>
          <w:ilvl w:val="0"/>
          <w:numId w:val="364"/>
        </w:numPr>
        <w:tabs>
          <w:tab w:val="left" w:pos="1429"/>
        </w:tabs>
        <w:ind w:right="411" w:firstLine="710"/>
        <w:rPr>
          <w:sz w:val="28"/>
        </w:rPr>
      </w:pPr>
      <w:r>
        <w:rPr>
          <w:sz w:val="28"/>
        </w:rPr>
        <w:t>развивать интерес детей к населенному пункту, в котором живет, переживание</w:t>
      </w:r>
      <w:r>
        <w:rPr>
          <w:spacing w:val="-67"/>
          <w:sz w:val="28"/>
        </w:rPr>
        <w:t xml:space="preserve"> </w:t>
      </w:r>
      <w:r>
        <w:rPr>
          <w:sz w:val="28"/>
        </w:rPr>
        <w:t>чувства удивления, восхищения достопримечательностями, событиями прошлого и</w:t>
      </w:r>
      <w:r>
        <w:rPr>
          <w:spacing w:val="1"/>
          <w:sz w:val="28"/>
        </w:rPr>
        <w:t xml:space="preserve"> </w:t>
      </w:r>
      <w:r>
        <w:rPr>
          <w:sz w:val="28"/>
        </w:rPr>
        <w:t>настоящего; поощрять активное участие в праздновании событий, связанных с его</w:t>
      </w:r>
      <w:r>
        <w:rPr>
          <w:spacing w:val="1"/>
          <w:sz w:val="28"/>
        </w:rPr>
        <w:t xml:space="preserve"> </w:t>
      </w:r>
      <w:r>
        <w:rPr>
          <w:sz w:val="28"/>
        </w:rPr>
        <w:t>местом</w:t>
      </w:r>
      <w:r>
        <w:rPr>
          <w:spacing w:val="1"/>
          <w:sz w:val="28"/>
        </w:rPr>
        <w:t xml:space="preserve"> </w:t>
      </w:r>
      <w:r>
        <w:rPr>
          <w:sz w:val="28"/>
        </w:rPr>
        <w:t>проживания;</w:t>
      </w:r>
    </w:p>
    <w:p w:rsidR="00247033" w:rsidRDefault="00247033">
      <w:pPr>
        <w:pStyle w:val="a7"/>
        <w:numPr>
          <w:ilvl w:val="0"/>
          <w:numId w:val="357"/>
        </w:numPr>
        <w:tabs>
          <w:tab w:val="left" w:pos="1568"/>
        </w:tabs>
        <w:spacing w:line="321" w:lineRule="exact"/>
        <w:ind w:hanging="304"/>
        <w:rPr>
          <w:i/>
          <w:sz w:val="28"/>
        </w:rPr>
      </w:pPr>
      <w:r>
        <w:rPr>
          <w:i/>
          <w:sz w:val="28"/>
        </w:rPr>
        <w:t>в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сфере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трудового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воспитания:</w:t>
      </w:r>
    </w:p>
    <w:p w:rsidR="00247033" w:rsidRDefault="00247033">
      <w:pPr>
        <w:pStyle w:val="a7"/>
        <w:numPr>
          <w:ilvl w:val="0"/>
          <w:numId w:val="364"/>
        </w:numPr>
        <w:tabs>
          <w:tab w:val="left" w:pos="1429"/>
        </w:tabs>
        <w:spacing w:line="322" w:lineRule="exact"/>
        <w:ind w:left="1428" w:hanging="165"/>
        <w:rPr>
          <w:sz w:val="28"/>
        </w:rPr>
      </w:pPr>
      <w:r>
        <w:rPr>
          <w:sz w:val="28"/>
        </w:rPr>
        <w:t>развивать</w:t>
      </w:r>
      <w:r>
        <w:rPr>
          <w:spacing w:val="-7"/>
          <w:sz w:val="28"/>
        </w:rPr>
        <w:t xml:space="preserve"> </w:t>
      </w:r>
      <w:r>
        <w:rPr>
          <w:sz w:val="28"/>
        </w:rPr>
        <w:t>ценностное</w:t>
      </w:r>
      <w:r>
        <w:rPr>
          <w:spacing w:val="-3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труду</w:t>
      </w:r>
      <w:r>
        <w:rPr>
          <w:spacing w:val="-8"/>
          <w:sz w:val="28"/>
        </w:rPr>
        <w:t xml:space="preserve"> </w:t>
      </w:r>
      <w:r>
        <w:rPr>
          <w:sz w:val="28"/>
        </w:rPr>
        <w:t>взрослых;</w:t>
      </w:r>
    </w:p>
    <w:p w:rsidR="00247033" w:rsidRDefault="00247033">
      <w:pPr>
        <w:pStyle w:val="a7"/>
        <w:numPr>
          <w:ilvl w:val="0"/>
          <w:numId w:val="364"/>
        </w:numPr>
        <w:tabs>
          <w:tab w:val="left" w:pos="1429"/>
        </w:tabs>
        <w:ind w:right="419" w:firstLine="710"/>
        <w:rPr>
          <w:sz w:val="28"/>
        </w:rPr>
      </w:pPr>
      <w:r>
        <w:rPr>
          <w:sz w:val="28"/>
        </w:rPr>
        <w:t>формировать представления о труде как ценности общества, о разнообразии и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взаимосвязи</w:t>
      </w:r>
      <w:r>
        <w:rPr>
          <w:spacing w:val="1"/>
          <w:sz w:val="28"/>
        </w:rPr>
        <w:t xml:space="preserve"> </w:t>
      </w:r>
      <w:r>
        <w:rPr>
          <w:sz w:val="28"/>
        </w:rPr>
        <w:t>видов труда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профессий;</w:t>
      </w:r>
    </w:p>
    <w:p w:rsidR="00247033" w:rsidRDefault="00247033">
      <w:pPr>
        <w:pStyle w:val="a7"/>
        <w:numPr>
          <w:ilvl w:val="0"/>
          <w:numId w:val="364"/>
        </w:numPr>
        <w:tabs>
          <w:tab w:val="left" w:pos="1429"/>
        </w:tabs>
        <w:ind w:right="407" w:firstLine="710"/>
        <w:rPr>
          <w:sz w:val="28"/>
        </w:rPr>
      </w:pPr>
      <w:r>
        <w:rPr>
          <w:sz w:val="28"/>
        </w:rPr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элементы</w:t>
      </w:r>
      <w:r>
        <w:rPr>
          <w:spacing w:val="1"/>
          <w:sz w:val="28"/>
        </w:rPr>
        <w:t xml:space="preserve"> </w:t>
      </w:r>
      <w:r>
        <w:rPr>
          <w:sz w:val="28"/>
        </w:rPr>
        <w:t>финансовой</w:t>
      </w:r>
      <w:r>
        <w:rPr>
          <w:spacing w:val="1"/>
          <w:sz w:val="28"/>
        </w:rPr>
        <w:t xml:space="preserve"> </w:t>
      </w:r>
      <w:r>
        <w:rPr>
          <w:sz w:val="28"/>
        </w:rPr>
        <w:t>грамотности,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возможностей родителей (законных представителей), ограниченности материальных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ресурсов;</w:t>
      </w:r>
    </w:p>
    <w:p w:rsidR="00247033" w:rsidRDefault="00247033">
      <w:pPr>
        <w:pStyle w:val="a7"/>
        <w:numPr>
          <w:ilvl w:val="0"/>
          <w:numId w:val="364"/>
        </w:numPr>
        <w:tabs>
          <w:tab w:val="left" w:pos="1429"/>
        </w:tabs>
        <w:ind w:right="420" w:firstLine="710"/>
        <w:rPr>
          <w:sz w:val="28"/>
        </w:rPr>
      </w:pP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видах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доступного</w:t>
      </w:r>
      <w:r>
        <w:rPr>
          <w:spacing w:val="1"/>
          <w:sz w:val="28"/>
        </w:rPr>
        <w:t xml:space="preserve"> </w:t>
      </w:r>
      <w:r>
        <w:rPr>
          <w:sz w:val="28"/>
        </w:rPr>
        <w:t>труда,</w:t>
      </w:r>
      <w:r>
        <w:rPr>
          <w:spacing w:val="-67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включаться в</w:t>
      </w:r>
      <w:r>
        <w:rPr>
          <w:spacing w:val="-2"/>
          <w:sz w:val="28"/>
        </w:rPr>
        <w:t xml:space="preserve"> </w:t>
      </w:r>
      <w:r>
        <w:rPr>
          <w:sz w:val="28"/>
        </w:rPr>
        <w:t>реальные трудовые</w:t>
      </w:r>
      <w:r>
        <w:rPr>
          <w:spacing w:val="-1"/>
          <w:sz w:val="28"/>
        </w:rPr>
        <w:t xml:space="preserve"> </w:t>
      </w:r>
      <w:r>
        <w:rPr>
          <w:sz w:val="28"/>
        </w:rPr>
        <w:t>связи со</w:t>
      </w:r>
      <w:r>
        <w:rPr>
          <w:spacing w:val="-2"/>
          <w:sz w:val="28"/>
        </w:rPr>
        <w:t xml:space="preserve"> </w:t>
      </w:r>
      <w:r>
        <w:rPr>
          <w:sz w:val="28"/>
        </w:rPr>
        <w:t>взрослыми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сверстниками;</w:t>
      </w:r>
    </w:p>
    <w:p w:rsidR="00247033" w:rsidRDefault="00247033">
      <w:pPr>
        <w:pStyle w:val="a7"/>
        <w:numPr>
          <w:ilvl w:val="0"/>
          <w:numId w:val="364"/>
        </w:numPr>
        <w:tabs>
          <w:tab w:val="left" w:pos="1429"/>
        </w:tabs>
        <w:spacing w:line="321" w:lineRule="exact"/>
        <w:ind w:left="1428" w:hanging="165"/>
        <w:rPr>
          <w:sz w:val="28"/>
        </w:rPr>
      </w:pPr>
      <w:r>
        <w:rPr>
          <w:sz w:val="28"/>
        </w:rPr>
        <w:t>поддерживать</w:t>
      </w:r>
      <w:r>
        <w:rPr>
          <w:spacing w:val="-7"/>
          <w:sz w:val="28"/>
        </w:rPr>
        <w:t xml:space="preserve"> </w:t>
      </w:r>
      <w:r>
        <w:rPr>
          <w:sz w:val="28"/>
        </w:rPr>
        <w:t>освоение умений</w:t>
      </w:r>
      <w:r>
        <w:rPr>
          <w:spacing w:val="-5"/>
          <w:sz w:val="28"/>
        </w:rPr>
        <w:t xml:space="preserve"> </w:t>
      </w:r>
      <w:r>
        <w:rPr>
          <w:sz w:val="28"/>
        </w:rPr>
        <w:t>сотрудничества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совместном</w:t>
      </w:r>
      <w:r>
        <w:rPr>
          <w:spacing w:val="-4"/>
          <w:sz w:val="28"/>
        </w:rPr>
        <w:t xml:space="preserve"> </w:t>
      </w:r>
      <w:r>
        <w:rPr>
          <w:sz w:val="28"/>
        </w:rPr>
        <w:t>труде;</w:t>
      </w:r>
    </w:p>
    <w:p w:rsidR="00247033" w:rsidRDefault="00247033">
      <w:pPr>
        <w:pStyle w:val="a7"/>
        <w:numPr>
          <w:ilvl w:val="0"/>
          <w:numId w:val="364"/>
        </w:numPr>
        <w:tabs>
          <w:tab w:val="left" w:pos="1429"/>
        </w:tabs>
        <w:ind w:right="416" w:firstLine="710"/>
        <w:rPr>
          <w:sz w:val="28"/>
        </w:rPr>
      </w:pPr>
      <w:r>
        <w:rPr>
          <w:sz w:val="28"/>
        </w:rPr>
        <w:t>воспитывать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добросовестность,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труде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взрослых,</w:t>
      </w:r>
      <w:r>
        <w:rPr>
          <w:spacing w:val="4"/>
          <w:sz w:val="28"/>
        </w:rPr>
        <w:t xml:space="preserve"> </w:t>
      </w:r>
      <w:r>
        <w:rPr>
          <w:sz w:val="28"/>
        </w:rPr>
        <w:t>оказанию</w:t>
      </w:r>
      <w:r>
        <w:rPr>
          <w:spacing w:val="-1"/>
          <w:sz w:val="28"/>
        </w:rPr>
        <w:t xml:space="preserve"> </w:t>
      </w:r>
      <w:r>
        <w:rPr>
          <w:sz w:val="28"/>
        </w:rPr>
        <w:t>посильной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помощи;</w:t>
      </w:r>
    </w:p>
    <w:p w:rsidR="00247033" w:rsidRDefault="00247033">
      <w:pPr>
        <w:pStyle w:val="a7"/>
        <w:numPr>
          <w:ilvl w:val="0"/>
          <w:numId w:val="357"/>
        </w:numPr>
        <w:tabs>
          <w:tab w:val="left" w:pos="1567"/>
        </w:tabs>
        <w:spacing w:line="321" w:lineRule="exact"/>
        <w:ind w:left="1566"/>
        <w:rPr>
          <w:sz w:val="28"/>
        </w:rPr>
      </w:pP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-5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-3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-5"/>
          <w:sz w:val="28"/>
        </w:rPr>
        <w:t xml:space="preserve"> </w:t>
      </w:r>
      <w:r>
        <w:rPr>
          <w:sz w:val="28"/>
        </w:rPr>
        <w:t>поведения:</w:t>
      </w:r>
    </w:p>
    <w:p w:rsidR="00247033" w:rsidRDefault="00247033">
      <w:pPr>
        <w:pStyle w:val="a7"/>
        <w:numPr>
          <w:ilvl w:val="0"/>
          <w:numId w:val="364"/>
        </w:numPr>
        <w:tabs>
          <w:tab w:val="left" w:pos="1429"/>
        </w:tabs>
        <w:ind w:right="416" w:firstLine="710"/>
        <w:rPr>
          <w:sz w:val="28"/>
        </w:rPr>
      </w:pPr>
      <w:r>
        <w:rPr>
          <w:sz w:val="28"/>
        </w:rPr>
        <w:t>формировать представления об опасных для человека ситуациях в быту, в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способах правильного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поведения;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правилах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дорожного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качестве</w:t>
      </w:r>
      <w:r>
        <w:rPr>
          <w:spacing w:val="1"/>
          <w:sz w:val="28"/>
        </w:rPr>
        <w:t xml:space="preserve"> </w:t>
      </w:r>
      <w:r>
        <w:rPr>
          <w:sz w:val="28"/>
        </w:rPr>
        <w:t>пешехода и пассажира транспортного</w:t>
      </w:r>
      <w:r>
        <w:rPr>
          <w:spacing w:val="-1"/>
          <w:sz w:val="28"/>
        </w:rPr>
        <w:t xml:space="preserve"> </w:t>
      </w:r>
      <w:r>
        <w:rPr>
          <w:sz w:val="28"/>
        </w:rPr>
        <w:t>средства;</w:t>
      </w:r>
    </w:p>
    <w:p w:rsidR="00247033" w:rsidRDefault="00247033">
      <w:pPr>
        <w:pStyle w:val="a7"/>
        <w:numPr>
          <w:ilvl w:val="0"/>
          <w:numId w:val="364"/>
        </w:numPr>
        <w:tabs>
          <w:tab w:val="left" w:pos="1429"/>
        </w:tabs>
        <w:ind w:right="408" w:firstLine="710"/>
        <w:rPr>
          <w:sz w:val="28"/>
        </w:rPr>
      </w:pPr>
      <w:r>
        <w:rPr>
          <w:sz w:val="28"/>
        </w:rPr>
        <w:t>воспитывать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осторожное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осмотрительное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потенциально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опасным для человека ситуациям в общении, в быту, на улице, в природе, в сети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Интернет.</w:t>
      </w:r>
    </w:p>
    <w:p w:rsidR="00247033" w:rsidRDefault="00247033">
      <w:pPr>
        <w:pStyle w:val="a3"/>
        <w:spacing w:before="5"/>
        <w:ind w:left="0" w:firstLine="0"/>
        <w:jc w:val="left"/>
        <w:rPr>
          <w:sz w:val="27"/>
        </w:rPr>
      </w:pPr>
    </w:p>
    <w:p w:rsidR="00247033" w:rsidRDefault="00247033">
      <w:pPr>
        <w:pStyle w:val="3"/>
        <w:ind w:left="1264"/>
      </w:pPr>
      <w:r>
        <w:t>Содержание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6"/>
        </w:rPr>
        <w:t xml:space="preserve"> </w:t>
      </w:r>
      <w:r>
        <w:t>деятельности</w:t>
      </w:r>
    </w:p>
    <w:p w:rsidR="00247033" w:rsidRDefault="00247033">
      <w:pPr>
        <w:pStyle w:val="a7"/>
        <w:numPr>
          <w:ilvl w:val="0"/>
          <w:numId w:val="356"/>
        </w:numPr>
        <w:tabs>
          <w:tab w:val="left" w:pos="1568"/>
        </w:tabs>
        <w:spacing w:line="319" w:lineRule="exact"/>
        <w:ind w:hanging="304"/>
        <w:rPr>
          <w:i/>
          <w:sz w:val="28"/>
        </w:rPr>
      </w:pPr>
      <w:r>
        <w:rPr>
          <w:i/>
          <w:sz w:val="28"/>
        </w:rPr>
        <w:t>В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сфере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социальных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отношений</w:t>
      </w:r>
    </w:p>
    <w:p w:rsidR="00247033" w:rsidRDefault="00247033">
      <w:pPr>
        <w:pStyle w:val="a3"/>
        <w:ind w:right="413"/>
      </w:pPr>
      <w:r>
        <w:t>Педагог обеспечивает детям возможность осознания и признания собственных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поставленных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правами,</w:t>
      </w:r>
      <w:r>
        <w:rPr>
          <w:spacing w:val="1"/>
        </w:rPr>
        <w:t xml:space="preserve"> </w:t>
      </w:r>
      <w:r>
        <w:t>возможными</w:t>
      </w:r>
      <w:r>
        <w:rPr>
          <w:spacing w:val="1"/>
        </w:rPr>
        <w:t xml:space="preserve"> </w:t>
      </w:r>
      <w:r>
        <w:t>вариантами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реакций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нарушения.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осознанное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будущему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полезным</w:t>
      </w:r>
      <w:r>
        <w:rPr>
          <w:spacing w:val="1"/>
        </w:rPr>
        <w:t xml:space="preserve"> </w:t>
      </w:r>
      <w:r>
        <w:t>обществу.</w:t>
      </w:r>
    </w:p>
    <w:p w:rsidR="00247033" w:rsidRDefault="00247033">
      <w:pPr>
        <w:sectPr w:rsidR="00247033">
          <w:pgSz w:w="11910" w:h="16840"/>
          <w:pgMar w:top="480" w:right="160" w:bottom="1200" w:left="440" w:header="0" w:footer="928" w:gutter="0"/>
          <w:cols w:space="720"/>
        </w:sectPr>
      </w:pPr>
    </w:p>
    <w:p w:rsidR="00247033" w:rsidRDefault="00247033">
      <w:pPr>
        <w:pStyle w:val="a3"/>
        <w:spacing w:before="65"/>
        <w:ind w:right="404"/>
      </w:pPr>
      <w:r>
        <w:lastRenderedPageBreak/>
        <w:t>Педагог знакомит детей с изменением позиции человека с возрастом (ребёнок</w:t>
      </w:r>
      <w:r>
        <w:rPr>
          <w:spacing w:val="1"/>
        </w:rPr>
        <w:t xml:space="preserve"> </w:t>
      </w:r>
      <w:r>
        <w:t>посещает МБДОУ, затем учится в общеобразовательной организации, в колледже,</w:t>
      </w:r>
      <w:r>
        <w:rPr>
          <w:spacing w:val="1"/>
        </w:rPr>
        <w:t xml:space="preserve"> </w:t>
      </w:r>
      <w:r>
        <w:t>вузе, взрослый работает, пожилой человек передает опыт последующим поколениям).</w:t>
      </w:r>
      <w:r>
        <w:rPr>
          <w:spacing w:val="-67"/>
        </w:rPr>
        <w:t xml:space="preserve"> </w:t>
      </w:r>
      <w:r>
        <w:t>Объясняет детям о необходимости укрепления связи между поколениями, взаимной</w:t>
      </w:r>
      <w:r>
        <w:rPr>
          <w:spacing w:val="1"/>
        </w:rPr>
        <w:t xml:space="preserve"> </w:t>
      </w:r>
      <w:r>
        <w:t>поддержки</w:t>
      </w:r>
      <w:r>
        <w:rPr>
          <w:spacing w:val="2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взрослых.</w:t>
      </w:r>
    </w:p>
    <w:p w:rsidR="00247033" w:rsidRDefault="00247033">
      <w:pPr>
        <w:pStyle w:val="a3"/>
        <w:ind w:right="420"/>
      </w:pPr>
      <w:r>
        <w:t>Обогащает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школьниках, учителе; поддерживает стремление к школьному обучению, к познанию,</w:t>
      </w:r>
      <w:r>
        <w:rPr>
          <w:spacing w:val="-67"/>
        </w:rPr>
        <w:t xml:space="preserve"> </w:t>
      </w:r>
      <w:r>
        <w:t>освоению чтения,</w:t>
      </w:r>
      <w:r>
        <w:rPr>
          <w:spacing w:val="1"/>
        </w:rPr>
        <w:t xml:space="preserve"> </w:t>
      </w:r>
      <w:r>
        <w:t>письма.</w:t>
      </w:r>
      <w:r>
        <w:rPr>
          <w:spacing w:val="1"/>
        </w:rPr>
        <w:t xml:space="preserve"> </w:t>
      </w:r>
      <w:r>
        <w:t>Расширяет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 роли общеобразовательной</w:t>
      </w:r>
      <w:r>
        <w:rPr>
          <w:spacing w:val="1"/>
        </w:rPr>
        <w:t xml:space="preserve"> </w:t>
      </w:r>
      <w:r>
        <w:t>организации в жизни</w:t>
      </w:r>
      <w:r>
        <w:rPr>
          <w:spacing w:val="1"/>
        </w:rPr>
        <w:t xml:space="preserve"> </w:t>
      </w:r>
      <w:r>
        <w:t>людей.</w:t>
      </w:r>
    </w:p>
    <w:p w:rsidR="00247033" w:rsidRDefault="00247033">
      <w:pPr>
        <w:pStyle w:val="a3"/>
        <w:spacing w:before="3"/>
        <w:ind w:right="407"/>
      </w:pPr>
      <w:r>
        <w:t>Педагог развивает умение детей распознавать собственные эмоции и чувства,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переживания</w:t>
      </w:r>
      <w:r>
        <w:rPr>
          <w:spacing w:val="1"/>
        </w:rPr>
        <w:t xml:space="preserve"> </w:t>
      </w:r>
      <w:r>
        <w:t>окружающих;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 сверстников по невербальным признакам (обращает внимание на мимику,</w:t>
      </w:r>
      <w:r>
        <w:rPr>
          <w:spacing w:val="1"/>
        </w:rPr>
        <w:t xml:space="preserve"> </w:t>
      </w:r>
      <w:r>
        <w:t>позу, поведение); помогает находить причины и следствия возникновения эмоций,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переживания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них;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приемлемые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эмоций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возрасту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произвольной</w:t>
      </w:r>
      <w:r>
        <w:rPr>
          <w:spacing w:val="1"/>
        </w:rPr>
        <w:t xml:space="preserve"> </w:t>
      </w:r>
      <w:r>
        <w:t>регуляции</w:t>
      </w:r>
      <w:r>
        <w:rPr>
          <w:spacing w:val="1"/>
        </w:rPr>
        <w:t xml:space="preserve"> </w:t>
      </w:r>
      <w:r>
        <w:t>эмоциональных</w:t>
      </w:r>
      <w:r>
        <w:rPr>
          <w:spacing w:val="1"/>
        </w:rPr>
        <w:t xml:space="preserve"> </w:t>
      </w:r>
      <w:r>
        <w:t>состояний</w:t>
      </w:r>
      <w:r>
        <w:rPr>
          <w:spacing w:val="1"/>
        </w:rPr>
        <w:t xml:space="preserve"> </w:t>
      </w:r>
      <w:r>
        <w:t>(сменить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прочее).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эмоциональных</w:t>
      </w:r>
      <w:r>
        <w:rPr>
          <w:spacing w:val="1"/>
        </w:rPr>
        <w:t xml:space="preserve"> </w:t>
      </w:r>
      <w:r>
        <w:t>состояний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произведениях</w:t>
      </w:r>
      <w:r>
        <w:rPr>
          <w:spacing w:val="-4"/>
        </w:rPr>
        <w:t xml:space="preserve"> </w:t>
      </w:r>
      <w:r>
        <w:t>искусства.</w:t>
      </w:r>
    </w:p>
    <w:p w:rsidR="00247033" w:rsidRDefault="00247033">
      <w:pPr>
        <w:pStyle w:val="a3"/>
        <w:ind w:right="406"/>
      </w:pPr>
      <w:r>
        <w:t>Расширяет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родственных</w:t>
      </w:r>
      <w:r>
        <w:rPr>
          <w:spacing w:val="1"/>
        </w:rPr>
        <w:t xml:space="preserve"> </w:t>
      </w:r>
      <w:r>
        <w:t>отношениях:</w:t>
      </w:r>
      <w:r>
        <w:rPr>
          <w:spacing w:val="1"/>
        </w:rPr>
        <w:t xml:space="preserve"> </w:t>
      </w:r>
      <w:r>
        <w:t>взаимные чувства, правила общения в семье, значимые и памятные события, досуг</w:t>
      </w:r>
      <w:r>
        <w:rPr>
          <w:spacing w:val="1"/>
        </w:rPr>
        <w:t xml:space="preserve"> </w:t>
      </w:r>
      <w:r>
        <w:t>семьи,</w:t>
      </w:r>
      <w:r>
        <w:rPr>
          <w:spacing w:val="2"/>
        </w:rPr>
        <w:t xml:space="preserve"> </w:t>
      </w:r>
      <w:r>
        <w:t>семейный</w:t>
      </w:r>
      <w:r>
        <w:rPr>
          <w:spacing w:val="1"/>
        </w:rPr>
        <w:t xml:space="preserve"> </w:t>
      </w:r>
      <w:r>
        <w:t>бюджет.</w:t>
      </w:r>
    </w:p>
    <w:p w:rsidR="00247033" w:rsidRDefault="00247033">
      <w:pPr>
        <w:pStyle w:val="a3"/>
        <w:ind w:right="417"/>
      </w:pPr>
      <w:r>
        <w:t>Обогащает представления о нравственных качествах людей, их проявлении в</w:t>
      </w:r>
      <w:r>
        <w:rPr>
          <w:spacing w:val="1"/>
        </w:rPr>
        <w:t xml:space="preserve"> </w:t>
      </w:r>
      <w:r>
        <w:t>поступках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взаимоотношениях.</w:t>
      </w:r>
    </w:p>
    <w:p w:rsidR="00247033" w:rsidRDefault="00247033">
      <w:pPr>
        <w:pStyle w:val="a3"/>
        <w:ind w:right="400"/>
      </w:pPr>
      <w:r>
        <w:t>Педагог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сотрудничать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сверстниками:</w:t>
      </w:r>
      <w:r>
        <w:rPr>
          <w:spacing w:val="1"/>
        </w:rPr>
        <w:t xml:space="preserve"> </w:t>
      </w:r>
      <w:r>
        <w:t>побуждает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обсуждению</w:t>
      </w:r>
      <w:r>
        <w:rPr>
          <w:spacing w:val="1"/>
        </w:rPr>
        <w:t xml:space="preserve"> </w:t>
      </w:r>
      <w:r>
        <w:t>планов,</w:t>
      </w:r>
      <w:r>
        <w:rPr>
          <w:spacing w:val="1"/>
        </w:rPr>
        <w:t xml:space="preserve"> </w:t>
      </w:r>
      <w:r>
        <w:t>советуется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поводу дел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группе;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обращенность и интерес к мнению сверстника, инициирует ситуации взаимопомощи</w:t>
      </w:r>
      <w:r>
        <w:rPr>
          <w:spacing w:val="1"/>
        </w:rPr>
        <w:t xml:space="preserve"> </w:t>
      </w:r>
      <w:r>
        <w:t>детей в различных видах деятельности; подчеркивает ценность каждого ребёнка и его</w:t>
      </w:r>
      <w:r>
        <w:rPr>
          <w:spacing w:val="-67"/>
        </w:rPr>
        <w:t xml:space="preserve"> </w:t>
      </w:r>
      <w:r>
        <w:t>вклада в общее дело; способствует тому, чтобы дети в течение дня в различных видах</w:t>
      </w:r>
      <w:r>
        <w:rPr>
          <w:spacing w:val="-67"/>
        </w:rPr>
        <w:t xml:space="preserve"> </w:t>
      </w:r>
      <w:r>
        <w:t>деятельности выбирали партнеров по интересам; помогает устанавливать детям темп</w:t>
      </w:r>
      <w:r>
        <w:rPr>
          <w:spacing w:val="1"/>
        </w:rPr>
        <w:t xml:space="preserve"> </w:t>
      </w:r>
      <w:r>
        <w:t>совместных</w:t>
      </w:r>
      <w:r>
        <w:rPr>
          <w:spacing w:val="-4"/>
        </w:rPr>
        <w:t xml:space="preserve"> </w:t>
      </w:r>
      <w:r>
        <w:t>действий.</w:t>
      </w:r>
    </w:p>
    <w:p w:rsidR="00247033" w:rsidRDefault="00247033">
      <w:pPr>
        <w:pStyle w:val="a3"/>
        <w:ind w:right="417"/>
      </w:pPr>
      <w:r>
        <w:t>Воспитывает</w:t>
      </w:r>
      <w:r>
        <w:rPr>
          <w:spacing w:val="1"/>
        </w:rPr>
        <w:t xml:space="preserve"> </w:t>
      </w:r>
      <w:r>
        <w:t>привычку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напоминаний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 и взрослыми формулы словесной вежливости (приветствие, прощание,</w:t>
      </w:r>
      <w:r>
        <w:rPr>
          <w:spacing w:val="1"/>
        </w:rPr>
        <w:t xml:space="preserve"> </w:t>
      </w:r>
      <w:r>
        <w:t>просьбы,</w:t>
      </w:r>
      <w:r>
        <w:rPr>
          <w:spacing w:val="4"/>
        </w:rPr>
        <w:t xml:space="preserve"> </w:t>
      </w:r>
      <w:r>
        <w:t>извинения).</w:t>
      </w:r>
    </w:p>
    <w:p w:rsidR="00247033" w:rsidRDefault="00247033">
      <w:pPr>
        <w:pStyle w:val="a3"/>
        <w:ind w:right="412"/>
      </w:pPr>
      <w:r>
        <w:t>Приучает детей самостоятельно соблюдать</w:t>
      </w:r>
      <w:r>
        <w:rPr>
          <w:spacing w:val="70"/>
        </w:rPr>
        <w:t xml:space="preserve"> </w:t>
      </w:r>
      <w:r>
        <w:t>установленный порядок поведения</w:t>
      </w:r>
      <w:r>
        <w:rPr>
          <w:spacing w:val="1"/>
        </w:rPr>
        <w:t xml:space="preserve"> </w:t>
      </w:r>
      <w:r>
        <w:t>в группе, регулировать собственную активность. Обогащает представления о том, что</w:t>
      </w:r>
      <w:r>
        <w:rPr>
          <w:spacing w:val="-67"/>
        </w:rPr>
        <w:t xml:space="preserve"> </w:t>
      </w:r>
      <w:r>
        <w:t>они самые старшие среди детей в МБДОУ, показывают другим хороший пример,</w:t>
      </w:r>
      <w:r>
        <w:rPr>
          <w:spacing w:val="1"/>
        </w:rPr>
        <w:t xml:space="preserve"> </w:t>
      </w:r>
      <w:r>
        <w:t>заботятся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малышах,</w:t>
      </w:r>
      <w:r>
        <w:rPr>
          <w:spacing w:val="1"/>
        </w:rPr>
        <w:t xml:space="preserve"> </w:t>
      </w:r>
      <w:r>
        <w:t>помогают</w:t>
      </w:r>
      <w:r>
        <w:rPr>
          <w:spacing w:val="1"/>
        </w:rPr>
        <w:t xml:space="preserve"> </w:t>
      </w:r>
      <w:r>
        <w:t>взрослым,</w:t>
      </w:r>
      <w:r>
        <w:rPr>
          <w:spacing w:val="1"/>
        </w:rPr>
        <w:t xml:space="preserve"> </w:t>
      </w:r>
      <w:r>
        <w:t>готовятся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общеобразовательной организации.</w:t>
      </w:r>
    </w:p>
    <w:p w:rsidR="00247033" w:rsidRDefault="00247033">
      <w:pPr>
        <w:pStyle w:val="a7"/>
        <w:numPr>
          <w:ilvl w:val="0"/>
          <w:numId w:val="356"/>
        </w:numPr>
        <w:tabs>
          <w:tab w:val="left" w:pos="1568"/>
        </w:tabs>
        <w:spacing w:line="321" w:lineRule="exact"/>
        <w:ind w:hanging="304"/>
        <w:rPr>
          <w:i/>
          <w:sz w:val="28"/>
        </w:rPr>
      </w:pPr>
      <w:r>
        <w:rPr>
          <w:i/>
          <w:sz w:val="28"/>
        </w:rPr>
        <w:t>В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области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формирования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основ гражданственности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патриотизма</w:t>
      </w:r>
    </w:p>
    <w:p w:rsidR="00247033" w:rsidRDefault="00247033">
      <w:pPr>
        <w:pStyle w:val="a3"/>
        <w:ind w:right="410"/>
      </w:pPr>
      <w:r>
        <w:t>Педагог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патриотические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интернациональные</w:t>
      </w:r>
      <w:r>
        <w:rPr>
          <w:spacing w:val="1"/>
        </w:rPr>
        <w:t xml:space="preserve"> </w:t>
      </w:r>
      <w:r>
        <w:t>чувства,</w:t>
      </w:r>
      <w:r>
        <w:rPr>
          <w:spacing w:val="1"/>
        </w:rPr>
        <w:t xml:space="preserve"> </w:t>
      </w:r>
      <w:r>
        <w:t>уважительное отношение к нашей Родине - России. Знакомит детей с признаками и</w:t>
      </w:r>
      <w:r>
        <w:rPr>
          <w:spacing w:val="1"/>
        </w:rPr>
        <w:t xml:space="preserve"> </w:t>
      </w:r>
      <w:r>
        <w:t>характеристиками государства с учётом возрастных особенностей восприятия ими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(территория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границы,</w:t>
      </w:r>
      <w:r>
        <w:rPr>
          <w:spacing w:val="1"/>
        </w:rPr>
        <w:t xml:space="preserve"> </w:t>
      </w:r>
      <w:r>
        <w:t>столица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далее).</w:t>
      </w:r>
      <w:r>
        <w:rPr>
          <w:spacing w:val="1"/>
        </w:rPr>
        <w:t xml:space="preserve"> </w:t>
      </w:r>
      <w:r>
        <w:t>Рассказывает, что Россия - самая большая страна мира и показывает на глобусе и</w:t>
      </w:r>
      <w:r>
        <w:rPr>
          <w:spacing w:val="1"/>
        </w:rPr>
        <w:t xml:space="preserve"> </w:t>
      </w:r>
      <w:r>
        <w:t>карте. Расширяет представления о столице России - Москве и об административном</w:t>
      </w:r>
      <w:r>
        <w:rPr>
          <w:spacing w:val="1"/>
        </w:rPr>
        <w:t xml:space="preserve"> </w:t>
      </w:r>
      <w:r>
        <w:t>центре</w:t>
      </w:r>
      <w:r>
        <w:rPr>
          <w:spacing w:val="43"/>
        </w:rPr>
        <w:t xml:space="preserve"> </w:t>
      </w:r>
      <w:r>
        <w:t>федерального</w:t>
      </w:r>
      <w:r>
        <w:rPr>
          <w:spacing w:val="43"/>
        </w:rPr>
        <w:t xml:space="preserve"> </w:t>
      </w:r>
      <w:r>
        <w:t>округа,</w:t>
      </w:r>
      <w:r>
        <w:rPr>
          <w:spacing w:val="45"/>
        </w:rPr>
        <w:t xml:space="preserve"> </w:t>
      </w:r>
      <w:r>
        <w:t>на</w:t>
      </w:r>
      <w:r>
        <w:rPr>
          <w:spacing w:val="44"/>
        </w:rPr>
        <w:t xml:space="preserve"> </w:t>
      </w:r>
      <w:r>
        <w:t>территории</w:t>
      </w:r>
      <w:r>
        <w:rPr>
          <w:spacing w:val="43"/>
        </w:rPr>
        <w:t xml:space="preserve"> </w:t>
      </w:r>
      <w:r>
        <w:t>которого</w:t>
      </w:r>
      <w:r>
        <w:rPr>
          <w:spacing w:val="43"/>
        </w:rPr>
        <w:t xml:space="preserve"> </w:t>
      </w:r>
      <w:r>
        <w:t>проживают</w:t>
      </w:r>
      <w:r>
        <w:rPr>
          <w:spacing w:val="42"/>
        </w:rPr>
        <w:t xml:space="preserve"> </w:t>
      </w:r>
      <w:r>
        <w:t>дети.</w:t>
      </w:r>
      <w:r>
        <w:rPr>
          <w:spacing w:val="45"/>
        </w:rPr>
        <w:t xml:space="preserve"> </w:t>
      </w:r>
      <w:r>
        <w:t>Знакомит</w:t>
      </w:r>
      <w:r>
        <w:rPr>
          <w:spacing w:val="42"/>
        </w:rPr>
        <w:t xml:space="preserve"> </w:t>
      </w:r>
      <w:r>
        <w:t>с</w:t>
      </w:r>
    </w:p>
    <w:p w:rsidR="00247033" w:rsidRDefault="00247033">
      <w:pPr>
        <w:sectPr w:rsidR="00247033">
          <w:pgSz w:w="11910" w:h="16840"/>
          <w:pgMar w:top="480" w:right="160" w:bottom="1200" w:left="440" w:header="0" w:footer="928" w:gutter="0"/>
          <w:cols w:space="720"/>
        </w:sectPr>
      </w:pPr>
    </w:p>
    <w:p w:rsidR="00247033" w:rsidRDefault="00247033">
      <w:pPr>
        <w:pStyle w:val="a3"/>
        <w:spacing w:before="65"/>
        <w:ind w:right="416" w:firstLine="0"/>
      </w:pPr>
      <w:r>
        <w:lastRenderedPageBreak/>
        <w:t>основными</w:t>
      </w:r>
      <w:r>
        <w:rPr>
          <w:spacing w:val="1"/>
        </w:rPr>
        <w:t xml:space="preserve"> </w:t>
      </w:r>
      <w:r>
        <w:t>положениями</w:t>
      </w:r>
      <w:r>
        <w:rPr>
          <w:spacing w:val="1"/>
        </w:rPr>
        <w:t xml:space="preserve"> </w:t>
      </w:r>
      <w:r>
        <w:t>порядка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символики</w:t>
      </w:r>
      <w:r>
        <w:rPr>
          <w:spacing w:val="1"/>
        </w:rPr>
        <w:t xml:space="preserve"> </w:t>
      </w:r>
      <w:r>
        <w:t>(бережно</w:t>
      </w:r>
      <w:r>
        <w:rPr>
          <w:spacing w:val="-1"/>
        </w:rPr>
        <w:t xml:space="preserve"> </w:t>
      </w:r>
      <w:r>
        <w:t>хранить,</w:t>
      </w:r>
      <w:r>
        <w:rPr>
          <w:spacing w:val="3"/>
        </w:rPr>
        <w:t xml:space="preserve"> </w:t>
      </w:r>
      <w:r>
        <w:t>вставать</w:t>
      </w:r>
      <w:r>
        <w:rPr>
          <w:spacing w:val="3"/>
        </w:rPr>
        <w:t xml:space="preserve"> </w:t>
      </w:r>
      <w:r>
        <w:t>во время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гимна</w:t>
      </w:r>
      <w:r>
        <w:rPr>
          <w:spacing w:val="1"/>
        </w:rPr>
        <w:t xml:space="preserve"> </w:t>
      </w:r>
      <w:r>
        <w:t>страны).</w:t>
      </w:r>
    </w:p>
    <w:p w:rsidR="00247033" w:rsidRDefault="00247033">
      <w:pPr>
        <w:pStyle w:val="a3"/>
        <w:ind w:right="414"/>
      </w:pPr>
      <w:r>
        <w:t>Обогащает представления о том, что в нашей стране мирно живут люди разных</w:t>
      </w:r>
      <w:r>
        <w:rPr>
          <w:spacing w:val="1"/>
        </w:rPr>
        <w:t xml:space="preserve"> </w:t>
      </w:r>
      <w:r>
        <w:t>национальностей, воспитывает уважение к представителям разных национальностей,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культуре</w:t>
      </w:r>
      <w:r>
        <w:rPr>
          <w:spacing w:val="2"/>
        </w:rPr>
        <w:t xml:space="preserve"> </w:t>
      </w:r>
      <w:r>
        <w:t>и обычаям.</w:t>
      </w:r>
    </w:p>
    <w:p w:rsidR="00247033" w:rsidRDefault="00247033">
      <w:pPr>
        <w:pStyle w:val="a3"/>
        <w:ind w:right="409"/>
      </w:pPr>
      <w:r>
        <w:t>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назначением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доступными</w:t>
      </w:r>
      <w:r>
        <w:rPr>
          <w:spacing w:val="1"/>
        </w:rPr>
        <w:t xml:space="preserve"> </w:t>
      </w:r>
      <w:r>
        <w:t>практиками</w:t>
      </w:r>
      <w:r>
        <w:rPr>
          <w:spacing w:val="1"/>
        </w:rPr>
        <w:t xml:space="preserve"> </w:t>
      </w:r>
      <w:r>
        <w:t>волонтерства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вызывает</w:t>
      </w:r>
      <w:r>
        <w:rPr>
          <w:spacing w:val="1"/>
        </w:rPr>
        <w:t xml:space="preserve"> </w:t>
      </w:r>
      <w:r>
        <w:t>эмоциональный</w:t>
      </w:r>
      <w:r>
        <w:rPr>
          <w:spacing w:val="1"/>
        </w:rPr>
        <w:t xml:space="preserve"> </w:t>
      </w:r>
      <w:r>
        <w:t>отклик,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волонтерского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Предлагает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поддержке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включиться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акции,</w:t>
      </w:r>
      <w:r>
        <w:rPr>
          <w:spacing w:val="1"/>
        </w:rPr>
        <w:t xml:space="preserve"> </w:t>
      </w:r>
      <w:r>
        <w:t>волонтерские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МБДОУ и</w:t>
      </w:r>
      <w:r>
        <w:rPr>
          <w:spacing w:val="1"/>
        </w:rPr>
        <w:t xml:space="preserve"> </w:t>
      </w:r>
      <w:r>
        <w:t>в посёлке.</w:t>
      </w:r>
    </w:p>
    <w:p w:rsidR="00247033" w:rsidRDefault="00247033">
      <w:pPr>
        <w:pStyle w:val="a3"/>
        <w:spacing w:before="3"/>
        <w:ind w:right="411"/>
      </w:pPr>
      <w:r>
        <w:t>Расширяет представления детей о государственных праздниках: День России,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единства,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флага</w:t>
      </w:r>
      <w:r>
        <w:rPr>
          <w:spacing w:val="1"/>
        </w:rPr>
        <w:t xml:space="preserve"> </w:t>
      </w:r>
      <w:r>
        <w:t>Российской</w:t>
      </w:r>
      <w:r>
        <w:rPr>
          <w:spacing w:val="70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День Государственного герба Российской Федерации, День защитника Отечества,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Победы,</w:t>
      </w:r>
      <w:r>
        <w:rPr>
          <w:spacing w:val="1"/>
        </w:rPr>
        <w:t xml:space="preserve"> </w:t>
      </w:r>
      <w:r>
        <w:t>Всемирный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авиации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космонавтики.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праздниками: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полного</w:t>
      </w:r>
      <w:r>
        <w:rPr>
          <w:spacing w:val="1"/>
        </w:rPr>
        <w:t xml:space="preserve"> </w:t>
      </w:r>
      <w:r>
        <w:t>освобождения</w:t>
      </w:r>
      <w:r>
        <w:rPr>
          <w:spacing w:val="1"/>
        </w:rPr>
        <w:t xml:space="preserve"> </w:t>
      </w:r>
      <w:r>
        <w:t>Ленинграда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фашистской</w:t>
      </w:r>
      <w:r>
        <w:rPr>
          <w:spacing w:val="1"/>
        </w:rPr>
        <w:t xml:space="preserve"> </w:t>
      </w:r>
      <w:r>
        <w:t>блокады;</w:t>
      </w:r>
      <w:r>
        <w:rPr>
          <w:spacing w:val="1"/>
        </w:rPr>
        <w:t xml:space="preserve"> </w:t>
      </w:r>
      <w:r>
        <w:t>Международный день родного языка, День добровольца (волонтера) в России, День</w:t>
      </w:r>
      <w:r>
        <w:rPr>
          <w:spacing w:val="1"/>
        </w:rPr>
        <w:t xml:space="preserve"> </w:t>
      </w:r>
      <w:hyperlink r:id="rId12">
        <w:r>
          <w:t>Конституции</w:t>
        </w:r>
      </w:hyperlink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празднование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связанных с</w:t>
      </w:r>
      <w:r>
        <w:rPr>
          <w:spacing w:val="1"/>
        </w:rPr>
        <w:t xml:space="preserve"> </w:t>
      </w:r>
      <w:r>
        <w:t>жизнью</w:t>
      </w:r>
      <w:r>
        <w:rPr>
          <w:spacing w:val="1"/>
        </w:rPr>
        <w:t xml:space="preserve"> </w:t>
      </w:r>
      <w:r>
        <w:t>населенного</w:t>
      </w:r>
      <w:r>
        <w:rPr>
          <w:spacing w:val="1"/>
        </w:rPr>
        <w:t xml:space="preserve"> </w:t>
      </w:r>
      <w:r>
        <w:t>пункта,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рождения</w:t>
      </w:r>
      <w:r>
        <w:rPr>
          <w:spacing w:val="1"/>
        </w:rPr>
        <w:t xml:space="preserve"> </w:t>
      </w:r>
      <w:r>
        <w:t>города,</w:t>
      </w:r>
      <w:r>
        <w:rPr>
          <w:spacing w:val="1"/>
        </w:rPr>
        <w:t xml:space="preserve"> </w:t>
      </w:r>
      <w:r>
        <w:t>празднование</w:t>
      </w:r>
      <w:r>
        <w:rPr>
          <w:spacing w:val="1"/>
        </w:rPr>
        <w:t xml:space="preserve"> </w:t>
      </w:r>
      <w:r>
        <w:t>военных триумфов, памятные даты, связанные с жизнью и творчеством знаменитых</w:t>
      </w:r>
      <w:r>
        <w:rPr>
          <w:spacing w:val="1"/>
        </w:rPr>
        <w:t xml:space="preserve"> </w:t>
      </w:r>
      <w:r>
        <w:t>горожан. Поощряет интерес детей к событиям, происходящим в стране, воспитывает</w:t>
      </w:r>
      <w:r>
        <w:rPr>
          <w:spacing w:val="1"/>
        </w:rPr>
        <w:t xml:space="preserve"> </w:t>
      </w:r>
      <w:r>
        <w:t>чувство</w:t>
      </w:r>
      <w:r>
        <w:rPr>
          <w:spacing w:val="10"/>
        </w:rPr>
        <w:t xml:space="preserve"> </w:t>
      </w:r>
      <w:r>
        <w:t>гордости</w:t>
      </w:r>
      <w:r>
        <w:rPr>
          <w:spacing w:val="9"/>
        </w:rPr>
        <w:t xml:space="preserve"> </w:t>
      </w:r>
      <w:r>
        <w:t>за</w:t>
      </w:r>
      <w:r>
        <w:rPr>
          <w:spacing w:val="11"/>
        </w:rPr>
        <w:t xml:space="preserve"> </w:t>
      </w:r>
      <w:r>
        <w:t>её</w:t>
      </w:r>
      <w:r>
        <w:rPr>
          <w:spacing w:val="10"/>
        </w:rPr>
        <w:t xml:space="preserve"> </w:t>
      </w:r>
      <w:r>
        <w:t>достижения.</w:t>
      </w:r>
      <w:r>
        <w:rPr>
          <w:spacing w:val="16"/>
        </w:rPr>
        <w:t xml:space="preserve"> </w:t>
      </w:r>
      <w:r>
        <w:t>Воспитывает</w:t>
      </w:r>
      <w:r>
        <w:rPr>
          <w:spacing w:val="13"/>
        </w:rPr>
        <w:t xml:space="preserve"> </w:t>
      </w:r>
      <w:r>
        <w:t>уважение</w:t>
      </w:r>
      <w:r>
        <w:rPr>
          <w:spacing w:val="11"/>
        </w:rPr>
        <w:t xml:space="preserve"> </w:t>
      </w:r>
      <w:r>
        <w:t>к</w:t>
      </w:r>
      <w:r>
        <w:rPr>
          <w:spacing w:val="9"/>
        </w:rPr>
        <w:t xml:space="preserve"> </w:t>
      </w:r>
      <w:r>
        <w:t>защитникам</w:t>
      </w:r>
      <w:r>
        <w:rPr>
          <w:spacing w:val="11"/>
        </w:rPr>
        <w:t xml:space="preserve"> </w:t>
      </w:r>
      <w:r>
        <w:t>Отечества,</w:t>
      </w:r>
      <w:r>
        <w:rPr>
          <w:spacing w:val="-67"/>
        </w:rPr>
        <w:t xml:space="preserve"> </w:t>
      </w:r>
      <w:r>
        <w:t>к памяти</w:t>
      </w:r>
      <w:r>
        <w:rPr>
          <w:spacing w:val="1"/>
        </w:rPr>
        <w:t xml:space="preserve"> </w:t>
      </w:r>
      <w:r>
        <w:t>павших</w:t>
      </w:r>
      <w:r>
        <w:rPr>
          <w:spacing w:val="-3"/>
        </w:rPr>
        <w:t xml:space="preserve"> </w:t>
      </w:r>
      <w:r>
        <w:t>бойцов.</w:t>
      </w:r>
    </w:p>
    <w:p w:rsidR="00247033" w:rsidRDefault="00247033">
      <w:pPr>
        <w:pStyle w:val="a3"/>
        <w:ind w:right="401"/>
      </w:pPr>
      <w:r>
        <w:t>Развивает интерес детей к населенному пункту, в котором живут, переживание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удивления,</w:t>
      </w:r>
      <w:r>
        <w:rPr>
          <w:spacing w:val="1"/>
        </w:rPr>
        <w:t xml:space="preserve"> </w:t>
      </w:r>
      <w:r>
        <w:t>восхищения</w:t>
      </w:r>
      <w:r>
        <w:rPr>
          <w:spacing w:val="1"/>
        </w:rPr>
        <w:t xml:space="preserve"> </w:t>
      </w:r>
      <w:r>
        <w:t>достопримечательностями,</w:t>
      </w:r>
      <w:r>
        <w:rPr>
          <w:spacing w:val="1"/>
        </w:rPr>
        <w:t xml:space="preserve"> </w:t>
      </w:r>
      <w:r>
        <w:t>событиям</w:t>
      </w:r>
      <w:r>
        <w:rPr>
          <w:spacing w:val="1"/>
        </w:rPr>
        <w:t xml:space="preserve"> </w:t>
      </w:r>
      <w:r>
        <w:t>прошлого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настоящего.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проявлению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деятельностной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детей:</w:t>
      </w:r>
      <w:r>
        <w:rPr>
          <w:spacing w:val="1"/>
        </w:rPr>
        <w:t xml:space="preserve"> </w:t>
      </w:r>
      <w:r>
        <w:t>непосредственное познание достопримечательностей родного населенного пункта на</w:t>
      </w:r>
      <w:r>
        <w:rPr>
          <w:spacing w:val="1"/>
        </w:rPr>
        <w:t xml:space="preserve"> </w:t>
      </w:r>
      <w:r>
        <w:t>прогулках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экскурсиях,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представлена</w:t>
      </w:r>
      <w:r>
        <w:rPr>
          <w:spacing w:val="1"/>
        </w:rPr>
        <w:t xml:space="preserve"> </w:t>
      </w:r>
      <w:r>
        <w:t>художественно-эстетическая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действовать с картой, создавать коллажи и макеты локаций, использовать макеты в</w:t>
      </w:r>
      <w:r>
        <w:rPr>
          <w:spacing w:val="1"/>
        </w:rPr>
        <w:t xml:space="preserve"> </w:t>
      </w:r>
      <w:r>
        <w:t>различных видах деятельности. Знакомит детей с жизнью и творчеством знаменитых</w:t>
      </w:r>
      <w:r>
        <w:rPr>
          <w:spacing w:val="1"/>
        </w:rPr>
        <w:t xml:space="preserve"> </w:t>
      </w:r>
      <w:r>
        <w:t>граждан посёлка; с профессиями, связанными со спецификой родного населенного</w:t>
      </w:r>
      <w:r>
        <w:rPr>
          <w:spacing w:val="1"/>
        </w:rPr>
        <w:t xml:space="preserve"> </w:t>
      </w:r>
      <w:r>
        <w:t>пункта.</w:t>
      </w:r>
    </w:p>
    <w:p w:rsidR="00247033" w:rsidRDefault="00247033">
      <w:pPr>
        <w:pStyle w:val="a7"/>
        <w:numPr>
          <w:ilvl w:val="0"/>
          <w:numId w:val="356"/>
        </w:numPr>
        <w:tabs>
          <w:tab w:val="left" w:pos="1568"/>
        </w:tabs>
        <w:spacing w:line="319" w:lineRule="exact"/>
        <w:ind w:hanging="304"/>
        <w:rPr>
          <w:i/>
          <w:sz w:val="28"/>
        </w:rPr>
      </w:pPr>
      <w:r>
        <w:rPr>
          <w:i/>
          <w:sz w:val="28"/>
        </w:rPr>
        <w:t>В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сфере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трудового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воспитания</w:t>
      </w:r>
    </w:p>
    <w:p w:rsidR="00247033" w:rsidRDefault="00247033">
      <w:pPr>
        <w:pStyle w:val="a3"/>
        <w:ind w:right="403"/>
      </w:pPr>
      <w:r>
        <w:t>Педагог</w:t>
      </w:r>
      <w:r>
        <w:rPr>
          <w:spacing w:val="1"/>
        </w:rPr>
        <w:t xml:space="preserve"> </w:t>
      </w:r>
      <w:r>
        <w:t>расширяет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углубляет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труде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знакомства детей с разными профессиями, рассказывает о современных профессиях,</w:t>
      </w:r>
      <w:r>
        <w:rPr>
          <w:spacing w:val="1"/>
        </w:rPr>
        <w:t xml:space="preserve"> </w:t>
      </w:r>
      <w:r>
        <w:t>возникших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Организует</w:t>
      </w:r>
      <w:r>
        <w:rPr>
          <w:spacing w:val="1"/>
        </w:rPr>
        <w:t xml:space="preserve"> </w:t>
      </w:r>
      <w:r>
        <w:t>встречи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профессий,</w:t>
      </w:r>
      <w:r>
        <w:rPr>
          <w:spacing w:val="1"/>
        </w:rPr>
        <w:t xml:space="preserve"> </w:t>
      </w:r>
      <w:r>
        <w:t>организует</w:t>
      </w:r>
      <w:r>
        <w:rPr>
          <w:spacing w:val="1"/>
        </w:rPr>
        <w:t xml:space="preserve"> </w:t>
      </w:r>
      <w:r>
        <w:t>экскурсии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продемонстрировать реальные трудовые действия и взаимоотношения специалистов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работе,</w:t>
      </w:r>
      <w:r>
        <w:rPr>
          <w:spacing w:val="1"/>
        </w:rPr>
        <w:t xml:space="preserve"> </w:t>
      </w:r>
      <w:r>
        <w:t>организует</w:t>
      </w:r>
      <w:r>
        <w:rPr>
          <w:spacing w:val="1"/>
        </w:rPr>
        <w:t xml:space="preserve"> </w:t>
      </w:r>
      <w:r>
        <w:t>просмотры</w:t>
      </w:r>
      <w:r>
        <w:rPr>
          <w:spacing w:val="1"/>
        </w:rPr>
        <w:t xml:space="preserve"> </w:t>
      </w:r>
      <w:r>
        <w:t>видеофильмов,</w:t>
      </w:r>
      <w:r>
        <w:rPr>
          <w:spacing w:val="1"/>
        </w:rPr>
        <w:t xml:space="preserve"> </w:t>
      </w:r>
      <w:r>
        <w:t>мультфильмов,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художественно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знакомства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многообразием</w:t>
      </w:r>
      <w:r>
        <w:rPr>
          <w:spacing w:val="1"/>
        </w:rPr>
        <w:t xml:space="preserve"> </w:t>
      </w:r>
      <w:r>
        <w:t>профессий</w:t>
      </w:r>
      <w:r>
        <w:rPr>
          <w:spacing w:val="-67"/>
        </w:rPr>
        <w:t xml:space="preserve"> </w:t>
      </w:r>
      <w:r>
        <w:t>современного человека. Организует этические беседы с детьми с целью обсуждения</w:t>
      </w:r>
      <w:r>
        <w:rPr>
          <w:spacing w:val="1"/>
        </w:rPr>
        <w:t xml:space="preserve"> </w:t>
      </w:r>
      <w:r>
        <w:t>требований,</w:t>
      </w:r>
      <w:r>
        <w:rPr>
          <w:spacing w:val="1"/>
        </w:rPr>
        <w:t xml:space="preserve"> </w:t>
      </w:r>
      <w:r>
        <w:t>предъявляемых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человеку</w:t>
      </w:r>
      <w:r>
        <w:rPr>
          <w:spacing w:val="1"/>
        </w:rPr>
        <w:t xml:space="preserve"> </w:t>
      </w:r>
      <w:r>
        <w:t>определенной</w:t>
      </w:r>
      <w:r>
        <w:rPr>
          <w:spacing w:val="1"/>
        </w:rPr>
        <w:t xml:space="preserve"> </w:t>
      </w:r>
      <w:r>
        <w:t>профессии,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личностные качества, помогающие человеку стать профессионалом и качественно</w:t>
      </w:r>
      <w:r>
        <w:rPr>
          <w:spacing w:val="1"/>
        </w:rPr>
        <w:t xml:space="preserve"> </w:t>
      </w:r>
      <w:r>
        <w:t>выполнять</w:t>
      </w:r>
      <w:r>
        <w:rPr>
          <w:spacing w:val="-2"/>
        </w:rPr>
        <w:t xml:space="preserve"> </w:t>
      </w:r>
      <w:r>
        <w:t>профессиональные</w:t>
      </w:r>
      <w:r>
        <w:rPr>
          <w:spacing w:val="2"/>
        </w:rPr>
        <w:t xml:space="preserve"> </w:t>
      </w:r>
      <w:r>
        <w:t>обязанности.</w:t>
      </w:r>
    </w:p>
    <w:p w:rsidR="00247033" w:rsidRDefault="00247033">
      <w:pPr>
        <w:pStyle w:val="a3"/>
        <w:ind w:right="406"/>
      </w:pPr>
      <w:r>
        <w:t>Педагог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проблемные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расширения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23"/>
        </w:rPr>
        <w:t xml:space="preserve"> </w:t>
      </w:r>
      <w:r>
        <w:t>детей</w:t>
      </w:r>
      <w:r>
        <w:rPr>
          <w:spacing w:val="23"/>
        </w:rPr>
        <w:t xml:space="preserve"> </w:t>
      </w:r>
      <w:r>
        <w:t>об</w:t>
      </w:r>
      <w:r>
        <w:rPr>
          <w:spacing w:val="24"/>
        </w:rPr>
        <w:t xml:space="preserve"> </w:t>
      </w:r>
      <w:r>
        <w:t>обмене</w:t>
      </w:r>
      <w:r>
        <w:rPr>
          <w:spacing w:val="20"/>
        </w:rPr>
        <w:t xml:space="preserve"> </w:t>
      </w:r>
      <w:r>
        <w:t>ценностями</w:t>
      </w:r>
      <w:r>
        <w:rPr>
          <w:spacing w:val="23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процессе</w:t>
      </w:r>
      <w:r>
        <w:rPr>
          <w:spacing w:val="24"/>
        </w:rPr>
        <w:t xml:space="preserve"> </w:t>
      </w:r>
      <w:r>
        <w:t>производства</w:t>
      </w:r>
      <w:r>
        <w:rPr>
          <w:spacing w:val="24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потребления</w:t>
      </w:r>
    </w:p>
    <w:p w:rsidR="00247033" w:rsidRDefault="00247033">
      <w:pPr>
        <w:sectPr w:rsidR="00247033">
          <w:pgSz w:w="11910" w:h="16840"/>
          <w:pgMar w:top="480" w:right="160" w:bottom="1200" w:left="440" w:header="0" w:footer="928" w:gutter="0"/>
          <w:cols w:space="720"/>
        </w:sectPr>
      </w:pPr>
    </w:p>
    <w:p w:rsidR="00247033" w:rsidRDefault="00247033">
      <w:pPr>
        <w:pStyle w:val="a3"/>
        <w:spacing w:before="65"/>
        <w:ind w:right="412" w:firstLine="0"/>
      </w:pPr>
      <w:r>
        <w:lastRenderedPageBreak/>
        <w:t>товаров и услуг, о денежных отношениях в сфере обмена товаров и услуг, развития</w:t>
      </w:r>
      <w:r>
        <w:rPr>
          <w:spacing w:val="1"/>
        </w:rPr>
        <w:t xml:space="preserve"> </w:t>
      </w:r>
      <w:r>
        <w:t>умений бережливости, рационального поведения в процессе реализации обменных</w:t>
      </w:r>
      <w:r>
        <w:rPr>
          <w:spacing w:val="1"/>
        </w:rPr>
        <w:t xml:space="preserve"> </w:t>
      </w:r>
      <w:r>
        <w:t>операций: деньги - товар (продажа - покупка), формирует представления о реальной</w:t>
      </w:r>
      <w:r>
        <w:rPr>
          <w:spacing w:val="1"/>
        </w:rPr>
        <w:t xml:space="preserve"> </w:t>
      </w:r>
      <w:r>
        <w:t>стоимости и цене отдельных продуктов питания, игрушек, детских книг. В процессе</w:t>
      </w:r>
      <w:r>
        <w:rPr>
          <w:spacing w:val="1"/>
        </w:rPr>
        <w:t xml:space="preserve"> </w:t>
      </w:r>
      <w:r>
        <w:t>обсуждения с детьми основ финансовой грамотности педагог формирует элементы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потребления:</w:t>
      </w:r>
      <w:r>
        <w:rPr>
          <w:spacing w:val="1"/>
        </w:rPr>
        <w:t xml:space="preserve"> </w:t>
      </w:r>
      <w:r>
        <w:t>бережного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ресурсам</w:t>
      </w:r>
      <w:r>
        <w:rPr>
          <w:spacing w:val="1"/>
        </w:rPr>
        <w:t xml:space="preserve"> </w:t>
      </w:r>
      <w:r>
        <w:t>потребления:</w:t>
      </w:r>
      <w:r>
        <w:rPr>
          <w:spacing w:val="1"/>
        </w:rPr>
        <w:t xml:space="preserve"> </w:t>
      </w:r>
      <w:r>
        <w:t>воде,</w:t>
      </w:r>
      <w:r>
        <w:rPr>
          <w:spacing w:val="1"/>
        </w:rPr>
        <w:t xml:space="preserve"> </w:t>
      </w:r>
      <w:r>
        <w:t>электричеству,</w:t>
      </w:r>
      <w:r>
        <w:rPr>
          <w:spacing w:val="2"/>
        </w:rPr>
        <w:t xml:space="preserve"> </w:t>
      </w:r>
      <w:r>
        <w:t>продуктам</w:t>
      </w:r>
      <w:r>
        <w:rPr>
          <w:spacing w:val="2"/>
        </w:rPr>
        <w:t xml:space="preserve"> </w:t>
      </w:r>
      <w:r>
        <w:t>питания,</w:t>
      </w:r>
      <w:r>
        <w:rPr>
          <w:spacing w:val="3"/>
        </w:rPr>
        <w:t xml:space="preserve"> </w:t>
      </w:r>
      <w:r>
        <w:t>одежде,</w:t>
      </w:r>
      <w:r>
        <w:rPr>
          <w:spacing w:val="11"/>
        </w:rPr>
        <w:t xml:space="preserve"> </w:t>
      </w:r>
      <w:r>
        <w:t>обуви,</w:t>
      </w:r>
      <w:r>
        <w:rPr>
          <w:spacing w:val="1"/>
        </w:rPr>
        <w:t xml:space="preserve"> </w:t>
      </w:r>
      <w:r>
        <w:t>жилищу.</w:t>
      </w:r>
    </w:p>
    <w:p w:rsidR="00247033" w:rsidRDefault="00247033">
      <w:pPr>
        <w:pStyle w:val="a3"/>
        <w:spacing w:before="4"/>
        <w:ind w:right="402"/>
      </w:pPr>
      <w:r>
        <w:t>Поощряет</w:t>
      </w:r>
      <w:r>
        <w:rPr>
          <w:spacing w:val="1"/>
        </w:rPr>
        <w:t xml:space="preserve"> </w:t>
      </w:r>
      <w:r>
        <w:t>инициативность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процессах</w:t>
      </w:r>
      <w:r>
        <w:rPr>
          <w:spacing w:val="1"/>
        </w:rPr>
        <w:t xml:space="preserve"> </w:t>
      </w:r>
      <w:r>
        <w:t>самообслуживания в группе (убрать постель после сна, расставить ровно стулья за</w:t>
      </w:r>
      <w:r>
        <w:rPr>
          <w:spacing w:val="1"/>
        </w:rPr>
        <w:t xml:space="preserve"> </w:t>
      </w:r>
      <w:r>
        <w:t>столами в зоне учебной деятельности), создает проблемные и игровые ситуации для</w:t>
      </w:r>
      <w:r>
        <w:rPr>
          <w:spacing w:val="1"/>
        </w:rPr>
        <w:t xml:space="preserve"> </w:t>
      </w:r>
      <w:r>
        <w:t>развития умений выполнять отдельные трудовые действия, привлекает к решению</w:t>
      </w:r>
      <w:r>
        <w:rPr>
          <w:spacing w:val="1"/>
        </w:rPr>
        <w:t xml:space="preserve"> </w:t>
      </w:r>
      <w:r>
        <w:t>поставленных задач родителей (законных представителей) с целью создания дома</w:t>
      </w:r>
      <w:r>
        <w:rPr>
          <w:spacing w:val="1"/>
        </w:rPr>
        <w:t xml:space="preserve"> </w:t>
      </w:r>
      <w:r>
        <w:t>условий для развития умений реализовывать элементы хозяйственно-бытового труда:</w:t>
      </w:r>
      <w:r>
        <w:rPr>
          <w:spacing w:val="-67"/>
        </w:rPr>
        <w:t xml:space="preserve"> </w:t>
      </w:r>
      <w:r>
        <w:t>вымыть тарелку после обеда, вытереть пыль в комнате, застелить кровать, погладить</w:t>
      </w:r>
      <w:r>
        <w:rPr>
          <w:spacing w:val="1"/>
        </w:rPr>
        <w:t xml:space="preserve"> </w:t>
      </w:r>
      <w:r>
        <w:t>носовой платок,</w:t>
      </w:r>
      <w:r>
        <w:rPr>
          <w:spacing w:val="2"/>
        </w:rPr>
        <w:t xml:space="preserve"> </w:t>
      </w:r>
      <w:r>
        <w:t>покормить</w:t>
      </w:r>
      <w:r>
        <w:rPr>
          <w:spacing w:val="-2"/>
        </w:rPr>
        <w:t xml:space="preserve"> </w:t>
      </w:r>
      <w:r>
        <w:t>домашнего питомца</w:t>
      </w:r>
      <w:r>
        <w:rPr>
          <w:spacing w:val="1"/>
        </w:rPr>
        <w:t xml:space="preserve"> </w:t>
      </w:r>
      <w:r>
        <w:t>и тому</w:t>
      </w:r>
      <w:r>
        <w:rPr>
          <w:spacing w:val="-4"/>
        </w:rPr>
        <w:t xml:space="preserve"> </w:t>
      </w:r>
      <w:r>
        <w:t>подобное.</w:t>
      </w:r>
    </w:p>
    <w:p w:rsidR="00247033" w:rsidRDefault="00247033">
      <w:pPr>
        <w:pStyle w:val="a3"/>
        <w:ind w:right="418"/>
      </w:pPr>
      <w:r>
        <w:t>Поддерживает коллективное выполнения детьми трудовых поручений во время</w:t>
      </w:r>
      <w:r>
        <w:rPr>
          <w:spacing w:val="-67"/>
        </w:rPr>
        <w:t xml:space="preserve"> </w:t>
      </w:r>
      <w:r>
        <w:t>дежурства, учит детей распределять между собой трудовые поручения для получения</w:t>
      </w:r>
      <w:r>
        <w:rPr>
          <w:spacing w:val="-67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трудового</w:t>
      </w:r>
      <w:r>
        <w:rPr>
          <w:spacing w:val="1"/>
        </w:rPr>
        <w:t xml:space="preserve"> </w:t>
      </w:r>
      <w:r>
        <w:t>результата,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инструментов</w:t>
      </w:r>
      <w:r>
        <w:rPr>
          <w:spacing w:val="-1"/>
        </w:rPr>
        <w:t xml:space="preserve"> </w:t>
      </w:r>
      <w:r>
        <w:t>труда</w:t>
      </w:r>
      <w:r>
        <w:rPr>
          <w:spacing w:val="5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ножниц,</w:t>
      </w:r>
      <w:r>
        <w:rPr>
          <w:spacing w:val="4"/>
        </w:rPr>
        <w:t xml:space="preserve"> </w:t>
      </w:r>
      <w:r>
        <w:t>иголки и</w:t>
      </w:r>
      <w:r>
        <w:rPr>
          <w:spacing w:val="5"/>
        </w:rPr>
        <w:t xml:space="preserve"> </w:t>
      </w:r>
      <w:r>
        <w:t>тому</w:t>
      </w:r>
      <w:r>
        <w:rPr>
          <w:spacing w:val="-3"/>
        </w:rPr>
        <w:t xml:space="preserve"> </w:t>
      </w:r>
      <w:r>
        <w:t>подобное.</w:t>
      </w:r>
    </w:p>
    <w:p w:rsidR="00247033" w:rsidRDefault="00247033">
      <w:pPr>
        <w:pStyle w:val="a7"/>
        <w:numPr>
          <w:ilvl w:val="0"/>
          <w:numId w:val="356"/>
        </w:numPr>
        <w:tabs>
          <w:tab w:val="left" w:pos="1568"/>
        </w:tabs>
        <w:spacing w:line="321" w:lineRule="exact"/>
        <w:ind w:hanging="304"/>
        <w:rPr>
          <w:i/>
          <w:sz w:val="28"/>
        </w:rPr>
      </w:pPr>
      <w:r>
        <w:rPr>
          <w:i/>
          <w:sz w:val="28"/>
        </w:rPr>
        <w:t>В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области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формирования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безопасного поведения</w:t>
      </w:r>
    </w:p>
    <w:p w:rsidR="00247033" w:rsidRDefault="00247033">
      <w:pPr>
        <w:pStyle w:val="a3"/>
        <w:ind w:right="410"/>
      </w:pPr>
      <w:r>
        <w:t>Педагог осуществляет ознакомление детей с правилами безопасного поведения</w:t>
      </w:r>
      <w:r>
        <w:rPr>
          <w:spacing w:val="1"/>
        </w:rPr>
        <w:t xml:space="preserve"> </w:t>
      </w:r>
      <w:r>
        <w:t>в ситуациях, создающих угрозу жизни и здоровью ребёнка (погас свет, остался один в</w:t>
      </w:r>
      <w:r>
        <w:rPr>
          <w:spacing w:val="-67"/>
        </w:rPr>
        <w:t xml:space="preserve"> </w:t>
      </w:r>
      <w:r>
        <w:t>темноте,</w:t>
      </w:r>
      <w:r>
        <w:rPr>
          <w:spacing w:val="1"/>
        </w:rPr>
        <w:t xml:space="preserve"> </w:t>
      </w:r>
      <w:r>
        <w:t>потерялся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улице,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лесу,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магазине,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массового</w:t>
      </w:r>
      <w:r>
        <w:rPr>
          <w:spacing w:val="1"/>
        </w:rPr>
        <w:t xml:space="preserve"> </w:t>
      </w:r>
      <w:r>
        <w:t>праздника,</w:t>
      </w:r>
      <w:r>
        <w:rPr>
          <w:spacing w:val="-67"/>
        </w:rPr>
        <w:t xml:space="preserve"> </w:t>
      </w:r>
      <w:r>
        <w:t>получил</w:t>
      </w:r>
      <w:r>
        <w:rPr>
          <w:spacing w:val="1"/>
        </w:rPr>
        <w:t xml:space="preserve"> </w:t>
      </w:r>
      <w:r>
        <w:t>травму</w:t>
      </w:r>
      <w:r>
        <w:rPr>
          <w:spacing w:val="1"/>
        </w:rPr>
        <w:t xml:space="preserve"> </w:t>
      </w:r>
      <w:r>
        <w:t>(ушиб,</w:t>
      </w:r>
      <w:r>
        <w:rPr>
          <w:spacing w:val="1"/>
        </w:rPr>
        <w:t xml:space="preserve"> </w:t>
      </w:r>
      <w:r>
        <w:t>порез)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подобное).</w:t>
      </w:r>
      <w:r>
        <w:rPr>
          <w:spacing w:val="1"/>
        </w:rPr>
        <w:t xml:space="preserve"> </w:t>
      </w:r>
      <w:r>
        <w:t>Создавая</w:t>
      </w:r>
      <w:r>
        <w:rPr>
          <w:spacing w:val="1"/>
        </w:rPr>
        <w:t xml:space="preserve"> </w:t>
      </w:r>
      <w:r>
        <w:t>игровые,</w:t>
      </w:r>
      <w:r>
        <w:rPr>
          <w:spacing w:val="1"/>
        </w:rPr>
        <w:t xml:space="preserve"> </w:t>
      </w:r>
      <w:r>
        <w:t>проблемные</w:t>
      </w:r>
      <w:r>
        <w:rPr>
          <w:spacing w:val="-67"/>
        </w:rPr>
        <w:t xml:space="preserve"> </w:t>
      </w:r>
      <w:r>
        <w:t>ситуации, досуги для детей, педагог активизирует самостоятельный опыт детей в</w:t>
      </w:r>
      <w:r>
        <w:rPr>
          <w:spacing w:val="1"/>
        </w:rPr>
        <w:t xml:space="preserve"> </w:t>
      </w:r>
      <w:r>
        <w:t>области безопасного поведения, позволяет детям демонстрировать сформированные</w:t>
      </w:r>
      <w:r>
        <w:rPr>
          <w:spacing w:val="1"/>
        </w:rPr>
        <w:t xml:space="preserve"> </w:t>
      </w:r>
      <w:r>
        <w:t>умения,</w:t>
      </w:r>
      <w:r>
        <w:rPr>
          <w:spacing w:val="3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безопасным</w:t>
      </w:r>
      <w:r>
        <w:rPr>
          <w:spacing w:val="1"/>
        </w:rPr>
        <w:t xml:space="preserve"> </w:t>
      </w:r>
      <w:r>
        <w:t>поведением.</w:t>
      </w:r>
    </w:p>
    <w:p w:rsidR="00247033" w:rsidRDefault="00247033">
      <w:pPr>
        <w:pStyle w:val="a3"/>
        <w:ind w:right="416"/>
      </w:pPr>
      <w:r>
        <w:t>Педагог инициирует самостоятельность и активность детей в соблюдении норм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ободряет</w:t>
      </w:r>
      <w:r>
        <w:rPr>
          <w:spacing w:val="1"/>
        </w:rPr>
        <w:t xml:space="preserve"> </w:t>
      </w:r>
      <w:r>
        <w:t>похвалой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выполненные</w:t>
      </w:r>
      <w:r>
        <w:rPr>
          <w:spacing w:val="-67"/>
        </w:rPr>
        <w:t xml:space="preserve"> </w:t>
      </w:r>
      <w:r>
        <w:t>действия.</w:t>
      </w:r>
    </w:p>
    <w:p w:rsidR="00247033" w:rsidRDefault="00247033">
      <w:pPr>
        <w:pStyle w:val="a3"/>
        <w:ind w:right="411"/>
      </w:pPr>
      <w:r>
        <w:t>Педагог</w:t>
      </w:r>
      <w:r>
        <w:rPr>
          <w:spacing w:val="1"/>
        </w:rPr>
        <w:t xml:space="preserve"> </w:t>
      </w:r>
      <w:r>
        <w:t>рассказывает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медицинской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признаках</w:t>
      </w:r>
      <w:r>
        <w:rPr>
          <w:spacing w:val="1"/>
        </w:rPr>
        <w:t xml:space="preserve"> </w:t>
      </w:r>
      <w:r>
        <w:t>недомогания,</w:t>
      </w:r>
      <w:r>
        <w:rPr>
          <w:spacing w:val="1"/>
        </w:rPr>
        <w:t xml:space="preserve"> </w:t>
      </w:r>
      <w:r>
        <w:t>травмах,</w:t>
      </w:r>
      <w:r>
        <w:rPr>
          <w:spacing w:val="1"/>
        </w:rPr>
        <w:t xml:space="preserve"> </w:t>
      </w:r>
      <w:r>
        <w:t>ушибах.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дидактических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оказанием</w:t>
      </w:r>
      <w:r>
        <w:rPr>
          <w:spacing w:val="2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медицинской помощи.</w:t>
      </w:r>
    </w:p>
    <w:p w:rsidR="00247033" w:rsidRDefault="00247033">
      <w:pPr>
        <w:pStyle w:val="a3"/>
        <w:ind w:right="406"/>
      </w:pPr>
      <w:r>
        <w:t>Организует</w:t>
      </w:r>
      <w:r>
        <w:rPr>
          <w:spacing w:val="1"/>
        </w:rPr>
        <w:t xml:space="preserve"> </w:t>
      </w:r>
      <w:r>
        <w:t>встречи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специалистами,</w:t>
      </w:r>
      <w:r>
        <w:rPr>
          <w:spacing w:val="1"/>
        </w:rPr>
        <w:t xml:space="preserve"> </w:t>
      </w:r>
      <w:r>
        <w:t>чьи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связаны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безопасностью (врач скорой помощи, врач - травматолог, полицейский, охранник в</w:t>
      </w:r>
      <w:r>
        <w:rPr>
          <w:spacing w:val="1"/>
        </w:rPr>
        <w:t xml:space="preserve"> </w:t>
      </w:r>
      <w:r>
        <w:t>МБДОУ, пожарный и другие) с целью обогащения представлений детей о безопасном</w:t>
      </w:r>
      <w:r>
        <w:rPr>
          <w:spacing w:val="-67"/>
        </w:rPr>
        <w:t xml:space="preserve"> </w:t>
      </w:r>
      <w:r>
        <w:t>поведении</w:t>
      </w:r>
      <w:r>
        <w:rPr>
          <w:spacing w:val="1"/>
        </w:rPr>
        <w:t xml:space="preserve"> </w:t>
      </w:r>
      <w:r>
        <w:t>дома,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улице,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МБДОУ,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местах</w:t>
      </w:r>
      <w:r>
        <w:rPr>
          <w:spacing w:val="1"/>
        </w:rPr>
        <w:t xml:space="preserve"> </w:t>
      </w:r>
      <w:r>
        <w:t>большого</w:t>
      </w:r>
      <w:r>
        <w:rPr>
          <w:spacing w:val="70"/>
        </w:rPr>
        <w:t xml:space="preserve"> </w:t>
      </w:r>
      <w:r>
        <w:t>скопления</w:t>
      </w:r>
      <w:r>
        <w:rPr>
          <w:spacing w:val="1"/>
        </w:rPr>
        <w:t xml:space="preserve"> </w:t>
      </w:r>
      <w:r>
        <w:t>людей:</w:t>
      </w:r>
      <w:r>
        <w:rPr>
          <w:spacing w:val="-8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магазинах, на</w:t>
      </w:r>
      <w:r>
        <w:rPr>
          <w:spacing w:val="-3"/>
        </w:rPr>
        <w:t xml:space="preserve"> </w:t>
      </w:r>
      <w:r>
        <w:t>вокзалах, на</w:t>
      </w:r>
      <w:r>
        <w:rPr>
          <w:spacing w:val="-2"/>
        </w:rPr>
        <w:t xml:space="preserve"> </w:t>
      </w:r>
      <w:r>
        <w:t>праздниках, в</w:t>
      </w:r>
      <w:r>
        <w:rPr>
          <w:spacing w:val="-4"/>
        </w:rPr>
        <w:t xml:space="preserve"> </w:t>
      </w:r>
      <w:r>
        <w:t>развлекательных</w:t>
      </w:r>
      <w:r>
        <w:rPr>
          <w:spacing w:val="-7"/>
        </w:rPr>
        <w:t xml:space="preserve"> </w:t>
      </w:r>
      <w:r>
        <w:t>центрах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парках.</w:t>
      </w:r>
    </w:p>
    <w:p w:rsidR="00247033" w:rsidRDefault="00247033">
      <w:pPr>
        <w:pStyle w:val="a3"/>
        <w:ind w:right="412"/>
      </w:pPr>
      <w:r>
        <w:t>Обсуждает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4"/>
        </w:rPr>
        <w:t xml:space="preserve"> </w:t>
      </w:r>
      <w:r>
        <w:t>возраста создать</w:t>
      </w:r>
      <w:r>
        <w:rPr>
          <w:spacing w:val="-3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общения в</w:t>
      </w:r>
      <w:r>
        <w:rPr>
          <w:spacing w:val="-1"/>
        </w:rPr>
        <w:t xml:space="preserve"> </w:t>
      </w:r>
      <w:r>
        <w:t>группе.</w:t>
      </w:r>
    </w:p>
    <w:p w:rsidR="00247033" w:rsidRDefault="00247033">
      <w:pPr>
        <w:pStyle w:val="a3"/>
        <w:ind w:right="401"/>
      </w:pPr>
      <w:r>
        <w:t>Обсуждает с детьми безопасные правила использования цифровых ресурсов,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пользования</w:t>
      </w:r>
      <w:r>
        <w:rPr>
          <w:spacing w:val="1"/>
        </w:rPr>
        <w:t xml:space="preserve"> </w:t>
      </w:r>
      <w:r>
        <w:t>мобильными</w:t>
      </w:r>
      <w:r>
        <w:rPr>
          <w:spacing w:val="1"/>
        </w:rPr>
        <w:t xml:space="preserve"> </w:t>
      </w:r>
      <w:r>
        <w:t>телефонами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Санитарных</w:t>
      </w:r>
      <w:r>
        <w:rPr>
          <w:spacing w:val="1"/>
        </w:rPr>
        <w:t xml:space="preserve"> </w:t>
      </w:r>
      <w:r>
        <w:t>правил СП 2.4.3648-20 «Санитарно-эпидемиологические требования к организациям</w:t>
      </w:r>
      <w:r>
        <w:rPr>
          <w:spacing w:val="1"/>
        </w:rPr>
        <w:t xml:space="preserve"> </w:t>
      </w:r>
      <w:r>
        <w:t>воспитания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обучения,</w:t>
      </w:r>
      <w:r>
        <w:rPr>
          <w:spacing w:val="42"/>
        </w:rPr>
        <w:t xml:space="preserve"> </w:t>
      </w:r>
      <w:r>
        <w:t>отдыха</w:t>
      </w:r>
      <w:r>
        <w:rPr>
          <w:spacing w:val="41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оздоровления</w:t>
      </w:r>
      <w:r>
        <w:rPr>
          <w:spacing w:val="41"/>
        </w:rPr>
        <w:t xml:space="preserve"> </w:t>
      </w:r>
      <w:r>
        <w:t>детей</w:t>
      </w:r>
      <w:r>
        <w:rPr>
          <w:spacing w:val="39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молодежи»,</w:t>
      </w:r>
      <w:r>
        <w:rPr>
          <w:spacing w:val="42"/>
        </w:rPr>
        <w:t xml:space="preserve"> </w:t>
      </w:r>
      <w:r>
        <w:t>утверждённых</w:t>
      </w:r>
    </w:p>
    <w:p w:rsidR="00247033" w:rsidRDefault="00247033">
      <w:pPr>
        <w:sectPr w:rsidR="00247033">
          <w:pgSz w:w="11910" w:h="16840"/>
          <w:pgMar w:top="480" w:right="160" w:bottom="1200" w:left="440" w:header="0" w:footer="928" w:gutter="0"/>
          <w:cols w:space="720"/>
        </w:sectPr>
      </w:pPr>
    </w:p>
    <w:p w:rsidR="00247033" w:rsidRDefault="00247033">
      <w:pPr>
        <w:pStyle w:val="a3"/>
        <w:spacing w:before="65"/>
        <w:ind w:right="402" w:firstLine="0"/>
      </w:pPr>
      <w:r>
        <w:lastRenderedPageBreak/>
        <w:t>постановлением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санитарного</w:t>
      </w:r>
      <w:r>
        <w:rPr>
          <w:spacing w:val="1"/>
        </w:rPr>
        <w:t xml:space="preserve"> </w:t>
      </w:r>
      <w:r>
        <w:t>врача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 от 28 сентября 2020 г. № 28 (зарегистрировано Министерством юстиции</w:t>
      </w:r>
      <w:r>
        <w:rPr>
          <w:spacing w:val="1"/>
        </w:rPr>
        <w:t xml:space="preserve"> </w:t>
      </w:r>
      <w:r>
        <w:t>Российской Федерации 18 декабря 2020 г., регистрационный № 61573), действующим</w:t>
      </w:r>
      <w:r>
        <w:rPr>
          <w:spacing w:val="-67"/>
        </w:rPr>
        <w:t xml:space="preserve"> </w:t>
      </w:r>
      <w:r>
        <w:t>до 1 января 2027 года (далее - СП 2.4.3648-20), и Санитарных правил и норм СанПиН</w:t>
      </w:r>
      <w:r>
        <w:rPr>
          <w:spacing w:val="1"/>
        </w:rPr>
        <w:t xml:space="preserve"> </w:t>
      </w:r>
      <w:r>
        <w:t>1.2.3685-21 «Гигиенические нормативы и требования к обеспечению безопасности 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безвредности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обитания»,</w:t>
      </w:r>
      <w:r>
        <w:rPr>
          <w:spacing w:val="1"/>
        </w:rPr>
        <w:t xml:space="preserve"> </w:t>
      </w:r>
      <w:r>
        <w:t>утверждённых</w:t>
      </w:r>
      <w:r>
        <w:rPr>
          <w:spacing w:val="1"/>
        </w:rPr>
        <w:t xml:space="preserve"> </w:t>
      </w:r>
      <w:r>
        <w:t>постановлением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санитарного</w:t>
      </w:r>
      <w:r>
        <w:rPr>
          <w:spacing w:val="1"/>
        </w:rPr>
        <w:t xml:space="preserve"> </w:t>
      </w:r>
      <w:r>
        <w:t>врача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28</w:t>
      </w:r>
      <w:r>
        <w:rPr>
          <w:spacing w:val="1"/>
        </w:rPr>
        <w:t xml:space="preserve"> </w:t>
      </w:r>
      <w:r>
        <w:t>января</w:t>
      </w:r>
      <w:r>
        <w:rPr>
          <w:spacing w:val="1"/>
        </w:rPr>
        <w:t xml:space="preserve"> </w:t>
      </w:r>
      <w:r>
        <w:t>2021 г.</w:t>
      </w:r>
      <w:r>
        <w:rPr>
          <w:spacing w:val="1"/>
        </w:rPr>
        <w:t xml:space="preserve"> </w:t>
      </w:r>
      <w:r>
        <w:t>№ 2</w:t>
      </w:r>
      <w:r>
        <w:rPr>
          <w:spacing w:val="1"/>
        </w:rPr>
        <w:t xml:space="preserve"> </w:t>
      </w:r>
      <w:r>
        <w:t>(зарегистрировано</w:t>
      </w:r>
      <w:r>
        <w:rPr>
          <w:spacing w:val="1"/>
        </w:rPr>
        <w:t xml:space="preserve"> </w:t>
      </w:r>
      <w:r>
        <w:t>Министерством</w:t>
      </w:r>
      <w:r>
        <w:rPr>
          <w:spacing w:val="1"/>
        </w:rPr>
        <w:t xml:space="preserve"> </w:t>
      </w:r>
      <w:r>
        <w:t>юстиции</w:t>
      </w:r>
      <w:r>
        <w:rPr>
          <w:spacing w:val="1"/>
        </w:rPr>
        <w:t xml:space="preserve"> </w:t>
      </w:r>
      <w:r>
        <w:t>Российской Федерации 29 января 2021 г., регистрационный № 62296), действующим</w:t>
      </w:r>
      <w:r>
        <w:rPr>
          <w:spacing w:val="1"/>
        </w:rPr>
        <w:t xml:space="preserve"> </w:t>
      </w:r>
      <w:r>
        <w:t>до 1</w:t>
      </w:r>
      <w:r>
        <w:rPr>
          <w:spacing w:val="1"/>
        </w:rPr>
        <w:t xml:space="preserve"> </w:t>
      </w:r>
      <w:r>
        <w:t>марта</w:t>
      </w:r>
      <w:r>
        <w:rPr>
          <w:spacing w:val="1"/>
        </w:rPr>
        <w:t xml:space="preserve"> </w:t>
      </w:r>
      <w:r>
        <w:t>2027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(далее</w:t>
      </w:r>
      <w:r>
        <w:rPr>
          <w:spacing w:val="8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СанПиН</w:t>
      </w:r>
      <w:r>
        <w:rPr>
          <w:spacing w:val="-3"/>
        </w:rPr>
        <w:t xml:space="preserve"> </w:t>
      </w:r>
      <w:r>
        <w:t>1.2.3685-21).</w:t>
      </w:r>
    </w:p>
    <w:p w:rsidR="00247033" w:rsidRDefault="00247033">
      <w:pPr>
        <w:pStyle w:val="a3"/>
        <w:spacing w:before="9"/>
        <w:ind w:left="0" w:firstLine="0"/>
        <w:jc w:val="left"/>
      </w:pPr>
    </w:p>
    <w:p w:rsidR="00247033" w:rsidRDefault="00247033">
      <w:pPr>
        <w:pStyle w:val="a7"/>
        <w:numPr>
          <w:ilvl w:val="2"/>
          <w:numId w:val="365"/>
        </w:numPr>
        <w:tabs>
          <w:tab w:val="left" w:pos="1966"/>
        </w:tabs>
        <w:spacing w:before="1" w:line="237" w:lineRule="auto"/>
        <w:ind w:left="554" w:right="403" w:firstLine="710"/>
        <w:rPr>
          <w:sz w:val="28"/>
        </w:rPr>
      </w:pPr>
      <w:r>
        <w:rPr>
          <w:b/>
          <w:sz w:val="28"/>
        </w:rPr>
        <w:t>Решение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совокупных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задач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воспитания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рамках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образовательной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области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«Социально-коммуникативное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развитие»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направлено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3"/>
          <w:sz w:val="28"/>
        </w:rPr>
        <w:t xml:space="preserve"> </w:t>
      </w:r>
      <w:r>
        <w:rPr>
          <w:sz w:val="28"/>
        </w:rPr>
        <w:t>к</w:t>
      </w:r>
      <w:r>
        <w:rPr>
          <w:spacing w:val="13"/>
          <w:sz w:val="28"/>
        </w:rPr>
        <w:t xml:space="preserve"> </w:t>
      </w:r>
      <w:r>
        <w:rPr>
          <w:sz w:val="28"/>
        </w:rPr>
        <w:t>ценностям</w:t>
      </w:r>
      <w:r>
        <w:rPr>
          <w:spacing w:val="20"/>
          <w:sz w:val="28"/>
        </w:rPr>
        <w:t xml:space="preserve"> </w:t>
      </w:r>
      <w:r>
        <w:rPr>
          <w:sz w:val="28"/>
        </w:rPr>
        <w:t>«Родина»,</w:t>
      </w:r>
      <w:r>
        <w:rPr>
          <w:spacing w:val="22"/>
          <w:sz w:val="28"/>
        </w:rPr>
        <w:t xml:space="preserve"> </w:t>
      </w:r>
      <w:r>
        <w:rPr>
          <w:sz w:val="28"/>
        </w:rPr>
        <w:t>«Природа»,</w:t>
      </w:r>
      <w:r>
        <w:rPr>
          <w:spacing w:val="21"/>
          <w:sz w:val="28"/>
        </w:rPr>
        <w:t xml:space="preserve"> </w:t>
      </w:r>
      <w:r>
        <w:rPr>
          <w:sz w:val="28"/>
        </w:rPr>
        <w:t>«Семья»,</w:t>
      </w:r>
      <w:r>
        <w:rPr>
          <w:spacing w:val="16"/>
          <w:sz w:val="28"/>
        </w:rPr>
        <w:t xml:space="preserve"> </w:t>
      </w:r>
      <w:r>
        <w:rPr>
          <w:sz w:val="28"/>
        </w:rPr>
        <w:t>«Человек»,</w:t>
      </w:r>
      <w:r>
        <w:rPr>
          <w:spacing w:val="22"/>
          <w:sz w:val="28"/>
        </w:rPr>
        <w:t xml:space="preserve"> </w:t>
      </w:r>
      <w:r>
        <w:rPr>
          <w:sz w:val="28"/>
        </w:rPr>
        <w:t>«Жизнь»,</w:t>
      </w:r>
    </w:p>
    <w:p w:rsidR="00247033" w:rsidRDefault="00247033">
      <w:pPr>
        <w:pStyle w:val="a3"/>
        <w:spacing w:before="1" w:line="322" w:lineRule="exact"/>
        <w:ind w:firstLine="0"/>
      </w:pPr>
      <w:r>
        <w:t>«Милосердие»,</w:t>
      </w:r>
      <w:r>
        <w:rPr>
          <w:spacing w:val="-3"/>
        </w:rPr>
        <w:t xml:space="preserve"> </w:t>
      </w:r>
      <w:r>
        <w:t>«Добро»,</w:t>
      </w:r>
      <w:r>
        <w:rPr>
          <w:spacing w:val="-7"/>
        </w:rPr>
        <w:t xml:space="preserve"> </w:t>
      </w:r>
      <w:r>
        <w:t>«Дружба»,</w:t>
      </w:r>
      <w:r>
        <w:rPr>
          <w:spacing w:val="-3"/>
        </w:rPr>
        <w:t xml:space="preserve"> </w:t>
      </w:r>
      <w:r>
        <w:t>«Сотрудничество»,</w:t>
      </w:r>
      <w:r>
        <w:rPr>
          <w:spacing w:val="-3"/>
        </w:rPr>
        <w:t xml:space="preserve"> </w:t>
      </w:r>
      <w:r>
        <w:t>«Труд».</w:t>
      </w:r>
    </w:p>
    <w:p w:rsidR="00247033" w:rsidRDefault="00247033">
      <w:pPr>
        <w:spacing w:line="322" w:lineRule="exact"/>
        <w:ind w:left="1264"/>
        <w:jc w:val="both"/>
        <w:rPr>
          <w:i/>
          <w:sz w:val="28"/>
        </w:rPr>
      </w:pPr>
      <w:r>
        <w:rPr>
          <w:i/>
          <w:sz w:val="28"/>
        </w:rPr>
        <w:t>Это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предполагает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решение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задач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нескольких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направлений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воспитания:</w:t>
      </w:r>
    </w:p>
    <w:p w:rsidR="00247033" w:rsidRDefault="00247033">
      <w:pPr>
        <w:pStyle w:val="a7"/>
        <w:numPr>
          <w:ilvl w:val="0"/>
          <w:numId w:val="364"/>
        </w:numPr>
        <w:tabs>
          <w:tab w:val="left" w:pos="1429"/>
        </w:tabs>
        <w:ind w:right="413" w:firstLine="710"/>
        <w:rPr>
          <w:sz w:val="28"/>
        </w:rPr>
      </w:pPr>
      <w:r>
        <w:rPr>
          <w:sz w:val="28"/>
        </w:rPr>
        <w:t>воспитание уважения к своей семье, своему населенному пункту, родному</w:t>
      </w:r>
      <w:r>
        <w:rPr>
          <w:spacing w:val="1"/>
          <w:sz w:val="28"/>
        </w:rPr>
        <w:t xml:space="preserve"> </w:t>
      </w:r>
      <w:r>
        <w:rPr>
          <w:sz w:val="28"/>
        </w:rPr>
        <w:t>краю,</w:t>
      </w:r>
      <w:r>
        <w:rPr>
          <w:spacing w:val="3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стране;</w:t>
      </w:r>
    </w:p>
    <w:p w:rsidR="00247033" w:rsidRDefault="00247033">
      <w:pPr>
        <w:pStyle w:val="a7"/>
        <w:numPr>
          <w:ilvl w:val="0"/>
          <w:numId w:val="364"/>
        </w:numPr>
        <w:tabs>
          <w:tab w:val="left" w:pos="1429"/>
        </w:tabs>
        <w:ind w:right="409" w:firstLine="710"/>
        <w:rPr>
          <w:sz w:val="28"/>
        </w:rPr>
      </w:pPr>
      <w:r>
        <w:rPr>
          <w:sz w:val="28"/>
        </w:rPr>
        <w:t>воспитание уважительного отношения к другим людям - детям и взрослым</w:t>
      </w:r>
      <w:r>
        <w:rPr>
          <w:spacing w:val="1"/>
          <w:sz w:val="28"/>
        </w:rPr>
        <w:t xml:space="preserve"> </w:t>
      </w:r>
      <w:r>
        <w:rPr>
          <w:sz w:val="28"/>
        </w:rPr>
        <w:t>(родителям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представителям),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педагогам,</w:t>
      </w:r>
      <w:r>
        <w:rPr>
          <w:spacing w:val="1"/>
          <w:sz w:val="28"/>
        </w:rPr>
        <w:t xml:space="preserve"> </w:t>
      </w:r>
      <w:r>
        <w:rPr>
          <w:sz w:val="28"/>
        </w:rPr>
        <w:t>соседям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другим),</w:t>
      </w:r>
      <w:r>
        <w:rPr>
          <w:spacing w:val="1"/>
          <w:sz w:val="28"/>
        </w:rPr>
        <w:t xml:space="preserve"> </w:t>
      </w:r>
      <w:r>
        <w:rPr>
          <w:sz w:val="28"/>
        </w:rPr>
        <w:t>вне</w:t>
      </w:r>
      <w:r>
        <w:rPr>
          <w:spacing w:val="1"/>
          <w:sz w:val="28"/>
        </w:rPr>
        <w:t xml:space="preserve"> </w:t>
      </w:r>
      <w:r>
        <w:rPr>
          <w:sz w:val="28"/>
        </w:rPr>
        <w:t>зависимости от</w:t>
      </w:r>
      <w:r>
        <w:rPr>
          <w:spacing w:val="-1"/>
          <w:sz w:val="28"/>
        </w:rPr>
        <w:t xml:space="preserve"> </w:t>
      </w:r>
      <w:r>
        <w:rPr>
          <w:sz w:val="28"/>
        </w:rPr>
        <w:t>их</w:t>
      </w:r>
      <w:r>
        <w:rPr>
          <w:spacing w:val="-4"/>
          <w:sz w:val="28"/>
        </w:rPr>
        <w:t xml:space="preserve"> </w:t>
      </w:r>
      <w:r>
        <w:rPr>
          <w:sz w:val="28"/>
        </w:rPr>
        <w:t>этнической и национальной принадлежности;</w:t>
      </w:r>
    </w:p>
    <w:p w:rsidR="00247033" w:rsidRDefault="00247033">
      <w:pPr>
        <w:pStyle w:val="a7"/>
        <w:numPr>
          <w:ilvl w:val="0"/>
          <w:numId w:val="364"/>
        </w:numPr>
        <w:tabs>
          <w:tab w:val="left" w:pos="1429"/>
        </w:tabs>
        <w:ind w:right="412" w:firstLine="710"/>
        <w:rPr>
          <w:sz w:val="28"/>
        </w:rPr>
      </w:pPr>
      <w:r>
        <w:rPr>
          <w:sz w:val="28"/>
        </w:rPr>
        <w:t>воспитание ценностного отношения к культурному наследию своего народа, к</w:t>
      </w:r>
      <w:r>
        <w:rPr>
          <w:spacing w:val="-67"/>
          <w:sz w:val="28"/>
        </w:rPr>
        <w:t xml:space="preserve"> </w:t>
      </w:r>
      <w:r>
        <w:rPr>
          <w:sz w:val="28"/>
        </w:rPr>
        <w:t>нравственным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и культурным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традициям</w:t>
      </w:r>
      <w:r>
        <w:rPr>
          <w:spacing w:val="7"/>
          <w:sz w:val="28"/>
        </w:rPr>
        <w:t xml:space="preserve"> </w:t>
      </w:r>
      <w:r>
        <w:rPr>
          <w:sz w:val="28"/>
        </w:rPr>
        <w:t>России;</w:t>
      </w:r>
    </w:p>
    <w:p w:rsidR="00247033" w:rsidRDefault="00247033">
      <w:pPr>
        <w:pStyle w:val="a7"/>
        <w:numPr>
          <w:ilvl w:val="0"/>
          <w:numId w:val="364"/>
        </w:numPr>
        <w:tabs>
          <w:tab w:val="left" w:pos="1429"/>
        </w:tabs>
        <w:ind w:right="417" w:firstLine="710"/>
        <w:rPr>
          <w:sz w:val="28"/>
        </w:rPr>
      </w:pPr>
      <w:r>
        <w:rPr>
          <w:sz w:val="28"/>
        </w:rPr>
        <w:t>содействие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становлению</w:t>
      </w:r>
      <w:r>
        <w:rPr>
          <w:spacing w:val="1"/>
          <w:sz w:val="28"/>
        </w:rPr>
        <w:t xml:space="preserve"> </w:t>
      </w:r>
      <w:r>
        <w:rPr>
          <w:sz w:val="28"/>
        </w:rPr>
        <w:t>целостной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картины</w:t>
      </w:r>
      <w:r>
        <w:rPr>
          <w:spacing w:val="1"/>
          <w:sz w:val="28"/>
        </w:rPr>
        <w:t xml:space="preserve"> </w:t>
      </w:r>
      <w:r>
        <w:rPr>
          <w:sz w:val="28"/>
        </w:rPr>
        <w:t>мира,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представлениях</w:t>
      </w:r>
      <w:r>
        <w:rPr>
          <w:spacing w:val="-1"/>
          <w:sz w:val="28"/>
        </w:rPr>
        <w:t xml:space="preserve"> </w:t>
      </w:r>
      <w:r>
        <w:rPr>
          <w:sz w:val="28"/>
        </w:rPr>
        <w:t>о добре</w:t>
      </w:r>
      <w:r>
        <w:rPr>
          <w:spacing w:val="1"/>
          <w:sz w:val="28"/>
        </w:rPr>
        <w:t xml:space="preserve"> </w:t>
      </w:r>
      <w:r>
        <w:rPr>
          <w:sz w:val="28"/>
        </w:rPr>
        <w:t>и зле,</w:t>
      </w:r>
      <w:r>
        <w:rPr>
          <w:spacing w:val="3"/>
          <w:sz w:val="28"/>
        </w:rPr>
        <w:t xml:space="preserve"> </w:t>
      </w:r>
      <w:r>
        <w:rPr>
          <w:sz w:val="28"/>
        </w:rPr>
        <w:t>красоте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уродстве,</w:t>
      </w:r>
      <w:r>
        <w:rPr>
          <w:spacing w:val="3"/>
          <w:sz w:val="28"/>
        </w:rPr>
        <w:t xml:space="preserve"> </w:t>
      </w:r>
      <w:r>
        <w:rPr>
          <w:sz w:val="28"/>
        </w:rPr>
        <w:t>правде</w:t>
      </w:r>
      <w:r>
        <w:rPr>
          <w:spacing w:val="1"/>
          <w:sz w:val="28"/>
        </w:rPr>
        <w:t xml:space="preserve"> </w:t>
      </w:r>
      <w:r>
        <w:rPr>
          <w:sz w:val="28"/>
        </w:rPr>
        <w:t>и лжи;</w:t>
      </w:r>
    </w:p>
    <w:p w:rsidR="00247033" w:rsidRDefault="00247033">
      <w:pPr>
        <w:pStyle w:val="a7"/>
        <w:numPr>
          <w:ilvl w:val="0"/>
          <w:numId w:val="364"/>
        </w:numPr>
        <w:tabs>
          <w:tab w:val="left" w:pos="1429"/>
        </w:tabs>
        <w:ind w:right="419" w:firstLine="710"/>
        <w:rPr>
          <w:sz w:val="28"/>
        </w:rPr>
      </w:pP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навыков: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сопереживанию,</w:t>
      </w:r>
      <w:r>
        <w:rPr>
          <w:spacing w:val="-67"/>
          <w:sz w:val="28"/>
        </w:rPr>
        <w:t xml:space="preserve"> </w:t>
      </w:r>
      <w:r>
        <w:rPr>
          <w:sz w:val="28"/>
        </w:rPr>
        <w:t>общительности, дружелюбия, сотрудничества, умения соблюдать правила, активной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личностной позиции;</w:t>
      </w:r>
    </w:p>
    <w:p w:rsidR="00247033" w:rsidRDefault="00247033">
      <w:pPr>
        <w:pStyle w:val="a7"/>
        <w:numPr>
          <w:ilvl w:val="0"/>
          <w:numId w:val="364"/>
        </w:numPr>
        <w:tabs>
          <w:tab w:val="left" w:pos="1429"/>
        </w:tabs>
        <w:ind w:right="410" w:firstLine="710"/>
        <w:rPr>
          <w:sz w:val="28"/>
        </w:rPr>
      </w:pP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возникновения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нравственного,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значимого</w:t>
      </w:r>
      <w:r>
        <w:rPr>
          <w:spacing w:val="-2"/>
          <w:sz w:val="28"/>
        </w:rPr>
        <w:t xml:space="preserve"> </w:t>
      </w:r>
      <w:r>
        <w:rPr>
          <w:sz w:val="28"/>
        </w:rPr>
        <w:t>поступка,</w:t>
      </w:r>
      <w:r>
        <w:rPr>
          <w:spacing w:val="2"/>
          <w:sz w:val="28"/>
        </w:rPr>
        <w:t xml:space="preserve"> </w:t>
      </w:r>
      <w:r>
        <w:rPr>
          <w:sz w:val="28"/>
        </w:rPr>
        <w:t>приобретения ребёнком опыта милосердия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заботы;</w:t>
      </w:r>
    </w:p>
    <w:p w:rsidR="00247033" w:rsidRDefault="00247033">
      <w:pPr>
        <w:pStyle w:val="a7"/>
        <w:numPr>
          <w:ilvl w:val="0"/>
          <w:numId w:val="364"/>
        </w:numPr>
        <w:tabs>
          <w:tab w:val="left" w:pos="1429"/>
        </w:tabs>
        <w:ind w:right="412" w:firstLine="710"/>
        <w:rPr>
          <w:sz w:val="28"/>
        </w:rPr>
      </w:pPr>
      <w:r>
        <w:rPr>
          <w:sz w:val="28"/>
        </w:rPr>
        <w:t>поддержка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трудового</w:t>
      </w:r>
      <w:r>
        <w:rPr>
          <w:spacing w:val="1"/>
          <w:sz w:val="28"/>
        </w:rPr>
        <w:t xml:space="preserve"> </w:t>
      </w:r>
      <w:r>
        <w:rPr>
          <w:sz w:val="28"/>
        </w:rPr>
        <w:t>усилия,</w:t>
      </w:r>
      <w:r>
        <w:rPr>
          <w:spacing w:val="1"/>
          <w:sz w:val="28"/>
        </w:rPr>
        <w:t xml:space="preserve"> </w:t>
      </w:r>
      <w:r>
        <w:rPr>
          <w:sz w:val="28"/>
        </w:rPr>
        <w:t>привычки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доступному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дошкольнику</w:t>
      </w:r>
      <w:r>
        <w:rPr>
          <w:spacing w:val="1"/>
          <w:sz w:val="28"/>
        </w:rPr>
        <w:t xml:space="preserve"> </w:t>
      </w:r>
      <w:r>
        <w:rPr>
          <w:sz w:val="28"/>
        </w:rPr>
        <w:t>напряжению физических,</w:t>
      </w:r>
      <w:r>
        <w:rPr>
          <w:spacing w:val="1"/>
          <w:sz w:val="28"/>
        </w:rPr>
        <w:t xml:space="preserve"> </w:t>
      </w:r>
      <w:r>
        <w:rPr>
          <w:sz w:val="28"/>
        </w:rPr>
        <w:t>умственных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и нравственных сил для решения трудовой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задачи;</w:t>
      </w:r>
    </w:p>
    <w:p w:rsidR="00247033" w:rsidRDefault="00247033">
      <w:pPr>
        <w:pStyle w:val="a7"/>
        <w:numPr>
          <w:ilvl w:val="0"/>
          <w:numId w:val="364"/>
        </w:numPr>
        <w:tabs>
          <w:tab w:val="left" w:pos="1429"/>
        </w:tabs>
        <w:ind w:right="419" w:firstLine="710"/>
        <w:rPr>
          <w:sz w:val="28"/>
        </w:rPr>
      </w:pPr>
      <w:r>
        <w:rPr>
          <w:sz w:val="28"/>
        </w:rPr>
        <w:t>формирование способности бережно и уважительно относиться к результатам</w:t>
      </w:r>
      <w:r>
        <w:rPr>
          <w:spacing w:val="1"/>
          <w:sz w:val="28"/>
        </w:rPr>
        <w:t xml:space="preserve"> </w:t>
      </w:r>
      <w:r>
        <w:rPr>
          <w:sz w:val="28"/>
        </w:rPr>
        <w:t>своего труда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труда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3"/>
          <w:sz w:val="28"/>
        </w:rPr>
        <w:t xml:space="preserve"> </w:t>
      </w:r>
      <w:r>
        <w:rPr>
          <w:sz w:val="28"/>
        </w:rPr>
        <w:t>людей.</w:t>
      </w:r>
    </w:p>
    <w:p w:rsidR="00247033" w:rsidRDefault="00247033">
      <w:pPr>
        <w:pStyle w:val="2"/>
        <w:ind w:left="554" w:right="409" w:firstLine="710"/>
      </w:pPr>
      <w:r>
        <w:t>Часть, формируемая участниками образовательных отношений в рамках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«Социально-коммуникативное</w:t>
      </w:r>
      <w:r>
        <w:rPr>
          <w:spacing w:val="1"/>
        </w:rPr>
        <w:t xml:space="preserve"> </w:t>
      </w:r>
      <w:r>
        <w:t>развитие»</w:t>
      </w:r>
      <w:r>
        <w:rPr>
          <w:spacing w:val="-67"/>
        </w:rPr>
        <w:t xml:space="preserve"> </w:t>
      </w:r>
      <w:r>
        <w:t>представлена:</w:t>
      </w:r>
    </w:p>
    <w:p w:rsidR="00247033" w:rsidRDefault="00247033">
      <w:pPr>
        <w:pStyle w:val="a3"/>
        <w:spacing w:line="316" w:lineRule="exact"/>
        <w:ind w:left="1264" w:firstLine="0"/>
      </w:pPr>
      <w:r>
        <w:t>В.Н.</w:t>
      </w:r>
      <w:r>
        <w:rPr>
          <w:spacing w:val="55"/>
        </w:rPr>
        <w:t xml:space="preserve"> </w:t>
      </w:r>
      <w:r>
        <w:t>Матова.</w:t>
      </w:r>
      <w:r>
        <w:rPr>
          <w:spacing w:val="57"/>
        </w:rPr>
        <w:t xml:space="preserve"> </w:t>
      </w:r>
      <w:r>
        <w:t>Краеведение</w:t>
      </w:r>
      <w:r>
        <w:rPr>
          <w:spacing w:val="53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детском</w:t>
      </w:r>
      <w:r>
        <w:rPr>
          <w:spacing w:val="55"/>
        </w:rPr>
        <w:t xml:space="preserve"> </w:t>
      </w:r>
      <w:r>
        <w:t>саду</w:t>
      </w:r>
      <w:r>
        <w:rPr>
          <w:spacing w:val="49"/>
        </w:rPr>
        <w:t xml:space="preserve"> </w:t>
      </w:r>
      <w:r>
        <w:t>(старший</w:t>
      </w:r>
      <w:r>
        <w:rPr>
          <w:spacing w:val="53"/>
        </w:rPr>
        <w:t xml:space="preserve"> </w:t>
      </w:r>
      <w:r>
        <w:t>дошкольный</w:t>
      </w:r>
      <w:r>
        <w:rPr>
          <w:spacing w:val="54"/>
        </w:rPr>
        <w:t xml:space="preserve"> </w:t>
      </w:r>
      <w:r>
        <w:t>возраст).</w:t>
      </w:r>
      <w:r>
        <w:rPr>
          <w:spacing w:val="67"/>
        </w:rPr>
        <w:t xml:space="preserve"> </w:t>
      </w:r>
      <w:r>
        <w:t>–</w:t>
      </w:r>
    </w:p>
    <w:p w:rsidR="00247033" w:rsidRDefault="00247033">
      <w:pPr>
        <w:pStyle w:val="a3"/>
        <w:spacing w:line="322" w:lineRule="exact"/>
        <w:ind w:firstLine="0"/>
      </w:pPr>
      <w:r>
        <w:t>«Детство-пресс»,</w:t>
      </w:r>
      <w:r>
        <w:rPr>
          <w:spacing w:val="-5"/>
        </w:rPr>
        <w:t xml:space="preserve"> </w:t>
      </w:r>
      <w:r>
        <w:t>2015.</w:t>
      </w:r>
    </w:p>
    <w:p w:rsidR="00247033" w:rsidRDefault="00247033">
      <w:pPr>
        <w:pStyle w:val="a3"/>
        <w:ind w:right="416" w:firstLine="216"/>
      </w:pPr>
      <w:r>
        <w:t>Задачи:</w:t>
      </w:r>
      <w:r>
        <w:rPr>
          <w:spacing w:val="1"/>
        </w:rPr>
        <w:t xml:space="preserve"> </w:t>
      </w:r>
      <w:r>
        <w:t>расширить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дошкольников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Родине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пробуждать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историческим</w:t>
      </w:r>
      <w:r>
        <w:rPr>
          <w:spacing w:val="1"/>
        </w:rPr>
        <w:t xml:space="preserve"> </w:t>
      </w:r>
      <w:r>
        <w:t>фактам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детского сада,</w:t>
      </w:r>
      <w:r>
        <w:rPr>
          <w:spacing w:val="4"/>
        </w:rPr>
        <w:t xml:space="preserve"> </w:t>
      </w:r>
      <w:r>
        <w:t>посёлка,</w:t>
      </w:r>
      <w:r>
        <w:rPr>
          <w:spacing w:val="4"/>
        </w:rPr>
        <w:t xml:space="preserve"> </w:t>
      </w:r>
      <w:r>
        <w:t>страны;</w:t>
      </w:r>
    </w:p>
    <w:p w:rsidR="00247033" w:rsidRDefault="00247033">
      <w:pPr>
        <w:pStyle w:val="a3"/>
        <w:ind w:right="415" w:firstLine="0"/>
      </w:pPr>
      <w:r>
        <w:t>приобщать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устное</w:t>
      </w:r>
      <w:r>
        <w:rPr>
          <w:spacing w:val="1"/>
        </w:rPr>
        <w:t xml:space="preserve"> </w:t>
      </w:r>
      <w:r>
        <w:t>народное</w:t>
      </w:r>
      <w:r>
        <w:rPr>
          <w:spacing w:val="1"/>
        </w:rPr>
        <w:t xml:space="preserve"> </w:t>
      </w:r>
      <w:r>
        <w:t>творчество,</w:t>
      </w:r>
      <w:r>
        <w:rPr>
          <w:spacing w:val="1"/>
        </w:rPr>
        <w:t xml:space="preserve"> </w:t>
      </w:r>
      <w:r>
        <w:t>изобразительное искусство, музыкальное развитие; углубить знания детей о природе</w:t>
      </w:r>
      <w:r>
        <w:rPr>
          <w:spacing w:val="1"/>
        </w:rPr>
        <w:t xml:space="preserve"> </w:t>
      </w:r>
      <w:r>
        <w:t>Донского</w:t>
      </w:r>
      <w:r>
        <w:rPr>
          <w:spacing w:val="-6"/>
        </w:rPr>
        <w:t xml:space="preserve"> </w:t>
      </w:r>
      <w:r>
        <w:t>края;</w:t>
      </w:r>
      <w:r>
        <w:rPr>
          <w:spacing w:val="-5"/>
        </w:rPr>
        <w:t xml:space="preserve"> </w:t>
      </w:r>
      <w:r>
        <w:t>воспитывать</w:t>
      </w:r>
      <w:r>
        <w:rPr>
          <w:spacing w:val="-6"/>
        </w:rPr>
        <w:t xml:space="preserve"> </w:t>
      </w:r>
      <w:r>
        <w:t>осознанно</w:t>
      </w:r>
      <w:r>
        <w:rPr>
          <w:spacing w:val="-5"/>
        </w:rPr>
        <w:t xml:space="preserve"> </w:t>
      </w:r>
      <w:r>
        <w:t>правильное</w:t>
      </w:r>
      <w:r>
        <w:rPr>
          <w:spacing w:val="-5"/>
        </w:rPr>
        <w:t xml:space="preserve"> </w:t>
      </w:r>
      <w:r>
        <w:t>отношение</w:t>
      </w:r>
      <w:r>
        <w:rPr>
          <w:spacing w:val="-4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окружающему</w:t>
      </w:r>
      <w:r>
        <w:rPr>
          <w:spacing w:val="-8"/>
        </w:rPr>
        <w:t xml:space="preserve"> </w:t>
      </w:r>
      <w:r>
        <w:t>миру.</w:t>
      </w:r>
    </w:p>
    <w:p w:rsidR="00247033" w:rsidRDefault="00247033">
      <w:pPr>
        <w:sectPr w:rsidR="00247033">
          <w:pgSz w:w="11910" w:h="16840"/>
          <w:pgMar w:top="480" w:right="160" w:bottom="1200" w:left="440" w:header="0" w:footer="928" w:gutter="0"/>
          <w:cols w:space="720"/>
        </w:sectPr>
      </w:pPr>
    </w:p>
    <w:p w:rsidR="00247033" w:rsidRDefault="00247033">
      <w:pPr>
        <w:pStyle w:val="a3"/>
        <w:spacing w:before="67" w:line="322" w:lineRule="exact"/>
        <w:ind w:left="1187" w:firstLine="0"/>
        <w:jc w:val="left"/>
      </w:pPr>
      <w:r>
        <w:lastRenderedPageBreak/>
        <w:t>Перечень</w:t>
      </w:r>
      <w:r>
        <w:rPr>
          <w:spacing w:val="22"/>
        </w:rPr>
        <w:t xml:space="preserve"> </w:t>
      </w:r>
      <w:r>
        <w:t>используемой</w:t>
      </w:r>
      <w:r>
        <w:rPr>
          <w:spacing w:val="26"/>
        </w:rPr>
        <w:t xml:space="preserve"> </w:t>
      </w:r>
      <w:r>
        <w:t>методической</w:t>
      </w:r>
      <w:r>
        <w:rPr>
          <w:spacing w:val="25"/>
        </w:rPr>
        <w:t xml:space="preserve"> </w:t>
      </w:r>
      <w:r>
        <w:t>литературы</w:t>
      </w:r>
      <w:r>
        <w:rPr>
          <w:spacing w:val="25"/>
        </w:rPr>
        <w:t xml:space="preserve"> </w:t>
      </w:r>
      <w:r>
        <w:t>по</w:t>
      </w:r>
      <w:r>
        <w:rPr>
          <w:spacing w:val="26"/>
        </w:rPr>
        <w:t xml:space="preserve"> </w:t>
      </w:r>
      <w:r>
        <w:t>образовательной</w:t>
      </w:r>
      <w:r>
        <w:rPr>
          <w:spacing w:val="24"/>
        </w:rPr>
        <w:t xml:space="preserve"> </w:t>
      </w:r>
      <w:r>
        <w:t>области</w:t>
      </w:r>
    </w:p>
    <w:p w:rsidR="00247033" w:rsidRDefault="00247033">
      <w:pPr>
        <w:pStyle w:val="a3"/>
        <w:spacing w:line="322" w:lineRule="exact"/>
        <w:ind w:firstLine="0"/>
        <w:jc w:val="left"/>
      </w:pPr>
      <w:r>
        <w:t>«Социально-коммуникативное</w:t>
      </w:r>
      <w:r>
        <w:rPr>
          <w:spacing w:val="-8"/>
        </w:rPr>
        <w:t xml:space="preserve"> </w:t>
      </w:r>
      <w:r>
        <w:t>развитие»:</w:t>
      </w:r>
    </w:p>
    <w:p w:rsidR="00247033" w:rsidRDefault="00247033">
      <w:pPr>
        <w:pStyle w:val="a7"/>
        <w:numPr>
          <w:ilvl w:val="0"/>
          <w:numId w:val="355"/>
        </w:numPr>
        <w:tabs>
          <w:tab w:val="left" w:pos="1275"/>
        </w:tabs>
        <w:spacing w:line="322" w:lineRule="exact"/>
        <w:ind w:hanging="361"/>
        <w:jc w:val="left"/>
        <w:rPr>
          <w:sz w:val="28"/>
        </w:rPr>
      </w:pPr>
      <w:r>
        <w:rPr>
          <w:sz w:val="28"/>
        </w:rPr>
        <w:t>В.Н.</w:t>
      </w:r>
      <w:r>
        <w:rPr>
          <w:spacing w:val="54"/>
          <w:sz w:val="28"/>
        </w:rPr>
        <w:t xml:space="preserve"> </w:t>
      </w:r>
      <w:r>
        <w:rPr>
          <w:sz w:val="28"/>
        </w:rPr>
        <w:t>Матова.</w:t>
      </w:r>
      <w:r>
        <w:rPr>
          <w:spacing w:val="55"/>
          <w:sz w:val="28"/>
        </w:rPr>
        <w:t xml:space="preserve"> </w:t>
      </w:r>
      <w:r>
        <w:rPr>
          <w:sz w:val="28"/>
        </w:rPr>
        <w:t>Краеведение</w:t>
      </w:r>
      <w:r>
        <w:rPr>
          <w:spacing w:val="52"/>
          <w:sz w:val="28"/>
        </w:rPr>
        <w:t xml:space="preserve"> </w:t>
      </w:r>
      <w:r>
        <w:rPr>
          <w:sz w:val="28"/>
        </w:rPr>
        <w:t>в</w:t>
      </w:r>
      <w:r>
        <w:rPr>
          <w:spacing w:val="47"/>
          <w:sz w:val="28"/>
        </w:rPr>
        <w:t xml:space="preserve"> </w:t>
      </w:r>
      <w:r>
        <w:rPr>
          <w:sz w:val="28"/>
        </w:rPr>
        <w:t>детском</w:t>
      </w:r>
      <w:r>
        <w:rPr>
          <w:spacing w:val="53"/>
          <w:sz w:val="28"/>
        </w:rPr>
        <w:t xml:space="preserve"> </w:t>
      </w:r>
      <w:r>
        <w:rPr>
          <w:sz w:val="28"/>
        </w:rPr>
        <w:t>саду</w:t>
      </w:r>
      <w:r>
        <w:rPr>
          <w:spacing w:val="48"/>
          <w:sz w:val="28"/>
        </w:rPr>
        <w:t xml:space="preserve"> </w:t>
      </w:r>
      <w:r>
        <w:rPr>
          <w:sz w:val="28"/>
        </w:rPr>
        <w:t>(старший</w:t>
      </w:r>
      <w:r>
        <w:rPr>
          <w:spacing w:val="52"/>
          <w:sz w:val="28"/>
        </w:rPr>
        <w:t xml:space="preserve"> </w:t>
      </w:r>
      <w:r>
        <w:rPr>
          <w:sz w:val="28"/>
        </w:rPr>
        <w:t>дошкольный</w:t>
      </w:r>
      <w:r>
        <w:rPr>
          <w:spacing w:val="53"/>
          <w:sz w:val="28"/>
        </w:rPr>
        <w:t xml:space="preserve"> </w:t>
      </w:r>
      <w:r>
        <w:rPr>
          <w:sz w:val="28"/>
        </w:rPr>
        <w:t>возраст).</w:t>
      </w:r>
      <w:r>
        <w:rPr>
          <w:spacing w:val="68"/>
          <w:sz w:val="28"/>
        </w:rPr>
        <w:t xml:space="preserve"> </w:t>
      </w:r>
      <w:r>
        <w:rPr>
          <w:sz w:val="28"/>
        </w:rPr>
        <w:t>–</w:t>
      </w:r>
    </w:p>
    <w:p w:rsidR="00247033" w:rsidRDefault="00247033">
      <w:pPr>
        <w:pStyle w:val="a3"/>
        <w:spacing w:line="322" w:lineRule="exact"/>
        <w:ind w:left="1274" w:firstLine="0"/>
        <w:jc w:val="left"/>
      </w:pPr>
      <w:r>
        <w:t>«Детство-пресс»,</w:t>
      </w:r>
      <w:r>
        <w:rPr>
          <w:spacing w:val="-16"/>
        </w:rPr>
        <w:t xml:space="preserve"> </w:t>
      </w:r>
      <w:r>
        <w:t>2015.</w:t>
      </w:r>
    </w:p>
    <w:p w:rsidR="00247033" w:rsidRDefault="00247033">
      <w:pPr>
        <w:pStyle w:val="a7"/>
        <w:numPr>
          <w:ilvl w:val="0"/>
          <w:numId w:val="355"/>
        </w:numPr>
        <w:tabs>
          <w:tab w:val="left" w:pos="1275"/>
          <w:tab w:val="left" w:pos="2041"/>
          <w:tab w:val="left" w:pos="3119"/>
          <w:tab w:val="left" w:pos="4471"/>
          <w:tab w:val="left" w:pos="5358"/>
          <w:tab w:val="left" w:pos="5713"/>
          <w:tab w:val="left" w:pos="7137"/>
          <w:tab w:val="left" w:pos="8749"/>
        </w:tabs>
        <w:ind w:right="405"/>
        <w:jc w:val="left"/>
        <w:rPr>
          <w:sz w:val="28"/>
        </w:rPr>
      </w:pPr>
      <w:r>
        <w:rPr>
          <w:sz w:val="28"/>
        </w:rPr>
        <w:t>А.А.</w:t>
      </w:r>
      <w:r>
        <w:rPr>
          <w:sz w:val="28"/>
        </w:rPr>
        <w:tab/>
        <w:t>Майер.</w:t>
      </w:r>
      <w:r>
        <w:rPr>
          <w:sz w:val="28"/>
        </w:rPr>
        <w:tab/>
        <w:t>Введение</w:t>
      </w:r>
      <w:r>
        <w:rPr>
          <w:sz w:val="28"/>
        </w:rPr>
        <w:tab/>
        <w:t>детей</w:t>
      </w:r>
      <w:r>
        <w:rPr>
          <w:sz w:val="28"/>
        </w:rPr>
        <w:tab/>
        <w:t>в</w:t>
      </w:r>
      <w:r>
        <w:rPr>
          <w:sz w:val="28"/>
        </w:rPr>
        <w:tab/>
        <w:t>проблемы</w:t>
      </w:r>
      <w:r>
        <w:rPr>
          <w:sz w:val="28"/>
        </w:rPr>
        <w:tab/>
        <w:t>социальной</w:t>
      </w:r>
      <w:r>
        <w:rPr>
          <w:sz w:val="28"/>
        </w:rPr>
        <w:tab/>
        <w:t>действительности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(родиноведческий</w:t>
      </w:r>
      <w:r>
        <w:rPr>
          <w:spacing w:val="-1"/>
          <w:sz w:val="28"/>
        </w:rPr>
        <w:t xml:space="preserve"> </w:t>
      </w:r>
      <w:r>
        <w:rPr>
          <w:sz w:val="28"/>
        </w:rPr>
        <w:t>подход).</w:t>
      </w:r>
      <w:r>
        <w:rPr>
          <w:spacing w:val="7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СПб.,</w:t>
      </w:r>
      <w:r>
        <w:rPr>
          <w:spacing w:val="3"/>
          <w:sz w:val="28"/>
        </w:rPr>
        <w:t xml:space="preserve"> </w:t>
      </w:r>
      <w:r>
        <w:rPr>
          <w:sz w:val="28"/>
        </w:rPr>
        <w:t>«Детство-пресс»,</w:t>
      </w:r>
      <w:r>
        <w:rPr>
          <w:spacing w:val="3"/>
          <w:sz w:val="28"/>
        </w:rPr>
        <w:t xml:space="preserve"> </w:t>
      </w:r>
      <w:r>
        <w:rPr>
          <w:sz w:val="28"/>
        </w:rPr>
        <w:t>2012.</w:t>
      </w:r>
    </w:p>
    <w:p w:rsidR="00247033" w:rsidRDefault="00247033">
      <w:pPr>
        <w:pStyle w:val="a7"/>
        <w:numPr>
          <w:ilvl w:val="0"/>
          <w:numId w:val="355"/>
        </w:numPr>
        <w:tabs>
          <w:tab w:val="left" w:pos="1275"/>
        </w:tabs>
        <w:spacing w:before="5" w:line="322" w:lineRule="exact"/>
        <w:ind w:hanging="361"/>
        <w:jc w:val="left"/>
        <w:rPr>
          <w:sz w:val="28"/>
        </w:rPr>
      </w:pPr>
      <w:r>
        <w:rPr>
          <w:sz w:val="28"/>
        </w:rPr>
        <w:t>Р.С.</w:t>
      </w:r>
      <w:r>
        <w:rPr>
          <w:spacing w:val="33"/>
          <w:sz w:val="28"/>
        </w:rPr>
        <w:t xml:space="preserve"> </w:t>
      </w:r>
      <w:r>
        <w:rPr>
          <w:sz w:val="28"/>
        </w:rPr>
        <w:t>Буре.</w:t>
      </w:r>
      <w:r>
        <w:rPr>
          <w:spacing w:val="102"/>
          <w:sz w:val="28"/>
        </w:rPr>
        <w:t xml:space="preserve"> </w:t>
      </w:r>
      <w:r>
        <w:rPr>
          <w:sz w:val="28"/>
        </w:rPr>
        <w:t>Социально-нравственное</w:t>
      </w:r>
      <w:r>
        <w:rPr>
          <w:spacing w:val="101"/>
          <w:sz w:val="28"/>
        </w:rPr>
        <w:t xml:space="preserve"> </w:t>
      </w:r>
      <w:r>
        <w:rPr>
          <w:sz w:val="28"/>
        </w:rPr>
        <w:t>воспитание</w:t>
      </w:r>
      <w:r>
        <w:rPr>
          <w:spacing w:val="100"/>
          <w:sz w:val="28"/>
        </w:rPr>
        <w:t xml:space="preserve"> </w:t>
      </w:r>
      <w:r>
        <w:rPr>
          <w:sz w:val="28"/>
        </w:rPr>
        <w:t>дошкольников</w:t>
      </w:r>
      <w:r>
        <w:rPr>
          <w:spacing w:val="98"/>
          <w:sz w:val="28"/>
        </w:rPr>
        <w:t xml:space="preserve"> </w:t>
      </w:r>
      <w:r>
        <w:rPr>
          <w:sz w:val="28"/>
        </w:rPr>
        <w:t>(3-7</w:t>
      </w:r>
      <w:r>
        <w:rPr>
          <w:spacing w:val="101"/>
          <w:sz w:val="28"/>
        </w:rPr>
        <w:t xml:space="preserve"> </w:t>
      </w:r>
      <w:r>
        <w:rPr>
          <w:sz w:val="28"/>
        </w:rPr>
        <w:t>лет).</w:t>
      </w:r>
      <w:r>
        <w:rPr>
          <w:spacing w:val="103"/>
          <w:sz w:val="28"/>
        </w:rPr>
        <w:t xml:space="preserve"> </w:t>
      </w:r>
      <w:r>
        <w:rPr>
          <w:sz w:val="28"/>
        </w:rPr>
        <w:t>–</w:t>
      </w:r>
    </w:p>
    <w:p w:rsidR="00247033" w:rsidRDefault="00247033">
      <w:pPr>
        <w:pStyle w:val="a3"/>
        <w:spacing w:line="322" w:lineRule="exact"/>
        <w:ind w:left="1274" w:firstLine="0"/>
        <w:jc w:val="left"/>
      </w:pPr>
      <w:r>
        <w:t>«Мозатка-синтез»,</w:t>
      </w:r>
      <w:r>
        <w:rPr>
          <w:spacing w:val="-4"/>
        </w:rPr>
        <w:t xml:space="preserve"> </w:t>
      </w:r>
      <w:r>
        <w:t>2014.</w:t>
      </w:r>
    </w:p>
    <w:p w:rsidR="00247033" w:rsidRDefault="00247033">
      <w:pPr>
        <w:pStyle w:val="a7"/>
        <w:numPr>
          <w:ilvl w:val="0"/>
          <w:numId w:val="355"/>
        </w:numPr>
        <w:tabs>
          <w:tab w:val="left" w:pos="1275"/>
        </w:tabs>
        <w:ind w:right="408"/>
        <w:jc w:val="left"/>
        <w:rPr>
          <w:sz w:val="28"/>
        </w:rPr>
      </w:pPr>
      <w:r>
        <w:rPr>
          <w:sz w:val="28"/>
        </w:rPr>
        <w:t>Л.В.</w:t>
      </w:r>
      <w:r>
        <w:rPr>
          <w:spacing w:val="64"/>
          <w:sz w:val="28"/>
        </w:rPr>
        <w:t xml:space="preserve"> </w:t>
      </w:r>
      <w:r>
        <w:rPr>
          <w:sz w:val="28"/>
        </w:rPr>
        <w:t>Куцакова.</w:t>
      </w:r>
      <w:r>
        <w:rPr>
          <w:spacing w:val="65"/>
          <w:sz w:val="28"/>
        </w:rPr>
        <w:t xml:space="preserve"> </w:t>
      </w:r>
      <w:r>
        <w:rPr>
          <w:sz w:val="28"/>
        </w:rPr>
        <w:t>Трудовое</w:t>
      </w:r>
      <w:r>
        <w:rPr>
          <w:spacing w:val="62"/>
          <w:sz w:val="28"/>
        </w:rPr>
        <w:t xml:space="preserve"> </w:t>
      </w:r>
      <w:r>
        <w:rPr>
          <w:sz w:val="28"/>
        </w:rPr>
        <w:t>воспитание</w:t>
      </w:r>
      <w:r>
        <w:rPr>
          <w:spacing w:val="63"/>
          <w:sz w:val="28"/>
        </w:rPr>
        <w:t xml:space="preserve"> </w:t>
      </w:r>
      <w:r>
        <w:rPr>
          <w:sz w:val="28"/>
        </w:rPr>
        <w:t>в</w:t>
      </w:r>
      <w:r>
        <w:rPr>
          <w:spacing w:val="64"/>
          <w:sz w:val="28"/>
        </w:rPr>
        <w:t xml:space="preserve"> </w:t>
      </w:r>
      <w:r>
        <w:rPr>
          <w:sz w:val="28"/>
        </w:rPr>
        <w:t>детском</w:t>
      </w:r>
      <w:r>
        <w:rPr>
          <w:spacing w:val="64"/>
          <w:sz w:val="28"/>
        </w:rPr>
        <w:t xml:space="preserve"> </w:t>
      </w:r>
      <w:r>
        <w:rPr>
          <w:sz w:val="28"/>
        </w:rPr>
        <w:t>саду</w:t>
      </w:r>
      <w:r>
        <w:rPr>
          <w:spacing w:val="58"/>
          <w:sz w:val="28"/>
        </w:rPr>
        <w:t xml:space="preserve"> </w:t>
      </w:r>
      <w:r>
        <w:rPr>
          <w:sz w:val="28"/>
        </w:rPr>
        <w:t>(3-7</w:t>
      </w:r>
      <w:r>
        <w:rPr>
          <w:spacing w:val="62"/>
          <w:sz w:val="28"/>
        </w:rPr>
        <w:t xml:space="preserve"> </w:t>
      </w:r>
      <w:r>
        <w:rPr>
          <w:sz w:val="28"/>
        </w:rPr>
        <w:t>лет).</w:t>
      </w:r>
      <w:r>
        <w:rPr>
          <w:spacing w:val="65"/>
          <w:sz w:val="28"/>
        </w:rPr>
        <w:t xml:space="preserve"> </w:t>
      </w:r>
      <w:r>
        <w:rPr>
          <w:sz w:val="28"/>
        </w:rPr>
        <w:t>–</w:t>
      </w:r>
      <w:r>
        <w:rPr>
          <w:spacing w:val="63"/>
          <w:sz w:val="28"/>
        </w:rPr>
        <w:t xml:space="preserve"> </w:t>
      </w:r>
      <w:r>
        <w:rPr>
          <w:sz w:val="28"/>
        </w:rPr>
        <w:t>«Мозаика-</w:t>
      </w:r>
      <w:r>
        <w:rPr>
          <w:spacing w:val="-67"/>
          <w:sz w:val="28"/>
        </w:rPr>
        <w:t xml:space="preserve"> </w:t>
      </w:r>
      <w:r>
        <w:rPr>
          <w:sz w:val="28"/>
        </w:rPr>
        <w:t>синтез»,</w:t>
      </w:r>
      <w:r>
        <w:rPr>
          <w:spacing w:val="3"/>
          <w:sz w:val="28"/>
        </w:rPr>
        <w:t xml:space="preserve"> </w:t>
      </w:r>
      <w:r>
        <w:rPr>
          <w:sz w:val="28"/>
        </w:rPr>
        <w:t>2015.</w:t>
      </w:r>
    </w:p>
    <w:p w:rsidR="00247033" w:rsidRDefault="00247033">
      <w:pPr>
        <w:pStyle w:val="a7"/>
        <w:numPr>
          <w:ilvl w:val="0"/>
          <w:numId w:val="355"/>
        </w:numPr>
        <w:tabs>
          <w:tab w:val="left" w:pos="1275"/>
        </w:tabs>
        <w:spacing w:line="321" w:lineRule="exact"/>
        <w:ind w:hanging="361"/>
        <w:jc w:val="left"/>
        <w:rPr>
          <w:sz w:val="28"/>
        </w:rPr>
      </w:pPr>
      <w:r>
        <w:rPr>
          <w:sz w:val="28"/>
        </w:rPr>
        <w:t>К.Ю.</w:t>
      </w:r>
      <w:r>
        <w:rPr>
          <w:spacing w:val="53"/>
          <w:sz w:val="28"/>
        </w:rPr>
        <w:t xml:space="preserve"> </w:t>
      </w:r>
      <w:r>
        <w:rPr>
          <w:sz w:val="28"/>
        </w:rPr>
        <w:t>Белая.</w:t>
      </w:r>
      <w:r>
        <w:rPr>
          <w:spacing w:val="56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55"/>
          <w:sz w:val="28"/>
        </w:rPr>
        <w:t xml:space="preserve"> </w:t>
      </w:r>
      <w:r>
        <w:rPr>
          <w:sz w:val="28"/>
        </w:rPr>
        <w:t>основ</w:t>
      </w:r>
      <w:r>
        <w:rPr>
          <w:spacing w:val="52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59"/>
          <w:sz w:val="28"/>
        </w:rPr>
        <w:t xml:space="preserve"> </w:t>
      </w:r>
      <w:r>
        <w:rPr>
          <w:sz w:val="28"/>
        </w:rPr>
        <w:t>у</w:t>
      </w:r>
      <w:r>
        <w:rPr>
          <w:spacing w:val="49"/>
          <w:sz w:val="28"/>
        </w:rPr>
        <w:t xml:space="preserve"> </w:t>
      </w:r>
      <w:r>
        <w:rPr>
          <w:sz w:val="28"/>
        </w:rPr>
        <w:t>дошкольников</w:t>
      </w:r>
      <w:r>
        <w:rPr>
          <w:spacing w:val="53"/>
          <w:sz w:val="28"/>
        </w:rPr>
        <w:t xml:space="preserve"> </w:t>
      </w:r>
      <w:r>
        <w:rPr>
          <w:sz w:val="28"/>
        </w:rPr>
        <w:t>(2-7</w:t>
      </w:r>
      <w:r>
        <w:rPr>
          <w:spacing w:val="54"/>
          <w:sz w:val="28"/>
        </w:rPr>
        <w:t xml:space="preserve"> </w:t>
      </w:r>
      <w:r>
        <w:rPr>
          <w:sz w:val="28"/>
        </w:rPr>
        <w:t>лет).</w:t>
      </w:r>
      <w:r>
        <w:rPr>
          <w:spacing w:val="57"/>
          <w:sz w:val="28"/>
        </w:rPr>
        <w:t xml:space="preserve"> </w:t>
      </w:r>
      <w:r>
        <w:rPr>
          <w:sz w:val="28"/>
        </w:rPr>
        <w:t>–</w:t>
      </w:r>
    </w:p>
    <w:p w:rsidR="00247033" w:rsidRDefault="00247033">
      <w:pPr>
        <w:pStyle w:val="a3"/>
        <w:spacing w:line="322" w:lineRule="exact"/>
        <w:ind w:left="1274" w:firstLine="0"/>
        <w:jc w:val="left"/>
      </w:pPr>
      <w:r>
        <w:t>«Мозаика-синтез»,</w:t>
      </w:r>
      <w:r>
        <w:rPr>
          <w:spacing w:val="-3"/>
        </w:rPr>
        <w:t xml:space="preserve"> </w:t>
      </w:r>
      <w:r>
        <w:t>2016.</w:t>
      </w:r>
    </w:p>
    <w:p w:rsidR="00247033" w:rsidRDefault="00247033">
      <w:pPr>
        <w:pStyle w:val="a7"/>
        <w:numPr>
          <w:ilvl w:val="0"/>
          <w:numId w:val="355"/>
        </w:numPr>
        <w:tabs>
          <w:tab w:val="left" w:pos="1275"/>
        </w:tabs>
        <w:spacing w:line="322" w:lineRule="exact"/>
        <w:ind w:hanging="361"/>
        <w:jc w:val="left"/>
        <w:rPr>
          <w:sz w:val="28"/>
        </w:rPr>
      </w:pPr>
      <w:r>
        <w:rPr>
          <w:sz w:val="28"/>
        </w:rPr>
        <w:t>Т.А.</w:t>
      </w:r>
      <w:r>
        <w:rPr>
          <w:spacing w:val="-2"/>
          <w:sz w:val="28"/>
        </w:rPr>
        <w:t xml:space="preserve"> </w:t>
      </w:r>
      <w:r>
        <w:rPr>
          <w:sz w:val="28"/>
        </w:rPr>
        <w:t>Шорыгина.</w:t>
      </w:r>
      <w:r>
        <w:rPr>
          <w:spacing w:val="-1"/>
          <w:sz w:val="28"/>
        </w:rPr>
        <w:t xml:space="preserve"> </w:t>
      </w:r>
      <w:r>
        <w:rPr>
          <w:sz w:val="28"/>
        </w:rPr>
        <w:t>Беседы</w:t>
      </w:r>
      <w:r>
        <w:rPr>
          <w:spacing w:val="-4"/>
          <w:sz w:val="28"/>
        </w:rPr>
        <w:t xml:space="preserve"> </w:t>
      </w:r>
      <w:r>
        <w:rPr>
          <w:sz w:val="28"/>
        </w:rPr>
        <w:t>о</w:t>
      </w:r>
      <w:r>
        <w:rPr>
          <w:spacing w:val="-4"/>
          <w:sz w:val="28"/>
        </w:rPr>
        <w:t xml:space="preserve"> </w:t>
      </w:r>
      <w:r>
        <w:rPr>
          <w:sz w:val="28"/>
        </w:rPr>
        <w:t>правилах</w:t>
      </w:r>
      <w:r>
        <w:rPr>
          <w:spacing w:val="-7"/>
          <w:sz w:val="28"/>
        </w:rPr>
        <w:t xml:space="preserve"> </w:t>
      </w:r>
      <w:r>
        <w:rPr>
          <w:sz w:val="28"/>
        </w:rPr>
        <w:t>дорожного</w:t>
      </w:r>
      <w:r>
        <w:rPr>
          <w:spacing w:val="-3"/>
          <w:sz w:val="28"/>
        </w:rPr>
        <w:t xml:space="preserve"> </w:t>
      </w:r>
      <w:r>
        <w:rPr>
          <w:sz w:val="28"/>
        </w:rPr>
        <w:t>движения.</w:t>
      </w:r>
      <w:r>
        <w:rPr>
          <w:spacing w:val="7"/>
          <w:sz w:val="28"/>
        </w:rPr>
        <w:t xml:space="preserve"> </w:t>
      </w:r>
      <w:r>
        <w:rPr>
          <w:sz w:val="28"/>
        </w:rPr>
        <w:t>- «ТЦ</w:t>
      </w:r>
      <w:r>
        <w:rPr>
          <w:spacing w:val="-8"/>
          <w:sz w:val="28"/>
        </w:rPr>
        <w:t xml:space="preserve"> </w:t>
      </w:r>
      <w:r>
        <w:rPr>
          <w:sz w:val="28"/>
        </w:rPr>
        <w:t>Сфера»,</w:t>
      </w:r>
      <w:r>
        <w:rPr>
          <w:spacing w:val="-1"/>
          <w:sz w:val="28"/>
        </w:rPr>
        <w:t xml:space="preserve"> </w:t>
      </w:r>
      <w:r>
        <w:rPr>
          <w:sz w:val="28"/>
        </w:rPr>
        <w:t>2009.</w:t>
      </w:r>
    </w:p>
    <w:p w:rsidR="00247033" w:rsidRDefault="00247033">
      <w:pPr>
        <w:pStyle w:val="a7"/>
        <w:numPr>
          <w:ilvl w:val="0"/>
          <w:numId w:val="355"/>
        </w:numPr>
        <w:tabs>
          <w:tab w:val="left" w:pos="1275"/>
        </w:tabs>
        <w:ind w:right="400"/>
        <w:jc w:val="left"/>
        <w:rPr>
          <w:sz w:val="28"/>
        </w:rPr>
      </w:pPr>
      <w:r>
        <w:rPr>
          <w:sz w:val="28"/>
        </w:rPr>
        <w:t>Т.А.</w:t>
      </w:r>
      <w:r>
        <w:rPr>
          <w:spacing w:val="62"/>
          <w:sz w:val="28"/>
        </w:rPr>
        <w:t xml:space="preserve"> </w:t>
      </w:r>
      <w:r>
        <w:rPr>
          <w:sz w:val="28"/>
        </w:rPr>
        <w:t>Шорыгина.</w:t>
      </w:r>
      <w:r>
        <w:rPr>
          <w:spacing w:val="57"/>
          <w:sz w:val="28"/>
        </w:rPr>
        <w:t xml:space="preserve"> </w:t>
      </w:r>
      <w:r>
        <w:rPr>
          <w:sz w:val="28"/>
        </w:rPr>
        <w:t>Беседы</w:t>
      </w:r>
      <w:r>
        <w:rPr>
          <w:spacing w:val="56"/>
          <w:sz w:val="28"/>
        </w:rPr>
        <w:t xml:space="preserve"> </w:t>
      </w:r>
      <w:r>
        <w:rPr>
          <w:sz w:val="28"/>
        </w:rPr>
        <w:t>об</w:t>
      </w:r>
      <w:r>
        <w:rPr>
          <w:spacing w:val="57"/>
          <w:sz w:val="28"/>
        </w:rPr>
        <w:t xml:space="preserve"> </w:t>
      </w:r>
      <w:r>
        <w:rPr>
          <w:sz w:val="28"/>
        </w:rPr>
        <w:t>основах</w:t>
      </w:r>
      <w:r>
        <w:rPr>
          <w:spacing w:val="5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55"/>
          <w:sz w:val="28"/>
        </w:rPr>
        <w:t xml:space="preserve"> </w:t>
      </w:r>
      <w:r>
        <w:rPr>
          <w:sz w:val="28"/>
        </w:rPr>
        <w:t>с</w:t>
      </w:r>
      <w:r>
        <w:rPr>
          <w:spacing w:val="57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55"/>
          <w:sz w:val="28"/>
        </w:rPr>
        <w:t xml:space="preserve"> </w:t>
      </w:r>
      <w:r>
        <w:rPr>
          <w:sz w:val="28"/>
        </w:rPr>
        <w:t>(5-8</w:t>
      </w:r>
      <w:r>
        <w:rPr>
          <w:spacing w:val="56"/>
          <w:sz w:val="28"/>
        </w:rPr>
        <w:t xml:space="preserve"> </w:t>
      </w:r>
      <w:r>
        <w:rPr>
          <w:sz w:val="28"/>
        </w:rPr>
        <w:t>лет).</w:t>
      </w:r>
      <w:r>
        <w:rPr>
          <w:spacing w:val="59"/>
          <w:sz w:val="28"/>
        </w:rPr>
        <w:t xml:space="preserve"> </w:t>
      </w:r>
      <w:r>
        <w:rPr>
          <w:sz w:val="28"/>
        </w:rPr>
        <w:t>–</w:t>
      </w:r>
      <w:r>
        <w:rPr>
          <w:spacing w:val="60"/>
          <w:sz w:val="28"/>
        </w:rPr>
        <w:t xml:space="preserve"> </w:t>
      </w:r>
      <w:r>
        <w:rPr>
          <w:sz w:val="28"/>
        </w:rPr>
        <w:t>«ТЦ</w:t>
      </w:r>
      <w:r>
        <w:rPr>
          <w:spacing w:val="-67"/>
          <w:sz w:val="28"/>
        </w:rPr>
        <w:t xml:space="preserve"> </w:t>
      </w:r>
      <w:r>
        <w:rPr>
          <w:sz w:val="28"/>
        </w:rPr>
        <w:t>Сфера»,</w:t>
      </w:r>
      <w:r>
        <w:rPr>
          <w:spacing w:val="3"/>
          <w:sz w:val="28"/>
        </w:rPr>
        <w:t xml:space="preserve"> </w:t>
      </w:r>
      <w:r>
        <w:rPr>
          <w:sz w:val="28"/>
        </w:rPr>
        <w:t>2008.</w:t>
      </w:r>
    </w:p>
    <w:p w:rsidR="00247033" w:rsidRDefault="00247033">
      <w:pPr>
        <w:pStyle w:val="a7"/>
        <w:numPr>
          <w:ilvl w:val="0"/>
          <w:numId w:val="355"/>
        </w:numPr>
        <w:tabs>
          <w:tab w:val="left" w:pos="1275"/>
        </w:tabs>
        <w:ind w:right="400"/>
        <w:jc w:val="left"/>
        <w:rPr>
          <w:sz w:val="28"/>
        </w:rPr>
      </w:pPr>
      <w:r>
        <w:rPr>
          <w:sz w:val="28"/>
        </w:rPr>
        <w:t>И.А.</w:t>
      </w:r>
      <w:r>
        <w:rPr>
          <w:spacing w:val="1"/>
          <w:sz w:val="28"/>
        </w:rPr>
        <w:t xml:space="preserve"> </w:t>
      </w:r>
      <w:r>
        <w:rPr>
          <w:sz w:val="28"/>
        </w:rPr>
        <w:t>Лыкова,</w:t>
      </w:r>
      <w:r>
        <w:rPr>
          <w:spacing w:val="1"/>
          <w:sz w:val="28"/>
        </w:rPr>
        <w:t xml:space="preserve"> </w:t>
      </w:r>
      <w:r>
        <w:rPr>
          <w:sz w:val="28"/>
        </w:rPr>
        <w:t>В.А.</w:t>
      </w:r>
      <w:r>
        <w:rPr>
          <w:spacing w:val="1"/>
          <w:sz w:val="28"/>
        </w:rPr>
        <w:t xml:space="preserve"> </w:t>
      </w:r>
      <w:r>
        <w:rPr>
          <w:sz w:val="28"/>
        </w:rPr>
        <w:t>Шипунова.</w:t>
      </w:r>
      <w:r>
        <w:rPr>
          <w:spacing w:val="1"/>
          <w:sz w:val="28"/>
        </w:rPr>
        <w:t xml:space="preserve"> </w:t>
      </w:r>
      <w:r>
        <w:rPr>
          <w:sz w:val="28"/>
        </w:rPr>
        <w:t>Азбука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поведения.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-67"/>
          <w:sz w:val="28"/>
        </w:rPr>
        <w:t xml:space="preserve"> </w:t>
      </w:r>
      <w:r>
        <w:rPr>
          <w:sz w:val="28"/>
        </w:rPr>
        <w:t>Москва,</w:t>
      </w:r>
      <w:r>
        <w:rPr>
          <w:spacing w:val="3"/>
          <w:sz w:val="28"/>
        </w:rPr>
        <w:t xml:space="preserve"> </w:t>
      </w:r>
      <w:r>
        <w:rPr>
          <w:sz w:val="28"/>
        </w:rPr>
        <w:t>«Цветной</w:t>
      </w:r>
      <w:r>
        <w:rPr>
          <w:spacing w:val="1"/>
          <w:sz w:val="28"/>
        </w:rPr>
        <w:t xml:space="preserve"> </w:t>
      </w:r>
      <w:r>
        <w:rPr>
          <w:sz w:val="28"/>
        </w:rPr>
        <w:t>мир»,</w:t>
      </w:r>
      <w:r>
        <w:rPr>
          <w:spacing w:val="4"/>
          <w:sz w:val="28"/>
        </w:rPr>
        <w:t xml:space="preserve"> </w:t>
      </w:r>
      <w:r>
        <w:rPr>
          <w:sz w:val="28"/>
        </w:rPr>
        <w:t>2014.</w:t>
      </w:r>
    </w:p>
    <w:p w:rsidR="00247033" w:rsidRDefault="00247033">
      <w:pPr>
        <w:pStyle w:val="a7"/>
        <w:numPr>
          <w:ilvl w:val="0"/>
          <w:numId w:val="355"/>
        </w:numPr>
        <w:tabs>
          <w:tab w:val="left" w:pos="1275"/>
        </w:tabs>
        <w:ind w:right="421"/>
        <w:jc w:val="left"/>
        <w:rPr>
          <w:sz w:val="28"/>
        </w:rPr>
      </w:pPr>
      <w:r>
        <w:rPr>
          <w:sz w:val="28"/>
        </w:rPr>
        <w:t>И.А.</w:t>
      </w:r>
      <w:r>
        <w:rPr>
          <w:spacing w:val="6"/>
          <w:sz w:val="28"/>
        </w:rPr>
        <w:t xml:space="preserve"> </w:t>
      </w:r>
      <w:r>
        <w:rPr>
          <w:sz w:val="28"/>
        </w:rPr>
        <w:t>Лыкова,</w:t>
      </w:r>
      <w:r>
        <w:rPr>
          <w:spacing w:val="5"/>
          <w:sz w:val="28"/>
        </w:rPr>
        <w:t xml:space="preserve"> </w:t>
      </w:r>
      <w:r>
        <w:rPr>
          <w:sz w:val="28"/>
        </w:rPr>
        <w:t>В.А.</w:t>
      </w:r>
      <w:r>
        <w:rPr>
          <w:spacing w:val="5"/>
          <w:sz w:val="28"/>
        </w:rPr>
        <w:t xml:space="preserve"> </w:t>
      </w:r>
      <w:r>
        <w:rPr>
          <w:sz w:val="28"/>
        </w:rPr>
        <w:t>Шипулина.</w:t>
      </w:r>
      <w:r>
        <w:rPr>
          <w:spacing w:val="5"/>
          <w:sz w:val="28"/>
        </w:rPr>
        <w:t xml:space="preserve"> </w:t>
      </w:r>
      <w:r>
        <w:rPr>
          <w:sz w:val="28"/>
        </w:rPr>
        <w:t>Опасные</w:t>
      </w:r>
      <w:r>
        <w:rPr>
          <w:spacing w:val="4"/>
          <w:sz w:val="28"/>
        </w:rPr>
        <w:t xml:space="preserve"> </w:t>
      </w:r>
      <w:r>
        <w:rPr>
          <w:sz w:val="28"/>
        </w:rPr>
        <w:t>явления</w:t>
      </w:r>
      <w:r>
        <w:rPr>
          <w:spacing w:val="4"/>
          <w:sz w:val="28"/>
        </w:rPr>
        <w:t xml:space="preserve"> </w:t>
      </w:r>
      <w:r>
        <w:rPr>
          <w:sz w:val="28"/>
        </w:rPr>
        <w:t>в</w:t>
      </w:r>
      <w:r>
        <w:rPr>
          <w:spacing w:val="2"/>
          <w:sz w:val="28"/>
        </w:rPr>
        <w:t xml:space="preserve"> </w:t>
      </w:r>
      <w:r>
        <w:rPr>
          <w:sz w:val="28"/>
        </w:rPr>
        <w:t>природе</w:t>
      </w:r>
      <w:r>
        <w:rPr>
          <w:spacing w:val="69"/>
          <w:sz w:val="28"/>
        </w:rPr>
        <w:t xml:space="preserve"> </w:t>
      </w:r>
      <w:r>
        <w:rPr>
          <w:sz w:val="28"/>
        </w:rPr>
        <w:t>(дидактический</w:t>
      </w:r>
      <w:r>
        <w:rPr>
          <w:spacing w:val="-67"/>
          <w:sz w:val="28"/>
        </w:rPr>
        <w:t xml:space="preserve"> </w:t>
      </w:r>
      <w:r>
        <w:rPr>
          <w:sz w:val="28"/>
        </w:rPr>
        <w:t>материал</w:t>
      </w:r>
      <w:r>
        <w:rPr>
          <w:spacing w:val="-1"/>
          <w:sz w:val="28"/>
        </w:rPr>
        <w:t xml:space="preserve"> </w:t>
      </w:r>
      <w:r>
        <w:rPr>
          <w:sz w:val="28"/>
        </w:rPr>
        <w:t>«Детская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безопасность»).</w:t>
      </w:r>
      <w:r>
        <w:rPr>
          <w:spacing w:val="7"/>
          <w:sz w:val="28"/>
        </w:rPr>
        <w:t xml:space="preserve"> </w:t>
      </w:r>
      <w:r>
        <w:rPr>
          <w:sz w:val="28"/>
        </w:rPr>
        <w:t>– Волгоград,</w:t>
      </w:r>
      <w:r>
        <w:rPr>
          <w:spacing w:val="2"/>
          <w:sz w:val="28"/>
        </w:rPr>
        <w:t xml:space="preserve"> </w:t>
      </w:r>
      <w:r>
        <w:rPr>
          <w:sz w:val="28"/>
        </w:rPr>
        <w:t>«Цветной</w:t>
      </w:r>
      <w:r>
        <w:rPr>
          <w:spacing w:val="-2"/>
          <w:sz w:val="28"/>
        </w:rPr>
        <w:t xml:space="preserve"> </w:t>
      </w:r>
      <w:r>
        <w:rPr>
          <w:sz w:val="28"/>
        </w:rPr>
        <w:t>мир»,</w:t>
      </w:r>
      <w:r>
        <w:rPr>
          <w:spacing w:val="2"/>
          <w:sz w:val="28"/>
        </w:rPr>
        <w:t xml:space="preserve"> </w:t>
      </w:r>
      <w:r>
        <w:rPr>
          <w:sz w:val="28"/>
        </w:rPr>
        <w:t>2014.</w:t>
      </w:r>
    </w:p>
    <w:p w:rsidR="00247033" w:rsidRDefault="00247033">
      <w:pPr>
        <w:pStyle w:val="a7"/>
        <w:numPr>
          <w:ilvl w:val="0"/>
          <w:numId w:val="355"/>
        </w:numPr>
        <w:tabs>
          <w:tab w:val="left" w:pos="1275"/>
        </w:tabs>
        <w:spacing w:line="321" w:lineRule="exact"/>
        <w:ind w:hanging="361"/>
        <w:jc w:val="left"/>
        <w:rPr>
          <w:sz w:val="28"/>
        </w:rPr>
      </w:pPr>
      <w:r>
        <w:rPr>
          <w:sz w:val="28"/>
        </w:rPr>
        <w:t>И.Л.</w:t>
      </w:r>
      <w:r>
        <w:rPr>
          <w:spacing w:val="-1"/>
          <w:sz w:val="28"/>
        </w:rPr>
        <w:t xml:space="preserve"> </w:t>
      </w:r>
      <w:r>
        <w:rPr>
          <w:sz w:val="28"/>
        </w:rPr>
        <w:t>Саво.</w:t>
      </w:r>
      <w:r>
        <w:rPr>
          <w:spacing w:val="-1"/>
          <w:sz w:val="28"/>
        </w:rPr>
        <w:t xml:space="preserve"> </w:t>
      </w:r>
      <w:r>
        <w:rPr>
          <w:sz w:val="28"/>
        </w:rPr>
        <w:t>Чтобы</w:t>
      </w:r>
      <w:r>
        <w:rPr>
          <w:spacing w:val="-3"/>
          <w:sz w:val="28"/>
        </w:rPr>
        <w:t xml:space="preserve"> </w:t>
      </w:r>
      <w:r>
        <w:rPr>
          <w:sz w:val="28"/>
        </w:rPr>
        <w:t>не</w:t>
      </w:r>
      <w:r>
        <w:rPr>
          <w:spacing w:val="-2"/>
          <w:sz w:val="28"/>
        </w:rPr>
        <w:t xml:space="preserve"> </w:t>
      </w:r>
      <w:r>
        <w:rPr>
          <w:sz w:val="28"/>
        </w:rPr>
        <w:t>было</w:t>
      </w:r>
      <w:r>
        <w:rPr>
          <w:spacing w:val="-3"/>
          <w:sz w:val="28"/>
        </w:rPr>
        <w:t xml:space="preserve"> </w:t>
      </w:r>
      <w:r>
        <w:rPr>
          <w:sz w:val="28"/>
        </w:rPr>
        <w:t>пожара</w:t>
      </w:r>
      <w:r>
        <w:rPr>
          <w:spacing w:val="-1"/>
          <w:sz w:val="28"/>
        </w:rPr>
        <w:t xml:space="preserve"> </w:t>
      </w:r>
      <w:r>
        <w:rPr>
          <w:sz w:val="28"/>
        </w:rPr>
        <w:t>(информационно-деловое</w:t>
      </w:r>
      <w:r>
        <w:rPr>
          <w:spacing w:val="-3"/>
          <w:sz w:val="28"/>
        </w:rPr>
        <w:t xml:space="preserve"> </w:t>
      </w:r>
      <w:r>
        <w:rPr>
          <w:sz w:val="28"/>
        </w:rPr>
        <w:t>оснащение</w:t>
      </w:r>
      <w:r>
        <w:rPr>
          <w:spacing w:val="-2"/>
          <w:sz w:val="28"/>
        </w:rPr>
        <w:t xml:space="preserve"> </w:t>
      </w:r>
      <w:r>
        <w:rPr>
          <w:sz w:val="28"/>
        </w:rPr>
        <w:t>ДОУ).</w:t>
      </w:r>
      <w:r>
        <w:rPr>
          <w:spacing w:val="3"/>
          <w:sz w:val="28"/>
        </w:rPr>
        <w:t xml:space="preserve"> </w:t>
      </w:r>
      <w:r>
        <w:rPr>
          <w:sz w:val="28"/>
        </w:rPr>
        <w:t>–</w:t>
      </w:r>
    </w:p>
    <w:p w:rsidR="00247033" w:rsidRDefault="00247033">
      <w:pPr>
        <w:pStyle w:val="a3"/>
        <w:spacing w:line="322" w:lineRule="exact"/>
        <w:ind w:left="1274" w:firstLine="0"/>
        <w:jc w:val="left"/>
      </w:pPr>
      <w:r>
        <w:t>«Детство-пресс»,</w:t>
      </w:r>
      <w:r>
        <w:rPr>
          <w:spacing w:val="-5"/>
        </w:rPr>
        <w:t xml:space="preserve"> </w:t>
      </w:r>
      <w:r>
        <w:t>2008.</w:t>
      </w:r>
    </w:p>
    <w:p w:rsidR="00247033" w:rsidRDefault="00247033">
      <w:pPr>
        <w:pStyle w:val="a7"/>
        <w:numPr>
          <w:ilvl w:val="0"/>
          <w:numId w:val="355"/>
        </w:numPr>
        <w:tabs>
          <w:tab w:val="left" w:pos="1275"/>
        </w:tabs>
        <w:ind w:right="419"/>
        <w:rPr>
          <w:sz w:val="28"/>
        </w:rPr>
      </w:pPr>
      <w:r>
        <w:rPr>
          <w:sz w:val="28"/>
        </w:rPr>
        <w:t>И.Л.</w:t>
      </w:r>
      <w:r>
        <w:rPr>
          <w:spacing w:val="1"/>
          <w:sz w:val="28"/>
        </w:rPr>
        <w:t xml:space="preserve"> </w:t>
      </w:r>
      <w:r>
        <w:rPr>
          <w:sz w:val="28"/>
        </w:rPr>
        <w:t>Саво.</w:t>
      </w:r>
      <w:r>
        <w:rPr>
          <w:spacing w:val="1"/>
          <w:sz w:val="28"/>
        </w:rPr>
        <w:t xml:space="preserve"> </w:t>
      </w:r>
      <w:r>
        <w:rPr>
          <w:sz w:val="28"/>
        </w:rPr>
        <w:t>Один</w:t>
      </w:r>
      <w:r>
        <w:rPr>
          <w:spacing w:val="1"/>
          <w:sz w:val="28"/>
        </w:rPr>
        <w:t xml:space="preserve"> </w:t>
      </w:r>
      <w:r>
        <w:rPr>
          <w:sz w:val="28"/>
        </w:rPr>
        <w:t>дома,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дом,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безопасный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дошкольника</w:t>
      </w:r>
      <w:r>
        <w:rPr>
          <w:spacing w:val="1"/>
          <w:sz w:val="28"/>
        </w:rPr>
        <w:t xml:space="preserve"> </w:t>
      </w:r>
      <w:r>
        <w:rPr>
          <w:sz w:val="28"/>
        </w:rPr>
        <w:t>(информационно-деловое</w:t>
      </w:r>
      <w:r>
        <w:rPr>
          <w:spacing w:val="-1"/>
          <w:sz w:val="28"/>
        </w:rPr>
        <w:t xml:space="preserve"> </w:t>
      </w:r>
      <w:r>
        <w:rPr>
          <w:sz w:val="28"/>
        </w:rPr>
        <w:t>оснащение ДОУ).</w:t>
      </w:r>
      <w:r>
        <w:rPr>
          <w:spacing w:val="7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«Детство-пресс»,</w:t>
      </w:r>
      <w:r>
        <w:rPr>
          <w:spacing w:val="2"/>
          <w:sz w:val="28"/>
        </w:rPr>
        <w:t xml:space="preserve"> </w:t>
      </w:r>
      <w:r>
        <w:rPr>
          <w:sz w:val="28"/>
        </w:rPr>
        <w:t>2012.</w:t>
      </w:r>
    </w:p>
    <w:p w:rsidR="00247033" w:rsidRDefault="00247033">
      <w:pPr>
        <w:pStyle w:val="a7"/>
        <w:numPr>
          <w:ilvl w:val="0"/>
          <w:numId w:val="355"/>
        </w:numPr>
        <w:tabs>
          <w:tab w:val="left" w:pos="1275"/>
        </w:tabs>
        <w:ind w:right="406"/>
        <w:rPr>
          <w:sz w:val="28"/>
        </w:rPr>
      </w:pPr>
      <w:r>
        <w:rPr>
          <w:sz w:val="28"/>
        </w:rPr>
        <w:t>И.Л. Саво. Как вести себя в чрезвычайных ситуациях (информационно-деловое</w:t>
      </w:r>
      <w:r>
        <w:rPr>
          <w:spacing w:val="1"/>
          <w:sz w:val="28"/>
        </w:rPr>
        <w:t xml:space="preserve"> </w:t>
      </w:r>
      <w:r>
        <w:rPr>
          <w:sz w:val="28"/>
        </w:rPr>
        <w:t>оснащение).</w:t>
      </w:r>
      <w:r>
        <w:rPr>
          <w:spacing w:val="5"/>
          <w:sz w:val="28"/>
        </w:rPr>
        <w:t xml:space="preserve"> </w:t>
      </w:r>
      <w:r>
        <w:rPr>
          <w:sz w:val="28"/>
        </w:rPr>
        <w:t>–</w:t>
      </w:r>
      <w:r>
        <w:rPr>
          <w:spacing w:val="2"/>
          <w:sz w:val="28"/>
        </w:rPr>
        <w:t xml:space="preserve"> </w:t>
      </w:r>
      <w:r>
        <w:rPr>
          <w:sz w:val="28"/>
        </w:rPr>
        <w:t>«Детство-пресс»,</w:t>
      </w:r>
      <w:r>
        <w:rPr>
          <w:spacing w:val="3"/>
          <w:sz w:val="28"/>
        </w:rPr>
        <w:t xml:space="preserve"> </w:t>
      </w:r>
      <w:r>
        <w:rPr>
          <w:sz w:val="28"/>
        </w:rPr>
        <w:t>2014.</w:t>
      </w:r>
    </w:p>
    <w:p w:rsidR="00247033" w:rsidRDefault="00247033">
      <w:pPr>
        <w:pStyle w:val="a7"/>
        <w:numPr>
          <w:ilvl w:val="0"/>
          <w:numId w:val="355"/>
        </w:numPr>
        <w:tabs>
          <w:tab w:val="left" w:pos="1275"/>
        </w:tabs>
        <w:ind w:right="404"/>
        <w:rPr>
          <w:sz w:val="28"/>
        </w:rPr>
      </w:pPr>
      <w:r>
        <w:rPr>
          <w:sz w:val="28"/>
        </w:rPr>
        <w:t>Елена Ульева. Правила безопасности (энциклопедия для малышей в сказках). –</w:t>
      </w:r>
      <w:r>
        <w:rPr>
          <w:spacing w:val="1"/>
          <w:sz w:val="28"/>
        </w:rPr>
        <w:t xml:space="preserve"> </w:t>
      </w:r>
      <w:r>
        <w:rPr>
          <w:sz w:val="28"/>
        </w:rPr>
        <w:t>Ростов-на-Дону,</w:t>
      </w:r>
      <w:r>
        <w:rPr>
          <w:spacing w:val="3"/>
          <w:sz w:val="28"/>
        </w:rPr>
        <w:t xml:space="preserve"> </w:t>
      </w:r>
      <w:r>
        <w:rPr>
          <w:sz w:val="28"/>
        </w:rPr>
        <w:t>«Феникс»,</w:t>
      </w:r>
      <w:r>
        <w:rPr>
          <w:spacing w:val="4"/>
          <w:sz w:val="28"/>
        </w:rPr>
        <w:t xml:space="preserve"> </w:t>
      </w:r>
      <w:r>
        <w:rPr>
          <w:sz w:val="28"/>
        </w:rPr>
        <w:t>2016.</w:t>
      </w:r>
    </w:p>
    <w:p w:rsidR="00247033" w:rsidRDefault="00247033">
      <w:pPr>
        <w:pStyle w:val="a7"/>
        <w:numPr>
          <w:ilvl w:val="0"/>
          <w:numId w:val="355"/>
        </w:numPr>
        <w:tabs>
          <w:tab w:val="left" w:pos="1275"/>
        </w:tabs>
        <w:ind w:right="404"/>
        <w:rPr>
          <w:sz w:val="28"/>
        </w:rPr>
      </w:pPr>
      <w:r>
        <w:rPr>
          <w:sz w:val="28"/>
        </w:rPr>
        <w:t>Сборник сценариев «Вместе – за безопасность дорожного движения» (из опыта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организаций</w:t>
      </w:r>
      <w:r>
        <w:rPr>
          <w:spacing w:val="1"/>
          <w:sz w:val="28"/>
        </w:rPr>
        <w:t xml:space="preserve"> </w:t>
      </w:r>
      <w:r>
        <w:rPr>
          <w:sz w:val="28"/>
        </w:rPr>
        <w:t>Ростовской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проблеме предупреждения детского дорожно-транспортного травматизма»). –</w:t>
      </w:r>
      <w:r>
        <w:rPr>
          <w:spacing w:val="1"/>
          <w:sz w:val="28"/>
        </w:rPr>
        <w:t xml:space="preserve"> </w:t>
      </w:r>
      <w:r>
        <w:rPr>
          <w:sz w:val="28"/>
        </w:rPr>
        <w:t>Ростов-на-Дону,</w:t>
      </w:r>
      <w:r>
        <w:rPr>
          <w:spacing w:val="3"/>
          <w:sz w:val="28"/>
        </w:rPr>
        <w:t xml:space="preserve"> </w:t>
      </w:r>
      <w:r>
        <w:rPr>
          <w:sz w:val="28"/>
        </w:rPr>
        <w:t>«Арт_и_шок»,</w:t>
      </w:r>
      <w:r>
        <w:rPr>
          <w:spacing w:val="4"/>
          <w:sz w:val="28"/>
        </w:rPr>
        <w:t xml:space="preserve"> </w:t>
      </w:r>
      <w:r>
        <w:rPr>
          <w:sz w:val="28"/>
        </w:rPr>
        <w:t>2019.</w:t>
      </w:r>
    </w:p>
    <w:p w:rsidR="00247033" w:rsidRDefault="00247033">
      <w:pPr>
        <w:pStyle w:val="a3"/>
        <w:ind w:left="0" w:firstLine="0"/>
        <w:jc w:val="left"/>
      </w:pPr>
    </w:p>
    <w:p w:rsidR="00247033" w:rsidRDefault="00247033">
      <w:pPr>
        <w:pStyle w:val="2"/>
        <w:numPr>
          <w:ilvl w:val="1"/>
          <w:numId w:val="365"/>
        </w:numPr>
        <w:tabs>
          <w:tab w:val="left" w:pos="1049"/>
        </w:tabs>
        <w:ind w:left="1048"/>
        <w:jc w:val="left"/>
      </w:pPr>
      <w:r>
        <w:t>Познавательное</w:t>
      </w:r>
      <w:r>
        <w:rPr>
          <w:spacing w:val="-9"/>
        </w:rPr>
        <w:t xml:space="preserve"> </w:t>
      </w:r>
      <w:r>
        <w:t>развитие</w:t>
      </w:r>
    </w:p>
    <w:p w:rsidR="00247033" w:rsidRDefault="00247033">
      <w:pPr>
        <w:pStyle w:val="a7"/>
        <w:numPr>
          <w:ilvl w:val="2"/>
          <w:numId w:val="365"/>
        </w:numPr>
        <w:tabs>
          <w:tab w:val="left" w:pos="2029"/>
        </w:tabs>
        <w:spacing w:before="250"/>
        <w:ind w:left="2028" w:hanging="702"/>
        <w:jc w:val="left"/>
        <w:rPr>
          <w:b/>
          <w:sz w:val="28"/>
        </w:rPr>
      </w:pPr>
      <w:r>
        <w:rPr>
          <w:b/>
          <w:sz w:val="28"/>
        </w:rPr>
        <w:t>От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2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месяцев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до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1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года</w:t>
      </w:r>
    </w:p>
    <w:p w:rsidR="00247033" w:rsidRDefault="00247033">
      <w:pPr>
        <w:pStyle w:val="3"/>
        <w:tabs>
          <w:tab w:val="left" w:pos="1959"/>
          <w:tab w:val="left" w:pos="3528"/>
          <w:tab w:val="left" w:pos="6152"/>
          <w:tab w:val="left" w:pos="7852"/>
          <w:tab w:val="left" w:pos="9738"/>
        </w:tabs>
        <w:spacing w:before="249" w:line="240" w:lineRule="auto"/>
        <w:ind w:right="406" w:firstLine="710"/>
        <w:jc w:val="left"/>
      </w:pPr>
      <w:r>
        <w:t>В</w:t>
      </w:r>
      <w:r>
        <w:tab/>
        <w:t>области</w:t>
      </w:r>
      <w:r>
        <w:tab/>
        <w:t>познавательного</w:t>
      </w:r>
      <w:r>
        <w:tab/>
        <w:t>развития</w:t>
      </w:r>
      <w:r>
        <w:tab/>
        <w:t>основными</w:t>
      </w:r>
      <w:r>
        <w:tab/>
      </w:r>
      <w:r>
        <w:rPr>
          <w:spacing w:val="-1"/>
        </w:rPr>
        <w:t>задачами</w:t>
      </w:r>
      <w:r>
        <w:rPr>
          <w:spacing w:val="-67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деятельности являются:</w:t>
      </w:r>
    </w:p>
    <w:p w:rsidR="00247033" w:rsidRDefault="00247033">
      <w:pPr>
        <w:pStyle w:val="a7"/>
        <w:numPr>
          <w:ilvl w:val="0"/>
          <w:numId w:val="354"/>
        </w:numPr>
        <w:tabs>
          <w:tab w:val="left" w:pos="1429"/>
        </w:tabs>
        <w:spacing w:line="316" w:lineRule="exact"/>
        <w:ind w:left="1428" w:hanging="165"/>
        <w:jc w:val="left"/>
        <w:rPr>
          <w:sz w:val="28"/>
        </w:rPr>
      </w:pPr>
      <w:r>
        <w:rPr>
          <w:sz w:val="28"/>
        </w:rPr>
        <w:t>развивать</w:t>
      </w:r>
      <w:r>
        <w:rPr>
          <w:spacing w:val="-6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-3"/>
          <w:sz w:val="28"/>
        </w:rPr>
        <w:t xml:space="preserve"> </w:t>
      </w:r>
      <w:r>
        <w:rPr>
          <w:sz w:val="28"/>
        </w:rPr>
        <w:t>детей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окружающим</w:t>
      </w:r>
      <w:r>
        <w:rPr>
          <w:spacing w:val="-2"/>
          <w:sz w:val="28"/>
        </w:rPr>
        <w:t xml:space="preserve"> </w:t>
      </w:r>
      <w:r>
        <w:rPr>
          <w:sz w:val="28"/>
        </w:rPr>
        <w:t>предметам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действиям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ними;</w:t>
      </w:r>
    </w:p>
    <w:p w:rsidR="00247033" w:rsidRDefault="00247033">
      <w:pPr>
        <w:pStyle w:val="a7"/>
        <w:numPr>
          <w:ilvl w:val="0"/>
          <w:numId w:val="354"/>
        </w:numPr>
        <w:tabs>
          <w:tab w:val="left" w:pos="1429"/>
        </w:tabs>
        <w:ind w:right="419" w:firstLine="710"/>
        <w:jc w:val="left"/>
        <w:rPr>
          <w:sz w:val="28"/>
        </w:rPr>
      </w:pPr>
      <w:r>
        <w:rPr>
          <w:sz w:val="28"/>
        </w:rPr>
        <w:t>вовлекать</w:t>
      </w:r>
      <w:r>
        <w:rPr>
          <w:spacing w:val="17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21"/>
          <w:sz w:val="28"/>
        </w:rPr>
        <w:t xml:space="preserve"> </w:t>
      </w:r>
      <w:r>
        <w:rPr>
          <w:sz w:val="28"/>
        </w:rPr>
        <w:t>в</w:t>
      </w:r>
      <w:r>
        <w:rPr>
          <w:spacing w:val="19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20"/>
          <w:sz w:val="28"/>
        </w:rPr>
        <w:t xml:space="preserve"> </w:t>
      </w:r>
      <w:r>
        <w:rPr>
          <w:sz w:val="28"/>
        </w:rPr>
        <w:t>с</w:t>
      </w:r>
      <w:r>
        <w:rPr>
          <w:spacing w:val="21"/>
          <w:sz w:val="28"/>
        </w:rPr>
        <w:t xml:space="preserve"> </w:t>
      </w:r>
      <w:r>
        <w:rPr>
          <w:sz w:val="28"/>
        </w:rPr>
        <w:t>предметами</w:t>
      </w:r>
      <w:r>
        <w:rPr>
          <w:spacing w:val="19"/>
          <w:sz w:val="28"/>
        </w:rPr>
        <w:t xml:space="preserve"> </w:t>
      </w:r>
      <w:r>
        <w:rPr>
          <w:sz w:val="28"/>
        </w:rPr>
        <w:t>и</w:t>
      </w:r>
      <w:r>
        <w:rPr>
          <w:spacing w:val="20"/>
          <w:sz w:val="28"/>
        </w:rPr>
        <w:t xml:space="preserve"> </w:t>
      </w:r>
      <w:r>
        <w:rPr>
          <w:sz w:val="28"/>
        </w:rPr>
        <w:t>игрушками,</w:t>
      </w:r>
      <w:r>
        <w:rPr>
          <w:spacing w:val="22"/>
          <w:sz w:val="28"/>
        </w:rPr>
        <w:t xml:space="preserve"> </w:t>
      </w:r>
      <w:r>
        <w:rPr>
          <w:sz w:val="28"/>
        </w:rPr>
        <w:t>развивать</w:t>
      </w:r>
      <w:r>
        <w:rPr>
          <w:spacing w:val="17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-67"/>
          <w:sz w:val="28"/>
        </w:rPr>
        <w:t xml:space="preserve"> </w:t>
      </w:r>
      <w:r>
        <w:rPr>
          <w:sz w:val="28"/>
        </w:rPr>
        <w:t>действий с</w:t>
      </w:r>
      <w:r>
        <w:rPr>
          <w:spacing w:val="2"/>
          <w:sz w:val="28"/>
        </w:rPr>
        <w:t xml:space="preserve"> </w:t>
      </w:r>
      <w:r>
        <w:rPr>
          <w:sz w:val="28"/>
        </w:rPr>
        <w:t>ними;</w:t>
      </w:r>
    </w:p>
    <w:p w:rsidR="00247033" w:rsidRDefault="00247033">
      <w:pPr>
        <w:pStyle w:val="a7"/>
        <w:numPr>
          <w:ilvl w:val="0"/>
          <w:numId w:val="354"/>
        </w:numPr>
        <w:tabs>
          <w:tab w:val="left" w:pos="1429"/>
          <w:tab w:val="left" w:pos="2828"/>
          <w:tab w:val="left" w:pos="4578"/>
          <w:tab w:val="left" w:pos="5484"/>
          <w:tab w:val="left" w:pos="7749"/>
          <w:tab w:val="left" w:pos="8123"/>
          <w:tab w:val="left" w:pos="9491"/>
        </w:tabs>
        <w:ind w:right="413" w:firstLine="710"/>
        <w:jc w:val="left"/>
        <w:rPr>
          <w:sz w:val="28"/>
        </w:rPr>
      </w:pPr>
      <w:r>
        <w:rPr>
          <w:sz w:val="28"/>
        </w:rPr>
        <w:t>развивать</w:t>
      </w:r>
      <w:r>
        <w:rPr>
          <w:sz w:val="28"/>
        </w:rPr>
        <w:tab/>
        <w:t>способности</w:t>
      </w:r>
      <w:r>
        <w:rPr>
          <w:sz w:val="28"/>
        </w:rPr>
        <w:tab/>
        <w:t>детей</w:t>
      </w:r>
      <w:r>
        <w:rPr>
          <w:sz w:val="28"/>
        </w:rPr>
        <w:tab/>
        <w:t>ориентироваться</w:t>
      </w:r>
      <w:r>
        <w:rPr>
          <w:sz w:val="28"/>
        </w:rPr>
        <w:tab/>
        <w:t>в</w:t>
      </w:r>
      <w:r>
        <w:rPr>
          <w:sz w:val="28"/>
        </w:rPr>
        <w:tab/>
        <w:t>знакомой</w:t>
      </w:r>
      <w:r>
        <w:rPr>
          <w:sz w:val="28"/>
        </w:rPr>
        <w:tab/>
      </w:r>
      <w:r>
        <w:rPr>
          <w:spacing w:val="-1"/>
          <w:sz w:val="28"/>
        </w:rPr>
        <w:t>обстановке,</w:t>
      </w:r>
      <w:r>
        <w:rPr>
          <w:spacing w:val="-67"/>
          <w:sz w:val="28"/>
        </w:rPr>
        <w:t xml:space="preserve"> </w:t>
      </w:r>
      <w:r>
        <w:rPr>
          <w:sz w:val="28"/>
        </w:rPr>
        <w:t>поддерживать</w:t>
      </w:r>
      <w:r>
        <w:rPr>
          <w:spacing w:val="-2"/>
          <w:sz w:val="28"/>
        </w:rPr>
        <w:t xml:space="preserve"> </w:t>
      </w:r>
      <w:r>
        <w:rPr>
          <w:sz w:val="28"/>
        </w:rPr>
        <w:t>эмоциональный контакт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3"/>
          <w:sz w:val="28"/>
        </w:rPr>
        <w:t xml:space="preserve"> </w:t>
      </w:r>
      <w:r>
        <w:rPr>
          <w:sz w:val="28"/>
        </w:rPr>
        <w:t>общении со взрослым;</w:t>
      </w:r>
    </w:p>
    <w:p w:rsidR="00247033" w:rsidRDefault="00247033">
      <w:pPr>
        <w:pStyle w:val="a7"/>
        <w:numPr>
          <w:ilvl w:val="0"/>
          <w:numId w:val="354"/>
        </w:numPr>
        <w:tabs>
          <w:tab w:val="left" w:pos="1429"/>
          <w:tab w:val="left" w:pos="2767"/>
          <w:tab w:val="left" w:pos="3922"/>
          <w:tab w:val="left" w:pos="4277"/>
          <w:tab w:val="left" w:pos="5605"/>
          <w:tab w:val="left" w:pos="6584"/>
          <w:tab w:val="left" w:pos="6953"/>
          <w:tab w:val="left" w:pos="8206"/>
          <w:tab w:val="left" w:pos="9472"/>
          <w:tab w:val="left" w:pos="9823"/>
        </w:tabs>
        <w:ind w:right="410" w:firstLine="710"/>
        <w:jc w:val="left"/>
        <w:rPr>
          <w:sz w:val="28"/>
        </w:rPr>
      </w:pPr>
      <w:r>
        <w:rPr>
          <w:sz w:val="28"/>
        </w:rPr>
        <w:t>вызывать</w:t>
      </w:r>
      <w:r>
        <w:rPr>
          <w:sz w:val="28"/>
        </w:rPr>
        <w:tab/>
        <w:t>интерес</w:t>
      </w:r>
      <w:r>
        <w:rPr>
          <w:sz w:val="28"/>
        </w:rPr>
        <w:tab/>
        <w:t>к</w:t>
      </w:r>
      <w:r>
        <w:rPr>
          <w:sz w:val="28"/>
        </w:rPr>
        <w:tab/>
        <w:t>объектам</w:t>
      </w:r>
      <w:r>
        <w:rPr>
          <w:sz w:val="28"/>
        </w:rPr>
        <w:tab/>
        <w:t>живой</w:t>
      </w:r>
      <w:r>
        <w:rPr>
          <w:sz w:val="28"/>
        </w:rPr>
        <w:tab/>
        <w:t>и</w:t>
      </w:r>
      <w:r>
        <w:rPr>
          <w:sz w:val="28"/>
        </w:rPr>
        <w:tab/>
        <w:t>неживой</w:t>
      </w:r>
      <w:r>
        <w:rPr>
          <w:sz w:val="28"/>
        </w:rPr>
        <w:tab/>
        <w:t>природы</w:t>
      </w:r>
      <w:r>
        <w:rPr>
          <w:sz w:val="28"/>
        </w:rPr>
        <w:tab/>
        <w:t>в</w:t>
      </w:r>
      <w:r>
        <w:rPr>
          <w:sz w:val="28"/>
        </w:rPr>
        <w:tab/>
      </w:r>
      <w:r>
        <w:rPr>
          <w:spacing w:val="-1"/>
          <w:sz w:val="28"/>
        </w:rPr>
        <w:t>процессе</w:t>
      </w:r>
      <w:r>
        <w:rPr>
          <w:spacing w:val="-67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2"/>
          <w:sz w:val="28"/>
        </w:rPr>
        <w:t xml:space="preserve"> </w:t>
      </w:r>
      <w:r>
        <w:rPr>
          <w:sz w:val="28"/>
        </w:rPr>
        <w:t>ними,</w:t>
      </w:r>
      <w:r>
        <w:rPr>
          <w:spacing w:val="2"/>
          <w:sz w:val="28"/>
        </w:rPr>
        <w:t xml:space="preserve"> </w:t>
      </w:r>
      <w:r>
        <w:rPr>
          <w:sz w:val="28"/>
        </w:rPr>
        <w:t>узнавать</w:t>
      </w:r>
      <w:r>
        <w:rPr>
          <w:spacing w:val="-1"/>
          <w:sz w:val="28"/>
        </w:rPr>
        <w:t xml:space="preserve"> </w:t>
      </w:r>
      <w:r>
        <w:rPr>
          <w:sz w:val="28"/>
        </w:rPr>
        <w:t>их.</w:t>
      </w:r>
    </w:p>
    <w:p w:rsidR="00247033" w:rsidRDefault="00247033">
      <w:pPr>
        <w:rPr>
          <w:sz w:val="28"/>
        </w:rPr>
        <w:sectPr w:rsidR="00247033">
          <w:pgSz w:w="11910" w:h="16840"/>
          <w:pgMar w:top="800" w:right="160" w:bottom="1200" w:left="440" w:header="0" w:footer="928" w:gutter="0"/>
          <w:cols w:space="720"/>
        </w:sectPr>
      </w:pPr>
    </w:p>
    <w:p w:rsidR="00247033" w:rsidRDefault="00247033">
      <w:pPr>
        <w:pStyle w:val="3"/>
        <w:spacing w:before="72"/>
        <w:ind w:left="1264"/>
      </w:pPr>
      <w:r>
        <w:lastRenderedPageBreak/>
        <w:t>Содержание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6"/>
        </w:rPr>
        <w:t xml:space="preserve"> </w:t>
      </w:r>
      <w:r>
        <w:t>деятельности</w:t>
      </w:r>
    </w:p>
    <w:p w:rsidR="00247033" w:rsidRDefault="00247033">
      <w:pPr>
        <w:pStyle w:val="a7"/>
        <w:numPr>
          <w:ilvl w:val="0"/>
          <w:numId w:val="353"/>
        </w:numPr>
        <w:tabs>
          <w:tab w:val="left" w:pos="1778"/>
        </w:tabs>
        <w:ind w:right="403" w:firstLine="710"/>
        <w:rPr>
          <w:sz w:val="28"/>
        </w:rPr>
      </w:pP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2</w:t>
      </w:r>
      <w:r>
        <w:rPr>
          <w:spacing w:val="1"/>
          <w:sz w:val="28"/>
        </w:rPr>
        <w:t xml:space="preserve"> </w:t>
      </w:r>
      <w:r>
        <w:rPr>
          <w:sz w:val="28"/>
        </w:rPr>
        <w:t>месяцев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ребёнком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создает</w:t>
      </w:r>
      <w:r>
        <w:rPr>
          <w:spacing w:val="1"/>
          <w:sz w:val="28"/>
        </w:rPr>
        <w:t xml:space="preserve"> </w:t>
      </w:r>
      <w:r>
        <w:rPr>
          <w:sz w:val="28"/>
        </w:rPr>
        <w:t>дифференцированные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зрительных,</w:t>
      </w:r>
      <w:r>
        <w:rPr>
          <w:spacing w:val="1"/>
          <w:sz w:val="28"/>
        </w:rPr>
        <w:t xml:space="preserve"> </w:t>
      </w:r>
      <w:r>
        <w:rPr>
          <w:sz w:val="28"/>
        </w:rPr>
        <w:t>слуховых,</w:t>
      </w:r>
      <w:r>
        <w:rPr>
          <w:spacing w:val="71"/>
          <w:sz w:val="28"/>
        </w:rPr>
        <w:t xml:space="preserve"> </w:t>
      </w:r>
      <w:r>
        <w:rPr>
          <w:sz w:val="28"/>
        </w:rPr>
        <w:t>тактильных,</w:t>
      </w:r>
      <w:r>
        <w:rPr>
          <w:spacing w:val="1"/>
          <w:sz w:val="28"/>
        </w:rPr>
        <w:t xml:space="preserve"> </w:t>
      </w:r>
      <w:r>
        <w:rPr>
          <w:sz w:val="28"/>
        </w:rPr>
        <w:t>вестибулярных и других впечатлений, привлекает внимание к незнакомым объектам,</w:t>
      </w:r>
      <w:r>
        <w:rPr>
          <w:spacing w:val="1"/>
          <w:sz w:val="28"/>
        </w:rPr>
        <w:t xml:space="preserve"> </w:t>
      </w:r>
      <w:r>
        <w:rPr>
          <w:sz w:val="28"/>
        </w:rPr>
        <w:t>сопровождает</w:t>
      </w:r>
      <w:r>
        <w:rPr>
          <w:spacing w:val="1"/>
          <w:sz w:val="28"/>
        </w:rPr>
        <w:t xml:space="preserve"> </w:t>
      </w:r>
      <w:r>
        <w:rPr>
          <w:sz w:val="28"/>
        </w:rPr>
        <w:t>словом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поощряет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ребёнка.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зрительное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слуховое</w:t>
      </w:r>
      <w:r>
        <w:rPr>
          <w:spacing w:val="1"/>
          <w:sz w:val="28"/>
        </w:rPr>
        <w:t xml:space="preserve"> </w:t>
      </w:r>
      <w:r>
        <w:rPr>
          <w:sz w:val="28"/>
        </w:rPr>
        <w:t>сосредоточение,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ориентировочную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ходе</w:t>
      </w:r>
      <w:r>
        <w:rPr>
          <w:spacing w:val="1"/>
          <w:sz w:val="28"/>
        </w:rPr>
        <w:t xml:space="preserve"> </w:t>
      </w:r>
      <w:r>
        <w:rPr>
          <w:sz w:val="28"/>
        </w:rPr>
        <w:t>демонстрации знакомых и незнакомых предметов. Развивает хватательные движения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рук по направлению к объекту, захват из удобного положения; побуждает ребёнка к</w:t>
      </w:r>
      <w:r>
        <w:rPr>
          <w:spacing w:val="1"/>
          <w:sz w:val="28"/>
        </w:rPr>
        <w:t xml:space="preserve"> </w:t>
      </w:r>
      <w:r>
        <w:rPr>
          <w:sz w:val="28"/>
        </w:rPr>
        <w:t>удержанию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развивает</w:t>
      </w:r>
      <w:r>
        <w:rPr>
          <w:spacing w:val="1"/>
          <w:sz w:val="28"/>
        </w:rPr>
        <w:t xml:space="preserve"> </w:t>
      </w:r>
      <w:r>
        <w:rPr>
          <w:sz w:val="28"/>
        </w:rPr>
        <w:t>реакцию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звуковой</w:t>
      </w:r>
      <w:r>
        <w:rPr>
          <w:spacing w:val="1"/>
          <w:sz w:val="28"/>
        </w:rPr>
        <w:t xml:space="preserve"> </w:t>
      </w:r>
      <w:r>
        <w:rPr>
          <w:sz w:val="28"/>
        </w:rPr>
        <w:t>сигнал;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появлению</w:t>
      </w:r>
      <w:r>
        <w:rPr>
          <w:spacing w:val="1"/>
          <w:sz w:val="28"/>
        </w:rPr>
        <w:t xml:space="preserve"> </w:t>
      </w:r>
      <w:r>
        <w:rPr>
          <w:sz w:val="28"/>
        </w:rPr>
        <w:t>попыток</w:t>
      </w:r>
      <w:r>
        <w:rPr>
          <w:spacing w:val="1"/>
          <w:sz w:val="28"/>
        </w:rPr>
        <w:t xml:space="preserve"> </w:t>
      </w:r>
      <w:r>
        <w:rPr>
          <w:sz w:val="28"/>
        </w:rPr>
        <w:t>наталкиваться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руками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низко</w:t>
      </w:r>
      <w:r>
        <w:rPr>
          <w:spacing w:val="1"/>
          <w:sz w:val="28"/>
        </w:rPr>
        <w:t xml:space="preserve"> </w:t>
      </w:r>
      <w:r>
        <w:rPr>
          <w:sz w:val="28"/>
        </w:rPr>
        <w:t>подвешенные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игрушки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прикасаться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ним;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устанавливает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контакт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ребёнком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ходе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 с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предметами,</w:t>
      </w:r>
      <w:r>
        <w:rPr>
          <w:spacing w:val="3"/>
          <w:sz w:val="28"/>
        </w:rPr>
        <w:t xml:space="preserve"> </w:t>
      </w:r>
      <w:r>
        <w:rPr>
          <w:sz w:val="28"/>
        </w:rPr>
        <w:t>вызывая</w:t>
      </w:r>
      <w:r>
        <w:rPr>
          <w:spacing w:val="2"/>
          <w:sz w:val="28"/>
        </w:rPr>
        <w:t xml:space="preserve"> </w:t>
      </w:r>
      <w:r>
        <w:rPr>
          <w:sz w:val="28"/>
        </w:rPr>
        <w:t>ответную</w:t>
      </w:r>
      <w:r>
        <w:rPr>
          <w:spacing w:val="-1"/>
          <w:sz w:val="28"/>
        </w:rPr>
        <w:t xml:space="preserve"> </w:t>
      </w:r>
      <w:r>
        <w:rPr>
          <w:sz w:val="28"/>
        </w:rPr>
        <w:t>реакцию.</w:t>
      </w:r>
    </w:p>
    <w:p w:rsidR="00247033" w:rsidRDefault="00247033">
      <w:pPr>
        <w:pStyle w:val="a7"/>
        <w:numPr>
          <w:ilvl w:val="0"/>
          <w:numId w:val="353"/>
        </w:numPr>
        <w:tabs>
          <w:tab w:val="left" w:pos="1836"/>
        </w:tabs>
        <w:ind w:right="400" w:firstLine="710"/>
        <w:rPr>
          <w:sz w:val="28"/>
        </w:rPr>
      </w:pP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6</w:t>
      </w:r>
      <w:r>
        <w:rPr>
          <w:spacing w:val="1"/>
          <w:sz w:val="28"/>
        </w:rPr>
        <w:t xml:space="preserve"> </w:t>
      </w:r>
      <w:r>
        <w:rPr>
          <w:sz w:val="28"/>
        </w:rPr>
        <w:t>месяцев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побуждает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играм-упражнениям</w:t>
      </w:r>
      <w:r>
        <w:rPr>
          <w:spacing w:val="1"/>
          <w:sz w:val="28"/>
        </w:rPr>
        <w:t xml:space="preserve"> </w:t>
      </w:r>
      <w:r>
        <w:rPr>
          <w:sz w:val="28"/>
        </w:rPr>
        <w:t>манипуляторного характера, развивает несложные предметно-игровые действия. В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практической деятельности активизирует умения ребёнка захватывать, ощупывать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игрушку, висящую над грудью, манипулировать ею, брать игрушку из рук взрослого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положений</w:t>
      </w:r>
      <w:r>
        <w:rPr>
          <w:spacing w:val="1"/>
          <w:sz w:val="28"/>
        </w:rPr>
        <w:t xml:space="preserve"> </w:t>
      </w:r>
      <w:r>
        <w:rPr>
          <w:sz w:val="28"/>
        </w:rPr>
        <w:t>(лежа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спине,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животе,</w:t>
      </w:r>
      <w:r>
        <w:rPr>
          <w:spacing w:val="1"/>
          <w:sz w:val="28"/>
        </w:rPr>
        <w:t xml:space="preserve"> </w:t>
      </w:r>
      <w:r>
        <w:rPr>
          <w:sz w:val="28"/>
        </w:rPr>
        <w:t>находясь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руках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взрослого),</w:t>
      </w:r>
      <w:r>
        <w:rPr>
          <w:spacing w:val="1"/>
          <w:sz w:val="28"/>
        </w:rPr>
        <w:t xml:space="preserve"> </w:t>
      </w:r>
      <w:r>
        <w:rPr>
          <w:sz w:val="28"/>
        </w:rPr>
        <w:t>перекладывать её из одной руки в другую; дифференцировать звуковые сигналы;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развивает зрительное внимание на окружающие предметы, объекты живой природы и</w:t>
      </w:r>
      <w:r>
        <w:rPr>
          <w:spacing w:val="-67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3"/>
          <w:sz w:val="28"/>
        </w:rPr>
        <w:t xml:space="preserve"> </w:t>
      </w:r>
      <w:r>
        <w:rPr>
          <w:sz w:val="28"/>
        </w:rPr>
        <w:t>привлекает</w:t>
      </w:r>
      <w:r>
        <w:rPr>
          <w:spacing w:val="-1"/>
          <w:sz w:val="28"/>
        </w:rPr>
        <w:t xml:space="preserve"> </w:t>
      </w:r>
      <w:r>
        <w:rPr>
          <w:sz w:val="28"/>
        </w:rPr>
        <w:t>внимание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к объектам</w:t>
      </w:r>
      <w:r>
        <w:rPr>
          <w:spacing w:val="2"/>
          <w:sz w:val="28"/>
        </w:rPr>
        <w:t xml:space="preserve"> </w:t>
      </w:r>
      <w:r>
        <w:rPr>
          <w:sz w:val="28"/>
        </w:rPr>
        <w:t>живой природы.</w:t>
      </w:r>
    </w:p>
    <w:p w:rsidR="00247033" w:rsidRDefault="00247033">
      <w:pPr>
        <w:pStyle w:val="a7"/>
        <w:numPr>
          <w:ilvl w:val="0"/>
          <w:numId w:val="353"/>
        </w:numPr>
        <w:tabs>
          <w:tab w:val="left" w:pos="1620"/>
        </w:tabs>
        <w:ind w:right="406" w:firstLine="710"/>
        <w:rPr>
          <w:sz w:val="28"/>
        </w:rPr>
      </w:pPr>
      <w:r>
        <w:rPr>
          <w:sz w:val="28"/>
        </w:rPr>
        <w:t>С 9 месяцев педагог в процессе общения словом и интонацией поощряет</w:t>
      </w:r>
      <w:r>
        <w:rPr>
          <w:spacing w:val="1"/>
          <w:sz w:val="28"/>
        </w:rPr>
        <w:t xml:space="preserve"> </w:t>
      </w:r>
      <w:r>
        <w:rPr>
          <w:sz w:val="28"/>
        </w:rPr>
        <w:t>поисковую и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познавательную активность детей по отношению</w:t>
      </w:r>
      <w:r>
        <w:rPr>
          <w:spacing w:val="1"/>
          <w:sz w:val="28"/>
        </w:rPr>
        <w:t xml:space="preserve"> </w:t>
      </w:r>
      <w:r>
        <w:rPr>
          <w:sz w:val="28"/>
        </w:rPr>
        <w:t>к предметам</w:t>
      </w:r>
      <w:r>
        <w:rPr>
          <w:spacing w:val="1"/>
          <w:sz w:val="28"/>
        </w:rPr>
        <w:t xml:space="preserve"> </w:t>
      </w:r>
      <w:r>
        <w:rPr>
          <w:sz w:val="28"/>
        </w:rPr>
        <w:t>и их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свойствам,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развивает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проявлению</w:t>
      </w:r>
      <w:r>
        <w:rPr>
          <w:spacing w:val="1"/>
          <w:sz w:val="28"/>
        </w:rPr>
        <w:t xml:space="preserve"> </w:t>
      </w:r>
      <w:r>
        <w:rPr>
          <w:sz w:val="28"/>
        </w:rPr>
        <w:t>настойчивости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достижении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результата;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поддерживает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направленных на ознакомление со свойствами предметов (цвет, форма, величина);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развивает зрительное внимание к предметам и объектам окружающего мира, лицам</w:t>
      </w:r>
      <w:r>
        <w:rPr>
          <w:spacing w:val="1"/>
          <w:sz w:val="28"/>
        </w:rPr>
        <w:t xml:space="preserve"> </w:t>
      </w:r>
      <w:r>
        <w:rPr>
          <w:sz w:val="28"/>
        </w:rPr>
        <w:t>людей.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Использует</w:t>
      </w:r>
      <w:r>
        <w:rPr>
          <w:spacing w:val="1"/>
          <w:sz w:val="28"/>
        </w:rPr>
        <w:t xml:space="preserve"> </w:t>
      </w:r>
      <w:r>
        <w:rPr>
          <w:sz w:val="28"/>
        </w:rPr>
        <w:t>словесное</w:t>
      </w:r>
      <w:r>
        <w:rPr>
          <w:spacing w:val="1"/>
          <w:sz w:val="28"/>
        </w:rPr>
        <w:t xml:space="preserve"> </w:t>
      </w:r>
      <w:r>
        <w:rPr>
          <w:sz w:val="28"/>
        </w:rPr>
        <w:t>поощрение,</w:t>
      </w:r>
      <w:r>
        <w:rPr>
          <w:spacing w:val="1"/>
          <w:sz w:val="28"/>
        </w:rPr>
        <w:t xml:space="preserve"> </w:t>
      </w:r>
      <w:r>
        <w:rPr>
          <w:sz w:val="28"/>
        </w:rPr>
        <w:t>показ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побуждение</w:t>
      </w:r>
      <w:r>
        <w:rPr>
          <w:spacing w:val="7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повторения.</w:t>
      </w:r>
    </w:p>
    <w:p w:rsidR="00247033" w:rsidRDefault="00247033">
      <w:pPr>
        <w:pStyle w:val="a7"/>
        <w:numPr>
          <w:ilvl w:val="0"/>
          <w:numId w:val="353"/>
        </w:numPr>
        <w:tabs>
          <w:tab w:val="left" w:pos="1721"/>
        </w:tabs>
        <w:ind w:right="420" w:firstLine="710"/>
        <w:rPr>
          <w:sz w:val="28"/>
        </w:rPr>
      </w:pP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привлекает</w:t>
      </w:r>
      <w:r>
        <w:rPr>
          <w:spacing w:val="1"/>
          <w:sz w:val="28"/>
        </w:rPr>
        <w:t xml:space="preserve"> </w:t>
      </w:r>
      <w:r>
        <w:rPr>
          <w:sz w:val="28"/>
        </w:rPr>
        <w:t>внимание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организует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объектами живой и неживой природы в</w:t>
      </w:r>
      <w:r>
        <w:rPr>
          <w:spacing w:val="4"/>
          <w:sz w:val="28"/>
        </w:rPr>
        <w:t xml:space="preserve"> </w:t>
      </w:r>
      <w:r>
        <w:rPr>
          <w:sz w:val="28"/>
        </w:rPr>
        <w:t>естественной среде.</w:t>
      </w:r>
    </w:p>
    <w:p w:rsidR="00247033" w:rsidRDefault="00247033">
      <w:pPr>
        <w:pStyle w:val="a3"/>
        <w:spacing w:before="10"/>
        <w:ind w:left="0" w:firstLine="0"/>
        <w:jc w:val="left"/>
        <w:rPr>
          <w:sz w:val="27"/>
        </w:rPr>
      </w:pPr>
    </w:p>
    <w:p w:rsidR="00247033" w:rsidRDefault="00247033">
      <w:pPr>
        <w:pStyle w:val="2"/>
        <w:numPr>
          <w:ilvl w:val="2"/>
          <w:numId w:val="365"/>
        </w:numPr>
        <w:tabs>
          <w:tab w:val="left" w:pos="1971"/>
        </w:tabs>
        <w:spacing w:line="322" w:lineRule="exact"/>
      </w:pPr>
      <w:r>
        <w:t>От</w:t>
      </w:r>
      <w:r>
        <w:rPr>
          <w:spacing w:val="-4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года</w:t>
      </w:r>
      <w:r>
        <w:rPr>
          <w:spacing w:val="3"/>
        </w:rPr>
        <w:t xml:space="preserve"> </w:t>
      </w:r>
      <w:r>
        <w:t>до</w:t>
      </w:r>
      <w:r>
        <w:rPr>
          <w:spacing w:val="-5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лет</w:t>
      </w:r>
    </w:p>
    <w:p w:rsidR="00247033" w:rsidRDefault="00247033">
      <w:pPr>
        <w:pStyle w:val="3"/>
        <w:spacing w:line="240" w:lineRule="auto"/>
        <w:ind w:right="405" w:firstLine="710"/>
      </w:pP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основными</w:t>
      </w:r>
      <w:r>
        <w:rPr>
          <w:spacing w:val="7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деятельности являются:</w:t>
      </w:r>
    </w:p>
    <w:p w:rsidR="00247033" w:rsidRDefault="00247033">
      <w:pPr>
        <w:pStyle w:val="a7"/>
        <w:numPr>
          <w:ilvl w:val="0"/>
          <w:numId w:val="354"/>
        </w:numPr>
        <w:tabs>
          <w:tab w:val="left" w:pos="1429"/>
        </w:tabs>
        <w:ind w:right="417" w:firstLine="710"/>
        <w:rPr>
          <w:sz w:val="28"/>
        </w:rPr>
      </w:pPr>
      <w:r>
        <w:rPr>
          <w:sz w:val="28"/>
        </w:rPr>
        <w:t>поощрять целенаправленные моторные действия, использование наглядного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ситуаций,</w:t>
      </w:r>
      <w:r>
        <w:rPr>
          <w:spacing w:val="1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образцу</w:t>
      </w:r>
      <w:r>
        <w:rPr>
          <w:spacing w:val="-3"/>
          <w:sz w:val="28"/>
        </w:rPr>
        <w:t xml:space="preserve"> </w:t>
      </w:r>
      <w:r>
        <w:rPr>
          <w:sz w:val="28"/>
        </w:rPr>
        <w:t>или словесному</w:t>
      </w:r>
      <w:r>
        <w:rPr>
          <w:spacing w:val="-3"/>
          <w:sz w:val="28"/>
        </w:rPr>
        <w:t xml:space="preserve"> </w:t>
      </w:r>
      <w:r>
        <w:rPr>
          <w:sz w:val="28"/>
        </w:rPr>
        <w:t>указанию;</w:t>
      </w:r>
    </w:p>
    <w:p w:rsidR="00247033" w:rsidRDefault="00247033">
      <w:pPr>
        <w:pStyle w:val="a7"/>
        <w:numPr>
          <w:ilvl w:val="0"/>
          <w:numId w:val="354"/>
        </w:numPr>
        <w:tabs>
          <w:tab w:val="left" w:pos="1429"/>
        </w:tabs>
        <w:ind w:right="413" w:firstLine="710"/>
        <w:rPr>
          <w:sz w:val="28"/>
        </w:rPr>
      </w:pPr>
      <w:r>
        <w:rPr>
          <w:sz w:val="28"/>
        </w:rPr>
        <w:t>формировать стремление детей к подражанию действиям взрослых, 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обозначающие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-3"/>
          <w:sz w:val="28"/>
        </w:rPr>
        <w:t xml:space="preserve"> </w:t>
      </w:r>
      <w:r>
        <w:rPr>
          <w:sz w:val="28"/>
        </w:rPr>
        <w:t>слова;</w:t>
      </w:r>
    </w:p>
    <w:p w:rsidR="00247033" w:rsidRDefault="00247033">
      <w:pPr>
        <w:pStyle w:val="a7"/>
        <w:numPr>
          <w:ilvl w:val="0"/>
          <w:numId w:val="354"/>
        </w:numPr>
        <w:tabs>
          <w:tab w:val="left" w:pos="1429"/>
        </w:tabs>
        <w:spacing w:line="321" w:lineRule="exact"/>
        <w:ind w:left="1428" w:hanging="165"/>
        <w:rPr>
          <w:sz w:val="28"/>
        </w:rPr>
      </w:pPr>
      <w:r>
        <w:rPr>
          <w:sz w:val="28"/>
        </w:rPr>
        <w:t>формировать</w:t>
      </w:r>
      <w:r>
        <w:rPr>
          <w:spacing w:val="-4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4"/>
          <w:sz w:val="28"/>
        </w:rPr>
        <w:t xml:space="preserve"> </w:t>
      </w:r>
      <w:r>
        <w:rPr>
          <w:sz w:val="28"/>
        </w:rPr>
        <w:t>ориентироваться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ближайшем</w:t>
      </w:r>
      <w:r>
        <w:rPr>
          <w:spacing w:val="-4"/>
          <w:sz w:val="28"/>
        </w:rPr>
        <w:t xml:space="preserve"> </w:t>
      </w:r>
      <w:r>
        <w:rPr>
          <w:sz w:val="28"/>
        </w:rPr>
        <w:t>окружении;</w:t>
      </w:r>
    </w:p>
    <w:p w:rsidR="00247033" w:rsidRDefault="00247033">
      <w:pPr>
        <w:pStyle w:val="a7"/>
        <w:numPr>
          <w:ilvl w:val="0"/>
          <w:numId w:val="354"/>
        </w:numPr>
        <w:tabs>
          <w:tab w:val="left" w:pos="1429"/>
        </w:tabs>
        <w:ind w:right="412" w:firstLine="710"/>
        <w:rPr>
          <w:sz w:val="28"/>
        </w:rPr>
      </w:pP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близким</w:t>
      </w:r>
      <w:r>
        <w:rPr>
          <w:spacing w:val="1"/>
          <w:sz w:val="28"/>
        </w:rPr>
        <w:t xml:space="preserve"> </w:t>
      </w:r>
      <w:r>
        <w:rPr>
          <w:sz w:val="28"/>
        </w:rPr>
        <w:t>людям,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предметному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окружению,</w:t>
      </w:r>
      <w:r>
        <w:rPr>
          <w:spacing w:val="3"/>
          <w:sz w:val="28"/>
        </w:rPr>
        <w:t xml:space="preserve"> </w:t>
      </w:r>
      <w:r>
        <w:rPr>
          <w:sz w:val="28"/>
        </w:rPr>
        <w:t>природным</w:t>
      </w:r>
      <w:r>
        <w:rPr>
          <w:spacing w:val="2"/>
          <w:sz w:val="28"/>
        </w:rPr>
        <w:t xml:space="preserve"> </w:t>
      </w:r>
      <w:r>
        <w:rPr>
          <w:sz w:val="28"/>
        </w:rPr>
        <w:t>объектам;</w:t>
      </w:r>
    </w:p>
    <w:p w:rsidR="00247033" w:rsidRDefault="00247033">
      <w:pPr>
        <w:pStyle w:val="a7"/>
        <w:numPr>
          <w:ilvl w:val="0"/>
          <w:numId w:val="354"/>
        </w:numPr>
        <w:tabs>
          <w:tab w:val="left" w:pos="1429"/>
        </w:tabs>
        <w:ind w:right="414" w:firstLine="710"/>
        <w:rPr>
          <w:sz w:val="28"/>
        </w:rPr>
      </w:pPr>
      <w:r>
        <w:rPr>
          <w:sz w:val="28"/>
        </w:rPr>
        <w:t>развивать умения узнавать объекты живой и неживой природы ближайшего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отличать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1"/>
          <w:sz w:val="28"/>
        </w:rPr>
        <w:t xml:space="preserve"> </w:t>
      </w:r>
      <w:r>
        <w:rPr>
          <w:sz w:val="28"/>
        </w:rPr>
        <w:t>ярким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проявлениям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свойствам,</w:t>
      </w:r>
      <w:r>
        <w:rPr>
          <w:spacing w:val="1"/>
          <w:sz w:val="28"/>
        </w:rPr>
        <w:t xml:space="preserve"> </w:t>
      </w:r>
      <w:r>
        <w:rPr>
          <w:sz w:val="28"/>
        </w:rPr>
        <w:t>замечать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 природы,</w:t>
      </w:r>
      <w:r>
        <w:rPr>
          <w:spacing w:val="2"/>
          <w:sz w:val="28"/>
        </w:rPr>
        <w:t xml:space="preserve"> </w:t>
      </w:r>
      <w:r>
        <w:rPr>
          <w:sz w:val="28"/>
        </w:rPr>
        <w:t>поддерживать</w:t>
      </w:r>
      <w:r>
        <w:rPr>
          <w:spacing w:val="-3"/>
          <w:sz w:val="28"/>
        </w:rPr>
        <w:t xml:space="preserve"> </w:t>
      </w:r>
      <w:r>
        <w:rPr>
          <w:sz w:val="28"/>
        </w:rPr>
        <w:t>стремления к взаимодействию</w:t>
      </w:r>
      <w:r>
        <w:rPr>
          <w:spacing w:val="-2"/>
          <w:sz w:val="28"/>
        </w:rPr>
        <w:t xml:space="preserve"> </w:t>
      </w:r>
      <w:r>
        <w:rPr>
          <w:sz w:val="28"/>
        </w:rPr>
        <w:t>с ними.</w:t>
      </w:r>
    </w:p>
    <w:p w:rsidR="00247033" w:rsidRDefault="00247033">
      <w:pPr>
        <w:jc w:val="both"/>
        <w:rPr>
          <w:sz w:val="28"/>
        </w:rPr>
        <w:sectPr w:rsidR="00247033">
          <w:pgSz w:w="11910" w:h="16840"/>
          <w:pgMar w:top="800" w:right="160" w:bottom="1200" w:left="440" w:header="0" w:footer="928" w:gutter="0"/>
          <w:cols w:space="720"/>
        </w:sectPr>
      </w:pPr>
    </w:p>
    <w:p w:rsidR="00247033" w:rsidRDefault="00247033">
      <w:pPr>
        <w:pStyle w:val="3"/>
        <w:spacing w:before="70" w:line="320" w:lineRule="exact"/>
        <w:ind w:left="1264"/>
      </w:pPr>
      <w:r>
        <w:lastRenderedPageBreak/>
        <w:t>Содержание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6"/>
        </w:rPr>
        <w:t xml:space="preserve"> </w:t>
      </w:r>
      <w:r>
        <w:t>деятельности</w:t>
      </w:r>
    </w:p>
    <w:p w:rsidR="00247033" w:rsidRDefault="00247033">
      <w:pPr>
        <w:pStyle w:val="a7"/>
        <w:numPr>
          <w:ilvl w:val="0"/>
          <w:numId w:val="352"/>
        </w:numPr>
        <w:tabs>
          <w:tab w:val="left" w:pos="1568"/>
        </w:tabs>
        <w:spacing w:line="319" w:lineRule="exact"/>
        <w:ind w:hanging="304"/>
        <w:rPr>
          <w:i/>
          <w:sz w:val="28"/>
        </w:rPr>
      </w:pPr>
      <w:r>
        <w:rPr>
          <w:i/>
          <w:sz w:val="28"/>
        </w:rPr>
        <w:t>Сенсорные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эталоны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познавательные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действия:</w:t>
      </w:r>
    </w:p>
    <w:p w:rsidR="00247033" w:rsidRDefault="00247033">
      <w:pPr>
        <w:pStyle w:val="a3"/>
        <w:ind w:right="406"/>
      </w:pPr>
      <w:r>
        <w:t>педагог</w:t>
      </w:r>
      <w:r>
        <w:rPr>
          <w:spacing w:val="1"/>
        </w:rPr>
        <w:t xml:space="preserve"> </w:t>
      </w:r>
      <w:r>
        <w:t>концентрирует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объектах,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знакомым</w:t>
      </w:r>
      <w:r>
        <w:rPr>
          <w:spacing w:val="1"/>
        </w:rPr>
        <w:t xml:space="preserve"> </w:t>
      </w:r>
      <w:r>
        <w:t>предметам,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самостоятельные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одобряет их словом, интонацией, развивает стремление к общению со взрослым в</w:t>
      </w:r>
      <w:r>
        <w:rPr>
          <w:spacing w:val="1"/>
        </w:rPr>
        <w:t xml:space="preserve"> </w:t>
      </w:r>
      <w:r>
        <w:t>ходе выполнения обследовательских и поисковых действий с предметами; создает</w:t>
      </w:r>
      <w:r>
        <w:rPr>
          <w:spacing w:val="1"/>
        </w:rPr>
        <w:t xml:space="preserve"> </w:t>
      </w:r>
      <w:r>
        <w:t>условия для многократного повторения освоенных действий, вносит новые элементы</w:t>
      </w:r>
      <w:r>
        <w:rPr>
          <w:spacing w:val="1"/>
        </w:rPr>
        <w:t xml:space="preserve"> </w:t>
      </w:r>
      <w:r>
        <w:t>в игры-манипуляции. Демонстрирует разнообразные действия со сборно-разборными</w:t>
      </w:r>
      <w:r>
        <w:rPr>
          <w:spacing w:val="1"/>
        </w:rPr>
        <w:t xml:space="preserve"> </w:t>
      </w:r>
      <w:r>
        <w:t>игрушками,</w:t>
      </w:r>
      <w:r>
        <w:rPr>
          <w:spacing w:val="1"/>
        </w:rPr>
        <w:t xml:space="preserve"> </w:t>
      </w:r>
      <w:r>
        <w:t>дидактическими</w:t>
      </w:r>
      <w:r>
        <w:rPr>
          <w:spacing w:val="1"/>
        </w:rPr>
        <w:t xml:space="preserve"> </w:t>
      </w:r>
      <w:r>
        <w:t>пособиями,</w:t>
      </w:r>
      <w:r>
        <w:rPr>
          <w:spacing w:val="1"/>
        </w:rPr>
        <w:t xml:space="preserve"> </w:t>
      </w:r>
      <w:r>
        <w:t>показывает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постепенное</w:t>
      </w:r>
      <w:r>
        <w:rPr>
          <w:spacing w:val="1"/>
        </w:rPr>
        <w:t xml:space="preserve"> </w:t>
      </w:r>
      <w:r>
        <w:t>усложнение,</w:t>
      </w:r>
      <w:r>
        <w:rPr>
          <w:spacing w:val="1"/>
        </w:rPr>
        <w:t xml:space="preserve"> </w:t>
      </w:r>
      <w:r>
        <w:t>добиваясь самостоятельного применения детьми усвоенных действий с игрушками и</w:t>
      </w:r>
      <w:r>
        <w:rPr>
          <w:spacing w:val="1"/>
        </w:rPr>
        <w:t xml:space="preserve"> </w:t>
      </w:r>
      <w:r>
        <w:t>разнообразным материалом для активизации представлений о сенсорных эталонах.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предметом,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предметно-орудийных</w:t>
      </w:r>
      <w:r>
        <w:rPr>
          <w:spacing w:val="-3"/>
        </w:rPr>
        <w:t xml:space="preserve"> </w:t>
      </w:r>
      <w:r>
        <w:t>действий;</w:t>
      </w:r>
    </w:p>
    <w:p w:rsidR="00247033" w:rsidRDefault="00247033">
      <w:pPr>
        <w:pStyle w:val="a3"/>
        <w:spacing w:before="2"/>
        <w:ind w:right="409"/>
      </w:pPr>
      <w:r>
        <w:t>педагог развивает умение группировать однородные предметы по одному из</w:t>
      </w:r>
      <w:r>
        <w:rPr>
          <w:spacing w:val="1"/>
        </w:rPr>
        <w:t xml:space="preserve"> </w:t>
      </w:r>
      <w:r>
        <w:t>трех признаков (величина, цвет, форма) по образцу и словесному указанию (большой,</w:t>
      </w:r>
      <w:r>
        <w:rPr>
          <w:spacing w:val="-67"/>
        </w:rPr>
        <w:t xml:space="preserve"> </w:t>
      </w:r>
      <w:r>
        <w:t>маленький, такой, не такой), используя опредмеченные слова-названия, например,</w:t>
      </w:r>
      <w:r>
        <w:rPr>
          <w:spacing w:val="1"/>
        </w:rPr>
        <w:t xml:space="preserve"> </w:t>
      </w:r>
      <w:r>
        <w:t>предэталоны формы: «кирпичик», «крыша», «огурчик», «яичко» и тому подобное.</w:t>
      </w:r>
      <w:r>
        <w:rPr>
          <w:spacing w:val="1"/>
        </w:rPr>
        <w:t xml:space="preserve"> </w:t>
      </w:r>
      <w:r>
        <w:t>Развивает умение пользоваться приемом наложения и приложения одного предмета к</w:t>
      </w:r>
      <w:r>
        <w:rPr>
          <w:spacing w:val="-67"/>
        </w:rPr>
        <w:t xml:space="preserve"> </w:t>
      </w:r>
      <w:r>
        <w:t>другому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равенства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неравенства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величине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тождественности по</w:t>
      </w:r>
      <w:r>
        <w:rPr>
          <w:spacing w:val="1"/>
        </w:rPr>
        <w:t xml:space="preserve"> </w:t>
      </w:r>
      <w:r>
        <w:t>цвету,</w:t>
      </w:r>
      <w:r>
        <w:rPr>
          <w:spacing w:val="4"/>
        </w:rPr>
        <w:t xml:space="preserve"> </w:t>
      </w:r>
      <w:r>
        <w:t>форме;</w:t>
      </w:r>
    </w:p>
    <w:p w:rsidR="00247033" w:rsidRDefault="00247033">
      <w:pPr>
        <w:pStyle w:val="a3"/>
        <w:ind w:right="400"/>
      </w:pPr>
      <w:r>
        <w:t>педагог развивает способности детей обобщать, узнавать и стремиться называть</w:t>
      </w:r>
      <w:r>
        <w:rPr>
          <w:spacing w:val="-67"/>
        </w:rPr>
        <w:t xml:space="preserve"> </w:t>
      </w:r>
      <w:r>
        <w:t>предметы и объекты, изображенные на картинке (в том числе. и объекты природы);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наблюдательность,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замечать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предметами и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ними.</w:t>
      </w:r>
    </w:p>
    <w:p w:rsidR="00247033" w:rsidRDefault="00247033">
      <w:pPr>
        <w:pStyle w:val="a7"/>
        <w:numPr>
          <w:ilvl w:val="0"/>
          <w:numId w:val="352"/>
        </w:numPr>
        <w:tabs>
          <w:tab w:val="left" w:pos="1568"/>
        </w:tabs>
        <w:spacing w:line="321" w:lineRule="exact"/>
        <w:ind w:hanging="304"/>
        <w:rPr>
          <w:i/>
          <w:sz w:val="28"/>
        </w:rPr>
      </w:pPr>
      <w:r>
        <w:rPr>
          <w:i/>
          <w:sz w:val="28"/>
        </w:rPr>
        <w:t>Окружающий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мир:</w:t>
      </w:r>
    </w:p>
    <w:p w:rsidR="00247033" w:rsidRDefault="00247033">
      <w:pPr>
        <w:pStyle w:val="a3"/>
        <w:ind w:right="400"/>
      </w:pP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представления: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самом</w:t>
      </w:r>
      <w:r>
        <w:rPr>
          <w:spacing w:val="1"/>
        </w:rPr>
        <w:t xml:space="preserve"> </w:t>
      </w:r>
      <w:r>
        <w:t>себе</w:t>
      </w:r>
      <w:r>
        <w:rPr>
          <w:spacing w:val="70"/>
        </w:rPr>
        <w:t xml:space="preserve"> </w:t>
      </w:r>
      <w:r>
        <w:t>-</w:t>
      </w:r>
      <w:r>
        <w:rPr>
          <w:spacing w:val="70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своем имени; о внешнем виде (показать ручки, носик, глазик); о своих действиях</w:t>
      </w:r>
      <w:r>
        <w:rPr>
          <w:spacing w:val="1"/>
        </w:rPr>
        <w:t xml:space="preserve"> </w:t>
      </w:r>
      <w:r>
        <w:t>(моет руки, ест, играет, одевается, купается и тому подобное); о желаниях (гулять,</w:t>
      </w:r>
      <w:r>
        <w:rPr>
          <w:spacing w:val="1"/>
        </w:rPr>
        <w:t xml:space="preserve"> </w:t>
      </w:r>
      <w:r>
        <w:t>играть, есть и тому подобное); о близких людях (мама, папа, бабушка, дедушка и</w:t>
      </w:r>
      <w:r>
        <w:rPr>
          <w:spacing w:val="1"/>
        </w:rPr>
        <w:t xml:space="preserve"> </w:t>
      </w:r>
      <w:r>
        <w:t>другие); о пище (хлеб, молоко, яблоко, морковка и тому подобное); о блюдах (суп,</w:t>
      </w:r>
      <w:r>
        <w:rPr>
          <w:spacing w:val="1"/>
        </w:rPr>
        <w:t xml:space="preserve"> </w:t>
      </w:r>
      <w:r>
        <w:t>каша, кисель и тому подобное); о ближайшем предметном окружении - игрушках, их</w:t>
      </w:r>
      <w:r>
        <w:rPr>
          <w:spacing w:val="1"/>
        </w:rPr>
        <w:t xml:space="preserve"> </w:t>
      </w:r>
      <w:r>
        <w:t>названиях, предметах быта, мебели, спальных принадлежностях, посуде); о личных</w:t>
      </w:r>
      <w:r>
        <w:rPr>
          <w:spacing w:val="1"/>
        </w:rPr>
        <w:t xml:space="preserve"> </w:t>
      </w:r>
      <w:r>
        <w:t>вещах;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некоторых</w:t>
      </w:r>
      <w:r>
        <w:rPr>
          <w:spacing w:val="-7"/>
        </w:rPr>
        <w:t xml:space="preserve"> </w:t>
      </w:r>
      <w:r>
        <w:t>конкретных,</w:t>
      </w:r>
      <w:r>
        <w:rPr>
          <w:spacing w:val="1"/>
        </w:rPr>
        <w:t xml:space="preserve"> </w:t>
      </w:r>
      <w:r>
        <w:t>близких</w:t>
      </w:r>
      <w:r>
        <w:rPr>
          <w:spacing w:val="-7"/>
        </w:rPr>
        <w:t xml:space="preserve"> </w:t>
      </w:r>
      <w:r>
        <w:t>ребёнку, ситуациях</w:t>
      </w:r>
      <w:r>
        <w:rPr>
          <w:spacing w:val="-7"/>
        </w:rPr>
        <w:t xml:space="preserve"> </w:t>
      </w:r>
      <w:r>
        <w:t>общественной</w:t>
      </w:r>
      <w:r>
        <w:rPr>
          <w:spacing w:val="-2"/>
        </w:rPr>
        <w:t xml:space="preserve"> </w:t>
      </w:r>
      <w:r>
        <w:t>жизни.</w:t>
      </w:r>
    </w:p>
    <w:p w:rsidR="00247033" w:rsidRDefault="00247033">
      <w:pPr>
        <w:pStyle w:val="a7"/>
        <w:numPr>
          <w:ilvl w:val="0"/>
          <w:numId w:val="352"/>
        </w:numPr>
        <w:tabs>
          <w:tab w:val="left" w:pos="1568"/>
        </w:tabs>
        <w:spacing w:line="319" w:lineRule="exact"/>
        <w:ind w:hanging="304"/>
        <w:rPr>
          <w:i/>
          <w:sz w:val="28"/>
        </w:rPr>
      </w:pPr>
      <w:r>
        <w:rPr>
          <w:i/>
          <w:sz w:val="28"/>
        </w:rPr>
        <w:t>Природа:</w:t>
      </w:r>
    </w:p>
    <w:p w:rsidR="00247033" w:rsidRDefault="00247033">
      <w:pPr>
        <w:pStyle w:val="a3"/>
        <w:ind w:right="410"/>
      </w:pPr>
      <w:r>
        <w:t>педагог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узнавать,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показывать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картинке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естественной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диких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домашних</w:t>
      </w:r>
      <w:r>
        <w:rPr>
          <w:spacing w:val="1"/>
        </w:rPr>
        <w:t xml:space="preserve"> </w:t>
      </w:r>
      <w:r>
        <w:t>животных, растения ближайшего окружения, объекты неживой природы, замечать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(солнце,</w:t>
      </w:r>
      <w:r>
        <w:rPr>
          <w:spacing w:val="1"/>
        </w:rPr>
        <w:t xml:space="preserve"> </w:t>
      </w:r>
      <w:r>
        <w:t>дождь,</w:t>
      </w:r>
      <w:r>
        <w:rPr>
          <w:spacing w:val="1"/>
        </w:rPr>
        <w:t xml:space="preserve"> </w:t>
      </w:r>
      <w:r>
        <w:t>снег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явления),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изображения,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яркие</w:t>
      </w:r>
      <w:r>
        <w:rPr>
          <w:spacing w:val="1"/>
        </w:rPr>
        <w:t xml:space="preserve"> </w:t>
      </w:r>
      <w:r>
        <w:t>отличительные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природы,</w:t>
      </w:r>
      <w:r>
        <w:rPr>
          <w:spacing w:val="2"/>
        </w:rPr>
        <w:t xml:space="preserve"> </w:t>
      </w:r>
      <w:r>
        <w:t>побуждает</w:t>
      </w:r>
      <w:r>
        <w:rPr>
          <w:spacing w:val="-1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рассматривать,</w:t>
      </w:r>
      <w:r>
        <w:rPr>
          <w:spacing w:val="3"/>
        </w:rPr>
        <w:t xml:space="preserve"> </w:t>
      </w:r>
      <w:r>
        <w:t>положительно</w:t>
      </w:r>
      <w:r>
        <w:rPr>
          <w:spacing w:val="-1"/>
        </w:rPr>
        <w:t xml:space="preserve"> </w:t>
      </w:r>
      <w:r>
        <w:t>реагировать.</w:t>
      </w:r>
    </w:p>
    <w:p w:rsidR="00247033" w:rsidRDefault="00247033">
      <w:pPr>
        <w:pStyle w:val="a3"/>
        <w:ind w:left="0" w:firstLine="0"/>
        <w:jc w:val="left"/>
      </w:pPr>
    </w:p>
    <w:p w:rsidR="00247033" w:rsidRDefault="00247033">
      <w:pPr>
        <w:pStyle w:val="2"/>
        <w:numPr>
          <w:ilvl w:val="2"/>
          <w:numId w:val="365"/>
        </w:numPr>
        <w:tabs>
          <w:tab w:val="left" w:pos="1971"/>
        </w:tabs>
        <w:spacing w:line="322" w:lineRule="exact"/>
        <w:jc w:val="left"/>
      </w:pPr>
      <w:r>
        <w:t>От</w:t>
      </w:r>
      <w:r>
        <w:rPr>
          <w:spacing w:val="-3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лет</w:t>
      </w:r>
      <w:r>
        <w:rPr>
          <w:spacing w:val="-2"/>
        </w:rPr>
        <w:t xml:space="preserve"> </w:t>
      </w:r>
      <w:r>
        <w:t>до</w:t>
      </w:r>
      <w:r>
        <w:rPr>
          <w:spacing w:val="-5"/>
        </w:rPr>
        <w:t xml:space="preserve"> </w:t>
      </w:r>
      <w:r>
        <w:t>3 лет</w:t>
      </w:r>
    </w:p>
    <w:p w:rsidR="00247033" w:rsidRDefault="00247033">
      <w:pPr>
        <w:pStyle w:val="3"/>
        <w:tabs>
          <w:tab w:val="left" w:pos="1959"/>
          <w:tab w:val="left" w:pos="3528"/>
          <w:tab w:val="left" w:pos="6152"/>
          <w:tab w:val="left" w:pos="7846"/>
          <w:tab w:val="left" w:pos="9731"/>
        </w:tabs>
        <w:spacing w:line="240" w:lineRule="auto"/>
        <w:ind w:right="412" w:firstLine="710"/>
        <w:jc w:val="left"/>
      </w:pPr>
      <w:r>
        <w:t>В</w:t>
      </w:r>
      <w:r>
        <w:tab/>
        <w:t>области</w:t>
      </w:r>
      <w:r>
        <w:tab/>
        <w:t>познавательного</w:t>
      </w:r>
      <w:r>
        <w:tab/>
        <w:t>развития</w:t>
      </w:r>
      <w:r>
        <w:tab/>
        <w:t>основными</w:t>
      </w:r>
      <w:r>
        <w:tab/>
      </w:r>
      <w:r>
        <w:rPr>
          <w:spacing w:val="-1"/>
        </w:rPr>
        <w:t>задачами</w:t>
      </w:r>
      <w:r>
        <w:rPr>
          <w:spacing w:val="-67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деятельности являются:</w:t>
      </w:r>
    </w:p>
    <w:p w:rsidR="00247033" w:rsidRDefault="00247033">
      <w:pPr>
        <w:pStyle w:val="a7"/>
        <w:numPr>
          <w:ilvl w:val="0"/>
          <w:numId w:val="354"/>
        </w:numPr>
        <w:tabs>
          <w:tab w:val="left" w:pos="1429"/>
        </w:tabs>
        <w:ind w:right="413" w:firstLine="710"/>
        <w:jc w:val="left"/>
        <w:rPr>
          <w:sz w:val="28"/>
        </w:rPr>
      </w:pP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разные</w:t>
      </w:r>
      <w:r>
        <w:rPr>
          <w:spacing w:val="1"/>
          <w:sz w:val="28"/>
        </w:rPr>
        <w:t xml:space="preserve"> </w:t>
      </w:r>
      <w:r>
        <w:rPr>
          <w:sz w:val="28"/>
        </w:rPr>
        <w:t>виды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восприятия:</w:t>
      </w:r>
      <w:r>
        <w:rPr>
          <w:spacing w:val="1"/>
          <w:sz w:val="28"/>
        </w:rPr>
        <w:t xml:space="preserve"> </w:t>
      </w:r>
      <w:r>
        <w:rPr>
          <w:sz w:val="28"/>
        </w:rPr>
        <w:t>зрительного,</w:t>
      </w:r>
      <w:r>
        <w:rPr>
          <w:spacing w:val="1"/>
          <w:sz w:val="28"/>
        </w:rPr>
        <w:t xml:space="preserve"> </w:t>
      </w:r>
      <w:r>
        <w:rPr>
          <w:sz w:val="28"/>
        </w:rPr>
        <w:t>слухового,</w:t>
      </w:r>
      <w:r>
        <w:rPr>
          <w:spacing w:val="1"/>
          <w:sz w:val="28"/>
        </w:rPr>
        <w:t xml:space="preserve"> </w:t>
      </w:r>
      <w:r>
        <w:rPr>
          <w:sz w:val="28"/>
        </w:rPr>
        <w:t>осязательного,</w:t>
      </w:r>
      <w:r>
        <w:rPr>
          <w:spacing w:val="-67"/>
          <w:sz w:val="28"/>
        </w:rPr>
        <w:t xml:space="preserve"> </w:t>
      </w:r>
      <w:r>
        <w:rPr>
          <w:sz w:val="28"/>
        </w:rPr>
        <w:t>вкусового,</w:t>
      </w:r>
      <w:r>
        <w:rPr>
          <w:spacing w:val="3"/>
          <w:sz w:val="28"/>
        </w:rPr>
        <w:t xml:space="preserve"> </w:t>
      </w:r>
      <w:r>
        <w:rPr>
          <w:sz w:val="28"/>
        </w:rPr>
        <w:t>обонятельного;</w:t>
      </w:r>
    </w:p>
    <w:p w:rsidR="00247033" w:rsidRDefault="00247033">
      <w:pPr>
        <w:rPr>
          <w:sz w:val="28"/>
        </w:rPr>
        <w:sectPr w:rsidR="00247033">
          <w:pgSz w:w="11910" w:h="16840"/>
          <w:pgMar w:top="480" w:right="160" w:bottom="1200" w:left="440" w:header="0" w:footer="928" w:gutter="0"/>
          <w:cols w:space="720"/>
        </w:sectPr>
      </w:pPr>
    </w:p>
    <w:p w:rsidR="00247033" w:rsidRDefault="00247033">
      <w:pPr>
        <w:pStyle w:val="a7"/>
        <w:numPr>
          <w:ilvl w:val="0"/>
          <w:numId w:val="354"/>
        </w:numPr>
        <w:tabs>
          <w:tab w:val="left" w:pos="1429"/>
        </w:tabs>
        <w:spacing w:before="65"/>
        <w:ind w:right="415" w:firstLine="710"/>
        <w:rPr>
          <w:sz w:val="28"/>
        </w:rPr>
      </w:pPr>
      <w:r>
        <w:rPr>
          <w:sz w:val="28"/>
        </w:rPr>
        <w:lastRenderedPageBreak/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наглядно-действенное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мышление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практических</w:t>
      </w:r>
      <w:r>
        <w:rPr>
          <w:spacing w:val="-3"/>
          <w:sz w:val="28"/>
        </w:rPr>
        <w:t xml:space="preserve"> </w:t>
      </w:r>
      <w:r>
        <w:rPr>
          <w:sz w:val="28"/>
        </w:rPr>
        <w:t>задач;</w:t>
      </w:r>
    </w:p>
    <w:p w:rsidR="00247033" w:rsidRDefault="00247033">
      <w:pPr>
        <w:pStyle w:val="a7"/>
        <w:numPr>
          <w:ilvl w:val="0"/>
          <w:numId w:val="354"/>
        </w:numPr>
        <w:tabs>
          <w:tab w:val="left" w:pos="1429"/>
        </w:tabs>
        <w:ind w:right="410" w:firstLine="710"/>
        <w:rPr>
          <w:sz w:val="28"/>
        </w:rPr>
      </w:pPr>
      <w:r>
        <w:rPr>
          <w:sz w:val="28"/>
        </w:rPr>
        <w:t>совершенствовать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обследовательские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действия:</w:t>
      </w:r>
      <w:r>
        <w:rPr>
          <w:spacing w:val="1"/>
          <w:sz w:val="28"/>
        </w:rPr>
        <w:t xml:space="preserve"> </w:t>
      </w:r>
      <w:r>
        <w:rPr>
          <w:sz w:val="28"/>
        </w:rPr>
        <w:t>выделение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цвета,</w:t>
      </w:r>
      <w:r>
        <w:rPr>
          <w:spacing w:val="1"/>
          <w:sz w:val="28"/>
        </w:rPr>
        <w:t xml:space="preserve"> </w:t>
      </w:r>
      <w:r>
        <w:rPr>
          <w:sz w:val="28"/>
        </w:rPr>
        <w:t>формы,</w:t>
      </w:r>
      <w:r>
        <w:rPr>
          <w:spacing w:val="1"/>
          <w:sz w:val="28"/>
        </w:rPr>
        <w:t xml:space="preserve"> </w:t>
      </w:r>
      <w:r>
        <w:rPr>
          <w:sz w:val="28"/>
        </w:rPr>
        <w:t>величины как особых признаков предметов, поощрять сравнение предметов между</w:t>
      </w:r>
      <w:r>
        <w:rPr>
          <w:spacing w:val="1"/>
          <w:sz w:val="28"/>
        </w:rPr>
        <w:t xml:space="preserve"> </w:t>
      </w:r>
      <w:r>
        <w:rPr>
          <w:sz w:val="28"/>
        </w:rPr>
        <w:t>собой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этим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признакам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количеству,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один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образца,</w:t>
      </w:r>
      <w:r>
        <w:rPr>
          <w:spacing w:val="3"/>
          <w:sz w:val="28"/>
        </w:rPr>
        <w:t xml:space="preserve"> </w:t>
      </w:r>
      <w:r>
        <w:rPr>
          <w:sz w:val="28"/>
        </w:rPr>
        <w:t>подбирая</w:t>
      </w:r>
      <w:r>
        <w:rPr>
          <w:spacing w:val="3"/>
          <w:sz w:val="28"/>
        </w:rPr>
        <w:t xml:space="preserve"> </w:t>
      </w:r>
      <w:r>
        <w:rPr>
          <w:sz w:val="28"/>
        </w:rPr>
        <w:t>пары,</w:t>
      </w:r>
      <w:r>
        <w:rPr>
          <w:spacing w:val="-1"/>
          <w:sz w:val="28"/>
        </w:rPr>
        <w:t xml:space="preserve"> </w:t>
      </w:r>
      <w:r>
        <w:rPr>
          <w:sz w:val="28"/>
        </w:rPr>
        <w:t>группы;</w:t>
      </w:r>
    </w:p>
    <w:p w:rsidR="00247033" w:rsidRDefault="00247033">
      <w:pPr>
        <w:pStyle w:val="a7"/>
        <w:numPr>
          <w:ilvl w:val="0"/>
          <w:numId w:val="354"/>
        </w:numPr>
        <w:tabs>
          <w:tab w:val="left" w:pos="1429"/>
        </w:tabs>
        <w:spacing w:line="242" w:lineRule="auto"/>
        <w:ind w:right="421" w:firstLine="710"/>
        <w:rPr>
          <w:sz w:val="28"/>
        </w:rPr>
      </w:pPr>
      <w:r>
        <w:rPr>
          <w:sz w:val="28"/>
        </w:rPr>
        <w:t>формировать у детей простейшие представления о геометрических фигурах,</w:t>
      </w:r>
      <w:r>
        <w:rPr>
          <w:spacing w:val="1"/>
          <w:sz w:val="28"/>
        </w:rPr>
        <w:t xml:space="preserve"> </w:t>
      </w:r>
      <w:r>
        <w:rPr>
          <w:sz w:val="28"/>
        </w:rPr>
        <w:t>величине и количестве предметов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 чувственного познания;</w:t>
      </w:r>
    </w:p>
    <w:p w:rsidR="00247033" w:rsidRDefault="00247033">
      <w:pPr>
        <w:pStyle w:val="a7"/>
        <w:numPr>
          <w:ilvl w:val="0"/>
          <w:numId w:val="354"/>
        </w:numPr>
        <w:tabs>
          <w:tab w:val="left" w:pos="1429"/>
        </w:tabs>
        <w:ind w:right="417" w:firstLine="710"/>
        <w:rPr>
          <w:sz w:val="28"/>
        </w:rPr>
      </w:pP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первоначальные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себе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близких</w:t>
      </w:r>
      <w:r>
        <w:rPr>
          <w:spacing w:val="1"/>
          <w:sz w:val="28"/>
        </w:rPr>
        <w:t xml:space="preserve"> </w:t>
      </w:r>
      <w:r>
        <w:rPr>
          <w:sz w:val="28"/>
        </w:rPr>
        <w:t>людях,</w:t>
      </w:r>
      <w:r>
        <w:rPr>
          <w:spacing w:val="-67"/>
          <w:sz w:val="28"/>
        </w:rPr>
        <w:t xml:space="preserve"> </w:t>
      </w:r>
      <w:r>
        <w:rPr>
          <w:sz w:val="28"/>
        </w:rPr>
        <w:t>эмоционально-положительное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членам</w:t>
      </w:r>
      <w:r>
        <w:rPr>
          <w:spacing w:val="1"/>
          <w:sz w:val="28"/>
        </w:rPr>
        <w:t xml:space="preserve"> </w:t>
      </w:r>
      <w:r>
        <w:rPr>
          <w:sz w:val="28"/>
        </w:rPr>
        <w:t>семьи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людям</w:t>
      </w:r>
      <w:r>
        <w:rPr>
          <w:spacing w:val="1"/>
          <w:sz w:val="28"/>
        </w:rPr>
        <w:t xml:space="preserve"> </w:t>
      </w:r>
      <w:r>
        <w:rPr>
          <w:sz w:val="28"/>
        </w:rPr>
        <w:t>ближайшего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окружения,</w:t>
      </w:r>
      <w:r>
        <w:rPr>
          <w:spacing w:val="3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взрослых;</w:t>
      </w:r>
    </w:p>
    <w:p w:rsidR="00247033" w:rsidRDefault="00247033">
      <w:pPr>
        <w:pStyle w:val="a7"/>
        <w:numPr>
          <w:ilvl w:val="0"/>
          <w:numId w:val="354"/>
        </w:numPr>
        <w:tabs>
          <w:tab w:val="left" w:pos="1429"/>
        </w:tabs>
        <w:ind w:right="412" w:firstLine="710"/>
        <w:rPr>
          <w:sz w:val="28"/>
        </w:rPr>
      </w:pPr>
      <w:r>
        <w:rPr>
          <w:sz w:val="28"/>
        </w:rPr>
        <w:t>расширять представления о населенном пункте, в котором живет ребёнок, его</w:t>
      </w:r>
      <w:r>
        <w:rPr>
          <w:spacing w:val="1"/>
          <w:sz w:val="28"/>
        </w:rPr>
        <w:t xml:space="preserve"> </w:t>
      </w:r>
      <w:r>
        <w:rPr>
          <w:sz w:val="28"/>
        </w:rPr>
        <w:t>достопримечательностях, эмоционально откликаться на праздничное убранство дома,</w:t>
      </w:r>
      <w:r>
        <w:rPr>
          <w:spacing w:val="-67"/>
          <w:sz w:val="28"/>
        </w:rPr>
        <w:t xml:space="preserve"> </w:t>
      </w:r>
      <w:r>
        <w:rPr>
          <w:sz w:val="28"/>
        </w:rPr>
        <w:t>МБДОУ;</w:t>
      </w:r>
    </w:p>
    <w:p w:rsidR="00247033" w:rsidRDefault="00247033">
      <w:pPr>
        <w:pStyle w:val="a7"/>
        <w:numPr>
          <w:ilvl w:val="0"/>
          <w:numId w:val="354"/>
        </w:numPr>
        <w:tabs>
          <w:tab w:val="left" w:pos="1429"/>
        </w:tabs>
        <w:ind w:right="417" w:firstLine="710"/>
        <w:rPr>
          <w:sz w:val="28"/>
        </w:rPr>
      </w:pPr>
      <w:r>
        <w:rPr>
          <w:sz w:val="28"/>
        </w:rPr>
        <w:t>организовывать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знакомить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животными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растениями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ближайшего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названиями,</w:t>
      </w:r>
      <w:r>
        <w:rPr>
          <w:spacing w:val="1"/>
          <w:sz w:val="28"/>
        </w:rPr>
        <w:t xml:space="preserve"> </w:t>
      </w:r>
      <w:r>
        <w:rPr>
          <w:sz w:val="28"/>
        </w:rPr>
        <w:t>строением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отличительными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особенностями,</w:t>
      </w:r>
      <w:r>
        <w:rPr>
          <w:spacing w:val="2"/>
          <w:sz w:val="28"/>
        </w:rPr>
        <w:t xml:space="preserve"> </w:t>
      </w:r>
      <w:r>
        <w:rPr>
          <w:sz w:val="28"/>
        </w:rPr>
        <w:t>некоторыми объектами</w:t>
      </w:r>
      <w:r>
        <w:rPr>
          <w:spacing w:val="5"/>
          <w:sz w:val="28"/>
        </w:rPr>
        <w:t xml:space="preserve"> </w:t>
      </w:r>
      <w:r>
        <w:rPr>
          <w:sz w:val="28"/>
        </w:rPr>
        <w:t>неживой природы;</w:t>
      </w:r>
    </w:p>
    <w:p w:rsidR="00247033" w:rsidRDefault="00247033">
      <w:pPr>
        <w:pStyle w:val="a7"/>
        <w:numPr>
          <w:ilvl w:val="0"/>
          <w:numId w:val="354"/>
        </w:numPr>
        <w:tabs>
          <w:tab w:val="left" w:pos="1429"/>
        </w:tabs>
        <w:ind w:right="414" w:firstLine="710"/>
        <w:rPr>
          <w:sz w:val="28"/>
        </w:rPr>
      </w:pP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наблюдать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природы,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бережное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2"/>
          <w:sz w:val="28"/>
        </w:rPr>
        <w:t xml:space="preserve"> </w:t>
      </w:r>
      <w:r>
        <w:rPr>
          <w:sz w:val="28"/>
        </w:rPr>
        <w:t>к животным</w:t>
      </w:r>
      <w:r>
        <w:rPr>
          <w:spacing w:val="2"/>
          <w:sz w:val="28"/>
        </w:rPr>
        <w:t xml:space="preserve"> </w:t>
      </w:r>
      <w:r>
        <w:rPr>
          <w:sz w:val="28"/>
        </w:rPr>
        <w:t>и растениям.</w:t>
      </w:r>
    </w:p>
    <w:p w:rsidR="00247033" w:rsidRDefault="00247033">
      <w:pPr>
        <w:pStyle w:val="3"/>
        <w:ind w:left="1264"/>
      </w:pPr>
      <w:r>
        <w:t>Содержание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6"/>
        </w:rPr>
        <w:t xml:space="preserve"> </w:t>
      </w:r>
      <w:r>
        <w:t>деятельности</w:t>
      </w:r>
    </w:p>
    <w:p w:rsidR="00247033" w:rsidRDefault="00247033">
      <w:pPr>
        <w:pStyle w:val="a7"/>
        <w:numPr>
          <w:ilvl w:val="0"/>
          <w:numId w:val="351"/>
        </w:numPr>
        <w:tabs>
          <w:tab w:val="left" w:pos="1568"/>
        </w:tabs>
        <w:spacing w:line="319" w:lineRule="exact"/>
        <w:ind w:hanging="304"/>
        <w:rPr>
          <w:i/>
          <w:sz w:val="28"/>
        </w:rPr>
      </w:pPr>
      <w:r>
        <w:rPr>
          <w:i/>
          <w:sz w:val="28"/>
        </w:rPr>
        <w:t>Сенсорные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эталоны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познавательные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действия:</w:t>
      </w:r>
    </w:p>
    <w:p w:rsidR="00247033" w:rsidRDefault="00247033">
      <w:pPr>
        <w:pStyle w:val="a3"/>
        <w:ind w:right="403"/>
      </w:pPr>
      <w:r>
        <w:t>педагог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сходства-различия,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группировку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заданному образцу (по цвету, форме, величине). Побуждает и поощряет освоение</w:t>
      </w:r>
      <w:r>
        <w:rPr>
          <w:spacing w:val="1"/>
        </w:rPr>
        <w:t xml:space="preserve"> </w:t>
      </w:r>
      <w:r>
        <w:t>простейших действий, основанных на перестановке предметов, изменении способа их</w:t>
      </w:r>
      <w:r>
        <w:rPr>
          <w:spacing w:val="-67"/>
        </w:rPr>
        <w:t xml:space="preserve"> </w:t>
      </w:r>
      <w:r>
        <w:t>расположения, количества; на действия переливания, пересыпания. Проводит игры-</w:t>
      </w:r>
      <w:r>
        <w:rPr>
          <w:spacing w:val="1"/>
        </w:rPr>
        <w:t xml:space="preserve"> </w:t>
      </w:r>
      <w:r>
        <w:t>занятия с использованием предметов-орудий: сачков, черпачков для выуживания из</w:t>
      </w:r>
      <w:r>
        <w:rPr>
          <w:spacing w:val="1"/>
        </w:rPr>
        <w:t xml:space="preserve"> </w:t>
      </w:r>
      <w:r>
        <w:t>специальных емкостей с водой или без воды шариков, плавающих игрушек, палочек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свисающим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веревке</w:t>
      </w:r>
      <w:r>
        <w:rPr>
          <w:spacing w:val="1"/>
        </w:rPr>
        <w:t xml:space="preserve"> </w:t>
      </w:r>
      <w:r>
        <w:t>магнитом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«ловли»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нее</w:t>
      </w:r>
      <w:r>
        <w:rPr>
          <w:spacing w:val="1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предметов.</w:t>
      </w:r>
      <w:r>
        <w:rPr>
          <w:spacing w:val="1"/>
        </w:rPr>
        <w:t xml:space="preserve"> </w:t>
      </w:r>
      <w:r>
        <w:t>Организует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игрушками,</w:t>
      </w:r>
      <w:r>
        <w:rPr>
          <w:spacing w:val="1"/>
        </w:rPr>
        <w:t xml:space="preserve"> </w:t>
      </w:r>
      <w:r>
        <w:t>имитирующими</w:t>
      </w:r>
      <w:r>
        <w:rPr>
          <w:spacing w:val="1"/>
        </w:rPr>
        <w:t xml:space="preserve"> </w:t>
      </w:r>
      <w:r>
        <w:t>орудия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(заколачивание</w:t>
      </w:r>
      <w:r>
        <w:rPr>
          <w:spacing w:val="1"/>
        </w:rPr>
        <w:t xml:space="preserve"> </w:t>
      </w:r>
      <w:r>
        <w:t>молоточком</w:t>
      </w:r>
      <w:r>
        <w:rPr>
          <w:spacing w:val="1"/>
        </w:rPr>
        <w:t xml:space="preserve"> </w:t>
      </w:r>
      <w:r>
        <w:t>втулочек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верстачок,</w:t>
      </w:r>
      <w:r>
        <w:rPr>
          <w:spacing w:val="1"/>
        </w:rPr>
        <w:t xml:space="preserve"> </w:t>
      </w:r>
      <w:r>
        <w:t>сборка</w:t>
      </w:r>
      <w:r>
        <w:rPr>
          <w:spacing w:val="1"/>
        </w:rPr>
        <w:t xml:space="preserve"> </w:t>
      </w:r>
      <w:r>
        <w:t>каталок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деревянных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пластмассовых винтов) и тому подобное, создает ситуации для использования детьми</w:t>
      </w:r>
      <w:r>
        <w:rPr>
          <w:spacing w:val="-67"/>
        </w:rPr>
        <w:t xml:space="preserve"> </w:t>
      </w:r>
      <w:r>
        <w:t>предметов-орудий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-3"/>
        </w:rPr>
        <w:t xml:space="preserve"> </w:t>
      </w:r>
      <w:r>
        <w:t>задач;</w:t>
      </w:r>
    </w:p>
    <w:p w:rsidR="00247033" w:rsidRDefault="00247033">
      <w:pPr>
        <w:pStyle w:val="a3"/>
        <w:ind w:right="404"/>
      </w:pPr>
      <w:r>
        <w:t>педагог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предметами,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2-3</w:t>
      </w:r>
      <w:r>
        <w:rPr>
          <w:spacing w:val="1"/>
        </w:rPr>
        <w:t xml:space="preserve"> </w:t>
      </w:r>
      <w:r>
        <w:t>свойства одновременно; собирание одноцветных, а затем и разноцветных пирамидок</w:t>
      </w:r>
      <w:r>
        <w:rPr>
          <w:spacing w:val="1"/>
        </w:rPr>
        <w:t xml:space="preserve"> </w:t>
      </w:r>
      <w:r>
        <w:t>из 4-5 и более колец, располагая их по убывающей величине; различных по форме и</w:t>
      </w:r>
      <w:r>
        <w:rPr>
          <w:spacing w:val="1"/>
        </w:rPr>
        <w:t xml:space="preserve"> </w:t>
      </w:r>
      <w:r>
        <w:t>цвету</w:t>
      </w:r>
      <w:r>
        <w:rPr>
          <w:spacing w:val="1"/>
        </w:rPr>
        <w:t xml:space="preserve"> </w:t>
      </w:r>
      <w:r>
        <w:t>башенок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2-3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форм-вкладышей;</w:t>
      </w:r>
      <w:r>
        <w:rPr>
          <w:spacing w:val="1"/>
        </w:rPr>
        <w:t xml:space="preserve"> </w:t>
      </w:r>
      <w:r>
        <w:t>разбирание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собирание</w:t>
      </w:r>
      <w:r>
        <w:rPr>
          <w:spacing w:val="1"/>
        </w:rPr>
        <w:t xml:space="preserve"> </w:t>
      </w:r>
      <w:r>
        <w:t>трехместной матрешки с совмещением рисунка на её частях, закрепляя понимание</w:t>
      </w:r>
      <w:r>
        <w:rPr>
          <w:spacing w:val="1"/>
        </w:rPr>
        <w:t xml:space="preserve"> </w:t>
      </w:r>
      <w:r>
        <w:t>детьми слов, обозначающих различный размер предметов, их цвет и форму. В ходе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дидактических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игр-занятий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обобщенные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обследования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-</w:t>
      </w:r>
      <w:r>
        <w:rPr>
          <w:spacing w:val="71"/>
        </w:rPr>
        <w:t xml:space="preserve"> </w:t>
      </w:r>
      <w:r>
        <w:t>ощупывание,</w:t>
      </w:r>
      <w:r>
        <w:rPr>
          <w:spacing w:val="1"/>
        </w:rPr>
        <w:t xml:space="preserve"> </w:t>
      </w:r>
      <w:r>
        <w:t>рассматривание,</w:t>
      </w:r>
      <w:r>
        <w:rPr>
          <w:spacing w:val="1"/>
        </w:rPr>
        <w:t xml:space="preserve"> </w:t>
      </w:r>
      <w:r>
        <w:t>сравнение,</w:t>
      </w:r>
      <w:r>
        <w:rPr>
          <w:spacing w:val="1"/>
        </w:rPr>
        <w:t xml:space="preserve"> </w:t>
      </w:r>
      <w:r>
        <w:t>сопоставление;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поощрять</w:t>
      </w:r>
      <w:r>
        <w:rPr>
          <w:spacing w:val="1"/>
        </w:rPr>
        <w:t xml:space="preserve"> </w:t>
      </w:r>
      <w:r>
        <w:t>появление</w:t>
      </w:r>
      <w:r>
        <w:rPr>
          <w:spacing w:val="-67"/>
        </w:rPr>
        <w:t xml:space="preserve"> </w:t>
      </w:r>
      <w:r>
        <w:t>настойчивости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достижении</w:t>
      </w:r>
      <w:r>
        <w:rPr>
          <w:spacing w:val="-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-4"/>
        </w:rPr>
        <w:t xml:space="preserve"> </w:t>
      </w:r>
      <w:r>
        <w:t>действий.</w:t>
      </w:r>
    </w:p>
    <w:p w:rsidR="00247033" w:rsidRDefault="00247033">
      <w:pPr>
        <w:pStyle w:val="a7"/>
        <w:numPr>
          <w:ilvl w:val="0"/>
          <w:numId w:val="351"/>
        </w:numPr>
        <w:tabs>
          <w:tab w:val="left" w:pos="1568"/>
        </w:tabs>
        <w:spacing w:line="319" w:lineRule="exact"/>
        <w:ind w:hanging="304"/>
        <w:rPr>
          <w:i/>
          <w:sz w:val="28"/>
        </w:rPr>
      </w:pPr>
      <w:r>
        <w:rPr>
          <w:i/>
          <w:sz w:val="28"/>
        </w:rPr>
        <w:t>Математические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представления:</w:t>
      </w:r>
    </w:p>
    <w:p w:rsidR="00247033" w:rsidRDefault="00247033">
      <w:pPr>
        <w:pStyle w:val="a3"/>
        <w:ind w:left="1264" w:firstLine="0"/>
      </w:pPr>
      <w:r>
        <w:t>педагог</w:t>
      </w:r>
      <w:r>
        <w:rPr>
          <w:spacing w:val="35"/>
        </w:rPr>
        <w:t xml:space="preserve"> </w:t>
      </w:r>
      <w:r>
        <w:t>подводит</w:t>
      </w:r>
      <w:r>
        <w:rPr>
          <w:spacing w:val="32"/>
        </w:rPr>
        <w:t xml:space="preserve"> </w:t>
      </w:r>
      <w:r>
        <w:t>детей</w:t>
      </w:r>
      <w:r>
        <w:rPr>
          <w:spacing w:val="29"/>
        </w:rPr>
        <w:t xml:space="preserve"> </w:t>
      </w:r>
      <w:r>
        <w:t>к</w:t>
      </w:r>
      <w:r>
        <w:rPr>
          <w:spacing w:val="33"/>
        </w:rPr>
        <w:t xml:space="preserve"> </w:t>
      </w:r>
      <w:r>
        <w:t>освоению</w:t>
      </w:r>
      <w:r>
        <w:rPr>
          <w:spacing w:val="32"/>
        </w:rPr>
        <w:t xml:space="preserve"> </w:t>
      </w:r>
      <w:r>
        <w:t>простейших</w:t>
      </w:r>
      <w:r>
        <w:rPr>
          <w:spacing w:val="30"/>
        </w:rPr>
        <w:t xml:space="preserve"> </w:t>
      </w:r>
      <w:r>
        <w:t>умений</w:t>
      </w:r>
      <w:r>
        <w:rPr>
          <w:spacing w:val="33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различении</w:t>
      </w:r>
      <w:r>
        <w:rPr>
          <w:spacing w:val="33"/>
        </w:rPr>
        <w:t xml:space="preserve"> </w:t>
      </w:r>
      <w:r>
        <w:t>формы</w:t>
      </w:r>
    </w:p>
    <w:p w:rsidR="00247033" w:rsidRDefault="00247033">
      <w:pPr>
        <w:sectPr w:rsidR="00247033">
          <w:pgSz w:w="11910" w:h="16840"/>
          <w:pgMar w:top="480" w:right="160" w:bottom="1200" w:left="440" w:header="0" w:footer="928" w:gutter="0"/>
          <w:cols w:space="720"/>
        </w:sectPr>
      </w:pPr>
    </w:p>
    <w:p w:rsidR="00247033" w:rsidRDefault="00247033">
      <w:pPr>
        <w:pStyle w:val="a3"/>
        <w:spacing w:before="65"/>
        <w:ind w:right="409" w:firstLine="0"/>
      </w:pPr>
      <w:r>
        <w:lastRenderedPageBreak/>
        <w:t>окружающих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предэталонные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шаре,</w:t>
      </w:r>
      <w:r>
        <w:rPr>
          <w:spacing w:val="70"/>
        </w:rPr>
        <w:t xml:space="preserve"> </w:t>
      </w:r>
      <w:r>
        <w:t>кубе,</w:t>
      </w:r>
      <w:r>
        <w:rPr>
          <w:spacing w:val="1"/>
        </w:rPr>
        <w:t xml:space="preserve"> </w:t>
      </w:r>
      <w:r>
        <w:t>круге, квадрате; подборе предметов и геометрических фигур по образцу, различению</w:t>
      </w:r>
      <w:r>
        <w:rPr>
          <w:spacing w:val="1"/>
        </w:rPr>
        <w:t xml:space="preserve"> </w:t>
      </w:r>
      <w:r>
        <w:t>и сравниванию предметов по величине, выбору среди двух предметов при условии</w:t>
      </w:r>
      <w:r>
        <w:rPr>
          <w:spacing w:val="1"/>
        </w:rPr>
        <w:t xml:space="preserve"> </w:t>
      </w:r>
      <w:r>
        <w:t>резких различий: большой и маленький, длинный и</w:t>
      </w:r>
      <w:r>
        <w:rPr>
          <w:spacing w:val="1"/>
        </w:rPr>
        <w:t xml:space="preserve"> </w:t>
      </w:r>
      <w:r>
        <w:t>короткий, высокий и низкий.</w:t>
      </w:r>
      <w:r>
        <w:rPr>
          <w:spacing w:val="1"/>
        </w:rPr>
        <w:t xml:space="preserve"> </w:t>
      </w:r>
      <w:r>
        <w:t>Поддерживает интерес детей к количественной стороне различных групп предметов</w:t>
      </w:r>
      <w:r>
        <w:rPr>
          <w:spacing w:val="1"/>
        </w:rPr>
        <w:t xml:space="preserve"> </w:t>
      </w:r>
      <w:r>
        <w:t>(много и много,</w:t>
      </w:r>
      <w:r>
        <w:rPr>
          <w:spacing w:val="3"/>
        </w:rPr>
        <w:t xml:space="preserve"> </w:t>
      </w:r>
      <w:r>
        <w:t>много</w:t>
      </w:r>
      <w:r>
        <w:rPr>
          <w:spacing w:val="1"/>
        </w:rPr>
        <w:t xml:space="preserve"> </w:t>
      </w:r>
      <w:r>
        <w:t>и мало,</w:t>
      </w:r>
      <w:r>
        <w:rPr>
          <w:spacing w:val="3"/>
        </w:rPr>
        <w:t xml:space="preserve"> </w:t>
      </w:r>
      <w:r>
        <w:t>много и</w:t>
      </w:r>
      <w:r>
        <w:rPr>
          <w:spacing w:val="-4"/>
        </w:rPr>
        <w:t xml:space="preserve"> </w:t>
      </w:r>
      <w:r>
        <w:t>один)</w:t>
      </w:r>
      <w:r>
        <w:rPr>
          <w:spacing w:val="-1"/>
        </w:rPr>
        <w:t xml:space="preserve"> </w:t>
      </w:r>
      <w:r>
        <w:t>предметов.</w:t>
      </w:r>
    </w:p>
    <w:p w:rsidR="00247033" w:rsidRDefault="00247033">
      <w:pPr>
        <w:pStyle w:val="a7"/>
        <w:numPr>
          <w:ilvl w:val="0"/>
          <w:numId w:val="351"/>
        </w:numPr>
        <w:tabs>
          <w:tab w:val="left" w:pos="1568"/>
        </w:tabs>
        <w:spacing w:line="321" w:lineRule="exact"/>
        <w:ind w:hanging="304"/>
        <w:rPr>
          <w:i/>
          <w:sz w:val="28"/>
        </w:rPr>
      </w:pPr>
      <w:r>
        <w:rPr>
          <w:i/>
          <w:sz w:val="28"/>
        </w:rPr>
        <w:t>Окружающий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мир:</w:t>
      </w:r>
    </w:p>
    <w:p w:rsidR="00247033" w:rsidRDefault="00247033">
      <w:pPr>
        <w:pStyle w:val="a3"/>
        <w:spacing w:before="5"/>
        <w:ind w:right="404"/>
      </w:pPr>
      <w:r>
        <w:t>педагог расширяет представления детей об окружающем мире, знакомит их с</w:t>
      </w:r>
      <w:r>
        <w:rPr>
          <w:spacing w:val="1"/>
        </w:rPr>
        <w:t xml:space="preserve"> </w:t>
      </w:r>
      <w:r>
        <w:t>явлениями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(повар</w:t>
      </w:r>
      <w:r>
        <w:rPr>
          <w:spacing w:val="1"/>
        </w:rPr>
        <w:t xml:space="preserve"> </w:t>
      </w:r>
      <w:r>
        <w:t>варит</w:t>
      </w:r>
      <w:r>
        <w:rPr>
          <w:spacing w:val="70"/>
        </w:rPr>
        <w:t xml:space="preserve"> </w:t>
      </w:r>
      <w:r>
        <w:t>кашу,</w:t>
      </w:r>
      <w:r>
        <w:rPr>
          <w:spacing w:val="1"/>
        </w:rPr>
        <w:t xml:space="preserve"> </w:t>
      </w:r>
      <w:r>
        <w:t>шофер водит машину, доктор лечит); развивает представления о себе (о своем имени,</w:t>
      </w:r>
      <w:r>
        <w:rPr>
          <w:spacing w:val="1"/>
        </w:rPr>
        <w:t xml:space="preserve"> </w:t>
      </w:r>
      <w:r>
        <w:t>именах</w:t>
      </w:r>
      <w:r>
        <w:rPr>
          <w:spacing w:val="1"/>
        </w:rPr>
        <w:t xml:space="preserve"> </w:t>
      </w:r>
      <w:r>
        <w:t>близких</w:t>
      </w:r>
      <w:r>
        <w:rPr>
          <w:spacing w:val="1"/>
        </w:rPr>
        <w:t xml:space="preserve"> </w:t>
      </w:r>
      <w:r>
        <w:t>родственников),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внешнем</w:t>
      </w:r>
      <w:r>
        <w:rPr>
          <w:spacing w:val="1"/>
        </w:rPr>
        <w:t xml:space="preserve"> </w:t>
      </w:r>
      <w:r>
        <w:t>облике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особенностях (у каждого есть голова, руки, ноги, лицо; на лице - глаза, нос, рот и так</w:t>
      </w:r>
      <w:r>
        <w:rPr>
          <w:spacing w:val="1"/>
        </w:rPr>
        <w:t xml:space="preserve"> </w:t>
      </w:r>
      <w:r>
        <w:t>далее); о его физических и эмоциональных состояниях (проголодался - насытился,</w:t>
      </w:r>
      <w:r>
        <w:rPr>
          <w:spacing w:val="1"/>
        </w:rPr>
        <w:t xml:space="preserve"> </w:t>
      </w:r>
      <w:r>
        <w:t>устал - отдохнул; намочил - вытер; заплакал - засмеялся и так далее); о деятельности</w:t>
      </w:r>
      <w:r>
        <w:rPr>
          <w:spacing w:val="1"/>
        </w:rPr>
        <w:t xml:space="preserve"> </w:t>
      </w:r>
      <w:r>
        <w:t>близких</w:t>
      </w:r>
      <w:r>
        <w:rPr>
          <w:spacing w:val="1"/>
        </w:rPr>
        <w:t xml:space="preserve"> </w:t>
      </w:r>
      <w:r>
        <w:t>ребёнку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(«Мама</w:t>
      </w:r>
      <w:r>
        <w:rPr>
          <w:spacing w:val="1"/>
        </w:rPr>
        <w:t xml:space="preserve"> </w:t>
      </w:r>
      <w:r>
        <w:t>моет</w:t>
      </w:r>
      <w:r>
        <w:rPr>
          <w:spacing w:val="1"/>
        </w:rPr>
        <w:t xml:space="preserve"> </w:t>
      </w:r>
      <w:r>
        <w:t>пол»;</w:t>
      </w:r>
      <w:r>
        <w:rPr>
          <w:spacing w:val="1"/>
        </w:rPr>
        <w:t xml:space="preserve"> </w:t>
      </w:r>
      <w:r>
        <w:t>«Бабушка</w:t>
      </w:r>
      <w:r>
        <w:rPr>
          <w:spacing w:val="1"/>
        </w:rPr>
        <w:t xml:space="preserve"> </w:t>
      </w:r>
      <w:r>
        <w:t>вяжет</w:t>
      </w:r>
      <w:r>
        <w:rPr>
          <w:spacing w:val="1"/>
        </w:rPr>
        <w:t xml:space="preserve"> </w:t>
      </w:r>
      <w:r>
        <w:t>носочки»;</w:t>
      </w:r>
      <w:r>
        <w:rPr>
          <w:spacing w:val="1"/>
        </w:rPr>
        <w:t xml:space="preserve"> </w:t>
      </w:r>
      <w:r>
        <w:t>«Сестра</w:t>
      </w:r>
      <w:r>
        <w:rPr>
          <w:spacing w:val="1"/>
        </w:rPr>
        <w:t xml:space="preserve"> </w:t>
      </w:r>
      <w:r>
        <w:t>рисует»;</w:t>
      </w:r>
      <w:r>
        <w:rPr>
          <w:spacing w:val="1"/>
        </w:rPr>
        <w:t xml:space="preserve"> </w:t>
      </w:r>
      <w:r>
        <w:t>«Дедушка</w:t>
      </w:r>
      <w:r>
        <w:rPr>
          <w:spacing w:val="1"/>
        </w:rPr>
        <w:t xml:space="preserve"> </w:t>
      </w:r>
      <w:r>
        <w:t>читает</w:t>
      </w:r>
      <w:r>
        <w:rPr>
          <w:spacing w:val="1"/>
        </w:rPr>
        <w:t xml:space="preserve"> </w:t>
      </w:r>
      <w:r>
        <w:t>газету»;</w:t>
      </w:r>
      <w:r>
        <w:rPr>
          <w:spacing w:val="1"/>
        </w:rPr>
        <w:t xml:space="preserve"> </w:t>
      </w:r>
      <w:r>
        <w:t>«Брат</w:t>
      </w:r>
      <w:r>
        <w:rPr>
          <w:spacing w:val="1"/>
        </w:rPr>
        <w:t xml:space="preserve"> </w:t>
      </w:r>
      <w:r>
        <w:t>строит</w:t>
      </w:r>
      <w:r>
        <w:rPr>
          <w:spacing w:val="1"/>
        </w:rPr>
        <w:t xml:space="preserve"> </w:t>
      </w:r>
      <w:r>
        <w:t>гараж»;</w:t>
      </w:r>
      <w:r>
        <w:rPr>
          <w:spacing w:val="1"/>
        </w:rPr>
        <w:t xml:space="preserve"> </w:t>
      </w:r>
      <w:r>
        <w:t>«Папа</w:t>
      </w:r>
      <w:r>
        <w:rPr>
          <w:spacing w:val="1"/>
        </w:rPr>
        <w:t xml:space="preserve"> </w:t>
      </w:r>
      <w:r>
        <w:t>работает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компьютером» и тому подобное); о предметах, действиях с ними и их назначении: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домашнего</w:t>
      </w:r>
      <w:r>
        <w:rPr>
          <w:spacing w:val="1"/>
        </w:rPr>
        <w:t xml:space="preserve"> </w:t>
      </w:r>
      <w:r>
        <w:t>обихода</w:t>
      </w:r>
      <w:r>
        <w:rPr>
          <w:spacing w:val="1"/>
        </w:rPr>
        <w:t xml:space="preserve"> </w:t>
      </w:r>
      <w:r>
        <w:t>(посуда,</w:t>
      </w:r>
      <w:r>
        <w:rPr>
          <w:spacing w:val="1"/>
        </w:rPr>
        <w:t xml:space="preserve"> </w:t>
      </w:r>
      <w:r>
        <w:t>мебель,</w:t>
      </w:r>
      <w:r>
        <w:rPr>
          <w:spacing w:val="1"/>
        </w:rPr>
        <w:t xml:space="preserve"> </w:t>
      </w:r>
      <w:r>
        <w:t>одежда),</w:t>
      </w:r>
      <w:r>
        <w:rPr>
          <w:spacing w:val="1"/>
        </w:rPr>
        <w:t xml:space="preserve"> </w:t>
      </w:r>
      <w:r>
        <w:t>игрушки,</w:t>
      </w:r>
      <w:r>
        <w:rPr>
          <w:spacing w:val="1"/>
        </w:rPr>
        <w:t xml:space="preserve"> </w:t>
      </w:r>
      <w:r>
        <w:t>орудия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(веник,</w:t>
      </w:r>
      <w:r>
        <w:rPr>
          <w:spacing w:val="3"/>
        </w:rPr>
        <w:t xml:space="preserve"> </w:t>
      </w:r>
      <w:r>
        <w:t>метла,</w:t>
      </w:r>
      <w:r>
        <w:rPr>
          <w:spacing w:val="3"/>
        </w:rPr>
        <w:t xml:space="preserve"> </w:t>
      </w:r>
      <w:r>
        <w:t>лопата,</w:t>
      </w:r>
      <w:r>
        <w:rPr>
          <w:spacing w:val="4"/>
        </w:rPr>
        <w:t xml:space="preserve"> </w:t>
      </w:r>
      <w:r>
        <w:t>ведро,</w:t>
      </w:r>
      <w:r>
        <w:rPr>
          <w:spacing w:val="3"/>
        </w:rPr>
        <w:t xml:space="preserve"> </w:t>
      </w:r>
      <w:r>
        <w:t>лейка</w:t>
      </w:r>
      <w:r>
        <w:rPr>
          <w:spacing w:val="2"/>
        </w:rPr>
        <w:t xml:space="preserve"> </w:t>
      </w:r>
      <w:r>
        <w:t>и так</w:t>
      </w:r>
      <w:r>
        <w:rPr>
          <w:spacing w:val="-4"/>
        </w:rPr>
        <w:t xml:space="preserve"> </w:t>
      </w:r>
      <w:r>
        <w:t>далее).</w:t>
      </w:r>
    </w:p>
    <w:p w:rsidR="00247033" w:rsidRDefault="00247033">
      <w:pPr>
        <w:pStyle w:val="a7"/>
        <w:numPr>
          <w:ilvl w:val="0"/>
          <w:numId w:val="351"/>
        </w:numPr>
        <w:tabs>
          <w:tab w:val="left" w:pos="1567"/>
        </w:tabs>
        <w:spacing w:line="318" w:lineRule="exact"/>
        <w:ind w:left="1566"/>
        <w:rPr>
          <w:i/>
          <w:sz w:val="28"/>
        </w:rPr>
      </w:pPr>
      <w:r>
        <w:rPr>
          <w:i/>
          <w:sz w:val="28"/>
        </w:rPr>
        <w:t>Природа:</w:t>
      </w:r>
    </w:p>
    <w:p w:rsidR="00247033" w:rsidRDefault="00247033">
      <w:pPr>
        <w:pStyle w:val="a3"/>
        <w:ind w:right="407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ознакомления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природой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организует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направляет внимание детей на объекты живой и неживой природы, явления природы,</w:t>
      </w:r>
      <w:r>
        <w:rPr>
          <w:spacing w:val="1"/>
        </w:rPr>
        <w:t xml:space="preserve"> </w:t>
      </w:r>
      <w:r>
        <w:t>которые доступны для непосредственного восприятия. Формирует представления о</w:t>
      </w:r>
      <w:r>
        <w:rPr>
          <w:spacing w:val="1"/>
        </w:rPr>
        <w:t xml:space="preserve"> </w:t>
      </w:r>
      <w:r>
        <w:t>домашних и диких животных и их детенышах (особенности внешнего вида, части</w:t>
      </w:r>
      <w:r>
        <w:rPr>
          <w:spacing w:val="1"/>
        </w:rPr>
        <w:t xml:space="preserve"> </w:t>
      </w:r>
      <w:r>
        <w:t>тела, питание, способы передвижения), о растениях ближайшего окружения (деревья,</w:t>
      </w:r>
      <w:r>
        <w:rPr>
          <w:spacing w:val="-67"/>
        </w:rPr>
        <w:t xml:space="preserve"> </w:t>
      </w:r>
      <w:r>
        <w:t>овощи, фрукты и другие), их характерных признаках (цвет, строение, поверхность,</w:t>
      </w:r>
      <w:r>
        <w:rPr>
          <w:spacing w:val="1"/>
        </w:rPr>
        <w:t xml:space="preserve"> </w:t>
      </w:r>
      <w:r>
        <w:t>вкус), привлекает внимание и поддерживает интерес к объектам неживой природы</w:t>
      </w:r>
      <w:r>
        <w:rPr>
          <w:spacing w:val="1"/>
        </w:rPr>
        <w:t xml:space="preserve"> </w:t>
      </w:r>
      <w:r>
        <w:t>(солнце, небо, облака, песок, вода), к некоторым явлениям природы (снег, дождь,</w:t>
      </w:r>
      <w:r>
        <w:rPr>
          <w:spacing w:val="1"/>
        </w:rPr>
        <w:t xml:space="preserve"> </w:t>
      </w:r>
      <w:r>
        <w:t>радуга,</w:t>
      </w:r>
      <w:r>
        <w:rPr>
          <w:spacing w:val="2"/>
        </w:rPr>
        <w:t xml:space="preserve"> </w:t>
      </w:r>
      <w:r>
        <w:t>ветер),</w:t>
      </w:r>
      <w:r>
        <w:rPr>
          <w:spacing w:val="2"/>
        </w:rPr>
        <w:t xml:space="preserve"> </w:t>
      </w:r>
      <w:r>
        <w:t>поощряет</w:t>
      </w:r>
      <w:r>
        <w:rPr>
          <w:spacing w:val="-2"/>
        </w:rPr>
        <w:t xml:space="preserve"> </w:t>
      </w:r>
      <w:r>
        <w:t>бережное</w:t>
      </w:r>
      <w:r>
        <w:rPr>
          <w:spacing w:val="1"/>
        </w:rPr>
        <w:t xml:space="preserve"> </w:t>
      </w:r>
      <w:r>
        <w:t>отношение к</w:t>
      </w:r>
      <w:r>
        <w:rPr>
          <w:spacing w:val="-1"/>
        </w:rPr>
        <w:t xml:space="preserve"> </w:t>
      </w:r>
      <w:r>
        <w:t>животным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растениям.</w:t>
      </w:r>
    </w:p>
    <w:p w:rsidR="00247033" w:rsidRDefault="00247033">
      <w:pPr>
        <w:pStyle w:val="a3"/>
        <w:spacing w:before="1"/>
        <w:ind w:left="0" w:firstLine="0"/>
        <w:jc w:val="left"/>
      </w:pPr>
    </w:p>
    <w:p w:rsidR="00247033" w:rsidRDefault="00247033">
      <w:pPr>
        <w:pStyle w:val="2"/>
        <w:numPr>
          <w:ilvl w:val="2"/>
          <w:numId w:val="365"/>
        </w:numPr>
        <w:tabs>
          <w:tab w:val="left" w:pos="1971"/>
        </w:tabs>
        <w:spacing w:before="1" w:line="322" w:lineRule="exact"/>
      </w:pPr>
      <w:r>
        <w:t>От</w:t>
      </w:r>
      <w:r>
        <w:rPr>
          <w:spacing w:val="-3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лет</w:t>
      </w:r>
      <w:r>
        <w:rPr>
          <w:spacing w:val="-2"/>
        </w:rPr>
        <w:t xml:space="preserve"> </w:t>
      </w:r>
      <w:r>
        <w:t>до</w:t>
      </w:r>
      <w:r>
        <w:rPr>
          <w:spacing w:val="-5"/>
        </w:rPr>
        <w:t xml:space="preserve"> </w:t>
      </w:r>
      <w:r>
        <w:t>4 лет</w:t>
      </w:r>
    </w:p>
    <w:p w:rsidR="00247033" w:rsidRDefault="00247033">
      <w:pPr>
        <w:pStyle w:val="3"/>
        <w:spacing w:line="240" w:lineRule="auto"/>
        <w:ind w:right="412" w:firstLine="710"/>
      </w:pP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основными</w:t>
      </w:r>
      <w:r>
        <w:rPr>
          <w:spacing w:val="7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деятельности являются:</w:t>
      </w:r>
    </w:p>
    <w:p w:rsidR="00247033" w:rsidRDefault="00247033">
      <w:pPr>
        <w:pStyle w:val="a7"/>
        <w:numPr>
          <w:ilvl w:val="0"/>
          <w:numId w:val="354"/>
        </w:numPr>
        <w:tabs>
          <w:tab w:val="left" w:pos="1429"/>
        </w:tabs>
        <w:ind w:right="413" w:firstLine="710"/>
        <w:rPr>
          <w:sz w:val="28"/>
        </w:rPr>
      </w:pPr>
      <w:r>
        <w:rPr>
          <w:sz w:val="28"/>
        </w:rPr>
        <w:t>формировать представления детей о сенсорных эталонах цвета и формы, их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использовании</w:t>
      </w:r>
      <w:r>
        <w:rPr>
          <w:spacing w:val="4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самостоятельной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деятельности;</w:t>
      </w:r>
    </w:p>
    <w:p w:rsidR="00247033" w:rsidRDefault="00247033">
      <w:pPr>
        <w:pStyle w:val="a7"/>
        <w:numPr>
          <w:ilvl w:val="0"/>
          <w:numId w:val="354"/>
        </w:numPr>
        <w:tabs>
          <w:tab w:val="left" w:pos="1429"/>
        </w:tabs>
        <w:ind w:right="414" w:firstLine="710"/>
        <w:rPr>
          <w:sz w:val="28"/>
        </w:rPr>
      </w:pP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непосредственного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попарного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форме, величине и количеству, определяя их соотношение между собой; помогать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осваивать чувственные способы ориентировки в пространстве и времени; 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умения;</w:t>
      </w:r>
    </w:p>
    <w:p w:rsidR="00247033" w:rsidRDefault="00247033">
      <w:pPr>
        <w:pStyle w:val="a7"/>
        <w:numPr>
          <w:ilvl w:val="0"/>
          <w:numId w:val="354"/>
        </w:numPr>
        <w:tabs>
          <w:tab w:val="left" w:pos="1429"/>
        </w:tabs>
        <w:ind w:right="408" w:firstLine="710"/>
        <w:rPr>
          <w:sz w:val="28"/>
        </w:rPr>
      </w:pPr>
      <w:r>
        <w:rPr>
          <w:sz w:val="28"/>
        </w:rPr>
        <w:t>обогащать представления ребёнка о себе, окружающих людях, эмоционально-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положительного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членам семьи, к</w:t>
      </w:r>
      <w:r>
        <w:rPr>
          <w:spacing w:val="-2"/>
          <w:sz w:val="28"/>
        </w:rPr>
        <w:t xml:space="preserve"> </w:t>
      </w:r>
      <w:r>
        <w:rPr>
          <w:sz w:val="28"/>
        </w:rPr>
        <w:t>другим</w:t>
      </w:r>
      <w:r>
        <w:rPr>
          <w:spacing w:val="-1"/>
          <w:sz w:val="28"/>
        </w:rPr>
        <w:t xml:space="preserve"> </w:t>
      </w:r>
      <w:r>
        <w:rPr>
          <w:sz w:val="28"/>
        </w:rPr>
        <w:t>взрослым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сверстникам;</w:t>
      </w:r>
    </w:p>
    <w:p w:rsidR="00247033" w:rsidRDefault="00247033">
      <w:pPr>
        <w:pStyle w:val="a7"/>
        <w:numPr>
          <w:ilvl w:val="0"/>
          <w:numId w:val="354"/>
        </w:numPr>
        <w:tabs>
          <w:tab w:val="left" w:pos="1429"/>
        </w:tabs>
        <w:ind w:right="413" w:firstLine="710"/>
        <w:rPr>
          <w:sz w:val="28"/>
        </w:rPr>
      </w:pPr>
      <w:r>
        <w:rPr>
          <w:sz w:val="28"/>
        </w:rPr>
        <w:t>конкретизировать представления детей об объектах ближайшего окружения: о</w:t>
      </w:r>
      <w:r>
        <w:rPr>
          <w:spacing w:val="-67"/>
          <w:sz w:val="28"/>
        </w:rPr>
        <w:t xml:space="preserve"> </w:t>
      </w:r>
      <w:r>
        <w:rPr>
          <w:sz w:val="28"/>
        </w:rPr>
        <w:t>родном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населенном</w:t>
      </w:r>
      <w:r>
        <w:rPr>
          <w:spacing w:val="1"/>
          <w:sz w:val="28"/>
        </w:rPr>
        <w:t xml:space="preserve"> </w:t>
      </w:r>
      <w:r>
        <w:rPr>
          <w:sz w:val="28"/>
        </w:rPr>
        <w:t>пункте,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названии,</w:t>
      </w:r>
      <w:r>
        <w:rPr>
          <w:spacing w:val="1"/>
          <w:sz w:val="28"/>
        </w:rPr>
        <w:t xml:space="preserve"> </w:t>
      </w:r>
      <w:r>
        <w:rPr>
          <w:sz w:val="28"/>
        </w:rPr>
        <w:t>достопримечательностях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традициях,</w:t>
      </w:r>
      <w:r>
        <w:rPr>
          <w:spacing w:val="1"/>
          <w:sz w:val="28"/>
        </w:rPr>
        <w:t xml:space="preserve"> </w:t>
      </w:r>
      <w:r>
        <w:rPr>
          <w:sz w:val="28"/>
        </w:rPr>
        <w:t>накапливать</w:t>
      </w:r>
      <w:r>
        <w:rPr>
          <w:spacing w:val="-2"/>
          <w:sz w:val="28"/>
        </w:rPr>
        <w:t xml:space="preserve"> </w:t>
      </w:r>
      <w:r>
        <w:rPr>
          <w:sz w:val="28"/>
        </w:rPr>
        <w:t>эмоциональный опыт участия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праздниках;</w:t>
      </w:r>
    </w:p>
    <w:p w:rsidR="00247033" w:rsidRDefault="00247033">
      <w:pPr>
        <w:pStyle w:val="a7"/>
        <w:numPr>
          <w:ilvl w:val="0"/>
          <w:numId w:val="354"/>
        </w:numPr>
        <w:tabs>
          <w:tab w:val="left" w:pos="1429"/>
        </w:tabs>
        <w:ind w:right="420" w:firstLine="710"/>
        <w:rPr>
          <w:sz w:val="28"/>
        </w:rPr>
      </w:pPr>
      <w:r>
        <w:rPr>
          <w:sz w:val="28"/>
        </w:rPr>
        <w:t>расширять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многообразии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растений,</w:t>
      </w:r>
      <w:r>
        <w:rPr>
          <w:spacing w:val="-67"/>
          <w:sz w:val="28"/>
        </w:rPr>
        <w:t xml:space="preserve"> </w:t>
      </w:r>
      <w:r>
        <w:rPr>
          <w:sz w:val="28"/>
        </w:rPr>
        <w:t>животных</w:t>
      </w:r>
      <w:r>
        <w:rPr>
          <w:spacing w:val="37"/>
          <w:sz w:val="28"/>
        </w:rPr>
        <w:t xml:space="preserve"> </w:t>
      </w:r>
      <w:r>
        <w:rPr>
          <w:sz w:val="28"/>
        </w:rPr>
        <w:t>ближайшего</w:t>
      </w:r>
      <w:r>
        <w:rPr>
          <w:spacing w:val="41"/>
          <w:sz w:val="28"/>
        </w:rPr>
        <w:t xml:space="preserve"> </w:t>
      </w:r>
      <w:r>
        <w:rPr>
          <w:sz w:val="28"/>
        </w:rPr>
        <w:t>окружения,</w:t>
      </w:r>
      <w:r>
        <w:rPr>
          <w:spacing w:val="44"/>
          <w:sz w:val="28"/>
        </w:rPr>
        <w:t xml:space="preserve"> </w:t>
      </w:r>
      <w:r>
        <w:rPr>
          <w:sz w:val="28"/>
        </w:rPr>
        <w:t>их</w:t>
      </w:r>
      <w:r>
        <w:rPr>
          <w:spacing w:val="36"/>
          <w:sz w:val="28"/>
        </w:rPr>
        <w:t xml:space="preserve"> </w:t>
      </w:r>
      <w:r>
        <w:rPr>
          <w:sz w:val="28"/>
        </w:rPr>
        <w:t>существенных</w:t>
      </w:r>
      <w:r>
        <w:rPr>
          <w:spacing w:val="37"/>
          <w:sz w:val="28"/>
        </w:rPr>
        <w:t xml:space="preserve"> </w:t>
      </w:r>
      <w:r>
        <w:rPr>
          <w:sz w:val="28"/>
        </w:rPr>
        <w:t>отличительных</w:t>
      </w:r>
      <w:r>
        <w:rPr>
          <w:spacing w:val="37"/>
          <w:sz w:val="28"/>
        </w:rPr>
        <w:t xml:space="preserve"> </w:t>
      </w:r>
      <w:r>
        <w:rPr>
          <w:sz w:val="28"/>
        </w:rPr>
        <w:t>признаках,</w:t>
      </w:r>
    </w:p>
    <w:p w:rsidR="00247033" w:rsidRDefault="00247033">
      <w:pPr>
        <w:jc w:val="both"/>
        <w:rPr>
          <w:sz w:val="28"/>
        </w:rPr>
        <w:sectPr w:rsidR="00247033">
          <w:pgSz w:w="11910" w:h="16840"/>
          <w:pgMar w:top="480" w:right="160" w:bottom="1200" w:left="440" w:header="0" w:footer="928" w:gutter="0"/>
          <w:cols w:space="720"/>
        </w:sectPr>
      </w:pPr>
    </w:p>
    <w:p w:rsidR="00247033" w:rsidRDefault="00247033">
      <w:pPr>
        <w:pStyle w:val="a3"/>
        <w:spacing w:before="65"/>
        <w:ind w:right="414" w:firstLine="0"/>
      </w:pPr>
      <w:r>
        <w:lastRenderedPageBreak/>
        <w:t>неживой природе, явлениях природы и деятельности человека в природе в разные</w:t>
      </w:r>
      <w:r>
        <w:rPr>
          <w:spacing w:val="1"/>
        </w:rPr>
        <w:t xml:space="preserve"> </w:t>
      </w:r>
      <w:r>
        <w:t>сезоны года, знакомить с правилами поведения по отношению к живым объектам</w:t>
      </w:r>
      <w:r>
        <w:rPr>
          <w:spacing w:val="1"/>
        </w:rPr>
        <w:t xml:space="preserve"> </w:t>
      </w:r>
      <w:r>
        <w:t>природы.</w:t>
      </w:r>
    </w:p>
    <w:p w:rsidR="00247033" w:rsidRDefault="00247033">
      <w:pPr>
        <w:pStyle w:val="a3"/>
        <w:spacing w:before="4"/>
        <w:ind w:left="0" w:firstLine="0"/>
        <w:jc w:val="left"/>
      </w:pPr>
    </w:p>
    <w:p w:rsidR="00247033" w:rsidRDefault="00247033">
      <w:pPr>
        <w:pStyle w:val="3"/>
        <w:ind w:left="1264"/>
      </w:pPr>
      <w:r>
        <w:t>Содержание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6"/>
        </w:rPr>
        <w:t xml:space="preserve"> </w:t>
      </w:r>
      <w:r>
        <w:t>деятельности</w:t>
      </w:r>
    </w:p>
    <w:p w:rsidR="00247033" w:rsidRDefault="00247033">
      <w:pPr>
        <w:pStyle w:val="a7"/>
        <w:numPr>
          <w:ilvl w:val="0"/>
          <w:numId w:val="350"/>
        </w:numPr>
        <w:tabs>
          <w:tab w:val="left" w:pos="1568"/>
        </w:tabs>
        <w:spacing w:line="319" w:lineRule="exact"/>
        <w:ind w:hanging="304"/>
        <w:rPr>
          <w:i/>
          <w:sz w:val="28"/>
        </w:rPr>
      </w:pPr>
      <w:r>
        <w:rPr>
          <w:i/>
          <w:sz w:val="28"/>
        </w:rPr>
        <w:t>Сенсорные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эталоны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познавательные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действия:</w:t>
      </w:r>
    </w:p>
    <w:p w:rsidR="00247033" w:rsidRDefault="00247033">
      <w:pPr>
        <w:pStyle w:val="a3"/>
        <w:ind w:right="404"/>
      </w:pPr>
      <w:r>
        <w:t>педагог развивает у детей осязательно-двигательные действия: рассматривание,</w:t>
      </w:r>
      <w:r>
        <w:rPr>
          <w:spacing w:val="-67"/>
        </w:rPr>
        <w:t xml:space="preserve"> </w:t>
      </w:r>
      <w:r>
        <w:t>поглаживание,</w:t>
      </w:r>
      <w:r>
        <w:rPr>
          <w:spacing w:val="18"/>
        </w:rPr>
        <w:t xml:space="preserve"> </w:t>
      </w:r>
      <w:r>
        <w:t>ощупывание</w:t>
      </w:r>
      <w:r>
        <w:rPr>
          <w:spacing w:val="17"/>
        </w:rPr>
        <w:t xml:space="preserve"> </w:t>
      </w:r>
      <w:r>
        <w:t>ладонью,</w:t>
      </w:r>
      <w:r>
        <w:rPr>
          <w:spacing w:val="18"/>
        </w:rPr>
        <w:t xml:space="preserve"> </w:t>
      </w:r>
      <w:r>
        <w:t>пальцами</w:t>
      </w:r>
      <w:r>
        <w:rPr>
          <w:spacing w:val="16"/>
        </w:rPr>
        <w:t xml:space="preserve"> </w:t>
      </w:r>
      <w:r>
        <w:t>по</w:t>
      </w:r>
      <w:r>
        <w:rPr>
          <w:spacing w:val="16"/>
        </w:rPr>
        <w:t xml:space="preserve"> </w:t>
      </w:r>
      <w:r>
        <w:t>контуру,</w:t>
      </w:r>
      <w:r>
        <w:rPr>
          <w:spacing w:val="18"/>
        </w:rPr>
        <w:t xml:space="preserve"> </w:t>
      </w:r>
      <w:r>
        <w:t>прокатывание,</w:t>
      </w:r>
      <w:r>
        <w:rPr>
          <w:spacing w:val="19"/>
        </w:rPr>
        <w:t xml:space="preserve"> </w:t>
      </w:r>
      <w:r>
        <w:t>бросание</w:t>
      </w:r>
      <w:r>
        <w:rPr>
          <w:spacing w:val="-68"/>
        </w:rPr>
        <w:t xml:space="preserve"> </w:t>
      </w:r>
      <w:r>
        <w:t>и тому подобное, расширяет содержание представлений ребёнка о различных цветах</w:t>
      </w:r>
      <w:r>
        <w:rPr>
          <w:spacing w:val="1"/>
        </w:rPr>
        <w:t xml:space="preserve"> </w:t>
      </w:r>
      <w:r>
        <w:t>(красный, желтый, зеленый, синий, черный, белый), знакомит с оттенками (розовый,</w:t>
      </w:r>
      <w:r>
        <w:rPr>
          <w:spacing w:val="1"/>
        </w:rPr>
        <w:t xml:space="preserve"> </w:t>
      </w:r>
      <w:r>
        <w:t>голубой,</w:t>
      </w:r>
      <w:r>
        <w:rPr>
          <w:spacing w:val="1"/>
        </w:rPr>
        <w:t xml:space="preserve"> </w:t>
      </w:r>
      <w:r>
        <w:t>серый)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обозначающие</w:t>
      </w:r>
      <w:r>
        <w:rPr>
          <w:spacing w:val="1"/>
        </w:rPr>
        <w:t xml:space="preserve"> </w:t>
      </w:r>
      <w:r>
        <w:t>цвет.</w:t>
      </w:r>
      <w:r>
        <w:rPr>
          <w:spacing w:val="1"/>
        </w:rPr>
        <w:t xml:space="preserve"> </w:t>
      </w:r>
      <w:r>
        <w:t>Организуя</w:t>
      </w:r>
      <w:r>
        <w:rPr>
          <w:spacing w:val="1"/>
        </w:rPr>
        <w:t xml:space="preserve"> </w:t>
      </w:r>
      <w:r>
        <w:t>поисковую</w:t>
      </w:r>
      <w:r>
        <w:rPr>
          <w:spacing w:val="1"/>
        </w:rPr>
        <w:t xml:space="preserve"> </w:t>
      </w:r>
      <w:r>
        <w:t>деятельность, конкретизирует и обогащает познавательные действия детей, задает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обращает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постановку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образец,</w:t>
      </w:r>
      <w:r>
        <w:rPr>
          <w:spacing w:val="1"/>
        </w:rPr>
        <w:t xml:space="preserve"> </w:t>
      </w:r>
      <w:r>
        <w:t>инструкцию</w:t>
      </w:r>
      <w:r>
        <w:rPr>
          <w:spacing w:val="71"/>
        </w:rPr>
        <w:t xml:space="preserve"> </w:t>
      </w:r>
      <w:r>
        <w:t>взрослого,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завершить</w:t>
      </w:r>
      <w:r>
        <w:rPr>
          <w:spacing w:val="1"/>
        </w:rPr>
        <w:t xml:space="preserve"> </w:t>
      </w:r>
      <w:r>
        <w:t>начатое</w:t>
      </w:r>
      <w:r>
        <w:rPr>
          <w:spacing w:val="1"/>
        </w:rPr>
        <w:t xml:space="preserve"> </w:t>
      </w:r>
      <w:r>
        <w:t>действие.</w:t>
      </w:r>
      <w:r>
        <w:rPr>
          <w:spacing w:val="1"/>
        </w:rPr>
        <w:t xml:space="preserve"> </w:t>
      </w:r>
      <w:r>
        <w:t>Организует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поддерживает</w:t>
      </w:r>
      <w:r>
        <w:rPr>
          <w:spacing w:val="-3"/>
        </w:rPr>
        <w:t xml:space="preserve"> </w:t>
      </w:r>
      <w:r>
        <w:t>совместные действия ребёнка со</w:t>
      </w:r>
      <w:r>
        <w:rPr>
          <w:spacing w:val="-1"/>
        </w:rPr>
        <w:t xml:space="preserve"> </w:t>
      </w:r>
      <w:r>
        <w:t>взрослым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сверстниками;</w:t>
      </w:r>
    </w:p>
    <w:p w:rsidR="00247033" w:rsidRDefault="00247033">
      <w:pPr>
        <w:pStyle w:val="a3"/>
        <w:spacing w:before="2"/>
        <w:ind w:right="409"/>
      </w:pPr>
      <w:r>
        <w:t>при</w:t>
      </w:r>
      <w:r>
        <w:rPr>
          <w:spacing w:val="1"/>
        </w:rPr>
        <w:t xml:space="preserve"> </w:t>
      </w:r>
      <w:r>
        <w:t>сравнении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одному</w:t>
      </w:r>
      <w:r>
        <w:rPr>
          <w:spacing w:val="1"/>
        </w:rPr>
        <w:t xml:space="preserve"> </w:t>
      </w:r>
      <w:r>
        <w:t>признаку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направляет</w:t>
      </w:r>
      <w:r>
        <w:rPr>
          <w:spacing w:val="1"/>
        </w:rPr>
        <w:t xml:space="preserve"> </w:t>
      </w:r>
      <w:r>
        <w:t>внимание детей на выделение сходства, на овладение действием соединения в пары</w:t>
      </w:r>
      <w:r>
        <w:rPr>
          <w:spacing w:val="1"/>
        </w:rPr>
        <w:t xml:space="preserve"> </w:t>
      </w:r>
      <w:r>
        <w:t>предметов с ярко выраженными признаками сходства, группировкой по заданному</w:t>
      </w:r>
      <w:r>
        <w:rPr>
          <w:spacing w:val="1"/>
        </w:rPr>
        <w:t xml:space="preserve"> </w:t>
      </w:r>
      <w:r>
        <w:t>предметному</w:t>
      </w:r>
      <w:r>
        <w:rPr>
          <w:spacing w:val="-4"/>
        </w:rPr>
        <w:t xml:space="preserve"> </w:t>
      </w:r>
      <w:r>
        <w:t>образцу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слову.</w:t>
      </w:r>
    </w:p>
    <w:p w:rsidR="00247033" w:rsidRDefault="00247033">
      <w:pPr>
        <w:pStyle w:val="a7"/>
        <w:numPr>
          <w:ilvl w:val="0"/>
          <w:numId w:val="350"/>
        </w:numPr>
        <w:tabs>
          <w:tab w:val="left" w:pos="1568"/>
        </w:tabs>
        <w:spacing w:line="321" w:lineRule="exact"/>
        <w:ind w:hanging="304"/>
        <w:rPr>
          <w:i/>
          <w:sz w:val="28"/>
        </w:rPr>
      </w:pPr>
      <w:r>
        <w:rPr>
          <w:i/>
          <w:sz w:val="28"/>
        </w:rPr>
        <w:t>Математические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представления:</w:t>
      </w:r>
    </w:p>
    <w:p w:rsidR="00247033" w:rsidRDefault="00247033">
      <w:pPr>
        <w:pStyle w:val="a3"/>
        <w:ind w:right="402"/>
      </w:pPr>
      <w:r>
        <w:t>педагог продолжает работу по освоению детьми практического установления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пространственно-количественных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предметами: больше-меньше, короче-длиннее, шире-уже, выше-ниже, такие же по</w:t>
      </w:r>
      <w:r>
        <w:rPr>
          <w:spacing w:val="1"/>
        </w:rPr>
        <w:t xml:space="preserve"> </w:t>
      </w:r>
      <w:r>
        <w:t>размеру; больше-меньше, столько же, поровну, не поровну по количеству, используя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наложения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приложения;</w:t>
      </w:r>
      <w:r>
        <w:rPr>
          <w:spacing w:val="1"/>
        </w:rPr>
        <w:t xml:space="preserve"> </w:t>
      </w:r>
      <w:r>
        <w:t>организует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уравниванием</w:t>
      </w:r>
      <w:r>
        <w:rPr>
          <w:spacing w:val="1"/>
        </w:rPr>
        <w:t xml:space="preserve"> </w:t>
      </w:r>
      <w:r>
        <w:t>неравных</w:t>
      </w:r>
      <w:r>
        <w:rPr>
          <w:spacing w:val="-67"/>
        </w:rPr>
        <w:t xml:space="preserve"> </w:t>
      </w:r>
      <w:r>
        <w:t>групп предметов путем добавления одного предмета к меньшей группе или удаления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большей</w:t>
      </w:r>
      <w:r>
        <w:rPr>
          <w:spacing w:val="1"/>
        </w:rPr>
        <w:t xml:space="preserve"> </w:t>
      </w:r>
      <w:r>
        <w:t>группы;</w:t>
      </w:r>
      <w:r>
        <w:rPr>
          <w:spacing w:val="1"/>
        </w:rPr>
        <w:t xml:space="preserve"> </w:t>
      </w:r>
      <w:r>
        <w:t>расширяет</w:t>
      </w:r>
      <w:r>
        <w:rPr>
          <w:spacing w:val="1"/>
        </w:rPr>
        <w:t xml:space="preserve"> </w:t>
      </w:r>
      <w:r>
        <w:t>диапазон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обозначающих</w:t>
      </w:r>
      <w:r>
        <w:rPr>
          <w:spacing w:val="1"/>
        </w:rPr>
        <w:t xml:space="preserve"> </w:t>
      </w:r>
      <w:r>
        <w:t>свойства,</w:t>
      </w:r>
      <w:r>
        <w:rPr>
          <w:spacing w:val="3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предметов</w:t>
      </w:r>
      <w:r>
        <w:rPr>
          <w:spacing w:val="-1"/>
        </w:rPr>
        <w:t xml:space="preserve"> </w:t>
      </w:r>
      <w:r>
        <w:t>и отношений</w:t>
      </w:r>
      <w:r>
        <w:rPr>
          <w:spacing w:val="1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ними;</w:t>
      </w:r>
    </w:p>
    <w:p w:rsidR="00247033" w:rsidRDefault="00247033">
      <w:pPr>
        <w:pStyle w:val="a3"/>
        <w:ind w:right="414"/>
      </w:pPr>
      <w:r>
        <w:t>знакомит детей с некоторыми фигурами: шар, куб, круг, квадрат, треугольник,</w:t>
      </w:r>
      <w:r>
        <w:rPr>
          <w:spacing w:val="1"/>
        </w:rPr>
        <w:t xml:space="preserve"> </w:t>
      </w:r>
      <w:r>
        <w:t>активизируя в их речи данные названия; обращает внимание на использование в быту</w:t>
      </w:r>
      <w:r>
        <w:rPr>
          <w:spacing w:val="-67"/>
        </w:rPr>
        <w:t xml:space="preserve"> </w:t>
      </w:r>
      <w:r>
        <w:t>характеристик: ближе (дальше), раньше (позже); помогает на чувственном уровне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себя:</w:t>
      </w:r>
      <w:r>
        <w:rPr>
          <w:spacing w:val="1"/>
        </w:rPr>
        <w:t xml:space="preserve"> </w:t>
      </w:r>
      <w:r>
        <w:t>впереди</w:t>
      </w:r>
      <w:r>
        <w:rPr>
          <w:spacing w:val="1"/>
        </w:rPr>
        <w:t xml:space="preserve"> </w:t>
      </w:r>
      <w:r>
        <w:t>(сзади),</w:t>
      </w:r>
      <w:r>
        <w:rPr>
          <w:spacing w:val="1"/>
        </w:rPr>
        <w:t xml:space="preserve"> </w:t>
      </w:r>
      <w:r>
        <w:t>сверху</w:t>
      </w:r>
      <w:r>
        <w:rPr>
          <w:spacing w:val="1"/>
        </w:rPr>
        <w:t xml:space="preserve"> </w:t>
      </w:r>
      <w:r>
        <w:t>(снизу),</w:t>
      </w:r>
      <w:r>
        <w:rPr>
          <w:spacing w:val="1"/>
        </w:rPr>
        <w:t xml:space="preserve"> </w:t>
      </w:r>
      <w:r>
        <w:t>справа</w:t>
      </w:r>
      <w:r>
        <w:rPr>
          <w:spacing w:val="1"/>
        </w:rPr>
        <w:t xml:space="preserve"> </w:t>
      </w:r>
      <w:r>
        <w:t>(слева)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времени</w:t>
      </w:r>
      <w:r>
        <w:rPr>
          <w:spacing w:val="-3"/>
        </w:rPr>
        <w:t xml:space="preserve"> </w:t>
      </w:r>
      <w:r>
        <w:t>(понимать</w:t>
      </w:r>
      <w:r>
        <w:rPr>
          <w:spacing w:val="-4"/>
        </w:rPr>
        <w:t xml:space="preserve"> </w:t>
      </w:r>
      <w:r>
        <w:t>контрастные</w:t>
      </w:r>
      <w:r>
        <w:rPr>
          <w:spacing w:val="-2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утра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вечера, дня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ночи).</w:t>
      </w:r>
    </w:p>
    <w:p w:rsidR="00247033" w:rsidRDefault="00247033">
      <w:pPr>
        <w:pStyle w:val="a7"/>
        <w:numPr>
          <w:ilvl w:val="0"/>
          <w:numId w:val="350"/>
        </w:numPr>
        <w:tabs>
          <w:tab w:val="left" w:pos="1568"/>
        </w:tabs>
        <w:spacing w:line="321" w:lineRule="exact"/>
        <w:ind w:hanging="304"/>
        <w:rPr>
          <w:i/>
          <w:sz w:val="28"/>
        </w:rPr>
      </w:pPr>
      <w:r>
        <w:rPr>
          <w:i/>
          <w:sz w:val="28"/>
        </w:rPr>
        <w:t>Окружающий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мир:</w:t>
      </w:r>
    </w:p>
    <w:p w:rsidR="00247033" w:rsidRDefault="00247033">
      <w:pPr>
        <w:pStyle w:val="a3"/>
        <w:ind w:right="403"/>
      </w:pP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эмоционально-</w:t>
      </w:r>
      <w:r>
        <w:rPr>
          <w:spacing w:val="1"/>
        </w:rPr>
        <w:t xml:space="preserve"> </w:t>
      </w:r>
      <w:r>
        <w:t>положительное отношение к родителям (законным представителям) и другим членам</w:t>
      </w:r>
      <w:r>
        <w:rPr>
          <w:spacing w:val="1"/>
        </w:rPr>
        <w:t xml:space="preserve"> </w:t>
      </w:r>
      <w:r>
        <w:t>семьи, людям ближайшего окружения, поощряет стремление детей называть их по</w:t>
      </w:r>
      <w:r>
        <w:rPr>
          <w:spacing w:val="1"/>
        </w:rPr>
        <w:t xml:space="preserve"> </w:t>
      </w:r>
      <w:r>
        <w:t>имени,</w:t>
      </w:r>
      <w:r>
        <w:rPr>
          <w:spacing w:val="1"/>
        </w:rPr>
        <w:t xml:space="preserve"> </w:t>
      </w:r>
      <w:r>
        <w:t>включаться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ними;</w:t>
      </w:r>
      <w:r>
        <w:rPr>
          <w:spacing w:val="1"/>
        </w:rPr>
        <w:t xml:space="preserve"> </w:t>
      </w:r>
      <w:r>
        <w:t>побуждает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благодарить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подарки,</w:t>
      </w:r>
      <w:r>
        <w:rPr>
          <w:spacing w:val="1"/>
        </w:rPr>
        <w:t xml:space="preserve"> </w:t>
      </w:r>
      <w:r>
        <w:t>оказывать</w:t>
      </w:r>
      <w:r>
        <w:rPr>
          <w:spacing w:val="1"/>
        </w:rPr>
        <w:t xml:space="preserve"> </w:t>
      </w:r>
      <w:r>
        <w:t>посильную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родным,</w:t>
      </w:r>
      <w:r>
        <w:rPr>
          <w:spacing w:val="1"/>
        </w:rPr>
        <w:t xml:space="preserve"> </w:t>
      </w:r>
      <w:r>
        <w:t>приобщаться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традициям семьи. Знакомит с населенным пунктом, в котором живет ребёнок, дает</w:t>
      </w:r>
      <w:r>
        <w:rPr>
          <w:spacing w:val="1"/>
        </w:rPr>
        <w:t xml:space="preserve"> </w:t>
      </w:r>
      <w:r>
        <w:t>начальные представления о родной стране, о некоторых наиболее важных праздниках</w:t>
      </w:r>
      <w:r>
        <w:rPr>
          <w:spacing w:val="-67"/>
        </w:rPr>
        <w:t xml:space="preserve"> </w:t>
      </w:r>
      <w:r>
        <w:t>и событиях. Включая детей в отдельные бытовые ситуации, знакомит с трудом людей</w:t>
      </w:r>
      <w:r>
        <w:rPr>
          <w:spacing w:val="-67"/>
        </w:rPr>
        <w:t xml:space="preserve"> </w:t>
      </w:r>
      <w:r>
        <w:t>близкого окружения, (ходят в магазин, убирают квартиру, двор, готовят еду, водят</w:t>
      </w:r>
      <w:r>
        <w:rPr>
          <w:spacing w:val="1"/>
        </w:rPr>
        <w:t xml:space="preserve"> </w:t>
      </w:r>
      <w:r>
        <w:t>транспорт и другое). Знакомит с трудом работников ДОО (помощника воспитателя,</w:t>
      </w:r>
      <w:r>
        <w:rPr>
          <w:spacing w:val="1"/>
        </w:rPr>
        <w:t xml:space="preserve"> </w:t>
      </w:r>
      <w:r>
        <w:t>повара,</w:t>
      </w:r>
      <w:r>
        <w:rPr>
          <w:spacing w:val="52"/>
        </w:rPr>
        <w:t xml:space="preserve"> </w:t>
      </w:r>
      <w:r>
        <w:t>дворника,</w:t>
      </w:r>
      <w:r>
        <w:rPr>
          <w:spacing w:val="52"/>
        </w:rPr>
        <w:t xml:space="preserve"> </w:t>
      </w:r>
      <w:r>
        <w:t>водителя).</w:t>
      </w:r>
      <w:r>
        <w:rPr>
          <w:spacing w:val="52"/>
        </w:rPr>
        <w:t xml:space="preserve"> </w:t>
      </w:r>
      <w:r>
        <w:t>Демонстрирует</w:t>
      </w:r>
      <w:r>
        <w:rPr>
          <w:spacing w:val="48"/>
        </w:rPr>
        <w:t xml:space="preserve"> </w:t>
      </w:r>
      <w:r>
        <w:t>некоторые</w:t>
      </w:r>
      <w:r>
        <w:rPr>
          <w:spacing w:val="51"/>
        </w:rPr>
        <w:t xml:space="preserve"> </w:t>
      </w:r>
      <w:r>
        <w:t>инструменты</w:t>
      </w:r>
      <w:r>
        <w:rPr>
          <w:spacing w:val="50"/>
        </w:rPr>
        <w:t xml:space="preserve"> </w:t>
      </w:r>
      <w:r>
        <w:t>труда,</w:t>
      </w:r>
    </w:p>
    <w:p w:rsidR="00247033" w:rsidRDefault="00247033">
      <w:pPr>
        <w:sectPr w:rsidR="00247033">
          <w:pgSz w:w="11910" w:h="16840"/>
          <w:pgMar w:top="480" w:right="160" w:bottom="1200" w:left="440" w:header="0" w:footer="928" w:gutter="0"/>
          <w:cols w:space="720"/>
        </w:sectPr>
      </w:pPr>
    </w:p>
    <w:p w:rsidR="00247033" w:rsidRDefault="00247033">
      <w:pPr>
        <w:pStyle w:val="a3"/>
        <w:spacing w:before="65"/>
        <w:ind w:right="402" w:firstLine="0"/>
      </w:pPr>
      <w:r>
        <w:lastRenderedPageBreak/>
        <w:t>воспитывает</w:t>
      </w:r>
      <w:r>
        <w:rPr>
          <w:spacing w:val="1"/>
        </w:rPr>
        <w:t xml:space="preserve"> </w:t>
      </w: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предметам,</w:t>
      </w:r>
      <w:r>
        <w:rPr>
          <w:spacing w:val="1"/>
        </w:rPr>
        <w:t xml:space="preserve"> </w:t>
      </w:r>
      <w:r>
        <w:t>сделанным</w:t>
      </w:r>
      <w:r>
        <w:rPr>
          <w:spacing w:val="1"/>
        </w:rPr>
        <w:t xml:space="preserve"> </w:t>
      </w:r>
      <w:r>
        <w:t>руками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аккуратности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сорить,</w:t>
      </w:r>
      <w:r>
        <w:rPr>
          <w:spacing w:val="1"/>
        </w:rPr>
        <w:t xml:space="preserve"> </w:t>
      </w:r>
      <w:r>
        <w:t>убирать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собой,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расходовать</w:t>
      </w:r>
      <w:r>
        <w:rPr>
          <w:spacing w:val="1"/>
        </w:rPr>
        <w:t xml:space="preserve"> </w:t>
      </w:r>
      <w:r>
        <w:t>лишние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зря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далее).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разнообразии</w:t>
      </w:r>
      <w:r>
        <w:rPr>
          <w:spacing w:val="1"/>
        </w:rPr>
        <w:t xml:space="preserve"> </w:t>
      </w:r>
      <w:r>
        <w:t>вещей:</w:t>
      </w:r>
      <w:r>
        <w:rPr>
          <w:spacing w:val="1"/>
        </w:rPr>
        <w:t xml:space="preserve"> </w:t>
      </w:r>
      <w:r>
        <w:t>игрушек,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транспорта</w:t>
      </w:r>
      <w:r>
        <w:rPr>
          <w:spacing w:val="1"/>
        </w:rPr>
        <w:t xml:space="preserve"> </w:t>
      </w:r>
      <w:r>
        <w:t>(машина,</w:t>
      </w:r>
      <w:r>
        <w:rPr>
          <w:spacing w:val="1"/>
        </w:rPr>
        <w:t xml:space="preserve"> </w:t>
      </w:r>
      <w:r>
        <w:t>автобус,</w:t>
      </w:r>
      <w:r>
        <w:rPr>
          <w:spacing w:val="1"/>
        </w:rPr>
        <w:t xml:space="preserve"> </w:t>
      </w:r>
      <w:r>
        <w:t>корабль</w:t>
      </w:r>
      <w:r>
        <w:rPr>
          <w:spacing w:val="7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другие),</w:t>
      </w:r>
      <w:r>
        <w:rPr>
          <w:spacing w:val="1"/>
        </w:rPr>
        <w:t xml:space="preserve"> </w:t>
      </w:r>
      <w:r>
        <w:t>книг</w:t>
      </w:r>
      <w:r>
        <w:rPr>
          <w:spacing w:val="1"/>
        </w:rPr>
        <w:t xml:space="preserve"> </w:t>
      </w:r>
      <w:r>
        <w:t>(большие,</w:t>
      </w:r>
      <w:r>
        <w:rPr>
          <w:spacing w:val="1"/>
        </w:rPr>
        <w:t xml:space="preserve"> </w:t>
      </w:r>
      <w:r>
        <w:t>маленькие,</w:t>
      </w:r>
      <w:r>
        <w:rPr>
          <w:spacing w:val="1"/>
        </w:rPr>
        <w:t xml:space="preserve"> </w:t>
      </w:r>
      <w:r>
        <w:t>толстые,</w:t>
      </w:r>
      <w:r>
        <w:rPr>
          <w:spacing w:val="1"/>
        </w:rPr>
        <w:t xml:space="preserve"> </w:t>
      </w:r>
      <w:r>
        <w:t>тонкие,</w:t>
      </w:r>
      <w:r>
        <w:rPr>
          <w:spacing w:val="1"/>
        </w:rPr>
        <w:t xml:space="preserve"> </w:t>
      </w:r>
      <w:r>
        <w:t>книжки-игрушки,</w:t>
      </w:r>
      <w:r>
        <w:rPr>
          <w:spacing w:val="1"/>
        </w:rPr>
        <w:t xml:space="preserve"> </w:t>
      </w:r>
      <w:r>
        <w:t>книжки-</w:t>
      </w:r>
      <w:r>
        <w:rPr>
          <w:spacing w:val="1"/>
        </w:rPr>
        <w:t xml:space="preserve"> </w:t>
      </w:r>
      <w:r>
        <w:t>картинки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обследования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некоторыми</w:t>
      </w:r>
      <w:r>
        <w:rPr>
          <w:spacing w:val="-67"/>
        </w:rPr>
        <w:t xml:space="preserve"> </w:t>
      </w:r>
      <w:r>
        <w:t>овощами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фруктами</w:t>
      </w:r>
      <w:r>
        <w:rPr>
          <w:spacing w:val="1"/>
        </w:rPr>
        <w:t xml:space="preserve"> </w:t>
      </w:r>
      <w:r>
        <w:t>(морковка,</w:t>
      </w:r>
      <w:r>
        <w:rPr>
          <w:spacing w:val="1"/>
        </w:rPr>
        <w:t xml:space="preserve"> </w:t>
      </w:r>
      <w:r>
        <w:t>репка,</w:t>
      </w:r>
      <w:r>
        <w:rPr>
          <w:spacing w:val="1"/>
        </w:rPr>
        <w:t xml:space="preserve"> </w:t>
      </w:r>
      <w:r>
        <w:t>яблоко,</w:t>
      </w:r>
      <w:r>
        <w:rPr>
          <w:spacing w:val="1"/>
        </w:rPr>
        <w:t xml:space="preserve"> </w:t>
      </w:r>
      <w:r>
        <w:t>банан,</w:t>
      </w:r>
      <w:r>
        <w:rPr>
          <w:spacing w:val="1"/>
        </w:rPr>
        <w:t xml:space="preserve"> </w:t>
      </w:r>
      <w:r>
        <w:t>апельсин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вкусовыми качествами (кислый,</w:t>
      </w:r>
      <w:r>
        <w:rPr>
          <w:spacing w:val="4"/>
        </w:rPr>
        <w:t xml:space="preserve"> </w:t>
      </w:r>
      <w:r>
        <w:t>сладкий,</w:t>
      </w:r>
      <w:r>
        <w:rPr>
          <w:spacing w:val="2"/>
        </w:rPr>
        <w:t xml:space="preserve"> </w:t>
      </w:r>
      <w:r>
        <w:t>соленый).</w:t>
      </w:r>
    </w:p>
    <w:p w:rsidR="00247033" w:rsidRDefault="00247033">
      <w:pPr>
        <w:pStyle w:val="a7"/>
        <w:numPr>
          <w:ilvl w:val="0"/>
          <w:numId w:val="350"/>
        </w:numPr>
        <w:tabs>
          <w:tab w:val="left" w:pos="1568"/>
        </w:tabs>
        <w:spacing w:before="3" w:line="322" w:lineRule="exact"/>
        <w:ind w:hanging="304"/>
        <w:rPr>
          <w:i/>
          <w:sz w:val="28"/>
        </w:rPr>
      </w:pPr>
      <w:r>
        <w:rPr>
          <w:i/>
          <w:sz w:val="28"/>
        </w:rPr>
        <w:t>Природа:</w:t>
      </w:r>
    </w:p>
    <w:p w:rsidR="00247033" w:rsidRDefault="00247033">
      <w:pPr>
        <w:pStyle w:val="a3"/>
        <w:ind w:right="407"/>
      </w:pPr>
      <w:r>
        <w:t>педагог расширяет представления о диких и домашних животных, деревьях,</w:t>
      </w:r>
      <w:r>
        <w:rPr>
          <w:spacing w:val="1"/>
        </w:rPr>
        <w:t xml:space="preserve"> </w:t>
      </w:r>
      <w:r>
        <w:t>кустарниках, цветковых, травянистых растениях, овощах и фруктах, ягодах данной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группировать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71"/>
        </w:rPr>
        <w:t xml:space="preserve"> </w:t>
      </w:r>
      <w:r>
        <w:t>существенных</w:t>
      </w:r>
      <w:r>
        <w:rPr>
          <w:spacing w:val="1"/>
        </w:rPr>
        <w:t xml:space="preserve"> </w:t>
      </w:r>
      <w:r>
        <w:t>признаков:</w:t>
      </w:r>
      <w:r>
        <w:rPr>
          <w:spacing w:val="1"/>
        </w:rPr>
        <w:t xml:space="preserve"> </w:t>
      </w:r>
      <w:r>
        <w:t>внешний</w:t>
      </w:r>
      <w:r>
        <w:rPr>
          <w:spacing w:val="1"/>
        </w:rPr>
        <w:t xml:space="preserve"> </w:t>
      </w:r>
      <w:r>
        <w:t>вид,</w:t>
      </w:r>
      <w:r>
        <w:rPr>
          <w:spacing w:val="1"/>
        </w:rPr>
        <w:t xml:space="preserve"> </w:t>
      </w:r>
      <w:r>
        <w:t>питание;</w:t>
      </w:r>
      <w:r>
        <w:rPr>
          <w:spacing w:val="1"/>
        </w:rPr>
        <w:t xml:space="preserve"> </w:t>
      </w:r>
      <w:r>
        <w:t>польза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человека;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объектами</w:t>
      </w:r>
      <w:r>
        <w:rPr>
          <w:spacing w:val="1"/>
        </w:rPr>
        <w:t xml:space="preserve"> </w:t>
      </w:r>
      <w:r>
        <w:t>неживой природы и некоторыми свойствами воды, песка, глины, камней. Продолжает</w:t>
      </w:r>
      <w:r>
        <w:rPr>
          <w:spacing w:val="-67"/>
        </w:rPr>
        <w:t xml:space="preserve"> </w:t>
      </w:r>
      <w:r>
        <w:t>развивать способность наблюдать за</w:t>
      </w:r>
      <w:r>
        <w:rPr>
          <w:spacing w:val="1"/>
        </w:rPr>
        <w:t xml:space="preserve"> </w:t>
      </w:r>
      <w:r>
        <w:t>явлениями природы в разные</w:t>
      </w:r>
      <w:r>
        <w:rPr>
          <w:spacing w:val="1"/>
        </w:rPr>
        <w:t xml:space="preserve"> </w:t>
      </w:r>
      <w:r>
        <w:t>сезоны года и</w:t>
      </w:r>
      <w:r>
        <w:rPr>
          <w:spacing w:val="1"/>
        </w:rPr>
        <w:t xml:space="preserve"> </w:t>
      </w:r>
      <w:r>
        <w:t>изменениями в жизни животных, растений и человека (выделять признаки времен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состоянию</w:t>
      </w:r>
      <w:r>
        <w:rPr>
          <w:spacing w:val="1"/>
        </w:rPr>
        <w:t xml:space="preserve"> </w:t>
      </w:r>
      <w:r>
        <w:t>листвы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деревьях,</w:t>
      </w:r>
      <w:r>
        <w:rPr>
          <w:spacing w:val="1"/>
        </w:rPr>
        <w:t xml:space="preserve"> </w:t>
      </w:r>
      <w:r>
        <w:t>почвенному</w:t>
      </w:r>
      <w:r>
        <w:rPr>
          <w:spacing w:val="1"/>
        </w:rPr>
        <w:t xml:space="preserve"> </w:t>
      </w:r>
      <w:r>
        <w:t>покрову).</w:t>
      </w:r>
      <w:r>
        <w:rPr>
          <w:spacing w:val="7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усвоению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ломать</w:t>
      </w:r>
      <w:r>
        <w:rPr>
          <w:spacing w:val="1"/>
        </w:rPr>
        <w:t xml:space="preserve"> </w:t>
      </w:r>
      <w:r>
        <w:t>ветки,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рвать</w:t>
      </w:r>
      <w:r>
        <w:rPr>
          <w:spacing w:val="70"/>
        </w:rPr>
        <w:t xml:space="preserve"> </w:t>
      </w:r>
      <w:r>
        <w:t>растения,</w:t>
      </w:r>
      <w:r>
        <w:rPr>
          <w:spacing w:val="1"/>
        </w:rPr>
        <w:t xml:space="preserve"> </w:t>
      </w:r>
      <w:r>
        <w:t>осторожно обращаться с животными, заботиться о них), развивает умение видеть</w:t>
      </w:r>
      <w:r>
        <w:rPr>
          <w:spacing w:val="1"/>
        </w:rPr>
        <w:t xml:space="preserve"> </w:t>
      </w:r>
      <w:r>
        <w:t>красоту</w:t>
      </w:r>
      <w:r>
        <w:rPr>
          <w:spacing w:val="-5"/>
        </w:rPr>
        <w:t xml:space="preserve"> </w:t>
      </w:r>
      <w:r>
        <w:t>природы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замечать</w:t>
      </w:r>
      <w:r>
        <w:rPr>
          <w:spacing w:val="-3"/>
        </w:rPr>
        <w:t xml:space="preserve"> </w:t>
      </w:r>
      <w:r>
        <w:t>изменения в</w:t>
      </w:r>
      <w:r>
        <w:rPr>
          <w:spacing w:val="-1"/>
        </w:rPr>
        <w:t xml:space="preserve"> </w:t>
      </w:r>
      <w:r>
        <w:t>ней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связи со</w:t>
      </w:r>
      <w:r>
        <w:rPr>
          <w:spacing w:val="-1"/>
        </w:rPr>
        <w:t xml:space="preserve"> </w:t>
      </w:r>
      <w:r>
        <w:t>сменой</w:t>
      </w:r>
      <w:r>
        <w:rPr>
          <w:spacing w:val="-1"/>
        </w:rPr>
        <w:t xml:space="preserve"> </w:t>
      </w:r>
      <w:r>
        <w:t>времен</w:t>
      </w:r>
      <w:r>
        <w:rPr>
          <w:spacing w:val="-1"/>
        </w:rPr>
        <w:t xml:space="preserve"> </w:t>
      </w:r>
      <w:r>
        <w:t>года.</w:t>
      </w:r>
    </w:p>
    <w:p w:rsidR="00247033" w:rsidRDefault="00247033">
      <w:pPr>
        <w:pStyle w:val="a3"/>
        <w:spacing w:before="1"/>
        <w:ind w:left="0" w:firstLine="0"/>
        <w:jc w:val="left"/>
      </w:pPr>
    </w:p>
    <w:p w:rsidR="00247033" w:rsidRDefault="00247033">
      <w:pPr>
        <w:pStyle w:val="2"/>
        <w:numPr>
          <w:ilvl w:val="2"/>
          <w:numId w:val="365"/>
        </w:numPr>
        <w:tabs>
          <w:tab w:val="left" w:pos="1971"/>
        </w:tabs>
        <w:spacing w:line="322" w:lineRule="exact"/>
      </w:pPr>
      <w:r>
        <w:t>От</w:t>
      </w:r>
      <w:r>
        <w:rPr>
          <w:spacing w:val="-4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лет</w:t>
      </w:r>
      <w:r>
        <w:rPr>
          <w:spacing w:val="-3"/>
        </w:rPr>
        <w:t xml:space="preserve"> </w:t>
      </w:r>
      <w:r>
        <w:t>до</w:t>
      </w:r>
      <w:r>
        <w:rPr>
          <w:spacing w:val="-5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лет.</w:t>
      </w:r>
    </w:p>
    <w:p w:rsidR="00247033" w:rsidRDefault="00247033">
      <w:pPr>
        <w:pStyle w:val="3"/>
        <w:spacing w:line="240" w:lineRule="auto"/>
        <w:ind w:right="412" w:firstLine="710"/>
      </w:pP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основными</w:t>
      </w:r>
      <w:r>
        <w:rPr>
          <w:spacing w:val="7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деятельности являются:</w:t>
      </w:r>
    </w:p>
    <w:p w:rsidR="00247033" w:rsidRDefault="00247033">
      <w:pPr>
        <w:pStyle w:val="a7"/>
        <w:numPr>
          <w:ilvl w:val="0"/>
          <w:numId w:val="354"/>
        </w:numPr>
        <w:tabs>
          <w:tab w:val="left" w:pos="1429"/>
        </w:tabs>
        <w:ind w:right="417" w:firstLine="710"/>
        <w:rPr>
          <w:sz w:val="28"/>
        </w:rPr>
      </w:pPr>
      <w:r>
        <w:rPr>
          <w:sz w:val="28"/>
        </w:rPr>
        <w:t>обогащать сенсорный опыт детей, развивать целенаправленное восприятие 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обследование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1"/>
          <w:sz w:val="28"/>
        </w:rPr>
        <w:t xml:space="preserve"> </w:t>
      </w:r>
      <w:r>
        <w:rPr>
          <w:sz w:val="28"/>
        </w:rPr>
        <w:t>(объектов)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опорой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разные</w:t>
      </w:r>
      <w:r>
        <w:rPr>
          <w:spacing w:val="2"/>
          <w:sz w:val="28"/>
        </w:rPr>
        <w:t xml:space="preserve"> </w:t>
      </w:r>
      <w:r>
        <w:rPr>
          <w:sz w:val="28"/>
        </w:rPr>
        <w:t>органы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чувств;</w:t>
      </w:r>
    </w:p>
    <w:p w:rsidR="00247033" w:rsidRDefault="00247033">
      <w:pPr>
        <w:pStyle w:val="a7"/>
        <w:numPr>
          <w:ilvl w:val="0"/>
          <w:numId w:val="354"/>
        </w:numPr>
        <w:tabs>
          <w:tab w:val="left" w:pos="1429"/>
        </w:tabs>
        <w:ind w:right="410" w:firstLine="710"/>
        <w:rPr>
          <w:sz w:val="28"/>
        </w:rPr>
      </w:pPr>
      <w:r>
        <w:rPr>
          <w:sz w:val="28"/>
        </w:rPr>
        <w:t>развивать способы решения поисковых задач в самостоятельной и совместной</w:t>
      </w:r>
      <w:r>
        <w:rPr>
          <w:spacing w:val="-67"/>
          <w:sz w:val="28"/>
        </w:rPr>
        <w:t xml:space="preserve"> </w:t>
      </w:r>
      <w:r>
        <w:rPr>
          <w:sz w:val="28"/>
        </w:rPr>
        <w:t>со сверстниками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и взрослыми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деятельности;</w:t>
      </w:r>
    </w:p>
    <w:p w:rsidR="00247033" w:rsidRDefault="00247033">
      <w:pPr>
        <w:pStyle w:val="a7"/>
        <w:numPr>
          <w:ilvl w:val="0"/>
          <w:numId w:val="354"/>
        </w:numPr>
        <w:tabs>
          <w:tab w:val="left" w:pos="1429"/>
        </w:tabs>
        <w:ind w:right="421" w:firstLine="710"/>
        <w:rPr>
          <w:sz w:val="28"/>
        </w:rPr>
      </w:pPr>
      <w:r>
        <w:rPr>
          <w:sz w:val="28"/>
        </w:rPr>
        <w:t>обогащать элементарные математические представления о количестве, числе,</w:t>
      </w:r>
      <w:r>
        <w:rPr>
          <w:spacing w:val="1"/>
          <w:sz w:val="28"/>
        </w:rPr>
        <w:t xml:space="preserve"> </w:t>
      </w:r>
      <w:r>
        <w:rPr>
          <w:sz w:val="28"/>
        </w:rPr>
        <w:t>форме,</w:t>
      </w:r>
      <w:r>
        <w:rPr>
          <w:spacing w:val="2"/>
          <w:sz w:val="28"/>
        </w:rPr>
        <w:t xml:space="preserve"> </w:t>
      </w:r>
      <w:r>
        <w:rPr>
          <w:sz w:val="28"/>
        </w:rPr>
        <w:t>величине предметов,</w:t>
      </w:r>
      <w:r>
        <w:rPr>
          <w:spacing w:val="2"/>
          <w:sz w:val="28"/>
        </w:rPr>
        <w:t xml:space="preserve"> </w:t>
      </w:r>
      <w:r>
        <w:rPr>
          <w:sz w:val="28"/>
        </w:rPr>
        <w:t>пространственных</w:t>
      </w:r>
      <w:r>
        <w:rPr>
          <w:spacing w:val="-5"/>
          <w:sz w:val="28"/>
        </w:rPr>
        <w:t xml:space="preserve"> </w:t>
      </w:r>
      <w:r>
        <w:rPr>
          <w:sz w:val="28"/>
        </w:rPr>
        <w:t>и временных</w:t>
      </w:r>
      <w:r>
        <w:rPr>
          <w:spacing w:val="-5"/>
          <w:sz w:val="28"/>
        </w:rPr>
        <w:t xml:space="preserve"> </w:t>
      </w:r>
      <w:r>
        <w:rPr>
          <w:sz w:val="28"/>
        </w:rPr>
        <w:t>отношениях;</w:t>
      </w:r>
    </w:p>
    <w:p w:rsidR="00247033" w:rsidRDefault="00247033">
      <w:pPr>
        <w:pStyle w:val="a7"/>
        <w:numPr>
          <w:ilvl w:val="0"/>
          <w:numId w:val="354"/>
        </w:numPr>
        <w:tabs>
          <w:tab w:val="left" w:pos="1429"/>
        </w:tabs>
        <w:ind w:right="409" w:firstLine="710"/>
        <w:rPr>
          <w:sz w:val="28"/>
        </w:rPr>
      </w:pPr>
      <w:r>
        <w:rPr>
          <w:sz w:val="28"/>
        </w:rPr>
        <w:t>расширять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себе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своих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представителями)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членам</w:t>
      </w:r>
      <w:r>
        <w:rPr>
          <w:spacing w:val="1"/>
          <w:sz w:val="28"/>
        </w:rPr>
        <w:t xml:space="preserve"> </w:t>
      </w:r>
      <w:r>
        <w:rPr>
          <w:sz w:val="28"/>
        </w:rPr>
        <w:t>семьи;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продолжать</w:t>
      </w:r>
      <w:r>
        <w:rPr>
          <w:spacing w:val="-2"/>
          <w:sz w:val="28"/>
        </w:rPr>
        <w:t xml:space="preserve"> </w:t>
      </w:r>
      <w:r>
        <w:rPr>
          <w:sz w:val="28"/>
        </w:rPr>
        <w:t>развивать</w:t>
      </w:r>
      <w:r>
        <w:rPr>
          <w:spacing w:val="-2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 о труде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взрослого;</w:t>
      </w:r>
    </w:p>
    <w:p w:rsidR="00247033" w:rsidRDefault="00247033">
      <w:pPr>
        <w:pStyle w:val="a7"/>
        <w:numPr>
          <w:ilvl w:val="0"/>
          <w:numId w:val="354"/>
        </w:numPr>
        <w:tabs>
          <w:tab w:val="left" w:pos="1429"/>
        </w:tabs>
        <w:ind w:right="413" w:firstLine="710"/>
        <w:rPr>
          <w:sz w:val="28"/>
        </w:rPr>
      </w:pPr>
      <w:r>
        <w:rPr>
          <w:sz w:val="28"/>
        </w:rPr>
        <w:t>развивать представления детей о своей малой родине, населенном пункте, в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котором</w:t>
      </w:r>
      <w:r>
        <w:rPr>
          <w:spacing w:val="1"/>
          <w:sz w:val="28"/>
        </w:rPr>
        <w:t xml:space="preserve"> </w:t>
      </w:r>
      <w:r>
        <w:rPr>
          <w:sz w:val="28"/>
        </w:rPr>
        <w:t>живут,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достопримечательностях,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стране;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знакомить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традициями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праздниками,</w:t>
      </w:r>
      <w:r>
        <w:rPr>
          <w:spacing w:val="1"/>
          <w:sz w:val="28"/>
        </w:rPr>
        <w:t xml:space="preserve"> </w:t>
      </w:r>
      <w:r>
        <w:rPr>
          <w:sz w:val="28"/>
        </w:rPr>
        <w:t>принимать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-67"/>
          <w:sz w:val="28"/>
        </w:rPr>
        <w:t xml:space="preserve"> </w:t>
      </w:r>
      <w:r>
        <w:rPr>
          <w:sz w:val="28"/>
        </w:rPr>
        <w:t>праздникам,</w:t>
      </w:r>
      <w:r>
        <w:rPr>
          <w:spacing w:val="3"/>
          <w:sz w:val="28"/>
        </w:rPr>
        <w:t xml:space="preserve"> </w:t>
      </w:r>
      <w:r>
        <w:rPr>
          <w:sz w:val="28"/>
        </w:rPr>
        <w:t>эмоционально откликаться</w:t>
      </w:r>
      <w:r>
        <w:rPr>
          <w:spacing w:val="2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них;</w:t>
      </w:r>
    </w:p>
    <w:p w:rsidR="00247033" w:rsidRDefault="00247033">
      <w:pPr>
        <w:pStyle w:val="a7"/>
        <w:numPr>
          <w:ilvl w:val="0"/>
          <w:numId w:val="354"/>
        </w:numPr>
        <w:tabs>
          <w:tab w:val="left" w:pos="1429"/>
        </w:tabs>
        <w:ind w:right="416" w:firstLine="710"/>
        <w:rPr>
          <w:sz w:val="28"/>
        </w:rPr>
      </w:pPr>
      <w:r>
        <w:rPr>
          <w:sz w:val="28"/>
        </w:rPr>
        <w:t>расширять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многообразии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>живой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особенностях, питании,</w:t>
      </w:r>
      <w:r>
        <w:rPr>
          <w:spacing w:val="-1"/>
          <w:sz w:val="28"/>
        </w:rPr>
        <w:t xml:space="preserve"> </w:t>
      </w:r>
      <w:r>
        <w:rPr>
          <w:sz w:val="28"/>
        </w:rPr>
        <w:t>месте</w:t>
      </w:r>
      <w:r>
        <w:rPr>
          <w:spacing w:val="-2"/>
          <w:sz w:val="28"/>
        </w:rPr>
        <w:t xml:space="preserve"> </w:t>
      </w:r>
      <w:r>
        <w:rPr>
          <w:sz w:val="28"/>
        </w:rPr>
        <w:t>обитания, жизненных</w:t>
      </w:r>
      <w:r>
        <w:rPr>
          <w:spacing w:val="-6"/>
          <w:sz w:val="28"/>
        </w:rPr>
        <w:t xml:space="preserve"> </w:t>
      </w:r>
      <w:r>
        <w:rPr>
          <w:sz w:val="28"/>
        </w:rPr>
        <w:t>проявлениях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потребностях;</w:t>
      </w:r>
    </w:p>
    <w:p w:rsidR="00247033" w:rsidRDefault="00247033">
      <w:pPr>
        <w:pStyle w:val="a3"/>
        <w:ind w:right="412"/>
      </w:pPr>
      <w:r>
        <w:t>7)</w:t>
      </w:r>
      <w:r>
        <w:rPr>
          <w:spacing w:val="1"/>
        </w:rPr>
        <w:t xml:space="preserve"> </w:t>
      </w:r>
      <w:r>
        <w:t>обучать</w:t>
      </w:r>
      <w:r>
        <w:rPr>
          <w:spacing w:val="1"/>
        </w:rPr>
        <w:t xml:space="preserve"> </w:t>
      </w:r>
      <w:r>
        <w:t>сравнению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группировке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признаков, знакомить с объектами и свойствами неживой природы, отличительными</w:t>
      </w:r>
      <w:r>
        <w:rPr>
          <w:spacing w:val="1"/>
        </w:rPr>
        <w:t xml:space="preserve"> </w:t>
      </w:r>
      <w:r>
        <w:t>признаками времен года, явлениями природы и</w:t>
      </w:r>
      <w:r>
        <w:rPr>
          <w:spacing w:val="1"/>
        </w:rPr>
        <w:t xml:space="preserve"> </w:t>
      </w:r>
      <w:r>
        <w:t>деятельностью человека в разные</w:t>
      </w:r>
      <w:r>
        <w:rPr>
          <w:spacing w:val="1"/>
        </w:rPr>
        <w:t xml:space="preserve"> </w:t>
      </w:r>
      <w:r>
        <w:t>сезоны,</w:t>
      </w:r>
      <w:r>
        <w:rPr>
          <w:spacing w:val="1"/>
        </w:rPr>
        <w:t xml:space="preserve"> </w:t>
      </w:r>
      <w:r>
        <w:t>воспитывать</w:t>
      </w:r>
      <w:r>
        <w:rPr>
          <w:spacing w:val="1"/>
        </w:rPr>
        <w:t xml:space="preserve"> </w:t>
      </w:r>
      <w:r>
        <w:t>эмоционально-положительное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живым</w:t>
      </w:r>
      <w:r>
        <w:rPr>
          <w:spacing w:val="-67"/>
        </w:rPr>
        <w:t xml:space="preserve"> </w:t>
      </w:r>
      <w:r>
        <w:t>существам,</w:t>
      </w:r>
      <w:r>
        <w:rPr>
          <w:spacing w:val="3"/>
        </w:rPr>
        <w:t xml:space="preserve"> </w:t>
      </w:r>
      <w:r>
        <w:t>желание</w:t>
      </w:r>
      <w:r>
        <w:rPr>
          <w:spacing w:val="2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беречь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заботиться.</w:t>
      </w:r>
    </w:p>
    <w:p w:rsidR="00247033" w:rsidRDefault="00247033">
      <w:pPr>
        <w:pStyle w:val="3"/>
        <w:spacing w:line="240" w:lineRule="auto"/>
        <w:ind w:left="1336"/>
      </w:pPr>
      <w:r>
        <w:t>Содержание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6"/>
        </w:rPr>
        <w:t xml:space="preserve"> </w:t>
      </w:r>
      <w:r>
        <w:t>деятельности</w:t>
      </w:r>
    </w:p>
    <w:p w:rsidR="00247033" w:rsidRDefault="00247033">
      <w:pPr>
        <w:sectPr w:rsidR="00247033">
          <w:pgSz w:w="11910" w:h="16840"/>
          <w:pgMar w:top="480" w:right="160" w:bottom="1200" w:left="440" w:header="0" w:footer="928" w:gutter="0"/>
          <w:cols w:space="720"/>
        </w:sectPr>
      </w:pPr>
    </w:p>
    <w:p w:rsidR="00247033" w:rsidRDefault="00247033">
      <w:pPr>
        <w:pStyle w:val="a7"/>
        <w:numPr>
          <w:ilvl w:val="0"/>
          <w:numId w:val="349"/>
        </w:numPr>
        <w:tabs>
          <w:tab w:val="left" w:pos="1568"/>
        </w:tabs>
        <w:spacing w:before="65"/>
        <w:ind w:hanging="304"/>
        <w:rPr>
          <w:i/>
          <w:sz w:val="28"/>
        </w:rPr>
      </w:pPr>
      <w:r>
        <w:rPr>
          <w:i/>
          <w:sz w:val="28"/>
        </w:rPr>
        <w:lastRenderedPageBreak/>
        <w:t>Сенсорные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эталоны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познавательные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действия:</w:t>
      </w:r>
    </w:p>
    <w:p w:rsidR="00247033" w:rsidRDefault="00247033">
      <w:pPr>
        <w:pStyle w:val="a3"/>
        <w:spacing w:before="1"/>
        <w:ind w:right="406"/>
      </w:pP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обследовательских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различать и называть уже известные цвета (красный, синий, зеленый, желтый, белый,</w:t>
      </w:r>
      <w:r>
        <w:rPr>
          <w:spacing w:val="1"/>
        </w:rPr>
        <w:t xml:space="preserve"> </w:t>
      </w:r>
      <w:r>
        <w:t>черный)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оттенки</w:t>
      </w:r>
      <w:r>
        <w:rPr>
          <w:spacing w:val="1"/>
        </w:rPr>
        <w:t xml:space="preserve"> </w:t>
      </w:r>
      <w:r>
        <w:t>(розовый,</w:t>
      </w:r>
      <w:r>
        <w:rPr>
          <w:spacing w:val="1"/>
        </w:rPr>
        <w:t xml:space="preserve"> </w:t>
      </w:r>
      <w:r>
        <w:t>голубой,</w:t>
      </w:r>
      <w:r>
        <w:rPr>
          <w:spacing w:val="1"/>
        </w:rPr>
        <w:t xml:space="preserve"> </w:t>
      </w:r>
      <w:r>
        <w:t>серый);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новыми</w:t>
      </w:r>
      <w:r>
        <w:rPr>
          <w:spacing w:val="1"/>
        </w:rPr>
        <w:t xml:space="preserve"> </w:t>
      </w:r>
      <w:r>
        <w:t>цветами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оттенками</w:t>
      </w:r>
      <w:r>
        <w:rPr>
          <w:spacing w:val="1"/>
        </w:rPr>
        <w:t xml:space="preserve"> </w:t>
      </w:r>
      <w:r>
        <w:t>(коричневый,</w:t>
      </w:r>
      <w:r>
        <w:rPr>
          <w:spacing w:val="1"/>
        </w:rPr>
        <w:t xml:space="preserve"> </w:t>
      </w:r>
      <w:r>
        <w:t>оранжевый,</w:t>
      </w:r>
      <w:r>
        <w:rPr>
          <w:spacing w:val="1"/>
        </w:rPr>
        <w:t xml:space="preserve"> </w:t>
      </w:r>
      <w:r>
        <w:t>светло-зеленый).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различать и называть форму окружающих предметов, используя сенсорные эталоны</w:t>
      </w:r>
      <w:r>
        <w:rPr>
          <w:spacing w:val="1"/>
        </w:rPr>
        <w:t xml:space="preserve"> </w:t>
      </w:r>
      <w:r>
        <w:t>геометрические фигуры (круг, квадрат, овал, прямоугольник, треугольник); находить</w:t>
      </w:r>
      <w:r>
        <w:rPr>
          <w:spacing w:val="1"/>
        </w:rPr>
        <w:t xml:space="preserve"> </w:t>
      </w:r>
      <w:r>
        <w:t>отличия и сходства между предметами по 2-3 признакам путем непосредственного</w:t>
      </w:r>
      <w:r>
        <w:rPr>
          <w:spacing w:val="1"/>
        </w:rPr>
        <w:t xml:space="preserve"> </w:t>
      </w:r>
      <w:r>
        <w:t>сравнения, осваивать группировку, классификацию и сериацию; описывать предметы</w:t>
      </w:r>
      <w:r>
        <w:rPr>
          <w:spacing w:val="-67"/>
        </w:rPr>
        <w:t xml:space="preserve"> </w:t>
      </w:r>
      <w:r>
        <w:t>по 3-4</w:t>
      </w:r>
      <w:r>
        <w:rPr>
          <w:spacing w:val="1"/>
        </w:rPr>
        <w:t xml:space="preserve"> </w:t>
      </w:r>
      <w:r>
        <w:t>основным</w:t>
      </w:r>
      <w:r>
        <w:rPr>
          <w:spacing w:val="2"/>
        </w:rPr>
        <w:t xml:space="preserve"> </w:t>
      </w:r>
      <w:r>
        <w:t>свойствам.</w:t>
      </w:r>
    </w:p>
    <w:p w:rsidR="00247033" w:rsidRDefault="00247033">
      <w:pPr>
        <w:pStyle w:val="a7"/>
        <w:numPr>
          <w:ilvl w:val="0"/>
          <w:numId w:val="349"/>
        </w:numPr>
        <w:tabs>
          <w:tab w:val="left" w:pos="1568"/>
        </w:tabs>
        <w:spacing w:before="2" w:line="322" w:lineRule="exact"/>
        <w:ind w:hanging="304"/>
        <w:rPr>
          <w:i/>
          <w:sz w:val="28"/>
        </w:rPr>
      </w:pPr>
      <w:r>
        <w:rPr>
          <w:i/>
          <w:sz w:val="28"/>
        </w:rPr>
        <w:t>Математические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представления:</w:t>
      </w:r>
    </w:p>
    <w:p w:rsidR="00247033" w:rsidRDefault="00247033">
      <w:pPr>
        <w:pStyle w:val="a3"/>
        <w:ind w:right="403"/>
      </w:pP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считать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пяти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участием</w:t>
      </w:r>
      <w:r>
        <w:rPr>
          <w:spacing w:val="1"/>
        </w:rPr>
        <w:t xml:space="preserve"> </w:t>
      </w:r>
      <w:r>
        <w:t>различных анализаторов (на слух, ощупь, счет движений и другое), пересчитывать</w:t>
      </w:r>
      <w:r>
        <w:rPr>
          <w:spacing w:val="1"/>
        </w:rPr>
        <w:t xml:space="preserve"> </w:t>
      </w:r>
      <w:r>
        <w:t>предметы и отсчитывать их по образцу и названному числу; способствует пониманию</w:t>
      </w:r>
      <w:r>
        <w:rPr>
          <w:spacing w:val="-67"/>
        </w:rPr>
        <w:t xml:space="preserve"> </w:t>
      </w:r>
      <w:r>
        <w:t>независимости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пространственного</w:t>
      </w:r>
      <w:r>
        <w:rPr>
          <w:spacing w:val="1"/>
        </w:rPr>
        <w:t xml:space="preserve"> </w:t>
      </w:r>
      <w:r>
        <w:t>расположения</w:t>
      </w:r>
      <w:r>
        <w:rPr>
          <w:spacing w:val="1"/>
        </w:rPr>
        <w:t xml:space="preserve"> </w:t>
      </w:r>
      <w:r>
        <w:t>предметов;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освоить</w:t>
      </w:r>
      <w:r>
        <w:rPr>
          <w:spacing w:val="1"/>
        </w:rPr>
        <w:t xml:space="preserve"> </w:t>
      </w:r>
      <w:r>
        <w:t>порядковый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пяти,</w:t>
      </w:r>
      <w:r>
        <w:rPr>
          <w:spacing w:val="1"/>
        </w:rPr>
        <w:t xml:space="preserve"> </w:t>
      </w:r>
      <w:r>
        <w:t>познанию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временных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(вперед,</w:t>
      </w:r>
      <w:r>
        <w:rPr>
          <w:spacing w:val="1"/>
        </w:rPr>
        <w:t xml:space="preserve"> </w:t>
      </w:r>
      <w:r>
        <w:t>назад,</w:t>
      </w:r>
      <w:r>
        <w:rPr>
          <w:spacing w:val="1"/>
        </w:rPr>
        <w:t xml:space="preserve"> </w:t>
      </w:r>
      <w:r>
        <w:t>вниз,</w:t>
      </w:r>
      <w:r>
        <w:rPr>
          <w:spacing w:val="1"/>
        </w:rPr>
        <w:t xml:space="preserve"> </w:t>
      </w:r>
      <w:r>
        <w:t>вперед,</w:t>
      </w:r>
      <w:r>
        <w:rPr>
          <w:spacing w:val="1"/>
        </w:rPr>
        <w:t xml:space="preserve"> </w:t>
      </w:r>
      <w:r>
        <w:t>налево,</w:t>
      </w:r>
      <w:r>
        <w:rPr>
          <w:spacing w:val="1"/>
        </w:rPr>
        <w:t xml:space="preserve"> </w:t>
      </w:r>
      <w:r>
        <w:t>направо,</w:t>
      </w:r>
      <w:r>
        <w:rPr>
          <w:spacing w:val="2"/>
        </w:rPr>
        <w:t xml:space="preserve"> </w:t>
      </w:r>
      <w:r>
        <w:t>утро,</w:t>
      </w:r>
      <w:r>
        <w:rPr>
          <w:spacing w:val="3"/>
        </w:rPr>
        <w:t xml:space="preserve"> </w:t>
      </w:r>
      <w:r>
        <w:t>день,</w:t>
      </w:r>
      <w:r>
        <w:rPr>
          <w:spacing w:val="3"/>
        </w:rPr>
        <w:t xml:space="preserve"> </w:t>
      </w:r>
      <w:r>
        <w:t>вечер,</w:t>
      </w:r>
      <w:r>
        <w:rPr>
          <w:spacing w:val="3"/>
        </w:rPr>
        <w:t xml:space="preserve"> </w:t>
      </w:r>
      <w:r>
        <w:t>ночь,</w:t>
      </w:r>
      <w:r>
        <w:rPr>
          <w:spacing w:val="3"/>
        </w:rPr>
        <w:t xml:space="preserve"> </w:t>
      </w:r>
      <w:r>
        <w:t>вчера,</w:t>
      </w:r>
      <w:r>
        <w:rPr>
          <w:spacing w:val="3"/>
        </w:rPr>
        <w:t xml:space="preserve"> </w:t>
      </w:r>
      <w:r>
        <w:t>сегодня,</w:t>
      </w:r>
      <w:r>
        <w:rPr>
          <w:spacing w:val="3"/>
        </w:rPr>
        <w:t xml:space="preserve"> </w:t>
      </w:r>
      <w:r>
        <w:t>завтра).</w:t>
      </w:r>
    </w:p>
    <w:p w:rsidR="00247033" w:rsidRDefault="00247033">
      <w:pPr>
        <w:pStyle w:val="a7"/>
        <w:numPr>
          <w:ilvl w:val="0"/>
          <w:numId w:val="349"/>
        </w:numPr>
        <w:tabs>
          <w:tab w:val="left" w:pos="1568"/>
        </w:tabs>
        <w:spacing w:line="320" w:lineRule="exact"/>
        <w:ind w:hanging="304"/>
        <w:rPr>
          <w:i/>
          <w:sz w:val="28"/>
        </w:rPr>
      </w:pPr>
      <w:r>
        <w:rPr>
          <w:i/>
          <w:sz w:val="28"/>
        </w:rPr>
        <w:t>Окружающий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мир:</w:t>
      </w:r>
    </w:p>
    <w:p w:rsidR="00247033" w:rsidRDefault="00247033">
      <w:pPr>
        <w:pStyle w:val="a3"/>
        <w:ind w:right="416"/>
      </w:pPr>
      <w:r>
        <w:t>педагог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объединения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поставленных</w:t>
      </w:r>
      <w:r>
        <w:rPr>
          <w:spacing w:val="1"/>
        </w:rPr>
        <w:t xml:space="preserve"> </w:t>
      </w:r>
      <w:r>
        <w:t>поисковых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(обсуждать</w:t>
      </w:r>
      <w:r>
        <w:rPr>
          <w:spacing w:val="1"/>
        </w:rPr>
        <w:t xml:space="preserve"> </w:t>
      </w:r>
      <w:r>
        <w:t>проблему,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оказывать помощь в решении поисковых задач, распределять действия, проявлять</w:t>
      </w:r>
      <w:r>
        <w:rPr>
          <w:spacing w:val="1"/>
        </w:rPr>
        <w:t xml:space="preserve"> </w:t>
      </w:r>
      <w:r>
        <w:t>инициативу в совместном решении задач, формулировать вопросы познавательной</w:t>
      </w:r>
      <w:r>
        <w:rPr>
          <w:spacing w:val="1"/>
        </w:rPr>
        <w:t xml:space="preserve"> </w:t>
      </w:r>
      <w:r>
        <w:t>направленности и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далее);</w:t>
      </w:r>
    </w:p>
    <w:p w:rsidR="00247033" w:rsidRDefault="00247033">
      <w:pPr>
        <w:pStyle w:val="a3"/>
        <w:ind w:right="411"/>
      </w:pPr>
      <w:r>
        <w:t>расширяет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свойствах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-67"/>
        </w:rPr>
        <w:t xml:space="preserve"> </w:t>
      </w:r>
      <w:r>
        <w:t>работы с ними; подводит к пониманию того, что сходные по назначению предметы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сделаны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 материалов;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почувствовать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ощутить, что предметы имеют разный вес, объем; демонстрирует и разъясняет детям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взвешивания,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собой,</w:t>
      </w:r>
      <w:r>
        <w:rPr>
          <w:spacing w:val="1"/>
        </w:rPr>
        <w:t xml:space="preserve"> </w:t>
      </w:r>
      <w:r>
        <w:t>показывая</w:t>
      </w:r>
      <w:r>
        <w:rPr>
          <w:spacing w:val="1"/>
        </w:rPr>
        <w:t xml:space="preserve"> </w:t>
      </w:r>
      <w:r>
        <w:t>избегание</w:t>
      </w:r>
      <w:r>
        <w:rPr>
          <w:spacing w:val="1"/>
        </w:rPr>
        <w:t xml:space="preserve"> </w:t>
      </w:r>
      <w:r>
        <w:t>возможности сделать ложные выводы (большой предмет не всегда оказывается более</w:t>
      </w:r>
      <w:r>
        <w:rPr>
          <w:spacing w:val="1"/>
        </w:rPr>
        <w:t xml:space="preserve"> </w:t>
      </w:r>
      <w:r>
        <w:t>тяжелым);</w:t>
      </w:r>
    </w:p>
    <w:p w:rsidR="00247033" w:rsidRDefault="00247033">
      <w:pPr>
        <w:pStyle w:val="a3"/>
        <w:ind w:right="410"/>
      </w:pPr>
      <w:r>
        <w:t>показывает</w:t>
      </w:r>
      <w:r>
        <w:rPr>
          <w:spacing w:val="1"/>
        </w:rPr>
        <w:t xml:space="preserve"> </w:t>
      </w:r>
      <w:r>
        <w:t>ребёнку</w:t>
      </w:r>
      <w:r>
        <w:rPr>
          <w:spacing w:val="1"/>
        </w:rPr>
        <w:t xml:space="preserve"> </w:t>
      </w:r>
      <w:r>
        <w:t>существующие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закономерности и зависимости, например, если холодно - нужно теплее одеться, если</w:t>
      </w:r>
      <w:r>
        <w:rPr>
          <w:spacing w:val="-67"/>
        </w:rPr>
        <w:t xml:space="preserve"> </w:t>
      </w:r>
      <w:r>
        <w:t>темно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нужно</w:t>
      </w:r>
      <w:r>
        <w:rPr>
          <w:spacing w:val="1"/>
        </w:rPr>
        <w:t xml:space="preserve"> </w:t>
      </w:r>
      <w:r>
        <w:t>зажечь</w:t>
      </w:r>
      <w:r>
        <w:rPr>
          <w:spacing w:val="1"/>
        </w:rPr>
        <w:t xml:space="preserve"> </w:t>
      </w:r>
      <w:r>
        <w:t>свет,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сильный</w:t>
      </w:r>
      <w:r>
        <w:rPr>
          <w:spacing w:val="1"/>
        </w:rPr>
        <w:t xml:space="preserve"> </w:t>
      </w:r>
      <w:r>
        <w:t>ветер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закрыть</w:t>
      </w:r>
      <w:r>
        <w:rPr>
          <w:spacing w:val="1"/>
        </w:rPr>
        <w:t xml:space="preserve"> </w:t>
      </w:r>
      <w:r>
        <w:t>окно.</w:t>
      </w:r>
      <w:r>
        <w:rPr>
          <w:spacing w:val="1"/>
        </w:rPr>
        <w:t xml:space="preserve"> </w:t>
      </w:r>
      <w:r>
        <w:t>Указывает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замечать</w:t>
      </w:r>
      <w:r>
        <w:rPr>
          <w:spacing w:val="1"/>
        </w:rPr>
        <w:t xml:space="preserve"> </w:t>
      </w:r>
      <w:r>
        <w:t>целесообразность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целенаправленность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действий, видеть</w:t>
      </w:r>
      <w:r>
        <w:rPr>
          <w:spacing w:val="-3"/>
        </w:rPr>
        <w:t xml:space="preserve"> </w:t>
      </w:r>
      <w:r>
        <w:t>простейшие причины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следствия собственных</w:t>
      </w:r>
      <w:r>
        <w:rPr>
          <w:spacing w:val="-5"/>
        </w:rPr>
        <w:t xml:space="preserve"> </w:t>
      </w:r>
      <w:r>
        <w:t>действий;</w:t>
      </w:r>
    </w:p>
    <w:p w:rsidR="00247033" w:rsidRDefault="00247033">
      <w:pPr>
        <w:pStyle w:val="a3"/>
        <w:ind w:right="415"/>
      </w:pPr>
      <w:r>
        <w:t>педагог продолжает расширять представления детей о членах семьи, о малой</w:t>
      </w:r>
      <w:r>
        <w:rPr>
          <w:spacing w:val="1"/>
        </w:rPr>
        <w:t xml:space="preserve"> </w:t>
      </w:r>
      <w:r>
        <w:t>родине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Отечестве;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населенном</w:t>
      </w:r>
      <w:r>
        <w:rPr>
          <w:spacing w:val="1"/>
        </w:rPr>
        <w:t xml:space="preserve"> </w:t>
      </w:r>
      <w:r>
        <w:t>пункте,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71"/>
        </w:rPr>
        <w:t xml:space="preserve"> </w:t>
      </w:r>
      <w:r>
        <w:t>живут,</w:t>
      </w:r>
      <w:r>
        <w:rPr>
          <w:spacing w:val="-67"/>
        </w:rPr>
        <w:t xml:space="preserve"> </w:t>
      </w:r>
      <w:r>
        <w:t>некоторых городских объектах, видах транспорта; расширяет и обогащает начальные</w:t>
      </w:r>
      <w:r>
        <w:rPr>
          <w:spacing w:val="1"/>
        </w:rPr>
        <w:t xml:space="preserve"> </w:t>
      </w:r>
      <w:r>
        <w:t>представления о родной стране, некоторых общественных праздниках и событиях.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трудом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сельской</w:t>
      </w:r>
      <w:r>
        <w:rPr>
          <w:spacing w:val="1"/>
        </w:rPr>
        <w:t xml:space="preserve"> </w:t>
      </w:r>
      <w:r>
        <w:t>местности;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со</w:t>
      </w:r>
      <w:r>
        <w:rPr>
          <w:spacing w:val="-67"/>
        </w:rPr>
        <w:t xml:space="preserve"> </w:t>
      </w:r>
      <w:r>
        <w:t>спецификой зданий и их устройством в городе и селе (дома высокие, с балконами,</w:t>
      </w:r>
      <w:r>
        <w:rPr>
          <w:spacing w:val="1"/>
        </w:rPr>
        <w:t xml:space="preserve"> </w:t>
      </w:r>
      <w:r>
        <w:t>лифтами, ванной; дома невысокие, с печкой, садом, огородом, будкой для собаки и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далее),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учреждениями:</w:t>
      </w:r>
      <w:r>
        <w:rPr>
          <w:spacing w:val="1"/>
        </w:rPr>
        <w:t xml:space="preserve"> </w:t>
      </w:r>
      <w:r>
        <w:t>общеобразовательные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ДОО,</w:t>
      </w:r>
      <w:r>
        <w:rPr>
          <w:spacing w:val="1"/>
        </w:rPr>
        <w:t xml:space="preserve"> </w:t>
      </w:r>
      <w:r>
        <w:t>поликлиники,</w:t>
      </w:r>
      <w:r>
        <w:rPr>
          <w:spacing w:val="2"/>
        </w:rPr>
        <w:t xml:space="preserve"> </w:t>
      </w:r>
      <w:r>
        <w:t>магазины,</w:t>
      </w:r>
      <w:r>
        <w:rPr>
          <w:spacing w:val="3"/>
        </w:rPr>
        <w:t xml:space="preserve"> </w:t>
      </w:r>
      <w:r>
        <w:t>парки,</w:t>
      </w:r>
      <w:r>
        <w:rPr>
          <w:spacing w:val="2"/>
        </w:rPr>
        <w:t xml:space="preserve"> </w:t>
      </w:r>
      <w:r>
        <w:t>стадионы и</w:t>
      </w:r>
      <w:r>
        <w:rPr>
          <w:spacing w:val="1"/>
        </w:rPr>
        <w:t xml:space="preserve"> </w:t>
      </w:r>
      <w:r>
        <w:t>другие.</w:t>
      </w:r>
    </w:p>
    <w:p w:rsidR="00247033" w:rsidRDefault="00247033">
      <w:pPr>
        <w:pStyle w:val="a7"/>
        <w:numPr>
          <w:ilvl w:val="0"/>
          <w:numId w:val="349"/>
        </w:numPr>
        <w:tabs>
          <w:tab w:val="left" w:pos="1568"/>
        </w:tabs>
        <w:spacing w:line="320" w:lineRule="exact"/>
        <w:ind w:hanging="304"/>
        <w:rPr>
          <w:i/>
          <w:sz w:val="28"/>
        </w:rPr>
      </w:pPr>
      <w:r>
        <w:rPr>
          <w:i/>
          <w:sz w:val="28"/>
        </w:rPr>
        <w:t>Природа:</w:t>
      </w:r>
    </w:p>
    <w:p w:rsidR="00247033" w:rsidRDefault="00247033">
      <w:pPr>
        <w:spacing w:line="320" w:lineRule="exact"/>
        <w:jc w:val="both"/>
        <w:rPr>
          <w:sz w:val="28"/>
        </w:rPr>
        <w:sectPr w:rsidR="00247033">
          <w:pgSz w:w="11910" w:h="16840"/>
          <w:pgMar w:top="480" w:right="160" w:bottom="1200" w:left="440" w:header="0" w:footer="928" w:gutter="0"/>
          <w:cols w:space="720"/>
        </w:sectPr>
      </w:pPr>
    </w:p>
    <w:p w:rsidR="00247033" w:rsidRDefault="00247033">
      <w:pPr>
        <w:pStyle w:val="a3"/>
        <w:spacing w:before="65"/>
        <w:ind w:right="403"/>
      </w:pPr>
      <w:r>
        <w:lastRenderedPageBreak/>
        <w:t>педагог продолжает знакомить ребёнка с многообразием природы родного края,</w:t>
      </w:r>
      <w:r>
        <w:rPr>
          <w:spacing w:val="-67"/>
        </w:rPr>
        <w:t xml:space="preserve"> </w:t>
      </w:r>
      <w:r>
        <w:t>представителями животного и растительного мира, изменениями в их жизни в разные</w:t>
      </w:r>
      <w:r>
        <w:rPr>
          <w:spacing w:val="-67"/>
        </w:rPr>
        <w:t xml:space="preserve"> </w:t>
      </w:r>
      <w:r>
        <w:t>сезоны</w:t>
      </w:r>
      <w:r>
        <w:rPr>
          <w:spacing w:val="1"/>
        </w:rPr>
        <w:t xml:space="preserve"> </w:t>
      </w:r>
      <w:r>
        <w:t>года.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группировки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живой</w:t>
      </w:r>
      <w:r>
        <w:rPr>
          <w:spacing w:val="-67"/>
        </w:rPr>
        <w:t xml:space="preserve"> </w:t>
      </w:r>
      <w:r>
        <w:t>природы на основе признаков (дикие - домашние, хищные - травоядные, перелетные -</w:t>
      </w:r>
      <w:r>
        <w:rPr>
          <w:spacing w:val="-67"/>
        </w:rPr>
        <w:t xml:space="preserve"> </w:t>
      </w:r>
      <w:r>
        <w:t>зимующие,</w:t>
      </w:r>
      <w:r>
        <w:rPr>
          <w:spacing w:val="1"/>
        </w:rPr>
        <w:t xml:space="preserve"> </w:t>
      </w:r>
      <w:r>
        <w:t>деревья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кустарники,</w:t>
      </w:r>
      <w:r>
        <w:rPr>
          <w:spacing w:val="1"/>
        </w:rPr>
        <w:t xml:space="preserve"> </w:t>
      </w:r>
      <w:r>
        <w:t>травы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цветковые</w:t>
      </w:r>
      <w:r>
        <w:rPr>
          <w:spacing w:val="1"/>
        </w:rPr>
        <w:t xml:space="preserve"> </w:t>
      </w:r>
      <w:r>
        <w:t>растения,</w:t>
      </w:r>
      <w:r>
        <w:rPr>
          <w:spacing w:val="1"/>
        </w:rPr>
        <w:t xml:space="preserve"> </w:t>
      </w:r>
      <w:r>
        <w:t>овощи</w:t>
      </w:r>
      <w:r>
        <w:rPr>
          <w:spacing w:val="1"/>
        </w:rPr>
        <w:t xml:space="preserve"> </w:t>
      </w:r>
      <w:r>
        <w:t>-</w:t>
      </w:r>
      <w:r>
        <w:rPr>
          <w:spacing w:val="70"/>
        </w:rPr>
        <w:t xml:space="preserve"> </w:t>
      </w:r>
      <w:r>
        <w:t>фрукты,</w:t>
      </w:r>
      <w:r>
        <w:rPr>
          <w:spacing w:val="1"/>
        </w:rPr>
        <w:t xml:space="preserve"> </w:t>
      </w:r>
      <w:r>
        <w:t>ягоды,</w:t>
      </w:r>
      <w:r>
        <w:rPr>
          <w:spacing w:val="1"/>
        </w:rPr>
        <w:t xml:space="preserve"> </w:t>
      </w:r>
      <w:r>
        <w:t>грибы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другое).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объектами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свойствами</w:t>
      </w:r>
      <w:r>
        <w:rPr>
          <w:spacing w:val="1"/>
        </w:rPr>
        <w:t xml:space="preserve"> </w:t>
      </w:r>
      <w:r>
        <w:t>неживой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(камни,</w:t>
      </w:r>
      <w:r>
        <w:rPr>
          <w:spacing w:val="1"/>
        </w:rPr>
        <w:t xml:space="preserve"> </w:t>
      </w:r>
      <w:r>
        <w:t>песок,</w:t>
      </w:r>
      <w:r>
        <w:rPr>
          <w:spacing w:val="1"/>
        </w:rPr>
        <w:t xml:space="preserve"> </w:t>
      </w:r>
      <w:r>
        <w:t>глина,</w:t>
      </w:r>
      <w:r>
        <w:rPr>
          <w:spacing w:val="1"/>
        </w:rPr>
        <w:t xml:space="preserve"> </w:t>
      </w:r>
      <w:r>
        <w:t>почва,</w:t>
      </w:r>
      <w:r>
        <w:rPr>
          <w:spacing w:val="1"/>
        </w:rPr>
        <w:t xml:space="preserve"> </w:t>
      </w:r>
      <w:r>
        <w:t>вода),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явлениями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сезоны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(листопад,</w:t>
      </w:r>
      <w:r>
        <w:rPr>
          <w:spacing w:val="1"/>
        </w:rPr>
        <w:t xml:space="preserve"> </w:t>
      </w:r>
      <w:r>
        <w:t>ледоход,</w:t>
      </w:r>
      <w:r>
        <w:rPr>
          <w:spacing w:val="1"/>
        </w:rPr>
        <w:t xml:space="preserve"> </w:t>
      </w:r>
      <w:r>
        <w:t>гололед,</w:t>
      </w:r>
      <w:r>
        <w:rPr>
          <w:spacing w:val="1"/>
        </w:rPr>
        <w:t xml:space="preserve"> </w:t>
      </w:r>
      <w:r>
        <w:t>град,</w:t>
      </w:r>
      <w:r>
        <w:rPr>
          <w:spacing w:val="1"/>
        </w:rPr>
        <w:t xml:space="preserve"> </w:t>
      </w:r>
      <w:r>
        <w:t>ветер);</w:t>
      </w:r>
      <w:r>
        <w:rPr>
          <w:spacing w:val="1"/>
        </w:rPr>
        <w:t xml:space="preserve"> </w:t>
      </w:r>
      <w:r>
        <w:t>свойствами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качествами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(дерево,</w:t>
      </w:r>
      <w:r>
        <w:rPr>
          <w:spacing w:val="1"/>
        </w:rPr>
        <w:t xml:space="preserve"> </w:t>
      </w:r>
      <w:r>
        <w:t>металл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опыты,</w:t>
      </w:r>
      <w:r>
        <w:rPr>
          <w:spacing w:val="1"/>
        </w:rPr>
        <w:t xml:space="preserve"> </w:t>
      </w:r>
      <w:r>
        <w:t>экспериментирование;</w:t>
      </w:r>
    </w:p>
    <w:p w:rsidR="00247033" w:rsidRDefault="00247033">
      <w:pPr>
        <w:pStyle w:val="a3"/>
        <w:spacing w:before="3"/>
        <w:ind w:right="408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потребностях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животных: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вода,</w:t>
      </w:r>
      <w:r>
        <w:rPr>
          <w:spacing w:val="1"/>
        </w:rPr>
        <w:t xml:space="preserve"> </w:t>
      </w:r>
      <w:r>
        <w:t>тепло,</w:t>
      </w:r>
      <w:r>
        <w:rPr>
          <w:spacing w:val="1"/>
        </w:rPr>
        <w:t xml:space="preserve"> </w:t>
      </w:r>
      <w:r>
        <w:t>свет;</w:t>
      </w:r>
      <w:r>
        <w:rPr>
          <w:spacing w:val="1"/>
        </w:rPr>
        <w:t xml:space="preserve"> </w:t>
      </w:r>
      <w:r>
        <w:t>углубляет представление о том, что человек ухаживает за домашними животными,</w:t>
      </w:r>
      <w:r>
        <w:rPr>
          <w:spacing w:val="1"/>
        </w:rPr>
        <w:t xml:space="preserve"> </w:t>
      </w:r>
      <w:r>
        <w:t>комнатными</w:t>
      </w:r>
      <w:r>
        <w:rPr>
          <w:spacing w:val="1"/>
        </w:rPr>
        <w:t xml:space="preserve"> </w:t>
      </w:r>
      <w:r>
        <w:t>растениями,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огородом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садом,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накоплению</w:t>
      </w:r>
      <w:r>
        <w:rPr>
          <w:spacing w:val="-67"/>
        </w:rPr>
        <w:t xml:space="preserve"> </w:t>
      </w:r>
      <w:r>
        <w:t>положительных</w:t>
      </w:r>
      <w:r>
        <w:rPr>
          <w:spacing w:val="-4"/>
        </w:rPr>
        <w:t xml:space="preserve"> </w:t>
      </w:r>
      <w:r>
        <w:t>впечатлений ребёнка</w:t>
      </w:r>
      <w:r>
        <w:rPr>
          <w:spacing w:val="2"/>
        </w:rPr>
        <w:t xml:space="preserve"> </w:t>
      </w:r>
      <w:r>
        <w:t>о природе.</w:t>
      </w:r>
    </w:p>
    <w:p w:rsidR="00247033" w:rsidRDefault="00247033">
      <w:pPr>
        <w:pStyle w:val="a3"/>
        <w:spacing w:before="2"/>
        <w:ind w:left="0" w:firstLine="0"/>
        <w:jc w:val="left"/>
      </w:pPr>
    </w:p>
    <w:p w:rsidR="00247033" w:rsidRDefault="00247033">
      <w:pPr>
        <w:pStyle w:val="2"/>
        <w:numPr>
          <w:ilvl w:val="2"/>
          <w:numId w:val="365"/>
        </w:numPr>
        <w:tabs>
          <w:tab w:val="left" w:pos="1971"/>
        </w:tabs>
        <w:spacing w:before="1"/>
      </w:pPr>
      <w:r>
        <w:t>От</w:t>
      </w:r>
      <w:r>
        <w:rPr>
          <w:spacing w:val="-4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лет</w:t>
      </w:r>
      <w:r>
        <w:rPr>
          <w:spacing w:val="-3"/>
        </w:rPr>
        <w:t xml:space="preserve"> </w:t>
      </w:r>
      <w:r>
        <w:t>до</w:t>
      </w:r>
      <w:r>
        <w:rPr>
          <w:spacing w:val="-5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лет.</w:t>
      </w:r>
    </w:p>
    <w:p w:rsidR="00247033" w:rsidRDefault="00247033">
      <w:pPr>
        <w:pStyle w:val="3"/>
        <w:spacing w:line="240" w:lineRule="auto"/>
        <w:ind w:right="409" w:firstLine="710"/>
      </w:pP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основными</w:t>
      </w:r>
      <w:r>
        <w:rPr>
          <w:spacing w:val="7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деятельности являются:</w:t>
      </w:r>
    </w:p>
    <w:p w:rsidR="00247033" w:rsidRDefault="00247033">
      <w:pPr>
        <w:pStyle w:val="a7"/>
        <w:numPr>
          <w:ilvl w:val="0"/>
          <w:numId w:val="354"/>
        </w:numPr>
        <w:tabs>
          <w:tab w:val="left" w:pos="1429"/>
        </w:tabs>
        <w:ind w:right="414" w:firstLine="710"/>
        <w:rPr>
          <w:sz w:val="28"/>
        </w:rPr>
      </w:pP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познанию</w:t>
      </w:r>
      <w:r>
        <w:rPr>
          <w:spacing w:val="71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окружающего</w:t>
      </w:r>
      <w:r>
        <w:rPr>
          <w:spacing w:val="-3"/>
          <w:sz w:val="28"/>
        </w:rPr>
        <w:t xml:space="preserve"> </w:t>
      </w:r>
      <w:r>
        <w:rPr>
          <w:sz w:val="28"/>
        </w:rPr>
        <w:t>мира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его</w:t>
      </w:r>
      <w:r>
        <w:rPr>
          <w:spacing w:val="-3"/>
          <w:sz w:val="28"/>
        </w:rPr>
        <w:t xml:space="preserve"> </w:t>
      </w:r>
      <w:r>
        <w:rPr>
          <w:sz w:val="28"/>
        </w:rPr>
        <w:t>разнообразных</w:t>
      </w:r>
      <w:r>
        <w:rPr>
          <w:spacing w:val="-2"/>
          <w:sz w:val="28"/>
        </w:rPr>
        <w:t xml:space="preserve"> </w:t>
      </w:r>
      <w:r>
        <w:rPr>
          <w:sz w:val="28"/>
        </w:rPr>
        <w:t>проявлениях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простейших</w:t>
      </w:r>
      <w:r>
        <w:rPr>
          <w:spacing w:val="-7"/>
          <w:sz w:val="28"/>
        </w:rPr>
        <w:t xml:space="preserve"> </w:t>
      </w:r>
      <w:r>
        <w:rPr>
          <w:sz w:val="28"/>
        </w:rPr>
        <w:t>зависимостях;</w:t>
      </w:r>
    </w:p>
    <w:p w:rsidR="00247033" w:rsidRDefault="00247033">
      <w:pPr>
        <w:pStyle w:val="a7"/>
        <w:numPr>
          <w:ilvl w:val="0"/>
          <w:numId w:val="354"/>
        </w:numPr>
        <w:tabs>
          <w:tab w:val="left" w:pos="1429"/>
        </w:tabs>
        <w:ind w:right="414" w:firstLine="710"/>
        <w:rPr>
          <w:sz w:val="28"/>
        </w:rPr>
      </w:pPr>
      <w:r>
        <w:rPr>
          <w:sz w:val="28"/>
        </w:rPr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цифровых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средствах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окружающего мира,</w:t>
      </w:r>
      <w:r>
        <w:rPr>
          <w:spacing w:val="3"/>
          <w:sz w:val="28"/>
        </w:rPr>
        <w:t xml:space="preserve"> </w:t>
      </w:r>
      <w:r>
        <w:rPr>
          <w:sz w:val="28"/>
        </w:rPr>
        <w:t>способах</w:t>
      </w:r>
      <w:r>
        <w:rPr>
          <w:spacing w:val="-4"/>
          <w:sz w:val="28"/>
        </w:rPr>
        <w:t xml:space="preserve"> </w:t>
      </w:r>
      <w:r>
        <w:rPr>
          <w:sz w:val="28"/>
        </w:rPr>
        <w:t>их</w:t>
      </w:r>
      <w:r>
        <w:rPr>
          <w:spacing w:val="-5"/>
          <w:sz w:val="28"/>
        </w:rPr>
        <w:t xml:space="preserve"> </w:t>
      </w:r>
      <w:r>
        <w:rPr>
          <w:sz w:val="28"/>
        </w:rPr>
        <w:t>безопасного использования;</w:t>
      </w:r>
    </w:p>
    <w:p w:rsidR="00247033" w:rsidRDefault="00247033">
      <w:pPr>
        <w:pStyle w:val="a7"/>
        <w:numPr>
          <w:ilvl w:val="0"/>
          <w:numId w:val="354"/>
        </w:numPr>
        <w:tabs>
          <w:tab w:val="left" w:pos="1429"/>
        </w:tabs>
        <w:ind w:right="418" w:firstLine="710"/>
        <w:rPr>
          <w:sz w:val="28"/>
        </w:rPr>
      </w:pPr>
      <w:r>
        <w:rPr>
          <w:sz w:val="28"/>
        </w:rPr>
        <w:t>развивать способность использовать математические знания и аналитические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способы для познания математической стороны окружающего мира: опосредованное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сравнение объектов с помощью заместителей (условной меры), сравнение по разным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основаниям,</w:t>
      </w:r>
      <w:r>
        <w:rPr>
          <w:spacing w:val="1"/>
          <w:sz w:val="28"/>
        </w:rPr>
        <w:t xml:space="preserve"> </w:t>
      </w:r>
      <w:r>
        <w:rPr>
          <w:sz w:val="28"/>
        </w:rPr>
        <w:t>счет,</w:t>
      </w:r>
      <w:r>
        <w:rPr>
          <w:spacing w:val="1"/>
          <w:sz w:val="28"/>
        </w:rPr>
        <w:t xml:space="preserve"> </w:t>
      </w:r>
      <w:r>
        <w:rPr>
          <w:sz w:val="28"/>
        </w:rPr>
        <w:t>упорядочивание,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классификация,</w:t>
      </w:r>
      <w:r>
        <w:rPr>
          <w:spacing w:val="1"/>
          <w:sz w:val="28"/>
        </w:rPr>
        <w:t xml:space="preserve"> </w:t>
      </w:r>
      <w:r>
        <w:rPr>
          <w:sz w:val="28"/>
        </w:rPr>
        <w:t>сериация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тому</w:t>
      </w:r>
      <w:r>
        <w:rPr>
          <w:spacing w:val="1"/>
          <w:sz w:val="28"/>
        </w:rPr>
        <w:t xml:space="preserve"> </w:t>
      </w:r>
      <w:r>
        <w:rPr>
          <w:sz w:val="28"/>
        </w:rPr>
        <w:t>подобное);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ориентировку в</w:t>
      </w:r>
      <w:r>
        <w:rPr>
          <w:spacing w:val="-1"/>
          <w:sz w:val="28"/>
        </w:rPr>
        <w:t xml:space="preserve"> </w:t>
      </w:r>
      <w:r>
        <w:rPr>
          <w:sz w:val="28"/>
        </w:rPr>
        <w:t>пространстве</w:t>
      </w:r>
      <w:r>
        <w:rPr>
          <w:spacing w:val="1"/>
          <w:sz w:val="28"/>
        </w:rPr>
        <w:t xml:space="preserve"> </w:t>
      </w:r>
      <w:r>
        <w:rPr>
          <w:sz w:val="28"/>
        </w:rPr>
        <w:t>и времени;</w:t>
      </w:r>
    </w:p>
    <w:p w:rsidR="00247033" w:rsidRDefault="00247033">
      <w:pPr>
        <w:pStyle w:val="a7"/>
        <w:numPr>
          <w:ilvl w:val="0"/>
          <w:numId w:val="354"/>
        </w:numPr>
        <w:tabs>
          <w:tab w:val="left" w:pos="1429"/>
        </w:tabs>
        <w:ind w:right="400" w:firstLine="710"/>
        <w:rPr>
          <w:sz w:val="28"/>
        </w:rPr>
      </w:pPr>
      <w:r>
        <w:rPr>
          <w:sz w:val="28"/>
        </w:rPr>
        <w:t>развивать способы взаимодействия с членами семьи и людьми ближайшего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расширять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различной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закреплять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позитивный</w:t>
      </w:r>
      <w:r>
        <w:rPr>
          <w:spacing w:val="1"/>
          <w:sz w:val="28"/>
        </w:rPr>
        <w:t xml:space="preserve"> </w:t>
      </w:r>
      <w:r>
        <w:rPr>
          <w:sz w:val="28"/>
        </w:rPr>
        <w:t>опыт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 со взрослым</w:t>
      </w:r>
      <w:r>
        <w:rPr>
          <w:spacing w:val="1"/>
          <w:sz w:val="28"/>
        </w:rPr>
        <w:t xml:space="preserve"> </w:t>
      </w:r>
      <w:r>
        <w:rPr>
          <w:sz w:val="28"/>
        </w:rPr>
        <w:t>и сверстниками</w:t>
      </w:r>
      <w:r>
        <w:rPr>
          <w:spacing w:val="5"/>
          <w:sz w:val="28"/>
        </w:rPr>
        <w:t xml:space="preserve"> </w:t>
      </w:r>
      <w:r>
        <w:rPr>
          <w:sz w:val="28"/>
        </w:rPr>
        <w:t>деятельности;</w:t>
      </w:r>
    </w:p>
    <w:p w:rsidR="00247033" w:rsidRDefault="00247033">
      <w:pPr>
        <w:pStyle w:val="a7"/>
        <w:numPr>
          <w:ilvl w:val="0"/>
          <w:numId w:val="354"/>
        </w:numPr>
        <w:tabs>
          <w:tab w:val="left" w:pos="1429"/>
        </w:tabs>
        <w:ind w:right="407" w:firstLine="710"/>
        <w:rPr>
          <w:sz w:val="28"/>
        </w:rPr>
      </w:pPr>
      <w:r>
        <w:rPr>
          <w:sz w:val="28"/>
        </w:rPr>
        <w:t>расширять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многообразии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>живой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особенностях,</w:t>
      </w:r>
      <w:r>
        <w:rPr>
          <w:spacing w:val="1"/>
          <w:sz w:val="28"/>
        </w:rPr>
        <w:t xml:space="preserve"> </w:t>
      </w:r>
      <w:r>
        <w:rPr>
          <w:sz w:val="28"/>
        </w:rPr>
        <w:t>среде</w:t>
      </w:r>
      <w:r>
        <w:rPr>
          <w:spacing w:val="1"/>
          <w:sz w:val="28"/>
        </w:rPr>
        <w:t xml:space="preserve"> </w:t>
      </w:r>
      <w:r>
        <w:rPr>
          <w:sz w:val="28"/>
        </w:rPr>
        <w:t>обитания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образе</w:t>
      </w:r>
      <w:r>
        <w:rPr>
          <w:spacing w:val="1"/>
          <w:sz w:val="28"/>
        </w:rPr>
        <w:t xml:space="preserve"> </w:t>
      </w:r>
      <w:r>
        <w:rPr>
          <w:sz w:val="28"/>
        </w:rPr>
        <w:t>жизни,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разные</w:t>
      </w:r>
      <w:r>
        <w:rPr>
          <w:spacing w:val="1"/>
          <w:sz w:val="28"/>
        </w:rPr>
        <w:t xml:space="preserve"> </w:t>
      </w:r>
      <w:r>
        <w:rPr>
          <w:sz w:val="28"/>
        </w:rPr>
        <w:t>сезоны</w:t>
      </w:r>
      <w:r>
        <w:rPr>
          <w:spacing w:val="1"/>
          <w:sz w:val="28"/>
        </w:rPr>
        <w:t xml:space="preserve"> </w:t>
      </w:r>
      <w:r>
        <w:rPr>
          <w:sz w:val="28"/>
        </w:rPr>
        <w:t>года,</w:t>
      </w:r>
      <w:r>
        <w:rPr>
          <w:spacing w:val="7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потребностях;</w:t>
      </w:r>
      <w:r>
        <w:rPr>
          <w:spacing w:val="-1"/>
          <w:sz w:val="28"/>
        </w:rPr>
        <w:t xml:space="preserve"> </w:t>
      </w:r>
      <w:r>
        <w:rPr>
          <w:sz w:val="28"/>
        </w:rPr>
        <w:t>продолжать</w:t>
      </w:r>
      <w:r>
        <w:rPr>
          <w:spacing w:val="2"/>
          <w:sz w:val="28"/>
        </w:rPr>
        <w:t xml:space="preserve"> </w:t>
      </w:r>
      <w:r>
        <w:rPr>
          <w:sz w:val="28"/>
        </w:rPr>
        <w:t>учить</w:t>
      </w:r>
      <w:r>
        <w:rPr>
          <w:spacing w:val="-2"/>
          <w:sz w:val="28"/>
        </w:rPr>
        <w:t xml:space="preserve"> </w:t>
      </w:r>
      <w:r>
        <w:rPr>
          <w:sz w:val="28"/>
        </w:rPr>
        <w:t>группировать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объекты</w:t>
      </w:r>
      <w:r>
        <w:rPr>
          <w:spacing w:val="-1"/>
          <w:sz w:val="28"/>
        </w:rPr>
        <w:t xml:space="preserve"> </w:t>
      </w:r>
      <w:r>
        <w:rPr>
          <w:sz w:val="28"/>
        </w:rPr>
        <w:t>живой природы;</w:t>
      </w:r>
    </w:p>
    <w:p w:rsidR="00247033" w:rsidRDefault="00247033">
      <w:pPr>
        <w:pStyle w:val="a7"/>
        <w:numPr>
          <w:ilvl w:val="0"/>
          <w:numId w:val="354"/>
        </w:numPr>
        <w:tabs>
          <w:tab w:val="left" w:pos="1429"/>
        </w:tabs>
        <w:ind w:right="418" w:firstLine="710"/>
        <w:rPr>
          <w:sz w:val="28"/>
        </w:rPr>
      </w:pPr>
      <w:r>
        <w:rPr>
          <w:sz w:val="28"/>
        </w:rPr>
        <w:t>продолжать</w:t>
      </w:r>
      <w:r>
        <w:rPr>
          <w:spacing w:val="1"/>
          <w:sz w:val="28"/>
        </w:rPr>
        <w:t xml:space="preserve"> </w:t>
      </w:r>
      <w:r>
        <w:rPr>
          <w:sz w:val="28"/>
        </w:rPr>
        <w:t>учить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приемы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экспериментирования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познания объектов</w:t>
      </w:r>
      <w:r>
        <w:rPr>
          <w:spacing w:val="-1"/>
          <w:sz w:val="28"/>
        </w:rPr>
        <w:t xml:space="preserve"> </w:t>
      </w:r>
      <w:r>
        <w:rPr>
          <w:sz w:val="28"/>
        </w:rPr>
        <w:t>живой и неживой природы и их</w:t>
      </w:r>
      <w:r>
        <w:rPr>
          <w:spacing w:val="-5"/>
          <w:sz w:val="28"/>
        </w:rPr>
        <w:t xml:space="preserve"> </w:t>
      </w:r>
      <w:r>
        <w:rPr>
          <w:sz w:val="28"/>
        </w:rPr>
        <w:t>свойств</w:t>
      </w:r>
      <w:r>
        <w:rPr>
          <w:spacing w:val="-1"/>
          <w:sz w:val="28"/>
        </w:rPr>
        <w:t xml:space="preserve"> </w:t>
      </w:r>
      <w:r>
        <w:rPr>
          <w:sz w:val="28"/>
        </w:rPr>
        <w:t>и качеств;</w:t>
      </w:r>
    </w:p>
    <w:p w:rsidR="00247033" w:rsidRDefault="00247033">
      <w:pPr>
        <w:pStyle w:val="a7"/>
        <w:numPr>
          <w:ilvl w:val="0"/>
          <w:numId w:val="354"/>
        </w:numPr>
        <w:tabs>
          <w:tab w:val="left" w:pos="1429"/>
        </w:tabs>
        <w:ind w:right="417" w:firstLine="710"/>
        <w:rPr>
          <w:sz w:val="28"/>
        </w:rPr>
      </w:pPr>
      <w:r>
        <w:rPr>
          <w:sz w:val="28"/>
        </w:rPr>
        <w:t>продолжать знакомить с сезонными изменениями в природе, и деятельностью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 в разные сезоны, воспитывать положительное отношение ко всем живым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существам,</w:t>
      </w:r>
      <w:r>
        <w:rPr>
          <w:spacing w:val="3"/>
          <w:sz w:val="28"/>
        </w:rPr>
        <w:t xml:space="preserve"> </w:t>
      </w:r>
      <w:r>
        <w:rPr>
          <w:sz w:val="28"/>
        </w:rPr>
        <w:t>желание</w:t>
      </w:r>
      <w:r>
        <w:rPr>
          <w:spacing w:val="2"/>
          <w:sz w:val="28"/>
        </w:rPr>
        <w:t xml:space="preserve"> </w:t>
      </w:r>
      <w:r>
        <w:rPr>
          <w:sz w:val="28"/>
        </w:rPr>
        <w:t>их</w:t>
      </w:r>
      <w:r>
        <w:rPr>
          <w:spacing w:val="-5"/>
          <w:sz w:val="28"/>
        </w:rPr>
        <w:t xml:space="preserve"> </w:t>
      </w:r>
      <w:r>
        <w:rPr>
          <w:sz w:val="28"/>
        </w:rPr>
        <w:t>беречь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заботиться.</w:t>
      </w:r>
    </w:p>
    <w:p w:rsidR="00247033" w:rsidRDefault="00247033">
      <w:pPr>
        <w:pStyle w:val="3"/>
        <w:ind w:left="1264"/>
      </w:pPr>
      <w:r>
        <w:t>Содержание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деятельности</w:t>
      </w:r>
    </w:p>
    <w:p w:rsidR="00247033" w:rsidRDefault="00247033">
      <w:pPr>
        <w:pStyle w:val="a7"/>
        <w:numPr>
          <w:ilvl w:val="0"/>
          <w:numId w:val="348"/>
        </w:numPr>
        <w:tabs>
          <w:tab w:val="left" w:pos="1568"/>
        </w:tabs>
        <w:spacing w:line="319" w:lineRule="exact"/>
        <w:ind w:hanging="304"/>
        <w:rPr>
          <w:i/>
          <w:sz w:val="28"/>
        </w:rPr>
      </w:pPr>
      <w:r>
        <w:rPr>
          <w:i/>
          <w:sz w:val="28"/>
        </w:rPr>
        <w:t>Сенсорные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эталоны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познавательные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действия:</w:t>
      </w:r>
    </w:p>
    <w:p w:rsidR="00247033" w:rsidRDefault="00247033">
      <w:pPr>
        <w:pStyle w:val="a3"/>
        <w:ind w:right="409"/>
      </w:pPr>
      <w:r>
        <w:t>педагог закрепляет умения детей различать и называть все цвета спектра и</w:t>
      </w:r>
      <w:r>
        <w:rPr>
          <w:spacing w:val="1"/>
        </w:rPr>
        <w:t xml:space="preserve"> </w:t>
      </w:r>
      <w:r>
        <w:t>ахроматические</w:t>
      </w:r>
      <w:r>
        <w:rPr>
          <w:spacing w:val="1"/>
        </w:rPr>
        <w:t xml:space="preserve"> </w:t>
      </w:r>
      <w:r>
        <w:t>цвета,</w:t>
      </w:r>
      <w:r>
        <w:rPr>
          <w:spacing w:val="1"/>
        </w:rPr>
        <w:t xml:space="preserve"> </w:t>
      </w:r>
      <w:r>
        <w:t>оттенки</w:t>
      </w:r>
      <w:r>
        <w:rPr>
          <w:spacing w:val="1"/>
        </w:rPr>
        <w:t xml:space="preserve"> </w:t>
      </w:r>
      <w:r>
        <w:t>цвета,</w:t>
      </w:r>
      <w:r>
        <w:rPr>
          <w:spacing w:val="1"/>
        </w:rPr>
        <w:t xml:space="preserve"> </w:t>
      </w:r>
      <w:r>
        <w:t>тоны</w:t>
      </w:r>
      <w:r>
        <w:rPr>
          <w:spacing w:val="1"/>
        </w:rPr>
        <w:t xml:space="preserve"> </w:t>
      </w:r>
      <w:r>
        <w:t>цвета,</w:t>
      </w:r>
      <w:r>
        <w:rPr>
          <w:spacing w:val="1"/>
        </w:rPr>
        <w:t xml:space="preserve"> </w:t>
      </w:r>
      <w:r>
        <w:t>теплые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холодные</w:t>
      </w:r>
      <w:r>
        <w:rPr>
          <w:spacing w:val="1"/>
        </w:rPr>
        <w:t xml:space="preserve"> </w:t>
      </w:r>
      <w:r>
        <w:t>оттенки;</w:t>
      </w:r>
      <w:r>
        <w:rPr>
          <w:spacing w:val="1"/>
        </w:rPr>
        <w:t xml:space="preserve"> </w:t>
      </w:r>
      <w:r>
        <w:t>расширяет знания об известных цветах, знакомит с новыми цветами (фиолетовый) и</w:t>
      </w:r>
      <w:r>
        <w:rPr>
          <w:spacing w:val="1"/>
        </w:rPr>
        <w:t xml:space="preserve"> </w:t>
      </w:r>
      <w:r>
        <w:t>оттенками</w:t>
      </w:r>
      <w:r>
        <w:rPr>
          <w:spacing w:val="9"/>
        </w:rPr>
        <w:t xml:space="preserve"> </w:t>
      </w:r>
      <w:r>
        <w:t>(голубой,</w:t>
      </w:r>
      <w:r>
        <w:rPr>
          <w:spacing w:val="12"/>
        </w:rPr>
        <w:t xml:space="preserve"> </w:t>
      </w:r>
      <w:r>
        <w:t>розовый,</w:t>
      </w:r>
      <w:r>
        <w:rPr>
          <w:spacing w:val="12"/>
        </w:rPr>
        <w:t xml:space="preserve"> </w:t>
      </w:r>
      <w:r>
        <w:t>темно-зеленый,</w:t>
      </w:r>
      <w:r>
        <w:rPr>
          <w:spacing w:val="12"/>
        </w:rPr>
        <w:t xml:space="preserve"> </w:t>
      </w:r>
      <w:r>
        <w:t>сиреневый);</w:t>
      </w:r>
      <w:r>
        <w:rPr>
          <w:spacing w:val="9"/>
        </w:rPr>
        <w:t xml:space="preserve"> </w:t>
      </w:r>
      <w:r>
        <w:t>развивает</w:t>
      </w:r>
      <w:r>
        <w:rPr>
          <w:spacing w:val="8"/>
        </w:rPr>
        <w:t xml:space="preserve"> </w:t>
      </w:r>
      <w:r>
        <w:t>способность</w:t>
      </w:r>
    </w:p>
    <w:p w:rsidR="00247033" w:rsidRDefault="00247033">
      <w:pPr>
        <w:sectPr w:rsidR="00247033">
          <w:pgSz w:w="11910" w:h="16840"/>
          <w:pgMar w:top="480" w:right="160" w:bottom="1200" w:left="440" w:header="0" w:footer="928" w:gutter="0"/>
          <w:cols w:space="720"/>
        </w:sectPr>
      </w:pPr>
    </w:p>
    <w:p w:rsidR="00247033" w:rsidRDefault="00247033">
      <w:pPr>
        <w:pStyle w:val="a3"/>
        <w:spacing w:before="65"/>
        <w:ind w:right="405" w:firstLine="0"/>
      </w:pPr>
      <w:r>
        <w:lastRenderedPageBreak/>
        <w:t>различать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фигуры,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способы</w:t>
      </w:r>
      <w:r>
        <w:rPr>
          <w:spacing w:val="70"/>
        </w:rPr>
        <w:t xml:space="preserve"> </w:t>
      </w:r>
      <w:r>
        <w:t>воссоздания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частей,</w:t>
      </w:r>
      <w:r>
        <w:rPr>
          <w:spacing w:val="1"/>
        </w:rPr>
        <w:t xml:space="preserve"> </w:t>
      </w:r>
      <w:r>
        <w:t>деления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части;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плоских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сенсорные</w:t>
      </w:r>
      <w:r>
        <w:rPr>
          <w:spacing w:val="1"/>
        </w:rPr>
        <w:t xml:space="preserve"> </w:t>
      </w:r>
      <w:r>
        <w:t>эталоны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свойств</w:t>
      </w:r>
      <w:r>
        <w:rPr>
          <w:spacing w:val="7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предметов.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организует освоение детьми умений выделять сходство и отличие между группами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3-5</w:t>
      </w:r>
      <w:r>
        <w:rPr>
          <w:spacing w:val="1"/>
        </w:rPr>
        <w:t xml:space="preserve"> </w:t>
      </w:r>
      <w:r>
        <w:t>признакам,</w:t>
      </w:r>
      <w:r>
        <w:rPr>
          <w:spacing w:val="1"/>
        </w:rPr>
        <w:t xml:space="preserve"> </w:t>
      </w:r>
      <w:r>
        <w:t>группировать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разным основаниям преимущественно на основе зрительной оценки; совершенствует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упорядочивания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выделения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существенных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отношений.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люди</w:t>
      </w:r>
      <w:r>
        <w:rPr>
          <w:spacing w:val="1"/>
        </w:rPr>
        <w:t xml:space="preserve"> </w:t>
      </w:r>
      <w:r>
        <w:t>используют</w:t>
      </w:r>
      <w:r>
        <w:rPr>
          <w:spacing w:val="1"/>
        </w:rPr>
        <w:t xml:space="preserve"> </w:t>
      </w:r>
      <w:r>
        <w:t>цифровые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какие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необходимо соблюдать</w:t>
      </w:r>
      <w:r>
        <w:rPr>
          <w:spacing w:val="-2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безопасного использования;</w:t>
      </w:r>
    </w:p>
    <w:p w:rsidR="00247033" w:rsidRDefault="00247033">
      <w:pPr>
        <w:pStyle w:val="a3"/>
        <w:spacing w:before="2"/>
        <w:ind w:right="402"/>
      </w:pPr>
      <w:r>
        <w:t>педагог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контроля,</w:t>
      </w:r>
      <w:r>
        <w:rPr>
          <w:spacing w:val="1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взаимоконтроля результатов деятельности и отдельных действий во взаимодействии</w:t>
      </w:r>
      <w:r>
        <w:rPr>
          <w:spacing w:val="1"/>
        </w:rPr>
        <w:t xml:space="preserve"> </w:t>
      </w:r>
      <w:r>
        <w:t>со сверстниками, поощряет проявление наблюдательности за действиями взрослого и</w:t>
      </w:r>
      <w:r>
        <w:rPr>
          <w:spacing w:val="-67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показывает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обсуждения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совместного нахождения способов её решения, поощряет проявление инициативы,</w:t>
      </w:r>
      <w:r>
        <w:rPr>
          <w:spacing w:val="1"/>
        </w:rPr>
        <w:t xml:space="preserve"> </w:t>
      </w:r>
      <w:r>
        <w:t>способности</w:t>
      </w:r>
      <w:r>
        <w:rPr>
          <w:spacing w:val="-1"/>
        </w:rPr>
        <w:t xml:space="preserve"> </w:t>
      </w:r>
      <w:r>
        <w:t>формулировать</w:t>
      </w:r>
      <w:r>
        <w:rPr>
          <w:spacing w:val="-2"/>
        </w:rPr>
        <w:t xml:space="preserve"> </w:t>
      </w:r>
      <w:r>
        <w:t>и отвечать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поставленные вопросы.</w:t>
      </w:r>
    </w:p>
    <w:p w:rsidR="00247033" w:rsidRDefault="00247033">
      <w:pPr>
        <w:pStyle w:val="a7"/>
        <w:numPr>
          <w:ilvl w:val="0"/>
          <w:numId w:val="348"/>
        </w:numPr>
        <w:tabs>
          <w:tab w:val="left" w:pos="1568"/>
        </w:tabs>
        <w:spacing w:line="320" w:lineRule="exact"/>
        <w:ind w:hanging="304"/>
        <w:rPr>
          <w:i/>
          <w:sz w:val="28"/>
        </w:rPr>
      </w:pPr>
      <w:r>
        <w:rPr>
          <w:i/>
          <w:sz w:val="28"/>
        </w:rPr>
        <w:t>Математические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представления:</w:t>
      </w:r>
    </w:p>
    <w:p w:rsidR="00247033" w:rsidRDefault="00247033">
      <w:pPr>
        <w:pStyle w:val="a3"/>
        <w:ind w:right="405"/>
      </w:pPr>
      <w:r>
        <w:t>в процессе обучения количественному и порядковому счету в пределах десяти</w:t>
      </w:r>
      <w:r>
        <w:rPr>
          <w:spacing w:val="1"/>
        </w:rPr>
        <w:t xml:space="preserve"> </w:t>
      </w:r>
      <w:r>
        <w:t>педагог совершенствует счетные умения детей, понимание независимости числа от</w:t>
      </w:r>
      <w:r>
        <w:rPr>
          <w:spacing w:val="1"/>
        </w:rPr>
        <w:t xml:space="preserve"> </w:t>
      </w:r>
      <w:r>
        <w:t>пространственно-качественных</w:t>
      </w:r>
      <w:r>
        <w:rPr>
          <w:spacing w:val="1"/>
        </w:rPr>
        <w:t xml:space="preserve"> </w:t>
      </w:r>
      <w:r>
        <w:t>признаков,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цифрами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обозначения</w:t>
      </w:r>
      <w:r>
        <w:rPr>
          <w:spacing w:val="1"/>
        </w:rPr>
        <w:t xml:space="preserve"> </w:t>
      </w:r>
      <w:r>
        <w:t>количества и результата сравнения предметов, с составом чисел из единиц в пределах</w:t>
      </w:r>
      <w:r>
        <w:rPr>
          <w:spacing w:val="-67"/>
        </w:rPr>
        <w:t xml:space="preserve"> </w:t>
      </w:r>
      <w:r>
        <w:t>пяти;</w:t>
      </w:r>
      <w:r>
        <w:rPr>
          <w:spacing w:val="-2"/>
        </w:rPr>
        <w:t xml:space="preserve"> </w:t>
      </w:r>
      <w:r>
        <w:t>подводит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пониманию</w:t>
      </w:r>
      <w:r>
        <w:rPr>
          <w:spacing w:val="-1"/>
        </w:rPr>
        <w:t xml:space="preserve"> </w:t>
      </w:r>
      <w:r>
        <w:t>отношений</w:t>
      </w:r>
      <w:r>
        <w:rPr>
          <w:spacing w:val="3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рядом стоящими числами;</w:t>
      </w:r>
    </w:p>
    <w:p w:rsidR="00247033" w:rsidRDefault="00247033">
      <w:pPr>
        <w:pStyle w:val="a3"/>
        <w:ind w:right="406"/>
      </w:pPr>
      <w:r>
        <w:t>педагог совершенствует умения выстраивать сериационные ряды предметов,</w:t>
      </w:r>
      <w:r>
        <w:rPr>
          <w:spacing w:val="1"/>
        </w:rPr>
        <w:t xml:space="preserve"> </w:t>
      </w:r>
      <w:r>
        <w:t>различающихся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размеру,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возрастающем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убывающем</w:t>
      </w:r>
      <w:r>
        <w:rPr>
          <w:spacing w:val="1"/>
        </w:rPr>
        <w:t xml:space="preserve"> </w:t>
      </w:r>
      <w:r>
        <w:t>порядке</w:t>
      </w:r>
      <w:r>
        <w:rPr>
          <w:spacing w:val="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десяти на основе непосредственного сравнения, показывает взаимоотношения между</w:t>
      </w:r>
      <w:r>
        <w:rPr>
          <w:spacing w:val="1"/>
        </w:rPr>
        <w:t xml:space="preserve"> </w:t>
      </w:r>
      <w:r>
        <w:t>ними; организует освоение детьми опосредованного сравнения предметов по длине,</w:t>
      </w:r>
      <w:r>
        <w:rPr>
          <w:spacing w:val="1"/>
        </w:rPr>
        <w:t xml:space="preserve"> </w:t>
      </w:r>
      <w:r>
        <w:t>ширине,</w:t>
      </w:r>
      <w:r>
        <w:rPr>
          <w:spacing w:val="1"/>
        </w:rPr>
        <w:t xml:space="preserve"> </w:t>
      </w:r>
      <w:r>
        <w:t>высоте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условной</w:t>
      </w:r>
      <w:r>
        <w:rPr>
          <w:spacing w:val="1"/>
        </w:rPr>
        <w:t xml:space="preserve"> </w:t>
      </w:r>
      <w:r>
        <w:t>меры;</w:t>
      </w:r>
      <w:r>
        <w:rPr>
          <w:spacing w:val="1"/>
        </w:rPr>
        <w:t xml:space="preserve"> </w:t>
      </w:r>
      <w:r>
        <w:t>обогащает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устанавливать пространственные отношения при ориентировке на листе бумаги и</w:t>
      </w:r>
      <w:r>
        <w:rPr>
          <w:spacing w:val="1"/>
        </w:rPr>
        <w:t xml:space="preserve"> </w:t>
      </w:r>
      <w:r>
        <w:t>временные</w:t>
      </w:r>
      <w:r>
        <w:rPr>
          <w:spacing w:val="-2"/>
        </w:rPr>
        <w:t xml:space="preserve"> </w:t>
      </w:r>
      <w:r>
        <w:t>зависимости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календарных</w:t>
      </w:r>
      <w:r>
        <w:rPr>
          <w:spacing w:val="-7"/>
        </w:rPr>
        <w:t xml:space="preserve"> </w:t>
      </w:r>
      <w:r>
        <w:t>единицах</w:t>
      </w:r>
      <w:r>
        <w:rPr>
          <w:spacing w:val="-7"/>
        </w:rPr>
        <w:t xml:space="preserve"> </w:t>
      </w:r>
      <w:r>
        <w:t>времени:</w:t>
      </w:r>
      <w:r>
        <w:rPr>
          <w:spacing w:val="-7"/>
        </w:rPr>
        <w:t xml:space="preserve"> </w:t>
      </w:r>
      <w:r>
        <w:t>сутки,</w:t>
      </w:r>
      <w:r>
        <w:rPr>
          <w:spacing w:val="-2"/>
        </w:rPr>
        <w:t xml:space="preserve"> </w:t>
      </w:r>
      <w:r>
        <w:t>неделя, месяц,</w:t>
      </w:r>
      <w:r>
        <w:rPr>
          <w:spacing w:val="-5"/>
        </w:rPr>
        <w:t xml:space="preserve"> </w:t>
      </w:r>
      <w:r>
        <w:t>год.</w:t>
      </w:r>
    </w:p>
    <w:p w:rsidR="00247033" w:rsidRDefault="00247033">
      <w:pPr>
        <w:pStyle w:val="a7"/>
        <w:numPr>
          <w:ilvl w:val="0"/>
          <w:numId w:val="348"/>
        </w:numPr>
        <w:tabs>
          <w:tab w:val="left" w:pos="1568"/>
        </w:tabs>
        <w:spacing w:line="320" w:lineRule="exact"/>
        <w:ind w:hanging="304"/>
        <w:rPr>
          <w:i/>
          <w:sz w:val="28"/>
        </w:rPr>
      </w:pPr>
      <w:r>
        <w:rPr>
          <w:i/>
          <w:sz w:val="28"/>
        </w:rPr>
        <w:t>Окружающий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мир:</w:t>
      </w:r>
    </w:p>
    <w:p w:rsidR="00247033" w:rsidRDefault="00247033">
      <w:pPr>
        <w:pStyle w:val="a3"/>
        <w:ind w:right="405"/>
      </w:pPr>
      <w:r>
        <w:t>педагог расширяет первичные представления о малой родине и Отечестве, о</w:t>
      </w:r>
      <w:r>
        <w:rPr>
          <w:spacing w:val="1"/>
        </w:rPr>
        <w:t xml:space="preserve"> </w:t>
      </w:r>
      <w:r>
        <w:t>населенном пункте, его истории, его особенностях (местах отдыха и работы близких,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достопримечательностях).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названии</w:t>
      </w:r>
      <w:r>
        <w:rPr>
          <w:spacing w:val="1"/>
        </w:rPr>
        <w:t xml:space="preserve"> </w:t>
      </w:r>
      <w:r>
        <w:t>ближайших</w:t>
      </w:r>
      <w:r>
        <w:rPr>
          <w:spacing w:val="1"/>
        </w:rPr>
        <w:t xml:space="preserve"> </w:t>
      </w:r>
      <w:r>
        <w:t>улиц,</w:t>
      </w:r>
      <w:r>
        <w:rPr>
          <w:spacing w:val="1"/>
        </w:rPr>
        <w:t xml:space="preserve"> </w:t>
      </w:r>
      <w:r>
        <w:t>назначении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учреждений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магазинов,</w:t>
      </w:r>
      <w:r>
        <w:rPr>
          <w:spacing w:val="-67"/>
        </w:rPr>
        <w:t xml:space="preserve"> </w:t>
      </w:r>
      <w:r>
        <w:t>поликлиники,</w:t>
      </w:r>
      <w:r>
        <w:rPr>
          <w:spacing w:val="1"/>
        </w:rPr>
        <w:t xml:space="preserve"> </w:t>
      </w:r>
      <w:r>
        <w:t>больниц,</w:t>
      </w:r>
      <w:r>
        <w:rPr>
          <w:spacing w:val="1"/>
        </w:rPr>
        <w:t xml:space="preserve"> </w:t>
      </w:r>
      <w:r>
        <w:t>кинотеатров,</w:t>
      </w:r>
      <w:r>
        <w:rPr>
          <w:spacing w:val="1"/>
        </w:rPr>
        <w:t xml:space="preserve"> </w:t>
      </w:r>
      <w:r>
        <w:t>кафе.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познавательный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родной стране, к освоению представлений о её столице, государственном флаге и</w:t>
      </w:r>
      <w:r>
        <w:rPr>
          <w:spacing w:val="1"/>
        </w:rPr>
        <w:t xml:space="preserve"> </w:t>
      </w:r>
      <w:r>
        <w:t>гербе,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праздниках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памятных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событиях,</w:t>
      </w:r>
      <w:r>
        <w:rPr>
          <w:spacing w:val="1"/>
        </w:rPr>
        <w:t xml:space="preserve"> </w:t>
      </w:r>
      <w:r>
        <w:t>героях</w:t>
      </w:r>
      <w:r>
        <w:rPr>
          <w:spacing w:val="-8"/>
        </w:rPr>
        <w:t xml:space="preserve"> </w:t>
      </w:r>
      <w:r>
        <w:t>Отечества. Формирует</w:t>
      </w:r>
      <w:r>
        <w:rPr>
          <w:spacing w:val="-4"/>
        </w:rPr>
        <w:t xml:space="preserve"> </w:t>
      </w:r>
      <w:r>
        <w:t>представления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многообразии</w:t>
      </w:r>
      <w:r>
        <w:rPr>
          <w:spacing w:val="-4"/>
        </w:rPr>
        <w:t xml:space="preserve"> </w:t>
      </w:r>
      <w:r>
        <w:t>стран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народов</w:t>
      </w:r>
      <w:r>
        <w:rPr>
          <w:spacing w:val="-5"/>
        </w:rPr>
        <w:t xml:space="preserve"> </w:t>
      </w:r>
      <w:r>
        <w:t>мира;</w:t>
      </w:r>
    </w:p>
    <w:p w:rsidR="00247033" w:rsidRDefault="00247033">
      <w:pPr>
        <w:pStyle w:val="a3"/>
        <w:ind w:right="408"/>
      </w:pP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многообразия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разных</w:t>
      </w:r>
      <w:r>
        <w:rPr>
          <w:spacing w:val="-67"/>
        </w:rPr>
        <w:t xml:space="preserve"> </w:t>
      </w:r>
      <w:r>
        <w:t>национальностей</w:t>
      </w:r>
      <w:r>
        <w:rPr>
          <w:spacing w:val="1"/>
        </w:rPr>
        <w:t xml:space="preserve"> </w:t>
      </w:r>
      <w:r>
        <w:t>- особенностей их внешнего вида,</w:t>
      </w:r>
      <w:r>
        <w:rPr>
          <w:spacing w:val="1"/>
        </w:rPr>
        <w:t xml:space="preserve"> </w:t>
      </w:r>
      <w:r>
        <w:t>одежды,</w:t>
      </w:r>
      <w:r>
        <w:rPr>
          <w:spacing w:val="1"/>
        </w:rPr>
        <w:t xml:space="preserve"> </w:t>
      </w:r>
      <w:r>
        <w:t>традиций; развивает</w:t>
      </w:r>
      <w:r>
        <w:rPr>
          <w:spacing w:val="1"/>
        </w:rPr>
        <w:t xml:space="preserve"> </w:t>
      </w:r>
      <w:r>
        <w:t>интерес к сказкам, песням, играм разных народов; расширяет представления о других</w:t>
      </w:r>
      <w:r>
        <w:rPr>
          <w:spacing w:val="-67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народах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понимание,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достопримечательности,</w:t>
      </w:r>
      <w:r>
        <w:rPr>
          <w:spacing w:val="2"/>
        </w:rPr>
        <w:t xml:space="preserve"> </w:t>
      </w:r>
      <w:r>
        <w:t>традиции,</w:t>
      </w:r>
      <w:r>
        <w:rPr>
          <w:spacing w:val="2"/>
        </w:rPr>
        <w:t xml:space="preserve"> </w:t>
      </w:r>
      <w:r>
        <w:t>свои</w:t>
      </w:r>
      <w:r>
        <w:rPr>
          <w:spacing w:val="5"/>
        </w:rPr>
        <w:t xml:space="preserve"> </w:t>
      </w:r>
      <w:r>
        <w:t>флаги</w:t>
      </w:r>
      <w:r>
        <w:rPr>
          <w:spacing w:val="1"/>
        </w:rPr>
        <w:t xml:space="preserve"> </w:t>
      </w:r>
      <w:r>
        <w:t>и гербы.</w:t>
      </w:r>
    </w:p>
    <w:p w:rsidR="00247033" w:rsidRDefault="00247033">
      <w:pPr>
        <w:sectPr w:rsidR="00247033">
          <w:pgSz w:w="11910" w:h="16840"/>
          <w:pgMar w:top="480" w:right="160" w:bottom="1200" w:left="440" w:header="0" w:footer="928" w:gutter="0"/>
          <w:cols w:space="720"/>
        </w:sectPr>
      </w:pPr>
    </w:p>
    <w:p w:rsidR="00247033" w:rsidRDefault="00247033">
      <w:pPr>
        <w:pStyle w:val="a7"/>
        <w:numPr>
          <w:ilvl w:val="0"/>
          <w:numId w:val="348"/>
        </w:numPr>
        <w:tabs>
          <w:tab w:val="left" w:pos="1568"/>
        </w:tabs>
        <w:spacing w:before="65"/>
        <w:ind w:hanging="304"/>
        <w:rPr>
          <w:i/>
          <w:sz w:val="28"/>
        </w:rPr>
      </w:pPr>
      <w:r>
        <w:rPr>
          <w:i/>
          <w:sz w:val="28"/>
        </w:rPr>
        <w:lastRenderedPageBreak/>
        <w:t>Природа:</w:t>
      </w:r>
    </w:p>
    <w:p w:rsidR="00247033" w:rsidRDefault="00247033">
      <w:pPr>
        <w:pStyle w:val="a3"/>
        <w:spacing w:before="1"/>
        <w:ind w:right="405"/>
      </w:pP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животного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растительного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сходстве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различии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внешнем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образе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поведении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сезоны</w:t>
      </w:r>
      <w:r>
        <w:rPr>
          <w:spacing w:val="1"/>
        </w:rPr>
        <w:t xml:space="preserve"> </w:t>
      </w:r>
      <w:r>
        <w:t>года;</w:t>
      </w:r>
      <w:r>
        <w:rPr>
          <w:spacing w:val="1"/>
        </w:rPr>
        <w:t xml:space="preserve"> </w:t>
      </w:r>
      <w:r>
        <w:t>совершенствует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сравнивать,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признаки,</w:t>
      </w:r>
      <w:r>
        <w:rPr>
          <w:spacing w:val="1"/>
        </w:rPr>
        <w:t xml:space="preserve"> </w:t>
      </w:r>
      <w:r>
        <w:t>группировать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особенностям,</w:t>
      </w:r>
      <w:r>
        <w:rPr>
          <w:spacing w:val="1"/>
        </w:rPr>
        <w:t xml:space="preserve"> </w:t>
      </w:r>
      <w:r>
        <w:t>месту</w:t>
      </w:r>
      <w:r>
        <w:rPr>
          <w:spacing w:val="-67"/>
        </w:rPr>
        <w:t xml:space="preserve"> </w:t>
      </w:r>
      <w:r>
        <w:t>обитания,</w:t>
      </w:r>
      <w:r>
        <w:rPr>
          <w:spacing w:val="1"/>
        </w:rPr>
        <w:t xml:space="preserve"> </w:t>
      </w:r>
      <w:r>
        <w:t>образу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питанию;</w:t>
      </w:r>
      <w:r>
        <w:rPr>
          <w:spacing w:val="1"/>
        </w:rPr>
        <w:t xml:space="preserve"> </w:t>
      </w:r>
      <w:r>
        <w:t>направляет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потребностей у животных и растений (свет, тепло, вода, воздух, питание); создает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ухода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растениями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животными</w:t>
      </w:r>
      <w:r>
        <w:rPr>
          <w:spacing w:val="1"/>
        </w:rPr>
        <w:t xml:space="preserve"> </w:t>
      </w:r>
      <w:r>
        <w:t>относительно их</w:t>
      </w:r>
      <w:r>
        <w:rPr>
          <w:spacing w:val="-3"/>
        </w:rPr>
        <w:t xml:space="preserve"> </w:t>
      </w:r>
      <w:r>
        <w:t>потребностей;</w:t>
      </w:r>
    </w:p>
    <w:p w:rsidR="00247033" w:rsidRDefault="00247033">
      <w:pPr>
        <w:pStyle w:val="a3"/>
        <w:spacing w:before="2"/>
        <w:ind w:right="408"/>
      </w:pPr>
      <w:r>
        <w:t>педагог</w:t>
      </w:r>
      <w:r>
        <w:rPr>
          <w:spacing w:val="1"/>
        </w:rPr>
        <w:t xml:space="preserve"> </w:t>
      </w:r>
      <w:r>
        <w:t>организует</w:t>
      </w:r>
      <w:r>
        <w:rPr>
          <w:spacing w:val="1"/>
        </w:rPr>
        <w:t xml:space="preserve"> </w:t>
      </w:r>
      <w:r>
        <w:t>целенаправленное</w:t>
      </w:r>
      <w:r>
        <w:rPr>
          <w:spacing w:val="1"/>
        </w:rPr>
        <w:t xml:space="preserve"> </w:t>
      </w:r>
      <w:r>
        <w:t>экспериментирование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ознакомления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свойствами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неживой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расширяя</w:t>
      </w:r>
      <w:r>
        <w:rPr>
          <w:spacing w:val="-67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объектах</w:t>
      </w:r>
      <w:r>
        <w:rPr>
          <w:spacing w:val="1"/>
        </w:rPr>
        <w:t xml:space="preserve"> </w:t>
      </w:r>
      <w:r>
        <w:t>неживой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обитания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растений (вода, почва, воздух, горы). Уточняет представления о признаках разных</w:t>
      </w:r>
      <w:r>
        <w:rPr>
          <w:spacing w:val="1"/>
        </w:rPr>
        <w:t xml:space="preserve"> </w:t>
      </w:r>
      <w:r>
        <w:t>времен года (погодные изменения, состояние деревьев, покров, изменений в жизни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растений);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сезоны</w:t>
      </w:r>
      <w:r>
        <w:rPr>
          <w:spacing w:val="1"/>
        </w:rPr>
        <w:t xml:space="preserve"> </w:t>
      </w:r>
      <w:r>
        <w:t>года</w:t>
      </w:r>
      <w:r>
        <w:rPr>
          <w:spacing w:val="-67"/>
        </w:rPr>
        <w:t xml:space="preserve"> </w:t>
      </w:r>
      <w:r>
        <w:t>(выращивание растений, сбор урожая, народные праздники и развлечения и другое);</w:t>
      </w:r>
      <w:r>
        <w:rPr>
          <w:spacing w:val="1"/>
        </w:rPr>
        <w:t xml:space="preserve"> </w:t>
      </w:r>
      <w:r>
        <w:t>способствует усвоению детьми правил поведения в природе, формируя понимание</w:t>
      </w:r>
      <w:r>
        <w:rPr>
          <w:spacing w:val="1"/>
        </w:rPr>
        <w:t xml:space="preserve"> </w:t>
      </w:r>
      <w:r>
        <w:t>ценности</w:t>
      </w:r>
      <w:r>
        <w:rPr>
          <w:spacing w:val="-2"/>
        </w:rPr>
        <w:t xml:space="preserve"> </w:t>
      </w:r>
      <w:r>
        <w:t>живого,</w:t>
      </w:r>
      <w:r>
        <w:rPr>
          <w:spacing w:val="1"/>
        </w:rPr>
        <w:t xml:space="preserve"> </w:t>
      </w:r>
      <w:r>
        <w:t>воспитывает</w:t>
      </w:r>
      <w:r>
        <w:rPr>
          <w:spacing w:val="-2"/>
        </w:rPr>
        <w:t xml:space="preserve"> </w:t>
      </w:r>
      <w:r>
        <w:t>желание</w:t>
      </w:r>
      <w:r>
        <w:rPr>
          <w:spacing w:val="-1"/>
        </w:rPr>
        <w:t xml:space="preserve"> </w:t>
      </w:r>
      <w:r>
        <w:t>защитить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сохранить</w:t>
      </w:r>
      <w:r>
        <w:rPr>
          <w:spacing w:val="6"/>
        </w:rPr>
        <w:t xml:space="preserve"> </w:t>
      </w:r>
      <w:r>
        <w:t>живую</w:t>
      </w:r>
      <w:r>
        <w:rPr>
          <w:spacing w:val="-3"/>
        </w:rPr>
        <w:t xml:space="preserve"> </w:t>
      </w:r>
      <w:r>
        <w:t>природу.</w:t>
      </w:r>
    </w:p>
    <w:p w:rsidR="00247033" w:rsidRDefault="00247033">
      <w:pPr>
        <w:pStyle w:val="a3"/>
        <w:spacing w:before="2"/>
        <w:ind w:left="0" w:firstLine="0"/>
        <w:jc w:val="left"/>
      </w:pPr>
    </w:p>
    <w:p w:rsidR="00247033" w:rsidRDefault="00247033">
      <w:pPr>
        <w:pStyle w:val="2"/>
        <w:numPr>
          <w:ilvl w:val="2"/>
          <w:numId w:val="365"/>
        </w:numPr>
        <w:tabs>
          <w:tab w:val="left" w:pos="1971"/>
        </w:tabs>
        <w:spacing w:line="322" w:lineRule="exact"/>
      </w:pPr>
      <w:r>
        <w:t>От</w:t>
      </w:r>
      <w:r>
        <w:rPr>
          <w:spacing w:val="-3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лет</w:t>
      </w:r>
      <w:r>
        <w:rPr>
          <w:spacing w:val="-2"/>
        </w:rPr>
        <w:t xml:space="preserve"> </w:t>
      </w:r>
      <w:r>
        <w:t>до</w:t>
      </w:r>
      <w:r>
        <w:rPr>
          <w:spacing w:val="-5"/>
        </w:rPr>
        <w:t xml:space="preserve"> </w:t>
      </w:r>
      <w:r>
        <w:t>7 лет</w:t>
      </w:r>
    </w:p>
    <w:p w:rsidR="00247033" w:rsidRDefault="00247033">
      <w:pPr>
        <w:pStyle w:val="3"/>
        <w:spacing w:line="240" w:lineRule="auto"/>
        <w:ind w:right="412" w:firstLine="710"/>
      </w:pP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основными</w:t>
      </w:r>
      <w:r>
        <w:rPr>
          <w:spacing w:val="7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деятельности являются:</w:t>
      </w:r>
    </w:p>
    <w:p w:rsidR="00247033" w:rsidRDefault="00247033">
      <w:pPr>
        <w:pStyle w:val="a7"/>
        <w:numPr>
          <w:ilvl w:val="0"/>
          <w:numId w:val="354"/>
        </w:numPr>
        <w:tabs>
          <w:tab w:val="left" w:pos="1429"/>
        </w:tabs>
        <w:ind w:right="408" w:firstLine="710"/>
        <w:rPr>
          <w:sz w:val="28"/>
        </w:rPr>
      </w:pPr>
      <w:r>
        <w:rPr>
          <w:sz w:val="28"/>
        </w:rPr>
        <w:t>расширять самостоятельность, поощрять творчество детей в познавательно-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исследовательской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избирательность</w:t>
      </w:r>
      <w:r>
        <w:rPr>
          <w:spacing w:val="-4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-5"/>
          <w:sz w:val="28"/>
        </w:rPr>
        <w:t xml:space="preserve"> </w:t>
      </w:r>
      <w:r>
        <w:rPr>
          <w:sz w:val="28"/>
        </w:rPr>
        <w:t>интересов;</w:t>
      </w:r>
    </w:p>
    <w:p w:rsidR="00247033" w:rsidRDefault="00247033">
      <w:pPr>
        <w:pStyle w:val="a7"/>
        <w:numPr>
          <w:ilvl w:val="0"/>
          <w:numId w:val="354"/>
        </w:numPr>
        <w:tabs>
          <w:tab w:val="left" w:pos="1429"/>
        </w:tabs>
        <w:ind w:right="416" w:firstLine="710"/>
        <w:rPr>
          <w:sz w:val="28"/>
        </w:rPr>
      </w:pPr>
      <w:r>
        <w:rPr>
          <w:sz w:val="28"/>
        </w:rPr>
        <w:t>развивать умения детей включаться в коллективное исследование, обсуждать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ход,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договариваться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продуктивных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действиях,</w:t>
      </w:r>
      <w:r>
        <w:rPr>
          <w:spacing w:val="1"/>
          <w:sz w:val="28"/>
        </w:rPr>
        <w:t xml:space="preserve"> </w:t>
      </w:r>
      <w:r>
        <w:rPr>
          <w:sz w:val="28"/>
        </w:rPr>
        <w:t>выдвигать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доказывать</w:t>
      </w:r>
      <w:r>
        <w:rPr>
          <w:spacing w:val="-6"/>
          <w:sz w:val="28"/>
        </w:rPr>
        <w:t xml:space="preserve"> </w:t>
      </w:r>
      <w:r>
        <w:rPr>
          <w:sz w:val="28"/>
        </w:rPr>
        <w:t>свои</w:t>
      </w:r>
      <w:r>
        <w:rPr>
          <w:spacing w:val="-3"/>
          <w:sz w:val="28"/>
        </w:rPr>
        <w:t xml:space="preserve"> </w:t>
      </w:r>
      <w:r>
        <w:rPr>
          <w:sz w:val="28"/>
        </w:rPr>
        <w:t>предположения, представлять</w:t>
      </w:r>
      <w:r>
        <w:rPr>
          <w:spacing w:val="-5"/>
          <w:sz w:val="28"/>
        </w:rPr>
        <w:t xml:space="preserve"> </w:t>
      </w:r>
      <w:r>
        <w:rPr>
          <w:sz w:val="28"/>
        </w:rPr>
        <w:t>совместные</w:t>
      </w:r>
      <w:r>
        <w:rPr>
          <w:spacing w:val="-2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4"/>
          <w:sz w:val="28"/>
        </w:rPr>
        <w:t xml:space="preserve"> </w:t>
      </w:r>
      <w:r>
        <w:rPr>
          <w:sz w:val="28"/>
        </w:rPr>
        <w:t>познания;</w:t>
      </w:r>
    </w:p>
    <w:p w:rsidR="00247033" w:rsidRDefault="00247033">
      <w:pPr>
        <w:pStyle w:val="a7"/>
        <w:numPr>
          <w:ilvl w:val="0"/>
          <w:numId w:val="354"/>
        </w:numPr>
        <w:tabs>
          <w:tab w:val="left" w:pos="1429"/>
        </w:tabs>
        <w:ind w:right="415" w:firstLine="710"/>
        <w:rPr>
          <w:sz w:val="28"/>
        </w:rPr>
      </w:pPr>
      <w:r>
        <w:rPr>
          <w:sz w:val="28"/>
        </w:rPr>
        <w:t>обогащать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поощрять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 счета, вычислений, измерения, логических операций для познания и</w:t>
      </w:r>
      <w:r>
        <w:rPr>
          <w:spacing w:val="1"/>
          <w:sz w:val="28"/>
        </w:rPr>
        <w:t xml:space="preserve"> </w:t>
      </w:r>
      <w:r>
        <w:rPr>
          <w:sz w:val="28"/>
        </w:rPr>
        <w:t>преобразования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 окружающего мира;</w:t>
      </w:r>
    </w:p>
    <w:p w:rsidR="00247033" w:rsidRDefault="00247033">
      <w:pPr>
        <w:pStyle w:val="a7"/>
        <w:numPr>
          <w:ilvl w:val="0"/>
          <w:numId w:val="354"/>
        </w:numPr>
        <w:tabs>
          <w:tab w:val="left" w:pos="1429"/>
        </w:tabs>
        <w:ind w:right="413" w:firstLine="710"/>
        <w:rPr>
          <w:sz w:val="28"/>
        </w:rPr>
      </w:pP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некоторые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цифровые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познания</w:t>
      </w:r>
      <w:r>
        <w:rPr>
          <w:spacing w:val="-1"/>
          <w:sz w:val="28"/>
        </w:rPr>
        <w:t xml:space="preserve"> </w:t>
      </w:r>
      <w:r>
        <w:rPr>
          <w:sz w:val="28"/>
        </w:rPr>
        <w:t>окружающего</w:t>
      </w:r>
      <w:r>
        <w:rPr>
          <w:spacing w:val="-2"/>
          <w:sz w:val="28"/>
        </w:rPr>
        <w:t xml:space="preserve"> </w:t>
      </w:r>
      <w:r>
        <w:rPr>
          <w:sz w:val="28"/>
        </w:rPr>
        <w:t>мира,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соблюдая</w:t>
      </w:r>
      <w:r>
        <w:rPr>
          <w:spacing w:val="-4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1"/>
          <w:sz w:val="28"/>
        </w:rPr>
        <w:t xml:space="preserve"> </w:t>
      </w:r>
      <w:r>
        <w:rPr>
          <w:sz w:val="28"/>
        </w:rPr>
        <w:t>их</w:t>
      </w:r>
      <w:r>
        <w:rPr>
          <w:spacing w:val="-6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-1"/>
          <w:sz w:val="28"/>
        </w:rPr>
        <w:t xml:space="preserve"> </w:t>
      </w:r>
      <w:r>
        <w:rPr>
          <w:sz w:val="28"/>
        </w:rPr>
        <w:t>использования;</w:t>
      </w:r>
    </w:p>
    <w:p w:rsidR="00247033" w:rsidRDefault="00247033">
      <w:pPr>
        <w:pStyle w:val="a3"/>
        <w:ind w:right="419" w:firstLine="782"/>
      </w:pPr>
      <w:r>
        <w:t>закреплять и расширять представления детей о способах взаимодействия со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собственной</w:t>
      </w:r>
      <w:r>
        <w:rPr>
          <w:spacing w:val="-1"/>
        </w:rPr>
        <w:t xml:space="preserve"> </w:t>
      </w:r>
      <w:r>
        <w:t>компетентности</w:t>
      </w:r>
      <w:r>
        <w:rPr>
          <w:spacing w:val="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познавательных</w:t>
      </w:r>
      <w:r>
        <w:rPr>
          <w:spacing w:val="-5"/>
        </w:rPr>
        <w:t xml:space="preserve"> </w:t>
      </w:r>
      <w:r>
        <w:t>задач;</w:t>
      </w:r>
    </w:p>
    <w:p w:rsidR="00247033" w:rsidRDefault="00247033">
      <w:pPr>
        <w:pStyle w:val="a7"/>
        <w:numPr>
          <w:ilvl w:val="0"/>
          <w:numId w:val="354"/>
        </w:numPr>
        <w:tabs>
          <w:tab w:val="left" w:pos="1429"/>
        </w:tabs>
        <w:ind w:right="408" w:firstLine="710"/>
        <w:rPr>
          <w:sz w:val="28"/>
        </w:rPr>
      </w:pPr>
      <w:r>
        <w:rPr>
          <w:sz w:val="28"/>
        </w:rPr>
        <w:t>расширять представления о культурно-исторических событиях малой родины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достопримечательностям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родной</w:t>
      </w:r>
      <w:r>
        <w:rPr>
          <w:spacing w:val="1"/>
          <w:sz w:val="28"/>
        </w:rPr>
        <w:t xml:space="preserve"> </w:t>
      </w:r>
      <w:r>
        <w:rPr>
          <w:sz w:val="28"/>
        </w:rPr>
        <w:t>страны,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традициям и праздникам; воспитывать эмоционально-положительное отношение к</w:t>
      </w:r>
      <w:r>
        <w:rPr>
          <w:spacing w:val="1"/>
          <w:sz w:val="28"/>
        </w:rPr>
        <w:t xml:space="preserve"> </w:t>
      </w:r>
      <w:r>
        <w:rPr>
          <w:sz w:val="28"/>
        </w:rPr>
        <w:t>ним;</w:t>
      </w:r>
    </w:p>
    <w:p w:rsidR="00247033" w:rsidRDefault="00247033">
      <w:pPr>
        <w:pStyle w:val="a7"/>
        <w:numPr>
          <w:ilvl w:val="0"/>
          <w:numId w:val="354"/>
        </w:numPr>
        <w:tabs>
          <w:tab w:val="left" w:pos="1429"/>
        </w:tabs>
        <w:spacing w:line="312" w:lineRule="exact"/>
        <w:ind w:left="1428" w:hanging="165"/>
        <w:rPr>
          <w:sz w:val="28"/>
        </w:rPr>
      </w:pPr>
      <w:r>
        <w:rPr>
          <w:sz w:val="28"/>
        </w:rPr>
        <w:t>формировать</w:t>
      </w:r>
      <w:r>
        <w:rPr>
          <w:spacing w:val="-7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-4"/>
          <w:sz w:val="28"/>
        </w:rPr>
        <w:t xml:space="preserve"> </w:t>
      </w:r>
      <w:r>
        <w:rPr>
          <w:sz w:val="28"/>
        </w:rPr>
        <w:t>детей</w:t>
      </w:r>
      <w:r>
        <w:rPr>
          <w:spacing w:val="-5"/>
          <w:sz w:val="28"/>
        </w:rPr>
        <w:t xml:space="preserve"> </w:t>
      </w:r>
      <w:r>
        <w:rPr>
          <w:sz w:val="28"/>
        </w:rPr>
        <w:t>о</w:t>
      </w:r>
      <w:r>
        <w:rPr>
          <w:spacing w:val="-5"/>
          <w:sz w:val="28"/>
        </w:rPr>
        <w:t xml:space="preserve"> </w:t>
      </w:r>
      <w:r>
        <w:rPr>
          <w:sz w:val="28"/>
        </w:rPr>
        <w:t>многообразии</w:t>
      </w:r>
      <w:r>
        <w:rPr>
          <w:spacing w:val="-5"/>
          <w:sz w:val="28"/>
        </w:rPr>
        <w:t xml:space="preserve"> </w:t>
      </w:r>
      <w:r>
        <w:rPr>
          <w:sz w:val="28"/>
        </w:rPr>
        <w:t>стран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6"/>
          <w:sz w:val="28"/>
        </w:rPr>
        <w:t xml:space="preserve"> </w:t>
      </w:r>
      <w:r>
        <w:rPr>
          <w:sz w:val="28"/>
        </w:rPr>
        <w:t>мира;</w:t>
      </w:r>
    </w:p>
    <w:p w:rsidR="00247033" w:rsidRDefault="00247033">
      <w:pPr>
        <w:pStyle w:val="a7"/>
        <w:numPr>
          <w:ilvl w:val="0"/>
          <w:numId w:val="354"/>
        </w:numPr>
        <w:tabs>
          <w:tab w:val="left" w:pos="1429"/>
        </w:tabs>
        <w:ind w:right="409" w:firstLine="710"/>
        <w:rPr>
          <w:sz w:val="28"/>
        </w:rPr>
      </w:pPr>
      <w:r>
        <w:rPr>
          <w:sz w:val="28"/>
        </w:rPr>
        <w:t>расширять и уточнять представления детей о богатстве природного мира в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регионах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планете,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некоторых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способах</w:t>
      </w:r>
      <w:r>
        <w:rPr>
          <w:spacing w:val="1"/>
          <w:sz w:val="28"/>
        </w:rPr>
        <w:t xml:space="preserve"> </w:t>
      </w:r>
      <w:r>
        <w:rPr>
          <w:sz w:val="28"/>
        </w:rPr>
        <w:t>приспособления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растений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среде</w:t>
      </w:r>
      <w:r>
        <w:rPr>
          <w:spacing w:val="1"/>
          <w:sz w:val="28"/>
        </w:rPr>
        <w:t xml:space="preserve"> </w:t>
      </w:r>
      <w:r>
        <w:rPr>
          <w:sz w:val="28"/>
        </w:rPr>
        <w:t>обитания,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потребностях,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образе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живой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разные</w:t>
      </w:r>
      <w:r>
        <w:rPr>
          <w:spacing w:val="1"/>
          <w:sz w:val="28"/>
        </w:rPr>
        <w:t xml:space="preserve"> </w:t>
      </w:r>
      <w:r>
        <w:rPr>
          <w:sz w:val="28"/>
        </w:rPr>
        <w:t>сезоны</w:t>
      </w:r>
      <w:r>
        <w:rPr>
          <w:spacing w:val="1"/>
          <w:sz w:val="28"/>
        </w:rPr>
        <w:t xml:space="preserve"> </w:t>
      </w:r>
      <w:r>
        <w:rPr>
          <w:sz w:val="28"/>
        </w:rPr>
        <w:t>года,</w:t>
      </w:r>
      <w:r>
        <w:rPr>
          <w:spacing w:val="1"/>
          <w:sz w:val="28"/>
        </w:rPr>
        <w:t xml:space="preserve"> </w:t>
      </w:r>
      <w:r>
        <w:rPr>
          <w:sz w:val="28"/>
        </w:rPr>
        <w:t>закреплять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классифицировать</w:t>
      </w:r>
      <w:r>
        <w:rPr>
          <w:spacing w:val="-67"/>
          <w:sz w:val="28"/>
        </w:rPr>
        <w:t xml:space="preserve"> </w:t>
      </w:r>
      <w:r>
        <w:rPr>
          <w:sz w:val="28"/>
        </w:rPr>
        <w:t>объекты живой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природы;</w:t>
      </w:r>
    </w:p>
    <w:p w:rsidR="00247033" w:rsidRDefault="00247033">
      <w:pPr>
        <w:pStyle w:val="a7"/>
        <w:numPr>
          <w:ilvl w:val="0"/>
          <w:numId w:val="354"/>
        </w:numPr>
        <w:tabs>
          <w:tab w:val="left" w:pos="1429"/>
        </w:tabs>
        <w:spacing w:line="321" w:lineRule="exact"/>
        <w:ind w:left="1428" w:hanging="165"/>
        <w:rPr>
          <w:sz w:val="28"/>
        </w:rPr>
      </w:pPr>
      <w:r>
        <w:rPr>
          <w:sz w:val="28"/>
        </w:rPr>
        <w:t>расширять</w:t>
      </w:r>
      <w:r>
        <w:rPr>
          <w:spacing w:val="63"/>
          <w:sz w:val="28"/>
        </w:rPr>
        <w:t xml:space="preserve"> </w:t>
      </w:r>
      <w:r>
        <w:rPr>
          <w:sz w:val="28"/>
        </w:rPr>
        <w:t>и</w:t>
      </w:r>
      <w:r>
        <w:rPr>
          <w:spacing w:val="134"/>
          <w:sz w:val="28"/>
        </w:rPr>
        <w:t xml:space="preserve"> </w:t>
      </w:r>
      <w:r>
        <w:rPr>
          <w:sz w:val="28"/>
        </w:rPr>
        <w:t>углублять</w:t>
      </w:r>
      <w:r>
        <w:rPr>
          <w:spacing w:val="133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37"/>
          <w:sz w:val="28"/>
        </w:rPr>
        <w:t xml:space="preserve"> </w:t>
      </w:r>
      <w:r>
        <w:rPr>
          <w:sz w:val="28"/>
        </w:rPr>
        <w:t>детей</w:t>
      </w:r>
      <w:r>
        <w:rPr>
          <w:spacing w:val="135"/>
          <w:sz w:val="28"/>
        </w:rPr>
        <w:t xml:space="preserve"> </w:t>
      </w:r>
      <w:r>
        <w:rPr>
          <w:sz w:val="28"/>
        </w:rPr>
        <w:t>о</w:t>
      </w:r>
      <w:r>
        <w:rPr>
          <w:spacing w:val="135"/>
          <w:sz w:val="28"/>
        </w:rPr>
        <w:t xml:space="preserve"> </w:t>
      </w:r>
      <w:r>
        <w:rPr>
          <w:sz w:val="28"/>
        </w:rPr>
        <w:t>неживой</w:t>
      </w:r>
      <w:r>
        <w:rPr>
          <w:spacing w:val="135"/>
          <w:sz w:val="28"/>
        </w:rPr>
        <w:t xml:space="preserve"> </w:t>
      </w:r>
      <w:r>
        <w:rPr>
          <w:sz w:val="28"/>
        </w:rPr>
        <w:t>природе</w:t>
      </w:r>
      <w:r>
        <w:rPr>
          <w:spacing w:val="136"/>
          <w:sz w:val="28"/>
        </w:rPr>
        <w:t xml:space="preserve"> </w:t>
      </w:r>
      <w:r>
        <w:rPr>
          <w:sz w:val="28"/>
        </w:rPr>
        <w:t>и</w:t>
      </w:r>
      <w:r>
        <w:rPr>
          <w:spacing w:val="135"/>
          <w:sz w:val="28"/>
        </w:rPr>
        <w:t xml:space="preserve"> </w:t>
      </w:r>
      <w:r>
        <w:rPr>
          <w:sz w:val="28"/>
        </w:rPr>
        <w:t>её</w:t>
      </w:r>
    </w:p>
    <w:p w:rsidR="00247033" w:rsidRDefault="00247033">
      <w:pPr>
        <w:spacing w:line="321" w:lineRule="exact"/>
        <w:jc w:val="both"/>
        <w:rPr>
          <w:sz w:val="28"/>
        </w:rPr>
        <w:sectPr w:rsidR="00247033">
          <w:pgSz w:w="11910" w:h="16840"/>
          <w:pgMar w:top="480" w:right="160" w:bottom="1200" w:left="440" w:header="0" w:footer="928" w:gutter="0"/>
          <w:cols w:space="720"/>
        </w:sectPr>
      </w:pPr>
    </w:p>
    <w:p w:rsidR="00247033" w:rsidRDefault="00247033">
      <w:pPr>
        <w:pStyle w:val="a3"/>
        <w:spacing w:before="65"/>
        <w:ind w:right="408" w:firstLine="0"/>
      </w:pPr>
      <w:r>
        <w:lastRenderedPageBreak/>
        <w:t>свойствах, их использовании человеком, явлениях природы, воспитывать бережное и</w:t>
      </w:r>
      <w:r>
        <w:rPr>
          <w:spacing w:val="1"/>
        </w:rPr>
        <w:t xml:space="preserve"> </w:t>
      </w:r>
      <w:r>
        <w:t>заботливое отношения к ней, формировать представления о профессиях, связанных с</w:t>
      </w:r>
      <w:r>
        <w:rPr>
          <w:spacing w:val="1"/>
        </w:rPr>
        <w:t xml:space="preserve"> </w:t>
      </w:r>
      <w:r>
        <w:t>природой и</w:t>
      </w:r>
      <w:r>
        <w:rPr>
          <w:spacing w:val="1"/>
        </w:rPr>
        <w:t xml:space="preserve"> </w:t>
      </w:r>
      <w:r>
        <w:t>её</w:t>
      </w:r>
      <w:r>
        <w:rPr>
          <w:spacing w:val="2"/>
        </w:rPr>
        <w:t xml:space="preserve"> </w:t>
      </w:r>
      <w:r>
        <w:t>защитой.</w:t>
      </w:r>
    </w:p>
    <w:p w:rsidR="00247033" w:rsidRDefault="00247033">
      <w:pPr>
        <w:pStyle w:val="3"/>
        <w:spacing w:before="5"/>
        <w:ind w:left="1264"/>
      </w:pPr>
      <w:r>
        <w:t>Содержание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6"/>
        </w:rPr>
        <w:t xml:space="preserve"> </w:t>
      </w:r>
      <w:r>
        <w:t>деятельности</w:t>
      </w:r>
    </w:p>
    <w:p w:rsidR="00247033" w:rsidRDefault="00247033">
      <w:pPr>
        <w:pStyle w:val="a7"/>
        <w:numPr>
          <w:ilvl w:val="0"/>
          <w:numId w:val="347"/>
        </w:numPr>
        <w:tabs>
          <w:tab w:val="left" w:pos="1568"/>
        </w:tabs>
        <w:spacing w:line="319" w:lineRule="exact"/>
        <w:ind w:hanging="304"/>
        <w:rPr>
          <w:i/>
          <w:sz w:val="28"/>
        </w:rPr>
      </w:pPr>
      <w:r>
        <w:rPr>
          <w:i/>
          <w:sz w:val="28"/>
        </w:rPr>
        <w:t>Сенсорные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эталоны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познавательные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действия:</w:t>
      </w:r>
    </w:p>
    <w:p w:rsidR="00247033" w:rsidRDefault="00247033">
      <w:pPr>
        <w:pStyle w:val="a3"/>
        <w:ind w:right="406"/>
      </w:pPr>
      <w:r>
        <w:t>в процессе исследовательской деятельности педагог совершенствует способы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предметами,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нескольких предметов по 4-6 основаниям с выделением сходства, отличия свойств</w:t>
      </w:r>
      <w:r>
        <w:rPr>
          <w:spacing w:val="1"/>
        </w:rPr>
        <w:t xml:space="preserve"> </w:t>
      </w:r>
      <w:r>
        <w:t>материалов. В ходе специально организованной деятельности осуществляет развитие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называнию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цветов</w:t>
      </w:r>
      <w:r>
        <w:rPr>
          <w:spacing w:val="1"/>
        </w:rPr>
        <w:t xml:space="preserve"> </w:t>
      </w:r>
      <w:r>
        <w:t>спектра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ахроматических</w:t>
      </w:r>
      <w:r>
        <w:rPr>
          <w:spacing w:val="1"/>
        </w:rPr>
        <w:t xml:space="preserve"> </w:t>
      </w:r>
      <w:r>
        <w:t>цветов,</w:t>
      </w:r>
      <w:r>
        <w:rPr>
          <w:spacing w:val="1"/>
        </w:rPr>
        <w:t xml:space="preserve"> </w:t>
      </w:r>
      <w:r>
        <w:t>оттенков</w:t>
      </w:r>
      <w:r>
        <w:rPr>
          <w:spacing w:val="1"/>
        </w:rPr>
        <w:t xml:space="preserve"> </w:t>
      </w:r>
      <w:r>
        <w:t>цвета,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смешивать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нужного</w:t>
      </w:r>
      <w:r>
        <w:rPr>
          <w:spacing w:val="1"/>
        </w:rPr>
        <w:t xml:space="preserve"> </w:t>
      </w:r>
      <w:r>
        <w:t>тона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оттенка;</w:t>
      </w:r>
    </w:p>
    <w:p w:rsidR="00247033" w:rsidRDefault="00247033">
      <w:pPr>
        <w:pStyle w:val="a3"/>
        <w:spacing w:before="3"/>
        <w:ind w:right="410"/>
      </w:pPr>
      <w:r>
        <w:t>педагог поддерживает стремление детей к самостоятельному выбору способов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самоконтроля и взаимоконтроля результатов деятельности и отдельных действий во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проблему,</w:t>
      </w:r>
      <w:r>
        <w:rPr>
          <w:spacing w:val="1"/>
        </w:rPr>
        <w:t xml:space="preserve"> </w:t>
      </w:r>
      <w:r>
        <w:t>совместно</w:t>
      </w:r>
      <w:r>
        <w:rPr>
          <w:spacing w:val="-1"/>
        </w:rPr>
        <w:t xml:space="preserve"> </w:t>
      </w:r>
      <w:r>
        <w:t>находить</w:t>
      </w:r>
      <w:r>
        <w:rPr>
          <w:spacing w:val="-2"/>
        </w:rPr>
        <w:t xml:space="preserve"> </w:t>
      </w:r>
      <w:r>
        <w:t>способы её решения,</w:t>
      </w:r>
      <w:r>
        <w:rPr>
          <w:spacing w:val="3"/>
        </w:rPr>
        <w:t xml:space="preserve"> </w:t>
      </w:r>
      <w:r>
        <w:t>проявлять</w:t>
      </w:r>
      <w:r>
        <w:rPr>
          <w:spacing w:val="-2"/>
        </w:rPr>
        <w:t xml:space="preserve"> </w:t>
      </w:r>
      <w:r>
        <w:t>инициативу;</w:t>
      </w:r>
    </w:p>
    <w:p w:rsidR="00247033" w:rsidRDefault="00247033">
      <w:pPr>
        <w:pStyle w:val="a3"/>
        <w:ind w:right="422"/>
      </w:pPr>
      <w:r>
        <w:t>обогащает представления о цифровых средствах познания окружающего мира,</w:t>
      </w:r>
      <w:r>
        <w:rPr>
          <w:spacing w:val="1"/>
        </w:rPr>
        <w:t xml:space="preserve"> </w:t>
      </w:r>
      <w:r>
        <w:t>закрепляет</w:t>
      </w:r>
      <w:r>
        <w:rPr>
          <w:spacing w:val="-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ними.</w:t>
      </w:r>
    </w:p>
    <w:p w:rsidR="00247033" w:rsidRDefault="00247033">
      <w:pPr>
        <w:pStyle w:val="a7"/>
        <w:numPr>
          <w:ilvl w:val="0"/>
          <w:numId w:val="347"/>
        </w:numPr>
        <w:tabs>
          <w:tab w:val="left" w:pos="1568"/>
        </w:tabs>
        <w:spacing w:line="321" w:lineRule="exact"/>
        <w:ind w:hanging="304"/>
        <w:rPr>
          <w:i/>
          <w:sz w:val="28"/>
        </w:rPr>
      </w:pPr>
      <w:r>
        <w:rPr>
          <w:i/>
          <w:sz w:val="28"/>
        </w:rPr>
        <w:t>Математические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представления:</w:t>
      </w:r>
    </w:p>
    <w:p w:rsidR="00247033" w:rsidRDefault="00247033">
      <w:pPr>
        <w:pStyle w:val="a3"/>
        <w:ind w:right="413"/>
      </w:pP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нахождения</w:t>
      </w:r>
      <w:r>
        <w:rPr>
          <w:spacing w:val="1"/>
        </w:rPr>
        <w:t xml:space="preserve"> </w:t>
      </w:r>
      <w:r>
        <w:t>решений:</w:t>
      </w:r>
      <w:r>
        <w:rPr>
          <w:spacing w:val="1"/>
        </w:rPr>
        <w:t xml:space="preserve"> </w:t>
      </w:r>
      <w:r>
        <w:t>вычисление,</w:t>
      </w:r>
      <w:r>
        <w:rPr>
          <w:spacing w:val="1"/>
        </w:rPr>
        <w:t xml:space="preserve"> </w:t>
      </w:r>
      <w:r>
        <w:t>измерение,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количеству,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величине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-67"/>
        </w:rPr>
        <w:t xml:space="preserve"> </w:t>
      </w:r>
      <w:r>
        <w:t>условной</w:t>
      </w:r>
      <w:r>
        <w:rPr>
          <w:spacing w:val="-3"/>
        </w:rPr>
        <w:t xml:space="preserve"> </w:t>
      </w:r>
      <w:r>
        <w:t>меры,</w:t>
      </w:r>
      <w:r>
        <w:rPr>
          <w:spacing w:val="1"/>
        </w:rPr>
        <w:t xml:space="preserve"> </w:t>
      </w:r>
      <w:r>
        <w:t>создание</w:t>
      </w:r>
      <w:r>
        <w:rPr>
          <w:spacing w:val="-1"/>
        </w:rPr>
        <w:t xml:space="preserve"> </w:t>
      </w:r>
      <w:r>
        <w:t>планов,</w:t>
      </w:r>
      <w:r>
        <w:rPr>
          <w:spacing w:val="1"/>
        </w:rPr>
        <w:t xml:space="preserve"> </w:t>
      </w:r>
      <w:r>
        <w:t>схем,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1"/>
        </w:rPr>
        <w:t xml:space="preserve"> </w:t>
      </w:r>
      <w:r>
        <w:t>знаков, эталонов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другое;</w:t>
      </w:r>
    </w:p>
    <w:p w:rsidR="00247033" w:rsidRDefault="00247033">
      <w:pPr>
        <w:pStyle w:val="a3"/>
        <w:ind w:right="418"/>
      </w:pPr>
      <w:r>
        <w:t>в процессе специально организованной деятельности совершенствует умения</w:t>
      </w:r>
      <w:r>
        <w:rPr>
          <w:spacing w:val="1"/>
        </w:rPr>
        <w:t xml:space="preserve"> </w:t>
      </w:r>
      <w:r>
        <w:t>считать в прямом и обратном порядке, знакомит с составом чисел из двух меньших в</w:t>
      </w:r>
      <w:r>
        <w:rPr>
          <w:spacing w:val="1"/>
        </w:rPr>
        <w:t xml:space="preserve"> </w:t>
      </w:r>
      <w:r>
        <w:t>пределах</w:t>
      </w:r>
      <w:r>
        <w:rPr>
          <w:spacing w:val="12"/>
        </w:rPr>
        <w:t xml:space="preserve"> </w:t>
      </w:r>
      <w:r>
        <w:t>первого</w:t>
      </w:r>
      <w:r>
        <w:rPr>
          <w:spacing w:val="17"/>
        </w:rPr>
        <w:t xml:space="preserve"> </w:t>
      </w:r>
      <w:r>
        <w:t>десятка,</w:t>
      </w:r>
      <w:r>
        <w:rPr>
          <w:spacing w:val="19"/>
        </w:rPr>
        <w:t xml:space="preserve"> </w:t>
      </w:r>
      <w:r>
        <w:t>закрепляет</w:t>
      </w:r>
      <w:r>
        <w:rPr>
          <w:spacing w:val="16"/>
        </w:rPr>
        <w:t xml:space="preserve"> </w:t>
      </w:r>
      <w:r>
        <w:t>знания</w:t>
      </w:r>
      <w:r>
        <w:rPr>
          <w:spacing w:val="18"/>
        </w:rPr>
        <w:t xml:space="preserve"> </w:t>
      </w:r>
      <w:r>
        <w:t>о</w:t>
      </w:r>
      <w:r>
        <w:rPr>
          <w:spacing w:val="16"/>
        </w:rPr>
        <w:t xml:space="preserve"> </w:t>
      </w:r>
      <w:r>
        <w:t>цифрах,</w:t>
      </w:r>
      <w:r>
        <w:rPr>
          <w:spacing w:val="20"/>
        </w:rPr>
        <w:t xml:space="preserve"> </w:t>
      </w:r>
      <w:r>
        <w:t>развивает</w:t>
      </w:r>
      <w:r>
        <w:rPr>
          <w:spacing w:val="15"/>
        </w:rPr>
        <w:t xml:space="preserve"> </w:t>
      </w:r>
      <w:r>
        <w:t>умение</w:t>
      </w:r>
      <w:r>
        <w:rPr>
          <w:spacing w:val="18"/>
        </w:rPr>
        <w:t xml:space="preserve"> </w:t>
      </w:r>
      <w:r>
        <w:t>составлять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решать простые арифметические</w:t>
      </w:r>
      <w:r>
        <w:rPr>
          <w:spacing w:val="1"/>
        </w:rPr>
        <w:t xml:space="preserve"> </w:t>
      </w:r>
      <w:r>
        <w:t>задачи на сложение</w:t>
      </w:r>
      <w:r>
        <w:rPr>
          <w:spacing w:val="1"/>
        </w:rPr>
        <w:t xml:space="preserve"> </w:t>
      </w:r>
      <w:r>
        <w:t>и вычитание;</w:t>
      </w:r>
    </w:p>
    <w:p w:rsidR="00247033" w:rsidRDefault="00247033">
      <w:pPr>
        <w:pStyle w:val="a3"/>
        <w:ind w:right="409"/>
      </w:pPr>
      <w:r>
        <w:t>обогащает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плоских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объемных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фигурах,</w:t>
      </w:r>
      <w:r>
        <w:rPr>
          <w:spacing w:val="1"/>
        </w:rPr>
        <w:t xml:space="preserve"> </w:t>
      </w:r>
      <w:r>
        <w:t>совершенствует умение выделять структуру геометрических фигур и устанавливать</w:t>
      </w:r>
      <w:r>
        <w:rPr>
          <w:spacing w:val="1"/>
        </w:rPr>
        <w:t xml:space="preserve"> </w:t>
      </w:r>
      <w:r>
        <w:t>взаимосвязи между ними. Педагог способствует совершенствованию у детей умений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внешним</w:t>
      </w:r>
      <w:r>
        <w:rPr>
          <w:spacing w:val="1"/>
        </w:rPr>
        <w:t xml:space="preserve"> </w:t>
      </w:r>
      <w:r>
        <w:t>структурным</w:t>
      </w:r>
      <w:r>
        <w:rPr>
          <w:spacing w:val="1"/>
        </w:rPr>
        <w:t xml:space="preserve"> </w:t>
      </w:r>
      <w:r>
        <w:t>признакам:</w:t>
      </w:r>
      <w:r>
        <w:rPr>
          <w:spacing w:val="1"/>
        </w:rPr>
        <w:t xml:space="preserve"> </w:t>
      </w:r>
      <w:r>
        <w:t>округлые,</w:t>
      </w:r>
      <w:r>
        <w:rPr>
          <w:spacing w:val="1"/>
        </w:rPr>
        <w:t xml:space="preserve"> </w:t>
      </w:r>
      <w:r>
        <w:t>многоугольники</w:t>
      </w:r>
      <w:r>
        <w:rPr>
          <w:spacing w:val="1"/>
        </w:rPr>
        <w:t xml:space="preserve"> </w:t>
      </w:r>
      <w:r>
        <w:t>(треугольники,</w:t>
      </w:r>
      <w:r>
        <w:rPr>
          <w:spacing w:val="1"/>
        </w:rPr>
        <w:t xml:space="preserve"> </w:t>
      </w:r>
      <w:r>
        <w:t>четырехугольники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подобное),</w:t>
      </w:r>
      <w:r>
        <w:rPr>
          <w:spacing w:val="1"/>
        </w:rPr>
        <w:t xml:space="preserve"> </w:t>
      </w:r>
      <w:r>
        <w:t>овладению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видоизменения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фигур:</w:t>
      </w:r>
      <w:r>
        <w:rPr>
          <w:spacing w:val="1"/>
        </w:rPr>
        <w:t xml:space="preserve"> </w:t>
      </w:r>
      <w:r>
        <w:t>наложение,</w:t>
      </w:r>
      <w:r>
        <w:rPr>
          <w:spacing w:val="1"/>
        </w:rPr>
        <w:t xml:space="preserve"> </w:t>
      </w:r>
      <w:r>
        <w:t>соединение,</w:t>
      </w:r>
      <w:r>
        <w:rPr>
          <w:spacing w:val="3"/>
        </w:rPr>
        <w:t xml:space="preserve"> </w:t>
      </w:r>
      <w:r>
        <w:t>разрезание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другое;</w:t>
      </w:r>
    </w:p>
    <w:p w:rsidR="00247033" w:rsidRDefault="00247033">
      <w:pPr>
        <w:pStyle w:val="a3"/>
        <w:ind w:right="413"/>
      </w:pPr>
      <w:r>
        <w:t>формирует представления и умение измерять протяженность, массу и объем</w:t>
      </w:r>
      <w:r>
        <w:rPr>
          <w:spacing w:val="1"/>
        </w:rPr>
        <w:t xml:space="preserve"> </w:t>
      </w:r>
      <w:r>
        <w:t>веществ с помощью условной меры и понимание взаимообратных отношений между</w:t>
      </w:r>
      <w:r>
        <w:rPr>
          <w:spacing w:val="1"/>
        </w:rPr>
        <w:t xml:space="preserve"> </w:t>
      </w:r>
      <w:r>
        <w:t>мерой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результатом</w:t>
      </w:r>
      <w:r>
        <w:rPr>
          <w:spacing w:val="1"/>
        </w:rPr>
        <w:t xml:space="preserve"> </w:t>
      </w:r>
      <w:r>
        <w:t>измерения.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показывает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ориентировки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двухмерном</w:t>
      </w:r>
      <w:r>
        <w:rPr>
          <w:spacing w:val="1"/>
        </w:rPr>
        <w:t xml:space="preserve"> </w:t>
      </w:r>
      <w:r>
        <w:t>пространстве,</w:t>
      </w:r>
      <w:r>
        <w:rPr>
          <w:spacing w:val="70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схеме, плану, на странице тетради в клетку. Формирует представления о календаре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умения</w:t>
      </w:r>
      <w:r>
        <w:rPr>
          <w:spacing w:val="70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время</w:t>
      </w:r>
      <w:r>
        <w:rPr>
          <w:spacing w:val="2"/>
        </w:rPr>
        <w:t xml:space="preserve"> </w:t>
      </w:r>
      <w:r>
        <w:t>по часам</w:t>
      </w:r>
      <w:r>
        <w:rPr>
          <w:spacing w:val="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точностью до четверти</w:t>
      </w:r>
      <w:r>
        <w:rPr>
          <w:spacing w:val="1"/>
        </w:rPr>
        <w:t xml:space="preserve"> </w:t>
      </w:r>
      <w:r>
        <w:t>часа.</w:t>
      </w:r>
    </w:p>
    <w:p w:rsidR="00247033" w:rsidRDefault="00247033">
      <w:pPr>
        <w:pStyle w:val="a7"/>
        <w:numPr>
          <w:ilvl w:val="0"/>
          <w:numId w:val="347"/>
        </w:numPr>
        <w:tabs>
          <w:tab w:val="left" w:pos="1568"/>
        </w:tabs>
        <w:spacing w:line="320" w:lineRule="exact"/>
        <w:ind w:hanging="304"/>
        <w:rPr>
          <w:i/>
          <w:sz w:val="28"/>
        </w:rPr>
      </w:pPr>
      <w:r>
        <w:rPr>
          <w:i/>
          <w:sz w:val="28"/>
        </w:rPr>
        <w:t>Окружающий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мир:</w:t>
      </w:r>
    </w:p>
    <w:p w:rsidR="00247033" w:rsidRDefault="00247033">
      <w:pPr>
        <w:pStyle w:val="a3"/>
        <w:ind w:right="416"/>
      </w:pP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обогащает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70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родном</w:t>
      </w:r>
      <w:r>
        <w:rPr>
          <w:spacing w:val="13"/>
        </w:rPr>
        <w:t xml:space="preserve"> </w:t>
      </w:r>
      <w:r>
        <w:t>населенном</w:t>
      </w:r>
      <w:r>
        <w:rPr>
          <w:spacing w:val="14"/>
        </w:rPr>
        <w:t xml:space="preserve"> </w:t>
      </w:r>
      <w:r>
        <w:t>пункте</w:t>
      </w:r>
      <w:r>
        <w:rPr>
          <w:spacing w:val="14"/>
        </w:rPr>
        <w:t xml:space="preserve"> </w:t>
      </w:r>
      <w:r>
        <w:t>(название</w:t>
      </w:r>
      <w:r>
        <w:rPr>
          <w:spacing w:val="14"/>
        </w:rPr>
        <w:t xml:space="preserve"> </w:t>
      </w:r>
      <w:r>
        <w:t>улиц,</w:t>
      </w:r>
      <w:r>
        <w:rPr>
          <w:spacing w:val="14"/>
        </w:rPr>
        <w:t xml:space="preserve"> </w:t>
      </w:r>
      <w:r>
        <w:t>некоторых</w:t>
      </w:r>
      <w:r>
        <w:rPr>
          <w:spacing w:val="10"/>
        </w:rPr>
        <w:t xml:space="preserve"> </w:t>
      </w:r>
      <w:r>
        <w:t>архитектурных</w:t>
      </w:r>
      <w:r>
        <w:rPr>
          <w:spacing w:val="9"/>
        </w:rPr>
        <w:t xml:space="preserve"> </w:t>
      </w:r>
      <w:r>
        <w:t>особенностях,</w:t>
      </w:r>
    </w:p>
    <w:p w:rsidR="00247033" w:rsidRDefault="00247033">
      <w:pPr>
        <w:sectPr w:rsidR="00247033">
          <w:pgSz w:w="11910" w:h="16840"/>
          <w:pgMar w:top="480" w:right="160" w:bottom="1200" w:left="440" w:header="0" w:footer="928" w:gutter="0"/>
          <w:cols w:space="720"/>
        </w:sectPr>
      </w:pPr>
    </w:p>
    <w:p w:rsidR="00247033" w:rsidRDefault="00247033">
      <w:pPr>
        <w:pStyle w:val="a3"/>
        <w:spacing w:before="65"/>
        <w:ind w:right="409" w:firstLine="0"/>
      </w:pPr>
      <w:r>
        <w:lastRenderedPageBreak/>
        <w:t>достопримечательностей), о стране (герб, гимн, атрибуты государственной власти,</w:t>
      </w:r>
      <w:r>
        <w:rPr>
          <w:spacing w:val="1"/>
        </w:rPr>
        <w:t xml:space="preserve"> </w:t>
      </w:r>
      <w:r>
        <w:t>Президент,</w:t>
      </w:r>
      <w:r>
        <w:rPr>
          <w:spacing w:val="1"/>
        </w:rPr>
        <w:t xml:space="preserve"> </w:t>
      </w:r>
      <w:r>
        <w:t>столица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крупные</w:t>
      </w:r>
      <w:r>
        <w:rPr>
          <w:spacing w:val="1"/>
        </w:rPr>
        <w:t xml:space="preserve"> </w:t>
      </w:r>
      <w:r>
        <w:t>города,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населения).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уточняет</w:t>
      </w:r>
      <w:r>
        <w:rPr>
          <w:spacing w:val="1"/>
        </w:rPr>
        <w:t xml:space="preserve"> </w:t>
      </w:r>
      <w:r>
        <w:t>назначения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учреждений,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транспорта, рассказывает о местах труда и отдыха людей в городе, об истории города</w:t>
      </w:r>
      <w:r>
        <w:rPr>
          <w:spacing w:val="-67"/>
        </w:rPr>
        <w:t xml:space="preserve"> </w:t>
      </w:r>
      <w:r>
        <w:t>и выдающихся горожанах, традициях городской жизни. Посредством поисковой и</w:t>
      </w:r>
      <w:r>
        <w:rPr>
          <w:spacing w:val="1"/>
        </w:rPr>
        <w:t xml:space="preserve"> </w:t>
      </w:r>
      <w:r>
        <w:t>игровой деятельности педагог побуждает проявление интереса детей к ярким фактам</w:t>
      </w:r>
      <w:r>
        <w:rPr>
          <w:spacing w:val="1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страны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общества,</w:t>
      </w:r>
      <w:r>
        <w:rPr>
          <w:spacing w:val="-1"/>
        </w:rPr>
        <w:t xml:space="preserve"> </w:t>
      </w:r>
      <w:r>
        <w:t>некоторым</w:t>
      </w:r>
      <w:r>
        <w:rPr>
          <w:spacing w:val="-2"/>
        </w:rPr>
        <w:t xml:space="preserve"> </w:t>
      </w:r>
      <w:r>
        <w:t>выдающимся</w:t>
      </w:r>
      <w:r>
        <w:rPr>
          <w:spacing w:val="-1"/>
        </w:rPr>
        <w:t xml:space="preserve"> </w:t>
      </w:r>
      <w:r>
        <w:t>людям</w:t>
      </w:r>
      <w:r>
        <w:rPr>
          <w:spacing w:val="-2"/>
        </w:rPr>
        <w:t xml:space="preserve"> </w:t>
      </w:r>
      <w:r>
        <w:t>России;</w:t>
      </w:r>
    </w:p>
    <w:p w:rsidR="00247033" w:rsidRDefault="00247033">
      <w:pPr>
        <w:pStyle w:val="a3"/>
        <w:spacing w:before="4"/>
        <w:ind w:right="412"/>
      </w:pPr>
      <w:r>
        <w:t>формирует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планете</w:t>
      </w:r>
      <w:r>
        <w:rPr>
          <w:spacing w:val="1"/>
        </w:rPr>
        <w:t xml:space="preserve"> </w:t>
      </w:r>
      <w:r>
        <w:t>Земля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общем</w:t>
      </w:r>
      <w:r>
        <w:rPr>
          <w:spacing w:val="1"/>
        </w:rPr>
        <w:t xml:space="preserve"> </w:t>
      </w:r>
      <w:r>
        <w:t>доме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многообразии стран</w:t>
      </w:r>
      <w:r>
        <w:rPr>
          <w:spacing w:val="1"/>
        </w:rPr>
        <w:t xml:space="preserve"> </w:t>
      </w:r>
      <w:r>
        <w:t>и народов мира</w:t>
      </w:r>
      <w:r>
        <w:rPr>
          <w:spacing w:val="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ней.</w:t>
      </w:r>
    </w:p>
    <w:p w:rsidR="00247033" w:rsidRDefault="00247033">
      <w:pPr>
        <w:pStyle w:val="a7"/>
        <w:numPr>
          <w:ilvl w:val="0"/>
          <w:numId w:val="347"/>
        </w:numPr>
        <w:tabs>
          <w:tab w:val="left" w:pos="1568"/>
        </w:tabs>
        <w:spacing w:line="321" w:lineRule="exact"/>
        <w:ind w:hanging="304"/>
        <w:rPr>
          <w:i/>
          <w:sz w:val="28"/>
        </w:rPr>
      </w:pPr>
      <w:r>
        <w:rPr>
          <w:i/>
          <w:sz w:val="28"/>
        </w:rPr>
        <w:t>Природа:</w:t>
      </w:r>
    </w:p>
    <w:p w:rsidR="00247033" w:rsidRDefault="00247033">
      <w:pPr>
        <w:pStyle w:val="a3"/>
        <w:ind w:right="407"/>
      </w:pPr>
      <w:r>
        <w:t>педагог</w:t>
      </w:r>
      <w:r>
        <w:rPr>
          <w:spacing w:val="1"/>
        </w:rPr>
        <w:t xml:space="preserve"> </w:t>
      </w:r>
      <w:r>
        <w:t>расширяет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актуализирует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природного мира родного края, различных областей и регионов России и на Земле,</w:t>
      </w:r>
      <w:r>
        <w:rPr>
          <w:spacing w:val="1"/>
        </w:rPr>
        <w:t xml:space="preserve"> </w:t>
      </w:r>
      <w:r>
        <w:t>рассказывает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ярких</w:t>
      </w:r>
      <w:r>
        <w:rPr>
          <w:spacing w:val="1"/>
        </w:rPr>
        <w:t xml:space="preserve"> </w:t>
      </w:r>
      <w:r>
        <w:t>представителях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разных природных зон (пустыня, степь, тайга, тундра и другие), об их образе жизни и</w:t>
      </w:r>
      <w:r>
        <w:rPr>
          <w:spacing w:val="-67"/>
        </w:rPr>
        <w:t xml:space="preserve"> </w:t>
      </w:r>
      <w:r>
        <w:t>приспособлении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обитания,</w:t>
      </w:r>
      <w:r>
        <w:rPr>
          <w:spacing w:val="1"/>
        </w:rPr>
        <w:t xml:space="preserve"> </w:t>
      </w:r>
      <w:r>
        <w:t>изменениях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сезоны</w:t>
      </w:r>
      <w:r>
        <w:rPr>
          <w:spacing w:val="1"/>
        </w:rPr>
        <w:t xml:space="preserve"> </w:t>
      </w:r>
      <w:r>
        <w:t>года.</w:t>
      </w:r>
      <w:r>
        <w:rPr>
          <w:spacing w:val="1"/>
        </w:rPr>
        <w:t xml:space="preserve"> </w:t>
      </w:r>
      <w:r>
        <w:t>Закрепляет умение сравнивать, выделять свойства объектов, классифицировать их по</w:t>
      </w:r>
      <w:r>
        <w:rPr>
          <w:spacing w:val="1"/>
        </w:rPr>
        <w:t xml:space="preserve"> </w:t>
      </w:r>
      <w:r>
        <w:t>признакам,</w:t>
      </w:r>
      <w:r>
        <w:rPr>
          <w:spacing w:val="32"/>
        </w:rPr>
        <w:t xml:space="preserve"> </w:t>
      </w:r>
      <w:r>
        <w:t>формирует</w:t>
      </w:r>
      <w:r>
        <w:rPr>
          <w:spacing w:val="33"/>
        </w:rPr>
        <w:t xml:space="preserve"> </w:t>
      </w:r>
      <w:r>
        <w:t>представления</w:t>
      </w:r>
      <w:r>
        <w:rPr>
          <w:spacing w:val="31"/>
        </w:rPr>
        <w:t xml:space="preserve"> </w:t>
      </w:r>
      <w:r>
        <w:t>об</w:t>
      </w:r>
      <w:r>
        <w:rPr>
          <w:spacing w:val="32"/>
        </w:rPr>
        <w:t xml:space="preserve"> </w:t>
      </w:r>
      <w:r>
        <w:t>отличии</w:t>
      </w:r>
      <w:r>
        <w:rPr>
          <w:spacing w:val="35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сходстве</w:t>
      </w:r>
      <w:r>
        <w:rPr>
          <w:spacing w:val="31"/>
        </w:rPr>
        <w:t xml:space="preserve"> </w:t>
      </w:r>
      <w:r>
        <w:t>животных</w:t>
      </w:r>
      <w:r>
        <w:rPr>
          <w:spacing w:val="26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растений,</w:t>
      </w:r>
      <w:r>
        <w:rPr>
          <w:spacing w:val="-68"/>
        </w:rPr>
        <w:t xml:space="preserve"> </w:t>
      </w:r>
      <w:r>
        <w:t>их</w:t>
      </w:r>
      <w:r>
        <w:rPr>
          <w:spacing w:val="21"/>
        </w:rPr>
        <w:t xml:space="preserve"> </w:t>
      </w:r>
      <w:r>
        <w:t>жизненных</w:t>
      </w:r>
      <w:r>
        <w:rPr>
          <w:spacing w:val="26"/>
        </w:rPr>
        <w:t xml:space="preserve"> </w:t>
      </w:r>
      <w:r>
        <w:t>потребностях,</w:t>
      </w:r>
      <w:r>
        <w:rPr>
          <w:spacing w:val="28"/>
        </w:rPr>
        <w:t xml:space="preserve"> </w:t>
      </w:r>
      <w:r>
        <w:t>этапах</w:t>
      </w:r>
      <w:r>
        <w:rPr>
          <w:spacing w:val="21"/>
        </w:rPr>
        <w:t xml:space="preserve"> </w:t>
      </w:r>
      <w:r>
        <w:t>роста</w:t>
      </w:r>
      <w:r>
        <w:rPr>
          <w:spacing w:val="27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развития,</w:t>
      </w:r>
      <w:r>
        <w:rPr>
          <w:spacing w:val="29"/>
        </w:rPr>
        <w:t xml:space="preserve"> </w:t>
      </w:r>
      <w:r>
        <w:t>об</w:t>
      </w:r>
      <w:r>
        <w:rPr>
          <w:spacing w:val="28"/>
        </w:rPr>
        <w:t xml:space="preserve"> </w:t>
      </w:r>
      <w:r>
        <w:t>уходе</w:t>
      </w:r>
      <w:r>
        <w:rPr>
          <w:spacing w:val="27"/>
        </w:rPr>
        <w:t xml:space="preserve"> </w:t>
      </w:r>
      <w:r>
        <w:t>взрослых</w:t>
      </w:r>
      <w:r>
        <w:rPr>
          <w:spacing w:val="26"/>
        </w:rPr>
        <w:t xml:space="preserve"> </w:t>
      </w:r>
      <w:r>
        <w:t>животных</w:t>
      </w:r>
      <w:r>
        <w:rPr>
          <w:spacing w:val="-68"/>
        </w:rPr>
        <w:t xml:space="preserve"> </w:t>
      </w:r>
      <w:r>
        <w:t>за своим потомством, способах выращивания человеком растений, животных (в т.ч. и</w:t>
      </w:r>
      <w:r>
        <w:rPr>
          <w:spacing w:val="1"/>
        </w:rPr>
        <w:t xml:space="preserve"> </w:t>
      </w:r>
      <w:r>
        <w:t>культурных,</w:t>
      </w:r>
      <w:r>
        <w:rPr>
          <w:spacing w:val="2"/>
        </w:rPr>
        <w:t xml:space="preserve"> </w:t>
      </w:r>
      <w:r>
        <w:t>лекарственных</w:t>
      </w:r>
      <w:r>
        <w:rPr>
          <w:spacing w:val="-4"/>
        </w:rPr>
        <w:t xml:space="preserve"> </w:t>
      </w:r>
      <w:r>
        <w:t>растений),</w:t>
      </w:r>
      <w:r>
        <w:rPr>
          <w:spacing w:val="2"/>
        </w:rPr>
        <w:t xml:space="preserve"> </w:t>
      </w:r>
      <w:r>
        <w:t>профессиях</w:t>
      </w:r>
      <w:r>
        <w:rPr>
          <w:spacing w:val="-4"/>
        </w:rPr>
        <w:t xml:space="preserve"> </w:t>
      </w:r>
      <w:r>
        <w:t>с этим</w:t>
      </w:r>
      <w:r>
        <w:rPr>
          <w:spacing w:val="1"/>
        </w:rPr>
        <w:t xml:space="preserve"> </w:t>
      </w:r>
      <w:r>
        <w:t>связанных;</w:t>
      </w:r>
    </w:p>
    <w:p w:rsidR="00247033" w:rsidRDefault="00247033">
      <w:pPr>
        <w:pStyle w:val="a3"/>
        <w:ind w:right="410"/>
      </w:pPr>
      <w:r>
        <w:t>педагог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наблюдениям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природными</w:t>
      </w:r>
      <w:r>
        <w:rPr>
          <w:spacing w:val="1"/>
        </w:rPr>
        <w:t xml:space="preserve"> </w:t>
      </w:r>
      <w:r>
        <w:t>явлениями,</w:t>
      </w:r>
      <w:r>
        <w:rPr>
          <w:spacing w:val="1"/>
        </w:rPr>
        <w:t xml:space="preserve"> </w:t>
      </w:r>
      <w:r>
        <w:t>живимыми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неживыми</w:t>
      </w:r>
      <w:r>
        <w:rPr>
          <w:spacing w:val="1"/>
        </w:rPr>
        <w:t xml:space="preserve"> </w:t>
      </w:r>
      <w:r>
        <w:t>объектами,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экспериментированию, наблюдению и другим способам деятельности для познания</w:t>
      </w:r>
      <w:r>
        <w:rPr>
          <w:spacing w:val="1"/>
        </w:rPr>
        <w:t xml:space="preserve"> </w:t>
      </w:r>
      <w:r>
        <w:t>свойств объектов неживой природы (воды, воздуха, песка, глины, почвы, камней и</w:t>
      </w:r>
      <w:r>
        <w:rPr>
          <w:spacing w:val="1"/>
        </w:rPr>
        <w:t xml:space="preserve"> </w:t>
      </w:r>
      <w:r>
        <w:t>других),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многообразием</w:t>
      </w:r>
      <w:r>
        <w:rPr>
          <w:spacing w:val="1"/>
        </w:rPr>
        <w:t xml:space="preserve"> </w:t>
      </w:r>
      <w:r>
        <w:t>водных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(моря,</w:t>
      </w:r>
      <w:r>
        <w:rPr>
          <w:spacing w:val="1"/>
        </w:rPr>
        <w:t xml:space="preserve"> </w:t>
      </w:r>
      <w:r>
        <w:t>океаны,</w:t>
      </w:r>
      <w:r>
        <w:rPr>
          <w:spacing w:val="1"/>
        </w:rPr>
        <w:t xml:space="preserve"> </w:t>
      </w:r>
      <w:r>
        <w:t>озера,</w:t>
      </w:r>
      <w:r>
        <w:rPr>
          <w:spacing w:val="1"/>
        </w:rPr>
        <w:t xml:space="preserve"> </w:t>
      </w:r>
      <w:r>
        <w:t>реки,</w:t>
      </w:r>
      <w:r>
        <w:rPr>
          <w:spacing w:val="-67"/>
        </w:rPr>
        <w:t xml:space="preserve"> </w:t>
      </w:r>
      <w:r>
        <w:t>водопады),</w:t>
      </w:r>
      <w:r>
        <w:rPr>
          <w:spacing w:val="1"/>
        </w:rPr>
        <w:t xml:space="preserve"> </w:t>
      </w:r>
      <w:r>
        <w:t>камней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минералов,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полезных</w:t>
      </w:r>
      <w:r>
        <w:rPr>
          <w:spacing w:val="1"/>
        </w:rPr>
        <w:t xml:space="preserve"> </w:t>
      </w:r>
      <w:r>
        <w:t>ископаемых</w:t>
      </w:r>
      <w:r>
        <w:rPr>
          <w:spacing w:val="1"/>
        </w:rPr>
        <w:t xml:space="preserve"> </w:t>
      </w:r>
      <w:r>
        <w:t>региона</w:t>
      </w:r>
      <w:r>
        <w:rPr>
          <w:spacing w:val="1"/>
        </w:rPr>
        <w:t xml:space="preserve"> </w:t>
      </w:r>
      <w:r>
        <w:t>проживания</w:t>
      </w:r>
      <w:r>
        <w:rPr>
          <w:spacing w:val="1"/>
        </w:rPr>
        <w:t xml:space="preserve"> </w:t>
      </w:r>
      <w:r>
        <w:t>(нефть,</w:t>
      </w:r>
      <w:r>
        <w:rPr>
          <w:spacing w:val="1"/>
        </w:rPr>
        <w:t xml:space="preserve"> </w:t>
      </w:r>
      <w:r>
        <w:t>уголь,</w:t>
      </w:r>
      <w:r>
        <w:rPr>
          <w:spacing w:val="1"/>
        </w:rPr>
        <w:t xml:space="preserve"> </w:t>
      </w:r>
      <w:r>
        <w:t>серебро,</w:t>
      </w:r>
      <w:r>
        <w:rPr>
          <w:spacing w:val="1"/>
        </w:rPr>
        <w:t xml:space="preserve"> </w:t>
      </w:r>
      <w:r>
        <w:t>золото,</w:t>
      </w:r>
      <w:r>
        <w:rPr>
          <w:spacing w:val="1"/>
        </w:rPr>
        <w:t xml:space="preserve"> </w:t>
      </w:r>
      <w:r>
        <w:t>алмазы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другие);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человеком свойств неживой природы для хозяйственных нужд (ветряные мельницы,</w:t>
      </w:r>
      <w:r>
        <w:rPr>
          <w:spacing w:val="1"/>
        </w:rPr>
        <w:t xml:space="preserve"> </w:t>
      </w:r>
      <w:r>
        <w:t>водохранилища, солнечные батареи, ледяные катки); о некоторых небесных телах</w:t>
      </w:r>
      <w:r>
        <w:rPr>
          <w:spacing w:val="1"/>
        </w:rPr>
        <w:t xml:space="preserve"> </w:t>
      </w:r>
      <w:r>
        <w:t>(планеты, кометы, звезды),</w:t>
      </w:r>
      <w:r>
        <w:rPr>
          <w:spacing w:val="1"/>
        </w:rPr>
        <w:t xml:space="preserve"> </w:t>
      </w:r>
      <w:r>
        <w:t>роли</w:t>
      </w:r>
      <w:r>
        <w:rPr>
          <w:spacing w:val="-3"/>
        </w:rPr>
        <w:t xml:space="preserve"> </w:t>
      </w:r>
      <w:r>
        <w:t>солнечного</w:t>
      </w:r>
      <w:r>
        <w:rPr>
          <w:spacing w:val="-2"/>
        </w:rPr>
        <w:t xml:space="preserve"> </w:t>
      </w:r>
      <w:r>
        <w:t>света, тепла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жизни</w:t>
      </w:r>
      <w:r>
        <w:rPr>
          <w:spacing w:val="7"/>
        </w:rPr>
        <w:t xml:space="preserve"> </w:t>
      </w:r>
      <w:r>
        <w:t>живой</w:t>
      </w:r>
      <w:r>
        <w:rPr>
          <w:spacing w:val="-3"/>
        </w:rPr>
        <w:t xml:space="preserve"> </w:t>
      </w:r>
      <w:r>
        <w:t>природы;</w:t>
      </w:r>
    </w:p>
    <w:p w:rsidR="00247033" w:rsidRDefault="00247033">
      <w:pPr>
        <w:pStyle w:val="a3"/>
        <w:ind w:right="418"/>
      </w:pPr>
      <w:r>
        <w:t>углубляет представления о характерных явлениях природы в разные сезоны</w:t>
      </w:r>
      <w:r>
        <w:rPr>
          <w:spacing w:val="1"/>
        </w:rPr>
        <w:t xml:space="preserve"> </w:t>
      </w:r>
      <w:r>
        <w:t>года (изменение температуры воздуха, роль ветра, листопада и осадков в природе),</w:t>
      </w:r>
      <w:r>
        <w:rPr>
          <w:spacing w:val="1"/>
        </w:rPr>
        <w:t xml:space="preserve"> </w:t>
      </w:r>
      <w:r>
        <w:t>изменениях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влиянии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природу;</w:t>
      </w:r>
    </w:p>
    <w:p w:rsidR="00247033" w:rsidRDefault="00247033">
      <w:pPr>
        <w:pStyle w:val="a3"/>
        <w:ind w:right="418"/>
      </w:pPr>
      <w:r>
        <w:t>закрепляет правила поведения в природе, воспитывает осознанное, бережное и</w:t>
      </w:r>
      <w:r>
        <w:rPr>
          <w:spacing w:val="1"/>
        </w:rPr>
        <w:t xml:space="preserve"> </w:t>
      </w:r>
      <w:r>
        <w:t>заботливое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ресурсам.</w:t>
      </w:r>
    </w:p>
    <w:p w:rsidR="00247033" w:rsidRDefault="00247033">
      <w:pPr>
        <w:pStyle w:val="a3"/>
        <w:spacing w:before="2"/>
        <w:ind w:left="0" w:firstLine="0"/>
        <w:jc w:val="left"/>
      </w:pPr>
    </w:p>
    <w:p w:rsidR="00247033" w:rsidRDefault="00247033">
      <w:pPr>
        <w:pStyle w:val="a7"/>
        <w:numPr>
          <w:ilvl w:val="2"/>
          <w:numId w:val="365"/>
        </w:numPr>
        <w:tabs>
          <w:tab w:val="left" w:pos="1966"/>
        </w:tabs>
        <w:spacing w:line="235" w:lineRule="auto"/>
        <w:ind w:left="554" w:right="406" w:firstLine="710"/>
        <w:jc w:val="left"/>
        <w:rPr>
          <w:sz w:val="28"/>
        </w:rPr>
      </w:pPr>
      <w:r>
        <w:rPr>
          <w:b/>
          <w:sz w:val="28"/>
        </w:rPr>
        <w:t>Решение</w:t>
      </w:r>
      <w:r>
        <w:rPr>
          <w:b/>
          <w:spacing w:val="6"/>
          <w:sz w:val="28"/>
        </w:rPr>
        <w:t xml:space="preserve"> </w:t>
      </w:r>
      <w:r>
        <w:rPr>
          <w:b/>
          <w:sz w:val="28"/>
        </w:rPr>
        <w:t>совокупных</w:t>
      </w:r>
      <w:r>
        <w:rPr>
          <w:b/>
          <w:spacing w:val="68"/>
          <w:sz w:val="28"/>
        </w:rPr>
        <w:t xml:space="preserve"> </w:t>
      </w:r>
      <w:r>
        <w:rPr>
          <w:b/>
          <w:sz w:val="28"/>
        </w:rPr>
        <w:t>задач</w:t>
      </w:r>
      <w:r>
        <w:rPr>
          <w:b/>
          <w:spacing w:val="5"/>
          <w:sz w:val="28"/>
        </w:rPr>
        <w:t xml:space="preserve"> </w:t>
      </w:r>
      <w:r>
        <w:rPr>
          <w:b/>
          <w:sz w:val="28"/>
        </w:rPr>
        <w:t>воспитания</w:t>
      </w:r>
      <w:r>
        <w:rPr>
          <w:b/>
          <w:spacing w:val="2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11"/>
          <w:sz w:val="28"/>
        </w:rPr>
        <w:t xml:space="preserve"> </w:t>
      </w:r>
      <w:r>
        <w:rPr>
          <w:b/>
          <w:sz w:val="28"/>
        </w:rPr>
        <w:t>рамках</w:t>
      </w:r>
      <w:r>
        <w:rPr>
          <w:b/>
          <w:spacing w:val="4"/>
          <w:sz w:val="28"/>
        </w:rPr>
        <w:t xml:space="preserve"> </w:t>
      </w:r>
      <w:r>
        <w:rPr>
          <w:b/>
          <w:sz w:val="28"/>
        </w:rPr>
        <w:t>образовательной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области</w:t>
      </w:r>
      <w:r>
        <w:rPr>
          <w:b/>
          <w:spacing w:val="13"/>
          <w:sz w:val="28"/>
        </w:rPr>
        <w:t xml:space="preserve"> </w:t>
      </w:r>
      <w:r>
        <w:rPr>
          <w:b/>
          <w:sz w:val="28"/>
        </w:rPr>
        <w:t>«Познавательное</w:t>
      </w:r>
      <w:r>
        <w:rPr>
          <w:b/>
          <w:spacing w:val="15"/>
          <w:sz w:val="28"/>
        </w:rPr>
        <w:t xml:space="preserve"> </w:t>
      </w:r>
      <w:r>
        <w:rPr>
          <w:b/>
          <w:sz w:val="28"/>
        </w:rPr>
        <w:t>развитие»</w:t>
      </w:r>
      <w:r>
        <w:rPr>
          <w:b/>
          <w:spacing w:val="14"/>
          <w:sz w:val="28"/>
        </w:rPr>
        <w:t xml:space="preserve"> </w:t>
      </w:r>
      <w:r>
        <w:rPr>
          <w:sz w:val="28"/>
        </w:rPr>
        <w:t>направлено</w:t>
      </w:r>
      <w:r>
        <w:rPr>
          <w:spacing w:val="5"/>
          <w:sz w:val="28"/>
        </w:rPr>
        <w:t xml:space="preserve"> </w:t>
      </w:r>
      <w:r>
        <w:rPr>
          <w:sz w:val="28"/>
        </w:rPr>
        <w:t>на</w:t>
      </w:r>
      <w:r>
        <w:rPr>
          <w:spacing w:val="7"/>
          <w:sz w:val="28"/>
        </w:rPr>
        <w:t xml:space="preserve"> </w:t>
      </w:r>
      <w:r>
        <w:rPr>
          <w:sz w:val="28"/>
        </w:rPr>
        <w:t>приобщение</w:t>
      </w:r>
      <w:r>
        <w:rPr>
          <w:spacing w:val="5"/>
          <w:sz w:val="28"/>
        </w:rPr>
        <w:t xml:space="preserve"> </w:t>
      </w:r>
      <w:r>
        <w:rPr>
          <w:sz w:val="28"/>
        </w:rPr>
        <w:t>детей</w:t>
      </w:r>
      <w:r>
        <w:rPr>
          <w:spacing w:val="5"/>
          <w:sz w:val="28"/>
        </w:rPr>
        <w:t xml:space="preserve"> </w:t>
      </w:r>
      <w:r>
        <w:rPr>
          <w:sz w:val="28"/>
        </w:rPr>
        <w:t>к</w:t>
      </w:r>
      <w:r>
        <w:rPr>
          <w:spacing w:val="4"/>
          <w:sz w:val="28"/>
        </w:rPr>
        <w:t xml:space="preserve"> </w:t>
      </w:r>
      <w:r>
        <w:rPr>
          <w:sz w:val="28"/>
        </w:rPr>
        <w:t>ценностям</w:t>
      </w:r>
    </w:p>
    <w:p w:rsidR="00247033" w:rsidRDefault="00247033">
      <w:pPr>
        <w:pStyle w:val="a3"/>
        <w:spacing w:before="2" w:line="322" w:lineRule="exact"/>
        <w:ind w:firstLine="0"/>
        <w:jc w:val="left"/>
      </w:pPr>
      <w:r>
        <w:t>«Человек»,</w:t>
      </w:r>
      <w:r>
        <w:rPr>
          <w:spacing w:val="-3"/>
        </w:rPr>
        <w:t xml:space="preserve"> </w:t>
      </w:r>
      <w:r>
        <w:t>«Семья»,</w:t>
      </w:r>
      <w:r>
        <w:rPr>
          <w:spacing w:val="-2"/>
        </w:rPr>
        <w:t xml:space="preserve"> </w:t>
      </w:r>
      <w:r>
        <w:t>«Познание»,</w:t>
      </w:r>
      <w:r>
        <w:rPr>
          <w:spacing w:val="-2"/>
        </w:rPr>
        <w:t xml:space="preserve"> </w:t>
      </w:r>
      <w:r>
        <w:t>«Родина»</w:t>
      </w:r>
      <w:r>
        <w:rPr>
          <w:spacing w:val="-9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«Природа»,</w:t>
      </w:r>
      <w:r>
        <w:rPr>
          <w:spacing w:val="-2"/>
        </w:rPr>
        <w:t xml:space="preserve"> </w:t>
      </w:r>
      <w:r>
        <w:t>что</w:t>
      </w:r>
      <w:r>
        <w:rPr>
          <w:spacing w:val="-5"/>
        </w:rPr>
        <w:t xml:space="preserve"> </w:t>
      </w:r>
      <w:r>
        <w:t>предполагает:</w:t>
      </w:r>
    </w:p>
    <w:p w:rsidR="00247033" w:rsidRDefault="00247033">
      <w:pPr>
        <w:pStyle w:val="a7"/>
        <w:numPr>
          <w:ilvl w:val="0"/>
          <w:numId w:val="354"/>
        </w:numPr>
        <w:tabs>
          <w:tab w:val="left" w:pos="1429"/>
          <w:tab w:val="left" w:pos="3049"/>
          <w:tab w:val="left" w:pos="4622"/>
          <w:tab w:val="left" w:pos="5015"/>
          <w:tab w:val="left" w:pos="6161"/>
          <w:tab w:val="left" w:pos="6814"/>
          <w:tab w:val="left" w:pos="8247"/>
          <w:tab w:val="left" w:pos="9816"/>
        </w:tabs>
        <w:ind w:right="417" w:firstLine="710"/>
        <w:jc w:val="left"/>
        <w:rPr>
          <w:sz w:val="28"/>
        </w:rPr>
      </w:pPr>
      <w:r>
        <w:rPr>
          <w:sz w:val="28"/>
        </w:rPr>
        <w:t>воспитание</w:t>
      </w:r>
      <w:r>
        <w:rPr>
          <w:sz w:val="28"/>
        </w:rPr>
        <w:tab/>
        <w:t>отношения</w:t>
      </w:r>
      <w:r>
        <w:rPr>
          <w:sz w:val="28"/>
        </w:rPr>
        <w:tab/>
        <w:t>к</w:t>
      </w:r>
      <w:r>
        <w:rPr>
          <w:sz w:val="28"/>
        </w:rPr>
        <w:tab/>
        <w:t>знанию</w:t>
      </w:r>
      <w:r>
        <w:rPr>
          <w:sz w:val="28"/>
        </w:rPr>
        <w:tab/>
        <w:t>как</w:t>
      </w:r>
      <w:r>
        <w:rPr>
          <w:sz w:val="28"/>
        </w:rPr>
        <w:tab/>
        <w:t>ценности,</w:t>
      </w:r>
      <w:r>
        <w:rPr>
          <w:sz w:val="28"/>
        </w:rPr>
        <w:tab/>
        <w:t>понимание</w:t>
      </w:r>
      <w:r>
        <w:rPr>
          <w:sz w:val="28"/>
        </w:rPr>
        <w:tab/>
      </w:r>
      <w:r>
        <w:rPr>
          <w:spacing w:val="-2"/>
          <w:sz w:val="28"/>
        </w:rPr>
        <w:t>значения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2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4"/>
          <w:sz w:val="28"/>
        </w:rPr>
        <w:t xml:space="preserve"> </w:t>
      </w:r>
      <w:r>
        <w:rPr>
          <w:sz w:val="28"/>
        </w:rPr>
        <w:t>общества,</w:t>
      </w:r>
      <w:r>
        <w:rPr>
          <w:spacing w:val="3"/>
          <w:sz w:val="28"/>
        </w:rPr>
        <w:t xml:space="preserve"> </w:t>
      </w:r>
      <w:r>
        <w:rPr>
          <w:sz w:val="28"/>
        </w:rPr>
        <w:t>страны;</w:t>
      </w:r>
    </w:p>
    <w:p w:rsidR="00247033" w:rsidRDefault="00247033">
      <w:pPr>
        <w:pStyle w:val="a7"/>
        <w:numPr>
          <w:ilvl w:val="0"/>
          <w:numId w:val="354"/>
        </w:numPr>
        <w:tabs>
          <w:tab w:val="left" w:pos="1429"/>
          <w:tab w:val="left" w:pos="3144"/>
          <w:tab w:val="left" w:pos="3514"/>
          <w:tab w:val="left" w:pos="5561"/>
          <w:tab w:val="left" w:pos="7081"/>
          <w:tab w:val="left" w:pos="7473"/>
          <w:tab w:val="left" w:pos="9180"/>
          <w:tab w:val="left" w:pos="9550"/>
          <w:tab w:val="left" w:pos="10754"/>
        </w:tabs>
        <w:ind w:right="403" w:firstLine="710"/>
        <w:jc w:val="left"/>
        <w:rPr>
          <w:sz w:val="28"/>
        </w:rPr>
      </w:pPr>
      <w:r>
        <w:rPr>
          <w:sz w:val="28"/>
        </w:rPr>
        <w:t>приобщение</w:t>
      </w:r>
      <w:r>
        <w:rPr>
          <w:sz w:val="28"/>
        </w:rPr>
        <w:tab/>
        <w:t>к</w:t>
      </w:r>
      <w:r>
        <w:rPr>
          <w:sz w:val="28"/>
        </w:rPr>
        <w:tab/>
        <w:t>отечественным</w:t>
      </w:r>
      <w:r>
        <w:rPr>
          <w:sz w:val="28"/>
        </w:rPr>
        <w:tab/>
        <w:t>традициям</w:t>
      </w:r>
      <w:r>
        <w:rPr>
          <w:sz w:val="28"/>
        </w:rPr>
        <w:tab/>
        <w:t>и</w:t>
      </w:r>
      <w:r>
        <w:rPr>
          <w:sz w:val="28"/>
        </w:rPr>
        <w:tab/>
        <w:t>праздникам,</w:t>
      </w:r>
      <w:r>
        <w:rPr>
          <w:sz w:val="28"/>
        </w:rPr>
        <w:tab/>
        <w:t>к</w:t>
      </w:r>
      <w:r>
        <w:rPr>
          <w:sz w:val="28"/>
        </w:rPr>
        <w:tab/>
        <w:t>истории</w:t>
      </w:r>
      <w:r>
        <w:rPr>
          <w:sz w:val="28"/>
        </w:rPr>
        <w:tab/>
      </w:r>
      <w:r>
        <w:rPr>
          <w:spacing w:val="-4"/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достижениям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родной</w:t>
      </w:r>
      <w:r>
        <w:rPr>
          <w:spacing w:val="-1"/>
          <w:sz w:val="28"/>
        </w:rPr>
        <w:t xml:space="preserve"> </w:t>
      </w:r>
      <w:r>
        <w:rPr>
          <w:sz w:val="28"/>
        </w:rPr>
        <w:t>страны,</w:t>
      </w:r>
      <w:r>
        <w:rPr>
          <w:spacing w:val="3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культурному</w:t>
      </w:r>
      <w:r>
        <w:rPr>
          <w:spacing w:val="-4"/>
          <w:sz w:val="28"/>
        </w:rPr>
        <w:t xml:space="preserve"> </w:t>
      </w:r>
      <w:r>
        <w:rPr>
          <w:sz w:val="28"/>
        </w:rPr>
        <w:t>наследию</w:t>
      </w:r>
      <w:r>
        <w:rPr>
          <w:spacing w:val="-2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1"/>
          <w:sz w:val="28"/>
        </w:rPr>
        <w:t xml:space="preserve"> </w:t>
      </w:r>
      <w:r>
        <w:rPr>
          <w:sz w:val="28"/>
        </w:rPr>
        <w:t>России;</w:t>
      </w:r>
    </w:p>
    <w:p w:rsidR="00247033" w:rsidRDefault="00247033">
      <w:pPr>
        <w:pStyle w:val="a7"/>
        <w:numPr>
          <w:ilvl w:val="0"/>
          <w:numId w:val="354"/>
        </w:numPr>
        <w:tabs>
          <w:tab w:val="left" w:pos="1429"/>
        </w:tabs>
        <w:ind w:right="411" w:firstLine="710"/>
        <w:jc w:val="left"/>
        <w:rPr>
          <w:sz w:val="28"/>
        </w:rPr>
      </w:pPr>
      <w:r>
        <w:rPr>
          <w:sz w:val="28"/>
        </w:rPr>
        <w:t>воспитание</w:t>
      </w:r>
      <w:r>
        <w:rPr>
          <w:spacing w:val="32"/>
          <w:sz w:val="28"/>
        </w:rPr>
        <w:t xml:space="preserve"> </w:t>
      </w:r>
      <w:r>
        <w:rPr>
          <w:sz w:val="28"/>
        </w:rPr>
        <w:t>уважения</w:t>
      </w:r>
      <w:r>
        <w:rPr>
          <w:spacing w:val="28"/>
          <w:sz w:val="28"/>
        </w:rPr>
        <w:t xml:space="preserve"> </w:t>
      </w:r>
      <w:r>
        <w:rPr>
          <w:sz w:val="28"/>
        </w:rPr>
        <w:t>к</w:t>
      </w:r>
      <w:r>
        <w:rPr>
          <w:spacing w:val="26"/>
          <w:sz w:val="28"/>
        </w:rPr>
        <w:t xml:space="preserve"> </w:t>
      </w:r>
      <w:r>
        <w:rPr>
          <w:sz w:val="28"/>
        </w:rPr>
        <w:t>людям</w:t>
      </w:r>
      <w:r>
        <w:rPr>
          <w:spacing w:val="33"/>
          <w:sz w:val="28"/>
        </w:rPr>
        <w:t xml:space="preserve"> </w:t>
      </w:r>
      <w:r>
        <w:rPr>
          <w:sz w:val="28"/>
        </w:rPr>
        <w:t>-</w:t>
      </w:r>
      <w:r>
        <w:rPr>
          <w:spacing w:val="26"/>
          <w:sz w:val="28"/>
        </w:rPr>
        <w:t xml:space="preserve"> </w:t>
      </w:r>
      <w:r>
        <w:rPr>
          <w:sz w:val="28"/>
        </w:rPr>
        <w:t>представителям</w:t>
      </w:r>
      <w:r>
        <w:rPr>
          <w:spacing w:val="28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22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25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-67"/>
          <w:sz w:val="28"/>
        </w:rPr>
        <w:t xml:space="preserve"> </w:t>
      </w:r>
      <w:r>
        <w:rPr>
          <w:sz w:val="28"/>
        </w:rPr>
        <w:t>независимо от их</w:t>
      </w:r>
      <w:r>
        <w:rPr>
          <w:spacing w:val="-4"/>
          <w:sz w:val="28"/>
        </w:rPr>
        <w:t xml:space="preserve"> </w:t>
      </w:r>
      <w:r>
        <w:rPr>
          <w:sz w:val="28"/>
        </w:rPr>
        <w:t>этнической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принадлежности;</w:t>
      </w:r>
    </w:p>
    <w:p w:rsidR="00247033" w:rsidRDefault="00247033">
      <w:pPr>
        <w:rPr>
          <w:sz w:val="28"/>
        </w:rPr>
        <w:sectPr w:rsidR="00247033">
          <w:pgSz w:w="11910" w:h="16840"/>
          <w:pgMar w:top="480" w:right="160" w:bottom="1200" w:left="440" w:header="0" w:footer="928" w:gutter="0"/>
          <w:cols w:space="720"/>
        </w:sectPr>
      </w:pPr>
    </w:p>
    <w:p w:rsidR="00247033" w:rsidRDefault="00247033">
      <w:pPr>
        <w:pStyle w:val="a7"/>
        <w:numPr>
          <w:ilvl w:val="0"/>
          <w:numId w:val="354"/>
        </w:numPr>
        <w:tabs>
          <w:tab w:val="left" w:pos="1429"/>
        </w:tabs>
        <w:spacing w:before="65"/>
        <w:ind w:right="408" w:firstLine="710"/>
        <w:jc w:val="left"/>
        <w:rPr>
          <w:sz w:val="28"/>
        </w:rPr>
      </w:pPr>
      <w:r>
        <w:rPr>
          <w:sz w:val="28"/>
        </w:rPr>
        <w:lastRenderedPageBreak/>
        <w:t>воспитание</w:t>
      </w:r>
      <w:r>
        <w:rPr>
          <w:spacing w:val="50"/>
          <w:sz w:val="28"/>
        </w:rPr>
        <w:t xml:space="preserve"> </w:t>
      </w:r>
      <w:r>
        <w:rPr>
          <w:sz w:val="28"/>
        </w:rPr>
        <w:t>уважительного</w:t>
      </w:r>
      <w:r>
        <w:rPr>
          <w:spacing w:val="46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52"/>
          <w:sz w:val="28"/>
        </w:rPr>
        <w:t xml:space="preserve"> </w:t>
      </w:r>
      <w:r>
        <w:rPr>
          <w:sz w:val="28"/>
        </w:rPr>
        <w:t>к</w:t>
      </w:r>
      <w:r>
        <w:rPr>
          <w:spacing w:val="45"/>
          <w:sz w:val="28"/>
        </w:rPr>
        <w:t xml:space="preserve"> </w:t>
      </w:r>
      <w:r>
        <w:rPr>
          <w:sz w:val="28"/>
        </w:rPr>
        <w:t>государственным</w:t>
      </w:r>
      <w:r>
        <w:rPr>
          <w:spacing w:val="46"/>
          <w:sz w:val="28"/>
        </w:rPr>
        <w:t xml:space="preserve"> </w:t>
      </w:r>
      <w:r>
        <w:rPr>
          <w:sz w:val="28"/>
        </w:rPr>
        <w:t>символам</w:t>
      </w:r>
      <w:r>
        <w:rPr>
          <w:spacing w:val="47"/>
          <w:sz w:val="28"/>
        </w:rPr>
        <w:t xml:space="preserve"> </w:t>
      </w:r>
      <w:r>
        <w:rPr>
          <w:sz w:val="28"/>
        </w:rPr>
        <w:t>страны</w:t>
      </w:r>
      <w:r>
        <w:rPr>
          <w:spacing w:val="-67"/>
          <w:sz w:val="28"/>
        </w:rPr>
        <w:t xml:space="preserve"> </w:t>
      </w:r>
      <w:r>
        <w:rPr>
          <w:sz w:val="28"/>
        </w:rPr>
        <w:t>(флагу,</w:t>
      </w:r>
      <w:r>
        <w:rPr>
          <w:spacing w:val="3"/>
          <w:sz w:val="28"/>
        </w:rPr>
        <w:t xml:space="preserve"> </w:t>
      </w:r>
      <w:r>
        <w:rPr>
          <w:sz w:val="28"/>
        </w:rPr>
        <w:t>гербу,</w:t>
      </w:r>
      <w:r>
        <w:rPr>
          <w:spacing w:val="4"/>
          <w:sz w:val="28"/>
        </w:rPr>
        <w:t xml:space="preserve"> </w:t>
      </w:r>
      <w:r>
        <w:rPr>
          <w:sz w:val="28"/>
        </w:rPr>
        <w:t>гимну);</w:t>
      </w:r>
    </w:p>
    <w:p w:rsidR="00247033" w:rsidRDefault="00247033">
      <w:pPr>
        <w:pStyle w:val="a7"/>
        <w:numPr>
          <w:ilvl w:val="0"/>
          <w:numId w:val="354"/>
        </w:numPr>
        <w:tabs>
          <w:tab w:val="left" w:pos="1429"/>
        </w:tabs>
        <w:ind w:right="419" w:firstLine="710"/>
        <w:jc w:val="left"/>
        <w:rPr>
          <w:sz w:val="28"/>
        </w:rPr>
      </w:pPr>
      <w:r>
        <w:rPr>
          <w:sz w:val="28"/>
        </w:rPr>
        <w:t>воспитание</w:t>
      </w:r>
      <w:r>
        <w:rPr>
          <w:spacing w:val="29"/>
          <w:sz w:val="28"/>
        </w:rPr>
        <w:t xml:space="preserve"> </w:t>
      </w:r>
      <w:r>
        <w:rPr>
          <w:sz w:val="28"/>
        </w:rPr>
        <w:t>бережного</w:t>
      </w:r>
      <w:r>
        <w:rPr>
          <w:spacing w:val="30"/>
          <w:sz w:val="28"/>
        </w:rPr>
        <w:t xml:space="preserve"> </w:t>
      </w:r>
      <w:r>
        <w:rPr>
          <w:sz w:val="28"/>
        </w:rPr>
        <w:t>и</w:t>
      </w:r>
      <w:r>
        <w:rPr>
          <w:spacing w:val="29"/>
          <w:sz w:val="28"/>
        </w:rPr>
        <w:t xml:space="preserve"> </w:t>
      </w:r>
      <w:r>
        <w:rPr>
          <w:sz w:val="28"/>
        </w:rPr>
        <w:t>ответственного</w:t>
      </w:r>
      <w:r>
        <w:rPr>
          <w:spacing w:val="30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30"/>
          <w:sz w:val="28"/>
        </w:rPr>
        <w:t xml:space="preserve"> </w:t>
      </w:r>
      <w:r>
        <w:rPr>
          <w:sz w:val="28"/>
        </w:rPr>
        <w:t>к</w:t>
      </w:r>
      <w:r>
        <w:rPr>
          <w:spacing w:val="29"/>
          <w:sz w:val="28"/>
        </w:rPr>
        <w:t xml:space="preserve"> </w:t>
      </w:r>
      <w:r>
        <w:rPr>
          <w:sz w:val="28"/>
        </w:rPr>
        <w:t>природе</w:t>
      </w:r>
      <w:r>
        <w:rPr>
          <w:spacing w:val="30"/>
          <w:sz w:val="28"/>
        </w:rPr>
        <w:t xml:space="preserve"> </w:t>
      </w:r>
      <w:r>
        <w:rPr>
          <w:sz w:val="28"/>
        </w:rPr>
        <w:t>родного</w:t>
      </w:r>
      <w:r>
        <w:rPr>
          <w:spacing w:val="30"/>
          <w:sz w:val="28"/>
        </w:rPr>
        <w:t xml:space="preserve"> </w:t>
      </w:r>
      <w:r>
        <w:rPr>
          <w:sz w:val="28"/>
        </w:rPr>
        <w:t>края,</w:t>
      </w:r>
      <w:r>
        <w:rPr>
          <w:spacing w:val="-67"/>
          <w:sz w:val="28"/>
        </w:rPr>
        <w:t xml:space="preserve"> </w:t>
      </w:r>
      <w:r>
        <w:rPr>
          <w:sz w:val="28"/>
        </w:rPr>
        <w:t>родной</w:t>
      </w:r>
      <w:r>
        <w:rPr>
          <w:spacing w:val="-3"/>
          <w:sz w:val="28"/>
        </w:rPr>
        <w:t xml:space="preserve"> </w:t>
      </w:r>
      <w:r>
        <w:rPr>
          <w:sz w:val="28"/>
        </w:rPr>
        <w:t>страны,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приобретение</w:t>
      </w:r>
      <w:r>
        <w:rPr>
          <w:spacing w:val="-2"/>
          <w:sz w:val="28"/>
        </w:rPr>
        <w:t xml:space="preserve"> </w:t>
      </w:r>
      <w:r>
        <w:rPr>
          <w:sz w:val="28"/>
        </w:rPr>
        <w:t>первого</w:t>
      </w:r>
      <w:r>
        <w:rPr>
          <w:spacing w:val="-2"/>
          <w:sz w:val="28"/>
        </w:rPr>
        <w:t xml:space="preserve"> </w:t>
      </w:r>
      <w:r>
        <w:rPr>
          <w:sz w:val="28"/>
        </w:rPr>
        <w:t>опыта</w:t>
      </w:r>
      <w:r>
        <w:rPr>
          <w:spacing w:val="-2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сохранению</w:t>
      </w:r>
      <w:r>
        <w:rPr>
          <w:spacing w:val="-5"/>
          <w:sz w:val="28"/>
        </w:rPr>
        <w:t xml:space="preserve"> </w:t>
      </w:r>
      <w:r>
        <w:rPr>
          <w:sz w:val="28"/>
        </w:rPr>
        <w:t>природы.</w:t>
      </w:r>
    </w:p>
    <w:p w:rsidR="00247033" w:rsidRDefault="00247033">
      <w:pPr>
        <w:pStyle w:val="2"/>
        <w:spacing w:before="4"/>
        <w:ind w:left="554" w:firstLine="710"/>
        <w:jc w:val="left"/>
      </w:pPr>
      <w:r>
        <w:rPr>
          <w:u w:val="thick"/>
        </w:rPr>
        <w:t>Часть,</w:t>
      </w:r>
      <w:r>
        <w:rPr>
          <w:spacing w:val="41"/>
          <w:u w:val="thick"/>
        </w:rPr>
        <w:t xml:space="preserve"> </w:t>
      </w:r>
      <w:r>
        <w:rPr>
          <w:u w:val="thick"/>
        </w:rPr>
        <w:t>формируемая</w:t>
      </w:r>
      <w:r>
        <w:rPr>
          <w:spacing w:val="39"/>
          <w:u w:val="thick"/>
        </w:rPr>
        <w:t xml:space="preserve"> </w:t>
      </w:r>
      <w:r>
        <w:rPr>
          <w:u w:val="thick"/>
        </w:rPr>
        <w:t>участниками</w:t>
      </w:r>
      <w:r>
        <w:rPr>
          <w:spacing w:val="42"/>
          <w:u w:val="thick"/>
        </w:rPr>
        <w:t xml:space="preserve"> </w:t>
      </w:r>
      <w:r>
        <w:rPr>
          <w:u w:val="thick"/>
        </w:rPr>
        <w:t>образовательных</w:t>
      </w:r>
      <w:r>
        <w:rPr>
          <w:spacing w:val="39"/>
          <w:u w:val="thick"/>
        </w:rPr>
        <w:t xml:space="preserve"> </w:t>
      </w:r>
      <w:r>
        <w:rPr>
          <w:u w:val="thick"/>
        </w:rPr>
        <w:t>отношений</w:t>
      </w:r>
      <w:r>
        <w:rPr>
          <w:spacing w:val="48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рамках</w:t>
      </w:r>
      <w:r>
        <w:rPr>
          <w:spacing w:val="-67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области</w:t>
      </w:r>
      <w:r>
        <w:rPr>
          <w:spacing w:val="-3"/>
        </w:rPr>
        <w:t xml:space="preserve"> </w:t>
      </w:r>
      <w:r>
        <w:t>«Познавательное</w:t>
      </w:r>
      <w:r>
        <w:rPr>
          <w:spacing w:val="1"/>
        </w:rPr>
        <w:t xml:space="preserve"> </w:t>
      </w:r>
      <w:r>
        <w:t>развитие»,</w:t>
      </w:r>
      <w:r>
        <w:rPr>
          <w:spacing w:val="2"/>
        </w:rPr>
        <w:t xml:space="preserve"> </w:t>
      </w:r>
      <w:r>
        <w:t>представлена:</w:t>
      </w:r>
    </w:p>
    <w:p w:rsidR="00247033" w:rsidRDefault="00247033">
      <w:pPr>
        <w:pStyle w:val="a3"/>
        <w:spacing w:line="242" w:lineRule="auto"/>
        <w:ind w:right="410" w:firstLine="216"/>
      </w:pPr>
      <w:r>
        <w:t>О.А. Воронкевич. Добро пожаловать в экологию! Парциальная программа работы</w:t>
      </w:r>
      <w:r>
        <w:rPr>
          <w:spacing w:val="1"/>
        </w:rPr>
        <w:t xml:space="preserve"> </w:t>
      </w:r>
      <w:r>
        <w:t>по формированию экологической культуры у детей дошкольного возраста (с 3 до 7</w:t>
      </w:r>
      <w:r>
        <w:rPr>
          <w:spacing w:val="1"/>
        </w:rPr>
        <w:t xml:space="preserve"> </w:t>
      </w:r>
      <w:r>
        <w:t>лет).</w:t>
      </w:r>
    </w:p>
    <w:p w:rsidR="00247033" w:rsidRDefault="00247033">
      <w:pPr>
        <w:pStyle w:val="a3"/>
        <w:ind w:right="414" w:firstLine="216"/>
      </w:pPr>
      <w:r>
        <w:t>Задачи:</w:t>
      </w:r>
      <w:r>
        <w:rPr>
          <w:spacing w:val="1"/>
        </w:rPr>
        <w:t xml:space="preserve"> </w:t>
      </w:r>
      <w:r>
        <w:t>расширить</w:t>
      </w:r>
      <w:r>
        <w:rPr>
          <w:spacing w:val="1"/>
        </w:rPr>
        <w:t xml:space="preserve"> </w:t>
      </w:r>
      <w:r>
        <w:t>познавательный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психические</w:t>
      </w:r>
      <w:r>
        <w:rPr>
          <w:spacing w:val="1"/>
        </w:rPr>
        <w:t xml:space="preserve"> </w:t>
      </w:r>
      <w:r>
        <w:t>процессы,</w:t>
      </w:r>
      <w:r>
        <w:rPr>
          <w:spacing w:val="1"/>
        </w:rPr>
        <w:t xml:space="preserve"> </w:t>
      </w:r>
      <w:r>
        <w:t>логическое мышление,</w:t>
      </w:r>
      <w:r>
        <w:rPr>
          <w:spacing w:val="2"/>
        </w:rPr>
        <w:t xml:space="preserve"> </w:t>
      </w:r>
      <w:r>
        <w:t>познавательно-исследовательскую</w:t>
      </w:r>
      <w:r>
        <w:rPr>
          <w:spacing w:val="-1"/>
        </w:rPr>
        <w:t xml:space="preserve"> </w:t>
      </w:r>
      <w:r>
        <w:t>деятельность;</w:t>
      </w:r>
    </w:p>
    <w:p w:rsidR="00247033" w:rsidRDefault="00247033">
      <w:pPr>
        <w:pStyle w:val="a3"/>
        <w:ind w:right="420" w:firstLine="0"/>
      </w:pPr>
      <w:r>
        <w:t>формировать представления о системном строении природы, воспитывать осознанное</w:t>
      </w:r>
      <w:r>
        <w:rPr>
          <w:spacing w:val="-68"/>
        </w:rPr>
        <w:t xml:space="preserve"> </w:t>
      </w: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2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ней.</w:t>
      </w:r>
    </w:p>
    <w:p w:rsidR="00247033" w:rsidRDefault="00247033">
      <w:pPr>
        <w:pStyle w:val="a3"/>
        <w:ind w:right="410" w:firstLine="216"/>
      </w:pPr>
      <w:r>
        <w:t>Содержание</w:t>
      </w:r>
      <w:r>
        <w:rPr>
          <w:spacing w:val="1"/>
        </w:rPr>
        <w:t xml:space="preserve"> </w:t>
      </w:r>
      <w:r>
        <w:t>экологического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аспекта:</w:t>
      </w:r>
      <w:r>
        <w:rPr>
          <w:spacing w:val="1"/>
        </w:rPr>
        <w:t xml:space="preserve"> </w:t>
      </w:r>
      <w:r>
        <w:t>передачу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трансформацию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отношение.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обязательным</w:t>
      </w:r>
      <w:r>
        <w:rPr>
          <w:spacing w:val="21"/>
        </w:rPr>
        <w:t xml:space="preserve"> </w:t>
      </w:r>
      <w:r>
        <w:t>компонентом</w:t>
      </w:r>
      <w:r>
        <w:rPr>
          <w:spacing w:val="22"/>
        </w:rPr>
        <w:t xml:space="preserve"> </w:t>
      </w:r>
      <w:r>
        <w:t>процесса</w:t>
      </w:r>
      <w:r>
        <w:rPr>
          <w:spacing w:val="21"/>
        </w:rPr>
        <w:t xml:space="preserve"> </w:t>
      </w:r>
      <w:r>
        <w:t>формирования</w:t>
      </w:r>
      <w:r>
        <w:rPr>
          <w:spacing w:val="22"/>
        </w:rPr>
        <w:t xml:space="preserve"> </w:t>
      </w:r>
      <w:r>
        <w:t>начал</w:t>
      </w:r>
      <w:r>
        <w:rPr>
          <w:spacing w:val="20"/>
        </w:rPr>
        <w:t xml:space="preserve"> </w:t>
      </w:r>
      <w:r>
        <w:t>экологической</w:t>
      </w:r>
      <w:r>
        <w:rPr>
          <w:spacing w:val="21"/>
        </w:rPr>
        <w:t xml:space="preserve"> </w:t>
      </w:r>
      <w:r>
        <w:t>культуры,</w:t>
      </w:r>
      <w:r>
        <w:rPr>
          <w:spacing w:val="-68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отношение</w:t>
      </w:r>
      <w:r>
        <w:rPr>
          <w:spacing w:val="2"/>
        </w:rPr>
        <w:t xml:space="preserve"> </w:t>
      </w:r>
      <w:r>
        <w:t>его конечным</w:t>
      </w:r>
      <w:r>
        <w:rPr>
          <w:spacing w:val="2"/>
        </w:rPr>
        <w:t xml:space="preserve"> </w:t>
      </w:r>
      <w:r>
        <w:t>продуктом.</w:t>
      </w:r>
    </w:p>
    <w:p w:rsidR="00247033" w:rsidRDefault="00247033">
      <w:pPr>
        <w:pStyle w:val="a3"/>
        <w:spacing w:line="321" w:lineRule="exact"/>
        <w:ind w:left="909" w:firstLine="0"/>
      </w:pPr>
      <w:r>
        <w:t>Перечень</w:t>
      </w:r>
      <w:r>
        <w:rPr>
          <w:spacing w:val="69"/>
        </w:rPr>
        <w:t xml:space="preserve"> </w:t>
      </w:r>
      <w:r>
        <w:t>используемой</w:t>
      </w:r>
      <w:r>
        <w:rPr>
          <w:spacing w:val="2"/>
        </w:rPr>
        <w:t xml:space="preserve"> </w:t>
      </w:r>
      <w:r>
        <w:t>методической</w:t>
      </w:r>
      <w:r>
        <w:rPr>
          <w:spacing w:val="71"/>
        </w:rPr>
        <w:t xml:space="preserve"> </w:t>
      </w:r>
      <w:r>
        <w:t>литературы</w:t>
      </w:r>
      <w:r>
        <w:rPr>
          <w:spacing w:val="71"/>
        </w:rPr>
        <w:t xml:space="preserve"> </w:t>
      </w:r>
      <w:r>
        <w:t>по</w:t>
      </w:r>
      <w:r>
        <w:rPr>
          <w:spacing w:val="71"/>
        </w:rPr>
        <w:t xml:space="preserve"> </w:t>
      </w:r>
      <w:r>
        <w:t>образовательной</w:t>
      </w:r>
      <w:r>
        <w:rPr>
          <w:spacing w:val="72"/>
        </w:rPr>
        <w:t xml:space="preserve"> </w:t>
      </w:r>
      <w:r>
        <w:t>области</w:t>
      </w:r>
    </w:p>
    <w:p w:rsidR="00247033" w:rsidRDefault="00247033">
      <w:pPr>
        <w:pStyle w:val="a3"/>
        <w:spacing w:line="322" w:lineRule="exact"/>
        <w:ind w:firstLine="0"/>
      </w:pPr>
      <w:r>
        <w:t>«Познавательное</w:t>
      </w:r>
      <w:r>
        <w:rPr>
          <w:spacing w:val="-7"/>
        </w:rPr>
        <w:t xml:space="preserve"> </w:t>
      </w:r>
      <w:r>
        <w:t>развитие»:</w:t>
      </w:r>
    </w:p>
    <w:p w:rsidR="00247033" w:rsidRDefault="00247033" w:rsidP="00E40997">
      <w:pPr>
        <w:pStyle w:val="a7"/>
        <w:tabs>
          <w:tab w:val="left" w:pos="1275"/>
        </w:tabs>
        <w:ind w:left="1211" w:right="407" w:firstLine="0"/>
        <w:rPr>
          <w:sz w:val="28"/>
        </w:rPr>
      </w:pPr>
    </w:p>
    <w:p w:rsidR="00247033" w:rsidRDefault="00247033">
      <w:pPr>
        <w:pStyle w:val="a7"/>
        <w:numPr>
          <w:ilvl w:val="0"/>
          <w:numId w:val="346"/>
        </w:numPr>
        <w:tabs>
          <w:tab w:val="left" w:pos="1275"/>
        </w:tabs>
        <w:spacing w:line="321" w:lineRule="exact"/>
        <w:ind w:hanging="361"/>
        <w:rPr>
          <w:sz w:val="28"/>
        </w:rPr>
      </w:pPr>
      <w:r>
        <w:rPr>
          <w:sz w:val="28"/>
        </w:rPr>
        <w:t>О.А.</w:t>
      </w:r>
      <w:r>
        <w:rPr>
          <w:spacing w:val="3"/>
          <w:sz w:val="28"/>
        </w:rPr>
        <w:t xml:space="preserve"> </w:t>
      </w:r>
      <w:r>
        <w:rPr>
          <w:sz w:val="28"/>
        </w:rPr>
        <w:t>Соломенникова.</w:t>
      </w:r>
      <w:r>
        <w:rPr>
          <w:spacing w:val="72"/>
          <w:sz w:val="28"/>
        </w:rPr>
        <w:t xml:space="preserve"> </w:t>
      </w:r>
      <w:r>
        <w:rPr>
          <w:sz w:val="28"/>
        </w:rPr>
        <w:t>Ознакомление</w:t>
      </w:r>
      <w:r>
        <w:rPr>
          <w:spacing w:val="70"/>
          <w:sz w:val="28"/>
        </w:rPr>
        <w:t xml:space="preserve"> </w:t>
      </w:r>
      <w:r>
        <w:rPr>
          <w:sz w:val="28"/>
        </w:rPr>
        <w:t>с</w:t>
      </w:r>
      <w:r>
        <w:rPr>
          <w:spacing w:val="71"/>
          <w:sz w:val="28"/>
        </w:rPr>
        <w:t xml:space="preserve"> </w:t>
      </w:r>
      <w:r>
        <w:rPr>
          <w:sz w:val="28"/>
        </w:rPr>
        <w:t>природой</w:t>
      </w:r>
      <w:r>
        <w:rPr>
          <w:spacing w:val="71"/>
          <w:sz w:val="28"/>
        </w:rPr>
        <w:t xml:space="preserve"> </w:t>
      </w:r>
      <w:r>
        <w:rPr>
          <w:sz w:val="28"/>
        </w:rPr>
        <w:t>в</w:t>
      </w:r>
      <w:r>
        <w:rPr>
          <w:spacing w:val="68"/>
          <w:sz w:val="28"/>
        </w:rPr>
        <w:t xml:space="preserve"> </w:t>
      </w:r>
      <w:r>
        <w:rPr>
          <w:sz w:val="28"/>
        </w:rPr>
        <w:t>детском</w:t>
      </w:r>
      <w:r>
        <w:rPr>
          <w:spacing w:val="71"/>
          <w:sz w:val="28"/>
        </w:rPr>
        <w:t xml:space="preserve"> </w:t>
      </w:r>
      <w:r>
        <w:rPr>
          <w:sz w:val="28"/>
        </w:rPr>
        <w:t>саду.</w:t>
      </w:r>
      <w:r>
        <w:rPr>
          <w:spacing w:val="86"/>
          <w:sz w:val="28"/>
        </w:rPr>
        <w:t xml:space="preserve"> </w:t>
      </w:r>
      <w:r>
        <w:rPr>
          <w:sz w:val="28"/>
        </w:rPr>
        <w:t>–</w:t>
      </w:r>
      <w:r>
        <w:rPr>
          <w:spacing w:val="67"/>
          <w:sz w:val="28"/>
        </w:rPr>
        <w:t xml:space="preserve"> </w:t>
      </w:r>
      <w:r>
        <w:rPr>
          <w:sz w:val="28"/>
        </w:rPr>
        <w:t>Москва,</w:t>
      </w:r>
    </w:p>
    <w:p w:rsidR="00247033" w:rsidRDefault="00247033">
      <w:pPr>
        <w:pStyle w:val="a3"/>
        <w:spacing w:line="322" w:lineRule="exact"/>
        <w:ind w:left="1274" w:firstLine="0"/>
      </w:pPr>
      <w:r>
        <w:t>«Мозаика-синтез»,</w:t>
      </w:r>
      <w:r>
        <w:rPr>
          <w:spacing w:val="-3"/>
        </w:rPr>
        <w:t xml:space="preserve"> </w:t>
      </w:r>
      <w:r>
        <w:t>2015.</w:t>
      </w:r>
    </w:p>
    <w:p w:rsidR="00247033" w:rsidRDefault="00247033">
      <w:pPr>
        <w:pStyle w:val="a7"/>
        <w:numPr>
          <w:ilvl w:val="0"/>
          <w:numId w:val="346"/>
        </w:numPr>
        <w:tabs>
          <w:tab w:val="left" w:pos="1275"/>
        </w:tabs>
        <w:ind w:right="414"/>
        <w:jc w:val="left"/>
        <w:rPr>
          <w:sz w:val="28"/>
        </w:rPr>
      </w:pPr>
      <w:r>
        <w:rPr>
          <w:sz w:val="28"/>
        </w:rPr>
        <w:t>И.А.</w:t>
      </w:r>
      <w:r>
        <w:rPr>
          <w:spacing w:val="1"/>
          <w:sz w:val="28"/>
        </w:rPr>
        <w:t xml:space="preserve"> </w:t>
      </w:r>
      <w:r>
        <w:rPr>
          <w:sz w:val="28"/>
        </w:rPr>
        <w:t>Помораева,</w:t>
      </w:r>
      <w:r>
        <w:rPr>
          <w:spacing w:val="1"/>
          <w:sz w:val="28"/>
        </w:rPr>
        <w:t xml:space="preserve"> </w:t>
      </w:r>
      <w:r>
        <w:rPr>
          <w:sz w:val="28"/>
        </w:rPr>
        <w:t>В.А.</w:t>
      </w:r>
      <w:r>
        <w:rPr>
          <w:spacing w:val="1"/>
          <w:sz w:val="28"/>
        </w:rPr>
        <w:t xml:space="preserve"> </w:t>
      </w:r>
      <w:r>
        <w:rPr>
          <w:sz w:val="28"/>
        </w:rPr>
        <w:t>Позина.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элементарных математических</w:t>
      </w:r>
      <w:r>
        <w:rPr>
          <w:spacing w:val="-67"/>
          <w:sz w:val="28"/>
        </w:rPr>
        <w:t xml:space="preserve"> </w:t>
      </w:r>
      <w:r>
        <w:rPr>
          <w:sz w:val="28"/>
        </w:rPr>
        <w:t>представлений (2-7 лет).</w:t>
      </w:r>
      <w:r>
        <w:rPr>
          <w:spacing w:val="5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«Мозаика-синтез»,</w:t>
      </w:r>
      <w:r>
        <w:rPr>
          <w:spacing w:val="3"/>
          <w:sz w:val="28"/>
        </w:rPr>
        <w:t xml:space="preserve"> </w:t>
      </w:r>
      <w:r>
        <w:rPr>
          <w:sz w:val="28"/>
        </w:rPr>
        <w:t>2015.</w:t>
      </w:r>
    </w:p>
    <w:p w:rsidR="00247033" w:rsidRDefault="00247033">
      <w:pPr>
        <w:pStyle w:val="a7"/>
        <w:numPr>
          <w:ilvl w:val="0"/>
          <w:numId w:val="346"/>
        </w:numPr>
        <w:tabs>
          <w:tab w:val="left" w:pos="1275"/>
        </w:tabs>
        <w:ind w:right="413"/>
        <w:jc w:val="left"/>
        <w:rPr>
          <w:sz w:val="28"/>
        </w:rPr>
      </w:pPr>
      <w:r>
        <w:rPr>
          <w:sz w:val="28"/>
        </w:rPr>
        <w:t>О.В.</w:t>
      </w:r>
      <w:r>
        <w:rPr>
          <w:spacing w:val="61"/>
          <w:sz w:val="28"/>
        </w:rPr>
        <w:t xml:space="preserve"> </w:t>
      </w:r>
      <w:r>
        <w:rPr>
          <w:sz w:val="28"/>
        </w:rPr>
        <w:t>Дыбина.</w:t>
      </w:r>
      <w:r>
        <w:rPr>
          <w:spacing w:val="55"/>
          <w:sz w:val="28"/>
        </w:rPr>
        <w:t xml:space="preserve"> </w:t>
      </w:r>
      <w:r>
        <w:rPr>
          <w:sz w:val="28"/>
        </w:rPr>
        <w:t>Что</w:t>
      </w:r>
      <w:r>
        <w:rPr>
          <w:spacing w:val="59"/>
          <w:sz w:val="28"/>
        </w:rPr>
        <w:t xml:space="preserve"> </w:t>
      </w:r>
      <w:r>
        <w:rPr>
          <w:sz w:val="28"/>
        </w:rPr>
        <w:t>было</w:t>
      </w:r>
      <w:r>
        <w:rPr>
          <w:spacing w:val="53"/>
          <w:sz w:val="28"/>
        </w:rPr>
        <w:t xml:space="preserve"> </w:t>
      </w:r>
      <w:r>
        <w:rPr>
          <w:sz w:val="28"/>
        </w:rPr>
        <w:t>до</w:t>
      </w:r>
      <w:r>
        <w:rPr>
          <w:spacing w:val="54"/>
          <w:sz w:val="28"/>
        </w:rPr>
        <w:t xml:space="preserve"> </w:t>
      </w:r>
      <w:r>
        <w:rPr>
          <w:sz w:val="28"/>
        </w:rPr>
        <w:t>…</w:t>
      </w:r>
      <w:r>
        <w:rPr>
          <w:spacing w:val="59"/>
          <w:sz w:val="28"/>
        </w:rPr>
        <w:t xml:space="preserve"> </w:t>
      </w:r>
      <w:r>
        <w:rPr>
          <w:sz w:val="28"/>
        </w:rPr>
        <w:t>(игры-путешествия</w:t>
      </w:r>
      <w:r>
        <w:rPr>
          <w:spacing w:val="59"/>
          <w:sz w:val="28"/>
        </w:rPr>
        <w:t xml:space="preserve"> </w:t>
      </w:r>
      <w:r>
        <w:rPr>
          <w:sz w:val="28"/>
        </w:rPr>
        <w:t>в</w:t>
      </w:r>
      <w:r>
        <w:rPr>
          <w:spacing w:val="56"/>
          <w:sz w:val="28"/>
        </w:rPr>
        <w:t xml:space="preserve"> </w:t>
      </w:r>
      <w:r>
        <w:rPr>
          <w:sz w:val="28"/>
        </w:rPr>
        <w:t>прошлое</w:t>
      </w:r>
      <w:r>
        <w:rPr>
          <w:spacing w:val="60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56"/>
          <w:sz w:val="28"/>
        </w:rPr>
        <w:t xml:space="preserve"> </w:t>
      </w:r>
      <w:r>
        <w:rPr>
          <w:sz w:val="28"/>
        </w:rPr>
        <w:t>для</w:t>
      </w:r>
      <w:r>
        <w:rPr>
          <w:spacing w:val="-67"/>
          <w:sz w:val="28"/>
        </w:rPr>
        <w:t xml:space="preserve"> </w:t>
      </w:r>
      <w:r>
        <w:rPr>
          <w:sz w:val="28"/>
        </w:rPr>
        <w:t>дошкольников).</w:t>
      </w:r>
      <w:r>
        <w:rPr>
          <w:spacing w:val="5"/>
          <w:sz w:val="28"/>
        </w:rPr>
        <w:t xml:space="preserve"> </w:t>
      </w:r>
      <w:r>
        <w:rPr>
          <w:sz w:val="28"/>
        </w:rPr>
        <w:t>«ТЦ</w:t>
      </w:r>
      <w:r>
        <w:rPr>
          <w:spacing w:val="-3"/>
          <w:sz w:val="28"/>
        </w:rPr>
        <w:t xml:space="preserve"> </w:t>
      </w:r>
      <w:r>
        <w:rPr>
          <w:sz w:val="28"/>
        </w:rPr>
        <w:t>Сфера»,</w:t>
      </w:r>
      <w:r>
        <w:rPr>
          <w:spacing w:val="4"/>
          <w:sz w:val="28"/>
        </w:rPr>
        <w:t xml:space="preserve"> </w:t>
      </w:r>
      <w:r>
        <w:rPr>
          <w:sz w:val="28"/>
        </w:rPr>
        <w:t>2010.</w:t>
      </w:r>
    </w:p>
    <w:p w:rsidR="00247033" w:rsidRDefault="00247033">
      <w:pPr>
        <w:pStyle w:val="a7"/>
        <w:numPr>
          <w:ilvl w:val="0"/>
          <w:numId w:val="346"/>
        </w:numPr>
        <w:tabs>
          <w:tab w:val="left" w:pos="1275"/>
        </w:tabs>
        <w:ind w:right="404"/>
        <w:jc w:val="left"/>
        <w:rPr>
          <w:sz w:val="28"/>
        </w:rPr>
      </w:pPr>
      <w:r>
        <w:rPr>
          <w:sz w:val="28"/>
        </w:rPr>
        <w:t>О.В.</w:t>
      </w:r>
      <w:r>
        <w:rPr>
          <w:spacing w:val="5"/>
          <w:sz w:val="28"/>
        </w:rPr>
        <w:t xml:space="preserve"> </w:t>
      </w:r>
      <w:r>
        <w:rPr>
          <w:sz w:val="28"/>
        </w:rPr>
        <w:t>Дыбина.</w:t>
      </w:r>
      <w:r>
        <w:rPr>
          <w:spacing w:val="5"/>
          <w:sz w:val="28"/>
        </w:rPr>
        <w:t xml:space="preserve"> </w:t>
      </w:r>
      <w:r>
        <w:rPr>
          <w:sz w:val="28"/>
        </w:rPr>
        <w:t>Ознакомление</w:t>
      </w:r>
      <w:r>
        <w:rPr>
          <w:spacing w:val="3"/>
          <w:sz w:val="28"/>
        </w:rPr>
        <w:t xml:space="preserve"> </w:t>
      </w:r>
      <w:r>
        <w:rPr>
          <w:sz w:val="28"/>
        </w:rPr>
        <w:t>с</w:t>
      </w:r>
      <w:r>
        <w:rPr>
          <w:spacing w:val="4"/>
          <w:sz w:val="28"/>
        </w:rPr>
        <w:t xml:space="preserve"> </w:t>
      </w:r>
      <w:r>
        <w:rPr>
          <w:sz w:val="28"/>
        </w:rPr>
        <w:t>предметным</w:t>
      </w:r>
      <w:r>
        <w:rPr>
          <w:spacing w:val="4"/>
          <w:sz w:val="28"/>
        </w:rPr>
        <w:t xml:space="preserve"> </w:t>
      </w:r>
      <w:r>
        <w:rPr>
          <w:sz w:val="28"/>
        </w:rPr>
        <w:t>и</w:t>
      </w:r>
      <w:r>
        <w:rPr>
          <w:spacing w:val="3"/>
          <w:sz w:val="28"/>
        </w:rPr>
        <w:t xml:space="preserve"> </w:t>
      </w:r>
      <w:r>
        <w:rPr>
          <w:sz w:val="28"/>
        </w:rPr>
        <w:t>социальным</w:t>
      </w:r>
      <w:r>
        <w:rPr>
          <w:spacing w:val="4"/>
          <w:sz w:val="28"/>
        </w:rPr>
        <w:t xml:space="preserve"> </w:t>
      </w:r>
      <w:r>
        <w:rPr>
          <w:sz w:val="28"/>
        </w:rPr>
        <w:t>окружением</w:t>
      </w:r>
      <w:r>
        <w:rPr>
          <w:spacing w:val="73"/>
          <w:sz w:val="28"/>
        </w:rPr>
        <w:t xml:space="preserve"> </w:t>
      </w:r>
      <w:r>
        <w:rPr>
          <w:sz w:val="28"/>
        </w:rPr>
        <w:t>(3-7</w:t>
      </w:r>
      <w:r>
        <w:rPr>
          <w:spacing w:val="-67"/>
          <w:sz w:val="28"/>
        </w:rPr>
        <w:t xml:space="preserve"> </w:t>
      </w:r>
      <w:r>
        <w:rPr>
          <w:sz w:val="28"/>
        </w:rPr>
        <w:t>лет).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«Мозаика-синтез», 2015. Наглядно-дидактические</w:t>
      </w:r>
      <w:r>
        <w:rPr>
          <w:spacing w:val="-1"/>
          <w:sz w:val="28"/>
        </w:rPr>
        <w:t xml:space="preserve"> </w:t>
      </w:r>
      <w:r>
        <w:rPr>
          <w:sz w:val="28"/>
        </w:rPr>
        <w:t>пособия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теме.</w:t>
      </w:r>
    </w:p>
    <w:p w:rsidR="00247033" w:rsidRDefault="00247033">
      <w:pPr>
        <w:pStyle w:val="a7"/>
        <w:numPr>
          <w:ilvl w:val="0"/>
          <w:numId w:val="346"/>
        </w:numPr>
        <w:tabs>
          <w:tab w:val="left" w:pos="1275"/>
        </w:tabs>
        <w:spacing w:line="321" w:lineRule="exact"/>
        <w:ind w:hanging="361"/>
        <w:jc w:val="left"/>
        <w:rPr>
          <w:sz w:val="28"/>
        </w:rPr>
      </w:pPr>
      <w:r>
        <w:rPr>
          <w:sz w:val="28"/>
        </w:rPr>
        <w:t>Н.Е.</w:t>
      </w:r>
      <w:r>
        <w:rPr>
          <w:spacing w:val="12"/>
          <w:sz w:val="28"/>
        </w:rPr>
        <w:t xml:space="preserve"> </w:t>
      </w:r>
      <w:r>
        <w:rPr>
          <w:sz w:val="28"/>
        </w:rPr>
        <w:t>Веракса,</w:t>
      </w:r>
      <w:r>
        <w:rPr>
          <w:spacing w:val="12"/>
          <w:sz w:val="28"/>
        </w:rPr>
        <w:t xml:space="preserve"> </w:t>
      </w:r>
      <w:r>
        <w:rPr>
          <w:sz w:val="28"/>
        </w:rPr>
        <w:t>А.Н.</w:t>
      </w:r>
      <w:r>
        <w:rPr>
          <w:spacing w:val="15"/>
          <w:sz w:val="28"/>
        </w:rPr>
        <w:t xml:space="preserve"> </w:t>
      </w:r>
      <w:r>
        <w:rPr>
          <w:sz w:val="28"/>
        </w:rPr>
        <w:t>Веракса.</w:t>
      </w:r>
      <w:r>
        <w:rPr>
          <w:spacing w:val="12"/>
          <w:sz w:val="28"/>
        </w:rPr>
        <w:t xml:space="preserve"> </w:t>
      </w:r>
      <w:r>
        <w:rPr>
          <w:sz w:val="28"/>
        </w:rPr>
        <w:t>Проектная</w:t>
      </w:r>
      <w:r>
        <w:rPr>
          <w:spacing w:val="16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8"/>
          <w:sz w:val="28"/>
        </w:rPr>
        <w:t xml:space="preserve"> </w:t>
      </w:r>
      <w:r>
        <w:rPr>
          <w:sz w:val="28"/>
        </w:rPr>
        <w:t>дошкольников</w:t>
      </w:r>
      <w:r>
        <w:rPr>
          <w:spacing w:val="8"/>
          <w:sz w:val="28"/>
        </w:rPr>
        <w:t xml:space="preserve"> </w:t>
      </w:r>
      <w:r>
        <w:rPr>
          <w:sz w:val="28"/>
        </w:rPr>
        <w:t>(5-7</w:t>
      </w:r>
      <w:r>
        <w:rPr>
          <w:spacing w:val="10"/>
          <w:sz w:val="28"/>
        </w:rPr>
        <w:t xml:space="preserve"> </w:t>
      </w:r>
      <w:r>
        <w:rPr>
          <w:sz w:val="28"/>
        </w:rPr>
        <w:t>лет).</w:t>
      </w:r>
      <w:r>
        <w:rPr>
          <w:spacing w:val="13"/>
          <w:sz w:val="28"/>
        </w:rPr>
        <w:t xml:space="preserve"> </w:t>
      </w:r>
      <w:r>
        <w:rPr>
          <w:sz w:val="28"/>
        </w:rPr>
        <w:t>–</w:t>
      </w:r>
    </w:p>
    <w:p w:rsidR="00247033" w:rsidRDefault="00247033">
      <w:pPr>
        <w:pStyle w:val="a3"/>
        <w:spacing w:line="322" w:lineRule="exact"/>
        <w:ind w:left="1274" w:firstLine="0"/>
        <w:jc w:val="left"/>
      </w:pPr>
      <w:r>
        <w:t>«Мозаика-синтез»,2014.</w:t>
      </w:r>
    </w:p>
    <w:p w:rsidR="00247033" w:rsidRDefault="00247033">
      <w:pPr>
        <w:pStyle w:val="a7"/>
        <w:numPr>
          <w:ilvl w:val="0"/>
          <w:numId w:val="346"/>
        </w:numPr>
        <w:tabs>
          <w:tab w:val="left" w:pos="1275"/>
        </w:tabs>
        <w:ind w:right="406"/>
        <w:jc w:val="left"/>
        <w:rPr>
          <w:sz w:val="28"/>
        </w:rPr>
      </w:pPr>
      <w:r>
        <w:rPr>
          <w:sz w:val="28"/>
        </w:rPr>
        <w:t>Т.С.</w:t>
      </w:r>
      <w:r>
        <w:rPr>
          <w:spacing w:val="1"/>
          <w:sz w:val="28"/>
        </w:rPr>
        <w:t xml:space="preserve"> </w:t>
      </w:r>
      <w:r>
        <w:rPr>
          <w:sz w:val="28"/>
        </w:rPr>
        <w:t>Комарова,</w:t>
      </w:r>
      <w:r>
        <w:rPr>
          <w:spacing w:val="1"/>
          <w:sz w:val="28"/>
        </w:rPr>
        <w:t xml:space="preserve"> </w:t>
      </w:r>
      <w:r>
        <w:rPr>
          <w:sz w:val="28"/>
        </w:rPr>
        <w:t>М.Б.</w:t>
      </w:r>
      <w:r>
        <w:rPr>
          <w:spacing w:val="1"/>
          <w:sz w:val="28"/>
        </w:rPr>
        <w:t xml:space="preserve"> </w:t>
      </w:r>
      <w:r>
        <w:rPr>
          <w:sz w:val="28"/>
        </w:rPr>
        <w:t>Зацепина.</w:t>
      </w:r>
      <w:r>
        <w:rPr>
          <w:spacing w:val="1"/>
          <w:sz w:val="28"/>
        </w:rPr>
        <w:t xml:space="preserve"> </w:t>
      </w:r>
      <w:r>
        <w:rPr>
          <w:sz w:val="28"/>
        </w:rPr>
        <w:t>Интеграция</w:t>
      </w:r>
      <w:r>
        <w:rPr>
          <w:spacing w:val="1"/>
          <w:sz w:val="28"/>
        </w:rPr>
        <w:t xml:space="preserve"> </w:t>
      </w:r>
      <w:r>
        <w:rPr>
          <w:sz w:val="28"/>
        </w:rPr>
        <w:t>в воспитательно-образовательной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работе детского сада.</w:t>
      </w:r>
      <w:r>
        <w:rPr>
          <w:spacing w:val="8"/>
          <w:sz w:val="28"/>
        </w:rPr>
        <w:t xml:space="preserve"> </w:t>
      </w: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Москва,</w:t>
      </w:r>
      <w:r>
        <w:rPr>
          <w:spacing w:val="3"/>
          <w:sz w:val="28"/>
        </w:rPr>
        <w:t xml:space="preserve"> </w:t>
      </w:r>
      <w:r>
        <w:rPr>
          <w:sz w:val="28"/>
        </w:rPr>
        <w:t>«Мозаика-синтез»,</w:t>
      </w:r>
      <w:r>
        <w:rPr>
          <w:spacing w:val="3"/>
          <w:sz w:val="28"/>
        </w:rPr>
        <w:t xml:space="preserve"> </w:t>
      </w:r>
      <w:r>
        <w:rPr>
          <w:sz w:val="28"/>
        </w:rPr>
        <w:t>2014.</w:t>
      </w:r>
    </w:p>
    <w:p w:rsidR="00247033" w:rsidRDefault="00247033">
      <w:pPr>
        <w:pStyle w:val="a7"/>
        <w:numPr>
          <w:ilvl w:val="0"/>
          <w:numId w:val="346"/>
        </w:numPr>
        <w:tabs>
          <w:tab w:val="left" w:pos="1275"/>
        </w:tabs>
        <w:ind w:right="410"/>
        <w:jc w:val="left"/>
        <w:rPr>
          <w:sz w:val="28"/>
        </w:rPr>
      </w:pPr>
      <w:r>
        <w:rPr>
          <w:sz w:val="28"/>
        </w:rPr>
        <w:t>А.Н.</w:t>
      </w:r>
      <w:r>
        <w:rPr>
          <w:spacing w:val="30"/>
          <w:sz w:val="28"/>
        </w:rPr>
        <w:t xml:space="preserve"> </w:t>
      </w:r>
      <w:r>
        <w:rPr>
          <w:sz w:val="28"/>
        </w:rPr>
        <w:t>Давидчук.</w:t>
      </w:r>
      <w:r>
        <w:rPr>
          <w:spacing w:val="36"/>
          <w:sz w:val="28"/>
        </w:rPr>
        <w:t xml:space="preserve"> </w:t>
      </w:r>
      <w:r>
        <w:rPr>
          <w:sz w:val="28"/>
        </w:rPr>
        <w:t>Познавательное</w:t>
      </w:r>
      <w:r>
        <w:rPr>
          <w:spacing w:val="30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30"/>
          <w:sz w:val="28"/>
        </w:rPr>
        <w:t xml:space="preserve"> </w:t>
      </w:r>
      <w:r>
        <w:rPr>
          <w:sz w:val="28"/>
        </w:rPr>
        <w:t>дошкольников</w:t>
      </w:r>
      <w:r>
        <w:rPr>
          <w:spacing w:val="27"/>
          <w:sz w:val="28"/>
        </w:rPr>
        <w:t xml:space="preserve"> </w:t>
      </w:r>
      <w:r>
        <w:rPr>
          <w:sz w:val="28"/>
        </w:rPr>
        <w:t>в</w:t>
      </w:r>
      <w:r>
        <w:rPr>
          <w:spacing w:val="27"/>
          <w:sz w:val="28"/>
        </w:rPr>
        <w:t xml:space="preserve"> </w:t>
      </w:r>
      <w:r>
        <w:rPr>
          <w:sz w:val="28"/>
        </w:rPr>
        <w:t>игре</w:t>
      </w:r>
      <w:r>
        <w:rPr>
          <w:spacing w:val="35"/>
          <w:sz w:val="28"/>
        </w:rPr>
        <w:t xml:space="preserve"> </w:t>
      </w:r>
      <w:r>
        <w:rPr>
          <w:sz w:val="28"/>
        </w:rPr>
        <w:t>(методическое</w:t>
      </w:r>
      <w:r>
        <w:rPr>
          <w:spacing w:val="-67"/>
          <w:sz w:val="28"/>
        </w:rPr>
        <w:t xml:space="preserve"> </w:t>
      </w:r>
      <w:r>
        <w:rPr>
          <w:sz w:val="28"/>
        </w:rPr>
        <w:t>пособие).</w:t>
      </w:r>
      <w:r>
        <w:rPr>
          <w:spacing w:val="4"/>
          <w:sz w:val="28"/>
        </w:rPr>
        <w:t xml:space="preserve"> </w:t>
      </w:r>
      <w:r>
        <w:rPr>
          <w:sz w:val="28"/>
        </w:rPr>
        <w:t>–</w:t>
      </w:r>
      <w:r>
        <w:rPr>
          <w:spacing w:val="2"/>
          <w:sz w:val="28"/>
        </w:rPr>
        <w:t xml:space="preserve"> </w:t>
      </w:r>
      <w:r>
        <w:rPr>
          <w:sz w:val="28"/>
        </w:rPr>
        <w:t>«ТЦ</w:t>
      </w:r>
      <w:r>
        <w:rPr>
          <w:spacing w:val="-3"/>
          <w:sz w:val="28"/>
        </w:rPr>
        <w:t xml:space="preserve"> </w:t>
      </w:r>
      <w:r>
        <w:rPr>
          <w:sz w:val="28"/>
        </w:rPr>
        <w:t>Сфера»,</w:t>
      </w:r>
      <w:r>
        <w:rPr>
          <w:spacing w:val="3"/>
          <w:sz w:val="28"/>
        </w:rPr>
        <w:t xml:space="preserve"> </w:t>
      </w:r>
      <w:r>
        <w:rPr>
          <w:sz w:val="28"/>
        </w:rPr>
        <w:t>2013.</w:t>
      </w:r>
    </w:p>
    <w:p w:rsidR="00247033" w:rsidRDefault="00247033">
      <w:pPr>
        <w:pStyle w:val="a7"/>
        <w:numPr>
          <w:ilvl w:val="0"/>
          <w:numId w:val="346"/>
        </w:numPr>
        <w:tabs>
          <w:tab w:val="left" w:pos="1275"/>
          <w:tab w:val="left" w:pos="1988"/>
          <w:tab w:val="left" w:pos="3388"/>
          <w:tab w:val="left" w:pos="5695"/>
          <w:tab w:val="left" w:pos="6155"/>
          <w:tab w:val="left" w:pos="8083"/>
          <w:tab w:val="left" w:pos="9590"/>
          <w:tab w:val="left" w:pos="9932"/>
        </w:tabs>
        <w:spacing w:line="321" w:lineRule="exact"/>
        <w:ind w:hanging="361"/>
        <w:jc w:val="left"/>
        <w:rPr>
          <w:sz w:val="28"/>
        </w:rPr>
      </w:pPr>
      <w:r>
        <w:rPr>
          <w:sz w:val="28"/>
        </w:rPr>
        <w:t>Л.В.</w:t>
      </w:r>
      <w:r>
        <w:rPr>
          <w:sz w:val="28"/>
        </w:rPr>
        <w:tab/>
        <w:t>Куцакова.</w:t>
      </w:r>
      <w:r>
        <w:rPr>
          <w:sz w:val="28"/>
        </w:rPr>
        <w:tab/>
        <w:t>Конструирование</w:t>
      </w:r>
      <w:r>
        <w:rPr>
          <w:sz w:val="28"/>
        </w:rPr>
        <w:tab/>
        <w:t>из</w:t>
      </w:r>
      <w:r>
        <w:rPr>
          <w:sz w:val="28"/>
        </w:rPr>
        <w:tab/>
        <w:t>строительного</w:t>
      </w:r>
      <w:r>
        <w:rPr>
          <w:sz w:val="28"/>
        </w:rPr>
        <w:tab/>
        <w:t>материала.</w:t>
      </w:r>
      <w:r>
        <w:rPr>
          <w:sz w:val="28"/>
        </w:rPr>
        <w:tab/>
        <w:t>–</w:t>
      </w:r>
      <w:r>
        <w:rPr>
          <w:sz w:val="28"/>
        </w:rPr>
        <w:tab/>
        <w:t>Москва,</w:t>
      </w:r>
    </w:p>
    <w:p w:rsidR="00247033" w:rsidRDefault="00247033">
      <w:pPr>
        <w:pStyle w:val="a3"/>
        <w:ind w:left="1274" w:firstLine="0"/>
        <w:jc w:val="left"/>
      </w:pPr>
      <w:r>
        <w:t>«Мозаика-синтез»,</w:t>
      </w:r>
      <w:r>
        <w:rPr>
          <w:spacing w:val="-12"/>
        </w:rPr>
        <w:t xml:space="preserve"> </w:t>
      </w:r>
      <w:r>
        <w:t>2016.</w:t>
      </w:r>
    </w:p>
    <w:p w:rsidR="00247033" w:rsidRDefault="00247033">
      <w:pPr>
        <w:pStyle w:val="a7"/>
        <w:numPr>
          <w:ilvl w:val="0"/>
          <w:numId w:val="346"/>
        </w:numPr>
        <w:tabs>
          <w:tab w:val="left" w:pos="1275"/>
        </w:tabs>
        <w:ind w:right="403"/>
        <w:rPr>
          <w:sz w:val="28"/>
        </w:rPr>
      </w:pPr>
      <w:r>
        <w:rPr>
          <w:sz w:val="28"/>
        </w:rPr>
        <w:t>Н.А.</w:t>
      </w:r>
      <w:r>
        <w:rPr>
          <w:spacing w:val="1"/>
          <w:sz w:val="28"/>
        </w:rPr>
        <w:t xml:space="preserve"> </w:t>
      </w:r>
      <w:r>
        <w:rPr>
          <w:sz w:val="28"/>
        </w:rPr>
        <w:t>Арапова-Пискарева.</w:t>
      </w:r>
      <w:r>
        <w:rPr>
          <w:spacing w:val="1"/>
          <w:sz w:val="28"/>
        </w:rPr>
        <w:t xml:space="preserve"> </w:t>
      </w:r>
      <w:r>
        <w:rPr>
          <w:sz w:val="28"/>
        </w:rPr>
        <w:t>Мой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родной</w:t>
      </w:r>
      <w:r>
        <w:rPr>
          <w:spacing w:val="1"/>
          <w:sz w:val="28"/>
        </w:rPr>
        <w:t xml:space="preserve"> </w:t>
      </w:r>
      <w:r>
        <w:rPr>
          <w:sz w:val="28"/>
        </w:rPr>
        <w:t>дом</w:t>
      </w:r>
      <w:r>
        <w:rPr>
          <w:spacing w:val="1"/>
          <w:sz w:val="28"/>
        </w:rPr>
        <w:t xml:space="preserve"> </w:t>
      </w:r>
      <w:r>
        <w:rPr>
          <w:sz w:val="28"/>
        </w:rPr>
        <w:t>(программа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нравственно-</w:t>
      </w:r>
      <w:r>
        <w:rPr>
          <w:spacing w:val="1"/>
          <w:sz w:val="28"/>
        </w:rPr>
        <w:t xml:space="preserve"> </w:t>
      </w:r>
      <w:r>
        <w:rPr>
          <w:sz w:val="28"/>
        </w:rPr>
        <w:t>патриотического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дошкольников).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Москва,</w:t>
      </w:r>
      <w:r>
        <w:rPr>
          <w:spacing w:val="1"/>
          <w:sz w:val="28"/>
        </w:rPr>
        <w:t xml:space="preserve"> </w:t>
      </w:r>
      <w:r>
        <w:rPr>
          <w:sz w:val="28"/>
        </w:rPr>
        <w:t>«Мозаика-синтез»,</w:t>
      </w:r>
      <w:r>
        <w:rPr>
          <w:spacing w:val="1"/>
          <w:sz w:val="28"/>
        </w:rPr>
        <w:t xml:space="preserve"> </w:t>
      </w:r>
      <w:r>
        <w:rPr>
          <w:sz w:val="28"/>
        </w:rPr>
        <w:t>2005.</w:t>
      </w:r>
    </w:p>
    <w:p w:rsidR="00247033" w:rsidRDefault="00247033">
      <w:pPr>
        <w:pStyle w:val="a7"/>
        <w:numPr>
          <w:ilvl w:val="0"/>
          <w:numId w:val="346"/>
        </w:numPr>
        <w:tabs>
          <w:tab w:val="left" w:pos="1275"/>
        </w:tabs>
        <w:ind w:right="404"/>
        <w:rPr>
          <w:sz w:val="28"/>
        </w:rPr>
      </w:pPr>
      <w:r>
        <w:rPr>
          <w:sz w:val="28"/>
        </w:rPr>
        <w:t>Н.Г. Зеленова, Л.Е. Осипова. Мы живем в России (подготовительная группа). –</w:t>
      </w:r>
      <w:r>
        <w:rPr>
          <w:spacing w:val="1"/>
          <w:sz w:val="28"/>
        </w:rPr>
        <w:t xml:space="preserve"> </w:t>
      </w:r>
      <w:r>
        <w:rPr>
          <w:sz w:val="28"/>
        </w:rPr>
        <w:t>Москва,</w:t>
      </w:r>
      <w:r>
        <w:rPr>
          <w:spacing w:val="3"/>
          <w:sz w:val="28"/>
        </w:rPr>
        <w:t xml:space="preserve"> </w:t>
      </w:r>
      <w:r>
        <w:rPr>
          <w:sz w:val="28"/>
        </w:rPr>
        <w:t>2008.</w:t>
      </w:r>
    </w:p>
    <w:p w:rsidR="00247033" w:rsidRDefault="00247033">
      <w:pPr>
        <w:pStyle w:val="a7"/>
        <w:numPr>
          <w:ilvl w:val="0"/>
          <w:numId w:val="346"/>
        </w:numPr>
        <w:tabs>
          <w:tab w:val="left" w:pos="1275"/>
        </w:tabs>
        <w:spacing w:line="321" w:lineRule="exact"/>
        <w:ind w:hanging="361"/>
        <w:rPr>
          <w:sz w:val="28"/>
        </w:rPr>
      </w:pPr>
      <w:r>
        <w:rPr>
          <w:sz w:val="28"/>
        </w:rPr>
        <w:t>Составитель</w:t>
      </w:r>
      <w:r>
        <w:rPr>
          <w:spacing w:val="43"/>
          <w:sz w:val="28"/>
        </w:rPr>
        <w:t xml:space="preserve"> </w:t>
      </w:r>
      <w:r>
        <w:rPr>
          <w:sz w:val="28"/>
        </w:rPr>
        <w:t>Т.В.</w:t>
      </w:r>
      <w:r>
        <w:rPr>
          <w:spacing w:val="48"/>
          <w:sz w:val="28"/>
        </w:rPr>
        <w:t xml:space="preserve"> </w:t>
      </w:r>
      <w:r>
        <w:rPr>
          <w:sz w:val="28"/>
        </w:rPr>
        <w:t>Шепелева.</w:t>
      </w:r>
      <w:r>
        <w:rPr>
          <w:spacing w:val="48"/>
          <w:sz w:val="28"/>
        </w:rPr>
        <w:t xml:space="preserve"> </w:t>
      </w:r>
      <w:r>
        <w:rPr>
          <w:sz w:val="28"/>
        </w:rPr>
        <w:t>Государственные</w:t>
      </w:r>
      <w:r>
        <w:rPr>
          <w:spacing w:val="46"/>
          <w:sz w:val="28"/>
        </w:rPr>
        <w:t xml:space="preserve"> </w:t>
      </w:r>
      <w:r>
        <w:rPr>
          <w:sz w:val="28"/>
        </w:rPr>
        <w:t>символы</w:t>
      </w:r>
      <w:r>
        <w:rPr>
          <w:spacing w:val="47"/>
          <w:sz w:val="28"/>
        </w:rPr>
        <w:t xml:space="preserve"> </w:t>
      </w:r>
      <w:r>
        <w:rPr>
          <w:sz w:val="28"/>
        </w:rPr>
        <w:t>России.</w:t>
      </w:r>
      <w:r>
        <w:rPr>
          <w:spacing w:val="60"/>
          <w:sz w:val="28"/>
        </w:rPr>
        <w:t xml:space="preserve"> </w:t>
      </w:r>
      <w:r>
        <w:rPr>
          <w:sz w:val="28"/>
        </w:rPr>
        <w:t>–</w:t>
      </w:r>
      <w:r>
        <w:rPr>
          <w:spacing w:val="46"/>
          <w:sz w:val="28"/>
        </w:rPr>
        <w:t xml:space="preserve"> </w:t>
      </w:r>
      <w:r>
        <w:rPr>
          <w:sz w:val="28"/>
        </w:rPr>
        <w:t>Волгоград,</w:t>
      </w:r>
    </w:p>
    <w:p w:rsidR="00247033" w:rsidRDefault="00247033">
      <w:pPr>
        <w:pStyle w:val="a3"/>
        <w:ind w:left="1274" w:firstLine="0"/>
      </w:pPr>
      <w:r>
        <w:t>«Учитель»,</w:t>
      </w:r>
      <w:r>
        <w:rPr>
          <w:spacing w:val="-3"/>
        </w:rPr>
        <w:t xml:space="preserve"> </w:t>
      </w:r>
      <w:r>
        <w:t>2005.</w:t>
      </w:r>
    </w:p>
    <w:p w:rsidR="00247033" w:rsidRDefault="00247033">
      <w:pPr>
        <w:sectPr w:rsidR="00247033">
          <w:pgSz w:w="11910" w:h="16840"/>
          <w:pgMar w:top="480" w:right="160" w:bottom="1200" w:left="440" w:header="0" w:footer="928" w:gutter="0"/>
          <w:cols w:space="720"/>
        </w:sectPr>
      </w:pPr>
    </w:p>
    <w:p w:rsidR="00247033" w:rsidRDefault="00247033">
      <w:pPr>
        <w:pStyle w:val="a7"/>
        <w:numPr>
          <w:ilvl w:val="0"/>
          <w:numId w:val="346"/>
        </w:numPr>
        <w:tabs>
          <w:tab w:val="left" w:pos="1275"/>
        </w:tabs>
        <w:spacing w:before="65"/>
        <w:ind w:right="409"/>
        <w:jc w:val="left"/>
        <w:rPr>
          <w:sz w:val="28"/>
        </w:rPr>
      </w:pPr>
      <w:r>
        <w:rPr>
          <w:sz w:val="28"/>
        </w:rPr>
        <w:lastRenderedPageBreak/>
        <w:t>И.В.</w:t>
      </w:r>
      <w:r>
        <w:rPr>
          <w:spacing w:val="45"/>
          <w:sz w:val="28"/>
        </w:rPr>
        <w:t xml:space="preserve"> </w:t>
      </w:r>
      <w:r>
        <w:rPr>
          <w:sz w:val="28"/>
        </w:rPr>
        <w:t>Кравченко,</w:t>
      </w:r>
      <w:r>
        <w:rPr>
          <w:spacing w:val="46"/>
          <w:sz w:val="28"/>
        </w:rPr>
        <w:t xml:space="preserve"> </w:t>
      </w:r>
      <w:r>
        <w:rPr>
          <w:sz w:val="28"/>
        </w:rPr>
        <w:t>Т.Л.</w:t>
      </w:r>
      <w:r>
        <w:rPr>
          <w:spacing w:val="45"/>
          <w:sz w:val="28"/>
        </w:rPr>
        <w:t xml:space="preserve"> </w:t>
      </w:r>
      <w:r>
        <w:rPr>
          <w:sz w:val="28"/>
        </w:rPr>
        <w:t>Долгова.</w:t>
      </w:r>
      <w:r>
        <w:rPr>
          <w:spacing w:val="46"/>
          <w:sz w:val="28"/>
        </w:rPr>
        <w:t xml:space="preserve"> </w:t>
      </w:r>
      <w:r>
        <w:rPr>
          <w:sz w:val="28"/>
        </w:rPr>
        <w:t>Прогулки</w:t>
      </w:r>
      <w:r>
        <w:rPr>
          <w:spacing w:val="43"/>
          <w:sz w:val="28"/>
        </w:rPr>
        <w:t xml:space="preserve"> </w:t>
      </w:r>
      <w:r>
        <w:rPr>
          <w:sz w:val="28"/>
        </w:rPr>
        <w:t>в</w:t>
      </w:r>
      <w:r>
        <w:rPr>
          <w:spacing w:val="50"/>
          <w:sz w:val="28"/>
        </w:rPr>
        <w:t xml:space="preserve"> </w:t>
      </w:r>
      <w:r>
        <w:rPr>
          <w:sz w:val="28"/>
        </w:rPr>
        <w:t>детском</w:t>
      </w:r>
      <w:r>
        <w:rPr>
          <w:spacing w:val="44"/>
          <w:sz w:val="28"/>
        </w:rPr>
        <w:t xml:space="preserve"> </w:t>
      </w:r>
      <w:r>
        <w:rPr>
          <w:sz w:val="28"/>
        </w:rPr>
        <w:t>саду</w:t>
      </w:r>
      <w:r>
        <w:rPr>
          <w:spacing w:val="39"/>
          <w:sz w:val="28"/>
        </w:rPr>
        <w:t xml:space="preserve"> </w:t>
      </w:r>
      <w:r>
        <w:rPr>
          <w:sz w:val="28"/>
        </w:rPr>
        <w:t>(младшая</w:t>
      </w:r>
      <w:r>
        <w:rPr>
          <w:spacing w:val="46"/>
          <w:sz w:val="28"/>
        </w:rPr>
        <w:t xml:space="preserve"> </w:t>
      </w:r>
      <w:r>
        <w:rPr>
          <w:sz w:val="28"/>
        </w:rPr>
        <w:t>и</w:t>
      </w:r>
      <w:r>
        <w:rPr>
          <w:spacing w:val="39"/>
          <w:sz w:val="28"/>
        </w:rPr>
        <w:t xml:space="preserve"> </w:t>
      </w:r>
      <w:r>
        <w:rPr>
          <w:sz w:val="28"/>
        </w:rPr>
        <w:t>средняя</w:t>
      </w:r>
      <w:r>
        <w:rPr>
          <w:spacing w:val="-67"/>
          <w:sz w:val="28"/>
        </w:rPr>
        <w:t xml:space="preserve"> </w:t>
      </w:r>
      <w:r>
        <w:rPr>
          <w:sz w:val="28"/>
        </w:rPr>
        <w:t>группы;</w:t>
      </w:r>
      <w:r>
        <w:rPr>
          <w:spacing w:val="-4"/>
          <w:sz w:val="28"/>
        </w:rPr>
        <w:t xml:space="preserve"> </w:t>
      </w:r>
      <w:r>
        <w:rPr>
          <w:sz w:val="28"/>
        </w:rPr>
        <w:t>старшая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подготовительная группы).</w:t>
      </w:r>
      <w:r>
        <w:rPr>
          <w:spacing w:val="6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Москва, «ТЦ</w:t>
      </w:r>
      <w:r>
        <w:rPr>
          <w:spacing w:val="-7"/>
          <w:sz w:val="28"/>
        </w:rPr>
        <w:t xml:space="preserve"> </w:t>
      </w:r>
      <w:r>
        <w:rPr>
          <w:sz w:val="28"/>
        </w:rPr>
        <w:t>Сфера», 2015.</w:t>
      </w:r>
    </w:p>
    <w:p w:rsidR="00247033" w:rsidRDefault="00247033">
      <w:pPr>
        <w:pStyle w:val="a3"/>
        <w:spacing w:before="4"/>
        <w:ind w:left="0" w:firstLine="0"/>
        <w:jc w:val="left"/>
      </w:pPr>
    </w:p>
    <w:p w:rsidR="00247033" w:rsidRDefault="00247033">
      <w:pPr>
        <w:pStyle w:val="2"/>
        <w:numPr>
          <w:ilvl w:val="1"/>
          <w:numId w:val="365"/>
        </w:numPr>
        <w:tabs>
          <w:tab w:val="left" w:pos="1889"/>
        </w:tabs>
        <w:spacing w:before="1"/>
        <w:ind w:left="1889" w:hanging="490"/>
      </w:pPr>
      <w:r>
        <w:t>Речевое</w:t>
      </w:r>
      <w:r>
        <w:rPr>
          <w:spacing w:val="-7"/>
        </w:rPr>
        <w:t xml:space="preserve"> </w:t>
      </w:r>
      <w:r>
        <w:t>развитие</w:t>
      </w:r>
    </w:p>
    <w:p w:rsidR="00247033" w:rsidRDefault="00247033">
      <w:pPr>
        <w:pStyle w:val="a7"/>
        <w:numPr>
          <w:ilvl w:val="2"/>
          <w:numId w:val="345"/>
        </w:numPr>
        <w:tabs>
          <w:tab w:val="left" w:pos="1971"/>
        </w:tabs>
        <w:spacing w:before="249"/>
        <w:rPr>
          <w:b/>
          <w:sz w:val="28"/>
        </w:rPr>
      </w:pPr>
      <w:r>
        <w:rPr>
          <w:b/>
          <w:sz w:val="28"/>
        </w:rPr>
        <w:t>От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2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месяцев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до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1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года</w:t>
      </w:r>
    </w:p>
    <w:p w:rsidR="00247033" w:rsidRDefault="00247033">
      <w:pPr>
        <w:pStyle w:val="3"/>
        <w:spacing w:line="240" w:lineRule="auto"/>
        <w:ind w:right="413" w:firstLine="710"/>
      </w:pP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являются:</w:t>
      </w:r>
    </w:p>
    <w:p w:rsidR="00247033" w:rsidRDefault="00247033">
      <w:pPr>
        <w:pStyle w:val="a7"/>
        <w:numPr>
          <w:ilvl w:val="1"/>
          <w:numId w:val="346"/>
        </w:numPr>
        <w:tabs>
          <w:tab w:val="left" w:pos="1429"/>
        </w:tabs>
        <w:ind w:right="409" w:firstLine="710"/>
        <w:rPr>
          <w:sz w:val="28"/>
        </w:rPr>
      </w:pPr>
      <w:r>
        <w:rPr>
          <w:sz w:val="28"/>
        </w:rPr>
        <w:t>с 2 месяцев: формировать предпосылки для развития речи; активизировать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интонационную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речевых</w:t>
      </w:r>
      <w:r>
        <w:rPr>
          <w:spacing w:val="1"/>
          <w:sz w:val="28"/>
        </w:rPr>
        <w:t xml:space="preserve"> </w:t>
      </w:r>
      <w:r>
        <w:rPr>
          <w:sz w:val="28"/>
        </w:rPr>
        <w:t>реакций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вокализаций;</w:t>
      </w:r>
      <w:r>
        <w:rPr>
          <w:spacing w:val="1"/>
          <w:sz w:val="28"/>
        </w:rPr>
        <w:t xml:space="preserve"> </w:t>
      </w:r>
      <w:r>
        <w:rPr>
          <w:sz w:val="28"/>
        </w:rPr>
        <w:t>побуждать</w:t>
      </w:r>
      <w:r>
        <w:rPr>
          <w:spacing w:val="1"/>
          <w:sz w:val="28"/>
        </w:rPr>
        <w:t xml:space="preserve"> </w:t>
      </w:r>
      <w:r>
        <w:rPr>
          <w:sz w:val="28"/>
        </w:rPr>
        <w:t>вступать со взрослым в общение, эмоционально вызывая ребёнка повторять фонемы,</w:t>
      </w:r>
      <w:r>
        <w:rPr>
          <w:spacing w:val="1"/>
          <w:sz w:val="28"/>
        </w:rPr>
        <w:t xml:space="preserve"> </w:t>
      </w:r>
      <w:r>
        <w:rPr>
          <w:sz w:val="28"/>
        </w:rPr>
        <w:t>повторять за ребёнком фонемы, произносимые им; вводить в речь слова, связывая их</w:t>
      </w:r>
      <w:r>
        <w:rPr>
          <w:spacing w:val="1"/>
          <w:sz w:val="28"/>
        </w:rPr>
        <w:t xml:space="preserve"> </w:t>
      </w:r>
      <w:r>
        <w:rPr>
          <w:sz w:val="28"/>
        </w:rPr>
        <w:t>со смысловым</w:t>
      </w:r>
      <w:r>
        <w:rPr>
          <w:spacing w:val="2"/>
          <w:sz w:val="28"/>
        </w:rPr>
        <w:t xml:space="preserve"> </w:t>
      </w:r>
      <w:r>
        <w:rPr>
          <w:sz w:val="28"/>
        </w:rPr>
        <w:t>содержанием;</w:t>
      </w:r>
    </w:p>
    <w:p w:rsidR="00247033" w:rsidRDefault="00247033">
      <w:pPr>
        <w:pStyle w:val="a7"/>
        <w:numPr>
          <w:ilvl w:val="1"/>
          <w:numId w:val="346"/>
        </w:numPr>
        <w:tabs>
          <w:tab w:val="left" w:pos="1429"/>
        </w:tabs>
        <w:ind w:right="410" w:firstLine="710"/>
        <w:rPr>
          <w:sz w:val="28"/>
        </w:rPr>
      </w:pP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6</w:t>
      </w:r>
      <w:r>
        <w:rPr>
          <w:spacing w:val="1"/>
          <w:sz w:val="28"/>
        </w:rPr>
        <w:t xml:space="preserve"> </w:t>
      </w:r>
      <w:r>
        <w:rPr>
          <w:sz w:val="28"/>
        </w:rPr>
        <w:t>месяцев: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взрослого,</w:t>
      </w:r>
      <w:r>
        <w:rPr>
          <w:spacing w:val="1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взглядом, а затем и указательным жестом названную педагогом знакомую игрушку,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предмет; развивать предпосылки активной речи (лепет,</w:t>
      </w:r>
      <w:r>
        <w:rPr>
          <w:spacing w:val="1"/>
          <w:sz w:val="28"/>
        </w:rPr>
        <w:t xml:space="preserve"> </w:t>
      </w:r>
      <w:r>
        <w:rPr>
          <w:sz w:val="28"/>
        </w:rPr>
        <w:t>подражание</w:t>
      </w:r>
      <w:r>
        <w:rPr>
          <w:spacing w:val="70"/>
          <w:sz w:val="28"/>
        </w:rPr>
        <w:t xml:space="preserve"> </w:t>
      </w:r>
      <w:r>
        <w:rPr>
          <w:sz w:val="28"/>
        </w:rPr>
        <w:t>простым слогам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звукосочетаниям),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вступать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контакт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окружающими взрослыми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 в играх;</w:t>
      </w:r>
    </w:p>
    <w:p w:rsidR="00247033" w:rsidRDefault="00247033">
      <w:pPr>
        <w:pStyle w:val="a7"/>
        <w:numPr>
          <w:ilvl w:val="1"/>
          <w:numId w:val="346"/>
        </w:numPr>
        <w:tabs>
          <w:tab w:val="left" w:pos="1429"/>
        </w:tabs>
        <w:ind w:right="404" w:firstLine="710"/>
        <w:rPr>
          <w:sz w:val="28"/>
        </w:rPr>
      </w:pPr>
      <w:r>
        <w:rPr>
          <w:sz w:val="28"/>
        </w:rPr>
        <w:t>с 9 месяцев: развивать понимание речи: обогащать пассивный словарь детей,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близких;</w:t>
      </w:r>
      <w:r>
        <w:rPr>
          <w:spacing w:val="1"/>
          <w:sz w:val="28"/>
        </w:rPr>
        <w:t xml:space="preserve"> </w:t>
      </w:r>
      <w:r>
        <w:rPr>
          <w:sz w:val="28"/>
        </w:rPr>
        <w:t>закреплять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-67"/>
          <w:sz w:val="28"/>
        </w:rPr>
        <w:t xml:space="preserve"> </w:t>
      </w:r>
      <w:r>
        <w:rPr>
          <w:sz w:val="28"/>
        </w:rPr>
        <w:t>слову педагога, выполнять движения, действия; находить по слову педагога из 5-8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знакомых игрушек одну, узнавать изображение знакомого предмета на картинках;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активную</w:t>
      </w:r>
      <w:r>
        <w:rPr>
          <w:spacing w:val="1"/>
          <w:sz w:val="28"/>
        </w:rPr>
        <w:t xml:space="preserve"> </w:t>
      </w:r>
      <w:r>
        <w:rPr>
          <w:sz w:val="28"/>
        </w:rPr>
        <w:t>речь: произносить</w:t>
      </w:r>
      <w:r>
        <w:rPr>
          <w:spacing w:val="1"/>
          <w:sz w:val="28"/>
        </w:rPr>
        <w:t xml:space="preserve"> </w:t>
      </w:r>
      <w:r>
        <w:rPr>
          <w:sz w:val="28"/>
        </w:rPr>
        <w:t>первые</w:t>
      </w:r>
      <w:r>
        <w:rPr>
          <w:spacing w:val="1"/>
          <w:sz w:val="28"/>
        </w:rPr>
        <w:t xml:space="preserve"> </w:t>
      </w:r>
      <w:r>
        <w:rPr>
          <w:sz w:val="28"/>
        </w:rPr>
        <w:t>облегченные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слова,</w:t>
      </w:r>
      <w:r>
        <w:rPr>
          <w:spacing w:val="1"/>
          <w:sz w:val="28"/>
        </w:rPr>
        <w:t xml:space="preserve"> </w:t>
      </w:r>
      <w:r>
        <w:rPr>
          <w:sz w:val="28"/>
        </w:rPr>
        <w:t>обозначающие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названия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знакомых</w:t>
      </w:r>
      <w:r>
        <w:rPr>
          <w:spacing w:val="-3"/>
          <w:sz w:val="28"/>
        </w:rPr>
        <w:t xml:space="preserve"> </w:t>
      </w:r>
      <w:r>
        <w:rPr>
          <w:sz w:val="28"/>
        </w:rPr>
        <w:t>предметов и действий.</w:t>
      </w:r>
    </w:p>
    <w:p w:rsidR="00247033" w:rsidRDefault="00247033">
      <w:pPr>
        <w:pStyle w:val="3"/>
        <w:ind w:left="1264"/>
      </w:pPr>
      <w:r>
        <w:t>Содержание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7"/>
        </w:rPr>
        <w:t xml:space="preserve"> </w:t>
      </w:r>
      <w:r>
        <w:t>деятельности</w:t>
      </w:r>
    </w:p>
    <w:p w:rsidR="00247033" w:rsidRDefault="00247033">
      <w:pPr>
        <w:pStyle w:val="a7"/>
        <w:numPr>
          <w:ilvl w:val="0"/>
          <w:numId w:val="344"/>
        </w:numPr>
        <w:tabs>
          <w:tab w:val="left" w:pos="1659"/>
        </w:tabs>
        <w:ind w:right="403" w:firstLine="710"/>
        <w:rPr>
          <w:sz w:val="28"/>
        </w:rPr>
      </w:pP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2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месяцев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подготовительный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этап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развития.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дает</w:t>
      </w:r>
      <w:r>
        <w:rPr>
          <w:spacing w:val="1"/>
          <w:sz w:val="28"/>
        </w:rPr>
        <w:t xml:space="preserve"> </w:t>
      </w:r>
      <w:r>
        <w:rPr>
          <w:sz w:val="28"/>
        </w:rPr>
        <w:t>образцы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звуков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языка,</w:t>
      </w:r>
      <w:r>
        <w:rPr>
          <w:spacing w:val="1"/>
          <w:sz w:val="28"/>
        </w:rPr>
        <w:t xml:space="preserve"> </w:t>
      </w:r>
      <w:r>
        <w:rPr>
          <w:sz w:val="28"/>
        </w:rPr>
        <w:t>интонационно-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речи.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-1"/>
          <w:sz w:val="28"/>
        </w:rPr>
        <w:t xml:space="preserve"> </w:t>
      </w:r>
      <w:r>
        <w:rPr>
          <w:sz w:val="28"/>
        </w:rPr>
        <w:t>этом</w:t>
      </w:r>
      <w:r>
        <w:rPr>
          <w:spacing w:val="1"/>
          <w:sz w:val="28"/>
        </w:rPr>
        <w:t xml:space="preserve"> </w:t>
      </w:r>
      <w:r>
        <w:rPr>
          <w:sz w:val="28"/>
        </w:rPr>
        <w:t>старается</w:t>
      </w:r>
      <w:r>
        <w:rPr>
          <w:spacing w:val="5"/>
          <w:sz w:val="28"/>
        </w:rPr>
        <w:t xml:space="preserve"> </w:t>
      </w:r>
      <w:r>
        <w:rPr>
          <w:sz w:val="28"/>
        </w:rPr>
        <w:t>побудить</w:t>
      </w:r>
      <w:r>
        <w:rPr>
          <w:spacing w:val="-3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гулению.</w:t>
      </w:r>
    </w:p>
    <w:p w:rsidR="00247033" w:rsidRDefault="00247033">
      <w:pPr>
        <w:pStyle w:val="a7"/>
        <w:numPr>
          <w:ilvl w:val="0"/>
          <w:numId w:val="344"/>
        </w:numPr>
        <w:tabs>
          <w:tab w:val="left" w:pos="1606"/>
        </w:tabs>
        <w:ind w:right="401" w:firstLine="710"/>
        <w:rPr>
          <w:sz w:val="28"/>
        </w:rPr>
      </w:pPr>
      <w:r>
        <w:rPr>
          <w:i/>
          <w:sz w:val="28"/>
        </w:rPr>
        <w:t xml:space="preserve">С 4 месяцев </w:t>
      </w:r>
      <w:r>
        <w:rPr>
          <w:sz w:val="28"/>
        </w:rPr>
        <w:t>- педагог побуждает ребёнка к произнесению первых гласных</w:t>
      </w:r>
      <w:r>
        <w:rPr>
          <w:spacing w:val="1"/>
          <w:sz w:val="28"/>
        </w:rPr>
        <w:t xml:space="preserve"> </w:t>
      </w:r>
      <w:r>
        <w:rPr>
          <w:sz w:val="28"/>
        </w:rPr>
        <w:t>звуков. Речевые игры-упражнения с детьми строятся на содержании фольклорных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текстов,</w:t>
      </w:r>
      <w:r>
        <w:rPr>
          <w:spacing w:val="3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обыгрывают предметы,</w:t>
      </w:r>
      <w:r>
        <w:rPr>
          <w:spacing w:val="3"/>
          <w:sz w:val="28"/>
        </w:rPr>
        <w:t xml:space="preserve"> </w:t>
      </w:r>
      <w:r>
        <w:rPr>
          <w:sz w:val="28"/>
        </w:rPr>
        <w:t>игрушки.</w:t>
      </w:r>
    </w:p>
    <w:p w:rsidR="00247033" w:rsidRDefault="00247033">
      <w:pPr>
        <w:pStyle w:val="a7"/>
        <w:numPr>
          <w:ilvl w:val="0"/>
          <w:numId w:val="344"/>
        </w:numPr>
        <w:tabs>
          <w:tab w:val="left" w:pos="1669"/>
        </w:tabs>
        <w:ind w:right="405" w:firstLine="710"/>
        <w:rPr>
          <w:sz w:val="28"/>
        </w:rPr>
      </w:pP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6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месяцев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побуждает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общению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сверстниками,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поисковым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действиям</w:t>
      </w:r>
      <w:r>
        <w:rPr>
          <w:spacing w:val="1"/>
          <w:sz w:val="28"/>
        </w:rPr>
        <w:t xml:space="preserve"> </w:t>
      </w:r>
      <w:r>
        <w:rPr>
          <w:sz w:val="28"/>
        </w:rPr>
        <w:t>относительно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названного</w:t>
      </w:r>
      <w:r>
        <w:rPr>
          <w:spacing w:val="71"/>
          <w:sz w:val="28"/>
        </w:rPr>
        <w:t xml:space="preserve"> </w:t>
      </w:r>
      <w:r>
        <w:rPr>
          <w:sz w:val="28"/>
        </w:rPr>
        <w:t>предмета,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использует вопрос «Где?», ребёнок находит названный предмет (делает указательный</w:t>
      </w:r>
      <w:r>
        <w:rPr>
          <w:spacing w:val="-67"/>
          <w:sz w:val="28"/>
        </w:rPr>
        <w:t xml:space="preserve"> </w:t>
      </w:r>
      <w:r>
        <w:rPr>
          <w:sz w:val="28"/>
        </w:rPr>
        <w:t>жест), выбирая из 2-3-х рядом стоящих предметов. Педагог формирует у ребёнка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 вслушиваться в произносимые им звуки, слова, различать интонацию голоса,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некоторые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слова,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связь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словом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предметом.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 появляется лепет, который формируется через подражание на основе уже</w:t>
      </w:r>
      <w:r>
        <w:rPr>
          <w:spacing w:val="1"/>
          <w:sz w:val="28"/>
        </w:rPr>
        <w:t xml:space="preserve"> </w:t>
      </w:r>
      <w:r>
        <w:rPr>
          <w:sz w:val="28"/>
        </w:rPr>
        <w:t>имеющихся</w:t>
      </w:r>
      <w:r>
        <w:rPr>
          <w:spacing w:val="2"/>
          <w:sz w:val="28"/>
        </w:rPr>
        <w:t xml:space="preserve"> </w:t>
      </w:r>
      <w:r>
        <w:rPr>
          <w:sz w:val="28"/>
        </w:rPr>
        <w:t>слогов.</w:t>
      </w:r>
    </w:p>
    <w:p w:rsidR="00247033" w:rsidRDefault="00247033">
      <w:pPr>
        <w:pStyle w:val="a7"/>
        <w:numPr>
          <w:ilvl w:val="0"/>
          <w:numId w:val="344"/>
        </w:numPr>
        <w:tabs>
          <w:tab w:val="left" w:pos="1587"/>
        </w:tabs>
        <w:ind w:right="407" w:firstLine="710"/>
        <w:rPr>
          <w:sz w:val="28"/>
        </w:rPr>
      </w:pPr>
      <w:r>
        <w:rPr>
          <w:i/>
          <w:sz w:val="28"/>
        </w:rPr>
        <w:t xml:space="preserve">С 9 месяцев </w:t>
      </w:r>
      <w:r>
        <w:rPr>
          <w:sz w:val="28"/>
        </w:rPr>
        <w:t>- педагог формирует у ребёнка умение понимать обращенную к</w:t>
      </w:r>
      <w:r>
        <w:rPr>
          <w:spacing w:val="1"/>
          <w:sz w:val="28"/>
        </w:rPr>
        <w:t xml:space="preserve"> </w:t>
      </w:r>
      <w:r>
        <w:rPr>
          <w:sz w:val="28"/>
        </w:rPr>
        <w:t>нему</w:t>
      </w:r>
      <w:r>
        <w:rPr>
          <w:spacing w:val="1"/>
          <w:sz w:val="28"/>
        </w:rPr>
        <w:t xml:space="preserve"> </w:t>
      </w:r>
      <w:r>
        <w:rPr>
          <w:sz w:val="28"/>
        </w:rPr>
        <w:t>речь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виде</w:t>
      </w:r>
      <w:r>
        <w:rPr>
          <w:spacing w:val="1"/>
          <w:sz w:val="28"/>
        </w:rPr>
        <w:t xml:space="preserve"> </w:t>
      </w:r>
      <w:r>
        <w:rPr>
          <w:sz w:val="28"/>
        </w:rPr>
        <w:t>четких</w:t>
      </w:r>
      <w:r>
        <w:rPr>
          <w:spacing w:val="1"/>
          <w:sz w:val="28"/>
        </w:rPr>
        <w:t xml:space="preserve"> </w:t>
      </w:r>
      <w:r>
        <w:rPr>
          <w:sz w:val="28"/>
        </w:rPr>
        <w:t>коротких</w:t>
      </w:r>
      <w:r>
        <w:rPr>
          <w:spacing w:val="1"/>
          <w:sz w:val="28"/>
        </w:rPr>
        <w:t xml:space="preserve"> </w:t>
      </w:r>
      <w:r>
        <w:rPr>
          <w:sz w:val="28"/>
        </w:rPr>
        <w:t>фраз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слов.</w:t>
      </w:r>
      <w:r>
        <w:rPr>
          <w:spacing w:val="1"/>
          <w:sz w:val="28"/>
        </w:rPr>
        <w:t xml:space="preserve"> </w:t>
      </w:r>
      <w:r>
        <w:rPr>
          <w:sz w:val="28"/>
        </w:rPr>
        <w:t>Новые</w:t>
      </w:r>
      <w:r>
        <w:rPr>
          <w:spacing w:val="1"/>
          <w:sz w:val="28"/>
        </w:rPr>
        <w:t xml:space="preserve"> </w:t>
      </w:r>
      <w:r>
        <w:rPr>
          <w:sz w:val="28"/>
        </w:rPr>
        <w:t>(незнакомые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ребёнку)</w:t>
      </w:r>
      <w:r>
        <w:rPr>
          <w:spacing w:val="1"/>
          <w:sz w:val="28"/>
        </w:rPr>
        <w:t xml:space="preserve"> </w:t>
      </w:r>
      <w:r>
        <w:rPr>
          <w:sz w:val="28"/>
        </w:rPr>
        <w:t>слова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педагогом</w:t>
      </w:r>
      <w:r>
        <w:rPr>
          <w:spacing w:val="1"/>
          <w:sz w:val="28"/>
        </w:rPr>
        <w:t xml:space="preserve"> </w:t>
      </w:r>
      <w:r>
        <w:rPr>
          <w:sz w:val="28"/>
        </w:rPr>
        <w:t>выделяются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интонацией,</w:t>
      </w:r>
      <w:r>
        <w:rPr>
          <w:spacing w:val="1"/>
          <w:sz w:val="28"/>
        </w:rPr>
        <w:t xml:space="preserve"> </w:t>
      </w:r>
      <w:r>
        <w:rPr>
          <w:sz w:val="28"/>
        </w:rPr>
        <w:t>медленным</w:t>
      </w:r>
      <w:r>
        <w:rPr>
          <w:spacing w:val="1"/>
          <w:sz w:val="28"/>
        </w:rPr>
        <w:t xml:space="preserve"> </w:t>
      </w:r>
      <w:r>
        <w:rPr>
          <w:sz w:val="28"/>
        </w:rPr>
        <w:t>тщательным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проговариванием и многократными повторениями. В процессе действий по уходу за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 педагог закрепляет в речи новые простые слова, развивает умения называть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предметы</w:t>
      </w:r>
      <w:r>
        <w:rPr>
          <w:spacing w:val="1"/>
          <w:sz w:val="28"/>
        </w:rPr>
        <w:t xml:space="preserve"> </w:t>
      </w:r>
      <w:r>
        <w:rPr>
          <w:sz w:val="28"/>
        </w:rPr>
        <w:t>быта,</w:t>
      </w:r>
      <w:r>
        <w:rPr>
          <w:spacing w:val="1"/>
          <w:sz w:val="28"/>
        </w:rPr>
        <w:t xml:space="preserve"> </w:t>
      </w:r>
      <w:r>
        <w:rPr>
          <w:sz w:val="28"/>
        </w:rPr>
        <w:t>мебели,</w:t>
      </w:r>
      <w:r>
        <w:rPr>
          <w:spacing w:val="1"/>
          <w:sz w:val="28"/>
        </w:rPr>
        <w:t xml:space="preserve"> </w:t>
      </w:r>
      <w:r>
        <w:rPr>
          <w:sz w:val="28"/>
        </w:rPr>
        <w:t>игрушек,</w:t>
      </w:r>
      <w:r>
        <w:rPr>
          <w:spacing w:val="1"/>
          <w:sz w:val="28"/>
        </w:rPr>
        <w:t xml:space="preserve"> </w:t>
      </w:r>
      <w:r>
        <w:rPr>
          <w:sz w:val="28"/>
        </w:rPr>
        <w:t>одежды;</w:t>
      </w:r>
      <w:r>
        <w:rPr>
          <w:spacing w:val="1"/>
          <w:sz w:val="28"/>
        </w:rPr>
        <w:t xml:space="preserve"> </w:t>
      </w:r>
      <w:r>
        <w:rPr>
          <w:sz w:val="28"/>
        </w:rPr>
        <w:t>поощряет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простых</w:t>
      </w:r>
      <w:r>
        <w:rPr>
          <w:spacing w:val="61"/>
          <w:sz w:val="28"/>
        </w:rPr>
        <w:t xml:space="preserve"> </w:t>
      </w:r>
      <w:r>
        <w:rPr>
          <w:sz w:val="28"/>
        </w:rPr>
        <w:t>игровых</w:t>
      </w:r>
      <w:r>
        <w:rPr>
          <w:spacing w:val="62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67"/>
          <w:sz w:val="28"/>
        </w:rPr>
        <w:t xml:space="preserve"> </w:t>
      </w:r>
      <w:r>
        <w:rPr>
          <w:sz w:val="28"/>
        </w:rPr>
        <w:t>по</w:t>
      </w:r>
      <w:r>
        <w:rPr>
          <w:spacing w:val="67"/>
          <w:sz w:val="28"/>
        </w:rPr>
        <w:t xml:space="preserve"> </w:t>
      </w:r>
      <w:r>
        <w:rPr>
          <w:sz w:val="28"/>
        </w:rPr>
        <w:t>словесному</w:t>
      </w:r>
      <w:r>
        <w:rPr>
          <w:spacing w:val="67"/>
          <w:sz w:val="28"/>
        </w:rPr>
        <w:t xml:space="preserve"> </w:t>
      </w:r>
      <w:r>
        <w:rPr>
          <w:sz w:val="28"/>
        </w:rPr>
        <w:t>указанию</w:t>
      </w:r>
      <w:r>
        <w:rPr>
          <w:spacing w:val="65"/>
          <w:sz w:val="28"/>
        </w:rPr>
        <w:t xml:space="preserve"> </w:t>
      </w:r>
      <w:r>
        <w:rPr>
          <w:sz w:val="28"/>
        </w:rPr>
        <w:t>взрослого;</w:t>
      </w:r>
      <w:r>
        <w:rPr>
          <w:spacing w:val="66"/>
          <w:sz w:val="28"/>
        </w:rPr>
        <w:t xml:space="preserve"> </w:t>
      </w:r>
      <w:r>
        <w:rPr>
          <w:sz w:val="28"/>
        </w:rPr>
        <w:t>развивает  умение</w:t>
      </w:r>
    </w:p>
    <w:p w:rsidR="00247033" w:rsidRDefault="00247033">
      <w:pPr>
        <w:jc w:val="both"/>
        <w:rPr>
          <w:sz w:val="28"/>
        </w:rPr>
        <w:sectPr w:rsidR="00247033">
          <w:pgSz w:w="11910" w:h="16840"/>
          <w:pgMar w:top="480" w:right="160" w:bottom="1200" w:left="440" w:header="0" w:footer="928" w:gutter="0"/>
          <w:cols w:space="720"/>
        </w:sectPr>
      </w:pPr>
    </w:p>
    <w:p w:rsidR="00247033" w:rsidRDefault="00247033">
      <w:pPr>
        <w:pStyle w:val="a3"/>
        <w:spacing w:before="65"/>
        <w:ind w:right="418" w:firstLine="0"/>
      </w:pPr>
      <w:r>
        <w:lastRenderedPageBreak/>
        <w:t>детей узнавать и называть слова (при</w:t>
      </w:r>
      <w:r>
        <w:rPr>
          <w:spacing w:val="1"/>
        </w:rPr>
        <w:t xml:space="preserve"> </w:t>
      </w:r>
      <w:r>
        <w:t>помощи лепетных слов, звукоподражаний),</w:t>
      </w:r>
      <w:r>
        <w:rPr>
          <w:spacing w:val="1"/>
        </w:rPr>
        <w:t xml:space="preserve"> </w:t>
      </w:r>
      <w:r>
        <w:t>обогащает</w:t>
      </w:r>
      <w:r>
        <w:rPr>
          <w:spacing w:val="1"/>
        </w:rPr>
        <w:t xml:space="preserve"> </w:t>
      </w:r>
      <w:r>
        <w:t>активный</w:t>
      </w:r>
      <w:r>
        <w:rPr>
          <w:spacing w:val="1"/>
        </w:rPr>
        <w:t xml:space="preserve"> </w:t>
      </w:r>
      <w:r>
        <w:t>словарь</w:t>
      </w:r>
      <w:r>
        <w:rPr>
          <w:spacing w:val="1"/>
        </w:rPr>
        <w:t xml:space="preserve"> </w:t>
      </w:r>
      <w:r>
        <w:t>словами,</w:t>
      </w:r>
      <w:r>
        <w:rPr>
          <w:spacing w:val="1"/>
        </w:rPr>
        <w:t xml:space="preserve"> </w:t>
      </w:r>
      <w:r>
        <w:t>состоящими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одинаковых</w:t>
      </w:r>
      <w:r>
        <w:rPr>
          <w:spacing w:val="1"/>
        </w:rPr>
        <w:t xml:space="preserve"> </w:t>
      </w:r>
      <w:r>
        <w:t>слогов.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откликаться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имя,</w:t>
      </w:r>
      <w:r>
        <w:rPr>
          <w:spacing w:val="1"/>
        </w:rPr>
        <w:t xml:space="preserve"> </w:t>
      </w:r>
      <w:r>
        <w:t>показывать</w:t>
      </w:r>
      <w:r>
        <w:rPr>
          <w:spacing w:val="1"/>
        </w:rPr>
        <w:t xml:space="preserve"> </w:t>
      </w:r>
      <w:r>
        <w:t>окружающие</w:t>
      </w:r>
      <w:r>
        <w:rPr>
          <w:spacing w:val="1"/>
        </w:rPr>
        <w:t xml:space="preserve"> </w:t>
      </w:r>
      <w:r>
        <w:t>предметы.</w:t>
      </w:r>
    </w:p>
    <w:p w:rsidR="00247033" w:rsidRDefault="00247033">
      <w:pPr>
        <w:pStyle w:val="a3"/>
        <w:spacing w:before="4"/>
        <w:ind w:left="0" w:firstLine="0"/>
        <w:jc w:val="left"/>
      </w:pPr>
    </w:p>
    <w:p w:rsidR="00247033" w:rsidRDefault="00247033">
      <w:pPr>
        <w:pStyle w:val="2"/>
        <w:numPr>
          <w:ilvl w:val="2"/>
          <w:numId w:val="345"/>
        </w:numPr>
        <w:tabs>
          <w:tab w:val="left" w:pos="1971"/>
        </w:tabs>
      </w:pPr>
      <w:r>
        <w:t>От</w:t>
      </w:r>
      <w:r>
        <w:rPr>
          <w:spacing w:val="-4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года</w:t>
      </w:r>
      <w:r>
        <w:rPr>
          <w:spacing w:val="3"/>
        </w:rPr>
        <w:t xml:space="preserve"> </w:t>
      </w:r>
      <w:r>
        <w:t>до</w:t>
      </w:r>
      <w:r>
        <w:rPr>
          <w:spacing w:val="-5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лет</w:t>
      </w:r>
    </w:p>
    <w:p w:rsidR="00247033" w:rsidRDefault="00247033">
      <w:pPr>
        <w:pStyle w:val="3"/>
        <w:spacing w:line="242" w:lineRule="auto"/>
        <w:ind w:right="413" w:firstLine="710"/>
      </w:pP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являются:</w:t>
      </w:r>
    </w:p>
    <w:p w:rsidR="00247033" w:rsidRDefault="00247033">
      <w:pPr>
        <w:pStyle w:val="a7"/>
        <w:numPr>
          <w:ilvl w:val="0"/>
          <w:numId w:val="343"/>
        </w:numPr>
        <w:tabs>
          <w:tab w:val="left" w:pos="1568"/>
        </w:tabs>
        <w:spacing w:line="315" w:lineRule="exact"/>
        <w:ind w:hanging="304"/>
        <w:rPr>
          <w:i/>
          <w:sz w:val="28"/>
        </w:rPr>
      </w:pPr>
      <w:r>
        <w:rPr>
          <w:i/>
          <w:sz w:val="28"/>
        </w:rPr>
        <w:t>от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1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года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до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1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года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6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месяцев:</w:t>
      </w:r>
    </w:p>
    <w:p w:rsidR="00247033" w:rsidRDefault="00247033">
      <w:pPr>
        <w:pStyle w:val="a7"/>
        <w:numPr>
          <w:ilvl w:val="1"/>
          <w:numId w:val="346"/>
        </w:numPr>
        <w:tabs>
          <w:tab w:val="left" w:pos="1429"/>
        </w:tabs>
        <w:ind w:right="417" w:firstLine="710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речи:</w:t>
      </w:r>
      <w:r>
        <w:rPr>
          <w:spacing w:val="1"/>
          <w:sz w:val="28"/>
        </w:rPr>
        <w:t xml:space="preserve"> </w:t>
      </w:r>
      <w:r>
        <w:rPr>
          <w:sz w:val="28"/>
        </w:rPr>
        <w:t>расширять</w:t>
      </w:r>
      <w:r>
        <w:rPr>
          <w:spacing w:val="1"/>
          <w:sz w:val="28"/>
        </w:rPr>
        <w:t xml:space="preserve"> </w:t>
      </w:r>
      <w:r>
        <w:rPr>
          <w:sz w:val="28"/>
        </w:rPr>
        <w:t>запас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понимаемых</w:t>
      </w:r>
      <w:r>
        <w:rPr>
          <w:spacing w:val="1"/>
          <w:sz w:val="28"/>
        </w:rPr>
        <w:t xml:space="preserve"> </w:t>
      </w:r>
      <w:r>
        <w:rPr>
          <w:sz w:val="28"/>
        </w:rPr>
        <w:t>слов;</w:t>
      </w:r>
      <w:r>
        <w:rPr>
          <w:spacing w:val="1"/>
          <w:sz w:val="28"/>
        </w:rPr>
        <w:t xml:space="preserve"> </w:t>
      </w:r>
      <w:r>
        <w:rPr>
          <w:sz w:val="28"/>
        </w:rPr>
        <w:t>закреплять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слова,</w:t>
      </w:r>
      <w:r>
        <w:rPr>
          <w:spacing w:val="1"/>
          <w:sz w:val="28"/>
        </w:rPr>
        <w:t xml:space="preserve"> </w:t>
      </w:r>
      <w:r>
        <w:rPr>
          <w:sz w:val="28"/>
        </w:rPr>
        <w:t>обозначающие</w:t>
      </w:r>
      <w:r>
        <w:rPr>
          <w:spacing w:val="1"/>
          <w:sz w:val="28"/>
        </w:rPr>
        <w:t xml:space="preserve"> </w:t>
      </w:r>
      <w:r>
        <w:rPr>
          <w:sz w:val="28"/>
        </w:rPr>
        <w:t>части</w:t>
      </w:r>
      <w:r>
        <w:rPr>
          <w:spacing w:val="1"/>
          <w:sz w:val="28"/>
        </w:rPr>
        <w:t xml:space="preserve"> </w:t>
      </w:r>
      <w:r>
        <w:rPr>
          <w:sz w:val="28"/>
        </w:rPr>
        <w:t>тела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1"/>
          <w:sz w:val="28"/>
        </w:rPr>
        <w:t xml:space="preserve"> </w:t>
      </w:r>
      <w:r>
        <w:rPr>
          <w:sz w:val="28"/>
        </w:rPr>
        <w:t>бытовые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игровые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-2"/>
          <w:sz w:val="28"/>
        </w:rPr>
        <w:t xml:space="preserve"> </w:t>
      </w:r>
      <w:r>
        <w:rPr>
          <w:sz w:val="28"/>
        </w:rPr>
        <w:t>признаки</w:t>
      </w:r>
      <w:r>
        <w:rPr>
          <w:spacing w:val="-4"/>
          <w:sz w:val="28"/>
        </w:rPr>
        <w:t xml:space="preserve"> </w:t>
      </w:r>
      <w:r>
        <w:rPr>
          <w:sz w:val="28"/>
        </w:rPr>
        <w:t>предметов;</w:t>
      </w:r>
      <w:r>
        <w:rPr>
          <w:spacing w:val="-4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-6"/>
          <w:sz w:val="28"/>
        </w:rPr>
        <w:t xml:space="preserve"> </w:t>
      </w:r>
      <w:r>
        <w:rPr>
          <w:sz w:val="28"/>
        </w:rPr>
        <w:t>простые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5"/>
          <w:sz w:val="28"/>
        </w:rPr>
        <w:t xml:space="preserve"> </w:t>
      </w:r>
      <w:r>
        <w:rPr>
          <w:sz w:val="28"/>
        </w:rPr>
        <w:t>конструкции</w:t>
      </w:r>
      <w:r>
        <w:rPr>
          <w:spacing w:val="-5"/>
          <w:sz w:val="28"/>
        </w:rPr>
        <w:t xml:space="preserve"> </w:t>
      </w:r>
      <w:r>
        <w:rPr>
          <w:sz w:val="28"/>
        </w:rPr>
        <w:t>фразы</w:t>
      </w:r>
      <w:r>
        <w:rPr>
          <w:spacing w:val="-3"/>
          <w:sz w:val="28"/>
        </w:rPr>
        <w:t xml:space="preserve"> </w:t>
      </w:r>
      <w:r>
        <w:rPr>
          <w:sz w:val="28"/>
        </w:rPr>
        <w:t>взрослого;</w:t>
      </w:r>
    </w:p>
    <w:p w:rsidR="00247033" w:rsidRDefault="00247033">
      <w:pPr>
        <w:pStyle w:val="a7"/>
        <w:numPr>
          <w:ilvl w:val="1"/>
          <w:numId w:val="346"/>
        </w:numPr>
        <w:tabs>
          <w:tab w:val="left" w:pos="1429"/>
        </w:tabs>
        <w:ind w:right="412" w:firstLine="710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речи: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продолжать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7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произносить</w:t>
      </w:r>
      <w:r>
        <w:rPr>
          <w:spacing w:val="1"/>
          <w:sz w:val="28"/>
        </w:rPr>
        <w:t xml:space="preserve"> </w:t>
      </w:r>
      <w:r>
        <w:rPr>
          <w:sz w:val="28"/>
        </w:rPr>
        <w:t>несложные</w:t>
      </w:r>
      <w:r>
        <w:rPr>
          <w:spacing w:val="1"/>
          <w:sz w:val="28"/>
        </w:rPr>
        <w:t xml:space="preserve"> </w:t>
      </w:r>
      <w:r>
        <w:rPr>
          <w:sz w:val="28"/>
        </w:rPr>
        <w:t>звукоподражания,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простые</w:t>
      </w:r>
      <w:r>
        <w:rPr>
          <w:spacing w:val="1"/>
          <w:sz w:val="28"/>
        </w:rPr>
        <w:t xml:space="preserve"> </w:t>
      </w:r>
      <w:r>
        <w:rPr>
          <w:sz w:val="28"/>
        </w:rPr>
        <w:t>слова;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развивать</w:t>
      </w:r>
      <w:r>
        <w:rPr>
          <w:spacing w:val="71"/>
          <w:sz w:val="28"/>
        </w:rPr>
        <w:t xml:space="preserve"> </w:t>
      </w:r>
      <w:r>
        <w:rPr>
          <w:sz w:val="28"/>
        </w:rPr>
        <w:t>речевое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взрослым;</w:t>
      </w:r>
      <w:r>
        <w:rPr>
          <w:spacing w:val="1"/>
          <w:sz w:val="28"/>
        </w:rPr>
        <w:t xml:space="preserve"> </w:t>
      </w:r>
      <w:r>
        <w:rPr>
          <w:sz w:val="28"/>
        </w:rPr>
        <w:t>стимулировать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подражать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взрослого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1"/>
          <w:sz w:val="28"/>
        </w:rPr>
        <w:t xml:space="preserve"> </w:t>
      </w:r>
      <w:r>
        <w:rPr>
          <w:sz w:val="28"/>
        </w:rPr>
        <w:t>повторять за взрослым и произносить самостоятельно слова, обозначающие близких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ребёнку людей, знакомые предметы и игрушки, некоторые действия; добиваться от</w:t>
      </w:r>
      <w:r>
        <w:rPr>
          <w:spacing w:val="1"/>
          <w:sz w:val="28"/>
        </w:rPr>
        <w:t xml:space="preserve"> </w:t>
      </w:r>
      <w:r>
        <w:rPr>
          <w:sz w:val="28"/>
        </w:rPr>
        <w:t>детей коротких</w:t>
      </w:r>
      <w:r>
        <w:rPr>
          <w:spacing w:val="-4"/>
          <w:sz w:val="28"/>
        </w:rPr>
        <w:t xml:space="preserve"> </w:t>
      </w:r>
      <w:r>
        <w:rPr>
          <w:sz w:val="28"/>
        </w:rPr>
        <w:t>фраз; воспитывать</w:t>
      </w:r>
      <w:r>
        <w:rPr>
          <w:spacing w:val="3"/>
          <w:sz w:val="28"/>
        </w:rPr>
        <w:t xml:space="preserve"> </w:t>
      </w:r>
      <w:r>
        <w:rPr>
          <w:sz w:val="28"/>
        </w:rPr>
        <w:t>у</w:t>
      </w:r>
      <w:r>
        <w:rPr>
          <w:spacing w:val="-4"/>
          <w:sz w:val="28"/>
        </w:rPr>
        <w:t xml:space="preserve"> </w:t>
      </w:r>
      <w:r>
        <w:rPr>
          <w:sz w:val="28"/>
        </w:rPr>
        <w:t>детей потребность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общении;</w:t>
      </w:r>
    </w:p>
    <w:p w:rsidR="00247033" w:rsidRDefault="00247033">
      <w:pPr>
        <w:pStyle w:val="a7"/>
        <w:numPr>
          <w:ilvl w:val="1"/>
          <w:numId w:val="346"/>
        </w:numPr>
        <w:tabs>
          <w:tab w:val="left" w:pos="1429"/>
        </w:tabs>
        <w:ind w:right="408" w:firstLine="710"/>
        <w:rPr>
          <w:sz w:val="28"/>
        </w:rPr>
      </w:pPr>
      <w:r>
        <w:rPr>
          <w:sz w:val="28"/>
        </w:rPr>
        <w:t>привлекать</w:t>
      </w:r>
      <w:r>
        <w:rPr>
          <w:spacing w:val="1"/>
          <w:sz w:val="28"/>
        </w:rPr>
        <w:t xml:space="preserve"> </w:t>
      </w:r>
      <w:r>
        <w:rPr>
          <w:sz w:val="28"/>
        </w:rPr>
        <w:t>малышей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слушанию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фольклора</w:t>
      </w:r>
      <w:r>
        <w:rPr>
          <w:spacing w:val="1"/>
          <w:sz w:val="28"/>
        </w:rPr>
        <w:t xml:space="preserve"> </w:t>
      </w:r>
      <w:r>
        <w:rPr>
          <w:sz w:val="28"/>
        </w:rPr>
        <w:t>(потешки, пестушки, песенки, сказки) с наглядным сопровождением (игрушки для</w:t>
      </w:r>
      <w:r>
        <w:rPr>
          <w:spacing w:val="1"/>
          <w:sz w:val="28"/>
        </w:rPr>
        <w:t xml:space="preserve"> </w:t>
      </w:r>
      <w:r>
        <w:rPr>
          <w:sz w:val="28"/>
        </w:rPr>
        <w:t>малышей,</w:t>
      </w:r>
      <w:r>
        <w:rPr>
          <w:spacing w:val="-4"/>
          <w:sz w:val="28"/>
        </w:rPr>
        <w:t xml:space="preserve"> </w:t>
      </w:r>
      <w:r>
        <w:rPr>
          <w:sz w:val="28"/>
        </w:rPr>
        <w:t>книжки-игрушки,</w:t>
      </w:r>
      <w:r>
        <w:rPr>
          <w:spacing w:val="-4"/>
          <w:sz w:val="28"/>
        </w:rPr>
        <w:t xml:space="preserve"> </w:t>
      </w:r>
      <w:r>
        <w:rPr>
          <w:sz w:val="28"/>
        </w:rPr>
        <w:t>книжки-картинки)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игровыми</w:t>
      </w:r>
      <w:r>
        <w:rPr>
          <w:spacing w:val="-6"/>
          <w:sz w:val="28"/>
        </w:rPr>
        <w:t xml:space="preserve"> </w:t>
      </w:r>
      <w:r>
        <w:rPr>
          <w:sz w:val="28"/>
        </w:rPr>
        <w:t>действиями</w:t>
      </w:r>
      <w:r>
        <w:rPr>
          <w:spacing w:val="-6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игрушками;</w:t>
      </w:r>
    </w:p>
    <w:p w:rsidR="00247033" w:rsidRDefault="00247033">
      <w:pPr>
        <w:pStyle w:val="a7"/>
        <w:numPr>
          <w:ilvl w:val="1"/>
          <w:numId w:val="346"/>
        </w:numPr>
        <w:tabs>
          <w:tab w:val="left" w:pos="1429"/>
        </w:tabs>
        <w:ind w:right="412" w:firstLine="710"/>
        <w:rPr>
          <w:sz w:val="28"/>
        </w:rPr>
      </w:pPr>
      <w:r>
        <w:rPr>
          <w:sz w:val="28"/>
        </w:rPr>
        <w:t>реагировать улыбкой и движениями на эмоциональные реакции малыша при</w:t>
      </w:r>
      <w:r>
        <w:rPr>
          <w:spacing w:val="1"/>
          <w:sz w:val="28"/>
        </w:rPr>
        <w:t xml:space="preserve"> </w:t>
      </w:r>
      <w:r>
        <w:rPr>
          <w:sz w:val="28"/>
        </w:rPr>
        <w:t>чтении и</w:t>
      </w:r>
      <w:r>
        <w:rPr>
          <w:spacing w:val="1"/>
          <w:sz w:val="28"/>
        </w:rPr>
        <w:t xml:space="preserve"> </w:t>
      </w:r>
      <w:r>
        <w:rPr>
          <w:sz w:val="28"/>
        </w:rPr>
        <w:t>пропевании фольклорных</w:t>
      </w:r>
      <w:r>
        <w:rPr>
          <w:spacing w:val="-3"/>
          <w:sz w:val="28"/>
        </w:rPr>
        <w:t xml:space="preserve"> </w:t>
      </w:r>
      <w:r>
        <w:rPr>
          <w:sz w:val="28"/>
        </w:rPr>
        <w:t>текстов;</w:t>
      </w:r>
    </w:p>
    <w:p w:rsidR="00247033" w:rsidRDefault="00247033">
      <w:pPr>
        <w:pStyle w:val="a7"/>
        <w:numPr>
          <w:ilvl w:val="1"/>
          <w:numId w:val="346"/>
        </w:numPr>
        <w:tabs>
          <w:tab w:val="left" w:pos="1429"/>
        </w:tabs>
        <w:ind w:right="420" w:firstLine="710"/>
        <w:rPr>
          <w:sz w:val="28"/>
        </w:rPr>
      </w:pPr>
      <w:r>
        <w:rPr>
          <w:sz w:val="28"/>
        </w:rPr>
        <w:t>побуждать к повторению за педагогом при чтении слов стихотворного текста,</w:t>
      </w:r>
      <w:r>
        <w:rPr>
          <w:spacing w:val="1"/>
          <w:sz w:val="28"/>
        </w:rPr>
        <w:t xml:space="preserve"> </w:t>
      </w:r>
      <w:r>
        <w:rPr>
          <w:sz w:val="28"/>
        </w:rPr>
        <w:t>песенок,</w:t>
      </w:r>
      <w:r>
        <w:rPr>
          <w:spacing w:val="2"/>
          <w:sz w:val="28"/>
        </w:rPr>
        <w:t xml:space="preserve"> </w:t>
      </w:r>
      <w:r>
        <w:rPr>
          <w:sz w:val="28"/>
        </w:rPr>
        <w:t>выполнению</w:t>
      </w:r>
      <w:r>
        <w:rPr>
          <w:spacing w:val="-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о которых</w:t>
      </w:r>
      <w:r>
        <w:rPr>
          <w:spacing w:val="-4"/>
          <w:sz w:val="28"/>
        </w:rPr>
        <w:t xml:space="preserve"> </w:t>
      </w:r>
      <w:r>
        <w:rPr>
          <w:sz w:val="28"/>
        </w:rPr>
        <w:t>идет</w:t>
      </w:r>
      <w:r>
        <w:rPr>
          <w:spacing w:val="-2"/>
          <w:sz w:val="28"/>
        </w:rPr>
        <w:t xml:space="preserve"> </w:t>
      </w:r>
      <w:r>
        <w:rPr>
          <w:sz w:val="28"/>
        </w:rPr>
        <w:t>речь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произведении;</w:t>
      </w:r>
    </w:p>
    <w:p w:rsidR="00247033" w:rsidRDefault="00247033">
      <w:pPr>
        <w:pStyle w:val="a7"/>
        <w:numPr>
          <w:ilvl w:val="1"/>
          <w:numId w:val="346"/>
        </w:numPr>
        <w:tabs>
          <w:tab w:val="left" w:pos="1429"/>
        </w:tabs>
        <w:ind w:right="403" w:firstLine="710"/>
        <w:rPr>
          <w:sz w:val="28"/>
        </w:rPr>
      </w:pPr>
      <w:r>
        <w:rPr>
          <w:sz w:val="28"/>
        </w:rPr>
        <w:t>рассматривать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вместе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изображенные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книжках-</w:t>
      </w:r>
      <w:r>
        <w:rPr>
          <w:spacing w:val="1"/>
          <w:sz w:val="28"/>
        </w:rPr>
        <w:t xml:space="preserve"> </w:t>
      </w:r>
      <w:r>
        <w:rPr>
          <w:sz w:val="28"/>
        </w:rPr>
        <w:t>картинках</w:t>
      </w:r>
      <w:r>
        <w:rPr>
          <w:spacing w:val="-5"/>
          <w:sz w:val="28"/>
        </w:rPr>
        <w:t xml:space="preserve"> </w:t>
      </w:r>
      <w:r>
        <w:rPr>
          <w:sz w:val="28"/>
        </w:rPr>
        <w:t>предметы и</w:t>
      </w:r>
      <w:r>
        <w:rPr>
          <w:spacing w:val="4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2"/>
          <w:sz w:val="28"/>
        </w:rPr>
        <w:t xml:space="preserve"> </w:t>
      </w:r>
      <w:r>
        <w:rPr>
          <w:sz w:val="28"/>
        </w:rPr>
        <w:t>о которых</w:t>
      </w:r>
      <w:r>
        <w:rPr>
          <w:spacing w:val="-4"/>
          <w:sz w:val="28"/>
        </w:rPr>
        <w:t xml:space="preserve"> </w:t>
      </w:r>
      <w:r>
        <w:rPr>
          <w:sz w:val="28"/>
        </w:rPr>
        <w:t>говорилось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произведении;</w:t>
      </w:r>
    </w:p>
    <w:p w:rsidR="00247033" w:rsidRDefault="00247033">
      <w:pPr>
        <w:pStyle w:val="a7"/>
        <w:numPr>
          <w:ilvl w:val="0"/>
          <w:numId w:val="343"/>
        </w:numPr>
        <w:tabs>
          <w:tab w:val="left" w:pos="1568"/>
        </w:tabs>
        <w:spacing w:line="321" w:lineRule="exact"/>
        <w:ind w:hanging="304"/>
        <w:rPr>
          <w:i/>
          <w:sz w:val="28"/>
        </w:rPr>
      </w:pPr>
      <w:r>
        <w:rPr>
          <w:i/>
          <w:sz w:val="28"/>
        </w:rPr>
        <w:t>от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1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года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6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месяцев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2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лет:</w:t>
      </w:r>
    </w:p>
    <w:p w:rsidR="00247033" w:rsidRDefault="00247033">
      <w:pPr>
        <w:pStyle w:val="a7"/>
        <w:numPr>
          <w:ilvl w:val="1"/>
          <w:numId w:val="346"/>
        </w:numPr>
        <w:tabs>
          <w:tab w:val="left" w:pos="1429"/>
        </w:tabs>
        <w:ind w:right="418" w:firstLine="710"/>
        <w:rPr>
          <w:sz w:val="28"/>
        </w:rPr>
      </w:pPr>
      <w:r>
        <w:rPr>
          <w:sz w:val="28"/>
        </w:rPr>
        <w:t>развитие понимания речи: закреплять умение понимать слова, обозначающие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предметы, некоторые действия, признаки, размер, цвет, местоположение; 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речь</w:t>
      </w:r>
      <w:r>
        <w:rPr>
          <w:spacing w:val="-3"/>
          <w:sz w:val="28"/>
        </w:rPr>
        <w:t xml:space="preserve"> </w:t>
      </w:r>
      <w:r>
        <w:rPr>
          <w:sz w:val="28"/>
        </w:rPr>
        <w:t>взрослого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-2"/>
          <w:sz w:val="28"/>
        </w:rPr>
        <w:t xml:space="preserve"> </w:t>
      </w:r>
      <w:r>
        <w:rPr>
          <w:sz w:val="28"/>
        </w:rPr>
        <w:t>его</w:t>
      </w:r>
      <w:r>
        <w:rPr>
          <w:spacing w:val="-1"/>
          <w:sz w:val="28"/>
        </w:rPr>
        <w:t xml:space="preserve"> </w:t>
      </w:r>
      <w:r>
        <w:rPr>
          <w:sz w:val="28"/>
        </w:rPr>
        <w:t>просьбы;</w:t>
      </w:r>
      <w:r>
        <w:rPr>
          <w:spacing w:val="-1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-3"/>
          <w:sz w:val="28"/>
        </w:rPr>
        <w:t xml:space="preserve"> </w:t>
      </w:r>
      <w:r>
        <w:rPr>
          <w:sz w:val="28"/>
        </w:rPr>
        <w:t>несложные</w:t>
      </w:r>
      <w:r>
        <w:rPr>
          <w:spacing w:val="1"/>
          <w:sz w:val="28"/>
        </w:rPr>
        <w:t xml:space="preserve"> </w:t>
      </w:r>
      <w:r>
        <w:rPr>
          <w:sz w:val="28"/>
        </w:rPr>
        <w:t>поручения;</w:t>
      </w:r>
    </w:p>
    <w:p w:rsidR="00247033" w:rsidRDefault="00247033">
      <w:pPr>
        <w:pStyle w:val="a7"/>
        <w:numPr>
          <w:ilvl w:val="1"/>
          <w:numId w:val="346"/>
        </w:numPr>
        <w:tabs>
          <w:tab w:val="left" w:pos="1429"/>
        </w:tabs>
        <w:ind w:right="409" w:firstLine="710"/>
        <w:rPr>
          <w:sz w:val="28"/>
        </w:rPr>
      </w:pPr>
      <w:r>
        <w:rPr>
          <w:sz w:val="28"/>
        </w:rPr>
        <w:t>развитие активной речи: побуждать детей использовать накопленный запас</w:t>
      </w:r>
      <w:r>
        <w:rPr>
          <w:spacing w:val="1"/>
          <w:sz w:val="28"/>
        </w:rPr>
        <w:t xml:space="preserve"> </w:t>
      </w:r>
      <w:r>
        <w:rPr>
          <w:sz w:val="28"/>
        </w:rPr>
        <w:t>слов по подражанию и самостоятельно, упражнять в замене звукоподражательных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слов</w:t>
      </w:r>
      <w:r>
        <w:rPr>
          <w:spacing w:val="1"/>
          <w:sz w:val="28"/>
        </w:rPr>
        <w:t xml:space="preserve"> </w:t>
      </w:r>
      <w:r>
        <w:rPr>
          <w:sz w:val="28"/>
        </w:rPr>
        <w:t>общеупотребительными;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речи,</w:t>
      </w:r>
      <w:r>
        <w:rPr>
          <w:spacing w:val="-67"/>
          <w:sz w:val="28"/>
        </w:rPr>
        <w:t xml:space="preserve"> </w:t>
      </w:r>
      <w:r>
        <w:rPr>
          <w:sz w:val="28"/>
        </w:rPr>
        <w:t>воспроизводить за взрослым отдельные слова и короткие фразы; побуждать 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употреблять</w:t>
      </w:r>
      <w:r>
        <w:rPr>
          <w:spacing w:val="-3"/>
          <w:sz w:val="28"/>
        </w:rPr>
        <w:t xml:space="preserve"> </w:t>
      </w:r>
      <w:r>
        <w:rPr>
          <w:sz w:val="28"/>
        </w:rPr>
        <w:t>несложные</w:t>
      </w:r>
      <w:r>
        <w:rPr>
          <w:spacing w:val="-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произношения слова и</w:t>
      </w:r>
      <w:r>
        <w:rPr>
          <w:spacing w:val="-1"/>
          <w:sz w:val="28"/>
        </w:rPr>
        <w:t xml:space="preserve"> </w:t>
      </w:r>
      <w:r>
        <w:rPr>
          <w:sz w:val="28"/>
        </w:rPr>
        <w:t>простые предложения;</w:t>
      </w:r>
    </w:p>
    <w:p w:rsidR="00247033" w:rsidRDefault="00247033">
      <w:pPr>
        <w:pStyle w:val="a7"/>
        <w:numPr>
          <w:ilvl w:val="1"/>
          <w:numId w:val="346"/>
        </w:numPr>
        <w:tabs>
          <w:tab w:val="left" w:pos="1429"/>
        </w:tabs>
        <w:ind w:right="407" w:firstLine="710"/>
        <w:rPr>
          <w:sz w:val="28"/>
        </w:rPr>
      </w:pP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слушать</w:t>
      </w:r>
      <w:r>
        <w:rPr>
          <w:spacing w:val="1"/>
          <w:sz w:val="28"/>
        </w:rPr>
        <w:t xml:space="preserve"> </w:t>
      </w:r>
      <w:r>
        <w:rPr>
          <w:sz w:val="28"/>
        </w:rPr>
        <w:t>чтение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взрослым</w:t>
      </w:r>
      <w:r>
        <w:rPr>
          <w:spacing w:val="1"/>
          <w:sz w:val="28"/>
        </w:rPr>
        <w:t xml:space="preserve"> </w:t>
      </w:r>
      <w:r>
        <w:rPr>
          <w:sz w:val="28"/>
        </w:rPr>
        <w:t>наизусть</w:t>
      </w:r>
      <w:r>
        <w:rPr>
          <w:spacing w:val="1"/>
          <w:sz w:val="28"/>
        </w:rPr>
        <w:t xml:space="preserve"> </w:t>
      </w:r>
      <w:r>
        <w:rPr>
          <w:sz w:val="28"/>
        </w:rPr>
        <w:t>потешек,</w:t>
      </w:r>
      <w:r>
        <w:rPr>
          <w:spacing w:val="1"/>
          <w:sz w:val="28"/>
        </w:rPr>
        <w:t xml:space="preserve"> </w:t>
      </w:r>
      <w:r>
        <w:rPr>
          <w:sz w:val="28"/>
        </w:rPr>
        <w:t>стихов,</w:t>
      </w:r>
      <w:r>
        <w:rPr>
          <w:spacing w:val="1"/>
          <w:sz w:val="28"/>
        </w:rPr>
        <w:t xml:space="preserve"> </w:t>
      </w:r>
      <w:r>
        <w:rPr>
          <w:sz w:val="28"/>
        </w:rPr>
        <w:t>песенок, сказок с наглядным сопровождением (картинки, игрушки, книжки-игрушки,</w:t>
      </w:r>
      <w:r>
        <w:rPr>
          <w:spacing w:val="1"/>
          <w:sz w:val="28"/>
        </w:rPr>
        <w:t xml:space="preserve"> </w:t>
      </w:r>
      <w:r>
        <w:rPr>
          <w:sz w:val="28"/>
        </w:rPr>
        <w:t>книжки-картинки);</w:t>
      </w:r>
    </w:p>
    <w:p w:rsidR="00247033" w:rsidRDefault="00247033">
      <w:pPr>
        <w:pStyle w:val="a7"/>
        <w:numPr>
          <w:ilvl w:val="1"/>
          <w:numId w:val="346"/>
        </w:numPr>
        <w:tabs>
          <w:tab w:val="left" w:pos="1429"/>
        </w:tabs>
        <w:ind w:right="414" w:firstLine="710"/>
        <w:rPr>
          <w:sz w:val="28"/>
        </w:rPr>
      </w:pPr>
      <w:r>
        <w:rPr>
          <w:sz w:val="28"/>
        </w:rPr>
        <w:t>развивать у детей умение эмоционально откликаться на ритм и мелодичность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пестушек,</w:t>
      </w:r>
      <w:r>
        <w:rPr>
          <w:spacing w:val="3"/>
          <w:sz w:val="28"/>
        </w:rPr>
        <w:t xml:space="preserve"> </w:t>
      </w:r>
      <w:r>
        <w:rPr>
          <w:sz w:val="28"/>
        </w:rPr>
        <w:t>песенок,</w:t>
      </w:r>
      <w:r>
        <w:rPr>
          <w:spacing w:val="4"/>
          <w:sz w:val="28"/>
        </w:rPr>
        <w:t xml:space="preserve"> </w:t>
      </w:r>
      <w:r>
        <w:rPr>
          <w:sz w:val="28"/>
        </w:rPr>
        <w:t>потешек,</w:t>
      </w:r>
      <w:r>
        <w:rPr>
          <w:spacing w:val="3"/>
          <w:sz w:val="28"/>
        </w:rPr>
        <w:t xml:space="preserve"> </w:t>
      </w:r>
      <w:r>
        <w:rPr>
          <w:sz w:val="28"/>
        </w:rPr>
        <w:t>сказок;</w:t>
      </w:r>
    </w:p>
    <w:p w:rsidR="00247033" w:rsidRDefault="00247033">
      <w:pPr>
        <w:pStyle w:val="a7"/>
        <w:numPr>
          <w:ilvl w:val="1"/>
          <w:numId w:val="346"/>
        </w:numPr>
        <w:tabs>
          <w:tab w:val="left" w:pos="1429"/>
        </w:tabs>
        <w:ind w:right="410" w:firstLine="710"/>
        <w:rPr>
          <w:sz w:val="28"/>
        </w:rPr>
      </w:pPr>
      <w:r>
        <w:rPr>
          <w:sz w:val="28"/>
        </w:rPr>
        <w:t>поддерживать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избирательные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реакции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 чтения произведений фольклора и коротких литературных художественных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произведений;</w:t>
      </w:r>
    </w:p>
    <w:p w:rsidR="00247033" w:rsidRDefault="00247033">
      <w:pPr>
        <w:pStyle w:val="a7"/>
        <w:numPr>
          <w:ilvl w:val="1"/>
          <w:numId w:val="346"/>
        </w:numPr>
        <w:tabs>
          <w:tab w:val="left" w:pos="1429"/>
        </w:tabs>
        <w:ind w:right="414" w:firstLine="710"/>
        <w:rPr>
          <w:sz w:val="28"/>
        </w:rPr>
      </w:pPr>
      <w:r>
        <w:rPr>
          <w:sz w:val="28"/>
        </w:rPr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предметы,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объекты,</w:t>
      </w:r>
      <w:r>
        <w:rPr>
          <w:spacing w:val="-67"/>
          <w:sz w:val="28"/>
        </w:rPr>
        <w:t xml:space="preserve"> </w:t>
      </w:r>
      <w:r>
        <w:rPr>
          <w:sz w:val="28"/>
        </w:rPr>
        <w:t>изображенные в</w:t>
      </w:r>
      <w:r>
        <w:rPr>
          <w:spacing w:val="2"/>
          <w:sz w:val="28"/>
        </w:rPr>
        <w:t xml:space="preserve"> </w:t>
      </w:r>
      <w:r>
        <w:rPr>
          <w:sz w:val="28"/>
        </w:rPr>
        <w:t>книжках-картинках;</w:t>
      </w:r>
      <w:r>
        <w:rPr>
          <w:spacing w:val="-1"/>
          <w:sz w:val="28"/>
        </w:rPr>
        <w:t xml:space="preserve"> </w:t>
      </w:r>
      <w:r>
        <w:rPr>
          <w:sz w:val="28"/>
        </w:rPr>
        <w:t>показывая,</w:t>
      </w:r>
      <w:r>
        <w:rPr>
          <w:spacing w:val="1"/>
          <w:sz w:val="28"/>
        </w:rPr>
        <w:t xml:space="preserve"> </w:t>
      </w:r>
      <w:r>
        <w:rPr>
          <w:sz w:val="28"/>
        </w:rPr>
        <w:t>называть</w:t>
      </w:r>
      <w:r>
        <w:rPr>
          <w:spacing w:val="-3"/>
          <w:sz w:val="28"/>
        </w:rPr>
        <w:t xml:space="preserve"> </w:t>
      </w:r>
      <w:r>
        <w:rPr>
          <w:sz w:val="28"/>
        </w:rPr>
        <w:t>совершаемые персонажами</w:t>
      </w:r>
    </w:p>
    <w:p w:rsidR="00247033" w:rsidRDefault="00247033">
      <w:pPr>
        <w:jc w:val="both"/>
        <w:rPr>
          <w:sz w:val="28"/>
        </w:rPr>
        <w:sectPr w:rsidR="00247033">
          <w:pgSz w:w="11910" w:h="16840"/>
          <w:pgMar w:top="480" w:right="160" w:bottom="1200" w:left="440" w:header="0" w:footer="928" w:gutter="0"/>
          <w:cols w:space="720"/>
        </w:sectPr>
      </w:pPr>
    </w:p>
    <w:p w:rsidR="00247033" w:rsidRDefault="00247033">
      <w:pPr>
        <w:pStyle w:val="a3"/>
        <w:spacing w:before="65"/>
        <w:ind w:firstLine="0"/>
        <w:jc w:val="left"/>
      </w:pPr>
      <w:r>
        <w:lastRenderedPageBreak/>
        <w:t>действия;</w:t>
      </w:r>
    </w:p>
    <w:p w:rsidR="00247033" w:rsidRDefault="00247033">
      <w:pPr>
        <w:pStyle w:val="a7"/>
        <w:numPr>
          <w:ilvl w:val="1"/>
          <w:numId w:val="346"/>
        </w:numPr>
        <w:tabs>
          <w:tab w:val="left" w:pos="1429"/>
        </w:tabs>
        <w:spacing w:before="1"/>
        <w:ind w:right="408" w:firstLine="710"/>
        <w:rPr>
          <w:sz w:val="28"/>
        </w:rPr>
      </w:pPr>
      <w:r>
        <w:rPr>
          <w:sz w:val="28"/>
        </w:rPr>
        <w:t>воспринимать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восклицательные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интонации</w:t>
      </w:r>
      <w:r>
        <w:rPr>
          <w:spacing w:val="1"/>
          <w:sz w:val="28"/>
        </w:rPr>
        <w:t xml:space="preserve"> </w:t>
      </w:r>
      <w:r>
        <w:rPr>
          <w:sz w:val="28"/>
        </w:rPr>
        <w:t>поэтических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произведений;</w:t>
      </w:r>
    </w:p>
    <w:p w:rsidR="00247033" w:rsidRDefault="00247033">
      <w:pPr>
        <w:pStyle w:val="a7"/>
        <w:numPr>
          <w:ilvl w:val="1"/>
          <w:numId w:val="346"/>
        </w:numPr>
        <w:tabs>
          <w:tab w:val="left" w:pos="1429"/>
        </w:tabs>
        <w:ind w:right="412" w:firstLine="710"/>
        <w:rPr>
          <w:sz w:val="28"/>
        </w:rPr>
      </w:pPr>
      <w:r>
        <w:rPr>
          <w:sz w:val="28"/>
        </w:rPr>
        <w:t>побуждать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договаривать</w:t>
      </w:r>
      <w:r>
        <w:rPr>
          <w:spacing w:val="1"/>
          <w:sz w:val="28"/>
        </w:rPr>
        <w:t xml:space="preserve"> </w:t>
      </w:r>
      <w:r>
        <w:rPr>
          <w:sz w:val="28"/>
        </w:rPr>
        <w:t>(заканчивать)</w:t>
      </w:r>
      <w:r>
        <w:rPr>
          <w:spacing w:val="1"/>
          <w:sz w:val="28"/>
        </w:rPr>
        <w:t xml:space="preserve"> </w:t>
      </w:r>
      <w:r>
        <w:rPr>
          <w:sz w:val="28"/>
        </w:rPr>
        <w:t>слова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строчки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знакомых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ребёнку</w:t>
      </w:r>
      <w:r>
        <w:rPr>
          <w:spacing w:val="1"/>
          <w:sz w:val="28"/>
        </w:rPr>
        <w:t xml:space="preserve"> </w:t>
      </w:r>
      <w:r>
        <w:rPr>
          <w:sz w:val="28"/>
        </w:rPr>
        <w:t>песенок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стихов.</w:t>
      </w:r>
    </w:p>
    <w:p w:rsidR="00247033" w:rsidRDefault="00247033">
      <w:pPr>
        <w:pStyle w:val="3"/>
        <w:spacing w:before="3" w:line="320" w:lineRule="exact"/>
        <w:ind w:left="1264"/>
      </w:pPr>
      <w:r>
        <w:t>Содержание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6"/>
        </w:rPr>
        <w:t xml:space="preserve"> </w:t>
      </w:r>
      <w:r>
        <w:t>деятельности</w:t>
      </w:r>
    </w:p>
    <w:p w:rsidR="00247033" w:rsidRDefault="00247033">
      <w:pPr>
        <w:pStyle w:val="a7"/>
        <w:numPr>
          <w:ilvl w:val="0"/>
          <w:numId w:val="342"/>
        </w:numPr>
        <w:tabs>
          <w:tab w:val="left" w:pos="1568"/>
        </w:tabs>
        <w:spacing w:line="320" w:lineRule="exact"/>
        <w:ind w:hanging="304"/>
        <w:rPr>
          <w:i/>
          <w:sz w:val="28"/>
        </w:rPr>
      </w:pPr>
      <w:r>
        <w:rPr>
          <w:i/>
          <w:sz w:val="28"/>
        </w:rPr>
        <w:t>От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1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года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до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1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года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6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месяцев:</w:t>
      </w:r>
    </w:p>
    <w:p w:rsidR="00247033" w:rsidRDefault="00247033">
      <w:pPr>
        <w:pStyle w:val="a3"/>
        <w:spacing w:before="4"/>
        <w:ind w:right="407"/>
      </w:pPr>
      <w:r>
        <w:t>развитие</w:t>
      </w:r>
      <w:r>
        <w:rPr>
          <w:spacing w:val="29"/>
        </w:rPr>
        <w:t xml:space="preserve"> </w:t>
      </w:r>
      <w:r>
        <w:t>понимания</w:t>
      </w:r>
      <w:r>
        <w:rPr>
          <w:spacing w:val="29"/>
        </w:rPr>
        <w:t xml:space="preserve"> </w:t>
      </w:r>
      <w:r>
        <w:t>речи:</w:t>
      </w:r>
      <w:r>
        <w:rPr>
          <w:spacing w:val="28"/>
        </w:rPr>
        <w:t xml:space="preserve"> </w:t>
      </w:r>
      <w:r>
        <w:t>педагог</w:t>
      </w:r>
      <w:r>
        <w:rPr>
          <w:spacing w:val="29"/>
        </w:rPr>
        <w:t xml:space="preserve"> </w:t>
      </w:r>
      <w:r>
        <w:t>расширяет</w:t>
      </w:r>
      <w:r>
        <w:rPr>
          <w:spacing w:val="26"/>
        </w:rPr>
        <w:t xml:space="preserve"> </w:t>
      </w:r>
      <w:r>
        <w:t>запас</w:t>
      </w:r>
      <w:r>
        <w:rPr>
          <w:spacing w:val="29"/>
        </w:rPr>
        <w:t xml:space="preserve"> </w:t>
      </w:r>
      <w:r>
        <w:t>понимаемых</w:t>
      </w:r>
      <w:r>
        <w:rPr>
          <w:spacing w:val="24"/>
        </w:rPr>
        <w:t xml:space="preserve"> </w:t>
      </w:r>
      <w:r>
        <w:t>слов</w:t>
      </w:r>
      <w:r>
        <w:rPr>
          <w:spacing w:val="26"/>
        </w:rPr>
        <w:t xml:space="preserve"> </w:t>
      </w:r>
      <w:r>
        <w:t>ребёнка</w:t>
      </w:r>
      <w:r>
        <w:rPr>
          <w:spacing w:val="-68"/>
        </w:rPr>
        <w:t xml:space="preserve"> </w:t>
      </w:r>
      <w:r>
        <w:t>за счет имени ребёнка, предметов обихода, названий животных; активизирует в речи</w:t>
      </w:r>
      <w:r>
        <w:rPr>
          <w:spacing w:val="1"/>
        </w:rPr>
        <w:t xml:space="preserve"> </w:t>
      </w:r>
      <w:r>
        <w:t>понимание слов, обозначающих предметы, действия («ложись спать»,</w:t>
      </w:r>
      <w:r>
        <w:rPr>
          <w:spacing w:val="1"/>
        </w:rPr>
        <w:t xml:space="preserve"> </w:t>
      </w:r>
      <w:r>
        <w:t>«покатай»),</w:t>
      </w:r>
      <w:r>
        <w:rPr>
          <w:spacing w:val="1"/>
        </w:rPr>
        <w:t xml:space="preserve"> </w:t>
      </w:r>
      <w:r>
        <w:t>признаки предметов; закрепляет умение понимать речь взрослого, не подкрепленную</w:t>
      </w:r>
      <w:r>
        <w:rPr>
          <w:spacing w:val="1"/>
        </w:rPr>
        <w:t xml:space="preserve"> </w:t>
      </w:r>
      <w:r>
        <w:t>ситуацией;</w:t>
      </w:r>
    </w:p>
    <w:p w:rsidR="00247033" w:rsidRDefault="00247033">
      <w:pPr>
        <w:pStyle w:val="a3"/>
        <w:ind w:right="405"/>
      </w:pPr>
      <w:r>
        <w:t>развитие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речи: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отвечать</w:t>
      </w:r>
      <w:r>
        <w:rPr>
          <w:spacing w:val="7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(«Кто?»,</w:t>
      </w:r>
      <w:r>
        <w:rPr>
          <w:spacing w:val="1"/>
        </w:rPr>
        <w:t xml:space="preserve"> </w:t>
      </w:r>
      <w:r>
        <w:t>«Что?»,</w:t>
      </w:r>
      <w:r>
        <w:rPr>
          <w:spacing w:val="1"/>
        </w:rPr>
        <w:t xml:space="preserve"> </w:t>
      </w:r>
      <w:r>
        <w:t>«Что</w:t>
      </w:r>
      <w:r>
        <w:rPr>
          <w:spacing w:val="1"/>
        </w:rPr>
        <w:t xml:space="preserve"> </w:t>
      </w:r>
      <w:r>
        <w:t>делает?»),</w:t>
      </w:r>
      <w:r>
        <w:rPr>
          <w:spacing w:val="1"/>
        </w:rPr>
        <w:t xml:space="preserve"> </w:t>
      </w:r>
      <w:r>
        <w:t>повторять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педагогом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произносить самостоятельно двухсложные слова (мама, Катя), называть игрушки 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ними,</w:t>
      </w:r>
      <w:r>
        <w:rPr>
          <w:spacing w:val="2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речи фразы</w:t>
      </w:r>
      <w:r>
        <w:rPr>
          <w:spacing w:val="2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2-3 слов.</w:t>
      </w:r>
    </w:p>
    <w:p w:rsidR="00247033" w:rsidRDefault="00247033">
      <w:pPr>
        <w:pStyle w:val="a7"/>
        <w:numPr>
          <w:ilvl w:val="0"/>
          <w:numId w:val="342"/>
        </w:numPr>
        <w:tabs>
          <w:tab w:val="left" w:pos="1568"/>
        </w:tabs>
        <w:spacing w:line="320" w:lineRule="exact"/>
        <w:ind w:hanging="304"/>
        <w:rPr>
          <w:i/>
          <w:sz w:val="28"/>
        </w:rPr>
      </w:pPr>
      <w:r>
        <w:rPr>
          <w:i/>
          <w:sz w:val="28"/>
        </w:rPr>
        <w:t>От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1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года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6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месяцев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2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лет:</w:t>
      </w:r>
    </w:p>
    <w:p w:rsidR="00247033" w:rsidRDefault="00247033">
      <w:pPr>
        <w:pStyle w:val="a3"/>
        <w:ind w:right="410"/>
      </w:pPr>
      <w:r>
        <w:t>развитие понимания речи: педагог закрепляет умение детей понимать слова,</w:t>
      </w:r>
      <w:r>
        <w:rPr>
          <w:spacing w:val="1"/>
        </w:rPr>
        <w:t xml:space="preserve"> </w:t>
      </w:r>
      <w:r>
        <w:t>обозначающие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поле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(мебель,</w:t>
      </w:r>
      <w:r>
        <w:rPr>
          <w:spacing w:val="1"/>
        </w:rPr>
        <w:t xml:space="preserve"> </w:t>
      </w:r>
      <w:r>
        <w:t>одежда),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размер,</w:t>
      </w:r>
      <w:r>
        <w:rPr>
          <w:spacing w:val="1"/>
        </w:rPr>
        <w:t xml:space="preserve"> </w:t>
      </w:r>
      <w:r>
        <w:t>цвет,</w:t>
      </w:r>
      <w:r>
        <w:rPr>
          <w:spacing w:val="1"/>
        </w:rPr>
        <w:t xml:space="preserve"> </w:t>
      </w:r>
      <w:r>
        <w:t>местоположение</w:t>
      </w:r>
      <w:r>
        <w:rPr>
          <w:spacing w:val="1"/>
        </w:rPr>
        <w:t xml:space="preserve"> </w:t>
      </w:r>
      <w:r>
        <w:t>предметов;</w:t>
      </w:r>
      <w:r>
        <w:rPr>
          <w:spacing w:val="1"/>
        </w:rPr>
        <w:t xml:space="preserve"> </w:t>
      </w:r>
      <w:r>
        <w:t>совершенствует</w:t>
      </w:r>
      <w:r>
        <w:rPr>
          <w:spacing w:val="1"/>
        </w:rPr>
        <w:t xml:space="preserve"> </w:t>
      </w:r>
      <w:r>
        <w:t>умения детей понимать слова, обозначающие предметы, находить предметы по слову</w:t>
      </w:r>
      <w:r>
        <w:rPr>
          <w:spacing w:val="1"/>
        </w:rPr>
        <w:t xml:space="preserve"> </w:t>
      </w:r>
      <w:r>
        <w:t>педагога,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поручения,</w:t>
      </w:r>
      <w:r>
        <w:rPr>
          <w:spacing w:val="1"/>
        </w:rPr>
        <w:t xml:space="preserve"> </w:t>
      </w:r>
      <w:r>
        <w:t>включающие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(найди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принеси),</w:t>
      </w:r>
      <w:r>
        <w:rPr>
          <w:spacing w:val="1"/>
        </w:rPr>
        <w:t xml:space="preserve"> </w:t>
      </w:r>
      <w:r>
        <w:t>отвечать на вопросы о названии предметов одежды,</w:t>
      </w:r>
      <w:r>
        <w:rPr>
          <w:spacing w:val="1"/>
        </w:rPr>
        <w:t xml:space="preserve"> </w:t>
      </w:r>
      <w:r>
        <w:t>посуды,</w:t>
      </w:r>
      <w:r>
        <w:rPr>
          <w:spacing w:val="1"/>
        </w:rPr>
        <w:t xml:space="preserve"> </w:t>
      </w:r>
      <w:r>
        <w:t>овощей и</w:t>
      </w:r>
      <w:r>
        <w:rPr>
          <w:spacing w:val="1"/>
        </w:rPr>
        <w:t xml:space="preserve"> </w:t>
      </w:r>
      <w:r>
        <w:t>фруктов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действиях</w:t>
      </w:r>
      <w:r>
        <w:rPr>
          <w:spacing w:val="-3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ними;</w:t>
      </w:r>
    </w:p>
    <w:p w:rsidR="00247033" w:rsidRDefault="00247033">
      <w:pPr>
        <w:pStyle w:val="a3"/>
        <w:ind w:right="405"/>
      </w:pPr>
      <w:r>
        <w:t>развитие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речи: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окружающих его людей, употреблять местоимения, называть предметы в комнате и</w:t>
      </w:r>
      <w:r>
        <w:rPr>
          <w:spacing w:val="1"/>
        </w:rPr>
        <w:t xml:space="preserve"> </w:t>
      </w:r>
      <w:r>
        <w:t>вне</w:t>
      </w:r>
      <w:r>
        <w:rPr>
          <w:spacing w:val="1"/>
        </w:rPr>
        <w:t xml:space="preserve"> </w:t>
      </w:r>
      <w:r>
        <w:t>её,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взрослых,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(маленький,</w:t>
      </w:r>
      <w:r>
        <w:rPr>
          <w:spacing w:val="1"/>
        </w:rPr>
        <w:t xml:space="preserve"> </w:t>
      </w:r>
      <w:r>
        <w:t>большой);</w:t>
      </w:r>
      <w:r>
        <w:rPr>
          <w:spacing w:val="-67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просьбы,</w:t>
      </w:r>
      <w:r>
        <w:rPr>
          <w:spacing w:val="1"/>
        </w:rPr>
        <w:t xml:space="preserve"> </w:t>
      </w:r>
      <w:r>
        <w:t>желания;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активизирует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детей,</w:t>
      </w:r>
      <w:r>
        <w:rPr>
          <w:spacing w:val="-67"/>
        </w:rPr>
        <w:t xml:space="preserve"> </w:t>
      </w:r>
      <w:r>
        <w:t>побуждает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окружающими,</w:t>
      </w:r>
      <w:r>
        <w:rPr>
          <w:spacing w:val="70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умение включаться в диалог с помощью доступных средств (вокализаций, движений,</w:t>
      </w:r>
      <w:r>
        <w:rPr>
          <w:spacing w:val="1"/>
        </w:rPr>
        <w:t xml:space="preserve"> </w:t>
      </w:r>
      <w:r>
        <w:t>мимики, жестов, слов); активизирует речевые реакции детей путем разыгрывания</w:t>
      </w:r>
      <w:r>
        <w:rPr>
          <w:spacing w:val="1"/>
        </w:rPr>
        <w:t xml:space="preserve"> </w:t>
      </w:r>
      <w:r>
        <w:t>простых сюжетов со знакомыми предметами, показа картин, отражающих понятные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самостоятельные</w:t>
      </w:r>
      <w:r>
        <w:rPr>
          <w:spacing w:val="1"/>
        </w:rPr>
        <w:t xml:space="preserve"> </w:t>
      </w:r>
      <w:r>
        <w:t>предметные и игровые действия, подсказывать, как можно обозначить их словом, как</w:t>
      </w:r>
      <w:r>
        <w:rPr>
          <w:spacing w:val="1"/>
        </w:rPr>
        <w:t xml:space="preserve"> </w:t>
      </w:r>
      <w:r>
        <w:t>развить</w:t>
      </w:r>
      <w:r>
        <w:rPr>
          <w:spacing w:val="1"/>
        </w:rPr>
        <w:t xml:space="preserve"> </w:t>
      </w:r>
      <w:r>
        <w:t>несложный</w:t>
      </w:r>
      <w:r>
        <w:rPr>
          <w:spacing w:val="1"/>
        </w:rPr>
        <w:t xml:space="preserve"> </w:t>
      </w:r>
      <w:r>
        <w:t>сюжет,</w:t>
      </w:r>
      <w:r>
        <w:rPr>
          <w:spacing w:val="1"/>
        </w:rPr>
        <w:t xml:space="preserve"> </w:t>
      </w:r>
      <w:r>
        <w:t>иллюстрируя</w:t>
      </w:r>
      <w:r>
        <w:rPr>
          <w:spacing w:val="1"/>
        </w:rPr>
        <w:t xml:space="preserve"> </w:t>
      </w:r>
      <w:r>
        <w:t>предметную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речевую</w:t>
      </w:r>
      <w:r>
        <w:rPr>
          <w:spacing w:val="-2"/>
        </w:rPr>
        <w:t xml:space="preserve"> </w:t>
      </w:r>
      <w:r>
        <w:t>активность</w:t>
      </w:r>
      <w:r>
        <w:rPr>
          <w:spacing w:val="-2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отобразительной игры;</w:t>
      </w:r>
    </w:p>
    <w:p w:rsidR="00247033" w:rsidRDefault="00247033">
      <w:pPr>
        <w:pStyle w:val="a3"/>
        <w:ind w:right="413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живыми</w:t>
      </w:r>
      <w:r>
        <w:rPr>
          <w:spacing w:val="1"/>
        </w:rPr>
        <w:t xml:space="preserve"> </w:t>
      </w:r>
      <w:r>
        <w:t>объектами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движущимся</w:t>
      </w:r>
      <w:r>
        <w:rPr>
          <w:spacing w:val="1"/>
        </w:rPr>
        <w:t xml:space="preserve"> </w:t>
      </w:r>
      <w:r>
        <w:t>транспортом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любом</w:t>
      </w:r>
      <w:r>
        <w:rPr>
          <w:spacing w:val="1"/>
        </w:rPr>
        <w:t xml:space="preserve"> </w:t>
      </w:r>
      <w:r>
        <w:t>контакте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ребёнком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речевую</w:t>
      </w:r>
      <w:r>
        <w:rPr>
          <w:spacing w:val="1"/>
        </w:rPr>
        <w:t xml:space="preserve"> </w:t>
      </w:r>
      <w:r>
        <w:t>активность, дает развернутое речевое описание происходящего, того, что ребёнок</w:t>
      </w:r>
      <w:r>
        <w:rPr>
          <w:spacing w:val="1"/>
        </w:rPr>
        <w:t xml:space="preserve"> </w:t>
      </w:r>
      <w:r>
        <w:t>пока</w:t>
      </w:r>
      <w:r>
        <w:rPr>
          <w:spacing w:val="1"/>
        </w:rPr>
        <w:t xml:space="preserve"> </w:t>
      </w:r>
      <w:r>
        <w:t>может выразить</w:t>
      </w:r>
      <w:r>
        <w:rPr>
          <w:spacing w:val="-1"/>
        </w:rPr>
        <w:t xml:space="preserve"> </w:t>
      </w:r>
      <w:r>
        <w:t>лишь</w:t>
      </w:r>
      <w:r>
        <w:rPr>
          <w:spacing w:val="-2"/>
        </w:rPr>
        <w:t xml:space="preserve"> </w:t>
      </w:r>
      <w:r>
        <w:t>в однословном</w:t>
      </w:r>
      <w:r>
        <w:rPr>
          <w:spacing w:val="1"/>
        </w:rPr>
        <w:t xml:space="preserve"> </w:t>
      </w:r>
      <w:r>
        <w:t>высказывании.</w:t>
      </w:r>
    </w:p>
    <w:p w:rsidR="00247033" w:rsidRDefault="00247033">
      <w:pPr>
        <w:pStyle w:val="a3"/>
        <w:ind w:right="415"/>
      </w:pP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игр-занятий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рассматриванию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игрушек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обозначать</w:t>
      </w:r>
      <w:r>
        <w:rPr>
          <w:spacing w:val="1"/>
        </w:rPr>
        <w:t xml:space="preserve"> </w:t>
      </w:r>
      <w:r>
        <w:t>словом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одноименные</w:t>
      </w:r>
      <w:r>
        <w:rPr>
          <w:spacing w:val="1"/>
        </w:rPr>
        <w:t xml:space="preserve"> </w:t>
      </w:r>
      <w:r>
        <w:t>действия</w:t>
      </w:r>
      <w:r>
        <w:rPr>
          <w:spacing w:val="2"/>
        </w:rPr>
        <w:t xml:space="preserve"> </w:t>
      </w:r>
      <w:r>
        <w:t>разными игрушками.</w:t>
      </w:r>
    </w:p>
    <w:p w:rsidR="00247033" w:rsidRDefault="00247033">
      <w:pPr>
        <w:sectPr w:rsidR="00247033">
          <w:pgSz w:w="11910" w:h="16840"/>
          <w:pgMar w:top="480" w:right="160" w:bottom="1200" w:left="440" w:header="0" w:footer="928" w:gutter="0"/>
          <w:cols w:space="720"/>
        </w:sectPr>
      </w:pPr>
    </w:p>
    <w:p w:rsidR="00247033" w:rsidRDefault="00247033">
      <w:pPr>
        <w:pStyle w:val="2"/>
        <w:numPr>
          <w:ilvl w:val="2"/>
          <w:numId w:val="345"/>
        </w:numPr>
        <w:tabs>
          <w:tab w:val="left" w:pos="1971"/>
        </w:tabs>
        <w:spacing w:before="70"/>
      </w:pPr>
      <w:r>
        <w:lastRenderedPageBreak/>
        <w:t>От</w:t>
      </w:r>
      <w:r>
        <w:rPr>
          <w:spacing w:val="-3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лет</w:t>
      </w:r>
      <w:r>
        <w:rPr>
          <w:spacing w:val="-2"/>
        </w:rPr>
        <w:t xml:space="preserve"> </w:t>
      </w:r>
      <w:r>
        <w:t>до</w:t>
      </w:r>
      <w:r>
        <w:rPr>
          <w:spacing w:val="-5"/>
        </w:rPr>
        <w:t xml:space="preserve"> </w:t>
      </w:r>
      <w:r>
        <w:t>3 лет</w:t>
      </w:r>
    </w:p>
    <w:p w:rsidR="00247033" w:rsidRDefault="00247033">
      <w:pPr>
        <w:pStyle w:val="3"/>
        <w:spacing w:line="240" w:lineRule="auto"/>
        <w:ind w:right="413" w:firstLine="710"/>
      </w:pP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являются:</w:t>
      </w:r>
    </w:p>
    <w:p w:rsidR="00247033" w:rsidRDefault="00247033">
      <w:pPr>
        <w:pStyle w:val="a7"/>
        <w:numPr>
          <w:ilvl w:val="0"/>
          <w:numId w:val="341"/>
        </w:numPr>
        <w:tabs>
          <w:tab w:val="left" w:pos="1568"/>
        </w:tabs>
        <w:spacing w:line="316" w:lineRule="exact"/>
        <w:ind w:hanging="304"/>
        <w:rPr>
          <w:i/>
          <w:sz w:val="28"/>
        </w:rPr>
      </w:pPr>
      <w:r>
        <w:rPr>
          <w:i/>
          <w:sz w:val="28"/>
        </w:rPr>
        <w:t>Формирование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словаря:</w:t>
      </w:r>
    </w:p>
    <w:p w:rsidR="00247033" w:rsidRDefault="00247033">
      <w:pPr>
        <w:pStyle w:val="a3"/>
        <w:ind w:right="403"/>
      </w:pPr>
      <w:r>
        <w:t>развивать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активизировать</w:t>
      </w:r>
      <w:r>
        <w:rPr>
          <w:spacing w:val="1"/>
        </w:rPr>
        <w:t xml:space="preserve"> </w:t>
      </w:r>
      <w:r>
        <w:t>словарь.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-67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словесному</w:t>
      </w:r>
      <w:r>
        <w:rPr>
          <w:spacing w:val="1"/>
        </w:rPr>
        <w:t xml:space="preserve"> </w:t>
      </w:r>
      <w:r>
        <w:t>указанию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местоположение,</w:t>
      </w:r>
      <w:r>
        <w:rPr>
          <w:spacing w:val="1"/>
        </w:rPr>
        <w:t xml:space="preserve"> </w:t>
      </w:r>
      <w:r>
        <w:t>имитировать действия</w:t>
      </w:r>
      <w:r>
        <w:rPr>
          <w:spacing w:val="1"/>
        </w:rPr>
        <w:t xml:space="preserve"> </w:t>
      </w:r>
      <w:r>
        <w:t>людей и движения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Обогащать</w:t>
      </w:r>
      <w:r>
        <w:rPr>
          <w:spacing w:val="1"/>
        </w:rPr>
        <w:t xml:space="preserve"> </w:t>
      </w:r>
      <w:r>
        <w:t>словарь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существительными,</w:t>
      </w:r>
      <w:r>
        <w:rPr>
          <w:spacing w:val="1"/>
        </w:rPr>
        <w:t xml:space="preserve"> </w:t>
      </w:r>
      <w:r>
        <w:t>глаголами,</w:t>
      </w:r>
      <w:r>
        <w:rPr>
          <w:spacing w:val="1"/>
        </w:rPr>
        <w:t xml:space="preserve"> </w:t>
      </w:r>
      <w:r>
        <w:t>прилагательными,</w:t>
      </w:r>
      <w:r>
        <w:rPr>
          <w:spacing w:val="1"/>
        </w:rPr>
        <w:t xml:space="preserve"> </w:t>
      </w:r>
      <w:r>
        <w:t>наречиями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формировать</w:t>
      </w:r>
      <w:r>
        <w:rPr>
          <w:spacing w:val="3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слова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речи.</w:t>
      </w:r>
    </w:p>
    <w:p w:rsidR="00247033" w:rsidRDefault="00247033">
      <w:pPr>
        <w:pStyle w:val="a7"/>
        <w:numPr>
          <w:ilvl w:val="0"/>
          <w:numId w:val="341"/>
        </w:numPr>
        <w:tabs>
          <w:tab w:val="left" w:pos="1568"/>
        </w:tabs>
        <w:spacing w:before="4" w:line="322" w:lineRule="exact"/>
        <w:ind w:hanging="304"/>
        <w:rPr>
          <w:i/>
          <w:sz w:val="28"/>
        </w:rPr>
      </w:pPr>
      <w:r>
        <w:rPr>
          <w:i/>
          <w:sz w:val="28"/>
        </w:rPr>
        <w:t>Звуковая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культура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речи:</w:t>
      </w:r>
    </w:p>
    <w:p w:rsidR="00247033" w:rsidRDefault="00247033">
      <w:pPr>
        <w:pStyle w:val="a3"/>
        <w:ind w:right="416"/>
      </w:pPr>
      <w:r>
        <w:t>упражнять детей</w:t>
      </w:r>
      <w:r>
        <w:rPr>
          <w:spacing w:val="1"/>
        </w:rPr>
        <w:t xml:space="preserve"> </w:t>
      </w:r>
      <w:r>
        <w:t>в правильном</w:t>
      </w:r>
      <w:r>
        <w:rPr>
          <w:spacing w:val="1"/>
        </w:rPr>
        <w:t xml:space="preserve"> </w:t>
      </w:r>
      <w:r>
        <w:t>произношении</w:t>
      </w:r>
      <w:r>
        <w:rPr>
          <w:spacing w:val="1"/>
        </w:rPr>
        <w:t xml:space="preserve"> </w:t>
      </w:r>
      <w:r>
        <w:t>гласных и</w:t>
      </w:r>
      <w:r>
        <w:rPr>
          <w:spacing w:val="1"/>
        </w:rPr>
        <w:t xml:space="preserve"> </w:t>
      </w:r>
      <w:r>
        <w:t>согласных звуков,</w:t>
      </w:r>
      <w:r>
        <w:rPr>
          <w:spacing w:val="1"/>
        </w:rPr>
        <w:t xml:space="preserve"> </w:t>
      </w:r>
      <w:r>
        <w:t>звукоподражаний,</w:t>
      </w:r>
      <w:r>
        <w:rPr>
          <w:spacing w:val="1"/>
        </w:rPr>
        <w:t xml:space="preserve"> </w:t>
      </w:r>
      <w:r>
        <w:t>отельных</w:t>
      </w:r>
      <w:r>
        <w:rPr>
          <w:spacing w:val="1"/>
        </w:rPr>
        <w:t xml:space="preserve"> </w:t>
      </w:r>
      <w:r>
        <w:t>слов.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произношение</w:t>
      </w:r>
      <w:r>
        <w:rPr>
          <w:spacing w:val="1"/>
        </w:rPr>
        <w:t xml:space="preserve"> </w:t>
      </w:r>
      <w:r>
        <w:t>звукоподражательных</w:t>
      </w:r>
      <w:r>
        <w:rPr>
          <w:spacing w:val="-4"/>
        </w:rPr>
        <w:t xml:space="preserve"> </w:t>
      </w:r>
      <w:r>
        <w:t>слов</w:t>
      </w:r>
      <w:r>
        <w:rPr>
          <w:spacing w:val="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разном</w:t>
      </w:r>
      <w:r>
        <w:rPr>
          <w:spacing w:val="1"/>
        </w:rPr>
        <w:t xml:space="preserve"> </w:t>
      </w:r>
      <w:r>
        <w:t>темпе,</w:t>
      </w:r>
      <w:r>
        <w:rPr>
          <w:spacing w:val="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разной силой голоса.</w:t>
      </w:r>
    </w:p>
    <w:p w:rsidR="00247033" w:rsidRDefault="00247033">
      <w:pPr>
        <w:pStyle w:val="a7"/>
        <w:numPr>
          <w:ilvl w:val="0"/>
          <w:numId w:val="341"/>
        </w:numPr>
        <w:tabs>
          <w:tab w:val="left" w:pos="1568"/>
        </w:tabs>
        <w:spacing w:line="321" w:lineRule="exact"/>
        <w:ind w:hanging="304"/>
        <w:rPr>
          <w:i/>
          <w:sz w:val="28"/>
        </w:rPr>
      </w:pPr>
      <w:r>
        <w:rPr>
          <w:i/>
          <w:sz w:val="28"/>
        </w:rPr>
        <w:t>Грамматический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строй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речи:</w:t>
      </w:r>
    </w:p>
    <w:p w:rsidR="00247033" w:rsidRDefault="00247033">
      <w:pPr>
        <w:pStyle w:val="a3"/>
        <w:ind w:right="421"/>
      </w:pPr>
      <w:r>
        <w:t>формировать у детей умение согласовывать существительные и местоимения с</w:t>
      </w:r>
      <w:r>
        <w:rPr>
          <w:spacing w:val="1"/>
        </w:rPr>
        <w:t xml:space="preserve"> </w:t>
      </w:r>
      <w:r>
        <w:t>глаголами,</w:t>
      </w:r>
      <w:r>
        <w:rPr>
          <w:spacing w:val="2"/>
        </w:rPr>
        <w:t xml:space="preserve"> </w:t>
      </w:r>
      <w:r>
        <w:t>составлять</w:t>
      </w:r>
      <w:r>
        <w:rPr>
          <w:spacing w:val="-1"/>
        </w:rPr>
        <w:t xml:space="preserve"> </w:t>
      </w:r>
      <w:r>
        <w:t>фразы</w:t>
      </w:r>
      <w:r>
        <w:rPr>
          <w:spacing w:val="2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3-4</w:t>
      </w:r>
      <w:r>
        <w:rPr>
          <w:spacing w:val="1"/>
        </w:rPr>
        <w:t xml:space="preserve"> </w:t>
      </w:r>
      <w:r>
        <w:t>слов.</w:t>
      </w:r>
    </w:p>
    <w:p w:rsidR="00247033" w:rsidRDefault="00247033">
      <w:pPr>
        <w:pStyle w:val="a7"/>
        <w:numPr>
          <w:ilvl w:val="0"/>
          <w:numId w:val="341"/>
        </w:numPr>
        <w:tabs>
          <w:tab w:val="left" w:pos="1568"/>
        </w:tabs>
        <w:spacing w:line="321" w:lineRule="exact"/>
        <w:ind w:hanging="304"/>
        <w:rPr>
          <w:i/>
          <w:sz w:val="28"/>
        </w:rPr>
      </w:pPr>
      <w:r>
        <w:rPr>
          <w:i/>
          <w:sz w:val="28"/>
        </w:rPr>
        <w:t>Связная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речь:</w:t>
      </w:r>
    </w:p>
    <w:p w:rsidR="00247033" w:rsidRDefault="00247033">
      <w:pPr>
        <w:pStyle w:val="a3"/>
        <w:ind w:right="411"/>
      </w:pPr>
      <w:r>
        <w:t>продолжать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у детей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педагога,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вопросы; рассказывать</w:t>
      </w:r>
      <w:r>
        <w:rPr>
          <w:spacing w:val="-2"/>
        </w:rPr>
        <w:t xml:space="preserve"> </w:t>
      </w:r>
      <w:r>
        <w:t>об</w:t>
      </w:r>
      <w:r>
        <w:rPr>
          <w:spacing w:val="3"/>
        </w:rPr>
        <w:t xml:space="preserve"> </w:t>
      </w:r>
      <w:r>
        <w:t>окружающем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2-4</w:t>
      </w:r>
      <w:r>
        <w:rPr>
          <w:spacing w:val="1"/>
        </w:rPr>
        <w:t xml:space="preserve"> </w:t>
      </w:r>
      <w:r>
        <w:t>предложениях.</w:t>
      </w:r>
    </w:p>
    <w:p w:rsidR="00247033" w:rsidRDefault="00247033">
      <w:pPr>
        <w:pStyle w:val="a7"/>
        <w:numPr>
          <w:ilvl w:val="0"/>
          <w:numId w:val="341"/>
        </w:numPr>
        <w:tabs>
          <w:tab w:val="left" w:pos="1568"/>
        </w:tabs>
        <w:spacing w:line="321" w:lineRule="exact"/>
        <w:ind w:hanging="304"/>
        <w:rPr>
          <w:i/>
          <w:sz w:val="28"/>
        </w:rPr>
      </w:pPr>
      <w:r>
        <w:rPr>
          <w:i/>
          <w:sz w:val="28"/>
        </w:rPr>
        <w:t>Интерес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художественной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литературе:</w:t>
      </w:r>
    </w:p>
    <w:p w:rsidR="00247033" w:rsidRDefault="00247033">
      <w:pPr>
        <w:pStyle w:val="a3"/>
        <w:ind w:right="421"/>
      </w:pPr>
      <w:r>
        <w:t>формировать</w:t>
      </w:r>
      <w:r>
        <w:rPr>
          <w:spacing w:val="1"/>
        </w:rPr>
        <w:t xml:space="preserve"> </w:t>
      </w:r>
      <w:r>
        <w:t>у 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воспринимать небольшие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объему потешки,</w:t>
      </w:r>
      <w:r>
        <w:rPr>
          <w:spacing w:val="1"/>
        </w:rPr>
        <w:t xml:space="preserve"> </w:t>
      </w:r>
      <w:r>
        <w:t>сказки</w:t>
      </w:r>
      <w:r>
        <w:rPr>
          <w:spacing w:val="-1"/>
        </w:rPr>
        <w:t xml:space="preserve"> </w:t>
      </w:r>
      <w:r>
        <w:t>и рассказы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наглядным</w:t>
      </w:r>
      <w:r>
        <w:rPr>
          <w:spacing w:val="1"/>
        </w:rPr>
        <w:t xml:space="preserve"> </w:t>
      </w:r>
      <w:r>
        <w:t>сопровождением</w:t>
      </w:r>
      <w:r>
        <w:rPr>
          <w:spacing w:val="2"/>
        </w:rPr>
        <w:t xml:space="preserve"> </w:t>
      </w:r>
      <w:r>
        <w:t>(и без</w:t>
      </w:r>
      <w:r>
        <w:rPr>
          <w:spacing w:val="1"/>
        </w:rPr>
        <w:t xml:space="preserve"> </w:t>
      </w:r>
      <w:r>
        <w:t>него);</w:t>
      </w:r>
    </w:p>
    <w:p w:rsidR="00247033" w:rsidRDefault="00247033">
      <w:pPr>
        <w:pStyle w:val="a3"/>
        <w:ind w:right="412"/>
      </w:pPr>
      <w:r>
        <w:t>побуждать договаривать и произносить четверостишия уже известных ребёнку</w:t>
      </w:r>
      <w:r>
        <w:rPr>
          <w:spacing w:val="1"/>
        </w:rPr>
        <w:t xml:space="preserve"> </w:t>
      </w:r>
      <w:r>
        <w:t>стихов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песенок,</w:t>
      </w:r>
      <w:r>
        <w:rPr>
          <w:spacing w:val="1"/>
        </w:rPr>
        <w:t xml:space="preserve"> </w:t>
      </w:r>
      <w:r>
        <w:t>воспроизводить</w:t>
      </w:r>
      <w:r>
        <w:rPr>
          <w:spacing w:val="-3"/>
        </w:rPr>
        <w:t xml:space="preserve"> </w:t>
      </w:r>
      <w:r>
        <w:t>игровые</w:t>
      </w:r>
      <w:r>
        <w:rPr>
          <w:spacing w:val="-1"/>
        </w:rPr>
        <w:t xml:space="preserve"> </w:t>
      </w:r>
      <w:r>
        <w:t>действия,</w:t>
      </w:r>
      <w:r>
        <w:rPr>
          <w:spacing w:val="2"/>
        </w:rPr>
        <w:t xml:space="preserve"> </w:t>
      </w:r>
      <w:r>
        <w:t>движения персонажей;</w:t>
      </w:r>
    </w:p>
    <w:p w:rsidR="00247033" w:rsidRDefault="00247033">
      <w:pPr>
        <w:pStyle w:val="a3"/>
        <w:ind w:right="417"/>
      </w:pPr>
      <w:r>
        <w:t>поощрять</w:t>
      </w:r>
      <w:r>
        <w:rPr>
          <w:spacing w:val="1"/>
        </w:rPr>
        <w:t xml:space="preserve"> </w:t>
      </w:r>
      <w:r>
        <w:t>отклик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ритм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мелодичность</w:t>
      </w:r>
      <w:r>
        <w:rPr>
          <w:spacing w:val="1"/>
        </w:rPr>
        <w:t xml:space="preserve"> </w:t>
      </w:r>
      <w:r>
        <w:t>стихотворений,</w:t>
      </w:r>
      <w:r>
        <w:rPr>
          <w:spacing w:val="1"/>
        </w:rPr>
        <w:t xml:space="preserve"> </w:t>
      </w:r>
      <w:r>
        <w:t>потешек;</w:t>
      </w:r>
      <w:r>
        <w:rPr>
          <w:spacing w:val="-67"/>
        </w:rPr>
        <w:t xml:space="preserve"> </w:t>
      </w:r>
      <w:r>
        <w:t>формировать умение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чтения</w:t>
      </w:r>
      <w:r>
        <w:rPr>
          <w:spacing w:val="-1"/>
        </w:rPr>
        <w:t xml:space="preserve"> </w:t>
      </w:r>
      <w:r>
        <w:t>произведения повторять</w:t>
      </w:r>
      <w:r>
        <w:rPr>
          <w:spacing w:val="-5"/>
        </w:rPr>
        <w:t xml:space="preserve"> </w:t>
      </w:r>
      <w:r>
        <w:t>звуковые</w:t>
      </w:r>
      <w:r>
        <w:rPr>
          <w:spacing w:val="-1"/>
        </w:rPr>
        <w:t xml:space="preserve"> </w:t>
      </w:r>
      <w:r>
        <w:t>жесты;</w:t>
      </w:r>
    </w:p>
    <w:p w:rsidR="00247033" w:rsidRDefault="00247033">
      <w:pPr>
        <w:pStyle w:val="a3"/>
        <w:ind w:right="411"/>
      </w:pPr>
      <w:r>
        <w:t>развивать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произносить</w:t>
      </w:r>
      <w:r>
        <w:rPr>
          <w:spacing w:val="1"/>
        </w:rPr>
        <w:t xml:space="preserve"> </w:t>
      </w:r>
      <w:r>
        <w:t>звукоподражания,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(мяу-мяу,</w:t>
      </w:r>
      <w:r>
        <w:rPr>
          <w:spacing w:val="1"/>
        </w:rPr>
        <w:t xml:space="preserve"> </w:t>
      </w:r>
      <w:r>
        <w:t>тик-так,</w:t>
      </w:r>
      <w:r>
        <w:rPr>
          <w:spacing w:val="1"/>
        </w:rPr>
        <w:t xml:space="preserve"> </w:t>
      </w:r>
      <w:r>
        <w:t>баю-бай,</w:t>
      </w:r>
      <w:r>
        <w:rPr>
          <w:spacing w:val="1"/>
        </w:rPr>
        <w:t xml:space="preserve"> </w:t>
      </w:r>
      <w:r>
        <w:t>ква-ква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подобное),</w:t>
      </w:r>
      <w:r>
        <w:rPr>
          <w:spacing w:val="1"/>
        </w:rPr>
        <w:t xml:space="preserve"> </w:t>
      </w:r>
      <w:r>
        <w:t>отвечать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 по содержанию</w:t>
      </w:r>
      <w:r>
        <w:rPr>
          <w:spacing w:val="-1"/>
        </w:rPr>
        <w:t xml:space="preserve"> </w:t>
      </w:r>
      <w:r>
        <w:t>прочитанных</w:t>
      </w:r>
      <w:r>
        <w:rPr>
          <w:spacing w:val="-4"/>
        </w:rPr>
        <w:t xml:space="preserve"> </w:t>
      </w:r>
      <w:r>
        <w:t>произведений;</w:t>
      </w:r>
    </w:p>
    <w:p w:rsidR="00247033" w:rsidRDefault="00247033">
      <w:pPr>
        <w:pStyle w:val="a3"/>
        <w:ind w:right="409"/>
      </w:pPr>
      <w:r>
        <w:t>побуждать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1"/>
        </w:rPr>
        <w:t xml:space="preserve"> </w:t>
      </w:r>
      <w:r>
        <w:t>книги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самостоятельно;</w:t>
      </w:r>
    </w:p>
    <w:p w:rsidR="00247033" w:rsidRDefault="00247033">
      <w:pPr>
        <w:pStyle w:val="a3"/>
        <w:ind w:right="415"/>
      </w:pPr>
      <w:r>
        <w:t>развивать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вопросительных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восклицательных</w:t>
      </w:r>
      <w:r>
        <w:rPr>
          <w:spacing w:val="1"/>
        </w:rPr>
        <w:t xml:space="preserve"> </w:t>
      </w:r>
      <w:r>
        <w:t>интонаций</w:t>
      </w:r>
      <w:r>
        <w:rPr>
          <w:spacing w:val="1"/>
        </w:rPr>
        <w:t xml:space="preserve"> </w:t>
      </w:r>
      <w:r>
        <w:t>художественного произведения.</w:t>
      </w:r>
    </w:p>
    <w:p w:rsidR="00247033" w:rsidRDefault="00247033">
      <w:pPr>
        <w:pStyle w:val="3"/>
        <w:spacing w:line="320" w:lineRule="exact"/>
        <w:ind w:left="1264"/>
      </w:pPr>
      <w:r>
        <w:t>Содержание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6"/>
        </w:rPr>
        <w:t xml:space="preserve"> </w:t>
      </w:r>
      <w:r>
        <w:t>деятельности</w:t>
      </w:r>
    </w:p>
    <w:p w:rsidR="00247033" w:rsidRDefault="00247033">
      <w:pPr>
        <w:pStyle w:val="a7"/>
        <w:numPr>
          <w:ilvl w:val="0"/>
          <w:numId w:val="340"/>
        </w:numPr>
        <w:tabs>
          <w:tab w:val="left" w:pos="1568"/>
        </w:tabs>
        <w:spacing w:line="320" w:lineRule="exact"/>
        <w:ind w:hanging="304"/>
        <w:rPr>
          <w:i/>
          <w:sz w:val="28"/>
        </w:rPr>
      </w:pPr>
      <w:r>
        <w:rPr>
          <w:i/>
          <w:sz w:val="28"/>
        </w:rPr>
        <w:t>Формирование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словаря:</w:t>
      </w:r>
    </w:p>
    <w:p w:rsidR="00247033" w:rsidRDefault="00247033">
      <w:pPr>
        <w:pStyle w:val="a3"/>
        <w:ind w:right="407"/>
      </w:pPr>
      <w:r>
        <w:t>педагог развивает понимание речи и активизирует словарь, формирует умение</w:t>
      </w:r>
      <w:r>
        <w:rPr>
          <w:spacing w:val="1"/>
        </w:rPr>
        <w:t xml:space="preserve"> </w:t>
      </w:r>
      <w:r>
        <w:t>по словесному указанию находить предметы по цвету, размеру («Принеси красный</w:t>
      </w:r>
      <w:r>
        <w:rPr>
          <w:spacing w:val="1"/>
        </w:rPr>
        <w:t xml:space="preserve"> </w:t>
      </w:r>
      <w:r>
        <w:t>кубик»),</w:t>
      </w:r>
      <w:r>
        <w:rPr>
          <w:spacing w:val="1"/>
        </w:rPr>
        <w:t xml:space="preserve"> </w:t>
      </w:r>
      <w:r>
        <w:t>различать их местоположение,</w:t>
      </w:r>
      <w:r>
        <w:rPr>
          <w:spacing w:val="1"/>
        </w:rPr>
        <w:t xml:space="preserve"> </w:t>
      </w:r>
      <w:r>
        <w:t>имитировать действия людей и движения</w:t>
      </w:r>
      <w:r>
        <w:rPr>
          <w:spacing w:val="1"/>
        </w:rPr>
        <w:t xml:space="preserve"> </w:t>
      </w:r>
      <w:r>
        <w:t>животных;</w:t>
      </w:r>
      <w:r>
        <w:rPr>
          <w:spacing w:val="1"/>
        </w:rPr>
        <w:t xml:space="preserve"> </w:t>
      </w:r>
      <w:r>
        <w:t>активизирует</w:t>
      </w:r>
      <w:r>
        <w:rPr>
          <w:spacing w:val="1"/>
        </w:rPr>
        <w:t xml:space="preserve"> </w:t>
      </w:r>
      <w:r>
        <w:t>словарь</w:t>
      </w:r>
      <w:r>
        <w:rPr>
          <w:spacing w:val="1"/>
        </w:rPr>
        <w:t xml:space="preserve"> </w:t>
      </w:r>
      <w:r>
        <w:t>детей:</w:t>
      </w:r>
      <w:r>
        <w:rPr>
          <w:spacing w:val="1"/>
        </w:rPr>
        <w:t xml:space="preserve"> </w:t>
      </w:r>
      <w:r>
        <w:t>существительными,</w:t>
      </w:r>
      <w:r>
        <w:rPr>
          <w:spacing w:val="71"/>
        </w:rPr>
        <w:t xml:space="preserve"> </w:t>
      </w:r>
      <w:r>
        <w:t>обозначающими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транспортных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автомобиля,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фруктов,</w:t>
      </w:r>
      <w:r>
        <w:rPr>
          <w:spacing w:val="1"/>
        </w:rPr>
        <w:t xml:space="preserve"> </w:t>
      </w:r>
      <w:r>
        <w:t>овощей,</w:t>
      </w:r>
      <w:r>
        <w:rPr>
          <w:spacing w:val="1"/>
        </w:rPr>
        <w:t xml:space="preserve"> </w:t>
      </w:r>
      <w:r>
        <w:t>домашних животных и их детенышей; глаголами, обозначающими трудовые действия</w:t>
      </w:r>
      <w:r>
        <w:rPr>
          <w:spacing w:val="-67"/>
        </w:rPr>
        <w:t xml:space="preserve"> </w:t>
      </w:r>
      <w:r>
        <w:t>(мыть,</w:t>
      </w:r>
      <w:r>
        <w:rPr>
          <w:spacing w:val="1"/>
        </w:rPr>
        <w:t xml:space="preserve"> </w:t>
      </w:r>
      <w:r>
        <w:t>стирать),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(помочь);</w:t>
      </w:r>
      <w:r>
        <w:rPr>
          <w:spacing w:val="1"/>
        </w:rPr>
        <w:t xml:space="preserve"> </w:t>
      </w:r>
      <w:r>
        <w:t>прилагательными,</w:t>
      </w:r>
      <w:r>
        <w:rPr>
          <w:spacing w:val="1"/>
        </w:rPr>
        <w:t xml:space="preserve"> </w:t>
      </w:r>
      <w:r>
        <w:t>обозначающими</w:t>
      </w:r>
      <w:r>
        <w:rPr>
          <w:spacing w:val="1"/>
        </w:rPr>
        <w:t xml:space="preserve"> </w:t>
      </w:r>
      <w:r>
        <w:t>величину, цвет, вкус предметов; наречиями (сейчас, далеко). Педагог закрепляет 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предметами,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предметов; названия некоторых трудовых действий и собственных действий; имена</w:t>
      </w:r>
      <w:r>
        <w:rPr>
          <w:spacing w:val="1"/>
        </w:rPr>
        <w:t xml:space="preserve"> </w:t>
      </w:r>
      <w:r>
        <w:t>близких</w:t>
      </w:r>
      <w:r>
        <w:rPr>
          <w:spacing w:val="1"/>
        </w:rPr>
        <w:t xml:space="preserve"> </w:t>
      </w:r>
      <w:r>
        <w:t>людей,</w:t>
      </w:r>
      <w:r>
        <w:rPr>
          <w:spacing w:val="7"/>
        </w:rPr>
        <w:t xml:space="preserve"> </w:t>
      </w:r>
      <w:r>
        <w:t>имена</w:t>
      </w:r>
      <w:r>
        <w:rPr>
          <w:spacing w:val="7"/>
        </w:rPr>
        <w:t xml:space="preserve"> </w:t>
      </w:r>
      <w:r>
        <w:t>детей</w:t>
      </w:r>
      <w:r>
        <w:rPr>
          <w:spacing w:val="6"/>
        </w:rPr>
        <w:t xml:space="preserve"> </w:t>
      </w:r>
      <w:r>
        <w:t>группы;</w:t>
      </w:r>
      <w:r>
        <w:rPr>
          <w:spacing w:val="5"/>
        </w:rPr>
        <w:t xml:space="preserve"> </w:t>
      </w:r>
      <w:r>
        <w:t>обозначения</w:t>
      </w:r>
      <w:r>
        <w:rPr>
          <w:spacing w:val="6"/>
        </w:rPr>
        <w:t xml:space="preserve"> </w:t>
      </w:r>
      <w:r>
        <w:t>личностных</w:t>
      </w:r>
      <w:r>
        <w:rPr>
          <w:spacing w:val="6"/>
        </w:rPr>
        <w:t xml:space="preserve"> </w:t>
      </w:r>
      <w:r>
        <w:t>качеств,</w:t>
      </w:r>
      <w:r>
        <w:rPr>
          <w:spacing w:val="8"/>
        </w:rPr>
        <w:t xml:space="preserve"> </w:t>
      </w:r>
      <w:r>
        <w:t>особенностей</w:t>
      </w:r>
    </w:p>
    <w:p w:rsidR="00247033" w:rsidRDefault="00247033">
      <w:pPr>
        <w:sectPr w:rsidR="00247033">
          <w:pgSz w:w="11910" w:h="16840"/>
          <w:pgMar w:top="480" w:right="160" w:bottom="1200" w:left="440" w:header="0" w:footer="928" w:gutter="0"/>
          <w:cols w:space="720"/>
        </w:sectPr>
      </w:pPr>
    </w:p>
    <w:p w:rsidR="00247033" w:rsidRDefault="00247033">
      <w:pPr>
        <w:pStyle w:val="a3"/>
        <w:spacing w:before="65"/>
        <w:ind w:firstLine="0"/>
      </w:pPr>
      <w:r>
        <w:lastRenderedPageBreak/>
        <w:t>внешности</w:t>
      </w:r>
      <w:r>
        <w:rPr>
          <w:spacing w:val="-5"/>
        </w:rPr>
        <w:t xml:space="preserve"> </w:t>
      </w:r>
      <w:r>
        <w:t>окружающих</w:t>
      </w:r>
      <w:r>
        <w:rPr>
          <w:spacing w:val="-8"/>
        </w:rPr>
        <w:t xml:space="preserve"> </w:t>
      </w:r>
      <w:r>
        <w:t>ребёнка</w:t>
      </w:r>
      <w:r>
        <w:rPr>
          <w:spacing w:val="-3"/>
        </w:rPr>
        <w:t xml:space="preserve"> </w:t>
      </w:r>
      <w:r>
        <w:t>взрослых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сверстников.</w:t>
      </w:r>
    </w:p>
    <w:p w:rsidR="00247033" w:rsidRDefault="00247033">
      <w:pPr>
        <w:pStyle w:val="a7"/>
        <w:numPr>
          <w:ilvl w:val="0"/>
          <w:numId w:val="340"/>
        </w:numPr>
        <w:tabs>
          <w:tab w:val="left" w:pos="1568"/>
        </w:tabs>
        <w:spacing w:before="1" w:line="322" w:lineRule="exact"/>
        <w:ind w:hanging="304"/>
        <w:rPr>
          <w:i/>
          <w:sz w:val="28"/>
        </w:rPr>
      </w:pPr>
      <w:r>
        <w:rPr>
          <w:i/>
          <w:sz w:val="28"/>
        </w:rPr>
        <w:t>Звуковая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культура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речи:</w:t>
      </w:r>
    </w:p>
    <w:p w:rsidR="00247033" w:rsidRDefault="00247033">
      <w:pPr>
        <w:pStyle w:val="a3"/>
        <w:ind w:right="408"/>
      </w:pPr>
      <w:r>
        <w:t>педагог формирует у детей умение говорить внятно, не торопясь, правильно</w:t>
      </w:r>
      <w:r>
        <w:rPr>
          <w:spacing w:val="1"/>
        </w:rPr>
        <w:t xml:space="preserve"> </w:t>
      </w:r>
      <w:r>
        <w:t>произносить гласные и согласные звуки. В звукопроизношении для детей характерно</w:t>
      </w:r>
      <w:r>
        <w:rPr>
          <w:spacing w:val="1"/>
        </w:rPr>
        <w:t xml:space="preserve"> </w:t>
      </w:r>
      <w:r>
        <w:t>физиологическое</w:t>
      </w:r>
      <w:r>
        <w:rPr>
          <w:spacing w:val="1"/>
        </w:rPr>
        <w:t xml:space="preserve"> </w:t>
      </w:r>
      <w:r>
        <w:t>смягчение</w:t>
      </w:r>
      <w:r>
        <w:rPr>
          <w:spacing w:val="1"/>
        </w:rPr>
        <w:t xml:space="preserve"> </w:t>
      </w:r>
      <w:r>
        <w:t>практически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согласных</w:t>
      </w:r>
      <w:r>
        <w:rPr>
          <w:spacing w:val="1"/>
        </w:rPr>
        <w:t xml:space="preserve"> </w:t>
      </w:r>
      <w:r>
        <w:t>звуков.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словопроизношении ребёнок пытается</w:t>
      </w:r>
      <w:r>
        <w:rPr>
          <w:spacing w:val="1"/>
        </w:rPr>
        <w:t xml:space="preserve"> </w:t>
      </w:r>
      <w:r>
        <w:t>произнести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которые</w:t>
      </w:r>
      <w:r>
        <w:rPr>
          <w:spacing w:val="70"/>
        </w:rPr>
        <w:t xml:space="preserve"> </w:t>
      </w:r>
      <w:r>
        <w:t>необходимы</w:t>
      </w:r>
      <w:r>
        <w:rPr>
          <w:spacing w:val="-6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мысли.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сложности слова, воспроизводить ритм слова, формирует умение детей не пропускать</w:t>
      </w:r>
      <w:r>
        <w:rPr>
          <w:spacing w:val="-67"/>
        </w:rPr>
        <w:t xml:space="preserve"> </w:t>
      </w:r>
      <w:r>
        <w:t>слоги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словах,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разговора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вербальных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невербальных</w:t>
      </w:r>
      <w:r>
        <w:rPr>
          <w:spacing w:val="1"/>
        </w:rPr>
        <w:t xml:space="preserve"> </w:t>
      </w:r>
      <w:r>
        <w:t>средств.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проявляется</w:t>
      </w:r>
      <w:r>
        <w:rPr>
          <w:spacing w:val="-67"/>
        </w:rPr>
        <w:t xml:space="preserve"> </w:t>
      </w:r>
      <w:r>
        <w:t>эмоциональная</w:t>
      </w:r>
      <w:r>
        <w:rPr>
          <w:spacing w:val="2"/>
        </w:rPr>
        <w:t xml:space="preserve"> </w:t>
      </w:r>
      <w:r>
        <w:t>непроизвольная</w:t>
      </w:r>
      <w:r>
        <w:rPr>
          <w:spacing w:val="2"/>
        </w:rPr>
        <w:t xml:space="preserve"> </w:t>
      </w:r>
      <w:r>
        <w:t>выразительность</w:t>
      </w:r>
      <w:r>
        <w:rPr>
          <w:spacing w:val="-2"/>
        </w:rPr>
        <w:t xml:space="preserve"> </w:t>
      </w:r>
      <w:r>
        <w:t>речи.</w:t>
      </w:r>
    </w:p>
    <w:p w:rsidR="00247033" w:rsidRDefault="00247033">
      <w:pPr>
        <w:pStyle w:val="a7"/>
        <w:numPr>
          <w:ilvl w:val="0"/>
          <w:numId w:val="340"/>
        </w:numPr>
        <w:tabs>
          <w:tab w:val="left" w:pos="1568"/>
        </w:tabs>
        <w:spacing w:before="1"/>
        <w:ind w:hanging="304"/>
        <w:rPr>
          <w:i/>
          <w:sz w:val="28"/>
        </w:rPr>
      </w:pPr>
      <w:r>
        <w:rPr>
          <w:i/>
          <w:sz w:val="28"/>
        </w:rPr>
        <w:t>Грамматический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строй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речи:</w:t>
      </w:r>
    </w:p>
    <w:p w:rsidR="00247033" w:rsidRDefault="00247033">
      <w:pPr>
        <w:pStyle w:val="a3"/>
        <w:ind w:right="402"/>
      </w:pPr>
      <w:r>
        <w:t>педагог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овладеть</w:t>
      </w:r>
      <w:r>
        <w:rPr>
          <w:spacing w:val="1"/>
        </w:rPr>
        <w:t xml:space="preserve"> </w:t>
      </w:r>
      <w:r>
        <w:t>умением</w:t>
      </w:r>
      <w:r>
        <w:rPr>
          <w:spacing w:val="1"/>
        </w:rPr>
        <w:t xml:space="preserve"> </w:t>
      </w:r>
      <w:r>
        <w:t>правильно</w:t>
      </w:r>
      <w:r>
        <w:rPr>
          <w:spacing w:val="7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большинство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грамматических</w:t>
      </w:r>
      <w:r>
        <w:rPr>
          <w:spacing w:val="1"/>
        </w:rPr>
        <w:t xml:space="preserve"> </w:t>
      </w:r>
      <w:r>
        <w:t>категорий:</w:t>
      </w:r>
      <w:r>
        <w:rPr>
          <w:spacing w:val="1"/>
        </w:rPr>
        <w:t xml:space="preserve"> </w:t>
      </w:r>
      <w:r>
        <w:t>окончаний</w:t>
      </w:r>
      <w:r>
        <w:rPr>
          <w:spacing w:val="1"/>
        </w:rPr>
        <w:t xml:space="preserve"> </w:t>
      </w:r>
      <w:r>
        <w:t>существительных;</w:t>
      </w:r>
      <w:r>
        <w:rPr>
          <w:spacing w:val="1"/>
        </w:rPr>
        <w:t xml:space="preserve"> </w:t>
      </w:r>
      <w:r>
        <w:t>уменьшительно-ласкательных</w:t>
      </w:r>
      <w:r>
        <w:rPr>
          <w:spacing w:val="1"/>
        </w:rPr>
        <w:t xml:space="preserve"> </w:t>
      </w:r>
      <w:r>
        <w:t>суффиксов;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словотворчество,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мысли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трех-,</w:t>
      </w:r>
      <w:r>
        <w:rPr>
          <w:spacing w:val="1"/>
        </w:rPr>
        <w:t xml:space="preserve"> </w:t>
      </w:r>
      <w:r>
        <w:t>четырехсловных</w:t>
      </w:r>
      <w:r>
        <w:rPr>
          <w:spacing w:val="1"/>
        </w:rPr>
        <w:t xml:space="preserve"> </w:t>
      </w:r>
      <w:r>
        <w:t>предложений.</w:t>
      </w:r>
    </w:p>
    <w:p w:rsidR="00247033" w:rsidRDefault="00247033">
      <w:pPr>
        <w:pStyle w:val="a7"/>
        <w:numPr>
          <w:ilvl w:val="0"/>
          <w:numId w:val="340"/>
        </w:numPr>
        <w:tabs>
          <w:tab w:val="left" w:pos="1568"/>
        </w:tabs>
        <w:spacing w:line="321" w:lineRule="exact"/>
        <w:ind w:hanging="304"/>
        <w:rPr>
          <w:i/>
          <w:sz w:val="28"/>
        </w:rPr>
      </w:pPr>
      <w:r>
        <w:rPr>
          <w:i/>
          <w:sz w:val="28"/>
        </w:rPr>
        <w:t>Связная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речь:</w:t>
      </w:r>
    </w:p>
    <w:p w:rsidR="00247033" w:rsidRDefault="00247033">
      <w:pPr>
        <w:pStyle w:val="a3"/>
        <w:ind w:right="407"/>
      </w:pP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рассказывать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2-4</w:t>
      </w:r>
      <w:r>
        <w:rPr>
          <w:spacing w:val="1"/>
        </w:rPr>
        <w:t xml:space="preserve"> </w:t>
      </w:r>
      <w:r>
        <w:t>предложениях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нарисованном на картинке, об увиденном на прогулке, активно включаться в речевое</w:t>
      </w:r>
      <w:r>
        <w:rPr>
          <w:spacing w:val="1"/>
        </w:rPr>
        <w:t xml:space="preserve"> </w:t>
      </w:r>
      <w:r>
        <w:t>взаимодействие,</w:t>
      </w:r>
      <w:r>
        <w:rPr>
          <w:spacing w:val="1"/>
        </w:rPr>
        <w:t xml:space="preserve"> </w:t>
      </w:r>
      <w:r>
        <w:t>направленное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обращенную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 и без опоры на наглядность; побуждает детей проявлять интерес к общению</w:t>
      </w:r>
      <w:r>
        <w:rPr>
          <w:spacing w:val="1"/>
        </w:rPr>
        <w:t xml:space="preserve"> </w:t>
      </w:r>
      <w:r>
        <w:t>со взрослыми и сверстниками, вступать в контакт с окружающими, выражать свои</w:t>
      </w:r>
      <w:r>
        <w:rPr>
          <w:spacing w:val="1"/>
        </w:rPr>
        <w:t xml:space="preserve"> </w:t>
      </w:r>
      <w:r>
        <w:t>мысли, чувства, впечатления, используя речевые средства и элементарные этикетные</w:t>
      </w:r>
      <w:r>
        <w:rPr>
          <w:spacing w:val="1"/>
        </w:rPr>
        <w:t xml:space="preserve"> </w:t>
      </w:r>
      <w:r>
        <w:t>формулы общения, реагировать на обращение с использованием доступных речевых</w:t>
      </w:r>
      <w:r>
        <w:rPr>
          <w:spacing w:val="1"/>
        </w:rPr>
        <w:t xml:space="preserve"> </w:t>
      </w:r>
      <w:r>
        <w:t>средств, отвечать на вопросы педагога с использованием фразовой речи или формы</w:t>
      </w:r>
      <w:r>
        <w:rPr>
          <w:spacing w:val="1"/>
        </w:rPr>
        <w:t xml:space="preserve"> </w:t>
      </w:r>
      <w:r>
        <w:t>простого предложения, относить к себе речь педагога, обращенную к группе детей,</w:t>
      </w:r>
      <w:r>
        <w:rPr>
          <w:spacing w:val="1"/>
        </w:rPr>
        <w:t xml:space="preserve"> </w:t>
      </w:r>
      <w:r>
        <w:t>понимать</w:t>
      </w:r>
      <w:r>
        <w:rPr>
          <w:spacing w:val="-2"/>
        </w:rPr>
        <w:t xml:space="preserve"> </w:t>
      </w:r>
      <w:r>
        <w:t>её</w:t>
      </w:r>
      <w:r>
        <w:rPr>
          <w:spacing w:val="2"/>
        </w:rPr>
        <w:t xml:space="preserve"> </w:t>
      </w:r>
      <w:r>
        <w:t>содержание;</w:t>
      </w:r>
    </w:p>
    <w:p w:rsidR="00247033" w:rsidRDefault="00247033">
      <w:pPr>
        <w:pStyle w:val="a3"/>
        <w:ind w:right="414"/>
      </w:pPr>
      <w:r>
        <w:t>педагог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 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использовать инициативную разговорную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предложения разных</w:t>
      </w:r>
      <w:r>
        <w:rPr>
          <w:spacing w:val="-4"/>
        </w:rPr>
        <w:t xml:space="preserve"> </w:t>
      </w:r>
      <w:r>
        <w:t>типов,</w:t>
      </w:r>
      <w:r>
        <w:rPr>
          <w:spacing w:val="2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связи и зависимости</w:t>
      </w:r>
      <w:r>
        <w:rPr>
          <w:spacing w:val="-1"/>
        </w:rPr>
        <w:t xml:space="preserve"> </w:t>
      </w:r>
      <w:r>
        <w:t>объектов.</w:t>
      </w:r>
    </w:p>
    <w:p w:rsidR="00247033" w:rsidRDefault="00247033">
      <w:pPr>
        <w:pStyle w:val="a3"/>
        <w:ind w:left="0" w:firstLine="0"/>
        <w:jc w:val="left"/>
      </w:pPr>
    </w:p>
    <w:p w:rsidR="00247033" w:rsidRDefault="00247033">
      <w:pPr>
        <w:pStyle w:val="2"/>
        <w:numPr>
          <w:ilvl w:val="2"/>
          <w:numId w:val="345"/>
        </w:numPr>
        <w:tabs>
          <w:tab w:val="left" w:pos="1971"/>
        </w:tabs>
        <w:spacing w:before="1" w:line="322" w:lineRule="exact"/>
      </w:pPr>
      <w:r>
        <w:t>От</w:t>
      </w:r>
      <w:r>
        <w:rPr>
          <w:spacing w:val="-3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лет</w:t>
      </w:r>
      <w:r>
        <w:rPr>
          <w:spacing w:val="-3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лет</w:t>
      </w:r>
    </w:p>
    <w:p w:rsidR="00247033" w:rsidRDefault="00247033">
      <w:pPr>
        <w:pStyle w:val="3"/>
        <w:spacing w:line="240" w:lineRule="auto"/>
        <w:ind w:right="413" w:firstLine="710"/>
      </w:pP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являются:</w:t>
      </w:r>
    </w:p>
    <w:p w:rsidR="00247033" w:rsidRDefault="00247033">
      <w:pPr>
        <w:pStyle w:val="a7"/>
        <w:numPr>
          <w:ilvl w:val="0"/>
          <w:numId w:val="339"/>
        </w:numPr>
        <w:tabs>
          <w:tab w:val="left" w:pos="1568"/>
        </w:tabs>
        <w:spacing w:line="317" w:lineRule="exact"/>
        <w:ind w:hanging="304"/>
        <w:rPr>
          <w:i/>
          <w:sz w:val="28"/>
        </w:rPr>
      </w:pPr>
      <w:r>
        <w:rPr>
          <w:i/>
          <w:sz w:val="28"/>
        </w:rPr>
        <w:t>Формирование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словаря:</w:t>
      </w:r>
    </w:p>
    <w:p w:rsidR="00247033" w:rsidRDefault="00247033">
      <w:pPr>
        <w:pStyle w:val="a7"/>
        <w:numPr>
          <w:ilvl w:val="1"/>
          <w:numId w:val="346"/>
        </w:numPr>
        <w:tabs>
          <w:tab w:val="left" w:pos="1429"/>
        </w:tabs>
        <w:ind w:right="403" w:firstLine="710"/>
        <w:rPr>
          <w:sz w:val="28"/>
        </w:rPr>
      </w:pPr>
      <w:r>
        <w:rPr>
          <w:sz w:val="28"/>
        </w:rPr>
        <w:t>обогащение словаря: закреплять у детей умение различать и называть части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предметов,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предметов,</w:t>
      </w:r>
      <w:r>
        <w:rPr>
          <w:spacing w:val="1"/>
          <w:sz w:val="28"/>
        </w:rPr>
        <w:t xml:space="preserve"> </w:t>
      </w:r>
      <w:r>
        <w:rPr>
          <w:sz w:val="28"/>
        </w:rPr>
        <w:t>сходные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назначению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предметы,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обобщающие</w:t>
      </w:r>
      <w:r>
        <w:rPr>
          <w:spacing w:val="1"/>
          <w:sz w:val="28"/>
        </w:rPr>
        <w:t xml:space="preserve"> </w:t>
      </w:r>
      <w:r>
        <w:rPr>
          <w:sz w:val="28"/>
        </w:rPr>
        <w:t>слова;</w:t>
      </w:r>
    </w:p>
    <w:p w:rsidR="00247033" w:rsidRDefault="00247033">
      <w:pPr>
        <w:pStyle w:val="a7"/>
        <w:numPr>
          <w:ilvl w:val="1"/>
          <w:numId w:val="346"/>
        </w:numPr>
        <w:tabs>
          <w:tab w:val="left" w:pos="1429"/>
        </w:tabs>
        <w:ind w:right="418" w:firstLine="710"/>
        <w:rPr>
          <w:sz w:val="28"/>
        </w:rPr>
      </w:pPr>
      <w:r>
        <w:rPr>
          <w:sz w:val="28"/>
        </w:rPr>
        <w:t>активизация словаря: активизировать в речи слова, обозначающие названия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-1"/>
          <w:sz w:val="28"/>
        </w:rPr>
        <w:t xml:space="preserve"> </w:t>
      </w:r>
      <w:r>
        <w:rPr>
          <w:sz w:val="28"/>
        </w:rPr>
        <w:t>ближайшего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окружения.</w:t>
      </w:r>
    </w:p>
    <w:p w:rsidR="00247033" w:rsidRDefault="00247033">
      <w:pPr>
        <w:pStyle w:val="a7"/>
        <w:numPr>
          <w:ilvl w:val="0"/>
          <w:numId w:val="339"/>
        </w:numPr>
        <w:tabs>
          <w:tab w:val="left" w:pos="1568"/>
        </w:tabs>
        <w:spacing w:line="321" w:lineRule="exact"/>
        <w:ind w:hanging="304"/>
        <w:rPr>
          <w:i/>
          <w:sz w:val="28"/>
        </w:rPr>
      </w:pPr>
      <w:r>
        <w:rPr>
          <w:i/>
          <w:sz w:val="28"/>
        </w:rPr>
        <w:t>Звуковая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культура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речи:</w:t>
      </w:r>
    </w:p>
    <w:p w:rsidR="00247033" w:rsidRDefault="00247033">
      <w:pPr>
        <w:pStyle w:val="a7"/>
        <w:numPr>
          <w:ilvl w:val="1"/>
          <w:numId w:val="346"/>
        </w:numPr>
        <w:tabs>
          <w:tab w:val="left" w:pos="1429"/>
        </w:tabs>
        <w:ind w:right="413" w:firstLine="710"/>
        <w:rPr>
          <w:sz w:val="28"/>
        </w:rPr>
      </w:pPr>
      <w:r>
        <w:rPr>
          <w:sz w:val="28"/>
        </w:rPr>
        <w:t>продолжать</w:t>
      </w:r>
      <w:r>
        <w:rPr>
          <w:spacing w:val="1"/>
          <w:sz w:val="28"/>
        </w:rPr>
        <w:t xml:space="preserve"> </w:t>
      </w:r>
      <w:r>
        <w:rPr>
          <w:sz w:val="28"/>
        </w:rPr>
        <w:t>закреплять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внятно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произносить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словах</w:t>
      </w:r>
      <w:r>
        <w:rPr>
          <w:spacing w:val="1"/>
          <w:sz w:val="28"/>
        </w:rPr>
        <w:t xml:space="preserve"> </w:t>
      </w:r>
      <w:r>
        <w:rPr>
          <w:sz w:val="28"/>
        </w:rPr>
        <w:t>все</w:t>
      </w:r>
      <w:r>
        <w:rPr>
          <w:spacing w:val="1"/>
          <w:sz w:val="28"/>
        </w:rPr>
        <w:t xml:space="preserve"> </w:t>
      </w:r>
      <w:r>
        <w:rPr>
          <w:sz w:val="28"/>
        </w:rPr>
        <w:t>гласные и согласные звуки, кроме шипящих и сонорных. Вырабатывать правильный</w:t>
      </w:r>
      <w:r>
        <w:rPr>
          <w:spacing w:val="1"/>
          <w:sz w:val="28"/>
        </w:rPr>
        <w:t xml:space="preserve"> </w:t>
      </w:r>
      <w:r>
        <w:rPr>
          <w:sz w:val="28"/>
        </w:rPr>
        <w:t>темп</w:t>
      </w:r>
      <w:r>
        <w:rPr>
          <w:spacing w:val="1"/>
          <w:sz w:val="28"/>
        </w:rPr>
        <w:t xml:space="preserve"> </w:t>
      </w:r>
      <w:r>
        <w:rPr>
          <w:sz w:val="28"/>
        </w:rPr>
        <w:t>речи,</w:t>
      </w:r>
      <w:r>
        <w:rPr>
          <w:spacing w:val="1"/>
          <w:sz w:val="28"/>
        </w:rPr>
        <w:t xml:space="preserve"> </w:t>
      </w:r>
      <w:r>
        <w:rPr>
          <w:sz w:val="28"/>
        </w:rPr>
        <w:t>интонационную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выразительность;</w:t>
      </w:r>
      <w:r>
        <w:rPr>
          <w:spacing w:val="1"/>
          <w:sz w:val="28"/>
        </w:rPr>
        <w:t xml:space="preserve"> </w:t>
      </w:r>
      <w:r>
        <w:rPr>
          <w:sz w:val="28"/>
        </w:rPr>
        <w:t>отчетливо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произносить</w:t>
      </w:r>
      <w:r>
        <w:rPr>
          <w:spacing w:val="1"/>
          <w:sz w:val="28"/>
        </w:rPr>
        <w:t xml:space="preserve"> </w:t>
      </w:r>
      <w:r>
        <w:rPr>
          <w:sz w:val="28"/>
        </w:rPr>
        <w:t>слова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короткие</w:t>
      </w:r>
      <w:r>
        <w:rPr>
          <w:spacing w:val="1"/>
          <w:sz w:val="28"/>
        </w:rPr>
        <w:t xml:space="preserve"> </w:t>
      </w:r>
      <w:r>
        <w:rPr>
          <w:sz w:val="28"/>
        </w:rPr>
        <w:t>фразы.</w:t>
      </w:r>
    </w:p>
    <w:p w:rsidR="00247033" w:rsidRDefault="00247033">
      <w:pPr>
        <w:jc w:val="both"/>
        <w:rPr>
          <w:sz w:val="28"/>
        </w:rPr>
        <w:sectPr w:rsidR="00247033">
          <w:pgSz w:w="11910" w:h="16840"/>
          <w:pgMar w:top="480" w:right="160" w:bottom="1200" w:left="440" w:header="0" w:footer="928" w:gutter="0"/>
          <w:cols w:space="720"/>
        </w:sectPr>
      </w:pPr>
    </w:p>
    <w:p w:rsidR="00247033" w:rsidRDefault="00247033">
      <w:pPr>
        <w:pStyle w:val="a7"/>
        <w:numPr>
          <w:ilvl w:val="0"/>
          <w:numId w:val="339"/>
        </w:numPr>
        <w:tabs>
          <w:tab w:val="left" w:pos="1568"/>
        </w:tabs>
        <w:spacing w:before="65"/>
        <w:ind w:hanging="304"/>
        <w:rPr>
          <w:i/>
          <w:sz w:val="28"/>
        </w:rPr>
      </w:pPr>
      <w:r>
        <w:rPr>
          <w:i/>
          <w:sz w:val="28"/>
        </w:rPr>
        <w:lastRenderedPageBreak/>
        <w:t>Грамматический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строй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речи:</w:t>
      </w:r>
    </w:p>
    <w:p w:rsidR="00247033" w:rsidRDefault="00247033">
      <w:pPr>
        <w:pStyle w:val="a7"/>
        <w:numPr>
          <w:ilvl w:val="1"/>
          <w:numId w:val="346"/>
        </w:numPr>
        <w:tabs>
          <w:tab w:val="left" w:pos="1429"/>
        </w:tabs>
        <w:spacing w:before="1"/>
        <w:ind w:right="402" w:firstLine="710"/>
        <w:rPr>
          <w:sz w:val="28"/>
        </w:rPr>
      </w:pPr>
      <w:r>
        <w:rPr>
          <w:sz w:val="28"/>
        </w:rPr>
        <w:t>продолжать формировать у детей умения согласовывать слова в роде, числе,</w:t>
      </w:r>
      <w:r>
        <w:rPr>
          <w:spacing w:val="1"/>
          <w:sz w:val="28"/>
        </w:rPr>
        <w:t xml:space="preserve"> </w:t>
      </w:r>
      <w:r>
        <w:rPr>
          <w:sz w:val="28"/>
        </w:rPr>
        <w:t>падеже;</w:t>
      </w:r>
      <w:r>
        <w:rPr>
          <w:spacing w:val="1"/>
          <w:sz w:val="28"/>
        </w:rPr>
        <w:t xml:space="preserve"> </w:t>
      </w:r>
      <w:r>
        <w:rPr>
          <w:sz w:val="28"/>
        </w:rPr>
        <w:t>употреблять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предлогами,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имена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существительные в форме единственного и множественного числа, обозначающие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детенышей;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форме</w:t>
      </w:r>
      <w:r>
        <w:rPr>
          <w:spacing w:val="1"/>
          <w:sz w:val="28"/>
        </w:rPr>
        <w:t xml:space="preserve"> </w:t>
      </w:r>
      <w:r>
        <w:rPr>
          <w:sz w:val="28"/>
        </w:rPr>
        <w:t>множественного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числа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родительном падеже; составлять предложения с однородными членами. Закреплять 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повелительную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форму</w:t>
      </w:r>
      <w:r>
        <w:rPr>
          <w:spacing w:val="1"/>
          <w:sz w:val="28"/>
        </w:rPr>
        <w:t xml:space="preserve"> </w:t>
      </w:r>
      <w:r>
        <w:rPr>
          <w:sz w:val="28"/>
        </w:rPr>
        <w:t>глаголов,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приставочный способ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глаголов,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знакомить детей с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звукоподражательных глаголов. Совершенствовать у 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 пользоваться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речи разными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способами словообразования.</w:t>
      </w:r>
    </w:p>
    <w:p w:rsidR="00247033" w:rsidRDefault="00247033">
      <w:pPr>
        <w:pStyle w:val="a7"/>
        <w:numPr>
          <w:ilvl w:val="0"/>
          <w:numId w:val="339"/>
        </w:numPr>
        <w:tabs>
          <w:tab w:val="left" w:pos="1568"/>
        </w:tabs>
        <w:spacing w:before="2" w:line="322" w:lineRule="exact"/>
        <w:ind w:hanging="304"/>
        <w:rPr>
          <w:i/>
          <w:sz w:val="28"/>
        </w:rPr>
      </w:pPr>
      <w:r>
        <w:rPr>
          <w:i/>
          <w:sz w:val="28"/>
        </w:rPr>
        <w:t>Связная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речь:</w:t>
      </w:r>
    </w:p>
    <w:p w:rsidR="00247033" w:rsidRDefault="00247033">
      <w:pPr>
        <w:pStyle w:val="a7"/>
        <w:numPr>
          <w:ilvl w:val="1"/>
          <w:numId w:val="346"/>
        </w:numPr>
        <w:tabs>
          <w:tab w:val="left" w:pos="1429"/>
        </w:tabs>
        <w:ind w:right="406" w:firstLine="710"/>
        <w:rPr>
          <w:sz w:val="28"/>
        </w:rPr>
      </w:pPr>
      <w:r>
        <w:rPr>
          <w:sz w:val="28"/>
        </w:rPr>
        <w:t>продолжать</w:t>
      </w:r>
      <w:r>
        <w:rPr>
          <w:spacing w:val="1"/>
          <w:sz w:val="28"/>
        </w:rPr>
        <w:t xml:space="preserve"> </w:t>
      </w:r>
      <w:r>
        <w:rPr>
          <w:sz w:val="28"/>
        </w:rPr>
        <w:t>закреплять</w:t>
      </w:r>
      <w:r>
        <w:rPr>
          <w:spacing w:val="1"/>
          <w:sz w:val="28"/>
        </w:rPr>
        <w:t xml:space="preserve"> </w:t>
      </w:r>
      <w:r>
        <w:rPr>
          <w:sz w:val="28"/>
        </w:rPr>
        <w:t>у 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отвечать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педагога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рассматривании предметов, картин, иллюстраций; свободно вступать в общение со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детьми,</w:t>
      </w:r>
      <w:r>
        <w:rPr>
          <w:spacing w:val="1"/>
          <w:sz w:val="28"/>
        </w:rPr>
        <w:t xml:space="preserve"> </w:t>
      </w:r>
      <w:r>
        <w:rPr>
          <w:sz w:val="28"/>
        </w:rPr>
        <w:t>пользоваться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простыми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формулами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речевого</w:t>
      </w:r>
      <w:r>
        <w:rPr>
          <w:spacing w:val="1"/>
          <w:sz w:val="28"/>
        </w:rPr>
        <w:t xml:space="preserve"> </w:t>
      </w:r>
      <w:r>
        <w:rPr>
          <w:sz w:val="28"/>
        </w:rPr>
        <w:t>этикета.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Воспитывать умение повторять за педагогом рассказ из 3-4 предложений об игрушке</w:t>
      </w:r>
      <w:r>
        <w:rPr>
          <w:spacing w:val="1"/>
          <w:sz w:val="28"/>
        </w:rPr>
        <w:t xml:space="preserve"> </w:t>
      </w:r>
      <w:r>
        <w:rPr>
          <w:sz w:val="28"/>
        </w:rPr>
        <w:t>или по содержанию картины, побуждать участвовать в драматизации отрывков из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знакомых сказок. Подводить детей к пересказыванию литературных произведений,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формировать умение воспроизводить текст знакомой сказки или короткого рассказа</w:t>
      </w:r>
      <w:r>
        <w:rPr>
          <w:spacing w:val="1"/>
          <w:sz w:val="28"/>
        </w:rPr>
        <w:t xml:space="preserve"> </w:t>
      </w:r>
      <w:r>
        <w:rPr>
          <w:sz w:val="28"/>
        </w:rPr>
        <w:t>сначала</w:t>
      </w:r>
      <w:r>
        <w:rPr>
          <w:spacing w:val="1"/>
          <w:sz w:val="28"/>
        </w:rPr>
        <w:t xml:space="preserve"> </w:t>
      </w:r>
      <w:r>
        <w:rPr>
          <w:sz w:val="28"/>
        </w:rPr>
        <w:t>по вопросам</w:t>
      </w:r>
      <w:r>
        <w:rPr>
          <w:spacing w:val="2"/>
          <w:sz w:val="28"/>
        </w:rPr>
        <w:t xml:space="preserve"> </w:t>
      </w:r>
      <w:r>
        <w:rPr>
          <w:sz w:val="28"/>
        </w:rPr>
        <w:t>педагога,</w:t>
      </w:r>
      <w:r>
        <w:rPr>
          <w:spacing w:val="3"/>
          <w:sz w:val="28"/>
        </w:rPr>
        <w:t xml:space="preserve"> </w:t>
      </w:r>
      <w:r>
        <w:rPr>
          <w:sz w:val="28"/>
        </w:rPr>
        <w:t>а</w:t>
      </w:r>
      <w:r>
        <w:rPr>
          <w:spacing w:val="-3"/>
          <w:sz w:val="28"/>
        </w:rPr>
        <w:t xml:space="preserve"> </w:t>
      </w:r>
      <w:r>
        <w:rPr>
          <w:sz w:val="28"/>
        </w:rPr>
        <w:t>затем</w:t>
      </w:r>
      <w:r>
        <w:rPr>
          <w:spacing w:val="2"/>
          <w:sz w:val="28"/>
        </w:rPr>
        <w:t xml:space="preserve"> </w:t>
      </w:r>
      <w:r>
        <w:rPr>
          <w:sz w:val="28"/>
        </w:rPr>
        <w:t>совместно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ним.</w:t>
      </w:r>
    </w:p>
    <w:p w:rsidR="00247033" w:rsidRDefault="00247033">
      <w:pPr>
        <w:pStyle w:val="a7"/>
        <w:numPr>
          <w:ilvl w:val="0"/>
          <w:numId w:val="339"/>
        </w:numPr>
        <w:tabs>
          <w:tab w:val="left" w:pos="1568"/>
        </w:tabs>
        <w:spacing w:line="320" w:lineRule="exact"/>
        <w:ind w:hanging="304"/>
        <w:rPr>
          <w:i/>
          <w:sz w:val="28"/>
        </w:rPr>
      </w:pPr>
      <w:r>
        <w:rPr>
          <w:i/>
          <w:sz w:val="28"/>
        </w:rPr>
        <w:t>Подготовка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детей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обучению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грамоте:</w:t>
      </w:r>
    </w:p>
    <w:p w:rsidR="00247033" w:rsidRDefault="00247033">
      <w:pPr>
        <w:pStyle w:val="a7"/>
        <w:numPr>
          <w:ilvl w:val="1"/>
          <w:numId w:val="346"/>
        </w:numPr>
        <w:tabs>
          <w:tab w:val="left" w:pos="1429"/>
        </w:tabs>
        <w:ind w:right="419" w:firstLine="710"/>
        <w:rPr>
          <w:sz w:val="28"/>
        </w:rPr>
      </w:pPr>
      <w:r>
        <w:rPr>
          <w:sz w:val="28"/>
        </w:rPr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вслушиваться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звучание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слова,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знакомить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терминами</w:t>
      </w:r>
      <w:r>
        <w:rPr>
          <w:spacing w:val="5"/>
          <w:sz w:val="28"/>
        </w:rPr>
        <w:t xml:space="preserve"> </w:t>
      </w:r>
      <w:r>
        <w:rPr>
          <w:sz w:val="28"/>
        </w:rPr>
        <w:t>«слово»,</w:t>
      </w:r>
      <w:r>
        <w:rPr>
          <w:spacing w:val="8"/>
          <w:sz w:val="28"/>
        </w:rPr>
        <w:t xml:space="preserve"> </w:t>
      </w:r>
      <w:r>
        <w:rPr>
          <w:sz w:val="28"/>
        </w:rPr>
        <w:t>«звук»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практическом</w:t>
      </w:r>
      <w:r>
        <w:rPr>
          <w:spacing w:val="2"/>
          <w:sz w:val="28"/>
        </w:rPr>
        <w:t xml:space="preserve"> </w:t>
      </w:r>
      <w:r>
        <w:rPr>
          <w:sz w:val="28"/>
        </w:rPr>
        <w:t>плане.</w:t>
      </w:r>
    </w:p>
    <w:p w:rsidR="00247033" w:rsidRDefault="00247033">
      <w:pPr>
        <w:pStyle w:val="a7"/>
        <w:numPr>
          <w:ilvl w:val="0"/>
          <w:numId w:val="339"/>
        </w:numPr>
        <w:tabs>
          <w:tab w:val="left" w:pos="1568"/>
        </w:tabs>
        <w:spacing w:line="321" w:lineRule="exact"/>
        <w:ind w:hanging="304"/>
        <w:rPr>
          <w:i/>
          <w:sz w:val="28"/>
        </w:rPr>
      </w:pPr>
      <w:r>
        <w:rPr>
          <w:i/>
          <w:sz w:val="28"/>
        </w:rPr>
        <w:t>Интерес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художественной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литературе:</w:t>
      </w:r>
    </w:p>
    <w:p w:rsidR="00247033" w:rsidRDefault="00247033">
      <w:pPr>
        <w:pStyle w:val="a7"/>
        <w:numPr>
          <w:ilvl w:val="1"/>
          <w:numId w:val="346"/>
        </w:numPr>
        <w:tabs>
          <w:tab w:val="left" w:pos="1429"/>
        </w:tabs>
        <w:ind w:right="419" w:firstLine="710"/>
        <w:rPr>
          <w:sz w:val="28"/>
        </w:rPr>
      </w:pPr>
      <w:r>
        <w:rPr>
          <w:sz w:val="28"/>
        </w:rPr>
        <w:t>обогащать опыт восприятия жанров фольклора (потешки, песенки, прибаутки,</w:t>
      </w:r>
      <w:r>
        <w:rPr>
          <w:spacing w:val="-67"/>
          <w:sz w:val="28"/>
        </w:rPr>
        <w:t xml:space="preserve"> </w:t>
      </w:r>
      <w:r>
        <w:rPr>
          <w:sz w:val="28"/>
        </w:rPr>
        <w:t>сказки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животных)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(небольшие</w:t>
      </w:r>
      <w:r>
        <w:rPr>
          <w:spacing w:val="1"/>
          <w:sz w:val="28"/>
        </w:rPr>
        <w:t xml:space="preserve"> </w:t>
      </w:r>
      <w:r>
        <w:rPr>
          <w:sz w:val="28"/>
        </w:rPr>
        <w:t>авторские</w:t>
      </w:r>
      <w:r>
        <w:rPr>
          <w:spacing w:val="1"/>
          <w:sz w:val="28"/>
        </w:rPr>
        <w:t xml:space="preserve"> </w:t>
      </w:r>
      <w:r>
        <w:rPr>
          <w:sz w:val="28"/>
        </w:rPr>
        <w:t>сказки,</w:t>
      </w:r>
      <w:r>
        <w:rPr>
          <w:spacing w:val="-67"/>
          <w:sz w:val="28"/>
        </w:rPr>
        <w:t xml:space="preserve"> </w:t>
      </w:r>
      <w:r>
        <w:rPr>
          <w:sz w:val="28"/>
        </w:rPr>
        <w:t>рассказы,</w:t>
      </w:r>
      <w:r>
        <w:rPr>
          <w:spacing w:val="5"/>
          <w:sz w:val="28"/>
        </w:rPr>
        <w:t xml:space="preserve"> </w:t>
      </w:r>
      <w:r>
        <w:rPr>
          <w:sz w:val="28"/>
        </w:rPr>
        <w:t>стихотворения);</w:t>
      </w:r>
    </w:p>
    <w:p w:rsidR="00247033" w:rsidRDefault="00247033">
      <w:pPr>
        <w:pStyle w:val="a7"/>
        <w:numPr>
          <w:ilvl w:val="1"/>
          <w:numId w:val="346"/>
        </w:numPr>
        <w:tabs>
          <w:tab w:val="left" w:pos="1429"/>
        </w:tabs>
        <w:ind w:right="415" w:firstLine="710"/>
        <w:rPr>
          <w:sz w:val="28"/>
        </w:rPr>
      </w:pPr>
      <w:r>
        <w:rPr>
          <w:sz w:val="28"/>
        </w:rPr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навык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слушания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рассказывания</w:t>
      </w:r>
      <w:r>
        <w:rPr>
          <w:spacing w:val="1"/>
          <w:sz w:val="28"/>
        </w:rPr>
        <w:t xml:space="preserve"> </w:t>
      </w:r>
      <w:r>
        <w:rPr>
          <w:sz w:val="28"/>
        </w:rPr>
        <w:t>(с</w:t>
      </w:r>
      <w:r>
        <w:rPr>
          <w:spacing w:val="1"/>
          <w:sz w:val="28"/>
        </w:rPr>
        <w:t xml:space="preserve"> </w:t>
      </w:r>
      <w:r>
        <w:rPr>
          <w:sz w:val="28"/>
        </w:rPr>
        <w:t>наглядным</w:t>
      </w:r>
      <w:r>
        <w:rPr>
          <w:spacing w:val="1"/>
          <w:sz w:val="28"/>
        </w:rPr>
        <w:t xml:space="preserve"> </w:t>
      </w:r>
      <w:r>
        <w:rPr>
          <w:sz w:val="28"/>
        </w:rPr>
        <w:t>сопровождением</w:t>
      </w:r>
      <w:r>
        <w:rPr>
          <w:spacing w:val="2"/>
          <w:sz w:val="28"/>
        </w:rPr>
        <w:t xml:space="preserve"> </w:t>
      </w:r>
      <w:r>
        <w:rPr>
          <w:sz w:val="28"/>
        </w:rPr>
        <w:t>и без</w:t>
      </w:r>
      <w:r>
        <w:rPr>
          <w:spacing w:val="2"/>
          <w:sz w:val="28"/>
        </w:rPr>
        <w:t xml:space="preserve"> </w:t>
      </w:r>
      <w:r>
        <w:rPr>
          <w:sz w:val="28"/>
        </w:rPr>
        <w:t>него);</w:t>
      </w:r>
    </w:p>
    <w:p w:rsidR="00247033" w:rsidRDefault="00247033">
      <w:pPr>
        <w:pStyle w:val="a7"/>
        <w:numPr>
          <w:ilvl w:val="1"/>
          <w:numId w:val="346"/>
        </w:numPr>
        <w:tabs>
          <w:tab w:val="left" w:pos="1429"/>
        </w:tabs>
        <w:ind w:right="418" w:firstLine="710"/>
        <w:rPr>
          <w:sz w:val="28"/>
        </w:rPr>
      </w:pPr>
      <w:r>
        <w:rPr>
          <w:sz w:val="28"/>
        </w:rPr>
        <w:t>способствовать восприятию и пониманию содержания и композиции текста</w:t>
      </w:r>
      <w:r>
        <w:rPr>
          <w:spacing w:val="1"/>
          <w:sz w:val="28"/>
        </w:rPr>
        <w:t xml:space="preserve"> </w:t>
      </w:r>
      <w:r>
        <w:rPr>
          <w:sz w:val="28"/>
        </w:rPr>
        <w:t>(поступки</w:t>
      </w:r>
      <w:r>
        <w:rPr>
          <w:spacing w:val="-1"/>
          <w:sz w:val="28"/>
        </w:rPr>
        <w:t xml:space="preserve"> </w:t>
      </w:r>
      <w:r>
        <w:rPr>
          <w:sz w:val="28"/>
        </w:rPr>
        <w:t>персонажей,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последовательность</w:t>
      </w:r>
      <w:r>
        <w:rPr>
          <w:spacing w:val="-3"/>
          <w:sz w:val="28"/>
        </w:rPr>
        <w:t xml:space="preserve"> </w:t>
      </w:r>
      <w:r>
        <w:rPr>
          <w:sz w:val="28"/>
        </w:rPr>
        <w:t>событий</w:t>
      </w:r>
      <w:r>
        <w:rPr>
          <w:spacing w:val="1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сказках,</w:t>
      </w:r>
      <w:r>
        <w:rPr>
          <w:spacing w:val="2"/>
          <w:sz w:val="28"/>
        </w:rPr>
        <w:t xml:space="preserve"> </w:t>
      </w:r>
      <w:r>
        <w:rPr>
          <w:sz w:val="28"/>
        </w:rPr>
        <w:t>рассказах);</w:t>
      </w:r>
    </w:p>
    <w:p w:rsidR="00247033" w:rsidRDefault="00247033">
      <w:pPr>
        <w:pStyle w:val="a7"/>
        <w:numPr>
          <w:ilvl w:val="1"/>
          <w:numId w:val="346"/>
        </w:numPr>
        <w:tabs>
          <w:tab w:val="left" w:pos="1429"/>
        </w:tabs>
        <w:ind w:right="416" w:firstLine="710"/>
        <w:rPr>
          <w:sz w:val="28"/>
        </w:rPr>
      </w:pPr>
      <w:r>
        <w:rPr>
          <w:sz w:val="28"/>
        </w:rPr>
        <w:t>формировать 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внятно,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спеша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произносить небольшие</w:t>
      </w:r>
      <w:r>
        <w:rPr>
          <w:spacing w:val="1"/>
          <w:sz w:val="28"/>
        </w:rPr>
        <w:t xml:space="preserve"> </w:t>
      </w:r>
      <w:r>
        <w:rPr>
          <w:sz w:val="28"/>
        </w:rPr>
        <w:t>потешки и</w:t>
      </w:r>
      <w:r>
        <w:rPr>
          <w:spacing w:val="1"/>
          <w:sz w:val="28"/>
        </w:rPr>
        <w:t xml:space="preserve"> </w:t>
      </w:r>
      <w:r>
        <w:rPr>
          <w:sz w:val="28"/>
        </w:rPr>
        <w:t>стихотворения, воспроизводить короткие ролевые диалоги из сказок и прибауток в</w:t>
      </w:r>
      <w:r>
        <w:rPr>
          <w:spacing w:val="1"/>
          <w:sz w:val="28"/>
        </w:rPr>
        <w:t xml:space="preserve"> </w:t>
      </w:r>
      <w:r>
        <w:rPr>
          <w:sz w:val="28"/>
        </w:rPr>
        <w:t>играх-драматизациях, повторять за педагогом знакомые строчки и рифмы из стихов,</w:t>
      </w:r>
      <w:r>
        <w:rPr>
          <w:spacing w:val="1"/>
          <w:sz w:val="28"/>
        </w:rPr>
        <w:t xml:space="preserve"> </w:t>
      </w:r>
      <w:r>
        <w:rPr>
          <w:sz w:val="28"/>
        </w:rPr>
        <w:t>песенок,</w:t>
      </w:r>
      <w:r>
        <w:rPr>
          <w:spacing w:val="3"/>
          <w:sz w:val="28"/>
        </w:rPr>
        <w:t xml:space="preserve"> </w:t>
      </w:r>
      <w:r>
        <w:rPr>
          <w:sz w:val="28"/>
        </w:rPr>
        <w:t>пальчиковых</w:t>
      </w:r>
      <w:r>
        <w:rPr>
          <w:spacing w:val="-3"/>
          <w:sz w:val="28"/>
        </w:rPr>
        <w:t xml:space="preserve"> </w:t>
      </w:r>
      <w:r>
        <w:rPr>
          <w:sz w:val="28"/>
        </w:rPr>
        <w:t>игр;</w:t>
      </w:r>
    </w:p>
    <w:p w:rsidR="00247033" w:rsidRDefault="00247033">
      <w:pPr>
        <w:pStyle w:val="a7"/>
        <w:numPr>
          <w:ilvl w:val="1"/>
          <w:numId w:val="346"/>
        </w:numPr>
        <w:tabs>
          <w:tab w:val="left" w:pos="1429"/>
        </w:tabs>
        <w:ind w:right="417" w:firstLine="710"/>
        <w:rPr>
          <w:sz w:val="28"/>
        </w:rPr>
      </w:pPr>
      <w:r>
        <w:rPr>
          <w:sz w:val="28"/>
        </w:rPr>
        <w:t>поддерживать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друг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совместного рассматривания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книжек-картинок,</w:t>
      </w:r>
      <w:r>
        <w:rPr>
          <w:spacing w:val="3"/>
          <w:sz w:val="28"/>
        </w:rPr>
        <w:t xml:space="preserve"> </w:t>
      </w:r>
      <w:r>
        <w:rPr>
          <w:sz w:val="28"/>
        </w:rPr>
        <w:t>иллюстраций;</w:t>
      </w:r>
    </w:p>
    <w:p w:rsidR="00247033" w:rsidRDefault="00247033">
      <w:pPr>
        <w:pStyle w:val="a7"/>
        <w:numPr>
          <w:ilvl w:val="1"/>
          <w:numId w:val="346"/>
        </w:numPr>
        <w:tabs>
          <w:tab w:val="left" w:pos="1429"/>
        </w:tabs>
        <w:ind w:right="420" w:firstLine="710"/>
        <w:rPr>
          <w:sz w:val="28"/>
        </w:rPr>
      </w:pPr>
      <w:r>
        <w:rPr>
          <w:sz w:val="28"/>
        </w:rPr>
        <w:t>поддерживать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(улыбки,</w:t>
      </w:r>
      <w:r>
        <w:rPr>
          <w:spacing w:val="1"/>
          <w:sz w:val="28"/>
        </w:rPr>
        <w:t xml:space="preserve"> </w:t>
      </w:r>
      <w:r>
        <w:rPr>
          <w:sz w:val="28"/>
        </w:rPr>
        <w:t>смех,</w:t>
      </w:r>
      <w:r>
        <w:rPr>
          <w:spacing w:val="1"/>
          <w:sz w:val="28"/>
        </w:rPr>
        <w:t xml:space="preserve"> </w:t>
      </w:r>
      <w:r>
        <w:rPr>
          <w:sz w:val="28"/>
        </w:rPr>
        <w:t>жесты)</w:t>
      </w:r>
      <w:r>
        <w:rPr>
          <w:spacing w:val="-3"/>
          <w:sz w:val="28"/>
        </w:rPr>
        <w:t xml:space="preserve"> </w:t>
      </w:r>
      <w:r>
        <w:rPr>
          <w:sz w:val="28"/>
        </w:rPr>
        <w:t>детей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-1"/>
          <w:sz w:val="28"/>
        </w:rPr>
        <w:t xml:space="preserve"> </w:t>
      </w:r>
      <w:r>
        <w:rPr>
          <w:sz w:val="28"/>
        </w:rPr>
        <w:t>совместного</w:t>
      </w:r>
      <w:r>
        <w:rPr>
          <w:spacing w:val="-2"/>
          <w:sz w:val="28"/>
        </w:rPr>
        <w:t xml:space="preserve"> </w:t>
      </w:r>
      <w:r>
        <w:rPr>
          <w:sz w:val="28"/>
        </w:rPr>
        <w:t>слушания</w:t>
      </w:r>
      <w:r>
        <w:rPr>
          <w:spacing w:val="4"/>
          <w:sz w:val="28"/>
        </w:rPr>
        <w:t xml:space="preserve"> </w:t>
      </w:r>
      <w:r>
        <w:rPr>
          <w:sz w:val="28"/>
        </w:rPr>
        <w:t>художественных</w:t>
      </w:r>
      <w:r>
        <w:rPr>
          <w:spacing w:val="-6"/>
          <w:sz w:val="28"/>
        </w:rPr>
        <w:t xml:space="preserve"> </w:t>
      </w:r>
      <w:r>
        <w:rPr>
          <w:sz w:val="28"/>
        </w:rPr>
        <w:t>произведений.</w:t>
      </w:r>
    </w:p>
    <w:p w:rsidR="00247033" w:rsidRDefault="00247033">
      <w:pPr>
        <w:pStyle w:val="3"/>
        <w:spacing w:line="320" w:lineRule="exact"/>
        <w:ind w:left="1264"/>
      </w:pPr>
      <w:r>
        <w:t>Содержание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6"/>
        </w:rPr>
        <w:t xml:space="preserve"> </w:t>
      </w:r>
      <w:r>
        <w:t>деятельности</w:t>
      </w:r>
    </w:p>
    <w:p w:rsidR="00247033" w:rsidRDefault="00247033">
      <w:pPr>
        <w:pStyle w:val="a7"/>
        <w:numPr>
          <w:ilvl w:val="0"/>
          <w:numId w:val="338"/>
        </w:numPr>
        <w:tabs>
          <w:tab w:val="left" w:pos="1568"/>
        </w:tabs>
        <w:spacing w:line="319" w:lineRule="exact"/>
        <w:ind w:hanging="304"/>
        <w:rPr>
          <w:i/>
          <w:sz w:val="28"/>
        </w:rPr>
      </w:pPr>
      <w:r>
        <w:rPr>
          <w:i/>
          <w:sz w:val="28"/>
        </w:rPr>
        <w:t>Формирование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словаря:</w:t>
      </w:r>
    </w:p>
    <w:p w:rsidR="00247033" w:rsidRDefault="00247033">
      <w:pPr>
        <w:pStyle w:val="a3"/>
        <w:ind w:right="409"/>
      </w:pPr>
      <w:r>
        <w:t>обогащение</w:t>
      </w:r>
      <w:r>
        <w:rPr>
          <w:spacing w:val="1"/>
        </w:rPr>
        <w:t xml:space="preserve"> </w:t>
      </w:r>
      <w:r>
        <w:t>словаря: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обогащает</w:t>
      </w:r>
      <w:r>
        <w:rPr>
          <w:spacing w:val="1"/>
        </w:rPr>
        <w:t xml:space="preserve"> </w:t>
      </w:r>
      <w:r>
        <w:t>словарь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расширения</w:t>
      </w:r>
      <w:r>
        <w:rPr>
          <w:spacing w:val="1"/>
        </w:rPr>
        <w:t xml:space="preserve"> </w:t>
      </w:r>
      <w:r>
        <w:t>представлений о людях, предметах, частях предметов (у рубашки - рукава, воротник,</w:t>
      </w:r>
      <w:r>
        <w:rPr>
          <w:spacing w:val="1"/>
        </w:rPr>
        <w:t xml:space="preserve"> </w:t>
      </w:r>
      <w:r>
        <w:t>пуговица), качеств предметов (величина, цвет, форма, материал), некоторых сходных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назначению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(стул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табурет),</w:t>
      </w:r>
      <w:r>
        <w:rPr>
          <w:spacing w:val="1"/>
        </w:rPr>
        <w:t xml:space="preserve"> </w:t>
      </w:r>
      <w:r>
        <w:t>объектах</w:t>
      </w:r>
      <w:r>
        <w:rPr>
          <w:spacing w:val="1"/>
        </w:rPr>
        <w:t xml:space="preserve"> </w:t>
      </w:r>
      <w:r>
        <w:t>природы</w:t>
      </w:r>
      <w:r>
        <w:rPr>
          <w:spacing w:val="71"/>
        </w:rPr>
        <w:t xml:space="preserve"> </w:t>
      </w:r>
      <w:r>
        <w:t>ближайшего</w:t>
      </w:r>
      <w:r>
        <w:rPr>
          <w:spacing w:val="1"/>
        </w:rPr>
        <w:t xml:space="preserve"> </w:t>
      </w:r>
      <w:r>
        <w:t>окружения, их действиях, ярко выраженных особенностях, формирует у детей умение</w:t>
      </w:r>
      <w:r>
        <w:rPr>
          <w:spacing w:val="-67"/>
        </w:rPr>
        <w:t xml:space="preserve"> </w:t>
      </w:r>
      <w:r>
        <w:t>понимать</w:t>
      </w:r>
      <w:r>
        <w:rPr>
          <w:spacing w:val="-2"/>
        </w:rPr>
        <w:t xml:space="preserve"> </w:t>
      </w:r>
      <w:r>
        <w:t>обобщающие</w:t>
      </w:r>
      <w:r>
        <w:rPr>
          <w:spacing w:val="2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(мебель,</w:t>
      </w:r>
      <w:r>
        <w:rPr>
          <w:spacing w:val="4"/>
        </w:rPr>
        <w:t xml:space="preserve"> </w:t>
      </w:r>
      <w:r>
        <w:t>одежда);</w:t>
      </w:r>
    </w:p>
    <w:p w:rsidR="00247033" w:rsidRDefault="00247033">
      <w:pPr>
        <w:sectPr w:rsidR="00247033">
          <w:pgSz w:w="11910" w:h="16840"/>
          <w:pgMar w:top="480" w:right="160" w:bottom="1200" w:left="440" w:header="0" w:footer="928" w:gutter="0"/>
          <w:cols w:space="720"/>
        </w:sectPr>
      </w:pPr>
    </w:p>
    <w:p w:rsidR="00247033" w:rsidRDefault="00247033">
      <w:pPr>
        <w:pStyle w:val="a3"/>
        <w:spacing w:before="65"/>
        <w:ind w:right="419"/>
      </w:pPr>
      <w:r>
        <w:lastRenderedPageBreak/>
        <w:t>активизация словаря: педагог формирует у детей умение использовать в речи</w:t>
      </w:r>
      <w:r>
        <w:rPr>
          <w:spacing w:val="1"/>
        </w:rPr>
        <w:t xml:space="preserve"> </w:t>
      </w:r>
      <w:r>
        <w:t>названия предметов и объектов ближайшего окружения, знать их назначение, части и</w:t>
      </w:r>
      <w:r>
        <w:rPr>
          <w:spacing w:val="-67"/>
        </w:rPr>
        <w:t xml:space="preserve"> </w:t>
      </w:r>
      <w:r>
        <w:t>свойства, действия с ними; названия действий гигиенических процессов умывания,</w:t>
      </w:r>
      <w:r>
        <w:rPr>
          <w:spacing w:val="1"/>
        </w:rPr>
        <w:t xml:space="preserve"> </w:t>
      </w:r>
      <w:r>
        <w:t>одевания, купания, еды, ухода за внешним видом и поддержания порядка; названия</w:t>
      </w:r>
      <w:r>
        <w:rPr>
          <w:spacing w:val="1"/>
        </w:rPr>
        <w:t xml:space="preserve"> </w:t>
      </w:r>
      <w:r>
        <w:t>некоторых</w:t>
      </w:r>
      <w:r>
        <w:rPr>
          <w:spacing w:val="-6"/>
        </w:rPr>
        <w:t xml:space="preserve"> </w:t>
      </w:r>
      <w:r>
        <w:t>качеств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свойств</w:t>
      </w:r>
      <w:r>
        <w:rPr>
          <w:spacing w:val="-3"/>
        </w:rPr>
        <w:t xml:space="preserve"> </w:t>
      </w:r>
      <w:r>
        <w:t>предметов;</w:t>
      </w:r>
      <w:r>
        <w:rPr>
          <w:spacing w:val="2"/>
        </w:rPr>
        <w:t xml:space="preserve"> </w:t>
      </w:r>
      <w:r>
        <w:t>материалов;</w:t>
      </w:r>
      <w:r>
        <w:rPr>
          <w:spacing w:val="-3"/>
        </w:rPr>
        <w:t xml:space="preserve"> </w:t>
      </w:r>
      <w:r>
        <w:t>объектов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явлений</w:t>
      </w:r>
      <w:r>
        <w:rPr>
          <w:spacing w:val="-2"/>
        </w:rPr>
        <w:t xml:space="preserve"> </w:t>
      </w:r>
      <w:r>
        <w:t>природы.</w:t>
      </w:r>
    </w:p>
    <w:p w:rsidR="00247033" w:rsidRDefault="00247033">
      <w:pPr>
        <w:pStyle w:val="a7"/>
        <w:numPr>
          <w:ilvl w:val="0"/>
          <w:numId w:val="338"/>
        </w:numPr>
        <w:tabs>
          <w:tab w:val="left" w:pos="1568"/>
        </w:tabs>
        <w:spacing w:line="321" w:lineRule="exact"/>
        <w:ind w:hanging="304"/>
        <w:rPr>
          <w:i/>
          <w:sz w:val="28"/>
        </w:rPr>
      </w:pPr>
      <w:r>
        <w:rPr>
          <w:i/>
          <w:sz w:val="28"/>
        </w:rPr>
        <w:t>Звуковая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культура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речи:</w:t>
      </w:r>
    </w:p>
    <w:p w:rsidR="00247033" w:rsidRDefault="00247033">
      <w:pPr>
        <w:pStyle w:val="a3"/>
        <w:spacing w:before="1"/>
        <w:ind w:right="412"/>
      </w:pPr>
      <w:r>
        <w:t>педагог продолжает развивать у детей звуковую и интонационную культуру</w:t>
      </w:r>
      <w:r>
        <w:rPr>
          <w:spacing w:val="1"/>
        </w:rPr>
        <w:t xml:space="preserve"> </w:t>
      </w:r>
      <w:r>
        <w:t>речи, фонематический слух, умение правильно произносить гласные звуки; твердые и</w:t>
      </w:r>
      <w:r>
        <w:rPr>
          <w:spacing w:val="-67"/>
        </w:rPr>
        <w:t xml:space="preserve"> </w:t>
      </w:r>
      <w:r>
        <w:t>мягкие согласные звуки ([м], [б], [п], [т], [д], [н], [к], [г], [х], [ф], [в], [л], [с], [ц]);</w:t>
      </w:r>
      <w:r>
        <w:rPr>
          <w:spacing w:val="1"/>
        </w:rPr>
        <w:t xml:space="preserve"> </w:t>
      </w:r>
      <w:r>
        <w:t>слышать специально</w:t>
      </w:r>
      <w:r>
        <w:rPr>
          <w:spacing w:val="1"/>
        </w:rPr>
        <w:t xml:space="preserve"> </w:t>
      </w:r>
      <w:r>
        <w:t>интонируемый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звук,</w:t>
      </w:r>
      <w:r>
        <w:rPr>
          <w:spacing w:val="1"/>
        </w:rPr>
        <w:t xml:space="preserve"> </w:t>
      </w:r>
      <w:r>
        <w:t>формирует правильное</w:t>
      </w:r>
      <w:r>
        <w:rPr>
          <w:spacing w:val="1"/>
        </w:rPr>
        <w:t xml:space="preserve"> </w:t>
      </w:r>
      <w:r>
        <w:t>речевое дыхание, слуховое внимание, моторику речевого аппарата, совершенствует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детей воспроизводить</w:t>
      </w:r>
      <w:r>
        <w:rPr>
          <w:spacing w:val="-1"/>
        </w:rPr>
        <w:t xml:space="preserve"> </w:t>
      </w:r>
      <w:r>
        <w:t>ритм</w:t>
      </w:r>
      <w:r>
        <w:rPr>
          <w:spacing w:val="2"/>
        </w:rPr>
        <w:t xml:space="preserve"> </w:t>
      </w:r>
      <w:r>
        <w:t>стихотворения.</w:t>
      </w:r>
    </w:p>
    <w:p w:rsidR="00247033" w:rsidRDefault="00247033">
      <w:pPr>
        <w:pStyle w:val="a7"/>
        <w:numPr>
          <w:ilvl w:val="0"/>
          <w:numId w:val="338"/>
        </w:numPr>
        <w:tabs>
          <w:tab w:val="left" w:pos="1568"/>
        </w:tabs>
        <w:spacing w:before="3" w:line="322" w:lineRule="exact"/>
        <w:ind w:hanging="304"/>
        <w:rPr>
          <w:i/>
          <w:sz w:val="28"/>
        </w:rPr>
      </w:pPr>
      <w:r>
        <w:rPr>
          <w:i/>
          <w:sz w:val="28"/>
        </w:rPr>
        <w:t>Грамматический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строй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речи:</w:t>
      </w:r>
    </w:p>
    <w:p w:rsidR="00247033" w:rsidRDefault="00247033">
      <w:pPr>
        <w:pStyle w:val="a3"/>
        <w:ind w:right="403"/>
      </w:pP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согласовывать</w:t>
      </w:r>
      <w:r>
        <w:rPr>
          <w:spacing w:val="1"/>
        </w:rPr>
        <w:t xml:space="preserve"> </w:t>
      </w:r>
      <w:r>
        <w:t>прилагательные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роде,</w:t>
      </w:r>
      <w:r>
        <w:rPr>
          <w:spacing w:val="1"/>
        </w:rPr>
        <w:t xml:space="preserve"> </w:t>
      </w:r>
      <w:r>
        <w:t>падеже,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предлогами</w:t>
      </w:r>
      <w:r>
        <w:rPr>
          <w:spacing w:val="1"/>
        </w:rPr>
        <w:t xml:space="preserve"> </w:t>
      </w:r>
      <w:r>
        <w:t>(в,</w:t>
      </w:r>
      <w:r>
        <w:rPr>
          <w:spacing w:val="1"/>
        </w:rPr>
        <w:t xml:space="preserve"> </w:t>
      </w:r>
      <w:r>
        <w:t>на,</w:t>
      </w:r>
      <w:r>
        <w:rPr>
          <w:spacing w:val="1"/>
        </w:rPr>
        <w:t xml:space="preserve"> </w:t>
      </w:r>
      <w:r>
        <w:t>под,</w:t>
      </w:r>
      <w:r>
        <w:rPr>
          <w:spacing w:val="1"/>
        </w:rPr>
        <w:t xml:space="preserve"> </w:t>
      </w:r>
      <w:r>
        <w:t>за),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животных и их детенышей в единственном и множественном числе (кошка - котенок,</w:t>
      </w:r>
      <w:r>
        <w:rPr>
          <w:spacing w:val="1"/>
        </w:rPr>
        <w:t xml:space="preserve"> </w:t>
      </w:r>
      <w:r>
        <w:t>котята); составлять простое распространенное предложение и с помощью педагога</w:t>
      </w:r>
      <w:r>
        <w:rPr>
          <w:spacing w:val="1"/>
        </w:rPr>
        <w:t xml:space="preserve"> </w:t>
      </w:r>
      <w:r>
        <w:t>строить</w:t>
      </w:r>
      <w:r>
        <w:rPr>
          <w:spacing w:val="-2"/>
        </w:rPr>
        <w:t xml:space="preserve"> </w:t>
      </w:r>
      <w:r>
        <w:t>сложные</w:t>
      </w:r>
      <w:r>
        <w:rPr>
          <w:spacing w:val="2"/>
        </w:rPr>
        <w:t xml:space="preserve"> </w:t>
      </w:r>
      <w:r>
        <w:t>предложения;</w:t>
      </w:r>
    </w:p>
    <w:p w:rsidR="00247033" w:rsidRDefault="00247033">
      <w:pPr>
        <w:pStyle w:val="a3"/>
        <w:ind w:right="405"/>
      </w:pPr>
      <w:r>
        <w:t>педагог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словообразования</w:t>
      </w:r>
      <w:r>
        <w:rPr>
          <w:spacing w:val="-67"/>
        </w:rPr>
        <w:t xml:space="preserve"> </w:t>
      </w:r>
      <w:r>
        <w:t>(наименования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посуды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суффиксов),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образовывать</w:t>
      </w:r>
      <w:r>
        <w:rPr>
          <w:spacing w:val="1"/>
        </w:rPr>
        <w:t xml:space="preserve"> </w:t>
      </w:r>
      <w:r>
        <w:t>повелительную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глаголов</w:t>
      </w:r>
      <w:r>
        <w:rPr>
          <w:spacing w:val="1"/>
        </w:rPr>
        <w:t xml:space="preserve"> </w:t>
      </w:r>
      <w:r>
        <w:t>(беги,</w:t>
      </w:r>
      <w:r>
        <w:rPr>
          <w:spacing w:val="1"/>
        </w:rPr>
        <w:t xml:space="preserve"> </w:t>
      </w:r>
      <w:r>
        <w:t>лови),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приставочный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глаголов</w:t>
      </w:r>
      <w:r>
        <w:rPr>
          <w:spacing w:val="1"/>
        </w:rPr>
        <w:t xml:space="preserve"> </w:t>
      </w:r>
      <w:r>
        <w:t>(вошел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вышел),</w:t>
      </w:r>
      <w:r>
        <w:rPr>
          <w:spacing w:val="1"/>
        </w:rPr>
        <w:t xml:space="preserve"> </w:t>
      </w:r>
      <w:r>
        <w:t>образовывать</w:t>
      </w:r>
      <w:r>
        <w:rPr>
          <w:spacing w:val="1"/>
        </w:rPr>
        <w:t xml:space="preserve"> </w:t>
      </w:r>
      <w:r>
        <w:t>звукоподражательные</w:t>
      </w:r>
      <w:r>
        <w:rPr>
          <w:spacing w:val="1"/>
        </w:rPr>
        <w:t xml:space="preserve"> </w:t>
      </w:r>
      <w:r>
        <w:t>глаголы</w:t>
      </w:r>
      <w:r>
        <w:rPr>
          <w:spacing w:val="2"/>
        </w:rPr>
        <w:t xml:space="preserve"> </w:t>
      </w:r>
      <w:r>
        <w:t>(чирикает).</w:t>
      </w:r>
    </w:p>
    <w:p w:rsidR="00247033" w:rsidRDefault="00247033">
      <w:pPr>
        <w:pStyle w:val="a7"/>
        <w:numPr>
          <w:ilvl w:val="0"/>
          <w:numId w:val="338"/>
        </w:numPr>
        <w:tabs>
          <w:tab w:val="left" w:pos="1568"/>
        </w:tabs>
        <w:spacing w:line="320" w:lineRule="exact"/>
        <w:ind w:hanging="304"/>
        <w:rPr>
          <w:i/>
          <w:sz w:val="28"/>
        </w:rPr>
      </w:pPr>
      <w:r>
        <w:rPr>
          <w:i/>
          <w:sz w:val="28"/>
        </w:rPr>
        <w:t>Связная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речь:</w:t>
      </w:r>
    </w:p>
    <w:p w:rsidR="00247033" w:rsidRDefault="00247033">
      <w:pPr>
        <w:pStyle w:val="a3"/>
        <w:ind w:right="403"/>
      </w:pPr>
      <w:r>
        <w:t>педагог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умения: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инициативе</w:t>
      </w:r>
      <w:r>
        <w:rPr>
          <w:spacing w:val="1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знакомых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картинках,</w:t>
      </w:r>
      <w:r>
        <w:rPr>
          <w:spacing w:val="1"/>
        </w:rPr>
        <w:t xml:space="preserve"> </w:t>
      </w:r>
      <w:r>
        <w:t>разговаривать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любимых</w:t>
      </w:r>
      <w:r>
        <w:rPr>
          <w:spacing w:val="1"/>
        </w:rPr>
        <w:t xml:space="preserve"> </w:t>
      </w:r>
      <w:r>
        <w:t>игрушках;</w:t>
      </w:r>
      <w:r>
        <w:rPr>
          <w:spacing w:val="1"/>
        </w:rPr>
        <w:t xml:space="preserve"> </w:t>
      </w:r>
      <w:r>
        <w:t>элементарно</w:t>
      </w:r>
      <w:r>
        <w:rPr>
          <w:spacing w:val="1"/>
        </w:rPr>
        <w:t xml:space="preserve"> </w:t>
      </w:r>
      <w:r>
        <w:t>договариваться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сверстником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действиях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игровом</w:t>
      </w:r>
      <w:r>
        <w:rPr>
          <w:spacing w:val="1"/>
        </w:rPr>
        <w:t xml:space="preserve"> </w:t>
      </w:r>
      <w:r>
        <w:t>общении;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определять и называть ярко выраженные эмоциональные состояния детей, учитывать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общении:</w:t>
      </w:r>
      <w:r>
        <w:rPr>
          <w:spacing w:val="1"/>
        </w:rPr>
        <w:t xml:space="preserve"> </w:t>
      </w:r>
      <w:r>
        <w:t>пожалеть,</w:t>
      </w:r>
      <w:r>
        <w:rPr>
          <w:spacing w:val="1"/>
        </w:rPr>
        <w:t xml:space="preserve"> </w:t>
      </w:r>
      <w:r>
        <w:t>развеселить,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ласковые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закрепляет у детей умения использовать основные формы речевого этикета в разных</w:t>
      </w:r>
      <w:r>
        <w:rPr>
          <w:spacing w:val="1"/>
        </w:rPr>
        <w:t xml:space="preserve"> </w:t>
      </w:r>
      <w:r>
        <w:t>ситуациях</w:t>
      </w:r>
      <w:r>
        <w:rPr>
          <w:spacing w:val="-4"/>
        </w:rPr>
        <w:t xml:space="preserve"> </w:t>
      </w:r>
      <w:r>
        <w:t>общения;</w:t>
      </w:r>
    </w:p>
    <w:p w:rsidR="00247033" w:rsidRDefault="00247033">
      <w:pPr>
        <w:pStyle w:val="a3"/>
        <w:ind w:right="401"/>
      </w:pPr>
      <w:r>
        <w:t>педагог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1"/>
        </w:rPr>
        <w:t xml:space="preserve"> </w:t>
      </w:r>
      <w:r>
        <w:t>речи: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 и обращения педагога; сообщать о своих впечатлениях, желаниях; задавать</w:t>
      </w:r>
      <w:r>
        <w:rPr>
          <w:spacing w:val="1"/>
        </w:rPr>
        <w:t xml:space="preserve"> </w:t>
      </w:r>
      <w:r>
        <w:t>вопросы в условиях наглядно представленной ситуации общения. Педагог формирует</w:t>
      </w:r>
      <w:r>
        <w:rPr>
          <w:spacing w:val="-67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дружелюбный,</w:t>
      </w:r>
      <w:r>
        <w:rPr>
          <w:spacing w:val="1"/>
        </w:rPr>
        <w:t xml:space="preserve"> </w:t>
      </w:r>
      <w:r>
        <w:t>спокойный</w:t>
      </w:r>
      <w:r>
        <w:rPr>
          <w:spacing w:val="1"/>
        </w:rPr>
        <w:t xml:space="preserve"> </w:t>
      </w:r>
      <w:r>
        <w:t>тон,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вежливого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сверстниками:</w:t>
      </w:r>
      <w:r>
        <w:rPr>
          <w:spacing w:val="1"/>
        </w:rPr>
        <w:t xml:space="preserve"> </w:t>
      </w:r>
      <w:r>
        <w:t>здороваться,</w:t>
      </w:r>
      <w:r>
        <w:rPr>
          <w:spacing w:val="1"/>
        </w:rPr>
        <w:t xml:space="preserve"> </w:t>
      </w:r>
      <w:r>
        <w:t>прощаться,</w:t>
      </w:r>
      <w:r>
        <w:rPr>
          <w:spacing w:val="1"/>
        </w:rPr>
        <w:t xml:space="preserve"> </w:t>
      </w:r>
      <w:r>
        <w:t>благодарить, выражать просьбу, знакомиться, развивает у детей умения отвечать на</w:t>
      </w:r>
      <w:r>
        <w:rPr>
          <w:spacing w:val="1"/>
        </w:rPr>
        <w:t xml:space="preserve"> </w:t>
      </w:r>
      <w:r>
        <w:t>вопросы, используя форму простого предложения или высказывания из 2-3 простых</w:t>
      </w:r>
      <w:r>
        <w:rPr>
          <w:spacing w:val="1"/>
        </w:rPr>
        <w:t xml:space="preserve"> </w:t>
      </w:r>
      <w:r>
        <w:t>фраз;</w:t>
      </w:r>
    </w:p>
    <w:p w:rsidR="00247033" w:rsidRDefault="00247033">
      <w:pPr>
        <w:pStyle w:val="a3"/>
        <w:ind w:right="413"/>
      </w:pPr>
      <w:r>
        <w:t>педагог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монологической</w:t>
      </w:r>
      <w:r>
        <w:rPr>
          <w:spacing w:val="1"/>
        </w:rPr>
        <w:t xml:space="preserve"> </w:t>
      </w:r>
      <w:r>
        <w:t>речи: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картинке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3-4</w:t>
      </w:r>
      <w:r>
        <w:rPr>
          <w:spacing w:val="1"/>
        </w:rPr>
        <w:t xml:space="preserve"> </w:t>
      </w:r>
      <w:r>
        <w:t>предложений;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педагогом</w:t>
      </w:r>
      <w:r>
        <w:rPr>
          <w:spacing w:val="1"/>
        </w:rPr>
        <w:t xml:space="preserve"> </w:t>
      </w:r>
      <w:r>
        <w:t>пересказывать хорошо знакомые сказки; читать наизусть короткие стихотворения,</w:t>
      </w:r>
      <w:r>
        <w:rPr>
          <w:spacing w:val="1"/>
        </w:rPr>
        <w:t xml:space="preserve"> </w:t>
      </w:r>
      <w:r>
        <w:t>слушать</w:t>
      </w:r>
      <w:r>
        <w:rPr>
          <w:spacing w:val="-2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детских</w:t>
      </w:r>
      <w:r>
        <w:rPr>
          <w:spacing w:val="-4"/>
        </w:rPr>
        <w:t xml:space="preserve"> </w:t>
      </w:r>
      <w:r>
        <w:t>книг</w:t>
      </w:r>
      <w:r>
        <w:rPr>
          <w:spacing w:val="1"/>
        </w:rPr>
        <w:t xml:space="preserve"> </w:t>
      </w:r>
      <w:r>
        <w:t>и рассматривать</w:t>
      </w:r>
      <w:r>
        <w:rPr>
          <w:spacing w:val="-2"/>
        </w:rPr>
        <w:t xml:space="preserve"> </w:t>
      </w:r>
      <w:r>
        <w:t>иллюстрации.</w:t>
      </w:r>
    </w:p>
    <w:p w:rsidR="00247033" w:rsidRDefault="00247033">
      <w:pPr>
        <w:pStyle w:val="a7"/>
        <w:numPr>
          <w:ilvl w:val="0"/>
          <w:numId w:val="338"/>
        </w:numPr>
        <w:tabs>
          <w:tab w:val="left" w:pos="1568"/>
        </w:tabs>
        <w:spacing w:line="321" w:lineRule="exact"/>
        <w:ind w:hanging="304"/>
        <w:rPr>
          <w:i/>
          <w:sz w:val="28"/>
        </w:rPr>
      </w:pPr>
      <w:r>
        <w:rPr>
          <w:i/>
          <w:sz w:val="28"/>
        </w:rPr>
        <w:t>Подготовка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детей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обучению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грамоте:</w:t>
      </w:r>
    </w:p>
    <w:p w:rsidR="00247033" w:rsidRDefault="00247033">
      <w:pPr>
        <w:spacing w:line="321" w:lineRule="exact"/>
        <w:jc w:val="both"/>
        <w:rPr>
          <w:sz w:val="28"/>
        </w:rPr>
        <w:sectPr w:rsidR="00247033">
          <w:pgSz w:w="11910" w:h="16840"/>
          <w:pgMar w:top="480" w:right="160" w:bottom="1200" w:left="440" w:header="0" w:footer="928" w:gutter="0"/>
          <w:cols w:space="720"/>
        </w:sectPr>
      </w:pPr>
    </w:p>
    <w:p w:rsidR="00247033" w:rsidRDefault="00247033">
      <w:pPr>
        <w:pStyle w:val="a3"/>
        <w:spacing w:before="65"/>
        <w:ind w:right="409"/>
      </w:pPr>
      <w:r>
        <w:lastRenderedPageBreak/>
        <w:t>педагог формирует у детей умение вслушиваться в звучание слова, закрепляет в</w:t>
      </w:r>
      <w:r>
        <w:rPr>
          <w:spacing w:val="-67"/>
        </w:rPr>
        <w:t xml:space="preserve"> </w:t>
      </w:r>
      <w:r>
        <w:t>речи детей термины</w:t>
      </w:r>
      <w:r>
        <w:rPr>
          <w:spacing w:val="9"/>
        </w:rPr>
        <w:t xml:space="preserve"> </w:t>
      </w:r>
      <w:r>
        <w:t>«слово»,</w:t>
      </w:r>
      <w:r>
        <w:rPr>
          <w:spacing w:val="3"/>
        </w:rPr>
        <w:t xml:space="preserve"> </w:t>
      </w:r>
      <w:r>
        <w:t>«звук»</w:t>
      </w:r>
      <w:r>
        <w:rPr>
          <w:spacing w:val="-4"/>
        </w:rPr>
        <w:t xml:space="preserve"> </w:t>
      </w:r>
      <w:r>
        <w:t>в практическом</w:t>
      </w:r>
      <w:r>
        <w:rPr>
          <w:spacing w:val="1"/>
        </w:rPr>
        <w:t xml:space="preserve"> </w:t>
      </w:r>
      <w:r>
        <w:t>плане.</w:t>
      </w:r>
    </w:p>
    <w:p w:rsidR="00247033" w:rsidRDefault="00247033">
      <w:pPr>
        <w:pStyle w:val="a3"/>
        <w:spacing w:before="4"/>
        <w:ind w:left="0" w:firstLine="0"/>
        <w:jc w:val="left"/>
      </w:pPr>
    </w:p>
    <w:p w:rsidR="00247033" w:rsidRDefault="00247033">
      <w:pPr>
        <w:pStyle w:val="2"/>
        <w:numPr>
          <w:ilvl w:val="2"/>
          <w:numId w:val="345"/>
        </w:numPr>
        <w:tabs>
          <w:tab w:val="left" w:pos="1971"/>
        </w:tabs>
        <w:spacing w:before="1" w:line="322" w:lineRule="exact"/>
      </w:pPr>
      <w:r>
        <w:t>От</w:t>
      </w:r>
      <w:r>
        <w:rPr>
          <w:spacing w:val="-3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лет</w:t>
      </w:r>
      <w:r>
        <w:rPr>
          <w:spacing w:val="-2"/>
        </w:rPr>
        <w:t xml:space="preserve"> </w:t>
      </w:r>
      <w:r>
        <w:t>до</w:t>
      </w:r>
      <w:r>
        <w:rPr>
          <w:spacing w:val="-5"/>
        </w:rPr>
        <w:t xml:space="preserve"> </w:t>
      </w:r>
      <w:r>
        <w:t>5 лет</w:t>
      </w:r>
    </w:p>
    <w:p w:rsidR="00247033" w:rsidRDefault="00247033">
      <w:pPr>
        <w:pStyle w:val="3"/>
        <w:spacing w:line="240" w:lineRule="auto"/>
        <w:ind w:right="413" w:firstLine="710"/>
      </w:pP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являются:</w:t>
      </w:r>
    </w:p>
    <w:p w:rsidR="00247033" w:rsidRDefault="00247033">
      <w:pPr>
        <w:pStyle w:val="a7"/>
        <w:numPr>
          <w:ilvl w:val="0"/>
          <w:numId w:val="337"/>
        </w:numPr>
        <w:tabs>
          <w:tab w:val="left" w:pos="1573"/>
        </w:tabs>
        <w:spacing w:line="317" w:lineRule="exact"/>
        <w:ind w:hanging="309"/>
        <w:rPr>
          <w:i/>
          <w:sz w:val="28"/>
        </w:rPr>
      </w:pPr>
      <w:r>
        <w:rPr>
          <w:i/>
          <w:sz w:val="28"/>
        </w:rPr>
        <w:t>Развитие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словаря:</w:t>
      </w:r>
    </w:p>
    <w:p w:rsidR="00247033" w:rsidRDefault="00247033">
      <w:pPr>
        <w:pStyle w:val="a7"/>
        <w:numPr>
          <w:ilvl w:val="1"/>
          <w:numId w:val="346"/>
        </w:numPr>
        <w:tabs>
          <w:tab w:val="left" w:pos="1429"/>
        </w:tabs>
        <w:spacing w:before="4"/>
        <w:ind w:right="417" w:firstLine="710"/>
        <w:rPr>
          <w:sz w:val="28"/>
        </w:rPr>
      </w:pPr>
      <w:r>
        <w:rPr>
          <w:sz w:val="28"/>
        </w:rPr>
        <w:t>обогащение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словаря:</w:t>
      </w:r>
      <w:r>
        <w:rPr>
          <w:spacing w:val="1"/>
          <w:sz w:val="28"/>
        </w:rPr>
        <w:t xml:space="preserve"> </w:t>
      </w:r>
      <w:r>
        <w:rPr>
          <w:sz w:val="28"/>
        </w:rPr>
        <w:t>вводить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словарь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существительные,</w:t>
      </w:r>
      <w:r>
        <w:rPr>
          <w:spacing w:val="1"/>
          <w:sz w:val="28"/>
        </w:rPr>
        <w:t xml:space="preserve"> </w:t>
      </w:r>
      <w:r>
        <w:rPr>
          <w:sz w:val="28"/>
        </w:rPr>
        <w:t>обозначающие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профессии,</w:t>
      </w:r>
      <w:r>
        <w:rPr>
          <w:spacing w:val="1"/>
          <w:sz w:val="28"/>
        </w:rPr>
        <w:t xml:space="preserve"> </w:t>
      </w:r>
      <w:r>
        <w:rPr>
          <w:sz w:val="28"/>
        </w:rPr>
        <w:t>глаголы,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действия.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Продолжать</w:t>
      </w:r>
      <w:r>
        <w:rPr>
          <w:spacing w:val="1"/>
          <w:sz w:val="28"/>
        </w:rPr>
        <w:t xml:space="preserve"> </w:t>
      </w:r>
      <w:r>
        <w:rPr>
          <w:sz w:val="28"/>
        </w:rPr>
        <w:t>учить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местоположение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предмета,</w:t>
      </w:r>
      <w:r>
        <w:rPr>
          <w:spacing w:val="1"/>
          <w:sz w:val="28"/>
        </w:rPr>
        <w:t xml:space="preserve"> </w:t>
      </w:r>
      <w:r>
        <w:rPr>
          <w:sz w:val="28"/>
        </w:rPr>
        <w:t>время</w:t>
      </w:r>
      <w:r>
        <w:rPr>
          <w:spacing w:val="1"/>
          <w:sz w:val="28"/>
        </w:rPr>
        <w:t xml:space="preserve"> </w:t>
      </w:r>
      <w:r>
        <w:rPr>
          <w:sz w:val="28"/>
        </w:rPr>
        <w:t>суток,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настроение</w:t>
      </w:r>
      <w:r>
        <w:rPr>
          <w:spacing w:val="2"/>
          <w:sz w:val="28"/>
        </w:rPr>
        <w:t xml:space="preserve"> </w:t>
      </w:r>
      <w:r>
        <w:rPr>
          <w:sz w:val="28"/>
        </w:rPr>
        <w:t>людей;</w:t>
      </w:r>
    </w:p>
    <w:p w:rsidR="00247033" w:rsidRDefault="00247033">
      <w:pPr>
        <w:pStyle w:val="a7"/>
        <w:numPr>
          <w:ilvl w:val="1"/>
          <w:numId w:val="346"/>
        </w:numPr>
        <w:tabs>
          <w:tab w:val="left" w:pos="1429"/>
        </w:tabs>
        <w:ind w:right="408" w:firstLine="710"/>
        <w:rPr>
          <w:sz w:val="28"/>
        </w:rPr>
      </w:pPr>
      <w:r>
        <w:rPr>
          <w:sz w:val="28"/>
        </w:rPr>
        <w:t>активизация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словаря:</w:t>
      </w:r>
      <w:r>
        <w:rPr>
          <w:spacing w:val="1"/>
          <w:sz w:val="28"/>
        </w:rPr>
        <w:t xml:space="preserve"> </w:t>
      </w:r>
      <w:r>
        <w:rPr>
          <w:sz w:val="28"/>
        </w:rPr>
        <w:t>закреплять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-67"/>
          <w:sz w:val="28"/>
        </w:rPr>
        <w:t xml:space="preserve"> </w:t>
      </w:r>
      <w:r>
        <w:rPr>
          <w:sz w:val="28"/>
        </w:rPr>
        <w:t>существительные,</w:t>
      </w:r>
      <w:r>
        <w:rPr>
          <w:spacing w:val="1"/>
          <w:sz w:val="28"/>
        </w:rPr>
        <w:t xml:space="preserve"> </w:t>
      </w:r>
      <w:r>
        <w:rPr>
          <w:sz w:val="28"/>
        </w:rPr>
        <w:t>обозначающие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названия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частей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деталей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предметов,</w:t>
      </w:r>
      <w:r>
        <w:rPr>
          <w:spacing w:val="-67"/>
          <w:sz w:val="28"/>
        </w:rPr>
        <w:t xml:space="preserve"> </w:t>
      </w:r>
      <w:r>
        <w:rPr>
          <w:sz w:val="28"/>
        </w:rPr>
        <w:t>прилагательные,</w:t>
      </w:r>
      <w:r>
        <w:rPr>
          <w:spacing w:val="1"/>
          <w:sz w:val="28"/>
        </w:rPr>
        <w:t xml:space="preserve"> </w:t>
      </w:r>
      <w:r>
        <w:rPr>
          <w:sz w:val="28"/>
        </w:rPr>
        <w:t>обозначающие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свойства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предметов,</w:t>
      </w:r>
      <w:r>
        <w:rPr>
          <w:spacing w:val="1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1"/>
          <w:sz w:val="28"/>
        </w:rPr>
        <w:t xml:space="preserve"> </w:t>
      </w:r>
      <w:r>
        <w:rPr>
          <w:sz w:val="28"/>
        </w:rPr>
        <w:t>употребительные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глаголы,</w:t>
      </w:r>
      <w:r>
        <w:rPr>
          <w:spacing w:val="1"/>
          <w:sz w:val="28"/>
        </w:rPr>
        <w:t xml:space="preserve"> </w:t>
      </w:r>
      <w:r>
        <w:rPr>
          <w:sz w:val="28"/>
        </w:rPr>
        <w:t>наречия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предлоги;</w:t>
      </w:r>
      <w:r>
        <w:rPr>
          <w:spacing w:val="1"/>
          <w:sz w:val="28"/>
        </w:rPr>
        <w:t xml:space="preserve"> </w:t>
      </w:r>
      <w:r>
        <w:rPr>
          <w:sz w:val="28"/>
        </w:rPr>
        <w:t>употреблять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обобщающим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значением.</w:t>
      </w:r>
    </w:p>
    <w:p w:rsidR="00247033" w:rsidRDefault="00247033">
      <w:pPr>
        <w:pStyle w:val="a7"/>
        <w:numPr>
          <w:ilvl w:val="0"/>
          <w:numId w:val="337"/>
        </w:numPr>
        <w:tabs>
          <w:tab w:val="left" w:pos="1568"/>
        </w:tabs>
        <w:spacing w:line="321" w:lineRule="exact"/>
        <w:ind w:left="1567" w:hanging="304"/>
        <w:rPr>
          <w:i/>
          <w:sz w:val="28"/>
        </w:rPr>
      </w:pPr>
      <w:r>
        <w:rPr>
          <w:i/>
          <w:sz w:val="28"/>
        </w:rPr>
        <w:t>Звуковая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культура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речи:</w:t>
      </w:r>
    </w:p>
    <w:p w:rsidR="00247033" w:rsidRDefault="00247033">
      <w:pPr>
        <w:pStyle w:val="a7"/>
        <w:numPr>
          <w:ilvl w:val="1"/>
          <w:numId w:val="346"/>
        </w:numPr>
        <w:tabs>
          <w:tab w:val="left" w:pos="1429"/>
        </w:tabs>
        <w:ind w:right="415" w:firstLine="710"/>
        <w:rPr>
          <w:sz w:val="28"/>
        </w:rPr>
      </w:pPr>
      <w:r>
        <w:rPr>
          <w:sz w:val="28"/>
        </w:rPr>
        <w:t>закреплять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гласных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согласных</w:t>
      </w:r>
      <w:r>
        <w:rPr>
          <w:spacing w:val="1"/>
          <w:sz w:val="28"/>
        </w:rPr>
        <w:t xml:space="preserve"> </w:t>
      </w:r>
      <w:r>
        <w:rPr>
          <w:sz w:val="28"/>
        </w:rPr>
        <w:t>звуков,</w:t>
      </w:r>
      <w:r>
        <w:rPr>
          <w:spacing w:val="1"/>
          <w:sz w:val="28"/>
        </w:rPr>
        <w:t xml:space="preserve"> </w:t>
      </w:r>
      <w:r>
        <w:rPr>
          <w:sz w:val="28"/>
        </w:rPr>
        <w:t>отрабатывать произношение свистящих, шипящих и сонорных звуков. Продолжать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1"/>
          <w:sz w:val="28"/>
        </w:rPr>
        <w:t xml:space="preserve"> </w:t>
      </w:r>
      <w:r>
        <w:rPr>
          <w:sz w:val="28"/>
        </w:rPr>
        <w:t>над</w:t>
      </w:r>
      <w:r>
        <w:rPr>
          <w:spacing w:val="1"/>
          <w:sz w:val="28"/>
        </w:rPr>
        <w:t xml:space="preserve"> </w:t>
      </w:r>
      <w:r>
        <w:rPr>
          <w:sz w:val="28"/>
        </w:rPr>
        <w:t>дикцией: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отчетливое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слов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словосочетаний.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1"/>
          <w:sz w:val="28"/>
        </w:rPr>
        <w:t xml:space="preserve"> </w:t>
      </w:r>
      <w:r>
        <w:rPr>
          <w:sz w:val="28"/>
        </w:rPr>
        <w:t>фонематического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слуха:</w:t>
      </w:r>
      <w:r>
        <w:rPr>
          <w:spacing w:val="1"/>
          <w:sz w:val="28"/>
        </w:rPr>
        <w:t xml:space="preserve"> </w:t>
      </w:r>
      <w:r>
        <w:rPr>
          <w:sz w:val="28"/>
        </w:rPr>
        <w:t>учить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слух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слова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звуком.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интонационную</w:t>
      </w:r>
      <w:r>
        <w:rPr>
          <w:spacing w:val="-1"/>
          <w:sz w:val="28"/>
        </w:rPr>
        <w:t xml:space="preserve"> </w:t>
      </w:r>
      <w:r>
        <w:rPr>
          <w:sz w:val="28"/>
        </w:rPr>
        <w:t>выразительность</w:t>
      </w:r>
      <w:r>
        <w:rPr>
          <w:spacing w:val="-1"/>
          <w:sz w:val="28"/>
        </w:rPr>
        <w:t xml:space="preserve"> </w:t>
      </w:r>
      <w:r>
        <w:rPr>
          <w:sz w:val="28"/>
        </w:rPr>
        <w:t>речи.</w:t>
      </w:r>
    </w:p>
    <w:p w:rsidR="00247033" w:rsidRDefault="00247033">
      <w:pPr>
        <w:pStyle w:val="a7"/>
        <w:numPr>
          <w:ilvl w:val="0"/>
          <w:numId w:val="337"/>
        </w:numPr>
        <w:tabs>
          <w:tab w:val="left" w:pos="1568"/>
        </w:tabs>
        <w:spacing w:line="320" w:lineRule="exact"/>
        <w:ind w:left="1567" w:hanging="304"/>
        <w:rPr>
          <w:i/>
          <w:sz w:val="28"/>
        </w:rPr>
      </w:pPr>
      <w:r>
        <w:rPr>
          <w:i/>
          <w:sz w:val="28"/>
        </w:rPr>
        <w:t>Грамматический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строй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речи:</w:t>
      </w:r>
    </w:p>
    <w:p w:rsidR="00247033" w:rsidRDefault="00247033">
      <w:pPr>
        <w:pStyle w:val="a7"/>
        <w:numPr>
          <w:ilvl w:val="1"/>
          <w:numId w:val="346"/>
        </w:numPr>
        <w:tabs>
          <w:tab w:val="left" w:pos="1429"/>
        </w:tabs>
        <w:ind w:right="408" w:firstLine="710"/>
        <w:rPr>
          <w:sz w:val="28"/>
        </w:rPr>
      </w:pPr>
      <w:r>
        <w:rPr>
          <w:sz w:val="28"/>
        </w:rPr>
        <w:t>продолжать формировать у детей умение правильно согласовывать слова в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предложении. Совершенствовать умения: правильно использовать предлоги в речи;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форму</w:t>
      </w:r>
      <w:r>
        <w:rPr>
          <w:spacing w:val="1"/>
          <w:sz w:val="28"/>
        </w:rPr>
        <w:t xml:space="preserve"> </w:t>
      </w:r>
      <w:r>
        <w:rPr>
          <w:sz w:val="28"/>
        </w:rPr>
        <w:t>множественного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числа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существительных,</w:t>
      </w:r>
      <w:r>
        <w:rPr>
          <w:spacing w:val="1"/>
          <w:sz w:val="28"/>
        </w:rPr>
        <w:t xml:space="preserve"> </w:t>
      </w:r>
      <w:r>
        <w:rPr>
          <w:sz w:val="28"/>
        </w:rPr>
        <w:t>обозначающих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детенышей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животных,</w:t>
      </w:r>
      <w:r>
        <w:rPr>
          <w:spacing w:val="1"/>
          <w:sz w:val="28"/>
        </w:rPr>
        <w:t xml:space="preserve"> </w:t>
      </w:r>
      <w:r>
        <w:rPr>
          <w:sz w:val="28"/>
        </w:rPr>
        <w:t>употреблять</w:t>
      </w:r>
      <w:r>
        <w:rPr>
          <w:spacing w:val="1"/>
          <w:sz w:val="28"/>
        </w:rPr>
        <w:t xml:space="preserve"> </w:t>
      </w:r>
      <w:r>
        <w:rPr>
          <w:sz w:val="28"/>
        </w:rPr>
        <w:t>эти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именительном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падежах;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форму</w:t>
      </w:r>
      <w:r>
        <w:rPr>
          <w:spacing w:val="1"/>
          <w:sz w:val="28"/>
        </w:rPr>
        <w:t xml:space="preserve"> </w:t>
      </w:r>
      <w:r>
        <w:rPr>
          <w:sz w:val="28"/>
        </w:rPr>
        <w:t>множественного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числа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падежа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существительных;</w:t>
      </w:r>
      <w:r>
        <w:rPr>
          <w:spacing w:val="1"/>
          <w:sz w:val="28"/>
        </w:rPr>
        <w:t xml:space="preserve"> </w:t>
      </w:r>
      <w:r>
        <w:rPr>
          <w:sz w:val="28"/>
        </w:rPr>
        <w:t>употреблять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повелительного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наклонения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глаголов;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простые</w:t>
      </w:r>
      <w:r>
        <w:rPr>
          <w:spacing w:val="1"/>
          <w:sz w:val="28"/>
        </w:rPr>
        <w:t xml:space="preserve"> </w:t>
      </w:r>
      <w:r>
        <w:rPr>
          <w:sz w:val="28"/>
        </w:rPr>
        <w:t>сложносочиненные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сложноподчиненные предложения; правильно понимать и употреблять предлоги с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значением</w:t>
      </w:r>
      <w:r>
        <w:rPr>
          <w:spacing w:val="1"/>
          <w:sz w:val="28"/>
        </w:rPr>
        <w:t xml:space="preserve"> </w:t>
      </w:r>
      <w:r>
        <w:rPr>
          <w:sz w:val="28"/>
        </w:rPr>
        <w:t>(в,</w:t>
      </w:r>
      <w:r>
        <w:rPr>
          <w:spacing w:val="1"/>
          <w:sz w:val="28"/>
        </w:rPr>
        <w:t xml:space="preserve"> </w:t>
      </w:r>
      <w:r>
        <w:rPr>
          <w:sz w:val="28"/>
        </w:rPr>
        <w:t>под,</w:t>
      </w:r>
      <w:r>
        <w:rPr>
          <w:spacing w:val="1"/>
          <w:sz w:val="28"/>
        </w:rPr>
        <w:t xml:space="preserve"> </w:t>
      </w:r>
      <w:r>
        <w:rPr>
          <w:sz w:val="28"/>
        </w:rPr>
        <w:t>между,</w:t>
      </w:r>
      <w:r>
        <w:rPr>
          <w:spacing w:val="1"/>
          <w:sz w:val="28"/>
        </w:rPr>
        <w:t xml:space="preserve"> </w:t>
      </w:r>
      <w:r>
        <w:rPr>
          <w:sz w:val="28"/>
        </w:rPr>
        <w:t>около);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названия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 посуды.</w:t>
      </w:r>
    </w:p>
    <w:p w:rsidR="00247033" w:rsidRDefault="00247033">
      <w:pPr>
        <w:pStyle w:val="a7"/>
        <w:numPr>
          <w:ilvl w:val="0"/>
          <w:numId w:val="337"/>
        </w:numPr>
        <w:tabs>
          <w:tab w:val="left" w:pos="1568"/>
        </w:tabs>
        <w:spacing w:line="319" w:lineRule="exact"/>
        <w:ind w:left="1567" w:hanging="304"/>
        <w:rPr>
          <w:i/>
          <w:sz w:val="28"/>
        </w:rPr>
      </w:pPr>
      <w:r>
        <w:rPr>
          <w:i/>
          <w:sz w:val="28"/>
        </w:rPr>
        <w:t>Связная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речь:</w:t>
      </w:r>
    </w:p>
    <w:p w:rsidR="00247033" w:rsidRDefault="00247033">
      <w:pPr>
        <w:pStyle w:val="a7"/>
        <w:numPr>
          <w:ilvl w:val="1"/>
          <w:numId w:val="346"/>
        </w:numPr>
        <w:tabs>
          <w:tab w:val="left" w:pos="1429"/>
        </w:tabs>
        <w:ind w:right="408" w:firstLine="710"/>
        <w:rPr>
          <w:sz w:val="28"/>
        </w:rPr>
      </w:pPr>
      <w:r>
        <w:rPr>
          <w:sz w:val="28"/>
        </w:rPr>
        <w:t>продолжать совершенствовать диалогическую речь детей. Закреплять у 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 поддерживать беседу: задавать вопросы по поводу предметов, их качеств,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ними,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взаимоотношений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окружающими,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форме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содержанию отвечать на вопросы. Поддерживать стремление детей рассказывать о</w:t>
      </w:r>
      <w:r>
        <w:rPr>
          <w:spacing w:val="1"/>
          <w:sz w:val="28"/>
        </w:rPr>
        <w:t xml:space="preserve"> </w:t>
      </w:r>
      <w:r>
        <w:rPr>
          <w:sz w:val="28"/>
        </w:rPr>
        <w:t>своих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наблюдениях,</w:t>
      </w:r>
      <w:r>
        <w:rPr>
          <w:spacing w:val="1"/>
          <w:sz w:val="28"/>
        </w:rPr>
        <w:t xml:space="preserve"> </w:t>
      </w:r>
      <w:r>
        <w:rPr>
          <w:sz w:val="28"/>
        </w:rPr>
        <w:t>переживаниях;</w:t>
      </w:r>
      <w:r>
        <w:rPr>
          <w:spacing w:val="1"/>
          <w:sz w:val="28"/>
        </w:rPr>
        <w:t xml:space="preserve"> </w:t>
      </w:r>
      <w:r>
        <w:rPr>
          <w:sz w:val="28"/>
        </w:rPr>
        <w:t>пересказывать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небольшие</w:t>
      </w:r>
      <w:r>
        <w:rPr>
          <w:spacing w:val="1"/>
          <w:sz w:val="28"/>
        </w:rPr>
        <w:t xml:space="preserve"> </w:t>
      </w:r>
      <w:r>
        <w:rPr>
          <w:sz w:val="28"/>
        </w:rPr>
        <w:t>сказки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рассказы,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знакомые детям и вновь прочитанные; составлять по образцу небольшие рассказы 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предмете,</w:t>
      </w:r>
      <w:r>
        <w:rPr>
          <w:spacing w:val="1"/>
          <w:sz w:val="28"/>
        </w:rPr>
        <w:t xml:space="preserve"> </w:t>
      </w:r>
      <w:r>
        <w:rPr>
          <w:sz w:val="28"/>
        </w:rPr>
        <w:t>игрушке,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содержанию</w:t>
      </w:r>
      <w:r>
        <w:rPr>
          <w:spacing w:val="1"/>
          <w:sz w:val="28"/>
        </w:rPr>
        <w:t xml:space="preserve"> </w:t>
      </w:r>
      <w:r>
        <w:rPr>
          <w:sz w:val="28"/>
        </w:rPr>
        <w:t>сюжетной</w:t>
      </w:r>
      <w:r>
        <w:rPr>
          <w:spacing w:val="1"/>
          <w:sz w:val="28"/>
        </w:rPr>
        <w:t xml:space="preserve"> </w:t>
      </w:r>
      <w:r>
        <w:rPr>
          <w:sz w:val="28"/>
        </w:rPr>
        <w:t>картины.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культуру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общения: формирование умений приветствовать родных, знакомых, детей по группе.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 формулы речевого этикета при ответе по телефону, при вступлении в</w:t>
      </w:r>
      <w:r>
        <w:rPr>
          <w:spacing w:val="1"/>
          <w:sz w:val="28"/>
        </w:rPr>
        <w:t xml:space="preserve"> </w:t>
      </w:r>
      <w:r>
        <w:rPr>
          <w:sz w:val="28"/>
        </w:rPr>
        <w:t>разговор с незнакомыми людьми, при встрече гостей. Развивать коммуникативно-</w:t>
      </w:r>
      <w:r>
        <w:rPr>
          <w:spacing w:val="1"/>
          <w:sz w:val="28"/>
        </w:rPr>
        <w:t xml:space="preserve"> </w:t>
      </w:r>
      <w:r>
        <w:rPr>
          <w:sz w:val="28"/>
        </w:rPr>
        <w:t>речевые</w:t>
      </w:r>
      <w:r>
        <w:rPr>
          <w:spacing w:val="4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1"/>
          <w:sz w:val="28"/>
        </w:rPr>
        <w:t xml:space="preserve"> </w:t>
      </w:r>
      <w:r>
        <w:rPr>
          <w:sz w:val="28"/>
        </w:rPr>
        <w:t>у</w:t>
      </w:r>
      <w:r>
        <w:rPr>
          <w:spacing w:val="-5"/>
          <w:sz w:val="28"/>
        </w:rPr>
        <w:t xml:space="preserve"> </w:t>
      </w:r>
      <w:r>
        <w:rPr>
          <w:sz w:val="28"/>
        </w:rPr>
        <w:t>детей</w:t>
      </w:r>
      <w:r>
        <w:rPr>
          <w:spacing w:val="-2"/>
          <w:sz w:val="28"/>
        </w:rPr>
        <w:t xml:space="preserve"> </w:t>
      </w:r>
      <w:r>
        <w:rPr>
          <w:sz w:val="28"/>
        </w:rPr>
        <w:t>(умение</w:t>
      </w:r>
      <w:r>
        <w:rPr>
          <w:spacing w:val="-1"/>
          <w:sz w:val="28"/>
        </w:rPr>
        <w:t xml:space="preserve"> </w:t>
      </w:r>
      <w:r>
        <w:rPr>
          <w:sz w:val="28"/>
        </w:rPr>
        <w:t>вступить,</w:t>
      </w:r>
      <w:r>
        <w:rPr>
          <w:spacing w:val="2"/>
          <w:sz w:val="28"/>
        </w:rPr>
        <w:t xml:space="preserve"> </w:t>
      </w:r>
      <w:r>
        <w:rPr>
          <w:sz w:val="28"/>
        </w:rPr>
        <w:t>поддержать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завершить</w:t>
      </w:r>
      <w:r>
        <w:rPr>
          <w:spacing w:val="-3"/>
          <w:sz w:val="28"/>
        </w:rPr>
        <w:t xml:space="preserve"> </w:t>
      </w:r>
      <w:r>
        <w:rPr>
          <w:sz w:val="28"/>
        </w:rPr>
        <w:t>общение).</w:t>
      </w:r>
    </w:p>
    <w:p w:rsidR="00247033" w:rsidRDefault="00247033">
      <w:pPr>
        <w:jc w:val="both"/>
        <w:rPr>
          <w:sz w:val="28"/>
        </w:rPr>
        <w:sectPr w:rsidR="00247033">
          <w:pgSz w:w="11910" w:h="16840"/>
          <w:pgMar w:top="480" w:right="160" w:bottom="1200" w:left="440" w:header="0" w:footer="928" w:gutter="0"/>
          <w:cols w:space="720"/>
        </w:sectPr>
      </w:pPr>
    </w:p>
    <w:p w:rsidR="00247033" w:rsidRDefault="00247033">
      <w:pPr>
        <w:pStyle w:val="a7"/>
        <w:numPr>
          <w:ilvl w:val="0"/>
          <w:numId w:val="337"/>
        </w:numPr>
        <w:tabs>
          <w:tab w:val="left" w:pos="1568"/>
        </w:tabs>
        <w:spacing w:before="65"/>
        <w:ind w:left="1567" w:hanging="304"/>
        <w:rPr>
          <w:i/>
          <w:sz w:val="28"/>
        </w:rPr>
      </w:pPr>
      <w:r>
        <w:rPr>
          <w:i/>
          <w:sz w:val="28"/>
        </w:rPr>
        <w:lastRenderedPageBreak/>
        <w:t>Подготовка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детей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обучению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грамоте:</w:t>
      </w:r>
    </w:p>
    <w:p w:rsidR="00247033" w:rsidRDefault="00247033">
      <w:pPr>
        <w:pStyle w:val="a7"/>
        <w:numPr>
          <w:ilvl w:val="1"/>
          <w:numId w:val="346"/>
        </w:numPr>
        <w:tabs>
          <w:tab w:val="left" w:pos="1429"/>
        </w:tabs>
        <w:spacing w:before="1"/>
        <w:ind w:right="404" w:firstLine="710"/>
        <w:rPr>
          <w:sz w:val="28"/>
        </w:rPr>
      </w:pPr>
      <w:r>
        <w:rPr>
          <w:sz w:val="28"/>
        </w:rPr>
        <w:t>продолжать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знакомить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терминами</w:t>
      </w:r>
      <w:r>
        <w:rPr>
          <w:spacing w:val="1"/>
          <w:sz w:val="28"/>
        </w:rPr>
        <w:t xml:space="preserve"> </w:t>
      </w:r>
      <w:r>
        <w:rPr>
          <w:sz w:val="28"/>
        </w:rPr>
        <w:t>«слово»,</w:t>
      </w:r>
      <w:r>
        <w:rPr>
          <w:spacing w:val="1"/>
          <w:sz w:val="28"/>
        </w:rPr>
        <w:t xml:space="preserve"> </w:t>
      </w:r>
      <w:r>
        <w:rPr>
          <w:sz w:val="28"/>
        </w:rPr>
        <w:t>«звук»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практически,</w:t>
      </w:r>
      <w:r>
        <w:rPr>
          <w:spacing w:val="1"/>
          <w:sz w:val="28"/>
        </w:rPr>
        <w:t xml:space="preserve"> </w:t>
      </w:r>
      <w:r>
        <w:rPr>
          <w:sz w:val="28"/>
        </w:rPr>
        <w:t>учить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понимать и употреблять эти слова при выполнении упражнений, в речевых играх.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Знакомить детей с</w:t>
      </w:r>
      <w:r>
        <w:rPr>
          <w:spacing w:val="1"/>
          <w:sz w:val="28"/>
        </w:rPr>
        <w:t xml:space="preserve"> </w:t>
      </w:r>
      <w:r>
        <w:rPr>
          <w:sz w:val="28"/>
        </w:rPr>
        <w:t>тем, что слова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состоят из звуков,</w:t>
      </w:r>
      <w:r>
        <w:rPr>
          <w:spacing w:val="70"/>
          <w:sz w:val="28"/>
        </w:rPr>
        <w:t xml:space="preserve"> </w:t>
      </w:r>
      <w:r>
        <w:rPr>
          <w:sz w:val="28"/>
        </w:rPr>
        <w:t>звучат по-разному и сходно,</w:t>
      </w:r>
      <w:r>
        <w:rPr>
          <w:spacing w:val="1"/>
          <w:sz w:val="28"/>
        </w:rPr>
        <w:t xml:space="preserve"> </w:t>
      </w:r>
      <w:r>
        <w:rPr>
          <w:sz w:val="28"/>
        </w:rPr>
        <w:t>звуки в слове произносятся в определенной последовательности, могут быть разные</w:t>
      </w:r>
      <w:r>
        <w:rPr>
          <w:spacing w:val="1"/>
          <w:sz w:val="28"/>
        </w:rPr>
        <w:t xml:space="preserve"> </w:t>
      </w:r>
      <w:r>
        <w:rPr>
          <w:sz w:val="28"/>
        </w:rPr>
        <w:t>по длительности звучания (короткие и длинные). Формировать умения различать на</w:t>
      </w:r>
      <w:r>
        <w:rPr>
          <w:spacing w:val="1"/>
          <w:sz w:val="28"/>
        </w:rPr>
        <w:t xml:space="preserve"> </w:t>
      </w:r>
      <w:r>
        <w:rPr>
          <w:sz w:val="28"/>
        </w:rPr>
        <w:t>слух</w:t>
      </w:r>
      <w:r>
        <w:rPr>
          <w:spacing w:val="1"/>
          <w:sz w:val="28"/>
        </w:rPr>
        <w:t xml:space="preserve"> </w:t>
      </w:r>
      <w:r>
        <w:rPr>
          <w:sz w:val="28"/>
        </w:rPr>
        <w:t>твердые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мягкие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согласные</w:t>
      </w:r>
      <w:r>
        <w:rPr>
          <w:spacing w:val="1"/>
          <w:sz w:val="28"/>
        </w:rPr>
        <w:t xml:space="preserve"> </w:t>
      </w:r>
      <w:r>
        <w:rPr>
          <w:sz w:val="28"/>
        </w:rPr>
        <w:t>(без</w:t>
      </w:r>
      <w:r>
        <w:rPr>
          <w:spacing w:val="1"/>
          <w:sz w:val="28"/>
        </w:rPr>
        <w:t xml:space="preserve"> </w:t>
      </w:r>
      <w:r>
        <w:rPr>
          <w:sz w:val="28"/>
        </w:rPr>
        <w:t>выделения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терминов),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изолированно произносить первый звук в слове, называть слова с заданным звуком;</w:t>
      </w:r>
      <w:r>
        <w:rPr>
          <w:spacing w:val="1"/>
          <w:sz w:val="28"/>
        </w:rPr>
        <w:t xml:space="preserve"> </w:t>
      </w:r>
      <w:r>
        <w:rPr>
          <w:sz w:val="28"/>
        </w:rPr>
        <w:t>выделять голосом звук в слове: произносить заданный звук протяжно, громче, четче,</w:t>
      </w:r>
      <w:r>
        <w:rPr>
          <w:spacing w:val="1"/>
          <w:sz w:val="28"/>
        </w:rPr>
        <w:t xml:space="preserve"> </w:t>
      </w:r>
      <w:r>
        <w:rPr>
          <w:sz w:val="28"/>
        </w:rPr>
        <w:t>чем</w:t>
      </w:r>
      <w:r>
        <w:rPr>
          <w:spacing w:val="2"/>
          <w:sz w:val="28"/>
        </w:rPr>
        <w:t xml:space="preserve"> </w:t>
      </w:r>
      <w:r>
        <w:rPr>
          <w:sz w:val="28"/>
        </w:rPr>
        <w:t>он произносится</w:t>
      </w:r>
      <w:r>
        <w:rPr>
          <w:spacing w:val="2"/>
          <w:sz w:val="28"/>
        </w:rPr>
        <w:t xml:space="preserve"> </w:t>
      </w:r>
      <w:r>
        <w:rPr>
          <w:sz w:val="28"/>
        </w:rPr>
        <w:t>обычно,</w:t>
      </w:r>
      <w:r>
        <w:rPr>
          <w:spacing w:val="4"/>
          <w:sz w:val="28"/>
        </w:rPr>
        <w:t xml:space="preserve"> </w:t>
      </w:r>
      <w:r>
        <w:rPr>
          <w:sz w:val="28"/>
        </w:rPr>
        <w:t>называть</w:t>
      </w:r>
      <w:r>
        <w:rPr>
          <w:spacing w:val="-2"/>
          <w:sz w:val="28"/>
        </w:rPr>
        <w:t xml:space="preserve"> </w:t>
      </w:r>
      <w:r>
        <w:rPr>
          <w:sz w:val="28"/>
        </w:rPr>
        <w:t>изолированно.</w:t>
      </w:r>
    </w:p>
    <w:p w:rsidR="00247033" w:rsidRDefault="00247033">
      <w:pPr>
        <w:pStyle w:val="a7"/>
        <w:numPr>
          <w:ilvl w:val="0"/>
          <w:numId w:val="337"/>
        </w:numPr>
        <w:tabs>
          <w:tab w:val="left" w:pos="1568"/>
        </w:tabs>
        <w:spacing w:before="2" w:line="322" w:lineRule="exact"/>
        <w:ind w:left="1567" w:hanging="304"/>
        <w:rPr>
          <w:i/>
          <w:sz w:val="28"/>
        </w:rPr>
      </w:pPr>
      <w:r>
        <w:rPr>
          <w:i/>
          <w:sz w:val="28"/>
        </w:rPr>
        <w:t>Интерес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художественной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литературе:</w:t>
      </w:r>
    </w:p>
    <w:p w:rsidR="00247033" w:rsidRDefault="00247033">
      <w:pPr>
        <w:pStyle w:val="a7"/>
        <w:numPr>
          <w:ilvl w:val="1"/>
          <w:numId w:val="346"/>
        </w:numPr>
        <w:tabs>
          <w:tab w:val="left" w:pos="1429"/>
        </w:tabs>
        <w:ind w:right="415" w:firstLine="710"/>
        <w:rPr>
          <w:sz w:val="28"/>
        </w:rPr>
      </w:pPr>
      <w:r>
        <w:rPr>
          <w:sz w:val="28"/>
        </w:rPr>
        <w:t>обогащать опыт восприятия жанров фольклора (загадки, считалки, заклички,</w:t>
      </w:r>
      <w:r>
        <w:rPr>
          <w:spacing w:val="1"/>
          <w:sz w:val="28"/>
        </w:rPr>
        <w:t xml:space="preserve"> </w:t>
      </w:r>
      <w:r>
        <w:rPr>
          <w:sz w:val="28"/>
        </w:rPr>
        <w:t>сказки о животных,</w:t>
      </w:r>
      <w:r>
        <w:rPr>
          <w:spacing w:val="1"/>
          <w:sz w:val="28"/>
        </w:rPr>
        <w:t xml:space="preserve"> </w:t>
      </w:r>
      <w:r>
        <w:rPr>
          <w:sz w:val="28"/>
        </w:rPr>
        <w:t>волшебные сказки) и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 литературы (авторские</w:t>
      </w:r>
      <w:r>
        <w:rPr>
          <w:spacing w:val="1"/>
          <w:sz w:val="28"/>
        </w:rPr>
        <w:t xml:space="preserve"> </w:t>
      </w:r>
      <w:r>
        <w:rPr>
          <w:sz w:val="28"/>
        </w:rPr>
        <w:t>сказки, рассказы, стихотворения); знать основные особенности жанров литературных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произведений;</w:t>
      </w:r>
    </w:p>
    <w:p w:rsidR="00247033" w:rsidRDefault="00247033">
      <w:pPr>
        <w:pStyle w:val="a7"/>
        <w:numPr>
          <w:ilvl w:val="1"/>
          <w:numId w:val="346"/>
        </w:numPr>
        <w:tabs>
          <w:tab w:val="left" w:pos="1429"/>
        </w:tabs>
        <w:ind w:right="412" w:firstLine="710"/>
        <w:rPr>
          <w:sz w:val="28"/>
        </w:rPr>
      </w:pPr>
      <w:r>
        <w:rPr>
          <w:sz w:val="28"/>
        </w:rPr>
        <w:t>развивать способность воспринимать содержание и форму художественных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(устанавливать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причинно-следственные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связи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повествовании,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главные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характеристики</w:t>
      </w:r>
      <w:r>
        <w:rPr>
          <w:spacing w:val="1"/>
          <w:sz w:val="28"/>
        </w:rPr>
        <w:t xml:space="preserve"> </w:t>
      </w:r>
      <w:r>
        <w:rPr>
          <w:sz w:val="28"/>
        </w:rPr>
        <w:t>героев;</w:t>
      </w:r>
      <w:r>
        <w:rPr>
          <w:spacing w:val="1"/>
          <w:sz w:val="28"/>
        </w:rPr>
        <w:t xml:space="preserve"> </w:t>
      </w:r>
      <w:r>
        <w:rPr>
          <w:sz w:val="28"/>
        </w:rPr>
        <w:t>привлекать</w:t>
      </w:r>
      <w:r>
        <w:rPr>
          <w:spacing w:val="1"/>
          <w:sz w:val="28"/>
        </w:rPr>
        <w:t xml:space="preserve"> </w:t>
      </w:r>
      <w:r>
        <w:rPr>
          <w:sz w:val="28"/>
        </w:rPr>
        <w:t>внимание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ритму</w:t>
      </w:r>
      <w:r>
        <w:rPr>
          <w:spacing w:val="1"/>
          <w:sz w:val="28"/>
        </w:rPr>
        <w:t xml:space="preserve"> </w:t>
      </w:r>
      <w:r>
        <w:rPr>
          <w:sz w:val="28"/>
        </w:rPr>
        <w:t>поэтической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речи,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образным</w:t>
      </w:r>
      <w:r>
        <w:rPr>
          <w:spacing w:val="2"/>
          <w:sz w:val="28"/>
        </w:rPr>
        <w:t xml:space="preserve"> </w:t>
      </w:r>
      <w:r>
        <w:rPr>
          <w:sz w:val="28"/>
        </w:rPr>
        <w:t>характеристикам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явлений);</w:t>
      </w:r>
    </w:p>
    <w:p w:rsidR="00247033" w:rsidRDefault="00247033">
      <w:pPr>
        <w:pStyle w:val="a7"/>
        <w:numPr>
          <w:ilvl w:val="1"/>
          <w:numId w:val="346"/>
        </w:numPr>
        <w:tabs>
          <w:tab w:val="left" w:pos="1429"/>
        </w:tabs>
        <w:ind w:right="407" w:firstLine="710"/>
        <w:rPr>
          <w:sz w:val="28"/>
        </w:rPr>
      </w:pPr>
      <w:r>
        <w:rPr>
          <w:sz w:val="28"/>
        </w:rPr>
        <w:t>развивать художественно-речевые и исполнительские умения (выразительное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чтение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наизусть</w:t>
      </w:r>
      <w:r>
        <w:rPr>
          <w:spacing w:val="1"/>
          <w:sz w:val="28"/>
        </w:rPr>
        <w:t xml:space="preserve"> </w:t>
      </w:r>
      <w:r>
        <w:rPr>
          <w:sz w:val="28"/>
        </w:rPr>
        <w:t>потешек,</w:t>
      </w:r>
      <w:r>
        <w:rPr>
          <w:spacing w:val="1"/>
          <w:sz w:val="28"/>
        </w:rPr>
        <w:t xml:space="preserve"> </w:t>
      </w:r>
      <w:r>
        <w:rPr>
          <w:sz w:val="28"/>
        </w:rPr>
        <w:t>прибауток,</w:t>
      </w:r>
      <w:r>
        <w:rPr>
          <w:spacing w:val="1"/>
          <w:sz w:val="28"/>
        </w:rPr>
        <w:t xml:space="preserve"> </w:t>
      </w:r>
      <w:r>
        <w:rPr>
          <w:sz w:val="28"/>
        </w:rPr>
        <w:t>стихотворений;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ролей в</w:t>
      </w:r>
      <w:r>
        <w:rPr>
          <w:spacing w:val="-1"/>
          <w:sz w:val="28"/>
        </w:rPr>
        <w:t xml:space="preserve"> </w:t>
      </w:r>
      <w:r>
        <w:rPr>
          <w:sz w:val="28"/>
        </w:rPr>
        <w:t>инсценировках; пересказ</w:t>
      </w:r>
      <w:r>
        <w:rPr>
          <w:spacing w:val="1"/>
          <w:sz w:val="28"/>
        </w:rPr>
        <w:t xml:space="preserve"> </w:t>
      </w:r>
      <w:r>
        <w:rPr>
          <w:sz w:val="28"/>
        </w:rPr>
        <w:t>небольших</w:t>
      </w:r>
      <w:r>
        <w:rPr>
          <w:spacing w:val="-5"/>
          <w:sz w:val="28"/>
        </w:rPr>
        <w:t xml:space="preserve"> </w:t>
      </w:r>
      <w:r>
        <w:rPr>
          <w:sz w:val="28"/>
        </w:rPr>
        <w:t>рассказов</w:t>
      </w:r>
      <w:r>
        <w:rPr>
          <w:spacing w:val="-1"/>
          <w:sz w:val="28"/>
        </w:rPr>
        <w:t xml:space="preserve"> </w:t>
      </w:r>
      <w:r>
        <w:rPr>
          <w:sz w:val="28"/>
        </w:rPr>
        <w:t>и сказок);</w:t>
      </w:r>
    </w:p>
    <w:p w:rsidR="00247033" w:rsidRDefault="00247033">
      <w:pPr>
        <w:pStyle w:val="a3"/>
        <w:ind w:right="417"/>
      </w:pPr>
      <w:r>
        <w:t>воспитывать ценностное отношение к книге,</w:t>
      </w:r>
      <w:r>
        <w:rPr>
          <w:spacing w:val="70"/>
        </w:rPr>
        <w:t xml:space="preserve"> </w:t>
      </w:r>
      <w:r>
        <w:t>уважение к творчеству писателей</w:t>
      </w:r>
      <w:r>
        <w:rPr>
          <w:spacing w:val="1"/>
        </w:rPr>
        <w:t xml:space="preserve"> </w:t>
      </w:r>
      <w:r>
        <w:t>и иллюстраторов.</w:t>
      </w:r>
    </w:p>
    <w:p w:rsidR="00247033" w:rsidRDefault="00247033">
      <w:pPr>
        <w:pStyle w:val="3"/>
        <w:spacing w:before="1"/>
        <w:ind w:left="1264"/>
      </w:pPr>
      <w:r>
        <w:t>Содержание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деятельности</w:t>
      </w:r>
    </w:p>
    <w:p w:rsidR="00247033" w:rsidRDefault="00247033">
      <w:pPr>
        <w:pStyle w:val="a7"/>
        <w:numPr>
          <w:ilvl w:val="0"/>
          <w:numId w:val="336"/>
        </w:numPr>
        <w:tabs>
          <w:tab w:val="left" w:pos="1573"/>
        </w:tabs>
        <w:spacing w:line="319" w:lineRule="exact"/>
        <w:ind w:hanging="309"/>
        <w:rPr>
          <w:i/>
          <w:sz w:val="28"/>
        </w:rPr>
      </w:pPr>
      <w:r>
        <w:rPr>
          <w:i/>
          <w:sz w:val="28"/>
        </w:rPr>
        <w:t>Развитие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словаря:</w:t>
      </w:r>
    </w:p>
    <w:p w:rsidR="00247033" w:rsidRDefault="00247033">
      <w:pPr>
        <w:pStyle w:val="a3"/>
        <w:ind w:right="410"/>
      </w:pPr>
      <w:r>
        <w:t>педагог формирует у детей умение использовать в речи названия предметов и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изготовлены;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живых</w:t>
      </w:r>
      <w:r>
        <w:rPr>
          <w:spacing w:val="1"/>
        </w:rPr>
        <w:t xml:space="preserve"> </w:t>
      </w:r>
      <w:r>
        <w:t>существ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обитания,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трудовые</w:t>
      </w:r>
      <w:r>
        <w:rPr>
          <w:spacing w:val="1"/>
        </w:rPr>
        <w:t xml:space="preserve"> </w:t>
      </w:r>
      <w:r>
        <w:t>процессы;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обозначающие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объектов и явлений природы, их свойства и качества: цветовые оттенки, вкусовые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явлений;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обозначающие</w:t>
      </w:r>
      <w:r>
        <w:rPr>
          <w:spacing w:val="1"/>
        </w:rPr>
        <w:t xml:space="preserve"> </w:t>
      </w:r>
      <w:r>
        <w:t>некоторые родовые и видовые обобщения, а также лежащие в основе этих обобщений</w:t>
      </w:r>
      <w:r>
        <w:rPr>
          <w:spacing w:val="-67"/>
        </w:rPr>
        <w:t xml:space="preserve"> </w:t>
      </w:r>
      <w:r>
        <w:t>существенные</w:t>
      </w:r>
      <w:r>
        <w:rPr>
          <w:spacing w:val="-3"/>
        </w:rPr>
        <w:t xml:space="preserve"> </w:t>
      </w:r>
      <w:r>
        <w:t>признаки;</w:t>
      </w:r>
      <w:r>
        <w:rPr>
          <w:spacing w:val="-4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извинения, участия, эмоционального</w:t>
      </w:r>
      <w:r>
        <w:rPr>
          <w:spacing w:val="-3"/>
        </w:rPr>
        <w:t xml:space="preserve"> </w:t>
      </w:r>
      <w:r>
        <w:t>сочувствия.</w:t>
      </w:r>
    </w:p>
    <w:p w:rsidR="00247033" w:rsidRDefault="00247033">
      <w:pPr>
        <w:pStyle w:val="a7"/>
        <w:numPr>
          <w:ilvl w:val="0"/>
          <w:numId w:val="336"/>
        </w:numPr>
        <w:tabs>
          <w:tab w:val="left" w:pos="1568"/>
        </w:tabs>
        <w:spacing w:line="320" w:lineRule="exact"/>
        <w:ind w:left="1567" w:hanging="304"/>
        <w:rPr>
          <w:i/>
          <w:sz w:val="28"/>
        </w:rPr>
      </w:pPr>
      <w:r>
        <w:rPr>
          <w:i/>
          <w:sz w:val="28"/>
        </w:rPr>
        <w:t>Звуковая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культура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речи:</w:t>
      </w:r>
    </w:p>
    <w:p w:rsidR="00247033" w:rsidRDefault="00247033">
      <w:pPr>
        <w:pStyle w:val="a3"/>
        <w:ind w:right="412"/>
      </w:pPr>
      <w:r>
        <w:t>педагог помогает детям овладеть правильным произношением звуков родного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словопроизношением,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звуковую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интонационную</w:t>
      </w:r>
      <w:r>
        <w:rPr>
          <w:spacing w:val="1"/>
        </w:rPr>
        <w:t xml:space="preserve"> </w:t>
      </w:r>
      <w:r>
        <w:t>культуру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фонематический</w:t>
      </w:r>
      <w:r>
        <w:rPr>
          <w:spacing w:val="1"/>
        </w:rPr>
        <w:t xml:space="preserve"> </w:t>
      </w:r>
      <w:r>
        <w:t>слух,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произносить свистящие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шипящие</w:t>
      </w:r>
      <w:r>
        <w:rPr>
          <w:spacing w:val="1"/>
        </w:rPr>
        <w:t xml:space="preserve"> </w:t>
      </w:r>
      <w:r>
        <w:t>звуки;</w:t>
      </w:r>
      <w:r>
        <w:rPr>
          <w:spacing w:val="1"/>
        </w:rPr>
        <w:t xml:space="preserve"> </w:t>
      </w:r>
      <w:r>
        <w:t>четко</w:t>
      </w:r>
      <w:r>
        <w:rPr>
          <w:spacing w:val="1"/>
        </w:rPr>
        <w:t xml:space="preserve"> </w:t>
      </w:r>
      <w:r>
        <w:t>воспроизводить фонетический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морфологический</w:t>
      </w:r>
      <w:r>
        <w:rPr>
          <w:spacing w:val="1"/>
        </w:rPr>
        <w:t xml:space="preserve"> </w:t>
      </w:r>
      <w:r>
        <w:t>рисунок</w:t>
      </w:r>
      <w:r>
        <w:rPr>
          <w:spacing w:val="1"/>
        </w:rPr>
        <w:t xml:space="preserve"> </w:t>
      </w:r>
      <w:r>
        <w:t>слова;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говорить</w:t>
      </w:r>
      <w:r>
        <w:rPr>
          <w:spacing w:val="1"/>
        </w:rPr>
        <w:t xml:space="preserve"> </w:t>
      </w:r>
      <w:r>
        <w:t>внятно,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среднем</w:t>
      </w:r>
      <w:r>
        <w:rPr>
          <w:spacing w:val="1"/>
        </w:rPr>
        <w:t xml:space="preserve"> </w:t>
      </w:r>
      <w:r>
        <w:t>темпе,</w:t>
      </w:r>
      <w:r>
        <w:rPr>
          <w:spacing w:val="1"/>
        </w:rPr>
        <w:t xml:space="preserve"> </w:t>
      </w:r>
      <w:r>
        <w:t>голосом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силы,</w:t>
      </w:r>
      <w:r>
        <w:rPr>
          <w:spacing w:val="1"/>
        </w:rPr>
        <w:t xml:space="preserve"> </w:t>
      </w:r>
      <w:r>
        <w:t>выразительно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стихи,</w:t>
      </w:r>
      <w:r>
        <w:rPr>
          <w:spacing w:val="1"/>
        </w:rPr>
        <w:t xml:space="preserve"> </w:t>
      </w:r>
      <w:r>
        <w:t>регулируя</w:t>
      </w:r>
      <w:r>
        <w:rPr>
          <w:spacing w:val="1"/>
        </w:rPr>
        <w:t xml:space="preserve"> </w:t>
      </w:r>
      <w:r>
        <w:t>интонацию,</w:t>
      </w:r>
      <w:r>
        <w:rPr>
          <w:spacing w:val="-67"/>
        </w:rPr>
        <w:t xml:space="preserve"> </w:t>
      </w:r>
      <w:r>
        <w:t>тембр,</w:t>
      </w:r>
      <w:r>
        <w:rPr>
          <w:spacing w:val="1"/>
        </w:rPr>
        <w:t xml:space="preserve"> </w:t>
      </w:r>
      <w:r>
        <w:t>силу</w:t>
      </w:r>
      <w:r>
        <w:rPr>
          <w:spacing w:val="-4"/>
        </w:rPr>
        <w:t xml:space="preserve"> </w:t>
      </w:r>
      <w:r>
        <w:t>голоса и</w:t>
      </w:r>
      <w:r>
        <w:rPr>
          <w:spacing w:val="-1"/>
        </w:rPr>
        <w:t xml:space="preserve"> </w:t>
      </w:r>
      <w:r>
        <w:t>ритм</w:t>
      </w:r>
      <w:r>
        <w:rPr>
          <w:spacing w:val="1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зависимости</w:t>
      </w:r>
      <w:r>
        <w:rPr>
          <w:spacing w:val="-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стихотворения.</w:t>
      </w:r>
    </w:p>
    <w:p w:rsidR="00247033" w:rsidRDefault="00247033">
      <w:pPr>
        <w:pStyle w:val="a7"/>
        <w:numPr>
          <w:ilvl w:val="0"/>
          <w:numId w:val="336"/>
        </w:numPr>
        <w:tabs>
          <w:tab w:val="left" w:pos="1568"/>
        </w:tabs>
        <w:spacing w:line="320" w:lineRule="exact"/>
        <w:ind w:left="1567" w:hanging="304"/>
        <w:rPr>
          <w:i/>
          <w:sz w:val="28"/>
        </w:rPr>
      </w:pPr>
      <w:r>
        <w:rPr>
          <w:i/>
          <w:sz w:val="28"/>
        </w:rPr>
        <w:t>Грамматический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строй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речи:</w:t>
      </w:r>
    </w:p>
    <w:p w:rsidR="00247033" w:rsidRDefault="00247033">
      <w:pPr>
        <w:pStyle w:val="a3"/>
        <w:ind w:right="409"/>
      </w:pPr>
      <w:r>
        <w:t>педагог формирует у детей умение использовать полные, распространенные</w:t>
      </w:r>
      <w:r>
        <w:rPr>
          <w:spacing w:val="1"/>
        </w:rPr>
        <w:t xml:space="preserve"> </w:t>
      </w:r>
      <w:r>
        <w:t>простые с однородными членами и сложноподчиненные предложения для передачи</w:t>
      </w:r>
      <w:r>
        <w:rPr>
          <w:spacing w:val="1"/>
        </w:rPr>
        <w:t xml:space="preserve"> </w:t>
      </w:r>
      <w:r>
        <w:t>временных,</w:t>
      </w:r>
      <w:r>
        <w:rPr>
          <w:spacing w:val="1"/>
        </w:rPr>
        <w:t xml:space="preserve"> </w:t>
      </w:r>
      <w:r>
        <w:t>пространственных,</w:t>
      </w:r>
      <w:r>
        <w:rPr>
          <w:spacing w:val="1"/>
        </w:rPr>
        <w:t xml:space="preserve"> </w:t>
      </w:r>
      <w:r>
        <w:t>причинно-следственных</w:t>
      </w:r>
      <w:r>
        <w:rPr>
          <w:spacing w:val="1"/>
        </w:rPr>
        <w:t xml:space="preserve"> </w:t>
      </w:r>
      <w:r>
        <w:t>связей;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употреблять</w:t>
      </w:r>
      <w:r>
        <w:rPr>
          <w:spacing w:val="68"/>
        </w:rPr>
        <w:t xml:space="preserve"> </w:t>
      </w:r>
      <w:r>
        <w:t>суффиксы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приставки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словообразовании;</w:t>
      </w:r>
      <w:r>
        <w:rPr>
          <w:spacing w:val="69"/>
        </w:rPr>
        <w:t xml:space="preserve"> </w:t>
      </w:r>
      <w:r>
        <w:t>использовать</w:t>
      </w:r>
      <w:r>
        <w:rPr>
          <w:spacing w:val="68"/>
        </w:rPr>
        <w:t xml:space="preserve"> </w:t>
      </w:r>
      <w:r>
        <w:t>систему</w:t>
      </w:r>
    </w:p>
    <w:p w:rsidR="00247033" w:rsidRDefault="00247033">
      <w:pPr>
        <w:sectPr w:rsidR="00247033">
          <w:pgSz w:w="11910" w:h="16840"/>
          <w:pgMar w:top="480" w:right="160" w:bottom="1200" w:left="440" w:header="0" w:footer="928" w:gutter="0"/>
          <w:cols w:space="720"/>
        </w:sectPr>
      </w:pPr>
    </w:p>
    <w:p w:rsidR="00247033" w:rsidRDefault="00247033">
      <w:pPr>
        <w:pStyle w:val="a3"/>
        <w:spacing w:before="65"/>
        <w:ind w:right="420" w:firstLine="0"/>
      </w:pPr>
      <w:r>
        <w:lastRenderedPageBreak/>
        <w:t>окончаний</w:t>
      </w:r>
      <w:r>
        <w:rPr>
          <w:spacing w:val="1"/>
        </w:rPr>
        <w:t xml:space="preserve"> </w:t>
      </w:r>
      <w:r>
        <w:t>существительных,</w:t>
      </w:r>
      <w:r>
        <w:rPr>
          <w:spacing w:val="1"/>
        </w:rPr>
        <w:t xml:space="preserve"> </w:t>
      </w:r>
      <w:r>
        <w:t>прилагательных,</w:t>
      </w:r>
      <w:r>
        <w:rPr>
          <w:spacing w:val="1"/>
        </w:rPr>
        <w:t xml:space="preserve"> </w:t>
      </w:r>
      <w:r>
        <w:t>глаголов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речевого</w:t>
      </w:r>
      <w:r>
        <w:rPr>
          <w:spacing w:val="-67"/>
        </w:rPr>
        <w:t xml:space="preserve"> </w:t>
      </w:r>
      <w:r>
        <w:t>высказывания.</w:t>
      </w:r>
    </w:p>
    <w:p w:rsidR="00247033" w:rsidRDefault="00247033">
      <w:pPr>
        <w:pStyle w:val="a7"/>
        <w:numPr>
          <w:ilvl w:val="0"/>
          <w:numId w:val="336"/>
        </w:numPr>
        <w:tabs>
          <w:tab w:val="left" w:pos="1568"/>
        </w:tabs>
        <w:spacing w:line="321" w:lineRule="exact"/>
        <w:ind w:left="1567" w:hanging="304"/>
        <w:rPr>
          <w:i/>
          <w:sz w:val="28"/>
        </w:rPr>
      </w:pPr>
      <w:r>
        <w:rPr>
          <w:i/>
          <w:sz w:val="28"/>
        </w:rPr>
        <w:t>Связная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речь:</w:t>
      </w:r>
    </w:p>
    <w:p w:rsidR="00247033" w:rsidRDefault="00247033">
      <w:pPr>
        <w:pStyle w:val="a3"/>
        <w:ind w:right="404"/>
      </w:pPr>
      <w:r>
        <w:t>педагог развивает у детей связную, грамматически правильную диалогическую</w:t>
      </w:r>
      <w:r>
        <w:rPr>
          <w:spacing w:val="1"/>
        </w:rPr>
        <w:t xml:space="preserve"> </w:t>
      </w:r>
      <w:r>
        <w:t>и монологическую речь, обучает детей использовать вопросы поискового характера</w:t>
      </w:r>
      <w:r>
        <w:rPr>
          <w:spacing w:val="1"/>
        </w:rPr>
        <w:t xml:space="preserve"> </w:t>
      </w:r>
      <w:r>
        <w:t>(«Почему?»,</w:t>
      </w:r>
      <w:r>
        <w:rPr>
          <w:spacing w:val="1"/>
        </w:rPr>
        <w:t xml:space="preserve"> </w:t>
      </w:r>
      <w:r>
        <w:t>«Зачем?»,</w:t>
      </w:r>
      <w:r>
        <w:rPr>
          <w:spacing w:val="1"/>
        </w:rPr>
        <w:t xml:space="preserve"> </w:t>
      </w:r>
      <w:r>
        <w:t>«Для</w:t>
      </w:r>
      <w:r>
        <w:rPr>
          <w:spacing w:val="1"/>
        </w:rPr>
        <w:t xml:space="preserve"> </w:t>
      </w:r>
      <w:r>
        <w:t>чего?»);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описательные</w:t>
      </w:r>
      <w:r>
        <w:rPr>
          <w:spacing w:val="1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5-6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предметах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повествовательные</w:t>
      </w:r>
      <w:r>
        <w:rPr>
          <w:spacing w:val="1"/>
        </w:rPr>
        <w:t xml:space="preserve"> </w:t>
      </w:r>
      <w:r>
        <w:t>рассказы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опыта;</w:t>
      </w:r>
      <w:r>
        <w:rPr>
          <w:spacing w:val="1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формы объяснительной речи;</w:t>
      </w:r>
    </w:p>
    <w:p w:rsidR="00247033" w:rsidRDefault="00247033">
      <w:pPr>
        <w:pStyle w:val="a3"/>
        <w:spacing w:before="4"/>
        <w:ind w:right="406"/>
      </w:pPr>
      <w:r>
        <w:t>педагог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речевое</w:t>
      </w:r>
      <w:r>
        <w:rPr>
          <w:spacing w:val="1"/>
        </w:rPr>
        <w:t xml:space="preserve"> </w:t>
      </w:r>
      <w:r>
        <w:t>творчество,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сочинять</w:t>
      </w:r>
      <w:r>
        <w:rPr>
          <w:spacing w:val="-67"/>
        </w:rPr>
        <w:t xml:space="preserve"> </w:t>
      </w:r>
      <w:r>
        <w:t>повествовательные</w:t>
      </w:r>
      <w:r>
        <w:rPr>
          <w:spacing w:val="1"/>
        </w:rPr>
        <w:t xml:space="preserve"> </w:t>
      </w:r>
      <w:r>
        <w:t>рассказы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игрушкам,</w:t>
      </w:r>
      <w:r>
        <w:rPr>
          <w:spacing w:val="1"/>
        </w:rPr>
        <w:t xml:space="preserve"> </w:t>
      </w:r>
      <w:r>
        <w:t>картинам;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описательные</w:t>
      </w:r>
      <w:r>
        <w:rPr>
          <w:spacing w:val="1"/>
        </w:rPr>
        <w:t xml:space="preserve"> </w:t>
      </w:r>
      <w:r>
        <w:t>загадки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игрушках,</w:t>
      </w:r>
      <w:r>
        <w:rPr>
          <w:spacing w:val="1"/>
        </w:rPr>
        <w:t xml:space="preserve"> </w:t>
      </w:r>
      <w:r>
        <w:t>объектах</w:t>
      </w:r>
      <w:r>
        <w:rPr>
          <w:spacing w:val="1"/>
        </w:rPr>
        <w:t xml:space="preserve"> </w:t>
      </w:r>
      <w:r>
        <w:t>природы;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инициативность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речевом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сверстниками;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описательные</w:t>
      </w:r>
      <w:r>
        <w:rPr>
          <w:spacing w:val="1"/>
        </w:rPr>
        <w:t xml:space="preserve"> </w:t>
      </w:r>
      <w:r>
        <w:t>монологи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элементы объяснительной</w:t>
      </w:r>
      <w:r>
        <w:rPr>
          <w:spacing w:val="1"/>
        </w:rPr>
        <w:t xml:space="preserve"> </w:t>
      </w:r>
      <w:r>
        <w:t>речи;</w:t>
      </w:r>
    </w:p>
    <w:p w:rsidR="00247033" w:rsidRDefault="00247033">
      <w:pPr>
        <w:pStyle w:val="a3"/>
        <w:ind w:right="408"/>
      </w:pPr>
      <w:r>
        <w:t>педагог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вариативные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приветствия,</w:t>
      </w:r>
      <w:r>
        <w:rPr>
          <w:spacing w:val="1"/>
        </w:rPr>
        <w:t xml:space="preserve"> </w:t>
      </w:r>
      <w:r>
        <w:t>прощания,</w:t>
      </w:r>
      <w:r>
        <w:rPr>
          <w:spacing w:val="1"/>
        </w:rPr>
        <w:t xml:space="preserve"> </w:t>
      </w:r>
      <w:r>
        <w:t>благодарности,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просьбой,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ответах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объяснительной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пересказывать сказки, составлять описательные рассказы о предметах и объектах, по</w:t>
      </w:r>
      <w:r>
        <w:rPr>
          <w:spacing w:val="1"/>
        </w:rPr>
        <w:t xml:space="preserve"> </w:t>
      </w:r>
      <w:r>
        <w:t>картинкам;</w:t>
      </w:r>
    </w:p>
    <w:p w:rsidR="00247033" w:rsidRDefault="00247033">
      <w:pPr>
        <w:pStyle w:val="a3"/>
        <w:ind w:right="399"/>
      </w:pPr>
      <w:r>
        <w:t>педагог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вступать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речевое</w:t>
      </w:r>
      <w:r>
        <w:rPr>
          <w:spacing w:val="1"/>
        </w:rPr>
        <w:t xml:space="preserve"> </w:t>
      </w:r>
      <w:r>
        <w:t>общение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окружающими, задавать вопросы, отвечать на вопросы, слушать ответы других детей,</w:t>
      </w:r>
      <w:r>
        <w:rPr>
          <w:spacing w:val="-67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реплик,</w:t>
      </w:r>
      <w:r>
        <w:rPr>
          <w:spacing w:val="1"/>
        </w:rPr>
        <w:t xml:space="preserve"> </w:t>
      </w: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событиях,</w:t>
      </w:r>
      <w:r>
        <w:rPr>
          <w:spacing w:val="1"/>
        </w:rPr>
        <w:t xml:space="preserve"> </w:t>
      </w:r>
      <w:r>
        <w:t>приглашать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адекватно</w:t>
      </w:r>
      <w:r>
        <w:rPr>
          <w:spacing w:val="1"/>
        </w:rPr>
        <w:t xml:space="preserve"> </w:t>
      </w:r>
      <w:r>
        <w:t>реагировать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собеседника</w:t>
      </w:r>
      <w:r>
        <w:rPr>
          <w:spacing w:val="1"/>
        </w:rPr>
        <w:t xml:space="preserve"> </w:t>
      </w:r>
      <w:r>
        <w:t>речевым</w:t>
      </w:r>
      <w:r>
        <w:rPr>
          <w:spacing w:val="1"/>
        </w:rPr>
        <w:t xml:space="preserve"> </w:t>
      </w:r>
      <w:r>
        <w:t>высказыванием.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коллективном разговоре, поддерживая общую беседу, не перебивая собеседников,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интонационной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выразительности,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объяснительной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разрешении</w:t>
      </w:r>
      <w:r>
        <w:rPr>
          <w:spacing w:val="1"/>
        </w:rPr>
        <w:t xml:space="preserve"> </w:t>
      </w:r>
      <w:r>
        <w:t>конфликтов,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вариативные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приветствия;</w:t>
      </w:r>
      <w:r>
        <w:rPr>
          <w:spacing w:val="1"/>
        </w:rPr>
        <w:t xml:space="preserve"> </w:t>
      </w:r>
      <w:r>
        <w:t>прощания;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взрослым и сверстникам с просьбой, благодарности, обиды, жалобы, формирует у</w:t>
      </w:r>
      <w:r>
        <w:rPr>
          <w:spacing w:val="1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навыки</w:t>
      </w:r>
      <w:r>
        <w:rPr>
          <w:spacing w:val="-3"/>
        </w:rPr>
        <w:t xml:space="preserve"> </w:t>
      </w:r>
      <w:r>
        <w:t>обращаться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сверстнику</w:t>
      </w:r>
      <w:r>
        <w:rPr>
          <w:spacing w:val="-6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имени,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взрослому</w:t>
      </w:r>
      <w:r>
        <w:rPr>
          <w:spacing w:val="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имени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отчеству.</w:t>
      </w:r>
    </w:p>
    <w:p w:rsidR="00247033" w:rsidRDefault="00247033">
      <w:pPr>
        <w:pStyle w:val="a7"/>
        <w:numPr>
          <w:ilvl w:val="0"/>
          <w:numId w:val="336"/>
        </w:numPr>
        <w:tabs>
          <w:tab w:val="left" w:pos="1567"/>
        </w:tabs>
        <w:spacing w:line="318" w:lineRule="exact"/>
        <w:ind w:left="1566" w:hanging="303"/>
        <w:rPr>
          <w:i/>
          <w:sz w:val="28"/>
        </w:rPr>
      </w:pPr>
      <w:r>
        <w:rPr>
          <w:i/>
          <w:sz w:val="28"/>
        </w:rPr>
        <w:t>Подготовка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детей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обучению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грамоте:</w:t>
      </w:r>
    </w:p>
    <w:p w:rsidR="00247033" w:rsidRDefault="00247033">
      <w:pPr>
        <w:pStyle w:val="a3"/>
        <w:ind w:right="402"/>
      </w:pPr>
      <w:r>
        <w:t>педагог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термины</w:t>
      </w:r>
      <w:r>
        <w:rPr>
          <w:spacing w:val="1"/>
        </w:rPr>
        <w:t xml:space="preserve"> </w:t>
      </w:r>
      <w:r>
        <w:t>«слово»,</w:t>
      </w:r>
      <w:r>
        <w:rPr>
          <w:spacing w:val="1"/>
        </w:rPr>
        <w:t xml:space="preserve"> </w:t>
      </w:r>
      <w:r>
        <w:t>«звук»,</w:t>
      </w:r>
      <w:r>
        <w:rPr>
          <w:spacing w:val="1"/>
        </w:rPr>
        <w:t xml:space="preserve"> </w:t>
      </w:r>
      <w:r>
        <w:t>использовать их в речи; формирует представления о том, что слова состоят из звуков,</w:t>
      </w:r>
      <w:r>
        <w:rPr>
          <w:spacing w:val="-67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длинными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короткими;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протяженности; помогает детям осваивать начальные умения звукового анализа слов:</w:t>
      </w:r>
      <w:r>
        <w:rPr>
          <w:spacing w:val="-67"/>
        </w:rPr>
        <w:t xml:space="preserve"> </w:t>
      </w:r>
      <w:r>
        <w:t>самостоятельно произносить слова, интонационно подчеркивая в них первый звук;</w:t>
      </w:r>
      <w:r>
        <w:rPr>
          <w:spacing w:val="1"/>
        </w:rPr>
        <w:t xml:space="preserve"> </w:t>
      </w:r>
      <w:r>
        <w:t>узнавать</w:t>
      </w:r>
      <w:r>
        <w:rPr>
          <w:spacing w:val="-2"/>
        </w:rPr>
        <w:t xml:space="preserve"> </w:t>
      </w:r>
      <w:r>
        <w:t>слова</w:t>
      </w:r>
      <w:r>
        <w:rPr>
          <w:spacing w:val="2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заданный звук.</w:t>
      </w:r>
    </w:p>
    <w:p w:rsidR="00247033" w:rsidRDefault="00247033">
      <w:pPr>
        <w:pStyle w:val="a3"/>
        <w:spacing w:before="11"/>
        <w:ind w:left="0" w:firstLine="0"/>
        <w:jc w:val="left"/>
        <w:rPr>
          <w:sz w:val="27"/>
        </w:rPr>
      </w:pPr>
    </w:p>
    <w:p w:rsidR="00247033" w:rsidRDefault="00247033">
      <w:pPr>
        <w:pStyle w:val="2"/>
        <w:numPr>
          <w:ilvl w:val="2"/>
          <w:numId w:val="345"/>
        </w:numPr>
        <w:tabs>
          <w:tab w:val="left" w:pos="1971"/>
        </w:tabs>
        <w:spacing w:line="322" w:lineRule="exact"/>
      </w:pPr>
      <w:r>
        <w:t>От</w:t>
      </w:r>
      <w:r>
        <w:rPr>
          <w:spacing w:val="-3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лет</w:t>
      </w:r>
      <w:r>
        <w:rPr>
          <w:spacing w:val="-2"/>
        </w:rPr>
        <w:t xml:space="preserve"> </w:t>
      </w:r>
      <w:r>
        <w:t>до</w:t>
      </w:r>
      <w:r>
        <w:rPr>
          <w:spacing w:val="-5"/>
        </w:rPr>
        <w:t xml:space="preserve"> </w:t>
      </w:r>
      <w:r>
        <w:t>6 лет</w:t>
      </w:r>
    </w:p>
    <w:p w:rsidR="00247033" w:rsidRDefault="00247033">
      <w:pPr>
        <w:pStyle w:val="3"/>
        <w:spacing w:line="240" w:lineRule="auto"/>
        <w:ind w:right="413" w:firstLine="710"/>
      </w:pP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являются:</w:t>
      </w:r>
    </w:p>
    <w:p w:rsidR="00247033" w:rsidRDefault="00247033">
      <w:pPr>
        <w:pStyle w:val="a7"/>
        <w:numPr>
          <w:ilvl w:val="0"/>
          <w:numId w:val="335"/>
        </w:numPr>
        <w:tabs>
          <w:tab w:val="left" w:pos="1568"/>
        </w:tabs>
        <w:spacing w:line="316" w:lineRule="exact"/>
        <w:ind w:hanging="304"/>
        <w:rPr>
          <w:i/>
          <w:sz w:val="28"/>
        </w:rPr>
      </w:pPr>
      <w:r>
        <w:rPr>
          <w:i/>
          <w:sz w:val="28"/>
        </w:rPr>
        <w:t>Формирование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словаря:</w:t>
      </w:r>
    </w:p>
    <w:p w:rsidR="00247033" w:rsidRDefault="00247033">
      <w:pPr>
        <w:pStyle w:val="a7"/>
        <w:numPr>
          <w:ilvl w:val="1"/>
          <w:numId w:val="346"/>
        </w:numPr>
        <w:tabs>
          <w:tab w:val="left" w:pos="1429"/>
        </w:tabs>
        <w:ind w:right="416" w:firstLine="710"/>
        <w:rPr>
          <w:sz w:val="28"/>
        </w:rPr>
      </w:pPr>
      <w:r>
        <w:rPr>
          <w:sz w:val="28"/>
        </w:rPr>
        <w:t>обогащение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словаря:</w:t>
      </w:r>
      <w:r>
        <w:rPr>
          <w:spacing w:val="1"/>
          <w:sz w:val="28"/>
        </w:rPr>
        <w:t xml:space="preserve"> </w:t>
      </w:r>
      <w:r>
        <w:rPr>
          <w:sz w:val="28"/>
        </w:rPr>
        <w:t>вводить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словарь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существительные,</w:t>
      </w:r>
      <w:r>
        <w:rPr>
          <w:spacing w:val="1"/>
          <w:sz w:val="28"/>
        </w:rPr>
        <w:t xml:space="preserve"> </w:t>
      </w:r>
      <w:r>
        <w:rPr>
          <w:sz w:val="28"/>
        </w:rPr>
        <w:t>обозначающие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профессии</w:t>
      </w:r>
      <w:r>
        <w:rPr>
          <w:spacing w:val="1"/>
          <w:sz w:val="28"/>
        </w:rPr>
        <w:t xml:space="preserve"> </w:t>
      </w:r>
      <w:r>
        <w:rPr>
          <w:sz w:val="28"/>
        </w:rPr>
        <w:t>(каменщик,</w:t>
      </w:r>
      <w:r>
        <w:rPr>
          <w:spacing w:val="1"/>
          <w:sz w:val="28"/>
        </w:rPr>
        <w:t xml:space="preserve"> </w:t>
      </w:r>
      <w:r>
        <w:rPr>
          <w:sz w:val="28"/>
        </w:rPr>
        <w:t>тракторист,</w:t>
      </w:r>
      <w:r>
        <w:rPr>
          <w:spacing w:val="1"/>
          <w:sz w:val="28"/>
        </w:rPr>
        <w:t xml:space="preserve"> </w:t>
      </w:r>
      <w:r>
        <w:rPr>
          <w:sz w:val="28"/>
        </w:rPr>
        <w:t>швея);</w:t>
      </w:r>
      <w:r>
        <w:rPr>
          <w:spacing w:val="1"/>
          <w:sz w:val="28"/>
        </w:rPr>
        <w:t xml:space="preserve"> </w:t>
      </w:r>
      <w:r>
        <w:rPr>
          <w:sz w:val="28"/>
        </w:rPr>
        <w:t>названия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техники</w:t>
      </w:r>
      <w:r>
        <w:rPr>
          <w:spacing w:val="-67"/>
          <w:sz w:val="28"/>
        </w:rPr>
        <w:t xml:space="preserve"> </w:t>
      </w:r>
      <w:r>
        <w:rPr>
          <w:sz w:val="28"/>
        </w:rPr>
        <w:t>(экскаватор,</w:t>
      </w:r>
      <w:r>
        <w:rPr>
          <w:spacing w:val="1"/>
          <w:sz w:val="28"/>
        </w:rPr>
        <w:t xml:space="preserve"> </w:t>
      </w:r>
      <w:r>
        <w:rPr>
          <w:sz w:val="28"/>
        </w:rPr>
        <w:t>комбайн);</w:t>
      </w:r>
      <w:r>
        <w:rPr>
          <w:spacing w:val="-2"/>
          <w:sz w:val="28"/>
        </w:rPr>
        <w:t xml:space="preserve"> </w:t>
      </w:r>
      <w:r>
        <w:rPr>
          <w:sz w:val="28"/>
        </w:rPr>
        <w:t>прилагательные,</w:t>
      </w:r>
      <w:r>
        <w:rPr>
          <w:spacing w:val="-3"/>
          <w:sz w:val="28"/>
        </w:rPr>
        <w:t xml:space="preserve"> </w:t>
      </w:r>
      <w:r>
        <w:rPr>
          <w:sz w:val="28"/>
        </w:rPr>
        <w:t>обозначающие признаки предметов;</w:t>
      </w:r>
      <w:r>
        <w:rPr>
          <w:spacing w:val="-2"/>
          <w:sz w:val="28"/>
        </w:rPr>
        <w:t xml:space="preserve"> </w:t>
      </w:r>
      <w:r>
        <w:rPr>
          <w:sz w:val="28"/>
        </w:rPr>
        <w:t>наречия,</w:t>
      </w:r>
    </w:p>
    <w:p w:rsidR="00247033" w:rsidRDefault="00247033">
      <w:pPr>
        <w:jc w:val="both"/>
        <w:rPr>
          <w:sz w:val="28"/>
        </w:rPr>
        <w:sectPr w:rsidR="00247033">
          <w:pgSz w:w="11910" w:h="16840"/>
          <w:pgMar w:top="480" w:right="160" w:bottom="1200" w:left="440" w:header="0" w:footer="928" w:gutter="0"/>
          <w:cols w:space="720"/>
        </w:sectPr>
      </w:pPr>
    </w:p>
    <w:p w:rsidR="00247033" w:rsidRDefault="00247033">
      <w:pPr>
        <w:pStyle w:val="a3"/>
        <w:spacing w:before="65"/>
        <w:ind w:right="409" w:firstLine="0"/>
      </w:pPr>
      <w:r>
        <w:lastRenderedPageBreak/>
        <w:t>характеризующие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</w:t>
      </w:r>
      <w:r>
        <w:rPr>
          <w:spacing w:val="1"/>
        </w:rPr>
        <w:t xml:space="preserve"> </w:t>
      </w:r>
      <w:r>
        <w:t>(старательно,</w:t>
      </w:r>
      <w:r>
        <w:rPr>
          <w:spacing w:val="1"/>
        </w:rPr>
        <w:t xml:space="preserve"> </w:t>
      </w:r>
      <w:r>
        <w:t>бережно);</w:t>
      </w:r>
      <w:r>
        <w:rPr>
          <w:spacing w:val="1"/>
        </w:rPr>
        <w:t xml:space="preserve"> </w:t>
      </w:r>
      <w:r>
        <w:t>глаголы,</w:t>
      </w:r>
      <w:r>
        <w:rPr>
          <w:spacing w:val="1"/>
        </w:rPr>
        <w:t xml:space="preserve"> </w:t>
      </w:r>
      <w:r>
        <w:t>характеризующие</w:t>
      </w:r>
      <w:r>
        <w:rPr>
          <w:spacing w:val="1"/>
        </w:rPr>
        <w:t xml:space="preserve"> </w:t>
      </w:r>
      <w:r>
        <w:t>трудовую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Упражнять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умении</w:t>
      </w:r>
      <w:r>
        <w:rPr>
          <w:spacing w:val="1"/>
        </w:rPr>
        <w:t xml:space="preserve"> </w:t>
      </w:r>
      <w:r>
        <w:t>подбирать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сходными</w:t>
      </w:r>
      <w:r>
        <w:rPr>
          <w:spacing w:val="1"/>
        </w:rPr>
        <w:t xml:space="preserve"> </w:t>
      </w:r>
      <w:r>
        <w:t>значениями</w:t>
      </w:r>
      <w:r>
        <w:rPr>
          <w:spacing w:val="1"/>
        </w:rPr>
        <w:t xml:space="preserve"> </w:t>
      </w:r>
      <w:r>
        <w:t>(синонимы)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противоположными</w:t>
      </w:r>
      <w:r>
        <w:rPr>
          <w:spacing w:val="1"/>
        </w:rPr>
        <w:t xml:space="preserve"> </w:t>
      </w:r>
      <w:r>
        <w:t>значениями (антонимы);</w:t>
      </w:r>
    </w:p>
    <w:p w:rsidR="00247033" w:rsidRDefault="00247033">
      <w:pPr>
        <w:pStyle w:val="a7"/>
        <w:numPr>
          <w:ilvl w:val="1"/>
          <w:numId w:val="346"/>
        </w:numPr>
        <w:tabs>
          <w:tab w:val="left" w:pos="1429"/>
        </w:tabs>
        <w:ind w:right="414" w:firstLine="710"/>
        <w:rPr>
          <w:sz w:val="28"/>
        </w:rPr>
      </w:pPr>
      <w:r>
        <w:rPr>
          <w:sz w:val="28"/>
        </w:rPr>
        <w:t>активизация словаря: закреплять у детей умение правильно, точно по смыслу</w:t>
      </w:r>
      <w:r>
        <w:rPr>
          <w:spacing w:val="1"/>
          <w:sz w:val="28"/>
        </w:rPr>
        <w:t xml:space="preserve"> </w:t>
      </w:r>
      <w:r>
        <w:rPr>
          <w:sz w:val="28"/>
        </w:rPr>
        <w:t>употреблять в речи существительные, прилагательные, глаголы, наречия, предлоги,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-6"/>
          <w:sz w:val="28"/>
        </w:rPr>
        <w:t xml:space="preserve"> </w:t>
      </w:r>
      <w:r>
        <w:rPr>
          <w:sz w:val="28"/>
        </w:rPr>
        <w:t>существительные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обобщающим</w:t>
      </w:r>
      <w:r>
        <w:rPr>
          <w:spacing w:val="-2"/>
          <w:sz w:val="28"/>
        </w:rPr>
        <w:t xml:space="preserve"> </w:t>
      </w:r>
      <w:r>
        <w:rPr>
          <w:sz w:val="28"/>
        </w:rPr>
        <w:t>значением</w:t>
      </w:r>
      <w:r>
        <w:rPr>
          <w:spacing w:val="-2"/>
          <w:sz w:val="28"/>
        </w:rPr>
        <w:t xml:space="preserve"> </w:t>
      </w:r>
      <w:r>
        <w:rPr>
          <w:sz w:val="28"/>
        </w:rPr>
        <w:t>(строитель, хлебороб).</w:t>
      </w:r>
    </w:p>
    <w:p w:rsidR="00247033" w:rsidRDefault="00247033">
      <w:pPr>
        <w:pStyle w:val="a7"/>
        <w:numPr>
          <w:ilvl w:val="0"/>
          <w:numId w:val="335"/>
        </w:numPr>
        <w:tabs>
          <w:tab w:val="left" w:pos="1568"/>
        </w:tabs>
        <w:spacing w:before="4" w:line="322" w:lineRule="exact"/>
        <w:ind w:hanging="304"/>
        <w:rPr>
          <w:i/>
          <w:sz w:val="28"/>
        </w:rPr>
      </w:pPr>
      <w:r>
        <w:rPr>
          <w:i/>
          <w:sz w:val="28"/>
        </w:rPr>
        <w:t>Звуковая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культура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речи:</w:t>
      </w:r>
    </w:p>
    <w:p w:rsidR="00247033" w:rsidRDefault="00247033">
      <w:pPr>
        <w:pStyle w:val="a7"/>
        <w:numPr>
          <w:ilvl w:val="1"/>
          <w:numId w:val="346"/>
        </w:numPr>
        <w:tabs>
          <w:tab w:val="left" w:pos="1429"/>
        </w:tabs>
        <w:ind w:right="404" w:firstLine="710"/>
        <w:rPr>
          <w:sz w:val="28"/>
        </w:rPr>
      </w:pPr>
      <w:r>
        <w:rPr>
          <w:sz w:val="28"/>
        </w:rPr>
        <w:t>закреплять правильное, отчетливое произношение всех звуков родного языка;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 различать на слух и отчетливо произносить часто смешиваемые звуки (с-ш,</w:t>
      </w:r>
      <w:r>
        <w:rPr>
          <w:spacing w:val="1"/>
          <w:sz w:val="28"/>
        </w:rPr>
        <w:t xml:space="preserve"> </w:t>
      </w:r>
      <w:r>
        <w:rPr>
          <w:sz w:val="28"/>
        </w:rPr>
        <w:t>ж-з); определять место звука в слове. Продолжать развивать фонематический слух.</w:t>
      </w:r>
      <w:r>
        <w:rPr>
          <w:spacing w:val="1"/>
          <w:sz w:val="28"/>
        </w:rPr>
        <w:t xml:space="preserve"> </w:t>
      </w:r>
      <w:r>
        <w:rPr>
          <w:sz w:val="28"/>
        </w:rPr>
        <w:t>Отрабатывать</w:t>
      </w:r>
      <w:r>
        <w:rPr>
          <w:spacing w:val="-2"/>
          <w:sz w:val="28"/>
        </w:rPr>
        <w:t xml:space="preserve"> </w:t>
      </w:r>
      <w:r>
        <w:rPr>
          <w:sz w:val="28"/>
        </w:rPr>
        <w:t>интонационную</w:t>
      </w:r>
      <w:r>
        <w:rPr>
          <w:spacing w:val="-1"/>
          <w:sz w:val="28"/>
        </w:rPr>
        <w:t xml:space="preserve"> </w:t>
      </w:r>
      <w:r>
        <w:rPr>
          <w:sz w:val="28"/>
        </w:rPr>
        <w:t>выразительность</w:t>
      </w:r>
      <w:r>
        <w:rPr>
          <w:spacing w:val="-1"/>
          <w:sz w:val="28"/>
        </w:rPr>
        <w:t xml:space="preserve"> </w:t>
      </w:r>
      <w:r>
        <w:rPr>
          <w:sz w:val="28"/>
        </w:rPr>
        <w:t>речи.</w:t>
      </w:r>
    </w:p>
    <w:p w:rsidR="00247033" w:rsidRDefault="00247033">
      <w:pPr>
        <w:pStyle w:val="a7"/>
        <w:numPr>
          <w:ilvl w:val="0"/>
          <w:numId w:val="335"/>
        </w:numPr>
        <w:tabs>
          <w:tab w:val="left" w:pos="1568"/>
        </w:tabs>
        <w:spacing w:line="321" w:lineRule="exact"/>
        <w:ind w:hanging="304"/>
        <w:rPr>
          <w:i/>
          <w:sz w:val="28"/>
        </w:rPr>
      </w:pPr>
      <w:r>
        <w:rPr>
          <w:i/>
          <w:sz w:val="28"/>
        </w:rPr>
        <w:t>Грамматический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строй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речи:</w:t>
      </w:r>
    </w:p>
    <w:p w:rsidR="00247033" w:rsidRDefault="00247033">
      <w:pPr>
        <w:pStyle w:val="a7"/>
        <w:numPr>
          <w:ilvl w:val="1"/>
          <w:numId w:val="346"/>
        </w:numPr>
        <w:tabs>
          <w:tab w:val="left" w:pos="1429"/>
        </w:tabs>
        <w:ind w:right="403" w:firstLine="710"/>
        <w:rPr>
          <w:sz w:val="28"/>
        </w:rPr>
      </w:pPr>
      <w:r>
        <w:rPr>
          <w:sz w:val="28"/>
        </w:rPr>
        <w:t>совершенствовать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предложении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числительными,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прилагательным,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множественное</w:t>
      </w:r>
      <w:r>
        <w:rPr>
          <w:spacing w:val="1"/>
          <w:sz w:val="28"/>
        </w:rPr>
        <w:t xml:space="preserve"> </w:t>
      </w:r>
      <w:r>
        <w:rPr>
          <w:sz w:val="28"/>
        </w:rPr>
        <w:t>число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существительных,</w:t>
      </w:r>
      <w:r>
        <w:rPr>
          <w:spacing w:val="1"/>
          <w:sz w:val="28"/>
        </w:rPr>
        <w:t xml:space="preserve"> </w:t>
      </w:r>
      <w:r>
        <w:rPr>
          <w:sz w:val="28"/>
        </w:rPr>
        <w:t>обозначающих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детенышей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животных.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пользоваться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несклоняемыми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существительными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(метро);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образцу</w:t>
      </w:r>
      <w:r>
        <w:rPr>
          <w:spacing w:val="1"/>
          <w:sz w:val="28"/>
        </w:rPr>
        <w:t xml:space="preserve"> </w:t>
      </w:r>
      <w:r>
        <w:rPr>
          <w:sz w:val="28"/>
        </w:rPr>
        <w:t>однокоренные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слова</w:t>
      </w:r>
      <w:r>
        <w:rPr>
          <w:spacing w:val="1"/>
          <w:sz w:val="28"/>
        </w:rPr>
        <w:t xml:space="preserve"> </w:t>
      </w:r>
      <w:r>
        <w:rPr>
          <w:sz w:val="28"/>
        </w:rPr>
        <w:t>(кот-котенок-котище),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увеличительными,</w:t>
      </w:r>
      <w:r>
        <w:rPr>
          <w:spacing w:val="1"/>
          <w:sz w:val="28"/>
        </w:rPr>
        <w:t xml:space="preserve"> </w:t>
      </w:r>
      <w:r>
        <w:rPr>
          <w:sz w:val="28"/>
        </w:rPr>
        <w:t>уменьшительными,</w:t>
      </w:r>
      <w:r>
        <w:rPr>
          <w:spacing w:val="1"/>
          <w:sz w:val="28"/>
        </w:rPr>
        <w:t xml:space="preserve"> </w:t>
      </w:r>
      <w:r>
        <w:rPr>
          <w:sz w:val="28"/>
        </w:rPr>
        <w:t>ласкательными суффиксами и улавливать</w:t>
      </w:r>
      <w:r>
        <w:rPr>
          <w:spacing w:val="-2"/>
          <w:sz w:val="28"/>
        </w:rPr>
        <w:t xml:space="preserve"> </w:t>
      </w:r>
      <w:r>
        <w:rPr>
          <w:sz w:val="28"/>
        </w:rPr>
        <w:t>оттенки в</w:t>
      </w:r>
      <w:r>
        <w:rPr>
          <w:spacing w:val="-1"/>
          <w:sz w:val="28"/>
        </w:rPr>
        <w:t xml:space="preserve"> </w:t>
      </w:r>
      <w:r>
        <w:rPr>
          <w:sz w:val="28"/>
        </w:rPr>
        <w:t>значении слов;</w:t>
      </w:r>
    </w:p>
    <w:p w:rsidR="00247033" w:rsidRDefault="00247033">
      <w:pPr>
        <w:pStyle w:val="a7"/>
        <w:numPr>
          <w:ilvl w:val="1"/>
          <w:numId w:val="346"/>
        </w:numPr>
        <w:tabs>
          <w:tab w:val="left" w:pos="1429"/>
        </w:tabs>
        <w:ind w:right="403" w:firstLine="710"/>
        <w:rPr>
          <w:sz w:val="28"/>
        </w:rPr>
      </w:pPr>
      <w:r>
        <w:rPr>
          <w:sz w:val="28"/>
        </w:rPr>
        <w:t>познакомить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разными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способами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слов.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Продолжать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образцу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сложные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предложения;</w:t>
      </w:r>
      <w:r>
        <w:rPr>
          <w:spacing w:val="-2"/>
          <w:sz w:val="28"/>
        </w:rPr>
        <w:t xml:space="preserve"> </w:t>
      </w:r>
      <w:r>
        <w:rPr>
          <w:sz w:val="28"/>
        </w:rPr>
        <w:t>при</w:t>
      </w:r>
      <w:r>
        <w:rPr>
          <w:spacing w:val="-1"/>
          <w:sz w:val="28"/>
        </w:rPr>
        <w:t xml:space="preserve"> </w:t>
      </w:r>
      <w:r>
        <w:rPr>
          <w:sz w:val="28"/>
        </w:rPr>
        <w:t>инсценировках</w:t>
      </w:r>
      <w:r>
        <w:rPr>
          <w:spacing w:val="-5"/>
          <w:sz w:val="28"/>
        </w:rPr>
        <w:t xml:space="preserve"> </w:t>
      </w:r>
      <w:r>
        <w:rPr>
          <w:sz w:val="28"/>
        </w:rPr>
        <w:t>пользоваться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прямой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косвенной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речью.</w:t>
      </w:r>
    </w:p>
    <w:p w:rsidR="00247033" w:rsidRDefault="00247033">
      <w:pPr>
        <w:pStyle w:val="a7"/>
        <w:numPr>
          <w:ilvl w:val="0"/>
          <w:numId w:val="335"/>
        </w:numPr>
        <w:tabs>
          <w:tab w:val="left" w:pos="1568"/>
        </w:tabs>
        <w:spacing w:line="321" w:lineRule="exact"/>
        <w:ind w:hanging="304"/>
        <w:rPr>
          <w:i/>
          <w:sz w:val="28"/>
        </w:rPr>
      </w:pPr>
      <w:r>
        <w:rPr>
          <w:i/>
          <w:sz w:val="28"/>
        </w:rPr>
        <w:t>Связная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речь:</w:t>
      </w:r>
    </w:p>
    <w:p w:rsidR="00247033" w:rsidRDefault="00247033">
      <w:pPr>
        <w:pStyle w:val="a7"/>
        <w:numPr>
          <w:ilvl w:val="1"/>
          <w:numId w:val="346"/>
        </w:numPr>
        <w:tabs>
          <w:tab w:val="left" w:pos="1429"/>
        </w:tabs>
        <w:ind w:right="404" w:firstLine="710"/>
        <w:rPr>
          <w:sz w:val="28"/>
        </w:rPr>
      </w:pPr>
      <w:r>
        <w:rPr>
          <w:sz w:val="28"/>
        </w:rPr>
        <w:t>совершенствовать диалогическую и монологическую формы речи: закреплять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непринужденную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беседу,</w:t>
      </w:r>
      <w:r>
        <w:rPr>
          <w:spacing w:val="1"/>
          <w:sz w:val="28"/>
        </w:rPr>
        <w:t xml:space="preserve"> </w:t>
      </w:r>
      <w:r>
        <w:rPr>
          <w:sz w:val="28"/>
        </w:rPr>
        <w:t>задавать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вопросы,</w:t>
      </w:r>
      <w:r>
        <w:rPr>
          <w:spacing w:val="71"/>
          <w:sz w:val="28"/>
        </w:rPr>
        <w:t xml:space="preserve"> </w:t>
      </w:r>
      <w:r>
        <w:rPr>
          <w:sz w:val="28"/>
        </w:rPr>
        <w:t>правильно</w:t>
      </w:r>
      <w:r>
        <w:rPr>
          <w:spacing w:val="1"/>
          <w:sz w:val="28"/>
        </w:rPr>
        <w:t xml:space="preserve"> </w:t>
      </w:r>
      <w:r>
        <w:rPr>
          <w:sz w:val="28"/>
        </w:rPr>
        <w:t>отвечать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детей;</w:t>
      </w:r>
      <w:r>
        <w:rPr>
          <w:spacing w:val="1"/>
          <w:sz w:val="28"/>
        </w:rPr>
        <w:t xml:space="preserve"> </w:t>
      </w:r>
      <w:r>
        <w:rPr>
          <w:sz w:val="28"/>
        </w:rPr>
        <w:t>объединять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распространенном</w:t>
      </w:r>
      <w:r>
        <w:rPr>
          <w:spacing w:val="1"/>
          <w:sz w:val="28"/>
        </w:rPr>
        <w:t xml:space="preserve"> </w:t>
      </w:r>
      <w:r>
        <w:rPr>
          <w:sz w:val="28"/>
        </w:rPr>
        <w:t>ответе</w:t>
      </w:r>
      <w:r>
        <w:rPr>
          <w:spacing w:val="1"/>
          <w:sz w:val="28"/>
        </w:rPr>
        <w:t xml:space="preserve"> </w:t>
      </w:r>
      <w:r>
        <w:rPr>
          <w:sz w:val="28"/>
        </w:rPr>
        <w:t>реплики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1"/>
          <w:sz w:val="28"/>
        </w:rPr>
        <w:t xml:space="preserve"> </w:t>
      </w:r>
      <w:r>
        <w:rPr>
          <w:sz w:val="28"/>
        </w:rPr>
        <w:t>отвечать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один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тот</w:t>
      </w:r>
      <w:r>
        <w:rPr>
          <w:spacing w:val="1"/>
          <w:sz w:val="28"/>
        </w:rPr>
        <w:t xml:space="preserve"> </w:t>
      </w:r>
      <w:r>
        <w:rPr>
          <w:sz w:val="28"/>
        </w:rPr>
        <w:t>же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</w:t>
      </w:r>
      <w:r>
        <w:rPr>
          <w:spacing w:val="1"/>
          <w:sz w:val="28"/>
        </w:rPr>
        <w:t xml:space="preserve"> </w:t>
      </w:r>
      <w:r>
        <w:rPr>
          <w:sz w:val="28"/>
        </w:rPr>
        <w:t>по-разному</w:t>
      </w:r>
      <w:r>
        <w:rPr>
          <w:spacing w:val="1"/>
          <w:sz w:val="28"/>
        </w:rPr>
        <w:t xml:space="preserve"> </w:t>
      </w:r>
      <w:r>
        <w:rPr>
          <w:sz w:val="28"/>
        </w:rPr>
        <w:t>(кратко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распространенно).</w:t>
      </w:r>
      <w:r>
        <w:rPr>
          <w:spacing w:val="1"/>
          <w:sz w:val="28"/>
        </w:rPr>
        <w:t xml:space="preserve"> </w:t>
      </w:r>
      <w:r>
        <w:rPr>
          <w:sz w:val="28"/>
        </w:rPr>
        <w:t>Закреплять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общей</w:t>
      </w:r>
      <w:r>
        <w:rPr>
          <w:spacing w:val="1"/>
          <w:sz w:val="28"/>
        </w:rPr>
        <w:t xml:space="preserve"> </w:t>
      </w:r>
      <w:r>
        <w:rPr>
          <w:sz w:val="28"/>
        </w:rPr>
        <w:t>беседе,</w:t>
      </w:r>
      <w:r>
        <w:rPr>
          <w:spacing w:val="1"/>
          <w:sz w:val="28"/>
        </w:rPr>
        <w:t xml:space="preserve"> </w:t>
      </w:r>
      <w:r>
        <w:rPr>
          <w:sz w:val="28"/>
        </w:rPr>
        <w:t>внимательно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слушать собеседника, не перебивать его, не отвлекаться. Поощрять разговоры 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поводу</w:t>
      </w:r>
      <w:r>
        <w:rPr>
          <w:spacing w:val="1"/>
          <w:sz w:val="28"/>
        </w:rPr>
        <w:t xml:space="preserve"> </w:t>
      </w:r>
      <w:r>
        <w:rPr>
          <w:sz w:val="28"/>
        </w:rPr>
        <w:t>игр,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книг,</w:t>
      </w:r>
      <w:r>
        <w:rPr>
          <w:spacing w:val="1"/>
          <w:sz w:val="28"/>
        </w:rPr>
        <w:t xml:space="preserve"> </w:t>
      </w:r>
      <w:r>
        <w:rPr>
          <w:sz w:val="28"/>
        </w:rPr>
        <w:t>просмотренных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фильмов.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Продолжать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формировать у детей умение использовать разнообразные формулы речевого этикета,</w:t>
      </w:r>
      <w:r>
        <w:rPr>
          <w:spacing w:val="-67"/>
          <w:sz w:val="28"/>
        </w:rPr>
        <w:t xml:space="preserve"> </w:t>
      </w:r>
      <w:r>
        <w:rPr>
          <w:sz w:val="28"/>
        </w:rPr>
        <w:t>употреблять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без</w:t>
      </w:r>
      <w:r>
        <w:rPr>
          <w:spacing w:val="1"/>
          <w:sz w:val="28"/>
        </w:rPr>
        <w:t xml:space="preserve"> </w:t>
      </w:r>
      <w:r>
        <w:rPr>
          <w:sz w:val="28"/>
        </w:rPr>
        <w:t>напоминания;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культуру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общения:</w:t>
      </w:r>
      <w:r>
        <w:rPr>
          <w:spacing w:val="71"/>
          <w:sz w:val="28"/>
        </w:rPr>
        <w:t xml:space="preserve"> </w:t>
      </w:r>
      <w:r>
        <w:rPr>
          <w:sz w:val="28"/>
        </w:rPr>
        <w:t>называть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взрослых по имени и отчеству, на «вы», называть друг друга ласковыми именами, во</w:t>
      </w:r>
      <w:r>
        <w:rPr>
          <w:spacing w:val="1"/>
          <w:sz w:val="28"/>
        </w:rPr>
        <w:t xml:space="preserve"> </w:t>
      </w:r>
      <w:r>
        <w:rPr>
          <w:sz w:val="28"/>
        </w:rPr>
        <w:t>время разговора не опускать голову, смотреть в лицо собеседнику, не вмешиваться в</w:t>
      </w:r>
      <w:r>
        <w:rPr>
          <w:spacing w:val="1"/>
          <w:sz w:val="28"/>
        </w:rPr>
        <w:t xml:space="preserve"> </w:t>
      </w:r>
      <w:r>
        <w:rPr>
          <w:sz w:val="28"/>
        </w:rPr>
        <w:t>разговор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взрослых.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коммуникативно-речевые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связно,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пересказывать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небольшие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(сказки,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рассказы)</w:t>
      </w:r>
      <w:r>
        <w:rPr>
          <w:spacing w:val="1"/>
          <w:sz w:val="28"/>
        </w:rPr>
        <w:t xml:space="preserve"> </w:t>
      </w:r>
      <w:r>
        <w:rPr>
          <w:sz w:val="28"/>
        </w:rPr>
        <w:t>без</w:t>
      </w:r>
      <w:r>
        <w:rPr>
          <w:spacing w:val="1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вопросов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педагога,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передавая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диалоги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лиц,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характеристики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персонажей,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плану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образцу</w:t>
      </w:r>
      <w:r>
        <w:rPr>
          <w:spacing w:val="1"/>
          <w:sz w:val="28"/>
        </w:rPr>
        <w:t xml:space="preserve"> </w:t>
      </w:r>
      <w:r>
        <w:rPr>
          <w:sz w:val="28"/>
        </w:rPr>
        <w:t>небольшие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рассказы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предмете,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картине,</w:t>
      </w:r>
      <w:r>
        <w:rPr>
          <w:spacing w:val="1"/>
          <w:sz w:val="28"/>
        </w:rPr>
        <w:t xml:space="preserve"> </w:t>
      </w:r>
      <w:r>
        <w:rPr>
          <w:sz w:val="28"/>
        </w:rPr>
        <w:t>набору</w:t>
      </w:r>
      <w:r>
        <w:rPr>
          <w:spacing w:val="1"/>
          <w:sz w:val="28"/>
        </w:rPr>
        <w:t xml:space="preserve"> </w:t>
      </w:r>
      <w:r>
        <w:rPr>
          <w:sz w:val="28"/>
        </w:rPr>
        <w:t>картинок,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письма</w:t>
      </w:r>
      <w:r>
        <w:rPr>
          <w:spacing w:val="1"/>
          <w:sz w:val="28"/>
        </w:rPr>
        <w:t xml:space="preserve"> </w:t>
      </w:r>
      <w:r>
        <w:rPr>
          <w:sz w:val="28"/>
        </w:rPr>
        <w:t>(педагогу,</w:t>
      </w:r>
      <w:r>
        <w:rPr>
          <w:spacing w:val="1"/>
          <w:sz w:val="28"/>
        </w:rPr>
        <w:t xml:space="preserve"> </w:t>
      </w:r>
      <w:r>
        <w:rPr>
          <w:sz w:val="28"/>
        </w:rPr>
        <w:t>другу);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составлять рассказы из опыта, передавая хорошо знакомые события. 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небольшие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рассказы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71"/>
          <w:sz w:val="28"/>
        </w:rPr>
        <w:t xml:space="preserve"> </w:t>
      </w:r>
      <w:r>
        <w:rPr>
          <w:sz w:val="28"/>
        </w:rPr>
        <w:t>теме,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предложенной педагогом.</w:t>
      </w:r>
    </w:p>
    <w:p w:rsidR="00247033" w:rsidRDefault="00247033">
      <w:pPr>
        <w:pStyle w:val="a7"/>
        <w:numPr>
          <w:ilvl w:val="0"/>
          <w:numId w:val="335"/>
        </w:numPr>
        <w:tabs>
          <w:tab w:val="left" w:pos="1568"/>
        </w:tabs>
        <w:spacing w:line="316" w:lineRule="exact"/>
        <w:ind w:hanging="304"/>
        <w:rPr>
          <w:i/>
          <w:sz w:val="28"/>
        </w:rPr>
      </w:pPr>
      <w:r>
        <w:rPr>
          <w:i/>
          <w:sz w:val="28"/>
        </w:rPr>
        <w:t>Подготовка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детей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обучению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грамоте;</w:t>
      </w:r>
    </w:p>
    <w:p w:rsidR="00247033" w:rsidRDefault="00247033">
      <w:pPr>
        <w:pStyle w:val="a7"/>
        <w:numPr>
          <w:ilvl w:val="1"/>
          <w:numId w:val="346"/>
        </w:numPr>
        <w:tabs>
          <w:tab w:val="left" w:pos="1429"/>
        </w:tabs>
        <w:ind w:left="1428" w:hanging="165"/>
        <w:rPr>
          <w:sz w:val="28"/>
        </w:rPr>
      </w:pPr>
      <w:r>
        <w:rPr>
          <w:sz w:val="28"/>
        </w:rPr>
        <w:t>формировать</w:t>
      </w:r>
      <w:r>
        <w:rPr>
          <w:spacing w:val="60"/>
          <w:sz w:val="28"/>
        </w:rPr>
        <w:t xml:space="preserve"> </w:t>
      </w:r>
      <w:r>
        <w:rPr>
          <w:sz w:val="28"/>
        </w:rPr>
        <w:t>у</w:t>
      </w:r>
      <w:r>
        <w:rPr>
          <w:spacing w:val="54"/>
          <w:sz w:val="28"/>
        </w:rPr>
        <w:t xml:space="preserve"> </w:t>
      </w:r>
      <w:r>
        <w:rPr>
          <w:sz w:val="28"/>
        </w:rPr>
        <w:t>детей</w:t>
      </w:r>
      <w:r>
        <w:rPr>
          <w:spacing w:val="63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58"/>
          <w:sz w:val="28"/>
        </w:rPr>
        <w:t xml:space="preserve"> </w:t>
      </w:r>
      <w:r>
        <w:rPr>
          <w:sz w:val="28"/>
        </w:rPr>
        <w:t>производить</w:t>
      </w:r>
      <w:r>
        <w:rPr>
          <w:spacing w:val="56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59"/>
          <w:sz w:val="28"/>
        </w:rPr>
        <w:t xml:space="preserve"> </w:t>
      </w:r>
      <w:r>
        <w:rPr>
          <w:sz w:val="28"/>
        </w:rPr>
        <w:t>слов</w:t>
      </w:r>
      <w:r>
        <w:rPr>
          <w:spacing w:val="56"/>
          <w:sz w:val="28"/>
        </w:rPr>
        <w:t xml:space="preserve"> </w:t>
      </w:r>
      <w:r>
        <w:rPr>
          <w:sz w:val="28"/>
        </w:rPr>
        <w:t>различной</w:t>
      </w:r>
      <w:r>
        <w:rPr>
          <w:spacing w:val="58"/>
          <w:sz w:val="28"/>
        </w:rPr>
        <w:t xml:space="preserve"> </w:t>
      </w:r>
      <w:r>
        <w:rPr>
          <w:sz w:val="28"/>
        </w:rPr>
        <w:t>звуковой</w:t>
      </w:r>
    </w:p>
    <w:p w:rsidR="00247033" w:rsidRDefault="00247033">
      <w:pPr>
        <w:jc w:val="both"/>
        <w:rPr>
          <w:sz w:val="28"/>
        </w:rPr>
        <w:sectPr w:rsidR="00247033">
          <w:pgSz w:w="11910" w:h="16840"/>
          <w:pgMar w:top="480" w:right="160" w:bottom="1200" w:left="440" w:header="0" w:footer="928" w:gutter="0"/>
          <w:cols w:space="720"/>
        </w:sectPr>
      </w:pPr>
    </w:p>
    <w:p w:rsidR="00247033" w:rsidRDefault="00247033">
      <w:pPr>
        <w:pStyle w:val="a3"/>
        <w:spacing w:before="65"/>
        <w:ind w:right="408" w:firstLine="0"/>
      </w:pPr>
      <w:r>
        <w:lastRenderedPageBreak/>
        <w:t>структуры, выделять словесное ударение и определять его место в структуре слова,</w:t>
      </w:r>
      <w:r>
        <w:rPr>
          <w:spacing w:val="1"/>
        </w:rPr>
        <w:t xml:space="preserve"> </w:t>
      </w:r>
      <w:r>
        <w:t>качественно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выделяемые</w:t>
      </w:r>
      <w:r>
        <w:rPr>
          <w:spacing w:val="1"/>
        </w:rPr>
        <w:t xml:space="preserve"> </w:t>
      </w:r>
      <w:r>
        <w:t>звуки</w:t>
      </w:r>
      <w:r>
        <w:rPr>
          <w:spacing w:val="1"/>
        </w:rPr>
        <w:t xml:space="preserve"> </w:t>
      </w:r>
      <w:r>
        <w:t>(гласные,</w:t>
      </w:r>
      <w:r>
        <w:rPr>
          <w:spacing w:val="1"/>
        </w:rPr>
        <w:t xml:space="preserve"> </w:t>
      </w:r>
      <w:r>
        <w:t>твердый</w:t>
      </w:r>
      <w:r>
        <w:rPr>
          <w:spacing w:val="71"/>
        </w:rPr>
        <w:t xml:space="preserve"> </w:t>
      </w:r>
      <w:r>
        <w:t>согласный,</w:t>
      </w:r>
      <w:r>
        <w:rPr>
          <w:spacing w:val="1"/>
        </w:rPr>
        <w:t xml:space="preserve"> </w:t>
      </w:r>
      <w:r>
        <w:t>мягкий</w:t>
      </w:r>
      <w:r>
        <w:rPr>
          <w:spacing w:val="1"/>
        </w:rPr>
        <w:t xml:space="preserve"> </w:t>
      </w:r>
      <w:r>
        <w:t>согласный,</w:t>
      </w:r>
      <w:r>
        <w:rPr>
          <w:spacing w:val="1"/>
        </w:rPr>
        <w:t xml:space="preserve"> </w:t>
      </w:r>
      <w:r>
        <w:t>ударный</w:t>
      </w:r>
      <w:r>
        <w:rPr>
          <w:spacing w:val="1"/>
        </w:rPr>
        <w:t xml:space="preserve"> </w:t>
      </w:r>
      <w:r>
        <w:t>гласный,</w:t>
      </w:r>
      <w:r>
        <w:rPr>
          <w:spacing w:val="1"/>
        </w:rPr>
        <w:t xml:space="preserve"> </w:t>
      </w:r>
      <w:r>
        <w:t>безударный</w:t>
      </w:r>
      <w:r>
        <w:rPr>
          <w:spacing w:val="1"/>
        </w:rPr>
        <w:t xml:space="preserve"> </w:t>
      </w:r>
      <w:r>
        <w:t>гласный</w:t>
      </w:r>
      <w:r>
        <w:rPr>
          <w:spacing w:val="1"/>
        </w:rPr>
        <w:t xml:space="preserve"> </w:t>
      </w:r>
      <w:r>
        <w:t>звук),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употреблять соответствующие термины. Познакомить детей со словесным составом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звуковым</w:t>
      </w:r>
      <w:r>
        <w:rPr>
          <w:spacing w:val="5"/>
        </w:rPr>
        <w:t xml:space="preserve"> </w:t>
      </w:r>
      <w:r>
        <w:t>составом</w:t>
      </w:r>
      <w:r>
        <w:rPr>
          <w:spacing w:val="2"/>
        </w:rPr>
        <w:t xml:space="preserve"> </w:t>
      </w:r>
      <w:r>
        <w:t>слова.</w:t>
      </w:r>
    </w:p>
    <w:p w:rsidR="00247033" w:rsidRDefault="00247033">
      <w:pPr>
        <w:pStyle w:val="a7"/>
        <w:numPr>
          <w:ilvl w:val="0"/>
          <w:numId w:val="335"/>
        </w:numPr>
        <w:tabs>
          <w:tab w:val="left" w:pos="1568"/>
        </w:tabs>
        <w:spacing w:line="321" w:lineRule="exact"/>
        <w:ind w:hanging="304"/>
        <w:rPr>
          <w:i/>
          <w:sz w:val="28"/>
        </w:rPr>
      </w:pPr>
      <w:r>
        <w:rPr>
          <w:i/>
          <w:sz w:val="28"/>
        </w:rPr>
        <w:t>Интерес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художественной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литературе:</w:t>
      </w:r>
    </w:p>
    <w:p w:rsidR="00247033" w:rsidRDefault="00247033">
      <w:pPr>
        <w:pStyle w:val="a7"/>
        <w:numPr>
          <w:ilvl w:val="1"/>
          <w:numId w:val="346"/>
        </w:numPr>
        <w:tabs>
          <w:tab w:val="left" w:pos="1429"/>
        </w:tabs>
        <w:spacing w:before="1" w:line="242" w:lineRule="auto"/>
        <w:ind w:right="419" w:firstLine="710"/>
        <w:rPr>
          <w:sz w:val="28"/>
        </w:rPr>
      </w:pPr>
      <w:r>
        <w:rPr>
          <w:sz w:val="28"/>
        </w:rPr>
        <w:t>обогащать опыт восприятия жанров фольклора (потешки, песенки, прибаутки,</w:t>
      </w:r>
      <w:r>
        <w:rPr>
          <w:spacing w:val="-67"/>
          <w:sz w:val="28"/>
        </w:rPr>
        <w:t xml:space="preserve"> </w:t>
      </w:r>
      <w:r>
        <w:rPr>
          <w:sz w:val="28"/>
        </w:rPr>
        <w:t>сказки о животных, волшебные сказки) и художественной литературы (небольшие</w:t>
      </w:r>
      <w:r>
        <w:rPr>
          <w:spacing w:val="1"/>
          <w:sz w:val="28"/>
        </w:rPr>
        <w:t xml:space="preserve"> </w:t>
      </w:r>
      <w:r>
        <w:rPr>
          <w:sz w:val="28"/>
        </w:rPr>
        <w:t>авторские</w:t>
      </w:r>
      <w:r>
        <w:rPr>
          <w:spacing w:val="1"/>
          <w:sz w:val="28"/>
        </w:rPr>
        <w:t xml:space="preserve"> </w:t>
      </w:r>
      <w:r>
        <w:rPr>
          <w:sz w:val="28"/>
        </w:rPr>
        <w:t>сказки,</w:t>
      </w:r>
      <w:r>
        <w:rPr>
          <w:spacing w:val="3"/>
          <w:sz w:val="28"/>
        </w:rPr>
        <w:t xml:space="preserve"> </w:t>
      </w:r>
      <w:r>
        <w:rPr>
          <w:sz w:val="28"/>
        </w:rPr>
        <w:t>рассказы,</w:t>
      </w:r>
      <w:r>
        <w:rPr>
          <w:spacing w:val="3"/>
          <w:sz w:val="28"/>
        </w:rPr>
        <w:t xml:space="preserve"> </w:t>
      </w:r>
      <w:r>
        <w:rPr>
          <w:sz w:val="28"/>
        </w:rPr>
        <w:t>стихотворения);</w:t>
      </w:r>
    </w:p>
    <w:p w:rsidR="00247033" w:rsidRDefault="00247033">
      <w:pPr>
        <w:pStyle w:val="a7"/>
        <w:numPr>
          <w:ilvl w:val="1"/>
          <w:numId w:val="346"/>
        </w:numPr>
        <w:tabs>
          <w:tab w:val="left" w:pos="1429"/>
        </w:tabs>
        <w:spacing w:line="316" w:lineRule="exact"/>
        <w:ind w:left="1428" w:hanging="165"/>
        <w:rPr>
          <w:sz w:val="28"/>
        </w:rPr>
      </w:pPr>
      <w:r>
        <w:rPr>
          <w:sz w:val="28"/>
        </w:rPr>
        <w:t>развивать</w:t>
      </w:r>
      <w:r>
        <w:rPr>
          <w:spacing w:val="-13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-9"/>
          <w:sz w:val="28"/>
        </w:rPr>
        <w:t xml:space="preserve"> </w:t>
      </w:r>
      <w:r>
        <w:rPr>
          <w:sz w:val="28"/>
        </w:rPr>
        <w:t>к</w:t>
      </w:r>
      <w:r>
        <w:rPr>
          <w:spacing w:val="-10"/>
          <w:sz w:val="28"/>
        </w:rPr>
        <w:t xml:space="preserve"> </w:t>
      </w:r>
      <w:r>
        <w:rPr>
          <w:sz w:val="28"/>
        </w:rPr>
        <w:t>произведениям</w:t>
      </w:r>
      <w:r>
        <w:rPr>
          <w:spacing w:val="-9"/>
          <w:sz w:val="28"/>
        </w:rPr>
        <w:t xml:space="preserve"> </w:t>
      </w:r>
      <w:r>
        <w:rPr>
          <w:sz w:val="28"/>
        </w:rPr>
        <w:t>познавательного</w:t>
      </w:r>
      <w:r>
        <w:rPr>
          <w:spacing w:val="-6"/>
          <w:sz w:val="28"/>
        </w:rPr>
        <w:t xml:space="preserve"> </w:t>
      </w:r>
      <w:r>
        <w:rPr>
          <w:sz w:val="28"/>
        </w:rPr>
        <w:t>характера;</w:t>
      </w:r>
    </w:p>
    <w:p w:rsidR="00247033" w:rsidRDefault="00247033">
      <w:pPr>
        <w:pStyle w:val="a7"/>
        <w:numPr>
          <w:ilvl w:val="1"/>
          <w:numId w:val="346"/>
        </w:numPr>
        <w:tabs>
          <w:tab w:val="left" w:pos="1429"/>
        </w:tabs>
        <w:ind w:right="407" w:firstLine="710"/>
        <w:rPr>
          <w:sz w:val="28"/>
        </w:rPr>
      </w:pPr>
      <w:r>
        <w:rPr>
          <w:sz w:val="28"/>
        </w:rPr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положительное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«чтению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продолжением»</w:t>
      </w:r>
      <w:r>
        <w:rPr>
          <w:spacing w:val="-5"/>
          <w:sz w:val="28"/>
        </w:rPr>
        <w:t xml:space="preserve"> </w:t>
      </w:r>
      <w:r>
        <w:rPr>
          <w:sz w:val="28"/>
        </w:rPr>
        <w:t>(сказка-повесть,</w:t>
      </w:r>
      <w:r>
        <w:rPr>
          <w:spacing w:val="1"/>
          <w:sz w:val="28"/>
        </w:rPr>
        <w:t xml:space="preserve"> </w:t>
      </w:r>
      <w:r>
        <w:rPr>
          <w:sz w:val="28"/>
        </w:rPr>
        <w:t>цикл рассказов</w:t>
      </w:r>
      <w:r>
        <w:rPr>
          <w:spacing w:val="-2"/>
          <w:sz w:val="28"/>
        </w:rPr>
        <w:t xml:space="preserve"> </w:t>
      </w:r>
      <w:r>
        <w:rPr>
          <w:sz w:val="28"/>
        </w:rPr>
        <w:t>со</w:t>
      </w:r>
      <w:r>
        <w:rPr>
          <w:spacing w:val="-1"/>
          <w:sz w:val="28"/>
        </w:rPr>
        <w:t xml:space="preserve"> </w:t>
      </w:r>
      <w:r>
        <w:rPr>
          <w:sz w:val="28"/>
        </w:rPr>
        <w:t>сквозным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персонажем);</w:t>
      </w:r>
    </w:p>
    <w:p w:rsidR="00247033" w:rsidRDefault="00247033">
      <w:pPr>
        <w:pStyle w:val="a7"/>
        <w:numPr>
          <w:ilvl w:val="1"/>
          <w:numId w:val="346"/>
        </w:numPr>
        <w:tabs>
          <w:tab w:val="left" w:pos="1429"/>
        </w:tabs>
        <w:ind w:right="408" w:firstLine="710"/>
        <w:rPr>
          <w:sz w:val="28"/>
        </w:rPr>
      </w:pPr>
      <w:r>
        <w:rPr>
          <w:sz w:val="28"/>
        </w:rPr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избирательное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известным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произведениям</w:t>
      </w:r>
      <w:r>
        <w:rPr>
          <w:spacing w:val="1"/>
          <w:sz w:val="28"/>
        </w:rPr>
        <w:t xml:space="preserve"> </w:t>
      </w:r>
      <w:r>
        <w:rPr>
          <w:sz w:val="28"/>
        </w:rPr>
        <w:t>фольклора и художественной литературы, поддерживать инициативу детей в выборе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-1"/>
          <w:sz w:val="28"/>
        </w:rPr>
        <w:t xml:space="preserve"> </w:t>
      </w:r>
      <w:r>
        <w:rPr>
          <w:sz w:val="28"/>
        </w:rPr>
        <w:t>для</w:t>
      </w:r>
      <w:r>
        <w:rPr>
          <w:spacing w:val="2"/>
          <w:sz w:val="28"/>
        </w:rPr>
        <w:t xml:space="preserve"> </w:t>
      </w:r>
      <w:r>
        <w:rPr>
          <w:sz w:val="28"/>
        </w:rPr>
        <w:t>совместного</w:t>
      </w:r>
      <w:r>
        <w:rPr>
          <w:spacing w:val="-1"/>
          <w:sz w:val="28"/>
        </w:rPr>
        <w:t xml:space="preserve"> </w:t>
      </w:r>
      <w:r>
        <w:rPr>
          <w:sz w:val="28"/>
        </w:rPr>
        <w:t>слушания</w:t>
      </w:r>
      <w:r>
        <w:rPr>
          <w:spacing w:val="2"/>
          <w:sz w:val="28"/>
        </w:rPr>
        <w:t xml:space="preserve"> </w:t>
      </w:r>
      <w:r>
        <w:rPr>
          <w:sz w:val="28"/>
        </w:rPr>
        <w:t>(в</w:t>
      </w:r>
      <w:r>
        <w:rPr>
          <w:spacing w:val="-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2"/>
          <w:sz w:val="28"/>
        </w:rPr>
        <w:t xml:space="preserve"> </w:t>
      </w:r>
      <w:r>
        <w:rPr>
          <w:sz w:val="28"/>
        </w:rPr>
        <w:t>и повторное);</w:t>
      </w:r>
    </w:p>
    <w:p w:rsidR="00247033" w:rsidRDefault="00247033">
      <w:pPr>
        <w:pStyle w:val="a7"/>
        <w:numPr>
          <w:ilvl w:val="1"/>
          <w:numId w:val="346"/>
        </w:numPr>
        <w:tabs>
          <w:tab w:val="left" w:pos="1429"/>
        </w:tabs>
        <w:ind w:right="414" w:firstLine="710"/>
        <w:rPr>
          <w:sz w:val="28"/>
        </w:rPr>
      </w:pPr>
      <w:r>
        <w:rPr>
          <w:sz w:val="28"/>
        </w:rPr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некоторых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жанровых,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композиционных,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языковых особенностях произведений: поговорка, загадка, считалка, скороговорка,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народная</w:t>
      </w:r>
      <w:r>
        <w:rPr>
          <w:spacing w:val="2"/>
          <w:sz w:val="28"/>
        </w:rPr>
        <w:t xml:space="preserve"> </w:t>
      </w:r>
      <w:r>
        <w:rPr>
          <w:sz w:val="28"/>
        </w:rPr>
        <w:t>сказка,</w:t>
      </w:r>
      <w:r>
        <w:rPr>
          <w:spacing w:val="4"/>
          <w:sz w:val="28"/>
        </w:rPr>
        <w:t xml:space="preserve"> </w:t>
      </w:r>
      <w:r>
        <w:rPr>
          <w:sz w:val="28"/>
        </w:rPr>
        <w:t>рассказ,</w:t>
      </w:r>
      <w:r>
        <w:rPr>
          <w:spacing w:val="-2"/>
          <w:sz w:val="28"/>
        </w:rPr>
        <w:t xml:space="preserve"> </w:t>
      </w:r>
      <w:r>
        <w:rPr>
          <w:sz w:val="28"/>
        </w:rPr>
        <w:t>стихотворение;</w:t>
      </w:r>
    </w:p>
    <w:p w:rsidR="00247033" w:rsidRDefault="00247033">
      <w:pPr>
        <w:pStyle w:val="a7"/>
        <w:numPr>
          <w:ilvl w:val="1"/>
          <w:numId w:val="346"/>
        </w:numPr>
        <w:tabs>
          <w:tab w:val="left" w:pos="1429"/>
        </w:tabs>
        <w:ind w:right="411" w:firstLine="710"/>
        <w:rPr>
          <w:sz w:val="28"/>
        </w:rPr>
      </w:pPr>
      <w:r>
        <w:rPr>
          <w:sz w:val="28"/>
        </w:rPr>
        <w:t>углублять восприятие содержания и формы произведений (оценка характера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персонажа с опорой на его портрет, поступки, мотивы поведения и другие 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раскрытия образа; ритм в поэтическом тексте; рассматривание иллюстраций 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художников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одному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тому</w:t>
      </w:r>
      <w:r>
        <w:rPr>
          <w:spacing w:val="-4"/>
          <w:sz w:val="28"/>
        </w:rPr>
        <w:t xml:space="preserve"> </w:t>
      </w:r>
      <w:r>
        <w:rPr>
          <w:sz w:val="28"/>
        </w:rPr>
        <w:t>же</w:t>
      </w:r>
      <w:r>
        <w:rPr>
          <w:spacing w:val="2"/>
          <w:sz w:val="28"/>
        </w:rPr>
        <w:t xml:space="preserve"> </w:t>
      </w:r>
      <w:r>
        <w:rPr>
          <w:sz w:val="28"/>
        </w:rPr>
        <w:t>произведению);</w:t>
      </w:r>
    </w:p>
    <w:p w:rsidR="00247033" w:rsidRDefault="00247033">
      <w:pPr>
        <w:pStyle w:val="a7"/>
        <w:numPr>
          <w:ilvl w:val="1"/>
          <w:numId w:val="346"/>
        </w:numPr>
        <w:tabs>
          <w:tab w:val="left" w:pos="1429"/>
        </w:tabs>
        <w:ind w:right="411" w:firstLine="710"/>
        <w:rPr>
          <w:sz w:val="28"/>
        </w:rPr>
      </w:pPr>
      <w:r>
        <w:rPr>
          <w:sz w:val="28"/>
        </w:rPr>
        <w:t>совершенствовать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художественно-речевые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исполнительские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(выразительное чтение наизусть потешек, прибауток, стихотворений; выразительное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чтение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 ролям</w:t>
      </w:r>
      <w:r>
        <w:rPr>
          <w:spacing w:val="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инсценировках; пересказ</w:t>
      </w:r>
      <w:r>
        <w:rPr>
          <w:spacing w:val="1"/>
          <w:sz w:val="28"/>
        </w:rPr>
        <w:t xml:space="preserve"> </w:t>
      </w:r>
      <w:r>
        <w:rPr>
          <w:sz w:val="28"/>
        </w:rPr>
        <w:t>близко к тексту);</w:t>
      </w:r>
    </w:p>
    <w:p w:rsidR="00247033" w:rsidRDefault="00247033">
      <w:pPr>
        <w:pStyle w:val="a7"/>
        <w:numPr>
          <w:ilvl w:val="1"/>
          <w:numId w:val="346"/>
        </w:numPr>
        <w:tabs>
          <w:tab w:val="left" w:pos="1429"/>
        </w:tabs>
        <w:ind w:right="417" w:firstLine="710"/>
        <w:rPr>
          <w:sz w:val="28"/>
        </w:rPr>
      </w:pPr>
      <w:r>
        <w:rPr>
          <w:sz w:val="28"/>
        </w:rPr>
        <w:t>развивать образность речи и словесное творчество (умения выделять из текста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образные единицы, понимать их значение; составлять короткие рассказы по потешке,</w:t>
      </w:r>
      <w:r>
        <w:rPr>
          <w:spacing w:val="-67"/>
          <w:sz w:val="28"/>
        </w:rPr>
        <w:t xml:space="preserve"> </w:t>
      </w:r>
      <w:r>
        <w:rPr>
          <w:sz w:val="28"/>
        </w:rPr>
        <w:t>прибаутке).</w:t>
      </w:r>
    </w:p>
    <w:p w:rsidR="00247033" w:rsidRDefault="00247033">
      <w:pPr>
        <w:pStyle w:val="3"/>
        <w:ind w:left="1264"/>
      </w:pPr>
      <w:r>
        <w:t>Содержание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деятельности</w:t>
      </w:r>
    </w:p>
    <w:p w:rsidR="00247033" w:rsidRDefault="00247033">
      <w:pPr>
        <w:pStyle w:val="a7"/>
        <w:numPr>
          <w:ilvl w:val="0"/>
          <w:numId w:val="334"/>
        </w:numPr>
        <w:tabs>
          <w:tab w:val="left" w:pos="1568"/>
        </w:tabs>
        <w:spacing w:line="319" w:lineRule="exact"/>
        <w:ind w:hanging="304"/>
        <w:rPr>
          <w:i/>
          <w:sz w:val="28"/>
        </w:rPr>
      </w:pPr>
      <w:r>
        <w:rPr>
          <w:i/>
          <w:sz w:val="28"/>
        </w:rPr>
        <w:t>Формирование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словаря:</w:t>
      </w:r>
    </w:p>
    <w:p w:rsidR="00247033" w:rsidRDefault="00247033">
      <w:pPr>
        <w:pStyle w:val="a3"/>
        <w:ind w:right="411"/>
      </w:pPr>
      <w:r>
        <w:t>педагог осуществляет обогащение словаря за счет расширения представлений о</w:t>
      </w:r>
      <w:r>
        <w:rPr>
          <w:spacing w:val="-67"/>
        </w:rPr>
        <w:t xml:space="preserve"> </w:t>
      </w:r>
      <w:r>
        <w:t>явлениях социальной жизни, взаимоотношениях и характерах людей; за счет слов,</w:t>
      </w:r>
      <w:r>
        <w:rPr>
          <w:spacing w:val="1"/>
        </w:rPr>
        <w:t xml:space="preserve"> </w:t>
      </w:r>
      <w:r>
        <w:t>обозначающих: названия профессий, учреждений, предметов и инструментов труда,</w:t>
      </w:r>
      <w:r>
        <w:rPr>
          <w:spacing w:val="1"/>
        </w:rPr>
        <w:t xml:space="preserve"> </w:t>
      </w:r>
      <w:r>
        <w:t>техники,</w:t>
      </w:r>
      <w:r>
        <w:rPr>
          <w:spacing w:val="1"/>
        </w:rPr>
        <w:t xml:space="preserve"> </w:t>
      </w:r>
      <w:r>
        <w:t>помогающей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работе,</w:t>
      </w:r>
      <w:r>
        <w:rPr>
          <w:spacing w:val="1"/>
        </w:rPr>
        <w:t xml:space="preserve"> </w:t>
      </w:r>
      <w:r>
        <w:t>трудовые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выполнения;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настроения,</w:t>
      </w:r>
      <w:r>
        <w:rPr>
          <w:spacing w:val="1"/>
        </w:rPr>
        <w:t xml:space="preserve"> </w:t>
      </w:r>
      <w:r>
        <w:t>внутренние</w:t>
      </w:r>
      <w:r>
        <w:rPr>
          <w:spacing w:val="1"/>
        </w:rPr>
        <w:t xml:space="preserve"> </w:t>
      </w:r>
      <w:r>
        <w:t>переживания;</w:t>
      </w:r>
      <w:r>
        <w:rPr>
          <w:spacing w:val="1"/>
        </w:rPr>
        <w:t xml:space="preserve"> </w:t>
      </w:r>
      <w:r>
        <w:t>социально-нравственные</w:t>
      </w:r>
      <w:r>
        <w:rPr>
          <w:spacing w:val="1"/>
        </w:rPr>
        <w:t xml:space="preserve"> </w:t>
      </w:r>
      <w:r>
        <w:t>категории,</w:t>
      </w:r>
      <w:r>
        <w:rPr>
          <w:spacing w:val="1"/>
        </w:rPr>
        <w:t xml:space="preserve"> </w:t>
      </w:r>
      <w:r>
        <w:t>оттенки</w:t>
      </w:r>
      <w:r>
        <w:rPr>
          <w:spacing w:val="1"/>
        </w:rPr>
        <w:t xml:space="preserve"> </w:t>
      </w:r>
      <w:r>
        <w:t>цвета,</w:t>
      </w:r>
      <w:r>
        <w:rPr>
          <w:spacing w:val="1"/>
        </w:rPr>
        <w:t xml:space="preserve"> </w:t>
      </w:r>
      <w:r>
        <w:t>тонкое</w:t>
      </w:r>
      <w:r>
        <w:rPr>
          <w:spacing w:val="1"/>
        </w:rPr>
        <w:t xml:space="preserve"> </w:t>
      </w:r>
      <w:r>
        <w:t>дифференцирование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размера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объекта;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обследовательских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предметов. Педагог закрепляет у детей умение обобщать предметы: объединять их в</w:t>
      </w:r>
      <w:r>
        <w:rPr>
          <w:spacing w:val="1"/>
        </w:rPr>
        <w:t xml:space="preserve"> </w:t>
      </w:r>
      <w:r>
        <w:t>группы по</w:t>
      </w:r>
      <w:r>
        <w:rPr>
          <w:spacing w:val="1"/>
        </w:rPr>
        <w:t xml:space="preserve"> </w:t>
      </w:r>
      <w:r>
        <w:t>существенным</w:t>
      </w:r>
      <w:r>
        <w:rPr>
          <w:spacing w:val="1"/>
        </w:rPr>
        <w:t xml:space="preserve"> </w:t>
      </w:r>
      <w:r>
        <w:t>признакам.</w:t>
      </w:r>
    </w:p>
    <w:p w:rsidR="00247033" w:rsidRDefault="00247033">
      <w:pPr>
        <w:pStyle w:val="a7"/>
        <w:numPr>
          <w:ilvl w:val="0"/>
          <w:numId w:val="334"/>
        </w:numPr>
        <w:tabs>
          <w:tab w:val="left" w:pos="1568"/>
        </w:tabs>
        <w:spacing w:line="319" w:lineRule="exact"/>
        <w:ind w:hanging="304"/>
        <w:rPr>
          <w:i/>
          <w:sz w:val="28"/>
        </w:rPr>
      </w:pPr>
      <w:r>
        <w:rPr>
          <w:i/>
          <w:sz w:val="28"/>
        </w:rPr>
        <w:t>Звуковая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культура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речи:</w:t>
      </w:r>
    </w:p>
    <w:p w:rsidR="00247033" w:rsidRDefault="00247033">
      <w:pPr>
        <w:pStyle w:val="a3"/>
        <w:ind w:right="414"/>
      </w:pPr>
      <w:r>
        <w:t>педагог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звуковую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интонационную</w:t>
      </w:r>
      <w:r>
        <w:rPr>
          <w:spacing w:val="1"/>
        </w:rPr>
        <w:t xml:space="preserve"> </w:t>
      </w:r>
      <w:r>
        <w:t>культуру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фонематический слух, способствует освоению правильного произношения сонорных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([л],</w:t>
      </w:r>
      <w:r>
        <w:rPr>
          <w:spacing w:val="1"/>
        </w:rPr>
        <w:t xml:space="preserve"> </w:t>
      </w:r>
      <w:r>
        <w:t>[л'],</w:t>
      </w:r>
      <w:r>
        <w:rPr>
          <w:spacing w:val="1"/>
        </w:rPr>
        <w:t xml:space="preserve"> </w:t>
      </w:r>
      <w:r>
        <w:t>[р],</w:t>
      </w:r>
      <w:r>
        <w:rPr>
          <w:spacing w:val="1"/>
        </w:rPr>
        <w:t xml:space="preserve"> </w:t>
      </w:r>
      <w:r>
        <w:t>[р']);</w:t>
      </w:r>
      <w:r>
        <w:rPr>
          <w:spacing w:val="1"/>
        </w:rPr>
        <w:t xml:space="preserve"> </w:t>
      </w:r>
      <w:r>
        <w:t>упражняет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чистом</w:t>
      </w:r>
      <w:r>
        <w:rPr>
          <w:spacing w:val="1"/>
        </w:rPr>
        <w:t xml:space="preserve"> </w:t>
      </w:r>
      <w:r>
        <w:t>звукопроизношении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повседневного речевого общения и при звуковом анализе слов; формирует 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-8"/>
        </w:rPr>
        <w:t xml:space="preserve"> </w:t>
      </w:r>
      <w:r>
        <w:t>средства</w:t>
      </w:r>
      <w:r>
        <w:rPr>
          <w:spacing w:val="-5"/>
        </w:rPr>
        <w:t xml:space="preserve"> </w:t>
      </w:r>
      <w:r>
        <w:t>интонационной</w:t>
      </w:r>
      <w:r>
        <w:rPr>
          <w:spacing w:val="-6"/>
        </w:rPr>
        <w:t xml:space="preserve"> </w:t>
      </w:r>
      <w:r>
        <w:t>выразительности</w:t>
      </w:r>
      <w:r>
        <w:rPr>
          <w:spacing w:val="-6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чтении</w:t>
      </w:r>
      <w:r>
        <w:rPr>
          <w:spacing w:val="-6"/>
        </w:rPr>
        <w:t xml:space="preserve"> </w:t>
      </w:r>
      <w:r>
        <w:t>стихов,</w:t>
      </w:r>
      <w:r>
        <w:rPr>
          <w:spacing w:val="-4"/>
        </w:rPr>
        <w:t xml:space="preserve"> </w:t>
      </w:r>
      <w:r>
        <w:t>пересказе</w:t>
      </w:r>
    </w:p>
    <w:p w:rsidR="00247033" w:rsidRDefault="00247033">
      <w:pPr>
        <w:sectPr w:rsidR="00247033">
          <w:pgSz w:w="11910" w:h="16840"/>
          <w:pgMar w:top="480" w:right="160" w:bottom="1200" w:left="440" w:header="0" w:footer="928" w:gutter="0"/>
          <w:cols w:space="720"/>
        </w:sectPr>
      </w:pPr>
    </w:p>
    <w:p w:rsidR="00247033" w:rsidRDefault="00247033">
      <w:pPr>
        <w:pStyle w:val="a3"/>
        <w:spacing w:before="65"/>
        <w:ind w:right="422" w:firstLine="0"/>
      </w:pPr>
      <w:r>
        <w:lastRenderedPageBreak/>
        <w:t>литературных произведений, в процессе общения (самостоятельное изменение темпа,</w:t>
      </w:r>
      <w:r>
        <w:rPr>
          <w:spacing w:val="-67"/>
        </w:rPr>
        <w:t xml:space="preserve"> </w:t>
      </w:r>
      <w:r>
        <w:t>ритма</w:t>
      </w:r>
      <w:r>
        <w:rPr>
          <w:spacing w:val="1"/>
        </w:rPr>
        <w:t xml:space="preserve"> </w:t>
      </w:r>
      <w:r>
        <w:t>речи,</w:t>
      </w:r>
      <w:r>
        <w:rPr>
          <w:spacing w:val="2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и тембра</w:t>
      </w:r>
      <w:r>
        <w:rPr>
          <w:spacing w:val="1"/>
        </w:rPr>
        <w:t xml:space="preserve"> </w:t>
      </w:r>
      <w:r>
        <w:t>голоса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зависимости от</w:t>
      </w:r>
      <w:r>
        <w:rPr>
          <w:spacing w:val="-1"/>
        </w:rPr>
        <w:t xml:space="preserve"> </w:t>
      </w:r>
      <w:r>
        <w:t>содержания).</w:t>
      </w:r>
    </w:p>
    <w:p w:rsidR="00247033" w:rsidRDefault="00247033">
      <w:pPr>
        <w:pStyle w:val="a7"/>
        <w:numPr>
          <w:ilvl w:val="0"/>
          <w:numId w:val="334"/>
        </w:numPr>
        <w:tabs>
          <w:tab w:val="left" w:pos="1568"/>
        </w:tabs>
        <w:spacing w:line="321" w:lineRule="exact"/>
        <w:ind w:hanging="304"/>
        <w:rPr>
          <w:i/>
          <w:sz w:val="28"/>
        </w:rPr>
      </w:pPr>
      <w:r>
        <w:rPr>
          <w:i/>
          <w:sz w:val="28"/>
        </w:rPr>
        <w:t>Грамматический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строй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речи:</w:t>
      </w:r>
    </w:p>
    <w:p w:rsidR="00247033" w:rsidRDefault="00247033">
      <w:pPr>
        <w:pStyle w:val="a3"/>
        <w:ind w:right="408"/>
      </w:pPr>
      <w:r>
        <w:t>педагог формирует у детей умение грамматически правильно использовать в</w:t>
      </w:r>
      <w:r>
        <w:rPr>
          <w:spacing w:val="1"/>
        </w:rPr>
        <w:t xml:space="preserve"> </w:t>
      </w:r>
      <w:r>
        <w:t>речи: несклоняемые существительные, слова, имеющие только множественное или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единственное</w:t>
      </w:r>
      <w:r>
        <w:rPr>
          <w:spacing w:val="1"/>
        </w:rPr>
        <w:t xml:space="preserve"> </w:t>
      </w:r>
      <w:r>
        <w:t>число,</w:t>
      </w:r>
      <w:r>
        <w:rPr>
          <w:spacing w:val="1"/>
        </w:rPr>
        <w:t xml:space="preserve"> </w:t>
      </w:r>
      <w:r>
        <w:t>глаголы</w:t>
      </w:r>
      <w:r>
        <w:rPr>
          <w:spacing w:val="1"/>
        </w:rPr>
        <w:t xml:space="preserve"> </w:t>
      </w:r>
      <w:r>
        <w:t>«одеть»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«надеть»,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множественного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родительном</w:t>
      </w:r>
      <w:r>
        <w:rPr>
          <w:spacing w:val="1"/>
        </w:rPr>
        <w:t xml:space="preserve"> </w:t>
      </w:r>
      <w:r>
        <w:t>падеже;</w:t>
      </w:r>
      <w:r>
        <w:rPr>
          <w:spacing w:val="1"/>
        </w:rPr>
        <w:t xml:space="preserve"> </w:t>
      </w:r>
      <w:r>
        <w:t>образовывать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пользуясь</w:t>
      </w:r>
      <w:r>
        <w:rPr>
          <w:spacing w:val="-67"/>
        </w:rPr>
        <w:t xml:space="preserve"> </w:t>
      </w:r>
      <w:r>
        <w:t>суффиксами,</w:t>
      </w:r>
      <w:r>
        <w:rPr>
          <w:spacing w:val="2"/>
        </w:rPr>
        <w:t xml:space="preserve"> </w:t>
      </w:r>
      <w:r>
        <w:t>приставками.</w:t>
      </w:r>
    </w:p>
    <w:p w:rsidR="00247033" w:rsidRDefault="00247033">
      <w:pPr>
        <w:pStyle w:val="a7"/>
        <w:numPr>
          <w:ilvl w:val="0"/>
          <w:numId w:val="334"/>
        </w:numPr>
        <w:tabs>
          <w:tab w:val="left" w:pos="1568"/>
        </w:tabs>
        <w:spacing w:before="4" w:line="322" w:lineRule="exact"/>
        <w:ind w:hanging="304"/>
        <w:rPr>
          <w:i/>
          <w:sz w:val="28"/>
        </w:rPr>
      </w:pPr>
      <w:r>
        <w:rPr>
          <w:i/>
          <w:sz w:val="28"/>
        </w:rPr>
        <w:t>Связная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речь:</w:t>
      </w:r>
    </w:p>
    <w:p w:rsidR="00247033" w:rsidRDefault="00247033">
      <w:pPr>
        <w:pStyle w:val="a3"/>
        <w:ind w:right="408"/>
      </w:pPr>
      <w:r>
        <w:t>педагог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монологической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замечать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доброжелательно</w:t>
      </w:r>
      <w:r>
        <w:rPr>
          <w:spacing w:val="1"/>
        </w:rPr>
        <w:t xml:space="preserve"> </w:t>
      </w:r>
      <w:r>
        <w:t>исправлять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сверстников,</w:t>
      </w:r>
      <w:r>
        <w:rPr>
          <w:spacing w:val="1"/>
        </w:rPr>
        <w:t xml:space="preserve"> </w:t>
      </w:r>
      <w:r>
        <w:t>обогащает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соблюдать этику общения в условиях коллективного взаимодействия, поддерживает</w:t>
      </w:r>
      <w:r>
        <w:rPr>
          <w:spacing w:val="1"/>
        </w:rPr>
        <w:t xml:space="preserve"> </w:t>
      </w:r>
      <w:r>
        <w:t>интерес детей к рассказыванию по собственной инициативе, поощряет использование</w:t>
      </w:r>
      <w:r>
        <w:rPr>
          <w:spacing w:val="-6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диалоге</w:t>
      </w:r>
      <w:r>
        <w:rPr>
          <w:spacing w:val="4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типов</w:t>
      </w:r>
      <w:r>
        <w:rPr>
          <w:spacing w:val="-1"/>
        </w:rPr>
        <w:t xml:space="preserve"> </w:t>
      </w:r>
      <w:r>
        <w:t>реплик;</w:t>
      </w:r>
    </w:p>
    <w:p w:rsidR="00247033" w:rsidRDefault="00247033">
      <w:pPr>
        <w:pStyle w:val="a3"/>
        <w:ind w:right="418"/>
      </w:pPr>
      <w:r>
        <w:t>педагог помогает детям осваивать этикет телефонного разговора, столового,</w:t>
      </w:r>
      <w:r>
        <w:rPr>
          <w:spacing w:val="1"/>
        </w:rPr>
        <w:t xml:space="preserve"> </w:t>
      </w:r>
      <w:r>
        <w:t>гостевого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этикет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местах;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невербальные средства общения (мимика, жесты, позы); принятые нормы вежливого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общения;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коллективных</w:t>
      </w:r>
      <w:r>
        <w:rPr>
          <w:spacing w:val="1"/>
        </w:rPr>
        <w:t xml:space="preserve"> </w:t>
      </w:r>
      <w:r>
        <w:t>разговорах,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речевые ситуации</w:t>
      </w:r>
      <w:r>
        <w:rPr>
          <w:spacing w:val="-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 диалогической</w:t>
      </w:r>
      <w:r>
        <w:rPr>
          <w:spacing w:val="-1"/>
        </w:rPr>
        <w:t xml:space="preserve"> </w:t>
      </w:r>
      <w:r>
        <w:t>речи;</w:t>
      </w:r>
    </w:p>
    <w:p w:rsidR="00247033" w:rsidRDefault="00247033">
      <w:pPr>
        <w:pStyle w:val="a3"/>
        <w:ind w:right="403"/>
      </w:pPr>
      <w:r>
        <w:t>педагог формирует у детей умения самостоятельно строить игровые и деловые</w:t>
      </w:r>
      <w:r>
        <w:rPr>
          <w:spacing w:val="1"/>
        </w:rPr>
        <w:t xml:space="preserve"> </w:t>
      </w:r>
      <w:r>
        <w:t>диалоги; пересказывать литературные произведения по ролям, по частям, правильно</w:t>
      </w:r>
      <w:r>
        <w:rPr>
          <w:spacing w:val="1"/>
        </w:rPr>
        <w:t xml:space="preserve"> </w:t>
      </w:r>
      <w:r>
        <w:t>передавая идею и содержание, пользоваться прямой и косвенной речью; с помощью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воспроизводить</w:t>
      </w:r>
      <w:r>
        <w:rPr>
          <w:spacing w:val="1"/>
        </w:rPr>
        <w:t xml:space="preserve"> </w:t>
      </w:r>
      <w:r>
        <w:t>логику</w:t>
      </w:r>
      <w:r>
        <w:rPr>
          <w:spacing w:val="1"/>
        </w:rPr>
        <w:t xml:space="preserve"> </w:t>
      </w:r>
      <w:r>
        <w:t>описательного</w:t>
      </w:r>
      <w:r>
        <w:rPr>
          <w:spacing w:val="1"/>
        </w:rPr>
        <w:t xml:space="preserve"> </w:t>
      </w:r>
      <w:r>
        <w:t>рассказа;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описательных рассказах о</w:t>
      </w:r>
      <w:r>
        <w:rPr>
          <w:spacing w:val="1"/>
        </w:rPr>
        <w:t xml:space="preserve"> </w:t>
      </w:r>
      <w:r>
        <w:t>предметах,</w:t>
      </w:r>
      <w:r>
        <w:rPr>
          <w:spacing w:val="1"/>
        </w:rPr>
        <w:t xml:space="preserve"> </w:t>
      </w:r>
      <w:r>
        <w:t>объектах и</w:t>
      </w:r>
      <w:r>
        <w:rPr>
          <w:spacing w:val="1"/>
        </w:rPr>
        <w:t xml:space="preserve"> </w:t>
      </w:r>
      <w:r>
        <w:t>явлениях природы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прилагательные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наречия;</w:t>
      </w:r>
      <w:r>
        <w:rPr>
          <w:spacing w:val="1"/>
        </w:rPr>
        <w:t xml:space="preserve"> </w:t>
      </w:r>
      <w:r>
        <w:t>сочинять</w:t>
      </w:r>
      <w:r>
        <w:rPr>
          <w:spacing w:val="1"/>
        </w:rPr>
        <w:t xml:space="preserve"> </w:t>
      </w:r>
      <w:r>
        <w:t>сюжетные</w:t>
      </w:r>
      <w:r>
        <w:rPr>
          <w:spacing w:val="1"/>
        </w:rPr>
        <w:t xml:space="preserve"> </w:t>
      </w:r>
      <w:r>
        <w:t>рассказы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картине,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личного</w:t>
      </w:r>
      <w:r>
        <w:rPr>
          <w:spacing w:val="-67"/>
        </w:rPr>
        <w:t xml:space="preserve"> </w:t>
      </w:r>
      <w:r>
        <w:t>опыта;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логикой</w:t>
      </w:r>
      <w:r>
        <w:rPr>
          <w:spacing w:val="1"/>
        </w:rPr>
        <w:t xml:space="preserve"> </w:t>
      </w:r>
      <w:r>
        <w:t>повествования; в повествовании отражать типичные особенности жанра сказки или</w:t>
      </w:r>
      <w:r>
        <w:rPr>
          <w:spacing w:val="1"/>
        </w:rPr>
        <w:t xml:space="preserve"> </w:t>
      </w:r>
      <w:r>
        <w:t>рассказа;</w:t>
      </w:r>
    </w:p>
    <w:p w:rsidR="00247033" w:rsidRDefault="00247033">
      <w:pPr>
        <w:pStyle w:val="a3"/>
        <w:ind w:right="406"/>
      </w:pPr>
      <w:r>
        <w:t>педагог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речевое</w:t>
      </w:r>
      <w:r>
        <w:rPr>
          <w:spacing w:val="1"/>
        </w:rPr>
        <w:t xml:space="preserve"> </w:t>
      </w:r>
      <w:r>
        <w:t>творчество,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самостоятельному сочинению, созданию разнообразных видов творческих рассказов:</w:t>
      </w:r>
      <w:r>
        <w:rPr>
          <w:spacing w:val="1"/>
        </w:rPr>
        <w:t xml:space="preserve"> </w:t>
      </w:r>
      <w:r>
        <w:t>придумывание продолжения и окончания к рассказу, рассказы по аналогии, рассказы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педагога,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модели.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внимательно</w:t>
      </w:r>
      <w:r>
        <w:rPr>
          <w:spacing w:val="1"/>
        </w:rPr>
        <w:t xml:space="preserve"> </w:t>
      </w:r>
      <w:r>
        <w:t>выслушивать рассказы сверстников, замечать речевые ошибки и доброжелательно</w:t>
      </w:r>
      <w:r>
        <w:rPr>
          <w:spacing w:val="1"/>
        </w:rPr>
        <w:t xml:space="preserve"> </w:t>
      </w:r>
      <w:r>
        <w:t>исправлять</w:t>
      </w:r>
      <w:r>
        <w:rPr>
          <w:spacing w:val="1"/>
        </w:rPr>
        <w:t xml:space="preserve"> </w:t>
      </w:r>
      <w:r>
        <w:t>их;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отгадывании</w:t>
      </w:r>
      <w:r>
        <w:rPr>
          <w:spacing w:val="1"/>
        </w:rPr>
        <w:t xml:space="preserve"> </w:t>
      </w:r>
      <w:r>
        <w:t>загадок,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повседневном</w:t>
      </w:r>
      <w:r>
        <w:rPr>
          <w:spacing w:val="1"/>
        </w:rPr>
        <w:t xml:space="preserve"> </w:t>
      </w:r>
      <w:r>
        <w:t>общении,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текстах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эпитеты;</w:t>
      </w:r>
      <w:r>
        <w:rPr>
          <w:spacing w:val="-1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при сочинении загадок,</w:t>
      </w:r>
      <w:r>
        <w:rPr>
          <w:spacing w:val="3"/>
        </w:rPr>
        <w:t xml:space="preserve"> </w:t>
      </w:r>
      <w:r>
        <w:t>сказок,</w:t>
      </w:r>
      <w:r>
        <w:rPr>
          <w:spacing w:val="2"/>
        </w:rPr>
        <w:t xml:space="preserve"> </w:t>
      </w:r>
      <w:r>
        <w:t>рассказов.</w:t>
      </w:r>
    </w:p>
    <w:p w:rsidR="00247033" w:rsidRDefault="00247033">
      <w:pPr>
        <w:pStyle w:val="a7"/>
        <w:numPr>
          <w:ilvl w:val="0"/>
          <w:numId w:val="334"/>
        </w:numPr>
        <w:tabs>
          <w:tab w:val="left" w:pos="1568"/>
        </w:tabs>
        <w:spacing w:line="319" w:lineRule="exact"/>
        <w:ind w:hanging="304"/>
        <w:rPr>
          <w:i/>
          <w:sz w:val="28"/>
        </w:rPr>
      </w:pPr>
      <w:r>
        <w:rPr>
          <w:i/>
          <w:sz w:val="28"/>
        </w:rPr>
        <w:t>Подготовка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детей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обучению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грамоте:</w:t>
      </w:r>
    </w:p>
    <w:p w:rsidR="00247033" w:rsidRDefault="00247033">
      <w:pPr>
        <w:pStyle w:val="a3"/>
        <w:ind w:right="402"/>
      </w:pPr>
      <w:r>
        <w:t>педагог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существовании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языков,</w:t>
      </w:r>
      <w:r>
        <w:rPr>
          <w:spacing w:val="125"/>
        </w:rPr>
        <w:t xml:space="preserve"> </w:t>
      </w:r>
      <w:r>
        <w:t>термины</w:t>
      </w:r>
      <w:r>
        <w:rPr>
          <w:spacing w:val="131"/>
        </w:rPr>
        <w:t xml:space="preserve"> </w:t>
      </w:r>
      <w:r>
        <w:t>«слово»,</w:t>
      </w:r>
      <w:r>
        <w:rPr>
          <w:spacing w:val="131"/>
        </w:rPr>
        <w:t xml:space="preserve"> </w:t>
      </w:r>
      <w:r>
        <w:t>«звук»,</w:t>
      </w:r>
      <w:r>
        <w:rPr>
          <w:spacing w:val="126"/>
        </w:rPr>
        <w:t xml:space="preserve"> </w:t>
      </w:r>
      <w:r>
        <w:t>«буква»,</w:t>
      </w:r>
      <w:r>
        <w:rPr>
          <w:spacing w:val="127"/>
        </w:rPr>
        <w:t xml:space="preserve"> </w:t>
      </w:r>
      <w:r>
        <w:t>«предложение»,</w:t>
      </w:r>
      <w:r>
        <w:rPr>
          <w:spacing w:val="132"/>
        </w:rPr>
        <w:t xml:space="preserve"> </w:t>
      </w:r>
      <w:r>
        <w:t>«гласный</w:t>
      </w:r>
      <w:r>
        <w:rPr>
          <w:spacing w:val="124"/>
        </w:rPr>
        <w:t xml:space="preserve"> </w:t>
      </w:r>
      <w:r>
        <w:t>звук»</w:t>
      </w:r>
      <w:r>
        <w:rPr>
          <w:spacing w:val="124"/>
        </w:rPr>
        <w:t xml:space="preserve"> </w:t>
      </w:r>
      <w:r>
        <w:t>и</w:t>
      </w:r>
    </w:p>
    <w:p w:rsidR="00247033" w:rsidRDefault="00247033">
      <w:pPr>
        <w:pStyle w:val="a3"/>
        <w:ind w:right="407" w:firstLine="0"/>
      </w:pPr>
      <w:r>
        <w:t>«согласный</w:t>
      </w:r>
      <w:r>
        <w:rPr>
          <w:spacing w:val="1"/>
        </w:rPr>
        <w:t xml:space="preserve"> </w:t>
      </w:r>
      <w:r>
        <w:t>звук»,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звуковой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делить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слоги</w:t>
      </w:r>
      <w:r>
        <w:rPr>
          <w:spacing w:val="1"/>
        </w:rPr>
        <w:t xml:space="preserve"> </w:t>
      </w:r>
      <w:r>
        <w:t>двух-,</w:t>
      </w:r>
      <w:r>
        <w:rPr>
          <w:spacing w:val="-67"/>
        </w:rPr>
        <w:t xml:space="preserve"> </w:t>
      </w:r>
      <w:r>
        <w:t>трехслоговые</w:t>
      </w:r>
      <w:r>
        <w:rPr>
          <w:spacing w:val="1"/>
        </w:rPr>
        <w:t xml:space="preserve"> </w:t>
      </w:r>
      <w:r>
        <w:t>слова;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звуковой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трехзвуковых</w:t>
      </w:r>
      <w:r>
        <w:rPr>
          <w:spacing w:val="1"/>
        </w:rPr>
        <w:t xml:space="preserve"> </w:t>
      </w:r>
      <w:r>
        <w:t>слов:</w:t>
      </w:r>
      <w:r>
        <w:rPr>
          <w:spacing w:val="1"/>
        </w:rPr>
        <w:t xml:space="preserve"> </w:t>
      </w:r>
      <w:r>
        <w:t>интонационно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звуки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гласные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согласные</w:t>
      </w:r>
      <w:r>
        <w:rPr>
          <w:spacing w:val="1"/>
        </w:rPr>
        <w:t xml:space="preserve"> </w:t>
      </w:r>
      <w:r>
        <w:t>звуки,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твердость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мягкость</w:t>
      </w:r>
      <w:r>
        <w:rPr>
          <w:spacing w:val="1"/>
        </w:rPr>
        <w:t xml:space="preserve"> </w:t>
      </w:r>
      <w:r>
        <w:t>согласных,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звукового</w:t>
      </w:r>
      <w:r>
        <w:rPr>
          <w:spacing w:val="1"/>
        </w:rPr>
        <w:t xml:space="preserve"> </w:t>
      </w:r>
      <w:r>
        <w:t>состава</w:t>
      </w:r>
      <w:r>
        <w:rPr>
          <w:spacing w:val="-67"/>
        </w:rPr>
        <w:t xml:space="preserve"> </w:t>
      </w:r>
      <w:r>
        <w:t xml:space="preserve">слова;  </w:t>
      </w:r>
      <w:r>
        <w:rPr>
          <w:spacing w:val="22"/>
        </w:rPr>
        <w:t xml:space="preserve"> </w:t>
      </w:r>
      <w:r>
        <w:t xml:space="preserve">составлять  </w:t>
      </w:r>
      <w:r>
        <w:rPr>
          <w:spacing w:val="20"/>
        </w:rPr>
        <w:t xml:space="preserve"> </w:t>
      </w:r>
      <w:r>
        <w:t xml:space="preserve">предложения  </w:t>
      </w:r>
      <w:r>
        <w:rPr>
          <w:spacing w:val="23"/>
        </w:rPr>
        <w:t xml:space="preserve"> </w:t>
      </w:r>
      <w:r>
        <w:t xml:space="preserve">по  </w:t>
      </w:r>
      <w:r>
        <w:rPr>
          <w:spacing w:val="22"/>
        </w:rPr>
        <w:t xml:space="preserve"> </w:t>
      </w:r>
      <w:r>
        <w:t xml:space="preserve">живой  </w:t>
      </w:r>
      <w:r>
        <w:rPr>
          <w:spacing w:val="23"/>
        </w:rPr>
        <w:t xml:space="preserve"> </w:t>
      </w:r>
      <w:r>
        <w:t xml:space="preserve">модели;  </w:t>
      </w:r>
      <w:r>
        <w:rPr>
          <w:spacing w:val="22"/>
        </w:rPr>
        <w:t xml:space="preserve"> </w:t>
      </w:r>
      <w:r>
        <w:t xml:space="preserve">определять  </w:t>
      </w:r>
      <w:r>
        <w:rPr>
          <w:spacing w:val="20"/>
        </w:rPr>
        <w:t xml:space="preserve"> </w:t>
      </w:r>
      <w:r>
        <w:t xml:space="preserve">количество  </w:t>
      </w:r>
      <w:r>
        <w:rPr>
          <w:spacing w:val="22"/>
        </w:rPr>
        <w:t xml:space="preserve"> </w:t>
      </w:r>
      <w:r>
        <w:t>и</w:t>
      </w:r>
    </w:p>
    <w:p w:rsidR="00247033" w:rsidRDefault="00247033">
      <w:pPr>
        <w:sectPr w:rsidR="00247033">
          <w:pgSz w:w="11910" w:h="16840"/>
          <w:pgMar w:top="480" w:right="160" w:bottom="1200" w:left="440" w:header="0" w:footer="928" w:gutter="0"/>
          <w:cols w:space="720"/>
        </w:sectPr>
      </w:pPr>
    </w:p>
    <w:p w:rsidR="00247033" w:rsidRDefault="00247033">
      <w:pPr>
        <w:pStyle w:val="a3"/>
        <w:spacing w:before="65"/>
        <w:ind w:right="407" w:firstLine="0"/>
      </w:pPr>
      <w:r>
        <w:lastRenderedPageBreak/>
        <w:t>последовательность слов в предложении. Педагог развивает мелкую моторику кистей</w:t>
      </w:r>
      <w:r>
        <w:rPr>
          <w:spacing w:val="-67"/>
        </w:rPr>
        <w:t xml:space="preserve"> </w:t>
      </w:r>
      <w:r>
        <w:t>рук</w:t>
      </w:r>
      <w:r>
        <w:rPr>
          <w:spacing w:val="-1"/>
        </w:rPr>
        <w:t xml:space="preserve"> </w:t>
      </w:r>
      <w:r>
        <w:t>детей с</w:t>
      </w:r>
      <w:r>
        <w:rPr>
          <w:spacing w:val="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раскрашивания,</w:t>
      </w:r>
      <w:r>
        <w:rPr>
          <w:spacing w:val="3"/>
        </w:rPr>
        <w:t xml:space="preserve"> </w:t>
      </w:r>
      <w:r>
        <w:t>штриховки,</w:t>
      </w:r>
      <w:r>
        <w:rPr>
          <w:spacing w:val="2"/>
        </w:rPr>
        <w:t xml:space="preserve"> </w:t>
      </w:r>
      <w:r>
        <w:t>мелких</w:t>
      </w:r>
      <w:r>
        <w:rPr>
          <w:spacing w:val="-4"/>
        </w:rPr>
        <w:t xml:space="preserve"> </w:t>
      </w:r>
      <w:r>
        <w:t>мозаик.</w:t>
      </w:r>
    </w:p>
    <w:p w:rsidR="00247033" w:rsidRDefault="00247033">
      <w:pPr>
        <w:pStyle w:val="2"/>
        <w:numPr>
          <w:ilvl w:val="2"/>
          <w:numId w:val="345"/>
        </w:numPr>
        <w:tabs>
          <w:tab w:val="left" w:pos="1971"/>
        </w:tabs>
        <w:spacing w:before="5" w:line="322" w:lineRule="exact"/>
      </w:pPr>
      <w:r>
        <w:t>От</w:t>
      </w:r>
      <w:r>
        <w:rPr>
          <w:spacing w:val="-3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лет</w:t>
      </w:r>
      <w:r>
        <w:rPr>
          <w:spacing w:val="-2"/>
        </w:rPr>
        <w:t xml:space="preserve"> </w:t>
      </w:r>
      <w:r>
        <w:t>до</w:t>
      </w:r>
      <w:r>
        <w:rPr>
          <w:spacing w:val="-5"/>
        </w:rPr>
        <w:t xml:space="preserve"> </w:t>
      </w:r>
      <w:r>
        <w:t>7 лет</w:t>
      </w:r>
    </w:p>
    <w:p w:rsidR="00247033" w:rsidRDefault="00247033">
      <w:pPr>
        <w:pStyle w:val="3"/>
        <w:spacing w:line="240" w:lineRule="auto"/>
        <w:ind w:right="413" w:firstLine="710"/>
      </w:pP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являются:</w:t>
      </w:r>
    </w:p>
    <w:p w:rsidR="00247033" w:rsidRDefault="00247033">
      <w:pPr>
        <w:pStyle w:val="a7"/>
        <w:numPr>
          <w:ilvl w:val="0"/>
          <w:numId w:val="333"/>
        </w:numPr>
        <w:tabs>
          <w:tab w:val="left" w:pos="1568"/>
        </w:tabs>
        <w:spacing w:line="316" w:lineRule="exact"/>
        <w:ind w:hanging="304"/>
        <w:rPr>
          <w:i/>
          <w:sz w:val="28"/>
        </w:rPr>
      </w:pPr>
      <w:r>
        <w:rPr>
          <w:i/>
          <w:sz w:val="28"/>
        </w:rPr>
        <w:t>Формирование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словаря:</w:t>
      </w:r>
    </w:p>
    <w:p w:rsidR="00247033" w:rsidRDefault="00247033">
      <w:pPr>
        <w:pStyle w:val="a7"/>
        <w:numPr>
          <w:ilvl w:val="1"/>
          <w:numId w:val="346"/>
        </w:numPr>
        <w:tabs>
          <w:tab w:val="left" w:pos="1429"/>
        </w:tabs>
        <w:ind w:right="409" w:firstLine="710"/>
        <w:rPr>
          <w:sz w:val="28"/>
        </w:rPr>
      </w:pPr>
      <w:r>
        <w:rPr>
          <w:sz w:val="28"/>
        </w:rPr>
        <w:t>обогащение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словаря:</w:t>
      </w:r>
      <w:r>
        <w:rPr>
          <w:spacing w:val="1"/>
          <w:sz w:val="28"/>
        </w:rPr>
        <w:t xml:space="preserve"> </w:t>
      </w:r>
      <w:r>
        <w:rPr>
          <w:sz w:val="28"/>
        </w:rPr>
        <w:t>расширять</w:t>
      </w:r>
      <w:r>
        <w:rPr>
          <w:spacing w:val="1"/>
          <w:sz w:val="28"/>
        </w:rPr>
        <w:t xml:space="preserve"> </w:t>
      </w:r>
      <w:r>
        <w:rPr>
          <w:sz w:val="28"/>
        </w:rPr>
        <w:t>запас</w:t>
      </w:r>
      <w:r>
        <w:rPr>
          <w:spacing w:val="1"/>
          <w:sz w:val="28"/>
        </w:rPr>
        <w:t xml:space="preserve"> </w:t>
      </w:r>
      <w:r>
        <w:rPr>
          <w:sz w:val="28"/>
        </w:rPr>
        <w:t>слов,</w:t>
      </w:r>
      <w:r>
        <w:rPr>
          <w:spacing w:val="1"/>
          <w:sz w:val="28"/>
        </w:rPr>
        <w:t xml:space="preserve"> </w:t>
      </w:r>
      <w:r>
        <w:rPr>
          <w:sz w:val="28"/>
        </w:rPr>
        <w:t>обозначающих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название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предметов,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признаков.</w:t>
      </w:r>
      <w:r>
        <w:rPr>
          <w:spacing w:val="1"/>
          <w:sz w:val="28"/>
        </w:rPr>
        <w:t xml:space="preserve"> </w:t>
      </w:r>
      <w:r>
        <w:rPr>
          <w:sz w:val="28"/>
        </w:rPr>
        <w:t>Закреплять</w:t>
      </w:r>
      <w:r>
        <w:rPr>
          <w:spacing w:val="1"/>
          <w:sz w:val="28"/>
        </w:rPr>
        <w:t xml:space="preserve"> </w:t>
      </w:r>
      <w:r>
        <w:rPr>
          <w:sz w:val="28"/>
        </w:rPr>
        <w:t>у 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 в речи</w:t>
      </w:r>
      <w:r>
        <w:rPr>
          <w:spacing w:val="1"/>
          <w:sz w:val="28"/>
        </w:rPr>
        <w:t xml:space="preserve"> </w:t>
      </w:r>
      <w:r>
        <w:rPr>
          <w:sz w:val="28"/>
        </w:rPr>
        <w:t>синонимы, существительные с обобщающими значениями. Вводить в словарь 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антонимы,</w:t>
      </w:r>
      <w:r>
        <w:rPr>
          <w:spacing w:val="3"/>
          <w:sz w:val="28"/>
        </w:rPr>
        <w:t xml:space="preserve"> </w:t>
      </w:r>
      <w:r>
        <w:rPr>
          <w:sz w:val="28"/>
        </w:rPr>
        <w:t>многозначные</w:t>
      </w:r>
      <w:r>
        <w:rPr>
          <w:spacing w:val="2"/>
          <w:sz w:val="28"/>
        </w:rPr>
        <w:t xml:space="preserve"> </w:t>
      </w:r>
      <w:r>
        <w:rPr>
          <w:sz w:val="28"/>
        </w:rPr>
        <w:t>слова;</w:t>
      </w:r>
    </w:p>
    <w:p w:rsidR="00247033" w:rsidRDefault="00247033">
      <w:pPr>
        <w:pStyle w:val="a7"/>
        <w:numPr>
          <w:ilvl w:val="1"/>
          <w:numId w:val="346"/>
        </w:numPr>
        <w:tabs>
          <w:tab w:val="left" w:pos="1429"/>
        </w:tabs>
        <w:spacing w:before="3"/>
        <w:ind w:right="409" w:firstLine="710"/>
        <w:rPr>
          <w:sz w:val="28"/>
        </w:rPr>
      </w:pPr>
      <w:r>
        <w:rPr>
          <w:sz w:val="28"/>
        </w:rPr>
        <w:t>активизация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словаря: совершенствовать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 разные</w:t>
      </w:r>
      <w:r>
        <w:rPr>
          <w:spacing w:val="1"/>
          <w:sz w:val="28"/>
        </w:rPr>
        <w:t xml:space="preserve"> </w:t>
      </w:r>
      <w:r>
        <w:rPr>
          <w:sz w:val="28"/>
        </w:rPr>
        <w:t>части</w:t>
      </w:r>
      <w:r>
        <w:rPr>
          <w:spacing w:val="1"/>
          <w:sz w:val="28"/>
        </w:rPr>
        <w:t xml:space="preserve"> </w:t>
      </w:r>
      <w:r>
        <w:rPr>
          <w:sz w:val="28"/>
        </w:rPr>
        <w:t>речи точно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смыслу.</w:t>
      </w:r>
    </w:p>
    <w:p w:rsidR="00247033" w:rsidRDefault="00247033">
      <w:pPr>
        <w:pStyle w:val="a7"/>
        <w:numPr>
          <w:ilvl w:val="0"/>
          <w:numId w:val="333"/>
        </w:numPr>
        <w:tabs>
          <w:tab w:val="left" w:pos="1568"/>
        </w:tabs>
        <w:spacing w:line="321" w:lineRule="exact"/>
        <w:ind w:hanging="304"/>
        <w:rPr>
          <w:i/>
          <w:sz w:val="28"/>
        </w:rPr>
      </w:pPr>
      <w:r>
        <w:rPr>
          <w:i/>
          <w:sz w:val="28"/>
        </w:rPr>
        <w:t>Звуковая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культура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речи:</w:t>
      </w:r>
    </w:p>
    <w:p w:rsidR="00247033" w:rsidRDefault="00247033">
      <w:pPr>
        <w:pStyle w:val="a7"/>
        <w:numPr>
          <w:ilvl w:val="1"/>
          <w:numId w:val="346"/>
        </w:numPr>
        <w:tabs>
          <w:tab w:val="left" w:pos="1429"/>
        </w:tabs>
        <w:ind w:right="413" w:firstLine="710"/>
        <w:rPr>
          <w:sz w:val="28"/>
        </w:rPr>
      </w:pPr>
      <w:r>
        <w:rPr>
          <w:sz w:val="28"/>
        </w:rPr>
        <w:t>совершенствовать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слух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произношении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все</w:t>
      </w:r>
      <w:r>
        <w:rPr>
          <w:spacing w:val="1"/>
          <w:sz w:val="28"/>
        </w:rPr>
        <w:t xml:space="preserve"> </w:t>
      </w:r>
      <w:r>
        <w:rPr>
          <w:sz w:val="28"/>
        </w:rPr>
        <w:t>звуки</w:t>
      </w:r>
      <w:r>
        <w:rPr>
          <w:spacing w:val="-67"/>
          <w:sz w:val="28"/>
        </w:rPr>
        <w:t xml:space="preserve"> </w:t>
      </w:r>
      <w:r>
        <w:rPr>
          <w:sz w:val="28"/>
        </w:rPr>
        <w:t>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языка.</w:t>
      </w:r>
      <w:r>
        <w:rPr>
          <w:spacing w:val="1"/>
          <w:sz w:val="28"/>
        </w:rPr>
        <w:t xml:space="preserve"> </w:t>
      </w:r>
      <w:r>
        <w:rPr>
          <w:sz w:val="28"/>
        </w:rPr>
        <w:t>Отрабатывать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дикцию:</w:t>
      </w:r>
      <w:r>
        <w:rPr>
          <w:spacing w:val="1"/>
          <w:sz w:val="28"/>
        </w:rPr>
        <w:t xml:space="preserve"> </w:t>
      </w:r>
      <w:r>
        <w:rPr>
          <w:sz w:val="28"/>
        </w:rPr>
        <w:t>внятно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отчетливо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произносить</w:t>
      </w:r>
      <w:r>
        <w:rPr>
          <w:spacing w:val="1"/>
          <w:sz w:val="28"/>
        </w:rPr>
        <w:t xml:space="preserve"> </w:t>
      </w:r>
      <w:r>
        <w:rPr>
          <w:sz w:val="28"/>
        </w:rPr>
        <w:t>слова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словосочетания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естественной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интонацией.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Совершенствовать</w:t>
      </w:r>
      <w:r>
        <w:rPr>
          <w:spacing w:val="70"/>
          <w:sz w:val="28"/>
        </w:rPr>
        <w:t xml:space="preserve"> </w:t>
      </w:r>
      <w:r>
        <w:rPr>
          <w:sz w:val="28"/>
        </w:rPr>
        <w:t>фонематический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слух:</w:t>
      </w:r>
      <w:r>
        <w:rPr>
          <w:spacing w:val="1"/>
          <w:sz w:val="28"/>
        </w:rPr>
        <w:t xml:space="preserve"> </w:t>
      </w:r>
      <w:r>
        <w:rPr>
          <w:sz w:val="28"/>
        </w:rPr>
        <w:t>называть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слова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звуком,</w:t>
      </w:r>
      <w:r>
        <w:rPr>
          <w:spacing w:val="1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слова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этим</w:t>
      </w:r>
      <w:r>
        <w:rPr>
          <w:spacing w:val="1"/>
          <w:sz w:val="28"/>
        </w:rPr>
        <w:t xml:space="preserve"> </w:t>
      </w:r>
      <w:r>
        <w:rPr>
          <w:sz w:val="28"/>
        </w:rPr>
        <w:t>звуком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предложении,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место</w:t>
      </w:r>
      <w:r>
        <w:rPr>
          <w:spacing w:val="1"/>
          <w:sz w:val="28"/>
        </w:rPr>
        <w:t xml:space="preserve"> </w:t>
      </w:r>
      <w:r>
        <w:rPr>
          <w:sz w:val="28"/>
        </w:rPr>
        <w:t>звука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слове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начале,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середине,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конце).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Развивать</w:t>
      </w:r>
      <w:r>
        <w:rPr>
          <w:spacing w:val="-6"/>
          <w:sz w:val="28"/>
        </w:rPr>
        <w:t xml:space="preserve"> </w:t>
      </w:r>
      <w:r>
        <w:rPr>
          <w:sz w:val="28"/>
        </w:rPr>
        <w:t>интонационную</w:t>
      </w:r>
      <w:r>
        <w:rPr>
          <w:spacing w:val="-5"/>
          <w:sz w:val="28"/>
        </w:rPr>
        <w:t xml:space="preserve"> </w:t>
      </w:r>
      <w:r>
        <w:rPr>
          <w:sz w:val="28"/>
        </w:rPr>
        <w:t>сторону</w:t>
      </w:r>
      <w:r>
        <w:rPr>
          <w:spacing w:val="-8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(мелодика,</w:t>
      </w:r>
      <w:r>
        <w:rPr>
          <w:spacing w:val="-1"/>
          <w:sz w:val="28"/>
        </w:rPr>
        <w:t xml:space="preserve"> </w:t>
      </w:r>
      <w:r>
        <w:rPr>
          <w:sz w:val="28"/>
        </w:rPr>
        <w:t>ритм,</w:t>
      </w:r>
      <w:r>
        <w:rPr>
          <w:spacing w:val="-2"/>
          <w:sz w:val="28"/>
        </w:rPr>
        <w:t xml:space="preserve"> </w:t>
      </w:r>
      <w:r>
        <w:rPr>
          <w:sz w:val="28"/>
        </w:rPr>
        <w:t>тембр,</w:t>
      </w:r>
      <w:r>
        <w:rPr>
          <w:spacing w:val="9"/>
          <w:sz w:val="28"/>
        </w:rPr>
        <w:t xml:space="preserve"> </w:t>
      </w:r>
      <w:r>
        <w:rPr>
          <w:sz w:val="28"/>
        </w:rPr>
        <w:t>сила</w:t>
      </w:r>
      <w:r>
        <w:rPr>
          <w:spacing w:val="-3"/>
          <w:sz w:val="28"/>
        </w:rPr>
        <w:t xml:space="preserve"> </w:t>
      </w:r>
      <w:r>
        <w:rPr>
          <w:sz w:val="28"/>
        </w:rPr>
        <w:t>голоса,</w:t>
      </w:r>
      <w:r>
        <w:rPr>
          <w:spacing w:val="-2"/>
          <w:sz w:val="28"/>
        </w:rPr>
        <w:t xml:space="preserve"> </w:t>
      </w:r>
      <w:r>
        <w:rPr>
          <w:sz w:val="28"/>
        </w:rPr>
        <w:t>темп).</w:t>
      </w:r>
    </w:p>
    <w:p w:rsidR="00247033" w:rsidRDefault="00247033">
      <w:pPr>
        <w:pStyle w:val="a7"/>
        <w:numPr>
          <w:ilvl w:val="0"/>
          <w:numId w:val="333"/>
        </w:numPr>
        <w:tabs>
          <w:tab w:val="left" w:pos="1568"/>
        </w:tabs>
        <w:spacing w:line="320" w:lineRule="exact"/>
        <w:ind w:hanging="304"/>
        <w:rPr>
          <w:i/>
          <w:sz w:val="28"/>
        </w:rPr>
      </w:pPr>
      <w:r>
        <w:rPr>
          <w:i/>
          <w:sz w:val="28"/>
        </w:rPr>
        <w:t>Грамматический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строй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речи:</w:t>
      </w:r>
    </w:p>
    <w:p w:rsidR="00247033" w:rsidRDefault="00247033">
      <w:pPr>
        <w:pStyle w:val="a7"/>
        <w:numPr>
          <w:ilvl w:val="1"/>
          <w:numId w:val="346"/>
        </w:numPr>
        <w:tabs>
          <w:tab w:val="left" w:pos="1429"/>
        </w:tabs>
        <w:ind w:right="408" w:firstLine="710"/>
        <w:rPr>
          <w:sz w:val="28"/>
        </w:rPr>
      </w:pPr>
      <w:r>
        <w:rPr>
          <w:sz w:val="28"/>
        </w:rPr>
        <w:t>закреплять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числительными,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существительные с прилагательными, образовывать по образцу существительные с</w:t>
      </w:r>
      <w:r>
        <w:rPr>
          <w:spacing w:val="1"/>
          <w:sz w:val="28"/>
        </w:rPr>
        <w:t xml:space="preserve"> </w:t>
      </w:r>
      <w:r>
        <w:rPr>
          <w:sz w:val="28"/>
        </w:rPr>
        <w:t>суффиксами, глаголы с приставками, сравнительную и превосходную степени имен</w:t>
      </w:r>
      <w:r>
        <w:rPr>
          <w:spacing w:val="1"/>
          <w:sz w:val="28"/>
        </w:rPr>
        <w:t xml:space="preserve"> </w:t>
      </w:r>
      <w:r>
        <w:rPr>
          <w:sz w:val="28"/>
        </w:rPr>
        <w:t>прилагательных. Совершенствовать умение детей образовывать однокоренные слова,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речи сложные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</w:t>
      </w:r>
      <w:r>
        <w:rPr>
          <w:spacing w:val="2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видов.</w:t>
      </w:r>
    </w:p>
    <w:p w:rsidR="00247033" w:rsidRDefault="00247033">
      <w:pPr>
        <w:pStyle w:val="a7"/>
        <w:numPr>
          <w:ilvl w:val="0"/>
          <w:numId w:val="333"/>
        </w:numPr>
        <w:tabs>
          <w:tab w:val="left" w:pos="1568"/>
        </w:tabs>
        <w:spacing w:line="320" w:lineRule="exact"/>
        <w:ind w:hanging="304"/>
        <w:rPr>
          <w:i/>
          <w:sz w:val="28"/>
        </w:rPr>
      </w:pPr>
      <w:r>
        <w:rPr>
          <w:i/>
          <w:sz w:val="28"/>
        </w:rPr>
        <w:t>Связная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речь:</w:t>
      </w:r>
    </w:p>
    <w:p w:rsidR="00247033" w:rsidRDefault="00247033">
      <w:pPr>
        <w:pStyle w:val="a7"/>
        <w:numPr>
          <w:ilvl w:val="1"/>
          <w:numId w:val="346"/>
        </w:numPr>
        <w:tabs>
          <w:tab w:val="left" w:pos="1429"/>
        </w:tabs>
        <w:ind w:right="408" w:firstLine="710"/>
        <w:rPr>
          <w:sz w:val="28"/>
        </w:rPr>
      </w:pPr>
      <w:r>
        <w:rPr>
          <w:sz w:val="28"/>
        </w:rPr>
        <w:t>совершенствовать диалогическую и монологическую формы речи. Закреплять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 отвечать на вопросы и задавать их, воспитывать культуру речевого общения.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Продолжать развивать коммуникативно-речевые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умения.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Продолжать</w:t>
      </w:r>
      <w:r>
        <w:rPr>
          <w:spacing w:val="1"/>
          <w:sz w:val="28"/>
        </w:rPr>
        <w:t xml:space="preserve"> </w:t>
      </w:r>
      <w:r>
        <w:rPr>
          <w:sz w:val="28"/>
        </w:rPr>
        <w:t>учить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самостоятельно,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выразительно,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последовательно,</w:t>
      </w:r>
      <w:r>
        <w:rPr>
          <w:spacing w:val="1"/>
          <w:sz w:val="28"/>
        </w:rPr>
        <w:t xml:space="preserve"> </w:t>
      </w:r>
      <w:r>
        <w:rPr>
          <w:sz w:val="28"/>
        </w:rPr>
        <w:t>без</w:t>
      </w:r>
      <w:r>
        <w:rPr>
          <w:spacing w:val="1"/>
          <w:sz w:val="28"/>
        </w:rPr>
        <w:t xml:space="preserve"> </w:t>
      </w:r>
      <w:r>
        <w:rPr>
          <w:sz w:val="28"/>
        </w:rPr>
        <w:t>повторов</w:t>
      </w:r>
      <w:r>
        <w:rPr>
          <w:spacing w:val="71"/>
          <w:sz w:val="28"/>
        </w:rPr>
        <w:t xml:space="preserve"> </w:t>
      </w:r>
      <w:r>
        <w:rPr>
          <w:sz w:val="28"/>
        </w:rPr>
        <w:t>передавать</w:t>
      </w:r>
      <w:r>
        <w:rPr>
          <w:spacing w:val="-67"/>
          <w:sz w:val="28"/>
        </w:rPr>
        <w:t xml:space="preserve"> </w:t>
      </w:r>
      <w:r>
        <w:rPr>
          <w:sz w:val="28"/>
        </w:rPr>
        <w:t>содержание литературного текста, использовать в пересказе выразительные средства,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характерные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произведения.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рассказы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предмете,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картине,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серии</w:t>
      </w:r>
      <w:r>
        <w:rPr>
          <w:spacing w:val="1"/>
          <w:sz w:val="28"/>
        </w:rPr>
        <w:t xml:space="preserve"> </w:t>
      </w:r>
      <w:r>
        <w:rPr>
          <w:sz w:val="28"/>
        </w:rPr>
        <w:t>сюжетных</w:t>
      </w:r>
      <w:r>
        <w:rPr>
          <w:spacing w:val="1"/>
          <w:sz w:val="28"/>
        </w:rPr>
        <w:t xml:space="preserve"> </w:t>
      </w:r>
      <w:r>
        <w:rPr>
          <w:sz w:val="28"/>
        </w:rPr>
        <w:t>картинок.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Продолжать</w:t>
      </w:r>
      <w:r>
        <w:rPr>
          <w:spacing w:val="1"/>
          <w:sz w:val="28"/>
        </w:rPr>
        <w:t xml:space="preserve"> </w:t>
      </w:r>
      <w:r>
        <w:rPr>
          <w:sz w:val="28"/>
        </w:rPr>
        <w:t>учить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небольшие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рассказы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личного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опыта,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рассказы</w:t>
      </w:r>
      <w:r>
        <w:rPr>
          <w:spacing w:val="1"/>
          <w:sz w:val="28"/>
        </w:rPr>
        <w:t xml:space="preserve"> </w:t>
      </w:r>
      <w:r>
        <w:rPr>
          <w:sz w:val="28"/>
        </w:rPr>
        <w:t>без</w:t>
      </w:r>
      <w:r>
        <w:rPr>
          <w:spacing w:val="1"/>
          <w:sz w:val="28"/>
        </w:rPr>
        <w:t xml:space="preserve"> </w:t>
      </w:r>
      <w:r>
        <w:rPr>
          <w:sz w:val="28"/>
        </w:rPr>
        <w:t>наглядного материала. Закреплять умение составлять рассказы и небольшие сказки.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Формировать умения строить разные типы высказывания (описание, повествование,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рассуждение), соблюдая их структуру и используя разнообразные типы связей между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предложениями и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-4"/>
          <w:sz w:val="28"/>
        </w:rPr>
        <w:t xml:space="preserve"> </w:t>
      </w:r>
      <w:r>
        <w:rPr>
          <w:sz w:val="28"/>
        </w:rPr>
        <w:t>частями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высказывания.</w:t>
      </w:r>
    </w:p>
    <w:p w:rsidR="00247033" w:rsidRDefault="00247033">
      <w:pPr>
        <w:pStyle w:val="a7"/>
        <w:numPr>
          <w:ilvl w:val="0"/>
          <w:numId w:val="333"/>
        </w:numPr>
        <w:tabs>
          <w:tab w:val="left" w:pos="1568"/>
        </w:tabs>
        <w:spacing w:line="319" w:lineRule="exact"/>
        <w:ind w:hanging="304"/>
        <w:rPr>
          <w:i/>
          <w:sz w:val="28"/>
        </w:rPr>
      </w:pPr>
      <w:r>
        <w:rPr>
          <w:i/>
          <w:sz w:val="28"/>
        </w:rPr>
        <w:t>Подготовка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детей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обучению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грамоте:</w:t>
      </w:r>
    </w:p>
    <w:p w:rsidR="00247033" w:rsidRDefault="00247033">
      <w:pPr>
        <w:pStyle w:val="a7"/>
        <w:numPr>
          <w:ilvl w:val="1"/>
          <w:numId w:val="346"/>
        </w:numPr>
        <w:tabs>
          <w:tab w:val="left" w:pos="1429"/>
        </w:tabs>
        <w:ind w:right="404" w:firstLine="710"/>
        <w:rPr>
          <w:sz w:val="28"/>
        </w:rPr>
      </w:pPr>
      <w:r>
        <w:rPr>
          <w:sz w:val="28"/>
        </w:rPr>
        <w:t>упражнять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предложений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2-4</w:t>
      </w:r>
      <w:r>
        <w:rPr>
          <w:spacing w:val="1"/>
          <w:sz w:val="28"/>
        </w:rPr>
        <w:t xml:space="preserve"> </w:t>
      </w:r>
      <w:r>
        <w:rPr>
          <w:sz w:val="28"/>
        </w:rPr>
        <w:t>слов,</w:t>
      </w:r>
      <w:r>
        <w:rPr>
          <w:spacing w:val="1"/>
          <w:sz w:val="28"/>
        </w:rPr>
        <w:t xml:space="preserve"> </w:t>
      </w:r>
      <w:r>
        <w:rPr>
          <w:sz w:val="28"/>
        </w:rPr>
        <w:t>членении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предложений на слова с</w:t>
      </w:r>
      <w:r>
        <w:rPr>
          <w:spacing w:val="1"/>
          <w:sz w:val="28"/>
        </w:rPr>
        <w:t xml:space="preserve"> </w:t>
      </w:r>
      <w:r>
        <w:rPr>
          <w:sz w:val="28"/>
        </w:rPr>
        <w:t>указанием их последовательности. Формировать 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делить</w:t>
      </w:r>
      <w:r>
        <w:rPr>
          <w:spacing w:val="1"/>
          <w:sz w:val="28"/>
        </w:rPr>
        <w:t xml:space="preserve"> </w:t>
      </w:r>
      <w:r>
        <w:rPr>
          <w:sz w:val="28"/>
        </w:rPr>
        <w:t>слова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слоги,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слова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слогов,</w:t>
      </w:r>
      <w:r>
        <w:rPr>
          <w:spacing w:val="1"/>
          <w:sz w:val="28"/>
        </w:rPr>
        <w:t xml:space="preserve"> </w:t>
      </w:r>
      <w:r>
        <w:rPr>
          <w:sz w:val="28"/>
        </w:rPr>
        <w:t>делить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слоги</w:t>
      </w:r>
      <w:r>
        <w:rPr>
          <w:spacing w:val="1"/>
          <w:sz w:val="28"/>
        </w:rPr>
        <w:t xml:space="preserve"> </w:t>
      </w:r>
      <w:r>
        <w:rPr>
          <w:sz w:val="28"/>
        </w:rPr>
        <w:t>трехсложные слова с открытыми слогами; знакомить детей с буквами; читать слоги,</w:t>
      </w:r>
      <w:r>
        <w:rPr>
          <w:spacing w:val="1"/>
          <w:sz w:val="28"/>
        </w:rPr>
        <w:t xml:space="preserve"> </w:t>
      </w:r>
      <w:r>
        <w:rPr>
          <w:sz w:val="28"/>
        </w:rPr>
        <w:t>слова,</w:t>
      </w:r>
      <w:r>
        <w:rPr>
          <w:spacing w:val="3"/>
          <w:sz w:val="28"/>
        </w:rPr>
        <w:t xml:space="preserve"> </w:t>
      </w:r>
      <w:r>
        <w:rPr>
          <w:sz w:val="28"/>
        </w:rPr>
        <w:t>простые</w:t>
      </w:r>
      <w:r>
        <w:rPr>
          <w:spacing w:val="2"/>
          <w:sz w:val="28"/>
        </w:rPr>
        <w:t xml:space="preserve"> </w:t>
      </w:r>
      <w:r>
        <w:rPr>
          <w:sz w:val="28"/>
        </w:rPr>
        <w:t>предложения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2"/>
          <w:sz w:val="28"/>
        </w:rPr>
        <w:t xml:space="preserve"> </w:t>
      </w:r>
      <w:r>
        <w:rPr>
          <w:sz w:val="28"/>
        </w:rPr>
        <w:t>2-3 слов.</w:t>
      </w:r>
    </w:p>
    <w:p w:rsidR="00247033" w:rsidRDefault="00247033">
      <w:pPr>
        <w:pStyle w:val="a7"/>
        <w:numPr>
          <w:ilvl w:val="0"/>
          <w:numId w:val="333"/>
        </w:numPr>
        <w:tabs>
          <w:tab w:val="left" w:pos="1568"/>
        </w:tabs>
        <w:spacing w:line="320" w:lineRule="exact"/>
        <w:ind w:hanging="304"/>
        <w:rPr>
          <w:i/>
          <w:sz w:val="28"/>
        </w:rPr>
      </w:pPr>
      <w:r>
        <w:rPr>
          <w:i/>
          <w:sz w:val="28"/>
        </w:rPr>
        <w:t>Интерес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художественной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литературе:</w:t>
      </w:r>
    </w:p>
    <w:p w:rsidR="00247033" w:rsidRDefault="00247033">
      <w:pPr>
        <w:pStyle w:val="a7"/>
        <w:numPr>
          <w:ilvl w:val="1"/>
          <w:numId w:val="346"/>
        </w:numPr>
        <w:tabs>
          <w:tab w:val="left" w:pos="1429"/>
        </w:tabs>
        <w:ind w:left="1428" w:hanging="165"/>
        <w:rPr>
          <w:sz w:val="28"/>
        </w:rPr>
      </w:pPr>
      <w:r>
        <w:rPr>
          <w:sz w:val="28"/>
        </w:rPr>
        <w:t>формировать</w:t>
      </w:r>
      <w:r>
        <w:rPr>
          <w:spacing w:val="130"/>
          <w:sz w:val="28"/>
        </w:rPr>
        <w:t xml:space="preserve"> </w:t>
      </w:r>
      <w:r>
        <w:rPr>
          <w:sz w:val="28"/>
        </w:rPr>
        <w:t xml:space="preserve">отношение  </w:t>
      </w:r>
      <w:r>
        <w:rPr>
          <w:spacing w:val="62"/>
          <w:sz w:val="28"/>
        </w:rPr>
        <w:t xml:space="preserve"> </w:t>
      </w:r>
      <w:r>
        <w:rPr>
          <w:sz w:val="28"/>
        </w:rPr>
        <w:t xml:space="preserve">детей  </w:t>
      </w:r>
      <w:r>
        <w:rPr>
          <w:spacing w:val="66"/>
          <w:sz w:val="28"/>
        </w:rPr>
        <w:t xml:space="preserve"> </w:t>
      </w:r>
      <w:r>
        <w:rPr>
          <w:sz w:val="28"/>
        </w:rPr>
        <w:t xml:space="preserve">к  </w:t>
      </w:r>
      <w:r>
        <w:rPr>
          <w:spacing w:val="65"/>
          <w:sz w:val="28"/>
        </w:rPr>
        <w:t xml:space="preserve"> </w:t>
      </w:r>
      <w:r>
        <w:rPr>
          <w:sz w:val="28"/>
        </w:rPr>
        <w:t xml:space="preserve">книге  </w:t>
      </w:r>
      <w:r>
        <w:rPr>
          <w:spacing w:val="63"/>
          <w:sz w:val="28"/>
        </w:rPr>
        <w:t xml:space="preserve"> </w:t>
      </w:r>
      <w:r>
        <w:rPr>
          <w:sz w:val="28"/>
        </w:rPr>
        <w:t xml:space="preserve">как  </w:t>
      </w:r>
      <w:r>
        <w:rPr>
          <w:spacing w:val="62"/>
          <w:sz w:val="28"/>
        </w:rPr>
        <w:t xml:space="preserve"> </w:t>
      </w:r>
      <w:r>
        <w:rPr>
          <w:sz w:val="28"/>
        </w:rPr>
        <w:t xml:space="preserve">эстетическому  </w:t>
      </w:r>
      <w:r>
        <w:rPr>
          <w:spacing w:val="57"/>
          <w:sz w:val="28"/>
        </w:rPr>
        <w:t xml:space="preserve"> </w:t>
      </w:r>
      <w:r>
        <w:rPr>
          <w:sz w:val="28"/>
        </w:rPr>
        <w:t>объекту,</w:t>
      </w:r>
    </w:p>
    <w:p w:rsidR="00247033" w:rsidRDefault="00247033">
      <w:pPr>
        <w:jc w:val="both"/>
        <w:rPr>
          <w:sz w:val="28"/>
        </w:rPr>
        <w:sectPr w:rsidR="00247033">
          <w:pgSz w:w="11910" w:h="16840"/>
          <w:pgMar w:top="480" w:right="160" w:bottom="1200" w:left="440" w:header="0" w:footer="928" w:gutter="0"/>
          <w:cols w:space="720"/>
        </w:sectPr>
      </w:pPr>
    </w:p>
    <w:p w:rsidR="00247033" w:rsidRDefault="00247033">
      <w:pPr>
        <w:pStyle w:val="a3"/>
        <w:spacing w:before="65"/>
        <w:ind w:right="419" w:firstLine="0"/>
      </w:pPr>
      <w:r>
        <w:lastRenderedPageBreak/>
        <w:t>поддерживать</w:t>
      </w:r>
      <w:r>
        <w:rPr>
          <w:spacing w:val="1"/>
        </w:rPr>
        <w:t xml:space="preserve"> </w:t>
      </w:r>
      <w:r>
        <w:t>положительные</w:t>
      </w:r>
      <w:r>
        <w:rPr>
          <w:spacing w:val="1"/>
        </w:rPr>
        <w:t xml:space="preserve"> </w:t>
      </w:r>
      <w:r>
        <w:t>эмоциональные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(радость,</w:t>
      </w:r>
      <w:r>
        <w:rPr>
          <w:spacing w:val="1"/>
        </w:rPr>
        <w:t xml:space="preserve"> </w:t>
      </w:r>
      <w:r>
        <w:t>удовольствие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слушании произведений);</w:t>
      </w:r>
    </w:p>
    <w:p w:rsidR="00247033" w:rsidRDefault="00247033">
      <w:pPr>
        <w:pStyle w:val="a7"/>
        <w:numPr>
          <w:ilvl w:val="1"/>
          <w:numId w:val="346"/>
        </w:numPr>
        <w:tabs>
          <w:tab w:val="left" w:pos="1429"/>
        </w:tabs>
        <w:ind w:right="417" w:firstLine="710"/>
        <w:rPr>
          <w:sz w:val="28"/>
        </w:rPr>
      </w:pP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изданиям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энциклопедического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характера;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знакомить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разнообразными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жанру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тематике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произведениями;</w:t>
      </w:r>
    </w:p>
    <w:p w:rsidR="00247033" w:rsidRDefault="00247033">
      <w:pPr>
        <w:pStyle w:val="a7"/>
        <w:numPr>
          <w:ilvl w:val="1"/>
          <w:numId w:val="346"/>
        </w:numPr>
        <w:tabs>
          <w:tab w:val="left" w:pos="1429"/>
        </w:tabs>
        <w:ind w:right="407" w:firstLine="710"/>
        <w:rPr>
          <w:sz w:val="28"/>
        </w:rPr>
      </w:pPr>
      <w:r>
        <w:rPr>
          <w:sz w:val="28"/>
        </w:rPr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положительное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«чтению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продолжением»</w:t>
      </w:r>
      <w:r>
        <w:rPr>
          <w:spacing w:val="-5"/>
          <w:sz w:val="28"/>
        </w:rPr>
        <w:t xml:space="preserve"> </w:t>
      </w:r>
      <w:r>
        <w:rPr>
          <w:sz w:val="28"/>
        </w:rPr>
        <w:t>(сказка-повесть,</w:t>
      </w:r>
      <w:r>
        <w:rPr>
          <w:spacing w:val="1"/>
          <w:sz w:val="28"/>
        </w:rPr>
        <w:t xml:space="preserve"> </w:t>
      </w:r>
      <w:r>
        <w:rPr>
          <w:sz w:val="28"/>
        </w:rPr>
        <w:t>цикл рассказов</w:t>
      </w:r>
      <w:r>
        <w:rPr>
          <w:spacing w:val="-2"/>
          <w:sz w:val="28"/>
        </w:rPr>
        <w:t xml:space="preserve"> </w:t>
      </w:r>
      <w:r>
        <w:rPr>
          <w:sz w:val="28"/>
        </w:rPr>
        <w:t>со</w:t>
      </w:r>
      <w:r>
        <w:rPr>
          <w:spacing w:val="-1"/>
          <w:sz w:val="28"/>
        </w:rPr>
        <w:t xml:space="preserve"> </w:t>
      </w:r>
      <w:r>
        <w:rPr>
          <w:sz w:val="28"/>
        </w:rPr>
        <w:t>сквозным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персонажем);</w:t>
      </w:r>
    </w:p>
    <w:p w:rsidR="00247033" w:rsidRDefault="00247033">
      <w:pPr>
        <w:pStyle w:val="a7"/>
        <w:numPr>
          <w:ilvl w:val="1"/>
          <w:numId w:val="346"/>
        </w:numPr>
        <w:tabs>
          <w:tab w:val="left" w:pos="1429"/>
        </w:tabs>
        <w:spacing w:before="4"/>
        <w:ind w:right="408" w:firstLine="710"/>
        <w:rPr>
          <w:sz w:val="28"/>
        </w:rPr>
      </w:pPr>
      <w:r>
        <w:rPr>
          <w:sz w:val="28"/>
        </w:rPr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жанровых,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композиционных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языковых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жанров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литературы: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литературная</w:t>
      </w:r>
      <w:r>
        <w:rPr>
          <w:spacing w:val="1"/>
          <w:sz w:val="28"/>
        </w:rPr>
        <w:t xml:space="preserve"> </w:t>
      </w:r>
      <w:r>
        <w:rPr>
          <w:sz w:val="28"/>
        </w:rPr>
        <w:t>сказка,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рассказ,</w:t>
      </w:r>
      <w:r>
        <w:rPr>
          <w:spacing w:val="1"/>
          <w:sz w:val="28"/>
        </w:rPr>
        <w:t xml:space="preserve"> </w:t>
      </w:r>
      <w:r>
        <w:rPr>
          <w:sz w:val="28"/>
        </w:rPr>
        <w:t>стихотворение,</w:t>
      </w:r>
      <w:r>
        <w:rPr>
          <w:spacing w:val="1"/>
          <w:sz w:val="28"/>
        </w:rPr>
        <w:t xml:space="preserve"> </w:t>
      </w:r>
      <w:r>
        <w:rPr>
          <w:sz w:val="28"/>
        </w:rPr>
        <w:t>басня,</w:t>
      </w:r>
      <w:r>
        <w:rPr>
          <w:spacing w:val="3"/>
          <w:sz w:val="28"/>
        </w:rPr>
        <w:t xml:space="preserve"> </w:t>
      </w:r>
      <w:r>
        <w:rPr>
          <w:sz w:val="28"/>
        </w:rPr>
        <w:t>пословица,</w:t>
      </w:r>
      <w:r>
        <w:rPr>
          <w:spacing w:val="4"/>
          <w:sz w:val="28"/>
        </w:rPr>
        <w:t xml:space="preserve"> </w:t>
      </w:r>
      <w:r>
        <w:rPr>
          <w:sz w:val="28"/>
        </w:rPr>
        <w:t>небылица,</w:t>
      </w:r>
      <w:r>
        <w:rPr>
          <w:spacing w:val="-1"/>
          <w:sz w:val="28"/>
        </w:rPr>
        <w:t xml:space="preserve"> </w:t>
      </w:r>
      <w:r>
        <w:rPr>
          <w:sz w:val="28"/>
        </w:rPr>
        <w:t>былина;</w:t>
      </w:r>
    </w:p>
    <w:p w:rsidR="00247033" w:rsidRDefault="00247033">
      <w:pPr>
        <w:pStyle w:val="a7"/>
        <w:numPr>
          <w:ilvl w:val="1"/>
          <w:numId w:val="346"/>
        </w:numPr>
        <w:tabs>
          <w:tab w:val="left" w:pos="1429"/>
        </w:tabs>
        <w:ind w:right="419" w:firstLine="710"/>
        <w:rPr>
          <w:sz w:val="28"/>
        </w:rPr>
      </w:pPr>
      <w:r>
        <w:rPr>
          <w:sz w:val="28"/>
        </w:rPr>
        <w:t>углублять восприятие содержания и формы произведений (оценка характера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персонажа с опорой на его портрет, поступки, мотивы поведения и другие 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раскрытия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образа;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поэтического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слуха);</w:t>
      </w:r>
    </w:p>
    <w:p w:rsidR="00247033" w:rsidRDefault="00247033">
      <w:pPr>
        <w:pStyle w:val="a7"/>
        <w:numPr>
          <w:ilvl w:val="1"/>
          <w:numId w:val="346"/>
        </w:numPr>
        <w:tabs>
          <w:tab w:val="left" w:pos="1429"/>
        </w:tabs>
        <w:ind w:right="414" w:firstLine="710"/>
        <w:rPr>
          <w:sz w:val="28"/>
        </w:rPr>
      </w:pPr>
      <w:r>
        <w:rPr>
          <w:sz w:val="28"/>
        </w:rPr>
        <w:t>поддерживать избирательные интересы детей к произведениям определенного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жанра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тематики;</w:t>
      </w:r>
    </w:p>
    <w:p w:rsidR="00247033" w:rsidRDefault="00247033">
      <w:pPr>
        <w:pStyle w:val="a7"/>
        <w:numPr>
          <w:ilvl w:val="1"/>
          <w:numId w:val="346"/>
        </w:numPr>
        <w:tabs>
          <w:tab w:val="left" w:pos="1429"/>
        </w:tabs>
        <w:ind w:right="404" w:firstLine="710"/>
        <w:rPr>
          <w:sz w:val="28"/>
        </w:rPr>
      </w:pPr>
      <w:r>
        <w:rPr>
          <w:sz w:val="28"/>
        </w:rPr>
        <w:t>развивать образность речи и словесное творчество (составление сравнений,</w:t>
      </w:r>
      <w:r>
        <w:rPr>
          <w:spacing w:val="1"/>
          <w:sz w:val="28"/>
        </w:rPr>
        <w:t xml:space="preserve"> </w:t>
      </w:r>
      <w:r>
        <w:rPr>
          <w:sz w:val="28"/>
        </w:rPr>
        <w:t>метафор, описательных и метафорических загадок, сочинение текстов сказочного и</w:t>
      </w:r>
      <w:r>
        <w:rPr>
          <w:spacing w:val="1"/>
          <w:sz w:val="28"/>
        </w:rPr>
        <w:t xml:space="preserve"> </w:t>
      </w:r>
      <w:r>
        <w:rPr>
          <w:sz w:val="28"/>
        </w:rPr>
        <w:t>реалистического характера,</w:t>
      </w:r>
      <w:r>
        <w:rPr>
          <w:spacing w:val="3"/>
          <w:sz w:val="28"/>
        </w:rPr>
        <w:t xml:space="preserve"> </w:t>
      </w: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рифмованных</w:t>
      </w:r>
      <w:r>
        <w:rPr>
          <w:spacing w:val="-4"/>
          <w:sz w:val="28"/>
        </w:rPr>
        <w:t xml:space="preserve"> </w:t>
      </w:r>
      <w:r>
        <w:rPr>
          <w:sz w:val="28"/>
        </w:rPr>
        <w:t>строк).</w:t>
      </w:r>
    </w:p>
    <w:p w:rsidR="00247033" w:rsidRDefault="00247033">
      <w:pPr>
        <w:pStyle w:val="3"/>
        <w:spacing w:before="1"/>
        <w:ind w:left="1264"/>
      </w:pPr>
      <w:r>
        <w:t>Содержание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6"/>
        </w:rPr>
        <w:t xml:space="preserve"> </w:t>
      </w:r>
      <w:r>
        <w:t>деятельности</w:t>
      </w:r>
    </w:p>
    <w:p w:rsidR="00247033" w:rsidRDefault="00247033">
      <w:pPr>
        <w:pStyle w:val="a7"/>
        <w:numPr>
          <w:ilvl w:val="0"/>
          <w:numId w:val="332"/>
        </w:numPr>
        <w:tabs>
          <w:tab w:val="left" w:pos="1568"/>
        </w:tabs>
        <w:spacing w:line="319" w:lineRule="exact"/>
        <w:ind w:hanging="304"/>
        <w:rPr>
          <w:i/>
          <w:sz w:val="28"/>
        </w:rPr>
      </w:pPr>
      <w:r>
        <w:rPr>
          <w:i/>
          <w:sz w:val="28"/>
        </w:rPr>
        <w:t>Формирование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словаря:</w:t>
      </w:r>
    </w:p>
    <w:p w:rsidR="00247033" w:rsidRDefault="00247033">
      <w:pPr>
        <w:pStyle w:val="a3"/>
        <w:ind w:right="407"/>
      </w:pPr>
      <w:r>
        <w:t>педагог формирует у детей умения подбирать точные слова для выражения</w:t>
      </w:r>
      <w:r>
        <w:rPr>
          <w:spacing w:val="1"/>
        </w:rPr>
        <w:t xml:space="preserve"> </w:t>
      </w:r>
      <w:r>
        <w:t>мысли; выполнять операцию классификации - деления освоенных понятий на группы</w:t>
      </w:r>
      <w:r>
        <w:rPr>
          <w:spacing w:val="-6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выявленных</w:t>
      </w:r>
      <w:r>
        <w:rPr>
          <w:spacing w:val="1"/>
        </w:rPr>
        <w:t xml:space="preserve"> </w:t>
      </w:r>
      <w:r>
        <w:t>признаков,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выразительности:</w:t>
      </w:r>
      <w:r>
        <w:rPr>
          <w:spacing w:val="1"/>
        </w:rPr>
        <w:t xml:space="preserve"> </w:t>
      </w:r>
      <w:r>
        <w:t>антонимы,</w:t>
      </w:r>
      <w:r>
        <w:rPr>
          <w:spacing w:val="1"/>
        </w:rPr>
        <w:t xml:space="preserve"> </w:t>
      </w:r>
      <w:r>
        <w:t>синонимы,</w:t>
      </w:r>
      <w:r>
        <w:rPr>
          <w:spacing w:val="1"/>
        </w:rPr>
        <w:t xml:space="preserve"> </w:t>
      </w:r>
      <w:r>
        <w:t>многозначные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метафоры,</w:t>
      </w:r>
      <w:r>
        <w:rPr>
          <w:spacing w:val="1"/>
        </w:rPr>
        <w:t xml:space="preserve"> </w:t>
      </w:r>
      <w:r>
        <w:t>олицетворения.</w:t>
      </w:r>
    </w:p>
    <w:p w:rsidR="00247033" w:rsidRDefault="00247033">
      <w:pPr>
        <w:pStyle w:val="a7"/>
        <w:numPr>
          <w:ilvl w:val="0"/>
          <w:numId w:val="332"/>
        </w:numPr>
        <w:tabs>
          <w:tab w:val="left" w:pos="1568"/>
        </w:tabs>
        <w:spacing w:line="320" w:lineRule="exact"/>
        <w:ind w:hanging="304"/>
        <w:rPr>
          <w:i/>
          <w:sz w:val="28"/>
        </w:rPr>
      </w:pPr>
      <w:r>
        <w:rPr>
          <w:i/>
          <w:sz w:val="28"/>
        </w:rPr>
        <w:t>Звуковая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культура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речи:</w:t>
      </w:r>
    </w:p>
    <w:p w:rsidR="00247033" w:rsidRDefault="00247033">
      <w:pPr>
        <w:pStyle w:val="a3"/>
        <w:ind w:right="402"/>
      </w:pPr>
      <w:r>
        <w:t>педагог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автоматизации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дифференциации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произношения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речи;</w:t>
      </w:r>
      <w:r>
        <w:rPr>
          <w:spacing w:val="1"/>
        </w:rPr>
        <w:t xml:space="preserve"> </w:t>
      </w:r>
      <w:r>
        <w:t>проводит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исправлению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нарушений в звукопроизношении.</w:t>
      </w:r>
    </w:p>
    <w:p w:rsidR="00247033" w:rsidRDefault="00247033">
      <w:pPr>
        <w:pStyle w:val="a7"/>
        <w:numPr>
          <w:ilvl w:val="0"/>
          <w:numId w:val="332"/>
        </w:numPr>
        <w:tabs>
          <w:tab w:val="left" w:pos="1568"/>
        </w:tabs>
        <w:spacing w:line="321" w:lineRule="exact"/>
        <w:ind w:hanging="304"/>
        <w:rPr>
          <w:i/>
          <w:sz w:val="28"/>
        </w:rPr>
      </w:pPr>
      <w:r>
        <w:rPr>
          <w:i/>
          <w:sz w:val="28"/>
        </w:rPr>
        <w:t>Грамматический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строй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речи:</w:t>
      </w:r>
    </w:p>
    <w:p w:rsidR="00247033" w:rsidRDefault="00247033">
      <w:pPr>
        <w:pStyle w:val="a3"/>
        <w:ind w:right="407"/>
      </w:pPr>
      <w:r>
        <w:t>педагог развивает у детей умения образовывать сложные слова посредством</w:t>
      </w:r>
      <w:r>
        <w:rPr>
          <w:spacing w:val="1"/>
        </w:rPr>
        <w:t xml:space="preserve"> </w:t>
      </w:r>
      <w:r>
        <w:t>слияния</w:t>
      </w:r>
      <w:r>
        <w:rPr>
          <w:spacing w:val="1"/>
        </w:rPr>
        <w:t xml:space="preserve"> </w:t>
      </w:r>
      <w:r>
        <w:t>основ,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соответствии с содержанием высказывания, с помощью игр и упражнений закрепляет</w:t>
      </w:r>
      <w:r>
        <w:rPr>
          <w:spacing w:val="-67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согласовывать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числительными,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прилагательными, образовывать по образцу существительные с суффиксами, глаголы</w:t>
      </w:r>
      <w:r>
        <w:rPr>
          <w:spacing w:val="-6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приставками, сравнительную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превосходную</w:t>
      </w:r>
      <w:r>
        <w:rPr>
          <w:spacing w:val="-4"/>
        </w:rPr>
        <w:t xml:space="preserve"> </w:t>
      </w:r>
      <w:r>
        <w:t>степени</w:t>
      </w:r>
      <w:r>
        <w:rPr>
          <w:spacing w:val="-2"/>
        </w:rPr>
        <w:t xml:space="preserve"> </w:t>
      </w:r>
      <w:r>
        <w:t>имен</w:t>
      </w:r>
      <w:r>
        <w:rPr>
          <w:spacing w:val="-2"/>
        </w:rPr>
        <w:t xml:space="preserve"> </w:t>
      </w:r>
      <w:r>
        <w:t>прилагательных.</w:t>
      </w:r>
    </w:p>
    <w:p w:rsidR="00247033" w:rsidRDefault="00247033">
      <w:pPr>
        <w:pStyle w:val="a7"/>
        <w:numPr>
          <w:ilvl w:val="0"/>
          <w:numId w:val="332"/>
        </w:numPr>
        <w:tabs>
          <w:tab w:val="left" w:pos="1568"/>
        </w:tabs>
        <w:spacing w:line="320" w:lineRule="exact"/>
        <w:ind w:hanging="304"/>
        <w:rPr>
          <w:i/>
          <w:sz w:val="28"/>
        </w:rPr>
      </w:pPr>
      <w:r>
        <w:rPr>
          <w:i/>
          <w:sz w:val="28"/>
        </w:rPr>
        <w:t>Связная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речь:</w:t>
      </w:r>
    </w:p>
    <w:p w:rsidR="00247033" w:rsidRDefault="00247033">
      <w:pPr>
        <w:pStyle w:val="a3"/>
        <w:ind w:right="400"/>
      </w:pPr>
      <w:r>
        <w:t>педагог подводит детей к осознанному выбору этикетной формы в зависимости</w:t>
      </w:r>
      <w:r>
        <w:rPr>
          <w:spacing w:val="1"/>
        </w:rPr>
        <w:t xml:space="preserve"> </w:t>
      </w:r>
      <w:r>
        <w:t>от ситуации общения, возраста собеседника, цели взаимодействия, формирует умение</w:t>
      </w:r>
      <w:r>
        <w:rPr>
          <w:spacing w:val="-67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сочинении</w:t>
      </w:r>
      <w:r>
        <w:rPr>
          <w:spacing w:val="1"/>
        </w:rPr>
        <w:t xml:space="preserve"> </w:t>
      </w:r>
      <w:r>
        <w:t>загадок,</w:t>
      </w:r>
      <w:r>
        <w:rPr>
          <w:spacing w:val="1"/>
        </w:rPr>
        <w:t xml:space="preserve"> </w:t>
      </w:r>
      <w:r>
        <w:t>сказок,</w:t>
      </w:r>
      <w:r>
        <w:rPr>
          <w:spacing w:val="-67"/>
        </w:rPr>
        <w:t xml:space="preserve"> </w:t>
      </w:r>
      <w:r>
        <w:t>стихотворений,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поручений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вариативные этикетные формулы эмоционального взаимодействия с людьми, правила</w:t>
      </w:r>
      <w:r>
        <w:rPr>
          <w:spacing w:val="-67"/>
        </w:rPr>
        <w:t xml:space="preserve"> </w:t>
      </w:r>
      <w:r>
        <w:t>этикета в новых ситуациях. Например, формирует умение представить своего друга</w:t>
      </w:r>
      <w:r>
        <w:rPr>
          <w:spacing w:val="1"/>
        </w:rPr>
        <w:t xml:space="preserve"> </w:t>
      </w:r>
      <w:r>
        <w:t>родителям</w:t>
      </w:r>
      <w:r>
        <w:rPr>
          <w:spacing w:val="1"/>
        </w:rPr>
        <w:t xml:space="preserve"> </w:t>
      </w:r>
      <w:r>
        <w:t>(законным</w:t>
      </w:r>
      <w:r>
        <w:rPr>
          <w:spacing w:val="1"/>
        </w:rPr>
        <w:t xml:space="preserve"> </w:t>
      </w:r>
      <w:r>
        <w:t>представителям),</w:t>
      </w:r>
      <w:r>
        <w:rPr>
          <w:spacing w:val="1"/>
        </w:rPr>
        <w:t xml:space="preserve"> </w:t>
      </w:r>
      <w:r>
        <w:t>сверстникам.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ситуации</w:t>
      </w:r>
      <w:r>
        <w:rPr>
          <w:spacing w:val="57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совместную</w:t>
      </w:r>
      <w:r>
        <w:rPr>
          <w:spacing w:val="56"/>
        </w:rPr>
        <w:t xml:space="preserve"> </w:t>
      </w:r>
      <w:r>
        <w:t>деятельность</w:t>
      </w:r>
      <w:r>
        <w:rPr>
          <w:spacing w:val="60"/>
        </w:rPr>
        <w:t xml:space="preserve"> </w:t>
      </w:r>
      <w:r>
        <w:t>для</w:t>
      </w:r>
      <w:r>
        <w:rPr>
          <w:spacing w:val="60"/>
        </w:rPr>
        <w:t xml:space="preserve"> </w:t>
      </w:r>
      <w:r>
        <w:t>формирования</w:t>
      </w:r>
      <w:r>
        <w:rPr>
          <w:spacing w:val="58"/>
        </w:rPr>
        <w:t xml:space="preserve"> </w:t>
      </w:r>
      <w:r>
        <w:t>коммуникативно-речевых</w:t>
      </w:r>
    </w:p>
    <w:p w:rsidR="00247033" w:rsidRDefault="00247033">
      <w:pPr>
        <w:sectPr w:rsidR="00247033">
          <w:pgSz w:w="11910" w:h="16840"/>
          <w:pgMar w:top="480" w:right="160" w:bottom="1200" w:left="440" w:header="0" w:footer="928" w:gutter="0"/>
          <w:cols w:space="720"/>
        </w:sectPr>
      </w:pPr>
    </w:p>
    <w:p w:rsidR="00247033" w:rsidRDefault="00247033">
      <w:pPr>
        <w:pStyle w:val="a3"/>
        <w:spacing w:before="65"/>
        <w:ind w:right="410" w:firstLine="0"/>
      </w:pPr>
      <w:r>
        <w:lastRenderedPageBreak/>
        <w:t>умений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пересказывать</w:t>
      </w:r>
      <w:r>
        <w:rPr>
          <w:spacing w:val="7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произведения по</w:t>
      </w:r>
      <w:r>
        <w:rPr>
          <w:spacing w:val="1"/>
        </w:rPr>
        <w:t xml:space="preserve"> </w:t>
      </w:r>
      <w:r>
        <w:t>ролям,</w:t>
      </w:r>
      <w:r>
        <w:rPr>
          <w:spacing w:val="1"/>
        </w:rPr>
        <w:t xml:space="preserve"> </w:t>
      </w:r>
      <w:r>
        <w:t>близко к тексту,</w:t>
      </w:r>
      <w:r>
        <w:rPr>
          <w:spacing w:val="1"/>
        </w:rPr>
        <w:t xml:space="preserve"> </w:t>
      </w:r>
      <w:r>
        <w:t>от лица</w:t>
      </w:r>
      <w:r>
        <w:rPr>
          <w:spacing w:val="1"/>
        </w:rPr>
        <w:t xml:space="preserve"> </w:t>
      </w:r>
      <w:r>
        <w:t>литературного героя,</w:t>
      </w:r>
      <w:r>
        <w:rPr>
          <w:spacing w:val="70"/>
        </w:rPr>
        <w:t xml:space="preserve"> </w:t>
      </w:r>
      <w:r>
        <w:t>передавая</w:t>
      </w:r>
      <w:r>
        <w:rPr>
          <w:spacing w:val="1"/>
        </w:rPr>
        <w:t xml:space="preserve"> </w:t>
      </w:r>
      <w:r>
        <w:t>идею и содержание, выразительно воспроизводя диалоги действующих лиц, подводит</w:t>
      </w:r>
      <w:r>
        <w:rPr>
          <w:spacing w:val="-67"/>
        </w:rPr>
        <w:t xml:space="preserve"> </w:t>
      </w:r>
      <w:r>
        <w:t>к пониманию и запоминанию авторских средств выразительности, использованию их</w:t>
      </w:r>
      <w:r>
        <w:rPr>
          <w:spacing w:val="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пересказе,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собственной</w:t>
      </w:r>
      <w:r>
        <w:rPr>
          <w:spacing w:val="-2"/>
        </w:rPr>
        <w:t xml:space="preserve"> </w:t>
      </w:r>
      <w:r>
        <w:t>речи, умению</w:t>
      </w:r>
      <w:r>
        <w:rPr>
          <w:spacing w:val="-3"/>
        </w:rPr>
        <w:t xml:space="preserve"> </w:t>
      </w:r>
      <w:r>
        <w:t>замечать</w:t>
      </w:r>
      <w:r>
        <w:rPr>
          <w:spacing w:val="-4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рассказах</w:t>
      </w:r>
      <w:r>
        <w:rPr>
          <w:spacing w:val="-5"/>
        </w:rPr>
        <w:t xml:space="preserve"> </w:t>
      </w:r>
      <w:r>
        <w:t>сверстников;</w:t>
      </w:r>
    </w:p>
    <w:p w:rsidR="00247033" w:rsidRDefault="00247033">
      <w:pPr>
        <w:pStyle w:val="a3"/>
        <w:ind w:right="402"/>
      </w:pPr>
      <w:r>
        <w:t>в</w:t>
      </w:r>
      <w:r>
        <w:rPr>
          <w:spacing w:val="1"/>
        </w:rPr>
        <w:t xml:space="preserve"> </w:t>
      </w:r>
      <w:r>
        <w:t>описательных</w:t>
      </w:r>
      <w:r>
        <w:rPr>
          <w:spacing w:val="1"/>
        </w:rPr>
        <w:t xml:space="preserve"> </w:t>
      </w:r>
      <w:r>
        <w:t>рассказах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эмоциональное отношение к образам, используя средства языковой выразительности:</w:t>
      </w:r>
      <w:r>
        <w:rPr>
          <w:spacing w:val="-67"/>
        </w:rPr>
        <w:t xml:space="preserve"> </w:t>
      </w:r>
      <w:r>
        <w:t>метафоры,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эпитеты,</w:t>
      </w:r>
      <w:r>
        <w:rPr>
          <w:spacing w:val="1"/>
        </w:rPr>
        <w:t xml:space="preserve"> </w:t>
      </w:r>
      <w:r>
        <w:t>гиперболы,</w:t>
      </w:r>
      <w:r>
        <w:rPr>
          <w:spacing w:val="1"/>
        </w:rPr>
        <w:t xml:space="preserve"> </w:t>
      </w:r>
      <w:r>
        <w:t>олицетворения;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логику</w:t>
      </w:r>
      <w:r>
        <w:rPr>
          <w:spacing w:val="1"/>
        </w:rPr>
        <w:t xml:space="preserve"> </w:t>
      </w:r>
      <w:r>
        <w:t>описательного</w:t>
      </w:r>
      <w:r>
        <w:rPr>
          <w:spacing w:val="1"/>
        </w:rPr>
        <w:t xml:space="preserve"> </w:t>
      </w:r>
      <w:r>
        <w:t>рассказа;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выразительности;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повествовательные</w:t>
      </w:r>
      <w:r>
        <w:rPr>
          <w:spacing w:val="1"/>
        </w:rPr>
        <w:t xml:space="preserve"> </w:t>
      </w:r>
      <w:r>
        <w:t>рассказы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картине, из личного и коллективного опыта, по набору игрушек, закрепляет у 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соблюдая</w:t>
      </w:r>
      <w:r>
        <w:rPr>
          <w:spacing w:val="1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повествования,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рассказы-контаминации</w:t>
      </w:r>
      <w:r>
        <w:rPr>
          <w:spacing w:val="1"/>
        </w:rPr>
        <w:t xml:space="preserve"> </w:t>
      </w:r>
      <w:r>
        <w:t>(сочетание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повествования;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рассуждения);</w:t>
      </w:r>
    </w:p>
    <w:p w:rsidR="00247033" w:rsidRDefault="00247033">
      <w:pPr>
        <w:pStyle w:val="a3"/>
        <w:spacing w:before="1"/>
        <w:ind w:right="409"/>
      </w:pPr>
      <w:r>
        <w:t>педагог развивает у детей способность самостоятельно использовать в процессе</w:t>
      </w:r>
      <w:r>
        <w:rPr>
          <w:spacing w:val="-67"/>
        </w:rPr>
        <w:t xml:space="preserve"> </w:t>
      </w:r>
      <w:r>
        <w:t>общения со взрослыми и сверстниками объяснительную речь, речь-доказательство,</w:t>
      </w:r>
      <w:r>
        <w:rPr>
          <w:spacing w:val="1"/>
        </w:rPr>
        <w:t xml:space="preserve"> </w:t>
      </w:r>
      <w:r>
        <w:t>речевое планирование, помогает детям осваивать умения самостоятельно сочинять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рассказов.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рассказах</w:t>
      </w:r>
      <w:r>
        <w:rPr>
          <w:spacing w:val="70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личный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7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индивидуальных интересов и способностей; развивает у детей умение внимательно</w:t>
      </w:r>
      <w:r>
        <w:rPr>
          <w:spacing w:val="1"/>
        </w:rPr>
        <w:t xml:space="preserve"> </w:t>
      </w:r>
      <w:r>
        <w:t>выслушивать</w:t>
      </w:r>
      <w:r>
        <w:rPr>
          <w:spacing w:val="1"/>
        </w:rPr>
        <w:t xml:space="preserve"> </w:t>
      </w:r>
      <w:r>
        <w:t>рассказы</w:t>
      </w:r>
      <w:r>
        <w:rPr>
          <w:spacing w:val="1"/>
        </w:rPr>
        <w:t xml:space="preserve"> </w:t>
      </w:r>
      <w:r>
        <w:t>сверстников,</w:t>
      </w:r>
      <w:r>
        <w:rPr>
          <w:spacing w:val="1"/>
        </w:rPr>
        <w:t xml:space="preserve"> </w:t>
      </w:r>
      <w:r>
        <w:t>помогать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затруднений,</w:t>
      </w:r>
      <w:r>
        <w:rPr>
          <w:spacing w:val="1"/>
        </w:rPr>
        <w:t xml:space="preserve"> </w:t>
      </w:r>
      <w:r>
        <w:t>замечать</w:t>
      </w:r>
      <w:r>
        <w:rPr>
          <w:spacing w:val="-67"/>
        </w:rPr>
        <w:t xml:space="preserve"> </w:t>
      </w:r>
      <w:r>
        <w:t>речевые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логические</w:t>
      </w:r>
      <w:r>
        <w:rPr>
          <w:spacing w:val="-1"/>
        </w:rPr>
        <w:t xml:space="preserve"> </w:t>
      </w:r>
      <w:r>
        <w:t>ошибки, доброжелательно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конструктивно</w:t>
      </w:r>
      <w:r>
        <w:rPr>
          <w:spacing w:val="-2"/>
        </w:rPr>
        <w:t xml:space="preserve"> </w:t>
      </w:r>
      <w:r>
        <w:t>исправлять</w:t>
      </w:r>
      <w:r>
        <w:rPr>
          <w:spacing w:val="-4"/>
        </w:rPr>
        <w:t xml:space="preserve"> </w:t>
      </w:r>
      <w:r>
        <w:t>их.</w:t>
      </w:r>
    </w:p>
    <w:p w:rsidR="00247033" w:rsidRDefault="00247033">
      <w:pPr>
        <w:pStyle w:val="a7"/>
        <w:numPr>
          <w:ilvl w:val="0"/>
          <w:numId w:val="332"/>
        </w:numPr>
        <w:tabs>
          <w:tab w:val="left" w:pos="1568"/>
        </w:tabs>
        <w:spacing w:line="320" w:lineRule="exact"/>
        <w:ind w:hanging="304"/>
        <w:rPr>
          <w:i/>
          <w:sz w:val="28"/>
        </w:rPr>
      </w:pPr>
      <w:r>
        <w:rPr>
          <w:i/>
          <w:sz w:val="28"/>
        </w:rPr>
        <w:t>Подготовка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детей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обучению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грамоте:</w:t>
      </w:r>
    </w:p>
    <w:p w:rsidR="00247033" w:rsidRDefault="00247033">
      <w:pPr>
        <w:pStyle w:val="a3"/>
        <w:spacing w:before="1"/>
        <w:ind w:right="407"/>
      </w:pP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языку,</w:t>
      </w:r>
      <w:r>
        <w:rPr>
          <w:spacing w:val="1"/>
        </w:rPr>
        <w:t xml:space="preserve"> </w:t>
      </w:r>
      <w:r>
        <w:t>осознанное</w:t>
      </w:r>
      <w:r>
        <w:rPr>
          <w:spacing w:val="-67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языковым</w:t>
      </w:r>
      <w:r>
        <w:rPr>
          <w:spacing w:val="1"/>
        </w:rPr>
        <w:t xml:space="preserve"> </w:t>
      </w:r>
      <w:r>
        <w:t>явлениям,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освоить</w:t>
      </w:r>
      <w:r>
        <w:rPr>
          <w:spacing w:val="1"/>
        </w:rPr>
        <w:t xml:space="preserve"> </w:t>
      </w:r>
      <w:r>
        <w:t>звуковой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четырехзвуковых и пятизвуковых слов; закрепляет умение интонационно выделять</w:t>
      </w:r>
      <w:r>
        <w:rPr>
          <w:spacing w:val="1"/>
        </w:rPr>
        <w:t xml:space="preserve"> </w:t>
      </w:r>
      <w:r>
        <w:t>звуки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последовательность,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характеристику,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ударный</w:t>
      </w:r>
      <w:r>
        <w:rPr>
          <w:spacing w:val="1"/>
        </w:rPr>
        <w:t xml:space="preserve"> </w:t>
      </w:r>
      <w:r>
        <w:t>гласный</w:t>
      </w:r>
      <w:r>
        <w:rPr>
          <w:spacing w:val="1"/>
        </w:rPr>
        <w:t xml:space="preserve"> </w:t>
      </w:r>
      <w:r>
        <w:t>звука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количество и последовательность слов</w:t>
      </w:r>
      <w:r>
        <w:rPr>
          <w:spacing w:val="1"/>
        </w:rPr>
        <w:t xml:space="preserve"> </w:t>
      </w:r>
      <w:r>
        <w:t>в предложении; составлять 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количеством</w:t>
      </w:r>
      <w:r>
        <w:rPr>
          <w:spacing w:val="1"/>
        </w:rPr>
        <w:t xml:space="preserve"> </w:t>
      </w:r>
      <w:r>
        <w:t>слов;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листе,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графические</w:t>
      </w:r>
      <w:r>
        <w:rPr>
          <w:spacing w:val="1"/>
        </w:rPr>
        <w:t xml:space="preserve"> </w:t>
      </w:r>
      <w:r>
        <w:t>диктанты; штриховку в разных направлениях, обводку; знать названия букв, читать</w:t>
      </w:r>
      <w:r>
        <w:rPr>
          <w:spacing w:val="1"/>
        </w:rPr>
        <w:t xml:space="preserve"> </w:t>
      </w:r>
      <w:r>
        <w:t>слоги.</w:t>
      </w:r>
    </w:p>
    <w:p w:rsidR="00247033" w:rsidRDefault="00247033">
      <w:pPr>
        <w:pStyle w:val="a3"/>
        <w:spacing w:before="3"/>
        <w:ind w:left="0" w:firstLine="0"/>
        <w:jc w:val="left"/>
      </w:pPr>
    </w:p>
    <w:p w:rsidR="00247033" w:rsidRDefault="00247033">
      <w:pPr>
        <w:pStyle w:val="a7"/>
        <w:numPr>
          <w:ilvl w:val="2"/>
          <w:numId w:val="345"/>
        </w:numPr>
        <w:tabs>
          <w:tab w:val="left" w:pos="1966"/>
        </w:tabs>
        <w:spacing w:before="1" w:line="237" w:lineRule="auto"/>
        <w:ind w:left="554" w:right="406" w:firstLine="710"/>
        <w:rPr>
          <w:sz w:val="28"/>
        </w:rPr>
      </w:pPr>
      <w:r>
        <w:rPr>
          <w:b/>
          <w:sz w:val="28"/>
        </w:rPr>
        <w:t>Решение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совокупных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задач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воспитания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рамках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образовательной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области</w:t>
      </w:r>
      <w:r>
        <w:rPr>
          <w:b/>
          <w:spacing w:val="4"/>
          <w:sz w:val="28"/>
        </w:rPr>
        <w:t xml:space="preserve"> </w:t>
      </w:r>
      <w:r>
        <w:rPr>
          <w:b/>
          <w:sz w:val="28"/>
        </w:rPr>
        <w:t>«Речевое</w:t>
      </w:r>
      <w:r>
        <w:rPr>
          <w:b/>
          <w:spacing w:val="11"/>
          <w:sz w:val="28"/>
        </w:rPr>
        <w:t xml:space="preserve"> </w:t>
      </w:r>
      <w:r>
        <w:rPr>
          <w:b/>
          <w:sz w:val="28"/>
        </w:rPr>
        <w:t>развитие»</w:t>
      </w:r>
      <w:r>
        <w:rPr>
          <w:b/>
          <w:spacing w:val="5"/>
          <w:sz w:val="28"/>
        </w:rPr>
        <w:t xml:space="preserve"> </w:t>
      </w:r>
      <w:r>
        <w:rPr>
          <w:sz w:val="28"/>
        </w:rPr>
        <w:t>направлено</w:t>
      </w:r>
      <w:r>
        <w:rPr>
          <w:spacing w:val="70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70"/>
          <w:sz w:val="28"/>
        </w:rPr>
        <w:t xml:space="preserve"> </w:t>
      </w:r>
      <w:r>
        <w:rPr>
          <w:sz w:val="28"/>
        </w:rPr>
        <w:t>к</w:t>
      </w:r>
      <w:r>
        <w:rPr>
          <w:spacing w:val="69"/>
          <w:sz w:val="28"/>
        </w:rPr>
        <w:t xml:space="preserve"> </w:t>
      </w:r>
      <w:r>
        <w:rPr>
          <w:sz w:val="28"/>
        </w:rPr>
        <w:t>ценностям</w:t>
      </w:r>
    </w:p>
    <w:p w:rsidR="00247033" w:rsidRDefault="00247033">
      <w:pPr>
        <w:pStyle w:val="a3"/>
        <w:spacing w:line="321" w:lineRule="exact"/>
        <w:ind w:firstLine="0"/>
      </w:pPr>
      <w:r>
        <w:t>«Культура»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«Красота», что</w:t>
      </w:r>
      <w:r>
        <w:rPr>
          <w:spacing w:val="-3"/>
        </w:rPr>
        <w:t xml:space="preserve"> </w:t>
      </w:r>
      <w:r>
        <w:t>предполагает:</w:t>
      </w:r>
    </w:p>
    <w:p w:rsidR="00247033" w:rsidRDefault="00247033">
      <w:pPr>
        <w:pStyle w:val="a7"/>
        <w:numPr>
          <w:ilvl w:val="1"/>
          <w:numId w:val="346"/>
        </w:numPr>
        <w:tabs>
          <w:tab w:val="left" w:pos="1429"/>
        </w:tabs>
        <w:ind w:right="419" w:firstLine="710"/>
        <w:rPr>
          <w:sz w:val="28"/>
        </w:rPr>
      </w:pPr>
      <w:r>
        <w:rPr>
          <w:sz w:val="28"/>
        </w:rPr>
        <w:t>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формами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речевого</w:t>
      </w:r>
      <w:r>
        <w:rPr>
          <w:spacing w:val="1"/>
          <w:sz w:val="28"/>
        </w:rPr>
        <w:t xml:space="preserve"> </w:t>
      </w:r>
      <w:r>
        <w:rPr>
          <w:sz w:val="28"/>
        </w:rPr>
        <w:t>этикета,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отражающими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принятые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нормы культурного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поведения;</w:t>
      </w:r>
    </w:p>
    <w:p w:rsidR="00247033" w:rsidRDefault="00247033">
      <w:pPr>
        <w:pStyle w:val="a7"/>
        <w:numPr>
          <w:ilvl w:val="1"/>
          <w:numId w:val="346"/>
        </w:numPr>
        <w:tabs>
          <w:tab w:val="left" w:pos="1429"/>
        </w:tabs>
        <w:ind w:right="413" w:firstLine="710"/>
        <w:rPr>
          <w:sz w:val="28"/>
        </w:rPr>
      </w:pPr>
      <w:r>
        <w:rPr>
          <w:sz w:val="28"/>
        </w:rPr>
        <w:t>воспитание отношения к родному языку как ценности, умения чувствовать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красоту</w:t>
      </w:r>
      <w:r>
        <w:rPr>
          <w:spacing w:val="1"/>
          <w:sz w:val="28"/>
        </w:rPr>
        <w:t xml:space="preserve"> </w:t>
      </w:r>
      <w:r>
        <w:rPr>
          <w:sz w:val="28"/>
        </w:rPr>
        <w:t>языка,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говорить</w:t>
      </w:r>
      <w:r>
        <w:rPr>
          <w:spacing w:val="1"/>
          <w:sz w:val="28"/>
        </w:rPr>
        <w:t xml:space="preserve"> </w:t>
      </w:r>
      <w:r>
        <w:rPr>
          <w:sz w:val="28"/>
        </w:rPr>
        <w:t>красиво</w:t>
      </w:r>
      <w:r>
        <w:rPr>
          <w:spacing w:val="1"/>
          <w:sz w:val="28"/>
        </w:rPr>
        <w:t xml:space="preserve"> </w:t>
      </w:r>
      <w:r>
        <w:rPr>
          <w:sz w:val="28"/>
        </w:rPr>
        <w:t>(на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правильном,</w:t>
      </w:r>
      <w:r>
        <w:rPr>
          <w:spacing w:val="1"/>
          <w:sz w:val="28"/>
        </w:rPr>
        <w:t xml:space="preserve"> </w:t>
      </w:r>
      <w:r>
        <w:rPr>
          <w:sz w:val="28"/>
        </w:rPr>
        <w:t>богатом,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образном</w:t>
      </w:r>
      <w:r>
        <w:rPr>
          <w:spacing w:val="1"/>
          <w:sz w:val="28"/>
        </w:rPr>
        <w:t xml:space="preserve"> </w:t>
      </w:r>
      <w:r>
        <w:rPr>
          <w:sz w:val="28"/>
        </w:rPr>
        <w:t>языке).</w:t>
      </w:r>
    </w:p>
    <w:p w:rsidR="00247033" w:rsidRDefault="00247033">
      <w:pPr>
        <w:pStyle w:val="2"/>
        <w:spacing w:before="3"/>
        <w:ind w:left="554" w:firstLine="710"/>
        <w:jc w:val="left"/>
      </w:pPr>
      <w:r>
        <w:rPr>
          <w:u w:val="thick"/>
        </w:rPr>
        <w:t>Часть,</w:t>
      </w:r>
      <w:r>
        <w:rPr>
          <w:spacing w:val="41"/>
          <w:u w:val="thick"/>
        </w:rPr>
        <w:t xml:space="preserve"> </w:t>
      </w:r>
      <w:r>
        <w:rPr>
          <w:u w:val="thick"/>
        </w:rPr>
        <w:t>формируемая</w:t>
      </w:r>
      <w:r>
        <w:rPr>
          <w:spacing w:val="39"/>
          <w:u w:val="thick"/>
        </w:rPr>
        <w:t xml:space="preserve"> </w:t>
      </w:r>
      <w:r>
        <w:rPr>
          <w:u w:val="thick"/>
        </w:rPr>
        <w:t>участниками</w:t>
      </w:r>
      <w:r>
        <w:rPr>
          <w:spacing w:val="42"/>
          <w:u w:val="thick"/>
        </w:rPr>
        <w:t xml:space="preserve"> </w:t>
      </w:r>
      <w:r>
        <w:rPr>
          <w:u w:val="thick"/>
        </w:rPr>
        <w:t>образовательных</w:t>
      </w:r>
      <w:r>
        <w:rPr>
          <w:spacing w:val="39"/>
          <w:u w:val="thick"/>
        </w:rPr>
        <w:t xml:space="preserve"> </w:t>
      </w:r>
      <w:r>
        <w:rPr>
          <w:u w:val="thick"/>
        </w:rPr>
        <w:t>отношений</w:t>
      </w:r>
      <w:r>
        <w:rPr>
          <w:spacing w:val="48"/>
          <w:u w:val="thick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рамках</w:t>
      </w:r>
      <w:r>
        <w:rPr>
          <w:spacing w:val="-67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области</w:t>
      </w:r>
      <w:r>
        <w:rPr>
          <w:spacing w:val="-2"/>
        </w:rPr>
        <w:t xml:space="preserve"> </w:t>
      </w:r>
      <w:r>
        <w:t>«Речевое</w:t>
      </w:r>
      <w:r>
        <w:rPr>
          <w:spacing w:val="1"/>
        </w:rPr>
        <w:t xml:space="preserve"> </w:t>
      </w:r>
      <w:r>
        <w:t>развитие»</w:t>
      </w:r>
      <w:r>
        <w:rPr>
          <w:spacing w:val="13"/>
        </w:rPr>
        <w:t xml:space="preserve"> </w:t>
      </w:r>
      <w:r>
        <w:t>представлена:</w:t>
      </w:r>
    </w:p>
    <w:p w:rsidR="00247033" w:rsidRDefault="00247033">
      <w:pPr>
        <w:pStyle w:val="a3"/>
        <w:jc w:val="left"/>
      </w:pPr>
      <w:r>
        <w:t>О.С.</w:t>
      </w:r>
      <w:r>
        <w:rPr>
          <w:spacing w:val="28"/>
        </w:rPr>
        <w:t xml:space="preserve"> </w:t>
      </w:r>
      <w:r>
        <w:t>Ушакова</w:t>
      </w:r>
      <w:r>
        <w:rPr>
          <w:spacing w:val="30"/>
        </w:rPr>
        <w:t xml:space="preserve"> </w:t>
      </w:r>
      <w:r>
        <w:t>«Программа</w:t>
      </w:r>
      <w:r>
        <w:rPr>
          <w:spacing w:val="27"/>
        </w:rPr>
        <w:t xml:space="preserve"> </w:t>
      </w:r>
      <w:r>
        <w:t>развития</w:t>
      </w:r>
      <w:r>
        <w:rPr>
          <w:spacing w:val="27"/>
        </w:rPr>
        <w:t xml:space="preserve"> </w:t>
      </w:r>
      <w:r>
        <w:t>речи</w:t>
      </w:r>
      <w:r>
        <w:rPr>
          <w:spacing w:val="26"/>
        </w:rPr>
        <w:t xml:space="preserve"> </w:t>
      </w:r>
      <w:r>
        <w:t>дошкольников»</w:t>
      </w:r>
      <w:r>
        <w:rPr>
          <w:spacing w:val="29"/>
        </w:rPr>
        <w:t xml:space="preserve"> </w:t>
      </w:r>
      <w:r>
        <w:t>(3-7</w:t>
      </w:r>
      <w:r>
        <w:rPr>
          <w:spacing w:val="26"/>
        </w:rPr>
        <w:t xml:space="preserve"> </w:t>
      </w:r>
      <w:r>
        <w:t>лет).</w:t>
      </w:r>
      <w:r>
        <w:rPr>
          <w:spacing w:val="29"/>
        </w:rPr>
        <w:t xml:space="preserve"> </w:t>
      </w:r>
      <w:r>
        <w:t>–</w:t>
      </w:r>
      <w:r>
        <w:rPr>
          <w:spacing w:val="26"/>
        </w:rPr>
        <w:t xml:space="preserve"> </w:t>
      </w:r>
      <w:r>
        <w:t>М.,</w:t>
      </w:r>
      <w:r>
        <w:rPr>
          <w:spacing w:val="28"/>
        </w:rPr>
        <w:t xml:space="preserve"> </w:t>
      </w:r>
      <w:r>
        <w:t>«ТЦ</w:t>
      </w:r>
      <w:r>
        <w:rPr>
          <w:spacing w:val="-67"/>
        </w:rPr>
        <w:t xml:space="preserve"> </w:t>
      </w:r>
      <w:r>
        <w:t>Сфера»,</w:t>
      </w:r>
      <w:r>
        <w:rPr>
          <w:spacing w:val="3"/>
        </w:rPr>
        <w:t xml:space="preserve"> </w:t>
      </w:r>
      <w:r>
        <w:t>2017.</w:t>
      </w:r>
    </w:p>
    <w:p w:rsidR="00247033" w:rsidRDefault="00247033">
      <w:pPr>
        <w:pStyle w:val="a3"/>
        <w:spacing w:line="322" w:lineRule="exact"/>
        <w:ind w:left="1264" w:firstLine="0"/>
        <w:jc w:val="left"/>
      </w:pPr>
      <w:r>
        <w:t>Задачи:</w:t>
      </w:r>
      <w:r>
        <w:rPr>
          <w:spacing w:val="31"/>
        </w:rPr>
        <w:t xml:space="preserve"> </w:t>
      </w:r>
      <w:r>
        <w:t>развитие</w:t>
      </w:r>
      <w:r>
        <w:rPr>
          <w:spacing w:val="36"/>
        </w:rPr>
        <w:t xml:space="preserve"> </w:t>
      </w:r>
      <w:r>
        <w:t>связной</w:t>
      </w:r>
      <w:r>
        <w:rPr>
          <w:spacing w:val="35"/>
        </w:rPr>
        <w:t xml:space="preserve"> </w:t>
      </w:r>
      <w:r>
        <w:t>речи;</w:t>
      </w:r>
      <w:r>
        <w:rPr>
          <w:spacing w:val="34"/>
        </w:rPr>
        <w:t xml:space="preserve"> </w:t>
      </w:r>
      <w:r>
        <w:t>формирование</w:t>
      </w:r>
      <w:r>
        <w:rPr>
          <w:spacing w:val="35"/>
        </w:rPr>
        <w:t xml:space="preserve"> </w:t>
      </w:r>
      <w:r>
        <w:t>навыков</w:t>
      </w:r>
      <w:r>
        <w:rPr>
          <w:spacing w:val="33"/>
        </w:rPr>
        <w:t xml:space="preserve"> </w:t>
      </w:r>
      <w:r>
        <w:t>монологической</w:t>
      </w:r>
      <w:r>
        <w:rPr>
          <w:spacing w:val="34"/>
        </w:rPr>
        <w:t xml:space="preserve"> </w:t>
      </w:r>
      <w:r>
        <w:t>речи;</w:t>
      </w:r>
    </w:p>
    <w:p w:rsidR="00247033" w:rsidRDefault="00247033">
      <w:pPr>
        <w:spacing w:line="322" w:lineRule="exact"/>
        <w:sectPr w:rsidR="00247033">
          <w:pgSz w:w="11910" w:h="16840"/>
          <w:pgMar w:top="480" w:right="160" w:bottom="1200" w:left="440" w:header="0" w:footer="928" w:gutter="0"/>
          <w:cols w:space="720"/>
        </w:sectPr>
      </w:pPr>
    </w:p>
    <w:p w:rsidR="00247033" w:rsidRDefault="00247033">
      <w:pPr>
        <w:pStyle w:val="a3"/>
        <w:spacing w:before="65"/>
        <w:ind w:firstLine="0"/>
      </w:pPr>
      <w:r>
        <w:lastRenderedPageBreak/>
        <w:t>построение</w:t>
      </w:r>
      <w:r>
        <w:rPr>
          <w:spacing w:val="-7"/>
        </w:rPr>
        <w:t xml:space="preserve"> </w:t>
      </w:r>
      <w:r>
        <w:t>развёрнутого</w:t>
      </w:r>
      <w:r>
        <w:rPr>
          <w:spacing w:val="-7"/>
        </w:rPr>
        <w:t xml:space="preserve"> </w:t>
      </w:r>
      <w:r>
        <w:t>высказывания,</w:t>
      </w:r>
      <w:r>
        <w:rPr>
          <w:spacing w:val="-5"/>
        </w:rPr>
        <w:t xml:space="preserve"> </w:t>
      </w:r>
      <w:r>
        <w:t>связных</w:t>
      </w:r>
      <w:r>
        <w:rPr>
          <w:spacing w:val="-10"/>
        </w:rPr>
        <w:t xml:space="preserve"> </w:t>
      </w:r>
      <w:r>
        <w:t>текстов,</w:t>
      </w:r>
      <w:r>
        <w:rPr>
          <w:spacing w:val="-5"/>
        </w:rPr>
        <w:t xml:space="preserve"> </w:t>
      </w:r>
      <w:r>
        <w:t>повествования.</w:t>
      </w:r>
    </w:p>
    <w:p w:rsidR="00247033" w:rsidRDefault="00247033">
      <w:pPr>
        <w:pStyle w:val="a3"/>
        <w:spacing w:before="1"/>
        <w:ind w:left="1274" w:right="402" w:firstLine="0"/>
      </w:pPr>
      <w:r>
        <w:t>О.С. Ушакова, Е.М. Струнина «Методика развития речи детей дошкольного</w:t>
      </w:r>
      <w:r>
        <w:rPr>
          <w:spacing w:val="1"/>
        </w:rPr>
        <w:t xml:space="preserve"> </w:t>
      </w:r>
      <w:r>
        <w:t>возраста»</w:t>
      </w:r>
      <w:r>
        <w:rPr>
          <w:spacing w:val="54"/>
        </w:rPr>
        <w:t xml:space="preserve"> </w:t>
      </w:r>
      <w:r>
        <w:t>(младшая,</w:t>
      </w:r>
      <w:r>
        <w:rPr>
          <w:spacing w:val="60"/>
        </w:rPr>
        <w:t xml:space="preserve"> </w:t>
      </w:r>
      <w:r>
        <w:t>средняя,</w:t>
      </w:r>
      <w:r>
        <w:rPr>
          <w:spacing w:val="60"/>
        </w:rPr>
        <w:t xml:space="preserve"> </w:t>
      </w:r>
      <w:r>
        <w:t>старшая,</w:t>
      </w:r>
      <w:r>
        <w:rPr>
          <w:spacing w:val="60"/>
        </w:rPr>
        <w:t xml:space="preserve"> </w:t>
      </w:r>
      <w:r>
        <w:t>подготовительная</w:t>
      </w:r>
      <w:r>
        <w:rPr>
          <w:spacing w:val="59"/>
        </w:rPr>
        <w:t xml:space="preserve"> </w:t>
      </w:r>
      <w:r>
        <w:t>группы».</w:t>
      </w:r>
      <w:r>
        <w:rPr>
          <w:spacing w:val="3"/>
        </w:rPr>
        <w:t xml:space="preserve"> </w:t>
      </w:r>
      <w:r>
        <w:t>–</w:t>
      </w:r>
      <w:r>
        <w:rPr>
          <w:spacing w:val="58"/>
        </w:rPr>
        <w:t xml:space="preserve"> </w:t>
      </w:r>
      <w:r>
        <w:t>М.,</w:t>
      </w:r>
    </w:p>
    <w:p w:rsidR="00247033" w:rsidRDefault="00247033">
      <w:pPr>
        <w:pStyle w:val="a3"/>
        <w:spacing w:line="321" w:lineRule="exact"/>
        <w:ind w:left="1274" w:firstLine="0"/>
      </w:pPr>
      <w:r>
        <w:t>«Владос»,</w:t>
      </w:r>
      <w:r>
        <w:rPr>
          <w:spacing w:val="-2"/>
        </w:rPr>
        <w:t xml:space="preserve"> </w:t>
      </w:r>
      <w:r>
        <w:t>2013.</w:t>
      </w:r>
    </w:p>
    <w:p w:rsidR="00247033" w:rsidRDefault="00247033">
      <w:pPr>
        <w:pStyle w:val="a3"/>
        <w:ind w:right="410" w:firstLine="216"/>
      </w:pPr>
      <w:r>
        <w:t>Занятия позволят расширить, обобщить и систематизировать знания дошкольников,</w:t>
      </w:r>
      <w:r>
        <w:rPr>
          <w:spacing w:val="-67"/>
        </w:rPr>
        <w:t xml:space="preserve"> </w:t>
      </w:r>
      <w:r>
        <w:t>сформируют</w:t>
      </w:r>
      <w:r>
        <w:rPr>
          <w:spacing w:val="1"/>
        </w:rPr>
        <w:t xml:space="preserve"> </w:t>
      </w:r>
      <w:r>
        <w:t>лексико-грамматические</w:t>
      </w:r>
      <w:r>
        <w:rPr>
          <w:spacing w:val="1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связную</w:t>
      </w:r>
      <w:r>
        <w:rPr>
          <w:spacing w:val="1"/>
        </w:rPr>
        <w:t xml:space="preserve"> </w:t>
      </w:r>
      <w:r>
        <w:t>речь,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-3"/>
        </w:rPr>
        <w:t xml:space="preserve"> </w:t>
      </w:r>
      <w:r>
        <w:t>развитию</w:t>
      </w:r>
      <w:r>
        <w:rPr>
          <w:spacing w:val="-2"/>
        </w:rPr>
        <w:t xml:space="preserve"> </w:t>
      </w:r>
      <w:r>
        <w:t>восприятия,</w:t>
      </w:r>
      <w:r>
        <w:rPr>
          <w:spacing w:val="3"/>
        </w:rPr>
        <w:t xml:space="preserve"> </w:t>
      </w:r>
      <w:r>
        <w:t>внимания,</w:t>
      </w:r>
      <w:r>
        <w:rPr>
          <w:spacing w:val="2"/>
        </w:rPr>
        <w:t xml:space="preserve"> </w:t>
      </w:r>
      <w:r>
        <w:t>памяти и</w:t>
      </w:r>
      <w:r>
        <w:rPr>
          <w:spacing w:val="-1"/>
        </w:rPr>
        <w:t xml:space="preserve"> </w:t>
      </w:r>
      <w:r>
        <w:t>мышления.</w:t>
      </w:r>
    </w:p>
    <w:p w:rsidR="00247033" w:rsidRDefault="00247033">
      <w:pPr>
        <w:pStyle w:val="a3"/>
        <w:spacing w:before="3"/>
        <w:ind w:left="0" w:firstLine="0"/>
        <w:jc w:val="left"/>
      </w:pPr>
    </w:p>
    <w:p w:rsidR="00247033" w:rsidRDefault="00247033">
      <w:pPr>
        <w:pStyle w:val="a3"/>
        <w:spacing w:line="322" w:lineRule="exact"/>
        <w:ind w:left="770" w:firstLine="0"/>
      </w:pPr>
      <w:r>
        <w:t>Перечень</w:t>
      </w:r>
      <w:r>
        <w:rPr>
          <w:spacing w:val="22"/>
        </w:rPr>
        <w:t xml:space="preserve"> </w:t>
      </w:r>
      <w:r>
        <w:t>используемой</w:t>
      </w:r>
      <w:r>
        <w:rPr>
          <w:spacing w:val="93"/>
        </w:rPr>
        <w:t xml:space="preserve"> </w:t>
      </w:r>
      <w:r>
        <w:t>методической</w:t>
      </w:r>
      <w:r>
        <w:rPr>
          <w:spacing w:val="93"/>
        </w:rPr>
        <w:t xml:space="preserve"> </w:t>
      </w:r>
      <w:r>
        <w:t>литературы</w:t>
      </w:r>
      <w:r>
        <w:rPr>
          <w:spacing w:val="94"/>
        </w:rPr>
        <w:t xml:space="preserve"> </w:t>
      </w:r>
      <w:r>
        <w:t>по</w:t>
      </w:r>
      <w:r>
        <w:rPr>
          <w:spacing w:val="93"/>
        </w:rPr>
        <w:t xml:space="preserve"> </w:t>
      </w:r>
      <w:r>
        <w:t>образовательной</w:t>
      </w:r>
      <w:r>
        <w:rPr>
          <w:spacing w:val="94"/>
        </w:rPr>
        <w:t xml:space="preserve"> </w:t>
      </w:r>
      <w:r>
        <w:t>области</w:t>
      </w:r>
    </w:p>
    <w:p w:rsidR="00247033" w:rsidRDefault="00247033">
      <w:pPr>
        <w:pStyle w:val="a3"/>
        <w:spacing w:line="322" w:lineRule="exact"/>
        <w:ind w:firstLine="0"/>
      </w:pPr>
      <w:r>
        <w:t>«Развитие</w:t>
      </w:r>
      <w:r>
        <w:rPr>
          <w:spacing w:val="-3"/>
        </w:rPr>
        <w:t xml:space="preserve"> </w:t>
      </w:r>
      <w:r>
        <w:t>речи»:</w:t>
      </w:r>
    </w:p>
    <w:p w:rsidR="00247033" w:rsidRDefault="00247033">
      <w:pPr>
        <w:pStyle w:val="a7"/>
        <w:numPr>
          <w:ilvl w:val="0"/>
          <w:numId w:val="331"/>
        </w:numPr>
        <w:tabs>
          <w:tab w:val="left" w:pos="1275"/>
        </w:tabs>
        <w:ind w:right="402"/>
        <w:rPr>
          <w:sz w:val="28"/>
        </w:rPr>
      </w:pPr>
      <w:r>
        <w:rPr>
          <w:sz w:val="28"/>
        </w:rPr>
        <w:t>О.С. Ушакова «Ознакомление дошкольников с литературой и развитие речи»</w:t>
      </w:r>
      <w:r>
        <w:rPr>
          <w:spacing w:val="1"/>
          <w:sz w:val="28"/>
        </w:rPr>
        <w:t xml:space="preserve"> </w:t>
      </w:r>
      <w:r>
        <w:rPr>
          <w:sz w:val="28"/>
        </w:rPr>
        <w:t>(для</w:t>
      </w:r>
      <w:r>
        <w:rPr>
          <w:spacing w:val="2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3-7 лет).</w:t>
      </w:r>
      <w:r>
        <w:rPr>
          <w:spacing w:val="4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М.,</w:t>
      </w:r>
      <w:r>
        <w:rPr>
          <w:spacing w:val="-1"/>
          <w:sz w:val="28"/>
        </w:rPr>
        <w:t xml:space="preserve"> </w:t>
      </w:r>
      <w:r>
        <w:rPr>
          <w:sz w:val="28"/>
        </w:rPr>
        <w:t>«ТЦ</w:t>
      </w:r>
      <w:r>
        <w:rPr>
          <w:spacing w:val="-3"/>
          <w:sz w:val="28"/>
        </w:rPr>
        <w:t xml:space="preserve"> </w:t>
      </w:r>
      <w:r>
        <w:rPr>
          <w:sz w:val="28"/>
        </w:rPr>
        <w:t>Сфера»,</w:t>
      </w:r>
      <w:r>
        <w:rPr>
          <w:spacing w:val="3"/>
          <w:sz w:val="28"/>
        </w:rPr>
        <w:t xml:space="preserve"> </w:t>
      </w:r>
      <w:r>
        <w:rPr>
          <w:sz w:val="28"/>
        </w:rPr>
        <w:t>2011.</w:t>
      </w:r>
    </w:p>
    <w:p w:rsidR="00247033" w:rsidRDefault="00247033">
      <w:pPr>
        <w:pStyle w:val="a7"/>
        <w:numPr>
          <w:ilvl w:val="0"/>
          <w:numId w:val="331"/>
        </w:numPr>
        <w:tabs>
          <w:tab w:val="left" w:pos="1275"/>
        </w:tabs>
        <w:spacing w:line="321" w:lineRule="exact"/>
        <w:ind w:hanging="361"/>
        <w:rPr>
          <w:sz w:val="28"/>
        </w:rPr>
      </w:pPr>
      <w:r>
        <w:rPr>
          <w:sz w:val="28"/>
        </w:rPr>
        <w:t>О.С.</w:t>
      </w:r>
      <w:r>
        <w:rPr>
          <w:spacing w:val="-1"/>
          <w:sz w:val="28"/>
        </w:rPr>
        <w:t xml:space="preserve"> </w:t>
      </w:r>
      <w:r>
        <w:rPr>
          <w:sz w:val="28"/>
        </w:rPr>
        <w:t>Ушакова</w:t>
      </w:r>
      <w:r>
        <w:rPr>
          <w:spacing w:val="-2"/>
          <w:sz w:val="28"/>
        </w:rPr>
        <w:t xml:space="preserve"> </w:t>
      </w:r>
      <w:r>
        <w:rPr>
          <w:sz w:val="28"/>
        </w:rPr>
        <w:t>«Развитие</w:t>
      </w:r>
      <w:r>
        <w:rPr>
          <w:spacing w:val="-2"/>
          <w:sz w:val="28"/>
        </w:rPr>
        <w:t xml:space="preserve"> </w:t>
      </w:r>
      <w:r>
        <w:rPr>
          <w:sz w:val="28"/>
        </w:rPr>
        <w:t>речи»</w:t>
      </w:r>
      <w:r>
        <w:rPr>
          <w:spacing w:val="-2"/>
          <w:sz w:val="28"/>
        </w:rPr>
        <w:t xml:space="preserve"> </w:t>
      </w:r>
      <w:r>
        <w:rPr>
          <w:sz w:val="28"/>
        </w:rPr>
        <w:t>(для</w:t>
      </w:r>
      <w:r>
        <w:rPr>
          <w:spacing w:val="-1"/>
          <w:sz w:val="28"/>
        </w:rPr>
        <w:t xml:space="preserve"> </w:t>
      </w:r>
      <w:r>
        <w:rPr>
          <w:sz w:val="28"/>
        </w:rPr>
        <w:t>детей</w:t>
      </w:r>
      <w:r>
        <w:rPr>
          <w:spacing w:val="-3"/>
          <w:sz w:val="28"/>
        </w:rPr>
        <w:t xml:space="preserve"> </w:t>
      </w:r>
      <w:r>
        <w:rPr>
          <w:sz w:val="28"/>
        </w:rPr>
        <w:t>3-5</w:t>
      </w:r>
      <w:r>
        <w:rPr>
          <w:spacing w:val="-3"/>
          <w:sz w:val="28"/>
        </w:rPr>
        <w:t xml:space="preserve"> </w:t>
      </w:r>
      <w:r>
        <w:rPr>
          <w:sz w:val="28"/>
        </w:rPr>
        <w:t>лет).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М.,</w:t>
      </w:r>
      <w:r>
        <w:rPr>
          <w:spacing w:val="-1"/>
          <w:sz w:val="28"/>
        </w:rPr>
        <w:t xml:space="preserve"> </w:t>
      </w:r>
      <w:r>
        <w:rPr>
          <w:sz w:val="28"/>
        </w:rPr>
        <w:t>«ТЦ</w:t>
      </w:r>
      <w:r>
        <w:rPr>
          <w:spacing w:val="-6"/>
          <w:sz w:val="28"/>
        </w:rPr>
        <w:t xml:space="preserve"> </w:t>
      </w:r>
      <w:r>
        <w:rPr>
          <w:sz w:val="28"/>
        </w:rPr>
        <w:t>Сфера», 2014.</w:t>
      </w:r>
    </w:p>
    <w:p w:rsidR="00247033" w:rsidRDefault="00247033">
      <w:pPr>
        <w:pStyle w:val="a7"/>
        <w:numPr>
          <w:ilvl w:val="0"/>
          <w:numId w:val="331"/>
        </w:numPr>
        <w:tabs>
          <w:tab w:val="left" w:pos="1275"/>
        </w:tabs>
        <w:ind w:right="406"/>
        <w:rPr>
          <w:sz w:val="28"/>
        </w:rPr>
      </w:pPr>
      <w:r>
        <w:rPr>
          <w:sz w:val="28"/>
        </w:rPr>
        <w:t>Л.Н.</w:t>
      </w:r>
      <w:r>
        <w:rPr>
          <w:spacing w:val="1"/>
          <w:sz w:val="28"/>
        </w:rPr>
        <w:t xml:space="preserve"> </w:t>
      </w:r>
      <w:r>
        <w:rPr>
          <w:sz w:val="28"/>
        </w:rPr>
        <w:t>Зырянова,</w:t>
      </w:r>
      <w:r>
        <w:rPr>
          <w:spacing w:val="1"/>
          <w:sz w:val="28"/>
        </w:rPr>
        <w:t xml:space="preserve"> </w:t>
      </w:r>
      <w:r>
        <w:rPr>
          <w:sz w:val="28"/>
        </w:rPr>
        <w:t>Т.В.</w:t>
      </w:r>
      <w:r>
        <w:rPr>
          <w:spacing w:val="1"/>
          <w:sz w:val="28"/>
        </w:rPr>
        <w:t xml:space="preserve"> </w:t>
      </w:r>
      <w:r>
        <w:rPr>
          <w:sz w:val="28"/>
        </w:rPr>
        <w:t>Лужбина</w:t>
      </w:r>
      <w:r>
        <w:rPr>
          <w:spacing w:val="1"/>
          <w:sz w:val="28"/>
        </w:rPr>
        <w:t xml:space="preserve"> </w:t>
      </w:r>
      <w:r>
        <w:rPr>
          <w:sz w:val="28"/>
        </w:rPr>
        <w:t>«Занятия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детских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59"/>
          <w:sz w:val="28"/>
        </w:rPr>
        <w:t xml:space="preserve"> </w:t>
      </w:r>
      <w:r>
        <w:rPr>
          <w:sz w:val="28"/>
        </w:rPr>
        <w:t>учреждениях»</w:t>
      </w:r>
      <w:r>
        <w:rPr>
          <w:spacing w:val="54"/>
          <w:sz w:val="28"/>
        </w:rPr>
        <w:t xml:space="preserve"> </w:t>
      </w:r>
      <w:r>
        <w:rPr>
          <w:sz w:val="28"/>
        </w:rPr>
        <w:t>(для</w:t>
      </w:r>
      <w:r>
        <w:rPr>
          <w:spacing w:val="60"/>
          <w:sz w:val="28"/>
        </w:rPr>
        <w:t xml:space="preserve"> </w:t>
      </w:r>
      <w:r>
        <w:rPr>
          <w:sz w:val="28"/>
        </w:rPr>
        <w:t>детей</w:t>
      </w:r>
      <w:r>
        <w:rPr>
          <w:spacing w:val="58"/>
          <w:sz w:val="28"/>
        </w:rPr>
        <w:t xml:space="preserve"> </w:t>
      </w:r>
      <w:r>
        <w:rPr>
          <w:sz w:val="28"/>
        </w:rPr>
        <w:t>5-6</w:t>
      </w:r>
      <w:r>
        <w:rPr>
          <w:spacing w:val="60"/>
          <w:sz w:val="28"/>
        </w:rPr>
        <w:t xml:space="preserve"> </w:t>
      </w:r>
      <w:r>
        <w:rPr>
          <w:sz w:val="28"/>
        </w:rPr>
        <w:t>лет).</w:t>
      </w:r>
      <w:r>
        <w:rPr>
          <w:spacing w:val="63"/>
          <w:sz w:val="28"/>
        </w:rPr>
        <w:t xml:space="preserve"> </w:t>
      </w:r>
      <w:r>
        <w:rPr>
          <w:sz w:val="28"/>
        </w:rPr>
        <w:t>–</w:t>
      </w:r>
      <w:r>
        <w:rPr>
          <w:spacing w:val="59"/>
          <w:sz w:val="28"/>
        </w:rPr>
        <w:t xml:space="preserve"> </w:t>
      </w:r>
      <w:r>
        <w:rPr>
          <w:sz w:val="28"/>
        </w:rPr>
        <w:t>Ростов-на-Дону,</w:t>
      </w:r>
      <w:r>
        <w:rPr>
          <w:spacing w:val="61"/>
          <w:sz w:val="28"/>
        </w:rPr>
        <w:t xml:space="preserve"> </w:t>
      </w:r>
      <w:r>
        <w:rPr>
          <w:sz w:val="28"/>
        </w:rPr>
        <w:t>ООО</w:t>
      </w:r>
    </w:p>
    <w:p w:rsidR="00247033" w:rsidRDefault="00247033">
      <w:pPr>
        <w:pStyle w:val="a3"/>
        <w:spacing w:line="321" w:lineRule="exact"/>
        <w:ind w:left="1274" w:firstLine="0"/>
      </w:pPr>
      <w:r>
        <w:t>«Феникс»,</w:t>
      </w:r>
      <w:r>
        <w:rPr>
          <w:spacing w:val="-3"/>
        </w:rPr>
        <w:t xml:space="preserve"> </w:t>
      </w:r>
      <w:r>
        <w:t>2013.</w:t>
      </w:r>
    </w:p>
    <w:p w:rsidR="00247033" w:rsidRDefault="00247033">
      <w:pPr>
        <w:pStyle w:val="a7"/>
        <w:numPr>
          <w:ilvl w:val="0"/>
          <w:numId w:val="331"/>
        </w:numPr>
        <w:tabs>
          <w:tab w:val="left" w:pos="1275"/>
        </w:tabs>
        <w:ind w:right="404"/>
        <w:rPr>
          <w:sz w:val="28"/>
        </w:rPr>
      </w:pPr>
      <w:r>
        <w:rPr>
          <w:sz w:val="28"/>
        </w:rPr>
        <w:t>В.В. Гербова «Развитие речи в детском саду» (вторая группа раннего возраста,</w:t>
      </w:r>
      <w:r>
        <w:rPr>
          <w:spacing w:val="1"/>
          <w:sz w:val="28"/>
        </w:rPr>
        <w:t xml:space="preserve"> </w:t>
      </w:r>
      <w:r>
        <w:rPr>
          <w:sz w:val="28"/>
        </w:rPr>
        <w:t>младшая группа, средняя группа, старшая группа, подготовительная группа). –</w:t>
      </w:r>
      <w:r>
        <w:rPr>
          <w:spacing w:val="1"/>
          <w:sz w:val="28"/>
        </w:rPr>
        <w:t xml:space="preserve"> </w:t>
      </w:r>
      <w:r>
        <w:rPr>
          <w:sz w:val="28"/>
        </w:rPr>
        <w:t>М.,</w:t>
      </w:r>
      <w:r>
        <w:rPr>
          <w:spacing w:val="-2"/>
          <w:sz w:val="28"/>
        </w:rPr>
        <w:t xml:space="preserve"> </w:t>
      </w:r>
      <w:r>
        <w:rPr>
          <w:sz w:val="28"/>
        </w:rPr>
        <w:t>Мозаика-синтез,</w:t>
      </w:r>
      <w:r>
        <w:rPr>
          <w:spacing w:val="4"/>
          <w:sz w:val="28"/>
        </w:rPr>
        <w:t xml:space="preserve"> </w:t>
      </w:r>
      <w:r>
        <w:rPr>
          <w:sz w:val="28"/>
        </w:rPr>
        <w:t>2016.</w:t>
      </w:r>
    </w:p>
    <w:p w:rsidR="00247033" w:rsidRDefault="00247033">
      <w:pPr>
        <w:pStyle w:val="a7"/>
        <w:numPr>
          <w:ilvl w:val="0"/>
          <w:numId w:val="331"/>
        </w:numPr>
        <w:tabs>
          <w:tab w:val="left" w:pos="1275"/>
        </w:tabs>
        <w:ind w:right="407"/>
        <w:rPr>
          <w:sz w:val="28"/>
        </w:rPr>
      </w:pPr>
      <w:r>
        <w:rPr>
          <w:sz w:val="28"/>
        </w:rPr>
        <w:t>Т.И. Подрезова «Планирование и конспекты занятий по развитию речи детей в</w:t>
      </w:r>
      <w:r>
        <w:rPr>
          <w:spacing w:val="1"/>
          <w:sz w:val="28"/>
        </w:rPr>
        <w:t xml:space="preserve"> </w:t>
      </w:r>
      <w:r>
        <w:rPr>
          <w:sz w:val="28"/>
        </w:rPr>
        <w:t>ДОУ» (патриотическое воспитание, старший дошкольный возраст). – М., Айрис</w:t>
      </w:r>
      <w:r>
        <w:rPr>
          <w:spacing w:val="-67"/>
          <w:sz w:val="28"/>
        </w:rPr>
        <w:t xml:space="preserve"> </w:t>
      </w:r>
      <w:r>
        <w:rPr>
          <w:sz w:val="28"/>
        </w:rPr>
        <w:t>Пресс,</w:t>
      </w:r>
      <w:r>
        <w:rPr>
          <w:spacing w:val="3"/>
          <w:sz w:val="28"/>
        </w:rPr>
        <w:t xml:space="preserve"> </w:t>
      </w:r>
      <w:r>
        <w:rPr>
          <w:sz w:val="28"/>
        </w:rPr>
        <w:t>2008.</w:t>
      </w:r>
    </w:p>
    <w:p w:rsidR="00247033" w:rsidRPr="00A53ED6" w:rsidRDefault="00247033" w:rsidP="00A53ED6">
      <w:pPr>
        <w:pStyle w:val="a7"/>
        <w:numPr>
          <w:ilvl w:val="0"/>
          <w:numId w:val="331"/>
        </w:numPr>
        <w:tabs>
          <w:tab w:val="left" w:pos="1275"/>
        </w:tabs>
        <w:ind w:right="418"/>
        <w:rPr>
          <w:sz w:val="28"/>
        </w:rPr>
      </w:pPr>
      <w:r>
        <w:rPr>
          <w:sz w:val="28"/>
        </w:rPr>
        <w:t>О.М.</w:t>
      </w:r>
      <w:r>
        <w:rPr>
          <w:spacing w:val="1"/>
          <w:sz w:val="28"/>
        </w:rPr>
        <w:t xml:space="preserve"> </w:t>
      </w:r>
      <w:r>
        <w:rPr>
          <w:sz w:val="28"/>
        </w:rPr>
        <w:t>Ельцова,</w:t>
      </w:r>
      <w:r>
        <w:rPr>
          <w:spacing w:val="1"/>
          <w:sz w:val="28"/>
        </w:rPr>
        <w:t xml:space="preserve"> </w:t>
      </w:r>
      <w:r>
        <w:rPr>
          <w:sz w:val="28"/>
        </w:rPr>
        <w:t>Л.В.</w:t>
      </w:r>
      <w:r>
        <w:rPr>
          <w:spacing w:val="1"/>
          <w:sz w:val="28"/>
        </w:rPr>
        <w:t xml:space="preserve"> </w:t>
      </w:r>
      <w:r>
        <w:rPr>
          <w:sz w:val="28"/>
        </w:rPr>
        <w:t>Прокопьева</w:t>
      </w:r>
      <w:r>
        <w:rPr>
          <w:spacing w:val="1"/>
          <w:sz w:val="28"/>
        </w:rPr>
        <w:t xml:space="preserve"> </w:t>
      </w:r>
      <w:r>
        <w:rPr>
          <w:sz w:val="28"/>
        </w:rPr>
        <w:t>«Детское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речевое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сказочного сюжета»</w:t>
      </w:r>
      <w:r>
        <w:rPr>
          <w:spacing w:val="-3"/>
          <w:sz w:val="28"/>
        </w:rPr>
        <w:t xml:space="preserve"> </w:t>
      </w:r>
      <w:r>
        <w:rPr>
          <w:sz w:val="28"/>
        </w:rPr>
        <w:t>(5-7 лет).</w:t>
      </w:r>
      <w:r>
        <w:rPr>
          <w:spacing w:val="3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СПб.,</w:t>
      </w:r>
      <w:r>
        <w:rPr>
          <w:spacing w:val="3"/>
          <w:sz w:val="28"/>
        </w:rPr>
        <w:t xml:space="preserve"> </w:t>
      </w:r>
      <w:r>
        <w:rPr>
          <w:sz w:val="28"/>
        </w:rPr>
        <w:t>Детство-пресс,</w:t>
      </w:r>
      <w:r>
        <w:rPr>
          <w:spacing w:val="3"/>
          <w:sz w:val="28"/>
        </w:rPr>
        <w:t xml:space="preserve"> </w:t>
      </w:r>
      <w:r>
        <w:rPr>
          <w:sz w:val="28"/>
        </w:rPr>
        <w:t>2016.</w:t>
      </w:r>
    </w:p>
    <w:p w:rsidR="00247033" w:rsidRDefault="00247033">
      <w:pPr>
        <w:pStyle w:val="a3"/>
        <w:spacing w:before="9"/>
        <w:ind w:left="0" w:firstLine="0"/>
        <w:jc w:val="left"/>
        <w:rPr>
          <w:sz w:val="26"/>
        </w:rPr>
      </w:pPr>
    </w:p>
    <w:p w:rsidR="00247033" w:rsidRDefault="00247033">
      <w:pPr>
        <w:pStyle w:val="2"/>
        <w:numPr>
          <w:ilvl w:val="1"/>
          <w:numId w:val="365"/>
        </w:numPr>
        <w:tabs>
          <w:tab w:val="left" w:pos="1260"/>
        </w:tabs>
        <w:ind w:left="1259" w:hanging="490"/>
      </w:pPr>
      <w:r>
        <w:t>Художественно-эстетическое</w:t>
      </w:r>
      <w:r>
        <w:rPr>
          <w:spacing w:val="-15"/>
        </w:rPr>
        <w:t xml:space="preserve"> </w:t>
      </w:r>
      <w:r>
        <w:t>развитие</w:t>
      </w:r>
    </w:p>
    <w:p w:rsidR="00247033" w:rsidRDefault="00247033">
      <w:pPr>
        <w:pStyle w:val="a7"/>
        <w:numPr>
          <w:ilvl w:val="2"/>
          <w:numId w:val="365"/>
        </w:numPr>
        <w:tabs>
          <w:tab w:val="left" w:pos="1971"/>
        </w:tabs>
        <w:spacing w:before="250" w:line="322" w:lineRule="exact"/>
        <w:rPr>
          <w:b/>
          <w:sz w:val="28"/>
        </w:rPr>
      </w:pPr>
      <w:r>
        <w:rPr>
          <w:b/>
          <w:sz w:val="28"/>
        </w:rPr>
        <w:t>От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2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месяцев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до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1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года</w:t>
      </w:r>
    </w:p>
    <w:p w:rsidR="00247033" w:rsidRDefault="00247033">
      <w:pPr>
        <w:pStyle w:val="3"/>
        <w:spacing w:line="240" w:lineRule="auto"/>
        <w:ind w:right="410" w:firstLine="710"/>
      </w:pPr>
      <w:r>
        <w:t>В</w:t>
      </w:r>
      <w:r>
        <w:rPr>
          <w:spacing w:val="1"/>
        </w:rPr>
        <w:t xml:space="preserve"> </w:t>
      </w:r>
      <w:r>
        <w:t>области художественно-эстетического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основными задачами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деятельности являются:</w:t>
      </w:r>
    </w:p>
    <w:p w:rsidR="00247033" w:rsidRDefault="00247033">
      <w:pPr>
        <w:pStyle w:val="a7"/>
        <w:numPr>
          <w:ilvl w:val="0"/>
          <w:numId w:val="330"/>
        </w:numPr>
        <w:tabs>
          <w:tab w:val="left" w:pos="1568"/>
        </w:tabs>
        <w:ind w:right="414" w:firstLine="710"/>
        <w:rPr>
          <w:sz w:val="28"/>
        </w:rPr>
      </w:pPr>
      <w:r>
        <w:rPr>
          <w:i/>
          <w:sz w:val="28"/>
        </w:rPr>
        <w:t xml:space="preserve">от 2-3 до 5-6 месяцев: </w:t>
      </w:r>
      <w:r>
        <w:rPr>
          <w:sz w:val="28"/>
        </w:rPr>
        <w:t>развивать у детей эмоциональную отзывчивость на</w:t>
      </w:r>
      <w:r>
        <w:rPr>
          <w:spacing w:val="1"/>
          <w:sz w:val="28"/>
        </w:rPr>
        <w:t xml:space="preserve"> </w:t>
      </w:r>
      <w:r>
        <w:rPr>
          <w:sz w:val="28"/>
        </w:rPr>
        <w:t>музыку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контрастного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характера;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навык</w:t>
      </w:r>
      <w:r>
        <w:rPr>
          <w:spacing w:val="1"/>
          <w:sz w:val="28"/>
        </w:rPr>
        <w:t xml:space="preserve"> </w:t>
      </w:r>
      <w:r>
        <w:rPr>
          <w:sz w:val="28"/>
        </w:rPr>
        <w:t>сосредоточиваться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пении</w:t>
      </w:r>
      <w:r>
        <w:rPr>
          <w:spacing w:val="-67"/>
          <w:sz w:val="28"/>
        </w:rPr>
        <w:t xml:space="preserve"> </w:t>
      </w:r>
      <w:r>
        <w:rPr>
          <w:sz w:val="28"/>
        </w:rPr>
        <w:t>взрослых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звучании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инструментов;</w:t>
      </w:r>
    </w:p>
    <w:p w:rsidR="00247033" w:rsidRDefault="00247033">
      <w:pPr>
        <w:pStyle w:val="a7"/>
        <w:numPr>
          <w:ilvl w:val="0"/>
          <w:numId w:val="330"/>
        </w:numPr>
        <w:tabs>
          <w:tab w:val="left" w:pos="1688"/>
        </w:tabs>
        <w:ind w:right="412" w:firstLine="710"/>
        <w:rPr>
          <w:sz w:val="28"/>
        </w:rPr>
      </w:pPr>
      <w:r>
        <w:rPr>
          <w:i/>
          <w:sz w:val="28"/>
        </w:rPr>
        <w:t>от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5-6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9-10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месяцев: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приобщать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слушанию</w:t>
      </w:r>
      <w:r>
        <w:rPr>
          <w:spacing w:val="1"/>
          <w:sz w:val="28"/>
        </w:rPr>
        <w:t xml:space="preserve"> </w:t>
      </w:r>
      <w:r>
        <w:rPr>
          <w:sz w:val="28"/>
        </w:rPr>
        <w:t>вокальной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музыки;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слуховое</w:t>
      </w:r>
      <w:r>
        <w:rPr>
          <w:spacing w:val="1"/>
          <w:sz w:val="28"/>
        </w:rPr>
        <w:t xml:space="preserve"> </w:t>
      </w:r>
      <w:r>
        <w:rPr>
          <w:sz w:val="28"/>
        </w:rPr>
        <w:t>внимание,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прислушиваться</w:t>
      </w:r>
      <w:r>
        <w:rPr>
          <w:spacing w:val="2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музыке,</w:t>
      </w:r>
      <w:r>
        <w:rPr>
          <w:spacing w:val="3"/>
          <w:sz w:val="28"/>
        </w:rPr>
        <w:t xml:space="preserve"> </w:t>
      </w:r>
      <w:r>
        <w:rPr>
          <w:sz w:val="28"/>
        </w:rPr>
        <w:t>слушать</w:t>
      </w:r>
      <w:r>
        <w:rPr>
          <w:spacing w:val="-1"/>
          <w:sz w:val="28"/>
        </w:rPr>
        <w:t xml:space="preserve"> </w:t>
      </w:r>
      <w:r>
        <w:rPr>
          <w:sz w:val="28"/>
        </w:rPr>
        <w:t>её;</w:t>
      </w:r>
    </w:p>
    <w:p w:rsidR="00247033" w:rsidRDefault="00247033">
      <w:pPr>
        <w:pStyle w:val="a7"/>
        <w:numPr>
          <w:ilvl w:val="0"/>
          <w:numId w:val="330"/>
        </w:numPr>
        <w:tabs>
          <w:tab w:val="left" w:pos="1601"/>
        </w:tabs>
        <w:ind w:right="413" w:firstLine="710"/>
        <w:rPr>
          <w:sz w:val="28"/>
        </w:rPr>
      </w:pPr>
      <w:r>
        <w:rPr>
          <w:i/>
          <w:sz w:val="28"/>
        </w:rPr>
        <w:t xml:space="preserve">от 9-10 месяцев до 1 года: </w:t>
      </w:r>
      <w:r>
        <w:rPr>
          <w:sz w:val="28"/>
        </w:rPr>
        <w:t>способствовать возникновению у детей чувства</w:t>
      </w:r>
      <w:r>
        <w:rPr>
          <w:spacing w:val="1"/>
          <w:sz w:val="28"/>
        </w:rPr>
        <w:t xml:space="preserve"> </w:t>
      </w:r>
      <w:r>
        <w:rPr>
          <w:sz w:val="28"/>
        </w:rPr>
        <w:t>удовольствия при восприятии вокальной и инструментальной музыки; поддерживать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запоминания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элементарных</w:t>
      </w:r>
      <w:r>
        <w:rPr>
          <w:spacing w:val="-4"/>
          <w:sz w:val="28"/>
        </w:rPr>
        <w:t xml:space="preserve"> </w:t>
      </w:r>
      <w:r>
        <w:rPr>
          <w:sz w:val="28"/>
        </w:rPr>
        <w:t>движений,</w:t>
      </w:r>
      <w:r>
        <w:rPr>
          <w:spacing w:val="3"/>
          <w:sz w:val="28"/>
        </w:rPr>
        <w:t xml:space="preserve"> </w:t>
      </w:r>
      <w:r>
        <w:rPr>
          <w:sz w:val="28"/>
        </w:rPr>
        <w:t>связанных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музыкой.</w:t>
      </w:r>
    </w:p>
    <w:p w:rsidR="00247033" w:rsidRDefault="00247033">
      <w:pPr>
        <w:pStyle w:val="3"/>
        <w:spacing w:line="320" w:lineRule="exact"/>
        <w:ind w:left="1264"/>
      </w:pPr>
      <w:r>
        <w:t>Содержание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6"/>
        </w:rPr>
        <w:t xml:space="preserve"> </w:t>
      </w:r>
      <w:r>
        <w:t>деятельности</w:t>
      </w:r>
    </w:p>
    <w:p w:rsidR="00247033" w:rsidRDefault="00247033">
      <w:pPr>
        <w:pStyle w:val="a7"/>
        <w:numPr>
          <w:ilvl w:val="0"/>
          <w:numId w:val="329"/>
        </w:numPr>
        <w:tabs>
          <w:tab w:val="left" w:pos="1568"/>
        </w:tabs>
        <w:spacing w:line="320" w:lineRule="exact"/>
        <w:ind w:hanging="304"/>
        <w:rPr>
          <w:sz w:val="28"/>
        </w:rPr>
      </w:pPr>
      <w:r>
        <w:rPr>
          <w:i/>
          <w:sz w:val="28"/>
        </w:rPr>
        <w:t>От</w:t>
      </w:r>
      <w:r>
        <w:rPr>
          <w:i/>
          <w:spacing w:val="121"/>
          <w:sz w:val="28"/>
        </w:rPr>
        <w:t xml:space="preserve"> </w:t>
      </w:r>
      <w:r>
        <w:rPr>
          <w:i/>
          <w:sz w:val="28"/>
        </w:rPr>
        <w:t xml:space="preserve">2-3  </w:t>
      </w:r>
      <w:r>
        <w:rPr>
          <w:i/>
          <w:spacing w:val="48"/>
          <w:sz w:val="28"/>
        </w:rPr>
        <w:t xml:space="preserve"> </w:t>
      </w:r>
      <w:r>
        <w:rPr>
          <w:i/>
          <w:sz w:val="28"/>
        </w:rPr>
        <w:t xml:space="preserve">до  </w:t>
      </w:r>
      <w:r>
        <w:rPr>
          <w:i/>
          <w:spacing w:val="49"/>
          <w:sz w:val="28"/>
        </w:rPr>
        <w:t xml:space="preserve"> </w:t>
      </w:r>
      <w:r>
        <w:rPr>
          <w:i/>
          <w:sz w:val="28"/>
        </w:rPr>
        <w:t xml:space="preserve">5-6  </w:t>
      </w:r>
      <w:r>
        <w:rPr>
          <w:i/>
          <w:spacing w:val="48"/>
          <w:sz w:val="28"/>
        </w:rPr>
        <w:t xml:space="preserve"> </w:t>
      </w:r>
      <w:r>
        <w:rPr>
          <w:i/>
          <w:sz w:val="28"/>
        </w:rPr>
        <w:t xml:space="preserve">месяцев  </w:t>
      </w:r>
      <w:r>
        <w:rPr>
          <w:i/>
          <w:spacing w:val="51"/>
          <w:sz w:val="28"/>
        </w:rPr>
        <w:t xml:space="preserve"> </w:t>
      </w:r>
      <w:r>
        <w:rPr>
          <w:sz w:val="28"/>
        </w:rPr>
        <w:t xml:space="preserve">-  </w:t>
      </w:r>
      <w:r>
        <w:rPr>
          <w:spacing w:val="47"/>
          <w:sz w:val="28"/>
        </w:rPr>
        <w:t xml:space="preserve"> </w:t>
      </w:r>
      <w:r>
        <w:rPr>
          <w:sz w:val="28"/>
        </w:rPr>
        <w:t xml:space="preserve">педагог  </w:t>
      </w:r>
      <w:r>
        <w:rPr>
          <w:spacing w:val="50"/>
          <w:sz w:val="28"/>
        </w:rPr>
        <w:t xml:space="preserve"> </w:t>
      </w:r>
      <w:r>
        <w:rPr>
          <w:sz w:val="28"/>
        </w:rPr>
        <w:t xml:space="preserve">старается  </w:t>
      </w:r>
      <w:r>
        <w:rPr>
          <w:spacing w:val="50"/>
          <w:sz w:val="28"/>
        </w:rPr>
        <w:t xml:space="preserve"> </w:t>
      </w:r>
      <w:r>
        <w:rPr>
          <w:sz w:val="28"/>
        </w:rPr>
        <w:t xml:space="preserve">побудить  </w:t>
      </w:r>
      <w:r>
        <w:rPr>
          <w:spacing w:val="52"/>
          <w:sz w:val="28"/>
        </w:rPr>
        <w:t xml:space="preserve"> </w:t>
      </w:r>
      <w:r>
        <w:rPr>
          <w:sz w:val="28"/>
        </w:rPr>
        <w:t xml:space="preserve">у  </w:t>
      </w:r>
      <w:r>
        <w:rPr>
          <w:spacing w:val="43"/>
          <w:sz w:val="28"/>
        </w:rPr>
        <w:t xml:space="preserve"> </w:t>
      </w:r>
      <w:r>
        <w:rPr>
          <w:sz w:val="28"/>
        </w:rPr>
        <w:t>ребёнка</w:t>
      </w:r>
    </w:p>
    <w:p w:rsidR="00247033" w:rsidRDefault="00247033">
      <w:pPr>
        <w:spacing w:line="320" w:lineRule="exact"/>
        <w:jc w:val="both"/>
        <w:rPr>
          <w:sz w:val="28"/>
        </w:rPr>
        <w:sectPr w:rsidR="00247033">
          <w:pgSz w:w="11910" w:h="16840"/>
          <w:pgMar w:top="480" w:right="160" w:bottom="1200" w:left="440" w:header="0" w:footer="928" w:gutter="0"/>
          <w:cols w:space="720"/>
        </w:sectPr>
      </w:pPr>
    </w:p>
    <w:p w:rsidR="00247033" w:rsidRDefault="00247033">
      <w:pPr>
        <w:pStyle w:val="a3"/>
        <w:spacing w:before="65"/>
        <w:ind w:right="413" w:firstLine="0"/>
      </w:pPr>
      <w:r>
        <w:lastRenderedPageBreak/>
        <w:t>эмоциональную</w:t>
      </w:r>
      <w:r>
        <w:rPr>
          <w:spacing w:val="1"/>
        </w:rPr>
        <w:t xml:space="preserve"> </w:t>
      </w:r>
      <w:r>
        <w:t>отзывчивость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веселую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спокойную</w:t>
      </w:r>
      <w:r>
        <w:rPr>
          <w:spacing w:val="1"/>
        </w:rPr>
        <w:t xml:space="preserve"> </w:t>
      </w:r>
      <w:r>
        <w:t>мелодию;</w:t>
      </w:r>
      <w:r>
        <w:rPr>
          <w:spacing w:val="1"/>
        </w:rPr>
        <w:t xml:space="preserve"> </w:t>
      </w:r>
      <w:r>
        <w:t>радостное</w:t>
      </w:r>
      <w:r>
        <w:rPr>
          <w:spacing w:val="1"/>
        </w:rPr>
        <w:t xml:space="preserve"> </w:t>
      </w:r>
      <w:r>
        <w:t>оживление при звучании плясовой мелодии. Формирует умение с помощью педагога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музыку</w:t>
      </w:r>
      <w:r>
        <w:rPr>
          <w:spacing w:val="1"/>
        </w:rPr>
        <w:t xml:space="preserve"> </w:t>
      </w:r>
      <w:r>
        <w:t>приподнимать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опускать</w:t>
      </w:r>
      <w:r>
        <w:rPr>
          <w:spacing w:val="1"/>
        </w:rPr>
        <w:t xml:space="preserve"> </w:t>
      </w:r>
      <w:r>
        <w:t>руки.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самостоятельный</w:t>
      </w:r>
      <w:r>
        <w:rPr>
          <w:spacing w:val="1"/>
        </w:rPr>
        <w:t xml:space="preserve"> </w:t>
      </w:r>
      <w:r>
        <w:t>навык</w:t>
      </w:r>
      <w:r>
        <w:rPr>
          <w:spacing w:val="1"/>
        </w:rPr>
        <w:t xml:space="preserve"> </w:t>
      </w:r>
      <w:r>
        <w:t>звенеть</w:t>
      </w:r>
      <w:r>
        <w:rPr>
          <w:spacing w:val="-3"/>
        </w:rPr>
        <w:t xml:space="preserve"> </w:t>
      </w:r>
      <w:r>
        <w:t>погремушкой,</w:t>
      </w:r>
      <w:r>
        <w:rPr>
          <w:spacing w:val="2"/>
        </w:rPr>
        <w:t xml:space="preserve"> </w:t>
      </w:r>
      <w:r>
        <w:t>колокольчиком,</w:t>
      </w:r>
      <w:r>
        <w:rPr>
          <w:spacing w:val="3"/>
        </w:rPr>
        <w:t xml:space="preserve"> </w:t>
      </w:r>
      <w:r>
        <w:t>бубном,</w:t>
      </w:r>
      <w:r>
        <w:rPr>
          <w:spacing w:val="3"/>
        </w:rPr>
        <w:t xml:space="preserve"> </w:t>
      </w:r>
      <w:r>
        <w:t>ударять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барабан.</w:t>
      </w:r>
    </w:p>
    <w:p w:rsidR="00247033" w:rsidRDefault="00247033">
      <w:pPr>
        <w:pStyle w:val="a7"/>
        <w:numPr>
          <w:ilvl w:val="0"/>
          <w:numId w:val="329"/>
        </w:numPr>
        <w:tabs>
          <w:tab w:val="left" w:pos="1568"/>
        </w:tabs>
        <w:ind w:left="554" w:right="407" w:firstLine="710"/>
        <w:rPr>
          <w:sz w:val="28"/>
        </w:rPr>
      </w:pPr>
      <w:r>
        <w:rPr>
          <w:i/>
          <w:sz w:val="28"/>
        </w:rPr>
        <w:t>От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5-6 до 9-10 месяцев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- 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способствует эмоциональному отклику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 на веселую, быструю, грустную,</w:t>
      </w:r>
      <w:r>
        <w:rPr>
          <w:spacing w:val="70"/>
          <w:sz w:val="28"/>
        </w:rPr>
        <w:t xml:space="preserve"> </w:t>
      </w:r>
      <w:r>
        <w:rPr>
          <w:sz w:val="28"/>
        </w:rPr>
        <w:t>спокойную, медленную мелодии, сыгранные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инструментах</w:t>
      </w:r>
      <w:r>
        <w:rPr>
          <w:spacing w:val="1"/>
          <w:sz w:val="28"/>
        </w:rPr>
        <w:t xml:space="preserve"> </w:t>
      </w:r>
      <w:r>
        <w:rPr>
          <w:sz w:val="28"/>
        </w:rPr>
        <w:t>(дудочка,</w:t>
      </w:r>
      <w:r>
        <w:rPr>
          <w:spacing w:val="1"/>
          <w:sz w:val="28"/>
        </w:rPr>
        <w:t xml:space="preserve"> </w:t>
      </w:r>
      <w:r>
        <w:rPr>
          <w:sz w:val="28"/>
        </w:rPr>
        <w:t>губная</w:t>
      </w:r>
      <w:r>
        <w:rPr>
          <w:spacing w:val="1"/>
          <w:sz w:val="28"/>
        </w:rPr>
        <w:t xml:space="preserve"> </w:t>
      </w:r>
      <w:r>
        <w:rPr>
          <w:sz w:val="28"/>
        </w:rPr>
        <w:t>гармошка,</w:t>
      </w:r>
      <w:r>
        <w:rPr>
          <w:spacing w:val="1"/>
          <w:sz w:val="28"/>
        </w:rPr>
        <w:t xml:space="preserve"> </w:t>
      </w:r>
      <w:r>
        <w:rPr>
          <w:sz w:val="28"/>
        </w:rPr>
        <w:t>металлофон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другие). Педагог формирует у детей положительную реакцию на пение взрослого,</w:t>
      </w:r>
      <w:r>
        <w:rPr>
          <w:spacing w:val="1"/>
          <w:sz w:val="28"/>
        </w:rPr>
        <w:t xml:space="preserve"> </w:t>
      </w:r>
      <w:r>
        <w:rPr>
          <w:sz w:val="28"/>
        </w:rPr>
        <w:t>звучание музыки. Педагог поддерживает пропевание звуков и подпевание слогов.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Способствует проявлению активности при восприятии плясовых мелодий. 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развивает умение выполнять с помощью взрослых следующие движения: хлопать в</w:t>
      </w:r>
      <w:r>
        <w:rPr>
          <w:spacing w:val="1"/>
          <w:sz w:val="28"/>
        </w:rPr>
        <w:t xml:space="preserve"> </w:t>
      </w:r>
      <w:r>
        <w:rPr>
          <w:sz w:val="28"/>
        </w:rPr>
        <w:t>ладоши,</w:t>
      </w:r>
      <w:r>
        <w:rPr>
          <w:spacing w:val="1"/>
          <w:sz w:val="28"/>
        </w:rPr>
        <w:t xml:space="preserve"> </w:t>
      </w:r>
      <w:r>
        <w:rPr>
          <w:sz w:val="28"/>
        </w:rPr>
        <w:t>притопывать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слегка</w:t>
      </w:r>
      <w:r>
        <w:rPr>
          <w:spacing w:val="1"/>
          <w:sz w:val="28"/>
        </w:rPr>
        <w:t xml:space="preserve"> </w:t>
      </w:r>
      <w:r>
        <w:rPr>
          <w:sz w:val="28"/>
        </w:rPr>
        <w:t>приседать,</w:t>
      </w:r>
      <w:r>
        <w:rPr>
          <w:spacing w:val="1"/>
          <w:sz w:val="28"/>
        </w:rPr>
        <w:t xml:space="preserve"> </w:t>
      </w:r>
      <w:r>
        <w:rPr>
          <w:sz w:val="28"/>
        </w:rPr>
        <w:t>сгибать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разгибать</w:t>
      </w:r>
      <w:r>
        <w:rPr>
          <w:spacing w:val="1"/>
          <w:sz w:val="28"/>
        </w:rPr>
        <w:t xml:space="preserve"> </w:t>
      </w:r>
      <w:r>
        <w:rPr>
          <w:sz w:val="28"/>
        </w:rPr>
        <w:t>ноги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коленях,</w:t>
      </w:r>
      <w:r>
        <w:rPr>
          <w:spacing w:val="1"/>
          <w:sz w:val="28"/>
        </w:rPr>
        <w:t xml:space="preserve"> </w:t>
      </w:r>
      <w:r>
        <w:rPr>
          <w:sz w:val="28"/>
        </w:rPr>
        <w:t>извлекать</w:t>
      </w:r>
      <w:r>
        <w:rPr>
          <w:spacing w:val="-2"/>
          <w:sz w:val="28"/>
        </w:rPr>
        <w:t xml:space="preserve"> </w:t>
      </w:r>
      <w:r>
        <w:rPr>
          <w:sz w:val="28"/>
        </w:rPr>
        <w:t>звуки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2"/>
          <w:sz w:val="28"/>
        </w:rPr>
        <w:t xml:space="preserve"> </w:t>
      </w:r>
      <w:r>
        <w:rPr>
          <w:sz w:val="28"/>
        </w:rPr>
        <w:t>шумовых</w:t>
      </w:r>
      <w:r>
        <w:rPr>
          <w:spacing w:val="-4"/>
          <w:sz w:val="28"/>
        </w:rPr>
        <w:t xml:space="preserve"> </w:t>
      </w:r>
      <w:r>
        <w:rPr>
          <w:sz w:val="28"/>
        </w:rPr>
        <w:t>инструментов.</w:t>
      </w:r>
    </w:p>
    <w:p w:rsidR="00247033" w:rsidRDefault="00247033">
      <w:pPr>
        <w:pStyle w:val="a7"/>
        <w:numPr>
          <w:ilvl w:val="0"/>
          <w:numId w:val="329"/>
        </w:numPr>
        <w:tabs>
          <w:tab w:val="left" w:pos="1568"/>
        </w:tabs>
        <w:spacing w:before="2"/>
        <w:ind w:left="554" w:right="398" w:firstLine="710"/>
        <w:rPr>
          <w:sz w:val="28"/>
        </w:rPr>
      </w:pPr>
      <w:r>
        <w:rPr>
          <w:i/>
          <w:sz w:val="28"/>
        </w:rPr>
        <w:t>От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9-10 месяцев до 1 года </w:t>
      </w:r>
      <w:r>
        <w:rPr>
          <w:sz w:val="28"/>
        </w:rPr>
        <w:t>- педагог формирует у детей эмоциональную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отзывчивость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музыку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контрастного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характера</w:t>
      </w:r>
      <w:r>
        <w:rPr>
          <w:spacing w:val="1"/>
          <w:sz w:val="28"/>
        </w:rPr>
        <w:t xml:space="preserve"> </w:t>
      </w:r>
      <w:r>
        <w:rPr>
          <w:sz w:val="28"/>
        </w:rPr>
        <w:t>(веселая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спокойная,</w:t>
      </w:r>
      <w:r>
        <w:rPr>
          <w:spacing w:val="1"/>
          <w:sz w:val="28"/>
        </w:rPr>
        <w:t xml:space="preserve"> </w:t>
      </w:r>
      <w:r>
        <w:rPr>
          <w:sz w:val="28"/>
        </w:rPr>
        <w:t>быстрая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-67"/>
          <w:sz w:val="28"/>
        </w:rPr>
        <w:t xml:space="preserve"> </w:t>
      </w:r>
      <w:r>
        <w:rPr>
          <w:sz w:val="28"/>
        </w:rPr>
        <w:t>медленная). Педагог пробуждает у детей интерес к звучанию металлофона, флейты,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детского пианино и других. Побуждает подражать отдельным певческим интонациям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взрослого (а-а-а...). Педагог поощряет отклик на песенно-игровые действия взрослых</w:t>
      </w:r>
      <w:r>
        <w:rPr>
          <w:spacing w:val="1"/>
          <w:sz w:val="28"/>
        </w:rPr>
        <w:t xml:space="preserve"> </w:t>
      </w:r>
      <w:r>
        <w:rPr>
          <w:sz w:val="28"/>
        </w:rPr>
        <w:t>(«Кукла пляшет», «Сорока-сорока», «Прятки»). Поддерживает двигательный отклик</w:t>
      </w:r>
      <w:r>
        <w:rPr>
          <w:spacing w:val="1"/>
          <w:sz w:val="28"/>
        </w:rPr>
        <w:t xml:space="preserve"> </w:t>
      </w:r>
      <w:r>
        <w:rPr>
          <w:sz w:val="28"/>
        </w:rPr>
        <w:t>на музыку плясового характера, состоящую из двух контрастных частей (медленная и</w:t>
      </w:r>
      <w:r>
        <w:rPr>
          <w:spacing w:val="-67"/>
          <w:sz w:val="28"/>
        </w:rPr>
        <w:t xml:space="preserve"> </w:t>
      </w:r>
      <w:r>
        <w:rPr>
          <w:sz w:val="28"/>
        </w:rPr>
        <w:t>быстрая).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побуждает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прихлопывать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ладоши,</w:t>
      </w:r>
      <w:r>
        <w:rPr>
          <w:spacing w:val="1"/>
          <w:sz w:val="28"/>
        </w:rPr>
        <w:t xml:space="preserve"> </w:t>
      </w:r>
      <w:r>
        <w:rPr>
          <w:sz w:val="28"/>
        </w:rPr>
        <w:t>помахивать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рукой,</w:t>
      </w:r>
      <w:r>
        <w:rPr>
          <w:spacing w:val="1"/>
          <w:sz w:val="28"/>
        </w:rPr>
        <w:t xml:space="preserve"> </w:t>
      </w:r>
      <w:r>
        <w:rPr>
          <w:sz w:val="28"/>
        </w:rPr>
        <w:t>притопывать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ногой,</w:t>
      </w:r>
      <w:r>
        <w:rPr>
          <w:spacing w:val="1"/>
          <w:sz w:val="28"/>
        </w:rPr>
        <w:t xml:space="preserve"> </w:t>
      </w:r>
      <w:r>
        <w:rPr>
          <w:sz w:val="28"/>
        </w:rPr>
        <w:t>приплясывать,</w:t>
      </w:r>
      <w:r>
        <w:rPr>
          <w:spacing w:val="1"/>
          <w:sz w:val="28"/>
        </w:rPr>
        <w:t xml:space="preserve"> </w:t>
      </w:r>
      <w:r>
        <w:rPr>
          <w:sz w:val="28"/>
        </w:rPr>
        <w:t>ударять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бубен,</w:t>
      </w:r>
      <w:r>
        <w:rPr>
          <w:spacing w:val="1"/>
          <w:sz w:val="28"/>
        </w:rPr>
        <w:t xml:space="preserve"> </w:t>
      </w:r>
      <w:r>
        <w:rPr>
          <w:sz w:val="28"/>
        </w:rPr>
        <w:t>играть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2"/>
          <w:sz w:val="28"/>
        </w:rPr>
        <w:t xml:space="preserve"> </w:t>
      </w:r>
      <w:r>
        <w:rPr>
          <w:sz w:val="28"/>
        </w:rPr>
        <w:t>игрушкой,</w:t>
      </w:r>
      <w:r>
        <w:rPr>
          <w:spacing w:val="3"/>
          <w:sz w:val="28"/>
        </w:rPr>
        <w:t xml:space="preserve"> </w:t>
      </w:r>
      <w:r>
        <w:rPr>
          <w:sz w:val="28"/>
        </w:rPr>
        <w:t>игрушечным</w:t>
      </w:r>
      <w:r>
        <w:rPr>
          <w:spacing w:val="1"/>
          <w:sz w:val="28"/>
        </w:rPr>
        <w:t xml:space="preserve"> </w:t>
      </w:r>
      <w:r>
        <w:rPr>
          <w:sz w:val="28"/>
        </w:rPr>
        <w:t>роялем.</w:t>
      </w:r>
    </w:p>
    <w:p w:rsidR="00247033" w:rsidRDefault="00247033">
      <w:pPr>
        <w:pStyle w:val="a3"/>
        <w:ind w:left="0" w:firstLine="0"/>
        <w:jc w:val="left"/>
        <w:rPr>
          <w:sz w:val="30"/>
        </w:rPr>
      </w:pPr>
    </w:p>
    <w:p w:rsidR="00247033" w:rsidRDefault="00247033">
      <w:pPr>
        <w:pStyle w:val="a3"/>
        <w:spacing w:before="1"/>
        <w:ind w:left="0" w:firstLine="0"/>
        <w:jc w:val="left"/>
        <w:rPr>
          <w:sz w:val="26"/>
        </w:rPr>
      </w:pPr>
    </w:p>
    <w:p w:rsidR="00247033" w:rsidRDefault="00247033">
      <w:pPr>
        <w:pStyle w:val="2"/>
        <w:numPr>
          <w:ilvl w:val="2"/>
          <w:numId w:val="365"/>
        </w:numPr>
        <w:tabs>
          <w:tab w:val="left" w:pos="1971"/>
        </w:tabs>
        <w:spacing w:line="322" w:lineRule="exact"/>
      </w:pPr>
      <w:r>
        <w:t>От</w:t>
      </w:r>
      <w:r>
        <w:rPr>
          <w:spacing w:val="-4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года</w:t>
      </w:r>
      <w:r>
        <w:rPr>
          <w:spacing w:val="3"/>
        </w:rPr>
        <w:t xml:space="preserve"> </w:t>
      </w:r>
      <w:r>
        <w:t>до</w:t>
      </w:r>
      <w:r>
        <w:rPr>
          <w:spacing w:val="-5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лет</w:t>
      </w:r>
    </w:p>
    <w:p w:rsidR="00247033" w:rsidRDefault="00247033">
      <w:pPr>
        <w:pStyle w:val="3"/>
        <w:spacing w:line="240" w:lineRule="auto"/>
        <w:ind w:right="410" w:firstLine="710"/>
      </w:pPr>
      <w:r>
        <w:t>В</w:t>
      </w:r>
      <w:r>
        <w:rPr>
          <w:spacing w:val="1"/>
        </w:rPr>
        <w:t xml:space="preserve"> </w:t>
      </w:r>
      <w:r>
        <w:t>области художественно-эстетического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основными задачами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деятельности являются:</w:t>
      </w:r>
    </w:p>
    <w:p w:rsidR="00247033" w:rsidRDefault="00247033">
      <w:pPr>
        <w:pStyle w:val="a7"/>
        <w:numPr>
          <w:ilvl w:val="0"/>
          <w:numId w:val="328"/>
        </w:numPr>
        <w:tabs>
          <w:tab w:val="left" w:pos="1568"/>
        </w:tabs>
        <w:spacing w:line="317" w:lineRule="exact"/>
        <w:ind w:hanging="304"/>
        <w:rPr>
          <w:i/>
          <w:sz w:val="28"/>
        </w:rPr>
      </w:pPr>
      <w:r>
        <w:rPr>
          <w:i/>
          <w:sz w:val="28"/>
        </w:rPr>
        <w:t>от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1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года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до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1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года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6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месяцев:</w:t>
      </w:r>
    </w:p>
    <w:p w:rsidR="00247033" w:rsidRDefault="00247033">
      <w:pPr>
        <w:pStyle w:val="a7"/>
        <w:numPr>
          <w:ilvl w:val="0"/>
          <w:numId w:val="327"/>
        </w:numPr>
        <w:tabs>
          <w:tab w:val="left" w:pos="1429"/>
        </w:tabs>
        <w:ind w:right="417" w:firstLine="710"/>
        <w:rPr>
          <w:sz w:val="28"/>
        </w:rPr>
      </w:pPr>
      <w:r>
        <w:rPr>
          <w:sz w:val="28"/>
        </w:rPr>
        <w:t>формировать у детей эмоциональный отклик на музыку (жестом, мимикой,</w:t>
      </w:r>
      <w:r>
        <w:rPr>
          <w:spacing w:val="1"/>
          <w:sz w:val="28"/>
        </w:rPr>
        <w:t xml:space="preserve"> </w:t>
      </w:r>
      <w:r>
        <w:rPr>
          <w:sz w:val="28"/>
        </w:rPr>
        <w:t>подпеванием,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движениями),</w:t>
      </w:r>
      <w:r>
        <w:rPr>
          <w:spacing w:val="1"/>
          <w:sz w:val="28"/>
        </w:rPr>
        <w:t xml:space="preserve"> </w:t>
      </w:r>
      <w:r>
        <w:rPr>
          <w:sz w:val="28"/>
        </w:rPr>
        <w:t>желание слушать</w:t>
      </w:r>
      <w:r>
        <w:rPr>
          <w:spacing w:val="-3"/>
          <w:sz w:val="28"/>
        </w:rPr>
        <w:t xml:space="preserve"> </w:t>
      </w:r>
      <w:r>
        <w:rPr>
          <w:sz w:val="28"/>
        </w:rPr>
        <w:t>музыкальные</w:t>
      </w:r>
      <w:r>
        <w:rPr>
          <w:spacing w:val="-1"/>
          <w:sz w:val="28"/>
        </w:rPr>
        <w:t xml:space="preserve"> </w:t>
      </w:r>
      <w:r>
        <w:rPr>
          <w:sz w:val="28"/>
        </w:rPr>
        <w:t>произведения;</w:t>
      </w:r>
    </w:p>
    <w:p w:rsidR="00247033" w:rsidRDefault="00247033">
      <w:pPr>
        <w:pStyle w:val="a7"/>
        <w:numPr>
          <w:ilvl w:val="0"/>
          <w:numId w:val="327"/>
        </w:numPr>
        <w:tabs>
          <w:tab w:val="left" w:pos="1429"/>
        </w:tabs>
        <w:ind w:right="413" w:firstLine="710"/>
        <w:rPr>
          <w:sz w:val="28"/>
        </w:rPr>
      </w:pP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у 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радостное</w:t>
      </w:r>
      <w:r>
        <w:rPr>
          <w:spacing w:val="1"/>
          <w:sz w:val="28"/>
        </w:rPr>
        <w:t xml:space="preserve"> </w:t>
      </w:r>
      <w:r>
        <w:rPr>
          <w:sz w:val="28"/>
        </w:rPr>
        <w:t>настроение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пении,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движениях и</w:t>
      </w:r>
      <w:r>
        <w:rPr>
          <w:spacing w:val="1"/>
          <w:sz w:val="28"/>
        </w:rPr>
        <w:t xml:space="preserve"> </w:t>
      </w:r>
      <w:r>
        <w:rPr>
          <w:sz w:val="28"/>
        </w:rPr>
        <w:t>игровых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действиях</w:t>
      </w:r>
      <w:r>
        <w:rPr>
          <w:spacing w:val="-4"/>
          <w:sz w:val="28"/>
        </w:rPr>
        <w:t xml:space="preserve"> </w:t>
      </w:r>
      <w:r>
        <w:rPr>
          <w:sz w:val="28"/>
        </w:rPr>
        <w:t>под</w:t>
      </w:r>
      <w:r>
        <w:rPr>
          <w:spacing w:val="3"/>
          <w:sz w:val="28"/>
        </w:rPr>
        <w:t xml:space="preserve"> </w:t>
      </w:r>
      <w:r>
        <w:rPr>
          <w:sz w:val="28"/>
        </w:rPr>
        <w:t>музыку;</w:t>
      </w:r>
    </w:p>
    <w:p w:rsidR="00247033" w:rsidRDefault="00247033">
      <w:pPr>
        <w:pStyle w:val="a7"/>
        <w:numPr>
          <w:ilvl w:val="0"/>
          <w:numId w:val="328"/>
        </w:numPr>
        <w:tabs>
          <w:tab w:val="left" w:pos="1567"/>
        </w:tabs>
        <w:spacing w:line="321" w:lineRule="exact"/>
        <w:ind w:left="1566"/>
        <w:rPr>
          <w:i/>
          <w:sz w:val="28"/>
        </w:rPr>
      </w:pPr>
      <w:r>
        <w:rPr>
          <w:i/>
          <w:sz w:val="28"/>
        </w:rPr>
        <w:t>от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1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года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6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месяцев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2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лет:</w:t>
      </w:r>
    </w:p>
    <w:p w:rsidR="00247033" w:rsidRDefault="00247033">
      <w:pPr>
        <w:pStyle w:val="a7"/>
        <w:numPr>
          <w:ilvl w:val="0"/>
          <w:numId w:val="327"/>
        </w:numPr>
        <w:tabs>
          <w:tab w:val="left" w:pos="1429"/>
        </w:tabs>
        <w:ind w:right="406" w:firstLine="710"/>
        <w:rPr>
          <w:sz w:val="28"/>
        </w:rPr>
      </w:pP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слушать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художественный</w:t>
      </w:r>
      <w:r>
        <w:rPr>
          <w:spacing w:val="1"/>
          <w:sz w:val="28"/>
        </w:rPr>
        <w:t xml:space="preserve"> </w:t>
      </w:r>
      <w:r>
        <w:rPr>
          <w:sz w:val="28"/>
        </w:rPr>
        <w:t>текст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</w:t>
      </w:r>
      <w:r>
        <w:rPr>
          <w:spacing w:val="1"/>
          <w:sz w:val="28"/>
        </w:rPr>
        <w:t xml:space="preserve"> </w:t>
      </w:r>
      <w:r>
        <w:rPr>
          <w:sz w:val="28"/>
        </w:rPr>
        <w:t>(эмоционально)</w:t>
      </w:r>
      <w:r>
        <w:rPr>
          <w:spacing w:val="-1"/>
          <w:sz w:val="28"/>
        </w:rPr>
        <w:t xml:space="preserve"> </w:t>
      </w:r>
      <w:r>
        <w:rPr>
          <w:sz w:val="28"/>
        </w:rPr>
        <w:t>реагировать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содержание;</w:t>
      </w:r>
    </w:p>
    <w:p w:rsidR="00247033" w:rsidRDefault="00247033">
      <w:pPr>
        <w:pStyle w:val="a7"/>
        <w:numPr>
          <w:ilvl w:val="0"/>
          <w:numId w:val="327"/>
        </w:numPr>
        <w:tabs>
          <w:tab w:val="left" w:pos="1429"/>
        </w:tabs>
        <w:ind w:right="416" w:firstLine="710"/>
        <w:rPr>
          <w:sz w:val="28"/>
        </w:rPr>
      </w:pPr>
      <w:r>
        <w:rPr>
          <w:sz w:val="28"/>
        </w:rPr>
        <w:t>обеспечивать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наблюдать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процессом</w:t>
      </w:r>
      <w:r>
        <w:rPr>
          <w:spacing w:val="1"/>
          <w:sz w:val="28"/>
        </w:rPr>
        <w:t xml:space="preserve"> </w:t>
      </w:r>
      <w:r>
        <w:rPr>
          <w:sz w:val="28"/>
        </w:rPr>
        <w:t>рисования,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лепки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взрослого,</w:t>
      </w:r>
      <w:r>
        <w:rPr>
          <w:spacing w:val="3"/>
          <w:sz w:val="28"/>
        </w:rPr>
        <w:t xml:space="preserve"> </w:t>
      </w:r>
      <w:r>
        <w:rPr>
          <w:sz w:val="28"/>
        </w:rPr>
        <w:t>вызывать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ним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интерес;</w:t>
      </w:r>
    </w:p>
    <w:p w:rsidR="00247033" w:rsidRDefault="00247033">
      <w:pPr>
        <w:pStyle w:val="a7"/>
        <w:numPr>
          <w:ilvl w:val="0"/>
          <w:numId w:val="327"/>
        </w:numPr>
        <w:tabs>
          <w:tab w:val="left" w:pos="1429"/>
        </w:tabs>
        <w:ind w:right="417" w:firstLine="710"/>
        <w:rPr>
          <w:sz w:val="28"/>
        </w:rPr>
      </w:pPr>
      <w:r>
        <w:rPr>
          <w:sz w:val="28"/>
        </w:rPr>
        <w:t>поощрять у детей желание рисовать красками, карандашами, фломастерами,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предоставляя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ритмично</w:t>
      </w:r>
      <w:r>
        <w:rPr>
          <w:spacing w:val="1"/>
          <w:sz w:val="28"/>
        </w:rPr>
        <w:t xml:space="preserve"> </w:t>
      </w:r>
      <w:r>
        <w:rPr>
          <w:sz w:val="28"/>
        </w:rPr>
        <w:t>заполнять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лист</w:t>
      </w:r>
      <w:r>
        <w:rPr>
          <w:spacing w:val="1"/>
          <w:sz w:val="28"/>
        </w:rPr>
        <w:t xml:space="preserve"> </w:t>
      </w:r>
      <w:r>
        <w:rPr>
          <w:sz w:val="28"/>
        </w:rPr>
        <w:t>бумаги</w:t>
      </w:r>
      <w:r>
        <w:rPr>
          <w:spacing w:val="1"/>
          <w:sz w:val="28"/>
        </w:rPr>
        <w:t xml:space="preserve"> </w:t>
      </w:r>
      <w:r>
        <w:rPr>
          <w:sz w:val="28"/>
        </w:rPr>
        <w:t>яркими</w:t>
      </w:r>
      <w:r>
        <w:rPr>
          <w:spacing w:val="1"/>
          <w:sz w:val="28"/>
        </w:rPr>
        <w:t xml:space="preserve"> </w:t>
      </w:r>
      <w:r>
        <w:rPr>
          <w:sz w:val="28"/>
        </w:rPr>
        <w:t>пятнами,</w:t>
      </w:r>
      <w:r>
        <w:rPr>
          <w:spacing w:val="1"/>
          <w:sz w:val="28"/>
        </w:rPr>
        <w:t xml:space="preserve"> </w:t>
      </w:r>
      <w:r>
        <w:rPr>
          <w:sz w:val="28"/>
        </w:rPr>
        <w:t>мазками,</w:t>
      </w:r>
      <w:r>
        <w:rPr>
          <w:spacing w:val="2"/>
          <w:sz w:val="28"/>
        </w:rPr>
        <w:t xml:space="preserve"> </w:t>
      </w:r>
      <w:r>
        <w:rPr>
          <w:sz w:val="28"/>
        </w:rPr>
        <w:t>линиями;</w:t>
      </w:r>
    </w:p>
    <w:p w:rsidR="00247033" w:rsidRDefault="00247033">
      <w:pPr>
        <w:pStyle w:val="a7"/>
        <w:numPr>
          <w:ilvl w:val="0"/>
          <w:numId w:val="327"/>
        </w:numPr>
        <w:tabs>
          <w:tab w:val="left" w:pos="1429"/>
        </w:tabs>
        <w:ind w:right="415" w:firstLine="710"/>
        <w:rPr>
          <w:sz w:val="28"/>
        </w:rPr>
      </w:pPr>
      <w:r>
        <w:rPr>
          <w:sz w:val="28"/>
        </w:rPr>
        <w:t>развивать у детей умение прислушиваться к словам песен и воспроизводить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звукоподражания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простейшие</w:t>
      </w:r>
      <w:r>
        <w:rPr>
          <w:spacing w:val="1"/>
          <w:sz w:val="28"/>
        </w:rPr>
        <w:t xml:space="preserve"> </w:t>
      </w:r>
      <w:r>
        <w:rPr>
          <w:sz w:val="28"/>
        </w:rPr>
        <w:t>интонации;</w:t>
      </w:r>
    </w:p>
    <w:p w:rsidR="00247033" w:rsidRDefault="00247033">
      <w:pPr>
        <w:pStyle w:val="a7"/>
        <w:numPr>
          <w:ilvl w:val="0"/>
          <w:numId w:val="327"/>
        </w:numPr>
        <w:tabs>
          <w:tab w:val="left" w:pos="1429"/>
        </w:tabs>
        <w:ind w:right="417" w:firstLine="710"/>
        <w:rPr>
          <w:sz w:val="28"/>
        </w:rPr>
      </w:pP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под</w:t>
      </w:r>
      <w:r>
        <w:rPr>
          <w:spacing w:val="1"/>
          <w:sz w:val="28"/>
        </w:rPr>
        <w:t xml:space="preserve"> </w:t>
      </w:r>
      <w:r>
        <w:rPr>
          <w:sz w:val="28"/>
        </w:rPr>
        <w:t>музыку</w:t>
      </w:r>
      <w:r>
        <w:rPr>
          <w:spacing w:val="1"/>
          <w:sz w:val="28"/>
        </w:rPr>
        <w:t xml:space="preserve"> </w:t>
      </w:r>
      <w:r>
        <w:rPr>
          <w:sz w:val="28"/>
        </w:rPr>
        <w:t>игровые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плясовые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движения,</w:t>
      </w:r>
      <w:r>
        <w:rPr>
          <w:spacing w:val="3"/>
          <w:sz w:val="28"/>
        </w:rPr>
        <w:t xml:space="preserve"> </w:t>
      </w:r>
      <w:r>
        <w:rPr>
          <w:sz w:val="28"/>
        </w:rPr>
        <w:t>соответствующие</w:t>
      </w:r>
      <w:r>
        <w:rPr>
          <w:spacing w:val="1"/>
          <w:sz w:val="28"/>
        </w:rPr>
        <w:t xml:space="preserve"> </w:t>
      </w:r>
      <w:r>
        <w:rPr>
          <w:sz w:val="28"/>
        </w:rPr>
        <w:t>словам</w:t>
      </w:r>
      <w:r>
        <w:rPr>
          <w:spacing w:val="2"/>
          <w:sz w:val="28"/>
        </w:rPr>
        <w:t xml:space="preserve"> </w:t>
      </w:r>
      <w:r>
        <w:rPr>
          <w:sz w:val="28"/>
        </w:rPr>
        <w:t>песни и характеру</w:t>
      </w:r>
      <w:r>
        <w:rPr>
          <w:spacing w:val="-4"/>
          <w:sz w:val="28"/>
        </w:rPr>
        <w:t xml:space="preserve"> </w:t>
      </w:r>
      <w:r>
        <w:rPr>
          <w:sz w:val="28"/>
        </w:rPr>
        <w:t>музыки.</w:t>
      </w:r>
    </w:p>
    <w:p w:rsidR="00247033" w:rsidRDefault="00247033">
      <w:pPr>
        <w:pStyle w:val="3"/>
        <w:spacing w:before="1" w:line="240" w:lineRule="auto"/>
        <w:ind w:left="1264"/>
      </w:pPr>
      <w:r>
        <w:t>Содержание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6"/>
        </w:rPr>
        <w:t xml:space="preserve"> </w:t>
      </w:r>
      <w:r>
        <w:t>деятельности</w:t>
      </w:r>
    </w:p>
    <w:p w:rsidR="00247033" w:rsidRDefault="00247033">
      <w:pPr>
        <w:sectPr w:rsidR="00247033">
          <w:pgSz w:w="11910" w:h="16840"/>
          <w:pgMar w:top="480" w:right="160" w:bottom="1200" w:left="440" w:header="0" w:footer="928" w:gutter="0"/>
          <w:cols w:space="720"/>
        </w:sectPr>
      </w:pPr>
    </w:p>
    <w:p w:rsidR="00247033" w:rsidRDefault="00247033">
      <w:pPr>
        <w:pStyle w:val="a7"/>
        <w:numPr>
          <w:ilvl w:val="0"/>
          <w:numId w:val="326"/>
        </w:numPr>
        <w:tabs>
          <w:tab w:val="left" w:pos="1568"/>
        </w:tabs>
        <w:spacing w:before="65"/>
        <w:ind w:right="408" w:firstLine="710"/>
        <w:rPr>
          <w:sz w:val="28"/>
        </w:rPr>
      </w:pPr>
      <w:r>
        <w:rPr>
          <w:i/>
          <w:sz w:val="28"/>
        </w:rPr>
        <w:lastRenderedPageBreak/>
        <w:t xml:space="preserve">от 1 года до 1 года 6 месяцев </w:t>
      </w:r>
      <w:r>
        <w:rPr>
          <w:sz w:val="28"/>
        </w:rPr>
        <w:t>- педагог приобщает детей к восприятию</w:t>
      </w:r>
      <w:r>
        <w:rPr>
          <w:spacing w:val="1"/>
          <w:sz w:val="28"/>
        </w:rPr>
        <w:t xml:space="preserve"> </w:t>
      </w:r>
      <w:r>
        <w:rPr>
          <w:sz w:val="28"/>
        </w:rPr>
        <w:t>веселой и спокойной музыки. Формирует умение различать на слух звучание 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тембру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инструментов</w:t>
      </w:r>
      <w:r>
        <w:rPr>
          <w:spacing w:val="1"/>
          <w:sz w:val="28"/>
        </w:rPr>
        <w:t xml:space="preserve"> </w:t>
      </w:r>
      <w:r>
        <w:rPr>
          <w:sz w:val="28"/>
        </w:rPr>
        <w:t>(барабан,</w:t>
      </w:r>
      <w:r>
        <w:rPr>
          <w:spacing w:val="1"/>
          <w:sz w:val="28"/>
        </w:rPr>
        <w:t xml:space="preserve"> </w:t>
      </w:r>
      <w:r>
        <w:rPr>
          <w:sz w:val="28"/>
        </w:rPr>
        <w:t>флейта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дудочка).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содействует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пониманию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понравившейся</w:t>
      </w:r>
      <w:r>
        <w:rPr>
          <w:spacing w:val="1"/>
          <w:sz w:val="28"/>
        </w:rPr>
        <w:t xml:space="preserve"> </w:t>
      </w:r>
      <w:r>
        <w:rPr>
          <w:sz w:val="28"/>
        </w:rPr>
        <w:t>песенки,</w:t>
      </w:r>
      <w:r>
        <w:rPr>
          <w:spacing w:val="1"/>
          <w:sz w:val="28"/>
        </w:rPr>
        <w:t xml:space="preserve"> </w:t>
      </w:r>
      <w:r>
        <w:rPr>
          <w:sz w:val="28"/>
        </w:rPr>
        <w:t>помогает</w:t>
      </w:r>
      <w:r>
        <w:rPr>
          <w:spacing w:val="1"/>
          <w:sz w:val="28"/>
        </w:rPr>
        <w:t xml:space="preserve"> </w:t>
      </w:r>
      <w:r>
        <w:rPr>
          <w:sz w:val="28"/>
        </w:rPr>
        <w:t>подпевать (как могут, умеют). Формирует у детей умение заканчивать петь вместе со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взрослым.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развивает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под</w:t>
      </w:r>
      <w:r>
        <w:rPr>
          <w:spacing w:val="1"/>
          <w:sz w:val="28"/>
        </w:rPr>
        <w:t xml:space="preserve"> </w:t>
      </w:r>
      <w:r>
        <w:rPr>
          <w:sz w:val="28"/>
        </w:rPr>
        <w:t>музыку,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простейшие</w:t>
      </w:r>
      <w:r>
        <w:rPr>
          <w:spacing w:val="1"/>
          <w:sz w:val="28"/>
        </w:rPr>
        <w:t xml:space="preserve"> </w:t>
      </w:r>
      <w:r>
        <w:rPr>
          <w:sz w:val="28"/>
        </w:rPr>
        <w:t>плясовые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(пружинка,</w:t>
      </w:r>
      <w:r>
        <w:rPr>
          <w:spacing w:val="1"/>
          <w:sz w:val="28"/>
        </w:rPr>
        <w:t xml:space="preserve"> </w:t>
      </w:r>
      <w:r>
        <w:rPr>
          <w:sz w:val="28"/>
        </w:rPr>
        <w:t>притопывание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ногой,</w:t>
      </w:r>
      <w:r>
        <w:rPr>
          <w:spacing w:val="1"/>
          <w:sz w:val="28"/>
        </w:rPr>
        <w:t xml:space="preserve"> </w:t>
      </w:r>
      <w:r>
        <w:rPr>
          <w:sz w:val="28"/>
        </w:rPr>
        <w:t>переступание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ноги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ногу,</w:t>
      </w:r>
      <w:r>
        <w:rPr>
          <w:spacing w:val="1"/>
          <w:sz w:val="28"/>
        </w:rPr>
        <w:t xml:space="preserve"> </w:t>
      </w:r>
      <w:r>
        <w:rPr>
          <w:sz w:val="28"/>
        </w:rPr>
        <w:t>прихлопывание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ладоши,</w:t>
      </w:r>
      <w:r>
        <w:rPr>
          <w:spacing w:val="1"/>
          <w:sz w:val="28"/>
        </w:rPr>
        <w:t xml:space="preserve"> </w:t>
      </w:r>
      <w:r>
        <w:rPr>
          <w:sz w:val="28"/>
        </w:rPr>
        <w:t>помахивание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погремушкой,</w:t>
      </w:r>
      <w:r>
        <w:rPr>
          <w:spacing w:val="1"/>
          <w:sz w:val="28"/>
        </w:rPr>
        <w:t xml:space="preserve"> </w:t>
      </w:r>
      <w:r>
        <w:rPr>
          <w:sz w:val="28"/>
        </w:rPr>
        <w:t>платочком;</w:t>
      </w:r>
      <w:r>
        <w:rPr>
          <w:spacing w:val="1"/>
          <w:sz w:val="28"/>
        </w:rPr>
        <w:t xml:space="preserve"> </w:t>
      </w:r>
      <w:r>
        <w:rPr>
          <w:sz w:val="28"/>
        </w:rPr>
        <w:t>кружение, вращение руками - «фонарики»). В процессе игровых действий 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развивает у 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желание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передавать движения,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образом</w:t>
      </w:r>
      <w:r>
        <w:rPr>
          <w:spacing w:val="1"/>
          <w:sz w:val="28"/>
        </w:rPr>
        <w:t xml:space="preserve"> </w:t>
      </w:r>
      <w:r>
        <w:rPr>
          <w:sz w:val="28"/>
        </w:rPr>
        <w:t>(птичка,</w:t>
      </w:r>
      <w:r>
        <w:rPr>
          <w:spacing w:val="3"/>
          <w:sz w:val="28"/>
        </w:rPr>
        <w:t xml:space="preserve"> </w:t>
      </w:r>
      <w:r>
        <w:rPr>
          <w:sz w:val="28"/>
        </w:rPr>
        <w:t>мишка,</w:t>
      </w:r>
      <w:r>
        <w:rPr>
          <w:spacing w:val="4"/>
          <w:sz w:val="28"/>
        </w:rPr>
        <w:t xml:space="preserve"> </w:t>
      </w:r>
      <w:r>
        <w:rPr>
          <w:sz w:val="28"/>
        </w:rPr>
        <w:t>зайка).</w:t>
      </w:r>
    </w:p>
    <w:p w:rsidR="00247033" w:rsidRDefault="00247033">
      <w:pPr>
        <w:pStyle w:val="a7"/>
        <w:numPr>
          <w:ilvl w:val="0"/>
          <w:numId w:val="326"/>
        </w:numPr>
        <w:tabs>
          <w:tab w:val="left" w:pos="1568"/>
        </w:tabs>
        <w:spacing w:before="2"/>
        <w:ind w:right="413" w:firstLine="710"/>
        <w:rPr>
          <w:sz w:val="28"/>
        </w:rPr>
      </w:pPr>
      <w:r>
        <w:rPr>
          <w:i/>
          <w:sz w:val="28"/>
        </w:rPr>
        <w:t xml:space="preserve">от 1 года 6 месяцев до 2 лет </w:t>
      </w:r>
      <w:r>
        <w:rPr>
          <w:sz w:val="28"/>
        </w:rPr>
        <w:t>- педагог формирует у детей эмоциональное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восприятие знакомого музыкального произведения, желание дослушать его до конца.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Формирует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тембровое</w:t>
      </w:r>
      <w:r>
        <w:rPr>
          <w:spacing w:val="1"/>
          <w:sz w:val="28"/>
        </w:rPr>
        <w:t xml:space="preserve"> </w:t>
      </w:r>
      <w:r>
        <w:rPr>
          <w:sz w:val="28"/>
        </w:rPr>
        <w:t>звучание</w:t>
      </w:r>
      <w:r>
        <w:rPr>
          <w:spacing w:val="71"/>
          <w:sz w:val="28"/>
        </w:rPr>
        <w:t xml:space="preserve"> </w:t>
      </w:r>
      <w:r>
        <w:rPr>
          <w:sz w:val="28"/>
        </w:rPr>
        <w:t>музыкальных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инструментов (дудочка, барабан, гармошка, флейта), показывать инструмент (один из</w:t>
      </w:r>
      <w:r>
        <w:rPr>
          <w:spacing w:val="-67"/>
          <w:sz w:val="28"/>
        </w:rPr>
        <w:t xml:space="preserve"> </w:t>
      </w:r>
      <w:r>
        <w:rPr>
          <w:sz w:val="28"/>
        </w:rPr>
        <w:t>двух</w:t>
      </w:r>
      <w:r>
        <w:rPr>
          <w:spacing w:val="-4"/>
          <w:sz w:val="28"/>
        </w:rPr>
        <w:t xml:space="preserve"> </w:t>
      </w:r>
      <w:r>
        <w:rPr>
          <w:sz w:val="28"/>
        </w:rPr>
        <w:t>или трех),</w:t>
      </w:r>
      <w:r>
        <w:rPr>
          <w:spacing w:val="3"/>
          <w:sz w:val="28"/>
        </w:rPr>
        <w:t xml:space="preserve"> </w:t>
      </w:r>
      <w:r>
        <w:rPr>
          <w:sz w:val="28"/>
        </w:rPr>
        <w:t>на</w:t>
      </w:r>
      <w:r>
        <w:rPr>
          <w:spacing w:val="2"/>
          <w:sz w:val="28"/>
        </w:rPr>
        <w:t xml:space="preserve"> </w:t>
      </w:r>
      <w:r>
        <w:rPr>
          <w:sz w:val="28"/>
        </w:rPr>
        <w:t>котором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взрослый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исполнял</w:t>
      </w:r>
      <w:r>
        <w:rPr>
          <w:spacing w:val="2"/>
          <w:sz w:val="28"/>
        </w:rPr>
        <w:t xml:space="preserve"> </w:t>
      </w:r>
      <w:r>
        <w:rPr>
          <w:sz w:val="28"/>
        </w:rPr>
        <w:t>мелодию.</w:t>
      </w:r>
    </w:p>
    <w:p w:rsidR="00247033" w:rsidRDefault="00247033">
      <w:pPr>
        <w:pStyle w:val="a3"/>
        <w:ind w:right="404"/>
      </w:pPr>
      <w:r>
        <w:t>Педагог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самостоятельную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(звукоподражание,</w:t>
      </w:r>
      <w:r>
        <w:rPr>
          <w:spacing w:val="1"/>
        </w:rPr>
        <w:t xml:space="preserve"> </w:t>
      </w:r>
      <w:r>
        <w:t>подпевание слов, фраз, несложных попевок и песенок). Продолжает развивать умение</w:t>
      </w:r>
      <w:r>
        <w:rPr>
          <w:spacing w:val="-67"/>
        </w:rPr>
        <w:t xml:space="preserve"> </w:t>
      </w:r>
      <w:r>
        <w:t>у детей двигаться под музыку в соответствии с её характером, выполнять движения</w:t>
      </w:r>
      <w:r>
        <w:rPr>
          <w:spacing w:val="1"/>
        </w:rPr>
        <w:t xml:space="preserve"> </w:t>
      </w:r>
      <w:r>
        <w:t>самостоятельно.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вслушиваться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звучания</w:t>
      </w:r>
      <w:r>
        <w:rPr>
          <w:spacing w:val="1"/>
        </w:rPr>
        <w:t xml:space="preserve"> </w:t>
      </w:r>
      <w:r>
        <w:t>изменять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(переходить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ходьбы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притопывание, кружение). Формирует у детей умение чувствовать характер музыки и</w:t>
      </w:r>
      <w:r>
        <w:rPr>
          <w:spacing w:val="-67"/>
        </w:rPr>
        <w:t xml:space="preserve"> </w:t>
      </w:r>
      <w:r>
        <w:t>передавать</w:t>
      </w:r>
      <w:r>
        <w:rPr>
          <w:spacing w:val="-5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игровыми</w:t>
      </w:r>
      <w:r>
        <w:rPr>
          <w:spacing w:val="-3"/>
        </w:rPr>
        <w:t xml:space="preserve"> </w:t>
      </w:r>
      <w:r>
        <w:t>действиями</w:t>
      </w:r>
      <w:r>
        <w:rPr>
          <w:spacing w:val="-3"/>
        </w:rPr>
        <w:t xml:space="preserve"> </w:t>
      </w:r>
      <w:r>
        <w:t>(мишка</w:t>
      </w:r>
      <w:r>
        <w:rPr>
          <w:spacing w:val="-2"/>
        </w:rPr>
        <w:t xml:space="preserve"> </w:t>
      </w:r>
      <w:r>
        <w:t>идет, зайка</w:t>
      </w:r>
      <w:r>
        <w:rPr>
          <w:spacing w:val="-1"/>
        </w:rPr>
        <w:t xml:space="preserve"> </w:t>
      </w:r>
      <w:r>
        <w:t>прыгает, птичка</w:t>
      </w:r>
      <w:r>
        <w:rPr>
          <w:spacing w:val="-2"/>
        </w:rPr>
        <w:t xml:space="preserve"> </w:t>
      </w:r>
      <w:r>
        <w:t>клюет).</w:t>
      </w:r>
    </w:p>
    <w:p w:rsidR="00247033" w:rsidRPr="00A53ED6" w:rsidRDefault="00247033" w:rsidP="00A53ED6">
      <w:pPr>
        <w:pStyle w:val="a3"/>
        <w:ind w:right="409"/>
      </w:pPr>
      <w:r>
        <w:t>Педагог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экспериментирование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красками,</w:t>
      </w:r>
      <w:r>
        <w:rPr>
          <w:spacing w:val="1"/>
        </w:rPr>
        <w:t xml:space="preserve"> </w:t>
      </w:r>
      <w:r>
        <w:t>глиной,</w:t>
      </w:r>
      <w:r>
        <w:rPr>
          <w:spacing w:val="1"/>
        </w:rPr>
        <w:t xml:space="preserve"> </w:t>
      </w:r>
      <w:r>
        <w:t>пластилином.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рисовать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больших</w:t>
      </w:r>
      <w:r>
        <w:rPr>
          <w:spacing w:val="1"/>
        </w:rPr>
        <w:t xml:space="preserve"> </w:t>
      </w:r>
      <w:r>
        <w:t>цветных</w:t>
      </w:r>
      <w:r>
        <w:rPr>
          <w:spacing w:val="1"/>
        </w:rPr>
        <w:t xml:space="preserve"> </w:t>
      </w:r>
      <w:r>
        <w:t>листах бумаги, обращая внимание на красоту цветовых пятен. Процесс рисования,</w:t>
      </w:r>
      <w:r>
        <w:rPr>
          <w:spacing w:val="1"/>
        </w:rPr>
        <w:t xml:space="preserve"> </w:t>
      </w:r>
      <w:r>
        <w:t>лепки носит</w:t>
      </w:r>
      <w:r>
        <w:rPr>
          <w:spacing w:val="4"/>
        </w:rPr>
        <w:t xml:space="preserve"> </w:t>
      </w:r>
      <w:r>
        <w:t>характер совместных</w:t>
      </w:r>
      <w:r>
        <w:rPr>
          <w:spacing w:val="-3"/>
        </w:rPr>
        <w:t xml:space="preserve"> </w:t>
      </w:r>
      <w:r w:rsidR="00A53ED6">
        <w:t>действий.</w:t>
      </w:r>
    </w:p>
    <w:p w:rsidR="00247033" w:rsidRDefault="00247033">
      <w:pPr>
        <w:pStyle w:val="2"/>
        <w:numPr>
          <w:ilvl w:val="2"/>
          <w:numId w:val="365"/>
        </w:numPr>
        <w:tabs>
          <w:tab w:val="left" w:pos="1971"/>
        </w:tabs>
        <w:spacing w:before="252" w:line="322" w:lineRule="exact"/>
      </w:pPr>
      <w:r>
        <w:t>От</w:t>
      </w:r>
      <w:r>
        <w:rPr>
          <w:spacing w:val="-3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лет</w:t>
      </w:r>
      <w:r>
        <w:rPr>
          <w:spacing w:val="-2"/>
        </w:rPr>
        <w:t xml:space="preserve"> </w:t>
      </w:r>
      <w:r>
        <w:t>до</w:t>
      </w:r>
      <w:r>
        <w:rPr>
          <w:spacing w:val="-5"/>
        </w:rPr>
        <w:t xml:space="preserve"> </w:t>
      </w:r>
      <w:r>
        <w:t>3 лет</w:t>
      </w:r>
    </w:p>
    <w:p w:rsidR="00247033" w:rsidRDefault="00247033">
      <w:pPr>
        <w:pStyle w:val="3"/>
        <w:spacing w:line="240" w:lineRule="auto"/>
        <w:ind w:right="410" w:firstLine="710"/>
      </w:pPr>
      <w:r>
        <w:t>В</w:t>
      </w:r>
      <w:r>
        <w:rPr>
          <w:spacing w:val="1"/>
        </w:rPr>
        <w:t xml:space="preserve"> </w:t>
      </w:r>
      <w:r>
        <w:t>области художественно-эстетического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основными задачами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деятельности являются:</w:t>
      </w:r>
    </w:p>
    <w:p w:rsidR="00247033" w:rsidRDefault="00247033">
      <w:pPr>
        <w:pStyle w:val="a7"/>
        <w:numPr>
          <w:ilvl w:val="0"/>
          <w:numId w:val="325"/>
        </w:numPr>
        <w:tabs>
          <w:tab w:val="left" w:pos="1568"/>
        </w:tabs>
        <w:spacing w:line="317" w:lineRule="exact"/>
        <w:ind w:hanging="304"/>
        <w:rPr>
          <w:i/>
          <w:sz w:val="28"/>
        </w:rPr>
      </w:pPr>
      <w:r>
        <w:rPr>
          <w:i/>
          <w:sz w:val="28"/>
        </w:rPr>
        <w:t>приобщение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искусству:</w:t>
      </w:r>
    </w:p>
    <w:p w:rsidR="00247033" w:rsidRDefault="00247033">
      <w:pPr>
        <w:pStyle w:val="a7"/>
        <w:numPr>
          <w:ilvl w:val="0"/>
          <w:numId w:val="327"/>
        </w:numPr>
        <w:tabs>
          <w:tab w:val="left" w:pos="1429"/>
        </w:tabs>
        <w:ind w:right="404" w:firstLine="710"/>
        <w:rPr>
          <w:sz w:val="28"/>
        </w:rPr>
      </w:pP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восприятие</w:t>
      </w:r>
      <w:r>
        <w:rPr>
          <w:spacing w:val="1"/>
          <w:sz w:val="28"/>
        </w:rPr>
        <w:t xml:space="preserve"> </w:t>
      </w:r>
      <w:r>
        <w:rPr>
          <w:sz w:val="28"/>
        </w:rPr>
        <w:t>(смотреть,</w:t>
      </w:r>
      <w:r>
        <w:rPr>
          <w:spacing w:val="1"/>
          <w:sz w:val="28"/>
        </w:rPr>
        <w:t xml:space="preserve"> </w:t>
      </w:r>
      <w:r>
        <w:rPr>
          <w:sz w:val="28"/>
        </w:rPr>
        <w:t>слушать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испытывать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радость)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ознакомления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музыкального,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изобразительного искусства,</w:t>
      </w:r>
      <w:r>
        <w:rPr>
          <w:spacing w:val="4"/>
          <w:sz w:val="28"/>
        </w:rPr>
        <w:t xml:space="preserve"> </w:t>
      </w:r>
      <w:r>
        <w:rPr>
          <w:sz w:val="28"/>
        </w:rPr>
        <w:t>природой;</w:t>
      </w:r>
    </w:p>
    <w:p w:rsidR="00247033" w:rsidRDefault="00247033">
      <w:pPr>
        <w:pStyle w:val="a7"/>
        <w:numPr>
          <w:ilvl w:val="0"/>
          <w:numId w:val="327"/>
        </w:numPr>
        <w:tabs>
          <w:tab w:val="left" w:pos="1429"/>
        </w:tabs>
        <w:ind w:right="413" w:firstLine="710"/>
        <w:rPr>
          <w:sz w:val="28"/>
        </w:rPr>
      </w:pPr>
      <w:r>
        <w:rPr>
          <w:sz w:val="28"/>
        </w:rPr>
        <w:t>интерес, внимание, любознательность, стремление к эмоциональному отклику</w:t>
      </w:r>
      <w:r>
        <w:rPr>
          <w:spacing w:val="-67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окружающей действительности;</w:t>
      </w:r>
    </w:p>
    <w:p w:rsidR="00247033" w:rsidRDefault="00247033">
      <w:pPr>
        <w:pStyle w:val="a7"/>
        <w:numPr>
          <w:ilvl w:val="0"/>
          <w:numId w:val="327"/>
        </w:numPr>
        <w:tabs>
          <w:tab w:val="left" w:pos="1429"/>
        </w:tabs>
        <w:ind w:right="416" w:firstLine="710"/>
        <w:rPr>
          <w:sz w:val="28"/>
        </w:rPr>
      </w:pP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отзывчивость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доступное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искусства,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 к музыке (в процессе прослушивания классической и народной музыки),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искусству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рассматривания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восприятия</w:t>
      </w:r>
      <w:r>
        <w:rPr>
          <w:spacing w:val="1"/>
          <w:sz w:val="28"/>
        </w:rPr>
        <w:t xml:space="preserve"> </w:t>
      </w:r>
      <w:r>
        <w:rPr>
          <w:sz w:val="28"/>
        </w:rPr>
        <w:t>красоты</w:t>
      </w:r>
      <w:r>
        <w:rPr>
          <w:spacing w:val="1"/>
          <w:sz w:val="28"/>
        </w:rPr>
        <w:t xml:space="preserve"> </w:t>
      </w:r>
      <w:r>
        <w:rPr>
          <w:sz w:val="28"/>
        </w:rPr>
        <w:t>иллюстраций,</w:t>
      </w:r>
      <w:r>
        <w:rPr>
          <w:spacing w:val="1"/>
          <w:sz w:val="28"/>
        </w:rPr>
        <w:t xml:space="preserve"> </w:t>
      </w:r>
      <w:r>
        <w:rPr>
          <w:sz w:val="28"/>
        </w:rPr>
        <w:t>рисунков,</w:t>
      </w:r>
      <w:r>
        <w:rPr>
          <w:spacing w:val="2"/>
          <w:sz w:val="28"/>
        </w:rPr>
        <w:t xml:space="preserve"> </w:t>
      </w:r>
      <w:r>
        <w:rPr>
          <w:sz w:val="28"/>
        </w:rPr>
        <w:t>изделии декоративно-прикладного</w:t>
      </w:r>
      <w:r>
        <w:rPr>
          <w:spacing w:val="-1"/>
          <w:sz w:val="28"/>
        </w:rPr>
        <w:t xml:space="preserve"> </w:t>
      </w:r>
      <w:r>
        <w:rPr>
          <w:sz w:val="28"/>
        </w:rPr>
        <w:t>искусства);</w:t>
      </w:r>
    </w:p>
    <w:p w:rsidR="00247033" w:rsidRDefault="00247033">
      <w:pPr>
        <w:pStyle w:val="a7"/>
        <w:numPr>
          <w:ilvl w:val="0"/>
          <w:numId w:val="327"/>
        </w:numPr>
        <w:tabs>
          <w:tab w:val="left" w:pos="1429"/>
        </w:tabs>
        <w:spacing w:line="321" w:lineRule="exact"/>
        <w:ind w:left="1428" w:hanging="165"/>
        <w:rPr>
          <w:sz w:val="28"/>
        </w:rPr>
      </w:pPr>
      <w:r>
        <w:rPr>
          <w:sz w:val="28"/>
        </w:rPr>
        <w:t>познакомить</w:t>
      </w:r>
      <w:r>
        <w:rPr>
          <w:spacing w:val="58"/>
          <w:sz w:val="28"/>
        </w:rPr>
        <w:t xml:space="preserve"> </w:t>
      </w:r>
      <w:r>
        <w:rPr>
          <w:sz w:val="28"/>
        </w:rPr>
        <w:t>детей</w:t>
      </w:r>
      <w:r>
        <w:rPr>
          <w:spacing w:val="133"/>
          <w:sz w:val="28"/>
        </w:rPr>
        <w:t xml:space="preserve"> </w:t>
      </w:r>
      <w:r>
        <w:rPr>
          <w:sz w:val="28"/>
        </w:rPr>
        <w:t>с</w:t>
      </w:r>
      <w:r>
        <w:rPr>
          <w:spacing w:val="130"/>
          <w:sz w:val="28"/>
        </w:rPr>
        <w:t xml:space="preserve"> </w:t>
      </w:r>
      <w:r>
        <w:rPr>
          <w:sz w:val="28"/>
        </w:rPr>
        <w:t>народными</w:t>
      </w:r>
      <w:r>
        <w:rPr>
          <w:spacing w:val="129"/>
          <w:sz w:val="28"/>
        </w:rPr>
        <w:t xml:space="preserve"> </w:t>
      </w:r>
      <w:r>
        <w:rPr>
          <w:sz w:val="28"/>
        </w:rPr>
        <w:t>игрушками</w:t>
      </w:r>
      <w:r>
        <w:rPr>
          <w:spacing w:val="129"/>
          <w:sz w:val="28"/>
        </w:rPr>
        <w:t xml:space="preserve"> </w:t>
      </w:r>
      <w:r>
        <w:rPr>
          <w:sz w:val="28"/>
        </w:rPr>
        <w:t>(дымковской,</w:t>
      </w:r>
      <w:r>
        <w:rPr>
          <w:spacing w:val="130"/>
          <w:sz w:val="28"/>
        </w:rPr>
        <w:t xml:space="preserve"> </w:t>
      </w:r>
      <w:r>
        <w:rPr>
          <w:sz w:val="28"/>
        </w:rPr>
        <w:t>богородской,</w:t>
      </w:r>
    </w:p>
    <w:p w:rsidR="00247033" w:rsidRDefault="00247033">
      <w:pPr>
        <w:spacing w:line="321" w:lineRule="exact"/>
        <w:jc w:val="both"/>
        <w:rPr>
          <w:sz w:val="28"/>
        </w:rPr>
        <w:sectPr w:rsidR="00247033">
          <w:pgSz w:w="11910" w:h="16840"/>
          <w:pgMar w:top="480" w:right="160" w:bottom="1200" w:left="440" w:header="0" w:footer="928" w:gutter="0"/>
          <w:cols w:space="720"/>
        </w:sectPr>
      </w:pPr>
    </w:p>
    <w:p w:rsidR="00247033" w:rsidRDefault="00247033">
      <w:pPr>
        <w:pStyle w:val="a3"/>
        <w:spacing w:before="65"/>
        <w:ind w:firstLine="0"/>
      </w:pPr>
      <w:r>
        <w:lastRenderedPageBreak/>
        <w:t>матрешкой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другими);</w:t>
      </w:r>
    </w:p>
    <w:p w:rsidR="00247033" w:rsidRDefault="00247033">
      <w:pPr>
        <w:pStyle w:val="a7"/>
        <w:numPr>
          <w:ilvl w:val="0"/>
          <w:numId w:val="327"/>
        </w:numPr>
        <w:tabs>
          <w:tab w:val="left" w:pos="1429"/>
        </w:tabs>
        <w:spacing w:before="1"/>
        <w:ind w:right="419" w:firstLine="710"/>
        <w:rPr>
          <w:sz w:val="28"/>
        </w:rPr>
      </w:pPr>
      <w:r>
        <w:rPr>
          <w:sz w:val="28"/>
        </w:rPr>
        <w:t>поддерживать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малым</w:t>
      </w:r>
      <w:r>
        <w:rPr>
          <w:spacing w:val="1"/>
          <w:sz w:val="28"/>
        </w:rPr>
        <w:t xml:space="preserve"> </w:t>
      </w:r>
      <w:r>
        <w:rPr>
          <w:sz w:val="28"/>
        </w:rPr>
        <w:t>формам</w:t>
      </w:r>
      <w:r>
        <w:rPr>
          <w:spacing w:val="1"/>
          <w:sz w:val="28"/>
        </w:rPr>
        <w:t xml:space="preserve"> </w:t>
      </w:r>
      <w:r>
        <w:rPr>
          <w:sz w:val="28"/>
        </w:rPr>
        <w:t>фольклора</w:t>
      </w:r>
      <w:r>
        <w:rPr>
          <w:spacing w:val="1"/>
          <w:sz w:val="28"/>
        </w:rPr>
        <w:t xml:space="preserve"> </w:t>
      </w:r>
      <w:r>
        <w:rPr>
          <w:sz w:val="28"/>
        </w:rPr>
        <w:t>(пестушки,</w:t>
      </w:r>
      <w:r>
        <w:rPr>
          <w:spacing w:val="1"/>
          <w:sz w:val="28"/>
        </w:rPr>
        <w:t xml:space="preserve"> </w:t>
      </w:r>
      <w:r>
        <w:rPr>
          <w:sz w:val="28"/>
        </w:rPr>
        <w:t>заклички,</w:t>
      </w:r>
      <w:r>
        <w:rPr>
          <w:spacing w:val="1"/>
          <w:sz w:val="28"/>
        </w:rPr>
        <w:t xml:space="preserve"> </w:t>
      </w:r>
      <w:r>
        <w:rPr>
          <w:sz w:val="28"/>
        </w:rPr>
        <w:t>прибаутки);</w:t>
      </w:r>
    </w:p>
    <w:p w:rsidR="00247033" w:rsidRDefault="00247033">
      <w:pPr>
        <w:pStyle w:val="a7"/>
        <w:numPr>
          <w:ilvl w:val="0"/>
          <w:numId w:val="327"/>
        </w:numPr>
        <w:tabs>
          <w:tab w:val="left" w:pos="1429"/>
        </w:tabs>
        <w:ind w:right="418" w:firstLine="710"/>
        <w:rPr>
          <w:sz w:val="28"/>
        </w:rPr>
      </w:pPr>
      <w:r>
        <w:rPr>
          <w:sz w:val="28"/>
        </w:rPr>
        <w:t>поддерживать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впечатления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восприятия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-1"/>
          <w:sz w:val="28"/>
        </w:rPr>
        <w:t xml:space="preserve"> </w:t>
      </w:r>
      <w:r>
        <w:rPr>
          <w:sz w:val="28"/>
        </w:rPr>
        <w:t>искусства или</w:t>
      </w:r>
      <w:r>
        <w:rPr>
          <w:spacing w:val="-1"/>
          <w:sz w:val="28"/>
        </w:rPr>
        <w:t xml:space="preserve"> </w:t>
      </w:r>
      <w:r>
        <w:rPr>
          <w:sz w:val="28"/>
        </w:rPr>
        <w:t>наблюдений за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природными</w:t>
      </w:r>
      <w:r>
        <w:rPr>
          <w:spacing w:val="-1"/>
          <w:sz w:val="28"/>
        </w:rPr>
        <w:t xml:space="preserve"> </w:t>
      </w:r>
      <w:r>
        <w:rPr>
          <w:sz w:val="28"/>
        </w:rPr>
        <w:t>явлениями;</w:t>
      </w:r>
    </w:p>
    <w:p w:rsidR="00247033" w:rsidRDefault="00247033">
      <w:pPr>
        <w:pStyle w:val="a7"/>
        <w:numPr>
          <w:ilvl w:val="0"/>
          <w:numId w:val="325"/>
        </w:numPr>
        <w:tabs>
          <w:tab w:val="left" w:pos="1568"/>
        </w:tabs>
        <w:spacing w:line="321" w:lineRule="exact"/>
        <w:ind w:hanging="304"/>
        <w:rPr>
          <w:i/>
          <w:sz w:val="28"/>
        </w:rPr>
      </w:pPr>
      <w:r>
        <w:rPr>
          <w:i/>
          <w:sz w:val="28"/>
        </w:rPr>
        <w:t>изобразительная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деятельность:</w:t>
      </w:r>
    </w:p>
    <w:p w:rsidR="00247033" w:rsidRDefault="00247033">
      <w:pPr>
        <w:pStyle w:val="a7"/>
        <w:numPr>
          <w:ilvl w:val="0"/>
          <w:numId w:val="327"/>
        </w:numPr>
        <w:tabs>
          <w:tab w:val="left" w:pos="1429"/>
        </w:tabs>
        <w:spacing w:before="3"/>
        <w:ind w:right="414" w:firstLine="710"/>
        <w:rPr>
          <w:sz w:val="28"/>
        </w:rPr>
      </w:pPr>
      <w:r>
        <w:rPr>
          <w:sz w:val="28"/>
        </w:rPr>
        <w:t>воспитывать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(рисованию,</w:t>
      </w:r>
      <w:r>
        <w:rPr>
          <w:spacing w:val="1"/>
          <w:sz w:val="28"/>
        </w:rPr>
        <w:t xml:space="preserve"> </w:t>
      </w:r>
      <w:r>
        <w:rPr>
          <w:sz w:val="28"/>
        </w:rPr>
        <w:t>лепке)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 со</w:t>
      </w:r>
      <w:r>
        <w:rPr>
          <w:spacing w:val="4"/>
          <w:sz w:val="28"/>
        </w:rPr>
        <w:t xml:space="preserve"> </w:t>
      </w:r>
      <w:r>
        <w:rPr>
          <w:sz w:val="28"/>
        </w:rPr>
        <w:t>взрослым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самостоятельно;</w:t>
      </w:r>
    </w:p>
    <w:p w:rsidR="00247033" w:rsidRDefault="00247033">
      <w:pPr>
        <w:pStyle w:val="a7"/>
        <w:numPr>
          <w:ilvl w:val="0"/>
          <w:numId w:val="327"/>
        </w:numPr>
        <w:tabs>
          <w:tab w:val="left" w:pos="1429"/>
        </w:tabs>
        <w:spacing w:line="321" w:lineRule="exact"/>
        <w:ind w:left="1428" w:hanging="165"/>
        <w:rPr>
          <w:sz w:val="28"/>
        </w:rPr>
      </w:pPr>
      <w:r>
        <w:rPr>
          <w:sz w:val="28"/>
        </w:rPr>
        <w:t>развивать</w:t>
      </w:r>
      <w:r>
        <w:rPr>
          <w:spacing w:val="-8"/>
          <w:sz w:val="28"/>
        </w:rPr>
        <w:t xml:space="preserve"> </w:t>
      </w:r>
      <w:r>
        <w:rPr>
          <w:sz w:val="28"/>
        </w:rPr>
        <w:t>положительные</w:t>
      </w:r>
      <w:r>
        <w:rPr>
          <w:spacing w:val="-5"/>
          <w:sz w:val="28"/>
        </w:rPr>
        <w:t xml:space="preserve"> </w:t>
      </w:r>
      <w:r>
        <w:rPr>
          <w:sz w:val="28"/>
        </w:rPr>
        <w:t>эмоции</w:t>
      </w:r>
      <w:r>
        <w:rPr>
          <w:spacing w:val="-7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предложение</w:t>
      </w:r>
      <w:r>
        <w:rPr>
          <w:spacing w:val="-5"/>
          <w:sz w:val="28"/>
        </w:rPr>
        <w:t xml:space="preserve"> </w:t>
      </w:r>
      <w:r>
        <w:rPr>
          <w:sz w:val="28"/>
        </w:rPr>
        <w:t>нарисовать,</w:t>
      </w:r>
      <w:r>
        <w:rPr>
          <w:spacing w:val="-3"/>
          <w:sz w:val="28"/>
        </w:rPr>
        <w:t xml:space="preserve"> </w:t>
      </w:r>
      <w:r>
        <w:rPr>
          <w:sz w:val="28"/>
        </w:rPr>
        <w:t>слепить;</w:t>
      </w:r>
    </w:p>
    <w:p w:rsidR="00247033" w:rsidRDefault="00247033">
      <w:pPr>
        <w:pStyle w:val="a7"/>
        <w:numPr>
          <w:ilvl w:val="0"/>
          <w:numId w:val="327"/>
        </w:numPr>
        <w:tabs>
          <w:tab w:val="left" w:pos="1429"/>
        </w:tabs>
        <w:spacing w:line="322" w:lineRule="exact"/>
        <w:ind w:left="1428" w:hanging="165"/>
        <w:rPr>
          <w:sz w:val="28"/>
        </w:rPr>
      </w:pPr>
      <w:r>
        <w:rPr>
          <w:sz w:val="28"/>
        </w:rPr>
        <w:t>научить</w:t>
      </w:r>
      <w:r>
        <w:rPr>
          <w:spacing w:val="-7"/>
          <w:sz w:val="28"/>
        </w:rPr>
        <w:t xml:space="preserve"> </w:t>
      </w:r>
      <w:r>
        <w:rPr>
          <w:sz w:val="28"/>
        </w:rPr>
        <w:t>правильно</w:t>
      </w:r>
      <w:r>
        <w:rPr>
          <w:spacing w:val="-5"/>
          <w:sz w:val="28"/>
        </w:rPr>
        <w:t xml:space="preserve"> </w:t>
      </w:r>
      <w:r>
        <w:rPr>
          <w:sz w:val="28"/>
        </w:rPr>
        <w:t>держать</w:t>
      </w:r>
      <w:r>
        <w:rPr>
          <w:spacing w:val="-6"/>
          <w:sz w:val="28"/>
        </w:rPr>
        <w:t xml:space="preserve"> </w:t>
      </w:r>
      <w:r>
        <w:rPr>
          <w:sz w:val="28"/>
        </w:rPr>
        <w:t>карандаш,</w:t>
      </w:r>
      <w:r>
        <w:rPr>
          <w:spacing w:val="-2"/>
          <w:sz w:val="28"/>
        </w:rPr>
        <w:t xml:space="preserve"> </w:t>
      </w:r>
      <w:r>
        <w:rPr>
          <w:sz w:val="28"/>
        </w:rPr>
        <w:t>кисть;</w:t>
      </w:r>
    </w:p>
    <w:p w:rsidR="00247033" w:rsidRDefault="00247033">
      <w:pPr>
        <w:pStyle w:val="a7"/>
        <w:numPr>
          <w:ilvl w:val="0"/>
          <w:numId w:val="327"/>
        </w:numPr>
        <w:tabs>
          <w:tab w:val="left" w:pos="1429"/>
        </w:tabs>
        <w:ind w:right="418" w:firstLine="710"/>
        <w:rPr>
          <w:sz w:val="28"/>
        </w:rPr>
      </w:pP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сенсорные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деятельности: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восприятие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разной формы,</w:t>
      </w:r>
      <w:r>
        <w:rPr>
          <w:spacing w:val="3"/>
          <w:sz w:val="28"/>
        </w:rPr>
        <w:t xml:space="preserve"> </w:t>
      </w:r>
      <w:r>
        <w:rPr>
          <w:sz w:val="28"/>
        </w:rPr>
        <w:t>цвета</w:t>
      </w:r>
      <w:r>
        <w:rPr>
          <w:spacing w:val="1"/>
          <w:sz w:val="28"/>
        </w:rPr>
        <w:t xml:space="preserve"> </w:t>
      </w:r>
      <w:r>
        <w:rPr>
          <w:sz w:val="28"/>
        </w:rPr>
        <w:t>(начиная</w:t>
      </w:r>
      <w:r>
        <w:rPr>
          <w:spacing w:val="6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контрастных</w:t>
      </w:r>
      <w:r>
        <w:rPr>
          <w:spacing w:val="-4"/>
          <w:sz w:val="28"/>
        </w:rPr>
        <w:t xml:space="preserve"> </w:t>
      </w:r>
      <w:r>
        <w:rPr>
          <w:sz w:val="28"/>
        </w:rPr>
        <w:t>цветов);</w:t>
      </w:r>
    </w:p>
    <w:p w:rsidR="00247033" w:rsidRDefault="00247033">
      <w:pPr>
        <w:pStyle w:val="a7"/>
        <w:numPr>
          <w:ilvl w:val="0"/>
          <w:numId w:val="327"/>
        </w:numPr>
        <w:tabs>
          <w:tab w:val="left" w:pos="1429"/>
        </w:tabs>
        <w:spacing w:line="321" w:lineRule="exact"/>
        <w:ind w:left="1428" w:hanging="165"/>
        <w:rPr>
          <w:sz w:val="28"/>
        </w:rPr>
      </w:pPr>
      <w:r>
        <w:rPr>
          <w:sz w:val="28"/>
        </w:rPr>
        <w:t>включать</w:t>
      </w:r>
      <w:r>
        <w:rPr>
          <w:spacing w:val="-6"/>
          <w:sz w:val="28"/>
        </w:rPr>
        <w:t xml:space="preserve"> </w:t>
      </w:r>
      <w:r>
        <w:rPr>
          <w:sz w:val="28"/>
        </w:rPr>
        <w:t>движение</w:t>
      </w:r>
      <w:r>
        <w:rPr>
          <w:spacing w:val="-1"/>
          <w:sz w:val="28"/>
        </w:rPr>
        <w:t xml:space="preserve"> </w:t>
      </w:r>
      <w:r>
        <w:rPr>
          <w:sz w:val="28"/>
        </w:rPr>
        <w:t>рук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предмету</w:t>
      </w:r>
      <w:r>
        <w:rPr>
          <w:spacing w:val="-7"/>
          <w:sz w:val="28"/>
        </w:rPr>
        <w:t xml:space="preserve"> </w:t>
      </w:r>
      <w:r>
        <w:rPr>
          <w:sz w:val="28"/>
        </w:rPr>
        <w:t>при</w:t>
      </w:r>
      <w:r>
        <w:rPr>
          <w:spacing w:val="-3"/>
          <w:sz w:val="28"/>
        </w:rPr>
        <w:t xml:space="preserve"> </w:t>
      </w:r>
      <w:r>
        <w:rPr>
          <w:sz w:val="28"/>
        </w:rPr>
        <w:t>знакомстве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его</w:t>
      </w:r>
      <w:r>
        <w:rPr>
          <w:spacing w:val="-3"/>
          <w:sz w:val="28"/>
        </w:rPr>
        <w:t xml:space="preserve"> </w:t>
      </w:r>
      <w:r>
        <w:rPr>
          <w:sz w:val="28"/>
        </w:rPr>
        <w:t>формой;</w:t>
      </w:r>
    </w:p>
    <w:p w:rsidR="00247033" w:rsidRDefault="00247033">
      <w:pPr>
        <w:pStyle w:val="a7"/>
        <w:numPr>
          <w:ilvl w:val="0"/>
          <w:numId w:val="327"/>
        </w:numPr>
        <w:tabs>
          <w:tab w:val="left" w:pos="1429"/>
        </w:tabs>
        <w:spacing w:line="322" w:lineRule="exact"/>
        <w:ind w:left="1428" w:hanging="165"/>
        <w:rPr>
          <w:sz w:val="28"/>
        </w:rPr>
      </w:pPr>
      <w:r>
        <w:rPr>
          <w:sz w:val="28"/>
        </w:rPr>
        <w:t>познакомить</w:t>
      </w:r>
      <w:r>
        <w:rPr>
          <w:spacing w:val="-8"/>
          <w:sz w:val="28"/>
        </w:rPr>
        <w:t xml:space="preserve"> </w:t>
      </w:r>
      <w:r>
        <w:rPr>
          <w:sz w:val="28"/>
        </w:rPr>
        <w:t>со</w:t>
      </w:r>
      <w:r>
        <w:rPr>
          <w:spacing w:val="-6"/>
          <w:sz w:val="28"/>
        </w:rPr>
        <w:t xml:space="preserve"> </w:t>
      </w:r>
      <w:r>
        <w:rPr>
          <w:sz w:val="28"/>
        </w:rPr>
        <w:t>свойствами</w:t>
      </w:r>
      <w:r>
        <w:rPr>
          <w:spacing w:val="-6"/>
          <w:sz w:val="28"/>
        </w:rPr>
        <w:t xml:space="preserve"> </w:t>
      </w:r>
      <w:r>
        <w:rPr>
          <w:sz w:val="28"/>
        </w:rPr>
        <w:t>глины,</w:t>
      </w:r>
      <w:r>
        <w:rPr>
          <w:spacing w:val="-3"/>
          <w:sz w:val="28"/>
        </w:rPr>
        <w:t xml:space="preserve"> </w:t>
      </w:r>
      <w:r>
        <w:rPr>
          <w:sz w:val="28"/>
        </w:rPr>
        <w:t>пластилина,</w:t>
      </w:r>
      <w:r>
        <w:rPr>
          <w:spacing w:val="-3"/>
          <w:sz w:val="28"/>
        </w:rPr>
        <w:t xml:space="preserve"> </w:t>
      </w:r>
      <w:r>
        <w:rPr>
          <w:sz w:val="28"/>
        </w:rPr>
        <w:t>пластической</w:t>
      </w:r>
      <w:r>
        <w:rPr>
          <w:spacing w:val="-6"/>
          <w:sz w:val="28"/>
        </w:rPr>
        <w:t xml:space="preserve"> </w:t>
      </w:r>
      <w:r>
        <w:rPr>
          <w:sz w:val="28"/>
        </w:rPr>
        <w:t>массы;</w:t>
      </w:r>
    </w:p>
    <w:p w:rsidR="00247033" w:rsidRDefault="00247033">
      <w:pPr>
        <w:pStyle w:val="a7"/>
        <w:numPr>
          <w:ilvl w:val="0"/>
          <w:numId w:val="327"/>
        </w:numPr>
        <w:tabs>
          <w:tab w:val="left" w:pos="1429"/>
        </w:tabs>
        <w:ind w:right="412" w:firstLine="710"/>
        <w:rPr>
          <w:sz w:val="28"/>
        </w:rPr>
      </w:pPr>
      <w:r>
        <w:rPr>
          <w:sz w:val="28"/>
        </w:rPr>
        <w:t>развивать эмоциональный отклик детей на отдельные эстетические свойства и</w:t>
      </w:r>
      <w:r>
        <w:rPr>
          <w:spacing w:val="-67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рассматривания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игрушек,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объектов,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-1"/>
          <w:sz w:val="28"/>
        </w:rPr>
        <w:t xml:space="preserve"> </w:t>
      </w:r>
      <w:r>
        <w:rPr>
          <w:sz w:val="28"/>
        </w:rPr>
        <w:t>быта,</w:t>
      </w:r>
      <w:r>
        <w:rPr>
          <w:spacing w:val="4"/>
          <w:sz w:val="28"/>
        </w:rPr>
        <w:t xml:space="preserve"> </w:t>
      </w:r>
      <w:r>
        <w:rPr>
          <w:sz w:val="28"/>
        </w:rPr>
        <w:t>произведений искусства;</w:t>
      </w:r>
    </w:p>
    <w:p w:rsidR="00247033" w:rsidRDefault="00247033">
      <w:pPr>
        <w:pStyle w:val="a7"/>
        <w:numPr>
          <w:ilvl w:val="0"/>
          <w:numId w:val="325"/>
        </w:numPr>
        <w:tabs>
          <w:tab w:val="left" w:pos="1568"/>
        </w:tabs>
        <w:spacing w:line="321" w:lineRule="exact"/>
        <w:ind w:hanging="304"/>
        <w:rPr>
          <w:i/>
          <w:sz w:val="28"/>
        </w:rPr>
      </w:pPr>
      <w:r>
        <w:rPr>
          <w:i/>
          <w:sz w:val="28"/>
        </w:rPr>
        <w:t>конструктивная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деятельность:</w:t>
      </w:r>
    </w:p>
    <w:p w:rsidR="00247033" w:rsidRDefault="00247033">
      <w:pPr>
        <w:pStyle w:val="a7"/>
        <w:numPr>
          <w:ilvl w:val="0"/>
          <w:numId w:val="327"/>
        </w:numPr>
        <w:tabs>
          <w:tab w:val="left" w:pos="1429"/>
        </w:tabs>
        <w:ind w:right="420" w:firstLine="710"/>
        <w:rPr>
          <w:sz w:val="28"/>
        </w:rPr>
      </w:pPr>
      <w:r>
        <w:rPr>
          <w:sz w:val="28"/>
        </w:rPr>
        <w:t>знакомить детей с деталями (кубик, кирпичик, трехгранная призма, пластина,</w:t>
      </w:r>
      <w:r>
        <w:rPr>
          <w:spacing w:val="1"/>
          <w:sz w:val="28"/>
        </w:rPr>
        <w:t xml:space="preserve"> </w:t>
      </w:r>
      <w:r>
        <w:rPr>
          <w:sz w:val="28"/>
        </w:rPr>
        <w:t>цилиндр),</w:t>
      </w:r>
      <w:r>
        <w:rPr>
          <w:spacing w:val="2"/>
          <w:sz w:val="28"/>
        </w:rPr>
        <w:t xml:space="preserve"> </w:t>
      </w:r>
      <w:r>
        <w:rPr>
          <w:sz w:val="28"/>
        </w:rPr>
        <w:t>с вариантами расположения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строительных</w:t>
      </w:r>
      <w:r>
        <w:rPr>
          <w:spacing w:val="-5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на плоскости;</w:t>
      </w:r>
    </w:p>
    <w:p w:rsidR="00247033" w:rsidRDefault="00247033">
      <w:pPr>
        <w:pStyle w:val="a7"/>
        <w:numPr>
          <w:ilvl w:val="0"/>
          <w:numId w:val="327"/>
        </w:numPr>
        <w:tabs>
          <w:tab w:val="left" w:pos="1429"/>
        </w:tabs>
        <w:ind w:right="418" w:firstLine="710"/>
        <w:rPr>
          <w:sz w:val="28"/>
        </w:rPr>
      </w:pP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желание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детей строить</w:t>
      </w:r>
      <w:r>
        <w:rPr>
          <w:spacing w:val="-1"/>
          <w:sz w:val="28"/>
        </w:rPr>
        <w:t xml:space="preserve"> </w:t>
      </w:r>
      <w:r>
        <w:rPr>
          <w:sz w:val="28"/>
        </w:rPr>
        <w:t>самостоятельно;</w:t>
      </w:r>
    </w:p>
    <w:p w:rsidR="00247033" w:rsidRDefault="00247033">
      <w:pPr>
        <w:pStyle w:val="a7"/>
        <w:numPr>
          <w:ilvl w:val="0"/>
          <w:numId w:val="325"/>
        </w:numPr>
        <w:tabs>
          <w:tab w:val="left" w:pos="1568"/>
        </w:tabs>
        <w:spacing w:line="321" w:lineRule="exact"/>
        <w:ind w:hanging="304"/>
        <w:rPr>
          <w:i/>
          <w:sz w:val="28"/>
        </w:rPr>
      </w:pPr>
      <w:r>
        <w:rPr>
          <w:i/>
          <w:sz w:val="28"/>
        </w:rPr>
        <w:t>музыкальная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деятельность:</w:t>
      </w:r>
    </w:p>
    <w:p w:rsidR="00247033" w:rsidRDefault="00247033">
      <w:pPr>
        <w:pStyle w:val="a7"/>
        <w:numPr>
          <w:ilvl w:val="0"/>
          <w:numId w:val="327"/>
        </w:numPr>
        <w:tabs>
          <w:tab w:val="left" w:pos="1429"/>
        </w:tabs>
        <w:ind w:right="420" w:firstLine="710"/>
        <w:rPr>
          <w:sz w:val="28"/>
        </w:rPr>
      </w:pPr>
      <w:r>
        <w:rPr>
          <w:sz w:val="28"/>
        </w:rPr>
        <w:t>воспитывать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музыке,</w:t>
      </w:r>
      <w:r>
        <w:rPr>
          <w:spacing w:val="1"/>
          <w:sz w:val="28"/>
        </w:rPr>
        <w:t xml:space="preserve"> </w:t>
      </w:r>
      <w:r>
        <w:rPr>
          <w:sz w:val="28"/>
        </w:rPr>
        <w:t>желание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слушать</w:t>
      </w:r>
      <w:r>
        <w:rPr>
          <w:spacing w:val="1"/>
          <w:sz w:val="28"/>
        </w:rPr>
        <w:t xml:space="preserve"> </w:t>
      </w:r>
      <w:r>
        <w:rPr>
          <w:sz w:val="28"/>
        </w:rPr>
        <w:t>музыку,</w:t>
      </w:r>
      <w:r>
        <w:rPr>
          <w:spacing w:val="1"/>
          <w:sz w:val="28"/>
        </w:rPr>
        <w:t xml:space="preserve"> </w:t>
      </w:r>
      <w:r>
        <w:rPr>
          <w:sz w:val="28"/>
        </w:rPr>
        <w:t>подпевать,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-2"/>
          <w:sz w:val="28"/>
        </w:rPr>
        <w:t xml:space="preserve"> </w:t>
      </w:r>
      <w:r>
        <w:rPr>
          <w:sz w:val="28"/>
        </w:rPr>
        <w:t>простейшие</w:t>
      </w:r>
      <w:r>
        <w:rPr>
          <w:spacing w:val="1"/>
          <w:sz w:val="28"/>
        </w:rPr>
        <w:t xml:space="preserve"> </w:t>
      </w:r>
      <w:r>
        <w:rPr>
          <w:sz w:val="28"/>
        </w:rPr>
        <w:t>танцевальные</w:t>
      </w:r>
      <w:r>
        <w:rPr>
          <w:spacing w:val="2"/>
          <w:sz w:val="28"/>
        </w:rPr>
        <w:t xml:space="preserve"> </w:t>
      </w:r>
      <w:r>
        <w:rPr>
          <w:sz w:val="28"/>
        </w:rPr>
        <w:t>движения;</w:t>
      </w:r>
    </w:p>
    <w:p w:rsidR="00247033" w:rsidRDefault="00247033">
      <w:pPr>
        <w:pStyle w:val="a7"/>
        <w:numPr>
          <w:ilvl w:val="0"/>
          <w:numId w:val="327"/>
        </w:numPr>
        <w:tabs>
          <w:tab w:val="left" w:pos="1429"/>
        </w:tabs>
        <w:ind w:right="414" w:firstLine="710"/>
        <w:rPr>
          <w:sz w:val="28"/>
        </w:rPr>
      </w:pPr>
      <w:r>
        <w:rPr>
          <w:sz w:val="28"/>
        </w:rPr>
        <w:t>приобщать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восприятию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музыки,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соблюдая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первоначальные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правила: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мешать соседу вслушиваться в музыкальное произведение и эмоционально на него</w:t>
      </w:r>
      <w:r>
        <w:rPr>
          <w:spacing w:val="1"/>
          <w:sz w:val="28"/>
        </w:rPr>
        <w:t xml:space="preserve"> </w:t>
      </w:r>
      <w:r>
        <w:rPr>
          <w:sz w:val="28"/>
        </w:rPr>
        <w:t>реагировать;</w:t>
      </w:r>
    </w:p>
    <w:p w:rsidR="00247033" w:rsidRDefault="00247033">
      <w:pPr>
        <w:pStyle w:val="a7"/>
        <w:numPr>
          <w:ilvl w:val="0"/>
          <w:numId w:val="325"/>
        </w:numPr>
        <w:tabs>
          <w:tab w:val="left" w:pos="1568"/>
        </w:tabs>
        <w:spacing w:line="321" w:lineRule="exact"/>
        <w:ind w:hanging="304"/>
        <w:rPr>
          <w:i/>
          <w:sz w:val="28"/>
        </w:rPr>
      </w:pPr>
      <w:r>
        <w:rPr>
          <w:i/>
          <w:sz w:val="28"/>
        </w:rPr>
        <w:t>театрализованная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деятельность:</w:t>
      </w:r>
    </w:p>
    <w:p w:rsidR="00247033" w:rsidRDefault="00247033">
      <w:pPr>
        <w:pStyle w:val="a7"/>
        <w:numPr>
          <w:ilvl w:val="0"/>
          <w:numId w:val="327"/>
        </w:numPr>
        <w:tabs>
          <w:tab w:val="left" w:pos="1429"/>
        </w:tabs>
        <w:ind w:right="416" w:firstLine="710"/>
        <w:rPr>
          <w:sz w:val="28"/>
        </w:rPr>
      </w:pPr>
      <w:r>
        <w:rPr>
          <w:sz w:val="28"/>
        </w:rPr>
        <w:t>пробуждать интерес к театрализованной игре путем первого опыта общения с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персонажем (кукла Катя показывает концерт), расширения контактов со взрослым</w:t>
      </w:r>
      <w:r>
        <w:rPr>
          <w:spacing w:val="1"/>
          <w:sz w:val="28"/>
        </w:rPr>
        <w:t xml:space="preserve"> </w:t>
      </w:r>
      <w:r>
        <w:rPr>
          <w:sz w:val="28"/>
        </w:rPr>
        <w:t>(бабушка</w:t>
      </w:r>
      <w:r>
        <w:rPr>
          <w:spacing w:val="1"/>
          <w:sz w:val="28"/>
        </w:rPr>
        <w:t xml:space="preserve"> </w:t>
      </w:r>
      <w:r>
        <w:rPr>
          <w:sz w:val="28"/>
        </w:rPr>
        <w:t>приглашает на</w:t>
      </w:r>
      <w:r>
        <w:rPr>
          <w:spacing w:val="1"/>
          <w:sz w:val="28"/>
        </w:rPr>
        <w:t xml:space="preserve"> </w:t>
      </w:r>
      <w:r>
        <w:rPr>
          <w:sz w:val="28"/>
        </w:rPr>
        <w:t>деревенский</w:t>
      </w:r>
      <w:r>
        <w:rPr>
          <w:spacing w:val="1"/>
          <w:sz w:val="28"/>
        </w:rPr>
        <w:t xml:space="preserve"> </w:t>
      </w:r>
      <w:r>
        <w:rPr>
          <w:sz w:val="28"/>
        </w:rPr>
        <w:t>двор);</w:t>
      </w:r>
    </w:p>
    <w:p w:rsidR="00247033" w:rsidRDefault="00247033">
      <w:pPr>
        <w:pStyle w:val="a7"/>
        <w:numPr>
          <w:ilvl w:val="0"/>
          <w:numId w:val="327"/>
        </w:numPr>
        <w:tabs>
          <w:tab w:val="left" w:pos="1429"/>
        </w:tabs>
        <w:ind w:right="405" w:firstLine="710"/>
        <w:rPr>
          <w:sz w:val="28"/>
        </w:rPr>
      </w:pPr>
      <w:r>
        <w:rPr>
          <w:sz w:val="28"/>
        </w:rPr>
        <w:t>побуждать детей отзываться на игры-действия со звуками (живой и неживой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природы),</w:t>
      </w:r>
      <w:r>
        <w:rPr>
          <w:spacing w:val="24"/>
          <w:sz w:val="28"/>
        </w:rPr>
        <w:t xml:space="preserve"> </w:t>
      </w:r>
      <w:r>
        <w:rPr>
          <w:sz w:val="28"/>
        </w:rPr>
        <w:t>подражать</w:t>
      </w:r>
      <w:r>
        <w:rPr>
          <w:spacing w:val="21"/>
          <w:sz w:val="28"/>
        </w:rPr>
        <w:t xml:space="preserve"> </w:t>
      </w:r>
      <w:r>
        <w:rPr>
          <w:sz w:val="28"/>
        </w:rPr>
        <w:t>движениям</w:t>
      </w:r>
      <w:r>
        <w:rPr>
          <w:spacing w:val="24"/>
          <w:sz w:val="28"/>
        </w:rPr>
        <w:t xml:space="preserve"> </w:t>
      </w:r>
      <w:r>
        <w:rPr>
          <w:sz w:val="28"/>
        </w:rPr>
        <w:t>животных</w:t>
      </w:r>
      <w:r>
        <w:rPr>
          <w:spacing w:val="18"/>
          <w:sz w:val="28"/>
        </w:rPr>
        <w:t xml:space="preserve"> </w:t>
      </w:r>
      <w:r>
        <w:rPr>
          <w:sz w:val="28"/>
        </w:rPr>
        <w:t>и</w:t>
      </w:r>
      <w:r>
        <w:rPr>
          <w:spacing w:val="23"/>
          <w:sz w:val="28"/>
        </w:rPr>
        <w:t xml:space="preserve"> </w:t>
      </w:r>
      <w:r>
        <w:rPr>
          <w:sz w:val="28"/>
        </w:rPr>
        <w:t>птиц</w:t>
      </w:r>
      <w:r>
        <w:rPr>
          <w:spacing w:val="23"/>
          <w:sz w:val="28"/>
        </w:rPr>
        <w:t xml:space="preserve"> </w:t>
      </w:r>
      <w:r>
        <w:rPr>
          <w:sz w:val="28"/>
        </w:rPr>
        <w:t>под</w:t>
      </w:r>
      <w:r>
        <w:rPr>
          <w:spacing w:val="24"/>
          <w:sz w:val="28"/>
        </w:rPr>
        <w:t xml:space="preserve"> </w:t>
      </w:r>
      <w:r>
        <w:rPr>
          <w:sz w:val="28"/>
        </w:rPr>
        <w:t>музыку,</w:t>
      </w:r>
      <w:r>
        <w:rPr>
          <w:spacing w:val="25"/>
          <w:sz w:val="28"/>
        </w:rPr>
        <w:t xml:space="preserve"> </w:t>
      </w:r>
      <w:r>
        <w:rPr>
          <w:sz w:val="28"/>
        </w:rPr>
        <w:t>под</w:t>
      </w:r>
      <w:r>
        <w:rPr>
          <w:spacing w:val="25"/>
          <w:sz w:val="28"/>
        </w:rPr>
        <w:t xml:space="preserve"> </w:t>
      </w:r>
      <w:r>
        <w:rPr>
          <w:sz w:val="28"/>
        </w:rPr>
        <w:t>звучащее</w:t>
      </w:r>
      <w:r>
        <w:rPr>
          <w:spacing w:val="19"/>
          <w:sz w:val="28"/>
        </w:rPr>
        <w:t xml:space="preserve"> </w:t>
      </w:r>
      <w:r>
        <w:rPr>
          <w:sz w:val="28"/>
        </w:rPr>
        <w:t>слово</w:t>
      </w:r>
      <w:r>
        <w:rPr>
          <w:spacing w:val="-68"/>
          <w:sz w:val="28"/>
        </w:rPr>
        <w:t xml:space="preserve"> </w:t>
      </w:r>
      <w:r>
        <w:rPr>
          <w:sz w:val="28"/>
        </w:rPr>
        <w:t>(в</w:t>
      </w:r>
      <w:r>
        <w:rPr>
          <w:spacing w:val="-1"/>
          <w:sz w:val="28"/>
        </w:rPr>
        <w:t xml:space="preserve"> </w:t>
      </w:r>
      <w:r>
        <w:rPr>
          <w:sz w:val="28"/>
        </w:rPr>
        <w:t>произведениях</w:t>
      </w:r>
      <w:r>
        <w:rPr>
          <w:spacing w:val="-3"/>
          <w:sz w:val="28"/>
        </w:rPr>
        <w:t xml:space="preserve"> </w:t>
      </w:r>
      <w:r>
        <w:rPr>
          <w:sz w:val="28"/>
        </w:rPr>
        <w:t>малых</w:t>
      </w:r>
      <w:r>
        <w:rPr>
          <w:spacing w:val="-3"/>
          <w:sz w:val="28"/>
        </w:rPr>
        <w:t xml:space="preserve"> </w:t>
      </w:r>
      <w:r>
        <w:rPr>
          <w:sz w:val="28"/>
        </w:rPr>
        <w:t>фольклорных</w:t>
      </w:r>
      <w:r>
        <w:rPr>
          <w:spacing w:val="-3"/>
          <w:sz w:val="28"/>
        </w:rPr>
        <w:t xml:space="preserve"> </w:t>
      </w:r>
      <w:r>
        <w:rPr>
          <w:sz w:val="28"/>
        </w:rPr>
        <w:t>форм);</w:t>
      </w:r>
    </w:p>
    <w:p w:rsidR="00247033" w:rsidRDefault="00247033">
      <w:pPr>
        <w:pStyle w:val="a7"/>
        <w:numPr>
          <w:ilvl w:val="0"/>
          <w:numId w:val="327"/>
        </w:numPr>
        <w:tabs>
          <w:tab w:val="left" w:pos="1429"/>
          <w:tab w:val="left" w:pos="3551"/>
          <w:tab w:val="left" w:pos="5292"/>
          <w:tab w:val="left" w:pos="7920"/>
          <w:tab w:val="left" w:pos="9546"/>
          <w:tab w:val="left" w:pos="9958"/>
          <w:tab w:val="left" w:pos="10768"/>
        </w:tabs>
        <w:ind w:right="414" w:firstLine="710"/>
        <w:jc w:val="left"/>
        <w:rPr>
          <w:sz w:val="28"/>
        </w:rPr>
      </w:pPr>
      <w:r>
        <w:rPr>
          <w:sz w:val="28"/>
        </w:rPr>
        <w:t>способствовать</w:t>
      </w:r>
      <w:r>
        <w:rPr>
          <w:sz w:val="28"/>
        </w:rPr>
        <w:tab/>
        <w:t>проявлению</w:t>
      </w:r>
      <w:r>
        <w:rPr>
          <w:sz w:val="28"/>
        </w:rPr>
        <w:tab/>
        <w:t>самостоятельности,</w:t>
      </w:r>
      <w:r>
        <w:rPr>
          <w:sz w:val="28"/>
        </w:rPr>
        <w:tab/>
        <w:t>активности</w:t>
      </w:r>
      <w:r>
        <w:rPr>
          <w:sz w:val="28"/>
        </w:rPr>
        <w:tab/>
        <w:t>в</w:t>
      </w:r>
      <w:r>
        <w:rPr>
          <w:sz w:val="28"/>
        </w:rPr>
        <w:tab/>
        <w:t>игре</w:t>
      </w:r>
      <w:r>
        <w:rPr>
          <w:sz w:val="28"/>
        </w:rPr>
        <w:tab/>
      </w:r>
      <w:r>
        <w:rPr>
          <w:spacing w:val="-4"/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персонажами-игрушками;</w:t>
      </w:r>
    </w:p>
    <w:p w:rsidR="00247033" w:rsidRDefault="00247033">
      <w:pPr>
        <w:pStyle w:val="a7"/>
        <w:numPr>
          <w:ilvl w:val="0"/>
          <w:numId w:val="327"/>
        </w:numPr>
        <w:tabs>
          <w:tab w:val="left" w:pos="1429"/>
        </w:tabs>
        <w:ind w:right="414" w:firstLine="710"/>
        <w:jc w:val="left"/>
        <w:rPr>
          <w:sz w:val="28"/>
        </w:rPr>
      </w:pPr>
      <w:r>
        <w:rPr>
          <w:sz w:val="28"/>
        </w:rPr>
        <w:t>развивать</w:t>
      </w:r>
      <w:r>
        <w:rPr>
          <w:spacing w:val="-2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-3"/>
          <w:sz w:val="28"/>
        </w:rPr>
        <w:t xml:space="preserve"> </w:t>
      </w:r>
      <w:r>
        <w:rPr>
          <w:sz w:val="28"/>
        </w:rPr>
        <w:t>следить</w:t>
      </w:r>
      <w:r>
        <w:rPr>
          <w:spacing w:val="-6"/>
          <w:sz w:val="28"/>
        </w:rPr>
        <w:t xml:space="preserve"> </w:t>
      </w:r>
      <w:r>
        <w:rPr>
          <w:sz w:val="28"/>
        </w:rPr>
        <w:t>за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действиями</w:t>
      </w:r>
      <w:r>
        <w:rPr>
          <w:spacing w:val="-4"/>
          <w:sz w:val="28"/>
        </w:rPr>
        <w:t xml:space="preserve"> </w:t>
      </w:r>
      <w:r>
        <w:rPr>
          <w:sz w:val="28"/>
        </w:rPr>
        <w:t>заводных</w:t>
      </w:r>
      <w:r>
        <w:rPr>
          <w:spacing w:val="-8"/>
          <w:sz w:val="28"/>
        </w:rPr>
        <w:t xml:space="preserve"> </w:t>
      </w:r>
      <w:r>
        <w:rPr>
          <w:sz w:val="28"/>
        </w:rPr>
        <w:t>игрушек,</w:t>
      </w:r>
      <w:r>
        <w:rPr>
          <w:spacing w:val="-1"/>
          <w:sz w:val="28"/>
        </w:rPr>
        <w:t xml:space="preserve"> </w:t>
      </w:r>
      <w:r>
        <w:rPr>
          <w:sz w:val="28"/>
        </w:rPr>
        <w:t>сказочных</w:t>
      </w:r>
      <w:r>
        <w:rPr>
          <w:spacing w:val="-8"/>
          <w:sz w:val="28"/>
        </w:rPr>
        <w:t xml:space="preserve"> </w:t>
      </w:r>
      <w:r>
        <w:rPr>
          <w:sz w:val="28"/>
        </w:rPr>
        <w:t>героев,</w:t>
      </w:r>
      <w:r>
        <w:rPr>
          <w:spacing w:val="-67"/>
          <w:sz w:val="28"/>
        </w:rPr>
        <w:t xml:space="preserve"> </w:t>
      </w:r>
      <w:r>
        <w:rPr>
          <w:sz w:val="28"/>
        </w:rPr>
        <w:t>адекватно реагировать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2"/>
          <w:sz w:val="28"/>
        </w:rPr>
        <w:t xml:space="preserve"> </w:t>
      </w:r>
      <w:r>
        <w:rPr>
          <w:sz w:val="28"/>
        </w:rPr>
        <w:t>них;</w:t>
      </w:r>
    </w:p>
    <w:p w:rsidR="00247033" w:rsidRDefault="00247033">
      <w:pPr>
        <w:pStyle w:val="a7"/>
        <w:numPr>
          <w:ilvl w:val="0"/>
          <w:numId w:val="327"/>
        </w:numPr>
        <w:tabs>
          <w:tab w:val="left" w:pos="1429"/>
        </w:tabs>
        <w:ind w:right="413" w:firstLine="710"/>
        <w:jc w:val="left"/>
        <w:rPr>
          <w:sz w:val="28"/>
        </w:rPr>
      </w:pPr>
      <w:r>
        <w:rPr>
          <w:sz w:val="28"/>
        </w:rPr>
        <w:t>способствовать</w:t>
      </w:r>
      <w:r>
        <w:rPr>
          <w:spacing w:val="38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40"/>
          <w:sz w:val="28"/>
        </w:rPr>
        <w:t xml:space="preserve"> </w:t>
      </w:r>
      <w:r>
        <w:rPr>
          <w:sz w:val="28"/>
        </w:rPr>
        <w:t>навыка</w:t>
      </w:r>
      <w:r>
        <w:rPr>
          <w:spacing w:val="42"/>
          <w:sz w:val="28"/>
        </w:rPr>
        <w:t xml:space="preserve"> </w:t>
      </w:r>
      <w:r>
        <w:rPr>
          <w:sz w:val="28"/>
        </w:rPr>
        <w:t>перевоплощения</w:t>
      </w:r>
      <w:r>
        <w:rPr>
          <w:spacing w:val="41"/>
          <w:sz w:val="28"/>
        </w:rPr>
        <w:t xml:space="preserve"> </w:t>
      </w:r>
      <w:r>
        <w:rPr>
          <w:sz w:val="28"/>
        </w:rPr>
        <w:t>в</w:t>
      </w:r>
      <w:r>
        <w:rPr>
          <w:spacing w:val="40"/>
          <w:sz w:val="28"/>
        </w:rPr>
        <w:t xml:space="preserve"> </w:t>
      </w:r>
      <w:r>
        <w:rPr>
          <w:sz w:val="28"/>
        </w:rPr>
        <w:t>образы</w:t>
      </w:r>
      <w:r>
        <w:rPr>
          <w:spacing w:val="42"/>
          <w:sz w:val="28"/>
        </w:rPr>
        <w:t xml:space="preserve"> </w:t>
      </w:r>
      <w:r>
        <w:rPr>
          <w:sz w:val="28"/>
        </w:rPr>
        <w:t>сказочных</w:t>
      </w:r>
      <w:r>
        <w:rPr>
          <w:spacing w:val="-67"/>
          <w:sz w:val="28"/>
        </w:rPr>
        <w:t xml:space="preserve"> </w:t>
      </w:r>
      <w:r>
        <w:rPr>
          <w:sz w:val="28"/>
        </w:rPr>
        <w:t>героев;</w:t>
      </w:r>
    </w:p>
    <w:p w:rsidR="00247033" w:rsidRDefault="00247033">
      <w:pPr>
        <w:pStyle w:val="a7"/>
        <w:numPr>
          <w:ilvl w:val="0"/>
          <w:numId w:val="327"/>
        </w:numPr>
        <w:tabs>
          <w:tab w:val="left" w:pos="1429"/>
          <w:tab w:val="left" w:pos="2828"/>
          <w:tab w:val="left" w:pos="4031"/>
          <w:tab w:val="left" w:pos="4698"/>
          <w:tab w:val="left" w:pos="7090"/>
          <w:tab w:val="left" w:pos="8707"/>
        </w:tabs>
        <w:ind w:right="412" w:firstLine="710"/>
        <w:jc w:val="left"/>
        <w:rPr>
          <w:sz w:val="28"/>
        </w:rPr>
      </w:pPr>
      <w:r>
        <w:rPr>
          <w:sz w:val="28"/>
        </w:rPr>
        <w:t>создавать</w:t>
      </w:r>
      <w:r>
        <w:rPr>
          <w:sz w:val="28"/>
        </w:rPr>
        <w:tab/>
        <w:t>условия</w:t>
      </w:r>
      <w:r>
        <w:rPr>
          <w:sz w:val="28"/>
        </w:rPr>
        <w:tab/>
        <w:t>для</w:t>
      </w:r>
      <w:r>
        <w:rPr>
          <w:sz w:val="28"/>
        </w:rPr>
        <w:tab/>
        <w:t>систематического</w:t>
      </w:r>
      <w:r>
        <w:rPr>
          <w:sz w:val="28"/>
        </w:rPr>
        <w:tab/>
        <w:t>восприятия</w:t>
      </w:r>
      <w:r>
        <w:rPr>
          <w:sz w:val="28"/>
        </w:rPr>
        <w:tab/>
        <w:t>театрализованных</w:t>
      </w:r>
      <w:r>
        <w:rPr>
          <w:spacing w:val="-67"/>
          <w:sz w:val="28"/>
        </w:rPr>
        <w:t xml:space="preserve"> </w:t>
      </w:r>
      <w:r>
        <w:rPr>
          <w:sz w:val="28"/>
        </w:rPr>
        <w:t>выступлений педагогического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театра</w:t>
      </w:r>
      <w:r>
        <w:rPr>
          <w:spacing w:val="1"/>
          <w:sz w:val="28"/>
        </w:rPr>
        <w:t xml:space="preserve"> </w:t>
      </w:r>
      <w:r>
        <w:rPr>
          <w:sz w:val="28"/>
        </w:rPr>
        <w:t>(взрослых).</w:t>
      </w:r>
    </w:p>
    <w:p w:rsidR="00247033" w:rsidRDefault="00247033">
      <w:pPr>
        <w:pStyle w:val="a7"/>
        <w:numPr>
          <w:ilvl w:val="0"/>
          <w:numId w:val="325"/>
        </w:numPr>
        <w:tabs>
          <w:tab w:val="left" w:pos="1568"/>
        </w:tabs>
        <w:spacing w:line="321" w:lineRule="exact"/>
        <w:ind w:hanging="304"/>
        <w:jc w:val="left"/>
        <w:rPr>
          <w:i/>
          <w:sz w:val="28"/>
        </w:rPr>
      </w:pPr>
      <w:r>
        <w:rPr>
          <w:i/>
          <w:sz w:val="28"/>
        </w:rPr>
        <w:t>культурно-досуговая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деятельность:</w:t>
      </w:r>
    </w:p>
    <w:p w:rsidR="00247033" w:rsidRDefault="00247033">
      <w:pPr>
        <w:pStyle w:val="a7"/>
        <w:numPr>
          <w:ilvl w:val="0"/>
          <w:numId w:val="327"/>
        </w:numPr>
        <w:tabs>
          <w:tab w:val="left" w:pos="1405"/>
        </w:tabs>
        <w:ind w:left="1404" w:hanging="141"/>
        <w:jc w:val="left"/>
        <w:rPr>
          <w:sz w:val="28"/>
        </w:rPr>
      </w:pPr>
      <w:r>
        <w:rPr>
          <w:sz w:val="28"/>
        </w:rPr>
        <w:t>создавать</w:t>
      </w:r>
      <w:r>
        <w:rPr>
          <w:spacing w:val="-2"/>
          <w:sz w:val="28"/>
        </w:rPr>
        <w:t xml:space="preserve"> </w:t>
      </w:r>
      <w:r>
        <w:rPr>
          <w:sz w:val="28"/>
        </w:rPr>
        <w:t>эмоционально-положительный климат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группе</w:t>
      </w:r>
      <w:r>
        <w:rPr>
          <w:spacing w:val="2"/>
          <w:sz w:val="28"/>
        </w:rPr>
        <w:t xml:space="preserve"> </w:t>
      </w:r>
      <w:r>
        <w:rPr>
          <w:sz w:val="28"/>
        </w:rPr>
        <w:t>и ДОО,</w:t>
      </w:r>
      <w:r>
        <w:rPr>
          <w:spacing w:val="2"/>
          <w:sz w:val="28"/>
        </w:rPr>
        <w:t xml:space="preserve"> </w:t>
      </w:r>
      <w:r>
        <w:rPr>
          <w:sz w:val="28"/>
        </w:rPr>
        <w:t>обеспечение</w:t>
      </w:r>
    </w:p>
    <w:p w:rsidR="00247033" w:rsidRDefault="00247033">
      <w:pPr>
        <w:rPr>
          <w:sz w:val="28"/>
        </w:rPr>
        <w:sectPr w:rsidR="00247033">
          <w:pgSz w:w="11910" w:h="16840"/>
          <w:pgMar w:top="480" w:right="160" w:bottom="1200" w:left="440" w:header="0" w:footer="928" w:gutter="0"/>
          <w:cols w:space="720"/>
        </w:sectPr>
      </w:pPr>
    </w:p>
    <w:p w:rsidR="00247033" w:rsidRDefault="00247033">
      <w:pPr>
        <w:pStyle w:val="a3"/>
        <w:tabs>
          <w:tab w:val="left" w:pos="913"/>
          <w:tab w:val="left" w:pos="1800"/>
          <w:tab w:val="left" w:pos="2941"/>
          <w:tab w:val="left" w:pos="4960"/>
          <w:tab w:val="left" w:pos="5779"/>
          <w:tab w:val="left" w:pos="6154"/>
          <w:tab w:val="left" w:pos="8225"/>
          <w:tab w:val="left" w:pos="10023"/>
        </w:tabs>
        <w:spacing w:before="65"/>
        <w:ind w:right="420" w:firstLine="0"/>
        <w:jc w:val="left"/>
      </w:pPr>
      <w:r>
        <w:lastRenderedPageBreak/>
        <w:t>у</w:t>
      </w:r>
      <w:r>
        <w:tab/>
        <w:t>детей</w:t>
      </w:r>
      <w:r>
        <w:tab/>
        <w:t>чувства</w:t>
      </w:r>
      <w:r>
        <w:tab/>
        <w:t>комфортности,</w:t>
      </w:r>
      <w:r>
        <w:tab/>
        <w:t>уюта</w:t>
      </w:r>
      <w:r>
        <w:tab/>
        <w:t>и</w:t>
      </w:r>
      <w:r>
        <w:tab/>
        <w:t>защищенности;</w:t>
      </w:r>
      <w:r>
        <w:tab/>
        <w:t>формировать</w:t>
      </w:r>
      <w:r>
        <w:tab/>
      </w:r>
      <w:r>
        <w:rPr>
          <w:spacing w:val="-1"/>
        </w:rPr>
        <w:t>умение</w:t>
      </w:r>
      <w:r>
        <w:rPr>
          <w:spacing w:val="-67"/>
        </w:rPr>
        <w:t xml:space="preserve"> </w:t>
      </w:r>
      <w:r>
        <w:t>самостоятельной</w:t>
      </w:r>
      <w:r>
        <w:rPr>
          <w:spacing w:val="-1"/>
        </w:rPr>
        <w:t xml:space="preserve"> </w:t>
      </w:r>
      <w:r>
        <w:t>работы детей с</w:t>
      </w:r>
      <w:r>
        <w:rPr>
          <w:spacing w:val="1"/>
        </w:rPr>
        <w:t xml:space="preserve"> </w:t>
      </w:r>
      <w:r>
        <w:t>художественными материалами;</w:t>
      </w:r>
    </w:p>
    <w:p w:rsidR="00247033" w:rsidRDefault="00247033">
      <w:pPr>
        <w:pStyle w:val="a7"/>
        <w:numPr>
          <w:ilvl w:val="0"/>
          <w:numId w:val="327"/>
        </w:numPr>
        <w:tabs>
          <w:tab w:val="left" w:pos="1429"/>
          <w:tab w:val="left" w:pos="3030"/>
          <w:tab w:val="left" w:pos="3955"/>
          <w:tab w:val="left" w:pos="4353"/>
          <w:tab w:val="left" w:pos="6051"/>
          <w:tab w:val="left" w:pos="7322"/>
          <w:tab w:val="left" w:pos="7715"/>
          <w:tab w:val="left" w:pos="8713"/>
        </w:tabs>
        <w:ind w:right="416" w:firstLine="710"/>
        <w:jc w:val="left"/>
        <w:rPr>
          <w:sz w:val="28"/>
        </w:rPr>
      </w:pPr>
      <w:r>
        <w:rPr>
          <w:sz w:val="28"/>
        </w:rPr>
        <w:t>привлекать</w:t>
      </w:r>
      <w:r>
        <w:rPr>
          <w:sz w:val="28"/>
        </w:rPr>
        <w:tab/>
        <w:t>детей</w:t>
      </w:r>
      <w:r>
        <w:rPr>
          <w:sz w:val="28"/>
        </w:rPr>
        <w:tab/>
        <w:t>к</w:t>
      </w:r>
      <w:r>
        <w:rPr>
          <w:sz w:val="28"/>
        </w:rPr>
        <w:tab/>
        <w:t>посильному</w:t>
      </w:r>
      <w:r>
        <w:rPr>
          <w:sz w:val="28"/>
        </w:rPr>
        <w:tab/>
        <w:t>участию</w:t>
      </w:r>
      <w:r>
        <w:rPr>
          <w:sz w:val="28"/>
        </w:rPr>
        <w:tab/>
        <w:t>в</w:t>
      </w:r>
      <w:r>
        <w:rPr>
          <w:sz w:val="28"/>
        </w:rPr>
        <w:tab/>
        <w:t>играх,</w:t>
      </w:r>
      <w:r>
        <w:rPr>
          <w:sz w:val="28"/>
        </w:rPr>
        <w:tab/>
      </w:r>
      <w:r>
        <w:rPr>
          <w:spacing w:val="-1"/>
          <w:sz w:val="28"/>
        </w:rPr>
        <w:t>театрализованных</w:t>
      </w:r>
      <w:r>
        <w:rPr>
          <w:spacing w:val="-67"/>
          <w:sz w:val="28"/>
        </w:rPr>
        <w:t xml:space="preserve"> </w:t>
      </w:r>
      <w:r>
        <w:rPr>
          <w:sz w:val="28"/>
        </w:rPr>
        <w:t>представлениях,</w:t>
      </w:r>
      <w:r>
        <w:rPr>
          <w:spacing w:val="3"/>
          <w:sz w:val="28"/>
        </w:rPr>
        <w:t xml:space="preserve"> </w:t>
      </w:r>
      <w:r>
        <w:rPr>
          <w:sz w:val="28"/>
        </w:rPr>
        <w:t>забавах,</w:t>
      </w:r>
      <w:r>
        <w:rPr>
          <w:spacing w:val="3"/>
          <w:sz w:val="28"/>
        </w:rPr>
        <w:t xml:space="preserve"> </w:t>
      </w:r>
      <w:r>
        <w:rPr>
          <w:sz w:val="28"/>
        </w:rPr>
        <w:t>развлечениях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6"/>
          <w:sz w:val="28"/>
        </w:rPr>
        <w:t xml:space="preserve"> </w:t>
      </w:r>
      <w:r>
        <w:rPr>
          <w:sz w:val="28"/>
        </w:rPr>
        <w:t>праздниках;</w:t>
      </w:r>
    </w:p>
    <w:p w:rsidR="00247033" w:rsidRDefault="00247033">
      <w:pPr>
        <w:pStyle w:val="a7"/>
        <w:numPr>
          <w:ilvl w:val="0"/>
          <w:numId w:val="327"/>
        </w:numPr>
        <w:tabs>
          <w:tab w:val="left" w:pos="1429"/>
          <w:tab w:val="left" w:pos="2833"/>
          <w:tab w:val="left" w:pos="3936"/>
          <w:tab w:val="left" w:pos="5106"/>
          <w:tab w:val="left" w:pos="5585"/>
          <w:tab w:val="left" w:pos="7220"/>
          <w:tab w:val="left" w:pos="8553"/>
          <w:tab w:val="left" w:pos="10045"/>
        </w:tabs>
        <w:ind w:right="419" w:firstLine="710"/>
        <w:jc w:val="left"/>
        <w:rPr>
          <w:sz w:val="28"/>
        </w:rPr>
      </w:pPr>
      <w:r>
        <w:rPr>
          <w:sz w:val="28"/>
        </w:rPr>
        <w:t>развивать</w:t>
      </w:r>
      <w:r>
        <w:rPr>
          <w:sz w:val="28"/>
        </w:rPr>
        <w:tab/>
        <w:t>умение</w:t>
      </w:r>
      <w:r>
        <w:rPr>
          <w:sz w:val="28"/>
        </w:rPr>
        <w:tab/>
        <w:t>следить</w:t>
      </w:r>
      <w:r>
        <w:rPr>
          <w:sz w:val="28"/>
        </w:rPr>
        <w:tab/>
        <w:t>за</w:t>
      </w:r>
      <w:r>
        <w:rPr>
          <w:sz w:val="28"/>
        </w:rPr>
        <w:tab/>
        <w:t>действиями</w:t>
      </w:r>
      <w:r>
        <w:rPr>
          <w:sz w:val="28"/>
        </w:rPr>
        <w:tab/>
        <w:t>игрушек,</w:t>
      </w:r>
      <w:r>
        <w:rPr>
          <w:sz w:val="28"/>
        </w:rPr>
        <w:tab/>
        <w:t>сказочных</w:t>
      </w:r>
      <w:r>
        <w:rPr>
          <w:sz w:val="28"/>
        </w:rPr>
        <w:tab/>
      </w:r>
      <w:r>
        <w:rPr>
          <w:spacing w:val="-1"/>
          <w:sz w:val="28"/>
        </w:rPr>
        <w:t>героев,</w:t>
      </w:r>
      <w:r>
        <w:rPr>
          <w:spacing w:val="-67"/>
          <w:sz w:val="28"/>
        </w:rPr>
        <w:t xml:space="preserve"> </w:t>
      </w:r>
      <w:r>
        <w:rPr>
          <w:sz w:val="28"/>
        </w:rPr>
        <w:t>адекватно реагировать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2"/>
          <w:sz w:val="28"/>
        </w:rPr>
        <w:t xml:space="preserve"> </w:t>
      </w:r>
      <w:r>
        <w:rPr>
          <w:sz w:val="28"/>
        </w:rPr>
        <w:t>них;</w:t>
      </w:r>
    </w:p>
    <w:p w:rsidR="00247033" w:rsidRDefault="00247033">
      <w:pPr>
        <w:pStyle w:val="a7"/>
        <w:numPr>
          <w:ilvl w:val="0"/>
          <w:numId w:val="327"/>
        </w:numPr>
        <w:tabs>
          <w:tab w:val="left" w:pos="1429"/>
        </w:tabs>
        <w:ind w:left="1428" w:hanging="165"/>
        <w:jc w:val="left"/>
        <w:rPr>
          <w:sz w:val="28"/>
        </w:rPr>
      </w:pPr>
      <w:r>
        <w:rPr>
          <w:sz w:val="28"/>
        </w:rPr>
        <w:t>формировать</w:t>
      </w:r>
      <w:r>
        <w:rPr>
          <w:spacing w:val="-6"/>
          <w:sz w:val="28"/>
        </w:rPr>
        <w:t xml:space="preserve"> </w:t>
      </w:r>
      <w:r>
        <w:rPr>
          <w:sz w:val="28"/>
        </w:rPr>
        <w:t>навык</w:t>
      </w:r>
      <w:r>
        <w:rPr>
          <w:spacing w:val="-3"/>
          <w:sz w:val="28"/>
        </w:rPr>
        <w:t xml:space="preserve"> </w:t>
      </w:r>
      <w:r>
        <w:rPr>
          <w:sz w:val="28"/>
        </w:rPr>
        <w:t>перевоплощения</w:t>
      </w:r>
      <w:r>
        <w:rPr>
          <w:spacing w:val="-3"/>
          <w:sz w:val="28"/>
        </w:rPr>
        <w:t xml:space="preserve"> </w:t>
      </w:r>
      <w:r>
        <w:rPr>
          <w:sz w:val="28"/>
        </w:rPr>
        <w:t>детей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образы</w:t>
      </w:r>
      <w:r>
        <w:rPr>
          <w:spacing w:val="-2"/>
          <w:sz w:val="28"/>
        </w:rPr>
        <w:t xml:space="preserve"> </w:t>
      </w:r>
      <w:r>
        <w:rPr>
          <w:sz w:val="28"/>
        </w:rPr>
        <w:t>сказочных</w:t>
      </w:r>
      <w:r>
        <w:rPr>
          <w:spacing w:val="-8"/>
          <w:sz w:val="28"/>
        </w:rPr>
        <w:t xml:space="preserve"> </w:t>
      </w:r>
      <w:r>
        <w:rPr>
          <w:sz w:val="28"/>
        </w:rPr>
        <w:t>героев.</w:t>
      </w:r>
    </w:p>
    <w:p w:rsidR="00247033" w:rsidRDefault="00247033">
      <w:pPr>
        <w:pStyle w:val="3"/>
        <w:spacing w:before="8"/>
        <w:ind w:left="1264"/>
        <w:jc w:val="left"/>
      </w:pPr>
      <w:r>
        <w:t>Содержание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6"/>
        </w:rPr>
        <w:t xml:space="preserve"> </w:t>
      </w:r>
      <w:r>
        <w:t>деятельности</w:t>
      </w:r>
    </w:p>
    <w:p w:rsidR="00247033" w:rsidRDefault="00247033">
      <w:pPr>
        <w:spacing w:line="319" w:lineRule="exact"/>
        <w:ind w:left="1264"/>
        <w:rPr>
          <w:i/>
          <w:sz w:val="28"/>
        </w:rPr>
      </w:pPr>
      <w:r>
        <w:rPr>
          <w:i/>
          <w:sz w:val="28"/>
        </w:rPr>
        <w:t>Приобщение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искусству</w:t>
      </w:r>
    </w:p>
    <w:p w:rsidR="00247033" w:rsidRDefault="00247033">
      <w:pPr>
        <w:pStyle w:val="a3"/>
        <w:ind w:right="404"/>
      </w:pPr>
      <w:r>
        <w:t>Педагог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художественное</w:t>
      </w:r>
      <w:r>
        <w:rPr>
          <w:spacing w:val="1"/>
        </w:rPr>
        <w:t xml:space="preserve"> </w:t>
      </w:r>
      <w:r>
        <w:t>восприятие;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эмоциональную</w:t>
      </w:r>
      <w:r>
        <w:rPr>
          <w:spacing w:val="1"/>
        </w:rPr>
        <w:t xml:space="preserve"> </w:t>
      </w:r>
      <w:r>
        <w:t>отзывчивость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доступные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народными</w:t>
      </w:r>
      <w:r>
        <w:rPr>
          <w:spacing w:val="1"/>
        </w:rPr>
        <w:t xml:space="preserve"> </w:t>
      </w:r>
      <w:r>
        <w:t>игрушками:</w:t>
      </w:r>
      <w:r>
        <w:rPr>
          <w:spacing w:val="1"/>
        </w:rPr>
        <w:t xml:space="preserve"> </w:t>
      </w:r>
      <w:r>
        <w:t>дымковской,</w:t>
      </w:r>
      <w:r>
        <w:rPr>
          <w:spacing w:val="1"/>
        </w:rPr>
        <w:t xml:space="preserve"> </w:t>
      </w:r>
      <w:r>
        <w:t>богородской, матрешкой, ванькой-встанькой и другими, соответствующими возрасту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обращает внимание детей на</w:t>
      </w:r>
      <w:r>
        <w:rPr>
          <w:spacing w:val="1"/>
        </w:rPr>
        <w:t xml:space="preserve"> </w:t>
      </w:r>
      <w:r>
        <w:t>характер игрушек (веселая,</w:t>
      </w:r>
      <w:r>
        <w:rPr>
          <w:spacing w:val="1"/>
        </w:rPr>
        <w:t xml:space="preserve"> </w:t>
      </w:r>
      <w:r>
        <w:t>забавная</w:t>
      </w:r>
      <w:r>
        <w:rPr>
          <w:spacing w:val="70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так далее), их форму, цветовое оформление. Педагог воспитывает</w:t>
      </w:r>
      <w:r>
        <w:rPr>
          <w:spacing w:val="70"/>
        </w:rPr>
        <w:t xml:space="preserve"> </w:t>
      </w:r>
      <w:r>
        <w:t>интерес к 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отражению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(впечатлений)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доступной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музыкальной деятельности.</w:t>
      </w:r>
    </w:p>
    <w:p w:rsidR="00247033" w:rsidRDefault="00247033">
      <w:pPr>
        <w:spacing w:line="320" w:lineRule="exact"/>
        <w:ind w:left="1264"/>
        <w:jc w:val="both"/>
        <w:rPr>
          <w:i/>
          <w:sz w:val="28"/>
        </w:rPr>
      </w:pPr>
      <w:r>
        <w:rPr>
          <w:i/>
          <w:sz w:val="28"/>
        </w:rPr>
        <w:t>Изобразительная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деятельность</w:t>
      </w:r>
    </w:p>
    <w:p w:rsidR="00247033" w:rsidRDefault="00247033">
      <w:pPr>
        <w:pStyle w:val="a7"/>
        <w:numPr>
          <w:ilvl w:val="0"/>
          <w:numId w:val="324"/>
        </w:numPr>
        <w:tabs>
          <w:tab w:val="left" w:pos="1573"/>
        </w:tabs>
        <w:spacing w:line="322" w:lineRule="exact"/>
        <w:ind w:hanging="309"/>
        <w:rPr>
          <w:i/>
          <w:sz w:val="28"/>
        </w:rPr>
      </w:pPr>
      <w:r>
        <w:rPr>
          <w:i/>
          <w:sz w:val="28"/>
        </w:rPr>
        <w:t>Рисование:</w:t>
      </w:r>
    </w:p>
    <w:p w:rsidR="00247033" w:rsidRDefault="00247033">
      <w:pPr>
        <w:pStyle w:val="a3"/>
        <w:ind w:right="414"/>
      </w:pP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художественное</w:t>
      </w:r>
      <w:r>
        <w:rPr>
          <w:spacing w:val="1"/>
        </w:rPr>
        <w:t xml:space="preserve"> </w:t>
      </w:r>
      <w:r>
        <w:t>восприятие;</w:t>
      </w:r>
      <w:r>
        <w:rPr>
          <w:spacing w:val="1"/>
        </w:rPr>
        <w:t xml:space="preserve"> </w:t>
      </w:r>
      <w:r>
        <w:t>способствует обогащению их сенсорного опыта путем выделения формы предметов,</w:t>
      </w:r>
      <w:r>
        <w:rPr>
          <w:spacing w:val="1"/>
        </w:rPr>
        <w:t xml:space="preserve"> </w:t>
      </w:r>
      <w:r>
        <w:t>обведения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контуру</w:t>
      </w:r>
      <w:r>
        <w:rPr>
          <w:spacing w:val="1"/>
        </w:rPr>
        <w:t xml:space="preserve"> </w:t>
      </w:r>
      <w:r>
        <w:t>поочередно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одной,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рукой;</w:t>
      </w:r>
      <w:r>
        <w:rPr>
          <w:spacing w:val="70"/>
        </w:rPr>
        <w:t xml:space="preserve"> </w:t>
      </w:r>
      <w:r>
        <w:t>побуждает,</w:t>
      </w:r>
      <w:r>
        <w:rPr>
          <w:spacing w:val="1"/>
        </w:rPr>
        <w:t xml:space="preserve"> </w:t>
      </w:r>
      <w:r>
        <w:t>поощряет и подводит детей к изображению знакомых предметов, предоставляя им</w:t>
      </w:r>
      <w:r>
        <w:rPr>
          <w:spacing w:val="1"/>
        </w:rPr>
        <w:t xml:space="preserve"> </w:t>
      </w:r>
      <w:r>
        <w:t>свободу</w:t>
      </w:r>
      <w:r>
        <w:rPr>
          <w:spacing w:val="-4"/>
        </w:rPr>
        <w:t xml:space="preserve"> </w:t>
      </w:r>
      <w:r>
        <w:t>выбора;</w:t>
      </w:r>
    </w:p>
    <w:p w:rsidR="00247033" w:rsidRDefault="00247033">
      <w:pPr>
        <w:pStyle w:val="a3"/>
        <w:ind w:right="412"/>
      </w:pPr>
      <w:r>
        <w:t>педагог</w:t>
      </w:r>
      <w:r>
        <w:rPr>
          <w:spacing w:val="1"/>
        </w:rPr>
        <w:t xml:space="preserve"> </w:t>
      </w:r>
      <w:r>
        <w:t>обращает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карандаш</w:t>
      </w:r>
      <w:r>
        <w:rPr>
          <w:spacing w:val="1"/>
        </w:rPr>
        <w:t xml:space="preserve"> </w:t>
      </w:r>
      <w:r>
        <w:t>(кисть,</w:t>
      </w:r>
      <w:r>
        <w:rPr>
          <w:spacing w:val="1"/>
        </w:rPr>
        <w:t xml:space="preserve"> </w:t>
      </w:r>
      <w:r>
        <w:t>фломастер)</w:t>
      </w:r>
      <w:r>
        <w:rPr>
          <w:spacing w:val="1"/>
        </w:rPr>
        <w:t xml:space="preserve"> </w:t>
      </w:r>
      <w:r>
        <w:t>оставляет</w:t>
      </w:r>
      <w:r>
        <w:rPr>
          <w:spacing w:val="1"/>
        </w:rPr>
        <w:t xml:space="preserve"> </w:t>
      </w:r>
      <w:r>
        <w:t>след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бумаге,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провести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ней</w:t>
      </w:r>
      <w:r>
        <w:rPr>
          <w:spacing w:val="1"/>
        </w:rPr>
        <w:t xml:space="preserve"> </w:t>
      </w:r>
      <w:r>
        <w:t>отточенным</w:t>
      </w:r>
      <w:r>
        <w:rPr>
          <w:spacing w:val="1"/>
        </w:rPr>
        <w:t xml:space="preserve"> </w:t>
      </w:r>
      <w:r>
        <w:t>концом</w:t>
      </w:r>
      <w:r>
        <w:rPr>
          <w:spacing w:val="1"/>
        </w:rPr>
        <w:t xml:space="preserve"> </w:t>
      </w:r>
      <w:r>
        <w:t>карандаша</w:t>
      </w:r>
      <w:r>
        <w:rPr>
          <w:spacing w:val="1"/>
        </w:rPr>
        <w:t xml:space="preserve"> </w:t>
      </w:r>
      <w:r>
        <w:t>(фломастером, ворсом</w:t>
      </w:r>
      <w:r>
        <w:rPr>
          <w:spacing w:val="-1"/>
        </w:rPr>
        <w:t xml:space="preserve"> </w:t>
      </w:r>
      <w:r>
        <w:t>кисти);</w:t>
      </w:r>
      <w:r>
        <w:rPr>
          <w:spacing w:val="2"/>
        </w:rPr>
        <w:t xml:space="preserve"> </w:t>
      </w:r>
      <w:r>
        <w:t>учит</w:t>
      </w:r>
      <w:r>
        <w:rPr>
          <w:spacing w:val="-3"/>
        </w:rPr>
        <w:t xml:space="preserve"> </w:t>
      </w:r>
      <w:r>
        <w:t>следить</w:t>
      </w:r>
      <w:r>
        <w:rPr>
          <w:spacing w:val="-4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движением карандаша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бумаге;</w:t>
      </w:r>
    </w:p>
    <w:p w:rsidR="00247033" w:rsidRDefault="00247033">
      <w:pPr>
        <w:pStyle w:val="a3"/>
        <w:ind w:right="406"/>
      </w:pPr>
      <w:r>
        <w:t>педагог</w:t>
      </w:r>
      <w:r>
        <w:rPr>
          <w:spacing w:val="1"/>
        </w:rPr>
        <w:t xml:space="preserve"> </w:t>
      </w:r>
      <w:r>
        <w:t>привлекает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изображенным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бумаге</w:t>
      </w:r>
      <w:r>
        <w:rPr>
          <w:spacing w:val="1"/>
        </w:rPr>
        <w:t xml:space="preserve"> </w:t>
      </w:r>
      <w:r>
        <w:t>разнообразным линиям, конфигурациям; побуждает задумываться над тем, что они</w:t>
      </w:r>
      <w:r>
        <w:rPr>
          <w:spacing w:val="1"/>
        </w:rPr>
        <w:t xml:space="preserve"> </w:t>
      </w:r>
      <w:r>
        <w:t>нарисовали,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похоже;</w:t>
      </w:r>
      <w:r>
        <w:rPr>
          <w:spacing w:val="1"/>
        </w:rPr>
        <w:t xml:space="preserve"> </w:t>
      </w:r>
      <w:r>
        <w:t>вызывать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радости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штрихов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линий,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нарисовали</w:t>
      </w:r>
      <w:r>
        <w:rPr>
          <w:spacing w:val="1"/>
        </w:rPr>
        <w:t xml:space="preserve"> </w:t>
      </w:r>
      <w:r>
        <w:t>сами;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побуждает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дополнению</w:t>
      </w:r>
      <w:r>
        <w:rPr>
          <w:spacing w:val="-67"/>
        </w:rPr>
        <w:t xml:space="preserve"> </w:t>
      </w:r>
      <w:r>
        <w:t>нарисованного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характерными</w:t>
      </w:r>
      <w:r>
        <w:rPr>
          <w:spacing w:val="1"/>
        </w:rPr>
        <w:t xml:space="preserve"> </w:t>
      </w:r>
      <w:r>
        <w:t>деталями;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осознанному</w:t>
      </w:r>
      <w:r>
        <w:rPr>
          <w:spacing w:val="1"/>
        </w:rPr>
        <w:t xml:space="preserve"> </w:t>
      </w:r>
      <w:r>
        <w:t>повторению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получившихся</w:t>
      </w:r>
      <w:r>
        <w:rPr>
          <w:spacing w:val="2"/>
        </w:rPr>
        <w:t xml:space="preserve"> </w:t>
      </w:r>
      <w:r>
        <w:t>штрихов,</w:t>
      </w:r>
      <w:r>
        <w:rPr>
          <w:spacing w:val="4"/>
        </w:rPr>
        <w:t xml:space="preserve"> </w:t>
      </w:r>
      <w:r>
        <w:t>линий,</w:t>
      </w:r>
      <w:r>
        <w:rPr>
          <w:spacing w:val="2"/>
        </w:rPr>
        <w:t xml:space="preserve"> </w:t>
      </w:r>
      <w:r>
        <w:t>пятен,</w:t>
      </w:r>
      <w:r>
        <w:rPr>
          <w:spacing w:val="2"/>
        </w:rPr>
        <w:t xml:space="preserve"> </w:t>
      </w:r>
      <w:r>
        <w:t>форм;</w:t>
      </w:r>
    </w:p>
    <w:p w:rsidR="00247033" w:rsidRDefault="00247033">
      <w:pPr>
        <w:pStyle w:val="a3"/>
        <w:ind w:right="411"/>
      </w:pPr>
      <w:r>
        <w:t>педагог развивает у детей эстетическое восприятие окружающих предметов;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карандашей,</w:t>
      </w:r>
      <w:r>
        <w:rPr>
          <w:spacing w:val="1"/>
        </w:rPr>
        <w:t xml:space="preserve"> </w:t>
      </w:r>
      <w:r>
        <w:t>фломастеров,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их;</w:t>
      </w:r>
      <w:r>
        <w:rPr>
          <w:spacing w:val="1"/>
        </w:rPr>
        <w:t xml:space="preserve"> </w:t>
      </w:r>
      <w:r>
        <w:t>рисовать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(длинные,</w:t>
      </w:r>
      <w:r>
        <w:rPr>
          <w:spacing w:val="1"/>
        </w:rPr>
        <w:t xml:space="preserve"> </w:t>
      </w:r>
      <w:r>
        <w:t>короткие,</w:t>
      </w:r>
      <w:r>
        <w:rPr>
          <w:spacing w:val="1"/>
        </w:rPr>
        <w:t xml:space="preserve"> </w:t>
      </w:r>
      <w:r>
        <w:t>вертикальные,</w:t>
      </w:r>
      <w:r>
        <w:rPr>
          <w:spacing w:val="1"/>
        </w:rPr>
        <w:t xml:space="preserve"> </w:t>
      </w:r>
      <w:r>
        <w:t>горизонтальные,</w:t>
      </w:r>
      <w:r>
        <w:rPr>
          <w:spacing w:val="1"/>
        </w:rPr>
        <w:t xml:space="preserve"> </w:t>
      </w:r>
      <w:r>
        <w:t>наклонные), пересекать их, уподобляя предметам: ленточкам, платочкам, дорожкам,</w:t>
      </w:r>
      <w:r>
        <w:rPr>
          <w:spacing w:val="1"/>
        </w:rPr>
        <w:t xml:space="preserve"> </w:t>
      </w:r>
      <w:r>
        <w:t>ручейкам, сосулькам, заборчику и другим; подводит детей к рисованию предметов</w:t>
      </w:r>
      <w:r>
        <w:rPr>
          <w:spacing w:val="1"/>
        </w:rPr>
        <w:t xml:space="preserve"> </w:t>
      </w:r>
      <w:r>
        <w:t>округлой формы;</w:t>
      </w:r>
    </w:p>
    <w:p w:rsidR="00247033" w:rsidRDefault="00247033">
      <w:pPr>
        <w:pStyle w:val="a3"/>
        <w:ind w:right="405"/>
      </w:pPr>
      <w:r>
        <w:t>при</w:t>
      </w:r>
      <w:r>
        <w:rPr>
          <w:spacing w:val="1"/>
        </w:rPr>
        <w:t xml:space="preserve"> </w:t>
      </w:r>
      <w:r>
        <w:t>рисовании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правильную</w:t>
      </w:r>
      <w:r>
        <w:rPr>
          <w:spacing w:val="1"/>
        </w:rPr>
        <w:t xml:space="preserve"> </w:t>
      </w:r>
      <w:r>
        <w:t>позу</w:t>
      </w:r>
      <w:r>
        <w:rPr>
          <w:spacing w:val="71"/>
        </w:rPr>
        <w:t xml:space="preserve"> </w:t>
      </w:r>
      <w:r>
        <w:t>(сидеть</w:t>
      </w:r>
      <w:r>
        <w:rPr>
          <w:spacing w:val="-67"/>
        </w:rPr>
        <w:t xml:space="preserve"> </w:t>
      </w:r>
      <w:r>
        <w:t>свободно, не наклоняться низко над листом бумаги), свободная рука поддерживает</w:t>
      </w:r>
      <w:r>
        <w:rPr>
          <w:spacing w:val="1"/>
        </w:rPr>
        <w:t xml:space="preserve"> </w:t>
      </w:r>
      <w:r>
        <w:t>лист бумаги, на котором рисует малыш; педагог учит держать карандаш и кисть</w:t>
      </w:r>
      <w:r>
        <w:rPr>
          <w:spacing w:val="1"/>
        </w:rPr>
        <w:t xml:space="preserve"> </w:t>
      </w:r>
      <w:r>
        <w:t>свободно: карандаш - тремя пальцами выше отточенного конца, кисть - чуть выше</w:t>
      </w:r>
      <w:r>
        <w:rPr>
          <w:spacing w:val="1"/>
        </w:rPr>
        <w:t xml:space="preserve"> </w:t>
      </w:r>
      <w:r>
        <w:t>железного наконечника; набирать краску на кисть, макая её всем ворсом в баночку,</w:t>
      </w:r>
      <w:r>
        <w:rPr>
          <w:spacing w:val="1"/>
        </w:rPr>
        <w:t xml:space="preserve"> </w:t>
      </w:r>
      <w:r>
        <w:t>снимать</w:t>
      </w:r>
      <w:r>
        <w:rPr>
          <w:spacing w:val="-2"/>
        </w:rPr>
        <w:t xml:space="preserve"> </w:t>
      </w:r>
      <w:r>
        <w:t>лишнюю</w:t>
      </w:r>
      <w:r>
        <w:rPr>
          <w:spacing w:val="-1"/>
        </w:rPr>
        <w:t xml:space="preserve"> </w:t>
      </w:r>
      <w:r>
        <w:t>краску,</w:t>
      </w:r>
      <w:r>
        <w:rPr>
          <w:spacing w:val="3"/>
        </w:rPr>
        <w:t xml:space="preserve"> </w:t>
      </w:r>
      <w:r>
        <w:t>прикасаясь</w:t>
      </w:r>
      <w:r>
        <w:rPr>
          <w:spacing w:val="-2"/>
        </w:rPr>
        <w:t xml:space="preserve"> </w:t>
      </w:r>
      <w:r>
        <w:t>ворсом</w:t>
      </w:r>
      <w:r>
        <w:rPr>
          <w:spacing w:val="1"/>
        </w:rPr>
        <w:t xml:space="preserve"> </w:t>
      </w:r>
      <w:r>
        <w:t>к краю</w:t>
      </w:r>
      <w:r>
        <w:rPr>
          <w:spacing w:val="-1"/>
        </w:rPr>
        <w:t xml:space="preserve"> </w:t>
      </w:r>
      <w:r>
        <w:t>баночки.</w:t>
      </w:r>
    </w:p>
    <w:p w:rsidR="00247033" w:rsidRDefault="00247033">
      <w:pPr>
        <w:pStyle w:val="a7"/>
        <w:numPr>
          <w:ilvl w:val="0"/>
          <w:numId w:val="324"/>
        </w:numPr>
        <w:tabs>
          <w:tab w:val="left" w:pos="1568"/>
        </w:tabs>
        <w:spacing w:line="320" w:lineRule="exact"/>
        <w:ind w:left="1567" w:hanging="304"/>
        <w:rPr>
          <w:i/>
          <w:sz w:val="28"/>
        </w:rPr>
      </w:pPr>
      <w:r>
        <w:rPr>
          <w:i/>
          <w:sz w:val="28"/>
        </w:rPr>
        <w:t>Лепка:</w:t>
      </w:r>
    </w:p>
    <w:p w:rsidR="00247033" w:rsidRDefault="00247033">
      <w:pPr>
        <w:spacing w:line="320" w:lineRule="exact"/>
        <w:jc w:val="both"/>
        <w:rPr>
          <w:sz w:val="28"/>
        </w:rPr>
        <w:sectPr w:rsidR="00247033">
          <w:pgSz w:w="11910" w:h="16840"/>
          <w:pgMar w:top="480" w:right="160" w:bottom="1200" w:left="440" w:header="0" w:footer="928" w:gutter="0"/>
          <w:cols w:space="720"/>
        </w:sectPr>
      </w:pPr>
    </w:p>
    <w:p w:rsidR="00247033" w:rsidRDefault="00247033">
      <w:pPr>
        <w:pStyle w:val="a3"/>
        <w:spacing w:before="65"/>
        <w:ind w:right="406"/>
      </w:pPr>
      <w:r>
        <w:lastRenderedPageBreak/>
        <w:t>педагог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лепке;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пластическими</w:t>
      </w:r>
      <w:r>
        <w:rPr>
          <w:spacing w:val="1"/>
        </w:rPr>
        <w:t xml:space="preserve"> </w:t>
      </w:r>
      <w:r>
        <w:t>материалами:</w:t>
      </w:r>
      <w:r>
        <w:rPr>
          <w:spacing w:val="1"/>
        </w:rPr>
        <w:t xml:space="preserve"> </w:t>
      </w:r>
      <w:r>
        <w:t>глиной,</w:t>
      </w:r>
      <w:r>
        <w:rPr>
          <w:spacing w:val="1"/>
        </w:rPr>
        <w:t xml:space="preserve"> </w:t>
      </w:r>
      <w:r>
        <w:t>пластилином,</w:t>
      </w:r>
      <w:r>
        <w:rPr>
          <w:spacing w:val="1"/>
        </w:rPr>
        <w:t xml:space="preserve"> </w:t>
      </w:r>
      <w:r>
        <w:t>пластической</w:t>
      </w:r>
      <w:r>
        <w:rPr>
          <w:spacing w:val="1"/>
        </w:rPr>
        <w:t xml:space="preserve"> </w:t>
      </w:r>
      <w:r>
        <w:t>массой</w:t>
      </w:r>
      <w:r>
        <w:rPr>
          <w:spacing w:val="1"/>
        </w:rPr>
        <w:t xml:space="preserve"> </w:t>
      </w:r>
      <w:r>
        <w:t>(отдавая</w:t>
      </w:r>
      <w:r>
        <w:rPr>
          <w:spacing w:val="1"/>
        </w:rPr>
        <w:t xml:space="preserve"> </w:t>
      </w:r>
      <w:r>
        <w:t>предпочтение</w:t>
      </w:r>
      <w:r>
        <w:rPr>
          <w:spacing w:val="1"/>
        </w:rPr>
        <w:t xml:space="preserve"> </w:t>
      </w:r>
      <w:r>
        <w:t>глине); учит аккуратно пользоваться материалами; педагог учит детей отламывать</w:t>
      </w:r>
      <w:r>
        <w:rPr>
          <w:spacing w:val="1"/>
        </w:rPr>
        <w:t xml:space="preserve"> </w:t>
      </w:r>
      <w:r>
        <w:t>комочки глины от большого куска; лепить палочки и колбаски, раскатывая комочек</w:t>
      </w:r>
      <w:r>
        <w:rPr>
          <w:spacing w:val="1"/>
        </w:rPr>
        <w:t xml:space="preserve"> </w:t>
      </w:r>
      <w:r>
        <w:t>между ладонями прямыми движениями; соединять концы палочки, плотно прижимая</w:t>
      </w:r>
      <w:r>
        <w:rPr>
          <w:spacing w:val="1"/>
        </w:rPr>
        <w:t xml:space="preserve"> </w:t>
      </w:r>
      <w:r>
        <w:t>их друг к другу (колечко, бараночка, колесо и так далее); педагог учит раскатывать</w:t>
      </w:r>
      <w:r>
        <w:rPr>
          <w:spacing w:val="1"/>
        </w:rPr>
        <w:t xml:space="preserve"> </w:t>
      </w:r>
      <w:r>
        <w:t>комочек глины круговыми движениями ладоней для изображения предметов круглой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(шарик,</w:t>
      </w:r>
      <w:r>
        <w:rPr>
          <w:spacing w:val="1"/>
        </w:rPr>
        <w:t xml:space="preserve"> </w:t>
      </w:r>
      <w:r>
        <w:t>яблоко,</w:t>
      </w:r>
      <w:r>
        <w:rPr>
          <w:spacing w:val="1"/>
        </w:rPr>
        <w:t xml:space="preserve"> </w:t>
      </w:r>
      <w:r>
        <w:t>ягода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другие),</w:t>
      </w:r>
      <w:r>
        <w:rPr>
          <w:spacing w:val="1"/>
        </w:rPr>
        <w:t xml:space="preserve"> </w:t>
      </w:r>
      <w:r>
        <w:t>сплющивать</w:t>
      </w:r>
      <w:r>
        <w:rPr>
          <w:spacing w:val="1"/>
        </w:rPr>
        <w:t xml:space="preserve"> </w:t>
      </w:r>
      <w:r>
        <w:t>комочек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ладонями</w:t>
      </w:r>
      <w:r>
        <w:rPr>
          <w:spacing w:val="1"/>
        </w:rPr>
        <w:t xml:space="preserve"> </w:t>
      </w:r>
      <w:r>
        <w:t>(лепешки, печенье, пряники); делать пальцами углубление в середине сплющенного</w:t>
      </w:r>
      <w:r>
        <w:rPr>
          <w:spacing w:val="1"/>
        </w:rPr>
        <w:t xml:space="preserve"> </w:t>
      </w:r>
      <w:r>
        <w:t>комочка (миска, блюдце). Педагог учит соединять две вылепленные формы в один</w:t>
      </w:r>
      <w:r>
        <w:rPr>
          <w:spacing w:val="1"/>
        </w:rPr>
        <w:t xml:space="preserve"> </w:t>
      </w:r>
      <w:r>
        <w:t>предмет: палочка и шарик (погремушка или грибок), два шарика (неваляшка) и тому</w:t>
      </w:r>
      <w:r>
        <w:rPr>
          <w:spacing w:val="1"/>
        </w:rPr>
        <w:t xml:space="preserve"> </w:t>
      </w:r>
      <w:r>
        <w:t>подобное. Педагог приучает детей класть глину и вылепленные предметы на дощечку</w:t>
      </w:r>
      <w:r>
        <w:rPr>
          <w:spacing w:val="-67"/>
        </w:rPr>
        <w:t xml:space="preserve"> </w:t>
      </w:r>
      <w:r>
        <w:t>или специальную</w:t>
      </w:r>
      <w:r>
        <w:rPr>
          <w:spacing w:val="-1"/>
        </w:rPr>
        <w:t xml:space="preserve"> </w:t>
      </w:r>
      <w:r>
        <w:t>заранее</w:t>
      </w:r>
      <w:r>
        <w:rPr>
          <w:spacing w:val="2"/>
        </w:rPr>
        <w:t xml:space="preserve"> </w:t>
      </w:r>
      <w:r>
        <w:t>подготовленную</w:t>
      </w:r>
      <w:r>
        <w:rPr>
          <w:spacing w:val="-1"/>
        </w:rPr>
        <w:t xml:space="preserve"> </w:t>
      </w:r>
      <w:r>
        <w:t>клеенку.</w:t>
      </w:r>
    </w:p>
    <w:p w:rsidR="00247033" w:rsidRDefault="00247033">
      <w:pPr>
        <w:spacing w:before="2" w:line="322" w:lineRule="exact"/>
        <w:ind w:left="1264"/>
        <w:jc w:val="both"/>
        <w:rPr>
          <w:i/>
          <w:sz w:val="28"/>
        </w:rPr>
      </w:pPr>
      <w:r>
        <w:rPr>
          <w:i/>
          <w:sz w:val="28"/>
        </w:rPr>
        <w:t>Конструктивная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деятельность.</w:t>
      </w:r>
    </w:p>
    <w:p w:rsidR="00247033" w:rsidRDefault="00247033">
      <w:pPr>
        <w:pStyle w:val="a3"/>
        <w:ind w:right="404"/>
      </w:pPr>
      <w:r>
        <w:t>В процессе игры с настольным и напольным строительным материалом педагог</w:t>
      </w:r>
      <w:r>
        <w:rPr>
          <w:spacing w:val="-67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знакомить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деталями</w:t>
      </w:r>
      <w:r>
        <w:rPr>
          <w:spacing w:val="1"/>
        </w:rPr>
        <w:t xml:space="preserve"> </w:t>
      </w:r>
      <w:r>
        <w:t>(кубик,</w:t>
      </w:r>
      <w:r>
        <w:rPr>
          <w:spacing w:val="1"/>
        </w:rPr>
        <w:t xml:space="preserve"> </w:t>
      </w:r>
      <w:r>
        <w:t>кирпичик,</w:t>
      </w:r>
      <w:r>
        <w:rPr>
          <w:spacing w:val="1"/>
        </w:rPr>
        <w:t xml:space="preserve"> </w:t>
      </w:r>
      <w:r>
        <w:t>трехгранная</w:t>
      </w:r>
      <w:r>
        <w:rPr>
          <w:spacing w:val="1"/>
        </w:rPr>
        <w:t xml:space="preserve"> </w:t>
      </w:r>
      <w:r>
        <w:t>призма,</w:t>
      </w:r>
      <w:r>
        <w:rPr>
          <w:spacing w:val="1"/>
        </w:rPr>
        <w:t xml:space="preserve"> </w:t>
      </w:r>
      <w:r>
        <w:t>пластина, цилиндр), с вариантами расположения строительных форм на плоскости.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сооружать</w:t>
      </w:r>
      <w:r>
        <w:rPr>
          <w:spacing w:val="7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постройки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образцу,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что-то</w:t>
      </w:r>
      <w:r>
        <w:rPr>
          <w:spacing w:val="1"/>
        </w:rPr>
        <w:t xml:space="preserve"> </w:t>
      </w:r>
      <w:r>
        <w:t>самостоятельно;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соотношений.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пользоваться дополнительными сюжетными игрушками, соразмерными масштабам</w:t>
      </w:r>
      <w:r>
        <w:rPr>
          <w:spacing w:val="1"/>
        </w:rPr>
        <w:t xml:space="preserve"> </w:t>
      </w:r>
      <w:r>
        <w:t>построек</w:t>
      </w:r>
      <w:r>
        <w:rPr>
          <w:spacing w:val="1"/>
        </w:rPr>
        <w:t xml:space="preserve"> </w:t>
      </w:r>
      <w:r>
        <w:t>(маленькие</w:t>
      </w:r>
      <w:r>
        <w:rPr>
          <w:spacing w:val="1"/>
        </w:rPr>
        <w:t xml:space="preserve"> </w:t>
      </w:r>
      <w:r>
        <w:t>машинки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маленьких</w:t>
      </w:r>
      <w:r>
        <w:rPr>
          <w:spacing w:val="1"/>
        </w:rPr>
        <w:t xml:space="preserve"> </w:t>
      </w:r>
      <w:r>
        <w:t>гаражей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подобное).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окончании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приучает</w:t>
      </w:r>
      <w:r>
        <w:rPr>
          <w:spacing w:val="1"/>
        </w:rPr>
        <w:t xml:space="preserve"> </w:t>
      </w:r>
      <w:r>
        <w:t>убирать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место.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простейшими</w:t>
      </w:r>
      <w:r>
        <w:rPr>
          <w:spacing w:val="-67"/>
        </w:rPr>
        <w:t xml:space="preserve"> </w:t>
      </w:r>
      <w:r>
        <w:t>пластмассовыми</w:t>
      </w:r>
      <w:r>
        <w:rPr>
          <w:spacing w:val="1"/>
        </w:rPr>
        <w:t xml:space="preserve"> </w:t>
      </w:r>
      <w:r>
        <w:t>конструкторами.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взрослым</w:t>
      </w:r>
      <w:r>
        <w:rPr>
          <w:spacing w:val="1"/>
        </w:rPr>
        <w:t xml:space="preserve"> </w:t>
      </w:r>
      <w:r>
        <w:t>конструировать</w:t>
      </w:r>
      <w:r>
        <w:rPr>
          <w:spacing w:val="1"/>
        </w:rPr>
        <w:t xml:space="preserve"> </w:t>
      </w:r>
      <w:r>
        <w:t>башенки,</w:t>
      </w:r>
      <w:r>
        <w:rPr>
          <w:spacing w:val="1"/>
        </w:rPr>
        <w:t xml:space="preserve"> </w:t>
      </w:r>
      <w:r>
        <w:t>домики,</w:t>
      </w:r>
      <w:r>
        <w:rPr>
          <w:spacing w:val="1"/>
        </w:rPr>
        <w:t xml:space="preserve"> </w:t>
      </w:r>
      <w:r>
        <w:t>машины.</w:t>
      </w:r>
      <w:r>
        <w:rPr>
          <w:spacing w:val="1"/>
        </w:rPr>
        <w:t xml:space="preserve"> </w:t>
      </w:r>
      <w:r>
        <w:t>В летнее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у 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строительным играм с использованием природного материала (песок, вода, желуди,</w:t>
      </w:r>
      <w:r>
        <w:rPr>
          <w:spacing w:val="1"/>
        </w:rPr>
        <w:t xml:space="preserve"> </w:t>
      </w:r>
      <w:r>
        <w:t>камешки и</w:t>
      </w:r>
      <w:r>
        <w:rPr>
          <w:spacing w:val="1"/>
        </w:rPr>
        <w:t xml:space="preserve"> </w:t>
      </w:r>
      <w:r>
        <w:t>тому</w:t>
      </w:r>
      <w:r>
        <w:rPr>
          <w:spacing w:val="-3"/>
        </w:rPr>
        <w:t xml:space="preserve"> </w:t>
      </w:r>
      <w:r>
        <w:t>подобное).</w:t>
      </w:r>
    </w:p>
    <w:p w:rsidR="00247033" w:rsidRDefault="00247033">
      <w:pPr>
        <w:spacing w:line="318" w:lineRule="exact"/>
        <w:ind w:left="1264"/>
        <w:jc w:val="both"/>
        <w:rPr>
          <w:i/>
          <w:sz w:val="28"/>
        </w:rPr>
      </w:pPr>
      <w:r>
        <w:rPr>
          <w:i/>
          <w:sz w:val="28"/>
        </w:rPr>
        <w:t>Музыкальная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деятельность.</w:t>
      </w:r>
    </w:p>
    <w:p w:rsidR="00247033" w:rsidRDefault="00247033">
      <w:pPr>
        <w:pStyle w:val="a7"/>
        <w:numPr>
          <w:ilvl w:val="0"/>
          <w:numId w:val="323"/>
        </w:numPr>
        <w:tabs>
          <w:tab w:val="left" w:pos="1568"/>
        </w:tabs>
        <w:ind w:right="406" w:firstLine="710"/>
        <w:rPr>
          <w:sz w:val="28"/>
        </w:rPr>
      </w:pPr>
      <w:r>
        <w:rPr>
          <w:i/>
          <w:sz w:val="28"/>
        </w:rPr>
        <w:t xml:space="preserve">Слушание: </w:t>
      </w:r>
      <w:r>
        <w:rPr>
          <w:sz w:val="28"/>
        </w:rPr>
        <w:t>педагог учит детей внимательно слушать спокойные и бодрые</w:t>
      </w:r>
      <w:r>
        <w:rPr>
          <w:spacing w:val="1"/>
          <w:sz w:val="28"/>
        </w:rPr>
        <w:t xml:space="preserve"> </w:t>
      </w:r>
      <w:r>
        <w:rPr>
          <w:sz w:val="28"/>
        </w:rPr>
        <w:t>песни, музыкальные пьесы разного характера, понимать, о чем (о ком) поется, и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 реагировать на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содержание;</w:t>
      </w:r>
      <w:r>
        <w:rPr>
          <w:spacing w:val="1"/>
          <w:sz w:val="28"/>
        </w:rPr>
        <w:t xml:space="preserve"> </w:t>
      </w:r>
      <w:r>
        <w:rPr>
          <w:sz w:val="28"/>
        </w:rPr>
        <w:t>учит детей различать звуки</w:t>
      </w:r>
      <w:r>
        <w:rPr>
          <w:spacing w:val="1"/>
          <w:sz w:val="28"/>
        </w:rPr>
        <w:t xml:space="preserve"> </w:t>
      </w:r>
      <w:r>
        <w:rPr>
          <w:sz w:val="28"/>
        </w:rPr>
        <w:t>по высоте</w:t>
      </w:r>
      <w:r>
        <w:rPr>
          <w:spacing w:val="1"/>
          <w:sz w:val="28"/>
        </w:rPr>
        <w:t xml:space="preserve"> </w:t>
      </w:r>
      <w:r>
        <w:rPr>
          <w:sz w:val="28"/>
        </w:rPr>
        <w:t>(высокое и</w:t>
      </w:r>
      <w:r>
        <w:rPr>
          <w:spacing w:val="-1"/>
          <w:sz w:val="28"/>
        </w:rPr>
        <w:t xml:space="preserve"> </w:t>
      </w:r>
      <w:r>
        <w:rPr>
          <w:sz w:val="28"/>
        </w:rPr>
        <w:t>низкое</w:t>
      </w:r>
      <w:r>
        <w:rPr>
          <w:spacing w:val="1"/>
          <w:sz w:val="28"/>
        </w:rPr>
        <w:t xml:space="preserve"> </w:t>
      </w:r>
      <w:r>
        <w:rPr>
          <w:sz w:val="28"/>
        </w:rPr>
        <w:t>звучание колокольчика,</w:t>
      </w:r>
      <w:r>
        <w:rPr>
          <w:spacing w:val="3"/>
          <w:sz w:val="28"/>
        </w:rPr>
        <w:t xml:space="preserve"> </w:t>
      </w:r>
      <w:r>
        <w:rPr>
          <w:sz w:val="28"/>
        </w:rPr>
        <w:t>фортепьяно,</w:t>
      </w:r>
      <w:r>
        <w:rPr>
          <w:spacing w:val="1"/>
          <w:sz w:val="28"/>
        </w:rPr>
        <w:t xml:space="preserve"> </w:t>
      </w:r>
      <w:r>
        <w:rPr>
          <w:sz w:val="28"/>
        </w:rPr>
        <w:t>металлофона).</w:t>
      </w:r>
    </w:p>
    <w:p w:rsidR="00247033" w:rsidRDefault="00247033">
      <w:pPr>
        <w:pStyle w:val="a7"/>
        <w:numPr>
          <w:ilvl w:val="0"/>
          <w:numId w:val="323"/>
        </w:numPr>
        <w:tabs>
          <w:tab w:val="left" w:pos="1568"/>
        </w:tabs>
        <w:ind w:right="414" w:firstLine="710"/>
        <w:rPr>
          <w:sz w:val="28"/>
        </w:rPr>
      </w:pPr>
      <w:r>
        <w:rPr>
          <w:i/>
          <w:sz w:val="28"/>
        </w:rPr>
        <w:t>Пение: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вызывает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подпевании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пении;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развивает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подпевать</w:t>
      </w:r>
      <w:r>
        <w:rPr>
          <w:spacing w:val="1"/>
          <w:sz w:val="28"/>
        </w:rPr>
        <w:t xml:space="preserve"> </w:t>
      </w:r>
      <w:r>
        <w:rPr>
          <w:sz w:val="28"/>
        </w:rPr>
        <w:t>фразы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песне</w:t>
      </w:r>
      <w:r>
        <w:rPr>
          <w:spacing w:val="1"/>
          <w:sz w:val="28"/>
        </w:rPr>
        <w:t xml:space="preserve"> </w:t>
      </w:r>
      <w:r>
        <w:rPr>
          <w:sz w:val="28"/>
        </w:rPr>
        <w:t>(совместно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педагогом);</w:t>
      </w:r>
      <w:r>
        <w:rPr>
          <w:spacing w:val="1"/>
          <w:sz w:val="28"/>
        </w:rPr>
        <w:t xml:space="preserve"> </w:t>
      </w:r>
      <w:r>
        <w:rPr>
          <w:sz w:val="28"/>
        </w:rPr>
        <w:t>поощряет</w:t>
      </w:r>
      <w:r>
        <w:rPr>
          <w:spacing w:val="1"/>
          <w:sz w:val="28"/>
        </w:rPr>
        <w:t xml:space="preserve"> </w:t>
      </w:r>
      <w:r>
        <w:rPr>
          <w:sz w:val="28"/>
        </w:rPr>
        <w:t>сольное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пение.</w:t>
      </w:r>
    </w:p>
    <w:p w:rsidR="00247033" w:rsidRDefault="00247033">
      <w:pPr>
        <w:pStyle w:val="a7"/>
        <w:numPr>
          <w:ilvl w:val="0"/>
          <w:numId w:val="323"/>
        </w:numPr>
        <w:tabs>
          <w:tab w:val="left" w:pos="1568"/>
        </w:tabs>
        <w:ind w:right="405" w:firstLine="710"/>
        <w:rPr>
          <w:i/>
          <w:sz w:val="28"/>
        </w:rPr>
      </w:pPr>
      <w:r>
        <w:rPr>
          <w:i/>
          <w:sz w:val="28"/>
        </w:rPr>
        <w:t>Музыкально-ритмические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движения: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развивает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восприятия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музыки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движения;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продолжает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воспроизводить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показываемые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взрослым</w:t>
      </w:r>
      <w:r>
        <w:rPr>
          <w:spacing w:val="1"/>
          <w:sz w:val="28"/>
        </w:rPr>
        <w:t xml:space="preserve"> </w:t>
      </w:r>
      <w:r>
        <w:rPr>
          <w:sz w:val="28"/>
        </w:rPr>
        <w:t>(хлопать,</w:t>
      </w:r>
      <w:r>
        <w:rPr>
          <w:spacing w:val="1"/>
          <w:sz w:val="28"/>
        </w:rPr>
        <w:t xml:space="preserve"> </w:t>
      </w:r>
      <w:r>
        <w:rPr>
          <w:sz w:val="28"/>
        </w:rPr>
        <w:t>притопывать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ногой,</w:t>
      </w:r>
      <w:r>
        <w:rPr>
          <w:spacing w:val="1"/>
          <w:sz w:val="28"/>
        </w:rPr>
        <w:t xml:space="preserve"> </w:t>
      </w:r>
      <w:r>
        <w:rPr>
          <w:sz w:val="28"/>
        </w:rPr>
        <w:t>полуприседать,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повороты кистей рук и так далее); учит детей начинать движение с началом музыки и</w:t>
      </w:r>
      <w:r>
        <w:rPr>
          <w:spacing w:val="-67"/>
          <w:sz w:val="28"/>
        </w:rPr>
        <w:t xml:space="preserve"> </w:t>
      </w:r>
      <w:r>
        <w:rPr>
          <w:sz w:val="28"/>
        </w:rPr>
        <w:t>заканчивать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окончанием;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образы</w:t>
      </w:r>
      <w:r>
        <w:rPr>
          <w:spacing w:val="1"/>
          <w:sz w:val="28"/>
        </w:rPr>
        <w:t xml:space="preserve"> </w:t>
      </w:r>
      <w:r>
        <w:rPr>
          <w:sz w:val="28"/>
        </w:rPr>
        <w:t>(птичка</w:t>
      </w:r>
      <w:r>
        <w:rPr>
          <w:spacing w:val="1"/>
          <w:sz w:val="28"/>
        </w:rPr>
        <w:t xml:space="preserve"> </w:t>
      </w:r>
      <w:r>
        <w:rPr>
          <w:sz w:val="28"/>
        </w:rPr>
        <w:t>летает,</w:t>
      </w:r>
      <w:r>
        <w:rPr>
          <w:spacing w:val="1"/>
          <w:sz w:val="28"/>
        </w:rPr>
        <w:t xml:space="preserve"> </w:t>
      </w:r>
      <w:r>
        <w:rPr>
          <w:sz w:val="28"/>
        </w:rPr>
        <w:t>зайка</w:t>
      </w:r>
      <w:r>
        <w:rPr>
          <w:spacing w:val="70"/>
          <w:sz w:val="28"/>
        </w:rPr>
        <w:t xml:space="preserve"> </w:t>
      </w:r>
      <w:r>
        <w:rPr>
          <w:sz w:val="28"/>
        </w:rPr>
        <w:t>прыгает,</w:t>
      </w:r>
      <w:r>
        <w:rPr>
          <w:spacing w:val="1"/>
          <w:sz w:val="28"/>
        </w:rPr>
        <w:t xml:space="preserve"> </w:t>
      </w:r>
      <w:r>
        <w:rPr>
          <w:sz w:val="28"/>
        </w:rPr>
        <w:t>мишка косолапый идет); педагог совершенствует умение ходить и бегать (на носках,</w:t>
      </w:r>
      <w:r>
        <w:rPr>
          <w:spacing w:val="1"/>
          <w:sz w:val="28"/>
        </w:rPr>
        <w:t xml:space="preserve"> </w:t>
      </w:r>
      <w:r>
        <w:rPr>
          <w:sz w:val="28"/>
        </w:rPr>
        <w:t>тихо;</w:t>
      </w:r>
      <w:r>
        <w:rPr>
          <w:spacing w:val="1"/>
          <w:sz w:val="28"/>
        </w:rPr>
        <w:t xml:space="preserve"> </w:t>
      </w:r>
      <w:r>
        <w:rPr>
          <w:sz w:val="28"/>
        </w:rPr>
        <w:t>высоко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низко</w:t>
      </w:r>
      <w:r>
        <w:rPr>
          <w:spacing w:val="1"/>
          <w:sz w:val="28"/>
        </w:rPr>
        <w:t xml:space="preserve"> </w:t>
      </w:r>
      <w:r>
        <w:rPr>
          <w:sz w:val="28"/>
        </w:rPr>
        <w:t>поднимая</w:t>
      </w:r>
      <w:r>
        <w:rPr>
          <w:spacing w:val="1"/>
          <w:sz w:val="28"/>
        </w:rPr>
        <w:t xml:space="preserve"> </w:t>
      </w:r>
      <w:r>
        <w:rPr>
          <w:sz w:val="28"/>
        </w:rPr>
        <w:t>ноги;</w:t>
      </w:r>
      <w:r>
        <w:rPr>
          <w:spacing w:val="1"/>
          <w:sz w:val="28"/>
        </w:rPr>
        <w:t xml:space="preserve"> </w:t>
      </w:r>
      <w:r>
        <w:rPr>
          <w:sz w:val="28"/>
        </w:rPr>
        <w:t>прямым</w:t>
      </w:r>
      <w:r>
        <w:rPr>
          <w:spacing w:val="1"/>
          <w:sz w:val="28"/>
        </w:rPr>
        <w:t xml:space="preserve"> </w:t>
      </w:r>
      <w:r>
        <w:rPr>
          <w:sz w:val="28"/>
        </w:rPr>
        <w:t>галопом),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плясовые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движения в кругу, врассыпную, менять движения с изменением характера музыки </w:t>
      </w:r>
      <w:r>
        <w:rPr>
          <w:i/>
          <w:sz w:val="28"/>
        </w:rPr>
        <w:t>или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содержания песни.</w:t>
      </w:r>
    </w:p>
    <w:p w:rsidR="00247033" w:rsidRDefault="00247033">
      <w:pPr>
        <w:spacing w:line="319" w:lineRule="exact"/>
        <w:ind w:left="1264"/>
        <w:jc w:val="both"/>
        <w:rPr>
          <w:i/>
          <w:sz w:val="28"/>
        </w:rPr>
      </w:pPr>
      <w:r>
        <w:rPr>
          <w:i/>
          <w:sz w:val="28"/>
        </w:rPr>
        <w:t>Театрализованная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деятельность.</w:t>
      </w:r>
    </w:p>
    <w:p w:rsidR="00247033" w:rsidRDefault="00247033">
      <w:pPr>
        <w:spacing w:line="319" w:lineRule="exact"/>
        <w:jc w:val="both"/>
        <w:rPr>
          <w:sz w:val="28"/>
        </w:rPr>
        <w:sectPr w:rsidR="00247033">
          <w:pgSz w:w="11910" w:h="16840"/>
          <w:pgMar w:top="480" w:right="160" w:bottom="1200" w:left="440" w:header="0" w:footer="928" w:gutter="0"/>
          <w:cols w:space="720"/>
        </w:sectPr>
      </w:pPr>
    </w:p>
    <w:p w:rsidR="00247033" w:rsidRDefault="00247033">
      <w:pPr>
        <w:pStyle w:val="a3"/>
        <w:spacing w:before="65"/>
        <w:ind w:right="403"/>
      </w:pPr>
      <w:r>
        <w:lastRenderedPageBreak/>
        <w:t>Педагог пробуждает интерес детей к театрализованной игре, создает 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проведения.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следить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играх-</w:t>
      </w:r>
      <w:r>
        <w:rPr>
          <w:spacing w:val="1"/>
        </w:rPr>
        <w:t xml:space="preserve"> </w:t>
      </w:r>
      <w:r>
        <w:t>драматизациях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кукольных</w:t>
      </w:r>
      <w:r>
        <w:rPr>
          <w:spacing w:val="1"/>
        </w:rPr>
        <w:t xml:space="preserve"> </w:t>
      </w:r>
      <w:r>
        <w:t>спектаклях,</w:t>
      </w:r>
      <w:r>
        <w:rPr>
          <w:spacing w:val="1"/>
        </w:rPr>
        <w:t xml:space="preserve"> </w:t>
      </w:r>
      <w:r>
        <w:t>созданных</w:t>
      </w:r>
      <w:r>
        <w:rPr>
          <w:spacing w:val="1"/>
        </w:rPr>
        <w:t xml:space="preserve"> </w:t>
      </w:r>
      <w:r>
        <w:t>силами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старших</w:t>
      </w:r>
      <w:r>
        <w:rPr>
          <w:spacing w:val="1"/>
        </w:rPr>
        <w:t xml:space="preserve"> </w:t>
      </w:r>
      <w:r>
        <w:t>детей. Педагог учит детей имитировать характерные действия персонажей (птички</w:t>
      </w:r>
      <w:r>
        <w:rPr>
          <w:spacing w:val="1"/>
        </w:rPr>
        <w:t xml:space="preserve"> </w:t>
      </w:r>
      <w:r>
        <w:t>летают, козленок скачет), передавать эмоциональное состояние человека (мимикой,</w:t>
      </w:r>
      <w:r>
        <w:rPr>
          <w:spacing w:val="1"/>
        </w:rPr>
        <w:t xml:space="preserve"> </w:t>
      </w:r>
      <w:r>
        <w:t>позой, жестом, движением). Знакомит детей с приемами вождения настольных кукол.</w:t>
      </w:r>
      <w:r>
        <w:rPr>
          <w:spacing w:val="-67"/>
        </w:rPr>
        <w:t xml:space="preserve"> </w:t>
      </w:r>
      <w:r>
        <w:t>Учит сопровождать движения простой песенкой. Педагог поощряет у детей желание</w:t>
      </w:r>
      <w:r>
        <w:rPr>
          <w:spacing w:val="1"/>
        </w:rPr>
        <w:t xml:space="preserve"> </w:t>
      </w:r>
      <w:r>
        <w:t>действовать с элементами костюмов (шапочки, воротнички и так далее) и атрибутами</w:t>
      </w:r>
      <w:r>
        <w:rPr>
          <w:spacing w:val="-67"/>
        </w:rPr>
        <w:t xml:space="preserve"> </w:t>
      </w:r>
      <w:r>
        <w:t>как внешними</w:t>
      </w:r>
      <w:r>
        <w:rPr>
          <w:spacing w:val="1"/>
        </w:rPr>
        <w:t xml:space="preserve"> </w:t>
      </w:r>
      <w:r>
        <w:t>символами</w:t>
      </w:r>
      <w:r>
        <w:rPr>
          <w:spacing w:val="1"/>
        </w:rPr>
        <w:t xml:space="preserve"> </w:t>
      </w:r>
      <w:r>
        <w:t>роли.</w:t>
      </w:r>
    </w:p>
    <w:p w:rsidR="00247033" w:rsidRDefault="00247033">
      <w:pPr>
        <w:spacing w:before="3" w:line="322" w:lineRule="exact"/>
        <w:ind w:left="1264"/>
        <w:jc w:val="both"/>
        <w:rPr>
          <w:i/>
          <w:sz w:val="28"/>
        </w:rPr>
      </w:pPr>
      <w:r>
        <w:rPr>
          <w:i/>
          <w:sz w:val="28"/>
        </w:rPr>
        <w:t>Культурно-досуговая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деятельность.</w:t>
      </w:r>
    </w:p>
    <w:p w:rsidR="00247033" w:rsidRDefault="00247033">
      <w:pPr>
        <w:pStyle w:val="a3"/>
        <w:ind w:right="406"/>
      </w:pPr>
      <w:r>
        <w:t>Педагог</w:t>
      </w:r>
      <w:r>
        <w:rPr>
          <w:spacing w:val="1"/>
        </w:rPr>
        <w:t xml:space="preserve"> </w:t>
      </w:r>
      <w:r>
        <w:t>создает эмоционально-положительный климат в группе</w:t>
      </w:r>
      <w:r>
        <w:rPr>
          <w:spacing w:val="1"/>
        </w:rPr>
        <w:t xml:space="preserve"> </w:t>
      </w:r>
      <w:r>
        <w:t>и ДОО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у детей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комфортности,</w:t>
      </w:r>
      <w:r>
        <w:rPr>
          <w:spacing w:val="1"/>
        </w:rPr>
        <w:t xml:space="preserve"> </w:t>
      </w:r>
      <w:r>
        <w:t>уюта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защищенности;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художественными</w:t>
      </w:r>
      <w:r>
        <w:rPr>
          <w:spacing w:val="1"/>
        </w:rPr>
        <w:t xml:space="preserve"> </w:t>
      </w:r>
      <w:r>
        <w:t>материалами.</w:t>
      </w:r>
      <w:r>
        <w:rPr>
          <w:spacing w:val="1"/>
        </w:rPr>
        <w:t xml:space="preserve"> </w:t>
      </w:r>
      <w:r>
        <w:t>Привлекает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посильному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пением,</w:t>
      </w:r>
      <w:r>
        <w:rPr>
          <w:spacing w:val="1"/>
        </w:rPr>
        <w:t xml:space="preserve"> </w:t>
      </w:r>
      <w:r>
        <w:t>театрализованных</w:t>
      </w:r>
      <w:r>
        <w:rPr>
          <w:spacing w:val="1"/>
        </w:rPr>
        <w:t xml:space="preserve"> </w:t>
      </w:r>
      <w:r>
        <w:t>представлениях</w:t>
      </w:r>
      <w:r>
        <w:rPr>
          <w:spacing w:val="1"/>
        </w:rPr>
        <w:t xml:space="preserve"> </w:t>
      </w:r>
      <w:r>
        <w:t>(кукольный</w:t>
      </w:r>
      <w:r>
        <w:rPr>
          <w:spacing w:val="1"/>
        </w:rPr>
        <w:t xml:space="preserve"> </w:t>
      </w:r>
      <w:r>
        <w:t>театр;</w:t>
      </w:r>
      <w:r>
        <w:rPr>
          <w:spacing w:val="1"/>
        </w:rPr>
        <w:t xml:space="preserve"> </w:t>
      </w:r>
      <w:r>
        <w:t>инсценирование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сказок),</w:t>
      </w:r>
      <w:r>
        <w:rPr>
          <w:spacing w:val="-67"/>
        </w:rPr>
        <w:t xml:space="preserve"> </w:t>
      </w:r>
      <w:r>
        <w:t>забавах, развлечениях (тематических, спортивных) и праздниках. Развивает умение</w:t>
      </w:r>
      <w:r>
        <w:rPr>
          <w:spacing w:val="1"/>
        </w:rPr>
        <w:t xml:space="preserve"> </w:t>
      </w:r>
      <w:r>
        <w:t>следить за действиями игрушек, сказочных героев, адекватно реагировать на них.</w:t>
      </w:r>
      <w:r>
        <w:rPr>
          <w:spacing w:val="1"/>
        </w:rPr>
        <w:t xml:space="preserve"> </w:t>
      </w:r>
      <w:r>
        <w:t>Формирует</w:t>
      </w:r>
      <w:r>
        <w:rPr>
          <w:spacing w:val="-2"/>
        </w:rPr>
        <w:t xml:space="preserve"> </w:t>
      </w:r>
      <w:r>
        <w:t>навык перевоплощения</w:t>
      </w:r>
      <w:r>
        <w:rPr>
          <w:spacing w:val="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сказочных</w:t>
      </w:r>
      <w:r>
        <w:rPr>
          <w:spacing w:val="-4"/>
        </w:rPr>
        <w:t xml:space="preserve"> </w:t>
      </w:r>
      <w:r>
        <w:t>героев.</w:t>
      </w:r>
    </w:p>
    <w:p w:rsidR="00247033" w:rsidRDefault="00247033">
      <w:pPr>
        <w:pStyle w:val="a3"/>
        <w:spacing w:before="2"/>
        <w:ind w:left="0" w:firstLine="0"/>
        <w:jc w:val="left"/>
      </w:pPr>
    </w:p>
    <w:p w:rsidR="00247033" w:rsidRDefault="00247033">
      <w:pPr>
        <w:pStyle w:val="2"/>
        <w:numPr>
          <w:ilvl w:val="2"/>
          <w:numId w:val="365"/>
        </w:numPr>
        <w:tabs>
          <w:tab w:val="left" w:pos="1971"/>
        </w:tabs>
        <w:spacing w:line="322" w:lineRule="exact"/>
      </w:pPr>
      <w:r>
        <w:t>От</w:t>
      </w:r>
      <w:r>
        <w:rPr>
          <w:spacing w:val="-3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лет</w:t>
      </w:r>
      <w:r>
        <w:rPr>
          <w:spacing w:val="-2"/>
        </w:rPr>
        <w:t xml:space="preserve"> </w:t>
      </w:r>
      <w:r>
        <w:t>до</w:t>
      </w:r>
      <w:r>
        <w:rPr>
          <w:spacing w:val="-5"/>
        </w:rPr>
        <w:t xml:space="preserve"> </w:t>
      </w:r>
      <w:r>
        <w:t>4 лет</w:t>
      </w:r>
    </w:p>
    <w:p w:rsidR="00247033" w:rsidRDefault="00247033">
      <w:pPr>
        <w:pStyle w:val="3"/>
        <w:spacing w:line="240" w:lineRule="auto"/>
        <w:ind w:right="406" w:firstLine="710"/>
      </w:pPr>
      <w:r>
        <w:t>В</w:t>
      </w:r>
      <w:r>
        <w:rPr>
          <w:spacing w:val="1"/>
        </w:rPr>
        <w:t xml:space="preserve"> </w:t>
      </w:r>
      <w:r>
        <w:t>области художественно-эстетического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основными задачами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деятельности являются:</w:t>
      </w:r>
    </w:p>
    <w:p w:rsidR="00247033" w:rsidRDefault="00247033">
      <w:pPr>
        <w:pStyle w:val="a7"/>
        <w:numPr>
          <w:ilvl w:val="0"/>
          <w:numId w:val="322"/>
        </w:numPr>
        <w:tabs>
          <w:tab w:val="left" w:pos="1568"/>
        </w:tabs>
        <w:spacing w:line="316" w:lineRule="exact"/>
        <w:ind w:hanging="304"/>
        <w:rPr>
          <w:i/>
          <w:sz w:val="28"/>
        </w:rPr>
      </w:pPr>
      <w:r>
        <w:rPr>
          <w:i/>
          <w:sz w:val="28"/>
        </w:rPr>
        <w:t>приобщение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искусству:</w:t>
      </w:r>
    </w:p>
    <w:p w:rsidR="00247033" w:rsidRDefault="00247033">
      <w:pPr>
        <w:pStyle w:val="a7"/>
        <w:numPr>
          <w:ilvl w:val="0"/>
          <w:numId w:val="327"/>
        </w:numPr>
        <w:tabs>
          <w:tab w:val="left" w:pos="1429"/>
        </w:tabs>
        <w:ind w:right="421" w:firstLine="710"/>
        <w:rPr>
          <w:sz w:val="28"/>
        </w:rPr>
      </w:pPr>
      <w:r>
        <w:rPr>
          <w:sz w:val="28"/>
        </w:rPr>
        <w:t>продолжать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восприятие,</w:t>
      </w:r>
      <w:r>
        <w:rPr>
          <w:spacing w:val="1"/>
          <w:sz w:val="28"/>
        </w:rPr>
        <w:t xml:space="preserve"> </w:t>
      </w:r>
      <w:r>
        <w:rPr>
          <w:sz w:val="28"/>
        </w:rPr>
        <w:t>подводить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восприятию</w:t>
      </w:r>
      <w:r>
        <w:rPr>
          <w:spacing w:val="-2"/>
          <w:sz w:val="28"/>
        </w:rPr>
        <w:t xml:space="preserve"> </w:t>
      </w:r>
      <w:r>
        <w:rPr>
          <w:sz w:val="28"/>
        </w:rPr>
        <w:t>произведений искусства</w:t>
      </w:r>
      <w:r>
        <w:rPr>
          <w:spacing w:val="1"/>
          <w:sz w:val="28"/>
        </w:rPr>
        <w:t xml:space="preserve"> </w:t>
      </w:r>
      <w:r>
        <w:rPr>
          <w:sz w:val="28"/>
        </w:rPr>
        <w:t>(разглядывать</w:t>
      </w:r>
      <w:r>
        <w:rPr>
          <w:spacing w:val="-3"/>
          <w:sz w:val="28"/>
        </w:rPr>
        <w:t xml:space="preserve"> </w:t>
      </w:r>
      <w:r>
        <w:rPr>
          <w:sz w:val="28"/>
        </w:rPr>
        <w:t>и чувствовать);</w:t>
      </w:r>
    </w:p>
    <w:p w:rsidR="00247033" w:rsidRDefault="00247033">
      <w:pPr>
        <w:pStyle w:val="a7"/>
        <w:numPr>
          <w:ilvl w:val="0"/>
          <w:numId w:val="327"/>
        </w:numPr>
        <w:tabs>
          <w:tab w:val="left" w:pos="1429"/>
        </w:tabs>
        <w:spacing w:line="321" w:lineRule="exact"/>
        <w:ind w:left="1428" w:hanging="165"/>
        <w:rPr>
          <w:sz w:val="28"/>
        </w:rPr>
      </w:pPr>
      <w:r>
        <w:rPr>
          <w:sz w:val="28"/>
        </w:rPr>
        <w:t>воспитывать</w:t>
      </w:r>
      <w:r>
        <w:rPr>
          <w:spacing w:val="-7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5"/>
          <w:sz w:val="28"/>
        </w:rPr>
        <w:t xml:space="preserve"> </w:t>
      </w:r>
      <w:r>
        <w:rPr>
          <w:sz w:val="28"/>
        </w:rPr>
        <w:t>искусству;</w:t>
      </w:r>
    </w:p>
    <w:p w:rsidR="00247033" w:rsidRDefault="00247033">
      <w:pPr>
        <w:pStyle w:val="a7"/>
        <w:numPr>
          <w:ilvl w:val="0"/>
          <w:numId w:val="327"/>
        </w:numPr>
        <w:tabs>
          <w:tab w:val="left" w:pos="1429"/>
        </w:tabs>
        <w:ind w:right="415" w:firstLine="710"/>
        <w:rPr>
          <w:sz w:val="28"/>
        </w:rPr>
      </w:pPr>
      <w:r>
        <w:rPr>
          <w:sz w:val="28"/>
        </w:rPr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красоты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искусства,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2"/>
          <w:sz w:val="28"/>
        </w:rPr>
        <w:t xml:space="preserve"> </w:t>
      </w:r>
      <w:r>
        <w:rPr>
          <w:sz w:val="28"/>
        </w:rPr>
        <w:t>искусством;</w:t>
      </w:r>
    </w:p>
    <w:p w:rsidR="00247033" w:rsidRDefault="00247033">
      <w:pPr>
        <w:pStyle w:val="a7"/>
        <w:numPr>
          <w:ilvl w:val="0"/>
          <w:numId w:val="327"/>
        </w:numPr>
        <w:tabs>
          <w:tab w:val="left" w:pos="1429"/>
        </w:tabs>
        <w:ind w:right="410" w:firstLine="710"/>
        <w:rPr>
          <w:sz w:val="28"/>
        </w:rPr>
      </w:pP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чувства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восприятии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музыки,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изобразительного,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декоративно-прикладного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искусства;</w:t>
      </w:r>
      <w:r>
        <w:rPr>
          <w:spacing w:val="1"/>
          <w:sz w:val="28"/>
        </w:rPr>
        <w:t xml:space="preserve"> </w:t>
      </w:r>
      <w:r>
        <w:rPr>
          <w:sz w:val="28"/>
        </w:rPr>
        <w:t>содействовать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возникновению положительного эмоционального отклика на красоту окружающего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мира,</w:t>
      </w:r>
      <w:r>
        <w:rPr>
          <w:spacing w:val="3"/>
          <w:sz w:val="28"/>
        </w:rPr>
        <w:t xml:space="preserve"> </w:t>
      </w:r>
      <w:r>
        <w:rPr>
          <w:sz w:val="28"/>
        </w:rPr>
        <w:t>выраженного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произведениях</w:t>
      </w:r>
      <w:r>
        <w:rPr>
          <w:spacing w:val="-3"/>
          <w:sz w:val="28"/>
        </w:rPr>
        <w:t xml:space="preserve"> </w:t>
      </w:r>
      <w:r>
        <w:rPr>
          <w:sz w:val="28"/>
        </w:rPr>
        <w:t>искусства;</w:t>
      </w:r>
    </w:p>
    <w:p w:rsidR="00247033" w:rsidRDefault="00247033">
      <w:pPr>
        <w:pStyle w:val="a7"/>
        <w:numPr>
          <w:ilvl w:val="0"/>
          <w:numId w:val="327"/>
        </w:numPr>
        <w:tabs>
          <w:tab w:val="left" w:pos="1429"/>
        </w:tabs>
        <w:ind w:right="414" w:firstLine="710"/>
        <w:rPr>
          <w:sz w:val="28"/>
        </w:rPr>
      </w:pPr>
      <w:r>
        <w:rPr>
          <w:sz w:val="28"/>
        </w:rPr>
        <w:t>формировать патриотическое отношение и чувство сопричастности к природе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родного края, к семье в процессе музыкальной, изобразительной, театрализованной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деятельности;</w:t>
      </w:r>
    </w:p>
    <w:p w:rsidR="00247033" w:rsidRDefault="00247033">
      <w:pPr>
        <w:pStyle w:val="a7"/>
        <w:numPr>
          <w:ilvl w:val="0"/>
          <w:numId w:val="327"/>
        </w:numPr>
        <w:tabs>
          <w:tab w:val="left" w:pos="1429"/>
        </w:tabs>
        <w:ind w:right="413" w:firstLine="710"/>
        <w:rPr>
          <w:sz w:val="28"/>
        </w:rPr>
      </w:pPr>
      <w:r>
        <w:rPr>
          <w:sz w:val="28"/>
        </w:rPr>
        <w:t>знакомить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элементарными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средствами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видах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</w:t>
      </w:r>
      <w:r>
        <w:rPr>
          <w:spacing w:val="1"/>
          <w:sz w:val="28"/>
        </w:rPr>
        <w:t xml:space="preserve"> </w:t>
      </w:r>
      <w:r>
        <w:rPr>
          <w:sz w:val="28"/>
        </w:rPr>
        <w:t>(музыке,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искусстве,</w:t>
      </w:r>
      <w:r>
        <w:rPr>
          <w:spacing w:val="1"/>
          <w:sz w:val="28"/>
        </w:rPr>
        <w:t xml:space="preserve"> </w:t>
      </w:r>
      <w:r>
        <w:rPr>
          <w:sz w:val="28"/>
        </w:rPr>
        <w:t>театрализованной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деятельности);</w:t>
      </w:r>
    </w:p>
    <w:p w:rsidR="00247033" w:rsidRDefault="00247033">
      <w:pPr>
        <w:pStyle w:val="a7"/>
        <w:numPr>
          <w:ilvl w:val="0"/>
          <w:numId w:val="327"/>
        </w:numPr>
        <w:tabs>
          <w:tab w:val="left" w:pos="1429"/>
        </w:tabs>
        <w:ind w:right="418" w:firstLine="710"/>
        <w:rPr>
          <w:sz w:val="28"/>
        </w:rPr>
      </w:pPr>
      <w:r>
        <w:rPr>
          <w:sz w:val="28"/>
        </w:rPr>
        <w:t>готовить детей к посещению кукольного театра, выставки детских работ и так</w:t>
      </w:r>
      <w:r>
        <w:rPr>
          <w:spacing w:val="1"/>
          <w:sz w:val="28"/>
        </w:rPr>
        <w:t xml:space="preserve"> </w:t>
      </w:r>
      <w:r>
        <w:rPr>
          <w:sz w:val="28"/>
        </w:rPr>
        <w:t>далее;</w:t>
      </w:r>
    </w:p>
    <w:p w:rsidR="00247033" w:rsidRDefault="00247033">
      <w:pPr>
        <w:pStyle w:val="a7"/>
        <w:numPr>
          <w:ilvl w:val="0"/>
          <w:numId w:val="327"/>
        </w:numPr>
        <w:tabs>
          <w:tab w:val="left" w:pos="1539"/>
        </w:tabs>
        <w:ind w:right="410" w:firstLine="710"/>
        <w:rPr>
          <w:sz w:val="28"/>
        </w:rPr>
      </w:pPr>
      <w:r>
        <w:rPr>
          <w:sz w:val="28"/>
        </w:rPr>
        <w:t>приобщать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концертах,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праздниках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семье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ДОО: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>танца,</w:t>
      </w:r>
      <w:r>
        <w:rPr>
          <w:spacing w:val="3"/>
          <w:sz w:val="28"/>
        </w:rPr>
        <w:t xml:space="preserve"> </w:t>
      </w:r>
      <w:r>
        <w:rPr>
          <w:sz w:val="28"/>
        </w:rPr>
        <w:t>песни,</w:t>
      </w:r>
      <w:r>
        <w:rPr>
          <w:spacing w:val="3"/>
          <w:sz w:val="28"/>
        </w:rPr>
        <w:t xml:space="preserve"> </w:t>
      </w:r>
      <w:r>
        <w:rPr>
          <w:sz w:val="28"/>
        </w:rPr>
        <w:t>чтение</w:t>
      </w:r>
      <w:r>
        <w:rPr>
          <w:spacing w:val="1"/>
          <w:sz w:val="28"/>
        </w:rPr>
        <w:t xml:space="preserve"> </w:t>
      </w:r>
      <w:r>
        <w:rPr>
          <w:sz w:val="28"/>
        </w:rPr>
        <w:t>стихов;</w:t>
      </w:r>
    </w:p>
    <w:p w:rsidR="00247033" w:rsidRDefault="00247033">
      <w:pPr>
        <w:pStyle w:val="a7"/>
        <w:numPr>
          <w:ilvl w:val="0"/>
          <w:numId w:val="322"/>
        </w:numPr>
        <w:tabs>
          <w:tab w:val="left" w:pos="1568"/>
        </w:tabs>
        <w:spacing w:line="321" w:lineRule="exact"/>
        <w:ind w:hanging="304"/>
        <w:rPr>
          <w:i/>
          <w:sz w:val="28"/>
        </w:rPr>
      </w:pPr>
      <w:r>
        <w:rPr>
          <w:i/>
          <w:sz w:val="28"/>
        </w:rPr>
        <w:t>изобразительная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деятельность:</w:t>
      </w:r>
    </w:p>
    <w:p w:rsidR="00247033" w:rsidRDefault="00247033">
      <w:pPr>
        <w:pStyle w:val="a7"/>
        <w:numPr>
          <w:ilvl w:val="0"/>
          <w:numId w:val="327"/>
        </w:numPr>
        <w:tabs>
          <w:tab w:val="left" w:pos="1429"/>
        </w:tabs>
        <w:spacing w:line="322" w:lineRule="exact"/>
        <w:ind w:left="1428" w:hanging="165"/>
        <w:rPr>
          <w:sz w:val="28"/>
        </w:rPr>
      </w:pPr>
      <w:r>
        <w:rPr>
          <w:sz w:val="28"/>
        </w:rPr>
        <w:t>формировать</w:t>
      </w:r>
      <w:r>
        <w:rPr>
          <w:spacing w:val="-3"/>
          <w:sz w:val="28"/>
        </w:rPr>
        <w:t xml:space="preserve"> </w:t>
      </w:r>
      <w:r>
        <w:rPr>
          <w:sz w:val="28"/>
        </w:rPr>
        <w:t>у</w:t>
      </w:r>
      <w:r>
        <w:rPr>
          <w:spacing w:val="-9"/>
          <w:sz w:val="28"/>
        </w:rPr>
        <w:t xml:space="preserve"> </w:t>
      </w:r>
      <w:r>
        <w:rPr>
          <w:sz w:val="28"/>
        </w:rPr>
        <w:t>детей</w:t>
      </w:r>
      <w:r>
        <w:rPr>
          <w:spacing w:val="-5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-5"/>
          <w:sz w:val="28"/>
        </w:rPr>
        <w:t xml:space="preserve"> </w:t>
      </w:r>
      <w:r>
        <w:rPr>
          <w:sz w:val="28"/>
        </w:rPr>
        <w:t>к</w:t>
      </w:r>
      <w:r>
        <w:rPr>
          <w:spacing w:val="-5"/>
          <w:sz w:val="28"/>
        </w:rPr>
        <w:t xml:space="preserve"> </w:t>
      </w:r>
      <w:r>
        <w:rPr>
          <w:sz w:val="28"/>
        </w:rPr>
        <w:t>занятиям</w:t>
      </w:r>
      <w:r>
        <w:rPr>
          <w:spacing w:val="-4"/>
          <w:sz w:val="28"/>
        </w:rPr>
        <w:t xml:space="preserve"> </w:t>
      </w:r>
      <w:r>
        <w:rPr>
          <w:sz w:val="28"/>
        </w:rPr>
        <w:t>изобразительной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деятельностью;</w:t>
      </w:r>
    </w:p>
    <w:p w:rsidR="00247033" w:rsidRDefault="00247033">
      <w:pPr>
        <w:pStyle w:val="a7"/>
        <w:numPr>
          <w:ilvl w:val="0"/>
          <w:numId w:val="327"/>
        </w:numPr>
        <w:tabs>
          <w:tab w:val="left" w:pos="1429"/>
        </w:tabs>
        <w:ind w:left="1428" w:hanging="165"/>
        <w:rPr>
          <w:sz w:val="28"/>
        </w:rPr>
      </w:pPr>
      <w:r>
        <w:rPr>
          <w:sz w:val="28"/>
        </w:rPr>
        <w:t>формировать</w:t>
      </w:r>
      <w:r>
        <w:rPr>
          <w:spacing w:val="-3"/>
          <w:sz w:val="28"/>
        </w:rPr>
        <w:t xml:space="preserve"> </w:t>
      </w:r>
      <w:r>
        <w:rPr>
          <w:sz w:val="28"/>
        </w:rPr>
        <w:t>у</w:t>
      </w:r>
      <w:r>
        <w:rPr>
          <w:spacing w:val="-9"/>
          <w:sz w:val="28"/>
        </w:rPr>
        <w:t xml:space="preserve"> </w:t>
      </w:r>
      <w:r>
        <w:rPr>
          <w:sz w:val="28"/>
        </w:rPr>
        <w:t>детей</w:t>
      </w:r>
      <w:r>
        <w:rPr>
          <w:spacing w:val="-5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-6"/>
          <w:sz w:val="28"/>
        </w:rPr>
        <w:t xml:space="preserve"> </w:t>
      </w:r>
      <w:r>
        <w:rPr>
          <w:sz w:val="28"/>
        </w:rPr>
        <w:t>изобразительной</w:t>
      </w:r>
      <w:r>
        <w:rPr>
          <w:spacing w:val="4"/>
          <w:sz w:val="28"/>
        </w:rPr>
        <w:t xml:space="preserve"> </w:t>
      </w:r>
      <w:r>
        <w:rPr>
          <w:sz w:val="28"/>
        </w:rPr>
        <w:t>деятельности;</w:t>
      </w:r>
    </w:p>
    <w:p w:rsidR="00247033" w:rsidRDefault="00247033">
      <w:pPr>
        <w:pStyle w:val="a7"/>
        <w:numPr>
          <w:ilvl w:val="0"/>
          <w:numId w:val="327"/>
        </w:numPr>
        <w:tabs>
          <w:tab w:val="left" w:pos="1429"/>
        </w:tabs>
        <w:ind w:left="1428" w:hanging="165"/>
        <w:rPr>
          <w:sz w:val="28"/>
        </w:rPr>
      </w:pPr>
      <w:r>
        <w:rPr>
          <w:sz w:val="28"/>
        </w:rPr>
        <w:t>развивать</w:t>
      </w:r>
      <w:r>
        <w:rPr>
          <w:spacing w:val="-2"/>
          <w:sz w:val="28"/>
        </w:rPr>
        <w:t xml:space="preserve"> </w:t>
      </w:r>
      <w:r>
        <w:rPr>
          <w:sz w:val="28"/>
        </w:rPr>
        <w:t>у</w:t>
      </w:r>
      <w:r>
        <w:rPr>
          <w:spacing w:val="-8"/>
          <w:sz w:val="28"/>
        </w:rPr>
        <w:t xml:space="preserve"> </w:t>
      </w:r>
      <w:r>
        <w:rPr>
          <w:sz w:val="28"/>
        </w:rPr>
        <w:t>детей</w:t>
      </w:r>
      <w:r>
        <w:rPr>
          <w:spacing w:val="-5"/>
          <w:sz w:val="28"/>
        </w:rPr>
        <w:t xml:space="preserve"> </w:t>
      </w:r>
      <w:r>
        <w:rPr>
          <w:sz w:val="28"/>
        </w:rPr>
        <w:t>эстетическое</w:t>
      </w:r>
      <w:r>
        <w:rPr>
          <w:spacing w:val="-4"/>
          <w:sz w:val="28"/>
        </w:rPr>
        <w:t xml:space="preserve"> </w:t>
      </w:r>
      <w:r>
        <w:rPr>
          <w:sz w:val="28"/>
        </w:rPr>
        <w:t>восприятие;</w:t>
      </w:r>
    </w:p>
    <w:p w:rsidR="00247033" w:rsidRDefault="00247033">
      <w:pPr>
        <w:jc w:val="both"/>
        <w:rPr>
          <w:sz w:val="28"/>
        </w:rPr>
        <w:sectPr w:rsidR="00247033">
          <w:pgSz w:w="11910" w:h="16840"/>
          <w:pgMar w:top="480" w:right="160" w:bottom="1200" w:left="440" w:header="0" w:footer="928" w:gutter="0"/>
          <w:cols w:space="720"/>
        </w:sectPr>
      </w:pPr>
    </w:p>
    <w:p w:rsidR="00247033" w:rsidRDefault="00247033">
      <w:pPr>
        <w:pStyle w:val="a7"/>
        <w:numPr>
          <w:ilvl w:val="0"/>
          <w:numId w:val="327"/>
        </w:numPr>
        <w:tabs>
          <w:tab w:val="left" w:pos="1429"/>
        </w:tabs>
        <w:spacing w:before="65"/>
        <w:ind w:right="413" w:firstLine="710"/>
        <w:rPr>
          <w:sz w:val="28"/>
        </w:rPr>
      </w:pPr>
      <w:r>
        <w:rPr>
          <w:sz w:val="28"/>
        </w:rPr>
        <w:lastRenderedPageBreak/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видеть</w:t>
      </w:r>
      <w:r>
        <w:rPr>
          <w:spacing w:val="1"/>
          <w:sz w:val="28"/>
        </w:rPr>
        <w:t xml:space="preserve"> </w:t>
      </w:r>
      <w:r>
        <w:rPr>
          <w:sz w:val="28"/>
        </w:rPr>
        <w:t>цельный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единстве изобразительно-выразительных средств колористической, композиционной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и смысловой</w:t>
      </w:r>
      <w:r>
        <w:rPr>
          <w:spacing w:val="1"/>
          <w:sz w:val="28"/>
        </w:rPr>
        <w:t xml:space="preserve"> </w:t>
      </w:r>
      <w:r>
        <w:rPr>
          <w:sz w:val="28"/>
        </w:rPr>
        <w:t>трактовки;</w:t>
      </w:r>
    </w:p>
    <w:p w:rsidR="00247033" w:rsidRDefault="00247033">
      <w:pPr>
        <w:pStyle w:val="a7"/>
        <w:numPr>
          <w:ilvl w:val="0"/>
          <w:numId w:val="327"/>
        </w:numPr>
        <w:tabs>
          <w:tab w:val="left" w:pos="1429"/>
        </w:tabs>
        <w:ind w:right="410" w:firstLine="710"/>
        <w:rPr>
          <w:sz w:val="28"/>
        </w:rPr>
      </w:pPr>
      <w:r>
        <w:rPr>
          <w:sz w:val="28"/>
        </w:rPr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рисовании,</w:t>
      </w:r>
      <w:r>
        <w:rPr>
          <w:spacing w:val="1"/>
          <w:sz w:val="28"/>
        </w:rPr>
        <w:t xml:space="preserve"> </w:t>
      </w:r>
      <w:r>
        <w:rPr>
          <w:sz w:val="28"/>
        </w:rPr>
        <w:t>лепке,</w:t>
      </w:r>
      <w:r>
        <w:rPr>
          <w:spacing w:val="1"/>
          <w:sz w:val="28"/>
        </w:rPr>
        <w:t xml:space="preserve"> </w:t>
      </w:r>
      <w:r>
        <w:rPr>
          <w:sz w:val="28"/>
        </w:rPr>
        <w:t>аппликации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изображать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простые предметы</w:t>
      </w:r>
      <w:r>
        <w:rPr>
          <w:spacing w:val="-1"/>
          <w:sz w:val="28"/>
        </w:rPr>
        <w:t xml:space="preserve"> </w:t>
      </w:r>
      <w:r>
        <w:rPr>
          <w:sz w:val="28"/>
        </w:rPr>
        <w:t>и явления,</w:t>
      </w:r>
      <w:r>
        <w:rPr>
          <w:spacing w:val="2"/>
          <w:sz w:val="28"/>
        </w:rPr>
        <w:t xml:space="preserve"> </w:t>
      </w:r>
      <w:r>
        <w:rPr>
          <w:sz w:val="28"/>
        </w:rPr>
        <w:t>передавая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-5"/>
          <w:sz w:val="28"/>
        </w:rPr>
        <w:t xml:space="preserve"> </w:t>
      </w:r>
      <w:r>
        <w:rPr>
          <w:sz w:val="28"/>
        </w:rPr>
        <w:t>образную</w:t>
      </w:r>
      <w:r>
        <w:rPr>
          <w:spacing w:val="-2"/>
          <w:sz w:val="28"/>
        </w:rPr>
        <w:t xml:space="preserve"> </w:t>
      </w:r>
      <w:r>
        <w:rPr>
          <w:sz w:val="28"/>
        </w:rPr>
        <w:t>выразительность;</w:t>
      </w:r>
    </w:p>
    <w:p w:rsidR="00247033" w:rsidRDefault="00247033">
      <w:pPr>
        <w:pStyle w:val="a7"/>
        <w:numPr>
          <w:ilvl w:val="0"/>
          <w:numId w:val="327"/>
        </w:numPr>
        <w:tabs>
          <w:tab w:val="left" w:pos="1429"/>
        </w:tabs>
        <w:ind w:right="413" w:firstLine="710"/>
        <w:rPr>
          <w:sz w:val="28"/>
        </w:rPr>
      </w:pPr>
      <w:r>
        <w:rPr>
          <w:sz w:val="28"/>
        </w:rPr>
        <w:t>находить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связь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мира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изображениями (в</w:t>
      </w:r>
      <w:r>
        <w:rPr>
          <w:spacing w:val="-1"/>
          <w:sz w:val="28"/>
        </w:rPr>
        <w:t xml:space="preserve"> </w:t>
      </w:r>
      <w:r>
        <w:rPr>
          <w:sz w:val="28"/>
        </w:rPr>
        <w:t>рисунке,</w:t>
      </w:r>
      <w:r>
        <w:rPr>
          <w:spacing w:val="4"/>
          <w:sz w:val="28"/>
        </w:rPr>
        <w:t xml:space="preserve"> </w:t>
      </w:r>
      <w:r>
        <w:rPr>
          <w:sz w:val="28"/>
        </w:rPr>
        <w:t>лепке,</w:t>
      </w:r>
      <w:r>
        <w:rPr>
          <w:spacing w:val="3"/>
          <w:sz w:val="28"/>
        </w:rPr>
        <w:t xml:space="preserve"> </w:t>
      </w:r>
      <w:r>
        <w:rPr>
          <w:sz w:val="28"/>
        </w:rPr>
        <w:t>аппликации);</w:t>
      </w:r>
    </w:p>
    <w:p w:rsidR="00247033" w:rsidRDefault="00247033">
      <w:pPr>
        <w:pStyle w:val="a7"/>
        <w:numPr>
          <w:ilvl w:val="0"/>
          <w:numId w:val="327"/>
        </w:numPr>
        <w:tabs>
          <w:tab w:val="left" w:pos="1429"/>
        </w:tabs>
        <w:spacing w:before="4"/>
        <w:ind w:right="412" w:firstLine="710"/>
        <w:rPr>
          <w:sz w:val="28"/>
        </w:rPr>
      </w:pP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положительный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отклик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предметов,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сторону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окружающего мира; отображать свои представления и впечатления об окружающем</w:t>
      </w:r>
      <w:r>
        <w:rPr>
          <w:spacing w:val="1"/>
          <w:sz w:val="28"/>
        </w:rPr>
        <w:t xml:space="preserve"> </w:t>
      </w:r>
      <w:r>
        <w:rPr>
          <w:sz w:val="28"/>
        </w:rPr>
        <w:t>мире доступными графическими и живописными средствами;</w:t>
      </w:r>
    </w:p>
    <w:p w:rsidR="00247033" w:rsidRDefault="00247033">
      <w:pPr>
        <w:pStyle w:val="a7"/>
        <w:numPr>
          <w:ilvl w:val="0"/>
          <w:numId w:val="327"/>
        </w:numPr>
        <w:tabs>
          <w:tab w:val="left" w:pos="1429"/>
        </w:tabs>
        <w:ind w:right="414" w:firstLine="710"/>
        <w:rPr>
          <w:sz w:val="28"/>
        </w:rPr>
      </w:pPr>
      <w:r>
        <w:rPr>
          <w:sz w:val="28"/>
        </w:rPr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1"/>
          <w:sz w:val="28"/>
        </w:rPr>
        <w:t xml:space="preserve"> </w:t>
      </w:r>
      <w:r>
        <w:rPr>
          <w:sz w:val="28"/>
        </w:rPr>
        <w:t>зрительного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тактильного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обследования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обогащения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уточнения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восприятия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формы,</w:t>
      </w:r>
      <w:r>
        <w:rPr>
          <w:spacing w:val="3"/>
          <w:sz w:val="28"/>
        </w:rPr>
        <w:t xml:space="preserve"> </w:t>
      </w:r>
      <w:r>
        <w:rPr>
          <w:sz w:val="28"/>
        </w:rPr>
        <w:t>пропорций,</w:t>
      </w:r>
      <w:r>
        <w:rPr>
          <w:spacing w:val="3"/>
          <w:sz w:val="28"/>
        </w:rPr>
        <w:t xml:space="preserve"> </w:t>
      </w:r>
      <w:r>
        <w:rPr>
          <w:sz w:val="28"/>
        </w:rPr>
        <w:t>цвета,</w:t>
      </w:r>
      <w:r>
        <w:rPr>
          <w:spacing w:val="3"/>
          <w:sz w:val="28"/>
        </w:rPr>
        <w:t xml:space="preserve"> </w:t>
      </w:r>
      <w:r>
        <w:rPr>
          <w:sz w:val="28"/>
        </w:rPr>
        <w:t>фактуры;</w:t>
      </w:r>
    </w:p>
    <w:p w:rsidR="00247033" w:rsidRDefault="00247033">
      <w:pPr>
        <w:pStyle w:val="a7"/>
        <w:numPr>
          <w:ilvl w:val="0"/>
          <w:numId w:val="327"/>
        </w:numPr>
        <w:tabs>
          <w:tab w:val="left" w:pos="1429"/>
        </w:tabs>
        <w:ind w:right="415" w:firstLine="710"/>
        <w:rPr>
          <w:sz w:val="28"/>
        </w:rPr>
      </w:pPr>
      <w:r>
        <w:rPr>
          <w:sz w:val="28"/>
        </w:rPr>
        <w:t>вызывать у детей положительный эмоциональный отклик на красоту природы,</w:t>
      </w:r>
      <w:r>
        <w:rPr>
          <w:spacing w:val="-67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</w:t>
      </w:r>
      <w:r>
        <w:rPr>
          <w:spacing w:val="1"/>
          <w:sz w:val="28"/>
        </w:rPr>
        <w:t xml:space="preserve"> </w:t>
      </w:r>
      <w:r>
        <w:rPr>
          <w:sz w:val="28"/>
        </w:rPr>
        <w:t>(книжные</w:t>
      </w:r>
      <w:r>
        <w:rPr>
          <w:spacing w:val="1"/>
          <w:sz w:val="28"/>
        </w:rPr>
        <w:t xml:space="preserve"> </w:t>
      </w:r>
      <w:r>
        <w:rPr>
          <w:sz w:val="28"/>
        </w:rPr>
        <w:t>иллюстрации,</w:t>
      </w:r>
      <w:r>
        <w:rPr>
          <w:spacing w:val="1"/>
          <w:sz w:val="28"/>
        </w:rPr>
        <w:t xml:space="preserve"> </w:t>
      </w:r>
      <w:r>
        <w:rPr>
          <w:sz w:val="28"/>
        </w:rPr>
        <w:t>изделия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промыслов,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предметы быта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другое);</w:t>
      </w:r>
    </w:p>
    <w:p w:rsidR="00247033" w:rsidRDefault="00247033">
      <w:pPr>
        <w:pStyle w:val="a7"/>
        <w:numPr>
          <w:ilvl w:val="0"/>
          <w:numId w:val="327"/>
        </w:numPr>
        <w:tabs>
          <w:tab w:val="left" w:pos="1429"/>
        </w:tabs>
        <w:ind w:right="417" w:firstLine="710"/>
        <w:rPr>
          <w:sz w:val="28"/>
        </w:rPr>
      </w:pPr>
      <w:r>
        <w:rPr>
          <w:sz w:val="28"/>
        </w:rPr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индивидуальные,</w:t>
      </w:r>
      <w:r>
        <w:rPr>
          <w:spacing w:val="1"/>
          <w:sz w:val="28"/>
        </w:rPr>
        <w:t xml:space="preserve"> </w:t>
      </w:r>
      <w:r>
        <w:rPr>
          <w:sz w:val="28"/>
        </w:rPr>
        <w:t>так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композиции в</w:t>
      </w:r>
      <w:r>
        <w:rPr>
          <w:spacing w:val="-1"/>
          <w:sz w:val="28"/>
        </w:rPr>
        <w:t xml:space="preserve"> </w:t>
      </w:r>
      <w:r>
        <w:rPr>
          <w:sz w:val="28"/>
        </w:rPr>
        <w:t>рисунках,</w:t>
      </w:r>
      <w:r>
        <w:rPr>
          <w:spacing w:val="3"/>
          <w:sz w:val="28"/>
        </w:rPr>
        <w:t xml:space="preserve"> </w:t>
      </w:r>
      <w:r>
        <w:rPr>
          <w:sz w:val="28"/>
        </w:rPr>
        <w:t>лепке,</w:t>
      </w:r>
      <w:r>
        <w:rPr>
          <w:spacing w:val="3"/>
          <w:sz w:val="28"/>
        </w:rPr>
        <w:t xml:space="preserve"> </w:t>
      </w:r>
      <w:r>
        <w:rPr>
          <w:sz w:val="28"/>
        </w:rPr>
        <w:t>аппликации;</w:t>
      </w:r>
    </w:p>
    <w:p w:rsidR="00247033" w:rsidRDefault="00247033">
      <w:pPr>
        <w:pStyle w:val="a7"/>
        <w:numPr>
          <w:ilvl w:val="0"/>
          <w:numId w:val="327"/>
        </w:numPr>
        <w:tabs>
          <w:tab w:val="left" w:pos="1429"/>
        </w:tabs>
        <w:ind w:right="407" w:firstLine="710"/>
        <w:rPr>
          <w:sz w:val="28"/>
        </w:rPr>
      </w:pPr>
      <w:r>
        <w:rPr>
          <w:sz w:val="28"/>
        </w:rPr>
        <w:t>знакомить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народной</w:t>
      </w:r>
      <w:r>
        <w:rPr>
          <w:spacing w:val="1"/>
          <w:sz w:val="28"/>
        </w:rPr>
        <w:t xml:space="preserve"> </w:t>
      </w:r>
      <w:r>
        <w:rPr>
          <w:sz w:val="28"/>
        </w:rPr>
        <w:t>игрушкой</w:t>
      </w:r>
      <w:r>
        <w:rPr>
          <w:spacing w:val="1"/>
          <w:sz w:val="28"/>
        </w:rPr>
        <w:t xml:space="preserve"> </w:t>
      </w:r>
      <w:r>
        <w:rPr>
          <w:sz w:val="28"/>
        </w:rPr>
        <w:t>(филимоновской,</w:t>
      </w:r>
      <w:r>
        <w:rPr>
          <w:spacing w:val="1"/>
          <w:sz w:val="28"/>
        </w:rPr>
        <w:t xml:space="preserve"> </w:t>
      </w:r>
      <w:r>
        <w:rPr>
          <w:sz w:val="28"/>
        </w:rPr>
        <w:t>дымковской,</w:t>
      </w:r>
      <w:r>
        <w:rPr>
          <w:spacing w:val="1"/>
          <w:sz w:val="28"/>
        </w:rPr>
        <w:t xml:space="preserve"> </w:t>
      </w:r>
      <w:r>
        <w:rPr>
          <w:sz w:val="28"/>
        </w:rPr>
        <w:t>семеновской,</w:t>
      </w:r>
      <w:r>
        <w:rPr>
          <w:spacing w:val="1"/>
          <w:sz w:val="28"/>
        </w:rPr>
        <w:t xml:space="preserve"> </w:t>
      </w:r>
      <w:r>
        <w:rPr>
          <w:sz w:val="28"/>
        </w:rPr>
        <w:t>богородской)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обогащения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зрительных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впечатлений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показа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условно-обобщенной трактовки</w:t>
      </w:r>
      <w:r>
        <w:rPr>
          <w:spacing w:val="5"/>
          <w:sz w:val="28"/>
        </w:rPr>
        <w:t xml:space="preserve"> </w:t>
      </w:r>
      <w:r>
        <w:rPr>
          <w:sz w:val="28"/>
        </w:rPr>
        <w:t>художественных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образов;</w:t>
      </w:r>
    </w:p>
    <w:p w:rsidR="00247033" w:rsidRDefault="00247033">
      <w:pPr>
        <w:pStyle w:val="a7"/>
        <w:numPr>
          <w:ilvl w:val="0"/>
          <w:numId w:val="327"/>
        </w:numPr>
        <w:tabs>
          <w:tab w:val="left" w:pos="1429"/>
        </w:tabs>
        <w:spacing w:line="321" w:lineRule="exact"/>
        <w:ind w:left="1428" w:hanging="165"/>
        <w:rPr>
          <w:sz w:val="28"/>
        </w:rPr>
      </w:pPr>
      <w:r>
        <w:rPr>
          <w:sz w:val="28"/>
        </w:rPr>
        <w:t>переводить</w:t>
      </w:r>
      <w:r>
        <w:rPr>
          <w:spacing w:val="-7"/>
          <w:sz w:val="28"/>
        </w:rPr>
        <w:t xml:space="preserve"> </w:t>
      </w:r>
      <w:r>
        <w:rPr>
          <w:sz w:val="28"/>
        </w:rPr>
        <w:t>детей</w:t>
      </w:r>
      <w:r>
        <w:rPr>
          <w:spacing w:val="-5"/>
          <w:sz w:val="28"/>
        </w:rPr>
        <w:t xml:space="preserve"> </w:t>
      </w:r>
      <w:r>
        <w:rPr>
          <w:sz w:val="28"/>
        </w:rPr>
        <w:t>от</w:t>
      </w:r>
      <w:r>
        <w:rPr>
          <w:spacing w:val="-6"/>
          <w:sz w:val="28"/>
        </w:rPr>
        <w:t xml:space="preserve"> </w:t>
      </w:r>
      <w:r>
        <w:rPr>
          <w:sz w:val="28"/>
        </w:rPr>
        <w:t>рисования-подражания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5"/>
          <w:sz w:val="28"/>
        </w:rPr>
        <w:t xml:space="preserve"> </w:t>
      </w:r>
      <w:r>
        <w:rPr>
          <w:sz w:val="28"/>
        </w:rPr>
        <w:t>самостоятельному</w:t>
      </w:r>
      <w:r>
        <w:rPr>
          <w:spacing w:val="-9"/>
          <w:sz w:val="28"/>
        </w:rPr>
        <w:t xml:space="preserve"> </w:t>
      </w:r>
      <w:r>
        <w:rPr>
          <w:sz w:val="28"/>
        </w:rPr>
        <w:t>творчеству;</w:t>
      </w:r>
    </w:p>
    <w:p w:rsidR="00247033" w:rsidRDefault="00247033">
      <w:pPr>
        <w:pStyle w:val="a7"/>
        <w:numPr>
          <w:ilvl w:val="0"/>
          <w:numId w:val="322"/>
        </w:numPr>
        <w:tabs>
          <w:tab w:val="left" w:pos="1568"/>
        </w:tabs>
        <w:spacing w:line="322" w:lineRule="exact"/>
        <w:ind w:hanging="304"/>
        <w:rPr>
          <w:i/>
          <w:sz w:val="28"/>
        </w:rPr>
      </w:pPr>
      <w:r>
        <w:rPr>
          <w:i/>
          <w:sz w:val="28"/>
        </w:rPr>
        <w:t>конструктивная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деятельность:</w:t>
      </w:r>
    </w:p>
    <w:p w:rsidR="00247033" w:rsidRDefault="00247033">
      <w:pPr>
        <w:pStyle w:val="a7"/>
        <w:numPr>
          <w:ilvl w:val="0"/>
          <w:numId w:val="327"/>
        </w:numPr>
        <w:tabs>
          <w:tab w:val="left" w:pos="1429"/>
        </w:tabs>
        <w:spacing w:line="322" w:lineRule="exact"/>
        <w:ind w:left="1428" w:hanging="165"/>
        <w:rPr>
          <w:sz w:val="28"/>
        </w:rPr>
      </w:pPr>
      <w:r>
        <w:rPr>
          <w:sz w:val="28"/>
        </w:rPr>
        <w:t>совершенствовать</w:t>
      </w:r>
      <w:r>
        <w:rPr>
          <w:spacing w:val="-3"/>
          <w:sz w:val="28"/>
        </w:rPr>
        <w:t xml:space="preserve"> </w:t>
      </w:r>
      <w:r>
        <w:rPr>
          <w:sz w:val="28"/>
        </w:rPr>
        <w:t>у</w:t>
      </w:r>
      <w:r>
        <w:rPr>
          <w:spacing w:val="-10"/>
          <w:sz w:val="28"/>
        </w:rPr>
        <w:t xml:space="preserve"> </w:t>
      </w:r>
      <w:r>
        <w:rPr>
          <w:sz w:val="28"/>
        </w:rPr>
        <w:t>детей</w:t>
      </w:r>
      <w:r>
        <w:rPr>
          <w:spacing w:val="-6"/>
          <w:sz w:val="28"/>
        </w:rPr>
        <w:t xml:space="preserve"> </w:t>
      </w:r>
      <w:r>
        <w:rPr>
          <w:sz w:val="28"/>
        </w:rPr>
        <w:t>конструктивные</w:t>
      </w:r>
      <w:r>
        <w:rPr>
          <w:spacing w:val="-6"/>
          <w:sz w:val="28"/>
        </w:rPr>
        <w:t xml:space="preserve"> </w:t>
      </w:r>
      <w:r>
        <w:rPr>
          <w:sz w:val="28"/>
        </w:rPr>
        <w:t>умения;</w:t>
      </w:r>
    </w:p>
    <w:p w:rsidR="00247033" w:rsidRDefault="00247033">
      <w:pPr>
        <w:pStyle w:val="a7"/>
        <w:numPr>
          <w:ilvl w:val="0"/>
          <w:numId w:val="327"/>
        </w:numPr>
        <w:tabs>
          <w:tab w:val="left" w:pos="1429"/>
        </w:tabs>
        <w:ind w:right="413" w:firstLine="710"/>
        <w:rPr>
          <w:sz w:val="28"/>
        </w:rPr>
      </w:pPr>
      <w:r>
        <w:rPr>
          <w:sz w:val="28"/>
        </w:rPr>
        <w:t>формировать умение у детей различать, называть и использовать 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детали</w:t>
      </w:r>
      <w:r>
        <w:rPr>
          <w:spacing w:val="1"/>
          <w:sz w:val="28"/>
        </w:rPr>
        <w:t xml:space="preserve"> </w:t>
      </w:r>
      <w:r>
        <w:rPr>
          <w:sz w:val="28"/>
        </w:rPr>
        <w:t>(кубики,</w:t>
      </w:r>
      <w:r>
        <w:rPr>
          <w:spacing w:val="1"/>
          <w:sz w:val="28"/>
        </w:rPr>
        <w:t xml:space="preserve"> </w:t>
      </w:r>
      <w:r>
        <w:rPr>
          <w:sz w:val="28"/>
        </w:rPr>
        <w:t>кирпичики,</w:t>
      </w:r>
      <w:r>
        <w:rPr>
          <w:spacing w:val="1"/>
          <w:sz w:val="28"/>
        </w:rPr>
        <w:t xml:space="preserve"> </w:t>
      </w:r>
      <w:r>
        <w:rPr>
          <w:sz w:val="28"/>
        </w:rPr>
        <w:t>пластины,</w:t>
      </w:r>
      <w:r>
        <w:rPr>
          <w:spacing w:val="1"/>
          <w:sz w:val="28"/>
        </w:rPr>
        <w:t xml:space="preserve"> </w:t>
      </w:r>
      <w:r>
        <w:rPr>
          <w:sz w:val="28"/>
        </w:rPr>
        <w:t>цилиндры,</w:t>
      </w:r>
      <w:r>
        <w:rPr>
          <w:spacing w:val="1"/>
          <w:sz w:val="28"/>
        </w:rPr>
        <w:t xml:space="preserve"> </w:t>
      </w:r>
      <w:r>
        <w:rPr>
          <w:sz w:val="28"/>
        </w:rPr>
        <w:t>трехгранные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призмы);</w:t>
      </w:r>
      <w:r>
        <w:rPr>
          <w:spacing w:val="1"/>
          <w:sz w:val="28"/>
        </w:rPr>
        <w:t xml:space="preserve"> </w:t>
      </w:r>
      <w:r>
        <w:rPr>
          <w:sz w:val="28"/>
        </w:rPr>
        <w:t>сооружать</w:t>
      </w:r>
      <w:r>
        <w:rPr>
          <w:spacing w:val="1"/>
          <w:sz w:val="28"/>
        </w:rPr>
        <w:t xml:space="preserve"> </w:t>
      </w:r>
      <w:r>
        <w:rPr>
          <w:sz w:val="28"/>
        </w:rPr>
        <w:t>новые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постройки,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используя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ранее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(накладывание,</w:t>
      </w:r>
      <w:r>
        <w:rPr>
          <w:spacing w:val="3"/>
          <w:sz w:val="28"/>
        </w:rPr>
        <w:t xml:space="preserve"> </w:t>
      </w:r>
      <w:r>
        <w:rPr>
          <w:sz w:val="28"/>
        </w:rPr>
        <w:t>приставление,</w:t>
      </w:r>
      <w:r>
        <w:rPr>
          <w:spacing w:val="3"/>
          <w:sz w:val="28"/>
        </w:rPr>
        <w:t xml:space="preserve"> </w:t>
      </w:r>
      <w:r>
        <w:rPr>
          <w:sz w:val="28"/>
        </w:rPr>
        <w:t>прикладывание);</w:t>
      </w:r>
    </w:p>
    <w:p w:rsidR="00247033" w:rsidRDefault="00247033">
      <w:pPr>
        <w:pStyle w:val="a7"/>
        <w:numPr>
          <w:ilvl w:val="0"/>
          <w:numId w:val="327"/>
        </w:numPr>
        <w:tabs>
          <w:tab w:val="left" w:pos="1429"/>
        </w:tabs>
        <w:spacing w:line="321" w:lineRule="exact"/>
        <w:ind w:left="1428" w:hanging="165"/>
        <w:jc w:val="left"/>
        <w:rPr>
          <w:sz w:val="28"/>
        </w:rPr>
      </w:pPr>
      <w:r>
        <w:rPr>
          <w:sz w:val="28"/>
        </w:rPr>
        <w:t>формировать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-8"/>
          <w:sz w:val="28"/>
        </w:rPr>
        <w:t xml:space="preserve"> </w:t>
      </w:r>
      <w:r>
        <w:rPr>
          <w:sz w:val="28"/>
        </w:rPr>
        <w:t>детей</w:t>
      </w:r>
      <w:r>
        <w:rPr>
          <w:spacing w:val="-4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постройках</w:t>
      </w:r>
      <w:r>
        <w:rPr>
          <w:spacing w:val="-8"/>
          <w:sz w:val="28"/>
        </w:rPr>
        <w:t xml:space="preserve"> </w:t>
      </w:r>
      <w:r>
        <w:rPr>
          <w:sz w:val="28"/>
        </w:rPr>
        <w:t>детали</w:t>
      </w:r>
      <w:r>
        <w:rPr>
          <w:spacing w:val="-4"/>
          <w:sz w:val="28"/>
        </w:rPr>
        <w:t xml:space="preserve"> </w:t>
      </w:r>
      <w:r>
        <w:rPr>
          <w:sz w:val="28"/>
        </w:rPr>
        <w:t>разного</w:t>
      </w:r>
      <w:r>
        <w:rPr>
          <w:spacing w:val="-5"/>
          <w:sz w:val="28"/>
        </w:rPr>
        <w:t xml:space="preserve"> </w:t>
      </w:r>
      <w:r>
        <w:rPr>
          <w:sz w:val="28"/>
        </w:rPr>
        <w:t>цвета;</w:t>
      </w:r>
    </w:p>
    <w:p w:rsidR="00247033" w:rsidRDefault="00247033">
      <w:pPr>
        <w:pStyle w:val="a7"/>
        <w:numPr>
          <w:ilvl w:val="0"/>
          <w:numId w:val="322"/>
        </w:numPr>
        <w:tabs>
          <w:tab w:val="left" w:pos="1568"/>
        </w:tabs>
        <w:spacing w:line="322" w:lineRule="exact"/>
        <w:ind w:hanging="304"/>
        <w:jc w:val="left"/>
        <w:rPr>
          <w:i/>
          <w:sz w:val="28"/>
        </w:rPr>
      </w:pPr>
      <w:r>
        <w:rPr>
          <w:i/>
          <w:sz w:val="28"/>
        </w:rPr>
        <w:t>музыкальная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деятельность:</w:t>
      </w:r>
    </w:p>
    <w:p w:rsidR="00247033" w:rsidRDefault="00247033">
      <w:pPr>
        <w:pStyle w:val="a7"/>
        <w:numPr>
          <w:ilvl w:val="0"/>
          <w:numId w:val="327"/>
        </w:numPr>
        <w:tabs>
          <w:tab w:val="left" w:pos="1429"/>
        </w:tabs>
        <w:spacing w:line="322" w:lineRule="exact"/>
        <w:ind w:left="1428" w:hanging="165"/>
        <w:jc w:val="left"/>
        <w:rPr>
          <w:sz w:val="28"/>
        </w:rPr>
      </w:pPr>
      <w:r>
        <w:rPr>
          <w:sz w:val="28"/>
        </w:rPr>
        <w:t>развивать</w:t>
      </w:r>
      <w:r>
        <w:rPr>
          <w:spacing w:val="-1"/>
          <w:sz w:val="28"/>
        </w:rPr>
        <w:t xml:space="preserve"> </w:t>
      </w:r>
      <w:r>
        <w:rPr>
          <w:sz w:val="28"/>
        </w:rPr>
        <w:t>у</w:t>
      </w:r>
      <w:r>
        <w:rPr>
          <w:spacing w:val="-7"/>
          <w:sz w:val="28"/>
        </w:rPr>
        <w:t xml:space="preserve"> </w:t>
      </w:r>
      <w:r>
        <w:rPr>
          <w:sz w:val="28"/>
        </w:rPr>
        <w:t>детей</w:t>
      </w:r>
      <w:r>
        <w:rPr>
          <w:spacing w:val="-4"/>
          <w:sz w:val="28"/>
        </w:rPr>
        <w:t xml:space="preserve"> </w:t>
      </w:r>
      <w:r>
        <w:rPr>
          <w:sz w:val="28"/>
        </w:rPr>
        <w:t>эмоциональную</w:t>
      </w:r>
      <w:r>
        <w:rPr>
          <w:spacing w:val="-4"/>
          <w:sz w:val="28"/>
        </w:rPr>
        <w:t xml:space="preserve"> </w:t>
      </w:r>
      <w:r>
        <w:rPr>
          <w:sz w:val="28"/>
        </w:rPr>
        <w:t>отзывчивость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музыку;</w:t>
      </w:r>
    </w:p>
    <w:p w:rsidR="00247033" w:rsidRDefault="00247033">
      <w:pPr>
        <w:pStyle w:val="a7"/>
        <w:numPr>
          <w:ilvl w:val="0"/>
          <w:numId w:val="327"/>
        </w:numPr>
        <w:tabs>
          <w:tab w:val="left" w:pos="1429"/>
        </w:tabs>
        <w:ind w:right="406" w:firstLine="710"/>
        <w:rPr>
          <w:sz w:val="28"/>
        </w:rPr>
      </w:pPr>
      <w:r>
        <w:rPr>
          <w:sz w:val="28"/>
        </w:rPr>
        <w:t>знакомить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тремя</w:t>
      </w:r>
      <w:r>
        <w:rPr>
          <w:spacing w:val="1"/>
          <w:sz w:val="28"/>
        </w:rPr>
        <w:t xml:space="preserve"> </w:t>
      </w:r>
      <w:r>
        <w:rPr>
          <w:sz w:val="28"/>
        </w:rPr>
        <w:t>жанрами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произведений:</w:t>
      </w:r>
      <w:r>
        <w:rPr>
          <w:spacing w:val="70"/>
          <w:sz w:val="28"/>
        </w:rPr>
        <w:t xml:space="preserve"> </w:t>
      </w:r>
      <w:r>
        <w:rPr>
          <w:sz w:val="28"/>
        </w:rPr>
        <w:t>песней,</w:t>
      </w:r>
      <w:r>
        <w:rPr>
          <w:spacing w:val="1"/>
          <w:sz w:val="28"/>
        </w:rPr>
        <w:t xml:space="preserve"> </w:t>
      </w:r>
      <w:r>
        <w:rPr>
          <w:sz w:val="28"/>
        </w:rPr>
        <w:t>танцем,</w:t>
      </w:r>
      <w:r>
        <w:rPr>
          <w:spacing w:val="3"/>
          <w:sz w:val="28"/>
        </w:rPr>
        <w:t xml:space="preserve"> </w:t>
      </w:r>
      <w:r>
        <w:rPr>
          <w:sz w:val="28"/>
        </w:rPr>
        <w:t>маршем;</w:t>
      </w:r>
    </w:p>
    <w:p w:rsidR="00247033" w:rsidRDefault="00247033">
      <w:pPr>
        <w:pStyle w:val="a7"/>
        <w:numPr>
          <w:ilvl w:val="0"/>
          <w:numId w:val="327"/>
        </w:numPr>
        <w:tabs>
          <w:tab w:val="left" w:pos="1429"/>
        </w:tabs>
        <w:ind w:right="415" w:firstLine="710"/>
        <w:rPr>
          <w:sz w:val="28"/>
        </w:rPr>
      </w:pPr>
      <w:r>
        <w:rPr>
          <w:sz w:val="28"/>
        </w:rPr>
        <w:t>формировать у детей умение узнавать знакомые песни, пьесы; чувствовать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 музыки (веселый, бодрый, спокойный), эмоционально на нее реагировать;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выражать</w:t>
      </w:r>
      <w:r>
        <w:rPr>
          <w:spacing w:val="-2"/>
          <w:sz w:val="28"/>
        </w:rPr>
        <w:t xml:space="preserve"> </w:t>
      </w:r>
      <w:r>
        <w:rPr>
          <w:sz w:val="28"/>
        </w:rPr>
        <w:t>свое</w:t>
      </w:r>
      <w:r>
        <w:rPr>
          <w:spacing w:val="1"/>
          <w:sz w:val="28"/>
        </w:rPr>
        <w:t xml:space="preserve"> </w:t>
      </w:r>
      <w:r>
        <w:rPr>
          <w:sz w:val="28"/>
        </w:rPr>
        <w:t>настроение</w:t>
      </w:r>
      <w:r>
        <w:rPr>
          <w:spacing w:val="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движении под</w:t>
      </w:r>
      <w:r>
        <w:rPr>
          <w:spacing w:val="3"/>
          <w:sz w:val="28"/>
        </w:rPr>
        <w:t xml:space="preserve"> </w:t>
      </w:r>
      <w:r>
        <w:rPr>
          <w:sz w:val="28"/>
        </w:rPr>
        <w:t>музыку;</w:t>
      </w:r>
    </w:p>
    <w:p w:rsidR="00247033" w:rsidRDefault="00247033">
      <w:pPr>
        <w:pStyle w:val="a7"/>
        <w:numPr>
          <w:ilvl w:val="0"/>
          <w:numId w:val="327"/>
        </w:numPr>
        <w:tabs>
          <w:tab w:val="left" w:pos="1429"/>
        </w:tabs>
        <w:ind w:right="410" w:firstLine="710"/>
        <w:rPr>
          <w:sz w:val="28"/>
        </w:rPr>
      </w:pPr>
      <w:r>
        <w:rPr>
          <w:sz w:val="28"/>
        </w:rPr>
        <w:t>учить детей петь простые народные песни, попевки, прибаутки, передавая их</w:t>
      </w:r>
      <w:r>
        <w:rPr>
          <w:spacing w:val="1"/>
          <w:sz w:val="28"/>
        </w:rPr>
        <w:t xml:space="preserve"> </w:t>
      </w:r>
      <w:r>
        <w:rPr>
          <w:sz w:val="28"/>
        </w:rPr>
        <w:t>настроение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6"/>
          <w:sz w:val="28"/>
        </w:rPr>
        <w:t xml:space="preserve"> </w:t>
      </w:r>
      <w:r>
        <w:rPr>
          <w:sz w:val="28"/>
        </w:rPr>
        <w:t>характер;</w:t>
      </w:r>
    </w:p>
    <w:p w:rsidR="00247033" w:rsidRDefault="00247033">
      <w:pPr>
        <w:pStyle w:val="a7"/>
        <w:numPr>
          <w:ilvl w:val="0"/>
          <w:numId w:val="327"/>
        </w:numPr>
        <w:tabs>
          <w:tab w:val="left" w:pos="1429"/>
        </w:tabs>
        <w:ind w:right="413" w:firstLine="710"/>
        <w:rPr>
          <w:sz w:val="28"/>
        </w:rPr>
      </w:pPr>
      <w:r>
        <w:rPr>
          <w:sz w:val="28"/>
        </w:rPr>
        <w:t>поддерживать детское экспериментирование с немузыкальными (шумовыми,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природными) и музыкальными звуками и исследования качеств музыкального звука:</w:t>
      </w:r>
      <w:r>
        <w:rPr>
          <w:spacing w:val="1"/>
          <w:sz w:val="28"/>
        </w:rPr>
        <w:t xml:space="preserve"> </w:t>
      </w:r>
      <w:r>
        <w:rPr>
          <w:sz w:val="28"/>
        </w:rPr>
        <w:t>высоты,</w:t>
      </w:r>
      <w:r>
        <w:rPr>
          <w:spacing w:val="3"/>
          <w:sz w:val="28"/>
        </w:rPr>
        <w:t xml:space="preserve"> </w:t>
      </w:r>
      <w:r>
        <w:rPr>
          <w:sz w:val="28"/>
        </w:rPr>
        <w:t>длительности,</w:t>
      </w:r>
      <w:r>
        <w:rPr>
          <w:spacing w:val="3"/>
          <w:sz w:val="28"/>
        </w:rPr>
        <w:t xml:space="preserve"> </w:t>
      </w:r>
      <w:r>
        <w:rPr>
          <w:sz w:val="28"/>
        </w:rPr>
        <w:t>динамики,</w:t>
      </w:r>
      <w:r>
        <w:rPr>
          <w:spacing w:val="2"/>
          <w:sz w:val="28"/>
        </w:rPr>
        <w:t xml:space="preserve"> </w:t>
      </w:r>
      <w:r>
        <w:rPr>
          <w:sz w:val="28"/>
        </w:rPr>
        <w:t>тембра;</w:t>
      </w:r>
    </w:p>
    <w:p w:rsidR="00247033" w:rsidRDefault="00247033">
      <w:pPr>
        <w:pStyle w:val="a7"/>
        <w:numPr>
          <w:ilvl w:val="0"/>
          <w:numId w:val="322"/>
        </w:numPr>
        <w:tabs>
          <w:tab w:val="left" w:pos="1568"/>
        </w:tabs>
        <w:spacing w:line="321" w:lineRule="exact"/>
        <w:ind w:hanging="304"/>
        <w:rPr>
          <w:i/>
          <w:sz w:val="28"/>
        </w:rPr>
      </w:pPr>
      <w:r>
        <w:rPr>
          <w:i/>
          <w:sz w:val="28"/>
        </w:rPr>
        <w:t>театрализованная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деятельность:</w:t>
      </w:r>
    </w:p>
    <w:p w:rsidR="00247033" w:rsidRDefault="00247033">
      <w:pPr>
        <w:pStyle w:val="a7"/>
        <w:numPr>
          <w:ilvl w:val="0"/>
          <w:numId w:val="327"/>
        </w:numPr>
        <w:tabs>
          <w:tab w:val="left" w:pos="1429"/>
        </w:tabs>
        <w:ind w:right="415" w:firstLine="710"/>
        <w:rPr>
          <w:sz w:val="28"/>
        </w:rPr>
      </w:pPr>
      <w:r>
        <w:rPr>
          <w:sz w:val="28"/>
        </w:rPr>
        <w:t>воспитывать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устойчивый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театрализованной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игре,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создавать</w:t>
      </w:r>
      <w:r>
        <w:rPr>
          <w:spacing w:val="3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2"/>
          <w:sz w:val="28"/>
        </w:rPr>
        <w:t xml:space="preserve"> </w:t>
      </w:r>
      <w:r>
        <w:rPr>
          <w:sz w:val="28"/>
        </w:rPr>
        <w:t>для</w:t>
      </w:r>
      <w:r>
        <w:rPr>
          <w:spacing w:val="2"/>
          <w:sz w:val="28"/>
        </w:rPr>
        <w:t xml:space="preserve"> </w:t>
      </w:r>
      <w:r>
        <w:rPr>
          <w:sz w:val="28"/>
        </w:rPr>
        <w:t>её</w:t>
      </w:r>
      <w:r>
        <w:rPr>
          <w:spacing w:val="2"/>
          <w:sz w:val="28"/>
        </w:rPr>
        <w:t xml:space="preserve"> </w:t>
      </w:r>
      <w:r>
        <w:rPr>
          <w:sz w:val="28"/>
        </w:rPr>
        <w:t>проведения;</w:t>
      </w:r>
    </w:p>
    <w:p w:rsidR="00247033" w:rsidRDefault="00247033">
      <w:pPr>
        <w:pStyle w:val="a7"/>
        <w:numPr>
          <w:ilvl w:val="0"/>
          <w:numId w:val="327"/>
        </w:numPr>
        <w:tabs>
          <w:tab w:val="left" w:pos="1429"/>
        </w:tabs>
        <w:spacing w:line="322" w:lineRule="exact"/>
        <w:ind w:left="1428" w:hanging="165"/>
        <w:rPr>
          <w:sz w:val="28"/>
        </w:rPr>
      </w:pPr>
      <w:r>
        <w:rPr>
          <w:sz w:val="28"/>
        </w:rPr>
        <w:t xml:space="preserve">формировать       </w:t>
      </w:r>
      <w:r>
        <w:rPr>
          <w:spacing w:val="64"/>
          <w:sz w:val="28"/>
        </w:rPr>
        <w:t xml:space="preserve"> </w:t>
      </w:r>
      <w:r>
        <w:rPr>
          <w:sz w:val="28"/>
        </w:rPr>
        <w:t xml:space="preserve">положительные,       </w:t>
      </w:r>
      <w:r>
        <w:rPr>
          <w:spacing w:val="5"/>
          <w:sz w:val="28"/>
        </w:rPr>
        <w:t xml:space="preserve"> </w:t>
      </w:r>
      <w:r>
        <w:rPr>
          <w:sz w:val="28"/>
        </w:rPr>
        <w:t xml:space="preserve">доброжелательные,       </w:t>
      </w:r>
      <w:r>
        <w:rPr>
          <w:spacing w:val="69"/>
          <w:sz w:val="28"/>
        </w:rPr>
        <w:t xml:space="preserve"> </w:t>
      </w:r>
      <w:r>
        <w:rPr>
          <w:sz w:val="28"/>
        </w:rPr>
        <w:t>коллективные</w:t>
      </w:r>
    </w:p>
    <w:p w:rsidR="00247033" w:rsidRDefault="00247033">
      <w:pPr>
        <w:spacing w:line="322" w:lineRule="exact"/>
        <w:jc w:val="both"/>
        <w:rPr>
          <w:sz w:val="28"/>
        </w:rPr>
        <w:sectPr w:rsidR="00247033">
          <w:pgSz w:w="11910" w:h="16840"/>
          <w:pgMar w:top="480" w:right="160" w:bottom="1200" w:left="440" w:header="0" w:footer="928" w:gutter="0"/>
          <w:cols w:space="720"/>
        </w:sectPr>
      </w:pPr>
    </w:p>
    <w:p w:rsidR="00247033" w:rsidRDefault="00247033">
      <w:pPr>
        <w:pStyle w:val="a3"/>
        <w:spacing w:before="65"/>
        <w:ind w:firstLine="0"/>
        <w:jc w:val="left"/>
      </w:pPr>
      <w:r>
        <w:lastRenderedPageBreak/>
        <w:t>взаимоотношения;</w:t>
      </w:r>
    </w:p>
    <w:p w:rsidR="00247033" w:rsidRDefault="00247033">
      <w:pPr>
        <w:pStyle w:val="a7"/>
        <w:numPr>
          <w:ilvl w:val="0"/>
          <w:numId w:val="327"/>
        </w:numPr>
        <w:tabs>
          <w:tab w:val="left" w:pos="1429"/>
        </w:tabs>
        <w:spacing w:before="1"/>
        <w:ind w:right="403" w:firstLine="710"/>
        <w:rPr>
          <w:sz w:val="28"/>
        </w:rPr>
      </w:pPr>
      <w:r>
        <w:rPr>
          <w:sz w:val="28"/>
        </w:rPr>
        <w:t>формировать умение следить за развитием действия в играх-драматизациях и</w:t>
      </w:r>
      <w:r>
        <w:rPr>
          <w:spacing w:val="1"/>
          <w:sz w:val="28"/>
        </w:rPr>
        <w:t xml:space="preserve"> </w:t>
      </w:r>
      <w:r>
        <w:rPr>
          <w:sz w:val="28"/>
        </w:rPr>
        <w:t>кукольных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спектаклях,</w:t>
      </w:r>
      <w:r>
        <w:rPr>
          <w:spacing w:val="3"/>
          <w:sz w:val="28"/>
        </w:rPr>
        <w:t xml:space="preserve"> </w:t>
      </w:r>
      <w:r>
        <w:rPr>
          <w:sz w:val="28"/>
        </w:rPr>
        <w:t>созданных</w:t>
      </w:r>
      <w:r>
        <w:rPr>
          <w:spacing w:val="-4"/>
          <w:sz w:val="28"/>
        </w:rPr>
        <w:t xml:space="preserve"> </w:t>
      </w:r>
      <w:r>
        <w:rPr>
          <w:sz w:val="28"/>
        </w:rPr>
        <w:t>силами взрослых</w:t>
      </w:r>
      <w:r>
        <w:rPr>
          <w:spacing w:val="-4"/>
          <w:sz w:val="28"/>
        </w:rPr>
        <w:t xml:space="preserve"> </w:t>
      </w:r>
      <w:r>
        <w:rPr>
          <w:sz w:val="28"/>
        </w:rPr>
        <w:t>и старших</w:t>
      </w:r>
      <w:r>
        <w:rPr>
          <w:spacing w:val="-4"/>
          <w:sz w:val="28"/>
        </w:rPr>
        <w:t xml:space="preserve"> </w:t>
      </w:r>
      <w:r>
        <w:rPr>
          <w:sz w:val="28"/>
        </w:rPr>
        <w:t>детей;</w:t>
      </w:r>
    </w:p>
    <w:p w:rsidR="00247033" w:rsidRDefault="00247033">
      <w:pPr>
        <w:pStyle w:val="a7"/>
        <w:numPr>
          <w:ilvl w:val="0"/>
          <w:numId w:val="327"/>
        </w:numPr>
        <w:tabs>
          <w:tab w:val="left" w:pos="1429"/>
        </w:tabs>
        <w:ind w:right="408" w:firstLine="710"/>
        <w:rPr>
          <w:sz w:val="28"/>
        </w:rPr>
      </w:pPr>
      <w:r>
        <w:rPr>
          <w:sz w:val="28"/>
        </w:rPr>
        <w:t>формировать умение у детей имитировать характерные действия персонажей</w:t>
      </w:r>
      <w:r>
        <w:rPr>
          <w:spacing w:val="1"/>
          <w:sz w:val="28"/>
        </w:rPr>
        <w:t xml:space="preserve"> </w:t>
      </w:r>
      <w:r>
        <w:rPr>
          <w:sz w:val="28"/>
        </w:rPr>
        <w:t>(птички</w:t>
      </w:r>
      <w:r>
        <w:rPr>
          <w:spacing w:val="1"/>
          <w:sz w:val="28"/>
        </w:rPr>
        <w:t xml:space="preserve"> </w:t>
      </w:r>
      <w:r>
        <w:rPr>
          <w:sz w:val="28"/>
        </w:rPr>
        <w:t>летают,</w:t>
      </w:r>
      <w:r>
        <w:rPr>
          <w:spacing w:val="1"/>
          <w:sz w:val="28"/>
        </w:rPr>
        <w:t xml:space="preserve"> </w:t>
      </w:r>
      <w:r>
        <w:rPr>
          <w:sz w:val="28"/>
        </w:rPr>
        <w:t>козленок</w:t>
      </w:r>
      <w:r>
        <w:rPr>
          <w:spacing w:val="1"/>
          <w:sz w:val="28"/>
        </w:rPr>
        <w:t xml:space="preserve"> </w:t>
      </w:r>
      <w:r>
        <w:rPr>
          <w:sz w:val="28"/>
        </w:rPr>
        <w:t>скачет),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состояние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>(мимикой,</w:t>
      </w:r>
      <w:r>
        <w:rPr>
          <w:spacing w:val="2"/>
          <w:sz w:val="28"/>
        </w:rPr>
        <w:t xml:space="preserve"> </w:t>
      </w:r>
      <w:r>
        <w:rPr>
          <w:sz w:val="28"/>
        </w:rPr>
        <w:t>позой,</w:t>
      </w:r>
      <w:r>
        <w:rPr>
          <w:spacing w:val="4"/>
          <w:sz w:val="28"/>
        </w:rPr>
        <w:t xml:space="preserve"> </w:t>
      </w:r>
      <w:r>
        <w:rPr>
          <w:sz w:val="28"/>
        </w:rPr>
        <w:t>жестом,</w:t>
      </w:r>
      <w:r>
        <w:rPr>
          <w:spacing w:val="3"/>
          <w:sz w:val="28"/>
        </w:rPr>
        <w:t xml:space="preserve"> </w:t>
      </w:r>
      <w:r>
        <w:rPr>
          <w:sz w:val="28"/>
        </w:rPr>
        <w:t>движением).</w:t>
      </w:r>
    </w:p>
    <w:p w:rsidR="00247033" w:rsidRDefault="00247033">
      <w:pPr>
        <w:pStyle w:val="a7"/>
        <w:numPr>
          <w:ilvl w:val="0"/>
          <w:numId w:val="327"/>
        </w:numPr>
        <w:tabs>
          <w:tab w:val="left" w:pos="1429"/>
        </w:tabs>
        <w:spacing w:line="242" w:lineRule="auto"/>
        <w:ind w:right="417" w:firstLine="710"/>
        <w:rPr>
          <w:sz w:val="28"/>
        </w:rPr>
      </w:pPr>
      <w:r>
        <w:rPr>
          <w:sz w:val="28"/>
        </w:rPr>
        <w:t>познакомить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различными</w:t>
      </w:r>
      <w:r>
        <w:rPr>
          <w:spacing w:val="1"/>
          <w:sz w:val="28"/>
        </w:rPr>
        <w:t xml:space="preserve"> </w:t>
      </w:r>
      <w:r>
        <w:rPr>
          <w:sz w:val="28"/>
        </w:rPr>
        <w:t>видами</w:t>
      </w:r>
      <w:r>
        <w:rPr>
          <w:spacing w:val="1"/>
          <w:sz w:val="28"/>
        </w:rPr>
        <w:t xml:space="preserve"> </w:t>
      </w:r>
      <w:r>
        <w:rPr>
          <w:sz w:val="28"/>
        </w:rPr>
        <w:t>театра</w:t>
      </w:r>
      <w:r>
        <w:rPr>
          <w:spacing w:val="1"/>
          <w:sz w:val="28"/>
        </w:rPr>
        <w:t xml:space="preserve"> </w:t>
      </w:r>
      <w:r>
        <w:rPr>
          <w:sz w:val="28"/>
        </w:rPr>
        <w:t>(кукольным,</w:t>
      </w:r>
      <w:r>
        <w:rPr>
          <w:spacing w:val="1"/>
          <w:sz w:val="28"/>
        </w:rPr>
        <w:t xml:space="preserve"> </w:t>
      </w:r>
      <w:r>
        <w:rPr>
          <w:sz w:val="28"/>
        </w:rPr>
        <w:t>настольным,</w:t>
      </w:r>
      <w:r>
        <w:rPr>
          <w:spacing w:val="-67"/>
          <w:sz w:val="28"/>
        </w:rPr>
        <w:t xml:space="preserve"> </w:t>
      </w:r>
      <w:r>
        <w:rPr>
          <w:sz w:val="28"/>
        </w:rPr>
        <w:t>пальчиковым,</w:t>
      </w:r>
      <w:r>
        <w:rPr>
          <w:spacing w:val="3"/>
          <w:sz w:val="28"/>
        </w:rPr>
        <w:t xml:space="preserve"> </w:t>
      </w:r>
      <w:r>
        <w:rPr>
          <w:sz w:val="28"/>
        </w:rPr>
        <w:t>театром</w:t>
      </w:r>
      <w:r>
        <w:rPr>
          <w:spacing w:val="1"/>
          <w:sz w:val="28"/>
        </w:rPr>
        <w:t xml:space="preserve"> </w:t>
      </w:r>
      <w:r>
        <w:rPr>
          <w:sz w:val="28"/>
        </w:rPr>
        <w:t>теней,</w:t>
      </w:r>
      <w:r>
        <w:rPr>
          <w:spacing w:val="2"/>
          <w:sz w:val="28"/>
        </w:rPr>
        <w:t xml:space="preserve"> </w:t>
      </w:r>
      <w:r>
        <w:rPr>
          <w:sz w:val="28"/>
        </w:rPr>
        <w:t>театром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6"/>
          <w:sz w:val="28"/>
        </w:rPr>
        <w:t xml:space="preserve"> </w:t>
      </w:r>
      <w:r>
        <w:rPr>
          <w:sz w:val="28"/>
        </w:rPr>
        <w:t>фланелеграфе);</w:t>
      </w:r>
    </w:p>
    <w:p w:rsidR="00247033" w:rsidRDefault="00247033">
      <w:pPr>
        <w:pStyle w:val="a7"/>
        <w:numPr>
          <w:ilvl w:val="0"/>
          <w:numId w:val="327"/>
        </w:numPr>
        <w:tabs>
          <w:tab w:val="left" w:pos="1429"/>
        </w:tabs>
        <w:spacing w:line="319" w:lineRule="exact"/>
        <w:ind w:left="1428" w:hanging="165"/>
        <w:rPr>
          <w:sz w:val="28"/>
        </w:rPr>
      </w:pPr>
      <w:r>
        <w:rPr>
          <w:sz w:val="28"/>
        </w:rPr>
        <w:t>знакомить</w:t>
      </w:r>
      <w:r>
        <w:rPr>
          <w:spacing w:val="-6"/>
          <w:sz w:val="28"/>
        </w:rPr>
        <w:t xml:space="preserve"> </w:t>
      </w:r>
      <w:r>
        <w:rPr>
          <w:sz w:val="28"/>
        </w:rPr>
        <w:t>детей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приемами</w:t>
      </w:r>
      <w:r>
        <w:rPr>
          <w:spacing w:val="-4"/>
          <w:sz w:val="28"/>
        </w:rPr>
        <w:t xml:space="preserve"> </w:t>
      </w:r>
      <w:r>
        <w:rPr>
          <w:sz w:val="28"/>
        </w:rPr>
        <w:t>вождения</w:t>
      </w:r>
      <w:r>
        <w:rPr>
          <w:spacing w:val="-4"/>
          <w:sz w:val="28"/>
        </w:rPr>
        <w:t xml:space="preserve"> </w:t>
      </w:r>
      <w:r>
        <w:rPr>
          <w:sz w:val="28"/>
        </w:rPr>
        <w:t>настольных</w:t>
      </w:r>
      <w:r>
        <w:rPr>
          <w:spacing w:val="-7"/>
          <w:sz w:val="28"/>
        </w:rPr>
        <w:t xml:space="preserve"> </w:t>
      </w:r>
      <w:r>
        <w:rPr>
          <w:sz w:val="28"/>
        </w:rPr>
        <w:t>кукол;</w:t>
      </w:r>
    </w:p>
    <w:p w:rsidR="00247033" w:rsidRDefault="00247033">
      <w:pPr>
        <w:pStyle w:val="a7"/>
        <w:numPr>
          <w:ilvl w:val="0"/>
          <w:numId w:val="327"/>
        </w:numPr>
        <w:tabs>
          <w:tab w:val="left" w:pos="1429"/>
        </w:tabs>
        <w:spacing w:line="322" w:lineRule="exact"/>
        <w:ind w:left="1428" w:hanging="165"/>
        <w:rPr>
          <w:sz w:val="28"/>
        </w:rPr>
      </w:pPr>
      <w:r>
        <w:rPr>
          <w:sz w:val="28"/>
        </w:rPr>
        <w:t>формировать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у</w:t>
      </w:r>
      <w:r>
        <w:rPr>
          <w:spacing w:val="-8"/>
          <w:sz w:val="28"/>
        </w:rPr>
        <w:t xml:space="preserve"> </w:t>
      </w:r>
      <w:r>
        <w:rPr>
          <w:sz w:val="28"/>
        </w:rPr>
        <w:t>детей</w:t>
      </w:r>
      <w:r>
        <w:rPr>
          <w:spacing w:val="-4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-3"/>
          <w:sz w:val="28"/>
        </w:rPr>
        <w:t xml:space="preserve"> </w:t>
      </w:r>
      <w:r>
        <w:rPr>
          <w:sz w:val="28"/>
        </w:rPr>
        <w:t>сопровождать</w:t>
      </w:r>
      <w:r>
        <w:rPr>
          <w:spacing w:val="-6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-3"/>
          <w:sz w:val="28"/>
        </w:rPr>
        <w:t xml:space="preserve"> </w:t>
      </w:r>
      <w:r>
        <w:rPr>
          <w:sz w:val="28"/>
        </w:rPr>
        <w:t>простой</w:t>
      </w:r>
      <w:r>
        <w:rPr>
          <w:spacing w:val="-4"/>
          <w:sz w:val="28"/>
        </w:rPr>
        <w:t xml:space="preserve"> </w:t>
      </w:r>
      <w:r>
        <w:rPr>
          <w:sz w:val="28"/>
        </w:rPr>
        <w:t>песенкой;</w:t>
      </w:r>
    </w:p>
    <w:p w:rsidR="00247033" w:rsidRDefault="00247033">
      <w:pPr>
        <w:pStyle w:val="a7"/>
        <w:numPr>
          <w:ilvl w:val="0"/>
          <w:numId w:val="327"/>
        </w:numPr>
        <w:tabs>
          <w:tab w:val="left" w:pos="1429"/>
        </w:tabs>
        <w:ind w:right="418" w:firstLine="710"/>
        <w:rPr>
          <w:sz w:val="28"/>
        </w:rPr>
      </w:pPr>
      <w:r>
        <w:rPr>
          <w:sz w:val="28"/>
        </w:rPr>
        <w:t>вызывать желание действовать с элементами костюмов (шапочки, воротнички</w:t>
      </w:r>
      <w:r>
        <w:rPr>
          <w:spacing w:val="-67"/>
          <w:sz w:val="28"/>
        </w:rPr>
        <w:t xml:space="preserve"> </w:t>
      </w:r>
      <w:r>
        <w:rPr>
          <w:sz w:val="28"/>
        </w:rPr>
        <w:t>и так далее)</w:t>
      </w:r>
      <w:r>
        <w:rPr>
          <w:spacing w:val="-1"/>
          <w:sz w:val="28"/>
        </w:rPr>
        <w:t xml:space="preserve"> </w:t>
      </w:r>
      <w:r>
        <w:rPr>
          <w:sz w:val="28"/>
        </w:rPr>
        <w:t>и атрибутами</w:t>
      </w:r>
      <w:r>
        <w:rPr>
          <w:spacing w:val="1"/>
          <w:sz w:val="28"/>
        </w:rPr>
        <w:t xml:space="preserve"> </w:t>
      </w:r>
      <w:r>
        <w:rPr>
          <w:sz w:val="28"/>
        </w:rPr>
        <w:t>как внешними</w:t>
      </w:r>
      <w:r>
        <w:rPr>
          <w:spacing w:val="5"/>
          <w:sz w:val="28"/>
        </w:rPr>
        <w:t xml:space="preserve"> </w:t>
      </w:r>
      <w:r>
        <w:rPr>
          <w:sz w:val="28"/>
        </w:rPr>
        <w:t>символами роли;</w:t>
      </w:r>
    </w:p>
    <w:p w:rsidR="00247033" w:rsidRDefault="00247033">
      <w:pPr>
        <w:pStyle w:val="a7"/>
        <w:numPr>
          <w:ilvl w:val="0"/>
          <w:numId w:val="327"/>
        </w:numPr>
        <w:tabs>
          <w:tab w:val="left" w:pos="1429"/>
        </w:tabs>
        <w:ind w:right="417" w:firstLine="710"/>
        <w:rPr>
          <w:sz w:val="28"/>
        </w:rPr>
      </w:pPr>
      <w:r>
        <w:rPr>
          <w:sz w:val="28"/>
        </w:rPr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интонационную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театрально-игровой деятельности;</w:t>
      </w:r>
    </w:p>
    <w:p w:rsidR="00247033" w:rsidRDefault="00247033">
      <w:pPr>
        <w:pStyle w:val="a7"/>
        <w:numPr>
          <w:ilvl w:val="0"/>
          <w:numId w:val="327"/>
        </w:numPr>
        <w:tabs>
          <w:tab w:val="left" w:pos="1429"/>
        </w:tabs>
        <w:ind w:right="405" w:firstLine="710"/>
        <w:rPr>
          <w:sz w:val="28"/>
        </w:rPr>
      </w:pP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речь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театрально-игровой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деятельности;</w:t>
      </w:r>
    </w:p>
    <w:p w:rsidR="00247033" w:rsidRDefault="00247033">
      <w:pPr>
        <w:pStyle w:val="a7"/>
        <w:numPr>
          <w:ilvl w:val="0"/>
          <w:numId w:val="327"/>
        </w:numPr>
        <w:tabs>
          <w:tab w:val="left" w:pos="1429"/>
        </w:tabs>
        <w:ind w:right="415" w:firstLine="710"/>
        <w:jc w:val="left"/>
        <w:rPr>
          <w:sz w:val="28"/>
        </w:rPr>
      </w:pPr>
      <w:r>
        <w:rPr>
          <w:sz w:val="28"/>
        </w:rPr>
        <w:t>формировать</w:t>
      </w:r>
      <w:r>
        <w:rPr>
          <w:spacing w:val="22"/>
          <w:sz w:val="28"/>
        </w:rPr>
        <w:t xml:space="preserve"> </w:t>
      </w:r>
      <w:r>
        <w:rPr>
          <w:sz w:val="28"/>
        </w:rPr>
        <w:t>у</w:t>
      </w:r>
      <w:r>
        <w:rPr>
          <w:spacing w:val="15"/>
          <w:sz w:val="28"/>
        </w:rPr>
        <w:t xml:space="preserve"> </w:t>
      </w:r>
      <w:r>
        <w:rPr>
          <w:sz w:val="28"/>
        </w:rPr>
        <w:t>детей</w:t>
      </w:r>
      <w:r>
        <w:rPr>
          <w:spacing w:val="19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20"/>
          <w:sz w:val="28"/>
        </w:rPr>
        <w:t xml:space="preserve"> </w:t>
      </w:r>
      <w:r>
        <w:rPr>
          <w:sz w:val="28"/>
        </w:rPr>
        <w:t>следить</w:t>
      </w:r>
      <w:r>
        <w:rPr>
          <w:spacing w:val="18"/>
          <w:sz w:val="28"/>
        </w:rPr>
        <w:t xml:space="preserve"> </w:t>
      </w:r>
      <w:r>
        <w:rPr>
          <w:sz w:val="28"/>
        </w:rPr>
        <w:t>за</w:t>
      </w:r>
      <w:r>
        <w:rPr>
          <w:spacing w:val="21"/>
          <w:sz w:val="28"/>
        </w:rPr>
        <w:t xml:space="preserve"> </w:t>
      </w:r>
      <w:r>
        <w:rPr>
          <w:sz w:val="28"/>
        </w:rPr>
        <w:t>развитием</w:t>
      </w:r>
      <w:r>
        <w:rPr>
          <w:spacing w:val="20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20"/>
          <w:sz w:val="28"/>
        </w:rPr>
        <w:t xml:space="preserve"> </w:t>
      </w:r>
      <w:r>
        <w:rPr>
          <w:sz w:val="28"/>
        </w:rPr>
        <w:t>в</w:t>
      </w:r>
      <w:r>
        <w:rPr>
          <w:spacing w:val="18"/>
          <w:sz w:val="28"/>
        </w:rPr>
        <w:t xml:space="preserve"> </w:t>
      </w:r>
      <w:r>
        <w:rPr>
          <w:sz w:val="28"/>
        </w:rPr>
        <w:t>драматизациях</w:t>
      </w:r>
      <w:r>
        <w:rPr>
          <w:spacing w:val="-67"/>
          <w:sz w:val="28"/>
        </w:rPr>
        <w:t xml:space="preserve"> </w:t>
      </w:r>
      <w:r>
        <w:rPr>
          <w:sz w:val="28"/>
        </w:rPr>
        <w:t>и кукольных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спектаклях;</w:t>
      </w:r>
    </w:p>
    <w:p w:rsidR="00247033" w:rsidRDefault="00247033">
      <w:pPr>
        <w:pStyle w:val="a7"/>
        <w:numPr>
          <w:ilvl w:val="0"/>
          <w:numId w:val="327"/>
        </w:numPr>
        <w:tabs>
          <w:tab w:val="left" w:pos="1429"/>
          <w:tab w:val="left" w:pos="3250"/>
          <w:tab w:val="left" w:pos="3634"/>
          <w:tab w:val="left" w:pos="4549"/>
          <w:tab w:val="left" w:pos="5657"/>
          <w:tab w:val="left" w:pos="7494"/>
          <w:tab w:val="left" w:pos="10075"/>
        </w:tabs>
        <w:ind w:right="406" w:firstLine="710"/>
        <w:jc w:val="left"/>
        <w:rPr>
          <w:sz w:val="28"/>
        </w:rPr>
      </w:pPr>
      <w:r>
        <w:rPr>
          <w:sz w:val="28"/>
        </w:rPr>
        <w:t>формировать</w:t>
      </w:r>
      <w:r>
        <w:rPr>
          <w:sz w:val="28"/>
        </w:rPr>
        <w:tab/>
        <w:t>у</w:t>
      </w:r>
      <w:r>
        <w:rPr>
          <w:sz w:val="28"/>
        </w:rPr>
        <w:tab/>
        <w:t>детей</w:t>
      </w:r>
      <w:r>
        <w:rPr>
          <w:sz w:val="28"/>
        </w:rPr>
        <w:tab/>
        <w:t>умение</w:t>
      </w:r>
      <w:r>
        <w:rPr>
          <w:sz w:val="28"/>
        </w:rPr>
        <w:tab/>
        <w:t>использовать</w:t>
      </w:r>
      <w:r>
        <w:rPr>
          <w:sz w:val="28"/>
        </w:rPr>
        <w:tab/>
        <w:t>импровизационные</w:t>
      </w:r>
      <w:r>
        <w:rPr>
          <w:sz w:val="28"/>
        </w:rPr>
        <w:tab/>
      </w:r>
      <w:r>
        <w:rPr>
          <w:spacing w:val="-1"/>
          <w:sz w:val="28"/>
        </w:rPr>
        <w:t>формы</w:t>
      </w:r>
      <w:r>
        <w:rPr>
          <w:spacing w:val="-67"/>
          <w:sz w:val="28"/>
        </w:rPr>
        <w:t xml:space="preserve"> </w:t>
      </w:r>
      <w:r>
        <w:rPr>
          <w:sz w:val="28"/>
        </w:rPr>
        <w:t>диалогов</w:t>
      </w:r>
      <w:r>
        <w:rPr>
          <w:spacing w:val="-1"/>
          <w:sz w:val="28"/>
        </w:rPr>
        <w:t xml:space="preserve"> </w:t>
      </w:r>
      <w:r>
        <w:rPr>
          <w:sz w:val="28"/>
        </w:rPr>
        <w:t>действующих</w:t>
      </w:r>
      <w:r>
        <w:rPr>
          <w:spacing w:val="-3"/>
          <w:sz w:val="28"/>
        </w:rPr>
        <w:t xml:space="preserve"> </w:t>
      </w:r>
      <w:r>
        <w:rPr>
          <w:sz w:val="28"/>
        </w:rPr>
        <w:t>лиц в</w:t>
      </w:r>
      <w:r>
        <w:rPr>
          <w:spacing w:val="3"/>
          <w:sz w:val="28"/>
        </w:rPr>
        <w:t xml:space="preserve"> </w:t>
      </w:r>
      <w:r>
        <w:rPr>
          <w:sz w:val="28"/>
        </w:rPr>
        <w:t>хорошо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знакомых</w:t>
      </w:r>
      <w:r>
        <w:rPr>
          <w:spacing w:val="-4"/>
          <w:sz w:val="28"/>
        </w:rPr>
        <w:t xml:space="preserve"> </w:t>
      </w:r>
      <w:r>
        <w:rPr>
          <w:sz w:val="28"/>
        </w:rPr>
        <w:t>сказках;</w:t>
      </w:r>
    </w:p>
    <w:p w:rsidR="00247033" w:rsidRDefault="00247033">
      <w:pPr>
        <w:pStyle w:val="a7"/>
        <w:numPr>
          <w:ilvl w:val="0"/>
          <w:numId w:val="322"/>
        </w:numPr>
        <w:tabs>
          <w:tab w:val="left" w:pos="1568"/>
        </w:tabs>
        <w:spacing w:line="321" w:lineRule="exact"/>
        <w:ind w:hanging="304"/>
        <w:jc w:val="left"/>
        <w:rPr>
          <w:i/>
          <w:sz w:val="28"/>
        </w:rPr>
      </w:pPr>
      <w:r>
        <w:rPr>
          <w:i/>
          <w:sz w:val="28"/>
        </w:rPr>
        <w:t>культурно-досуговая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деятельность:</w:t>
      </w:r>
    </w:p>
    <w:p w:rsidR="00247033" w:rsidRDefault="00247033">
      <w:pPr>
        <w:pStyle w:val="a7"/>
        <w:numPr>
          <w:ilvl w:val="0"/>
          <w:numId w:val="327"/>
        </w:numPr>
        <w:tabs>
          <w:tab w:val="left" w:pos="1429"/>
          <w:tab w:val="left" w:pos="3474"/>
          <w:tab w:val="left" w:pos="5177"/>
          <w:tab w:val="left" w:pos="7942"/>
          <w:tab w:val="left" w:pos="9740"/>
          <w:tab w:val="left" w:pos="10607"/>
        </w:tabs>
        <w:ind w:right="410" w:firstLine="710"/>
        <w:jc w:val="left"/>
        <w:rPr>
          <w:sz w:val="28"/>
        </w:rPr>
      </w:pPr>
      <w:r>
        <w:rPr>
          <w:sz w:val="28"/>
        </w:rPr>
        <w:t>способствовать</w:t>
      </w:r>
      <w:r>
        <w:rPr>
          <w:sz w:val="28"/>
        </w:rPr>
        <w:tab/>
        <w:t>организации</w:t>
      </w:r>
      <w:r>
        <w:rPr>
          <w:sz w:val="28"/>
        </w:rPr>
        <w:tab/>
        <w:t>культурно-досуговой</w:t>
      </w:r>
      <w:r>
        <w:rPr>
          <w:sz w:val="28"/>
        </w:rPr>
        <w:tab/>
        <w:t>деятельности</w:t>
      </w:r>
      <w:r>
        <w:rPr>
          <w:sz w:val="28"/>
        </w:rPr>
        <w:tab/>
        <w:t>детей</w:t>
      </w:r>
      <w:r>
        <w:rPr>
          <w:sz w:val="28"/>
        </w:rPr>
        <w:tab/>
      </w:r>
      <w:r>
        <w:rPr>
          <w:spacing w:val="-2"/>
          <w:sz w:val="28"/>
        </w:rPr>
        <w:t>по</w:t>
      </w:r>
      <w:r>
        <w:rPr>
          <w:spacing w:val="-67"/>
          <w:sz w:val="28"/>
        </w:rPr>
        <w:t xml:space="preserve"> </w:t>
      </w:r>
      <w:r>
        <w:rPr>
          <w:sz w:val="28"/>
        </w:rPr>
        <w:t>интересам,</w:t>
      </w:r>
      <w:r>
        <w:rPr>
          <w:spacing w:val="2"/>
          <w:sz w:val="28"/>
        </w:rPr>
        <w:t xml:space="preserve"> </w:t>
      </w:r>
      <w:r>
        <w:rPr>
          <w:sz w:val="28"/>
        </w:rPr>
        <w:t>обеспечивая</w:t>
      </w:r>
      <w:r>
        <w:rPr>
          <w:spacing w:val="2"/>
          <w:sz w:val="28"/>
        </w:rPr>
        <w:t xml:space="preserve"> </w:t>
      </w:r>
      <w:r>
        <w:rPr>
          <w:sz w:val="28"/>
        </w:rPr>
        <w:t>эмоциональное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благополучие</w:t>
      </w:r>
      <w:r>
        <w:rPr>
          <w:spacing w:val="1"/>
          <w:sz w:val="28"/>
        </w:rPr>
        <w:t xml:space="preserve"> </w:t>
      </w:r>
      <w:r>
        <w:rPr>
          <w:sz w:val="28"/>
        </w:rPr>
        <w:t>и отдых;</w:t>
      </w:r>
    </w:p>
    <w:p w:rsidR="00247033" w:rsidRDefault="00247033">
      <w:pPr>
        <w:pStyle w:val="a7"/>
        <w:numPr>
          <w:ilvl w:val="0"/>
          <w:numId w:val="327"/>
        </w:numPr>
        <w:tabs>
          <w:tab w:val="left" w:pos="1429"/>
        </w:tabs>
        <w:spacing w:line="321" w:lineRule="exact"/>
        <w:ind w:left="1428" w:hanging="165"/>
        <w:jc w:val="left"/>
        <w:rPr>
          <w:sz w:val="28"/>
        </w:rPr>
      </w:pPr>
      <w:r>
        <w:rPr>
          <w:sz w:val="28"/>
        </w:rPr>
        <w:t>помогать</w:t>
      </w:r>
      <w:r>
        <w:rPr>
          <w:spacing w:val="-7"/>
          <w:sz w:val="28"/>
        </w:rPr>
        <w:t xml:space="preserve"> </w:t>
      </w:r>
      <w:r>
        <w:rPr>
          <w:sz w:val="28"/>
        </w:rPr>
        <w:t>детям</w:t>
      </w:r>
      <w:r>
        <w:rPr>
          <w:spacing w:val="-1"/>
          <w:sz w:val="28"/>
        </w:rPr>
        <w:t xml:space="preserve"> </w:t>
      </w:r>
      <w:r>
        <w:rPr>
          <w:sz w:val="28"/>
        </w:rPr>
        <w:t>организовывать</w:t>
      </w:r>
      <w:r>
        <w:rPr>
          <w:spacing w:val="-7"/>
          <w:sz w:val="28"/>
        </w:rPr>
        <w:t xml:space="preserve"> </w:t>
      </w:r>
      <w:r>
        <w:rPr>
          <w:sz w:val="28"/>
        </w:rPr>
        <w:t>свободное</w:t>
      </w:r>
      <w:r>
        <w:rPr>
          <w:spacing w:val="-4"/>
          <w:sz w:val="28"/>
        </w:rPr>
        <w:t xml:space="preserve"> </w:t>
      </w:r>
      <w:r>
        <w:rPr>
          <w:sz w:val="28"/>
        </w:rPr>
        <w:t>время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интересом;</w:t>
      </w:r>
    </w:p>
    <w:p w:rsidR="00247033" w:rsidRDefault="00247033">
      <w:pPr>
        <w:pStyle w:val="a7"/>
        <w:numPr>
          <w:ilvl w:val="0"/>
          <w:numId w:val="327"/>
        </w:numPr>
        <w:tabs>
          <w:tab w:val="left" w:pos="1429"/>
        </w:tabs>
        <w:spacing w:line="322" w:lineRule="exact"/>
        <w:ind w:left="1428" w:hanging="165"/>
        <w:jc w:val="left"/>
        <w:rPr>
          <w:sz w:val="28"/>
        </w:rPr>
      </w:pPr>
      <w:r>
        <w:rPr>
          <w:sz w:val="28"/>
        </w:rPr>
        <w:t>создавать</w:t>
      </w:r>
      <w:r>
        <w:rPr>
          <w:spacing w:val="-3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-4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активного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пассивного</w:t>
      </w:r>
      <w:r>
        <w:rPr>
          <w:spacing w:val="-5"/>
          <w:sz w:val="28"/>
        </w:rPr>
        <w:t xml:space="preserve"> </w:t>
      </w:r>
      <w:r>
        <w:rPr>
          <w:sz w:val="28"/>
        </w:rPr>
        <w:t>отдыха;</w:t>
      </w:r>
    </w:p>
    <w:p w:rsidR="00247033" w:rsidRDefault="00247033">
      <w:pPr>
        <w:pStyle w:val="a7"/>
        <w:numPr>
          <w:ilvl w:val="0"/>
          <w:numId w:val="327"/>
        </w:numPr>
        <w:tabs>
          <w:tab w:val="left" w:pos="1429"/>
        </w:tabs>
        <w:ind w:right="405" w:firstLine="710"/>
        <w:jc w:val="left"/>
        <w:rPr>
          <w:sz w:val="28"/>
        </w:rPr>
      </w:pPr>
      <w:r>
        <w:rPr>
          <w:sz w:val="28"/>
        </w:rPr>
        <w:t>создавать</w:t>
      </w:r>
      <w:r>
        <w:rPr>
          <w:spacing w:val="5"/>
          <w:sz w:val="28"/>
        </w:rPr>
        <w:t xml:space="preserve"> </w:t>
      </w:r>
      <w:r>
        <w:rPr>
          <w:sz w:val="28"/>
        </w:rPr>
        <w:t>атмосферу</w:t>
      </w:r>
      <w:r>
        <w:rPr>
          <w:spacing w:val="2"/>
          <w:sz w:val="28"/>
        </w:rPr>
        <w:t xml:space="preserve"> </w:t>
      </w:r>
      <w:r>
        <w:rPr>
          <w:sz w:val="28"/>
        </w:rPr>
        <w:t>эмоционального</w:t>
      </w:r>
      <w:r>
        <w:rPr>
          <w:spacing w:val="11"/>
          <w:sz w:val="28"/>
        </w:rPr>
        <w:t xml:space="preserve"> </w:t>
      </w:r>
      <w:r>
        <w:rPr>
          <w:sz w:val="28"/>
        </w:rPr>
        <w:t>благополучия</w:t>
      </w:r>
      <w:r>
        <w:rPr>
          <w:spacing w:val="8"/>
          <w:sz w:val="28"/>
        </w:rPr>
        <w:t xml:space="preserve"> </w:t>
      </w:r>
      <w:r>
        <w:rPr>
          <w:sz w:val="28"/>
        </w:rPr>
        <w:t>в</w:t>
      </w:r>
      <w:r>
        <w:rPr>
          <w:spacing w:val="5"/>
          <w:sz w:val="28"/>
        </w:rPr>
        <w:t xml:space="preserve"> </w:t>
      </w:r>
      <w:r>
        <w:rPr>
          <w:sz w:val="28"/>
        </w:rPr>
        <w:t>культурно-досуговой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деятельности;</w:t>
      </w:r>
    </w:p>
    <w:p w:rsidR="00247033" w:rsidRDefault="00247033">
      <w:pPr>
        <w:pStyle w:val="a7"/>
        <w:numPr>
          <w:ilvl w:val="0"/>
          <w:numId w:val="327"/>
        </w:numPr>
        <w:tabs>
          <w:tab w:val="left" w:pos="1429"/>
          <w:tab w:val="left" w:pos="2804"/>
          <w:tab w:val="left" w:pos="3960"/>
          <w:tab w:val="left" w:pos="4315"/>
          <w:tab w:val="left" w:pos="5802"/>
          <w:tab w:val="left" w:pos="7313"/>
          <w:tab w:val="left" w:pos="8929"/>
        </w:tabs>
        <w:ind w:right="414" w:firstLine="710"/>
        <w:jc w:val="left"/>
        <w:rPr>
          <w:sz w:val="28"/>
        </w:rPr>
      </w:pPr>
      <w:r>
        <w:rPr>
          <w:sz w:val="28"/>
        </w:rPr>
        <w:t>развивать</w:t>
      </w:r>
      <w:r>
        <w:rPr>
          <w:sz w:val="28"/>
        </w:rPr>
        <w:tab/>
        <w:t>интерес</w:t>
      </w:r>
      <w:r>
        <w:rPr>
          <w:sz w:val="28"/>
        </w:rPr>
        <w:tab/>
        <w:t>к</w:t>
      </w:r>
      <w:r>
        <w:rPr>
          <w:sz w:val="28"/>
        </w:rPr>
        <w:tab/>
        <w:t>просмотру</w:t>
      </w:r>
      <w:r>
        <w:rPr>
          <w:sz w:val="28"/>
        </w:rPr>
        <w:tab/>
        <w:t>кукольных</w:t>
      </w:r>
      <w:r>
        <w:rPr>
          <w:sz w:val="28"/>
        </w:rPr>
        <w:tab/>
        <w:t>спектаклей,</w:t>
      </w:r>
      <w:r>
        <w:rPr>
          <w:sz w:val="28"/>
        </w:rPr>
        <w:tab/>
      </w:r>
      <w:r>
        <w:rPr>
          <w:w w:val="95"/>
          <w:sz w:val="28"/>
        </w:rPr>
        <w:t>прослушиванию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музыкальных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литературных</w:t>
      </w:r>
      <w:r>
        <w:rPr>
          <w:spacing w:val="-3"/>
          <w:sz w:val="28"/>
        </w:rPr>
        <w:t xml:space="preserve"> </w:t>
      </w:r>
      <w:r>
        <w:rPr>
          <w:sz w:val="28"/>
        </w:rPr>
        <w:t>произведений;</w:t>
      </w:r>
    </w:p>
    <w:p w:rsidR="00247033" w:rsidRDefault="00247033">
      <w:pPr>
        <w:pStyle w:val="a7"/>
        <w:numPr>
          <w:ilvl w:val="0"/>
          <w:numId w:val="327"/>
        </w:numPr>
        <w:tabs>
          <w:tab w:val="left" w:pos="1429"/>
        </w:tabs>
        <w:spacing w:line="321" w:lineRule="exact"/>
        <w:ind w:left="1428" w:hanging="165"/>
        <w:jc w:val="left"/>
        <w:rPr>
          <w:sz w:val="28"/>
        </w:rPr>
      </w:pPr>
      <w:r>
        <w:rPr>
          <w:sz w:val="28"/>
        </w:rPr>
        <w:t>формировать</w:t>
      </w:r>
      <w:r>
        <w:rPr>
          <w:spacing w:val="-7"/>
          <w:sz w:val="28"/>
        </w:rPr>
        <w:t xml:space="preserve"> </w:t>
      </w:r>
      <w:r>
        <w:rPr>
          <w:sz w:val="28"/>
        </w:rPr>
        <w:t>желание участвовать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праздниках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развлечениях;</w:t>
      </w:r>
    </w:p>
    <w:p w:rsidR="00247033" w:rsidRDefault="00247033">
      <w:pPr>
        <w:pStyle w:val="a7"/>
        <w:numPr>
          <w:ilvl w:val="0"/>
          <w:numId w:val="327"/>
        </w:numPr>
        <w:tabs>
          <w:tab w:val="left" w:pos="1429"/>
          <w:tab w:val="left" w:pos="4267"/>
          <w:tab w:val="left" w:pos="6012"/>
          <w:tab w:val="left" w:pos="7346"/>
          <w:tab w:val="left" w:pos="7696"/>
          <w:tab w:val="left" w:pos="8771"/>
          <w:tab w:val="left" w:pos="10022"/>
        </w:tabs>
        <w:ind w:right="412" w:firstLine="710"/>
        <w:jc w:val="left"/>
        <w:rPr>
          <w:sz w:val="28"/>
        </w:rPr>
      </w:pPr>
      <w:r>
        <w:rPr>
          <w:sz w:val="28"/>
        </w:rPr>
        <w:t>формировать</w:t>
      </w:r>
      <w:r>
        <w:rPr>
          <w:spacing w:val="118"/>
          <w:sz w:val="28"/>
        </w:rPr>
        <w:t xml:space="preserve"> </w:t>
      </w:r>
      <w:r>
        <w:rPr>
          <w:sz w:val="28"/>
        </w:rPr>
        <w:t>основы</w:t>
      </w:r>
      <w:r>
        <w:rPr>
          <w:sz w:val="28"/>
        </w:rPr>
        <w:tab/>
        <w:t>праздничной</w:t>
      </w:r>
      <w:r>
        <w:rPr>
          <w:sz w:val="28"/>
        </w:rPr>
        <w:tab/>
        <w:t>культуры</w:t>
      </w:r>
      <w:r>
        <w:rPr>
          <w:sz w:val="28"/>
        </w:rPr>
        <w:tab/>
        <w:t>и</w:t>
      </w:r>
      <w:r>
        <w:rPr>
          <w:sz w:val="28"/>
        </w:rPr>
        <w:tab/>
        <w:t>навыки</w:t>
      </w:r>
      <w:r>
        <w:rPr>
          <w:sz w:val="28"/>
        </w:rPr>
        <w:tab/>
        <w:t>общения</w:t>
      </w:r>
      <w:r>
        <w:rPr>
          <w:sz w:val="28"/>
        </w:rPr>
        <w:tab/>
        <w:t>в</w:t>
      </w:r>
      <w:r>
        <w:rPr>
          <w:spacing w:val="39"/>
          <w:sz w:val="28"/>
        </w:rPr>
        <w:t xml:space="preserve"> </w:t>
      </w:r>
      <w:r>
        <w:rPr>
          <w:sz w:val="28"/>
        </w:rPr>
        <w:t>ходе</w:t>
      </w:r>
      <w:r>
        <w:rPr>
          <w:spacing w:val="-67"/>
          <w:sz w:val="28"/>
        </w:rPr>
        <w:t xml:space="preserve"> </w:t>
      </w:r>
      <w:r>
        <w:rPr>
          <w:sz w:val="28"/>
        </w:rPr>
        <w:t>праздника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развлечения.</w:t>
      </w:r>
    </w:p>
    <w:p w:rsidR="00247033" w:rsidRDefault="00247033">
      <w:pPr>
        <w:pStyle w:val="3"/>
        <w:ind w:left="1264"/>
        <w:jc w:val="left"/>
      </w:pPr>
      <w:r>
        <w:t>Содержание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6"/>
        </w:rPr>
        <w:t xml:space="preserve"> </w:t>
      </w:r>
      <w:r>
        <w:t>деятельности</w:t>
      </w:r>
    </w:p>
    <w:p w:rsidR="00247033" w:rsidRDefault="00247033">
      <w:pPr>
        <w:spacing w:line="319" w:lineRule="exact"/>
        <w:ind w:left="1264"/>
        <w:rPr>
          <w:i/>
          <w:sz w:val="28"/>
        </w:rPr>
      </w:pPr>
      <w:r>
        <w:rPr>
          <w:i/>
          <w:sz w:val="28"/>
        </w:rPr>
        <w:t>Приобщение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искусству.</w:t>
      </w:r>
    </w:p>
    <w:p w:rsidR="00247033" w:rsidRDefault="00247033">
      <w:pPr>
        <w:pStyle w:val="a7"/>
        <w:numPr>
          <w:ilvl w:val="0"/>
          <w:numId w:val="321"/>
        </w:numPr>
        <w:tabs>
          <w:tab w:val="left" w:pos="1587"/>
        </w:tabs>
        <w:ind w:right="404" w:firstLine="710"/>
        <w:rPr>
          <w:sz w:val="28"/>
        </w:rPr>
      </w:pPr>
      <w:r>
        <w:rPr>
          <w:sz w:val="28"/>
        </w:rPr>
        <w:t>Педагог подводит детей к восприятию произведений искусства, содействует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возникновению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отклика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 народного и профессионального изобразительного искусства. Знакомит</w:t>
      </w:r>
      <w:r>
        <w:rPr>
          <w:spacing w:val="-67"/>
          <w:sz w:val="28"/>
        </w:rPr>
        <w:t xml:space="preserve"> </w:t>
      </w:r>
      <w:r>
        <w:rPr>
          <w:sz w:val="28"/>
        </w:rPr>
        <w:t>детей с элементарными средствами выразительности в разных видах искусства (цвет,</w:t>
      </w:r>
      <w:r>
        <w:rPr>
          <w:spacing w:val="1"/>
          <w:sz w:val="28"/>
        </w:rPr>
        <w:t xml:space="preserve"> </w:t>
      </w:r>
      <w:r>
        <w:rPr>
          <w:sz w:val="28"/>
        </w:rPr>
        <w:t>звук, форма, движение, жесты, интонация), подводит к различению видов искусства</w:t>
      </w:r>
      <w:r>
        <w:rPr>
          <w:spacing w:val="1"/>
          <w:sz w:val="28"/>
        </w:rPr>
        <w:t xml:space="preserve"> </w:t>
      </w:r>
      <w:r>
        <w:rPr>
          <w:sz w:val="28"/>
        </w:rPr>
        <w:t>через художественный образ. Педагог формирует у детей умение сосредотачивать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внимание на эстетическую сторону предметно-пространственной среды, природных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явлений.</w:t>
      </w:r>
    </w:p>
    <w:p w:rsidR="00247033" w:rsidRDefault="00247033">
      <w:pPr>
        <w:pStyle w:val="a7"/>
        <w:numPr>
          <w:ilvl w:val="0"/>
          <w:numId w:val="321"/>
        </w:numPr>
        <w:tabs>
          <w:tab w:val="left" w:pos="1754"/>
        </w:tabs>
        <w:ind w:right="419" w:firstLine="710"/>
        <w:rPr>
          <w:sz w:val="28"/>
        </w:rPr>
      </w:pP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формирует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патриотическое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чувства</w:t>
      </w:r>
      <w:r>
        <w:rPr>
          <w:spacing w:val="1"/>
          <w:sz w:val="28"/>
        </w:rPr>
        <w:t xml:space="preserve"> </w:t>
      </w:r>
      <w:r>
        <w:rPr>
          <w:sz w:val="28"/>
        </w:rPr>
        <w:t>сопричастности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природе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края,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семье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музыкальной,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изобразительной,</w:t>
      </w:r>
      <w:r>
        <w:rPr>
          <w:spacing w:val="2"/>
          <w:sz w:val="28"/>
        </w:rPr>
        <w:t xml:space="preserve"> </w:t>
      </w:r>
      <w:r>
        <w:rPr>
          <w:sz w:val="28"/>
        </w:rPr>
        <w:t>театрализованной деятельности.</w:t>
      </w:r>
    </w:p>
    <w:p w:rsidR="00247033" w:rsidRDefault="00247033">
      <w:pPr>
        <w:pStyle w:val="a7"/>
        <w:numPr>
          <w:ilvl w:val="0"/>
          <w:numId w:val="321"/>
        </w:numPr>
        <w:tabs>
          <w:tab w:val="left" w:pos="1678"/>
        </w:tabs>
        <w:spacing w:line="321" w:lineRule="exact"/>
        <w:ind w:left="1677" w:hanging="414"/>
        <w:rPr>
          <w:sz w:val="28"/>
        </w:rPr>
      </w:pPr>
      <w:r>
        <w:rPr>
          <w:sz w:val="28"/>
        </w:rPr>
        <w:t>Педагог</w:t>
      </w:r>
      <w:r>
        <w:rPr>
          <w:spacing w:val="36"/>
          <w:sz w:val="28"/>
        </w:rPr>
        <w:t xml:space="preserve"> </w:t>
      </w:r>
      <w:r>
        <w:rPr>
          <w:sz w:val="28"/>
        </w:rPr>
        <w:t>в</w:t>
      </w:r>
      <w:r>
        <w:rPr>
          <w:spacing w:val="103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06"/>
          <w:sz w:val="28"/>
        </w:rPr>
        <w:t xml:space="preserve"> </w:t>
      </w:r>
      <w:r>
        <w:rPr>
          <w:sz w:val="28"/>
        </w:rPr>
        <w:t>ознакомления</w:t>
      </w:r>
      <w:r>
        <w:rPr>
          <w:spacing w:val="105"/>
          <w:sz w:val="28"/>
        </w:rPr>
        <w:t xml:space="preserve"> </w:t>
      </w:r>
      <w:r>
        <w:rPr>
          <w:sz w:val="28"/>
        </w:rPr>
        <w:t>с</w:t>
      </w:r>
      <w:r>
        <w:rPr>
          <w:spacing w:val="102"/>
          <w:sz w:val="28"/>
        </w:rPr>
        <w:t xml:space="preserve"> </w:t>
      </w:r>
      <w:r>
        <w:rPr>
          <w:sz w:val="28"/>
        </w:rPr>
        <w:t>народным</w:t>
      </w:r>
      <w:r>
        <w:rPr>
          <w:spacing w:val="106"/>
          <w:sz w:val="28"/>
        </w:rPr>
        <w:t xml:space="preserve"> </w:t>
      </w:r>
      <w:r>
        <w:rPr>
          <w:sz w:val="28"/>
        </w:rPr>
        <w:t>искусством:</w:t>
      </w:r>
      <w:r>
        <w:rPr>
          <w:spacing w:val="100"/>
          <w:sz w:val="28"/>
        </w:rPr>
        <w:t xml:space="preserve"> </w:t>
      </w:r>
      <w:r>
        <w:rPr>
          <w:sz w:val="28"/>
        </w:rPr>
        <w:t>глиняными</w:t>
      </w:r>
    </w:p>
    <w:p w:rsidR="00247033" w:rsidRDefault="00247033">
      <w:pPr>
        <w:spacing w:line="321" w:lineRule="exact"/>
        <w:jc w:val="both"/>
        <w:rPr>
          <w:sz w:val="28"/>
        </w:rPr>
        <w:sectPr w:rsidR="00247033">
          <w:pgSz w:w="11910" w:h="16840"/>
          <w:pgMar w:top="480" w:right="160" w:bottom="1200" w:left="440" w:header="0" w:footer="928" w:gutter="0"/>
          <w:cols w:space="720"/>
        </w:sectPr>
      </w:pPr>
    </w:p>
    <w:p w:rsidR="00247033" w:rsidRDefault="00247033">
      <w:pPr>
        <w:pStyle w:val="a3"/>
        <w:spacing w:before="65"/>
        <w:ind w:right="413" w:firstLine="0"/>
      </w:pPr>
      <w:r>
        <w:lastRenderedPageBreak/>
        <w:t>игрушками, игрушками из соломы и дерева, предметами быта и одежды; скульптурой</w:t>
      </w:r>
      <w:r>
        <w:rPr>
          <w:spacing w:val="-67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форм;</w:t>
      </w:r>
      <w:r>
        <w:rPr>
          <w:spacing w:val="1"/>
        </w:rPr>
        <w:t xml:space="preserve"> </w:t>
      </w:r>
      <w:r>
        <w:t>репродукциями</w:t>
      </w:r>
      <w:r>
        <w:rPr>
          <w:spacing w:val="1"/>
        </w:rPr>
        <w:t xml:space="preserve"> </w:t>
      </w:r>
      <w:r>
        <w:t>картин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художников,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детскими</w:t>
      </w:r>
      <w:r>
        <w:rPr>
          <w:spacing w:val="1"/>
        </w:rPr>
        <w:t xml:space="preserve"> </w:t>
      </w:r>
      <w:r>
        <w:t>книгами</w:t>
      </w:r>
      <w:r>
        <w:rPr>
          <w:spacing w:val="1"/>
        </w:rPr>
        <w:t xml:space="preserve"> </w:t>
      </w:r>
      <w:r>
        <w:t>(иллюстрации</w:t>
      </w:r>
      <w:r>
        <w:rPr>
          <w:spacing w:val="1"/>
        </w:rPr>
        <w:t xml:space="preserve"> </w:t>
      </w:r>
      <w:r>
        <w:t>художников</w:t>
      </w:r>
      <w:r>
        <w:rPr>
          <w:spacing w:val="1"/>
        </w:rPr>
        <w:t xml:space="preserve"> </w:t>
      </w:r>
      <w:r>
        <w:t>Ю.</w:t>
      </w:r>
      <w:r>
        <w:rPr>
          <w:spacing w:val="1"/>
        </w:rPr>
        <w:t xml:space="preserve"> </w:t>
      </w:r>
      <w:r>
        <w:t>Васнецова,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Сутеева,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Чарушина),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близкими</w:t>
      </w:r>
      <w:r>
        <w:rPr>
          <w:spacing w:val="-67"/>
        </w:rPr>
        <w:t xml:space="preserve"> </w:t>
      </w:r>
      <w:r>
        <w:t>детскому</w:t>
      </w:r>
      <w:r>
        <w:rPr>
          <w:spacing w:val="1"/>
        </w:rPr>
        <w:t xml:space="preserve"> </w:t>
      </w:r>
      <w:r>
        <w:t>опыту</w:t>
      </w:r>
      <w:r>
        <w:rPr>
          <w:spacing w:val="1"/>
        </w:rPr>
        <w:t xml:space="preserve"> </w:t>
      </w:r>
      <w:r>
        <w:t>живописными</w:t>
      </w:r>
      <w:r>
        <w:rPr>
          <w:spacing w:val="1"/>
        </w:rPr>
        <w:t xml:space="preserve"> </w:t>
      </w:r>
      <w:r>
        <w:t>образами,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эстетическое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эмоционально-нравственное отношение к отражению окружающей действительности</w:t>
      </w:r>
      <w:r>
        <w:rPr>
          <w:spacing w:val="-6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изобразительном</w:t>
      </w:r>
      <w:r>
        <w:rPr>
          <w:spacing w:val="1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и художественных</w:t>
      </w:r>
      <w:r>
        <w:rPr>
          <w:spacing w:val="-4"/>
        </w:rPr>
        <w:t xml:space="preserve"> </w:t>
      </w:r>
      <w:r>
        <w:t>произведениях.</w:t>
      </w:r>
    </w:p>
    <w:p w:rsidR="00247033" w:rsidRDefault="00247033">
      <w:pPr>
        <w:pStyle w:val="a7"/>
        <w:numPr>
          <w:ilvl w:val="0"/>
          <w:numId w:val="321"/>
        </w:numPr>
        <w:tabs>
          <w:tab w:val="left" w:pos="1572"/>
        </w:tabs>
        <w:ind w:right="410" w:firstLine="710"/>
        <w:rPr>
          <w:sz w:val="28"/>
        </w:rPr>
      </w:pPr>
      <w:r>
        <w:rPr>
          <w:sz w:val="28"/>
        </w:rPr>
        <w:t>Педагог развивает у детей эстетическое восприятие, умение видеть красоту и</w:t>
      </w:r>
      <w:r>
        <w:rPr>
          <w:spacing w:val="-67"/>
          <w:sz w:val="28"/>
        </w:rPr>
        <w:t xml:space="preserve"> </w:t>
      </w:r>
      <w:r>
        <w:rPr>
          <w:sz w:val="28"/>
        </w:rPr>
        <w:t>своеобразие окружающего мира, вызывать у детей положительный эмоциональный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отклик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красоту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природы,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желание</w:t>
      </w:r>
      <w:r>
        <w:rPr>
          <w:spacing w:val="1"/>
          <w:sz w:val="28"/>
        </w:rPr>
        <w:t xml:space="preserve"> </w:t>
      </w:r>
      <w:r>
        <w:rPr>
          <w:sz w:val="28"/>
        </w:rPr>
        <w:t>отображать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впечатления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продуктивных</w:t>
      </w:r>
      <w:r>
        <w:rPr>
          <w:spacing w:val="-5"/>
          <w:sz w:val="28"/>
        </w:rPr>
        <w:t xml:space="preserve"> </w:t>
      </w:r>
      <w:r>
        <w:rPr>
          <w:sz w:val="28"/>
        </w:rPr>
        <w:t>видах</w:t>
      </w:r>
      <w:r>
        <w:rPr>
          <w:spacing w:val="-2"/>
          <w:sz w:val="28"/>
        </w:rPr>
        <w:t xml:space="preserve"> </w:t>
      </w:r>
      <w:r>
        <w:rPr>
          <w:sz w:val="28"/>
        </w:rPr>
        <w:t>художественно-эстетической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деятельности.</w:t>
      </w:r>
    </w:p>
    <w:p w:rsidR="00247033" w:rsidRDefault="00247033">
      <w:pPr>
        <w:pStyle w:val="a7"/>
        <w:numPr>
          <w:ilvl w:val="0"/>
          <w:numId w:val="321"/>
        </w:numPr>
        <w:tabs>
          <w:tab w:val="left" w:pos="1707"/>
        </w:tabs>
        <w:spacing w:before="3"/>
        <w:ind w:right="418" w:firstLine="710"/>
        <w:rPr>
          <w:sz w:val="28"/>
        </w:rPr>
      </w:pP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начинает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приобщать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посещению</w:t>
      </w:r>
      <w:r>
        <w:rPr>
          <w:spacing w:val="1"/>
          <w:sz w:val="28"/>
        </w:rPr>
        <w:t xml:space="preserve"> </w:t>
      </w:r>
      <w:r>
        <w:rPr>
          <w:sz w:val="28"/>
        </w:rPr>
        <w:t>кукольного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театра,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4"/>
          <w:sz w:val="28"/>
        </w:rPr>
        <w:t xml:space="preserve"> </w:t>
      </w:r>
      <w:r>
        <w:rPr>
          <w:sz w:val="28"/>
        </w:rPr>
        <w:t>детских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художественных</w:t>
      </w:r>
      <w:r>
        <w:rPr>
          <w:spacing w:val="-3"/>
          <w:sz w:val="28"/>
        </w:rPr>
        <w:t xml:space="preserve"> </w:t>
      </w:r>
      <w:r>
        <w:rPr>
          <w:sz w:val="28"/>
        </w:rPr>
        <w:t>выставок.</w:t>
      </w:r>
    </w:p>
    <w:p w:rsidR="00247033" w:rsidRDefault="00247033">
      <w:pPr>
        <w:spacing w:line="321" w:lineRule="exact"/>
        <w:ind w:left="1264"/>
        <w:jc w:val="both"/>
        <w:rPr>
          <w:i/>
          <w:sz w:val="28"/>
        </w:rPr>
      </w:pPr>
      <w:r>
        <w:rPr>
          <w:i/>
          <w:sz w:val="28"/>
        </w:rPr>
        <w:t>Изобразительная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деятельность</w:t>
      </w:r>
    </w:p>
    <w:p w:rsidR="00247033" w:rsidRDefault="00247033">
      <w:pPr>
        <w:pStyle w:val="a3"/>
        <w:ind w:right="405"/>
      </w:pP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занятиям</w:t>
      </w:r>
      <w:r>
        <w:rPr>
          <w:spacing w:val="71"/>
        </w:rPr>
        <w:t xml:space="preserve"> </w:t>
      </w:r>
      <w:r>
        <w:t>изобразительной</w:t>
      </w:r>
      <w:r>
        <w:rPr>
          <w:spacing w:val="1"/>
        </w:rPr>
        <w:t xml:space="preserve"> </w:t>
      </w:r>
      <w:r>
        <w:t>деятельностью;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художественный</w:t>
      </w:r>
      <w:r>
        <w:rPr>
          <w:spacing w:val="1"/>
        </w:rPr>
        <w:t xml:space="preserve"> </w:t>
      </w:r>
      <w:r>
        <w:t>вкус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гармонии;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художественное</w:t>
      </w:r>
      <w:r>
        <w:rPr>
          <w:spacing w:val="1"/>
        </w:rPr>
        <w:t xml:space="preserve"> </w:t>
      </w:r>
      <w:r>
        <w:t>восприятие,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</w:t>
      </w:r>
      <w:r>
        <w:rPr>
          <w:spacing w:val="70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цвет,</w:t>
      </w:r>
      <w:r>
        <w:rPr>
          <w:spacing w:val="1"/>
        </w:rPr>
        <w:t xml:space="preserve"> </w:t>
      </w:r>
      <w:r>
        <w:t>форму,</w:t>
      </w:r>
      <w:r>
        <w:rPr>
          <w:spacing w:val="1"/>
        </w:rPr>
        <w:t xml:space="preserve"> </w:t>
      </w:r>
      <w:r>
        <w:t>величину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группировать однородные предметы по нескольким сенсорным признакам: величине,</w:t>
      </w:r>
      <w:r>
        <w:rPr>
          <w:spacing w:val="1"/>
        </w:rPr>
        <w:t xml:space="preserve"> </w:t>
      </w:r>
      <w:r>
        <w:t>форме, цвету, активно включая все органы чувств; учит детей видеть и восхищаться</w:t>
      </w:r>
      <w:r>
        <w:rPr>
          <w:spacing w:val="1"/>
        </w:rPr>
        <w:t xml:space="preserve"> </w:t>
      </w:r>
      <w:r>
        <w:t>красотой</w:t>
      </w:r>
      <w:r>
        <w:rPr>
          <w:spacing w:val="1"/>
        </w:rPr>
        <w:t xml:space="preserve"> </w:t>
      </w:r>
      <w:r>
        <w:t>изображенных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(формой,</w:t>
      </w:r>
      <w:r>
        <w:rPr>
          <w:spacing w:val="1"/>
        </w:rPr>
        <w:t xml:space="preserve"> </w:t>
      </w:r>
      <w:r>
        <w:t>цветом)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картинах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-67"/>
        </w:rPr>
        <w:t xml:space="preserve"> </w:t>
      </w:r>
      <w:r>
        <w:t>рассматривании</w:t>
      </w:r>
      <w:r>
        <w:rPr>
          <w:spacing w:val="-1"/>
        </w:rPr>
        <w:t xml:space="preserve"> </w:t>
      </w:r>
      <w:r>
        <w:t>народных</w:t>
      </w:r>
      <w:r>
        <w:rPr>
          <w:spacing w:val="-4"/>
        </w:rPr>
        <w:t xml:space="preserve"> </w:t>
      </w:r>
      <w:r>
        <w:t>игрушек,</w:t>
      </w:r>
      <w:r>
        <w:rPr>
          <w:spacing w:val="3"/>
        </w:rPr>
        <w:t xml:space="preserve"> </w:t>
      </w:r>
      <w:r>
        <w:t>декоративно-прикладных</w:t>
      </w:r>
      <w:r>
        <w:rPr>
          <w:spacing w:val="-4"/>
        </w:rPr>
        <w:t xml:space="preserve"> </w:t>
      </w:r>
      <w:r>
        <w:t>изделий.</w:t>
      </w:r>
    </w:p>
    <w:p w:rsidR="00247033" w:rsidRDefault="00247033">
      <w:pPr>
        <w:pStyle w:val="a7"/>
        <w:numPr>
          <w:ilvl w:val="0"/>
          <w:numId w:val="320"/>
        </w:numPr>
        <w:tabs>
          <w:tab w:val="left" w:pos="1573"/>
        </w:tabs>
        <w:spacing w:line="319" w:lineRule="exact"/>
        <w:ind w:hanging="309"/>
        <w:rPr>
          <w:i/>
          <w:sz w:val="28"/>
        </w:rPr>
      </w:pPr>
      <w:r>
        <w:rPr>
          <w:i/>
          <w:sz w:val="28"/>
        </w:rPr>
        <w:t>Рисование:</w:t>
      </w:r>
    </w:p>
    <w:p w:rsidR="00247033" w:rsidRDefault="00247033">
      <w:pPr>
        <w:pStyle w:val="a3"/>
        <w:ind w:right="403"/>
      </w:pPr>
      <w:r>
        <w:t>педагог формирует у детей интерес к рисованию; умение передавать в рисунках</w:t>
      </w:r>
      <w:r>
        <w:rPr>
          <w:spacing w:val="-67"/>
        </w:rPr>
        <w:t xml:space="preserve"> </w:t>
      </w:r>
      <w:r>
        <w:t>красоту</w:t>
      </w:r>
      <w:r>
        <w:rPr>
          <w:spacing w:val="1"/>
        </w:rPr>
        <w:t xml:space="preserve"> </w:t>
      </w:r>
      <w:r>
        <w:t>окружающих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(голубое</w:t>
      </w:r>
      <w:r>
        <w:rPr>
          <w:spacing w:val="1"/>
        </w:rPr>
        <w:t xml:space="preserve"> </w:t>
      </w:r>
      <w:r>
        <w:t>небо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белыми</w:t>
      </w:r>
      <w:r>
        <w:rPr>
          <w:spacing w:val="1"/>
        </w:rPr>
        <w:t xml:space="preserve"> </w:t>
      </w:r>
      <w:r>
        <w:t>облаками;</w:t>
      </w:r>
      <w:r>
        <w:rPr>
          <w:spacing w:val="1"/>
        </w:rPr>
        <w:t xml:space="preserve"> </w:t>
      </w:r>
      <w:r>
        <w:t>кружащиеся на ветру и падающие на землю разноцветные листья; снежинки и тому</w:t>
      </w:r>
      <w:r>
        <w:rPr>
          <w:spacing w:val="1"/>
        </w:rPr>
        <w:t xml:space="preserve"> </w:t>
      </w:r>
      <w:r>
        <w:t>подобное);</w:t>
      </w:r>
    </w:p>
    <w:p w:rsidR="00247033" w:rsidRDefault="00247033">
      <w:pPr>
        <w:pStyle w:val="a3"/>
        <w:ind w:right="401"/>
      </w:pPr>
      <w:r>
        <w:t>продолжает учить правильно держать карандаш, фломастер, кисть, не напрягая</w:t>
      </w:r>
      <w:r>
        <w:rPr>
          <w:spacing w:val="1"/>
        </w:rPr>
        <w:t xml:space="preserve"> </w:t>
      </w:r>
      <w:r>
        <w:t>мышц и не сжимая сильно пальцы; формирует навык свободного движения руки с</w:t>
      </w:r>
      <w:r>
        <w:rPr>
          <w:spacing w:val="1"/>
        </w:rPr>
        <w:t xml:space="preserve"> </w:t>
      </w:r>
      <w:r>
        <w:t>карандашом и кистью во время рисования; учит детей набирать краску на кисть:</w:t>
      </w:r>
      <w:r>
        <w:rPr>
          <w:spacing w:val="1"/>
        </w:rPr>
        <w:t xml:space="preserve"> </w:t>
      </w:r>
      <w:r>
        <w:t>аккуратно обмакивать её всем ворсом в баночку с краской, снимать лишнюю краску о</w:t>
      </w:r>
      <w:r>
        <w:rPr>
          <w:spacing w:val="-67"/>
        </w:rPr>
        <w:t xml:space="preserve"> </w:t>
      </w:r>
      <w:r>
        <w:t>край баночки легким прикосновением ворса, хорошо промывать кисть, прежде чем</w:t>
      </w:r>
      <w:r>
        <w:rPr>
          <w:spacing w:val="1"/>
        </w:rPr>
        <w:t xml:space="preserve"> </w:t>
      </w:r>
      <w:r>
        <w:t>набрать краску другого цвета; приучает детей осушать промытую кисть о мягкую</w:t>
      </w:r>
      <w:r>
        <w:rPr>
          <w:spacing w:val="1"/>
        </w:rPr>
        <w:t xml:space="preserve"> </w:t>
      </w:r>
      <w:r>
        <w:t>тряпочку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бумажную</w:t>
      </w:r>
      <w:r>
        <w:rPr>
          <w:spacing w:val="1"/>
        </w:rPr>
        <w:t xml:space="preserve"> </w:t>
      </w:r>
      <w:r>
        <w:t>салфетку;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названий</w:t>
      </w:r>
      <w:r>
        <w:rPr>
          <w:spacing w:val="1"/>
        </w:rPr>
        <w:t xml:space="preserve"> </w:t>
      </w:r>
      <w:r>
        <w:t>цветов</w:t>
      </w:r>
      <w:r>
        <w:rPr>
          <w:spacing w:val="1"/>
        </w:rPr>
        <w:t xml:space="preserve"> </w:t>
      </w:r>
      <w:r>
        <w:t>(красный,</w:t>
      </w:r>
      <w:r>
        <w:rPr>
          <w:spacing w:val="1"/>
        </w:rPr>
        <w:t xml:space="preserve"> </w:t>
      </w:r>
      <w:r>
        <w:t>синий,</w:t>
      </w:r>
      <w:r>
        <w:rPr>
          <w:spacing w:val="1"/>
        </w:rPr>
        <w:t xml:space="preserve"> </w:t>
      </w:r>
      <w:r>
        <w:t>зеленый,</w:t>
      </w:r>
      <w:r>
        <w:rPr>
          <w:spacing w:val="1"/>
        </w:rPr>
        <w:t xml:space="preserve"> </w:t>
      </w:r>
      <w:r>
        <w:t>желтый,</w:t>
      </w:r>
      <w:r>
        <w:rPr>
          <w:spacing w:val="1"/>
        </w:rPr>
        <w:t xml:space="preserve"> </w:t>
      </w:r>
      <w:r>
        <w:t>белый,</w:t>
      </w:r>
      <w:r>
        <w:rPr>
          <w:spacing w:val="1"/>
        </w:rPr>
        <w:t xml:space="preserve"> </w:t>
      </w:r>
      <w:r>
        <w:t>черный);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оттенками</w:t>
      </w:r>
      <w:r>
        <w:rPr>
          <w:spacing w:val="1"/>
        </w:rPr>
        <w:t xml:space="preserve"> </w:t>
      </w:r>
      <w:r>
        <w:t>(розовый,</w:t>
      </w:r>
      <w:r>
        <w:rPr>
          <w:spacing w:val="1"/>
        </w:rPr>
        <w:t xml:space="preserve"> </w:t>
      </w:r>
      <w:r>
        <w:t>голубой,</w:t>
      </w:r>
      <w:r>
        <w:rPr>
          <w:spacing w:val="1"/>
        </w:rPr>
        <w:t xml:space="preserve"> </w:t>
      </w:r>
      <w:r>
        <w:t>серый);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обращает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цвета,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изображаемому</w:t>
      </w:r>
      <w:r>
        <w:rPr>
          <w:spacing w:val="1"/>
        </w:rPr>
        <w:t xml:space="preserve"> </w:t>
      </w:r>
      <w:r>
        <w:t>предмету;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ритмичному</w:t>
      </w:r>
      <w:r>
        <w:rPr>
          <w:spacing w:val="1"/>
        </w:rPr>
        <w:t xml:space="preserve"> </w:t>
      </w:r>
      <w:r>
        <w:t>нанесению</w:t>
      </w:r>
      <w:r>
        <w:rPr>
          <w:spacing w:val="1"/>
        </w:rPr>
        <w:t xml:space="preserve"> </w:t>
      </w:r>
      <w:r>
        <w:t>линий, штрихов, пятен, мазков (опадают с деревьев листочки, идет дождь, «снег, снег</w:t>
      </w:r>
      <w:r>
        <w:rPr>
          <w:spacing w:val="-67"/>
        </w:rPr>
        <w:t xml:space="preserve"> </w:t>
      </w:r>
      <w:r>
        <w:t>кружится,</w:t>
      </w:r>
      <w:r>
        <w:rPr>
          <w:spacing w:val="2"/>
        </w:rPr>
        <w:t xml:space="preserve"> </w:t>
      </w:r>
      <w:r>
        <w:t>белая</w:t>
      </w:r>
      <w:r>
        <w:rPr>
          <w:spacing w:val="2"/>
        </w:rPr>
        <w:t xml:space="preserve"> </w:t>
      </w:r>
      <w:r>
        <w:t>вся</w:t>
      </w:r>
      <w:r>
        <w:rPr>
          <w:spacing w:val="-3"/>
        </w:rPr>
        <w:t xml:space="preserve"> </w:t>
      </w:r>
      <w:r>
        <w:t>улица»,</w:t>
      </w:r>
      <w:r>
        <w:rPr>
          <w:spacing w:val="3"/>
        </w:rPr>
        <w:t xml:space="preserve"> </w:t>
      </w:r>
      <w:r>
        <w:t>«дождик,</w:t>
      </w:r>
      <w:r>
        <w:rPr>
          <w:spacing w:val="3"/>
        </w:rPr>
        <w:t xml:space="preserve"> </w:t>
      </w:r>
      <w:r>
        <w:t>дождик,</w:t>
      </w:r>
      <w:r>
        <w:rPr>
          <w:spacing w:val="3"/>
        </w:rPr>
        <w:t xml:space="preserve"> </w:t>
      </w:r>
      <w:r>
        <w:t>кап,</w:t>
      </w:r>
      <w:r>
        <w:rPr>
          <w:spacing w:val="2"/>
        </w:rPr>
        <w:t xml:space="preserve"> </w:t>
      </w:r>
      <w:r>
        <w:t>кап,</w:t>
      </w:r>
      <w:r>
        <w:rPr>
          <w:spacing w:val="2"/>
        </w:rPr>
        <w:t xml:space="preserve"> </w:t>
      </w:r>
      <w:r>
        <w:t>кап...»);</w:t>
      </w:r>
    </w:p>
    <w:p w:rsidR="00247033" w:rsidRDefault="00247033">
      <w:pPr>
        <w:pStyle w:val="a3"/>
        <w:ind w:right="406"/>
      </w:pPr>
      <w:r>
        <w:t>педагог формирует у детей умение изображать простые предметы, рисовать</w:t>
      </w:r>
      <w:r>
        <w:rPr>
          <w:spacing w:val="1"/>
        </w:rPr>
        <w:t xml:space="preserve"> </w:t>
      </w:r>
      <w:r>
        <w:t>прямые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(короткие,</w:t>
      </w:r>
      <w:r>
        <w:rPr>
          <w:spacing w:val="1"/>
        </w:rPr>
        <w:t xml:space="preserve"> </w:t>
      </w:r>
      <w:r>
        <w:t>длинные)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направлениях,</w:t>
      </w:r>
      <w:r>
        <w:rPr>
          <w:spacing w:val="1"/>
        </w:rPr>
        <w:t xml:space="preserve"> </w:t>
      </w:r>
      <w:r>
        <w:t>перекрещивать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(полоски,</w:t>
      </w:r>
      <w:r>
        <w:rPr>
          <w:spacing w:val="1"/>
        </w:rPr>
        <w:t xml:space="preserve"> </w:t>
      </w:r>
      <w:r>
        <w:t>ленточки,</w:t>
      </w:r>
      <w:r>
        <w:rPr>
          <w:spacing w:val="1"/>
        </w:rPr>
        <w:t xml:space="preserve"> </w:t>
      </w:r>
      <w:r>
        <w:t>дорожки,</w:t>
      </w:r>
      <w:r>
        <w:rPr>
          <w:spacing w:val="1"/>
        </w:rPr>
        <w:t xml:space="preserve"> </w:t>
      </w:r>
      <w:r>
        <w:t>заборчик,</w:t>
      </w:r>
      <w:r>
        <w:rPr>
          <w:spacing w:val="1"/>
        </w:rPr>
        <w:t xml:space="preserve"> </w:t>
      </w:r>
      <w:r>
        <w:t>клетчатый</w:t>
      </w:r>
      <w:r>
        <w:rPr>
          <w:spacing w:val="1"/>
        </w:rPr>
        <w:t xml:space="preserve"> </w:t>
      </w:r>
      <w:r>
        <w:t>платочек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другое);</w:t>
      </w:r>
      <w:r>
        <w:rPr>
          <w:spacing w:val="1"/>
        </w:rPr>
        <w:t xml:space="preserve"> </w:t>
      </w:r>
      <w:r>
        <w:t>подводит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изображению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(округлая,</w:t>
      </w:r>
      <w:r>
        <w:rPr>
          <w:spacing w:val="1"/>
        </w:rPr>
        <w:t xml:space="preserve"> </w:t>
      </w:r>
      <w:r>
        <w:t>прямоугольная)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предметов, состоящих из комбинаций разных форм и линий (неваляшка, снеговик,</w:t>
      </w:r>
      <w:r>
        <w:rPr>
          <w:spacing w:val="1"/>
        </w:rPr>
        <w:t xml:space="preserve"> </w:t>
      </w:r>
      <w:r>
        <w:t>цыпленок,</w:t>
      </w:r>
      <w:r>
        <w:rPr>
          <w:spacing w:val="1"/>
        </w:rPr>
        <w:t xml:space="preserve"> </w:t>
      </w:r>
      <w:r>
        <w:t>тележка,</w:t>
      </w:r>
      <w:r>
        <w:rPr>
          <w:spacing w:val="1"/>
        </w:rPr>
        <w:t xml:space="preserve"> </w:t>
      </w:r>
      <w:r>
        <w:t>вагончик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другое);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несложные</w:t>
      </w:r>
      <w:r>
        <w:rPr>
          <w:spacing w:val="33"/>
        </w:rPr>
        <w:t xml:space="preserve"> </w:t>
      </w:r>
      <w:r>
        <w:t>сюжетные</w:t>
      </w:r>
      <w:r>
        <w:rPr>
          <w:spacing w:val="34"/>
        </w:rPr>
        <w:t xml:space="preserve"> </w:t>
      </w:r>
      <w:r>
        <w:t>композиции,</w:t>
      </w:r>
      <w:r>
        <w:rPr>
          <w:spacing w:val="35"/>
        </w:rPr>
        <w:t xml:space="preserve"> </w:t>
      </w:r>
      <w:r>
        <w:t>повторяя</w:t>
      </w:r>
      <w:r>
        <w:rPr>
          <w:spacing w:val="34"/>
        </w:rPr>
        <w:t xml:space="preserve"> </w:t>
      </w:r>
      <w:r>
        <w:t>изображение</w:t>
      </w:r>
      <w:r>
        <w:rPr>
          <w:spacing w:val="33"/>
        </w:rPr>
        <w:t xml:space="preserve"> </w:t>
      </w:r>
      <w:r>
        <w:t>одного</w:t>
      </w:r>
      <w:r>
        <w:rPr>
          <w:spacing w:val="33"/>
        </w:rPr>
        <w:t xml:space="preserve"> </w:t>
      </w:r>
      <w:r>
        <w:t>предмета</w:t>
      </w:r>
      <w:r>
        <w:rPr>
          <w:spacing w:val="34"/>
        </w:rPr>
        <w:t xml:space="preserve"> </w:t>
      </w:r>
      <w:r>
        <w:t>(елочки</w:t>
      </w:r>
      <w:r>
        <w:rPr>
          <w:spacing w:val="-68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нашем</w:t>
      </w:r>
      <w:r>
        <w:rPr>
          <w:spacing w:val="22"/>
        </w:rPr>
        <w:t xml:space="preserve"> </w:t>
      </w:r>
      <w:r>
        <w:t>участке,</w:t>
      </w:r>
      <w:r>
        <w:rPr>
          <w:spacing w:val="23"/>
        </w:rPr>
        <w:t xml:space="preserve"> </w:t>
      </w:r>
      <w:r>
        <w:t>неваляшки</w:t>
      </w:r>
      <w:r>
        <w:rPr>
          <w:spacing w:val="21"/>
        </w:rPr>
        <w:t xml:space="preserve"> </w:t>
      </w:r>
      <w:r>
        <w:t>гуляют)</w:t>
      </w:r>
      <w:r>
        <w:rPr>
          <w:spacing w:val="20"/>
        </w:rPr>
        <w:t xml:space="preserve"> </w:t>
      </w:r>
      <w:r>
        <w:t>или</w:t>
      </w:r>
      <w:r>
        <w:rPr>
          <w:spacing w:val="21"/>
        </w:rPr>
        <w:t xml:space="preserve"> </w:t>
      </w:r>
      <w:r>
        <w:t>изображая</w:t>
      </w:r>
      <w:r>
        <w:rPr>
          <w:spacing w:val="23"/>
        </w:rPr>
        <w:t xml:space="preserve"> </w:t>
      </w:r>
      <w:r>
        <w:t>разнообразные</w:t>
      </w:r>
      <w:r>
        <w:rPr>
          <w:spacing w:val="22"/>
        </w:rPr>
        <w:t xml:space="preserve"> </w:t>
      </w:r>
      <w:r>
        <w:t>предметы,</w:t>
      </w:r>
    </w:p>
    <w:p w:rsidR="00247033" w:rsidRDefault="00247033">
      <w:pPr>
        <w:sectPr w:rsidR="00247033">
          <w:pgSz w:w="11910" w:h="16840"/>
          <w:pgMar w:top="480" w:right="160" w:bottom="1200" w:left="440" w:header="0" w:footer="928" w:gutter="0"/>
          <w:cols w:space="720"/>
        </w:sectPr>
      </w:pPr>
    </w:p>
    <w:p w:rsidR="00247033" w:rsidRDefault="00247033">
      <w:pPr>
        <w:pStyle w:val="a3"/>
        <w:spacing w:before="65"/>
        <w:ind w:right="417" w:firstLine="0"/>
      </w:pPr>
      <w:r>
        <w:lastRenderedPageBreak/>
        <w:t>насекомых и тому подобное (в траве ползают жучки и червячки; колобок катится по</w:t>
      </w:r>
      <w:r>
        <w:rPr>
          <w:spacing w:val="1"/>
        </w:rPr>
        <w:t xml:space="preserve"> </w:t>
      </w:r>
      <w:r>
        <w:t>дорожке и другое); учит</w:t>
      </w:r>
      <w:r>
        <w:rPr>
          <w:spacing w:val="-2"/>
        </w:rPr>
        <w:t xml:space="preserve"> </w:t>
      </w:r>
      <w:r>
        <w:t>детей располагать</w:t>
      </w:r>
      <w:r>
        <w:rPr>
          <w:spacing w:val="-2"/>
        </w:rPr>
        <w:t xml:space="preserve"> </w:t>
      </w:r>
      <w:r>
        <w:t>изображения</w:t>
      </w:r>
      <w:r>
        <w:rPr>
          <w:spacing w:val="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всему</w:t>
      </w:r>
      <w:r>
        <w:rPr>
          <w:spacing w:val="-4"/>
        </w:rPr>
        <w:t xml:space="preserve"> </w:t>
      </w:r>
      <w:r>
        <w:t>листу.</w:t>
      </w:r>
    </w:p>
    <w:p w:rsidR="00247033" w:rsidRDefault="00247033">
      <w:pPr>
        <w:pStyle w:val="a7"/>
        <w:numPr>
          <w:ilvl w:val="0"/>
          <w:numId w:val="320"/>
        </w:numPr>
        <w:tabs>
          <w:tab w:val="left" w:pos="1568"/>
        </w:tabs>
        <w:spacing w:line="321" w:lineRule="exact"/>
        <w:ind w:left="1567" w:hanging="304"/>
        <w:rPr>
          <w:i/>
          <w:sz w:val="28"/>
        </w:rPr>
      </w:pPr>
      <w:r>
        <w:rPr>
          <w:i/>
          <w:sz w:val="28"/>
        </w:rPr>
        <w:t>Лепка:</w:t>
      </w:r>
    </w:p>
    <w:p w:rsidR="00247033" w:rsidRDefault="00247033">
      <w:pPr>
        <w:pStyle w:val="a3"/>
        <w:ind w:right="407"/>
      </w:pPr>
      <w:r>
        <w:t>педагог формирует у детей интерес к лепке; закрепляет представления детей о</w:t>
      </w:r>
      <w:r>
        <w:rPr>
          <w:spacing w:val="1"/>
        </w:rPr>
        <w:t xml:space="preserve"> </w:t>
      </w:r>
      <w:r>
        <w:t>свойствах</w:t>
      </w:r>
      <w:r>
        <w:rPr>
          <w:spacing w:val="1"/>
        </w:rPr>
        <w:t xml:space="preserve"> </w:t>
      </w:r>
      <w:r>
        <w:t>глины,</w:t>
      </w:r>
      <w:r>
        <w:rPr>
          <w:spacing w:val="1"/>
        </w:rPr>
        <w:t xml:space="preserve"> </w:t>
      </w:r>
      <w:r>
        <w:t>пластилина,</w:t>
      </w:r>
      <w:r>
        <w:rPr>
          <w:spacing w:val="1"/>
        </w:rPr>
        <w:t xml:space="preserve"> </w:t>
      </w:r>
      <w:r>
        <w:t>пластической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лепки;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-67"/>
        </w:rPr>
        <w:t xml:space="preserve"> </w:t>
      </w:r>
      <w:r>
        <w:t>раскатывать</w:t>
      </w:r>
      <w:r>
        <w:rPr>
          <w:spacing w:val="1"/>
        </w:rPr>
        <w:t xml:space="preserve"> </w:t>
      </w:r>
      <w:r>
        <w:t>комочки</w:t>
      </w:r>
      <w:r>
        <w:rPr>
          <w:spacing w:val="1"/>
        </w:rPr>
        <w:t xml:space="preserve"> </w:t>
      </w:r>
      <w:r>
        <w:t>прямыми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круговыми</w:t>
      </w:r>
      <w:r>
        <w:rPr>
          <w:spacing w:val="1"/>
        </w:rPr>
        <w:t xml:space="preserve"> </w:t>
      </w:r>
      <w:r>
        <w:t>движениями,</w:t>
      </w:r>
      <w:r>
        <w:rPr>
          <w:spacing w:val="1"/>
        </w:rPr>
        <w:t xml:space="preserve"> </w:t>
      </w:r>
      <w:r>
        <w:t>соединять</w:t>
      </w:r>
      <w:r>
        <w:rPr>
          <w:spacing w:val="1"/>
        </w:rPr>
        <w:t xml:space="preserve"> </w:t>
      </w:r>
      <w:r>
        <w:t>концы</w:t>
      </w:r>
      <w:r>
        <w:rPr>
          <w:spacing w:val="1"/>
        </w:rPr>
        <w:t xml:space="preserve"> </w:t>
      </w:r>
      <w:r>
        <w:t>получившейся палочки, сплющивать шар, сминая его ладонями обеих рук; педагог</w:t>
      </w:r>
      <w:r>
        <w:rPr>
          <w:spacing w:val="1"/>
        </w:rPr>
        <w:t xml:space="preserve"> </w:t>
      </w:r>
      <w:r>
        <w:t>побуждает детей украшать вылепленные предметы, используя палочку с заточенным</w:t>
      </w:r>
      <w:r>
        <w:rPr>
          <w:spacing w:val="1"/>
        </w:rPr>
        <w:t xml:space="preserve"> </w:t>
      </w:r>
      <w:r>
        <w:t>концом; учит детей создавать предметы, состоящие из 2-3 частей, соединяя их путем</w:t>
      </w:r>
      <w:r>
        <w:rPr>
          <w:spacing w:val="1"/>
        </w:rPr>
        <w:t xml:space="preserve"> </w:t>
      </w:r>
      <w:r>
        <w:t>прижимания друг к другу; закрепляет у детей умение аккуратно пользоваться глиной,</w:t>
      </w:r>
      <w:r>
        <w:rPr>
          <w:spacing w:val="-67"/>
        </w:rPr>
        <w:t xml:space="preserve"> </w:t>
      </w:r>
      <w:r>
        <w:t>класть комочки и вылепленные предметы на дощечку; учит детей лепить несложные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состоящие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(неваляшка,</w:t>
      </w:r>
      <w:r>
        <w:rPr>
          <w:spacing w:val="1"/>
        </w:rPr>
        <w:t xml:space="preserve"> </w:t>
      </w:r>
      <w:r>
        <w:t>цыпленок,</w:t>
      </w:r>
      <w:r>
        <w:rPr>
          <w:spacing w:val="1"/>
        </w:rPr>
        <w:t xml:space="preserve"> </w:t>
      </w:r>
      <w:r>
        <w:t>пирамидка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другие);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предлагает</w:t>
      </w:r>
      <w:r>
        <w:rPr>
          <w:spacing w:val="1"/>
        </w:rPr>
        <w:t xml:space="preserve"> </w:t>
      </w:r>
      <w:r>
        <w:t>объединять</w:t>
      </w:r>
      <w:r>
        <w:rPr>
          <w:spacing w:val="1"/>
        </w:rPr>
        <w:t xml:space="preserve"> </w:t>
      </w:r>
      <w:r>
        <w:t>вылепленные</w:t>
      </w:r>
      <w:r>
        <w:rPr>
          <w:spacing w:val="1"/>
        </w:rPr>
        <w:t xml:space="preserve"> </w:t>
      </w:r>
      <w:r>
        <w:t>фигурки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коллективную</w:t>
      </w:r>
      <w:r>
        <w:rPr>
          <w:spacing w:val="1"/>
        </w:rPr>
        <w:t xml:space="preserve"> </w:t>
      </w:r>
      <w:r>
        <w:t>композицию</w:t>
      </w:r>
      <w:r>
        <w:rPr>
          <w:spacing w:val="1"/>
        </w:rPr>
        <w:t xml:space="preserve"> </w:t>
      </w:r>
      <w:r>
        <w:t>(неваляшки</w:t>
      </w:r>
      <w:r>
        <w:rPr>
          <w:spacing w:val="1"/>
        </w:rPr>
        <w:t xml:space="preserve"> </w:t>
      </w:r>
      <w:r>
        <w:t>водят</w:t>
      </w:r>
      <w:r>
        <w:rPr>
          <w:spacing w:val="1"/>
        </w:rPr>
        <w:t xml:space="preserve"> </w:t>
      </w:r>
      <w:r>
        <w:t>хоровод,</w:t>
      </w:r>
      <w:r>
        <w:rPr>
          <w:spacing w:val="1"/>
        </w:rPr>
        <w:t xml:space="preserve"> </w:t>
      </w:r>
      <w:r>
        <w:t>яблоки</w:t>
      </w:r>
      <w:r>
        <w:rPr>
          <w:spacing w:val="1"/>
        </w:rPr>
        <w:t xml:space="preserve"> </w:t>
      </w:r>
      <w:r>
        <w:t>лежат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тарелке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</w:t>
      </w:r>
      <w:r>
        <w:rPr>
          <w:spacing w:val="70"/>
        </w:rPr>
        <w:t xml:space="preserve"> </w:t>
      </w:r>
      <w:r>
        <w:t>далее);</w:t>
      </w:r>
      <w:r>
        <w:rPr>
          <w:spacing w:val="1"/>
        </w:rPr>
        <w:t xml:space="preserve"> </w:t>
      </w:r>
      <w:r>
        <w:t>педагог воспитывает у детей способность радоваться от восприятия результата общей</w:t>
      </w:r>
      <w:r>
        <w:rPr>
          <w:spacing w:val="-67"/>
        </w:rPr>
        <w:t xml:space="preserve"> </w:t>
      </w:r>
      <w:r>
        <w:t>работы.</w:t>
      </w:r>
    </w:p>
    <w:p w:rsidR="00247033" w:rsidRDefault="00247033">
      <w:pPr>
        <w:pStyle w:val="a7"/>
        <w:numPr>
          <w:ilvl w:val="0"/>
          <w:numId w:val="320"/>
        </w:numPr>
        <w:tabs>
          <w:tab w:val="left" w:pos="1568"/>
        </w:tabs>
        <w:spacing w:before="1"/>
        <w:ind w:left="1567" w:hanging="304"/>
        <w:rPr>
          <w:i/>
          <w:sz w:val="28"/>
        </w:rPr>
      </w:pPr>
      <w:r>
        <w:rPr>
          <w:i/>
          <w:sz w:val="28"/>
        </w:rPr>
        <w:t>Аппликация:</w:t>
      </w:r>
    </w:p>
    <w:p w:rsidR="00247033" w:rsidRDefault="00247033">
      <w:pPr>
        <w:pStyle w:val="a3"/>
        <w:ind w:right="402"/>
      </w:pPr>
      <w:r>
        <w:t>педагог приобщает детей к искусству аппликации, формирует интерес к этому</w:t>
      </w:r>
      <w:r>
        <w:rPr>
          <w:spacing w:val="1"/>
        </w:rPr>
        <w:t xml:space="preserve"> </w:t>
      </w:r>
      <w:r>
        <w:t>виду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предварительно</w:t>
      </w:r>
      <w:r>
        <w:rPr>
          <w:spacing w:val="1"/>
        </w:rPr>
        <w:t xml:space="preserve"> </w:t>
      </w:r>
      <w:r>
        <w:t>выкладывать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определенной</w:t>
      </w:r>
      <w:r>
        <w:rPr>
          <w:spacing w:val="-67"/>
        </w:rPr>
        <w:t xml:space="preserve"> </w:t>
      </w:r>
      <w:r>
        <w:t>последовательности)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листе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готовые</w:t>
      </w:r>
      <w:r>
        <w:rPr>
          <w:spacing w:val="1"/>
        </w:rPr>
        <w:t xml:space="preserve"> </w:t>
      </w:r>
      <w:r>
        <w:t>детали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формы,</w:t>
      </w:r>
      <w:r>
        <w:rPr>
          <w:spacing w:val="70"/>
        </w:rPr>
        <w:t xml:space="preserve"> </w:t>
      </w:r>
      <w:r>
        <w:t>величины,</w:t>
      </w:r>
      <w:r>
        <w:rPr>
          <w:spacing w:val="1"/>
        </w:rPr>
        <w:t xml:space="preserve"> </w:t>
      </w:r>
      <w:r>
        <w:t>цвета,</w:t>
      </w:r>
      <w:r>
        <w:rPr>
          <w:spacing w:val="1"/>
        </w:rPr>
        <w:t xml:space="preserve"> </w:t>
      </w:r>
      <w:r>
        <w:t>составляя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(задуманное</w:t>
      </w:r>
      <w:r>
        <w:rPr>
          <w:spacing w:val="1"/>
        </w:rPr>
        <w:t xml:space="preserve"> </w:t>
      </w:r>
      <w:r>
        <w:t>ребёнком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заданное</w:t>
      </w:r>
      <w:r>
        <w:rPr>
          <w:spacing w:val="1"/>
        </w:rPr>
        <w:t xml:space="preserve"> </w:t>
      </w:r>
      <w:r>
        <w:t>педагогом),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наклеивать их; педагог учит детей аккуратно пользоваться клеем: намазывать его</w:t>
      </w:r>
      <w:r>
        <w:rPr>
          <w:spacing w:val="1"/>
        </w:rPr>
        <w:t xml:space="preserve"> </w:t>
      </w:r>
      <w:r>
        <w:t>кисточкой тонким слоем на обратную сторону наклеиваемой фигуры (на специально</w:t>
      </w:r>
      <w:r>
        <w:rPr>
          <w:spacing w:val="1"/>
        </w:rPr>
        <w:t xml:space="preserve"> </w:t>
      </w:r>
      <w:r>
        <w:t>приготовленной клеенке); прикладывать стороной, намазанной клеем, к листу бумаги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плотно</w:t>
      </w:r>
      <w:r>
        <w:rPr>
          <w:spacing w:val="1"/>
        </w:rPr>
        <w:t xml:space="preserve"> </w:t>
      </w:r>
      <w:r>
        <w:t>прижимать</w:t>
      </w:r>
      <w:r>
        <w:rPr>
          <w:spacing w:val="1"/>
        </w:rPr>
        <w:t xml:space="preserve"> </w:t>
      </w:r>
      <w:r>
        <w:t>салфеткой;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навык</w:t>
      </w:r>
      <w:r>
        <w:rPr>
          <w:spacing w:val="70"/>
        </w:rPr>
        <w:t xml:space="preserve"> </w:t>
      </w:r>
      <w:r>
        <w:t>аккуратной</w:t>
      </w:r>
      <w:r>
        <w:rPr>
          <w:spacing w:val="1"/>
        </w:rPr>
        <w:t xml:space="preserve"> </w:t>
      </w:r>
      <w:r>
        <w:t>работы; учит детей создавать в аппликации на бумаге разной формы (квадрат, розетта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декоративные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природных материалов, повторяя и чередуя их по форме и цвету; развивает у детей</w:t>
      </w:r>
      <w:r>
        <w:rPr>
          <w:spacing w:val="1"/>
        </w:rPr>
        <w:t xml:space="preserve"> </w:t>
      </w:r>
      <w:r>
        <w:t>чувство</w:t>
      </w:r>
      <w:r>
        <w:rPr>
          <w:spacing w:val="-2"/>
        </w:rPr>
        <w:t xml:space="preserve"> </w:t>
      </w:r>
      <w:r>
        <w:t>ритма;</w:t>
      </w:r>
      <w:r>
        <w:rPr>
          <w:spacing w:val="-1"/>
        </w:rPr>
        <w:t xml:space="preserve"> </w:t>
      </w:r>
      <w:r>
        <w:t>педагог закрепляет</w:t>
      </w:r>
      <w:r>
        <w:rPr>
          <w:spacing w:val="-2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знание формы</w:t>
      </w:r>
      <w:r>
        <w:rPr>
          <w:spacing w:val="-1"/>
        </w:rPr>
        <w:t xml:space="preserve"> </w:t>
      </w:r>
      <w:r>
        <w:t>предметов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цвета;</w:t>
      </w:r>
    </w:p>
    <w:p w:rsidR="00247033" w:rsidRDefault="00247033">
      <w:pPr>
        <w:pStyle w:val="a7"/>
        <w:numPr>
          <w:ilvl w:val="0"/>
          <w:numId w:val="320"/>
        </w:numPr>
        <w:tabs>
          <w:tab w:val="left" w:pos="1568"/>
        </w:tabs>
        <w:spacing w:line="318" w:lineRule="exact"/>
        <w:ind w:left="1567" w:hanging="304"/>
        <w:rPr>
          <w:i/>
          <w:sz w:val="28"/>
        </w:rPr>
      </w:pPr>
      <w:r>
        <w:rPr>
          <w:i/>
          <w:sz w:val="28"/>
        </w:rPr>
        <w:t>Народное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декоративно-прикладное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искусство:</w:t>
      </w:r>
    </w:p>
    <w:p w:rsidR="00247033" w:rsidRDefault="00247033">
      <w:pPr>
        <w:pStyle w:val="a3"/>
        <w:ind w:right="416"/>
      </w:pPr>
      <w:r>
        <w:t>педагог</w:t>
      </w:r>
      <w:r>
        <w:rPr>
          <w:spacing w:val="1"/>
        </w:rPr>
        <w:t xml:space="preserve"> </w:t>
      </w:r>
      <w:r>
        <w:t>приобщает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декоративной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украшать</w:t>
      </w:r>
      <w:r>
        <w:rPr>
          <w:spacing w:val="1"/>
        </w:rPr>
        <w:t xml:space="preserve"> </w:t>
      </w:r>
      <w:r>
        <w:t>дымковскими</w:t>
      </w:r>
      <w:r>
        <w:rPr>
          <w:spacing w:val="1"/>
        </w:rPr>
        <w:t xml:space="preserve"> </w:t>
      </w:r>
      <w:r>
        <w:t>узорами</w:t>
      </w:r>
      <w:r>
        <w:rPr>
          <w:spacing w:val="1"/>
        </w:rPr>
        <w:t xml:space="preserve"> </w:t>
      </w:r>
      <w:r>
        <w:t>силуэты</w:t>
      </w:r>
      <w:r>
        <w:rPr>
          <w:spacing w:val="1"/>
        </w:rPr>
        <w:t xml:space="preserve"> </w:t>
      </w:r>
      <w:r>
        <w:t>игрушек,</w:t>
      </w:r>
      <w:r>
        <w:rPr>
          <w:spacing w:val="1"/>
        </w:rPr>
        <w:t xml:space="preserve"> </w:t>
      </w:r>
      <w:r>
        <w:t>вырезанных</w:t>
      </w:r>
      <w:r>
        <w:rPr>
          <w:spacing w:val="1"/>
        </w:rPr>
        <w:t xml:space="preserve"> </w:t>
      </w:r>
      <w:r>
        <w:t>педагогом</w:t>
      </w:r>
      <w:r>
        <w:rPr>
          <w:spacing w:val="1"/>
        </w:rPr>
        <w:t xml:space="preserve"> </w:t>
      </w:r>
      <w:r>
        <w:t>(птичка,</w:t>
      </w:r>
      <w:r>
        <w:rPr>
          <w:spacing w:val="70"/>
        </w:rPr>
        <w:t xml:space="preserve"> </w:t>
      </w:r>
      <w:r>
        <w:t>козлик,</w:t>
      </w:r>
      <w:r>
        <w:rPr>
          <w:spacing w:val="1"/>
        </w:rPr>
        <w:t xml:space="preserve"> </w:t>
      </w:r>
      <w:r>
        <w:t>конь</w:t>
      </w:r>
      <w:r>
        <w:rPr>
          <w:spacing w:val="-2"/>
        </w:rPr>
        <w:t xml:space="preserve"> </w:t>
      </w:r>
      <w:r>
        <w:t>и другие),</w:t>
      </w:r>
      <w:r>
        <w:rPr>
          <w:spacing w:val="4"/>
        </w:rPr>
        <w:t xml:space="preserve"> </w:t>
      </w:r>
      <w:r>
        <w:t>и разных</w:t>
      </w:r>
      <w:r>
        <w:rPr>
          <w:spacing w:val="-4"/>
        </w:rPr>
        <w:t xml:space="preserve"> </w:t>
      </w:r>
      <w:r>
        <w:t>предметов (блюдечко,</w:t>
      </w:r>
      <w:r>
        <w:rPr>
          <w:spacing w:val="3"/>
        </w:rPr>
        <w:t xml:space="preserve"> </w:t>
      </w:r>
      <w:r>
        <w:t>рукавички).</w:t>
      </w:r>
    </w:p>
    <w:p w:rsidR="00247033" w:rsidRDefault="00247033">
      <w:pPr>
        <w:spacing w:line="321" w:lineRule="exact"/>
        <w:ind w:left="1264"/>
        <w:jc w:val="both"/>
        <w:rPr>
          <w:i/>
          <w:sz w:val="28"/>
        </w:rPr>
      </w:pPr>
      <w:r>
        <w:rPr>
          <w:i/>
          <w:sz w:val="28"/>
        </w:rPr>
        <w:t>Конструктивная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деятельность</w:t>
      </w:r>
    </w:p>
    <w:p w:rsidR="00247033" w:rsidRDefault="00247033">
      <w:pPr>
        <w:pStyle w:val="a3"/>
        <w:spacing w:before="1"/>
        <w:ind w:right="406"/>
      </w:pPr>
      <w:r>
        <w:t>Педагог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простейшему</w:t>
      </w:r>
      <w:r>
        <w:rPr>
          <w:spacing w:val="1"/>
        </w:rPr>
        <w:t xml:space="preserve"> </w:t>
      </w:r>
      <w:r>
        <w:t>анализу</w:t>
      </w:r>
      <w:r>
        <w:rPr>
          <w:spacing w:val="1"/>
        </w:rPr>
        <w:t xml:space="preserve"> </w:t>
      </w:r>
      <w:r>
        <w:t>созданных</w:t>
      </w:r>
      <w:r>
        <w:rPr>
          <w:spacing w:val="1"/>
        </w:rPr>
        <w:t xml:space="preserve"> </w:t>
      </w:r>
      <w:r>
        <w:t>построек;</w:t>
      </w:r>
      <w:r>
        <w:rPr>
          <w:spacing w:val="1"/>
        </w:rPr>
        <w:t xml:space="preserve"> </w:t>
      </w:r>
      <w:r>
        <w:t>вызывает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радости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удавшейся</w:t>
      </w:r>
      <w:r>
        <w:rPr>
          <w:spacing w:val="1"/>
        </w:rPr>
        <w:t xml:space="preserve"> </w:t>
      </w:r>
      <w:r>
        <w:t>постройке.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располагать</w:t>
      </w:r>
      <w:r>
        <w:rPr>
          <w:spacing w:val="1"/>
        </w:rPr>
        <w:t xml:space="preserve"> </w:t>
      </w:r>
      <w:r>
        <w:t>кирпичики,</w:t>
      </w:r>
      <w:r>
        <w:rPr>
          <w:spacing w:val="1"/>
        </w:rPr>
        <w:t xml:space="preserve"> </w:t>
      </w:r>
      <w:r>
        <w:t>пластины вертикально (в ряд, по кругу, по периметру четырехугольника), ставить их</w:t>
      </w:r>
      <w:r>
        <w:rPr>
          <w:spacing w:val="1"/>
        </w:rPr>
        <w:t xml:space="preserve"> </w:t>
      </w:r>
      <w:r>
        <w:t>плотно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другу,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определенном</w:t>
      </w:r>
      <w:r>
        <w:rPr>
          <w:spacing w:val="1"/>
        </w:rPr>
        <w:t xml:space="preserve"> </w:t>
      </w:r>
      <w:r>
        <w:t>расстоянии</w:t>
      </w:r>
      <w:r>
        <w:rPr>
          <w:spacing w:val="1"/>
        </w:rPr>
        <w:t xml:space="preserve"> </w:t>
      </w:r>
      <w:r>
        <w:t>(заборчик,</w:t>
      </w:r>
      <w:r>
        <w:rPr>
          <w:spacing w:val="1"/>
        </w:rPr>
        <w:t xml:space="preserve"> </w:t>
      </w:r>
      <w:r>
        <w:t>ворота).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побуждает детей к созданию вариантов конструкций,</w:t>
      </w:r>
      <w:r>
        <w:rPr>
          <w:spacing w:val="1"/>
        </w:rPr>
        <w:t xml:space="preserve"> </w:t>
      </w:r>
      <w:r>
        <w:t>добавляя</w:t>
      </w:r>
      <w:r>
        <w:rPr>
          <w:spacing w:val="1"/>
        </w:rPr>
        <w:t xml:space="preserve"> </w:t>
      </w:r>
      <w:r>
        <w:t>другие детали (на</w:t>
      </w:r>
      <w:r>
        <w:rPr>
          <w:spacing w:val="1"/>
        </w:rPr>
        <w:t xml:space="preserve"> </w:t>
      </w:r>
      <w:r>
        <w:t>столбики ворот ставить трехгранные призмы, рядом со столбами - кубики и другое).</w:t>
      </w:r>
      <w:r>
        <w:rPr>
          <w:spacing w:val="1"/>
        </w:rPr>
        <w:t xml:space="preserve"> </w:t>
      </w:r>
      <w:r>
        <w:t>Учит детей изменять постройки двумя способами: заменяя одни детали другими или</w:t>
      </w:r>
      <w:r>
        <w:rPr>
          <w:spacing w:val="1"/>
        </w:rPr>
        <w:t xml:space="preserve"> </w:t>
      </w:r>
      <w:r>
        <w:t>надстраивая их в высоту, длину (низкая и высокая башенка, короткий и длинный</w:t>
      </w:r>
      <w:r>
        <w:rPr>
          <w:spacing w:val="1"/>
        </w:rPr>
        <w:t xml:space="preserve"> </w:t>
      </w:r>
      <w:r>
        <w:t>поезд). Развивает у детей желание сооружать постройки по собственному замыслу.</w:t>
      </w:r>
      <w:r>
        <w:rPr>
          <w:spacing w:val="1"/>
        </w:rPr>
        <w:t xml:space="preserve"> </w:t>
      </w:r>
      <w:r>
        <w:t>Продолжает формировать умение у детей обыгрывать постройки, объединять их по</w:t>
      </w:r>
      <w:r>
        <w:rPr>
          <w:spacing w:val="1"/>
        </w:rPr>
        <w:t xml:space="preserve"> </w:t>
      </w:r>
      <w:r>
        <w:t>сюжету: дорожка и дома</w:t>
      </w:r>
      <w:r>
        <w:rPr>
          <w:spacing w:val="1"/>
        </w:rPr>
        <w:t xml:space="preserve"> </w:t>
      </w:r>
      <w:r>
        <w:t>- улица; стол,</w:t>
      </w:r>
      <w:r>
        <w:rPr>
          <w:spacing w:val="1"/>
        </w:rPr>
        <w:t xml:space="preserve"> </w:t>
      </w:r>
      <w:r>
        <w:t>стул,</w:t>
      </w:r>
      <w:r>
        <w:rPr>
          <w:spacing w:val="1"/>
        </w:rPr>
        <w:t xml:space="preserve"> </w:t>
      </w:r>
      <w:r>
        <w:t>диван</w:t>
      </w:r>
      <w:r>
        <w:rPr>
          <w:spacing w:val="1"/>
        </w:rPr>
        <w:t xml:space="preserve"> </w:t>
      </w:r>
      <w:r>
        <w:t>- мебель для кукол.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приучает</w:t>
      </w:r>
      <w:r>
        <w:rPr>
          <w:spacing w:val="55"/>
        </w:rPr>
        <w:t xml:space="preserve"> </w:t>
      </w:r>
      <w:r>
        <w:t>детей</w:t>
      </w:r>
      <w:r>
        <w:rPr>
          <w:spacing w:val="57"/>
        </w:rPr>
        <w:t xml:space="preserve"> </w:t>
      </w:r>
      <w:r>
        <w:t>после</w:t>
      </w:r>
      <w:r>
        <w:rPr>
          <w:spacing w:val="58"/>
        </w:rPr>
        <w:t xml:space="preserve"> </w:t>
      </w:r>
      <w:r>
        <w:t>игры</w:t>
      </w:r>
      <w:r>
        <w:rPr>
          <w:spacing w:val="57"/>
        </w:rPr>
        <w:t xml:space="preserve"> </w:t>
      </w:r>
      <w:r>
        <w:t>аккуратно</w:t>
      </w:r>
      <w:r>
        <w:rPr>
          <w:spacing w:val="57"/>
        </w:rPr>
        <w:t xml:space="preserve"> </w:t>
      </w:r>
      <w:r>
        <w:t>складывать</w:t>
      </w:r>
      <w:r>
        <w:rPr>
          <w:spacing w:val="55"/>
        </w:rPr>
        <w:t xml:space="preserve"> </w:t>
      </w:r>
      <w:r>
        <w:t>детали</w:t>
      </w:r>
      <w:r>
        <w:rPr>
          <w:spacing w:val="57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коробки.</w:t>
      </w:r>
      <w:r>
        <w:rPr>
          <w:spacing w:val="59"/>
        </w:rPr>
        <w:t xml:space="preserve"> </w:t>
      </w:r>
      <w:r>
        <w:t>Педагог</w:t>
      </w:r>
    </w:p>
    <w:p w:rsidR="00247033" w:rsidRDefault="00247033">
      <w:pPr>
        <w:sectPr w:rsidR="00247033">
          <w:pgSz w:w="11910" w:h="16840"/>
          <w:pgMar w:top="480" w:right="160" w:bottom="1200" w:left="440" w:header="0" w:footer="928" w:gutter="0"/>
          <w:cols w:space="720"/>
        </w:sectPr>
      </w:pPr>
    </w:p>
    <w:p w:rsidR="00247033" w:rsidRDefault="00247033">
      <w:pPr>
        <w:pStyle w:val="a3"/>
        <w:spacing w:before="65"/>
        <w:ind w:firstLine="0"/>
      </w:pPr>
      <w:r>
        <w:lastRenderedPageBreak/>
        <w:t>знакомит</w:t>
      </w:r>
      <w:r>
        <w:rPr>
          <w:spacing w:val="-6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со</w:t>
      </w:r>
      <w:r>
        <w:rPr>
          <w:spacing w:val="-5"/>
        </w:rPr>
        <w:t xml:space="preserve"> </w:t>
      </w:r>
      <w:r>
        <w:t>свойствами</w:t>
      </w:r>
      <w:r>
        <w:rPr>
          <w:spacing w:val="-4"/>
        </w:rPr>
        <w:t xml:space="preserve"> </w:t>
      </w:r>
      <w:r>
        <w:t>песка,</w:t>
      </w:r>
      <w:r>
        <w:rPr>
          <w:spacing w:val="-1"/>
        </w:rPr>
        <w:t xml:space="preserve"> </w:t>
      </w:r>
      <w:r>
        <w:t>снега,</w:t>
      </w:r>
      <w:r>
        <w:rPr>
          <w:spacing w:val="-2"/>
        </w:rPr>
        <w:t xml:space="preserve"> </w:t>
      </w:r>
      <w:r>
        <w:t>сооружая</w:t>
      </w:r>
      <w:r>
        <w:rPr>
          <w:spacing w:val="-3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них</w:t>
      </w:r>
      <w:r>
        <w:rPr>
          <w:spacing w:val="-8"/>
        </w:rPr>
        <w:t xml:space="preserve"> </w:t>
      </w:r>
      <w:r>
        <w:t>постройки.</w:t>
      </w:r>
    </w:p>
    <w:p w:rsidR="00247033" w:rsidRDefault="00247033">
      <w:pPr>
        <w:spacing w:before="1" w:line="322" w:lineRule="exact"/>
        <w:ind w:left="1264"/>
        <w:jc w:val="both"/>
        <w:rPr>
          <w:i/>
          <w:sz w:val="28"/>
        </w:rPr>
      </w:pPr>
      <w:r>
        <w:rPr>
          <w:i/>
          <w:sz w:val="28"/>
        </w:rPr>
        <w:t>Музыкальная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деятельность.</w:t>
      </w:r>
    </w:p>
    <w:p w:rsidR="00247033" w:rsidRDefault="00247033">
      <w:pPr>
        <w:pStyle w:val="a7"/>
        <w:numPr>
          <w:ilvl w:val="0"/>
          <w:numId w:val="319"/>
        </w:numPr>
        <w:tabs>
          <w:tab w:val="left" w:pos="1568"/>
        </w:tabs>
        <w:ind w:right="403" w:firstLine="710"/>
        <w:rPr>
          <w:sz w:val="28"/>
        </w:rPr>
      </w:pPr>
      <w:r>
        <w:rPr>
          <w:i/>
          <w:sz w:val="28"/>
        </w:rPr>
        <w:t xml:space="preserve">Слушание: </w:t>
      </w:r>
      <w:r>
        <w:rPr>
          <w:sz w:val="28"/>
        </w:rPr>
        <w:t>педагог учит детей слушать музыкальное произведение до конца,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понимать характер музыки, узнавать и определять, сколько частей в произведении;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1"/>
          <w:sz w:val="28"/>
        </w:rPr>
        <w:t xml:space="preserve"> </w:t>
      </w:r>
      <w:r>
        <w:rPr>
          <w:sz w:val="28"/>
        </w:rPr>
        <w:t>впечатления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после</w:t>
      </w:r>
      <w:r>
        <w:rPr>
          <w:spacing w:val="1"/>
          <w:sz w:val="28"/>
        </w:rPr>
        <w:t xml:space="preserve"> </w:t>
      </w:r>
      <w:r>
        <w:rPr>
          <w:sz w:val="28"/>
        </w:rPr>
        <w:t>прослушивания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словом,</w:t>
      </w:r>
      <w:r>
        <w:rPr>
          <w:spacing w:val="1"/>
          <w:sz w:val="28"/>
        </w:rPr>
        <w:t xml:space="preserve"> </w:t>
      </w:r>
      <w:r>
        <w:rPr>
          <w:sz w:val="28"/>
        </w:rPr>
        <w:t>мимикой,</w:t>
      </w:r>
      <w:r>
        <w:rPr>
          <w:spacing w:val="1"/>
          <w:sz w:val="28"/>
        </w:rPr>
        <w:t xml:space="preserve"> </w:t>
      </w:r>
      <w:r>
        <w:rPr>
          <w:sz w:val="28"/>
        </w:rPr>
        <w:t>жестом.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Развивает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звуки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высоте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пределах</w:t>
      </w:r>
      <w:r>
        <w:rPr>
          <w:spacing w:val="1"/>
          <w:sz w:val="28"/>
        </w:rPr>
        <w:t xml:space="preserve"> </w:t>
      </w:r>
      <w:r>
        <w:rPr>
          <w:sz w:val="28"/>
        </w:rPr>
        <w:t>октавы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септимы,</w:t>
      </w:r>
      <w:r>
        <w:rPr>
          <w:spacing w:val="1"/>
          <w:sz w:val="28"/>
        </w:rPr>
        <w:t xml:space="preserve"> </w:t>
      </w:r>
      <w:r>
        <w:rPr>
          <w:sz w:val="28"/>
        </w:rPr>
        <w:t>замечать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силе</w:t>
      </w:r>
      <w:r>
        <w:rPr>
          <w:spacing w:val="1"/>
          <w:sz w:val="28"/>
        </w:rPr>
        <w:t xml:space="preserve"> </w:t>
      </w:r>
      <w:r>
        <w:rPr>
          <w:sz w:val="28"/>
        </w:rPr>
        <w:t>звучания</w:t>
      </w:r>
      <w:r>
        <w:rPr>
          <w:spacing w:val="1"/>
          <w:sz w:val="28"/>
        </w:rPr>
        <w:t xml:space="preserve"> </w:t>
      </w:r>
      <w:r>
        <w:rPr>
          <w:sz w:val="28"/>
        </w:rPr>
        <w:t>мелодии</w:t>
      </w:r>
      <w:r>
        <w:rPr>
          <w:spacing w:val="1"/>
          <w:sz w:val="28"/>
        </w:rPr>
        <w:t xml:space="preserve"> </w:t>
      </w:r>
      <w:r>
        <w:rPr>
          <w:sz w:val="28"/>
        </w:rPr>
        <w:t>(громко,</w:t>
      </w:r>
      <w:r>
        <w:rPr>
          <w:spacing w:val="1"/>
          <w:sz w:val="28"/>
        </w:rPr>
        <w:t xml:space="preserve"> </w:t>
      </w:r>
      <w:r>
        <w:rPr>
          <w:sz w:val="28"/>
        </w:rPr>
        <w:t>тихо).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Совершенствует у детей умение различать звучание музыкальных игрушек, детских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инструментов</w:t>
      </w:r>
      <w:r>
        <w:rPr>
          <w:spacing w:val="1"/>
          <w:sz w:val="28"/>
        </w:rPr>
        <w:t xml:space="preserve"> </w:t>
      </w:r>
      <w:r>
        <w:rPr>
          <w:sz w:val="28"/>
        </w:rPr>
        <w:t>(музыкальный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молоточек,</w:t>
      </w:r>
      <w:r>
        <w:rPr>
          <w:spacing w:val="1"/>
          <w:sz w:val="28"/>
        </w:rPr>
        <w:t xml:space="preserve"> </w:t>
      </w:r>
      <w:r>
        <w:rPr>
          <w:sz w:val="28"/>
        </w:rPr>
        <w:t>шарманка,</w:t>
      </w:r>
      <w:r>
        <w:rPr>
          <w:spacing w:val="1"/>
          <w:sz w:val="28"/>
        </w:rPr>
        <w:t xml:space="preserve"> </w:t>
      </w:r>
      <w:r>
        <w:rPr>
          <w:sz w:val="28"/>
        </w:rPr>
        <w:t>погремушка,</w:t>
      </w:r>
      <w:r>
        <w:rPr>
          <w:spacing w:val="1"/>
          <w:sz w:val="28"/>
        </w:rPr>
        <w:t xml:space="preserve"> </w:t>
      </w:r>
      <w:r>
        <w:rPr>
          <w:sz w:val="28"/>
        </w:rPr>
        <w:t>барабан,</w:t>
      </w:r>
      <w:r>
        <w:rPr>
          <w:spacing w:val="-2"/>
          <w:sz w:val="28"/>
        </w:rPr>
        <w:t xml:space="preserve"> </w:t>
      </w:r>
      <w:r>
        <w:rPr>
          <w:sz w:val="28"/>
        </w:rPr>
        <w:t>бубен,</w:t>
      </w:r>
      <w:r>
        <w:rPr>
          <w:spacing w:val="3"/>
          <w:sz w:val="28"/>
        </w:rPr>
        <w:t xml:space="preserve"> </w:t>
      </w:r>
      <w:r>
        <w:rPr>
          <w:sz w:val="28"/>
        </w:rPr>
        <w:t>металлофон</w:t>
      </w:r>
      <w:r>
        <w:rPr>
          <w:spacing w:val="1"/>
          <w:sz w:val="28"/>
        </w:rPr>
        <w:t xml:space="preserve"> </w:t>
      </w:r>
      <w:r>
        <w:rPr>
          <w:sz w:val="28"/>
        </w:rPr>
        <w:t>и другие).</w:t>
      </w:r>
    </w:p>
    <w:p w:rsidR="00247033" w:rsidRDefault="00247033">
      <w:pPr>
        <w:pStyle w:val="a7"/>
        <w:numPr>
          <w:ilvl w:val="0"/>
          <w:numId w:val="319"/>
        </w:numPr>
        <w:tabs>
          <w:tab w:val="left" w:pos="1568"/>
        </w:tabs>
        <w:spacing w:before="2"/>
        <w:ind w:right="412" w:firstLine="710"/>
        <w:rPr>
          <w:sz w:val="28"/>
        </w:rPr>
      </w:pPr>
      <w:r>
        <w:rPr>
          <w:i/>
          <w:sz w:val="28"/>
        </w:rPr>
        <w:t xml:space="preserve">Пение: </w:t>
      </w:r>
      <w:r>
        <w:rPr>
          <w:sz w:val="28"/>
        </w:rPr>
        <w:t>педагог способствует развитию у детей певческих навыков: петь без</w:t>
      </w:r>
      <w:r>
        <w:rPr>
          <w:spacing w:val="1"/>
          <w:sz w:val="28"/>
        </w:rPr>
        <w:t xml:space="preserve"> </w:t>
      </w:r>
      <w:r>
        <w:rPr>
          <w:sz w:val="28"/>
        </w:rPr>
        <w:t>напряжения в диапазоне ре (ми) - ля (си), в одном темпе со всеми, чисто и ясно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произносить</w:t>
      </w:r>
      <w:r>
        <w:rPr>
          <w:spacing w:val="-8"/>
          <w:sz w:val="28"/>
        </w:rPr>
        <w:t xml:space="preserve"> </w:t>
      </w:r>
      <w:r>
        <w:rPr>
          <w:sz w:val="28"/>
        </w:rPr>
        <w:t>слова,</w:t>
      </w:r>
      <w:r>
        <w:rPr>
          <w:spacing w:val="-2"/>
          <w:sz w:val="28"/>
        </w:rPr>
        <w:t xml:space="preserve"> </w:t>
      </w:r>
      <w:r>
        <w:rPr>
          <w:sz w:val="28"/>
        </w:rPr>
        <w:t>передавать</w:t>
      </w:r>
      <w:r>
        <w:rPr>
          <w:spacing w:val="-3"/>
          <w:sz w:val="28"/>
        </w:rPr>
        <w:t xml:space="preserve"> </w:t>
      </w:r>
      <w:r>
        <w:rPr>
          <w:sz w:val="28"/>
        </w:rPr>
        <w:t>характер песни</w:t>
      </w:r>
      <w:r>
        <w:rPr>
          <w:spacing w:val="-5"/>
          <w:sz w:val="28"/>
        </w:rPr>
        <w:t xml:space="preserve"> </w:t>
      </w:r>
      <w:r>
        <w:rPr>
          <w:sz w:val="28"/>
        </w:rPr>
        <w:t>(весело,</w:t>
      </w:r>
      <w:r>
        <w:rPr>
          <w:spacing w:val="-3"/>
          <w:sz w:val="28"/>
        </w:rPr>
        <w:t xml:space="preserve"> </w:t>
      </w:r>
      <w:r>
        <w:rPr>
          <w:sz w:val="28"/>
        </w:rPr>
        <w:t>протяжно,</w:t>
      </w:r>
      <w:r>
        <w:rPr>
          <w:spacing w:val="-2"/>
          <w:sz w:val="28"/>
        </w:rPr>
        <w:t xml:space="preserve"> </w:t>
      </w:r>
      <w:r>
        <w:rPr>
          <w:sz w:val="28"/>
        </w:rPr>
        <w:t>ласково,</w:t>
      </w:r>
      <w:r>
        <w:rPr>
          <w:spacing w:val="-3"/>
          <w:sz w:val="28"/>
        </w:rPr>
        <w:t xml:space="preserve"> </w:t>
      </w:r>
      <w:r>
        <w:rPr>
          <w:sz w:val="28"/>
        </w:rPr>
        <w:t>напевно).</w:t>
      </w:r>
    </w:p>
    <w:p w:rsidR="00247033" w:rsidRDefault="00247033">
      <w:pPr>
        <w:pStyle w:val="a7"/>
        <w:numPr>
          <w:ilvl w:val="0"/>
          <w:numId w:val="319"/>
        </w:numPr>
        <w:tabs>
          <w:tab w:val="left" w:pos="1568"/>
        </w:tabs>
        <w:ind w:right="409" w:firstLine="710"/>
        <w:rPr>
          <w:sz w:val="28"/>
        </w:rPr>
      </w:pPr>
      <w:r>
        <w:rPr>
          <w:i/>
          <w:sz w:val="28"/>
        </w:rPr>
        <w:t xml:space="preserve">Песенное творчество: </w:t>
      </w:r>
      <w:r>
        <w:rPr>
          <w:sz w:val="28"/>
        </w:rPr>
        <w:t>педагог учит детей допевать мелодии колыбельных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песен на слог «баю-баю» и веселых мелодий на слог «ля-ля». Способствует у 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-3"/>
          <w:sz w:val="28"/>
        </w:rPr>
        <w:t xml:space="preserve"> </w:t>
      </w:r>
      <w:r>
        <w:rPr>
          <w:sz w:val="28"/>
        </w:rPr>
        <w:t>навыка</w:t>
      </w:r>
      <w:r>
        <w:rPr>
          <w:spacing w:val="-1"/>
          <w:sz w:val="28"/>
        </w:rPr>
        <w:t xml:space="preserve"> </w:t>
      </w:r>
      <w:r>
        <w:rPr>
          <w:sz w:val="28"/>
        </w:rPr>
        <w:t>сочинительства</w:t>
      </w:r>
      <w:r>
        <w:rPr>
          <w:spacing w:val="-1"/>
          <w:sz w:val="28"/>
        </w:rPr>
        <w:t xml:space="preserve"> </w:t>
      </w:r>
      <w:r>
        <w:rPr>
          <w:sz w:val="28"/>
        </w:rPr>
        <w:t>веселых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грустных</w:t>
      </w:r>
      <w:r>
        <w:rPr>
          <w:spacing w:val="-6"/>
          <w:sz w:val="28"/>
        </w:rPr>
        <w:t xml:space="preserve"> </w:t>
      </w:r>
      <w:r>
        <w:rPr>
          <w:sz w:val="28"/>
        </w:rPr>
        <w:t>мелодий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образцу.</w:t>
      </w:r>
    </w:p>
    <w:p w:rsidR="00247033" w:rsidRDefault="00247033">
      <w:pPr>
        <w:pStyle w:val="a7"/>
        <w:numPr>
          <w:ilvl w:val="0"/>
          <w:numId w:val="319"/>
        </w:numPr>
        <w:tabs>
          <w:tab w:val="left" w:pos="1568"/>
        </w:tabs>
        <w:spacing w:line="321" w:lineRule="exact"/>
        <w:ind w:left="1567" w:hanging="304"/>
        <w:rPr>
          <w:i/>
          <w:sz w:val="28"/>
        </w:rPr>
      </w:pPr>
      <w:r>
        <w:rPr>
          <w:i/>
          <w:sz w:val="28"/>
        </w:rPr>
        <w:t>Музыкально-ритмические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движения:</w:t>
      </w:r>
    </w:p>
    <w:p w:rsidR="00247033" w:rsidRDefault="00247033">
      <w:pPr>
        <w:pStyle w:val="a3"/>
        <w:ind w:right="403"/>
      </w:pPr>
      <w:r>
        <w:t>педагог учит детей двигаться в соответствии с двухчастной формой музыки и</w:t>
      </w:r>
      <w:r>
        <w:rPr>
          <w:spacing w:val="1"/>
        </w:rPr>
        <w:t xml:space="preserve"> </w:t>
      </w:r>
      <w:r>
        <w:t>силой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звучания</w:t>
      </w:r>
      <w:r>
        <w:rPr>
          <w:spacing w:val="1"/>
        </w:rPr>
        <w:t xml:space="preserve"> </w:t>
      </w:r>
      <w:r>
        <w:t>(громко,</w:t>
      </w:r>
      <w:r>
        <w:rPr>
          <w:spacing w:val="1"/>
        </w:rPr>
        <w:t xml:space="preserve"> </w:t>
      </w:r>
      <w:r>
        <w:t>тихо);</w:t>
      </w:r>
      <w:r>
        <w:rPr>
          <w:spacing w:val="1"/>
        </w:rPr>
        <w:t xml:space="preserve"> </w:t>
      </w:r>
      <w:r>
        <w:t>реагировать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звучания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окончание. Совершенствует у детей навыки основных движений (ходьба и бег). Учит</w:t>
      </w:r>
      <w:r>
        <w:rPr>
          <w:spacing w:val="1"/>
        </w:rPr>
        <w:t xml:space="preserve"> </w:t>
      </w:r>
      <w:r>
        <w:t>детей маршировать вместе со всеми и индивидуально, бегать легко, в умеренном и</w:t>
      </w:r>
      <w:r>
        <w:rPr>
          <w:spacing w:val="1"/>
        </w:rPr>
        <w:t xml:space="preserve"> </w:t>
      </w:r>
      <w:r>
        <w:t>быстром темпе под музыку. Педагог улучшает качество исполнения танцевальных</w:t>
      </w:r>
      <w:r>
        <w:rPr>
          <w:spacing w:val="1"/>
        </w:rPr>
        <w:t xml:space="preserve"> </w:t>
      </w:r>
      <w:r>
        <w:t>движений: притопывания попеременно</w:t>
      </w:r>
      <w:r>
        <w:rPr>
          <w:spacing w:val="1"/>
        </w:rPr>
        <w:t xml:space="preserve"> </w:t>
      </w:r>
      <w:r>
        <w:t>двумя ногами и одной ногой. Развивает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 умение кружиться в парах, выполнять прямой галоп, двигаться под музыку</w:t>
      </w:r>
      <w:r>
        <w:rPr>
          <w:spacing w:val="1"/>
        </w:rPr>
        <w:t xml:space="preserve"> </w:t>
      </w:r>
      <w:r>
        <w:t>ритмично и согласно темпу и характеру музыкального произведения с предметами,</w:t>
      </w:r>
      <w:r>
        <w:rPr>
          <w:spacing w:val="1"/>
        </w:rPr>
        <w:t xml:space="preserve"> </w:t>
      </w:r>
      <w:r>
        <w:t>игрушками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них.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развитию</w:t>
      </w:r>
      <w:r>
        <w:rPr>
          <w:spacing w:val="7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выразительной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сказочных</w:t>
      </w:r>
      <w:r>
        <w:rPr>
          <w:spacing w:val="1"/>
        </w:rPr>
        <w:t xml:space="preserve"> </w:t>
      </w:r>
      <w:r>
        <w:t>образов:</w:t>
      </w:r>
      <w:r>
        <w:rPr>
          <w:spacing w:val="1"/>
        </w:rPr>
        <w:t xml:space="preserve"> </w:t>
      </w:r>
      <w:r>
        <w:t>идет</w:t>
      </w:r>
      <w:r>
        <w:rPr>
          <w:spacing w:val="1"/>
        </w:rPr>
        <w:t xml:space="preserve"> </w:t>
      </w:r>
      <w:r>
        <w:t>медведь,</w:t>
      </w:r>
      <w:r>
        <w:rPr>
          <w:spacing w:val="1"/>
        </w:rPr>
        <w:t xml:space="preserve"> </w:t>
      </w:r>
      <w:r>
        <w:t>крадется</w:t>
      </w:r>
      <w:r>
        <w:rPr>
          <w:spacing w:val="1"/>
        </w:rPr>
        <w:t xml:space="preserve"> </w:t>
      </w:r>
      <w:r>
        <w:t>кошка,</w:t>
      </w:r>
      <w:r>
        <w:rPr>
          <w:spacing w:val="1"/>
        </w:rPr>
        <w:t xml:space="preserve"> </w:t>
      </w:r>
      <w:r>
        <w:t>бегают</w:t>
      </w:r>
      <w:r>
        <w:rPr>
          <w:spacing w:val="1"/>
        </w:rPr>
        <w:t xml:space="preserve"> </w:t>
      </w:r>
      <w:r>
        <w:t>мышата,</w:t>
      </w:r>
      <w:r>
        <w:rPr>
          <w:spacing w:val="1"/>
        </w:rPr>
        <w:t xml:space="preserve"> </w:t>
      </w:r>
      <w:r>
        <w:t>скачет</w:t>
      </w:r>
      <w:r>
        <w:rPr>
          <w:spacing w:val="1"/>
        </w:rPr>
        <w:t xml:space="preserve"> </w:t>
      </w:r>
      <w:r>
        <w:t>зайка,</w:t>
      </w:r>
      <w:r>
        <w:rPr>
          <w:spacing w:val="1"/>
        </w:rPr>
        <w:t xml:space="preserve"> </w:t>
      </w:r>
      <w:r>
        <w:t>ходит</w:t>
      </w:r>
      <w:r>
        <w:rPr>
          <w:spacing w:val="1"/>
        </w:rPr>
        <w:t xml:space="preserve"> </w:t>
      </w:r>
      <w:r>
        <w:t>петушок,</w:t>
      </w:r>
      <w:r>
        <w:rPr>
          <w:spacing w:val="1"/>
        </w:rPr>
        <w:t xml:space="preserve"> </w:t>
      </w:r>
      <w:r>
        <w:t>клюют</w:t>
      </w:r>
      <w:r>
        <w:rPr>
          <w:spacing w:val="1"/>
        </w:rPr>
        <w:t xml:space="preserve"> </w:t>
      </w:r>
      <w:r>
        <w:t>зернышки цыплята,</w:t>
      </w:r>
      <w:r>
        <w:rPr>
          <w:spacing w:val="4"/>
        </w:rPr>
        <w:t xml:space="preserve"> </w:t>
      </w:r>
      <w:r>
        <w:t>летают</w:t>
      </w:r>
      <w:r>
        <w:rPr>
          <w:spacing w:val="-1"/>
        </w:rPr>
        <w:t xml:space="preserve"> </w:t>
      </w:r>
      <w:r>
        <w:t>птички</w:t>
      </w:r>
      <w:r>
        <w:rPr>
          <w:spacing w:val="1"/>
        </w:rPr>
        <w:t xml:space="preserve"> </w:t>
      </w:r>
      <w:r>
        <w:t>и так</w:t>
      </w:r>
      <w:r>
        <w:rPr>
          <w:spacing w:val="5"/>
        </w:rPr>
        <w:t xml:space="preserve"> </w:t>
      </w:r>
      <w:r>
        <w:t>далее;</w:t>
      </w:r>
    </w:p>
    <w:p w:rsidR="00247033" w:rsidRDefault="00247033">
      <w:pPr>
        <w:pStyle w:val="a3"/>
        <w:ind w:right="407"/>
      </w:pPr>
      <w:r>
        <w:t>педагог активизирует танцевально-игровое творчество детей; поддерживает 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танцевальных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плясовые</w:t>
      </w:r>
      <w:r>
        <w:rPr>
          <w:spacing w:val="1"/>
        </w:rPr>
        <w:t xml:space="preserve"> </w:t>
      </w:r>
      <w:r>
        <w:t>мелодии;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точности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передающих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изображаемых</w:t>
      </w:r>
      <w:r>
        <w:rPr>
          <w:spacing w:val="-4"/>
        </w:rPr>
        <w:t xml:space="preserve"> </w:t>
      </w:r>
      <w:r>
        <w:t>животных;</w:t>
      </w:r>
    </w:p>
    <w:p w:rsidR="00247033" w:rsidRDefault="00247033">
      <w:pPr>
        <w:pStyle w:val="a3"/>
        <w:ind w:right="402"/>
      </w:pPr>
      <w:r>
        <w:t>педагог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песен,</w:t>
      </w:r>
      <w:r>
        <w:rPr>
          <w:spacing w:val="1"/>
        </w:rPr>
        <w:t xml:space="preserve"> </w:t>
      </w:r>
      <w:r>
        <w:t>музыкально-ритмических</w:t>
      </w:r>
      <w:r>
        <w:rPr>
          <w:spacing w:val="1"/>
        </w:rPr>
        <w:t xml:space="preserve"> </w:t>
      </w:r>
      <w:r>
        <w:t>движений, музыкальных игр в повседневной жизни и различных видах досуговой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(праздниках,</w:t>
      </w:r>
      <w:r>
        <w:rPr>
          <w:spacing w:val="1"/>
        </w:rPr>
        <w:t xml:space="preserve"> </w:t>
      </w:r>
      <w:r>
        <w:t>развлечениях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</w:t>
      </w:r>
      <w:r>
        <w:rPr>
          <w:spacing w:val="-6"/>
        </w:rPr>
        <w:t xml:space="preserve"> </w:t>
      </w:r>
      <w:r>
        <w:t>видах</w:t>
      </w:r>
      <w:r>
        <w:rPr>
          <w:spacing w:val="-6"/>
        </w:rPr>
        <w:t xml:space="preserve"> </w:t>
      </w:r>
      <w:r>
        <w:t>досуговой</w:t>
      </w:r>
      <w:r>
        <w:rPr>
          <w:spacing w:val="-3"/>
        </w:rPr>
        <w:t xml:space="preserve"> </w:t>
      </w:r>
      <w:r>
        <w:t>деятельности);</w:t>
      </w:r>
    </w:p>
    <w:p w:rsidR="00247033" w:rsidRDefault="00247033">
      <w:pPr>
        <w:pStyle w:val="a7"/>
        <w:numPr>
          <w:ilvl w:val="0"/>
          <w:numId w:val="319"/>
        </w:numPr>
        <w:tabs>
          <w:tab w:val="left" w:pos="1568"/>
        </w:tabs>
        <w:spacing w:line="321" w:lineRule="exact"/>
        <w:ind w:left="1567" w:hanging="304"/>
        <w:rPr>
          <w:i/>
          <w:sz w:val="28"/>
        </w:rPr>
      </w:pPr>
      <w:r>
        <w:rPr>
          <w:i/>
          <w:sz w:val="28"/>
        </w:rPr>
        <w:t>Игра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детских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музыкальных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инструментах:</w:t>
      </w:r>
    </w:p>
    <w:p w:rsidR="00247033" w:rsidRDefault="00247033">
      <w:pPr>
        <w:pStyle w:val="a3"/>
        <w:ind w:right="412"/>
      </w:pPr>
      <w:r>
        <w:t>педагог знакомит детей с некоторыми детскими музыкальными инструментами:</w:t>
      </w:r>
      <w:r>
        <w:rPr>
          <w:spacing w:val="-67"/>
        </w:rPr>
        <w:t xml:space="preserve"> </w:t>
      </w:r>
      <w:r>
        <w:t>дудочкой, металлофоном, колокольчиком, бубном, погремушкой, барабаном, а также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звучанием;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подыгрывать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ударных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инструментах. Формирует умение у детей сравнивать разные по звучанию детские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(предметы)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манипулирования,</w:t>
      </w:r>
      <w:r>
        <w:rPr>
          <w:spacing w:val="1"/>
        </w:rPr>
        <w:t xml:space="preserve"> </w:t>
      </w:r>
      <w:r>
        <w:t>звукоизвлечения;</w:t>
      </w:r>
    </w:p>
    <w:p w:rsidR="00247033" w:rsidRDefault="00247033">
      <w:pPr>
        <w:pStyle w:val="a3"/>
        <w:ind w:right="414"/>
      </w:pPr>
      <w:r>
        <w:t>поощряет детей в самостоятельном экспериментировании со звуками в разных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исследовании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звука:</w:t>
      </w:r>
      <w:r>
        <w:rPr>
          <w:spacing w:val="1"/>
        </w:rPr>
        <w:t xml:space="preserve"> </w:t>
      </w:r>
      <w:r>
        <w:t>высоты,</w:t>
      </w:r>
      <w:r>
        <w:rPr>
          <w:spacing w:val="1"/>
        </w:rPr>
        <w:t xml:space="preserve"> </w:t>
      </w:r>
      <w:r>
        <w:t>длительности,</w:t>
      </w:r>
      <w:r>
        <w:rPr>
          <w:spacing w:val="2"/>
        </w:rPr>
        <w:t xml:space="preserve"> </w:t>
      </w:r>
      <w:r>
        <w:t>тембра.</w:t>
      </w:r>
    </w:p>
    <w:p w:rsidR="00247033" w:rsidRDefault="00247033">
      <w:pPr>
        <w:sectPr w:rsidR="00247033">
          <w:pgSz w:w="11910" w:h="16840"/>
          <w:pgMar w:top="480" w:right="160" w:bottom="1200" w:left="440" w:header="0" w:footer="928" w:gutter="0"/>
          <w:cols w:space="720"/>
        </w:sectPr>
      </w:pPr>
    </w:p>
    <w:p w:rsidR="00247033" w:rsidRDefault="00247033">
      <w:pPr>
        <w:spacing w:before="65"/>
        <w:ind w:left="1264"/>
        <w:jc w:val="both"/>
        <w:rPr>
          <w:i/>
          <w:sz w:val="28"/>
        </w:rPr>
      </w:pPr>
      <w:r>
        <w:rPr>
          <w:i/>
          <w:sz w:val="28"/>
        </w:rPr>
        <w:lastRenderedPageBreak/>
        <w:t>Театрализованная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деятельность.</w:t>
      </w:r>
    </w:p>
    <w:p w:rsidR="00247033" w:rsidRDefault="00247033">
      <w:pPr>
        <w:pStyle w:val="a3"/>
        <w:spacing w:before="1"/>
        <w:ind w:right="403"/>
      </w:pPr>
      <w:r>
        <w:t>Педагог формирует у детей интерес к театрализованной деятельности, знакомит</w:t>
      </w:r>
      <w:r>
        <w:rPr>
          <w:spacing w:val="-67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театра</w:t>
      </w:r>
      <w:r>
        <w:rPr>
          <w:spacing w:val="1"/>
        </w:rPr>
        <w:t xml:space="preserve"> </w:t>
      </w:r>
      <w:r>
        <w:t>(настольный,</w:t>
      </w:r>
      <w:r>
        <w:rPr>
          <w:spacing w:val="1"/>
        </w:rPr>
        <w:t xml:space="preserve"> </w:t>
      </w:r>
      <w:r>
        <w:t>плоскостной,</w:t>
      </w:r>
      <w:r>
        <w:rPr>
          <w:spacing w:val="1"/>
        </w:rPr>
        <w:t xml:space="preserve"> </w:t>
      </w:r>
      <w:r>
        <w:t>театр</w:t>
      </w:r>
      <w:r>
        <w:rPr>
          <w:spacing w:val="1"/>
        </w:rPr>
        <w:t xml:space="preserve"> </w:t>
      </w:r>
      <w:r>
        <w:t>игрушек)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умением использовать их в самостоятельной игровой деятельности. Учит передавать</w:t>
      </w:r>
      <w:r>
        <w:rPr>
          <w:spacing w:val="1"/>
        </w:rPr>
        <w:t xml:space="preserve"> </w:t>
      </w:r>
      <w:r>
        <w:t>песенные,</w:t>
      </w:r>
      <w:r>
        <w:rPr>
          <w:spacing w:val="1"/>
        </w:rPr>
        <w:t xml:space="preserve"> </w:t>
      </w:r>
      <w:r>
        <w:t>танцевальные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персонажей</w:t>
      </w:r>
      <w:r>
        <w:rPr>
          <w:spacing w:val="1"/>
        </w:rPr>
        <w:t xml:space="preserve"> </w:t>
      </w:r>
      <w:r>
        <w:t>(ласковая</w:t>
      </w:r>
      <w:r>
        <w:rPr>
          <w:spacing w:val="1"/>
        </w:rPr>
        <w:t xml:space="preserve"> </w:t>
      </w:r>
      <w:r>
        <w:t>кошечка,</w:t>
      </w:r>
      <w:r>
        <w:rPr>
          <w:spacing w:val="1"/>
        </w:rPr>
        <w:t xml:space="preserve"> </w:t>
      </w:r>
      <w:r>
        <w:t>мишка</w:t>
      </w:r>
      <w:r>
        <w:rPr>
          <w:spacing w:val="1"/>
        </w:rPr>
        <w:t xml:space="preserve"> </w:t>
      </w:r>
      <w:r>
        <w:t>косолапый, маленькая птичка и так далее). Формирует умение использовать в игре</w:t>
      </w:r>
      <w:r>
        <w:rPr>
          <w:spacing w:val="1"/>
        </w:rPr>
        <w:t xml:space="preserve"> </w:t>
      </w:r>
      <w:r>
        <w:t>различные шапочки, воротники, атрибуты. Педагог поощряет участие детей в играх-</w:t>
      </w:r>
      <w:r>
        <w:rPr>
          <w:spacing w:val="1"/>
        </w:rPr>
        <w:t xml:space="preserve"> </w:t>
      </w:r>
      <w:r>
        <w:t>драматизациях,</w:t>
      </w:r>
      <w:r>
        <w:rPr>
          <w:spacing w:val="3"/>
        </w:rPr>
        <w:t xml:space="preserve"> </w:t>
      </w:r>
      <w:r>
        <w:t>формирует</w:t>
      </w:r>
      <w:r>
        <w:rPr>
          <w:spacing w:val="-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следить</w:t>
      </w:r>
      <w:r>
        <w:rPr>
          <w:spacing w:val="-1"/>
        </w:rPr>
        <w:t xml:space="preserve"> </w:t>
      </w:r>
      <w:r>
        <w:t>за</w:t>
      </w:r>
      <w:r>
        <w:rPr>
          <w:spacing w:val="2"/>
        </w:rPr>
        <w:t xml:space="preserve"> </w:t>
      </w:r>
      <w:r>
        <w:t>сюжетом.</w:t>
      </w:r>
    </w:p>
    <w:p w:rsidR="00247033" w:rsidRDefault="00247033">
      <w:pPr>
        <w:spacing w:before="2" w:line="322" w:lineRule="exact"/>
        <w:ind w:left="1264"/>
        <w:jc w:val="both"/>
        <w:rPr>
          <w:i/>
          <w:sz w:val="28"/>
        </w:rPr>
      </w:pPr>
      <w:r>
        <w:rPr>
          <w:i/>
          <w:sz w:val="28"/>
        </w:rPr>
        <w:t>Культурно-досуговая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деятельность.</w:t>
      </w:r>
    </w:p>
    <w:p w:rsidR="00247033" w:rsidRDefault="00247033">
      <w:pPr>
        <w:pStyle w:val="a7"/>
        <w:numPr>
          <w:ilvl w:val="0"/>
          <w:numId w:val="318"/>
        </w:numPr>
        <w:tabs>
          <w:tab w:val="left" w:pos="1596"/>
        </w:tabs>
        <w:ind w:right="406" w:firstLine="710"/>
        <w:rPr>
          <w:sz w:val="28"/>
        </w:rPr>
      </w:pPr>
      <w:r>
        <w:rPr>
          <w:sz w:val="28"/>
        </w:rPr>
        <w:t>Педагог организует культурно-досуговую деятельность детей по интересам,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обеспечивая</w:t>
      </w:r>
      <w:r>
        <w:rPr>
          <w:spacing w:val="2"/>
          <w:sz w:val="28"/>
        </w:rPr>
        <w:t xml:space="preserve"> </w:t>
      </w:r>
      <w:r>
        <w:rPr>
          <w:sz w:val="28"/>
        </w:rPr>
        <w:t>эмоциональное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благополучие</w:t>
      </w:r>
      <w:r>
        <w:rPr>
          <w:spacing w:val="2"/>
          <w:sz w:val="28"/>
        </w:rPr>
        <w:t xml:space="preserve"> </w:t>
      </w:r>
      <w:r>
        <w:rPr>
          <w:sz w:val="28"/>
        </w:rPr>
        <w:t>и отдых.</w:t>
      </w:r>
    </w:p>
    <w:p w:rsidR="00247033" w:rsidRDefault="00247033">
      <w:pPr>
        <w:pStyle w:val="a7"/>
        <w:numPr>
          <w:ilvl w:val="0"/>
          <w:numId w:val="318"/>
        </w:numPr>
        <w:tabs>
          <w:tab w:val="left" w:pos="1615"/>
        </w:tabs>
        <w:ind w:right="408" w:firstLine="710"/>
        <w:rPr>
          <w:sz w:val="28"/>
        </w:rPr>
      </w:pPr>
      <w:r>
        <w:rPr>
          <w:sz w:val="28"/>
        </w:rPr>
        <w:t>Педагог учит детей организовывать свободное время с пользой. Развивает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различным</w:t>
      </w:r>
      <w:r>
        <w:rPr>
          <w:spacing w:val="1"/>
          <w:sz w:val="28"/>
        </w:rPr>
        <w:t xml:space="preserve"> </w:t>
      </w:r>
      <w:r>
        <w:rPr>
          <w:sz w:val="28"/>
        </w:rPr>
        <w:t>видам</w:t>
      </w:r>
      <w:r>
        <w:rPr>
          <w:spacing w:val="1"/>
          <w:sz w:val="28"/>
        </w:rPr>
        <w:t xml:space="preserve"> </w:t>
      </w:r>
      <w:r>
        <w:rPr>
          <w:sz w:val="28"/>
        </w:rPr>
        <w:t>досуговой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(рассматривание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иллюстраций,</w:t>
      </w:r>
      <w:r>
        <w:rPr>
          <w:spacing w:val="1"/>
          <w:sz w:val="28"/>
        </w:rPr>
        <w:t xml:space="preserve"> </w:t>
      </w:r>
      <w:r>
        <w:rPr>
          <w:sz w:val="28"/>
        </w:rPr>
        <w:t>рисование,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пение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так</w:t>
      </w:r>
      <w:r>
        <w:rPr>
          <w:spacing w:val="1"/>
          <w:sz w:val="28"/>
        </w:rPr>
        <w:t xml:space="preserve"> </w:t>
      </w:r>
      <w:r>
        <w:rPr>
          <w:sz w:val="28"/>
        </w:rPr>
        <w:t>далее),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создает атмосферу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эмоционального благополучия. Побуждает к участию в развлечениях (играх-забавах,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рассказах,</w:t>
      </w:r>
      <w:r>
        <w:rPr>
          <w:spacing w:val="1"/>
          <w:sz w:val="28"/>
        </w:rPr>
        <w:t xml:space="preserve"> </w:t>
      </w:r>
      <w:r>
        <w:rPr>
          <w:sz w:val="28"/>
        </w:rPr>
        <w:t>просмотрах</w:t>
      </w:r>
      <w:r>
        <w:rPr>
          <w:spacing w:val="1"/>
          <w:sz w:val="28"/>
        </w:rPr>
        <w:t xml:space="preserve"> </w:t>
      </w:r>
      <w:r>
        <w:rPr>
          <w:sz w:val="28"/>
        </w:rPr>
        <w:t>настольного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театра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так</w:t>
      </w:r>
      <w:r>
        <w:rPr>
          <w:spacing w:val="1"/>
          <w:sz w:val="28"/>
        </w:rPr>
        <w:t xml:space="preserve"> </w:t>
      </w:r>
      <w:r>
        <w:rPr>
          <w:sz w:val="28"/>
        </w:rPr>
        <w:t>далее).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Формирует</w:t>
      </w:r>
      <w:r>
        <w:rPr>
          <w:spacing w:val="-67"/>
          <w:sz w:val="28"/>
        </w:rPr>
        <w:t xml:space="preserve"> </w:t>
      </w:r>
      <w:r>
        <w:rPr>
          <w:sz w:val="28"/>
        </w:rPr>
        <w:t>желание участвовать в праздниках. Педагог знакомит с культурой поведения в ходе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праздничных</w:t>
      </w:r>
      <w:r>
        <w:rPr>
          <w:spacing w:val="-4"/>
          <w:sz w:val="28"/>
        </w:rPr>
        <w:t xml:space="preserve"> </w:t>
      </w:r>
      <w:r>
        <w:rPr>
          <w:sz w:val="28"/>
        </w:rPr>
        <w:t>мероприятий.</w:t>
      </w:r>
    </w:p>
    <w:p w:rsidR="00247033" w:rsidRDefault="00247033">
      <w:pPr>
        <w:pStyle w:val="a3"/>
        <w:spacing w:before="2"/>
        <w:ind w:left="0" w:firstLine="0"/>
        <w:jc w:val="left"/>
      </w:pPr>
    </w:p>
    <w:p w:rsidR="00247033" w:rsidRDefault="00247033">
      <w:pPr>
        <w:pStyle w:val="2"/>
        <w:numPr>
          <w:ilvl w:val="2"/>
          <w:numId w:val="365"/>
        </w:numPr>
        <w:tabs>
          <w:tab w:val="left" w:pos="1971"/>
        </w:tabs>
        <w:spacing w:line="322" w:lineRule="exact"/>
      </w:pPr>
      <w:r>
        <w:t>От</w:t>
      </w:r>
      <w:r>
        <w:rPr>
          <w:spacing w:val="-3"/>
        </w:rPr>
        <w:t xml:space="preserve"> </w:t>
      </w:r>
      <w:r>
        <w:t>4 лет</w:t>
      </w:r>
      <w:r>
        <w:rPr>
          <w:spacing w:val="-3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лет</w:t>
      </w:r>
    </w:p>
    <w:p w:rsidR="00247033" w:rsidRDefault="00247033">
      <w:pPr>
        <w:pStyle w:val="3"/>
        <w:spacing w:line="240" w:lineRule="auto"/>
        <w:ind w:right="410" w:firstLine="710"/>
      </w:pPr>
      <w:r>
        <w:t>В</w:t>
      </w:r>
      <w:r>
        <w:rPr>
          <w:spacing w:val="1"/>
        </w:rPr>
        <w:t xml:space="preserve"> </w:t>
      </w:r>
      <w:r>
        <w:t>области художественно-эстетического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основными задачами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деятельности являются:</w:t>
      </w:r>
    </w:p>
    <w:p w:rsidR="00247033" w:rsidRDefault="00247033">
      <w:pPr>
        <w:pStyle w:val="a7"/>
        <w:numPr>
          <w:ilvl w:val="0"/>
          <w:numId w:val="317"/>
        </w:numPr>
        <w:tabs>
          <w:tab w:val="left" w:pos="1568"/>
        </w:tabs>
        <w:spacing w:line="316" w:lineRule="exact"/>
        <w:ind w:hanging="304"/>
        <w:rPr>
          <w:i/>
          <w:sz w:val="28"/>
        </w:rPr>
      </w:pPr>
      <w:r>
        <w:rPr>
          <w:i/>
          <w:sz w:val="28"/>
        </w:rPr>
        <w:t>приобщение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искусству:</w:t>
      </w:r>
    </w:p>
    <w:p w:rsidR="00247033" w:rsidRDefault="00247033">
      <w:pPr>
        <w:pStyle w:val="a7"/>
        <w:numPr>
          <w:ilvl w:val="0"/>
          <w:numId w:val="327"/>
        </w:numPr>
        <w:tabs>
          <w:tab w:val="left" w:pos="1429"/>
        </w:tabs>
        <w:ind w:right="412" w:firstLine="710"/>
        <w:rPr>
          <w:sz w:val="28"/>
        </w:rPr>
      </w:pPr>
      <w:r>
        <w:rPr>
          <w:sz w:val="28"/>
        </w:rPr>
        <w:t>продолжать развивать у детей художественное и эстетическое восприятие 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ознакомления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искусства;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развивать</w:t>
      </w:r>
      <w:r>
        <w:rPr>
          <w:spacing w:val="-67"/>
          <w:sz w:val="28"/>
        </w:rPr>
        <w:t xml:space="preserve"> </w:t>
      </w:r>
      <w:r>
        <w:rPr>
          <w:sz w:val="28"/>
        </w:rPr>
        <w:t>воображение,</w:t>
      </w:r>
      <w:r>
        <w:rPr>
          <w:spacing w:val="3"/>
          <w:sz w:val="28"/>
        </w:rPr>
        <w:t xml:space="preserve"> </w:t>
      </w:r>
      <w:r>
        <w:rPr>
          <w:sz w:val="28"/>
        </w:rPr>
        <w:t>художественный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вкус;</w:t>
      </w:r>
    </w:p>
    <w:p w:rsidR="00247033" w:rsidRDefault="00247033">
      <w:pPr>
        <w:pStyle w:val="a7"/>
        <w:numPr>
          <w:ilvl w:val="0"/>
          <w:numId w:val="327"/>
        </w:numPr>
        <w:tabs>
          <w:tab w:val="left" w:pos="1429"/>
        </w:tabs>
        <w:ind w:right="416" w:firstLine="710"/>
        <w:rPr>
          <w:sz w:val="28"/>
        </w:rPr>
      </w:pPr>
      <w:r>
        <w:rPr>
          <w:sz w:val="28"/>
        </w:rPr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искусства;</w:t>
      </w:r>
    </w:p>
    <w:p w:rsidR="00247033" w:rsidRDefault="00247033">
      <w:pPr>
        <w:pStyle w:val="a7"/>
        <w:numPr>
          <w:ilvl w:val="0"/>
          <w:numId w:val="327"/>
        </w:numPr>
        <w:tabs>
          <w:tab w:val="left" w:pos="1429"/>
        </w:tabs>
        <w:ind w:right="409" w:firstLine="710"/>
        <w:rPr>
          <w:sz w:val="28"/>
        </w:rPr>
      </w:pP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отзывчивость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сопереживание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красоту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окружающей действительности;</w:t>
      </w:r>
    </w:p>
    <w:p w:rsidR="00247033" w:rsidRDefault="00247033">
      <w:pPr>
        <w:pStyle w:val="a7"/>
        <w:numPr>
          <w:ilvl w:val="0"/>
          <w:numId w:val="327"/>
        </w:numPr>
        <w:tabs>
          <w:tab w:val="left" w:pos="1429"/>
        </w:tabs>
        <w:ind w:right="418" w:firstLine="710"/>
        <w:rPr>
          <w:sz w:val="28"/>
        </w:rPr>
      </w:pP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искусству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виду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человека;</w:t>
      </w:r>
    </w:p>
    <w:p w:rsidR="00247033" w:rsidRDefault="00247033">
      <w:pPr>
        <w:pStyle w:val="a7"/>
        <w:numPr>
          <w:ilvl w:val="0"/>
          <w:numId w:val="327"/>
        </w:numPr>
        <w:tabs>
          <w:tab w:val="left" w:pos="1429"/>
        </w:tabs>
        <w:ind w:right="416" w:firstLine="710"/>
        <w:rPr>
          <w:sz w:val="28"/>
        </w:rPr>
      </w:pPr>
      <w:r>
        <w:rPr>
          <w:sz w:val="28"/>
        </w:rPr>
        <w:t>познакомить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видами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жанрами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искусства,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историей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возникновения,</w:t>
      </w:r>
      <w:r>
        <w:rPr>
          <w:spacing w:val="2"/>
          <w:sz w:val="28"/>
        </w:rPr>
        <w:t xml:space="preserve"> </w:t>
      </w:r>
      <w:r>
        <w:rPr>
          <w:sz w:val="28"/>
        </w:rPr>
        <w:t>средствами выразительности разных</w:t>
      </w:r>
      <w:r>
        <w:rPr>
          <w:spacing w:val="-4"/>
          <w:sz w:val="28"/>
        </w:rPr>
        <w:t xml:space="preserve"> </w:t>
      </w:r>
      <w:r>
        <w:rPr>
          <w:sz w:val="28"/>
        </w:rPr>
        <w:t>видов</w:t>
      </w:r>
      <w:r>
        <w:rPr>
          <w:spacing w:val="-1"/>
          <w:sz w:val="28"/>
        </w:rPr>
        <w:t xml:space="preserve"> </w:t>
      </w:r>
      <w:r>
        <w:rPr>
          <w:sz w:val="28"/>
        </w:rPr>
        <w:t>искусства;</w:t>
      </w:r>
    </w:p>
    <w:p w:rsidR="00247033" w:rsidRDefault="00247033">
      <w:pPr>
        <w:pStyle w:val="a7"/>
        <w:numPr>
          <w:ilvl w:val="0"/>
          <w:numId w:val="327"/>
        </w:numPr>
        <w:tabs>
          <w:tab w:val="left" w:pos="1429"/>
        </w:tabs>
        <w:ind w:right="415" w:firstLine="710"/>
        <w:rPr>
          <w:sz w:val="28"/>
        </w:rPr>
      </w:pPr>
      <w:r>
        <w:rPr>
          <w:sz w:val="28"/>
        </w:rPr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красоты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искусства,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2"/>
          <w:sz w:val="28"/>
        </w:rPr>
        <w:t xml:space="preserve"> </w:t>
      </w:r>
      <w:r>
        <w:rPr>
          <w:sz w:val="28"/>
        </w:rPr>
        <w:t>искусством;</w:t>
      </w:r>
    </w:p>
    <w:p w:rsidR="00247033" w:rsidRDefault="00247033">
      <w:pPr>
        <w:pStyle w:val="a7"/>
        <w:numPr>
          <w:ilvl w:val="0"/>
          <w:numId w:val="327"/>
        </w:numPr>
        <w:tabs>
          <w:tab w:val="left" w:pos="1429"/>
        </w:tabs>
        <w:ind w:right="419" w:firstLine="710"/>
        <w:rPr>
          <w:sz w:val="28"/>
        </w:rPr>
      </w:pPr>
      <w:r>
        <w:rPr>
          <w:sz w:val="28"/>
        </w:rPr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детским</w:t>
      </w:r>
      <w:r>
        <w:rPr>
          <w:spacing w:val="1"/>
          <w:sz w:val="28"/>
        </w:rPr>
        <w:t xml:space="preserve"> </w:t>
      </w:r>
      <w:r>
        <w:rPr>
          <w:sz w:val="28"/>
        </w:rPr>
        <w:t>выставкам,</w:t>
      </w:r>
      <w:r>
        <w:rPr>
          <w:spacing w:val="1"/>
          <w:sz w:val="28"/>
        </w:rPr>
        <w:t xml:space="preserve"> </w:t>
      </w:r>
      <w:r>
        <w:rPr>
          <w:sz w:val="28"/>
        </w:rPr>
        <w:t>спектаклям;</w:t>
      </w:r>
      <w:r>
        <w:rPr>
          <w:spacing w:val="1"/>
          <w:sz w:val="28"/>
        </w:rPr>
        <w:t xml:space="preserve"> </w:t>
      </w:r>
      <w:r>
        <w:rPr>
          <w:sz w:val="28"/>
        </w:rPr>
        <w:t>желание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посещать</w:t>
      </w:r>
      <w:r>
        <w:rPr>
          <w:spacing w:val="-2"/>
          <w:sz w:val="28"/>
        </w:rPr>
        <w:t xml:space="preserve"> </w:t>
      </w:r>
      <w:r>
        <w:rPr>
          <w:sz w:val="28"/>
        </w:rPr>
        <w:t>театр,</w:t>
      </w:r>
      <w:r>
        <w:rPr>
          <w:spacing w:val="4"/>
          <w:sz w:val="28"/>
        </w:rPr>
        <w:t xml:space="preserve"> </w:t>
      </w:r>
      <w:r>
        <w:rPr>
          <w:sz w:val="28"/>
        </w:rPr>
        <w:t>музей и</w:t>
      </w:r>
      <w:r>
        <w:rPr>
          <w:spacing w:val="1"/>
          <w:sz w:val="28"/>
        </w:rPr>
        <w:t xml:space="preserve"> </w:t>
      </w:r>
      <w:r>
        <w:rPr>
          <w:sz w:val="28"/>
        </w:rPr>
        <w:t>тому</w:t>
      </w:r>
      <w:r>
        <w:rPr>
          <w:spacing w:val="-3"/>
          <w:sz w:val="28"/>
        </w:rPr>
        <w:t xml:space="preserve"> </w:t>
      </w:r>
      <w:r>
        <w:rPr>
          <w:sz w:val="28"/>
        </w:rPr>
        <w:t>подобное;</w:t>
      </w:r>
    </w:p>
    <w:p w:rsidR="00247033" w:rsidRDefault="00247033">
      <w:pPr>
        <w:pStyle w:val="a7"/>
        <w:numPr>
          <w:ilvl w:val="0"/>
          <w:numId w:val="327"/>
        </w:numPr>
        <w:tabs>
          <w:tab w:val="left" w:pos="1429"/>
        </w:tabs>
        <w:spacing w:line="321" w:lineRule="exact"/>
        <w:ind w:left="1428" w:hanging="165"/>
        <w:rPr>
          <w:sz w:val="28"/>
        </w:rPr>
      </w:pPr>
      <w:r>
        <w:rPr>
          <w:sz w:val="28"/>
        </w:rPr>
        <w:t>приобщать</w:t>
      </w:r>
      <w:r>
        <w:rPr>
          <w:spacing w:val="-8"/>
          <w:sz w:val="28"/>
        </w:rPr>
        <w:t xml:space="preserve"> </w:t>
      </w:r>
      <w:r>
        <w:rPr>
          <w:sz w:val="28"/>
        </w:rPr>
        <w:t>детей</w:t>
      </w:r>
      <w:r>
        <w:rPr>
          <w:spacing w:val="-5"/>
          <w:sz w:val="28"/>
        </w:rPr>
        <w:t xml:space="preserve"> </w:t>
      </w:r>
      <w:r>
        <w:rPr>
          <w:sz w:val="28"/>
        </w:rPr>
        <w:t>к</w:t>
      </w:r>
      <w:r>
        <w:rPr>
          <w:spacing w:val="-6"/>
          <w:sz w:val="28"/>
        </w:rPr>
        <w:t xml:space="preserve"> </w:t>
      </w:r>
      <w:r>
        <w:rPr>
          <w:sz w:val="28"/>
        </w:rPr>
        <w:t>лучшим образцам</w:t>
      </w:r>
      <w:r>
        <w:rPr>
          <w:spacing w:val="-3"/>
          <w:sz w:val="28"/>
        </w:rPr>
        <w:t xml:space="preserve"> </w:t>
      </w:r>
      <w:r>
        <w:rPr>
          <w:sz w:val="28"/>
        </w:rPr>
        <w:t>отечественного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мирового</w:t>
      </w:r>
      <w:r>
        <w:rPr>
          <w:spacing w:val="-6"/>
          <w:sz w:val="28"/>
        </w:rPr>
        <w:t xml:space="preserve"> </w:t>
      </w:r>
      <w:r>
        <w:rPr>
          <w:sz w:val="28"/>
        </w:rPr>
        <w:t>искусства;</w:t>
      </w:r>
    </w:p>
    <w:p w:rsidR="00247033" w:rsidRDefault="00247033">
      <w:pPr>
        <w:pStyle w:val="a7"/>
        <w:numPr>
          <w:ilvl w:val="0"/>
          <w:numId w:val="327"/>
        </w:numPr>
        <w:tabs>
          <w:tab w:val="left" w:pos="1429"/>
        </w:tabs>
        <w:ind w:right="408" w:firstLine="710"/>
        <w:rPr>
          <w:sz w:val="28"/>
        </w:rPr>
      </w:pPr>
      <w:r>
        <w:rPr>
          <w:sz w:val="28"/>
        </w:rPr>
        <w:t>воспитывать патриотизм и чувства гордости за свою страну, край в 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ознакомления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2"/>
          <w:sz w:val="28"/>
        </w:rPr>
        <w:t xml:space="preserve"> </w:t>
      </w:r>
      <w:r>
        <w:rPr>
          <w:sz w:val="28"/>
        </w:rPr>
        <w:t>различными видами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искусства;</w:t>
      </w:r>
    </w:p>
    <w:p w:rsidR="00247033" w:rsidRDefault="00247033">
      <w:pPr>
        <w:pStyle w:val="a7"/>
        <w:numPr>
          <w:ilvl w:val="0"/>
          <w:numId w:val="317"/>
        </w:numPr>
        <w:tabs>
          <w:tab w:val="left" w:pos="1568"/>
        </w:tabs>
        <w:spacing w:line="321" w:lineRule="exact"/>
        <w:ind w:hanging="304"/>
        <w:rPr>
          <w:i/>
          <w:sz w:val="28"/>
        </w:rPr>
      </w:pPr>
      <w:r>
        <w:rPr>
          <w:i/>
          <w:sz w:val="28"/>
        </w:rPr>
        <w:t>изобразительная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деятельность:</w:t>
      </w:r>
    </w:p>
    <w:p w:rsidR="00247033" w:rsidRDefault="00247033">
      <w:pPr>
        <w:pStyle w:val="a7"/>
        <w:numPr>
          <w:ilvl w:val="0"/>
          <w:numId w:val="327"/>
        </w:numPr>
        <w:tabs>
          <w:tab w:val="left" w:pos="1429"/>
        </w:tabs>
        <w:ind w:right="408" w:firstLine="710"/>
        <w:rPr>
          <w:sz w:val="28"/>
        </w:rPr>
      </w:pPr>
      <w:r>
        <w:rPr>
          <w:sz w:val="28"/>
        </w:rPr>
        <w:t>продолжать развивать интерес детей и положительный отклик к различным</w:t>
      </w:r>
      <w:r>
        <w:rPr>
          <w:spacing w:val="1"/>
          <w:sz w:val="28"/>
        </w:rPr>
        <w:t xml:space="preserve"> </w:t>
      </w:r>
      <w:r>
        <w:rPr>
          <w:sz w:val="28"/>
        </w:rPr>
        <w:t>видам</w:t>
      </w:r>
      <w:r>
        <w:rPr>
          <w:spacing w:val="2"/>
          <w:sz w:val="28"/>
        </w:rPr>
        <w:t xml:space="preserve"> </w:t>
      </w:r>
      <w:r>
        <w:rPr>
          <w:sz w:val="28"/>
        </w:rPr>
        <w:t>изобразительной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деятельности;</w:t>
      </w:r>
    </w:p>
    <w:p w:rsidR="00247033" w:rsidRDefault="00247033">
      <w:pPr>
        <w:pStyle w:val="a7"/>
        <w:numPr>
          <w:ilvl w:val="0"/>
          <w:numId w:val="327"/>
        </w:numPr>
        <w:tabs>
          <w:tab w:val="left" w:pos="1429"/>
        </w:tabs>
        <w:ind w:right="407" w:firstLine="710"/>
        <w:rPr>
          <w:sz w:val="28"/>
        </w:rPr>
      </w:pPr>
      <w:r>
        <w:rPr>
          <w:sz w:val="28"/>
        </w:rPr>
        <w:t>продолжать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восприятие,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представления,</w:t>
      </w:r>
      <w:r>
        <w:rPr>
          <w:spacing w:val="54"/>
          <w:sz w:val="28"/>
        </w:rPr>
        <w:t xml:space="preserve"> </w:t>
      </w:r>
      <w:r>
        <w:rPr>
          <w:sz w:val="28"/>
        </w:rPr>
        <w:t>воображение,</w:t>
      </w:r>
      <w:r>
        <w:rPr>
          <w:spacing w:val="54"/>
          <w:sz w:val="28"/>
        </w:rPr>
        <w:t xml:space="preserve"> </w:t>
      </w:r>
      <w:r>
        <w:rPr>
          <w:sz w:val="28"/>
        </w:rPr>
        <w:t>эстетические</w:t>
      </w:r>
      <w:r>
        <w:rPr>
          <w:spacing w:val="54"/>
          <w:sz w:val="28"/>
        </w:rPr>
        <w:t xml:space="preserve"> </w:t>
      </w:r>
      <w:r>
        <w:rPr>
          <w:sz w:val="28"/>
        </w:rPr>
        <w:t>чувства,</w:t>
      </w:r>
      <w:r>
        <w:rPr>
          <w:spacing w:val="59"/>
          <w:sz w:val="28"/>
        </w:rPr>
        <w:t xml:space="preserve"> </w:t>
      </w:r>
      <w:r>
        <w:rPr>
          <w:sz w:val="28"/>
        </w:rPr>
        <w:t>художественно-творческие</w:t>
      </w:r>
    </w:p>
    <w:p w:rsidR="00247033" w:rsidRDefault="00247033">
      <w:pPr>
        <w:jc w:val="both"/>
        <w:rPr>
          <w:sz w:val="28"/>
        </w:rPr>
        <w:sectPr w:rsidR="00247033">
          <w:pgSz w:w="11910" w:h="16840"/>
          <w:pgMar w:top="480" w:right="160" w:bottom="1200" w:left="440" w:header="0" w:footer="928" w:gutter="0"/>
          <w:cols w:space="720"/>
        </w:sectPr>
      </w:pPr>
    </w:p>
    <w:p w:rsidR="00247033" w:rsidRDefault="00247033">
      <w:pPr>
        <w:pStyle w:val="a3"/>
        <w:spacing w:before="65"/>
        <w:ind w:firstLine="0"/>
        <w:jc w:val="left"/>
      </w:pPr>
      <w:r>
        <w:lastRenderedPageBreak/>
        <w:t>способности;</w:t>
      </w:r>
    </w:p>
    <w:p w:rsidR="00247033" w:rsidRDefault="00247033">
      <w:pPr>
        <w:pStyle w:val="a7"/>
        <w:numPr>
          <w:ilvl w:val="0"/>
          <w:numId w:val="327"/>
        </w:numPr>
        <w:tabs>
          <w:tab w:val="left" w:pos="1429"/>
        </w:tabs>
        <w:spacing w:before="1"/>
        <w:ind w:right="408" w:firstLine="710"/>
        <w:rPr>
          <w:sz w:val="28"/>
        </w:rPr>
      </w:pP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восприятие,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внимательно рассматривать произведения искусства и предметы окружающего мира;</w:t>
      </w:r>
      <w:r>
        <w:rPr>
          <w:spacing w:val="1"/>
          <w:sz w:val="28"/>
        </w:rPr>
        <w:t xml:space="preserve"> </w:t>
      </w:r>
      <w:r>
        <w:rPr>
          <w:sz w:val="28"/>
        </w:rPr>
        <w:t>соотносить</w:t>
      </w:r>
      <w:r>
        <w:rPr>
          <w:spacing w:val="3"/>
          <w:sz w:val="28"/>
        </w:rPr>
        <w:t xml:space="preserve"> </w:t>
      </w:r>
      <w:r>
        <w:rPr>
          <w:sz w:val="28"/>
        </w:rPr>
        <w:t>увиденное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2"/>
          <w:sz w:val="28"/>
        </w:rPr>
        <w:t xml:space="preserve"> </w:t>
      </w:r>
      <w:r>
        <w:rPr>
          <w:sz w:val="28"/>
        </w:rPr>
        <w:t>собственным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опытом;</w:t>
      </w:r>
    </w:p>
    <w:p w:rsidR="00247033" w:rsidRDefault="00247033">
      <w:pPr>
        <w:pStyle w:val="a7"/>
        <w:numPr>
          <w:ilvl w:val="0"/>
          <w:numId w:val="327"/>
        </w:numPr>
        <w:tabs>
          <w:tab w:val="left" w:pos="1429"/>
        </w:tabs>
        <w:ind w:right="416" w:firstLine="710"/>
        <w:rPr>
          <w:sz w:val="28"/>
        </w:rPr>
      </w:pPr>
      <w:r>
        <w:rPr>
          <w:sz w:val="28"/>
        </w:rPr>
        <w:t>продолжать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рассматривать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обследовать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предметы,</w:t>
      </w:r>
      <w:r>
        <w:rPr>
          <w:spacing w:val="3"/>
          <w:sz w:val="28"/>
        </w:rPr>
        <w:t xml:space="preserve"> </w:t>
      </w:r>
      <w:r>
        <w:rPr>
          <w:sz w:val="28"/>
        </w:rPr>
        <w:t>в том</w:t>
      </w:r>
      <w:r>
        <w:rPr>
          <w:spacing w:val="2"/>
          <w:sz w:val="28"/>
        </w:rPr>
        <w:t xml:space="preserve"> </w:t>
      </w:r>
      <w:r>
        <w:rPr>
          <w:sz w:val="28"/>
        </w:rPr>
        <w:t>числе</w:t>
      </w:r>
      <w:r>
        <w:rPr>
          <w:spacing w:val="3"/>
          <w:sz w:val="28"/>
        </w:rPr>
        <w:t xml:space="preserve"> </w:t>
      </w:r>
      <w:r>
        <w:rPr>
          <w:sz w:val="28"/>
        </w:rPr>
        <w:t>с</w:t>
      </w:r>
      <w:r>
        <w:rPr>
          <w:spacing w:val="2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-1"/>
          <w:sz w:val="28"/>
        </w:rPr>
        <w:t xml:space="preserve"> </w:t>
      </w:r>
      <w:r>
        <w:rPr>
          <w:sz w:val="28"/>
        </w:rPr>
        <w:t>рук;</w:t>
      </w:r>
    </w:p>
    <w:p w:rsidR="00247033" w:rsidRDefault="00247033">
      <w:pPr>
        <w:pStyle w:val="a7"/>
        <w:numPr>
          <w:ilvl w:val="0"/>
          <w:numId w:val="327"/>
        </w:numPr>
        <w:tabs>
          <w:tab w:val="left" w:pos="1429"/>
        </w:tabs>
        <w:ind w:right="419" w:firstLine="710"/>
        <w:rPr>
          <w:sz w:val="28"/>
        </w:rPr>
      </w:pPr>
      <w:r>
        <w:rPr>
          <w:sz w:val="28"/>
        </w:rPr>
        <w:t>обогащать</w:t>
      </w:r>
      <w:r>
        <w:rPr>
          <w:spacing w:val="20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23"/>
          <w:sz w:val="28"/>
        </w:rPr>
        <w:t xml:space="preserve"> </w:t>
      </w:r>
      <w:r>
        <w:rPr>
          <w:sz w:val="28"/>
        </w:rPr>
        <w:t>детей</w:t>
      </w:r>
      <w:r>
        <w:rPr>
          <w:spacing w:val="22"/>
          <w:sz w:val="28"/>
        </w:rPr>
        <w:t xml:space="preserve"> </w:t>
      </w:r>
      <w:r>
        <w:rPr>
          <w:sz w:val="28"/>
        </w:rPr>
        <w:t>об</w:t>
      </w:r>
      <w:r>
        <w:rPr>
          <w:spacing w:val="24"/>
          <w:sz w:val="28"/>
        </w:rPr>
        <w:t xml:space="preserve"> </w:t>
      </w:r>
      <w:r>
        <w:rPr>
          <w:sz w:val="28"/>
        </w:rPr>
        <w:t>изобразительном</w:t>
      </w:r>
      <w:r>
        <w:rPr>
          <w:spacing w:val="23"/>
          <w:sz w:val="28"/>
        </w:rPr>
        <w:t xml:space="preserve"> </w:t>
      </w:r>
      <w:r>
        <w:rPr>
          <w:sz w:val="28"/>
        </w:rPr>
        <w:t>искусстве</w:t>
      </w:r>
      <w:r>
        <w:rPr>
          <w:spacing w:val="23"/>
          <w:sz w:val="28"/>
        </w:rPr>
        <w:t xml:space="preserve"> </w:t>
      </w:r>
      <w:r>
        <w:rPr>
          <w:sz w:val="28"/>
        </w:rPr>
        <w:t>(иллюстрации</w:t>
      </w:r>
      <w:r>
        <w:rPr>
          <w:spacing w:val="-67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произведениям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литературы,</w:t>
      </w:r>
      <w:r>
        <w:rPr>
          <w:spacing w:val="1"/>
          <w:sz w:val="28"/>
        </w:rPr>
        <w:t xml:space="preserve"> </w:t>
      </w:r>
      <w:r>
        <w:rPr>
          <w:sz w:val="28"/>
        </w:rPr>
        <w:t>репродукции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живописи,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народное</w:t>
      </w:r>
      <w:r>
        <w:rPr>
          <w:spacing w:val="1"/>
          <w:sz w:val="28"/>
        </w:rPr>
        <w:t xml:space="preserve"> </w:t>
      </w:r>
      <w:r>
        <w:rPr>
          <w:sz w:val="28"/>
        </w:rPr>
        <w:t>декоративное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искусство,</w:t>
      </w:r>
      <w:r>
        <w:rPr>
          <w:spacing w:val="1"/>
          <w:sz w:val="28"/>
        </w:rPr>
        <w:t xml:space="preserve"> </w:t>
      </w:r>
      <w:r>
        <w:rPr>
          <w:sz w:val="28"/>
        </w:rPr>
        <w:t>скульптура</w:t>
      </w:r>
      <w:r>
        <w:rPr>
          <w:spacing w:val="1"/>
          <w:sz w:val="28"/>
        </w:rPr>
        <w:t xml:space="preserve"> </w:t>
      </w:r>
      <w:r>
        <w:rPr>
          <w:sz w:val="28"/>
        </w:rPr>
        <w:t>малых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другое)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творчества;</w:t>
      </w:r>
    </w:p>
    <w:p w:rsidR="00247033" w:rsidRDefault="00247033">
      <w:pPr>
        <w:pStyle w:val="a7"/>
        <w:numPr>
          <w:ilvl w:val="0"/>
          <w:numId w:val="327"/>
        </w:numPr>
        <w:tabs>
          <w:tab w:val="left" w:pos="1429"/>
        </w:tabs>
        <w:spacing w:before="2"/>
        <w:ind w:right="414" w:firstLine="710"/>
        <w:rPr>
          <w:sz w:val="28"/>
        </w:rPr>
      </w:pPr>
      <w:r>
        <w:rPr>
          <w:sz w:val="28"/>
        </w:rPr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выделять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выразительности в</w:t>
      </w:r>
      <w:r>
        <w:rPr>
          <w:spacing w:val="-1"/>
          <w:sz w:val="28"/>
        </w:rPr>
        <w:t xml:space="preserve"> </w:t>
      </w:r>
      <w:r>
        <w:rPr>
          <w:sz w:val="28"/>
        </w:rPr>
        <w:t>рисовании,</w:t>
      </w:r>
      <w:r>
        <w:rPr>
          <w:spacing w:val="3"/>
          <w:sz w:val="28"/>
        </w:rPr>
        <w:t xml:space="preserve"> </w:t>
      </w:r>
      <w:r>
        <w:rPr>
          <w:sz w:val="28"/>
        </w:rPr>
        <w:t>лепке,</w:t>
      </w:r>
      <w:r>
        <w:rPr>
          <w:spacing w:val="3"/>
          <w:sz w:val="28"/>
        </w:rPr>
        <w:t xml:space="preserve"> </w:t>
      </w:r>
      <w:r>
        <w:rPr>
          <w:sz w:val="28"/>
        </w:rPr>
        <w:t>аппликации;</w:t>
      </w:r>
    </w:p>
    <w:p w:rsidR="00247033" w:rsidRDefault="00247033">
      <w:pPr>
        <w:pStyle w:val="a7"/>
        <w:numPr>
          <w:ilvl w:val="0"/>
          <w:numId w:val="327"/>
        </w:numPr>
        <w:tabs>
          <w:tab w:val="left" w:pos="1429"/>
        </w:tabs>
        <w:ind w:right="417" w:firstLine="710"/>
        <w:rPr>
          <w:sz w:val="28"/>
        </w:rPr>
      </w:pPr>
      <w:r>
        <w:rPr>
          <w:sz w:val="28"/>
        </w:rPr>
        <w:t>продолжать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рисовании,</w:t>
      </w:r>
      <w:r>
        <w:rPr>
          <w:spacing w:val="3"/>
          <w:sz w:val="28"/>
        </w:rPr>
        <w:t xml:space="preserve"> </w:t>
      </w:r>
      <w:r>
        <w:rPr>
          <w:sz w:val="28"/>
        </w:rPr>
        <w:t>лепке,</w:t>
      </w:r>
      <w:r>
        <w:rPr>
          <w:spacing w:val="3"/>
          <w:sz w:val="28"/>
        </w:rPr>
        <w:t xml:space="preserve"> </w:t>
      </w:r>
      <w:r>
        <w:rPr>
          <w:sz w:val="28"/>
        </w:rPr>
        <w:t>аппликации;</w:t>
      </w:r>
    </w:p>
    <w:p w:rsidR="00247033" w:rsidRDefault="00247033">
      <w:pPr>
        <w:pStyle w:val="a7"/>
        <w:numPr>
          <w:ilvl w:val="0"/>
          <w:numId w:val="327"/>
        </w:numPr>
        <w:tabs>
          <w:tab w:val="left" w:pos="1429"/>
        </w:tabs>
        <w:ind w:right="407" w:firstLine="710"/>
        <w:rPr>
          <w:sz w:val="28"/>
        </w:rPr>
      </w:pPr>
      <w:r>
        <w:rPr>
          <w:sz w:val="28"/>
        </w:rPr>
        <w:t>закреплять</w:t>
      </w:r>
      <w:r>
        <w:rPr>
          <w:spacing w:val="1"/>
          <w:sz w:val="28"/>
        </w:rPr>
        <w:t xml:space="preserve"> </w:t>
      </w:r>
      <w:r>
        <w:rPr>
          <w:sz w:val="28"/>
        </w:rPr>
        <w:t>у 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правильную позу при рисовании: не</w:t>
      </w:r>
      <w:r>
        <w:rPr>
          <w:spacing w:val="1"/>
          <w:sz w:val="28"/>
        </w:rPr>
        <w:t xml:space="preserve"> </w:t>
      </w:r>
      <w:r>
        <w:rPr>
          <w:sz w:val="28"/>
        </w:rPr>
        <w:t>горбиться,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наклоняться</w:t>
      </w:r>
      <w:r>
        <w:rPr>
          <w:spacing w:val="1"/>
          <w:sz w:val="28"/>
        </w:rPr>
        <w:t xml:space="preserve"> </w:t>
      </w:r>
      <w:r>
        <w:rPr>
          <w:sz w:val="28"/>
        </w:rPr>
        <w:t>низко</w:t>
      </w:r>
      <w:r>
        <w:rPr>
          <w:spacing w:val="1"/>
          <w:sz w:val="28"/>
        </w:rPr>
        <w:t xml:space="preserve"> </w:t>
      </w:r>
      <w:r>
        <w:rPr>
          <w:sz w:val="28"/>
        </w:rPr>
        <w:t>над</w:t>
      </w:r>
      <w:r>
        <w:rPr>
          <w:spacing w:val="1"/>
          <w:sz w:val="28"/>
        </w:rPr>
        <w:t xml:space="preserve"> </w:t>
      </w:r>
      <w:r>
        <w:rPr>
          <w:sz w:val="28"/>
        </w:rPr>
        <w:t>столом,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мольберту;</w:t>
      </w:r>
      <w:r>
        <w:rPr>
          <w:spacing w:val="1"/>
          <w:sz w:val="28"/>
        </w:rPr>
        <w:t xml:space="preserve"> </w:t>
      </w:r>
      <w:r>
        <w:rPr>
          <w:sz w:val="28"/>
        </w:rPr>
        <w:t>сидеть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свободно,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напрягаясь;</w:t>
      </w:r>
    </w:p>
    <w:p w:rsidR="00247033" w:rsidRDefault="00247033">
      <w:pPr>
        <w:pStyle w:val="a7"/>
        <w:numPr>
          <w:ilvl w:val="0"/>
          <w:numId w:val="327"/>
        </w:numPr>
        <w:tabs>
          <w:tab w:val="left" w:pos="1429"/>
        </w:tabs>
        <w:ind w:right="416" w:firstLine="710"/>
        <w:rPr>
          <w:sz w:val="28"/>
        </w:rPr>
      </w:pPr>
      <w:r>
        <w:rPr>
          <w:sz w:val="28"/>
        </w:rPr>
        <w:t>приучать</w:t>
      </w:r>
      <w:r>
        <w:rPr>
          <w:spacing w:val="32"/>
          <w:sz w:val="28"/>
        </w:rPr>
        <w:t xml:space="preserve"> </w:t>
      </w:r>
      <w:r>
        <w:rPr>
          <w:sz w:val="28"/>
        </w:rPr>
        <w:t>детей</w:t>
      </w:r>
      <w:r>
        <w:rPr>
          <w:spacing w:val="33"/>
          <w:sz w:val="28"/>
        </w:rPr>
        <w:t xml:space="preserve"> </w:t>
      </w:r>
      <w:r>
        <w:rPr>
          <w:sz w:val="28"/>
        </w:rPr>
        <w:t>быть</w:t>
      </w:r>
      <w:r>
        <w:rPr>
          <w:spacing w:val="32"/>
          <w:sz w:val="28"/>
        </w:rPr>
        <w:t xml:space="preserve"> </w:t>
      </w:r>
      <w:r>
        <w:rPr>
          <w:sz w:val="28"/>
        </w:rPr>
        <w:t>аккуратными:</w:t>
      </w:r>
      <w:r>
        <w:rPr>
          <w:spacing w:val="29"/>
          <w:sz w:val="28"/>
        </w:rPr>
        <w:t xml:space="preserve"> </w:t>
      </w:r>
      <w:r>
        <w:rPr>
          <w:sz w:val="28"/>
        </w:rPr>
        <w:t>сохранять</w:t>
      </w:r>
      <w:r>
        <w:rPr>
          <w:spacing w:val="32"/>
          <w:sz w:val="28"/>
        </w:rPr>
        <w:t xml:space="preserve"> </w:t>
      </w:r>
      <w:r>
        <w:rPr>
          <w:sz w:val="28"/>
        </w:rPr>
        <w:t>свое</w:t>
      </w:r>
      <w:r>
        <w:rPr>
          <w:spacing w:val="35"/>
          <w:sz w:val="28"/>
        </w:rPr>
        <w:t xml:space="preserve"> </w:t>
      </w:r>
      <w:r>
        <w:rPr>
          <w:sz w:val="28"/>
        </w:rPr>
        <w:t>рабочее</w:t>
      </w:r>
      <w:r>
        <w:rPr>
          <w:spacing w:val="35"/>
          <w:sz w:val="28"/>
        </w:rPr>
        <w:t xml:space="preserve"> </w:t>
      </w:r>
      <w:r>
        <w:rPr>
          <w:sz w:val="28"/>
        </w:rPr>
        <w:t>место</w:t>
      </w:r>
      <w:r>
        <w:rPr>
          <w:spacing w:val="34"/>
          <w:sz w:val="28"/>
        </w:rPr>
        <w:t xml:space="preserve"> </w:t>
      </w:r>
      <w:r>
        <w:rPr>
          <w:sz w:val="28"/>
        </w:rPr>
        <w:t>в</w:t>
      </w:r>
      <w:r>
        <w:rPr>
          <w:spacing w:val="33"/>
          <w:sz w:val="28"/>
        </w:rPr>
        <w:t xml:space="preserve"> </w:t>
      </w:r>
      <w:r>
        <w:rPr>
          <w:sz w:val="28"/>
        </w:rPr>
        <w:t>порядке,</w:t>
      </w:r>
      <w:r>
        <w:rPr>
          <w:spacing w:val="-68"/>
          <w:sz w:val="28"/>
        </w:rPr>
        <w:t xml:space="preserve"> </w:t>
      </w:r>
      <w:r>
        <w:rPr>
          <w:sz w:val="28"/>
        </w:rPr>
        <w:t>по окончании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5"/>
          <w:sz w:val="28"/>
        </w:rPr>
        <w:t xml:space="preserve"> </w:t>
      </w:r>
      <w:r>
        <w:rPr>
          <w:sz w:val="28"/>
        </w:rPr>
        <w:t>убирать</w:t>
      </w:r>
      <w:r>
        <w:rPr>
          <w:spacing w:val="-1"/>
          <w:sz w:val="28"/>
        </w:rPr>
        <w:t xml:space="preserve"> </w:t>
      </w:r>
      <w:r>
        <w:rPr>
          <w:sz w:val="28"/>
        </w:rPr>
        <w:t>все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стола;</w:t>
      </w:r>
    </w:p>
    <w:p w:rsidR="00247033" w:rsidRDefault="00247033">
      <w:pPr>
        <w:pStyle w:val="a7"/>
        <w:numPr>
          <w:ilvl w:val="0"/>
          <w:numId w:val="327"/>
        </w:numPr>
        <w:tabs>
          <w:tab w:val="left" w:pos="1429"/>
        </w:tabs>
        <w:ind w:right="413" w:firstLine="710"/>
        <w:rPr>
          <w:sz w:val="28"/>
        </w:rPr>
      </w:pPr>
      <w:r>
        <w:rPr>
          <w:sz w:val="28"/>
        </w:rPr>
        <w:t>поощрять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воплощать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форме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переживания,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чувства,</w:t>
      </w:r>
      <w:r>
        <w:rPr>
          <w:spacing w:val="1"/>
          <w:sz w:val="28"/>
        </w:rPr>
        <w:t xml:space="preserve"> </w:t>
      </w:r>
      <w:r>
        <w:rPr>
          <w:sz w:val="28"/>
        </w:rPr>
        <w:t>мысли;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личностное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-3"/>
          <w:sz w:val="28"/>
        </w:rPr>
        <w:t xml:space="preserve"> </w:t>
      </w:r>
      <w:r>
        <w:rPr>
          <w:sz w:val="28"/>
        </w:rPr>
        <w:t>восприятия</w:t>
      </w:r>
      <w:r>
        <w:rPr>
          <w:spacing w:val="-2"/>
          <w:sz w:val="28"/>
        </w:rPr>
        <w:t xml:space="preserve"> </w:t>
      </w:r>
      <w:r>
        <w:rPr>
          <w:sz w:val="28"/>
        </w:rPr>
        <w:t>прекрасного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собственной</w:t>
      </w:r>
      <w:r>
        <w:rPr>
          <w:spacing w:val="-3"/>
          <w:sz w:val="28"/>
        </w:rPr>
        <w:t xml:space="preserve"> </w:t>
      </w:r>
      <w:r>
        <w:rPr>
          <w:sz w:val="28"/>
        </w:rPr>
        <w:t>изобразительной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деятельности;</w:t>
      </w:r>
    </w:p>
    <w:p w:rsidR="00247033" w:rsidRDefault="00247033">
      <w:pPr>
        <w:pStyle w:val="a7"/>
        <w:numPr>
          <w:ilvl w:val="0"/>
          <w:numId w:val="327"/>
        </w:numPr>
        <w:tabs>
          <w:tab w:val="left" w:pos="1429"/>
        </w:tabs>
        <w:ind w:right="408" w:firstLine="710"/>
        <w:rPr>
          <w:sz w:val="28"/>
        </w:rPr>
      </w:pPr>
      <w:r>
        <w:rPr>
          <w:sz w:val="28"/>
        </w:rPr>
        <w:t>развивать художественно-творческие способности у детей в различных видах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изобразительной деятельности;</w:t>
      </w:r>
    </w:p>
    <w:p w:rsidR="00247033" w:rsidRDefault="00247033">
      <w:pPr>
        <w:pStyle w:val="a7"/>
        <w:numPr>
          <w:ilvl w:val="0"/>
          <w:numId w:val="327"/>
        </w:numPr>
        <w:tabs>
          <w:tab w:val="left" w:pos="1429"/>
        </w:tabs>
        <w:spacing w:line="321" w:lineRule="exact"/>
        <w:ind w:left="1428" w:hanging="165"/>
        <w:rPr>
          <w:sz w:val="28"/>
        </w:rPr>
      </w:pPr>
      <w:r>
        <w:rPr>
          <w:sz w:val="28"/>
        </w:rPr>
        <w:t>создавать</w:t>
      </w:r>
      <w:r>
        <w:rPr>
          <w:spacing w:val="-5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-6"/>
          <w:sz w:val="28"/>
        </w:rPr>
        <w:t xml:space="preserve"> </w:t>
      </w:r>
      <w:r>
        <w:rPr>
          <w:sz w:val="28"/>
        </w:rPr>
        <w:t>для</w:t>
      </w:r>
      <w:r>
        <w:rPr>
          <w:spacing w:val="-5"/>
          <w:sz w:val="28"/>
        </w:rPr>
        <w:t xml:space="preserve"> </w:t>
      </w:r>
      <w:r>
        <w:rPr>
          <w:sz w:val="28"/>
        </w:rPr>
        <w:t>самостоятельного</w:t>
      </w:r>
      <w:r>
        <w:rPr>
          <w:spacing w:val="-7"/>
          <w:sz w:val="28"/>
        </w:rPr>
        <w:t xml:space="preserve"> </w:t>
      </w:r>
      <w:r>
        <w:rPr>
          <w:sz w:val="28"/>
        </w:rPr>
        <w:t>художественного</w:t>
      </w:r>
      <w:r>
        <w:rPr>
          <w:spacing w:val="-6"/>
          <w:sz w:val="28"/>
        </w:rPr>
        <w:t xml:space="preserve"> </w:t>
      </w:r>
      <w:r>
        <w:rPr>
          <w:sz w:val="28"/>
        </w:rPr>
        <w:t>творчества</w:t>
      </w:r>
      <w:r>
        <w:rPr>
          <w:spacing w:val="-6"/>
          <w:sz w:val="28"/>
        </w:rPr>
        <w:t xml:space="preserve"> </w:t>
      </w:r>
      <w:r>
        <w:rPr>
          <w:sz w:val="28"/>
        </w:rPr>
        <w:t>детей;</w:t>
      </w:r>
    </w:p>
    <w:p w:rsidR="00247033" w:rsidRDefault="00247033">
      <w:pPr>
        <w:pStyle w:val="a7"/>
        <w:numPr>
          <w:ilvl w:val="0"/>
          <w:numId w:val="327"/>
        </w:numPr>
        <w:tabs>
          <w:tab w:val="left" w:pos="1429"/>
        </w:tabs>
        <w:ind w:right="413" w:firstLine="710"/>
        <w:rPr>
          <w:sz w:val="28"/>
        </w:rPr>
      </w:pPr>
      <w:r>
        <w:rPr>
          <w:sz w:val="28"/>
        </w:rPr>
        <w:t>воспитывать у детей желание проявлять дружелюбие при оценке работ других</w:t>
      </w:r>
      <w:r>
        <w:rPr>
          <w:spacing w:val="-67"/>
          <w:sz w:val="28"/>
        </w:rPr>
        <w:t xml:space="preserve"> </w:t>
      </w:r>
      <w:r>
        <w:rPr>
          <w:sz w:val="28"/>
        </w:rPr>
        <w:t>детей;</w:t>
      </w:r>
    </w:p>
    <w:p w:rsidR="00247033" w:rsidRDefault="00247033">
      <w:pPr>
        <w:pStyle w:val="a7"/>
        <w:numPr>
          <w:ilvl w:val="0"/>
          <w:numId w:val="317"/>
        </w:numPr>
        <w:tabs>
          <w:tab w:val="left" w:pos="1568"/>
        </w:tabs>
        <w:spacing w:line="321" w:lineRule="exact"/>
        <w:ind w:hanging="304"/>
        <w:rPr>
          <w:i/>
          <w:sz w:val="28"/>
        </w:rPr>
      </w:pPr>
      <w:r>
        <w:rPr>
          <w:i/>
          <w:sz w:val="28"/>
        </w:rPr>
        <w:t>конструктивная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деятельность:</w:t>
      </w:r>
    </w:p>
    <w:p w:rsidR="00247033" w:rsidRDefault="00247033">
      <w:pPr>
        <w:pStyle w:val="a7"/>
        <w:numPr>
          <w:ilvl w:val="0"/>
          <w:numId w:val="327"/>
        </w:numPr>
        <w:tabs>
          <w:tab w:val="left" w:pos="1429"/>
        </w:tabs>
        <w:ind w:right="407" w:firstLine="710"/>
        <w:rPr>
          <w:sz w:val="28"/>
        </w:rPr>
      </w:pPr>
      <w:r>
        <w:rPr>
          <w:sz w:val="28"/>
        </w:rPr>
        <w:t>продолжать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называть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строительные детали (куб, пластина, кирпичик, брусок); использовать их с 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конструктивных</w:t>
      </w:r>
      <w:r>
        <w:rPr>
          <w:spacing w:val="-4"/>
          <w:sz w:val="28"/>
        </w:rPr>
        <w:t xml:space="preserve"> </w:t>
      </w:r>
      <w:r>
        <w:rPr>
          <w:sz w:val="28"/>
        </w:rPr>
        <w:t>свойств</w:t>
      </w:r>
      <w:r>
        <w:rPr>
          <w:spacing w:val="-1"/>
          <w:sz w:val="28"/>
        </w:rPr>
        <w:t xml:space="preserve"> </w:t>
      </w:r>
      <w:r>
        <w:rPr>
          <w:sz w:val="28"/>
        </w:rPr>
        <w:t>(устойчивость,</w:t>
      </w:r>
      <w:r>
        <w:rPr>
          <w:spacing w:val="3"/>
          <w:sz w:val="28"/>
        </w:rPr>
        <w:t xml:space="preserve"> </w:t>
      </w:r>
      <w:r>
        <w:rPr>
          <w:sz w:val="28"/>
        </w:rPr>
        <w:t>форма,</w:t>
      </w:r>
      <w:r>
        <w:rPr>
          <w:spacing w:val="4"/>
          <w:sz w:val="28"/>
        </w:rPr>
        <w:t xml:space="preserve"> </w:t>
      </w:r>
      <w:r>
        <w:rPr>
          <w:sz w:val="28"/>
        </w:rPr>
        <w:t>величина);</w:t>
      </w:r>
    </w:p>
    <w:p w:rsidR="00247033" w:rsidRDefault="00247033">
      <w:pPr>
        <w:pStyle w:val="a7"/>
        <w:numPr>
          <w:ilvl w:val="0"/>
          <w:numId w:val="327"/>
        </w:numPr>
        <w:tabs>
          <w:tab w:val="left" w:pos="1429"/>
        </w:tabs>
        <w:ind w:right="418" w:firstLine="710"/>
        <w:rPr>
          <w:sz w:val="28"/>
        </w:rPr>
      </w:pPr>
      <w:r>
        <w:rPr>
          <w:sz w:val="28"/>
        </w:rPr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у детей сооружать постройки из крупного и мелкого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строительного материала;</w:t>
      </w:r>
    </w:p>
    <w:p w:rsidR="00247033" w:rsidRDefault="00247033">
      <w:pPr>
        <w:pStyle w:val="a7"/>
        <w:numPr>
          <w:ilvl w:val="0"/>
          <w:numId w:val="327"/>
        </w:numPr>
        <w:tabs>
          <w:tab w:val="left" w:pos="1429"/>
        </w:tabs>
        <w:spacing w:line="321" w:lineRule="exact"/>
        <w:ind w:left="1428" w:hanging="165"/>
        <w:jc w:val="left"/>
        <w:rPr>
          <w:sz w:val="28"/>
        </w:rPr>
      </w:pPr>
      <w:r>
        <w:rPr>
          <w:sz w:val="28"/>
        </w:rPr>
        <w:t>обучать</w:t>
      </w:r>
      <w:r>
        <w:rPr>
          <w:spacing w:val="-7"/>
          <w:sz w:val="28"/>
        </w:rPr>
        <w:t xml:space="preserve"> </w:t>
      </w:r>
      <w:r>
        <w:rPr>
          <w:sz w:val="28"/>
        </w:rPr>
        <w:t>конструированию</w:t>
      </w:r>
      <w:r>
        <w:rPr>
          <w:spacing w:val="-5"/>
          <w:sz w:val="28"/>
        </w:rPr>
        <w:t xml:space="preserve"> </w:t>
      </w:r>
      <w:r>
        <w:rPr>
          <w:sz w:val="28"/>
        </w:rPr>
        <w:t>из</w:t>
      </w:r>
      <w:r>
        <w:rPr>
          <w:spacing w:val="-3"/>
          <w:sz w:val="28"/>
        </w:rPr>
        <w:t xml:space="preserve"> </w:t>
      </w:r>
      <w:r>
        <w:rPr>
          <w:sz w:val="28"/>
        </w:rPr>
        <w:t>бумаги;</w:t>
      </w:r>
    </w:p>
    <w:p w:rsidR="00247033" w:rsidRDefault="00247033">
      <w:pPr>
        <w:pStyle w:val="a7"/>
        <w:numPr>
          <w:ilvl w:val="0"/>
          <w:numId w:val="327"/>
        </w:numPr>
        <w:tabs>
          <w:tab w:val="left" w:pos="1429"/>
        </w:tabs>
        <w:spacing w:line="322" w:lineRule="exact"/>
        <w:ind w:left="1428" w:hanging="165"/>
        <w:jc w:val="left"/>
        <w:rPr>
          <w:sz w:val="28"/>
        </w:rPr>
      </w:pPr>
      <w:r>
        <w:rPr>
          <w:sz w:val="28"/>
        </w:rPr>
        <w:t>приобщать</w:t>
      </w:r>
      <w:r>
        <w:rPr>
          <w:spacing w:val="-7"/>
          <w:sz w:val="28"/>
        </w:rPr>
        <w:t xml:space="preserve"> </w:t>
      </w:r>
      <w:r>
        <w:rPr>
          <w:sz w:val="28"/>
        </w:rPr>
        <w:t>детей</w:t>
      </w:r>
      <w:r>
        <w:rPr>
          <w:spacing w:val="-5"/>
          <w:sz w:val="28"/>
        </w:rPr>
        <w:t xml:space="preserve"> </w:t>
      </w:r>
      <w:r>
        <w:rPr>
          <w:sz w:val="28"/>
        </w:rPr>
        <w:t>к</w:t>
      </w:r>
      <w:r>
        <w:rPr>
          <w:spacing w:val="-6"/>
          <w:sz w:val="28"/>
        </w:rPr>
        <w:t xml:space="preserve"> </w:t>
      </w:r>
      <w:r>
        <w:rPr>
          <w:sz w:val="28"/>
        </w:rPr>
        <w:t>изготовлению</w:t>
      </w:r>
      <w:r>
        <w:rPr>
          <w:spacing w:val="-5"/>
          <w:sz w:val="28"/>
        </w:rPr>
        <w:t xml:space="preserve"> </w:t>
      </w:r>
      <w:r>
        <w:rPr>
          <w:sz w:val="28"/>
        </w:rPr>
        <w:t>поделок</w:t>
      </w:r>
      <w:r>
        <w:rPr>
          <w:spacing w:val="-6"/>
          <w:sz w:val="28"/>
        </w:rPr>
        <w:t xml:space="preserve"> </w:t>
      </w:r>
      <w:r>
        <w:rPr>
          <w:sz w:val="28"/>
        </w:rPr>
        <w:t>из</w:t>
      </w:r>
      <w:r>
        <w:rPr>
          <w:spacing w:val="-5"/>
          <w:sz w:val="28"/>
        </w:rPr>
        <w:t xml:space="preserve"> </w:t>
      </w:r>
      <w:r>
        <w:rPr>
          <w:sz w:val="28"/>
        </w:rPr>
        <w:t>природного</w:t>
      </w:r>
      <w:r>
        <w:rPr>
          <w:spacing w:val="-5"/>
          <w:sz w:val="28"/>
        </w:rPr>
        <w:t xml:space="preserve"> </w:t>
      </w:r>
      <w:r>
        <w:rPr>
          <w:sz w:val="28"/>
        </w:rPr>
        <w:t>материала.</w:t>
      </w:r>
    </w:p>
    <w:p w:rsidR="00247033" w:rsidRDefault="00247033">
      <w:pPr>
        <w:pStyle w:val="a7"/>
        <w:numPr>
          <w:ilvl w:val="0"/>
          <w:numId w:val="317"/>
        </w:numPr>
        <w:tabs>
          <w:tab w:val="left" w:pos="1568"/>
        </w:tabs>
        <w:spacing w:line="322" w:lineRule="exact"/>
        <w:ind w:hanging="304"/>
        <w:jc w:val="left"/>
        <w:rPr>
          <w:i/>
          <w:sz w:val="28"/>
        </w:rPr>
      </w:pPr>
      <w:r>
        <w:rPr>
          <w:i/>
          <w:sz w:val="28"/>
        </w:rPr>
        <w:t>музыкальная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деятельность:</w:t>
      </w:r>
    </w:p>
    <w:p w:rsidR="00247033" w:rsidRDefault="00247033">
      <w:pPr>
        <w:pStyle w:val="a7"/>
        <w:numPr>
          <w:ilvl w:val="0"/>
          <w:numId w:val="327"/>
        </w:numPr>
        <w:tabs>
          <w:tab w:val="left" w:pos="1429"/>
        </w:tabs>
        <w:ind w:right="421" w:firstLine="710"/>
        <w:jc w:val="left"/>
        <w:rPr>
          <w:sz w:val="28"/>
        </w:rPr>
      </w:pPr>
      <w:r>
        <w:rPr>
          <w:sz w:val="28"/>
        </w:rPr>
        <w:t>продолжать</w:t>
      </w:r>
      <w:r>
        <w:rPr>
          <w:spacing w:val="49"/>
          <w:sz w:val="28"/>
        </w:rPr>
        <w:t xml:space="preserve"> </w:t>
      </w:r>
      <w:r>
        <w:rPr>
          <w:sz w:val="28"/>
        </w:rPr>
        <w:t>развивать</w:t>
      </w:r>
      <w:r>
        <w:rPr>
          <w:spacing w:val="49"/>
          <w:sz w:val="28"/>
        </w:rPr>
        <w:t xml:space="preserve"> </w:t>
      </w:r>
      <w:r>
        <w:rPr>
          <w:sz w:val="28"/>
        </w:rPr>
        <w:t>у</w:t>
      </w:r>
      <w:r>
        <w:rPr>
          <w:spacing w:val="46"/>
          <w:sz w:val="28"/>
        </w:rPr>
        <w:t xml:space="preserve"> </w:t>
      </w:r>
      <w:r>
        <w:rPr>
          <w:sz w:val="28"/>
        </w:rPr>
        <w:t>детей</w:t>
      </w:r>
      <w:r>
        <w:rPr>
          <w:spacing w:val="51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52"/>
          <w:sz w:val="28"/>
        </w:rPr>
        <w:t xml:space="preserve"> </w:t>
      </w:r>
      <w:r>
        <w:rPr>
          <w:sz w:val="28"/>
        </w:rPr>
        <w:t>к</w:t>
      </w:r>
      <w:r>
        <w:rPr>
          <w:spacing w:val="50"/>
          <w:sz w:val="28"/>
        </w:rPr>
        <w:t xml:space="preserve"> </w:t>
      </w:r>
      <w:r>
        <w:rPr>
          <w:sz w:val="28"/>
        </w:rPr>
        <w:t>музыке,</w:t>
      </w:r>
      <w:r>
        <w:rPr>
          <w:spacing w:val="54"/>
          <w:sz w:val="28"/>
        </w:rPr>
        <w:t xml:space="preserve"> </w:t>
      </w:r>
      <w:r>
        <w:rPr>
          <w:sz w:val="28"/>
        </w:rPr>
        <w:t>желание</w:t>
      </w:r>
      <w:r>
        <w:rPr>
          <w:spacing w:val="52"/>
          <w:sz w:val="28"/>
        </w:rPr>
        <w:t xml:space="preserve"> </w:t>
      </w:r>
      <w:r>
        <w:rPr>
          <w:sz w:val="28"/>
        </w:rPr>
        <w:t>её</w:t>
      </w:r>
      <w:r>
        <w:rPr>
          <w:spacing w:val="52"/>
          <w:sz w:val="28"/>
        </w:rPr>
        <w:t xml:space="preserve"> </w:t>
      </w:r>
      <w:r>
        <w:rPr>
          <w:sz w:val="28"/>
        </w:rPr>
        <w:t>слушать,</w:t>
      </w:r>
      <w:r>
        <w:rPr>
          <w:spacing w:val="-67"/>
          <w:sz w:val="28"/>
        </w:rPr>
        <w:t xml:space="preserve"> </w:t>
      </w:r>
      <w:r>
        <w:rPr>
          <w:sz w:val="28"/>
        </w:rPr>
        <w:t>вызывать</w:t>
      </w:r>
      <w:r>
        <w:rPr>
          <w:spacing w:val="-8"/>
          <w:sz w:val="28"/>
        </w:rPr>
        <w:t xml:space="preserve"> </w:t>
      </w:r>
      <w:r>
        <w:rPr>
          <w:sz w:val="28"/>
        </w:rPr>
        <w:t>эмоциональную</w:t>
      </w:r>
      <w:r>
        <w:rPr>
          <w:spacing w:val="-6"/>
          <w:sz w:val="28"/>
        </w:rPr>
        <w:t xml:space="preserve"> </w:t>
      </w:r>
      <w:r>
        <w:rPr>
          <w:sz w:val="28"/>
        </w:rPr>
        <w:t>отзывчивость</w:t>
      </w:r>
      <w:r>
        <w:rPr>
          <w:spacing w:val="-7"/>
          <w:sz w:val="28"/>
        </w:rPr>
        <w:t xml:space="preserve"> </w:t>
      </w:r>
      <w:r>
        <w:rPr>
          <w:sz w:val="28"/>
        </w:rPr>
        <w:t>при</w:t>
      </w:r>
      <w:r>
        <w:rPr>
          <w:spacing w:val="-5"/>
          <w:sz w:val="28"/>
        </w:rPr>
        <w:t xml:space="preserve"> </w:t>
      </w:r>
      <w:r>
        <w:rPr>
          <w:sz w:val="28"/>
        </w:rPr>
        <w:t>восприятии</w:t>
      </w:r>
      <w:r>
        <w:rPr>
          <w:spacing w:val="2"/>
          <w:sz w:val="28"/>
        </w:rPr>
        <w:t xml:space="preserve"> </w:t>
      </w:r>
      <w:r>
        <w:rPr>
          <w:sz w:val="28"/>
        </w:rPr>
        <w:t>музыкальных</w:t>
      </w:r>
      <w:r>
        <w:rPr>
          <w:spacing w:val="-9"/>
          <w:sz w:val="28"/>
        </w:rPr>
        <w:t xml:space="preserve"> </w:t>
      </w:r>
      <w:r>
        <w:rPr>
          <w:sz w:val="28"/>
        </w:rPr>
        <w:t>произведений;</w:t>
      </w:r>
    </w:p>
    <w:p w:rsidR="00247033" w:rsidRDefault="00247033">
      <w:pPr>
        <w:pStyle w:val="a7"/>
        <w:numPr>
          <w:ilvl w:val="0"/>
          <w:numId w:val="327"/>
        </w:numPr>
        <w:tabs>
          <w:tab w:val="left" w:pos="1429"/>
        </w:tabs>
        <w:ind w:right="414" w:firstLine="710"/>
        <w:jc w:val="left"/>
        <w:rPr>
          <w:sz w:val="28"/>
        </w:rPr>
      </w:pPr>
      <w:r>
        <w:rPr>
          <w:sz w:val="28"/>
        </w:rPr>
        <w:t>обогащать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впечатления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дальнейшему</w:t>
      </w:r>
      <w:r>
        <w:rPr>
          <w:spacing w:val="-67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-1"/>
          <w:sz w:val="28"/>
        </w:rPr>
        <w:t xml:space="preserve"> </w:t>
      </w:r>
      <w:r>
        <w:rPr>
          <w:sz w:val="28"/>
        </w:rPr>
        <w:t>основ музыкальной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культуры;</w:t>
      </w:r>
    </w:p>
    <w:p w:rsidR="00247033" w:rsidRDefault="00247033">
      <w:pPr>
        <w:pStyle w:val="a7"/>
        <w:numPr>
          <w:ilvl w:val="0"/>
          <w:numId w:val="327"/>
        </w:numPr>
        <w:tabs>
          <w:tab w:val="left" w:pos="1429"/>
        </w:tabs>
        <w:spacing w:line="321" w:lineRule="exact"/>
        <w:ind w:left="1428" w:hanging="165"/>
        <w:jc w:val="left"/>
        <w:rPr>
          <w:sz w:val="28"/>
        </w:rPr>
      </w:pPr>
      <w:r>
        <w:rPr>
          <w:sz w:val="28"/>
        </w:rPr>
        <w:t>воспитывать</w:t>
      </w:r>
      <w:r>
        <w:rPr>
          <w:spacing w:val="-8"/>
          <w:sz w:val="28"/>
        </w:rPr>
        <w:t xml:space="preserve"> </w:t>
      </w:r>
      <w:r>
        <w:rPr>
          <w:sz w:val="28"/>
        </w:rPr>
        <w:t>слушательскую</w:t>
      </w:r>
      <w:r>
        <w:rPr>
          <w:spacing w:val="-8"/>
          <w:sz w:val="28"/>
        </w:rPr>
        <w:t xml:space="preserve"> </w:t>
      </w:r>
      <w:r>
        <w:rPr>
          <w:sz w:val="28"/>
        </w:rPr>
        <w:t>культуру</w:t>
      </w:r>
      <w:r>
        <w:rPr>
          <w:spacing w:val="-6"/>
          <w:sz w:val="28"/>
        </w:rPr>
        <w:t xml:space="preserve"> </w:t>
      </w:r>
      <w:r>
        <w:rPr>
          <w:sz w:val="28"/>
        </w:rPr>
        <w:t>детей;</w:t>
      </w:r>
    </w:p>
    <w:p w:rsidR="00247033" w:rsidRDefault="00247033">
      <w:pPr>
        <w:pStyle w:val="a7"/>
        <w:numPr>
          <w:ilvl w:val="0"/>
          <w:numId w:val="327"/>
        </w:numPr>
        <w:tabs>
          <w:tab w:val="left" w:pos="1429"/>
        </w:tabs>
        <w:spacing w:line="322" w:lineRule="exact"/>
        <w:ind w:left="1428" w:hanging="165"/>
        <w:jc w:val="left"/>
        <w:rPr>
          <w:sz w:val="28"/>
        </w:rPr>
      </w:pPr>
      <w:r>
        <w:rPr>
          <w:sz w:val="28"/>
        </w:rPr>
        <w:t>развивать</w:t>
      </w:r>
      <w:r>
        <w:rPr>
          <w:spacing w:val="-7"/>
          <w:sz w:val="28"/>
        </w:rPr>
        <w:t xml:space="preserve"> </w:t>
      </w:r>
      <w:r>
        <w:rPr>
          <w:sz w:val="28"/>
        </w:rPr>
        <w:t>музыкальность</w:t>
      </w:r>
      <w:r>
        <w:rPr>
          <w:spacing w:val="-6"/>
          <w:sz w:val="28"/>
        </w:rPr>
        <w:t xml:space="preserve"> </w:t>
      </w:r>
      <w:r>
        <w:rPr>
          <w:sz w:val="28"/>
        </w:rPr>
        <w:t>детей;</w:t>
      </w:r>
    </w:p>
    <w:p w:rsidR="00247033" w:rsidRDefault="00247033">
      <w:pPr>
        <w:pStyle w:val="a7"/>
        <w:numPr>
          <w:ilvl w:val="0"/>
          <w:numId w:val="327"/>
        </w:numPr>
        <w:tabs>
          <w:tab w:val="left" w:pos="1429"/>
        </w:tabs>
        <w:spacing w:line="322" w:lineRule="exact"/>
        <w:ind w:left="1428" w:hanging="165"/>
        <w:jc w:val="left"/>
        <w:rPr>
          <w:sz w:val="28"/>
        </w:rPr>
      </w:pPr>
      <w:r>
        <w:rPr>
          <w:sz w:val="28"/>
        </w:rPr>
        <w:t>воспитывать</w:t>
      </w:r>
      <w:r>
        <w:rPr>
          <w:spacing w:val="-6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любовь</w:t>
      </w:r>
      <w:r>
        <w:rPr>
          <w:spacing w:val="-5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высокохудожественной</w:t>
      </w:r>
      <w:r>
        <w:rPr>
          <w:spacing w:val="-3"/>
          <w:sz w:val="28"/>
        </w:rPr>
        <w:t xml:space="preserve"> </w:t>
      </w:r>
      <w:r>
        <w:rPr>
          <w:sz w:val="28"/>
        </w:rPr>
        <w:t>музыке;</w:t>
      </w:r>
    </w:p>
    <w:p w:rsidR="00247033" w:rsidRDefault="00247033">
      <w:pPr>
        <w:pStyle w:val="a7"/>
        <w:numPr>
          <w:ilvl w:val="0"/>
          <w:numId w:val="327"/>
        </w:numPr>
        <w:tabs>
          <w:tab w:val="left" w:pos="1429"/>
        </w:tabs>
        <w:ind w:right="418" w:firstLine="710"/>
        <w:jc w:val="left"/>
        <w:rPr>
          <w:sz w:val="28"/>
        </w:rPr>
      </w:pPr>
      <w:r>
        <w:rPr>
          <w:sz w:val="28"/>
        </w:rPr>
        <w:t>продолжать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формировать</w:t>
      </w:r>
      <w:r>
        <w:rPr>
          <w:spacing w:val="5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7"/>
          <w:sz w:val="28"/>
        </w:rPr>
        <w:t xml:space="preserve"> </w:t>
      </w:r>
      <w:r>
        <w:rPr>
          <w:sz w:val="28"/>
        </w:rPr>
        <w:t>у</w:t>
      </w:r>
      <w:r>
        <w:rPr>
          <w:spacing w:val="-1"/>
          <w:sz w:val="28"/>
        </w:rPr>
        <w:t xml:space="preserve"> </w:t>
      </w:r>
      <w:r>
        <w:rPr>
          <w:sz w:val="28"/>
        </w:rPr>
        <w:t>детей</w:t>
      </w:r>
      <w:r>
        <w:rPr>
          <w:spacing w:val="3"/>
          <w:sz w:val="28"/>
        </w:rPr>
        <w:t xml:space="preserve"> </w:t>
      </w:r>
      <w:r>
        <w:rPr>
          <w:sz w:val="28"/>
        </w:rPr>
        <w:t>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4"/>
          <w:sz w:val="28"/>
        </w:rPr>
        <w:t xml:space="preserve"> </w:t>
      </w:r>
      <w:r>
        <w:rPr>
          <w:sz w:val="28"/>
        </w:rPr>
        <w:t>выразительности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музыке,</w:t>
      </w:r>
      <w:r>
        <w:rPr>
          <w:spacing w:val="4"/>
          <w:sz w:val="28"/>
        </w:rPr>
        <w:t xml:space="preserve"> </w:t>
      </w:r>
      <w:r>
        <w:rPr>
          <w:sz w:val="28"/>
        </w:rPr>
        <w:t>различать</w:t>
      </w:r>
      <w:r>
        <w:rPr>
          <w:spacing w:val="-1"/>
          <w:sz w:val="28"/>
        </w:rPr>
        <w:t xml:space="preserve"> </w:t>
      </w:r>
      <w:r>
        <w:rPr>
          <w:sz w:val="28"/>
        </w:rPr>
        <w:t>звуки по</w:t>
      </w:r>
      <w:r>
        <w:rPr>
          <w:spacing w:val="1"/>
          <w:sz w:val="28"/>
        </w:rPr>
        <w:t xml:space="preserve"> </w:t>
      </w:r>
      <w:r>
        <w:rPr>
          <w:sz w:val="28"/>
        </w:rPr>
        <w:t>высоте;</w:t>
      </w:r>
    </w:p>
    <w:p w:rsidR="00247033" w:rsidRDefault="00247033">
      <w:pPr>
        <w:pStyle w:val="a7"/>
        <w:numPr>
          <w:ilvl w:val="0"/>
          <w:numId w:val="327"/>
        </w:numPr>
        <w:tabs>
          <w:tab w:val="left" w:pos="1429"/>
        </w:tabs>
        <w:spacing w:line="322" w:lineRule="exact"/>
        <w:ind w:left="1428" w:hanging="165"/>
        <w:jc w:val="left"/>
        <w:rPr>
          <w:sz w:val="28"/>
        </w:rPr>
      </w:pPr>
      <w:r>
        <w:rPr>
          <w:sz w:val="28"/>
        </w:rPr>
        <w:t>поддерживать</w:t>
      </w:r>
      <w:r>
        <w:rPr>
          <w:spacing w:val="-1"/>
          <w:sz w:val="28"/>
        </w:rPr>
        <w:t xml:space="preserve"> </w:t>
      </w:r>
      <w:r>
        <w:rPr>
          <w:sz w:val="28"/>
        </w:rPr>
        <w:t>у</w:t>
      </w:r>
      <w:r>
        <w:rPr>
          <w:spacing w:val="-8"/>
          <w:sz w:val="28"/>
        </w:rPr>
        <w:t xml:space="preserve"> </w:t>
      </w:r>
      <w:r>
        <w:rPr>
          <w:sz w:val="28"/>
        </w:rPr>
        <w:t>детей</w:t>
      </w:r>
      <w:r>
        <w:rPr>
          <w:spacing w:val="-4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пению;</w:t>
      </w:r>
    </w:p>
    <w:p w:rsidR="00247033" w:rsidRDefault="00247033">
      <w:pPr>
        <w:spacing w:line="322" w:lineRule="exact"/>
        <w:rPr>
          <w:sz w:val="28"/>
        </w:rPr>
        <w:sectPr w:rsidR="00247033">
          <w:pgSz w:w="11910" w:h="16840"/>
          <w:pgMar w:top="480" w:right="160" w:bottom="1200" w:left="440" w:header="0" w:footer="928" w:gutter="0"/>
          <w:cols w:space="720"/>
        </w:sectPr>
      </w:pPr>
    </w:p>
    <w:p w:rsidR="00247033" w:rsidRDefault="00247033">
      <w:pPr>
        <w:pStyle w:val="a7"/>
        <w:numPr>
          <w:ilvl w:val="0"/>
          <w:numId w:val="327"/>
        </w:numPr>
        <w:tabs>
          <w:tab w:val="left" w:pos="1429"/>
        </w:tabs>
        <w:spacing w:before="65"/>
        <w:ind w:right="415" w:firstLine="710"/>
        <w:jc w:val="left"/>
        <w:rPr>
          <w:sz w:val="28"/>
        </w:rPr>
      </w:pPr>
      <w:r>
        <w:rPr>
          <w:sz w:val="28"/>
        </w:rPr>
        <w:lastRenderedPageBreak/>
        <w:t>способствовать</w:t>
      </w:r>
      <w:r>
        <w:rPr>
          <w:spacing w:val="9"/>
          <w:sz w:val="28"/>
        </w:rPr>
        <w:t xml:space="preserve"> </w:t>
      </w:r>
      <w:r>
        <w:rPr>
          <w:sz w:val="28"/>
        </w:rPr>
        <w:t>освоению</w:t>
      </w:r>
      <w:r>
        <w:rPr>
          <w:spacing w:val="10"/>
          <w:sz w:val="28"/>
        </w:rPr>
        <w:t xml:space="preserve"> </w:t>
      </w:r>
      <w:r>
        <w:rPr>
          <w:sz w:val="28"/>
        </w:rPr>
        <w:t>элементов</w:t>
      </w:r>
      <w:r>
        <w:rPr>
          <w:spacing w:val="15"/>
          <w:sz w:val="28"/>
        </w:rPr>
        <w:t xml:space="preserve"> </w:t>
      </w:r>
      <w:r>
        <w:rPr>
          <w:sz w:val="28"/>
        </w:rPr>
        <w:t>танца</w:t>
      </w:r>
      <w:r>
        <w:rPr>
          <w:spacing w:val="12"/>
          <w:sz w:val="28"/>
        </w:rPr>
        <w:t xml:space="preserve"> </w:t>
      </w:r>
      <w:r>
        <w:rPr>
          <w:sz w:val="28"/>
        </w:rPr>
        <w:t>и</w:t>
      </w:r>
      <w:r>
        <w:rPr>
          <w:spacing w:val="11"/>
          <w:sz w:val="28"/>
        </w:rPr>
        <w:t xml:space="preserve"> </w:t>
      </w:r>
      <w:r>
        <w:rPr>
          <w:sz w:val="28"/>
        </w:rPr>
        <w:t>ритмопластики</w:t>
      </w:r>
      <w:r>
        <w:rPr>
          <w:spacing w:val="11"/>
          <w:sz w:val="28"/>
        </w:rPr>
        <w:t xml:space="preserve"> </w:t>
      </w:r>
      <w:r>
        <w:rPr>
          <w:sz w:val="28"/>
        </w:rPr>
        <w:t>для</w:t>
      </w:r>
      <w:r>
        <w:rPr>
          <w:spacing w:val="13"/>
          <w:sz w:val="28"/>
        </w:rPr>
        <w:t xml:space="preserve"> </w:t>
      </w:r>
      <w:r>
        <w:rPr>
          <w:sz w:val="28"/>
        </w:rPr>
        <w:t>создания</w:t>
      </w:r>
      <w:r>
        <w:rPr>
          <w:spacing w:val="-67"/>
          <w:sz w:val="28"/>
        </w:rPr>
        <w:t xml:space="preserve"> </w:t>
      </w:r>
      <w:r>
        <w:rPr>
          <w:sz w:val="28"/>
        </w:rPr>
        <w:t>музыкальных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двигательных</w:t>
      </w:r>
      <w:r>
        <w:rPr>
          <w:spacing w:val="-6"/>
          <w:sz w:val="28"/>
        </w:rPr>
        <w:t xml:space="preserve"> </w:t>
      </w:r>
      <w:r>
        <w:rPr>
          <w:sz w:val="28"/>
        </w:rPr>
        <w:t>образов</w:t>
      </w:r>
      <w:r>
        <w:rPr>
          <w:spacing w:val="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играх,</w:t>
      </w:r>
      <w:r>
        <w:rPr>
          <w:spacing w:val="1"/>
          <w:sz w:val="28"/>
        </w:rPr>
        <w:t xml:space="preserve"> </w:t>
      </w:r>
      <w:r>
        <w:rPr>
          <w:sz w:val="28"/>
        </w:rPr>
        <w:t>драматизациях,</w:t>
      </w:r>
      <w:r>
        <w:rPr>
          <w:spacing w:val="1"/>
          <w:sz w:val="28"/>
        </w:rPr>
        <w:t xml:space="preserve"> </w:t>
      </w:r>
      <w:r>
        <w:rPr>
          <w:sz w:val="28"/>
        </w:rPr>
        <w:t>инсценировании;</w:t>
      </w:r>
    </w:p>
    <w:p w:rsidR="00247033" w:rsidRDefault="00247033">
      <w:pPr>
        <w:pStyle w:val="a7"/>
        <w:numPr>
          <w:ilvl w:val="0"/>
          <w:numId w:val="327"/>
        </w:numPr>
        <w:tabs>
          <w:tab w:val="left" w:pos="1429"/>
        </w:tabs>
        <w:ind w:right="414" w:firstLine="710"/>
        <w:jc w:val="left"/>
        <w:rPr>
          <w:sz w:val="28"/>
        </w:rPr>
      </w:pPr>
      <w:r>
        <w:rPr>
          <w:sz w:val="28"/>
        </w:rPr>
        <w:t>способствовать</w:t>
      </w:r>
      <w:r>
        <w:rPr>
          <w:spacing w:val="22"/>
          <w:sz w:val="28"/>
        </w:rPr>
        <w:t xml:space="preserve"> </w:t>
      </w:r>
      <w:r>
        <w:rPr>
          <w:sz w:val="28"/>
        </w:rPr>
        <w:t>освоению</w:t>
      </w:r>
      <w:r>
        <w:rPr>
          <w:spacing w:val="22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24"/>
          <w:sz w:val="28"/>
        </w:rPr>
        <w:t xml:space="preserve"> </w:t>
      </w:r>
      <w:r>
        <w:rPr>
          <w:sz w:val="28"/>
        </w:rPr>
        <w:t>приемов</w:t>
      </w:r>
      <w:r>
        <w:rPr>
          <w:spacing w:val="22"/>
          <w:sz w:val="28"/>
        </w:rPr>
        <w:t xml:space="preserve"> </w:t>
      </w:r>
      <w:r>
        <w:rPr>
          <w:sz w:val="28"/>
        </w:rPr>
        <w:t>игры</w:t>
      </w:r>
      <w:r>
        <w:rPr>
          <w:spacing w:val="24"/>
          <w:sz w:val="28"/>
        </w:rPr>
        <w:t xml:space="preserve"> </w:t>
      </w:r>
      <w:r>
        <w:rPr>
          <w:sz w:val="28"/>
        </w:rPr>
        <w:t>на</w:t>
      </w:r>
      <w:r>
        <w:rPr>
          <w:spacing w:val="25"/>
          <w:sz w:val="28"/>
        </w:rPr>
        <w:t xml:space="preserve"> </w:t>
      </w:r>
      <w:r>
        <w:rPr>
          <w:sz w:val="28"/>
        </w:rPr>
        <w:t>детских</w:t>
      </w:r>
      <w:r>
        <w:rPr>
          <w:spacing w:val="19"/>
          <w:sz w:val="28"/>
        </w:rPr>
        <w:t xml:space="preserve"> </w:t>
      </w:r>
      <w:r>
        <w:rPr>
          <w:sz w:val="28"/>
        </w:rPr>
        <w:t>музыкальных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инструментах;</w:t>
      </w:r>
    </w:p>
    <w:p w:rsidR="00247033" w:rsidRDefault="00247033">
      <w:pPr>
        <w:pStyle w:val="a7"/>
        <w:numPr>
          <w:ilvl w:val="0"/>
          <w:numId w:val="327"/>
        </w:numPr>
        <w:tabs>
          <w:tab w:val="left" w:pos="1429"/>
          <w:tab w:val="left" w:pos="2958"/>
          <w:tab w:val="left" w:pos="4329"/>
          <w:tab w:val="left" w:pos="5360"/>
          <w:tab w:val="left" w:pos="7604"/>
          <w:tab w:val="left" w:pos="9310"/>
        </w:tabs>
        <w:ind w:right="417" w:firstLine="710"/>
        <w:jc w:val="left"/>
        <w:rPr>
          <w:sz w:val="28"/>
        </w:rPr>
      </w:pPr>
      <w:r>
        <w:rPr>
          <w:sz w:val="28"/>
        </w:rPr>
        <w:t>поощрять</w:t>
      </w:r>
      <w:r>
        <w:rPr>
          <w:sz w:val="28"/>
        </w:rPr>
        <w:tab/>
        <w:t>желание</w:t>
      </w:r>
      <w:r>
        <w:rPr>
          <w:sz w:val="28"/>
        </w:rPr>
        <w:tab/>
        <w:t>детей</w:t>
      </w:r>
      <w:r>
        <w:rPr>
          <w:sz w:val="28"/>
        </w:rPr>
        <w:tab/>
        <w:t>самостоятельно</w:t>
      </w:r>
      <w:r>
        <w:rPr>
          <w:sz w:val="28"/>
        </w:rPr>
        <w:tab/>
        <w:t>заниматься</w:t>
      </w:r>
      <w:r>
        <w:rPr>
          <w:sz w:val="28"/>
        </w:rPr>
        <w:tab/>
      </w:r>
      <w:r>
        <w:rPr>
          <w:spacing w:val="-1"/>
          <w:sz w:val="28"/>
        </w:rPr>
        <w:t>музыкальной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деятельностью;</w:t>
      </w:r>
    </w:p>
    <w:p w:rsidR="00247033" w:rsidRDefault="00247033">
      <w:pPr>
        <w:pStyle w:val="a7"/>
        <w:numPr>
          <w:ilvl w:val="0"/>
          <w:numId w:val="317"/>
        </w:numPr>
        <w:tabs>
          <w:tab w:val="left" w:pos="1568"/>
        </w:tabs>
        <w:ind w:hanging="304"/>
        <w:jc w:val="left"/>
        <w:rPr>
          <w:i/>
          <w:sz w:val="28"/>
        </w:rPr>
      </w:pPr>
      <w:r>
        <w:rPr>
          <w:i/>
          <w:sz w:val="28"/>
        </w:rPr>
        <w:t>театрализованная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деятельность:</w:t>
      </w:r>
    </w:p>
    <w:p w:rsidR="00247033" w:rsidRDefault="00247033">
      <w:pPr>
        <w:pStyle w:val="a7"/>
        <w:numPr>
          <w:ilvl w:val="0"/>
          <w:numId w:val="327"/>
        </w:numPr>
        <w:tabs>
          <w:tab w:val="left" w:pos="1429"/>
        </w:tabs>
        <w:spacing w:before="4" w:line="322" w:lineRule="exact"/>
        <w:ind w:left="1428" w:hanging="165"/>
        <w:jc w:val="left"/>
        <w:rPr>
          <w:sz w:val="28"/>
        </w:rPr>
      </w:pPr>
      <w:r>
        <w:rPr>
          <w:sz w:val="28"/>
        </w:rPr>
        <w:t>продолжать</w:t>
      </w:r>
      <w:r>
        <w:rPr>
          <w:spacing w:val="-8"/>
          <w:sz w:val="28"/>
        </w:rPr>
        <w:t xml:space="preserve"> </w:t>
      </w:r>
      <w:r>
        <w:rPr>
          <w:sz w:val="28"/>
        </w:rPr>
        <w:t>развивать</w:t>
      </w:r>
      <w:r>
        <w:rPr>
          <w:spacing w:val="-8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-5"/>
          <w:sz w:val="28"/>
        </w:rPr>
        <w:t xml:space="preserve"> </w:t>
      </w:r>
      <w:r>
        <w:rPr>
          <w:sz w:val="28"/>
        </w:rPr>
        <w:t>детей</w:t>
      </w:r>
      <w:r>
        <w:rPr>
          <w:spacing w:val="-6"/>
          <w:sz w:val="28"/>
        </w:rPr>
        <w:t xml:space="preserve"> </w:t>
      </w:r>
      <w:r>
        <w:rPr>
          <w:sz w:val="28"/>
        </w:rPr>
        <w:t>к</w:t>
      </w:r>
      <w:r>
        <w:rPr>
          <w:spacing w:val="-6"/>
          <w:sz w:val="28"/>
        </w:rPr>
        <w:t xml:space="preserve"> </w:t>
      </w:r>
      <w:r>
        <w:rPr>
          <w:sz w:val="28"/>
        </w:rPr>
        <w:t>театрализованной</w:t>
      </w:r>
      <w:r>
        <w:rPr>
          <w:spacing w:val="-6"/>
          <w:sz w:val="28"/>
        </w:rPr>
        <w:t xml:space="preserve"> </w:t>
      </w:r>
      <w:r>
        <w:rPr>
          <w:sz w:val="28"/>
        </w:rPr>
        <w:t>деятельности;</w:t>
      </w:r>
    </w:p>
    <w:p w:rsidR="00247033" w:rsidRDefault="00247033">
      <w:pPr>
        <w:pStyle w:val="a7"/>
        <w:numPr>
          <w:ilvl w:val="0"/>
          <w:numId w:val="327"/>
        </w:numPr>
        <w:tabs>
          <w:tab w:val="left" w:pos="1429"/>
        </w:tabs>
        <w:ind w:right="420" w:firstLine="710"/>
        <w:jc w:val="left"/>
        <w:rPr>
          <w:sz w:val="28"/>
        </w:rPr>
      </w:pPr>
      <w:r>
        <w:rPr>
          <w:sz w:val="28"/>
        </w:rPr>
        <w:t>формировать</w:t>
      </w:r>
      <w:r>
        <w:rPr>
          <w:spacing w:val="69"/>
          <w:sz w:val="28"/>
        </w:rPr>
        <w:t xml:space="preserve"> </w:t>
      </w:r>
      <w:r>
        <w:rPr>
          <w:sz w:val="28"/>
        </w:rPr>
        <w:t>опыт</w:t>
      </w:r>
      <w:r>
        <w:rPr>
          <w:spacing w:val="70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3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70"/>
          <w:sz w:val="28"/>
        </w:rPr>
        <w:t xml:space="preserve"> </w:t>
      </w:r>
      <w:r>
        <w:rPr>
          <w:sz w:val="28"/>
        </w:rPr>
        <w:t>поведения,</w:t>
      </w:r>
      <w:r>
        <w:rPr>
          <w:spacing w:val="4"/>
          <w:sz w:val="28"/>
        </w:rPr>
        <w:t xml:space="preserve"> </w:t>
      </w:r>
      <w:r>
        <w:rPr>
          <w:sz w:val="28"/>
        </w:rPr>
        <w:t>создавать</w:t>
      </w:r>
      <w:r>
        <w:rPr>
          <w:spacing w:val="5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3"/>
          <w:sz w:val="28"/>
        </w:rPr>
        <w:t xml:space="preserve"> </w:t>
      </w:r>
      <w:r>
        <w:rPr>
          <w:sz w:val="28"/>
        </w:rPr>
        <w:t>для</w:t>
      </w:r>
      <w:r>
        <w:rPr>
          <w:spacing w:val="-67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активности детей;</w:t>
      </w:r>
    </w:p>
    <w:p w:rsidR="00247033" w:rsidRDefault="00247033">
      <w:pPr>
        <w:pStyle w:val="a7"/>
        <w:numPr>
          <w:ilvl w:val="0"/>
          <w:numId w:val="327"/>
        </w:numPr>
        <w:tabs>
          <w:tab w:val="left" w:pos="1409"/>
          <w:tab w:val="left" w:pos="2526"/>
          <w:tab w:val="left" w:pos="4223"/>
          <w:tab w:val="left" w:pos="7716"/>
          <w:tab w:val="left" w:pos="9985"/>
        </w:tabs>
        <w:ind w:right="409" w:firstLine="710"/>
        <w:jc w:val="left"/>
        <w:rPr>
          <w:sz w:val="28"/>
        </w:rPr>
      </w:pPr>
      <w:r>
        <w:rPr>
          <w:sz w:val="28"/>
        </w:rPr>
        <w:t>учить</w:t>
      </w:r>
      <w:r>
        <w:rPr>
          <w:sz w:val="28"/>
        </w:rPr>
        <w:tab/>
        <w:t>элементам</w:t>
      </w:r>
      <w:r>
        <w:rPr>
          <w:sz w:val="28"/>
        </w:rPr>
        <w:tab/>
        <w:t>художественно-образных</w:t>
      </w:r>
      <w:r>
        <w:rPr>
          <w:sz w:val="28"/>
        </w:rPr>
        <w:tab/>
        <w:t>выразительных</w:t>
      </w:r>
      <w:r>
        <w:rPr>
          <w:sz w:val="28"/>
        </w:rPr>
        <w:tab/>
      </w:r>
      <w:r>
        <w:rPr>
          <w:spacing w:val="-1"/>
          <w:sz w:val="28"/>
        </w:rPr>
        <w:t>средств</w:t>
      </w:r>
      <w:r>
        <w:rPr>
          <w:spacing w:val="-67"/>
          <w:sz w:val="28"/>
        </w:rPr>
        <w:t xml:space="preserve"> </w:t>
      </w:r>
      <w:r>
        <w:rPr>
          <w:sz w:val="28"/>
        </w:rPr>
        <w:t>(интонация,</w:t>
      </w:r>
      <w:r>
        <w:rPr>
          <w:spacing w:val="3"/>
          <w:sz w:val="28"/>
        </w:rPr>
        <w:t xml:space="preserve"> </w:t>
      </w:r>
      <w:r>
        <w:rPr>
          <w:sz w:val="28"/>
        </w:rPr>
        <w:t>мимика,</w:t>
      </w:r>
      <w:r>
        <w:rPr>
          <w:spacing w:val="4"/>
          <w:sz w:val="28"/>
        </w:rPr>
        <w:t xml:space="preserve"> </w:t>
      </w:r>
      <w:r>
        <w:rPr>
          <w:sz w:val="28"/>
        </w:rPr>
        <w:t>пантомимика);</w:t>
      </w:r>
    </w:p>
    <w:p w:rsidR="00247033" w:rsidRDefault="00247033">
      <w:pPr>
        <w:pStyle w:val="a7"/>
        <w:numPr>
          <w:ilvl w:val="0"/>
          <w:numId w:val="327"/>
        </w:numPr>
        <w:tabs>
          <w:tab w:val="left" w:pos="1429"/>
        </w:tabs>
        <w:ind w:right="419" w:firstLine="710"/>
        <w:jc w:val="left"/>
        <w:rPr>
          <w:sz w:val="28"/>
        </w:rPr>
      </w:pPr>
      <w:r>
        <w:rPr>
          <w:sz w:val="28"/>
        </w:rPr>
        <w:t>активизировать</w:t>
      </w:r>
      <w:r>
        <w:rPr>
          <w:spacing w:val="6"/>
          <w:sz w:val="28"/>
        </w:rPr>
        <w:t xml:space="preserve"> </w:t>
      </w:r>
      <w:r>
        <w:rPr>
          <w:sz w:val="28"/>
        </w:rPr>
        <w:t>словарь</w:t>
      </w:r>
      <w:r>
        <w:rPr>
          <w:spacing w:val="6"/>
          <w:sz w:val="28"/>
        </w:rPr>
        <w:t xml:space="preserve"> </w:t>
      </w:r>
      <w:r>
        <w:rPr>
          <w:sz w:val="28"/>
        </w:rPr>
        <w:t>детей,</w:t>
      </w:r>
      <w:r>
        <w:rPr>
          <w:spacing w:val="11"/>
          <w:sz w:val="28"/>
        </w:rPr>
        <w:t xml:space="preserve"> </w:t>
      </w:r>
      <w:r>
        <w:rPr>
          <w:sz w:val="28"/>
        </w:rPr>
        <w:t>совершенствовать</w:t>
      </w:r>
      <w:r>
        <w:rPr>
          <w:spacing w:val="6"/>
          <w:sz w:val="28"/>
        </w:rPr>
        <w:t xml:space="preserve"> </w:t>
      </w:r>
      <w:r>
        <w:rPr>
          <w:sz w:val="28"/>
        </w:rPr>
        <w:t>звуковую</w:t>
      </w:r>
      <w:r>
        <w:rPr>
          <w:spacing w:val="7"/>
          <w:sz w:val="28"/>
        </w:rPr>
        <w:t xml:space="preserve"> </w:t>
      </w:r>
      <w:r>
        <w:rPr>
          <w:sz w:val="28"/>
        </w:rPr>
        <w:t>культуру</w:t>
      </w:r>
      <w:r>
        <w:rPr>
          <w:spacing w:val="4"/>
          <w:sz w:val="28"/>
        </w:rPr>
        <w:t xml:space="preserve"> </w:t>
      </w:r>
      <w:r>
        <w:rPr>
          <w:sz w:val="28"/>
        </w:rPr>
        <w:t>речи,</w:t>
      </w:r>
      <w:r>
        <w:rPr>
          <w:spacing w:val="-67"/>
          <w:sz w:val="28"/>
        </w:rPr>
        <w:t xml:space="preserve"> </w:t>
      </w:r>
      <w:r>
        <w:rPr>
          <w:sz w:val="28"/>
        </w:rPr>
        <w:t>интонационный строй,</w:t>
      </w:r>
      <w:r>
        <w:rPr>
          <w:spacing w:val="3"/>
          <w:sz w:val="28"/>
        </w:rPr>
        <w:t xml:space="preserve"> </w:t>
      </w:r>
      <w:r>
        <w:rPr>
          <w:sz w:val="28"/>
        </w:rPr>
        <w:t>диалогическую</w:t>
      </w:r>
      <w:r>
        <w:rPr>
          <w:spacing w:val="-1"/>
          <w:sz w:val="28"/>
        </w:rPr>
        <w:t xml:space="preserve"> </w:t>
      </w:r>
      <w:r>
        <w:rPr>
          <w:sz w:val="28"/>
        </w:rPr>
        <w:t>речь;</w:t>
      </w:r>
    </w:p>
    <w:p w:rsidR="00247033" w:rsidRDefault="00247033">
      <w:pPr>
        <w:pStyle w:val="a7"/>
        <w:numPr>
          <w:ilvl w:val="0"/>
          <w:numId w:val="327"/>
        </w:numPr>
        <w:tabs>
          <w:tab w:val="left" w:pos="1429"/>
        </w:tabs>
        <w:ind w:right="418" w:firstLine="710"/>
        <w:jc w:val="left"/>
        <w:rPr>
          <w:sz w:val="28"/>
        </w:rPr>
      </w:pPr>
      <w:r>
        <w:rPr>
          <w:sz w:val="28"/>
        </w:rPr>
        <w:t>познакомить</w:t>
      </w:r>
      <w:r>
        <w:rPr>
          <w:spacing w:val="48"/>
          <w:sz w:val="28"/>
        </w:rPr>
        <w:t xml:space="preserve"> </w:t>
      </w:r>
      <w:r>
        <w:rPr>
          <w:sz w:val="28"/>
        </w:rPr>
        <w:t>детей</w:t>
      </w:r>
      <w:r>
        <w:rPr>
          <w:spacing w:val="51"/>
          <w:sz w:val="28"/>
        </w:rPr>
        <w:t xml:space="preserve"> </w:t>
      </w:r>
      <w:r>
        <w:rPr>
          <w:sz w:val="28"/>
        </w:rPr>
        <w:t>с</w:t>
      </w:r>
      <w:r>
        <w:rPr>
          <w:spacing w:val="52"/>
          <w:sz w:val="28"/>
        </w:rPr>
        <w:t xml:space="preserve"> </w:t>
      </w:r>
      <w:r>
        <w:rPr>
          <w:sz w:val="28"/>
        </w:rPr>
        <w:t>различными</w:t>
      </w:r>
      <w:r>
        <w:rPr>
          <w:spacing w:val="51"/>
          <w:sz w:val="28"/>
        </w:rPr>
        <w:t xml:space="preserve"> </w:t>
      </w:r>
      <w:r>
        <w:rPr>
          <w:sz w:val="28"/>
        </w:rPr>
        <w:t>видами</w:t>
      </w:r>
      <w:r>
        <w:rPr>
          <w:spacing w:val="51"/>
          <w:sz w:val="28"/>
        </w:rPr>
        <w:t xml:space="preserve"> </w:t>
      </w:r>
      <w:r>
        <w:rPr>
          <w:sz w:val="28"/>
        </w:rPr>
        <w:t>театра</w:t>
      </w:r>
      <w:r>
        <w:rPr>
          <w:spacing w:val="51"/>
          <w:sz w:val="28"/>
        </w:rPr>
        <w:t xml:space="preserve"> </w:t>
      </w:r>
      <w:r>
        <w:rPr>
          <w:sz w:val="28"/>
        </w:rPr>
        <w:t>(кукольный,</w:t>
      </w:r>
      <w:r>
        <w:rPr>
          <w:spacing w:val="53"/>
          <w:sz w:val="28"/>
        </w:rPr>
        <w:t xml:space="preserve"> </w:t>
      </w:r>
      <w:r>
        <w:rPr>
          <w:sz w:val="28"/>
        </w:rPr>
        <w:t>музыкальный,</w:t>
      </w:r>
      <w:r>
        <w:rPr>
          <w:spacing w:val="-67"/>
          <w:sz w:val="28"/>
        </w:rPr>
        <w:t xml:space="preserve"> </w:t>
      </w:r>
      <w:r>
        <w:rPr>
          <w:sz w:val="28"/>
        </w:rPr>
        <w:t>детский,</w:t>
      </w:r>
      <w:r>
        <w:rPr>
          <w:spacing w:val="2"/>
          <w:sz w:val="28"/>
        </w:rPr>
        <w:t xml:space="preserve"> </w:t>
      </w:r>
      <w:r>
        <w:rPr>
          <w:sz w:val="28"/>
        </w:rPr>
        <w:t>театр</w:t>
      </w:r>
      <w:r>
        <w:rPr>
          <w:spacing w:val="1"/>
          <w:sz w:val="28"/>
        </w:rPr>
        <w:t xml:space="preserve"> </w:t>
      </w:r>
      <w:r>
        <w:rPr>
          <w:sz w:val="28"/>
        </w:rPr>
        <w:t>зверей</w:t>
      </w:r>
      <w:r>
        <w:rPr>
          <w:spacing w:val="1"/>
          <w:sz w:val="28"/>
        </w:rPr>
        <w:t xml:space="preserve"> </w:t>
      </w:r>
      <w:r>
        <w:rPr>
          <w:sz w:val="28"/>
        </w:rPr>
        <w:t>и другое);</w:t>
      </w:r>
    </w:p>
    <w:p w:rsidR="00247033" w:rsidRDefault="00247033">
      <w:pPr>
        <w:pStyle w:val="a7"/>
        <w:numPr>
          <w:ilvl w:val="0"/>
          <w:numId w:val="327"/>
        </w:numPr>
        <w:tabs>
          <w:tab w:val="left" w:pos="1429"/>
          <w:tab w:val="left" w:pos="3370"/>
          <w:tab w:val="left" w:pos="3878"/>
          <w:tab w:val="left" w:pos="4917"/>
          <w:tab w:val="left" w:pos="6730"/>
          <w:tab w:val="left" w:pos="9963"/>
        </w:tabs>
        <w:ind w:right="410" w:firstLine="710"/>
        <w:jc w:val="left"/>
        <w:rPr>
          <w:sz w:val="28"/>
        </w:rPr>
      </w:pPr>
      <w:r>
        <w:rPr>
          <w:sz w:val="28"/>
        </w:rPr>
        <w:t>формировать</w:t>
      </w:r>
      <w:r>
        <w:rPr>
          <w:sz w:val="28"/>
        </w:rPr>
        <w:tab/>
        <w:t>у</w:t>
      </w:r>
      <w:r>
        <w:rPr>
          <w:sz w:val="28"/>
        </w:rPr>
        <w:tab/>
        <w:t>детей</w:t>
      </w:r>
      <w:r>
        <w:rPr>
          <w:sz w:val="28"/>
        </w:rPr>
        <w:tab/>
        <w:t>простейшие</w:t>
      </w:r>
      <w:r>
        <w:rPr>
          <w:sz w:val="28"/>
        </w:rPr>
        <w:tab/>
        <w:t>образно-выразительные</w:t>
      </w:r>
      <w:r>
        <w:rPr>
          <w:sz w:val="28"/>
        </w:rPr>
        <w:tab/>
      </w:r>
      <w:r>
        <w:rPr>
          <w:spacing w:val="-2"/>
          <w:sz w:val="28"/>
        </w:rPr>
        <w:t>умения,</w:t>
      </w:r>
      <w:r>
        <w:rPr>
          <w:spacing w:val="-67"/>
          <w:sz w:val="28"/>
        </w:rPr>
        <w:t xml:space="preserve"> </w:t>
      </w:r>
      <w:r>
        <w:rPr>
          <w:sz w:val="28"/>
        </w:rPr>
        <w:t>имитировать</w:t>
      </w:r>
      <w:r>
        <w:rPr>
          <w:spacing w:val="3"/>
          <w:sz w:val="28"/>
        </w:rPr>
        <w:t xml:space="preserve"> </w:t>
      </w:r>
      <w:r>
        <w:rPr>
          <w:sz w:val="28"/>
        </w:rPr>
        <w:t>характерные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2"/>
          <w:sz w:val="28"/>
        </w:rPr>
        <w:t xml:space="preserve"> </w:t>
      </w:r>
      <w:r>
        <w:rPr>
          <w:sz w:val="28"/>
        </w:rPr>
        <w:t>сказочных</w:t>
      </w:r>
      <w:r>
        <w:rPr>
          <w:spacing w:val="-4"/>
          <w:sz w:val="28"/>
        </w:rPr>
        <w:t xml:space="preserve"> </w:t>
      </w:r>
      <w:r>
        <w:rPr>
          <w:sz w:val="28"/>
        </w:rPr>
        <w:t>животных;</w:t>
      </w:r>
    </w:p>
    <w:p w:rsidR="00247033" w:rsidRDefault="00247033">
      <w:pPr>
        <w:pStyle w:val="a7"/>
        <w:numPr>
          <w:ilvl w:val="0"/>
          <w:numId w:val="327"/>
        </w:numPr>
        <w:tabs>
          <w:tab w:val="left" w:pos="1429"/>
        </w:tabs>
        <w:ind w:right="416" w:firstLine="710"/>
        <w:rPr>
          <w:sz w:val="28"/>
        </w:rPr>
      </w:pPr>
      <w:r>
        <w:rPr>
          <w:sz w:val="28"/>
        </w:rPr>
        <w:t>развивать эстетический вкус, воспитывать чувство прекрасного, побуждать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нравственно-эстетические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 эмоциональные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переживания;</w:t>
      </w:r>
    </w:p>
    <w:p w:rsidR="00247033" w:rsidRDefault="00247033">
      <w:pPr>
        <w:pStyle w:val="a7"/>
        <w:numPr>
          <w:ilvl w:val="0"/>
          <w:numId w:val="327"/>
        </w:numPr>
        <w:tabs>
          <w:tab w:val="left" w:pos="1429"/>
        </w:tabs>
        <w:ind w:right="412" w:firstLine="710"/>
        <w:rPr>
          <w:sz w:val="28"/>
        </w:rPr>
      </w:pPr>
      <w:r>
        <w:rPr>
          <w:sz w:val="28"/>
        </w:rPr>
        <w:t>побуждать интерес творческим проявлениям в игре и игровому общению со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сверстниками.</w:t>
      </w:r>
    </w:p>
    <w:p w:rsidR="00247033" w:rsidRDefault="00247033">
      <w:pPr>
        <w:pStyle w:val="a7"/>
        <w:numPr>
          <w:ilvl w:val="0"/>
          <w:numId w:val="317"/>
        </w:numPr>
        <w:tabs>
          <w:tab w:val="left" w:pos="1568"/>
        </w:tabs>
        <w:spacing w:line="321" w:lineRule="exact"/>
        <w:ind w:hanging="304"/>
        <w:rPr>
          <w:i/>
          <w:sz w:val="28"/>
        </w:rPr>
      </w:pPr>
      <w:r>
        <w:rPr>
          <w:i/>
          <w:sz w:val="28"/>
        </w:rPr>
        <w:t>культурно-досуговая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деятельность:</w:t>
      </w:r>
    </w:p>
    <w:p w:rsidR="00247033" w:rsidRDefault="00247033">
      <w:pPr>
        <w:pStyle w:val="a7"/>
        <w:numPr>
          <w:ilvl w:val="0"/>
          <w:numId w:val="327"/>
        </w:numPr>
        <w:tabs>
          <w:tab w:val="left" w:pos="1429"/>
        </w:tabs>
        <w:spacing w:line="322" w:lineRule="exact"/>
        <w:ind w:left="1428" w:hanging="165"/>
        <w:rPr>
          <w:sz w:val="28"/>
        </w:rPr>
      </w:pPr>
      <w:r>
        <w:rPr>
          <w:sz w:val="28"/>
        </w:rPr>
        <w:t>развивать</w:t>
      </w:r>
      <w:r>
        <w:rPr>
          <w:spacing w:val="-3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-5"/>
          <w:sz w:val="28"/>
        </w:rPr>
        <w:t xml:space="preserve"> </w:t>
      </w:r>
      <w:r>
        <w:rPr>
          <w:sz w:val="28"/>
        </w:rPr>
        <w:t>организовывать</w:t>
      </w:r>
      <w:r>
        <w:rPr>
          <w:spacing w:val="-7"/>
          <w:sz w:val="28"/>
        </w:rPr>
        <w:t xml:space="preserve"> </w:t>
      </w:r>
      <w:r>
        <w:rPr>
          <w:sz w:val="28"/>
        </w:rPr>
        <w:t>свободное</w:t>
      </w:r>
      <w:r>
        <w:rPr>
          <w:spacing w:val="-4"/>
          <w:sz w:val="28"/>
        </w:rPr>
        <w:t xml:space="preserve"> </w:t>
      </w:r>
      <w:r>
        <w:rPr>
          <w:sz w:val="28"/>
        </w:rPr>
        <w:t>время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пользой;</w:t>
      </w:r>
    </w:p>
    <w:p w:rsidR="00247033" w:rsidRDefault="00247033">
      <w:pPr>
        <w:pStyle w:val="a7"/>
        <w:numPr>
          <w:ilvl w:val="0"/>
          <w:numId w:val="327"/>
        </w:numPr>
        <w:tabs>
          <w:tab w:val="left" w:pos="1429"/>
        </w:tabs>
        <w:ind w:right="410" w:firstLine="710"/>
        <w:rPr>
          <w:sz w:val="28"/>
        </w:rPr>
      </w:pPr>
      <w:r>
        <w:rPr>
          <w:sz w:val="28"/>
        </w:rPr>
        <w:t>поощрять желание заниматься интересной самостоятельной деятельностью,</w:t>
      </w:r>
      <w:r>
        <w:rPr>
          <w:spacing w:val="1"/>
          <w:sz w:val="28"/>
        </w:rPr>
        <w:t xml:space="preserve"> </w:t>
      </w:r>
      <w:r>
        <w:rPr>
          <w:sz w:val="28"/>
        </w:rPr>
        <w:t>отмечать</w:t>
      </w:r>
      <w:r>
        <w:rPr>
          <w:spacing w:val="1"/>
          <w:sz w:val="28"/>
        </w:rPr>
        <w:t xml:space="preserve"> </w:t>
      </w:r>
      <w:r>
        <w:rPr>
          <w:sz w:val="28"/>
        </w:rPr>
        <w:t>красоту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мира</w:t>
      </w:r>
      <w:r>
        <w:rPr>
          <w:spacing w:val="1"/>
          <w:sz w:val="28"/>
        </w:rPr>
        <w:t xml:space="preserve"> </w:t>
      </w:r>
      <w:r>
        <w:rPr>
          <w:sz w:val="28"/>
        </w:rPr>
        <w:t>(кружение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снежинок,</w:t>
      </w:r>
      <w:r>
        <w:rPr>
          <w:spacing w:val="1"/>
          <w:sz w:val="28"/>
        </w:rPr>
        <w:t xml:space="preserve"> </w:t>
      </w:r>
      <w:r>
        <w:rPr>
          <w:sz w:val="28"/>
        </w:rPr>
        <w:t>пение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птиц,</w:t>
      </w:r>
      <w:r>
        <w:rPr>
          <w:spacing w:val="1"/>
          <w:sz w:val="28"/>
        </w:rPr>
        <w:t xml:space="preserve"> </w:t>
      </w:r>
      <w:r>
        <w:rPr>
          <w:sz w:val="28"/>
        </w:rPr>
        <w:t>шелест</w:t>
      </w:r>
      <w:r>
        <w:rPr>
          <w:spacing w:val="1"/>
          <w:sz w:val="28"/>
        </w:rPr>
        <w:t xml:space="preserve"> </w:t>
      </w:r>
      <w:r>
        <w:rPr>
          <w:sz w:val="28"/>
        </w:rPr>
        <w:t>деревьев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прочее)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это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видах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(изобразительной,</w:t>
      </w:r>
      <w:r>
        <w:rPr>
          <w:spacing w:val="2"/>
          <w:sz w:val="28"/>
        </w:rPr>
        <w:t xml:space="preserve"> </w:t>
      </w:r>
      <w:r>
        <w:rPr>
          <w:sz w:val="28"/>
        </w:rPr>
        <w:t>словесной,</w:t>
      </w:r>
      <w:r>
        <w:rPr>
          <w:spacing w:val="2"/>
          <w:sz w:val="28"/>
        </w:rPr>
        <w:t xml:space="preserve"> </w:t>
      </w:r>
      <w:r>
        <w:rPr>
          <w:sz w:val="28"/>
        </w:rPr>
        <w:t>музыкальной);</w:t>
      </w:r>
    </w:p>
    <w:p w:rsidR="00247033" w:rsidRDefault="00247033">
      <w:pPr>
        <w:pStyle w:val="a7"/>
        <w:numPr>
          <w:ilvl w:val="0"/>
          <w:numId w:val="327"/>
        </w:numPr>
        <w:tabs>
          <w:tab w:val="left" w:pos="1429"/>
        </w:tabs>
        <w:ind w:right="417" w:firstLine="710"/>
        <w:rPr>
          <w:sz w:val="28"/>
        </w:rPr>
      </w:pPr>
      <w:r>
        <w:rPr>
          <w:sz w:val="28"/>
        </w:rPr>
        <w:t>развивать интерес к развлечениям, знакомящим с культурой и традициями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1"/>
          <w:sz w:val="28"/>
        </w:rPr>
        <w:t xml:space="preserve"> </w:t>
      </w:r>
      <w:r>
        <w:rPr>
          <w:sz w:val="28"/>
        </w:rPr>
        <w:t>страны;</w:t>
      </w:r>
    </w:p>
    <w:p w:rsidR="00247033" w:rsidRDefault="00247033">
      <w:pPr>
        <w:pStyle w:val="a7"/>
        <w:numPr>
          <w:ilvl w:val="0"/>
          <w:numId w:val="327"/>
        </w:numPr>
        <w:tabs>
          <w:tab w:val="left" w:pos="1429"/>
        </w:tabs>
        <w:ind w:right="414" w:firstLine="710"/>
        <w:rPr>
          <w:sz w:val="28"/>
        </w:rPr>
      </w:pP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патриотическое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воспитание,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приобщать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-67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культуре,</w:t>
      </w:r>
      <w:r>
        <w:rPr>
          <w:spacing w:val="3"/>
          <w:sz w:val="28"/>
        </w:rPr>
        <w:t xml:space="preserve"> </w:t>
      </w:r>
      <w:r>
        <w:rPr>
          <w:sz w:val="28"/>
        </w:rPr>
        <w:t>эстетико-эмоциональному</w:t>
      </w:r>
      <w:r>
        <w:rPr>
          <w:spacing w:val="-4"/>
          <w:sz w:val="28"/>
        </w:rPr>
        <w:t xml:space="preserve"> </w:t>
      </w:r>
      <w:r>
        <w:rPr>
          <w:sz w:val="28"/>
        </w:rPr>
        <w:t>творчеству;</w:t>
      </w:r>
    </w:p>
    <w:p w:rsidR="00247033" w:rsidRDefault="00247033">
      <w:pPr>
        <w:pStyle w:val="a7"/>
        <w:numPr>
          <w:ilvl w:val="0"/>
          <w:numId w:val="327"/>
        </w:numPr>
        <w:tabs>
          <w:tab w:val="left" w:pos="1429"/>
        </w:tabs>
        <w:ind w:right="415" w:firstLine="710"/>
        <w:rPr>
          <w:sz w:val="28"/>
        </w:rPr>
      </w:pPr>
      <w:r>
        <w:rPr>
          <w:sz w:val="28"/>
        </w:rPr>
        <w:t>приобщать к праздничной культуре, развивать желание принимать участие в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праздниках</w:t>
      </w:r>
      <w:r>
        <w:rPr>
          <w:spacing w:val="-4"/>
          <w:sz w:val="28"/>
        </w:rPr>
        <w:t xml:space="preserve"> </w:t>
      </w:r>
      <w:r>
        <w:rPr>
          <w:sz w:val="28"/>
        </w:rPr>
        <w:t>(календарных,</w:t>
      </w:r>
      <w:r>
        <w:rPr>
          <w:spacing w:val="3"/>
          <w:sz w:val="28"/>
        </w:rPr>
        <w:t xml:space="preserve"> </w:t>
      </w:r>
      <w:r>
        <w:rPr>
          <w:sz w:val="28"/>
        </w:rPr>
        <w:t>государственных,</w:t>
      </w:r>
      <w:r>
        <w:rPr>
          <w:spacing w:val="3"/>
          <w:sz w:val="28"/>
        </w:rPr>
        <w:t xml:space="preserve"> </w:t>
      </w:r>
      <w:r>
        <w:rPr>
          <w:sz w:val="28"/>
        </w:rPr>
        <w:t>народных);</w:t>
      </w:r>
    </w:p>
    <w:p w:rsidR="00247033" w:rsidRDefault="00247033">
      <w:pPr>
        <w:pStyle w:val="a7"/>
        <w:numPr>
          <w:ilvl w:val="0"/>
          <w:numId w:val="327"/>
        </w:numPr>
        <w:tabs>
          <w:tab w:val="left" w:pos="1429"/>
        </w:tabs>
        <w:spacing w:line="322" w:lineRule="exact"/>
        <w:ind w:left="1428" w:hanging="165"/>
        <w:rPr>
          <w:sz w:val="28"/>
        </w:rPr>
      </w:pPr>
      <w:r>
        <w:rPr>
          <w:sz w:val="28"/>
        </w:rPr>
        <w:t>формировать</w:t>
      </w:r>
      <w:r>
        <w:rPr>
          <w:spacing w:val="-6"/>
          <w:sz w:val="28"/>
        </w:rPr>
        <w:t xml:space="preserve"> </w:t>
      </w:r>
      <w:r>
        <w:rPr>
          <w:sz w:val="28"/>
        </w:rPr>
        <w:t>чувства</w:t>
      </w:r>
      <w:r>
        <w:rPr>
          <w:spacing w:val="-4"/>
          <w:sz w:val="28"/>
        </w:rPr>
        <w:t xml:space="preserve"> </w:t>
      </w:r>
      <w:r>
        <w:rPr>
          <w:sz w:val="28"/>
        </w:rPr>
        <w:t>причастности</w:t>
      </w:r>
      <w:r>
        <w:rPr>
          <w:spacing w:val="-5"/>
          <w:sz w:val="28"/>
        </w:rPr>
        <w:t xml:space="preserve"> </w:t>
      </w:r>
      <w:r>
        <w:rPr>
          <w:sz w:val="28"/>
        </w:rPr>
        <w:t>к</w:t>
      </w:r>
      <w:r>
        <w:rPr>
          <w:spacing w:val="-6"/>
          <w:sz w:val="28"/>
        </w:rPr>
        <w:t xml:space="preserve"> </w:t>
      </w:r>
      <w:r>
        <w:rPr>
          <w:sz w:val="28"/>
        </w:rPr>
        <w:t>событиям,</w:t>
      </w:r>
      <w:r>
        <w:rPr>
          <w:spacing w:val="-2"/>
          <w:sz w:val="28"/>
        </w:rPr>
        <w:t xml:space="preserve"> </w:t>
      </w:r>
      <w:r>
        <w:rPr>
          <w:sz w:val="28"/>
        </w:rPr>
        <w:t>происходящим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стране;</w:t>
      </w:r>
    </w:p>
    <w:p w:rsidR="00247033" w:rsidRDefault="00247033">
      <w:pPr>
        <w:pStyle w:val="a7"/>
        <w:numPr>
          <w:ilvl w:val="0"/>
          <w:numId w:val="327"/>
        </w:numPr>
        <w:tabs>
          <w:tab w:val="left" w:pos="1429"/>
        </w:tabs>
        <w:ind w:right="417" w:firstLine="710"/>
        <w:rPr>
          <w:sz w:val="28"/>
        </w:rPr>
      </w:pP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наклонности ребёнка;</w:t>
      </w:r>
    </w:p>
    <w:p w:rsidR="00247033" w:rsidRDefault="00247033">
      <w:pPr>
        <w:pStyle w:val="a7"/>
        <w:numPr>
          <w:ilvl w:val="0"/>
          <w:numId w:val="327"/>
        </w:numPr>
        <w:tabs>
          <w:tab w:val="left" w:pos="1429"/>
        </w:tabs>
        <w:ind w:right="408" w:firstLine="710"/>
        <w:rPr>
          <w:sz w:val="28"/>
        </w:rPr>
      </w:pPr>
      <w:r>
        <w:rPr>
          <w:sz w:val="28"/>
        </w:rPr>
        <w:t>вовлекать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подготовки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1"/>
          <w:sz w:val="28"/>
        </w:rPr>
        <w:t xml:space="preserve"> </w:t>
      </w:r>
      <w:r>
        <w:rPr>
          <w:sz w:val="28"/>
        </w:rPr>
        <w:t>развлечений;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желание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кукольном</w:t>
      </w:r>
      <w:r>
        <w:rPr>
          <w:spacing w:val="1"/>
          <w:sz w:val="28"/>
        </w:rPr>
        <w:t xml:space="preserve"> </w:t>
      </w:r>
      <w:r>
        <w:rPr>
          <w:sz w:val="28"/>
        </w:rPr>
        <w:t>спектакле,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литературных</w:t>
      </w:r>
      <w:r>
        <w:rPr>
          <w:spacing w:val="-4"/>
          <w:sz w:val="28"/>
        </w:rPr>
        <w:t xml:space="preserve"> </w:t>
      </w:r>
      <w:r>
        <w:rPr>
          <w:sz w:val="28"/>
        </w:rPr>
        <w:t>композициях,</w:t>
      </w:r>
      <w:r>
        <w:rPr>
          <w:spacing w:val="4"/>
          <w:sz w:val="28"/>
        </w:rPr>
        <w:t xml:space="preserve"> </w:t>
      </w:r>
      <w:r>
        <w:rPr>
          <w:sz w:val="28"/>
        </w:rPr>
        <w:t>концертах.</w:t>
      </w:r>
    </w:p>
    <w:p w:rsidR="00247033" w:rsidRDefault="00247033">
      <w:pPr>
        <w:pStyle w:val="3"/>
        <w:ind w:left="1264"/>
      </w:pPr>
      <w:r>
        <w:t>Содержание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6"/>
        </w:rPr>
        <w:t xml:space="preserve"> </w:t>
      </w:r>
      <w:r>
        <w:t>деятельности</w:t>
      </w:r>
    </w:p>
    <w:p w:rsidR="00247033" w:rsidRDefault="00247033">
      <w:pPr>
        <w:spacing w:line="319" w:lineRule="exact"/>
        <w:ind w:left="1264"/>
        <w:jc w:val="both"/>
        <w:rPr>
          <w:i/>
          <w:sz w:val="28"/>
        </w:rPr>
      </w:pPr>
      <w:r>
        <w:rPr>
          <w:i/>
          <w:sz w:val="28"/>
        </w:rPr>
        <w:t>Приобщение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искусству</w:t>
      </w:r>
    </w:p>
    <w:p w:rsidR="00247033" w:rsidRDefault="00247033">
      <w:pPr>
        <w:pStyle w:val="a7"/>
        <w:numPr>
          <w:ilvl w:val="0"/>
          <w:numId w:val="316"/>
        </w:numPr>
        <w:tabs>
          <w:tab w:val="left" w:pos="1568"/>
        </w:tabs>
        <w:ind w:right="407" w:firstLine="710"/>
        <w:rPr>
          <w:sz w:val="28"/>
        </w:rPr>
      </w:pP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продолжает приобщать детей к восприятию искусства,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 к нему; поощряет выражение эстетических чувств, проявление эмоций при</w:t>
      </w:r>
      <w:r>
        <w:rPr>
          <w:spacing w:val="1"/>
          <w:sz w:val="28"/>
        </w:rPr>
        <w:t xml:space="preserve"> </w:t>
      </w:r>
      <w:r>
        <w:rPr>
          <w:sz w:val="28"/>
        </w:rPr>
        <w:t>рассматривании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декоративно-прикладного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искусства,</w:t>
      </w:r>
      <w:r>
        <w:rPr>
          <w:spacing w:val="1"/>
          <w:sz w:val="28"/>
        </w:rPr>
        <w:t xml:space="preserve"> </w:t>
      </w:r>
      <w:r>
        <w:rPr>
          <w:sz w:val="28"/>
        </w:rPr>
        <w:t>прослушивании</w:t>
      </w:r>
      <w:r>
        <w:rPr>
          <w:spacing w:val="23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23"/>
          <w:sz w:val="28"/>
        </w:rPr>
        <w:t xml:space="preserve"> </w:t>
      </w:r>
      <w:r>
        <w:rPr>
          <w:sz w:val="28"/>
        </w:rPr>
        <w:t>музыкального</w:t>
      </w:r>
      <w:r>
        <w:rPr>
          <w:spacing w:val="23"/>
          <w:sz w:val="28"/>
        </w:rPr>
        <w:t xml:space="preserve"> </w:t>
      </w:r>
      <w:r>
        <w:rPr>
          <w:sz w:val="28"/>
        </w:rPr>
        <w:t>фольклора;</w:t>
      </w:r>
      <w:r>
        <w:rPr>
          <w:spacing w:val="23"/>
          <w:sz w:val="28"/>
        </w:rPr>
        <w:t xml:space="preserve"> </w:t>
      </w:r>
      <w:r>
        <w:rPr>
          <w:sz w:val="28"/>
        </w:rPr>
        <w:t>знакомит</w:t>
      </w:r>
      <w:r>
        <w:rPr>
          <w:spacing w:val="22"/>
          <w:sz w:val="28"/>
        </w:rPr>
        <w:t xml:space="preserve"> </w:t>
      </w:r>
      <w:r>
        <w:rPr>
          <w:sz w:val="28"/>
        </w:rPr>
        <w:t>детей</w:t>
      </w:r>
      <w:r>
        <w:rPr>
          <w:spacing w:val="23"/>
          <w:sz w:val="28"/>
        </w:rPr>
        <w:t xml:space="preserve"> </w:t>
      </w:r>
      <w:r>
        <w:rPr>
          <w:sz w:val="28"/>
        </w:rPr>
        <w:t>с</w:t>
      </w:r>
    </w:p>
    <w:p w:rsidR="00247033" w:rsidRDefault="00247033">
      <w:pPr>
        <w:jc w:val="both"/>
        <w:rPr>
          <w:sz w:val="28"/>
        </w:rPr>
        <w:sectPr w:rsidR="00247033">
          <w:pgSz w:w="11910" w:h="16840"/>
          <w:pgMar w:top="480" w:right="160" w:bottom="1200" w:left="440" w:header="0" w:footer="928" w:gutter="0"/>
          <w:cols w:space="720"/>
        </w:sectPr>
      </w:pPr>
    </w:p>
    <w:p w:rsidR="00247033" w:rsidRDefault="00247033">
      <w:pPr>
        <w:pStyle w:val="a3"/>
        <w:spacing w:before="65"/>
        <w:ind w:right="412" w:firstLine="0"/>
      </w:pPr>
      <w:r>
        <w:lastRenderedPageBreak/>
        <w:t>творческими</w:t>
      </w:r>
      <w:r>
        <w:rPr>
          <w:spacing w:val="1"/>
        </w:rPr>
        <w:t xml:space="preserve"> </w:t>
      </w:r>
      <w:r>
        <w:t>профессиями</w:t>
      </w:r>
      <w:r>
        <w:rPr>
          <w:spacing w:val="1"/>
        </w:rPr>
        <w:t xml:space="preserve"> </w:t>
      </w:r>
      <w:r>
        <w:t>(артист,</w:t>
      </w:r>
      <w:r>
        <w:rPr>
          <w:spacing w:val="1"/>
        </w:rPr>
        <w:t xml:space="preserve"> </w:t>
      </w:r>
      <w:r>
        <w:t>художник,</w:t>
      </w:r>
      <w:r>
        <w:rPr>
          <w:spacing w:val="1"/>
        </w:rPr>
        <w:t xml:space="preserve"> </w:t>
      </w:r>
      <w:r>
        <w:t>композитор,</w:t>
      </w:r>
      <w:r>
        <w:rPr>
          <w:spacing w:val="1"/>
        </w:rPr>
        <w:t xml:space="preserve"> </w:t>
      </w:r>
      <w:r>
        <w:t>писатель);</w:t>
      </w:r>
      <w:r>
        <w:rPr>
          <w:spacing w:val="1"/>
        </w:rPr>
        <w:t xml:space="preserve"> </w:t>
      </w:r>
      <w:r>
        <w:t>педагог,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ознакомления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патриотизм</w:t>
      </w:r>
      <w:r>
        <w:rPr>
          <w:spacing w:val="2"/>
        </w:rPr>
        <w:t xml:space="preserve"> </w:t>
      </w:r>
      <w:r>
        <w:t>и чувства</w:t>
      </w:r>
      <w:r>
        <w:rPr>
          <w:spacing w:val="2"/>
        </w:rPr>
        <w:t xml:space="preserve"> </w:t>
      </w:r>
      <w:r>
        <w:t>гордости за</w:t>
      </w:r>
      <w:r>
        <w:rPr>
          <w:spacing w:val="2"/>
        </w:rPr>
        <w:t xml:space="preserve"> </w:t>
      </w:r>
      <w:r>
        <w:t>свою страну,</w:t>
      </w:r>
      <w:r>
        <w:rPr>
          <w:spacing w:val="3"/>
        </w:rPr>
        <w:t xml:space="preserve"> </w:t>
      </w:r>
      <w:r>
        <w:t>края.</w:t>
      </w:r>
    </w:p>
    <w:p w:rsidR="00247033" w:rsidRDefault="00247033">
      <w:pPr>
        <w:pStyle w:val="a7"/>
        <w:numPr>
          <w:ilvl w:val="0"/>
          <w:numId w:val="316"/>
        </w:numPr>
        <w:tabs>
          <w:tab w:val="left" w:pos="1568"/>
        </w:tabs>
        <w:ind w:right="413" w:firstLine="710"/>
        <w:rPr>
          <w:sz w:val="28"/>
        </w:rPr>
      </w:pP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учит</w:t>
      </w:r>
      <w:r>
        <w:rPr>
          <w:spacing w:val="1"/>
          <w:sz w:val="28"/>
        </w:rPr>
        <w:t xml:space="preserve"> </w:t>
      </w:r>
      <w:r>
        <w:rPr>
          <w:sz w:val="28"/>
        </w:rPr>
        <w:t>узнавать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</w:t>
      </w:r>
      <w:r>
        <w:rPr>
          <w:spacing w:val="71"/>
          <w:sz w:val="28"/>
        </w:rPr>
        <w:t xml:space="preserve"> </w:t>
      </w:r>
      <w:r>
        <w:rPr>
          <w:sz w:val="28"/>
        </w:rPr>
        <w:t>природы,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образах</w:t>
      </w:r>
      <w:r>
        <w:rPr>
          <w:spacing w:val="1"/>
          <w:sz w:val="28"/>
        </w:rPr>
        <w:t xml:space="preserve"> </w:t>
      </w:r>
      <w:r>
        <w:rPr>
          <w:sz w:val="28"/>
        </w:rPr>
        <w:t>(литература,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музыка,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искусство);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развивает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жанры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виды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искусства:</w:t>
      </w:r>
      <w:r>
        <w:rPr>
          <w:spacing w:val="1"/>
          <w:sz w:val="28"/>
        </w:rPr>
        <w:t xml:space="preserve"> </w:t>
      </w:r>
      <w:r>
        <w:rPr>
          <w:sz w:val="28"/>
        </w:rPr>
        <w:t>стихи,</w:t>
      </w:r>
      <w:r>
        <w:rPr>
          <w:spacing w:val="1"/>
          <w:sz w:val="28"/>
        </w:rPr>
        <w:t xml:space="preserve"> </w:t>
      </w:r>
      <w:r>
        <w:rPr>
          <w:sz w:val="28"/>
        </w:rPr>
        <w:t>проза,</w:t>
      </w:r>
      <w:r>
        <w:rPr>
          <w:spacing w:val="1"/>
          <w:sz w:val="28"/>
        </w:rPr>
        <w:t xml:space="preserve"> </w:t>
      </w:r>
      <w:r>
        <w:rPr>
          <w:sz w:val="28"/>
        </w:rPr>
        <w:t>загадки</w:t>
      </w:r>
      <w:r>
        <w:rPr>
          <w:spacing w:val="1"/>
          <w:sz w:val="28"/>
        </w:rPr>
        <w:t xml:space="preserve"> </w:t>
      </w:r>
      <w:r>
        <w:rPr>
          <w:sz w:val="28"/>
        </w:rPr>
        <w:t>(литература),</w:t>
      </w:r>
      <w:r>
        <w:rPr>
          <w:spacing w:val="1"/>
          <w:sz w:val="28"/>
        </w:rPr>
        <w:t xml:space="preserve"> </w:t>
      </w:r>
      <w:r>
        <w:rPr>
          <w:sz w:val="28"/>
        </w:rPr>
        <w:t>песни,</w:t>
      </w:r>
      <w:r>
        <w:rPr>
          <w:spacing w:val="1"/>
          <w:sz w:val="28"/>
        </w:rPr>
        <w:t xml:space="preserve"> </w:t>
      </w:r>
      <w:r>
        <w:rPr>
          <w:sz w:val="28"/>
        </w:rPr>
        <w:t>танцы</w:t>
      </w:r>
      <w:r>
        <w:rPr>
          <w:spacing w:val="1"/>
          <w:sz w:val="28"/>
        </w:rPr>
        <w:t xml:space="preserve"> </w:t>
      </w:r>
      <w:r>
        <w:rPr>
          <w:sz w:val="28"/>
        </w:rPr>
        <w:t>(музыка),</w:t>
      </w:r>
      <w:r>
        <w:rPr>
          <w:spacing w:val="1"/>
          <w:sz w:val="28"/>
        </w:rPr>
        <w:t xml:space="preserve"> </w:t>
      </w:r>
      <w:r>
        <w:rPr>
          <w:sz w:val="28"/>
        </w:rPr>
        <w:t>картина</w:t>
      </w:r>
      <w:r>
        <w:rPr>
          <w:spacing w:val="1"/>
          <w:sz w:val="28"/>
        </w:rPr>
        <w:t xml:space="preserve"> </w:t>
      </w:r>
      <w:r>
        <w:rPr>
          <w:sz w:val="28"/>
        </w:rPr>
        <w:t>(репродукция),</w:t>
      </w:r>
      <w:r>
        <w:rPr>
          <w:spacing w:val="1"/>
          <w:sz w:val="28"/>
        </w:rPr>
        <w:t xml:space="preserve"> </w:t>
      </w:r>
      <w:r>
        <w:rPr>
          <w:sz w:val="28"/>
        </w:rPr>
        <w:t>скульптура</w:t>
      </w:r>
      <w:r>
        <w:rPr>
          <w:spacing w:val="1"/>
          <w:sz w:val="28"/>
        </w:rPr>
        <w:t xml:space="preserve"> </w:t>
      </w:r>
      <w:r>
        <w:rPr>
          <w:sz w:val="28"/>
        </w:rPr>
        <w:t>(изобразительное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искусство),</w:t>
      </w:r>
      <w:r>
        <w:rPr>
          <w:spacing w:val="1"/>
          <w:sz w:val="28"/>
        </w:rPr>
        <w:t xml:space="preserve"> </w:t>
      </w:r>
      <w:r>
        <w:rPr>
          <w:sz w:val="28"/>
        </w:rPr>
        <w:t>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сооружение</w:t>
      </w:r>
      <w:r>
        <w:rPr>
          <w:spacing w:val="1"/>
          <w:sz w:val="28"/>
        </w:rPr>
        <w:t xml:space="preserve"> </w:t>
      </w:r>
      <w:r>
        <w:rPr>
          <w:sz w:val="28"/>
        </w:rPr>
        <w:t>(архитектура); учит детей выделять и называть основные средства выразительности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(цвет,</w:t>
      </w:r>
      <w:r>
        <w:rPr>
          <w:spacing w:val="1"/>
          <w:sz w:val="28"/>
        </w:rPr>
        <w:t xml:space="preserve"> </w:t>
      </w:r>
      <w:r>
        <w:rPr>
          <w:sz w:val="28"/>
        </w:rPr>
        <w:t>форма,</w:t>
      </w:r>
      <w:r>
        <w:rPr>
          <w:spacing w:val="1"/>
          <w:sz w:val="28"/>
        </w:rPr>
        <w:t xml:space="preserve"> </w:t>
      </w:r>
      <w:r>
        <w:rPr>
          <w:sz w:val="28"/>
        </w:rPr>
        <w:t>величина,</w:t>
      </w:r>
      <w:r>
        <w:rPr>
          <w:spacing w:val="1"/>
          <w:sz w:val="28"/>
        </w:rPr>
        <w:t xml:space="preserve"> </w:t>
      </w:r>
      <w:r>
        <w:rPr>
          <w:sz w:val="28"/>
        </w:rPr>
        <w:t>ритм,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движение,</w:t>
      </w:r>
      <w:r>
        <w:rPr>
          <w:spacing w:val="1"/>
          <w:sz w:val="28"/>
        </w:rPr>
        <w:t xml:space="preserve"> </w:t>
      </w:r>
      <w:r>
        <w:rPr>
          <w:sz w:val="28"/>
        </w:rPr>
        <w:t>жест,</w:t>
      </w:r>
      <w:r>
        <w:rPr>
          <w:spacing w:val="1"/>
          <w:sz w:val="28"/>
        </w:rPr>
        <w:t xml:space="preserve"> </w:t>
      </w:r>
      <w:r>
        <w:rPr>
          <w:sz w:val="28"/>
        </w:rPr>
        <w:t>звук)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создавать</w:t>
      </w:r>
      <w:r>
        <w:rPr>
          <w:spacing w:val="71"/>
          <w:sz w:val="28"/>
        </w:rPr>
        <w:t xml:space="preserve"> </w:t>
      </w:r>
      <w:r>
        <w:rPr>
          <w:sz w:val="28"/>
        </w:rPr>
        <w:t>свои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изобразительной,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музыкальной,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деятельности.</w:t>
      </w:r>
    </w:p>
    <w:p w:rsidR="00247033" w:rsidRDefault="00247033">
      <w:pPr>
        <w:pStyle w:val="a7"/>
        <w:numPr>
          <w:ilvl w:val="0"/>
          <w:numId w:val="316"/>
        </w:numPr>
        <w:tabs>
          <w:tab w:val="left" w:pos="1568"/>
        </w:tabs>
        <w:spacing w:before="2"/>
        <w:ind w:right="408" w:firstLine="710"/>
        <w:rPr>
          <w:sz w:val="28"/>
        </w:rPr>
      </w:pPr>
      <w:r>
        <w:rPr>
          <w:sz w:val="28"/>
        </w:rPr>
        <w:t>Педагог</w:t>
      </w:r>
      <w:r>
        <w:rPr>
          <w:spacing w:val="15"/>
          <w:sz w:val="28"/>
        </w:rPr>
        <w:t xml:space="preserve"> </w:t>
      </w:r>
      <w:r>
        <w:rPr>
          <w:sz w:val="28"/>
        </w:rPr>
        <w:t>знакомит</w:t>
      </w:r>
      <w:r>
        <w:rPr>
          <w:spacing w:val="14"/>
          <w:sz w:val="28"/>
        </w:rPr>
        <w:t xml:space="preserve"> </w:t>
      </w:r>
      <w:r>
        <w:rPr>
          <w:sz w:val="28"/>
        </w:rPr>
        <w:t>детей</w:t>
      </w:r>
      <w:r>
        <w:rPr>
          <w:spacing w:val="15"/>
          <w:sz w:val="28"/>
        </w:rPr>
        <w:t xml:space="preserve"> </w:t>
      </w:r>
      <w:r>
        <w:rPr>
          <w:sz w:val="28"/>
        </w:rPr>
        <w:t>с</w:t>
      </w:r>
      <w:r>
        <w:rPr>
          <w:spacing w:val="16"/>
          <w:sz w:val="28"/>
        </w:rPr>
        <w:t xml:space="preserve"> </w:t>
      </w:r>
      <w:r>
        <w:rPr>
          <w:sz w:val="28"/>
        </w:rPr>
        <w:t>жанрами</w:t>
      </w:r>
      <w:r>
        <w:rPr>
          <w:spacing w:val="15"/>
          <w:sz w:val="28"/>
        </w:rPr>
        <w:t xml:space="preserve"> </w:t>
      </w:r>
      <w:r>
        <w:rPr>
          <w:sz w:val="28"/>
        </w:rPr>
        <w:t>живописи</w:t>
      </w:r>
      <w:r>
        <w:rPr>
          <w:spacing w:val="15"/>
          <w:sz w:val="28"/>
        </w:rPr>
        <w:t xml:space="preserve"> </w:t>
      </w:r>
      <w:r>
        <w:rPr>
          <w:sz w:val="28"/>
        </w:rPr>
        <w:t>(натюрморт,</w:t>
      </w:r>
      <w:r>
        <w:rPr>
          <w:spacing w:val="17"/>
          <w:sz w:val="28"/>
        </w:rPr>
        <w:t xml:space="preserve"> </w:t>
      </w:r>
      <w:r>
        <w:rPr>
          <w:sz w:val="28"/>
        </w:rPr>
        <w:t>пейзаж,</w:t>
      </w:r>
      <w:r>
        <w:rPr>
          <w:spacing w:val="18"/>
          <w:sz w:val="28"/>
        </w:rPr>
        <w:t xml:space="preserve"> </w:t>
      </w:r>
      <w:r>
        <w:rPr>
          <w:sz w:val="28"/>
        </w:rPr>
        <w:t>портрет),</w:t>
      </w:r>
      <w:r>
        <w:rPr>
          <w:spacing w:val="-68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разными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образу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настроению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произведениями;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знакомит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средствами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живописи</w:t>
      </w:r>
      <w:r>
        <w:rPr>
          <w:spacing w:val="1"/>
          <w:sz w:val="28"/>
        </w:rPr>
        <w:t xml:space="preserve"> </w:t>
      </w:r>
      <w:r>
        <w:rPr>
          <w:sz w:val="28"/>
        </w:rPr>
        <w:t>(цвет,</w:t>
      </w:r>
      <w:r>
        <w:rPr>
          <w:spacing w:val="1"/>
          <w:sz w:val="28"/>
        </w:rPr>
        <w:t xml:space="preserve"> </w:t>
      </w:r>
      <w:r>
        <w:rPr>
          <w:sz w:val="28"/>
        </w:rPr>
        <w:t>линия,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композиция);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многообразием</w:t>
      </w:r>
      <w:r>
        <w:rPr>
          <w:spacing w:val="1"/>
          <w:sz w:val="28"/>
        </w:rPr>
        <w:t xml:space="preserve"> </w:t>
      </w:r>
      <w:r>
        <w:rPr>
          <w:sz w:val="28"/>
        </w:rPr>
        <w:t>цветов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оттенков,</w:t>
      </w:r>
      <w:r>
        <w:rPr>
          <w:spacing w:val="1"/>
          <w:sz w:val="28"/>
        </w:rPr>
        <w:t xml:space="preserve"> </w:t>
      </w:r>
      <w:r>
        <w:rPr>
          <w:sz w:val="28"/>
        </w:rPr>
        <w:t>форм,</w:t>
      </w:r>
      <w:r>
        <w:rPr>
          <w:spacing w:val="1"/>
          <w:sz w:val="28"/>
        </w:rPr>
        <w:t xml:space="preserve"> </w:t>
      </w:r>
      <w:r>
        <w:rPr>
          <w:sz w:val="28"/>
        </w:rPr>
        <w:t>фактуры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окружающего мира.</w:t>
      </w:r>
    </w:p>
    <w:p w:rsidR="00247033" w:rsidRDefault="00247033">
      <w:pPr>
        <w:pStyle w:val="a7"/>
        <w:numPr>
          <w:ilvl w:val="0"/>
          <w:numId w:val="316"/>
        </w:numPr>
        <w:tabs>
          <w:tab w:val="left" w:pos="1568"/>
        </w:tabs>
        <w:ind w:right="402" w:firstLine="710"/>
        <w:rPr>
          <w:sz w:val="28"/>
        </w:rPr>
      </w:pP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знакомит 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скульптурой,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способами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скульптуры</w:t>
      </w:r>
      <w:r>
        <w:rPr>
          <w:spacing w:val="1"/>
          <w:sz w:val="28"/>
        </w:rPr>
        <w:t xml:space="preserve"> </w:t>
      </w:r>
      <w:r>
        <w:rPr>
          <w:sz w:val="28"/>
        </w:rPr>
        <w:t>(пластика,</w:t>
      </w:r>
      <w:r>
        <w:rPr>
          <w:spacing w:val="1"/>
          <w:sz w:val="28"/>
        </w:rPr>
        <w:t xml:space="preserve"> </w:t>
      </w:r>
      <w:r>
        <w:rPr>
          <w:sz w:val="28"/>
        </w:rPr>
        <w:t>высекание),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средствами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(объемность,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статика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движение,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материал);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отображение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животных</w:t>
      </w:r>
      <w:r>
        <w:rPr>
          <w:spacing w:val="-67"/>
          <w:sz w:val="28"/>
        </w:rPr>
        <w:t xml:space="preserve"> </w:t>
      </w:r>
      <w:r>
        <w:rPr>
          <w:sz w:val="28"/>
        </w:rPr>
        <w:t>(анималистика),</w:t>
      </w:r>
      <w:r>
        <w:rPr>
          <w:spacing w:val="3"/>
          <w:sz w:val="28"/>
        </w:rPr>
        <w:t xml:space="preserve"> </w:t>
      </w:r>
      <w:r>
        <w:rPr>
          <w:sz w:val="28"/>
        </w:rPr>
        <w:t>портреты человека</w:t>
      </w:r>
      <w:r>
        <w:rPr>
          <w:spacing w:val="2"/>
          <w:sz w:val="28"/>
        </w:rPr>
        <w:t xml:space="preserve"> </w:t>
      </w:r>
      <w:r>
        <w:rPr>
          <w:sz w:val="28"/>
        </w:rPr>
        <w:t>и бытовые</w:t>
      </w:r>
      <w:r>
        <w:rPr>
          <w:spacing w:val="1"/>
          <w:sz w:val="28"/>
        </w:rPr>
        <w:t xml:space="preserve"> </w:t>
      </w:r>
      <w:r>
        <w:rPr>
          <w:sz w:val="28"/>
        </w:rPr>
        <w:t>сценки.</w:t>
      </w:r>
    </w:p>
    <w:p w:rsidR="00247033" w:rsidRDefault="00247033">
      <w:pPr>
        <w:pStyle w:val="a7"/>
        <w:numPr>
          <w:ilvl w:val="0"/>
          <w:numId w:val="316"/>
        </w:numPr>
        <w:tabs>
          <w:tab w:val="left" w:pos="1568"/>
        </w:tabs>
        <w:ind w:right="419" w:firstLine="710"/>
        <w:rPr>
          <w:sz w:val="28"/>
        </w:rPr>
      </w:pPr>
      <w:r>
        <w:rPr>
          <w:sz w:val="28"/>
        </w:rPr>
        <w:t>Педагог знакомит детей с архитектурой; формирует представления о том, что</w:t>
      </w:r>
      <w:r>
        <w:rPr>
          <w:spacing w:val="-67"/>
          <w:sz w:val="28"/>
        </w:rPr>
        <w:t xml:space="preserve"> </w:t>
      </w:r>
      <w:r>
        <w:rPr>
          <w:sz w:val="28"/>
        </w:rPr>
        <w:t>дома,</w:t>
      </w:r>
      <w:r>
        <w:rPr>
          <w:spacing w:val="11"/>
          <w:sz w:val="28"/>
        </w:rPr>
        <w:t xml:space="preserve"> </w:t>
      </w:r>
      <w:r>
        <w:rPr>
          <w:sz w:val="28"/>
        </w:rPr>
        <w:t>в</w:t>
      </w:r>
      <w:r>
        <w:rPr>
          <w:spacing w:val="8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6"/>
          <w:sz w:val="28"/>
        </w:rPr>
        <w:t xml:space="preserve"> </w:t>
      </w:r>
      <w:r>
        <w:rPr>
          <w:sz w:val="28"/>
        </w:rPr>
        <w:t>они</w:t>
      </w:r>
      <w:r>
        <w:rPr>
          <w:spacing w:val="9"/>
          <w:sz w:val="28"/>
        </w:rPr>
        <w:t xml:space="preserve"> </w:t>
      </w:r>
      <w:r>
        <w:rPr>
          <w:sz w:val="28"/>
        </w:rPr>
        <w:t>живут</w:t>
      </w:r>
      <w:r>
        <w:rPr>
          <w:spacing w:val="8"/>
          <w:sz w:val="28"/>
        </w:rPr>
        <w:t xml:space="preserve"> </w:t>
      </w:r>
      <w:r>
        <w:rPr>
          <w:sz w:val="28"/>
        </w:rPr>
        <w:t>(ДОО,</w:t>
      </w:r>
      <w:r>
        <w:rPr>
          <w:spacing w:val="12"/>
          <w:sz w:val="28"/>
        </w:rPr>
        <w:t xml:space="preserve"> </w:t>
      </w:r>
      <w:r>
        <w:rPr>
          <w:sz w:val="28"/>
        </w:rPr>
        <w:t>общеобразовательная</w:t>
      </w:r>
      <w:r>
        <w:rPr>
          <w:spacing w:val="11"/>
          <w:sz w:val="28"/>
        </w:rPr>
        <w:t xml:space="preserve"> </w:t>
      </w:r>
      <w:r>
        <w:rPr>
          <w:sz w:val="28"/>
        </w:rPr>
        <w:t>организация,</w:t>
      </w:r>
      <w:r>
        <w:rPr>
          <w:spacing w:val="11"/>
          <w:sz w:val="28"/>
        </w:rPr>
        <w:t xml:space="preserve"> </w:t>
      </w:r>
      <w:r>
        <w:rPr>
          <w:sz w:val="28"/>
        </w:rPr>
        <w:t>другие</w:t>
      </w:r>
      <w:r>
        <w:rPr>
          <w:spacing w:val="10"/>
          <w:sz w:val="28"/>
        </w:rPr>
        <w:t xml:space="preserve"> </w:t>
      </w:r>
      <w:r>
        <w:rPr>
          <w:sz w:val="28"/>
        </w:rPr>
        <w:t>здания)</w:t>
      </w:r>
    </w:p>
    <w:p w:rsidR="00247033" w:rsidRDefault="00247033">
      <w:pPr>
        <w:pStyle w:val="a7"/>
        <w:numPr>
          <w:ilvl w:val="0"/>
          <w:numId w:val="315"/>
        </w:numPr>
        <w:tabs>
          <w:tab w:val="left" w:pos="766"/>
        </w:tabs>
        <w:ind w:right="407" w:firstLine="0"/>
        <w:rPr>
          <w:sz w:val="28"/>
        </w:rPr>
      </w:pPr>
      <w:r>
        <w:rPr>
          <w:sz w:val="28"/>
        </w:rPr>
        <w:t>это архитектурные сооружения; учит видеть, что дома бывают разные по форме,</w:t>
      </w:r>
      <w:r>
        <w:rPr>
          <w:spacing w:val="1"/>
          <w:sz w:val="28"/>
        </w:rPr>
        <w:t xml:space="preserve"> </w:t>
      </w:r>
      <w:r>
        <w:rPr>
          <w:sz w:val="28"/>
        </w:rPr>
        <w:t>высоте, длине, с разными окнами, с разным количеством этажей, подъездов и так</w:t>
      </w:r>
      <w:r>
        <w:rPr>
          <w:spacing w:val="1"/>
          <w:sz w:val="28"/>
        </w:rPr>
        <w:t xml:space="preserve"> </w:t>
      </w:r>
      <w:r>
        <w:rPr>
          <w:sz w:val="28"/>
        </w:rPr>
        <w:t>далее;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различным</w:t>
      </w:r>
      <w:r>
        <w:rPr>
          <w:spacing w:val="1"/>
          <w:sz w:val="28"/>
        </w:rPr>
        <w:t xml:space="preserve"> </w:t>
      </w:r>
      <w:r>
        <w:rPr>
          <w:sz w:val="28"/>
        </w:rPr>
        <w:t>строениям,</w:t>
      </w:r>
      <w:r>
        <w:rPr>
          <w:spacing w:val="1"/>
          <w:sz w:val="28"/>
        </w:rPr>
        <w:t xml:space="preserve"> </w:t>
      </w:r>
      <w:r>
        <w:rPr>
          <w:sz w:val="28"/>
        </w:rPr>
        <w:t>расположенным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вокруг</w:t>
      </w:r>
      <w:r>
        <w:rPr>
          <w:spacing w:val="1"/>
          <w:sz w:val="28"/>
        </w:rPr>
        <w:t xml:space="preserve"> </w:t>
      </w:r>
      <w:r>
        <w:rPr>
          <w:sz w:val="28"/>
        </w:rPr>
        <w:t>ДОО</w:t>
      </w:r>
      <w:r>
        <w:rPr>
          <w:spacing w:val="1"/>
          <w:sz w:val="28"/>
        </w:rPr>
        <w:t xml:space="preserve"> </w:t>
      </w:r>
      <w:r>
        <w:rPr>
          <w:sz w:val="28"/>
        </w:rPr>
        <w:t>(дома,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живут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друзья,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организация,</w:t>
      </w:r>
      <w:r>
        <w:rPr>
          <w:spacing w:val="1"/>
          <w:sz w:val="28"/>
        </w:rPr>
        <w:t xml:space="preserve"> </w:t>
      </w:r>
      <w:r>
        <w:rPr>
          <w:sz w:val="28"/>
        </w:rPr>
        <w:t>кинотеатр);</w:t>
      </w:r>
      <w:r>
        <w:rPr>
          <w:spacing w:val="1"/>
          <w:sz w:val="28"/>
        </w:rPr>
        <w:t xml:space="preserve"> </w:t>
      </w:r>
      <w:r>
        <w:rPr>
          <w:sz w:val="28"/>
        </w:rPr>
        <w:t>привлекает</w:t>
      </w:r>
      <w:r>
        <w:rPr>
          <w:spacing w:val="1"/>
          <w:sz w:val="28"/>
        </w:rPr>
        <w:t xml:space="preserve"> </w:t>
      </w:r>
      <w:r>
        <w:rPr>
          <w:sz w:val="28"/>
        </w:rPr>
        <w:t>внимание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7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сходству и различиям разных зданий, поощряет самостоятельное выделение частей</w:t>
      </w:r>
      <w:r>
        <w:rPr>
          <w:spacing w:val="1"/>
          <w:sz w:val="28"/>
        </w:rPr>
        <w:t xml:space="preserve"> </w:t>
      </w:r>
      <w:r>
        <w:rPr>
          <w:sz w:val="28"/>
        </w:rPr>
        <w:t>здания,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особенностей;</w:t>
      </w:r>
      <w:r>
        <w:rPr>
          <w:spacing w:val="1"/>
          <w:sz w:val="28"/>
        </w:rPr>
        <w:t xml:space="preserve"> </w:t>
      </w:r>
      <w:r>
        <w:rPr>
          <w:sz w:val="28"/>
        </w:rPr>
        <w:t>учит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замечать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сходных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форме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строению зданиях (форма и величина входных дверей, окон и других частей); педагог</w:t>
      </w:r>
      <w:r>
        <w:rPr>
          <w:spacing w:val="-67"/>
          <w:sz w:val="28"/>
        </w:rPr>
        <w:t xml:space="preserve"> </w:t>
      </w:r>
      <w:r>
        <w:rPr>
          <w:sz w:val="28"/>
        </w:rPr>
        <w:t>поощряет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изображать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рисунках,</w:t>
      </w:r>
      <w:r>
        <w:rPr>
          <w:spacing w:val="1"/>
          <w:sz w:val="28"/>
        </w:rPr>
        <w:t xml:space="preserve"> </w:t>
      </w:r>
      <w:r>
        <w:rPr>
          <w:sz w:val="28"/>
        </w:rPr>
        <w:t>аппликации</w:t>
      </w:r>
      <w:r>
        <w:rPr>
          <w:spacing w:val="1"/>
          <w:sz w:val="28"/>
        </w:rPr>
        <w:t xml:space="preserve"> </w:t>
      </w:r>
      <w:r>
        <w:rPr>
          <w:sz w:val="28"/>
        </w:rPr>
        <w:t>реальные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сказочные</w:t>
      </w:r>
      <w:r>
        <w:rPr>
          <w:spacing w:val="1"/>
          <w:sz w:val="28"/>
        </w:rPr>
        <w:t xml:space="preserve"> </w:t>
      </w:r>
      <w:r>
        <w:rPr>
          <w:sz w:val="28"/>
        </w:rPr>
        <w:t>строения.</w:t>
      </w:r>
    </w:p>
    <w:p w:rsidR="00247033" w:rsidRDefault="00247033">
      <w:pPr>
        <w:pStyle w:val="a7"/>
        <w:numPr>
          <w:ilvl w:val="0"/>
          <w:numId w:val="316"/>
        </w:numPr>
        <w:tabs>
          <w:tab w:val="left" w:pos="1568"/>
        </w:tabs>
        <w:ind w:right="417" w:firstLine="710"/>
        <w:rPr>
          <w:sz w:val="28"/>
        </w:rPr>
      </w:pP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организовывает</w:t>
      </w:r>
      <w:r>
        <w:rPr>
          <w:spacing w:val="1"/>
          <w:sz w:val="28"/>
        </w:rPr>
        <w:t xml:space="preserve"> </w:t>
      </w:r>
      <w:r>
        <w:rPr>
          <w:sz w:val="28"/>
        </w:rPr>
        <w:t>посещение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музея</w:t>
      </w:r>
      <w:r>
        <w:rPr>
          <w:spacing w:val="1"/>
          <w:sz w:val="28"/>
        </w:rPr>
        <w:t xml:space="preserve"> </w:t>
      </w:r>
      <w:r>
        <w:rPr>
          <w:sz w:val="28"/>
        </w:rPr>
        <w:t>(совместно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(законными представителями)), рассказывает о назначении музея; развивает у 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1"/>
          <w:sz w:val="28"/>
        </w:rPr>
        <w:t xml:space="preserve"> </w:t>
      </w:r>
      <w:r>
        <w:rPr>
          <w:sz w:val="28"/>
        </w:rPr>
        <w:t>к посещению</w:t>
      </w:r>
      <w:r>
        <w:rPr>
          <w:spacing w:val="-1"/>
          <w:sz w:val="28"/>
        </w:rPr>
        <w:t xml:space="preserve"> </w:t>
      </w:r>
      <w:r>
        <w:rPr>
          <w:sz w:val="28"/>
        </w:rPr>
        <w:t>кукольного театра,</w:t>
      </w:r>
      <w:r>
        <w:rPr>
          <w:spacing w:val="3"/>
          <w:sz w:val="28"/>
        </w:rPr>
        <w:t xml:space="preserve"> </w:t>
      </w:r>
      <w:r>
        <w:rPr>
          <w:sz w:val="28"/>
        </w:rPr>
        <w:t>выставок.</w:t>
      </w:r>
    </w:p>
    <w:p w:rsidR="00247033" w:rsidRDefault="00247033">
      <w:pPr>
        <w:pStyle w:val="a7"/>
        <w:numPr>
          <w:ilvl w:val="0"/>
          <w:numId w:val="316"/>
        </w:numPr>
        <w:tabs>
          <w:tab w:val="left" w:pos="1568"/>
        </w:tabs>
        <w:ind w:right="414" w:firstLine="710"/>
        <w:rPr>
          <w:sz w:val="28"/>
        </w:rPr>
      </w:pPr>
      <w:r>
        <w:rPr>
          <w:sz w:val="28"/>
        </w:rPr>
        <w:t>Педагог закрепляет знания детей о книге, книжной иллюстрации; знакомит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библиотекой</w:t>
      </w:r>
      <w:r>
        <w:rPr>
          <w:spacing w:val="-3"/>
          <w:sz w:val="28"/>
        </w:rPr>
        <w:t xml:space="preserve"> </w:t>
      </w:r>
      <w:r>
        <w:rPr>
          <w:sz w:val="28"/>
        </w:rPr>
        <w:t>как</w:t>
      </w:r>
      <w:r>
        <w:rPr>
          <w:spacing w:val="-4"/>
          <w:sz w:val="28"/>
        </w:rPr>
        <w:t xml:space="preserve"> </w:t>
      </w:r>
      <w:r>
        <w:rPr>
          <w:sz w:val="28"/>
        </w:rPr>
        <w:t>центром</w:t>
      </w:r>
      <w:r>
        <w:rPr>
          <w:spacing w:val="2"/>
          <w:sz w:val="28"/>
        </w:rPr>
        <w:t xml:space="preserve"> </w:t>
      </w:r>
      <w:r>
        <w:rPr>
          <w:sz w:val="28"/>
        </w:rPr>
        <w:t>хранения</w:t>
      </w:r>
      <w:r>
        <w:rPr>
          <w:spacing w:val="-3"/>
          <w:sz w:val="28"/>
        </w:rPr>
        <w:t xml:space="preserve"> </w:t>
      </w:r>
      <w:r>
        <w:rPr>
          <w:sz w:val="28"/>
        </w:rPr>
        <w:t>книг, созданных</w:t>
      </w:r>
      <w:r>
        <w:rPr>
          <w:spacing w:val="-9"/>
          <w:sz w:val="28"/>
        </w:rPr>
        <w:t xml:space="preserve"> </w:t>
      </w:r>
      <w:r>
        <w:rPr>
          <w:sz w:val="28"/>
        </w:rPr>
        <w:t>писателями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поэтами.</w:t>
      </w:r>
    </w:p>
    <w:p w:rsidR="00247033" w:rsidRDefault="00247033">
      <w:pPr>
        <w:pStyle w:val="a7"/>
        <w:numPr>
          <w:ilvl w:val="0"/>
          <w:numId w:val="316"/>
        </w:numPr>
        <w:tabs>
          <w:tab w:val="left" w:pos="1568"/>
        </w:tabs>
        <w:ind w:right="403" w:firstLine="710"/>
        <w:rPr>
          <w:sz w:val="28"/>
        </w:rPr>
      </w:pPr>
      <w:r>
        <w:rPr>
          <w:sz w:val="28"/>
        </w:rPr>
        <w:t>Педагог знакомит детей с произведениями народного искусства (потешки,</w:t>
      </w:r>
      <w:r>
        <w:rPr>
          <w:spacing w:val="1"/>
          <w:sz w:val="28"/>
        </w:rPr>
        <w:t xml:space="preserve"> </w:t>
      </w:r>
      <w:r>
        <w:rPr>
          <w:sz w:val="28"/>
        </w:rPr>
        <w:t>сказки,</w:t>
      </w:r>
      <w:r>
        <w:rPr>
          <w:spacing w:val="1"/>
          <w:sz w:val="28"/>
        </w:rPr>
        <w:t xml:space="preserve"> </w:t>
      </w:r>
      <w:r>
        <w:rPr>
          <w:sz w:val="28"/>
        </w:rPr>
        <w:t>загадки,</w:t>
      </w:r>
      <w:r>
        <w:rPr>
          <w:spacing w:val="1"/>
          <w:sz w:val="28"/>
        </w:rPr>
        <w:t xml:space="preserve"> </w:t>
      </w:r>
      <w:r>
        <w:rPr>
          <w:sz w:val="28"/>
        </w:rPr>
        <w:t>песни,</w:t>
      </w:r>
      <w:r>
        <w:rPr>
          <w:spacing w:val="1"/>
          <w:sz w:val="28"/>
        </w:rPr>
        <w:t xml:space="preserve"> </w:t>
      </w:r>
      <w:r>
        <w:rPr>
          <w:sz w:val="28"/>
        </w:rPr>
        <w:t>хороводы,</w:t>
      </w:r>
      <w:r>
        <w:rPr>
          <w:spacing w:val="1"/>
          <w:sz w:val="28"/>
        </w:rPr>
        <w:t xml:space="preserve"> </w:t>
      </w:r>
      <w:r>
        <w:rPr>
          <w:sz w:val="28"/>
        </w:rPr>
        <w:t>заклички,</w:t>
      </w:r>
      <w:r>
        <w:rPr>
          <w:spacing w:val="1"/>
          <w:sz w:val="28"/>
        </w:rPr>
        <w:t xml:space="preserve"> </w:t>
      </w:r>
      <w:r>
        <w:rPr>
          <w:sz w:val="28"/>
        </w:rPr>
        <w:t>изделия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декоративно-</w:t>
      </w:r>
      <w:r>
        <w:rPr>
          <w:spacing w:val="1"/>
          <w:sz w:val="28"/>
        </w:rPr>
        <w:t xml:space="preserve"> </w:t>
      </w:r>
      <w:r>
        <w:rPr>
          <w:sz w:val="28"/>
        </w:rPr>
        <w:t>прикладного искусства).</w:t>
      </w:r>
    </w:p>
    <w:p w:rsidR="00247033" w:rsidRDefault="00247033">
      <w:pPr>
        <w:pStyle w:val="a7"/>
        <w:numPr>
          <w:ilvl w:val="0"/>
          <w:numId w:val="316"/>
        </w:numPr>
        <w:tabs>
          <w:tab w:val="left" w:pos="1568"/>
        </w:tabs>
        <w:ind w:right="417" w:firstLine="710"/>
        <w:rPr>
          <w:sz w:val="28"/>
        </w:rPr>
      </w:pP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поощряет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предпочтений:</w:t>
      </w:r>
      <w:r>
        <w:rPr>
          <w:spacing w:val="1"/>
          <w:sz w:val="28"/>
        </w:rPr>
        <w:t xml:space="preserve"> </w:t>
      </w:r>
      <w:r>
        <w:rPr>
          <w:sz w:val="28"/>
        </w:rPr>
        <w:t>выбор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1"/>
          <w:sz w:val="28"/>
        </w:rPr>
        <w:t xml:space="preserve"> </w:t>
      </w:r>
      <w:r>
        <w:rPr>
          <w:sz w:val="28"/>
        </w:rPr>
        <w:t>любимых песен, иллюстраций, предметов народных промыслов, пояснение детьми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выбора;</w:t>
      </w:r>
      <w:r>
        <w:rPr>
          <w:spacing w:val="-2"/>
          <w:sz w:val="28"/>
        </w:rPr>
        <w:t xml:space="preserve"> </w:t>
      </w:r>
      <w:r>
        <w:rPr>
          <w:sz w:val="28"/>
        </w:rPr>
        <w:t>воспитывает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-6"/>
          <w:sz w:val="28"/>
        </w:rPr>
        <w:t xml:space="preserve"> </w:t>
      </w:r>
      <w:r>
        <w:rPr>
          <w:sz w:val="28"/>
        </w:rPr>
        <w:t>детей</w:t>
      </w:r>
      <w:r>
        <w:rPr>
          <w:spacing w:val="-2"/>
          <w:sz w:val="28"/>
        </w:rPr>
        <w:t xml:space="preserve"> </w:t>
      </w:r>
      <w:r>
        <w:rPr>
          <w:sz w:val="28"/>
        </w:rPr>
        <w:t>бережное</w:t>
      </w:r>
      <w:r>
        <w:rPr>
          <w:spacing w:val="-1"/>
          <w:sz w:val="28"/>
        </w:rPr>
        <w:t xml:space="preserve"> </w:t>
      </w:r>
      <w:r>
        <w:rPr>
          <w:sz w:val="28"/>
        </w:rPr>
        <w:t>отношение к</w:t>
      </w:r>
      <w:r>
        <w:rPr>
          <w:spacing w:val="-2"/>
          <w:sz w:val="28"/>
        </w:rPr>
        <w:t xml:space="preserve"> </w:t>
      </w:r>
      <w:r>
        <w:rPr>
          <w:sz w:val="28"/>
        </w:rPr>
        <w:t>произведениям искусства.</w:t>
      </w:r>
    </w:p>
    <w:p w:rsidR="00247033" w:rsidRDefault="00247033">
      <w:pPr>
        <w:spacing w:line="321" w:lineRule="exact"/>
        <w:ind w:left="1264"/>
        <w:jc w:val="both"/>
        <w:rPr>
          <w:i/>
          <w:sz w:val="28"/>
        </w:rPr>
      </w:pPr>
      <w:r>
        <w:rPr>
          <w:i/>
          <w:sz w:val="28"/>
        </w:rPr>
        <w:t>Изобразительная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деятельность</w:t>
      </w:r>
    </w:p>
    <w:p w:rsidR="00247033" w:rsidRDefault="00247033">
      <w:pPr>
        <w:pStyle w:val="a7"/>
        <w:numPr>
          <w:ilvl w:val="0"/>
          <w:numId w:val="314"/>
        </w:numPr>
        <w:tabs>
          <w:tab w:val="left" w:pos="1573"/>
        </w:tabs>
        <w:ind w:hanging="309"/>
        <w:rPr>
          <w:i/>
          <w:sz w:val="28"/>
        </w:rPr>
      </w:pPr>
      <w:r>
        <w:rPr>
          <w:i/>
          <w:sz w:val="28"/>
        </w:rPr>
        <w:t>Рисование:</w:t>
      </w:r>
    </w:p>
    <w:p w:rsidR="00247033" w:rsidRDefault="00247033">
      <w:pPr>
        <w:jc w:val="both"/>
        <w:rPr>
          <w:sz w:val="28"/>
        </w:rPr>
        <w:sectPr w:rsidR="00247033">
          <w:pgSz w:w="11910" w:h="16840"/>
          <w:pgMar w:top="480" w:right="160" w:bottom="1200" w:left="440" w:header="0" w:footer="928" w:gutter="0"/>
          <w:cols w:space="720"/>
        </w:sectPr>
      </w:pPr>
    </w:p>
    <w:p w:rsidR="00247033" w:rsidRDefault="00247033">
      <w:pPr>
        <w:pStyle w:val="a3"/>
        <w:spacing w:before="65"/>
        <w:ind w:right="408"/>
      </w:pPr>
      <w:r>
        <w:lastRenderedPageBreak/>
        <w:t>педагог продолжает формировать у детей умение рисовать отдельные предметы</w:t>
      </w:r>
      <w:r>
        <w:rPr>
          <w:spacing w:val="-67"/>
        </w:rPr>
        <w:t xml:space="preserve"> </w:t>
      </w:r>
      <w:r>
        <w:t>и создавать сюжетные композиции, повторяя изображение одних и тех же предметов</w:t>
      </w:r>
      <w:r>
        <w:rPr>
          <w:spacing w:val="1"/>
        </w:rPr>
        <w:t xml:space="preserve"> </w:t>
      </w:r>
      <w:r>
        <w:t>(неваляшки гуляют, деревья на нашем участке зимой, цыплята гуляют по травке) и</w:t>
      </w:r>
      <w:r>
        <w:rPr>
          <w:spacing w:val="1"/>
        </w:rPr>
        <w:t xml:space="preserve"> </w:t>
      </w:r>
      <w:r>
        <w:t>добавляя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ним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(солнышко,</w:t>
      </w:r>
      <w:r>
        <w:rPr>
          <w:spacing w:val="1"/>
        </w:rPr>
        <w:t xml:space="preserve"> </w:t>
      </w:r>
      <w:r>
        <w:t>падающий</w:t>
      </w:r>
      <w:r>
        <w:rPr>
          <w:spacing w:val="1"/>
        </w:rPr>
        <w:t xml:space="preserve"> </w:t>
      </w:r>
      <w:r>
        <w:t>снег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далее);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закрепляет у детей представления о форме предметов (круглая, овальная, квадратная,</w:t>
      </w:r>
      <w:r>
        <w:rPr>
          <w:spacing w:val="1"/>
        </w:rPr>
        <w:t xml:space="preserve"> </w:t>
      </w:r>
      <w:r>
        <w:t>прямоугольная,</w:t>
      </w:r>
      <w:r>
        <w:rPr>
          <w:spacing w:val="1"/>
        </w:rPr>
        <w:t xml:space="preserve"> </w:t>
      </w:r>
      <w:r>
        <w:t>треугольная),</w:t>
      </w:r>
      <w:r>
        <w:rPr>
          <w:spacing w:val="1"/>
        </w:rPr>
        <w:t xml:space="preserve"> </w:t>
      </w:r>
      <w:r>
        <w:t>величине,</w:t>
      </w:r>
      <w:r>
        <w:rPr>
          <w:spacing w:val="1"/>
        </w:rPr>
        <w:t xml:space="preserve"> </w:t>
      </w:r>
      <w:r>
        <w:t>расположении</w:t>
      </w:r>
      <w:r>
        <w:rPr>
          <w:spacing w:val="1"/>
        </w:rPr>
        <w:t xml:space="preserve"> </w:t>
      </w:r>
      <w:r>
        <w:t>частей;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детям при передаче сюжета располагать изображения на всем листе в соответствии с</w:t>
      </w:r>
      <w:r>
        <w:rPr>
          <w:spacing w:val="1"/>
        </w:rPr>
        <w:t xml:space="preserve"> </w:t>
      </w:r>
      <w:r>
        <w:t>содержанием действия и включенными в действие объектами; направляет внимание</w:t>
      </w:r>
      <w:r>
        <w:rPr>
          <w:spacing w:val="1"/>
        </w:rPr>
        <w:t xml:space="preserve"> </w:t>
      </w:r>
      <w:r>
        <w:t>детей на передачу соотношения предметов по величине: дерево высокое, куст ниже</w:t>
      </w:r>
      <w:r>
        <w:rPr>
          <w:spacing w:val="1"/>
        </w:rPr>
        <w:t xml:space="preserve"> </w:t>
      </w:r>
      <w:r>
        <w:t>дерева, цветы ниже куста; продолжает закреплять и обогащать представления детей о</w:t>
      </w:r>
      <w:r>
        <w:rPr>
          <w:spacing w:val="-67"/>
        </w:rPr>
        <w:t xml:space="preserve"> </w:t>
      </w:r>
      <w:r>
        <w:t>цветах и оттенках окружающих предметов и объектов природы; педагог формирует 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известным</w:t>
      </w:r>
      <w:r>
        <w:rPr>
          <w:spacing w:val="1"/>
        </w:rPr>
        <w:t xml:space="preserve"> </w:t>
      </w:r>
      <w:r>
        <w:t>цветам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оттенкам</w:t>
      </w:r>
      <w:r>
        <w:rPr>
          <w:spacing w:val="1"/>
        </w:rPr>
        <w:t xml:space="preserve"> </w:t>
      </w:r>
      <w:r>
        <w:t>добавить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(коричневый,</w:t>
      </w:r>
      <w:r>
        <w:rPr>
          <w:spacing w:val="-67"/>
        </w:rPr>
        <w:t xml:space="preserve"> </w:t>
      </w:r>
      <w:r>
        <w:t>оранжевый, светло-зеленый); формирует у детей представление о том, как можно</w:t>
      </w:r>
      <w:r>
        <w:rPr>
          <w:spacing w:val="1"/>
        </w:rPr>
        <w:t xml:space="preserve"> </w:t>
      </w:r>
      <w:r>
        <w:t>получить эти цвета; учит детей смешивать краски для получения нужных цветов и</w:t>
      </w:r>
      <w:r>
        <w:rPr>
          <w:spacing w:val="1"/>
        </w:rPr>
        <w:t xml:space="preserve"> </w:t>
      </w:r>
      <w:r>
        <w:t>оттенков;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рисовании,</w:t>
      </w:r>
      <w:r>
        <w:rPr>
          <w:spacing w:val="1"/>
        </w:rPr>
        <w:t xml:space="preserve"> </w:t>
      </w:r>
      <w:r>
        <w:t>аппликации</w:t>
      </w:r>
      <w:r>
        <w:rPr>
          <w:spacing w:val="1"/>
        </w:rPr>
        <w:t xml:space="preserve"> </w:t>
      </w:r>
      <w:r>
        <w:t>разнообразные цвета, обращает внимание детей на многоцветие окружающего мира;</w:t>
      </w:r>
      <w:r>
        <w:rPr>
          <w:spacing w:val="1"/>
        </w:rPr>
        <w:t xml:space="preserve"> </w:t>
      </w:r>
      <w:r>
        <w:t>педагог закрепляет у детей умение правильно держать карандаш, кисть, фломастер,</w:t>
      </w:r>
      <w:r>
        <w:rPr>
          <w:spacing w:val="1"/>
        </w:rPr>
        <w:t xml:space="preserve"> </w:t>
      </w:r>
      <w:r>
        <w:t>цветной мелок; использовать их при создании изображения; учит детей закрашивать</w:t>
      </w:r>
      <w:r>
        <w:rPr>
          <w:spacing w:val="1"/>
        </w:rPr>
        <w:t xml:space="preserve"> </w:t>
      </w:r>
      <w:r>
        <w:t>рисунки кистью, карандашом, проводя линии и штрихи только в одном направлении</w:t>
      </w:r>
      <w:r>
        <w:rPr>
          <w:spacing w:val="1"/>
        </w:rPr>
        <w:t xml:space="preserve"> </w:t>
      </w:r>
      <w:r>
        <w:t>(сверху</w:t>
      </w:r>
      <w:r>
        <w:rPr>
          <w:spacing w:val="26"/>
        </w:rPr>
        <w:t xml:space="preserve"> </w:t>
      </w:r>
      <w:r>
        <w:t>вниз</w:t>
      </w:r>
      <w:r>
        <w:rPr>
          <w:spacing w:val="26"/>
        </w:rPr>
        <w:t xml:space="preserve"> </w:t>
      </w:r>
      <w:r>
        <w:t>или</w:t>
      </w:r>
      <w:r>
        <w:rPr>
          <w:spacing w:val="26"/>
        </w:rPr>
        <w:t xml:space="preserve"> </w:t>
      </w:r>
      <w:r>
        <w:t>слева</w:t>
      </w:r>
      <w:r>
        <w:rPr>
          <w:spacing w:val="26"/>
        </w:rPr>
        <w:t xml:space="preserve"> </w:t>
      </w:r>
      <w:r>
        <w:t>направо);</w:t>
      </w:r>
      <w:r>
        <w:rPr>
          <w:spacing w:val="26"/>
        </w:rPr>
        <w:t xml:space="preserve"> </w:t>
      </w:r>
      <w:r>
        <w:t>ритмично</w:t>
      </w:r>
      <w:r>
        <w:rPr>
          <w:spacing w:val="26"/>
        </w:rPr>
        <w:t xml:space="preserve"> </w:t>
      </w:r>
      <w:r>
        <w:t>наносить</w:t>
      </w:r>
      <w:r>
        <w:rPr>
          <w:spacing w:val="25"/>
        </w:rPr>
        <w:t xml:space="preserve"> </w:t>
      </w:r>
      <w:r>
        <w:t>мазки,</w:t>
      </w:r>
      <w:r>
        <w:rPr>
          <w:spacing w:val="26"/>
        </w:rPr>
        <w:t xml:space="preserve"> </w:t>
      </w:r>
      <w:r>
        <w:t>штрихи</w:t>
      </w:r>
      <w:r>
        <w:rPr>
          <w:spacing w:val="26"/>
        </w:rPr>
        <w:t xml:space="preserve"> </w:t>
      </w:r>
      <w:r>
        <w:t>по</w:t>
      </w:r>
      <w:r>
        <w:rPr>
          <w:spacing w:val="26"/>
        </w:rPr>
        <w:t xml:space="preserve"> </w:t>
      </w:r>
      <w:r>
        <w:t>всей</w:t>
      </w:r>
      <w:r>
        <w:rPr>
          <w:spacing w:val="26"/>
        </w:rPr>
        <w:t xml:space="preserve"> </w:t>
      </w:r>
      <w:r>
        <w:t>форме,</w:t>
      </w:r>
      <w:r>
        <w:rPr>
          <w:spacing w:val="-67"/>
        </w:rPr>
        <w:t xml:space="preserve"> </w:t>
      </w:r>
      <w:r>
        <w:t>не выходя за пределы контура; проводить широкие линии всей кистью, а узкие линии</w:t>
      </w:r>
      <w:r>
        <w:rPr>
          <w:spacing w:val="-67"/>
        </w:rPr>
        <w:t xml:space="preserve"> </w:t>
      </w:r>
      <w:r>
        <w:t>и точки - концом ворса кисти; закрепляет у детей умение чисто промывать кисть</w:t>
      </w:r>
      <w:r>
        <w:rPr>
          <w:spacing w:val="1"/>
        </w:rPr>
        <w:t xml:space="preserve"> </w:t>
      </w:r>
      <w:r>
        <w:t>перед использованием краски другого цвета; к концу года педагог формирует у 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получать</w:t>
      </w:r>
      <w:r>
        <w:rPr>
          <w:spacing w:val="1"/>
        </w:rPr>
        <w:t xml:space="preserve"> </w:t>
      </w:r>
      <w:r>
        <w:t>светлые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темные</w:t>
      </w:r>
      <w:r>
        <w:rPr>
          <w:spacing w:val="1"/>
        </w:rPr>
        <w:t xml:space="preserve"> </w:t>
      </w:r>
      <w:r>
        <w:t>оттенки</w:t>
      </w:r>
      <w:r>
        <w:rPr>
          <w:spacing w:val="1"/>
        </w:rPr>
        <w:t xml:space="preserve"> </w:t>
      </w:r>
      <w:r>
        <w:t>цвета,</w:t>
      </w:r>
      <w:r>
        <w:rPr>
          <w:spacing w:val="1"/>
        </w:rPr>
        <w:t xml:space="preserve"> </w:t>
      </w:r>
      <w:r>
        <w:t>изменяя</w:t>
      </w:r>
      <w:r>
        <w:rPr>
          <w:spacing w:val="1"/>
        </w:rPr>
        <w:t xml:space="preserve"> </w:t>
      </w:r>
      <w:r>
        <w:t>нажим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карандаш;</w:t>
      </w:r>
      <w:r>
        <w:rPr>
          <w:spacing w:val="-67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частей</w:t>
      </w:r>
      <w:r>
        <w:rPr>
          <w:spacing w:val="7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рисовании</w:t>
      </w:r>
      <w:r>
        <w:rPr>
          <w:spacing w:val="-3"/>
        </w:rPr>
        <w:t xml:space="preserve"> </w:t>
      </w:r>
      <w:r>
        <w:t>сложных</w:t>
      </w:r>
      <w:r>
        <w:rPr>
          <w:spacing w:val="-7"/>
        </w:rPr>
        <w:t xml:space="preserve"> </w:t>
      </w:r>
      <w:r>
        <w:t>предметов</w:t>
      </w:r>
      <w:r>
        <w:rPr>
          <w:spacing w:val="-4"/>
        </w:rPr>
        <w:t xml:space="preserve"> </w:t>
      </w:r>
      <w:r>
        <w:t>(кукла, зайчик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другие)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соотносить</w:t>
      </w:r>
      <w:r>
        <w:rPr>
          <w:spacing w:val="-5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величине.</w:t>
      </w:r>
    </w:p>
    <w:p w:rsidR="00247033" w:rsidRDefault="00247033">
      <w:pPr>
        <w:pStyle w:val="a7"/>
        <w:numPr>
          <w:ilvl w:val="0"/>
          <w:numId w:val="314"/>
        </w:numPr>
        <w:tabs>
          <w:tab w:val="left" w:pos="1568"/>
        </w:tabs>
        <w:spacing w:line="319" w:lineRule="exact"/>
        <w:ind w:left="1567" w:hanging="304"/>
        <w:rPr>
          <w:sz w:val="28"/>
        </w:rPr>
      </w:pPr>
      <w:r>
        <w:rPr>
          <w:i/>
          <w:sz w:val="28"/>
        </w:rPr>
        <w:t>Народное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декоративно-прикладное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искусство</w:t>
      </w:r>
      <w:r>
        <w:rPr>
          <w:sz w:val="28"/>
        </w:rPr>
        <w:t>:</w:t>
      </w:r>
    </w:p>
    <w:p w:rsidR="00247033" w:rsidRDefault="00247033">
      <w:pPr>
        <w:pStyle w:val="a3"/>
        <w:ind w:right="401"/>
      </w:pP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декоративные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мотивам</w:t>
      </w:r>
      <w:r>
        <w:rPr>
          <w:spacing w:val="1"/>
        </w:rPr>
        <w:t xml:space="preserve"> </w:t>
      </w:r>
      <w:r>
        <w:t>дымковских,</w:t>
      </w:r>
      <w:r>
        <w:rPr>
          <w:spacing w:val="1"/>
        </w:rPr>
        <w:t xml:space="preserve"> </w:t>
      </w:r>
      <w:r>
        <w:t>филимоновских</w:t>
      </w:r>
      <w:r>
        <w:rPr>
          <w:spacing w:val="1"/>
        </w:rPr>
        <w:t xml:space="preserve"> </w:t>
      </w:r>
      <w:r>
        <w:t>узоров.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-67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дымковские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филимоновские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восприятия прекрасного и в качестве образцов для создания узоров в стиле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росписей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росписи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использоваться</w:t>
      </w:r>
      <w:r>
        <w:rPr>
          <w:spacing w:val="1"/>
        </w:rPr>
        <w:t xml:space="preserve"> </w:t>
      </w:r>
      <w:r>
        <w:t>вылепленные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игрушки</w:t>
      </w:r>
      <w:r>
        <w:rPr>
          <w:spacing w:val="7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силуэты игрушек, вырезанные из бумаги). Педагог знакомит детей с городецкими</w:t>
      </w:r>
      <w:r>
        <w:rPr>
          <w:spacing w:val="1"/>
        </w:rPr>
        <w:t xml:space="preserve"> </w:t>
      </w:r>
      <w:r>
        <w:t>изделиями. Учит детей выделять элементы городецкой росписи (бутоны, купавки,</w:t>
      </w:r>
      <w:r>
        <w:rPr>
          <w:spacing w:val="1"/>
        </w:rPr>
        <w:t xml:space="preserve"> </w:t>
      </w:r>
      <w:r>
        <w:t>розаны,</w:t>
      </w:r>
      <w:r>
        <w:rPr>
          <w:spacing w:val="2"/>
        </w:rPr>
        <w:t xml:space="preserve"> </w:t>
      </w:r>
      <w:r>
        <w:t>листья); видеть</w:t>
      </w:r>
      <w:r>
        <w:rPr>
          <w:spacing w:val="-3"/>
        </w:rPr>
        <w:t xml:space="preserve"> </w:t>
      </w:r>
      <w:r>
        <w:t>и называть</w:t>
      </w:r>
      <w:r>
        <w:rPr>
          <w:spacing w:val="-2"/>
        </w:rPr>
        <w:t xml:space="preserve"> </w:t>
      </w:r>
      <w:r>
        <w:t>цвета,</w:t>
      </w:r>
      <w:r>
        <w:rPr>
          <w:spacing w:val="2"/>
        </w:rPr>
        <w:t xml:space="preserve"> </w:t>
      </w:r>
      <w:r>
        <w:t>используемые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росписи.</w:t>
      </w:r>
    </w:p>
    <w:p w:rsidR="00247033" w:rsidRDefault="00247033">
      <w:pPr>
        <w:pStyle w:val="a7"/>
        <w:numPr>
          <w:ilvl w:val="0"/>
          <w:numId w:val="314"/>
        </w:numPr>
        <w:tabs>
          <w:tab w:val="left" w:pos="1568"/>
        </w:tabs>
        <w:spacing w:line="320" w:lineRule="exact"/>
        <w:ind w:left="1567" w:hanging="304"/>
        <w:rPr>
          <w:i/>
          <w:sz w:val="28"/>
        </w:rPr>
      </w:pPr>
      <w:r>
        <w:rPr>
          <w:i/>
          <w:sz w:val="28"/>
        </w:rPr>
        <w:t>Лепка:</w:t>
      </w:r>
    </w:p>
    <w:p w:rsidR="00247033" w:rsidRDefault="00247033">
      <w:pPr>
        <w:pStyle w:val="a3"/>
        <w:ind w:right="409"/>
      </w:pPr>
      <w:r>
        <w:t>педагог продолжает развивать интерес детей к лепке; совершенствует у детей</w:t>
      </w:r>
      <w:r>
        <w:rPr>
          <w:spacing w:val="1"/>
        </w:rPr>
        <w:t xml:space="preserve"> </w:t>
      </w:r>
      <w:r>
        <w:t>умение лепить из глины (из пластилина, пластической массы). Закрепляет у детей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лепки,</w:t>
      </w:r>
      <w:r>
        <w:rPr>
          <w:spacing w:val="1"/>
        </w:rPr>
        <w:t xml:space="preserve"> </w:t>
      </w:r>
      <w:r>
        <w:t>освоенные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предыдущих</w:t>
      </w:r>
      <w:r>
        <w:rPr>
          <w:spacing w:val="1"/>
        </w:rPr>
        <w:t xml:space="preserve"> </w:t>
      </w:r>
      <w:r>
        <w:t>группах;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прищипыванию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легким оттягиванием всех краев сплюснутого шара, вытягиванию отдельных частей</w:t>
      </w:r>
      <w:r>
        <w:rPr>
          <w:spacing w:val="1"/>
        </w:rPr>
        <w:t xml:space="preserve"> </w:t>
      </w:r>
      <w:r>
        <w:t>из целого куска, прищипыванию мелких деталей (ушки у котенка, клюв у птички).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сглаживать</w:t>
      </w:r>
      <w:r>
        <w:rPr>
          <w:spacing w:val="1"/>
        </w:rPr>
        <w:t xml:space="preserve"> </w:t>
      </w:r>
      <w:r>
        <w:t>пальцами</w:t>
      </w:r>
      <w:r>
        <w:rPr>
          <w:spacing w:val="1"/>
        </w:rPr>
        <w:t xml:space="preserve"> </w:t>
      </w:r>
      <w:r>
        <w:t>поверхность</w:t>
      </w:r>
      <w:r>
        <w:rPr>
          <w:spacing w:val="1"/>
        </w:rPr>
        <w:t xml:space="preserve"> </w:t>
      </w:r>
      <w:r>
        <w:t>вылепленного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фигурки. Учит детей приемам вдавливания середины шара, цилиндра для получения</w:t>
      </w:r>
      <w:r>
        <w:rPr>
          <w:spacing w:val="1"/>
        </w:rPr>
        <w:t xml:space="preserve"> </w:t>
      </w:r>
      <w:r>
        <w:t>полой</w:t>
      </w:r>
      <w:r>
        <w:rPr>
          <w:spacing w:val="1"/>
        </w:rPr>
        <w:t xml:space="preserve"> </w:t>
      </w:r>
      <w:r>
        <w:t>формы.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приемами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стеки.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украшать вылепленные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узором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стеки.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закрепляет у</w:t>
      </w:r>
      <w:r>
        <w:rPr>
          <w:spacing w:val="1"/>
        </w:rPr>
        <w:t xml:space="preserve"> </w:t>
      </w:r>
      <w:r>
        <w:t>детей приемы</w:t>
      </w:r>
      <w:r>
        <w:rPr>
          <w:spacing w:val="1"/>
        </w:rPr>
        <w:t xml:space="preserve"> </w:t>
      </w:r>
      <w:r>
        <w:t>аккуратной</w:t>
      </w:r>
      <w:r>
        <w:rPr>
          <w:spacing w:val="1"/>
        </w:rPr>
        <w:t xml:space="preserve"> </w:t>
      </w:r>
      <w:r>
        <w:t>лепки.</w:t>
      </w:r>
    </w:p>
    <w:p w:rsidR="00247033" w:rsidRDefault="00247033">
      <w:pPr>
        <w:sectPr w:rsidR="00247033">
          <w:pgSz w:w="11910" w:h="16840"/>
          <w:pgMar w:top="480" w:right="160" w:bottom="1200" w:left="440" w:header="0" w:footer="928" w:gutter="0"/>
          <w:cols w:space="720"/>
        </w:sectPr>
      </w:pPr>
    </w:p>
    <w:p w:rsidR="00247033" w:rsidRDefault="00247033">
      <w:pPr>
        <w:pStyle w:val="a7"/>
        <w:numPr>
          <w:ilvl w:val="0"/>
          <w:numId w:val="314"/>
        </w:numPr>
        <w:tabs>
          <w:tab w:val="left" w:pos="1568"/>
        </w:tabs>
        <w:spacing w:before="65"/>
        <w:ind w:left="1567" w:hanging="304"/>
        <w:rPr>
          <w:i/>
          <w:sz w:val="28"/>
        </w:rPr>
      </w:pPr>
      <w:r>
        <w:rPr>
          <w:i/>
          <w:sz w:val="28"/>
        </w:rPr>
        <w:lastRenderedPageBreak/>
        <w:t>Аппликация:</w:t>
      </w:r>
    </w:p>
    <w:p w:rsidR="00247033" w:rsidRDefault="00247033">
      <w:pPr>
        <w:pStyle w:val="a3"/>
        <w:spacing w:before="1"/>
        <w:ind w:right="408"/>
      </w:pPr>
      <w:r>
        <w:t>педагог развивает у детей интерес к аппликации, усложняя её содержание и</w:t>
      </w:r>
      <w:r>
        <w:rPr>
          <w:spacing w:val="1"/>
        </w:rPr>
        <w:t xml:space="preserve"> </w:t>
      </w:r>
      <w:r>
        <w:t>расширяя возможности создания разнообразных изображений. Формирует у 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держать</w:t>
      </w:r>
      <w:r>
        <w:rPr>
          <w:spacing w:val="1"/>
        </w:rPr>
        <w:t xml:space="preserve"> </w:t>
      </w:r>
      <w:r>
        <w:t>ножницы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ими.</w:t>
      </w:r>
      <w:r>
        <w:rPr>
          <w:spacing w:val="1"/>
        </w:rPr>
        <w:t xml:space="preserve"> </w:t>
      </w:r>
      <w:r>
        <w:t>Обучает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вырезыванию,</w:t>
      </w:r>
      <w:r>
        <w:rPr>
          <w:spacing w:val="1"/>
        </w:rPr>
        <w:t xml:space="preserve"> </w:t>
      </w:r>
      <w:r>
        <w:t>начиная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навыка</w:t>
      </w:r>
      <w:r>
        <w:rPr>
          <w:spacing w:val="1"/>
        </w:rPr>
        <w:t xml:space="preserve"> </w:t>
      </w:r>
      <w:r>
        <w:t>разрезания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сначала</w:t>
      </w:r>
      <w:r>
        <w:rPr>
          <w:spacing w:val="1"/>
        </w:rPr>
        <w:t xml:space="preserve"> </w:t>
      </w:r>
      <w:r>
        <w:t>коротких,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затем</w:t>
      </w:r>
      <w:r>
        <w:rPr>
          <w:spacing w:val="1"/>
        </w:rPr>
        <w:t xml:space="preserve"> </w:t>
      </w:r>
      <w:r>
        <w:t>длинных</w:t>
      </w:r>
      <w:r>
        <w:rPr>
          <w:spacing w:val="1"/>
        </w:rPr>
        <w:t xml:space="preserve"> </w:t>
      </w:r>
      <w:r>
        <w:t>полос.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полос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разных предметов (забор, скамейка, лесенка, дерево, кустик и другое). Учит детей</w:t>
      </w:r>
      <w:r>
        <w:rPr>
          <w:spacing w:val="1"/>
        </w:rPr>
        <w:t xml:space="preserve"> </w:t>
      </w:r>
      <w:r>
        <w:t>вырезать</w:t>
      </w:r>
      <w:r>
        <w:rPr>
          <w:spacing w:val="1"/>
        </w:rPr>
        <w:t xml:space="preserve"> </w:t>
      </w:r>
      <w:r>
        <w:t>круглые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квадрата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овальные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прямоугольника</w:t>
      </w:r>
      <w:r>
        <w:rPr>
          <w:spacing w:val="1"/>
        </w:rPr>
        <w:t xml:space="preserve"> </w:t>
      </w:r>
      <w:r>
        <w:t>путем</w:t>
      </w:r>
      <w:r>
        <w:rPr>
          <w:spacing w:val="-67"/>
        </w:rPr>
        <w:t xml:space="preserve"> </w:t>
      </w:r>
      <w:r>
        <w:t>скругления углов; использовать этот прием для изображения в аппликации овощей,</w:t>
      </w:r>
      <w:r>
        <w:rPr>
          <w:spacing w:val="1"/>
        </w:rPr>
        <w:t xml:space="preserve"> </w:t>
      </w:r>
      <w:r>
        <w:t>фруктов, ягод, цветов и тому подобное. Педагог продолжает расширять количество</w:t>
      </w:r>
      <w:r>
        <w:rPr>
          <w:spacing w:val="1"/>
        </w:rPr>
        <w:t xml:space="preserve"> </w:t>
      </w:r>
      <w:r>
        <w:t>изображаемых в аппликации предметов (птицы, животные, цветы, насекомые, дома,</w:t>
      </w:r>
      <w:r>
        <w:rPr>
          <w:spacing w:val="1"/>
        </w:rPr>
        <w:t xml:space="preserve"> </w:t>
      </w:r>
      <w:r>
        <w:t>как реальные,</w:t>
      </w:r>
      <w:r>
        <w:rPr>
          <w:spacing w:val="1"/>
        </w:rPr>
        <w:t xml:space="preserve"> </w:t>
      </w:r>
      <w:r>
        <w:t>так и воображаемые) из готовых форм.</w:t>
      </w:r>
      <w:r>
        <w:rPr>
          <w:spacing w:val="70"/>
        </w:rPr>
        <w:t xml:space="preserve"> </w:t>
      </w:r>
      <w:r>
        <w:t>Учит детей преобразовывать</w:t>
      </w:r>
      <w:r>
        <w:rPr>
          <w:spacing w:val="1"/>
        </w:rPr>
        <w:t xml:space="preserve"> </w:t>
      </w:r>
      <w:r>
        <w:t>эти формы, разрезая их на две или четыре части (круг - на полукруги, четверти;</w:t>
      </w:r>
      <w:r>
        <w:rPr>
          <w:spacing w:val="1"/>
        </w:rPr>
        <w:t xml:space="preserve"> </w:t>
      </w:r>
      <w:r>
        <w:t>квадрат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треугольники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далее).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аккуратного</w:t>
      </w:r>
      <w:r>
        <w:rPr>
          <w:spacing w:val="-67"/>
        </w:rPr>
        <w:t xml:space="preserve"> </w:t>
      </w:r>
      <w:r>
        <w:t>вырезывания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наклеивания.</w:t>
      </w:r>
      <w:r>
        <w:rPr>
          <w:spacing w:val="-2"/>
        </w:rPr>
        <w:t xml:space="preserve"> </w:t>
      </w:r>
      <w:r>
        <w:t>Педагог</w:t>
      </w:r>
      <w:r>
        <w:rPr>
          <w:spacing w:val="-5"/>
        </w:rPr>
        <w:t xml:space="preserve"> </w:t>
      </w:r>
      <w:r>
        <w:t>поощряет</w:t>
      </w:r>
      <w:r>
        <w:rPr>
          <w:spacing w:val="-6"/>
        </w:rPr>
        <w:t xml:space="preserve"> </w:t>
      </w:r>
      <w:r>
        <w:t>проявление</w:t>
      </w:r>
      <w:r>
        <w:rPr>
          <w:spacing w:val="-4"/>
        </w:rPr>
        <w:t xml:space="preserve"> </w:t>
      </w:r>
      <w:r>
        <w:t>активности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творчества.</w:t>
      </w:r>
    </w:p>
    <w:p w:rsidR="00247033" w:rsidRDefault="00247033">
      <w:pPr>
        <w:spacing w:line="322" w:lineRule="exact"/>
        <w:ind w:left="1264"/>
        <w:jc w:val="both"/>
        <w:rPr>
          <w:i/>
          <w:sz w:val="28"/>
        </w:rPr>
      </w:pPr>
      <w:r>
        <w:rPr>
          <w:i/>
          <w:sz w:val="28"/>
        </w:rPr>
        <w:t>Конструктивная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деятельность.</w:t>
      </w:r>
    </w:p>
    <w:p w:rsidR="00247033" w:rsidRDefault="00247033">
      <w:pPr>
        <w:pStyle w:val="a7"/>
        <w:numPr>
          <w:ilvl w:val="0"/>
          <w:numId w:val="313"/>
        </w:numPr>
        <w:tabs>
          <w:tab w:val="left" w:pos="1568"/>
        </w:tabs>
        <w:ind w:right="414" w:firstLine="710"/>
        <w:rPr>
          <w:sz w:val="28"/>
        </w:rPr>
      </w:pPr>
      <w:r>
        <w:rPr>
          <w:sz w:val="28"/>
        </w:rPr>
        <w:t>Педагог продолжает 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у детей способность различать и называть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детали</w:t>
      </w:r>
      <w:r>
        <w:rPr>
          <w:spacing w:val="1"/>
          <w:sz w:val="28"/>
        </w:rPr>
        <w:t xml:space="preserve"> </w:t>
      </w:r>
      <w:r>
        <w:rPr>
          <w:sz w:val="28"/>
        </w:rPr>
        <w:t>(куб,</w:t>
      </w:r>
      <w:r>
        <w:rPr>
          <w:spacing w:val="1"/>
          <w:sz w:val="28"/>
        </w:rPr>
        <w:t xml:space="preserve"> </w:t>
      </w:r>
      <w:r>
        <w:rPr>
          <w:sz w:val="28"/>
        </w:rPr>
        <w:t>пластина,</w:t>
      </w:r>
      <w:r>
        <w:rPr>
          <w:spacing w:val="1"/>
          <w:sz w:val="28"/>
        </w:rPr>
        <w:t xml:space="preserve"> </w:t>
      </w:r>
      <w:r>
        <w:rPr>
          <w:sz w:val="28"/>
        </w:rPr>
        <w:t>кирпичик,</w:t>
      </w:r>
      <w:r>
        <w:rPr>
          <w:spacing w:val="1"/>
          <w:sz w:val="28"/>
        </w:rPr>
        <w:t xml:space="preserve"> </w:t>
      </w:r>
      <w:r>
        <w:rPr>
          <w:sz w:val="28"/>
        </w:rPr>
        <w:t>брусок);</w:t>
      </w:r>
      <w:r>
        <w:rPr>
          <w:spacing w:val="1"/>
          <w:sz w:val="28"/>
        </w:rPr>
        <w:t xml:space="preserve"> </w:t>
      </w:r>
      <w:r>
        <w:rPr>
          <w:sz w:val="28"/>
        </w:rPr>
        <w:t>учит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конструктивных</w:t>
      </w:r>
      <w:r>
        <w:rPr>
          <w:spacing w:val="-4"/>
          <w:sz w:val="28"/>
        </w:rPr>
        <w:t xml:space="preserve"> </w:t>
      </w:r>
      <w:r>
        <w:rPr>
          <w:sz w:val="28"/>
        </w:rPr>
        <w:t>свойств</w:t>
      </w:r>
      <w:r>
        <w:rPr>
          <w:spacing w:val="-1"/>
          <w:sz w:val="28"/>
        </w:rPr>
        <w:t xml:space="preserve"> </w:t>
      </w:r>
      <w:r>
        <w:rPr>
          <w:sz w:val="28"/>
        </w:rPr>
        <w:t>(устойчивость,</w:t>
      </w:r>
      <w:r>
        <w:rPr>
          <w:spacing w:val="3"/>
          <w:sz w:val="28"/>
        </w:rPr>
        <w:t xml:space="preserve"> </w:t>
      </w:r>
      <w:r>
        <w:rPr>
          <w:sz w:val="28"/>
        </w:rPr>
        <w:t>форма,</w:t>
      </w:r>
      <w:r>
        <w:rPr>
          <w:spacing w:val="3"/>
          <w:sz w:val="28"/>
        </w:rPr>
        <w:t xml:space="preserve"> </w:t>
      </w:r>
      <w:r>
        <w:rPr>
          <w:sz w:val="28"/>
        </w:rPr>
        <w:t>величина).</w:t>
      </w:r>
    </w:p>
    <w:p w:rsidR="00247033" w:rsidRDefault="00247033">
      <w:pPr>
        <w:pStyle w:val="a7"/>
        <w:numPr>
          <w:ilvl w:val="0"/>
          <w:numId w:val="313"/>
        </w:numPr>
        <w:tabs>
          <w:tab w:val="left" w:pos="1568"/>
        </w:tabs>
        <w:ind w:right="408" w:firstLine="710"/>
        <w:rPr>
          <w:sz w:val="28"/>
        </w:rPr>
      </w:pP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развивает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ассоциативные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связи,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предлагая вспомнить, какие похожие сооружения дети видели. Учит 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образец постройки: выделять основные части, различать и соотносить их по величине</w:t>
      </w:r>
      <w:r>
        <w:rPr>
          <w:spacing w:val="-67"/>
          <w:sz w:val="28"/>
        </w:rPr>
        <w:t xml:space="preserve"> </w:t>
      </w:r>
      <w:r>
        <w:rPr>
          <w:sz w:val="28"/>
        </w:rPr>
        <w:t>и форме, устанавливать пространственное расположение этих частей относительно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друг друга (в домах - стены, вверху- перекрытие, крыша; в автомобиле</w:t>
      </w:r>
      <w:r>
        <w:rPr>
          <w:spacing w:val="70"/>
          <w:sz w:val="28"/>
        </w:rPr>
        <w:t xml:space="preserve"> </w:t>
      </w:r>
      <w:r>
        <w:rPr>
          <w:sz w:val="28"/>
        </w:rPr>
        <w:t>- кабина,</w:t>
      </w:r>
      <w:r>
        <w:rPr>
          <w:spacing w:val="1"/>
          <w:sz w:val="28"/>
        </w:rPr>
        <w:t xml:space="preserve"> </w:t>
      </w:r>
      <w:r>
        <w:rPr>
          <w:sz w:val="28"/>
        </w:rPr>
        <w:t>кузов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так</w:t>
      </w:r>
      <w:r>
        <w:rPr>
          <w:spacing w:val="1"/>
          <w:sz w:val="28"/>
        </w:rPr>
        <w:t xml:space="preserve"> </w:t>
      </w:r>
      <w:r>
        <w:rPr>
          <w:sz w:val="28"/>
        </w:rPr>
        <w:t>далее).</w:t>
      </w:r>
    </w:p>
    <w:p w:rsidR="00247033" w:rsidRDefault="00247033">
      <w:pPr>
        <w:pStyle w:val="a7"/>
        <w:numPr>
          <w:ilvl w:val="0"/>
          <w:numId w:val="313"/>
        </w:numPr>
        <w:tabs>
          <w:tab w:val="left" w:pos="1568"/>
        </w:tabs>
        <w:ind w:right="410" w:firstLine="710"/>
        <w:rPr>
          <w:sz w:val="28"/>
        </w:rPr>
      </w:pP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побуждает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постройки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разной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конструктивной</w:t>
      </w:r>
      <w:r>
        <w:rPr>
          <w:spacing w:val="-67"/>
          <w:sz w:val="28"/>
        </w:rPr>
        <w:t xml:space="preserve"> </w:t>
      </w:r>
      <w:r>
        <w:rPr>
          <w:sz w:val="28"/>
        </w:rPr>
        <w:t>сложности (гараж для нескольких автомашин, дом в 2-3 этажа, широкий мост для</w:t>
      </w:r>
      <w:r>
        <w:rPr>
          <w:spacing w:val="1"/>
          <w:sz w:val="28"/>
        </w:rPr>
        <w:t xml:space="preserve"> </w:t>
      </w:r>
      <w:r>
        <w:rPr>
          <w:sz w:val="28"/>
        </w:rPr>
        <w:t>проезда</w:t>
      </w:r>
      <w:r>
        <w:rPr>
          <w:spacing w:val="11"/>
          <w:sz w:val="28"/>
        </w:rPr>
        <w:t xml:space="preserve"> </w:t>
      </w:r>
      <w:r>
        <w:rPr>
          <w:sz w:val="28"/>
        </w:rPr>
        <w:t>автомобилей</w:t>
      </w:r>
      <w:r>
        <w:rPr>
          <w:spacing w:val="11"/>
          <w:sz w:val="28"/>
        </w:rPr>
        <w:t xml:space="preserve"> </w:t>
      </w:r>
      <w:r>
        <w:rPr>
          <w:sz w:val="28"/>
        </w:rPr>
        <w:t>или</w:t>
      </w:r>
      <w:r>
        <w:rPr>
          <w:spacing w:val="16"/>
          <w:sz w:val="28"/>
        </w:rPr>
        <w:t xml:space="preserve"> </w:t>
      </w:r>
      <w:r>
        <w:rPr>
          <w:sz w:val="28"/>
        </w:rPr>
        <w:t>поездов,</w:t>
      </w:r>
      <w:r>
        <w:rPr>
          <w:spacing w:val="13"/>
          <w:sz w:val="28"/>
        </w:rPr>
        <w:t xml:space="preserve"> </w:t>
      </w:r>
      <w:r>
        <w:rPr>
          <w:sz w:val="28"/>
        </w:rPr>
        <w:t>идущих</w:t>
      </w:r>
      <w:r>
        <w:rPr>
          <w:spacing w:val="11"/>
          <w:sz w:val="28"/>
        </w:rPr>
        <w:t xml:space="preserve"> </w:t>
      </w:r>
      <w:r>
        <w:rPr>
          <w:sz w:val="28"/>
        </w:rPr>
        <w:t>в</w:t>
      </w:r>
      <w:r>
        <w:rPr>
          <w:spacing w:val="10"/>
          <w:sz w:val="28"/>
        </w:rPr>
        <w:t xml:space="preserve"> </w:t>
      </w:r>
      <w:r>
        <w:rPr>
          <w:sz w:val="28"/>
        </w:rPr>
        <w:t>двух</w:t>
      </w:r>
      <w:r>
        <w:rPr>
          <w:spacing w:val="7"/>
          <w:sz w:val="28"/>
        </w:rPr>
        <w:t xml:space="preserve"> </w:t>
      </w:r>
      <w:r>
        <w:rPr>
          <w:sz w:val="28"/>
        </w:rPr>
        <w:t>направлениях</w:t>
      </w:r>
      <w:r>
        <w:rPr>
          <w:spacing w:val="7"/>
          <w:sz w:val="28"/>
        </w:rPr>
        <w:t xml:space="preserve"> </w:t>
      </w:r>
      <w:r>
        <w:rPr>
          <w:sz w:val="28"/>
        </w:rPr>
        <w:t>и</w:t>
      </w:r>
      <w:r>
        <w:rPr>
          <w:spacing w:val="11"/>
          <w:sz w:val="28"/>
        </w:rPr>
        <w:t xml:space="preserve"> </w:t>
      </w:r>
      <w:r>
        <w:rPr>
          <w:sz w:val="28"/>
        </w:rPr>
        <w:t>другое).</w:t>
      </w:r>
      <w:r>
        <w:rPr>
          <w:spacing w:val="14"/>
          <w:sz w:val="28"/>
        </w:rPr>
        <w:t xml:space="preserve"> </w:t>
      </w:r>
      <w:r>
        <w:rPr>
          <w:sz w:val="28"/>
        </w:rPr>
        <w:t>Развивает</w:t>
      </w:r>
      <w:r>
        <w:rPr>
          <w:spacing w:val="-68"/>
          <w:sz w:val="28"/>
        </w:rPr>
        <w:t xml:space="preserve"> </w:t>
      </w:r>
      <w:r>
        <w:rPr>
          <w:sz w:val="28"/>
        </w:rPr>
        <w:t>у детей умение использовать в сюжетно-ролевой игре постройки из строительного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материала.</w:t>
      </w:r>
      <w:r>
        <w:rPr>
          <w:spacing w:val="1"/>
          <w:sz w:val="28"/>
        </w:rPr>
        <w:t xml:space="preserve"> </w:t>
      </w:r>
      <w:r>
        <w:rPr>
          <w:sz w:val="28"/>
        </w:rPr>
        <w:t>Учит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измерять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постройки</w:t>
      </w:r>
      <w:r>
        <w:rPr>
          <w:spacing w:val="1"/>
          <w:sz w:val="28"/>
        </w:rPr>
        <w:t xml:space="preserve"> </w:t>
      </w:r>
      <w:r>
        <w:rPr>
          <w:sz w:val="28"/>
        </w:rPr>
        <w:t>(по</w:t>
      </w:r>
      <w:r>
        <w:rPr>
          <w:spacing w:val="1"/>
          <w:sz w:val="28"/>
        </w:rPr>
        <w:t xml:space="preserve"> </w:t>
      </w:r>
      <w:r>
        <w:rPr>
          <w:sz w:val="28"/>
        </w:rPr>
        <w:t>высоте,</w:t>
      </w:r>
      <w:r>
        <w:rPr>
          <w:spacing w:val="1"/>
          <w:sz w:val="28"/>
        </w:rPr>
        <w:t xml:space="preserve"> </w:t>
      </w:r>
      <w:r>
        <w:rPr>
          <w:sz w:val="28"/>
        </w:rPr>
        <w:t>длине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ширине), соблюдать заданный педагогом принцип конструкции (построй такой же</w:t>
      </w:r>
      <w:r>
        <w:rPr>
          <w:spacing w:val="1"/>
          <w:sz w:val="28"/>
        </w:rPr>
        <w:t xml:space="preserve"> </w:t>
      </w:r>
      <w:r>
        <w:rPr>
          <w:sz w:val="28"/>
        </w:rPr>
        <w:t>домик,</w:t>
      </w:r>
      <w:r>
        <w:rPr>
          <w:spacing w:val="1"/>
          <w:sz w:val="28"/>
        </w:rPr>
        <w:t xml:space="preserve"> </w:t>
      </w:r>
      <w:r>
        <w:rPr>
          <w:sz w:val="28"/>
        </w:rPr>
        <w:t>но</w:t>
      </w:r>
      <w:r>
        <w:rPr>
          <w:spacing w:val="1"/>
          <w:sz w:val="28"/>
        </w:rPr>
        <w:t xml:space="preserve"> </w:t>
      </w:r>
      <w:r>
        <w:rPr>
          <w:sz w:val="28"/>
        </w:rPr>
        <w:t>высокий).</w:t>
      </w:r>
      <w:r>
        <w:rPr>
          <w:spacing w:val="1"/>
          <w:sz w:val="28"/>
        </w:rPr>
        <w:t xml:space="preserve"> </w:t>
      </w:r>
      <w:r>
        <w:rPr>
          <w:sz w:val="28"/>
        </w:rPr>
        <w:t>Учит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сооружать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постройки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крупного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мелкого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детали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разного</w:t>
      </w:r>
      <w:r>
        <w:rPr>
          <w:spacing w:val="1"/>
          <w:sz w:val="28"/>
        </w:rPr>
        <w:t xml:space="preserve"> </w:t>
      </w:r>
      <w:r>
        <w:rPr>
          <w:sz w:val="28"/>
        </w:rPr>
        <w:t>цвета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украшения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построек.</w:t>
      </w:r>
    </w:p>
    <w:p w:rsidR="00247033" w:rsidRDefault="00247033">
      <w:pPr>
        <w:pStyle w:val="a7"/>
        <w:numPr>
          <w:ilvl w:val="0"/>
          <w:numId w:val="313"/>
        </w:numPr>
        <w:tabs>
          <w:tab w:val="left" w:pos="1568"/>
        </w:tabs>
        <w:ind w:right="409" w:firstLine="710"/>
        <w:rPr>
          <w:sz w:val="28"/>
        </w:rPr>
      </w:pP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учит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договариваться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том,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они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строить,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собой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материал,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совместными</w:t>
      </w:r>
      <w:r>
        <w:rPr>
          <w:spacing w:val="1"/>
          <w:sz w:val="28"/>
        </w:rPr>
        <w:t xml:space="preserve"> </w:t>
      </w:r>
      <w:r>
        <w:rPr>
          <w:sz w:val="28"/>
        </w:rPr>
        <w:t>усилиями достигать</w:t>
      </w:r>
      <w:r>
        <w:rPr>
          <w:spacing w:val="-1"/>
          <w:sz w:val="28"/>
        </w:rPr>
        <w:t xml:space="preserve"> </w:t>
      </w:r>
      <w:r>
        <w:rPr>
          <w:sz w:val="28"/>
        </w:rPr>
        <w:t>результат.</w:t>
      </w:r>
    </w:p>
    <w:p w:rsidR="00247033" w:rsidRDefault="00247033">
      <w:pPr>
        <w:pStyle w:val="a7"/>
        <w:numPr>
          <w:ilvl w:val="0"/>
          <w:numId w:val="313"/>
        </w:numPr>
        <w:tabs>
          <w:tab w:val="left" w:pos="1568"/>
        </w:tabs>
        <w:ind w:right="402" w:firstLine="710"/>
        <w:rPr>
          <w:sz w:val="28"/>
        </w:rPr>
      </w:pPr>
      <w:r>
        <w:rPr>
          <w:sz w:val="28"/>
        </w:rPr>
        <w:t>Педагог обучает детей конструированию из бумаги: сгибать прямоугольный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лист бумаги пополам, совмещая стороны и углы (альбом, флажки для</w:t>
      </w:r>
      <w:r>
        <w:rPr>
          <w:spacing w:val="1"/>
          <w:sz w:val="28"/>
        </w:rPr>
        <w:t xml:space="preserve"> </w:t>
      </w:r>
      <w:r>
        <w:rPr>
          <w:sz w:val="28"/>
        </w:rPr>
        <w:t>украшения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участка, поздравительная открытка), приклеивать к основной форме детали (к дому -</w:t>
      </w:r>
      <w:r>
        <w:rPr>
          <w:spacing w:val="1"/>
          <w:sz w:val="28"/>
        </w:rPr>
        <w:t xml:space="preserve"> </w:t>
      </w:r>
      <w:r>
        <w:rPr>
          <w:sz w:val="28"/>
        </w:rPr>
        <w:t>окна,</w:t>
      </w:r>
      <w:r>
        <w:rPr>
          <w:spacing w:val="1"/>
          <w:sz w:val="28"/>
        </w:rPr>
        <w:t xml:space="preserve"> </w:t>
      </w:r>
      <w:r>
        <w:rPr>
          <w:sz w:val="28"/>
        </w:rPr>
        <w:t>двери,</w:t>
      </w:r>
      <w:r>
        <w:rPr>
          <w:spacing w:val="1"/>
          <w:sz w:val="28"/>
        </w:rPr>
        <w:t xml:space="preserve"> </w:t>
      </w:r>
      <w:r>
        <w:rPr>
          <w:sz w:val="28"/>
        </w:rPr>
        <w:t>трубу;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автобусу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колеса;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стулу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спинку).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Приобщает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изготовлению</w:t>
      </w:r>
      <w:r>
        <w:rPr>
          <w:spacing w:val="1"/>
          <w:sz w:val="28"/>
        </w:rPr>
        <w:t xml:space="preserve"> </w:t>
      </w:r>
      <w:r>
        <w:rPr>
          <w:sz w:val="28"/>
        </w:rPr>
        <w:t>поделок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материала:</w:t>
      </w:r>
      <w:r>
        <w:rPr>
          <w:spacing w:val="1"/>
          <w:sz w:val="28"/>
        </w:rPr>
        <w:t xml:space="preserve"> </w:t>
      </w:r>
      <w:r>
        <w:rPr>
          <w:sz w:val="28"/>
        </w:rPr>
        <w:t>коры,</w:t>
      </w:r>
      <w:r>
        <w:rPr>
          <w:spacing w:val="1"/>
          <w:sz w:val="28"/>
        </w:rPr>
        <w:t xml:space="preserve"> </w:t>
      </w:r>
      <w:r>
        <w:rPr>
          <w:sz w:val="28"/>
        </w:rPr>
        <w:t>веток,</w:t>
      </w:r>
      <w:r>
        <w:rPr>
          <w:spacing w:val="1"/>
          <w:sz w:val="28"/>
        </w:rPr>
        <w:t xml:space="preserve"> </w:t>
      </w:r>
      <w:r>
        <w:rPr>
          <w:sz w:val="28"/>
        </w:rPr>
        <w:t>листьев,</w:t>
      </w:r>
      <w:r>
        <w:rPr>
          <w:spacing w:val="1"/>
          <w:sz w:val="28"/>
        </w:rPr>
        <w:t xml:space="preserve"> </w:t>
      </w:r>
      <w:r>
        <w:rPr>
          <w:sz w:val="28"/>
        </w:rPr>
        <w:t>шишек,</w:t>
      </w:r>
      <w:r>
        <w:rPr>
          <w:spacing w:val="1"/>
          <w:sz w:val="28"/>
        </w:rPr>
        <w:t xml:space="preserve"> </w:t>
      </w:r>
      <w:r>
        <w:rPr>
          <w:sz w:val="28"/>
        </w:rPr>
        <w:t>каштанов, ореховой скорлупы, соломы</w:t>
      </w:r>
      <w:r>
        <w:rPr>
          <w:spacing w:val="1"/>
          <w:sz w:val="28"/>
        </w:rPr>
        <w:t xml:space="preserve"> </w:t>
      </w:r>
      <w:r>
        <w:rPr>
          <w:sz w:val="28"/>
        </w:rPr>
        <w:t>(лодочки, ёжики и так далее). Учит 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закрепления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частей</w:t>
      </w:r>
      <w:r>
        <w:rPr>
          <w:spacing w:val="1"/>
          <w:sz w:val="28"/>
        </w:rPr>
        <w:t xml:space="preserve"> </w:t>
      </w:r>
      <w:r>
        <w:rPr>
          <w:sz w:val="28"/>
        </w:rPr>
        <w:t>клей,</w:t>
      </w:r>
      <w:r>
        <w:rPr>
          <w:spacing w:val="1"/>
          <w:sz w:val="28"/>
        </w:rPr>
        <w:t xml:space="preserve"> </w:t>
      </w:r>
      <w:r>
        <w:rPr>
          <w:sz w:val="28"/>
        </w:rPr>
        <w:t>пластилин;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поделках</w:t>
      </w:r>
      <w:r>
        <w:rPr>
          <w:spacing w:val="1"/>
          <w:sz w:val="28"/>
        </w:rPr>
        <w:t xml:space="preserve"> </w:t>
      </w:r>
      <w:r>
        <w:rPr>
          <w:sz w:val="28"/>
        </w:rPr>
        <w:t>катушки,</w:t>
      </w:r>
      <w:r>
        <w:rPr>
          <w:spacing w:val="2"/>
          <w:sz w:val="28"/>
        </w:rPr>
        <w:t xml:space="preserve"> </w:t>
      </w:r>
      <w:r>
        <w:rPr>
          <w:sz w:val="28"/>
        </w:rPr>
        <w:t>коробки разной величины и другие</w:t>
      </w:r>
      <w:r>
        <w:rPr>
          <w:spacing w:val="2"/>
          <w:sz w:val="28"/>
        </w:rPr>
        <w:t xml:space="preserve"> </w:t>
      </w:r>
      <w:r>
        <w:rPr>
          <w:sz w:val="28"/>
        </w:rPr>
        <w:t>предметы.</w:t>
      </w:r>
    </w:p>
    <w:p w:rsidR="00247033" w:rsidRDefault="00247033">
      <w:pPr>
        <w:spacing w:line="320" w:lineRule="exact"/>
        <w:ind w:left="1264"/>
        <w:jc w:val="both"/>
        <w:rPr>
          <w:i/>
          <w:sz w:val="28"/>
        </w:rPr>
      </w:pPr>
      <w:r>
        <w:rPr>
          <w:i/>
          <w:sz w:val="28"/>
        </w:rPr>
        <w:t>Музыкальная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деятельность.</w:t>
      </w:r>
    </w:p>
    <w:p w:rsidR="00247033" w:rsidRDefault="00247033">
      <w:pPr>
        <w:spacing w:line="320" w:lineRule="exact"/>
        <w:jc w:val="both"/>
        <w:rPr>
          <w:sz w:val="28"/>
        </w:rPr>
        <w:sectPr w:rsidR="00247033">
          <w:pgSz w:w="11910" w:h="16840"/>
          <w:pgMar w:top="480" w:right="160" w:bottom="1200" w:left="440" w:header="0" w:footer="928" w:gutter="0"/>
          <w:cols w:space="720"/>
        </w:sectPr>
      </w:pPr>
    </w:p>
    <w:p w:rsidR="00247033" w:rsidRDefault="00247033">
      <w:pPr>
        <w:pStyle w:val="a7"/>
        <w:numPr>
          <w:ilvl w:val="0"/>
          <w:numId w:val="312"/>
        </w:numPr>
        <w:tabs>
          <w:tab w:val="left" w:pos="1568"/>
        </w:tabs>
        <w:spacing w:before="65"/>
        <w:ind w:right="411" w:firstLine="710"/>
        <w:rPr>
          <w:sz w:val="28"/>
        </w:rPr>
      </w:pPr>
      <w:r>
        <w:rPr>
          <w:sz w:val="28"/>
        </w:rPr>
        <w:lastRenderedPageBreak/>
        <w:t>Слушание: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формирует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слушания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музыки</w:t>
      </w:r>
      <w:r>
        <w:rPr>
          <w:spacing w:val="1"/>
          <w:sz w:val="28"/>
        </w:rPr>
        <w:t xml:space="preserve"> </w:t>
      </w:r>
      <w:r>
        <w:rPr>
          <w:sz w:val="28"/>
        </w:rPr>
        <w:t>(не</w:t>
      </w:r>
      <w:r>
        <w:rPr>
          <w:spacing w:val="1"/>
          <w:sz w:val="28"/>
        </w:rPr>
        <w:t xml:space="preserve"> </w:t>
      </w:r>
      <w:r>
        <w:rPr>
          <w:sz w:val="28"/>
        </w:rPr>
        <w:t>отвлекаться,</w:t>
      </w:r>
      <w:r>
        <w:rPr>
          <w:spacing w:val="1"/>
          <w:sz w:val="28"/>
        </w:rPr>
        <w:t xml:space="preserve"> </w:t>
      </w:r>
      <w:r>
        <w:rPr>
          <w:sz w:val="28"/>
        </w:rPr>
        <w:t>дослушивать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конца);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знакомит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биографиями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творчеством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зарубежных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композиторов,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7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создания оркестра, о истории развития музыки, о музыкальных инструментах; учит</w:t>
      </w:r>
      <w:r>
        <w:rPr>
          <w:spacing w:val="1"/>
          <w:sz w:val="28"/>
        </w:rPr>
        <w:t xml:space="preserve"> </w:t>
      </w:r>
      <w:r>
        <w:rPr>
          <w:sz w:val="28"/>
        </w:rPr>
        <w:t>детей чувствовать характер музыки, узнавать знакомые произведения, высказывать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1"/>
          <w:sz w:val="28"/>
        </w:rPr>
        <w:t xml:space="preserve"> </w:t>
      </w:r>
      <w:r>
        <w:rPr>
          <w:sz w:val="28"/>
        </w:rPr>
        <w:t>впечатления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прослушанном;</w:t>
      </w:r>
      <w:r>
        <w:rPr>
          <w:spacing w:val="1"/>
          <w:sz w:val="28"/>
        </w:rPr>
        <w:t xml:space="preserve"> </w:t>
      </w:r>
      <w:r>
        <w:rPr>
          <w:sz w:val="28"/>
        </w:rPr>
        <w:t>учит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замечать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-67"/>
          <w:sz w:val="28"/>
        </w:rPr>
        <w:t xml:space="preserve"> </w:t>
      </w:r>
      <w:r>
        <w:rPr>
          <w:sz w:val="28"/>
        </w:rPr>
        <w:t>музыкального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произведения:</w:t>
      </w:r>
      <w:r>
        <w:rPr>
          <w:spacing w:val="1"/>
          <w:sz w:val="28"/>
        </w:rPr>
        <w:t xml:space="preserve"> </w:t>
      </w:r>
      <w:r>
        <w:rPr>
          <w:sz w:val="28"/>
        </w:rPr>
        <w:t>тихо,</w:t>
      </w:r>
      <w:r>
        <w:rPr>
          <w:spacing w:val="1"/>
          <w:sz w:val="28"/>
        </w:rPr>
        <w:t xml:space="preserve"> </w:t>
      </w:r>
      <w:r>
        <w:rPr>
          <w:sz w:val="28"/>
        </w:rPr>
        <w:t>громко,</w:t>
      </w:r>
      <w:r>
        <w:rPr>
          <w:spacing w:val="1"/>
          <w:sz w:val="28"/>
        </w:rPr>
        <w:t xml:space="preserve"> </w:t>
      </w:r>
      <w:r>
        <w:rPr>
          <w:sz w:val="28"/>
        </w:rPr>
        <w:t>медленно,</w:t>
      </w:r>
      <w:r>
        <w:rPr>
          <w:spacing w:val="1"/>
          <w:sz w:val="28"/>
        </w:rPr>
        <w:t xml:space="preserve"> </w:t>
      </w:r>
      <w:r>
        <w:rPr>
          <w:sz w:val="28"/>
        </w:rPr>
        <w:t>быстро;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развивает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звуки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высоте</w:t>
      </w:r>
      <w:r>
        <w:rPr>
          <w:spacing w:val="1"/>
          <w:sz w:val="28"/>
        </w:rPr>
        <w:t xml:space="preserve"> </w:t>
      </w:r>
      <w:r>
        <w:rPr>
          <w:sz w:val="28"/>
        </w:rPr>
        <w:t>(высокий,</w:t>
      </w:r>
      <w:r>
        <w:rPr>
          <w:spacing w:val="1"/>
          <w:sz w:val="28"/>
        </w:rPr>
        <w:t xml:space="preserve"> </w:t>
      </w:r>
      <w:r>
        <w:rPr>
          <w:sz w:val="28"/>
        </w:rPr>
        <w:t>низкий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пределах</w:t>
      </w:r>
      <w:r>
        <w:rPr>
          <w:spacing w:val="1"/>
          <w:sz w:val="28"/>
        </w:rPr>
        <w:t xml:space="preserve"> </w:t>
      </w:r>
      <w:r>
        <w:rPr>
          <w:sz w:val="28"/>
        </w:rPr>
        <w:t>сексты,</w:t>
      </w:r>
      <w:r>
        <w:rPr>
          <w:spacing w:val="1"/>
          <w:sz w:val="28"/>
        </w:rPr>
        <w:t xml:space="preserve"> </w:t>
      </w:r>
      <w:r>
        <w:rPr>
          <w:sz w:val="28"/>
        </w:rPr>
        <w:t>септимы); педагог учит детей выражать полученные впечатления с помощью слова,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движения,</w:t>
      </w:r>
      <w:r>
        <w:rPr>
          <w:spacing w:val="3"/>
          <w:sz w:val="28"/>
        </w:rPr>
        <w:t xml:space="preserve"> </w:t>
      </w:r>
      <w:r>
        <w:rPr>
          <w:sz w:val="28"/>
        </w:rPr>
        <w:t>пантомимы.</w:t>
      </w:r>
    </w:p>
    <w:p w:rsidR="00247033" w:rsidRDefault="00247033">
      <w:pPr>
        <w:pStyle w:val="a7"/>
        <w:numPr>
          <w:ilvl w:val="0"/>
          <w:numId w:val="312"/>
        </w:numPr>
        <w:tabs>
          <w:tab w:val="left" w:pos="1568"/>
        </w:tabs>
        <w:spacing w:before="3"/>
        <w:ind w:right="405" w:firstLine="710"/>
        <w:rPr>
          <w:sz w:val="28"/>
        </w:rPr>
      </w:pPr>
      <w:r>
        <w:rPr>
          <w:sz w:val="28"/>
        </w:rPr>
        <w:t>Пение: педагог учит детей выразительному пению, формирует умение петь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протяжно, подвижно, согласованно (в пределах ре - си первой октавы); развивает 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 умение брать дыхание между короткими музыкальными фразами; формирует 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 умение петь мелодию чисто, смягчать концы фраз, четко произносить слова,</w:t>
      </w:r>
      <w:r>
        <w:rPr>
          <w:spacing w:val="1"/>
          <w:sz w:val="28"/>
        </w:rPr>
        <w:t xml:space="preserve"> </w:t>
      </w:r>
      <w:r>
        <w:rPr>
          <w:sz w:val="28"/>
        </w:rPr>
        <w:t>петь выразительно, передавая характер музыки; учит детей петь с инструментальным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сопровождением</w:t>
      </w:r>
      <w:r>
        <w:rPr>
          <w:spacing w:val="2"/>
          <w:sz w:val="28"/>
        </w:rPr>
        <w:t xml:space="preserve"> </w:t>
      </w:r>
      <w:r>
        <w:rPr>
          <w:sz w:val="28"/>
        </w:rPr>
        <w:t>и без</w:t>
      </w:r>
      <w:r>
        <w:rPr>
          <w:spacing w:val="2"/>
          <w:sz w:val="28"/>
        </w:rPr>
        <w:t xml:space="preserve"> </w:t>
      </w:r>
      <w:r>
        <w:rPr>
          <w:sz w:val="28"/>
        </w:rPr>
        <w:t>него (с</w:t>
      </w:r>
      <w:r>
        <w:rPr>
          <w:spacing w:val="2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-1"/>
          <w:sz w:val="28"/>
        </w:rPr>
        <w:t xml:space="preserve"> </w:t>
      </w:r>
      <w:r>
        <w:rPr>
          <w:sz w:val="28"/>
        </w:rPr>
        <w:t>педагога).</w:t>
      </w:r>
    </w:p>
    <w:p w:rsidR="00247033" w:rsidRDefault="00247033">
      <w:pPr>
        <w:pStyle w:val="a7"/>
        <w:numPr>
          <w:ilvl w:val="0"/>
          <w:numId w:val="312"/>
        </w:numPr>
        <w:tabs>
          <w:tab w:val="left" w:pos="1568"/>
        </w:tabs>
        <w:ind w:right="401" w:firstLine="710"/>
        <w:rPr>
          <w:sz w:val="28"/>
        </w:rPr>
      </w:pPr>
      <w:r>
        <w:rPr>
          <w:sz w:val="28"/>
        </w:rPr>
        <w:t>Песенное творчество: педагог учит детей самостоятельно сочинять мелодию</w:t>
      </w:r>
      <w:r>
        <w:rPr>
          <w:spacing w:val="1"/>
          <w:sz w:val="28"/>
        </w:rPr>
        <w:t xml:space="preserve"> </w:t>
      </w:r>
      <w:r>
        <w:rPr>
          <w:sz w:val="28"/>
        </w:rPr>
        <w:t>колыбельной песни и отвечать на музыкальные вопросы («Как тебя зовут?», «Что ты</w:t>
      </w:r>
      <w:r>
        <w:rPr>
          <w:spacing w:val="1"/>
          <w:sz w:val="28"/>
        </w:rPr>
        <w:t xml:space="preserve"> </w:t>
      </w:r>
      <w:r>
        <w:rPr>
          <w:sz w:val="28"/>
        </w:rPr>
        <w:t>хочешь,</w:t>
      </w:r>
      <w:r>
        <w:rPr>
          <w:spacing w:val="1"/>
          <w:sz w:val="28"/>
        </w:rPr>
        <w:t xml:space="preserve"> </w:t>
      </w:r>
      <w:r>
        <w:rPr>
          <w:sz w:val="28"/>
        </w:rPr>
        <w:t>кошечка?»,</w:t>
      </w:r>
      <w:r>
        <w:rPr>
          <w:spacing w:val="1"/>
          <w:sz w:val="28"/>
        </w:rPr>
        <w:t xml:space="preserve"> </w:t>
      </w:r>
      <w:r>
        <w:rPr>
          <w:sz w:val="28"/>
        </w:rPr>
        <w:t>«Где</w:t>
      </w:r>
      <w:r>
        <w:rPr>
          <w:spacing w:val="1"/>
          <w:sz w:val="28"/>
        </w:rPr>
        <w:t xml:space="preserve"> </w:t>
      </w:r>
      <w:r>
        <w:rPr>
          <w:sz w:val="28"/>
        </w:rPr>
        <w:t>ты?»);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формирует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70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70"/>
          <w:sz w:val="28"/>
        </w:rPr>
        <w:t xml:space="preserve"> </w:t>
      </w:r>
      <w:r>
        <w:rPr>
          <w:sz w:val="28"/>
        </w:rPr>
        <w:t>импровизировать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мелодии на</w:t>
      </w:r>
      <w:r>
        <w:rPr>
          <w:spacing w:val="2"/>
          <w:sz w:val="28"/>
        </w:rPr>
        <w:t xml:space="preserve"> </w:t>
      </w:r>
      <w:r>
        <w:rPr>
          <w:sz w:val="28"/>
        </w:rPr>
        <w:t>заданный</w:t>
      </w:r>
      <w:r>
        <w:rPr>
          <w:spacing w:val="1"/>
          <w:sz w:val="28"/>
        </w:rPr>
        <w:t xml:space="preserve"> </w:t>
      </w:r>
      <w:r>
        <w:rPr>
          <w:sz w:val="28"/>
        </w:rPr>
        <w:t>текст.</w:t>
      </w:r>
    </w:p>
    <w:p w:rsidR="00247033" w:rsidRDefault="00247033">
      <w:pPr>
        <w:pStyle w:val="a7"/>
        <w:numPr>
          <w:ilvl w:val="0"/>
          <w:numId w:val="312"/>
        </w:numPr>
        <w:tabs>
          <w:tab w:val="left" w:pos="1568"/>
        </w:tabs>
        <w:ind w:right="405" w:firstLine="710"/>
        <w:rPr>
          <w:sz w:val="28"/>
        </w:rPr>
      </w:pPr>
      <w:r>
        <w:rPr>
          <w:sz w:val="28"/>
        </w:rPr>
        <w:t>Музыкально-ритмические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движения: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продолжает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 навык ритмичного движения в соответствии с характером музыки; учит 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двух-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трехчастной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формой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музыки;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совершенствует танцевальные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детей: прямой</w:t>
      </w:r>
      <w:r>
        <w:rPr>
          <w:spacing w:val="1"/>
          <w:sz w:val="28"/>
        </w:rPr>
        <w:t xml:space="preserve"> </w:t>
      </w:r>
      <w:r>
        <w:rPr>
          <w:sz w:val="28"/>
        </w:rPr>
        <w:t>галоп,</w:t>
      </w:r>
      <w:r>
        <w:rPr>
          <w:spacing w:val="1"/>
          <w:sz w:val="28"/>
        </w:rPr>
        <w:t xml:space="preserve"> </w:t>
      </w:r>
      <w:r>
        <w:rPr>
          <w:sz w:val="28"/>
        </w:rPr>
        <w:t>пружинка,</w:t>
      </w:r>
      <w:r>
        <w:rPr>
          <w:spacing w:val="1"/>
          <w:sz w:val="28"/>
        </w:rPr>
        <w:t xml:space="preserve"> </w:t>
      </w:r>
      <w:r>
        <w:rPr>
          <w:sz w:val="28"/>
        </w:rPr>
        <w:t>кружение по одному и в парах; учит детей двигаться в парах по кругу в танцах и</w:t>
      </w:r>
      <w:r>
        <w:rPr>
          <w:spacing w:val="1"/>
          <w:sz w:val="28"/>
        </w:rPr>
        <w:t xml:space="preserve"> </w:t>
      </w:r>
      <w:r>
        <w:rPr>
          <w:sz w:val="28"/>
        </w:rPr>
        <w:t>хороводах, ставить ногу на носок и на пятку, ритмично хлопать в ладоши, 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простейшие перестроения (из круга врассыпную и обратно), подскоки; продолжает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навыки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движений</w:t>
      </w:r>
      <w:r>
        <w:rPr>
          <w:spacing w:val="1"/>
          <w:sz w:val="28"/>
        </w:rPr>
        <w:t xml:space="preserve"> </w:t>
      </w:r>
      <w:r>
        <w:rPr>
          <w:sz w:val="28"/>
        </w:rPr>
        <w:t>(ходьба:</w:t>
      </w:r>
      <w:r>
        <w:rPr>
          <w:spacing w:val="1"/>
          <w:sz w:val="28"/>
        </w:rPr>
        <w:t xml:space="preserve"> </w:t>
      </w:r>
      <w:r>
        <w:rPr>
          <w:sz w:val="28"/>
        </w:rPr>
        <w:t>«торжественная»,</w:t>
      </w:r>
      <w:r>
        <w:rPr>
          <w:spacing w:val="-67"/>
          <w:sz w:val="28"/>
        </w:rPr>
        <w:t xml:space="preserve"> </w:t>
      </w:r>
      <w:r>
        <w:rPr>
          <w:sz w:val="28"/>
        </w:rPr>
        <w:t>спокойная,</w:t>
      </w:r>
      <w:r>
        <w:rPr>
          <w:spacing w:val="4"/>
          <w:sz w:val="28"/>
        </w:rPr>
        <w:t xml:space="preserve"> </w:t>
      </w:r>
      <w:r>
        <w:rPr>
          <w:sz w:val="28"/>
        </w:rPr>
        <w:t>«таинственная»; бег:</w:t>
      </w:r>
      <w:r>
        <w:rPr>
          <w:spacing w:val="-5"/>
          <w:sz w:val="28"/>
        </w:rPr>
        <w:t xml:space="preserve"> </w:t>
      </w:r>
      <w:r>
        <w:rPr>
          <w:sz w:val="28"/>
        </w:rPr>
        <w:t>легкий,</w:t>
      </w:r>
      <w:r>
        <w:rPr>
          <w:spacing w:val="2"/>
          <w:sz w:val="28"/>
        </w:rPr>
        <w:t xml:space="preserve"> </w:t>
      </w:r>
      <w:r>
        <w:rPr>
          <w:sz w:val="28"/>
        </w:rPr>
        <w:t>стремительный).</w:t>
      </w:r>
    </w:p>
    <w:p w:rsidR="00247033" w:rsidRDefault="00247033">
      <w:pPr>
        <w:pStyle w:val="a7"/>
        <w:numPr>
          <w:ilvl w:val="0"/>
          <w:numId w:val="312"/>
        </w:numPr>
        <w:tabs>
          <w:tab w:val="left" w:pos="1568"/>
        </w:tabs>
        <w:ind w:right="407" w:firstLine="710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танцевально-игрового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творчества: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эмоционально-образного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музыкально-игровых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упражнений</w:t>
      </w:r>
      <w:r>
        <w:rPr>
          <w:spacing w:val="1"/>
          <w:sz w:val="28"/>
        </w:rPr>
        <w:t xml:space="preserve"> </w:t>
      </w:r>
      <w:r>
        <w:rPr>
          <w:sz w:val="28"/>
        </w:rPr>
        <w:t>(кружатся листочки, падают снежинки) и сценок, используя мимику и пантомиму</w:t>
      </w:r>
      <w:r>
        <w:rPr>
          <w:spacing w:val="1"/>
          <w:sz w:val="28"/>
        </w:rPr>
        <w:t xml:space="preserve"> </w:t>
      </w:r>
      <w:r>
        <w:rPr>
          <w:sz w:val="28"/>
        </w:rPr>
        <w:t>(зайка веселый и грустный, хитрая лисичка, сердитый волк и так далее); учит 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инсценированию</w:t>
      </w:r>
      <w:r>
        <w:rPr>
          <w:spacing w:val="-2"/>
          <w:sz w:val="28"/>
        </w:rPr>
        <w:t xml:space="preserve"> </w:t>
      </w:r>
      <w:r>
        <w:rPr>
          <w:sz w:val="28"/>
        </w:rPr>
        <w:t>песен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постановке небольших</w:t>
      </w:r>
      <w:r>
        <w:rPr>
          <w:spacing w:val="-5"/>
          <w:sz w:val="28"/>
        </w:rPr>
        <w:t xml:space="preserve"> </w:t>
      </w:r>
      <w:r>
        <w:rPr>
          <w:sz w:val="28"/>
        </w:rPr>
        <w:t>музыкальных</w:t>
      </w:r>
      <w:r>
        <w:rPr>
          <w:spacing w:val="-5"/>
          <w:sz w:val="28"/>
        </w:rPr>
        <w:t xml:space="preserve"> </w:t>
      </w:r>
      <w:r>
        <w:rPr>
          <w:sz w:val="28"/>
        </w:rPr>
        <w:t>спектаклей.</w:t>
      </w:r>
    </w:p>
    <w:p w:rsidR="00247033" w:rsidRDefault="00247033">
      <w:pPr>
        <w:pStyle w:val="a7"/>
        <w:numPr>
          <w:ilvl w:val="0"/>
          <w:numId w:val="312"/>
        </w:numPr>
        <w:tabs>
          <w:tab w:val="left" w:pos="1568"/>
        </w:tabs>
        <w:spacing w:line="321" w:lineRule="exact"/>
        <w:ind w:left="1567" w:hanging="304"/>
        <w:rPr>
          <w:sz w:val="28"/>
        </w:rPr>
      </w:pPr>
      <w:r>
        <w:rPr>
          <w:sz w:val="28"/>
        </w:rPr>
        <w:t>Игра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детских</w:t>
      </w:r>
      <w:r>
        <w:rPr>
          <w:spacing w:val="-7"/>
          <w:sz w:val="28"/>
        </w:rPr>
        <w:t xml:space="preserve"> </w:t>
      </w:r>
      <w:r>
        <w:rPr>
          <w:sz w:val="28"/>
        </w:rPr>
        <w:t>музыкальных</w:t>
      </w:r>
      <w:r>
        <w:rPr>
          <w:spacing w:val="-6"/>
          <w:sz w:val="28"/>
        </w:rPr>
        <w:t xml:space="preserve"> </w:t>
      </w:r>
      <w:r>
        <w:rPr>
          <w:sz w:val="28"/>
        </w:rPr>
        <w:t>инструментах:</w:t>
      </w:r>
    </w:p>
    <w:p w:rsidR="00247033" w:rsidRDefault="00247033">
      <w:pPr>
        <w:pStyle w:val="a3"/>
        <w:ind w:right="415"/>
      </w:pP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подыгрывать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мелодии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деревянных</w:t>
      </w:r>
      <w:r>
        <w:rPr>
          <w:spacing w:val="-4"/>
        </w:rPr>
        <w:t xml:space="preserve"> </w:t>
      </w:r>
      <w:r>
        <w:t>ложках,</w:t>
      </w:r>
      <w:r>
        <w:rPr>
          <w:spacing w:val="3"/>
        </w:rPr>
        <w:t xml:space="preserve"> </w:t>
      </w:r>
      <w:r>
        <w:t>погремушках,</w:t>
      </w:r>
      <w:r>
        <w:rPr>
          <w:spacing w:val="3"/>
        </w:rPr>
        <w:t xml:space="preserve"> </w:t>
      </w:r>
      <w:r>
        <w:t>барабане,</w:t>
      </w:r>
      <w:r>
        <w:rPr>
          <w:spacing w:val="4"/>
        </w:rPr>
        <w:t xml:space="preserve"> </w:t>
      </w:r>
      <w:r>
        <w:t>металлофоне;</w:t>
      </w:r>
    </w:p>
    <w:p w:rsidR="00247033" w:rsidRDefault="00247033">
      <w:pPr>
        <w:pStyle w:val="a3"/>
        <w:ind w:right="419"/>
      </w:pPr>
      <w:r>
        <w:t>способствует реализации музыкальных способностей ребёнка в 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различных</w:t>
      </w:r>
      <w:r>
        <w:rPr>
          <w:spacing w:val="-5"/>
        </w:rPr>
        <w:t xml:space="preserve"> </w:t>
      </w:r>
      <w:r>
        <w:t>видах</w:t>
      </w:r>
      <w:r>
        <w:rPr>
          <w:spacing w:val="-8"/>
        </w:rPr>
        <w:t xml:space="preserve"> </w:t>
      </w:r>
      <w:r>
        <w:t>досуговой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(праздники,</w:t>
      </w:r>
      <w:r>
        <w:rPr>
          <w:spacing w:val="-3"/>
        </w:rPr>
        <w:t xml:space="preserve"> </w:t>
      </w:r>
      <w:r>
        <w:t>развлечения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другое).</w:t>
      </w:r>
    </w:p>
    <w:p w:rsidR="00247033" w:rsidRDefault="00247033">
      <w:pPr>
        <w:spacing w:line="321" w:lineRule="exact"/>
        <w:ind w:left="1264"/>
        <w:jc w:val="both"/>
        <w:rPr>
          <w:i/>
          <w:sz w:val="28"/>
        </w:rPr>
      </w:pPr>
      <w:r>
        <w:rPr>
          <w:i/>
          <w:sz w:val="28"/>
        </w:rPr>
        <w:t>Театрализованная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деятельность</w:t>
      </w:r>
    </w:p>
    <w:p w:rsidR="00247033" w:rsidRDefault="00247033">
      <w:pPr>
        <w:pStyle w:val="a3"/>
        <w:ind w:right="411"/>
      </w:pP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-67"/>
        </w:rPr>
        <w:t xml:space="preserve"> </w:t>
      </w:r>
      <w:r>
        <w:t>театрализованной</w:t>
      </w:r>
      <w:r>
        <w:rPr>
          <w:spacing w:val="1"/>
        </w:rPr>
        <w:t xml:space="preserve"> </w:t>
      </w:r>
      <w:r>
        <w:t>игре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приобретения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(способность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художественный</w:t>
      </w:r>
      <w:r>
        <w:rPr>
          <w:spacing w:val="1"/>
        </w:rPr>
        <w:t xml:space="preserve"> </w:t>
      </w:r>
      <w:r>
        <w:t>образ,</w:t>
      </w:r>
      <w:r>
        <w:rPr>
          <w:spacing w:val="1"/>
        </w:rPr>
        <w:t xml:space="preserve"> </w:t>
      </w:r>
      <w:r>
        <w:t>следить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взаимодействием персонажей). Организует с детьми игровые этюды для развития</w:t>
      </w:r>
      <w:r>
        <w:rPr>
          <w:spacing w:val="1"/>
        </w:rPr>
        <w:t xml:space="preserve"> </w:t>
      </w:r>
      <w:r>
        <w:t>восприятия,</w:t>
      </w:r>
      <w:r>
        <w:rPr>
          <w:spacing w:val="1"/>
        </w:rPr>
        <w:t xml:space="preserve"> </w:t>
      </w:r>
      <w:r>
        <w:t>воображения,</w:t>
      </w:r>
      <w:r>
        <w:rPr>
          <w:spacing w:val="1"/>
        </w:rPr>
        <w:t xml:space="preserve"> </w:t>
      </w:r>
      <w:r>
        <w:t>внимания,</w:t>
      </w:r>
      <w:r>
        <w:rPr>
          <w:spacing w:val="1"/>
        </w:rPr>
        <w:t xml:space="preserve"> </w:t>
      </w:r>
      <w:r>
        <w:t>мышления.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учит детей</w:t>
      </w:r>
      <w:r>
        <w:rPr>
          <w:spacing w:val="1"/>
        </w:rPr>
        <w:t xml:space="preserve"> </w:t>
      </w:r>
      <w:r>
        <w:t>разыгрывать</w:t>
      </w:r>
      <w:r>
        <w:rPr>
          <w:spacing w:val="1"/>
        </w:rPr>
        <w:t xml:space="preserve"> </w:t>
      </w:r>
      <w:r>
        <w:t>простые</w:t>
      </w:r>
      <w:r>
        <w:rPr>
          <w:spacing w:val="62"/>
        </w:rPr>
        <w:t xml:space="preserve"> </w:t>
      </w:r>
      <w:r>
        <w:t>представления</w:t>
      </w:r>
      <w:r>
        <w:rPr>
          <w:spacing w:val="62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основе</w:t>
      </w:r>
      <w:r>
        <w:rPr>
          <w:spacing w:val="61"/>
        </w:rPr>
        <w:t xml:space="preserve"> </w:t>
      </w:r>
      <w:r>
        <w:t>знакомого</w:t>
      </w:r>
      <w:r>
        <w:rPr>
          <w:spacing w:val="61"/>
        </w:rPr>
        <w:t xml:space="preserve"> </w:t>
      </w:r>
      <w:r>
        <w:t>литературного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сказочного</w:t>
      </w:r>
      <w:r>
        <w:rPr>
          <w:spacing w:val="61"/>
        </w:rPr>
        <w:t xml:space="preserve"> </w:t>
      </w:r>
      <w:r>
        <w:t>сюжета;</w:t>
      </w:r>
    </w:p>
    <w:p w:rsidR="00247033" w:rsidRDefault="00247033">
      <w:pPr>
        <w:sectPr w:rsidR="00247033">
          <w:pgSz w:w="11910" w:h="16840"/>
          <w:pgMar w:top="480" w:right="160" w:bottom="1200" w:left="440" w:header="0" w:footer="928" w:gutter="0"/>
          <w:cols w:space="720"/>
        </w:sectPr>
      </w:pPr>
    </w:p>
    <w:p w:rsidR="00247033" w:rsidRDefault="00247033">
      <w:pPr>
        <w:pStyle w:val="a3"/>
        <w:spacing w:before="65"/>
        <w:ind w:right="405" w:firstLine="0"/>
      </w:pPr>
      <w:r>
        <w:lastRenderedPageBreak/>
        <w:t>использовать для воплощения образа известные выразительные средства (интонацию,</w:t>
      </w:r>
      <w:r>
        <w:rPr>
          <w:spacing w:val="-67"/>
        </w:rPr>
        <w:t xml:space="preserve"> </w:t>
      </w:r>
      <w:r>
        <w:t>мимику,</w:t>
      </w:r>
      <w:r>
        <w:rPr>
          <w:spacing w:val="1"/>
        </w:rPr>
        <w:t xml:space="preserve"> </w:t>
      </w:r>
      <w:r>
        <w:t>жест).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чувствовать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героя,</w:t>
      </w:r>
      <w:r>
        <w:rPr>
          <w:spacing w:val="1"/>
        </w:rPr>
        <w:t xml:space="preserve"> </w:t>
      </w:r>
      <w:r>
        <w:t>вступать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ролевое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персонажами.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навык</w:t>
      </w:r>
      <w:r>
        <w:rPr>
          <w:spacing w:val="1"/>
        </w:rPr>
        <w:t xml:space="preserve"> </w:t>
      </w:r>
      <w:r>
        <w:t>режиссерской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создавая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(место,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атрибуты).</w:t>
      </w:r>
      <w:r>
        <w:rPr>
          <w:spacing w:val="1"/>
        </w:rPr>
        <w:t xml:space="preserve"> </w:t>
      </w:r>
      <w:r>
        <w:t>Побуждает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театрализованных</w:t>
      </w:r>
      <w:r>
        <w:rPr>
          <w:spacing w:val="1"/>
        </w:rPr>
        <w:t xml:space="preserve"> </w:t>
      </w:r>
      <w:r>
        <w:t>играх</w:t>
      </w:r>
      <w:r>
        <w:rPr>
          <w:spacing w:val="1"/>
        </w:rPr>
        <w:t xml:space="preserve"> </w:t>
      </w:r>
      <w:r>
        <w:t>образные</w:t>
      </w:r>
      <w:r>
        <w:rPr>
          <w:spacing w:val="1"/>
        </w:rPr>
        <w:t xml:space="preserve"> </w:t>
      </w:r>
      <w:r>
        <w:t>игрушки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театра</w:t>
      </w:r>
      <w:r>
        <w:rPr>
          <w:spacing w:val="1"/>
        </w:rPr>
        <w:t xml:space="preserve"> </w:t>
      </w:r>
      <w:r>
        <w:t>(бибабо,</w:t>
      </w:r>
      <w:r>
        <w:rPr>
          <w:spacing w:val="1"/>
        </w:rPr>
        <w:t xml:space="preserve"> </w:t>
      </w:r>
      <w:r>
        <w:t>настольный,</w:t>
      </w:r>
      <w:r>
        <w:rPr>
          <w:spacing w:val="1"/>
        </w:rPr>
        <w:t xml:space="preserve"> </w:t>
      </w:r>
      <w:r>
        <w:t>плоскостной).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театрализованных</w:t>
      </w:r>
      <w:r>
        <w:rPr>
          <w:spacing w:val="1"/>
        </w:rPr>
        <w:t xml:space="preserve"> </w:t>
      </w:r>
      <w:r>
        <w:t>играх</w:t>
      </w:r>
      <w:r>
        <w:rPr>
          <w:spacing w:val="1"/>
        </w:rPr>
        <w:t xml:space="preserve"> </w:t>
      </w:r>
      <w:r>
        <w:t>образные</w:t>
      </w:r>
      <w:r>
        <w:rPr>
          <w:spacing w:val="1"/>
        </w:rPr>
        <w:t xml:space="preserve"> </w:t>
      </w:r>
      <w:r>
        <w:t>игрушки, самостоятельно вылепленные фигурки из глины, пластмассы, пластилина.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инициативы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роли,</w:t>
      </w:r>
      <w:r>
        <w:rPr>
          <w:spacing w:val="1"/>
        </w:rPr>
        <w:t xml:space="preserve"> </w:t>
      </w:r>
      <w:r>
        <w:t>сюжета,</w:t>
      </w:r>
      <w:r>
        <w:rPr>
          <w:spacing w:val="1"/>
        </w:rPr>
        <w:t xml:space="preserve"> </w:t>
      </w:r>
      <w:r>
        <w:t>средств перевоплощения; предоставляет возможность для экспериментирования 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того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образа.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чувствовать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-67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героя,</w:t>
      </w:r>
      <w:r>
        <w:rPr>
          <w:spacing w:val="1"/>
        </w:rPr>
        <w:t xml:space="preserve"> </w:t>
      </w:r>
      <w:r>
        <w:t>вступать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ролевое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персонажами.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разностороннему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театрализованной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путем прослеживания количества и характера исполняемых каждым ребёнком ролей.</w:t>
      </w:r>
      <w:r>
        <w:rPr>
          <w:spacing w:val="1"/>
        </w:rPr>
        <w:t xml:space="preserve"> </w:t>
      </w:r>
      <w:r>
        <w:t>Педагог продолжает использовать возможности педагогического театра (взрослых)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накопления</w:t>
      </w:r>
      <w:r>
        <w:rPr>
          <w:spacing w:val="1"/>
        </w:rPr>
        <w:t xml:space="preserve"> </w:t>
      </w:r>
      <w:r>
        <w:t>эмоционально-чувственного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-4"/>
        </w:rPr>
        <w:t xml:space="preserve"> </w:t>
      </w:r>
      <w:r>
        <w:t>средств,</w:t>
      </w:r>
      <w:r>
        <w:rPr>
          <w:spacing w:val="4"/>
        </w:rPr>
        <w:t xml:space="preserve"> </w:t>
      </w:r>
      <w:r>
        <w:t>применяемых</w:t>
      </w:r>
      <w:r>
        <w:rPr>
          <w:spacing w:val="-4"/>
        </w:rPr>
        <w:t xml:space="preserve"> </w:t>
      </w:r>
      <w:r>
        <w:t>в спектакле.</w:t>
      </w:r>
    </w:p>
    <w:p w:rsidR="00247033" w:rsidRDefault="00247033">
      <w:pPr>
        <w:spacing w:before="1" w:line="322" w:lineRule="exact"/>
        <w:ind w:left="1264"/>
        <w:jc w:val="both"/>
        <w:rPr>
          <w:i/>
          <w:sz w:val="28"/>
        </w:rPr>
      </w:pPr>
      <w:r>
        <w:rPr>
          <w:i/>
          <w:sz w:val="28"/>
        </w:rPr>
        <w:t>Культурно-досуговая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деятельность</w:t>
      </w:r>
    </w:p>
    <w:p w:rsidR="00247033" w:rsidRDefault="00247033">
      <w:pPr>
        <w:pStyle w:val="a3"/>
        <w:ind w:right="407"/>
      </w:pPr>
      <w:r>
        <w:t>Педагог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досуг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пользой.</w:t>
      </w:r>
      <w:r>
        <w:rPr>
          <w:spacing w:val="-67"/>
        </w:rPr>
        <w:t xml:space="preserve"> </w:t>
      </w:r>
      <w:r>
        <w:t>Осуществляет</w:t>
      </w:r>
      <w:r>
        <w:rPr>
          <w:spacing w:val="1"/>
        </w:rPr>
        <w:t xml:space="preserve"> </w:t>
      </w:r>
      <w:r>
        <w:t>патриотическое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нравственное</w:t>
      </w:r>
      <w:r>
        <w:rPr>
          <w:spacing w:val="1"/>
        </w:rPr>
        <w:t xml:space="preserve"> </w:t>
      </w:r>
      <w:r>
        <w:t>воспитание,</w:t>
      </w:r>
      <w:r>
        <w:rPr>
          <w:spacing w:val="1"/>
        </w:rPr>
        <w:t xml:space="preserve"> </w:t>
      </w:r>
      <w:r>
        <w:t>приобщает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эстетико-эмоциональному</w:t>
      </w:r>
      <w:r>
        <w:rPr>
          <w:spacing w:val="1"/>
        </w:rPr>
        <w:t xml:space="preserve"> </w:t>
      </w:r>
      <w:r>
        <w:t>творчеству.</w:t>
      </w:r>
      <w:r>
        <w:rPr>
          <w:spacing w:val="1"/>
        </w:rPr>
        <w:t xml:space="preserve"> </w:t>
      </w:r>
      <w:r>
        <w:t>Побуждает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выбранного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(художественной,</w:t>
      </w:r>
      <w:r>
        <w:rPr>
          <w:spacing w:val="-67"/>
        </w:rPr>
        <w:t xml:space="preserve"> </w:t>
      </w:r>
      <w:r>
        <w:t>познавательной, музыкальной и другое). Вовлекает детей в процесс подготовки к</w:t>
      </w:r>
      <w:r>
        <w:rPr>
          <w:spacing w:val="1"/>
        </w:rPr>
        <w:t xml:space="preserve"> </w:t>
      </w:r>
      <w:r>
        <w:t>развлечениям (концерт, кукольный спектакль, вечер загадок и прочее). Знакомит с</w:t>
      </w:r>
      <w:r>
        <w:rPr>
          <w:spacing w:val="1"/>
        </w:rPr>
        <w:t xml:space="preserve"> </w:t>
      </w:r>
      <w:r>
        <w:t>традициями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гордости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свою</w:t>
      </w:r>
      <w:r>
        <w:rPr>
          <w:spacing w:val="-67"/>
        </w:rPr>
        <w:t xml:space="preserve"> </w:t>
      </w:r>
      <w:r>
        <w:t>страну (населенный пункт). Приобщает к праздничной культуре, развивает желание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праздниках</w:t>
      </w:r>
      <w:r>
        <w:rPr>
          <w:spacing w:val="1"/>
        </w:rPr>
        <w:t xml:space="preserve"> </w:t>
      </w:r>
      <w:r>
        <w:t>(календарных,</w:t>
      </w:r>
      <w:r>
        <w:rPr>
          <w:spacing w:val="1"/>
        </w:rPr>
        <w:t xml:space="preserve"> </w:t>
      </w:r>
      <w:r>
        <w:t>государственных,</w:t>
      </w:r>
      <w:r>
        <w:rPr>
          <w:spacing w:val="1"/>
        </w:rPr>
        <w:t xml:space="preserve"> </w:t>
      </w:r>
      <w:r>
        <w:t>народных).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способности.</w:t>
      </w:r>
      <w:r>
        <w:rPr>
          <w:spacing w:val="1"/>
        </w:rPr>
        <w:t xml:space="preserve"> </w:t>
      </w:r>
      <w:r>
        <w:t>Активизирует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посещать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объединения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творческие способности и художественные наклонности детей. Педагог привлекает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процессу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развлечений;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кукольном</w:t>
      </w:r>
      <w:r>
        <w:rPr>
          <w:spacing w:val="1"/>
        </w:rPr>
        <w:t xml:space="preserve"> </w:t>
      </w:r>
      <w:r>
        <w:t>спектакле,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композициях,</w:t>
      </w:r>
      <w:r>
        <w:rPr>
          <w:spacing w:val="1"/>
        </w:rPr>
        <w:t xml:space="preserve"> </w:t>
      </w:r>
      <w:r>
        <w:t>концертах. В процессе организации и проведения развлечений педагог заботится о</w:t>
      </w:r>
      <w:r>
        <w:rPr>
          <w:spacing w:val="1"/>
        </w:rPr>
        <w:t xml:space="preserve"> </w:t>
      </w:r>
      <w:r>
        <w:t>формировании</w:t>
      </w:r>
      <w:r>
        <w:rPr>
          <w:spacing w:val="-3"/>
        </w:rPr>
        <w:t xml:space="preserve"> </w:t>
      </w:r>
      <w:r>
        <w:t>потребности</w:t>
      </w:r>
      <w:r>
        <w:rPr>
          <w:spacing w:val="-2"/>
        </w:rPr>
        <w:t xml:space="preserve"> </w:t>
      </w:r>
      <w:r>
        <w:t>заниматься интересным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содержательным</w:t>
      </w:r>
      <w:r>
        <w:rPr>
          <w:spacing w:val="-1"/>
        </w:rPr>
        <w:t xml:space="preserve"> </w:t>
      </w:r>
      <w:r>
        <w:t>делом.</w:t>
      </w:r>
    </w:p>
    <w:p w:rsidR="00247033" w:rsidRDefault="00247033">
      <w:pPr>
        <w:pStyle w:val="a3"/>
        <w:spacing w:before="11"/>
        <w:ind w:left="0" w:firstLine="0"/>
        <w:jc w:val="left"/>
        <w:rPr>
          <w:sz w:val="27"/>
        </w:rPr>
      </w:pPr>
    </w:p>
    <w:p w:rsidR="00247033" w:rsidRDefault="00247033">
      <w:pPr>
        <w:pStyle w:val="2"/>
        <w:numPr>
          <w:ilvl w:val="2"/>
          <w:numId w:val="365"/>
        </w:numPr>
        <w:tabs>
          <w:tab w:val="left" w:pos="1971"/>
        </w:tabs>
        <w:spacing w:line="322" w:lineRule="exact"/>
      </w:pPr>
      <w:r>
        <w:t>От</w:t>
      </w:r>
      <w:r>
        <w:rPr>
          <w:spacing w:val="-3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лет</w:t>
      </w:r>
      <w:r>
        <w:rPr>
          <w:spacing w:val="-2"/>
        </w:rPr>
        <w:t xml:space="preserve"> </w:t>
      </w:r>
      <w:r>
        <w:t>до</w:t>
      </w:r>
      <w:r>
        <w:rPr>
          <w:spacing w:val="-5"/>
        </w:rPr>
        <w:t xml:space="preserve"> </w:t>
      </w:r>
      <w:r>
        <w:t>6 лет</w:t>
      </w:r>
    </w:p>
    <w:p w:rsidR="00247033" w:rsidRDefault="00247033">
      <w:pPr>
        <w:pStyle w:val="3"/>
        <w:spacing w:line="240" w:lineRule="auto"/>
        <w:ind w:right="410" w:firstLine="710"/>
      </w:pPr>
      <w:r>
        <w:t>В</w:t>
      </w:r>
      <w:r>
        <w:rPr>
          <w:spacing w:val="1"/>
        </w:rPr>
        <w:t xml:space="preserve"> </w:t>
      </w:r>
      <w:r>
        <w:t>области художественно-эстетического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основными задачами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деятельности являются:</w:t>
      </w:r>
    </w:p>
    <w:p w:rsidR="00247033" w:rsidRDefault="00247033">
      <w:pPr>
        <w:pStyle w:val="a7"/>
        <w:numPr>
          <w:ilvl w:val="0"/>
          <w:numId w:val="311"/>
        </w:numPr>
        <w:tabs>
          <w:tab w:val="left" w:pos="1568"/>
        </w:tabs>
        <w:spacing w:line="316" w:lineRule="exact"/>
        <w:ind w:hanging="304"/>
        <w:rPr>
          <w:i/>
          <w:sz w:val="28"/>
        </w:rPr>
      </w:pPr>
      <w:r>
        <w:rPr>
          <w:i/>
          <w:sz w:val="28"/>
        </w:rPr>
        <w:t>приобщение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искусству:</w:t>
      </w:r>
    </w:p>
    <w:p w:rsidR="00247033" w:rsidRDefault="00247033">
      <w:pPr>
        <w:pStyle w:val="a7"/>
        <w:numPr>
          <w:ilvl w:val="1"/>
          <w:numId w:val="315"/>
        </w:numPr>
        <w:tabs>
          <w:tab w:val="left" w:pos="1429"/>
        </w:tabs>
        <w:ind w:right="419" w:firstLine="710"/>
        <w:rPr>
          <w:sz w:val="28"/>
        </w:rPr>
      </w:pPr>
      <w:r>
        <w:rPr>
          <w:sz w:val="28"/>
        </w:rPr>
        <w:t>продолжать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восприятие,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эстетические</w:t>
      </w:r>
      <w:r>
        <w:rPr>
          <w:spacing w:val="71"/>
          <w:sz w:val="28"/>
        </w:rPr>
        <w:t xml:space="preserve"> </w:t>
      </w:r>
      <w:r>
        <w:rPr>
          <w:sz w:val="28"/>
        </w:rPr>
        <w:t>чувства,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эмоции,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вкус,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искусству;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-67"/>
          <w:sz w:val="28"/>
        </w:rPr>
        <w:t xml:space="preserve"> </w:t>
      </w:r>
      <w:r>
        <w:rPr>
          <w:sz w:val="28"/>
        </w:rPr>
        <w:t>прекрасное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окружающей действительности,</w:t>
      </w:r>
      <w:r>
        <w:rPr>
          <w:spacing w:val="3"/>
          <w:sz w:val="28"/>
        </w:rPr>
        <w:t xml:space="preserve"> </w:t>
      </w:r>
      <w:r>
        <w:rPr>
          <w:sz w:val="28"/>
        </w:rPr>
        <w:t>природе;</w:t>
      </w:r>
    </w:p>
    <w:p w:rsidR="00247033" w:rsidRDefault="00247033">
      <w:pPr>
        <w:pStyle w:val="a7"/>
        <w:numPr>
          <w:ilvl w:val="1"/>
          <w:numId w:val="315"/>
        </w:numPr>
        <w:tabs>
          <w:tab w:val="left" w:pos="1429"/>
        </w:tabs>
        <w:ind w:right="409" w:firstLine="710"/>
        <w:rPr>
          <w:sz w:val="28"/>
        </w:rPr>
      </w:pP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отклик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красоты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70"/>
          <w:sz w:val="28"/>
        </w:rPr>
        <w:t xml:space="preserve"> </w:t>
      </w:r>
      <w:r>
        <w:rPr>
          <w:sz w:val="28"/>
        </w:rPr>
        <w:t>окружающем</w:t>
      </w:r>
      <w:r>
        <w:rPr>
          <w:spacing w:val="1"/>
          <w:sz w:val="28"/>
        </w:rPr>
        <w:t xml:space="preserve"> </w:t>
      </w:r>
      <w:r>
        <w:rPr>
          <w:sz w:val="28"/>
        </w:rPr>
        <w:t>мире, произведениях искусства и собственных творческих работах; способствовать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освоению</w:t>
      </w:r>
      <w:r>
        <w:rPr>
          <w:spacing w:val="-1"/>
          <w:sz w:val="28"/>
        </w:rPr>
        <w:t xml:space="preserve"> </w:t>
      </w:r>
      <w:r>
        <w:rPr>
          <w:sz w:val="28"/>
        </w:rPr>
        <w:t>эстетических</w:t>
      </w:r>
      <w:r>
        <w:rPr>
          <w:spacing w:val="-3"/>
          <w:sz w:val="28"/>
        </w:rPr>
        <w:t xml:space="preserve"> </w:t>
      </w:r>
      <w:r>
        <w:rPr>
          <w:sz w:val="28"/>
        </w:rPr>
        <w:t>оценок,</w:t>
      </w:r>
      <w:r>
        <w:rPr>
          <w:spacing w:val="4"/>
          <w:sz w:val="28"/>
        </w:rPr>
        <w:t xml:space="preserve"> </w:t>
      </w:r>
      <w:r>
        <w:rPr>
          <w:sz w:val="28"/>
        </w:rPr>
        <w:t>суждений;</w:t>
      </w:r>
    </w:p>
    <w:p w:rsidR="00247033" w:rsidRDefault="00247033">
      <w:pPr>
        <w:pStyle w:val="a7"/>
        <w:numPr>
          <w:ilvl w:val="1"/>
          <w:numId w:val="315"/>
        </w:numPr>
        <w:tabs>
          <w:tab w:val="left" w:pos="1429"/>
        </w:tabs>
        <w:spacing w:line="321" w:lineRule="exact"/>
        <w:ind w:left="1428" w:hanging="165"/>
        <w:rPr>
          <w:sz w:val="28"/>
        </w:rPr>
      </w:pPr>
      <w:r>
        <w:rPr>
          <w:sz w:val="28"/>
        </w:rPr>
        <w:t>формировать</w:t>
      </w:r>
      <w:r>
        <w:rPr>
          <w:spacing w:val="29"/>
          <w:sz w:val="28"/>
        </w:rPr>
        <w:t xml:space="preserve"> </w:t>
      </w:r>
      <w:r>
        <w:rPr>
          <w:sz w:val="28"/>
        </w:rPr>
        <w:t>духовно-нравственные</w:t>
      </w:r>
      <w:r>
        <w:rPr>
          <w:spacing w:val="103"/>
          <w:sz w:val="28"/>
        </w:rPr>
        <w:t xml:space="preserve"> </w:t>
      </w:r>
      <w:r>
        <w:rPr>
          <w:sz w:val="28"/>
        </w:rPr>
        <w:t>качества,</w:t>
      </w:r>
      <w:r>
        <w:rPr>
          <w:spacing w:val="101"/>
          <w:sz w:val="28"/>
        </w:rPr>
        <w:t xml:space="preserve"> </w:t>
      </w:r>
      <w:r>
        <w:rPr>
          <w:sz w:val="28"/>
        </w:rPr>
        <w:t>в</w:t>
      </w:r>
      <w:r>
        <w:rPr>
          <w:spacing w:val="97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00"/>
          <w:sz w:val="28"/>
        </w:rPr>
        <w:t xml:space="preserve"> </w:t>
      </w:r>
      <w:r>
        <w:rPr>
          <w:sz w:val="28"/>
        </w:rPr>
        <w:t>ознакомления</w:t>
      </w:r>
      <w:r>
        <w:rPr>
          <w:spacing w:val="100"/>
          <w:sz w:val="28"/>
        </w:rPr>
        <w:t xml:space="preserve"> </w:t>
      </w:r>
      <w:r>
        <w:rPr>
          <w:sz w:val="28"/>
        </w:rPr>
        <w:t>с</w:t>
      </w:r>
    </w:p>
    <w:p w:rsidR="00247033" w:rsidRDefault="00247033">
      <w:pPr>
        <w:spacing w:line="321" w:lineRule="exact"/>
        <w:jc w:val="both"/>
        <w:rPr>
          <w:sz w:val="28"/>
        </w:rPr>
        <w:sectPr w:rsidR="00247033">
          <w:pgSz w:w="11910" w:h="16840"/>
          <w:pgMar w:top="480" w:right="160" w:bottom="1200" w:left="440" w:header="0" w:footer="928" w:gutter="0"/>
          <w:cols w:space="720"/>
        </w:sectPr>
      </w:pPr>
    </w:p>
    <w:p w:rsidR="00247033" w:rsidRDefault="00247033">
      <w:pPr>
        <w:pStyle w:val="a3"/>
        <w:spacing w:before="65"/>
        <w:ind w:firstLine="0"/>
      </w:pPr>
      <w:r>
        <w:lastRenderedPageBreak/>
        <w:t>различными</w:t>
      </w:r>
      <w:r>
        <w:rPr>
          <w:spacing w:val="-7"/>
        </w:rPr>
        <w:t xml:space="preserve"> </w:t>
      </w:r>
      <w:r>
        <w:t>видами</w:t>
      </w:r>
      <w:r>
        <w:rPr>
          <w:spacing w:val="-7"/>
        </w:rPr>
        <w:t xml:space="preserve"> </w:t>
      </w:r>
      <w:r>
        <w:t>искусства</w:t>
      </w:r>
      <w:r>
        <w:rPr>
          <w:spacing w:val="-6"/>
        </w:rPr>
        <w:t xml:space="preserve"> </w:t>
      </w:r>
      <w:r>
        <w:t>духовно-нравственного</w:t>
      </w:r>
      <w:r>
        <w:rPr>
          <w:spacing w:val="-6"/>
        </w:rPr>
        <w:t xml:space="preserve"> </w:t>
      </w:r>
      <w:r>
        <w:t>содержания;</w:t>
      </w:r>
    </w:p>
    <w:p w:rsidR="00247033" w:rsidRDefault="00247033">
      <w:pPr>
        <w:pStyle w:val="a7"/>
        <w:numPr>
          <w:ilvl w:val="1"/>
          <w:numId w:val="315"/>
        </w:numPr>
        <w:tabs>
          <w:tab w:val="left" w:pos="1429"/>
        </w:tabs>
        <w:spacing w:before="1" w:line="322" w:lineRule="exact"/>
        <w:ind w:left="1428" w:hanging="165"/>
        <w:rPr>
          <w:sz w:val="28"/>
        </w:rPr>
      </w:pPr>
      <w:r>
        <w:rPr>
          <w:sz w:val="28"/>
        </w:rPr>
        <w:t>формировать</w:t>
      </w:r>
      <w:r>
        <w:rPr>
          <w:spacing w:val="-9"/>
          <w:sz w:val="28"/>
        </w:rPr>
        <w:t xml:space="preserve"> </w:t>
      </w:r>
      <w:r>
        <w:rPr>
          <w:sz w:val="28"/>
        </w:rPr>
        <w:t>бережное</w:t>
      </w:r>
      <w:r>
        <w:rPr>
          <w:spacing w:val="-6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-6"/>
          <w:sz w:val="28"/>
        </w:rPr>
        <w:t xml:space="preserve"> </w:t>
      </w:r>
      <w:r>
        <w:rPr>
          <w:sz w:val="28"/>
        </w:rPr>
        <w:t>к</w:t>
      </w:r>
      <w:r>
        <w:rPr>
          <w:spacing w:val="-7"/>
          <w:sz w:val="28"/>
        </w:rPr>
        <w:t xml:space="preserve"> </w:t>
      </w:r>
      <w:r>
        <w:rPr>
          <w:sz w:val="28"/>
        </w:rPr>
        <w:t>произведениям</w:t>
      </w:r>
      <w:r>
        <w:rPr>
          <w:spacing w:val="-5"/>
          <w:sz w:val="28"/>
        </w:rPr>
        <w:t xml:space="preserve"> </w:t>
      </w:r>
      <w:r>
        <w:rPr>
          <w:sz w:val="28"/>
        </w:rPr>
        <w:t>искусства;</w:t>
      </w:r>
    </w:p>
    <w:p w:rsidR="00247033" w:rsidRDefault="00247033">
      <w:pPr>
        <w:pStyle w:val="a7"/>
        <w:numPr>
          <w:ilvl w:val="1"/>
          <w:numId w:val="315"/>
        </w:numPr>
        <w:tabs>
          <w:tab w:val="left" w:pos="1429"/>
        </w:tabs>
        <w:ind w:right="413" w:firstLine="710"/>
        <w:rPr>
          <w:sz w:val="28"/>
        </w:rPr>
      </w:pPr>
      <w:r>
        <w:rPr>
          <w:sz w:val="28"/>
        </w:rPr>
        <w:t>активизировать проявление эстетического отношения к окружающему миру</w:t>
      </w:r>
      <w:r>
        <w:rPr>
          <w:spacing w:val="1"/>
          <w:sz w:val="28"/>
        </w:rPr>
        <w:t xml:space="preserve"> </w:t>
      </w:r>
      <w:r>
        <w:rPr>
          <w:sz w:val="28"/>
        </w:rPr>
        <w:t>(искусству,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природе,</w:t>
      </w:r>
      <w:r>
        <w:rPr>
          <w:spacing w:val="2"/>
          <w:sz w:val="28"/>
        </w:rPr>
        <w:t xml:space="preserve"> </w:t>
      </w:r>
      <w:r>
        <w:rPr>
          <w:sz w:val="28"/>
        </w:rPr>
        <w:t>предметам быта,</w:t>
      </w:r>
      <w:r>
        <w:rPr>
          <w:spacing w:val="2"/>
          <w:sz w:val="28"/>
        </w:rPr>
        <w:t xml:space="preserve"> </w:t>
      </w:r>
      <w:r>
        <w:rPr>
          <w:sz w:val="28"/>
        </w:rPr>
        <w:t>игрушкам,</w:t>
      </w:r>
      <w:r>
        <w:rPr>
          <w:spacing w:val="2"/>
          <w:sz w:val="28"/>
        </w:rPr>
        <w:t xml:space="preserve"> </w:t>
      </w:r>
      <w:r>
        <w:rPr>
          <w:sz w:val="28"/>
        </w:rPr>
        <w:t>социальным</w:t>
      </w:r>
      <w:r>
        <w:rPr>
          <w:spacing w:val="-1"/>
          <w:sz w:val="28"/>
        </w:rPr>
        <w:t xml:space="preserve"> </w:t>
      </w:r>
      <w:r>
        <w:rPr>
          <w:sz w:val="28"/>
        </w:rPr>
        <w:t>явлениям);</w:t>
      </w:r>
    </w:p>
    <w:p w:rsidR="00247033" w:rsidRDefault="00247033">
      <w:pPr>
        <w:pStyle w:val="a7"/>
        <w:numPr>
          <w:ilvl w:val="1"/>
          <w:numId w:val="315"/>
        </w:numPr>
        <w:tabs>
          <w:tab w:val="left" w:pos="1429"/>
        </w:tabs>
        <w:ind w:right="411" w:firstLine="710"/>
        <w:rPr>
          <w:sz w:val="28"/>
        </w:rPr>
      </w:pP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интересы,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предпочтения,</w:t>
      </w:r>
      <w:r>
        <w:rPr>
          <w:spacing w:val="1"/>
          <w:sz w:val="28"/>
        </w:rPr>
        <w:t xml:space="preserve"> </w:t>
      </w:r>
      <w:r>
        <w:rPr>
          <w:sz w:val="28"/>
        </w:rPr>
        <w:t>желание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познавать</w:t>
      </w:r>
      <w:r>
        <w:rPr>
          <w:spacing w:val="-5"/>
          <w:sz w:val="28"/>
        </w:rPr>
        <w:t xml:space="preserve"> </w:t>
      </w:r>
      <w:r>
        <w:rPr>
          <w:sz w:val="28"/>
        </w:rPr>
        <w:t>искусство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осваивать</w:t>
      </w:r>
      <w:r>
        <w:rPr>
          <w:spacing w:val="-5"/>
          <w:sz w:val="28"/>
        </w:rPr>
        <w:t xml:space="preserve"> </w:t>
      </w:r>
      <w:r>
        <w:rPr>
          <w:sz w:val="28"/>
        </w:rPr>
        <w:t>изобразительную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музыкальную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деятельность;</w:t>
      </w:r>
    </w:p>
    <w:p w:rsidR="00247033" w:rsidRDefault="00247033">
      <w:pPr>
        <w:pStyle w:val="a7"/>
        <w:numPr>
          <w:ilvl w:val="1"/>
          <w:numId w:val="315"/>
        </w:numPr>
        <w:tabs>
          <w:tab w:val="left" w:pos="1429"/>
        </w:tabs>
        <w:spacing w:line="242" w:lineRule="auto"/>
        <w:ind w:right="418" w:firstLine="710"/>
        <w:rPr>
          <w:sz w:val="28"/>
        </w:rPr>
      </w:pPr>
      <w:r>
        <w:rPr>
          <w:sz w:val="28"/>
        </w:rPr>
        <w:t>продолжать развивать у детей стремление к познанию культурных традиций</w:t>
      </w:r>
      <w:r>
        <w:rPr>
          <w:spacing w:val="1"/>
          <w:sz w:val="28"/>
        </w:rPr>
        <w:t xml:space="preserve"> </w:t>
      </w:r>
      <w:r>
        <w:rPr>
          <w:sz w:val="28"/>
        </w:rPr>
        <w:t>своего народа</w:t>
      </w:r>
      <w:r>
        <w:rPr>
          <w:spacing w:val="2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творческую деятельность;</w:t>
      </w:r>
    </w:p>
    <w:p w:rsidR="00247033" w:rsidRDefault="00247033">
      <w:pPr>
        <w:pStyle w:val="a7"/>
        <w:numPr>
          <w:ilvl w:val="1"/>
          <w:numId w:val="315"/>
        </w:numPr>
        <w:tabs>
          <w:tab w:val="left" w:pos="1429"/>
        </w:tabs>
        <w:ind w:right="407" w:firstLine="710"/>
        <w:rPr>
          <w:sz w:val="28"/>
        </w:rPr>
      </w:pPr>
      <w:r>
        <w:rPr>
          <w:sz w:val="28"/>
        </w:rPr>
        <w:t>продолжать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выделять,</w:t>
      </w:r>
      <w:r>
        <w:rPr>
          <w:spacing w:val="1"/>
          <w:sz w:val="28"/>
        </w:rPr>
        <w:t xml:space="preserve"> </w:t>
      </w:r>
      <w:r>
        <w:rPr>
          <w:sz w:val="28"/>
        </w:rPr>
        <w:t>называть,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 по видам искусства (литература, музыка, изобразительное искусство,</w:t>
      </w:r>
      <w:r>
        <w:rPr>
          <w:spacing w:val="1"/>
          <w:sz w:val="28"/>
        </w:rPr>
        <w:t xml:space="preserve"> </w:t>
      </w:r>
      <w:r>
        <w:rPr>
          <w:sz w:val="28"/>
        </w:rPr>
        <w:t>архитектура,</w:t>
      </w:r>
      <w:r>
        <w:rPr>
          <w:spacing w:val="3"/>
          <w:sz w:val="28"/>
        </w:rPr>
        <w:t xml:space="preserve"> </w:t>
      </w:r>
      <w:r>
        <w:rPr>
          <w:sz w:val="28"/>
        </w:rPr>
        <w:t>балет,</w:t>
      </w:r>
      <w:r>
        <w:rPr>
          <w:spacing w:val="3"/>
          <w:sz w:val="28"/>
        </w:rPr>
        <w:t xml:space="preserve"> </w:t>
      </w:r>
      <w:r>
        <w:rPr>
          <w:sz w:val="28"/>
        </w:rPr>
        <w:t>театр,</w:t>
      </w:r>
      <w:r>
        <w:rPr>
          <w:spacing w:val="4"/>
          <w:sz w:val="28"/>
        </w:rPr>
        <w:t xml:space="preserve"> </w:t>
      </w:r>
      <w:r>
        <w:rPr>
          <w:sz w:val="28"/>
        </w:rPr>
        <w:t>цирк,</w:t>
      </w:r>
      <w:r>
        <w:rPr>
          <w:spacing w:val="3"/>
          <w:sz w:val="28"/>
        </w:rPr>
        <w:t xml:space="preserve"> </w:t>
      </w:r>
      <w:r>
        <w:rPr>
          <w:sz w:val="28"/>
        </w:rPr>
        <w:t>фотография);</w:t>
      </w:r>
    </w:p>
    <w:p w:rsidR="00247033" w:rsidRDefault="00247033">
      <w:pPr>
        <w:pStyle w:val="a7"/>
        <w:numPr>
          <w:ilvl w:val="1"/>
          <w:numId w:val="315"/>
        </w:numPr>
        <w:tabs>
          <w:tab w:val="left" w:pos="1429"/>
        </w:tabs>
        <w:ind w:right="418" w:firstLine="710"/>
        <w:rPr>
          <w:sz w:val="28"/>
        </w:rPr>
      </w:pPr>
      <w:r>
        <w:rPr>
          <w:sz w:val="28"/>
        </w:rPr>
        <w:t>продолжать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знакомить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жанрами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искусства; продолжать</w:t>
      </w:r>
      <w:r>
        <w:rPr>
          <w:spacing w:val="-2"/>
          <w:sz w:val="28"/>
        </w:rPr>
        <w:t xml:space="preserve"> </w:t>
      </w:r>
      <w:r>
        <w:rPr>
          <w:sz w:val="28"/>
        </w:rPr>
        <w:t>знакомить</w:t>
      </w:r>
      <w:r>
        <w:rPr>
          <w:spacing w:val="-1"/>
          <w:sz w:val="28"/>
        </w:rPr>
        <w:t xml:space="preserve"> </w:t>
      </w:r>
      <w:r>
        <w:rPr>
          <w:sz w:val="28"/>
        </w:rPr>
        <w:t>детей</w:t>
      </w:r>
      <w:r>
        <w:rPr>
          <w:spacing w:val="5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архитектурой;</w:t>
      </w:r>
    </w:p>
    <w:p w:rsidR="00247033" w:rsidRDefault="00247033">
      <w:pPr>
        <w:pStyle w:val="a7"/>
        <w:numPr>
          <w:ilvl w:val="1"/>
          <w:numId w:val="315"/>
        </w:numPr>
        <w:tabs>
          <w:tab w:val="left" w:pos="1429"/>
        </w:tabs>
        <w:ind w:right="413" w:firstLine="710"/>
        <w:rPr>
          <w:sz w:val="28"/>
        </w:rPr>
      </w:pPr>
      <w:r>
        <w:rPr>
          <w:sz w:val="28"/>
        </w:rPr>
        <w:t>расширять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народном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искусстве,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музыкальном</w:t>
      </w:r>
      <w:r>
        <w:rPr>
          <w:spacing w:val="1"/>
          <w:sz w:val="28"/>
        </w:rPr>
        <w:t xml:space="preserve"> </w:t>
      </w:r>
      <w:r>
        <w:rPr>
          <w:sz w:val="28"/>
        </w:rPr>
        <w:t>фольклоре, художественных промыслах; развивать интерес к участию в фольклорных</w:t>
      </w:r>
      <w:r>
        <w:rPr>
          <w:spacing w:val="-67"/>
          <w:sz w:val="28"/>
        </w:rPr>
        <w:t xml:space="preserve"> </w:t>
      </w:r>
      <w:r>
        <w:rPr>
          <w:sz w:val="28"/>
        </w:rPr>
        <w:t>праздниках;</w:t>
      </w:r>
    </w:p>
    <w:p w:rsidR="00247033" w:rsidRDefault="00247033">
      <w:pPr>
        <w:pStyle w:val="a7"/>
        <w:numPr>
          <w:ilvl w:val="1"/>
          <w:numId w:val="315"/>
        </w:numPr>
        <w:tabs>
          <w:tab w:val="left" w:pos="1429"/>
        </w:tabs>
        <w:ind w:right="413" w:firstLine="710"/>
        <w:rPr>
          <w:sz w:val="28"/>
        </w:rPr>
      </w:pPr>
      <w:r>
        <w:rPr>
          <w:sz w:val="28"/>
        </w:rPr>
        <w:t>продолжать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выделять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изобразительной,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музыкальной,</w:t>
      </w:r>
      <w:r>
        <w:rPr>
          <w:spacing w:val="1"/>
          <w:sz w:val="28"/>
        </w:rPr>
        <w:t xml:space="preserve"> </w:t>
      </w:r>
      <w:r>
        <w:rPr>
          <w:sz w:val="28"/>
        </w:rPr>
        <w:t>театрализованной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выразительности разных видов искусства, знать и называть материалы для 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3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деятельности;</w:t>
      </w:r>
    </w:p>
    <w:p w:rsidR="00247033" w:rsidRDefault="00247033">
      <w:pPr>
        <w:pStyle w:val="a7"/>
        <w:numPr>
          <w:ilvl w:val="1"/>
          <w:numId w:val="315"/>
        </w:numPr>
        <w:tabs>
          <w:tab w:val="left" w:pos="1409"/>
        </w:tabs>
        <w:ind w:right="420" w:firstLine="710"/>
        <w:rPr>
          <w:sz w:val="28"/>
        </w:rPr>
      </w:pPr>
      <w:r>
        <w:rPr>
          <w:sz w:val="28"/>
        </w:rPr>
        <w:t>уметь</w:t>
      </w:r>
      <w:r>
        <w:rPr>
          <w:spacing w:val="1"/>
          <w:sz w:val="28"/>
        </w:rPr>
        <w:t xml:space="preserve"> </w:t>
      </w:r>
      <w:r>
        <w:rPr>
          <w:sz w:val="28"/>
        </w:rPr>
        <w:t>называть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вид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людей,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работают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4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или ином</w:t>
      </w:r>
      <w:r>
        <w:rPr>
          <w:spacing w:val="2"/>
          <w:sz w:val="28"/>
        </w:rPr>
        <w:t xml:space="preserve"> </w:t>
      </w:r>
      <w:r>
        <w:rPr>
          <w:sz w:val="28"/>
        </w:rPr>
        <w:t>виде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искусства;</w:t>
      </w:r>
    </w:p>
    <w:p w:rsidR="00247033" w:rsidRDefault="00247033">
      <w:pPr>
        <w:pStyle w:val="a7"/>
        <w:numPr>
          <w:ilvl w:val="1"/>
          <w:numId w:val="315"/>
        </w:numPr>
        <w:tabs>
          <w:tab w:val="left" w:pos="1429"/>
        </w:tabs>
        <w:ind w:right="419" w:firstLine="710"/>
        <w:rPr>
          <w:sz w:val="28"/>
        </w:rPr>
      </w:pPr>
      <w:r>
        <w:rPr>
          <w:sz w:val="28"/>
        </w:rPr>
        <w:t>поддерживать личностные проявления детей в процессе освоения искусства и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деятельности: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индивидуальность,</w:t>
      </w:r>
      <w:r>
        <w:rPr>
          <w:spacing w:val="3"/>
          <w:sz w:val="28"/>
        </w:rPr>
        <w:t xml:space="preserve"> </w:t>
      </w:r>
      <w:r>
        <w:rPr>
          <w:sz w:val="28"/>
        </w:rPr>
        <w:t>творчество;</w:t>
      </w:r>
    </w:p>
    <w:p w:rsidR="00247033" w:rsidRDefault="00247033">
      <w:pPr>
        <w:pStyle w:val="a7"/>
        <w:numPr>
          <w:ilvl w:val="1"/>
          <w:numId w:val="315"/>
        </w:numPr>
        <w:tabs>
          <w:tab w:val="left" w:pos="1429"/>
        </w:tabs>
        <w:spacing w:line="321" w:lineRule="exact"/>
        <w:ind w:left="1428" w:hanging="165"/>
        <w:rPr>
          <w:sz w:val="28"/>
        </w:rPr>
      </w:pPr>
      <w:r>
        <w:rPr>
          <w:sz w:val="28"/>
        </w:rPr>
        <w:t>организовать</w:t>
      </w:r>
      <w:r>
        <w:rPr>
          <w:spacing w:val="-9"/>
          <w:sz w:val="28"/>
        </w:rPr>
        <w:t xml:space="preserve"> </w:t>
      </w:r>
      <w:r>
        <w:rPr>
          <w:sz w:val="28"/>
        </w:rPr>
        <w:t>посещение</w:t>
      </w:r>
      <w:r>
        <w:rPr>
          <w:spacing w:val="-7"/>
          <w:sz w:val="28"/>
        </w:rPr>
        <w:t xml:space="preserve"> </w:t>
      </w:r>
      <w:r>
        <w:rPr>
          <w:sz w:val="28"/>
        </w:rPr>
        <w:t>выставки,</w:t>
      </w:r>
      <w:r>
        <w:rPr>
          <w:spacing w:val="-5"/>
          <w:sz w:val="28"/>
        </w:rPr>
        <w:t xml:space="preserve"> </w:t>
      </w:r>
      <w:r>
        <w:rPr>
          <w:sz w:val="28"/>
        </w:rPr>
        <w:t>театра,</w:t>
      </w:r>
      <w:r>
        <w:rPr>
          <w:spacing w:val="2"/>
          <w:sz w:val="28"/>
        </w:rPr>
        <w:t xml:space="preserve"> </w:t>
      </w:r>
      <w:r>
        <w:rPr>
          <w:sz w:val="28"/>
        </w:rPr>
        <w:t>музея,</w:t>
      </w:r>
      <w:r>
        <w:rPr>
          <w:spacing w:val="-4"/>
          <w:sz w:val="28"/>
        </w:rPr>
        <w:t xml:space="preserve"> </w:t>
      </w:r>
      <w:r>
        <w:rPr>
          <w:sz w:val="28"/>
        </w:rPr>
        <w:t>цирка;</w:t>
      </w:r>
    </w:p>
    <w:p w:rsidR="00247033" w:rsidRDefault="00247033">
      <w:pPr>
        <w:pStyle w:val="a7"/>
        <w:numPr>
          <w:ilvl w:val="0"/>
          <w:numId w:val="311"/>
        </w:numPr>
        <w:tabs>
          <w:tab w:val="left" w:pos="1568"/>
        </w:tabs>
        <w:spacing w:line="322" w:lineRule="exact"/>
        <w:ind w:hanging="304"/>
        <w:rPr>
          <w:i/>
          <w:sz w:val="28"/>
        </w:rPr>
      </w:pPr>
      <w:r>
        <w:rPr>
          <w:i/>
          <w:sz w:val="28"/>
        </w:rPr>
        <w:t>изобразительная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деятельность:</w:t>
      </w:r>
    </w:p>
    <w:p w:rsidR="00247033" w:rsidRDefault="00247033">
      <w:pPr>
        <w:pStyle w:val="a7"/>
        <w:numPr>
          <w:ilvl w:val="1"/>
          <w:numId w:val="315"/>
        </w:numPr>
        <w:tabs>
          <w:tab w:val="left" w:pos="1429"/>
        </w:tabs>
        <w:ind w:left="1428" w:hanging="165"/>
        <w:rPr>
          <w:sz w:val="28"/>
        </w:rPr>
      </w:pPr>
      <w:r>
        <w:rPr>
          <w:sz w:val="28"/>
        </w:rPr>
        <w:t>продолжать</w:t>
      </w:r>
      <w:r>
        <w:rPr>
          <w:spacing w:val="-9"/>
          <w:sz w:val="28"/>
        </w:rPr>
        <w:t xml:space="preserve"> </w:t>
      </w:r>
      <w:r>
        <w:rPr>
          <w:sz w:val="28"/>
        </w:rPr>
        <w:t>развивать</w:t>
      </w:r>
      <w:r>
        <w:rPr>
          <w:spacing w:val="-8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-5"/>
          <w:sz w:val="28"/>
        </w:rPr>
        <w:t xml:space="preserve"> </w:t>
      </w:r>
      <w:r>
        <w:rPr>
          <w:sz w:val="28"/>
        </w:rPr>
        <w:t>детей</w:t>
      </w:r>
      <w:r>
        <w:rPr>
          <w:spacing w:val="-6"/>
          <w:sz w:val="28"/>
        </w:rPr>
        <w:t xml:space="preserve"> </w:t>
      </w:r>
      <w:r>
        <w:rPr>
          <w:sz w:val="28"/>
        </w:rPr>
        <w:t>к</w:t>
      </w:r>
      <w:r>
        <w:rPr>
          <w:spacing w:val="-6"/>
          <w:sz w:val="28"/>
        </w:rPr>
        <w:t xml:space="preserve"> </w:t>
      </w:r>
      <w:r>
        <w:rPr>
          <w:sz w:val="28"/>
        </w:rPr>
        <w:t>изобразительной</w:t>
      </w:r>
      <w:r>
        <w:rPr>
          <w:spacing w:val="-7"/>
          <w:sz w:val="28"/>
        </w:rPr>
        <w:t xml:space="preserve"> </w:t>
      </w:r>
      <w:r>
        <w:rPr>
          <w:sz w:val="28"/>
        </w:rPr>
        <w:t>деятельности;</w:t>
      </w:r>
    </w:p>
    <w:p w:rsidR="00247033" w:rsidRDefault="00247033">
      <w:pPr>
        <w:pStyle w:val="a7"/>
        <w:numPr>
          <w:ilvl w:val="1"/>
          <w:numId w:val="315"/>
        </w:numPr>
        <w:tabs>
          <w:tab w:val="left" w:pos="1429"/>
        </w:tabs>
        <w:ind w:right="408" w:firstLine="710"/>
        <w:rPr>
          <w:sz w:val="28"/>
        </w:rPr>
      </w:pP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художественно-творческих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продуктивных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видах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детской деятельности;</w:t>
      </w:r>
    </w:p>
    <w:p w:rsidR="00247033" w:rsidRDefault="00247033">
      <w:pPr>
        <w:pStyle w:val="a7"/>
        <w:numPr>
          <w:ilvl w:val="1"/>
          <w:numId w:val="315"/>
        </w:numPr>
        <w:tabs>
          <w:tab w:val="left" w:pos="1429"/>
        </w:tabs>
        <w:ind w:right="412" w:firstLine="710"/>
        <w:rPr>
          <w:sz w:val="28"/>
        </w:rPr>
      </w:pPr>
      <w:r>
        <w:rPr>
          <w:sz w:val="28"/>
        </w:rPr>
        <w:t>обогащать</w:t>
      </w:r>
      <w:r>
        <w:rPr>
          <w:spacing w:val="-2"/>
          <w:sz w:val="28"/>
        </w:rPr>
        <w:t xml:space="preserve"> </w:t>
      </w:r>
      <w:r>
        <w:rPr>
          <w:sz w:val="28"/>
        </w:rPr>
        <w:t>у</w:t>
      </w:r>
      <w:r>
        <w:rPr>
          <w:spacing w:val="-8"/>
          <w:sz w:val="28"/>
        </w:rPr>
        <w:t xml:space="preserve"> </w:t>
      </w:r>
      <w:r>
        <w:rPr>
          <w:sz w:val="28"/>
        </w:rPr>
        <w:t>детей</w:t>
      </w:r>
      <w:r>
        <w:rPr>
          <w:spacing w:val="-4"/>
          <w:sz w:val="28"/>
        </w:rPr>
        <w:t xml:space="preserve"> </w:t>
      </w:r>
      <w:r>
        <w:rPr>
          <w:sz w:val="28"/>
        </w:rPr>
        <w:t>сенсорный</w:t>
      </w:r>
      <w:r>
        <w:rPr>
          <w:spacing w:val="-4"/>
          <w:sz w:val="28"/>
        </w:rPr>
        <w:t xml:space="preserve"> </w:t>
      </w:r>
      <w:r>
        <w:rPr>
          <w:sz w:val="28"/>
        </w:rPr>
        <w:t>опыт,</w:t>
      </w:r>
      <w:r>
        <w:rPr>
          <w:spacing w:val="-1"/>
          <w:sz w:val="28"/>
        </w:rPr>
        <w:t xml:space="preserve"> </w:t>
      </w:r>
      <w:r>
        <w:rPr>
          <w:sz w:val="28"/>
        </w:rPr>
        <w:t>развивая</w:t>
      </w:r>
      <w:r>
        <w:rPr>
          <w:spacing w:val="-2"/>
          <w:sz w:val="28"/>
        </w:rPr>
        <w:t xml:space="preserve"> </w:t>
      </w:r>
      <w:r>
        <w:rPr>
          <w:sz w:val="28"/>
        </w:rPr>
        <w:t>органы</w:t>
      </w:r>
      <w:r>
        <w:rPr>
          <w:spacing w:val="-4"/>
          <w:sz w:val="28"/>
        </w:rPr>
        <w:t xml:space="preserve"> </w:t>
      </w:r>
      <w:r>
        <w:rPr>
          <w:sz w:val="28"/>
        </w:rPr>
        <w:t>восприятия:</w:t>
      </w:r>
      <w:r>
        <w:rPr>
          <w:spacing w:val="-9"/>
          <w:sz w:val="28"/>
        </w:rPr>
        <w:t xml:space="preserve"> </w:t>
      </w:r>
      <w:r>
        <w:rPr>
          <w:sz w:val="28"/>
        </w:rPr>
        <w:t>зрение,</w:t>
      </w:r>
      <w:r>
        <w:rPr>
          <w:spacing w:val="-1"/>
          <w:sz w:val="28"/>
        </w:rPr>
        <w:t xml:space="preserve"> </w:t>
      </w:r>
      <w:r>
        <w:rPr>
          <w:sz w:val="28"/>
        </w:rPr>
        <w:t>слух,</w:t>
      </w:r>
      <w:r>
        <w:rPr>
          <w:spacing w:val="-68"/>
          <w:sz w:val="28"/>
        </w:rPr>
        <w:t xml:space="preserve"> </w:t>
      </w:r>
      <w:r>
        <w:rPr>
          <w:sz w:val="28"/>
        </w:rPr>
        <w:t>обоняние,</w:t>
      </w:r>
      <w:r>
        <w:rPr>
          <w:spacing w:val="3"/>
          <w:sz w:val="28"/>
        </w:rPr>
        <w:t xml:space="preserve"> </w:t>
      </w:r>
      <w:r>
        <w:rPr>
          <w:sz w:val="28"/>
        </w:rPr>
        <w:t>осязание,</w:t>
      </w:r>
      <w:r>
        <w:rPr>
          <w:spacing w:val="4"/>
          <w:sz w:val="28"/>
        </w:rPr>
        <w:t xml:space="preserve"> </w:t>
      </w:r>
      <w:r>
        <w:rPr>
          <w:sz w:val="28"/>
        </w:rPr>
        <w:t>вкус;</w:t>
      </w:r>
    </w:p>
    <w:p w:rsidR="00247033" w:rsidRDefault="00247033">
      <w:pPr>
        <w:pStyle w:val="a7"/>
        <w:numPr>
          <w:ilvl w:val="1"/>
          <w:numId w:val="315"/>
        </w:numPr>
        <w:tabs>
          <w:tab w:val="left" w:pos="1429"/>
        </w:tabs>
        <w:ind w:right="416" w:firstLine="710"/>
        <w:rPr>
          <w:sz w:val="28"/>
        </w:rPr>
      </w:pPr>
      <w:r>
        <w:rPr>
          <w:sz w:val="28"/>
        </w:rPr>
        <w:t>закреплять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формах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природы;</w:t>
      </w:r>
    </w:p>
    <w:p w:rsidR="00247033" w:rsidRDefault="00247033">
      <w:pPr>
        <w:pStyle w:val="a7"/>
        <w:numPr>
          <w:ilvl w:val="1"/>
          <w:numId w:val="315"/>
        </w:numPr>
        <w:tabs>
          <w:tab w:val="left" w:pos="1429"/>
        </w:tabs>
        <w:ind w:right="413" w:firstLine="710"/>
        <w:rPr>
          <w:sz w:val="28"/>
        </w:rPr>
      </w:pP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восприятие,</w:t>
      </w:r>
      <w:r>
        <w:rPr>
          <w:spacing w:val="1"/>
          <w:sz w:val="28"/>
        </w:rPr>
        <w:t xml:space="preserve"> </w:t>
      </w:r>
      <w:r>
        <w:rPr>
          <w:sz w:val="28"/>
        </w:rPr>
        <w:t>желание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созерцать</w:t>
      </w:r>
      <w:r>
        <w:rPr>
          <w:spacing w:val="1"/>
          <w:sz w:val="28"/>
        </w:rPr>
        <w:t xml:space="preserve"> </w:t>
      </w:r>
      <w:r>
        <w:rPr>
          <w:sz w:val="28"/>
        </w:rPr>
        <w:t>красоту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окружающего мира;</w:t>
      </w:r>
    </w:p>
    <w:p w:rsidR="00247033" w:rsidRDefault="00247033">
      <w:pPr>
        <w:pStyle w:val="a7"/>
        <w:numPr>
          <w:ilvl w:val="1"/>
          <w:numId w:val="315"/>
        </w:numPr>
        <w:tabs>
          <w:tab w:val="left" w:pos="1429"/>
        </w:tabs>
        <w:ind w:right="414" w:firstLine="710"/>
        <w:rPr>
          <w:sz w:val="28"/>
        </w:rPr>
      </w:pPr>
      <w:r>
        <w:rPr>
          <w:sz w:val="28"/>
        </w:rPr>
        <w:t>в процессе восприятия предметов и явлений развивать у детей мыслительные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операции: анализ, сравнение, уподобление (на что похоже), установление сходства и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частей,</w:t>
      </w:r>
      <w:r>
        <w:rPr>
          <w:spacing w:val="1"/>
          <w:sz w:val="28"/>
        </w:rPr>
        <w:t xml:space="preserve"> </w:t>
      </w:r>
      <w:r>
        <w:rPr>
          <w:sz w:val="28"/>
        </w:rPr>
        <w:t>выделение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единичного,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признаков,</w:t>
      </w:r>
      <w:r>
        <w:rPr>
          <w:spacing w:val="3"/>
          <w:sz w:val="28"/>
        </w:rPr>
        <w:t xml:space="preserve"> </w:t>
      </w:r>
      <w:r>
        <w:rPr>
          <w:sz w:val="28"/>
        </w:rPr>
        <w:t>обобщение;</w:t>
      </w:r>
    </w:p>
    <w:p w:rsidR="00247033" w:rsidRDefault="00247033">
      <w:pPr>
        <w:pStyle w:val="a7"/>
        <w:numPr>
          <w:ilvl w:val="1"/>
          <w:numId w:val="315"/>
        </w:numPr>
        <w:tabs>
          <w:tab w:val="left" w:pos="1429"/>
        </w:tabs>
        <w:ind w:right="414" w:firstLine="710"/>
        <w:rPr>
          <w:sz w:val="28"/>
        </w:rPr>
      </w:pPr>
      <w:r>
        <w:rPr>
          <w:sz w:val="28"/>
        </w:rPr>
        <w:t>формировать умение у детей передавать в изображении не только 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свойства предметов (форма, величина, цвет), но и характерные детали, соотношение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их</w:t>
      </w:r>
      <w:r>
        <w:rPr>
          <w:spacing w:val="-8"/>
          <w:sz w:val="28"/>
        </w:rPr>
        <w:t xml:space="preserve"> </w:t>
      </w:r>
      <w:r>
        <w:rPr>
          <w:sz w:val="28"/>
        </w:rPr>
        <w:t>частей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величине,</w:t>
      </w:r>
      <w:r>
        <w:rPr>
          <w:spacing w:val="-1"/>
          <w:sz w:val="28"/>
        </w:rPr>
        <w:t xml:space="preserve"> </w:t>
      </w:r>
      <w:r>
        <w:rPr>
          <w:sz w:val="28"/>
        </w:rPr>
        <w:t>высоте,</w:t>
      </w:r>
      <w:r>
        <w:rPr>
          <w:spacing w:val="-2"/>
          <w:sz w:val="28"/>
        </w:rPr>
        <w:t xml:space="preserve"> </w:t>
      </w:r>
      <w:r>
        <w:rPr>
          <w:sz w:val="28"/>
        </w:rPr>
        <w:t>расположению</w:t>
      </w:r>
      <w:r>
        <w:rPr>
          <w:spacing w:val="-6"/>
          <w:sz w:val="28"/>
        </w:rPr>
        <w:t xml:space="preserve"> </w:t>
      </w:r>
      <w:r>
        <w:rPr>
          <w:sz w:val="28"/>
        </w:rPr>
        <w:t>относительно</w:t>
      </w:r>
      <w:r>
        <w:rPr>
          <w:spacing w:val="-4"/>
          <w:sz w:val="28"/>
        </w:rPr>
        <w:t xml:space="preserve"> </w:t>
      </w:r>
      <w:r>
        <w:rPr>
          <w:sz w:val="28"/>
        </w:rPr>
        <w:t>друг</w:t>
      </w:r>
      <w:r>
        <w:rPr>
          <w:spacing w:val="-3"/>
          <w:sz w:val="28"/>
        </w:rPr>
        <w:t xml:space="preserve"> </w:t>
      </w:r>
      <w:r>
        <w:rPr>
          <w:sz w:val="28"/>
        </w:rPr>
        <w:t>друга;</w:t>
      </w:r>
    </w:p>
    <w:p w:rsidR="00247033" w:rsidRDefault="00247033">
      <w:pPr>
        <w:pStyle w:val="a7"/>
        <w:numPr>
          <w:ilvl w:val="1"/>
          <w:numId w:val="315"/>
        </w:numPr>
        <w:tabs>
          <w:tab w:val="left" w:pos="1429"/>
        </w:tabs>
        <w:ind w:right="406" w:firstLine="710"/>
        <w:rPr>
          <w:sz w:val="28"/>
        </w:rPr>
      </w:pPr>
      <w:r>
        <w:rPr>
          <w:sz w:val="28"/>
        </w:rPr>
        <w:t>совершенствовать у детей изобразительные навыки и умения, 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художественно-творческие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способности;</w:t>
      </w:r>
    </w:p>
    <w:p w:rsidR="00247033" w:rsidRDefault="00247033">
      <w:pPr>
        <w:pStyle w:val="a7"/>
        <w:numPr>
          <w:ilvl w:val="1"/>
          <w:numId w:val="315"/>
        </w:numPr>
        <w:tabs>
          <w:tab w:val="left" w:pos="1429"/>
        </w:tabs>
        <w:spacing w:line="322" w:lineRule="exact"/>
        <w:ind w:left="1428" w:hanging="165"/>
        <w:rPr>
          <w:sz w:val="28"/>
        </w:rPr>
      </w:pPr>
      <w:r>
        <w:rPr>
          <w:sz w:val="28"/>
        </w:rPr>
        <w:t>развивать</w:t>
      </w:r>
      <w:r>
        <w:rPr>
          <w:spacing w:val="-3"/>
          <w:sz w:val="28"/>
        </w:rPr>
        <w:t xml:space="preserve"> </w:t>
      </w:r>
      <w:r>
        <w:rPr>
          <w:sz w:val="28"/>
        </w:rPr>
        <w:t>у</w:t>
      </w:r>
      <w:r>
        <w:rPr>
          <w:spacing w:val="-8"/>
          <w:sz w:val="28"/>
        </w:rPr>
        <w:t xml:space="preserve"> </w:t>
      </w:r>
      <w:r>
        <w:rPr>
          <w:sz w:val="28"/>
        </w:rPr>
        <w:t>детей</w:t>
      </w:r>
      <w:r>
        <w:rPr>
          <w:spacing w:val="-5"/>
          <w:sz w:val="28"/>
        </w:rPr>
        <w:t xml:space="preserve"> </w:t>
      </w:r>
      <w:r>
        <w:rPr>
          <w:sz w:val="28"/>
        </w:rPr>
        <w:t>чувство</w:t>
      </w:r>
      <w:r>
        <w:rPr>
          <w:spacing w:val="-5"/>
          <w:sz w:val="28"/>
        </w:rPr>
        <w:t xml:space="preserve"> </w:t>
      </w:r>
      <w:r>
        <w:rPr>
          <w:sz w:val="28"/>
        </w:rPr>
        <w:t>формы,</w:t>
      </w:r>
      <w:r>
        <w:rPr>
          <w:spacing w:val="-2"/>
          <w:sz w:val="28"/>
        </w:rPr>
        <w:t xml:space="preserve"> </w:t>
      </w:r>
      <w:r>
        <w:rPr>
          <w:sz w:val="28"/>
        </w:rPr>
        <w:t>цвета,</w:t>
      </w:r>
      <w:r>
        <w:rPr>
          <w:spacing w:val="-2"/>
          <w:sz w:val="28"/>
        </w:rPr>
        <w:t xml:space="preserve"> </w:t>
      </w:r>
      <w:r>
        <w:rPr>
          <w:sz w:val="28"/>
        </w:rPr>
        <w:t>пропорций;</w:t>
      </w:r>
    </w:p>
    <w:p w:rsidR="00247033" w:rsidRDefault="00247033">
      <w:pPr>
        <w:spacing w:line="322" w:lineRule="exact"/>
        <w:jc w:val="both"/>
        <w:rPr>
          <w:sz w:val="28"/>
        </w:rPr>
        <w:sectPr w:rsidR="00247033">
          <w:pgSz w:w="11910" w:h="16840"/>
          <w:pgMar w:top="480" w:right="160" w:bottom="1200" w:left="440" w:header="0" w:footer="928" w:gutter="0"/>
          <w:cols w:space="720"/>
        </w:sectPr>
      </w:pPr>
    </w:p>
    <w:p w:rsidR="00247033" w:rsidRDefault="00247033">
      <w:pPr>
        <w:pStyle w:val="a7"/>
        <w:numPr>
          <w:ilvl w:val="1"/>
          <w:numId w:val="315"/>
        </w:numPr>
        <w:tabs>
          <w:tab w:val="left" w:pos="1429"/>
        </w:tabs>
        <w:spacing w:before="65"/>
        <w:ind w:right="402" w:firstLine="710"/>
        <w:rPr>
          <w:sz w:val="28"/>
        </w:rPr>
      </w:pPr>
      <w:r>
        <w:rPr>
          <w:sz w:val="28"/>
        </w:rPr>
        <w:lastRenderedPageBreak/>
        <w:t>поддерживать у детей стремление самостоятельно сочетать знакомые техники,</w:t>
      </w:r>
      <w:r>
        <w:rPr>
          <w:spacing w:val="-67"/>
          <w:sz w:val="28"/>
        </w:rPr>
        <w:t xml:space="preserve"> </w:t>
      </w:r>
      <w:r>
        <w:rPr>
          <w:sz w:val="28"/>
        </w:rPr>
        <w:t>помогать осваивать новые, по собственной инициативе объединять разные способы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изображения;</w:t>
      </w:r>
    </w:p>
    <w:p w:rsidR="00247033" w:rsidRDefault="00247033">
      <w:pPr>
        <w:pStyle w:val="a7"/>
        <w:numPr>
          <w:ilvl w:val="1"/>
          <w:numId w:val="315"/>
        </w:numPr>
        <w:tabs>
          <w:tab w:val="left" w:pos="1429"/>
        </w:tabs>
        <w:ind w:right="419" w:firstLine="710"/>
        <w:rPr>
          <w:sz w:val="28"/>
        </w:rPr>
      </w:pPr>
      <w:r>
        <w:rPr>
          <w:sz w:val="28"/>
        </w:rPr>
        <w:t>обогащать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задачами познавательного и социального 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детей;</w:t>
      </w:r>
    </w:p>
    <w:p w:rsidR="00247033" w:rsidRDefault="00247033">
      <w:pPr>
        <w:pStyle w:val="a7"/>
        <w:numPr>
          <w:ilvl w:val="1"/>
          <w:numId w:val="315"/>
        </w:numPr>
        <w:tabs>
          <w:tab w:val="left" w:pos="1429"/>
        </w:tabs>
        <w:ind w:right="416" w:firstLine="710"/>
        <w:rPr>
          <w:sz w:val="28"/>
        </w:rPr>
      </w:pPr>
      <w:r>
        <w:rPr>
          <w:sz w:val="28"/>
        </w:rPr>
        <w:t>инициировать выбор сюжетов о семье, жизни в ДОО, а также о бытовых,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общественных и природных явлениях (воскресный день в семье, группа на прогулке,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профессии близких взрослых, любимые праздники, средства связи в их атрибутном</w:t>
      </w:r>
      <w:r>
        <w:rPr>
          <w:spacing w:val="1"/>
          <w:sz w:val="28"/>
        </w:rPr>
        <w:t xml:space="preserve"> </w:t>
      </w:r>
      <w:r>
        <w:rPr>
          <w:sz w:val="28"/>
        </w:rPr>
        <w:t>воплощении, ферма, зоопарк, лес, луг, аквариум, герои и эпизоды из любимых сказок</w:t>
      </w:r>
      <w:r>
        <w:rPr>
          <w:spacing w:val="-67"/>
          <w:sz w:val="28"/>
        </w:rPr>
        <w:t xml:space="preserve"> </w:t>
      </w:r>
      <w:r>
        <w:rPr>
          <w:sz w:val="28"/>
        </w:rPr>
        <w:t>и мультфильмов);</w:t>
      </w:r>
    </w:p>
    <w:p w:rsidR="00247033" w:rsidRDefault="00247033">
      <w:pPr>
        <w:pStyle w:val="a7"/>
        <w:numPr>
          <w:ilvl w:val="1"/>
          <w:numId w:val="315"/>
        </w:numPr>
        <w:tabs>
          <w:tab w:val="left" w:pos="1429"/>
        </w:tabs>
        <w:spacing w:before="3"/>
        <w:ind w:right="408" w:firstLine="710"/>
        <w:rPr>
          <w:sz w:val="28"/>
        </w:rPr>
      </w:pPr>
      <w:r>
        <w:rPr>
          <w:sz w:val="28"/>
        </w:rPr>
        <w:t>продолжать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знакомить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народным</w:t>
      </w:r>
      <w:r>
        <w:rPr>
          <w:spacing w:val="71"/>
          <w:sz w:val="28"/>
        </w:rPr>
        <w:t xml:space="preserve"> </w:t>
      </w:r>
      <w:r>
        <w:rPr>
          <w:sz w:val="28"/>
        </w:rPr>
        <w:t>декоративно-прикладным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искусством</w:t>
      </w:r>
      <w:r>
        <w:rPr>
          <w:spacing w:val="1"/>
          <w:sz w:val="28"/>
        </w:rPr>
        <w:t xml:space="preserve"> </w:t>
      </w:r>
      <w:r>
        <w:rPr>
          <w:sz w:val="28"/>
        </w:rPr>
        <w:t>(Городецкая</w:t>
      </w:r>
      <w:r>
        <w:rPr>
          <w:spacing w:val="1"/>
          <w:sz w:val="28"/>
        </w:rPr>
        <w:t xml:space="preserve"> </w:t>
      </w:r>
      <w:r>
        <w:rPr>
          <w:sz w:val="28"/>
        </w:rPr>
        <w:t>роспись,</w:t>
      </w:r>
      <w:r>
        <w:rPr>
          <w:spacing w:val="1"/>
          <w:sz w:val="28"/>
        </w:rPr>
        <w:t xml:space="preserve"> </w:t>
      </w:r>
      <w:r>
        <w:rPr>
          <w:sz w:val="28"/>
        </w:rPr>
        <w:t>Полховско-майданская</w:t>
      </w:r>
      <w:r>
        <w:rPr>
          <w:spacing w:val="1"/>
          <w:sz w:val="28"/>
        </w:rPr>
        <w:t xml:space="preserve"> </w:t>
      </w:r>
      <w:r>
        <w:rPr>
          <w:sz w:val="28"/>
        </w:rPr>
        <w:t>роспись,</w:t>
      </w:r>
      <w:r>
        <w:rPr>
          <w:spacing w:val="1"/>
          <w:sz w:val="28"/>
        </w:rPr>
        <w:t xml:space="preserve"> </w:t>
      </w:r>
      <w:r>
        <w:rPr>
          <w:sz w:val="28"/>
        </w:rPr>
        <w:t>Гжельская</w:t>
      </w:r>
      <w:r>
        <w:rPr>
          <w:spacing w:val="1"/>
          <w:sz w:val="28"/>
        </w:rPr>
        <w:t xml:space="preserve"> </w:t>
      </w:r>
      <w:r>
        <w:rPr>
          <w:sz w:val="28"/>
        </w:rPr>
        <w:t>роспись),</w:t>
      </w:r>
      <w:r>
        <w:rPr>
          <w:spacing w:val="1"/>
          <w:sz w:val="28"/>
        </w:rPr>
        <w:t xml:space="preserve"> </w:t>
      </w:r>
      <w:r>
        <w:rPr>
          <w:sz w:val="28"/>
        </w:rPr>
        <w:t>расширять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народных</w:t>
      </w:r>
      <w:r>
        <w:rPr>
          <w:spacing w:val="1"/>
          <w:sz w:val="28"/>
        </w:rPr>
        <w:t xml:space="preserve"> </w:t>
      </w:r>
      <w:r>
        <w:rPr>
          <w:sz w:val="28"/>
        </w:rPr>
        <w:t>игрушках</w:t>
      </w:r>
      <w:r>
        <w:rPr>
          <w:spacing w:val="1"/>
          <w:sz w:val="28"/>
        </w:rPr>
        <w:t xml:space="preserve"> </w:t>
      </w:r>
      <w:r>
        <w:rPr>
          <w:sz w:val="28"/>
        </w:rPr>
        <w:t>(городецкая</w:t>
      </w:r>
      <w:r>
        <w:rPr>
          <w:spacing w:val="1"/>
          <w:sz w:val="28"/>
        </w:rPr>
        <w:t xml:space="preserve"> </w:t>
      </w:r>
      <w:r>
        <w:rPr>
          <w:sz w:val="28"/>
        </w:rPr>
        <w:t>игрушка,</w:t>
      </w:r>
      <w:r>
        <w:rPr>
          <w:spacing w:val="1"/>
          <w:sz w:val="28"/>
        </w:rPr>
        <w:t xml:space="preserve"> </w:t>
      </w:r>
      <w:r>
        <w:rPr>
          <w:sz w:val="28"/>
        </w:rPr>
        <w:t>богородская</w:t>
      </w:r>
      <w:r>
        <w:rPr>
          <w:spacing w:val="2"/>
          <w:sz w:val="28"/>
        </w:rPr>
        <w:t xml:space="preserve"> </w:t>
      </w:r>
      <w:r>
        <w:rPr>
          <w:sz w:val="28"/>
        </w:rPr>
        <w:t>игрушка,</w:t>
      </w:r>
      <w:r>
        <w:rPr>
          <w:spacing w:val="4"/>
          <w:sz w:val="28"/>
        </w:rPr>
        <w:t xml:space="preserve"> </w:t>
      </w:r>
      <w:r>
        <w:rPr>
          <w:sz w:val="28"/>
        </w:rPr>
        <w:t>матрешка,</w:t>
      </w:r>
      <w:r>
        <w:rPr>
          <w:spacing w:val="3"/>
          <w:sz w:val="28"/>
        </w:rPr>
        <w:t xml:space="preserve"> </w:t>
      </w:r>
      <w:r>
        <w:rPr>
          <w:sz w:val="28"/>
        </w:rPr>
        <w:t>бирюльки);</w:t>
      </w:r>
    </w:p>
    <w:p w:rsidR="00247033" w:rsidRDefault="00247033">
      <w:pPr>
        <w:pStyle w:val="a7"/>
        <w:numPr>
          <w:ilvl w:val="1"/>
          <w:numId w:val="315"/>
        </w:numPr>
        <w:tabs>
          <w:tab w:val="left" w:pos="1429"/>
        </w:tabs>
        <w:spacing w:line="321" w:lineRule="exact"/>
        <w:ind w:left="1428" w:hanging="165"/>
        <w:rPr>
          <w:sz w:val="28"/>
        </w:rPr>
      </w:pPr>
      <w:r>
        <w:rPr>
          <w:sz w:val="28"/>
        </w:rPr>
        <w:t>развивать</w:t>
      </w:r>
      <w:r>
        <w:rPr>
          <w:spacing w:val="-6"/>
          <w:sz w:val="28"/>
        </w:rPr>
        <w:t xml:space="preserve"> </w:t>
      </w:r>
      <w:r>
        <w:rPr>
          <w:sz w:val="28"/>
        </w:rPr>
        <w:t>декоративное</w:t>
      </w:r>
      <w:r>
        <w:rPr>
          <w:spacing w:val="-3"/>
          <w:sz w:val="28"/>
        </w:rPr>
        <w:t xml:space="preserve"> </w:t>
      </w:r>
      <w:r>
        <w:rPr>
          <w:sz w:val="28"/>
        </w:rPr>
        <w:t>творчество</w:t>
      </w:r>
      <w:r>
        <w:rPr>
          <w:spacing w:val="-4"/>
          <w:sz w:val="28"/>
        </w:rPr>
        <w:t xml:space="preserve"> </w:t>
      </w:r>
      <w:r>
        <w:rPr>
          <w:sz w:val="28"/>
        </w:rPr>
        <w:t>детей</w:t>
      </w:r>
      <w:r>
        <w:rPr>
          <w:spacing w:val="-4"/>
          <w:sz w:val="28"/>
        </w:rPr>
        <w:t xml:space="preserve"> </w:t>
      </w:r>
      <w:r>
        <w:rPr>
          <w:sz w:val="28"/>
        </w:rPr>
        <w:t>(в</w:t>
      </w:r>
      <w:r>
        <w:rPr>
          <w:spacing w:val="-5"/>
          <w:sz w:val="28"/>
        </w:rPr>
        <w:t xml:space="preserve"> </w:t>
      </w:r>
      <w:r>
        <w:rPr>
          <w:sz w:val="28"/>
        </w:rPr>
        <w:t>т.ч.</w:t>
      </w:r>
      <w:r>
        <w:rPr>
          <w:spacing w:val="-1"/>
          <w:sz w:val="28"/>
        </w:rPr>
        <w:t xml:space="preserve"> </w:t>
      </w:r>
      <w:r>
        <w:rPr>
          <w:sz w:val="28"/>
        </w:rPr>
        <w:t>коллективное);</w:t>
      </w:r>
    </w:p>
    <w:p w:rsidR="00247033" w:rsidRDefault="00247033">
      <w:pPr>
        <w:pStyle w:val="a7"/>
        <w:numPr>
          <w:ilvl w:val="1"/>
          <w:numId w:val="315"/>
        </w:numPr>
        <w:tabs>
          <w:tab w:val="left" w:pos="1429"/>
        </w:tabs>
        <w:ind w:right="420" w:firstLine="710"/>
        <w:rPr>
          <w:sz w:val="28"/>
        </w:rPr>
      </w:pPr>
      <w:r>
        <w:rPr>
          <w:sz w:val="28"/>
        </w:rPr>
        <w:t>поощрять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воплощать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форме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переживания,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чувства,</w:t>
      </w:r>
      <w:r>
        <w:rPr>
          <w:spacing w:val="1"/>
          <w:sz w:val="28"/>
        </w:rPr>
        <w:t xml:space="preserve"> </w:t>
      </w:r>
      <w:r>
        <w:rPr>
          <w:sz w:val="28"/>
        </w:rPr>
        <w:t>мысли;</w:t>
      </w:r>
      <w:r>
        <w:rPr>
          <w:spacing w:val="-1"/>
          <w:sz w:val="28"/>
        </w:rPr>
        <w:t xml:space="preserve"> </w:t>
      </w:r>
      <w:r>
        <w:rPr>
          <w:sz w:val="28"/>
        </w:rPr>
        <w:t>поддерживать</w:t>
      </w:r>
      <w:r>
        <w:rPr>
          <w:spacing w:val="-3"/>
          <w:sz w:val="28"/>
        </w:rPr>
        <w:t xml:space="preserve"> </w:t>
      </w:r>
      <w:r>
        <w:rPr>
          <w:sz w:val="28"/>
        </w:rPr>
        <w:t>личностное</w:t>
      </w:r>
      <w:r>
        <w:rPr>
          <w:spacing w:val="-1"/>
          <w:sz w:val="28"/>
        </w:rPr>
        <w:t xml:space="preserve"> </w:t>
      </w:r>
      <w:r>
        <w:rPr>
          <w:sz w:val="28"/>
        </w:rPr>
        <w:t>творческое начало;</w:t>
      </w:r>
    </w:p>
    <w:p w:rsidR="00247033" w:rsidRDefault="00247033">
      <w:pPr>
        <w:pStyle w:val="a7"/>
        <w:numPr>
          <w:ilvl w:val="1"/>
          <w:numId w:val="315"/>
        </w:numPr>
        <w:tabs>
          <w:tab w:val="left" w:pos="1429"/>
        </w:tabs>
        <w:ind w:right="420" w:firstLine="710"/>
        <w:rPr>
          <w:sz w:val="28"/>
        </w:rPr>
      </w:pPr>
      <w:r>
        <w:rPr>
          <w:sz w:val="28"/>
        </w:rPr>
        <w:t>формировать у детей умение организовывать свое рабочее место, готовить все</w:t>
      </w:r>
      <w:r>
        <w:rPr>
          <w:spacing w:val="-67"/>
          <w:sz w:val="28"/>
        </w:rPr>
        <w:t xml:space="preserve"> </w:t>
      </w:r>
      <w:r>
        <w:rPr>
          <w:sz w:val="28"/>
        </w:rPr>
        <w:t>необходимое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занятий;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1"/>
          <w:sz w:val="28"/>
        </w:rPr>
        <w:t xml:space="preserve"> </w:t>
      </w:r>
      <w:r>
        <w:rPr>
          <w:sz w:val="28"/>
        </w:rPr>
        <w:t>аккуратно,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экономно</w:t>
      </w:r>
      <w:r>
        <w:rPr>
          <w:spacing w:val="1"/>
          <w:sz w:val="28"/>
        </w:rPr>
        <w:t xml:space="preserve"> </w:t>
      </w:r>
      <w:r>
        <w:rPr>
          <w:sz w:val="28"/>
        </w:rPr>
        <w:t>расходовать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материалы,</w:t>
      </w:r>
      <w:r>
        <w:rPr>
          <w:spacing w:val="-67"/>
          <w:sz w:val="28"/>
        </w:rPr>
        <w:t xml:space="preserve"> </w:t>
      </w:r>
      <w:r>
        <w:rPr>
          <w:sz w:val="28"/>
        </w:rPr>
        <w:t>сохранять</w:t>
      </w:r>
      <w:r>
        <w:rPr>
          <w:spacing w:val="-5"/>
          <w:sz w:val="28"/>
        </w:rPr>
        <w:t xml:space="preserve"> </w:t>
      </w:r>
      <w:r>
        <w:rPr>
          <w:sz w:val="28"/>
        </w:rPr>
        <w:t>рабочее</w:t>
      </w:r>
      <w:r>
        <w:rPr>
          <w:spacing w:val="-1"/>
          <w:sz w:val="28"/>
        </w:rPr>
        <w:t xml:space="preserve"> </w:t>
      </w:r>
      <w:r>
        <w:rPr>
          <w:sz w:val="28"/>
        </w:rPr>
        <w:t>место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чистоте, по</w:t>
      </w:r>
      <w:r>
        <w:rPr>
          <w:spacing w:val="-2"/>
          <w:sz w:val="28"/>
        </w:rPr>
        <w:t xml:space="preserve"> </w:t>
      </w:r>
      <w:r>
        <w:rPr>
          <w:sz w:val="28"/>
        </w:rPr>
        <w:t>окончании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3"/>
          <w:sz w:val="28"/>
        </w:rPr>
        <w:t xml:space="preserve"> </w:t>
      </w:r>
      <w:r>
        <w:rPr>
          <w:sz w:val="28"/>
        </w:rPr>
        <w:t>приводить</w:t>
      </w:r>
      <w:r>
        <w:rPr>
          <w:spacing w:val="-4"/>
          <w:sz w:val="28"/>
        </w:rPr>
        <w:t xml:space="preserve"> </w:t>
      </w:r>
      <w:r>
        <w:rPr>
          <w:sz w:val="28"/>
        </w:rPr>
        <w:t>его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порядок;</w:t>
      </w:r>
    </w:p>
    <w:p w:rsidR="00247033" w:rsidRDefault="00247033">
      <w:pPr>
        <w:pStyle w:val="a7"/>
        <w:numPr>
          <w:ilvl w:val="0"/>
          <w:numId w:val="311"/>
        </w:numPr>
        <w:tabs>
          <w:tab w:val="left" w:pos="1568"/>
        </w:tabs>
        <w:spacing w:line="321" w:lineRule="exact"/>
        <w:ind w:hanging="304"/>
        <w:rPr>
          <w:i/>
          <w:sz w:val="28"/>
        </w:rPr>
      </w:pPr>
      <w:r>
        <w:rPr>
          <w:i/>
          <w:sz w:val="28"/>
        </w:rPr>
        <w:t>конструктивная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деятельность:</w:t>
      </w:r>
    </w:p>
    <w:p w:rsidR="00247033" w:rsidRDefault="00247033">
      <w:pPr>
        <w:pStyle w:val="a7"/>
        <w:numPr>
          <w:ilvl w:val="1"/>
          <w:numId w:val="315"/>
        </w:numPr>
        <w:tabs>
          <w:tab w:val="left" w:pos="1429"/>
        </w:tabs>
        <w:ind w:right="418" w:firstLine="710"/>
        <w:rPr>
          <w:sz w:val="28"/>
        </w:rPr>
      </w:pPr>
      <w:r>
        <w:rPr>
          <w:sz w:val="28"/>
        </w:rPr>
        <w:t>продолжать развивать умение детей устанавливать связь между создаваемыми</w:t>
      </w:r>
      <w:r>
        <w:rPr>
          <w:spacing w:val="-67"/>
          <w:sz w:val="28"/>
        </w:rPr>
        <w:t xml:space="preserve"> </w:t>
      </w:r>
      <w:r>
        <w:rPr>
          <w:sz w:val="28"/>
        </w:rPr>
        <w:t>постройками и тем, что они видят в окружающей жизни; создавать разнообразные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постройки и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конструкции;</w:t>
      </w:r>
    </w:p>
    <w:p w:rsidR="00247033" w:rsidRDefault="00247033">
      <w:pPr>
        <w:pStyle w:val="a7"/>
        <w:numPr>
          <w:ilvl w:val="1"/>
          <w:numId w:val="315"/>
        </w:numPr>
        <w:tabs>
          <w:tab w:val="left" w:pos="1429"/>
        </w:tabs>
        <w:spacing w:line="321" w:lineRule="exact"/>
        <w:ind w:left="1428" w:hanging="165"/>
        <w:rPr>
          <w:sz w:val="28"/>
        </w:rPr>
      </w:pPr>
      <w:r>
        <w:rPr>
          <w:sz w:val="28"/>
        </w:rPr>
        <w:t>поощрять</w:t>
      </w:r>
      <w:r>
        <w:rPr>
          <w:spacing w:val="-9"/>
          <w:sz w:val="28"/>
        </w:rPr>
        <w:t xml:space="preserve"> </w:t>
      </w:r>
      <w:r>
        <w:rPr>
          <w:sz w:val="28"/>
        </w:rPr>
        <w:t>у</w:t>
      </w:r>
      <w:r>
        <w:rPr>
          <w:spacing w:val="-10"/>
          <w:sz w:val="28"/>
        </w:rPr>
        <w:t xml:space="preserve"> </w:t>
      </w:r>
      <w:r>
        <w:rPr>
          <w:sz w:val="28"/>
        </w:rPr>
        <w:t>детей</w:t>
      </w:r>
      <w:r>
        <w:rPr>
          <w:spacing w:val="-6"/>
          <w:sz w:val="28"/>
        </w:rPr>
        <w:t xml:space="preserve"> </w:t>
      </w:r>
      <w:r>
        <w:rPr>
          <w:sz w:val="28"/>
        </w:rPr>
        <w:t>самостоятельность,</w:t>
      </w:r>
      <w:r>
        <w:rPr>
          <w:spacing w:val="-4"/>
          <w:sz w:val="28"/>
        </w:rPr>
        <w:t xml:space="preserve"> </w:t>
      </w:r>
      <w:r>
        <w:rPr>
          <w:sz w:val="28"/>
        </w:rPr>
        <w:t>творчество,</w:t>
      </w:r>
      <w:r>
        <w:rPr>
          <w:spacing w:val="-4"/>
          <w:sz w:val="28"/>
        </w:rPr>
        <w:t xml:space="preserve"> </w:t>
      </w:r>
      <w:r>
        <w:rPr>
          <w:sz w:val="28"/>
        </w:rPr>
        <w:t>инициативу,</w:t>
      </w:r>
      <w:r>
        <w:rPr>
          <w:spacing w:val="-4"/>
          <w:sz w:val="28"/>
        </w:rPr>
        <w:t xml:space="preserve"> </w:t>
      </w:r>
      <w:r>
        <w:rPr>
          <w:sz w:val="28"/>
        </w:rPr>
        <w:t>дружелюбие;</w:t>
      </w:r>
    </w:p>
    <w:p w:rsidR="00247033" w:rsidRDefault="00247033">
      <w:pPr>
        <w:pStyle w:val="a7"/>
        <w:numPr>
          <w:ilvl w:val="0"/>
          <w:numId w:val="311"/>
        </w:numPr>
        <w:tabs>
          <w:tab w:val="left" w:pos="1568"/>
        </w:tabs>
        <w:spacing w:line="322" w:lineRule="exact"/>
        <w:ind w:hanging="304"/>
        <w:rPr>
          <w:i/>
          <w:sz w:val="28"/>
        </w:rPr>
      </w:pPr>
      <w:r>
        <w:rPr>
          <w:i/>
          <w:sz w:val="28"/>
        </w:rPr>
        <w:t>музыкальная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деятельность:</w:t>
      </w:r>
    </w:p>
    <w:p w:rsidR="00247033" w:rsidRDefault="00247033">
      <w:pPr>
        <w:pStyle w:val="a7"/>
        <w:numPr>
          <w:ilvl w:val="1"/>
          <w:numId w:val="315"/>
        </w:numPr>
        <w:tabs>
          <w:tab w:val="left" w:pos="1429"/>
        </w:tabs>
        <w:ind w:right="409" w:firstLine="710"/>
        <w:rPr>
          <w:sz w:val="28"/>
        </w:rPr>
      </w:pPr>
      <w:r>
        <w:rPr>
          <w:sz w:val="28"/>
        </w:rPr>
        <w:t>продолжать формировать у детей эстетическое восприятие музыки, 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различать</w:t>
      </w:r>
      <w:r>
        <w:rPr>
          <w:spacing w:val="-2"/>
          <w:sz w:val="28"/>
        </w:rPr>
        <w:t xml:space="preserve"> </w:t>
      </w:r>
      <w:r>
        <w:rPr>
          <w:sz w:val="28"/>
        </w:rPr>
        <w:t>жанры музыкальных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произведений (песня,</w:t>
      </w:r>
      <w:r>
        <w:rPr>
          <w:spacing w:val="2"/>
          <w:sz w:val="28"/>
        </w:rPr>
        <w:t xml:space="preserve"> </w:t>
      </w:r>
      <w:r>
        <w:rPr>
          <w:sz w:val="28"/>
        </w:rPr>
        <w:t>танец,</w:t>
      </w:r>
      <w:r>
        <w:rPr>
          <w:spacing w:val="2"/>
          <w:sz w:val="28"/>
        </w:rPr>
        <w:t xml:space="preserve"> </w:t>
      </w:r>
      <w:r>
        <w:rPr>
          <w:sz w:val="28"/>
        </w:rPr>
        <w:t>марш);</w:t>
      </w:r>
    </w:p>
    <w:p w:rsidR="00247033" w:rsidRDefault="00247033">
      <w:pPr>
        <w:pStyle w:val="a7"/>
        <w:numPr>
          <w:ilvl w:val="1"/>
          <w:numId w:val="315"/>
        </w:numPr>
        <w:tabs>
          <w:tab w:val="left" w:pos="1429"/>
        </w:tabs>
        <w:ind w:right="417" w:firstLine="710"/>
        <w:rPr>
          <w:sz w:val="28"/>
        </w:rPr>
      </w:pPr>
      <w:r>
        <w:rPr>
          <w:sz w:val="28"/>
        </w:rPr>
        <w:t>развивать у детей музыкальную память, умение различать на слух звуки по</w:t>
      </w:r>
      <w:r>
        <w:rPr>
          <w:spacing w:val="1"/>
          <w:sz w:val="28"/>
        </w:rPr>
        <w:t xml:space="preserve"> </w:t>
      </w:r>
      <w:r>
        <w:rPr>
          <w:sz w:val="28"/>
        </w:rPr>
        <w:t>высоте,</w:t>
      </w:r>
      <w:r>
        <w:rPr>
          <w:spacing w:val="3"/>
          <w:sz w:val="28"/>
        </w:rPr>
        <w:t xml:space="preserve"> </w:t>
      </w:r>
      <w:r>
        <w:rPr>
          <w:sz w:val="28"/>
        </w:rPr>
        <w:t>музыкальные</w:t>
      </w:r>
      <w:r>
        <w:rPr>
          <w:spacing w:val="2"/>
          <w:sz w:val="28"/>
        </w:rPr>
        <w:t xml:space="preserve"> </w:t>
      </w:r>
      <w:r>
        <w:rPr>
          <w:sz w:val="28"/>
        </w:rPr>
        <w:t>инструменты;</w:t>
      </w:r>
    </w:p>
    <w:p w:rsidR="00247033" w:rsidRDefault="00247033">
      <w:pPr>
        <w:pStyle w:val="a7"/>
        <w:numPr>
          <w:ilvl w:val="1"/>
          <w:numId w:val="315"/>
        </w:numPr>
        <w:tabs>
          <w:tab w:val="left" w:pos="1429"/>
        </w:tabs>
        <w:ind w:right="413" w:firstLine="710"/>
        <w:rPr>
          <w:sz w:val="28"/>
        </w:rPr>
      </w:pPr>
      <w:r>
        <w:rPr>
          <w:sz w:val="28"/>
        </w:rPr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культуру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знакомства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классической, народной и современной музыкой; накапливать представления о жизни</w:t>
      </w:r>
      <w:r>
        <w:rPr>
          <w:spacing w:val="-67"/>
          <w:sz w:val="28"/>
        </w:rPr>
        <w:t xml:space="preserve"> </w:t>
      </w:r>
      <w:r>
        <w:rPr>
          <w:sz w:val="28"/>
        </w:rPr>
        <w:t>и творчестве</w:t>
      </w:r>
      <w:r>
        <w:rPr>
          <w:spacing w:val="2"/>
          <w:sz w:val="28"/>
        </w:rPr>
        <w:t xml:space="preserve"> </w:t>
      </w:r>
      <w:r>
        <w:rPr>
          <w:sz w:val="28"/>
        </w:rPr>
        <w:t>композиторов;</w:t>
      </w:r>
    </w:p>
    <w:p w:rsidR="00247033" w:rsidRDefault="00247033">
      <w:pPr>
        <w:pStyle w:val="a7"/>
        <w:numPr>
          <w:ilvl w:val="1"/>
          <w:numId w:val="315"/>
        </w:numPr>
        <w:tabs>
          <w:tab w:val="left" w:pos="1429"/>
        </w:tabs>
        <w:ind w:right="415" w:firstLine="710"/>
        <w:rPr>
          <w:sz w:val="28"/>
        </w:rPr>
      </w:pPr>
      <w:r>
        <w:rPr>
          <w:sz w:val="28"/>
        </w:rPr>
        <w:t>продолжать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любовь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музыке,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отзывчивость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2"/>
          <w:sz w:val="28"/>
        </w:rPr>
        <w:t xml:space="preserve"> </w:t>
      </w:r>
      <w:r>
        <w:rPr>
          <w:sz w:val="28"/>
        </w:rPr>
        <w:t>нее;</w:t>
      </w:r>
    </w:p>
    <w:p w:rsidR="00247033" w:rsidRDefault="00247033">
      <w:pPr>
        <w:pStyle w:val="a7"/>
        <w:numPr>
          <w:ilvl w:val="1"/>
          <w:numId w:val="315"/>
        </w:numPr>
        <w:tabs>
          <w:tab w:val="left" w:pos="1429"/>
        </w:tabs>
        <w:ind w:right="399" w:firstLine="710"/>
        <w:rPr>
          <w:sz w:val="28"/>
        </w:rPr>
      </w:pPr>
      <w:r>
        <w:rPr>
          <w:sz w:val="28"/>
        </w:rPr>
        <w:t>продолжать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детей:</w:t>
      </w:r>
      <w:r>
        <w:rPr>
          <w:spacing w:val="1"/>
          <w:sz w:val="28"/>
        </w:rPr>
        <w:t xml:space="preserve"> </w:t>
      </w:r>
      <w:r>
        <w:rPr>
          <w:sz w:val="28"/>
        </w:rPr>
        <w:t>звуковысотный,</w:t>
      </w:r>
      <w:r>
        <w:rPr>
          <w:spacing w:val="1"/>
          <w:sz w:val="28"/>
        </w:rPr>
        <w:t xml:space="preserve"> </w:t>
      </w:r>
      <w:r>
        <w:rPr>
          <w:sz w:val="28"/>
        </w:rPr>
        <w:t>ритмический,</w:t>
      </w:r>
      <w:r>
        <w:rPr>
          <w:spacing w:val="2"/>
          <w:sz w:val="28"/>
        </w:rPr>
        <w:t xml:space="preserve"> </w:t>
      </w:r>
      <w:r>
        <w:rPr>
          <w:sz w:val="28"/>
        </w:rPr>
        <w:t>тембровый,</w:t>
      </w:r>
      <w:r>
        <w:rPr>
          <w:spacing w:val="2"/>
          <w:sz w:val="28"/>
        </w:rPr>
        <w:t xml:space="preserve"> </w:t>
      </w:r>
      <w:r>
        <w:rPr>
          <w:sz w:val="28"/>
        </w:rPr>
        <w:t>динамический слух;</w:t>
      </w:r>
    </w:p>
    <w:p w:rsidR="00247033" w:rsidRDefault="00247033">
      <w:pPr>
        <w:pStyle w:val="a7"/>
        <w:numPr>
          <w:ilvl w:val="1"/>
          <w:numId w:val="315"/>
        </w:numPr>
        <w:tabs>
          <w:tab w:val="left" w:pos="1429"/>
        </w:tabs>
        <w:ind w:right="415" w:firstLine="710"/>
        <w:rPr>
          <w:sz w:val="28"/>
        </w:rPr>
      </w:pP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музыки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разными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средствами 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выразительности;</w:t>
      </w:r>
    </w:p>
    <w:p w:rsidR="00247033" w:rsidRDefault="00247033">
      <w:pPr>
        <w:pStyle w:val="a7"/>
        <w:numPr>
          <w:ilvl w:val="1"/>
          <w:numId w:val="315"/>
        </w:numPr>
        <w:tabs>
          <w:tab w:val="left" w:pos="1429"/>
        </w:tabs>
        <w:ind w:right="416" w:firstLine="710"/>
        <w:rPr>
          <w:sz w:val="28"/>
        </w:rPr>
      </w:pPr>
      <w:r>
        <w:rPr>
          <w:sz w:val="28"/>
        </w:rPr>
        <w:t>способствовать дальнейшему развитию у детей навыков пения, движений под</w:t>
      </w:r>
      <w:r>
        <w:rPr>
          <w:spacing w:val="1"/>
          <w:sz w:val="28"/>
        </w:rPr>
        <w:t xml:space="preserve"> </w:t>
      </w:r>
      <w:r>
        <w:rPr>
          <w:sz w:val="28"/>
        </w:rPr>
        <w:t>музыку,</w:t>
      </w:r>
      <w:r>
        <w:rPr>
          <w:spacing w:val="1"/>
          <w:sz w:val="28"/>
        </w:rPr>
        <w:t xml:space="preserve"> </w:t>
      </w:r>
      <w:r>
        <w:rPr>
          <w:sz w:val="28"/>
        </w:rPr>
        <w:t>игры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импровизации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мелодий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детских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инструментах;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творческой активности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детей;</w:t>
      </w:r>
    </w:p>
    <w:p w:rsidR="00247033" w:rsidRDefault="00247033">
      <w:pPr>
        <w:pStyle w:val="a7"/>
        <w:numPr>
          <w:ilvl w:val="1"/>
          <w:numId w:val="315"/>
        </w:numPr>
        <w:tabs>
          <w:tab w:val="left" w:pos="1429"/>
        </w:tabs>
        <w:ind w:right="417" w:firstLine="710"/>
        <w:rPr>
          <w:sz w:val="28"/>
        </w:rPr>
      </w:pP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деятельности;</w:t>
      </w:r>
    </w:p>
    <w:p w:rsidR="00247033" w:rsidRDefault="00247033">
      <w:pPr>
        <w:pStyle w:val="a7"/>
        <w:numPr>
          <w:ilvl w:val="0"/>
          <w:numId w:val="311"/>
        </w:numPr>
        <w:tabs>
          <w:tab w:val="left" w:pos="1568"/>
        </w:tabs>
        <w:spacing w:line="321" w:lineRule="exact"/>
        <w:ind w:hanging="304"/>
        <w:rPr>
          <w:i/>
          <w:sz w:val="28"/>
        </w:rPr>
      </w:pPr>
      <w:r>
        <w:rPr>
          <w:i/>
          <w:sz w:val="28"/>
        </w:rPr>
        <w:t>театрализованная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деятельность:</w:t>
      </w:r>
    </w:p>
    <w:p w:rsidR="00247033" w:rsidRDefault="00247033">
      <w:pPr>
        <w:pStyle w:val="a7"/>
        <w:numPr>
          <w:ilvl w:val="1"/>
          <w:numId w:val="315"/>
        </w:numPr>
        <w:tabs>
          <w:tab w:val="left" w:pos="1429"/>
        </w:tabs>
        <w:ind w:left="1428" w:hanging="165"/>
        <w:rPr>
          <w:sz w:val="28"/>
        </w:rPr>
      </w:pPr>
      <w:r>
        <w:rPr>
          <w:sz w:val="28"/>
        </w:rPr>
        <w:t>знакомить</w:t>
      </w:r>
      <w:r>
        <w:rPr>
          <w:spacing w:val="59"/>
          <w:sz w:val="28"/>
        </w:rPr>
        <w:t xml:space="preserve"> </w:t>
      </w:r>
      <w:r>
        <w:rPr>
          <w:sz w:val="28"/>
        </w:rPr>
        <w:t>детей</w:t>
      </w:r>
      <w:r>
        <w:rPr>
          <w:spacing w:val="61"/>
          <w:sz w:val="28"/>
        </w:rPr>
        <w:t xml:space="preserve"> </w:t>
      </w:r>
      <w:r>
        <w:rPr>
          <w:sz w:val="28"/>
        </w:rPr>
        <w:t>с</w:t>
      </w:r>
      <w:r>
        <w:rPr>
          <w:spacing w:val="62"/>
          <w:sz w:val="28"/>
        </w:rPr>
        <w:t xml:space="preserve"> </w:t>
      </w:r>
      <w:r>
        <w:rPr>
          <w:sz w:val="28"/>
        </w:rPr>
        <w:t>различными</w:t>
      </w:r>
      <w:r>
        <w:rPr>
          <w:spacing w:val="62"/>
          <w:sz w:val="28"/>
        </w:rPr>
        <w:t xml:space="preserve"> </w:t>
      </w:r>
      <w:r>
        <w:rPr>
          <w:sz w:val="28"/>
        </w:rPr>
        <w:t>видами</w:t>
      </w:r>
      <w:r>
        <w:rPr>
          <w:spacing w:val="61"/>
          <w:sz w:val="28"/>
        </w:rPr>
        <w:t xml:space="preserve"> </w:t>
      </w:r>
      <w:r>
        <w:rPr>
          <w:sz w:val="28"/>
        </w:rPr>
        <w:t>театрального</w:t>
      </w:r>
      <w:r>
        <w:rPr>
          <w:spacing w:val="61"/>
          <w:sz w:val="28"/>
        </w:rPr>
        <w:t xml:space="preserve"> </w:t>
      </w:r>
      <w:r>
        <w:rPr>
          <w:sz w:val="28"/>
        </w:rPr>
        <w:t>искусства</w:t>
      </w:r>
      <w:r>
        <w:rPr>
          <w:spacing w:val="62"/>
          <w:sz w:val="28"/>
        </w:rPr>
        <w:t xml:space="preserve"> </w:t>
      </w:r>
      <w:r>
        <w:rPr>
          <w:sz w:val="28"/>
        </w:rPr>
        <w:t>(кукольный</w:t>
      </w:r>
    </w:p>
    <w:p w:rsidR="00247033" w:rsidRDefault="00247033">
      <w:pPr>
        <w:jc w:val="both"/>
        <w:rPr>
          <w:sz w:val="28"/>
        </w:rPr>
        <w:sectPr w:rsidR="00247033">
          <w:pgSz w:w="11910" w:h="16840"/>
          <w:pgMar w:top="480" w:right="160" w:bottom="1200" w:left="440" w:header="0" w:footer="928" w:gutter="0"/>
          <w:cols w:space="720"/>
        </w:sectPr>
      </w:pPr>
    </w:p>
    <w:p w:rsidR="00247033" w:rsidRDefault="00247033">
      <w:pPr>
        <w:pStyle w:val="a3"/>
        <w:spacing w:before="65"/>
        <w:ind w:firstLine="0"/>
      </w:pPr>
      <w:r>
        <w:lastRenderedPageBreak/>
        <w:t>театр,</w:t>
      </w:r>
      <w:r>
        <w:rPr>
          <w:spacing w:val="-2"/>
        </w:rPr>
        <w:t xml:space="preserve"> </w:t>
      </w:r>
      <w:r>
        <w:t>балет,</w:t>
      </w:r>
      <w:r>
        <w:rPr>
          <w:spacing w:val="-1"/>
        </w:rPr>
        <w:t xml:space="preserve"> </w:t>
      </w:r>
      <w:r>
        <w:t>опера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прочее);</w:t>
      </w:r>
    </w:p>
    <w:p w:rsidR="00247033" w:rsidRDefault="00247033">
      <w:pPr>
        <w:pStyle w:val="a7"/>
        <w:numPr>
          <w:ilvl w:val="1"/>
          <w:numId w:val="315"/>
        </w:numPr>
        <w:tabs>
          <w:tab w:val="left" w:pos="1429"/>
        </w:tabs>
        <w:spacing w:before="1"/>
        <w:ind w:right="418" w:firstLine="710"/>
        <w:rPr>
          <w:sz w:val="28"/>
        </w:rPr>
      </w:pPr>
      <w:r>
        <w:rPr>
          <w:sz w:val="28"/>
        </w:rPr>
        <w:t>знакомить детей с театральной терминологией (акт, актер, антракт, кулисы и</w:t>
      </w:r>
      <w:r>
        <w:rPr>
          <w:spacing w:val="1"/>
          <w:sz w:val="28"/>
        </w:rPr>
        <w:t xml:space="preserve"> </w:t>
      </w:r>
      <w:r>
        <w:rPr>
          <w:sz w:val="28"/>
        </w:rPr>
        <w:t>так далее);</w:t>
      </w:r>
    </w:p>
    <w:p w:rsidR="00247033" w:rsidRDefault="00247033">
      <w:pPr>
        <w:pStyle w:val="a7"/>
        <w:numPr>
          <w:ilvl w:val="1"/>
          <w:numId w:val="315"/>
        </w:numPr>
        <w:tabs>
          <w:tab w:val="left" w:pos="1429"/>
        </w:tabs>
        <w:spacing w:line="321" w:lineRule="exact"/>
        <w:ind w:left="1428" w:hanging="165"/>
        <w:rPr>
          <w:sz w:val="28"/>
        </w:rPr>
      </w:pPr>
      <w:r>
        <w:rPr>
          <w:sz w:val="28"/>
        </w:rPr>
        <w:t>развивать</w:t>
      </w:r>
      <w:r>
        <w:rPr>
          <w:spacing w:val="-8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-5"/>
          <w:sz w:val="28"/>
        </w:rPr>
        <w:t xml:space="preserve"> </w:t>
      </w:r>
      <w:r>
        <w:rPr>
          <w:sz w:val="28"/>
        </w:rPr>
        <w:t>к</w:t>
      </w:r>
      <w:r>
        <w:rPr>
          <w:spacing w:val="-5"/>
          <w:sz w:val="28"/>
        </w:rPr>
        <w:t xml:space="preserve"> </w:t>
      </w:r>
      <w:r>
        <w:rPr>
          <w:sz w:val="28"/>
        </w:rPr>
        <w:t>сценическому</w:t>
      </w:r>
      <w:r>
        <w:rPr>
          <w:spacing w:val="-9"/>
          <w:sz w:val="28"/>
        </w:rPr>
        <w:t xml:space="preserve"> </w:t>
      </w:r>
      <w:r>
        <w:rPr>
          <w:sz w:val="28"/>
        </w:rPr>
        <w:t>искусству;</w:t>
      </w:r>
    </w:p>
    <w:p w:rsidR="00247033" w:rsidRDefault="00247033">
      <w:pPr>
        <w:pStyle w:val="a7"/>
        <w:numPr>
          <w:ilvl w:val="1"/>
          <w:numId w:val="315"/>
        </w:numPr>
        <w:tabs>
          <w:tab w:val="left" w:pos="1429"/>
        </w:tabs>
        <w:spacing w:line="322" w:lineRule="exact"/>
        <w:ind w:left="1428" w:hanging="165"/>
        <w:rPr>
          <w:sz w:val="28"/>
        </w:rPr>
      </w:pPr>
      <w:r>
        <w:rPr>
          <w:sz w:val="28"/>
        </w:rPr>
        <w:t>создавать</w:t>
      </w:r>
      <w:r>
        <w:rPr>
          <w:spacing w:val="-6"/>
          <w:sz w:val="28"/>
        </w:rPr>
        <w:t xml:space="preserve"> </w:t>
      </w:r>
      <w:r>
        <w:rPr>
          <w:sz w:val="28"/>
        </w:rPr>
        <w:t>атмосферу</w:t>
      </w:r>
      <w:r>
        <w:rPr>
          <w:spacing w:val="-8"/>
          <w:sz w:val="28"/>
        </w:rPr>
        <w:t xml:space="preserve"> </w:t>
      </w:r>
      <w:r>
        <w:rPr>
          <w:sz w:val="28"/>
        </w:rPr>
        <w:t>творческого</w:t>
      </w:r>
      <w:r>
        <w:rPr>
          <w:spacing w:val="-4"/>
          <w:sz w:val="28"/>
        </w:rPr>
        <w:t xml:space="preserve"> </w:t>
      </w:r>
      <w:r>
        <w:rPr>
          <w:sz w:val="28"/>
        </w:rPr>
        <w:t>выбора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инициативы</w:t>
      </w:r>
      <w:r>
        <w:rPr>
          <w:spacing w:val="-4"/>
          <w:sz w:val="28"/>
        </w:rPr>
        <w:t xml:space="preserve"> </w:t>
      </w:r>
      <w:r>
        <w:rPr>
          <w:sz w:val="28"/>
        </w:rPr>
        <w:t>для</w:t>
      </w:r>
      <w:r>
        <w:rPr>
          <w:spacing w:val="8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-4"/>
          <w:sz w:val="28"/>
        </w:rPr>
        <w:t xml:space="preserve"> </w:t>
      </w:r>
      <w:r>
        <w:rPr>
          <w:sz w:val="28"/>
        </w:rPr>
        <w:t>ребёнка;</w:t>
      </w:r>
    </w:p>
    <w:p w:rsidR="00247033" w:rsidRDefault="00247033">
      <w:pPr>
        <w:pStyle w:val="a7"/>
        <w:numPr>
          <w:ilvl w:val="1"/>
          <w:numId w:val="315"/>
        </w:numPr>
        <w:tabs>
          <w:tab w:val="left" w:pos="1429"/>
        </w:tabs>
        <w:ind w:right="417" w:firstLine="710"/>
        <w:rPr>
          <w:sz w:val="28"/>
        </w:rPr>
      </w:pP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</w:t>
      </w:r>
      <w:r>
        <w:rPr>
          <w:spacing w:val="1"/>
          <w:sz w:val="28"/>
        </w:rPr>
        <w:t xml:space="preserve"> </w:t>
      </w:r>
      <w:r>
        <w:rPr>
          <w:sz w:val="28"/>
        </w:rPr>
        <w:t>(коммуникативные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навыки,</w:t>
      </w:r>
      <w:r>
        <w:rPr>
          <w:spacing w:val="1"/>
          <w:sz w:val="28"/>
        </w:rPr>
        <w:t xml:space="preserve"> </w:t>
      </w:r>
      <w:r>
        <w:rPr>
          <w:sz w:val="28"/>
        </w:rPr>
        <w:t>партнерские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взаимоотношения;</w:t>
      </w:r>
    </w:p>
    <w:p w:rsidR="00247033" w:rsidRDefault="00247033">
      <w:pPr>
        <w:pStyle w:val="a7"/>
        <w:numPr>
          <w:ilvl w:val="1"/>
          <w:numId w:val="315"/>
        </w:numPr>
        <w:tabs>
          <w:tab w:val="left" w:pos="1429"/>
        </w:tabs>
        <w:spacing w:before="4"/>
        <w:ind w:right="415" w:firstLine="710"/>
        <w:rPr>
          <w:sz w:val="28"/>
        </w:rPr>
      </w:pPr>
      <w:r>
        <w:rPr>
          <w:sz w:val="28"/>
        </w:rPr>
        <w:t>воспитывать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доброжелательность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контактность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отношениях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сверстниками;</w:t>
      </w:r>
    </w:p>
    <w:p w:rsidR="00247033" w:rsidRDefault="00247033">
      <w:pPr>
        <w:pStyle w:val="a7"/>
        <w:numPr>
          <w:ilvl w:val="1"/>
          <w:numId w:val="315"/>
        </w:numPr>
        <w:tabs>
          <w:tab w:val="left" w:pos="1429"/>
        </w:tabs>
        <w:spacing w:line="321" w:lineRule="exact"/>
        <w:ind w:left="1428" w:hanging="165"/>
        <w:rPr>
          <w:sz w:val="28"/>
        </w:rPr>
      </w:pPr>
      <w:r>
        <w:rPr>
          <w:sz w:val="28"/>
        </w:rPr>
        <w:t>развивать</w:t>
      </w:r>
      <w:r>
        <w:rPr>
          <w:spacing w:val="-7"/>
          <w:sz w:val="28"/>
        </w:rPr>
        <w:t xml:space="preserve"> </w:t>
      </w:r>
      <w:r>
        <w:rPr>
          <w:sz w:val="28"/>
        </w:rPr>
        <w:t>навыки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воображаемыми</w:t>
      </w:r>
      <w:r>
        <w:rPr>
          <w:spacing w:val="-5"/>
          <w:sz w:val="28"/>
        </w:rPr>
        <w:t xml:space="preserve"> </w:t>
      </w:r>
      <w:r>
        <w:rPr>
          <w:sz w:val="28"/>
        </w:rPr>
        <w:t>предметами;</w:t>
      </w:r>
    </w:p>
    <w:p w:rsidR="00247033" w:rsidRDefault="00247033">
      <w:pPr>
        <w:pStyle w:val="a7"/>
        <w:numPr>
          <w:ilvl w:val="1"/>
          <w:numId w:val="315"/>
        </w:numPr>
        <w:tabs>
          <w:tab w:val="left" w:pos="1429"/>
        </w:tabs>
        <w:ind w:right="409" w:firstLine="710"/>
        <w:rPr>
          <w:sz w:val="28"/>
        </w:rPr>
      </w:pPr>
      <w:r>
        <w:rPr>
          <w:sz w:val="28"/>
        </w:rPr>
        <w:t>способствовать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передачи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различными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способами</w:t>
      </w:r>
      <w:r>
        <w:rPr>
          <w:spacing w:val="-67"/>
          <w:sz w:val="28"/>
        </w:rPr>
        <w:t xml:space="preserve"> </w:t>
      </w:r>
      <w:r>
        <w:rPr>
          <w:sz w:val="28"/>
        </w:rPr>
        <w:t>(речь,</w:t>
      </w:r>
      <w:r>
        <w:rPr>
          <w:spacing w:val="3"/>
          <w:sz w:val="28"/>
        </w:rPr>
        <w:t xml:space="preserve"> </w:t>
      </w:r>
      <w:r>
        <w:rPr>
          <w:sz w:val="28"/>
        </w:rPr>
        <w:t>мимика,</w:t>
      </w:r>
      <w:r>
        <w:rPr>
          <w:spacing w:val="3"/>
          <w:sz w:val="28"/>
        </w:rPr>
        <w:t xml:space="preserve"> </w:t>
      </w:r>
      <w:r>
        <w:rPr>
          <w:sz w:val="28"/>
        </w:rPr>
        <w:t>жест,</w:t>
      </w:r>
      <w:r>
        <w:rPr>
          <w:spacing w:val="4"/>
          <w:sz w:val="28"/>
        </w:rPr>
        <w:t xml:space="preserve"> </w:t>
      </w:r>
      <w:r>
        <w:rPr>
          <w:sz w:val="28"/>
        </w:rPr>
        <w:t>пантомима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прочее);</w:t>
      </w:r>
    </w:p>
    <w:p w:rsidR="00247033" w:rsidRDefault="00247033">
      <w:pPr>
        <w:pStyle w:val="a7"/>
        <w:numPr>
          <w:ilvl w:val="1"/>
          <w:numId w:val="315"/>
        </w:numPr>
        <w:tabs>
          <w:tab w:val="left" w:pos="1429"/>
        </w:tabs>
        <w:ind w:right="417" w:firstLine="710"/>
        <w:rPr>
          <w:sz w:val="28"/>
        </w:rPr>
      </w:pP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показа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-67"/>
          <w:sz w:val="28"/>
        </w:rPr>
        <w:t xml:space="preserve"> </w:t>
      </w:r>
      <w:r>
        <w:rPr>
          <w:sz w:val="28"/>
        </w:rPr>
        <w:t>поддерживать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инициативу</w:t>
      </w:r>
      <w:r>
        <w:rPr>
          <w:spacing w:val="1"/>
          <w:sz w:val="28"/>
        </w:rPr>
        <w:t xml:space="preserve"> </w:t>
      </w:r>
      <w:r>
        <w:rPr>
          <w:sz w:val="28"/>
        </w:rPr>
        <w:t>изготовления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декораций,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элементов</w:t>
      </w:r>
      <w:r>
        <w:rPr>
          <w:spacing w:val="1"/>
          <w:sz w:val="28"/>
        </w:rPr>
        <w:t xml:space="preserve"> </w:t>
      </w:r>
      <w:r>
        <w:rPr>
          <w:sz w:val="28"/>
        </w:rPr>
        <w:t>костюмов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атрибутов;</w:t>
      </w:r>
    </w:p>
    <w:p w:rsidR="00247033" w:rsidRDefault="00247033">
      <w:pPr>
        <w:pStyle w:val="a7"/>
        <w:numPr>
          <w:ilvl w:val="0"/>
          <w:numId w:val="311"/>
        </w:numPr>
        <w:tabs>
          <w:tab w:val="left" w:pos="1568"/>
        </w:tabs>
        <w:spacing w:line="321" w:lineRule="exact"/>
        <w:ind w:hanging="304"/>
        <w:rPr>
          <w:i/>
          <w:sz w:val="28"/>
        </w:rPr>
      </w:pPr>
      <w:r>
        <w:rPr>
          <w:i/>
          <w:sz w:val="28"/>
        </w:rPr>
        <w:t>культурно-досуговая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деятельность:</w:t>
      </w:r>
    </w:p>
    <w:p w:rsidR="00247033" w:rsidRDefault="00247033">
      <w:pPr>
        <w:pStyle w:val="a7"/>
        <w:numPr>
          <w:ilvl w:val="1"/>
          <w:numId w:val="315"/>
        </w:numPr>
        <w:tabs>
          <w:tab w:val="left" w:pos="1429"/>
        </w:tabs>
        <w:ind w:right="417" w:firstLine="710"/>
        <w:rPr>
          <w:sz w:val="28"/>
        </w:rPr>
      </w:pPr>
      <w:r>
        <w:rPr>
          <w:sz w:val="28"/>
        </w:rPr>
        <w:t>развивать желание организовывать свободное время с интересом и пользой.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1"/>
          <w:sz w:val="28"/>
        </w:rPr>
        <w:t xml:space="preserve"> </w:t>
      </w:r>
      <w:r>
        <w:rPr>
          <w:sz w:val="28"/>
        </w:rPr>
        <w:t>досуговой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время</w:t>
      </w:r>
      <w:r>
        <w:rPr>
          <w:spacing w:val="1"/>
          <w:sz w:val="28"/>
        </w:rPr>
        <w:t xml:space="preserve"> </w:t>
      </w:r>
      <w:r>
        <w:rPr>
          <w:sz w:val="28"/>
        </w:rPr>
        <w:t>игр,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прогулки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прочее;</w:t>
      </w:r>
    </w:p>
    <w:p w:rsidR="00247033" w:rsidRDefault="00247033">
      <w:pPr>
        <w:pStyle w:val="a7"/>
        <w:numPr>
          <w:ilvl w:val="1"/>
          <w:numId w:val="315"/>
        </w:numPr>
        <w:tabs>
          <w:tab w:val="left" w:pos="1429"/>
        </w:tabs>
        <w:ind w:right="414" w:firstLine="710"/>
        <w:rPr>
          <w:sz w:val="28"/>
        </w:rPr>
      </w:pPr>
      <w:r>
        <w:rPr>
          <w:sz w:val="28"/>
        </w:rPr>
        <w:t>создавать условия для проявления культурных потребностей и интересов, 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-4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организации 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досуга;</w:t>
      </w:r>
    </w:p>
    <w:p w:rsidR="00247033" w:rsidRDefault="00247033">
      <w:pPr>
        <w:pStyle w:val="a7"/>
        <w:numPr>
          <w:ilvl w:val="1"/>
          <w:numId w:val="315"/>
        </w:numPr>
        <w:tabs>
          <w:tab w:val="left" w:pos="1429"/>
        </w:tabs>
        <w:spacing w:line="321" w:lineRule="exact"/>
        <w:ind w:left="1428" w:hanging="165"/>
        <w:rPr>
          <w:sz w:val="28"/>
        </w:rPr>
      </w:pPr>
      <w:r>
        <w:rPr>
          <w:sz w:val="28"/>
        </w:rPr>
        <w:t>формировать</w:t>
      </w:r>
      <w:r>
        <w:rPr>
          <w:spacing w:val="-7"/>
          <w:sz w:val="28"/>
        </w:rPr>
        <w:t xml:space="preserve"> </w:t>
      </w:r>
      <w:r>
        <w:rPr>
          <w:sz w:val="28"/>
        </w:rPr>
        <w:t>понятия</w:t>
      </w:r>
      <w:r>
        <w:rPr>
          <w:spacing w:val="-3"/>
          <w:sz w:val="28"/>
        </w:rPr>
        <w:t xml:space="preserve"> </w:t>
      </w:r>
      <w:r>
        <w:rPr>
          <w:sz w:val="28"/>
        </w:rPr>
        <w:t>праздничный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будний</w:t>
      </w:r>
      <w:r>
        <w:rPr>
          <w:spacing w:val="-4"/>
          <w:sz w:val="28"/>
        </w:rPr>
        <w:t xml:space="preserve"> </w:t>
      </w:r>
      <w:r>
        <w:rPr>
          <w:sz w:val="28"/>
        </w:rPr>
        <w:t>день,</w:t>
      </w:r>
      <w:r>
        <w:rPr>
          <w:spacing w:val="-2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-6"/>
          <w:sz w:val="28"/>
        </w:rPr>
        <w:t xml:space="preserve"> </w:t>
      </w:r>
      <w:r>
        <w:rPr>
          <w:sz w:val="28"/>
        </w:rPr>
        <w:t>их</w:t>
      </w:r>
      <w:r>
        <w:rPr>
          <w:spacing w:val="-8"/>
          <w:sz w:val="28"/>
        </w:rPr>
        <w:t xml:space="preserve"> </w:t>
      </w:r>
      <w:r>
        <w:rPr>
          <w:sz w:val="28"/>
        </w:rPr>
        <w:t>различия;</w:t>
      </w:r>
    </w:p>
    <w:p w:rsidR="00247033" w:rsidRDefault="00247033">
      <w:pPr>
        <w:pStyle w:val="a7"/>
        <w:numPr>
          <w:ilvl w:val="1"/>
          <w:numId w:val="315"/>
        </w:numPr>
        <w:tabs>
          <w:tab w:val="left" w:pos="1429"/>
        </w:tabs>
        <w:ind w:right="417" w:firstLine="710"/>
        <w:rPr>
          <w:sz w:val="28"/>
        </w:rPr>
      </w:pPr>
      <w:r>
        <w:rPr>
          <w:sz w:val="28"/>
        </w:rPr>
        <w:t>знакомить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историей</w:t>
      </w:r>
      <w:r>
        <w:rPr>
          <w:spacing w:val="1"/>
          <w:sz w:val="28"/>
        </w:rPr>
        <w:t xml:space="preserve"> </w:t>
      </w:r>
      <w:r>
        <w:rPr>
          <w:sz w:val="28"/>
        </w:rPr>
        <w:t>возникновения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бережное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 народным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праздничным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традициям</w:t>
      </w:r>
      <w:r>
        <w:rPr>
          <w:spacing w:val="2"/>
          <w:sz w:val="28"/>
        </w:rPr>
        <w:t xml:space="preserve"> </w:t>
      </w:r>
      <w:r>
        <w:rPr>
          <w:sz w:val="28"/>
        </w:rPr>
        <w:t>и обычаям;</w:t>
      </w:r>
    </w:p>
    <w:p w:rsidR="00247033" w:rsidRDefault="00247033">
      <w:pPr>
        <w:pStyle w:val="a7"/>
        <w:numPr>
          <w:ilvl w:val="1"/>
          <w:numId w:val="315"/>
        </w:numPr>
        <w:tabs>
          <w:tab w:val="left" w:pos="1429"/>
        </w:tabs>
        <w:ind w:right="416" w:firstLine="710"/>
        <w:rPr>
          <w:sz w:val="28"/>
        </w:rPr>
      </w:pPr>
      <w:r>
        <w:rPr>
          <w:sz w:val="28"/>
        </w:rPr>
        <w:t>развивать интерес к участию в праздничных программах и вызывать желание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принимать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подготовке</w:t>
      </w:r>
      <w:r>
        <w:rPr>
          <w:spacing w:val="1"/>
          <w:sz w:val="28"/>
        </w:rPr>
        <w:t xml:space="preserve"> </w:t>
      </w:r>
      <w:r>
        <w:rPr>
          <w:sz w:val="28"/>
        </w:rPr>
        <w:t>помещений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ним</w:t>
      </w:r>
      <w:r>
        <w:rPr>
          <w:spacing w:val="1"/>
          <w:sz w:val="28"/>
        </w:rPr>
        <w:t xml:space="preserve"> </w:t>
      </w:r>
      <w:r>
        <w:rPr>
          <w:sz w:val="28"/>
        </w:rPr>
        <w:t>(украшение</w:t>
      </w:r>
      <w:r>
        <w:rPr>
          <w:spacing w:val="1"/>
          <w:sz w:val="28"/>
        </w:rPr>
        <w:t xml:space="preserve"> </w:t>
      </w:r>
      <w:r>
        <w:rPr>
          <w:sz w:val="28"/>
        </w:rPr>
        <w:t>флажками,</w:t>
      </w:r>
      <w:r>
        <w:rPr>
          <w:spacing w:val="1"/>
          <w:sz w:val="28"/>
        </w:rPr>
        <w:t xml:space="preserve"> </w:t>
      </w:r>
      <w:r>
        <w:rPr>
          <w:sz w:val="28"/>
        </w:rPr>
        <w:t>гирляндами,</w:t>
      </w:r>
      <w:r>
        <w:rPr>
          <w:spacing w:val="2"/>
          <w:sz w:val="28"/>
        </w:rPr>
        <w:t xml:space="preserve"> </w:t>
      </w:r>
      <w:r>
        <w:rPr>
          <w:sz w:val="28"/>
        </w:rPr>
        <w:t>цветами</w:t>
      </w:r>
      <w:r>
        <w:rPr>
          <w:spacing w:val="1"/>
          <w:sz w:val="28"/>
        </w:rPr>
        <w:t xml:space="preserve"> </w:t>
      </w:r>
      <w:r>
        <w:rPr>
          <w:sz w:val="28"/>
        </w:rPr>
        <w:t>и прочее);</w:t>
      </w:r>
    </w:p>
    <w:p w:rsidR="00247033" w:rsidRDefault="00247033">
      <w:pPr>
        <w:pStyle w:val="a7"/>
        <w:numPr>
          <w:ilvl w:val="1"/>
          <w:numId w:val="315"/>
        </w:numPr>
        <w:tabs>
          <w:tab w:val="left" w:pos="1429"/>
        </w:tabs>
        <w:ind w:right="413" w:firstLine="710"/>
        <w:rPr>
          <w:sz w:val="28"/>
        </w:rPr>
      </w:pPr>
      <w:r>
        <w:rPr>
          <w:sz w:val="28"/>
        </w:rPr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отзывчивость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окружающим</w:t>
      </w:r>
      <w:r>
        <w:rPr>
          <w:spacing w:val="1"/>
          <w:sz w:val="28"/>
        </w:rPr>
        <w:t xml:space="preserve"> </w:t>
      </w:r>
      <w:r>
        <w:rPr>
          <w:sz w:val="28"/>
        </w:rPr>
        <w:t>людям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время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праздничных</w:t>
      </w:r>
      <w:r>
        <w:rPr>
          <w:spacing w:val="17"/>
          <w:sz w:val="28"/>
        </w:rPr>
        <w:t xml:space="preserve"> </w:t>
      </w:r>
      <w:r>
        <w:rPr>
          <w:sz w:val="28"/>
        </w:rPr>
        <w:t>мероприятий</w:t>
      </w:r>
      <w:r>
        <w:rPr>
          <w:spacing w:val="22"/>
          <w:sz w:val="28"/>
        </w:rPr>
        <w:t xml:space="preserve"> </w:t>
      </w:r>
      <w:r>
        <w:rPr>
          <w:sz w:val="28"/>
        </w:rPr>
        <w:t>(поздравлять,</w:t>
      </w:r>
      <w:r>
        <w:rPr>
          <w:spacing w:val="24"/>
          <w:sz w:val="28"/>
        </w:rPr>
        <w:t xml:space="preserve"> </w:t>
      </w:r>
      <w:r>
        <w:rPr>
          <w:sz w:val="28"/>
        </w:rPr>
        <w:t>приглашать</w:t>
      </w:r>
      <w:r>
        <w:rPr>
          <w:spacing w:val="20"/>
          <w:sz w:val="28"/>
        </w:rPr>
        <w:t xml:space="preserve"> </w:t>
      </w:r>
      <w:r>
        <w:rPr>
          <w:sz w:val="28"/>
        </w:rPr>
        <w:t>на</w:t>
      </w:r>
      <w:r>
        <w:rPr>
          <w:spacing w:val="23"/>
          <w:sz w:val="28"/>
        </w:rPr>
        <w:t xml:space="preserve"> </w:t>
      </w:r>
      <w:r>
        <w:rPr>
          <w:sz w:val="28"/>
        </w:rPr>
        <w:t>праздник,</w:t>
      </w:r>
      <w:r>
        <w:rPr>
          <w:spacing w:val="20"/>
          <w:sz w:val="28"/>
        </w:rPr>
        <w:t xml:space="preserve"> </w:t>
      </w:r>
      <w:r>
        <w:rPr>
          <w:sz w:val="28"/>
        </w:rPr>
        <w:t>готовить</w:t>
      </w:r>
      <w:r>
        <w:rPr>
          <w:spacing w:val="20"/>
          <w:sz w:val="28"/>
        </w:rPr>
        <w:t xml:space="preserve"> </w:t>
      </w:r>
      <w:r>
        <w:rPr>
          <w:sz w:val="28"/>
        </w:rPr>
        <w:t>подарки</w:t>
      </w:r>
      <w:r>
        <w:rPr>
          <w:spacing w:val="-68"/>
          <w:sz w:val="28"/>
        </w:rPr>
        <w:t xml:space="preserve"> </w:t>
      </w:r>
      <w:r>
        <w:rPr>
          <w:sz w:val="28"/>
        </w:rPr>
        <w:t>и прочее);</w:t>
      </w:r>
    </w:p>
    <w:p w:rsidR="00247033" w:rsidRDefault="00247033">
      <w:pPr>
        <w:pStyle w:val="a7"/>
        <w:numPr>
          <w:ilvl w:val="1"/>
          <w:numId w:val="315"/>
        </w:numPr>
        <w:tabs>
          <w:tab w:val="left" w:pos="1429"/>
        </w:tabs>
        <w:ind w:right="413" w:firstLine="710"/>
        <w:rPr>
          <w:sz w:val="28"/>
        </w:rPr>
      </w:pPr>
      <w:r>
        <w:rPr>
          <w:sz w:val="28"/>
        </w:rPr>
        <w:t>воспитывать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культуре,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продолжать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знакомить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традициями народов страны; воспитывать интерес и желание участвовать в народных</w:t>
      </w:r>
      <w:r>
        <w:rPr>
          <w:spacing w:val="-67"/>
          <w:sz w:val="28"/>
        </w:rPr>
        <w:t xml:space="preserve"> </w:t>
      </w:r>
      <w:r>
        <w:rPr>
          <w:sz w:val="28"/>
        </w:rPr>
        <w:t>праздниках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развлечениях;</w:t>
      </w:r>
    </w:p>
    <w:p w:rsidR="00247033" w:rsidRDefault="00247033">
      <w:pPr>
        <w:pStyle w:val="a7"/>
        <w:numPr>
          <w:ilvl w:val="1"/>
          <w:numId w:val="315"/>
        </w:numPr>
        <w:tabs>
          <w:tab w:val="left" w:pos="1429"/>
        </w:tabs>
        <w:ind w:right="406" w:firstLine="710"/>
        <w:rPr>
          <w:sz w:val="28"/>
        </w:rPr>
      </w:pPr>
      <w:r>
        <w:rPr>
          <w:sz w:val="28"/>
        </w:rPr>
        <w:t>поддерживать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71"/>
          <w:sz w:val="28"/>
        </w:rPr>
        <w:t xml:space="preserve"> </w:t>
      </w:r>
      <w:r>
        <w:rPr>
          <w:sz w:val="28"/>
        </w:rPr>
        <w:t>объединениях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дополнительного образования</w:t>
      </w:r>
      <w:r>
        <w:rPr>
          <w:spacing w:val="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ДОО</w:t>
      </w:r>
      <w:r>
        <w:rPr>
          <w:spacing w:val="2"/>
          <w:sz w:val="28"/>
        </w:rPr>
        <w:t xml:space="preserve"> </w:t>
      </w:r>
      <w:r>
        <w:rPr>
          <w:sz w:val="28"/>
        </w:rPr>
        <w:t>и вне</w:t>
      </w:r>
      <w:r>
        <w:rPr>
          <w:spacing w:val="2"/>
          <w:sz w:val="28"/>
        </w:rPr>
        <w:t xml:space="preserve"> </w:t>
      </w:r>
      <w:r>
        <w:rPr>
          <w:sz w:val="28"/>
        </w:rPr>
        <w:t>её.</w:t>
      </w:r>
    </w:p>
    <w:p w:rsidR="00247033" w:rsidRDefault="00247033">
      <w:pPr>
        <w:pStyle w:val="a3"/>
        <w:spacing w:before="11"/>
        <w:ind w:left="0" w:firstLine="0"/>
        <w:jc w:val="left"/>
        <w:rPr>
          <w:sz w:val="27"/>
        </w:rPr>
      </w:pPr>
    </w:p>
    <w:p w:rsidR="00247033" w:rsidRDefault="00247033">
      <w:pPr>
        <w:pStyle w:val="3"/>
        <w:ind w:left="1264"/>
      </w:pPr>
      <w:r>
        <w:t>Содержание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6"/>
        </w:rPr>
        <w:t xml:space="preserve"> </w:t>
      </w:r>
      <w:r>
        <w:t>деятельности</w:t>
      </w:r>
    </w:p>
    <w:p w:rsidR="00247033" w:rsidRDefault="00247033">
      <w:pPr>
        <w:spacing w:line="319" w:lineRule="exact"/>
        <w:ind w:left="1264"/>
        <w:jc w:val="both"/>
        <w:rPr>
          <w:i/>
          <w:sz w:val="28"/>
        </w:rPr>
      </w:pPr>
      <w:r>
        <w:rPr>
          <w:i/>
          <w:sz w:val="28"/>
        </w:rPr>
        <w:t>Приобщение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искусству</w:t>
      </w:r>
    </w:p>
    <w:p w:rsidR="00247033" w:rsidRDefault="00247033">
      <w:pPr>
        <w:pStyle w:val="a7"/>
        <w:numPr>
          <w:ilvl w:val="0"/>
          <w:numId w:val="310"/>
        </w:numPr>
        <w:tabs>
          <w:tab w:val="left" w:pos="1568"/>
        </w:tabs>
        <w:ind w:right="409" w:firstLine="710"/>
        <w:rPr>
          <w:sz w:val="28"/>
        </w:rPr>
      </w:pP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продолжает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музыке,</w:t>
      </w:r>
      <w:r>
        <w:rPr>
          <w:spacing w:val="1"/>
          <w:sz w:val="28"/>
        </w:rPr>
        <w:t xml:space="preserve"> </w:t>
      </w:r>
      <w:r>
        <w:rPr>
          <w:sz w:val="28"/>
        </w:rPr>
        <w:t>живописи,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народному искусству, воспитывать бережное отношение к произведениям искусства.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Развивает у детей эстетические чувства,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эмоции, эстетический вкус,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восприятие произведений искусства, формирует умение выделять их выразительные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средства.</w:t>
      </w:r>
      <w:r>
        <w:rPr>
          <w:spacing w:val="1"/>
          <w:sz w:val="28"/>
        </w:rPr>
        <w:t xml:space="preserve"> </w:t>
      </w:r>
      <w:r>
        <w:rPr>
          <w:sz w:val="28"/>
        </w:rPr>
        <w:t>Учит</w:t>
      </w:r>
      <w:r>
        <w:rPr>
          <w:spacing w:val="1"/>
          <w:sz w:val="28"/>
        </w:rPr>
        <w:t xml:space="preserve"> </w:t>
      </w:r>
      <w:r>
        <w:rPr>
          <w:sz w:val="28"/>
        </w:rPr>
        <w:t>соотносить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характеризующие его в разных видах искусства, подбирать материал и пособия для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деятельности.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Формирует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7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выделять,</w:t>
      </w:r>
      <w:r>
        <w:rPr>
          <w:spacing w:val="10"/>
          <w:sz w:val="28"/>
        </w:rPr>
        <w:t xml:space="preserve"> </w:t>
      </w:r>
      <w:r>
        <w:rPr>
          <w:sz w:val="28"/>
        </w:rPr>
        <w:t>называть,</w:t>
      </w:r>
      <w:r>
        <w:rPr>
          <w:spacing w:val="10"/>
          <w:sz w:val="28"/>
        </w:rPr>
        <w:t xml:space="preserve"> </w:t>
      </w:r>
      <w:r>
        <w:rPr>
          <w:sz w:val="28"/>
        </w:rPr>
        <w:t>группировать</w:t>
      </w:r>
      <w:r>
        <w:rPr>
          <w:spacing w:val="6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8"/>
          <w:sz w:val="28"/>
        </w:rPr>
        <w:t xml:space="preserve"> </w:t>
      </w:r>
      <w:r>
        <w:rPr>
          <w:sz w:val="28"/>
        </w:rPr>
        <w:t>по</w:t>
      </w:r>
      <w:r>
        <w:rPr>
          <w:spacing w:val="7"/>
          <w:sz w:val="28"/>
        </w:rPr>
        <w:t xml:space="preserve"> </w:t>
      </w:r>
      <w:r>
        <w:rPr>
          <w:sz w:val="28"/>
        </w:rPr>
        <w:t>видам</w:t>
      </w:r>
      <w:r>
        <w:rPr>
          <w:spacing w:val="9"/>
          <w:sz w:val="28"/>
        </w:rPr>
        <w:t xml:space="preserve"> </w:t>
      </w:r>
      <w:r>
        <w:rPr>
          <w:sz w:val="28"/>
        </w:rPr>
        <w:t>искусства:</w:t>
      </w:r>
      <w:r>
        <w:rPr>
          <w:spacing w:val="3"/>
          <w:sz w:val="28"/>
        </w:rPr>
        <w:t xml:space="preserve"> </w:t>
      </w:r>
      <w:r>
        <w:rPr>
          <w:sz w:val="28"/>
        </w:rPr>
        <w:t>литература,</w:t>
      </w:r>
    </w:p>
    <w:p w:rsidR="00247033" w:rsidRDefault="00247033">
      <w:pPr>
        <w:jc w:val="both"/>
        <w:rPr>
          <w:sz w:val="28"/>
        </w:rPr>
        <w:sectPr w:rsidR="00247033">
          <w:pgSz w:w="11910" w:h="16840"/>
          <w:pgMar w:top="480" w:right="160" w:bottom="1200" w:left="440" w:header="0" w:footer="928" w:gutter="0"/>
          <w:cols w:space="720"/>
        </w:sectPr>
      </w:pPr>
    </w:p>
    <w:p w:rsidR="00247033" w:rsidRDefault="00247033">
      <w:pPr>
        <w:pStyle w:val="a3"/>
        <w:spacing w:before="65"/>
        <w:ind w:firstLine="0"/>
      </w:pPr>
      <w:r>
        <w:lastRenderedPageBreak/>
        <w:t>музыка,</w:t>
      </w:r>
      <w:r>
        <w:rPr>
          <w:spacing w:val="-5"/>
        </w:rPr>
        <w:t xml:space="preserve"> </w:t>
      </w:r>
      <w:r>
        <w:t>изобразительное</w:t>
      </w:r>
      <w:r>
        <w:rPr>
          <w:spacing w:val="-6"/>
        </w:rPr>
        <w:t xml:space="preserve"> </w:t>
      </w:r>
      <w:r>
        <w:t>искусство,</w:t>
      </w:r>
      <w:r>
        <w:rPr>
          <w:spacing w:val="-4"/>
        </w:rPr>
        <w:t xml:space="preserve"> </w:t>
      </w:r>
      <w:r>
        <w:t>архитектура,</w:t>
      </w:r>
      <w:r>
        <w:rPr>
          <w:spacing w:val="-4"/>
        </w:rPr>
        <w:t xml:space="preserve"> </w:t>
      </w:r>
      <w:r>
        <w:t>театр,</w:t>
      </w:r>
      <w:r>
        <w:rPr>
          <w:spacing w:val="-5"/>
        </w:rPr>
        <w:t xml:space="preserve"> </w:t>
      </w:r>
      <w:r>
        <w:t>цирк.</w:t>
      </w:r>
    </w:p>
    <w:p w:rsidR="00247033" w:rsidRDefault="00247033">
      <w:pPr>
        <w:pStyle w:val="a7"/>
        <w:numPr>
          <w:ilvl w:val="0"/>
          <w:numId w:val="310"/>
        </w:numPr>
        <w:tabs>
          <w:tab w:val="left" w:pos="1568"/>
        </w:tabs>
        <w:spacing w:before="1"/>
        <w:ind w:right="412" w:firstLine="710"/>
        <w:rPr>
          <w:sz w:val="28"/>
        </w:rPr>
      </w:pPr>
      <w:r>
        <w:rPr>
          <w:sz w:val="28"/>
        </w:rPr>
        <w:t>Педагог продолжает развивать у детей стремление к познанию культурных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традиций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(изобразительную,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музыкальную,</w:t>
      </w:r>
      <w:r>
        <w:rPr>
          <w:spacing w:val="1"/>
          <w:sz w:val="28"/>
        </w:rPr>
        <w:t xml:space="preserve"> </w:t>
      </w:r>
      <w:r>
        <w:rPr>
          <w:sz w:val="28"/>
        </w:rPr>
        <w:t>театрализованную,</w:t>
      </w:r>
      <w:r>
        <w:rPr>
          <w:spacing w:val="3"/>
          <w:sz w:val="28"/>
        </w:rPr>
        <w:t xml:space="preserve"> </w:t>
      </w:r>
      <w:r>
        <w:rPr>
          <w:sz w:val="28"/>
        </w:rPr>
        <w:t>культурно-досуговую).</w:t>
      </w:r>
    </w:p>
    <w:p w:rsidR="00247033" w:rsidRDefault="00247033">
      <w:pPr>
        <w:pStyle w:val="a7"/>
        <w:numPr>
          <w:ilvl w:val="0"/>
          <w:numId w:val="310"/>
        </w:numPr>
        <w:tabs>
          <w:tab w:val="left" w:pos="1568"/>
        </w:tabs>
        <w:ind w:right="412" w:firstLine="710"/>
        <w:rPr>
          <w:sz w:val="28"/>
        </w:rPr>
      </w:pP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формирует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7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ознакомления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различными</w:t>
      </w:r>
      <w:r>
        <w:rPr>
          <w:spacing w:val="-3"/>
          <w:sz w:val="28"/>
        </w:rPr>
        <w:t xml:space="preserve"> </w:t>
      </w:r>
      <w:r>
        <w:rPr>
          <w:sz w:val="28"/>
        </w:rPr>
        <w:t>видами</w:t>
      </w:r>
      <w:r>
        <w:rPr>
          <w:spacing w:val="-3"/>
          <w:sz w:val="28"/>
        </w:rPr>
        <w:t xml:space="preserve"> </w:t>
      </w:r>
      <w:r>
        <w:rPr>
          <w:sz w:val="28"/>
        </w:rPr>
        <w:t>искусства</w:t>
      </w:r>
      <w:r>
        <w:rPr>
          <w:spacing w:val="-2"/>
          <w:sz w:val="28"/>
        </w:rPr>
        <w:t xml:space="preserve"> </w:t>
      </w:r>
      <w:r>
        <w:rPr>
          <w:sz w:val="28"/>
        </w:rPr>
        <w:t>духовно-нравственного</w:t>
      </w:r>
      <w:r>
        <w:rPr>
          <w:spacing w:val="-3"/>
          <w:sz w:val="28"/>
        </w:rPr>
        <w:t xml:space="preserve"> </w:t>
      </w:r>
      <w:r>
        <w:rPr>
          <w:sz w:val="28"/>
        </w:rPr>
        <w:t>содержания;</w:t>
      </w:r>
    </w:p>
    <w:p w:rsidR="00247033" w:rsidRDefault="00247033">
      <w:pPr>
        <w:pStyle w:val="a7"/>
        <w:numPr>
          <w:ilvl w:val="0"/>
          <w:numId w:val="310"/>
        </w:numPr>
        <w:tabs>
          <w:tab w:val="left" w:pos="1568"/>
        </w:tabs>
        <w:ind w:right="407" w:firstLine="710"/>
        <w:rPr>
          <w:sz w:val="28"/>
        </w:rPr>
      </w:pP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продолжает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знакомить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(без</w:t>
      </w:r>
      <w:r>
        <w:rPr>
          <w:spacing w:val="1"/>
          <w:sz w:val="28"/>
        </w:rPr>
        <w:t xml:space="preserve"> </w:t>
      </w:r>
      <w:r>
        <w:rPr>
          <w:sz w:val="28"/>
        </w:rPr>
        <w:t>запоминания)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видами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изобразительного искусства: графика, декоративно-прикладное искусство, живопись,</w:t>
      </w:r>
      <w:r>
        <w:rPr>
          <w:spacing w:val="1"/>
          <w:sz w:val="28"/>
        </w:rPr>
        <w:t xml:space="preserve"> </w:t>
      </w:r>
      <w:r>
        <w:rPr>
          <w:sz w:val="28"/>
        </w:rPr>
        <w:t>скульптура,</w:t>
      </w:r>
      <w:r>
        <w:rPr>
          <w:spacing w:val="1"/>
          <w:sz w:val="28"/>
        </w:rPr>
        <w:t xml:space="preserve"> </w:t>
      </w:r>
      <w:r>
        <w:rPr>
          <w:sz w:val="28"/>
        </w:rPr>
        <w:t>фотоискусство.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продолжает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знакомить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основными</w:t>
      </w:r>
      <w:r>
        <w:rPr>
          <w:spacing w:val="1"/>
          <w:sz w:val="28"/>
        </w:rPr>
        <w:t xml:space="preserve"> </w:t>
      </w:r>
      <w:r>
        <w:rPr>
          <w:sz w:val="28"/>
        </w:rPr>
        <w:t>жанрами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искусства:</w:t>
      </w:r>
      <w:r>
        <w:rPr>
          <w:spacing w:val="1"/>
          <w:sz w:val="28"/>
        </w:rPr>
        <w:t xml:space="preserve"> </w:t>
      </w:r>
      <w:r>
        <w:rPr>
          <w:sz w:val="28"/>
        </w:rPr>
        <w:t>натюрморт,</w:t>
      </w:r>
      <w:r>
        <w:rPr>
          <w:spacing w:val="1"/>
          <w:sz w:val="28"/>
        </w:rPr>
        <w:t xml:space="preserve"> </w:t>
      </w:r>
      <w:r>
        <w:rPr>
          <w:sz w:val="28"/>
        </w:rPr>
        <w:t>пейзаж,</w:t>
      </w:r>
      <w:r>
        <w:rPr>
          <w:spacing w:val="1"/>
          <w:sz w:val="28"/>
        </w:rPr>
        <w:t xml:space="preserve"> </w:t>
      </w:r>
      <w:r>
        <w:rPr>
          <w:sz w:val="28"/>
        </w:rPr>
        <w:t>портрет.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Формирует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выделять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изобразительной,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музыкальной,</w:t>
      </w:r>
      <w:r>
        <w:rPr>
          <w:spacing w:val="1"/>
          <w:sz w:val="28"/>
        </w:rPr>
        <w:t xml:space="preserve"> </w:t>
      </w:r>
      <w:r>
        <w:rPr>
          <w:sz w:val="28"/>
        </w:rPr>
        <w:t>театрализованной деятельности средства выразительности разных видов искусства,</w:t>
      </w:r>
      <w:r>
        <w:rPr>
          <w:spacing w:val="1"/>
          <w:sz w:val="28"/>
        </w:rPr>
        <w:t xml:space="preserve"> </w:t>
      </w:r>
      <w:r>
        <w:rPr>
          <w:sz w:val="28"/>
        </w:rPr>
        <w:t>называть</w:t>
      </w:r>
      <w:r>
        <w:rPr>
          <w:spacing w:val="-3"/>
          <w:sz w:val="28"/>
        </w:rPr>
        <w:t xml:space="preserve"> </w:t>
      </w:r>
      <w:r>
        <w:rPr>
          <w:sz w:val="28"/>
        </w:rPr>
        <w:t>материалы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2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5"/>
          <w:sz w:val="28"/>
        </w:rPr>
        <w:t xml:space="preserve"> </w:t>
      </w:r>
      <w:r>
        <w:rPr>
          <w:sz w:val="28"/>
        </w:rPr>
        <w:t>видов</w:t>
      </w:r>
      <w:r>
        <w:rPr>
          <w:spacing w:val="3"/>
          <w:sz w:val="28"/>
        </w:rPr>
        <w:t xml:space="preserve"> </w:t>
      </w:r>
      <w:r>
        <w:rPr>
          <w:sz w:val="28"/>
        </w:rPr>
        <w:t>художественной деятельности.</w:t>
      </w:r>
    </w:p>
    <w:p w:rsidR="00247033" w:rsidRDefault="00247033">
      <w:pPr>
        <w:pStyle w:val="a7"/>
        <w:numPr>
          <w:ilvl w:val="0"/>
          <w:numId w:val="310"/>
        </w:numPr>
        <w:tabs>
          <w:tab w:val="left" w:pos="1568"/>
        </w:tabs>
        <w:spacing w:before="1"/>
        <w:ind w:right="404" w:firstLine="710"/>
        <w:rPr>
          <w:sz w:val="28"/>
        </w:rPr>
      </w:pPr>
      <w:r>
        <w:rPr>
          <w:sz w:val="28"/>
        </w:rPr>
        <w:t>Педагог знакомит детей с произведениями живописи (И.И. Шишкин, И.И.</w:t>
      </w:r>
      <w:r>
        <w:rPr>
          <w:spacing w:val="1"/>
          <w:sz w:val="28"/>
        </w:rPr>
        <w:t xml:space="preserve"> </w:t>
      </w:r>
      <w:r>
        <w:rPr>
          <w:sz w:val="28"/>
        </w:rPr>
        <w:t>Левитан, В.А. Серов, И.Э. Грабарь, П.П. Кончаловский и другими), изображением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родной природы в картинах художников. Расширяет представления о графике (ее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средствах).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Знакомить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творчеством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художников-иллюстраторов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детских книг (Ю.А. Васнецов, Е.М. Рачев, Е.И. Чарушин, И.Я. Билибин и другие).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Знакомит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творчеством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зарубежных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композиторов,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детских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композиторов-песенников (И.С. Бах, В.А. Моцарт, П.И. Чайковский, М.И. Глинка,</w:t>
      </w:r>
      <w:r>
        <w:rPr>
          <w:spacing w:val="1"/>
          <w:sz w:val="28"/>
        </w:rPr>
        <w:t xml:space="preserve"> </w:t>
      </w:r>
      <w:r>
        <w:rPr>
          <w:sz w:val="28"/>
        </w:rPr>
        <w:t>С.С.</w:t>
      </w:r>
      <w:r>
        <w:rPr>
          <w:spacing w:val="3"/>
          <w:sz w:val="28"/>
        </w:rPr>
        <w:t xml:space="preserve"> </w:t>
      </w:r>
      <w:r>
        <w:rPr>
          <w:sz w:val="28"/>
        </w:rPr>
        <w:t>Прокофьев,</w:t>
      </w:r>
      <w:r>
        <w:rPr>
          <w:spacing w:val="3"/>
          <w:sz w:val="28"/>
        </w:rPr>
        <w:t xml:space="preserve"> </w:t>
      </w:r>
      <w:r>
        <w:rPr>
          <w:sz w:val="28"/>
        </w:rPr>
        <w:t>В.Я.</w:t>
      </w:r>
      <w:r>
        <w:rPr>
          <w:spacing w:val="4"/>
          <w:sz w:val="28"/>
        </w:rPr>
        <w:t xml:space="preserve"> </w:t>
      </w:r>
      <w:r>
        <w:rPr>
          <w:sz w:val="28"/>
        </w:rPr>
        <w:t>Шаинский 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другими).</w:t>
      </w:r>
    </w:p>
    <w:p w:rsidR="00247033" w:rsidRDefault="00247033">
      <w:pPr>
        <w:pStyle w:val="a7"/>
        <w:numPr>
          <w:ilvl w:val="0"/>
          <w:numId w:val="310"/>
        </w:numPr>
        <w:tabs>
          <w:tab w:val="left" w:pos="1568"/>
        </w:tabs>
        <w:ind w:right="408" w:firstLine="710"/>
        <w:rPr>
          <w:sz w:val="28"/>
        </w:rPr>
      </w:pPr>
      <w:r>
        <w:rPr>
          <w:sz w:val="28"/>
        </w:rPr>
        <w:t>Педагог продолжает знакомить детей с архитектурой. Закрепляет у 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том,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существуют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назначению</w:t>
      </w:r>
      <w:r>
        <w:rPr>
          <w:spacing w:val="1"/>
          <w:sz w:val="28"/>
        </w:rPr>
        <w:t xml:space="preserve"> </w:t>
      </w:r>
      <w:r>
        <w:rPr>
          <w:sz w:val="28"/>
        </w:rPr>
        <w:t>здания:</w:t>
      </w:r>
      <w:r>
        <w:rPr>
          <w:spacing w:val="1"/>
          <w:sz w:val="28"/>
        </w:rPr>
        <w:t xml:space="preserve"> </w:t>
      </w:r>
      <w:r>
        <w:rPr>
          <w:sz w:val="28"/>
        </w:rPr>
        <w:t>жилые</w:t>
      </w:r>
      <w:r>
        <w:rPr>
          <w:spacing w:val="1"/>
          <w:sz w:val="28"/>
        </w:rPr>
        <w:t xml:space="preserve"> </w:t>
      </w:r>
      <w:r>
        <w:rPr>
          <w:sz w:val="28"/>
        </w:rPr>
        <w:t>дома,</w:t>
      </w:r>
      <w:r>
        <w:rPr>
          <w:spacing w:val="1"/>
          <w:sz w:val="28"/>
        </w:rPr>
        <w:t xml:space="preserve"> </w:t>
      </w:r>
      <w:r>
        <w:rPr>
          <w:sz w:val="28"/>
        </w:rPr>
        <w:t>магазины, театры, кинотеатры и другое. Обращает внимание детей на сходства и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различия</w:t>
      </w:r>
      <w:r>
        <w:rPr>
          <w:spacing w:val="1"/>
          <w:sz w:val="28"/>
        </w:rPr>
        <w:t xml:space="preserve"> </w:t>
      </w:r>
      <w:r>
        <w:rPr>
          <w:sz w:val="28"/>
        </w:rPr>
        <w:t>архитектурных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сооружений</w:t>
      </w:r>
      <w:r>
        <w:rPr>
          <w:spacing w:val="1"/>
          <w:sz w:val="28"/>
        </w:rPr>
        <w:t xml:space="preserve"> </w:t>
      </w:r>
      <w:r>
        <w:rPr>
          <w:sz w:val="28"/>
        </w:rPr>
        <w:t>одинакового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назначения:</w:t>
      </w:r>
      <w:r>
        <w:rPr>
          <w:spacing w:val="1"/>
          <w:sz w:val="28"/>
        </w:rPr>
        <w:t xml:space="preserve"> </w:t>
      </w:r>
      <w:r>
        <w:rPr>
          <w:sz w:val="28"/>
        </w:rPr>
        <w:t>форма,</w:t>
      </w:r>
      <w:r>
        <w:rPr>
          <w:spacing w:val="1"/>
          <w:sz w:val="28"/>
        </w:rPr>
        <w:t xml:space="preserve"> </w:t>
      </w:r>
      <w:r>
        <w:rPr>
          <w:sz w:val="28"/>
        </w:rPr>
        <w:t>пропорции</w:t>
      </w:r>
      <w:r>
        <w:rPr>
          <w:spacing w:val="1"/>
          <w:sz w:val="28"/>
        </w:rPr>
        <w:t xml:space="preserve"> </w:t>
      </w:r>
      <w:r>
        <w:rPr>
          <w:sz w:val="28"/>
        </w:rPr>
        <w:t>(высота,</w:t>
      </w:r>
      <w:r>
        <w:rPr>
          <w:spacing w:val="1"/>
          <w:sz w:val="28"/>
        </w:rPr>
        <w:t xml:space="preserve"> </w:t>
      </w:r>
      <w:r>
        <w:rPr>
          <w:sz w:val="28"/>
        </w:rPr>
        <w:t>длина,</w:t>
      </w:r>
      <w:r>
        <w:rPr>
          <w:spacing w:val="1"/>
          <w:sz w:val="28"/>
        </w:rPr>
        <w:t xml:space="preserve"> </w:t>
      </w:r>
      <w:r>
        <w:rPr>
          <w:sz w:val="28"/>
        </w:rPr>
        <w:t>украшения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декор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так</w:t>
      </w:r>
      <w:r>
        <w:rPr>
          <w:spacing w:val="1"/>
          <w:sz w:val="28"/>
        </w:rPr>
        <w:t xml:space="preserve"> </w:t>
      </w:r>
      <w:r>
        <w:rPr>
          <w:sz w:val="28"/>
        </w:rPr>
        <w:t>далее).</w:t>
      </w:r>
      <w:r>
        <w:rPr>
          <w:spacing w:val="1"/>
          <w:sz w:val="28"/>
        </w:rPr>
        <w:t xml:space="preserve"> </w:t>
      </w:r>
      <w:r>
        <w:rPr>
          <w:sz w:val="28"/>
        </w:rPr>
        <w:t>Подводит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пониманию</w:t>
      </w:r>
      <w:r>
        <w:rPr>
          <w:spacing w:val="1"/>
          <w:sz w:val="28"/>
        </w:rPr>
        <w:t xml:space="preserve"> </w:t>
      </w:r>
      <w:r>
        <w:rPr>
          <w:sz w:val="28"/>
        </w:rPr>
        <w:t>зависимости конструкции здания от его назначения: жилой дом, театр, храм и так</w:t>
      </w:r>
      <w:r>
        <w:rPr>
          <w:spacing w:val="1"/>
          <w:sz w:val="28"/>
        </w:rPr>
        <w:t xml:space="preserve"> </w:t>
      </w:r>
      <w:r>
        <w:rPr>
          <w:sz w:val="28"/>
        </w:rPr>
        <w:t>далее. Развивает у детей наблюдательность, учит внимательно рассматривать здания,</w:t>
      </w:r>
      <w:r>
        <w:rPr>
          <w:spacing w:val="1"/>
          <w:sz w:val="28"/>
        </w:rPr>
        <w:t xml:space="preserve"> </w:t>
      </w:r>
      <w:r>
        <w:rPr>
          <w:sz w:val="28"/>
        </w:rPr>
        <w:t>замечать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характерные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пропорций,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конструкций,</w:t>
      </w:r>
      <w:r>
        <w:rPr>
          <w:spacing w:val="1"/>
          <w:sz w:val="28"/>
        </w:rPr>
        <w:t xml:space="preserve"> </w:t>
      </w:r>
      <w:r>
        <w:rPr>
          <w:sz w:val="28"/>
        </w:rPr>
        <w:t>украшающих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деталей.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чтении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произведений,</w:t>
      </w:r>
      <w:r>
        <w:rPr>
          <w:spacing w:val="1"/>
          <w:sz w:val="28"/>
        </w:rPr>
        <w:t xml:space="preserve"> </w:t>
      </w:r>
      <w:r>
        <w:rPr>
          <w:sz w:val="28"/>
        </w:rPr>
        <w:t>сказок</w:t>
      </w:r>
      <w:r>
        <w:rPr>
          <w:spacing w:val="1"/>
          <w:sz w:val="28"/>
        </w:rPr>
        <w:t xml:space="preserve"> </w:t>
      </w:r>
      <w:r>
        <w:rPr>
          <w:sz w:val="28"/>
        </w:rPr>
        <w:t>обращает</w:t>
      </w:r>
      <w:r>
        <w:rPr>
          <w:spacing w:val="1"/>
          <w:sz w:val="28"/>
        </w:rPr>
        <w:t xml:space="preserve"> </w:t>
      </w:r>
      <w:r>
        <w:rPr>
          <w:sz w:val="28"/>
        </w:rPr>
        <w:t>внимание детей на описание сказочных домиков (теремок, рукавичка, избушка на</w:t>
      </w:r>
      <w:r>
        <w:rPr>
          <w:spacing w:val="1"/>
          <w:sz w:val="28"/>
        </w:rPr>
        <w:t xml:space="preserve"> </w:t>
      </w:r>
      <w:r>
        <w:rPr>
          <w:sz w:val="28"/>
        </w:rPr>
        <w:t>курьих</w:t>
      </w:r>
      <w:r>
        <w:rPr>
          <w:spacing w:val="-4"/>
          <w:sz w:val="28"/>
        </w:rPr>
        <w:t xml:space="preserve"> </w:t>
      </w:r>
      <w:r>
        <w:rPr>
          <w:sz w:val="28"/>
        </w:rPr>
        <w:t>ножках),</w:t>
      </w:r>
      <w:r>
        <w:rPr>
          <w:spacing w:val="4"/>
          <w:sz w:val="28"/>
        </w:rPr>
        <w:t xml:space="preserve"> </w:t>
      </w:r>
      <w:r>
        <w:rPr>
          <w:sz w:val="28"/>
        </w:rPr>
        <w:t>дворцов.</w:t>
      </w:r>
    </w:p>
    <w:p w:rsidR="00247033" w:rsidRDefault="00247033">
      <w:pPr>
        <w:pStyle w:val="a7"/>
        <w:numPr>
          <w:ilvl w:val="0"/>
          <w:numId w:val="310"/>
        </w:numPr>
        <w:tabs>
          <w:tab w:val="left" w:pos="1568"/>
        </w:tabs>
        <w:ind w:right="407" w:firstLine="710"/>
        <w:rPr>
          <w:sz w:val="28"/>
        </w:rPr>
      </w:pPr>
      <w:r>
        <w:rPr>
          <w:sz w:val="28"/>
        </w:rPr>
        <w:t>Расширяет представления детей о народном искусстве, фольклоре, музыке и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художественных промыслах. Педагог знакомит детей с видами и жанрами фольклора.</w:t>
      </w:r>
      <w:r>
        <w:rPr>
          <w:spacing w:val="-67"/>
          <w:sz w:val="28"/>
        </w:rPr>
        <w:t xml:space="preserve"> </w:t>
      </w:r>
      <w:r>
        <w:rPr>
          <w:sz w:val="28"/>
        </w:rPr>
        <w:t>Поощряет</w:t>
      </w:r>
      <w:r>
        <w:rPr>
          <w:spacing w:val="-2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детей в</w:t>
      </w:r>
      <w:r>
        <w:rPr>
          <w:spacing w:val="-1"/>
          <w:sz w:val="28"/>
        </w:rPr>
        <w:t xml:space="preserve"> </w:t>
      </w:r>
      <w:r>
        <w:rPr>
          <w:sz w:val="28"/>
        </w:rPr>
        <w:t>фольклорных развлечениях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праздниках.</w:t>
      </w:r>
    </w:p>
    <w:p w:rsidR="00247033" w:rsidRDefault="00247033">
      <w:pPr>
        <w:pStyle w:val="a7"/>
        <w:numPr>
          <w:ilvl w:val="0"/>
          <w:numId w:val="310"/>
        </w:numPr>
        <w:tabs>
          <w:tab w:val="left" w:pos="1568"/>
        </w:tabs>
        <w:ind w:right="418" w:firstLine="710"/>
        <w:rPr>
          <w:sz w:val="28"/>
        </w:rPr>
      </w:pPr>
      <w:r>
        <w:rPr>
          <w:sz w:val="28"/>
        </w:rPr>
        <w:t>Педагог поощряет активное участие детей в художественной 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по собственному</w:t>
      </w:r>
      <w:r>
        <w:rPr>
          <w:spacing w:val="-1"/>
          <w:sz w:val="28"/>
        </w:rPr>
        <w:t xml:space="preserve"> </w:t>
      </w:r>
      <w:r>
        <w:rPr>
          <w:sz w:val="28"/>
        </w:rPr>
        <w:t>желанию,</w:t>
      </w:r>
      <w:r>
        <w:rPr>
          <w:spacing w:val="3"/>
          <w:sz w:val="28"/>
        </w:rPr>
        <w:t xml:space="preserve"> </w:t>
      </w:r>
      <w:r>
        <w:rPr>
          <w:sz w:val="28"/>
        </w:rPr>
        <w:t>так</w:t>
      </w:r>
      <w:r>
        <w:rPr>
          <w:spacing w:val="-1"/>
          <w:sz w:val="28"/>
        </w:rPr>
        <w:t xml:space="preserve"> </w:t>
      </w:r>
      <w:r>
        <w:rPr>
          <w:sz w:val="28"/>
        </w:rPr>
        <w:t>и под</w:t>
      </w:r>
      <w:r>
        <w:rPr>
          <w:spacing w:val="2"/>
          <w:sz w:val="28"/>
        </w:rPr>
        <w:t xml:space="preserve"> </w:t>
      </w:r>
      <w:r>
        <w:rPr>
          <w:sz w:val="28"/>
        </w:rPr>
        <w:t>руководством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взрослых.</w:t>
      </w:r>
    </w:p>
    <w:p w:rsidR="00247033" w:rsidRDefault="00247033">
      <w:pPr>
        <w:pStyle w:val="a7"/>
        <w:numPr>
          <w:ilvl w:val="0"/>
          <w:numId w:val="310"/>
        </w:numPr>
        <w:tabs>
          <w:tab w:val="left" w:pos="1568"/>
        </w:tabs>
        <w:ind w:right="409" w:firstLine="710"/>
        <w:rPr>
          <w:sz w:val="28"/>
        </w:rPr>
      </w:pP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расширяет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профессиях,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значении, особенностях: художник, композитор, музыкант, актер, артист балета 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другие. Педагог закрепляет и расширяет знания детей о телевидении, музеях, театре,</w:t>
      </w:r>
      <w:r>
        <w:rPr>
          <w:spacing w:val="1"/>
          <w:sz w:val="28"/>
        </w:rPr>
        <w:t xml:space="preserve"> </w:t>
      </w:r>
      <w:r>
        <w:rPr>
          <w:sz w:val="28"/>
        </w:rPr>
        <w:t>цирке,</w:t>
      </w:r>
      <w:r>
        <w:rPr>
          <w:spacing w:val="3"/>
          <w:sz w:val="28"/>
        </w:rPr>
        <w:t xml:space="preserve"> </w:t>
      </w:r>
      <w:r>
        <w:rPr>
          <w:sz w:val="28"/>
        </w:rPr>
        <w:t>кино,</w:t>
      </w:r>
      <w:r>
        <w:rPr>
          <w:spacing w:val="2"/>
          <w:sz w:val="28"/>
        </w:rPr>
        <w:t xml:space="preserve"> </w:t>
      </w:r>
      <w:r>
        <w:rPr>
          <w:sz w:val="28"/>
        </w:rPr>
        <w:t>библиотеке; формирует</w:t>
      </w:r>
      <w:r>
        <w:rPr>
          <w:spacing w:val="-1"/>
          <w:sz w:val="28"/>
        </w:rPr>
        <w:t xml:space="preserve"> </w:t>
      </w:r>
      <w:r>
        <w:rPr>
          <w:sz w:val="28"/>
        </w:rPr>
        <w:t>желание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посещать</w:t>
      </w:r>
      <w:r>
        <w:rPr>
          <w:spacing w:val="-2"/>
          <w:sz w:val="28"/>
        </w:rPr>
        <w:t xml:space="preserve"> </w:t>
      </w:r>
      <w:r>
        <w:rPr>
          <w:sz w:val="28"/>
        </w:rPr>
        <w:t>их.</w:t>
      </w:r>
    </w:p>
    <w:p w:rsidR="00247033" w:rsidRDefault="00247033">
      <w:pPr>
        <w:spacing w:line="321" w:lineRule="exact"/>
        <w:ind w:left="1264"/>
        <w:jc w:val="both"/>
        <w:rPr>
          <w:i/>
          <w:sz w:val="28"/>
        </w:rPr>
      </w:pPr>
      <w:r>
        <w:rPr>
          <w:i/>
          <w:sz w:val="28"/>
        </w:rPr>
        <w:t>Изобразительная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деятельность</w:t>
      </w:r>
    </w:p>
    <w:p w:rsidR="00247033" w:rsidRDefault="00247033">
      <w:pPr>
        <w:pStyle w:val="a7"/>
        <w:numPr>
          <w:ilvl w:val="0"/>
          <w:numId w:val="309"/>
        </w:numPr>
        <w:tabs>
          <w:tab w:val="left" w:pos="1568"/>
        </w:tabs>
        <w:ind w:right="403" w:firstLine="710"/>
        <w:rPr>
          <w:sz w:val="28"/>
        </w:rPr>
      </w:pP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продолжает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деятельности. Выявляет задатки у детей и развивает на их основе художественно-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продуктивных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видах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деятельности.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обогащает</w:t>
      </w:r>
      <w:r>
        <w:rPr>
          <w:spacing w:val="8"/>
          <w:sz w:val="28"/>
        </w:rPr>
        <w:t xml:space="preserve"> </w:t>
      </w:r>
      <w:r>
        <w:rPr>
          <w:sz w:val="28"/>
        </w:rPr>
        <w:t>сенсорный</w:t>
      </w:r>
      <w:r>
        <w:rPr>
          <w:spacing w:val="10"/>
          <w:sz w:val="28"/>
        </w:rPr>
        <w:t xml:space="preserve"> </w:t>
      </w:r>
      <w:r>
        <w:rPr>
          <w:sz w:val="28"/>
        </w:rPr>
        <w:t>опыт</w:t>
      </w:r>
      <w:r>
        <w:rPr>
          <w:spacing w:val="9"/>
          <w:sz w:val="28"/>
        </w:rPr>
        <w:t xml:space="preserve"> </w:t>
      </w:r>
      <w:r>
        <w:rPr>
          <w:sz w:val="28"/>
        </w:rPr>
        <w:t>детей;</w:t>
      </w:r>
      <w:r>
        <w:rPr>
          <w:spacing w:val="9"/>
          <w:sz w:val="28"/>
        </w:rPr>
        <w:t xml:space="preserve"> </w:t>
      </w:r>
      <w:r>
        <w:rPr>
          <w:sz w:val="28"/>
        </w:rPr>
        <w:t>закрепляет</w:t>
      </w:r>
      <w:r>
        <w:rPr>
          <w:spacing w:val="9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0"/>
          <w:sz w:val="28"/>
        </w:rPr>
        <w:t xml:space="preserve"> </w:t>
      </w:r>
      <w:r>
        <w:rPr>
          <w:sz w:val="28"/>
        </w:rPr>
        <w:t>об</w:t>
      </w:r>
      <w:r>
        <w:rPr>
          <w:spacing w:val="12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5"/>
          <w:sz w:val="28"/>
        </w:rPr>
        <w:t xml:space="preserve"> </w:t>
      </w:r>
      <w:r>
        <w:rPr>
          <w:sz w:val="28"/>
        </w:rPr>
        <w:t>формах</w:t>
      </w:r>
      <w:r>
        <w:rPr>
          <w:spacing w:val="6"/>
          <w:sz w:val="28"/>
        </w:rPr>
        <w:t xml:space="preserve"> </w:t>
      </w:r>
      <w:r>
        <w:rPr>
          <w:sz w:val="28"/>
        </w:rPr>
        <w:t>предметов</w:t>
      </w:r>
    </w:p>
    <w:p w:rsidR="00247033" w:rsidRDefault="00247033">
      <w:pPr>
        <w:jc w:val="both"/>
        <w:rPr>
          <w:sz w:val="28"/>
        </w:rPr>
        <w:sectPr w:rsidR="00247033">
          <w:pgSz w:w="11910" w:h="16840"/>
          <w:pgMar w:top="480" w:right="160" w:bottom="1200" w:left="440" w:header="0" w:footer="928" w:gutter="0"/>
          <w:cols w:space="720"/>
        </w:sectPr>
      </w:pPr>
    </w:p>
    <w:p w:rsidR="00247033" w:rsidRDefault="00247033">
      <w:pPr>
        <w:pStyle w:val="a3"/>
        <w:spacing w:before="65"/>
        <w:ind w:right="402" w:firstLine="0"/>
      </w:pPr>
      <w:r>
        <w:lastRenderedPageBreak/>
        <w:t>и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природы.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эстетическое</w:t>
      </w:r>
      <w:r>
        <w:rPr>
          <w:spacing w:val="1"/>
        </w:rPr>
        <w:t xml:space="preserve"> </w:t>
      </w:r>
      <w:r>
        <w:t>восприятие,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созерцать</w:t>
      </w:r>
      <w:r>
        <w:rPr>
          <w:spacing w:val="-67"/>
        </w:rPr>
        <w:t xml:space="preserve"> </w:t>
      </w:r>
      <w:r>
        <w:t>красоту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способность</w:t>
      </w:r>
      <w:r>
        <w:rPr>
          <w:spacing w:val="71"/>
        </w:rPr>
        <w:t xml:space="preserve"> </w:t>
      </w:r>
      <w:r>
        <w:t>наблюдать,</w:t>
      </w:r>
      <w:r>
        <w:rPr>
          <w:spacing w:val="1"/>
        </w:rPr>
        <w:t xml:space="preserve"> </w:t>
      </w:r>
      <w:r>
        <w:t>всматриваться (вслушиваться) в явления и объекты природы, замечать их изменения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изменяются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цвет</w:t>
      </w:r>
      <w:r>
        <w:rPr>
          <w:spacing w:val="1"/>
        </w:rPr>
        <w:t xml:space="preserve"> </w:t>
      </w:r>
      <w:r>
        <w:t>медленно</w:t>
      </w:r>
      <w:r>
        <w:rPr>
          <w:spacing w:val="1"/>
        </w:rPr>
        <w:t xml:space="preserve"> </w:t>
      </w:r>
      <w:r>
        <w:t>плывущих</w:t>
      </w:r>
      <w:r>
        <w:rPr>
          <w:spacing w:val="1"/>
        </w:rPr>
        <w:t xml:space="preserve"> </w:t>
      </w:r>
      <w:r>
        <w:t>облаков,</w:t>
      </w:r>
      <w:r>
        <w:rPr>
          <w:spacing w:val="1"/>
        </w:rPr>
        <w:t xml:space="preserve"> </w:t>
      </w:r>
      <w:r>
        <w:t>как</w:t>
      </w:r>
      <w:r>
        <w:rPr>
          <w:spacing w:val="-67"/>
        </w:rPr>
        <w:t xml:space="preserve"> </w:t>
      </w:r>
      <w:r>
        <w:t>постепенно раскрывается утром и закрывается вечером венчик цветка, как изменяется</w:t>
      </w:r>
      <w:r>
        <w:rPr>
          <w:spacing w:val="-67"/>
        </w:rPr>
        <w:t xml:space="preserve"> </w:t>
      </w:r>
      <w:r>
        <w:t>освещение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солнце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тени).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 развивает у детей мыслительные операции: анализ, сравнение, уподобление</w:t>
      </w:r>
      <w:r>
        <w:rPr>
          <w:spacing w:val="1"/>
        </w:rPr>
        <w:t xml:space="preserve"> </w:t>
      </w:r>
      <w:r>
        <w:t>(на что похоже), установление сходства и различия предметов и их частей, выделение</w:t>
      </w:r>
      <w:r>
        <w:rPr>
          <w:spacing w:val="-67"/>
        </w:rPr>
        <w:t xml:space="preserve"> </w:t>
      </w:r>
      <w:r>
        <w:t>общего и единичного, характерных признаков, обобщения. Развивает у детей чувство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цвета,</w:t>
      </w:r>
      <w:r>
        <w:rPr>
          <w:spacing w:val="1"/>
        </w:rPr>
        <w:t xml:space="preserve"> </w:t>
      </w:r>
      <w:r>
        <w:t>пропорций,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изображении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предметов (форма, величина, цвет), характерные детали, соотношение предметов и их</w:t>
      </w:r>
      <w:r>
        <w:rPr>
          <w:spacing w:val="-67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величине,</w:t>
      </w:r>
      <w:r>
        <w:rPr>
          <w:spacing w:val="1"/>
        </w:rPr>
        <w:t xml:space="preserve"> </w:t>
      </w:r>
      <w:r>
        <w:t>высоте,</w:t>
      </w:r>
      <w:r>
        <w:rPr>
          <w:spacing w:val="1"/>
        </w:rPr>
        <w:t xml:space="preserve"> </w:t>
      </w:r>
      <w:r>
        <w:t>расположению</w:t>
      </w:r>
      <w:r>
        <w:rPr>
          <w:spacing w:val="1"/>
        </w:rPr>
        <w:t xml:space="preserve"> </w:t>
      </w:r>
      <w:r>
        <w:t>относительно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друга.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продолжает совершенствовать умение детей рассматривать работы (рисунки, лепку,</w:t>
      </w:r>
      <w:r>
        <w:rPr>
          <w:spacing w:val="1"/>
        </w:rPr>
        <w:t xml:space="preserve"> </w:t>
      </w:r>
      <w:r>
        <w:t>аппликации),</w:t>
      </w:r>
      <w:r>
        <w:rPr>
          <w:spacing w:val="1"/>
        </w:rPr>
        <w:t xml:space="preserve"> </w:t>
      </w:r>
      <w:r>
        <w:t>радоваться</w:t>
      </w:r>
      <w:r>
        <w:rPr>
          <w:spacing w:val="1"/>
        </w:rPr>
        <w:t xml:space="preserve"> </w:t>
      </w:r>
      <w:r>
        <w:t>достигнутому</w:t>
      </w:r>
      <w:r>
        <w:rPr>
          <w:spacing w:val="1"/>
        </w:rPr>
        <w:t xml:space="preserve"> </w:t>
      </w:r>
      <w:r>
        <w:t>результату,</w:t>
      </w:r>
      <w:r>
        <w:rPr>
          <w:spacing w:val="1"/>
        </w:rPr>
        <w:t xml:space="preserve"> </w:t>
      </w:r>
      <w:r>
        <w:t>замечать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выразительные</w:t>
      </w:r>
      <w:r>
        <w:rPr>
          <w:spacing w:val="1"/>
        </w:rPr>
        <w:t xml:space="preserve"> </w:t>
      </w:r>
      <w:r>
        <w:t>решения</w:t>
      </w:r>
      <w:r>
        <w:rPr>
          <w:spacing w:val="2"/>
        </w:rPr>
        <w:t xml:space="preserve"> </w:t>
      </w:r>
      <w:r>
        <w:t>изображений.</w:t>
      </w:r>
    </w:p>
    <w:p w:rsidR="00247033" w:rsidRDefault="00247033">
      <w:pPr>
        <w:pStyle w:val="a3"/>
        <w:spacing w:before="1"/>
        <w:ind w:right="404"/>
      </w:pPr>
      <w:r>
        <w:t>Предметное рисование: педагог продолжает совершенствовать у детей умение</w:t>
      </w:r>
      <w:r>
        <w:rPr>
          <w:spacing w:val="1"/>
        </w:rPr>
        <w:t xml:space="preserve"> </w:t>
      </w:r>
      <w:r>
        <w:t>передавать в рисунке образы предметов, объектов, персонажей сказок, литературных</w:t>
      </w:r>
      <w:r>
        <w:rPr>
          <w:spacing w:val="1"/>
        </w:rPr>
        <w:t xml:space="preserve"> </w:t>
      </w:r>
      <w:r>
        <w:t>произведений. Обращает внимание детей на отличия предметов по форме, величине,</w:t>
      </w:r>
      <w:r>
        <w:rPr>
          <w:spacing w:val="1"/>
        </w:rPr>
        <w:t xml:space="preserve"> </w:t>
      </w:r>
      <w:r>
        <w:t>пропорциям</w:t>
      </w:r>
      <w:r>
        <w:rPr>
          <w:spacing w:val="1"/>
        </w:rPr>
        <w:t xml:space="preserve"> </w:t>
      </w:r>
      <w:r>
        <w:t>частей;</w:t>
      </w:r>
      <w:r>
        <w:rPr>
          <w:spacing w:val="1"/>
        </w:rPr>
        <w:t xml:space="preserve"> </w:t>
      </w:r>
      <w:r>
        <w:t>побуждает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отличия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рисунках.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листе</w:t>
      </w:r>
      <w:r>
        <w:rPr>
          <w:spacing w:val="1"/>
        </w:rPr>
        <w:t xml:space="preserve"> </w:t>
      </w:r>
      <w:r>
        <w:t>бумаги,</w:t>
      </w:r>
      <w:r>
        <w:rPr>
          <w:spacing w:val="71"/>
        </w:rPr>
        <w:t xml:space="preserve"> </w:t>
      </w:r>
      <w:r>
        <w:t>обращает</w:t>
      </w:r>
      <w:r>
        <w:rPr>
          <w:spacing w:val="1"/>
        </w:rPr>
        <w:t xml:space="preserve"> </w:t>
      </w:r>
      <w:r>
        <w:t>внимание детей на то, что предметы могут по-разному располагаться на плоскости</w:t>
      </w:r>
      <w:r>
        <w:rPr>
          <w:spacing w:val="1"/>
        </w:rPr>
        <w:t xml:space="preserve"> </w:t>
      </w:r>
      <w:r>
        <w:t>(стоять, лежать, менять положение: живые существа могут двигаться, менять позы,</w:t>
      </w:r>
      <w:r>
        <w:rPr>
          <w:spacing w:val="1"/>
        </w:rPr>
        <w:t xml:space="preserve"> </w:t>
      </w:r>
      <w:r>
        <w:t>дерево в ветреный день - наклоняться и так далее). Учит детей передавать движения</w:t>
      </w:r>
      <w:r>
        <w:rPr>
          <w:spacing w:val="1"/>
        </w:rPr>
        <w:t xml:space="preserve"> </w:t>
      </w:r>
      <w:r>
        <w:t>фигур. Способствует у детей овладению композиционным умениям: учит располагать</w:t>
      </w:r>
      <w:r>
        <w:rPr>
          <w:spacing w:val="-67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пропорций</w:t>
      </w:r>
      <w:r>
        <w:rPr>
          <w:spacing w:val="1"/>
        </w:rPr>
        <w:t xml:space="preserve"> </w:t>
      </w:r>
      <w:r>
        <w:t>(если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вытянут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высоту,</w:t>
      </w:r>
      <w:r>
        <w:rPr>
          <w:spacing w:val="1"/>
        </w:rPr>
        <w:t xml:space="preserve"> </w:t>
      </w:r>
      <w:r>
        <w:t>располагать его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листе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вертикали; если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вытянут в ширину,</w:t>
      </w:r>
      <w:r>
        <w:rPr>
          <w:spacing w:val="1"/>
        </w:rPr>
        <w:t xml:space="preserve"> </w:t>
      </w:r>
      <w:r>
        <w:t>например,</w:t>
      </w:r>
      <w:r>
        <w:rPr>
          <w:spacing w:val="70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очень высокий, но длинный дом, располагать его по горизонтали). Закрепляет у детей</w:t>
      </w:r>
      <w:r>
        <w:rPr>
          <w:spacing w:val="-67"/>
        </w:rPr>
        <w:t xml:space="preserve"> </w:t>
      </w:r>
      <w:r>
        <w:t>способы и приемы рисования различными изобразительными материалами (цветные</w:t>
      </w:r>
      <w:r>
        <w:rPr>
          <w:spacing w:val="1"/>
        </w:rPr>
        <w:t xml:space="preserve"> </w:t>
      </w:r>
      <w:r>
        <w:t>карандаши, гуашь, акварель, цветные мелки, пастель, сангина, угольный карандаш,</w:t>
      </w:r>
      <w:r>
        <w:rPr>
          <w:spacing w:val="1"/>
        </w:rPr>
        <w:t xml:space="preserve"> </w:t>
      </w:r>
      <w:r>
        <w:t>фломастеры, разнообразные кисти и тому подобное). Вырабатывает у детей навыки</w:t>
      </w:r>
      <w:r>
        <w:rPr>
          <w:spacing w:val="1"/>
        </w:rPr>
        <w:t xml:space="preserve"> </w:t>
      </w:r>
      <w:r>
        <w:t>рисования контура предмета простым карандашом с легким нажимом на него, чтобы</w:t>
      </w:r>
      <w:r>
        <w:rPr>
          <w:spacing w:val="1"/>
        </w:rPr>
        <w:t xml:space="preserve"> </w:t>
      </w:r>
      <w:r>
        <w:t>при последующем закрашивании изображения не оставалось жестких, грубых линий,</w:t>
      </w:r>
      <w:r>
        <w:rPr>
          <w:spacing w:val="1"/>
        </w:rPr>
        <w:t xml:space="preserve"> </w:t>
      </w:r>
      <w:r>
        <w:t>пачкающих</w:t>
      </w:r>
      <w:r>
        <w:rPr>
          <w:spacing w:val="-4"/>
        </w:rPr>
        <w:t xml:space="preserve"> </w:t>
      </w:r>
      <w:r>
        <w:t>рисунок.</w:t>
      </w:r>
    </w:p>
    <w:p w:rsidR="00247033" w:rsidRDefault="00247033">
      <w:pPr>
        <w:pStyle w:val="a3"/>
        <w:ind w:right="403"/>
      </w:pPr>
      <w:r>
        <w:t>Педагог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рисовать</w:t>
      </w:r>
      <w:r>
        <w:rPr>
          <w:spacing w:val="1"/>
        </w:rPr>
        <w:t xml:space="preserve"> </w:t>
      </w:r>
      <w:r>
        <w:t>акварелью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спецификой</w:t>
      </w:r>
      <w:r>
        <w:rPr>
          <w:spacing w:val="1"/>
        </w:rPr>
        <w:t xml:space="preserve"> </w:t>
      </w:r>
      <w:r>
        <w:t>(прозрачностью и легкостью цвета, плавностью перехода одного цвета в другой).</w:t>
      </w:r>
      <w:r>
        <w:rPr>
          <w:spacing w:val="1"/>
        </w:rPr>
        <w:t xml:space="preserve"> </w:t>
      </w:r>
      <w:r>
        <w:t>Учит рисовать кистью разными способами: широкие линии - всем ворсом, тонкие -</w:t>
      </w:r>
      <w:r>
        <w:rPr>
          <w:spacing w:val="1"/>
        </w:rPr>
        <w:t xml:space="preserve"> </w:t>
      </w:r>
      <w:r>
        <w:t>концом кисти; наносить мазки, прикладывая кисть всем ворсом к бумаге, рисовать</w:t>
      </w:r>
      <w:r>
        <w:rPr>
          <w:spacing w:val="1"/>
        </w:rPr>
        <w:t xml:space="preserve"> </w:t>
      </w:r>
      <w:r>
        <w:t>концом кисти мелкие пятнышки. Педагог закрепляет знания детей об уже известных</w:t>
      </w:r>
      <w:r>
        <w:rPr>
          <w:spacing w:val="1"/>
        </w:rPr>
        <w:t xml:space="preserve"> </w:t>
      </w:r>
      <w:r>
        <w:t>цветах, знакомить с новыми цветами (фиолетовый) и оттенками (голубой, розовый,</w:t>
      </w:r>
      <w:r>
        <w:rPr>
          <w:spacing w:val="1"/>
        </w:rPr>
        <w:t xml:space="preserve"> </w:t>
      </w:r>
      <w:r>
        <w:t>темно-зеленый, сиреневый), развивать чувство цвета. Учит детей смешивать краски</w:t>
      </w:r>
      <w:r>
        <w:rPr>
          <w:spacing w:val="1"/>
        </w:rPr>
        <w:t xml:space="preserve"> </w:t>
      </w:r>
      <w:r>
        <w:t>для получения новых цветов и оттенков (при рисовании гуашью) и высветлять цвет,</w:t>
      </w:r>
      <w:r>
        <w:rPr>
          <w:spacing w:val="1"/>
        </w:rPr>
        <w:t xml:space="preserve"> </w:t>
      </w:r>
      <w:r>
        <w:t>добавляя</w:t>
      </w:r>
      <w:r>
        <w:rPr>
          <w:spacing w:val="1"/>
        </w:rPr>
        <w:t xml:space="preserve"> </w:t>
      </w:r>
      <w:r>
        <w:t>в краску воду (при рисовании акварелью).</w:t>
      </w:r>
      <w:r>
        <w:rPr>
          <w:spacing w:val="70"/>
        </w:rPr>
        <w:t xml:space="preserve"> </w:t>
      </w:r>
      <w:r>
        <w:t>При рисовании карандашами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оттенки</w:t>
      </w:r>
      <w:r>
        <w:rPr>
          <w:spacing w:val="1"/>
        </w:rPr>
        <w:t xml:space="preserve"> </w:t>
      </w:r>
      <w:r>
        <w:t>цвета,</w:t>
      </w:r>
      <w:r>
        <w:rPr>
          <w:spacing w:val="1"/>
        </w:rPr>
        <w:t xml:space="preserve"> </w:t>
      </w:r>
      <w:r>
        <w:t>регулируя</w:t>
      </w:r>
      <w:r>
        <w:rPr>
          <w:spacing w:val="1"/>
        </w:rPr>
        <w:t xml:space="preserve"> </w:t>
      </w:r>
      <w:r>
        <w:t>нажим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карандаш.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карандашном</w:t>
      </w:r>
      <w:r>
        <w:rPr>
          <w:spacing w:val="1"/>
        </w:rPr>
        <w:t xml:space="preserve"> </w:t>
      </w:r>
      <w:r>
        <w:t>исполнении</w:t>
      </w:r>
      <w:r>
        <w:rPr>
          <w:spacing w:val="-2"/>
        </w:rPr>
        <w:t xml:space="preserve"> </w:t>
      </w:r>
      <w:r>
        <w:t>дети</w:t>
      </w:r>
      <w:r>
        <w:rPr>
          <w:spacing w:val="-1"/>
        </w:rPr>
        <w:t xml:space="preserve"> </w:t>
      </w:r>
      <w:r>
        <w:t>могут,</w:t>
      </w:r>
      <w:r>
        <w:rPr>
          <w:spacing w:val="2"/>
        </w:rPr>
        <w:t xml:space="preserve"> </w:t>
      </w:r>
      <w:r>
        <w:t>регулируя</w:t>
      </w:r>
      <w:r>
        <w:rPr>
          <w:spacing w:val="1"/>
        </w:rPr>
        <w:t xml:space="preserve"> </w:t>
      </w:r>
      <w:r>
        <w:t>нажим,</w:t>
      </w:r>
      <w:r>
        <w:rPr>
          <w:spacing w:val="2"/>
        </w:rPr>
        <w:t xml:space="preserve"> </w:t>
      </w:r>
      <w:r>
        <w:t>передать</w:t>
      </w:r>
      <w:r>
        <w:rPr>
          <w:spacing w:val="-3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трех</w:t>
      </w:r>
      <w:r>
        <w:rPr>
          <w:spacing w:val="-5"/>
        </w:rPr>
        <w:t xml:space="preserve"> </w:t>
      </w:r>
      <w:r>
        <w:t>оттенков</w:t>
      </w:r>
      <w:r>
        <w:rPr>
          <w:spacing w:val="-2"/>
        </w:rPr>
        <w:t xml:space="preserve"> </w:t>
      </w:r>
      <w:r>
        <w:t>цвета.</w:t>
      </w:r>
    </w:p>
    <w:p w:rsidR="00247033" w:rsidRDefault="00247033">
      <w:pPr>
        <w:pStyle w:val="a3"/>
        <w:ind w:right="407"/>
      </w:pPr>
      <w:r>
        <w:t>Сюжетное рисование: педагог учит детей создавать сюжетные композиции на</w:t>
      </w:r>
      <w:r>
        <w:rPr>
          <w:spacing w:val="1"/>
        </w:rPr>
        <w:t xml:space="preserve"> </w:t>
      </w:r>
      <w:r>
        <w:t>темы</w:t>
      </w:r>
      <w:r>
        <w:rPr>
          <w:spacing w:val="55"/>
        </w:rPr>
        <w:t xml:space="preserve"> </w:t>
      </w:r>
      <w:r>
        <w:t>окружающей</w:t>
      </w:r>
      <w:r>
        <w:rPr>
          <w:spacing w:val="56"/>
        </w:rPr>
        <w:t xml:space="preserve"> </w:t>
      </w:r>
      <w:r>
        <w:t>жизни</w:t>
      </w:r>
      <w:r>
        <w:rPr>
          <w:spacing w:val="55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на</w:t>
      </w:r>
      <w:r>
        <w:rPr>
          <w:spacing w:val="57"/>
        </w:rPr>
        <w:t xml:space="preserve"> </w:t>
      </w:r>
      <w:r>
        <w:t>темы</w:t>
      </w:r>
      <w:r>
        <w:rPr>
          <w:spacing w:val="56"/>
        </w:rPr>
        <w:t xml:space="preserve"> </w:t>
      </w:r>
      <w:r>
        <w:t>литературных</w:t>
      </w:r>
      <w:r>
        <w:rPr>
          <w:spacing w:val="51"/>
        </w:rPr>
        <w:t xml:space="preserve"> </w:t>
      </w:r>
      <w:r>
        <w:t>произведений</w:t>
      </w:r>
      <w:r>
        <w:rPr>
          <w:spacing w:val="54"/>
        </w:rPr>
        <w:t xml:space="preserve"> </w:t>
      </w:r>
      <w:r>
        <w:t>(«Кого</w:t>
      </w:r>
      <w:r>
        <w:rPr>
          <w:spacing w:val="56"/>
        </w:rPr>
        <w:t xml:space="preserve"> </w:t>
      </w:r>
      <w:r>
        <w:t>встретил</w:t>
      </w:r>
    </w:p>
    <w:p w:rsidR="00247033" w:rsidRDefault="00247033">
      <w:pPr>
        <w:sectPr w:rsidR="00247033">
          <w:pgSz w:w="11910" w:h="16840"/>
          <w:pgMar w:top="480" w:right="160" w:bottom="1200" w:left="440" w:header="0" w:footer="928" w:gutter="0"/>
          <w:cols w:space="720"/>
        </w:sectPr>
      </w:pPr>
    </w:p>
    <w:p w:rsidR="00247033" w:rsidRDefault="00247033">
      <w:pPr>
        <w:pStyle w:val="a3"/>
        <w:spacing w:before="65"/>
        <w:ind w:right="403" w:firstLine="0"/>
      </w:pPr>
      <w:r>
        <w:lastRenderedPageBreak/>
        <w:t>Колобок», «Два жадных медвежонка», «Где обедал воробей?» и другие). Развивает у</w:t>
      </w:r>
      <w:r>
        <w:rPr>
          <w:spacing w:val="1"/>
        </w:rPr>
        <w:t xml:space="preserve"> </w:t>
      </w:r>
      <w:r>
        <w:t>детей композиционные умения, учит располагать изображения на полосе внизу листа,</w:t>
      </w:r>
      <w:r>
        <w:rPr>
          <w:spacing w:val="-6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всему</w:t>
      </w:r>
      <w:r>
        <w:rPr>
          <w:spacing w:val="1"/>
        </w:rPr>
        <w:t xml:space="preserve"> </w:t>
      </w:r>
      <w:r>
        <w:t>листу.</w:t>
      </w:r>
      <w:r>
        <w:rPr>
          <w:spacing w:val="1"/>
        </w:rPr>
        <w:t xml:space="preserve"> </w:t>
      </w:r>
      <w:r>
        <w:t>Обращает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величине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предметов в сюжете (дома большие, деревья высокие и низкие; люди меньше домов,</w:t>
      </w:r>
      <w:r>
        <w:rPr>
          <w:spacing w:val="1"/>
        </w:rPr>
        <w:t xml:space="preserve"> </w:t>
      </w:r>
      <w:r>
        <w:t>но больше растущих на лугу цветов). Педагог учит располагать на рисунке предметы</w:t>
      </w:r>
      <w:r>
        <w:rPr>
          <w:spacing w:val="1"/>
        </w:rPr>
        <w:t xml:space="preserve"> </w:t>
      </w:r>
      <w:r>
        <w:t>так, чтобы они загораживали друг друга (растущие перед домом деревья и частично</w:t>
      </w:r>
      <w:r>
        <w:rPr>
          <w:spacing w:val="1"/>
        </w:rPr>
        <w:t xml:space="preserve"> </w:t>
      </w:r>
      <w:r>
        <w:t>его загораживающие</w:t>
      </w:r>
      <w:r>
        <w:rPr>
          <w:spacing w:val="2"/>
        </w:rPr>
        <w:t xml:space="preserve"> </w:t>
      </w:r>
      <w:r>
        <w:t>и тому</w:t>
      </w:r>
      <w:r>
        <w:rPr>
          <w:spacing w:val="-3"/>
        </w:rPr>
        <w:t xml:space="preserve"> </w:t>
      </w:r>
      <w:r>
        <w:t>подобное).</w:t>
      </w:r>
    </w:p>
    <w:p w:rsidR="00247033" w:rsidRDefault="00247033">
      <w:pPr>
        <w:pStyle w:val="a3"/>
        <w:spacing w:before="4"/>
        <w:ind w:right="404"/>
      </w:pPr>
      <w:r>
        <w:t>Декоративное</w:t>
      </w:r>
      <w:r>
        <w:rPr>
          <w:spacing w:val="1"/>
        </w:rPr>
        <w:t xml:space="preserve"> </w:t>
      </w:r>
      <w:r>
        <w:t>рисование: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знакомить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изделиями</w:t>
      </w:r>
      <w:r>
        <w:rPr>
          <w:spacing w:val="-67"/>
        </w:rPr>
        <w:t xml:space="preserve"> </w:t>
      </w:r>
      <w:r>
        <w:t>народных промыслов, закрепляет и углубляет знания о дымковской и филимоновской</w:t>
      </w:r>
      <w:r>
        <w:rPr>
          <w:spacing w:val="-67"/>
        </w:rPr>
        <w:t xml:space="preserve"> </w:t>
      </w:r>
      <w:r>
        <w:t>игрушках и их росписи; предлагает создавать изображения по мотивам народной</w:t>
      </w:r>
      <w:r>
        <w:rPr>
          <w:spacing w:val="1"/>
        </w:rPr>
        <w:t xml:space="preserve"> </w:t>
      </w:r>
      <w:r>
        <w:t>декоративной росписи, знакомит с её цветовым строем и элементами композиции,</w:t>
      </w:r>
      <w:r>
        <w:rPr>
          <w:spacing w:val="1"/>
        </w:rPr>
        <w:t xml:space="preserve"> </w:t>
      </w:r>
      <w:r>
        <w:t>поощряет детей за разнообразие используемых элементов.</w:t>
      </w:r>
      <w:r>
        <w:rPr>
          <w:spacing w:val="1"/>
        </w:rPr>
        <w:t xml:space="preserve"> </w:t>
      </w:r>
      <w:r>
        <w:t>Продолжает знакомить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городецкой</w:t>
      </w:r>
      <w:r>
        <w:rPr>
          <w:spacing w:val="1"/>
        </w:rPr>
        <w:t xml:space="preserve"> </w:t>
      </w:r>
      <w:r>
        <w:t>росписью,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цветовым</w:t>
      </w:r>
      <w:r>
        <w:rPr>
          <w:spacing w:val="1"/>
        </w:rPr>
        <w:t xml:space="preserve"> </w:t>
      </w:r>
      <w:r>
        <w:t>решением,</w:t>
      </w:r>
      <w:r>
        <w:rPr>
          <w:spacing w:val="1"/>
        </w:rPr>
        <w:t xml:space="preserve"> </w:t>
      </w:r>
      <w:r>
        <w:t>спецификой</w:t>
      </w:r>
      <w:r>
        <w:rPr>
          <w:spacing w:val="1"/>
        </w:rPr>
        <w:t xml:space="preserve"> </w:t>
      </w:r>
      <w:r>
        <w:t>создания</w:t>
      </w:r>
      <w:r>
        <w:rPr>
          <w:spacing w:val="-67"/>
        </w:rPr>
        <w:t xml:space="preserve"> </w:t>
      </w:r>
      <w:r>
        <w:t>декоративных цветов (как правило, не чистых тонов, а оттенков), учит использовать</w:t>
      </w:r>
      <w:r>
        <w:rPr>
          <w:spacing w:val="1"/>
        </w:rPr>
        <w:t xml:space="preserve"> </w:t>
      </w:r>
      <w:r>
        <w:t>для украшения оживки. Продолжает знакомить детей с росписью Полхов-Майдана.</w:t>
      </w:r>
      <w:r>
        <w:rPr>
          <w:spacing w:val="1"/>
        </w:rPr>
        <w:t xml:space="preserve"> </w:t>
      </w:r>
      <w:r>
        <w:t>Педагог включает городецкую и полхов-майданскую роспись в творческую работу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специфику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росписи.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региональным (местным) декоративным искусством. Учит детей составлять узоры по</w:t>
      </w:r>
      <w:r>
        <w:rPr>
          <w:spacing w:val="1"/>
        </w:rPr>
        <w:t xml:space="preserve"> </w:t>
      </w:r>
      <w:r>
        <w:t>мотивам</w:t>
      </w:r>
      <w:r>
        <w:rPr>
          <w:spacing w:val="1"/>
        </w:rPr>
        <w:t xml:space="preserve"> </w:t>
      </w:r>
      <w:r>
        <w:t>городецкой,</w:t>
      </w:r>
      <w:r>
        <w:rPr>
          <w:spacing w:val="1"/>
        </w:rPr>
        <w:t xml:space="preserve"> </w:t>
      </w:r>
      <w:r>
        <w:t>полхов-майданской,</w:t>
      </w:r>
      <w:r>
        <w:rPr>
          <w:spacing w:val="1"/>
        </w:rPr>
        <w:t xml:space="preserve"> </w:t>
      </w:r>
      <w:r>
        <w:t>гжельской</w:t>
      </w:r>
      <w:r>
        <w:rPr>
          <w:spacing w:val="1"/>
        </w:rPr>
        <w:t xml:space="preserve"> </w:t>
      </w:r>
      <w:r>
        <w:t>росписи: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характерными элементами (бутоны, цветы, листья, травка, усики, завитки, оживки).</w:t>
      </w:r>
      <w:r>
        <w:rPr>
          <w:spacing w:val="1"/>
        </w:rPr>
        <w:t xml:space="preserve"> </w:t>
      </w:r>
      <w:r>
        <w:t>Педагог учит создавать узоры на листах в форме народного изделия (поднос, солонка,</w:t>
      </w:r>
      <w:r>
        <w:rPr>
          <w:spacing w:val="-67"/>
        </w:rPr>
        <w:t xml:space="preserve"> </w:t>
      </w:r>
      <w:r>
        <w:t>чашка,</w:t>
      </w:r>
      <w:r>
        <w:rPr>
          <w:spacing w:val="1"/>
        </w:rPr>
        <w:t xml:space="preserve"> </w:t>
      </w:r>
      <w:r>
        <w:t>розетка и другое).</w:t>
      </w:r>
      <w:r>
        <w:rPr>
          <w:spacing w:val="1"/>
        </w:rPr>
        <w:t xml:space="preserve"> </w:t>
      </w:r>
      <w:r>
        <w:t>Для развития творчества</w:t>
      </w:r>
      <w:r>
        <w:rPr>
          <w:spacing w:val="1"/>
        </w:rPr>
        <w:t xml:space="preserve"> </w:t>
      </w:r>
      <w:r>
        <w:t>в декоративной деятельности,</w:t>
      </w:r>
      <w:r>
        <w:rPr>
          <w:spacing w:val="1"/>
        </w:rPr>
        <w:t xml:space="preserve"> </w:t>
      </w:r>
      <w:r>
        <w:t>педагог учит детей использовать декоративные ткани, предоставляя детям бумагу в</w:t>
      </w:r>
      <w:r>
        <w:rPr>
          <w:spacing w:val="1"/>
        </w:rPr>
        <w:t xml:space="preserve"> </w:t>
      </w:r>
      <w:r>
        <w:t>форме одежды и головных уборов (кокошник, платок, свитер и другое), предметов</w:t>
      </w:r>
      <w:r>
        <w:rPr>
          <w:spacing w:val="1"/>
        </w:rPr>
        <w:t xml:space="preserve"> </w:t>
      </w:r>
      <w:r>
        <w:t>быта (салфетка, полотенце), учит ритмично располагать узор. Педагог предлагает</w:t>
      </w:r>
      <w:r>
        <w:rPr>
          <w:spacing w:val="1"/>
        </w:rPr>
        <w:t xml:space="preserve"> </w:t>
      </w:r>
      <w:r>
        <w:t>детям</w:t>
      </w:r>
      <w:r>
        <w:rPr>
          <w:spacing w:val="2"/>
        </w:rPr>
        <w:t xml:space="preserve"> </w:t>
      </w:r>
      <w:r>
        <w:t>расписывать</w:t>
      </w:r>
      <w:r>
        <w:rPr>
          <w:spacing w:val="-2"/>
        </w:rPr>
        <w:t xml:space="preserve"> </w:t>
      </w:r>
      <w:r>
        <w:t>бумажные</w:t>
      </w:r>
      <w:r>
        <w:rPr>
          <w:spacing w:val="1"/>
        </w:rPr>
        <w:t xml:space="preserve"> </w:t>
      </w:r>
      <w:r>
        <w:t>силуэты и</w:t>
      </w:r>
      <w:r>
        <w:rPr>
          <w:spacing w:val="5"/>
        </w:rPr>
        <w:t xml:space="preserve"> </w:t>
      </w:r>
      <w:r>
        <w:t>объемные</w:t>
      </w:r>
      <w:r>
        <w:rPr>
          <w:spacing w:val="1"/>
        </w:rPr>
        <w:t xml:space="preserve"> </w:t>
      </w:r>
      <w:r>
        <w:t>фигуры.</w:t>
      </w:r>
    </w:p>
    <w:p w:rsidR="00247033" w:rsidRDefault="00247033">
      <w:pPr>
        <w:pStyle w:val="a7"/>
        <w:numPr>
          <w:ilvl w:val="0"/>
          <w:numId w:val="309"/>
        </w:numPr>
        <w:tabs>
          <w:tab w:val="left" w:pos="1568"/>
        </w:tabs>
        <w:spacing w:line="316" w:lineRule="exact"/>
        <w:ind w:left="1567" w:hanging="304"/>
        <w:rPr>
          <w:i/>
          <w:sz w:val="28"/>
        </w:rPr>
      </w:pPr>
      <w:r>
        <w:rPr>
          <w:i/>
          <w:sz w:val="28"/>
        </w:rPr>
        <w:t>Лепка:</w:t>
      </w:r>
    </w:p>
    <w:p w:rsidR="00247033" w:rsidRDefault="00247033">
      <w:pPr>
        <w:pStyle w:val="a3"/>
        <w:ind w:right="404"/>
      </w:pP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знакомить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лепки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глины,</w:t>
      </w:r>
      <w:r>
        <w:rPr>
          <w:spacing w:val="-67"/>
        </w:rPr>
        <w:t xml:space="preserve"> </w:t>
      </w:r>
      <w:r>
        <w:t>пластилина и пластической массы. Развивает у детей умение лепить с натуры и по</w:t>
      </w:r>
      <w:r>
        <w:rPr>
          <w:spacing w:val="1"/>
        </w:rPr>
        <w:t xml:space="preserve"> </w:t>
      </w:r>
      <w:r>
        <w:t>представлению</w:t>
      </w:r>
      <w:r>
        <w:rPr>
          <w:spacing w:val="1"/>
        </w:rPr>
        <w:t xml:space="preserve"> </w:t>
      </w:r>
      <w:r>
        <w:t>знакомые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(овощи,</w:t>
      </w:r>
      <w:r>
        <w:rPr>
          <w:spacing w:val="1"/>
        </w:rPr>
        <w:t xml:space="preserve"> </w:t>
      </w:r>
      <w:r>
        <w:t>фрукты,</w:t>
      </w:r>
      <w:r>
        <w:rPr>
          <w:spacing w:val="1"/>
        </w:rPr>
        <w:t xml:space="preserve"> </w:t>
      </w:r>
      <w:r>
        <w:t>грибы,</w:t>
      </w:r>
      <w:r>
        <w:rPr>
          <w:spacing w:val="1"/>
        </w:rPr>
        <w:t xml:space="preserve"> </w:t>
      </w:r>
      <w:r>
        <w:t>посуда,</w:t>
      </w:r>
      <w:r>
        <w:rPr>
          <w:spacing w:val="1"/>
        </w:rPr>
        <w:t xml:space="preserve"> </w:t>
      </w:r>
      <w:r>
        <w:t>игрушки);</w:t>
      </w:r>
      <w:r>
        <w:rPr>
          <w:spacing w:val="1"/>
        </w:rPr>
        <w:t xml:space="preserve"> </w:t>
      </w:r>
      <w:r>
        <w:t>передавать их характерные особенности. Педагог продолжает формировать умение 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лепить</w:t>
      </w:r>
      <w:r>
        <w:rPr>
          <w:spacing w:val="1"/>
        </w:rPr>
        <w:t xml:space="preserve"> </w:t>
      </w:r>
      <w:r>
        <w:t>посуду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целого</w:t>
      </w:r>
      <w:r>
        <w:rPr>
          <w:spacing w:val="1"/>
        </w:rPr>
        <w:t xml:space="preserve"> </w:t>
      </w:r>
      <w:r>
        <w:t>куска</w:t>
      </w:r>
      <w:r>
        <w:rPr>
          <w:spacing w:val="1"/>
        </w:rPr>
        <w:t xml:space="preserve"> </w:t>
      </w:r>
      <w:r>
        <w:t>глины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пластилина</w:t>
      </w:r>
      <w:r>
        <w:rPr>
          <w:spacing w:val="1"/>
        </w:rPr>
        <w:t xml:space="preserve"> </w:t>
      </w:r>
      <w:r>
        <w:t>ленточным</w:t>
      </w:r>
      <w:r>
        <w:rPr>
          <w:spacing w:val="1"/>
        </w:rPr>
        <w:t xml:space="preserve"> </w:t>
      </w:r>
      <w:r>
        <w:t>способом.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лепить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пластическим,</w:t>
      </w:r>
      <w:r>
        <w:rPr>
          <w:spacing w:val="1"/>
        </w:rPr>
        <w:t xml:space="preserve"> </w:t>
      </w:r>
      <w:r>
        <w:t>конструктивным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комбинированным</w:t>
      </w:r>
      <w:r>
        <w:rPr>
          <w:spacing w:val="1"/>
        </w:rPr>
        <w:t xml:space="preserve"> </w:t>
      </w:r>
      <w:r>
        <w:t>способами.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сглаживать</w:t>
      </w:r>
      <w:r>
        <w:rPr>
          <w:spacing w:val="1"/>
        </w:rPr>
        <w:t xml:space="preserve"> </w:t>
      </w:r>
      <w:r>
        <w:t>поверхность</w:t>
      </w:r>
      <w:r>
        <w:rPr>
          <w:spacing w:val="1"/>
        </w:rPr>
        <w:t xml:space="preserve"> </w:t>
      </w:r>
      <w:r>
        <w:t>формы,</w:t>
      </w:r>
      <w:r>
        <w:rPr>
          <w:spacing w:val="7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устойчивыми.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лепке</w:t>
      </w:r>
      <w:r>
        <w:rPr>
          <w:spacing w:val="1"/>
        </w:rPr>
        <w:t xml:space="preserve"> </w:t>
      </w:r>
      <w:r>
        <w:t>выразительность</w:t>
      </w:r>
      <w:r>
        <w:rPr>
          <w:spacing w:val="1"/>
        </w:rPr>
        <w:t xml:space="preserve"> </w:t>
      </w:r>
      <w:r>
        <w:t>образа,</w:t>
      </w:r>
      <w:r>
        <w:rPr>
          <w:spacing w:val="1"/>
        </w:rPr>
        <w:t xml:space="preserve"> </w:t>
      </w:r>
      <w:r>
        <w:t>лепить фигуры человека и животных в движении, объединять небольшие группы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сюжеты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коллективных</w:t>
      </w:r>
      <w:r>
        <w:rPr>
          <w:spacing w:val="1"/>
        </w:rPr>
        <w:t xml:space="preserve"> </w:t>
      </w:r>
      <w:r>
        <w:t>композициях):</w:t>
      </w:r>
      <w:r>
        <w:rPr>
          <w:spacing w:val="1"/>
        </w:rPr>
        <w:t xml:space="preserve"> </w:t>
      </w:r>
      <w:r>
        <w:t>«Курица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цыплятами», «Два жадных медвежонка нашли сыр», «Дети на прогулке» и другие.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лепить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представлению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 (Медведь и Колобок, Лиса и Зайчик, Машенька и Медведь и тому</w:t>
      </w:r>
      <w:r>
        <w:rPr>
          <w:spacing w:val="1"/>
        </w:rPr>
        <w:t xml:space="preserve"> </w:t>
      </w:r>
      <w:r>
        <w:t>подобное).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творчество,</w:t>
      </w:r>
      <w:r>
        <w:rPr>
          <w:spacing w:val="1"/>
        </w:rPr>
        <w:t xml:space="preserve"> </w:t>
      </w:r>
      <w:r>
        <w:t>инициативу.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лепить</w:t>
      </w:r>
      <w:r>
        <w:rPr>
          <w:spacing w:val="1"/>
        </w:rPr>
        <w:t xml:space="preserve"> </w:t>
      </w:r>
      <w:r>
        <w:t>мелкие</w:t>
      </w:r>
      <w:r>
        <w:rPr>
          <w:spacing w:val="1"/>
        </w:rPr>
        <w:t xml:space="preserve"> </w:t>
      </w:r>
      <w:r>
        <w:t>детали;</w:t>
      </w:r>
      <w:r>
        <w:rPr>
          <w:spacing w:val="1"/>
        </w:rPr>
        <w:t xml:space="preserve"> </w:t>
      </w:r>
      <w:r>
        <w:t>пользуясь</w:t>
      </w:r>
      <w:r>
        <w:rPr>
          <w:spacing w:val="1"/>
        </w:rPr>
        <w:t xml:space="preserve"> </w:t>
      </w:r>
      <w:r>
        <w:t>стекой,</w:t>
      </w:r>
      <w:r>
        <w:rPr>
          <w:spacing w:val="1"/>
        </w:rPr>
        <w:t xml:space="preserve"> </w:t>
      </w:r>
      <w:r>
        <w:t>наносить</w:t>
      </w:r>
      <w:r>
        <w:rPr>
          <w:spacing w:val="1"/>
        </w:rPr>
        <w:t xml:space="preserve"> </w:t>
      </w:r>
      <w:r>
        <w:t>рисунок чешуек у рыбки, обозначать глаза, шерсть животного, перышки птицы, узор,</w:t>
      </w:r>
      <w:r>
        <w:rPr>
          <w:spacing w:val="1"/>
        </w:rPr>
        <w:t xml:space="preserve"> </w:t>
      </w:r>
      <w:r>
        <w:t>складки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одежде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подобное.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умения и навыки работы</w:t>
      </w:r>
      <w:r>
        <w:rPr>
          <w:spacing w:val="1"/>
        </w:rPr>
        <w:t xml:space="preserve"> </w:t>
      </w:r>
      <w:r>
        <w:t>с разнообразными материалами для лепки;</w:t>
      </w:r>
      <w:r>
        <w:rPr>
          <w:spacing w:val="1"/>
        </w:rPr>
        <w:t xml:space="preserve"> </w:t>
      </w:r>
      <w:r>
        <w:t>побуждает</w:t>
      </w:r>
      <w:r>
        <w:rPr>
          <w:spacing w:val="-3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дополнительные</w:t>
      </w:r>
      <w:r>
        <w:rPr>
          <w:spacing w:val="1"/>
        </w:rPr>
        <w:t xml:space="preserve"> </w:t>
      </w:r>
      <w:r>
        <w:t>материалы</w:t>
      </w:r>
      <w:r>
        <w:rPr>
          <w:spacing w:val="-1"/>
        </w:rPr>
        <w:t xml:space="preserve"> </w:t>
      </w:r>
      <w:r>
        <w:t>(косточки,</w:t>
      </w:r>
      <w:r>
        <w:rPr>
          <w:spacing w:val="2"/>
        </w:rPr>
        <w:t xml:space="preserve"> </w:t>
      </w:r>
      <w:r>
        <w:t>зернышки,</w:t>
      </w:r>
      <w:r>
        <w:rPr>
          <w:spacing w:val="1"/>
        </w:rPr>
        <w:t xml:space="preserve"> </w:t>
      </w:r>
      <w:r>
        <w:t>бусинки и</w:t>
      </w:r>
    </w:p>
    <w:p w:rsidR="00247033" w:rsidRDefault="00247033">
      <w:pPr>
        <w:sectPr w:rsidR="00247033">
          <w:pgSz w:w="11910" w:h="16840"/>
          <w:pgMar w:top="480" w:right="160" w:bottom="1200" w:left="440" w:header="0" w:footer="928" w:gutter="0"/>
          <w:cols w:space="720"/>
        </w:sectPr>
      </w:pPr>
    </w:p>
    <w:p w:rsidR="00247033" w:rsidRDefault="00247033">
      <w:pPr>
        <w:pStyle w:val="a3"/>
        <w:spacing w:before="65"/>
        <w:ind w:right="422" w:firstLine="0"/>
      </w:pPr>
      <w:r>
        <w:lastRenderedPageBreak/>
        <w:t>так далее). Педагог закрепляет у детей навыки аккуратной лепки. Закрепляет у детей</w:t>
      </w:r>
      <w:r>
        <w:rPr>
          <w:spacing w:val="1"/>
        </w:rPr>
        <w:t xml:space="preserve"> </w:t>
      </w:r>
      <w:r>
        <w:t>навык тщательно</w:t>
      </w:r>
      <w:r>
        <w:rPr>
          <w:spacing w:val="1"/>
        </w:rPr>
        <w:t xml:space="preserve"> </w:t>
      </w:r>
      <w:r>
        <w:t>мыть</w:t>
      </w:r>
      <w:r>
        <w:rPr>
          <w:spacing w:val="-2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по окончании</w:t>
      </w:r>
      <w:r>
        <w:rPr>
          <w:spacing w:val="1"/>
        </w:rPr>
        <w:t xml:space="preserve"> </w:t>
      </w:r>
      <w:r>
        <w:t>лепки.</w:t>
      </w:r>
    </w:p>
    <w:p w:rsidR="00247033" w:rsidRDefault="00247033">
      <w:pPr>
        <w:pStyle w:val="a3"/>
        <w:ind w:right="409"/>
      </w:pPr>
      <w:r>
        <w:t>Декоративная</w:t>
      </w:r>
      <w:r>
        <w:rPr>
          <w:spacing w:val="1"/>
        </w:rPr>
        <w:t xml:space="preserve"> </w:t>
      </w:r>
      <w:r>
        <w:t>лепка: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знакомить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декоративной</w:t>
      </w:r>
      <w:r>
        <w:rPr>
          <w:spacing w:val="1"/>
        </w:rPr>
        <w:t xml:space="preserve"> </w:t>
      </w:r>
      <w:r>
        <w:t>лепки.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предметам народного декоративно-прикладного искусства. Учит детей лепить птиц,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типу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игрушек</w:t>
      </w:r>
      <w:r>
        <w:rPr>
          <w:spacing w:val="1"/>
        </w:rPr>
        <w:t xml:space="preserve"> </w:t>
      </w:r>
      <w:r>
        <w:t>(дымковской,</w:t>
      </w:r>
      <w:r>
        <w:rPr>
          <w:spacing w:val="1"/>
        </w:rPr>
        <w:t xml:space="preserve"> </w:t>
      </w:r>
      <w:r>
        <w:t>филимоновской,</w:t>
      </w:r>
      <w:r>
        <w:rPr>
          <w:spacing w:val="1"/>
        </w:rPr>
        <w:t xml:space="preserve"> </w:t>
      </w:r>
      <w:r>
        <w:t>каргопольской и другие). Формирует у детей умение украшать узорами предметы</w:t>
      </w:r>
      <w:r>
        <w:rPr>
          <w:spacing w:val="1"/>
        </w:rPr>
        <w:t xml:space="preserve"> </w:t>
      </w:r>
      <w:r>
        <w:t>декоративного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расписывать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гуашью,</w:t>
      </w:r>
      <w:r>
        <w:rPr>
          <w:spacing w:val="1"/>
        </w:rPr>
        <w:t xml:space="preserve"> </w:t>
      </w:r>
      <w:r>
        <w:t>украшать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налепами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углубленным</w:t>
      </w:r>
      <w:r>
        <w:rPr>
          <w:spacing w:val="1"/>
        </w:rPr>
        <w:t xml:space="preserve"> </w:t>
      </w:r>
      <w:r>
        <w:t>рельефом,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стеку.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-67"/>
        </w:rPr>
        <w:t xml:space="preserve"> </w:t>
      </w:r>
      <w:r>
        <w:t>обмакивать пальцы в воду, чтобы сгладить неровности вылепленного изображения,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необходимо для</w:t>
      </w:r>
      <w:r>
        <w:rPr>
          <w:spacing w:val="3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образа.</w:t>
      </w:r>
    </w:p>
    <w:p w:rsidR="00247033" w:rsidRDefault="00247033">
      <w:pPr>
        <w:pStyle w:val="a7"/>
        <w:numPr>
          <w:ilvl w:val="0"/>
          <w:numId w:val="309"/>
        </w:numPr>
        <w:tabs>
          <w:tab w:val="left" w:pos="1640"/>
        </w:tabs>
        <w:spacing w:before="2"/>
        <w:ind w:left="1639" w:hanging="376"/>
        <w:rPr>
          <w:i/>
          <w:sz w:val="28"/>
        </w:rPr>
      </w:pPr>
      <w:r>
        <w:rPr>
          <w:i/>
          <w:sz w:val="28"/>
        </w:rPr>
        <w:t>Аппликация:</w:t>
      </w:r>
    </w:p>
    <w:p w:rsidR="00247033" w:rsidRDefault="00247033">
      <w:pPr>
        <w:pStyle w:val="a3"/>
        <w:ind w:right="403"/>
      </w:pPr>
      <w:r>
        <w:t>педагог закрепляет умение детей создавать изображения (разрезать бумагу на</w:t>
      </w:r>
      <w:r>
        <w:rPr>
          <w:spacing w:val="1"/>
        </w:rPr>
        <w:t xml:space="preserve"> </w:t>
      </w:r>
      <w:r>
        <w:t>короткие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длинные</w:t>
      </w:r>
      <w:r>
        <w:rPr>
          <w:spacing w:val="1"/>
        </w:rPr>
        <w:t xml:space="preserve"> </w:t>
      </w:r>
      <w:r>
        <w:t>полоски;</w:t>
      </w:r>
      <w:r>
        <w:rPr>
          <w:spacing w:val="1"/>
        </w:rPr>
        <w:t xml:space="preserve"> </w:t>
      </w:r>
      <w:r>
        <w:t>вырезать</w:t>
      </w:r>
      <w:r>
        <w:rPr>
          <w:spacing w:val="1"/>
        </w:rPr>
        <w:t xml:space="preserve"> </w:t>
      </w:r>
      <w:r>
        <w:t>круги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квадратов,</w:t>
      </w:r>
      <w:r>
        <w:rPr>
          <w:spacing w:val="1"/>
        </w:rPr>
        <w:t xml:space="preserve"> </w:t>
      </w:r>
      <w:r>
        <w:t>овалы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прямоугольников,</w:t>
      </w:r>
      <w:r>
        <w:rPr>
          <w:spacing w:val="17"/>
        </w:rPr>
        <w:t xml:space="preserve"> </w:t>
      </w:r>
      <w:r>
        <w:t>преобразовывать</w:t>
      </w:r>
      <w:r>
        <w:rPr>
          <w:spacing w:val="13"/>
        </w:rPr>
        <w:t xml:space="preserve"> </w:t>
      </w:r>
      <w:r>
        <w:t>одни</w:t>
      </w:r>
      <w:r>
        <w:rPr>
          <w:spacing w:val="15"/>
        </w:rPr>
        <w:t xml:space="preserve"> </w:t>
      </w:r>
      <w:r>
        <w:t>геометрические</w:t>
      </w:r>
      <w:r>
        <w:rPr>
          <w:spacing w:val="16"/>
        </w:rPr>
        <w:t xml:space="preserve"> </w:t>
      </w:r>
      <w:r>
        <w:t>фигуры</w:t>
      </w:r>
      <w:r>
        <w:rPr>
          <w:spacing w:val="16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другие:</w:t>
      </w:r>
      <w:r>
        <w:rPr>
          <w:spacing w:val="11"/>
        </w:rPr>
        <w:t xml:space="preserve"> </w:t>
      </w:r>
      <w:r>
        <w:t>квадрат</w:t>
      </w:r>
      <w:r>
        <w:rPr>
          <w:spacing w:val="16"/>
        </w:rPr>
        <w:t xml:space="preserve"> </w:t>
      </w:r>
      <w:r>
        <w:t>-</w:t>
      </w:r>
      <w:r>
        <w:rPr>
          <w:spacing w:val="-68"/>
        </w:rPr>
        <w:t xml:space="preserve"> </w:t>
      </w:r>
      <w:r>
        <w:t>в два - четыре треугольника, прямоугольник - в полоски, квадраты или маленькие</w:t>
      </w:r>
      <w:r>
        <w:rPr>
          <w:spacing w:val="1"/>
        </w:rPr>
        <w:t xml:space="preserve"> </w:t>
      </w:r>
      <w:r>
        <w:t>прямоугольники),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декоративные композиции. Учит детей</w:t>
      </w:r>
      <w:r>
        <w:rPr>
          <w:spacing w:val="70"/>
        </w:rPr>
        <w:t xml:space="preserve"> </w:t>
      </w:r>
      <w:r>
        <w:t>вырезать одинаковые фигуры или их детали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бумаги,</w:t>
      </w:r>
      <w:r>
        <w:rPr>
          <w:spacing w:val="1"/>
        </w:rPr>
        <w:t xml:space="preserve"> </w:t>
      </w:r>
      <w:r>
        <w:t>сложенной</w:t>
      </w:r>
      <w:r>
        <w:rPr>
          <w:spacing w:val="1"/>
        </w:rPr>
        <w:t xml:space="preserve"> </w:t>
      </w:r>
      <w:r>
        <w:t>гармошкой,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симметричные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бумаги,</w:t>
      </w:r>
      <w:r>
        <w:rPr>
          <w:spacing w:val="1"/>
        </w:rPr>
        <w:t xml:space="preserve"> </w:t>
      </w:r>
      <w:r>
        <w:t>сложенной</w:t>
      </w:r>
      <w:r>
        <w:rPr>
          <w:spacing w:val="1"/>
        </w:rPr>
        <w:t xml:space="preserve"> </w:t>
      </w:r>
      <w:r>
        <w:t>пополам</w:t>
      </w:r>
      <w:r>
        <w:rPr>
          <w:spacing w:val="1"/>
        </w:rPr>
        <w:t xml:space="preserve"> </w:t>
      </w:r>
      <w:r>
        <w:t>(стакан,</w:t>
      </w:r>
      <w:r>
        <w:rPr>
          <w:spacing w:val="1"/>
        </w:rPr>
        <w:t xml:space="preserve"> </w:t>
      </w:r>
      <w:r>
        <w:t>ваза,</w:t>
      </w:r>
      <w:r>
        <w:rPr>
          <w:spacing w:val="1"/>
        </w:rPr>
        <w:t xml:space="preserve"> </w:t>
      </w:r>
      <w:r>
        <w:t>цветок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71"/>
        </w:rPr>
        <w:t xml:space="preserve"> </w:t>
      </w:r>
      <w:r>
        <w:t>создания</w:t>
      </w:r>
      <w:r>
        <w:rPr>
          <w:spacing w:val="-67"/>
        </w:rPr>
        <w:t xml:space="preserve"> </w:t>
      </w:r>
      <w:r>
        <w:t>выразительного</w:t>
      </w:r>
      <w:r>
        <w:rPr>
          <w:spacing w:val="1"/>
        </w:rPr>
        <w:t xml:space="preserve"> </w:t>
      </w:r>
      <w:r>
        <w:t>образа,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приему</w:t>
      </w:r>
      <w:r>
        <w:rPr>
          <w:spacing w:val="1"/>
        </w:rPr>
        <w:t xml:space="preserve"> </w:t>
      </w:r>
      <w:r>
        <w:t>обрывания.</w:t>
      </w:r>
      <w:r>
        <w:rPr>
          <w:spacing w:val="1"/>
        </w:rPr>
        <w:t xml:space="preserve"> </w:t>
      </w:r>
      <w:r>
        <w:t>Побуждает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сюжетные</w:t>
      </w:r>
      <w:r>
        <w:rPr>
          <w:spacing w:val="1"/>
        </w:rPr>
        <w:t xml:space="preserve"> </w:t>
      </w:r>
      <w:r>
        <w:t>композиции,</w:t>
      </w:r>
      <w:r>
        <w:rPr>
          <w:spacing w:val="1"/>
        </w:rPr>
        <w:t xml:space="preserve"> </w:t>
      </w:r>
      <w:r>
        <w:t>дополнять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деталями,</w:t>
      </w:r>
      <w:r>
        <w:rPr>
          <w:spacing w:val="1"/>
        </w:rPr>
        <w:t xml:space="preserve"> </w:t>
      </w:r>
      <w:r>
        <w:t>обогащающими изображения.</w:t>
      </w:r>
      <w:r>
        <w:rPr>
          <w:spacing w:val="1"/>
        </w:rPr>
        <w:t xml:space="preserve"> </w:t>
      </w:r>
      <w:r>
        <w:t>Педагог формирует</w:t>
      </w:r>
      <w:r>
        <w:rPr>
          <w:spacing w:val="1"/>
        </w:rPr>
        <w:t xml:space="preserve"> </w:t>
      </w:r>
      <w:r>
        <w:t>у детей аккуратное и 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материалам.</w:t>
      </w:r>
    </w:p>
    <w:p w:rsidR="00247033" w:rsidRDefault="00247033">
      <w:pPr>
        <w:pStyle w:val="a7"/>
        <w:numPr>
          <w:ilvl w:val="0"/>
          <w:numId w:val="309"/>
        </w:numPr>
        <w:tabs>
          <w:tab w:val="left" w:pos="1568"/>
        </w:tabs>
        <w:spacing w:line="318" w:lineRule="exact"/>
        <w:ind w:left="1567" w:hanging="304"/>
        <w:rPr>
          <w:i/>
          <w:sz w:val="28"/>
        </w:rPr>
      </w:pPr>
      <w:r>
        <w:rPr>
          <w:i/>
          <w:sz w:val="28"/>
        </w:rPr>
        <w:t>Прикладное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творчество:</w:t>
      </w:r>
    </w:p>
    <w:p w:rsidR="00247033" w:rsidRDefault="00247033">
      <w:pPr>
        <w:pStyle w:val="a3"/>
        <w:ind w:right="406"/>
      </w:pPr>
      <w:r>
        <w:t>педагог</w:t>
      </w:r>
      <w:r>
        <w:rPr>
          <w:spacing w:val="1"/>
        </w:rPr>
        <w:t xml:space="preserve"> </w:t>
      </w:r>
      <w:r>
        <w:t>совершенствует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бумагой:</w:t>
      </w:r>
      <w:r>
        <w:rPr>
          <w:spacing w:val="1"/>
        </w:rPr>
        <w:t xml:space="preserve"> </w:t>
      </w:r>
      <w:r>
        <w:t>сгибать</w:t>
      </w:r>
      <w:r>
        <w:rPr>
          <w:spacing w:val="1"/>
        </w:rPr>
        <w:t xml:space="preserve"> </w:t>
      </w:r>
      <w:r>
        <w:t>лист</w:t>
      </w:r>
      <w:r>
        <w:rPr>
          <w:spacing w:val="1"/>
        </w:rPr>
        <w:t xml:space="preserve"> </w:t>
      </w:r>
      <w:r>
        <w:t>вчетверо в разных направлениях; работать по готовой выкройке (шапочка, лодочка,</w:t>
      </w:r>
      <w:r>
        <w:rPr>
          <w:spacing w:val="1"/>
        </w:rPr>
        <w:t xml:space="preserve"> </w:t>
      </w:r>
      <w:r>
        <w:t>домик, кошелек). Закрепляет у детей умение создавать из бумаги объемные фигуры:</w:t>
      </w:r>
      <w:r>
        <w:rPr>
          <w:spacing w:val="1"/>
        </w:rPr>
        <w:t xml:space="preserve"> </w:t>
      </w:r>
      <w:r>
        <w:t>делить квадратный лист на несколько равных частей, сглаживать сгибы, надрезать по</w:t>
      </w:r>
      <w:r>
        <w:rPr>
          <w:spacing w:val="1"/>
        </w:rPr>
        <w:t xml:space="preserve"> </w:t>
      </w:r>
      <w:r>
        <w:t>сгибам (домик, корзинка, кубик). Закрепляет умение детей делать игрушки, сувениры</w:t>
      </w:r>
      <w:r>
        <w:rPr>
          <w:spacing w:val="-67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природного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(шишки,</w:t>
      </w:r>
      <w:r>
        <w:rPr>
          <w:spacing w:val="1"/>
        </w:rPr>
        <w:t xml:space="preserve"> </w:t>
      </w:r>
      <w:r>
        <w:t>ветки,</w:t>
      </w:r>
      <w:r>
        <w:rPr>
          <w:spacing w:val="1"/>
        </w:rPr>
        <w:t xml:space="preserve"> </w:t>
      </w:r>
      <w:r>
        <w:t>ягоды)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(катушки,</w:t>
      </w:r>
      <w:r>
        <w:rPr>
          <w:spacing w:val="1"/>
        </w:rPr>
        <w:t xml:space="preserve"> </w:t>
      </w:r>
      <w:r>
        <w:t>проволока в цветной обмотке, пустые коробки и другое), прочно соединяя части.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игрушки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сюжетно-ролевых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(флажки, сумочки, шапочки, салфетки и другое); сувениры для родителей (законных</w:t>
      </w:r>
      <w:r>
        <w:rPr>
          <w:spacing w:val="1"/>
        </w:rPr>
        <w:t xml:space="preserve"> </w:t>
      </w:r>
      <w:r>
        <w:t>представителей), сотрудников ДОО, елочные украшения. Педагог привлекает детей к</w:t>
      </w:r>
      <w:r>
        <w:rPr>
          <w:spacing w:val="1"/>
        </w:rPr>
        <w:t xml:space="preserve"> </w:t>
      </w:r>
      <w:r>
        <w:t>изготовлению</w:t>
      </w:r>
      <w:r>
        <w:rPr>
          <w:spacing w:val="1"/>
        </w:rPr>
        <w:t xml:space="preserve"> </w:t>
      </w:r>
      <w:r>
        <w:t>пособий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(коробки,</w:t>
      </w:r>
      <w:r>
        <w:rPr>
          <w:spacing w:val="1"/>
        </w:rPr>
        <w:t xml:space="preserve"> </w:t>
      </w:r>
      <w:r>
        <w:t>счетный материал), ремонту книг, настольно-печатных игр. Закрепляет умение детей</w:t>
      </w:r>
      <w:r>
        <w:rPr>
          <w:spacing w:val="1"/>
        </w:rPr>
        <w:t xml:space="preserve"> </w:t>
      </w:r>
      <w:r>
        <w:t>экономно и рационально</w:t>
      </w:r>
      <w:r>
        <w:rPr>
          <w:spacing w:val="1"/>
        </w:rPr>
        <w:t xml:space="preserve"> </w:t>
      </w:r>
      <w:r>
        <w:t>расходовать</w:t>
      </w:r>
      <w:r>
        <w:rPr>
          <w:spacing w:val="-2"/>
        </w:rPr>
        <w:t xml:space="preserve"> </w:t>
      </w:r>
      <w:r>
        <w:t>материалы.</w:t>
      </w:r>
    </w:p>
    <w:p w:rsidR="00247033" w:rsidRDefault="00247033">
      <w:pPr>
        <w:spacing w:line="318" w:lineRule="exact"/>
        <w:ind w:left="1264"/>
        <w:jc w:val="both"/>
        <w:rPr>
          <w:i/>
          <w:sz w:val="28"/>
        </w:rPr>
      </w:pPr>
      <w:r>
        <w:rPr>
          <w:i/>
          <w:sz w:val="28"/>
        </w:rPr>
        <w:t>Конструктивная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деятельность</w:t>
      </w:r>
    </w:p>
    <w:p w:rsidR="00247033" w:rsidRDefault="00247033">
      <w:pPr>
        <w:pStyle w:val="a3"/>
        <w:ind w:right="406"/>
      </w:pPr>
      <w:r>
        <w:t>Педагог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детали</w:t>
      </w:r>
      <w:r>
        <w:rPr>
          <w:spacing w:val="1"/>
        </w:rPr>
        <w:t xml:space="preserve"> </w:t>
      </w:r>
      <w:r>
        <w:t>конструкций.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сделанные</w:t>
      </w:r>
      <w:r>
        <w:rPr>
          <w:spacing w:val="1"/>
        </w:rPr>
        <w:t xml:space="preserve"> </w:t>
      </w:r>
      <w:r>
        <w:t>педагогом</w:t>
      </w:r>
      <w:r>
        <w:rPr>
          <w:spacing w:val="1"/>
        </w:rPr>
        <w:t xml:space="preserve"> </w:t>
      </w:r>
      <w:r>
        <w:t>поделки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постройки;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конструктивные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постройки.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новыми</w:t>
      </w:r>
      <w:r>
        <w:rPr>
          <w:spacing w:val="1"/>
        </w:rPr>
        <w:t xml:space="preserve"> </w:t>
      </w:r>
      <w:r>
        <w:t>деталями:</w:t>
      </w:r>
      <w:r>
        <w:rPr>
          <w:spacing w:val="1"/>
        </w:rPr>
        <w:t xml:space="preserve"> </w:t>
      </w:r>
      <w:r>
        <w:t>разнообразными по форме и величине пластинами, брусками, цилиндрами, конусами</w:t>
      </w:r>
      <w:r>
        <w:rPr>
          <w:spacing w:val="1"/>
        </w:rPr>
        <w:t xml:space="preserve"> </w:t>
      </w:r>
      <w:r>
        <w:t>и другое. Учит детей заменять одни детали другими. Педагог формирует у детей</w:t>
      </w:r>
      <w:r>
        <w:rPr>
          <w:spacing w:val="1"/>
        </w:rPr>
        <w:t xml:space="preserve"> </w:t>
      </w:r>
      <w:r>
        <w:t>умение</w:t>
      </w:r>
      <w:r>
        <w:rPr>
          <w:spacing w:val="10"/>
        </w:rPr>
        <w:t xml:space="preserve"> </w:t>
      </w:r>
      <w:r>
        <w:t>создавать</w:t>
      </w:r>
      <w:r>
        <w:rPr>
          <w:spacing w:val="7"/>
        </w:rPr>
        <w:t xml:space="preserve"> </w:t>
      </w:r>
      <w:r>
        <w:t>различные</w:t>
      </w:r>
      <w:r>
        <w:rPr>
          <w:spacing w:val="10"/>
        </w:rPr>
        <w:t xml:space="preserve"> </w:t>
      </w:r>
      <w:r>
        <w:t>по</w:t>
      </w:r>
      <w:r>
        <w:rPr>
          <w:spacing w:val="9"/>
        </w:rPr>
        <w:t xml:space="preserve"> </w:t>
      </w:r>
      <w:r>
        <w:t>величине</w:t>
      </w:r>
      <w:r>
        <w:rPr>
          <w:spacing w:val="11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конструкции</w:t>
      </w:r>
      <w:r>
        <w:rPr>
          <w:spacing w:val="9"/>
        </w:rPr>
        <w:t xml:space="preserve"> </w:t>
      </w:r>
      <w:r>
        <w:t>постройки</w:t>
      </w:r>
      <w:r>
        <w:rPr>
          <w:spacing w:val="9"/>
        </w:rPr>
        <w:t xml:space="preserve"> </w:t>
      </w:r>
      <w:r>
        <w:t>одного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того</w:t>
      </w:r>
      <w:r>
        <w:rPr>
          <w:spacing w:val="10"/>
        </w:rPr>
        <w:t xml:space="preserve"> </w:t>
      </w:r>
      <w:r>
        <w:t>же</w:t>
      </w:r>
    </w:p>
    <w:p w:rsidR="00247033" w:rsidRDefault="00247033">
      <w:pPr>
        <w:sectPr w:rsidR="00247033">
          <w:pgSz w:w="11910" w:h="16840"/>
          <w:pgMar w:top="480" w:right="160" w:bottom="1200" w:left="440" w:header="0" w:footer="928" w:gutter="0"/>
          <w:cols w:space="720"/>
        </w:sectPr>
      </w:pPr>
    </w:p>
    <w:p w:rsidR="00247033" w:rsidRDefault="00247033">
      <w:pPr>
        <w:pStyle w:val="a3"/>
        <w:spacing w:before="65"/>
        <w:ind w:right="413" w:firstLine="0"/>
      </w:pPr>
      <w:r>
        <w:lastRenderedPageBreak/>
        <w:t>объекта. Учит детей строить по рисунку, самостоятельно подбирать необходимый</w:t>
      </w:r>
      <w:r>
        <w:rPr>
          <w:spacing w:val="1"/>
        </w:rPr>
        <w:t xml:space="preserve"> </w:t>
      </w:r>
      <w:r>
        <w:t>строительный материал. Продолжает развивать у детей умение работать коллективно,</w:t>
      </w:r>
      <w:r>
        <w:rPr>
          <w:spacing w:val="-67"/>
        </w:rPr>
        <w:t xml:space="preserve"> </w:t>
      </w:r>
      <w:r>
        <w:t>объединять свои поделки в соответствии с общим замыслом, договариваться, кто</w:t>
      </w:r>
      <w:r>
        <w:rPr>
          <w:spacing w:val="1"/>
        </w:rPr>
        <w:t xml:space="preserve"> </w:t>
      </w:r>
      <w:r>
        <w:t>какую</w:t>
      </w:r>
      <w:r>
        <w:rPr>
          <w:spacing w:val="-1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будет выполнять.</w:t>
      </w:r>
    </w:p>
    <w:p w:rsidR="00247033" w:rsidRDefault="00247033">
      <w:pPr>
        <w:spacing w:line="321" w:lineRule="exact"/>
        <w:ind w:left="1264"/>
        <w:jc w:val="both"/>
        <w:rPr>
          <w:i/>
          <w:sz w:val="28"/>
        </w:rPr>
      </w:pPr>
      <w:r>
        <w:rPr>
          <w:i/>
          <w:sz w:val="28"/>
        </w:rPr>
        <w:t>Музыкальная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деятельность</w:t>
      </w:r>
    </w:p>
    <w:p w:rsidR="00247033" w:rsidRDefault="00247033">
      <w:pPr>
        <w:pStyle w:val="a7"/>
        <w:numPr>
          <w:ilvl w:val="0"/>
          <w:numId w:val="308"/>
        </w:numPr>
        <w:tabs>
          <w:tab w:val="left" w:pos="1568"/>
        </w:tabs>
        <w:ind w:right="406" w:firstLine="710"/>
        <w:rPr>
          <w:sz w:val="28"/>
        </w:rPr>
      </w:pPr>
      <w:r>
        <w:rPr>
          <w:sz w:val="28"/>
        </w:rPr>
        <w:t>Слушание: педагог учит детей различать жанры музыкальных 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(песня, танец, марш). Совершенствует у детей музыкальную память через узнавание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мелодий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фрагментам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(вступление,</w:t>
      </w:r>
      <w:r>
        <w:rPr>
          <w:spacing w:val="1"/>
          <w:sz w:val="28"/>
        </w:rPr>
        <w:t xml:space="preserve"> </w:t>
      </w:r>
      <w:r>
        <w:rPr>
          <w:sz w:val="28"/>
        </w:rPr>
        <w:t>заключение,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фраза).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Развивает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навык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звуков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высоте</w:t>
      </w:r>
      <w:r>
        <w:rPr>
          <w:spacing w:val="70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пределах</w:t>
      </w:r>
      <w:r>
        <w:rPr>
          <w:spacing w:val="1"/>
          <w:sz w:val="28"/>
        </w:rPr>
        <w:t xml:space="preserve"> </w:t>
      </w:r>
      <w:r>
        <w:rPr>
          <w:sz w:val="28"/>
        </w:rPr>
        <w:t>квинты,</w:t>
      </w:r>
      <w:r>
        <w:rPr>
          <w:spacing w:val="1"/>
          <w:sz w:val="28"/>
        </w:rPr>
        <w:t xml:space="preserve"> </w:t>
      </w:r>
      <w:r>
        <w:rPr>
          <w:sz w:val="28"/>
        </w:rPr>
        <w:t>звучания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инструментов</w:t>
      </w:r>
      <w:r>
        <w:rPr>
          <w:spacing w:val="1"/>
          <w:sz w:val="28"/>
        </w:rPr>
        <w:t xml:space="preserve"> </w:t>
      </w:r>
      <w:r>
        <w:rPr>
          <w:sz w:val="28"/>
        </w:rPr>
        <w:t>(клавишно-ударные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струнные: фортепиано,</w:t>
      </w:r>
      <w:r>
        <w:rPr>
          <w:spacing w:val="1"/>
          <w:sz w:val="28"/>
        </w:rPr>
        <w:t xml:space="preserve"> </w:t>
      </w:r>
      <w:r>
        <w:rPr>
          <w:sz w:val="28"/>
        </w:rPr>
        <w:t>скрипка,</w:t>
      </w:r>
      <w:r>
        <w:rPr>
          <w:spacing w:val="1"/>
          <w:sz w:val="28"/>
        </w:rPr>
        <w:t xml:space="preserve"> </w:t>
      </w:r>
      <w:r>
        <w:rPr>
          <w:sz w:val="28"/>
        </w:rPr>
        <w:t>виолончель,</w:t>
      </w:r>
      <w:r>
        <w:rPr>
          <w:spacing w:val="1"/>
          <w:sz w:val="28"/>
        </w:rPr>
        <w:t xml:space="preserve"> </w:t>
      </w:r>
      <w:r>
        <w:rPr>
          <w:sz w:val="28"/>
        </w:rPr>
        <w:t>балалайка).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Знакомит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творчеством</w:t>
      </w:r>
      <w:r>
        <w:rPr>
          <w:spacing w:val="1"/>
          <w:sz w:val="28"/>
        </w:rPr>
        <w:t xml:space="preserve"> </w:t>
      </w:r>
      <w:r>
        <w:rPr>
          <w:sz w:val="28"/>
        </w:rPr>
        <w:t>некоторых</w:t>
      </w:r>
      <w:r>
        <w:rPr>
          <w:spacing w:val="-4"/>
          <w:sz w:val="28"/>
        </w:rPr>
        <w:t xml:space="preserve"> </w:t>
      </w:r>
      <w:r>
        <w:rPr>
          <w:sz w:val="28"/>
        </w:rPr>
        <w:t>композиторов.</w:t>
      </w:r>
    </w:p>
    <w:p w:rsidR="00247033" w:rsidRDefault="00247033">
      <w:pPr>
        <w:pStyle w:val="a7"/>
        <w:numPr>
          <w:ilvl w:val="0"/>
          <w:numId w:val="308"/>
        </w:numPr>
        <w:tabs>
          <w:tab w:val="left" w:pos="1568"/>
        </w:tabs>
        <w:spacing w:before="3"/>
        <w:ind w:right="409" w:firstLine="710"/>
        <w:rPr>
          <w:sz w:val="28"/>
        </w:rPr>
      </w:pPr>
      <w:r>
        <w:rPr>
          <w:sz w:val="28"/>
        </w:rPr>
        <w:t>Пение: педагог формирует у детей певческие навыки, умение петь легким</w:t>
      </w:r>
      <w:r>
        <w:rPr>
          <w:spacing w:val="1"/>
          <w:sz w:val="28"/>
        </w:rPr>
        <w:t xml:space="preserve"> </w:t>
      </w:r>
      <w:r>
        <w:rPr>
          <w:sz w:val="28"/>
        </w:rPr>
        <w:t>звуком в диапазоне от «ре» первой октавы до «до» второй октавы, брать дыхание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перед началом песни, между музыкальными фразами, произносить отчетливо слова,</w:t>
      </w:r>
      <w:r>
        <w:rPr>
          <w:spacing w:val="1"/>
          <w:sz w:val="28"/>
        </w:rPr>
        <w:t xml:space="preserve"> </w:t>
      </w:r>
      <w:r>
        <w:rPr>
          <w:sz w:val="28"/>
        </w:rPr>
        <w:t>своевременно</w:t>
      </w:r>
      <w:r>
        <w:rPr>
          <w:spacing w:val="1"/>
          <w:sz w:val="28"/>
        </w:rPr>
        <w:t xml:space="preserve"> </w:t>
      </w:r>
      <w:r>
        <w:rPr>
          <w:sz w:val="28"/>
        </w:rPr>
        <w:t>начинать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заканчивать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песню,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</w:t>
      </w:r>
      <w:r>
        <w:rPr>
          <w:spacing w:val="1"/>
          <w:sz w:val="28"/>
        </w:rPr>
        <w:t xml:space="preserve"> </w:t>
      </w:r>
      <w:r>
        <w:rPr>
          <w:sz w:val="28"/>
        </w:rPr>
        <w:t>мелодии, петь умеренно, громко и тихо. Способствует развитию у детей 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сольного пения, с музыкальным сопровождением и без него. Педагог содействует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проявлению у детей самостоятельности и творческому исполнению песен разного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характера.</w:t>
      </w:r>
      <w:r>
        <w:rPr>
          <w:spacing w:val="2"/>
          <w:sz w:val="28"/>
        </w:rPr>
        <w:t xml:space="preserve"> </w:t>
      </w:r>
      <w:r>
        <w:rPr>
          <w:sz w:val="28"/>
        </w:rPr>
        <w:t>Развивает</w:t>
      </w:r>
      <w:r>
        <w:rPr>
          <w:spacing w:val="3"/>
          <w:sz w:val="28"/>
        </w:rPr>
        <w:t xml:space="preserve"> </w:t>
      </w:r>
      <w:r>
        <w:rPr>
          <w:sz w:val="28"/>
        </w:rPr>
        <w:t>у</w:t>
      </w:r>
      <w:r>
        <w:rPr>
          <w:spacing w:val="-3"/>
          <w:sz w:val="28"/>
        </w:rPr>
        <w:t xml:space="preserve"> </w:t>
      </w:r>
      <w:r>
        <w:rPr>
          <w:sz w:val="28"/>
        </w:rPr>
        <w:t>детей песенный музыкальный вкус.</w:t>
      </w:r>
    </w:p>
    <w:p w:rsidR="00247033" w:rsidRDefault="00247033">
      <w:pPr>
        <w:pStyle w:val="a7"/>
        <w:numPr>
          <w:ilvl w:val="0"/>
          <w:numId w:val="308"/>
        </w:numPr>
        <w:tabs>
          <w:tab w:val="left" w:pos="1568"/>
        </w:tabs>
        <w:ind w:right="409" w:firstLine="710"/>
        <w:rPr>
          <w:sz w:val="28"/>
        </w:rPr>
      </w:pPr>
      <w:r>
        <w:rPr>
          <w:sz w:val="28"/>
        </w:rPr>
        <w:t>Песенное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творчество: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учит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импровизировать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мелодию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заданный</w:t>
      </w:r>
      <w:r>
        <w:rPr>
          <w:spacing w:val="1"/>
          <w:sz w:val="28"/>
        </w:rPr>
        <w:t xml:space="preserve"> </w:t>
      </w:r>
      <w:r>
        <w:rPr>
          <w:sz w:val="28"/>
        </w:rPr>
        <w:t>текст.</w:t>
      </w:r>
      <w:r>
        <w:rPr>
          <w:spacing w:val="1"/>
          <w:sz w:val="28"/>
        </w:rPr>
        <w:t xml:space="preserve"> </w:t>
      </w:r>
      <w:r>
        <w:rPr>
          <w:sz w:val="28"/>
        </w:rPr>
        <w:t>Учит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сочинять</w:t>
      </w:r>
      <w:r>
        <w:rPr>
          <w:spacing w:val="1"/>
          <w:sz w:val="28"/>
        </w:rPr>
        <w:t xml:space="preserve"> </w:t>
      </w:r>
      <w:r>
        <w:rPr>
          <w:sz w:val="28"/>
        </w:rPr>
        <w:t>мелодии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различного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характера:</w:t>
      </w:r>
      <w:r>
        <w:rPr>
          <w:spacing w:val="1"/>
          <w:sz w:val="28"/>
        </w:rPr>
        <w:t xml:space="preserve"> </w:t>
      </w:r>
      <w:r>
        <w:rPr>
          <w:sz w:val="28"/>
        </w:rPr>
        <w:t>ласковую</w:t>
      </w:r>
      <w:r>
        <w:rPr>
          <w:spacing w:val="1"/>
          <w:sz w:val="28"/>
        </w:rPr>
        <w:t xml:space="preserve"> </w:t>
      </w:r>
      <w:r>
        <w:rPr>
          <w:sz w:val="28"/>
        </w:rPr>
        <w:t>колыбельную,</w:t>
      </w:r>
      <w:r>
        <w:rPr>
          <w:spacing w:val="1"/>
          <w:sz w:val="28"/>
        </w:rPr>
        <w:t xml:space="preserve"> </w:t>
      </w:r>
      <w:r>
        <w:rPr>
          <w:sz w:val="28"/>
        </w:rPr>
        <w:t>задорный</w:t>
      </w:r>
      <w:r>
        <w:rPr>
          <w:spacing w:val="-2"/>
          <w:sz w:val="28"/>
        </w:rPr>
        <w:t xml:space="preserve"> </w:t>
      </w:r>
      <w:r>
        <w:rPr>
          <w:sz w:val="28"/>
        </w:rPr>
        <w:t>или</w:t>
      </w:r>
      <w:r>
        <w:rPr>
          <w:spacing w:val="-2"/>
          <w:sz w:val="28"/>
        </w:rPr>
        <w:t xml:space="preserve"> </w:t>
      </w:r>
      <w:r>
        <w:rPr>
          <w:sz w:val="28"/>
        </w:rPr>
        <w:t>бодрый</w:t>
      </w:r>
      <w:r>
        <w:rPr>
          <w:spacing w:val="-2"/>
          <w:sz w:val="28"/>
        </w:rPr>
        <w:t xml:space="preserve"> </w:t>
      </w:r>
      <w:r>
        <w:rPr>
          <w:sz w:val="28"/>
        </w:rPr>
        <w:t>марш,</w:t>
      </w:r>
      <w:r>
        <w:rPr>
          <w:spacing w:val="2"/>
          <w:sz w:val="28"/>
        </w:rPr>
        <w:t xml:space="preserve"> </w:t>
      </w:r>
      <w:r>
        <w:rPr>
          <w:sz w:val="28"/>
        </w:rPr>
        <w:t>плавный</w:t>
      </w:r>
      <w:r>
        <w:rPr>
          <w:spacing w:val="-2"/>
          <w:sz w:val="28"/>
        </w:rPr>
        <w:t xml:space="preserve"> </w:t>
      </w:r>
      <w:r>
        <w:rPr>
          <w:sz w:val="28"/>
        </w:rPr>
        <w:t>вальс,</w:t>
      </w:r>
      <w:r>
        <w:rPr>
          <w:spacing w:val="1"/>
          <w:sz w:val="28"/>
        </w:rPr>
        <w:t xml:space="preserve"> </w:t>
      </w:r>
      <w:r>
        <w:rPr>
          <w:sz w:val="28"/>
        </w:rPr>
        <w:t>веселую</w:t>
      </w:r>
      <w:r>
        <w:rPr>
          <w:spacing w:val="-3"/>
          <w:sz w:val="28"/>
        </w:rPr>
        <w:t xml:space="preserve"> </w:t>
      </w:r>
      <w:r>
        <w:rPr>
          <w:sz w:val="28"/>
        </w:rPr>
        <w:t>плясовую.</w:t>
      </w:r>
    </w:p>
    <w:p w:rsidR="00247033" w:rsidRDefault="00247033">
      <w:pPr>
        <w:pStyle w:val="a7"/>
        <w:numPr>
          <w:ilvl w:val="0"/>
          <w:numId w:val="308"/>
        </w:numPr>
        <w:tabs>
          <w:tab w:val="left" w:pos="1568"/>
        </w:tabs>
        <w:ind w:right="408" w:firstLine="710"/>
        <w:rPr>
          <w:sz w:val="28"/>
        </w:rPr>
      </w:pPr>
      <w:r>
        <w:rPr>
          <w:sz w:val="28"/>
        </w:rPr>
        <w:t>Музыкально-ритмические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движения: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развивает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чувство</w:t>
      </w:r>
      <w:r>
        <w:rPr>
          <w:spacing w:val="1"/>
          <w:sz w:val="28"/>
        </w:rPr>
        <w:t xml:space="preserve"> </w:t>
      </w:r>
      <w:r>
        <w:rPr>
          <w:sz w:val="28"/>
        </w:rPr>
        <w:t>ритма,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музыки,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эмоционально-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образное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содержание.</w:t>
      </w:r>
      <w:r>
        <w:rPr>
          <w:spacing w:val="1"/>
          <w:sz w:val="28"/>
        </w:rPr>
        <w:t xml:space="preserve"> </w:t>
      </w:r>
      <w:r>
        <w:rPr>
          <w:sz w:val="28"/>
        </w:rPr>
        <w:t>Учит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свободно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пространстве,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выполнять простейшие перестроения, самостоятельно переходить от умеренного к</w:t>
      </w:r>
      <w:r>
        <w:rPr>
          <w:spacing w:val="1"/>
          <w:sz w:val="28"/>
        </w:rPr>
        <w:t xml:space="preserve"> </w:t>
      </w:r>
      <w:r>
        <w:rPr>
          <w:sz w:val="28"/>
        </w:rPr>
        <w:t>быстрому или медленному темпу, менять движения в соответствии с музыкальными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фразами.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танцевальных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движений</w:t>
      </w:r>
      <w:r>
        <w:rPr>
          <w:spacing w:val="1"/>
          <w:sz w:val="28"/>
        </w:rPr>
        <w:t xml:space="preserve"> </w:t>
      </w:r>
      <w:r>
        <w:rPr>
          <w:sz w:val="28"/>
        </w:rPr>
        <w:t>(поочередное</w:t>
      </w:r>
      <w:r>
        <w:rPr>
          <w:spacing w:val="1"/>
          <w:sz w:val="28"/>
        </w:rPr>
        <w:t xml:space="preserve"> </w:t>
      </w:r>
      <w:r>
        <w:rPr>
          <w:sz w:val="28"/>
        </w:rPr>
        <w:t>выбрасывание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ног</w:t>
      </w:r>
      <w:r>
        <w:rPr>
          <w:spacing w:val="1"/>
          <w:sz w:val="28"/>
        </w:rPr>
        <w:t xml:space="preserve"> </w:t>
      </w:r>
      <w:r>
        <w:rPr>
          <w:sz w:val="28"/>
        </w:rPr>
        <w:t>вперед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прыжке;</w:t>
      </w:r>
      <w:r>
        <w:rPr>
          <w:spacing w:val="1"/>
          <w:sz w:val="28"/>
        </w:rPr>
        <w:t xml:space="preserve"> </w:t>
      </w:r>
      <w:r>
        <w:rPr>
          <w:sz w:val="28"/>
        </w:rPr>
        <w:t>приставной шаг с приседанием, с продвижением вперед, кружение; приседание с</w:t>
      </w:r>
      <w:r>
        <w:rPr>
          <w:spacing w:val="1"/>
          <w:sz w:val="28"/>
        </w:rPr>
        <w:t xml:space="preserve"> </w:t>
      </w:r>
      <w:r>
        <w:rPr>
          <w:sz w:val="28"/>
        </w:rPr>
        <w:t>выставлением ноги вперед). Знакомит детей с русским хороводом, пляской, а также с</w:t>
      </w:r>
      <w:r>
        <w:rPr>
          <w:spacing w:val="1"/>
          <w:sz w:val="28"/>
        </w:rPr>
        <w:t xml:space="preserve"> </w:t>
      </w:r>
      <w:r>
        <w:rPr>
          <w:sz w:val="28"/>
        </w:rPr>
        <w:t>танцами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народов.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Продолжает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навыки</w:t>
      </w:r>
      <w:r>
        <w:rPr>
          <w:spacing w:val="1"/>
          <w:sz w:val="28"/>
        </w:rPr>
        <w:t xml:space="preserve"> </w:t>
      </w:r>
      <w:r>
        <w:rPr>
          <w:sz w:val="28"/>
        </w:rPr>
        <w:t>инсценирования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песен; учит изображать сказочных животных и птиц (лошадка, коза, лиса, медведь,</w:t>
      </w:r>
      <w:r>
        <w:rPr>
          <w:spacing w:val="1"/>
          <w:sz w:val="28"/>
        </w:rPr>
        <w:t xml:space="preserve"> </w:t>
      </w:r>
      <w:r>
        <w:rPr>
          <w:sz w:val="28"/>
        </w:rPr>
        <w:t>заяц,</w:t>
      </w:r>
      <w:r>
        <w:rPr>
          <w:spacing w:val="2"/>
          <w:sz w:val="28"/>
        </w:rPr>
        <w:t xml:space="preserve"> </w:t>
      </w:r>
      <w:r>
        <w:rPr>
          <w:sz w:val="28"/>
        </w:rPr>
        <w:t>журавль,</w:t>
      </w:r>
      <w:r>
        <w:rPr>
          <w:spacing w:val="3"/>
          <w:sz w:val="28"/>
        </w:rPr>
        <w:t xml:space="preserve"> </w:t>
      </w:r>
      <w:r>
        <w:rPr>
          <w:sz w:val="28"/>
        </w:rPr>
        <w:t>ворон 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другие)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игровых</w:t>
      </w:r>
      <w:r>
        <w:rPr>
          <w:spacing w:val="-4"/>
          <w:sz w:val="28"/>
        </w:rPr>
        <w:t xml:space="preserve"> </w:t>
      </w:r>
      <w:r>
        <w:rPr>
          <w:sz w:val="28"/>
        </w:rPr>
        <w:t>ситуациях.</w:t>
      </w:r>
    </w:p>
    <w:p w:rsidR="00247033" w:rsidRDefault="00247033">
      <w:pPr>
        <w:pStyle w:val="a7"/>
        <w:numPr>
          <w:ilvl w:val="0"/>
          <w:numId w:val="308"/>
        </w:numPr>
        <w:tabs>
          <w:tab w:val="left" w:pos="1568"/>
        </w:tabs>
        <w:ind w:right="415" w:firstLine="710"/>
        <w:rPr>
          <w:sz w:val="28"/>
        </w:rPr>
      </w:pPr>
      <w:r>
        <w:rPr>
          <w:sz w:val="28"/>
        </w:rPr>
        <w:t>Музыкально-игровое и танцевальное творчество: педагог развивает у 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танцевальное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творчество;</w:t>
      </w:r>
      <w:r>
        <w:rPr>
          <w:spacing w:val="1"/>
          <w:sz w:val="28"/>
        </w:rPr>
        <w:t xml:space="preserve"> </w:t>
      </w:r>
      <w:r>
        <w:rPr>
          <w:sz w:val="28"/>
        </w:rPr>
        <w:t>помогает</w:t>
      </w:r>
      <w:r>
        <w:rPr>
          <w:spacing w:val="1"/>
          <w:sz w:val="28"/>
        </w:rPr>
        <w:t xml:space="preserve"> </w:t>
      </w:r>
      <w:r>
        <w:rPr>
          <w:sz w:val="28"/>
        </w:rPr>
        <w:t>придумывать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пляскам,</w:t>
      </w:r>
      <w:r>
        <w:rPr>
          <w:spacing w:val="1"/>
          <w:sz w:val="28"/>
        </w:rPr>
        <w:t xml:space="preserve"> </w:t>
      </w:r>
      <w:r>
        <w:rPr>
          <w:sz w:val="28"/>
        </w:rPr>
        <w:t>танцам,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составлять композицию танца, проявляя самостоятельность в творчестве. Учит 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 придумывать движения, отражающие содержание песни. Побуждает</w:t>
      </w:r>
      <w:r>
        <w:rPr>
          <w:spacing w:val="1"/>
          <w:sz w:val="28"/>
        </w:rPr>
        <w:t xml:space="preserve"> </w:t>
      </w:r>
      <w:r>
        <w:rPr>
          <w:sz w:val="28"/>
        </w:rPr>
        <w:t>детей к инсценированию</w:t>
      </w:r>
      <w:r>
        <w:rPr>
          <w:spacing w:val="-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2"/>
          <w:sz w:val="28"/>
        </w:rPr>
        <w:t xml:space="preserve"> </w:t>
      </w:r>
      <w:r>
        <w:rPr>
          <w:sz w:val="28"/>
        </w:rPr>
        <w:t>песен,</w:t>
      </w:r>
      <w:r>
        <w:rPr>
          <w:spacing w:val="3"/>
          <w:sz w:val="28"/>
        </w:rPr>
        <w:t xml:space="preserve"> </w:t>
      </w:r>
      <w:r>
        <w:rPr>
          <w:sz w:val="28"/>
        </w:rPr>
        <w:t>хороводов.</w:t>
      </w:r>
    </w:p>
    <w:p w:rsidR="00247033" w:rsidRDefault="00247033">
      <w:pPr>
        <w:pStyle w:val="a7"/>
        <w:numPr>
          <w:ilvl w:val="0"/>
          <w:numId w:val="308"/>
        </w:numPr>
        <w:tabs>
          <w:tab w:val="left" w:pos="1568"/>
        </w:tabs>
        <w:ind w:right="407" w:firstLine="710"/>
        <w:rPr>
          <w:sz w:val="28"/>
        </w:rPr>
      </w:pPr>
      <w:r>
        <w:rPr>
          <w:sz w:val="28"/>
        </w:rPr>
        <w:t>Игра на детских музыкальных инструментах: педагог учит детей исполнять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простейшие</w:t>
      </w:r>
      <w:r>
        <w:rPr>
          <w:spacing w:val="1"/>
          <w:sz w:val="28"/>
        </w:rPr>
        <w:t xml:space="preserve"> </w:t>
      </w:r>
      <w:r>
        <w:rPr>
          <w:sz w:val="28"/>
        </w:rPr>
        <w:t>мелодии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детских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инструментах;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знакомые</w:t>
      </w:r>
      <w:r>
        <w:rPr>
          <w:spacing w:val="1"/>
          <w:sz w:val="28"/>
        </w:rPr>
        <w:t xml:space="preserve"> </w:t>
      </w:r>
      <w:r>
        <w:rPr>
          <w:sz w:val="28"/>
        </w:rPr>
        <w:t>песенки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небольшими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группами,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соблюдая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этом</w:t>
      </w:r>
      <w:r>
        <w:rPr>
          <w:spacing w:val="1"/>
          <w:sz w:val="28"/>
        </w:rPr>
        <w:t xml:space="preserve"> </w:t>
      </w:r>
      <w:r>
        <w:rPr>
          <w:sz w:val="28"/>
        </w:rPr>
        <w:t>общую</w:t>
      </w:r>
      <w:r>
        <w:rPr>
          <w:spacing w:val="1"/>
          <w:sz w:val="28"/>
        </w:rPr>
        <w:t xml:space="preserve"> </w:t>
      </w:r>
      <w:r>
        <w:rPr>
          <w:sz w:val="28"/>
        </w:rPr>
        <w:t>динамику</w:t>
      </w:r>
      <w:r>
        <w:rPr>
          <w:spacing w:val="70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темп.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Развивает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1"/>
          <w:sz w:val="28"/>
        </w:rPr>
        <w:t xml:space="preserve"> </w:t>
      </w:r>
      <w:r>
        <w:rPr>
          <w:sz w:val="28"/>
        </w:rPr>
        <w:t>побуждает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активным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действиям.</w:t>
      </w:r>
    </w:p>
    <w:p w:rsidR="00247033" w:rsidRDefault="00247033">
      <w:pPr>
        <w:pStyle w:val="a3"/>
        <w:spacing w:line="321" w:lineRule="exact"/>
        <w:ind w:left="1264" w:firstLine="0"/>
      </w:pPr>
      <w:r>
        <w:t>Педагог</w:t>
      </w:r>
      <w:r>
        <w:rPr>
          <w:spacing w:val="65"/>
        </w:rPr>
        <w:t xml:space="preserve"> </w:t>
      </w:r>
      <w:r>
        <w:t>активизирует</w:t>
      </w:r>
      <w:r>
        <w:rPr>
          <w:spacing w:val="131"/>
        </w:rPr>
        <w:t xml:space="preserve"> </w:t>
      </w:r>
      <w:r>
        <w:t>использование</w:t>
      </w:r>
      <w:r>
        <w:rPr>
          <w:spacing w:val="139"/>
        </w:rPr>
        <w:t xml:space="preserve"> </w:t>
      </w:r>
      <w:r>
        <w:t>детьми</w:t>
      </w:r>
      <w:r>
        <w:rPr>
          <w:spacing w:val="133"/>
        </w:rPr>
        <w:t xml:space="preserve"> </w:t>
      </w:r>
      <w:r>
        <w:t>различных</w:t>
      </w:r>
      <w:r>
        <w:rPr>
          <w:spacing w:val="129"/>
        </w:rPr>
        <w:t xml:space="preserve"> </w:t>
      </w:r>
      <w:r>
        <w:t>видов</w:t>
      </w:r>
      <w:r>
        <w:rPr>
          <w:spacing w:val="132"/>
        </w:rPr>
        <w:t xml:space="preserve"> </w:t>
      </w:r>
      <w:r>
        <w:t>музыки</w:t>
      </w:r>
      <w:r>
        <w:rPr>
          <w:spacing w:val="133"/>
        </w:rPr>
        <w:t xml:space="preserve"> </w:t>
      </w:r>
      <w:r>
        <w:t>в</w:t>
      </w:r>
    </w:p>
    <w:p w:rsidR="00247033" w:rsidRDefault="00247033">
      <w:pPr>
        <w:spacing w:line="321" w:lineRule="exact"/>
        <w:sectPr w:rsidR="00247033">
          <w:pgSz w:w="11910" w:h="16840"/>
          <w:pgMar w:top="480" w:right="160" w:bottom="1200" w:left="440" w:header="0" w:footer="928" w:gutter="0"/>
          <w:cols w:space="720"/>
        </w:sectPr>
      </w:pPr>
    </w:p>
    <w:p w:rsidR="00247033" w:rsidRDefault="00247033">
      <w:pPr>
        <w:pStyle w:val="a3"/>
        <w:spacing w:before="65"/>
        <w:ind w:right="415" w:firstLine="0"/>
      </w:pPr>
      <w:r>
        <w:lastRenderedPageBreak/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досуговой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музыкальных</w:t>
      </w:r>
      <w:r>
        <w:rPr>
          <w:spacing w:val="-4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ребёнка.</w:t>
      </w:r>
    </w:p>
    <w:p w:rsidR="00247033" w:rsidRDefault="00247033">
      <w:pPr>
        <w:spacing w:line="321" w:lineRule="exact"/>
        <w:ind w:left="1264"/>
        <w:jc w:val="both"/>
        <w:rPr>
          <w:i/>
          <w:sz w:val="28"/>
        </w:rPr>
      </w:pPr>
      <w:r>
        <w:rPr>
          <w:i/>
          <w:sz w:val="28"/>
        </w:rPr>
        <w:t>Театрализованная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деятельность</w:t>
      </w:r>
    </w:p>
    <w:p w:rsidR="00247033" w:rsidRDefault="00247033">
      <w:pPr>
        <w:pStyle w:val="a3"/>
        <w:ind w:right="407"/>
      </w:pP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знакомить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театрального</w:t>
      </w:r>
      <w:r>
        <w:rPr>
          <w:spacing w:val="1"/>
        </w:rPr>
        <w:t xml:space="preserve"> </w:t>
      </w:r>
      <w:r>
        <w:t>искусства (кукольный театр, балет, опера и прочее); расширяет представления детей в</w:t>
      </w:r>
      <w:r>
        <w:rPr>
          <w:spacing w:val="-67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театральной</w:t>
      </w:r>
      <w:r>
        <w:rPr>
          <w:spacing w:val="1"/>
        </w:rPr>
        <w:t xml:space="preserve"> </w:t>
      </w:r>
      <w:r>
        <w:t>терминологии</w:t>
      </w:r>
      <w:r>
        <w:rPr>
          <w:spacing w:val="1"/>
        </w:rPr>
        <w:t xml:space="preserve"> </w:t>
      </w:r>
      <w:r>
        <w:t>(акт,</w:t>
      </w:r>
      <w:r>
        <w:rPr>
          <w:spacing w:val="1"/>
        </w:rPr>
        <w:t xml:space="preserve"> </w:t>
      </w:r>
      <w:r>
        <w:t>актер,</w:t>
      </w:r>
      <w:r>
        <w:rPr>
          <w:spacing w:val="1"/>
        </w:rPr>
        <w:t xml:space="preserve"> </w:t>
      </w:r>
      <w:r>
        <w:t>антракт,</w:t>
      </w:r>
      <w:r>
        <w:rPr>
          <w:spacing w:val="1"/>
        </w:rPr>
        <w:t xml:space="preserve"> </w:t>
      </w:r>
      <w:r>
        <w:t>кулисы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далее).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сценическому</w:t>
      </w:r>
      <w:r>
        <w:rPr>
          <w:spacing w:val="1"/>
        </w:rPr>
        <w:t xml:space="preserve"> </w:t>
      </w:r>
      <w:r>
        <w:t>искусству,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атмосферу</w:t>
      </w:r>
      <w:r>
        <w:rPr>
          <w:spacing w:val="1"/>
        </w:rPr>
        <w:t xml:space="preserve"> </w:t>
      </w:r>
      <w:r>
        <w:t>творческого выбора и инициативы для каждого ребёнка, поддерживает различные</w:t>
      </w:r>
      <w:r>
        <w:rPr>
          <w:spacing w:val="1"/>
        </w:rPr>
        <w:t xml:space="preserve"> </w:t>
      </w:r>
      <w:r>
        <w:t>творческие группы детей. Развивает личностные качеств (коммуникативные навыки,</w:t>
      </w:r>
      <w:r>
        <w:rPr>
          <w:spacing w:val="1"/>
        </w:rPr>
        <w:t xml:space="preserve"> </w:t>
      </w:r>
      <w:r>
        <w:t>партнёрские</w:t>
      </w:r>
      <w:r>
        <w:rPr>
          <w:spacing w:val="1"/>
        </w:rPr>
        <w:t xml:space="preserve"> </w:t>
      </w:r>
      <w:r>
        <w:t>взаимоотношения.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различными способами (речь, мимика, жест, пантомима и прочее). Создает 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показа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инициативу</w:t>
      </w:r>
      <w:r>
        <w:rPr>
          <w:spacing w:val="1"/>
        </w:rPr>
        <w:t xml:space="preserve"> </w:t>
      </w:r>
      <w:r>
        <w:t>изготовления</w:t>
      </w:r>
      <w:r>
        <w:rPr>
          <w:spacing w:val="1"/>
        </w:rPr>
        <w:t xml:space="preserve"> </w:t>
      </w:r>
      <w:r>
        <w:t>декораций,</w:t>
      </w:r>
      <w:r>
        <w:rPr>
          <w:spacing w:val="2"/>
        </w:rPr>
        <w:t xml:space="preserve"> </w:t>
      </w:r>
      <w:r>
        <w:t>элементов</w:t>
      </w:r>
      <w:r>
        <w:rPr>
          <w:spacing w:val="-1"/>
        </w:rPr>
        <w:t xml:space="preserve"> </w:t>
      </w:r>
      <w:r>
        <w:t>костюмов</w:t>
      </w:r>
      <w:r>
        <w:rPr>
          <w:spacing w:val="-1"/>
        </w:rPr>
        <w:t xml:space="preserve"> </w:t>
      </w:r>
      <w:r>
        <w:t>и атрибутов.</w:t>
      </w:r>
    </w:p>
    <w:p w:rsidR="00247033" w:rsidRDefault="00247033">
      <w:pPr>
        <w:spacing w:before="2" w:line="322" w:lineRule="exact"/>
        <w:ind w:left="1264"/>
        <w:jc w:val="both"/>
        <w:rPr>
          <w:i/>
          <w:sz w:val="28"/>
        </w:rPr>
      </w:pPr>
      <w:r>
        <w:rPr>
          <w:i/>
          <w:sz w:val="28"/>
        </w:rPr>
        <w:t>Культурно-досуговая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деятельность</w:t>
      </w:r>
    </w:p>
    <w:p w:rsidR="00247033" w:rsidRDefault="00247033">
      <w:pPr>
        <w:pStyle w:val="a3"/>
        <w:ind w:right="406"/>
      </w:pPr>
      <w:r>
        <w:t>Педагог развивает желание детей проводить свободное время с интересом и</w:t>
      </w:r>
      <w:r>
        <w:rPr>
          <w:spacing w:val="1"/>
        </w:rPr>
        <w:t xml:space="preserve"> </w:t>
      </w:r>
      <w:r>
        <w:t>пользой,</w:t>
      </w:r>
      <w:r>
        <w:rPr>
          <w:spacing w:val="1"/>
        </w:rPr>
        <w:t xml:space="preserve"> </w:t>
      </w:r>
      <w:r>
        <w:t>реализуя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(чтение</w:t>
      </w:r>
      <w:r>
        <w:rPr>
          <w:spacing w:val="1"/>
        </w:rPr>
        <w:t xml:space="preserve"> </w:t>
      </w:r>
      <w:r>
        <w:t>книг,</w:t>
      </w:r>
      <w:r>
        <w:rPr>
          <w:spacing w:val="1"/>
        </w:rPr>
        <w:t xml:space="preserve"> </w:t>
      </w:r>
      <w:r>
        <w:t>рисование,</w:t>
      </w:r>
      <w:r>
        <w:rPr>
          <w:spacing w:val="1"/>
        </w:rPr>
        <w:t xml:space="preserve"> </w:t>
      </w:r>
      <w:r>
        <w:t>пение и так далее). Формирует у детей основы праздничной культуры. Знакомит с</w:t>
      </w:r>
      <w:r>
        <w:rPr>
          <w:spacing w:val="1"/>
        </w:rPr>
        <w:t xml:space="preserve"> </w:t>
      </w:r>
      <w:r>
        <w:t>историей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праздников,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бережно</w:t>
      </w:r>
      <w:r>
        <w:rPr>
          <w:spacing w:val="1"/>
        </w:rPr>
        <w:t xml:space="preserve"> </w:t>
      </w:r>
      <w:r>
        <w:t>относиться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народным</w:t>
      </w:r>
      <w:r>
        <w:rPr>
          <w:spacing w:val="1"/>
        </w:rPr>
        <w:t xml:space="preserve"> </w:t>
      </w:r>
      <w:r>
        <w:t>праздничным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обычаям.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оформлении помещений к празднику. Формирует внимание и отзывчивость ко всем</w:t>
      </w:r>
      <w:r>
        <w:rPr>
          <w:spacing w:val="1"/>
        </w:rPr>
        <w:t xml:space="preserve"> </w:t>
      </w:r>
      <w:r>
        <w:t>участникам праздничного действия (сверстники, педагоги, гости). Педагог знакомит с</w:t>
      </w:r>
      <w:r>
        <w:rPr>
          <w:spacing w:val="-67"/>
        </w:rPr>
        <w:t xml:space="preserve"> </w:t>
      </w:r>
      <w:r>
        <w:t>русскими</w:t>
      </w:r>
      <w:r>
        <w:rPr>
          <w:spacing w:val="1"/>
        </w:rPr>
        <w:t xml:space="preserve"> </w:t>
      </w:r>
      <w:r>
        <w:t>народными</w:t>
      </w:r>
      <w:r>
        <w:rPr>
          <w:spacing w:val="1"/>
        </w:rPr>
        <w:t xml:space="preserve"> </w:t>
      </w:r>
      <w:r>
        <w:t>традициями,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обычаями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Поощряет</w:t>
      </w:r>
      <w:r>
        <w:rPr>
          <w:spacing w:val="-2"/>
        </w:rPr>
        <w:t xml:space="preserve"> </w:t>
      </w:r>
      <w:r>
        <w:t>желание</w:t>
      </w:r>
      <w:r>
        <w:rPr>
          <w:spacing w:val="6"/>
        </w:rPr>
        <w:t xml:space="preserve"> </w:t>
      </w:r>
      <w:r>
        <w:t>участвовать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праздниках</w:t>
      </w:r>
      <w:r>
        <w:rPr>
          <w:spacing w:val="-4"/>
        </w:rPr>
        <w:t xml:space="preserve"> </w:t>
      </w:r>
      <w:r>
        <w:t>и развлечениях.</w:t>
      </w:r>
    </w:p>
    <w:p w:rsidR="00247033" w:rsidRDefault="00247033">
      <w:pPr>
        <w:pStyle w:val="a3"/>
        <w:spacing w:before="2"/>
        <w:ind w:left="0" w:firstLine="0"/>
        <w:jc w:val="left"/>
      </w:pPr>
    </w:p>
    <w:p w:rsidR="00247033" w:rsidRDefault="00247033">
      <w:pPr>
        <w:pStyle w:val="2"/>
        <w:numPr>
          <w:ilvl w:val="2"/>
          <w:numId w:val="365"/>
        </w:numPr>
        <w:tabs>
          <w:tab w:val="left" w:pos="1971"/>
        </w:tabs>
        <w:spacing w:line="322" w:lineRule="exact"/>
      </w:pPr>
      <w:r>
        <w:t>От</w:t>
      </w:r>
      <w:r>
        <w:rPr>
          <w:spacing w:val="-3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лет</w:t>
      </w:r>
      <w:r>
        <w:rPr>
          <w:spacing w:val="-2"/>
        </w:rPr>
        <w:t xml:space="preserve"> </w:t>
      </w:r>
      <w:r>
        <w:t>до</w:t>
      </w:r>
      <w:r>
        <w:rPr>
          <w:spacing w:val="-5"/>
        </w:rPr>
        <w:t xml:space="preserve"> </w:t>
      </w:r>
      <w:r>
        <w:t>7 лет</w:t>
      </w:r>
    </w:p>
    <w:p w:rsidR="00247033" w:rsidRDefault="00247033">
      <w:pPr>
        <w:pStyle w:val="3"/>
        <w:spacing w:line="240" w:lineRule="auto"/>
        <w:ind w:right="410" w:firstLine="710"/>
      </w:pPr>
      <w:r>
        <w:t>В</w:t>
      </w:r>
      <w:r>
        <w:rPr>
          <w:spacing w:val="1"/>
        </w:rPr>
        <w:t xml:space="preserve"> </w:t>
      </w:r>
      <w:r>
        <w:t>области художественно-эстетического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основными задачами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деятельности являются:</w:t>
      </w:r>
    </w:p>
    <w:p w:rsidR="00247033" w:rsidRDefault="00247033">
      <w:pPr>
        <w:pStyle w:val="a7"/>
        <w:numPr>
          <w:ilvl w:val="0"/>
          <w:numId w:val="307"/>
        </w:numPr>
        <w:tabs>
          <w:tab w:val="left" w:pos="1567"/>
        </w:tabs>
        <w:spacing w:line="316" w:lineRule="exact"/>
        <w:rPr>
          <w:i/>
          <w:sz w:val="28"/>
        </w:rPr>
      </w:pPr>
      <w:r>
        <w:rPr>
          <w:i/>
          <w:sz w:val="28"/>
        </w:rPr>
        <w:t>приобщение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искусству:</w:t>
      </w:r>
    </w:p>
    <w:p w:rsidR="00247033" w:rsidRDefault="00247033">
      <w:pPr>
        <w:pStyle w:val="a7"/>
        <w:numPr>
          <w:ilvl w:val="1"/>
          <w:numId w:val="315"/>
        </w:numPr>
        <w:tabs>
          <w:tab w:val="left" w:pos="1429"/>
        </w:tabs>
        <w:ind w:right="417" w:firstLine="710"/>
        <w:rPr>
          <w:sz w:val="28"/>
        </w:rPr>
      </w:pPr>
      <w:r>
        <w:rPr>
          <w:sz w:val="28"/>
        </w:rPr>
        <w:t>продолжать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искусству,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вкус;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предпочтения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музыкальной,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изобразительной,</w:t>
      </w:r>
      <w:r>
        <w:rPr>
          <w:spacing w:val="1"/>
          <w:sz w:val="28"/>
        </w:rPr>
        <w:t xml:space="preserve"> </w:t>
      </w:r>
      <w:r>
        <w:rPr>
          <w:sz w:val="28"/>
        </w:rPr>
        <w:t>театрализованной деятельности;</w:t>
      </w:r>
    </w:p>
    <w:p w:rsidR="00247033" w:rsidRDefault="00247033">
      <w:pPr>
        <w:pStyle w:val="a7"/>
        <w:numPr>
          <w:ilvl w:val="1"/>
          <w:numId w:val="315"/>
        </w:numPr>
        <w:tabs>
          <w:tab w:val="left" w:pos="1429"/>
        </w:tabs>
        <w:ind w:right="415" w:firstLine="710"/>
        <w:rPr>
          <w:sz w:val="28"/>
        </w:rPr>
      </w:pPr>
      <w:r>
        <w:rPr>
          <w:sz w:val="28"/>
        </w:rPr>
        <w:t>воспитывать уважительное отношение и чувство гордости за свою страну, 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ознакомления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разными</w:t>
      </w:r>
      <w:r>
        <w:rPr>
          <w:spacing w:val="1"/>
          <w:sz w:val="28"/>
        </w:rPr>
        <w:t xml:space="preserve"> </w:t>
      </w:r>
      <w:r>
        <w:rPr>
          <w:sz w:val="28"/>
        </w:rPr>
        <w:t>видами искусства;</w:t>
      </w:r>
    </w:p>
    <w:p w:rsidR="00247033" w:rsidRDefault="00247033">
      <w:pPr>
        <w:pStyle w:val="a7"/>
        <w:numPr>
          <w:ilvl w:val="1"/>
          <w:numId w:val="315"/>
        </w:numPr>
        <w:tabs>
          <w:tab w:val="left" w:pos="1429"/>
        </w:tabs>
        <w:ind w:right="408" w:firstLine="710"/>
        <w:rPr>
          <w:sz w:val="28"/>
        </w:rPr>
      </w:pPr>
      <w:r>
        <w:rPr>
          <w:sz w:val="28"/>
        </w:rPr>
        <w:t>закреплять знания детей о видах искусства (изобразительное, декоративно-</w:t>
      </w:r>
      <w:r>
        <w:rPr>
          <w:spacing w:val="1"/>
          <w:sz w:val="28"/>
        </w:rPr>
        <w:t xml:space="preserve"> </w:t>
      </w:r>
      <w:r>
        <w:rPr>
          <w:sz w:val="28"/>
        </w:rPr>
        <w:t>прикладное</w:t>
      </w:r>
      <w:r>
        <w:rPr>
          <w:spacing w:val="-1"/>
          <w:sz w:val="28"/>
        </w:rPr>
        <w:t xml:space="preserve"> </w:t>
      </w:r>
      <w:r>
        <w:rPr>
          <w:sz w:val="28"/>
        </w:rPr>
        <w:t>искусство,</w:t>
      </w:r>
      <w:r>
        <w:rPr>
          <w:spacing w:val="2"/>
          <w:sz w:val="28"/>
        </w:rPr>
        <w:t xml:space="preserve"> </w:t>
      </w:r>
      <w:r>
        <w:rPr>
          <w:sz w:val="28"/>
        </w:rPr>
        <w:t>музыка,</w:t>
      </w:r>
      <w:r>
        <w:rPr>
          <w:spacing w:val="2"/>
          <w:sz w:val="28"/>
        </w:rPr>
        <w:t xml:space="preserve"> </w:t>
      </w:r>
      <w:r>
        <w:rPr>
          <w:sz w:val="28"/>
        </w:rPr>
        <w:t>архитектура,</w:t>
      </w:r>
      <w:r>
        <w:rPr>
          <w:spacing w:val="2"/>
          <w:sz w:val="28"/>
        </w:rPr>
        <w:t xml:space="preserve"> </w:t>
      </w:r>
      <w:r>
        <w:rPr>
          <w:sz w:val="28"/>
        </w:rPr>
        <w:t>театр,</w:t>
      </w:r>
      <w:r>
        <w:rPr>
          <w:spacing w:val="2"/>
          <w:sz w:val="28"/>
        </w:rPr>
        <w:t xml:space="preserve"> </w:t>
      </w:r>
      <w:r>
        <w:rPr>
          <w:sz w:val="28"/>
        </w:rPr>
        <w:t>танец,</w:t>
      </w:r>
      <w:r>
        <w:rPr>
          <w:spacing w:val="1"/>
          <w:sz w:val="28"/>
        </w:rPr>
        <w:t xml:space="preserve"> </w:t>
      </w:r>
      <w:r>
        <w:rPr>
          <w:sz w:val="28"/>
        </w:rPr>
        <w:t>кино,</w:t>
      </w:r>
      <w:r>
        <w:rPr>
          <w:spacing w:val="1"/>
          <w:sz w:val="28"/>
        </w:rPr>
        <w:t xml:space="preserve"> </w:t>
      </w:r>
      <w:r>
        <w:rPr>
          <w:sz w:val="28"/>
        </w:rPr>
        <w:t>цирк);</w:t>
      </w:r>
    </w:p>
    <w:p w:rsidR="00247033" w:rsidRDefault="00247033">
      <w:pPr>
        <w:pStyle w:val="a7"/>
        <w:numPr>
          <w:ilvl w:val="1"/>
          <w:numId w:val="315"/>
        </w:numPr>
        <w:tabs>
          <w:tab w:val="left" w:pos="1429"/>
        </w:tabs>
        <w:ind w:right="412" w:firstLine="710"/>
        <w:rPr>
          <w:sz w:val="28"/>
        </w:rPr>
      </w:pPr>
      <w:r>
        <w:rPr>
          <w:sz w:val="28"/>
        </w:rPr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чувства</w:t>
      </w:r>
      <w:r>
        <w:rPr>
          <w:spacing w:val="1"/>
          <w:sz w:val="28"/>
        </w:rPr>
        <w:t xml:space="preserve"> </w:t>
      </w:r>
      <w:r>
        <w:rPr>
          <w:sz w:val="28"/>
        </w:rPr>
        <w:t>сопричастности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культурному</w:t>
      </w:r>
      <w:r>
        <w:rPr>
          <w:spacing w:val="1"/>
          <w:sz w:val="28"/>
        </w:rPr>
        <w:t xml:space="preserve"> </w:t>
      </w:r>
      <w:r>
        <w:rPr>
          <w:sz w:val="28"/>
        </w:rPr>
        <w:t>наследию,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традициям</w:t>
      </w:r>
      <w:r>
        <w:rPr>
          <w:spacing w:val="1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ознакомления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различными видами</w:t>
      </w:r>
      <w:r>
        <w:rPr>
          <w:spacing w:val="1"/>
          <w:sz w:val="28"/>
        </w:rPr>
        <w:t xml:space="preserve"> </w:t>
      </w:r>
      <w:r>
        <w:rPr>
          <w:sz w:val="28"/>
        </w:rPr>
        <w:t>и жанрами искусства;</w:t>
      </w:r>
    </w:p>
    <w:p w:rsidR="00247033" w:rsidRDefault="00247033">
      <w:pPr>
        <w:pStyle w:val="a7"/>
        <w:numPr>
          <w:ilvl w:val="1"/>
          <w:numId w:val="315"/>
        </w:numPr>
        <w:tabs>
          <w:tab w:val="left" w:pos="1429"/>
        </w:tabs>
        <w:ind w:right="418" w:firstLine="710"/>
        <w:rPr>
          <w:sz w:val="28"/>
        </w:rPr>
      </w:pPr>
      <w:r>
        <w:rPr>
          <w:sz w:val="28"/>
        </w:rPr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чувство</w:t>
      </w:r>
      <w:r>
        <w:rPr>
          <w:spacing w:val="1"/>
          <w:sz w:val="28"/>
        </w:rPr>
        <w:t xml:space="preserve"> </w:t>
      </w:r>
      <w:r>
        <w:rPr>
          <w:sz w:val="28"/>
        </w:rPr>
        <w:t>патриотизма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ознакомления с различными произведениями музыки, изобразительного искусства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гражданственно-патриотического содержания;</w:t>
      </w:r>
    </w:p>
    <w:p w:rsidR="00247033" w:rsidRDefault="00247033">
      <w:pPr>
        <w:pStyle w:val="a7"/>
        <w:numPr>
          <w:ilvl w:val="1"/>
          <w:numId w:val="315"/>
        </w:numPr>
        <w:tabs>
          <w:tab w:val="left" w:pos="1429"/>
        </w:tabs>
        <w:spacing w:line="321" w:lineRule="exact"/>
        <w:ind w:left="1428" w:hanging="165"/>
        <w:rPr>
          <w:sz w:val="28"/>
        </w:rPr>
      </w:pPr>
      <w:r>
        <w:rPr>
          <w:sz w:val="28"/>
        </w:rPr>
        <w:t>формировать</w:t>
      </w:r>
      <w:r>
        <w:rPr>
          <w:spacing w:val="-7"/>
          <w:sz w:val="28"/>
        </w:rPr>
        <w:t xml:space="preserve"> </w:t>
      </w:r>
      <w:r>
        <w:rPr>
          <w:sz w:val="28"/>
        </w:rPr>
        <w:t>гуманное</w:t>
      </w:r>
      <w:r>
        <w:rPr>
          <w:spacing w:val="-3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5"/>
          <w:sz w:val="28"/>
        </w:rPr>
        <w:t xml:space="preserve"> </w:t>
      </w:r>
      <w:r>
        <w:rPr>
          <w:sz w:val="28"/>
        </w:rPr>
        <w:t>людям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-4"/>
          <w:sz w:val="28"/>
        </w:rPr>
        <w:t xml:space="preserve"> </w:t>
      </w:r>
      <w:r>
        <w:rPr>
          <w:sz w:val="28"/>
        </w:rPr>
        <w:t>природе;</w:t>
      </w:r>
    </w:p>
    <w:p w:rsidR="00247033" w:rsidRDefault="00247033">
      <w:pPr>
        <w:pStyle w:val="a7"/>
        <w:numPr>
          <w:ilvl w:val="1"/>
          <w:numId w:val="315"/>
        </w:numPr>
        <w:tabs>
          <w:tab w:val="left" w:pos="1429"/>
        </w:tabs>
        <w:ind w:right="412" w:firstLine="710"/>
        <w:rPr>
          <w:sz w:val="28"/>
        </w:rPr>
      </w:pPr>
      <w:r>
        <w:rPr>
          <w:sz w:val="28"/>
        </w:rPr>
        <w:t>формировать духовно-нравственное отношение и чувство сопричастности к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культурному</w:t>
      </w:r>
      <w:r>
        <w:rPr>
          <w:spacing w:val="-4"/>
          <w:sz w:val="28"/>
        </w:rPr>
        <w:t xml:space="preserve"> </w:t>
      </w:r>
      <w:r>
        <w:rPr>
          <w:sz w:val="28"/>
        </w:rPr>
        <w:t>наследию 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народа;</w:t>
      </w:r>
    </w:p>
    <w:p w:rsidR="00247033" w:rsidRDefault="00247033">
      <w:pPr>
        <w:pStyle w:val="a7"/>
        <w:numPr>
          <w:ilvl w:val="1"/>
          <w:numId w:val="315"/>
        </w:numPr>
        <w:tabs>
          <w:tab w:val="left" w:pos="1429"/>
        </w:tabs>
        <w:ind w:right="419" w:firstLine="710"/>
        <w:rPr>
          <w:sz w:val="28"/>
        </w:rPr>
      </w:pPr>
      <w:r>
        <w:rPr>
          <w:sz w:val="28"/>
        </w:rPr>
        <w:t>закреплять у детей знания об искусстве как виде творческой 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людей;</w:t>
      </w:r>
    </w:p>
    <w:p w:rsidR="00247033" w:rsidRDefault="00247033">
      <w:pPr>
        <w:jc w:val="both"/>
        <w:rPr>
          <w:sz w:val="28"/>
        </w:rPr>
        <w:sectPr w:rsidR="00247033">
          <w:pgSz w:w="11910" w:h="16840"/>
          <w:pgMar w:top="480" w:right="160" w:bottom="1200" w:left="440" w:header="0" w:footer="928" w:gutter="0"/>
          <w:cols w:space="720"/>
        </w:sectPr>
      </w:pPr>
    </w:p>
    <w:p w:rsidR="00247033" w:rsidRDefault="00247033">
      <w:pPr>
        <w:pStyle w:val="a7"/>
        <w:numPr>
          <w:ilvl w:val="1"/>
          <w:numId w:val="315"/>
        </w:numPr>
        <w:tabs>
          <w:tab w:val="left" w:pos="1429"/>
        </w:tabs>
        <w:spacing w:before="65"/>
        <w:ind w:left="1428" w:hanging="165"/>
        <w:jc w:val="left"/>
        <w:rPr>
          <w:sz w:val="28"/>
        </w:rPr>
      </w:pPr>
      <w:r>
        <w:rPr>
          <w:sz w:val="28"/>
        </w:rPr>
        <w:lastRenderedPageBreak/>
        <w:t>помогать</w:t>
      </w:r>
      <w:r>
        <w:rPr>
          <w:spacing w:val="-7"/>
          <w:sz w:val="28"/>
        </w:rPr>
        <w:t xml:space="preserve"> </w:t>
      </w:r>
      <w:r>
        <w:rPr>
          <w:sz w:val="28"/>
        </w:rPr>
        <w:t>детям</w:t>
      </w:r>
      <w:r>
        <w:rPr>
          <w:spacing w:val="-3"/>
          <w:sz w:val="28"/>
        </w:rPr>
        <w:t xml:space="preserve"> </w:t>
      </w:r>
      <w:r>
        <w:rPr>
          <w:sz w:val="28"/>
        </w:rPr>
        <w:t>различать</w:t>
      </w:r>
      <w:r>
        <w:rPr>
          <w:spacing w:val="-7"/>
          <w:sz w:val="28"/>
        </w:rPr>
        <w:t xml:space="preserve"> </w:t>
      </w:r>
      <w:r>
        <w:rPr>
          <w:sz w:val="28"/>
        </w:rPr>
        <w:t>народное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профессиональное</w:t>
      </w:r>
      <w:r>
        <w:rPr>
          <w:spacing w:val="-4"/>
          <w:sz w:val="28"/>
        </w:rPr>
        <w:t xml:space="preserve"> </w:t>
      </w:r>
      <w:r>
        <w:rPr>
          <w:sz w:val="28"/>
        </w:rPr>
        <w:t>искусство;</w:t>
      </w:r>
    </w:p>
    <w:p w:rsidR="00247033" w:rsidRDefault="00247033">
      <w:pPr>
        <w:pStyle w:val="a7"/>
        <w:numPr>
          <w:ilvl w:val="1"/>
          <w:numId w:val="315"/>
        </w:numPr>
        <w:tabs>
          <w:tab w:val="left" w:pos="1429"/>
        </w:tabs>
        <w:spacing w:before="1" w:line="322" w:lineRule="exact"/>
        <w:ind w:left="1428" w:hanging="165"/>
        <w:jc w:val="left"/>
        <w:rPr>
          <w:sz w:val="28"/>
        </w:rPr>
      </w:pPr>
      <w:r>
        <w:rPr>
          <w:sz w:val="28"/>
        </w:rPr>
        <w:t>формировать</w:t>
      </w:r>
      <w:r>
        <w:rPr>
          <w:spacing w:val="-3"/>
          <w:sz w:val="28"/>
        </w:rPr>
        <w:t xml:space="preserve"> </w:t>
      </w:r>
      <w:r>
        <w:rPr>
          <w:sz w:val="28"/>
        </w:rPr>
        <w:t>у</w:t>
      </w:r>
      <w:r>
        <w:rPr>
          <w:spacing w:val="-9"/>
          <w:sz w:val="28"/>
        </w:rPr>
        <w:t xml:space="preserve"> </w:t>
      </w:r>
      <w:r>
        <w:rPr>
          <w:sz w:val="28"/>
        </w:rPr>
        <w:t>детей</w:t>
      </w:r>
      <w:r>
        <w:rPr>
          <w:spacing w:val="-6"/>
          <w:sz w:val="28"/>
        </w:rPr>
        <w:t xml:space="preserve"> </w:t>
      </w:r>
      <w:r>
        <w:rPr>
          <w:sz w:val="28"/>
        </w:rPr>
        <w:t>основы художественной</w:t>
      </w:r>
      <w:r>
        <w:rPr>
          <w:spacing w:val="-6"/>
          <w:sz w:val="28"/>
        </w:rPr>
        <w:t xml:space="preserve"> </w:t>
      </w:r>
      <w:r>
        <w:rPr>
          <w:sz w:val="28"/>
        </w:rPr>
        <w:t>культуры;</w:t>
      </w:r>
    </w:p>
    <w:p w:rsidR="00247033" w:rsidRDefault="00247033">
      <w:pPr>
        <w:pStyle w:val="a7"/>
        <w:numPr>
          <w:ilvl w:val="1"/>
          <w:numId w:val="315"/>
        </w:numPr>
        <w:tabs>
          <w:tab w:val="left" w:pos="1429"/>
        </w:tabs>
        <w:spacing w:line="322" w:lineRule="exact"/>
        <w:ind w:left="1428" w:hanging="165"/>
        <w:jc w:val="left"/>
        <w:rPr>
          <w:sz w:val="28"/>
        </w:rPr>
      </w:pPr>
      <w:r>
        <w:rPr>
          <w:sz w:val="28"/>
        </w:rPr>
        <w:t>расширять</w:t>
      </w:r>
      <w:r>
        <w:rPr>
          <w:spacing w:val="-8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-5"/>
          <w:sz w:val="28"/>
        </w:rPr>
        <w:t xml:space="preserve"> </w:t>
      </w:r>
      <w:r>
        <w:rPr>
          <w:sz w:val="28"/>
        </w:rPr>
        <w:t>детей</w:t>
      </w:r>
      <w:r>
        <w:rPr>
          <w:spacing w:val="-6"/>
          <w:sz w:val="28"/>
        </w:rPr>
        <w:t xml:space="preserve"> </w:t>
      </w:r>
      <w:r>
        <w:rPr>
          <w:sz w:val="28"/>
        </w:rPr>
        <w:t>об</w:t>
      </w:r>
      <w:r>
        <w:rPr>
          <w:spacing w:val="-4"/>
          <w:sz w:val="28"/>
        </w:rPr>
        <w:t xml:space="preserve"> </w:t>
      </w:r>
      <w:r>
        <w:rPr>
          <w:sz w:val="28"/>
        </w:rPr>
        <w:t>изобразительном</w:t>
      </w:r>
      <w:r>
        <w:rPr>
          <w:spacing w:val="-5"/>
          <w:sz w:val="28"/>
        </w:rPr>
        <w:t xml:space="preserve"> </w:t>
      </w:r>
      <w:r>
        <w:rPr>
          <w:sz w:val="28"/>
        </w:rPr>
        <w:t>искусстве,</w:t>
      </w:r>
      <w:r>
        <w:rPr>
          <w:spacing w:val="-3"/>
          <w:sz w:val="28"/>
        </w:rPr>
        <w:t xml:space="preserve"> </w:t>
      </w:r>
      <w:r>
        <w:rPr>
          <w:sz w:val="28"/>
        </w:rPr>
        <w:t>музыке,</w:t>
      </w:r>
      <w:r>
        <w:rPr>
          <w:spacing w:val="-4"/>
          <w:sz w:val="28"/>
        </w:rPr>
        <w:t xml:space="preserve"> </w:t>
      </w:r>
      <w:r>
        <w:rPr>
          <w:sz w:val="28"/>
        </w:rPr>
        <w:t>театре;</w:t>
      </w:r>
    </w:p>
    <w:p w:rsidR="00247033" w:rsidRDefault="00247033">
      <w:pPr>
        <w:pStyle w:val="a7"/>
        <w:numPr>
          <w:ilvl w:val="1"/>
          <w:numId w:val="315"/>
        </w:numPr>
        <w:tabs>
          <w:tab w:val="left" w:pos="1429"/>
        </w:tabs>
        <w:spacing w:line="322" w:lineRule="exact"/>
        <w:ind w:left="1428" w:hanging="165"/>
        <w:jc w:val="left"/>
        <w:rPr>
          <w:sz w:val="28"/>
        </w:rPr>
      </w:pPr>
      <w:r>
        <w:rPr>
          <w:sz w:val="28"/>
        </w:rPr>
        <w:t>расширять</w:t>
      </w:r>
      <w:r>
        <w:rPr>
          <w:spacing w:val="-7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-4"/>
          <w:sz w:val="28"/>
        </w:rPr>
        <w:t xml:space="preserve"> </w:t>
      </w:r>
      <w:r>
        <w:rPr>
          <w:sz w:val="28"/>
        </w:rPr>
        <w:t>детей</w:t>
      </w:r>
      <w:r>
        <w:rPr>
          <w:spacing w:val="-5"/>
          <w:sz w:val="28"/>
        </w:rPr>
        <w:t xml:space="preserve"> </w:t>
      </w:r>
      <w:r>
        <w:rPr>
          <w:sz w:val="28"/>
        </w:rPr>
        <w:t>о</w:t>
      </w:r>
      <w:r>
        <w:rPr>
          <w:spacing w:val="-5"/>
          <w:sz w:val="28"/>
        </w:rPr>
        <w:t xml:space="preserve"> </w:t>
      </w:r>
      <w:r>
        <w:rPr>
          <w:sz w:val="28"/>
        </w:rPr>
        <w:t>творчестве</w:t>
      </w:r>
      <w:r>
        <w:rPr>
          <w:spacing w:val="-4"/>
          <w:sz w:val="28"/>
        </w:rPr>
        <w:t xml:space="preserve"> </w:t>
      </w:r>
      <w:r>
        <w:rPr>
          <w:sz w:val="28"/>
        </w:rPr>
        <w:t>известных</w:t>
      </w:r>
      <w:r>
        <w:rPr>
          <w:spacing w:val="-5"/>
          <w:sz w:val="28"/>
        </w:rPr>
        <w:t xml:space="preserve"> </w:t>
      </w:r>
      <w:r>
        <w:rPr>
          <w:sz w:val="28"/>
        </w:rPr>
        <w:t>художников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композиторов;</w:t>
      </w:r>
    </w:p>
    <w:p w:rsidR="00247033" w:rsidRDefault="00247033">
      <w:pPr>
        <w:pStyle w:val="a7"/>
        <w:numPr>
          <w:ilvl w:val="1"/>
          <w:numId w:val="315"/>
        </w:numPr>
        <w:tabs>
          <w:tab w:val="left" w:pos="1429"/>
        </w:tabs>
        <w:ind w:right="415" w:firstLine="710"/>
        <w:rPr>
          <w:sz w:val="28"/>
        </w:rPr>
      </w:pPr>
      <w:r>
        <w:rPr>
          <w:sz w:val="28"/>
        </w:rPr>
        <w:t>расширять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71"/>
          <w:sz w:val="28"/>
        </w:rPr>
        <w:t xml:space="preserve"> </w:t>
      </w:r>
      <w:r>
        <w:rPr>
          <w:sz w:val="28"/>
        </w:rPr>
        <w:t>особенностях;</w:t>
      </w:r>
      <w:r>
        <w:rPr>
          <w:spacing w:val="1"/>
          <w:sz w:val="28"/>
        </w:rPr>
        <w:t xml:space="preserve"> </w:t>
      </w:r>
      <w:r>
        <w:rPr>
          <w:sz w:val="28"/>
        </w:rPr>
        <w:t>называть</w:t>
      </w:r>
      <w:r>
        <w:rPr>
          <w:spacing w:val="-4"/>
          <w:sz w:val="28"/>
        </w:rPr>
        <w:t xml:space="preserve"> </w:t>
      </w:r>
      <w:r>
        <w:rPr>
          <w:sz w:val="28"/>
        </w:rPr>
        <w:t>виды</w:t>
      </w:r>
      <w:r>
        <w:rPr>
          <w:spacing w:val="3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деятельности, профессию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деятеля искусства;</w:t>
      </w:r>
    </w:p>
    <w:p w:rsidR="00247033" w:rsidRDefault="00247033">
      <w:pPr>
        <w:pStyle w:val="a7"/>
        <w:numPr>
          <w:ilvl w:val="1"/>
          <w:numId w:val="315"/>
        </w:numPr>
        <w:tabs>
          <w:tab w:val="left" w:pos="1429"/>
        </w:tabs>
        <w:spacing w:line="242" w:lineRule="auto"/>
        <w:ind w:right="414" w:firstLine="710"/>
        <w:rPr>
          <w:sz w:val="28"/>
        </w:rPr>
      </w:pPr>
      <w:r>
        <w:rPr>
          <w:sz w:val="28"/>
        </w:rPr>
        <w:t>организовать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посещение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выставки,</w:t>
      </w:r>
      <w:r>
        <w:rPr>
          <w:spacing w:val="1"/>
          <w:sz w:val="28"/>
        </w:rPr>
        <w:t xml:space="preserve"> </w:t>
      </w:r>
      <w:r>
        <w:rPr>
          <w:sz w:val="28"/>
        </w:rPr>
        <w:t>театра,</w:t>
      </w:r>
      <w:r>
        <w:rPr>
          <w:spacing w:val="1"/>
          <w:sz w:val="28"/>
        </w:rPr>
        <w:t xml:space="preserve"> </w:t>
      </w:r>
      <w:r>
        <w:rPr>
          <w:sz w:val="28"/>
        </w:rPr>
        <w:t>музея,</w:t>
      </w:r>
      <w:r>
        <w:rPr>
          <w:spacing w:val="1"/>
          <w:sz w:val="28"/>
        </w:rPr>
        <w:t xml:space="preserve"> </w:t>
      </w:r>
      <w:r>
        <w:rPr>
          <w:sz w:val="28"/>
        </w:rPr>
        <w:t>цирка</w:t>
      </w:r>
      <w:r>
        <w:rPr>
          <w:spacing w:val="1"/>
          <w:sz w:val="28"/>
        </w:rPr>
        <w:t xml:space="preserve"> </w:t>
      </w:r>
      <w:r>
        <w:rPr>
          <w:sz w:val="28"/>
        </w:rPr>
        <w:t>(совместно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родителями (законными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представителями));</w:t>
      </w:r>
    </w:p>
    <w:p w:rsidR="00247033" w:rsidRDefault="00247033">
      <w:pPr>
        <w:pStyle w:val="a7"/>
        <w:numPr>
          <w:ilvl w:val="0"/>
          <w:numId w:val="307"/>
        </w:numPr>
        <w:tabs>
          <w:tab w:val="left" w:pos="1568"/>
        </w:tabs>
        <w:spacing w:line="319" w:lineRule="exact"/>
        <w:ind w:left="1567" w:hanging="304"/>
        <w:rPr>
          <w:i/>
          <w:sz w:val="28"/>
        </w:rPr>
      </w:pPr>
      <w:r>
        <w:rPr>
          <w:i/>
          <w:sz w:val="28"/>
        </w:rPr>
        <w:t>изобразительная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деятельность:</w:t>
      </w:r>
    </w:p>
    <w:p w:rsidR="00247033" w:rsidRDefault="00247033">
      <w:pPr>
        <w:pStyle w:val="a7"/>
        <w:numPr>
          <w:ilvl w:val="1"/>
          <w:numId w:val="315"/>
        </w:numPr>
        <w:tabs>
          <w:tab w:val="left" w:pos="1429"/>
        </w:tabs>
        <w:spacing w:line="322" w:lineRule="exact"/>
        <w:ind w:left="1428" w:hanging="165"/>
        <w:rPr>
          <w:sz w:val="28"/>
        </w:rPr>
      </w:pPr>
      <w:r>
        <w:rPr>
          <w:sz w:val="28"/>
        </w:rPr>
        <w:t>формировать</w:t>
      </w:r>
      <w:r>
        <w:rPr>
          <w:spacing w:val="-3"/>
          <w:sz w:val="28"/>
        </w:rPr>
        <w:t xml:space="preserve"> </w:t>
      </w:r>
      <w:r>
        <w:rPr>
          <w:sz w:val="28"/>
        </w:rPr>
        <w:t>у</w:t>
      </w:r>
      <w:r>
        <w:rPr>
          <w:spacing w:val="-9"/>
          <w:sz w:val="28"/>
        </w:rPr>
        <w:t xml:space="preserve"> </w:t>
      </w:r>
      <w:r>
        <w:rPr>
          <w:sz w:val="28"/>
        </w:rPr>
        <w:t>детей</w:t>
      </w:r>
      <w:r>
        <w:rPr>
          <w:spacing w:val="-6"/>
          <w:sz w:val="28"/>
        </w:rPr>
        <w:t xml:space="preserve"> </w:t>
      </w:r>
      <w:r>
        <w:rPr>
          <w:sz w:val="28"/>
        </w:rPr>
        <w:t>устойчивый</w:t>
      </w:r>
      <w:r>
        <w:rPr>
          <w:spacing w:val="-5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-5"/>
          <w:sz w:val="28"/>
        </w:rPr>
        <w:t xml:space="preserve"> </w:t>
      </w:r>
      <w:r>
        <w:rPr>
          <w:sz w:val="28"/>
        </w:rPr>
        <w:t>к</w:t>
      </w:r>
      <w:r>
        <w:rPr>
          <w:spacing w:val="-5"/>
          <w:sz w:val="28"/>
        </w:rPr>
        <w:t xml:space="preserve"> </w:t>
      </w:r>
      <w:r>
        <w:rPr>
          <w:sz w:val="28"/>
        </w:rPr>
        <w:t>изобразительной</w:t>
      </w:r>
      <w:r>
        <w:rPr>
          <w:spacing w:val="-6"/>
          <w:sz w:val="28"/>
        </w:rPr>
        <w:t xml:space="preserve"> </w:t>
      </w:r>
      <w:r>
        <w:rPr>
          <w:sz w:val="28"/>
        </w:rPr>
        <w:t>деятельности;</w:t>
      </w:r>
    </w:p>
    <w:p w:rsidR="00247033" w:rsidRDefault="00247033">
      <w:pPr>
        <w:pStyle w:val="a7"/>
        <w:numPr>
          <w:ilvl w:val="1"/>
          <w:numId w:val="315"/>
        </w:numPr>
        <w:tabs>
          <w:tab w:val="left" w:pos="1429"/>
        </w:tabs>
        <w:ind w:right="416" w:firstLine="710"/>
        <w:rPr>
          <w:sz w:val="28"/>
        </w:rPr>
      </w:pPr>
      <w:r>
        <w:rPr>
          <w:sz w:val="28"/>
        </w:rPr>
        <w:t>развивать</w:t>
      </w:r>
      <w:r>
        <w:rPr>
          <w:spacing w:val="28"/>
          <w:sz w:val="28"/>
        </w:rPr>
        <w:t xml:space="preserve"> </w:t>
      </w:r>
      <w:r>
        <w:rPr>
          <w:sz w:val="28"/>
        </w:rPr>
        <w:t>художественный</w:t>
      </w:r>
      <w:r>
        <w:rPr>
          <w:spacing w:val="26"/>
          <w:sz w:val="28"/>
        </w:rPr>
        <w:t xml:space="preserve"> </w:t>
      </w:r>
      <w:r>
        <w:rPr>
          <w:sz w:val="28"/>
        </w:rPr>
        <w:t>вкус,</w:t>
      </w:r>
      <w:r>
        <w:rPr>
          <w:spacing w:val="27"/>
          <w:sz w:val="28"/>
        </w:rPr>
        <w:t xml:space="preserve"> </w:t>
      </w:r>
      <w:r>
        <w:rPr>
          <w:sz w:val="28"/>
        </w:rPr>
        <w:t>творческое</w:t>
      </w:r>
      <w:r>
        <w:rPr>
          <w:spacing w:val="27"/>
          <w:sz w:val="28"/>
        </w:rPr>
        <w:t xml:space="preserve"> </w:t>
      </w:r>
      <w:r>
        <w:rPr>
          <w:sz w:val="28"/>
        </w:rPr>
        <w:t>воображение,</w:t>
      </w:r>
      <w:r>
        <w:rPr>
          <w:spacing w:val="27"/>
          <w:sz w:val="28"/>
        </w:rPr>
        <w:t xml:space="preserve"> </w:t>
      </w:r>
      <w:r>
        <w:rPr>
          <w:sz w:val="28"/>
        </w:rPr>
        <w:t>наблюдательность</w:t>
      </w:r>
      <w:r>
        <w:rPr>
          <w:spacing w:val="-67"/>
          <w:sz w:val="28"/>
        </w:rPr>
        <w:t xml:space="preserve"> </w:t>
      </w:r>
      <w:r>
        <w:rPr>
          <w:sz w:val="28"/>
        </w:rPr>
        <w:t>и любознательность;</w:t>
      </w:r>
    </w:p>
    <w:p w:rsidR="00247033" w:rsidRDefault="00247033">
      <w:pPr>
        <w:pStyle w:val="a7"/>
        <w:numPr>
          <w:ilvl w:val="1"/>
          <w:numId w:val="315"/>
        </w:numPr>
        <w:tabs>
          <w:tab w:val="left" w:pos="1429"/>
        </w:tabs>
        <w:ind w:right="419" w:firstLine="710"/>
        <w:rPr>
          <w:sz w:val="28"/>
        </w:rPr>
      </w:pPr>
      <w:r>
        <w:rPr>
          <w:sz w:val="28"/>
        </w:rPr>
        <w:t>обогащать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сенсорный</w:t>
      </w:r>
      <w:r>
        <w:rPr>
          <w:spacing w:val="1"/>
          <w:sz w:val="28"/>
        </w:rPr>
        <w:t xml:space="preserve"> </w:t>
      </w:r>
      <w:r>
        <w:rPr>
          <w:sz w:val="28"/>
        </w:rPr>
        <w:t>опыт,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</w:t>
      </w:r>
      <w:r>
        <w:rPr>
          <w:spacing w:val="1"/>
          <w:sz w:val="28"/>
        </w:rPr>
        <w:t xml:space="preserve"> </w:t>
      </w:r>
      <w:r>
        <w:rPr>
          <w:sz w:val="28"/>
        </w:rPr>
        <w:t>ознакомления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предметами движения</w:t>
      </w:r>
      <w:r>
        <w:rPr>
          <w:spacing w:val="3"/>
          <w:sz w:val="28"/>
        </w:rPr>
        <w:t xml:space="preserve"> </w:t>
      </w:r>
      <w:r>
        <w:rPr>
          <w:sz w:val="28"/>
        </w:rPr>
        <w:t>рук по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предмету;</w:t>
      </w:r>
    </w:p>
    <w:p w:rsidR="00247033" w:rsidRDefault="00247033">
      <w:pPr>
        <w:pStyle w:val="a7"/>
        <w:numPr>
          <w:ilvl w:val="1"/>
          <w:numId w:val="315"/>
        </w:numPr>
        <w:tabs>
          <w:tab w:val="left" w:pos="1429"/>
        </w:tabs>
        <w:ind w:right="407" w:firstLine="710"/>
        <w:rPr>
          <w:sz w:val="28"/>
        </w:rPr>
      </w:pPr>
      <w:r>
        <w:rPr>
          <w:sz w:val="28"/>
        </w:rPr>
        <w:t>продолжать развивать у детей образное эстетическое восприятие, образные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представления, формировать эстетические суждения; аргументированно и развернуто</w:t>
      </w:r>
      <w:r>
        <w:rPr>
          <w:spacing w:val="-67"/>
          <w:sz w:val="28"/>
        </w:rPr>
        <w:t xml:space="preserve"> </w:t>
      </w:r>
      <w:r>
        <w:rPr>
          <w:sz w:val="28"/>
        </w:rPr>
        <w:t>оценивать изображения,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самим ребёнком, так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его сверстниками,</w:t>
      </w:r>
      <w:r>
        <w:rPr>
          <w:spacing w:val="1"/>
          <w:sz w:val="28"/>
        </w:rPr>
        <w:t xml:space="preserve"> </w:t>
      </w:r>
      <w:r>
        <w:rPr>
          <w:sz w:val="28"/>
        </w:rPr>
        <w:t>обращая</w:t>
      </w:r>
      <w:r>
        <w:rPr>
          <w:spacing w:val="1"/>
          <w:sz w:val="28"/>
        </w:rPr>
        <w:t xml:space="preserve"> </w:t>
      </w:r>
      <w:r>
        <w:rPr>
          <w:sz w:val="28"/>
        </w:rPr>
        <w:t>внимание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доброжелательного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уважительного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работам</w:t>
      </w:r>
      <w:r>
        <w:rPr>
          <w:spacing w:val="3"/>
          <w:sz w:val="28"/>
        </w:rPr>
        <w:t xml:space="preserve"> </w:t>
      </w:r>
      <w:r>
        <w:rPr>
          <w:sz w:val="28"/>
        </w:rPr>
        <w:t>товарищей;</w:t>
      </w:r>
    </w:p>
    <w:p w:rsidR="00247033" w:rsidRDefault="00247033">
      <w:pPr>
        <w:pStyle w:val="a7"/>
        <w:numPr>
          <w:ilvl w:val="1"/>
          <w:numId w:val="315"/>
        </w:numPr>
        <w:tabs>
          <w:tab w:val="left" w:pos="1429"/>
        </w:tabs>
        <w:ind w:right="401" w:firstLine="710"/>
        <w:rPr>
          <w:sz w:val="28"/>
        </w:rPr>
      </w:pPr>
      <w:r>
        <w:rPr>
          <w:sz w:val="28"/>
        </w:rPr>
        <w:t>показывать детям,</w:t>
      </w:r>
      <w:r>
        <w:rPr>
          <w:spacing w:val="1"/>
          <w:sz w:val="28"/>
        </w:rPr>
        <w:t xml:space="preserve"> </w:t>
      </w:r>
      <w:r>
        <w:rPr>
          <w:sz w:val="28"/>
        </w:rPr>
        <w:t>чем</w:t>
      </w:r>
      <w:r>
        <w:rPr>
          <w:spacing w:val="1"/>
          <w:sz w:val="28"/>
        </w:rPr>
        <w:t xml:space="preserve"> </w:t>
      </w:r>
      <w:r>
        <w:rPr>
          <w:sz w:val="28"/>
        </w:rPr>
        <w:t>отличаются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одни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</w:t>
      </w:r>
      <w:r>
        <w:rPr>
          <w:spacing w:val="70"/>
          <w:sz w:val="28"/>
        </w:rPr>
        <w:t xml:space="preserve"> </w:t>
      </w:r>
      <w:r>
        <w:rPr>
          <w:sz w:val="28"/>
        </w:rPr>
        <w:t>от других</w:t>
      </w:r>
      <w:r>
        <w:rPr>
          <w:spacing w:val="-67"/>
          <w:sz w:val="28"/>
        </w:rPr>
        <w:t xml:space="preserve"> </w:t>
      </w:r>
      <w:r>
        <w:rPr>
          <w:sz w:val="28"/>
        </w:rPr>
        <w:t>как по тематике, так и по средствам выразительности; называть, к каким видам и</w:t>
      </w:r>
      <w:r>
        <w:rPr>
          <w:spacing w:val="1"/>
          <w:sz w:val="28"/>
        </w:rPr>
        <w:t xml:space="preserve"> </w:t>
      </w:r>
      <w:r>
        <w:rPr>
          <w:sz w:val="28"/>
        </w:rPr>
        <w:t>жанрам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</w:t>
      </w:r>
      <w:r>
        <w:rPr>
          <w:spacing w:val="1"/>
          <w:sz w:val="28"/>
        </w:rPr>
        <w:t xml:space="preserve"> </w:t>
      </w:r>
      <w:r>
        <w:rPr>
          <w:sz w:val="28"/>
        </w:rPr>
        <w:t>они</w:t>
      </w:r>
      <w:r>
        <w:rPr>
          <w:spacing w:val="1"/>
          <w:sz w:val="28"/>
        </w:rPr>
        <w:t xml:space="preserve"> </w:t>
      </w:r>
      <w:r>
        <w:rPr>
          <w:sz w:val="28"/>
        </w:rPr>
        <w:t>относятся,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обсуждать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содержание,</w:t>
      </w:r>
      <w:r>
        <w:rPr>
          <w:spacing w:val="1"/>
          <w:sz w:val="28"/>
        </w:rPr>
        <w:t xml:space="preserve"> </w:t>
      </w:r>
      <w:r>
        <w:rPr>
          <w:sz w:val="28"/>
        </w:rPr>
        <w:t>поощрять</w:t>
      </w:r>
      <w:r>
        <w:rPr>
          <w:spacing w:val="-2"/>
          <w:sz w:val="28"/>
        </w:rPr>
        <w:t xml:space="preserve"> </w:t>
      </w:r>
      <w:r>
        <w:rPr>
          <w:sz w:val="28"/>
        </w:rPr>
        <w:t>индивидуальные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 детьми этих</w:t>
      </w:r>
      <w:r>
        <w:rPr>
          <w:spacing w:val="-4"/>
          <w:sz w:val="28"/>
        </w:rPr>
        <w:t xml:space="preserve"> </w:t>
      </w:r>
      <w:r>
        <w:rPr>
          <w:sz w:val="28"/>
        </w:rPr>
        <w:t>произведений;</w:t>
      </w:r>
    </w:p>
    <w:p w:rsidR="00247033" w:rsidRDefault="00247033">
      <w:pPr>
        <w:pStyle w:val="a7"/>
        <w:numPr>
          <w:ilvl w:val="1"/>
          <w:numId w:val="315"/>
        </w:numPr>
        <w:tabs>
          <w:tab w:val="left" w:pos="1429"/>
        </w:tabs>
        <w:ind w:right="406" w:firstLine="710"/>
        <w:rPr>
          <w:sz w:val="28"/>
        </w:rPr>
      </w:pPr>
      <w:r>
        <w:rPr>
          <w:sz w:val="28"/>
        </w:rPr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явлениям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мира,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произведениям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искусства,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художественно-творческой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деятельности;</w:t>
      </w:r>
    </w:p>
    <w:p w:rsidR="00247033" w:rsidRDefault="00247033">
      <w:pPr>
        <w:pStyle w:val="a7"/>
        <w:numPr>
          <w:ilvl w:val="1"/>
          <w:numId w:val="315"/>
        </w:numPr>
        <w:tabs>
          <w:tab w:val="left" w:pos="1429"/>
        </w:tabs>
        <w:ind w:right="418" w:firstLine="710"/>
        <w:rPr>
          <w:sz w:val="28"/>
        </w:rPr>
      </w:pPr>
      <w:r>
        <w:rPr>
          <w:sz w:val="28"/>
        </w:rPr>
        <w:t>воспитывать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самостоятельность;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ранее</w:t>
      </w:r>
      <w:r>
        <w:rPr>
          <w:spacing w:val="1"/>
          <w:sz w:val="28"/>
        </w:rPr>
        <w:t xml:space="preserve"> </w:t>
      </w:r>
      <w:r>
        <w:rPr>
          <w:sz w:val="28"/>
        </w:rPr>
        <w:t>усвоенные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рисовании,</w:t>
      </w:r>
      <w:r>
        <w:rPr>
          <w:spacing w:val="1"/>
          <w:sz w:val="28"/>
        </w:rPr>
        <w:t xml:space="preserve"> </w:t>
      </w:r>
      <w:r>
        <w:rPr>
          <w:sz w:val="28"/>
        </w:rPr>
        <w:t>лепке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аппликации,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используя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средства;</w:t>
      </w:r>
    </w:p>
    <w:p w:rsidR="00247033" w:rsidRDefault="00247033">
      <w:pPr>
        <w:pStyle w:val="a7"/>
        <w:numPr>
          <w:ilvl w:val="1"/>
          <w:numId w:val="315"/>
        </w:numPr>
        <w:tabs>
          <w:tab w:val="left" w:pos="1429"/>
        </w:tabs>
        <w:ind w:right="406" w:firstLine="710"/>
        <w:rPr>
          <w:sz w:val="28"/>
        </w:rPr>
      </w:pP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свободного,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самостоятельного,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разнопланового</w:t>
      </w:r>
      <w:r>
        <w:rPr>
          <w:spacing w:val="-67"/>
          <w:sz w:val="28"/>
        </w:rPr>
        <w:t xml:space="preserve"> </w:t>
      </w:r>
      <w:r>
        <w:rPr>
          <w:sz w:val="28"/>
        </w:rPr>
        <w:t>экспериментирования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художественными материалами;</w:t>
      </w:r>
    </w:p>
    <w:p w:rsidR="00247033" w:rsidRDefault="00247033">
      <w:pPr>
        <w:pStyle w:val="a7"/>
        <w:numPr>
          <w:ilvl w:val="1"/>
          <w:numId w:val="315"/>
        </w:numPr>
        <w:tabs>
          <w:tab w:val="left" w:pos="1429"/>
        </w:tabs>
        <w:ind w:right="420" w:firstLine="710"/>
        <w:rPr>
          <w:sz w:val="28"/>
        </w:rPr>
      </w:pPr>
      <w:r>
        <w:rPr>
          <w:sz w:val="28"/>
        </w:rPr>
        <w:t>поощрять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сделать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красивым,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содержательным,</w:t>
      </w:r>
      <w:r>
        <w:rPr>
          <w:spacing w:val="3"/>
          <w:sz w:val="28"/>
        </w:rPr>
        <w:t xml:space="preserve"> </w:t>
      </w:r>
      <w:r>
        <w:rPr>
          <w:sz w:val="28"/>
        </w:rPr>
        <w:t>выразительным;</w:t>
      </w:r>
    </w:p>
    <w:p w:rsidR="00247033" w:rsidRDefault="00247033">
      <w:pPr>
        <w:pStyle w:val="a7"/>
        <w:numPr>
          <w:ilvl w:val="1"/>
          <w:numId w:val="315"/>
        </w:numPr>
        <w:tabs>
          <w:tab w:val="left" w:pos="1429"/>
        </w:tabs>
        <w:ind w:right="413" w:firstLine="710"/>
        <w:rPr>
          <w:sz w:val="28"/>
        </w:rPr>
      </w:pPr>
      <w:r>
        <w:rPr>
          <w:sz w:val="28"/>
        </w:rPr>
        <w:t>поощрять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делать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выбор,</w:t>
      </w:r>
      <w:r>
        <w:rPr>
          <w:spacing w:val="71"/>
          <w:sz w:val="28"/>
        </w:rPr>
        <w:t xml:space="preserve"> </w:t>
      </w:r>
      <w:r>
        <w:rPr>
          <w:sz w:val="28"/>
        </w:rPr>
        <w:t>помогать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другому, уважать и понимать потребности другого человека, бережно относиться к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продуктам</w:t>
      </w:r>
      <w:r>
        <w:rPr>
          <w:spacing w:val="2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труда;</w:t>
      </w:r>
    </w:p>
    <w:p w:rsidR="00247033" w:rsidRDefault="00247033">
      <w:pPr>
        <w:pStyle w:val="a7"/>
        <w:numPr>
          <w:ilvl w:val="1"/>
          <w:numId w:val="315"/>
        </w:numPr>
        <w:tabs>
          <w:tab w:val="left" w:pos="1429"/>
        </w:tabs>
        <w:ind w:right="408" w:firstLine="710"/>
        <w:rPr>
          <w:sz w:val="28"/>
        </w:rPr>
      </w:pPr>
      <w:r>
        <w:rPr>
          <w:sz w:val="28"/>
        </w:rPr>
        <w:t>продолжать</w:t>
      </w:r>
      <w:r>
        <w:rPr>
          <w:spacing w:val="1"/>
          <w:sz w:val="28"/>
        </w:rPr>
        <w:t xml:space="preserve"> </w:t>
      </w:r>
      <w:r>
        <w:rPr>
          <w:sz w:val="28"/>
        </w:rPr>
        <w:t>учить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рисовать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натуры;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аналитические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предметы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собой,</w:t>
      </w:r>
      <w:r>
        <w:rPr>
          <w:spacing w:val="1"/>
          <w:sz w:val="28"/>
        </w:rPr>
        <w:t xml:space="preserve"> </w:t>
      </w:r>
      <w:r>
        <w:rPr>
          <w:sz w:val="28"/>
        </w:rPr>
        <w:t>выделять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предмета;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изображать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предметы,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передавая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-67"/>
          <w:sz w:val="28"/>
        </w:rPr>
        <w:t xml:space="preserve"> </w:t>
      </w:r>
      <w:r>
        <w:rPr>
          <w:sz w:val="28"/>
        </w:rPr>
        <w:t>форму,</w:t>
      </w:r>
      <w:r>
        <w:rPr>
          <w:spacing w:val="2"/>
          <w:sz w:val="28"/>
        </w:rPr>
        <w:t xml:space="preserve"> </w:t>
      </w:r>
      <w:r>
        <w:rPr>
          <w:sz w:val="28"/>
        </w:rPr>
        <w:t>величину,</w:t>
      </w:r>
      <w:r>
        <w:rPr>
          <w:spacing w:val="3"/>
          <w:sz w:val="28"/>
        </w:rPr>
        <w:t xml:space="preserve"> </w:t>
      </w:r>
      <w:r>
        <w:rPr>
          <w:sz w:val="28"/>
        </w:rPr>
        <w:t>строение,</w:t>
      </w:r>
      <w:r>
        <w:rPr>
          <w:spacing w:val="3"/>
          <w:sz w:val="28"/>
        </w:rPr>
        <w:t xml:space="preserve"> </w:t>
      </w:r>
      <w:r>
        <w:rPr>
          <w:sz w:val="28"/>
        </w:rPr>
        <w:t>пропорции,</w:t>
      </w:r>
      <w:r>
        <w:rPr>
          <w:spacing w:val="2"/>
          <w:sz w:val="28"/>
        </w:rPr>
        <w:t xml:space="preserve"> </w:t>
      </w:r>
      <w:r>
        <w:rPr>
          <w:sz w:val="28"/>
        </w:rPr>
        <w:t>цвет,</w:t>
      </w:r>
      <w:r>
        <w:rPr>
          <w:spacing w:val="3"/>
          <w:sz w:val="28"/>
        </w:rPr>
        <w:t xml:space="preserve"> </w:t>
      </w:r>
      <w:r>
        <w:rPr>
          <w:sz w:val="28"/>
        </w:rPr>
        <w:t>композицию;</w:t>
      </w:r>
    </w:p>
    <w:p w:rsidR="00247033" w:rsidRDefault="00247033">
      <w:pPr>
        <w:pStyle w:val="a7"/>
        <w:numPr>
          <w:ilvl w:val="1"/>
          <w:numId w:val="315"/>
        </w:numPr>
        <w:tabs>
          <w:tab w:val="left" w:pos="1429"/>
        </w:tabs>
        <w:ind w:right="413" w:firstLine="710"/>
        <w:rPr>
          <w:sz w:val="28"/>
        </w:rPr>
      </w:pP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художественно-творческие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деятельности;</w:t>
      </w:r>
    </w:p>
    <w:p w:rsidR="00247033" w:rsidRDefault="00247033">
      <w:pPr>
        <w:pStyle w:val="a7"/>
        <w:numPr>
          <w:ilvl w:val="1"/>
          <w:numId w:val="315"/>
        </w:numPr>
        <w:tabs>
          <w:tab w:val="left" w:pos="1429"/>
        </w:tabs>
        <w:spacing w:line="321" w:lineRule="exact"/>
        <w:ind w:left="1428" w:hanging="165"/>
        <w:rPr>
          <w:sz w:val="28"/>
        </w:rPr>
      </w:pPr>
      <w:r>
        <w:rPr>
          <w:sz w:val="28"/>
        </w:rPr>
        <w:t>продолжать</w:t>
      </w:r>
      <w:r>
        <w:rPr>
          <w:spacing w:val="-7"/>
          <w:sz w:val="28"/>
        </w:rPr>
        <w:t xml:space="preserve"> </w:t>
      </w:r>
      <w:r>
        <w:rPr>
          <w:sz w:val="28"/>
        </w:rPr>
        <w:t>развивать</w:t>
      </w:r>
      <w:r>
        <w:rPr>
          <w:spacing w:val="-6"/>
          <w:sz w:val="28"/>
        </w:rPr>
        <w:t xml:space="preserve"> </w:t>
      </w:r>
      <w:r>
        <w:rPr>
          <w:sz w:val="28"/>
        </w:rPr>
        <w:t>у</w:t>
      </w:r>
      <w:r>
        <w:rPr>
          <w:spacing w:val="-8"/>
          <w:sz w:val="28"/>
        </w:rPr>
        <w:t xml:space="preserve"> </w:t>
      </w:r>
      <w:r>
        <w:rPr>
          <w:sz w:val="28"/>
        </w:rPr>
        <w:t>детей</w:t>
      </w:r>
      <w:r>
        <w:rPr>
          <w:spacing w:val="-5"/>
          <w:sz w:val="28"/>
        </w:rPr>
        <w:t xml:space="preserve"> </w:t>
      </w:r>
      <w:r>
        <w:rPr>
          <w:sz w:val="28"/>
        </w:rPr>
        <w:t>коллективное</w:t>
      </w:r>
      <w:r>
        <w:rPr>
          <w:spacing w:val="-3"/>
          <w:sz w:val="28"/>
        </w:rPr>
        <w:t xml:space="preserve"> </w:t>
      </w:r>
      <w:r>
        <w:rPr>
          <w:sz w:val="28"/>
        </w:rPr>
        <w:t>творчество;</w:t>
      </w:r>
    </w:p>
    <w:p w:rsidR="00247033" w:rsidRDefault="00247033">
      <w:pPr>
        <w:pStyle w:val="a7"/>
        <w:numPr>
          <w:ilvl w:val="1"/>
          <w:numId w:val="315"/>
        </w:numPr>
        <w:tabs>
          <w:tab w:val="left" w:pos="1429"/>
        </w:tabs>
        <w:ind w:right="409" w:firstLine="710"/>
        <w:rPr>
          <w:sz w:val="28"/>
        </w:rPr>
      </w:pPr>
      <w:r>
        <w:rPr>
          <w:sz w:val="28"/>
        </w:rPr>
        <w:t>воспитывать у детей стремление действовать согласованно, договариваться о</w:t>
      </w:r>
      <w:r>
        <w:rPr>
          <w:spacing w:val="1"/>
          <w:sz w:val="28"/>
        </w:rPr>
        <w:t xml:space="preserve"> </w:t>
      </w:r>
      <w:r>
        <w:rPr>
          <w:sz w:val="28"/>
        </w:rPr>
        <w:t>том, кто какую часть работы будет выполнять, как отдельные изображения будут</w:t>
      </w:r>
      <w:r>
        <w:rPr>
          <w:spacing w:val="1"/>
          <w:sz w:val="28"/>
        </w:rPr>
        <w:t xml:space="preserve"> </w:t>
      </w:r>
      <w:r>
        <w:rPr>
          <w:sz w:val="28"/>
        </w:rPr>
        <w:t>объединяться</w:t>
      </w:r>
      <w:r>
        <w:rPr>
          <w:spacing w:val="2"/>
          <w:sz w:val="28"/>
        </w:rPr>
        <w:t xml:space="preserve"> </w:t>
      </w:r>
      <w:r>
        <w:rPr>
          <w:sz w:val="28"/>
        </w:rPr>
        <w:t>в общую картину;</w:t>
      </w:r>
    </w:p>
    <w:p w:rsidR="00247033" w:rsidRDefault="00247033">
      <w:pPr>
        <w:jc w:val="both"/>
        <w:rPr>
          <w:sz w:val="28"/>
        </w:rPr>
        <w:sectPr w:rsidR="00247033">
          <w:pgSz w:w="11910" w:h="16840"/>
          <w:pgMar w:top="480" w:right="160" w:bottom="1200" w:left="440" w:header="0" w:footer="928" w:gutter="0"/>
          <w:cols w:space="720"/>
        </w:sectPr>
      </w:pPr>
    </w:p>
    <w:p w:rsidR="00247033" w:rsidRDefault="00247033">
      <w:pPr>
        <w:pStyle w:val="a7"/>
        <w:numPr>
          <w:ilvl w:val="1"/>
          <w:numId w:val="315"/>
        </w:numPr>
        <w:tabs>
          <w:tab w:val="left" w:pos="1429"/>
        </w:tabs>
        <w:spacing w:before="65"/>
        <w:ind w:right="414" w:firstLine="710"/>
        <w:rPr>
          <w:sz w:val="28"/>
        </w:rPr>
      </w:pPr>
      <w:r>
        <w:rPr>
          <w:sz w:val="28"/>
        </w:rPr>
        <w:lastRenderedPageBreak/>
        <w:t>формировать у детей умение замечать недостатки своих работ и исправлять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их;</w:t>
      </w:r>
      <w:r>
        <w:rPr>
          <w:spacing w:val="1"/>
          <w:sz w:val="28"/>
        </w:rPr>
        <w:t xml:space="preserve"> </w:t>
      </w:r>
      <w:r>
        <w:rPr>
          <w:sz w:val="28"/>
        </w:rPr>
        <w:t>вносить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большей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создаваемого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образа;</w:t>
      </w:r>
    </w:p>
    <w:p w:rsidR="00247033" w:rsidRDefault="00247033">
      <w:pPr>
        <w:pStyle w:val="a7"/>
        <w:numPr>
          <w:ilvl w:val="1"/>
          <w:numId w:val="315"/>
        </w:numPr>
        <w:tabs>
          <w:tab w:val="left" w:pos="1429"/>
        </w:tabs>
        <w:ind w:right="414" w:firstLine="710"/>
        <w:rPr>
          <w:sz w:val="28"/>
        </w:rPr>
      </w:pPr>
      <w:r>
        <w:rPr>
          <w:sz w:val="28"/>
        </w:rPr>
        <w:t>организовывать участие детей в создании индивидуальных творческих работ и</w:t>
      </w:r>
      <w:r>
        <w:rPr>
          <w:spacing w:val="-67"/>
          <w:sz w:val="28"/>
        </w:rPr>
        <w:t xml:space="preserve"> </w:t>
      </w:r>
      <w:r>
        <w:rPr>
          <w:sz w:val="28"/>
        </w:rPr>
        <w:t>тематических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композиций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праздничным</w:t>
      </w:r>
      <w:r>
        <w:rPr>
          <w:spacing w:val="1"/>
          <w:sz w:val="28"/>
        </w:rPr>
        <w:t xml:space="preserve"> </w:t>
      </w:r>
      <w:r>
        <w:rPr>
          <w:sz w:val="28"/>
        </w:rPr>
        <w:t>утренникам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развлечениям,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проектах);</w:t>
      </w:r>
    </w:p>
    <w:p w:rsidR="00247033" w:rsidRDefault="00247033">
      <w:pPr>
        <w:pStyle w:val="a7"/>
        <w:numPr>
          <w:ilvl w:val="0"/>
          <w:numId w:val="307"/>
        </w:numPr>
        <w:tabs>
          <w:tab w:val="left" w:pos="1568"/>
        </w:tabs>
        <w:spacing w:line="321" w:lineRule="exact"/>
        <w:ind w:left="1567" w:hanging="304"/>
        <w:rPr>
          <w:i/>
          <w:sz w:val="28"/>
        </w:rPr>
      </w:pPr>
      <w:r>
        <w:rPr>
          <w:i/>
          <w:sz w:val="28"/>
        </w:rPr>
        <w:t>конструктивная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деятельность:</w:t>
      </w:r>
    </w:p>
    <w:p w:rsidR="00247033" w:rsidRDefault="00247033">
      <w:pPr>
        <w:pStyle w:val="a7"/>
        <w:numPr>
          <w:ilvl w:val="1"/>
          <w:numId w:val="315"/>
        </w:numPr>
        <w:tabs>
          <w:tab w:val="left" w:pos="1429"/>
        </w:tabs>
        <w:spacing w:before="4"/>
        <w:ind w:right="420" w:firstLine="710"/>
        <w:rPr>
          <w:sz w:val="28"/>
        </w:rPr>
      </w:pPr>
      <w:r>
        <w:rPr>
          <w:sz w:val="28"/>
        </w:rPr>
        <w:t>формировать умение у детей видеть конструкцию объекта и анализировать её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части,</w:t>
      </w:r>
      <w:r>
        <w:rPr>
          <w:spacing w:val="2"/>
          <w:sz w:val="28"/>
        </w:rPr>
        <w:t xml:space="preserve"> </w:t>
      </w:r>
      <w:r>
        <w:rPr>
          <w:sz w:val="28"/>
        </w:rPr>
        <w:t>их</w:t>
      </w:r>
      <w:r>
        <w:rPr>
          <w:spacing w:val="-4"/>
          <w:sz w:val="28"/>
        </w:rPr>
        <w:t xml:space="preserve"> </w:t>
      </w:r>
      <w:r>
        <w:rPr>
          <w:sz w:val="28"/>
        </w:rPr>
        <w:t>функциональное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назначение;</w:t>
      </w:r>
    </w:p>
    <w:p w:rsidR="00247033" w:rsidRDefault="00247033">
      <w:pPr>
        <w:pStyle w:val="a7"/>
        <w:numPr>
          <w:ilvl w:val="1"/>
          <w:numId w:val="315"/>
        </w:numPr>
        <w:tabs>
          <w:tab w:val="left" w:pos="1429"/>
        </w:tabs>
        <w:ind w:right="416" w:firstLine="710"/>
        <w:rPr>
          <w:sz w:val="28"/>
        </w:rPr>
      </w:pPr>
      <w:r>
        <w:rPr>
          <w:sz w:val="28"/>
        </w:rPr>
        <w:t>закреплять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навыки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работы: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обязанности,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1"/>
          <w:sz w:val="28"/>
        </w:rPr>
        <w:t xml:space="preserve"> </w:t>
      </w:r>
      <w:r>
        <w:rPr>
          <w:sz w:val="28"/>
        </w:rPr>
        <w:t>с общим замыслом,</w:t>
      </w:r>
      <w:r>
        <w:rPr>
          <w:spacing w:val="2"/>
          <w:sz w:val="28"/>
        </w:rPr>
        <w:t xml:space="preserve"> </w:t>
      </w:r>
      <w:r>
        <w:rPr>
          <w:sz w:val="28"/>
        </w:rPr>
        <w:t>не</w:t>
      </w:r>
      <w:r>
        <w:rPr>
          <w:spacing w:val="-4"/>
          <w:sz w:val="28"/>
        </w:rPr>
        <w:t xml:space="preserve"> </w:t>
      </w:r>
      <w:r>
        <w:rPr>
          <w:sz w:val="28"/>
        </w:rPr>
        <w:t>мешая</w:t>
      </w:r>
      <w:r>
        <w:rPr>
          <w:spacing w:val="-3"/>
          <w:sz w:val="28"/>
        </w:rPr>
        <w:t xml:space="preserve"> </w:t>
      </w:r>
      <w:r>
        <w:rPr>
          <w:sz w:val="28"/>
        </w:rPr>
        <w:t>друг другу;</w:t>
      </w:r>
    </w:p>
    <w:p w:rsidR="00247033" w:rsidRDefault="00247033">
      <w:pPr>
        <w:pStyle w:val="a7"/>
        <w:numPr>
          <w:ilvl w:val="1"/>
          <w:numId w:val="315"/>
        </w:numPr>
        <w:tabs>
          <w:tab w:val="left" w:pos="1429"/>
        </w:tabs>
        <w:spacing w:line="321" w:lineRule="exact"/>
        <w:ind w:left="1428" w:hanging="165"/>
        <w:rPr>
          <w:sz w:val="28"/>
        </w:rPr>
      </w:pPr>
      <w:r>
        <w:rPr>
          <w:sz w:val="28"/>
        </w:rPr>
        <w:t>развивать</w:t>
      </w:r>
      <w:r>
        <w:rPr>
          <w:spacing w:val="-3"/>
          <w:sz w:val="28"/>
        </w:rPr>
        <w:t xml:space="preserve"> </w:t>
      </w:r>
      <w:r>
        <w:rPr>
          <w:sz w:val="28"/>
        </w:rPr>
        <w:t>у</w:t>
      </w:r>
      <w:r>
        <w:rPr>
          <w:spacing w:val="-8"/>
          <w:sz w:val="28"/>
        </w:rPr>
        <w:t xml:space="preserve"> </w:t>
      </w:r>
      <w:r>
        <w:rPr>
          <w:sz w:val="28"/>
        </w:rPr>
        <w:t>детей</w:t>
      </w:r>
      <w:r>
        <w:rPr>
          <w:spacing w:val="-5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5"/>
          <w:sz w:val="28"/>
        </w:rPr>
        <w:t xml:space="preserve"> </w:t>
      </w:r>
      <w:r>
        <w:rPr>
          <w:sz w:val="28"/>
        </w:rPr>
        <w:t>конструктивной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деятельности;</w:t>
      </w:r>
    </w:p>
    <w:p w:rsidR="00247033" w:rsidRDefault="00247033">
      <w:pPr>
        <w:pStyle w:val="a7"/>
        <w:numPr>
          <w:ilvl w:val="1"/>
          <w:numId w:val="315"/>
        </w:numPr>
        <w:tabs>
          <w:tab w:val="left" w:pos="1429"/>
        </w:tabs>
        <w:spacing w:line="322" w:lineRule="exact"/>
        <w:ind w:left="1428" w:hanging="165"/>
        <w:rPr>
          <w:sz w:val="28"/>
        </w:rPr>
      </w:pPr>
      <w:r>
        <w:rPr>
          <w:sz w:val="28"/>
        </w:rPr>
        <w:t>знакомить</w:t>
      </w:r>
      <w:r>
        <w:rPr>
          <w:spacing w:val="-7"/>
          <w:sz w:val="28"/>
        </w:rPr>
        <w:t xml:space="preserve"> </w:t>
      </w:r>
      <w:r>
        <w:rPr>
          <w:sz w:val="28"/>
        </w:rPr>
        <w:t>детей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различными</w:t>
      </w:r>
      <w:r>
        <w:rPr>
          <w:spacing w:val="-4"/>
          <w:sz w:val="28"/>
        </w:rPr>
        <w:t xml:space="preserve"> </w:t>
      </w:r>
      <w:r>
        <w:rPr>
          <w:sz w:val="28"/>
        </w:rPr>
        <w:t>видами конструкторов;</w:t>
      </w:r>
    </w:p>
    <w:p w:rsidR="00247033" w:rsidRDefault="00247033">
      <w:pPr>
        <w:pStyle w:val="a7"/>
        <w:numPr>
          <w:ilvl w:val="1"/>
          <w:numId w:val="315"/>
        </w:numPr>
        <w:tabs>
          <w:tab w:val="left" w:pos="1429"/>
        </w:tabs>
        <w:ind w:right="421" w:firstLine="710"/>
        <w:rPr>
          <w:sz w:val="28"/>
        </w:rPr>
      </w:pPr>
      <w:r>
        <w:rPr>
          <w:sz w:val="28"/>
        </w:rPr>
        <w:t>знакомить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профессиями</w:t>
      </w:r>
      <w:r>
        <w:rPr>
          <w:spacing w:val="1"/>
          <w:sz w:val="28"/>
        </w:rPr>
        <w:t xml:space="preserve"> </w:t>
      </w:r>
      <w:r>
        <w:rPr>
          <w:sz w:val="28"/>
        </w:rPr>
        <w:t>дизайнера,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конструктора,</w:t>
      </w:r>
      <w:r>
        <w:rPr>
          <w:spacing w:val="1"/>
          <w:sz w:val="28"/>
        </w:rPr>
        <w:t xml:space="preserve"> </w:t>
      </w:r>
      <w:r>
        <w:rPr>
          <w:sz w:val="28"/>
        </w:rPr>
        <w:t>архитектора,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строителя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прочее;</w:t>
      </w:r>
    </w:p>
    <w:p w:rsidR="00247033" w:rsidRDefault="00247033">
      <w:pPr>
        <w:pStyle w:val="a7"/>
        <w:numPr>
          <w:ilvl w:val="1"/>
          <w:numId w:val="315"/>
        </w:numPr>
        <w:tabs>
          <w:tab w:val="left" w:pos="1429"/>
        </w:tabs>
        <w:ind w:right="410" w:firstLine="710"/>
        <w:rPr>
          <w:sz w:val="28"/>
        </w:rPr>
      </w:pPr>
      <w:r>
        <w:rPr>
          <w:sz w:val="28"/>
        </w:rPr>
        <w:t>развивать у детей художественно-творческие способности и самостоятельную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творческую</w:t>
      </w:r>
      <w:r>
        <w:rPr>
          <w:spacing w:val="-1"/>
          <w:sz w:val="28"/>
        </w:rPr>
        <w:t xml:space="preserve"> </w:t>
      </w:r>
      <w:r>
        <w:rPr>
          <w:sz w:val="28"/>
        </w:rPr>
        <w:t>конструктивную деятельность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детей;</w:t>
      </w:r>
    </w:p>
    <w:p w:rsidR="00247033" w:rsidRDefault="00247033">
      <w:pPr>
        <w:pStyle w:val="a7"/>
        <w:numPr>
          <w:ilvl w:val="0"/>
          <w:numId w:val="307"/>
        </w:numPr>
        <w:tabs>
          <w:tab w:val="left" w:pos="1568"/>
        </w:tabs>
        <w:spacing w:line="322" w:lineRule="exact"/>
        <w:ind w:left="1567" w:hanging="304"/>
        <w:rPr>
          <w:i/>
          <w:sz w:val="28"/>
        </w:rPr>
      </w:pPr>
      <w:r>
        <w:rPr>
          <w:i/>
          <w:sz w:val="28"/>
        </w:rPr>
        <w:t>музыкальная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деятельность:</w:t>
      </w:r>
    </w:p>
    <w:p w:rsidR="00247033" w:rsidRDefault="00247033">
      <w:pPr>
        <w:pStyle w:val="a7"/>
        <w:numPr>
          <w:ilvl w:val="1"/>
          <w:numId w:val="315"/>
        </w:numPr>
        <w:tabs>
          <w:tab w:val="left" w:pos="1405"/>
        </w:tabs>
        <w:ind w:right="413" w:firstLine="710"/>
        <w:rPr>
          <w:sz w:val="28"/>
        </w:rPr>
      </w:pPr>
      <w:r>
        <w:rPr>
          <w:sz w:val="28"/>
        </w:rPr>
        <w:t>воспитывать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гражданско-патриотические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чувства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гимна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Федерации;</w:t>
      </w:r>
    </w:p>
    <w:p w:rsidR="00247033" w:rsidRDefault="00247033">
      <w:pPr>
        <w:pStyle w:val="a7"/>
        <w:numPr>
          <w:ilvl w:val="1"/>
          <w:numId w:val="315"/>
        </w:numPr>
        <w:tabs>
          <w:tab w:val="left" w:pos="1429"/>
        </w:tabs>
        <w:ind w:right="407" w:firstLine="710"/>
        <w:rPr>
          <w:sz w:val="28"/>
        </w:rPr>
      </w:pPr>
      <w:r>
        <w:rPr>
          <w:sz w:val="28"/>
        </w:rPr>
        <w:t>продолжать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приобщать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культуре,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воспитывать</w:t>
      </w:r>
      <w:r>
        <w:rPr>
          <w:spacing w:val="-67"/>
          <w:sz w:val="28"/>
        </w:rPr>
        <w:t xml:space="preserve"> </w:t>
      </w:r>
      <w:r>
        <w:rPr>
          <w:sz w:val="28"/>
        </w:rPr>
        <w:t>музыкально-эстетический вкус;</w:t>
      </w:r>
    </w:p>
    <w:p w:rsidR="00247033" w:rsidRDefault="00247033">
      <w:pPr>
        <w:pStyle w:val="a7"/>
        <w:numPr>
          <w:ilvl w:val="1"/>
          <w:numId w:val="315"/>
        </w:numPr>
        <w:tabs>
          <w:tab w:val="left" w:pos="1429"/>
        </w:tabs>
        <w:ind w:right="411" w:firstLine="710"/>
        <w:rPr>
          <w:sz w:val="28"/>
        </w:rPr>
      </w:pP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детское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музыкально-художественное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творчество,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реализация</w:t>
      </w:r>
      <w:r>
        <w:rPr>
          <w:spacing w:val="-67"/>
          <w:sz w:val="28"/>
        </w:rPr>
        <w:t xml:space="preserve"> </w:t>
      </w:r>
      <w:r>
        <w:rPr>
          <w:sz w:val="28"/>
        </w:rPr>
        <w:t>самостоятельной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детей;</w:t>
      </w:r>
      <w:r>
        <w:rPr>
          <w:spacing w:val="1"/>
          <w:sz w:val="28"/>
        </w:rPr>
        <w:t xml:space="preserve"> </w:t>
      </w:r>
      <w:r>
        <w:rPr>
          <w:sz w:val="28"/>
        </w:rPr>
        <w:t>удовлетворение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самовыражении;</w:t>
      </w:r>
    </w:p>
    <w:p w:rsidR="00247033" w:rsidRDefault="00247033">
      <w:pPr>
        <w:pStyle w:val="a7"/>
        <w:numPr>
          <w:ilvl w:val="1"/>
          <w:numId w:val="315"/>
        </w:numPr>
        <w:tabs>
          <w:tab w:val="left" w:pos="1429"/>
        </w:tabs>
        <w:ind w:right="411" w:firstLine="710"/>
        <w:rPr>
          <w:sz w:val="28"/>
        </w:rPr>
      </w:pP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способности:</w:t>
      </w:r>
      <w:r>
        <w:rPr>
          <w:spacing w:val="1"/>
          <w:sz w:val="28"/>
        </w:rPr>
        <w:t xml:space="preserve"> </w:t>
      </w:r>
      <w:r>
        <w:rPr>
          <w:sz w:val="28"/>
        </w:rPr>
        <w:t>поэтический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музыкальный</w:t>
      </w:r>
      <w:r>
        <w:rPr>
          <w:spacing w:val="-67"/>
          <w:sz w:val="28"/>
        </w:rPr>
        <w:t xml:space="preserve"> </w:t>
      </w:r>
      <w:r>
        <w:rPr>
          <w:sz w:val="28"/>
        </w:rPr>
        <w:t>слух,</w:t>
      </w:r>
      <w:r>
        <w:rPr>
          <w:spacing w:val="3"/>
          <w:sz w:val="28"/>
        </w:rPr>
        <w:t xml:space="preserve"> </w:t>
      </w:r>
      <w:r>
        <w:rPr>
          <w:sz w:val="28"/>
        </w:rPr>
        <w:t>чувство</w:t>
      </w:r>
      <w:r>
        <w:rPr>
          <w:spacing w:val="1"/>
          <w:sz w:val="28"/>
        </w:rPr>
        <w:t xml:space="preserve"> </w:t>
      </w:r>
      <w:r>
        <w:rPr>
          <w:sz w:val="28"/>
        </w:rPr>
        <w:t>ритма,</w:t>
      </w:r>
      <w:r>
        <w:rPr>
          <w:spacing w:val="3"/>
          <w:sz w:val="28"/>
        </w:rPr>
        <w:t xml:space="preserve"> </w:t>
      </w:r>
      <w:r>
        <w:rPr>
          <w:sz w:val="28"/>
        </w:rPr>
        <w:t>музыкальную память;</w:t>
      </w:r>
    </w:p>
    <w:p w:rsidR="00247033" w:rsidRDefault="00247033">
      <w:pPr>
        <w:pStyle w:val="a7"/>
        <w:numPr>
          <w:ilvl w:val="1"/>
          <w:numId w:val="315"/>
        </w:numPr>
        <w:tabs>
          <w:tab w:val="left" w:pos="1429"/>
        </w:tabs>
        <w:ind w:right="416" w:firstLine="710"/>
        <w:rPr>
          <w:sz w:val="28"/>
        </w:rPr>
      </w:pPr>
      <w:r>
        <w:rPr>
          <w:sz w:val="28"/>
        </w:rPr>
        <w:t>продолжать</w:t>
      </w:r>
      <w:r>
        <w:rPr>
          <w:spacing w:val="1"/>
          <w:sz w:val="28"/>
        </w:rPr>
        <w:t xml:space="preserve"> </w:t>
      </w:r>
      <w:r>
        <w:rPr>
          <w:sz w:val="28"/>
        </w:rPr>
        <w:t>обогащать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впечатления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1"/>
          <w:sz w:val="28"/>
        </w:rPr>
        <w:t xml:space="preserve"> </w:t>
      </w:r>
      <w:r>
        <w:rPr>
          <w:sz w:val="28"/>
        </w:rPr>
        <w:t>вызывать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яркий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эмоциональный</w:t>
      </w:r>
      <w:r>
        <w:rPr>
          <w:spacing w:val="-1"/>
          <w:sz w:val="28"/>
        </w:rPr>
        <w:t xml:space="preserve"> </w:t>
      </w:r>
      <w:r>
        <w:rPr>
          <w:sz w:val="28"/>
        </w:rPr>
        <w:t>отклик</w:t>
      </w:r>
      <w:r>
        <w:rPr>
          <w:spacing w:val="-1"/>
          <w:sz w:val="28"/>
        </w:rPr>
        <w:t xml:space="preserve"> </w:t>
      </w:r>
      <w:r>
        <w:rPr>
          <w:sz w:val="28"/>
        </w:rPr>
        <w:t>при</w:t>
      </w:r>
      <w:r>
        <w:rPr>
          <w:spacing w:val="4"/>
          <w:sz w:val="28"/>
        </w:rPr>
        <w:t xml:space="preserve"> </w:t>
      </w:r>
      <w:r>
        <w:rPr>
          <w:sz w:val="28"/>
        </w:rPr>
        <w:t>восприятии музыки разного</w:t>
      </w:r>
      <w:r>
        <w:rPr>
          <w:spacing w:val="4"/>
          <w:sz w:val="28"/>
        </w:rPr>
        <w:t xml:space="preserve"> </w:t>
      </w:r>
      <w:r>
        <w:rPr>
          <w:sz w:val="28"/>
        </w:rPr>
        <w:t>характера;</w:t>
      </w:r>
    </w:p>
    <w:p w:rsidR="00247033" w:rsidRDefault="00247033">
      <w:pPr>
        <w:pStyle w:val="a7"/>
        <w:numPr>
          <w:ilvl w:val="1"/>
          <w:numId w:val="315"/>
        </w:numPr>
        <w:tabs>
          <w:tab w:val="left" w:pos="1429"/>
        </w:tabs>
        <w:ind w:right="407" w:firstLine="710"/>
        <w:rPr>
          <w:sz w:val="28"/>
        </w:rPr>
      </w:pPr>
      <w:r>
        <w:rPr>
          <w:sz w:val="28"/>
        </w:rPr>
        <w:t>формирование у детей основы художественно-эстетического восприятия мира,</w:t>
      </w:r>
      <w:r>
        <w:rPr>
          <w:spacing w:val="-68"/>
          <w:sz w:val="28"/>
        </w:rPr>
        <w:t xml:space="preserve"> </w:t>
      </w:r>
      <w:r>
        <w:rPr>
          <w:sz w:val="28"/>
        </w:rPr>
        <w:t>становление эстетического и эмоционально-нравственного отношения к отражению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окружающей действительности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 музыке;</w:t>
      </w:r>
    </w:p>
    <w:p w:rsidR="00247033" w:rsidRDefault="00247033">
      <w:pPr>
        <w:pStyle w:val="a7"/>
        <w:numPr>
          <w:ilvl w:val="1"/>
          <w:numId w:val="315"/>
        </w:numPr>
        <w:tabs>
          <w:tab w:val="left" w:pos="1429"/>
          <w:tab w:val="left" w:pos="3845"/>
          <w:tab w:val="left" w:pos="4229"/>
          <w:tab w:val="left" w:pos="5134"/>
          <w:tab w:val="left" w:pos="7302"/>
          <w:tab w:val="left" w:pos="9182"/>
          <w:tab w:val="left" w:pos="10740"/>
        </w:tabs>
        <w:ind w:right="416" w:firstLine="710"/>
        <w:jc w:val="left"/>
        <w:rPr>
          <w:sz w:val="28"/>
        </w:rPr>
      </w:pPr>
      <w:r>
        <w:rPr>
          <w:sz w:val="28"/>
        </w:rPr>
        <w:t>совершенствовать</w:t>
      </w:r>
      <w:r>
        <w:rPr>
          <w:sz w:val="28"/>
        </w:rPr>
        <w:tab/>
        <w:t>у</w:t>
      </w:r>
      <w:r>
        <w:rPr>
          <w:sz w:val="28"/>
        </w:rPr>
        <w:tab/>
        <w:t>детей</w:t>
      </w:r>
      <w:r>
        <w:rPr>
          <w:sz w:val="28"/>
        </w:rPr>
        <w:tab/>
        <w:t>звуковысотный,</w:t>
      </w:r>
      <w:r>
        <w:rPr>
          <w:sz w:val="28"/>
        </w:rPr>
        <w:tab/>
        <w:t>ритмический,</w:t>
      </w:r>
      <w:r>
        <w:rPr>
          <w:sz w:val="28"/>
        </w:rPr>
        <w:tab/>
        <w:t>тембровый</w:t>
      </w:r>
      <w:r>
        <w:rPr>
          <w:sz w:val="28"/>
        </w:rPr>
        <w:tab/>
      </w:r>
      <w:r>
        <w:rPr>
          <w:spacing w:val="-3"/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динамический</w:t>
      </w:r>
      <w:r>
        <w:rPr>
          <w:spacing w:val="-4"/>
          <w:sz w:val="28"/>
        </w:rPr>
        <w:t xml:space="preserve"> </w:t>
      </w:r>
      <w:r>
        <w:rPr>
          <w:sz w:val="28"/>
        </w:rPr>
        <w:t>слух;</w:t>
      </w:r>
      <w:r>
        <w:rPr>
          <w:spacing w:val="-4"/>
          <w:sz w:val="28"/>
        </w:rPr>
        <w:t xml:space="preserve"> </w:t>
      </w:r>
      <w:r>
        <w:rPr>
          <w:sz w:val="28"/>
        </w:rPr>
        <w:t>способствовать</w:t>
      </w:r>
      <w:r>
        <w:rPr>
          <w:spacing w:val="-6"/>
          <w:sz w:val="28"/>
        </w:rPr>
        <w:t xml:space="preserve"> </w:t>
      </w:r>
      <w:r>
        <w:rPr>
          <w:sz w:val="28"/>
        </w:rPr>
        <w:t>дальнейшему</w:t>
      </w:r>
      <w:r>
        <w:rPr>
          <w:spacing w:val="-8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-6"/>
          <w:sz w:val="28"/>
        </w:rPr>
        <w:t xml:space="preserve"> </w:t>
      </w:r>
      <w:r>
        <w:rPr>
          <w:sz w:val="28"/>
        </w:rPr>
        <w:t>певческого</w:t>
      </w:r>
      <w:r>
        <w:rPr>
          <w:spacing w:val="-4"/>
          <w:sz w:val="28"/>
        </w:rPr>
        <w:t xml:space="preserve"> </w:t>
      </w:r>
      <w:r>
        <w:rPr>
          <w:sz w:val="28"/>
        </w:rPr>
        <w:t>голоса;</w:t>
      </w:r>
    </w:p>
    <w:p w:rsidR="00247033" w:rsidRDefault="00247033">
      <w:pPr>
        <w:pStyle w:val="a7"/>
        <w:numPr>
          <w:ilvl w:val="1"/>
          <w:numId w:val="315"/>
        </w:numPr>
        <w:tabs>
          <w:tab w:val="left" w:pos="1429"/>
        </w:tabs>
        <w:spacing w:line="322" w:lineRule="exact"/>
        <w:ind w:left="1428" w:hanging="165"/>
        <w:jc w:val="left"/>
        <w:rPr>
          <w:sz w:val="28"/>
        </w:rPr>
      </w:pPr>
      <w:r>
        <w:rPr>
          <w:sz w:val="28"/>
        </w:rPr>
        <w:t>развивать</w:t>
      </w:r>
      <w:r>
        <w:rPr>
          <w:spacing w:val="-2"/>
          <w:sz w:val="28"/>
        </w:rPr>
        <w:t xml:space="preserve"> </w:t>
      </w:r>
      <w:r>
        <w:rPr>
          <w:sz w:val="28"/>
        </w:rPr>
        <w:t>у</w:t>
      </w:r>
      <w:r>
        <w:rPr>
          <w:spacing w:val="-8"/>
          <w:sz w:val="28"/>
        </w:rPr>
        <w:t xml:space="preserve"> </w:t>
      </w:r>
      <w:r>
        <w:rPr>
          <w:sz w:val="28"/>
        </w:rPr>
        <w:t>детей</w:t>
      </w:r>
      <w:r>
        <w:rPr>
          <w:spacing w:val="-4"/>
          <w:sz w:val="28"/>
        </w:rPr>
        <w:t xml:space="preserve"> </w:t>
      </w:r>
      <w:r>
        <w:rPr>
          <w:sz w:val="28"/>
        </w:rPr>
        <w:t>навык</w:t>
      </w:r>
      <w:r>
        <w:rPr>
          <w:spacing w:val="-5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-2"/>
          <w:sz w:val="28"/>
        </w:rPr>
        <w:t xml:space="preserve"> </w:t>
      </w:r>
      <w:r>
        <w:rPr>
          <w:sz w:val="28"/>
        </w:rPr>
        <w:t>под</w:t>
      </w:r>
      <w:r>
        <w:rPr>
          <w:spacing w:val="-3"/>
          <w:sz w:val="28"/>
        </w:rPr>
        <w:t xml:space="preserve"> </w:t>
      </w:r>
      <w:r>
        <w:rPr>
          <w:sz w:val="28"/>
        </w:rPr>
        <w:t>музыку;</w:t>
      </w:r>
    </w:p>
    <w:p w:rsidR="00247033" w:rsidRDefault="00247033">
      <w:pPr>
        <w:pStyle w:val="a7"/>
        <w:numPr>
          <w:ilvl w:val="1"/>
          <w:numId w:val="315"/>
        </w:numPr>
        <w:tabs>
          <w:tab w:val="left" w:pos="1429"/>
        </w:tabs>
        <w:spacing w:line="322" w:lineRule="exact"/>
        <w:ind w:left="1428" w:hanging="165"/>
        <w:jc w:val="left"/>
        <w:rPr>
          <w:sz w:val="28"/>
        </w:rPr>
      </w:pPr>
      <w:r>
        <w:rPr>
          <w:sz w:val="28"/>
        </w:rPr>
        <w:t>обучать</w:t>
      </w:r>
      <w:r>
        <w:rPr>
          <w:spacing w:val="-6"/>
          <w:sz w:val="28"/>
        </w:rPr>
        <w:t xml:space="preserve"> </w:t>
      </w:r>
      <w:r>
        <w:rPr>
          <w:sz w:val="28"/>
        </w:rPr>
        <w:t>детей</w:t>
      </w:r>
      <w:r>
        <w:rPr>
          <w:spacing w:val="-3"/>
          <w:sz w:val="28"/>
        </w:rPr>
        <w:t xml:space="preserve"> </w:t>
      </w:r>
      <w:r>
        <w:rPr>
          <w:sz w:val="28"/>
        </w:rPr>
        <w:t>игре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детских</w:t>
      </w:r>
      <w:r>
        <w:rPr>
          <w:spacing w:val="-7"/>
          <w:sz w:val="28"/>
        </w:rPr>
        <w:t xml:space="preserve"> </w:t>
      </w:r>
      <w:r>
        <w:rPr>
          <w:sz w:val="28"/>
        </w:rPr>
        <w:t>музыкальных</w:t>
      </w:r>
      <w:r>
        <w:rPr>
          <w:spacing w:val="-7"/>
          <w:sz w:val="28"/>
        </w:rPr>
        <w:t xml:space="preserve"> </w:t>
      </w:r>
      <w:r>
        <w:rPr>
          <w:sz w:val="28"/>
        </w:rPr>
        <w:t>инструментах;</w:t>
      </w:r>
    </w:p>
    <w:p w:rsidR="00247033" w:rsidRDefault="00247033">
      <w:pPr>
        <w:pStyle w:val="a7"/>
        <w:numPr>
          <w:ilvl w:val="1"/>
          <w:numId w:val="315"/>
        </w:numPr>
        <w:tabs>
          <w:tab w:val="left" w:pos="1429"/>
        </w:tabs>
        <w:spacing w:line="322" w:lineRule="exact"/>
        <w:ind w:left="1428" w:hanging="165"/>
        <w:jc w:val="left"/>
        <w:rPr>
          <w:sz w:val="28"/>
        </w:rPr>
      </w:pPr>
      <w:r>
        <w:rPr>
          <w:sz w:val="28"/>
        </w:rPr>
        <w:t>знакомить</w:t>
      </w:r>
      <w:r>
        <w:rPr>
          <w:spacing w:val="-8"/>
          <w:sz w:val="28"/>
        </w:rPr>
        <w:t xml:space="preserve"> </w:t>
      </w:r>
      <w:r>
        <w:rPr>
          <w:sz w:val="28"/>
        </w:rPr>
        <w:t>детей</w:t>
      </w:r>
      <w:r>
        <w:rPr>
          <w:spacing w:val="-6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элементарными</w:t>
      </w:r>
      <w:r>
        <w:rPr>
          <w:spacing w:val="-5"/>
          <w:sz w:val="28"/>
        </w:rPr>
        <w:t xml:space="preserve"> </w:t>
      </w:r>
      <w:r>
        <w:rPr>
          <w:sz w:val="28"/>
        </w:rPr>
        <w:t>музыкальными</w:t>
      </w:r>
      <w:r>
        <w:rPr>
          <w:spacing w:val="-6"/>
          <w:sz w:val="28"/>
        </w:rPr>
        <w:t xml:space="preserve"> </w:t>
      </w:r>
      <w:r>
        <w:rPr>
          <w:sz w:val="28"/>
        </w:rPr>
        <w:t>понятиями;</w:t>
      </w:r>
    </w:p>
    <w:p w:rsidR="00247033" w:rsidRDefault="00247033">
      <w:pPr>
        <w:pStyle w:val="a7"/>
        <w:numPr>
          <w:ilvl w:val="1"/>
          <w:numId w:val="315"/>
        </w:numPr>
        <w:tabs>
          <w:tab w:val="left" w:pos="1429"/>
        </w:tabs>
        <w:ind w:right="404" w:firstLine="710"/>
        <w:jc w:val="left"/>
        <w:rPr>
          <w:sz w:val="28"/>
        </w:rPr>
      </w:pPr>
      <w:r>
        <w:rPr>
          <w:sz w:val="28"/>
        </w:rPr>
        <w:t>формировать</w:t>
      </w:r>
      <w:r>
        <w:rPr>
          <w:spacing w:val="59"/>
          <w:sz w:val="28"/>
        </w:rPr>
        <w:t xml:space="preserve"> </w:t>
      </w:r>
      <w:r>
        <w:rPr>
          <w:sz w:val="28"/>
        </w:rPr>
        <w:t>у</w:t>
      </w:r>
      <w:r>
        <w:rPr>
          <w:spacing w:val="58"/>
          <w:sz w:val="28"/>
        </w:rPr>
        <w:t xml:space="preserve"> </w:t>
      </w:r>
      <w:r>
        <w:rPr>
          <w:sz w:val="28"/>
        </w:rPr>
        <w:t>детей</w:t>
      </w:r>
      <w:r>
        <w:rPr>
          <w:spacing w:val="6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62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60"/>
          <w:sz w:val="28"/>
        </w:rPr>
        <w:t xml:space="preserve"> </w:t>
      </w:r>
      <w:r>
        <w:rPr>
          <w:sz w:val="28"/>
        </w:rPr>
        <w:t>полученные</w:t>
      </w:r>
      <w:r>
        <w:rPr>
          <w:spacing w:val="62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5"/>
          <w:sz w:val="28"/>
        </w:rPr>
        <w:t xml:space="preserve"> </w:t>
      </w:r>
      <w:r>
        <w:rPr>
          <w:sz w:val="28"/>
        </w:rPr>
        <w:t>и</w:t>
      </w:r>
      <w:r>
        <w:rPr>
          <w:spacing w:val="62"/>
          <w:sz w:val="28"/>
        </w:rPr>
        <w:t xml:space="preserve"> </w:t>
      </w:r>
      <w:r>
        <w:rPr>
          <w:sz w:val="28"/>
        </w:rPr>
        <w:t>навыки</w:t>
      </w:r>
      <w:r>
        <w:rPr>
          <w:spacing w:val="6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быту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2"/>
          <w:sz w:val="28"/>
        </w:rPr>
        <w:t xml:space="preserve"> </w:t>
      </w:r>
      <w:r>
        <w:rPr>
          <w:sz w:val="28"/>
        </w:rPr>
        <w:t>досуге;</w:t>
      </w:r>
    </w:p>
    <w:p w:rsidR="00247033" w:rsidRDefault="00247033">
      <w:pPr>
        <w:pStyle w:val="a7"/>
        <w:numPr>
          <w:ilvl w:val="0"/>
          <w:numId w:val="307"/>
        </w:numPr>
        <w:tabs>
          <w:tab w:val="left" w:pos="1568"/>
        </w:tabs>
        <w:spacing w:line="321" w:lineRule="exact"/>
        <w:ind w:left="1567" w:hanging="304"/>
        <w:jc w:val="left"/>
        <w:rPr>
          <w:i/>
          <w:sz w:val="28"/>
        </w:rPr>
      </w:pPr>
      <w:r>
        <w:rPr>
          <w:i/>
          <w:sz w:val="28"/>
        </w:rPr>
        <w:t>театрализованная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деятельность:</w:t>
      </w:r>
    </w:p>
    <w:p w:rsidR="00247033" w:rsidRDefault="00247033">
      <w:pPr>
        <w:pStyle w:val="a7"/>
        <w:numPr>
          <w:ilvl w:val="1"/>
          <w:numId w:val="315"/>
        </w:numPr>
        <w:tabs>
          <w:tab w:val="left" w:pos="1429"/>
        </w:tabs>
        <w:ind w:right="420" w:firstLine="710"/>
        <w:jc w:val="left"/>
        <w:rPr>
          <w:sz w:val="28"/>
        </w:rPr>
      </w:pPr>
      <w:r>
        <w:rPr>
          <w:sz w:val="28"/>
        </w:rPr>
        <w:t>продолжать</w:t>
      </w:r>
      <w:r>
        <w:rPr>
          <w:spacing w:val="26"/>
          <w:sz w:val="28"/>
        </w:rPr>
        <w:t xml:space="preserve"> </w:t>
      </w:r>
      <w:r>
        <w:rPr>
          <w:sz w:val="28"/>
        </w:rPr>
        <w:t>приобщение</w:t>
      </w:r>
      <w:r>
        <w:rPr>
          <w:spacing w:val="28"/>
          <w:sz w:val="28"/>
        </w:rPr>
        <w:t xml:space="preserve"> </w:t>
      </w:r>
      <w:r>
        <w:rPr>
          <w:sz w:val="28"/>
        </w:rPr>
        <w:t>детей</w:t>
      </w:r>
      <w:r>
        <w:rPr>
          <w:spacing w:val="28"/>
          <w:sz w:val="28"/>
        </w:rPr>
        <w:t xml:space="preserve"> </w:t>
      </w:r>
      <w:r>
        <w:rPr>
          <w:sz w:val="28"/>
        </w:rPr>
        <w:t>к</w:t>
      </w:r>
      <w:r>
        <w:rPr>
          <w:spacing w:val="28"/>
          <w:sz w:val="28"/>
        </w:rPr>
        <w:t xml:space="preserve"> </w:t>
      </w:r>
      <w:r>
        <w:rPr>
          <w:sz w:val="28"/>
        </w:rPr>
        <w:t>театральному</w:t>
      </w:r>
      <w:r>
        <w:rPr>
          <w:spacing w:val="23"/>
          <w:sz w:val="28"/>
        </w:rPr>
        <w:t xml:space="preserve"> </w:t>
      </w:r>
      <w:r>
        <w:rPr>
          <w:sz w:val="28"/>
        </w:rPr>
        <w:t>искусству</w:t>
      </w:r>
      <w:r>
        <w:rPr>
          <w:spacing w:val="24"/>
          <w:sz w:val="28"/>
        </w:rPr>
        <w:t xml:space="preserve"> </w:t>
      </w:r>
      <w:r>
        <w:rPr>
          <w:sz w:val="28"/>
        </w:rPr>
        <w:t>через</w:t>
      </w:r>
      <w:r>
        <w:rPr>
          <w:spacing w:val="28"/>
          <w:sz w:val="28"/>
        </w:rPr>
        <w:t xml:space="preserve"> </w:t>
      </w:r>
      <w:r>
        <w:rPr>
          <w:sz w:val="28"/>
        </w:rPr>
        <w:t>знакомство</w:t>
      </w:r>
      <w:r>
        <w:rPr>
          <w:spacing w:val="29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историей театра,</w:t>
      </w:r>
      <w:r>
        <w:rPr>
          <w:spacing w:val="3"/>
          <w:sz w:val="28"/>
        </w:rPr>
        <w:t xml:space="preserve"> </w:t>
      </w:r>
      <w:r>
        <w:rPr>
          <w:sz w:val="28"/>
        </w:rPr>
        <w:t>его жанрами,</w:t>
      </w:r>
      <w:r>
        <w:rPr>
          <w:spacing w:val="2"/>
          <w:sz w:val="28"/>
        </w:rPr>
        <w:t xml:space="preserve"> </w:t>
      </w:r>
      <w:r>
        <w:rPr>
          <w:sz w:val="28"/>
        </w:rPr>
        <w:t>устройством</w:t>
      </w:r>
      <w:r>
        <w:rPr>
          <w:spacing w:val="1"/>
          <w:sz w:val="28"/>
        </w:rPr>
        <w:t xml:space="preserve"> </w:t>
      </w:r>
      <w:r>
        <w:rPr>
          <w:sz w:val="28"/>
        </w:rPr>
        <w:t>и профессиями;</w:t>
      </w:r>
    </w:p>
    <w:p w:rsidR="00247033" w:rsidRDefault="00247033">
      <w:pPr>
        <w:pStyle w:val="a7"/>
        <w:numPr>
          <w:ilvl w:val="1"/>
          <w:numId w:val="315"/>
        </w:numPr>
        <w:tabs>
          <w:tab w:val="left" w:pos="1429"/>
          <w:tab w:val="left" w:pos="3173"/>
          <w:tab w:val="left" w:pos="4737"/>
          <w:tab w:val="left" w:pos="5729"/>
          <w:tab w:val="left" w:pos="6185"/>
          <w:tab w:val="left" w:pos="7552"/>
          <w:tab w:val="left" w:pos="8755"/>
        </w:tabs>
        <w:ind w:right="399" w:firstLine="710"/>
        <w:jc w:val="left"/>
        <w:rPr>
          <w:sz w:val="28"/>
        </w:rPr>
      </w:pPr>
      <w:r>
        <w:rPr>
          <w:sz w:val="28"/>
        </w:rPr>
        <w:t>продолжать</w:t>
      </w:r>
      <w:r>
        <w:rPr>
          <w:sz w:val="28"/>
        </w:rPr>
        <w:tab/>
        <w:t>знакомить</w:t>
      </w:r>
      <w:r>
        <w:rPr>
          <w:sz w:val="28"/>
        </w:rPr>
        <w:tab/>
        <w:t>детей</w:t>
      </w:r>
      <w:r>
        <w:rPr>
          <w:sz w:val="28"/>
        </w:rPr>
        <w:tab/>
        <w:t>с</w:t>
      </w:r>
      <w:r>
        <w:rPr>
          <w:sz w:val="28"/>
        </w:rPr>
        <w:tab/>
        <w:t>разными</w:t>
      </w:r>
      <w:r>
        <w:rPr>
          <w:sz w:val="28"/>
        </w:rPr>
        <w:tab/>
        <w:t>видами</w:t>
      </w:r>
      <w:r>
        <w:rPr>
          <w:sz w:val="28"/>
        </w:rPr>
        <w:tab/>
        <w:t>театрализованной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деятельности;</w:t>
      </w:r>
    </w:p>
    <w:p w:rsidR="00247033" w:rsidRDefault="00247033">
      <w:pPr>
        <w:pStyle w:val="a7"/>
        <w:numPr>
          <w:ilvl w:val="1"/>
          <w:numId w:val="315"/>
        </w:numPr>
        <w:tabs>
          <w:tab w:val="left" w:pos="1429"/>
        </w:tabs>
        <w:ind w:right="418" w:firstLine="710"/>
        <w:jc w:val="left"/>
        <w:rPr>
          <w:sz w:val="28"/>
        </w:rPr>
      </w:pPr>
      <w:r>
        <w:rPr>
          <w:sz w:val="28"/>
        </w:rPr>
        <w:t>развивать</w:t>
      </w:r>
      <w:r>
        <w:rPr>
          <w:spacing w:val="13"/>
          <w:sz w:val="28"/>
        </w:rPr>
        <w:t xml:space="preserve"> </w:t>
      </w:r>
      <w:r>
        <w:rPr>
          <w:sz w:val="28"/>
        </w:rPr>
        <w:t>у</w:t>
      </w:r>
      <w:r>
        <w:rPr>
          <w:spacing w:val="6"/>
          <w:sz w:val="28"/>
        </w:rPr>
        <w:t xml:space="preserve"> </w:t>
      </w:r>
      <w:r>
        <w:rPr>
          <w:sz w:val="28"/>
        </w:rPr>
        <w:t>детей</w:t>
      </w:r>
      <w:r>
        <w:rPr>
          <w:spacing w:val="10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1"/>
          <w:sz w:val="28"/>
        </w:rPr>
        <w:t xml:space="preserve"> </w:t>
      </w:r>
      <w:r>
        <w:rPr>
          <w:sz w:val="28"/>
        </w:rPr>
        <w:t>создавать</w:t>
      </w:r>
      <w:r>
        <w:rPr>
          <w:spacing w:val="13"/>
          <w:sz w:val="28"/>
        </w:rPr>
        <w:t xml:space="preserve"> </w:t>
      </w:r>
      <w:r>
        <w:rPr>
          <w:sz w:val="28"/>
        </w:rPr>
        <w:t>по</w:t>
      </w:r>
      <w:r>
        <w:rPr>
          <w:spacing w:val="10"/>
          <w:sz w:val="28"/>
        </w:rPr>
        <w:t xml:space="preserve"> </w:t>
      </w:r>
      <w:r>
        <w:rPr>
          <w:sz w:val="28"/>
        </w:rPr>
        <w:t>предложенной</w:t>
      </w:r>
      <w:r>
        <w:rPr>
          <w:spacing w:val="10"/>
          <w:sz w:val="28"/>
        </w:rPr>
        <w:t xml:space="preserve"> </w:t>
      </w:r>
      <w:r>
        <w:rPr>
          <w:sz w:val="28"/>
        </w:rPr>
        <w:t>схеме</w:t>
      </w:r>
      <w:r>
        <w:rPr>
          <w:spacing w:val="12"/>
          <w:sz w:val="28"/>
        </w:rPr>
        <w:t xml:space="preserve"> </w:t>
      </w:r>
      <w:r>
        <w:rPr>
          <w:sz w:val="28"/>
        </w:rPr>
        <w:t>и</w:t>
      </w:r>
      <w:r>
        <w:rPr>
          <w:spacing w:val="10"/>
          <w:sz w:val="28"/>
        </w:rPr>
        <w:t xml:space="preserve"> </w:t>
      </w:r>
      <w:r>
        <w:rPr>
          <w:sz w:val="28"/>
        </w:rPr>
        <w:t>словесной</w:t>
      </w:r>
      <w:r>
        <w:rPr>
          <w:spacing w:val="-67"/>
          <w:sz w:val="28"/>
        </w:rPr>
        <w:t xml:space="preserve"> </w:t>
      </w:r>
      <w:r>
        <w:rPr>
          <w:sz w:val="28"/>
        </w:rPr>
        <w:t>инструкции</w:t>
      </w:r>
      <w:r>
        <w:rPr>
          <w:spacing w:val="40"/>
          <w:sz w:val="28"/>
        </w:rPr>
        <w:t xml:space="preserve"> </w:t>
      </w:r>
      <w:r>
        <w:rPr>
          <w:sz w:val="28"/>
        </w:rPr>
        <w:t>декорации</w:t>
      </w:r>
      <w:r>
        <w:rPr>
          <w:spacing w:val="40"/>
          <w:sz w:val="28"/>
        </w:rPr>
        <w:t xml:space="preserve"> </w:t>
      </w:r>
      <w:r>
        <w:rPr>
          <w:sz w:val="28"/>
        </w:rPr>
        <w:t>и</w:t>
      </w:r>
      <w:r>
        <w:rPr>
          <w:spacing w:val="40"/>
          <w:sz w:val="28"/>
        </w:rPr>
        <w:t xml:space="preserve"> </w:t>
      </w:r>
      <w:r>
        <w:rPr>
          <w:sz w:val="28"/>
        </w:rPr>
        <w:t>персонажей</w:t>
      </w:r>
      <w:r>
        <w:rPr>
          <w:spacing w:val="45"/>
          <w:sz w:val="28"/>
        </w:rPr>
        <w:t xml:space="preserve"> </w:t>
      </w:r>
      <w:r>
        <w:rPr>
          <w:sz w:val="28"/>
        </w:rPr>
        <w:t>из</w:t>
      </w:r>
      <w:r>
        <w:rPr>
          <w:spacing w:val="4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35"/>
          <w:sz w:val="28"/>
        </w:rPr>
        <w:t xml:space="preserve"> </w:t>
      </w:r>
      <w:r>
        <w:rPr>
          <w:sz w:val="28"/>
        </w:rPr>
        <w:t>материалов</w:t>
      </w:r>
      <w:r>
        <w:rPr>
          <w:spacing w:val="39"/>
          <w:sz w:val="28"/>
        </w:rPr>
        <w:t xml:space="preserve"> </w:t>
      </w:r>
      <w:r>
        <w:rPr>
          <w:sz w:val="28"/>
        </w:rPr>
        <w:t>(бумага,</w:t>
      </w:r>
      <w:r>
        <w:rPr>
          <w:spacing w:val="38"/>
          <w:sz w:val="28"/>
        </w:rPr>
        <w:t xml:space="preserve"> </w:t>
      </w:r>
      <w:r>
        <w:rPr>
          <w:sz w:val="28"/>
        </w:rPr>
        <w:t>ткань,</w:t>
      </w:r>
    </w:p>
    <w:p w:rsidR="00247033" w:rsidRDefault="00247033">
      <w:pPr>
        <w:rPr>
          <w:sz w:val="28"/>
        </w:rPr>
        <w:sectPr w:rsidR="00247033">
          <w:pgSz w:w="11910" w:h="16840"/>
          <w:pgMar w:top="480" w:right="160" w:bottom="1200" w:left="440" w:header="0" w:footer="928" w:gutter="0"/>
          <w:cols w:space="720"/>
        </w:sectPr>
      </w:pPr>
    </w:p>
    <w:p w:rsidR="00247033" w:rsidRDefault="00247033">
      <w:pPr>
        <w:pStyle w:val="a3"/>
        <w:spacing w:before="65"/>
        <w:ind w:firstLine="0"/>
      </w:pPr>
      <w:r>
        <w:lastRenderedPageBreak/>
        <w:t>бросового</w:t>
      </w:r>
      <w:r>
        <w:rPr>
          <w:spacing w:val="-5"/>
        </w:rPr>
        <w:t xml:space="preserve"> </w:t>
      </w:r>
      <w:r>
        <w:t>материала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прочее);</w:t>
      </w:r>
    </w:p>
    <w:p w:rsidR="00247033" w:rsidRDefault="00247033">
      <w:pPr>
        <w:pStyle w:val="a7"/>
        <w:numPr>
          <w:ilvl w:val="1"/>
          <w:numId w:val="315"/>
        </w:numPr>
        <w:tabs>
          <w:tab w:val="left" w:pos="1429"/>
        </w:tabs>
        <w:spacing w:before="1"/>
        <w:ind w:right="407" w:firstLine="710"/>
        <w:rPr>
          <w:sz w:val="28"/>
        </w:rPr>
      </w:pPr>
      <w:r>
        <w:rPr>
          <w:sz w:val="28"/>
        </w:rPr>
        <w:t>продолжать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характера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персонажа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-3"/>
          <w:sz w:val="28"/>
        </w:rPr>
        <w:t xml:space="preserve"> </w:t>
      </w:r>
      <w:r>
        <w:rPr>
          <w:sz w:val="28"/>
        </w:rPr>
        <w:t>мимики, жеста,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 и</w:t>
      </w:r>
      <w:r>
        <w:rPr>
          <w:spacing w:val="-2"/>
          <w:sz w:val="28"/>
        </w:rPr>
        <w:t xml:space="preserve"> </w:t>
      </w:r>
      <w:r>
        <w:rPr>
          <w:sz w:val="28"/>
        </w:rPr>
        <w:t>интонационно-образной</w:t>
      </w:r>
      <w:r>
        <w:rPr>
          <w:spacing w:val="-2"/>
          <w:sz w:val="28"/>
        </w:rPr>
        <w:t xml:space="preserve"> </w:t>
      </w:r>
      <w:r>
        <w:rPr>
          <w:sz w:val="28"/>
        </w:rPr>
        <w:t>речи;</w:t>
      </w:r>
    </w:p>
    <w:p w:rsidR="00247033" w:rsidRDefault="00247033">
      <w:pPr>
        <w:pStyle w:val="a7"/>
        <w:numPr>
          <w:ilvl w:val="1"/>
          <w:numId w:val="315"/>
        </w:numPr>
        <w:tabs>
          <w:tab w:val="left" w:pos="1429"/>
        </w:tabs>
        <w:ind w:right="412" w:firstLine="710"/>
        <w:rPr>
          <w:sz w:val="28"/>
        </w:rPr>
      </w:pPr>
      <w:r>
        <w:rPr>
          <w:sz w:val="28"/>
        </w:rPr>
        <w:t>продолжать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навыки</w:t>
      </w:r>
      <w:r>
        <w:rPr>
          <w:spacing w:val="1"/>
          <w:sz w:val="28"/>
        </w:rPr>
        <w:t xml:space="preserve"> </w:t>
      </w:r>
      <w:r>
        <w:rPr>
          <w:sz w:val="28"/>
        </w:rPr>
        <w:t>кукловождения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театральных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системах</w:t>
      </w:r>
      <w:r>
        <w:rPr>
          <w:spacing w:val="-4"/>
          <w:sz w:val="28"/>
        </w:rPr>
        <w:t xml:space="preserve"> </w:t>
      </w:r>
      <w:r>
        <w:rPr>
          <w:sz w:val="28"/>
        </w:rPr>
        <w:t>(перчаточными,</w:t>
      </w:r>
      <w:r>
        <w:rPr>
          <w:spacing w:val="1"/>
          <w:sz w:val="28"/>
        </w:rPr>
        <w:t xml:space="preserve"> </w:t>
      </w:r>
      <w:r>
        <w:rPr>
          <w:sz w:val="28"/>
        </w:rPr>
        <w:t>тростевыми,</w:t>
      </w:r>
      <w:r>
        <w:rPr>
          <w:spacing w:val="2"/>
          <w:sz w:val="28"/>
        </w:rPr>
        <w:t xml:space="preserve"> </w:t>
      </w:r>
      <w:r>
        <w:rPr>
          <w:sz w:val="28"/>
        </w:rPr>
        <w:t>марионеткам</w:t>
      </w:r>
      <w:r>
        <w:rPr>
          <w:spacing w:val="2"/>
          <w:sz w:val="28"/>
        </w:rPr>
        <w:t xml:space="preserve"> </w:t>
      </w:r>
      <w:r>
        <w:rPr>
          <w:sz w:val="28"/>
        </w:rPr>
        <w:t>и так далее);</w:t>
      </w:r>
    </w:p>
    <w:p w:rsidR="00247033" w:rsidRDefault="00247033">
      <w:pPr>
        <w:pStyle w:val="a7"/>
        <w:numPr>
          <w:ilvl w:val="1"/>
          <w:numId w:val="315"/>
        </w:numPr>
        <w:tabs>
          <w:tab w:val="left" w:pos="1429"/>
        </w:tabs>
        <w:ind w:right="407" w:firstLine="710"/>
        <w:rPr>
          <w:sz w:val="28"/>
        </w:rPr>
      </w:pPr>
      <w:r>
        <w:rPr>
          <w:sz w:val="28"/>
        </w:rPr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согласовывать свои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партнерами,</w:t>
      </w:r>
      <w:r>
        <w:rPr>
          <w:spacing w:val="1"/>
          <w:sz w:val="28"/>
        </w:rPr>
        <w:t xml:space="preserve"> </w:t>
      </w:r>
      <w:r>
        <w:rPr>
          <w:sz w:val="28"/>
        </w:rPr>
        <w:t>приучать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 оценивать</w:t>
      </w:r>
      <w:r>
        <w:rPr>
          <w:spacing w:val="-2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персонажей в спектакле;</w:t>
      </w:r>
    </w:p>
    <w:p w:rsidR="00247033" w:rsidRDefault="00247033">
      <w:pPr>
        <w:pStyle w:val="a7"/>
        <w:numPr>
          <w:ilvl w:val="1"/>
          <w:numId w:val="315"/>
        </w:numPr>
        <w:tabs>
          <w:tab w:val="left" w:pos="1429"/>
        </w:tabs>
        <w:spacing w:before="3"/>
        <w:ind w:right="407" w:firstLine="710"/>
        <w:rPr>
          <w:sz w:val="28"/>
        </w:rPr>
      </w:pPr>
      <w:r>
        <w:rPr>
          <w:sz w:val="28"/>
        </w:rPr>
        <w:t>поощрять</w:t>
      </w:r>
      <w:r>
        <w:rPr>
          <w:spacing w:val="1"/>
          <w:sz w:val="28"/>
        </w:rPr>
        <w:t xml:space="preserve"> </w:t>
      </w:r>
      <w:r>
        <w:rPr>
          <w:sz w:val="28"/>
        </w:rPr>
        <w:t>желание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разыгрывать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театральных,</w:t>
      </w:r>
      <w:r>
        <w:rPr>
          <w:spacing w:val="1"/>
          <w:sz w:val="28"/>
        </w:rPr>
        <w:t xml:space="preserve"> </w:t>
      </w:r>
      <w:r>
        <w:rPr>
          <w:sz w:val="28"/>
        </w:rPr>
        <w:t>режиссерских</w:t>
      </w:r>
      <w:r>
        <w:rPr>
          <w:spacing w:val="1"/>
          <w:sz w:val="28"/>
        </w:rPr>
        <w:t xml:space="preserve"> </w:t>
      </w:r>
      <w:r>
        <w:rPr>
          <w:sz w:val="28"/>
        </w:rPr>
        <w:t>играх</w:t>
      </w:r>
      <w:r>
        <w:rPr>
          <w:spacing w:val="8"/>
          <w:sz w:val="28"/>
        </w:rPr>
        <w:t xml:space="preserve"> </w:t>
      </w:r>
      <w:r>
        <w:rPr>
          <w:sz w:val="28"/>
        </w:rPr>
        <w:t>и</w:t>
      </w:r>
      <w:r>
        <w:rPr>
          <w:spacing w:val="13"/>
          <w:sz w:val="28"/>
        </w:rPr>
        <w:t xml:space="preserve"> </w:t>
      </w:r>
      <w:r>
        <w:rPr>
          <w:sz w:val="28"/>
        </w:rPr>
        <w:t>играх</w:t>
      </w:r>
      <w:r>
        <w:rPr>
          <w:spacing w:val="8"/>
          <w:sz w:val="28"/>
        </w:rPr>
        <w:t xml:space="preserve"> </w:t>
      </w:r>
      <w:r>
        <w:rPr>
          <w:sz w:val="28"/>
        </w:rPr>
        <w:t>драматизациях</w:t>
      </w:r>
      <w:r>
        <w:rPr>
          <w:spacing w:val="9"/>
          <w:sz w:val="28"/>
        </w:rPr>
        <w:t xml:space="preserve"> </w:t>
      </w:r>
      <w:r>
        <w:rPr>
          <w:sz w:val="28"/>
        </w:rPr>
        <w:t>сюжетов</w:t>
      </w:r>
      <w:r>
        <w:rPr>
          <w:spacing w:val="12"/>
          <w:sz w:val="28"/>
        </w:rPr>
        <w:t xml:space="preserve"> </w:t>
      </w:r>
      <w:r>
        <w:rPr>
          <w:sz w:val="28"/>
        </w:rPr>
        <w:t>сказок,</w:t>
      </w:r>
      <w:r>
        <w:rPr>
          <w:spacing w:val="14"/>
          <w:sz w:val="28"/>
        </w:rPr>
        <w:t xml:space="preserve"> </w:t>
      </w:r>
      <w:r>
        <w:rPr>
          <w:sz w:val="28"/>
        </w:rPr>
        <w:t>литературных</w:t>
      </w:r>
      <w:r>
        <w:rPr>
          <w:spacing w:val="9"/>
          <w:sz w:val="28"/>
        </w:rPr>
        <w:t xml:space="preserve"> </w:t>
      </w:r>
      <w:r>
        <w:rPr>
          <w:sz w:val="28"/>
        </w:rPr>
        <w:t>произведений,</w:t>
      </w:r>
      <w:r>
        <w:rPr>
          <w:spacing w:val="14"/>
          <w:sz w:val="28"/>
        </w:rPr>
        <w:t xml:space="preserve"> </w:t>
      </w:r>
      <w:r>
        <w:rPr>
          <w:sz w:val="28"/>
        </w:rPr>
        <w:t>внесение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них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придумывание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новых</w:t>
      </w:r>
      <w:r>
        <w:rPr>
          <w:spacing w:val="1"/>
          <w:sz w:val="28"/>
        </w:rPr>
        <w:t xml:space="preserve"> </w:t>
      </w:r>
      <w:r>
        <w:rPr>
          <w:sz w:val="28"/>
        </w:rPr>
        <w:t>сюжетных</w:t>
      </w:r>
      <w:r>
        <w:rPr>
          <w:spacing w:val="1"/>
          <w:sz w:val="28"/>
        </w:rPr>
        <w:t xml:space="preserve"> </w:t>
      </w:r>
      <w:r>
        <w:rPr>
          <w:sz w:val="28"/>
        </w:rPr>
        <w:t>линий,</w:t>
      </w:r>
      <w:r>
        <w:rPr>
          <w:spacing w:val="1"/>
          <w:sz w:val="28"/>
        </w:rPr>
        <w:t xml:space="preserve"> </w:t>
      </w:r>
      <w:r>
        <w:rPr>
          <w:sz w:val="28"/>
        </w:rPr>
        <w:t>введение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новых</w:t>
      </w:r>
      <w:r>
        <w:rPr>
          <w:spacing w:val="-67"/>
          <w:sz w:val="28"/>
        </w:rPr>
        <w:t xml:space="preserve"> </w:t>
      </w:r>
      <w:r>
        <w:rPr>
          <w:sz w:val="28"/>
        </w:rPr>
        <w:t>персонажей,</w:t>
      </w:r>
      <w:r>
        <w:rPr>
          <w:spacing w:val="3"/>
          <w:sz w:val="28"/>
        </w:rPr>
        <w:t xml:space="preserve"> </w:t>
      </w:r>
      <w:r>
        <w:rPr>
          <w:sz w:val="28"/>
        </w:rPr>
        <w:t>действий;</w:t>
      </w:r>
    </w:p>
    <w:p w:rsidR="00247033" w:rsidRDefault="00247033">
      <w:pPr>
        <w:pStyle w:val="a7"/>
        <w:numPr>
          <w:ilvl w:val="1"/>
          <w:numId w:val="315"/>
        </w:numPr>
        <w:tabs>
          <w:tab w:val="left" w:pos="1429"/>
        </w:tabs>
        <w:ind w:right="422" w:firstLine="710"/>
        <w:rPr>
          <w:sz w:val="28"/>
        </w:rPr>
      </w:pPr>
      <w:r>
        <w:rPr>
          <w:sz w:val="28"/>
        </w:rPr>
        <w:t>поощрять способность творчески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передавать образ</w:t>
      </w:r>
      <w:r>
        <w:rPr>
          <w:spacing w:val="1"/>
          <w:sz w:val="28"/>
        </w:rPr>
        <w:t xml:space="preserve"> </w:t>
      </w:r>
      <w:r>
        <w:rPr>
          <w:sz w:val="28"/>
        </w:rPr>
        <w:t>в играх драматизациях,</w:t>
      </w:r>
      <w:r>
        <w:rPr>
          <w:spacing w:val="1"/>
          <w:sz w:val="28"/>
        </w:rPr>
        <w:t xml:space="preserve"> </w:t>
      </w:r>
      <w:r>
        <w:rPr>
          <w:sz w:val="28"/>
        </w:rPr>
        <w:t>спектаклях;</w:t>
      </w:r>
    </w:p>
    <w:p w:rsidR="00247033" w:rsidRDefault="00247033">
      <w:pPr>
        <w:pStyle w:val="a7"/>
        <w:numPr>
          <w:ilvl w:val="0"/>
          <w:numId w:val="307"/>
        </w:numPr>
        <w:tabs>
          <w:tab w:val="left" w:pos="1568"/>
        </w:tabs>
        <w:spacing w:line="321" w:lineRule="exact"/>
        <w:ind w:left="1567" w:hanging="304"/>
        <w:rPr>
          <w:i/>
          <w:sz w:val="28"/>
        </w:rPr>
      </w:pPr>
      <w:r>
        <w:rPr>
          <w:i/>
          <w:sz w:val="28"/>
        </w:rPr>
        <w:t>культурно-досуговая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деятельность:</w:t>
      </w:r>
    </w:p>
    <w:p w:rsidR="00247033" w:rsidRDefault="00247033">
      <w:pPr>
        <w:pStyle w:val="a7"/>
        <w:numPr>
          <w:ilvl w:val="1"/>
          <w:numId w:val="315"/>
        </w:numPr>
        <w:tabs>
          <w:tab w:val="left" w:pos="1429"/>
        </w:tabs>
        <w:ind w:right="406" w:firstLine="710"/>
        <w:rPr>
          <w:sz w:val="28"/>
        </w:rPr>
      </w:pPr>
      <w:r>
        <w:rPr>
          <w:sz w:val="28"/>
        </w:rPr>
        <w:t>продолжать формировать интерес к полезной деятельности в свободное время</w:t>
      </w:r>
      <w:r>
        <w:rPr>
          <w:spacing w:val="1"/>
          <w:sz w:val="28"/>
        </w:rPr>
        <w:t xml:space="preserve"> </w:t>
      </w:r>
      <w:r>
        <w:rPr>
          <w:sz w:val="28"/>
        </w:rPr>
        <w:t>(отдых,</w:t>
      </w:r>
      <w:r>
        <w:rPr>
          <w:spacing w:val="3"/>
          <w:sz w:val="28"/>
        </w:rPr>
        <w:t xml:space="preserve"> </w:t>
      </w:r>
      <w:r>
        <w:rPr>
          <w:sz w:val="28"/>
        </w:rPr>
        <w:t>творчество,</w:t>
      </w:r>
      <w:r>
        <w:rPr>
          <w:spacing w:val="4"/>
          <w:sz w:val="28"/>
        </w:rPr>
        <w:t xml:space="preserve"> </w:t>
      </w:r>
      <w:r>
        <w:rPr>
          <w:sz w:val="28"/>
        </w:rPr>
        <w:t>самообразование);</w:t>
      </w:r>
    </w:p>
    <w:p w:rsidR="00247033" w:rsidRDefault="00247033">
      <w:pPr>
        <w:pStyle w:val="a7"/>
        <w:numPr>
          <w:ilvl w:val="1"/>
          <w:numId w:val="315"/>
        </w:numPr>
        <w:tabs>
          <w:tab w:val="left" w:pos="1429"/>
        </w:tabs>
        <w:ind w:right="418" w:firstLine="710"/>
        <w:rPr>
          <w:sz w:val="28"/>
        </w:rPr>
      </w:pP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желание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развлечениях,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соблюдай</w:t>
      </w:r>
      <w:r>
        <w:rPr>
          <w:spacing w:val="-4"/>
          <w:sz w:val="28"/>
        </w:rPr>
        <w:t xml:space="preserve"> </w:t>
      </w:r>
      <w:r>
        <w:rPr>
          <w:sz w:val="28"/>
        </w:rPr>
        <w:t>культуру</w:t>
      </w:r>
      <w:r>
        <w:rPr>
          <w:spacing w:val="-7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-3"/>
          <w:sz w:val="28"/>
        </w:rPr>
        <w:t xml:space="preserve"> </w:t>
      </w:r>
      <w:r>
        <w:rPr>
          <w:sz w:val="28"/>
        </w:rPr>
        <w:t>(доброжелательность,</w:t>
      </w:r>
      <w:r>
        <w:rPr>
          <w:spacing w:val="-1"/>
          <w:sz w:val="28"/>
        </w:rPr>
        <w:t xml:space="preserve"> </w:t>
      </w:r>
      <w:r>
        <w:rPr>
          <w:sz w:val="28"/>
        </w:rPr>
        <w:t>отзывчивость, такт,</w:t>
      </w:r>
      <w:r>
        <w:rPr>
          <w:spacing w:val="-1"/>
          <w:sz w:val="28"/>
        </w:rPr>
        <w:t xml:space="preserve"> </w:t>
      </w:r>
      <w:r>
        <w:rPr>
          <w:sz w:val="28"/>
        </w:rPr>
        <w:t>уважение);</w:t>
      </w:r>
    </w:p>
    <w:p w:rsidR="00247033" w:rsidRDefault="00247033">
      <w:pPr>
        <w:pStyle w:val="a7"/>
        <w:numPr>
          <w:ilvl w:val="1"/>
          <w:numId w:val="315"/>
        </w:numPr>
        <w:tabs>
          <w:tab w:val="left" w:pos="1429"/>
        </w:tabs>
        <w:ind w:right="407" w:firstLine="710"/>
        <w:rPr>
          <w:sz w:val="28"/>
        </w:rPr>
      </w:pPr>
      <w:r>
        <w:rPr>
          <w:sz w:val="28"/>
        </w:rPr>
        <w:t>расширять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праздничной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желание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ранее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праздничных</w:t>
      </w:r>
      <w:r>
        <w:rPr>
          <w:spacing w:val="-5"/>
          <w:sz w:val="28"/>
        </w:rPr>
        <w:t xml:space="preserve"> </w:t>
      </w:r>
      <w:r>
        <w:rPr>
          <w:sz w:val="28"/>
        </w:rPr>
        <w:t>мероприятиях</w:t>
      </w:r>
      <w:r>
        <w:rPr>
          <w:spacing w:val="-5"/>
          <w:sz w:val="28"/>
        </w:rPr>
        <w:t xml:space="preserve"> </w:t>
      </w:r>
      <w:r>
        <w:rPr>
          <w:sz w:val="28"/>
        </w:rPr>
        <w:t>(календарных,</w:t>
      </w:r>
      <w:r>
        <w:rPr>
          <w:spacing w:val="2"/>
          <w:sz w:val="28"/>
        </w:rPr>
        <w:t xml:space="preserve"> </w:t>
      </w:r>
      <w:r>
        <w:rPr>
          <w:sz w:val="28"/>
        </w:rPr>
        <w:t>государственных,</w:t>
      </w:r>
      <w:r>
        <w:rPr>
          <w:spacing w:val="2"/>
          <w:sz w:val="28"/>
        </w:rPr>
        <w:t xml:space="preserve"> </w:t>
      </w:r>
      <w:r>
        <w:rPr>
          <w:sz w:val="28"/>
        </w:rPr>
        <w:t>народных);</w:t>
      </w:r>
    </w:p>
    <w:p w:rsidR="00247033" w:rsidRDefault="00247033">
      <w:pPr>
        <w:pStyle w:val="a7"/>
        <w:numPr>
          <w:ilvl w:val="1"/>
          <w:numId w:val="315"/>
        </w:numPr>
        <w:tabs>
          <w:tab w:val="left" w:pos="1429"/>
        </w:tabs>
        <w:ind w:right="417" w:firstLine="710"/>
        <w:rPr>
          <w:sz w:val="28"/>
        </w:rPr>
      </w:pPr>
      <w:r>
        <w:rPr>
          <w:sz w:val="28"/>
        </w:rPr>
        <w:t>воспитывать уважительное отношение к своей стране в ходе предпраздничной</w:t>
      </w:r>
      <w:r>
        <w:rPr>
          <w:spacing w:val="-67"/>
          <w:sz w:val="28"/>
        </w:rPr>
        <w:t xml:space="preserve"> </w:t>
      </w:r>
      <w:r>
        <w:rPr>
          <w:sz w:val="28"/>
        </w:rPr>
        <w:t>подготовки;</w:t>
      </w:r>
    </w:p>
    <w:p w:rsidR="00247033" w:rsidRDefault="00247033">
      <w:pPr>
        <w:pStyle w:val="a7"/>
        <w:numPr>
          <w:ilvl w:val="1"/>
          <w:numId w:val="315"/>
        </w:numPr>
        <w:tabs>
          <w:tab w:val="left" w:pos="1429"/>
        </w:tabs>
        <w:ind w:right="411" w:firstLine="710"/>
        <w:rPr>
          <w:sz w:val="28"/>
        </w:rPr>
      </w:pPr>
      <w:r>
        <w:rPr>
          <w:sz w:val="28"/>
        </w:rPr>
        <w:t>формировать чувство удовлетворения от участия в коллективной досуговой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деятельности;</w:t>
      </w:r>
    </w:p>
    <w:p w:rsidR="00247033" w:rsidRDefault="00247033">
      <w:pPr>
        <w:pStyle w:val="a7"/>
        <w:numPr>
          <w:ilvl w:val="1"/>
          <w:numId w:val="315"/>
        </w:numPr>
        <w:tabs>
          <w:tab w:val="left" w:pos="1429"/>
        </w:tabs>
        <w:ind w:right="413" w:firstLine="710"/>
        <w:rPr>
          <w:sz w:val="28"/>
        </w:rPr>
      </w:pPr>
      <w:r>
        <w:rPr>
          <w:sz w:val="28"/>
        </w:rPr>
        <w:t>поощрять</w:t>
      </w:r>
      <w:r>
        <w:rPr>
          <w:spacing w:val="1"/>
          <w:sz w:val="28"/>
        </w:rPr>
        <w:t xml:space="preserve"> </w:t>
      </w:r>
      <w:r>
        <w:rPr>
          <w:sz w:val="28"/>
        </w:rPr>
        <w:t>желание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посещать</w:t>
      </w:r>
      <w:r>
        <w:rPr>
          <w:spacing w:val="1"/>
          <w:sz w:val="28"/>
        </w:rPr>
        <w:t xml:space="preserve"> </w:t>
      </w:r>
      <w:r>
        <w:rPr>
          <w:sz w:val="28"/>
        </w:rPr>
        <w:t>объединения</w:t>
      </w:r>
      <w:r>
        <w:rPr>
          <w:spacing w:val="71"/>
          <w:sz w:val="28"/>
        </w:rPr>
        <w:t xml:space="preserve"> </w:t>
      </w:r>
      <w:r>
        <w:rPr>
          <w:sz w:val="28"/>
        </w:rPr>
        <w:t>дополнительного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различной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(танцевальный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кружок,</w:t>
      </w:r>
      <w:r>
        <w:rPr>
          <w:spacing w:val="1"/>
          <w:sz w:val="28"/>
        </w:rPr>
        <w:t xml:space="preserve"> </w:t>
      </w:r>
      <w:r>
        <w:rPr>
          <w:sz w:val="28"/>
        </w:rPr>
        <w:t>хор,</w:t>
      </w:r>
      <w:r>
        <w:rPr>
          <w:spacing w:val="1"/>
          <w:sz w:val="28"/>
        </w:rPr>
        <w:t xml:space="preserve"> </w:t>
      </w:r>
      <w:r>
        <w:rPr>
          <w:sz w:val="28"/>
        </w:rPr>
        <w:t>изостудия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прочее).</w:t>
      </w:r>
    </w:p>
    <w:p w:rsidR="00247033" w:rsidRDefault="00247033">
      <w:pPr>
        <w:pStyle w:val="3"/>
        <w:ind w:left="1264"/>
      </w:pPr>
      <w:r>
        <w:t>Содержание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6"/>
        </w:rPr>
        <w:t xml:space="preserve"> </w:t>
      </w:r>
      <w:r>
        <w:t>деятельности</w:t>
      </w:r>
    </w:p>
    <w:p w:rsidR="00247033" w:rsidRDefault="00247033">
      <w:pPr>
        <w:spacing w:line="319" w:lineRule="exact"/>
        <w:ind w:left="1264"/>
        <w:jc w:val="both"/>
        <w:rPr>
          <w:i/>
          <w:sz w:val="28"/>
        </w:rPr>
      </w:pPr>
      <w:r>
        <w:rPr>
          <w:i/>
          <w:sz w:val="28"/>
        </w:rPr>
        <w:t>Приобщение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искусству</w:t>
      </w:r>
    </w:p>
    <w:p w:rsidR="00247033" w:rsidRDefault="00247033">
      <w:pPr>
        <w:pStyle w:val="a7"/>
        <w:numPr>
          <w:ilvl w:val="0"/>
          <w:numId w:val="306"/>
        </w:numPr>
        <w:tabs>
          <w:tab w:val="left" w:pos="1568"/>
        </w:tabs>
        <w:ind w:right="410" w:firstLine="710"/>
        <w:rPr>
          <w:sz w:val="28"/>
        </w:rPr>
      </w:pP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продолжает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восприятие,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вкус,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окружающему,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деятельности;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видах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деятельности.</w:t>
      </w:r>
      <w:r>
        <w:rPr>
          <w:spacing w:val="1"/>
          <w:sz w:val="28"/>
        </w:rPr>
        <w:t xml:space="preserve"> </w:t>
      </w:r>
      <w:r>
        <w:rPr>
          <w:sz w:val="28"/>
        </w:rPr>
        <w:t>Поощряет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активное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желанию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под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руководством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взрослого.</w:t>
      </w:r>
    </w:p>
    <w:p w:rsidR="00247033" w:rsidRDefault="00247033">
      <w:pPr>
        <w:pStyle w:val="a7"/>
        <w:numPr>
          <w:ilvl w:val="0"/>
          <w:numId w:val="306"/>
        </w:numPr>
        <w:tabs>
          <w:tab w:val="left" w:pos="1568"/>
        </w:tabs>
        <w:ind w:right="411" w:firstLine="710"/>
        <w:rPr>
          <w:sz w:val="28"/>
        </w:rPr>
      </w:pP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воспитывает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гражданско-патриотические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чувства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средствами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4"/>
          <w:sz w:val="28"/>
        </w:rPr>
        <w:t xml:space="preserve"> </w:t>
      </w:r>
      <w:r>
        <w:rPr>
          <w:sz w:val="28"/>
        </w:rPr>
        <w:t>видов и</w:t>
      </w:r>
      <w:r>
        <w:rPr>
          <w:spacing w:val="1"/>
          <w:sz w:val="28"/>
        </w:rPr>
        <w:t xml:space="preserve"> </w:t>
      </w:r>
      <w:r>
        <w:rPr>
          <w:sz w:val="28"/>
        </w:rPr>
        <w:t>жанров искусства.</w:t>
      </w:r>
    </w:p>
    <w:p w:rsidR="00247033" w:rsidRDefault="00247033">
      <w:pPr>
        <w:pStyle w:val="a7"/>
        <w:numPr>
          <w:ilvl w:val="0"/>
          <w:numId w:val="306"/>
        </w:numPr>
        <w:tabs>
          <w:tab w:val="left" w:pos="1568"/>
        </w:tabs>
        <w:ind w:right="413" w:firstLine="710"/>
        <w:rPr>
          <w:sz w:val="28"/>
        </w:rPr>
      </w:pP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продолжает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знакомить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видами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</w:t>
      </w:r>
      <w:r>
        <w:rPr>
          <w:spacing w:val="1"/>
          <w:sz w:val="28"/>
        </w:rPr>
        <w:t xml:space="preserve"> </w:t>
      </w:r>
      <w:r>
        <w:rPr>
          <w:sz w:val="28"/>
        </w:rPr>
        <w:t>(декоративно-прикладное,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искусство,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литература,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музыка,</w:t>
      </w:r>
      <w:r>
        <w:rPr>
          <w:spacing w:val="1"/>
          <w:sz w:val="28"/>
        </w:rPr>
        <w:t xml:space="preserve"> </w:t>
      </w:r>
      <w:r>
        <w:rPr>
          <w:sz w:val="28"/>
        </w:rPr>
        <w:t>архитектура,</w:t>
      </w:r>
      <w:r>
        <w:rPr>
          <w:spacing w:val="1"/>
          <w:sz w:val="28"/>
        </w:rPr>
        <w:t xml:space="preserve"> </w:t>
      </w:r>
      <w:r>
        <w:rPr>
          <w:sz w:val="28"/>
        </w:rPr>
        <w:t>театр,</w:t>
      </w:r>
      <w:r>
        <w:rPr>
          <w:spacing w:val="1"/>
          <w:sz w:val="28"/>
        </w:rPr>
        <w:t xml:space="preserve"> </w:t>
      </w:r>
      <w:r>
        <w:rPr>
          <w:sz w:val="28"/>
        </w:rPr>
        <w:t>танец,</w:t>
      </w:r>
      <w:r>
        <w:rPr>
          <w:spacing w:val="1"/>
          <w:sz w:val="28"/>
        </w:rPr>
        <w:t xml:space="preserve"> </w:t>
      </w:r>
      <w:r>
        <w:rPr>
          <w:sz w:val="28"/>
        </w:rPr>
        <w:t>кино,</w:t>
      </w:r>
      <w:r>
        <w:rPr>
          <w:spacing w:val="1"/>
          <w:sz w:val="28"/>
        </w:rPr>
        <w:t xml:space="preserve"> </w:t>
      </w:r>
      <w:r>
        <w:rPr>
          <w:sz w:val="28"/>
        </w:rPr>
        <w:t>цирк);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формирует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народное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искусство.</w:t>
      </w:r>
    </w:p>
    <w:p w:rsidR="00247033" w:rsidRDefault="00247033">
      <w:pPr>
        <w:pStyle w:val="a7"/>
        <w:numPr>
          <w:ilvl w:val="0"/>
          <w:numId w:val="306"/>
        </w:numPr>
        <w:tabs>
          <w:tab w:val="left" w:pos="1568"/>
        </w:tabs>
        <w:ind w:right="410" w:firstLine="710"/>
        <w:rPr>
          <w:sz w:val="28"/>
        </w:rPr>
      </w:pP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воспитывает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общечеловеческим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ценностям, культурным традициям народа в процессе знакомства с классической и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народной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музыкой,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шедеврами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народным</w:t>
      </w:r>
      <w:r>
        <w:rPr>
          <w:spacing w:val="-67"/>
          <w:sz w:val="28"/>
        </w:rPr>
        <w:t xml:space="preserve"> </w:t>
      </w:r>
      <w:r>
        <w:rPr>
          <w:sz w:val="28"/>
        </w:rPr>
        <w:t>декоративно-прикладным</w:t>
      </w:r>
      <w:r>
        <w:rPr>
          <w:spacing w:val="14"/>
          <w:sz w:val="28"/>
        </w:rPr>
        <w:t xml:space="preserve"> </w:t>
      </w:r>
      <w:r>
        <w:rPr>
          <w:sz w:val="28"/>
        </w:rPr>
        <w:t>искусством.</w:t>
      </w:r>
      <w:r>
        <w:rPr>
          <w:spacing w:val="14"/>
          <w:sz w:val="28"/>
        </w:rPr>
        <w:t xml:space="preserve"> </w:t>
      </w:r>
      <w:r>
        <w:rPr>
          <w:sz w:val="28"/>
        </w:rPr>
        <w:t>Воспитывает</w:t>
      </w:r>
      <w:r>
        <w:rPr>
          <w:spacing w:val="12"/>
          <w:sz w:val="28"/>
        </w:rPr>
        <w:t xml:space="preserve"> </w:t>
      </w:r>
      <w:r>
        <w:rPr>
          <w:sz w:val="28"/>
        </w:rPr>
        <w:t>любовь</w:t>
      </w:r>
      <w:r>
        <w:rPr>
          <w:spacing w:val="10"/>
          <w:sz w:val="28"/>
        </w:rPr>
        <w:t xml:space="preserve"> </w:t>
      </w:r>
      <w:r>
        <w:rPr>
          <w:sz w:val="28"/>
        </w:rPr>
        <w:t>и</w:t>
      </w:r>
      <w:r>
        <w:rPr>
          <w:spacing w:val="12"/>
          <w:sz w:val="28"/>
        </w:rPr>
        <w:t xml:space="preserve"> </w:t>
      </w:r>
      <w:r>
        <w:rPr>
          <w:sz w:val="28"/>
        </w:rPr>
        <w:t>бережное</w:t>
      </w:r>
      <w:r>
        <w:rPr>
          <w:spacing w:val="13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4"/>
          <w:sz w:val="28"/>
        </w:rPr>
        <w:t xml:space="preserve"> </w:t>
      </w:r>
      <w:r>
        <w:rPr>
          <w:sz w:val="28"/>
        </w:rPr>
        <w:t>к</w:t>
      </w:r>
    </w:p>
    <w:p w:rsidR="00247033" w:rsidRDefault="00247033">
      <w:pPr>
        <w:jc w:val="both"/>
        <w:rPr>
          <w:sz w:val="28"/>
        </w:rPr>
        <w:sectPr w:rsidR="00247033">
          <w:pgSz w:w="11910" w:h="16840"/>
          <w:pgMar w:top="480" w:right="160" w:bottom="1200" w:left="440" w:header="0" w:footer="928" w:gutter="0"/>
          <w:cols w:space="720"/>
        </w:sectPr>
      </w:pPr>
    </w:p>
    <w:p w:rsidR="00247033" w:rsidRDefault="00247033">
      <w:pPr>
        <w:pStyle w:val="a3"/>
        <w:spacing w:before="65"/>
        <w:ind w:firstLine="0"/>
      </w:pPr>
      <w:r>
        <w:lastRenderedPageBreak/>
        <w:t>произведениям</w:t>
      </w:r>
      <w:r>
        <w:rPr>
          <w:spacing w:val="-8"/>
        </w:rPr>
        <w:t xml:space="preserve"> </w:t>
      </w:r>
      <w:r>
        <w:t>искусства.</w:t>
      </w:r>
    </w:p>
    <w:p w:rsidR="00247033" w:rsidRDefault="00247033">
      <w:pPr>
        <w:pStyle w:val="a7"/>
        <w:numPr>
          <w:ilvl w:val="0"/>
          <w:numId w:val="306"/>
        </w:numPr>
        <w:tabs>
          <w:tab w:val="left" w:pos="1568"/>
        </w:tabs>
        <w:spacing w:before="1"/>
        <w:ind w:right="416" w:firstLine="710"/>
        <w:rPr>
          <w:sz w:val="28"/>
        </w:rPr>
      </w:pPr>
      <w:r>
        <w:rPr>
          <w:sz w:val="28"/>
        </w:rPr>
        <w:t>Педагог формирует у детей основы художественной культуры, закрепляет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 об искусстве как виде творческой деятельности людей, организует посещение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выставки,</w:t>
      </w:r>
      <w:r>
        <w:rPr>
          <w:spacing w:val="1"/>
          <w:sz w:val="28"/>
        </w:rPr>
        <w:t xml:space="preserve"> </w:t>
      </w:r>
      <w:r>
        <w:rPr>
          <w:sz w:val="28"/>
        </w:rPr>
        <w:t>театра,</w:t>
      </w:r>
      <w:r>
        <w:rPr>
          <w:spacing w:val="1"/>
          <w:sz w:val="28"/>
        </w:rPr>
        <w:t xml:space="preserve"> </w:t>
      </w:r>
      <w:r>
        <w:rPr>
          <w:sz w:val="28"/>
        </w:rPr>
        <w:t>музея,</w:t>
      </w:r>
      <w:r>
        <w:rPr>
          <w:spacing w:val="1"/>
          <w:sz w:val="28"/>
        </w:rPr>
        <w:t xml:space="preserve"> </w:t>
      </w:r>
      <w:r>
        <w:rPr>
          <w:sz w:val="28"/>
        </w:rPr>
        <w:t>цирка</w:t>
      </w:r>
      <w:r>
        <w:rPr>
          <w:spacing w:val="1"/>
          <w:sz w:val="28"/>
        </w:rPr>
        <w:t xml:space="preserve"> </w:t>
      </w:r>
      <w:r>
        <w:rPr>
          <w:sz w:val="28"/>
        </w:rPr>
        <w:t>(совместно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представителями)).</w:t>
      </w:r>
    </w:p>
    <w:p w:rsidR="00247033" w:rsidRDefault="00247033">
      <w:pPr>
        <w:pStyle w:val="a7"/>
        <w:numPr>
          <w:ilvl w:val="0"/>
          <w:numId w:val="306"/>
        </w:numPr>
        <w:tabs>
          <w:tab w:val="left" w:pos="1568"/>
        </w:tabs>
        <w:spacing w:line="242" w:lineRule="auto"/>
        <w:ind w:right="413" w:firstLine="710"/>
        <w:rPr>
          <w:sz w:val="28"/>
        </w:rPr>
      </w:pP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расширяет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71"/>
          <w:sz w:val="28"/>
        </w:rPr>
        <w:t xml:space="preserve"> </w:t>
      </w:r>
      <w:r>
        <w:rPr>
          <w:sz w:val="28"/>
        </w:rPr>
        <w:t>профессиях</w:t>
      </w:r>
      <w:r>
        <w:rPr>
          <w:spacing w:val="1"/>
          <w:sz w:val="28"/>
        </w:rPr>
        <w:t xml:space="preserve"> </w:t>
      </w:r>
      <w:r>
        <w:rPr>
          <w:sz w:val="28"/>
        </w:rPr>
        <w:t>(художник, композитор, артист, танцор, певец, пианист, скрипач, режиссер, директор</w:t>
      </w:r>
      <w:r>
        <w:rPr>
          <w:spacing w:val="1"/>
          <w:sz w:val="28"/>
        </w:rPr>
        <w:t xml:space="preserve"> </w:t>
      </w:r>
      <w:r>
        <w:rPr>
          <w:sz w:val="28"/>
        </w:rPr>
        <w:t>театра,</w:t>
      </w:r>
      <w:r>
        <w:rPr>
          <w:spacing w:val="3"/>
          <w:sz w:val="28"/>
        </w:rPr>
        <w:t xml:space="preserve"> </w:t>
      </w:r>
      <w:r>
        <w:rPr>
          <w:sz w:val="28"/>
        </w:rPr>
        <w:t>архитектор</w:t>
      </w:r>
      <w:r>
        <w:rPr>
          <w:spacing w:val="1"/>
          <w:sz w:val="28"/>
        </w:rPr>
        <w:t xml:space="preserve"> </w:t>
      </w:r>
      <w:r>
        <w:rPr>
          <w:sz w:val="28"/>
        </w:rPr>
        <w:t>и тому</w:t>
      </w:r>
      <w:r>
        <w:rPr>
          <w:spacing w:val="-3"/>
          <w:sz w:val="28"/>
        </w:rPr>
        <w:t xml:space="preserve"> </w:t>
      </w:r>
      <w:r>
        <w:rPr>
          <w:sz w:val="28"/>
        </w:rPr>
        <w:t>подобное).</w:t>
      </w:r>
    </w:p>
    <w:p w:rsidR="00247033" w:rsidRDefault="00247033">
      <w:pPr>
        <w:pStyle w:val="a7"/>
        <w:numPr>
          <w:ilvl w:val="0"/>
          <w:numId w:val="306"/>
        </w:numPr>
        <w:tabs>
          <w:tab w:val="left" w:pos="1568"/>
        </w:tabs>
        <w:ind w:right="414" w:firstLine="710"/>
        <w:rPr>
          <w:sz w:val="28"/>
        </w:rPr>
      </w:pPr>
      <w:r>
        <w:rPr>
          <w:sz w:val="28"/>
        </w:rPr>
        <w:t>Педагог формирует представление о значении органов чувств человека для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формирует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соотносить</w:t>
      </w:r>
      <w:r>
        <w:rPr>
          <w:spacing w:val="1"/>
          <w:sz w:val="28"/>
        </w:rPr>
        <w:t xml:space="preserve"> </w:t>
      </w:r>
      <w:r>
        <w:rPr>
          <w:sz w:val="28"/>
        </w:rPr>
        <w:t>органы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</w:t>
      </w:r>
      <w:r>
        <w:rPr>
          <w:spacing w:val="70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видами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</w:t>
      </w:r>
      <w:r>
        <w:rPr>
          <w:spacing w:val="1"/>
          <w:sz w:val="28"/>
        </w:rPr>
        <w:t xml:space="preserve"> </w:t>
      </w:r>
      <w:r>
        <w:rPr>
          <w:sz w:val="28"/>
        </w:rPr>
        <w:t>(музыку</w:t>
      </w:r>
      <w:r>
        <w:rPr>
          <w:spacing w:val="1"/>
          <w:sz w:val="28"/>
        </w:rPr>
        <w:t xml:space="preserve"> </w:t>
      </w:r>
      <w:r>
        <w:rPr>
          <w:sz w:val="28"/>
        </w:rPr>
        <w:t>слушают,</w:t>
      </w:r>
      <w:r>
        <w:rPr>
          <w:spacing w:val="1"/>
          <w:sz w:val="28"/>
        </w:rPr>
        <w:t xml:space="preserve"> </w:t>
      </w:r>
      <w:r>
        <w:rPr>
          <w:sz w:val="28"/>
        </w:rPr>
        <w:t>картины</w:t>
      </w:r>
      <w:r>
        <w:rPr>
          <w:spacing w:val="1"/>
          <w:sz w:val="28"/>
        </w:rPr>
        <w:t xml:space="preserve"> </w:t>
      </w:r>
      <w:r>
        <w:rPr>
          <w:sz w:val="28"/>
        </w:rPr>
        <w:t>рассматривают,</w:t>
      </w:r>
      <w:r>
        <w:rPr>
          <w:spacing w:val="1"/>
          <w:sz w:val="28"/>
        </w:rPr>
        <w:t xml:space="preserve"> </w:t>
      </w:r>
      <w:r>
        <w:rPr>
          <w:sz w:val="28"/>
        </w:rPr>
        <w:t>стихи</w:t>
      </w:r>
      <w:r>
        <w:rPr>
          <w:spacing w:val="1"/>
          <w:sz w:val="28"/>
        </w:rPr>
        <w:t xml:space="preserve"> </w:t>
      </w:r>
      <w:r>
        <w:rPr>
          <w:sz w:val="28"/>
        </w:rPr>
        <w:t>читают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слушают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так</w:t>
      </w:r>
      <w:r>
        <w:rPr>
          <w:spacing w:val="1"/>
          <w:sz w:val="28"/>
        </w:rPr>
        <w:t xml:space="preserve"> </w:t>
      </w:r>
      <w:r>
        <w:rPr>
          <w:sz w:val="28"/>
        </w:rPr>
        <w:t>далее).</w:t>
      </w:r>
    </w:p>
    <w:p w:rsidR="00247033" w:rsidRDefault="00247033">
      <w:pPr>
        <w:pStyle w:val="a7"/>
        <w:numPr>
          <w:ilvl w:val="0"/>
          <w:numId w:val="306"/>
        </w:numPr>
        <w:tabs>
          <w:tab w:val="left" w:pos="1568"/>
        </w:tabs>
        <w:ind w:right="403" w:firstLine="710"/>
        <w:rPr>
          <w:sz w:val="28"/>
        </w:rPr>
      </w:pP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расширяет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видах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 (живопись, графика, скульптура), развивает художественное восприятие,</w:t>
      </w:r>
      <w:r>
        <w:rPr>
          <w:spacing w:val="1"/>
          <w:sz w:val="28"/>
        </w:rPr>
        <w:t xml:space="preserve"> </w:t>
      </w:r>
      <w:r>
        <w:rPr>
          <w:sz w:val="28"/>
        </w:rPr>
        <w:t>расширяет</w:t>
      </w:r>
      <w:r>
        <w:rPr>
          <w:spacing w:val="1"/>
          <w:sz w:val="28"/>
        </w:rPr>
        <w:t xml:space="preserve"> </w:t>
      </w:r>
      <w:r>
        <w:rPr>
          <w:sz w:val="28"/>
        </w:rPr>
        <w:t>первичные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живописных</w:t>
      </w:r>
      <w:r>
        <w:rPr>
          <w:spacing w:val="1"/>
          <w:sz w:val="28"/>
        </w:rPr>
        <w:t xml:space="preserve"> </w:t>
      </w:r>
      <w:r>
        <w:rPr>
          <w:sz w:val="28"/>
        </w:rPr>
        <w:t>жанрах</w:t>
      </w:r>
      <w:r>
        <w:rPr>
          <w:spacing w:val="1"/>
          <w:sz w:val="28"/>
        </w:rPr>
        <w:t xml:space="preserve"> </w:t>
      </w:r>
      <w:r>
        <w:rPr>
          <w:sz w:val="28"/>
        </w:rPr>
        <w:t>(портрет,</w:t>
      </w:r>
      <w:r>
        <w:rPr>
          <w:spacing w:val="1"/>
          <w:sz w:val="28"/>
        </w:rPr>
        <w:t xml:space="preserve"> </w:t>
      </w:r>
      <w:r>
        <w:rPr>
          <w:sz w:val="28"/>
        </w:rPr>
        <w:t>пейзаж, натюрморт, батальная и жанровая живопись). Продолжает знакомить детей с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живописи:</w:t>
      </w:r>
      <w:r>
        <w:rPr>
          <w:spacing w:val="1"/>
          <w:sz w:val="28"/>
        </w:rPr>
        <w:t xml:space="preserve"> </w:t>
      </w:r>
      <w:r>
        <w:rPr>
          <w:sz w:val="28"/>
        </w:rPr>
        <w:t>И.И.</w:t>
      </w:r>
      <w:r>
        <w:rPr>
          <w:spacing w:val="1"/>
          <w:sz w:val="28"/>
        </w:rPr>
        <w:t xml:space="preserve"> </w:t>
      </w:r>
      <w:r>
        <w:rPr>
          <w:sz w:val="28"/>
        </w:rPr>
        <w:t>Шишкин,</w:t>
      </w:r>
      <w:r>
        <w:rPr>
          <w:spacing w:val="1"/>
          <w:sz w:val="28"/>
        </w:rPr>
        <w:t xml:space="preserve"> </w:t>
      </w:r>
      <w:r>
        <w:rPr>
          <w:sz w:val="28"/>
        </w:rPr>
        <w:t>И.И.</w:t>
      </w:r>
      <w:r>
        <w:rPr>
          <w:spacing w:val="1"/>
          <w:sz w:val="28"/>
        </w:rPr>
        <w:t xml:space="preserve"> </w:t>
      </w:r>
      <w:r>
        <w:rPr>
          <w:sz w:val="28"/>
        </w:rPr>
        <w:t>Левитан,</w:t>
      </w:r>
      <w:r>
        <w:rPr>
          <w:spacing w:val="1"/>
          <w:sz w:val="28"/>
        </w:rPr>
        <w:t xml:space="preserve"> </w:t>
      </w:r>
      <w:r>
        <w:rPr>
          <w:sz w:val="28"/>
        </w:rPr>
        <w:t>А.К.</w:t>
      </w:r>
      <w:r>
        <w:rPr>
          <w:spacing w:val="1"/>
          <w:sz w:val="28"/>
        </w:rPr>
        <w:t xml:space="preserve"> </w:t>
      </w:r>
      <w:r>
        <w:rPr>
          <w:sz w:val="28"/>
        </w:rPr>
        <w:t>Саврасов,</w:t>
      </w:r>
      <w:r>
        <w:rPr>
          <w:spacing w:val="1"/>
          <w:sz w:val="28"/>
        </w:rPr>
        <w:t xml:space="preserve"> </w:t>
      </w:r>
      <w:r>
        <w:rPr>
          <w:sz w:val="28"/>
        </w:rPr>
        <w:t>А.А.</w:t>
      </w:r>
      <w:r>
        <w:rPr>
          <w:spacing w:val="1"/>
          <w:sz w:val="28"/>
        </w:rPr>
        <w:t xml:space="preserve"> </w:t>
      </w:r>
      <w:r>
        <w:rPr>
          <w:sz w:val="28"/>
        </w:rPr>
        <w:t>Пластов,</w:t>
      </w:r>
      <w:r>
        <w:rPr>
          <w:spacing w:val="1"/>
          <w:sz w:val="28"/>
        </w:rPr>
        <w:t xml:space="preserve"> </w:t>
      </w:r>
      <w:r>
        <w:rPr>
          <w:sz w:val="28"/>
        </w:rPr>
        <w:t>В.М.</w:t>
      </w:r>
      <w:r>
        <w:rPr>
          <w:spacing w:val="1"/>
          <w:sz w:val="28"/>
        </w:rPr>
        <w:t xml:space="preserve"> </w:t>
      </w:r>
      <w:r>
        <w:rPr>
          <w:sz w:val="28"/>
        </w:rPr>
        <w:t>Васнецов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другие.</w:t>
      </w:r>
      <w:r>
        <w:rPr>
          <w:spacing w:val="1"/>
          <w:sz w:val="28"/>
        </w:rPr>
        <w:t xml:space="preserve"> </w:t>
      </w:r>
      <w:r>
        <w:rPr>
          <w:sz w:val="28"/>
        </w:rPr>
        <w:t>Расширять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художниках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иллюстраторах детской книги (И.Я. Билибин, Ю.А. Васнецов, В.М. Конашевич, В.В.</w:t>
      </w:r>
      <w:r>
        <w:rPr>
          <w:spacing w:val="1"/>
          <w:sz w:val="28"/>
        </w:rPr>
        <w:t xml:space="preserve"> </w:t>
      </w:r>
      <w:r>
        <w:rPr>
          <w:sz w:val="28"/>
        </w:rPr>
        <w:t>Лебедев,</w:t>
      </w:r>
      <w:r>
        <w:rPr>
          <w:spacing w:val="3"/>
          <w:sz w:val="28"/>
        </w:rPr>
        <w:t xml:space="preserve"> </w:t>
      </w:r>
      <w:r>
        <w:rPr>
          <w:sz w:val="28"/>
        </w:rPr>
        <w:t>Т.А.</w:t>
      </w:r>
      <w:r>
        <w:rPr>
          <w:spacing w:val="3"/>
          <w:sz w:val="28"/>
        </w:rPr>
        <w:t xml:space="preserve"> </w:t>
      </w:r>
      <w:r>
        <w:rPr>
          <w:sz w:val="28"/>
        </w:rPr>
        <w:t>Маврина,</w:t>
      </w:r>
      <w:r>
        <w:rPr>
          <w:spacing w:val="3"/>
          <w:sz w:val="28"/>
        </w:rPr>
        <w:t xml:space="preserve"> </w:t>
      </w:r>
      <w:r>
        <w:rPr>
          <w:sz w:val="28"/>
        </w:rPr>
        <w:t>Е.И.</w:t>
      </w:r>
      <w:r>
        <w:rPr>
          <w:spacing w:val="4"/>
          <w:sz w:val="28"/>
        </w:rPr>
        <w:t xml:space="preserve"> </w:t>
      </w:r>
      <w:r>
        <w:rPr>
          <w:sz w:val="28"/>
        </w:rPr>
        <w:t>Чарушин и другие).</w:t>
      </w:r>
    </w:p>
    <w:p w:rsidR="00247033" w:rsidRDefault="00247033">
      <w:pPr>
        <w:pStyle w:val="a7"/>
        <w:numPr>
          <w:ilvl w:val="0"/>
          <w:numId w:val="306"/>
        </w:numPr>
        <w:tabs>
          <w:tab w:val="left" w:pos="1568"/>
        </w:tabs>
        <w:ind w:right="409" w:firstLine="710"/>
        <w:rPr>
          <w:sz w:val="28"/>
        </w:rPr>
      </w:pPr>
      <w:r>
        <w:rPr>
          <w:sz w:val="28"/>
        </w:rPr>
        <w:t>Педагог продолжает знакомить детей с творчеством русских композиторов</w:t>
      </w:r>
      <w:r>
        <w:rPr>
          <w:spacing w:val="1"/>
          <w:sz w:val="28"/>
        </w:rPr>
        <w:t xml:space="preserve"> </w:t>
      </w:r>
      <w:r>
        <w:rPr>
          <w:sz w:val="28"/>
        </w:rPr>
        <w:t>(Н.А. Римский-Корсаков, П.И. Чайковский, М.И. Глинка, А.П. Бородин и другие),</w:t>
      </w:r>
      <w:r>
        <w:rPr>
          <w:spacing w:val="1"/>
          <w:sz w:val="28"/>
        </w:rPr>
        <w:t xml:space="preserve"> </w:t>
      </w:r>
      <w:r>
        <w:rPr>
          <w:sz w:val="28"/>
        </w:rPr>
        <w:t>зарубежных композиторов (А. Вивальди, Ф. Шуберт, Э. Григ, К. Сен-Санс другие),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композиторов-песенников</w:t>
      </w:r>
      <w:r>
        <w:rPr>
          <w:spacing w:val="1"/>
          <w:sz w:val="28"/>
        </w:rPr>
        <w:t xml:space="preserve"> </w:t>
      </w:r>
      <w:r>
        <w:rPr>
          <w:sz w:val="28"/>
        </w:rPr>
        <w:t>(Г.А.</w:t>
      </w:r>
      <w:r>
        <w:rPr>
          <w:spacing w:val="1"/>
          <w:sz w:val="28"/>
        </w:rPr>
        <w:t xml:space="preserve"> </w:t>
      </w:r>
      <w:r>
        <w:rPr>
          <w:sz w:val="28"/>
        </w:rPr>
        <w:t>Струве,</w:t>
      </w:r>
      <w:r>
        <w:rPr>
          <w:spacing w:val="1"/>
          <w:sz w:val="28"/>
        </w:rPr>
        <w:t xml:space="preserve"> </w:t>
      </w:r>
      <w:r>
        <w:rPr>
          <w:sz w:val="28"/>
        </w:rPr>
        <w:t>А.Л.</w:t>
      </w:r>
      <w:r>
        <w:rPr>
          <w:spacing w:val="1"/>
          <w:sz w:val="28"/>
        </w:rPr>
        <w:t xml:space="preserve"> </w:t>
      </w:r>
      <w:r>
        <w:rPr>
          <w:sz w:val="28"/>
        </w:rPr>
        <w:t>Рыбников,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Г.И. Гладков,</w:t>
      </w:r>
      <w:r>
        <w:rPr>
          <w:spacing w:val="1"/>
          <w:sz w:val="28"/>
        </w:rPr>
        <w:t xml:space="preserve"> </w:t>
      </w:r>
      <w:r>
        <w:rPr>
          <w:sz w:val="28"/>
        </w:rPr>
        <w:t>М.И.</w:t>
      </w:r>
      <w:r>
        <w:rPr>
          <w:spacing w:val="1"/>
          <w:sz w:val="28"/>
        </w:rPr>
        <w:t xml:space="preserve"> </w:t>
      </w:r>
      <w:r>
        <w:rPr>
          <w:sz w:val="28"/>
        </w:rPr>
        <w:t>Дунаевский 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другие).</w:t>
      </w:r>
    </w:p>
    <w:p w:rsidR="00247033" w:rsidRDefault="00247033">
      <w:pPr>
        <w:pStyle w:val="a7"/>
        <w:numPr>
          <w:ilvl w:val="0"/>
          <w:numId w:val="306"/>
        </w:numPr>
        <w:tabs>
          <w:tab w:val="left" w:pos="1707"/>
        </w:tabs>
        <w:ind w:right="403" w:firstLine="710"/>
        <w:rPr>
          <w:sz w:val="28"/>
        </w:rPr>
      </w:pPr>
      <w:r>
        <w:rPr>
          <w:sz w:val="28"/>
        </w:rPr>
        <w:t>Педагог обогащает представления детей о скульптуре малых форм, выделяя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образные средства выразительности (форму, пропорции, цвет, характерные детали,</w:t>
      </w:r>
      <w:r>
        <w:rPr>
          <w:spacing w:val="1"/>
          <w:sz w:val="28"/>
        </w:rPr>
        <w:t xml:space="preserve"> </w:t>
      </w:r>
      <w:r>
        <w:rPr>
          <w:sz w:val="28"/>
        </w:rPr>
        <w:t>позы, движения и другое). Продолжает знакомить детей с народным декоративно-</w:t>
      </w:r>
      <w:r>
        <w:rPr>
          <w:spacing w:val="1"/>
          <w:sz w:val="28"/>
        </w:rPr>
        <w:t xml:space="preserve"> </w:t>
      </w:r>
      <w:r>
        <w:rPr>
          <w:sz w:val="28"/>
        </w:rPr>
        <w:t>прикладным искусством (гжельская, хохломская, жостовская, мезенская роспись), с</w:t>
      </w:r>
      <w:r>
        <w:rPr>
          <w:spacing w:val="1"/>
          <w:sz w:val="28"/>
        </w:rPr>
        <w:t xml:space="preserve"> </w:t>
      </w:r>
      <w:r>
        <w:rPr>
          <w:sz w:val="28"/>
        </w:rPr>
        <w:t>керамическими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изделиями,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народными</w:t>
      </w:r>
      <w:r>
        <w:rPr>
          <w:spacing w:val="1"/>
          <w:sz w:val="28"/>
        </w:rPr>
        <w:t xml:space="preserve"> </w:t>
      </w:r>
      <w:r>
        <w:rPr>
          <w:sz w:val="28"/>
        </w:rPr>
        <w:t>игрушками.</w:t>
      </w:r>
      <w:r>
        <w:rPr>
          <w:spacing w:val="1"/>
          <w:sz w:val="28"/>
        </w:rPr>
        <w:t xml:space="preserve"> </w:t>
      </w:r>
      <w:r>
        <w:rPr>
          <w:sz w:val="28"/>
        </w:rPr>
        <w:t>Расширяет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разнообразии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искусства,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промыслов</w:t>
      </w:r>
      <w:r>
        <w:rPr>
          <w:spacing w:val="1"/>
          <w:sz w:val="28"/>
        </w:rPr>
        <w:t xml:space="preserve"> </w:t>
      </w:r>
      <w:r>
        <w:rPr>
          <w:sz w:val="28"/>
        </w:rPr>
        <w:t>(различные</w:t>
      </w:r>
      <w:r>
        <w:rPr>
          <w:spacing w:val="1"/>
          <w:sz w:val="28"/>
        </w:rPr>
        <w:t xml:space="preserve"> </w:t>
      </w:r>
      <w:r>
        <w:rPr>
          <w:sz w:val="28"/>
        </w:rPr>
        <w:t>виды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материалов,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регионы</w:t>
      </w:r>
      <w:r>
        <w:rPr>
          <w:spacing w:val="1"/>
          <w:sz w:val="28"/>
        </w:rPr>
        <w:t xml:space="preserve"> </w:t>
      </w:r>
      <w:r>
        <w:rPr>
          <w:sz w:val="28"/>
        </w:rPr>
        <w:t>страны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мира).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Воспитывает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искусству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родного края.</w:t>
      </w:r>
    </w:p>
    <w:p w:rsidR="00247033" w:rsidRDefault="00247033">
      <w:pPr>
        <w:pStyle w:val="a7"/>
        <w:numPr>
          <w:ilvl w:val="0"/>
          <w:numId w:val="306"/>
        </w:numPr>
        <w:tabs>
          <w:tab w:val="left" w:pos="1707"/>
        </w:tabs>
        <w:ind w:right="402" w:firstLine="710"/>
        <w:rPr>
          <w:sz w:val="28"/>
        </w:rPr>
      </w:pP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продолжает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знакомить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архитектурой,</w:t>
      </w:r>
      <w:r>
        <w:rPr>
          <w:spacing w:val="1"/>
          <w:sz w:val="28"/>
        </w:rPr>
        <w:t xml:space="preserve"> </w:t>
      </w:r>
      <w:r>
        <w:rPr>
          <w:sz w:val="28"/>
        </w:rPr>
        <w:t>закрепляет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обогащает знания детей о том, что существуют здания различного назначения (жилые</w:t>
      </w:r>
      <w:r>
        <w:rPr>
          <w:spacing w:val="-67"/>
          <w:sz w:val="28"/>
        </w:rPr>
        <w:t xml:space="preserve"> </w:t>
      </w:r>
      <w:r>
        <w:rPr>
          <w:sz w:val="28"/>
        </w:rPr>
        <w:t>дома,</w:t>
      </w:r>
      <w:r>
        <w:rPr>
          <w:spacing w:val="1"/>
          <w:sz w:val="28"/>
        </w:rPr>
        <w:t xml:space="preserve"> </w:t>
      </w:r>
      <w:r>
        <w:rPr>
          <w:sz w:val="28"/>
        </w:rPr>
        <w:t>магазины,</w:t>
      </w:r>
      <w:r>
        <w:rPr>
          <w:spacing w:val="1"/>
          <w:sz w:val="28"/>
        </w:rPr>
        <w:t xml:space="preserve"> </w:t>
      </w:r>
      <w:r>
        <w:rPr>
          <w:sz w:val="28"/>
        </w:rPr>
        <w:t>кинотеатры,</w:t>
      </w:r>
      <w:r>
        <w:rPr>
          <w:spacing w:val="1"/>
          <w:sz w:val="28"/>
        </w:rPr>
        <w:t xml:space="preserve"> </w:t>
      </w:r>
      <w:r>
        <w:rPr>
          <w:sz w:val="28"/>
        </w:rPr>
        <w:t>ДОО,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другое).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Развивает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выделять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сходство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различия</w:t>
      </w:r>
      <w:r>
        <w:rPr>
          <w:spacing w:val="1"/>
          <w:sz w:val="28"/>
        </w:rPr>
        <w:t xml:space="preserve"> </w:t>
      </w:r>
      <w:r>
        <w:rPr>
          <w:sz w:val="28"/>
        </w:rPr>
        <w:t>архитектурных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сооружений</w:t>
      </w:r>
      <w:r>
        <w:rPr>
          <w:spacing w:val="1"/>
          <w:sz w:val="28"/>
        </w:rPr>
        <w:t xml:space="preserve"> </w:t>
      </w:r>
      <w:r>
        <w:rPr>
          <w:sz w:val="28"/>
        </w:rPr>
        <w:t>одинакового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назначения.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Формирует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выделять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одинаковые</w:t>
      </w:r>
      <w:r>
        <w:rPr>
          <w:spacing w:val="71"/>
          <w:sz w:val="28"/>
        </w:rPr>
        <w:t xml:space="preserve"> </w:t>
      </w:r>
      <w:r>
        <w:rPr>
          <w:sz w:val="28"/>
        </w:rPr>
        <w:t>части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деталей.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Знакомит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спецификой</w:t>
      </w:r>
      <w:r>
        <w:rPr>
          <w:spacing w:val="1"/>
          <w:sz w:val="28"/>
        </w:rPr>
        <w:t xml:space="preserve"> </w:t>
      </w:r>
      <w:r>
        <w:rPr>
          <w:sz w:val="28"/>
        </w:rPr>
        <w:t>храмовой</w:t>
      </w:r>
      <w:r>
        <w:rPr>
          <w:spacing w:val="1"/>
          <w:sz w:val="28"/>
        </w:rPr>
        <w:t xml:space="preserve"> </w:t>
      </w:r>
      <w:r>
        <w:rPr>
          <w:sz w:val="28"/>
        </w:rPr>
        <w:t>архитектуры: купол, арки, аркатурный поясок по периметру здания, барабан (круглая</w:t>
      </w:r>
      <w:r>
        <w:rPr>
          <w:spacing w:val="1"/>
          <w:sz w:val="28"/>
        </w:rPr>
        <w:t xml:space="preserve"> </w:t>
      </w:r>
      <w:r>
        <w:rPr>
          <w:sz w:val="28"/>
        </w:rPr>
        <w:t>часть под куполом) и так далее. Знакомит с архитектурой с опорой на региональные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 местности, в которой живут дети. Рассказывает детям о том, что, как и в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каждом виде искусства, в архитектуре есть памятники, которые известны во всем</w:t>
      </w:r>
      <w:r>
        <w:rPr>
          <w:spacing w:val="1"/>
          <w:sz w:val="28"/>
        </w:rPr>
        <w:t xml:space="preserve"> </w:t>
      </w:r>
      <w:r>
        <w:rPr>
          <w:sz w:val="28"/>
        </w:rPr>
        <w:t>мире: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это</w:t>
      </w:r>
      <w:r>
        <w:rPr>
          <w:spacing w:val="1"/>
          <w:sz w:val="28"/>
        </w:rPr>
        <w:t xml:space="preserve"> </w:t>
      </w:r>
      <w:r>
        <w:rPr>
          <w:sz w:val="28"/>
        </w:rPr>
        <w:t>Кремль,</w:t>
      </w:r>
      <w:r>
        <w:rPr>
          <w:spacing w:val="1"/>
          <w:sz w:val="28"/>
        </w:rPr>
        <w:t xml:space="preserve"> </w:t>
      </w:r>
      <w:r>
        <w:rPr>
          <w:sz w:val="28"/>
        </w:rPr>
        <w:t>собор</w:t>
      </w:r>
      <w:r>
        <w:rPr>
          <w:spacing w:val="1"/>
          <w:sz w:val="28"/>
        </w:rPr>
        <w:t xml:space="preserve"> </w:t>
      </w:r>
      <w:r>
        <w:rPr>
          <w:sz w:val="28"/>
        </w:rPr>
        <w:t>Василия</w:t>
      </w:r>
      <w:r>
        <w:rPr>
          <w:spacing w:val="1"/>
          <w:sz w:val="28"/>
        </w:rPr>
        <w:t xml:space="preserve"> </w:t>
      </w:r>
      <w:r>
        <w:rPr>
          <w:sz w:val="28"/>
        </w:rPr>
        <w:t>Блаженного,</w:t>
      </w:r>
      <w:r>
        <w:rPr>
          <w:spacing w:val="1"/>
          <w:sz w:val="28"/>
        </w:rPr>
        <w:t xml:space="preserve"> </w:t>
      </w:r>
      <w:r>
        <w:rPr>
          <w:sz w:val="28"/>
        </w:rPr>
        <w:t>Зимний</w:t>
      </w:r>
      <w:r>
        <w:rPr>
          <w:spacing w:val="71"/>
          <w:sz w:val="28"/>
        </w:rPr>
        <w:t xml:space="preserve"> </w:t>
      </w:r>
      <w:r>
        <w:rPr>
          <w:sz w:val="28"/>
        </w:rPr>
        <w:t>дворец,</w:t>
      </w:r>
      <w:r>
        <w:rPr>
          <w:spacing w:val="1"/>
          <w:sz w:val="28"/>
        </w:rPr>
        <w:t xml:space="preserve"> </w:t>
      </w:r>
      <w:r>
        <w:rPr>
          <w:sz w:val="28"/>
        </w:rPr>
        <w:t>Исаакиевский</w:t>
      </w:r>
      <w:r>
        <w:rPr>
          <w:spacing w:val="1"/>
          <w:sz w:val="28"/>
        </w:rPr>
        <w:t xml:space="preserve"> </w:t>
      </w:r>
      <w:r>
        <w:rPr>
          <w:sz w:val="28"/>
        </w:rPr>
        <w:t>собор,</w:t>
      </w:r>
      <w:r>
        <w:rPr>
          <w:spacing w:val="1"/>
          <w:sz w:val="28"/>
        </w:rPr>
        <w:t xml:space="preserve"> </w:t>
      </w:r>
      <w:r>
        <w:rPr>
          <w:sz w:val="28"/>
        </w:rPr>
        <w:t>Петергоф,</w:t>
      </w:r>
      <w:r>
        <w:rPr>
          <w:spacing w:val="1"/>
          <w:sz w:val="28"/>
        </w:rPr>
        <w:t xml:space="preserve"> </w:t>
      </w:r>
      <w:r>
        <w:rPr>
          <w:sz w:val="28"/>
        </w:rPr>
        <w:t>памятники</w:t>
      </w:r>
      <w:r>
        <w:rPr>
          <w:spacing w:val="1"/>
          <w:sz w:val="28"/>
        </w:rPr>
        <w:t xml:space="preserve"> </w:t>
      </w:r>
      <w:r>
        <w:rPr>
          <w:sz w:val="28"/>
        </w:rPr>
        <w:t>Золотого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кольца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другие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в каждом</w:t>
      </w:r>
      <w:r>
        <w:rPr>
          <w:spacing w:val="1"/>
          <w:sz w:val="28"/>
        </w:rPr>
        <w:t xml:space="preserve"> </w:t>
      </w:r>
      <w:r>
        <w:rPr>
          <w:sz w:val="28"/>
        </w:rPr>
        <w:t>городе</w:t>
      </w:r>
      <w:r>
        <w:rPr>
          <w:spacing w:val="54"/>
          <w:sz w:val="28"/>
        </w:rPr>
        <w:t xml:space="preserve"> </w:t>
      </w:r>
      <w:r>
        <w:rPr>
          <w:sz w:val="28"/>
        </w:rPr>
        <w:t>свои.</w:t>
      </w:r>
      <w:r>
        <w:rPr>
          <w:spacing w:val="56"/>
          <w:sz w:val="28"/>
        </w:rPr>
        <w:t xml:space="preserve"> </w:t>
      </w:r>
      <w:r>
        <w:rPr>
          <w:sz w:val="28"/>
        </w:rPr>
        <w:t>Развивает</w:t>
      </w:r>
      <w:r>
        <w:rPr>
          <w:spacing w:val="52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54"/>
          <w:sz w:val="28"/>
        </w:rPr>
        <w:t xml:space="preserve"> </w:t>
      </w:r>
      <w:r>
        <w:rPr>
          <w:sz w:val="28"/>
        </w:rPr>
        <w:t>передавать</w:t>
      </w:r>
      <w:r>
        <w:rPr>
          <w:spacing w:val="52"/>
          <w:sz w:val="28"/>
        </w:rPr>
        <w:t xml:space="preserve"> </w:t>
      </w:r>
      <w:r>
        <w:rPr>
          <w:sz w:val="28"/>
        </w:rPr>
        <w:t>в</w:t>
      </w:r>
      <w:r>
        <w:rPr>
          <w:spacing w:val="57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53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54"/>
          <w:sz w:val="28"/>
        </w:rPr>
        <w:t xml:space="preserve"> </w:t>
      </w:r>
      <w:r>
        <w:rPr>
          <w:sz w:val="28"/>
        </w:rPr>
        <w:t>образы</w:t>
      </w:r>
    </w:p>
    <w:p w:rsidR="00247033" w:rsidRDefault="00247033">
      <w:pPr>
        <w:jc w:val="both"/>
        <w:rPr>
          <w:sz w:val="28"/>
        </w:rPr>
        <w:sectPr w:rsidR="00247033">
          <w:pgSz w:w="11910" w:h="16840"/>
          <w:pgMar w:top="480" w:right="160" w:bottom="1200" w:left="440" w:header="0" w:footer="928" w:gutter="0"/>
          <w:cols w:space="720"/>
        </w:sectPr>
      </w:pPr>
    </w:p>
    <w:p w:rsidR="00247033" w:rsidRDefault="00247033">
      <w:pPr>
        <w:pStyle w:val="a3"/>
        <w:spacing w:before="65"/>
        <w:ind w:right="415" w:firstLine="0"/>
      </w:pPr>
      <w:r>
        <w:lastRenderedPageBreak/>
        <w:t>архитектурных сооружений, сказочных построек. Поощряет стремление изображать</w:t>
      </w:r>
      <w:r>
        <w:rPr>
          <w:spacing w:val="1"/>
        </w:rPr>
        <w:t xml:space="preserve"> </w:t>
      </w:r>
      <w:r>
        <w:t>детали</w:t>
      </w:r>
      <w:r>
        <w:rPr>
          <w:spacing w:val="-1"/>
        </w:rPr>
        <w:t xml:space="preserve"> </w:t>
      </w:r>
      <w:r>
        <w:t>построек (наличники,</w:t>
      </w:r>
      <w:r>
        <w:rPr>
          <w:spacing w:val="2"/>
        </w:rPr>
        <w:t xml:space="preserve"> </w:t>
      </w:r>
      <w:r>
        <w:t>резной</w:t>
      </w:r>
      <w:r>
        <w:rPr>
          <w:spacing w:val="-1"/>
        </w:rPr>
        <w:t xml:space="preserve"> </w:t>
      </w:r>
      <w:r>
        <w:t>подзор</w:t>
      </w:r>
      <w:r>
        <w:rPr>
          <w:spacing w:val="1"/>
        </w:rPr>
        <w:t xml:space="preserve"> </w:t>
      </w:r>
      <w:r>
        <w:t>по контуру крыши).</w:t>
      </w:r>
    </w:p>
    <w:p w:rsidR="00247033" w:rsidRDefault="00247033">
      <w:pPr>
        <w:pStyle w:val="a7"/>
        <w:numPr>
          <w:ilvl w:val="0"/>
          <w:numId w:val="306"/>
        </w:numPr>
        <w:tabs>
          <w:tab w:val="left" w:pos="1913"/>
        </w:tabs>
        <w:ind w:right="418" w:firstLine="710"/>
        <w:rPr>
          <w:sz w:val="28"/>
        </w:rPr>
      </w:pPr>
      <w:r>
        <w:rPr>
          <w:sz w:val="28"/>
        </w:rPr>
        <w:t>Педагог поощряет желание детей посещать выставки, спектакли детского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театра,</w:t>
      </w:r>
      <w:r>
        <w:rPr>
          <w:spacing w:val="1"/>
          <w:sz w:val="28"/>
        </w:rPr>
        <w:t xml:space="preserve"> </w:t>
      </w:r>
      <w:r>
        <w:rPr>
          <w:sz w:val="28"/>
        </w:rPr>
        <w:t>музея,</w:t>
      </w:r>
      <w:r>
        <w:rPr>
          <w:spacing w:val="1"/>
          <w:sz w:val="28"/>
        </w:rPr>
        <w:t xml:space="preserve"> </w:t>
      </w:r>
      <w:r>
        <w:rPr>
          <w:sz w:val="28"/>
        </w:rPr>
        <w:t>цирка.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развивает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1"/>
          <w:sz w:val="28"/>
        </w:rPr>
        <w:t xml:space="preserve"> </w:t>
      </w:r>
      <w:r>
        <w:rPr>
          <w:sz w:val="28"/>
        </w:rPr>
        <w:t>впечатления,</w:t>
      </w:r>
      <w:r>
        <w:rPr>
          <w:spacing w:val="3"/>
          <w:sz w:val="28"/>
        </w:rPr>
        <w:t xml:space="preserve"> </w:t>
      </w:r>
      <w:r>
        <w:rPr>
          <w:sz w:val="28"/>
        </w:rPr>
        <w:t>высказывать</w:t>
      </w:r>
      <w:r>
        <w:rPr>
          <w:spacing w:val="-1"/>
          <w:sz w:val="28"/>
        </w:rPr>
        <w:t xml:space="preserve"> </w:t>
      </w:r>
      <w:r>
        <w:rPr>
          <w:sz w:val="28"/>
        </w:rPr>
        <w:t>суждения,</w:t>
      </w:r>
      <w:r>
        <w:rPr>
          <w:spacing w:val="3"/>
          <w:sz w:val="28"/>
        </w:rPr>
        <w:t xml:space="preserve"> </w:t>
      </w:r>
      <w:r>
        <w:rPr>
          <w:sz w:val="28"/>
        </w:rPr>
        <w:t>оценки.</w:t>
      </w:r>
    </w:p>
    <w:p w:rsidR="00247033" w:rsidRDefault="00247033">
      <w:pPr>
        <w:spacing w:line="321" w:lineRule="exact"/>
        <w:ind w:left="1264"/>
        <w:jc w:val="both"/>
        <w:rPr>
          <w:i/>
          <w:sz w:val="28"/>
        </w:rPr>
      </w:pPr>
      <w:r>
        <w:rPr>
          <w:i/>
          <w:sz w:val="28"/>
        </w:rPr>
        <w:t>Изобразительная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деятельность</w:t>
      </w:r>
    </w:p>
    <w:p w:rsidR="00247033" w:rsidRDefault="00247033">
      <w:pPr>
        <w:pStyle w:val="a7"/>
        <w:numPr>
          <w:ilvl w:val="0"/>
          <w:numId w:val="305"/>
        </w:numPr>
        <w:tabs>
          <w:tab w:val="left" w:pos="1369"/>
          <w:tab w:val="left" w:pos="1568"/>
          <w:tab w:val="left" w:pos="1627"/>
          <w:tab w:val="left" w:pos="1973"/>
          <w:tab w:val="left" w:pos="2232"/>
          <w:tab w:val="left" w:pos="2453"/>
          <w:tab w:val="left" w:pos="2774"/>
          <w:tab w:val="left" w:pos="3334"/>
          <w:tab w:val="left" w:pos="3441"/>
          <w:tab w:val="left" w:pos="3623"/>
          <w:tab w:val="left" w:pos="4021"/>
          <w:tab w:val="left" w:pos="4337"/>
          <w:tab w:val="left" w:pos="4372"/>
          <w:tab w:val="left" w:pos="4774"/>
          <w:tab w:val="left" w:pos="4942"/>
          <w:tab w:val="left" w:pos="5248"/>
          <w:tab w:val="left" w:pos="5679"/>
          <w:tab w:val="left" w:pos="5786"/>
          <w:tab w:val="left" w:pos="6050"/>
          <w:tab w:val="left" w:pos="6146"/>
          <w:tab w:val="left" w:pos="6322"/>
          <w:tab w:val="left" w:pos="6568"/>
          <w:tab w:val="left" w:pos="6753"/>
          <w:tab w:val="left" w:pos="7098"/>
          <w:tab w:val="left" w:pos="7646"/>
          <w:tab w:val="left" w:pos="7770"/>
          <w:tab w:val="left" w:pos="8079"/>
          <w:tab w:val="left" w:pos="8768"/>
          <w:tab w:val="left" w:pos="9338"/>
          <w:tab w:val="left" w:pos="9930"/>
          <w:tab w:val="left" w:pos="10451"/>
        </w:tabs>
        <w:ind w:right="402" w:firstLine="710"/>
        <w:jc w:val="right"/>
        <w:rPr>
          <w:sz w:val="28"/>
        </w:rPr>
      </w:pPr>
      <w:r>
        <w:rPr>
          <w:sz w:val="28"/>
        </w:rPr>
        <w:t>Предметное</w:t>
      </w:r>
      <w:r>
        <w:rPr>
          <w:spacing w:val="25"/>
          <w:sz w:val="28"/>
        </w:rPr>
        <w:t xml:space="preserve"> </w:t>
      </w:r>
      <w:r>
        <w:rPr>
          <w:sz w:val="28"/>
        </w:rPr>
        <w:t>рисование:</w:t>
      </w:r>
      <w:r>
        <w:rPr>
          <w:spacing w:val="20"/>
          <w:sz w:val="28"/>
        </w:rPr>
        <w:t xml:space="preserve"> </w:t>
      </w:r>
      <w:r>
        <w:rPr>
          <w:sz w:val="28"/>
        </w:rPr>
        <w:t>педагог</w:t>
      </w:r>
      <w:r>
        <w:rPr>
          <w:spacing w:val="25"/>
          <w:sz w:val="28"/>
        </w:rPr>
        <w:t xml:space="preserve"> </w:t>
      </w:r>
      <w:r>
        <w:rPr>
          <w:sz w:val="28"/>
        </w:rPr>
        <w:t>совершенствует</w:t>
      </w:r>
      <w:r>
        <w:rPr>
          <w:spacing w:val="28"/>
          <w:sz w:val="28"/>
        </w:rPr>
        <w:t xml:space="preserve"> </w:t>
      </w:r>
      <w:r>
        <w:rPr>
          <w:sz w:val="28"/>
        </w:rPr>
        <w:t>у</w:t>
      </w:r>
      <w:r>
        <w:rPr>
          <w:spacing w:val="19"/>
          <w:sz w:val="28"/>
        </w:rPr>
        <w:t xml:space="preserve"> </w:t>
      </w:r>
      <w:r>
        <w:rPr>
          <w:sz w:val="28"/>
        </w:rPr>
        <w:t>детей</w:t>
      </w:r>
      <w:r>
        <w:rPr>
          <w:spacing w:val="30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25"/>
          <w:sz w:val="28"/>
        </w:rPr>
        <w:t xml:space="preserve"> </w:t>
      </w:r>
      <w:r>
        <w:rPr>
          <w:sz w:val="28"/>
        </w:rPr>
        <w:t>изображать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предметы</w:t>
      </w:r>
      <w:r>
        <w:rPr>
          <w:spacing w:val="19"/>
          <w:sz w:val="28"/>
        </w:rPr>
        <w:t xml:space="preserve"> </w:t>
      </w:r>
      <w:r>
        <w:rPr>
          <w:sz w:val="28"/>
        </w:rPr>
        <w:t>по</w:t>
      </w:r>
      <w:r>
        <w:rPr>
          <w:spacing w:val="19"/>
          <w:sz w:val="28"/>
        </w:rPr>
        <w:t xml:space="preserve"> </w:t>
      </w:r>
      <w:r>
        <w:rPr>
          <w:sz w:val="28"/>
        </w:rPr>
        <w:t>памяти</w:t>
      </w:r>
      <w:r>
        <w:rPr>
          <w:spacing w:val="19"/>
          <w:sz w:val="28"/>
        </w:rPr>
        <w:t xml:space="preserve"> </w:t>
      </w:r>
      <w:r>
        <w:rPr>
          <w:sz w:val="28"/>
        </w:rPr>
        <w:t>и</w:t>
      </w:r>
      <w:r>
        <w:rPr>
          <w:spacing w:val="19"/>
          <w:sz w:val="28"/>
        </w:rPr>
        <w:t xml:space="preserve"> </w:t>
      </w:r>
      <w:r>
        <w:rPr>
          <w:sz w:val="28"/>
        </w:rPr>
        <w:t>с</w:t>
      </w:r>
      <w:r>
        <w:rPr>
          <w:spacing w:val="20"/>
          <w:sz w:val="28"/>
        </w:rPr>
        <w:t xml:space="preserve"> </w:t>
      </w:r>
      <w:r>
        <w:rPr>
          <w:sz w:val="28"/>
        </w:rPr>
        <w:t>натуры;</w:t>
      </w:r>
      <w:r>
        <w:rPr>
          <w:spacing w:val="20"/>
          <w:sz w:val="28"/>
        </w:rPr>
        <w:t xml:space="preserve"> </w:t>
      </w:r>
      <w:r>
        <w:rPr>
          <w:sz w:val="28"/>
        </w:rPr>
        <w:t>развивает</w:t>
      </w:r>
      <w:r>
        <w:rPr>
          <w:spacing w:val="18"/>
          <w:sz w:val="28"/>
        </w:rPr>
        <w:t xml:space="preserve"> </w:t>
      </w:r>
      <w:r>
        <w:rPr>
          <w:sz w:val="28"/>
        </w:rPr>
        <w:t>наблюдательность,</w:t>
      </w:r>
      <w:r>
        <w:rPr>
          <w:spacing w:val="22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17"/>
          <w:sz w:val="28"/>
        </w:rPr>
        <w:t xml:space="preserve"> </w:t>
      </w:r>
      <w:r>
        <w:rPr>
          <w:sz w:val="28"/>
        </w:rPr>
        <w:t>замечать</w:t>
      </w:r>
      <w:r>
        <w:rPr>
          <w:spacing w:val="-67"/>
          <w:sz w:val="28"/>
        </w:rPr>
        <w:t xml:space="preserve"> </w:t>
      </w:r>
      <w:r>
        <w:rPr>
          <w:sz w:val="28"/>
        </w:rPr>
        <w:t>характерные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их средствами</w:t>
      </w:r>
      <w:r>
        <w:rPr>
          <w:spacing w:val="1"/>
          <w:sz w:val="28"/>
        </w:rPr>
        <w:t xml:space="preserve"> </w:t>
      </w:r>
      <w:r>
        <w:rPr>
          <w:sz w:val="28"/>
        </w:rPr>
        <w:t>рисунка</w:t>
      </w:r>
      <w:r>
        <w:rPr>
          <w:spacing w:val="1"/>
          <w:sz w:val="28"/>
        </w:rPr>
        <w:t xml:space="preserve"> </w:t>
      </w:r>
      <w:r>
        <w:rPr>
          <w:sz w:val="28"/>
        </w:rPr>
        <w:t>(форма,</w:t>
      </w:r>
      <w:r>
        <w:rPr>
          <w:spacing w:val="-67"/>
          <w:sz w:val="28"/>
        </w:rPr>
        <w:t xml:space="preserve"> </w:t>
      </w:r>
      <w:r>
        <w:rPr>
          <w:sz w:val="28"/>
        </w:rPr>
        <w:t>пропорции,</w:t>
      </w:r>
      <w:r>
        <w:rPr>
          <w:spacing w:val="1"/>
          <w:sz w:val="28"/>
        </w:rPr>
        <w:t xml:space="preserve"> </w:t>
      </w:r>
      <w:r>
        <w:rPr>
          <w:sz w:val="28"/>
        </w:rPr>
        <w:t>расположение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 листе</w:t>
      </w:r>
      <w:r>
        <w:rPr>
          <w:spacing w:val="1"/>
          <w:sz w:val="28"/>
        </w:rPr>
        <w:t xml:space="preserve"> </w:t>
      </w:r>
      <w:r>
        <w:rPr>
          <w:sz w:val="28"/>
        </w:rPr>
        <w:t>бумаги).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совершенствует</w:t>
      </w:r>
      <w:r>
        <w:rPr>
          <w:spacing w:val="2"/>
          <w:sz w:val="28"/>
        </w:rPr>
        <w:t xml:space="preserve"> </w:t>
      </w:r>
      <w:r>
        <w:rPr>
          <w:sz w:val="28"/>
        </w:rPr>
        <w:t>у</w:t>
      </w:r>
      <w:r>
        <w:rPr>
          <w:spacing w:val="-5"/>
          <w:sz w:val="28"/>
        </w:rPr>
        <w:t xml:space="preserve"> </w:t>
      </w:r>
      <w:r>
        <w:rPr>
          <w:sz w:val="28"/>
        </w:rPr>
        <w:t>детей технику</w:t>
      </w:r>
      <w:r>
        <w:rPr>
          <w:spacing w:val="-67"/>
          <w:sz w:val="28"/>
        </w:rPr>
        <w:t xml:space="preserve"> </w:t>
      </w:r>
      <w:r>
        <w:rPr>
          <w:sz w:val="28"/>
        </w:rPr>
        <w:t>изображения.</w:t>
      </w:r>
      <w:r>
        <w:rPr>
          <w:spacing w:val="35"/>
          <w:sz w:val="28"/>
        </w:rPr>
        <w:t xml:space="preserve"> </w:t>
      </w:r>
      <w:r>
        <w:rPr>
          <w:sz w:val="28"/>
        </w:rPr>
        <w:t>Продолжает</w:t>
      </w:r>
      <w:r>
        <w:rPr>
          <w:spacing w:val="31"/>
          <w:sz w:val="28"/>
        </w:rPr>
        <w:t xml:space="preserve"> </w:t>
      </w:r>
      <w:r>
        <w:rPr>
          <w:sz w:val="28"/>
        </w:rPr>
        <w:t>развивать</w:t>
      </w:r>
      <w:r>
        <w:rPr>
          <w:spacing w:val="35"/>
          <w:sz w:val="28"/>
        </w:rPr>
        <w:t xml:space="preserve"> </w:t>
      </w:r>
      <w:r>
        <w:rPr>
          <w:sz w:val="28"/>
        </w:rPr>
        <w:t>у</w:t>
      </w:r>
      <w:r>
        <w:rPr>
          <w:spacing w:val="28"/>
          <w:sz w:val="28"/>
        </w:rPr>
        <w:t xml:space="preserve"> </w:t>
      </w:r>
      <w:r>
        <w:rPr>
          <w:sz w:val="28"/>
        </w:rPr>
        <w:t>детей</w:t>
      </w:r>
      <w:r>
        <w:rPr>
          <w:spacing w:val="32"/>
          <w:sz w:val="28"/>
        </w:rPr>
        <w:t xml:space="preserve"> </w:t>
      </w:r>
      <w:r>
        <w:rPr>
          <w:sz w:val="28"/>
        </w:rPr>
        <w:t>свободу</w:t>
      </w:r>
      <w:r>
        <w:rPr>
          <w:spacing w:val="28"/>
          <w:sz w:val="28"/>
        </w:rPr>
        <w:t xml:space="preserve"> </w:t>
      </w:r>
      <w:r>
        <w:rPr>
          <w:sz w:val="28"/>
        </w:rPr>
        <w:t>и</w:t>
      </w:r>
      <w:r>
        <w:rPr>
          <w:spacing w:val="32"/>
          <w:sz w:val="28"/>
        </w:rPr>
        <w:t xml:space="preserve"> </w:t>
      </w:r>
      <w:r>
        <w:rPr>
          <w:sz w:val="28"/>
        </w:rPr>
        <w:t>одновременно</w:t>
      </w:r>
      <w:r>
        <w:rPr>
          <w:spacing w:val="32"/>
          <w:sz w:val="28"/>
        </w:rPr>
        <w:t xml:space="preserve"> </w:t>
      </w:r>
      <w:r>
        <w:rPr>
          <w:sz w:val="28"/>
        </w:rPr>
        <w:t>точность</w:t>
      </w:r>
      <w:r>
        <w:rPr>
          <w:spacing w:val="-67"/>
          <w:sz w:val="28"/>
        </w:rPr>
        <w:t xml:space="preserve"> </w:t>
      </w:r>
      <w:r>
        <w:rPr>
          <w:sz w:val="28"/>
        </w:rPr>
        <w:t>движений</w:t>
      </w:r>
      <w:r>
        <w:rPr>
          <w:sz w:val="28"/>
        </w:rPr>
        <w:tab/>
        <w:t>руки</w:t>
      </w:r>
      <w:r>
        <w:rPr>
          <w:sz w:val="28"/>
        </w:rPr>
        <w:tab/>
        <w:t>под</w:t>
      </w:r>
      <w:r>
        <w:rPr>
          <w:sz w:val="28"/>
        </w:rPr>
        <w:tab/>
      </w:r>
      <w:r>
        <w:rPr>
          <w:sz w:val="28"/>
        </w:rPr>
        <w:tab/>
        <w:t>контролем</w:t>
      </w:r>
      <w:r>
        <w:rPr>
          <w:sz w:val="28"/>
        </w:rPr>
        <w:tab/>
      </w:r>
      <w:r>
        <w:rPr>
          <w:sz w:val="28"/>
        </w:rPr>
        <w:tab/>
        <w:t>зрения,</w:t>
      </w:r>
      <w:r>
        <w:rPr>
          <w:sz w:val="28"/>
        </w:rPr>
        <w:tab/>
        <w:t>их</w:t>
      </w:r>
      <w:r>
        <w:rPr>
          <w:sz w:val="28"/>
        </w:rPr>
        <w:tab/>
        <w:t>плавность,</w:t>
      </w:r>
      <w:r>
        <w:rPr>
          <w:sz w:val="28"/>
        </w:rPr>
        <w:tab/>
        <w:t>ритмичность.</w:t>
      </w:r>
      <w:r>
        <w:rPr>
          <w:sz w:val="28"/>
        </w:rPr>
        <w:tab/>
        <w:t>Педагог</w:t>
      </w:r>
      <w:r>
        <w:rPr>
          <w:spacing w:val="-67"/>
          <w:sz w:val="28"/>
        </w:rPr>
        <w:t xml:space="preserve"> </w:t>
      </w:r>
      <w:r>
        <w:rPr>
          <w:sz w:val="28"/>
        </w:rPr>
        <w:t>расширяет</w:t>
      </w:r>
      <w:r>
        <w:rPr>
          <w:spacing w:val="18"/>
          <w:sz w:val="28"/>
        </w:rPr>
        <w:t xml:space="preserve"> </w:t>
      </w:r>
      <w:r>
        <w:rPr>
          <w:sz w:val="28"/>
        </w:rPr>
        <w:t>набор</w:t>
      </w:r>
      <w:r>
        <w:rPr>
          <w:spacing w:val="20"/>
          <w:sz w:val="28"/>
        </w:rPr>
        <w:t xml:space="preserve"> </w:t>
      </w:r>
      <w:r>
        <w:rPr>
          <w:sz w:val="28"/>
        </w:rPr>
        <w:t>материалов,</w:t>
      </w:r>
      <w:r>
        <w:rPr>
          <w:spacing w:val="22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20"/>
          <w:sz w:val="28"/>
        </w:rPr>
        <w:t xml:space="preserve"> </w:t>
      </w:r>
      <w:r>
        <w:rPr>
          <w:sz w:val="28"/>
        </w:rPr>
        <w:t>дети</w:t>
      </w:r>
      <w:r>
        <w:rPr>
          <w:spacing w:val="20"/>
          <w:sz w:val="28"/>
        </w:rPr>
        <w:t xml:space="preserve"> </w:t>
      </w:r>
      <w:r>
        <w:rPr>
          <w:sz w:val="28"/>
        </w:rPr>
        <w:t>могут</w:t>
      </w:r>
      <w:r>
        <w:rPr>
          <w:spacing w:val="18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8"/>
          <w:sz w:val="28"/>
        </w:rPr>
        <w:t xml:space="preserve"> </w:t>
      </w:r>
      <w:r>
        <w:rPr>
          <w:sz w:val="28"/>
        </w:rPr>
        <w:t>в</w:t>
      </w:r>
      <w:r>
        <w:rPr>
          <w:spacing w:val="19"/>
          <w:sz w:val="28"/>
        </w:rPr>
        <w:t xml:space="preserve"> </w:t>
      </w:r>
      <w:r>
        <w:rPr>
          <w:sz w:val="28"/>
        </w:rPr>
        <w:t>рисовании</w:t>
      </w:r>
      <w:r>
        <w:rPr>
          <w:spacing w:val="19"/>
          <w:sz w:val="28"/>
        </w:rPr>
        <w:t xml:space="preserve"> </w:t>
      </w:r>
      <w:r>
        <w:rPr>
          <w:sz w:val="28"/>
        </w:rPr>
        <w:t>(гуашь,</w:t>
      </w:r>
      <w:r>
        <w:rPr>
          <w:spacing w:val="-67"/>
          <w:sz w:val="28"/>
        </w:rPr>
        <w:t xml:space="preserve"> </w:t>
      </w:r>
      <w:r>
        <w:rPr>
          <w:sz w:val="28"/>
        </w:rPr>
        <w:t>акварель,</w:t>
      </w:r>
      <w:r>
        <w:rPr>
          <w:spacing w:val="2"/>
          <w:sz w:val="28"/>
        </w:rPr>
        <w:t xml:space="preserve"> </w:t>
      </w:r>
      <w:r>
        <w:rPr>
          <w:sz w:val="28"/>
        </w:rPr>
        <w:t>сухая</w:t>
      </w:r>
      <w:r>
        <w:rPr>
          <w:spacing w:val="1"/>
          <w:sz w:val="28"/>
        </w:rPr>
        <w:t xml:space="preserve"> </w:t>
      </w:r>
      <w:r>
        <w:rPr>
          <w:sz w:val="28"/>
        </w:rPr>
        <w:t>и жирная</w:t>
      </w:r>
      <w:r>
        <w:rPr>
          <w:spacing w:val="1"/>
          <w:sz w:val="28"/>
        </w:rPr>
        <w:t xml:space="preserve"> </w:t>
      </w:r>
      <w:r>
        <w:rPr>
          <w:sz w:val="28"/>
        </w:rPr>
        <w:t>пастель,</w:t>
      </w:r>
      <w:r>
        <w:rPr>
          <w:spacing w:val="3"/>
          <w:sz w:val="28"/>
        </w:rPr>
        <w:t xml:space="preserve"> </w:t>
      </w:r>
      <w:r>
        <w:rPr>
          <w:sz w:val="28"/>
        </w:rPr>
        <w:t>сангина,</w:t>
      </w:r>
      <w:r>
        <w:rPr>
          <w:spacing w:val="2"/>
          <w:sz w:val="28"/>
        </w:rPr>
        <w:t xml:space="preserve"> </w:t>
      </w:r>
      <w:r>
        <w:rPr>
          <w:sz w:val="28"/>
        </w:rPr>
        <w:t>угольный карандаш</w:t>
      </w:r>
      <w:r>
        <w:rPr>
          <w:spacing w:val="1"/>
          <w:sz w:val="28"/>
        </w:rPr>
        <w:t xml:space="preserve"> </w:t>
      </w:r>
      <w:r>
        <w:rPr>
          <w:sz w:val="28"/>
        </w:rPr>
        <w:t>и другое).</w:t>
      </w:r>
      <w:r>
        <w:rPr>
          <w:spacing w:val="3"/>
          <w:sz w:val="28"/>
        </w:rPr>
        <w:t xml:space="preserve"> </w:t>
      </w:r>
      <w:r>
        <w:rPr>
          <w:sz w:val="28"/>
        </w:rPr>
        <w:t>Предлагает</w:t>
      </w:r>
      <w:r>
        <w:rPr>
          <w:spacing w:val="-67"/>
          <w:sz w:val="28"/>
        </w:rPr>
        <w:t xml:space="preserve"> </w:t>
      </w:r>
      <w:r>
        <w:rPr>
          <w:sz w:val="28"/>
        </w:rPr>
        <w:t>детям</w:t>
      </w:r>
      <w:r>
        <w:rPr>
          <w:spacing w:val="1"/>
          <w:sz w:val="28"/>
        </w:rPr>
        <w:t xml:space="preserve"> </w:t>
      </w:r>
      <w:r>
        <w:rPr>
          <w:sz w:val="28"/>
        </w:rPr>
        <w:t>соединять в одном</w:t>
      </w:r>
      <w:r>
        <w:rPr>
          <w:spacing w:val="1"/>
          <w:sz w:val="28"/>
        </w:rPr>
        <w:t xml:space="preserve"> </w:t>
      </w:r>
      <w:r>
        <w:rPr>
          <w:sz w:val="28"/>
        </w:rPr>
        <w:t>рисунке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разные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материалы</w:t>
      </w:r>
      <w:r>
        <w:rPr>
          <w:spacing w:val="1"/>
          <w:sz w:val="28"/>
        </w:rPr>
        <w:t xml:space="preserve"> </w:t>
      </w:r>
      <w:r>
        <w:rPr>
          <w:sz w:val="28"/>
        </w:rPr>
        <w:t>для создания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выразительного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образа.</w:t>
      </w:r>
      <w:r>
        <w:rPr>
          <w:sz w:val="28"/>
        </w:rPr>
        <w:tab/>
        <w:t>Учит</w:t>
      </w:r>
      <w:r>
        <w:rPr>
          <w:sz w:val="28"/>
        </w:rPr>
        <w:tab/>
        <w:t>детей</w:t>
      </w:r>
      <w:r>
        <w:rPr>
          <w:sz w:val="28"/>
        </w:rPr>
        <w:tab/>
        <w:t>новым</w:t>
      </w:r>
      <w:r>
        <w:rPr>
          <w:sz w:val="28"/>
        </w:rPr>
        <w:tab/>
        <w:t>способам</w:t>
      </w:r>
      <w:r>
        <w:rPr>
          <w:sz w:val="28"/>
        </w:rPr>
        <w:tab/>
        <w:t>работы</w:t>
      </w:r>
      <w:r>
        <w:rPr>
          <w:sz w:val="28"/>
        </w:rPr>
        <w:tab/>
      </w:r>
      <w:r>
        <w:rPr>
          <w:sz w:val="28"/>
        </w:rPr>
        <w:tab/>
        <w:t>с</w:t>
      </w:r>
      <w:r>
        <w:rPr>
          <w:sz w:val="28"/>
        </w:rPr>
        <w:tab/>
        <w:t>уже</w:t>
      </w:r>
      <w:r>
        <w:rPr>
          <w:sz w:val="28"/>
        </w:rPr>
        <w:tab/>
      </w:r>
      <w:r>
        <w:rPr>
          <w:sz w:val="28"/>
        </w:rPr>
        <w:tab/>
        <w:t>знакомыми</w:t>
      </w:r>
      <w:r>
        <w:rPr>
          <w:sz w:val="28"/>
        </w:rPr>
        <w:tab/>
        <w:t>материалами</w:t>
      </w:r>
      <w:r>
        <w:rPr>
          <w:spacing w:val="-67"/>
          <w:sz w:val="28"/>
        </w:rPr>
        <w:t xml:space="preserve"> </w:t>
      </w:r>
      <w:r>
        <w:rPr>
          <w:sz w:val="28"/>
        </w:rPr>
        <w:t>(например,</w:t>
      </w:r>
      <w:r>
        <w:rPr>
          <w:spacing w:val="44"/>
          <w:sz w:val="28"/>
        </w:rPr>
        <w:t xml:space="preserve"> </w:t>
      </w:r>
      <w:r>
        <w:rPr>
          <w:sz w:val="28"/>
        </w:rPr>
        <w:t>рисовать</w:t>
      </w:r>
      <w:r>
        <w:rPr>
          <w:spacing w:val="41"/>
          <w:sz w:val="28"/>
        </w:rPr>
        <w:t xml:space="preserve"> </w:t>
      </w:r>
      <w:r>
        <w:rPr>
          <w:sz w:val="28"/>
        </w:rPr>
        <w:t>акварелью</w:t>
      </w:r>
      <w:r>
        <w:rPr>
          <w:spacing w:val="41"/>
          <w:sz w:val="28"/>
        </w:rPr>
        <w:t xml:space="preserve"> </w:t>
      </w:r>
      <w:r>
        <w:rPr>
          <w:sz w:val="28"/>
        </w:rPr>
        <w:t>по</w:t>
      </w:r>
      <w:r>
        <w:rPr>
          <w:spacing w:val="43"/>
          <w:sz w:val="28"/>
        </w:rPr>
        <w:t xml:space="preserve"> </w:t>
      </w:r>
      <w:r>
        <w:rPr>
          <w:sz w:val="28"/>
        </w:rPr>
        <w:t>сырому</w:t>
      </w:r>
      <w:r>
        <w:rPr>
          <w:spacing w:val="38"/>
          <w:sz w:val="28"/>
        </w:rPr>
        <w:t xml:space="preserve"> </w:t>
      </w:r>
      <w:r>
        <w:rPr>
          <w:sz w:val="28"/>
        </w:rPr>
        <w:t>слою);</w:t>
      </w:r>
      <w:r>
        <w:rPr>
          <w:spacing w:val="42"/>
          <w:sz w:val="28"/>
        </w:rPr>
        <w:t xml:space="preserve"> </w:t>
      </w:r>
      <w:r>
        <w:rPr>
          <w:sz w:val="28"/>
        </w:rPr>
        <w:t>разным</w:t>
      </w:r>
      <w:r>
        <w:rPr>
          <w:spacing w:val="45"/>
          <w:sz w:val="28"/>
        </w:rPr>
        <w:t xml:space="preserve"> </w:t>
      </w:r>
      <w:r>
        <w:rPr>
          <w:sz w:val="28"/>
        </w:rPr>
        <w:t>способам</w:t>
      </w:r>
      <w:r>
        <w:rPr>
          <w:spacing w:val="43"/>
          <w:sz w:val="28"/>
        </w:rPr>
        <w:t xml:space="preserve"> </w:t>
      </w:r>
      <w:r>
        <w:rPr>
          <w:sz w:val="28"/>
        </w:rPr>
        <w:t>создания</w:t>
      </w:r>
      <w:r>
        <w:rPr>
          <w:spacing w:val="35"/>
          <w:sz w:val="28"/>
        </w:rPr>
        <w:t xml:space="preserve"> </w:t>
      </w:r>
      <w:r>
        <w:rPr>
          <w:sz w:val="28"/>
        </w:rPr>
        <w:t>фона</w:t>
      </w:r>
      <w:r>
        <w:rPr>
          <w:spacing w:val="-67"/>
          <w:sz w:val="28"/>
        </w:rPr>
        <w:t xml:space="preserve"> </w:t>
      </w:r>
      <w:r>
        <w:rPr>
          <w:sz w:val="28"/>
        </w:rPr>
        <w:t>для</w:t>
      </w:r>
      <w:r>
        <w:rPr>
          <w:spacing w:val="24"/>
          <w:sz w:val="28"/>
        </w:rPr>
        <w:t xml:space="preserve"> </w:t>
      </w:r>
      <w:r>
        <w:rPr>
          <w:sz w:val="28"/>
        </w:rPr>
        <w:t>изображаемой</w:t>
      </w:r>
      <w:r>
        <w:rPr>
          <w:spacing w:val="22"/>
          <w:sz w:val="28"/>
        </w:rPr>
        <w:t xml:space="preserve"> </w:t>
      </w:r>
      <w:r>
        <w:rPr>
          <w:sz w:val="28"/>
        </w:rPr>
        <w:t>картины:</w:t>
      </w:r>
      <w:r>
        <w:rPr>
          <w:spacing w:val="16"/>
          <w:sz w:val="28"/>
        </w:rPr>
        <w:t xml:space="preserve"> </w:t>
      </w:r>
      <w:r>
        <w:rPr>
          <w:sz w:val="28"/>
        </w:rPr>
        <w:t>при</w:t>
      </w:r>
      <w:r>
        <w:rPr>
          <w:spacing w:val="22"/>
          <w:sz w:val="28"/>
        </w:rPr>
        <w:t xml:space="preserve"> </w:t>
      </w:r>
      <w:r>
        <w:rPr>
          <w:sz w:val="28"/>
        </w:rPr>
        <w:t>рисовании</w:t>
      </w:r>
      <w:r>
        <w:rPr>
          <w:spacing w:val="22"/>
          <w:sz w:val="28"/>
        </w:rPr>
        <w:t xml:space="preserve"> </w:t>
      </w:r>
      <w:r>
        <w:rPr>
          <w:sz w:val="28"/>
        </w:rPr>
        <w:t>акварелью</w:t>
      </w:r>
      <w:r>
        <w:rPr>
          <w:spacing w:val="20"/>
          <w:sz w:val="28"/>
        </w:rPr>
        <w:t xml:space="preserve"> </w:t>
      </w:r>
      <w:r>
        <w:rPr>
          <w:sz w:val="28"/>
        </w:rPr>
        <w:t>и</w:t>
      </w:r>
      <w:r>
        <w:rPr>
          <w:spacing w:val="22"/>
          <w:sz w:val="28"/>
        </w:rPr>
        <w:t xml:space="preserve"> </w:t>
      </w:r>
      <w:r>
        <w:rPr>
          <w:sz w:val="28"/>
        </w:rPr>
        <w:t>гуашью</w:t>
      </w:r>
      <w:r>
        <w:rPr>
          <w:spacing w:val="25"/>
          <w:sz w:val="28"/>
        </w:rPr>
        <w:t xml:space="preserve"> </w:t>
      </w:r>
      <w:r>
        <w:rPr>
          <w:sz w:val="28"/>
        </w:rPr>
        <w:t>-</w:t>
      </w:r>
      <w:r>
        <w:rPr>
          <w:spacing w:val="21"/>
          <w:sz w:val="28"/>
        </w:rPr>
        <w:t xml:space="preserve"> </w:t>
      </w:r>
      <w:r>
        <w:rPr>
          <w:sz w:val="28"/>
        </w:rPr>
        <w:t>до</w:t>
      </w:r>
      <w:r>
        <w:rPr>
          <w:spacing w:val="22"/>
          <w:sz w:val="28"/>
        </w:rPr>
        <w:t xml:space="preserve"> </w:t>
      </w:r>
      <w:r>
        <w:rPr>
          <w:sz w:val="28"/>
        </w:rPr>
        <w:t>создания</w:t>
      </w:r>
      <w:r>
        <w:rPr>
          <w:spacing w:val="-67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1"/>
          <w:sz w:val="28"/>
        </w:rPr>
        <w:t xml:space="preserve"> </w:t>
      </w:r>
      <w:r>
        <w:rPr>
          <w:sz w:val="28"/>
        </w:rPr>
        <w:t>изображения;</w:t>
      </w:r>
      <w:r>
        <w:rPr>
          <w:spacing w:val="10"/>
          <w:sz w:val="28"/>
        </w:rPr>
        <w:t xml:space="preserve"> </w:t>
      </w:r>
      <w:r>
        <w:rPr>
          <w:sz w:val="28"/>
        </w:rPr>
        <w:t>при</w:t>
      </w:r>
      <w:r>
        <w:rPr>
          <w:spacing w:val="10"/>
          <w:sz w:val="28"/>
        </w:rPr>
        <w:t xml:space="preserve"> </w:t>
      </w:r>
      <w:r>
        <w:rPr>
          <w:sz w:val="28"/>
        </w:rPr>
        <w:t>рисовании</w:t>
      </w:r>
      <w:r>
        <w:rPr>
          <w:spacing w:val="10"/>
          <w:sz w:val="28"/>
        </w:rPr>
        <w:t xml:space="preserve"> </w:t>
      </w:r>
      <w:r>
        <w:rPr>
          <w:sz w:val="28"/>
        </w:rPr>
        <w:t>пастелью</w:t>
      </w:r>
      <w:r>
        <w:rPr>
          <w:spacing w:val="9"/>
          <w:sz w:val="28"/>
        </w:rPr>
        <w:t xml:space="preserve"> </w:t>
      </w:r>
      <w:r>
        <w:rPr>
          <w:sz w:val="28"/>
        </w:rPr>
        <w:t>и</w:t>
      </w:r>
      <w:r>
        <w:rPr>
          <w:spacing w:val="10"/>
          <w:sz w:val="28"/>
        </w:rPr>
        <w:t xml:space="preserve"> </w:t>
      </w:r>
      <w:r>
        <w:rPr>
          <w:sz w:val="28"/>
        </w:rPr>
        <w:t>цветными</w:t>
      </w:r>
      <w:r>
        <w:rPr>
          <w:spacing w:val="10"/>
          <w:sz w:val="28"/>
        </w:rPr>
        <w:t xml:space="preserve"> </w:t>
      </w:r>
      <w:r>
        <w:rPr>
          <w:sz w:val="28"/>
        </w:rPr>
        <w:t>карандашами</w:t>
      </w:r>
      <w:r>
        <w:rPr>
          <w:spacing w:val="10"/>
          <w:sz w:val="28"/>
        </w:rPr>
        <w:t xml:space="preserve"> </w:t>
      </w:r>
      <w:r>
        <w:rPr>
          <w:sz w:val="28"/>
        </w:rPr>
        <w:t>фон</w:t>
      </w:r>
      <w:r>
        <w:rPr>
          <w:spacing w:val="-67"/>
          <w:sz w:val="28"/>
        </w:rPr>
        <w:t xml:space="preserve"> </w:t>
      </w:r>
      <w:r>
        <w:rPr>
          <w:sz w:val="28"/>
        </w:rPr>
        <w:t>может</w:t>
      </w:r>
      <w:r>
        <w:rPr>
          <w:spacing w:val="18"/>
          <w:sz w:val="28"/>
        </w:rPr>
        <w:t xml:space="preserve"> </w:t>
      </w:r>
      <w:r>
        <w:rPr>
          <w:sz w:val="28"/>
        </w:rPr>
        <w:t>быть</w:t>
      </w:r>
      <w:r>
        <w:rPr>
          <w:spacing w:val="17"/>
          <w:sz w:val="28"/>
        </w:rPr>
        <w:t xml:space="preserve"> </w:t>
      </w:r>
      <w:r>
        <w:rPr>
          <w:sz w:val="28"/>
        </w:rPr>
        <w:t>подготовлен</w:t>
      </w:r>
      <w:r>
        <w:rPr>
          <w:spacing w:val="20"/>
          <w:sz w:val="28"/>
        </w:rPr>
        <w:t xml:space="preserve"> </w:t>
      </w:r>
      <w:r>
        <w:rPr>
          <w:sz w:val="28"/>
        </w:rPr>
        <w:t>как</w:t>
      </w:r>
      <w:r>
        <w:rPr>
          <w:spacing w:val="18"/>
          <w:sz w:val="28"/>
        </w:rPr>
        <w:t xml:space="preserve"> </w:t>
      </w:r>
      <w:r>
        <w:rPr>
          <w:sz w:val="28"/>
        </w:rPr>
        <w:t>в</w:t>
      </w:r>
      <w:r>
        <w:rPr>
          <w:spacing w:val="19"/>
          <w:sz w:val="28"/>
        </w:rPr>
        <w:t xml:space="preserve"> </w:t>
      </w:r>
      <w:r>
        <w:rPr>
          <w:sz w:val="28"/>
        </w:rPr>
        <w:t>начале,</w:t>
      </w:r>
      <w:r>
        <w:rPr>
          <w:spacing w:val="17"/>
          <w:sz w:val="28"/>
        </w:rPr>
        <w:t xml:space="preserve"> </w:t>
      </w:r>
      <w:r>
        <w:rPr>
          <w:sz w:val="28"/>
        </w:rPr>
        <w:t>так</w:t>
      </w:r>
      <w:r>
        <w:rPr>
          <w:spacing w:val="19"/>
          <w:sz w:val="28"/>
        </w:rPr>
        <w:t xml:space="preserve"> </w:t>
      </w:r>
      <w:r>
        <w:rPr>
          <w:sz w:val="28"/>
        </w:rPr>
        <w:t>и</w:t>
      </w:r>
      <w:r>
        <w:rPr>
          <w:spacing w:val="19"/>
          <w:sz w:val="28"/>
        </w:rPr>
        <w:t xml:space="preserve"> </w:t>
      </w:r>
      <w:r>
        <w:rPr>
          <w:sz w:val="28"/>
        </w:rPr>
        <w:t>по</w:t>
      </w:r>
      <w:r>
        <w:rPr>
          <w:spacing w:val="15"/>
          <w:sz w:val="28"/>
        </w:rPr>
        <w:t xml:space="preserve"> </w:t>
      </w:r>
      <w:r>
        <w:rPr>
          <w:sz w:val="28"/>
        </w:rPr>
        <w:t>завершении</w:t>
      </w:r>
      <w:r>
        <w:rPr>
          <w:spacing w:val="19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9"/>
          <w:sz w:val="28"/>
        </w:rPr>
        <w:t xml:space="preserve"> </w:t>
      </w:r>
      <w:r>
        <w:rPr>
          <w:sz w:val="28"/>
        </w:rPr>
        <w:t>изображения.</w:t>
      </w:r>
      <w:r>
        <w:rPr>
          <w:spacing w:val="-67"/>
          <w:sz w:val="28"/>
        </w:rPr>
        <w:t xml:space="preserve"> </w:t>
      </w:r>
      <w:r>
        <w:rPr>
          <w:sz w:val="28"/>
        </w:rPr>
        <w:t>Продолжает</w:t>
      </w:r>
      <w:r>
        <w:rPr>
          <w:sz w:val="28"/>
        </w:rPr>
        <w:tab/>
        <w:t>формировать</w:t>
      </w:r>
      <w:r>
        <w:rPr>
          <w:sz w:val="28"/>
        </w:rPr>
        <w:tab/>
        <w:t>у</w:t>
      </w:r>
      <w:r>
        <w:rPr>
          <w:sz w:val="28"/>
        </w:rPr>
        <w:tab/>
      </w:r>
      <w:r>
        <w:rPr>
          <w:sz w:val="28"/>
        </w:rPr>
        <w:tab/>
        <w:t>детей</w:t>
      </w:r>
      <w:r>
        <w:rPr>
          <w:sz w:val="28"/>
        </w:rPr>
        <w:tab/>
        <w:t>умение</w:t>
      </w:r>
      <w:r>
        <w:rPr>
          <w:sz w:val="28"/>
        </w:rPr>
        <w:tab/>
      </w:r>
      <w:r>
        <w:rPr>
          <w:sz w:val="28"/>
        </w:rPr>
        <w:tab/>
        <w:t>свободно</w:t>
      </w:r>
      <w:r>
        <w:rPr>
          <w:sz w:val="28"/>
        </w:rPr>
        <w:tab/>
        <w:t>владеть</w:t>
      </w:r>
      <w:r>
        <w:rPr>
          <w:sz w:val="28"/>
        </w:rPr>
        <w:tab/>
        <w:t>карандашом</w:t>
      </w:r>
      <w:r>
        <w:rPr>
          <w:sz w:val="28"/>
        </w:rPr>
        <w:tab/>
        <w:t>при</w:t>
      </w:r>
      <w:r>
        <w:rPr>
          <w:spacing w:val="-67"/>
          <w:sz w:val="28"/>
        </w:rPr>
        <w:t xml:space="preserve"> </w:t>
      </w:r>
      <w:r>
        <w:rPr>
          <w:sz w:val="28"/>
        </w:rPr>
        <w:t>выполнении</w:t>
      </w:r>
      <w:r>
        <w:rPr>
          <w:spacing w:val="10"/>
          <w:sz w:val="28"/>
        </w:rPr>
        <w:t xml:space="preserve"> </w:t>
      </w:r>
      <w:r>
        <w:rPr>
          <w:sz w:val="28"/>
        </w:rPr>
        <w:t>линейного</w:t>
      </w:r>
      <w:r>
        <w:rPr>
          <w:spacing w:val="12"/>
          <w:sz w:val="28"/>
        </w:rPr>
        <w:t xml:space="preserve"> </w:t>
      </w:r>
      <w:r>
        <w:rPr>
          <w:sz w:val="28"/>
        </w:rPr>
        <w:t>рисунка,</w:t>
      </w:r>
      <w:r>
        <w:rPr>
          <w:spacing w:val="13"/>
          <w:sz w:val="28"/>
        </w:rPr>
        <w:t xml:space="preserve"> </w:t>
      </w:r>
      <w:r>
        <w:rPr>
          <w:sz w:val="28"/>
        </w:rPr>
        <w:t>учит</w:t>
      </w:r>
      <w:r>
        <w:rPr>
          <w:spacing w:val="10"/>
          <w:sz w:val="28"/>
        </w:rPr>
        <w:t xml:space="preserve"> </w:t>
      </w:r>
      <w:r>
        <w:rPr>
          <w:sz w:val="28"/>
        </w:rPr>
        <w:t>детей</w:t>
      </w:r>
      <w:r>
        <w:rPr>
          <w:spacing w:val="11"/>
          <w:sz w:val="28"/>
        </w:rPr>
        <w:t xml:space="preserve"> </w:t>
      </w:r>
      <w:r>
        <w:rPr>
          <w:sz w:val="28"/>
        </w:rPr>
        <w:t>плавным</w:t>
      </w:r>
      <w:r>
        <w:rPr>
          <w:spacing w:val="12"/>
          <w:sz w:val="28"/>
        </w:rPr>
        <w:t xml:space="preserve"> </w:t>
      </w:r>
      <w:r>
        <w:rPr>
          <w:sz w:val="28"/>
        </w:rPr>
        <w:t>поворотам</w:t>
      </w:r>
      <w:r>
        <w:rPr>
          <w:spacing w:val="13"/>
          <w:sz w:val="28"/>
        </w:rPr>
        <w:t xml:space="preserve"> </w:t>
      </w:r>
      <w:r>
        <w:rPr>
          <w:sz w:val="28"/>
        </w:rPr>
        <w:t>руки</w:t>
      </w:r>
      <w:r>
        <w:rPr>
          <w:spacing w:val="11"/>
          <w:sz w:val="28"/>
        </w:rPr>
        <w:t xml:space="preserve"> </w:t>
      </w:r>
      <w:r>
        <w:rPr>
          <w:sz w:val="28"/>
        </w:rPr>
        <w:t>при</w:t>
      </w:r>
      <w:r>
        <w:rPr>
          <w:spacing w:val="10"/>
          <w:sz w:val="28"/>
        </w:rPr>
        <w:t xml:space="preserve"> </w:t>
      </w:r>
      <w:r>
        <w:rPr>
          <w:sz w:val="28"/>
        </w:rPr>
        <w:t>рисовании</w:t>
      </w:r>
      <w:r>
        <w:rPr>
          <w:spacing w:val="-67"/>
          <w:sz w:val="28"/>
        </w:rPr>
        <w:t xml:space="preserve"> </w:t>
      </w:r>
      <w:r>
        <w:rPr>
          <w:sz w:val="28"/>
        </w:rPr>
        <w:t>округлых</w:t>
      </w:r>
      <w:r>
        <w:rPr>
          <w:spacing w:val="39"/>
          <w:sz w:val="28"/>
        </w:rPr>
        <w:t xml:space="preserve"> </w:t>
      </w:r>
      <w:r>
        <w:rPr>
          <w:sz w:val="28"/>
        </w:rPr>
        <w:t>линий,</w:t>
      </w:r>
      <w:r>
        <w:rPr>
          <w:spacing w:val="46"/>
          <w:sz w:val="28"/>
        </w:rPr>
        <w:t xml:space="preserve"> </w:t>
      </w:r>
      <w:r>
        <w:rPr>
          <w:sz w:val="28"/>
        </w:rPr>
        <w:t>завитков</w:t>
      </w:r>
      <w:r>
        <w:rPr>
          <w:spacing w:val="43"/>
          <w:sz w:val="28"/>
        </w:rPr>
        <w:t xml:space="preserve"> </w:t>
      </w:r>
      <w:r>
        <w:rPr>
          <w:sz w:val="28"/>
        </w:rPr>
        <w:t>в</w:t>
      </w:r>
      <w:r>
        <w:rPr>
          <w:spacing w:val="43"/>
          <w:sz w:val="28"/>
        </w:rPr>
        <w:t xml:space="preserve"> </w:t>
      </w:r>
      <w:r>
        <w:rPr>
          <w:sz w:val="28"/>
        </w:rPr>
        <w:t>разном</w:t>
      </w:r>
      <w:r>
        <w:rPr>
          <w:spacing w:val="46"/>
          <w:sz w:val="28"/>
        </w:rPr>
        <w:t xml:space="preserve"> </w:t>
      </w:r>
      <w:r>
        <w:rPr>
          <w:sz w:val="28"/>
        </w:rPr>
        <w:t>направлении</w:t>
      </w:r>
      <w:r>
        <w:rPr>
          <w:spacing w:val="44"/>
          <w:sz w:val="28"/>
        </w:rPr>
        <w:t xml:space="preserve"> </w:t>
      </w:r>
      <w:r>
        <w:rPr>
          <w:sz w:val="28"/>
        </w:rPr>
        <w:t>(от</w:t>
      </w:r>
      <w:r>
        <w:rPr>
          <w:spacing w:val="43"/>
          <w:sz w:val="28"/>
        </w:rPr>
        <w:t xml:space="preserve"> </w:t>
      </w:r>
      <w:r>
        <w:rPr>
          <w:sz w:val="28"/>
        </w:rPr>
        <w:t>веточки</w:t>
      </w:r>
      <w:r>
        <w:rPr>
          <w:spacing w:val="44"/>
          <w:sz w:val="28"/>
        </w:rPr>
        <w:t xml:space="preserve"> </w:t>
      </w:r>
      <w:r>
        <w:rPr>
          <w:sz w:val="28"/>
        </w:rPr>
        <w:t>и</w:t>
      </w:r>
      <w:r>
        <w:rPr>
          <w:spacing w:val="44"/>
          <w:sz w:val="28"/>
        </w:rPr>
        <w:t xml:space="preserve"> </w:t>
      </w:r>
      <w:r>
        <w:rPr>
          <w:sz w:val="28"/>
        </w:rPr>
        <w:t>от</w:t>
      </w:r>
      <w:r>
        <w:rPr>
          <w:spacing w:val="43"/>
          <w:sz w:val="28"/>
        </w:rPr>
        <w:t xml:space="preserve"> </w:t>
      </w:r>
      <w:r>
        <w:rPr>
          <w:sz w:val="28"/>
        </w:rPr>
        <w:t>конца</w:t>
      </w:r>
      <w:r>
        <w:rPr>
          <w:spacing w:val="45"/>
          <w:sz w:val="28"/>
        </w:rPr>
        <w:t xml:space="preserve"> </w:t>
      </w:r>
      <w:r>
        <w:rPr>
          <w:sz w:val="28"/>
        </w:rPr>
        <w:t>завитка</w:t>
      </w:r>
      <w:r>
        <w:rPr>
          <w:spacing w:val="45"/>
          <w:sz w:val="28"/>
        </w:rPr>
        <w:t xml:space="preserve"> </w:t>
      </w:r>
      <w:r>
        <w:rPr>
          <w:sz w:val="28"/>
        </w:rPr>
        <w:t>к</w:t>
      </w:r>
      <w:r>
        <w:rPr>
          <w:spacing w:val="-67"/>
          <w:sz w:val="28"/>
        </w:rPr>
        <w:t xml:space="preserve"> </w:t>
      </w:r>
      <w:r>
        <w:rPr>
          <w:sz w:val="28"/>
        </w:rPr>
        <w:t>веточке,</w:t>
      </w:r>
      <w:r>
        <w:rPr>
          <w:spacing w:val="14"/>
          <w:sz w:val="28"/>
        </w:rPr>
        <w:t xml:space="preserve"> </w:t>
      </w:r>
      <w:r>
        <w:rPr>
          <w:sz w:val="28"/>
        </w:rPr>
        <w:t>вертикально</w:t>
      </w:r>
      <w:r>
        <w:rPr>
          <w:spacing w:val="11"/>
          <w:sz w:val="28"/>
        </w:rPr>
        <w:t xml:space="preserve"> </w:t>
      </w:r>
      <w:r>
        <w:rPr>
          <w:sz w:val="28"/>
        </w:rPr>
        <w:t>и</w:t>
      </w:r>
      <w:r>
        <w:rPr>
          <w:spacing w:val="11"/>
          <w:sz w:val="28"/>
        </w:rPr>
        <w:t xml:space="preserve"> </w:t>
      </w:r>
      <w:r>
        <w:rPr>
          <w:sz w:val="28"/>
        </w:rPr>
        <w:t>горизонтально),</w:t>
      </w:r>
      <w:r>
        <w:rPr>
          <w:spacing w:val="14"/>
          <w:sz w:val="28"/>
        </w:rPr>
        <w:t xml:space="preserve"> </w:t>
      </w:r>
      <w:r>
        <w:rPr>
          <w:sz w:val="28"/>
        </w:rPr>
        <w:t>учит</w:t>
      </w:r>
      <w:r>
        <w:rPr>
          <w:spacing w:val="10"/>
          <w:sz w:val="28"/>
        </w:rPr>
        <w:t xml:space="preserve"> </w:t>
      </w:r>
      <w:r>
        <w:rPr>
          <w:sz w:val="28"/>
        </w:rPr>
        <w:t>детей</w:t>
      </w:r>
      <w:r>
        <w:rPr>
          <w:spacing w:val="11"/>
          <w:sz w:val="28"/>
        </w:rPr>
        <w:t xml:space="preserve"> </w:t>
      </w:r>
      <w:r>
        <w:rPr>
          <w:sz w:val="28"/>
        </w:rPr>
        <w:t>осуществлять</w:t>
      </w:r>
      <w:r>
        <w:rPr>
          <w:spacing w:val="9"/>
          <w:sz w:val="28"/>
        </w:rPr>
        <w:t xml:space="preserve"> </w:t>
      </w:r>
      <w:r>
        <w:rPr>
          <w:sz w:val="28"/>
        </w:rPr>
        <w:t>движение</w:t>
      </w:r>
      <w:r>
        <w:rPr>
          <w:spacing w:val="18"/>
          <w:sz w:val="28"/>
        </w:rPr>
        <w:t xml:space="preserve"> </w:t>
      </w:r>
      <w:r>
        <w:rPr>
          <w:sz w:val="28"/>
        </w:rPr>
        <w:t>всей</w:t>
      </w:r>
      <w:r>
        <w:rPr>
          <w:spacing w:val="-67"/>
          <w:sz w:val="28"/>
        </w:rPr>
        <w:t xml:space="preserve"> </w:t>
      </w:r>
      <w:r>
        <w:rPr>
          <w:sz w:val="28"/>
        </w:rPr>
        <w:t>рукой</w:t>
      </w:r>
      <w:r>
        <w:rPr>
          <w:spacing w:val="32"/>
          <w:sz w:val="28"/>
        </w:rPr>
        <w:t xml:space="preserve"> </w:t>
      </w:r>
      <w:r>
        <w:rPr>
          <w:sz w:val="28"/>
        </w:rPr>
        <w:t>при</w:t>
      </w:r>
      <w:r>
        <w:rPr>
          <w:spacing w:val="31"/>
          <w:sz w:val="28"/>
        </w:rPr>
        <w:t xml:space="preserve"> </w:t>
      </w:r>
      <w:r>
        <w:rPr>
          <w:sz w:val="28"/>
        </w:rPr>
        <w:t>рисовании</w:t>
      </w:r>
      <w:r>
        <w:rPr>
          <w:spacing w:val="31"/>
          <w:sz w:val="28"/>
        </w:rPr>
        <w:t xml:space="preserve"> </w:t>
      </w:r>
      <w:r>
        <w:rPr>
          <w:sz w:val="28"/>
        </w:rPr>
        <w:t>длинных</w:t>
      </w:r>
      <w:r>
        <w:rPr>
          <w:spacing w:val="28"/>
          <w:sz w:val="28"/>
        </w:rPr>
        <w:t xml:space="preserve"> </w:t>
      </w:r>
      <w:r>
        <w:rPr>
          <w:sz w:val="28"/>
        </w:rPr>
        <w:t>линий,</w:t>
      </w:r>
      <w:r>
        <w:rPr>
          <w:spacing w:val="34"/>
          <w:sz w:val="28"/>
        </w:rPr>
        <w:t xml:space="preserve"> </w:t>
      </w:r>
      <w:r>
        <w:rPr>
          <w:sz w:val="28"/>
        </w:rPr>
        <w:t>крупных</w:t>
      </w:r>
      <w:r>
        <w:rPr>
          <w:spacing w:val="28"/>
          <w:sz w:val="28"/>
        </w:rPr>
        <w:t xml:space="preserve"> </w:t>
      </w:r>
      <w:r>
        <w:rPr>
          <w:sz w:val="28"/>
        </w:rPr>
        <w:t>форм,</w:t>
      </w:r>
      <w:r>
        <w:rPr>
          <w:spacing w:val="34"/>
          <w:sz w:val="28"/>
        </w:rPr>
        <w:t xml:space="preserve"> </w:t>
      </w:r>
      <w:r>
        <w:rPr>
          <w:sz w:val="28"/>
        </w:rPr>
        <w:t>одними</w:t>
      </w:r>
      <w:r>
        <w:rPr>
          <w:spacing w:val="31"/>
          <w:sz w:val="28"/>
        </w:rPr>
        <w:t xml:space="preserve"> </w:t>
      </w:r>
      <w:r>
        <w:rPr>
          <w:sz w:val="28"/>
        </w:rPr>
        <w:t>пальцами</w:t>
      </w:r>
      <w:r>
        <w:rPr>
          <w:spacing w:val="39"/>
          <w:sz w:val="28"/>
        </w:rPr>
        <w:t xml:space="preserve"> </w:t>
      </w:r>
      <w:r>
        <w:rPr>
          <w:sz w:val="28"/>
        </w:rPr>
        <w:t>-</w:t>
      </w:r>
      <w:r>
        <w:rPr>
          <w:spacing w:val="27"/>
          <w:sz w:val="28"/>
        </w:rPr>
        <w:t xml:space="preserve"> </w:t>
      </w:r>
      <w:r>
        <w:rPr>
          <w:sz w:val="28"/>
        </w:rPr>
        <w:t>при</w:t>
      </w:r>
      <w:r>
        <w:rPr>
          <w:spacing w:val="-67"/>
          <w:sz w:val="28"/>
        </w:rPr>
        <w:t xml:space="preserve"> </w:t>
      </w:r>
      <w:r>
        <w:rPr>
          <w:sz w:val="28"/>
        </w:rPr>
        <w:t>рисовании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небольших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мелких</w:t>
      </w:r>
      <w:r>
        <w:rPr>
          <w:spacing w:val="1"/>
          <w:sz w:val="28"/>
        </w:rPr>
        <w:t xml:space="preserve"> </w:t>
      </w:r>
      <w:r>
        <w:rPr>
          <w:sz w:val="28"/>
        </w:rPr>
        <w:t>деталей,</w:t>
      </w:r>
      <w:r>
        <w:rPr>
          <w:spacing w:val="1"/>
          <w:sz w:val="28"/>
        </w:rPr>
        <w:t xml:space="preserve"> </w:t>
      </w:r>
      <w:r>
        <w:rPr>
          <w:sz w:val="28"/>
        </w:rPr>
        <w:t>коротких</w:t>
      </w:r>
      <w:r>
        <w:rPr>
          <w:spacing w:val="1"/>
          <w:sz w:val="28"/>
        </w:rPr>
        <w:t xml:space="preserve"> </w:t>
      </w:r>
      <w:r>
        <w:rPr>
          <w:sz w:val="28"/>
        </w:rPr>
        <w:t>линий,</w:t>
      </w:r>
      <w:r>
        <w:rPr>
          <w:spacing w:val="1"/>
          <w:sz w:val="28"/>
        </w:rPr>
        <w:t xml:space="preserve"> </w:t>
      </w:r>
      <w:r>
        <w:rPr>
          <w:sz w:val="28"/>
        </w:rPr>
        <w:t>штрихов,</w:t>
      </w:r>
      <w:r>
        <w:rPr>
          <w:spacing w:val="1"/>
          <w:sz w:val="28"/>
        </w:rPr>
        <w:t xml:space="preserve"> </w:t>
      </w:r>
      <w:r>
        <w:rPr>
          <w:sz w:val="28"/>
        </w:rPr>
        <w:t>травки</w:t>
      </w:r>
      <w:r>
        <w:rPr>
          <w:spacing w:val="-67"/>
          <w:sz w:val="28"/>
        </w:rPr>
        <w:t xml:space="preserve"> </w:t>
      </w:r>
      <w:r>
        <w:rPr>
          <w:sz w:val="28"/>
        </w:rPr>
        <w:t>(хохлома),</w:t>
      </w:r>
      <w:r>
        <w:rPr>
          <w:spacing w:val="37"/>
          <w:sz w:val="28"/>
        </w:rPr>
        <w:t xml:space="preserve"> </w:t>
      </w:r>
      <w:r>
        <w:rPr>
          <w:sz w:val="28"/>
        </w:rPr>
        <w:t>оживок</w:t>
      </w:r>
      <w:r>
        <w:rPr>
          <w:spacing w:val="35"/>
          <w:sz w:val="28"/>
        </w:rPr>
        <w:t xml:space="preserve"> </w:t>
      </w:r>
      <w:r>
        <w:rPr>
          <w:sz w:val="28"/>
        </w:rPr>
        <w:t>(городец)</w:t>
      </w:r>
      <w:r>
        <w:rPr>
          <w:spacing w:val="34"/>
          <w:sz w:val="28"/>
        </w:rPr>
        <w:t xml:space="preserve"> </w:t>
      </w:r>
      <w:r>
        <w:rPr>
          <w:sz w:val="28"/>
        </w:rPr>
        <w:t>и</w:t>
      </w:r>
      <w:r>
        <w:rPr>
          <w:spacing w:val="40"/>
          <w:sz w:val="28"/>
        </w:rPr>
        <w:t xml:space="preserve"> </w:t>
      </w:r>
      <w:r>
        <w:rPr>
          <w:sz w:val="28"/>
        </w:rPr>
        <w:t>тому</w:t>
      </w:r>
      <w:r>
        <w:rPr>
          <w:spacing w:val="31"/>
          <w:sz w:val="28"/>
        </w:rPr>
        <w:t xml:space="preserve"> </w:t>
      </w:r>
      <w:r>
        <w:rPr>
          <w:sz w:val="28"/>
        </w:rPr>
        <w:t>подобного.</w:t>
      </w:r>
      <w:r>
        <w:rPr>
          <w:spacing w:val="38"/>
          <w:sz w:val="28"/>
        </w:rPr>
        <w:t xml:space="preserve"> </w:t>
      </w:r>
      <w:r>
        <w:rPr>
          <w:sz w:val="28"/>
        </w:rPr>
        <w:t>Педагог</w:t>
      </w:r>
      <w:r>
        <w:rPr>
          <w:spacing w:val="37"/>
          <w:sz w:val="28"/>
        </w:rPr>
        <w:t xml:space="preserve"> </w:t>
      </w:r>
      <w:r>
        <w:rPr>
          <w:sz w:val="28"/>
        </w:rPr>
        <w:t>учит</w:t>
      </w:r>
      <w:r>
        <w:rPr>
          <w:spacing w:val="34"/>
          <w:sz w:val="28"/>
        </w:rPr>
        <w:t xml:space="preserve"> </w:t>
      </w:r>
      <w:r>
        <w:rPr>
          <w:sz w:val="28"/>
        </w:rPr>
        <w:t>детей</w:t>
      </w:r>
      <w:r>
        <w:rPr>
          <w:spacing w:val="35"/>
          <w:sz w:val="28"/>
        </w:rPr>
        <w:t xml:space="preserve"> </w:t>
      </w:r>
      <w:r>
        <w:rPr>
          <w:sz w:val="28"/>
        </w:rPr>
        <w:t>видеть</w:t>
      </w:r>
      <w:r>
        <w:rPr>
          <w:spacing w:val="34"/>
          <w:sz w:val="28"/>
        </w:rPr>
        <w:t xml:space="preserve"> </w:t>
      </w:r>
      <w:r>
        <w:rPr>
          <w:sz w:val="28"/>
        </w:rPr>
        <w:t>красоту</w:t>
      </w:r>
      <w:r>
        <w:rPr>
          <w:spacing w:val="-67"/>
          <w:sz w:val="28"/>
        </w:rPr>
        <w:t xml:space="preserve"> </w:t>
      </w:r>
      <w:r>
        <w:rPr>
          <w:sz w:val="28"/>
        </w:rPr>
        <w:t>созданного</w:t>
      </w:r>
      <w:r>
        <w:rPr>
          <w:spacing w:val="50"/>
          <w:sz w:val="28"/>
        </w:rPr>
        <w:t xml:space="preserve"> </w:t>
      </w:r>
      <w:r>
        <w:rPr>
          <w:sz w:val="28"/>
        </w:rPr>
        <w:t>изображения</w:t>
      </w:r>
      <w:r>
        <w:rPr>
          <w:spacing w:val="51"/>
          <w:sz w:val="28"/>
        </w:rPr>
        <w:t xml:space="preserve"> </w:t>
      </w:r>
      <w:r>
        <w:rPr>
          <w:sz w:val="28"/>
        </w:rPr>
        <w:t>и</w:t>
      </w:r>
      <w:r>
        <w:rPr>
          <w:spacing w:val="49"/>
          <w:sz w:val="28"/>
        </w:rPr>
        <w:t xml:space="preserve"> </w:t>
      </w:r>
      <w:r>
        <w:rPr>
          <w:sz w:val="28"/>
        </w:rPr>
        <w:t>в</w:t>
      </w:r>
      <w:r>
        <w:rPr>
          <w:spacing w:val="47"/>
          <w:sz w:val="28"/>
        </w:rPr>
        <w:t xml:space="preserve"> </w:t>
      </w:r>
      <w:r>
        <w:rPr>
          <w:sz w:val="28"/>
        </w:rPr>
        <w:t>передаче</w:t>
      </w:r>
      <w:r>
        <w:rPr>
          <w:spacing w:val="41"/>
          <w:sz w:val="28"/>
        </w:rPr>
        <w:t xml:space="preserve"> </w:t>
      </w:r>
      <w:r>
        <w:rPr>
          <w:sz w:val="28"/>
        </w:rPr>
        <w:t>формы,</w:t>
      </w:r>
      <w:r>
        <w:rPr>
          <w:spacing w:val="51"/>
          <w:sz w:val="28"/>
        </w:rPr>
        <w:t xml:space="preserve"> </w:t>
      </w:r>
      <w:r>
        <w:rPr>
          <w:sz w:val="28"/>
        </w:rPr>
        <w:t>плавности,</w:t>
      </w:r>
      <w:r>
        <w:rPr>
          <w:spacing w:val="51"/>
          <w:sz w:val="28"/>
        </w:rPr>
        <w:t xml:space="preserve"> </w:t>
      </w:r>
      <w:r>
        <w:rPr>
          <w:sz w:val="28"/>
        </w:rPr>
        <w:t>слитности</w:t>
      </w:r>
      <w:r>
        <w:rPr>
          <w:spacing w:val="50"/>
          <w:sz w:val="28"/>
        </w:rPr>
        <w:t xml:space="preserve"> </w:t>
      </w:r>
      <w:r>
        <w:rPr>
          <w:sz w:val="28"/>
        </w:rPr>
        <w:t>линий</w:t>
      </w:r>
      <w:r>
        <w:rPr>
          <w:spacing w:val="49"/>
          <w:sz w:val="28"/>
        </w:rPr>
        <w:t xml:space="preserve"> </w:t>
      </w:r>
      <w:r>
        <w:rPr>
          <w:sz w:val="28"/>
        </w:rPr>
        <w:t>или</w:t>
      </w:r>
      <w:r>
        <w:rPr>
          <w:spacing w:val="49"/>
          <w:sz w:val="28"/>
        </w:rPr>
        <w:t xml:space="preserve"> </w:t>
      </w:r>
      <w:r>
        <w:rPr>
          <w:sz w:val="28"/>
        </w:rPr>
        <w:t>их</w:t>
      </w:r>
      <w:r>
        <w:rPr>
          <w:spacing w:val="-67"/>
          <w:sz w:val="28"/>
        </w:rPr>
        <w:t xml:space="preserve"> </w:t>
      </w:r>
      <w:r>
        <w:rPr>
          <w:sz w:val="28"/>
        </w:rPr>
        <w:t>тонкости,</w:t>
      </w:r>
      <w:r>
        <w:rPr>
          <w:spacing w:val="13"/>
          <w:sz w:val="28"/>
        </w:rPr>
        <w:t xml:space="preserve"> </w:t>
      </w:r>
      <w:r>
        <w:rPr>
          <w:sz w:val="28"/>
        </w:rPr>
        <w:t>изящности,</w:t>
      </w:r>
      <w:r>
        <w:rPr>
          <w:spacing w:val="13"/>
          <w:sz w:val="28"/>
        </w:rPr>
        <w:t xml:space="preserve"> </w:t>
      </w:r>
      <w:r>
        <w:rPr>
          <w:sz w:val="28"/>
        </w:rPr>
        <w:t>ритмичности</w:t>
      </w:r>
      <w:r>
        <w:rPr>
          <w:spacing w:val="11"/>
          <w:sz w:val="28"/>
        </w:rPr>
        <w:t xml:space="preserve"> </w:t>
      </w:r>
      <w:r>
        <w:rPr>
          <w:sz w:val="28"/>
        </w:rPr>
        <w:t>расположения</w:t>
      </w:r>
      <w:r>
        <w:rPr>
          <w:spacing w:val="12"/>
          <w:sz w:val="28"/>
        </w:rPr>
        <w:t xml:space="preserve"> </w:t>
      </w:r>
      <w:r>
        <w:rPr>
          <w:sz w:val="28"/>
        </w:rPr>
        <w:t>линий</w:t>
      </w:r>
      <w:r>
        <w:rPr>
          <w:spacing w:val="11"/>
          <w:sz w:val="28"/>
        </w:rPr>
        <w:t xml:space="preserve"> </w:t>
      </w:r>
      <w:r>
        <w:rPr>
          <w:sz w:val="28"/>
        </w:rPr>
        <w:t>и</w:t>
      </w:r>
      <w:r>
        <w:rPr>
          <w:spacing w:val="11"/>
          <w:sz w:val="28"/>
        </w:rPr>
        <w:t xml:space="preserve"> </w:t>
      </w:r>
      <w:r>
        <w:rPr>
          <w:sz w:val="28"/>
        </w:rPr>
        <w:t>пятен,</w:t>
      </w:r>
      <w:r>
        <w:rPr>
          <w:spacing w:val="13"/>
          <w:sz w:val="28"/>
        </w:rPr>
        <w:t xml:space="preserve"> </w:t>
      </w:r>
      <w:r>
        <w:rPr>
          <w:sz w:val="28"/>
        </w:rPr>
        <w:t>равномерности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закрашивания рисунка; чувствовать плавные переходы оттенков цвета, получившиеся</w:t>
      </w:r>
      <w:r>
        <w:rPr>
          <w:spacing w:val="-67"/>
          <w:sz w:val="28"/>
        </w:rPr>
        <w:t xml:space="preserve"> </w:t>
      </w:r>
      <w:r>
        <w:rPr>
          <w:sz w:val="28"/>
        </w:rPr>
        <w:t>при</w:t>
      </w:r>
      <w:r>
        <w:rPr>
          <w:spacing w:val="27"/>
          <w:sz w:val="28"/>
        </w:rPr>
        <w:t xml:space="preserve"> </w:t>
      </w:r>
      <w:r>
        <w:rPr>
          <w:sz w:val="28"/>
        </w:rPr>
        <w:t>равномерном</w:t>
      </w:r>
      <w:r>
        <w:rPr>
          <w:spacing w:val="29"/>
          <w:sz w:val="28"/>
        </w:rPr>
        <w:t xml:space="preserve"> </w:t>
      </w:r>
      <w:r>
        <w:rPr>
          <w:sz w:val="28"/>
        </w:rPr>
        <w:t>закрашивании</w:t>
      </w:r>
      <w:r>
        <w:rPr>
          <w:spacing w:val="28"/>
          <w:sz w:val="28"/>
        </w:rPr>
        <w:t xml:space="preserve"> </w:t>
      </w:r>
      <w:r>
        <w:rPr>
          <w:sz w:val="28"/>
        </w:rPr>
        <w:t>и</w:t>
      </w:r>
      <w:r>
        <w:rPr>
          <w:spacing w:val="28"/>
          <w:sz w:val="28"/>
        </w:rPr>
        <w:t xml:space="preserve"> </w:t>
      </w:r>
      <w:r>
        <w:rPr>
          <w:sz w:val="28"/>
        </w:rPr>
        <w:t>регулировании</w:t>
      </w:r>
      <w:r>
        <w:rPr>
          <w:spacing w:val="28"/>
          <w:sz w:val="28"/>
        </w:rPr>
        <w:t xml:space="preserve"> </w:t>
      </w:r>
      <w:r>
        <w:rPr>
          <w:sz w:val="28"/>
        </w:rPr>
        <w:t>нажима</w:t>
      </w:r>
      <w:r>
        <w:rPr>
          <w:spacing w:val="30"/>
          <w:sz w:val="28"/>
        </w:rPr>
        <w:t xml:space="preserve"> </w:t>
      </w:r>
      <w:r>
        <w:rPr>
          <w:sz w:val="28"/>
        </w:rPr>
        <w:t>на</w:t>
      </w:r>
      <w:r>
        <w:rPr>
          <w:spacing w:val="29"/>
          <w:sz w:val="28"/>
        </w:rPr>
        <w:t xml:space="preserve"> </w:t>
      </w:r>
      <w:r>
        <w:rPr>
          <w:sz w:val="28"/>
        </w:rPr>
        <w:t>карандаш.</w:t>
      </w:r>
      <w:r>
        <w:rPr>
          <w:spacing w:val="26"/>
          <w:sz w:val="28"/>
        </w:rPr>
        <w:t xml:space="preserve"> </w:t>
      </w:r>
      <w:r>
        <w:rPr>
          <w:sz w:val="28"/>
        </w:rPr>
        <w:t>Развивает</w:t>
      </w:r>
      <w:r>
        <w:rPr>
          <w:spacing w:val="31"/>
          <w:sz w:val="28"/>
        </w:rPr>
        <w:t xml:space="preserve"> </w:t>
      </w:r>
      <w:r>
        <w:rPr>
          <w:sz w:val="28"/>
        </w:rPr>
        <w:t>у</w:t>
      </w:r>
      <w:r>
        <w:rPr>
          <w:spacing w:val="-67"/>
          <w:sz w:val="28"/>
        </w:rPr>
        <w:t xml:space="preserve"> </w:t>
      </w:r>
      <w:r>
        <w:rPr>
          <w:sz w:val="28"/>
        </w:rPr>
        <w:t>детей</w:t>
      </w:r>
      <w:r>
        <w:rPr>
          <w:spacing w:val="30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31"/>
          <w:sz w:val="28"/>
        </w:rPr>
        <w:t xml:space="preserve"> </w:t>
      </w:r>
      <w:r>
        <w:rPr>
          <w:sz w:val="28"/>
        </w:rPr>
        <w:t>о</w:t>
      </w:r>
      <w:r>
        <w:rPr>
          <w:spacing w:val="31"/>
          <w:sz w:val="28"/>
        </w:rPr>
        <w:t xml:space="preserve"> </w:t>
      </w:r>
      <w:r>
        <w:rPr>
          <w:sz w:val="28"/>
        </w:rPr>
        <w:t>разнообразии</w:t>
      </w:r>
      <w:r>
        <w:rPr>
          <w:spacing w:val="31"/>
          <w:sz w:val="28"/>
        </w:rPr>
        <w:t xml:space="preserve"> </w:t>
      </w:r>
      <w:r>
        <w:rPr>
          <w:sz w:val="28"/>
        </w:rPr>
        <w:t>цветов</w:t>
      </w:r>
      <w:r>
        <w:rPr>
          <w:spacing w:val="29"/>
          <w:sz w:val="28"/>
        </w:rPr>
        <w:t xml:space="preserve"> </w:t>
      </w:r>
      <w:r>
        <w:rPr>
          <w:sz w:val="28"/>
        </w:rPr>
        <w:t>и</w:t>
      </w:r>
      <w:r>
        <w:rPr>
          <w:spacing w:val="30"/>
          <w:sz w:val="28"/>
        </w:rPr>
        <w:t xml:space="preserve"> </w:t>
      </w:r>
      <w:r>
        <w:rPr>
          <w:sz w:val="28"/>
        </w:rPr>
        <w:t>оттенков,</w:t>
      </w:r>
      <w:r>
        <w:rPr>
          <w:spacing w:val="33"/>
          <w:sz w:val="28"/>
        </w:rPr>
        <w:t xml:space="preserve"> </w:t>
      </w:r>
      <w:r>
        <w:rPr>
          <w:sz w:val="28"/>
        </w:rPr>
        <w:t>опираясь</w:t>
      </w:r>
      <w:r>
        <w:rPr>
          <w:spacing w:val="29"/>
          <w:sz w:val="28"/>
        </w:rPr>
        <w:t xml:space="preserve"> </w:t>
      </w:r>
      <w:r>
        <w:rPr>
          <w:sz w:val="28"/>
        </w:rPr>
        <w:t>на</w:t>
      </w:r>
      <w:r>
        <w:rPr>
          <w:spacing w:val="32"/>
          <w:sz w:val="28"/>
        </w:rPr>
        <w:t xml:space="preserve"> </w:t>
      </w:r>
      <w:r>
        <w:rPr>
          <w:sz w:val="28"/>
        </w:rPr>
        <w:t>реальную</w:t>
      </w:r>
      <w:r>
        <w:rPr>
          <w:spacing w:val="-67"/>
          <w:sz w:val="28"/>
        </w:rPr>
        <w:t xml:space="preserve"> </w:t>
      </w:r>
      <w:r>
        <w:rPr>
          <w:sz w:val="28"/>
        </w:rPr>
        <w:t>окраску</w:t>
      </w:r>
      <w:r>
        <w:rPr>
          <w:spacing w:val="46"/>
          <w:sz w:val="28"/>
        </w:rPr>
        <w:t xml:space="preserve"> </w:t>
      </w:r>
      <w:r>
        <w:rPr>
          <w:sz w:val="28"/>
        </w:rPr>
        <w:t>предметов,</w:t>
      </w:r>
      <w:r>
        <w:rPr>
          <w:spacing w:val="53"/>
          <w:sz w:val="28"/>
        </w:rPr>
        <w:t xml:space="preserve"> </w:t>
      </w:r>
      <w:r>
        <w:rPr>
          <w:sz w:val="28"/>
        </w:rPr>
        <w:t>декоративную</w:t>
      </w:r>
      <w:r>
        <w:rPr>
          <w:spacing w:val="49"/>
          <w:sz w:val="28"/>
        </w:rPr>
        <w:t xml:space="preserve"> </w:t>
      </w:r>
      <w:r>
        <w:rPr>
          <w:sz w:val="28"/>
        </w:rPr>
        <w:t>роспись,</w:t>
      </w:r>
      <w:r>
        <w:rPr>
          <w:spacing w:val="53"/>
          <w:sz w:val="28"/>
        </w:rPr>
        <w:t xml:space="preserve"> </w:t>
      </w:r>
      <w:r>
        <w:rPr>
          <w:sz w:val="28"/>
        </w:rPr>
        <w:t>сказочные</w:t>
      </w:r>
      <w:r>
        <w:rPr>
          <w:spacing w:val="52"/>
          <w:sz w:val="28"/>
        </w:rPr>
        <w:t xml:space="preserve"> </w:t>
      </w:r>
      <w:r>
        <w:rPr>
          <w:sz w:val="28"/>
        </w:rPr>
        <w:t>сюжеты;</w:t>
      </w:r>
      <w:r>
        <w:rPr>
          <w:spacing w:val="51"/>
          <w:sz w:val="28"/>
        </w:rPr>
        <w:t xml:space="preserve"> </w:t>
      </w:r>
      <w:r>
        <w:rPr>
          <w:sz w:val="28"/>
        </w:rPr>
        <w:t>формирует</w:t>
      </w:r>
      <w:r>
        <w:rPr>
          <w:spacing w:val="54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-67"/>
          <w:sz w:val="28"/>
        </w:rPr>
        <w:t xml:space="preserve"> </w:t>
      </w:r>
      <w:r>
        <w:rPr>
          <w:sz w:val="28"/>
        </w:rPr>
        <w:t>создавать</w:t>
      </w:r>
      <w:r>
        <w:rPr>
          <w:spacing w:val="25"/>
          <w:sz w:val="28"/>
        </w:rPr>
        <w:t xml:space="preserve"> </w:t>
      </w:r>
      <w:r>
        <w:rPr>
          <w:sz w:val="28"/>
        </w:rPr>
        <w:t>цвета</w:t>
      </w:r>
      <w:r>
        <w:rPr>
          <w:spacing w:val="28"/>
          <w:sz w:val="28"/>
        </w:rPr>
        <w:t xml:space="preserve"> </w:t>
      </w:r>
      <w:r>
        <w:rPr>
          <w:sz w:val="28"/>
        </w:rPr>
        <w:t>и</w:t>
      </w:r>
      <w:r>
        <w:rPr>
          <w:spacing w:val="27"/>
          <w:sz w:val="28"/>
        </w:rPr>
        <w:t xml:space="preserve"> </w:t>
      </w:r>
      <w:r>
        <w:rPr>
          <w:sz w:val="28"/>
        </w:rPr>
        <w:t>оттенки.</w:t>
      </w:r>
      <w:r>
        <w:rPr>
          <w:spacing w:val="33"/>
          <w:sz w:val="28"/>
        </w:rPr>
        <w:t xml:space="preserve"> </w:t>
      </w:r>
      <w:r>
        <w:rPr>
          <w:sz w:val="28"/>
        </w:rPr>
        <w:t>Педагог</w:t>
      </w:r>
      <w:r>
        <w:rPr>
          <w:spacing w:val="28"/>
          <w:sz w:val="28"/>
        </w:rPr>
        <w:t xml:space="preserve"> </w:t>
      </w:r>
      <w:r>
        <w:rPr>
          <w:sz w:val="28"/>
        </w:rPr>
        <w:t>постепенно</w:t>
      </w:r>
      <w:r>
        <w:rPr>
          <w:spacing w:val="27"/>
          <w:sz w:val="28"/>
        </w:rPr>
        <w:t xml:space="preserve"> </w:t>
      </w:r>
      <w:r>
        <w:rPr>
          <w:sz w:val="28"/>
        </w:rPr>
        <w:t>подводит</w:t>
      </w:r>
      <w:r>
        <w:rPr>
          <w:spacing w:val="25"/>
          <w:sz w:val="28"/>
        </w:rPr>
        <w:t xml:space="preserve"> </w:t>
      </w:r>
      <w:r>
        <w:rPr>
          <w:sz w:val="28"/>
        </w:rPr>
        <w:t>детей</w:t>
      </w:r>
      <w:r>
        <w:rPr>
          <w:spacing w:val="27"/>
          <w:sz w:val="28"/>
        </w:rPr>
        <w:t xml:space="preserve"> </w:t>
      </w:r>
      <w:r>
        <w:rPr>
          <w:sz w:val="28"/>
        </w:rPr>
        <w:t>к</w:t>
      </w:r>
      <w:r>
        <w:rPr>
          <w:spacing w:val="26"/>
          <w:sz w:val="28"/>
        </w:rPr>
        <w:t xml:space="preserve"> </w:t>
      </w:r>
      <w:r>
        <w:rPr>
          <w:sz w:val="28"/>
        </w:rPr>
        <w:t>обозначению</w:t>
      </w:r>
      <w:r>
        <w:rPr>
          <w:spacing w:val="-67"/>
          <w:sz w:val="28"/>
        </w:rPr>
        <w:t xml:space="preserve"> </w:t>
      </w:r>
      <w:r>
        <w:rPr>
          <w:sz w:val="28"/>
        </w:rPr>
        <w:t>цветов,</w:t>
      </w:r>
      <w:r>
        <w:rPr>
          <w:spacing w:val="37"/>
          <w:sz w:val="28"/>
        </w:rPr>
        <w:t xml:space="preserve"> </w:t>
      </w:r>
      <w:r>
        <w:rPr>
          <w:sz w:val="28"/>
        </w:rPr>
        <w:t>например,</w:t>
      </w:r>
      <w:r>
        <w:rPr>
          <w:spacing w:val="37"/>
          <w:sz w:val="28"/>
        </w:rPr>
        <w:t xml:space="preserve"> </w:t>
      </w:r>
      <w:r>
        <w:rPr>
          <w:sz w:val="28"/>
        </w:rPr>
        <w:t>включающих</w:t>
      </w:r>
      <w:r>
        <w:rPr>
          <w:spacing w:val="30"/>
          <w:sz w:val="28"/>
        </w:rPr>
        <w:t xml:space="preserve"> </w:t>
      </w:r>
      <w:r>
        <w:rPr>
          <w:sz w:val="28"/>
        </w:rPr>
        <w:t>два</w:t>
      </w:r>
      <w:r>
        <w:rPr>
          <w:spacing w:val="37"/>
          <w:sz w:val="28"/>
        </w:rPr>
        <w:t xml:space="preserve"> </w:t>
      </w:r>
      <w:r>
        <w:rPr>
          <w:sz w:val="28"/>
        </w:rPr>
        <w:t>оттенка</w:t>
      </w:r>
      <w:r>
        <w:rPr>
          <w:spacing w:val="35"/>
          <w:sz w:val="28"/>
        </w:rPr>
        <w:t xml:space="preserve"> </w:t>
      </w:r>
      <w:r>
        <w:rPr>
          <w:sz w:val="28"/>
        </w:rPr>
        <w:t>(желто-зеленый,</w:t>
      </w:r>
      <w:r>
        <w:rPr>
          <w:spacing w:val="36"/>
          <w:sz w:val="28"/>
        </w:rPr>
        <w:t xml:space="preserve"> </w:t>
      </w:r>
      <w:r>
        <w:rPr>
          <w:sz w:val="28"/>
        </w:rPr>
        <w:t>серо-голубой)</w:t>
      </w:r>
      <w:r>
        <w:rPr>
          <w:spacing w:val="33"/>
          <w:sz w:val="28"/>
        </w:rPr>
        <w:t xml:space="preserve"> </w:t>
      </w:r>
      <w:r>
        <w:rPr>
          <w:sz w:val="28"/>
        </w:rPr>
        <w:t>или</w:t>
      </w:r>
      <w:r>
        <w:rPr>
          <w:spacing w:val="-67"/>
          <w:sz w:val="28"/>
        </w:rPr>
        <w:t xml:space="preserve"> </w:t>
      </w:r>
      <w:r>
        <w:rPr>
          <w:sz w:val="28"/>
        </w:rPr>
        <w:t>уподобленных</w:t>
      </w:r>
      <w:r>
        <w:rPr>
          <w:spacing w:val="17"/>
          <w:sz w:val="28"/>
        </w:rPr>
        <w:t xml:space="preserve"> </w:t>
      </w:r>
      <w:r>
        <w:rPr>
          <w:sz w:val="28"/>
        </w:rPr>
        <w:t>природным</w:t>
      </w:r>
      <w:r>
        <w:rPr>
          <w:spacing w:val="22"/>
          <w:sz w:val="28"/>
        </w:rPr>
        <w:t xml:space="preserve"> </w:t>
      </w:r>
      <w:r>
        <w:rPr>
          <w:sz w:val="28"/>
        </w:rPr>
        <w:t>(малиновый,</w:t>
      </w:r>
      <w:r>
        <w:rPr>
          <w:spacing w:val="23"/>
          <w:sz w:val="28"/>
        </w:rPr>
        <w:t xml:space="preserve"> </w:t>
      </w:r>
      <w:r>
        <w:rPr>
          <w:sz w:val="28"/>
        </w:rPr>
        <w:t>персиковый</w:t>
      </w:r>
      <w:r>
        <w:rPr>
          <w:spacing w:val="21"/>
          <w:sz w:val="28"/>
        </w:rPr>
        <w:t xml:space="preserve"> </w:t>
      </w:r>
      <w:r>
        <w:rPr>
          <w:sz w:val="28"/>
        </w:rPr>
        <w:t>и</w:t>
      </w:r>
      <w:r>
        <w:rPr>
          <w:spacing w:val="21"/>
          <w:sz w:val="28"/>
        </w:rPr>
        <w:t xml:space="preserve"> </w:t>
      </w:r>
      <w:r>
        <w:rPr>
          <w:sz w:val="28"/>
        </w:rPr>
        <w:t>тому</w:t>
      </w:r>
      <w:r>
        <w:rPr>
          <w:spacing w:val="17"/>
          <w:sz w:val="28"/>
        </w:rPr>
        <w:t xml:space="preserve"> </w:t>
      </w:r>
      <w:r>
        <w:rPr>
          <w:sz w:val="28"/>
        </w:rPr>
        <w:t>подобное).</w:t>
      </w:r>
      <w:r>
        <w:rPr>
          <w:spacing w:val="24"/>
          <w:sz w:val="28"/>
        </w:rPr>
        <w:t xml:space="preserve"> </w:t>
      </w:r>
      <w:r>
        <w:rPr>
          <w:sz w:val="28"/>
        </w:rPr>
        <w:t>Обращает</w:t>
      </w:r>
      <w:r>
        <w:rPr>
          <w:spacing w:val="20"/>
          <w:sz w:val="28"/>
        </w:rPr>
        <w:t xml:space="preserve"> </w:t>
      </w:r>
      <w:r>
        <w:rPr>
          <w:sz w:val="28"/>
        </w:rPr>
        <w:t>их</w:t>
      </w:r>
      <w:r>
        <w:rPr>
          <w:spacing w:val="-67"/>
          <w:sz w:val="28"/>
        </w:rPr>
        <w:t xml:space="preserve"> </w:t>
      </w:r>
      <w:r>
        <w:rPr>
          <w:sz w:val="28"/>
        </w:rPr>
        <w:t>внимание</w:t>
      </w:r>
      <w:r>
        <w:rPr>
          <w:spacing w:val="30"/>
          <w:sz w:val="28"/>
        </w:rPr>
        <w:t xml:space="preserve"> </w:t>
      </w:r>
      <w:r>
        <w:rPr>
          <w:sz w:val="28"/>
        </w:rPr>
        <w:t>на</w:t>
      </w:r>
      <w:r>
        <w:rPr>
          <w:spacing w:val="32"/>
          <w:sz w:val="28"/>
        </w:rPr>
        <w:t xml:space="preserve"> </w:t>
      </w:r>
      <w:r>
        <w:rPr>
          <w:sz w:val="28"/>
        </w:rPr>
        <w:t>изменчивость</w:t>
      </w:r>
      <w:r>
        <w:rPr>
          <w:spacing w:val="28"/>
          <w:sz w:val="28"/>
        </w:rPr>
        <w:t xml:space="preserve"> </w:t>
      </w:r>
      <w:r>
        <w:rPr>
          <w:sz w:val="28"/>
        </w:rPr>
        <w:t>цвета</w:t>
      </w:r>
      <w:r>
        <w:rPr>
          <w:spacing w:val="32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29"/>
          <w:sz w:val="28"/>
        </w:rPr>
        <w:t xml:space="preserve"> </w:t>
      </w:r>
      <w:r>
        <w:rPr>
          <w:sz w:val="28"/>
        </w:rPr>
        <w:t>(например,</w:t>
      </w:r>
      <w:r>
        <w:rPr>
          <w:spacing w:val="32"/>
          <w:sz w:val="28"/>
        </w:rPr>
        <w:t xml:space="preserve"> </w:t>
      </w:r>
      <w:r>
        <w:rPr>
          <w:sz w:val="28"/>
        </w:rPr>
        <w:t>в</w:t>
      </w:r>
      <w:r>
        <w:rPr>
          <w:spacing w:val="29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32"/>
          <w:sz w:val="28"/>
        </w:rPr>
        <w:t xml:space="preserve"> </w:t>
      </w:r>
      <w:r>
        <w:rPr>
          <w:sz w:val="28"/>
        </w:rPr>
        <w:t>роста</w:t>
      </w:r>
      <w:r>
        <w:rPr>
          <w:spacing w:val="31"/>
          <w:sz w:val="28"/>
        </w:rPr>
        <w:t xml:space="preserve"> </w:t>
      </w:r>
      <w:r>
        <w:rPr>
          <w:sz w:val="28"/>
        </w:rPr>
        <w:t>помидоры</w:t>
      </w:r>
      <w:r>
        <w:rPr>
          <w:spacing w:val="-67"/>
          <w:sz w:val="28"/>
        </w:rPr>
        <w:t xml:space="preserve"> </w:t>
      </w:r>
      <w:r>
        <w:rPr>
          <w:sz w:val="28"/>
        </w:rPr>
        <w:t>зеленые,</w:t>
      </w:r>
      <w:r>
        <w:rPr>
          <w:spacing w:val="28"/>
          <w:sz w:val="28"/>
        </w:rPr>
        <w:t xml:space="preserve"> </w:t>
      </w:r>
      <w:r>
        <w:rPr>
          <w:sz w:val="28"/>
        </w:rPr>
        <w:t>а</w:t>
      </w:r>
      <w:r>
        <w:rPr>
          <w:spacing w:val="27"/>
          <w:sz w:val="28"/>
        </w:rPr>
        <w:t xml:space="preserve"> </w:t>
      </w:r>
      <w:r>
        <w:rPr>
          <w:sz w:val="28"/>
        </w:rPr>
        <w:t>созревшие</w:t>
      </w:r>
      <w:r>
        <w:rPr>
          <w:spacing w:val="31"/>
          <w:sz w:val="28"/>
        </w:rPr>
        <w:t xml:space="preserve"> </w:t>
      </w:r>
      <w:r>
        <w:rPr>
          <w:sz w:val="28"/>
        </w:rPr>
        <w:t>-</w:t>
      </w:r>
      <w:r>
        <w:rPr>
          <w:spacing w:val="25"/>
          <w:sz w:val="28"/>
        </w:rPr>
        <w:t xml:space="preserve"> </w:t>
      </w:r>
      <w:r>
        <w:rPr>
          <w:sz w:val="28"/>
        </w:rPr>
        <w:t>красные).</w:t>
      </w:r>
      <w:r>
        <w:rPr>
          <w:spacing w:val="29"/>
          <w:sz w:val="28"/>
        </w:rPr>
        <w:t xml:space="preserve"> </w:t>
      </w:r>
      <w:r>
        <w:rPr>
          <w:sz w:val="28"/>
        </w:rPr>
        <w:t>Учит</w:t>
      </w:r>
      <w:r>
        <w:rPr>
          <w:spacing w:val="24"/>
          <w:sz w:val="28"/>
        </w:rPr>
        <w:t xml:space="preserve"> </w:t>
      </w:r>
      <w:r>
        <w:rPr>
          <w:sz w:val="28"/>
        </w:rPr>
        <w:t>детей</w:t>
      </w:r>
      <w:r>
        <w:rPr>
          <w:spacing w:val="26"/>
          <w:sz w:val="28"/>
        </w:rPr>
        <w:t xml:space="preserve"> </w:t>
      </w:r>
      <w:r>
        <w:rPr>
          <w:sz w:val="28"/>
        </w:rPr>
        <w:t>замечать</w:t>
      </w:r>
      <w:r>
        <w:rPr>
          <w:spacing w:val="25"/>
          <w:sz w:val="28"/>
        </w:rPr>
        <w:t xml:space="preserve"> </w:t>
      </w:r>
      <w:r>
        <w:rPr>
          <w:sz w:val="28"/>
        </w:rPr>
        <w:t>изменение</w:t>
      </w:r>
      <w:r>
        <w:rPr>
          <w:spacing w:val="27"/>
          <w:sz w:val="28"/>
        </w:rPr>
        <w:t xml:space="preserve"> </w:t>
      </w:r>
      <w:r>
        <w:rPr>
          <w:sz w:val="28"/>
        </w:rPr>
        <w:t>цвета</w:t>
      </w:r>
      <w:r>
        <w:rPr>
          <w:spacing w:val="27"/>
          <w:sz w:val="28"/>
        </w:rPr>
        <w:t xml:space="preserve"> </w:t>
      </w:r>
      <w:r>
        <w:rPr>
          <w:sz w:val="28"/>
        </w:rPr>
        <w:t>в</w:t>
      </w:r>
      <w:r>
        <w:rPr>
          <w:spacing w:val="25"/>
          <w:sz w:val="28"/>
        </w:rPr>
        <w:t xml:space="preserve"> </w:t>
      </w:r>
      <w:r>
        <w:rPr>
          <w:sz w:val="28"/>
        </w:rPr>
        <w:t>природе</w:t>
      </w:r>
      <w:r>
        <w:rPr>
          <w:spacing w:val="27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связи</w:t>
      </w:r>
      <w:r>
        <w:rPr>
          <w:spacing w:val="30"/>
          <w:sz w:val="28"/>
        </w:rPr>
        <w:t xml:space="preserve"> </w:t>
      </w:r>
      <w:r>
        <w:rPr>
          <w:sz w:val="28"/>
        </w:rPr>
        <w:t>с</w:t>
      </w:r>
      <w:r>
        <w:rPr>
          <w:spacing w:val="31"/>
          <w:sz w:val="28"/>
        </w:rPr>
        <w:t xml:space="preserve"> </w:t>
      </w:r>
      <w:r>
        <w:rPr>
          <w:sz w:val="28"/>
        </w:rPr>
        <w:t>изменением</w:t>
      </w:r>
      <w:r>
        <w:rPr>
          <w:spacing w:val="31"/>
          <w:sz w:val="28"/>
        </w:rPr>
        <w:t xml:space="preserve"> </w:t>
      </w:r>
      <w:r>
        <w:rPr>
          <w:sz w:val="28"/>
        </w:rPr>
        <w:t>погоды</w:t>
      </w:r>
      <w:r>
        <w:rPr>
          <w:spacing w:val="30"/>
          <w:sz w:val="28"/>
        </w:rPr>
        <w:t xml:space="preserve"> </w:t>
      </w:r>
      <w:r>
        <w:rPr>
          <w:sz w:val="28"/>
        </w:rPr>
        <w:t>(небо</w:t>
      </w:r>
      <w:r>
        <w:rPr>
          <w:spacing w:val="30"/>
          <w:sz w:val="28"/>
        </w:rPr>
        <w:t xml:space="preserve"> </w:t>
      </w:r>
      <w:r>
        <w:rPr>
          <w:sz w:val="28"/>
        </w:rPr>
        <w:t>голубое</w:t>
      </w:r>
      <w:r>
        <w:rPr>
          <w:spacing w:val="32"/>
          <w:sz w:val="28"/>
        </w:rPr>
        <w:t xml:space="preserve"> </w:t>
      </w:r>
      <w:r>
        <w:rPr>
          <w:sz w:val="28"/>
        </w:rPr>
        <w:t>в</w:t>
      </w:r>
      <w:r>
        <w:rPr>
          <w:spacing w:val="28"/>
          <w:sz w:val="28"/>
        </w:rPr>
        <w:t xml:space="preserve"> </w:t>
      </w:r>
      <w:r>
        <w:rPr>
          <w:sz w:val="28"/>
        </w:rPr>
        <w:t>солнечный</w:t>
      </w:r>
      <w:r>
        <w:rPr>
          <w:spacing w:val="30"/>
          <w:sz w:val="28"/>
        </w:rPr>
        <w:t xml:space="preserve"> </w:t>
      </w:r>
      <w:r>
        <w:rPr>
          <w:sz w:val="28"/>
        </w:rPr>
        <w:t>день</w:t>
      </w:r>
      <w:r>
        <w:rPr>
          <w:spacing w:val="28"/>
          <w:sz w:val="28"/>
        </w:rPr>
        <w:t xml:space="preserve"> </w:t>
      </w:r>
      <w:r>
        <w:rPr>
          <w:sz w:val="28"/>
        </w:rPr>
        <w:t>и</w:t>
      </w:r>
      <w:r>
        <w:rPr>
          <w:spacing w:val="30"/>
          <w:sz w:val="28"/>
        </w:rPr>
        <w:t xml:space="preserve"> </w:t>
      </w:r>
      <w:r>
        <w:rPr>
          <w:sz w:val="28"/>
        </w:rPr>
        <w:t>серое</w:t>
      </w:r>
      <w:r>
        <w:rPr>
          <w:spacing w:val="31"/>
          <w:sz w:val="28"/>
        </w:rPr>
        <w:t xml:space="preserve"> </w:t>
      </w:r>
      <w:r>
        <w:rPr>
          <w:sz w:val="28"/>
        </w:rPr>
        <w:t>в</w:t>
      </w:r>
      <w:r>
        <w:rPr>
          <w:spacing w:val="28"/>
          <w:sz w:val="28"/>
        </w:rPr>
        <w:t xml:space="preserve"> </w:t>
      </w:r>
      <w:r>
        <w:rPr>
          <w:sz w:val="28"/>
        </w:rPr>
        <w:t>пасмурный).</w:t>
      </w:r>
      <w:r>
        <w:rPr>
          <w:spacing w:val="-67"/>
          <w:sz w:val="28"/>
        </w:rPr>
        <w:t xml:space="preserve"> </w:t>
      </w:r>
      <w:r>
        <w:rPr>
          <w:sz w:val="28"/>
        </w:rPr>
        <w:t>Развивает</w:t>
      </w:r>
      <w:r>
        <w:rPr>
          <w:spacing w:val="1"/>
          <w:sz w:val="28"/>
        </w:rPr>
        <w:t xml:space="preserve"> </w:t>
      </w:r>
      <w:r>
        <w:rPr>
          <w:sz w:val="28"/>
        </w:rPr>
        <w:t>цветовое</w:t>
      </w:r>
      <w:r>
        <w:rPr>
          <w:spacing w:val="5"/>
          <w:sz w:val="28"/>
        </w:rPr>
        <w:t xml:space="preserve"> </w:t>
      </w:r>
      <w:r>
        <w:rPr>
          <w:sz w:val="28"/>
        </w:rPr>
        <w:t>восприятие</w:t>
      </w:r>
      <w:r>
        <w:rPr>
          <w:spacing w:val="4"/>
          <w:sz w:val="28"/>
        </w:rPr>
        <w:t xml:space="preserve"> </w:t>
      </w:r>
      <w:r>
        <w:rPr>
          <w:sz w:val="28"/>
        </w:rPr>
        <w:t>в</w:t>
      </w:r>
      <w:r>
        <w:rPr>
          <w:spacing w:val="2"/>
          <w:sz w:val="28"/>
        </w:rPr>
        <w:t xml:space="preserve"> </w:t>
      </w:r>
      <w:r>
        <w:rPr>
          <w:sz w:val="28"/>
        </w:rPr>
        <w:t>целях</w:t>
      </w:r>
      <w:r>
        <w:rPr>
          <w:spacing w:val="3"/>
          <w:sz w:val="28"/>
        </w:rPr>
        <w:t xml:space="preserve"> </w:t>
      </w:r>
      <w:r>
        <w:rPr>
          <w:sz w:val="28"/>
        </w:rPr>
        <w:t>обогащения</w:t>
      </w:r>
      <w:r>
        <w:rPr>
          <w:spacing w:val="5"/>
          <w:sz w:val="28"/>
        </w:rPr>
        <w:t xml:space="preserve"> </w:t>
      </w:r>
      <w:r>
        <w:rPr>
          <w:sz w:val="28"/>
        </w:rPr>
        <w:t>колористической</w:t>
      </w:r>
      <w:r>
        <w:rPr>
          <w:spacing w:val="3"/>
          <w:sz w:val="28"/>
        </w:rPr>
        <w:t xml:space="preserve"> </w:t>
      </w:r>
      <w:r>
        <w:rPr>
          <w:sz w:val="28"/>
        </w:rPr>
        <w:t>гаммы</w:t>
      </w:r>
      <w:r>
        <w:rPr>
          <w:spacing w:val="4"/>
          <w:sz w:val="28"/>
        </w:rPr>
        <w:t xml:space="preserve"> </w:t>
      </w:r>
      <w:r>
        <w:rPr>
          <w:sz w:val="28"/>
        </w:rPr>
        <w:t>рисунка.</w:t>
      </w:r>
      <w:r>
        <w:rPr>
          <w:spacing w:val="-67"/>
          <w:sz w:val="28"/>
        </w:rPr>
        <w:t xml:space="preserve"> </w:t>
      </w:r>
      <w:r>
        <w:rPr>
          <w:sz w:val="28"/>
        </w:rPr>
        <w:t>Учит</w:t>
      </w:r>
      <w:r>
        <w:rPr>
          <w:sz w:val="28"/>
        </w:rPr>
        <w:tab/>
        <w:t>детей</w:t>
      </w:r>
      <w:r>
        <w:rPr>
          <w:sz w:val="28"/>
        </w:rPr>
        <w:tab/>
        <w:t>различать</w:t>
      </w:r>
      <w:r>
        <w:rPr>
          <w:sz w:val="28"/>
        </w:rPr>
        <w:tab/>
      </w:r>
      <w:r>
        <w:rPr>
          <w:sz w:val="28"/>
        </w:rPr>
        <w:tab/>
        <w:t>оттенки</w:t>
      </w:r>
      <w:r>
        <w:rPr>
          <w:sz w:val="28"/>
        </w:rPr>
        <w:tab/>
        <w:t>цветов</w:t>
      </w:r>
      <w:r>
        <w:rPr>
          <w:sz w:val="28"/>
        </w:rPr>
        <w:tab/>
      </w:r>
      <w:r>
        <w:rPr>
          <w:sz w:val="28"/>
        </w:rPr>
        <w:tab/>
        <w:t>и</w:t>
      </w:r>
      <w:r>
        <w:rPr>
          <w:sz w:val="28"/>
        </w:rPr>
        <w:tab/>
      </w:r>
      <w:r>
        <w:rPr>
          <w:sz w:val="28"/>
        </w:rPr>
        <w:tab/>
        <w:t>передавать</w:t>
      </w:r>
      <w:r>
        <w:rPr>
          <w:spacing w:val="60"/>
          <w:sz w:val="28"/>
        </w:rPr>
        <w:t xml:space="preserve"> </w:t>
      </w:r>
      <w:r>
        <w:rPr>
          <w:sz w:val="28"/>
        </w:rPr>
        <w:t>их</w:t>
      </w:r>
      <w:r>
        <w:rPr>
          <w:spacing w:val="57"/>
          <w:sz w:val="28"/>
        </w:rPr>
        <w:t xml:space="preserve"> </w:t>
      </w:r>
      <w:r>
        <w:rPr>
          <w:sz w:val="28"/>
        </w:rPr>
        <w:t>в</w:t>
      </w:r>
      <w:r>
        <w:rPr>
          <w:spacing w:val="61"/>
          <w:sz w:val="28"/>
        </w:rPr>
        <w:t xml:space="preserve"> </w:t>
      </w:r>
      <w:r>
        <w:rPr>
          <w:sz w:val="28"/>
        </w:rPr>
        <w:t>рисунке,</w:t>
      </w:r>
      <w:r>
        <w:rPr>
          <w:spacing w:val="65"/>
          <w:sz w:val="28"/>
        </w:rPr>
        <w:t xml:space="preserve"> </w:t>
      </w:r>
      <w:r>
        <w:rPr>
          <w:sz w:val="28"/>
        </w:rPr>
        <w:t>развивает</w:t>
      </w:r>
      <w:r>
        <w:rPr>
          <w:spacing w:val="-67"/>
          <w:sz w:val="28"/>
        </w:rPr>
        <w:t xml:space="preserve"> </w:t>
      </w:r>
      <w:r>
        <w:rPr>
          <w:sz w:val="28"/>
        </w:rPr>
        <w:t>восприятие,</w:t>
      </w:r>
      <w:r>
        <w:rPr>
          <w:spacing w:val="13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13"/>
          <w:sz w:val="28"/>
        </w:rPr>
        <w:t xml:space="preserve"> </w:t>
      </w:r>
      <w:r>
        <w:rPr>
          <w:sz w:val="28"/>
        </w:rPr>
        <w:t>наблюдать</w:t>
      </w:r>
      <w:r>
        <w:rPr>
          <w:spacing w:val="8"/>
          <w:sz w:val="28"/>
        </w:rPr>
        <w:t xml:space="preserve"> </w:t>
      </w:r>
      <w:r>
        <w:rPr>
          <w:sz w:val="28"/>
        </w:rPr>
        <w:t>и</w:t>
      </w:r>
      <w:r>
        <w:rPr>
          <w:spacing w:val="15"/>
          <w:sz w:val="28"/>
        </w:rPr>
        <w:t xml:space="preserve"> </w:t>
      </w:r>
      <w:r>
        <w:rPr>
          <w:sz w:val="28"/>
        </w:rPr>
        <w:t>сравнивать</w:t>
      </w:r>
      <w:r>
        <w:rPr>
          <w:spacing w:val="13"/>
          <w:sz w:val="28"/>
        </w:rPr>
        <w:t xml:space="preserve"> </w:t>
      </w:r>
      <w:r>
        <w:rPr>
          <w:sz w:val="28"/>
        </w:rPr>
        <w:t>цвета</w:t>
      </w:r>
      <w:r>
        <w:rPr>
          <w:spacing w:val="12"/>
          <w:sz w:val="28"/>
        </w:rPr>
        <w:t xml:space="preserve"> </w:t>
      </w:r>
      <w:r>
        <w:rPr>
          <w:sz w:val="28"/>
        </w:rPr>
        <w:t>окружающих</w:t>
      </w:r>
      <w:r>
        <w:rPr>
          <w:spacing w:val="6"/>
          <w:sz w:val="28"/>
        </w:rPr>
        <w:t xml:space="preserve"> </w:t>
      </w:r>
      <w:r>
        <w:rPr>
          <w:sz w:val="28"/>
        </w:rPr>
        <w:t>предметов,</w:t>
      </w:r>
      <w:r>
        <w:rPr>
          <w:spacing w:val="-67"/>
          <w:sz w:val="28"/>
        </w:rPr>
        <w:t xml:space="preserve"> </w:t>
      </w:r>
      <w:r>
        <w:rPr>
          <w:sz w:val="28"/>
        </w:rPr>
        <w:t>явлений</w:t>
      </w:r>
      <w:r>
        <w:rPr>
          <w:spacing w:val="30"/>
          <w:sz w:val="28"/>
        </w:rPr>
        <w:t xml:space="preserve"> </w:t>
      </w:r>
      <w:r>
        <w:rPr>
          <w:sz w:val="28"/>
        </w:rPr>
        <w:t>(нежно-зеленые,</w:t>
      </w:r>
      <w:r>
        <w:rPr>
          <w:spacing w:val="34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31"/>
          <w:sz w:val="28"/>
        </w:rPr>
        <w:t xml:space="preserve"> </w:t>
      </w:r>
      <w:r>
        <w:rPr>
          <w:sz w:val="28"/>
        </w:rPr>
        <w:t>что</w:t>
      </w:r>
      <w:r>
        <w:rPr>
          <w:spacing w:val="32"/>
          <w:sz w:val="28"/>
        </w:rPr>
        <w:t xml:space="preserve"> </w:t>
      </w:r>
      <w:r>
        <w:rPr>
          <w:sz w:val="28"/>
        </w:rPr>
        <w:t>появившиеся</w:t>
      </w:r>
      <w:r>
        <w:rPr>
          <w:spacing w:val="33"/>
          <w:sz w:val="28"/>
        </w:rPr>
        <w:t xml:space="preserve"> </w:t>
      </w:r>
      <w:r>
        <w:rPr>
          <w:sz w:val="28"/>
        </w:rPr>
        <w:t>листочки,</w:t>
      </w:r>
      <w:r>
        <w:rPr>
          <w:spacing w:val="33"/>
          <w:sz w:val="28"/>
        </w:rPr>
        <w:t xml:space="preserve"> </w:t>
      </w:r>
      <w:r>
        <w:rPr>
          <w:sz w:val="28"/>
        </w:rPr>
        <w:t>бледно-зеленые</w:t>
      </w:r>
      <w:r>
        <w:rPr>
          <w:spacing w:val="33"/>
          <w:sz w:val="28"/>
        </w:rPr>
        <w:t xml:space="preserve"> </w:t>
      </w:r>
      <w:r>
        <w:rPr>
          <w:sz w:val="28"/>
        </w:rPr>
        <w:t>стебли</w:t>
      </w:r>
      <w:r>
        <w:rPr>
          <w:spacing w:val="-67"/>
          <w:sz w:val="28"/>
        </w:rPr>
        <w:t xml:space="preserve"> </w:t>
      </w:r>
      <w:r>
        <w:rPr>
          <w:sz w:val="28"/>
        </w:rPr>
        <w:t>одуванчиков</w:t>
      </w:r>
      <w:r>
        <w:rPr>
          <w:spacing w:val="37"/>
          <w:sz w:val="28"/>
        </w:rPr>
        <w:t xml:space="preserve"> </w:t>
      </w:r>
      <w:r>
        <w:rPr>
          <w:sz w:val="28"/>
        </w:rPr>
        <w:t>и</w:t>
      </w:r>
      <w:r>
        <w:rPr>
          <w:spacing w:val="38"/>
          <w:sz w:val="28"/>
        </w:rPr>
        <w:t xml:space="preserve"> </w:t>
      </w:r>
      <w:r>
        <w:rPr>
          <w:sz w:val="28"/>
        </w:rPr>
        <w:t>их</w:t>
      </w:r>
      <w:r>
        <w:rPr>
          <w:spacing w:val="39"/>
          <w:sz w:val="28"/>
        </w:rPr>
        <w:t xml:space="preserve"> </w:t>
      </w:r>
      <w:r>
        <w:rPr>
          <w:sz w:val="28"/>
        </w:rPr>
        <w:t>темно-зеленые</w:t>
      </w:r>
      <w:r>
        <w:rPr>
          <w:spacing w:val="39"/>
          <w:sz w:val="28"/>
        </w:rPr>
        <w:t xml:space="preserve"> </w:t>
      </w:r>
      <w:r>
        <w:rPr>
          <w:sz w:val="28"/>
        </w:rPr>
        <w:t>листья</w:t>
      </w:r>
      <w:r>
        <w:rPr>
          <w:spacing w:val="40"/>
          <w:sz w:val="28"/>
        </w:rPr>
        <w:t xml:space="preserve"> </w:t>
      </w:r>
      <w:r>
        <w:rPr>
          <w:sz w:val="28"/>
        </w:rPr>
        <w:t>и</w:t>
      </w:r>
      <w:r>
        <w:rPr>
          <w:spacing w:val="38"/>
          <w:sz w:val="28"/>
        </w:rPr>
        <w:t xml:space="preserve"> </w:t>
      </w:r>
      <w:r>
        <w:rPr>
          <w:sz w:val="28"/>
        </w:rPr>
        <w:t>тому</w:t>
      </w:r>
      <w:r>
        <w:rPr>
          <w:spacing w:val="34"/>
          <w:sz w:val="28"/>
        </w:rPr>
        <w:t xml:space="preserve"> </w:t>
      </w:r>
      <w:r>
        <w:rPr>
          <w:sz w:val="28"/>
        </w:rPr>
        <w:t>подобное).</w:t>
      </w:r>
      <w:r>
        <w:rPr>
          <w:spacing w:val="40"/>
          <w:sz w:val="28"/>
        </w:rPr>
        <w:t xml:space="preserve"> </w:t>
      </w:r>
      <w:r>
        <w:rPr>
          <w:sz w:val="28"/>
        </w:rPr>
        <w:t>Развивает</w:t>
      </w:r>
      <w:r>
        <w:rPr>
          <w:spacing w:val="41"/>
          <w:sz w:val="28"/>
        </w:rPr>
        <w:t xml:space="preserve"> </w:t>
      </w:r>
      <w:r>
        <w:rPr>
          <w:sz w:val="28"/>
        </w:rPr>
        <w:t>у</w:t>
      </w:r>
      <w:r>
        <w:rPr>
          <w:spacing w:val="39"/>
          <w:sz w:val="28"/>
        </w:rPr>
        <w:t xml:space="preserve"> </w:t>
      </w:r>
      <w:r>
        <w:rPr>
          <w:sz w:val="28"/>
        </w:rPr>
        <w:t>детей</w:t>
      </w:r>
      <w:r>
        <w:rPr>
          <w:spacing w:val="-67"/>
          <w:sz w:val="28"/>
        </w:rPr>
        <w:t xml:space="preserve"> </w:t>
      </w:r>
      <w:r>
        <w:rPr>
          <w:sz w:val="28"/>
        </w:rPr>
        <w:t>художественно-творческие способности в продуктивных видах детской деятельности.</w:t>
      </w:r>
      <w:r>
        <w:rPr>
          <w:spacing w:val="-67"/>
          <w:sz w:val="28"/>
        </w:rPr>
        <w:t xml:space="preserve"> </w:t>
      </w:r>
      <w:r>
        <w:rPr>
          <w:sz w:val="28"/>
        </w:rPr>
        <w:t>Сюжетное</w:t>
      </w:r>
      <w:r>
        <w:rPr>
          <w:spacing w:val="3"/>
          <w:sz w:val="28"/>
        </w:rPr>
        <w:t xml:space="preserve"> </w:t>
      </w:r>
      <w:r>
        <w:rPr>
          <w:sz w:val="28"/>
        </w:rPr>
        <w:t>рисование:</w:t>
      </w:r>
      <w:r>
        <w:rPr>
          <w:spacing w:val="2"/>
          <w:sz w:val="28"/>
        </w:rPr>
        <w:t xml:space="preserve"> </w:t>
      </w:r>
      <w:r>
        <w:rPr>
          <w:sz w:val="28"/>
        </w:rPr>
        <w:t>педагог</w:t>
      </w:r>
      <w:r>
        <w:rPr>
          <w:spacing w:val="3"/>
          <w:sz w:val="28"/>
        </w:rPr>
        <w:t xml:space="preserve"> </w:t>
      </w:r>
      <w:r>
        <w:rPr>
          <w:sz w:val="28"/>
        </w:rPr>
        <w:t>продолжает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формировать</w:t>
      </w:r>
      <w:r>
        <w:rPr>
          <w:spacing w:val="70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7"/>
          <w:sz w:val="28"/>
        </w:rPr>
        <w:t xml:space="preserve"> </w:t>
      </w:r>
      <w:r>
        <w:rPr>
          <w:sz w:val="28"/>
        </w:rPr>
        <w:t>у</w:t>
      </w:r>
      <w:r>
        <w:rPr>
          <w:spacing w:val="68"/>
          <w:sz w:val="28"/>
        </w:rPr>
        <w:t xml:space="preserve"> </w:t>
      </w:r>
      <w:r>
        <w:rPr>
          <w:sz w:val="28"/>
        </w:rPr>
        <w:t>детей</w:t>
      </w:r>
    </w:p>
    <w:p w:rsidR="00247033" w:rsidRDefault="00247033">
      <w:pPr>
        <w:jc w:val="right"/>
        <w:rPr>
          <w:sz w:val="28"/>
        </w:rPr>
        <w:sectPr w:rsidR="00247033">
          <w:pgSz w:w="11910" w:h="16840"/>
          <w:pgMar w:top="480" w:right="160" w:bottom="1200" w:left="440" w:header="0" w:footer="928" w:gutter="0"/>
          <w:cols w:space="720"/>
        </w:sectPr>
      </w:pPr>
    </w:p>
    <w:p w:rsidR="00247033" w:rsidRDefault="00247033">
      <w:pPr>
        <w:pStyle w:val="a3"/>
        <w:tabs>
          <w:tab w:val="left" w:pos="2078"/>
          <w:tab w:val="left" w:pos="2284"/>
          <w:tab w:val="left" w:pos="2529"/>
          <w:tab w:val="left" w:pos="2582"/>
          <w:tab w:val="left" w:pos="3472"/>
          <w:tab w:val="left" w:pos="4035"/>
          <w:tab w:val="left" w:pos="4122"/>
          <w:tab w:val="left" w:pos="4455"/>
          <w:tab w:val="left" w:pos="4824"/>
          <w:tab w:val="left" w:pos="5195"/>
          <w:tab w:val="left" w:pos="5368"/>
          <w:tab w:val="left" w:pos="6096"/>
          <w:tab w:val="left" w:pos="6326"/>
          <w:tab w:val="left" w:pos="6545"/>
          <w:tab w:val="left" w:pos="6993"/>
          <w:tab w:val="left" w:pos="7084"/>
          <w:tab w:val="left" w:pos="7697"/>
          <w:tab w:val="left" w:pos="8103"/>
          <w:tab w:val="left" w:pos="8468"/>
          <w:tab w:val="left" w:pos="8552"/>
          <w:tab w:val="left" w:pos="8599"/>
          <w:tab w:val="left" w:pos="9364"/>
          <w:tab w:val="left" w:pos="9696"/>
          <w:tab w:val="left" w:pos="9740"/>
          <w:tab w:val="left" w:pos="10176"/>
          <w:tab w:val="left" w:pos="10457"/>
        </w:tabs>
        <w:spacing w:before="65"/>
        <w:ind w:right="406" w:firstLine="0"/>
        <w:jc w:val="right"/>
      </w:pPr>
      <w:r>
        <w:lastRenderedPageBreak/>
        <w:t>размещать</w:t>
      </w:r>
      <w:r>
        <w:rPr>
          <w:spacing w:val="11"/>
        </w:rPr>
        <w:t xml:space="preserve"> </w:t>
      </w:r>
      <w:r>
        <w:t>изображения</w:t>
      </w:r>
      <w:r>
        <w:rPr>
          <w:spacing w:val="14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листе</w:t>
      </w:r>
      <w:r>
        <w:rPr>
          <w:spacing w:val="14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соответствии</w:t>
      </w:r>
      <w:r>
        <w:rPr>
          <w:spacing w:val="12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их</w:t>
      </w:r>
      <w:r>
        <w:rPr>
          <w:spacing w:val="9"/>
        </w:rPr>
        <w:t xml:space="preserve"> </w:t>
      </w:r>
      <w:r>
        <w:t>реальным</w:t>
      </w:r>
      <w:r>
        <w:rPr>
          <w:spacing w:val="14"/>
        </w:rPr>
        <w:t xml:space="preserve"> </w:t>
      </w:r>
      <w:r>
        <w:t>расположением</w:t>
      </w:r>
      <w:r>
        <w:rPr>
          <w:spacing w:val="-67"/>
        </w:rPr>
        <w:t xml:space="preserve"> </w:t>
      </w:r>
      <w:r>
        <w:t>(ближе</w:t>
      </w:r>
      <w:r>
        <w:rPr>
          <w:spacing w:val="6"/>
        </w:rPr>
        <w:t xml:space="preserve"> </w:t>
      </w:r>
      <w:r>
        <w:t>или</w:t>
      </w:r>
      <w:r>
        <w:rPr>
          <w:spacing w:val="7"/>
        </w:rPr>
        <w:t xml:space="preserve"> </w:t>
      </w:r>
      <w:r>
        <w:t>дальше</w:t>
      </w:r>
      <w:r>
        <w:rPr>
          <w:spacing w:val="7"/>
        </w:rPr>
        <w:t xml:space="preserve"> </w:t>
      </w:r>
      <w:r>
        <w:t>от</w:t>
      </w:r>
      <w:r>
        <w:rPr>
          <w:spacing w:val="5"/>
        </w:rPr>
        <w:t xml:space="preserve"> </w:t>
      </w:r>
      <w:r>
        <w:t>рисующего;</w:t>
      </w:r>
      <w:r>
        <w:rPr>
          <w:spacing w:val="6"/>
        </w:rPr>
        <w:t xml:space="preserve"> </w:t>
      </w:r>
      <w:r>
        <w:t>ближе</w:t>
      </w:r>
      <w:r>
        <w:rPr>
          <w:spacing w:val="6"/>
        </w:rPr>
        <w:t xml:space="preserve"> </w:t>
      </w:r>
      <w:r>
        <w:t>к</w:t>
      </w:r>
      <w:r>
        <w:rPr>
          <w:spacing w:val="6"/>
        </w:rPr>
        <w:t xml:space="preserve"> </w:t>
      </w:r>
      <w:r>
        <w:t>нижнему</w:t>
      </w:r>
      <w:r>
        <w:rPr>
          <w:spacing w:val="2"/>
        </w:rPr>
        <w:t xml:space="preserve"> </w:t>
      </w:r>
      <w:r>
        <w:t>краю</w:t>
      </w:r>
      <w:r>
        <w:rPr>
          <w:spacing w:val="4"/>
        </w:rPr>
        <w:t xml:space="preserve"> </w:t>
      </w:r>
      <w:r>
        <w:t>листа</w:t>
      </w:r>
      <w:r>
        <w:rPr>
          <w:spacing w:val="18"/>
        </w:rPr>
        <w:t xml:space="preserve"> </w:t>
      </w:r>
      <w:r>
        <w:t>-</w:t>
      </w:r>
      <w:r>
        <w:rPr>
          <w:spacing w:val="6"/>
        </w:rPr>
        <w:t xml:space="preserve"> </w:t>
      </w:r>
      <w:r>
        <w:t>передний</w:t>
      </w:r>
      <w:r>
        <w:rPr>
          <w:spacing w:val="6"/>
        </w:rPr>
        <w:t xml:space="preserve"> </w:t>
      </w:r>
      <w:r>
        <w:t>план</w:t>
      </w:r>
      <w:r>
        <w:rPr>
          <w:spacing w:val="6"/>
        </w:rPr>
        <w:t xml:space="preserve"> </w:t>
      </w:r>
      <w:r>
        <w:t>или</w:t>
      </w:r>
      <w:r>
        <w:rPr>
          <w:spacing w:val="-67"/>
        </w:rPr>
        <w:t xml:space="preserve"> </w:t>
      </w:r>
      <w:r>
        <w:t>дальше</w:t>
      </w:r>
      <w:r>
        <w:rPr>
          <w:spacing w:val="20"/>
        </w:rPr>
        <w:t xml:space="preserve"> </w:t>
      </w:r>
      <w:r>
        <w:t>от</w:t>
      </w:r>
      <w:r>
        <w:rPr>
          <w:spacing w:val="18"/>
        </w:rPr>
        <w:t xml:space="preserve"> </w:t>
      </w:r>
      <w:r>
        <w:t>него</w:t>
      </w:r>
      <w:r>
        <w:rPr>
          <w:spacing w:val="23"/>
        </w:rPr>
        <w:t xml:space="preserve"> </w:t>
      </w:r>
      <w:r>
        <w:t>-</w:t>
      </w:r>
      <w:r>
        <w:rPr>
          <w:spacing w:val="18"/>
        </w:rPr>
        <w:t xml:space="preserve"> </w:t>
      </w:r>
      <w:r>
        <w:t>задний</w:t>
      </w:r>
      <w:r>
        <w:rPr>
          <w:spacing w:val="19"/>
        </w:rPr>
        <w:t xml:space="preserve"> </w:t>
      </w:r>
      <w:r>
        <w:t>план);</w:t>
      </w:r>
      <w:r>
        <w:rPr>
          <w:spacing w:val="19"/>
        </w:rPr>
        <w:t xml:space="preserve"> </w:t>
      </w:r>
      <w:r>
        <w:t>передавать</w:t>
      </w:r>
      <w:r>
        <w:rPr>
          <w:spacing w:val="17"/>
        </w:rPr>
        <w:t xml:space="preserve"> </w:t>
      </w:r>
      <w:r>
        <w:t>различия</w:t>
      </w:r>
      <w:r>
        <w:rPr>
          <w:spacing w:val="20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величине</w:t>
      </w:r>
      <w:r>
        <w:rPr>
          <w:spacing w:val="20"/>
        </w:rPr>
        <w:t xml:space="preserve"> </w:t>
      </w:r>
      <w:r>
        <w:t>изображаемых</w:t>
      </w:r>
      <w:r>
        <w:rPr>
          <w:spacing w:val="-67"/>
        </w:rPr>
        <w:t xml:space="preserve"> </w:t>
      </w:r>
      <w:r>
        <w:t>предметов</w:t>
      </w:r>
      <w:r>
        <w:rPr>
          <w:spacing w:val="19"/>
        </w:rPr>
        <w:t xml:space="preserve"> </w:t>
      </w:r>
      <w:r>
        <w:t>(дерево</w:t>
      </w:r>
      <w:r>
        <w:rPr>
          <w:spacing w:val="20"/>
        </w:rPr>
        <w:t xml:space="preserve"> </w:t>
      </w:r>
      <w:r>
        <w:t>высокое,</w:t>
      </w:r>
      <w:r>
        <w:rPr>
          <w:spacing w:val="22"/>
        </w:rPr>
        <w:t xml:space="preserve"> </w:t>
      </w:r>
      <w:r>
        <w:t>цветок</w:t>
      </w:r>
      <w:r>
        <w:rPr>
          <w:spacing w:val="19"/>
        </w:rPr>
        <w:t xml:space="preserve"> </w:t>
      </w:r>
      <w:r>
        <w:t>ниже</w:t>
      </w:r>
      <w:r>
        <w:rPr>
          <w:spacing w:val="21"/>
        </w:rPr>
        <w:t xml:space="preserve"> </w:t>
      </w:r>
      <w:r>
        <w:t>дерева;</w:t>
      </w:r>
      <w:r>
        <w:rPr>
          <w:spacing w:val="20"/>
        </w:rPr>
        <w:t xml:space="preserve"> </w:t>
      </w:r>
      <w:r>
        <w:t>воробышек</w:t>
      </w:r>
      <w:r>
        <w:rPr>
          <w:spacing w:val="19"/>
        </w:rPr>
        <w:t xml:space="preserve"> </w:t>
      </w:r>
      <w:r>
        <w:t>маленький,</w:t>
      </w:r>
      <w:r>
        <w:rPr>
          <w:spacing w:val="22"/>
        </w:rPr>
        <w:t xml:space="preserve"> </w:t>
      </w:r>
      <w:r>
        <w:t>ворона</w:t>
      </w:r>
      <w:r>
        <w:rPr>
          <w:spacing w:val="-67"/>
        </w:rPr>
        <w:t xml:space="preserve"> </w:t>
      </w:r>
      <w:r>
        <w:t>большая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тому</w:t>
      </w:r>
      <w:r>
        <w:rPr>
          <w:spacing w:val="2"/>
        </w:rPr>
        <w:t xml:space="preserve"> </w:t>
      </w:r>
      <w:r>
        <w:t>подобное).</w:t>
      </w:r>
      <w:r>
        <w:rPr>
          <w:spacing w:val="7"/>
        </w:rPr>
        <w:t xml:space="preserve"> </w:t>
      </w:r>
      <w:r>
        <w:t>Формирует</w:t>
      </w:r>
      <w:r>
        <w:rPr>
          <w:spacing w:val="9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0"/>
        </w:rPr>
        <w:t xml:space="preserve"> </w:t>
      </w:r>
      <w:r>
        <w:t>умение</w:t>
      </w:r>
      <w:r>
        <w:rPr>
          <w:spacing w:val="6"/>
        </w:rPr>
        <w:t xml:space="preserve"> </w:t>
      </w:r>
      <w:r>
        <w:t>строить</w:t>
      </w:r>
      <w:r>
        <w:rPr>
          <w:spacing w:val="4"/>
        </w:rPr>
        <w:t xml:space="preserve"> </w:t>
      </w:r>
      <w:r>
        <w:t>композицию</w:t>
      </w:r>
      <w:r>
        <w:rPr>
          <w:spacing w:val="4"/>
        </w:rPr>
        <w:t xml:space="preserve"> </w:t>
      </w:r>
      <w:r>
        <w:t>рисунка;</w:t>
      </w:r>
      <w:r>
        <w:rPr>
          <w:spacing w:val="-67"/>
        </w:rPr>
        <w:t xml:space="preserve"> </w:t>
      </w:r>
      <w:r>
        <w:t>передавать</w:t>
      </w:r>
      <w:r>
        <w:tab/>
        <w:t>движения</w:t>
      </w:r>
      <w:r>
        <w:tab/>
        <w:t>людей</w:t>
      </w:r>
      <w:r>
        <w:tab/>
        <w:t>и</w:t>
      </w:r>
      <w:r>
        <w:tab/>
        <w:t>животных,</w:t>
      </w:r>
      <w:r>
        <w:tab/>
        <w:t>растений,</w:t>
      </w:r>
      <w:r>
        <w:tab/>
        <w:t>склоняющихся</w:t>
      </w:r>
      <w:r>
        <w:tab/>
        <w:t>от</w:t>
      </w:r>
      <w:r>
        <w:tab/>
        <w:t>ветра.</w:t>
      </w:r>
      <w:r>
        <w:rPr>
          <w:spacing w:val="-67"/>
        </w:rPr>
        <w:t xml:space="preserve"> </w:t>
      </w:r>
      <w:r>
        <w:t>Продолжает</w:t>
      </w:r>
      <w:r>
        <w:rPr>
          <w:spacing w:val="39"/>
        </w:rPr>
        <w:t xml:space="preserve"> </w:t>
      </w:r>
      <w:r>
        <w:t>формировать</w:t>
      </w:r>
      <w:r>
        <w:rPr>
          <w:spacing w:val="43"/>
        </w:rPr>
        <w:t xml:space="preserve"> </w:t>
      </w:r>
      <w:r>
        <w:t>у</w:t>
      </w:r>
      <w:r>
        <w:rPr>
          <w:spacing w:val="37"/>
        </w:rPr>
        <w:t xml:space="preserve"> </w:t>
      </w:r>
      <w:r>
        <w:t>детей</w:t>
      </w:r>
      <w:r>
        <w:rPr>
          <w:spacing w:val="40"/>
        </w:rPr>
        <w:t xml:space="preserve"> </w:t>
      </w:r>
      <w:r>
        <w:t>умение</w:t>
      </w:r>
      <w:r>
        <w:rPr>
          <w:spacing w:val="41"/>
        </w:rPr>
        <w:t xml:space="preserve"> </w:t>
      </w:r>
      <w:r>
        <w:t>передавать</w:t>
      </w:r>
      <w:r>
        <w:rPr>
          <w:spacing w:val="38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рисунках,</w:t>
      </w:r>
      <w:r>
        <w:rPr>
          <w:spacing w:val="43"/>
        </w:rPr>
        <w:t xml:space="preserve"> </w:t>
      </w:r>
      <w:r>
        <w:t>как</w:t>
      </w:r>
      <w:r>
        <w:rPr>
          <w:spacing w:val="40"/>
        </w:rPr>
        <w:t xml:space="preserve"> </w:t>
      </w:r>
      <w:r>
        <w:t>сюжеты</w:t>
      </w:r>
      <w:r>
        <w:rPr>
          <w:spacing w:val="-67"/>
        </w:rPr>
        <w:t xml:space="preserve"> </w:t>
      </w:r>
      <w:r>
        <w:t>народных</w:t>
      </w:r>
      <w:r>
        <w:rPr>
          <w:spacing w:val="22"/>
        </w:rPr>
        <w:t xml:space="preserve"> </w:t>
      </w:r>
      <w:r>
        <w:t>сказок,</w:t>
      </w:r>
      <w:r>
        <w:rPr>
          <w:spacing w:val="28"/>
        </w:rPr>
        <w:t xml:space="preserve"> </w:t>
      </w:r>
      <w:r>
        <w:t>так</w:t>
      </w:r>
      <w:r>
        <w:rPr>
          <w:spacing w:val="26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авторских</w:t>
      </w:r>
      <w:r>
        <w:rPr>
          <w:spacing w:val="23"/>
        </w:rPr>
        <w:t xml:space="preserve"> </w:t>
      </w:r>
      <w:r>
        <w:t>произведений</w:t>
      </w:r>
      <w:r>
        <w:rPr>
          <w:spacing w:val="26"/>
        </w:rPr>
        <w:t xml:space="preserve"> </w:t>
      </w:r>
      <w:r>
        <w:t>(стихотворений,</w:t>
      </w:r>
      <w:r>
        <w:rPr>
          <w:spacing w:val="28"/>
        </w:rPr>
        <w:t xml:space="preserve"> </w:t>
      </w:r>
      <w:r>
        <w:t>сказок,</w:t>
      </w:r>
      <w:r>
        <w:rPr>
          <w:spacing w:val="28"/>
        </w:rPr>
        <w:t xml:space="preserve"> </w:t>
      </w:r>
      <w:r>
        <w:t>рассказов);</w:t>
      </w:r>
      <w:r>
        <w:rPr>
          <w:spacing w:val="-67"/>
        </w:rPr>
        <w:t xml:space="preserve"> </w:t>
      </w:r>
      <w:r>
        <w:t>проявлять самостоятельность в выборе темы, композиционного и цветового решения.</w:t>
      </w:r>
      <w:r>
        <w:rPr>
          <w:spacing w:val="-67"/>
        </w:rPr>
        <w:t xml:space="preserve"> </w:t>
      </w:r>
      <w:r>
        <w:t>Декоративное</w:t>
      </w:r>
      <w:r>
        <w:tab/>
      </w:r>
      <w:r>
        <w:tab/>
        <w:t>рисование:</w:t>
      </w:r>
      <w:r>
        <w:tab/>
      </w:r>
      <w:r>
        <w:tab/>
        <w:t>педагог</w:t>
      </w:r>
      <w:r>
        <w:tab/>
      </w:r>
      <w:r>
        <w:tab/>
        <w:t>продолжает</w:t>
      </w:r>
      <w:r>
        <w:tab/>
      </w:r>
      <w:r>
        <w:tab/>
        <w:t>развивать</w:t>
      </w:r>
      <w:r>
        <w:tab/>
      </w:r>
      <w:r>
        <w:tab/>
        <w:t>декоративное</w:t>
      </w:r>
      <w:r>
        <w:rPr>
          <w:spacing w:val="1"/>
        </w:rPr>
        <w:t xml:space="preserve"> </w:t>
      </w:r>
      <w:r>
        <w:t>творчество</w:t>
      </w:r>
      <w:r>
        <w:rPr>
          <w:spacing w:val="14"/>
        </w:rPr>
        <w:t xml:space="preserve"> </w:t>
      </w:r>
      <w:r>
        <w:t>детей;</w:t>
      </w:r>
      <w:r>
        <w:rPr>
          <w:spacing w:val="14"/>
        </w:rPr>
        <w:t xml:space="preserve"> </w:t>
      </w:r>
      <w:r>
        <w:t>умение</w:t>
      </w:r>
      <w:r>
        <w:rPr>
          <w:spacing w:val="15"/>
        </w:rPr>
        <w:t xml:space="preserve"> </w:t>
      </w:r>
      <w:r>
        <w:t>создавать</w:t>
      </w:r>
      <w:r>
        <w:rPr>
          <w:spacing w:val="17"/>
        </w:rPr>
        <w:t xml:space="preserve"> </w:t>
      </w:r>
      <w:r>
        <w:t>узоры</w:t>
      </w:r>
      <w:r>
        <w:rPr>
          <w:spacing w:val="15"/>
        </w:rPr>
        <w:t xml:space="preserve"> </w:t>
      </w:r>
      <w:r>
        <w:t>по</w:t>
      </w:r>
      <w:r>
        <w:rPr>
          <w:spacing w:val="14"/>
        </w:rPr>
        <w:t xml:space="preserve"> </w:t>
      </w:r>
      <w:r>
        <w:t>мотивам</w:t>
      </w:r>
      <w:r>
        <w:rPr>
          <w:spacing w:val="16"/>
        </w:rPr>
        <w:t xml:space="preserve"> </w:t>
      </w:r>
      <w:r>
        <w:t>народных</w:t>
      </w:r>
      <w:r>
        <w:rPr>
          <w:spacing w:val="11"/>
        </w:rPr>
        <w:t xml:space="preserve"> </w:t>
      </w:r>
      <w:r>
        <w:t>росписей,</w:t>
      </w:r>
      <w:r>
        <w:rPr>
          <w:spacing w:val="21"/>
        </w:rPr>
        <w:t xml:space="preserve"> </w:t>
      </w:r>
      <w:r>
        <w:t>уже</w:t>
      </w:r>
      <w:r>
        <w:rPr>
          <w:spacing w:val="-67"/>
        </w:rPr>
        <w:t xml:space="preserve"> </w:t>
      </w:r>
      <w:r>
        <w:t>знакомых</w:t>
      </w:r>
      <w:r>
        <w:rPr>
          <w:spacing w:val="8"/>
        </w:rPr>
        <w:t xml:space="preserve"> </w:t>
      </w:r>
      <w:r>
        <w:t>детям</w:t>
      </w:r>
      <w:r>
        <w:rPr>
          <w:spacing w:val="14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новых</w:t>
      </w:r>
      <w:r>
        <w:rPr>
          <w:spacing w:val="9"/>
        </w:rPr>
        <w:t xml:space="preserve"> </w:t>
      </w:r>
      <w:r>
        <w:t>(городецкая,</w:t>
      </w:r>
      <w:r>
        <w:rPr>
          <w:spacing w:val="15"/>
        </w:rPr>
        <w:t xml:space="preserve"> </w:t>
      </w:r>
      <w:r>
        <w:t>гжельская,</w:t>
      </w:r>
      <w:r>
        <w:rPr>
          <w:spacing w:val="15"/>
        </w:rPr>
        <w:t xml:space="preserve"> </w:t>
      </w:r>
      <w:r>
        <w:t>хохломская,</w:t>
      </w:r>
      <w:r>
        <w:rPr>
          <w:spacing w:val="15"/>
        </w:rPr>
        <w:t xml:space="preserve"> </w:t>
      </w:r>
      <w:r>
        <w:t>жостовская,</w:t>
      </w:r>
      <w:r>
        <w:rPr>
          <w:spacing w:val="15"/>
        </w:rPr>
        <w:t xml:space="preserve"> </w:t>
      </w:r>
      <w:r>
        <w:t>мезенская</w:t>
      </w:r>
      <w:r>
        <w:rPr>
          <w:spacing w:val="-67"/>
        </w:rPr>
        <w:t xml:space="preserve"> </w:t>
      </w:r>
      <w:r>
        <w:t>роспись</w:t>
      </w:r>
      <w:r>
        <w:rPr>
          <w:spacing w:val="55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другое).</w:t>
      </w:r>
      <w:r>
        <w:rPr>
          <w:spacing w:val="60"/>
        </w:rPr>
        <w:t xml:space="preserve"> </w:t>
      </w:r>
      <w:r>
        <w:t>Учит</w:t>
      </w:r>
      <w:r>
        <w:rPr>
          <w:spacing w:val="56"/>
        </w:rPr>
        <w:t xml:space="preserve"> </w:t>
      </w:r>
      <w:r>
        <w:t>детей</w:t>
      </w:r>
      <w:r>
        <w:rPr>
          <w:spacing w:val="58"/>
        </w:rPr>
        <w:t xml:space="preserve"> </w:t>
      </w:r>
      <w:r>
        <w:t>выделять</w:t>
      </w:r>
      <w:r>
        <w:rPr>
          <w:spacing w:val="55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передавать</w:t>
      </w:r>
      <w:r>
        <w:rPr>
          <w:spacing w:val="55"/>
        </w:rPr>
        <w:t xml:space="preserve"> </w:t>
      </w:r>
      <w:r>
        <w:t>цветовую</w:t>
      </w:r>
      <w:r>
        <w:rPr>
          <w:spacing w:val="57"/>
        </w:rPr>
        <w:t xml:space="preserve"> </w:t>
      </w:r>
      <w:r>
        <w:t>гамму</w:t>
      </w:r>
      <w:r>
        <w:rPr>
          <w:spacing w:val="53"/>
        </w:rPr>
        <w:t xml:space="preserve"> </w:t>
      </w:r>
      <w:r>
        <w:t>народного</w:t>
      </w:r>
      <w:r>
        <w:rPr>
          <w:spacing w:val="-67"/>
        </w:rPr>
        <w:t xml:space="preserve"> </w:t>
      </w:r>
      <w:r>
        <w:t>декоративного</w:t>
      </w:r>
      <w:r>
        <w:tab/>
      </w:r>
      <w:r>
        <w:tab/>
        <w:t>искусства</w:t>
      </w:r>
      <w:r>
        <w:tab/>
        <w:t>определенного</w:t>
      </w:r>
      <w:r>
        <w:tab/>
        <w:t>вида.</w:t>
      </w:r>
      <w:r>
        <w:tab/>
        <w:t>Закрепляет</w:t>
      </w:r>
      <w:r>
        <w:tab/>
      </w:r>
      <w:r>
        <w:tab/>
      </w:r>
      <w:r>
        <w:tab/>
        <w:t>умение</w:t>
      </w:r>
      <w:r>
        <w:tab/>
      </w:r>
      <w:r>
        <w:tab/>
        <w:t>создавать</w:t>
      </w:r>
      <w:r>
        <w:rPr>
          <w:spacing w:val="-67"/>
        </w:rPr>
        <w:t xml:space="preserve"> </w:t>
      </w:r>
      <w:r>
        <w:t>композиции</w:t>
      </w:r>
      <w:r>
        <w:rPr>
          <w:spacing w:val="45"/>
        </w:rPr>
        <w:t xml:space="preserve"> </w:t>
      </w:r>
      <w:r>
        <w:t>на</w:t>
      </w:r>
      <w:r>
        <w:rPr>
          <w:spacing w:val="46"/>
        </w:rPr>
        <w:t xml:space="preserve"> </w:t>
      </w:r>
      <w:r>
        <w:t>листах</w:t>
      </w:r>
      <w:r>
        <w:rPr>
          <w:spacing w:val="42"/>
        </w:rPr>
        <w:t xml:space="preserve"> </w:t>
      </w:r>
      <w:r>
        <w:t>бумаги</w:t>
      </w:r>
      <w:r>
        <w:rPr>
          <w:spacing w:val="45"/>
        </w:rPr>
        <w:t xml:space="preserve"> </w:t>
      </w:r>
      <w:r>
        <w:t>разной</w:t>
      </w:r>
      <w:r>
        <w:rPr>
          <w:spacing w:val="45"/>
        </w:rPr>
        <w:t xml:space="preserve"> </w:t>
      </w:r>
      <w:r>
        <w:t>формы,</w:t>
      </w:r>
      <w:r>
        <w:rPr>
          <w:spacing w:val="48"/>
        </w:rPr>
        <w:t xml:space="preserve"> </w:t>
      </w:r>
      <w:r>
        <w:t>силуэтах</w:t>
      </w:r>
      <w:r>
        <w:rPr>
          <w:spacing w:val="42"/>
        </w:rPr>
        <w:t xml:space="preserve"> </w:t>
      </w:r>
      <w:r>
        <w:t>предметов</w:t>
      </w:r>
      <w:r>
        <w:rPr>
          <w:spacing w:val="44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игрушек;</w:t>
      </w:r>
      <w:r>
        <w:rPr>
          <w:spacing w:val="-67"/>
        </w:rPr>
        <w:t xml:space="preserve"> </w:t>
      </w:r>
      <w:r>
        <w:t>расписывать</w:t>
      </w:r>
      <w:r>
        <w:tab/>
      </w:r>
      <w:r>
        <w:tab/>
        <w:t>вылепленные</w:t>
      </w:r>
      <w:r>
        <w:tab/>
      </w:r>
      <w:r>
        <w:tab/>
        <w:t>детьми</w:t>
      </w:r>
      <w:r>
        <w:tab/>
        <w:t>игрушки.</w:t>
      </w:r>
      <w:r>
        <w:tab/>
      </w:r>
      <w:r>
        <w:tab/>
        <w:t>Закрепляет</w:t>
      </w:r>
      <w:r>
        <w:tab/>
        <w:t>у</w:t>
      </w:r>
      <w:r>
        <w:tab/>
        <w:t>детей</w:t>
      </w:r>
      <w:r>
        <w:tab/>
        <w:t>умение</w:t>
      </w:r>
      <w:r>
        <w:tab/>
        <w:t>при</w:t>
      </w:r>
      <w:r>
        <w:rPr>
          <w:spacing w:val="-67"/>
        </w:rPr>
        <w:t xml:space="preserve"> </w:t>
      </w:r>
      <w:r>
        <w:t>составлении</w:t>
      </w:r>
      <w:r>
        <w:rPr>
          <w:spacing w:val="60"/>
        </w:rPr>
        <w:t xml:space="preserve"> </w:t>
      </w:r>
      <w:r>
        <w:t>декоративной</w:t>
      </w:r>
      <w:r>
        <w:rPr>
          <w:spacing w:val="61"/>
        </w:rPr>
        <w:t xml:space="preserve"> </w:t>
      </w:r>
      <w:r>
        <w:t>композиции</w:t>
      </w:r>
      <w:r>
        <w:rPr>
          <w:spacing w:val="65"/>
        </w:rPr>
        <w:t xml:space="preserve"> </w:t>
      </w:r>
      <w:r>
        <w:t>на</w:t>
      </w:r>
      <w:r>
        <w:rPr>
          <w:spacing w:val="62"/>
        </w:rPr>
        <w:t xml:space="preserve"> </w:t>
      </w:r>
      <w:r>
        <w:t>основе</w:t>
      </w:r>
      <w:r>
        <w:rPr>
          <w:spacing w:val="62"/>
        </w:rPr>
        <w:t xml:space="preserve"> </w:t>
      </w:r>
      <w:r>
        <w:t>того</w:t>
      </w:r>
      <w:r>
        <w:rPr>
          <w:spacing w:val="61"/>
        </w:rPr>
        <w:t xml:space="preserve"> </w:t>
      </w:r>
      <w:r>
        <w:t>или</w:t>
      </w:r>
      <w:r>
        <w:rPr>
          <w:spacing w:val="61"/>
        </w:rPr>
        <w:t xml:space="preserve"> </w:t>
      </w:r>
      <w:r>
        <w:t>иного</w:t>
      </w:r>
      <w:r>
        <w:rPr>
          <w:spacing w:val="61"/>
        </w:rPr>
        <w:t xml:space="preserve"> </w:t>
      </w:r>
      <w:r>
        <w:t>вида</w:t>
      </w:r>
      <w:r>
        <w:rPr>
          <w:spacing w:val="62"/>
        </w:rPr>
        <w:t xml:space="preserve"> </w:t>
      </w:r>
      <w:r>
        <w:t>народного</w:t>
      </w:r>
    </w:p>
    <w:p w:rsidR="00247033" w:rsidRDefault="00247033">
      <w:pPr>
        <w:pStyle w:val="a3"/>
        <w:spacing w:before="1" w:line="322" w:lineRule="exact"/>
        <w:ind w:firstLine="0"/>
      </w:pPr>
      <w:r>
        <w:t>искусства</w:t>
      </w:r>
      <w:r>
        <w:rPr>
          <w:spacing w:val="-5"/>
        </w:rPr>
        <w:t xml:space="preserve"> </w:t>
      </w:r>
      <w:r>
        <w:t>использовать</w:t>
      </w:r>
      <w:r>
        <w:rPr>
          <w:spacing w:val="-7"/>
        </w:rPr>
        <w:t xml:space="preserve"> </w:t>
      </w:r>
      <w:r>
        <w:t>характерные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него</w:t>
      </w:r>
      <w:r>
        <w:rPr>
          <w:spacing w:val="-5"/>
        </w:rPr>
        <w:t xml:space="preserve"> </w:t>
      </w:r>
      <w:r>
        <w:t>элементы</w:t>
      </w:r>
      <w:r>
        <w:rPr>
          <w:spacing w:val="-5"/>
        </w:rPr>
        <w:t xml:space="preserve"> </w:t>
      </w:r>
      <w:r>
        <w:t>узора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цветовую</w:t>
      </w:r>
      <w:r>
        <w:rPr>
          <w:spacing w:val="-6"/>
        </w:rPr>
        <w:t xml:space="preserve"> </w:t>
      </w:r>
      <w:r>
        <w:t>гамму.</w:t>
      </w:r>
    </w:p>
    <w:p w:rsidR="00247033" w:rsidRDefault="00247033">
      <w:pPr>
        <w:pStyle w:val="a7"/>
        <w:numPr>
          <w:ilvl w:val="0"/>
          <w:numId w:val="305"/>
        </w:numPr>
        <w:tabs>
          <w:tab w:val="left" w:pos="1568"/>
        </w:tabs>
        <w:spacing w:line="322" w:lineRule="exact"/>
        <w:ind w:left="1567" w:hanging="304"/>
        <w:rPr>
          <w:i/>
          <w:sz w:val="28"/>
        </w:rPr>
      </w:pPr>
      <w:r>
        <w:rPr>
          <w:i/>
          <w:sz w:val="28"/>
        </w:rPr>
        <w:t>Лепка:</w:t>
      </w:r>
    </w:p>
    <w:p w:rsidR="00247033" w:rsidRDefault="00247033">
      <w:pPr>
        <w:pStyle w:val="a3"/>
        <w:ind w:right="404"/>
      </w:pPr>
      <w:r>
        <w:t>педагог развивает творчество детей; учит свободно использовать для создания</w:t>
      </w:r>
      <w:r>
        <w:rPr>
          <w:spacing w:val="1"/>
        </w:rPr>
        <w:t xml:space="preserve"> </w:t>
      </w:r>
      <w:r>
        <w:t>образов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сказочных</w:t>
      </w:r>
      <w:r>
        <w:rPr>
          <w:spacing w:val="1"/>
        </w:rPr>
        <w:t xml:space="preserve"> </w:t>
      </w:r>
      <w:r>
        <w:t>персонажей</w:t>
      </w:r>
      <w:r>
        <w:rPr>
          <w:spacing w:val="7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приемы, усвоенные ранее; умение передавать форму основной части и других частей,</w:t>
      </w:r>
      <w:r>
        <w:rPr>
          <w:spacing w:val="-67"/>
        </w:rPr>
        <w:t xml:space="preserve"> </w:t>
      </w:r>
      <w:r>
        <w:t>их пропорции, позу, характерные особенности изображаемых объектов; обрабатывать</w:t>
      </w:r>
      <w:r>
        <w:rPr>
          <w:spacing w:val="-67"/>
        </w:rPr>
        <w:t xml:space="preserve"> </w:t>
      </w:r>
      <w:r>
        <w:t>поверхность формы движениями пальцев и стекой. Продолжает формировать у 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выразительные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(птичка</w:t>
      </w:r>
      <w:r>
        <w:rPr>
          <w:spacing w:val="1"/>
        </w:rPr>
        <w:t xml:space="preserve"> </w:t>
      </w:r>
      <w:r>
        <w:t>подняла</w:t>
      </w:r>
      <w:r>
        <w:rPr>
          <w:spacing w:val="1"/>
        </w:rPr>
        <w:t xml:space="preserve"> </w:t>
      </w:r>
      <w:r>
        <w:t>крылышки,</w:t>
      </w:r>
      <w:r>
        <w:rPr>
          <w:spacing w:val="1"/>
        </w:rPr>
        <w:t xml:space="preserve"> </w:t>
      </w:r>
      <w:r>
        <w:t>приготовилась</w:t>
      </w:r>
      <w:r>
        <w:rPr>
          <w:spacing w:val="1"/>
        </w:rPr>
        <w:t xml:space="preserve"> </w:t>
      </w:r>
      <w:r>
        <w:t>лететь;</w:t>
      </w:r>
      <w:r>
        <w:rPr>
          <w:spacing w:val="1"/>
        </w:rPr>
        <w:t xml:space="preserve"> </w:t>
      </w:r>
      <w:r>
        <w:t>козлик</w:t>
      </w:r>
      <w:r>
        <w:rPr>
          <w:spacing w:val="-67"/>
        </w:rPr>
        <w:t xml:space="preserve"> </w:t>
      </w:r>
      <w:r>
        <w:t>скачет, девочка танцует; дети делают гимнастику - коллективная композиция). 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скульптурные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двух-трех</w:t>
      </w:r>
      <w:r>
        <w:rPr>
          <w:spacing w:val="1"/>
        </w:rPr>
        <w:t xml:space="preserve"> </w:t>
      </w:r>
      <w:r>
        <w:t>фигур,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композиции, умение передавать пропорции предметов, их соотношение по величине,</w:t>
      </w:r>
      <w:r>
        <w:rPr>
          <w:spacing w:val="1"/>
        </w:rPr>
        <w:t xml:space="preserve"> </w:t>
      </w:r>
      <w:r>
        <w:t>выразительность</w:t>
      </w:r>
      <w:r>
        <w:rPr>
          <w:spacing w:val="-2"/>
        </w:rPr>
        <w:t xml:space="preserve"> </w:t>
      </w:r>
      <w:r>
        <w:t>поз,</w:t>
      </w:r>
      <w:r>
        <w:rPr>
          <w:spacing w:val="4"/>
        </w:rPr>
        <w:t xml:space="preserve"> </w:t>
      </w:r>
      <w:r>
        <w:t>движений,</w:t>
      </w:r>
      <w:r>
        <w:rPr>
          <w:spacing w:val="2"/>
        </w:rPr>
        <w:t xml:space="preserve"> </w:t>
      </w:r>
      <w:r>
        <w:t>деталей.</w:t>
      </w:r>
    </w:p>
    <w:p w:rsidR="00247033" w:rsidRDefault="00247033">
      <w:pPr>
        <w:pStyle w:val="a3"/>
        <w:ind w:right="413"/>
      </w:pPr>
      <w:r>
        <w:t>Декоративная</w:t>
      </w:r>
      <w:r>
        <w:rPr>
          <w:spacing w:val="1"/>
        </w:rPr>
        <w:t xml:space="preserve"> </w:t>
      </w:r>
      <w:r>
        <w:t>лепка: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декоративной лепки; учит использовать разные способы лепки (налеп, углубленный</w:t>
      </w:r>
      <w:r>
        <w:rPr>
          <w:spacing w:val="1"/>
        </w:rPr>
        <w:t xml:space="preserve"> </w:t>
      </w:r>
      <w:r>
        <w:t>рельеф), применять стеку. Учит при лепке из глины расписывать пластину, создавать</w:t>
      </w:r>
      <w:r>
        <w:rPr>
          <w:spacing w:val="1"/>
        </w:rPr>
        <w:t xml:space="preserve"> </w:t>
      </w:r>
      <w:r>
        <w:t>узор стекой; создавать из глины, разноцветного пластилина предметные и сюжетные,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и коллективные</w:t>
      </w:r>
      <w:r>
        <w:rPr>
          <w:spacing w:val="2"/>
        </w:rPr>
        <w:t xml:space="preserve"> </w:t>
      </w:r>
      <w:r>
        <w:t>композиции.</w:t>
      </w:r>
    </w:p>
    <w:p w:rsidR="00247033" w:rsidRDefault="00247033">
      <w:pPr>
        <w:pStyle w:val="a7"/>
        <w:numPr>
          <w:ilvl w:val="0"/>
          <w:numId w:val="305"/>
        </w:numPr>
        <w:tabs>
          <w:tab w:val="left" w:pos="1568"/>
        </w:tabs>
        <w:spacing w:line="321" w:lineRule="exact"/>
        <w:ind w:left="1567" w:hanging="304"/>
        <w:rPr>
          <w:i/>
          <w:sz w:val="28"/>
        </w:rPr>
      </w:pPr>
      <w:r>
        <w:rPr>
          <w:i/>
          <w:sz w:val="28"/>
        </w:rPr>
        <w:t>Аппликация:</w:t>
      </w:r>
    </w:p>
    <w:p w:rsidR="00247033" w:rsidRDefault="00247033">
      <w:pPr>
        <w:pStyle w:val="a3"/>
        <w:ind w:right="411"/>
      </w:pP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сюжетные изображения с натуры и по представлению: развивать чувство композиции</w:t>
      </w:r>
      <w:r>
        <w:rPr>
          <w:spacing w:val="-67"/>
        </w:rPr>
        <w:t xml:space="preserve"> </w:t>
      </w:r>
      <w:r>
        <w:t>(красиво</w:t>
      </w:r>
      <w:r>
        <w:rPr>
          <w:spacing w:val="1"/>
        </w:rPr>
        <w:t xml:space="preserve"> </w:t>
      </w:r>
      <w:r>
        <w:t>располагать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листе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формата,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пропорциям изображаемых предметов). Развивает у детей умение составлять узоры и</w:t>
      </w:r>
      <w:r>
        <w:rPr>
          <w:spacing w:val="1"/>
        </w:rPr>
        <w:t xml:space="preserve"> </w:t>
      </w:r>
      <w:r>
        <w:t>декоративные композиции из геометрических и растительных элементов на листах</w:t>
      </w:r>
      <w:r>
        <w:rPr>
          <w:spacing w:val="1"/>
        </w:rPr>
        <w:t xml:space="preserve"> </w:t>
      </w:r>
      <w:r>
        <w:t>бумаги разной формы; изображать птиц, животных по замыслу детей и по мотивам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вырезания</w:t>
      </w:r>
      <w:r>
        <w:rPr>
          <w:spacing w:val="1"/>
        </w:rPr>
        <w:t xml:space="preserve"> </w:t>
      </w:r>
      <w:r>
        <w:t>симметричных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бумаги, сложенной вдвое; несколько предметов или их частей из бумаги, сложенной</w:t>
      </w:r>
      <w:r>
        <w:rPr>
          <w:spacing w:val="1"/>
        </w:rPr>
        <w:t xml:space="preserve"> </w:t>
      </w:r>
      <w:r>
        <w:t>гармошкой.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образов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приемов</w:t>
      </w:r>
      <w:r>
        <w:rPr>
          <w:spacing w:val="10"/>
        </w:rPr>
        <w:t xml:space="preserve"> </w:t>
      </w:r>
      <w:r>
        <w:t>вырезания,</w:t>
      </w:r>
      <w:r>
        <w:rPr>
          <w:spacing w:val="9"/>
        </w:rPr>
        <w:t xml:space="preserve"> </w:t>
      </w:r>
      <w:r>
        <w:t>обрывания</w:t>
      </w:r>
      <w:r>
        <w:rPr>
          <w:spacing w:val="8"/>
        </w:rPr>
        <w:t xml:space="preserve"> </w:t>
      </w:r>
      <w:r>
        <w:t>бумаги,</w:t>
      </w:r>
      <w:r>
        <w:rPr>
          <w:spacing w:val="9"/>
        </w:rPr>
        <w:t xml:space="preserve"> </w:t>
      </w:r>
      <w:r>
        <w:t>наклеивания</w:t>
      </w:r>
      <w:r>
        <w:rPr>
          <w:spacing w:val="8"/>
        </w:rPr>
        <w:t xml:space="preserve"> </w:t>
      </w:r>
      <w:r>
        <w:t>изображений</w:t>
      </w:r>
      <w:r>
        <w:rPr>
          <w:spacing w:val="7"/>
        </w:rPr>
        <w:t xml:space="preserve"> </w:t>
      </w:r>
      <w:r>
        <w:t>(намазывая</w:t>
      </w:r>
      <w:r>
        <w:rPr>
          <w:spacing w:val="8"/>
        </w:rPr>
        <w:t xml:space="preserve"> </w:t>
      </w:r>
      <w:r>
        <w:t>их</w:t>
      </w:r>
    </w:p>
    <w:p w:rsidR="00247033" w:rsidRDefault="00247033">
      <w:pPr>
        <w:sectPr w:rsidR="00247033">
          <w:pgSz w:w="11910" w:h="16840"/>
          <w:pgMar w:top="480" w:right="160" w:bottom="1200" w:left="440" w:header="0" w:footer="928" w:gutter="0"/>
          <w:cols w:space="720"/>
        </w:sectPr>
      </w:pPr>
    </w:p>
    <w:p w:rsidR="00247033" w:rsidRDefault="00247033">
      <w:pPr>
        <w:pStyle w:val="a3"/>
        <w:spacing w:before="65"/>
        <w:ind w:right="410" w:firstLine="0"/>
      </w:pPr>
      <w:r>
        <w:lastRenderedPageBreak/>
        <w:t>клеем</w:t>
      </w:r>
      <w:r>
        <w:rPr>
          <w:spacing w:val="1"/>
        </w:rPr>
        <w:t xml:space="preserve"> </w:t>
      </w:r>
      <w:r>
        <w:t>полностью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частично,</w:t>
      </w:r>
      <w:r>
        <w:rPr>
          <w:spacing w:val="1"/>
        </w:rPr>
        <w:t xml:space="preserve"> </w:t>
      </w:r>
      <w:r>
        <w:t>создавая</w:t>
      </w:r>
      <w:r>
        <w:rPr>
          <w:spacing w:val="1"/>
        </w:rPr>
        <w:t xml:space="preserve"> </w:t>
      </w:r>
      <w:r>
        <w:t>иллюзию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объема);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мозаичному</w:t>
      </w:r>
      <w:r>
        <w:rPr>
          <w:spacing w:val="1"/>
        </w:rPr>
        <w:t xml:space="preserve"> </w:t>
      </w:r>
      <w:r>
        <w:t>способу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предварительным</w:t>
      </w:r>
      <w:r>
        <w:rPr>
          <w:spacing w:val="1"/>
        </w:rPr>
        <w:t xml:space="preserve"> </w:t>
      </w:r>
      <w:r>
        <w:t>легким</w:t>
      </w:r>
      <w:r>
        <w:rPr>
          <w:spacing w:val="1"/>
        </w:rPr>
        <w:t xml:space="preserve"> </w:t>
      </w:r>
      <w:r>
        <w:t>обозначением</w:t>
      </w:r>
      <w:r>
        <w:rPr>
          <w:spacing w:val="1"/>
        </w:rPr>
        <w:t xml:space="preserve"> </w:t>
      </w:r>
      <w:r>
        <w:t>карандашом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картинки.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у</w:t>
      </w:r>
      <w:r>
        <w:rPr>
          <w:spacing w:val="70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чувство</w:t>
      </w:r>
      <w:r>
        <w:rPr>
          <w:spacing w:val="-4"/>
        </w:rPr>
        <w:t xml:space="preserve"> </w:t>
      </w:r>
      <w:r>
        <w:t>цвета,</w:t>
      </w:r>
      <w:r>
        <w:rPr>
          <w:spacing w:val="-1"/>
        </w:rPr>
        <w:t xml:space="preserve"> </w:t>
      </w:r>
      <w:r>
        <w:t>колорита,</w:t>
      </w:r>
      <w:r>
        <w:rPr>
          <w:spacing w:val="-1"/>
        </w:rPr>
        <w:t xml:space="preserve"> </w:t>
      </w:r>
      <w:r>
        <w:t>композиции.</w:t>
      </w:r>
      <w:r>
        <w:rPr>
          <w:spacing w:val="-2"/>
        </w:rPr>
        <w:t xml:space="preserve"> </w:t>
      </w:r>
      <w:r>
        <w:t>Поощряет</w:t>
      </w:r>
      <w:r>
        <w:rPr>
          <w:spacing w:val="-4"/>
        </w:rPr>
        <w:t xml:space="preserve"> </w:t>
      </w:r>
      <w:r>
        <w:t>проявления</w:t>
      </w:r>
      <w:r>
        <w:rPr>
          <w:spacing w:val="-3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творчества.</w:t>
      </w:r>
    </w:p>
    <w:p w:rsidR="00247033" w:rsidRDefault="00247033">
      <w:pPr>
        <w:pStyle w:val="a7"/>
        <w:numPr>
          <w:ilvl w:val="0"/>
          <w:numId w:val="305"/>
        </w:numPr>
        <w:tabs>
          <w:tab w:val="left" w:pos="1568"/>
        </w:tabs>
        <w:spacing w:line="321" w:lineRule="exact"/>
        <w:ind w:left="1567" w:hanging="304"/>
        <w:rPr>
          <w:i/>
          <w:sz w:val="28"/>
        </w:rPr>
      </w:pPr>
      <w:r>
        <w:rPr>
          <w:i/>
          <w:sz w:val="28"/>
        </w:rPr>
        <w:t>Прикладное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творчество:</w:t>
      </w:r>
    </w:p>
    <w:p w:rsidR="00247033" w:rsidRDefault="00247033">
      <w:pPr>
        <w:pStyle w:val="a3"/>
        <w:ind w:right="404"/>
      </w:pPr>
      <w:r>
        <w:t>при работе с бумагой и картоном педагог закрепляет у детей умение складывать</w:t>
      </w:r>
      <w:r>
        <w:rPr>
          <w:spacing w:val="-67"/>
        </w:rPr>
        <w:t xml:space="preserve"> </w:t>
      </w:r>
      <w:r>
        <w:t>бумагу</w:t>
      </w:r>
      <w:r>
        <w:rPr>
          <w:spacing w:val="1"/>
        </w:rPr>
        <w:t xml:space="preserve"> </w:t>
      </w:r>
      <w:r>
        <w:t>прямоугольной,</w:t>
      </w:r>
      <w:r>
        <w:rPr>
          <w:spacing w:val="1"/>
        </w:rPr>
        <w:t xml:space="preserve"> </w:t>
      </w:r>
      <w:r>
        <w:t>квадратной,</w:t>
      </w:r>
      <w:r>
        <w:rPr>
          <w:spacing w:val="1"/>
        </w:rPr>
        <w:t xml:space="preserve"> </w:t>
      </w:r>
      <w:r>
        <w:t>круглой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71"/>
        </w:rPr>
        <w:t xml:space="preserve"> </w:t>
      </w:r>
      <w:r>
        <w:t>направлениях</w:t>
      </w:r>
      <w:r>
        <w:rPr>
          <w:spacing w:val="1"/>
        </w:rPr>
        <w:t xml:space="preserve"> </w:t>
      </w:r>
      <w:r>
        <w:t>(пилотка);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разную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фактуре</w:t>
      </w:r>
      <w:r>
        <w:rPr>
          <w:spacing w:val="1"/>
        </w:rPr>
        <w:t xml:space="preserve"> </w:t>
      </w:r>
      <w:r>
        <w:t>бумагу,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разметку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шаблона; создавать игрушки забавы (мишка-физкультурник, клюющий петушок и</w:t>
      </w:r>
      <w:r>
        <w:rPr>
          <w:spacing w:val="1"/>
        </w:rPr>
        <w:t xml:space="preserve"> </w:t>
      </w:r>
      <w:r>
        <w:t>другие). Педагог формирует у детей умение создавать предметы из полосок цветной</w:t>
      </w:r>
      <w:r>
        <w:rPr>
          <w:spacing w:val="1"/>
        </w:rPr>
        <w:t xml:space="preserve"> </w:t>
      </w:r>
      <w:r>
        <w:t>бумаги (коврик, дорожка, закладка), подбирать цвета и их оттенки при изготовлении</w:t>
      </w:r>
      <w:r>
        <w:rPr>
          <w:spacing w:val="1"/>
        </w:rPr>
        <w:t xml:space="preserve"> </w:t>
      </w:r>
      <w:r>
        <w:t>игрушек,</w:t>
      </w:r>
      <w:r>
        <w:rPr>
          <w:spacing w:val="1"/>
        </w:rPr>
        <w:t xml:space="preserve"> </w:t>
      </w:r>
      <w:r>
        <w:t>сувениров,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костюмов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украшений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праздникам.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образец.</w:t>
      </w:r>
      <w:r>
        <w:rPr>
          <w:spacing w:val="1"/>
        </w:rPr>
        <w:t xml:space="preserve"> </w:t>
      </w:r>
      <w:r>
        <w:t>Совершенствует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объемные</w:t>
      </w:r>
      <w:r>
        <w:rPr>
          <w:spacing w:val="1"/>
        </w:rPr>
        <w:t xml:space="preserve"> </w:t>
      </w:r>
      <w:r>
        <w:t>игрушки в технике оригами. При работе с тканью, педагог формирует у детей умение</w:t>
      </w:r>
      <w:r>
        <w:rPr>
          <w:spacing w:val="1"/>
        </w:rPr>
        <w:t xml:space="preserve"> </w:t>
      </w:r>
      <w:r>
        <w:t>вдевать</w:t>
      </w:r>
      <w:r>
        <w:rPr>
          <w:spacing w:val="1"/>
        </w:rPr>
        <w:t xml:space="preserve"> </w:t>
      </w:r>
      <w:r>
        <w:t>нитку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иголку,</w:t>
      </w:r>
      <w:r>
        <w:rPr>
          <w:spacing w:val="1"/>
        </w:rPr>
        <w:t xml:space="preserve"> </w:t>
      </w:r>
      <w:r>
        <w:t>завязывать</w:t>
      </w:r>
      <w:r>
        <w:rPr>
          <w:spacing w:val="1"/>
        </w:rPr>
        <w:t xml:space="preserve"> </w:t>
      </w:r>
      <w:r>
        <w:t>узелок;</w:t>
      </w:r>
      <w:r>
        <w:rPr>
          <w:spacing w:val="1"/>
        </w:rPr>
        <w:t xml:space="preserve"> </w:t>
      </w:r>
      <w:r>
        <w:t>пришивать</w:t>
      </w:r>
      <w:r>
        <w:rPr>
          <w:spacing w:val="1"/>
        </w:rPr>
        <w:t xml:space="preserve"> </w:t>
      </w:r>
      <w:r>
        <w:t>пуговицу,</w:t>
      </w:r>
      <w:r>
        <w:rPr>
          <w:spacing w:val="1"/>
        </w:rPr>
        <w:t xml:space="preserve"> </w:t>
      </w:r>
      <w:r>
        <w:t>вешалку;</w:t>
      </w:r>
      <w:r>
        <w:rPr>
          <w:spacing w:val="1"/>
        </w:rPr>
        <w:t xml:space="preserve"> </w:t>
      </w:r>
      <w:r>
        <w:t>шить</w:t>
      </w:r>
      <w:r>
        <w:rPr>
          <w:spacing w:val="1"/>
        </w:rPr>
        <w:t xml:space="preserve"> </w:t>
      </w:r>
      <w:r>
        <w:t>простейшие</w:t>
      </w:r>
      <w:r>
        <w:rPr>
          <w:spacing w:val="4"/>
        </w:rPr>
        <w:t xml:space="preserve"> </w:t>
      </w:r>
      <w:r>
        <w:t>изделия</w:t>
      </w:r>
      <w:r>
        <w:rPr>
          <w:spacing w:val="4"/>
        </w:rPr>
        <w:t xml:space="preserve"> </w:t>
      </w:r>
      <w:r>
        <w:t>(мешочек</w:t>
      </w:r>
      <w:r>
        <w:rPr>
          <w:spacing w:val="2"/>
        </w:rPr>
        <w:t xml:space="preserve"> </w:t>
      </w:r>
      <w:r>
        <w:t>для</w:t>
      </w:r>
      <w:r>
        <w:rPr>
          <w:spacing w:val="5"/>
        </w:rPr>
        <w:t xml:space="preserve"> </w:t>
      </w:r>
      <w:r>
        <w:t>семян,</w:t>
      </w:r>
      <w:r>
        <w:rPr>
          <w:spacing w:val="5"/>
        </w:rPr>
        <w:t xml:space="preserve"> </w:t>
      </w:r>
      <w:r>
        <w:t>фартучек</w:t>
      </w:r>
      <w:r>
        <w:rPr>
          <w:spacing w:val="2"/>
        </w:rPr>
        <w:t xml:space="preserve"> </w:t>
      </w:r>
      <w:r>
        <w:t>для</w:t>
      </w:r>
      <w:r>
        <w:rPr>
          <w:spacing w:val="5"/>
        </w:rPr>
        <w:t xml:space="preserve"> </w:t>
      </w:r>
      <w:r>
        <w:t>кукол,</w:t>
      </w:r>
      <w:r>
        <w:rPr>
          <w:spacing w:val="5"/>
        </w:rPr>
        <w:t xml:space="preserve"> </w:t>
      </w:r>
      <w:r>
        <w:t>игольница)</w:t>
      </w:r>
      <w:r>
        <w:rPr>
          <w:spacing w:val="7"/>
        </w:rPr>
        <w:t xml:space="preserve"> </w:t>
      </w:r>
      <w:r>
        <w:t>швом</w:t>
      </w:r>
    </w:p>
    <w:p w:rsidR="00247033" w:rsidRDefault="00247033">
      <w:pPr>
        <w:pStyle w:val="a3"/>
        <w:spacing w:before="2"/>
        <w:ind w:right="405" w:firstLine="0"/>
      </w:pPr>
      <w:r>
        <w:t>«вперед иголку». Педагог закрепляет у детей умение делать аппликацию, используя</w:t>
      </w:r>
      <w:r>
        <w:rPr>
          <w:spacing w:val="1"/>
        </w:rPr>
        <w:t xml:space="preserve"> </w:t>
      </w:r>
      <w:r>
        <w:t>кусочки ткани разнообразной фактуры (шелк для бабочки, байка для зайчика и так</w:t>
      </w:r>
      <w:r>
        <w:rPr>
          <w:spacing w:val="1"/>
        </w:rPr>
        <w:t xml:space="preserve"> </w:t>
      </w:r>
      <w:r>
        <w:t>далее), наносить контур с помощью мелка и вырезать в соответствии с задуманным</w:t>
      </w:r>
      <w:r>
        <w:rPr>
          <w:spacing w:val="1"/>
        </w:rPr>
        <w:t xml:space="preserve"> </w:t>
      </w:r>
      <w:r>
        <w:t>сюжетом. При работе с природным материалом закрепляет у детей умение создавать</w:t>
      </w:r>
      <w:r>
        <w:rPr>
          <w:spacing w:val="1"/>
        </w:rPr>
        <w:t xml:space="preserve"> </w:t>
      </w:r>
      <w:r>
        <w:t>фигуры людей, животных, птиц из желудей, шишек, косточек, травы, веток, корней и</w:t>
      </w:r>
      <w:r>
        <w:rPr>
          <w:spacing w:val="1"/>
        </w:rPr>
        <w:t xml:space="preserve"> </w:t>
      </w:r>
      <w:r>
        <w:t>других материалов, передавать выразительность образа, создавать общие композиции</w:t>
      </w:r>
      <w:r>
        <w:rPr>
          <w:spacing w:val="-67"/>
        </w:rPr>
        <w:t xml:space="preserve"> </w:t>
      </w:r>
      <w:r>
        <w:t>(«Лесная поляна», «Сказочные герои»). Педагог закрепляет умение детей аккуратно и</w:t>
      </w:r>
      <w:r>
        <w:rPr>
          <w:spacing w:val="-67"/>
        </w:rPr>
        <w:t xml:space="preserve"> </w:t>
      </w:r>
      <w:r>
        <w:t>экономно</w:t>
      </w:r>
      <w:r>
        <w:rPr>
          <w:spacing w:val="-2"/>
        </w:rPr>
        <w:t xml:space="preserve"> </w:t>
      </w:r>
      <w:r>
        <w:t>использовать</w:t>
      </w:r>
      <w:r>
        <w:rPr>
          <w:spacing w:val="-4"/>
        </w:rPr>
        <w:t xml:space="preserve"> </w:t>
      </w:r>
      <w:r>
        <w:t>материалы.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фантазию,</w:t>
      </w:r>
      <w:r>
        <w:rPr>
          <w:spacing w:val="1"/>
        </w:rPr>
        <w:t xml:space="preserve"> </w:t>
      </w:r>
      <w:r>
        <w:t>воображение.</w:t>
      </w:r>
    </w:p>
    <w:p w:rsidR="00247033" w:rsidRDefault="00247033">
      <w:pPr>
        <w:pStyle w:val="a7"/>
        <w:numPr>
          <w:ilvl w:val="0"/>
          <w:numId w:val="305"/>
        </w:numPr>
        <w:tabs>
          <w:tab w:val="left" w:pos="1568"/>
        </w:tabs>
        <w:spacing w:line="320" w:lineRule="exact"/>
        <w:ind w:left="1567" w:hanging="304"/>
        <w:rPr>
          <w:i/>
          <w:sz w:val="28"/>
        </w:rPr>
      </w:pPr>
      <w:r>
        <w:rPr>
          <w:i/>
          <w:sz w:val="28"/>
        </w:rPr>
        <w:t>Народное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декоративно-прикладное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искусство:</w:t>
      </w:r>
    </w:p>
    <w:p w:rsidR="00247033" w:rsidRDefault="00247033">
      <w:pPr>
        <w:pStyle w:val="a3"/>
        <w:ind w:right="400"/>
      </w:pP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декоративное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детей;</w:t>
      </w:r>
      <w:r>
        <w:rPr>
          <w:spacing w:val="7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узоры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мотивам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росписей,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знакомых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(городецкая,</w:t>
      </w:r>
      <w:r>
        <w:rPr>
          <w:spacing w:val="1"/>
        </w:rPr>
        <w:t xml:space="preserve"> </w:t>
      </w:r>
      <w:r>
        <w:t>гжельская,</w:t>
      </w:r>
      <w:r>
        <w:rPr>
          <w:spacing w:val="1"/>
        </w:rPr>
        <w:t xml:space="preserve"> </w:t>
      </w:r>
      <w:r>
        <w:t>хохломская,</w:t>
      </w:r>
      <w:r>
        <w:rPr>
          <w:spacing w:val="1"/>
        </w:rPr>
        <w:t xml:space="preserve"> </w:t>
      </w:r>
      <w:r>
        <w:t>жостовская,</w:t>
      </w:r>
      <w:r>
        <w:rPr>
          <w:spacing w:val="1"/>
        </w:rPr>
        <w:t xml:space="preserve"> </w:t>
      </w:r>
      <w:r>
        <w:t>мезенская</w:t>
      </w:r>
      <w:r>
        <w:rPr>
          <w:spacing w:val="1"/>
        </w:rPr>
        <w:t xml:space="preserve"> </w:t>
      </w:r>
      <w:r>
        <w:t>роспись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другие).</w:t>
      </w:r>
      <w:r>
        <w:rPr>
          <w:spacing w:val="1"/>
        </w:rPr>
        <w:t xml:space="preserve"> </w:t>
      </w:r>
      <w:r>
        <w:t>Продолжает формировать у детей умение свободно владеть карандашом, кистью 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линейного</w:t>
      </w:r>
      <w:r>
        <w:rPr>
          <w:spacing w:val="1"/>
        </w:rPr>
        <w:t xml:space="preserve"> </w:t>
      </w:r>
      <w:r>
        <w:t>рисунка,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плавным</w:t>
      </w:r>
      <w:r>
        <w:rPr>
          <w:spacing w:val="1"/>
        </w:rPr>
        <w:t xml:space="preserve"> </w:t>
      </w:r>
      <w:r>
        <w:t>поворотам</w:t>
      </w:r>
      <w:r>
        <w:rPr>
          <w:spacing w:val="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рисовании</w:t>
      </w:r>
      <w:r>
        <w:rPr>
          <w:spacing w:val="1"/>
        </w:rPr>
        <w:t xml:space="preserve"> </w:t>
      </w:r>
      <w:r>
        <w:t>округлых линий, завитков в разном направлении (от веточки и от конца завитка к</w:t>
      </w:r>
      <w:r>
        <w:rPr>
          <w:spacing w:val="1"/>
        </w:rPr>
        <w:t xml:space="preserve"> </w:t>
      </w:r>
      <w:r>
        <w:t>веточке, вертикально и горизонтально), учит осуществлять движение всей рукой при</w:t>
      </w:r>
      <w:r>
        <w:rPr>
          <w:spacing w:val="1"/>
        </w:rPr>
        <w:t xml:space="preserve"> </w:t>
      </w:r>
      <w:r>
        <w:t>рисовании</w:t>
      </w:r>
      <w:r>
        <w:rPr>
          <w:spacing w:val="1"/>
        </w:rPr>
        <w:t xml:space="preserve"> </w:t>
      </w:r>
      <w:r>
        <w:t>длинных</w:t>
      </w:r>
      <w:r>
        <w:rPr>
          <w:spacing w:val="1"/>
        </w:rPr>
        <w:t xml:space="preserve"> </w:t>
      </w:r>
      <w:r>
        <w:t>линий,</w:t>
      </w:r>
      <w:r>
        <w:rPr>
          <w:spacing w:val="1"/>
        </w:rPr>
        <w:t xml:space="preserve"> </w:t>
      </w:r>
      <w:r>
        <w:t>крупных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одними</w:t>
      </w:r>
      <w:r>
        <w:rPr>
          <w:spacing w:val="1"/>
        </w:rPr>
        <w:t xml:space="preserve"> </w:t>
      </w:r>
      <w:r>
        <w:t>пальцами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рисовании</w:t>
      </w:r>
      <w:r>
        <w:rPr>
          <w:spacing w:val="1"/>
        </w:rPr>
        <w:t xml:space="preserve"> </w:t>
      </w:r>
      <w:r>
        <w:t>небольших 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мелких деталей,</w:t>
      </w:r>
      <w:r>
        <w:rPr>
          <w:spacing w:val="1"/>
        </w:rPr>
        <w:t xml:space="preserve"> </w:t>
      </w:r>
      <w:r>
        <w:t>коротких линий,</w:t>
      </w:r>
      <w:r>
        <w:rPr>
          <w:spacing w:val="1"/>
        </w:rPr>
        <w:t xml:space="preserve"> </w:t>
      </w:r>
      <w:r>
        <w:t>штрихов,</w:t>
      </w:r>
      <w:r>
        <w:rPr>
          <w:spacing w:val="1"/>
        </w:rPr>
        <w:t xml:space="preserve"> </w:t>
      </w:r>
      <w:r>
        <w:t>травки</w:t>
      </w:r>
      <w:r>
        <w:rPr>
          <w:spacing w:val="1"/>
        </w:rPr>
        <w:t xml:space="preserve"> </w:t>
      </w:r>
      <w:r>
        <w:t>(хохлома),</w:t>
      </w:r>
      <w:r>
        <w:rPr>
          <w:spacing w:val="1"/>
        </w:rPr>
        <w:t xml:space="preserve"> </w:t>
      </w:r>
      <w:r>
        <w:t>оживок (городец) и другое. Учит детей видеть красоту созданного изображения и в</w:t>
      </w:r>
      <w:r>
        <w:rPr>
          <w:spacing w:val="1"/>
        </w:rPr>
        <w:t xml:space="preserve"> </w:t>
      </w:r>
      <w:r>
        <w:t>передаче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плавности,</w:t>
      </w:r>
      <w:r>
        <w:rPr>
          <w:spacing w:val="1"/>
        </w:rPr>
        <w:t xml:space="preserve"> </w:t>
      </w:r>
      <w:r>
        <w:t>слитности</w:t>
      </w:r>
      <w:r>
        <w:rPr>
          <w:spacing w:val="1"/>
        </w:rPr>
        <w:t xml:space="preserve"> </w:t>
      </w:r>
      <w:r>
        <w:t>линий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тонкости,</w:t>
      </w:r>
      <w:r>
        <w:rPr>
          <w:spacing w:val="1"/>
        </w:rPr>
        <w:t xml:space="preserve"> </w:t>
      </w:r>
      <w:r>
        <w:t>изящности,</w:t>
      </w:r>
      <w:r>
        <w:rPr>
          <w:spacing w:val="1"/>
        </w:rPr>
        <w:t xml:space="preserve"> </w:t>
      </w:r>
      <w:r>
        <w:t>ритмичности расположения линий и пятен, равномерности закрашивания рисунка;</w:t>
      </w:r>
      <w:r>
        <w:rPr>
          <w:spacing w:val="1"/>
        </w:rPr>
        <w:t xml:space="preserve"> </w:t>
      </w:r>
      <w:r>
        <w:t>чувствовать</w:t>
      </w:r>
      <w:r>
        <w:rPr>
          <w:spacing w:val="1"/>
        </w:rPr>
        <w:t xml:space="preserve"> </w:t>
      </w:r>
      <w:r>
        <w:t>плавные</w:t>
      </w:r>
      <w:r>
        <w:rPr>
          <w:spacing w:val="1"/>
        </w:rPr>
        <w:t xml:space="preserve"> </w:t>
      </w:r>
      <w:r>
        <w:t>переходы</w:t>
      </w:r>
      <w:r>
        <w:rPr>
          <w:spacing w:val="1"/>
        </w:rPr>
        <w:t xml:space="preserve"> </w:t>
      </w:r>
      <w:r>
        <w:t>оттенков</w:t>
      </w:r>
      <w:r>
        <w:rPr>
          <w:spacing w:val="1"/>
        </w:rPr>
        <w:t xml:space="preserve"> </w:t>
      </w:r>
      <w:r>
        <w:t>цвета.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передавать цветовую гамму народного декоративного искусства определенного вида.</w:t>
      </w:r>
      <w:r>
        <w:rPr>
          <w:spacing w:val="1"/>
        </w:rPr>
        <w:t xml:space="preserve"> </w:t>
      </w:r>
      <w:r>
        <w:t>Закрепляет у детей умение создавать композиции на листах бумаги разной формы,</w:t>
      </w:r>
      <w:r>
        <w:rPr>
          <w:spacing w:val="1"/>
        </w:rPr>
        <w:t xml:space="preserve"> </w:t>
      </w:r>
      <w:r>
        <w:t>силуэтах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игрушек;</w:t>
      </w:r>
      <w:r>
        <w:rPr>
          <w:spacing w:val="1"/>
        </w:rPr>
        <w:t xml:space="preserve"> </w:t>
      </w:r>
      <w:r>
        <w:t>расписывать</w:t>
      </w:r>
      <w:r>
        <w:rPr>
          <w:spacing w:val="1"/>
        </w:rPr>
        <w:t xml:space="preserve"> </w:t>
      </w:r>
      <w:r>
        <w:t>вылепленные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игрушки.</w:t>
      </w:r>
      <w:r>
        <w:rPr>
          <w:spacing w:val="1"/>
        </w:rPr>
        <w:t xml:space="preserve"> </w:t>
      </w:r>
      <w:r>
        <w:t>Закрепляет у детей умение при составлении декоративной композиции на основе того</w:t>
      </w:r>
      <w:r>
        <w:rPr>
          <w:spacing w:val="-67"/>
        </w:rPr>
        <w:t xml:space="preserve"> </w:t>
      </w:r>
      <w:r>
        <w:t>или иного вида народного искусства использовать характерные для него элементы</w:t>
      </w:r>
      <w:r>
        <w:rPr>
          <w:spacing w:val="1"/>
        </w:rPr>
        <w:t xml:space="preserve"> </w:t>
      </w:r>
      <w:r>
        <w:t>узора и цветовую гамму. Педагог продолжает развивать у детей навыки декоративной</w:t>
      </w:r>
      <w:r>
        <w:rPr>
          <w:spacing w:val="-67"/>
        </w:rPr>
        <w:t xml:space="preserve"> </w:t>
      </w:r>
      <w:r>
        <w:t>лепки;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лепки</w:t>
      </w:r>
      <w:r>
        <w:rPr>
          <w:spacing w:val="1"/>
        </w:rPr>
        <w:t xml:space="preserve"> </w:t>
      </w:r>
      <w:r>
        <w:t>(налеп,</w:t>
      </w:r>
      <w:r>
        <w:rPr>
          <w:spacing w:val="1"/>
        </w:rPr>
        <w:t xml:space="preserve"> </w:t>
      </w:r>
      <w:r>
        <w:t>углубленный</w:t>
      </w:r>
      <w:r>
        <w:rPr>
          <w:spacing w:val="1"/>
        </w:rPr>
        <w:t xml:space="preserve"> </w:t>
      </w:r>
      <w:r>
        <w:t>рельеф),</w:t>
      </w:r>
      <w:r>
        <w:rPr>
          <w:spacing w:val="1"/>
        </w:rPr>
        <w:t xml:space="preserve"> </w:t>
      </w:r>
      <w:r>
        <w:t>применять</w:t>
      </w:r>
      <w:r>
        <w:rPr>
          <w:spacing w:val="-2"/>
        </w:rPr>
        <w:t xml:space="preserve"> </w:t>
      </w:r>
      <w:r>
        <w:t>стеку.</w:t>
      </w:r>
    </w:p>
    <w:p w:rsidR="00247033" w:rsidRDefault="00247033">
      <w:pPr>
        <w:sectPr w:rsidR="00247033">
          <w:pgSz w:w="11910" w:h="16840"/>
          <w:pgMar w:top="480" w:right="160" w:bottom="1200" w:left="440" w:header="0" w:footer="928" w:gutter="0"/>
          <w:cols w:space="720"/>
        </w:sectPr>
      </w:pPr>
    </w:p>
    <w:p w:rsidR="00247033" w:rsidRDefault="00247033">
      <w:pPr>
        <w:spacing w:before="65"/>
        <w:ind w:left="1264"/>
        <w:jc w:val="both"/>
        <w:rPr>
          <w:i/>
          <w:sz w:val="28"/>
        </w:rPr>
      </w:pPr>
      <w:r>
        <w:rPr>
          <w:i/>
          <w:sz w:val="28"/>
        </w:rPr>
        <w:lastRenderedPageBreak/>
        <w:t>Конструктивная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деятельность</w:t>
      </w:r>
    </w:p>
    <w:p w:rsidR="00247033" w:rsidRDefault="00247033">
      <w:pPr>
        <w:pStyle w:val="a7"/>
        <w:numPr>
          <w:ilvl w:val="0"/>
          <w:numId w:val="304"/>
        </w:numPr>
        <w:tabs>
          <w:tab w:val="left" w:pos="1568"/>
        </w:tabs>
        <w:spacing w:before="1"/>
        <w:ind w:right="406" w:firstLine="710"/>
        <w:rPr>
          <w:sz w:val="28"/>
        </w:rPr>
      </w:pP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формирует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разнообразным</w:t>
      </w:r>
      <w:r>
        <w:rPr>
          <w:spacing w:val="1"/>
          <w:sz w:val="28"/>
        </w:rPr>
        <w:t xml:space="preserve"> </w:t>
      </w:r>
      <w:r>
        <w:rPr>
          <w:sz w:val="28"/>
        </w:rPr>
        <w:t>зданиям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сооружениям</w:t>
      </w:r>
      <w:r>
        <w:rPr>
          <w:spacing w:val="1"/>
          <w:sz w:val="28"/>
        </w:rPr>
        <w:t xml:space="preserve"> </w:t>
      </w:r>
      <w:r>
        <w:rPr>
          <w:sz w:val="28"/>
        </w:rPr>
        <w:t>(жилые</w:t>
      </w:r>
      <w:r>
        <w:rPr>
          <w:spacing w:val="1"/>
          <w:sz w:val="28"/>
        </w:rPr>
        <w:t xml:space="preserve"> </w:t>
      </w:r>
      <w:r>
        <w:rPr>
          <w:sz w:val="28"/>
        </w:rPr>
        <w:t>дома,</w:t>
      </w:r>
      <w:r>
        <w:rPr>
          <w:spacing w:val="1"/>
          <w:sz w:val="28"/>
        </w:rPr>
        <w:t xml:space="preserve"> </w:t>
      </w:r>
      <w:r>
        <w:rPr>
          <w:sz w:val="28"/>
        </w:rPr>
        <w:t>театры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другое).</w:t>
      </w:r>
      <w:r>
        <w:rPr>
          <w:spacing w:val="1"/>
          <w:sz w:val="28"/>
        </w:rPr>
        <w:t xml:space="preserve"> </w:t>
      </w:r>
      <w:r>
        <w:rPr>
          <w:sz w:val="28"/>
        </w:rPr>
        <w:t>Поощряет</w:t>
      </w:r>
      <w:r>
        <w:rPr>
          <w:spacing w:val="1"/>
          <w:sz w:val="28"/>
        </w:rPr>
        <w:t xml:space="preserve"> </w:t>
      </w:r>
      <w:r>
        <w:rPr>
          <w:sz w:val="28"/>
        </w:rPr>
        <w:t>желание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деятельности.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Предлагает</w:t>
      </w:r>
      <w:r>
        <w:rPr>
          <w:spacing w:val="1"/>
          <w:sz w:val="28"/>
        </w:rPr>
        <w:t xml:space="preserve"> </w:t>
      </w:r>
      <w:r>
        <w:rPr>
          <w:sz w:val="28"/>
        </w:rPr>
        <w:t>детям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сооружений.</w:t>
      </w:r>
    </w:p>
    <w:p w:rsidR="00247033" w:rsidRDefault="00247033">
      <w:pPr>
        <w:pStyle w:val="a7"/>
        <w:numPr>
          <w:ilvl w:val="0"/>
          <w:numId w:val="304"/>
        </w:numPr>
        <w:tabs>
          <w:tab w:val="left" w:pos="1568"/>
        </w:tabs>
        <w:ind w:right="403" w:firstLine="710"/>
        <w:rPr>
          <w:sz w:val="28"/>
        </w:rPr>
      </w:pPr>
      <w:r>
        <w:rPr>
          <w:sz w:val="28"/>
        </w:rPr>
        <w:t>Конструирование из строительного материала: педагог учит детей сооружать</w:t>
      </w:r>
      <w:r>
        <w:rPr>
          <w:spacing w:val="-67"/>
          <w:sz w:val="28"/>
        </w:rPr>
        <w:t xml:space="preserve"> </w:t>
      </w:r>
      <w:r>
        <w:rPr>
          <w:sz w:val="28"/>
        </w:rPr>
        <w:t>различные конструкции одного и того же объекта в соответствии с их назначением</w:t>
      </w:r>
      <w:r>
        <w:rPr>
          <w:spacing w:val="1"/>
          <w:sz w:val="28"/>
        </w:rPr>
        <w:t xml:space="preserve"> </w:t>
      </w:r>
      <w:r>
        <w:rPr>
          <w:sz w:val="28"/>
        </w:rPr>
        <w:t>(мост для пешеходов, мост для транспорта). Педагог учит детей определять, какие</w:t>
      </w:r>
      <w:r>
        <w:rPr>
          <w:spacing w:val="1"/>
          <w:sz w:val="28"/>
        </w:rPr>
        <w:t xml:space="preserve"> </w:t>
      </w:r>
      <w:r>
        <w:rPr>
          <w:sz w:val="28"/>
        </w:rPr>
        <w:t>детали более всего подходят для постройки, как их целесообразнее скомбинировать;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продолжает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</w:t>
      </w:r>
      <w:r>
        <w:rPr>
          <w:spacing w:val="1"/>
          <w:sz w:val="28"/>
        </w:rPr>
        <w:t xml:space="preserve"> </w:t>
      </w:r>
      <w:r>
        <w:rPr>
          <w:sz w:val="28"/>
        </w:rPr>
        <w:t>возведения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постройки.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Продолжает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сооружать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постройки,</w:t>
      </w:r>
      <w:r>
        <w:rPr>
          <w:spacing w:val="70"/>
          <w:sz w:val="28"/>
        </w:rPr>
        <w:t xml:space="preserve"> </w:t>
      </w:r>
      <w:r>
        <w:rPr>
          <w:sz w:val="28"/>
        </w:rPr>
        <w:t>объединенных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общей темой</w:t>
      </w:r>
      <w:r>
        <w:rPr>
          <w:spacing w:val="1"/>
          <w:sz w:val="28"/>
        </w:rPr>
        <w:t xml:space="preserve"> </w:t>
      </w:r>
      <w:r>
        <w:rPr>
          <w:sz w:val="28"/>
        </w:rPr>
        <w:t>(улица,</w:t>
      </w:r>
      <w:r>
        <w:rPr>
          <w:spacing w:val="4"/>
          <w:sz w:val="28"/>
        </w:rPr>
        <w:t xml:space="preserve"> </w:t>
      </w:r>
      <w:r>
        <w:rPr>
          <w:sz w:val="28"/>
        </w:rPr>
        <w:t>машины,</w:t>
      </w:r>
      <w:r>
        <w:rPr>
          <w:spacing w:val="2"/>
          <w:sz w:val="28"/>
        </w:rPr>
        <w:t xml:space="preserve"> </w:t>
      </w:r>
      <w:r>
        <w:rPr>
          <w:sz w:val="28"/>
        </w:rPr>
        <w:t>дома).</w:t>
      </w:r>
    </w:p>
    <w:p w:rsidR="00247033" w:rsidRDefault="00247033">
      <w:pPr>
        <w:pStyle w:val="a7"/>
        <w:numPr>
          <w:ilvl w:val="0"/>
          <w:numId w:val="304"/>
        </w:numPr>
        <w:tabs>
          <w:tab w:val="left" w:pos="1568"/>
        </w:tabs>
        <w:spacing w:before="1"/>
        <w:ind w:right="405" w:firstLine="710"/>
        <w:rPr>
          <w:sz w:val="28"/>
        </w:rPr>
      </w:pPr>
      <w:r>
        <w:rPr>
          <w:sz w:val="28"/>
        </w:rPr>
        <w:t>Конструирование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деталей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конструкторов: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знакомит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разнообразными пластмассовыми конструкторами. Учит детей создавать различные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 (здания, самолеты, поезда и так далее) по рисунку, по словесной инструкции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педагога, по собственному замыслу. Знакомит детей с деревянным конструктором,</w:t>
      </w:r>
      <w:r>
        <w:rPr>
          <w:spacing w:val="1"/>
          <w:sz w:val="28"/>
        </w:rPr>
        <w:t xml:space="preserve"> </w:t>
      </w:r>
      <w:r>
        <w:rPr>
          <w:sz w:val="28"/>
        </w:rPr>
        <w:t>детали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которого</w:t>
      </w:r>
      <w:r>
        <w:rPr>
          <w:spacing w:val="1"/>
          <w:sz w:val="28"/>
        </w:rPr>
        <w:t xml:space="preserve"> </w:t>
      </w:r>
      <w:r>
        <w:rPr>
          <w:sz w:val="28"/>
        </w:rPr>
        <w:t>крепятся</w:t>
      </w:r>
      <w:r>
        <w:rPr>
          <w:spacing w:val="1"/>
          <w:sz w:val="28"/>
        </w:rPr>
        <w:t xml:space="preserve"> </w:t>
      </w:r>
      <w:r>
        <w:rPr>
          <w:sz w:val="28"/>
        </w:rPr>
        <w:t>штифтами.</w:t>
      </w:r>
      <w:r>
        <w:rPr>
          <w:spacing w:val="1"/>
          <w:sz w:val="28"/>
        </w:rPr>
        <w:t xml:space="preserve"> </w:t>
      </w:r>
      <w:r>
        <w:rPr>
          <w:sz w:val="28"/>
        </w:rPr>
        <w:t>Учит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71"/>
          <w:sz w:val="28"/>
        </w:rPr>
        <w:t xml:space="preserve"> </w:t>
      </w:r>
      <w:r>
        <w:rPr>
          <w:sz w:val="28"/>
        </w:rPr>
        <w:t>конструкции</w:t>
      </w:r>
      <w:r>
        <w:rPr>
          <w:spacing w:val="1"/>
          <w:sz w:val="28"/>
        </w:rPr>
        <w:t xml:space="preserve"> </w:t>
      </w:r>
      <w:r>
        <w:rPr>
          <w:sz w:val="28"/>
        </w:rPr>
        <w:t>(мебель, машины) по рисунку и по словесной инструкции педагога. Педагог учит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конструкции,</w:t>
      </w:r>
      <w:r>
        <w:rPr>
          <w:spacing w:val="1"/>
          <w:sz w:val="28"/>
        </w:rPr>
        <w:t xml:space="preserve"> </w:t>
      </w:r>
      <w:r>
        <w:rPr>
          <w:sz w:val="28"/>
        </w:rPr>
        <w:t>объединенные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общей</w:t>
      </w:r>
      <w:r>
        <w:rPr>
          <w:spacing w:val="1"/>
          <w:sz w:val="28"/>
        </w:rPr>
        <w:t xml:space="preserve"> </w:t>
      </w:r>
      <w:r>
        <w:rPr>
          <w:sz w:val="28"/>
        </w:rPr>
        <w:t>темой</w:t>
      </w:r>
      <w:r>
        <w:rPr>
          <w:spacing w:val="1"/>
          <w:sz w:val="28"/>
        </w:rPr>
        <w:t xml:space="preserve"> </w:t>
      </w:r>
      <w:r>
        <w:rPr>
          <w:sz w:val="28"/>
        </w:rPr>
        <w:t>(детская</w:t>
      </w:r>
      <w:r>
        <w:rPr>
          <w:spacing w:val="71"/>
          <w:sz w:val="28"/>
        </w:rPr>
        <w:t xml:space="preserve"> </w:t>
      </w:r>
      <w:r>
        <w:rPr>
          <w:sz w:val="28"/>
        </w:rPr>
        <w:t>площадка,</w:t>
      </w:r>
      <w:r>
        <w:rPr>
          <w:spacing w:val="1"/>
          <w:sz w:val="28"/>
        </w:rPr>
        <w:t xml:space="preserve"> </w:t>
      </w:r>
      <w:r>
        <w:rPr>
          <w:sz w:val="28"/>
        </w:rPr>
        <w:t>стоянка машин и другое). Учит детей разбирать конструкции при помощи скобы и</w:t>
      </w:r>
      <w:r>
        <w:rPr>
          <w:spacing w:val="1"/>
          <w:sz w:val="28"/>
        </w:rPr>
        <w:t xml:space="preserve"> </w:t>
      </w:r>
      <w:r>
        <w:rPr>
          <w:sz w:val="28"/>
        </w:rPr>
        <w:t>киянки (в пластмассовых</w:t>
      </w:r>
      <w:r>
        <w:rPr>
          <w:spacing w:val="-3"/>
          <w:sz w:val="28"/>
        </w:rPr>
        <w:t xml:space="preserve"> </w:t>
      </w:r>
      <w:r>
        <w:rPr>
          <w:sz w:val="28"/>
        </w:rPr>
        <w:t>конструкторах).</w:t>
      </w:r>
    </w:p>
    <w:p w:rsidR="00247033" w:rsidRDefault="00247033">
      <w:pPr>
        <w:pStyle w:val="a3"/>
        <w:spacing w:before="8"/>
        <w:ind w:left="0" w:firstLine="0"/>
        <w:jc w:val="left"/>
        <w:rPr>
          <w:sz w:val="27"/>
        </w:rPr>
      </w:pPr>
    </w:p>
    <w:p w:rsidR="00247033" w:rsidRDefault="00247033">
      <w:pPr>
        <w:spacing w:before="1" w:line="322" w:lineRule="exact"/>
        <w:ind w:left="1264"/>
        <w:jc w:val="both"/>
        <w:rPr>
          <w:i/>
          <w:sz w:val="28"/>
        </w:rPr>
      </w:pPr>
      <w:r>
        <w:rPr>
          <w:i/>
          <w:sz w:val="28"/>
        </w:rPr>
        <w:t>Музыкальная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деятельность</w:t>
      </w:r>
    </w:p>
    <w:p w:rsidR="00247033" w:rsidRDefault="00247033">
      <w:pPr>
        <w:pStyle w:val="a7"/>
        <w:numPr>
          <w:ilvl w:val="0"/>
          <w:numId w:val="303"/>
        </w:numPr>
        <w:tabs>
          <w:tab w:val="left" w:pos="1568"/>
        </w:tabs>
        <w:ind w:right="405" w:firstLine="710"/>
        <w:rPr>
          <w:sz w:val="28"/>
        </w:rPr>
      </w:pPr>
      <w:r>
        <w:rPr>
          <w:sz w:val="28"/>
        </w:rPr>
        <w:t>Слушание: педагог развивает у детей навык восприятия звуков по высоте в</w:t>
      </w:r>
      <w:r>
        <w:rPr>
          <w:spacing w:val="1"/>
          <w:sz w:val="28"/>
        </w:rPr>
        <w:t xml:space="preserve"> </w:t>
      </w:r>
      <w:r>
        <w:rPr>
          <w:sz w:val="28"/>
        </w:rPr>
        <w:t>пределах квинты - терции; обогащает впечатления детей и формирует музыкальный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вкус,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память;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мышления,</w:t>
      </w:r>
      <w:r>
        <w:rPr>
          <w:spacing w:val="-67"/>
          <w:sz w:val="28"/>
        </w:rPr>
        <w:t xml:space="preserve"> </w:t>
      </w:r>
      <w:r>
        <w:rPr>
          <w:sz w:val="28"/>
        </w:rPr>
        <w:t>фантазии, памяти, слуха; педагог знакомит детей с элементарными музыкальными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понятиями</w:t>
      </w:r>
      <w:r>
        <w:rPr>
          <w:spacing w:val="1"/>
          <w:sz w:val="28"/>
        </w:rPr>
        <w:t xml:space="preserve"> </w:t>
      </w:r>
      <w:r>
        <w:rPr>
          <w:sz w:val="28"/>
        </w:rPr>
        <w:t>(темп,</w:t>
      </w:r>
      <w:r>
        <w:rPr>
          <w:spacing w:val="1"/>
          <w:sz w:val="28"/>
        </w:rPr>
        <w:t xml:space="preserve"> </w:t>
      </w:r>
      <w:r>
        <w:rPr>
          <w:sz w:val="28"/>
        </w:rPr>
        <w:t>ритм);</w:t>
      </w:r>
      <w:r>
        <w:rPr>
          <w:spacing w:val="1"/>
          <w:sz w:val="28"/>
        </w:rPr>
        <w:t xml:space="preserve"> </w:t>
      </w:r>
      <w:r>
        <w:rPr>
          <w:sz w:val="28"/>
        </w:rPr>
        <w:t>жанрами</w:t>
      </w:r>
      <w:r>
        <w:rPr>
          <w:spacing w:val="1"/>
          <w:sz w:val="28"/>
        </w:rPr>
        <w:t xml:space="preserve"> </w:t>
      </w:r>
      <w:r>
        <w:rPr>
          <w:sz w:val="28"/>
        </w:rPr>
        <w:t>(опера,</w:t>
      </w:r>
      <w:r>
        <w:rPr>
          <w:spacing w:val="1"/>
          <w:sz w:val="28"/>
        </w:rPr>
        <w:t xml:space="preserve"> </w:t>
      </w:r>
      <w:r>
        <w:rPr>
          <w:sz w:val="28"/>
        </w:rPr>
        <w:t>концерт,</w:t>
      </w:r>
      <w:r>
        <w:rPr>
          <w:spacing w:val="1"/>
          <w:sz w:val="28"/>
        </w:rPr>
        <w:t xml:space="preserve"> </w:t>
      </w:r>
      <w:r>
        <w:rPr>
          <w:sz w:val="28"/>
        </w:rPr>
        <w:t>симфонический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концерт),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творчеством композиторов и музыкантов (русских, зарубежных и так далее); 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знакомит</w:t>
      </w:r>
      <w:r>
        <w:rPr>
          <w:spacing w:val="-3"/>
          <w:sz w:val="28"/>
        </w:rPr>
        <w:t xml:space="preserve"> </w:t>
      </w:r>
      <w:r>
        <w:rPr>
          <w:sz w:val="28"/>
        </w:rPr>
        <w:t>детей</w:t>
      </w:r>
      <w:r>
        <w:rPr>
          <w:spacing w:val="-2"/>
          <w:sz w:val="28"/>
        </w:rPr>
        <w:t xml:space="preserve"> </w:t>
      </w:r>
      <w:r>
        <w:rPr>
          <w:sz w:val="28"/>
        </w:rPr>
        <w:t>с мелодией</w:t>
      </w:r>
      <w:r>
        <w:rPr>
          <w:spacing w:val="-2"/>
          <w:sz w:val="28"/>
        </w:rPr>
        <w:t xml:space="preserve"> </w:t>
      </w:r>
      <w:r>
        <w:rPr>
          <w:sz w:val="28"/>
        </w:rPr>
        <w:t>Государственного</w:t>
      </w:r>
      <w:r>
        <w:rPr>
          <w:spacing w:val="-1"/>
          <w:sz w:val="28"/>
        </w:rPr>
        <w:t xml:space="preserve"> </w:t>
      </w:r>
      <w:r>
        <w:rPr>
          <w:sz w:val="28"/>
        </w:rPr>
        <w:t>гимна Российской</w:t>
      </w:r>
      <w:r>
        <w:rPr>
          <w:spacing w:val="-2"/>
          <w:sz w:val="28"/>
        </w:rPr>
        <w:t xml:space="preserve"> </w:t>
      </w:r>
      <w:r>
        <w:rPr>
          <w:sz w:val="28"/>
        </w:rPr>
        <w:t>Федерации.</w:t>
      </w:r>
    </w:p>
    <w:p w:rsidR="00247033" w:rsidRDefault="00247033">
      <w:pPr>
        <w:pStyle w:val="a7"/>
        <w:numPr>
          <w:ilvl w:val="0"/>
          <w:numId w:val="303"/>
        </w:numPr>
        <w:tabs>
          <w:tab w:val="left" w:pos="1568"/>
        </w:tabs>
        <w:ind w:right="403" w:firstLine="710"/>
        <w:rPr>
          <w:sz w:val="28"/>
        </w:rPr>
      </w:pPr>
      <w:r>
        <w:rPr>
          <w:sz w:val="28"/>
        </w:rPr>
        <w:t>Пение: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певческий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голос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вокально-</w:t>
      </w:r>
      <w:r>
        <w:rPr>
          <w:spacing w:val="1"/>
          <w:sz w:val="28"/>
        </w:rPr>
        <w:t xml:space="preserve"> </w:t>
      </w:r>
      <w:r>
        <w:rPr>
          <w:sz w:val="28"/>
        </w:rPr>
        <w:t>слуховую координацию; закрепляет у детей практические навыки выразительного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исполнения песен в пределах от до первой октавы до ре второй октавы; учит брать</w:t>
      </w:r>
      <w:r>
        <w:rPr>
          <w:spacing w:val="1"/>
          <w:sz w:val="28"/>
        </w:rPr>
        <w:t xml:space="preserve"> </w:t>
      </w:r>
      <w:r>
        <w:rPr>
          <w:sz w:val="28"/>
        </w:rPr>
        <w:t>дыхание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удерживать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конца</w:t>
      </w:r>
      <w:r>
        <w:rPr>
          <w:spacing w:val="1"/>
          <w:sz w:val="28"/>
        </w:rPr>
        <w:t xml:space="preserve"> </w:t>
      </w:r>
      <w:r>
        <w:rPr>
          <w:sz w:val="28"/>
        </w:rPr>
        <w:t>фразы;</w:t>
      </w:r>
      <w:r>
        <w:rPr>
          <w:spacing w:val="1"/>
          <w:sz w:val="28"/>
        </w:rPr>
        <w:t xml:space="preserve"> </w:t>
      </w:r>
      <w:r>
        <w:rPr>
          <w:sz w:val="28"/>
        </w:rPr>
        <w:t>обращает</w:t>
      </w:r>
      <w:r>
        <w:rPr>
          <w:spacing w:val="1"/>
          <w:sz w:val="28"/>
        </w:rPr>
        <w:t xml:space="preserve"> </w:t>
      </w:r>
      <w:r>
        <w:rPr>
          <w:sz w:val="28"/>
        </w:rPr>
        <w:t>внимание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артикуляцию</w:t>
      </w:r>
      <w:r>
        <w:rPr>
          <w:spacing w:val="-67"/>
          <w:sz w:val="28"/>
        </w:rPr>
        <w:t xml:space="preserve"> </w:t>
      </w:r>
      <w:r>
        <w:rPr>
          <w:sz w:val="28"/>
        </w:rPr>
        <w:t>(дикцию); закрепляет умение петь самостоятельно, индивидуально и коллективно, с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сопровождением</w:t>
      </w:r>
      <w:r>
        <w:rPr>
          <w:spacing w:val="3"/>
          <w:sz w:val="28"/>
        </w:rPr>
        <w:t xml:space="preserve"> </w:t>
      </w:r>
      <w:r>
        <w:rPr>
          <w:sz w:val="28"/>
        </w:rPr>
        <w:t>и без</w:t>
      </w:r>
      <w:r>
        <w:rPr>
          <w:spacing w:val="2"/>
          <w:sz w:val="28"/>
        </w:rPr>
        <w:t xml:space="preserve"> </w:t>
      </w:r>
      <w:r>
        <w:rPr>
          <w:sz w:val="28"/>
        </w:rPr>
        <w:t>него.</w:t>
      </w:r>
    </w:p>
    <w:p w:rsidR="00247033" w:rsidRDefault="00247033">
      <w:pPr>
        <w:pStyle w:val="a7"/>
        <w:numPr>
          <w:ilvl w:val="0"/>
          <w:numId w:val="303"/>
        </w:numPr>
        <w:tabs>
          <w:tab w:val="left" w:pos="1568"/>
        </w:tabs>
        <w:ind w:right="416" w:firstLine="710"/>
        <w:rPr>
          <w:sz w:val="28"/>
        </w:rPr>
      </w:pPr>
      <w:r>
        <w:rPr>
          <w:sz w:val="28"/>
        </w:rPr>
        <w:t>Песенное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творчество: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учит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придумывать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мелодии, используя в качестве образца русские народные песни; поощряет желание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детей самостоятельно импровизировать мелодии на заданную тему по образцу и без</w:t>
      </w:r>
      <w:r>
        <w:rPr>
          <w:spacing w:val="1"/>
          <w:sz w:val="28"/>
        </w:rPr>
        <w:t xml:space="preserve"> </w:t>
      </w:r>
      <w:r>
        <w:rPr>
          <w:sz w:val="28"/>
        </w:rPr>
        <w:t>него,</w:t>
      </w:r>
      <w:r>
        <w:rPr>
          <w:spacing w:val="2"/>
          <w:sz w:val="28"/>
        </w:rPr>
        <w:t xml:space="preserve"> </w:t>
      </w:r>
      <w:r>
        <w:rPr>
          <w:sz w:val="28"/>
        </w:rPr>
        <w:t>используя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этого</w:t>
      </w:r>
      <w:r>
        <w:rPr>
          <w:spacing w:val="-1"/>
          <w:sz w:val="28"/>
        </w:rPr>
        <w:t xml:space="preserve"> </w:t>
      </w:r>
      <w:r>
        <w:rPr>
          <w:sz w:val="28"/>
        </w:rPr>
        <w:t>знакомые песни,</w:t>
      </w:r>
      <w:r>
        <w:rPr>
          <w:spacing w:val="2"/>
          <w:sz w:val="28"/>
        </w:rPr>
        <w:t xml:space="preserve"> </w:t>
      </w:r>
      <w:r>
        <w:rPr>
          <w:sz w:val="28"/>
        </w:rPr>
        <w:t>музыкальные пьесы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танцы.</w:t>
      </w:r>
    </w:p>
    <w:p w:rsidR="00247033" w:rsidRDefault="00247033">
      <w:pPr>
        <w:pStyle w:val="a7"/>
        <w:numPr>
          <w:ilvl w:val="0"/>
          <w:numId w:val="303"/>
        </w:numPr>
        <w:tabs>
          <w:tab w:val="left" w:pos="1568"/>
        </w:tabs>
        <w:ind w:right="411" w:firstLine="710"/>
        <w:rPr>
          <w:sz w:val="28"/>
        </w:rPr>
      </w:pPr>
      <w:r>
        <w:rPr>
          <w:sz w:val="28"/>
        </w:rPr>
        <w:t>Музыкально-ритмические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движения: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дальнейшему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танцевальных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движений,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ритмично</w:t>
      </w:r>
      <w:r>
        <w:rPr>
          <w:spacing w:val="1"/>
          <w:sz w:val="28"/>
        </w:rPr>
        <w:t xml:space="preserve"> </w:t>
      </w:r>
      <w:r>
        <w:rPr>
          <w:sz w:val="28"/>
        </w:rPr>
        <w:t>двигаться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разнообразным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характером</w:t>
      </w:r>
      <w:r>
        <w:rPr>
          <w:spacing w:val="-67"/>
          <w:sz w:val="28"/>
        </w:rPr>
        <w:t xml:space="preserve"> </w:t>
      </w:r>
      <w:r>
        <w:rPr>
          <w:sz w:val="28"/>
        </w:rPr>
        <w:t>музыки,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передавая</w:t>
      </w:r>
      <w:r>
        <w:rPr>
          <w:spacing w:val="1"/>
          <w:sz w:val="28"/>
        </w:rPr>
        <w:t xml:space="preserve"> </w:t>
      </w:r>
      <w:r>
        <w:rPr>
          <w:sz w:val="28"/>
        </w:rPr>
        <w:t>в танце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эмоционально-образное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содержание;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знакомит 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национальными</w:t>
      </w:r>
      <w:r>
        <w:rPr>
          <w:spacing w:val="46"/>
          <w:sz w:val="28"/>
        </w:rPr>
        <w:t xml:space="preserve"> </w:t>
      </w:r>
      <w:r>
        <w:rPr>
          <w:sz w:val="28"/>
        </w:rPr>
        <w:t>плясками</w:t>
      </w:r>
      <w:r>
        <w:rPr>
          <w:spacing w:val="52"/>
          <w:sz w:val="28"/>
        </w:rPr>
        <w:t xml:space="preserve"> </w:t>
      </w:r>
      <w:r>
        <w:rPr>
          <w:sz w:val="28"/>
        </w:rPr>
        <w:t>(русские,</w:t>
      </w:r>
      <w:r>
        <w:rPr>
          <w:spacing w:val="49"/>
          <w:sz w:val="28"/>
        </w:rPr>
        <w:t xml:space="preserve"> </w:t>
      </w:r>
      <w:r>
        <w:rPr>
          <w:sz w:val="28"/>
        </w:rPr>
        <w:t>белорусские,</w:t>
      </w:r>
      <w:r>
        <w:rPr>
          <w:spacing w:val="49"/>
          <w:sz w:val="28"/>
        </w:rPr>
        <w:t xml:space="preserve"> </w:t>
      </w:r>
      <w:r>
        <w:rPr>
          <w:sz w:val="28"/>
        </w:rPr>
        <w:t>украинские</w:t>
      </w:r>
      <w:r>
        <w:rPr>
          <w:spacing w:val="47"/>
          <w:sz w:val="28"/>
        </w:rPr>
        <w:t xml:space="preserve"> </w:t>
      </w:r>
      <w:r>
        <w:rPr>
          <w:sz w:val="28"/>
        </w:rPr>
        <w:t>и</w:t>
      </w:r>
      <w:r>
        <w:rPr>
          <w:spacing w:val="47"/>
          <w:sz w:val="28"/>
        </w:rPr>
        <w:t xml:space="preserve"> </w:t>
      </w:r>
      <w:r>
        <w:rPr>
          <w:sz w:val="28"/>
        </w:rPr>
        <w:t>так</w:t>
      </w:r>
      <w:r>
        <w:rPr>
          <w:spacing w:val="46"/>
          <w:sz w:val="28"/>
        </w:rPr>
        <w:t xml:space="preserve"> </w:t>
      </w:r>
      <w:r>
        <w:rPr>
          <w:sz w:val="28"/>
        </w:rPr>
        <w:t>далее);</w:t>
      </w:r>
      <w:r>
        <w:rPr>
          <w:spacing w:val="51"/>
          <w:sz w:val="28"/>
        </w:rPr>
        <w:t xml:space="preserve"> </w:t>
      </w:r>
      <w:r>
        <w:rPr>
          <w:sz w:val="28"/>
        </w:rPr>
        <w:t>педагог</w:t>
      </w:r>
    </w:p>
    <w:p w:rsidR="00247033" w:rsidRDefault="00247033">
      <w:pPr>
        <w:jc w:val="both"/>
        <w:rPr>
          <w:sz w:val="28"/>
        </w:rPr>
        <w:sectPr w:rsidR="00247033">
          <w:pgSz w:w="11910" w:h="16840"/>
          <w:pgMar w:top="480" w:right="160" w:bottom="1200" w:left="440" w:header="0" w:footer="928" w:gutter="0"/>
          <w:cols w:space="720"/>
        </w:sectPr>
      </w:pPr>
    </w:p>
    <w:p w:rsidR="00247033" w:rsidRDefault="00247033">
      <w:pPr>
        <w:pStyle w:val="a3"/>
        <w:spacing w:before="65"/>
        <w:ind w:right="408" w:firstLine="0"/>
      </w:pPr>
      <w:r>
        <w:lastRenderedPageBreak/>
        <w:t>развивает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танцевально-игровое</w:t>
      </w:r>
      <w:r>
        <w:rPr>
          <w:spacing w:val="1"/>
        </w:rPr>
        <w:t xml:space="preserve"> </w:t>
      </w:r>
      <w:r>
        <w:t>творчество;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образов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инсценировании</w:t>
      </w:r>
      <w:r>
        <w:rPr>
          <w:spacing w:val="1"/>
        </w:rPr>
        <w:t xml:space="preserve"> </w:t>
      </w:r>
      <w:r>
        <w:t>песен,</w:t>
      </w:r>
      <w:r>
        <w:rPr>
          <w:spacing w:val="1"/>
        </w:rPr>
        <w:t xml:space="preserve"> </w:t>
      </w:r>
      <w:r>
        <w:t>театральных</w:t>
      </w:r>
      <w:r>
        <w:rPr>
          <w:spacing w:val="-4"/>
        </w:rPr>
        <w:t xml:space="preserve"> </w:t>
      </w:r>
      <w:r>
        <w:t>постановок.</w:t>
      </w:r>
    </w:p>
    <w:p w:rsidR="00247033" w:rsidRDefault="00247033">
      <w:pPr>
        <w:pStyle w:val="a7"/>
        <w:numPr>
          <w:ilvl w:val="0"/>
          <w:numId w:val="303"/>
        </w:numPr>
        <w:tabs>
          <w:tab w:val="left" w:pos="1568"/>
        </w:tabs>
        <w:ind w:right="408" w:firstLine="710"/>
        <w:rPr>
          <w:sz w:val="28"/>
        </w:rPr>
      </w:pPr>
      <w:r>
        <w:rPr>
          <w:sz w:val="28"/>
        </w:rPr>
        <w:t>Музыкально-игровое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танцевальное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творчество: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видах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исполнительской деятельности (игра в оркестре, пение, танцевальные движения и</w:t>
      </w:r>
      <w:r>
        <w:rPr>
          <w:spacing w:val="1"/>
          <w:sz w:val="28"/>
        </w:rPr>
        <w:t xml:space="preserve"> </w:t>
      </w:r>
      <w:r>
        <w:rPr>
          <w:sz w:val="28"/>
        </w:rPr>
        <w:t>тому</w:t>
      </w:r>
      <w:r>
        <w:rPr>
          <w:spacing w:val="1"/>
          <w:sz w:val="28"/>
        </w:rPr>
        <w:t xml:space="preserve"> </w:t>
      </w:r>
      <w:r>
        <w:rPr>
          <w:sz w:val="28"/>
        </w:rPr>
        <w:t>подобное);</w:t>
      </w:r>
      <w:r>
        <w:rPr>
          <w:spacing w:val="1"/>
          <w:sz w:val="28"/>
        </w:rPr>
        <w:t xml:space="preserve"> </w:t>
      </w:r>
      <w:r>
        <w:rPr>
          <w:sz w:val="28"/>
        </w:rPr>
        <w:t>учит</w:t>
      </w:r>
      <w:r>
        <w:rPr>
          <w:spacing w:val="1"/>
          <w:sz w:val="28"/>
        </w:rPr>
        <w:t xml:space="preserve"> </w:t>
      </w:r>
      <w:r>
        <w:rPr>
          <w:sz w:val="28"/>
        </w:rPr>
        <w:t>импровизировать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под</w:t>
      </w:r>
      <w:r>
        <w:rPr>
          <w:spacing w:val="1"/>
          <w:sz w:val="28"/>
        </w:rPr>
        <w:t xml:space="preserve"> </w:t>
      </w:r>
      <w:r>
        <w:rPr>
          <w:sz w:val="28"/>
        </w:rPr>
        <w:t>музыку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соответствующего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характера</w:t>
      </w:r>
      <w:r>
        <w:rPr>
          <w:spacing w:val="1"/>
          <w:sz w:val="28"/>
        </w:rPr>
        <w:t xml:space="preserve"> </w:t>
      </w:r>
      <w:r>
        <w:rPr>
          <w:sz w:val="28"/>
        </w:rPr>
        <w:t>(лыжник, конькобежец, наездник, рыбак; лукавый котик и сердитый козлик и тому</w:t>
      </w:r>
      <w:r>
        <w:rPr>
          <w:spacing w:val="1"/>
          <w:sz w:val="28"/>
        </w:rPr>
        <w:t xml:space="preserve"> </w:t>
      </w:r>
      <w:r>
        <w:rPr>
          <w:sz w:val="28"/>
        </w:rPr>
        <w:t>подобное);</w:t>
      </w:r>
      <w:r>
        <w:rPr>
          <w:spacing w:val="1"/>
          <w:sz w:val="28"/>
        </w:rPr>
        <w:t xml:space="preserve"> </w:t>
      </w:r>
      <w:r>
        <w:rPr>
          <w:sz w:val="28"/>
        </w:rPr>
        <w:t>помогает</w:t>
      </w:r>
      <w:r>
        <w:rPr>
          <w:spacing w:val="1"/>
          <w:sz w:val="28"/>
        </w:rPr>
        <w:t xml:space="preserve"> </w:t>
      </w:r>
      <w:r>
        <w:rPr>
          <w:sz w:val="28"/>
        </w:rPr>
        <w:t>придумывать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отражающие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песни;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выразительно действовать с воображаемыми предметами; учит детей 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искать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передачи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образов.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Формирует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способности;</w:t>
      </w:r>
      <w:r>
        <w:rPr>
          <w:spacing w:val="1"/>
          <w:sz w:val="28"/>
        </w:rPr>
        <w:t xml:space="preserve"> </w:t>
      </w:r>
      <w:r>
        <w:rPr>
          <w:sz w:val="28"/>
        </w:rPr>
        <w:t>содействует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проявлению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активности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самостоятельности.</w:t>
      </w:r>
    </w:p>
    <w:p w:rsidR="00247033" w:rsidRDefault="00247033">
      <w:pPr>
        <w:pStyle w:val="a7"/>
        <w:numPr>
          <w:ilvl w:val="0"/>
          <w:numId w:val="303"/>
        </w:numPr>
        <w:tabs>
          <w:tab w:val="left" w:pos="1568"/>
        </w:tabs>
        <w:spacing w:before="2"/>
        <w:ind w:right="407" w:firstLine="710"/>
        <w:rPr>
          <w:sz w:val="28"/>
        </w:rPr>
      </w:pPr>
      <w:r>
        <w:rPr>
          <w:sz w:val="28"/>
        </w:rPr>
        <w:t>Игра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детских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инструментах: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знакомит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исполнении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оркестровой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обработке;</w:t>
      </w:r>
      <w:r>
        <w:rPr>
          <w:spacing w:val="1"/>
          <w:sz w:val="28"/>
        </w:rPr>
        <w:t xml:space="preserve"> </w:t>
      </w:r>
      <w:r>
        <w:rPr>
          <w:sz w:val="28"/>
        </w:rPr>
        <w:t>учит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играть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металлофоне,</w:t>
      </w:r>
      <w:r>
        <w:rPr>
          <w:spacing w:val="1"/>
          <w:sz w:val="28"/>
        </w:rPr>
        <w:t xml:space="preserve"> </w:t>
      </w:r>
      <w:r>
        <w:rPr>
          <w:sz w:val="28"/>
        </w:rPr>
        <w:t>свирели,</w:t>
      </w:r>
      <w:r>
        <w:rPr>
          <w:spacing w:val="1"/>
          <w:sz w:val="28"/>
        </w:rPr>
        <w:t xml:space="preserve"> </w:t>
      </w:r>
      <w:r>
        <w:rPr>
          <w:sz w:val="28"/>
        </w:rPr>
        <w:t>ударных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инструментах,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русских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народных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инструментах:</w:t>
      </w:r>
      <w:r>
        <w:rPr>
          <w:spacing w:val="1"/>
          <w:sz w:val="28"/>
        </w:rPr>
        <w:t xml:space="preserve"> </w:t>
      </w:r>
      <w:r>
        <w:rPr>
          <w:sz w:val="28"/>
        </w:rPr>
        <w:t>трещотках,</w:t>
      </w:r>
      <w:r>
        <w:rPr>
          <w:spacing w:val="1"/>
          <w:sz w:val="28"/>
        </w:rPr>
        <w:t xml:space="preserve"> </w:t>
      </w:r>
      <w:r>
        <w:rPr>
          <w:sz w:val="28"/>
        </w:rPr>
        <w:t>погремушках,</w:t>
      </w:r>
      <w:r>
        <w:rPr>
          <w:spacing w:val="1"/>
          <w:sz w:val="28"/>
        </w:rPr>
        <w:t xml:space="preserve"> </w:t>
      </w:r>
      <w:r>
        <w:rPr>
          <w:sz w:val="28"/>
        </w:rPr>
        <w:t>треугольниках;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 оркестре</w:t>
      </w:r>
      <w:r>
        <w:rPr>
          <w:spacing w:val="2"/>
          <w:sz w:val="28"/>
        </w:rPr>
        <w:t xml:space="preserve"> </w:t>
      </w:r>
      <w:r>
        <w:rPr>
          <w:sz w:val="28"/>
        </w:rPr>
        <w:t>и в ансамбле.</w:t>
      </w:r>
    </w:p>
    <w:p w:rsidR="00247033" w:rsidRDefault="00247033">
      <w:pPr>
        <w:pStyle w:val="a7"/>
        <w:numPr>
          <w:ilvl w:val="0"/>
          <w:numId w:val="303"/>
        </w:numPr>
        <w:tabs>
          <w:tab w:val="left" w:pos="1568"/>
        </w:tabs>
        <w:ind w:right="402" w:firstLine="710"/>
        <w:rPr>
          <w:sz w:val="28"/>
        </w:rPr>
      </w:pP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активизирует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песен,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музыкально-ритмических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движений,</w:t>
      </w:r>
      <w:r>
        <w:rPr>
          <w:spacing w:val="1"/>
          <w:sz w:val="28"/>
        </w:rPr>
        <w:t xml:space="preserve"> </w:t>
      </w:r>
      <w:r>
        <w:rPr>
          <w:sz w:val="28"/>
        </w:rPr>
        <w:t>игру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инструментах,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музыкально-театрализованную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 в повседневной жизни и различных видах досуговой деятельности для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 музыкально-творческих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способностей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ребёнка.</w:t>
      </w:r>
    </w:p>
    <w:p w:rsidR="00247033" w:rsidRDefault="00247033">
      <w:pPr>
        <w:spacing w:line="321" w:lineRule="exact"/>
        <w:ind w:left="1264"/>
        <w:jc w:val="both"/>
        <w:rPr>
          <w:i/>
          <w:sz w:val="28"/>
        </w:rPr>
      </w:pPr>
      <w:r>
        <w:rPr>
          <w:i/>
          <w:sz w:val="28"/>
        </w:rPr>
        <w:t>Театрализованная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деятельность</w:t>
      </w:r>
    </w:p>
    <w:p w:rsidR="00247033" w:rsidRDefault="00247033">
      <w:pPr>
        <w:pStyle w:val="a3"/>
        <w:ind w:right="401"/>
      </w:pPr>
      <w:r>
        <w:t>Педагог развивает самостоятельность детей в организации театрализованных</w:t>
      </w:r>
      <w:r>
        <w:rPr>
          <w:spacing w:val="1"/>
        </w:rPr>
        <w:t xml:space="preserve"> </w:t>
      </w:r>
      <w:r>
        <w:t>игр; поддерживает желание самостоятельно выбирать литературный и музыкальный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театральной</w:t>
      </w:r>
      <w:r>
        <w:rPr>
          <w:spacing w:val="1"/>
        </w:rPr>
        <w:t xml:space="preserve"> </w:t>
      </w:r>
      <w:r>
        <w:t>постановки;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инициативы</w:t>
      </w:r>
      <w:r>
        <w:rPr>
          <w:spacing w:val="1"/>
        </w:rPr>
        <w:t xml:space="preserve"> </w:t>
      </w:r>
      <w:r>
        <w:t>изготовления атрибутов и декораций к спектаклю; умение распределять между собой</w:t>
      </w:r>
      <w:r>
        <w:rPr>
          <w:spacing w:val="1"/>
        </w:rPr>
        <w:t xml:space="preserve"> </w:t>
      </w:r>
      <w:r>
        <w:t>обязанности и роли; развивает творческую самостоятельность, эстетический вкус в</w:t>
      </w:r>
      <w:r>
        <w:rPr>
          <w:spacing w:val="1"/>
        </w:rPr>
        <w:t xml:space="preserve"> </w:t>
      </w:r>
      <w:r>
        <w:t>передаче</w:t>
      </w:r>
      <w:r>
        <w:rPr>
          <w:spacing w:val="1"/>
        </w:rPr>
        <w:t xml:space="preserve"> </w:t>
      </w:r>
      <w:r>
        <w:t>образа;</w:t>
      </w:r>
      <w:r>
        <w:rPr>
          <w:spacing w:val="1"/>
        </w:rPr>
        <w:t xml:space="preserve"> </w:t>
      </w:r>
      <w:r>
        <w:t>отчетливость</w:t>
      </w:r>
      <w:r>
        <w:rPr>
          <w:spacing w:val="1"/>
        </w:rPr>
        <w:t xml:space="preserve"> </w:t>
      </w:r>
      <w:r>
        <w:t>произношения;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20"/>
        </w:rPr>
        <w:t xml:space="preserve"> </w:t>
      </w:r>
      <w:r>
        <w:t>(поза,</w:t>
      </w:r>
      <w:r>
        <w:rPr>
          <w:spacing w:val="22"/>
        </w:rPr>
        <w:t xml:space="preserve"> </w:t>
      </w:r>
      <w:r>
        <w:t>жесты,</w:t>
      </w:r>
      <w:r>
        <w:rPr>
          <w:spacing w:val="22"/>
        </w:rPr>
        <w:t xml:space="preserve"> </w:t>
      </w:r>
      <w:r>
        <w:t>мимика,</w:t>
      </w:r>
      <w:r>
        <w:rPr>
          <w:spacing w:val="23"/>
        </w:rPr>
        <w:t xml:space="preserve"> </w:t>
      </w:r>
      <w:r>
        <w:t>интонация,</w:t>
      </w:r>
      <w:r>
        <w:rPr>
          <w:spacing w:val="22"/>
        </w:rPr>
        <w:t xml:space="preserve"> </w:t>
      </w:r>
      <w:r>
        <w:t>движения).</w:t>
      </w:r>
      <w:r>
        <w:rPr>
          <w:spacing w:val="22"/>
        </w:rPr>
        <w:t xml:space="preserve"> </w:t>
      </w:r>
      <w:r>
        <w:t>Воспитывает</w:t>
      </w:r>
      <w:r>
        <w:rPr>
          <w:spacing w:val="19"/>
        </w:rPr>
        <w:t xml:space="preserve"> </w:t>
      </w:r>
      <w:r>
        <w:t>любовь</w:t>
      </w:r>
      <w:r>
        <w:rPr>
          <w:spacing w:val="-68"/>
        </w:rPr>
        <w:t xml:space="preserve"> </w:t>
      </w:r>
      <w:r>
        <w:t>к театру. Педагог учит детей использовать в театрализованной деятельности детей</w:t>
      </w:r>
      <w:r>
        <w:rPr>
          <w:spacing w:val="1"/>
        </w:rPr>
        <w:t xml:space="preserve"> </w:t>
      </w:r>
      <w:r>
        <w:t>разные виды театра (бибабо, пальчиковый, театр на ложках, картинок, перчаточный,</w:t>
      </w:r>
      <w:r>
        <w:rPr>
          <w:spacing w:val="1"/>
        </w:rPr>
        <w:t xml:space="preserve"> </w:t>
      </w:r>
      <w:r>
        <w:t>кукольный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другое).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театральной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приобщает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театральному искусству через просмотр театральных постановок, видеоматериалов;</w:t>
      </w:r>
      <w:r>
        <w:rPr>
          <w:spacing w:val="1"/>
        </w:rPr>
        <w:t xml:space="preserve"> </w:t>
      </w:r>
      <w:r>
        <w:t>рассказывает о театре, театральных профессиях. Знакомит со средствами погружения</w:t>
      </w:r>
      <w:r>
        <w:rPr>
          <w:spacing w:val="1"/>
        </w:rPr>
        <w:t xml:space="preserve"> </w:t>
      </w:r>
      <w:r>
        <w:t>в художественные образы (музыка, слово, хореография, декорации, костюм, грим и</w:t>
      </w:r>
      <w:r>
        <w:rPr>
          <w:spacing w:val="1"/>
        </w:rPr>
        <w:t xml:space="preserve"> </w:t>
      </w:r>
      <w:r>
        <w:t>другое)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особенности.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использовать разные формы взаимодействия детей и взрослых в театрализованной</w:t>
      </w:r>
      <w:r>
        <w:rPr>
          <w:spacing w:val="1"/>
        </w:rPr>
        <w:t xml:space="preserve"> </w:t>
      </w:r>
      <w:r>
        <w:t>игре.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воображение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фантазию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исполнении</w:t>
      </w:r>
      <w:r>
        <w:rPr>
          <w:spacing w:val="1"/>
        </w:rPr>
        <w:t xml:space="preserve"> </w:t>
      </w:r>
      <w:r>
        <w:t>ролей.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придумывать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сюжетные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сказок,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передавая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выразительными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игре</w:t>
      </w:r>
      <w:r>
        <w:rPr>
          <w:spacing w:val="1"/>
        </w:rPr>
        <w:t xml:space="preserve"> </w:t>
      </w:r>
      <w:r>
        <w:t>драматизации,</w:t>
      </w:r>
      <w:r>
        <w:rPr>
          <w:spacing w:val="1"/>
        </w:rPr>
        <w:t xml:space="preserve"> </w:t>
      </w:r>
      <w:r>
        <w:t>спектакле;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выразительно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действии,</w:t>
      </w:r>
      <w:r>
        <w:rPr>
          <w:spacing w:val="1"/>
        </w:rPr>
        <w:t xml:space="preserve"> </w:t>
      </w:r>
      <w:r>
        <w:t>мимике,</w:t>
      </w:r>
      <w:r>
        <w:rPr>
          <w:spacing w:val="1"/>
        </w:rPr>
        <w:t xml:space="preserve"> </w:t>
      </w:r>
      <w:r>
        <w:t>пантомимике,</w:t>
      </w:r>
      <w:r>
        <w:rPr>
          <w:spacing w:val="1"/>
        </w:rPr>
        <w:t xml:space="preserve"> </w:t>
      </w:r>
      <w:r>
        <w:t>интонации</w:t>
      </w:r>
      <w:r>
        <w:rPr>
          <w:spacing w:val="-67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персонажей;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71"/>
        </w:rPr>
        <w:t xml:space="preserve"> </w:t>
      </w:r>
      <w:r>
        <w:t>придумывать</w:t>
      </w:r>
      <w:r>
        <w:rPr>
          <w:spacing w:val="71"/>
        </w:rPr>
        <w:t xml:space="preserve"> </w:t>
      </w:r>
      <w:r>
        <w:t>детали</w:t>
      </w:r>
      <w:r>
        <w:rPr>
          <w:spacing w:val="1"/>
        </w:rPr>
        <w:t xml:space="preserve"> </w:t>
      </w:r>
      <w:r>
        <w:t>костюма;</w:t>
      </w:r>
      <w:r>
        <w:rPr>
          <w:spacing w:val="29"/>
        </w:rPr>
        <w:t xml:space="preserve"> </w:t>
      </w:r>
      <w:r>
        <w:t>формирует</w:t>
      </w:r>
      <w:r>
        <w:rPr>
          <w:spacing w:val="32"/>
        </w:rPr>
        <w:t xml:space="preserve"> </w:t>
      </w:r>
      <w:r>
        <w:t>у</w:t>
      </w:r>
      <w:r>
        <w:rPr>
          <w:spacing w:val="29"/>
        </w:rPr>
        <w:t xml:space="preserve"> </w:t>
      </w:r>
      <w:r>
        <w:t>детей</w:t>
      </w:r>
      <w:r>
        <w:rPr>
          <w:spacing w:val="33"/>
        </w:rPr>
        <w:t xml:space="preserve"> </w:t>
      </w:r>
      <w:r>
        <w:t>умение</w:t>
      </w:r>
      <w:r>
        <w:rPr>
          <w:spacing w:val="34"/>
        </w:rPr>
        <w:t xml:space="preserve"> </w:t>
      </w:r>
      <w:r>
        <w:t>действовать</w:t>
      </w:r>
      <w:r>
        <w:rPr>
          <w:spacing w:val="32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говорить</w:t>
      </w:r>
      <w:r>
        <w:rPr>
          <w:spacing w:val="27"/>
        </w:rPr>
        <w:t xml:space="preserve"> </w:t>
      </w:r>
      <w:r>
        <w:t>от</w:t>
      </w:r>
      <w:r>
        <w:rPr>
          <w:spacing w:val="32"/>
        </w:rPr>
        <w:t xml:space="preserve"> </w:t>
      </w:r>
      <w:r>
        <w:t>имени</w:t>
      </w:r>
      <w:r>
        <w:rPr>
          <w:spacing w:val="29"/>
        </w:rPr>
        <w:t xml:space="preserve"> </w:t>
      </w:r>
      <w:r>
        <w:t>разных</w:t>
      </w:r>
    </w:p>
    <w:p w:rsidR="00247033" w:rsidRDefault="00247033">
      <w:pPr>
        <w:sectPr w:rsidR="00247033">
          <w:pgSz w:w="11910" w:h="16840"/>
          <w:pgMar w:top="480" w:right="160" w:bottom="1200" w:left="440" w:header="0" w:footer="928" w:gutter="0"/>
          <w:cols w:space="720"/>
        </w:sectPr>
      </w:pPr>
    </w:p>
    <w:p w:rsidR="00247033" w:rsidRDefault="00247033">
      <w:pPr>
        <w:pStyle w:val="a3"/>
        <w:spacing w:before="65"/>
        <w:ind w:right="418" w:firstLine="0"/>
      </w:pPr>
      <w:r>
        <w:lastRenderedPageBreak/>
        <w:t>персонажей, сочетать движения театральных игрушек с речью. Педагог формирует</w:t>
      </w:r>
      <w:r>
        <w:rPr>
          <w:spacing w:val="1"/>
        </w:rPr>
        <w:t xml:space="preserve"> </w:t>
      </w:r>
      <w:r>
        <w:t>умение проводить</w:t>
      </w:r>
      <w:r>
        <w:rPr>
          <w:spacing w:val="-3"/>
        </w:rPr>
        <w:t xml:space="preserve"> </w:t>
      </w:r>
      <w:r>
        <w:t>анализ сыгранных</w:t>
      </w:r>
      <w:r>
        <w:rPr>
          <w:spacing w:val="-4"/>
        </w:rPr>
        <w:t xml:space="preserve"> </w:t>
      </w:r>
      <w:r>
        <w:t>ролей,</w:t>
      </w:r>
      <w:r>
        <w:rPr>
          <w:spacing w:val="1"/>
        </w:rPr>
        <w:t xml:space="preserve"> </w:t>
      </w:r>
      <w:r>
        <w:t>просмотренных</w:t>
      </w:r>
      <w:r>
        <w:rPr>
          <w:spacing w:val="-5"/>
        </w:rPr>
        <w:t xml:space="preserve"> </w:t>
      </w:r>
      <w:r>
        <w:t>спектаклей.</w:t>
      </w:r>
    </w:p>
    <w:p w:rsidR="00247033" w:rsidRDefault="00247033">
      <w:pPr>
        <w:spacing w:line="321" w:lineRule="exact"/>
        <w:ind w:left="1264"/>
        <w:jc w:val="both"/>
        <w:rPr>
          <w:i/>
          <w:sz w:val="28"/>
        </w:rPr>
      </w:pPr>
      <w:r>
        <w:rPr>
          <w:i/>
          <w:sz w:val="28"/>
        </w:rPr>
        <w:t>Культурно-досуговая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деятельность</w:t>
      </w:r>
    </w:p>
    <w:p w:rsidR="00247033" w:rsidRDefault="00247033">
      <w:pPr>
        <w:pStyle w:val="a3"/>
        <w:ind w:right="402"/>
      </w:pPr>
      <w:r>
        <w:t>Педагог продолжает формировать у детей умение проводить свободное время с</w:t>
      </w:r>
      <w:r>
        <w:rPr>
          <w:spacing w:val="1"/>
        </w:rPr>
        <w:t xml:space="preserve"> </w:t>
      </w:r>
      <w:r>
        <w:t>интересом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пользой</w:t>
      </w:r>
      <w:r>
        <w:rPr>
          <w:spacing w:val="1"/>
        </w:rPr>
        <w:t xml:space="preserve"> </w:t>
      </w:r>
      <w:r>
        <w:t>(рассматривание</w:t>
      </w:r>
      <w:r>
        <w:rPr>
          <w:spacing w:val="1"/>
        </w:rPr>
        <w:t xml:space="preserve"> </w:t>
      </w:r>
      <w:r>
        <w:t>иллюстраций,</w:t>
      </w:r>
      <w:r>
        <w:rPr>
          <w:spacing w:val="1"/>
        </w:rPr>
        <w:t xml:space="preserve"> </w:t>
      </w:r>
      <w:r>
        <w:t>просмотр</w:t>
      </w:r>
      <w:r>
        <w:rPr>
          <w:spacing w:val="1"/>
        </w:rPr>
        <w:t xml:space="preserve"> </w:t>
      </w:r>
      <w:r>
        <w:t>анимационных</w:t>
      </w:r>
      <w:r>
        <w:rPr>
          <w:spacing w:val="1"/>
        </w:rPr>
        <w:t xml:space="preserve"> </w:t>
      </w:r>
      <w:r>
        <w:t>фильмов,</w:t>
      </w:r>
      <w:r>
        <w:rPr>
          <w:spacing w:val="1"/>
        </w:rPr>
        <w:t xml:space="preserve"> </w:t>
      </w:r>
      <w:r>
        <w:t>слушание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конструирование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далее).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активность</w:t>
      </w:r>
      <w:r>
        <w:rPr>
          <w:spacing w:val="-67"/>
        </w:rPr>
        <w:t xml:space="preserve"> </w:t>
      </w:r>
      <w:r>
        <w:t>детей в участие в подготовке развлечений. Формирует навыки культуры общения со</w:t>
      </w:r>
      <w:r>
        <w:rPr>
          <w:spacing w:val="1"/>
        </w:rPr>
        <w:t xml:space="preserve"> </w:t>
      </w:r>
      <w:r>
        <w:t>сверстниками, педагогами и гостями. Педагог расширяет знания детей об обычаях и</w:t>
      </w:r>
      <w:r>
        <w:rPr>
          <w:spacing w:val="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этносов.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удовлетворения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совместной</w:t>
      </w:r>
      <w:r>
        <w:rPr>
          <w:spacing w:val="71"/>
        </w:rPr>
        <w:t xml:space="preserve"> </w:t>
      </w:r>
      <w:r>
        <w:t>досуговой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праздничных</w:t>
      </w:r>
      <w:r>
        <w:rPr>
          <w:spacing w:val="1"/>
        </w:rPr>
        <w:t xml:space="preserve"> </w:t>
      </w:r>
      <w:r>
        <w:t>мероприятиях,</w:t>
      </w:r>
      <w:r>
        <w:rPr>
          <w:spacing w:val="1"/>
        </w:rPr>
        <w:t xml:space="preserve"> </w:t>
      </w:r>
      <w:r>
        <w:t>опираясь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опыт.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творческих</w:t>
      </w:r>
      <w:r>
        <w:rPr>
          <w:spacing w:val="-5"/>
        </w:rPr>
        <w:t xml:space="preserve"> </w:t>
      </w:r>
      <w:r>
        <w:t>проявлений в</w:t>
      </w:r>
      <w:r>
        <w:rPr>
          <w:spacing w:val="-1"/>
        </w:rPr>
        <w:t xml:space="preserve"> </w:t>
      </w:r>
      <w:r>
        <w:t>объединениях</w:t>
      </w:r>
      <w:r>
        <w:rPr>
          <w:spacing w:val="-1"/>
        </w:rPr>
        <w:t xml:space="preserve"> </w:t>
      </w:r>
      <w:r>
        <w:t>дополнительного образования.</w:t>
      </w:r>
    </w:p>
    <w:p w:rsidR="00247033" w:rsidRDefault="00247033">
      <w:pPr>
        <w:pStyle w:val="a3"/>
        <w:spacing w:before="9"/>
        <w:ind w:left="0" w:firstLine="0"/>
        <w:jc w:val="left"/>
      </w:pPr>
    </w:p>
    <w:p w:rsidR="00247033" w:rsidRDefault="00247033">
      <w:pPr>
        <w:pStyle w:val="a7"/>
        <w:numPr>
          <w:ilvl w:val="2"/>
          <w:numId w:val="365"/>
        </w:numPr>
        <w:tabs>
          <w:tab w:val="left" w:pos="1966"/>
        </w:tabs>
        <w:spacing w:line="237" w:lineRule="auto"/>
        <w:ind w:left="554" w:right="406" w:firstLine="710"/>
        <w:rPr>
          <w:sz w:val="28"/>
        </w:rPr>
      </w:pPr>
      <w:r>
        <w:rPr>
          <w:b/>
          <w:sz w:val="28"/>
        </w:rPr>
        <w:t>Решение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совокупных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задач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воспитания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рамках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образовательной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области «Художественно</w:t>
      </w:r>
      <w:r>
        <w:rPr>
          <w:sz w:val="28"/>
        </w:rPr>
        <w:t>-</w:t>
      </w:r>
      <w:r>
        <w:rPr>
          <w:b/>
          <w:sz w:val="28"/>
        </w:rPr>
        <w:t xml:space="preserve">эстетическое развитие» </w:t>
      </w:r>
      <w:r>
        <w:rPr>
          <w:sz w:val="28"/>
        </w:rPr>
        <w:t>направлено на приобщение детей</w:t>
      </w:r>
      <w:r>
        <w:rPr>
          <w:spacing w:val="-67"/>
          <w:sz w:val="28"/>
        </w:rPr>
        <w:t xml:space="preserve"> </w:t>
      </w:r>
      <w:r>
        <w:rPr>
          <w:sz w:val="28"/>
        </w:rPr>
        <w:t>к ценностям</w:t>
      </w:r>
      <w:r>
        <w:rPr>
          <w:spacing w:val="3"/>
          <w:sz w:val="28"/>
        </w:rPr>
        <w:t xml:space="preserve"> </w:t>
      </w:r>
      <w:r>
        <w:rPr>
          <w:sz w:val="28"/>
        </w:rPr>
        <w:t>«Культура»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7"/>
          <w:sz w:val="28"/>
        </w:rPr>
        <w:t xml:space="preserve"> </w:t>
      </w:r>
      <w:r>
        <w:rPr>
          <w:sz w:val="28"/>
        </w:rPr>
        <w:t>«Красота»,</w:t>
      </w:r>
      <w:r>
        <w:rPr>
          <w:spacing w:val="3"/>
          <w:sz w:val="28"/>
        </w:rPr>
        <w:t xml:space="preserve"> </w:t>
      </w:r>
      <w:r>
        <w:rPr>
          <w:sz w:val="28"/>
        </w:rPr>
        <w:t>что предполагает:</w:t>
      </w:r>
    </w:p>
    <w:p w:rsidR="00247033" w:rsidRDefault="00247033">
      <w:pPr>
        <w:pStyle w:val="a3"/>
        <w:spacing w:before="2"/>
        <w:ind w:right="412"/>
      </w:pPr>
      <w:r>
        <w:t>воспитание</w:t>
      </w:r>
      <w:r>
        <w:rPr>
          <w:spacing w:val="1"/>
        </w:rPr>
        <w:t xml:space="preserve"> </w:t>
      </w:r>
      <w:r>
        <w:t>эстетических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(удивления,</w:t>
      </w:r>
      <w:r>
        <w:rPr>
          <w:spacing w:val="1"/>
        </w:rPr>
        <w:t xml:space="preserve"> </w:t>
      </w:r>
      <w:r>
        <w:t>радости,</w:t>
      </w:r>
      <w:r>
        <w:rPr>
          <w:spacing w:val="1"/>
        </w:rPr>
        <w:t xml:space="preserve"> </w:t>
      </w:r>
      <w:r>
        <w:t>восхищения)</w:t>
      </w:r>
      <w:r>
        <w:rPr>
          <w:spacing w:val="7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объектам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явлениям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(природного,</w:t>
      </w:r>
      <w:r>
        <w:rPr>
          <w:spacing w:val="1"/>
        </w:rPr>
        <w:t xml:space="preserve"> </w:t>
      </w:r>
      <w:r>
        <w:t>бытового,</w:t>
      </w:r>
      <w:r>
        <w:rPr>
          <w:spacing w:val="1"/>
        </w:rPr>
        <w:t xml:space="preserve"> </w:t>
      </w:r>
      <w:r>
        <w:t>социального),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произведениям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видов,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стилей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соответствии с</w:t>
      </w:r>
      <w:r>
        <w:rPr>
          <w:spacing w:val="2"/>
        </w:rPr>
        <w:t xml:space="preserve"> </w:t>
      </w:r>
      <w:r>
        <w:t>возрастными особенностями);</w:t>
      </w:r>
    </w:p>
    <w:p w:rsidR="00247033" w:rsidRDefault="00247033">
      <w:pPr>
        <w:pStyle w:val="a3"/>
        <w:ind w:right="417"/>
      </w:pPr>
      <w:r>
        <w:t>приобщение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великому</w:t>
      </w:r>
      <w:r>
        <w:rPr>
          <w:spacing w:val="1"/>
        </w:rPr>
        <w:t xml:space="preserve"> </w:t>
      </w:r>
      <w:r>
        <w:t>культурному</w:t>
      </w:r>
      <w:r>
        <w:rPr>
          <w:spacing w:val="1"/>
        </w:rPr>
        <w:t xml:space="preserve"> </w:t>
      </w:r>
      <w:r>
        <w:t>наследию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народа,</w:t>
      </w:r>
      <w:r>
        <w:rPr>
          <w:spacing w:val="3"/>
        </w:rPr>
        <w:t xml:space="preserve"> </w:t>
      </w:r>
      <w:r>
        <w:t>шедеврам</w:t>
      </w:r>
      <w:r>
        <w:rPr>
          <w:spacing w:val="2"/>
        </w:rPr>
        <w:t xml:space="preserve"> </w:t>
      </w:r>
      <w:r>
        <w:t>мировой художественной</w:t>
      </w:r>
      <w:r>
        <w:rPr>
          <w:spacing w:val="1"/>
        </w:rPr>
        <w:t xml:space="preserve"> </w:t>
      </w:r>
      <w:r>
        <w:t>культуры;</w:t>
      </w:r>
    </w:p>
    <w:p w:rsidR="00247033" w:rsidRDefault="00247033">
      <w:pPr>
        <w:pStyle w:val="a3"/>
        <w:ind w:right="407"/>
      </w:pPr>
      <w:r>
        <w:t>становление</w:t>
      </w:r>
      <w:r>
        <w:rPr>
          <w:spacing w:val="1"/>
        </w:rPr>
        <w:t xml:space="preserve"> </w:t>
      </w:r>
      <w:r>
        <w:t>эстетического,</w:t>
      </w:r>
      <w:r>
        <w:rPr>
          <w:spacing w:val="1"/>
        </w:rPr>
        <w:t xml:space="preserve"> </w:t>
      </w:r>
      <w:r>
        <w:t>эмоционально-ценностного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окружающему</w:t>
      </w:r>
      <w:r>
        <w:rPr>
          <w:spacing w:val="-6"/>
        </w:rPr>
        <w:t xml:space="preserve"> </w:t>
      </w:r>
      <w:r>
        <w:t>миру</w:t>
      </w:r>
      <w:r>
        <w:rPr>
          <w:spacing w:val="-5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гармонизации</w:t>
      </w:r>
      <w:r>
        <w:rPr>
          <w:spacing w:val="-1"/>
        </w:rPr>
        <w:t xml:space="preserve"> </w:t>
      </w:r>
      <w:r>
        <w:t>внешнего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внутреннего</w:t>
      </w:r>
      <w:r>
        <w:rPr>
          <w:spacing w:val="-1"/>
        </w:rPr>
        <w:t xml:space="preserve"> </w:t>
      </w:r>
      <w:r>
        <w:t>мира</w:t>
      </w:r>
      <w:r>
        <w:rPr>
          <w:spacing w:val="-1"/>
        </w:rPr>
        <w:t xml:space="preserve"> </w:t>
      </w:r>
      <w:r>
        <w:t>ребёнка;</w:t>
      </w:r>
    </w:p>
    <w:p w:rsidR="00247033" w:rsidRDefault="00247033">
      <w:pPr>
        <w:pStyle w:val="a3"/>
        <w:ind w:right="418"/>
      </w:pPr>
      <w:r>
        <w:t>создание условий для раскрытия детьми базовых ценностей и их проживания в</w:t>
      </w:r>
      <w:r>
        <w:rPr>
          <w:spacing w:val="1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видах</w:t>
      </w:r>
      <w:r>
        <w:rPr>
          <w:spacing w:val="-3"/>
        </w:rPr>
        <w:t xml:space="preserve"> </w:t>
      </w:r>
      <w:r>
        <w:t>художественно-творческой деятельности;</w:t>
      </w:r>
    </w:p>
    <w:p w:rsidR="00247033" w:rsidRDefault="00247033">
      <w:pPr>
        <w:pStyle w:val="a3"/>
        <w:ind w:right="407"/>
      </w:pPr>
      <w:r>
        <w:t>формирование</w:t>
      </w:r>
      <w:r>
        <w:rPr>
          <w:spacing w:val="1"/>
        </w:rPr>
        <w:t xml:space="preserve"> </w:t>
      </w:r>
      <w:r>
        <w:t>целостной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интеграции</w:t>
      </w:r>
      <w:r>
        <w:rPr>
          <w:spacing w:val="-67"/>
        </w:rPr>
        <w:t xml:space="preserve"> </w:t>
      </w:r>
      <w:r>
        <w:t>интеллектуального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эмоционально-образного</w:t>
      </w:r>
      <w:r>
        <w:rPr>
          <w:spacing w:val="-2"/>
        </w:rPr>
        <w:t xml:space="preserve"> </w:t>
      </w:r>
      <w:r>
        <w:t>способов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детьми;</w:t>
      </w:r>
    </w:p>
    <w:p w:rsidR="00247033" w:rsidRDefault="00247033">
      <w:pPr>
        <w:pStyle w:val="a3"/>
        <w:ind w:right="415"/>
      </w:pP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выявления,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индивидуальности,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его</w:t>
      </w:r>
      <w:r>
        <w:rPr>
          <w:spacing w:val="-67"/>
        </w:rPr>
        <w:t xml:space="preserve"> </w:t>
      </w:r>
      <w:r>
        <w:t>готовности к творческой</w:t>
      </w:r>
      <w:r>
        <w:rPr>
          <w:spacing w:val="70"/>
        </w:rPr>
        <w:t xml:space="preserve"> </w:t>
      </w:r>
      <w:r>
        <w:t>самореализации и сотворчеству с другими людьми (детьми</w:t>
      </w:r>
      <w:r>
        <w:rPr>
          <w:spacing w:val="1"/>
        </w:rPr>
        <w:t xml:space="preserve"> </w:t>
      </w:r>
      <w:r>
        <w:t>и взрослыми).</w:t>
      </w:r>
    </w:p>
    <w:p w:rsidR="00247033" w:rsidRDefault="00247033">
      <w:pPr>
        <w:spacing w:before="2" w:line="237" w:lineRule="auto"/>
        <w:ind w:left="554" w:right="401" w:firstLine="710"/>
        <w:jc w:val="both"/>
        <w:rPr>
          <w:sz w:val="28"/>
        </w:rPr>
      </w:pPr>
      <w:r>
        <w:rPr>
          <w:b/>
          <w:sz w:val="28"/>
          <w:u w:val="thick"/>
        </w:rPr>
        <w:t>Часть, формируемая участниками образовательных отношений</w:t>
      </w:r>
      <w:r>
        <w:rPr>
          <w:b/>
          <w:sz w:val="28"/>
        </w:rPr>
        <w:t xml:space="preserve"> в рамках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образовательной области «Художественно-эстетическое развитие» представлена:</w:t>
      </w:r>
      <w:r>
        <w:rPr>
          <w:b/>
          <w:spacing w:val="-67"/>
          <w:sz w:val="28"/>
        </w:rPr>
        <w:t xml:space="preserve"> </w:t>
      </w:r>
      <w:r>
        <w:rPr>
          <w:sz w:val="28"/>
        </w:rPr>
        <w:t>И.А.</w:t>
      </w:r>
      <w:r>
        <w:rPr>
          <w:spacing w:val="1"/>
          <w:sz w:val="28"/>
        </w:rPr>
        <w:t xml:space="preserve"> </w:t>
      </w:r>
      <w:r>
        <w:rPr>
          <w:sz w:val="28"/>
        </w:rPr>
        <w:t>Лыкова</w:t>
      </w:r>
      <w:r>
        <w:rPr>
          <w:spacing w:val="1"/>
          <w:sz w:val="28"/>
        </w:rPr>
        <w:t xml:space="preserve"> </w:t>
      </w:r>
      <w:r>
        <w:rPr>
          <w:sz w:val="28"/>
        </w:rPr>
        <w:t>«Цветные</w:t>
      </w:r>
      <w:r>
        <w:rPr>
          <w:spacing w:val="1"/>
          <w:sz w:val="28"/>
        </w:rPr>
        <w:t xml:space="preserve"> </w:t>
      </w:r>
      <w:r>
        <w:rPr>
          <w:sz w:val="28"/>
        </w:rPr>
        <w:t>ладошки»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художественного</w:t>
      </w:r>
      <w:r>
        <w:rPr>
          <w:spacing w:val="71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2"/>
          <w:sz w:val="28"/>
        </w:rPr>
        <w:t xml:space="preserve"> </w:t>
      </w:r>
      <w:r>
        <w:rPr>
          <w:sz w:val="28"/>
        </w:rPr>
        <w:t>детей 2-7</w:t>
      </w:r>
      <w:r>
        <w:rPr>
          <w:spacing w:val="1"/>
          <w:sz w:val="28"/>
        </w:rPr>
        <w:t xml:space="preserve"> </w:t>
      </w:r>
      <w:r>
        <w:rPr>
          <w:sz w:val="28"/>
        </w:rPr>
        <w:t>лет;</w:t>
      </w:r>
    </w:p>
    <w:p w:rsidR="00247033" w:rsidRDefault="00247033">
      <w:pPr>
        <w:pStyle w:val="a3"/>
        <w:spacing w:before="5"/>
        <w:ind w:firstLine="0"/>
      </w:pPr>
      <w:r>
        <w:t>Э.П.</w:t>
      </w:r>
      <w:r>
        <w:rPr>
          <w:spacing w:val="-2"/>
        </w:rPr>
        <w:t xml:space="preserve"> </w:t>
      </w:r>
      <w:r>
        <w:t>Костина</w:t>
      </w:r>
      <w:r>
        <w:rPr>
          <w:spacing w:val="1"/>
        </w:rPr>
        <w:t xml:space="preserve"> </w:t>
      </w:r>
      <w:r>
        <w:t>«Камертон»</w:t>
      </w:r>
      <w:r>
        <w:rPr>
          <w:spacing w:val="2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программа</w:t>
      </w:r>
      <w:r>
        <w:rPr>
          <w:spacing w:val="-4"/>
        </w:rPr>
        <w:t xml:space="preserve"> </w:t>
      </w:r>
      <w:r>
        <w:t>музыкального</w:t>
      </w:r>
      <w:r>
        <w:rPr>
          <w:spacing w:val="-4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2-7</w:t>
      </w:r>
      <w:r>
        <w:rPr>
          <w:spacing w:val="-5"/>
        </w:rPr>
        <w:t xml:space="preserve"> </w:t>
      </w:r>
      <w:r>
        <w:t>лет.</w:t>
      </w:r>
    </w:p>
    <w:p w:rsidR="00247033" w:rsidRDefault="00247033">
      <w:pPr>
        <w:pStyle w:val="a3"/>
        <w:spacing w:before="11"/>
        <w:ind w:left="0" w:firstLine="0"/>
        <w:jc w:val="left"/>
        <w:rPr>
          <w:sz w:val="27"/>
        </w:rPr>
      </w:pPr>
    </w:p>
    <w:p w:rsidR="00247033" w:rsidRDefault="00247033">
      <w:pPr>
        <w:pStyle w:val="a3"/>
        <w:spacing w:line="322" w:lineRule="exact"/>
        <w:ind w:left="837" w:firstLine="0"/>
      </w:pPr>
      <w:r>
        <w:t>Цель</w:t>
      </w:r>
      <w:r>
        <w:rPr>
          <w:spacing w:val="18"/>
        </w:rPr>
        <w:t xml:space="preserve"> </w:t>
      </w:r>
      <w:r>
        <w:t>программы</w:t>
      </w:r>
      <w:r>
        <w:rPr>
          <w:spacing w:val="26"/>
        </w:rPr>
        <w:t xml:space="preserve"> </w:t>
      </w:r>
      <w:r>
        <w:t>художественного</w:t>
      </w:r>
      <w:r>
        <w:rPr>
          <w:spacing w:val="21"/>
        </w:rPr>
        <w:t xml:space="preserve"> </w:t>
      </w:r>
      <w:r>
        <w:t>воспитания,</w:t>
      </w:r>
      <w:r>
        <w:rPr>
          <w:spacing w:val="24"/>
        </w:rPr>
        <w:t xml:space="preserve"> </w:t>
      </w:r>
      <w:r>
        <w:t>обучения</w:t>
      </w:r>
      <w:r>
        <w:rPr>
          <w:spacing w:val="22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развития</w:t>
      </w:r>
      <w:r>
        <w:rPr>
          <w:spacing w:val="22"/>
        </w:rPr>
        <w:t xml:space="preserve"> </w:t>
      </w:r>
      <w:r>
        <w:t>детей</w:t>
      </w:r>
      <w:r>
        <w:rPr>
          <w:spacing w:val="20"/>
        </w:rPr>
        <w:t xml:space="preserve"> </w:t>
      </w:r>
      <w:r>
        <w:t>2-7</w:t>
      </w:r>
      <w:r>
        <w:rPr>
          <w:spacing w:val="21"/>
        </w:rPr>
        <w:t xml:space="preserve"> </w:t>
      </w:r>
      <w:r>
        <w:t>лет</w:t>
      </w:r>
    </w:p>
    <w:p w:rsidR="00247033" w:rsidRDefault="00247033">
      <w:pPr>
        <w:pStyle w:val="a3"/>
        <w:ind w:right="407" w:firstLine="0"/>
      </w:pPr>
      <w:r>
        <w:t>«Цветные ладошки» И.А. Лыковой – формирование у детей раннего и 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художественно-творческих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изобразительной деятельности.</w:t>
      </w:r>
    </w:p>
    <w:p w:rsidR="00247033" w:rsidRDefault="00247033">
      <w:pPr>
        <w:pStyle w:val="a3"/>
        <w:spacing w:line="321" w:lineRule="exact"/>
        <w:ind w:left="770" w:firstLine="0"/>
      </w:pPr>
      <w:r>
        <w:t>Основные</w:t>
      </w:r>
      <w:r>
        <w:rPr>
          <w:spacing w:val="-6"/>
        </w:rPr>
        <w:t xml:space="preserve"> </w:t>
      </w:r>
      <w:r>
        <w:t>задачи:</w:t>
      </w:r>
    </w:p>
    <w:p w:rsidR="00247033" w:rsidRDefault="00247033">
      <w:pPr>
        <w:pStyle w:val="a7"/>
        <w:numPr>
          <w:ilvl w:val="0"/>
          <w:numId w:val="302"/>
        </w:numPr>
        <w:tabs>
          <w:tab w:val="left" w:pos="823"/>
        </w:tabs>
        <w:ind w:right="408" w:firstLine="0"/>
        <w:rPr>
          <w:sz w:val="28"/>
        </w:rPr>
      </w:pPr>
      <w:r>
        <w:rPr>
          <w:sz w:val="28"/>
        </w:rPr>
        <w:t>ознакомление с универсальным «языком» искусства средствами художественно-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образной</w:t>
      </w:r>
      <w:r>
        <w:rPr>
          <w:spacing w:val="2"/>
          <w:sz w:val="28"/>
        </w:rPr>
        <w:t xml:space="preserve"> </w:t>
      </w:r>
      <w:r>
        <w:rPr>
          <w:sz w:val="28"/>
        </w:rPr>
        <w:t>выразительности;</w:t>
      </w:r>
    </w:p>
    <w:p w:rsidR="00247033" w:rsidRDefault="00247033">
      <w:pPr>
        <w:jc w:val="both"/>
        <w:rPr>
          <w:sz w:val="28"/>
        </w:rPr>
        <w:sectPr w:rsidR="00247033">
          <w:pgSz w:w="11910" w:h="16840"/>
          <w:pgMar w:top="480" w:right="160" w:bottom="1200" w:left="440" w:header="0" w:footer="928" w:gutter="0"/>
          <w:cols w:space="720"/>
        </w:sectPr>
      </w:pPr>
    </w:p>
    <w:p w:rsidR="00247033" w:rsidRDefault="00247033">
      <w:pPr>
        <w:pStyle w:val="a7"/>
        <w:numPr>
          <w:ilvl w:val="0"/>
          <w:numId w:val="302"/>
        </w:numPr>
        <w:tabs>
          <w:tab w:val="left" w:pos="895"/>
          <w:tab w:val="left" w:pos="2169"/>
          <w:tab w:val="left" w:pos="3345"/>
          <w:tab w:val="left" w:pos="3963"/>
          <w:tab w:val="left" w:pos="5531"/>
          <w:tab w:val="left" w:pos="8360"/>
          <w:tab w:val="left" w:pos="8690"/>
        </w:tabs>
        <w:spacing w:before="65"/>
        <w:ind w:right="419" w:firstLine="0"/>
        <w:jc w:val="left"/>
        <w:rPr>
          <w:sz w:val="28"/>
        </w:rPr>
      </w:pPr>
      <w:r>
        <w:rPr>
          <w:sz w:val="28"/>
        </w:rPr>
        <w:lastRenderedPageBreak/>
        <w:t>создание</w:t>
      </w:r>
      <w:r>
        <w:rPr>
          <w:sz w:val="28"/>
        </w:rPr>
        <w:tab/>
        <w:t>условий</w:t>
      </w:r>
      <w:r>
        <w:rPr>
          <w:sz w:val="28"/>
        </w:rPr>
        <w:tab/>
        <w:t>для</w:t>
      </w:r>
      <w:r>
        <w:rPr>
          <w:sz w:val="28"/>
        </w:rPr>
        <w:tab/>
        <w:t>свободного</w:t>
      </w:r>
      <w:r>
        <w:rPr>
          <w:sz w:val="28"/>
        </w:rPr>
        <w:tab/>
        <w:t>экспериментирования</w:t>
      </w:r>
      <w:r>
        <w:rPr>
          <w:sz w:val="28"/>
        </w:rPr>
        <w:tab/>
        <w:t>с</w:t>
      </w:r>
      <w:r>
        <w:rPr>
          <w:sz w:val="28"/>
        </w:rPr>
        <w:tab/>
      </w:r>
      <w:r>
        <w:rPr>
          <w:spacing w:val="-1"/>
          <w:sz w:val="28"/>
        </w:rPr>
        <w:t>художественными</w:t>
      </w:r>
      <w:r>
        <w:rPr>
          <w:spacing w:val="-67"/>
          <w:sz w:val="28"/>
        </w:rPr>
        <w:t xml:space="preserve"> </w:t>
      </w:r>
      <w:r>
        <w:rPr>
          <w:sz w:val="28"/>
        </w:rPr>
        <w:t>материалами и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инструментами;</w:t>
      </w:r>
    </w:p>
    <w:p w:rsidR="00247033" w:rsidRDefault="00247033">
      <w:pPr>
        <w:pStyle w:val="a7"/>
        <w:numPr>
          <w:ilvl w:val="0"/>
          <w:numId w:val="302"/>
        </w:numPr>
        <w:tabs>
          <w:tab w:val="left" w:pos="761"/>
        </w:tabs>
        <w:spacing w:line="321" w:lineRule="exact"/>
        <w:ind w:left="760" w:hanging="207"/>
        <w:jc w:val="left"/>
        <w:rPr>
          <w:sz w:val="28"/>
        </w:rPr>
      </w:pPr>
      <w:r>
        <w:rPr>
          <w:sz w:val="28"/>
        </w:rPr>
        <w:t>амплификация</w:t>
      </w:r>
      <w:r>
        <w:rPr>
          <w:spacing w:val="-9"/>
          <w:sz w:val="28"/>
        </w:rPr>
        <w:t xml:space="preserve"> </w:t>
      </w:r>
      <w:r>
        <w:rPr>
          <w:sz w:val="28"/>
        </w:rPr>
        <w:t>индивидуального</w:t>
      </w:r>
      <w:r>
        <w:rPr>
          <w:spacing w:val="-6"/>
          <w:sz w:val="28"/>
        </w:rPr>
        <w:t xml:space="preserve"> </w:t>
      </w:r>
      <w:r>
        <w:rPr>
          <w:sz w:val="28"/>
        </w:rPr>
        <w:t>художественно-эстетического</w:t>
      </w:r>
      <w:r>
        <w:rPr>
          <w:spacing w:val="-10"/>
          <w:sz w:val="28"/>
        </w:rPr>
        <w:t xml:space="preserve"> </w:t>
      </w:r>
      <w:r>
        <w:rPr>
          <w:sz w:val="28"/>
        </w:rPr>
        <w:t>опыта;</w:t>
      </w:r>
    </w:p>
    <w:p w:rsidR="00247033" w:rsidRDefault="00247033">
      <w:pPr>
        <w:pStyle w:val="a7"/>
        <w:numPr>
          <w:ilvl w:val="0"/>
          <w:numId w:val="302"/>
        </w:numPr>
        <w:tabs>
          <w:tab w:val="left" w:pos="799"/>
        </w:tabs>
        <w:ind w:right="405" w:firstLine="0"/>
        <w:jc w:val="left"/>
        <w:rPr>
          <w:sz w:val="28"/>
        </w:rPr>
      </w:pPr>
      <w:r>
        <w:rPr>
          <w:sz w:val="28"/>
        </w:rPr>
        <w:t>развитие</w:t>
      </w:r>
      <w:r>
        <w:rPr>
          <w:spacing w:val="40"/>
          <w:sz w:val="28"/>
        </w:rPr>
        <w:t xml:space="preserve"> </w:t>
      </w:r>
      <w:r>
        <w:rPr>
          <w:sz w:val="28"/>
        </w:rPr>
        <w:t>художественно-творческих</w:t>
      </w:r>
      <w:r>
        <w:rPr>
          <w:spacing w:val="31"/>
          <w:sz w:val="28"/>
        </w:rPr>
        <w:t xml:space="preserve"> </w:t>
      </w:r>
      <w:r>
        <w:rPr>
          <w:sz w:val="28"/>
        </w:rPr>
        <w:t>способностей</w:t>
      </w:r>
      <w:r>
        <w:rPr>
          <w:spacing w:val="35"/>
          <w:sz w:val="28"/>
        </w:rPr>
        <w:t xml:space="preserve"> </w:t>
      </w:r>
      <w:r>
        <w:rPr>
          <w:sz w:val="28"/>
        </w:rPr>
        <w:t>в</w:t>
      </w:r>
      <w:r>
        <w:rPr>
          <w:spacing w:val="34"/>
          <w:sz w:val="28"/>
        </w:rPr>
        <w:t xml:space="preserve"> </w:t>
      </w:r>
      <w:r>
        <w:rPr>
          <w:sz w:val="28"/>
        </w:rPr>
        <w:t>продуктивных</w:t>
      </w:r>
      <w:r>
        <w:rPr>
          <w:spacing w:val="36"/>
          <w:sz w:val="28"/>
        </w:rPr>
        <w:t xml:space="preserve"> </w:t>
      </w:r>
      <w:r>
        <w:rPr>
          <w:sz w:val="28"/>
        </w:rPr>
        <w:t>видах</w:t>
      </w:r>
      <w:r>
        <w:rPr>
          <w:spacing w:val="31"/>
          <w:sz w:val="28"/>
        </w:rPr>
        <w:t xml:space="preserve"> </w:t>
      </w:r>
      <w:r>
        <w:rPr>
          <w:sz w:val="28"/>
        </w:rPr>
        <w:t>детской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деятельности;</w:t>
      </w:r>
    </w:p>
    <w:p w:rsidR="00247033" w:rsidRDefault="00247033">
      <w:pPr>
        <w:pStyle w:val="a7"/>
        <w:numPr>
          <w:ilvl w:val="0"/>
          <w:numId w:val="302"/>
        </w:numPr>
        <w:tabs>
          <w:tab w:val="left" w:pos="766"/>
        </w:tabs>
        <w:ind w:right="404" w:firstLine="0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картины мира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-4"/>
          <w:sz w:val="28"/>
        </w:rPr>
        <w:t xml:space="preserve"> </w:t>
      </w:r>
      <w:r>
        <w:rPr>
          <w:sz w:val="28"/>
        </w:rPr>
        <w:t>элементов</w:t>
      </w:r>
      <w:r>
        <w:rPr>
          <w:spacing w:val="3"/>
          <w:sz w:val="28"/>
        </w:rPr>
        <w:t xml:space="preserve"> </w:t>
      </w:r>
      <w:r>
        <w:rPr>
          <w:sz w:val="28"/>
        </w:rPr>
        <w:t>«Я</w:t>
      </w:r>
      <w:r>
        <w:rPr>
          <w:spacing w:val="14"/>
          <w:sz w:val="28"/>
        </w:rPr>
        <w:t xml:space="preserve"> </w:t>
      </w:r>
      <w:r>
        <w:rPr>
          <w:sz w:val="28"/>
        </w:rPr>
        <w:t>– концепции</w:t>
      </w:r>
      <w:r>
        <w:rPr>
          <w:spacing w:val="7"/>
          <w:sz w:val="28"/>
        </w:rPr>
        <w:t xml:space="preserve"> </w:t>
      </w:r>
      <w:r>
        <w:rPr>
          <w:sz w:val="28"/>
        </w:rPr>
        <w:t>–</w:t>
      </w:r>
      <w:r>
        <w:rPr>
          <w:spacing w:val="-67"/>
          <w:sz w:val="28"/>
        </w:rPr>
        <w:t xml:space="preserve"> </w:t>
      </w:r>
      <w:r>
        <w:rPr>
          <w:sz w:val="28"/>
        </w:rPr>
        <w:t>творца».</w:t>
      </w:r>
    </w:p>
    <w:p w:rsidR="00247033" w:rsidRDefault="00247033">
      <w:pPr>
        <w:pStyle w:val="a3"/>
        <w:spacing w:before="4"/>
        <w:ind w:right="414" w:firstLine="355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музыкальному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«Камертон»</w:t>
      </w:r>
      <w:r>
        <w:rPr>
          <w:spacing w:val="1"/>
        </w:rPr>
        <w:t xml:space="preserve"> </w:t>
      </w:r>
      <w:r>
        <w:t>Э.П.</w:t>
      </w:r>
      <w:r>
        <w:rPr>
          <w:spacing w:val="1"/>
        </w:rPr>
        <w:t xml:space="preserve"> </w:t>
      </w:r>
      <w:r>
        <w:t>Костиной</w:t>
      </w:r>
      <w:r>
        <w:rPr>
          <w:spacing w:val="1"/>
        </w:rPr>
        <w:t xml:space="preserve"> </w:t>
      </w:r>
      <w:r>
        <w:t>ориентирована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музыкальности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буквально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месяцев</w:t>
      </w:r>
      <w:r>
        <w:rPr>
          <w:spacing w:val="1"/>
        </w:rPr>
        <w:t xml:space="preserve"> </w:t>
      </w:r>
      <w:r>
        <w:t>жизни, поскольку современная наука признает раннее детство как период, в котором</w:t>
      </w:r>
      <w:r>
        <w:rPr>
          <w:spacing w:val="1"/>
        </w:rPr>
        <w:t xml:space="preserve"> </w:t>
      </w:r>
      <w:r>
        <w:t>успешно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обосновывается</w:t>
      </w:r>
      <w:r>
        <w:rPr>
          <w:spacing w:val="1"/>
        </w:rPr>
        <w:t xml:space="preserve"> </w:t>
      </w:r>
      <w:r>
        <w:t>введение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особого раздела,</w:t>
      </w:r>
      <w:r>
        <w:rPr>
          <w:spacing w:val="1"/>
        </w:rPr>
        <w:t xml:space="preserve"> </w:t>
      </w:r>
      <w:r>
        <w:t>показывающего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участие родителей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музыкальном</w:t>
      </w:r>
      <w:r>
        <w:rPr>
          <w:spacing w:val="6"/>
        </w:rPr>
        <w:t xml:space="preserve"> </w:t>
      </w:r>
      <w:r>
        <w:t>воспитании и</w:t>
      </w:r>
      <w:r>
        <w:rPr>
          <w:spacing w:val="-1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малыша.</w:t>
      </w:r>
    </w:p>
    <w:p w:rsidR="00247033" w:rsidRDefault="00247033">
      <w:pPr>
        <w:pStyle w:val="a3"/>
        <w:ind w:right="418" w:firstLine="355"/>
      </w:pPr>
      <w:r>
        <w:t>Последовательно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раннего</w:t>
      </w:r>
      <w:r>
        <w:rPr>
          <w:spacing w:val="1"/>
        </w:rPr>
        <w:t xml:space="preserve"> </w:t>
      </w:r>
      <w:r>
        <w:t>возраста трансформируются в задачи музыкального воспитания, обучения и развития</w:t>
      </w:r>
      <w:r>
        <w:rPr>
          <w:spacing w:val="-67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дошкольного</w:t>
      </w:r>
      <w:r>
        <w:rPr>
          <w:spacing w:val="-1"/>
        </w:rPr>
        <w:t xml:space="preserve"> </w:t>
      </w:r>
      <w:r>
        <w:t>возраста,</w:t>
      </w:r>
      <w:r>
        <w:rPr>
          <w:spacing w:val="2"/>
        </w:rPr>
        <w:t xml:space="preserve"> </w:t>
      </w:r>
      <w:r>
        <w:t>т.е.</w:t>
      </w:r>
      <w:r>
        <w:rPr>
          <w:spacing w:val="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музыкального</w:t>
      </w:r>
      <w:r>
        <w:rPr>
          <w:spacing w:val="-1"/>
        </w:rPr>
        <w:t xml:space="preserve"> </w:t>
      </w:r>
      <w:r>
        <w:t>образования детей.</w:t>
      </w:r>
    </w:p>
    <w:p w:rsidR="00247033" w:rsidRDefault="00247033">
      <w:pPr>
        <w:pStyle w:val="a3"/>
        <w:spacing w:before="9"/>
        <w:ind w:left="0" w:firstLine="0"/>
        <w:jc w:val="left"/>
        <w:rPr>
          <w:sz w:val="27"/>
        </w:rPr>
      </w:pPr>
    </w:p>
    <w:p w:rsidR="00247033" w:rsidRDefault="00247033">
      <w:pPr>
        <w:pStyle w:val="a3"/>
        <w:ind w:right="406" w:firstLine="216"/>
      </w:pPr>
      <w:r>
        <w:t>Перечень используемой методической литературы и пособий по образовательной</w:t>
      </w:r>
      <w:r>
        <w:rPr>
          <w:spacing w:val="1"/>
        </w:rPr>
        <w:t xml:space="preserve"> </w:t>
      </w:r>
      <w:r>
        <w:t>области «Художественно-эстетическое</w:t>
      </w:r>
      <w:r>
        <w:rPr>
          <w:spacing w:val="2"/>
        </w:rPr>
        <w:t xml:space="preserve"> </w:t>
      </w:r>
      <w:r>
        <w:t>развитие»:</w:t>
      </w:r>
    </w:p>
    <w:p w:rsidR="00247033" w:rsidRDefault="00247033">
      <w:pPr>
        <w:pStyle w:val="a7"/>
        <w:numPr>
          <w:ilvl w:val="0"/>
          <w:numId w:val="301"/>
        </w:numPr>
        <w:tabs>
          <w:tab w:val="left" w:pos="1395"/>
        </w:tabs>
        <w:ind w:right="408"/>
        <w:rPr>
          <w:sz w:val="28"/>
        </w:rPr>
      </w:pPr>
      <w:r>
        <w:rPr>
          <w:sz w:val="28"/>
        </w:rPr>
        <w:t>И.А.</w:t>
      </w:r>
      <w:r>
        <w:rPr>
          <w:spacing w:val="1"/>
          <w:sz w:val="28"/>
        </w:rPr>
        <w:t xml:space="preserve"> </w:t>
      </w:r>
      <w:r>
        <w:rPr>
          <w:sz w:val="28"/>
        </w:rPr>
        <w:t>Лыкова</w:t>
      </w:r>
      <w:r>
        <w:rPr>
          <w:spacing w:val="1"/>
          <w:sz w:val="28"/>
        </w:rPr>
        <w:t xml:space="preserve"> </w:t>
      </w:r>
      <w:r>
        <w:rPr>
          <w:sz w:val="28"/>
        </w:rPr>
        <w:t>«Изобразительная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детском</w:t>
      </w:r>
      <w:r>
        <w:rPr>
          <w:spacing w:val="1"/>
          <w:sz w:val="28"/>
        </w:rPr>
        <w:t xml:space="preserve"> </w:t>
      </w:r>
      <w:r>
        <w:rPr>
          <w:sz w:val="28"/>
        </w:rPr>
        <w:t>саду»</w:t>
      </w:r>
      <w:r>
        <w:rPr>
          <w:spacing w:val="1"/>
          <w:sz w:val="28"/>
        </w:rPr>
        <w:t xml:space="preserve"> </w:t>
      </w:r>
      <w:r>
        <w:rPr>
          <w:sz w:val="28"/>
        </w:rPr>
        <w:t>(учебно-</w:t>
      </w:r>
      <w:r>
        <w:rPr>
          <w:spacing w:val="-67"/>
          <w:sz w:val="28"/>
        </w:rPr>
        <w:t xml:space="preserve"> </w:t>
      </w:r>
      <w:r>
        <w:rPr>
          <w:sz w:val="28"/>
        </w:rPr>
        <w:t>методическое пособие по всем возрастным группам). – М., «Цветной мир»,</w:t>
      </w:r>
      <w:r>
        <w:rPr>
          <w:spacing w:val="1"/>
          <w:sz w:val="28"/>
        </w:rPr>
        <w:t xml:space="preserve"> </w:t>
      </w:r>
      <w:r>
        <w:rPr>
          <w:sz w:val="28"/>
        </w:rPr>
        <w:t>2014.</w:t>
      </w:r>
    </w:p>
    <w:p w:rsidR="00247033" w:rsidRDefault="00247033">
      <w:pPr>
        <w:pStyle w:val="a7"/>
        <w:numPr>
          <w:ilvl w:val="0"/>
          <w:numId w:val="301"/>
        </w:numPr>
        <w:tabs>
          <w:tab w:val="left" w:pos="1395"/>
        </w:tabs>
        <w:ind w:right="408"/>
        <w:rPr>
          <w:sz w:val="28"/>
        </w:rPr>
      </w:pPr>
      <w:r>
        <w:rPr>
          <w:sz w:val="28"/>
        </w:rPr>
        <w:t>И.А. Лыкова «Художественный труд в детском саду» (учебно-методическое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пособие).</w:t>
      </w:r>
      <w:r>
        <w:rPr>
          <w:spacing w:val="4"/>
          <w:sz w:val="28"/>
        </w:rPr>
        <w:t xml:space="preserve"> </w:t>
      </w:r>
      <w:r>
        <w:rPr>
          <w:sz w:val="28"/>
        </w:rPr>
        <w:t>–</w:t>
      </w:r>
      <w:r>
        <w:rPr>
          <w:spacing w:val="2"/>
          <w:sz w:val="28"/>
        </w:rPr>
        <w:t xml:space="preserve"> </w:t>
      </w:r>
      <w:r>
        <w:rPr>
          <w:sz w:val="28"/>
        </w:rPr>
        <w:t>М.,</w:t>
      </w:r>
      <w:r>
        <w:rPr>
          <w:spacing w:val="-2"/>
          <w:sz w:val="28"/>
        </w:rPr>
        <w:t xml:space="preserve"> </w:t>
      </w:r>
      <w:r>
        <w:rPr>
          <w:sz w:val="28"/>
        </w:rPr>
        <w:t>«Цветной</w:t>
      </w:r>
      <w:r>
        <w:rPr>
          <w:spacing w:val="1"/>
          <w:sz w:val="28"/>
        </w:rPr>
        <w:t xml:space="preserve"> </w:t>
      </w:r>
      <w:r>
        <w:rPr>
          <w:sz w:val="28"/>
        </w:rPr>
        <w:t>мир»,</w:t>
      </w:r>
      <w:r>
        <w:rPr>
          <w:spacing w:val="3"/>
          <w:sz w:val="28"/>
        </w:rPr>
        <w:t xml:space="preserve"> </w:t>
      </w:r>
      <w:r>
        <w:rPr>
          <w:sz w:val="28"/>
        </w:rPr>
        <w:t>2010.</w:t>
      </w:r>
    </w:p>
    <w:p w:rsidR="00247033" w:rsidRDefault="00247033">
      <w:pPr>
        <w:pStyle w:val="a7"/>
        <w:numPr>
          <w:ilvl w:val="0"/>
          <w:numId w:val="301"/>
        </w:numPr>
        <w:tabs>
          <w:tab w:val="left" w:pos="1395"/>
        </w:tabs>
        <w:ind w:right="400"/>
        <w:rPr>
          <w:sz w:val="28"/>
        </w:rPr>
      </w:pPr>
      <w:r>
        <w:rPr>
          <w:sz w:val="28"/>
        </w:rPr>
        <w:t>И.А. Лыкова «Художественный труд в детском саду» (конспекты занятий и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методические рекомендации – средняя, старшая, подготовительная группы). –</w:t>
      </w:r>
      <w:r>
        <w:rPr>
          <w:spacing w:val="1"/>
          <w:sz w:val="28"/>
        </w:rPr>
        <w:t xml:space="preserve"> </w:t>
      </w:r>
      <w:r>
        <w:rPr>
          <w:sz w:val="28"/>
        </w:rPr>
        <w:t>М.,</w:t>
      </w:r>
      <w:r>
        <w:rPr>
          <w:spacing w:val="3"/>
          <w:sz w:val="28"/>
        </w:rPr>
        <w:t xml:space="preserve"> </w:t>
      </w:r>
      <w:r>
        <w:rPr>
          <w:sz w:val="28"/>
        </w:rPr>
        <w:t>«Цветной</w:t>
      </w:r>
      <w:r>
        <w:rPr>
          <w:spacing w:val="1"/>
          <w:sz w:val="28"/>
        </w:rPr>
        <w:t xml:space="preserve"> </w:t>
      </w:r>
      <w:r>
        <w:rPr>
          <w:sz w:val="28"/>
        </w:rPr>
        <w:t>мир»,</w:t>
      </w:r>
      <w:r>
        <w:rPr>
          <w:spacing w:val="4"/>
          <w:sz w:val="28"/>
        </w:rPr>
        <w:t xml:space="preserve"> </w:t>
      </w:r>
      <w:r>
        <w:rPr>
          <w:sz w:val="28"/>
        </w:rPr>
        <w:t>2010.</w:t>
      </w:r>
    </w:p>
    <w:p w:rsidR="00247033" w:rsidRDefault="00247033">
      <w:pPr>
        <w:pStyle w:val="a7"/>
        <w:numPr>
          <w:ilvl w:val="0"/>
          <w:numId w:val="301"/>
        </w:numPr>
        <w:tabs>
          <w:tab w:val="left" w:pos="1395"/>
        </w:tabs>
        <w:ind w:right="408"/>
        <w:rPr>
          <w:sz w:val="28"/>
        </w:rPr>
      </w:pPr>
      <w:r>
        <w:rPr>
          <w:sz w:val="28"/>
        </w:rPr>
        <w:t>И.А.</w:t>
      </w:r>
      <w:r>
        <w:rPr>
          <w:spacing w:val="1"/>
          <w:sz w:val="28"/>
        </w:rPr>
        <w:t xml:space="preserve"> </w:t>
      </w:r>
      <w:r>
        <w:rPr>
          <w:sz w:val="28"/>
        </w:rPr>
        <w:t>Лыкова.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«Художественно-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эстетическое развитие» (учебно-методическое пособие). – М., «Цветной мир»,</w:t>
      </w:r>
      <w:r>
        <w:rPr>
          <w:spacing w:val="1"/>
          <w:sz w:val="28"/>
        </w:rPr>
        <w:t xml:space="preserve"> </w:t>
      </w:r>
      <w:r>
        <w:rPr>
          <w:sz w:val="28"/>
        </w:rPr>
        <w:t>2015.</w:t>
      </w:r>
    </w:p>
    <w:p w:rsidR="00247033" w:rsidRDefault="00247033">
      <w:pPr>
        <w:pStyle w:val="a7"/>
        <w:numPr>
          <w:ilvl w:val="0"/>
          <w:numId w:val="301"/>
        </w:numPr>
        <w:tabs>
          <w:tab w:val="left" w:pos="1395"/>
        </w:tabs>
        <w:spacing w:line="321" w:lineRule="exact"/>
        <w:rPr>
          <w:sz w:val="28"/>
        </w:rPr>
      </w:pPr>
      <w:r>
        <w:rPr>
          <w:sz w:val="28"/>
        </w:rPr>
        <w:t>И.А.</w:t>
      </w:r>
      <w:r>
        <w:rPr>
          <w:spacing w:val="90"/>
          <w:sz w:val="28"/>
        </w:rPr>
        <w:t xml:space="preserve"> </w:t>
      </w:r>
      <w:r>
        <w:rPr>
          <w:sz w:val="28"/>
        </w:rPr>
        <w:t xml:space="preserve">Лыкова,  </w:t>
      </w:r>
      <w:r>
        <w:rPr>
          <w:spacing w:val="22"/>
          <w:sz w:val="28"/>
        </w:rPr>
        <w:t xml:space="preserve"> </w:t>
      </w:r>
      <w:r>
        <w:rPr>
          <w:sz w:val="28"/>
        </w:rPr>
        <w:t xml:space="preserve">В.А.  </w:t>
      </w:r>
      <w:r>
        <w:rPr>
          <w:spacing w:val="23"/>
          <w:sz w:val="28"/>
        </w:rPr>
        <w:t xml:space="preserve"> </w:t>
      </w:r>
      <w:r>
        <w:rPr>
          <w:sz w:val="28"/>
        </w:rPr>
        <w:t xml:space="preserve">Шипунова.  </w:t>
      </w:r>
      <w:r>
        <w:rPr>
          <w:spacing w:val="23"/>
          <w:sz w:val="28"/>
        </w:rPr>
        <w:t xml:space="preserve"> </w:t>
      </w:r>
      <w:r>
        <w:rPr>
          <w:sz w:val="28"/>
        </w:rPr>
        <w:t xml:space="preserve">Народный  </w:t>
      </w:r>
      <w:r>
        <w:rPr>
          <w:spacing w:val="16"/>
          <w:sz w:val="28"/>
        </w:rPr>
        <w:t xml:space="preserve"> </w:t>
      </w:r>
      <w:r>
        <w:rPr>
          <w:sz w:val="28"/>
        </w:rPr>
        <w:t xml:space="preserve">календарь  </w:t>
      </w:r>
      <w:r>
        <w:rPr>
          <w:spacing w:val="19"/>
          <w:sz w:val="28"/>
        </w:rPr>
        <w:t xml:space="preserve"> </w:t>
      </w:r>
      <w:r>
        <w:rPr>
          <w:sz w:val="28"/>
        </w:rPr>
        <w:t>«Зима-чародейка»,</w:t>
      </w:r>
    </w:p>
    <w:p w:rsidR="00247033" w:rsidRDefault="00247033">
      <w:pPr>
        <w:pStyle w:val="a3"/>
        <w:spacing w:line="322" w:lineRule="exact"/>
        <w:ind w:left="1394" w:firstLine="0"/>
      </w:pPr>
      <w:r>
        <w:t>«Весна-красавица»,</w:t>
      </w:r>
      <w:r>
        <w:rPr>
          <w:spacing w:val="-3"/>
        </w:rPr>
        <w:t xml:space="preserve"> </w:t>
      </w:r>
      <w:r>
        <w:t>«Лето</w:t>
      </w:r>
      <w:r>
        <w:rPr>
          <w:spacing w:val="-6"/>
        </w:rPr>
        <w:t xml:space="preserve"> </w:t>
      </w:r>
      <w:r>
        <w:t>красное».</w:t>
      </w:r>
      <w:r>
        <w:rPr>
          <w:spacing w:val="-3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М.,</w:t>
      </w:r>
      <w:r>
        <w:rPr>
          <w:spacing w:val="-3"/>
        </w:rPr>
        <w:t xml:space="preserve"> </w:t>
      </w:r>
      <w:r>
        <w:t>«Цветной</w:t>
      </w:r>
      <w:r>
        <w:rPr>
          <w:spacing w:val="-5"/>
        </w:rPr>
        <w:t xml:space="preserve"> </w:t>
      </w:r>
      <w:r>
        <w:t>мир».</w:t>
      </w:r>
      <w:r>
        <w:rPr>
          <w:spacing w:val="-3"/>
        </w:rPr>
        <w:t xml:space="preserve"> </w:t>
      </w:r>
      <w:r>
        <w:t>2014.</w:t>
      </w:r>
    </w:p>
    <w:p w:rsidR="00247033" w:rsidRDefault="00247033">
      <w:pPr>
        <w:pStyle w:val="a7"/>
        <w:numPr>
          <w:ilvl w:val="0"/>
          <w:numId w:val="301"/>
        </w:numPr>
        <w:tabs>
          <w:tab w:val="left" w:pos="1395"/>
        </w:tabs>
        <w:ind w:right="421"/>
        <w:jc w:val="left"/>
        <w:rPr>
          <w:sz w:val="28"/>
        </w:rPr>
      </w:pPr>
      <w:r>
        <w:rPr>
          <w:sz w:val="28"/>
        </w:rPr>
        <w:t>Т.С.</w:t>
      </w:r>
      <w:r>
        <w:rPr>
          <w:spacing w:val="11"/>
          <w:sz w:val="28"/>
        </w:rPr>
        <w:t xml:space="preserve"> </w:t>
      </w:r>
      <w:r>
        <w:rPr>
          <w:sz w:val="28"/>
        </w:rPr>
        <w:t>Комарова</w:t>
      </w:r>
      <w:r>
        <w:rPr>
          <w:spacing w:val="10"/>
          <w:sz w:val="28"/>
        </w:rPr>
        <w:t xml:space="preserve"> </w:t>
      </w:r>
      <w:r>
        <w:rPr>
          <w:sz w:val="28"/>
        </w:rPr>
        <w:t>«Изобразительная</w:t>
      </w:r>
      <w:r>
        <w:rPr>
          <w:spacing w:val="1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7"/>
          <w:sz w:val="28"/>
        </w:rPr>
        <w:t xml:space="preserve"> </w:t>
      </w:r>
      <w:r>
        <w:rPr>
          <w:sz w:val="28"/>
        </w:rPr>
        <w:t>в</w:t>
      </w:r>
      <w:r>
        <w:rPr>
          <w:spacing w:val="8"/>
          <w:sz w:val="28"/>
        </w:rPr>
        <w:t xml:space="preserve"> </w:t>
      </w:r>
      <w:r>
        <w:rPr>
          <w:sz w:val="28"/>
        </w:rPr>
        <w:t>детском</w:t>
      </w:r>
      <w:r>
        <w:rPr>
          <w:spacing w:val="11"/>
          <w:sz w:val="28"/>
        </w:rPr>
        <w:t xml:space="preserve"> </w:t>
      </w:r>
      <w:r>
        <w:rPr>
          <w:sz w:val="28"/>
        </w:rPr>
        <w:t>саду»</w:t>
      </w:r>
      <w:r>
        <w:rPr>
          <w:spacing w:val="5"/>
          <w:sz w:val="28"/>
        </w:rPr>
        <w:t xml:space="preserve"> </w:t>
      </w:r>
      <w:r>
        <w:rPr>
          <w:sz w:val="28"/>
        </w:rPr>
        <w:t>(для</w:t>
      </w:r>
      <w:r>
        <w:rPr>
          <w:spacing w:val="11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14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-1"/>
          <w:sz w:val="28"/>
        </w:rPr>
        <w:t xml:space="preserve"> </w:t>
      </w:r>
      <w:r>
        <w:rPr>
          <w:sz w:val="28"/>
        </w:rPr>
        <w:t>3-4</w:t>
      </w:r>
      <w:r>
        <w:rPr>
          <w:spacing w:val="-1"/>
          <w:sz w:val="28"/>
        </w:rPr>
        <w:t xml:space="preserve"> </w:t>
      </w:r>
      <w:r>
        <w:rPr>
          <w:sz w:val="28"/>
        </w:rPr>
        <w:t>лет,</w:t>
      </w:r>
      <w:r>
        <w:rPr>
          <w:spacing w:val="2"/>
          <w:sz w:val="28"/>
        </w:rPr>
        <w:t xml:space="preserve"> </w:t>
      </w:r>
      <w:r>
        <w:rPr>
          <w:sz w:val="28"/>
        </w:rPr>
        <w:t>4-5 лет,</w:t>
      </w:r>
      <w:r>
        <w:rPr>
          <w:spacing w:val="2"/>
          <w:sz w:val="28"/>
        </w:rPr>
        <w:t xml:space="preserve"> </w:t>
      </w:r>
      <w:r>
        <w:rPr>
          <w:sz w:val="28"/>
        </w:rPr>
        <w:t>5-6</w:t>
      </w:r>
      <w:r>
        <w:rPr>
          <w:spacing w:val="-1"/>
          <w:sz w:val="28"/>
        </w:rPr>
        <w:t xml:space="preserve"> </w:t>
      </w:r>
      <w:r>
        <w:rPr>
          <w:sz w:val="28"/>
        </w:rPr>
        <w:t>лет,</w:t>
      </w:r>
      <w:r>
        <w:rPr>
          <w:spacing w:val="2"/>
          <w:sz w:val="28"/>
        </w:rPr>
        <w:t xml:space="preserve"> </w:t>
      </w:r>
      <w:r>
        <w:rPr>
          <w:sz w:val="28"/>
        </w:rPr>
        <w:t>6-7 лет).</w:t>
      </w:r>
      <w:r>
        <w:rPr>
          <w:spacing w:val="3"/>
          <w:sz w:val="28"/>
        </w:rPr>
        <w:t xml:space="preserve"> </w:t>
      </w:r>
      <w:r>
        <w:rPr>
          <w:sz w:val="28"/>
        </w:rPr>
        <w:t>– М.,</w:t>
      </w:r>
      <w:r>
        <w:rPr>
          <w:spacing w:val="-3"/>
          <w:sz w:val="28"/>
        </w:rPr>
        <w:t xml:space="preserve"> </w:t>
      </w:r>
      <w:r>
        <w:rPr>
          <w:sz w:val="28"/>
        </w:rPr>
        <w:t>Мозаика-синтез,</w:t>
      </w:r>
      <w:r>
        <w:rPr>
          <w:spacing w:val="2"/>
          <w:sz w:val="28"/>
        </w:rPr>
        <w:t xml:space="preserve"> </w:t>
      </w:r>
      <w:r>
        <w:rPr>
          <w:sz w:val="28"/>
        </w:rPr>
        <w:t>2015.</w:t>
      </w:r>
    </w:p>
    <w:p w:rsidR="00247033" w:rsidRDefault="00247033">
      <w:pPr>
        <w:pStyle w:val="a7"/>
        <w:numPr>
          <w:ilvl w:val="0"/>
          <w:numId w:val="301"/>
        </w:numPr>
        <w:tabs>
          <w:tab w:val="left" w:pos="1395"/>
        </w:tabs>
        <w:ind w:right="398"/>
        <w:jc w:val="left"/>
        <w:rPr>
          <w:sz w:val="28"/>
        </w:rPr>
      </w:pPr>
      <w:r>
        <w:rPr>
          <w:sz w:val="28"/>
        </w:rPr>
        <w:t>Т.С.</w:t>
      </w:r>
      <w:r>
        <w:rPr>
          <w:spacing w:val="8"/>
          <w:sz w:val="28"/>
        </w:rPr>
        <w:t xml:space="preserve"> </w:t>
      </w:r>
      <w:r>
        <w:rPr>
          <w:sz w:val="28"/>
        </w:rPr>
        <w:t>Комарова</w:t>
      </w:r>
      <w:r>
        <w:rPr>
          <w:spacing w:val="2"/>
          <w:sz w:val="28"/>
        </w:rPr>
        <w:t xml:space="preserve"> </w:t>
      </w:r>
      <w:r>
        <w:rPr>
          <w:sz w:val="28"/>
        </w:rPr>
        <w:t>«Детское</w:t>
      </w:r>
      <w:r>
        <w:rPr>
          <w:spacing w:val="7"/>
          <w:sz w:val="28"/>
        </w:rPr>
        <w:t xml:space="preserve"> </w:t>
      </w:r>
      <w:r>
        <w:rPr>
          <w:sz w:val="28"/>
        </w:rPr>
        <w:t>художественное</w:t>
      </w:r>
      <w:r>
        <w:rPr>
          <w:spacing w:val="7"/>
          <w:sz w:val="28"/>
        </w:rPr>
        <w:t xml:space="preserve"> </w:t>
      </w:r>
      <w:r>
        <w:rPr>
          <w:sz w:val="28"/>
        </w:rPr>
        <w:t>творчество»</w:t>
      </w:r>
      <w:r>
        <w:rPr>
          <w:spacing w:val="2"/>
          <w:sz w:val="28"/>
        </w:rPr>
        <w:t xml:space="preserve"> </w:t>
      </w:r>
      <w:r>
        <w:rPr>
          <w:sz w:val="28"/>
        </w:rPr>
        <w:t>(для</w:t>
      </w:r>
      <w:r>
        <w:rPr>
          <w:spacing w:val="7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5"/>
          <w:sz w:val="28"/>
        </w:rPr>
        <w:t xml:space="preserve"> </w:t>
      </w:r>
      <w:r>
        <w:rPr>
          <w:sz w:val="28"/>
        </w:rPr>
        <w:t>с</w:t>
      </w:r>
      <w:r>
        <w:rPr>
          <w:spacing w:val="3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6"/>
          <w:sz w:val="28"/>
        </w:rPr>
        <w:t xml:space="preserve"> </w:t>
      </w:r>
      <w:r>
        <w:rPr>
          <w:sz w:val="28"/>
        </w:rPr>
        <w:t>2-</w:t>
      </w:r>
      <w:r>
        <w:rPr>
          <w:spacing w:val="-67"/>
          <w:sz w:val="28"/>
        </w:rPr>
        <w:t xml:space="preserve"> </w:t>
      </w:r>
      <w:r>
        <w:rPr>
          <w:sz w:val="28"/>
        </w:rPr>
        <w:t>7 лет).</w:t>
      </w:r>
      <w:r>
        <w:rPr>
          <w:spacing w:val="4"/>
          <w:sz w:val="28"/>
        </w:rPr>
        <w:t xml:space="preserve"> </w:t>
      </w:r>
      <w:r>
        <w:rPr>
          <w:sz w:val="28"/>
        </w:rPr>
        <w:t>–</w:t>
      </w:r>
      <w:r>
        <w:rPr>
          <w:spacing w:val="2"/>
          <w:sz w:val="28"/>
        </w:rPr>
        <w:t xml:space="preserve"> </w:t>
      </w:r>
      <w:r>
        <w:rPr>
          <w:sz w:val="28"/>
        </w:rPr>
        <w:t>М.,</w:t>
      </w:r>
      <w:r>
        <w:rPr>
          <w:spacing w:val="-2"/>
          <w:sz w:val="28"/>
        </w:rPr>
        <w:t xml:space="preserve"> </w:t>
      </w:r>
      <w:r>
        <w:rPr>
          <w:sz w:val="28"/>
        </w:rPr>
        <w:t>Мозаика-пресс,</w:t>
      </w:r>
      <w:r>
        <w:rPr>
          <w:spacing w:val="4"/>
          <w:sz w:val="28"/>
        </w:rPr>
        <w:t xml:space="preserve"> </w:t>
      </w:r>
      <w:r>
        <w:rPr>
          <w:sz w:val="28"/>
        </w:rPr>
        <w:t>2015.</w:t>
      </w:r>
    </w:p>
    <w:p w:rsidR="00247033" w:rsidRDefault="00247033">
      <w:pPr>
        <w:pStyle w:val="a7"/>
        <w:numPr>
          <w:ilvl w:val="0"/>
          <w:numId w:val="301"/>
        </w:numPr>
        <w:tabs>
          <w:tab w:val="left" w:pos="1395"/>
        </w:tabs>
        <w:ind w:right="420"/>
        <w:jc w:val="left"/>
        <w:rPr>
          <w:sz w:val="28"/>
        </w:rPr>
      </w:pPr>
      <w:r>
        <w:rPr>
          <w:sz w:val="28"/>
        </w:rPr>
        <w:t>Т.С.</w:t>
      </w:r>
      <w:r>
        <w:rPr>
          <w:spacing w:val="24"/>
          <w:sz w:val="28"/>
        </w:rPr>
        <w:t xml:space="preserve"> </w:t>
      </w:r>
      <w:r>
        <w:rPr>
          <w:sz w:val="28"/>
        </w:rPr>
        <w:t>Комарова</w:t>
      </w:r>
      <w:r>
        <w:rPr>
          <w:spacing w:val="24"/>
          <w:sz w:val="28"/>
        </w:rPr>
        <w:t xml:space="preserve"> </w:t>
      </w:r>
      <w:r>
        <w:rPr>
          <w:sz w:val="28"/>
        </w:rPr>
        <w:t>«Развитие</w:t>
      </w:r>
      <w:r>
        <w:rPr>
          <w:spacing w:val="29"/>
          <w:sz w:val="28"/>
        </w:rPr>
        <w:t xml:space="preserve"> </w:t>
      </w:r>
      <w:r>
        <w:rPr>
          <w:sz w:val="28"/>
        </w:rPr>
        <w:t>художественных</w:t>
      </w:r>
      <w:r>
        <w:rPr>
          <w:spacing w:val="18"/>
          <w:sz w:val="28"/>
        </w:rPr>
        <w:t xml:space="preserve"> </w:t>
      </w:r>
      <w:r>
        <w:rPr>
          <w:sz w:val="28"/>
        </w:rPr>
        <w:t>способностей</w:t>
      </w:r>
      <w:r>
        <w:rPr>
          <w:spacing w:val="23"/>
          <w:sz w:val="28"/>
        </w:rPr>
        <w:t xml:space="preserve"> </w:t>
      </w:r>
      <w:r>
        <w:rPr>
          <w:sz w:val="28"/>
        </w:rPr>
        <w:t>дошкольников»</w:t>
      </w:r>
      <w:r>
        <w:rPr>
          <w:spacing w:val="23"/>
          <w:sz w:val="28"/>
        </w:rPr>
        <w:t xml:space="preserve"> </w:t>
      </w:r>
      <w:r>
        <w:rPr>
          <w:sz w:val="28"/>
        </w:rPr>
        <w:t>(для</w:t>
      </w:r>
      <w:r>
        <w:rPr>
          <w:spacing w:val="-67"/>
          <w:sz w:val="28"/>
        </w:rPr>
        <w:t xml:space="preserve"> </w:t>
      </w:r>
      <w:r>
        <w:rPr>
          <w:sz w:val="28"/>
        </w:rPr>
        <w:t>занятий с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 3-7 лет).</w:t>
      </w:r>
      <w:r>
        <w:rPr>
          <w:spacing w:val="4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М.,</w:t>
      </w:r>
      <w:r>
        <w:rPr>
          <w:spacing w:val="3"/>
          <w:sz w:val="28"/>
        </w:rPr>
        <w:t xml:space="preserve"> </w:t>
      </w:r>
      <w:r>
        <w:rPr>
          <w:sz w:val="28"/>
        </w:rPr>
        <w:t>Мозаика-синтез,</w:t>
      </w:r>
      <w:r>
        <w:rPr>
          <w:spacing w:val="3"/>
          <w:sz w:val="28"/>
        </w:rPr>
        <w:t xml:space="preserve"> </w:t>
      </w:r>
      <w:r>
        <w:rPr>
          <w:sz w:val="28"/>
        </w:rPr>
        <w:t>2015.</w:t>
      </w:r>
    </w:p>
    <w:p w:rsidR="00247033" w:rsidRDefault="00247033">
      <w:pPr>
        <w:pStyle w:val="a7"/>
        <w:numPr>
          <w:ilvl w:val="0"/>
          <w:numId w:val="301"/>
        </w:numPr>
        <w:tabs>
          <w:tab w:val="left" w:pos="1395"/>
        </w:tabs>
        <w:ind w:right="404"/>
        <w:jc w:val="left"/>
        <w:rPr>
          <w:sz w:val="28"/>
        </w:rPr>
      </w:pPr>
      <w:r>
        <w:rPr>
          <w:sz w:val="28"/>
        </w:rPr>
        <w:t>Л.В.</w:t>
      </w:r>
      <w:r>
        <w:rPr>
          <w:spacing w:val="28"/>
          <w:sz w:val="28"/>
        </w:rPr>
        <w:t xml:space="preserve"> </w:t>
      </w:r>
      <w:r>
        <w:rPr>
          <w:sz w:val="28"/>
        </w:rPr>
        <w:t>Куцакова</w:t>
      </w:r>
      <w:r>
        <w:rPr>
          <w:spacing w:val="32"/>
          <w:sz w:val="28"/>
        </w:rPr>
        <w:t xml:space="preserve"> </w:t>
      </w:r>
      <w:r>
        <w:rPr>
          <w:sz w:val="28"/>
        </w:rPr>
        <w:t>«Конструирование</w:t>
      </w:r>
      <w:r>
        <w:rPr>
          <w:spacing w:val="28"/>
          <w:sz w:val="28"/>
        </w:rPr>
        <w:t xml:space="preserve"> </w:t>
      </w:r>
      <w:r>
        <w:rPr>
          <w:sz w:val="28"/>
        </w:rPr>
        <w:t>из</w:t>
      </w:r>
      <w:r>
        <w:rPr>
          <w:spacing w:val="27"/>
          <w:sz w:val="28"/>
        </w:rPr>
        <w:t xml:space="preserve"> </w:t>
      </w:r>
      <w:r>
        <w:rPr>
          <w:sz w:val="28"/>
        </w:rPr>
        <w:t>строительного</w:t>
      </w:r>
      <w:r>
        <w:rPr>
          <w:spacing w:val="26"/>
          <w:sz w:val="28"/>
        </w:rPr>
        <w:t xml:space="preserve"> </w:t>
      </w:r>
      <w:r>
        <w:rPr>
          <w:sz w:val="28"/>
        </w:rPr>
        <w:t>материала»</w:t>
      </w:r>
      <w:r>
        <w:rPr>
          <w:spacing w:val="22"/>
          <w:sz w:val="28"/>
        </w:rPr>
        <w:t xml:space="preserve"> </w:t>
      </w:r>
      <w:r>
        <w:rPr>
          <w:sz w:val="28"/>
        </w:rPr>
        <w:t>(с</w:t>
      </w:r>
      <w:r>
        <w:rPr>
          <w:spacing w:val="27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27"/>
          <w:sz w:val="28"/>
        </w:rPr>
        <w:t xml:space="preserve"> </w:t>
      </w:r>
      <w:r>
        <w:rPr>
          <w:sz w:val="28"/>
        </w:rPr>
        <w:t>4-7</w:t>
      </w:r>
      <w:r>
        <w:rPr>
          <w:spacing w:val="-67"/>
          <w:sz w:val="28"/>
        </w:rPr>
        <w:t xml:space="preserve"> </w:t>
      </w:r>
      <w:r>
        <w:rPr>
          <w:sz w:val="28"/>
        </w:rPr>
        <w:t>лет).</w:t>
      </w:r>
      <w:r>
        <w:rPr>
          <w:spacing w:val="3"/>
          <w:sz w:val="28"/>
        </w:rPr>
        <w:t xml:space="preserve"> </w:t>
      </w:r>
      <w:r>
        <w:rPr>
          <w:sz w:val="28"/>
        </w:rPr>
        <w:t>–</w:t>
      </w:r>
      <w:r>
        <w:rPr>
          <w:spacing w:val="2"/>
          <w:sz w:val="28"/>
        </w:rPr>
        <w:t xml:space="preserve"> </w:t>
      </w:r>
      <w:r>
        <w:rPr>
          <w:sz w:val="28"/>
        </w:rPr>
        <w:t>М.,</w:t>
      </w:r>
      <w:r>
        <w:rPr>
          <w:spacing w:val="-1"/>
          <w:sz w:val="28"/>
        </w:rPr>
        <w:t xml:space="preserve"> </w:t>
      </w:r>
      <w:r>
        <w:rPr>
          <w:sz w:val="28"/>
        </w:rPr>
        <w:t>Мозаика-синтез,</w:t>
      </w:r>
      <w:r>
        <w:rPr>
          <w:spacing w:val="3"/>
          <w:sz w:val="28"/>
        </w:rPr>
        <w:t xml:space="preserve"> </w:t>
      </w:r>
      <w:r>
        <w:rPr>
          <w:sz w:val="28"/>
        </w:rPr>
        <w:t>2015.</w:t>
      </w:r>
    </w:p>
    <w:p w:rsidR="00247033" w:rsidRDefault="00247033">
      <w:pPr>
        <w:pStyle w:val="a7"/>
        <w:numPr>
          <w:ilvl w:val="0"/>
          <w:numId w:val="301"/>
        </w:numPr>
        <w:tabs>
          <w:tab w:val="left" w:pos="1395"/>
        </w:tabs>
        <w:ind w:right="419"/>
        <w:jc w:val="left"/>
        <w:rPr>
          <w:sz w:val="28"/>
        </w:rPr>
      </w:pPr>
      <w:r>
        <w:rPr>
          <w:sz w:val="28"/>
        </w:rPr>
        <w:t>М.Б.</w:t>
      </w:r>
      <w:r>
        <w:rPr>
          <w:spacing w:val="65"/>
          <w:sz w:val="28"/>
        </w:rPr>
        <w:t xml:space="preserve"> </w:t>
      </w:r>
      <w:r>
        <w:rPr>
          <w:sz w:val="28"/>
        </w:rPr>
        <w:t>Зацепина,</w:t>
      </w:r>
      <w:r>
        <w:rPr>
          <w:spacing w:val="65"/>
          <w:sz w:val="28"/>
        </w:rPr>
        <w:t xml:space="preserve"> </w:t>
      </w:r>
      <w:r>
        <w:rPr>
          <w:sz w:val="28"/>
        </w:rPr>
        <w:t>Г.Е.</w:t>
      </w:r>
      <w:r>
        <w:rPr>
          <w:spacing w:val="65"/>
          <w:sz w:val="28"/>
        </w:rPr>
        <w:t xml:space="preserve"> </w:t>
      </w:r>
      <w:r>
        <w:rPr>
          <w:sz w:val="28"/>
        </w:rPr>
        <w:t>Жукова</w:t>
      </w:r>
      <w:r>
        <w:rPr>
          <w:spacing w:val="68"/>
          <w:sz w:val="28"/>
        </w:rPr>
        <w:t xml:space="preserve"> </w:t>
      </w:r>
      <w:r>
        <w:rPr>
          <w:sz w:val="28"/>
        </w:rPr>
        <w:t>«Музыкальное</w:t>
      </w:r>
      <w:r>
        <w:rPr>
          <w:spacing w:val="68"/>
          <w:sz w:val="28"/>
        </w:rPr>
        <w:t xml:space="preserve"> </w:t>
      </w:r>
      <w:r>
        <w:rPr>
          <w:sz w:val="28"/>
        </w:rPr>
        <w:t>воспитание</w:t>
      </w:r>
      <w:r>
        <w:rPr>
          <w:spacing w:val="64"/>
          <w:sz w:val="28"/>
        </w:rPr>
        <w:t xml:space="preserve"> </w:t>
      </w:r>
      <w:r>
        <w:rPr>
          <w:sz w:val="28"/>
        </w:rPr>
        <w:t>в</w:t>
      </w:r>
      <w:r>
        <w:rPr>
          <w:spacing w:val="61"/>
          <w:sz w:val="28"/>
        </w:rPr>
        <w:t xml:space="preserve"> </w:t>
      </w:r>
      <w:r>
        <w:rPr>
          <w:sz w:val="28"/>
        </w:rPr>
        <w:t>детском</w:t>
      </w:r>
      <w:r>
        <w:rPr>
          <w:spacing w:val="64"/>
          <w:sz w:val="28"/>
        </w:rPr>
        <w:t xml:space="preserve"> </w:t>
      </w:r>
      <w:r>
        <w:rPr>
          <w:sz w:val="28"/>
        </w:rPr>
        <w:t>саду»</w:t>
      </w:r>
      <w:r>
        <w:rPr>
          <w:spacing w:val="63"/>
          <w:sz w:val="28"/>
        </w:rPr>
        <w:t xml:space="preserve"> </w:t>
      </w:r>
      <w:r>
        <w:rPr>
          <w:sz w:val="28"/>
        </w:rPr>
        <w:t>(с</w:t>
      </w:r>
      <w:r>
        <w:rPr>
          <w:spacing w:val="-67"/>
          <w:sz w:val="28"/>
        </w:rPr>
        <w:t xml:space="preserve"> </w:t>
      </w:r>
      <w:r>
        <w:rPr>
          <w:sz w:val="28"/>
        </w:rPr>
        <w:t>детьми 2-7</w:t>
      </w:r>
      <w:r>
        <w:rPr>
          <w:spacing w:val="1"/>
          <w:sz w:val="28"/>
        </w:rPr>
        <w:t xml:space="preserve"> </w:t>
      </w:r>
      <w:r>
        <w:rPr>
          <w:sz w:val="28"/>
        </w:rPr>
        <w:t>лет).</w:t>
      </w:r>
      <w:r>
        <w:rPr>
          <w:spacing w:val="4"/>
          <w:sz w:val="28"/>
        </w:rPr>
        <w:t xml:space="preserve"> </w:t>
      </w:r>
      <w:r>
        <w:rPr>
          <w:sz w:val="28"/>
        </w:rPr>
        <w:t>–</w:t>
      </w:r>
      <w:r>
        <w:rPr>
          <w:spacing w:val="2"/>
          <w:sz w:val="28"/>
        </w:rPr>
        <w:t xml:space="preserve"> </w:t>
      </w:r>
      <w:r>
        <w:rPr>
          <w:sz w:val="28"/>
        </w:rPr>
        <w:t>М.,</w:t>
      </w:r>
      <w:r>
        <w:rPr>
          <w:spacing w:val="-2"/>
          <w:sz w:val="28"/>
        </w:rPr>
        <w:t xml:space="preserve"> </w:t>
      </w:r>
      <w:r>
        <w:rPr>
          <w:sz w:val="28"/>
        </w:rPr>
        <w:t>Мозаика-синтез,</w:t>
      </w:r>
      <w:r>
        <w:rPr>
          <w:spacing w:val="4"/>
          <w:sz w:val="28"/>
        </w:rPr>
        <w:t xml:space="preserve"> </w:t>
      </w:r>
      <w:r>
        <w:rPr>
          <w:sz w:val="28"/>
        </w:rPr>
        <w:t>2016.</w:t>
      </w:r>
    </w:p>
    <w:p w:rsidR="00247033" w:rsidRDefault="00247033">
      <w:pPr>
        <w:pStyle w:val="a7"/>
        <w:numPr>
          <w:ilvl w:val="0"/>
          <w:numId w:val="301"/>
        </w:numPr>
        <w:tabs>
          <w:tab w:val="left" w:pos="1395"/>
        </w:tabs>
        <w:ind w:right="401"/>
        <w:jc w:val="left"/>
        <w:rPr>
          <w:sz w:val="28"/>
        </w:rPr>
      </w:pPr>
      <w:r>
        <w:rPr>
          <w:sz w:val="28"/>
        </w:rPr>
        <w:t>С.И. Мерзлякова «Учим петь детей 3-4 лет, 4-5 лет, 5-6 лет, 6-7 лет». – М., «ТЦ</w:t>
      </w:r>
      <w:r>
        <w:rPr>
          <w:spacing w:val="-67"/>
          <w:sz w:val="28"/>
        </w:rPr>
        <w:t xml:space="preserve"> </w:t>
      </w:r>
      <w:r>
        <w:rPr>
          <w:sz w:val="28"/>
        </w:rPr>
        <w:t>Сфера»,</w:t>
      </w:r>
      <w:r>
        <w:rPr>
          <w:spacing w:val="3"/>
          <w:sz w:val="28"/>
        </w:rPr>
        <w:t xml:space="preserve"> </w:t>
      </w:r>
      <w:r>
        <w:rPr>
          <w:sz w:val="28"/>
        </w:rPr>
        <w:t>2015.</w:t>
      </w:r>
    </w:p>
    <w:p w:rsidR="00247033" w:rsidRDefault="00247033">
      <w:pPr>
        <w:pStyle w:val="a7"/>
        <w:numPr>
          <w:ilvl w:val="0"/>
          <w:numId w:val="301"/>
        </w:numPr>
        <w:tabs>
          <w:tab w:val="left" w:pos="1395"/>
        </w:tabs>
        <w:ind w:right="407"/>
        <w:jc w:val="left"/>
        <w:rPr>
          <w:sz w:val="28"/>
        </w:rPr>
      </w:pPr>
      <w:r>
        <w:rPr>
          <w:sz w:val="28"/>
        </w:rPr>
        <w:t>Э.</w:t>
      </w:r>
      <w:r>
        <w:rPr>
          <w:spacing w:val="40"/>
          <w:sz w:val="28"/>
        </w:rPr>
        <w:t xml:space="preserve"> </w:t>
      </w:r>
      <w:r>
        <w:rPr>
          <w:sz w:val="28"/>
        </w:rPr>
        <w:t>Емельянова</w:t>
      </w:r>
      <w:r>
        <w:rPr>
          <w:spacing w:val="43"/>
          <w:sz w:val="28"/>
        </w:rPr>
        <w:t xml:space="preserve"> </w:t>
      </w:r>
      <w:r>
        <w:rPr>
          <w:sz w:val="28"/>
        </w:rPr>
        <w:t>«Расскажите</w:t>
      </w:r>
      <w:r>
        <w:rPr>
          <w:spacing w:val="38"/>
          <w:sz w:val="28"/>
        </w:rPr>
        <w:t xml:space="preserve"> </w:t>
      </w:r>
      <w:r>
        <w:rPr>
          <w:sz w:val="28"/>
        </w:rPr>
        <w:t>детям</w:t>
      </w:r>
      <w:r>
        <w:rPr>
          <w:spacing w:val="39"/>
          <w:sz w:val="28"/>
        </w:rPr>
        <w:t xml:space="preserve"> </w:t>
      </w:r>
      <w:r>
        <w:rPr>
          <w:sz w:val="28"/>
        </w:rPr>
        <w:t>о</w:t>
      </w:r>
      <w:r>
        <w:rPr>
          <w:spacing w:val="42"/>
          <w:sz w:val="28"/>
        </w:rPr>
        <w:t xml:space="preserve"> </w:t>
      </w:r>
      <w:r>
        <w:rPr>
          <w:sz w:val="28"/>
        </w:rPr>
        <w:t>музыкальных</w:t>
      </w:r>
      <w:r>
        <w:rPr>
          <w:spacing w:val="33"/>
          <w:sz w:val="28"/>
        </w:rPr>
        <w:t xml:space="preserve"> </w:t>
      </w:r>
      <w:r>
        <w:rPr>
          <w:sz w:val="28"/>
        </w:rPr>
        <w:t>инструментах».</w:t>
      </w:r>
      <w:r>
        <w:rPr>
          <w:spacing w:val="43"/>
          <w:sz w:val="28"/>
        </w:rPr>
        <w:t xml:space="preserve"> </w:t>
      </w:r>
      <w:r>
        <w:rPr>
          <w:sz w:val="28"/>
        </w:rPr>
        <w:t>–</w:t>
      </w:r>
      <w:r>
        <w:rPr>
          <w:spacing w:val="38"/>
          <w:sz w:val="28"/>
        </w:rPr>
        <w:t xml:space="preserve"> </w:t>
      </w:r>
      <w:r>
        <w:rPr>
          <w:sz w:val="28"/>
        </w:rPr>
        <w:t>М.,</w:t>
      </w:r>
      <w:r>
        <w:rPr>
          <w:spacing w:val="-67"/>
          <w:sz w:val="28"/>
        </w:rPr>
        <w:t xml:space="preserve"> </w:t>
      </w:r>
      <w:r>
        <w:rPr>
          <w:sz w:val="28"/>
        </w:rPr>
        <w:t>Мозаика-синтез,</w:t>
      </w:r>
      <w:r>
        <w:rPr>
          <w:spacing w:val="3"/>
          <w:sz w:val="28"/>
        </w:rPr>
        <w:t xml:space="preserve"> </w:t>
      </w:r>
      <w:r>
        <w:rPr>
          <w:sz w:val="28"/>
        </w:rPr>
        <w:t>2010.</w:t>
      </w:r>
    </w:p>
    <w:p w:rsidR="00247033" w:rsidRDefault="00247033">
      <w:pPr>
        <w:rPr>
          <w:sz w:val="28"/>
        </w:rPr>
        <w:sectPr w:rsidR="00247033">
          <w:pgSz w:w="11910" w:h="16840"/>
          <w:pgMar w:top="480" w:right="160" w:bottom="1200" w:left="440" w:header="0" w:footer="928" w:gutter="0"/>
          <w:cols w:space="720"/>
        </w:sectPr>
      </w:pPr>
    </w:p>
    <w:p w:rsidR="00247033" w:rsidRDefault="00247033">
      <w:pPr>
        <w:pStyle w:val="a7"/>
        <w:numPr>
          <w:ilvl w:val="0"/>
          <w:numId w:val="301"/>
        </w:numPr>
        <w:tabs>
          <w:tab w:val="left" w:pos="1395"/>
        </w:tabs>
        <w:spacing w:before="65"/>
        <w:rPr>
          <w:sz w:val="28"/>
        </w:rPr>
      </w:pPr>
      <w:r>
        <w:rPr>
          <w:sz w:val="28"/>
        </w:rPr>
        <w:lastRenderedPageBreak/>
        <w:t>Г.М.</w:t>
      </w:r>
      <w:r>
        <w:rPr>
          <w:spacing w:val="-8"/>
          <w:sz w:val="28"/>
        </w:rPr>
        <w:t xml:space="preserve"> </w:t>
      </w:r>
      <w:r>
        <w:rPr>
          <w:sz w:val="28"/>
        </w:rPr>
        <w:t>Науменко</w:t>
      </w:r>
      <w:r>
        <w:rPr>
          <w:spacing w:val="-1"/>
          <w:sz w:val="28"/>
        </w:rPr>
        <w:t xml:space="preserve"> </w:t>
      </w:r>
      <w:r>
        <w:rPr>
          <w:sz w:val="28"/>
        </w:rPr>
        <w:t>«Фольклорный</w:t>
      </w:r>
      <w:r>
        <w:rPr>
          <w:spacing w:val="-6"/>
          <w:sz w:val="28"/>
        </w:rPr>
        <w:t xml:space="preserve"> </w:t>
      </w:r>
      <w:r>
        <w:rPr>
          <w:sz w:val="28"/>
        </w:rPr>
        <w:t>праздник».</w:t>
      </w:r>
      <w:r>
        <w:rPr>
          <w:spacing w:val="3"/>
          <w:sz w:val="28"/>
        </w:rPr>
        <w:t xml:space="preserve"> </w:t>
      </w:r>
      <w:r>
        <w:rPr>
          <w:sz w:val="28"/>
        </w:rPr>
        <w:t>–</w:t>
      </w:r>
      <w:r>
        <w:rPr>
          <w:spacing w:val="-5"/>
          <w:sz w:val="28"/>
        </w:rPr>
        <w:t xml:space="preserve"> </w:t>
      </w:r>
      <w:r>
        <w:rPr>
          <w:sz w:val="28"/>
        </w:rPr>
        <w:t>М.,</w:t>
      </w:r>
      <w:r>
        <w:rPr>
          <w:spacing w:val="-3"/>
          <w:sz w:val="28"/>
        </w:rPr>
        <w:t xml:space="preserve"> </w:t>
      </w:r>
      <w:r>
        <w:rPr>
          <w:sz w:val="28"/>
        </w:rPr>
        <w:t>Линка-пресс,</w:t>
      </w:r>
      <w:r>
        <w:rPr>
          <w:spacing w:val="-3"/>
          <w:sz w:val="28"/>
        </w:rPr>
        <w:t xml:space="preserve"> </w:t>
      </w:r>
      <w:r>
        <w:rPr>
          <w:sz w:val="28"/>
        </w:rPr>
        <w:t>2000.</w:t>
      </w:r>
    </w:p>
    <w:p w:rsidR="00247033" w:rsidRDefault="00247033">
      <w:pPr>
        <w:pStyle w:val="a7"/>
        <w:numPr>
          <w:ilvl w:val="0"/>
          <w:numId w:val="301"/>
        </w:numPr>
        <w:tabs>
          <w:tab w:val="left" w:pos="1395"/>
        </w:tabs>
        <w:spacing w:before="1"/>
        <w:ind w:right="402"/>
        <w:rPr>
          <w:sz w:val="28"/>
        </w:rPr>
      </w:pPr>
      <w:r>
        <w:rPr>
          <w:sz w:val="28"/>
        </w:rPr>
        <w:t>Н. Луконина, Л. Чадова «Праздники в детском саду» (для детей 2-4 лет). – М.,</w:t>
      </w:r>
      <w:r>
        <w:rPr>
          <w:spacing w:val="1"/>
          <w:sz w:val="28"/>
        </w:rPr>
        <w:t xml:space="preserve"> </w:t>
      </w:r>
      <w:r>
        <w:rPr>
          <w:sz w:val="28"/>
        </w:rPr>
        <w:t>Айрис-пресс,</w:t>
      </w:r>
      <w:r>
        <w:rPr>
          <w:spacing w:val="3"/>
          <w:sz w:val="28"/>
        </w:rPr>
        <w:t xml:space="preserve"> </w:t>
      </w:r>
      <w:r>
        <w:rPr>
          <w:sz w:val="28"/>
        </w:rPr>
        <w:t>2002.</w:t>
      </w:r>
    </w:p>
    <w:p w:rsidR="00247033" w:rsidRDefault="00247033">
      <w:pPr>
        <w:pStyle w:val="a7"/>
        <w:numPr>
          <w:ilvl w:val="0"/>
          <w:numId w:val="301"/>
        </w:numPr>
        <w:tabs>
          <w:tab w:val="left" w:pos="1395"/>
        </w:tabs>
        <w:ind w:right="418"/>
        <w:rPr>
          <w:sz w:val="28"/>
        </w:rPr>
      </w:pPr>
      <w:r>
        <w:rPr>
          <w:sz w:val="28"/>
        </w:rPr>
        <w:t>О.А. Ботякова «Традиционный костюм в культуре народов России» (картотека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предметных</w:t>
      </w:r>
      <w:r>
        <w:rPr>
          <w:spacing w:val="-5"/>
          <w:sz w:val="28"/>
        </w:rPr>
        <w:t xml:space="preserve"> </w:t>
      </w:r>
      <w:r>
        <w:rPr>
          <w:sz w:val="28"/>
        </w:rPr>
        <w:t>картинок),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3"/>
          <w:sz w:val="28"/>
        </w:rPr>
        <w:t xml:space="preserve"> </w:t>
      </w:r>
      <w:r>
        <w:rPr>
          <w:sz w:val="28"/>
        </w:rPr>
        <w:t>I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часть</w:t>
      </w:r>
      <w:r>
        <w:rPr>
          <w:spacing w:val="-1"/>
          <w:sz w:val="28"/>
        </w:rPr>
        <w:t xml:space="preserve"> </w:t>
      </w:r>
      <w:r>
        <w:rPr>
          <w:sz w:val="28"/>
        </w:rPr>
        <w:t>II.</w:t>
      </w:r>
      <w:r>
        <w:rPr>
          <w:spacing w:val="2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СПб.,</w:t>
      </w:r>
      <w:r>
        <w:rPr>
          <w:spacing w:val="-3"/>
          <w:sz w:val="28"/>
        </w:rPr>
        <w:t xml:space="preserve"> </w:t>
      </w:r>
      <w:r>
        <w:rPr>
          <w:sz w:val="28"/>
        </w:rPr>
        <w:t>«Детство-пресс»,2011.</w:t>
      </w:r>
    </w:p>
    <w:p w:rsidR="00247033" w:rsidRDefault="00247033">
      <w:pPr>
        <w:pStyle w:val="a7"/>
        <w:numPr>
          <w:ilvl w:val="0"/>
          <w:numId w:val="301"/>
        </w:numPr>
        <w:tabs>
          <w:tab w:val="left" w:pos="1395"/>
        </w:tabs>
        <w:spacing w:line="242" w:lineRule="auto"/>
        <w:ind w:right="408"/>
        <w:rPr>
          <w:sz w:val="28"/>
        </w:rPr>
      </w:pPr>
      <w:r>
        <w:rPr>
          <w:sz w:val="28"/>
        </w:rPr>
        <w:t>Е.В.</w:t>
      </w:r>
      <w:r>
        <w:rPr>
          <w:spacing w:val="1"/>
          <w:sz w:val="28"/>
        </w:rPr>
        <w:t xml:space="preserve"> </w:t>
      </w:r>
      <w:r>
        <w:rPr>
          <w:sz w:val="28"/>
        </w:rPr>
        <w:t>Краснушкин.</w:t>
      </w:r>
      <w:r>
        <w:rPr>
          <w:spacing w:val="1"/>
          <w:sz w:val="28"/>
        </w:rPr>
        <w:t xml:space="preserve"> </w:t>
      </w:r>
      <w:r>
        <w:rPr>
          <w:sz w:val="28"/>
        </w:rPr>
        <w:t>Наглядно-дидактическое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пособие</w:t>
      </w:r>
      <w:r>
        <w:rPr>
          <w:spacing w:val="1"/>
          <w:sz w:val="28"/>
        </w:rPr>
        <w:t xml:space="preserve"> </w:t>
      </w:r>
      <w:r>
        <w:rPr>
          <w:sz w:val="28"/>
        </w:rPr>
        <w:t>«Мир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искусства»</w:t>
      </w:r>
      <w:r>
        <w:rPr>
          <w:spacing w:val="1"/>
          <w:sz w:val="28"/>
        </w:rPr>
        <w:t xml:space="preserve"> </w:t>
      </w:r>
      <w:r>
        <w:rPr>
          <w:sz w:val="28"/>
        </w:rPr>
        <w:t>(для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 5-9 лет). Детский портрет. Пейзаж. Натюрморт. – М., Мозаика-синтез,</w:t>
      </w:r>
      <w:r>
        <w:rPr>
          <w:spacing w:val="1"/>
          <w:sz w:val="28"/>
        </w:rPr>
        <w:t xml:space="preserve"> </w:t>
      </w:r>
      <w:r>
        <w:rPr>
          <w:sz w:val="28"/>
        </w:rPr>
        <w:t>2013.</w:t>
      </w:r>
    </w:p>
    <w:p w:rsidR="00247033" w:rsidRDefault="00247033">
      <w:pPr>
        <w:pStyle w:val="a7"/>
        <w:numPr>
          <w:ilvl w:val="0"/>
          <w:numId w:val="301"/>
        </w:numPr>
        <w:tabs>
          <w:tab w:val="left" w:pos="1395"/>
        </w:tabs>
        <w:ind w:right="404"/>
        <w:rPr>
          <w:sz w:val="28"/>
        </w:rPr>
      </w:pPr>
      <w:r>
        <w:rPr>
          <w:sz w:val="28"/>
        </w:rPr>
        <w:t>Наглядно-дидактическое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пособие</w:t>
      </w:r>
      <w:r>
        <w:rPr>
          <w:spacing w:val="1"/>
          <w:sz w:val="28"/>
        </w:rPr>
        <w:t xml:space="preserve"> </w:t>
      </w:r>
      <w:r>
        <w:rPr>
          <w:sz w:val="28"/>
        </w:rPr>
        <w:t>«Мир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картинках»:</w:t>
      </w:r>
      <w:r>
        <w:rPr>
          <w:spacing w:val="1"/>
          <w:sz w:val="28"/>
        </w:rPr>
        <w:t xml:space="preserve"> </w:t>
      </w:r>
      <w:r>
        <w:rPr>
          <w:sz w:val="28"/>
        </w:rPr>
        <w:t>Полхов-Майдан</w:t>
      </w:r>
      <w:r>
        <w:rPr>
          <w:spacing w:val="1"/>
          <w:sz w:val="28"/>
        </w:rPr>
        <w:t xml:space="preserve"> </w:t>
      </w:r>
      <w:r>
        <w:rPr>
          <w:sz w:val="28"/>
        </w:rPr>
        <w:t>(изделия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народных</w:t>
      </w:r>
      <w:r>
        <w:rPr>
          <w:spacing w:val="1"/>
          <w:sz w:val="28"/>
        </w:rPr>
        <w:t xml:space="preserve"> </w:t>
      </w:r>
      <w:r>
        <w:rPr>
          <w:sz w:val="28"/>
        </w:rPr>
        <w:t>мастеров);</w:t>
      </w:r>
      <w:r>
        <w:rPr>
          <w:spacing w:val="1"/>
          <w:sz w:val="28"/>
        </w:rPr>
        <w:t xml:space="preserve"> </w:t>
      </w:r>
      <w:r>
        <w:rPr>
          <w:sz w:val="28"/>
        </w:rPr>
        <w:t>Каргополь</w:t>
      </w:r>
      <w:r>
        <w:rPr>
          <w:spacing w:val="1"/>
          <w:sz w:val="28"/>
        </w:rPr>
        <w:t xml:space="preserve"> </w:t>
      </w:r>
      <w:r>
        <w:rPr>
          <w:sz w:val="28"/>
        </w:rPr>
        <w:t>(народная</w:t>
      </w:r>
      <w:r>
        <w:rPr>
          <w:spacing w:val="1"/>
          <w:sz w:val="28"/>
        </w:rPr>
        <w:t xml:space="preserve"> </w:t>
      </w:r>
      <w:r>
        <w:rPr>
          <w:sz w:val="28"/>
        </w:rPr>
        <w:t>игрушка);</w:t>
      </w:r>
      <w:r>
        <w:rPr>
          <w:spacing w:val="1"/>
          <w:sz w:val="28"/>
        </w:rPr>
        <w:t xml:space="preserve"> </w:t>
      </w:r>
      <w:r>
        <w:rPr>
          <w:sz w:val="28"/>
        </w:rPr>
        <w:t>Хохлома</w:t>
      </w:r>
      <w:r>
        <w:rPr>
          <w:spacing w:val="1"/>
          <w:sz w:val="28"/>
        </w:rPr>
        <w:t xml:space="preserve"> </w:t>
      </w:r>
      <w:r>
        <w:rPr>
          <w:sz w:val="28"/>
        </w:rPr>
        <w:t>(изделия народных мастеров); Гжель; Филимоновская игрушка (для детей 3-7</w:t>
      </w:r>
      <w:r>
        <w:rPr>
          <w:spacing w:val="1"/>
          <w:sz w:val="28"/>
        </w:rPr>
        <w:t xml:space="preserve"> </w:t>
      </w:r>
      <w:r>
        <w:rPr>
          <w:sz w:val="28"/>
        </w:rPr>
        <w:t>лет).</w:t>
      </w:r>
      <w:r>
        <w:rPr>
          <w:spacing w:val="3"/>
          <w:sz w:val="28"/>
        </w:rPr>
        <w:t xml:space="preserve"> </w:t>
      </w:r>
      <w:r>
        <w:rPr>
          <w:sz w:val="28"/>
        </w:rPr>
        <w:t>–</w:t>
      </w:r>
      <w:r>
        <w:rPr>
          <w:spacing w:val="2"/>
          <w:sz w:val="28"/>
        </w:rPr>
        <w:t xml:space="preserve"> </w:t>
      </w:r>
      <w:r>
        <w:rPr>
          <w:sz w:val="28"/>
        </w:rPr>
        <w:t>М.,</w:t>
      </w:r>
      <w:r>
        <w:rPr>
          <w:spacing w:val="-1"/>
          <w:sz w:val="28"/>
        </w:rPr>
        <w:t xml:space="preserve"> </w:t>
      </w:r>
      <w:r>
        <w:rPr>
          <w:sz w:val="28"/>
        </w:rPr>
        <w:t>Мозаика-синтез,</w:t>
      </w:r>
      <w:r>
        <w:rPr>
          <w:spacing w:val="3"/>
          <w:sz w:val="28"/>
        </w:rPr>
        <w:t xml:space="preserve"> </w:t>
      </w:r>
      <w:r>
        <w:rPr>
          <w:sz w:val="28"/>
        </w:rPr>
        <w:t>2013.</w:t>
      </w:r>
    </w:p>
    <w:p w:rsidR="00247033" w:rsidRDefault="00247033">
      <w:pPr>
        <w:pStyle w:val="a3"/>
        <w:spacing w:before="7"/>
        <w:ind w:left="0" w:firstLine="0"/>
        <w:jc w:val="left"/>
        <w:rPr>
          <w:sz w:val="27"/>
        </w:rPr>
      </w:pPr>
    </w:p>
    <w:p w:rsidR="00247033" w:rsidRDefault="00247033">
      <w:pPr>
        <w:pStyle w:val="2"/>
        <w:numPr>
          <w:ilvl w:val="1"/>
          <w:numId w:val="365"/>
        </w:numPr>
        <w:tabs>
          <w:tab w:val="left" w:pos="1678"/>
        </w:tabs>
        <w:ind w:left="1677" w:hanging="491"/>
      </w:pPr>
      <w:r>
        <w:t>Физическое</w:t>
      </w:r>
      <w:r>
        <w:rPr>
          <w:spacing w:val="-8"/>
        </w:rPr>
        <w:t xml:space="preserve"> </w:t>
      </w:r>
      <w:r>
        <w:t>развитие</w:t>
      </w:r>
    </w:p>
    <w:p w:rsidR="00247033" w:rsidRDefault="00247033">
      <w:pPr>
        <w:pStyle w:val="a7"/>
        <w:numPr>
          <w:ilvl w:val="2"/>
          <w:numId w:val="365"/>
        </w:numPr>
        <w:tabs>
          <w:tab w:val="left" w:pos="1971"/>
        </w:tabs>
        <w:spacing w:before="245" w:line="322" w:lineRule="exact"/>
        <w:rPr>
          <w:b/>
          <w:sz w:val="28"/>
        </w:rPr>
      </w:pPr>
      <w:r>
        <w:rPr>
          <w:b/>
          <w:sz w:val="28"/>
        </w:rPr>
        <w:t>От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2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месяцев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до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1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года</w:t>
      </w:r>
    </w:p>
    <w:p w:rsidR="00247033" w:rsidRDefault="00247033">
      <w:pPr>
        <w:pStyle w:val="3"/>
        <w:spacing w:line="240" w:lineRule="auto"/>
        <w:ind w:right="415" w:firstLine="710"/>
      </w:pP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являются:</w:t>
      </w:r>
    </w:p>
    <w:p w:rsidR="00247033" w:rsidRDefault="00247033">
      <w:pPr>
        <w:pStyle w:val="a7"/>
        <w:numPr>
          <w:ilvl w:val="0"/>
          <w:numId w:val="300"/>
        </w:numPr>
        <w:tabs>
          <w:tab w:val="left" w:pos="1429"/>
        </w:tabs>
        <w:ind w:right="417" w:firstLine="710"/>
        <w:rPr>
          <w:sz w:val="28"/>
        </w:rPr>
      </w:pPr>
      <w:r>
        <w:rPr>
          <w:sz w:val="28"/>
        </w:rPr>
        <w:t>обеспечивать охрану жизни и укрепление здоровья ребёнка, гигиенический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уход,</w:t>
      </w:r>
      <w:r>
        <w:rPr>
          <w:spacing w:val="3"/>
          <w:sz w:val="28"/>
        </w:rPr>
        <w:t xml:space="preserve"> </w:t>
      </w:r>
      <w:r>
        <w:rPr>
          <w:sz w:val="28"/>
        </w:rPr>
        <w:t>питание;</w:t>
      </w:r>
    </w:p>
    <w:p w:rsidR="00247033" w:rsidRDefault="00247033">
      <w:pPr>
        <w:pStyle w:val="a7"/>
        <w:numPr>
          <w:ilvl w:val="0"/>
          <w:numId w:val="300"/>
        </w:numPr>
        <w:tabs>
          <w:tab w:val="left" w:pos="1429"/>
        </w:tabs>
        <w:ind w:right="414" w:firstLine="710"/>
        <w:rPr>
          <w:sz w:val="28"/>
        </w:rPr>
      </w:pPr>
      <w:r>
        <w:rPr>
          <w:sz w:val="28"/>
        </w:rPr>
        <w:t>организовывать физиологически целесообразный режим жизнедеятельности и</w:t>
      </w:r>
      <w:r>
        <w:rPr>
          <w:spacing w:val="-67"/>
          <w:sz w:val="28"/>
        </w:rPr>
        <w:t xml:space="preserve"> </w:t>
      </w:r>
      <w:r>
        <w:rPr>
          <w:sz w:val="28"/>
        </w:rPr>
        <w:t>двигательную деятельность детей, обучая основным движениям (бросание, катание,</w:t>
      </w:r>
      <w:r>
        <w:rPr>
          <w:spacing w:val="1"/>
          <w:sz w:val="28"/>
        </w:rPr>
        <w:t xml:space="preserve"> </w:t>
      </w:r>
      <w:r>
        <w:rPr>
          <w:sz w:val="28"/>
        </w:rPr>
        <w:t>ползание, лазанье, ходьба) на основе положительного эмоционального общения и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совместных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2"/>
          <w:sz w:val="28"/>
        </w:rPr>
        <w:t xml:space="preserve"> </w:t>
      </w:r>
      <w:r>
        <w:rPr>
          <w:sz w:val="28"/>
        </w:rPr>
        <w:t>ребёнком;</w:t>
      </w:r>
    </w:p>
    <w:p w:rsidR="00247033" w:rsidRDefault="00247033">
      <w:pPr>
        <w:pStyle w:val="a7"/>
        <w:numPr>
          <w:ilvl w:val="0"/>
          <w:numId w:val="300"/>
        </w:numPr>
        <w:tabs>
          <w:tab w:val="left" w:pos="1429"/>
        </w:tabs>
        <w:ind w:right="415" w:firstLine="710"/>
        <w:rPr>
          <w:sz w:val="28"/>
        </w:rPr>
      </w:pPr>
      <w:r>
        <w:rPr>
          <w:sz w:val="28"/>
        </w:rPr>
        <w:t>поддерживать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положительную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эмоциональную</w:t>
      </w:r>
      <w:r>
        <w:rPr>
          <w:spacing w:val="1"/>
          <w:sz w:val="28"/>
        </w:rPr>
        <w:t xml:space="preserve"> </w:t>
      </w:r>
      <w:r>
        <w:rPr>
          <w:sz w:val="28"/>
        </w:rPr>
        <w:t>реакцию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выполнении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движений,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чувство</w:t>
      </w:r>
      <w:r>
        <w:rPr>
          <w:spacing w:val="1"/>
          <w:sz w:val="28"/>
        </w:rPr>
        <w:t xml:space="preserve"> </w:t>
      </w:r>
      <w:r>
        <w:rPr>
          <w:sz w:val="28"/>
        </w:rPr>
        <w:t>удовлетворения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радости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педагогом</w:t>
      </w:r>
      <w:r>
        <w:rPr>
          <w:spacing w:val="1"/>
          <w:sz w:val="28"/>
        </w:rPr>
        <w:t xml:space="preserve"> </w:t>
      </w:r>
      <w:r>
        <w:rPr>
          <w:sz w:val="28"/>
        </w:rPr>
        <w:t>в играх-забавах.</w:t>
      </w:r>
    </w:p>
    <w:p w:rsidR="00247033" w:rsidRDefault="00247033">
      <w:pPr>
        <w:pStyle w:val="3"/>
        <w:spacing w:before="1" w:line="320" w:lineRule="exact"/>
        <w:ind w:left="1264"/>
      </w:pPr>
      <w:r>
        <w:t>Содержание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6"/>
        </w:rPr>
        <w:t xml:space="preserve"> </w:t>
      </w:r>
      <w:r>
        <w:t>деятельности</w:t>
      </w:r>
    </w:p>
    <w:p w:rsidR="00247033" w:rsidRDefault="00247033">
      <w:pPr>
        <w:pStyle w:val="a3"/>
        <w:ind w:right="411"/>
      </w:pPr>
      <w:r>
        <w:t>Педагог приучает ребёнка</w:t>
      </w:r>
      <w:r>
        <w:rPr>
          <w:spacing w:val="70"/>
        </w:rPr>
        <w:t xml:space="preserve"> </w:t>
      </w:r>
      <w:r>
        <w:t>к определенному жизненному ритму и порядку в</w:t>
      </w:r>
      <w:r>
        <w:rPr>
          <w:spacing w:val="1"/>
        </w:rPr>
        <w:t xml:space="preserve"> </w:t>
      </w:r>
      <w:r>
        <w:t>ходе режимных процессов, организует двигательную деятельность, создает условия</w:t>
      </w:r>
      <w:r>
        <w:rPr>
          <w:spacing w:val="1"/>
        </w:rPr>
        <w:t xml:space="preserve"> </w:t>
      </w:r>
      <w:r>
        <w:t>для сохранения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укрепления</w:t>
      </w:r>
      <w:r>
        <w:rPr>
          <w:spacing w:val="-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средствами</w:t>
      </w:r>
      <w:r>
        <w:rPr>
          <w:spacing w:val="-2"/>
        </w:rPr>
        <w:t xml:space="preserve"> </w:t>
      </w:r>
      <w:r>
        <w:t>физического</w:t>
      </w:r>
      <w:r>
        <w:rPr>
          <w:spacing w:val="-1"/>
        </w:rPr>
        <w:t xml:space="preserve"> </w:t>
      </w:r>
      <w:r>
        <w:t>воспитания.</w:t>
      </w:r>
    </w:p>
    <w:p w:rsidR="00247033" w:rsidRDefault="00247033">
      <w:pPr>
        <w:pStyle w:val="a7"/>
        <w:numPr>
          <w:ilvl w:val="0"/>
          <w:numId w:val="299"/>
        </w:numPr>
        <w:tabs>
          <w:tab w:val="left" w:pos="1587"/>
        </w:tabs>
        <w:ind w:right="407" w:firstLine="710"/>
        <w:rPr>
          <w:sz w:val="28"/>
        </w:rPr>
      </w:pPr>
      <w:r>
        <w:rPr>
          <w:sz w:val="28"/>
        </w:rPr>
        <w:t>С 2 месяцев педагог оказывает помощь в удержании головы в вертикальном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положении, повороте её в сторону звука, игрушки; побуждает переворачиваться со</w:t>
      </w:r>
      <w:r>
        <w:rPr>
          <w:spacing w:val="1"/>
          <w:sz w:val="28"/>
        </w:rPr>
        <w:t xml:space="preserve"> </w:t>
      </w:r>
      <w:r>
        <w:rPr>
          <w:sz w:val="28"/>
        </w:rPr>
        <w:t>спины на бок (к 4 месяцам), на живот (к 5 месяцам), с живота на спину (к 6 месяцам);</w:t>
      </w:r>
      <w:r>
        <w:rPr>
          <w:spacing w:val="1"/>
          <w:sz w:val="28"/>
        </w:rPr>
        <w:t xml:space="preserve"> </w:t>
      </w:r>
      <w:r>
        <w:rPr>
          <w:sz w:val="28"/>
        </w:rPr>
        <w:t>отталкиваться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ногами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опоры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вертикальном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положении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поддержке</w:t>
      </w:r>
      <w:r>
        <w:rPr>
          <w:spacing w:val="1"/>
          <w:sz w:val="28"/>
        </w:rPr>
        <w:t xml:space="preserve"> </w:t>
      </w:r>
      <w:r>
        <w:rPr>
          <w:sz w:val="28"/>
        </w:rPr>
        <w:t>под</w:t>
      </w:r>
      <w:r>
        <w:rPr>
          <w:spacing w:val="1"/>
          <w:sz w:val="28"/>
        </w:rPr>
        <w:t xml:space="preserve"> </w:t>
      </w:r>
      <w:r>
        <w:rPr>
          <w:sz w:val="28"/>
        </w:rPr>
        <w:t>мышки; побуждает захватывать и удерживать игрушку; поощряет попытки лежать на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животе с опорой на предплечья, кисти рук; дотягиваться до игрушки, подползать к</w:t>
      </w:r>
      <w:r>
        <w:rPr>
          <w:spacing w:val="1"/>
          <w:sz w:val="28"/>
        </w:rPr>
        <w:t xml:space="preserve"> </w:t>
      </w:r>
      <w:r>
        <w:rPr>
          <w:sz w:val="28"/>
        </w:rPr>
        <w:t>ней;</w:t>
      </w:r>
      <w:r>
        <w:rPr>
          <w:spacing w:val="-1"/>
          <w:sz w:val="28"/>
        </w:rPr>
        <w:t xml:space="preserve"> </w:t>
      </w:r>
      <w:r>
        <w:rPr>
          <w:sz w:val="28"/>
        </w:rPr>
        <w:t>проводит комплекс</w:t>
      </w:r>
      <w:r>
        <w:rPr>
          <w:spacing w:val="1"/>
          <w:sz w:val="28"/>
        </w:rPr>
        <w:t xml:space="preserve"> </w:t>
      </w:r>
      <w:r>
        <w:rPr>
          <w:sz w:val="28"/>
        </w:rPr>
        <w:t>гимнастики.</w:t>
      </w:r>
    </w:p>
    <w:p w:rsidR="00247033" w:rsidRDefault="00247033">
      <w:pPr>
        <w:pStyle w:val="a7"/>
        <w:numPr>
          <w:ilvl w:val="0"/>
          <w:numId w:val="299"/>
        </w:numPr>
        <w:tabs>
          <w:tab w:val="left" w:pos="1634"/>
        </w:tabs>
        <w:ind w:right="404" w:firstLine="710"/>
        <w:rPr>
          <w:sz w:val="28"/>
        </w:rPr>
      </w:pP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6 месяцев педагог помогает осваивать движения,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подготавливающие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ползанию,</w:t>
      </w:r>
      <w:r>
        <w:rPr>
          <w:spacing w:val="1"/>
          <w:sz w:val="28"/>
        </w:rPr>
        <w:t xml:space="preserve"> </w:t>
      </w:r>
      <w:r>
        <w:rPr>
          <w:sz w:val="28"/>
        </w:rPr>
        <w:t>поощряет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1"/>
          <w:sz w:val="28"/>
        </w:rPr>
        <w:t xml:space="preserve"> </w:t>
      </w:r>
      <w:r>
        <w:rPr>
          <w:sz w:val="28"/>
        </w:rPr>
        <w:t>ползать,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садиться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положения лежа и ложиться из положения сидя, уверенно переворачиваться со спины</w:t>
      </w:r>
      <w:r>
        <w:rPr>
          <w:spacing w:val="-67"/>
          <w:sz w:val="28"/>
        </w:rPr>
        <w:t xml:space="preserve"> </w:t>
      </w:r>
      <w:r>
        <w:rPr>
          <w:sz w:val="28"/>
        </w:rPr>
        <w:t>на живот и обратно, сидеть; помогает вставать и стоять с поддержкой, переступать,</w:t>
      </w:r>
      <w:r>
        <w:rPr>
          <w:spacing w:val="1"/>
          <w:sz w:val="28"/>
        </w:rPr>
        <w:t xml:space="preserve"> </w:t>
      </w:r>
      <w:r>
        <w:rPr>
          <w:sz w:val="28"/>
        </w:rPr>
        <w:t>держась за и частьопору (к 8 месяцам); побуждает к манипулированию предметами</w:t>
      </w:r>
      <w:r>
        <w:rPr>
          <w:spacing w:val="1"/>
          <w:sz w:val="28"/>
        </w:rPr>
        <w:t xml:space="preserve"> </w:t>
      </w:r>
      <w:r>
        <w:rPr>
          <w:sz w:val="28"/>
        </w:rPr>
        <w:t>(берет, осматривает, перекладывает из руки в руку, размахивает, бросает и другое);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проводит с ребёнком комплекс гимнастики, включая упражнения с 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-1"/>
          <w:sz w:val="28"/>
        </w:rPr>
        <w:t xml:space="preserve"> </w:t>
      </w:r>
      <w:r>
        <w:rPr>
          <w:sz w:val="28"/>
        </w:rPr>
        <w:t>(колечки,</w:t>
      </w:r>
      <w:r>
        <w:rPr>
          <w:spacing w:val="3"/>
          <w:sz w:val="28"/>
        </w:rPr>
        <w:t xml:space="preserve"> </w:t>
      </w:r>
      <w:r>
        <w:rPr>
          <w:sz w:val="28"/>
        </w:rPr>
        <w:t>погремушки).</w:t>
      </w:r>
    </w:p>
    <w:p w:rsidR="00247033" w:rsidRDefault="00247033">
      <w:pPr>
        <w:jc w:val="both"/>
        <w:rPr>
          <w:sz w:val="28"/>
        </w:rPr>
        <w:sectPr w:rsidR="00247033">
          <w:pgSz w:w="11910" w:h="16840"/>
          <w:pgMar w:top="480" w:right="160" w:bottom="1200" w:left="440" w:header="0" w:footer="928" w:gutter="0"/>
          <w:cols w:space="720"/>
        </w:sectPr>
      </w:pPr>
    </w:p>
    <w:p w:rsidR="00247033" w:rsidRDefault="00247033">
      <w:pPr>
        <w:pStyle w:val="a7"/>
        <w:numPr>
          <w:ilvl w:val="0"/>
          <w:numId w:val="299"/>
        </w:numPr>
        <w:tabs>
          <w:tab w:val="left" w:pos="1693"/>
        </w:tabs>
        <w:spacing w:before="65"/>
        <w:ind w:right="403" w:firstLine="710"/>
        <w:rPr>
          <w:sz w:val="28"/>
        </w:rPr>
      </w:pPr>
      <w:r>
        <w:rPr>
          <w:sz w:val="28"/>
        </w:rPr>
        <w:lastRenderedPageBreak/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9</w:t>
      </w:r>
      <w:r>
        <w:rPr>
          <w:spacing w:val="1"/>
          <w:sz w:val="28"/>
        </w:rPr>
        <w:t xml:space="preserve"> </w:t>
      </w:r>
      <w:r>
        <w:rPr>
          <w:sz w:val="28"/>
        </w:rPr>
        <w:t>месяцев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создает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ранее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движений, упражняет в ползании в разных направлениях, вставании, перешагивании,</w:t>
      </w:r>
      <w:r>
        <w:rPr>
          <w:spacing w:val="1"/>
          <w:sz w:val="28"/>
        </w:rPr>
        <w:t xml:space="preserve"> </w:t>
      </w:r>
      <w:r>
        <w:rPr>
          <w:sz w:val="28"/>
        </w:rPr>
        <w:t>побуждает приседать и вставать, делать первые шаги вдоль опоры при поддержке за</w:t>
      </w:r>
      <w:r>
        <w:rPr>
          <w:spacing w:val="1"/>
          <w:sz w:val="28"/>
        </w:rPr>
        <w:t xml:space="preserve"> </w:t>
      </w:r>
      <w:r>
        <w:rPr>
          <w:sz w:val="28"/>
        </w:rPr>
        <w:t>руки, за одну руку, самостоятельно; ходить за каталкой, при поддержке подниматься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ступеньки;</w:t>
      </w:r>
      <w:r>
        <w:rPr>
          <w:spacing w:val="1"/>
          <w:sz w:val="28"/>
        </w:rPr>
        <w:t xml:space="preserve"> </w:t>
      </w:r>
      <w:r>
        <w:rPr>
          <w:sz w:val="28"/>
        </w:rPr>
        <w:t>брать,</w:t>
      </w:r>
      <w:r>
        <w:rPr>
          <w:spacing w:val="1"/>
          <w:sz w:val="28"/>
        </w:rPr>
        <w:t xml:space="preserve"> </w:t>
      </w:r>
      <w:r>
        <w:rPr>
          <w:sz w:val="28"/>
        </w:rPr>
        <w:t>держать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бросать</w:t>
      </w:r>
      <w:r>
        <w:rPr>
          <w:spacing w:val="1"/>
          <w:sz w:val="28"/>
        </w:rPr>
        <w:t xml:space="preserve"> </w:t>
      </w:r>
      <w:r>
        <w:rPr>
          <w:sz w:val="28"/>
        </w:rPr>
        <w:t>мяч;</w:t>
      </w:r>
      <w:r>
        <w:rPr>
          <w:spacing w:val="1"/>
          <w:sz w:val="28"/>
        </w:rPr>
        <w:t xml:space="preserve"> </w:t>
      </w:r>
      <w:r>
        <w:rPr>
          <w:sz w:val="28"/>
        </w:rPr>
        <w:t>поощряет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разнообразным движениям (приседать на корточки, поднимать предметы, переносить</w:t>
      </w:r>
      <w:r>
        <w:rPr>
          <w:spacing w:val="-67"/>
          <w:sz w:val="28"/>
        </w:rPr>
        <w:t xml:space="preserve"> </w:t>
      </w:r>
      <w:r>
        <w:rPr>
          <w:sz w:val="28"/>
        </w:rPr>
        <w:t>их, открывать и закрывать крышку коробки, ставить один предмет на другой и так</w:t>
      </w:r>
      <w:r>
        <w:rPr>
          <w:spacing w:val="1"/>
          <w:sz w:val="28"/>
        </w:rPr>
        <w:t xml:space="preserve"> </w:t>
      </w:r>
      <w:r>
        <w:rPr>
          <w:sz w:val="28"/>
        </w:rPr>
        <w:t>далее);</w:t>
      </w:r>
      <w:r>
        <w:rPr>
          <w:spacing w:val="1"/>
          <w:sz w:val="28"/>
        </w:rPr>
        <w:t xml:space="preserve"> </w:t>
      </w:r>
      <w:r>
        <w:rPr>
          <w:sz w:val="28"/>
        </w:rPr>
        <w:t>вызывает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отклик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двигательные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реакции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70"/>
          <w:sz w:val="28"/>
        </w:rPr>
        <w:t xml:space="preserve"> </w:t>
      </w:r>
      <w:r>
        <w:rPr>
          <w:sz w:val="28"/>
        </w:rPr>
        <w:t>игровые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 и игры-забавы («Поехали-поехали»,</w:t>
      </w:r>
      <w:r>
        <w:rPr>
          <w:spacing w:val="1"/>
          <w:sz w:val="28"/>
        </w:rPr>
        <w:t xml:space="preserve"> </w:t>
      </w:r>
      <w:r>
        <w:rPr>
          <w:sz w:val="28"/>
        </w:rPr>
        <w:t>«Сорока-сорока», «Ладушки», «Коза</w:t>
      </w:r>
      <w:r>
        <w:rPr>
          <w:spacing w:val="1"/>
          <w:sz w:val="28"/>
        </w:rPr>
        <w:t xml:space="preserve"> </w:t>
      </w:r>
      <w:r>
        <w:rPr>
          <w:sz w:val="28"/>
        </w:rPr>
        <w:t>рогатая»,</w:t>
      </w:r>
      <w:r>
        <w:rPr>
          <w:spacing w:val="1"/>
          <w:sz w:val="28"/>
        </w:rPr>
        <w:t xml:space="preserve"> </w:t>
      </w:r>
      <w:r>
        <w:rPr>
          <w:sz w:val="28"/>
        </w:rPr>
        <w:t>«Пташечка-перепёлочка»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другое)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ритмичную</w:t>
      </w:r>
      <w:r>
        <w:rPr>
          <w:spacing w:val="1"/>
          <w:sz w:val="28"/>
        </w:rPr>
        <w:t xml:space="preserve"> </w:t>
      </w:r>
      <w:r>
        <w:rPr>
          <w:sz w:val="28"/>
        </w:rPr>
        <w:t>музыку;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проводит</w:t>
      </w:r>
      <w:r>
        <w:rPr>
          <w:spacing w:val="-67"/>
          <w:sz w:val="28"/>
        </w:rPr>
        <w:t xml:space="preserve"> </w:t>
      </w:r>
      <w:r>
        <w:rPr>
          <w:sz w:val="28"/>
        </w:rPr>
        <w:t>комплекс</w:t>
      </w:r>
      <w:r>
        <w:rPr>
          <w:spacing w:val="1"/>
          <w:sz w:val="28"/>
        </w:rPr>
        <w:t xml:space="preserve"> </w:t>
      </w:r>
      <w:r>
        <w:rPr>
          <w:sz w:val="28"/>
        </w:rPr>
        <w:t>гимнастики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закаливания;</w:t>
      </w:r>
      <w:r>
        <w:rPr>
          <w:spacing w:val="1"/>
          <w:sz w:val="28"/>
        </w:rPr>
        <w:t xml:space="preserve"> </w:t>
      </w:r>
      <w:r>
        <w:rPr>
          <w:sz w:val="28"/>
        </w:rPr>
        <w:t>начинает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первые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культурно-</w:t>
      </w:r>
      <w:r>
        <w:rPr>
          <w:spacing w:val="1"/>
          <w:sz w:val="28"/>
        </w:rPr>
        <w:t xml:space="preserve"> </w:t>
      </w:r>
      <w:r>
        <w:rPr>
          <w:sz w:val="28"/>
        </w:rPr>
        <w:t>гигиенические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навыки,</w:t>
      </w:r>
      <w:r>
        <w:rPr>
          <w:spacing w:val="3"/>
          <w:sz w:val="28"/>
        </w:rPr>
        <w:t xml:space="preserve"> </w:t>
      </w:r>
      <w:r>
        <w:rPr>
          <w:sz w:val="28"/>
        </w:rPr>
        <w:t>приучает к опрятности.</w:t>
      </w:r>
    </w:p>
    <w:p w:rsidR="00247033" w:rsidRDefault="00247033">
      <w:pPr>
        <w:pStyle w:val="a3"/>
        <w:spacing w:before="6"/>
        <w:ind w:left="0" w:firstLine="0"/>
        <w:jc w:val="left"/>
      </w:pPr>
    </w:p>
    <w:p w:rsidR="00247033" w:rsidRDefault="00247033">
      <w:pPr>
        <w:pStyle w:val="2"/>
        <w:numPr>
          <w:ilvl w:val="2"/>
          <w:numId w:val="365"/>
        </w:numPr>
        <w:tabs>
          <w:tab w:val="left" w:pos="1971"/>
        </w:tabs>
        <w:spacing w:before="1" w:line="322" w:lineRule="exact"/>
      </w:pPr>
      <w:r>
        <w:t>От</w:t>
      </w:r>
      <w:r>
        <w:rPr>
          <w:spacing w:val="-5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года</w:t>
      </w:r>
      <w:r>
        <w:rPr>
          <w:spacing w:val="2"/>
        </w:rPr>
        <w:t xml:space="preserve"> </w:t>
      </w:r>
      <w:r>
        <w:t>до</w:t>
      </w:r>
      <w:r>
        <w:rPr>
          <w:spacing w:val="-6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лет</w:t>
      </w:r>
    </w:p>
    <w:p w:rsidR="00247033" w:rsidRDefault="00247033">
      <w:pPr>
        <w:pStyle w:val="3"/>
        <w:spacing w:line="240" w:lineRule="auto"/>
        <w:ind w:right="417" w:firstLine="710"/>
      </w:pPr>
      <w:r>
        <w:t>Основные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физического</w:t>
      </w:r>
      <w:r>
        <w:rPr>
          <w:spacing w:val="-67"/>
        </w:rPr>
        <w:t xml:space="preserve"> </w:t>
      </w:r>
      <w:r>
        <w:t>развития:</w:t>
      </w:r>
    </w:p>
    <w:p w:rsidR="00247033" w:rsidRDefault="00247033">
      <w:pPr>
        <w:pStyle w:val="a7"/>
        <w:numPr>
          <w:ilvl w:val="0"/>
          <w:numId w:val="300"/>
        </w:numPr>
        <w:tabs>
          <w:tab w:val="left" w:pos="1429"/>
        </w:tabs>
        <w:ind w:right="406" w:firstLine="710"/>
        <w:rPr>
          <w:sz w:val="28"/>
        </w:rPr>
      </w:pP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становления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первых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движений (бросание, катание, ползание, лазанье, ходьба) в совместной 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2"/>
          <w:sz w:val="28"/>
        </w:rPr>
        <w:t xml:space="preserve"> </w:t>
      </w:r>
      <w:r>
        <w:rPr>
          <w:sz w:val="28"/>
        </w:rPr>
        <w:t>ребёнком;</w:t>
      </w:r>
    </w:p>
    <w:p w:rsidR="00247033" w:rsidRDefault="00247033">
      <w:pPr>
        <w:pStyle w:val="a7"/>
        <w:numPr>
          <w:ilvl w:val="0"/>
          <w:numId w:val="300"/>
        </w:numPr>
        <w:tabs>
          <w:tab w:val="left" w:pos="1429"/>
        </w:tabs>
        <w:spacing w:line="321" w:lineRule="exact"/>
        <w:ind w:left="1428" w:hanging="165"/>
        <w:rPr>
          <w:sz w:val="28"/>
        </w:rPr>
      </w:pPr>
      <w:r>
        <w:rPr>
          <w:sz w:val="28"/>
        </w:rPr>
        <w:t>создавать</w:t>
      </w:r>
      <w:r>
        <w:rPr>
          <w:spacing w:val="-3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-5"/>
          <w:sz w:val="28"/>
        </w:rPr>
        <w:t xml:space="preserve"> </w:t>
      </w:r>
      <w:r>
        <w:rPr>
          <w:sz w:val="28"/>
        </w:rPr>
        <w:t>для</w:t>
      </w:r>
      <w:r>
        <w:rPr>
          <w:spacing w:val="-4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5"/>
          <w:sz w:val="28"/>
        </w:rPr>
        <w:t xml:space="preserve"> </w:t>
      </w:r>
      <w:r>
        <w:rPr>
          <w:sz w:val="28"/>
        </w:rPr>
        <w:t>равновесия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ориентировки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пространстве;</w:t>
      </w:r>
    </w:p>
    <w:p w:rsidR="00247033" w:rsidRDefault="00247033">
      <w:pPr>
        <w:pStyle w:val="a7"/>
        <w:numPr>
          <w:ilvl w:val="0"/>
          <w:numId w:val="300"/>
        </w:numPr>
        <w:tabs>
          <w:tab w:val="left" w:pos="1429"/>
        </w:tabs>
        <w:ind w:right="404" w:firstLine="710"/>
        <w:rPr>
          <w:sz w:val="28"/>
        </w:rPr>
      </w:pPr>
      <w:r>
        <w:rPr>
          <w:sz w:val="28"/>
        </w:rPr>
        <w:t>поддерживать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желание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71"/>
          <w:sz w:val="28"/>
        </w:rPr>
        <w:t xml:space="preserve"> </w:t>
      </w:r>
      <w:r>
        <w:rPr>
          <w:sz w:val="28"/>
        </w:rPr>
        <w:t>паре</w:t>
      </w:r>
      <w:r>
        <w:rPr>
          <w:spacing w:val="7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педагогом;</w:t>
      </w:r>
    </w:p>
    <w:p w:rsidR="00247033" w:rsidRDefault="00247033">
      <w:pPr>
        <w:pStyle w:val="a7"/>
        <w:numPr>
          <w:ilvl w:val="0"/>
          <w:numId w:val="300"/>
        </w:numPr>
        <w:tabs>
          <w:tab w:val="left" w:pos="1429"/>
        </w:tabs>
        <w:ind w:right="406" w:firstLine="710"/>
        <w:rPr>
          <w:sz w:val="28"/>
        </w:rPr>
      </w:pPr>
      <w:r>
        <w:rPr>
          <w:sz w:val="28"/>
        </w:rPr>
        <w:t>привлекать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играх-забавах,</w:t>
      </w:r>
      <w:r>
        <w:rPr>
          <w:spacing w:val="1"/>
          <w:sz w:val="28"/>
        </w:rPr>
        <w:t xml:space="preserve"> </w:t>
      </w:r>
      <w:r>
        <w:rPr>
          <w:sz w:val="28"/>
        </w:rPr>
        <w:t>игровых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упражнениях,</w:t>
      </w:r>
      <w:r>
        <w:rPr>
          <w:spacing w:val="1"/>
          <w:sz w:val="28"/>
        </w:rPr>
        <w:t xml:space="preserve"> </w:t>
      </w:r>
      <w:r>
        <w:rPr>
          <w:sz w:val="28"/>
        </w:rPr>
        <w:t>подвижных</w:t>
      </w:r>
      <w:r>
        <w:rPr>
          <w:spacing w:val="1"/>
          <w:sz w:val="28"/>
        </w:rPr>
        <w:t xml:space="preserve"> </w:t>
      </w:r>
      <w:r>
        <w:rPr>
          <w:sz w:val="28"/>
        </w:rPr>
        <w:t>играх,</w:t>
      </w:r>
      <w:r>
        <w:rPr>
          <w:spacing w:val="3"/>
          <w:sz w:val="28"/>
        </w:rPr>
        <w:t xml:space="preserve"> </w:t>
      </w:r>
      <w:r>
        <w:rPr>
          <w:sz w:val="28"/>
        </w:rPr>
        <w:t>побуждать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действиям;</w:t>
      </w:r>
    </w:p>
    <w:p w:rsidR="00247033" w:rsidRDefault="00247033">
      <w:pPr>
        <w:pStyle w:val="a7"/>
        <w:numPr>
          <w:ilvl w:val="0"/>
          <w:numId w:val="300"/>
        </w:numPr>
        <w:tabs>
          <w:tab w:val="left" w:pos="1429"/>
        </w:tabs>
        <w:ind w:right="406" w:firstLine="710"/>
        <w:rPr>
          <w:sz w:val="28"/>
        </w:rPr>
      </w:pPr>
      <w:r>
        <w:rPr>
          <w:sz w:val="28"/>
        </w:rPr>
        <w:t>укреплять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здоровье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средствами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усвоению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культурно-гигиенических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здоровому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образу</w:t>
      </w:r>
      <w:r>
        <w:rPr>
          <w:spacing w:val="-3"/>
          <w:sz w:val="28"/>
        </w:rPr>
        <w:t xml:space="preserve"> </w:t>
      </w:r>
      <w:r>
        <w:rPr>
          <w:sz w:val="28"/>
        </w:rPr>
        <w:t>жизни.</w:t>
      </w:r>
    </w:p>
    <w:p w:rsidR="00247033" w:rsidRDefault="00247033">
      <w:pPr>
        <w:pStyle w:val="3"/>
        <w:spacing w:line="320" w:lineRule="exact"/>
        <w:ind w:left="1264"/>
      </w:pPr>
      <w:r>
        <w:t>Содержание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6"/>
        </w:rPr>
        <w:t xml:space="preserve"> </w:t>
      </w:r>
      <w:r>
        <w:t>деятельности</w:t>
      </w:r>
    </w:p>
    <w:p w:rsidR="00247033" w:rsidRDefault="00247033">
      <w:pPr>
        <w:pStyle w:val="a3"/>
        <w:ind w:right="408"/>
      </w:pPr>
      <w:r>
        <w:t>Педагог активизирует двигательную деятельность детей, создает условия для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движениям</w:t>
      </w:r>
      <w:r>
        <w:rPr>
          <w:spacing w:val="1"/>
        </w:rPr>
        <w:t xml:space="preserve"> </w:t>
      </w:r>
      <w:r>
        <w:t>(бросание,</w:t>
      </w:r>
      <w:r>
        <w:rPr>
          <w:spacing w:val="1"/>
        </w:rPr>
        <w:t xml:space="preserve"> </w:t>
      </w:r>
      <w:r>
        <w:t>катание,</w:t>
      </w:r>
      <w:r>
        <w:rPr>
          <w:spacing w:val="1"/>
        </w:rPr>
        <w:t xml:space="preserve"> </w:t>
      </w:r>
      <w:r>
        <w:t>ползание,</w:t>
      </w:r>
      <w:r>
        <w:rPr>
          <w:spacing w:val="1"/>
        </w:rPr>
        <w:t xml:space="preserve"> </w:t>
      </w:r>
      <w:r>
        <w:t>лазанье,</w:t>
      </w:r>
      <w:r>
        <w:rPr>
          <w:spacing w:val="1"/>
        </w:rPr>
        <w:t xml:space="preserve"> </w:t>
      </w:r>
      <w:r>
        <w:t>ходьба),</w:t>
      </w:r>
      <w:r>
        <w:rPr>
          <w:spacing w:val="1"/>
        </w:rPr>
        <w:t xml:space="preserve"> </w:t>
      </w:r>
      <w:r>
        <w:t>развития координации при выполнении упражнений; побуждает к самостоятельному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движений;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страховку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равновесия;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поддерживает,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эмоционально-положительный</w:t>
      </w:r>
      <w:r>
        <w:rPr>
          <w:spacing w:val="1"/>
        </w:rPr>
        <w:t xml:space="preserve"> </w:t>
      </w:r>
      <w:r>
        <w:t>настрой,</w:t>
      </w:r>
      <w:r>
        <w:rPr>
          <w:spacing w:val="1"/>
        </w:rPr>
        <w:t xml:space="preserve"> </w:t>
      </w:r>
      <w:r>
        <w:t>способствует</w:t>
      </w:r>
      <w:r>
        <w:rPr>
          <w:spacing w:val="-2"/>
        </w:rPr>
        <w:t xml:space="preserve"> </w:t>
      </w:r>
      <w:r>
        <w:t>формированию</w:t>
      </w:r>
      <w:r>
        <w:rPr>
          <w:spacing w:val="-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культурно-гигиенических</w:t>
      </w:r>
      <w:r>
        <w:rPr>
          <w:spacing w:val="-4"/>
        </w:rPr>
        <w:t xml:space="preserve"> </w:t>
      </w:r>
      <w:r>
        <w:t>навыков.</w:t>
      </w:r>
    </w:p>
    <w:p w:rsidR="00247033" w:rsidRDefault="00247033">
      <w:pPr>
        <w:pStyle w:val="a3"/>
        <w:ind w:right="414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условия</w:t>
      </w:r>
      <w:r>
        <w:rPr>
          <w:spacing w:val="7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движений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выполнения общеразвивающих</w:t>
      </w:r>
      <w:r>
        <w:rPr>
          <w:spacing w:val="-1"/>
        </w:rPr>
        <w:t xml:space="preserve"> </w:t>
      </w:r>
      <w:r>
        <w:t>упражнений.</w:t>
      </w:r>
    </w:p>
    <w:p w:rsidR="00247033" w:rsidRDefault="00247033">
      <w:pPr>
        <w:pStyle w:val="a7"/>
        <w:numPr>
          <w:ilvl w:val="0"/>
          <w:numId w:val="298"/>
        </w:numPr>
        <w:tabs>
          <w:tab w:val="left" w:pos="1567"/>
        </w:tabs>
        <w:ind w:right="550" w:firstLine="0"/>
        <w:rPr>
          <w:sz w:val="28"/>
        </w:rPr>
      </w:pPr>
      <w:r>
        <w:rPr>
          <w:sz w:val="28"/>
        </w:rPr>
        <w:t>Основная</w:t>
      </w:r>
      <w:r>
        <w:rPr>
          <w:spacing w:val="-10"/>
          <w:sz w:val="28"/>
        </w:rPr>
        <w:t xml:space="preserve"> </w:t>
      </w:r>
      <w:r>
        <w:rPr>
          <w:sz w:val="28"/>
        </w:rPr>
        <w:t>гимнастика</w:t>
      </w:r>
      <w:r>
        <w:rPr>
          <w:spacing w:val="-10"/>
          <w:sz w:val="28"/>
        </w:rPr>
        <w:t xml:space="preserve"> </w:t>
      </w:r>
      <w:r>
        <w:rPr>
          <w:sz w:val="28"/>
        </w:rPr>
        <w:t>(основные</w:t>
      </w:r>
      <w:r>
        <w:rPr>
          <w:spacing w:val="-10"/>
          <w:sz w:val="28"/>
        </w:rPr>
        <w:t xml:space="preserve"> </w:t>
      </w:r>
      <w:r>
        <w:rPr>
          <w:sz w:val="28"/>
        </w:rPr>
        <w:t>движения,</w:t>
      </w:r>
      <w:r>
        <w:rPr>
          <w:spacing w:val="-9"/>
          <w:sz w:val="28"/>
        </w:rPr>
        <w:t xml:space="preserve"> </w:t>
      </w:r>
      <w:r>
        <w:rPr>
          <w:sz w:val="28"/>
        </w:rPr>
        <w:t>общеразвивающие</w:t>
      </w:r>
      <w:r>
        <w:rPr>
          <w:spacing w:val="-6"/>
          <w:sz w:val="28"/>
        </w:rPr>
        <w:t xml:space="preserve"> </w:t>
      </w:r>
      <w:r>
        <w:rPr>
          <w:sz w:val="28"/>
        </w:rPr>
        <w:t>упражнения).</w:t>
      </w:r>
      <w:r>
        <w:rPr>
          <w:spacing w:val="-68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движения:</w:t>
      </w:r>
    </w:p>
    <w:p w:rsidR="00247033" w:rsidRDefault="00247033">
      <w:pPr>
        <w:pStyle w:val="a3"/>
        <w:ind w:right="406"/>
      </w:pPr>
      <w:r>
        <w:t>бросание и катание: бросание мяча (диаметр 6-8 см) вниз, вдаль; катание мяча</w:t>
      </w:r>
      <w:r>
        <w:rPr>
          <w:spacing w:val="1"/>
        </w:rPr>
        <w:t xml:space="preserve"> </w:t>
      </w:r>
      <w:r>
        <w:t>(диаметр</w:t>
      </w:r>
      <w:r>
        <w:rPr>
          <w:spacing w:val="-1"/>
        </w:rPr>
        <w:t xml:space="preserve"> </w:t>
      </w:r>
      <w:r>
        <w:t>20-25 см)</w:t>
      </w:r>
      <w:r>
        <w:rPr>
          <w:spacing w:val="-1"/>
        </w:rPr>
        <w:t xml:space="preserve"> </w:t>
      </w:r>
      <w:r>
        <w:t>вперед</w:t>
      </w:r>
      <w:r>
        <w:rPr>
          <w:spacing w:val="2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исходного</w:t>
      </w:r>
      <w:r>
        <w:rPr>
          <w:spacing w:val="4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сидя</w:t>
      </w:r>
      <w:r>
        <w:rPr>
          <w:spacing w:val="2"/>
        </w:rPr>
        <w:t xml:space="preserve"> </w:t>
      </w:r>
      <w:r>
        <w:t>и стоя;</w:t>
      </w:r>
    </w:p>
    <w:p w:rsidR="00247033" w:rsidRDefault="00247033">
      <w:pPr>
        <w:pStyle w:val="a3"/>
        <w:ind w:right="405"/>
      </w:pPr>
      <w:r>
        <w:t>ползание, лазанье: ползание по прямой на расстояние до 2 метров; подлезание</w:t>
      </w:r>
      <w:r>
        <w:rPr>
          <w:spacing w:val="1"/>
        </w:rPr>
        <w:t xml:space="preserve"> </w:t>
      </w:r>
      <w:r>
        <w:t>под веревку,</w:t>
      </w:r>
      <w:r>
        <w:rPr>
          <w:spacing w:val="1"/>
        </w:rPr>
        <w:t xml:space="preserve"> </w:t>
      </w:r>
      <w:r>
        <w:t>натянутую на высоте</w:t>
      </w:r>
      <w:r>
        <w:rPr>
          <w:spacing w:val="1"/>
        </w:rPr>
        <w:t xml:space="preserve"> </w:t>
      </w:r>
      <w:r>
        <w:t>- 50 см; пролезание в обруч (диаметр 50</w:t>
      </w:r>
      <w:r>
        <w:rPr>
          <w:spacing w:val="1"/>
        </w:rPr>
        <w:t xml:space="preserve"> </w:t>
      </w:r>
      <w:r>
        <w:t>см),</w:t>
      </w:r>
      <w:r>
        <w:rPr>
          <w:spacing w:val="1"/>
        </w:rPr>
        <w:t xml:space="preserve"> </w:t>
      </w:r>
      <w:r>
        <w:t>перелезание через бревно (диаметр 15-20 см); лазанье по лесенке-стремянке вверх и</w:t>
      </w:r>
      <w:r>
        <w:rPr>
          <w:spacing w:val="1"/>
        </w:rPr>
        <w:t xml:space="preserve"> </w:t>
      </w:r>
      <w:r>
        <w:t>вниз (высота</w:t>
      </w:r>
      <w:r>
        <w:rPr>
          <w:spacing w:val="2"/>
        </w:rPr>
        <w:t xml:space="preserve"> </w:t>
      </w:r>
      <w:r>
        <w:t>1-1,5</w:t>
      </w:r>
      <w:r>
        <w:rPr>
          <w:spacing w:val="1"/>
        </w:rPr>
        <w:t xml:space="preserve"> </w:t>
      </w:r>
      <w:r>
        <w:t>метра);</w:t>
      </w:r>
    </w:p>
    <w:p w:rsidR="00247033" w:rsidRDefault="00247033">
      <w:pPr>
        <w:pStyle w:val="a3"/>
        <w:spacing w:line="321" w:lineRule="exact"/>
        <w:ind w:left="1264" w:firstLine="0"/>
      </w:pPr>
      <w:r>
        <w:t>ходьба:</w:t>
      </w:r>
      <w:r>
        <w:rPr>
          <w:spacing w:val="-5"/>
        </w:rPr>
        <w:t xml:space="preserve"> </w:t>
      </w:r>
      <w:r>
        <w:t>ходьба</w:t>
      </w:r>
      <w:r>
        <w:rPr>
          <w:spacing w:val="-3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педагогом</w:t>
      </w:r>
      <w:r>
        <w:rPr>
          <w:spacing w:val="-7"/>
        </w:rPr>
        <w:t xml:space="preserve"> </w:t>
      </w:r>
      <w:r>
        <w:t>стайкой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прямом</w:t>
      </w:r>
      <w:r>
        <w:rPr>
          <w:spacing w:val="-3"/>
        </w:rPr>
        <w:t xml:space="preserve"> </w:t>
      </w:r>
      <w:r>
        <w:t>направлении;</w:t>
      </w:r>
    </w:p>
    <w:p w:rsidR="00247033" w:rsidRDefault="00247033">
      <w:pPr>
        <w:pStyle w:val="a3"/>
        <w:ind w:left="1264" w:firstLine="0"/>
      </w:pPr>
      <w:r>
        <w:t>упражнения</w:t>
      </w:r>
      <w:r>
        <w:rPr>
          <w:spacing w:val="30"/>
        </w:rPr>
        <w:t xml:space="preserve"> </w:t>
      </w:r>
      <w:r>
        <w:t>в</w:t>
      </w:r>
      <w:r>
        <w:rPr>
          <w:spacing w:val="94"/>
        </w:rPr>
        <w:t xml:space="preserve"> </w:t>
      </w:r>
      <w:r>
        <w:t>равновесии:</w:t>
      </w:r>
      <w:r>
        <w:rPr>
          <w:spacing w:val="92"/>
        </w:rPr>
        <w:t xml:space="preserve"> </w:t>
      </w:r>
      <w:r>
        <w:t>ходьба</w:t>
      </w:r>
      <w:r>
        <w:rPr>
          <w:spacing w:val="98"/>
        </w:rPr>
        <w:t xml:space="preserve"> </w:t>
      </w:r>
      <w:r>
        <w:t>по</w:t>
      </w:r>
      <w:r>
        <w:rPr>
          <w:spacing w:val="97"/>
        </w:rPr>
        <w:t xml:space="preserve"> </w:t>
      </w:r>
      <w:r>
        <w:t>дорожке</w:t>
      </w:r>
      <w:r>
        <w:rPr>
          <w:spacing w:val="97"/>
        </w:rPr>
        <w:t xml:space="preserve"> </w:t>
      </w:r>
      <w:r>
        <w:t>(шириной</w:t>
      </w:r>
      <w:r>
        <w:rPr>
          <w:spacing w:val="97"/>
        </w:rPr>
        <w:t xml:space="preserve"> </w:t>
      </w:r>
      <w:r>
        <w:t>25-20-15</w:t>
      </w:r>
      <w:r>
        <w:rPr>
          <w:spacing w:val="97"/>
        </w:rPr>
        <w:t xml:space="preserve"> </w:t>
      </w:r>
      <w:r>
        <w:t>см),</w:t>
      </w:r>
      <w:r>
        <w:rPr>
          <w:spacing w:val="98"/>
        </w:rPr>
        <w:t xml:space="preserve"> </w:t>
      </w:r>
      <w:r>
        <w:t>по</w:t>
      </w:r>
    </w:p>
    <w:p w:rsidR="00247033" w:rsidRDefault="00247033">
      <w:pPr>
        <w:sectPr w:rsidR="00247033">
          <w:pgSz w:w="11910" w:h="16840"/>
          <w:pgMar w:top="480" w:right="160" w:bottom="1200" w:left="440" w:header="0" w:footer="928" w:gutter="0"/>
          <w:cols w:space="720"/>
        </w:sectPr>
      </w:pPr>
    </w:p>
    <w:p w:rsidR="00247033" w:rsidRDefault="00247033">
      <w:pPr>
        <w:pStyle w:val="a3"/>
        <w:spacing w:before="65"/>
        <w:ind w:right="402" w:firstLine="0"/>
      </w:pPr>
      <w:r>
        <w:lastRenderedPageBreak/>
        <w:t>ребристой</w:t>
      </w:r>
      <w:r>
        <w:rPr>
          <w:spacing w:val="1"/>
        </w:rPr>
        <w:t xml:space="preserve"> </w:t>
      </w:r>
      <w:r>
        <w:t>доске;</w:t>
      </w:r>
      <w:r>
        <w:rPr>
          <w:spacing w:val="1"/>
        </w:rPr>
        <w:t xml:space="preserve"> </w:t>
      </w:r>
      <w:r>
        <w:t>вверх и</w:t>
      </w:r>
      <w:r>
        <w:rPr>
          <w:spacing w:val="1"/>
        </w:rPr>
        <w:t xml:space="preserve"> </w:t>
      </w:r>
      <w:r>
        <w:t>вниз</w:t>
      </w:r>
      <w:r>
        <w:rPr>
          <w:spacing w:val="1"/>
        </w:rPr>
        <w:t xml:space="preserve"> </w:t>
      </w:r>
      <w:r>
        <w:t>по наклонной</w:t>
      </w:r>
      <w:r>
        <w:rPr>
          <w:spacing w:val="1"/>
        </w:rPr>
        <w:t xml:space="preserve"> </w:t>
      </w:r>
      <w:r>
        <w:t>доске,</w:t>
      </w:r>
      <w:r>
        <w:rPr>
          <w:spacing w:val="1"/>
        </w:rPr>
        <w:t xml:space="preserve"> </w:t>
      </w:r>
      <w:r>
        <w:t>приподнятой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10-15-20</w:t>
      </w:r>
      <w:r>
        <w:rPr>
          <w:spacing w:val="1"/>
        </w:rPr>
        <w:t xml:space="preserve"> </w:t>
      </w:r>
      <w:r>
        <w:t>см</w:t>
      </w:r>
      <w:r>
        <w:rPr>
          <w:spacing w:val="1"/>
        </w:rPr>
        <w:t xml:space="preserve"> </w:t>
      </w:r>
      <w:r>
        <w:t>(ширина доски 25-30 см, длина 1,5-2 м) с поддержкой; подъем на ступеньки и спуск с</w:t>
      </w:r>
      <w:r>
        <w:rPr>
          <w:spacing w:val="1"/>
        </w:rPr>
        <w:t xml:space="preserve"> </w:t>
      </w:r>
      <w:r>
        <w:t>них, держась за опору; перешагивание через веревку, положенную на пол, палку или</w:t>
      </w:r>
      <w:r>
        <w:rPr>
          <w:spacing w:val="1"/>
        </w:rPr>
        <w:t xml:space="preserve"> </w:t>
      </w:r>
      <w:r>
        <w:t>кубик</w:t>
      </w:r>
      <w:r>
        <w:rPr>
          <w:spacing w:val="-1"/>
        </w:rPr>
        <w:t xml:space="preserve"> </w:t>
      </w:r>
      <w:r>
        <w:t>высотой</w:t>
      </w:r>
      <w:r>
        <w:rPr>
          <w:spacing w:val="1"/>
        </w:rPr>
        <w:t xml:space="preserve"> </w:t>
      </w:r>
      <w:r>
        <w:t>5-15-18</w:t>
      </w:r>
      <w:r>
        <w:rPr>
          <w:spacing w:val="1"/>
        </w:rPr>
        <w:t xml:space="preserve"> </w:t>
      </w:r>
      <w:r>
        <w:t>см</w:t>
      </w:r>
      <w:r>
        <w:rPr>
          <w:spacing w:val="2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страховкой.</w:t>
      </w:r>
    </w:p>
    <w:p w:rsidR="00247033" w:rsidRDefault="00247033">
      <w:pPr>
        <w:pStyle w:val="a3"/>
        <w:spacing w:line="321" w:lineRule="exact"/>
        <w:ind w:left="1264" w:firstLine="0"/>
      </w:pPr>
      <w:r>
        <w:t>Общеразвивающие</w:t>
      </w:r>
      <w:r>
        <w:rPr>
          <w:spacing w:val="-6"/>
        </w:rPr>
        <w:t xml:space="preserve"> </w:t>
      </w:r>
      <w:r>
        <w:t>упражнения:</w:t>
      </w:r>
    </w:p>
    <w:p w:rsidR="00247033" w:rsidRDefault="00247033">
      <w:pPr>
        <w:pStyle w:val="a3"/>
        <w:ind w:right="417"/>
      </w:pPr>
      <w:r>
        <w:t>упражнения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исходного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стоя,</w:t>
      </w:r>
      <w:r>
        <w:rPr>
          <w:spacing w:val="1"/>
        </w:rPr>
        <w:t xml:space="preserve"> </w:t>
      </w:r>
      <w:r>
        <w:t>сидя,</w:t>
      </w:r>
      <w:r>
        <w:rPr>
          <w:spacing w:val="1"/>
        </w:rPr>
        <w:t xml:space="preserve"> </w:t>
      </w:r>
      <w:r>
        <w:t>лежа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предметов</w:t>
      </w:r>
      <w:r>
        <w:rPr>
          <w:spacing w:val="-2"/>
        </w:rPr>
        <w:t xml:space="preserve"> </w:t>
      </w:r>
      <w:r>
        <w:t>(погремушки,</w:t>
      </w:r>
      <w:r>
        <w:rPr>
          <w:spacing w:val="2"/>
        </w:rPr>
        <w:t xml:space="preserve"> </w:t>
      </w:r>
      <w:r>
        <w:t>кубики,</w:t>
      </w:r>
      <w:r>
        <w:rPr>
          <w:spacing w:val="2"/>
        </w:rPr>
        <w:t xml:space="preserve"> </w:t>
      </w:r>
      <w:r>
        <w:t>платочки и другое)</w:t>
      </w:r>
      <w:r>
        <w:rPr>
          <w:spacing w:val="-1"/>
        </w:rPr>
        <w:t xml:space="preserve"> </w:t>
      </w:r>
      <w:r>
        <w:t>и без</w:t>
      </w:r>
      <w:r>
        <w:rPr>
          <w:spacing w:val="1"/>
        </w:rPr>
        <w:t xml:space="preserve"> </w:t>
      </w:r>
      <w:r>
        <w:t>них;</w:t>
      </w:r>
    </w:p>
    <w:p w:rsidR="00247033" w:rsidRDefault="00247033">
      <w:pPr>
        <w:pStyle w:val="a3"/>
        <w:spacing w:before="5"/>
        <w:ind w:right="403"/>
      </w:pPr>
      <w:r>
        <w:t>в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включаются</w:t>
      </w:r>
      <w:r>
        <w:rPr>
          <w:spacing w:val="1"/>
        </w:rPr>
        <w:t xml:space="preserve"> </w:t>
      </w:r>
      <w:r>
        <w:t>упражнения:</w:t>
      </w:r>
      <w:r>
        <w:rPr>
          <w:spacing w:val="1"/>
        </w:rPr>
        <w:t xml:space="preserve"> </w:t>
      </w:r>
      <w:r>
        <w:t>поднимание</w:t>
      </w:r>
      <w:r>
        <w:rPr>
          <w:spacing w:val="1"/>
        </w:rPr>
        <w:t xml:space="preserve"> </w:t>
      </w:r>
      <w:r>
        <w:t>рук</w:t>
      </w:r>
      <w:r>
        <w:rPr>
          <w:spacing w:val="1"/>
        </w:rPr>
        <w:t xml:space="preserve"> </w:t>
      </w:r>
      <w:r>
        <w:t>вперед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опускание,</w:t>
      </w:r>
      <w:r>
        <w:rPr>
          <w:spacing w:val="1"/>
        </w:rPr>
        <w:t xml:space="preserve"> </w:t>
      </w:r>
      <w:r>
        <w:t>повороты корпуса вправо и влево из положения сидя, наклоны вперед (положить</w:t>
      </w:r>
      <w:r>
        <w:rPr>
          <w:spacing w:val="1"/>
        </w:rPr>
        <w:t xml:space="preserve"> </w:t>
      </w:r>
      <w:r>
        <w:t>кубик и поднять его, перегибаясь через веревку, натянутую на</w:t>
      </w:r>
      <w:r>
        <w:rPr>
          <w:spacing w:val="1"/>
        </w:rPr>
        <w:t xml:space="preserve"> </w:t>
      </w:r>
      <w:r>
        <w:t>высоте 40-45 см),</w:t>
      </w:r>
      <w:r>
        <w:rPr>
          <w:spacing w:val="1"/>
        </w:rPr>
        <w:t xml:space="preserve"> </w:t>
      </w:r>
      <w:r>
        <w:t>сгибание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разгибание ног,</w:t>
      </w:r>
      <w:r>
        <w:rPr>
          <w:spacing w:val="-3"/>
        </w:rPr>
        <w:t xml:space="preserve"> </w:t>
      </w:r>
      <w:r>
        <w:t>приседание с</w:t>
      </w:r>
      <w:r>
        <w:rPr>
          <w:spacing w:val="-4"/>
        </w:rPr>
        <w:t xml:space="preserve"> </w:t>
      </w:r>
      <w:r>
        <w:t>поддержкой</w:t>
      </w:r>
      <w:r>
        <w:rPr>
          <w:spacing w:val="-1"/>
        </w:rPr>
        <w:t xml:space="preserve"> </w:t>
      </w:r>
      <w:r>
        <w:t>педагога или</w:t>
      </w:r>
      <w:r>
        <w:rPr>
          <w:spacing w:val="-1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опоры.</w:t>
      </w:r>
    </w:p>
    <w:p w:rsidR="00247033" w:rsidRDefault="00247033">
      <w:pPr>
        <w:pStyle w:val="a7"/>
        <w:numPr>
          <w:ilvl w:val="0"/>
          <w:numId w:val="298"/>
        </w:numPr>
        <w:tabs>
          <w:tab w:val="left" w:pos="1634"/>
        </w:tabs>
        <w:ind w:left="554" w:right="413" w:firstLine="710"/>
        <w:rPr>
          <w:sz w:val="28"/>
        </w:rPr>
      </w:pPr>
      <w:r>
        <w:rPr>
          <w:sz w:val="28"/>
        </w:rPr>
        <w:t>Подвижные игры и игровые упражнения: педагог организует и проводит</w:t>
      </w:r>
      <w:r>
        <w:rPr>
          <w:spacing w:val="1"/>
          <w:sz w:val="28"/>
        </w:rPr>
        <w:t xml:space="preserve"> </w:t>
      </w:r>
      <w:r>
        <w:rPr>
          <w:sz w:val="28"/>
        </w:rPr>
        <w:t>игры-забавы, игровые упражнения, подвижные игры, побуждая детей к активному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участию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вызывая</w:t>
      </w:r>
      <w:r>
        <w:rPr>
          <w:spacing w:val="2"/>
          <w:sz w:val="28"/>
        </w:rPr>
        <w:t xml:space="preserve"> </w:t>
      </w:r>
      <w:r>
        <w:rPr>
          <w:sz w:val="28"/>
        </w:rPr>
        <w:t>положительные</w:t>
      </w:r>
      <w:r>
        <w:rPr>
          <w:spacing w:val="2"/>
          <w:sz w:val="28"/>
        </w:rPr>
        <w:t xml:space="preserve"> </w:t>
      </w:r>
      <w:r>
        <w:rPr>
          <w:sz w:val="28"/>
        </w:rPr>
        <w:t>эмоции.</w:t>
      </w:r>
    </w:p>
    <w:p w:rsidR="00247033" w:rsidRDefault="00247033">
      <w:pPr>
        <w:pStyle w:val="a3"/>
        <w:ind w:right="413"/>
      </w:pPr>
      <w:r>
        <w:t>Детям</w:t>
      </w:r>
      <w:r>
        <w:rPr>
          <w:spacing w:val="1"/>
        </w:rPr>
        <w:t xml:space="preserve"> </w:t>
      </w:r>
      <w:r>
        <w:t>предлагаются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закрепления</w:t>
      </w:r>
      <w:r>
        <w:rPr>
          <w:spacing w:val="1"/>
        </w:rPr>
        <w:t xml:space="preserve"> </w:t>
      </w:r>
      <w:r>
        <w:t>двигательных</w:t>
      </w:r>
      <w:r>
        <w:rPr>
          <w:spacing w:val="-4"/>
        </w:rPr>
        <w:t xml:space="preserve"> </w:t>
      </w:r>
      <w:r>
        <w:t>навыков.</w:t>
      </w:r>
    </w:p>
    <w:p w:rsidR="00247033" w:rsidRDefault="00247033">
      <w:pPr>
        <w:pStyle w:val="a7"/>
        <w:numPr>
          <w:ilvl w:val="0"/>
          <w:numId w:val="298"/>
        </w:numPr>
        <w:tabs>
          <w:tab w:val="left" w:pos="1615"/>
        </w:tabs>
        <w:ind w:left="554" w:right="414" w:firstLine="710"/>
        <w:rPr>
          <w:sz w:val="28"/>
        </w:rPr>
      </w:pPr>
      <w:r>
        <w:rPr>
          <w:sz w:val="28"/>
        </w:rPr>
        <w:t>Формирование основ здорового образа жизни: педагог помогает осваивать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элементарные культурно-гигиенические действия при приеме пищи, уходе за собой</w:t>
      </w:r>
      <w:r>
        <w:rPr>
          <w:spacing w:val="1"/>
          <w:sz w:val="28"/>
        </w:rPr>
        <w:t xml:space="preserve"> </w:t>
      </w:r>
      <w:r>
        <w:rPr>
          <w:sz w:val="28"/>
        </w:rPr>
        <w:t>(при помощи педагога мыть руки перед едой и по мере загрязнения, пользоваться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салфеткой,</w:t>
      </w:r>
      <w:r>
        <w:rPr>
          <w:spacing w:val="1"/>
          <w:sz w:val="28"/>
        </w:rPr>
        <w:t xml:space="preserve"> </w:t>
      </w:r>
      <w:r>
        <w:rPr>
          <w:sz w:val="28"/>
        </w:rPr>
        <w:t>есть</w:t>
      </w:r>
      <w:r>
        <w:rPr>
          <w:spacing w:val="-3"/>
          <w:sz w:val="28"/>
        </w:rPr>
        <w:t xml:space="preserve"> </w:t>
      </w:r>
      <w:r>
        <w:rPr>
          <w:sz w:val="28"/>
        </w:rPr>
        <w:t>ложкой,</w:t>
      </w:r>
      <w:r>
        <w:rPr>
          <w:spacing w:val="2"/>
          <w:sz w:val="28"/>
        </w:rPr>
        <w:t xml:space="preserve"> </w:t>
      </w:r>
      <w:r>
        <w:rPr>
          <w:sz w:val="28"/>
        </w:rPr>
        <w:t>пользоваться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личным полотенцем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так</w:t>
      </w:r>
      <w:r>
        <w:rPr>
          <w:spacing w:val="-1"/>
          <w:sz w:val="28"/>
        </w:rPr>
        <w:t xml:space="preserve"> </w:t>
      </w:r>
      <w:r>
        <w:rPr>
          <w:sz w:val="28"/>
        </w:rPr>
        <w:t>далее).</w:t>
      </w:r>
    </w:p>
    <w:p w:rsidR="00247033" w:rsidRDefault="00247033">
      <w:pPr>
        <w:pStyle w:val="a3"/>
        <w:ind w:left="0" w:firstLine="0"/>
        <w:jc w:val="left"/>
        <w:rPr>
          <w:sz w:val="30"/>
        </w:rPr>
      </w:pPr>
    </w:p>
    <w:p w:rsidR="00247033" w:rsidRDefault="00247033">
      <w:pPr>
        <w:pStyle w:val="a3"/>
        <w:ind w:left="0" w:firstLine="0"/>
        <w:jc w:val="left"/>
        <w:rPr>
          <w:sz w:val="26"/>
        </w:rPr>
      </w:pPr>
    </w:p>
    <w:p w:rsidR="00247033" w:rsidRDefault="00247033">
      <w:pPr>
        <w:pStyle w:val="2"/>
        <w:numPr>
          <w:ilvl w:val="2"/>
          <w:numId w:val="365"/>
        </w:numPr>
        <w:tabs>
          <w:tab w:val="left" w:pos="1971"/>
        </w:tabs>
      </w:pPr>
      <w:r>
        <w:t>От</w:t>
      </w:r>
      <w:r>
        <w:rPr>
          <w:spacing w:val="-3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лет</w:t>
      </w:r>
      <w:r>
        <w:rPr>
          <w:spacing w:val="-2"/>
        </w:rPr>
        <w:t xml:space="preserve"> </w:t>
      </w:r>
      <w:r>
        <w:t>до</w:t>
      </w:r>
      <w:r>
        <w:rPr>
          <w:spacing w:val="-5"/>
        </w:rPr>
        <w:t xml:space="preserve"> </w:t>
      </w:r>
      <w:r>
        <w:t>3 лет</w:t>
      </w:r>
    </w:p>
    <w:p w:rsidR="00247033" w:rsidRDefault="00247033">
      <w:pPr>
        <w:pStyle w:val="3"/>
        <w:spacing w:line="240" w:lineRule="auto"/>
        <w:ind w:right="417" w:firstLine="710"/>
      </w:pPr>
      <w:r>
        <w:t>Основные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физического</w:t>
      </w:r>
      <w:r>
        <w:rPr>
          <w:spacing w:val="-67"/>
        </w:rPr>
        <w:t xml:space="preserve"> </w:t>
      </w:r>
      <w:r>
        <w:t>развития:</w:t>
      </w:r>
    </w:p>
    <w:p w:rsidR="00247033" w:rsidRDefault="00247033">
      <w:pPr>
        <w:pStyle w:val="a7"/>
        <w:numPr>
          <w:ilvl w:val="0"/>
          <w:numId w:val="300"/>
        </w:numPr>
        <w:tabs>
          <w:tab w:val="left" w:pos="1429"/>
        </w:tabs>
        <w:ind w:right="417" w:firstLine="710"/>
        <w:rPr>
          <w:sz w:val="28"/>
        </w:rPr>
      </w:pPr>
      <w:r>
        <w:rPr>
          <w:sz w:val="28"/>
        </w:rPr>
        <w:t>обогащать</w:t>
      </w:r>
      <w:r>
        <w:rPr>
          <w:spacing w:val="-9"/>
          <w:sz w:val="28"/>
        </w:rPr>
        <w:t xml:space="preserve"> </w:t>
      </w:r>
      <w:r>
        <w:rPr>
          <w:sz w:val="28"/>
        </w:rPr>
        <w:t>двигательный</w:t>
      </w:r>
      <w:r>
        <w:rPr>
          <w:spacing w:val="-7"/>
          <w:sz w:val="28"/>
        </w:rPr>
        <w:t xml:space="preserve"> </w:t>
      </w:r>
      <w:r>
        <w:rPr>
          <w:sz w:val="28"/>
        </w:rPr>
        <w:t>опыт</w:t>
      </w:r>
      <w:r>
        <w:rPr>
          <w:spacing w:val="-8"/>
          <w:sz w:val="28"/>
        </w:rPr>
        <w:t xml:space="preserve"> </w:t>
      </w:r>
      <w:r>
        <w:rPr>
          <w:sz w:val="28"/>
        </w:rPr>
        <w:t>детей,</w:t>
      </w:r>
      <w:r>
        <w:rPr>
          <w:spacing w:val="-5"/>
          <w:sz w:val="28"/>
        </w:rPr>
        <w:t xml:space="preserve"> </w:t>
      </w:r>
      <w:r>
        <w:rPr>
          <w:sz w:val="28"/>
        </w:rPr>
        <w:t>помогая</w:t>
      </w:r>
      <w:r>
        <w:rPr>
          <w:spacing w:val="-5"/>
          <w:sz w:val="28"/>
        </w:rPr>
        <w:t xml:space="preserve"> </w:t>
      </w:r>
      <w:r>
        <w:rPr>
          <w:sz w:val="28"/>
        </w:rPr>
        <w:t>осваивать</w:t>
      </w:r>
      <w:r>
        <w:rPr>
          <w:spacing w:val="-5"/>
          <w:sz w:val="28"/>
        </w:rPr>
        <w:t xml:space="preserve"> </w:t>
      </w:r>
      <w:r>
        <w:rPr>
          <w:sz w:val="28"/>
        </w:rPr>
        <w:t>упражнения</w:t>
      </w:r>
      <w:r>
        <w:rPr>
          <w:spacing w:val="-6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-67"/>
          <w:sz w:val="28"/>
        </w:rPr>
        <w:t xml:space="preserve"> </w:t>
      </w:r>
      <w:r>
        <w:rPr>
          <w:sz w:val="28"/>
        </w:rPr>
        <w:t>гимнастики: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(бросание,</w:t>
      </w:r>
      <w:r>
        <w:rPr>
          <w:spacing w:val="1"/>
          <w:sz w:val="28"/>
        </w:rPr>
        <w:t xml:space="preserve"> </w:t>
      </w:r>
      <w:r>
        <w:rPr>
          <w:sz w:val="28"/>
        </w:rPr>
        <w:t>катание,</w:t>
      </w:r>
      <w:r>
        <w:rPr>
          <w:spacing w:val="1"/>
          <w:sz w:val="28"/>
        </w:rPr>
        <w:t xml:space="preserve"> </w:t>
      </w:r>
      <w:r>
        <w:rPr>
          <w:sz w:val="28"/>
        </w:rPr>
        <w:t>ловля,</w:t>
      </w:r>
      <w:r>
        <w:rPr>
          <w:spacing w:val="1"/>
          <w:sz w:val="28"/>
        </w:rPr>
        <w:t xml:space="preserve"> </w:t>
      </w:r>
      <w:r>
        <w:rPr>
          <w:sz w:val="28"/>
        </w:rPr>
        <w:t>ползанье,</w:t>
      </w:r>
      <w:r>
        <w:rPr>
          <w:spacing w:val="70"/>
          <w:sz w:val="28"/>
        </w:rPr>
        <w:t xml:space="preserve"> </w:t>
      </w:r>
      <w:r>
        <w:rPr>
          <w:sz w:val="28"/>
        </w:rPr>
        <w:t>лазанье,</w:t>
      </w:r>
      <w:r>
        <w:rPr>
          <w:spacing w:val="1"/>
          <w:sz w:val="28"/>
        </w:rPr>
        <w:t xml:space="preserve"> </w:t>
      </w:r>
      <w:r>
        <w:rPr>
          <w:sz w:val="28"/>
        </w:rPr>
        <w:t>ходьба,</w:t>
      </w:r>
      <w:r>
        <w:rPr>
          <w:spacing w:val="-1"/>
          <w:sz w:val="28"/>
        </w:rPr>
        <w:t xml:space="preserve"> </w:t>
      </w:r>
      <w:r>
        <w:rPr>
          <w:sz w:val="28"/>
        </w:rPr>
        <w:t>бег, прыжки), общеразвивающие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музыкально-ритмические</w:t>
      </w:r>
      <w:r>
        <w:rPr>
          <w:spacing w:val="2"/>
          <w:sz w:val="28"/>
        </w:rPr>
        <w:t xml:space="preserve"> </w:t>
      </w:r>
      <w:r>
        <w:rPr>
          <w:sz w:val="28"/>
        </w:rPr>
        <w:t>упражнения;</w:t>
      </w:r>
    </w:p>
    <w:p w:rsidR="00247033" w:rsidRDefault="00247033">
      <w:pPr>
        <w:pStyle w:val="a7"/>
        <w:numPr>
          <w:ilvl w:val="0"/>
          <w:numId w:val="300"/>
        </w:numPr>
        <w:tabs>
          <w:tab w:val="left" w:pos="1429"/>
        </w:tabs>
        <w:ind w:right="414" w:firstLine="710"/>
        <w:rPr>
          <w:sz w:val="28"/>
        </w:rPr>
      </w:pP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психофизические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равновесие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ориентировку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пространстве;</w:t>
      </w:r>
    </w:p>
    <w:p w:rsidR="00247033" w:rsidRDefault="00247033">
      <w:pPr>
        <w:pStyle w:val="a7"/>
        <w:numPr>
          <w:ilvl w:val="0"/>
          <w:numId w:val="300"/>
        </w:numPr>
        <w:tabs>
          <w:tab w:val="left" w:pos="1429"/>
        </w:tabs>
        <w:ind w:right="403" w:firstLine="710"/>
        <w:rPr>
          <w:sz w:val="28"/>
        </w:rPr>
      </w:pPr>
      <w:r>
        <w:rPr>
          <w:sz w:val="28"/>
        </w:rPr>
        <w:t>поддерживать у детей желание играть в подвижные игры вместе с педагогом в</w:t>
      </w:r>
      <w:r>
        <w:rPr>
          <w:spacing w:val="-67"/>
          <w:sz w:val="28"/>
        </w:rPr>
        <w:t xml:space="preserve"> </w:t>
      </w:r>
      <w:r>
        <w:rPr>
          <w:sz w:val="28"/>
        </w:rPr>
        <w:t>небольших</w:t>
      </w:r>
      <w:r>
        <w:rPr>
          <w:spacing w:val="-4"/>
          <w:sz w:val="28"/>
        </w:rPr>
        <w:t xml:space="preserve"> </w:t>
      </w:r>
      <w:r>
        <w:rPr>
          <w:sz w:val="28"/>
        </w:rPr>
        <w:t>подгруппах;</w:t>
      </w:r>
    </w:p>
    <w:p w:rsidR="00247033" w:rsidRDefault="00247033">
      <w:pPr>
        <w:pStyle w:val="a7"/>
        <w:numPr>
          <w:ilvl w:val="0"/>
          <w:numId w:val="300"/>
        </w:numPr>
        <w:tabs>
          <w:tab w:val="left" w:pos="1429"/>
        </w:tabs>
        <w:ind w:right="412" w:firstLine="710"/>
        <w:rPr>
          <w:sz w:val="28"/>
        </w:rPr>
      </w:pPr>
      <w:r>
        <w:rPr>
          <w:sz w:val="28"/>
        </w:rPr>
        <w:t>формировать интерес и положительное отношение к выполнению 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упражнений,</w:t>
      </w:r>
      <w:r>
        <w:rPr>
          <w:spacing w:val="3"/>
          <w:sz w:val="28"/>
        </w:rPr>
        <w:t xml:space="preserve"> </w:t>
      </w:r>
      <w:r>
        <w:rPr>
          <w:sz w:val="28"/>
        </w:rPr>
        <w:t>совместным</w:t>
      </w:r>
      <w:r>
        <w:rPr>
          <w:spacing w:val="1"/>
          <w:sz w:val="28"/>
        </w:rPr>
        <w:t xml:space="preserve"> </w:t>
      </w:r>
      <w:r>
        <w:rPr>
          <w:sz w:val="28"/>
        </w:rPr>
        <w:t>двигательным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действиям;</w:t>
      </w:r>
    </w:p>
    <w:p w:rsidR="00247033" w:rsidRDefault="00247033">
      <w:pPr>
        <w:pStyle w:val="a7"/>
        <w:numPr>
          <w:ilvl w:val="0"/>
          <w:numId w:val="300"/>
        </w:numPr>
        <w:tabs>
          <w:tab w:val="left" w:pos="1429"/>
        </w:tabs>
        <w:ind w:right="409" w:firstLine="710"/>
        <w:rPr>
          <w:sz w:val="28"/>
        </w:rPr>
      </w:pPr>
      <w:r>
        <w:rPr>
          <w:sz w:val="28"/>
        </w:rPr>
        <w:t>укреплять здоровье детей средствами физического воспитания, 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культурно-гигиенические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навыки</w:t>
      </w:r>
      <w:r>
        <w:rPr>
          <w:spacing w:val="1"/>
          <w:sz w:val="28"/>
        </w:rPr>
        <w:t xml:space="preserve"> </w:t>
      </w:r>
      <w:r>
        <w:rPr>
          <w:sz w:val="28"/>
        </w:rPr>
        <w:t>самообслуживания,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приобщая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здоровому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образу</w:t>
      </w:r>
      <w:r>
        <w:rPr>
          <w:spacing w:val="-3"/>
          <w:sz w:val="28"/>
        </w:rPr>
        <w:t xml:space="preserve"> </w:t>
      </w:r>
      <w:r>
        <w:rPr>
          <w:sz w:val="28"/>
        </w:rPr>
        <w:t>жизни.</w:t>
      </w:r>
    </w:p>
    <w:p w:rsidR="00247033" w:rsidRDefault="00247033">
      <w:pPr>
        <w:pStyle w:val="3"/>
        <w:ind w:left="1264"/>
      </w:pPr>
      <w:r>
        <w:t>Содержание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6"/>
        </w:rPr>
        <w:t xml:space="preserve"> </w:t>
      </w:r>
      <w:r>
        <w:t>деятельности</w:t>
      </w:r>
    </w:p>
    <w:p w:rsidR="00247033" w:rsidRDefault="00247033">
      <w:pPr>
        <w:pStyle w:val="a3"/>
        <w:ind w:right="403"/>
      </w:pPr>
      <w:r>
        <w:t>Педагог</w:t>
      </w:r>
      <w:r>
        <w:rPr>
          <w:spacing w:val="22"/>
        </w:rPr>
        <w:t xml:space="preserve"> </w:t>
      </w:r>
      <w:r>
        <w:t>формирует</w:t>
      </w:r>
      <w:r>
        <w:rPr>
          <w:spacing w:val="24"/>
        </w:rPr>
        <w:t xml:space="preserve"> </w:t>
      </w:r>
      <w:r>
        <w:t>умение</w:t>
      </w:r>
      <w:r>
        <w:rPr>
          <w:spacing w:val="22"/>
        </w:rPr>
        <w:t xml:space="preserve"> </w:t>
      </w:r>
      <w:r>
        <w:t>выполнять</w:t>
      </w:r>
      <w:r>
        <w:rPr>
          <w:spacing w:val="20"/>
        </w:rPr>
        <w:t xml:space="preserve"> </w:t>
      </w:r>
      <w:r>
        <w:t>основные</w:t>
      </w:r>
      <w:r>
        <w:rPr>
          <w:spacing w:val="22"/>
        </w:rPr>
        <w:t xml:space="preserve"> </w:t>
      </w:r>
      <w:r>
        <w:t>движения,</w:t>
      </w:r>
      <w:r>
        <w:rPr>
          <w:spacing w:val="23"/>
        </w:rPr>
        <w:t xml:space="preserve"> </w:t>
      </w:r>
      <w:r>
        <w:t>общеразвивающие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музыкально-ритмические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физкультурно-</w:t>
      </w:r>
      <w:r>
        <w:rPr>
          <w:spacing w:val="1"/>
        </w:rPr>
        <w:t xml:space="preserve"> </w:t>
      </w:r>
      <w:r>
        <w:t>оздоровительной работы (утренняя гимнастика, физкультурные занятия, подвижные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индивидуальная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другое),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психофизические качества, координацию, равновесие и ориентировку в пространстве.</w:t>
      </w:r>
      <w:r>
        <w:rPr>
          <w:spacing w:val="-67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побуждает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играть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согласованно,</w:t>
      </w:r>
      <w:r>
        <w:rPr>
          <w:spacing w:val="1"/>
        </w:rPr>
        <w:t xml:space="preserve"> </w:t>
      </w:r>
      <w:r>
        <w:t>реагировать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сигнал.</w:t>
      </w:r>
      <w:r>
        <w:rPr>
          <w:spacing w:val="1"/>
        </w:rPr>
        <w:t xml:space="preserve"> </w:t>
      </w:r>
      <w:r>
        <w:t>Оптимизирует</w:t>
      </w:r>
      <w:r>
        <w:rPr>
          <w:spacing w:val="1"/>
        </w:rPr>
        <w:t xml:space="preserve"> </w:t>
      </w:r>
      <w:r>
        <w:t>двигательную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предупреждая</w:t>
      </w:r>
      <w:r>
        <w:rPr>
          <w:spacing w:val="33"/>
        </w:rPr>
        <w:t xml:space="preserve"> </w:t>
      </w:r>
      <w:r>
        <w:t>утомление,</w:t>
      </w:r>
      <w:r>
        <w:rPr>
          <w:spacing w:val="33"/>
        </w:rPr>
        <w:t xml:space="preserve"> </w:t>
      </w:r>
      <w:r>
        <w:t>осуществляет</w:t>
      </w:r>
      <w:r>
        <w:rPr>
          <w:spacing w:val="35"/>
        </w:rPr>
        <w:t xml:space="preserve"> </w:t>
      </w:r>
      <w:r>
        <w:t>помощь</w:t>
      </w:r>
      <w:r>
        <w:rPr>
          <w:spacing w:val="31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страховку,</w:t>
      </w:r>
      <w:r>
        <w:rPr>
          <w:spacing w:val="34"/>
        </w:rPr>
        <w:t xml:space="preserve"> </w:t>
      </w:r>
      <w:r>
        <w:t>поощряет</w:t>
      </w:r>
      <w:r>
        <w:rPr>
          <w:spacing w:val="30"/>
        </w:rPr>
        <w:t xml:space="preserve"> </w:t>
      </w:r>
      <w:r>
        <w:t>стремление</w:t>
      </w:r>
    </w:p>
    <w:p w:rsidR="00247033" w:rsidRDefault="00247033">
      <w:pPr>
        <w:sectPr w:rsidR="00247033">
          <w:pgSz w:w="11910" w:h="16840"/>
          <w:pgMar w:top="480" w:right="160" w:bottom="1200" w:left="440" w:header="0" w:footer="928" w:gutter="0"/>
          <w:cols w:space="720"/>
        </w:sectPr>
      </w:pPr>
    </w:p>
    <w:p w:rsidR="00247033" w:rsidRDefault="00247033">
      <w:pPr>
        <w:pStyle w:val="a3"/>
        <w:spacing w:before="65"/>
        <w:ind w:right="408" w:firstLine="0"/>
      </w:pPr>
      <w:r>
        <w:lastRenderedPageBreak/>
        <w:t>ребёнка соблюдать правила личной гигиены и проявлять культурно-гигиенические</w:t>
      </w:r>
      <w:r>
        <w:rPr>
          <w:spacing w:val="1"/>
        </w:rPr>
        <w:t xml:space="preserve"> </w:t>
      </w:r>
      <w:r>
        <w:t>навыки.</w:t>
      </w:r>
    </w:p>
    <w:p w:rsidR="00247033" w:rsidRDefault="00247033">
      <w:pPr>
        <w:pStyle w:val="a7"/>
        <w:numPr>
          <w:ilvl w:val="0"/>
          <w:numId w:val="297"/>
        </w:numPr>
        <w:tabs>
          <w:tab w:val="left" w:pos="1567"/>
        </w:tabs>
        <w:spacing w:line="321" w:lineRule="exact"/>
        <w:rPr>
          <w:i/>
          <w:sz w:val="28"/>
        </w:rPr>
      </w:pPr>
      <w:r>
        <w:rPr>
          <w:i/>
          <w:sz w:val="28"/>
        </w:rPr>
        <w:t>Основная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гимнастика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(основные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движения,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общеразвивающие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упражнения).</w:t>
      </w:r>
    </w:p>
    <w:p w:rsidR="00247033" w:rsidRDefault="00247033">
      <w:pPr>
        <w:pStyle w:val="a3"/>
        <w:spacing w:line="322" w:lineRule="exact"/>
        <w:ind w:left="1264" w:firstLine="0"/>
      </w:pPr>
      <w:r>
        <w:t>Основные</w:t>
      </w:r>
      <w:r>
        <w:rPr>
          <w:spacing w:val="-5"/>
        </w:rPr>
        <w:t xml:space="preserve"> </w:t>
      </w:r>
      <w:r>
        <w:t>движения:</w:t>
      </w:r>
    </w:p>
    <w:p w:rsidR="00247033" w:rsidRDefault="00247033">
      <w:pPr>
        <w:pStyle w:val="a3"/>
        <w:ind w:right="403"/>
      </w:pPr>
      <w:r>
        <w:t>бросание, катание, ловля: скатывание мяча по наклонной доске; прокатывание</w:t>
      </w:r>
      <w:r>
        <w:rPr>
          <w:spacing w:val="1"/>
        </w:rPr>
        <w:t xml:space="preserve"> </w:t>
      </w:r>
      <w:r>
        <w:t>мяча педагогу и друг другу двумя руками стоя и сидя (расстояние 50-100 см), под</w:t>
      </w:r>
      <w:r>
        <w:rPr>
          <w:spacing w:val="1"/>
        </w:rPr>
        <w:t xml:space="preserve"> </w:t>
      </w:r>
      <w:r>
        <w:t>дугу,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воротца;</w:t>
      </w:r>
      <w:r>
        <w:rPr>
          <w:spacing w:val="1"/>
        </w:rPr>
        <w:t xml:space="preserve"> </w:t>
      </w:r>
      <w:r>
        <w:t>остановка</w:t>
      </w:r>
      <w:r>
        <w:rPr>
          <w:spacing w:val="1"/>
        </w:rPr>
        <w:t xml:space="preserve"> </w:t>
      </w:r>
      <w:r>
        <w:t>катящегося</w:t>
      </w:r>
      <w:r>
        <w:rPr>
          <w:spacing w:val="1"/>
        </w:rPr>
        <w:t xml:space="preserve"> </w:t>
      </w:r>
      <w:r>
        <w:t>мяча;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мячей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другу</w:t>
      </w:r>
      <w:r>
        <w:rPr>
          <w:spacing w:val="1"/>
        </w:rPr>
        <w:t xml:space="preserve"> </w:t>
      </w:r>
      <w:r>
        <w:t>стоя;</w:t>
      </w:r>
      <w:r>
        <w:rPr>
          <w:spacing w:val="1"/>
        </w:rPr>
        <w:t xml:space="preserve"> </w:t>
      </w:r>
      <w:r>
        <w:t>бросание мяча от груди двумя руками, снизу, из-за головы; бросание предмета в</w:t>
      </w:r>
      <w:r>
        <w:rPr>
          <w:spacing w:val="1"/>
        </w:rPr>
        <w:t xml:space="preserve"> </w:t>
      </w:r>
      <w:r>
        <w:t>горизонтальную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вдаль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расстояния</w:t>
      </w:r>
      <w:r>
        <w:rPr>
          <w:spacing w:val="1"/>
        </w:rPr>
        <w:t xml:space="preserve"> </w:t>
      </w:r>
      <w:r>
        <w:t>100-125</w:t>
      </w:r>
      <w:r>
        <w:rPr>
          <w:spacing w:val="1"/>
        </w:rPr>
        <w:t xml:space="preserve"> </w:t>
      </w:r>
      <w:r>
        <w:t>см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рукой;</w:t>
      </w:r>
      <w:r>
        <w:rPr>
          <w:spacing w:val="1"/>
        </w:rPr>
        <w:t xml:space="preserve"> </w:t>
      </w:r>
      <w:r>
        <w:t>перебрасывание мяча через сетку, натянутую на уровне роста ребёнка с расстояния 1-</w:t>
      </w:r>
      <w:r>
        <w:rPr>
          <w:spacing w:val="-67"/>
        </w:rPr>
        <w:t xml:space="preserve"> </w:t>
      </w:r>
      <w:r>
        <w:t>1,5 м; ловля</w:t>
      </w:r>
      <w:r>
        <w:rPr>
          <w:spacing w:val="2"/>
        </w:rPr>
        <w:t xml:space="preserve"> </w:t>
      </w:r>
      <w:r>
        <w:t>мяча,</w:t>
      </w:r>
      <w:r>
        <w:rPr>
          <w:spacing w:val="-1"/>
        </w:rPr>
        <w:t xml:space="preserve"> </w:t>
      </w:r>
      <w:r>
        <w:t>брошенного</w:t>
      </w:r>
      <w:r>
        <w:rPr>
          <w:spacing w:val="1"/>
        </w:rPr>
        <w:t xml:space="preserve"> </w:t>
      </w:r>
      <w:r>
        <w:t>педагогом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расстояния</w:t>
      </w:r>
      <w:r>
        <w:rPr>
          <w:spacing w:val="2"/>
        </w:rPr>
        <w:t xml:space="preserve"> </w:t>
      </w:r>
      <w:r>
        <w:t>до 1</w:t>
      </w:r>
      <w:r>
        <w:rPr>
          <w:spacing w:val="-4"/>
        </w:rPr>
        <w:t xml:space="preserve"> </w:t>
      </w:r>
      <w:r>
        <w:t>м;</w:t>
      </w:r>
    </w:p>
    <w:p w:rsidR="00247033" w:rsidRDefault="00247033">
      <w:pPr>
        <w:pStyle w:val="a3"/>
        <w:spacing w:before="3"/>
        <w:ind w:right="407"/>
      </w:pPr>
      <w:r>
        <w:t>ползание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лазанье:</w:t>
      </w:r>
      <w:r>
        <w:rPr>
          <w:spacing w:val="1"/>
        </w:rPr>
        <w:t xml:space="preserve"> </w:t>
      </w:r>
      <w:r>
        <w:t>ползание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животе,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четвереньках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погремушки</w:t>
      </w:r>
      <w:r>
        <w:rPr>
          <w:spacing w:val="1"/>
        </w:rPr>
        <w:t xml:space="preserve"> </w:t>
      </w:r>
      <w:r>
        <w:t>(флажка)</w:t>
      </w:r>
      <w:r>
        <w:rPr>
          <w:spacing w:val="1"/>
        </w:rPr>
        <w:t xml:space="preserve"> </w:t>
      </w:r>
      <w:r>
        <w:t>3-4</w:t>
      </w:r>
      <w:r>
        <w:rPr>
          <w:spacing w:val="1"/>
        </w:rPr>
        <w:t xml:space="preserve"> </w:t>
      </w:r>
      <w:r>
        <w:t>м</w:t>
      </w:r>
      <w:r>
        <w:rPr>
          <w:spacing w:val="1"/>
        </w:rPr>
        <w:t xml:space="preserve"> </w:t>
      </w:r>
      <w:r>
        <w:t>(взяв</w:t>
      </w:r>
      <w:r>
        <w:rPr>
          <w:spacing w:val="1"/>
        </w:rPr>
        <w:t xml:space="preserve"> </w:t>
      </w:r>
      <w:r>
        <w:t>её,</w:t>
      </w:r>
      <w:r>
        <w:rPr>
          <w:spacing w:val="1"/>
        </w:rPr>
        <w:t xml:space="preserve"> </w:t>
      </w:r>
      <w:r>
        <w:t>встать,</w:t>
      </w:r>
      <w:r>
        <w:rPr>
          <w:spacing w:val="1"/>
        </w:rPr>
        <w:t xml:space="preserve"> </w:t>
      </w:r>
      <w:r>
        <w:t>выпрямиться),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доске,</w:t>
      </w:r>
      <w:r>
        <w:rPr>
          <w:spacing w:val="1"/>
        </w:rPr>
        <w:t xml:space="preserve"> </w:t>
      </w:r>
      <w:r>
        <w:t>лежащей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наклонной</w:t>
      </w:r>
      <w:r>
        <w:rPr>
          <w:spacing w:val="1"/>
        </w:rPr>
        <w:t xml:space="preserve"> </w:t>
      </w:r>
      <w:r>
        <w:t>доске,</w:t>
      </w:r>
      <w:r>
        <w:rPr>
          <w:spacing w:val="1"/>
        </w:rPr>
        <w:t xml:space="preserve"> </w:t>
      </w:r>
      <w:r>
        <w:t>приподнятой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концом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20-30</w:t>
      </w:r>
      <w:r>
        <w:rPr>
          <w:spacing w:val="1"/>
        </w:rPr>
        <w:t xml:space="preserve"> </w:t>
      </w:r>
      <w:r>
        <w:t>см;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скамейке;</w:t>
      </w:r>
      <w:r>
        <w:rPr>
          <w:spacing w:val="14"/>
        </w:rPr>
        <w:t xml:space="preserve"> </w:t>
      </w:r>
      <w:r>
        <w:t>проползание</w:t>
      </w:r>
      <w:r>
        <w:rPr>
          <w:spacing w:val="15"/>
        </w:rPr>
        <w:t xml:space="preserve"> </w:t>
      </w:r>
      <w:r>
        <w:t>под</w:t>
      </w:r>
      <w:r>
        <w:rPr>
          <w:spacing w:val="16"/>
        </w:rPr>
        <w:t xml:space="preserve"> </w:t>
      </w:r>
      <w:r>
        <w:t>дугой</w:t>
      </w:r>
      <w:r>
        <w:rPr>
          <w:spacing w:val="14"/>
        </w:rPr>
        <w:t xml:space="preserve"> </w:t>
      </w:r>
      <w:r>
        <w:t>(30-40</w:t>
      </w:r>
      <w:r>
        <w:rPr>
          <w:spacing w:val="19"/>
        </w:rPr>
        <w:t xml:space="preserve"> </w:t>
      </w:r>
      <w:r>
        <w:t>см);</w:t>
      </w:r>
      <w:r>
        <w:rPr>
          <w:spacing w:val="14"/>
        </w:rPr>
        <w:t xml:space="preserve"> </w:t>
      </w:r>
      <w:r>
        <w:t>влезание</w:t>
      </w:r>
      <w:r>
        <w:rPr>
          <w:spacing w:val="15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t>лесенку-стремянку</w:t>
      </w:r>
      <w:r>
        <w:rPr>
          <w:spacing w:val="10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спуск</w:t>
      </w:r>
      <w:r>
        <w:rPr>
          <w:spacing w:val="-6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нее</w:t>
      </w:r>
      <w:r>
        <w:rPr>
          <w:spacing w:val="2"/>
        </w:rPr>
        <w:t xml:space="preserve"> </w:t>
      </w:r>
      <w:r>
        <w:t>произвольным</w:t>
      </w:r>
      <w:r>
        <w:rPr>
          <w:spacing w:val="2"/>
        </w:rPr>
        <w:t xml:space="preserve"> </w:t>
      </w:r>
      <w:r>
        <w:t>способом;</w:t>
      </w:r>
    </w:p>
    <w:p w:rsidR="00247033" w:rsidRDefault="00247033">
      <w:pPr>
        <w:pStyle w:val="a3"/>
        <w:ind w:right="403"/>
      </w:pPr>
      <w:r>
        <w:t>ходьба: ходьба стайкой за педагогом с перешагиванием через линии, палки,</w:t>
      </w:r>
      <w:r>
        <w:rPr>
          <w:spacing w:val="1"/>
        </w:rPr>
        <w:t xml:space="preserve"> </w:t>
      </w:r>
      <w:r>
        <w:t>кубы; на носках; с переходом на бег; на месте, приставным шагом вперед, в сторону,</w:t>
      </w:r>
      <w:r>
        <w:rPr>
          <w:spacing w:val="1"/>
        </w:rPr>
        <w:t xml:space="preserve"> </w:t>
      </w:r>
      <w:r>
        <w:t>назад; с предметами в руке (флажок, платочек, ленточка и другие); врассыпную и в</w:t>
      </w:r>
      <w:r>
        <w:rPr>
          <w:spacing w:val="1"/>
        </w:rPr>
        <w:t xml:space="preserve"> </w:t>
      </w:r>
      <w:r>
        <w:t>заданном направлении; между предметами; по кругу по одному и парами,</w:t>
      </w:r>
      <w:r>
        <w:rPr>
          <w:spacing w:val="70"/>
        </w:rPr>
        <w:t xml:space="preserve"> </w:t>
      </w:r>
      <w:r>
        <w:t>взявшись</w:t>
      </w:r>
      <w:r>
        <w:rPr>
          <w:spacing w:val="1"/>
        </w:rPr>
        <w:t xml:space="preserve"> </w:t>
      </w:r>
      <w:r>
        <w:t>за</w:t>
      </w:r>
      <w:r>
        <w:rPr>
          <w:spacing w:val="2"/>
        </w:rPr>
        <w:t xml:space="preserve"> </w:t>
      </w:r>
      <w:r>
        <w:t>руки;</w:t>
      </w:r>
    </w:p>
    <w:p w:rsidR="00247033" w:rsidRDefault="00247033">
      <w:pPr>
        <w:pStyle w:val="a3"/>
        <w:ind w:right="406"/>
      </w:pPr>
      <w:r>
        <w:t>бег: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стайкой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педагогом,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заданном</w:t>
      </w:r>
      <w:r>
        <w:rPr>
          <w:spacing w:val="1"/>
        </w:rPr>
        <w:t xml:space="preserve"> </w:t>
      </w:r>
      <w:r>
        <w:t>направлении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направлениях; между линиями (расстояние между линиями 40-30 см); за катящимся</w:t>
      </w:r>
      <w:r>
        <w:rPr>
          <w:spacing w:val="1"/>
        </w:rPr>
        <w:t xml:space="preserve"> </w:t>
      </w:r>
      <w:r>
        <w:t>мячом; с переходом на ходьбу и обратно; непрерывный в течение 20-30-40 секунд;</w:t>
      </w:r>
      <w:r>
        <w:rPr>
          <w:spacing w:val="1"/>
        </w:rPr>
        <w:t xml:space="preserve"> </w:t>
      </w:r>
      <w:r>
        <w:t>медленный бег</w:t>
      </w:r>
      <w:r>
        <w:rPr>
          <w:spacing w:val="2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расстояние</w:t>
      </w:r>
      <w:r>
        <w:rPr>
          <w:spacing w:val="2"/>
        </w:rPr>
        <w:t xml:space="preserve"> </w:t>
      </w:r>
      <w:r>
        <w:t>40-80</w:t>
      </w:r>
      <w:r>
        <w:rPr>
          <w:spacing w:val="1"/>
        </w:rPr>
        <w:t xml:space="preserve"> </w:t>
      </w:r>
      <w:r>
        <w:t>м;</w:t>
      </w:r>
    </w:p>
    <w:p w:rsidR="00247033" w:rsidRDefault="00247033">
      <w:pPr>
        <w:pStyle w:val="a3"/>
        <w:ind w:right="410"/>
      </w:pPr>
      <w:r>
        <w:t>прыжки: прыжки на двух ногах на месте (10-15 раз); с продвижением вперед,</w:t>
      </w:r>
      <w:r>
        <w:rPr>
          <w:spacing w:val="1"/>
        </w:rPr>
        <w:t xml:space="preserve"> </w:t>
      </w:r>
      <w:r>
        <w:t>через 1-2 параллельные линии (расстояние 10-20 см); в длину с места как можно</w:t>
      </w:r>
      <w:r>
        <w:rPr>
          <w:spacing w:val="1"/>
        </w:rPr>
        <w:t xml:space="preserve"> </w:t>
      </w:r>
      <w:r>
        <w:t>дальше,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параллельные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(20-30</w:t>
      </w:r>
      <w:r>
        <w:rPr>
          <w:spacing w:val="1"/>
        </w:rPr>
        <w:t xml:space="preserve"> </w:t>
      </w:r>
      <w:r>
        <w:t>см);</w:t>
      </w:r>
      <w:r>
        <w:rPr>
          <w:spacing w:val="1"/>
        </w:rPr>
        <w:t xml:space="preserve"> </w:t>
      </w:r>
      <w:r>
        <w:t>вверх,</w:t>
      </w:r>
      <w:r>
        <w:rPr>
          <w:spacing w:val="1"/>
        </w:rPr>
        <w:t xml:space="preserve"> </w:t>
      </w:r>
      <w:r>
        <w:t>касаясь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находящегося</w:t>
      </w:r>
      <w:r>
        <w:rPr>
          <w:spacing w:val="2"/>
        </w:rPr>
        <w:t xml:space="preserve"> </w:t>
      </w:r>
      <w:r>
        <w:t>выше</w:t>
      </w:r>
      <w:r>
        <w:rPr>
          <w:spacing w:val="2"/>
        </w:rPr>
        <w:t xml:space="preserve"> </w:t>
      </w:r>
      <w:r>
        <w:t>поднятых</w:t>
      </w:r>
      <w:r>
        <w:rPr>
          <w:spacing w:val="-4"/>
        </w:rPr>
        <w:t xml:space="preserve"> </w:t>
      </w:r>
      <w:r>
        <w:t>рук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10-15 см;</w:t>
      </w:r>
    </w:p>
    <w:p w:rsidR="00247033" w:rsidRDefault="00247033">
      <w:pPr>
        <w:pStyle w:val="a3"/>
        <w:ind w:right="405"/>
      </w:pPr>
      <w:r>
        <w:t>упражнения в равновесии: ходьба по дорожке (ширина 20 см, длина 2-3 м); по</w:t>
      </w:r>
      <w:r>
        <w:rPr>
          <w:spacing w:val="1"/>
        </w:rPr>
        <w:t xml:space="preserve"> </w:t>
      </w:r>
      <w:r>
        <w:t>наклонной доске, приподнятой одним концом на 20 см; по гимнастической скамейке;</w:t>
      </w:r>
      <w:r>
        <w:rPr>
          <w:spacing w:val="1"/>
        </w:rPr>
        <w:t xml:space="preserve"> </w:t>
      </w:r>
      <w:r>
        <w:t>перешагивание линий и предметов (высота 10-15 см); ходьба по извилистой дорожке</w:t>
      </w:r>
      <w:r>
        <w:rPr>
          <w:spacing w:val="1"/>
        </w:rPr>
        <w:t xml:space="preserve"> </w:t>
      </w:r>
      <w:r>
        <w:t>(2-3</w:t>
      </w:r>
      <w:r>
        <w:rPr>
          <w:spacing w:val="10"/>
        </w:rPr>
        <w:t xml:space="preserve"> </w:t>
      </w:r>
      <w:r>
        <w:t>м),</w:t>
      </w:r>
      <w:r>
        <w:rPr>
          <w:spacing w:val="11"/>
        </w:rPr>
        <w:t xml:space="preserve"> </w:t>
      </w:r>
      <w:r>
        <w:t>между</w:t>
      </w:r>
      <w:r>
        <w:rPr>
          <w:spacing w:val="6"/>
        </w:rPr>
        <w:t xml:space="preserve"> </w:t>
      </w:r>
      <w:r>
        <w:t>линиями;</w:t>
      </w:r>
      <w:r>
        <w:rPr>
          <w:spacing w:val="9"/>
        </w:rPr>
        <w:t xml:space="preserve"> </w:t>
      </w:r>
      <w:r>
        <w:t>подъем</w:t>
      </w:r>
      <w:r>
        <w:rPr>
          <w:spacing w:val="11"/>
        </w:rPr>
        <w:t xml:space="preserve"> </w:t>
      </w:r>
      <w:r>
        <w:t>без</w:t>
      </w:r>
      <w:r>
        <w:rPr>
          <w:spacing w:val="10"/>
        </w:rPr>
        <w:t xml:space="preserve"> </w:t>
      </w:r>
      <w:r>
        <w:t>помощи</w:t>
      </w:r>
      <w:r>
        <w:rPr>
          <w:spacing w:val="9"/>
        </w:rPr>
        <w:t xml:space="preserve"> </w:t>
      </w:r>
      <w:r>
        <w:t>рук</w:t>
      </w:r>
      <w:r>
        <w:rPr>
          <w:spacing w:val="9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скамейку,</w:t>
      </w:r>
      <w:r>
        <w:rPr>
          <w:spacing w:val="12"/>
        </w:rPr>
        <w:t xml:space="preserve"> </w:t>
      </w:r>
      <w:r>
        <w:t>удерживая</w:t>
      </w:r>
      <w:r>
        <w:rPr>
          <w:spacing w:val="11"/>
        </w:rPr>
        <w:t xml:space="preserve"> </w:t>
      </w:r>
      <w:r>
        <w:t>равновесие</w:t>
      </w:r>
      <w:r>
        <w:rPr>
          <w:spacing w:val="-6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положением</w:t>
      </w:r>
      <w:r>
        <w:rPr>
          <w:spacing w:val="2"/>
        </w:rPr>
        <w:t xml:space="preserve"> </w:t>
      </w:r>
      <w:r>
        <w:t>рук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стороны; кружение</w:t>
      </w:r>
      <w:r>
        <w:rPr>
          <w:spacing w:val="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месте.</w:t>
      </w:r>
    </w:p>
    <w:p w:rsidR="00247033" w:rsidRDefault="00247033">
      <w:pPr>
        <w:pStyle w:val="a3"/>
        <w:ind w:right="412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движениям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побуждает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сообща,</w:t>
      </w:r>
      <w:r>
        <w:rPr>
          <w:spacing w:val="1"/>
        </w:rPr>
        <w:t xml:space="preserve"> </w:t>
      </w:r>
      <w:r>
        <w:t>двигаться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наталкиваясь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друга,</w:t>
      </w:r>
      <w:r>
        <w:rPr>
          <w:spacing w:val="1"/>
        </w:rPr>
        <w:t xml:space="preserve"> </w:t>
      </w:r>
      <w:r>
        <w:t>придерживаться</w:t>
      </w:r>
      <w:r>
        <w:rPr>
          <w:spacing w:val="1"/>
        </w:rPr>
        <w:t xml:space="preserve"> </w:t>
      </w:r>
      <w:r>
        <w:t>определенного</w:t>
      </w:r>
      <w:r>
        <w:rPr>
          <w:spacing w:val="-2"/>
        </w:rPr>
        <w:t xml:space="preserve"> </w:t>
      </w:r>
      <w:r>
        <w:t>направления</w:t>
      </w:r>
      <w:r>
        <w:rPr>
          <w:spacing w:val="-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предлагает</w:t>
      </w:r>
      <w:r>
        <w:rPr>
          <w:spacing w:val="-3"/>
        </w:rPr>
        <w:t xml:space="preserve"> </w:t>
      </w:r>
      <w:r>
        <w:t>разнообразные</w:t>
      </w:r>
      <w:r>
        <w:rPr>
          <w:spacing w:val="-1"/>
        </w:rPr>
        <w:t xml:space="preserve"> </w:t>
      </w:r>
      <w:r>
        <w:t>упражнения.</w:t>
      </w:r>
    </w:p>
    <w:p w:rsidR="00247033" w:rsidRDefault="00247033">
      <w:pPr>
        <w:pStyle w:val="a3"/>
        <w:spacing w:line="321" w:lineRule="exact"/>
        <w:ind w:left="1264" w:firstLine="0"/>
      </w:pPr>
      <w:r>
        <w:t>Общеразвивающие</w:t>
      </w:r>
      <w:r>
        <w:rPr>
          <w:spacing w:val="-6"/>
        </w:rPr>
        <w:t xml:space="preserve"> </w:t>
      </w:r>
      <w:r>
        <w:t>упражнения:</w:t>
      </w:r>
    </w:p>
    <w:p w:rsidR="00247033" w:rsidRDefault="00247033">
      <w:pPr>
        <w:pStyle w:val="a3"/>
        <w:ind w:right="410"/>
      </w:pP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кистей</w:t>
      </w:r>
      <w:r>
        <w:rPr>
          <w:spacing w:val="1"/>
        </w:rPr>
        <w:t xml:space="preserve"> </w:t>
      </w:r>
      <w:r>
        <w:t>рук,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плечевого</w:t>
      </w:r>
      <w:r>
        <w:rPr>
          <w:spacing w:val="1"/>
        </w:rPr>
        <w:t xml:space="preserve"> </w:t>
      </w:r>
      <w:r>
        <w:t>пояса:</w:t>
      </w:r>
      <w:r>
        <w:rPr>
          <w:spacing w:val="1"/>
        </w:rPr>
        <w:t xml:space="preserve"> </w:t>
      </w:r>
      <w:r>
        <w:t>поднимание рук вперед,</w:t>
      </w:r>
      <w:r>
        <w:rPr>
          <w:spacing w:val="1"/>
        </w:rPr>
        <w:t xml:space="preserve"> </w:t>
      </w:r>
      <w:r>
        <w:t>вверх,</w:t>
      </w:r>
      <w:r>
        <w:rPr>
          <w:spacing w:val="1"/>
        </w:rPr>
        <w:t xml:space="preserve"> </w:t>
      </w:r>
      <w:r>
        <w:t>разведение в стороны,</w:t>
      </w:r>
      <w:r>
        <w:rPr>
          <w:spacing w:val="1"/>
        </w:rPr>
        <w:t xml:space="preserve"> </w:t>
      </w:r>
      <w:r>
        <w:t>отведение назад,</w:t>
      </w:r>
      <w:r>
        <w:rPr>
          <w:spacing w:val="1"/>
        </w:rPr>
        <w:t xml:space="preserve"> </w:t>
      </w:r>
      <w:r>
        <w:t>за спину,</w:t>
      </w:r>
      <w:r>
        <w:rPr>
          <w:spacing w:val="1"/>
        </w:rPr>
        <w:t xml:space="preserve"> </w:t>
      </w:r>
      <w:r>
        <w:t>сгибание и разгибание, выполнение хлопков руками перед собой, над головой; махи</w:t>
      </w:r>
      <w:r>
        <w:rPr>
          <w:spacing w:val="1"/>
        </w:rPr>
        <w:t xml:space="preserve"> </w:t>
      </w:r>
      <w:r>
        <w:t>руками вверх-вниз,</w:t>
      </w:r>
      <w:r>
        <w:rPr>
          <w:spacing w:val="4"/>
        </w:rPr>
        <w:t xml:space="preserve"> </w:t>
      </w:r>
      <w:r>
        <w:t>вперед-назад;</w:t>
      </w:r>
    </w:p>
    <w:p w:rsidR="00247033" w:rsidRDefault="00247033">
      <w:pPr>
        <w:pStyle w:val="a3"/>
        <w:ind w:right="409"/>
      </w:pPr>
      <w:r>
        <w:t>упражнения для развития и укрепления мышц спины и гибкости позвоночника:</w:t>
      </w:r>
      <w:r>
        <w:rPr>
          <w:spacing w:val="1"/>
        </w:rPr>
        <w:t xml:space="preserve"> </w:t>
      </w:r>
      <w:r>
        <w:t>повороты вправо-влево,</w:t>
      </w:r>
      <w:r>
        <w:rPr>
          <w:spacing w:val="1"/>
        </w:rPr>
        <w:t xml:space="preserve"> </w:t>
      </w:r>
      <w:r>
        <w:t>с передачей предмета сидящему рядом</w:t>
      </w:r>
      <w:r>
        <w:rPr>
          <w:spacing w:val="1"/>
        </w:rPr>
        <w:t xml:space="preserve"> </w:t>
      </w:r>
      <w:r>
        <w:t>ребёнку,</w:t>
      </w:r>
      <w:r>
        <w:rPr>
          <w:spacing w:val="1"/>
        </w:rPr>
        <w:t xml:space="preserve"> </w:t>
      </w:r>
      <w:r>
        <w:t>наклоны</w:t>
      </w:r>
      <w:r>
        <w:rPr>
          <w:spacing w:val="1"/>
        </w:rPr>
        <w:t xml:space="preserve"> </w:t>
      </w:r>
      <w:r>
        <w:t>вперед из исходного положения стоя и сидя; одновременное сгибание и разгибание</w:t>
      </w:r>
      <w:r>
        <w:rPr>
          <w:spacing w:val="1"/>
        </w:rPr>
        <w:t xml:space="preserve"> </w:t>
      </w:r>
      <w:r>
        <w:t>ног</w:t>
      </w:r>
      <w:r>
        <w:rPr>
          <w:spacing w:val="56"/>
        </w:rPr>
        <w:t xml:space="preserve"> </w:t>
      </w:r>
      <w:r>
        <w:t>из</w:t>
      </w:r>
      <w:r>
        <w:rPr>
          <w:spacing w:val="57"/>
        </w:rPr>
        <w:t xml:space="preserve"> </w:t>
      </w:r>
      <w:r>
        <w:t>исходного</w:t>
      </w:r>
      <w:r>
        <w:rPr>
          <w:spacing w:val="57"/>
        </w:rPr>
        <w:t xml:space="preserve"> </w:t>
      </w:r>
      <w:r>
        <w:t>положения</w:t>
      </w:r>
      <w:r>
        <w:rPr>
          <w:spacing w:val="56"/>
        </w:rPr>
        <w:t xml:space="preserve"> </w:t>
      </w:r>
      <w:r>
        <w:t>сидя</w:t>
      </w:r>
      <w:r>
        <w:rPr>
          <w:spacing w:val="58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лежа,</w:t>
      </w:r>
      <w:r>
        <w:rPr>
          <w:spacing w:val="59"/>
        </w:rPr>
        <w:t xml:space="preserve"> </w:t>
      </w:r>
      <w:r>
        <w:t>поочередное</w:t>
      </w:r>
      <w:r>
        <w:rPr>
          <w:spacing w:val="57"/>
        </w:rPr>
        <w:t xml:space="preserve"> </w:t>
      </w:r>
      <w:r>
        <w:t>поднимание</w:t>
      </w:r>
      <w:r>
        <w:rPr>
          <w:spacing w:val="56"/>
        </w:rPr>
        <w:t xml:space="preserve"> </w:t>
      </w:r>
      <w:r>
        <w:t>рук</w:t>
      </w:r>
      <w:r>
        <w:rPr>
          <w:spacing w:val="56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ног</w:t>
      </w:r>
      <w:r>
        <w:rPr>
          <w:spacing w:val="56"/>
        </w:rPr>
        <w:t xml:space="preserve"> </w:t>
      </w:r>
      <w:r>
        <w:t>из</w:t>
      </w:r>
    </w:p>
    <w:p w:rsidR="00247033" w:rsidRDefault="00247033">
      <w:pPr>
        <w:sectPr w:rsidR="00247033">
          <w:pgSz w:w="11910" w:h="16840"/>
          <w:pgMar w:top="480" w:right="160" w:bottom="1200" w:left="440" w:header="0" w:footer="928" w:gutter="0"/>
          <w:cols w:space="720"/>
        </w:sectPr>
      </w:pPr>
    </w:p>
    <w:p w:rsidR="00247033" w:rsidRDefault="00247033">
      <w:pPr>
        <w:pStyle w:val="a3"/>
        <w:spacing w:before="65"/>
        <w:ind w:firstLine="0"/>
      </w:pPr>
      <w:r>
        <w:lastRenderedPageBreak/>
        <w:t>исходного</w:t>
      </w:r>
      <w:r>
        <w:rPr>
          <w:spacing w:val="-7"/>
        </w:rPr>
        <w:t xml:space="preserve"> </w:t>
      </w:r>
      <w:r>
        <w:t>положения</w:t>
      </w:r>
      <w:r>
        <w:rPr>
          <w:spacing w:val="-5"/>
        </w:rPr>
        <w:t xml:space="preserve"> </w:t>
      </w:r>
      <w:r>
        <w:t>лежа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спине;</w:t>
      </w:r>
    </w:p>
    <w:p w:rsidR="00247033" w:rsidRDefault="00247033">
      <w:pPr>
        <w:pStyle w:val="a3"/>
        <w:spacing w:before="1"/>
        <w:ind w:right="410"/>
      </w:pPr>
      <w:r>
        <w:t>упражнения для развития и укрепления мышц брюшного пресса и гибкости</w:t>
      </w:r>
      <w:r>
        <w:rPr>
          <w:spacing w:val="1"/>
        </w:rPr>
        <w:t xml:space="preserve"> </w:t>
      </w:r>
      <w:r>
        <w:t>позвоночника: сгибание и разгибание ног, держась за опору, приседание, потягивание</w:t>
      </w:r>
      <w:r>
        <w:rPr>
          <w:spacing w:val="-6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подниманием</w:t>
      </w:r>
      <w:r>
        <w:rPr>
          <w:spacing w:val="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носки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другое;</w:t>
      </w:r>
    </w:p>
    <w:p w:rsidR="00247033" w:rsidRDefault="00247033">
      <w:pPr>
        <w:pStyle w:val="a3"/>
        <w:ind w:right="403"/>
      </w:pPr>
      <w:r>
        <w:t>музыкально-ритмические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разученные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музыкальном</w:t>
      </w:r>
      <w:r>
        <w:rPr>
          <w:spacing w:val="1"/>
        </w:rPr>
        <w:t xml:space="preserve"> </w:t>
      </w:r>
      <w:r>
        <w:t>занятии,</w:t>
      </w:r>
      <w:r>
        <w:rPr>
          <w:spacing w:val="1"/>
        </w:rPr>
        <w:t xml:space="preserve"> </w:t>
      </w:r>
      <w:r>
        <w:t>включаются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подвижных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упражнений;</w:t>
      </w:r>
      <w:r>
        <w:rPr>
          <w:spacing w:val="7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показывает детям и выполняет вместе с ними: хлопки в ладоши под музыку, хлопки с</w:t>
      </w:r>
      <w:r>
        <w:rPr>
          <w:spacing w:val="-67"/>
        </w:rPr>
        <w:t xml:space="preserve"> </w:t>
      </w:r>
      <w:r>
        <w:t>одновременным притопыванием, приседание «пружинка», приставные шаги вперед-</w:t>
      </w:r>
      <w:r>
        <w:rPr>
          <w:spacing w:val="1"/>
        </w:rPr>
        <w:t xml:space="preserve"> </w:t>
      </w:r>
      <w:r>
        <w:t>назад,</w:t>
      </w:r>
      <w:r>
        <w:rPr>
          <w:spacing w:val="3"/>
        </w:rPr>
        <w:t xml:space="preserve"> </w:t>
      </w:r>
      <w:r>
        <w:t>кружение</w:t>
      </w:r>
      <w:r>
        <w:rPr>
          <w:spacing w:val="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носочках,</w:t>
      </w:r>
      <w:r>
        <w:rPr>
          <w:spacing w:val="3"/>
        </w:rPr>
        <w:t xml:space="preserve"> </w:t>
      </w:r>
      <w:r>
        <w:t>имитационные</w:t>
      </w:r>
      <w:r>
        <w:rPr>
          <w:spacing w:val="1"/>
        </w:rPr>
        <w:t xml:space="preserve"> </w:t>
      </w:r>
      <w:r>
        <w:t>упражнения.</w:t>
      </w:r>
    </w:p>
    <w:p w:rsidR="00247033" w:rsidRDefault="00247033">
      <w:pPr>
        <w:pStyle w:val="a3"/>
        <w:spacing w:before="2"/>
        <w:ind w:right="415"/>
      </w:pPr>
      <w:r>
        <w:t>Педагог</w:t>
      </w:r>
      <w:r>
        <w:rPr>
          <w:spacing w:val="1"/>
        </w:rPr>
        <w:t xml:space="preserve"> </w:t>
      </w:r>
      <w:r>
        <w:t>предлагает</w:t>
      </w:r>
      <w:r>
        <w:rPr>
          <w:spacing w:val="1"/>
        </w:rPr>
        <w:t xml:space="preserve"> </w:t>
      </w:r>
      <w:r>
        <w:t>образец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подражания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выполняет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упражнения с предметами: погремушками, платочками, малыми обручами, кубиками,</w:t>
      </w:r>
      <w:r>
        <w:rPr>
          <w:spacing w:val="-67"/>
        </w:rPr>
        <w:t xml:space="preserve"> </w:t>
      </w:r>
      <w:r>
        <w:t>флажками</w:t>
      </w:r>
      <w:r>
        <w:rPr>
          <w:spacing w:val="-1"/>
        </w:rPr>
        <w:t xml:space="preserve"> </w:t>
      </w:r>
      <w:r>
        <w:t>и другое,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3"/>
        </w:rPr>
        <w:t xml:space="preserve"> </w:t>
      </w:r>
      <w:r>
        <w:t>числе,</w:t>
      </w:r>
      <w:r>
        <w:rPr>
          <w:spacing w:val="3"/>
        </w:rPr>
        <w:t xml:space="preserve"> </w:t>
      </w:r>
      <w:r>
        <w:t>сидя</w:t>
      </w:r>
      <w:r>
        <w:rPr>
          <w:spacing w:val="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стуле</w:t>
      </w:r>
      <w:r>
        <w:rPr>
          <w:spacing w:val="1"/>
        </w:rPr>
        <w:t xml:space="preserve"> </w:t>
      </w:r>
      <w:r>
        <w:t>или на</w:t>
      </w:r>
      <w:r>
        <w:rPr>
          <w:spacing w:val="1"/>
        </w:rPr>
        <w:t xml:space="preserve"> </w:t>
      </w:r>
      <w:r>
        <w:t>скамейке.</w:t>
      </w:r>
    </w:p>
    <w:p w:rsidR="00247033" w:rsidRDefault="00247033">
      <w:pPr>
        <w:pStyle w:val="a7"/>
        <w:numPr>
          <w:ilvl w:val="0"/>
          <w:numId w:val="297"/>
        </w:numPr>
        <w:tabs>
          <w:tab w:val="left" w:pos="1577"/>
        </w:tabs>
        <w:ind w:left="554" w:right="404" w:firstLine="710"/>
        <w:rPr>
          <w:sz w:val="28"/>
        </w:rPr>
      </w:pPr>
      <w:r>
        <w:rPr>
          <w:i/>
          <w:sz w:val="28"/>
        </w:rPr>
        <w:t xml:space="preserve">Подвижные игры: </w:t>
      </w:r>
      <w:r>
        <w:rPr>
          <w:sz w:val="28"/>
        </w:rPr>
        <w:t>педагог развивает и поддерживает у детей желание играть</w:t>
      </w:r>
      <w:r>
        <w:rPr>
          <w:spacing w:val="1"/>
          <w:sz w:val="28"/>
        </w:rPr>
        <w:t xml:space="preserve"> </w:t>
      </w:r>
      <w:r>
        <w:rPr>
          <w:sz w:val="28"/>
        </w:rPr>
        <w:t>в подвижные игры с простым содержанием, с текстом, с включением музыкально-</w:t>
      </w:r>
      <w:r>
        <w:rPr>
          <w:spacing w:val="1"/>
          <w:sz w:val="28"/>
        </w:rPr>
        <w:t xml:space="preserve"> </w:t>
      </w:r>
      <w:r>
        <w:rPr>
          <w:sz w:val="28"/>
        </w:rPr>
        <w:t>ритмических</w:t>
      </w:r>
      <w:r>
        <w:rPr>
          <w:spacing w:val="14"/>
          <w:sz w:val="28"/>
        </w:rPr>
        <w:t xml:space="preserve"> </w:t>
      </w:r>
      <w:r>
        <w:rPr>
          <w:sz w:val="28"/>
        </w:rPr>
        <w:t>упражнений.</w:t>
      </w:r>
      <w:r>
        <w:rPr>
          <w:spacing w:val="17"/>
          <w:sz w:val="28"/>
        </w:rPr>
        <w:t xml:space="preserve"> </w:t>
      </w:r>
      <w:r>
        <w:rPr>
          <w:sz w:val="28"/>
        </w:rPr>
        <w:t>Создает</w:t>
      </w:r>
      <w:r>
        <w:rPr>
          <w:spacing w:val="17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16"/>
          <w:sz w:val="28"/>
        </w:rPr>
        <w:t xml:space="preserve"> </w:t>
      </w:r>
      <w:r>
        <w:rPr>
          <w:sz w:val="28"/>
        </w:rPr>
        <w:t>для</w:t>
      </w:r>
      <w:r>
        <w:rPr>
          <w:spacing w:val="15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6"/>
          <w:sz w:val="28"/>
        </w:rPr>
        <w:t xml:space="preserve"> </w:t>
      </w:r>
      <w:r>
        <w:rPr>
          <w:sz w:val="28"/>
        </w:rPr>
        <w:t>выразительности</w:t>
      </w:r>
      <w:r>
        <w:rPr>
          <w:spacing w:val="14"/>
          <w:sz w:val="28"/>
        </w:rPr>
        <w:t xml:space="preserve"> </w:t>
      </w:r>
      <w:r>
        <w:rPr>
          <w:sz w:val="28"/>
        </w:rPr>
        <w:t>движений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имитационных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сюжетных</w:t>
      </w:r>
      <w:r>
        <w:rPr>
          <w:spacing w:val="1"/>
          <w:sz w:val="28"/>
        </w:rPr>
        <w:t xml:space="preserve"> </w:t>
      </w:r>
      <w:r>
        <w:rPr>
          <w:sz w:val="28"/>
        </w:rPr>
        <w:t>играх,</w:t>
      </w:r>
      <w:r>
        <w:rPr>
          <w:spacing w:val="1"/>
          <w:sz w:val="28"/>
        </w:rPr>
        <w:t xml:space="preserve"> </w:t>
      </w:r>
      <w:r>
        <w:rPr>
          <w:sz w:val="28"/>
        </w:rPr>
        <w:t>помогает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передавать простейшие действия некоторых персонажей (попрыгать,</w:t>
      </w:r>
      <w:r>
        <w:rPr>
          <w:spacing w:val="1"/>
          <w:sz w:val="28"/>
        </w:rPr>
        <w:t xml:space="preserve"> </w:t>
      </w:r>
      <w:r>
        <w:rPr>
          <w:sz w:val="28"/>
        </w:rPr>
        <w:t>как зайчики,</w:t>
      </w:r>
      <w:r>
        <w:rPr>
          <w:spacing w:val="1"/>
          <w:sz w:val="28"/>
        </w:rPr>
        <w:t xml:space="preserve"> </w:t>
      </w:r>
      <w:r>
        <w:rPr>
          <w:sz w:val="28"/>
        </w:rPr>
        <w:t>помахать крылышками, как птичка, походить как лошадка, поклевать зернышки, как</w:t>
      </w:r>
      <w:r>
        <w:rPr>
          <w:spacing w:val="1"/>
          <w:sz w:val="28"/>
        </w:rPr>
        <w:t xml:space="preserve"> </w:t>
      </w:r>
      <w:r>
        <w:rPr>
          <w:sz w:val="28"/>
        </w:rPr>
        <w:t>цыплята,</w:t>
      </w:r>
      <w:r>
        <w:rPr>
          <w:spacing w:val="3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тому</w:t>
      </w:r>
      <w:r>
        <w:rPr>
          <w:spacing w:val="-3"/>
          <w:sz w:val="28"/>
        </w:rPr>
        <w:t xml:space="preserve"> </w:t>
      </w:r>
      <w:r>
        <w:rPr>
          <w:sz w:val="28"/>
        </w:rPr>
        <w:t>подобное).</w:t>
      </w:r>
    </w:p>
    <w:p w:rsidR="00247033" w:rsidRDefault="00247033">
      <w:pPr>
        <w:pStyle w:val="a7"/>
        <w:numPr>
          <w:ilvl w:val="0"/>
          <w:numId w:val="297"/>
        </w:numPr>
        <w:tabs>
          <w:tab w:val="left" w:pos="1615"/>
        </w:tabs>
        <w:ind w:left="554" w:right="408" w:firstLine="710"/>
        <w:rPr>
          <w:sz w:val="28"/>
        </w:rPr>
      </w:pPr>
      <w:r>
        <w:rPr>
          <w:i/>
          <w:sz w:val="28"/>
        </w:rPr>
        <w:t xml:space="preserve">Формирование основ здорового образа жизни: </w:t>
      </w:r>
      <w:r>
        <w:rPr>
          <w:sz w:val="28"/>
        </w:rPr>
        <w:t>педагог формирует у 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полезные привычки и элементарные культурно-гигиенические навыки при приеме</w:t>
      </w:r>
      <w:r>
        <w:rPr>
          <w:spacing w:val="1"/>
          <w:sz w:val="28"/>
        </w:rPr>
        <w:t xml:space="preserve"> </w:t>
      </w:r>
      <w:r>
        <w:rPr>
          <w:sz w:val="28"/>
        </w:rPr>
        <w:t>пищи, уходе за собой (самостоятельно и правильно мыть руки перед едой, после</w:t>
      </w:r>
      <w:r>
        <w:rPr>
          <w:spacing w:val="1"/>
          <w:sz w:val="28"/>
        </w:rPr>
        <w:t xml:space="preserve"> </w:t>
      </w:r>
      <w:r>
        <w:rPr>
          <w:sz w:val="28"/>
        </w:rPr>
        <w:t>прогулки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посещения</w:t>
      </w:r>
      <w:r>
        <w:rPr>
          <w:spacing w:val="1"/>
          <w:sz w:val="28"/>
        </w:rPr>
        <w:t xml:space="preserve"> </w:t>
      </w:r>
      <w:r>
        <w:rPr>
          <w:sz w:val="28"/>
        </w:rPr>
        <w:t>туалета,</w:t>
      </w:r>
      <w:r>
        <w:rPr>
          <w:spacing w:val="1"/>
          <w:sz w:val="28"/>
        </w:rPr>
        <w:t xml:space="preserve"> </w:t>
      </w:r>
      <w:r>
        <w:rPr>
          <w:sz w:val="28"/>
        </w:rPr>
        <w:t>чистить</w:t>
      </w:r>
      <w:r>
        <w:rPr>
          <w:spacing w:val="1"/>
          <w:sz w:val="28"/>
        </w:rPr>
        <w:t xml:space="preserve"> </w:t>
      </w:r>
      <w:r>
        <w:rPr>
          <w:sz w:val="28"/>
        </w:rPr>
        <w:t>зубы,</w:t>
      </w:r>
      <w:r>
        <w:rPr>
          <w:spacing w:val="1"/>
          <w:sz w:val="28"/>
        </w:rPr>
        <w:t xml:space="preserve"> </w:t>
      </w:r>
      <w:r>
        <w:rPr>
          <w:sz w:val="28"/>
        </w:rPr>
        <w:t>пользоваться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предметами</w:t>
      </w:r>
      <w:r>
        <w:rPr>
          <w:spacing w:val="1"/>
          <w:sz w:val="28"/>
        </w:rPr>
        <w:t xml:space="preserve"> </w:t>
      </w:r>
      <w:r>
        <w:rPr>
          <w:sz w:val="28"/>
        </w:rPr>
        <w:t>личной</w:t>
      </w:r>
      <w:r>
        <w:rPr>
          <w:spacing w:val="1"/>
          <w:sz w:val="28"/>
        </w:rPr>
        <w:t xml:space="preserve"> </w:t>
      </w:r>
      <w:r>
        <w:rPr>
          <w:sz w:val="28"/>
        </w:rPr>
        <w:t>гигиены); поощряет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 замечать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нарушения правил гигиены,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свой</w:t>
      </w:r>
      <w:r>
        <w:rPr>
          <w:spacing w:val="1"/>
          <w:sz w:val="28"/>
        </w:rPr>
        <w:t xml:space="preserve"> </w:t>
      </w:r>
      <w:r>
        <w:rPr>
          <w:sz w:val="28"/>
        </w:rPr>
        <w:t>внешний</w:t>
      </w:r>
      <w:r>
        <w:rPr>
          <w:spacing w:val="1"/>
          <w:sz w:val="28"/>
        </w:rPr>
        <w:t xml:space="preserve"> </w:t>
      </w:r>
      <w:r>
        <w:rPr>
          <w:sz w:val="28"/>
        </w:rPr>
        <w:t>вид,</w:t>
      </w:r>
      <w:r>
        <w:rPr>
          <w:spacing w:val="1"/>
          <w:sz w:val="28"/>
        </w:rPr>
        <w:t xml:space="preserve"> </w:t>
      </w:r>
      <w:r>
        <w:rPr>
          <w:sz w:val="28"/>
        </w:rPr>
        <w:t>приводить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порядок</w:t>
      </w:r>
      <w:r>
        <w:rPr>
          <w:spacing w:val="1"/>
          <w:sz w:val="28"/>
        </w:rPr>
        <w:t xml:space="preserve"> </w:t>
      </w:r>
      <w:r>
        <w:rPr>
          <w:sz w:val="28"/>
        </w:rPr>
        <w:t>одежду;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закаливающим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гигиеническим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процедурам,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выполнению</w:t>
      </w:r>
      <w:r>
        <w:rPr>
          <w:spacing w:val="-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упражнений.</w:t>
      </w:r>
    </w:p>
    <w:p w:rsidR="00247033" w:rsidRDefault="00247033">
      <w:pPr>
        <w:pStyle w:val="a3"/>
        <w:spacing w:before="11"/>
        <w:ind w:left="0" w:firstLine="0"/>
        <w:jc w:val="left"/>
        <w:rPr>
          <w:sz w:val="27"/>
        </w:rPr>
      </w:pPr>
    </w:p>
    <w:p w:rsidR="00247033" w:rsidRDefault="00247033">
      <w:pPr>
        <w:pStyle w:val="2"/>
        <w:numPr>
          <w:ilvl w:val="2"/>
          <w:numId w:val="365"/>
        </w:numPr>
        <w:tabs>
          <w:tab w:val="left" w:pos="1971"/>
        </w:tabs>
        <w:spacing w:line="322" w:lineRule="exact"/>
      </w:pPr>
      <w:r>
        <w:t>От</w:t>
      </w:r>
      <w:r>
        <w:rPr>
          <w:spacing w:val="-3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лет</w:t>
      </w:r>
      <w:r>
        <w:rPr>
          <w:spacing w:val="-2"/>
        </w:rPr>
        <w:t xml:space="preserve"> </w:t>
      </w:r>
      <w:r>
        <w:t>до</w:t>
      </w:r>
      <w:r>
        <w:rPr>
          <w:spacing w:val="-5"/>
        </w:rPr>
        <w:t xml:space="preserve"> </w:t>
      </w:r>
      <w:r>
        <w:t>4 лет</w:t>
      </w:r>
    </w:p>
    <w:p w:rsidR="00247033" w:rsidRDefault="00247033">
      <w:pPr>
        <w:pStyle w:val="3"/>
        <w:spacing w:line="240" w:lineRule="auto"/>
        <w:ind w:right="412" w:firstLine="710"/>
      </w:pPr>
      <w:r>
        <w:t>Основные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физического</w:t>
      </w:r>
      <w:r>
        <w:rPr>
          <w:spacing w:val="-67"/>
        </w:rPr>
        <w:t xml:space="preserve"> </w:t>
      </w:r>
      <w:r>
        <w:t>развития:</w:t>
      </w:r>
    </w:p>
    <w:p w:rsidR="00247033" w:rsidRDefault="00247033">
      <w:pPr>
        <w:pStyle w:val="a7"/>
        <w:numPr>
          <w:ilvl w:val="0"/>
          <w:numId w:val="300"/>
        </w:numPr>
        <w:tabs>
          <w:tab w:val="left" w:pos="1429"/>
        </w:tabs>
        <w:ind w:right="406" w:firstLine="710"/>
        <w:rPr>
          <w:sz w:val="28"/>
        </w:rPr>
      </w:pPr>
      <w:r>
        <w:rPr>
          <w:sz w:val="28"/>
        </w:rPr>
        <w:t>обогащать</w:t>
      </w:r>
      <w:r>
        <w:rPr>
          <w:spacing w:val="1"/>
          <w:sz w:val="28"/>
        </w:rPr>
        <w:t xml:space="preserve"> </w:t>
      </w:r>
      <w:r>
        <w:rPr>
          <w:sz w:val="28"/>
        </w:rPr>
        <w:t>двигательный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опыт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используя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1"/>
          <w:sz w:val="28"/>
        </w:rPr>
        <w:t xml:space="preserve"> </w:t>
      </w:r>
      <w:r>
        <w:rPr>
          <w:sz w:val="28"/>
        </w:rPr>
        <w:t>гимнастики</w:t>
      </w:r>
      <w:r>
        <w:rPr>
          <w:spacing w:val="1"/>
          <w:sz w:val="28"/>
        </w:rPr>
        <w:t xml:space="preserve"> </w:t>
      </w:r>
      <w:r>
        <w:rPr>
          <w:sz w:val="28"/>
        </w:rPr>
        <w:t>(строевые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упражнения, основные движения, общеразвивающие,</w:t>
      </w:r>
      <w:r>
        <w:rPr>
          <w:spacing w:val="1"/>
          <w:sz w:val="28"/>
        </w:rPr>
        <w:t xml:space="preserve"> </w:t>
      </w:r>
      <w:r>
        <w:rPr>
          <w:sz w:val="28"/>
        </w:rPr>
        <w:t>в 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 музыкально-ритмические упражнения), спортивные упражнения, подвижные</w:t>
      </w:r>
      <w:r>
        <w:rPr>
          <w:spacing w:val="1"/>
          <w:sz w:val="28"/>
        </w:rPr>
        <w:t xml:space="preserve"> </w:t>
      </w:r>
      <w:r>
        <w:rPr>
          <w:sz w:val="28"/>
        </w:rPr>
        <w:t>игры, помогая согласовывать свои действия с действиями других детей, соблюдать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в игре;</w:t>
      </w:r>
    </w:p>
    <w:p w:rsidR="00247033" w:rsidRDefault="00247033">
      <w:pPr>
        <w:pStyle w:val="a7"/>
        <w:numPr>
          <w:ilvl w:val="0"/>
          <w:numId w:val="300"/>
        </w:numPr>
        <w:tabs>
          <w:tab w:val="left" w:pos="1429"/>
        </w:tabs>
        <w:ind w:right="417" w:firstLine="710"/>
        <w:rPr>
          <w:sz w:val="28"/>
        </w:rPr>
      </w:pP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психофизические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ориентировку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пространстве,</w:t>
      </w:r>
      <w:r>
        <w:rPr>
          <w:spacing w:val="1"/>
          <w:sz w:val="28"/>
        </w:rPr>
        <w:t xml:space="preserve"> </w:t>
      </w:r>
      <w:r>
        <w:rPr>
          <w:sz w:val="28"/>
        </w:rPr>
        <w:t>координацию,</w:t>
      </w:r>
      <w:r>
        <w:rPr>
          <w:spacing w:val="2"/>
          <w:sz w:val="28"/>
        </w:rPr>
        <w:t xml:space="preserve"> </w:t>
      </w:r>
      <w:r>
        <w:rPr>
          <w:sz w:val="28"/>
        </w:rPr>
        <w:t>равновесие,</w:t>
      </w:r>
      <w:r>
        <w:rPr>
          <w:spacing w:val="2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-3"/>
          <w:sz w:val="28"/>
        </w:rPr>
        <w:t xml:space="preserve"> </w:t>
      </w:r>
      <w:r>
        <w:rPr>
          <w:sz w:val="28"/>
        </w:rPr>
        <w:t>быстро</w:t>
      </w:r>
      <w:r>
        <w:rPr>
          <w:spacing w:val="-1"/>
          <w:sz w:val="28"/>
        </w:rPr>
        <w:t xml:space="preserve"> </w:t>
      </w:r>
      <w:r>
        <w:rPr>
          <w:sz w:val="28"/>
        </w:rPr>
        <w:t>реагировать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сигнал;</w:t>
      </w:r>
    </w:p>
    <w:p w:rsidR="00247033" w:rsidRDefault="00247033">
      <w:pPr>
        <w:pStyle w:val="a7"/>
        <w:numPr>
          <w:ilvl w:val="0"/>
          <w:numId w:val="300"/>
        </w:numPr>
        <w:tabs>
          <w:tab w:val="left" w:pos="1429"/>
        </w:tabs>
        <w:ind w:right="414" w:firstLine="710"/>
        <w:rPr>
          <w:sz w:val="28"/>
        </w:rPr>
      </w:pPr>
      <w:r>
        <w:rPr>
          <w:sz w:val="28"/>
        </w:rPr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положительное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занятиям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67"/>
          <w:sz w:val="28"/>
        </w:rPr>
        <w:t xml:space="preserve"> </w:t>
      </w:r>
      <w:r>
        <w:rPr>
          <w:sz w:val="28"/>
        </w:rPr>
        <w:t>культурой и активному</w:t>
      </w:r>
      <w:r>
        <w:rPr>
          <w:spacing w:val="-4"/>
          <w:sz w:val="28"/>
        </w:rPr>
        <w:t xml:space="preserve"> </w:t>
      </w:r>
      <w:r>
        <w:rPr>
          <w:sz w:val="28"/>
        </w:rPr>
        <w:t>отдыху,</w:t>
      </w:r>
      <w:r>
        <w:rPr>
          <w:spacing w:val="3"/>
          <w:sz w:val="28"/>
        </w:rPr>
        <w:t xml:space="preserve"> </w:t>
      </w:r>
      <w:r>
        <w:rPr>
          <w:sz w:val="28"/>
        </w:rPr>
        <w:t>воспитывать</w:t>
      </w:r>
      <w:r>
        <w:rPr>
          <w:spacing w:val="-2"/>
          <w:sz w:val="28"/>
        </w:rPr>
        <w:t xml:space="preserve"> </w:t>
      </w:r>
      <w:r>
        <w:rPr>
          <w:sz w:val="28"/>
        </w:rPr>
        <w:t>самостоятельность;</w:t>
      </w:r>
    </w:p>
    <w:p w:rsidR="00247033" w:rsidRDefault="00247033">
      <w:pPr>
        <w:pStyle w:val="a7"/>
        <w:numPr>
          <w:ilvl w:val="0"/>
          <w:numId w:val="300"/>
        </w:numPr>
        <w:tabs>
          <w:tab w:val="left" w:pos="1429"/>
        </w:tabs>
        <w:ind w:right="417" w:firstLine="710"/>
        <w:rPr>
          <w:sz w:val="28"/>
        </w:rPr>
      </w:pPr>
      <w:r>
        <w:rPr>
          <w:sz w:val="28"/>
        </w:rPr>
        <w:t>укреплять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здоровье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средствами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осанки,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усвоению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 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двигательной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деятельности;</w:t>
      </w:r>
    </w:p>
    <w:p w:rsidR="00247033" w:rsidRDefault="00247033">
      <w:pPr>
        <w:pStyle w:val="a7"/>
        <w:numPr>
          <w:ilvl w:val="0"/>
          <w:numId w:val="300"/>
        </w:numPr>
        <w:tabs>
          <w:tab w:val="left" w:pos="1429"/>
        </w:tabs>
        <w:ind w:right="415" w:firstLine="710"/>
        <w:rPr>
          <w:sz w:val="28"/>
        </w:rPr>
      </w:pPr>
      <w:r>
        <w:rPr>
          <w:sz w:val="28"/>
        </w:rPr>
        <w:t>закреплять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культурно-гигиенические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навыки</w:t>
      </w:r>
      <w:r>
        <w:rPr>
          <w:spacing w:val="1"/>
          <w:sz w:val="28"/>
        </w:rPr>
        <w:t xml:space="preserve"> </w:t>
      </w:r>
      <w:r>
        <w:rPr>
          <w:sz w:val="28"/>
        </w:rPr>
        <w:t>самообслуживания,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формируя</w:t>
      </w:r>
      <w:r>
        <w:rPr>
          <w:spacing w:val="1"/>
          <w:sz w:val="28"/>
        </w:rPr>
        <w:t xml:space="preserve"> </w:t>
      </w:r>
      <w:r>
        <w:rPr>
          <w:sz w:val="28"/>
        </w:rPr>
        <w:t>полезные</w:t>
      </w:r>
      <w:r>
        <w:rPr>
          <w:spacing w:val="2"/>
          <w:sz w:val="28"/>
        </w:rPr>
        <w:t xml:space="preserve"> </w:t>
      </w:r>
      <w:r>
        <w:rPr>
          <w:sz w:val="28"/>
        </w:rPr>
        <w:t>привычки,</w:t>
      </w:r>
      <w:r>
        <w:rPr>
          <w:spacing w:val="2"/>
          <w:sz w:val="28"/>
        </w:rPr>
        <w:t xml:space="preserve"> </w:t>
      </w:r>
      <w:r>
        <w:rPr>
          <w:sz w:val="28"/>
        </w:rPr>
        <w:t>приобщая</w:t>
      </w:r>
      <w:r>
        <w:rPr>
          <w:spacing w:val="2"/>
          <w:sz w:val="28"/>
        </w:rPr>
        <w:t xml:space="preserve"> </w:t>
      </w:r>
      <w:r>
        <w:rPr>
          <w:sz w:val="28"/>
        </w:rPr>
        <w:t>к здоровому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образу</w:t>
      </w:r>
      <w:r>
        <w:rPr>
          <w:spacing w:val="-4"/>
          <w:sz w:val="28"/>
        </w:rPr>
        <w:t xml:space="preserve"> </w:t>
      </w:r>
      <w:r>
        <w:rPr>
          <w:sz w:val="28"/>
        </w:rPr>
        <w:t>жизни.</w:t>
      </w:r>
    </w:p>
    <w:p w:rsidR="00247033" w:rsidRDefault="00247033">
      <w:pPr>
        <w:pStyle w:val="3"/>
        <w:spacing w:line="240" w:lineRule="auto"/>
        <w:ind w:left="1264"/>
      </w:pPr>
      <w:r>
        <w:t>Содержание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6"/>
        </w:rPr>
        <w:t xml:space="preserve"> </w:t>
      </w:r>
      <w:r>
        <w:t>деятельности</w:t>
      </w:r>
    </w:p>
    <w:p w:rsidR="00247033" w:rsidRDefault="00247033">
      <w:pPr>
        <w:sectPr w:rsidR="00247033">
          <w:pgSz w:w="11910" w:h="16840"/>
          <w:pgMar w:top="480" w:right="160" w:bottom="1200" w:left="440" w:header="0" w:footer="928" w:gutter="0"/>
          <w:cols w:space="720"/>
        </w:sectPr>
      </w:pPr>
    </w:p>
    <w:p w:rsidR="00247033" w:rsidRDefault="00247033">
      <w:pPr>
        <w:pStyle w:val="a3"/>
        <w:spacing w:before="65"/>
        <w:ind w:right="405"/>
      </w:pPr>
      <w:r>
        <w:lastRenderedPageBreak/>
        <w:t>Педагог формирует умение организованно выполнять строевые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построениях,</w:t>
      </w:r>
      <w:r>
        <w:rPr>
          <w:spacing w:val="1"/>
        </w:rPr>
        <w:t xml:space="preserve"> </w:t>
      </w:r>
      <w:r>
        <w:t>передвижениях.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общеразвивающие, музыкально-ритмические упражнения по показу; создает 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положительного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слушать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следить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показом,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предложенные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сообща,</w:t>
      </w:r>
      <w:r>
        <w:rPr>
          <w:spacing w:val="1"/>
        </w:rPr>
        <w:t xml:space="preserve"> </w:t>
      </w:r>
      <w:r>
        <w:t>действуя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темпе.</w:t>
      </w:r>
      <w:r>
        <w:rPr>
          <w:spacing w:val="1"/>
        </w:rPr>
        <w:t xml:space="preserve"> </w:t>
      </w:r>
      <w:r>
        <w:t>Организует подвижные игры, помогая детям выполнять движения с эмоциональным</w:t>
      </w:r>
      <w:r>
        <w:rPr>
          <w:spacing w:val="1"/>
        </w:rPr>
        <w:t xml:space="preserve"> </w:t>
      </w:r>
      <w:r>
        <w:t>отражением</w:t>
      </w:r>
      <w:r>
        <w:rPr>
          <w:spacing w:val="2"/>
        </w:rPr>
        <w:t xml:space="preserve"> </w:t>
      </w:r>
      <w:r>
        <w:t>замысла,</w:t>
      </w:r>
      <w:r>
        <w:rPr>
          <w:spacing w:val="3"/>
        </w:rPr>
        <w:t xml:space="preserve"> </w:t>
      </w:r>
      <w:r>
        <w:t>соблюдать</w:t>
      </w:r>
      <w:r>
        <w:rPr>
          <w:spacing w:val="-2"/>
        </w:rPr>
        <w:t xml:space="preserve"> </w:t>
      </w:r>
      <w:r>
        <w:t>правила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подвижной</w:t>
      </w:r>
      <w:r>
        <w:rPr>
          <w:spacing w:val="-1"/>
        </w:rPr>
        <w:t xml:space="preserve"> </w:t>
      </w:r>
      <w:r>
        <w:t>игре.</w:t>
      </w:r>
    </w:p>
    <w:p w:rsidR="00247033" w:rsidRDefault="00247033">
      <w:pPr>
        <w:pStyle w:val="a3"/>
        <w:spacing w:before="3"/>
        <w:ind w:right="419"/>
      </w:pPr>
      <w:r>
        <w:t>Педагог</w:t>
      </w:r>
      <w:r>
        <w:rPr>
          <w:spacing w:val="1"/>
        </w:rPr>
        <w:t xml:space="preserve"> </w:t>
      </w:r>
      <w:r>
        <w:t>продумывает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организует</w:t>
      </w:r>
      <w:r>
        <w:rPr>
          <w:spacing w:val="1"/>
        </w:rPr>
        <w:t xml:space="preserve"> </w:t>
      </w:r>
      <w:r>
        <w:t>активный</w:t>
      </w:r>
      <w:r>
        <w:rPr>
          <w:spacing w:val="1"/>
        </w:rPr>
        <w:t xml:space="preserve"> </w:t>
      </w:r>
      <w:r>
        <w:t>отдых,</w:t>
      </w:r>
      <w:r>
        <w:rPr>
          <w:spacing w:val="1"/>
        </w:rPr>
        <w:t xml:space="preserve"> </w:t>
      </w:r>
      <w:r>
        <w:t>приобщает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здоровому</w:t>
      </w:r>
      <w:r>
        <w:rPr>
          <w:spacing w:val="1"/>
        </w:rPr>
        <w:t xml:space="preserve"> </w:t>
      </w:r>
      <w:r>
        <w:t>образу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овладению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гигиены,</w:t>
      </w:r>
      <w:r>
        <w:rPr>
          <w:spacing w:val="4"/>
        </w:rPr>
        <w:t xml:space="preserve"> </w:t>
      </w:r>
      <w:r>
        <w:t>воспитывает</w:t>
      </w:r>
      <w:r>
        <w:rPr>
          <w:spacing w:val="-1"/>
        </w:rPr>
        <w:t xml:space="preserve"> </w:t>
      </w:r>
      <w:r>
        <w:t>полезные</w:t>
      </w:r>
      <w:r>
        <w:rPr>
          <w:spacing w:val="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здоровья</w:t>
      </w:r>
      <w:r>
        <w:rPr>
          <w:spacing w:val="2"/>
        </w:rPr>
        <w:t xml:space="preserve"> </w:t>
      </w:r>
      <w:r>
        <w:t>привычки.</w:t>
      </w:r>
    </w:p>
    <w:p w:rsidR="00247033" w:rsidRDefault="00247033">
      <w:pPr>
        <w:pStyle w:val="a7"/>
        <w:numPr>
          <w:ilvl w:val="0"/>
          <w:numId w:val="296"/>
        </w:numPr>
        <w:tabs>
          <w:tab w:val="left" w:pos="1620"/>
        </w:tabs>
        <w:ind w:right="415" w:firstLine="710"/>
        <w:rPr>
          <w:sz w:val="28"/>
        </w:rPr>
      </w:pPr>
      <w:r>
        <w:rPr>
          <w:i/>
          <w:sz w:val="28"/>
        </w:rPr>
        <w:t xml:space="preserve">Основная гимнастика </w:t>
      </w:r>
      <w:r>
        <w:rPr>
          <w:sz w:val="28"/>
        </w:rPr>
        <w:t>(основные движения, общеразвивающие и строевые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упражнения).</w:t>
      </w:r>
    </w:p>
    <w:p w:rsidR="00247033" w:rsidRDefault="00247033">
      <w:pPr>
        <w:pStyle w:val="a3"/>
        <w:spacing w:line="321" w:lineRule="exact"/>
        <w:ind w:left="1264" w:firstLine="0"/>
      </w:pPr>
      <w:r>
        <w:t>Основные</w:t>
      </w:r>
      <w:r>
        <w:rPr>
          <w:spacing w:val="-5"/>
        </w:rPr>
        <w:t xml:space="preserve"> </w:t>
      </w:r>
      <w:r>
        <w:t>движения:</w:t>
      </w:r>
    </w:p>
    <w:p w:rsidR="00247033" w:rsidRDefault="00247033">
      <w:pPr>
        <w:pStyle w:val="a3"/>
        <w:ind w:right="409"/>
      </w:pPr>
      <w:r>
        <w:t>бросание, катание, ловля, метание: прокатывание двумя руками большого мяча</w:t>
      </w:r>
      <w:r>
        <w:rPr>
          <w:spacing w:val="1"/>
        </w:rPr>
        <w:t xml:space="preserve"> </w:t>
      </w:r>
      <w:r>
        <w:t>вокруг предмета, подталкивая его сверху или сзади; скатывание мяча по наклонной</w:t>
      </w:r>
      <w:r>
        <w:rPr>
          <w:spacing w:val="1"/>
        </w:rPr>
        <w:t xml:space="preserve"> </w:t>
      </w:r>
      <w:r>
        <w:t>доске;</w:t>
      </w:r>
      <w:r>
        <w:rPr>
          <w:spacing w:val="1"/>
        </w:rPr>
        <w:t xml:space="preserve"> </w:t>
      </w:r>
      <w:r>
        <w:t>катание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другу,</w:t>
      </w:r>
      <w:r>
        <w:rPr>
          <w:spacing w:val="1"/>
        </w:rPr>
        <w:t xml:space="preserve"> </w:t>
      </w:r>
      <w:r>
        <w:t>сидя</w:t>
      </w:r>
      <w:r>
        <w:rPr>
          <w:spacing w:val="1"/>
        </w:rPr>
        <w:t xml:space="preserve"> </w:t>
      </w:r>
      <w:r>
        <w:t>парами</w:t>
      </w:r>
      <w:r>
        <w:rPr>
          <w:spacing w:val="1"/>
        </w:rPr>
        <w:t xml:space="preserve"> </w:t>
      </w:r>
      <w:r>
        <w:t>ноги</w:t>
      </w:r>
      <w:r>
        <w:rPr>
          <w:spacing w:val="1"/>
        </w:rPr>
        <w:t xml:space="preserve"> </w:t>
      </w:r>
      <w:r>
        <w:t>врозь,</w:t>
      </w:r>
      <w:r>
        <w:rPr>
          <w:spacing w:val="1"/>
        </w:rPr>
        <w:t xml:space="preserve"> </w:t>
      </w:r>
      <w:r>
        <w:t>стоя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коленях;</w:t>
      </w:r>
      <w:r>
        <w:rPr>
          <w:spacing w:val="1"/>
        </w:rPr>
        <w:t xml:space="preserve"> </w:t>
      </w:r>
      <w:r>
        <w:t>прокатывание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воротца,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дугу,</w:t>
      </w:r>
      <w:r>
        <w:rPr>
          <w:spacing w:val="1"/>
        </w:rPr>
        <w:t xml:space="preserve"> </w:t>
      </w:r>
      <w:r>
        <w:t>стоя</w:t>
      </w:r>
      <w:r>
        <w:rPr>
          <w:spacing w:val="1"/>
        </w:rPr>
        <w:t xml:space="preserve"> </w:t>
      </w:r>
      <w:r>
        <w:t>парами;</w:t>
      </w:r>
      <w:r>
        <w:rPr>
          <w:spacing w:val="1"/>
        </w:rPr>
        <w:t xml:space="preserve"> </w:t>
      </w:r>
      <w:r>
        <w:t>ходьба</w:t>
      </w:r>
      <w:r>
        <w:rPr>
          <w:spacing w:val="1"/>
        </w:rPr>
        <w:t xml:space="preserve"> </w:t>
      </w:r>
      <w:r>
        <w:t>вдоль</w:t>
      </w:r>
      <w:r>
        <w:rPr>
          <w:spacing w:val="1"/>
        </w:rPr>
        <w:t xml:space="preserve"> </w:t>
      </w:r>
      <w:r>
        <w:t>скамейки,</w:t>
      </w:r>
      <w:r>
        <w:rPr>
          <w:spacing w:val="1"/>
        </w:rPr>
        <w:t xml:space="preserve"> </w:t>
      </w:r>
      <w:r>
        <w:t>прокатывая по ней мяч двумя и одной рукой; произвольное прокатывание обруча,</w:t>
      </w:r>
      <w:r>
        <w:rPr>
          <w:spacing w:val="1"/>
        </w:rPr>
        <w:t xml:space="preserve"> </w:t>
      </w:r>
      <w:r>
        <w:t>ловля обруча,</w:t>
      </w:r>
      <w:r>
        <w:rPr>
          <w:spacing w:val="1"/>
        </w:rPr>
        <w:t xml:space="preserve"> </w:t>
      </w:r>
      <w:r>
        <w:t>катящегося от педагога;</w:t>
      </w:r>
      <w:r>
        <w:rPr>
          <w:spacing w:val="1"/>
        </w:rPr>
        <w:t xml:space="preserve"> </w:t>
      </w:r>
      <w:r>
        <w:t>бросание мешочка в горизонтальную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(корзину) двумя</w:t>
      </w:r>
      <w:r>
        <w:rPr>
          <w:spacing w:val="1"/>
        </w:rPr>
        <w:t xml:space="preserve"> </w:t>
      </w:r>
      <w:r>
        <w:t>и одной рукой; подбрасывание мяча</w:t>
      </w:r>
      <w:r>
        <w:rPr>
          <w:spacing w:val="1"/>
        </w:rPr>
        <w:t xml:space="preserve"> </w:t>
      </w:r>
      <w:r>
        <w:t>вверх и ловля</w:t>
      </w:r>
      <w:r>
        <w:rPr>
          <w:spacing w:val="70"/>
        </w:rPr>
        <w:t xml:space="preserve"> </w:t>
      </w:r>
      <w:r>
        <w:t>его; бросание</w:t>
      </w:r>
      <w:r>
        <w:rPr>
          <w:spacing w:val="1"/>
        </w:rPr>
        <w:t xml:space="preserve"> </w:t>
      </w:r>
      <w:r>
        <w:t>мяча о землю и ловля его; бросание и</w:t>
      </w:r>
      <w:r>
        <w:rPr>
          <w:spacing w:val="1"/>
        </w:rPr>
        <w:t xml:space="preserve"> </w:t>
      </w:r>
      <w:r>
        <w:t>ловля мяча в парах; бросание, одной</w:t>
      </w:r>
      <w:r>
        <w:rPr>
          <w:spacing w:val="70"/>
        </w:rPr>
        <w:t xml:space="preserve"> </w:t>
      </w:r>
      <w:r>
        <w:t>рукой</w:t>
      </w:r>
      <w:r>
        <w:rPr>
          <w:spacing w:val="1"/>
        </w:rPr>
        <w:t xml:space="preserve"> </w:t>
      </w:r>
      <w:r>
        <w:t>мяча в обруч, расположенный на уровне глаз ребёнка, с расстояния 1,5 м; метание</w:t>
      </w:r>
      <w:r>
        <w:rPr>
          <w:spacing w:val="1"/>
        </w:rPr>
        <w:t xml:space="preserve"> </w:t>
      </w:r>
      <w:r>
        <w:t>вдаль; перебрасывание</w:t>
      </w:r>
      <w:r>
        <w:rPr>
          <w:spacing w:val="2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через</w:t>
      </w:r>
      <w:r>
        <w:rPr>
          <w:spacing w:val="2"/>
        </w:rPr>
        <w:t xml:space="preserve"> </w:t>
      </w:r>
      <w:r>
        <w:t>сетку;</w:t>
      </w:r>
    </w:p>
    <w:p w:rsidR="00247033" w:rsidRDefault="00247033">
      <w:pPr>
        <w:pStyle w:val="a3"/>
        <w:ind w:right="402"/>
      </w:pPr>
      <w:r>
        <w:t>ползание, лазанье: ползание на четвереньках на расстояние 4-5-6 м до кегли</w:t>
      </w:r>
      <w:r>
        <w:rPr>
          <w:spacing w:val="1"/>
        </w:rPr>
        <w:t xml:space="preserve"> </w:t>
      </w:r>
      <w:r>
        <w:t>(взять</w:t>
      </w:r>
      <w:r>
        <w:rPr>
          <w:spacing w:val="1"/>
        </w:rPr>
        <w:t xml:space="preserve"> </w:t>
      </w:r>
      <w:r>
        <w:t>её,</w:t>
      </w:r>
      <w:r>
        <w:rPr>
          <w:spacing w:val="1"/>
        </w:rPr>
        <w:t xml:space="preserve"> </w:t>
      </w:r>
      <w:r>
        <w:t>встать,</w:t>
      </w:r>
      <w:r>
        <w:rPr>
          <w:spacing w:val="1"/>
        </w:rPr>
        <w:t xml:space="preserve"> </w:t>
      </w:r>
      <w:r>
        <w:t>выпрямиться,</w:t>
      </w:r>
      <w:r>
        <w:rPr>
          <w:spacing w:val="1"/>
        </w:rPr>
        <w:t xml:space="preserve"> </w:t>
      </w:r>
      <w:r>
        <w:t>поднять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руками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головой);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гимнастической скамейке, за катящимся мячом; проползание на четвереньках под 3-4</w:t>
      </w:r>
      <w:r>
        <w:rPr>
          <w:spacing w:val="-67"/>
        </w:rPr>
        <w:t xml:space="preserve"> </w:t>
      </w:r>
      <w:r>
        <w:t>дугами</w:t>
      </w:r>
      <w:r>
        <w:rPr>
          <w:spacing w:val="7"/>
        </w:rPr>
        <w:t xml:space="preserve"> </w:t>
      </w:r>
      <w:r>
        <w:t>(высота</w:t>
      </w:r>
      <w:r>
        <w:rPr>
          <w:spacing w:val="9"/>
        </w:rPr>
        <w:t xml:space="preserve"> </w:t>
      </w:r>
      <w:r>
        <w:t>50</w:t>
      </w:r>
      <w:r>
        <w:rPr>
          <w:spacing w:val="7"/>
        </w:rPr>
        <w:t xml:space="preserve"> </w:t>
      </w:r>
      <w:r>
        <w:t>см,</w:t>
      </w:r>
      <w:r>
        <w:rPr>
          <w:spacing w:val="10"/>
        </w:rPr>
        <w:t xml:space="preserve"> </w:t>
      </w:r>
      <w:r>
        <w:t>расстояние</w:t>
      </w:r>
      <w:r>
        <w:rPr>
          <w:spacing w:val="8"/>
        </w:rPr>
        <w:t xml:space="preserve"> </w:t>
      </w:r>
      <w:r>
        <w:t>1</w:t>
      </w:r>
      <w:r>
        <w:rPr>
          <w:spacing w:val="7"/>
        </w:rPr>
        <w:t xml:space="preserve"> </w:t>
      </w:r>
      <w:r>
        <w:t>м);</w:t>
      </w:r>
      <w:r>
        <w:rPr>
          <w:spacing w:val="12"/>
        </w:rPr>
        <w:t xml:space="preserve"> </w:t>
      </w:r>
      <w:r>
        <w:t>ползание</w:t>
      </w:r>
      <w:r>
        <w:rPr>
          <w:spacing w:val="7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четвереньках</w:t>
      </w:r>
      <w:r>
        <w:rPr>
          <w:spacing w:val="3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опорой</w:t>
      </w:r>
      <w:r>
        <w:rPr>
          <w:spacing w:val="8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ладони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ступни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доске;</w:t>
      </w:r>
      <w:r>
        <w:rPr>
          <w:spacing w:val="1"/>
        </w:rPr>
        <w:t xml:space="preserve"> </w:t>
      </w:r>
      <w:r>
        <w:t>влезание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лесенку-стремянку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гимнастическую</w:t>
      </w:r>
      <w:r>
        <w:rPr>
          <w:spacing w:val="1"/>
        </w:rPr>
        <w:t xml:space="preserve"> </w:t>
      </w:r>
      <w:r>
        <w:t>стенку</w:t>
      </w:r>
      <w:r>
        <w:rPr>
          <w:spacing w:val="1"/>
        </w:rPr>
        <w:t xml:space="preserve"> </w:t>
      </w:r>
      <w:r>
        <w:t>произвольным способом (не пропуская реек) и спуск с нее; подлезание под дугу, не</w:t>
      </w:r>
      <w:r>
        <w:rPr>
          <w:spacing w:val="1"/>
        </w:rPr>
        <w:t xml:space="preserve"> </w:t>
      </w:r>
      <w:r>
        <w:t>касаясь</w:t>
      </w:r>
      <w:r>
        <w:rPr>
          <w:spacing w:val="-2"/>
        </w:rPr>
        <w:t xml:space="preserve"> </w:t>
      </w:r>
      <w:r>
        <w:t>руками</w:t>
      </w:r>
      <w:r>
        <w:rPr>
          <w:spacing w:val="1"/>
        </w:rPr>
        <w:t xml:space="preserve"> </w:t>
      </w:r>
      <w:r>
        <w:t>пола;</w:t>
      </w:r>
    </w:p>
    <w:p w:rsidR="00247033" w:rsidRDefault="00247033">
      <w:pPr>
        <w:pStyle w:val="a3"/>
        <w:ind w:right="401"/>
      </w:pPr>
      <w:r>
        <w:t>ходьба: ходьба в заданном направлении, небольшими группами, друг за другом</w:t>
      </w:r>
      <w:r>
        <w:rPr>
          <w:spacing w:val="1"/>
        </w:rPr>
        <w:t xml:space="preserve"> </w:t>
      </w:r>
      <w:r>
        <w:t>по ориентирам (по прямой, по кругу, обходя предметы, врассыпную, «змейкой», с</w:t>
      </w:r>
      <w:r>
        <w:rPr>
          <w:spacing w:val="1"/>
        </w:rPr>
        <w:t xml:space="preserve"> </w:t>
      </w:r>
      <w:r>
        <w:t>поворотом и сменой направления); на носках; высоко поднимая колени, перешагивая</w:t>
      </w:r>
      <w:r>
        <w:rPr>
          <w:spacing w:val="1"/>
        </w:rPr>
        <w:t xml:space="preserve"> </w:t>
      </w:r>
      <w:r>
        <w:t>предметы, с остановкой по сигналу; парами друг за другом, в разных направлениях; с</w:t>
      </w:r>
      <w:r>
        <w:rPr>
          <w:spacing w:val="1"/>
        </w:rPr>
        <w:t xml:space="preserve"> </w:t>
      </w:r>
      <w:r>
        <w:t>выполнением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(присесть,</w:t>
      </w:r>
      <w:r>
        <w:rPr>
          <w:spacing w:val="1"/>
        </w:rPr>
        <w:t xml:space="preserve"> </w:t>
      </w:r>
      <w:r>
        <w:t>встать,</w:t>
      </w:r>
      <w:r>
        <w:rPr>
          <w:spacing w:val="1"/>
        </w:rPr>
        <w:t xml:space="preserve"> </w:t>
      </w:r>
      <w:r>
        <w:t>идти</w:t>
      </w:r>
      <w:r>
        <w:rPr>
          <w:spacing w:val="1"/>
        </w:rPr>
        <w:t xml:space="preserve"> </w:t>
      </w:r>
      <w:r>
        <w:t>дальше);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наклонной</w:t>
      </w:r>
      <w:r>
        <w:rPr>
          <w:spacing w:val="1"/>
        </w:rPr>
        <w:t xml:space="preserve"> </w:t>
      </w:r>
      <w:r>
        <w:t>доске;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чередовании с</w:t>
      </w:r>
      <w:r>
        <w:rPr>
          <w:spacing w:val="2"/>
        </w:rPr>
        <w:t xml:space="preserve"> </w:t>
      </w:r>
      <w:r>
        <w:t>бегом;</w:t>
      </w:r>
    </w:p>
    <w:p w:rsidR="00247033" w:rsidRDefault="00247033">
      <w:pPr>
        <w:pStyle w:val="a3"/>
        <w:ind w:right="400"/>
      </w:pPr>
      <w:r>
        <w:t>бег: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группами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одному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направляющим,</w:t>
      </w:r>
      <w:r>
        <w:rPr>
          <w:spacing w:val="1"/>
        </w:rPr>
        <w:t xml:space="preserve"> </w:t>
      </w:r>
      <w:r>
        <w:t>врассыпную,</w:t>
      </w:r>
      <w:r>
        <w:rPr>
          <w:spacing w:val="1"/>
        </w:rPr>
        <w:t xml:space="preserve"> </w:t>
      </w:r>
      <w:r>
        <w:t>со</w:t>
      </w:r>
      <w:r>
        <w:rPr>
          <w:spacing w:val="70"/>
        </w:rPr>
        <w:t xml:space="preserve"> </w:t>
      </w:r>
      <w:r>
        <w:t>сменой</w:t>
      </w:r>
      <w:r>
        <w:rPr>
          <w:spacing w:val="1"/>
        </w:rPr>
        <w:t xml:space="preserve"> </w:t>
      </w:r>
      <w:r>
        <w:t>темпа; по кругу, обегая предметы, между двух или вдоль одной линии; со сменой</w:t>
      </w:r>
      <w:r>
        <w:rPr>
          <w:spacing w:val="1"/>
        </w:rPr>
        <w:t xml:space="preserve"> </w:t>
      </w:r>
      <w:r>
        <w:t>направления, с остановками, мелким шагом, на носках; в чередовании с ходьбой;</w:t>
      </w:r>
      <w:r>
        <w:rPr>
          <w:spacing w:val="1"/>
        </w:rPr>
        <w:t xml:space="preserve"> </w:t>
      </w:r>
      <w:r>
        <w:t>убегание от ловящего, ловля убегающего; бег в течение 50-60 сек; быстрый бег 10-15</w:t>
      </w:r>
      <w:r>
        <w:rPr>
          <w:spacing w:val="1"/>
        </w:rPr>
        <w:t xml:space="preserve"> </w:t>
      </w:r>
      <w:r>
        <w:t>м; медленный</w:t>
      </w:r>
      <w:r>
        <w:rPr>
          <w:spacing w:val="1"/>
        </w:rPr>
        <w:t xml:space="preserve"> </w:t>
      </w:r>
      <w:r>
        <w:t>бег</w:t>
      </w:r>
      <w:r>
        <w:rPr>
          <w:spacing w:val="2"/>
        </w:rPr>
        <w:t xml:space="preserve"> </w:t>
      </w:r>
      <w:r>
        <w:t>120-150</w:t>
      </w:r>
      <w:r>
        <w:rPr>
          <w:spacing w:val="1"/>
        </w:rPr>
        <w:t xml:space="preserve"> </w:t>
      </w:r>
      <w:r>
        <w:t>м;</w:t>
      </w:r>
    </w:p>
    <w:p w:rsidR="00247033" w:rsidRDefault="00247033">
      <w:pPr>
        <w:pStyle w:val="a3"/>
        <w:ind w:right="404"/>
      </w:pPr>
      <w:r>
        <w:t>прыжки: прыжки на двух и на одной ноге; на месте, продвигаясь вперед на 2-3</w:t>
      </w:r>
      <w:r>
        <w:rPr>
          <w:spacing w:val="1"/>
        </w:rPr>
        <w:t xml:space="preserve"> </w:t>
      </w:r>
      <w:r>
        <w:t>м; через линию, (вперед и, развернувшись, в обратную сторону); в длину с места (не</w:t>
      </w:r>
      <w:r>
        <w:rPr>
          <w:spacing w:val="1"/>
        </w:rPr>
        <w:t xml:space="preserve"> </w:t>
      </w:r>
      <w:r>
        <w:t>менее</w:t>
      </w:r>
      <w:r>
        <w:rPr>
          <w:spacing w:val="32"/>
        </w:rPr>
        <w:t xml:space="preserve"> </w:t>
      </w:r>
      <w:r>
        <w:t>40</w:t>
      </w:r>
      <w:r>
        <w:rPr>
          <w:spacing w:val="31"/>
        </w:rPr>
        <w:t xml:space="preserve"> </w:t>
      </w:r>
      <w:r>
        <w:t>см);</w:t>
      </w:r>
      <w:r>
        <w:rPr>
          <w:spacing w:val="30"/>
        </w:rPr>
        <w:t xml:space="preserve"> </w:t>
      </w:r>
      <w:r>
        <w:t>через</w:t>
      </w:r>
      <w:r>
        <w:rPr>
          <w:spacing w:val="31"/>
        </w:rPr>
        <w:t xml:space="preserve"> </w:t>
      </w:r>
      <w:r>
        <w:t>2</w:t>
      </w:r>
      <w:r>
        <w:rPr>
          <w:spacing w:val="31"/>
        </w:rPr>
        <w:t xml:space="preserve"> </w:t>
      </w:r>
      <w:r>
        <w:t>линии</w:t>
      </w:r>
      <w:r>
        <w:rPr>
          <w:spacing w:val="31"/>
        </w:rPr>
        <w:t xml:space="preserve"> </w:t>
      </w:r>
      <w:r>
        <w:t>(расстояние</w:t>
      </w:r>
      <w:r>
        <w:rPr>
          <w:spacing w:val="31"/>
        </w:rPr>
        <w:t xml:space="preserve"> </w:t>
      </w:r>
      <w:r>
        <w:t>25-30</w:t>
      </w:r>
      <w:r>
        <w:rPr>
          <w:spacing w:val="31"/>
        </w:rPr>
        <w:t xml:space="preserve"> </w:t>
      </w:r>
      <w:r>
        <w:t>см),</w:t>
      </w:r>
      <w:r>
        <w:rPr>
          <w:spacing w:val="33"/>
        </w:rPr>
        <w:t xml:space="preserve"> </w:t>
      </w:r>
      <w:r>
        <w:t>из</w:t>
      </w:r>
      <w:r>
        <w:rPr>
          <w:spacing w:val="31"/>
        </w:rPr>
        <w:t xml:space="preserve"> </w:t>
      </w:r>
      <w:r>
        <w:t>обруча</w:t>
      </w:r>
      <w:r>
        <w:rPr>
          <w:spacing w:val="32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обруч</w:t>
      </w:r>
      <w:r>
        <w:rPr>
          <w:spacing w:val="30"/>
        </w:rPr>
        <w:t xml:space="preserve"> </w:t>
      </w:r>
      <w:r>
        <w:t>(плоский)</w:t>
      </w:r>
      <w:r>
        <w:rPr>
          <w:spacing w:val="29"/>
        </w:rPr>
        <w:t xml:space="preserve"> </w:t>
      </w:r>
      <w:r>
        <w:t>по</w:t>
      </w:r>
    </w:p>
    <w:p w:rsidR="00247033" w:rsidRDefault="00247033">
      <w:pPr>
        <w:sectPr w:rsidR="00247033">
          <w:pgSz w:w="11910" w:h="16840"/>
          <w:pgMar w:top="480" w:right="160" w:bottom="1200" w:left="440" w:header="0" w:footer="928" w:gutter="0"/>
          <w:cols w:space="720"/>
        </w:sectPr>
      </w:pPr>
    </w:p>
    <w:p w:rsidR="00247033" w:rsidRDefault="00247033">
      <w:pPr>
        <w:pStyle w:val="a3"/>
        <w:spacing w:before="65"/>
        <w:ind w:right="410" w:firstLine="0"/>
      </w:pPr>
      <w:r>
        <w:lastRenderedPageBreak/>
        <w:t>прямой; через 4-6 параллельных линий (расстояние 15-20 см); спрыгивание (высота</w:t>
      </w:r>
      <w:r>
        <w:rPr>
          <w:spacing w:val="1"/>
        </w:rPr>
        <w:t xml:space="preserve"> </w:t>
      </w:r>
      <w:r>
        <w:t>10-15 см),</w:t>
      </w:r>
      <w:r>
        <w:rPr>
          <w:spacing w:val="3"/>
        </w:rPr>
        <w:t xml:space="preserve"> </w:t>
      </w:r>
      <w:r>
        <w:t>перепрыгивание</w:t>
      </w:r>
      <w:r>
        <w:rPr>
          <w:spacing w:val="2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веревку</w:t>
      </w:r>
      <w:r>
        <w:rPr>
          <w:spacing w:val="-4"/>
        </w:rPr>
        <w:t xml:space="preserve"> </w:t>
      </w:r>
      <w:r>
        <w:t>(высота</w:t>
      </w:r>
      <w:r>
        <w:rPr>
          <w:spacing w:val="2"/>
        </w:rPr>
        <w:t xml:space="preserve"> </w:t>
      </w:r>
      <w:r>
        <w:t>2-5 см);</w:t>
      </w:r>
    </w:p>
    <w:p w:rsidR="00247033" w:rsidRDefault="00247033">
      <w:pPr>
        <w:pStyle w:val="a3"/>
        <w:ind w:right="406"/>
      </w:pPr>
      <w:r>
        <w:t>упражнения в равновесии: ходьба по прямой и извилистой дорожке (ширина</w:t>
      </w:r>
      <w:r>
        <w:rPr>
          <w:spacing w:val="1"/>
        </w:rPr>
        <w:t xml:space="preserve"> </w:t>
      </w:r>
      <w:r>
        <w:t>15-20 см, длина 2-2,5 м), обычным и приставным шагом; по гимнастической скамье,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ребристой</w:t>
      </w:r>
      <w:r>
        <w:rPr>
          <w:spacing w:val="1"/>
        </w:rPr>
        <w:t xml:space="preserve"> </w:t>
      </w:r>
      <w:r>
        <w:t>доске,</w:t>
      </w:r>
      <w:r>
        <w:rPr>
          <w:spacing w:val="1"/>
        </w:rPr>
        <w:t xml:space="preserve"> </w:t>
      </w:r>
      <w:r>
        <w:t>наклонной</w:t>
      </w:r>
      <w:r>
        <w:rPr>
          <w:spacing w:val="1"/>
        </w:rPr>
        <w:t xml:space="preserve"> </w:t>
      </w:r>
      <w:r>
        <w:t>доске;</w:t>
      </w:r>
      <w:r>
        <w:rPr>
          <w:spacing w:val="1"/>
        </w:rPr>
        <w:t xml:space="preserve"> </w:t>
      </w:r>
      <w:r>
        <w:t>перешагивая</w:t>
      </w:r>
      <w:r>
        <w:rPr>
          <w:spacing w:val="1"/>
        </w:rPr>
        <w:t xml:space="preserve"> </w:t>
      </w:r>
      <w:r>
        <w:t>рейки</w:t>
      </w:r>
      <w:r>
        <w:rPr>
          <w:spacing w:val="1"/>
        </w:rPr>
        <w:t xml:space="preserve"> </w:t>
      </w:r>
      <w:r>
        <w:t>лестницы,</w:t>
      </w:r>
      <w:r>
        <w:rPr>
          <w:spacing w:val="1"/>
        </w:rPr>
        <w:t xml:space="preserve"> </w:t>
      </w:r>
      <w:r>
        <w:t>лежащей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полу;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шнуру,</w:t>
      </w:r>
      <w:r>
        <w:rPr>
          <w:spacing w:val="1"/>
        </w:rPr>
        <w:t xml:space="preserve"> </w:t>
      </w:r>
      <w:r>
        <w:t>плоскому</w:t>
      </w:r>
      <w:r>
        <w:rPr>
          <w:spacing w:val="1"/>
        </w:rPr>
        <w:t xml:space="preserve"> </w:t>
      </w:r>
      <w:r>
        <w:t>обучу,</w:t>
      </w:r>
      <w:r>
        <w:rPr>
          <w:spacing w:val="1"/>
        </w:rPr>
        <w:t xml:space="preserve"> </w:t>
      </w:r>
      <w:r>
        <w:t>лежащему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полу,</w:t>
      </w:r>
      <w:r>
        <w:rPr>
          <w:spacing w:val="1"/>
        </w:rPr>
        <w:t xml:space="preserve"> </w:t>
      </w:r>
      <w:r>
        <w:t>приставным</w:t>
      </w:r>
      <w:r>
        <w:rPr>
          <w:spacing w:val="1"/>
        </w:rPr>
        <w:t xml:space="preserve"> </w:t>
      </w:r>
      <w:r>
        <w:t>шагом;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выполнением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(присесть,</w:t>
      </w:r>
      <w:r>
        <w:rPr>
          <w:spacing w:val="1"/>
        </w:rPr>
        <w:t xml:space="preserve"> </w:t>
      </w:r>
      <w:r>
        <w:t>встать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продолжить</w:t>
      </w:r>
      <w:r>
        <w:rPr>
          <w:spacing w:val="1"/>
        </w:rPr>
        <w:t xml:space="preserve"> </w:t>
      </w:r>
      <w:r>
        <w:t>движение);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носках,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остановкой.</w:t>
      </w:r>
    </w:p>
    <w:p w:rsidR="00247033" w:rsidRDefault="00247033">
      <w:pPr>
        <w:pStyle w:val="a3"/>
        <w:spacing w:before="3" w:line="322" w:lineRule="exact"/>
        <w:ind w:left="1264" w:firstLine="0"/>
      </w:pPr>
      <w:r>
        <w:t>Общеразвивающие</w:t>
      </w:r>
      <w:r>
        <w:rPr>
          <w:spacing w:val="-6"/>
        </w:rPr>
        <w:t xml:space="preserve"> </w:t>
      </w:r>
      <w:r>
        <w:t>упражнения:</w:t>
      </w:r>
    </w:p>
    <w:p w:rsidR="00247033" w:rsidRDefault="00247033">
      <w:pPr>
        <w:pStyle w:val="a3"/>
        <w:ind w:right="411"/>
        <w:jc w:val="right"/>
      </w:pPr>
      <w:r>
        <w:t>упражнения</w:t>
      </w:r>
      <w:r>
        <w:rPr>
          <w:spacing w:val="60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кистей</w:t>
      </w:r>
      <w:r>
        <w:rPr>
          <w:spacing w:val="60"/>
        </w:rPr>
        <w:t xml:space="preserve"> </w:t>
      </w:r>
      <w:r>
        <w:t>рук,</w:t>
      </w:r>
      <w:r>
        <w:rPr>
          <w:spacing w:val="61"/>
        </w:rPr>
        <w:t xml:space="preserve"> </w:t>
      </w:r>
      <w:r>
        <w:t>развития</w:t>
      </w:r>
      <w:r>
        <w:rPr>
          <w:spacing w:val="66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укрепления</w:t>
      </w:r>
      <w:r>
        <w:rPr>
          <w:spacing w:val="60"/>
        </w:rPr>
        <w:t xml:space="preserve"> </w:t>
      </w:r>
      <w:r>
        <w:t>мышц</w:t>
      </w:r>
      <w:r>
        <w:rPr>
          <w:spacing w:val="59"/>
        </w:rPr>
        <w:t xml:space="preserve"> </w:t>
      </w:r>
      <w:r>
        <w:t>плечевого</w:t>
      </w:r>
      <w:r>
        <w:rPr>
          <w:spacing w:val="60"/>
        </w:rPr>
        <w:t xml:space="preserve"> </w:t>
      </w:r>
      <w:r>
        <w:t>пояса:</w:t>
      </w:r>
      <w:r>
        <w:rPr>
          <w:spacing w:val="-67"/>
        </w:rPr>
        <w:t xml:space="preserve"> </w:t>
      </w:r>
      <w:r>
        <w:t>поднимание</w:t>
      </w:r>
      <w:r>
        <w:rPr>
          <w:spacing w:val="5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опускание</w:t>
      </w:r>
      <w:r>
        <w:rPr>
          <w:spacing w:val="6"/>
        </w:rPr>
        <w:t xml:space="preserve"> </w:t>
      </w:r>
      <w:r>
        <w:t>прямых</w:t>
      </w:r>
      <w:r>
        <w:rPr>
          <w:spacing w:val="1"/>
        </w:rPr>
        <w:t xml:space="preserve"> </w:t>
      </w:r>
      <w:r>
        <w:t>рук</w:t>
      </w:r>
      <w:r>
        <w:rPr>
          <w:spacing w:val="4"/>
        </w:rPr>
        <w:t xml:space="preserve"> </w:t>
      </w:r>
      <w:r>
        <w:t>вперед,</w:t>
      </w:r>
      <w:r>
        <w:rPr>
          <w:spacing w:val="8"/>
        </w:rPr>
        <w:t xml:space="preserve"> </w:t>
      </w:r>
      <w:r>
        <w:t>отведение</w:t>
      </w:r>
      <w:r>
        <w:rPr>
          <w:spacing w:val="5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стороны,</w:t>
      </w:r>
      <w:r>
        <w:rPr>
          <w:spacing w:val="7"/>
        </w:rPr>
        <w:t xml:space="preserve"> </w:t>
      </w:r>
      <w:r>
        <w:t>вверх,</w:t>
      </w:r>
      <w:r>
        <w:rPr>
          <w:spacing w:val="8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пояс,</w:t>
      </w:r>
      <w:r>
        <w:rPr>
          <w:spacing w:val="-67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спину (одновременно,</w:t>
      </w:r>
      <w:r>
        <w:rPr>
          <w:spacing w:val="1"/>
        </w:rPr>
        <w:t xml:space="preserve"> </w:t>
      </w:r>
      <w:r>
        <w:t>поочередно);</w:t>
      </w:r>
      <w:r>
        <w:rPr>
          <w:spacing w:val="1"/>
        </w:rPr>
        <w:t xml:space="preserve"> </w:t>
      </w:r>
      <w:r>
        <w:t>перекладывание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другую; хлопки над головой и перед собой; махи руками; упражнения для кистей рук;</w:t>
      </w:r>
      <w:r>
        <w:rPr>
          <w:spacing w:val="-67"/>
        </w:rPr>
        <w:t xml:space="preserve"> </w:t>
      </w:r>
      <w:r>
        <w:t>упражнения</w:t>
      </w:r>
      <w:r>
        <w:rPr>
          <w:spacing w:val="9"/>
        </w:rPr>
        <w:t xml:space="preserve"> </w:t>
      </w:r>
      <w:r>
        <w:t>для</w:t>
      </w:r>
      <w:r>
        <w:rPr>
          <w:spacing w:val="9"/>
        </w:rPr>
        <w:t xml:space="preserve"> </w:t>
      </w:r>
      <w:r>
        <w:t>развития</w:t>
      </w:r>
      <w:r>
        <w:rPr>
          <w:spacing w:val="9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укрепления</w:t>
      </w:r>
      <w:r>
        <w:rPr>
          <w:spacing w:val="14"/>
        </w:rPr>
        <w:t xml:space="preserve"> </w:t>
      </w:r>
      <w:r>
        <w:t>мышц</w:t>
      </w:r>
      <w:r>
        <w:rPr>
          <w:spacing w:val="8"/>
        </w:rPr>
        <w:t xml:space="preserve"> </w:t>
      </w:r>
      <w:r>
        <w:t>спины</w:t>
      </w:r>
      <w:r>
        <w:rPr>
          <w:spacing w:val="7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гибкости</w:t>
      </w:r>
      <w:r>
        <w:rPr>
          <w:spacing w:val="9"/>
        </w:rPr>
        <w:t xml:space="preserve"> </w:t>
      </w:r>
      <w:r>
        <w:t>позвоночника:</w:t>
      </w:r>
      <w:r>
        <w:rPr>
          <w:spacing w:val="1"/>
        </w:rPr>
        <w:t xml:space="preserve"> </w:t>
      </w:r>
      <w:r>
        <w:t>потягивание,</w:t>
      </w:r>
      <w:r>
        <w:rPr>
          <w:spacing w:val="1"/>
        </w:rPr>
        <w:t xml:space="preserve"> </w:t>
      </w:r>
      <w:r>
        <w:t>приседание,</w:t>
      </w:r>
      <w:r>
        <w:rPr>
          <w:spacing w:val="1"/>
        </w:rPr>
        <w:t xml:space="preserve"> </w:t>
      </w:r>
      <w:r>
        <w:t>обхватив</w:t>
      </w:r>
      <w:r>
        <w:rPr>
          <w:spacing w:val="1"/>
        </w:rPr>
        <w:t xml:space="preserve"> </w:t>
      </w:r>
      <w:r>
        <w:t>руками</w:t>
      </w:r>
      <w:r>
        <w:rPr>
          <w:spacing w:val="1"/>
        </w:rPr>
        <w:t xml:space="preserve"> </w:t>
      </w:r>
      <w:r>
        <w:t>колени;</w:t>
      </w:r>
      <w:r>
        <w:rPr>
          <w:spacing w:val="1"/>
        </w:rPr>
        <w:t xml:space="preserve"> </w:t>
      </w:r>
      <w:r>
        <w:t>наклоны</w:t>
      </w:r>
      <w:r>
        <w:rPr>
          <w:spacing w:val="1"/>
        </w:rPr>
        <w:t xml:space="preserve"> </w:t>
      </w:r>
      <w:r>
        <w:t>вперед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стороны;</w:t>
      </w:r>
      <w:r>
        <w:rPr>
          <w:spacing w:val="-67"/>
        </w:rPr>
        <w:t xml:space="preserve"> </w:t>
      </w:r>
      <w:r>
        <w:t>сгибание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разгибание</w:t>
      </w:r>
      <w:r>
        <w:rPr>
          <w:spacing w:val="7"/>
        </w:rPr>
        <w:t xml:space="preserve"> </w:t>
      </w:r>
      <w:r>
        <w:t>ног</w:t>
      </w:r>
      <w:r>
        <w:rPr>
          <w:spacing w:val="7"/>
        </w:rPr>
        <w:t xml:space="preserve"> </w:t>
      </w:r>
      <w:r>
        <w:t>из</w:t>
      </w:r>
      <w:r>
        <w:rPr>
          <w:spacing w:val="7"/>
        </w:rPr>
        <w:t xml:space="preserve"> </w:t>
      </w:r>
      <w:r>
        <w:t>положения</w:t>
      </w:r>
      <w:r>
        <w:rPr>
          <w:spacing w:val="8"/>
        </w:rPr>
        <w:t xml:space="preserve"> </w:t>
      </w:r>
      <w:r>
        <w:t>сидя;</w:t>
      </w:r>
      <w:r>
        <w:rPr>
          <w:spacing w:val="6"/>
        </w:rPr>
        <w:t xml:space="preserve"> </w:t>
      </w:r>
      <w:r>
        <w:t>поднимание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опускание</w:t>
      </w:r>
      <w:r>
        <w:rPr>
          <w:spacing w:val="8"/>
        </w:rPr>
        <w:t xml:space="preserve"> </w:t>
      </w:r>
      <w:r>
        <w:t>ног</w:t>
      </w:r>
      <w:r>
        <w:rPr>
          <w:spacing w:val="7"/>
        </w:rPr>
        <w:t xml:space="preserve"> </w:t>
      </w:r>
      <w:r>
        <w:t>из</w:t>
      </w:r>
    </w:p>
    <w:p w:rsidR="00247033" w:rsidRDefault="00247033">
      <w:pPr>
        <w:pStyle w:val="a3"/>
        <w:spacing w:line="320" w:lineRule="exact"/>
        <w:ind w:firstLine="0"/>
      </w:pPr>
      <w:r>
        <w:t>положения</w:t>
      </w:r>
      <w:r>
        <w:rPr>
          <w:spacing w:val="-4"/>
        </w:rPr>
        <w:t xml:space="preserve"> </w:t>
      </w:r>
      <w:r>
        <w:t>лежа;</w:t>
      </w:r>
      <w:r>
        <w:rPr>
          <w:spacing w:val="-3"/>
        </w:rPr>
        <w:t xml:space="preserve"> </w:t>
      </w:r>
      <w:r>
        <w:t>повороты</w:t>
      </w:r>
      <w:r>
        <w:rPr>
          <w:spacing w:val="-4"/>
        </w:rPr>
        <w:t xml:space="preserve"> </w:t>
      </w:r>
      <w:r>
        <w:t>со</w:t>
      </w:r>
      <w:r>
        <w:rPr>
          <w:spacing w:val="-4"/>
        </w:rPr>
        <w:t xml:space="preserve"> </w:t>
      </w:r>
      <w:r>
        <w:t>спины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живот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обратно;</w:t>
      </w:r>
    </w:p>
    <w:p w:rsidR="00247033" w:rsidRDefault="00247033">
      <w:pPr>
        <w:pStyle w:val="a3"/>
        <w:ind w:right="412"/>
      </w:pP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ног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брюшного</w:t>
      </w:r>
      <w:r>
        <w:rPr>
          <w:spacing w:val="1"/>
        </w:rPr>
        <w:t xml:space="preserve"> </w:t>
      </w:r>
      <w:r>
        <w:t>пресса:</w:t>
      </w:r>
      <w:r>
        <w:rPr>
          <w:spacing w:val="1"/>
        </w:rPr>
        <w:t xml:space="preserve"> </w:t>
      </w:r>
      <w:r>
        <w:t>поднимание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опускание</w:t>
      </w:r>
      <w:r>
        <w:rPr>
          <w:spacing w:val="1"/>
        </w:rPr>
        <w:t xml:space="preserve"> </w:t>
      </w:r>
      <w:r>
        <w:t>ног,</w:t>
      </w:r>
      <w:r>
        <w:rPr>
          <w:spacing w:val="1"/>
        </w:rPr>
        <w:t xml:space="preserve"> </w:t>
      </w:r>
      <w:r>
        <w:t>согнутых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коленях;</w:t>
      </w:r>
      <w:r>
        <w:rPr>
          <w:spacing w:val="1"/>
        </w:rPr>
        <w:t xml:space="preserve"> </w:t>
      </w:r>
      <w:r>
        <w:t>приседание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предметами,</w:t>
      </w:r>
      <w:r>
        <w:rPr>
          <w:spacing w:val="1"/>
        </w:rPr>
        <w:t xml:space="preserve"> </w:t>
      </w:r>
      <w:r>
        <w:t>поднимание на</w:t>
      </w:r>
      <w:r>
        <w:rPr>
          <w:spacing w:val="1"/>
        </w:rPr>
        <w:t xml:space="preserve"> </w:t>
      </w:r>
      <w:r>
        <w:t>носки;</w:t>
      </w:r>
      <w:r>
        <w:rPr>
          <w:spacing w:val="-2"/>
        </w:rPr>
        <w:t xml:space="preserve"> </w:t>
      </w:r>
      <w:r>
        <w:t>выставление</w:t>
      </w:r>
      <w:r>
        <w:rPr>
          <w:spacing w:val="1"/>
        </w:rPr>
        <w:t xml:space="preserve"> </w:t>
      </w:r>
      <w:r>
        <w:t>ноги</w:t>
      </w:r>
      <w:r>
        <w:rPr>
          <w:spacing w:val="4"/>
        </w:rPr>
        <w:t xml:space="preserve"> </w:t>
      </w:r>
      <w:r>
        <w:t>вперед,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сторону,</w:t>
      </w:r>
      <w:r>
        <w:rPr>
          <w:spacing w:val="3"/>
        </w:rPr>
        <w:t xml:space="preserve"> </w:t>
      </w:r>
      <w:r>
        <w:t>назад;</w:t>
      </w:r>
    </w:p>
    <w:p w:rsidR="00247033" w:rsidRDefault="00247033">
      <w:pPr>
        <w:pStyle w:val="a3"/>
        <w:ind w:right="406"/>
      </w:pPr>
      <w:r>
        <w:t>музыкально-ритмические упражнения, разученные на музыкальных занятиях,</w:t>
      </w:r>
      <w:r>
        <w:rPr>
          <w:spacing w:val="1"/>
        </w:rPr>
        <w:t xml:space="preserve"> </w:t>
      </w:r>
      <w:r>
        <w:t>педагог включает в содержание физкультурных занятий, различные формы активного</w:t>
      </w:r>
      <w:r>
        <w:rPr>
          <w:spacing w:val="-67"/>
        </w:rPr>
        <w:t xml:space="preserve"> </w:t>
      </w:r>
      <w:r>
        <w:t>отдыха и подвижные игры: ритмичная ходьба и бег под музыку по прямой и по кругу,</w:t>
      </w:r>
      <w:r>
        <w:rPr>
          <w:spacing w:val="-67"/>
        </w:rPr>
        <w:t xml:space="preserve"> </w:t>
      </w:r>
      <w:r>
        <w:t>держась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руки,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носках,</w:t>
      </w:r>
      <w:r>
        <w:rPr>
          <w:spacing w:val="1"/>
        </w:rPr>
        <w:t xml:space="preserve"> </w:t>
      </w:r>
      <w:r>
        <w:t>топающим</w:t>
      </w:r>
      <w:r>
        <w:rPr>
          <w:spacing w:val="1"/>
        </w:rPr>
        <w:t xml:space="preserve"> </w:t>
      </w:r>
      <w:r>
        <w:t>шагом,</w:t>
      </w:r>
      <w:r>
        <w:rPr>
          <w:spacing w:val="1"/>
        </w:rPr>
        <w:t xml:space="preserve"> </w:t>
      </w:r>
      <w:r>
        <w:t>вперед,</w:t>
      </w:r>
      <w:r>
        <w:rPr>
          <w:spacing w:val="1"/>
        </w:rPr>
        <w:t xml:space="preserve"> </w:t>
      </w:r>
      <w:r>
        <w:t>приставным</w:t>
      </w:r>
      <w:r>
        <w:rPr>
          <w:spacing w:val="1"/>
        </w:rPr>
        <w:t xml:space="preserve"> </w:t>
      </w:r>
      <w:r>
        <w:t>шагом;</w:t>
      </w:r>
      <w:r>
        <w:rPr>
          <w:spacing w:val="1"/>
        </w:rPr>
        <w:t xml:space="preserve"> </w:t>
      </w:r>
      <w:r>
        <w:t>поочередное</w:t>
      </w:r>
      <w:r>
        <w:rPr>
          <w:spacing w:val="26"/>
        </w:rPr>
        <w:t xml:space="preserve"> </w:t>
      </w:r>
      <w:r>
        <w:t>выставление</w:t>
      </w:r>
      <w:r>
        <w:rPr>
          <w:spacing w:val="25"/>
        </w:rPr>
        <w:t xml:space="preserve"> </w:t>
      </w:r>
      <w:r>
        <w:t>ноги</w:t>
      </w:r>
      <w:r>
        <w:rPr>
          <w:spacing w:val="25"/>
        </w:rPr>
        <w:t xml:space="preserve"> </w:t>
      </w:r>
      <w:r>
        <w:t>вперед,</w:t>
      </w:r>
      <w:r>
        <w:rPr>
          <w:spacing w:val="22"/>
        </w:rPr>
        <w:t xml:space="preserve"> </w:t>
      </w:r>
      <w:r>
        <w:t>на</w:t>
      </w:r>
      <w:r>
        <w:rPr>
          <w:spacing w:val="26"/>
        </w:rPr>
        <w:t xml:space="preserve"> </w:t>
      </w:r>
      <w:r>
        <w:t>пятку,</w:t>
      </w:r>
      <w:r>
        <w:rPr>
          <w:spacing w:val="27"/>
        </w:rPr>
        <w:t xml:space="preserve"> </w:t>
      </w:r>
      <w:r>
        <w:t>притопывание,</w:t>
      </w:r>
      <w:r>
        <w:rPr>
          <w:spacing w:val="27"/>
        </w:rPr>
        <w:t xml:space="preserve"> </w:t>
      </w:r>
      <w:r>
        <w:t>приседания</w:t>
      </w:r>
    </w:p>
    <w:p w:rsidR="00247033" w:rsidRDefault="00247033">
      <w:pPr>
        <w:pStyle w:val="a3"/>
        <w:ind w:right="407" w:firstLine="0"/>
      </w:pPr>
      <w:r>
        <w:t>«пружинки»,</w:t>
      </w:r>
      <w:r>
        <w:rPr>
          <w:spacing w:val="1"/>
        </w:rPr>
        <w:t xml:space="preserve"> </w:t>
      </w:r>
      <w:r>
        <w:t>кружение;</w:t>
      </w:r>
      <w:r>
        <w:rPr>
          <w:spacing w:val="1"/>
        </w:rPr>
        <w:t xml:space="preserve"> </w:t>
      </w:r>
      <w:r>
        <w:t>имитационные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раскрывающие понятный детям образ, настроение или состояние (веселый котенок,</w:t>
      </w:r>
      <w:r>
        <w:rPr>
          <w:spacing w:val="1"/>
        </w:rPr>
        <w:t xml:space="preserve"> </w:t>
      </w:r>
      <w:r>
        <w:t>хитрая</w:t>
      </w:r>
      <w:r>
        <w:rPr>
          <w:spacing w:val="2"/>
        </w:rPr>
        <w:t xml:space="preserve"> </w:t>
      </w:r>
      <w:r>
        <w:t>лиса,</w:t>
      </w:r>
      <w:r>
        <w:rPr>
          <w:spacing w:val="4"/>
        </w:rPr>
        <w:t xml:space="preserve"> </w:t>
      </w:r>
      <w:r>
        <w:t>шустрый зайчик и так</w:t>
      </w:r>
      <w:r>
        <w:rPr>
          <w:spacing w:val="1"/>
        </w:rPr>
        <w:t xml:space="preserve"> </w:t>
      </w:r>
      <w:r>
        <w:t>далее).</w:t>
      </w:r>
    </w:p>
    <w:p w:rsidR="00247033" w:rsidRDefault="00247033">
      <w:pPr>
        <w:pStyle w:val="a3"/>
        <w:spacing w:line="321" w:lineRule="exact"/>
        <w:ind w:left="1264" w:firstLine="0"/>
      </w:pPr>
      <w:r>
        <w:t>Строевые упражнения:</w:t>
      </w:r>
    </w:p>
    <w:p w:rsidR="00247033" w:rsidRDefault="00247033">
      <w:pPr>
        <w:pStyle w:val="a3"/>
        <w:ind w:right="403"/>
      </w:pPr>
      <w:r>
        <w:t>педагог</w:t>
      </w:r>
      <w:r>
        <w:rPr>
          <w:spacing w:val="1"/>
        </w:rPr>
        <w:t xml:space="preserve"> </w:t>
      </w:r>
      <w:r>
        <w:t>предлагает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строевые</w:t>
      </w:r>
      <w:r>
        <w:rPr>
          <w:spacing w:val="1"/>
        </w:rPr>
        <w:t xml:space="preserve"> </w:t>
      </w:r>
      <w:r>
        <w:t>упражнения: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колонну по одному, в шеренгу, в круг по ориентирам; перестроение в колонну по два,</w:t>
      </w:r>
      <w:r>
        <w:rPr>
          <w:spacing w:val="-67"/>
        </w:rPr>
        <w:t xml:space="preserve"> </w:t>
      </w:r>
      <w:r>
        <w:t>врассыпную, смыкание и размыкание обычным шагом, повороты направо и налево</w:t>
      </w:r>
      <w:r>
        <w:rPr>
          <w:spacing w:val="1"/>
        </w:rPr>
        <w:t xml:space="preserve"> </w:t>
      </w:r>
      <w:r>
        <w:t>переступанием.</w:t>
      </w:r>
    </w:p>
    <w:p w:rsidR="00247033" w:rsidRDefault="00247033">
      <w:pPr>
        <w:pStyle w:val="a3"/>
        <w:ind w:right="412"/>
      </w:pPr>
      <w:r>
        <w:t>Педагог</w:t>
      </w:r>
      <w:r>
        <w:rPr>
          <w:spacing w:val="1"/>
        </w:rPr>
        <w:t xml:space="preserve"> </w:t>
      </w:r>
      <w:r>
        <w:t>выполняет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исходных</w:t>
      </w:r>
      <w:r>
        <w:rPr>
          <w:spacing w:val="1"/>
        </w:rPr>
        <w:t xml:space="preserve"> </w:t>
      </w:r>
      <w:r>
        <w:t>положений (стоя, ноги слегка расставлены, ноги врозь, сидя, лежа на спине, животе, с</w:t>
      </w:r>
      <w:r>
        <w:rPr>
          <w:spacing w:val="-67"/>
        </w:rPr>
        <w:t xml:space="preserve"> </w:t>
      </w:r>
      <w:r>
        <w:t>заданным положением рук), с предметами (кубики двух цветов, флажки, кегли и</w:t>
      </w:r>
      <w:r>
        <w:rPr>
          <w:spacing w:val="1"/>
        </w:rPr>
        <w:t xml:space="preserve"> </w:t>
      </w:r>
      <w:r>
        <w:t>другое).</w:t>
      </w:r>
    </w:p>
    <w:p w:rsidR="00247033" w:rsidRDefault="00247033">
      <w:pPr>
        <w:pStyle w:val="a7"/>
        <w:numPr>
          <w:ilvl w:val="0"/>
          <w:numId w:val="296"/>
        </w:numPr>
        <w:tabs>
          <w:tab w:val="left" w:pos="1682"/>
        </w:tabs>
        <w:ind w:right="406" w:firstLine="710"/>
        <w:rPr>
          <w:sz w:val="28"/>
        </w:rPr>
      </w:pPr>
      <w:r>
        <w:rPr>
          <w:i/>
          <w:sz w:val="28"/>
        </w:rPr>
        <w:t>Подвижные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игры: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двигательной деятельности, организуя сюжетные и несюжетные подвижные игры.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Воспитывает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сообща,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правила,</w:t>
      </w:r>
      <w:r>
        <w:rPr>
          <w:spacing w:val="1"/>
          <w:sz w:val="28"/>
        </w:rPr>
        <w:t xml:space="preserve"> </w:t>
      </w:r>
      <w:r>
        <w:rPr>
          <w:sz w:val="28"/>
        </w:rPr>
        <w:t>начинать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заканчивать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указанию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сюжетом</w:t>
      </w:r>
      <w:r>
        <w:rPr>
          <w:spacing w:val="1"/>
          <w:sz w:val="28"/>
        </w:rPr>
        <w:t xml:space="preserve"> </w:t>
      </w:r>
      <w:r>
        <w:rPr>
          <w:sz w:val="28"/>
        </w:rPr>
        <w:t>игры,</w:t>
      </w:r>
      <w:r>
        <w:rPr>
          <w:spacing w:val="1"/>
          <w:sz w:val="28"/>
        </w:rPr>
        <w:t xml:space="preserve"> </w:t>
      </w:r>
      <w:r>
        <w:rPr>
          <w:sz w:val="28"/>
        </w:rPr>
        <w:t>двигаться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определенным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заданном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направлении,</w:t>
      </w:r>
      <w:r>
        <w:rPr>
          <w:spacing w:val="1"/>
          <w:sz w:val="28"/>
        </w:rPr>
        <w:t xml:space="preserve"> </w:t>
      </w:r>
      <w:r>
        <w:rPr>
          <w:sz w:val="28"/>
        </w:rPr>
        <w:t>придавать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своим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движениям</w:t>
      </w:r>
      <w:r>
        <w:rPr>
          <w:spacing w:val="-67"/>
          <w:sz w:val="28"/>
        </w:rPr>
        <w:t xml:space="preserve"> </w:t>
      </w:r>
      <w:r>
        <w:rPr>
          <w:sz w:val="28"/>
        </w:rPr>
        <w:t>выразительность</w:t>
      </w:r>
      <w:r>
        <w:rPr>
          <w:spacing w:val="-3"/>
          <w:sz w:val="28"/>
        </w:rPr>
        <w:t xml:space="preserve"> </w:t>
      </w:r>
      <w:r>
        <w:rPr>
          <w:sz w:val="28"/>
        </w:rPr>
        <w:t>(кошка</w:t>
      </w:r>
      <w:r>
        <w:rPr>
          <w:spacing w:val="1"/>
          <w:sz w:val="28"/>
        </w:rPr>
        <w:t xml:space="preserve"> </w:t>
      </w:r>
      <w:r>
        <w:rPr>
          <w:sz w:val="28"/>
        </w:rPr>
        <w:t>просыпается,</w:t>
      </w:r>
      <w:r>
        <w:rPr>
          <w:spacing w:val="3"/>
          <w:sz w:val="28"/>
        </w:rPr>
        <w:t xml:space="preserve"> </w:t>
      </w:r>
      <w:r>
        <w:rPr>
          <w:sz w:val="28"/>
        </w:rPr>
        <w:t>потягивается,</w:t>
      </w:r>
      <w:r>
        <w:rPr>
          <w:spacing w:val="3"/>
          <w:sz w:val="28"/>
        </w:rPr>
        <w:t xml:space="preserve"> </w:t>
      </w:r>
      <w:r>
        <w:rPr>
          <w:sz w:val="28"/>
        </w:rPr>
        <w:t>мяукает).</w:t>
      </w:r>
    </w:p>
    <w:p w:rsidR="00247033" w:rsidRDefault="00247033">
      <w:pPr>
        <w:pStyle w:val="a7"/>
        <w:numPr>
          <w:ilvl w:val="0"/>
          <w:numId w:val="296"/>
        </w:numPr>
        <w:tabs>
          <w:tab w:val="left" w:pos="1596"/>
        </w:tabs>
        <w:ind w:right="409" w:firstLine="710"/>
        <w:rPr>
          <w:sz w:val="28"/>
        </w:rPr>
      </w:pPr>
      <w:r>
        <w:rPr>
          <w:i/>
          <w:sz w:val="28"/>
        </w:rPr>
        <w:t xml:space="preserve">Спортивные упражнения: </w:t>
      </w:r>
      <w:r>
        <w:rPr>
          <w:sz w:val="28"/>
        </w:rPr>
        <w:t>педагог обучает детей спортивным упражнениям</w:t>
      </w:r>
      <w:r>
        <w:rPr>
          <w:spacing w:val="1"/>
          <w:sz w:val="28"/>
        </w:rPr>
        <w:t xml:space="preserve"> </w:t>
      </w:r>
      <w:r>
        <w:rPr>
          <w:sz w:val="28"/>
        </w:rPr>
        <w:t>на прогулке или во время физкультурных занятий на свежем воздухе. Катание на</w:t>
      </w:r>
      <w:r>
        <w:rPr>
          <w:spacing w:val="1"/>
          <w:sz w:val="28"/>
        </w:rPr>
        <w:t xml:space="preserve"> </w:t>
      </w:r>
      <w:r>
        <w:rPr>
          <w:sz w:val="28"/>
        </w:rPr>
        <w:t>санках,</w:t>
      </w:r>
      <w:r>
        <w:rPr>
          <w:spacing w:val="25"/>
          <w:sz w:val="28"/>
        </w:rPr>
        <w:t xml:space="preserve"> </w:t>
      </w:r>
      <w:r>
        <w:rPr>
          <w:sz w:val="28"/>
        </w:rPr>
        <w:t>лыжах,</w:t>
      </w:r>
      <w:r>
        <w:rPr>
          <w:spacing w:val="25"/>
          <w:sz w:val="28"/>
        </w:rPr>
        <w:t xml:space="preserve"> </w:t>
      </w:r>
      <w:r>
        <w:rPr>
          <w:sz w:val="28"/>
        </w:rPr>
        <w:t>велосипеде</w:t>
      </w:r>
      <w:r>
        <w:rPr>
          <w:spacing w:val="23"/>
          <w:sz w:val="28"/>
        </w:rPr>
        <w:t xml:space="preserve"> </w:t>
      </w:r>
      <w:r>
        <w:rPr>
          <w:sz w:val="28"/>
        </w:rPr>
        <w:t>может</w:t>
      </w:r>
      <w:r>
        <w:rPr>
          <w:spacing w:val="26"/>
          <w:sz w:val="28"/>
        </w:rPr>
        <w:t xml:space="preserve"> </w:t>
      </w:r>
      <w:r>
        <w:rPr>
          <w:sz w:val="28"/>
        </w:rPr>
        <w:t>быть</w:t>
      </w:r>
      <w:r>
        <w:rPr>
          <w:spacing w:val="20"/>
          <w:sz w:val="28"/>
        </w:rPr>
        <w:t xml:space="preserve"> </w:t>
      </w:r>
      <w:r>
        <w:rPr>
          <w:sz w:val="28"/>
        </w:rPr>
        <w:t>организовано</w:t>
      </w:r>
      <w:r>
        <w:rPr>
          <w:spacing w:val="27"/>
          <w:sz w:val="28"/>
        </w:rPr>
        <w:t xml:space="preserve"> </w:t>
      </w:r>
      <w:r>
        <w:rPr>
          <w:sz w:val="28"/>
        </w:rPr>
        <w:t>в</w:t>
      </w:r>
      <w:r>
        <w:rPr>
          <w:spacing w:val="21"/>
          <w:sz w:val="28"/>
        </w:rPr>
        <w:t xml:space="preserve"> </w:t>
      </w:r>
      <w:r>
        <w:rPr>
          <w:sz w:val="28"/>
        </w:rPr>
        <w:t>самостоятельной</w:t>
      </w:r>
    </w:p>
    <w:p w:rsidR="00247033" w:rsidRDefault="00247033">
      <w:pPr>
        <w:jc w:val="both"/>
        <w:rPr>
          <w:sz w:val="28"/>
        </w:rPr>
        <w:sectPr w:rsidR="00247033">
          <w:pgSz w:w="11910" w:h="16840"/>
          <w:pgMar w:top="480" w:right="160" w:bottom="1200" w:left="440" w:header="0" w:footer="928" w:gutter="0"/>
          <w:cols w:space="720"/>
        </w:sectPr>
      </w:pPr>
    </w:p>
    <w:p w:rsidR="00247033" w:rsidRDefault="00247033">
      <w:pPr>
        <w:pStyle w:val="a3"/>
        <w:tabs>
          <w:tab w:val="left" w:pos="2409"/>
          <w:tab w:val="left" w:pos="4246"/>
          <w:tab w:val="left" w:pos="4620"/>
          <w:tab w:val="left" w:pos="6370"/>
          <w:tab w:val="left" w:pos="6874"/>
          <w:tab w:val="left" w:pos="8537"/>
          <w:tab w:val="left" w:pos="9823"/>
          <w:tab w:val="left" w:pos="10192"/>
        </w:tabs>
        <w:spacing w:before="65"/>
        <w:ind w:right="419" w:firstLine="0"/>
        <w:jc w:val="left"/>
      </w:pPr>
      <w:r>
        <w:lastRenderedPageBreak/>
        <w:t>двигательной</w:t>
      </w:r>
      <w:r>
        <w:tab/>
        <w:t>деятельности</w:t>
      </w:r>
      <w:r>
        <w:tab/>
        <w:t>в</w:t>
      </w:r>
      <w:r>
        <w:tab/>
        <w:t>зависимости</w:t>
      </w:r>
      <w:r>
        <w:tab/>
        <w:t>от</w:t>
      </w:r>
      <w:r>
        <w:tab/>
        <w:t>имеющихся</w:t>
      </w:r>
      <w:r>
        <w:tab/>
        <w:t>условий,</w:t>
      </w:r>
      <w:r>
        <w:tab/>
        <w:t>а</w:t>
      </w:r>
      <w:r>
        <w:tab/>
      </w:r>
      <w:r>
        <w:rPr>
          <w:spacing w:val="-2"/>
        </w:rPr>
        <w:t>также</w:t>
      </w:r>
      <w:r>
        <w:rPr>
          <w:spacing w:val="-67"/>
        </w:rPr>
        <w:t xml:space="preserve"> </w:t>
      </w:r>
      <w:r>
        <w:t>региональных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климатических</w:t>
      </w:r>
      <w:r>
        <w:rPr>
          <w:spacing w:val="-3"/>
        </w:rPr>
        <w:t xml:space="preserve"> </w:t>
      </w:r>
      <w:r>
        <w:t>особенностей.</w:t>
      </w:r>
    </w:p>
    <w:p w:rsidR="00247033" w:rsidRDefault="00247033">
      <w:pPr>
        <w:pStyle w:val="a3"/>
        <w:tabs>
          <w:tab w:val="left" w:pos="2472"/>
          <w:tab w:val="left" w:pos="2975"/>
          <w:tab w:val="left" w:pos="4078"/>
          <w:tab w:val="left" w:pos="4601"/>
          <w:tab w:val="left" w:pos="5786"/>
          <w:tab w:val="left" w:pos="7066"/>
          <w:tab w:val="left" w:pos="8341"/>
          <w:tab w:val="left" w:pos="9008"/>
          <w:tab w:val="left" w:pos="9775"/>
          <w:tab w:val="left" w:pos="10739"/>
        </w:tabs>
        <w:ind w:right="418"/>
        <w:jc w:val="left"/>
      </w:pPr>
      <w:r>
        <w:t>Катание</w:t>
      </w:r>
      <w:r>
        <w:tab/>
        <w:t>на</w:t>
      </w:r>
      <w:r>
        <w:tab/>
        <w:t>санках:</w:t>
      </w:r>
      <w:r>
        <w:tab/>
        <w:t>по</w:t>
      </w:r>
      <w:r>
        <w:tab/>
        <w:t>прямой,</w:t>
      </w:r>
      <w:r>
        <w:tab/>
        <w:t>перевозя</w:t>
      </w:r>
      <w:r>
        <w:tab/>
        <w:t>игрушки</w:t>
      </w:r>
      <w:r>
        <w:tab/>
        <w:t>или</w:t>
      </w:r>
      <w:r>
        <w:tab/>
        <w:t>друг</w:t>
      </w:r>
      <w:r>
        <w:tab/>
        <w:t>друга,</w:t>
      </w:r>
      <w:r>
        <w:tab/>
      </w:r>
      <w:r>
        <w:rPr>
          <w:spacing w:val="-4"/>
        </w:rPr>
        <w:t>и</w:t>
      </w:r>
      <w:r>
        <w:rPr>
          <w:spacing w:val="-67"/>
        </w:rPr>
        <w:t xml:space="preserve"> </w:t>
      </w:r>
      <w:r>
        <w:t>самостоятельно с</w:t>
      </w:r>
      <w:r>
        <w:rPr>
          <w:spacing w:val="2"/>
        </w:rPr>
        <w:t xml:space="preserve"> </w:t>
      </w:r>
      <w:r>
        <w:t>невысокой</w:t>
      </w:r>
      <w:r>
        <w:rPr>
          <w:spacing w:val="1"/>
        </w:rPr>
        <w:t xml:space="preserve"> </w:t>
      </w:r>
      <w:r>
        <w:t>горки.</w:t>
      </w:r>
    </w:p>
    <w:p w:rsidR="00247033" w:rsidRDefault="00247033">
      <w:pPr>
        <w:pStyle w:val="a3"/>
        <w:ind w:right="406"/>
        <w:jc w:val="left"/>
      </w:pPr>
      <w:r>
        <w:t>Ходьба</w:t>
      </w:r>
      <w:r>
        <w:rPr>
          <w:spacing w:val="14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t>лыжах:</w:t>
      </w:r>
      <w:r>
        <w:rPr>
          <w:spacing w:val="10"/>
        </w:rPr>
        <w:t xml:space="preserve"> </w:t>
      </w:r>
      <w:r>
        <w:t>по</w:t>
      </w:r>
      <w:r>
        <w:rPr>
          <w:spacing w:val="15"/>
        </w:rPr>
        <w:t xml:space="preserve"> </w:t>
      </w:r>
      <w:r>
        <w:t>прямой,</w:t>
      </w:r>
      <w:r>
        <w:rPr>
          <w:spacing w:val="16"/>
        </w:rPr>
        <w:t xml:space="preserve"> </w:t>
      </w:r>
      <w:r>
        <w:t>ровной</w:t>
      </w:r>
      <w:r>
        <w:rPr>
          <w:spacing w:val="14"/>
        </w:rPr>
        <w:t xml:space="preserve"> </w:t>
      </w:r>
      <w:r>
        <w:t>лыжне</w:t>
      </w:r>
      <w:r>
        <w:rPr>
          <w:spacing w:val="15"/>
        </w:rPr>
        <w:t xml:space="preserve"> </w:t>
      </w:r>
      <w:r>
        <w:t>ступающим</w:t>
      </w:r>
      <w:r>
        <w:rPr>
          <w:spacing w:val="15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скользящим</w:t>
      </w:r>
      <w:r>
        <w:rPr>
          <w:spacing w:val="15"/>
        </w:rPr>
        <w:t xml:space="preserve"> </w:t>
      </w:r>
      <w:r>
        <w:t>шагом,</w:t>
      </w:r>
      <w:r>
        <w:rPr>
          <w:spacing w:val="-6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поворотами</w:t>
      </w:r>
      <w:r>
        <w:rPr>
          <w:spacing w:val="1"/>
        </w:rPr>
        <w:t xml:space="preserve"> </w:t>
      </w:r>
      <w:r>
        <w:t>переступанием.</w:t>
      </w:r>
    </w:p>
    <w:p w:rsidR="00247033" w:rsidRDefault="00247033">
      <w:pPr>
        <w:pStyle w:val="a3"/>
        <w:spacing w:line="242" w:lineRule="auto"/>
        <w:ind w:right="406"/>
        <w:jc w:val="left"/>
      </w:pPr>
      <w:r>
        <w:t>Катание</w:t>
      </w:r>
      <w:r>
        <w:rPr>
          <w:spacing w:val="21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t>трехколесном</w:t>
      </w:r>
      <w:r>
        <w:rPr>
          <w:spacing w:val="21"/>
        </w:rPr>
        <w:t xml:space="preserve"> </w:t>
      </w:r>
      <w:r>
        <w:t>велосипеде:</w:t>
      </w:r>
      <w:r>
        <w:rPr>
          <w:spacing w:val="20"/>
        </w:rPr>
        <w:t xml:space="preserve"> </w:t>
      </w:r>
      <w:r>
        <w:t>по</w:t>
      </w:r>
      <w:r>
        <w:rPr>
          <w:spacing w:val="20"/>
        </w:rPr>
        <w:t xml:space="preserve"> </w:t>
      </w:r>
      <w:r>
        <w:t>прямой,</w:t>
      </w:r>
      <w:r>
        <w:rPr>
          <w:spacing w:val="18"/>
        </w:rPr>
        <w:t xml:space="preserve"> </w:t>
      </w:r>
      <w:r>
        <w:t>по</w:t>
      </w:r>
      <w:r>
        <w:rPr>
          <w:spacing w:val="20"/>
        </w:rPr>
        <w:t xml:space="preserve"> </w:t>
      </w:r>
      <w:r>
        <w:t>кругу,</w:t>
      </w:r>
      <w:r>
        <w:rPr>
          <w:spacing w:val="22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поворотами</w:t>
      </w:r>
      <w:r>
        <w:rPr>
          <w:spacing w:val="-67"/>
        </w:rPr>
        <w:t xml:space="preserve"> </w:t>
      </w:r>
      <w:r>
        <w:t>направо,</w:t>
      </w:r>
      <w:r>
        <w:rPr>
          <w:spacing w:val="3"/>
        </w:rPr>
        <w:t xml:space="preserve"> </w:t>
      </w:r>
      <w:r>
        <w:t>налево.</w:t>
      </w:r>
    </w:p>
    <w:p w:rsidR="00247033" w:rsidRDefault="00247033">
      <w:pPr>
        <w:pStyle w:val="a3"/>
        <w:jc w:val="left"/>
      </w:pPr>
      <w:r>
        <w:t>Плавание:</w:t>
      </w:r>
      <w:r>
        <w:rPr>
          <w:spacing w:val="34"/>
        </w:rPr>
        <w:t xml:space="preserve"> </w:t>
      </w:r>
      <w:r>
        <w:t>погружение</w:t>
      </w:r>
      <w:r>
        <w:rPr>
          <w:spacing w:val="41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воду,</w:t>
      </w:r>
      <w:r>
        <w:rPr>
          <w:spacing w:val="42"/>
        </w:rPr>
        <w:t xml:space="preserve"> </w:t>
      </w:r>
      <w:r>
        <w:t>ходьба</w:t>
      </w:r>
      <w:r>
        <w:rPr>
          <w:spacing w:val="41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бег</w:t>
      </w:r>
      <w:r>
        <w:rPr>
          <w:spacing w:val="41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воде</w:t>
      </w:r>
      <w:r>
        <w:rPr>
          <w:spacing w:val="37"/>
        </w:rPr>
        <w:t xml:space="preserve"> </w:t>
      </w:r>
      <w:r>
        <w:t>прямо</w:t>
      </w:r>
      <w:r>
        <w:rPr>
          <w:spacing w:val="39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кругу,</w:t>
      </w:r>
      <w:r>
        <w:rPr>
          <w:spacing w:val="42"/>
        </w:rPr>
        <w:t xml:space="preserve"> </w:t>
      </w:r>
      <w:r>
        <w:t>игры</w:t>
      </w:r>
      <w:r>
        <w:rPr>
          <w:spacing w:val="40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плавающими игрушками</w:t>
      </w:r>
      <w:r>
        <w:rPr>
          <w:spacing w:val="1"/>
        </w:rPr>
        <w:t xml:space="preserve"> </w:t>
      </w:r>
      <w:r>
        <w:t>в воде.</w:t>
      </w:r>
    </w:p>
    <w:p w:rsidR="00247033" w:rsidRDefault="00247033">
      <w:pPr>
        <w:pStyle w:val="a7"/>
        <w:numPr>
          <w:ilvl w:val="0"/>
          <w:numId w:val="296"/>
        </w:numPr>
        <w:tabs>
          <w:tab w:val="left" w:pos="1711"/>
        </w:tabs>
        <w:ind w:right="407" w:firstLine="710"/>
        <w:rPr>
          <w:sz w:val="28"/>
        </w:rPr>
      </w:pPr>
      <w:r>
        <w:rPr>
          <w:i/>
          <w:sz w:val="28"/>
        </w:rPr>
        <w:t>Формирование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основ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здорового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образа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жизни: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поддерживает</w:t>
      </w:r>
      <w:r>
        <w:rPr>
          <w:spacing w:val="-67"/>
          <w:sz w:val="28"/>
        </w:rPr>
        <w:t xml:space="preserve"> </w:t>
      </w:r>
      <w:r>
        <w:rPr>
          <w:sz w:val="28"/>
        </w:rPr>
        <w:t>стремление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ухаживать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собой,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соблюдать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порядок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чистоту,</w:t>
      </w:r>
      <w:r>
        <w:rPr>
          <w:spacing w:val="1"/>
          <w:sz w:val="28"/>
        </w:rPr>
        <w:t xml:space="preserve"> </w:t>
      </w:r>
      <w:r>
        <w:rPr>
          <w:sz w:val="28"/>
        </w:rPr>
        <w:t>ухаживать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своими</w:t>
      </w:r>
      <w:r>
        <w:rPr>
          <w:spacing w:val="1"/>
          <w:sz w:val="28"/>
        </w:rPr>
        <w:t xml:space="preserve"> </w:t>
      </w:r>
      <w:r>
        <w:rPr>
          <w:sz w:val="28"/>
        </w:rPr>
        <w:t>вещами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игрушками;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формирует</w:t>
      </w:r>
      <w:r>
        <w:rPr>
          <w:spacing w:val="1"/>
          <w:sz w:val="28"/>
        </w:rPr>
        <w:t xml:space="preserve"> </w:t>
      </w:r>
      <w:r>
        <w:rPr>
          <w:sz w:val="28"/>
        </w:rPr>
        <w:t>первичные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 о роли чистоты, аккуратности для сохранения здоровья, напоминает о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двигательной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(бегать,</w:t>
      </w:r>
      <w:r>
        <w:rPr>
          <w:spacing w:val="-1"/>
          <w:sz w:val="28"/>
        </w:rPr>
        <w:t xml:space="preserve"> </w:t>
      </w:r>
      <w:r>
        <w:rPr>
          <w:sz w:val="28"/>
        </w:rPr>
        <w:t>не</w:t>
      </w:r>
      <w:r>
        <w:rPr>
          <w:spacing w:val="-2"/>
          <w:sz w:val="28"/>
        </w:rPr>
        <w:t xml:space="preserve"> </w:t>
      </w:r>
      <w:r>
        <w:rPr>
          <w:sz w:val="28"/>
        </w:rPr>
        <w:t>наталкиваясь</w:t>
      </w:r>
      <w:r>
        <w:rPr>
          <w:spacing w:val="-5"/>
          <w:sz w:val="28"/>
        </w:rPr>
        <w:t xml:space="preserve"> </w:t>
      </w:r>
      <w:r>
        <w:rPr>
          <w:sz w:val="28"/>
        </w:rPr>
        <w:t>друг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друга, не</w:t>
      </w:r>
      <w:r>
        <w:rPr>
          <w:spacing w:val="-2"/>
          <w:sz w:val="28"/>
        </w:rPr>
        <w:t xml:space="preserve"> </w:t>
      </w:r>
      <w:r>
        <w:rPr>
          <w:sz w:val="28"/>
        </w:rPr>
        <w:t>толкать</w:t>
      </w:r>
      <w:r>
        <w:rPr>
          <w:spacing w:val="-5"/>
          <w:sz w:val="28"/>
        </w:rPr>
        <w:t xml:space="preserve"> </w:t>
      </w:r>
      <w:r>
        <w:rPr>
          <w:sz w:val="28"/>
        </w:rPr>
        <w:t>товарища,</w:t>
      </w:r>
      <w:r>
        <w:rPr>
          <w:spacing w:val="-1"/>
          <w:sz w:val="28"/>
        </w:rPr>
        <w:t xml:space="preserve"> </w:t>
      </w:r>
      <w:r>
        <w:rPr>
          <w:sz w:val="28"/>
        </w:rPr>
        <w:t>не</w:t>
      </w:r>
      <w:r>
        <w:rPr>
          <w:spacing w:val="-2"/>
          <w:sz w:val="28"/>
        </w:rPr>
        <w:t xml:space="preserve"> </w:t>
      </w:r>
      <w:r>
        <w:rPr>
          <w:sz w:val="28"/>
        </w:rPr>
        <w:t>нарушать</w:t>
      </w:r>
      <w:r>
        <w:rPr>
          <w:spacing w:val="-5"/>
          <w:sz w:val="28"/>
        </w:rPr>
        <w:t xml:space="preserve"> </w:t>
      </w:r>
      <w:r>
        <w:rPr>
          <w:sz w:val="28"/>
        </w:rPr>
        <w:t>правила).</w:t>
      </w:r>
    </w:p>
    <w:p w:rsidR="00247033" w:rsidRDefault="00247033">
      <w:pPr>
        <w:pStyle w:val="a7"/>
        <w:numPr>
          <w:ilvl w:val="0"/>
          <w:numId w:val="296"/>
        </w:numPr>
        <w:tabs>
          <w:tab w:val="left" w:pos="1567"/>
        </w:tabs>
        <w:spacing w:line="320" w:lineRule="exact"/>
        <w:ind w:left="1566" w:hanging="303"/>
        <w:rPr>
          <w:i/>
          <w:sz w:val="28"/>
        </w:rPr>
      </w:pPr>
      <w:r>
        <w:rPr>
          <w:i/>
          <w:sz w:val="28"/>
        </w:rPr>
        <w:t>Активный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отдых.</w:t>
      </w:r>
    </w:p>
    <w:p w:rsidR="00247033" w:rsidRDefault="00247033">
      <w:pPr>
        <w:pStyle w:val="a3"/>
        <w:ind w:right="408"/>
      </w:pPr>
      <w:r>
        <w:t>Физкультурные досуги: досуг проводится 1-2 раза в месяц во второй половине</w:t>
      </w:r>
      <w:r>
        <w:rPr>
          <w:spacing w:val="1"/>
        </w:rPr>
        <w:t xml:space="preserve"> </w:t>
      </w:r>
      <w:r>
        <w:t>дня на свежем воздухе, продолжительностью 20-25 минут. Содержание составляют</w:t>
      </w:r>
      <w:r>
        <w:rPr>
          <w:spacing w:val="1"/>
        </w:rPr>
        <w:t xml:space="preserve"> </w:t>
      </w:r>
      <w:r>
        <w:t>подвижные</w:t>
      </w:r>
      <w:r>
        <w:rPr>
          <w:spacing w:val="12"/>
        </w:rPr>
        <w:t xml:space="preserve"> </w:t>
      </w:r>
      <w:r>
        <w:t>игры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игровые</w:t>
      </w:r>
      <w:r>
        <w:rPr>
          <w:spacing w:val="17"/>
        </w:rPr>
        <w:t xml:space="preserve"> </w:t>
      </w:r>
      <w:r>
        <w:t>упражнения,</w:t>
      </w:r>
      <w:r>
        <w:rPr>
          <w:spacing w:val="14"/>
        </w:rPr>
        <w:t xml:space="preserve"> </w:t>
      </w:r>
      <w:r>
        <w:t>игры-забавы,</w:t>
      </w:r>
      <w:r>
        <w:rPr>
          <w:spacing w:val="14"/>
        </w:rPr>
        <w:t xml:space="preserve"> </w:t>
      </w:r>
      <w:r>
        <w:t>аттракционы,</w:t>
      </w:r>
      <w:r>
        <w:rPr>
          <w:spacing w:val="13"/>
        </w:rPr>
        <w:t xml:space="preserve"> </w:t>
      </w:r>
      <w:r>
        <w:t>хороводы,</w:t>
      </w:r>
      <w:r>
        <w:rPr>
          <w:spacing w:val="14"/>
        </w:rPr>
        <w:t xml:space="preserve"> </w:t>
      </w:r>
      <w:r>
        <w:t>игры</w:t>
      </w:r>
      <w:r>
        <w:rPr>
          <w:spacing w:val="-6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пением,</w:t>
      </w:r>
      <w:r>
        <w:rPr>
          <w:spacing w:val="4"/>
        </w:rPr>
        <w:t xml:space="preserve"> </w:t>
      </w:r>
      <w:r>
        <w:t>музыкально-ритмические</w:t>
      </w:r>
      <w:r>
        <w:rPr>
          <w:spacing w:val="1"/>
        </w:rPr>
        <w:t xml:space="preserve"> </w:t>
      </w:r>
      <w:r>
        <w:t>упражнения.</w:t>
      </w:r>
    </w:p>
    <w:p w:rsidR="00247033" w:rsidRDefault="00247033">
      <w:pPr>
        <w:pStyle w:val="a3"/>
        <w:ind w:right="417"/>
      </w:pPr>
      <w:r>
        <w:t>Дни здоровья: в этот день проводятся</w:t>
      </w:r>
      <w:r>
        <w:rPr>
          <w:spacing w:val="1"/>
        </w:rPr>
        <w:t xml:space="preserve"> </w:t>
      </w:r>
      <w:r>
        <w:t>подвижные игры на свежем воздухе,</w:t>
      </w:r>
      <w:r>
        <w:rPr>
          <w:spacing w:val="1"/>
        </w:rPr>
        <w:t xml:space="preserve"> </w:t>
      </w:r>
      <w:r>
        <w:t>физкультурный досуг, спортивные упражнения, возможен выход за пределы участка</w:t>
      </w:r>
      <w:r>
        <w:rPr>
          <w:spacing w:val="1"/>
        </w:rPr>
        <w:t xml:space="preserve"> </w:t>
      </w:r>
      <w:r>
        <w:t>ДОО (прогулка-экскурсия).</w:t>
      </w:r>
      <w:r>
        <w:rPr>
          <w:spacing w:val="2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один</w:t>
      </w:r>
      <w:r>
        <w:rPr>
          <w:spacing w:val="-1"/>
        </w:rPr>
        <w:t xml:space="preserve"> </w:t>
      </w:r>
      <w:r>
        <w:t>раз в</w:t>
      </w:r>
      <w:r>
        <w:rPr>
          <w:spacing w:val="-2"/>
        </w:rPr>
        <w:t xml:space="preserve"> </w:t>
      </w:r>
      <w:r>
        <w:t>квартал.</w:t>
      </w:r>
    </w:p>
    <w:p w:rsidR="00247033" w:rsidRDefault="00247033">
      <w:pPr>
        <w:pStyle w:val="a3"/>
        <w:spacing w:before="10"/>
        <w:ind w:left="0" w:firstLine="0"/>
        <w:jc w:val="left"/>
        <w:rPr>
          <w:sz w:val="27"/>
        </w:rPr>
      </w:pPr>
    </w:p>
    <w:p w:rsidR="00247033" w:rsidRDefault="00247033">
      <w:pPr>
        <w:pStyle w:val="2"/>
        <w:numPr>
          <w:ilvl w:val="2"/>
          <w:numId w:val="365"/>
        </w:numPr>
        <w:tabs>
          <w:tab w:val="left" w:pos="1971"/>
        </w:tabs>
        <w:spacing w:line="322" w:lineRule="exact"/>
      </w:pPr>
      <w:r>
        <w:t>От</w:t>
      </w:r>
      <w:r>
        <w:rPr>
          <w:spacing w:val="-3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лет</w:t>
      </w:r>
      <w:r>
        <w:rPr>
          <w:spacing w:val="-2"/>
        </w:rPr>
        <w:t xml:space="preserve"> </w:t>
      </w:r>
      <w:r>
        <w:t>до</w:t>
      </w:r>
      <w:r>
        <w:rPr>
          <w:spacing w:val="-5"/>
        </w:rPr>
        <w:t xml:space="preserve"> </w:t>
      </w:r>
      <w:r>
        <w:t>5 лет</w:t>
      </w:r>
    </w:p>
    <w:p w:rsidR="00247033" w:rsidRDefault="00247033">
      <w:pPr>
        <w:pStyle w:val="3"/>
        <w:spacing w:line="240" w:lineRule="auto"/>
        <w:ind w:right="414" w:firstLine="710"/>
      </w:pPr>
      <w:r>
        <w:t>Основные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физического</w:t>
      </w:r>
      <w:r>
        <w:rPr>
          <w:spacing w:val="-67"/>
        </w:rPr>
        <w:t xml:space="preserve"> </w:t>
      </w:r>
      <w:r>
        <w:t>развития:</w:t>
      </w:r>
    </w:p>
    <w:p w:rsidR="00247033" w:rsidRDefault="00247033">
      <w:pPr>
        <w:pStyle w:val="a7"/>
        <w:numPr>
          <w:ilvl w:val="0"/>
          <w:numId w:val="300"/>
        </w:numPr>
        <w:tabs>
          <w:tab w:val="left" w:pos="1429"/>
        </w:tabs>
        <w:ind w:right="406" w:firstLine="710"/>
        <w:rPr>
          <w:sz w:val="28"/>
        </w:rPr>
      </w:pPr>
      <w:r>
        <w:rPr>
          <w:sz w:val="28"/>
        </w:rPr>
        <w:t>обогащать двигательный опыт детей, способствуя техничному выполнению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упражнений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1"/>
          <w:sz w:val="28"/>
        </w:rPr>
        <w:t xml:space="preserve"> </w:t>
      </w:r>
      <w:r>
        <w:rPr>
          <w:sz w:val="28"/>
        </w:rPr>
        <w:t>гимнастики</w:t>
      </w:r>
      <w:r>
        <w:rPr>
          <w:spacing w:val="1"/>
          <w:sz w:val="28"/>
        </w:rPr>
        <w:t xml:space="preserve"> </w:t>
      </w:r>
      <w:r>
        <w:rPr>
          <w:sz w:val="28"/>
        </w:rPr>
        <w:t>(строевые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общеразвивающие,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музыкально-ритмические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упражнения),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 для</w:t>
      </w:r>
      <w:r>
        <w:rPr>
          <w:spacing w:val="2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спортивных упражнений,</w:t>
      </w:r>
      <w:r>
        <w:rPr>
          <w:spacing w:val="3"/>
          <w:sz w:val="28"/>
        </w:rPr>
        <w:t xml:space="preserve"> </w:t>
      </w:r>
      <w:r>
        <w:rPr>
          <w:sz w:val="28"/>
        </w:rPr>
        <w:t>подвижных</w:t>
      </w:r>
      <w:r>
        <w:rPr>
          <w:spacing w:val="-4"/>
          <w:sz w:val="28"/>
        </w:rPr>
        <w:t xml:space="preserve"> </w:t>
      </w:r>
      <w:r>
        <w:rPr>
          <w:sz w:val="28"/>
        </w:rPr>
        <w:t>игр;</w:t>
      </w:r>
    </w:p>
    <w:p w:rsidR="00247033" w:rsidRDefault="00247033">
      <w:pPr>
        <w:pStyle w:val="a7"/>
        <w:numPr>
          <w:ilvl w:val="0"/>
          <w:numId w:val="300"/>
        </w:numPr>
        <w:tabs>
          <w:tab w:val="left" w:pos="1429"/>
        </w:tabs>
        <w:ind w:right="418" w:firstLine="710"/>
        <w:rPr>
          <w:sz w:val="28"/>
        </w:rPr>
      </w:pPr>
      <w:r>
        <w:rPr>
          <w:sz w:val="28"/>
        </w:rPr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психофизические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(сила,</w:t>
      </w:r>
      <w:r>
        <w:rPr>
          <w:spacing w:val="1"/>
          <w:sz w:val="28"/>
        </w:rPr>
        <w:t xml:space="preserve"> </w:t>
      </w:r>
      <w:r>
        <w:rPr>
          <w:sz w:val="28"/>
        </w:rPr>
        <w:t>быстрота,</w:t>
      </w:r>
      <w:r>
        <w:rPr>
          <w:spacing w:val="1"/>
          <w:sz w:val="28"/>
        </w:rPr>
        <w:t xml:space="preserve"> </w:t>
      </w:r>
      <w:r>
        <w:rPr>
          <w:sz w:val="28"/>
        </w:rPr>
        <w:t>выносливость,</w:t>
      </w:r>
      <w:r>
        <w:rPr>
          <w:spacing w:val="1"/>
          <w:sz w:val="28"/>
        </w:rPr>
        <w:t xml:space="preserve"> </w:t>
      </w:r>
      <w:r>
        <w:rPr>
          <w:sz w:val="28"/>
        </w:rPr>
        <w:t>гибкость,</w:t>
      </w:r>
      <w:r>
        <w:rPr>
          <w:spacing w:val="-4"/>
          <w:sz w:val="28"/>
        </w:rPr>
        <w:t xml:space="preserve"> </w:t>
      </w:r>
      <w:r>
        <w:rPr>
          <w:sz w:val="28"/>
        </w:rPr>
        <w:t>ловкость),</w:t>
      </w:r>
      <w:r>
        <w:rPr>
          <w:spacing w:val="-4"/>
          <w:sz w:val="28"/>
        </w:rPr>
        <w:t xml:space="preserve"> </w:t>
      </w:r>
      <w:r>
        <w:rPr>
          <w:sz w:val="28"/>
        </w:rPr>
        <w:t>развивать</w:t>
      </w:r>
      <w:r>
        <w:rPr>
          <w:spacing w:val="-8"/>
          <w:sz w:val="28"/>
        </w:rPr>
        <w:t xml:space="preserve"> </w:t>
      </w:r>
      <w:r>
        <w:rPr>
          <w:sz w:val="28"/>
        </w:rPr>
        <w:t>координацию,</w:t>
      </w:r>
      <w:r>
        <w:rPr>
          <w:spacing w:val="-4"/>
          <w:sz w:val="28"/>
        </w:rPr>
        <w:t xml:space="preserve"> </w:t>
      </w:r>
      <w:r>
        <w:rPr>
          <w:sz w:val="28"/>
        </w:rPr>
        <w:t>меткость,</w:t>
      </w:r>
      <w:r>
        <w:rPr>
          <w:spacing w:val="-4"/>
          <w:sz w:val="28"/>
        </w:rPr>
        <w:t xml:space="preserve"> </w:t>
      </w:r>
      <w:r>
        <w:rPr>
          <w:sz w:val="28"/>
        </w:rPr>
        <w:t>ориентировку</w:t>
      </w:r>
      <w:r>
        <w:rPr>
          <w:spacing w:val="-10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пространстве;</w:t>
      </w:r>
    </w:p>
    <w:p w:rsidR="00247033" w:rsidRDefault="00247033">
      <w:pPr>
        <w:pStyle w:val="a7"/>
        <w:numPr>
          <w:ilvl w:val="0"/>
          <w:numId w:val="300"/>
        </w:numPr>
        <w:tabs>
          <w:tab w:val="left" w:pos="1429"/>
        </w:tabs>
        <w:ind w:right="413" w:firstLine="710"/>
        <w:rPr>
          <w:sz w:val="28"/>
        </w:rPr>
      </w:pPr>
      <w:r>
        <w:rPr>
          <w:sz w:val="28"/>
        </w:rPr>
        <w:t>воспитывать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волевые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подвижных</w:t>
      </w:r>
      <w:r>
        <w:rPr>
          <w:spacing w:val="1"/>
          <w:sz w:val="28"/>
        </w:rPr>
        <w:t xml:space="preserve"> </w:t>
      </w:r>
      <w:r>
        <w:rPr>
          <w:sz w:val="28"/>
        </w:rPr>
        <w:t>играх,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выполнении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 упражнений;</w:t>
      </w:r>
    </w:p>
    <w:p w:rsidR="00247033" w:rsidRDefault="00247033">
      <w:pPr>
        <w:pStyle w:val="a7"/>
        <w:numPr>
          <w:ilvl w:val="0"/>
          <w:numId w:val="300"/>
        </w:numPr>
        <w:tabs>
          <w:tab w:val="left" w:pos="1429"/>
        </w:tabs>
        <w:ind w:right="407" w:firstLine="710"/>
        <w:rPr>
          <w:sz w:val="28"/>
        </w:rPr>
      </w:pPr>
      <w:r>
        <w:rPr>
          <w:sz w:val="28"/>
        </w:rPr>
        <w:t>продолжать формировать интерес и положительное отношение к 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 и активному отдыху, формировать первичные представления об отдельных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видах</w:t>
      </w:r>
      <w:r>
        <w:rPr>
          <w:spacing w:val="-4"/>
          <w:sz w:val="28"/>
        </w:rPr>
        <w:t xml:space="preserve"> </w:t>
      </w:r>
      <w:r>
        <w:rPr>
          <w:sz w:val="28"/>
        </w:rPr>
        <w:t>спорта;</w:t>
      </w:r>
    </w:p>
    <w:p w:rsidR="00247033" w:rsidRDefault="00247033">
      <w:pPr>
        <w:pStyle w:val="a7"/>
        <w:numPr>
          <w:ilvl w:val="0"/>
          <w:numId w:val="300"/>
        </w:numPr>
        <w:tabs>
          <w:tab w:val="left" w:pos="1429"/>
        </w:tabs>
        <w:ind w:right="409" w:firstLine="710"/>
        <w:rPr>
          <w:sz w:val="28"/>
        </w:rPr>
      </w:pPr>
      <w:r>
        <w:rPr>
          <w:sz w:val="28"/>
        </w:rPr>
        <w:t>укреплять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здоровье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ребёнка,</w:t>
      </w:r>
      <w:r>
        <w:rPr>
          <w:spacing w:val="1"/>
          <w:sz w:val="28"/>
        </w:rPr>
        <w:t xml:space="preserve"> </w:t>
      </w:r>
      <w:r>
        <w:rPr>
          <w:sz w:val="28"/>
        </w:rPr>
        <w:t>опорно-двигательный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аппарат,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правильную</w:t>
      </w:r>
      <w:r>
        <w:rPr>
          <w:spacing w:val="-4"/>
          <w:sz w:val="28"/>
        </w:rPr>
        <w:t xml:space="preserve"> </w:t>
      </w:r>
      <w:r>
        <w:rPr>
          <w:sz w:val="28"/>
        </w:rPr>
        <w:t>осанку, повышать</w:t>
      </w:r>
      <w:r>
        <w:rPr>
          <w:spacing w:val="-4"/>
          <w:sz w:val="28"/>
        </w:rPr>
        <w:t xml:space="preserve"> </w:t>
      </w:r>
      <w:r>
        <w:rPr>
          <w:sz w:val="28"/>
        </w:rPr>
        <w:t>иммунитет</w:t>
      </w:r>
      <w:r>
        <w:rPr>
          <w:spacing w:val="-3"/>
          <w:sz w:val="28"/>
        </w:rPr>
        <w:t xml:space="preserve"> </w:t>
      </w:r>
      <w:r>
        <w:rPr>
          <w:sz w:val="28"/>
        </w:rPr>
        <w:t>средствами</w:t>
      </w:r>
      <w:r>
        <w:rPr>
          <w:spacing w:val="-3"/>
          <w:sz w:val="28"/>
        </w:rPr>
        <w:t xml:space="preserve"> </w:t>
      </w:r>
      <w:r>
        <w:rPr>
          <w:sz w:val="28"/>
        </w:rPr>
        <w:t>физического</w:t>
      </w:r>
      <w:r>
        <w:rPr>
          <w:spacing w:val="-2"/>
          <w:sz w:val="28"/>
        </w:rPr>
        <w:t xml:space="preserve"> </w:t>
      </w:r>
      <w:r>
        <w:rPr>
          <w:sz w:val="28"/>
        </w:rPr>
        <w:t>воспитания;</w:t>
      </w:r>
    </w:p>
    <w:p w:rsidR="00247033" w:rsidRDefault="00247033">
      <w:pPr>
        <w:pStyle w:val="a7"/>
        <w:numPr>
          <w:ilvl w:val="0"/>
          <w:numId w:val="300"/>
        </w:numPr>
        <w:tabs>
          <w:tab w:val="left" w:pos="1429"/>
        </w:tabs>
        <w:ind w:right="404" w:firstLine="710"/>
        <w:rPr>
          <w:sz w:val="28"/>
        </w:rPr>
      </w:pPr>
      <w:r>
        <w:rPr>
          <w:sz w:val="28"/>
        </w:rPr>
        <w:t>формировать представления о факторах, влияющих на здоровье, воспитывать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полезные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привычки,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усвоению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двигательной деятельности.</w:t>
      </w:r>
    </w:p>
    <w:p w:rsidR="00247033" w:rsidRDefault="00247033">
      <w:pPr>
        <w:pStyle w:val="3"/>
        <w:spacing w:line="240" w:lineRule="auto"/>
        <w:ind w:left="1264"/>
      </w:pPr>
      <w:r>
        <w:t>Содержание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6"/>
        </w:rPr>
        <w:t xml:space="preserve"> </w:t>
      </w:r>
      <w:r>
        <w:t>деятельности</w:t>
      </w:r>
    </w:p>
    <w:p w:rsidR="00247033" w:rsidRDefault="00247033">
      <w:pPr>
        <w:sectPr w:rsidR="00247033">
          <w:pgSz w:w="11910" w:h="16840"/>
          <w:pgMar w:top="480" w:right="160" w:bottom="1200" w:left="440" w:header="0" w:footer="928" w:gutter="0"/>
          <w:cols w:space="720"/>
        </w:sectPr>
      </w:pPr>
    </w:p>
    <w:p w:rsidR="00247033" w:rsidRDefault="00247033">
      <w:pPr>
        <w:pStyle w:val="a3"/>
        <w:spacing w:before="65"/>
        <w:ind w:right="406"/>
      </w:pPr>
      <w:r>
        <w:lastRenderedPageBreak/>
        <w:t>Педагог формирует двигательные умения и навыки, развивает психофизические</w:t>
      </w:r>
      <w:r>
        <w:rPr>
          <w:spacing w:val="-67"/>
        </w:rPr>
        <w:t xml:space="preserve"> </w:t>
      </w:r>
      <w:r>
        <w:t>качества при выполнении упражнений основной гимнастики, а также при проведении</w:t>
      </w:r>
      <w:r>
        <w:rPr>
          <w:spacing w:val="-67"/>
        </w:rPr>
        <w:t xml:space="preserve"> </w:t>
      </w:r>
      <w:r>
        <w:t>подвижных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игр.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точно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исходное</w:t>
      </w:r>
      <w:r>
        <w:rPr>
          <w:spacing w:val="1"/>
        </w:rPr>
        <w:t xml:space="preserve"> </w:t>
      </w:r>
      <w:r>
        <w:t>положение,</w:t>
      </w:r>
      <w:r>
        <w:rPr>
          <w:spacing w:val="1"/>
        </w:rPr>
        <w:t xml:space="preserve"> </w:t>
      </w:r>
      <w:r>
        <w:t>поддерживает стремление соблюдать технику выполнения</w:t>
      </w:r>
      <w:r>
        <w:rPr>
          <w:spacing w:val="1"/>
        </w:rPr>
        <w:t xml:space="preserve"> </w:t>
      </w:r>
      <w:r>
        <w:t>упражнений, правила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подвижной игре, показывает возможность использования разученного движения в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укреплять</w:t>
      </w:r>
      <w:r>
        <w:rPr>
          <w:spacing w:val="1"/>
        </w:rPr>
        <w:t xml:space="preserve"> </w:t>
      </w:r>
      <w:r>
        <w:t>дружеские</w:t>
      </w:r>
      <w:r>
        <w:rPr>
          <w:spacing w:val="-67"/>
        </w:rPr>
        <w:t xml:space="preserve"> </w:t>
      </w:r>
      <w:r>
        <w:t>взаимоотношения со сверстниками, слышать и выполнять указания, ориентироваться</w:t>
      </w:r>
      <w:r>
        <w:rPr>
          <w:spacing w:val="1"/>
        </w:rPr>
        <w:t xml:space="preserve"> </w:t>
      </w:r>
      <w:r>
        <w:t>на словесную инструкцию; поощряет проявление целеустремленности и упорства в</w:t>
      </w:r>
      <w:r>
        <w:rPr>
          <w:spacing w:val="1"/>
        </w:rPr>
        <w:t xml:space="preserve"> </w:t>
      </w:r>
      <w:r>
        <w:t>достижении цели,</w:t>
      </w:r>
      <w:r>
        <w:rPr>
          <w:spacing w:val="4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творчеству.</w:t>
      </w:r>
    </w:p>
    <w:p w:rsidR="00247033" w:rsidRDefault="00247033">
      <w:pPr>
        <w:pStyle w:val="a3"/>
        <w:spacing w:before="3"/>
        <w:ind w:right="415"/>
      </w:pPr>
      <w:r>
        <w:t>Педагог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овладению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полезные</w:t>
      </w:r>
      <w:r>
        <w:rPr>
          <w:spacing w:val="1"/>
        </w:rPr>
        <w:t xml:space="preserve"> </w:t>
      </w:r>
      <w:r>
        <w:t>привычки,</w:t>
      </w:r>
      <w:r>
        <w:rPr>
          <w:spacing w:val="1"/>
        </w:rPr>
        <w:t xml:space="preserve"> </w:t>
      </w:r>
      <w:r>
        <w:t>способствующие</w:t>
      </w:r>
      <w:r>
        <w:rPr>
          <w:spacing w:val="1"/>
        </w:rPr>
        <w:t xml:space="preserve"> </w:t>
      </w:r>
      <w:r>
        <w:t>укреплению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сохранению</w:t>
      </w:r>
      <w:r>
        <w:rPr>
          <w:spacing w:val="-1"/>
        </w:rPr>
        <w:t xml:space="preserve"> </w:t>
      </w:r>
      <w:r>
        <w:t>здоровья.</w:t>
      </w:r>
    </w:p>
    <w:p w:rsidR="00247033" w:rsidRDefault="00247033">
      <w:pPr>
        <w:pStyle w:val="a7"/>
        <w:numPr>
          <w:ilvl w:val="0"/>
          <w:numId w:val="295"/>
        </w:numPr>
        <w:tabs>
          <w:tab w:val="left" w:pos="1568"/>
        </w:tabs>
        <w:ind w:right="415" w:firstLine="710"/>
        <w:rPr>
          <w:sz w:val="28"/>
        </w:rPr>
      </w:pPr>
      <w:r>
        <w:rPr>
          <w:i/>
          <w:sz w:val="28"/>
        </w:rPr>
        <w:t xml:space="preserve">Основная гимнастика </w:t>
      </w:r>
      <w:r>
        <w:rPr>
          <w:sz w:val="28"/>
        </w:rPr>
        <w:t>(основные движения, общеразвивающие упражнения,</w:t>
      </w:r>
      <w:r>
        <w:rPr>
          <w:spacing w:val="1"/>
          <w:sz w:val="28"/>
        </w:rPr>
        <w:t xml:space="preserve"> </w:t>
      </w:r>
      <w:r>
        <w:rPr>
          <w:sz w:val="28"/>
        </w:rPr>
        <w:t>ритмическая</w:t>
      </w:r>
      <w:r>
        <w:rPr>
          <w:spacing w:val="2"/>
          <w:sz w:val="28"/>
        </w:rPr>
        <w:t xml:space="preserve"> </w:t>
      </w:r>
      <w:r>
        <w:rPr>
          <w:sz w:val="28"/>
        </w:rPr>
        <w:t>гимнастика</w:t>
      </w:r>
      <w:r>
        <w:rPr>
          <w:spacing w:val="1"/>
          <w:sz w:val="28"/>
        </w:rPr>
        <w:t xml:space="preserve"> </w:t>
      </w:r>
      <w:r>
        <w:rPr>
          <w:sz w:val="28"/>
        </w:rPr>
        <w:t>и строевые</w:t>
      </w:r>
      <w:r>
        <w:rPr>
          <w:spacing w:val="7"/>
          <w:sz w:val="28"/>
        </w:rPr>
        <w:t xml:space="preserve"> </w:t>
      </w:r>
      <w:r>
        <w:rPr>
          <w:sz w:val="28"/>
        </w:rPr>
        <w:t>упражнения).</w:t>
      </w:r>
    </w:p>
    <w:p w:rsidR="00247033" w:rsidRDefault="00247033">
      <w:pPr>
        <w:pStyle w:val="a3"/>
        <w:spacing w:line="321" w:lineRule="exact"/>
        <w:ind w:left="1264" w:firstLine="0"/>
      </w:pPr>
      <w:r>
        <w:t>Основные</w:t>
      </w:r>
      <w:r>
        <w:rPr>
          <w:spacing w:val="-5"/>
        </w:rPr>
        <w:t xml:space="preserve"> </w:t>
      </w:r>
      <w:r>
        <w:t>движения:</w:t>
      </w:r>
    </w:p>
    <w:p w:rsidR="00247033" w:rsidRDefault="00247033">
      <w:pPr>
        <w:pStyle w:val="a3"/>
        <w:ind w:right="398"/>
      </w:pPr>
      <w:r>
        <w:t>бросание,</w:t>
      </w:r>
      <w:r>
        <w:rPr>
          <w:spacing w:val="1"/>
        </w:rPr>
        <w:t xml:space="preserve"> </w:t>
      </w:r>
      <w:r>
        <w:t>катание,</w:t>
      </w:r>
      <w:r>
        <w:rPr>
          <w:spacing w:val="1"/>
        </w:rPr>
        <w:t xml:space="preserve"> </w:t>
      </w:r>
      <w:r>
        <w:t>ловля,</w:t>
      </w:r>
      <w:r>
        <w:rPr>
          <w:spacing w:val="1"/>
        </w:rPr>
        <w:t xml:space="preserve"> </w:t>
      </w:r>
      <w:r>
        <w:t>метание:</w:t>
      </w:r>
      <w:r>
        <w:rPr>
          <w:spacing w:val="1"/>
        </w:rPr>
        <w:t xml:space="preserve"> </w:t>
      </w:r>
      <w:r>
        <w:t>прокатывание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линиями,</w:t>
      </w:r>
      <w:r>
        <w:rPr>
          <w:spacing w:val="-67"/>
        </w:rPr>
        <w:t xml:space="preserve"> </w:t>
      </w:r>
      <w:r>
        <w:t>шнурами, палками (длина 2-3 м), положенными (на расстоянии 15-20 см одна от</w:t>
      </w:r>
      <w:r>
        <w:rPr>
          <w:spacing w:val="1"/>
        </w:rPr>
        <w:t xml:space="preserve"> </w:t>
      </w:r>
      <w:r>
        <w:t>другой) и огибая кубики или кегли, расставленные по одной линии на расстоянии 70-</w:t>
      </w:r>
      <w:r>
        <w:rPr>
          <w:spacing w:val="1"/>
        </w:rPr>
        <w:t xml:space="preserve"> </w:t>
      </w:r>
      <w:r>
        <w:t>80 см; прокатывание обруча педагогу, удержание обруча, катящегося от педагога;</w:t>
      </w:r>
      <w:r>
        <w:rPr>
          <w:spacing w:val="1"/>
        </w:rPr>
        <w:t xml:space="preserve"> </w:t>
      </w:r>
      <w:r>
        <w:t>прокатывание</w:t>
      </w:r>
      <w:r>
        <w:rPr>
          <w:spacing w:val="1"/>
        </w:rPr>
        <w:t xml:space="preserve"> </w:t>
      </w:r>
      <w:r>
        <w:t>обруча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другу в парах; подбрасывание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вверх и ловля</w:t>
      </w:r>
      <w:r>
        <w:rPr>
          <w:spacing w:val="70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после удара об пол; бросание и ловля мяча в паре; перебрасывание мяча друг другу в</w:t>
      </w:r>
      <w:r>
        <w:rPr>
          <w:spacing w:val="1"/>
        </w:rPr>
        <w:t xml:space="preserve"> </w:t>
      </w:r>
      <w:r>
        <w:t>кругу; бросание мяча двумя руками из-за головы стоя; скатывание мяча по наклонной</w:t>
      </w:r>
      <w:r>
        <w:rPr>
          <w:spacing w:val="-67"/>
        </w:rPr>
        <w:t xml:space="preserve"> </w:t>
      </w:r>
      <w:r>
        <w:t>доске, попадая в предмет; отбивание мяча правой и левой рукой о землю не менее 5</w:t>
      </w:r>
      <w:r>
        <w:rPr>
          <w:spacing w:val="1"/>
        </w:rPr>
        <w:t xml:space="preserve"> </w:t>
      </w:r>
      <w:r>
        <w:t>раз подряд; подбрасывание и ловля мяча не менее 3-4 раз подряд; бросание мяча</w:t>
      </w:r>
      <w:r>
        <w:rPr>
          <w:spacing w:val="1"/>
        </w:rPr>
        <w:t xml:space="preserve"> </w:t>
      </w:r>
      <w:r>
        <w:t>двумя руками из-за головы сидя; бросание вдаль; попадание в горизонтальную и</w:t>
      </w:r>
      <w:r>
        <w:rPr>
          <w:spacing w:val="1"/>
        </w:rPr>
        <w:t xml:space="preserve"> </w:t>
      </w:r>
      <w:r>
        <w:t>вертикальную</w:t>
      </w:r>
      <w:r>
        <w:rPr>
          <w:spacing w:val="-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расстояния</w:t>
      </w:r>
      <w:r>
        <w:rPr>
          <w:spacing w:val="1"/>
        </w:rPr>
        <w:t xml:space="preserve"> </w:t>
      </w:r>
      <w:r>
        <w:t>2-2,5</w:t>
      </w:r>
      <w:r>
        <w:rPr>
          <w:spacing w:val="1"/>
        </w:rPr>
        <w:t xml:space="preserve"> </w:t>
      </w:r>
      <w:r>
        <w:t>м;</w:t>
      </w:r>
    </w:p>
    <w:p w:rsidR="00247033" w:rsidRDefault="00247033">
      <w:pPr>
        <w:pStyle w:val="a3"/>
        <w:ind w:right="405"/>
      </w:pPr>
      <w:r>
        <w:t>ползание, лазанье: ползание на четвереньках «змейкой» между расставленными</w:t>
      </w:r>
      <w:r>
        <w:rPr>
          <w:spacing w:val="-67"/>
        </w:rPr>
        <w:t xml:space="preserve"> </w:t>
      </w:r>
      <w:r>
        <w:t>кеглями, по наклонной доске, по гимнастической скамейке на животе, подтягиваясь</w:t>
      </w:r>
      <w:r>
        <w:rPr>
          <w:spacing w:val="1"/>
        </w:rPr>
        <w:t xml:space="preserve"> </w:t>
      </w:r>
      <w:r>
        <w:t>руками; проползание в обручи, под дуги; влезание на гимнастическую стенку и спуск</w:t>
      </w:r>
      <w:r>
        <w:rPr>
          <w:spacing w:val="-67"/>
        </w:rPr>
        <w:t xml:space="preserve"> </w:t>
      </w:r>
      <w:r>
        <w:t>с нее, не пропуская реек; переход по гимнастической стенке с пролета на пролет</w:t>
      </w:r>
      <w:r>
        <w:rPr>
          <w:spacing w:val="1"/>
        </w:rPr>
        <w:t xml:space="preserve"> </w:t>
      </w:r>
      <w:r>
        <w:t>вправо и влево на уровне 1-2 рейки, ползание на четвереньках с опорой на стопы и</w:t>
      </w:r>
      <w:r>
        <w:rPr>
          <w:spacing w:val="1"/>
        </w:rPr>
        <w:t xml:space="preserve"> </w:t>
      </w:r>
      <w:r>
        <w:t>ладони;</w:t>
      </w:r>
      <w:r>
        <w:rPr>
          <w:spacing w:val="-2"/>
        </w:rPr>
        <w:t xml:space="preserve"> </w:t>
      </w:r>
      <w:r>
        <w:t>подлезание</w:t>
      </w:r>
      <w:r>
        <w:rPr>
          <w:spacing w:val="-1"/>
        </w:rPr>
        <w:t xml:space="preserve"> </w:t>
      </w:r>
      <w:r>
        <w:t>под</w:t>
      </w:r>
      <w:r>
        <w:rPr>
          <w:spacing w:val="-1"/>
        </w:rPr>
        <w:t xml:space="preserve"> </w:t>
      </w:r>
      <w:r>
        <w:t>веревку</w:t>
      </w:r>
      <w:r>
        <w:rPr>
          <w:spacing w:val="-5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дугу,</w:t>
      </w:r>
      <w:r>
        <w:rPr>
          <w:spacing w:val="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касаясь</w:t>
      </w:r>
      <w:r>
        <w:rPr>
          <w:spacing w:val="-4"/>
        </w:rPr>
        <w:t xml:space="preserve"> </w:t>
      </w:r>
      <w:r>
        <w:t>руками</w:t>
      </w:r>
      <w:r>
        <w:rPr>
          <w:spacing w:val="-2"/>
        </w:rPr>
        <w:t xml:space="preserve"> </w:t>
      </w:r>
      <w:r>
        <w:t>пола</w:t>
      </w:r>
      <w:r>
        <w:rPr>
          <w:spacing w:val="-1"/>
        </w:rPr>
        <w:t xml:space="preserve"> </w:t>
      </w:r>
      <w:r>
        <w:t>прямо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боком;</w:t>
      </w:r>
    </w:p>
    <w:p w:rsidR="00247033" w:rsidRDefault="00247033">
      <w:pPr>
        <w:pStyle w:val="a3"/>
        <w:ind w:right="407"/>
      </w:pPr>
      <w:r>
        <w:t>ходьба:</w:t>
      </w:r>
      <w:r>
        <w:rPr>
          <w:spacing w:val="1"/>
        </w:rPr>
        <w:t xml:space="preserve"> </w:t>
      </w:r>
      <w:r>
        <w:t>ходьба</w:t>
      </w:r>
      <w:r>
        <w:rPr>
          <w:spacing w:val="1"/>
        </w:rPr>
        <w:t xml:space="preserve"> </w:t>
      </w:r>
      <w:r>
        <w:t>обычная,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колонне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одному,</w:t>
      </w:r>
      <w:r>
        <w:rPr>
          <w:spacing w:val="1"/>
        </w:rPr>
        <w:t xml:space="preserve"> </w:t>
      </w:r>
      <w:r>
        <w:t>придерживаясь</w:t>
      </w:r>
      <w:r>
        <w:rPr>
          <w:spacing w:val="1"/>
        </w:rPr>
        <w:t xml:space="preserve"> </w:t>
      </w:r>
      <w:r>
        <w:t>указанного</w:t>
      </w:r>
      <w:r>
        <w:rPr>
          <w:spacing w:val="1"/>
        </w:rPr>
        <w:t xml:space="preserve"> </w:t>
      </w:r>
      <w:r>
        <w:t>направления, с изменением темпа; на носках, на пятках, на внешней стороне стопы,</w:t>
      </w:r>
      <w:r>
        <w:rPr>
          <w:spacing w:val="1"/>
        </w:rPr>
        <w:t xml:space="preserve"> </w:t>
      </w:r>
      <w:r>
        <w:t>приставным шагом вперед и по шнуру; перешагивая предметы; чередуя мелкий и</w:t>
      </w:r>
      <w:r>
        <w:rPr>
          <w:spacing w:val="1"/>
        </w:rPr>
        <w:t xml:space="preserve"> </w:t>
      </w:r>
      <w:r>
        <w:t>широкий шаг, «змейкой», с остановкой по сигналу, в противоположную сторону; со</w:t>
      </w:r>
      <w:r>
        <w:rPr>
          <w:spacing w:val="1"/>
        </w:rPr>
        <w:t xml:space="preserve"> </w:t>
      </w:r>
      <w:r>
        <w:t>сменой ведущего; в чередовании с бегом, прыжками; приставным шагом вперед, в</w:t>
      </w:r>
      <w:r>
        <w:rPr>
          <w:spacing w:val="1"/>
        </w:rPr>
        <w:t xml:space="preserve"> </w:t>
      </w:r>
      <w:r>
        <w:t>сторону,</w:t>
      </w:r>
      <w:r>
        <w:rPr>
          <w:spacing w:val="1"/>
        </w:rPr>
        <w:t xml:space="preserve"> </w:t>
      </w:r>
      <w:r>
        <w:t>назад</w:t>
      </w:r>
      <w:r>
        <w:rPr>
          <w:spacing w:val="1"/>
        </w:rPr>
        <w:t xml:space="preserve"> </w:t>
      </w:r>
      <w:r>
        <w:t>на месте;</w:t>
      </w:r>
      <w:r>
        <w:rPr>
          <w:spacing w:val="1"/>
        </w:rPr>
        <w:t xml:space="preserve"> </w:t>
      </w:r>
      <w:r>
        <w:t>с разным</w:t>
      </w:r>
      <w:r>
        <w:rPr>
          <w:spacing w:val="1"/>
        </w:rPr>
        <w:t xml:space="preserve"> </w:t>
      </w:r>
      <w:r>
        <w:t>положением</w:t>
      </w:r>
      <w:r>
        <w:rPr>
          <w:spacing w:val="1"/>
        </w:rPr>
        <w:t xml:space="preserve"> </w:t>
      </w:r>
      <w:r>
        <w:t>рук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поясе,</w:t>
      </w:r>
      <w:r>
        <w:rPr>
          <w:spacing w:val="1"/>
        </w:rPr>
        <w:t xml:space="preserve"> </w:t>
      </w:r>
      <w:r>
        <w:t>в стороны</w:t>
      </w:r>
      <w:r>
        <w:rPr>
          <w:spacing w:val="1"/>
        </w:rPr>
        <w:t xml:space="preserve"> </w:t>
      </w:r>
      <w:r>
        <w:t>(плечи</w:t>
      </w:r>
      <w:r>
        <w:rPr>
          <w:spacing w:val="1"/>
        </w:rPr>
        <w:t xml:space="preserve"> </w:t>
      </w:r>
      <w:r>
        <w:t>развести),</w:t>
      </w:r>
      <w:r>
        <w:rPr>
          <w:spacing w:val="3"/>
        </w:rPr>
        <w:t xml:space="preserve"> </w:t>
      </w:r>
      <w:r>
        <w:t>за</w:t>
      </w:r>
      <w:r>
        <w:rPr>
          <w:spacing w:val="3"/>
        </w:rPr>
        <w:t xml:space="preserve"> </w:t>
      </w:r>
      <w:r>
        <w:t>спиной);</w:t>
      </w:r>
    </w:p>
    <w:p w:rsidR="00247033" w:rsidRDefault="00247033">
      <w:pPr>
        <w:pStyle w:val="a3"/>
        <w:ind w:right="401"/>
      </w:pPr>
      <w:r>
        <w:t>бег: бег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колонне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одному,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носках,</w:t>
      </w:r>
      <w:r>
        <w:rPr>
          <w:spacing w:val="1"/>
        </w:rPr>
        <w:t xml:space="preserve"> </w:t>
      </w:r>
      <w:r>
        <w:t>высоко</w:t>
      </w:r>
      <w:r>
        <w:rPr>
          <w:spacing w:val="1"/>
        </w:rPr>
        <w:t xml:space="preserve"> </w:t>
      </w:r>
      <w:r>
        <w:t>поднимая</w:t>
      </w:r>
      <w:r>
        <w:rPr>
          <w:spacing w:val="1"/>
        </w:rPr>
        <w:t xml:space="preserve"> </w:t>
      </w:r>
      <w:r>
        <w:t>колени;</w:t>
      </w:r>
      <w:r>
        <w:rPr>
          <w:spacing w:val="1"/>
        </w:rPr>
        <w:t xml:space="preserve"> </w:t>
      </w:r>
      <w:r>
        <w:t>обегая</w:t>
      </w:r>
      <w:r>
        <w:rPr>
          <w:spacing w:val="1"/>
        </w:rPr>
        <w:t xml:space="preserve"> </w:t>
      </w:r>
      <w:r>
        <w:t>предметы; на месте; бег врассыпную по сигналу с последующим нахождением своего</w:t>
      </w:r>
      <w:r>
        <w:rPr>
          <w:spacing w:val="-67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колонне;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парах;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кругу,</w:t>
      </w:r>
      <w:r>
        <w:rPr>
          <w:spacing w:val="1"/>
        </w:rPr>
        <w:t xml:space="preserve"> </w:t>
      </w:r>
      <w:r>
        <w:t>держась за</w:t>
      </w:r>
      <w:r>
        <w:rPr>
          <w:spacing w:val="1"/>
        </w:rPr>
        <w:t xml:space="preserve"> </w:t>
      </w:r>
      <w:r>
        <w:t>руки;</w:t>
      </w:r>
      <w:r>
        <w:rPr>
          <w:spacing w:val="1"/>
        </w:rPr>
        <w:t xml:space="preserve"> </w:t>
      </w:r>
      <w:r>
        <w:t>со</w:t>
      </w:r>
      <w:r>
        <w:rPr>
          <w:spacing w:val="70"/>
        </w:rPr>
        <w:t xml:space="preserve"> </w:t>
      </w:r>
      <w:r>
        <w:t>сменой</w:t>
      </w:r>
      <w:r>
        <w:rPr>
          <w:spacing w:val="70"/>
        </w:rPr>
        <w:t xml:space="preserve"> </w:t>
      </w:r>
      <w:r>
        <w:t>направляющего,</w:t>
      </w:r>
      <w:r>
        <w:rPr>
          <w:spacing w:val="-67"/>
        </w:rPr>
        <w:t xml:space="preserve"> </w:t>
      </w:r>
      <w:r>
        <w:t>меняя направление движения и темп; непрерывный бег 1-1,5 мин; пробегание 30-40 м</w:t>
      </w:r>
      <w:r>
        <w:rPr>
          <w:spacing w:val="-67"/>
        </w:rPr>
        <w:t xml:space="preserve"> </w:t>
      </w:r>
      <w:r>
        <w:t>в чередовании с ходьбой 2-3 раза; медленный бег 150-200 м; бег на скорость 20 м;</w:t>
      </w:r>
      <w:r>
        <w:rPr>
          <w:spacing w:val="1"/>
        </w:rPr>
        <w:t xml:space="preserve"> </w:t>
      </w:r>
      <w:r>
        <w:t>челночный</w:t>
      </w:r>
      <w:r>
        <w:rPr>
          <w:spacing w:val="59"/>
        </w:rPr>
        <w:t xml:space="preserve"> </w:t>
      </w:r>
      <w:r>
        <w:t>бег</w:t>
      </w:r>
      <w:r>
        <w:rPr>
          <w:spacing w:val="61"/>
        </w:rPr>
        <w:t xml:space="preserve"> </w:t>
      </w:r>
      <w:r>
        <w:t>2x5</w:t>
      </w:r>
      <w:r>
        <w:rPr>
          <w:spacing w:val="61"/>
        </w:rPr>
        <w:t xml:space="preserve"> </w:t>
      </w:r>
      <w:r>
        <w:t>м;</w:t>
      </w:r>
      <w:r>
        <w:rPr>
          <w:spacing w:val="60"/>
        </w:rPr>
        <w:t xml:space="preserve"> </w:t>
      </w:r>
      <w:r>
        <w:t>перебегание</w:t>
      </w:r>
      <w:r>
        <w:rPr>
          <w:spacing w:val="61"/>
        </w:rPr>
        <w:t xml:space="preserve"> </w:t>
      </w:r>
      <w:r>
        <w:t>подгруппами</w:t>
      </w:r>
      <w:r>
        <w:rPr>
          <w:spacing w:val="60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5-6</w:t>
      </w:r>
      <w:r>
        <w:rPr>
          <w:spacing w:val="61"/>
        </w:rPr>
        <w:t xml:space="preserve"> </w:t>
      </w:r>
      <w:r>
        <w:t>человек</w:t>
      </w:r>
      <w:r>
        <w:rPr>
          <w:spacing w:val="60"/>
        </w:rPr>
        <w:t xml:space="preserve"> </w:t>
      </w:r>
      <w:r>
        <w:t>с</w:t>
      </w:r>
      <w:r>
        <w:rPr>
          <w:spacing w:val="62"/>
        </w:rPr>
        <w:t xml:space="preserve"> </w:t>
      </w:r>
      <w:r>
        <w:t>одной</w:t>
      </w:r>
      <w:r>
        <w:rPr>
          <w:spacing w:val="60"/>
        </w:rPr>
        <w:t xml:space="preserve"> </w:t>
      </w:r>
      <w:r>
        <w:t>стороны</w:t>
      </w:r>
    </w:p>
    <w:p w:rsidR="00247033" w:rsidRDefault="00247033">
      <w:pPr>
        <w:sectPr w:rsidR="00247033">
          <w:pgSz w:w="11910" w:h="16840"/>
          <w:pgMar w:top="480" w:right="160" w:bottom="1200" w:left="440" w:header="0" w:footer="928" w:gutter="0"/>
          <w:cols w:space="720"/>
        </w:sectPr>
      </w:pPr>
    </w:p>
    <w:p w:rsidR="00247033" w:rsidRDefault="00247033">
      <w:pPr>
        <w:pStyle w:val="a3"/>
        <w:spacing w:before="65"/>
        <w:ind w:firstLine="0"/>
      </w:pPr>
      <w:r>
        <w:lastRenderedPageBreak/>
        <w:t>площадки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другую;</w:t>
      </w:r>
      <w:r>
        <w:rPr>
          <w:spacing w:val="-4"/>
        </w:rPr>
        <w:t xml:space="preserve"> </w:t>
      </w:r>
      <w:r>
        <w:t>бег</w:t>
      </w:r>
      <w:r>
        <w:rPr>
          <w:spacing w:val="-3"/>
        </w:rPr>
        <w:t xml:space="preserve"> </w:t>
      </w:r>
      <w:r>
        <w:t>врассыпную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ловлей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увертыванием;</w:t>
      </w:r>
    </w:p>
    <w:p w:rsidR="00247033" w:rsidRDefault="00247033">
      <w:pPr>
        <w:pStyle w:val="a3"/>
        <w:spacing w:before="1"/>
        <w:ind w:right="408"/>
      </w:pPr>
      <w:r>
        <w:t>прыжки: прыжки на двух ногах на месте, с поворотом вправо и влево, вокруг</w:t>
      </w:r>
      <w:r>
        <w:rPr>
          <w:spacing w:val="1"/>
        </w:rPr>
        <w:t xml:space="preserve"> </w:t>
      </w:r>
      <w:r>
        <w:t>себя, ноги вместе-ноги врозь, стараясь достать предмет, подвешенный над головой;</w:t>
      </w:r>
      <w:r>
        <w:rPr>
          <w:spacing w:val="1"/>
        </w:rPr>
        <w:t xml:space="preserve"> </w:t>
      </w:r>
      <w:r>
        <w:t>подпрыгивание на двух ногах с продвижением вперед на 2-3 м; перепрыгивание через</w:t>
      </w:r>
      <w:r>
        <w:rPr>
          <w:spacing w:val="-67"/>
        </w:rPr>
        <w:t xml:space="preserve"> </w:t>
      </w:r>
      <w:r>
        <w:t>шнур, плоский кубик (высота 5 см), через 4-6 линий (расстояние между линиями 40-</w:t>
      </w:r>
      <w:r>
        <w:rPr>
          <w:spacing w:val="1"/>
        </w:rPr>
        <w:t xml:space="preserve"> </w:t>
      </w:r>
      <w:r>
        <w:t>50 см); выполнение 20 подпрыгиваний с небольшими перерывами; прыжки в длину с</w:t>
      </w:r>
      <w:r>
        <w:rPr>
          <w:spacing w:val="1"/>
        </w:rPr>
        <w:t xml:space="preserve"> </w:t>
      </w:r>
      <w:r>
        <w:t>места; спрыгивание со скамейки; прямой галоп; попытки выполнения прыжков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короткой скакалкой;</w:t>
      </w:r>
    </w:p>
    <w:p w:rsidR="00247033" w:rsidRDefault="00247033">
      <w:pPr>
        <w:pStyle w:val="a3"/>
        <w:spacing w:before="2"/>
        <w:ind w:right="403"/>
      </w:pPr>
      <w:r>
        <w:t>упражнения в равновесии: ходьба по доске, по скамье (с перешагиванием через</w:t>
      </w:r>
      <w:r>
        <w:rPr>
          <w:spacing w:val="1"/>
        </w:rPr>
        <w:t xml:space="preserve"> </w:t>
      </w:r>
      <w:r>
        <w:t>предметы, с мешочком на голове, с предметом в руках, ставя ногу с носка руки в</w:t>
      </w:r>
      <w:r>
        <w:rPr>
          <w:spacing w:val="1"/>
        </w:rPr>
        <w:t xml:space="preserve"> </w:t>
      </w:r>
      <w:r>
        <w:t>стороны); ходьба по доске до конца и обратно с поворотом; ходьба по наклонной</w:t>
      </w:r>
      <w:r>
        <w:rPr>
          <w:spacing w:val="1"/>
        </w:rPr>
        <w:t xml:space="preserve"> </w:t>
      </w:r>
      <w:r>
        <w:t>доске вверх и вниз; стойка на одной ноге, вторая поднята коленом вперед, в сторону,</w:t>
      </w:r>
      <w:r>
        <w:rPr>
          <w:spacing w:val="1"/>
        </w:rPr>
        <w:t xml:space="preserve"> </w:t>
      </w:r>
      <w:r>
        <w:t>руки в стороны или на поясе; пробегание по наклонной доске вверх и вниз; ходьба по</w:t>
      </w:r>
      <w:r>
        <w:rPr>
          <w:spacing w:val="1"/>
        </w:rPr>
        <w:t xml:space="preserve"> </w:t>
      </w:r>
      <w:r>
        <w:t>доске и расхождение вдвоем на ней; кружение в одну, затем в другую сторону с</w:t>
      </w:r>
      <w:r>
        <w:rPr>
          <w:spacing w:val="1"/>
        </w:rPr>
        <w:t xml:space="preserve"> </w:t>
      </w:r>
      <w:r>
        <w:t>платочками,</w:t>
      </w:r>
      <w:r>
        <w:rPr>
          <w:spacing w:val="2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пояс,</w:t>
      </w:r>
      <w:r>
        <w:rPr>
          <w:spacing w:val="4"/>
        </w:rPr>
        <w:t xml:space="preserve"> </w:t>
      </w:r>
      <w:r>
        <w:t>руки в стороны.</w:t>
      </w:r>
    </w:p>
    <w:p w:rsidR="00247033" w:rsidRDefault="00247033">
      <w:pPr>
        <w:pStyle w:val="a3"/>
        <w:ind w:right="417"/>
      </w:pPr>
      <w:r>
        <w:t>Педагог обучает разнообразным упражнениям, которые дети могут переносить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самостоятельную двигательную деятельность.</w:t>
      </w:r>
    </w:p>
    <w:p w:rsidR="00247033" w:rsidRDefault="00247033">
      <w:pPr>
        <w:pStyle w:val="a3"/>
        <w:spacing w:line="322" w:lineRule="exact"/>
        <w:ind w:left="1264" w:firstLine="0"/>
      </w:pPr>
      <w:r>
        <w:t>Общеразвивающие</w:t>
      </w:r>
      <w:r>
        <w:rPr>
          <w:spacing w:val="-6"/>
        </w:rPr>
        <w:t xml:space="preserve"> </w:t>
      </w:r>
      <w:r>
        <w:t>упражнения:</w:t>
      </w:r>
    </w:p>
    <w:p w:rsidR="00247033" w:rsidRDefault="00247033">
      <w:pPr>
        <w:pStyle w:val="a3"/>
        <w:ind w:right="404"/>
      </w:pP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кистей рук,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 укрепления мышц</w:t>
      </w:r>
      <w:r>
        <w:rPr>
          <w:spacing w:val="1"/>
        </w:rPr>
        <w:t xml:space="preserve"> </w:t>
      </w:r>
      <w:r>
        <w:t>рук и плечевого</w:t>
      </w:r>
      <w:r>
        <w:rPr>
          <w:spacing w:val="1"/>
        </w:rPr>
        <w:t xml:space="preserve"> </w:t>
      </w:r>
      <w:r>
        <w:t>пояса: основные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и движения</w:t>
      </w:r>
      <w:r>
        <w:rPr>
          <w:spacing w:val="1"/>
        </w:rPr>
        <w:t xml:space="preserve"> </w:t>
      </w:r>
      <w:r>
        <w:t>рук (в стороны,</w:t>
      </w:r>
      <w:r>
        <w:rPr>
          <w:spacing w:val="1"/>
        </w:rPr>
        <w:t xml:space="preserve"> </w:t>
      </w:r>
      <w:r>
        <w:t>вперед,</w:t>
      </w:r>
      <w:r>
        <w:rPr>
          <w:spacing w:val="1"/>
        </w:rPr>
        <w:t xml:space="preserve"> </w:t>
      </w:r>
      <w:r>
        <w:t>вверх,</w:t>
      </w:r>
      <w:r>
        <w:rPr>
          <w:spacing w:val="1"/>
        </w:rPr>
        <w:t xml:space="preserve"> </w:t>
      </w:r>
      <w:r>
        <w:t>назад,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спину, на пояс, перед грудью); перекладывание предмета из одной руки в другую;</w:t>
      </w:r>
      <w:r>
        <w:rPr>
          <w:spacing w:val="1"/>
        </w:rPr>
        <w:t xml:space="preserve"> </w:t>
      </w:r>
      <w:r>
        <w:t>сгибание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разгибание</w:t>
      </w:r>
      <w:r>
        <w:rPr>
          <w:spacing w:val="1"/>
        </w:rPr>
        <w:t xml:space="preserve"> </w:t>
      </w:r>
      <w:r>
        <w:t>рук,</w:t>
      </w:r>
      <w:r>
        <w:rPr>
          <w:spacing w:val="1"/>
        </w:rPr>
        <w:t xml:space="preserve"> </w:t>
      </w:r>
      <w:r>
        <w:t>махи</w:t>
      </w:r>
      <w:r>
        <w:rPr>
          <w:spacing w:val="1"/>
        </w:rPr>
        <w:t xml:space="preserve"> </w:t>
      </w:r>
      <w:r>
        <w:t>руками;</w:t>
      </w:r>
      <w:r>
        <w:rPr>
          <w:spacing w:val="1"/>
        </w:rPr>
        <w:t xml:space="preserve"> </w:t>
      </w:r>
      <w:r>
        <w:t>сжимание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разжимание</w:t>
      </w:r>
      <w:r>
        <w:rPr>
          <w:spacing w:val="1"/>
        </w:rPr>
        <w:t xml:space="preserve"> </w:t>
      </w:r>
      <w:r>
        <w:t>кистей</w:t>
      </w:r>
      <w:r>
        <w:rPr>
          <w:spacing w:val="1"/>
        </w:rPr>
        <w:t xml:space="preserve"> </w:t>
      </w:r>
      <w:r>
        <w:t>рук,</w:t>
      </w:r>
      <w:r>
        <w:rPr>
          <w:spacing w:val="1"/>
        </w:rPr>
        <w:t xml:space="preserve"> </w:t>
      </w:r>
      <w:r>
        <w:t>вращение</w:t>
      </w:r>
      <w:r>
        <w:rPr>
          <w:spacing w:val="1"/>
        </w:rPr>
        <w:t xml:space="preserve"> </w:t>
      </w:r>
      <w:r>
        <w:t>кистями;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пальчиковой</w:t>
      </w:r>
      <w:r>
        <w:rPr>
          <w:spacing w:val="1"/>
        </w:rPr>
        <w:t xml:space="preserve"> </w:t>
      </w:r>
      <w:r>
        <w:t>гимнастики;</w:t>
      </w:r>
      <w:r>
        <w:rPr>
          <w:spacing w:val="1"/>
        </w:rPr>
        <w:t xml:space="preserve"> </w:t>
      </w:r>
      <w:r>
        <w:t>повороты</w:t>
      </w:r>
      <w:r>
        <w:rPr>
          <w:spacing w:val="1"/>
        </w:rPr>
        <w:t xml:space="preserve"> </w:t>
      </w:r>
      <w:r>
        <w:t>головы вправо</w:t>
      </w:r>
      <w:r>
        <w:rPr>
          <w:spacing w:val="1"/>
        </w:rPr>
        <w:t xml:space="preserve"> </w:t>
      </w:r>
      <w:r>
        <w:t>и влево,</w:t>
      </w:r>
      <w:r>
        <w:rPr>
          <w:spacing w:val="4"/>
        </w:rPr>
        <w:t xml:space="preserve"> </w:t>
      </w:r>
      <w:r>
        <w:t>наклоны</w:t>
      </w:r>
      <w:r>
        <w:rPr>
          <w:spacing w:val="2"/>
        </w:rPr>
        <w:t xml:space="preserve"> </w:t>
      </w:r>
      <w:r>
        <w:t>головы;</w:t>
      </w:r>
    </w:p>
    <w:p w:rsidR="00247033" w:rsidRDefault="00247033">
      <w:pPr>
        <w:pStyle w:val="a3"/>
        <w:ind w:right="400"/>
      </w:pPr>
      <w:r>
        <w:t>упражнения для развития и укрепления мышц спины и гибкости позвоночника:</w:t>
      </w:r>
      <w:r>
        <w:rPr>
          <w:spacing w:val="1"/>
        </w:rPr>
        <w:t xml:space="preserve"> </w:t>
      </w:r>
      <w:r>
        <w:t>наклоны</w:t>
      </w:r>
      <w:r>
        <w:rPr>
          <w:spacing w:val="1"/>
        </w:rPr>
        <w:t xml:space="preserve"> </w:t>
      </w:r>
      <w:r>
        <w:t>вперед,</w:t>
      </w:r>
      <w:r>
        <w:rPr>
          <w:spacing w:val="1"/>
        </w:rPr>
        <w:t xml:space="preserve"> </w:t>
      </w:r>
      <w:r>
        <w:t>вправо,</w:t>
      </w:r>
      <w:r>
        <w:rPr>
          <w:spacing w:val="1"/>
        </w:rPr>
        <w:t xml:space="preserve"> </w:t>
      </w:r>
      <w:r>
        <w:t>влево,</w:t>
      </w:r>
      <w:r>
        <w:rPr>
          <w:spacing w:val="1"/>
        </w:rPr>
        <w:t xml:space="preserve"> </w:t>
      </w:r>
      <w:r>
        <w:t>повороты</w:t>
      </w:r>
      <w:r>
        <w:rPr>
          <w:spacing w:val="1"/>
        </w:rPr>
        <w:t xml:space="preserve"> </w:t>
      </w:r>
      <w:r>
        <w:t>корпуса</w:t>
      </w:r>
      <w:r>
        <w:rPr>
          <w:spacing w:val="1"/>
        </w:rPr>
        <w:t xml:space="preserve"> </w:t>
      </w:r>
      <w:r>
        <w:t>вправо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влево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исходных</w:t>
      </w:r>
      <w:r>
        <w:rPr>
          <w:spacing w:val="1"/>
        </w:rPr>
        <w:t xml:space="preserve"> </w:t>
      </w:r>
      <w:r>
        <w:t>положений стоя и сидя; поочередное поднимание ног из положения лежа на спине, на</w:t>
      </w:r>
      <w:r>
        <w:rPr>
          <w:spacing w:val="-67"/>
        </w:rPr>
        <w:t xml:space="preserve"> </w:t>
      </w:r>
      <w:r>
        <w:t>животе,</w:t>
      </w:r>
      <w:r>
        <w:rPr>
          <w:spacing w:val="3"/>
        </w:rPr>
        <w:t xml:space="preserve"> </w:t>
      </w:r>
      <w:r>
        <w:t>стоя</w:t>
      </w:r>
      <w:r>
        <w:rPr>
          <w:spacing w:val="3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четвереньках;</w:t>
      </w:r>
    </w:p>
    <w:p w:rsidR="00247033" w:rsidRDefault="00247033">
      <w:pPr>
        <w:pStyle w:val="a3"/>
        <w:ind w:right="409"/>
      </w:pPr>
      <w:r>
        <w:t>упражнения для развития и укрепления мышц ног и брюшного пресса: сгибание</w:t>
      </w:r>
      <w:r>
        <w:rPr>
          <w:spacing w:val="-67"/>
        </w:rPr>
        <w:t xml:space="preserve"> </w:t>
      </w:r>
      <w:r>
        <w:t>и разгибание ног; отведение ноги вперед,</w:t>
      </w:r>
      <w:r>
        <w:rPr>
          <w:spacing w:val="1"/>
        </w:rPr>
        <w:t xml:space="preserve"> </w:t>
      </w:r>
      <w:r>
        <w:t>в сторону,</w:t>
      </w:r>
      <w:r>
        <w:rPr>
          <w:spacing w:val="70"/>
        </w:rPr>
        <w:t xml:space="preserve"> </w:t>
      </w:r>
      <w:r>
        <w:t>назад; выставление ноги на</w:t>
      </w:r>
      <w:r>
        <w:rPr>
          <w:spacing w:val="1"/>
        </w:rPr>
        <w:t xml:space="preserve"> </w:t>
      </w:r>
      <w:r>
        <w:t>пятку</w:t>
      </w:r>
      <w:r>
        <w:rPr>
          <w:spacing w:val="1"/>
        </w:rPr>
        <w:t xml:space="preserve"> </w:t>
      </w:r>
      <w:r>
        <w:t>(носок);</w:t>
      </w:r>
      <w:r>
        <w:rPr>
          <w:spacing w:val="1"/>
        </w:rPr>
        <w:t xml:space="preserve"> </w:t>
      </w:r>
      <w:r>
        <w:t>приседания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стопе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носках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разведением</w:t>
      </w:r>
      <w:r>
        <w:rPr>
          <w:spacing w:val="1"/>
        </w:rPr>
        <w:t xml:space="preserve"> </w:t>
      </w:r>
      <w:r>
        <w:t>коленей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стороны; поднимание на носки и опускание на всю ступню; захватывание стопами и</w:t>
      </w:r>
      <w:r>
        <w:rPr>
          <w:spacing w:val="1"/>
        </w:rPr>
        <w:t xml:space="preserve"> </w:t>
      </w:r>
      <w:r>
        <w:t>перекладывание</w:t>
      </w:r>
      <w:r>
        <w:rPr>
          <w:spacing w:val="1"/>
        </w:rPr>
        <w:t xml:space="preserve"> </w:t>
      </w:r>
      <w:r>
        <w:t>предметов с</w:t>
      </w:r>
      <w:r>
        <w:rPr>
          <w:spacing w:val="1"/>
        </w:rPr>
        <w:t xml:space="preserve"> </w:t>
      </w:r>
      <w:r>
        <w:t>места</w:t>
      </w:r>
      <w:r>
        <w:rPr>
          <w:spacing w:val="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место.</w:t>
      </w:r>
    </w:p>
    <w:p w:rsidR="00247033" w:rsidRDefault="00247033">
      <w:pPr>
        <w:pStyle w:val="a3"/>
        <w:ind w:right="408"/>
      </w:pPr>
      <w:r>
        <w:t>Повышаются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общеразвивающих</w:t>
      </w:r>
      <w:r>
        <w:rPr>
          <w:spacing w:val="1"/>
        </w:rPr>
        <w:t xml:space="preserve"> </w:t>
      </w:r>
      <w:r>
        <w:t>упражнений.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предлагает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общеразвивающие</w:t>
      </w:r>
      <w:r>
        <w:rPr>
          <w:spacing w:val="1"/>
        </w:rPr>
        <w:t xml:space="preserve"> </w:t>
      </w:r>
      <w:r>
        <w:t>упражнения</w:t>
      </w:r>
      <w:r>
        <w:rPr>
          <w:spacing w:val="71"/>
        </w:rPr>
        <w:t xml:space="preserve"> </w:t>
      </w:r>
      <w:r>
        <w:t>из</w:t>
      </w:r>
      <w:r>
        <w:rPr>
          <w:spacing w:val="-67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исходных</w:t>
      </w:r>
      <w:r>
        <w:rPr>
          <w:spacing w:val="1"/>
        </w:rPr>
        <w:t xml:space="preserve"> </w:t>
      </w:r>
      <w:r>
        <w:t>положений,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разном</w:t>
      </w:r>
      <w:r>
        <w:rPr>
          <w:spacing w:val="1"/>
        </w:rPr>
        <w:t xml:space="preserve"> </w:t>
      </w:r>
      <w:r>
        <w:t>темпе</w:t>
      </w:r>
      <w:r>
        <w:rPr>
          <w:spacing w:val="1"/>
        </w:rPr>
        <w:t xml:space="preserve"> </w:t>
      </w:r>
      <w:r>
        <w:t>(медленном,</w:t>
      </w:r>
      <w:r>
        <w:rPr>
          <w:spacing w:val="1"/>
        </w:rPr>
        <w:t xml:space="preserve"> </w:t>
      </w:r>
      <w:r>
        <w:t>среднем,</w:t>
      </w:r>
      <w:r>
        <w:rPr>
          <w:spacing w:val="1"/>
        </w:rPr>
        <w:t xml:space="preserve"> </w:t>
      </w:r>
      <w:r>
        <w:t>быстром)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них.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пособиям,</w:t>
      </w:r>
      <w:r>
        <w:rPr>
          <w:spacing w:val="1"/>
        </w:rPr>
        <w:t xml:space="preserve"> </w:t>
      </w:r>
      <w:r>
        <w:t>названным</w:t>
      </w:r>
      <w:r>
        <w:rPr>
          <w:spacing w:val="1"/>
        </w:rPr>
        <w:t xml:space="preserve"> </w:t>
      </w:r>
      <w:r>
        <w:t>ранее,</w:t>
      </w:r>
      <w:r>
        <w:rPr>
          <w:spacing w:val="70"/>
        </w:rPr>
        <w:t xml:space="preserve"> </w:t>
      </w:r>
      <w:r>
        <w:t>добавляются</w:t>
      </w:r>
      <w:r>
        <w:rPr>
          <w:spacing w:val="-67"/>
        </w:rPr>
        <w:t xml:space="preserve"> </w:t>
      </w:r>
      <w:r>
        <w:t>малые мячи, косички, палки, обручи и другое. Разученные упражнения включаются в</w:t>
      </w:r>
      <w:r>
        <w:rPr>
          <w:spacing w:val="1"/>
        </w:rPr>
        <w:t xml:space="preserve"> </w:t>
      </w:r>
      <w:r>
        <w:t>комплексы утренней гимнастики, физкультминутки и другие формы физкультурно-</w:t>
      </w:r>
      <w:r>
        <w:rPr>
          <w:spacing w:val="1"/>
        </w:rPr>
        <w:t xml:space="preserve"> </w:t>
      </w:r>
      <w:r>
        <w:t>оздоровительной работы.</w:t>
      </w:r>
    </w:p>
    <w:p w:rsidR="00247033" w:rsidRDefault="00247033">
      <w:pPr>
        <w:pStyle w:val="a3"/>
        <w:spacing w:line="320" w:lineRule="exact"/>
        <w:ind w:left="1264" w:firstLine="0"/>
      </w:pPr>
      <w:r>
        <w:t>Ритмическая</w:t>
      </w:r>
      <w:r>
        <w:rPr>
          <w:spacing w:val="-5"/>
        </w:rPr>
        <w:t xml:space="preserve"> </w:t>
      </w:r>
      <w:r>
        <w:t>гимнастика:</w:t>
      </w:r>
    </w:p>
    <w:p w:rsidR="00247033" w:rsidRDefault="00247033">
      <w:pPr>
        <w:pStyle w:val="a3"/>
        <w:ind w:right="414"/>
      </w:pPr>
      <w:r>
        <w:t>музыкально-ритмические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разученные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музыкальном</w:t>
      </w:r>
      <w:r>
        <w:rPr>
          <w:spacing w:val="1"/>
        </w:rPr>
        <w:t xml:space="preserve"> </w:t>
      </w:r>
      <w:r>
        <w:t>занятии,</w:t>
      </w:r>
      <w:r>
        <w:rPr>
          <w:spacing w:val="-67"/>
        </w:rPr>
        <w:t xml:space="preserve"> </w:t>
      </w:r>
      <w:r>
        <w:t>педагог включает в комплексы общеразвивающих упражнений (простейшие связки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ритмической</w:t>
      </w:r>
      <w:r>
        <w:rPr>
          <w:spacing w:val="1"/>
        </w:rPr>
        <w:t xml:space="preserve"> </w:t>
      </w:r>
      <w:r>
        <w:t>гимнастики),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физкультминутки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игры.</w:t>
      </w:r>
      <w:r>
        <w:rPr>
          <w:spacing w:val="1"/>
        </w:rPr>
        <w:t xml:space="preserve"> </w:t>
      </w:r>
      <w:r>
        <w:t>Рекомендуемые</w:t>
      </w:r>
      <w:r>
        <w:rPr>
          <w:spacing w:val="1"/>
        </w:rPr>
        <w:t xml:space="preserve"> </w:t>
      </w:r>
      <w:r>
        <w:t>упражнения:</w:t>
      </w:r>
      <w:r>
        <w:rPr>
          <w:spacing w:val="1"/>
        </w:rPr>
        <w:t xml:space="preserve"> </w:t>
      </w:r>
      <w:r>
        <w:t>ритмичная</w:t>
      </w:r>
      <w:r>
        <w:rPr>
          <w:spacing w:val="1"/>
        </w:rPr>
        <w:t xml:space="preserve"> </w:t>
      </w:r>
      <w:r>
        <w:t>ходьба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музыку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разном</w:t>
      </w:r>
      <w:r>
        <w:rPr>
          <w:spacing w:val="1"/>
        </w:rPr>
        <w:t xml:space="preserve"> </w:t>
      </w:r>
      <w:r>
        <w:t>темпе;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носках,</w:t>
      </w:r>
      <w:r>
        <w:rPr>
          <w:spacing w:val="36"/>
        </w:rPr>
        <w:t xml:space="preserve"> </w:t>
      </w:r>
      <w:r>
        <w:t>топающим</w:t>
      </w:r>
      <w:r>
        <w:rPr>
          <w:spacing w:val="36"/>
        </w:rPr>
        <w:t xml:space="preserve"> </w:t>
      </w:r>
      <w:r>
        <w:t>шагом,</w:t>
      </w:r>
      <w:r>
        <w:rPr>
          <w:spacing w:val="37"/>
        </w:rPr>
        <w:t xml:space="preserve"> </w:t>
      </w:r>
      <w:r>
        <w:t>приставным</w:t>
      </w:r>
      <w:r>
        <w:rPr>
          <w:spacing w:val="41"/>
        </w:rPr>
        <w:t xml:space="preserve"> </w:t>
      </w:r>
      <w:r>
        <w:t>шагом</w:t>
      </w:r>
      <w:r>
        <w:rPr>
          <w:spacing w:val="36"/>
        </w:rPr>
        <w:t xml:space="preserve"> </w:t>
      </w:r>
      <w:r>
        <w:t>прямо</w:t>
      </w:r>
      <w:r>
        <w:rPr>
          <w:spacing w:val="35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боком,</w:t>
      </w:r>
      <w:r>
        <w:rPr>
          <w:spacing w:val="37"/>
        </w:rPr>
        <w:t xml:space="preserve"> </w:t>
      </w:r>
      <w:r>
        <w:t>прямым</w:t>
      </w:r>
      <w:r>
        <w:rPr>
          <w:spacing w:val="36"/>
        </w:rPr>
        <w:t xml:space="preserve"> </w:t>
      </w:r>
      <w:r>
        <w:t>галопом,</w:t>
      </w:r>
      <w:r>
        <w:rPr>
          <w:spacing w:val="37"/>
        </w:rPr>
        <w:t xml:space="preserve"> </w:t>
      </w:r>
      <w:r>
        <w:t>по</w:t>
      </w:r>
    </w:p>
    <w:p w:rsidR="00247033" w:rsidRDefault="00247033">
      <w:pPr>
        <w:sectPr w:rsidR="00247033">
          <w:pgSz w:w="11910" w:h="16840"/>
          <w:pgMar w:top="480" w:right="160" w:bottom="1200" w:left="440" w:header="0" w:footer="928" w:gutter="0"/>
          <w:cols w:space="720"/>
        </w:sectPr>
      </w:pPr>
    </w:p>
    <w:p w:rsidR="00247033" w:rsidRDefault="00247033">
      <w:pPr>
        <w:pStyle w:val="a3"/>
        <w:spacing w:before="65"/>
        <w:ind w:right="402" w:firstLine="0"/>
      </w:pPr>
      <w:r>
        <w:lastRenderedPageBreak/>
        <w:t>кругу, держась за руки, с высоким подниманием колена на месте и в движении прямо</w:t>
      </w:r>
      <w:r>
        <w:rPr>
          <w:spacing w:val="1"/>
        </w:rPr>
        <w:t xml:space="preserve"> </w:t>
      </w:r>
      <w:r>
        <w:t>и вокруг себя, подскоки по одному и в парах под музыку; выставление ноги на пятку,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носок,</w:t>
      </w:r>
      <w:r>
        <w:rPr>
          <w:spacing w:val="1"/>
        </w:rPr>
        <w:t xml:space="preserve"> </w:t>
      </w:r>
      <w:r>
        <w:t>притопывание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ритм,</w:t>
      </w:r>
      <w:r>
        <w:rPr>
          <w:spacing w:val="1"/>
        </w:rPr>
        <w:t xml:space="preserve"> </w:t>
      </w:r>
      <w:r>
        <w:t>повороты,</w:t>
      </w:r>
      <w:r>
        <w:rPr>
          <w:spacing w:val="1"/>
        </w:rPr>
        <w:t xml:space="preserve"> </w:t>
      </w:r>
      <w:r>
        <w:t>поочередное</w:t>
      </w:r>
      <w:r>
        <w:rPr>
          <w:spacing w:val="1"/>
        </w:rPr>
        <w:t xml:space="preserve"> </w:t>
      </w:r>
      <w:r>
        <w:t>«выбрасывание»</w:t>
      </w:r>
      <w:r>
        <w:rPr>
          <w:spacing w:val="1"/>
        </w:rPr>
        <w:t xml:space="preserve"> </w:t>
      </w:r>
      <w:r>
        <w:t>ног,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кругу</w:t>
      </w:r>
      <w:r>
        <w:rPr>
          <w:spacing w:val="1"/>
        </w:rPr>
        <w:t xml:space="preserve"> </w:t>
      </w:r>
      <w:r>
        <w:t>выполняя</w:t>
      </w:r>
      <w:r>
        <w:rPr>
          <w:spacing w:val="1"/>
        </w:rPr>
        <w:t xml:space="preserve"> </w:t>
      </w:r>
      <w:r>
        <w:t>шаг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носка,</w:t>
      </w:r>
      <w:r>
        <w:rPr>
          <w:spacing w:val="1"/>
        </w:rPr>
        <w:t xml:space="preserve"> </w:t>
      </w:r>
      <w:r>
        <w:t>ритмичные</w:t>
      </w:r>
      <w:r>
        <w:rPr>
          <w:spacing w:val="1"/>
        </w:rPr>
        <w:t xml:space="preserve"> </w:t>
      </w:r>
      <w:r>
        <w:t>хлопки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ладоши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ритмичную</w:t>
      </w:r>
      <w:r>
        <w:rPr>
          <w:spacing w:val="1"/>
        </w:rPr>
        <w:t xml:space="preserve"> </w:t>
      </w:r>
      <w:r>
        <w:t>музыку,</w:t>
      </w:r>
      <w:r>
        <w:rPr>
          <w:spacing w:val="1"/>
        </w:rPr>
        <w:t xml:space="preserve"> </w:t>
      </w:r>
      <w:r>
        <w:t>комбинации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освоенных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сочетании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хлопками.</w:t>
      </w:r>
    </w:p>
    <w:p w:rsidR="00247033" w:rsidRDefault="00247033">
      <w:pPr>
        <w:pStyle w:val="a3"/>
        <w:spacing w:line="321" w:lineRule="exact"/>
        <w:ind w:left="1264" w:firstLine="0"/>
      </w:pPr>
      <w:r>
        <w:t>Строевые упражнения:</w:t>
      </w:r>
    </w:p>
    <w:p w:rsidR="00247033" w:rsidRDefault="00247033">
      <w:pPr>
        <w:pStyle w:val="a3"/>
        <w:spacing w:before="5"/>
        <w:ind w:right="413"/>
      </w:pPr>
      <w:r>
        <w:t>педагог</w:t>
      </w:r>
      <w:r>
        <w:rPr>
          <w:spacing w:val="1"/>
        </w:rPr>
        <w:t xml:space="preserve"> </w:t>
      </w:r>
      <w:r>
        <w:t>предлагает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строевые</w:t>
      </w:r>
      <w:r>
        <w:rPr>
          <w:spacing w:val="1"/>
        </w:rPr>
        <w:t xml:space="preserve"> </w:t>
      </w:r>
      <w:r>
        <w:t>упражнения: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колонну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одному,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два,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росту,</w:t>
      </w:r>
      <w:r>
        <w:rPr>
          <w:spacing w:val="1"/>
        </w:rPr>
        <w:t xml:space="preserve"> </w:t>
      </w:r>
      <w:r>
        <w:t>врассыпную;</w:t>
      </w:r>
      <w:r>
        <w:rPr>
          <w:spacing w:val="1"/>
        </w:rPr>
        <w:t xml:space="preserve"> </w:t>
      </w:r>
      <w:r>
        <w:t>размыкание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смыкание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вытянутые</w:t>
      </w:r>
      <w:r>
        <w:rPr>
          <w:spacing w:val="10"/>
        </w:rPr>
        <w:t xml:space="preserve"> </w:t>
      </w:r>
      <w:r>
        <w:t>руки,</w:t>
      </w:r>
      <w:r>
        <w:rPr>
          <w:spacing w:val="11"/>
        </w:rPr>
        <w:t xml:space="preserve"> </w:t>
      </w:r>
      <w:r>
        <w:t>равнение</w:t>
      </w:r>
      <w:r>
        <w:rPr>
          <w:spacing w:val="10"/>
        </w:rPr>
        <w:t xml:space="preserve"> </w:t>
      </w:r>
      <w:r>
        <w:t>по</w:t>
      </w:r>
      <w:r>
        <w:rPr>
          <w:spacing w:val="9"/>
        </w:rPr>
        <w:t xml:space="preserve"> </w:t>
      </w:r>
      <w:r>
        <w:t>ориентирам</w:t>
      </w:r>
      <w:r>
        <w:rPr>
          <w:spacing w:val="10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без;</w:t>
      </w:r>
      <w:r>
        <w:rPr>
          <w:spacing w:val="10"/>
        </w:rPr>
        <w:t xml:space="preserve"> </w:t>
      </w:r>
      <w:r>
        <w:t>перестроение</w:t>
      </w:r>
      <w:r>
        <w:rPr>
          <w:spacing w:val="10"/>
        </w:rPr>
        <w:t xml:space="preserve"> </w:t>
      </w:r>
      <w:r>
        <w:t>из</w:t>
      </w:r>
      <w:r>
        <w:rPr>
          <w:spacing w:val="10"/>
        </w:rPr>
        <w:t xml:space="preserve"> </w:t>
      </w:r>
      <w:r>
        <w:t>колонны</w:t>
      </w:r>
      <w:r>
        <w:rPr>
          <w:spacing w:val="9"/>
        </w:rPr>
        <w:t xml:space="preserve"> </w:t>
      </w:r>
      <w:r>
        <w:t>по</w:t>
      </w:r>
      <w:r>
        <w:rPr>
          <w:spacing w:val="9"/>
        </w:rPr>
        <w:t xml:space="preserve"> </w:t>
      </w:r>
      <w:r>
        <w:t>одному</w:t>
      </w:r>
      <w:r>
        <w:rPr>
          <w:spacing w:val="-67"/>
        </w:rPr>
        <w:t xml:space="preserve"> </w:t>
      </w:r>
      <w:r>
        <w:t>в колонну по два в движении, со сменой ведущего; из одной колонны или шеренги в</w:t>
      </w:r>
      <w:r>
        <w:rPr>
          <w:spacing w:val="1"/>
        </w:rPr>
        <w:t xml:space="preserve"> </w:t>
      </w:r>
      <w:r>
        <w:t>звенья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движении;</w:t>
      </w:r>
      <w:r>
        <w:rPr>
          <w:spacing w:val="1"/>
        </w:rPr>
        <w:t xml:space="preserve"> </w:t>
      </w:r>
      <w:r>
        <w:t>повороты</w:t>
      </w:r>
      <w:r>
        <w:rPr>
          <w:spacing w:val="1"/>
        </w:rPr>
        <w:t xml:space="preserve"> </w:t>
      </w:r>
      <w:r>
        <w:t>направо,</w:t>
      </w:r>
      <w:r>
        <w:rPr>
          <w:spacing w:val="1"/>
        </w:rPr>
        <w:t xml:space="preserve"> </w:t>
      </w:r>
      <w:r>
        <w:t>налево,</w:t>
      </w:r>
      <w:r>
        <w:rPr>
          <w:spacing w:val="1"/>
        </w:rPr>
        <w:t xml:space="preserve"> </w:t>
      </w:r>
      <w:r>
        <w:t>кругом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переступанием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 движении.</w:t>
      </w:r>
    </w:p>
    <w:p w:rsidR="00247033" w:rsidRDefault="00247033">
      <w:pPr>
        <w:pStyle w:val="a7"/>
        <w:numPr>
          <w:ilvl w:val="0"/>
          <w:numId w:val="295"/>
        </w:numPr>
        <w:tabs>
          <w:tab w:val="left" w:pos="1568"/>
        </w:tabs>
        <w:ind w:right="405" w:firstLine="710"/>
        <w:rPr>
          <w:sz w:val="28"/>
        </w:rPr>
      </w:pPr>
      <w:r>
        <w:rPr>
          <w:i/>
          <w:sz w:val="28"/>
        </w:rPr>
        <w:t>Подвижные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игры: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продолжает</w:t>
      </w:r>
      <w:r>
        <w:rPr>
          <w:spacing w:val="1"/>
          <w:sz w:val="28"/>
        </w:rPr>
        <w:t xml:space="preserve"> </w:t>
      </w:r>
      <w:r>
        <w:rPr>
          <w:sz w:val="28"/>
        </w:rPr>
        <w:t>закреплять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психофизические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подвижных</w:t>
      </w:r>
      <w:r>
        <w:rPr>
          <w:spacing w:val="1"/>
          <w:sz w:val="28"/>
        </w:rPr>
        <w:t xml:space="preserve"> </w:t>
      </w:r>
      <w:r>
        <w:rPr>
          <w:sz w:val="28"/>
        </w:rPr>
        <w:t>играх,</w:t>
      </w:r>
      <w:r>
        <w:rPr>
          <w:spacing w:val="1"/>
          <w:sz w:val="28"/>
        </w:rPr>
        <w:t xml:space="preserve"> </w:t>
      </w:r>
      <w:r>
        <w:rPr>
          <w:sz w:val="28"/>
        </w:rPr>
        <w:t>поощряет</w:t>
      </w:r>
      <w:r>
        <w:rPr>
          <w:spacing w:val="1"/>
          <w:sz w:val="28"/>
        </w:rPr>
        <w:t xml:space="preserve"> </w:t>
      </w:r>
      <w:r>
        <w:rPr>
          <w:sz w:val="28"/>
        </w:rPr>
        <w:t>желание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роль</w:t>
      </w:r>
      <w:r>
        <w:rPr>
          <w:spacing w:val="1"/>
          <w:sz w:val="28"/>
        </w:rPr>
        <w:t xml:space="preserve"> </w:t>
      </w:r>
      <w:r>
        <w:rPr>
          <w:sz w:val="28"/>
        </w:rPr>
        <w:t>водящего,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ориентировку,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знакомых</w:t>
      </w:r>
      <w:r>
        <w:rPr>
          <w:spacing w:val="1"/>
          <w:sz w:val="28"/>
        </w:rPr>
        <w:t xml:space="preserve"> </w:t>
      </w:r>
      <w:r>
        <w:rPr>
          <w:sz w:val="28"/>
        </w:rPr>
        <w:t>игр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небольшой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группой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сверстников;</w:t>
      </w:r>
      <w:r>
        <w:rPr>
          <w:spacing w:val="1"/>
          <w:sz w:val="28"/>
        </w:rPr>
        <w:t xml:space="preserve"> </w:t>
      </w:r>
      <w:r>
        <w:rPr>
          <w:sz w:val="28"/>
        </w:rPr>
        <w:t>приучает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выполнению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правил,</w:t>
      </w:r>
      <w:r>
        <w:rPr>
          <w:spacing w:val="1"/>
          <w:sz w:val="28"/>
        </w:rPr>
        <w:t xml:space="preserve"> </w:t>
      </w:r>
      <w:r>
        <w:rPr>
          <w:sz w:val="28"/>
        </w:rPr>
        <w:t>поощряет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целеустремленности, настойчивости, творческих способностей детей (придумывание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 комбинирование</w:t>
      </w:r>
      <w:r>
        <w:rPr>
          <w:spacing w:val="2"/>
          <w:sz w:val="28"/>
        </w:rPr>
        <w:t xml:space="preserve"> </w:t>
      </w:r>
      <w:r>
        <w:rPr>
          <w:sz w:val="28"/>
        </w:rPr>
        <w:t>движений в игре).</w:t>
      </w:r>
    </w:p>
    <w:p w:rsidR="00247033" w:rsidRDefault="00247033">
      <w:pPr>
        <w:pStyle w:val="a7"/>
        <w:numPr>
          <w:ilvl w:val="0"/>
          <w:numId w:val="295"/>
        </w:numPr>
        <w:tabs>
          <w:tab w:val="left" w:pos="1568"/>
        </w:tabs>
        <w:ind w:right="407" w:firstLine="710"/>
        <w:rPr>
          <w:sz w:val="28"/>
        </w:rPr>
      </w:pPr>
      <w:r>
        <w:rPr>
          <w:i/>
          <w:sz w:val="28"/>
        </w:rPr>
        <w:t xml:space="preserve">Спортивные упражнения: </w:t>
      </w:r>
      <w:r>
        <w:rPr>
          <w:sz w:val="28"/>
        </w:rPr>
        <w:t>педагог обучает детей спортивным упражнениям</w:t>
      </w:r>
      <w:r>
        <w:rPr>
          <w:spacing w:val="1"/>
          <w:sz w:val="28"/>
        </w:rPr>
        <w:t xml:space="preserve"> </w:t>
      </w:r>
      <w:r>
        <w:rPr>
          <w:sz w:val="28"/>
        </w:rPr>
        <w:t>на прогулке или во время физкультурных занятий на свежем воздухе. Катание на</w:t>
      </w:r>
      <w:r>
        <w:rPr>
          <w:spacing w:val="1"/>
          <w:sz w:val="28"/>
        </w:rPr>
        <w:t xml:space="preserve"> </w:t>
      </w:r>
      <w:r>
        <w:rPr>
          <w:sz w:val="28"/>
        </w:rPr>
        <w:t>санках,</w:t>
      </w:r>
      <w:r>
        <w:rPr>
          <w:spacing w:val="1"/>
          <w:sz w:val="28"/>
        </w:rPr>
        <w:t xml:space="preserve"> </w:t>
      </w:r>
      <w:r>
        <w:rPr>
          <w:sz w:val="28"/>
        </w:rPr>
        <w:t>лыжах,</w:t>
      </w:r>
      <w:r>
        <w:rPr>
          <w:spacing w:val="1"/>
          <w:sz w:val="28"/>
        </w:rPr>
        <w:t xml:space="preserve"> </w:t>
      </w:r>
      <w:r>
        <w:rPr>
          <w:sz w:val="28"/>
        </w:rPr>
        <w:t>велосипеде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организовано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71"/>
          <w:sz w:val="28"/>
        </w:rPr>
        <w:t xml:space="preserve"> </w:t>
      </w:r>
      <w:r>
        <w:rPr>
          <w:sz w:val="28"/>
        </w:rPr>
        <w:t>самостоятельной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двигательной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зависимости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имеющихся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климатических</w:t>
      </w:r>
      <w:r>
        <w:rPr>
          <w:spacing w:val="-3"/>
          <w:sz w:val="28"/>
        </w:rPr>
        <w:t xml:space="preserve"> </w:t>
      </w:r>
      <w:r>
        <w:rPr>
          <w:sz w:val="28"/>
        </w:rPr>
        <w:t>особенностей.</w:t>
      </w:r>
    </w:p>
    <w:p w:rsidR="00247033" w:rsidRDefault="00247033">
      <w:pPr>
        <w:pStyle w:val="a3"/>
        <w:ind w:right="407"/>
      </w:pPr>
      <w:r>
        <w:t>Катание на санках: подъем с санками на гору, скатывание с горки, торможение</w:t>
      </w:r>
      <w:r>
        <w:rPr>
          <w:spacing w:val="1"/>
        </w:rPr>
        <w:t xml:space="preserve"> </w:t>
      </w:r>
      <w:r>
        <w:t>при спуске,</w:t>
      </w:r>
      <w:r>
        <w:rPr>
          <w:spacing w:val="4"/>
        </w:rPr>
        <w:t xml:space="preserve"> </w:t>
      </w:r>
      <w:r>
        <w:t>катание</w:t>
      </w:r>
      <w:r>
        <w:rPr>
          <w:spacing w:val="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санках</w:t>
      </w:r>
      <w:r>
        <w:rPr>
          <w:spacing w:val="-4"/>
        </w:rPr>
        <w:t xml:space="preserve"> </w:t>
      </w:r>
      <w:r>
        <w:t>друг</w:t>
      </w:r>
      <w:r>
        <w:rPr>
          <w:spacing w:val="2"/>
        </w:rPr>
        <w:t xml:space="preserve"> </w:t>
      </w:r>
      <w:r>
        <w:t>друга.</w:t>
      </w:r>
    </w:p>
    <w:p w:rsidR="00247033" w:rsidRDefault="00247033">
      <w:pPr>
        <w:pStyle w:val="a3"/>
        <w:ind w:right="421"/>
      </w:pPr>
      <w:r>
        <w:t>Катание на трехколесном и двухколесном велосипеде, самокате: по прямой, по</w:t>
      </w:r>
      <w:r>
        <w:rPr>
          <w:spacing w:val="1"/>
        </w:rPr>
        <w:t xml:space="preserve"> </w:t>
      </w:r>
      <w:r>
        <w:t>кругу</w:t>
      </w:r>
      <w:r>
        <w:rPr>
          <w:spacing w:val="-4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поворотами,</w:t>
      </w:r>
      <w:r>
        <w:rPr>
          <w:spacing w:val="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скоростью.</w:t>
      </w:r>
    </w:p>
    <w:p w:rsidR="00247033" w:rsidRDefault="00247033">
      <w:pPr>
        <w:pStyle w:val="a3"/>
        <w:spacing w:line="321" w:lineRule="exact"/>
        <w:ind w:left="1264" w:firstLine="0"/>
      </w:pPr>
      <w:r>
        <w:t>Ходьба</w:t>
      </w:r>
      <w:r>
        <w:rPr>
          <w:spacing w:val="6"/>
        </w:rPr>
        <w:t xml:space="preserve"> </w:t>
      </w:r>
      <w:r>
        <w:t>на</w:t>
      </w:r>
      <w:r>
        <w:rPr>
          <w:spacing w:val="75"/>
        </w:rPr>
        <w:t xml:space="preserve"> </w:t>
      </w:r>
      <w:r>
        <w:t>лыжах:</w:t>
      </w:r>
      <w:r>
        <w:rPr>
          <w:spacing w:val="69"/>
        </w:rPr>
        <w:t xml:space="preserve"> </w:t>
      </w:r>
      <w:r>
        <w:t>скользящим</w:t>
      </w:r>
      <w:r>
        <w:rPr>
          <w:spacing w:val="75"/>
        </w:rPr>
        <w:t xml:space="preserve"> </w:t>
      </w:r>
      <w:r>
        <w:t>шагом,</w:t>
      </w:r>
      <w:r>
        <w:rPr>
          <w:spacing w:val="76"/>
        </w:rPr>
        <w:t xml:space="preserve"> </w:t>
      </w:r>
      <w:r>
        <w:t>повороты</w:t>
      </w:r>
      <w:r>
        <w:rPr>
          <w:spacing w:val="74"/>
        </w:rPr>
        <w:t xml:space="preserve"> </w:t>
      </w:r>
      <w:r>
        <w:t>на</w:t>
      </w:r>
      <w:r>
        <w:rPr>
          <w:spacing w:val="75"/>
        </w:rPr>
        <w:t xml:space="preserve"> </w:t>
      </w:r>
      <w:r>
        <w:t>месте,</w:t>
      </w:r>
      <w:r>
        <w:rPr>
          <w:spacing w:val="76"/>
        </w:rPr>
        <w:t xml:space="preserve"> </w:t>
      </w:r>
      <w:r>
        <w:t>подъем</w:t>
      </w:r>
      <w:r>
        <w:rPr>
          <w:spacing w:val="75"/>
        </w:rPr>
        <w:t xml:space="preserve"> </w:t>
      </w:r>
      <w:r>
        <w:t>на</w:t>
      </w:r>
      <w:r>
        <w:rPr>
          <w:spacing w:val="75"/>
        </w:rPr>
        <w:t xml:space="preserve"> </w:t>
      </w:r>
      <w:r>
        <w:t>гору</w:t>
      </w:r>
    </w:p>
    <w:p w:rsidR="00247033" w:rsidRDefault="00247033">
      <w:pPr>
        <w:pStyle w:val="a3"/>
        <w:spacing w:line="322" w:lineRule="exact"/>
        <w:ind w:firstLine="0"/>
      </w:pPr>
      <w:r>
        <w:t>«ступающим</w:t>
      </w:r>
      <w:r>
        <w:rPr>
          <w:spacing w:val="-4"/>
        </w:rPr>
        <w:t xml:space="preserve"> </w:t>
      </w:r>
      <w:r>
        <w:t>шагом»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«полуёлочкой».</w:t>
      </w:r>
    </w:p>
    <w:p w:rsidR="00247033" w:rsidRDefault="00247033">
      <w:pPr>
        <w:pStyle w:val="a3"/>
        <w:ind w:right="414"/>
      </w:pPr>
      <w:r>
        <w:t>Плавание: погружение в воду с головой, попеременные движения ног в воде,</w:t>
      </w:r>
      <w:r>
        <w:rPr>
          <w:spacing w:val="1"/>
        </w:rPr>
        <w:t xml:space="preserve"> </w:t>
      </w:r>
      <w:r>
        <w:t>держась за бортик, доску, палку, игры с предметами в воде, доставание их со дна,</w:t>
      </w:r>
      <w:r>
        <w:rPr>
          <w:spacing w:val="1"/>
        </w:rPr>
        <w:t xml:space="preserve"> </w:t>
      </w:r>
      <w:r>
        <w:t>ходьба</w:t>
      </w:r>
      <w:r>
        <w:rPr>
          <w:spacing w:val="1"/>
        </w:rPr>
        <w:t xml:space="preserve"> </w:t>
      </w:r>
      <w:r>
        <w:t>за</w:t>
      </w:r>
      <w:r>
        <w:rPr>
          <w:spacing w:val="3"/>
        </w:rPr>
        <w:t xml:space="preserve"> </w:t>
      </w:r>
      <w:r>
        <w:t>предметом</w:t>
      </w:r>
      <w:r>
        <w:rPr>
          <w:spacing w:val="2"/>
        </w:rPr>
        <w:t xml:space="preserve"> </w:t>
      </w:r>
      <w:r>
        <w:t>в воде.</w:t>
      </w:r>
    </w:p>
    <w:p w:rsidR="00247033" w:rsidRDefault="00247033">
      <w:pPr>
        <w:pStyle w:val="a7"/>
        <w:numPr>
          <w:ilvl w:val="0"/>
          <w:numId w:val="295"/>
        </w:numPr>
        <w:tabs>
          <w:tab w:val="left" w:pos="1568"/>
        </w:tabs>
        <w:ind w:right="403" w:firstLine="710"/>
        <w:rPr>
          <w:sz w:val="28"/>
        </w:rPr>
      </w:pPr>
      <w:r>
        <w:rPr>
          <w:i/>
          <w:sz w:val="28"/>
        </w:rPr>
        <w:t>Формирование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основ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здорового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образа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жизни: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уточняет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здоровье,</w:t>
      </w:r>
      <w:r>
        <w:rPr>
          <w:spacing w:val="1"/>
          <w:sz w:val="28"/>
        </w:rPr>
        <w:t xml:space="preserve"> </w:t>
      </w:r>
      <w:r>
        <w:rPr>
          <w:sz w:val="28"/>
        </w:rPr>
        <w:t>факторах,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положительно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влияющих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него,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правилах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двигательной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(соблюдать</w:t>
      </w:r>
      <w:r>
        <w:rPr>
          <w:spacing w:val="1"/>
          <w:sz w:val="28"/>
        </w:rPr>
        <w:t xml:space="preserve"> </w:t>
      </w:r>
      <w:r>
        <w:rPr>
          <w:sz w:val="28"/>
        </w:rPr>
        <w:t>очередность</w:t>
      </w:r>
      <w:r>
        <w:rPr>
          <w:spacing w:val="23"/>
          <w:sz w:val="28"/>
        </w:rPr>
        <w:t xml:space="preserve"> </w:t>
      </w:r>
      <w:r>
        <w:rPr>
          <w:sz w:val="28"/>
        </w:rPr>
        <w:t>при</w:t>
      </w:r>
      <w:r>
        <w:rPr>
          <w:spacing w:val="25"/>
          <w:sz w:val="28"/>
        </w:rPr>
        <w:t xml:space="preserve"> </w:t>
      </w:r>
      <w:r>
        <w:rPr>
          <w:sz w:val="28"/>
        </w:rPr>
        <w:t>занятиях</w:t>
      </w:r>
      <w:r>
        <w:rPr>
          <w:spacing w:val="20"/>
          <w:sz w:val="28"/>
        </w:rPr>
        <w:t xml:space="preserve"> </w:t>
      </w:r>
      <w:r>
        <w:rPr>
          <w:sz w:val="28"/>
        </w:rPr>
        <w:t>с</w:t>
      </w:r>
      <w:r>
        <w:rPr>
          <w:spacing w:val="27"/>
          <w:sz w:val="28"/>
        </w:rPr>
        <w:t xml:space="preserve"> </w:t>
      </w:r>
      <w:r>
        <w:rPr>
          <w:sz w:val="28"/>
        </w:rPr>
        <w:t>оборудованием,</w:t>
      </w:r>
      <w:r>
        <w:rPr>
          <w:spacing w:val="27"/>
          <w:sz w:val="28"/>
        </w:rPr>
        <w:t xml:space="preserve"> </w:t>
      </w:r>
      <w:r>
        <w:rPr>
          <w:sz w:val="28"/>
        </w:rPr>
        <w:t>не</w:t>
      </w:r>
      <w:r>
        <w:rPr>
          <w:spacing w:val="26"/>
          <w:sz w:val="28"/>
        </w:rPr>
        <w:t xml:space="preserve"> </w:t>
      </w:r>
      <w:r>
        <w:rPr>
          <w:sz w:val="28"/>
        </w:rPr>
        <w:t>толкать</w:t>
      </w:r>
      <w:r>
        <w:rPr>
          <w:spacing w:val="28"/>
          <w:sz w:val="28"/>
        </w:rPr>
        <w:t xml:space="preserve"> </w:t>
      </w:r>
      <w:r>
        <w:rPr>
          <w:sz w:val="28"/>
        </w:rPr>
        <w:t>товарища,</w:t>
      </w:r>
      <w:r>
        <w:rPr>
          <w:spacing w:val="27"/>
          <w:sz w:val="28"/>
        </w:rPr>
        <w:t xml:space="preserve"> </w:t>
      </w:r>
      <w:r>
        <w:rPr>
          <w:sz w:val="28"/>
        </w:rPr>
        <w:t>бегать</w:t>
      </w:r>
      <w:r>
        <w:rPr>
          <w:spacing w:val="23"/>
          <w:sz w:val="28"/>
        </w:rPr>
        <w:t xml:space="preserve"> </w:t>
      </w:r>
      <w:r>
        <w:rPr>
          <w:sz w:val="28"/>
        </w:rPr>
        <w:t>в</w:t>
      </w:r>
      <w:r>
        <w:rPr>
          <w:spacing w:val="29"/>
          <w:sz w:val="28"/>
        </w:rPr>
        <w:t xml:space="preserve"> </w:t>
      </w:r>
      <w:r>
        <w:rPr>
          <w:sz w:val="28"/>
        </w:rPr>
        <w:t>колонне,</w:t>
      </w:r>
      <w:r>
        <w:rPr>
          <w:spacing w:val="-68"/>
          <w:sz w:val="28"/>
        </w:rPr>
        <w:t xml:space="preserve"> </w:t>
      </w:r>
      <w:r>
        <w:rPr>
          <w:sz w:val="28"/>
        </w:rPr>
        <w:t>не обгоняя друг друга и другое), способствует пониманию детьми необходимости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 физической культурой, важности правильного питания, соблюдения гигиены,</w:t>
      </w:r>
      <w:r>
        <w:rPr>
          <w:spacing w:val="-67"/>
          <w:sz w:val="28"/>
        </w:rPr>
        <w:t xml:space="preserve"> </w:t>
      </w:r>
      <w:r>
        <w:rPr>
          <w:sz w:val="28"/>
        </w:rPr>
        <w:t>закаливания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укрепления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здоровья.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Формирует</w:t>
      </w:r>
      <w:r>
        <w:rPr>
          <w:spacing w:val="1"/>
          <w:sz w:val="28"/>
        </w:rPr>
        <w:t xml:space="preserve"> </w:t>
      </w:r>
      <w:r>
        <w:rPr>
          <w:sz w:val="28"/>
        </w:rPr>
        <w:t>первичные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3"/>
          <w:sz w:val="28"/>
        </w:rPr>
        <w:t xml:space="preserve"> </w:t>
      </w:r>
      <w:r>
        <w:rPr>
          <w:sz w:val="28"/>
        </w:rPr>
        <w:t>отдельных видах</w:t>
      </w:r>
      <w:r>
        <w:rPr>
          <w:spacing w:val="-3"/>
          <w:sz w:val="28"/>
        </w:rPr>
        <w:t xml:space="preserve"> </w:t>
      </w:r>
      <w:r>
        <w:rPr>
          <w:sz w:val="28"/>
        </w:rPr>
        <w:t>спорта.</w:t>
      </w:r>
    </w:p>
    <w:p w:rsidR="00247033" w:rsidRDefault="00247033">
      <w:pPr>
        <w:pStyle w:val="a7"/>
        <w:numPr>
          <w:ilvl w:val="0"/>
          <w:numId w:val="295"/>
        </w:numPr>
        <w:tabs>
          <w:tab w:val="left" w:pos="1568"/>
        </w:tabs>
        <w:spacing w:line="319" w:lineRule="exact"/>
        <w:ind w:left="1567" w:hanging="304"/>
        <w:rPr>
          <w:i/>
          <w:sz w:val="28"/>
        </w:rPr>
      </w:pPr>
      <w:r>
        <w:rPr>
          <w:i/>
          <w:sz w:val="28"/>
        </w:rPr>
        <w:t>Активный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отдых</w:t>
      </w:r>
    </w:p>
    <w:p w:rsidR="00247033" w:rsidRDefault="00247033">
      <w:pPr>
        <w:pStyle w:val="a3"/>
        <w:ind w:right="413"/>
      </w:pPr>
      <w:r>
        <w:t>Физкультурные</w:t>
      </w:r>
      <w:r>
        <w:rPr>
          <w:spacing w:val="1"/>
        </w:rPr>
        <w:t xml:space="preserve"> </w:t>
      </w:r>
      <w:r>
        <w:t>праздники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досуги: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привлекает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возрастной группы к участию в праздниках детей старшего дошкольного возраста 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зрителей.</w:t>
      </w:r>
      <w:r>
        <w:rPr>
          <w:spacing w:val="8"/>
        </w:rPr>
        <w:t xml:space="preserve"> </w:t>
      </w:r>
      <w:r>
        <w:t>Праздники</w:t>
      </w:r>
      <w:r>
        <w:rPr>
          <w:spacing w:val="1"/>
        </w:rPr>
        <w:t xml:space="preserve"> </w:t>
      </w:r>
      <w:r>
        <w:t>проводятся</w:t>
      </w:r>
      <w:r>
        <w:rPr>
          <w:spacing w:val="2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раза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год,</w:t>
      </w:r>
      <w:r>
        <w:rPr>
          <w:spacing w:val="3"/>
        </w:rPr>
        <w:t xml:space="preserve"> </w:t>
      </w:r>
      <w:r>
        <w:t>продолжительностью</w:t>
      </w:r>
      <w:r>
        <w:rPr>
          <w:spacing w:val="-1"/>
        </w:rPr>
        <w:t xml:space="preserve"> </w:t>
      </w:r>
      <w:r>
        <w:t>не</w:t>
      </w:r>
      <w:r>
        <w:rPr>
          <w:spacing w:val="7"/>
        </w:rPr>
        <w:t xml:space="preserve"> </w:t>
      </w:r>
      <w:r>
        <w:t>более</w:t>
      </w:r>
    </w:p>
    <w:p w:rsidR="00247033" w:rsidRDefault="00247033">
      <w:pPr>
        <w:sectPr w:rsidR="00247033">
          <w:pgSz w:w="11910" w:h="16840"/>
          <w:pgMar w:top="480" w:right="160" w:bottom="1200" w:left="440" w:header="0" w:footer="928" w:gutter="0"/>
          <w:cols w:space="720"/>
        </w:sectPr>
      </w:pPr>
    </w:p>
    <w:p w:rsidR="00247033" w:rsidRDefault="00247033">
      <w:pPr>
        <w:pStyle w:val="a7"/>
        <w:numPr>
          <w:ilvl w:val="1"/>
          <w:numId w:val="294"/>
        </w:numPr>
        <w:tabs>
          <w:tab w:val="left" w:pos="925"/>
        </w:tabs>
        <w:spacing w:before="65"/>
        <w:rPr>
          <w:sz w:val="28"/>
        </w:rPr>
      </w:pPr>
      <w:r>
        <w:rPr>
          <w:sz w:val="28"/>
        </w:rPr>
        <w:lastRenderedPageBreak/>
        <w:t>,5</w:t>
      </w:r>
      <w:r>
        <w:rPr>
          <w:spacing w:val="-2"/>
          <w:sz w:val="28"/>
        </w:rPr>
        <w:t xml:space="preserve"> </w:t>
      </w:r>
      <w:r>
        <w:rPr>
          <w:sz w:val="28"/>
        </w:rPr>
        <w:t>часов.</w:t>
      </w:r>
    </w:p>
    <w:p w:rsidR="00247033" w:rsidRDefault="00247033">
      <w:pPr>
        <w:pStyle w:val="a3"/>
        <w:spacing w:before="1"/>
        <w:ind w:right="405"/>
      </w:pPr>
      <w:r>
        <w:t>Досуг организуется 1-2 раза в месяц во второй половине дня преимущественно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свежем</w:t>
      </w:r>
      <w:r>
        <w:rPr>
          <w:spacing w:val="1"/>
        </w:rPr>
        <w:t xml:space="preserve"> </w:t>
      </w:r>
      <w:r>
        <w:t>воздухе,</w:t>
      </w:r>
      <w:r>
        <w:rPr>
          <w:spacing w:val="1"/>
        </w:rPr>
        <w:t xml:space="preserve"> </w:t>
      </w:r>
      <w:r>
        <w:t>продолжительностью</w:t>
      </w:r>
      <w:r>
        <w:rPr>
          <w:spacing w:val="1"/>
        </w:rPr>
        <w:t xml:space="preserve"> </w:t>
      </w:r>
      <w:r>
        <w:t>20-25</w:t>
      </w:r>
      <w:r>
        <w:rPr>
          <w:spacing w:val="1"/>
        </w:rPr>
        <w:t xml:space="preserve"> </w:t>
      </w:r>
      <w:r>
        <w:t>минут.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составляют: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соревнования,</w:t>
      </w:r>
      <w:r>
        <w:rPr>
          <w:spacing w:val="1"/>
        </w:rPr>
        <w:t xml:space="preserve"> </w:t>
      </w:r>
      <w:r>
        <w:t>аттракционы,</w:t>
      </w:r>
      <w:r>
        <w:rPr>
          <w:spacing w:val="1"/>
        </w:rPr>
        <w:t xml:space="preserve"> </w:t>
      </w:r>
      <w:r>
        <w:t>музыкально-</w:t>
      </w:r>
      <w:r>
        <w:rPr>
          <w:spacing w:val="1"/>
        </w:rPr>
        <w:t xml:space="preserve"> </w:t>
      </w:r>
      <w:r>
        <w:t>ритмические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танцевальные</w:t>
      </w:r>
      <w:r>
        <w:rPr>
          <w:spacing w:val="6"/>
        </w:rPr>
        <w:t xml:space="preserve"> </w:t>
      </w:r>
      <w:r>
        <w:t>упражнения.</w:t>
      </w:r>
    </w:p>
    <w:p w:rsidR="00247033" w:rsidRDefault="00247033">
      <w:pPr>
        <w:pStyle w:val="a3"/>
        <w:ind w:right="413"/>
      </w:pPr>
      <w:r>
        <w:t>Досуги и праздники могут быть направлены на решение задач приобщения к</w:t>
      </w:r>
      <w:r>
        <w:rPr>
          <w:spacing w:val="1"/>
        </w:rPr>
        <w:t xml:space="preserve"> </w:t>
      </w:r>
      <w:r>
        <w:t>здоровому образу жизни, иметь социально-значимую и патриотическую тематику,</w:t>
      </w:r>
      <w:r>
        <w:rPr>
          <w:spacing w:val="1"/>
        </w:rPr>
        <w:t xml:space="preserve"> </w:t>
      </w:r>
      <w:r>
        <w:t>посвящаться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праздникам,</w:t>
      </w:r>
      <w:r>
        <w:rPr>
          <w:spacing w:val="1"/>
        </w:rPr>
        <w:t xml:space="preserve"> </w:t>
      </w:r>
      <w:r>
        <w:t>включать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России.</w:t>
      </w:r>
    </w:p>
    <w:p w:rsidR="00247033" w:rsidRDefault="00247033">
      <w:pPr>
        <w:pStyle w:val="a3"/>
        <w:spacing w:before="2"/>
        <w:ind w:right="411"/>
      </w:pPr>
      <w:r>
        <w:t>Дни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раз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месяца.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физкультурно-оздоровительные</w:t>
      </w:r>
      <w:r>
        <w:rPr>
          <w:spacing w:val="-3"/>
        </w:rPr>
        <w:t xml:space="preserve"> </w:t>
      </w:r>
      <w:r>
        <w:t>мероприятия, прогулки,</w:t>
      </w:r>
      <w:r>
        <w:rPr>
          <w:spacing w:val="-1"/>
        </w:rPr>
        <w:t xml:space="preserve"> </w:t>
      </w:r>
      <w:r>
        <w:t>игры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свежем</w:t>
      </w:r>
      <w:r>
        <w:rPr>
          <w:spacing w:val="-1"/>
        </w:rPr>
        <w:t xml:space="preserve"> </w:t>
      </w:r>
      <w:r>
        <w:t>воздухе.</w:t>
      </w:r>
    </w:p>
    <w:p w:rsidR="00247033" w:rsidRDefault="00247033">
      <w:pPr>
        <w:pStyle w:val="a3"/>
        <w:ind w:left="0" w:firstLine="0"/>
        <w:jc w:val="left"/>
        <w:rPr>
          <w:sz w:val="30"/>
        </w:rPr>
      </w:pPr>
    </w:p>
    <w:p w:rsidR="00247033" w:rsidRDefault="00247033">
      <w:pPr>
        <w:pStyle w:val="a3"/>
        <w:ind w:left="0" w:firstLine="0"/>
        <w:jc w:val="left"/>
        <w:rPr>
          <w:sz w:val="30"/>
        </w:rPr>
      </w:pPr>
    </w:p>
    <w:p w:rsidR="00247033" w:rsidRDefault="00247033">
      <w:pPr>
        <w:pStyle w:val="a3"/>
        <w:ind w:left="0" w:firstLine="0"/>
        <w:jc w:val="left"/>
        <w:rPr>
          <w:sz w:val="30"/>
        </w:rPr>
      </w:pPr>
    </w:p>
    <w:p w:rsidR="00247033" w:rsidRDefault="00247033">
      <w:pPr>
        <w:pStyle w:val="a3"/>
        <w:ind w:left="0" w:firstLine="0"/>
        <w:jc w:val="left"/>
        <w:rPr>
          <w:sz w:val="30"/>
        </w:rPr>
      </w:pPr>
    </w:p>
    <w:p w:rsidR="00247033" w:rsidRDefault="00247033">
      <w:pPr>
        <w:pStyle w:val="2"/>
        <w:numPr>
          <w:ilvl w:val="2"/>
          <w:numId w:val="365"/>
        </w:numPr>
        <w:tabs>
          <w:tab w:val="left" w:pos="1971"/>
        </w:tabs>
        <w:spacing w:before="233"/>
      </w:pPr>
      <w:r>
        <w:t>От</w:t>
      </w:r>
      <w:r>
        <w:rPr>
          <w:spacing w:val="-3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лет</w:t>
      </w:r>
      <w:r>
        <w:rPr>
          <w:spacing w:val="-2"/>
        </w:rPr>
        <w:t xml:space="preserve"> </w:t>
      </w:r>
      <w:r>
        <w:t>до</w:t>
      </w:r>
      <w:r>
        <w:rPr>
          <w:spacing w:val="-5"/>
        </w:rPr>
        <w:t xml:space="preserve"> </w:t>
      </w:r>
      <w:r>
        <w:t>6 лет</w:t>
      </w:r>
    </w:p>
    <w:p w:rsidR="00247033" w:rsidRDefault="00247033">
      <w:pPr>
        <w:pStyle w:val="3"/>
        <w:spacing w:line="240" w:lineRule="auto"/>
        <w:ind w:right="417" w:firstLine="710"/>
      </w:pPr>
      <w:r>
        <w:t>Основные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физического</w:t>
      </w:r>
      <w:r>
        <w:rPr>
          <w:spacing w:val="-67"/>
        </w:rPr>
        <w:t xml:space="preserve"> </w:t>
      </w:r>
      <w:r>
        <w:t>развития:</w:t>
      </w:r>
    </w:p>
    <w:p w:rsidR="00247033" w:rsidRDefault="00247033">
      <w:pPr>
        <w:pStyle w:val="a7"/>
        <w:numPr>
          <w:ilvl w:val="2"/>
          <w:numId w:val="294"/>
        </w:numPr>
        <w:tabs>
          <w:tab w:val="left" w:pos="1429"/>
        </w:tabs>
        <w:ind w:right="408" w:firstLine="710"/>
        <w:rPr>
          <w:sz w:val="28"/>
        </w:rPr>
      </w:pPr>
      <w:r>
        <w:rPr>
          <w:sz w:val="28"/>
        </w:rPr>
        <w:t>обогащать</w:t>
      </w:r>
      <w:r>
        <w:rPr>
          <w:spacing w:val="1"/>
          <w:sz w:val="28"/>
        </w:rPr>
        <w:t xml:space="preserve"> </w:t>
      </w:r>
      <w:r>
        <w:rPr>
          <w:sz w:val="28"/>
        </w:rPr>
        <w:t>двигательный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опыт,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оптимальной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двигательной деятельности, развивая умения осознанно, технично, точно, активно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1"/>
          <w:sz w:val="28"/>
        </w:rPr>
        <w:t xml:space="preserve"> </w:t>
      </w:r>
      <w:r>
        <w:rPr>
          <w:sz w:val="28"/>
        </w:rPr>
        <w:t>гимнастики,</w:t>
      </w:r>
      <w:r>
        <w:rPr>
          <w:spacing w:val="1"/>
          <w:sz w:val="28"/>
        </w:rPr>
        <w:t xml:space="preserve"> </w:t>
      </w:r>
      <w:r>
        <w:rPr>
          <w:sz w:val="28"/>
        </w:rPr>
        <w:t>осваивать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упражнения,</w:t>
      </w:r>
      <w:r>
        <w:rPr>
          <w:spacing w:val="-67"/>
          <w:sz w:val="28"/>
        </w:rPr>
        <w:t xml:space="preserve"> </w:t>
      </w:r>
      <w:r>
        <w:rPr>
          <w:sz w:val="28"/>
        </w:rPr>
        <w:t>элементы</w:t>
      </w:r>
      <w:r>
        <w:rPr>
          <w:spacing w:val="-1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-4"/>
          <w:sz w:val="28"/>
        </w:rPr>
        <w:t xml:space="preserve"> </w:t>
      </w:r>
      <w:r>
        <w:rPr>
          <w:sz w:val="28"/>
        </w:rPr>
        <w:t>игр,</w:t>
      </w:r>
      <w:r>
        <w:rPr>
          <w:spacing w:val="3"/>
          <w:sz w:val="28"/>
        </w:rPr>
        <w:t xml:space="preserve"> </w:t>
      </w:r>
      <w:r>
        <w:rPr>
          <w:sz w:val="28"/>
        </w:rPr>
        <w:t>элементарные</w:t>
      </w:r>
      <w:r>
        <w:rPr>
          <w:spacing w:val="1"/>
          <w:sz w:val="28"/>
        </w:rPr>
        <w:t xml:space="preserve"> </w:t>
      </w:r>
      <w:r>
        <w:rPr>
          <w:sz w:val="28"/>
        </w:rPr>
        <w:t>туристские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навыки;</w:t>
      </w:r>
    </w:p>
    <w:p w:rsidR="00247033" w:rsidRDefault="00247033">
      <w:pPr>
        <w:pStyle w:val="a7"/>
        <w:numPr>
          <w:ilvl w:val="2"/>
          <w:numId w:val="294"/>
        </w:numPr>
        <w:tabs>
          <w:tab w:val="left" w:pos="1429"/>
        </w:tabs>
        <w:ind w:right="406" w:firstLine="710"/>
        <w:rPr>
          <w:sz w:val="28"/>
        </w:rPr>
      </w:pP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психофизические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координацию,</w:t>
      </w:r>
      <w:r>
        <w:rPr>
          <w:spacing w:val="1"/>
          <w:sz w:val="28"/>
        </w:rPr>
        <w:t xml:space="preserve"> </w:t>
      </w:r>
      <w:r>
        <w:rPr>
          <w:sz w:val="28"/>
        </w:rPr>
        <w:t>мелкую</w:t>
      </w:r>
      <w:r>
        <w:rPr>
          <w:spacing w:val="1"/>
          <w:sz w:val="28"/>
        </w:rPr>
        <w:t xml:space="preserve"> </w:t>
      </w:r>
      <w:r>
        <w:rPr>
          <w:sz w:val="28"/>
        </w:rPr>
        <w:t>моторику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ориентировку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пространстве,</w:t>
      </w:r>
      <w:r>
        <w:rPr>
          <w:spacing w:val="1"/>
          <w:sz w:val="28"/>
        </w:rPr>
        <w:t xml:space="preserve"> </w:t>
      </w:r>
      <w:r>
        <w:rPr>
          <w:sz w:val="28"/>
        </w:rPr>
        <w:t>равновесие,</w:t>
      </w:r>
      <w:r>
        <w:rPr>
          <w:spacing w:val="1"/>
          <w:sz w:val="28"/>
        </w:rPr>
        <w:t xml:space="preserve"> </w:t>
      </w:r>
      <w:r>
        <w:rPr>
          <w:sz w:val="28"/>
        </w:rPr>
        <w:t>точность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меткость,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самоконтроль и самостоятельность, проявлять творчество при выполнении движений</w:t>
      </w:r>
      <w:r>
        <w:rPr>
          <w:spacing w:val="1"/>
          <w:sz w:val="28"/>
        </w:rPr>
        <w:t xml:space="preserve"> </w:t>
      </w:r>
      <w:r>
        <w:rPr>
          <w:sz w:val="28"/>
        </w:rPr>
        <w:t>и в подвижных играх, соблюдать правила в подвижной игре, взаимодействовать в</w:t>
      </w:r>
      <w:r>
        <w:rPr>
          <w:spacing w:val="1"/>
          <w:sz w:val="28"/>
        </w:rPr>
        <w:t xml:space="preserve"> </w:t>
      </w:r>
      <w:r>
        <w:rPr>
          <w:sz w:val="28"/>
        </w:rPr>
        <w:t>команде;</w:t>
      </w:r>
    </w:p>
    <w:p w:rsidR="00247033" w:rsidRDefault="00247033">
      <w:pPr>
        <w:pStyle w:val="a7"/>
        <w:numPr>
          <w:ilvl w:val="2"/>
          <w:numId w:val="294"/>
        </w:numPr>
        <w:tabs>
          <w:tab w:val="left" w:pos="1429"/>
        </w:tabs>
        <w:ind w:right="406" w:firstLine="710"/>
        <w:rPr>
          <w:sz w:val="28"/>
        </w:rPr>
      </w:pPr>
      <w:r>
        <w:rPr>
          <w:sz w:val="28"/>
        </w:rPr>
        <w:t>воспитывать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патриотические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нравственно-волевые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подвижных</w:t>
      </w:r>
      <w:r>
        <w:rPr>
          <w:spacing w:val="-4"/>
          <w:sz w:val="28"/>
        </w:rPr>
        <w:t xml:space="preserve"> </w:t>
      </w:r>
      <w:r>
        <w:rPr>
          <w:sz w:val="28"/>
        </w:rPr>
        <w:t>и спортивных</w:t>
      </w:r>
      <w:r>
        <w:rPr>
          <w:spacing w:val="-4"/>
          <w:sz w:val="28"/>
        </w:rPr>
        <w:t xml:space="preserve"> </w:t>
      </w:r>
      <w:r>
        <w:rPr>
          <w:sz w:val="28"/>
        </w:rPr>
        <w:t>играх,</w:t>
      </w:r>
      <w:r>
        <w:rPr>
          <w:spacing w:val="3"/>
          <w:sz w:val="28"/>
        </w:rPr>
        <w:t xml:space="preserve"> </w:t>
      </w:r>
      <w:r>
        <w:rPr>
          <w:sz w:val="28"/>
        </w:rPr>
        <w:t>формах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активного отдыха;</w:t>
      </w:r>
    </w:p>
    <w:p w:rsidR="00247033" w:rsidRDefault="00247033">
      <w:pPr>
        <w:pStyle w:val="a7"/>
        <w:numPr>
          <w:ilvl w:val="2"/>
          <w:numId w:val="294"/>
        </w:numPr>
        <w:tabs>
          <w:tab w:val="left" w:pos="1429"/>
        </w:tabs>
        <w:ind w:right="415" w:firstLine="710"/>
        <w:rPr>
          <w:sz w:val="28"/>
        </w:rPr>
      </w:pPr>
      <w:r>
        <w:rPr>
          <w:sz w:val="28"/>
        </w:rPr>
        <w:t>продолжать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о</w:t>
      </w:r>
      <w:r>
        <w:rPr>
          <w:spacing w:val="-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5"/>
          <w:sz w:val="28"/>
        </w:rPr>
        <w:t xml:space="preserve"> </w:t>
      </w:r>
      <w:r>
        <w:rPr>
          <w:sz w:val="28"/>
        </w:rPr>
        <w:t>видах</w:t>
      </w:r>
      <w:r>
        <w:rPr>
          <w:spacing w:val="-5"/>
          <w:sz w:val="28"/>
        </w:rPr>
        <w:t xml:space="preserve"> </w:t>
      </w:r>
      <w:r>
        <w:rPr>
          <w:sz w:val="28"/>
        </w:rPr>
        <w:t>спорта</w:t>
      </w:r>
      <w:r>
        <w:rPr>
          <w:spacing w:val="7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достижениях</w:t>
      </w:r>
      <w:r>
        <w:rPr>
          <w:spacing w:val="-5"/>
          <w:sz w:val="28"/>
        </w:rPr>
        <w:t xml:space="preserve"> </w:t>
      </w:r>
      <w:r>
        <w:rPr>
          <w:sz w:val="28"/>
        </w:rPr>
        <w:t>российских</w:t>
      </w:r>
      <w:r>
        <w:rPr>
          <w:spacing w:val="-5"/>
          <w:sz w:val="28"/>
        </w:rPr>
        <w:t xml:space="preserve"> </w:t>
      </w:r>
      <w:r>
        <w:rPr>
          <w:sz w:val="28"/>
        </w:rPr>
        <w:t>спортсменов;</w:t>
      </w:r>
    </w:p>
    <w:p w:rsidR="00247033" w:rsidRDefault="00247033">
      <w:pPr>
        <w:pStyle w:val="a7"/>
        <w:numPr>
          <w:ilvl w:val="2"/>
          <w:numId w:val="294"/>
        </w:numPr>
        <w:tabs>
          <w:tab w:val="left" w:pos="1429"/>
        </w:tabs>
        <w:ind w:right="416" w:firstLine="710"/>
        <w:rPr>
          <w:sz w:val="28"/>
        </w:rPr>
      </w:pPr>
      <w:r>
        <w:rPr>
          <w:sz w:val="28"/>
        </w:rPr>
        <w:t>укреплять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здоровье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осанку,</w:t>
      </w:r>
      <w:r>
        <w:rPr>
          <w:spacing w:val="1"/>
          <w:sz w:val="28"/>
        </w:rPr>
        <w:t xml:space="preserve"> </w:t>
      </w:r>
      <w:r>
        <w:rPr>
          <w:sz w:val="28"/>
        </w:rPr>
        <w:t>укреплять</w:t>
      </w:r>
      <w:r>
        <w:rPr>
          <w:spacing w:val="1"/>
          <w:sz w:val="28"/>
        </w:rPr>
        <w:t xml:space="preserve"> </w:t>
      </w:r>
      <w:r>
        <w:rPr>
          <w:sz w:val="28"/>
        </w:rPr>
        <w:t>опорно-двигательный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аппарат,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повышать</w:t>
      </w:r>
      <w:r>
        <w:rPr>
          <w:spacing w:val="1"/>
          <w:sz w:val="28"/>
        </w:rPr>
        <w:t xml:space="preserve"> </w:t>
      </w:r>
      <w:r>
        <w:rPr>
          <w:sz w:val="28"/>
        </w:rPr>
        <w:t>иммунитет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средствами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воспитания;</w:t>
      </w:r>
    </w:p>
    <w:p w:rsidR="00247033" w:rsidRDefault="00247033">
      <w:pPr>
        <w:pStyle w:val="a7"/>
        <w:numPr>
          <w:ilvl w:val="2"/>
          <w:numId w:val="294"/>
        </w:numPr>
        <w:tabs>
          <w:tab w:val="left" w:pos="1429"/>
        </w:tabs>
        <w:ind w:right="405" w:firstLine="710"/>
        <w:rPr>
          <w:sz w:val="28"/>
        </w:rPr>
      </w:pPr>
      <w:r>
        <w:rPr>
          <w:sz w:val="28"/>
        </w:rPr>
        <w:t>расширять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факторах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него</w:t>
      </w:r>
      <w:r>
        <w:rPr>
          <w:spacing w:val="1"/>
          <w:sz w:val="28"/>
        </w:rPr>
        <w:t xml:space="preserve"> </w:t>
      </w:r>
      <w:r>
        <w:rPr>
          <w:sz w:val="28"/>
        </w:rPr>
        <w:t>влияющих,</w:t>
      </w:r>
      <w:r>
        <w:rPr>
          <w:spacing w:val="1"/>
          <w:sz w:val="28"/>
        </w:rPr>
        <w:t xml:space="preserve"> </w:t>
      </w:r>
      <w:r>
        <w:rPr>
          <w:sz w:val="28"/>
        </w:rPr>
        <w:t>оздоровительном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воздействии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упражнений,</w:t>
      </w:r>
      <w:r>
        <w:rPr>
          <w:spacing w:val="1"/>
          <w:sz w:val="28"/>
        </w:rPr>
        <w:t xml:space="preserve"> </w:t>
      </w:r>
      <w:r>
        <w:rPr>
          <w:sz w:val="28"/>
        </w:rPr>
        <w:t>туризме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форме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отдыха;</w:t>
      </w:r>
    </w:p>
    <w:p w:rsidR="00247033" w:rsidRDefault="00247033">
      <w:pPr>
        <w:pStyle w:val="a7"/>
        <w:numPr>
          <w:ilvl w:val="2"/>
          <w:numId w:val="294"/>
        </w:numPr>
        <w:tabs>
          <w:tab w:val="left" w:pos="1429"/>
        </w:tabs>
        <w:ind w:right="411" w:firstLine="710"/>
        <w:rPr>
          <w:sz w:val="28"/>
        </w:rPr>
      </w:pPr>
      <w:r>
        <w:rPr>
          <w:sz w:val="28"/>
        </w:rPr>
        <w:t>воспитывать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бережное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заботливое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своему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здоровью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здоровью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окружающих,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осознанно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двигательной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время</w:t>
      </w:r>
      <w:r>
        <w:rPr>
          <w:spacing w:val="1"/>
          <w:sz w:val="28"/>
        </w:rPr>
        <w:t xml:space="preserve"> </w:t>
      </w:r>
      <w:r>
        <w:rPr>
          <w:sz w:val="28"/>
        </w:rPr>
        <w:t>туристских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прогулок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экскурсий.</w:t>
      </w:r>
    </w:p>
    <w:p w:rsidR="00247033" w:rsidRDefault="00247033">
      <w:pPr>
        <w:pStyle w:val="3"/>
        <w:ind w:left="1264"/>
      </w:pPr>
      <w:r>
        <w:t>Содержание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6"/>
        </w:rPr>
        <w:t xml:space="preserve"> </w:t>
      </w:r>
      <w:r>
        <w:t>деятельности</w:t>
      </w:r>
    </w:p>
    <w:p w:rsidR="00247033" w:rsidRDefault="00247033">
      <w:pPr>
        <w:pStyle w:val="a3"/>
        <w:ind w:right="415"/>
      </w:pPr>
      <w:r>
        <w:t>Педагог</w:t>
      </w:r>
      <w:r>
        <w:rPr>
          <w:spacing w:val="1"/>
        </w:rPr>
        <w:t xml:space="preserve"> </w:t>
      </w:r>
      <w:r>
        <w:t>совершенствует</w:t>
      </w:r>
      <w:r>
        <w:rPr>
          <w:spacing w:val="1"/>
        </w:rPr>
        <w:t xml:space="preserve"> </w:t>
      </w:r>
      <w:r>
        <w:t>двигательные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навыки,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психофизические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обогащает</w:t>
      </w:r>
      <w:r>
        <w:rPr>
          <w:spacing w:val="1"/>
        </w:rPr>
        <w:t xml:space="preserve"> </w:t>
      </w:r>
      <w:r>
        <w:t>двигательный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разнообразными</w:t>
      </w:r>
      <w:r>
        <w:rPr>
          <w:spacing w:val="1"/>
        </w:rPr>
        <w:t xml:space="preserve"> </w:t>
      </w:r>
      <w:r>
        <w:t>физическими</w:t>
      </w:r>
      <w:r>
        <w:rPr>
          <w:spacing w:val="13"/>
        </w:rPr>
        <w:t xml:space="preserve"> </w:t>
      </w:r>
      <w:r>
        <w:t>упражнениями,</w:t>
      </w:r>
      <w:r>
        <w:rPr>
          <w:spacing w:val="12"/>
        </w:rPr>
        <w:t xml:space="preserve"> </w:t>
      </w:r>
      <w:r>
        <w:t>поддерживает</w:t>
      </w:r>
      <w:r>
        <w:rPr>
          <w:spacing w:val="8"/>
        </w:rPr>
        <w:t xml:space="preserve"> </w:t>
      </w:r>
      <w:r>
        <w:t>детскую</w:t>
      </w:r>
      <w:r>
        <w:rPr>
          <w:spacing w:val="9"/>
        </w:rPr>
        <w:t xml:space="preserve"> </w:t>
      </w:r>
      <w:r>
        <w:t>инициативу.</w:t>
      </w:r>
      <w:r>
        <w:rPr>
          <w:spacing w:val="12"/>
        </w:rPr>
        <w:t xml:space="preserve"> </w:t>
      </w:r>
      <w:r>
        <w:t>Закрепляет</w:t>
      </w:r>
      <w:r>
        <w:rPr>
          <w:spacing w:val="13"/>
        </w:rPr>
        <w:t xml:space="preserve"> </w:t>
      </w:r>
      <w:r>
        <w:t>умение</w:t>
      </w:r>
    </w:p>
    <w:p w:rsidR="00247033" w:rsidRDefault="00247033">
      <w:pPr>
        <w:sectPr w:rsidR="00247033">
          <w:pgSz w:w="11910" w:h="16840"/>
          <w:pgMar w:top="480" w:right="160" w:bottom="1200" w:left="440" w:header="0" w:footer="928" w:gutter="0"/>
          <w:cols w:space="720"/>
        </w:sectPr>
      </w:pPr>
    </w:p>
    <w:p w:rsidR="00247033" w:rsidRDefault="00247033">
      <w:pPr>
        <w:pStyle w:val="a3"/>
        <w:spacing w:before="65"/>
        <w:ind w:right="403" w:firstLine="0"/>
      </w:pPr>
      <w:r>
        <w:lastRenderedPageBreak/>
        <w:t>осуществлять</w:t>
      </w:r>
      <w:r>
        <w:rPr>
          <w:spacing w:val="1"/>
        </w:rPr>
        <w:t xml:space="preserve"> </w:t>
      </w:r>
      <w:r>
        <w:t>самоконтроль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детьми; создает условия для освоения элементов спортивных игр, использует игры-</w:t>
      </w:r>
      <w:r>
        <w:rPr>
          <w:spacing w:val="1"/>
        </w:rPr>
        <w:t xml:space="preserve"> </w:t>
      </w:r>
      <w:r>
        <w:t>эстафеты;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осознанное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подвижных играх; поддерживает предложенные детьми варианты их усложнения;</w:t>
      </w:r>
      <w:r>
        <w:rPr>
          <w:spacing w:val="1"/>
        </w:rPr>
        <w:t xml:space="preserve"> </w:t>
      </w:r>
      <w:r>
        <w:t>поощряет проявление нравственно-волевых качеств, дружеских взаимоотношения со</w:t>
      </w:r>
      <w:r>
        <w:rPr>
          <w:spacing w:val="1"/>
        </w:rPr>
        <w:t xml:space="preserve"> </w:t>
      </w:r>
      <w:r>
        <w:t>сверстниками.</w:t>
      </w:r>
    </w:p>
    <w:p w:rsidR="00247033" w:rsidRDefault="00247033">
      <w:pPr>
        <w:pStyle w:val="a3"/>
        <w:ind w:right="407"/>
      </w:pPr>
      <w:r>
        <w:t>Педагог</w:t>
      </w:r>
      <w:r>
        <w:rPr>
          <w:spacing w:val="1"/>
        </w:rPr>
        <w:t xml:space="preserve"> </w:t>
      </w:r>
      <w:r>
        <w:t>уточняет,</w:t>
      </w:r>
      <w:r>
        <w:rPr>
          <w:spacing w:val="1"/>
        </w:rPr>
        <w:t xml:space="preserve"> </w:t>
      </w:r>
      <w:r>
        <w:t>расширяет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здоровье</w:t>
      </w:r>
      <w:r>
        <w:rPr>
          <w:spacing w:val="7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здоровом образ жизни, начинает формировать элементарные представления о разных</w:t>
      </w:r>
      <w:r>
        <w:rPr>
          <w:spacing w:val="1"/>
        </w:rPr>
        <w:t xml:space="preserve"> </w:t>
      </w:r>
      <w:r>
        <w:t>формах активного отдыха, включая туризм, способствует формированию навыков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Организует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туристские</w:t>
      </w:r>
      <w:r>
        <w:rPr>
          <w:spacing w:val="1"/>
        </w:rPr>
        <w:t xml:space="preserve"> </w:t>
      </w:r>
      <w:r>
        <w:t>прогулки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экскурсии,</w:t>
      </w:r>
      <w:r>
        <w:rPr>
          <w:spacing w:val="1"/>
        </w:rPr>
        <w:t xml:space="preserve"> </w:t>
      </w:r>
      <w:r>
        <w:t>физкультурные праздники и</w:t>
      </w:r>
      <w:r>
        <w:rPr>
          <w:spacing w:val="-1"/>
        </w:rPr>
        <w:t xml:space="preserve"> </w:t>
      </w:r>
      <w:r>
        <w:t>досуги с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-1"/>
        </w:rPr>
        <w:t xml:space="preserve"> </w:t>
      </w:r>
      <w:r>
        <w:t>тематикой.</w:t>
      </w:r>
    </w:p>
    <w:p w:rsidR="00247033" w:rsidRDefault="00247033">
      <w:pPr>
        <w:pStyle w:val="a7"/>
        <w:numPr>
          <w:ilvl w:val="0"/>
          <w:numId w:val="293"/>
        </w:numPr>
        <w:tabs>
          <w:tab w:val="left" w:pos="1568"/>
        </w:tabs>
        <w:spacing w:before="2"/>
        <w:ind w:right="415" w:firstLine="710"/>
        <w:rPr>
          <w:sz w:val="28"/>
        </w:rPr>
      </w:pPr>
      <w:r>
        <w:rPr>
          <w:i/>
          <w:sz w:val="28"/>
        </w:rPr>
        <w:t xml:space="preserve">Основная гимнастика </w:t>
      </w:r>
      <w:r>
        <w:rPr>
          <w:sz w:val="28"/>
        </w:rPr>
        <w:t>(основные движения, общеразвивающие упражнения,</w:t>
      </w:r>
      <w:r>
        <w:rPr>
          <w:spacing w:val="1"/>
          <w:sz w:val="28"/>
        </w:rPr>
        <w:t xml:space="preserve"> </w:t>
      </w:r>
      <w:r>
        <w:rPr>
          <w:sz w:val="28"/>
        </w:rPr>
        <w:t>ритмическая</w:t>
      </w:r>
      <w:r>
        <w:rPr>
          <w:spacing w:val="2"/>
          <w:sz w:val="28"/>
        </w:rPr>
        <w:t xml:space="preserve"> </w:t>
      </w:r>
      <w:r>
        <w:rPr>
          <w:sz w:val="28"/>
        </w:rPr>
        <w:t>гимнастика</w:t>
      </w:r>
      <w:r>
        <w:rPr>
          <w:spacing w:val="1"/>
          <w:sz w:val="28"/>
        </w:rPr>
        <w:t xml:space="preserve"> </w:t>
      </w:r>
      <w:r>
        <w:rPr>
          <w:sz w:val="28"/>
        </w:rPr>
        <w:t>и строевые</w:t>
      </w:r>
      <w:r>
        <w:rPr>
          <w:spacing w:val="7"/>
          <w:sz w:val="28"/>
        </w:rPr>
        <w:t xml:space="preserve"> </w:t>
      </w:r>
      <w:r>
        <w:rPr>
          <w:sz w:val="28"/>
        </w:rPr>
        <w:t>упражнения).</w:t>
      </w:r>
    </w:p>
    <w:p w:rsidR="00247033" w:rsidRDefault="00247033">
      <w:pPr>
        <w:pStyle w:val="a3"/>
        <w:spacing w:line="321" w:lineRule="exact"/>
        <w:ind w:left="1264" w:firstLine="0"/>
      </w:pPr>
      <w:r>
        <w:t>Основные</w:t>
      </w:r>
      <w:r>
        <w:rPr>
          <w:spacing w:val="-3"/>
        </w:rPr>
        <w:t xml:space="preserve"> </w:t>
      </w:r>
      <w:r>
        <w:t>движения:</w:t>
      </w:r>
    </w:p>
    <w:p w:rsidR="00247033" w:rsidRDefault="00247033">
      <w:pPr>
        <w:pStyle w:val="a3"/>
        <w:ind w:right="401"/>
      </w:pPr>
      <w:r>
        <w:t>бросание,</w:t>
      </w:r>
      <w:r>
        <w:rPr>
          <w:spacing w:val="1"/>
        </w:rPr>
        <w:t xml:space="preserve"> </w:t>
      </w:r>
      <w:r>
        <w:t>катание,</w:t>
      </w:r>
      <w:r>
        <w:rPr>
          <w:spacing w:val="1"/>
        </w:rPr>
        <w:t xml:space="preserve"> </w:t>
      </w:r>
      <w:r>
        <w:t>ловля,</w:t>
      </w:r>
      <w:r>
        <w:rPr>
          <w:spacing w:val="1"/>
        </w:rPr>
        <w:t xml:space="preserve"> </w:t>
      </w:r>
      <w:r>
        <w:t>метание:</w:t>
      </w:r>
      <w:r>
        <w:rPr>
          <w:spacing w:val="1"/>
        </w:rPr>
        <w:t xml:space="preserve"> </w:t>
      </w:r>
      <w:r>
        <w:t>прокатывание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скамейке, направляя его рукой (правой и левой); прокатывание обруча, бег за ним и</w:t>
      </w:r>
      <w:r>
        <w:rPr>
          <w:spacing w:val="1"/>
        </w:rPr>
        <w:t xml:space="preserve"> </w:t>
      </w:r>
      <w:r>
        <w:t>ловля; прокатывание набивного мяча; передача мяча друг другу стоя и сидя, в разных</w:t>
      </w:r>
      <w:r>
        <w:rPr>
          <w:spacing w:val="-67"/>
        </w:rPr>
        <w:t xml:space="preserve"> </w:t>
      </w:r>
      <w:r>
        <w:t>построениях; перебрасывание мяча друг другу и ловля его разными способами стоя и</w:t>
      </w:r>
      <w:r>
        <w:rPr>
          <w:spacing w:val="1"/>
        </w:rPr>
        <w:t xml:space="preserve"> </w:t>
      </w:r>
      <w:r>
        <w:t>сидя, в разных построениях; отбивание мяча об пол на месте 10 раз; ведение мяча 5-6</w:t>
      </w:r>
      <w:r>
        <w:rPr>
          <w:spacing w:val="1"/>
        </w:rPr>
        <w:t xml:space="preserve"> </w:t>
      </w:r>
      <w:r>
        <w:t>м;</w:t>
      </w:r>
      <w:r>
        <w:rPr>
          <w:spacing w:val="1"/>
        </w:rPr>
        <w:t xml:space="preserve"> </w:t>
      </w:r>
      <w:r>
        <w:t>метание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руками</w:t>
      </w:r>
      <w:r>
        <w:rPr>
          <w:spacing w:val="1"/>
        </w:rPr>
        <w:t xml:space="preserve"> </w:t>
      </w:r>
      <w:r>
        <w:t>снизу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из-за</w:t>
      </w:r>
      <w:r>
        <w:rPr>
          <w:spacing w:val="1"/>
        </w:rPr>
        <w:t xml:space="preserve"> </w:t>
      </w:r>
      <w:r>
        <w:t>головы;</w:t>
      </w:r>
      <w:r>
        <w:rPr>
          <w:spacing w:val="1"/>
        </w:rPr>
        <w:t xml:space="preserve"> </w:t>
      </w:r>
      <w:r>
        <w:t>метание</w:t>
      </w:r>
      <w:r>
        <w:rPr>
          <w:spacing w:val="1"/>
        </w:rPr>
        <w:t xml:space="preserve"> </w:t>
      </w:r>
      <w:r>
        <w:t>вдаль</w:t>
      </w:r>
      <w:r>
        <w:rPr>
          <w:spacing w:val="1"/>
        </w:rPr>
        <w:t xml:space="preserve"> </w:t>
      </w:r>
      <w:r>
        <w:t>предметов разной массы (мешочки, шишки, мячи и другие); перебрасывание мяча из</w:t>
      </w:r>
      <w:r>
        <w:rPr>
          <w:spacing w:val="1"/>
        </w:rPr>
        <w:t xml:space="preserve"> </w:t>
      </w:r>
      <w:r>
        <w:t>одной руки в другую; подбрасывание и ловля</w:t>
      </w:r>
      <w:r>
        <w:rPr>
          <w:spacing w:val="1"/>
        </w:rPr>
        <w:t xml:space="preserve"> </w:t>
      </w:r>
      <w:r>
        <w:t>мяча одной рукой 4-5 раз подряд;</w:t>
      </w:r>
      <w:r>
        <w:rPr>
          <w:spacing w:val="1"/>
        </w:rPr>
        <w:t xml:space="preserve"> </w:t>
      </w:r>
      <w:r>
        <w:t>перебрасывание</w:t>
      </w:r>
      <w:r>
        <w:rPr>
          <w:spacing w:val="-1"/>
        </w:rPr>
        <w:t xml:space="preserve"> </w:t>
      </w:r>
      <w:r>
        <w:t>мяча</w:t>
      </w:r>
      <w:r>
        <w:rPr>
          <w:spacing w:val="-1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сетку,</w:t>
      </w:r>
      <w:r>
        <w:rPr>
          <w:spacing w:val="2"/>
        </w:rPr>
        <w:t xml:space="preserve"> </w:t>
      </w:r>
      <w:r>
        <w:t>забрасывание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баскетбольную</w:t>
      </w:r>
      <w:r>
        <w:rPr>
          <w:spacing w:val="-3"/>
        </w:rPr>
        <w:t xml:space="preserve"> </w:t>
      </w:r>
      <w:r>
        <w:t>корзину;</w:t>
      </w:r>
    </w:p>
    <w:p w:rsidR="00247033" w:rsidRDefault="00247033">
      <w:pPr>
        <w:pStyle w:val="a3"/>
        <w:ind w:right="406"/>
      </w:pPr>
      <w:r>
        <w:t>ползание, лазанье: ползание на четвереньках, разными способами (с опорой на</w:t>
      </w:r>
      <w:r>
        <w:rPr>
          <w:spacing w:val="1"/>
        </w:rPr>
        <w:t xml:space="preserve"> </w:t>
      </w:r>
      <w:r>
        <w:t>ладони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колени,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ступни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ладони,</w:t>
      </w:r>
      <w:r>
        <w:rPr>
          <w:spacing w:val="1"/>
        </w:rPr>
        <w:t xml:space="preserve"> </w:t>
      </w:r>
      <w:r>
        <w:t>предплечья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колени),</w:t>
      </w:r>
      <w:r>
        <w:rPr>
          <w:spacing w:val="1"/>
        </w:rPr>
        <w:t xml:space="preserve"> </w:t>
      </w:r>
      <w:r>
        <w:t>ползание</w:t>
      </w:r>
      <w:r>
        <w:rPr>
          <w:spacing w:val="7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четвереньках по</w:t>
      </w:r>
      <w:r>
        <w:rPr>
          <w:spacing w:val="1"/>
        </w:rPr>
        <w:t xml:space="preserve"> </w:t>
      </w:r>
      <w:r>
        <w:t>прямой,</w:t>
      </w:r>
      <w:r>
        <w:rPr>
          <w:spacing w:val="1"/>
        </w:rPr>
        <w:t xml:space="preserve"> </w:t>
      </w:r>
      <w:r>
        <w:t>толкая</w:t>
      </w:r>
      <w:r>
        <w:rPr>
          <w:spacing w:val="1"/>
        </w:rPr>
        <w:t xml:space="preserve"> </w:t>
      </w:r>
      <w:r>
        <w:t>головой</w:t>
      </w:r>
      <w:r>
        <w:rPr>
          <w:spacing w:val="1"/>
        </w:rPr>
        <w:t xml:space="preserve"> </w:t>
      </w:r>
      <w:r>
        <w:t>мяч</w:t>
      </w:r>
      <w:r>
        <w:rPr>
          <w:spacing w:val="1"/>
        </w:rPr>
        <w:t xml:space="preserve"> </w:t>
      </w:r>
      <w:r>
        <w:t>(3-4</w:t>
      </w:r>
      <w:r>
        <w:rPr>
          <w:spacing w:val="1"/>
        </w:rPr>
        <w:t xml:space="preserve"> </w:t>
      </w:r>
      <w:r>
        <w:t>м),</w:t>
      </w:r>
      <w:r>
        <w:rPr>
          <w:spacing w:val="1"/>
        </w:rPr>
        <w:t xml:space="preserve"> </w:t>
      </w:r>
      <w:r>
        <w:t>«змейкой»</w:t>
      </w:r>
      <w:r>
        <w:rPr>
          <w:spacing w:val="1"/>
        </w:rPr>
        <w:t xml:space="preserve"> </w:t>
      </w:r>
      <w:r>
        <w:t>между кеглями;</w:t>
      </w:r>
      <w:r>
        <w:rPr>
          <w:spacing w:val="1"/>
        </w:rPr>
        <w:t xml:space="preserve"> </w:t>
      </w:r>
      <w:r>
        <w:t>переползание через несколько предметов подряд, под дугами, в туннеле; ползание на</w:t>
      </w:r>
      <w:r>
        <w:rPr>
          <w:spacing w:val="1"/>
        </w:rPr>
        <w:t xml:space="preserve"> </w:t>
      </w:r>
      <w:r>
        <w:t>животе;</w:t>
      </w:r>
      <w:r>
        <w:rPr>
          <w:spacing w:val="1"/>
        </w:rPr>
        <w:t xml:space="preserve"> </w:t>
      </w:r>
      <w:r>
        <w:t>ползание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скамейке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предплечья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колени;</w:t>
      </w:r>
      <w:r>
        <w:rPr>
          <w:spacing w:val="1"/>
        </w:rPr>
        <w:t xml:space="preserve"> </w:t>
      </w:r>
      <w:r>
        <w:t>ползание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четвереньках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скамейке</w:t>
      </w:r>
      <w:r>
        <w:rPr>
          <w:spacing w:val="1"/>
        </w:rPr>
        <w:t xml:space="preserve"> </w:t>
      </w:r>
      <w:r>
        <w:t>назад;</w:t>
      </w:r>
      <w:r>
        <w:rPr>
          <w:spacing w:val="1"/>
        </w:rPr>
        <w:t xml:space="preserve"> </w:t>
      </w:r>
      <w:r>
        <w:t>проползание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скамейкой;</w:t>
      </w:r>
      <w:r>
        <w:rPr>
          <w:spacing w:val="1"/>
        </w:rPr>
        <w:t xml:space="preserve"> </w:t>
      </w:r>
      <w:r>
        <w:t>лазанье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гимнастической стенке</w:t>
      </w:r>
      <w:r>
        <w:rPr>
          <w:spacing w:val="1"/>
        </w:rPr>
        <w:t xml:space="preserve"> </w:t>
      </w:r>
      <w:r>
        <w:t>чередующимся</w:t>
      </w:r>
      <w:r>
        <w:rPr>
          <w:spacing w:val="3"/>
        </w:rPr>
        <w:t xml:space="preserve"> </w:t>
      </w:r>
      <w:r>
        <w:t>шагом;</w:t>
      </w:r>
    </w:p>
    <w:p w:rsidR="00247033" w:rsidRDefault="00247033">
      <w:pPr>
        <w:pStyle w:val="a3"/>
        <w:ind w:right="405"/>
      </w:pPr>
      <w:r>
        <w:t>ходьба: ходьба обычным шагом, на носках, на пятках, с высоким подниманием</w:t>
      </w:r>
      <w:r>
        <w:rPr>
          <w:spacing w:val="1"/>
        </w:rPr>
        <w:t xml:space="preserve"> </w:t>
      </w:r>
      <w:r>
        <w:t>колен, приставным шагом в сторону (направо и налево), в полуприседе, мелким и</w:t>
      </w:r>
      <w:r>
        <w:rPr>
          <w:spacing w:val="1"/>
        </w:rPr>
        <w:t xml:space="preserve"> </w:t>
      </w:r>
      <w:r>
        <w:t>широким шагом, перекатом с пятки на носок, гимнастическим шагом, с закрытыми</w:t>
      </w:r>
      <w:r>
        <w:rPr>
          <w:spacing w:val="1"/>
        </w:rPr>
        <w:t xml:space="preserve"> </w:t>
      </w:r>
      <w:r>
        <w:t>глазами 3-4 м; ходьба «змейкой2 без ориентиров; в колонне по одному и по два вдоль</w:t>
      </w:r>
      <w:r>
        <w:rPr>
          <w:spacing w:val="-67"/>
        </w:rPr>
        <w:t xml:space="preserve"> </w:t>
      </w:r>
      <w:r>
        <w:t>границ зала,</w:t>
      </w:r>
      <w:r>
        <w:rPr>
          <w:spacing w:val="4"/>
        </w:rPr>
        <w:t xml:space="preserve"> </w:t>
      </w:r>
      <w:r>
        <w:t>обозначая</w:t>
      </w:r>
      <w:r>
        <w:rPr>
          <w:spacing w:val="3"/>
        </w:rPr>
        <w:t xml:space="preserve"> </w:t>
      </w:r>
      <w:r>
        <w:t>повороты;</w:t>
      </w:r>
    </w:p>
    <w:p w:rsidR="00247033" w:rsidRDefault="00247033">
      <w:pPr>
        <w:pStyle w:val="a3"/>
        <w:ind w:right="404"/>
      </w:pPr>
      <w:r>
        <w:t>бег: бег в колонне по одному,</w:t>
      </w:r>
      <w:r>
        <w:rPr>
          <w:spacing w:val="1"/>
        </w:rPr>
        <w:t xml:space="preserve"> </w:t>
      </w:r>
      <w:r>
        <w:t>«змейкой», с перестроением на ходу в пары,</w:t>
      </w:r>
      <w:r>
        <w:rPr>
          <w:spacing w:val="1"/>
        </w:rPr>
        <w:t xml:space="preserve"> </w:t>
      </w:r>
      <w:r>
        <w:t>звенья, со сменой ведущих; бег с пролезанием в обруч; с ловлей и увертыванием;</w:t>
      </w:r>
      <w:r>
        <w:rPr>
          <w:spacing w:val="1"/>
        </w:rPr>
        <w:t xml:space="preserve"> </w:t>
      </w:r>
      <w:r>
        <w:t>высоко</w:t>
      </w:r>
      <w:r>
        <w:rPr>
          <w:spacing w:val="1"/>
        </w:rPr>
        <w:t xml:space="preserve"> </w:t>
      </w:r>
      <w:r>
        <w:t>поднимая</w:t>
      </w:r>
      <w:r>
        <w:rPr>
          <w:spacing w:val="1"/>
        </w:rPr>
        <w:t xml:space="preserve"> </w:t>
      </w:r>
      <w:r>
        <w:t>колени; между расставленными</w:t>
      </w:r>
      <w:r>
        <w:rPr>
          <w:spacing w:val="1"/>
        </w:rPr>
        <w:t xml:space="preserve"> </w:t>
      </w:r>
      <w:r>
        <w:t>предметами;</w:t>
      </w:r>
      <w:r>
        <w:rPr>
          <w:spacing w:val="1"/>
        </w:rPr>
        <w:t xml:space="preserve"> </w:t>
      </w:r>
      <w:r>
        <w:t>группами,</w:t>
      </w:r>
      <w:r>
        <w:rPr>
          <w:spacing w:val="1"/>
        </w:rPr>
        <w:t xml:space="preserve"> </w:t>
      </w:r>
      <w:r>
        <w:t>догоняя</w:t>
      </w:r>
      <w:r>
        <w:rPr>
          <w:spacing w:val="1"/>
        </w:rPr>
        <w:t xml:space="preserve"> </w:t>
      </w:r>
      <w:r>
        <w:t>убегающих,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убегая от ловящих; в заданном темпе,</w:t>
      </w:r>
      <w:r>
        <w:rPr>
          <w:spacing w:val="1"/>
        </w:rPr>
        <w:t xml:space="preserve"> </w:t>
      </w:r>
      <w:r>
        <w:t>обегая предметы; мелким и</w:t>
      </w:r>
      <w:r>
        <w:rPr>
          <w:spacing w:val="1"/>
        </w:rPr>
        <w:t xml:space="preserve"> </w:t>
      </w:r>
      <w:r>
        <w:t>широким шагом; непрерывный бег 1,5-2 мин; медленный бег 250-300 м; быстрый бег</w:t>
      </w:r>
      <w:r>
        <w:rPr>
          <w:spacing w:val="1"/>
        </w:rPr>
        <w:t xml:space="preserve"> </w:t>
      </w:r>
      <w:r>
        <w:t>10 м 2-3-4 раза; челночный бег 2x10 м, 3x10 м; пробегание на скорость 20 м; бег под</w:t>
      </w:r>
      <w:r>
        <w:rPr>
          <w:spacing w:val="1"/>
        </w:rPr>
        <w:t xml:space="preserve"> </w:t>
      </w:r>
      <w:r>
        <w:t>вращающейся</w:t>
      </w:r>
      <w:r>
        <w:rPr>
          <w:spacing w:val="2"/>
        </w:rPr>
        <w:t xml:space="preserve"> </w:t>
      </w:r>
      <w:r>
        <w:t>скакалкой;</w:t>
      </w:r>
    </w:p>
    <w:p w:rsidR="00247033" w:rsidRDefault="00247033">
      <w:pPr>
        <w:pStyle w:val="a3"/>
        <w:ind w:right="403"/>
      </w:pPr>
      <w:r>
        <w:t>прыжки:</w:t>
      </w:r>
      <w:r>
        <w:rPr>
          <w:spacing w:val="1"/>
        </w:rPr>
        <w:t xml:space="preserve"> </w:t>
      </w:r>
      <w:r>
        <w:t>подпрыгивание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одна</w:t>
      </w:r>
      <w:r>
        <w:rPr>
          <w:spacing w:val="1"/>
        </w:rPr>
        <w:t xml:space="preserve"> </w:t>
      </w:r>
      <w:r>
        <w:t>нога</w:t>
      </w:r>
      <w:r>
        <w:rPr>
          <w:spacing w:val="1"/>
        </w:rPr>
        <w:t xml:space="preserve"> </w:t>
      </w:r>
      <w:r>
        <w:t>вперед-другая</w:t>
      </w:r>
      <w:r>
        <w:rPr>
          <w:spacing w:val="1"/>
        </w:rPr>
        <w:t xml:space="preserve"> </w:t>
      </w:r>
      <w:r>
        <w:t>назад,</w:t>
      </w:r>
      <w:r>
        <w:rPr>
          <w:spacing w:val="1"/>
        </w:rPr>
        <w:t xml:space="preserve"> </w:t>
      </w:r>
      <w:r>
        <w:t>ноги</w:t>
      </w:r>
      <w:r>
        <w:rPr>
          <w:spacing w:val="-67"/>
        </w:rPr>
        <w:t xml:space="preserve"> </w:t>
      </w:r>
      <w:r>
        <w:t>скрестно-ноги врозь; на одной ноге; подпрыгивание с хлопками перед собой, над</w:t>
      </w:r>
      <w:r>
        <w:rPr>
          <w:spacing w:val="1"/>
        </w:rPr>
        <w:t xml:space="preserve"> </w:t>
      </w:r>
      <w:r>
        <w:t>головой,</w:t>
      </w:r>
      <w:r>
        <w:rPr>
          <w:spacing w:val="37"/>
        </w:rPr>
        <w:t xml:space="preserve"> </w:t>
      </w:r>
      <w:r>
        <w:t>за</w:t>
      </w:r>
      <w:r>
        <w:rPr>
          <w:spacing w:val="36"/>
        </w:rPr>
        <w:t xml:space="preserve"> </w:t>
      </w:r>
      <w:r>
        <w:t>спиной;</w:t>
      </w:r>
      <w:r>
        <w:rPr>
          <w:spacing w:val="33"/>
        </w:rPr>
        <w:t xml:space="preserve"> </w:t>
      </w:r>
      <w:r>
        <w:t>подпрыгивание</w:t>
      </w:r>
      <w:r>
        <w:rPr>
          <w:spacing w:val="35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ноги</w:t>
      </w:r>
      <w:r>
        <w:rPr>
          <w:spacing w:val="34"/>
        </w:rPr>
        <w:t xml:space="preserve"> </w:t>
      </w:r>
      <w:r>
        <w:t>на</w:t>
      </w:r>
      <w:r>
        <w:rPr>
          <w:spacing w:val="35"/>
        </w:rPr>
        <w:t xml:space="preserve"> </w:t>
      </w:r>
      <w:r>
        <w:t>ногу,</w:t>
      </w:r>
      <w:r>
        <w:rPr>
          <w:spacing w:val="37"/>
        </w:rPr>
        <w:t xml:space="preserve"> </w:t>
      </w:r>
      <w:r>
        <w:t>продвигаясь</w:t>
      </w:r>
      <w:r>
        <w:rPr>
          <w:spacing w:val="32"/>
        </w:rPr>
        <w:t xml:space="preserve"> </w:t>
      </w:r>
      <w:r>
        <w:t>вперед</w:t>
      </w:r>
      <w:r>
        <w:rPr>
          <w:spacing w:val="32"/>
        </w:rPr>
        <w:t xml:space="preserve"> </w:t>
      </w:r>
      <w:r>
        <w:t>через</w:t>
      </w:r>
    </w:p>
    <w:p w:rsidR="00247033" w:rsidRDefault="00247033">
      <w:pPr>
        <w:sectPr w:rsidR="00247033">
          <w:pgSz w:w="11910" w:h="16840"/>
          <w:pgMar w:top="480" w:right="160" w:bottom="1200" w:left="440" w:header="0" w:footer="928" w:gutter="0"/>
          <w:cols w:space="720"/>
        </w:sectPr>
      </w:pPr>
    </w:p>
    <w:p w:rsidR="00247033" w:rsidRDefault="00247033">
      <w:pPr>
        <w:pStyle w:val="a3"/>
        <w:spacing w:before="65"/>
        <w:ind w:right="400" w:firstLine="0"/>
      </w:pPr>
      <w:r>
        <w:lastRenderedPageBreak/>
        <w:t>начерченные линии, из кружка в кружок; перепрыгивание с места предметы высотой</w:t>
      </w:r>
      <w:r>
        <w:rPr>
          <w:spacing w:val="1"/>
        </w:rPr>
        <w:t xml:space="preserve"> </w:t>
      </w:r>
      <w:r>
        <w:t>30 см; спрыгивание с высоты в обозначенное место; подпрыгивание на месте 30-40</w:t>
      </w:r>
      <w:r>
        <w:rPr>
          <w:spacing w:val="1"/>
        </w:rPr>
        <w:t xml:space="preserve"> </w:t>
      </w:r>
      <w:r>
        <w:t>раз подряд 2 раза; подпрыгивание на одной ноге 10-15 раз; прыжки на двух ногах с</w:t>
      </w:r>
      <w:r>
        <w:rPr>
          <w:spacing w:val="1"/>
        </w:rPr>
        <w:t xml:space="preserve"> </w:t>
      </w:r>
      <w:r>
        <w:t>продвижением</w:t>
      </w:r>
      <w:r>
        <w:rPr>
          <w:spacing w:val="1"/>
        </w:rPr>
        <w:t xml:space="preserve"> </w:t>
      </w:r>
      <w:r>
        <w:t>вперед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3-4</w:t>
      </w:r>
      <w:r>
        <w:rPr>
          <w:spacing w:val="1"/>
        </w:rPr>
        <w:t xml:space="preserve"> </w:t>
      </w:r>
      <w:r>
        <w:t>м;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ноге</w:t>
      </w:r>
      <w:r>
        <w:rPr>
          <w:spacing w:val="1"/>
        </w:rPr>
        <w:t xml:space="preserve"> </w:t>
      </w:r>
      <w:r>
        <w:t>(правой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левой)</w:t>
      </w:r>
      <w:r>
        <w:rPr>
          <w:spacing w:val="1"/>
        </w:rPr>
        <w:t xml:space="preserve"> </w:t>
      </w:r>
      <w:r>
        <w:t>2-2,5</w:t>
      </w:r>
      <w:r>
        <w:rPr>
          <w:spacing w:val="1"/>
        </w:rPr>
        <w:t xml:space="preserve"> </w:t>
      </w:r>
      <w:r>
        <w:t>м;</w:t>
      </w:r>
      <w:r>
        <w:rPr>
          <w:spacing w:val="1"/>
        </w:rPr>
        <w:t xml:space="preserve"> </w:t>
      </w:r>
      <w:r>
        <w:t>перепрыгивание боком невысокие препятствия (шнур, канат, кубик); впрыгивание на</w:t>
      </w:r>
      <w:r>
        <w:rPr>
          <w:spacing w:val="1"/>
        </w:rPr>
        <w:t xml:space="preserve"> </w:t>
      </w:r>
      <w:r>
        <w:t>возвышение</w:t>
      </w:r>
      <w:r>
        <w:rPr>
          <w:spacing w:val="1"/>
        </w:rPr>
        <w:t xml:space="preserve"> </w:t>
      </w:r>
      <w:r>
        <w:t>20 см двумя</w:t>
      </w:r>
      <w:r>
        <w:rPr>
          <w:spacing w:val="1"/>
        </w:rPr>
        <w:t xml:space="preserve"> </w:t>
      </w:r>
      <w:r>
        <w:t>ногами; прыжки в длину с</w:t>
      </w:r>
      <w:r>
        <w:rPr>
          <w:spacing w:val="1"/>
        </w:rPr>
        <w:t xml:space="preserve"> </w:t>
      </w:r>
      <w:r>
        <w:t>места; в высоту с</w:t>
      </w:r>
      <w:r>
        <w:rPr>
          <w:spacing w:val="70"/>
        </w:rPr>
        <w:t xml:space="preserve"> </w:t>
      </w:r>
      <w:r>
        <w:t>разбега; в</w:t>
      </w:r>
      <w:r>
        <w:rPr>
          <w:spacing w:val="1"/>
        </w:rPr>
        <w:t xml:space="preserve"> </w:t>
      </w:r>
      <w:r>
        <w:t>длину</w:t>
      </w:r>
      <w:r>
        <w:rPr>
          <w:spacing w:val="-4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разбега;</w:t>
      </w:r>
    </w:p>
    <w:p w:rsidR="00247033" w:rsidRDefault="00247033">
      <w:pPr>
        <w:pStyle w:val="a3"/>
        <w:spacing w:before="4"/>
        <w:ind w:right="414"/>
      </w:pPr>
      <w:r>
        <w:t>прыжки со скакалкой: перешагивание и прыжки через неподвижную скакалку</w:t>
      </w:r>
      <w:r>
        <w:rPr>
          <w:spacing w:val="1"/>
        </w:rPr>
        <w:t xml:space="preserve"> </w:t>
      </w:r>
      <w:r>
        <w:t>(высота 3-5 см); перепрыгивание через скакалку с одной ноги на другую с места,</w:t>
      </w:r>
      <w:r>
        <w:rPr>
          <w:spacing w:val="1"/>
        </w:rPr>
        <w:t xml:space="preserve"> </w:t>
      </w:r>
      <w:r>
        <w:t>шагом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бегом;</w:t>
      </w:r>
      <w:r>
        <w:rPr>
          <w:spacing w:val="-4"/>
        </w:rPr>
        <w:t xml:space="preserve"> </w:t>
      </w:r>
      <w:r>
        <w:t>прыжки</w:t>
      </w:r>
      <w:r>
        <w:rPr>
          <w:spacing w:val="-3"/>
        </w:rPr>
        <w:t xml:space="preserve"> </w:t>
      </w:r>
      <w:r>
        <w:t>через</w:t>
      </w:r>
      <w:r>
        <w:rPr>
          <w:spacing w:val="-3"/>
        </w:rPr>
        <w:t xml:space="preserve"> </w:t>
      </w:r>
      <w:r>
        <w:t>скакалку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двух</w:t>
      </w:r>
      <w:r>
        <w:rPr>
          <w:spacing w:val="-7"/>
        </w:rPr>
        <w:t xml:space="preserve"> </w:t>
      </w:r>
      <w:r>
        <w:t>ногах,</w:t>
      </w:r>
      <w:r>
        <w:rPr>
          <w:spacing w:val="-1"/>
        </w:rPr>
        <w:t xml:space="preserve"> </w:t>
      </w:r>
      <w:r>
        <w:t>через</w:t>
      </w:r>
      <w:r>
        <w:rPr>
          <w:spacing w:val="-3"/>
        </w:rPr>
        <w:t xml:space="preserve"> </w:t>
      </w:r>
      <w:r>
        <w:t>вращающуюся</w:t>
      </w:r>
      <w:r>
        <w:rPr>
          <w:spacing w:val="-1"/>
        </w:rPr>
        <w:t xml:space="preserve"> </w:t>
      </w:r>
      <w:r>
        <w:t>скакалку;</w:t>
      </w:r>
    </w:p>
    <w:p w:rsidR="00247033" w:rsidRDefault="00247033">
      <w:pPr>
        <w:pStyle w:val="a3"/>
        <w:tabs>
          <w:tab w:val="left" w:pos="1781"/>
          <w:tab w:val="left" w:pos="2953"/>
          <w:tab w:val="left" w:pos="3327"/>
          <w:tab w:val="left" w:pos="3465"/>
          <w:tab w:val="left" w:pos="4668"/>
          <w:tab w:val="left" w:pos="5020"/>
          <w:tab w:val="left" w:pos="6079"/>
          <w:tab w:val="left" w:pos="6612"/>
          <w:tab w:val="left" w:pos="6773"/>
          <w:tab w:val="left" w:pos="7638"/>
          <w:tab w:val="left" w:pos="8485"/>
          <w:tab w:val="left" w:pos="8616"/>
          <w:tab w:val="left" w:pos="9009"/>
        </w:tabs>
        <w:ind w:right="409"/>
        <w:jc w:val="right"/>
      </w:pPr>
      <w:r>
        <w:t>упражнения</w:t>
      </w:r>
      <w:r>
        <w:tab/>
        <w:t>в</w:t>
      </w:r>
      <w:r>
        <w:tab/>
        <w:t>равновесии:</w:t>
      </w:r>
      <w:r>
        <w:tab/>
        <w:t>ходьба</w:t>
      </w:r>
      <w:r>
        <w:tab/>
        <w:t>по</w:t>
      </w:r>
      <w:r>
        <w:tab/>
        <w:t>шнуру</w:t>
      </w:r>
      <w:r>
        <w:tab/>
        <w:t>прямо</w:t>
      </w:r>
      <w:r>
        <w:tab/>
      </w:r>
      <w:r>
        <w:tab/>
        <w:t>и</w:t>
      </w:r>
      <w:r>
        <w:tab/>
        <w:t>зигзагообразно,</w:t>
      </w:r>
      <w:r>
        <w:rPr>
          <w:spacing w:val="-67"/>
        </w:rPr>
        <w:t xml:space="preserve"> </w:t>
      </w:r>
      <w:r>
        <w:t>приставляя</w:t>
      </w:r>
      <w:r>
        <w:rPr>
          <w:spacing w:val="40"/>
        </w:rPr>
        <w:t xml:space="preserve"> </w:t>
      </w:r>
      <w:r>
        <w:t>пятку</w:t>
      </w:r>
      <w:r>
        <w:rPr>
          <w:spacing w:val="34"/>
        </w:rPr>
        <w:t xml:space="preserve"> </w:t>
      </w:r>
      <w:r>
        <w:t>одной</w:t>
      </w:r>
      <w:r>
        <w:rPr>
          <w:spacing w:val="39"/>
        </w:rPr>
        <w:t xml:space="preserve"> </w:t>
      </w:r>
      <w:r>
        <w:t>ноги</w:t>
      </w:r>
      <w:r>
        <w:rPr>
          <w:spacing w:val="38"/>
        </w:rPr>
        <w:t xml:space="preserve"> </w:t>
      </w:r>
      <w:r>
        <w:t>к</w:t>
      </w:r>
      <w:r>
        <w:rPr>
          <w:spacing w:val="38"/>
        </w:rPr>
        <w:t xml:space="preserve"> </w:t>
      </w:r>
      <w:r>
        <w:t>носку</w:t>
      </w:r>
      <w:r>
        <w:rPr>
          <w:spacing w:val="38"/>
        </w:rPr>
        <w:t xml:space="preserve"> </w:t>
      </w:r>
      <w:r>
        <w:t>другой;</w:t>
      </w:r>
      <w:r>
        <w:rPr>
          <w:spacing w:val="39"/>
        </w:rPr>
        <w:t xml:space="preserve"> </w:t>
      </w:r>
      <w:r>
        <w:t>стойка</w:t>
      </w:r>
      <w:r>
        <w:rPr>
          <w:spacing w:val="39"/>
        </w:rPr>
        <w:t xml:space="preserve"> </w:t>
      </w:r>
      <w:r>
        <w:t>на</w:t>
      </w:r>
      <w:r>
        <w:rPr>
          <w:spacing w:val="39"/>
        </w:rPr>
        <w:t xml:space="preserve"> </w:t>
      </w:r>
      <w:r>
        <w:t>гимнастической</w:t>
      </w:r>
      <w:r>
        <w:rPr>
          <w:spacing w:val="39"/>
        </w:rPr>
        <w:t xml:space="preserve"> </w:t>
      </w:r>
      <w:r>
        <w:t>скамье</w:t>
      </w:r>
      <w:r>
        <w:rPr>
          <w:spacing w:val="39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одной</w:t>
      </w:r>
      <w:r>
        <w:rPr>
          <w:spacing w:val="26"/>
        </w:rPr>
        <w:t xml:space="preserve"> </w:t>
      </w:r>
      <w:r>
        <w:t>ноге;</w:t>
      </w:r>
      <w:r>
        <w:rPr>
          <w:spacing w:val="26"/>
        </w:rPr>
        <w:t xml:space="preserve"> </w:t>
      </w:r>
      <w:r>
        <w:t>поднимание</w:t>
      </w:r>
      <w:r>
        <w:rPr>
          <w:spacing w:val="27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носки</w:t>
      </w:r>
      <w:r>
        <w:rPr>
          <w:spacing w:val="26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опускание</w:t>
      </w:r>
      <w:r>
        <w:rPr>
          <w:spacing w:val="27"/>
        </w:rPr>
        <w:t xml:space="preserve"> </w:t>
      </w:r>
      <w:r>
        <w:t>на</w:t>
      </w:r>
      <w:r>
        <w:rPr>
          <w:spacing w:val="27"/>
        </w:rPr>
        <w:t xml:space="preserve"> </w:t>
      </w:r>
      <w:r>
        <w:t>всю</w:t>
      </w:r>
      <w:r>
        <w:rPr>
          <w:spacing w:val="24"/>
        </w:rPr>
        <w:t xml:space="preserve"> </w:t>
      </w:r>
      <w:r>
        <w:t>стопу,</w:t>
      </w:r>
      <w:r>
        <w:rPr>
          <w:spacing w:val="28"/>
        </w:rPr>
        <w:t xml:space="preserve"> </w:t>
      </w:r>
      <w:r>
        <w:t>стоя</w:t>
      </w:r>
      <w:r>
        <w:rPr>
          <w:spacing w:val="28"/>
        </w:rPr>
        <w:t xml:space="preserve"> </w:t>
      </w:r>
      <w:r>
        <w:t>на</w:t>
      </w:r>
      <w:r>
        <w:rPr>
          <w:spacing w:val="27"/>
        </w:rPr>
        <w:t xml:space="preserve"> </w:t>
      </w:r>
      <w:r>
        <w:t>скамье;</w:t>
      </w:r>
      <w:r>
        <w:rPr>
          <w:spacing w:val="-67"/>
        </w:rPr>
        <w:t xml:space="preserve"> </w:t>
      </w:r>
      <w:r>
        <w:t>пробегание</w:t>
      </w:r>
      <w:r>
        <w:rPr>
          <w:spacing w:val="21"/>
        </w:rPr>
        <w:t xml:space="preserve"> </w:t>
      </w:r>
      <w:r>
        <w:t>по</w:t>
      </w:r>
      <w:r>
        <w:rPr>
          <w:spacing w:val="20"/>
        </w:rPr>
        <w:t xml:space="preserve"> </w:t>
      </w:r>
      <w:r>
        <w:t>скамье;</w:t>
      </w:r>
      <w:r>
        <w:rPr>
          <w:spacing w:val="25"/>
        </w:rPr>
        <w:t xml:space="preserve"> </w:t>
      </w:r>
      <w:r>
        <w:t>ходьба</w:t>
      </w:r>
      <w:r>
        <w:rPr>
          <w:spacing w:val="22"/>
        </w:rPr>
        <w:t xml:space="preserve"> </w:t>
      </w:r>
      <w:r>
        <w:t>навстречу</w:t>
      </w:r>
      <w:r>
        <w:rPr>
          <w:spacing w:val="16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расхождение</w:t>
      </w:r>
      <w:r>
        <w:rPr>
          <w:spacing w:val="22"/>
        </w:rPr>
        <w:t xml:space="preserve"> </w:t>
      </w:r>
      <w:r>
        <w:t>вдвоем</w:t>
      </w:r>
      <w:r>
        <w:rPr>
          <w:spacing w:val="21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t>лежащей</w:t>
      </w:r>
      <w:r>
        <w:rPr>
          <w:spacing w:val="21"/>
        </w:rPr>
        <w:t xml:space="preserve"> </w:t>
      </w:r>
      <w:r>
        <w:t>на</w:t>
      </w:r>
      <w:r>
        <w:rPr>
          <w:spacing w:val="26"/>
        </w:rPr>
        <w:t xml:space="preserve"> </w:t>
      </w:r>
      <w:r>
        <w:t>полу</w:t>
      </w:r>
      <w:r>
        <w:rPr>
          <w:spacing w:val="-67"/>
        </w:rPr>
        <w:t xml:space="preserve"> </w:t>
      </w:r>
      <w:r>
        <w:t>доске; ходьба</w:t>
      </w:r>
      <w:r>
        <w:rPr>
          <w:spacing w:val="1"/>
        </w:rPr>
        <w:t xml:space="preserve"> </w:t>
      </w:r>
      <w:r>
        <w:t>по узкой рейке</w:t>
      </w:r>
      <w:r>
        <w:rPr>
          <w:spacing w:val="1"/>
        </w:rPr>
        <w:t xml:space="preserve"> </w:t>
      </w:r>
      <w:r>
        <w:t>гимнастической скамейки (с</w:t>
      </w:r>
      <w:r>
        <w:rPr>
          <w:spacing w:val="1"/>
        </w:rPr>
        <w:t xml:space="preserve"> </w:t>
      </w:r>
      <w:r>
        <w:t>поддержкой); приседание</w:t>
      </w:r>
      <w:r>
        <w:rPr>
          <w:spacing w:val="-67"/>
        </w:rPr>
        <w:t xml:space="preserve"> </w:t>
      </w:r>
      <w:r>
        <w:t>после бега на носках, руки в стороны; кружение парами, держась за руки; «ласточка».</w:t>
      </w:r>
      <w:r>
        <w:rPr>
          <w:spacing w:val="-67"/>
        </w:rPr>
        <w:t xml:space="preserve"> </w:t>
      </w:r>
      <w:r>
        <w:t>Педагог</w:t>
      </w:r>
      <w:r>
        <w:tab/>
        <w:t>продолжает</w:t>
      </w:r>
      <w:r>
        <w:tab/>
      </w:r>
      <w:r>
        <w:tab/>
        <w:t>обучать</w:t>
      </w:r>
      <w:r>
        <w:tab/>
        <w:t>разнообразным</w:t>
      </w:r>
      <w:r>
        <w:tab/>
      </w:r>
      <w:r>
        <w:tab/>
        <w:t>физическим</w:t>
      </w:r>
      <w:r>
        <w:tab/>
        <w:t>упражнениям,</w:t>
      </w:r>
      <w:r>
        <w:rPr>
          <w:spacing w:val="1"/>
        </w:rPr>
        <w:t xml:space="preserve"> </w:t>
      </w:r>
      <w:r>
        <w:t>которые</w:t>
      </w:r>
      <w:r>
        <w:rPr>
          <w:spacing w:val="65"/>
        </w:rPr>
        <w:t xml:space="preserve"> </w:t>
      </w:r>
      <w:r>
        <w:t>дети</w:t>
      </w:r>
      <w:r>
        <w:rPr>
          <w:spacing w:val="64"/>
        </w:rPr>
        <w:t xml:space="preserve"> </w:t>
      </w:r>
      <w:r>
        <w:t>самостоятельно</w:t>
      </w:r>
      <w:r>
        <w:rPr>
          <w:spacing w:val="63"/>
        </w:rPr>
        <w:t xml:space="preserve"> </w:t>
      </w:r>
      <w:r>
        <w:t>и</w:t>
      </w:r>
      <w:r>
        <w:rPr>
          <w:spacing w:val="69"/>
        </w:rPr>
        <w:t xml:space="preserve"> </w:t>
      </w:r>
      <w:r>
        <w:t>творчески</w:t>
      </w:r>
      <w:r>
        <w:rPr>
          <w:spacing w:val="63"/>
        </w:rPr>
        <w:t xml:space="preserve"> </w:t>
      </w:r>
      <w:r>
        <w:t>используют</w:t>
      </w:r>
      <w:r>
        <w:rPr>
          <w:spacing w:val="63"/>
        </w:rPr>
        <w:t xml:space="preserve"> </w:t>
      </w:r>
      <w:r>
        <w:t>в</w:t>
      </w:r>
      <w:r>
        <w:rPr>
          <w:spacing w:val="63"/>
        </w:rPr>
        <w:t xml:space="preserve"> </w:t>
      </w:r>
      <w:r>
        <w:t>игровой</w:t>
      </w:r>
      <w:r>
        <w:rPr>
          <w:spacing w:val="63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t>повседневной</w:t>
      </w:r>
    </w:p>
    <w:p w:rsidR="00247033" w:rsidRDefault="00247033">
      <w:pPr>
        <w:pStyle w:val="a3"/>
        <w:spacing w:line="320" w:lineRule="exact"/>
        <w:ind w:firstLine="0"/>
        <w:jc w:val="left"/>
      </w:pPr>
      <w:r>
        <w:t>деятельности.</w:t>
      </w:r>
    </w:p>
    <w:p w:rsidR="00247033" w:rsidRDefault="00247033">
      <w:pPr>
        <w:pStyle w:val="a3"/>
        <w:spacing w:line="322" w:lineRule="exact"/>
        <w:ind w:left="1264" w:firstLine="0"/>
      </w:pPr>
      <w:r>
        <w:t>Общеразвивающие</w:t>
      </w:r>
      <w:r>
        <w:rPr>
          <w:spacing w:val="-6"/>
        </w:rPr>
        <w:t xml:space="preserve"> </w:t>
      </w:r>
      <w:r>
        <w:t>упражнения:</w:t>
      </w:r>
    </w:p>
    <w:p w:rsidR="00247033" w:rsidRDefault="00247033">
      <w:pPr>
        <w:pStyle w:val="a3"/>
        <w:ind w:right="402"/>
      </w:pP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кистей рук,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 укрепления мышц</w:t>
      </w:r>
      <w:r>
        <w:rPr>
          <w:spacing w:val="1"/>
        </w:rPr>
        <w:t xml:space="preserve"> </w:t>
      </w:r>
      <w:r>
        <w:t>рук и плечевого</w:t>
      </w:r>
      <w:r>
        <w:rPr>
          <w:spacing w:val="1"/>
        </w:rPr>
        <w:t xml:space="preserve"> </w:t>
      </w:r>
      <w:r>
        <w:t>пояса: поднимание рук вперед, в стороны, вверх, через стороны вверх (одновременно,</w:t>
      </w:r>
      <w:r>
        <w:rPr>
          <w:spacing w:val="-67"/>
        </w:rPr>
        <w:t xml:space="preserve"> </w:t>
      </w:r>
      <w:r>
        <w:t>поочередно, последовательно); махи руками вперед-назад с хлопком впереди и сзади</w:t>
      </w:r>
      <w:r>
        <w:rPr>
          <w:spacing w:val="1"/>
        </w:rPr>
        <w:t xml:space="preserve"> </w:t>
      </w:r>
      <w:r>
        <w:t>себя;</w:t>
      </w:r>
      <w:r>
        <w:rPr>
          <w:spacing w:val="1"/>
        </w:rPr>
        <w:t xml:space="preserve"> </w:t>
      </w:r>
      <w:r>
        <w:t>перекладывание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другую</w:t>
      </w:r>
      <w:r>
        <w:rPr>
          <w:spacing w:val="1"/>
        </w:rPr>
        <w:t xml:space="preserve"> </w:t>
      </w:r>
      <w:r>
        <w:t>впереди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сзади</w:t>
      </w:r>
      <w:r>
        <w:rPr>
          <w:spacing w:val="1"/>
        </w:rPr>
        <w:t xml:space="preserve"> </w:t>
      </w:r>
      <w:r>
        <w:t>себя;</w:t>
      </w:r>
      <w:r>
        <w:rPr>
          <w:spacing w:val="1"/>
        </w:rPr>
        <w:t xml:space="preserve"> </w:t>
      </w:r>
      <w:r>
        <w:t>поднимание</w:t>
      </w:r>
      <w:r>
        <w:rPr>
          <w:spacing w:val="1"/>
        </w:rPr>
        <w:t xml:space="preserve"> </w:t>
      </w:r>
      <w:r>
        <w:t>рук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сцепленными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замок</w:t>
      </w:r>
      <w:r>
        <w:rPr>
          <w:spacing w:val="1"/>
        </w:rPr>
        <w:t xml:space="preserve"> </w:t>
      </w:r>
      <w:r>
        <w:t>пальцами</w:t>
      </w:r>
      <w:r>
        <w:rPr>
          <w:spacing w:val="1"/>
        </w:rPr>
        <w:t xml:space="preserve"> </w:t>
      </w:r>
      <w:r>
        <w:t>(кисти</w:t>
      </w:r>
      <w:r>
        <w:rPr>
          <w:spacing w:val="1"/>
        </w:rPr>
        <w:t xml:space="preserve"> </w:t>
      </w:r>
      <w:r>
        <w:t>повернуть</w:t>
      </w:r>
      <w:r>
        <w:rPr>
          <w:spacing w:val="1"/>
        </w:rPr>
        <w:t xml:space="preserve"> </w:t>
      </w:r>
      <w:r>
        <w:t>тыльной</w:t>
      </w:r>
      <w:r>
        <w:rPr>
          <w:spacing w:val="1"/>
        </w:rPr>
        <w:t xml:space="preserve"> </w:t>
      </w:r>
      <w:r>
        <w:t>стороной</w:t>
      </w:r>
      <w:r>
        <w:rPr>
          <w:spacing w:val="5"/>
        </w:rPr>
        <w:t xml:space="preserve"> </w:t>
      </w:r>
      <w:r>
        <w:t>внутрь); сжимание</w:t>
      </w:r>
      <w:r>
        <w:rPr>
          <w:spacing w:val="2"/>
        </w:rPr>
        <w:t xml:space="preserve"> </w:t>
      </w:r>
      <w:r>
        <w:t>и разжимание</w:t>
      </w:r>
      <w:r>
        <w:rPr>
          <w:spacing w:val="1"/>
        </w:rPr>
        <w:t xml:space="preserve"> </w:t>
      </w:r>
      <w:r>
        <w:t>кистей;</w:t>
      </w:r>
    </w:p>
    <w:p w:rsidR="00247033" w:rsidRDefault="00247033">
      <w:pPr>
        <w:pStyle w:val="a3"/>
        <w:ind w:right="402"/>
      </w:pPr>
      <w:r>
        <w:t>упражнения для развития и укрепления мышц спины и гибкости позвоночника:</w:t>
      </w:r>
      <w:r>
        <w:rPr>
          <w:spacing w:val="1"/>
        </w:rPr>
        <w:t xml:space="preserve"> </w:t>
      </w:r>
      <w:r>
        <w:t>поднимание</w:t>
      </w:r>
      <w:r>
        <w:rPr>
          <w:spacing w:val="1"/>
        </w:rPr>
        <w:t xml:space="preserve"> </w:t>
      </w:r>
      <w:r>
        <w:t>рук</w:t>
      </w:r>
      <w:r>
        <w:rPr>
          <w:spacing w:val="1"/>
        </w:rPr>
        <w:t xml:space="preserve"> </w:t>
      </w:r>
      <w:r>
        <w:t>вверх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опускание</w:t>
      </w:r>
      <w:r>
        <w:rPr>
          <w:spacing w:val="1"/>
        </w:rPr>
        <w:t xml:space="preserve"> </w:t>
      </w:r>
      <w:r>
        <w:t>вниз,</w:t>
      </w:r>
      <w:r>
        <w:rPr>
          <w:spacing w:val="1"/>
        </w:rPr>
        <w:t xml:space="preserve"> </w:t>
      </w:r>
      <w:r>
        <w:t>стоя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стены,</w:t>
      </w:r>
      <w:r>
        <w:rPr>
          <w:spacing w:val="1"/>
        </w:rPr>
        <w:t xml:space="preserve"> </w:t>
      </w:r>
      <w:r>
        <w:t>касаясь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затылком,</w:t>
      </w:r>
      <w:r>
        <w:rPr>
          <w:spacing w:val="1"/>
        </w:rPr>
        <w:t xml:space="preserve"> </w:t>
      </w:r>
      <w:r>
        <w:t>лопатками и ягодицами или лежа на спине; наклоны вперед, касаясь ладонями пола,</w:t>
      </w:r>
      <w:r>
        <w:rPr>
          <w:spacing w:val="1"/>
        </w:rPr>
        <w:t xml:space="preserve"> </w:t>
      </w:r>
      <w:r>
        <w:t>наклоны вправо и влево; поднимание ног, сгибание и разгибание и скрещивание их из</w:t>
      </w:r>
      <w:r>
        <w:rPr>
          <w:spacing w:val="-67"/>
        </w:rPr>
        <w:t xml:space="preserve"> </w:t>
      </w:r>
      <w:r>
        <w:t>исходного положения</w:t>
      </w:r>
      <w:r>
        <w:rPr>
          <w:spacing w:val="2"/>
        </w:rPr>
        <w:t xml:space="preserve"> </w:t>
      </w:r>
      <w:r>
        <w:t>лежа</w:t>
      </w:r>
      <w:r>
        <w:rPr>
          <w:spacing w:val="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спине;</w:t>
      </w:r>
    </w:p>
    <w:p w:rsidR="00247033" w:rsidRDefault="00247033">
      <w:pPr>
        <w:pStyle w:val="a3"/>
        <w:ind w:right="403"/>
      </w:pP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ног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брюшного</w:t>
      </w:r>
      <w:r>
        <w:rPr>
          <w:spacing w:val="1"/>
        </w:rPr>
        <w:t xml:space="preserve"> </w:t>
      </w:r>
      <w:r>
        <w:t>пресса:</w:t>
      </w:r>
      <w:r>
        <w:rPr>
          <w:spacing w:val="1"/>
        </w:rPr>
        <w:t xml:space="preserve"> </w:t>
      </w:r>
      <w:r>
        <w:t>приседание, обхватывая колени руками; махи ногами; поочередное поднимание и</w:t>
      </w:r>
      <w:r>
        <w:rPr>
          <w:spacing w:val="1"/>
        </w:rPr>
        <w:t xml:space="preserve"> </w:t>
      </w:r>
      <w:r>
        <w:t>опускание ног из положения лежа на спине, руки в упоре; захватывание предметов</w:t>
      </w:r>
      <w:r>
        <w:rPr>
          <w:spacing w:val="1"/>
        </w:rPr>
        <w:t xml:space="preserve"> </w:t>
      </w:r>
      <w:r>
        <w:t>ступнями</w:t>
      </w:r>
      <w:r>
        <w:rPr>
          <w:spacing w:val="-1"/>
        </w:rPr>
        <w:t xml:space="preserve"> </w:t>
      </w:r>
      <w:r>
        <w:t>и пальцами ног</w:t>
      </w:r>
      <w:r>
        <w:rPr>
          <w:spacing w:val="1"/>
        </w:rPr>
        <w:t xml:space="preserve"> </w:t>
      </w:r>
      <w:r>
        <w:t>и перекладывание</w:t>
      </w:r>
      <w:r>
        <w:rPr>
          <w:spacing w:val="1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место.</w:t>
      </w:r>
    </w:p>
    <w:p w:rsidR="00247033" w:rsidRDefault="00247033">
      <w:pPr>
        <w:pStyle w:val="a3"/>
        <w:ind w:right="405"/>
      </w:pPr>
      <w:r>
        <w:t>Педагог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разнообразными предметами (гимнастической палкой, обручем, мячом, скакалкой и</w:t>
      </w:r>
      <w:r>
        <w:rPr>
          <w:spacing w:val="1"/>
        </w:rPr>
        <w:t xml:space="preserve"> </w:t>
      </w:r>
      <w:r>
        <w:t>другими). Подбирает упражнения из разнообразных исходных положений: сидя, лежа</w:t>
      </w:r>
      <w:r>
        <w:rPr>
          <w:spacing w:val="-67"/>
        </w:rPr>
        <w:t xml:space="preserve"> </w:t>
      </w:r>
      <w:r>
        <w:t>на спине, боку, животе, стоя на коленях, на четвереньках, с разным положением рук и</w:t>
      </w:r>
      <w:r>
        <w:rPr>
          <w:spacing w:val="-67"/>
        </w:rPr>
        <w:t xml:space="preserve"> </w:t>
      </w:r>
      <w:r>
        <w:t>ног (стоя ноги вместе, врозь; руки вниз, на поясе, перед грудью, за спиной). Педагог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инициативу,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комбинирование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придумывание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общеразвивающих</w:t>
      </w:r>
      <w:r>
        <w:rPr>
          <w:spacing w:val="1"/>
        </w:rPr>
        <w:t xml:space="preserve"> </w:t>
      </w:r>
      <w:r>
        <w:t>упражнений.</w:t>
      </w:r>
      <w:r>
        <w:rPr>
          <w:spacing w:val="1"/>
        </w:rPr>
        <w:t xml:space="preserve"> </w:t>
      </w:r>
      <w:r>
        <w:t>Разученные</w:t>
      </w:r>
      <w:r>
        <w:rPr>
          <w:spacing w:val="-67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включаются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утренней</w:t>
      </w:r>
      <w:r>
        <w:rPr>
          <w:spacing w:val="1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формы</w:t>
      </w:r>
      <w:r>
        <w:rPr>
          <w:spacing w:val="-67"/>
        </w:rPr>
        <w:t xml:space="preserve"> </w:t>
      </w:r>
      <w:r>
        <w:t>физкультурно-оздоровительной работы.</w:t>
      </w:r>
    </w:p>
    <w:p w:rsidR="00247033" w:rsidRDefault="00247033">
      <w:pPr>
        <w:pStyle w:val="a3"/>
        <w:spacing w:line="319" w:lineRule="exact"/>
        <w:ind w:left="1264" w:firstLine="0"/>
      </w:pPr>
      <w:r>
        <w:t>Ритмическая</w:t>
      </w:r>
      <w:r>
        <w:rPr>
          <w:spacing w:val="-7"/>
        </w:rPr>
        <w:t xml:space="preserve"> </w:t>
      </w:r>
      <w:r>
        <w:t>гимнастика:</w:t>
      </w:r>
    </w:p>
    <w:p w:rsidR="00247033" w:rsidRDefault="00247033">
      <w:pPr>
        <w:pStyle w:val="a3"/>
        <w:ind w:left="1264" w:firstLine="0"/>
      </w:pPr>
      <w:r>
        <w:t xml:space="preserve">музыкально-ритмические   </w:t>
      </w:r>
      <w:r>
        <w:rPr>
          <w:spacing w:val="65"/>
        </w:rPr>
        <w:t xml:space="preserve"> </w:t>
      </w:r>
      <w:r>
        <w:t xml:space="preserve">упражнения   </w:t>
      </w:r>
      <w:r>
        <w:rPr>
          <w:spacing w:val="3"/>
        </w:rPr>
        <w:t xml:space="preserve"> </w:t>
      </w:r>
      <w:r>
        <w:t xml:space="preserve">и   </w:t>
      </w:r>
      <w:r>
        <w:rPr>
          <w:spacing w:val="65"/>
        </w:rPr>
        <w:t xml:space="preserve"> </w:t>
      </w:r>
      <w:r>
        <w:t xml:space="preserve">комплексы   </w:t>
      </w:r>
      <w:r>
        <w:rPr>
          <w:spacing w:val="65"/>
        </w:rPr>
        <w:t xml:space="preserve"> </w:t>
      </w:r>
      <w:r>
        <w:t>общеразвивающих</w:t>
      </w:r>
    </w:p>
    <w:p w:rsidR="00247033" w:rsidRDefault="00247033">
      <w:pPr>
        <w:sectPr w:rsidR="00247033">
          <w:pgSz w:w="11910" w:h="16840"/>
          <w:pgMar w:top="480" w:right="160" w:bottom="1200" w:left="440" w:header="0" w:footer="928" w:gutter="0"/>
          <w:cols w:space="720"/>
        </w:sectPr>
      </w:pPr>
    </w:p>
    <w:p w:rsidR="00247033" w:rsidRDefault="00247033">
      <w:pPr>
        <w:pStyle w:val="a3"/>
        <w:spacing w:before="65"/>
        <w:ind w:right="401" w:firstLine="0"/>
      </w:pPr>
      <w:r>
        <w:lastRenderedPageBreak/>
        <w:t>упражнений</w:t>
      </w:r>
      <w:r>
        <w:rPr>
          <w:spacing w:val="1"/>
        </w:rPr>
        <w:t xml:space="preserve"> </w:t>
      </w:r>
      <w:r>
        <w:t>(ритмической</w:t>
      </w:r>
      <w:r>
        <w:rPr>
          <w:spacing w:val="1"/>
        </w:rPr>
        <w:t xml:space="preserve"> </w:t>
      </w:r>
      <w:r>
        <w:t>гимнастики)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содержание</w:t>
      </w:r>
      <w:r>
        <w:rPr>
          <w:spacing w:val="-67"/>
        </w:rPr>
        <w:t xml:space="preserve"> </w:t>
      </w:r>
      <w:r>
        <w:t>физкультурных занятий, некоторые из упражнений в физкультминутки, утреннюю</w:t>
      </w:r>
      <w:r>
        <w:rPr>
          <w:spacing w:val="1"/>
        </w:rPr>
        <w:t xml:space="preserve"> </w:t>
      </w:r>
      <w:r>
        <w:t>гимнастику, различные формы активного отдыха и подвижные игры. Рекомендуемые</w:t>
      </w:r>
      <w:r>
        <w:rPr>
          <w:spacing w:val="1"/>
        </w:rPr>
        <w:t xml:space="preserve"> </w:t>
      </w:r>
      <w:r>
        <w:t>упражнения: ходьба и бег в соответствии с общим характером музыки, в разном</w:t>
      </w:r>
      <w:r>
        <w:rPr>
          <w:spacing w:val="1"/>
        </w:rPr>
        <w:t xml:space="preserve"> </w:t>
      </w:r>
      <w:r>
        <w:t>темпе,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высоких</w:t>
      </w:r>
      <w:r>
        <w:rPr>
          <w:spacing w:val="1"/>
        </w:rPr>
        <w:t xml:space="preserve"> </w:t>
      </w:r>
      <w:r>
        <w:t>полупальцах,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носках,</w:t>
      </w:r>
      <w:r>
        <w:rPr>
          <w:spacing w:val="1"/>
        </w:rPr>
        <w:t xml:space="preserve"> </w:t>
      </w:r>
      <w:r>
        <w:t>пружинящим,</w:t>
      </w:r>
      <w:r>
        <w:rPr>
          <w:spacing w:val="1"/>
        </w:rPr>
        <w:t xml:space="preserve"> </w:t>
      </w:r>
      <w:r>
        <w:t>топающим</w:t>
      </w:r>
      <w:r>
        <w:rPr>
          <w:spacing w:val="1"/>
        </w:rPr>
        <w:t xml:space="preserve"> </w:t>
      </w:r>
      <w:r>
        <w:t>шагом,</w:t>
      </w:r>
      <w:r>
        <w:rPr>
          <w:spacing w:val="1"/>
        </w:rPr>
        <w:t xml:space="preserve"> </w:t>
      </w:r>
      <w:r>
        <w:t>«с</w:t>
      </w:r>
      <w:r>
        <w:rPr>
          <w:spacing w:val="1"/>
        </w:rPr>
        <w:t xml:space="preserve"> </w:t>
      </w:r>
      <w:r>
        <w:t>каблука», вперед и назад (спиной), с высоким подниманием колена (высокий шаг) с</w:t>
      </w:r>
      <w:r>
        <w:rPr>
          <w:spacing w:val="1"/>
        </w:rPr>
        <w:t xml:space="preserve"> </w:t>
      </w:r>
      <w:r>
        <w:t>ускорением и замедлением темпа легкий ритмичный бег на носках, различные виды</w:t>
      </w:r>
      <w:r>
        <w:rPr>
          <w:spacing w:val="1"/>
        </w:rPr>
        <w:t xml:space="preserve"> </w:t>
      </w:r>
      <w:r>
        <w:t>галопа</w:t>
      </w:r>
      <w:r>
        <w:rPr>
          <w:spacing w:val="1"/>
        </w:rPr>
        <w:t xml:space="preserve"> </w:t>
      </w:r>
      <w:r>
        <w:t>(прямой</w:t>
      </w:r>
      <w:r>
        <w:rPr>
          <w:spacing w:val="1"/>
        </w:rPr>
        <w:t xml:space="preserve"> </w:t>
      </w:r>
      <w:r>
        <w:t>галоп,</w:t>
      </w:r>
      <w:r>
        <w:rPr>
          <w:spacing w:val="1"/>
        </w:rPr>
        <w:t xml:space="preserve"> </w:t>
      </w:r>
      <w:r>
        <w:t>боковой</w:t>
      </w:r>
      <w:r>
        <w:rPr>
          <w:spacing w:val="1"/>
        </w:rPr>
        <w:t xml:space="preserve"> </w:t>
      </w:r>
      <w:r>
        <w:t>галоп,</w:t>
      </w:r>
      <w:r>
        <w:rPr>
          <w:spacing w:val="1"/>
        </w:rPr>
        <w:t xml:space="preserve"> </w:t>
      </w:r>
      <w:r>
        <w:t>кружение);</w:t>
      </w:r>
      <w:r>
        <w:rPr>
          <w:spacing w:val="1"/>
        </w:rPr>
        <w:t xml:space="preserve"> </w:t>
      </w:r>
      <w:r>
        <w:t>подскоки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продвижением вперед, вокруг себя, в сочетании с хлопками и бегом, кружение по</w:t>
      </w:r>
      <w:r>
        <w:rPr>
          <w:spacing w:val="1"/>
        </w:rPr>
        <w:t xml:space="preserve"> </w:t>
      </w:r>
      <w:r>
        <w:t>одному</w:t>
      </w:r>
      <w:r>
        <w:rPr>
          <w:spacing w:val="-4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парах,</w:t>
      </w:r>
      <w:r>
        <w:rPr>
          <w:spacing w:val="4"/>
        </w:rPr>
        <w:t xml:space="preserve"> </w:t>
      </w:r>
      <w:r>
        <w:t>комбинации из</w:t>
      </w:r>
      <w:r>
        <w:rPr>
          <w:spacing w:val="1"/>
        </w:rPr>
        <w:t xml:space="preserve"> </w:t>
      </w:r>
      <w:r>
        <w:t>двух-трех</w:t>
      </w:r>
      <w:r>
        <w:rPr>
          <w:spacing w:val="-3"/>
        </w:rPr>
        <w:t xml:space="preserve"> </w:t>
      </w:r>
      <w:r>
        <w:t>освоенных</w:t>
      </w:r>
      <w:r>
        <w:rPr>
          <w:spacing w:val="-4"/>
        </w:rPr>
        <w:t xml:space="preserve"> </w:t>
      </w:r>
      <w:r>
        <w:t>движений.</w:t>
      </w:r>
    </w:p>
    <w:p w:rsidR="00247033" w:rsidRDefault="00247033">
      <w:pPr>
        <w:pStyle w:val="a3"/>
        <w:spacing w:before="3" w:line="322" w:lineRule="exact"/>
        <w:ind w:left="1264" w:firstLine="0"/>
      </w:pPr>
      <w:r>
        <w:t>Строевые упражнения:</w:t>
      </w:r>
    </w:p>
    <w:p w:rsidR="00247033" w:rsidRDefault="00247033">
      <w:pPr>
        <w:pStyle w:val="a3"/>
        <w:ind w:right="408"/>
      </w:pP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строевым</w:t>
      </w:r>
      <w:r>
        <w:rPr>
          <w:spacing w:val="1"/>
        </w:rPr>
        <w:t xml:space="preserve"> </w:t>
      </w:r>
      <w:r>
        <w:t>упражнениям: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росту, поддерживая равнение в колонне, шеренге; построение в колонну по одному, в</w:t>
      </w:r>
      <w:r>
        <w:rPr>
          <w:spacing w:val="-67"/>
        </w:rPr>
        <w:t xml:space="preserve"> </w:t>
      </w:r>
      <w:r>
        <w:t>шеренгу,</w:t>
      </w:r>
      <w:r>
        <w:rPr>
          <w:spacing w:val="1"/>
        </w:rPr>
        <w:t xml:space="preserve"> </w:t>
      </w:r>
      <w:r>
        <w:t>в круг; перестроение</w:t>
      </w:r>
      <w:r>
        <w:rPr>
          <w:spacing w:val="1"/>
        </w:rPr>
        <w:t xml:space="preserve"> </w:t>
      </w:r>
      <w:r>
        <w:t>в колонну по три,</w:t>
      </w:r>
      <w:r>
        <w:rPr>
          <w:spacing w:val="1"/>
        </w:rPr>
        <w:t xml:space="preserve"> </w:t>
      </w:r>
      <w:r>
        <w:t>в две</w:t>
      </w:r>
      <w:r>
        <w:rPr>
          <w:spacing w:val="1"/>
        </w:rPr>
        <w:t xml:space="preserve"> </w:t>
      </w:r>
      <w:r>
        <w:t>шеренги на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и при</w:t>
      </w:r>
      <w:r>
        <w:rPr>
          <w:spacing w:val="1"/>
        </w:rPr>
        <w:t xml:space="preserve"> </w:t>
      </w:r>
      <w:r>
        <w:t>передвижении;</w:t>
      </w:r>
      <w:r>
        <w:rPr>
          <w:spacing w:val="1"/>
        </w:rPr>
        <w:t xml:space="preserve"> </w:t>
      </w:r>
      <w:r>
        <w:t>размыкание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колонне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вытянутые</w:t>
      </w:r>
      <w:r>
        <w:rPr>
          <w:spacing w:val="1"/>
        </w:rPr>
        <w:t xml:space="preserve"> </w:t>
      </w:r>
      <w:r>
        <w:t>вперед</w:t>
      </w:r>
      <w:r>
        <w:rPr>
          <w:spacing w:val="1"/>
        </w:rPr>
        <w:t xml:space="preserve"> </w:t>
      </w:r>
      <w:r>
        <w:t>руки,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шеренге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вытянутые</w:t>
      </w:r>
      <w:r>
        <w:rPr>
          <w:spacing w:val="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стороны;</w:t>
      </w:r>
      <w:r>
        <w:rPr>
          <w:spacing w:val="1"/>
        </w:rPr>
        <w:t xml:space="preserve"> </w:t>
      </w:r>
      <w:r>
        <w:t>повороты</w:t>
      </w:r>
      <w:r>
        <w:rPr>
          <w:spacing w:val="1"/>
        </w:rPr>
        <w:t xml:space="preserve"> </w:t>
      </w:r>
      <w:r>
        <w:t>налево,</w:t>
      </w:r>
      <w:r>
        <w:rPr>
          <w:spacing w:val="1"/>
        </w:rPr>
        <w:t xml:space="preserve"> </w:t>
      </w:r>
      <w:r>
        <w:t>направо,</w:t>
      </w:r>
      <w:r>
        <w:rPr>
          <w:spacing w:val="1"/>
        </w:rPr>
        <w:t xml:space="preserve"> </w:t>
      </w:r>
      <w:r>
        <w:t>кругом</w:t>
      </w:r>
      <w:r>
        <w:rPr>
          <w:spacing w:val="1"/>
        </w:rPr>
        <w:t xml:space="preserve"> </w:t>
      </w:r>
      <w:r>
        <w:t>переступанием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прыжком; ходьба «змейкой», расхождение из колонны по одному в разные стороны с</w:t>
      </w:r>
      <w:r>
        <w:rPr>
          <w:spacing w:val="1"/>
        </w:rPr>
        <w:t xml:space="preserve"> </w:t>
      </w:r>
      <w:r>
        <w:t>последующим</w:t>
      </w:r>
      <w:r>
        <w:rPr>
          <w:spacing w:val="1"/>
        </w:rPr>
        <w:t xml:space="preserve"> </w:t>
      </w:r>
      <w:r>
        <w:t>слиянием</w:t>
      </w:r>
      <w:r>
        <w:rPr>
          <w:spacing w:val="3"/>
        </w:rPr>
        <w:t xml:space="preserve"> </w:t>
      </w:r>
      <w:r>
        <w:t>в пары.</w:t>
      </w:r>
    </w:p>
    <w:p w:rsidR="00247033" w:rsidRDefault="00247033">
      <w:pPr>
        <w:pStyle w:val="a7"/>
        <w:numPr>
          <w:ilvl w:val="0"/>
          <w:numId w:val="293"/>
        </w:numPr>
        <w:tabs>
          <w:tab w:val="left" w:pos="1568"/>
        </w:tabs>
        <w:ind w:right="409" w:firstLine="710"/>
        <w:rPr>
          <w:sz w:val="28"/>
        </w:rPr>
      </w:pPr>
      <w:r>
        <w:rPr>
          <w:i/>
          <w:sz w:val="28"/>
        </w:rPr>
        <w:t>Подвижные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игры: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продолжает</w:t>
      </w:r>
      <w:r>
        <w:rPr>
          <w:spacing w:val="1"/>
          <w:sz w:val="28"/>
        </w:rPr>
        <w:t xml:space="preserve"> </w:t>
      </w:r>
      <w:r>
        <w:rPr>
          <w:sz w:val="28"/>
        </w:rPr>
        <w:t>закреплять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 движения детей в сюжетных и несюжетных подвижных играх, в играх с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элементами</w:t>
      </w:r>
      <w:r>
        <w:rPr>
          <w:spacing w:val="1"/>
          <w:sz w:val="28"/>
        </w:rPr>
        <w:t xml:space="preserve"> </w:t>
      </w:r>
      <w:r>
        <w:rPr>
          <w:sz w:val="28"/>
        </w:rPr>
        <w:t>соревнования,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играх-эстафетах,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движений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поощряет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правил,</w:t>
      </w:r>
      <w:r>
        <w:rPr>
          <w:spacing w:val="1"/>
          <w:sz w:val="28"/>
        </w:rPr>
        <w:t xml:space="preserve"> </w:t>
      </w:r>
      <w:r>
        <w:rPr>
          <w:sz w:val="28"/>
        </w:rPr>
        <w:t>помогает</w:t>
      </w:r>
      <w:r>
        <w:rPr>
          <w:spacing w:val="1"/>
          <w:sz w:val="28"/>
        </w:rPr>
        <w:t xml:space="preserve"> </w:t>
      </w:r>
      <w:r>
        <w:rPr>
          <w:sz w:val="28"/>
        </w:rPr>
        <w:t>быстро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пространстве,</w:t>
      </w:r>
      <w:r>
        <w:rPr>
          <w:spacing w:val="1"/>
          <w:sz w:val="28"/>
        </w:rPr>
        <w:t xml:space="preserve"> </w:t>
      </w:r>
      <w:r>
        <w:rPr>
          <w:sz w:val="28"/>
        </w:rPr>
        <w:t>наращивать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удерживать</w:t>
      </w:r>
      <w:r>
        <w:rPr>
          <w:spacing w:val="-5"/>
          <w:sz w:val="28"/>
        </w:rPr>
        <w:t xml:space="preserve"> </w:t>
      </w:r>
      <w:r>
        <w:rPr>
          <w:sz w:val="28"/>
        </w:rPr>
        <w:t>скорость, проявлять</w:t>
      </w:r>
      <w:r>
        <w:rPr>
          <w:spacing w:val="-6"/>
          <w:sz w:val="28"/>
        </w:rPr>
        <w:t xml:space="preserve"> </w:t>
      </w:r>
      <w:r>
        <w:rPr>
          <w:sz w:val="28"/>
        </w:rPr>
        <w:t>находчивость, целеустремленность.</w:t>
      </w:r>
    </w:p>
    <w:p w:rsidR="00247033" w:rsidRDefault="00247033">
      <w:pPr>
        <w:pStyle w:val="a3"/>
        <w:ind w:right="406"/>
      </w:pPr>
      <w:r>
        <w:t>Педагог обучает взаимодействию детей в команде, поощряет оказание помощи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взаимовыручки,</w:t>
      </w:r>
      <w:r>
        <w:rPr>
          <w:spacing w:val="1"/>
        </w:rPr>
        <w:t xml:space="preserve"> </w:t>
      </w:r>
      <w:r>
        <w:t>инициативы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небольшой</w:t>
      </w:r>
      <w:r>
        <w:rPr>
          <w:spacing w:val="1"/>
        </w:rPr>
        <w:t xml:space="preserve"> </w:t>
      </w:r>
      <w:r>
        <w:t>группой</w:t>
      </w:r>
      <w:r>
        <w:rPr>
          <w:spacing w:val="1"/>
        </w:rPr>
        <w:t xml:space="preserve"> </w:t>
      </w:r>
      <w:r>
        <w:t>сверстников,</w:t>
      </w:r>
      <w:r>
        <w:rPr>
          <w:spacing w:val="1"/>
        </w:rPr>
        <w:t xml:space="preserve"> </w:t>
      </w:r>
      <w:r>
        <w:t>младшими</w:t>
      </w:r>
      <w:r>
        <w:rPr>
          <w:spacing w:val="1"/>
        </w:rPr>
        <w:t xml:space="preserve"> </w:t>
      </w:r>
      <w:r>
        <w:t>детьми;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нравственно-волевых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сплоченности,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ответственности за успехи команды, стремление к победе, стремление к преодолению</w:t>
      </w:r>
      <w:r>
        <w:rPr>
          <w:spacing w:val="-67"/>
        </w:rPr>
        <w:t xml:space="preserve"> </w:t>
      </w:r>
      <w:r>
        <w:t>трудностей; развивает творческие способности, поддерживает инициативу детей в</w:t>
      </w:r>
      <w:r>
        <w:rPr>
          <w:spacing w:val="1"/>
        </w:rPr>
        <w:t xml:space="preserve"> </w:t>
      </w:r>
      <w:r>
        <w:t>играх</w:t>
      </w:r>
      <w:r>
        <w:rPr>
          <w:spacing w:val="1"/>
        </w:rPr>
        <w:t xml:space="preserve"> </w:t>
      </w:r>
      <w:r>
        <w:t>(выбор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придумывание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вариантов,</w:t>
      </w:r>
      <w:r>
        <w:rPr>
          <w:spacing w:val="1"/>
        </w:rPr>
        <w:t xml:space="preserve"> </w:t>
      </w:r>
      <w:r>
        <w:t>комбинирование</w:t>
      </w:r>
      <w:r>
        <w:rPr>
          <w:spacing w:val="1"/>
        </w:rPr>
        <w:t xml:space="preserve"> </w:t>
      </w:r>
      <w:r>
        <w:t>движений).</w:t>
      </w:r>
      <w:r>
        <w:rPr>
          <w:spacing w:val="1"/>
        </w:rPr>
        <w:t xml:space="preserve"> </w:t>
      </w:r>
      <w:r>
        <w:t>Способствует формированию духовно-нравственных качеств, основ патриотизма и</w:t>
      </w:r>
      <w:r>
        <w:rPr>
          <w:spacing w:val="1"/>
        </w:rPr>
        <w:t xml:space="preserve"> </w:t>
      </w:r>
      <w:r>
        <w:t>гражданской идентичности в подвижных</w:t>
      </w:r>
      <w:r>
        <w:rPr>
          <w:spacing w:val="-4"/>
        </w:rPr>
        <w:t xml:space="preserve"> </w:t>
      </w:r>
      <w:r>
        <w:t>играх.</w:t>
      </w:r>
    </w:p>
    <w:p w:rsidR="00247033" w:rsidRDefault="00247033">
      <w:pPr>
        <w:pStyle w:val="a7"/>
        <w:numPr>
          <w:ilvl w:val="0"/>
          <w:numId w:val="293"/>
        </w:numPr>
        <w:tabs>
          <w:tab w:val="left" w:pos="1568"/>
        </w:tabs>
        <w:ind w:right="412" w:firstLine="710"/>
        <w:rPr>
          <w:sz w:val="28"/>
        </w:rPr>
      </w:pPr>
      <w:r>
        <w:rPr>
          <w:i/>
          <w:sz w:val="28"/>
        </w:rPr>
        <w:t>Спортивные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игры: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обучает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элементам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игр,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29"/>
          <w:sz w:val="28"/>
        </w:rPr>
        <w:t xml:space="preserve"> </w:t>
      </w:r>
      <w:r>
        <w:rPr>
          <w:sz w:val="28"/>
        </w:rPr>
        <w:t>проводятся</w:t>
      </w:r>
      <w:r>
        <w:rPr>
          <w:spacing w:val="29"/>
          <w:sz w:val="28"/>
        </w:rPr>
        <w:t xml:space="preserve"> </w:t>
      </w:r>
      <w:r>
        <w:rPr>
          <w:sz w:val="28"/>
        </w:rPr>
        <w:t>в</w:t>
      </w:r>
      <w:r>
        <w:rPr>
          <w:spacing w:val="27"/>
          <w:sz w:val="28"/>
        </w:rPr>
        <w:t xml:space="preserve"> </w:t>
      </w:r>
      <w:r>
        <w:rPr>
          <w:sz w:val="28"/>
        </w:rPr>
        <w:t>спортивном</w:t>
      </w:r>
      <w:r>
        <w:rPr>
          <w:spacing w:val="29"/>
          <w:sz w:val="28"/>
        </w:rPr>
        <w:t xml:space="preserve"> </w:t>
      </w:r>
      <w:r>
        <w:rPr>
          <w:sz w:val="28"/>
        </w:rPr>
        <w:t>зале</w:t>
      </w:r>
      <w:r>
        <w:rPr>
          <w:spacing w:val="29"/>
          <w:sz w:val="28"/>
        </w:rPr>
        <w:t xml:space="preserve"> </w:t>
      </w:r>
      <w:r>
        <w:rPr>
          <w:sz w:val="28"/>
        </w:rPr>
        <w:t>или</w:t>
      </w:r>
      <w:r>
        <w:rPr>
          <w:spacing w:val="29"/>
          <w:sz w:val="28"/>
        </w:rPr>
        <w:t xml:space="preserve"> </w:t>
      </w:r>
      <w:r>
        <w:rPr>
          <w:sz w:val="28"/>
        </w:rPr>
        <w:t>на</w:t>
      </w:r>
      <w:r>
        <w:rPr>
          <w:spacing w:val="29"/>
          <w:sz w:val="28"/>
        </w:rPr>
        <w:t xml:space="preserve"> </w:t>
      </w:r>
      <w:r>
        <w:rPr>
          <w:sz w:val="28"/>
        </w:rPr>
        <w:t>спортивной</w:t>
      </w:r>
      <w:r>
        <w:rPr>
          <w:spacing w:val="28"/>
          <w:sz w:val="28"/>
        </w:rPr>
        <w:t xml:space="preserve"> </w:t>
      </w:r>
      <w:r>
        <w:rPr>
          <w:sz w:val="28"/>
        </w:rPr>
        <w:t>площадке</w:t>
      </w:r>
      <w:r>
        <w:rPr>
          <w:spacing w:val="30"/>
          <w:sz w:val="28"/>
        </w:rPr>
        <w:t xml:space="preserve"> </w:t>
      </w:r>
      <w:r>
        <w:rPr>
          <w:sz w:val="28"/>
        </w:rPr>
        <w:t>в</w:t>
      </w:r>
      <w:r>
        <w:rPr>
          <w:spacing w:val="26"/>
          <w:sz w:val="28"/>
        </w:rPr>
        <w:t xml:space="preserve"> </w:t>
      </w:r>
      <w:r>
        <w:rPr>
          <w:sz w:val="28"/>
        </w:rPr>
        <w:t>зависимости</w:t>
      </w:r>
      <w:r>
        <w:rPr>
          <w:spacing w:val="-68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имеющихся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оборудования,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климатических</w:t>
      </w:r>
      <w:r>
        <w:rPr>
          <w:spacing w:val="-67"/>
          <w:sz w:val="28"/>
        </w:rPr>
        <w:t xml:space="preserve"> </w:t>
      </w:r>
      <w:r>
        <w:rPr>
          <w:sz w:val="28"/>
        </w:rPr>
        <w:t>особенностей.</w:t>
      </w:r>
    </w:p>
    <w:p w:rsidR="00247033" w:rsidRDefault="00247033">
      <w:pPr>
        <w:pStyle w:val="a3"/>
        <w:ind w:right="408"/>
      </w:pPr>
      <w:r>
        <w:t>Городки: бросание биты сбоку, выбивание городка с кона (5-6 м) и полукона (2-</w:t>
      </w:r>
      <w:r>
        <w:rPr>
          <w:spacing w:val="-67"/>
        </w:rPr>
        <w:t xml:space="preserve"> </w:t>
      </w:r>
      <w:r>
        <w:t>3 м);</w:t>
      </w:r>
      <w:r>
        <w:rPr>
          <w:spacing w:val="1"/>
        </w:rPr>
        <w:t xml:space="preserve"> </w:t>
      </w:r>
      <w:r>
        <w:t>знание</w:t>
      </w:r>
      <w:r>
        <w:rPr>
          <w:spacing w:val="2"/>
        </w:rPr>
        <w:t xml:space="preserve"> </w:t>
      </w:r>
      <w:r>
        <w:t>3-4</w:t>
      </w:r>
      <w:r>
        <w:rPr>
          <w:spacing w:val="1"/>
        </w:rPr>
        <w:t xml:space="preserve"> </w:t>
      </w:r>
      <w:r>
        <w:t>фигур.</w:t>
      </w:r>
    </w:p>
    <w:p w:rsidR="00247033" w:rsidRDefault="00247033">
      <w:pPr>
        <w:pStyle w:val="a3"/>
        <w:ind w:right="418"/>
      </w:pPr>
      <w:r>
        <w:t>Элементы баскетбола: перебрасывание мяча друг другу от груди; ведение мяча</w:t>
      </w:r>
      <w:r>
        <w:rPr>
          <w:spacing w:val="1"/>
        </w:rPr>
        <w:t xml:space="preserve"> </w:t>
      </w:r>
      <w:r>
        <w:t>правой и левой рукой; забрасывание мяча в корзину двумя руками от груди; игра по</w:t>
      </w:r>
      <w:r>
        <w:rPr>
          <w:spacing w:val="1"/>
        </w:rPr>
        <w:t xml:space="preserve"> </w:t>
      </w:r>
      <w:r>
        <w:t>упрощенным</w:t>
      </w:r>
      <w:r>
        <w:rPr>
          <w:spacing w:val="1"/>
        </w:rPr>
        <w:t xml:space="preserve"> </w:t>
      </w:r>
      <w:r>
        <w:t>правилам.</w:t>
      </w:r>
    </w:p>
    <w:p w:rsidR="00247033" w:rsidRDefault="00247033">
      <w:pPr>
        <w:pStyle w:val="a3"/>
        <w:ind w:right="411"/>
      </w:pPr>
      <w:r>
        <w:t>Бадминтон:</w:t>
      </w:r>
      <w:r>
        <w:rPr>
          <w:spacing w:val="1"/>
        </w:rPr>
        <w:t xml:space="preserve"> </w:t>
      </w:r>
      <w:r>
        <w:t>отбивание</w:t>
      </w:r>
      <w:r>
        <w:rPr>
          <w:spacing w:val="1"/>
        </w:rPr>
        <w:t xml:space="preserve"> </w:t>
      </w:r>
      <w:r>
        <w:t>волана</w:t>
      </w:r>
      <w:r>
        <w:rPr>
          <w:spacing w:val="1"/>
        </w:rPr>
        <w:t xml:space="preserve"> </w:t>
      </w:r>
      <w:r>
        <w:t>ракеткой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заданном</w:t>
      </w:r>
      <w:r>
        <w:rPr>
          <w:spacing w:val="1"/>
        </w:rPr>
        <w:t xml:space="preserve"> </w:t>
      </w:r>
      <w:r>
        <w:t>направлении;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педагогом.</w:t>
      </w:r>
    </w:p>
    <w:p w:rsidR="00247033" w:rsidRDefault="00247033">
      <w:pPr>
        <w:pStyle w:val="a3"/>
        <w:ind w:right="414"/>
      </w:pPr>
      <w:r>
        <w:t>Элементы</w:t>
      </w:r>
      <w:r>
        <w:rPr>
          <w:spacing w:val="1"/>
        </w:rPr>
        <w:t xml:space="preserve"> </w:t>
      </w:r>
      <w:r>
        <w:t>футбола:</w:t>
      </w:r>
      <w:r>
        <w:rPr>
          <w:spacing w:val="1"/>
        </w:rPr>
        <w:t xml:space="preserve"> </w:t>
      </w:r>
      <w:r>
        <w:t>отбивание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правой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левой</w:t>
      </w:r>
      <w:r>
        <w:rPr>
          <w:spacing w:val="1"/>
        </w:rPr>
        <w:t xml:space="preserve"> </w:t>
      </w:r>
      <w:r>
        <w:t>ногой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заданном</w:t>
      </w:r>
      <w:r>
        <w:rPr>
          <w:spacing w:val="-67"/>
        </w:rPr>
        <w:t xml:space="preserve"> </w:t>
      </w:r>
      <w:r>
        <w:t>направлении;</w:t>
      </w:r>
      <w:r>
        <w:rPr>
          <w:spacing w:val="1"/>
        </w:rPr>
        <w:t xml:space="preserve"> </w:t>
      </w:r>
      <w:r>
        <w:t>ведение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ногой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вокруг</w:t>
      </w:r>
      <w:r>
        <w:rPr>
          <w:spacing w:val="1"/>
        </w:rPr>
        <w:t xml:space="preserve"> </w:t>
      </w:r>
      <w:r>
        <w:t>предметов;</w:t>
      </w:r>
      <w:r>
        <w:rPr>
          <w:spacing w:val="1"/>
        </w:rPr>
        <w:t xml:space="preserve"> </w:t>
      </w:r>
      <w:r>
        <w:t>отбивание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стенку;</w:t>
      </w:r>
      <w:r>
        <w:rPr>
          <w:spacing w:val="-2"/>
        </w:rPr>
        <w:t xml:space="preserve"> </w:t>
      </w:r>
      <w:r>
        <w:t>передача</w:t>
      </w:r>
      <w:r>
        <w:rPr>
          <w:spacing w:val="-1"/>
        </w:rPr>
        <w:t xml:space="preserve"> </w:t>
      </w:r>
      <w:r>
        <w:t>мяча</w:t>
      </w:r>
      <w:r>
        <w:rPr>
          <w:spacing w:val="-1"/>
        </w:rPr>
        <w:t xml:space="preserve"> </w:t>
      </w:r>
      <w:r>
        <w:t>ногой</w:t>
      </w:r>
      <w:r>
        <w:rPr>
          <w:spacing w:val="-2"/>
        </w:rPr>
        <w:t xml:space="preserve"> </w:t>
      </w:r>
      <w:r>
        <w:t>друг другу</w:t>
      </w:r>
      <w:r>
        <w:rPr>
          <w:spacing w:val="-6"/>
        </w:rPr>
        <w:t xml:space="preserve"> </w:t>
      </w:r>
      <w:r>
        <w:t>(3-5</w:t>
      </w:r>
      <w:r>
        <w:rPr>
          <w:spacing w:val="-2"/>
        </w:rPr>
        <w:t xml:space="preserve"> </w:t>
      </w:r>
      <w:r>
        <w:t>м);</w:t>
      </w:r>
      <w:r>
        <w:rPr>
          <w:spacing w:val="-1"/>
        </w:rPr>
        <w:t xml:space="preserve"> </w:t>
      </w:r>
      <w:r>
        <w:t>игра</w:t>
      </w:r>
      <w:r>
        <w:rPr>
          <w:spacing w:val="-1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упрощенным</w:t>
      </w:r>
      <w:r>
        <w:rPr>
          <w:spacing w:val="-1"/>
        </w:rPr>
        <w:t xml:space="preserve"> </w:t>
      </w:r>
      <w:r>
        <w:t>правилам.</w:t>
      </w:r>
    </w:p>
    <w:p w:rsidR="00247033" w:rsidRDefault="00247033">
      <w:pPr>
        <w:sectPr w:rsidR="00247033">
          <w:pgSz w:w="11910" w:h="16840"/>
          <w:pgMar w:top="480" w:right="160" w:bottom="1200" w:left="440" w:header="0" w:footer="928" w:gutter="0"/>
          <w:cols w:space="720"/>
        </w:sectPr>
      </w:pPr>
    </w:p>
    <w:p w:rsidR="00247033" w:rsidRDefault="00247033">
      <w:pPr>
        <w:pStyle w:val="a7"/>
        <w:numPr>
          <w:ilvl w:val="0"/>
          <w:numId w:val="293"/>
        </w:numPr>
        <w:tabs>
          <w:tab w:val="left" w:pos="1568"/>
        </w:tabs>
        <w:spacing w:before="65"/>
        <w:ind w:right="415" w:firstLine="710"/>
        <w:rPr>
          <w:sz w:val="28"/>
        </w:rPr>
      </w:pPr>
      <w:r>
        <w:rPr>
          <w:i/>
          <w:sz w:val="28"/>
        </w:rPr>
        <w:lastRenderedPageBreak/>
        <w:t xml:space="preserve">Спортивные упражнения: </w:t>
      </w:r>
      <w:r>
        <w:rPr>
          <w:sz w:val="28"/>
        </w:rPr>
        <w:t>педагог обучает детей спортивным упражнениям</w:t>
      </w:r>
      <w:r>
        <w:rPr>
          <w:spacing w:val="1"/>
          <w:sz w:val="28"/>
        </w:rPr>
        <w:t xml:space="preserve"> </w:t>
      </w:r>
      <w:r>
        <w:rPr>
          <w:sz w:val="28"/>
        </w:rPr>
        <w:t>на прогулке или во время физкультурных занятий на свежем воздухе</w:t>
      </w:r>
      <w:r>
        <w:rPr>
          <w:spacing w:val="70"/>
          <w:sz w:val="28"/>
        </w:rPr>
        <w:t xml:space="preserve"> </w:t>
      </w:r>
      <w:r>
        <w:rPr>
          <w:sz w:val="28"/>
        </w:rPr>
        <w:t>в зависимости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-2"/>
          <w:sz w:val="28"/>
        </w:rPr>
        <w:t xml:space="preserve"> </w:t>
      </w:r>
      <w:r>
        <w:rPr>
          <w:sz w:val="28"/>
        </w:rPr>
        <w:t>условий:</w:t>
      </w:r>
      <w:r>
        <w:rPr>
          <w:spacing w:val="-5"/>
          <w:sz w:val="28"/>
        </w:rPr>
        <w:t xml:space="preserve"> </w:t>
      </w:r>
      <w:r>
        <w:rPr>
          <w:sz w:val="28"/>
        </w:rPr>
        <w:t>наличия оборудования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 климатических</w:t>
      </w:r>
      <w:r>
        <w:rPr>
          <w:spacing w:val="-1"/>
          <w:sz w:val="28"/>
        </w:rPr>
        <w:t xml:space="preserve"> </w:t>
      </w:r>
      <w:r>
        <w:rPr>
          <w:sz w:val="28"/>
        </w:rPr>
        <w:t>условий региона.</w:t>
      </w:r>
    </w:p>
    <w:p w:rsidR="00247033" w:rsidRDefault="00247033">
      <w:pPr>
        <w:pStyle w:val="a3"/>
        <w:ind w:right="415"/>
      </w:pPr>
      <w:r>
        <w:t>Катание</w:t>
      </w:r>
      <w:r>
        <w:rPr>
          <w:spacing w:val="8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санках:</w:t>
      </w:r>
      <w:r>
        <w:rPr>
          <w:spacing w:val="3"/>
        </w:rPr>
        <w:t xml:space="preserve"> </w:t>
      </w:r>
      <w:r>
        <w:t>по</w:t>
      </w:r>
      <w:r>
        <w:rPr>
          <w:spacing w:val="8"/>
        </w:rPr>
        <w:t xml:space="preserve"> </w:t>
      </w:r>
      <w:r>
        <w:t>прямой,</w:t>
      </w:r>
      <w:r>
        <w:rPr>
          <w:spacing w:val="11"/>
        </w:rPr>
        <w:t xml:space="preserve"> </w:t>
      </w:r>
      <w:r>
        <w:t>со</w:t>
      </w:r>
      <w:r>
        <w:rPr>
          <w:spacing w:val="8"/>
        </w:rPr>
        <w:t xml:space="preserve"> </w:t>
      </w:r>
      <w:r>
        <w:t>скоростью,</w:t>
      </w:r>
      <w:r>
        <w:rPr>
          <w:spacing w:val="10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горки,</w:t>
      </w:r>
      <w:r>
        <w:rPr>
          <w:spacing w:val="10"/>
        </w:rPr>
        <w:t xml:space="preserve"> </w:t>
      </w:r>
      <w:r>
        <w:t>подъем</w:t>
      </w:r>
      <w:r>
        <w:rPr>
          <w:spacing w:val="9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санками</w:t>
      </w:r>
      <w:r>
        <w:rPr>
          <w:spacing w:val="9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гору,</w:t>
      </w:r>
      <w:r>
        <w:rPr>
          <w:spacing w:val="-6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торможением</w:t>
      </w:r>
      <w:r>
        <w:rPr>
          <w:spacing w:val="3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спуске</w:t>
      </w:r>
      <w:r>
        <w:rPr>
          <w:spacing w:val="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горки.</w:t>
      </w:r>
    </w:p>
    <w:p w:rsidR="00247033" w:rsidRDefault="00247033">
      <w:pPr>
        <w:pStyle w:val="a3"/>
        <w:ind w:right="413"/>
      </w:pPr>
      <w:r>
        <w:t>Ходьба на лыжах: по лыжне (на расстояние до 500 м); скользящим шагом;</w:t>
      </w:r>
      <w:r>
        <w:rPr>
          <w:spacing w:val="1"/>
        </w:rPr>
        <w:t xml:space="preserve"> </w:t>
      </w:r>
      <w:r>
        <w:t>повороты</w:t>
      </w:r>
      <w:r>
        <w:rPr>
          <w:spacing w:val="67"/>
        </w:rPr>
        <w:t xml:space="preserve"> </w:t>
      </w:r>
      <w:r>
        <w:t>на</w:t>
      </w:r>
      <w:r>
        <w:rPr>
          <w:spacing w:val="68"/>
        </w:rPr>
        <w:t xml:space="preserve"> </w:t>
      </w:r>
      <w:r>
        <w:t>месте</w:t>
      </w:r>
      <w:r>
        <w:rPr>
          <w:spacing w:val="68"/>
        </w:rPr>
        <w:t xml:space="preserve"> </w:t>
      </w:r>
      <w:r>
        <w:t>(направо</w:t>
      </w:r>
      <w:r>
        <w:rPr>
          <w:spacing w:val="67"/>
        </w:rPr>
        <w:t xml:space="preserve"> </w:t>
      </w:r>
      <w:r>
        <w:t>и</w:t>
      </w:r>
      <w:r>
        <w:rPr>
          <w:spacing w:val="67"/>
        </w:rPr>
        <w:t xml:space="preserve"> </w:t>
      </w:r>
      <w:r>
        <w:t>налево)</w:t>
      </w:r>
      <w:r>
        <w:rPr>
          <w:spacing w:val="66"/>
        </w:rPr>
        <w:t xml:space="preserve"> </w:t>
      </w:r>
      <w:r>
        <w:t>с</w:t>
      </w:r>
      <w:r>
        <w:rPr>
          <w:spacing w:val="68"/>
        </w:rPr>
        <w:t xml:space="preserve"> </w:t>
      </w:r>
      <w:r>
        <w:t>переступанием;</w:t>
      </w:r>
      <w:r>
        <w:rPr>
          <w:spacing w:val="67"/>
        </w:rPr>
        <w:t xml:space="preserve"> </w:t>
      </w:r>
      <w:r>
        <w:t>подъем</w:t>
      </w:r>
      <w:r>
        <w:rPr>
          <w:spacing w:val="68"/>
        </w:rPr>
        <w:t xml:space="preserve"> </w:t>
      </w:r>
      <w:r>
        <w:t>на</w:t>
      </w:r>
      <w:r>
        <w:rPr>
          <w:spacing w:val="67"/>
        </w:rPr>
        <w:t xml:space="preserve"> </w:t>
      </w:r>
      <w:r>
        <w:t>склон</w:t>
      </w:r>
      <w:r>
        <w:rPr>
          <w:spacing w:val="67"/>
        </w:rPr>
        <w:t xml:space="preserve"> </w:t>
      </w:r>
      <w:r>
        <w:t>прямо</w:t>
      </w:r>
    </w:p>
    <w:p w:rsidR="00247033" w:rsidRDefault="00247033">
      <w:pPr>
        <w:pStyle w:val="a3"/>
        <w:spacing w:before="4"/>
        <w:ind w:right="411" w:firstLine="0"/>
      </w:pPr>
      <w:r>
        <w:t>«ступающим</w:t>
      </w:r>
      <w:r>
        <w:rPr>
          <w:spacing w:val="1"/>
        </w:rPr>
        <w:t xml:space="preserve"> </w:t>
      </w:r>
      <w:r>
        <w:t>шагом»,</w:t>
      </w:r>
      <w:r>
        <w:rPr>
          <w:spacing w:val="1"/>
        </w:rPr>
        <w:t xml:space="preserve"> </w:t>
      </w:r>
      <w:r>
        <w:t>«полуёлочкой»</w:t>
      </w:r>
      <w:r>
        <w:rPr>
          <w:spacing w:val="1"/>
        </w:rPr>
        <w:t xml:space="preserve"> </w:t>
      </w:r>
      <w:r>
        <w:t>(прямо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наискось),</w:t>
      </w:r>
      <w:r>
        <w:rPr>
          <w:spacing w:val="1"/>
        </w:rPr>
        <w:t xml:space="preserve"> </w:t>
      </w:r>
      <w:r>
        <w:t>соблюдая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 передвижения.</w:t>
      </w:r>
    </w:p>
    <w:p w:rsidR="00247033" w:rsidRDefault="00247033">
      <w:pPr>
        <w:pStyle w:val="a3"/>
        <w:ind w:right="420"/>
      </w:pPr>
      <w:r>
        <w:t>Катание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двухколесном</w:t>
      </w:r>
      <w:r>
        <w:rPr>
          <w:spacing w:val="1"/>
        </w:rPr>
        <w:t xml:space="preserve"> </w:t>
      </w:r>
      <w:r>
        <w:t>велосипеде,</w:t>
      </w:r>
      <w:r>
        <w:rPr>
          <w:spacing w:val="1"/>
        </w:rPr>
        <w:t xml:space="preserve"> </w:t>
      </w:r>
      <w:r>
        <w:t>самокате: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прямой,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кругу,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разворотом, с разной скоростью; с поворотами направо и налево, соблюдая правила</w:t>
      </w:r>
      <w:r>
        <w:rPr>
          <w:spacing w:val="1"/>
        </w:rPr>
        <w:t xml:space="preserve"> </w:t>
      </w:r>
      <w:r>
        <w:t>безопасного передвижения.</w:t>
      </w:r>
    </w:p>
    <w:p w:rsidR="00247033" w:rsidRDefault="00247033">
      <w:pPr>
        <w:pStyle w:val="a3"/>
        <w:ind w:right="409"/>
      </w:pPr>
      <w:r>
        <w:t>Плавание: с движениями прямыми ногами вверх и вниз, сидя на бортике и лежа</w:t>
      </w:r>
      <w:r>
        <w:rPr>
          <w:spacing w:val="-67"/>
        </w:rPr>
        <w:t xml:space="preserve"> </w:t>
      </w:r>
      <w:r>
        <w:t>в воде, держась за опору; ходьба по дну вперед и назад, приседая, погружаясь в воду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подбородка,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глаз,</w:t>
      </w:r>
      <w:r>
        <w:rPr>
          <w:spacing w:val="1"/>
        </w:rPr>
        <w:t xml:space="preserve"> </w:t>
      </w:r>
      <w:r>
        <w:t>опуская</w:t>
      </w:r>
      <w:r>
        <w:rPr>
          <w:spacing w:val="1"/>
        </w:rPr>
        <w:t xml:space="preserve"> </w:t>
      </w:r>
      <w:r>
        <w:t>лицо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воду,</w:t>
      </w:r>
      <w:r>
        <w:rPr>
          <w:spacing w:val="1"/>
        </w:rPr>
        <w:t xml:space="preserve"> </w:t>
      </w:r>
      <w:r>
        <w:t>приседание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водой,</w:t>
      </w:r>
      <w:r>
        <w:rPr>
          <w:spacing w:val="1"/>
        </w:rPr>
        <w:t xml:space="preserve"> </w:t>
      </w:r>
      <w:r>
        <w:t>доставая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идя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предметами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спокойном</w:t>
      </w:r>
      <w:r>
        <w:rPr>
          <w:spacing w:val="1"/>
        </w:rPr>
        <w:t xml:space="preserve"> </w:t>
      </w:r>
      <w:r>
        <w:t>темпе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скорость;</w:t>
      </w:r>
      <w:r>
        <w:rPr>
          <w:spacing w:val="1"/>
        </w:rPr>
        <w:t xml:space="preserve"> </w:t>
      </w:r>
      <w:r>
        <w:t>скольжение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груди,</w:t>
      </w:r>
      <w:r>
        <w:rPr>
          <w:spacing w:val="2"/>
        </w:rPr>
        <w:t xml:space="preserve"> </w:t>
      </w:r>
      <w:r>
        <w:t>плавание</w:t>
      </w:r>
      <w:r>
        <w:rPr>
          <w:spacing w:val="1"/>
        </w:rPr>
        <w:t xml:space="preserve"> </w:t>
      </w:r>
      <w:r>
        <w:t>произвольным</w:t>
      </w:r>
      <w:r>
        <w:rPr>
          <w:spacing w:val="1"/>
        </w:rPr>
        <w:t xml:space="preserve"> </w:t>
      </w:r>
      <w:r>
        <w:t>способом.</w:t>
      </w:r>
    </w:p>
    <w:p w:rsidR="00247033" w:rsidRDefault="00247033">
      <w:pPr>
        <w:pStyle w:val="a7"/>
        <w:numPr>
          <w:ilvl w:val="0"/>
          <w:numId w:val="293"/>
        </w:numPr>
        <w:tabs>
          <w:tab w:val="left" w:pos="1568"/>
        </w:tabs>
        <w:ind w:right="404" w:firstLine="710"/>
        <w:rPr>
          <w:sz w:val="28"/>
        </w:rPr>
      </w:pPr>
      <w:r>
        <w:rPr>
          <w:i/>
          <w:sz w:val="28"/>
        </w:rPr>
        <w:t xml:space="preserve">Формирование основ здорового образа жизни: </w:t>
      </w:r>
      <w:r>
        <w:rPr>
          <w:sz w:val="28"/>
        </w:rPr>
        <w:t>педагог продолжает уточнять</w:t>
      </w:r>
      <w:r>
        <w:rPr>
          <w:spacing w:val="1"/>
          <w:sz w:val="28"/>
        </w:rPr>
        <w:t xml:space="preserve"> </w:t>
      </w:r>
      <w:r>
        <w:rPr>
          <w:sz w:val="28"/>
        </w:rPr>
        <w:t>и расширять представления детей о факторах, положительно влияющих на здоровье</w:t>
      </w:r>
      <w:r>
        <w:rPr>
          <w:spacing w:val="1"/>
          <w:sz w:val="28"/>
        </w:rPr>
        <w:t xml:space="preserve"> </w:t>
      </w:r>
      <w:r>
        <w:rPr>
          <w:sz w:val="28"/>
        </w:rPr>
        <w:t>(правильное питание, выбор полезных продуктов, занятия физкультурой, прогулки на</w:t>
      </w:r>
      <w:r>
        <w:rPr>
          <w:spacing w:val="-67"/>
          <w:sz w:val="28"/>
        </w:rPr>
        <w:t xml:space="preserve"> </w:t>
      </w:r>
      <w:r>
        <w:rPr>
          <w:sz w:val="28"/>
        </w:rPr>
        <w:t>свежем</w:t>
      </w:r>
      <w:r>
        <w:rPr>
          <w:spacing w:val="1"/>
          <w:sz w:val="28"/>
        </w:rPr>
        <w:t xml:space="preserve"> </w:t>
      </w:r>
      <w:r>
        <w:rPr>
          <w:sz w:val="28"/>
        </w:rPr>
        <w:t>воздухе).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видах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спорта</w:t>
      </w:r>
      <w:r>
        <w:rPr>
          <w:spacing w:val="70"/>
          <w:sz w:val="28"/>
        </w:rPr>
        <w:t xml:space="preserve"> </w:t>
      </w:r>
      <w:r>
        <w:rPr>
          <w:sz w:val="28"/>
        </w:rPr>
        <w:t>(футбол,</w:t>
      </w:r>
      <w:r>
        <w:rPr>
          <w:spacing w:val="1"/>
          <w:sz w:val="28"/>
        </w:rPr>
        <w:t xml:space="preserve"> </w:t>
      </w:r>
      <w:r>
        <w:rPr>
          <w:sz w:val="28"/>
        </w:rPr>
        <w:t>хоккей,</w:t>
      </w:r>
      <w:r>
        <w:rPr>
          <w:spacing w:val="1"/>
          <w:sz w:val="28"/>
        </w:rPr>
        <w:t xml:space="preserve"> </w:t>
      </w:r>
      <w:r>
        <w:rPr>
          <w:sz w:val="28"/>
        </w:rPr>
        <w:t>баскетбол,</w:t>
      </w:r>
      <w:r>
        <w:rPr>
          <w:spacing w:val="1"/>
          <w:sz w:val="28"/>
        </w:rPr>
        <w:t xml:space="preserve"> </w:t>
      </w:r>
      <w:r>
        <w:rPr>
          <w:sz w:val="28"/>
        </w:rPr>
        <w:t>бадминтон,</w:t>
      </w:r>
      <w:r>
        <w:rPr>
          <w:spacing w:val="1"/>
          <w:sz w:val="28"/>
        </w:rPr>
        <w:t xml:space="preserve"> </w:t>
      </w:r>
      <w:r>
        <w:rPr>
          <w:sz w:val="28"/>
        </w:rPr>
        <w:t>плавание,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фигурное</w:t>
      </w:r>
      <w:r>
        <w:rPr>
          <w:spacing w:val="1"/>
          <w:sz w:val="28"/>
        </w:rPr>
        <w:t xml:space="preserve"> </w:t>
      </w:r>
      <w:r>
        <w:rPr>
          <w:sz w:val="28"/>
        </w:rPr>
        <w:t>катание,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художественная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спортивная</w:t>
      </w:r>
      <w:r>
        <w:rPr>
          <w:spacing w:val="1"/>
          <w:sz w:val="28"/>
        </w:rPr>
        <w:t xml:space="preserve"> </w:t>
      </w:r>
      <w:r>
        <w:rPr>
          <w:sz w:val="28"/>
        </w:rPr>
        <w:t>гимнастика,</w:t>
      </w:r>
      <w:r>
        <w:rPr>
          <w:spacing w:val="1"/>
          <w:sz w:val="28"/>
        </w:rPr>
        <w:t xml:space="preserve"> </w:t>
      </w:r>
      <w:r>
        <w:rPr>
          <w:sz w:val="28"/>
        </w:rPr>
        <w:t>лыжный</w:t>
      </w:r>
      <w:r>
        <w:rPr>
          <w:spacing w:val="1"/>
          <w:sz w:val="28"/>
        </w:rPr>
        <w:t xml:space="preserve"> </w:t>
      </w:r>
      <w:r>
        <w:rPr>
          <w:sz w:val="28"/>
        </w:rPr>
        <w:t>спорт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другие)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выдающихся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достижениях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спортсменов,</w:t>
      </w:r>
      <w:r>
        <w:rPr>
          <w:spacing w:val="1"/>
          <w:sz w:val="28"/>
        </w:rPr>
        <w:t xml:space="preserve"> </w:t>
      </w:r>
      <w:r>
        <w:rPr>
          <w:sz w:val="28"/>
        </w:rPr>
        <w:t>роли</w:t>
      </w:r>
      <w:r>
        <w:rPr>
          <w:spacing w:val="1"/>
          <w:sz w:val="28"/>
        </w:rPr>
        <w:t xml:space="preserve"> </w:t>
      </w:r>
      <w:r>
        <w:rPr>
          <w:sz w:val="28"/>
        </w:rPr>
        <w:t>физкультуры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спорта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укрепления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здоровья.</w:t>
      </w:r>
      <w:r>
        <w:rPr>
          <w:spacing w:val="1"/>
          <w:sz w:val="28"/>
        </w:rPr>
        <w:t xml:space="preserve"> </w:t>
      </w:r>
      <w:r>
        <w:rPr>
          <w:sz w:val="28"/>
        </w:rPr>
        <w:t>Уточняет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расширяет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правилах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двигательной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(при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активном</w:t>
      </w:r>
      <w:r>
        <w:rPr>
          <w:spacing w:val="1"/>
          <w:sz w:val="28"/>
        </w:rPr>
        <w:t xml:space="preserve"> </w:t>
      </w:r>
      <w:r>
        <w:rPr>
          <w:sz w:val="28"/>
        </w:rPr>
        <w:t>беге,</w:t>
      </w:r>
      <w:r>
        <w:rPr>
          <w:spacing w:val="1"/>
          <w:sz w:val="28"/>
        </w:rPr>
        <w:t xml:space="preserve"> </w:t>
      </w:r>
      <w:r>
        <w:rPr>
          <w:sz w:val="28"/>
        </w:rPr>
        <w:t>прыжках,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партнером,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играх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мячом,</w:t>
      </w:r>
      <w:r>
        <w:rPr>
          <w:spacing w:val="1"/>
          <w:sz w:val="28"/>
        </w:rPr>
        <w:t xml:space="preserve"> </w:t>
      </w:r>
      <w:r>
        <w:rPr>
          <w:sz w:val="28"/>
        </w:rPr>
        <w:t>гимнастической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палкой,</w:t>
      </w:r>
      <w:r>
        <w:rPr>
          <w:spacing w:val="1"/>
          <w:sz w:val="28"/>
        </w:rPr>
        <w:t xml:space="preserve"> </w:t>
      </w:r>
      <w:r>
        <w:rPr>
          <w:sz w:val="28"/>
        </w:rPr>
        <w:t>скакалкой,</w:t>
      </w:r>
      <w:r>
        <w:rPr>
          <w:spacing w:val="1"/>
          <w:sz w:val="28"/>
        </w:rPr>
        <w:t xml:space="preserve"> </w:t>
      </w:r>
      <w:r>
        <w:rPr>
          <w:sz w:val="28"/>
        </w:rPr>
        <w:t>обручем, предметами, пользовании спортивны инвентарем и оборудованием) и учит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ходе</w:t>
      </w:r>
      <w:r>
        <w:rPr>
          <w:spacing w:val="1"/>
          <w:sz w:val="28"/>
        </w:rPr>
        <w:t xml:space="preserve"> </w:t>
      </w:r>
      <w:r>
        <w:rPr>
          <w:sz w:val="28"/>
        </w:rPr>
        <w:t>туристских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прогулок.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Продолжает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заботливое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здоровью</w:t>
      </w:r>
      <w:r>
        <w:rPr>
          <w:spacing w:val="1"/>
          <w:sz w:val="28"/>
        </w:rPr>
        <w:t xml:space="preserve"> </w:t>
      </w:r>
      <w:r>
        <w:rPr>
          <w:sz w:val="28"/>
        </w:rPr>
        <w:t>своему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окружающих</w:t>
      </w:r>
      <w:r>
        <w:rPr>
          <w:spacing w:val="1"/>
          <w:sz w:val="28"/>
        </w:rPr>
        <w:t xml:space="preserve"> </w:t>
      </w:r>
      <w:r>
        <w:rPr>
          <w:sz w:val="28"/>
        </w:rPr>
        <w:t>(соблюдать</w:t>
      </w:r>
      <w:r>
        <w:rPr>
          <w:spacing w:val="1"/>
          <w:sz w:val="28"/>
        </w:rPr>
        <w:t xml:space="preserve"> </w:t>
      </w:r>
      <w:r>
        <w:rPr>
          <w:sz w:val="28"/>
        </w:rPr>
        <w:t>чистоту</w:t>
      </w:r>
      <w:r>
        <w:rPr>
          <w:spacing w:val="70"/>
          <w:sz w:val="28"/>
        </w:rPr>
        <w:t xml:space="preserve"> </w:t>
      </w:r>
      <w:r>
        <w:rPr>
          <w:sz w:val="28"/>
        </w:rPr>
        <w:t>и</w:t>
      </w:r>
      <w:r>
        <w:rPr>
          <w:spacing w:val="70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гигиены,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</w:t>
      </w:r>
      <w:r>
        <w:rPr>
          <w:spacing w:val="1"/>
          <w:sz w:val="28"/>
        </w:rPr>
        <w:t xml:space="preserve"> </w:t>
      </w:r>
      <w:r>
        <w:rPr>
          <w:sz w:val="28"/>
        </w:rPr>
        <w:t>питаться,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профилактические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укрепления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здоровья).</w:t>
      </w:r>
    </w:p>
    <w:p w:rsidR="00247033" w:rsidRDefault="00247033">
      <w:pPr>
        <w:pStyle w:val="a7"/>
        <w:numPr>
          <w:ilvl w:val="0"/>
          <w:numId w:val="293"/>
        </w:numPr>
        <w:tabs>
          <w:tab w:val="left" w:pos="1568"/>
        </w:tabs>
        <w:spacing w:line="317" w:lineRule="exact"/>
        <w:ind w:left="1567" w:hanging="304"/>
        <w:rPr>
          <w:i/>
          <w:sz w:val="28"/>
        </w:rPr>
      </w:pPr>
      <w:r>
        <w:rPr>
          <w:i/>
          <w:sz w:val="28"/>
        </w:rPr>
        <w:t>Активный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отдых</w:t>
      </w:r>
    </w:p>
    <w:p w:rsidR="00247033" w:rsidRDefault="00247033">
      <w:pPr>
        <w:pStyle w:val="a3"/>
        <w:ind w:right="403"/>
      </w:pPr>
      <w:r>
        <w:t>Физкультурные праздники и досуги: педагоги организуют праздники (2 раза в</w:t>
      </w:r>
      <w:r>
        <w:rPr>
          <w:spacing w:val="1"/>
        </w:rPr>
        <w:t xml:space="preserve"> </w:t>
      </w:r>
      <w:r>
        <w:t>год, продолжительностью не более 1,5 часов). Содержание праздников составляют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освоенные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т.ч.,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гимнастические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спортивные</w:t>
      </w:r>
      <w:r>
        <w:rPr>
          <w:spacing w:val="2"/>
        </w:rPr>
        <w:t xml:space="preserve"> </w:t>
      </w:r>
      <w:r>
        <w:t>игры.</w:t>
      </w:r>
    </w:p>
    <w:p w:rsidR="00247033" w:rsidRDefault="00247033">
      <w:pPr>
        <w:pStyle w:val="a3"/>
        <w:ind w:right="405"/>
      </w:pPr>
      <w:r>
        <w:t>Досуг организуется 1-2 раза в месяц во второй половине дня преимущественно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свежем</w:t>
      </w:r>
      <w:r>
        <w:rPr>
          <w:spacing w:val="1"/>
        </w:rPr>
        <w:t xml:space="preserve"> </w:t>
      </w:r>
      <w:r>
        <w:t>воздухе,</w:t>
      </w:r>
      <w:r>
        <w:rPr>
          <w:spacing w:val="1"/>
        </w:rPr>
        <w:t xml:space="preserve"> </w:t>
      </w:r>
      <w:r>
        <w:t>продолжительностью</w:t>
      </w:r>
      <w:r>
        <w:rPr>
          <w:spacing w:val="1"/>
        </w:rPr>
        <w:t xml:space="preserve"> </w:t>
      </w:r>
      <w:r>
        <w:t>30-40</w:t>
      </w:r>
      <w:r>
        <w:rPr>
          <w:spacing w:val="1"/>
        </w:rPr>
        <w:t xml:space="preserve"> </w:t>
      </w:r>
      <w:r>
        <w:t>минут.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составляют:</w:t>
      </w:r>
      <w:r>
        <w:rPr>
          <w:spacing w:val="1"/>
        </w:rPr>
        <w:t xml:space="preserve"> </w:t>
      </w:r>
      <w:r>
        <w:t>подвижные игры, игры-эстафеты, музыкально-ритмические упражнения, творческие</w:t>
      </w:r>
      <w:r>
        <w:rPr>
          <w:spacing w:val="1"/>
        </w:rPr>
        <w:t xml:space="preserve"> </w:t>
      </w:r>
      <w:r>
        <w:t>задания.</w:t>
      </w:r>
    </w:p>
    <w:p w:rsidR="00247033" w:rsidRDefault="00247033">
      <w:pPr>
        <w:pStyle w:val="a3"/>
        <w:ind w:right="410"/>
      </w:pPr>
      <w:r>
        <w:t>Досуги и праздники могут быть направлены на решение задач приобщения к</w:t>
      </w:r>
      <w:r>
        <w:rPr>
          <w:spacing w:val="1"/>
        </w:rPr>
        <w:t xml:space="preserve"> </w:t>
      </w:r>
      <w:r>
        <w:t>здоровому образу жизни, иметь социально-значимую и патриотическую тематику,</w:t>
      </w:r>
      <w:r>
        <w:rPr>
          <w:spacing w:val="1"/>
        </w:rPr>
        <w:t xml:space="preserve"> </w:t>
      </w:r>
      <w:r>
        <w:t>посвящаться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праздникам,</w:t>
      </w:r>
      <w:r>
        <w:rPr>
          <w:spacing w:val="1"/>
        </w:rPr>
        <w:t xml:space="preserve"> </w:t>
      </w:r>
      <w:r>
        <w:t>олимпиаде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спортивным</w:t>
      </w:r>
      <w:r>
        <w:rPr>
          <w:spacing w:val="1"/>
        </w:rPr>
        <w:t xml:space="preserve"> </w:t>
      </w:r>
      <w:r>
        <w:t>событиям,</w:t>
      </w:r>
      <w:r>
        <w:rPr>
          <w:spacing w:val="3"/>
        </w:rPr>
        <w:t xml:space="preserve"> </w:t>
      </w:r>
      <w:r>
        <w:t>включать</w:t>
      </w:r>
      <w:r>
        <w:rPr>
          <w:spacing w:val="-2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</w:p>
    <w:p w:rsidR="00247033" w:rsidRDefault="00247033">
      <w:pPr>
        <w:pStyle w:val="a3"/>
        <w:spacing w:line="321" w:lineRule="exact"/>
        <w:ind w:left="1264" w:firstLine="0"/>
      </w:pPr>
      <w:r>
        <w:t>Дни</w:t>
      </w:r>
      <w:r>
        <w:rPr>
          <w:spacing w:val="18"/>
        </w:rPr>
        <w:t xml:space="preserve"> </w:t>
      </w:r>
      <w:r>
        <w:t>здоровья:</w:t>
      </w:r>
      <w:r>
        <w:rPr>
          <w:spacing w:val="82"/>
        </w:rPr>
        <w:t xml:space="preserve"> </w:t>
      </w:r>
      <w:r>
        <w:t>педагог</w:t>
      </w:r>
      <w:r>
        <w:rPr>
          <w:spacing w:val="88"/>
        </w:rPr>
        <w:t xml:space="preserve"> </w:t>
      </w:r>
      <w:r>
        <w:t>проводит</w:t>
      </w:r>
      <w:r>
        <w:rPr>
          <w:spacing w:val="86"/>
        </w:rPr>
        <w:t xml:space="preserve"> </w:t>
      </w:r>
      <w:r>
        <w:t>1</w:t>
      </w:r>
      <w:r>
        <w:rPr>
          <w:spacing w:val="87"/>
        </w:rPr>
        <w:t xml:space="preserve"> </w:t>
      </w:r>
      <w:r>
        <w:t>раз</w:t>
      </w:r>
      <w:r>
        <w:rPr>
          <w:spacing w:val="87"/>
        </w:rPr>
        <w:t xml:space="preserve"> </w:t>
      </w:r>
      <w:r>
        <w:t>в</w:t>
      </w:r>
      <w:r>
        <w:rPr>
          <w:spacing w:val="86"/>
        </w:rPr>
        <w:t xml:space="preserve"> </w:t>
      </w:r>
      <w:r>
        <w:t>квартал.</w:t>
      </w:r>
      <w:r>
        <w:rPr>
          <w:spacing w:val="90"/>
        </w:rPr>
        <w:t xml:space="preserve"> </w:t>
      </w:r>
      <w:r>
        <w:t>В</w:t>
      </w:r>
      <w:r>
        <w:rPr>
          <w:spacing w:val="84"/>
        </w:rPr>
        <w:t xml:space="preserve"> </w:t>
      </w:r>
      <w:r>
        <w:t>этот</w:t>
      </w:r>
      <w:r>
        <w:rPr>
          <w:spacing w:val="86"/>
        </w:rPr>
        <w:t xml:space="preserve"> </w:t>
      </w:r>
      <w:r>
        <w:t>день</w:t>
      </w:r>
      <w:r>
        <w:rPr>
          <w:spacing w:val="85"/>
        </w:rPr>
        <w:t xml:space="preserve"> </w:t>
      </w:r>
      <w:r>
        <w:t>проводятся</w:t>
      </w:r>
    </w:p>
    <w:p w:rsidR="00247033" w:rsidRDefault="00247033">
      <w:pPr>
        <w:spacing w:line="321" w:lineRule="exact"/>
        <w:sectPr w:rsidR="00247033">
          <w:pgSz w:w="11910" w:h="16840"/>
          <w:pgMar w:top="480" w:right="160" w:bottom="1200" w:left="440" w:header="0" w:footer="928" w:gutter="0"/>
          <w:cols w:space="720"/>
        </w:sectPr>
      </w:pPr>
    </w:p>
    <w:p w:rsidR="00247033" w:rsidRDefault="00247033">
      <w:pPr>
        <w:pStyle w:val="a3"/>
        <w:spacing w:before="65"/>
        <w:ind w:firstLine="0"/>
      </w:pPr>
      <w:r>
        <w:lastRenderedPageBreak/>
        <w:t>оздоровительные</w:t>
      </w:r>
      <w:r>
        <w:rPr>
          <w:spacing w:val="-4"/>
        </w:rPr>
        <w:t xml:space="preserve"> </w:t>
      </w:r>
      <w:r>
        <w:t>мероприятия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туристские</w:t>
      </w:r>
      <w:r>
        <w:rPr>
          <w:spacing w:val="-4"/>
        </w:rPr>
        <w:t xml:space="preserve"> </w:t>
      </w:r>
      <w:r>
        <w:t>прогулки.</w:t>
      </w:r>
    </w:p>
    <w:p w:rsidR="00247033" w:rsidRDefault="00247033">
      <w:pPr>
        <w:pStyle w:val="a3"/>
        <w:spacing w:before="1"/>
        <w:ind w:right="405"/>
      </w:pPr>
      <w:r>
        <w:t>Туристские</w:t>
      </w:r>
      <w:r>
        <w:rPr>
          <w:spacing w:val="1"/>
        </w:rPr>
        <w:t xml:space="preserve"> </w:t>
      </w:r>
      <w:r>
        <w:t>прогулки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экскурсии.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организует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непродолжительные</w:t>
      </w:r>
      <w:r>
        <w:rPr>
          <w:spacing w:val="1"/>
        </w:rPr>
        <w:t xml:space="preserve"> </w:t>
      </w:r>
      <w:r>
        <w:t>пешие</w:t>
      </w:r>
      <w:r>
        <w:rPr>
          <w:spacing w:val="1"/>
        </w:rPr>
        <w:t xml:space="preserve"> </w:t>
      </w:r>
      <w:r>
        <w:t>прогулки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экскурсии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постепенно</w:t>
      </w:r>
      <w:r>
        <w:rPr>
          <w:spacing w:val="1"/>
        </w:rPr>
        <w:t xml:space="preserve"> </w:t>
      </w:r>
      <w:r>
        <w:t>удлиняющимися</w:t>
      </w:r>
      <w:r>
        <w:rPr>
          <w:spacing w:val="1"/>
        </w:rPr>
        <w:t xml:space="preserve"> </w:t>
      </w:r>
      <w:r>
        <w:t>переходами - на стадион, в парк, на берег моря и другое. Время перехода в одну</w:t>
      </w:r>
      <w:r>
        <w:rPr>
          <w:spacing w:val="1"/>
        </w:rPr>
        <w:t xml:space="preserve"> </w:t>
      </w:r>
      <w:r>
        <w:t>сторону составляет</w:t>
      </w:r>
      <w:r>
        <w:rPr>
          <w:spacing w:val="1"/>
        </w:rPr>
        <w:t xml:space="preserve"> </w:t>
      </w:r>
      <w:r>
        <w:t>30-40</w:t>
      </w:r>
      <w:r>
        <w:rPr>
          <w:spacing w:val="1"/>
        </w:rPr>
        <w:t xml:space="preserve"> </w:t>
      </w:r>
      <w:r>
        <w:t>минут,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1,5-2 часов.</w:t>
      </w:r>
      <w:r>
        <w:rPr>
          <w:spacing w:val="1"/>
        </w:rPr>
        <w:t xml:space="preserve"> </w:t>
      </w:r>
      <w:r>
        <w:t>Время непрерывного движения 20 минут,</w:t>
      </w:r>
      <w:r>
        <w:rPr>
          <w:spacing w:val="70"/>
        </w:rPr>
        <w:t xml:space="preserve"> </w:t>
      </w:r>
      <w:r>
        <w:t>с перерывом между переходами не менее</w:t>
      </w:r>
      <w:r>
        <w:rPr>
          <w:spacing w:val="1"/>
        </w:rPr>
        <w:t xml:space="preserve"> </w:t>
      </w:r>
      <w:r>
        <w:t>10 минут. Педагог формирует представления о туризме как виде активного отдыха и</w:t>
      </w:r>
      <w:r>
        <w:rPr>
          <w:spacing w:val="1"/>
        </w:rPr>
        <w:t xml:space="preserve"> </w:t>
      </w:r>
      <w:r>
        <w:t>способе ознакомления с природой и культурой родного края; оказывает помощь в</w:t>
      </w:r>
      <w:r>
        <w:rPr>
          <w:spacing w:val="1"/>
        </w:rPr>
        <w:t xml:space="preserve"> </w:t>
      </w:r>
      <w:r>
        <w:t>подборе</w:t>
      </w:r>
      <w:r>
        <w:rPr>
          <w:spacing w:val="1"/>
        </w:rPr>
        <w:t xml:space="preserve"> </w:t>
      </w:r>
      <w:r>
        <w:t>снаряжения</w:t>
      </w:r>
      <w:r>
        <w:rPr>
          <w:spacing w:val="1"/>
        </w:rPr>
        <w:t xml:space="preserve"> </w:t>
      </w:r>
      <w:r>
        <w:t>(необходимых</w:t>
      </w:r>
      <w:r>
        <w:rPr>
          <w:spacing w:val="1"/>
        </w:rPr>
        <w:t xml:space="preserve"> </w:t>
      </w:r>
      <w:r>
        <w:t>вещей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одежды)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туристской</w:t>
      </w:r>
      <w:r>
        <w:rPr>
          <w:spacing w:val="1"/>
        </w:rPr>
        <w:t xml:space="preserve"> </w:t>
      </w:r>
      <w:r>
        <w:t>прогулки,</w:t>
      </w:r>
      <w:r>
        <w:rPr>
          <w:spacing w:val="1"/>
        </w:rPr>
        <w:t xml:space="preserve"> </w:t>
      </w:r>
      <w:r>
        <w:t>организует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природой,</w:t>
      </w:r>
      <w:r>
        <w:rPr>
          <w:spacing w:val="1"/>
        </w:rPr>
        <w:t xml:space="preserve"> </w:t>
      </w:r>
      <w:r>
        <w:t>обучает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соблюдать правила гигиены и безопасного поведения, осторожность в преодолении</w:t>
      </w:r>
      <w:r>
        <w:rPr>
          <w:spacing w:val="1"/>
        </w:rPr>
        <w:t xml:space="preserve"> </w:t>
      </w:r>
      <w:r>
        <w:t>препятствий;</w:t>
      </w:r>
      <w:r>
        <w:rPr>
          <w:spacing w:val="1"/>
        </w:rPr>
        <w:t xml:space="preserve"> </w:t>
      </w:r>
      <w:r>
        <w:t>организует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остановки.</w:t>
      </w:r>
    </w:p>
    <w:p w:rsidR="00247033" w:rsidRDefault="00247033">
      <w:pPr>
        <w:pStyle w:val="a3"/>
        <w:spacing w:before="5"/>
        <w:ind w:left="0" w:firstLine="0"/>
        <w:jc w:val="left"/>
      </w:pPr>
    </w:p>
    <w:p w:rsidR="00247033" w:rsidRDefault="00247033">
      <w:pPr>
        <w:pStyle w:val="2"/>
        <w:numPr>
          <w:ilvl w:val="2"/>
          <w:numId w:val="365"/>
        </w:numPr>
        <w:tabs>
          <w:tab w:val="left" w:pos="1971"/>
        </w:tabs>
        <w:spacing w:line="322" w:lineRule="exact"/>
      </w:pPr>
      <w:r>
        <w:t>От</w:t>
      </w:r>
      <w:r>
        <w:rPr>
          <w:spacing w:val="-3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лет</w:t>
      </w:r>
      <w:r>
        <w:rPr>
          <w:spacing w:val="-2"/>
        </w:rPr>
        <w:t xml:space="preserve"> </w:t>
      </w:r>
      <w:r>
        <w:t>до</w:t>
      </w:r>
      <w:r>
        <w:rPr>
          <w:spacing w:val="-5"/>
        </w:rPr>
        <w:t xml:space="preserve"> </w:t>
      </w:r>
      <w:r>
        <w:t>7 лет</w:t>
      </w:r>
    </w:p>
    <w:p w:rsidR="00247033" w:rsidRDefault="00247033">
      <w:pPr>
        <w:pStyle w:val="3"/>
        <w:spacing w:line="240" w:lineRule="auto"/>
        <w:ind w:right="417" w:firstLine="710"/>
      </w:pPr>
      <w:r>
        <w:t>Основные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физического</w:t>
      </w:r>
      <w:r>
        <w:rPr>
          <w:spacing w:val="-67"/>
        </w:rPr>
        <w:t xml:space="preserve"> </w:t>
      </w:r>
      <w:r>
        <w:t>развития:</w:t>
      </w:r>
    </w:p>
    <w:p w:rsidR="00247033" w:rsidRDefault="00247033">
      <w:pPr>
        <w:pStyle w:val="a7"/>
        <w:numPr>
          <w:ilvl w:val="2"/>
          <w:numId w:val="294"/>
        </w:numPr>
        <w:tabs>
          <w:tab w:val="left" w:pos="1429"/>
        </w:tabs>
        <w:ind w:right="413" w:firstLine="710"/>
        <w:rPr>
          <w:sz w:val="28"/>
        </w:rPr>
      </w:pPr>
      <w:r>
        <w:rPr>
          <w:sz w:val="28"/>
        </w:rPr>
        <w:t>обогащать</w:t>
      </w:r>
      <w:r>
        <w:rPr>
          <w:spacing w:val="1"/>
          <w:sz w:val="28"/>
        </w:rPr>
        <w:t xml:space="preserve"> </w:t>
      </w:r>
      <w:r>
        <w:rPr>
          <w:sz w:val="28"/>
        </w:rPr>
        <w:t>двигательный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опыт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упражнений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1"/>
          <w:sz w:val="28"/>
        </w:rPr>
        <w:t xml:space="preserve"> </w:t>
      </w:r>
      <w:r>
        <w:rPr>
          <w:sz w:val="28"/>
        </w:rPr>
        <w:t>гимнастики,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технично,</w:t>
      </w:r>
      <w:r>
        <w:rPr>
          <w:spacing w:val="1"/>
          <w:sz w:val="28"/>
        </w:rPr>
        <w:t xml:space="preserve"> </w:t>
      </w:r>
      <w:r>
        <w:rPr>
          <w:sz w:val="28"/>
        </w:rPr>
        <w:t>точно,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осознанно,</w:t>
      </w:r>
      <w:r>
        <w:rPr>
          <w:spacing w:val="1"/>
          <w:sz w:val="28"/>
        </w:rPr>
        <w:t xml:space="preserve"> </w:t>
      </w:r>
      <w:r>
        <w:rPr>
          <w:sz w:val="28"/>
        </w:rPr>
        <w:t>рационально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выразительно</w:t>
      </w:r>
      <w:r>
        <w:rPr>
          <w:spacing w:val="2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-4"/>
          <w:sz w:val="28"/>
        </w:rPr>
        <w:t xml:space="preserve"> </w:t>
      </w:r>
      <w:r>
        <w:rPr>
          <w:sz w:val="28"/>
        </w:rPr>
        <w:t>физические</w:t>
      </w:r>
      <w:r>
        <w:rPr>
          <w:spacing w:val="-2"/>
          <w:sz w:val="28"/>
        </w:rPr>
        <w:t xml:space="preserve"> </w:t>
      </w:r>
      <w:r>
        <w:rPr>
          <w:sz w:val="28"/>
        </w:rPr>
        <w:t>упражнения,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осваивать</w:t>
      </w:r>
      <w:r>
        <w:rPr>
          <w:spacing w:val="-4"/>
          <w:sz w:val="28"/>
        </w:rPr>
        <w:t xml:space="preserve"> </w:t>
      </w:r>
      <w:r>
        <w:rPr>
          <w:sz w:val="28"/>
        </w:rPr>
        <w:t>туристские</w:t>
      </w:r>
      <w:r>
        <w:rPr>
          <w:spacing w:val="-1"/>
          <w:sz w:val="28"/>
        </w:rPr>
        <w:t xml:space="preserve"> </w:t>
      </w:r>
      <w:r>
        <w:rPr>
          <w:sz w:val="28"/>
        </w:rPr>
        <w:t>навыки;</w:t>
      </w:r>
    </w:p>
    <w:p w:rsidR="00247033" w:rsidRDefault="00247033">
      <w:pPr>
        <w:pStyle w:val="a7"/>
        <w:numPr>
          <w:ilvl w:val="2"/>
          <w:numId w:val="294"/>
        </w:numPr>
        <w:tabs>
          <w:tab w:val="left" w:pos="1429"/>
        </w:tabs>
        <w:ind w:right="409" w:firstLine="710"/>
        <w:rPr>
          <w:sz w:val="28"/>
        </w:rPr>
      </w:pPr>
      <w:r>
        <w:rPr>
          <w:sz w:val="28"/>
        </w:rPr>
        <w:t>развивать психофизические качества, точность, меткость, глазомер, мелкую</w:t>
      </w:r>
      <w:r>
        <w:rPr>
          <w:spacing w:val="1"/>
          <w:sz w:val="28"/>
        </w:rPr>
        <w:t xml:space="preserve"> </w:t>
      </w:r>
      <w:r>
        <w:rPr>
          <w:sz w:val="28"/>
        </w:rPr>
        <w:t>моторику,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ориентировку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пространстве;</w:t>
      </w:r>
      <w:r>
        <w:rPr>
          <w:spacing w:val="1"/>
          <w:sz w:val="28"/>
        </w:rPr>
        <w:t xml:space="preserve"> </w:t>
      </w:r>
      <w:r>
        <w:rPr>
          <w:sz w:val="28"/>
        </w:rPr>
        <w:t>самоконтроль,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творчество;</w:t>
      </w:r>
    </w:p>
    <w:p w:rsidR="00247033" w:rsidRDefault="00247033">
      <w:pPr>
        <w:pStyle w:val="a7"/>
        <w:numPr>
          <w:ilvl w:val="2"/>
          <w:numId w:val="294"/>
        </w:numPr>
        <w:tabs>
          <w:tab w:val="left" w:pos="1429"/>
        </w:tabs>
        <w:ind w:right="417" w:firstLine="710"/>
        <w:rPr>
          <w:sz w:val="28"/>
        </w:rPr>
      </w:pPr>
      <w:r>
        <w:rPr>
          <w:sz w:val="28"/>
        </w:rPr>
        <w:t>поощрять соблюдение правил в подвижной игре, проявление инициативы 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при</w:t>
      </w:r>
      <w:r>
        <w:rPr>
          <w:spacing w:val="-3"/>
          <w:sz w:val="28"/>
        </w:rPr>
        <w:t xml:space="preserve"> </w:t>
      </w:r>
      <w:r>
        <w:rPr>
          <w:sz w:val="28"/>
        </w:rPr>
        <w:t>её</w:t>
      </w:r>
      <w:r>
        <w:rPr>
          <w:spacing w:val="-2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4"/>
          <w:sz w:val="28"/>
        </w:rPr>
        <w:t xml:space="preserve"> </w:t>
      </w:r>
      <w:r>
        <w:rPr>
          <w:sz w:val="28"/>
        </w:rPr>
        <w:t>партнерское</w:t>
      </w:r>
      <w:r>
        <w:rPr>
          <w:spacing w:val="-1"/>
          <w:sz w:val="28"/>
        </w:rPr>
        <w:t xml:space="preserve"> </w:t>
      </w:r>
      <w:r>
        <w:rPr>
          <w:sz w:val="28"/>
        </w:rPr>
        <w:t>взаимодействие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команде;</w:t>
      </w:r>
    </w:p>
    <w:p w:rsidR="00247033" w:rsidRDefault="00247033">
      <w:pPr>
        <w:pStyle w:val="a7"/>
        <w:numPr>
          <w:ilvl w:val="2"/>
          <w:numId w:val="294"/>
        </w:numPr>
        <w:tabs>
          <w:tab w:val="left" w:pos="1429"/>
        </w:tabs>
        <w:ind w:right="409" w:firstLine="710"/>
        <w:rPr>
          <w:sz w:val="28"/>
        </w:rPr>
      </w:pPr>
      <w:r>
        <w:rPr>
          <w:sz w:val="28"/>
        </w:rPr>
        <w:t>воспитывать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патриотизм,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нравственно-волевые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гражданскую</w:t>
      </w:r>
      <w:r>
        <w:rPr>
          <w:spacing w:val="1"/>
          <w:sz w:val="28"/>
        </w:rPr>
        <w:t xml:space="preserve"> </w:t>
      </w:r>
      <w:r>
        <w:rPr>
          <w:sz w:val="28"/>
        </w:rPr>
        <w:t>идентичность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двигательной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6"/>
          <w:sz w:val="28"/>
        </w:rPr>
        <w:t xml:space="preserve"> </w:t>
      </w:r>
      <w:r>
        <w:rPr>
          <w:sz w:val="28"/>
        </w:rPr>
        <w:t>формах</w:t>
      </w:r>
      <w:r>
        <w:rPr>
          <w:spacing w:val="-7"/>
          <w:sz w:val="28"/>
        </w:rPr>
        <w:t xml:space="preserve"> </w:t>
      </w:r>
      <w:r>
        <w:rPr>
          <w:sz w:val="28"/>
        </w:rPr>
        <w:t>активного</w:t>
      </w:r>
      <w:r>
        <w:rPr>
          <w:spacing w:val="-2"/>
          <w:sz w:val="28"/>
        </w:rPr>
        <w:t xml:space="preserve"> </w:t>
      </w:r>
      <w:r>
        <w:rPr>
          <w:sz w:val="28"/>
        </w:rPr>
        <w:t>отдыха;</w:t>
      </w:r>
    </w:p>
    <w:p w:rsidR="00247033" w:rsidRDefault="00247033">
      <w:pPr>
        <w:pStyle w:val="a7"/>
        <w:numPr>
          <w:ilvl w:val="2"/>
          <w:numId w:val="294"/>
        </w:numPr>
        <w:tabs>
          <w:tab w:val="left" w:pos="1429"/>
        </w:tabs>
        <w:ind w:right="419" w:firstLine="710"/>
        <w:rPr>
          <w:sz w:val="28"/>
        </w:rPr>
      </w:pPr>
      <w:r>
        <w:rPr>
          <w:sz w:val="28"/>
        </w:rPr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осознанную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двигательной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поддерживать интерес к физической культуре и спортивным достижениям России,</w:t>
      </w:r>
      <w:r>
        <w:rPr>
          <w:spacing w:val="1"/>
          <w:sz w:val="28"/>
        </w:rPr>
        <w:t xml:space="preserve"> </w:t>
      </w:r>
      <w:r>
        <w:rPr>
          <w:sz w:val="28"/>
        </w:rPr>
        <w:t>расширять</w:t>
      </w:r>
      <w:r>
        <w:rPr>
          <w:spacing w:val="-2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2"/>
          <w:sz w:val="28"/>
        </w:rPr>
        <w:t xml:space="preserve"> </w:t>
      </w:r>
      <w:r>
        <w:rPr>
          <w:sz w:val="28"/>
        </w:rPr>
        <w:t>о разных</w:t>
      </w:r>
      <w:r>
        <w:rPr>
          <w:spacing w:val="-3"/>
          <w:sz w:val="28"/>
        </w:rPr>
        <w:t xml:space="preserve"> </w:t>
      </w:r>
      <w:r>
        <w:rPr>
          <w:sz w:val="28"/>
        </w:rPr>
        <w:t>видах</w:t>
      </w:r>
      <w:r>
        <w:rPr>
          <w:spacing w:val="-3"/>
          <w:sz w:val="28"/>
        </w:rPr>
        <w:t xml:space="preserve"> </w:t>
      </w:r>
      <w:r>
        <w:rPr>
          <w:sz w:val="28"/>
        </w:rPr>
        <w:t>спорта;</w:t>
      </w:r>
    </w:p>
    <w:p w:rsidR="00247033" w:rsidRDefault="00247033">
      <w:pPr>
        <w:pStyle w:val="a7"/>
        <w:numPr>
          <w:ilvl w:val="2"/>
          <w:numId w:val="294"/>
        </w:numPr>
        <w:tabs>
          <w:tab w:val="left" w:pos="1429"/>
        </w:tabs>
        <w:ind w:right="412" w:firstLine="710"/>
        <w:rPr>
          <w:sz w:val="28"/>
        </w:rPr>
      </w:pPr>
      <w:r>
        <w:rPr>
          <w:sz w:val="28"/>
        </w:rPr>
        <w:t>сохранять и укреплять здоровье детей средствами физического воспитания,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расширять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уточнять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здоровье,</w:t>
      </w:r>
      <w:r>
        <w:rPr>
          <w:spacing w:val="1"/>
          <w:sz w:val="28"/>
        </w:rPr>
        <w:t xml:space="preserve"> </w:t>
      </w:r>
      <w:r>
        <w:rPr>
          <w:sz w:val="28"/>
        </w:rPr>
        <w:t>факторах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него</w:t>
      </w:r>
      <w:r>
        <w:rPr>
          <w:spacing w:val="1"/>
          <w:sz w:val="28"/>
        </w:rPr>
        <w:t xml:space="preserve"> </w:t>
      </w:r>
      <w:r>
        <w:rPr>
          <w:sz w:val="28"/>
        </w:rPr>
        <w:t>влияющих,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средствах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укрепления,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туризме,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форме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отдыха,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спорте,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событиях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достижениях,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правилах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 в двигательной деятельности и при проведении туристских прогулок и</w:t>
      </w:r>
      <w:r>
        <w:rPr>
          <w:spacing w:val="1"/>
          <w:sz w:val="28"/>
        </w:rPr>
        <w:t xml:space="preserve"> </w:t>
      </w:r>
      <w:r>
        <w:rPr>
          <w:sz w:val="28"/>
        </w:rPr>
        <w:t>экскурсий;</w:t>
      </w:r>
    </w:p>
    <w:p w:rsidR="00247033" w:rsidRDefault="00247033">
      <w:pPr>
        <w:pStyle w:val="a7"/>
        <w:numPr>
          <w:ilvl w:val="2"/>
          <w:numId w:val="294"/>
        </w:numPr>
        <w:tabs>
          <w:tab w:val="left" w:pos="1429"/>
        </w:tabs>
        <w:ind w:right="403" w:firstLine="710"/>
        <w:rPr>
          <w:sz w:val="28"/>
        </w:rPr>
      </w:pPr>
      <w:r>
        <w:rPr>
          <w:sz w:val="28"/>
        </w:rPr>
        <w:t>воспитывать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бережное,</w:t>
      </w:r>
      <w:r>
        <w:rPr>
          <w:spacing w:val="1"/>
          <w:sz w:val="28"/>
        </w:rPr>
        <w:t xml:space="preserve"> </w:t>
      </w:r>
      <w:r>
        <w:rPr>
          <w:sz w:val="28"/>
        </w:rPr>
        <w:t>заботливое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жизни, развивать стремление к сохранению своего здоровья и здоровья окружающих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людей,</w:t>
      </w:r>
      <w:r>
        <w:rPr>
          <w:spacing w:val="2"/>
          <w:sz w:val="28"/>
        </w:rPr>
        <w:t xml:space="preserve"> </w:t>
      </w:r>
      <w:r>
        <w:rPr>
          <w:sz w:val="28"/>
        </w:rPr>
        <w:t>оказывать</w:t>
      </w:r>
      <w:r>
        <w:rPr>
          <w:spacing w:val="-2"/>
          <w:sz w:val="28"/>
        </w:rPr>
        <w:t xml:space="preserve"> </w:t>
      </w:r>
      <w:r>
        <w:rPr>
          <w:sz w:val="28"/>
        </w:rPr>
        <w:t>помощь</w:t>
      </w:r>
      <w:r>
        <w:rPr>
          <w:spacing w:val="-1"/>
          <w:sz w:val="28"/>
        </w:rPr>
        <w:t xml:space="preserve"> </w:t>
      </w:r>
      <w:r>
        <w:rPr>
          <w:sz w:val="28"/>
        </w:rPr>
        <w:t>и поддержку другим</w:t>
      </w:r>
      <w:r>
        <w:rPr>
          <w:spacing w:val="2"/>
          <w:sz w:val="28"/>
        </w:rPr>
        <w:t xml:space="preserve"> </w:t>
      </w:r>
      <w:r>
        <w:rPr>
          <w:sz w:val="28"/>
        </w:rPr>
        <w:t>людям.</w:t>
      </w:r>
    </w:p>
    <w:p w:rsidR="00247033" w:rsidRDefault="00247033">
      <w:pPr>
        <w:pStyle w:val="a3"/>
        <w:spacing w:before="4"/>
        <w:ind w:left="0" w:firstLine="0"/>
        <w:jc w:val="left"/>
        <w:rPr>
          <w:sz w:val="27"/>
        </w:rPr>
      </w:pPr>
    </w:p>
    <w:p w:rsidR="00247033" w:rsidRDefault="00247033">
      <w:pPr>
        <w:pStyle w:val="3"/>
        <w:spacing w:before="1"/>
        <w:ind w:left="1264"/>
      </w:pPr>
      <w:r>
        <w:t>Содержание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деятельности</w:t>
      </w:r>
    </w:p>
    <w:p w:rsidR="00247033" w:rsidRDefault="00247033">
      <w:pPr>
        <w:pStyle w:val="a3"/>
        <w:ind w:right="408"/>
      </w:pPr>
      <w:r>
        <w:t>Педагог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психофизических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закрепления</w:t>
      </w:r>
      <w:r>
        <w:rPr>
          <w:spacing w:val="1"/>
        </w:rPr>
        <w:t xml:space="preserve"> </w:t>
      </w:r>
      <w:r>
        <w:t>общеразвивающих,</w:t>
      </w:r>
      <w:r>
        <w:rPr>
          <w:spacing w:val="1"/>
        </w:rPr>
        <w:t xml:space="preserve"> </w:t>
      </w:r>
      <w:r>
        <w:t>музыкально-ритмических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комбинаций,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игр,</w:t>
      </w:r>
      <w:r>
        <w:rPr>
          <w:spacing w:val="71"/>
        </w:rPr>
        <w:t xml:space="preserve"> </w:t>
      </w:r>
      <w:r>
        <w:t>игр-эстафет.</w:t>
      </w:r>
      <w:r>
        <w:rPr>
          <w:spacing w:val="1"/>
        </w:rPr>
        <w:t xml:space="preserve"> </w:t>
      </w:r>
      <w:r>
        <w:t>Поощряет</w:t>
      </w:r>
      <w:r>
        <w:rPr>
          <w:spacing w:val="20"/>
        </w:rPr>
        <w:t xml:space="preserve"> </w:t>
      </w:r>
      <w:r>
        <w:t>стремление</w:t>
      </w:r>
      <w:r>
        <w:rPr>
          <w:spacing w:val="22"/>
        </w:rPr>
        <w:t xml:space="preserve"> </w:t>
      </w:r>
      <w:r>
        <w:t>выполнять</w:t>
      </w:r>
      <w:r>
        <w:rPr>
          <w:spacing w:val="20"/>
        </w:rPr>
        <w:t xml:space="preserve"> </w:t>
      </w:r>
      <w:r>
        <w:t>упражнения</w:t>
      </w:r>
      <w:r>
        <w:rPr>
          <w:spacing w:val="23"/>
        </w:rPr>
        <w:t xml:space="preserve"> </w:t>
      </w:r>
      <w:r>
        <w:t>технично,</w:t>
      </w:r>
      <w:r>
        <w:rPr>
          <w:spacing w:val="23"/>
        </w:rPr>
        <w:t xml:space="preserve"> </w:t>
      </w:r>
      <w:r>
        <w:t>рационально,</w:t>
      </w:r>
      <w:r>
        <w:rPr>
          <w:spacing w:val="23"/>
        </w:rPr>
        <w:t xml:space="preserve"> </w:t>
      </w:r>
      <w:r>
        <w:t>экономно,</w:t>
      </w:r>
    </w:p>
    <w:p w:rsidR="00247033" w:rsidRDefault="00247033">
      <w:pPr>
        <w:sectPr w:rsidR="00247033">
          <w:pgSz w:w="11910" w:h="16840"/>
          <w:pgMar w:top="480" w:right="160" w:bottom="1200" w:left="440" w:header="0" w:footer="928" w:gutter="0"/>
          <w:cols w:space="720"/>
        </w:sectPr>
      </w:pPr>
    </w:p>
    <w:p w:rsidR="00247033" w:rsidRDefault="00247033">
      <w:pPr>
        <w:pStyle w:val="a3"/>
        <w:spacing w:before="65"/>
        <w:ind w:right="409" w:firstLine="0"/>
      </w:pPr>
      <w:r>
        <w:lastRenderedPageBreak/>
        <w:t>выразительно, в соответствии с разнообразным характером музыки, ритмом, темпом,</w:t>
      </w:r>
      <w:r>
        <w:rPr>
          <w:spacing w:val="1"/>
        </w:rPr>
        <w:t xml:space="preserve"> </w:t>
      </w:r>
      <w:r>
        <w:t>амплитудой.</w:t>
      </w:r>
    </w:p>
    <w:p w:rsidR="00247033" w:rsidRDefault="00247033">
      <w:pPr>
        <w:pStyle w:val="a3"/>
        <w:ind w:right="408"/>
      </w:pPr>
      <w:r>
        <w:t>В процессе организации разных форм физкультурно-оздоровительной работы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обучает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следовать</w:t>
      </w:r>
      <w:r>
        <w:rPr>
          <w:spacing w:val="1"/>
        </w:rPr>
        <w:t xml:space="preserve"> </w:t>
      </w:r>
      <w:r>
        <w:t>инструкции,</w:t>
      </w:r>
      <w:r>
        <w:rPr>
          <w:spacing w:val="1"/>
        </w:rPr>
        <w:t xml:space="preserve"> </w:t>
      </w:r>
      <w:r>
        <w:t>слышать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указания,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дисциплину,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самоконтроль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упражнений.</w:t>
      </w:r>
    </w:p>
    <w:p w:rsidR="00247033" w:rsidRDefault="00247033">
      <w:pPr>
        <w:pStyle w:val="a3"/>
        <w:ind w:right="415"/>
      </w:pPr>
      <w:r>
        <w:t>Поддерживает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творчески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двигательный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гимнастикой,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67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придумывать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общеразвивающие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комбинировать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элементы,</w:t>
      </w:r>
      <w:r>
        <w:rPr>
          <w:spacing w:val="3"/>
        </w:rPr>
        <w:t xml:space="preserve"> </w:t>
      </w:r>
      <w:r>
        <w:t>импровизировать.</w:t>
      </w:r>
    </w:p>
    <w:p w:rsidR="00247033" w:rsidRDefault="00247033">
      <w:pPr>
        <w:pStyle w:val="a3"/>
        <w:spacing w:before="3"/>
        <w:ind w:right="405"/>
      </w:pPr>
      <w:r>
        <w:t>Педагог продолжает приобщать детей к здоровому образу жизни: расширяет и</w:t>
      </w:r>
      <w:r>
        <w:rPr>
          <w:spacing w:val="1"/>
        </w:rPr>
        <w:t xml:space="preserve"> </w:t>
      </w:r>
      <w:r>
        <w:t>уточняет представления о факторах, влияющих на здоровье, способах его сохранения</w:t>
      </w:r>
      <w:r>
        <w:rPr>
          <w:spacing w:val="1"/>
        </w:rPr>
        <w:t xml:space="preserve"> </w:t>
      </w:r>
      <w:r>
        <w:t>и укрепления, оздоровительных мероприятиях, поддерживает интерес к физической</w:t>
      </w:r>
      <w:r>
        <w:rPr>
          <w:spacing w:val="1"/>
        </w:rPr>
        <w:t xml:space="preserve"> </w:t>
      </w:r>
      <w:r>
        <w:t>культуре, спорту и туризму, активному отдыху, воспитывает полезные привычки,</w:t>
      </w:r>
      <w:r>
        <w:rPr>
          <w:spacing w:val="1"/>
        </w:rPr>
        <w:t xml:space="preserve"> </w:t>
      </w:r>
      <w:r>
        <w:t>осознанное,</w:t>
      </w:r>
      <w:r>
        <w:rPr>
          <w:spacing w:val="1"/>
        </w:rPr>
        <w:t xml:space="preserve"> </w:t>
      </w:r>
      <w:r>
        <w:t>заботливое,</w:t>
      </w:r>
      <w:r>
        <w:rPr>
          <w:spacing w:val="1"/>
        </w:rPr>
        <w:t xml:space="preserve"> </w:t>
      </w: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окружающих.</w:t>
      </w:r>
    </w:p>
    <w:p w:rsidR="00247033" w:rsidRDefault="00247033">
      <w:pPr>
        <w:pStyle w:val="a7"/>
        <w:numPr>
          <w:ilvl w:val="0"/>
          <w:numId w:val="292"/>
        </w:numPr>
        <w:tabs>
          <w:tab w:val="left" w:pos="1568"/>
        </w:tabs>
        <w:ind w:right="415" w:firstLine="710"/>
        <w:rPr>
          <w:sz w:val="28"/>
        </w:rPr>
      </w:pPr>
      <w:r>
        <w:rPr>
          <w:i/>
          <w:sz w:val="28"/>
        </w:rPr>
        <w:t xml:space="preserve">Основная гимнастика </w:t>
      </w:r>
      <w:r>
        <w:rPr>
          <w:sz w:val="28"/>
        </w:rPr>
        <w:t>(основные движения, общеразвивающие упражнения,</w:t>
      </w:r>
      <w:r>
        <w:rPr>
          <w:spacing w:val="1"/>
          <w:sz w:val="28"/>
        </w:rPr>
        <w:t xml:space="preserve"> </w:t>
      </w:r>
      <w:r>
        <w:rPr>
          <w:sz w:val="28"/>
        </w:rPr>
        <w:t>ритмическая</w:t>
      </w:r>
      <w:r>
        <w:rPr>
          <w:spacing w:val="2"/>
          <w:sz w:val="28"/>
        </w:rPr>
        <w:t xml:space="preserve"> </w:t>
      </w:r>
      <w:r>
        <w:rPr>
          <w:sz w:val="28"/>
        </w:rPr>
        <w:t>гимнастика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строевые</w:t>
      </w:r>
      <w:r>
        <w:rPr>
          <w:spacing w:val="6"/>
          <w:sz w:val="28"/>
        </w:rPr>
        <w:t xml:space="preserve"> </w:t>
      </w:r>
      <w:r>
        <w:rPr>
          <w:sz w:val="28"/>
        </w:rPr>
        <w:t>упражнения).</w:t>
      </w:r>
    </w:p>
    <w:p w:rsidR="00247033" w:rsidRDefault="00247033">
      <w:pPr>
        <w:pStyle w:val="a3"/>
        <w:spacing w:line="322" w:lineRule="exact"/>
        <w:ind w:left="1264" w:firstLine="0"/>
      </w:pPr>
      <w:r>
        <w:t>Основные</w:t>
      </w:r>
      <w:r>
        <w:rPr>
          <w:spacing w:val="-5"/>
        </w:rPr>
        <w:t xml:space="preserve"> </w:t>
      </w:r>
      <w:r>
        <w:t>движения:</w:t>
      </w:r>
    </w:p>
    <w:p w:rsidR="00247033" w:rsidRDefault="00247033">
      <w:pPr>
        <w:pStyle w:val="a3"/>
        <w:ind w:right="402"/>
      </w:pPr>
      <w:r>
        <w:t>бросание, катание, ловля, метание: бросание мяча вверх, о землю и ловля его</w:t>
      </w:r>
      <w:r>
        <w:rPr>
          <w:spacing w:val="1"/>
        </w:rPr>
        <w:t xml:space="preserve"> </w:t>
      </w:r>
      <w:r>
        <w:t>двумя руками не менее 20 раз подряд, одной рукой не менее 10 раз; передача и</w:t>
      </w:r>
      <w:r>
        <w:rPr>
          <w:spacing w:val="1"/>
        </w:rPr>
        <w:t xml:space="preserve"> </w:t>
      </w:r>
      <w:r>
        <w:t>перебрасывание мяча друг другу сидя по-турецки, лежа</w:t>
      </w:r>
      <w:r>
        <w:rPr>
          <w:spacing w:val="1"/>
        </w:rPr>
        <w:t xml:space="preserve"> </w:t>
      </w:r>
      <w:r>
        <w:t>на животе и на спине, в</w:t>
      </w:r>
      <w:r>
        <w:rPr>
          <w:spacing w:val="1"/>
        </w:rPr>
        <w:t xml:space="preserve"> </w:t>
      </w:r>
      <w:r>
        <w:t>ходьбе;</w:t>
      </w:r>
      <w:r>
        <w:rPr>
          <w:spacing w:val="1"/>
        </w:rPr>
        <w:t xml:space="preserve"> </w:t>
      </w:r>
      <w:r>
        <w:t>прокатывание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перебрасывание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другу</w:t>
      </w:r>
      <w:r>
        <w:rPr>
          <w:spacing w:val="71"/>
        </w:rPr>
        <w:t xml:space="preserve"> </w:t>
      </w:r>
      <w:r>
        <w:t>набивных</w:t>
      </w:r>
      <w:r>
        <w:rPr>
          <w:spacing w:val="71"/>
        </w:rPr>
        <w:t xml:space="preserve"> </w:t>
      </w:r>
      <w:r>
        <w:t>мячей;</w:t>
      </w:r>
      <w:r>
        <w:rPr>
          <w:spacing w:val="-67"/>
        </w:rPr>
        <w:t xml:space="preserve"> </w:t>
      </w:r>
      <w:r>
        <w:t>перебрасывание мяча друг другу снизу, от груди, сверху двумя руками; одной рукой</w:t>
      </w:r>
      <w:r>
        <w:rPr>
          <w:spacing w:val="1"/>
        </w:rPr>
        <w:t xml:space="preserve"> </w:t>
      </w:r>
      <w:r>
        <w:t>от плеча; передача мяча с отскоком от пола из одной руки в другую; метание</w:t>
      </w:r>
      <w:r>
        <w:rPr>
          <w:spacing w:val="70"/>
        </w:rPr>
        <w:t xml:space="preserve"> </w:t>
      </w:r>
      <w:r>
        <w:t>в цель</w:t>
      </w:r>
      <w:r>
        <w:rPr>
          <w:spacing w:val="1"/>
        </w:rPr>
        <w:t xml:space="preserve"> </w:t>
      </w:r>
      <w:r>
        <w:t>из положения стоя на коленях и сидя; метание вдаль, метание в движущуюся цель;</w:t>
      </w:r>
      <w:r>
        <w:rPr>
          <w:spacing w:val="1"/>
        </w:rPr>
        <w:t xml:space="preserve"> </w:t>
      </w:r>
      <w:r>
        <w:t>забрасывание мяча в баскетбольную корзину; катание мяча правой и левой ногой по</w:t>
      </w:r>
      <w:r>
        <w:rPr>
          <w:spacing w:val="1"/>
        </w:rPr>
        <w:t xml:space="preserve"> </w:t>
      </w:r>
      <w:r>
        <w:t>прямой, в цель, между предметами, друг другу; ведение мяча, продвигаясь между</w:t>
      </w:r>
      <w:r>
        <w:rPr>
          <w:spacing w:val="1"/>
        </w:rPr>
        <w:t xml:space="preserve"> </w:t>
      </w:r>
      <w:r>
        <w:t>предметами, по кругу; ведение мяча с выполнением заданий (поворотом, передачей</w:t>
      </w:r>
      <w:r>
        <w:rPr>
          <w:spacing w:val="1"/>
        </w:rPr>
        <w:t xml:space="preserve"> </w:t>
      </w:r>
      <w:r>
        <w:t>другому).</w:t>
      </w:r>
    </w:p>
    <w:p w:rsidR="00247033" w:rsidRDefault="00247033">
      <w:pPr>
        <w:pStyle w:val="a3"/>
        <w:ind w:right="401"/>
      </w:pPr>
      <w:r>
        <w:t>ползание,</w:t>
      </w:r>
      <w:r>
        <w:rPr>
          <w:spacing w:val="1"/>
        </w:rPr>
        <w:t xml:space="preserve"> </w:t>
      </w:r>
      <w:r>
        <w:t>лазанье:</w:t>
      </w:r>
      <w:r>
        <w:rPr>
          <w:spacing w:val="1"/>
        </w:rPr>
        <w:t xml:space="preserve"> </w:t>
      </w:r>
      <w:r>
        <w:t>ползание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четвереньках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скамейке</w:t>
      </w:r>
      <w:r>
        <w:rPr>
          <w:spacing w:val="1"/>
        </w:rPr>
        <w:t xml:space="preserve"> </w:t>
      </w:r>
      <w:r>
        <w:t>вперед и назад; на животе и на спине, отталкиваясь руками и ногами; влезание на</w:t>
      </w:r>
      <w:r>
        <w:rPr>
          <w:spacing w:val="1"/>
        </w:rPr>
        <w:t xml:space="preserve"> </w:t>
      </w:r>
      <w:r>
        <w:t>гимнастическую стенку до верха и спуск с нее чередующимся шагом одноименным и</w:t>
      </w:r>
      <w:r>
        <w:rPr>
          <w:spacing w:val="1"/>
        </w:rPr>
        <w:t xml:space="preserve"> </w:t>
      </w:r>
      <w:r>
        <w:t>разноименным</w:t>
      </w:r>
      <w:r>
        <w:rPr>
          <w:spacing w:val="10"/>
        </w:rPr>
        <w:t xml:space="preserve"> </w:t>
      </w:r>
      <w:r>
        <w:t>способом;</w:t>
      </w:r>
      <w:r>
        <w:rPr>
          <w:spacing w:val="14"/>
        </w:rPr>
        <w:t xml:space="preserve"> </w:t>
      </w:r>
      <w:r>
        <w:t>перелезание</w:t>
      </w:r>
      <w:r>
        <w:rPr>
          <w:spacing w:val="10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пролета</w:t>
      </w:r>
      <w:r>
        <w:rPr>
          <w:spacing w:val="11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пролет</w:t>
      </w:r>
      <w:r>
        <w:rPr>
          <w:spacing w:val="8"/>
        </w:rPr>
        <w:t xml:space="preserve"> </w:t>
      </w:r>
      <w:r>
        <w:t>по</w:t>
      </w:r>
      <w:r>
        <w:rPr>
          <w:spacing w:val="10"/>
        </w:rPr>
        <w:t xml:space="preserve"> </w:t>
      </w:r>
      <w:r>
        <w:t>диагонали;</w:t>
      </w:r>
      <w:r>
        <w:rPr>
          <w:spacing w:val="9"/>
        </w:rPr>
        <w:t xml:space="preserve"> </w:t>
      </w:r>
      <w:r>
        <w:t>пролезание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обруч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способами;</w:t>
      </w:r>
      <w:r>
        <w:rPr>
          <w:spacing w:val="1"/>
        </w:rPr>
        <w:t xml:space="preserve"> </w:t>
      </w:r>
      <w:r>
        <w:t>лазанье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веревочной</w:t>
      </w:r>
      <w:r>
        <w:rPr>
          <w:spacing w:val="1"/>
        </w:rPr>
        <w:t xml:space="preserve"> </w:t>
      </w:r>
      <w:r>
        <w:t>лестнице;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канате</w:t>
      </w:r>
      <w:r>
        <w:rPr>
          <w:spacing w:val="1"/>
        </w:rPr>
        <w:t xml:space="preserve"> </w:t>
      </w:r>
      <w:r>
        <w:t>(захват</w:t>
      </w:r>
      <w:r>
        <w:rPr>
          <w:spacing w:val="1"/>
        </w:rPr>
        <w:t xml:space="preserve"> </w:t>
      </w:r>
      <w:r>
        <w:t>каната</w:t>
      </w:r>
      <w:r>
        <w:rPr>
          <w:spacing w:val="1"/>
        </w:rPr>
        <w:t xml:space="preserve"> </w:t>
      </w:r>
      <w:r>
        <w:t>ступнями</w:t>
      </w:r>
      <w:r>
        <w:rPr>
          <w:spacing w:val="1"/>
        </w:rPr>
        <w:t xml:space="preserve"> </w:t>
      </w:r>
      <w:r>
        <w:t>ног,</w:t>
      </w:r>
      <w:r>
        <w:rPr>
          <w:spacing w:val="1"/>
        </w:rPr>
        <w:t xml:space="preserve"> </w:t>
      </w:r>
      <w:r>
        <w:t>выпрямление</w:t>
      </w:r>
      <w:r>
        <w:rPr>
          <w:spacing w:val="1"/>
        </w:rPr>
        <w:t xml:space="preserve"> </w:t>
      </w:r>
      <w:r>
        <w:t>ног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одновременным сгибанием рук, перехватывание каната руками); влезание по канату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доступную высоту;</w:t>
      </w:r>
    </w:p>
    <w:p w:rsidR="00247033" w:rsidRDefault="00247033">
      <w:pPr>
        <w:pStyle w:val="a3"/>
        <w:ind w:right="418"/>
      </w:pPr>
      <w:r>
        <w:t>ходьба:</w:t>
      </w:r>
      <w:r>
        <w:rPr>
          <w:spacing w:val="1"/>
        </w:rPr>
        <w:t xml:space="preserve"> </w:t>
      </w:r>
      <w:r>
        <w:t>ходьба</w:t>
      </w:r>
      <w:r>
        <w:rPr>
          <w:spacing w:val="1"/>
        </w:rPr>
        <w:t xml:space="preserve"> </w:t>
      </w:r>
      <w:r>
        <w:t>обычная,</w:t>
      </w:r>
      <w:r>
        <w:rPr>
          <w:spacing w:val="1"/>
        </w:rPr>
        <w:t xml:space="preserve"> </w:t>
      </w:r>
      <w:r>
        <w:t>гимнастическим</w:t>
      </w:r>
      <w:r>
        <w:rPr>
          <w:spacing w:val="1"/>
        </w:rPr>
        <w:t xml:space="preserve"> </w:t>
      </w:r>
      <w:r>
        <w:t>шагом,</w:t>
      </w:r>
      <w:r>
        <w:rPr>
          <w:spacing w:val="1"/>
        </w:rPr>
        <w:t xml:space="preserve"> </w:t>
      </w:r>
      <w:r>
        <w:t>скрестным</w:t>
      </w:r>
      <w:r>
        <w:rPr>
          <w:spacing w:val="1"/>
        </w:rPr>
        <w:t xml:space="preserve"> </w:t>
      </w:r>
      <w:r>
        <w:t>шагом,</w:t>
      </w:r>
      <w:r>
        <w:rPr>
          <w:spacing w:val="1"/>
        </w:rPr>
        <w:t xml:space="preserve"> </w:t>
      </w:r>
      <w:r>
        <w:t>спиной</w:t>
      </w:r>
      <w:r>
        <w:rPr>
          <w:spacing w:val="-67"/>
        </w:rPr>
        <w:t xml:space="preserve"> </w:t>
      </w:r>
      <w:r>
        <w:t>вперед; выпадами, с закрытыми глазами, приставными шагами назад; в приседе, с</w:t>
      </w:r>
      <w:r>
        <w:rPr>
          <w:spacing w:val="1"/>
        </w:rPr>
        <w:t xml:space="preserve"> </w:t>
      </w:r>
      <w:r>
        <w:t>различными движениями</w:t>
      </w:r>
      <w:r>
        <w:rPr>
          <w:spacing w:val="1"/>
        </w:rPr>
        <w:t xml:space="preserve"> </w:t>
      </w:r>
      <w:r>
        <w:t>рук,</w:t>
      </w:r>
      <w:r>
        <w:rPr>
          <w:spacing w:val="3"/>
        </w:rPr>
        <w:t xml:space="preserve"> </w:t>
      </w:r>
      <w:r>
        <w:t>в различных</w:t>
      </w:r>
      <w:r>
        <w:rPr>
          <w:spacing w:val="-4"/>
        </w:rPr>
        <w:t xml:space="preserve"> </w:t>
      </w:r>
      <w:r>
        <w:t>построениях;</w:t>
      </w:r>
    </w:p>
    <w:p w:rsidR="00247033" w:rsidRDefault="00247033">
      <w:pPr>
        <w:pStyle w:val="a3"/>
        <w:ind w:right="400"/>
      </w:pPr>
      <w:r>
        <w:t>бег: бег в колонне по одному, врассыпную, парами, тройками, четверками; с</w:t>
      </w:r>
      <w:r>
        <w:rPr>
          <w:spacing w:val="1"/>
        </w:rPr>
        <w:t xml:space="preserve"> </w:t>
      </w:r>
      <w:r>
        <w:t>остановкой по сигналу, в сочетании с прыжками (с линии на линию, из кружка в</w:t>
      </w:r>
      <w:r>
        <w:rPr>
          <w:spacing w:val="1"/>
        </w:rPr>
        <w:t xml:space="preserve"> </w:t>
      </w:r>
      <w:r>
        <w:t>кружок); высоко поднимая колени, стараясь коснуться коленями ладоней согнутых в</w:t>
      </w:r>
      <w:r>
        <w:rPr>
          <w:spacing w:val="1"/>
        </w:rPr>
        <w:t xml:space="preserve"> </w:t>
      </w:r>
      <w:r>
        <w:t>локтях рук; с захлестыванием голени назад; выбрасывая прямые ноги</w:t>
      </w:r>
      <w:r>
        <w:rPr>
          <w:spacing w:val="70"/>
        </w:rPr>
        <w:t xml:space="preserve"> </w:t>
      </w:r>
      <w:r>
        <w:t>вперед; бег 10</w:t>
      </w:r>
      <w:r>
        <w:rPr>
          <w:spacing w:val="1"/>
        </w:rPr>
        <w:t xml:space="preserve"> </w:t>
      </w:r>
      <w:r>
        <w:t>м</w:t>
      </w:r>
      <w:r>
        <w:rPr>
          <w:spacing w:val="27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наименьшим</w:t>
      </w:r>
      <w:r>
        <w:rPr>
          <w:spacing w:val="27"/>
        </w:rPr>
        <w:t xml:space="preserve"> </w:t>
      </w:r>
      <w:r>
        <w:t>числом</w:t>
      </w:r>
      <w:r>
        <w:rPr>
          <w:spacing w:val="27"/>
        </w:rPr>
        <w:t xml:space="preserve"> </w:t>
      </w:r>
      <w:r>
        <w:t>шагов;</w:t>
      </w:r>
      <w:r>
        <w:rPr>
          <w:spacing w:val="27"/>
        </w:rPr>
        <w:t xml:space="preserve"> </w:t>
      </w:r>
      <w:r>
        <w:t>медленный</w:t>
      </w:r>
      <w:r>
        <w:rPr>
          <w:spacing w:val="26"/>
        </w:rPr>
        <w:t xml:space="preserve"> </w:t>
      </w:r>
      <w:r>
        <w:t>бег</w:t>
      </w:r>
      <w:r>
        <w:rPr>
          <w:spacing w:val="23"/>
        </w:rPr>
        <w:t xml:space="preserve"> </w:t>
      </w:r>
      <w:r>
        <w:t>до</w:t>
      </w:r>
      <w:r>
        <w:rPr>
          <w:spacing w:val="21"/>
        </w:rPr>
        <w:t xml:space="preserve"> </w:t>
      </w:r>
      <w:r>
        <w:t>2-3</w:t>
      </w:r>
      <w:r>
        <w:rPr>
          <w:spacing w:val="27"/>
        </w:rPr>
        <w:t xml:space="preserve"> </w:t>
      </w:r>
      <w:r>
        <w:t>минут;</w:t>
      </w:r>
      <w:r>
        <w:rPr>
          <w:spacing w:val="26"/>
        </w:rPr>
        <w:t xml:space="preserve"> </w:t>
      </w:r>
      <w:r>
        <w:t>быстрый</w:t>
      </w:r>
      <w:r>
        <w:rPr>
          <w:spacing w:val="27"/>
        </w:rPr>
        <w:t xml:space="preserve"> </w:t>
      </w:r>
      <w:r>
        <w:t>бег</w:t>
      </w:r>
      <w:r>
        <w:rPr>
          <w:spacing w:val="22"/>
        </w:rPr>
        <w:t xml:space="preserve"> </w:t>
      </w:r>
      <w:r>
        <w:t>20</w:t>
      </w:r>
      <w:r>
        <w:rPr>
          <w:spacing w:val="22"/>
        </w:rPr>
        <w:t xml:space="preserve"> </w:t>
      </w:r>
      <w:r>
        <w:t>м</w:t>
      </w:r>
      <w:r>
        <w:rPr>
          <w:spacing w:val="27"/>
        </w:rPr>
        <w:t xml:space="preserve"> </w:t>
      </w:r>
      <w:r>
        <w:t>2-3</w:t>
      </w:r>
    </w:p>
    <w:p w:rsidR="00247033" w:rsidRDefault="00247033">
      <w:pPr>
        <w:sectPr w:rsidR="00247033">
          <w:pgSz w:w="11910" w:h="16840"/>
          <w:pgMar w:top="480" w:right="160" w:bottom="1200" w:left="440" w:header="0" w:footer="928" w:gutter="0"/>
          <w:cols w:space="720"/>
        </w:sectPr>
      </w:pPr>
    </w:p>
    <w:p w:rsidR="00247033" w:rsidRDefault="00247033">
      <w:pPr>
        <w:pStyle w:val="a3"/>
        <w:spacing w:before="65"/>
        <w:ind w:right="400" w:firstLine="0"/>
      </w:pPr>
      <w:r>
        <w:lastRenderedPageBreak/>
        <w:t>раза с перерывами; челночный бег 3x10 м; бег наперегонки; бег из разных исходных</w:t>
      </w:r>
      <w:r>
        <w:rPr>
          <w:spacing w:val="1"/>
        </w:rPr>
        <w:t xml:space="preserve"> </w:t>
      </w:r>
      <w:r>
        <w:t>положений (лежа на животе, ногами по направлению к движению, сидя по-турецки,</w:t>
      </w:r>
      <w:r>
        <w:rPr>
          <w:spacing w:val="1"/>
        </w:rPr>
        <w:t xml:space="preserve"> </w:t>
      </w:r>
      <w:r>
        <w:t>лежа на спине, головой к направлению бега); бег со скакалкой, бег по пересеченной</w:t>
      </w:r>
      <w:r>
        <w:rPr>
          <w:spacing w:val="1"/>
        </w:rPr>
        <w:t xml:space="preserve"> </w:t>
      </w:r>
      <w:r>
        <w:t>местности;</w:t>
      </w:r>
    </w:p>
    <w:p w:rsidR="00247033" w:rsidRDefault="00247033">
      <w:pPr>
        <w:pStyle w:val="a3"/>
        <w:ind w:right="408"/>
      </w:pPr>
      <w:r>
        <w:t>прыжки: подпрыгивания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двух ногах 30</w:t>
      </w:r>
      <w:r>
        <w:rPr>
          <w:spacing w:val="1"/>
        </w:rPr>
        <w:t xml:space="preserve"> </w:t>
      </w:r>
      <w:r>
        <w:t>раз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чередовании</w:t>
      </w:r>
      <w:r>
        <w:rPr>
          <w:spacing w:val="1"/>
        </w:rPr>
        <w:t xml:space="preserve"> </w:t>
      </w:r>
      <w:r>
        <w:t>с ходьбой,</w:t>
      </w:r>
      <w:r>
        <w:rPr>
          <w:spacing w:val="7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месте и с поворотом кругом; смещая ноги вправо-влево-вперед-назад, с движениями</w:t>
      </w:r>
      <w:r>
        <w:rPr>
          <w:spacing w:val="1"/>
        </w:rPr>
        <w:t xml:space="preserve"> </w:t>
      </w:r>
      <w:r>
        <w:t>рук; впрыгивание на предметы высотой 30 см с разбега 3 шага; подпрыгивания вверх</w:t>
      </w:r>
      <w:r>
        <w:rPr>
          <w:spacing w:val="1"/>
        </w:rPr>
        <w:t xml:space="preserve"> </w:t>
      </w:r>
      <w:r>
        <w:t>из глубокого приседа; прыжки на одной ноге, другой толкая перед собой камешек;</w:t>
      </w:r>
      <w:r>
        <w:rPr>
          <w:spacing w:val="1"/>
        </w:rPr>
        <w:t xml:space="preserve"> </w:t>
      </w:r>
      <w:r>
        <w:t>прыжки</w:t>
      </w:r>
      <w:r>
        <w:rPr>
          <w:spacing w:val="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длину</w:t>
      </w:r>
      <w:r>
        <w:rPr>
          <w:spacing w:val="-4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высоту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и с</w:t>
      </w:r>
      <w:r>
        <w:rPr>
          <w:spacing w:val="1"/>
        </w:rPr>
        <w:t xml:space="preserve"> </w:t>
      </w:r>
      <w:r>
        <w:t>разбега</w:t>
      </w:r>
      <w:r>
        <w:rPr>
          <w:spacing w:val="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соревнование;</w:t>
      </w:r>
    </w:p>
    <w:p w:rsidR="00247033" w:rsidRDefault="00247033">
      <w:pPr>
        <w:pStyle w:val="a3"/>
        <w:spacing w:before="3"/>
        <w:ind w:right="414"/>
      </w:pPr>
      <w:r>
        <w:t>прыжки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короткой</w:t>
      </w:r>
      <w:r>
        <w:rPr>
          <w:spacing w:val="1"/>
        </w:rPr>
        <w:t xml:space="preserve"> </w:t>
      </w:r>
      <w:r>
        <w:t>скакалкой: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ногах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промежуточными</w:t>
      </w:r>
      <w:r>
        <w:rPr>
          <w:spacing w:val="1"/>
        </w:rPr>
        <w:t xml:space="preserve"> </w:t>
      </w:r>
      <w:r>
        <w:t>прыжками и без них; прыжки с ноги на ногу; бег со скакалкой; прыжки через обруч,</w:t>
      </w:r>
      <w:r>
        <w:rPr>
          <w:spacing w:val="1"/>
        </w:rPr>
        <w:t xml:space="preserve"> </w:t>
      </w:r>
      <w:r>
        <w:t>вращая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скакалку;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длинную</w:t>
      </w:r>
      <w:r>
        <w:rPr>
          <w:spacing w:val="1"/>
        </w:rPr>
        <w:t xml:space="preserve"> </w:t>
      </w:r>
      <w:r>
        <w:t>скакалку:</w:t>
      </w:r>
      <w:r>
        <w:rPr>
          <w:spacing w:val="1"/>
        </w:rPr>
        <w:t xml:space="preserve"> </w:t>
      </w:r>
      <w:r>
        <w:t>пробегание</w:t>
      </w:r>
      <w:r>
        <w:rPr>
          <w:spacing w:val="1"/>
        </w:rPr>
        <w:t xml:space="preserve"> </w:t>
      </w:r>
      <w:r>
        <w:t>под</w:t>
      </w:r>
      <w:r>
        <w:rPr>
          <w:spacing w:val="-67"/>
        </w:rPr>
        <w:t xml:space="preserve"> </w:t>
      </w:r>
      <w:r>
        <w:t>вращающейся</w:t>
      </w:r>
      <w:r>
        <w:rPr>
          <w:spacing w:val="52"/>
        </w:rPr>
        <w:t xml:space="preserve"> </w:t>
      </w:r>
      <w:r>
        <w:t>скакалкой,</w:t>
      </w:r>
      <w:r>
        <w:rPr>
          <w:spacing w:val="53"/>
        </w:rPr>
        <w:t xml:space="preserve"> </w:t>
      </w:r>
      <w:r>
        <w:t>прыжки</w:t>
      </w:r>
      <w:r>
        <w:rPr>
          <w:spacing w:val="51"/>
        </w:rPr>
        <w:t xml:space="preserve"> </w:t>
      </w:r>
      <w:r>
        <w:t>через</w:t>
      </w:r>
      <w:r>
        <w:rPr>
          <w:spacing w:val="52"/>
        </w:rPr>
        <w:t xml:space="preserve"> </w:t>
      </w:r>
      <w:r>
        <w:t>вращающуюся</w:t>
      </w:r>
      <w:r>
        <w:rPr>
          <w:spacing w:val="53"/>
        </w:rPr>
        <w:t xml:space="preserve"> </w:t>
      </w:r>
      <w:r>
        <w:t>скакалку</w:t>
      </w:r>
      <w:r>
        <w:rPr>
          <w:spacing w:val="47"/>
        </w:rPr>
        <w:t xml:space="preserve"> </w:t>
      </w:r>
      <w:r>
        <w:t>с</w:t>
      </w:r>
      <w:r>
        <w:rPr>
          <w:spacing w:val="52"/>
        </w:rPr>
        <w:t xml:space="preserve"> </w:t>
      </w:r>
      <w:r>
        <w:t>места;</w:t>
      </w:r>
      <w:r>
        <w:rPr>
          <w:spacing w:val="51"/>
        </w:rPr>
        <w:t xml:space="preserve"> </w:t>
      </w:r>
      <w:r>
        <w:t>вбегание</w:t>
      </w:r>
      <w:r>
        <w:rPr>
          <w:spacing w:val="-68"/>
        </w:rPr>
        <w:t xml:space="preserve"> </w:t>
      </w:r>
      <w:r>
        <w:t>под вращающуюся скакалку - прыжок - выбегание; пробегание под вращающейся</w:t>
      </w:r>
      <w:r>
        <w:rPr>
          <w:spacing w:val="1"/>
        </w:rPr>
        <w:t xml:space="preserve"> </w:t>
      </w:r>
      <w:r>
        <w:t>скакалкой</w:t>
      </w:r>
      <w:r>
        <w:rPr>
          <w:spacing w:val="-1"/>
        </w:rPr>
        <w:t xml:space="preserve"> </w:t>
      </w:r>
      <w:r>
        <w:t>парами.</w:t>
      </w:r>
    </w:p>
    <w:p w:rsidR="00247033" w:rsidRDefault="00247033">
      <w:pPr>
        <w:pStyle w:val="a3"/>
        <w:ind w:right="410"/>
      </w:pPr>
      <w:r>
        <w:t>упражнения в равновесии: подпрыгивание на одной ноге, продвигаясь вперед,</w:t>
      </w:r>
      <w:r>
        <w:rPr>
          <w:spacing w:val="1"/>
        </w:rPr>
        <w:t xml:space="preserve"> </w:t>
      </w:r>
      <w:r>
        <w:t>другой ногой катя перед собой набивной мяч; стойка на носках; стойка на одной ноге,</w:t>
      </w:r>
      <w:r>
        <w:rPr>
          <w:spacing w:val="-67"/>
        </w:rPr>
        <w:t xml:space="preserve"> </w:t>
      </w:r>
      <w:r>
        <w:t>закрыв по</w:t>
      </w:r>
      <w:r>
        <w:rPr>
          <w:spacing w:val="1"/>
        </w:rPr>
        <w:t xml:space="preserve"> </w:t>
      </w:r>
      <w:r>
        <w:t>сигналу глаза;</w:t>
      </w:r>
      <w:r>
        <w:rPr>
          <w:spacing w:val="1"/>
        </w:rPr>
        <w:t xml:space="preserve"> </w:t>
      </w:r>
      <w:r>
        <w:t>ходьба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скамейке,</w:t>
      </w:r>
      <w:r>
        <w:rPr>
          <w:spacing w:val="1"/>
        </w:rPr>
        <w:t xml:space="preserve"> </w:t>
      </w:r>
      <w:r>
        <w:t>с перешагиванием</w:t>
      </w:r>
      <w:r>
        <w:rPr>
          <w:spacing w:val="1"/>
        </w:rPr>
        <w:t xml:space="preserve"> </w:t>
      </w:r>
      <w:r>
        <w:t>посередине палки, пролезанием в обруч, приседанием и поворотом кругом; ходьба по</w:t>
      </w:r>
      <w:r>
        <w:rPr>
          <w:spacing w:val="-67"/>
        </w:rPr>
        <w:t xml:space="preserve"> </w:t>
      </w:r>
      <w:r>
        <w:t>гимнастической скамейке, приседая на одной ноге, другую пронося прямой вперед</w:t>
      </w:r>
      <w:r>
        <w:rPr>
          <w:spacing w:val="1"/>
        </w:rPr>
        <w:t xml:space="preserve"> </w:t>
      </w:r>
      <w:r>
        <w:t>сбоку скамейки; ходьба по узкой рейке гимнастической скамейки прямо и боком;</w:t>
      </w:r>
      <w:r>
        <w:rPr>
          <w:spacing w:val="1"/>
        </w:rPr>
        <w:t xml:space="preserve"> </w:t>
      </w:r>
      <w:r>
        <w:t>ходьба по гимнастической скамейке, на каждый шаг высоко поднимая прямую ногу и</w:t>
      </w:r>
      <w:r>
        <w:rPr>
          <w:spacing w:val="-67"/>
        </w:rPr>
        <w:t xml:space="preserve"> </w:t>
      </w:r>
      <w:r>
        <w:t>делая под ней хлопок; прыжки на одной ноге вперед, удерживая на колени другой</w:t>
      </w:r>
      <w:r>
        <w:rPr>
          <w:spacing w:val="1"/>
        </w:rPr>
        <w:t xml:space="preserve"> </w:t>
      </w:r>
      <w:r>
        <w:t>ноги мешочек с песком; ходьба по шнуру, опираясь на стопы и ладони; кружение с</w:t>
      </w:r>
      <w:r>
        <w:rPr>
          <w:spacing w:val="1"/>
        </w:rPr>
        <w:t xml:space="preserve"> </w:t>
      </w:r>
      <w:r>
        <w:t>закрытыми глазами, остановкой и сохранением заданной позы; после бега, прыжков,</w:t>
      </w:r>
      <w:r>
        <w:rPr>
          <w:spacing w:val="1"/>
        </w:rPr>
        <w:t xml:space="preserve"> </w:t>
      </w:r>
      <w:r>
        <w:t>кружения</w:t>
      </w:r>
      <w:r>
        <w:rPr>
          <w:spacing w:val="2"/>
        </w:rPr>
        <w:t xml:space="preserve"> </w:t>
      </w:r>
      <w:r>
        <w:t>остановка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выполнение</w:t>
      </w:r>
      <w:r>
        <w:rPr>
          <w:spacing w:val="11"/>
        </w:rPr>
        <w:t xml:space="preserve"> </w:t>
      </w:r>
      <w:r>
        <w:t>«ласточки».</w:t>
      </w:r>
    </w:p>
    <w:p w:rsidR="00247033" w:rsidRDefault="00247033">
      <w:pPr>
        <w:pStyle w:val="a3"/>
        <w:ind w:right="415"/>
      </w:pPr>
      <w:r>
        <w:t>Педагог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совершенствованию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навыков</w:t>
      </w:r>
      <w:r>
        <w:rPr>
          <w:spacing w:val="7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создает условия для поддержания инициативы и развития творчества, выполнения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комбинациях,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двигательного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 и</w:t>
      </w:r>
      <w:r>
        <w:rPr>
          <w:spacing w:val="1"/>
        </w:rPr>
        <w:t xml:space="preserve"> </w:t>
      </w:r>
      <w:r>
        <w:t>повседневной жизни.</w:t>
      </w:r>
    </w:p>
    <w:p w:rsidR="00247033" w:rsidRDefault="00247033">
      <w:pPr>
        <w:pStyle w:val="a3"/>
        <w:spacing w:line="321" w:lineRule="exact"/>
        <w:ind w:left="1264" w:firstLine="0"/>
      </w:pPr>
      <w:r>
        <w:t>Общеразвивающие</w:t>
      </w:r>
      <w:r>
        <w:rPr>
          <w:spacing w:val="-5"/>
        </w:rPr>
        <w:t xml:space="preserve"> </w:t>
      </w:r>
      <w:r>
        <w:t>упражнения:</w:t>
      </w:r>
    </w:p>
    <w:p w:rsidR="00247033" w:rsidRDefault="00247033">
      <w:pPr>
        <w:pStyle w:val="a3"/>
        <w:ind w:right="409"/>
      </w:pP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кистей рук,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 укрепления мышц</w:t>
      </w:r>
      <w:r>
        <w:rPr>
          <w:spacing w:val="1"/>
        </w:rPr>
        <w:t xml:space="preserve"> </w:t>
      </w:r>
      <w:r>
        <w:t>рук и плечевого</w:t>
      </w:r>
      <w:r>
        <w:rPr>
          <w:spacing w:val="1"/>
        </w:rPr>
        <w:t xml:space="preserve"> </w:t>
      </w:r>
      <w:r>
        <w:t>пояса:</w:t>
      </w:r>
      <w:r>
        <w:rPr>
          <w:spacing w:val="1"/>
        </w:rPr>
        <w:t xml:space="preserve"> </w:t>
      </w:r>
      <w:r>
        <w:t>поднимание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опускание</w:t>
      </w:r>
      <w:r>
        <w:rPr>
          <w:spacing w:val="1"/>
        </w:rPr>
        <w:t xml:space="preserve"> </w:t>
      </w:r>
      <w:r>
        <w:t>рук</w:t>
      </w:r>
      <w:r>
        <w:rPr>
          <w:spacing w:val="1"/>
        </w:rPr>
        <w:t xml:space="preserve"> </w:t>
      </w:r>
      <w:r>
        <w:t>(одновременное,</w:t>
      </w:r>
      <w:r>
        <w:rPr>
          <w:spacing w:val="1"/>
        </w:rPr>
        <w:t xml:space="preserve"> </w:t>
      </w:r>
      <w:r>
        <w:t>поочередное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последовательное) вперед, в сторону, вверх, сгибание и разгибание рук; сжимание</w:t>
      </w:r>
      <w:r>
        <w:rPr>
          <w:spacing w:val="1"/>
        </w:rPr>
        <w:t xml:space="preserve"> </w:t>
      </w:r>
      <w:r>
        <w:t>пальцев в кулак и разжимание; махи и рывки руками; круговые движения вперед и</w:t>
      </w:r>
      <w:r>
        <w:rPr>
          <w:spacing w:val="1"/>
        </w:rPr>
        <w:t xml:space="preserve"> </w:t>
      </w:r>
      <w:r>
        <w:t>назад; упражнения</w:t>
      </w:r>
      <w:r>
        <w:rPr>
          <w:spacing w:val="2"/>
        </w:rPr>
        <w:t xml:space="preserve"> </w:t>
      </w:r>
      <w:r>
        <w:t>пальчиковой гимнастики;</w:t>
      </w:r>
    </w:p>
    <w:p w:rsidR="00247033" w:rsidRDefault="00247033">
      <w:pPr>
        <w:pStyle w:val="a3"/>
        <w:ind w:right="411"/>
      </w:pPr>
      <w:r>
        <w:t>упражнения для развития и укрепления мышц спины и гибкости позвоночника:</w:t>
      </w:r>
      <w:r>
        <w:rPr>
          <w:spacing w:val="1"/>
        </w:rPr>
        <w:t xml:space="preserve"> </w:t>
      </w:r>
      <w:r>
        <w:t>повороты корпуса вправо и влево из разных исходных положений, наклоны вперед,</w:t>
      </w:r>
      <w:r>
        <w:rPr>
          <w:spacing w:val="1"/>
        </w:rPr>
        <w:t xml:space="preserve"> </w:t>
      </w:r>
      <w:r>
        <w:t>вправо, влево из положения стоя и сидя; поочередное поднимание и опускание ног</w:t>
      </w:r>
      <w:r>
        <w:rPr>
          <w:spacing w:val="1"/>
        </w:rPr>
        <w:t xml:space="preserve"> </w:t>
      </w:r>
      <w:r>
        <w:t>лежа</w:t>
      </w:r>
      <w:r>
        <w:rPr>
          <w:spacing w:val="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спине;</w:t>
      </w:r>
    </w:p>
    <w:p w:rsidR="00247033" w:rsidRDefault="00247033">
      <w:pPr>
        <w:pStyle w:val="a3"/>
        <w:ind w:right="413"/>
      </w:pPr>
      <w:r>
        <w:t>упражнения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укрепления мышц</w:t>
      </w:r>
      <w:r>
        <w:rPr>
          <w:spacing w:val="-5"/>
        </w:rPr>
        <w:t xml:space="preserve"> </w:t>
      </w:r>
      <w:r>
        <w:t>ног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брюшного</w:t>
      </w:r>
      <w:r>
        <w:rPr>
          <w:spacing w:val="-5"/>
        </w:rPr>
        <w:t xml:space="preserve"> </w:t>
      </w:r>
      <w:r>
        <w:t>пресса:</w:t>
      </w:r>
      <w:r>
        <w:rPr>
          <w:spacing w:val="-10"/>
        </w:rPr>
        <w:t xml:space="preserve"> </w:t>
      </w:r>
      <w:r>
        <w:t>сгибание</w:t>
      </w:r>
      <w:r>
        <w:rPr>
          <w:spacing w:val="-67"/>
        </w:rPr>
        <w:t xml:space="preserve"> </w:t>
      </w:r>
      <w:r>
        <w:t>и разгибание ног, махи ногами из положения стоя, держась за опору, лежа на боку,</w:t>
      </w:r>
      <w:r>
        <w:rPr>
          <w:spacing w:val="1"/>
        </w:rPr>
        <w:t xml:space="preserve"> </w:t>
      </w:r>
      <w:r>
        <w:t>сидя, стоя на четвереньках; выпады вперед и в сторону; приседания у стены (затылок,</w:t>
      </w:r>
      <w:r>
        <w:rPr>
          <w:spacing w:val="-67"/>
        </w:rPr>
        <w:t xml:space="preserve"> </w:t>
      </w:r>
      <w:r>
        <w:t>лопатки,</w:t>
      </w:r>
      <w:r>
        <w:rPr>
          <w:spacing w:val="1"/>
        </w:rPr>
        <w:t xml:space="preserve"> </w:t>
      </w:r>
      <w:r>
        <w:t>ягодицы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пятки</w:t>
      </w:r>
      <w:r>
        <w:rPr>
          <w:spacing w:val="1"/>
        </w:rPr>
        <w:t xml:space="preserve"> </w:t>
      </w:r>
      <w:r>
        <w:t>касаются</w:t>
      </w:r>
      <w:r>
        <w:rPr>
          <w:spacing w:val="1"/>
        </w:rPr>
        <w:t xml:space="preserve"> </w:t>
      </w:r>
      <w:r>
        <w:t>стены);</w:t>
      </w:r>
      <w:r>
        <w:rPr>
          <w:spacing w:val="1"/>
        </w:rPr>
        <w:t xml:space="preserve"> </w:t>
      </w:r>
      <w:r>
        <w:t>подошвенное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тыльное</w:t>
      </w:r>
      <w:r>
        <w:rPr>
          <w:spacing w:val="1"/>
        </w:rPr>
        <w:t xml:space="preserve"> </w:t>
      </w:r>
      <w:r>
        <w:t>сгибание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разгибание стоп; захватывание предметов ступнями и пальцами ног, перекладывание</w:t>
      </w:r>
      <w:r>
        <w:rPr>
          <w:spacing w:val="1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места</w:t>
      </w:r>
      <w:r>
        <w:rPr>
          <w:spacing w:val="2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место.</w:t>
      </w:r>
    </w:p>
    <w:p w:rsidR="00247033" w:rsidRDefault="00247033">
      <w:pPr>
        <w:sectPr w:rsidR="00247033">
          <w:pgSz w:w="11910" w:h="16840"/>
          <w:pgMar w:top="480" w:right="160" w:bottom="1200" w:left="440" w:header="0" w:footer="928" w:gutter="0"/>
          <w:cols w:space="720"/>
        </w:sectPr>
      </w:pPr>
    </w:p>
    <w:p w:rsidR="00247033" w:rsidRDefault="00247033">
      <w:pPr>
        <w:pStyle w:val="a3"/>
        <w:spacing w:before="65"/>
        <w:ind w:right="399"/>
      </w:pPr>
      <w:r>
        <w:lastRenderedPageBreak/>
        <w:t>Педагог проводит с детьми разнообразные упражнения с акцентом на качестве</w:t>
      </w:r>
      <w:r>
        <w:rPr>
          <w:spacing w:val="1"/>
        </w:rPr>
        <w:t xml:space="preserve"> </w:t>
      </w:r>
      <w:r>
        <w:t>выполнения движений, в том числе, в парах, с предметами и без них, из разных</w:t>
      </w:r>
      <w:r>
        <w:rPr>
          <w:spacing w:val="1"/>
        </w:rPr>
        <w:t xml:space="preserve"> </w:t>
      </w:r>
      <w:r>
        <w:t>исходных</w:t>
      </w:r>
      <w:r>
        <w:rPr>
          <w:spacing w:val="1"/>
        </w:rPr>
        <w:t xml:space="preserve"> </w:t>
      </w:r>
      <w:r>
        <w:t>положений,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разном</w:t>
      </w:r>
      <w:r>
        <w:rPr>
          <w:spacing w:val="1"/>
        </w:rPr>
        <w:t xml:space="preserve"> </w:t>
      </w:r>
      <w:r>
        <w:t>темпе,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мышечным</w:t>
      </w:r>
      <w:r>
        <w:rPr>
          <w:spacing w:val="1"/>
        </w:rPr>
        <w:t xml:space="preserve"> </w:t>
      </w:r>
      <w:r>
        <w:t>напряжением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амплитудой,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музыкальным</w:t>
      </w:r>
      <w:r>
        <w:rPr>
          <w:spacing w:val="1"/>
        </w:rPr>
        <w:t xml:space="preserve"> </w:t>
      </w:r>
      <w:r>
        <w:t>сопровождением.</w:t>
      </w:r>
      <w:r>
        <w:rPr>
          <w:spacing w:val="1"/>
        </w:rPr>
        <w:t xml:space="preserve"> </w:t>
      </w:r>
      <w:r>
        <w:t>Предлагает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разноименными</w:t>
      </w:r>
      <w:r>
        <w:rPr>
          <w:spacing w:val="1"/>
        </w:rPr>
        <w:t xml:space="preserve"> </w:t>
      </w:r>
      <w:r>
        <w:t>движениями</w:t>
      </w:r>
      <w:r>
        <w:rPr>
          <w:spacing w:val="1"/>
        </w:rPr>
        <w:t xml:space="preserve"> </w:t>
      </w:r>
      <w:r>
        <w:t>рук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ног,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ориентировку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усложнением</w:t>
      </w:r>
      <w:r>
        <w:rPr>
          <w:spacing w:val="1"/>
        </w:rPr>
        <w:t xml:space="preserve"> </w:t>
      </w:r>
      <w:r>
        <w:t>исходных положений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(вращать</w:t>
      </w:r>
      <w:r>
        <w:rPr>
          <w:spacing w:val="1"/>
        </w:rPr>
        <w:t xml:space="preserve"> </w:t>
      </w:r>
      <w:r>
        <w:t>обруч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рукой вокруг вертикальной оси, на предплечье и кистях рук, перед собой и сбоку и</w:t>
      </w:r>
      <w:r>
        <w:rPr>
          <w:spacing w:val="1"/>
        </w:rPr>
        <w:t xml:space="preserve"> </w:t>
      </w:r>
      <w:r>
        <w:t>другое).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инициативу,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(придумать</w:t>
      </w:r>
      <w:r>
        <w:rPr>
          <w:spacing w:val="1"/>
        </w:rPr>
        <w:t xml:space="preserve"> </w:t>
      </w:r>
      <w:r>
        <w:t>новое</w:t>
      </w:r>
      <w:r>
        <w:rPr>
          <w:spacing w:val="1"/>
        </w:rPr>
        <w:t xml:space="preserve"> </w:t>
      </w:r>
      <w:r>
        <w:t>упражнение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комбинацию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знакомых</w:t>
      </w:r>
      <w:r>
        <w:rPr>
          <w:spacing w:val="1"/>
        </w:rPr>
        <w:t xml:space="preserve"> </w:t>
      </w:r>
      <w:r>
        <w:t>движений). Разученные упражнения включаются в комплексы утренней гимнастики,</w:t>
      </w:r>
      <w:r>
        <w:rPr>
          <w:spacing w:val="1"/>
        </w:rPr>
        <w:t xml:space="preserve"> </w:t>
      </w:r>
      <w:r>
        <w:t>физкультминутки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 формы</w:t>
      </w:r>
      <w:r>
        <w:rPr>
          <w:spacing w:val="-1"/>
        </w:rPr>
        <w:t xml:space="preserve"> </w:t>
      </w:r>
      <w:r>
        <w:t>физкультурно-оздоровительной</w:t>
      </w:r>
      <w:r>
        <w:rPr>
          <w:spacing w:val="-1"/>
        </w:rPr>
        <w:t xml:space="preserve"> </w:t>
      </w:r>
      <w:r>
        <w:t>работы.</w:t>
      </w:r>
    </w:p>
    <w:p w:rsidR="00247033" w:rsidRDefault="00247033">
      <w:pPr>
        <w:pStyle w:val="a3"/>
        <w:spacing w:before="2"/>
        <w:ind w:left="1264" w:firstLine="0"/>
      </w:pPr>
      <w:r>
        <w:t>Ритмическая</w:t>
      </w:r>
      <w:r>
        <w:rPr>
          <w:spacing w:val="-7"/>
        </w:rPr>
        <w:t xml:space="preserve"> </w:t>
      </w:r>
      <w:r>
        <w:t>гимнастика:</w:t>
      </w:r>
    </w:p>
    <w:p w:rsidR="00247033" w:rsidRDefault="00247033">
      <w:pPr>
        <w:pStyle w:val="a3"/>
        <w:ind w:right="409"/>
      </w:pPr>
      <w:r>
        <w:t>музыкально-ритмические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общеразвивающих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(ритмической</w:t>
      </w:r>
      <w:r>
        <w:rPr>
          <w:spacing w:val="1"/>
        </w:rPr>
        <w:t xml:space="preserve"> </w:t>
      </w:r>
      <w:r>
        <w:t>гимнастики)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содержание</w:t>
      </w:r>
      <w:r>
        <w:rPr>
          <w:spacing w:val="-67"/>
        </w:rPr>
        <w:t xml:space="preserve"> </w:t>
      </w:r>
      <w:r>
        <w:t>физкультурных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физкультминутки,</w:t>
      </w:r>
      <w:r>
        <w:rPr>
          <w:spacing w:val="1"/>
        </w:rPr>
        <w:t xml:space="preserve"> </w:t>
      </w:r>
      <w:r>
        <w:t>утреннюю</w:t>
      </w:r>
      <w:r>
        <w:rPr>
          <w:spacing w:val="1"/>
        </w:rPr>
        <w:t xml:space="preserve"> </w:t>
      </w:r>
      <w:r>
        <w:t>гимнастику,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формы активного отдыха и подвижные игры. Могут быть использованы следующие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разученные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занятиях:</w:t>
      </w:r>
      <w:r>
        <w:rPr>
          <w:spacing w:val="1"/>
        </w:rPr>
        <w:t xml:space="preserve"> </w:t>
      </w:r>
      <w:r>
        <w:t>танцевальный</w:t>
      </w:r>
      <w:r>
        <w:rPr>
          <w:spacing w:val="1"/>
        </w:rPr>
        <w:t xml:space="preserve"> </w:t>
      </w:r>
      <w:r>
        <w:t>шаг</w:t>
      </w:r>
      <w:r>
        <w:rPr>
          <w:spacing w:val="1"/>
        </w:rPr>
        <w:t xml:space="preserve"> </w:t>
      </w:r>
      <w:r>
        <w:t>польки,</w:t>
      </w:r>
      <w:r>
        <w:rPr>
          <w:spacing w:val="1"/>
        </w:rPr>
        <w:t xml:space="preserve"> </w:t>
      </w:r>
      <w:r>
        <w:t>переменный шаг, шаг с притопом, с хлопками, поочередное выбрасывание ног вперед</w:t>
      </w:r>
      <w:r>
        <w:rPr>
          <w:spacing w:val="-67"/>
        </w:rPr>
        <w:t xml:space="preserve"> </w:t>
      </w:r>
      <w:r>
        <w:t>в прыжке, на носок, приставной шаг с приседанием и без, с продвижением вперед,</w:t>
      </w:r>
      <w:r>
        <w:rPr>
          <w:spacing w:val="1"/>
        </w:rPr>
        <w:t xml:space="preserve"> </w:t>
      </w:r>
      <w:r>
        <w:t>назад, в сторону, кружение, подскоки, приседание с выставлением ноги вперед, в</w:t>
      </w:r>
      <w:r>
        <w:rPr>
          <w:spacing w:val="1"/>
        </w:rPr>
        <w:t xml:space="preserve"> </w:t>
      </w:r>
      <w:r>
        <w:t>сторону на</w:t>
      </w:r>
      <w:r>
        <w:rPr>
          <w:spacing w:val="1"/>
        </w:rPr>
        <w:t xml:space="preserve"> </w:t>
      </w:r>
      <w:r>
        <w:t>носок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 пятку,</w:t>
      </w:r>
      <w:r>
        <w:rPr>
          <w:spacing w:val="1"/>
        </w:rPr>
        <w:t xml:space="preserve"> </w:t>
      </w:r>
      <w:r>
        <w:t>комбинации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двух-трех движений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сочетании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хлопками,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притопом,</w:t>
      </w:r>
      <w:r>
        <w:rPr>
          <w:spacing w:val="3"/>
        </w:rPr>
        <w:t xml:space="preserve"> </w:t>
      </w:r>
      <w:r>
        <w:t>движениями</w:t>
      </w:r>
      <w:r>
        <w:rPr>
          <w:spacing w:val="-1"/>
        </w:rPr>
        <w:t xml:space="preserve"> </w:t>
      </w:r>
      <w:r>
        <w:t>рук,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сторону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такт</w:t>
      </w:r>
      <w:r>
        <w:rPr>
          <w:spacing w:val="-1"/>
        </w:rPr>
        <w:t xml:space="preserve"> </w:t>
      </w:r>
      <w:r>
        <w:t>и ритм</w:t>
      </w:r>
      <w:r>
        <w:rPr>
          <w:spacing w:val="1"/>
        </w:rPr>
        <w:t xml:space="preserve"> </w:t>
      </w:r>
      <w:r>
        <w:t>музыки.</w:t>
      </w:r>
    </w:p>
    <w:p w:rsidR="00247033" w:rsidRDefault="00247033">
      <w:pPr>
        <w:pStyle w:val="a3"/>
        <w:spacing w:line="319" w:lineRule="exact"/>
        <w:ind w:left="1264" w:firstLine="0"/>
      </w:pPr>
      <w:r>
        <w:t>Строевые упражнения:</w:t>
      </w:r>
    </w:p>
    <w:p w:rsidR="00247033" w:rsidRDefault="00247033">
      <w:pPr>
        <w:pStyle w:val="a3"/>
        <w:ind w:right="416"/>
      </w:pPr>
      <w:r>
        <w:t>педагог</w:t>
      </w:r>
      <w:r>
        <w:rPr>
          <w:spacing w:val="1"/>
        </w:rPr>
        <w:t xml:space="preserve"> </w:t>
      </w:r>
      <w:r>
        <w:t>совершенствует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построении,</w:t>
      </w:r>
      <w:r>
        <w:rPr>
          <w:spacing w:val="1"/>
        </w:rPr>
        <w:t xml:space="preserve"> </w:t>
      </w:r>
      <w:r>
        <w:t>перестроении,</w:t>
      </w:r>
      <w:r>
        <w:rPr>
          <w:spacing w:val="1"/>
        </w:rPr>
        <w:t xml:space="preserve"> </w:t>
      </w:r>
      <w:r>
        <w:t>передвижении строем: быстрое и самостоятельное построение в колонну по одному и</w:t>
      </w:r>
      <w:r>
        <w:rPr>
          <w:spacing w:val="-6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два,</w:t>
      </w:r>
      <w:r>
        <w:rPr>
          <w:spacing w:val="1"/>
        </w:rPr>
        <w:t xml:space="preserve"> </w:t>
      </w:r>
      <w:r>
        <w:t>в круг,</w:t>
      </w:r>
      <w:r>
        <w:rPr>
          <w:spacing w:val="1"/>
        </w:rPr>
        <w:t xml:space="preserve"> </w:t>
      </w:r>
      <w:r>
        <w:t>в шеренгу;</w:t>
      </w:r>
      <w:r>
        <w:rPr>
          <w:spacing w:val="1"/>
        </w:rPr>
        <w:t xml:space="preserve"> </w:t>
      </w:r>
      <w:r>
        <w:t>равнение</w:t>
      </w:r>
      <w:r>
        <w:rPr>
          <w:spacing w:val="1"/>
        </w:rPr>
        <w:t xml:space="preserve"> </w:t>
      </w:r>
      <w:r>
        <w:t>в колонне,</w:t>
      </w:r>
      <w:r>
        <w:rPr>
          <w:spacing w:val="1"/>
        </w:rPr>
        <w:t xml:space="preserve"> </w:t>
      </w:r>
      <w:r>
        <w:t>шеренге;</w:t>
      </w:r>
      <w:r>
        <w:rPr>
          <w:spacing w:val="1"/>
        </w:rPr>
        <w:t xml:space="preserve"> </w:t>
      </w:r>
      <w:r>
        <w:t>перестроение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колонны в колонну по двое, по трое, по четыре на ходу, из одного круга в несколько</w:t>
      </w:r>
      <w:r>
        <w:rPr>
          <w:spacing w:val="1"/>
        </w:rPr>
        <w:t xml:space="preserve"> </w:t>
      </w:r>
      <w:r>
        <w:t>(2-3); расчет на первый - второй и перестроение из одной шеренги в две; размыкание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смыкание</w:t>
      </w:r>
      <w:r>
        <w:rPr>
          <w:spacing w:val="1"/>
        </w:rPr>
        <w:t xml:space="preserve"> </w:t>
      </w:r>
      <w:r>
        <w:t>приставным</w:t>
      </w:r>
      <w:r>
        <w:rPr>
          <w:spacing w:val="1"/>
        </w:rPr>
        <w:t xml:space="preserve"> </w:t>
      </w:r>
      <w:r>
        <w:t>шагом;</w:t>
      </w:r>
      <w:r>
        <w:rPr>
          <w:spacing w:val="1"/>
        </w:rPr>
        <w:t xml:space="preserve"> </w:t>
      </w:r>
      <w:r>
        <w:t>повороты</w:t>
      </w:r>
      <w:r>
        <w:rPr>
          <w:spacing w:val="1"/>
        </w:rPr>
        <w:t xml:space="preserve"> </w:t>
      </w:r>
      <w:r>
        <w:t>направо,</w:t>
      </w:r>
      <w:r>
        <w:rPr>
          <w:spacing w:val="1"/>
        </w:rPr>
        <w:t xml:space="preserve"> </w:t>
      </w:r>
      <w:r>
        <w:t>налево,</w:t>
      </w:r>
      <w:r>
        <w:rPr>
          <w:spacing w:val="1"/>
        </w:rPr>
        <w:t xml:space="preserve"> </w:t>
      </w:r>
      <w:r>
        <w:t>кругом;</w:t>
      </w:r>
      <w:r>
        <w:rPr>
          <w:spacing w:val="1"/>
        </w:rPr>
        <w:t xml:space="preserve"> </w:t>
      </w:r>
      <w:r>
        <w:t>повороты</w:t>
      </w:r>
      <w:r>
        <w:rPr>
          <w:spacing w:val="1"/>
        </w:rPr>
        <w:t xml:space="preserve"> </w:t>
      </w:r>
      <w:r>
        <w:t>во</w:t>
      </w:r>
      <w:r>
        <w:rPr>
          <w:spacing w:val="-67"/>
        </w:rPr>
        <w:t xml:space="preserve"> </w:t>
      </w:r>
      <w:r>
        <w:t>время</w:t>
      </w:r>
      <w:r>
        <w:rPr>
          <w:spacing w:val="2"/>
        </w:rPr>
        <w:t xml:space="preserve"> </w:t>
      </w:r>
      <w:r>
        <w:t>ходьбы</w:t>
      </w:r>
      <w:r>
        <w:rPr>
          <w:spacing w:val="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углах</w:t>
      </w:r>
      <w:r>
        <w:rPr>
          <w:spacing w:val="-1"/>
        </w:rPr>
        <w:t xml:space="preserve"> </w:t>
      </w:r>
      <w:r>
        <w:t>площадки.</w:t>
      </w:r>
    </w:p>
    <w:p w:rsidR="00247033" w:rsidRDefault="00247033">
      <w:pPr>
        <w:pStyle w:val="a7"/>
        <w:numPr>
          <w:ilvl w:val="0"/>
          <w:numId w:val="292"/>
        </w:numPr>
        <w:tabs>
          <w:tab w:val="left" w:pos="1568"/>
        </w:tabs>
        <w:ind w:right="403" w:firstLine="710"/>
        <w:rPr>
          <w:sz w:val="28"/>
        </w:rPr>
      </w:pPr>
      <w:r>
        <w:rPr>
          <w:i/>
          <w:sz w:val="28"/>
        </w:rPr>
        <w:t xml:space="preserve">Подвижные игры: </w:t>
      </w:r>
      <w:r>
        <w:rPr>
          <w:sz w:val="28"/>
        </w:rPr>
        <w:t>педагог продолжает знакомить детей подвижным играм,</w:t>
      </w:r>
      <w:r>
        <w:rPr>
          <w:spacing w:val="1"/>
          <w:sz w:val="28"/>
        </w:rPr>
        <w:t xml:space="preserve"> </w:t>
      </w:r>
      <w:r>
        <w:rPr>
          <w:sz w:val="28"/>
        </w:rPr>
        <w:t>поощряет использование детьми в самостоятельной деятельности разнообразных по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содержанию</w:t>
      </w:r>
      <w:r>
        <w:rPr>
          <w:spacing w:val="1"/>
          <w:sz w:val="28"/>
        </w:rPr>
        <w:t xml:space="preserve"> </w:t>
      </w:r>
      <w:r>
        <w:rPr>
          <w:sz w:val="28"/>
        </w:rPr>
        <w:t>подвижных</w:t>
      </w:r>
      <w:r>
        <w:rPr>
          <w:spacing w:val="1"/>
          <w:sz w:val="28"/>
        </w:rPr>
        <w:t xml:space="preserve"> </w:t>
      </w:r>
      <w:r>
        <w:rPr>
          <w:sz w:val="28"/>
        </w:rPr>
        <w:t>игр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числе,</w:t>
      </w:r>
      <w:r>
        <w:rPr>
          <w:spacing w:val="1"/>
          <w:sz w:val="28"/>
        </w:rPr>
        <w:t xml:space="preserve"> </w:t>
      </w:r>
      <w:r>
        <w:rPr>
          <w:sz w:val="28"/>
        </w:rPr>
        <w:t>игр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элементами</w:t>
      </w:r>
      <w:r>
        <w:rPr>
          <w:spacing w:val="1"/>
          <w:sz w:val="28"/>
        </w:rPr>
        <w:t xml:space="preserve"> </w:t>
      </w:r>
      <w:r>
        <w:rPr>
          <w:sz w:val="28"/>
        </w:rPr>
        <w:t>соревнования,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игр-</w:t>
      </w:r>
      <w:r>
        <w:rPr>
          <w:spacing w:val="1"/>
          <w:sz w:val="28"/>
        </w:rPr>
        <w:t xml:space="preserve"> </w:t>
      </w:r>
      <w:r>
        <w:rPr>
          <w:sz w:val="28"/>
        </w:rPr>
        <w:t>эстафет),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1"/>
          <w:sz w:val="28"/>
        </w:rPr>
        <w:t xml:space="preserve"> </w:t>
      </w:r>
      <w:r>
        <w:rPr>
          <w:sz w:val="28"/>
        </w:rPr>
        <w:t>психофизических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качеств,</w:t>
      </w:r>
      <w:r>
        <w:rPr>
          <w:spacing w:val="1"/>
          <w:sz w:val="28"/>
        </w:rPr>
        <w:t xml:space="preserve"> </w:t>
      </w:r>
      <w:r>
        <w:rPr>
          <w:sz w:val="28"/>
        </w:rPr>
        <w:t>координации</w:t>
      </w:r>
      <w:r>
        <w:rPr>
          <w:spacing w:val="-1"/>
          <w:sz w:val="28"/>
        </w:rPr>
        <w:t xml:space="preserve"> </w:t>
      </w:r>
      <w:r>
        <w:rPr>
          <w:sz w:val="28"/>
        </w:rPr>
        <w:t>движений,</w:t>
      </w:r>
      <w:r>
        <w:rPr>
          <w:spacing w:val="8"/>
          <w:sz w:val="28"/>
        </w:rPr>
        <w:t xml:space="preserve"> </w:t>
      </w:r>
      <w:r>
        <w:rPr>
          <w:sz w:val="28"/>
        </w:rPr>
        <w:t>умению</w:t>
      </w:r>
      <w:r>
        <w:rPr>
          <w:spacing w:val="-2"/>
          <w:sz w:val="28"/>
        </w:rPr>
        <w:t xml:space="preserve"> </w:t>
      </w:r>
      <w:r>
        <w:rPr>
          <w:sz w:val="28"/>
        </w:rPr>
        <w:t>ориентироваться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пространстве.</w:t>
      </w:r>
    </w:p>
    <w:p w:rsidR="00247033" w:rsidRDefault="00247033">
      <w:pPr>
        <w:pStyle w:val="a3"/>
        <w:ind w:right="401"/>
        <w:rPr>
          <w:i/>
        </w:rPr>
      </w:pPr>
      <w:r>
        <w:t>Педагог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знакомые подвижные игры со сверстниками, справедливо оценивать свои результаты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товарищей;</w:t>
      </w:r>
      <w:r>
        <w:rPr>
          <w:spacing w:val="1"/>
        </w:rPr>
        <w:t xml:space="preserve"> </w:t>
      </w:r>
      <w:r>
        <w:t>побуждает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смелость,</w:t>
      </w:r>
      <w:r>
        <w:rPr>
          <w:spacing w:val="1"/>
        </w:rPr>
        <w:t xml:space="preserve"> </w:t>
      </w:r>
      <w:r>
        <w:t>находчивость,</w:t>
      </w:r>
      <w:r>
        <w:rPr>
          <w:spacing w:val="1"/>
        </w:rPr>
        <w:t xml:space="preserve"> </w:t>
      </w:r>
      <w:r>
        <w:t>волевые</w:t>
      </w:r>
      <w:r>
        <w:rPr>
          <w:spacing w:val="1"/>
        </w:rPr>
        <w:t xml:space="preserve"> </w:t>
      </w:r>
      <w:r>
        <w:t>качества, честность, целеустремленность. Поощряет творчество детей, желание детей</w:t>
      </w:r>
      <w:r>
        <w:rPr>
          <w:spacing w:val="1"/>
        </w:rPr>
        <w:t xml:space="preserve"> </w:t>
      </w:r>
      <w:r>
        <w:t>придумывать варианты игр, комбинировать движения, импровизировать. Продолжает</w:t>
      </w:r>
      <w:r>
        <w:rPr>
          <w:spacing w:val="-67"/>
        </w:rPr>
        <w:t xml:space="preserve"> </w:t>
      </w:r>
      <w:r>
        <w:t>воспитывать</w:t>
      </w:r>
      <w:r>
        <w:rPr>
          <w:spacing w:val="1"/>
        </w:rPr>
        <w:t xml:space="preserve"> </w:t>
      </w:r>
      <w:r>
        <w:t>сплоченность,</w:t>
      </w:r>
      <w:r>
        <w:rPr>
          <w:spacing w:val="1"/>
        </w:rPr>
        <w:t xml:space="preserve"> </w:t>
      </w:r>
      <w:r>
        <w:t>взаимопомощь,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успехи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команды,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победу</w:t>
      </w:r>
      <w:r>
        <w:rPr>
          <w:spacing w:val="1"/>
        </w:rPr>
        <w:t xml:space="preserve"> </w:t>
      </w:r>
      <w:r>
        <w:t>команды,</w:t>
      </w:r>
      <w:r>
        <w:rPr>
          <w:spacing w:val="1"/>
        </w:rPr>
        <w:t xml:space="preserve"> </w:t>
      </w:r>
      <w:r>
        <w:t>преодолевать</w:t>
      </w:r>
      <w:r>
        <w:rPr>
          <w:spacing w:val="1"/>
        </w:rPr>
        <w:t xml:space="preserve"> </w:t>
      </w:r>
      <w:r>
        <w:t>трудности.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качеств,</w:t>
      </w:r>
      <w:r>
        <w:rPr>
          <w:spacing w:val="3"/>
        </w:rPr>
        <w:t xml:space="preserve"> </w:t>
      </w:r>
      <w:r>
        <w:t>основ</w:t>
      </w:r>
      <w:r>
        <w:rPr>
          <w:spacing w:val="-2"/>
        </w:rPr>
        <w:t xml:space="preserve"> </w:t>
      </w:r>
      <w:r>
        <w:t>патриотизма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гражданской идентичности</w:t>
      </w:r>
      <w:r>
        <w:rPr>
          <w:i/>
        </w:rPr>
        <w:t>.</w:t>
      </w:r>
    </w:p>
    <w:p w:rsidR="00247033" w:rsidRDefault="00247033">
      <w:pPr>
        <w:pStyle w:val="a7"/>
        <w:numPr>
          <w:ilvl w:val="0"/>
          <w:numId w:val="292"/>
        </w:numPr>
        <w:tabs>
          <w:tab w:val="left" w:pos="1568"/>
        </w:tabs>
        <w:ind w:right="415" w:firstLine="710"/>
        <w:rPr>
          <w:sz w:val="28"/>
        </w:rPr>
      </w:pPr>
      <w:r>
        <w:rPr>
          <w:i/>
          <w:sz w:val="28"/>
        </w:rPr>
        <w:t>Спортивные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игры: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обучает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элементам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игр,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5"/>
          <w:sz w:val="28"/>
        </w:rPr>
        <w:t xml:space="preserve"> </w:t>
      </w:r>
      <w:r>
        <w:rPr>
          <w:sz w:val="28"/>
        </w:rPr>
        <w:t>проводятся</w:t>
      </w:r>
      <w:r>
        <w:rPr>
          <w:spacing w:val="5"/>
          <w:sz w:val="28"/>
        </w:rPr>
        <w:t xml:space="preserve"> </w:t>
      </w:r>
      <w:r>
        <w:rPr>
          <w:sz w:val="28"/>
        </w:rPr>
        <w:t>в</w:t>
      </w:r>
      <w:r>
        <w:rPr>
          <w:spacing w:val="2"/>
          <w:sz w:val="28"/>
        </w:rPr>
        <w:t xml:space="preserve"> </w:t>
      </w:r>
      <w:r>
        <w:rPr>
          <w:sz w:val="28"/>
        </w:rPr>
        <w:t>спортивном</w:t>
      </w:r>
      <w:r>
        <w:rPr>
          <w:spacing w:val="5"/>
          <w:sz w:val="28"/>
        </w:rPr>
        <w:t xml:space="preserve"> </w:t>
      </w:r>
      <w:r>
        <w:rPr>
          <w:sz w:val="28"/>
        </w:rPr>
        <w:t>зале</w:t>
      </w:r>
      <w:r>
        <w:rPr>
          <w:spacing w:val="5"/>
          <w:sz w:val="28"/>
        </w:rPr>
        <w:t xml:space="preserve"> </w:t>
      </w:r>
      <w:r>
        <w:rPr>
          <w:sz w:val="28"/>
        </w:rPr>
        <w:t>или</w:t>
      </w:r>
      <w:r>
        <w:rPr>
          <w:spacing w:val="4"/>
          <w:sz w:val="28"/>
        </w:rPr>
        <w:t xml:space="preserve"> </w:t>
      </w:r>
      <w:r>
        <w:rPr>
          <w:sz w:val="28"/>
        </w:rPr>
        <w:t>на</w:t>
      </w:r>
      <w:r>
        <w:rPr>
          <w:spacing w:val="70"/>
          <w:sz w:val="28"/>
        </w:rPr>
        <w:t xml:space="preserve"> </w:t>
      </w:r>
      <w:r>
        <w:rPr>
          <w:sz w:val="28"/>
        </w:rPr>
        <w:t>площадке</w:t>
      </w:r>
      <w:r>
        <w:rPr>
          <w:spacing w:val="70"/>
          <w:sz w:val="28"/>
        </w:rPr>
        <w:t xml:space="preserve"> </w:t>
      </w:r>
      <w:r>
        <w:rPr>
          <w:sz w:val="28"/>
        </w:rPr>
        <w:t>в</w:t>
      </w:r>
      <w:r>
        <w:rPr>
          <w:spacing w:val="2"/>
          <w:sz w:val="28"/>
        </w:rPr>
        <w:t xml:space="preserve"> </w:t>
      </w:r>
      <w:r>
        <w:rPr>
          <w:sz w:val="28"/>
        </w:rPr>
        <w:t>зависимости</w:t>
      </w:r>
      <w:r>
        <w:rPr>
          <w:spacing w:val="4"/>
          <w:sz w:val="28"/>
        </w:rPr>
        <w:t xml:space="preserve"> </w:t>
      </w:r>
      <w:r>
        <w:rPr>
          <w:sz w:val="28"/>
        </w:rPr>
        <w:t>от</w:t>
      </w:r>
    </w:p>
    <w:p w:rsidR="00247033" w:rsidRDefault="00247033">
      <w:pPr>
        <w:jc w:val="both"/>
        <w:rPr>
          <w:sz w:val="28"/>
        </w:rPr>
        <w:sectPr w:rsidR="00247033">
          <w:pgSz w:w="11910" w:h="16840"/>
          <w:pgMar w:top="480" w:right="160" w:bottom="1200" w:left="440" w:header="0" w:footer="928" w:gutter="0"/>
          <w:cols w:space="720"/>
        </w:sectPr>
      </w:pPr>
    </w:p>
    <w:p w:rsidR="00247033" w:rsidRDefault="00247033">
      <w:pPr>
        <w:pStyle w:val="a3"/>
        <w:spacing w:before="65"/>
        <w:ind w:right="414" w:firstLine="0"/>
      </w:pPr>
      <w:r>
        <w:lastRenderedPageBreak/>
        <w:t>имеющихся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региональных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климатических</w:t>
      </w:r>
      <w:r>
        <w:rPr>
          <w:spacing w:val="1"/>
        </w:rPr>
        <w:t xml:space="preserve"> </w:t>
      </w:r>
      <w:r>
        <w:t>особенностей.</w:t>
      </w:r>
    </w:p>
    <w:p w:rsidR="00247033" w:rsidRDefault="00247033">
      <w:pPr>
        <w:pStyle w:val="a3"/>
        <w:ind w:right="409"/>
      </w:pPr>
      <w:r>
        <w:t>Городки:</w:t>
      </w:r>
      <w:r>
        <w:rPr>
          <w:spacing w:val="1"/>
        </w:rPr>
        <w:t xml:space="preserve"> </w:t>
      </w:r>
      <w:r>
        <w:t>бросание</w:t>
      </w:r>
      <w:r>
        <w:rPr>
          <w:spacing w:val="1"/>
        </w:rPr>
        <w:t xml:space="preserve"> </w:t>
      </w:r>
      <w:r>
        <w:t>биты</w:t>
      </w:r>
      <w:r>
        <w:rPr>
          <w:spacing w:val="1"/>
        </w:rPr>
        <w:t xml:space="preserve"> </w:t>
      </w:r>
      <w:r>
        <w:t>сбоку,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плеча,</w:t>
      </w:r>
      <w:r>
        <w:rPr>
          <w:spacing w:val="1"/>
        </w:rPr>
        <w:t xml:space="preserve"> </w:t>
      </w:r>
      <w:r>
        <w:t>занимая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исходное</w:t>
      </w:r>
      <w:r>
        <w:rPr>
          <w:spacing w:val="1"/>
        </w:rPr>
        <w:t xml:space="preserve"> </w:t>
      </w:r>
      <w:r>
        <w:t>положение;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4-5</w:t>
      </w:r>
      <w:r>
        <w:rPr>
          <w:spacing w:val="1"/>
        </w:rPr>
        <w:t xml:space="preserve"> </w:t>
      </w:r>
      <w:r>
        <w:t>фигур,</w:t>
      </w:r>
      <w:r>
        <w:rPr>
          <w:spacing w:val="1"/>
        </w:rPr>
        <w:t xml:space="preserve"> </w:t>
      </w:r>
      <w:r>
        <w:t>выбивание</w:t>
      </w:r>
      <w:r>
        <w:rPr>
          <w:spacing w:val="1"/>
        </w:rPr>
        <w:t xml:space="preserve"> </w:t>
      </w:r>
      <w:r>
        <w:t>городков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полукона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наименьшем</w:t>
      </w:r>
      <w:r>
        <w:rPr>
          <w:spacing w:val="2"/>
        </w:rPr>
        <w:t xml:space="preserve"> </w:t>
      </w:r>
      <w:r>
        <w:t>количестве</w:t>
      </w:r>
      <w:r>
        <w:rPr>
          <w:spacing w:val="2"/>
        </w:rPr>
        <w:t xml:space="preserve"> </w:t>
      </w:r>
      <w:r>
        <w:t>бросков бит.</w:t>
      </w:r>
    </w:p>
    <w:p w:rsidR="00247033" w:rsidRDefault="00247033">
      <w:pPr>
        <w:pStyle w:val="a3"/>
        <w:ind w:right="410"/>
      </w:pPr>
      <w:r>
        <w:t>Элементы баскетбола: передача мяча друг другу (двумя руками от груди, одной</w:t>
      </w:r>
      <w:r>
        <w:rPr>
          <w:spacing w:val="-67"/>
        </w:rPr>
        <w:t xml:space="preserve"> </w:t>
      </w:r>
      <w:r>
        <w:t>рукой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плеча);</w:t>
      </w:r>
      <w:r>
        <w:rPr>
          <w:spacing w:val="1"/>
        </w:rPr>
        <w:t xml:space="preserve"> </w:t>
      </w:r>
      <w:r>
        <w:t>перебрасывание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другу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руками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груди,</w:t>
      </w:r>
      <w:r>
        <w:rPr>
          <w:spacing w:val="1"/>
        </w:rPr>
        <w:t xml:space="preserve"> </w:t>
      </w:r>
      <w:r>
        <w:t>стоя</w:t>
      </w:r>
      <w:r>
        <w:rPr>
          <w:spacing w:val="1"/>
        </w:rPr>
        <w:t xml:space="preserve"> </w:t>
      </w:r>
      <w:r>
        <w:t>напротив друг друга и в движении; ловля летящего мяча на разной высоте (на уровне</w:t>
      </w:r>
      <w:r>
        <w:rPr>
          <w:spacing w:val="1"/>
        </w:rPr>
        <w:t xml:space="preserve"> </w:t>
      </w:r>
      <w:r>
        <w:t>груди,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головой,</w:t>
      </w:r>
      <w:r>
        <w:rPr>
          <w:spacing w:val="1"/>
        </w:rPr>
        <w:t xml:space="preserve"> </w:t>
      </w:r>
      <w:r>
        <w:t>сбоку,</w:t>
      </w:r>
      <w:r>
        <w:rPr>
          <w:spacing w:val="1"/>
        </w:rPr>
        <w:t xml:space="preserve"> </w:t>
      </w:r>
      <w:r>
        <w:t>снизу,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пола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подобное)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сторон;</w:t>
      </w:r>
      <w:r>
        <w:rPr>
          <w:spacing w:val="1"/>
        </w:rPr>
        <w:t xml:space="preserve"> </w:t>
      </w:r>
      <w:r>
        <w:t>забрасывание мяча в корзину двумя руками из-за головы, от плеча; ведение мяча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рукой,</w:t>
      </w:r>
      <w:r>
        <w:rPr>
          <w:spacing w:val="1"/>
        </w:rPr>
        <w:t xml:space="preserve"> </w:t>
      </w:r>
      <w:r>
        <w:t>передавая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другую,</w:t>
      </w:r>
      <w:r>
        <w:rPr>
          <w:spacing w:val="1"/>
        </w:rPr>
        <w:t xml:space="preserve"> </w:t>
      </w:r>
      <w:r>
        <w:t>передвигаясь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направлениях,</w:t>
      </w:r>
      <w:r>
        <w:rPr>
          <w:spacing w:val="2"/>
        </w:rPr>
        <w:t xml:space="preserve"> </w:t>
      </w:r>
      <w:r>
        <w:t>останавливаясь</w:t>
      </w:r>
      <w:r>
        <w:rPr>
          <w:spacing w:val="-2"/>
        </w:rPr>
        <w:t xml:space="preserve"> </w:t>
      </w:r>
      <w:r>
        <w:t>и снова передвигаясь</w:t>
      </w:r>
      <w:r>
        <w:rPr>
          <w:spacing w:val="-2"/>
        </w:rPr>
        <w:t xml:space="preserve"> </w:t>
      </w:r>
      <w:r>
        <w:t>по сигналу.</w:t>
      </w:r>
    </w:p>
    <w:p w:rsidR="00247033" w:rsidRDefault="00247033">
      <w:pPr>
        <w:pStyle w:val="a3"/>
        <w:spacing w:before="2"/>
        <w:ind w:right="409"/>
      </w:pPr>
      <w:r>
        <w:t>Элементы</w:t>
      </w:r>
      <w:r>
        <w:rPr>
          <w:spacing w:val="1"/>
        </w:rPr>
        <w:t xml:space="preserve"> </w:t>
      </w:r>
      <w:r>
        <w:t>футбола: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другу,</w:t>
      </w:r>
      <w:r>
        <w:rPr>
          <w:spacing w:val="1"/>
        </w:rPr>
        <w:t xml:space="preserve"> </w:t>
      </w:r>
      <w:r>
        <w:t>отбивая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правой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левой</w:t>
      </w:r>
      <w:r>
        <w:rPr>
          <w:spacing w:val="-67"/>
        </w:rPr>
        <w:t xml:space="preserve"> </w:t>
      </w:r>
      <w:r>
        <w:t>ногой, стоя на месте; ведение мяч «змейкой» между расставленными предметами,</w:t>
      </w:r>
      <w:r>
        <w:rPr>
          <w:spacing w:val="1"/>
        </w:rPr>
        <w:t xml:space="preserve"> </w:t>
      </w:r>
      <w:r>
        <w:t>попадание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забивание</w:t>
      </w:r>
      <w:r>
        <w:rPr>
          <w:spacing w:val="-2"/>
        </w:rPr>
        <w:t xml:space="preserve"> </w:t>
      </w:r>
      <w:r>
        <w:t>мяча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ворота, игра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упрощенным</w:t>
      </w:r>
      <w:r>
        <w:rPr>
          <w:spacing w:val="-1"/>
        </w:rPr>
        <w:t xml:space="preserve"> </w:t>
      </w:r>
      <w:r>
        <w:t>правилам.</w:t>
      </w:r>
    </w:p>
    <w:p w:rsidR="00247033" w:rsidRDefault="00247033">
      <w:pPr>
        <w:pStyle w:val="a3"/>
        <w:ind w:right="409"/>
      </w:pPr>
      <w:r>
        <w:t>Элементы хоккея: (без коньков - на снегу, на траве): ведение шайбы клюшкой,</w:t>
      </w:r>
      <w:r>
        <w:rPr>
          <w:spacing w:val="1"/>
        </w:rPr>
        <w:t xml:space="preserve"> </w:t>
      </w:r>
      <w:r>
        <w:t>не отрывая её от шайбы; прокатывание шайбы клюшкой друг другу, задерживание</w:t>
      </w:r>
      <w:r>
        <w:rPr>
          <w:spacing w:val="1"/>
        </w:rPr>
        <w:t xml:space="preserve"> </w:t>
      </w:r>
      <w:r>
        <w:t>шайбы</w:t>
      </w:r>
      <w:r>
        <w:rPr>
          <w:spacing w:val="1"/>
        </w:rPr>
        <w:t xml:space="preserve"> </w:t>
      </w:r>
      <w:r>
        <w:t>клюшкой;</w:t>
      </w:r>
      <w:r>
        <w:rPr>
          <w:spacing w:val="1"/>
        </w:rPr>
        <w:t xml:space="preserve"> </w:t>
      </w:r>
      <w:r>
        <w:t>ведение</w:t>
      </w:r>
      <w:r>
        <w:rPr>
          <w:spacing w:val="1"/>
        </w:rPr>
        <w:t xml:space="preserve"> </w:t>
      </w:r>
      <w:r>
        <w:t>шайбы</w:t>
      </w:r>
      <w:r>
        <w:rPr>
          <w:spacing w:val="1"/>
        </w:rPr>
        <w:t xml:space="preserve"> </w:t>
      </w:r>
      <w:r>
        <w:t>клюшкой</w:t>
      </w:r>
      <w:r>
        <w:rPr>
          <w:spacing w:val="1"/>
        </w:rPr>
        <w:t xml:space="preserve"> </w:t>
      </w:r>
      <w:r>
        <w:t>вокруг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ними;</w:t>
      </w:r>
      <w:r>
        <w:rPr>
          <w:spacing w:val="1"/>
        </w:rPr>
        <w:t xml:space="preserve"> </w:t>
      </w:r>
      <w:r>
        <w:t>забрасывание</w:t>
      </w:r>
      <w:r>
        <w:rPr>
          <w:spacing w:val="1"/>
        </w:rPr>
        <w:t xml:space="preserve"> </w:t>
      </w:r>
      <w:r>
        <w:t>шайбы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ворота,</w:t>
      </w:r>
      <w:r>
        <w:rPr>
          <w:spacing w:val="1"/>
        </w:rPr>
        <w:t xml:space="preserve"> </w:t>
      </w:r>
      <w:r>
        <w:t>держа</w:t>
      </w:r>
      <w:r>
        <w:rPr>
          <w:spacing w:val="1"/>
        </w:rPr>
        <w:t xml:space="preserve"> </w:t>
      </w:r>
      <w:r>
        <w:t>клюшку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руками</w:t>
      </w:r>
      <w:r>
        <w:rPr>
          <w:spacing w:val="1"/>
        </w:rPr>
        <w:t xml:space="preserve"> </w:t>
      </w:r>
      <w:r>
        <w:t>(справа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слева);</w:t>
      </w:r>
      <w:r>
        <w:rPr>
          <w:spacing w:val="1"/>
        </w:rPr>
        <w:t xml:space="preserve"> </w:t>
      </w:r>
      <w:r>
        <w:t>попадание шайбой в</w:t>
      </w:r>
      <w:r>
        <w:rPr>
          <w:spacing w:val="-1"/>
        </w:rPr>
        <w:t xml:space="preserve"> </w:t>
      </w:r>
      <w:r>
        <w:t>ворота,</w:t>
      </w:r>
      <w:r>
        <w:rPr>
          <w:spacing w:val="3"/>
        </w:rPr>
        <w:t xml:space="preserve"> </w:t>
      </w:r>
      <w:r>
        <w:t>ударяя</w:t>
      </w:r>
      <w:r>
        <w:rPr>
          <w:spacing w:val="1"/>
        </w:rPr>
        <w:t xml:space="preserve"> </w:t>
      </w:r>
      <w:r>
        <w:t>по ней с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после</w:t>
      </w:r>
      <w:r>
        <w:rPr>
          <w:spacing w:val="-3"/>
        </w:rPr>
        <w:t xml:space="preserve"> </w:t>
      </w:r>
      <w:r>
        <w:t>ведения.</w:t>
      </w:r>
    </w:p>
    <w:p w:rsidR="00247033" w:rsidRDefault="00247033">
      <w:pPr>
        <w:pStyle w:val="a3"/>
        <w:ind w:right="410"/>
      </w:pPr>
      <w:r>
        <w:t>Бадминтон: перебрасывание волана ракеткой на сторону партнера без сетки,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сетку,</w:t>
      </w:r>
      <w:r>
        <w:rPr>
          <w:spacing w:val="3"/>
        </w:rPr>
        <w:t xml:space="preserve"> </w:t>
      </w:r>
      <w:r>
        <w:t>правильно</w:t>
      </w:r>
      <w:r>
        <w:rPr>
          <w:spacing w:val="6"/>
        </w:rPr>
        <w:t xml:space="preserve"> </w:t>
      </w:r>
      <w:r>
        <w:t>удерживая</w:t>
      </w:r>
      <w:r>
        <w:rPr>
          <w:spacing w:val="2"/>
        </w:rPr>
        <w:t xml:space="preserve"> </w:t>
      </w:r>
      <w:r>
        <w:t>ракетку.</w:t>
      </w:r>
    </w:p>
    <w:p w:rsidR="00247033" w:rsidRDefault="00247033">
      <w:pPr>
        <w:pStyle w:val="a3"/>
        <w:ind w:right="416"/>
      </w:pPr>
      <w:r>
        <w:t>Элементы настольного тенниса: подготовительные упражнения с ракеткой и</w:t>
      </w:r>
      <w:r>
        <w:rPr>
          <w:spacing w:val="1"/>
        </w:rPr>
        <w:t xml:space="preserve"> </w:t>
      </w:r>
      <w:r>
        <w:t>мячом (подбрасывать и ловить мяч одной рукой, ракеткой с ударом о пол, о стену);</w:t>
      </w:r>
      <w:r>
        <w:rPr>
          <w:spacing w:val="1"/>
        </w:rPr>
        <w:t xml:space="preserve"> </w:t>
      </w:r>
      <w:r>
        <w:t>подача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через</w:t>
      </w:r>
      <w:r>
        <w:rPr>
          <w:spacing w:val="2"/>
        </w:rPr>
        <w:t xml:space="preserve"> </w:t>
      </w:r>
      <w:r>
        <w:t>сетку</w:t>
      </w:r>
      <w:r>
        <w:rPr>
          <w:spacing w:val="-4"/>
        </w:rPr>
        <w:t xml:space="preserve"> </w:t>
      </w:r>
      <w:r>
        <w:t>после</w:t>
      </w:r>
      <w:r>
        <w:rPr>
          <w:spacing w:val="2"/>
        </w:rPr>
        <w:t xml:space="preserve"> </w:t>
      </w:r>
      <w:r>
        <w:t>его отскока</w:t>
      </w:r>
      <w:r>
        <w:rPr>
          <w:spacing w:val="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стола.</w:t>
      </w:r>
    </w:p>
    <w:p w:rsidR="00247033" w:rsidRDefault="00247033">
      <w:pPr>
        <w:pStyle w:val="a7"/>
        <w:numPr>
          <w:ilvl w:val="0"/>
          <w:numId w:val="292"/>
        </w:numPr>
        <w:tabs>
          <w:tab w:val="left" w:pos="1568"/>
        </w:tabs>
        <w:ind w:right="400" w:firstLine="710"/>
        <w:rPr>
          <w:sz w:val="28"/>
        </w:rPr>
      </w:pPr>
      <w:r>
        <w:rPr>
          <w:i/>
          <w:sz w:val="28"/>
        </w:rPr>
        <w:t>Спортивные упражнения: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педагог продолжает обучать детей спортивным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упражнениям на прогулке или во время физкультурных занятий на свежем воздухе в</w:t>
      </w:r>
      <w:r>
        <w:rPr>
          <w:spacing w:val="1"/>
          <w:sz w:val="28"/>
        </w:rPr>
        <w:t xml:space="preserve"> </w:t>
      </w:r>
      <w:r>
        <w:rPr>
          <w:sz w:val="28"/>
        </w:rPr>
        <w:t>зависимости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имеющихся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климатических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особенностей.</w:t>
      </w:r>
    </w:p>
    <w:p w:rsidR="00247033" w:rsidRDefault="00247033">
      <w:pPr>
        <w:pStyle w:val="a3"/>
        <w:ind w:right="421"/>
      </w:pPr>
      <w:r>
        <w:t>Катание на санках: игровые задания и соревнования в катании на санях на</w:t>
      </w:r>
      <w:r>
        <w:rPr>
          <w:spacing w:val="1"/>
        </w:rPr>
        <w:t xml:space="preserve"> </w:t>
      </w:r>
      <w:r>
        <w:t>скорость.</w:t>
      </w:r>
    </w:p>
    <w:p w:rsidR="00247033" w:rsidRDefault="00247033">
      <w:pPr>
        <w:pStyle w:val="a3"/>
        <w:ind w:right="404"/>
      </w:pPr>
      <w:r>
        <w:t>Ходьба на лыжах: скользящим шагом по лыжне, заложив руки за спину 500-600</w:t>
      </w:r>
      <w:r>
        <w:rPr>
          <w:spacing w:val="-67"/>
        </w:rPr>
        <w:t xml:space="preserve"> </w:t>
      </w:r>
      <w:r>
        <w:t>метров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медленном</w:t>
      </w:r>
      <w:r>
        <w:rPr>
          <w:spacing w:val="1"/>
        </w:rPr>
        <w:t xml:space="preserve"> </w:t>
      </w:r>
      <w:r>
        <w:t>темпе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погодных</w:t>
      </w:r>
      <w:r>
        <w:rPr>
          <w:spacing w:val="1"/>
        </w:rPr>
        <w:t xml:space="preserve"> </w:t>
      </w:r>
      <w:r>
        <w:t>условий;</w:t>
      </w:r>
      <w:r>
        <w:rPr>
          <w:spacing w:val="1"/>
        </w:rPr>
        <w:t xml:space="preserve"> </w:t>
      </w:r>
      <w:r>
        <w:t>попеременным</w:t>
      </w:r>
      <w:r>
        <w:rPr>
          <w:spacing w:val="1"/>
        </w:rPr>
        <w:t xml:space="preserve"> </w:t>
      </w:r>
      <w:r>
        <w:t>двухшажным ходом (с палками); повороты переступанием в движении; поднимание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горку</w:t>
      </w:r>
      <w:r>
        <w:rPr>
          <w:spacing w:val="3"/>
        </w:rPr>
        <w:t xml:space="preserve"> </w:t>
      </w:r>
      <w:r>
        <w:t>«лесенкой»,</w:t>
      </w:r>
      <w:r>
        <w:rPr>
          <w:spacing w:val="4"/>
        </w:rPr>
        <w:t xml:space="preserve"> </w:t>
      </w:r>
      <w:r>
        <w:t>«ёлочкой».</w:t>
      </w:r>
    </w:p>
    <w:p w:rsidR="00247033" w:rsidRDefault="00247033">
      <w:pPr>
        <w:pStyle w:val="a3"/>
        <w:ind w:right="415"/>
      </w:pPr>
      <w:r>
        <w:t>Катание</w:t>
      </w:r>
      <w:r>
        <w:rPr>
          <w:spacing w:val="35"/>
        </w:rPr>
        <w:t xml:space="preserve"> </w:t>
      </w:r>
      <w:r>
        <w:t>на</w:t>
      </w:r>
      <w:r>
        <w:rPr>
          <w:spacing w:val="36"/>
        </w:rPr>
        <w:t xml:space="preserve"> </w:t>
      </w:r>
      <w:r>
        <w:t>коньках:</w:t>
      </w:r>
      <w:r>
        <w:rPr>
          <w:spacing w:val="35"/>
        </w:rPr>
        <w:t xml:space="preserve"> </w:t>
      </w:r>
      <w:r>
        <w:t>удержание</w:t>
      </w:r>
      <w:r>
        <w:rPr>
          <w:spacing w:val="37"/>
        </w:rPr>
        <w:t xml:space="preserve"> </w:t>
      </w:r>
      <w:r>
        <w:t>равновесия</w:t>
      </w:r>
      <w:r>
        <w:rPr>
          <w:spacing w:val="37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принятие</w:t>
      </w:r>
      <w:r>
        <w:rPr>
          <w:spacing w:val="36"/>
        </w:rPr>
        <w:t xml:space="preserve"> </w:t>
      </w:r>
      <w:r>
        <w:t>исходного</w:t>
      </w:r>
      <w:r>
        <w:rPr>
          <w:spacing w:val="35"/>
        </w:rPr>
        <w:t xml:space="preserve"> </w:t>
      </w:r>
      <w:r>
        <w:t>положения</w:t>
      </w:r>
      <w:r>
        <w:rPr>
          <w:spacing w:val="-67"/>
        </w:rPr>
        <w:t xml:space="preserve"> </w:t>
      </w:r>
      <w:r>
        <w:t>на коньках (на снегу, на льду); приседания из исходного положения; скольжение на</w:t>
      </w:r>
      <w:r>
        <w:rPr>
          <w:spacing w:val="1"/>
        </w:rPr>
        <w:t xml:space="preserve"> </w:t>
      </w:r>
      <w:r>
        <w:t>двух ногах с разбега; повороты направо и налево во время скольжения, торможения;</w:t>
      </w:r>
      <w:r>
        <w:rPr>
          <w:spacing w:val="1"/>
        </w:rPr>
        <w:t xml:space="preserve"> </w:t>
      </w:r>
      <w:r>
        <w:t>скольжение на</w:t>
      </w:r>
      <w:r>
        <w:rPr>
          <w:spacing w:val="1"/>
        </w:rPr>
        <w:t xml:space="preserve"> </w:t>
      </w:r>
      <w:r>
        <w:t>правой и левой ноге,</w:t>
      </w:r>
      <w:r>
        <w:rPr>
          <w:spacing w:val="2"/>
        </w:rPr>
        <w:t xml:space="preserve"> </w:t>
      </w:r>
      <w:r>
        <w:t>попеременно отталкиваясь.</w:t>
      </w:r>
    </w:p>
    <w:p w:rsidR="00247033" w:rsidRDefault="00247033">
      <w:pPr>
        <w:pStyle w:val="a3"/>
        <w:ind w:right="421"/>
      </w:pPr>
      <w:r>
        <w:t>Катание на двухколесном велосипеде, самокате: по прямой, по кругу, змейкой,</w:t>
      </w:r>
      <w:r>
        <w:rPr>
          <w:spacing w:val="1"/>
        </w:rPr>
        <w:t xml:space="preserve"> </w:t>
      </w:r>
      <w:r>
        <w:t>объезжая</w:t>
      </w:r>
      <w:r>
        <w:rPr>
          <w:spacing w:val="2"/>
        </w:rPr>
        <w:t xml:space="preserve"> </w:t>
      </w:r>
      <w:r>
        <w:t>препятствие,</w:t>
      </w:r>
      <w:r>
        <w:rPr>
          <w:spacing w:val="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скорость.</w:t>
      </w:r>
    </w:p>
    <w:p w:rsidR="00247033" w:rsidRDefault="00247033">
      <w:pPr>
        <w:pStyle w:val="a3"/>
        <w:ind w:right="408"/>
      </w:pPr>
      <w:r>
        <w:t>Плавание: погружение в воду с головой с открытыми глазами, скольжение на</w:t>
      </w:r>
      <w:r>
        <w:rPr>
          <w:spacing w:val="1"/>
        </w:rPr>
        <w:t xml:space="preserve"> </w:t>
      </w:r>
      <w:r>
        <w:t>груди и спине, двигая ногами (вверх - вниз); проплывание в воротца, с надувной</w:t>
      </w:r>
      <w:r>
        <w:rPr>
          <w:spacing w:val="1"/>
        </w:rPr>
        <w:t xml:space="preserve"> </w:t>
      </w:r>
      <w:r>
        <w:t>игрушкой или кругом в руках и без; произвольным стилем (от 10-15 м); упражнения</w:t>
      </w:r>
      <w:r>
        <w:rPr>
          <w:spacing w:val="1"/>
        </w:rPr>
        <w:t xml:space="preserve"> </w:t>
      </w:r>
      <w:r>
        <w:t>комплексов</w:t>
      </w:r>
      <w:r>
        <w:rPr>
          <w:spacing w:val="-1"/>
        </w:rPr>
        <w:t xml:space="preserve"> </w:t>
      </w:r>
      <w:r>
        <w:t>гидроаэробики в воде</w:t>
      </w:r>
      <w:r>
        <w:rPr>
          <w:spacing w:val="6"/>
        </w:rPr>
        <w:t xml:space="preserve"> </w:t>
      </w:r>
      <w:r>
        <w:t>у</w:t>
      </w:r>
      <w:r>
        <w:rPr>
          <w:spacing w:val="2"/>
        </w:rPr>
        <w:t xml:space="preserve"> </w:t>
      </w:r>
      <w:r>
        <w:t>бортика</w:t>
      </w:r>
      <w:r>
        <w:rPr>
          <w:spacing w:val="2"/>
        </w:rPr>
        <w:t xml:space="preserve"> </w:t>
      </w:r>
      <w:r>
        <w:t>и без</w:t>
      </w:r>
      <w:r>
        <w:rPr>
          <w:spacing w:val="1"/>
        </w:rPr>
        <w:t xml:space="preserve"> </w:t>
      </w:r>
      <w:r>
        <w:t>опоры.</w:t>
      </w:r>
    </w:p>
    <w:p w:rsidR="00247033" w:rsidRDefault="00247033">
      <w:pPr>
        <w:pStyle w:val="a7"/>
        <w:numPr>
          <w:ilvl w:val="0"/>
          <w:numId w:val="292"/>
        </w:numPr>
        <w:tabs>
          <w:tab w:val="left" w:pos="1568"/>
        </w:tabs>
        <w:spacing w:line="321" w:lineRule="exact"/>
        <w:ind w:left="1567" w:hanging="304"/>
        <w:rPr>
          <w:sz w:val="28"/>
        </w:rPr>
      </w:pPr>
      <w:r>
        <w:rPr>
          <w:i/>
          <w:sz w:val="28"/>
        </w:rPr>
        <w:t>Формирование</w:t>
      </w:r>
      <w:r>
        <w:rPr>
          <w:i/>
          <w:spacing w:val="29"/>
          <w:sz w:val="28"/>
        </w:rPr>
        <w:t xml:space="preserve"> </w:t>
      </w:r>
      <w:r>
        <w:rPr>
          <w:i/>
          <w:sz w:val="28"/>
        </w:rPr>
        <w:t>основ</w:t>
      </w:r>
      <w:r>
        <w:rPr>
          <w:i/>
          <w:spacing w:val="27"/>
          <w:sz w:val="28"/>
        </w:rPr>
        <w:t xml:space="preserve"> </w:t>
      </w:r>
      <w:r>
        <w:rPr>
          <w:i/>
          <w:sz w:val="28"/>
        </w:rPr>
        <w:t>здорового</w:t>
      </w:r>
      <w:r>
        <w:rPr>
          <w:i/>
          <w:spacing w:val="29"/>
          <w:sz w:val="28"/>
        </w:rPr>
        <w:t xml:space="preserve"> </w:t>
      </w:r>
      <w:r>
        <w:rPr>
          <w:i/>
          <w:sz w:val="28"/>
        </w:rPr>
        <w:t>образа</w:t>
      </w:r>
      <w:r>
        <w:rPr>
          <w:i/>
          <w:spacing w:val="28"/>
          <w:sz w:val="28"/>
        </w:rPr>
        <w:t xml:space="preserve"> </w:t>
      </w:r>
      <w:r>
        <w:rPr>
          <w:i/>
          <w:sz w:val="28"/>
        </w:rPr>
        <w:t>жизни:</w:t>
      </w:r>
      <w:r>
        <w:rPr>
          <w:i/>
          <w:spacing w:val="34"/>
          <w:sz w:val="28"/>
        </w:rPr>
        <w:t xml:space="preserve"> </w:t>
      </w:r>
      <w:r>
        <w:rPr>
          <w:sz w:val="28"/>
        </w:rPr>
        <w:t>педагог</w:t>
      </w:r>
      <w:r>
        <w:rPr>
          <w:spacing w:val="24"/>
          <w:sz w:val="28"/>
        </w:rPr>
        <w:t xml:space="preserve"> </w:t>
      </w:r>
      <w:r>
        <w:rPr>
          <w:sz w:val="28"/>
        </w:rPr>
        <w:t>расширяет,</w:t>
      </w:r>
      <w:r>
        <w:rPr>
          <w:spacing w:val="26"/>
          <w:sz w:val="28"/>
        </w:rPr>
        <w:t xml:space="preserve"> </w:t>
      </w:r>
      <w:r>
        <w:rPr>
          <w:sz w:val="28"/>
        </w:rPr>
        <w:t>уточняет</w:t>
      </w:r>
    </w:p>
    <w:p w:rsidR="00247033" w:rsidRDefault="00247033">
      <w:pPr>
        <w:spacing w:line="321" w:lineRule="exact"/>
        <w:jc w:val="both"/>
        <w:rPr>
          <w:sz w:val="28"/>
        </w:rPr>
        <w:sectPr w:rsidR="00247033">
          <w:pgSz w:w="11910" w:h="16840"/>
          <w:pgMar w:top="480" w:right="160" w:bottom="1200" w:left="440" w:header="0" w:footer="928" w:gutter="0"/>
          <w:cols w:space="720"/>
        </w:sectPr>
      </w:pPr>
    </w:p>
    <w:p w:rsidR="00247033" w:rsidRDefault="00247033">
      <w:pPr>
        <w:pStyle w:val="a3"/>
        <w:spacing w:before="65"/>
        <w:ind w:right="405" w:firstLine="0"/>
      </w:pPr>
      <w:r>
        <w:lastRenderedPageBreak/>
        <w:t>и закрепляет представления о факторах, положительно влияющих на здоровье, роли</w:t>
      </w:r>
      <w:r>
        <w:rPr>
          <w:spacing w:val="1"/>
        </w:rPr>
        <w:t xml:space="preserve"> </w:t>
      </w:r>
      <w:r>
        <w:t>физической культуры и спорта в укреплении здоровья; разных видах спорта (санный</w:t>
      </w:r>
      <w:r>
        <w:rPr>
          <w:spacing w:val="1"/>
        </w:rPr>
        <w:t xml:space="preserve"> </w:t>
      </w:r>
      <w:r>
        <w:t>спорт,</w:t>
      </w:r>
      <w:r>
        <w:rPr>
          <w:spacing w:val="1"/>
        </w:rPr>
        <w:t xml:space="preserve"> </w:t>
      </w:r>
      <w:r>
        <w:t>борьба,</w:t>
      </w:r>
      <w:r>
        <w:rPr>
          <w:spacing w:val="1"/>
        </w:rPr>
        <w:t xml:space="preserve"> </w:t>
      </w:r>
      <w:r>
        <w:t>теннис,</w:t>
      </w:r>
      <w:r>
        <w:rPr>
          <w:spacing w:val="1"/>
        </w:rPr>
        <w:t xml:space="preserve"> </w:t>
      </w:r>
      <w:r>
        <w:t>синхронное</w:t>
      </w:r>
      <w:r>
        <w:rPr>
          <w:spacing w:val="1"/>
        </w:rPr>
        <w:t xml:space="preserve"> </w:t>
      </w:r>
      <w:r>
        <w:t>плавание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другие),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событиях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достижениях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спортсменов.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доступные</w:t>
      </w:r>
      <w:r>
        <w:rPr>
          <w:spacing w:val="1"/>
        </w:rPr>
        <w:t xml:space="preserve"> </w:t>
      </w:r>
      <w:r>
        <w:t>по</w:t>
      </w:r>
      <w:r>
        <w:rPr>
          <w:spacing w:val="71"/>
        </w:rPr>
        <w:t xml:space="preserve"> </w:t>
      </w:r>
      <w:r>
        <w:t>возрасту</w:t>
      </w:r>
      <w:r>
        <w:rPr>
          <w:spacing w:val="1"/>
        </w:rPr>
        <w:t xml:space="preserve"> </w:t>
      </w:r>
      <w:r>
        <w:t>представления о профилактике и охране здоровья, правилах безопасного поведения в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активном</w:t>
      </w:r>
      <w:r>
        <w:rPr>
          <w:spacing w:val="1"/>
        </w:rPr>
        <w:t xml:space="preserve"> </w:t>
      </w:r>
      <w:r>
        <w:t>беге,</w:t>
      </w:r>
      <w:r>
        <w:rPr>
          <w:spacing w:val="1"/>
        </w:rPr>
        <w:t xml:space="preserve"> </w:t>
      </w:r>
      <w:r>
        <w:t>прыжках,</w:t>
      </w:r>
      <w:r>
        <w:rPr>
          <w:spacing w:val="1"/>
        </w:rPr>
        <w:t xml:space="preserve"> </w:t>
      </w:r>
      <w:r>
        <w:t>играх-эстафетах,</w:t>
      </w:r>
      <w:r>
        <w:rPr>
          <w:spacing w:val="-67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партнером,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упражнениях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мячом,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палкой,</w:t>
      </w:r>
      <w:r>
        <w:rPr>
          <w:spacing w:val="1"/>
        </w:rPr>
        <w:t xml:space="preserve"> </w:t>
      </w:r>
      <w:r>
        <w:t>скакалкой,</w:t>
      </w:r>
      <w:r>
        <w:rPr>
          <w:spacing w:val="1"/>
        </w:rPr>
        <w:t xml:space="preserve"> </w:t>
      </w:r>
      <w:r>
        <w:t>обручем,</w:t>
      </w:r>
      <w:r>
        <w:rPr>
          <w:spacing w:val="1"/>
        </w:rPr>
        <w:t xml:space="preserve"> </w:t>
      </w:r>
      <w:r>
        <w:t>предметами,</w:t>
      </w:r>
      <w:r>
        <w:rPr>
          <w:spacing w:val="1"/>
        </w:rPr>
        <w:t xml:space="preserve"> </w:t>
      </w:r>
      <w:r>
        <w:t>пользовании</w:t>
      </w:r>
      <w:r>
        <w:rPr>
          <w:spacing w:val="1"/>
        </w:rPr>
        <w:t xml:space="preserve"> </w:t>
      </w:r>
      <w:r>
        <w:t>спортивны</w:t>
      </w:r>
      <w:r>
        <w:rPr>
          <w:spacing w:val="1"/>
        </w:rPr>
        <w:t xml:space="preserve"> </w:t>
      </w:r>
      <w:r>
        <w:t>инвентарем,</w:t>
      </w:r>
      <w:r>
        <w:rPr>
          <w:spacing w:val="-67"/>
        </w:rPr>
        <w:t xml:space="preserve"> </w:t>
      </w:r>
      <w:r>
        <w:t>оборудованием), во время туристских прогулок и экскурсий. Приучает детей следить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осанкой,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оказывать</w:t>
      </w:r>
      <w:r>
        <w:rPr>
          <w:spacing w:val="1"/>
        </w:rPr>
        <w:t xml:space="preserve"> </w:t>
      </w:r>
      <w:r>
        <w:t>элементарную</w:t>
      </w:r>
      <w:r>
        <w:rPr>
          <w:spacing w:val="1"/>
        </w:rPr>
        <w:t xml:space="preserve"> </w:t>
      </w:r>
      <w:r>
        <w:t>первую помощь, оценивать свое самочувствие; воспитывает чувство сострадания к</w:t>
      </w:r>
      <w:r>
        <w:rPr>
          <w:spacing w:val="1"/>
        </w:rPr>
        <w:t xml:space="preserve"> </w:t>
      </w:r>
      <w:r>
        <w:t>людям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заботиться</w:t>
      </w:r>
      <w:r>
        <w:rPr>
          <w:spacing w:val="70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своем</w:t>
      </w:r>
      <w:r>
        <w:rPr>
          <w:spacing w:val="2"/>
        </w:rPr>
        <w:t xml:space="preserve"> </w:t>
      </w:r>
      <w:r>
        <w:t>здоровье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самочувствии</w:t>
      </w:r>
      <w:r>
        <w:rPr>
          <w:spacing w:val="1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людей.</w:t>
      </w:r>
    </w:p>
    <w:p w:rsidR="00247033" w:rsidRDefault="00247033">
      <w:pPr>
        <w:pStyle w:val="a7"/>
        <w:numPr>
          <w:ilvl w:val="0"/>
          <w:numId w:val="292"/>
        </w:numPr>
        <w:tabs>
          <w:tab w:val="left" w:pos="1568"/>
        </w:tabs>
        <w:spacing w:before="2" w:line="322" w:lineRule="exact"/>
        <w:ind w:left="1567" w:hanging="304"/>
        <w:rPr>
          <w:i/>
          <w:sz w:val="28"/>
        </w:rPr>
      </w:pPr>
      <w:r>
        <w:rPr>
          <w:i/>
          <w:sz w:val="28"/>
        </w:rPr>
        <w:t>Активный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отдых</w:t>
      </w:r>
    </w:p>
    <w:p w:rsidR="00247033" w:rsidRDefault="00247033">
      <w:pPr>
        <w:pStyle w:val="a3"/>
        <w:ind w:right="401"/>
      </w:pPr>
      <w:r>
        <w:t>Физкультурные праздники и досуги: педагоги организуют праздники (2 раза в</w:t>
      </w:r>
      <w:r>
        <w:rPr>
          <w:spacing w:val="1"/>
        </w:rPr>
        <w:t xml:space="preserve"> </w:t>
      </w:r>
      <w:r>
        <w:t>год,</w:t>
      </w:r>
      <w:r>
        <w:rPr>
          <w:spacing w:val="1"/>
        </w:rPr>
        <w:t xml:space="preserve"> </w:t>
      </w:r>
      <w:r>
        <w:t>продолжительностью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1,5</w:t>
      </w:r>
      <w:r>
        <w:rPr>
          <w:spacing w:val="1"/>
        </w:rPr>
        <w:t xml:space="preserve"> </w:t>
      </w:r>
      <w:r>
        <w:t>часов).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праздников</w:t>
      </w:r>
      <w:r>
        <w:rPr>
          <w:spacing w:val="1"/>
        </w:rPr>
        <w:t xml:space="preserve"> </w:t>
      </w:r>
      <w:r>
        <w:t>предусматривают</w:t>
      </w:r>
      <w:r>
        <w:rPr>
          <w:spacing w:val="1"/>
        </w:rPr>
        <w:t xml:space="preserve"> </w:t>
      </w:r>
      <w:r>
        <w:t>сезонные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соревнования,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включением</w:t>
      </w:r>
      <w:r>
        <w:rPr>
          <w:spacing w:val="1"/>
        </w:rPr>
        <w:t xml:space="preserve"> </w:t>
      </w:r>
      <w:r>
        <w:t>игр-эстафет,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освоенных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упражнений.</w:t>
      </w:r>
    </w:p>
    <w:p w:rsidR="00247033" w:rsidRDefault="00247033">
      <w:pPr>
        <w:pStyle w:val="a3"/>
        <w:ind w:right="407"/>
      </w:pPr>
      <w:r>
        <w:t>Досуг организуется 1-2 раза в месяц во второй половине дня преимущественно</w:t>
      </w:r>
      <w:r>
        <w:rPr>
          <w:spacing w:val="1"/>
        </w:rPr>
        <w:t xml:space="preserve"> </w:t>
      </w:r>
      <w:r>
        <w:t>на свежем воздухе, продолжительностью 40-45 минут. Содержание досуга включает: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т.ч.,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игры-эстафеты,</w:t>
      </w:r>
      <w:r>
        <w:rPr>
          <w:spacing w:val="1"/>
        </w:rPr>
        <w:t xml:space="preserve"> </w:t>
      </w:r>
      <w:r>
        <w:t>музыкально-</w:t>
      </w:r>
      <w:r>
        <w:rPr>
          <w:spacing w:val="1"/>
        </w:rPr>
        <w:t xml:space="preserve"> </w:t>
      </w:r>
      <w:r>
        <w:t>ритмические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импровизацию,</w:t>
      </w:r>
      <w:r>
        <w:rPr>
          <w:spacing w:val="1"/>
        </w:rPr>
        <w:t xml:space="preserve"> </w:t>
      </w:r>
      <w:r>
        <w:t>танцевальные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задания.</w:t>
      </w:r>
    </w:p>
    <w:p w:rsidR="00247033" w:rsidRDefault="00247033">
      <w:pPr>
        <w:pStyle w:val="a3"/>
        <w:ind w:right="413"/>
      </w:pPr>
      <w:r>
        <w:t>Досуги и праздники направлены на решение задач приобщения к здоровому</w:t>
      </w:r>
      <w:r>
        <w:rPr>
          <w:spacing w:val="1"/>
        </w:rPr>
        <w:t xml:space="preserve"> </w:t>
      </w:r>
      <w:r>
        <w:t>образу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социально-значимую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патриотическую</w:t>
      </w:r>
      <w:r>
        <w:rPr>
          <w:spacing w:val="1"/>
        </w:rPr>
        <w:t xml:space="preserve"> </w:t>
      </w:r>
      <w:r>
        <w:t>тематику,</w:t>
      </w:r>
      <w:r>
        <w:rPr>
          <w:spacing w:val="1"/>
        </w:rPr>
        <w:t xml:space="preserve"> </w:t>
      </w:r>
      <w:r>
        <w:t>посвящаться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праздникам,</w:t>
      </w:r>
      <w:r>
        <w:rPr>
          <w:spacing w:val="1"/>
        </w:rPr>
        <w:t xml:space="preserve"> </w:t>
      </w:r>
      <w:r>
        <w:t>ярким</w:t>
      </w:r>
      <w:r>
        <w:rPr>
          <w:spacing w:val="1"/>
        </w:rPr>
        <w:t xml:space="preserve"> </w:t>
      </w:r>
      <w:r>
        <w:t>спортивным</w:t>
      </w:r>
      <w:r>
        <w:rPr>
          <w:spacing w:val="1"/>
        </w:rPr>
        <w:t xml:space="preserve"> </w:t>
      </w:r>
      <w:r>
        <w:t>событиям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достижениям</w:t>
      </w:r>
      <w:r>
        <w:rPr>
          <w:spacing w:val="2"/>
        </w:rPr>
        <w:t xml:space="preserve"> </w:t>
      </w:r>
      <w:r>
        <w:t>выдающихся</w:t>
      </w:r>
      <w:r>
        <w:rPr>
          <w:spacing w:val="3"/>
        </w:rPr>
        <w:t xml:space="preserve"> </w:t>
      </w:r>
      <w:r>
        <w:t>спортсменов.</w:t>
      </w:r>
    </w:p>
    <w:p w:rsidR="00247033" w:rsidRDefault="00247033">
      <w:pPr>
        <w:pStyle w:val="a3"/>
        <w:ind w:right="411"/>
      </w:pPr>
      <w:r>
        <w:t>Дни</w:t>
      </w:r>
      <w:r>
        <w:rPr>
          <w:spacing w:val="1"/>
        </w:rPr>
        <w:t xml:space="preserve"> </w:t>
      </w:r>
      <w:r>
        <w:t>здоровья: проводятся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раз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квартал.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организует</w:t>
      </w:r>
      <w:r>
        <w:rPr>
          <w:spacing w:val="1"/>
        </w:rPr>
        <w:t xml:space="preserve"> </w:t>
      </w:r>
      <w:r>
        <w:t>оздоровительные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физкультурные</w:t>
      </w:r>
      <w:r>
        <w:rPr>
          <w:spacing w:val="1"/>
        </w:rPr>
        <w:t xml:space="preserve"> </w:t>
      </w:r>
      <w:r>
        <w:t>досуги,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туристские</w:t>
      </w:r>
      <w:r>
        <w:rPr>
          <w:spacing w:val="-67"/>
        </w:rPr>
        <w:t xml:space="preserve"> </w:t>
      </w:r>
      <w:r>
        <w:t>прогулки.</w:t>
      </w:r>
    </w:p>
    <w:p w:rsidR="00247033" w:rsidRDefault="00247033">
      <w:pPr>
        <w:pStyle w:val="a3"/>
        <w:ind w:right="416"/>
      </w:pPr>
      <w:r>
        <w:t>Туристские прогулки и экскурсии организуются при наличии возможностей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-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организации санитарных</w:t>
      </w:r>
      <w:r>
        <w:rPr>
          <w:spacing w:val="-4"/>
        </w:rPr>
        <w:t xml:space="preserve"> </w:t>
      </w:r>
      <w:r>
        <w:t>стоянок.</w:t>
      </w:r>
    </w:p>
    <w:p w:rsidR="00247033" w:rsidRDefault="00247033">
      <w:pPr>
        <w:pStyle w:val="a3"/>
        <w:ind w:right="409"/>
      </w:pPr>
      <w:r>
        <w:t>Педагог</w:t>
      </w:r>
      <w:r>
        <w:rPr>
          <w:spacing w:val="1"/>
        </w:rPr>
        <w:t xml:space="preserve"> </w:t>
      </w:r>
      <w:r>
        <w:t>организует</w:t>
      </w:r>
      <w:r>
        <w:rPr>
          <w:spacing w:val="1"/>
        </w:rPr>
        <w:t xml:space="preserve"> </w:t>
      </w:r>
      <w:r>
        <w:t>пешеходные</w:t>
      </w:r>
      <w:r>
        <w:rPr>
          <w:spacing w:val="1"/>
        </w:rPr>
        <w:t xml:space="preserve"> </w:t>
      </w:r>
      <w:r>
        <w:t>прогулки.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перехода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одну</w:t>
      </w:r>
      <w:r>
        <w:rPr>
          <w:spacing w:val="1"/>
        </w:rPr>
        <w:t xml:space="preserve"> </w:t>
      </w:r>
      <w:r>
        <w:t>сторону</w:t>
      </w:r>
      <w:r>
        <w:rPr>
          <w:spacing w:val="-67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35-40</w:t>
      </w:r>
      <w:r>
        <w:rPr>
          <w:spacing w:val="1"/>
        </w:rPr>
        <w:t xml:space="preserve"> </w:t>
      </w:r>
      <w:r>
        <w:t>минут,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2-2,5</w:t>
      </w:r>
      <w:r>
        <w:rPr>
          <w:spacing w:val="1"/>
        </w:rPr>
        <w:t xml:space="preserve"> </w:t>
      </w:r>
      <w:r>
        <w:t>часов.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непрерывного движения 20-30 минут, с перерывом между переходами не менее 10</w:t>
      </w:r>
      <w:r>
        <w:rPr>
          <w:spacing w:val="1"/>
        </w:rPr>
        <w:t xml:space="preserve"> </w:t>
      </w:r>
      <w:r>
        <w:t>минут.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туристкой</w:t>
      </w:r>
      <w:r>
        <w:rPr>
          <w:spacing w:val="1"/>
        </w:rPr>
        <w:t xml:space="preserve"> </w:t>
      </w:r>
      <w:r>
        <w:t>прогулки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соревнования, наблюдения за природой родного края, ознакомление с памятниками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боевой и трудовой</w:t>
      </w:r>
      <w:r>
        <w:rPr>
          <w:spacing w:val="-1"/>
        </w:rPr>
        <w:t xml:space="preserve"> </w:t>
      </w:r>
      <w:r>
        <w:t>славы,</w:t>
      </w:r>
      <w:r>
        <w:rPr>
          <w:spacing w:val="3"/>
        </w:rPr>
        <w:t xml:space="preserve"> </w:t>
      </w:r>
      <w:r>
        <w:t>трудом людей разных</w:t>
      </w:r>
      <w:r>
        <w:rPr>
          <w:spacing w:val="-4"/>
        </w:rPr>
        <w:t xml:space="preserve"> </w:t>
      </w:r>
      <w:r>
        <w:t>профессий.</w:t>
      </w:r>
    </w:p>
    <w:p w:rsidR="00247033" w:rsidRDefault="00247033">
      <w:pPr>
        <w:pStyle w:val="a3"/>
        <w:ind w:right="410"/>
      </w:pP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туризма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7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туризме,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туристских</w:t>
      </w:r>
      <w:r>
        <w:rPr>
          <w:spacing w:val="1"/>
        </w:rPr>
        <w:t xml:space="preserve"> </w:t>
      </w:r>
      <w:r>
        <w:t>маршрутах,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туризма,</w:t>
      </w:r>
      <w:r>
        <w:rPr>
          <w:spacing w:val="1"/>
        </w:rPr>
        <w:t xml:space="preserve"> </w:t>
      </w:r>
      <w:r>
        <w:t>правилах безопасности и ориентировки на местности: правильно по погоде одеваться</w:t>
      </w:r>
      <w:r>
        <w:rPr>
          <w:spacing w:val="1"/>
        </w:rPr>
        <w:t xml:space="preserve"> </w:t>
      </w:r>
      <w:r>
        <w:t>для прогулки, знать содержимое походной аптечки, укладывать рюкзак весом от 500</w:t>
      </w:r>
      <w:r>
        <w:rPr>
          <w:spacing w:val="1"/>
        </w:rPr>
        <w:t xml:space="preserve"> </w:t>
      </w:r>
      <w:r>
        <w:t>гр. до 1 кг (более тяжелые вещи класть на дно, скручивать валиком и аккуратно</w:t>
      </w:r>
      <w:r>
        <w:rPr>
          <w:spacing w:val="1"/>
        </w:rPr>
        <w:t xml:space="preserve"> </w:t>
      </w:r>
      <w:r>
        <w:t>укладывать запасные вещи и коврик, продукты, мелкие вещи, игрушки, регулировать</w:t>
      </w:r>
      <w:r>
        <w:rPr>
          <w:spacing w:val="1"/>
        </w:rPr>
        <w:t xml:space="preserve"> </w:t>
      </w:r>
      <w:r>
        <w:t>лямки);</w:t>
      </w:r>
      <w:r>
        <w:rPr>
          <w:spacing w:val="69"/>
        </w:rPr>
        <w:t xml:space="preserve"> </w:t>
      </w:r>
      <w:r>
        <w:t>преодолевать</w:t>
      </w:r>
      <w:r>
        <w:rPr>
          <w:spacing w:val="69"/>
        </w:rPr>
        <w:t xml:space="preserve"> </w:t>
      </w:r>
      <w:r>
        <w:t>несложные</w:t>
      </w:r>
      <w:r>
        <w:rPr>
          <w:spacing w:val="3"/>
        </w:rPr>
        <w:t xml:space="preserve"> </w:t>
      </w:r>
      <w:r>
        <w:t>препятствия</w:t>
      </w:r>
      <w:r>
        <w:rPr>
          <w:spacing w:val="2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пути,</w:t>
      </w:r>
      <w:r>
        <w:rPr>
          <w:spacing w:val="3"/>
        </w:rPr>
        <w:t xml:space="preserve"> </w:t>
      </w:r>
      <w:r>
        <w:t>наблюдать</w:t>
      </w:r>
      <w:r>
        <w:rPr>
          <w:spacing w:val="68"/>
        </w:rPr>
        <w:t xml:space="preserve"> </w:t>
      </w:r>
      <w:r>
        <w:t>за</w:t>
      </w:r>
      <w:r>
        <w:rPr>
          <w:spacing w:val="2"/>
        </w:rPr>
        <w:t xml:space="preserve"> </w:t>
      </w:r>
      <w:r>
        <w:t>природой</w:t>
      </w:r>
      <w:r>
        <w:rPr>
          <w:spacing w:val="1"/>
        </w:rPr>
        <w:t xml:space="preserve"> </w:t>
      </w:r>
      <w:r>
        <w:t>и</w:t>
      </w:r>
    </w:p>
    <w:p w:rsidR="00247033" w:rsidRDefault="00247033">
      <w:pPr>
        <w:sectPr w:rsidR="00247033">
          <w:pgSz w:w="11910" w:h="16840"/>
          <w:pgMar w:top="480" w:right="160" w:bottom="1200" w:left="440" w:header="0" w:footer="928" w:gutter="0"/>
          <w:cols w:space="720"/>
        </w:sectPr>
      </w:pPr>
    </w:p>
    <w:p w:rsidR="00247033" w:rsidRDefault="00247033">
      <w:pPr>
        <w:pStyle w:val="a3"/>
        <w:spacing w:before="65"/>
        <w:ind w:right="405" w:firstLine="0"/>
      </w:pPr>
      <w:r>
        <w:lastRenderedPageBreak/>
        <w:t>фиксировать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наблюдений,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оказывать</w:t>
      </w:r>
      <w:r>
        <w:rPr>
          <w:spacing w:val="1"/>
        </w:rPr>
        <w:t xml:space="preserve"> </w:t>
      </w:r>
      <w:r>
        <w:t>помощь товарищу, осуществлять страховку при преодолении препятствий, соблюдать</w:t>
      </w:r>
      <w:r>
        <w:rPr>
          <w:spacing w:val="-67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гигиены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поведения во</w:t>
      </w:r>
      <w:r>
        <w:rPr>
          <w:spacing w:val="-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туристской</w:t>
      </w:r>
      <w:r>
        <w:rPr>
          <w:spacing w:val="-1"/>
        </w:rPr>
        <w:t xml:space="preserve"> </w:t>
      </w:r>
      <w:r>
        <w:t>прогулки.</w:t>
      </w:r>
    </w:p>
    <w:p w:rsidR="00247033" w:rsidRDefault="00247033">
      <w:pPr>
        <w:pStyle w:val="a3"/>
        <w:spacing w:before="9"/>
        <w:ind w:left="0" w:firstLine="0"/>
        <w:jc w:val="left"/>
      </w:pPr>
    </w:p>
    <w:p w:rsidR="00247033" w:rsidRDefault="00247033">
      <w:pPr>
        <w:pStyle w:val="a7"/>
        <w:numPr>
          <w:ilvl w:val="2"/>
          <w:numId w:val="365"/>
        </w:numPr>
        <w:tabs>
          <w:tab w:val="left" w:pos="1966"/>
        </w:tabs>
        <w:spacing w:line="235" w:lineRule="auto"/>
        <w:ind w:left="554" w:right="406" w:firstLine="710"/>
        <w:rPr>
          <w:sz w:val="28"/>
        </w:rPr>
      </w:pPr>
      <w:r>
        <w:rPr>
          <w:b/>
          <w:sz w:val="28"/>
        </w:rPr>
        <w:t>Решение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совокупных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задач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воспитания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рамках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образовательной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области</w:t>
      </w:r>
      <w:r>
        <w:rPr>
          <w:b/>
          <w:spacing w:val="12"/>
          <w:sz w:val="28"/>
        </w:rPr>
        <w:t xml:space="preserve"> </w:t>
      </w:r>
      <w:r>
        <w:rPr>
          <w:b/>
          <w:sz w:val="28"/>
        </w:rPr>
        <w:t>«Физическое</w:t>
      </w:r>
      <w:r>
        <w:rPr>
          <w:b/>
          <w:spacing w:val="14"/>
          <w:sz w:val="28"/>
        </w:rPr>
        <w:t xml:space="preserve"> </w:t>
      </w:r>
      <w:r>
        <w:rPr>
          <w:b/>
          <w:sz w:val="28"/>
        </w:rPr>
        <w:t>развитие»</w:t>
      </w:r>
      <w:r>
        <w:rPr>
          <w:b/>
          <w:spacing w:val="13"/>
          <w:sz w:val="28"/>
        </w:rPr>
        <w:t xml:space="preserve"> </w:t>
      </w:r>
      <w:r>
        <w:rPr>
          <w:sz w:val="28"/>
        </w:rPr>
        <w:t>направлено</w:t>
      </w:r>
      <w:r>
        <w:rPr>
          <w:spacing w:val="4"/>
          <w:sz w:val="28"/>
        </w:rPr>
        <w:t xml:space="preserve"> </w:t>
      </w:r>
      <w:r>
        <w:rPr>
          <w:sz w:val="28"/>
        </w:rPr>
        <w:t>на</w:t>
      </w:r>
      <w:r>
        <w:rPr>
          <w:spacing w:val="5"/>
          <w:sz w:val="28"/>
        </w:rPr>
        <w:t xml:space="preserve"> </w:t>
      </w:r>
      <w:r>
        <w:rPr>
          <w:sz w:val="28"/>
        </w:rPr>
        <w:t>приобщение</w:t>
      </w:r>
      <w:r>
        <w:rPr>
          <w:spacing w:val="4"/>
          <w:sz w:val="28"/>
        </w:rPr>
        <w:t xml:space="preserve"> </w:t>
      </w:r>
      <w:r>
        <w:rPr>
          <w:sz w:val="28"/>
        </w:rPr>
        <w:t>детей</w:t>
      </w:r>
      <w:r>
        <w:rPr>
          <w:spacing w:val="4"/>
          <w:sz w:val="28"/>
        </w:rPr>
        <w:t xml:space="preserve"> </w:t>
      </w:r>
      <w:r>
        <w:rPr>
          <w:sz w:val="28"/>
        </w:rPr>
        <w:t>к</w:t>
      </w:r>
      <w:r>
        <w:rPr>
          <w:spacing w:val="8"/>
          <w:sz w:val="28"/>
        </w:rPr>
        <w:t xml:space="preserve"> </w:t>
      </w:r>
      <w:r>
        <w:rPr>
          <w:sz w:val="28"/>
        </w:rPr>
        <w:t>ценностям</w:t>
      </w:r>
    </w:p>
    <w:p w:rsidR="00247033" w:rsidRDefault="00247033">
      <w:pPr>
        <w:pStyle w:val="a3"/>
        <w:spacing w:before="3"/>
        <w:ind w:firstLine="0"/>
      </w:pPr>
      <w:r>
        <w:t>«Жизнь», «Здоровье»,</w:t>
      </w:r>
      <w:r>
        <w:rPr>
          <w:spacing w:val="-3"/>
        </w:rPr>
        <w:t xml:space="preserve"> </w:t>
      </w:r>
      <w:r>
        <w:t>что</w:t>
      </w:r>
      <w:r>
        <w:rPr>
          <w:spacing w:val="-6"/>
        </w:rPr>
        <w:t xml:space="preserve"> </w:t>
      </w:r>
      <w:r>
        <w:t>предполагает:</w:t>
      </w:r>
    </w:p>
    <w:p w:rsidR="00247033" w:rsidRDefault="00247033">
      <w:pPr>
        <w:pStyle w:val="a7"/>
        <w:numPr>
          <w:ilvl w:val="2"/>
          <w:numId w:val="294"/>
        </w:numPr>
        <w:tabs>
          <w:tab w:val="left" w:pos="1429"/>
        </w:tabs>
        <w:spacing w:before="5"/>
        <w:ind w:right="414" w:firstLine="710"/>
        <w:rPr>
          <w:sz w:val="28"/>
        </w:rPr>
      </w:pPr>
      <w:r>
        <w:rPr>
          <w:sz w:val="28"/>
        </w:rPr>
        <w:t>воспитание осознанного отношения к жизни как основоположной ценности и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здоровью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совокупности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физического,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благополучия</w:t>
      </w:r>
      <w:r>
        <w:rPr>
          <w:spacing w:val="-67"/>
          <w:sz w:val="28"/>
        </w:rPr>
        <w:t xml:space="preserve"> </w:t>
      </w:r>
      <w:r>
        <w:rPr>
          <w:sz w:val="28"/>
        </w:rPr>
        <w:t>человека;</w:t>
      </w:r>
    </w:p>
    <w:p w:rsidR="00247033" w:rsidRDefault="00247033">
      <w:pPr>
        <w:pStyle w:val="a7"/>
        <w:numPr>
          <w:ilvl w:val="2"/>
          <w:numId w:val="294"/>
        </w:numPr>
        <w:tabs>
          <w:tab w:val="left" w:pos="1429"/>
        </w:tabs>
        <w:ind w:right="415" w:firstLine="710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возрастосообразных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 культуры,</w:t>
      </w:r>
      <w:r>
        <w:rPr>
          <w:spacing w:val="2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6"/>
          <w:sz w:val="28"/>
        </w:rPr>
        <w:t xml:space="preserve"> </w:t>
      </w:r>
      <w:r>
        <w:rPr>
          <w:sz w:val="28"/>
        </w:rPr>
        <w:t>и безопасного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2"/>
          <w:sz w:val="28"/>
        </w:rPr>
        <w:t xml:space="preserve"> </w:t>
      </w:r>
      <w:r>
        <w:rPr>
          <w:sz w:val="28"/>
        </w:rPr>
        <w:t>жизни;</w:t>
      </w:r>
    </w:p>
    <w:p w:rsidR="00247033" w:rsidRDefault="00247033">
      <w:pPr>
        <w:pStyle w:val="a7"/>
        <w:numPr>
          <w:ilvl w:val="2"/>
          <w:numId w:val="294"/>
        </w:numPr>
        <w:tabs>
          <w:tab w:val="left" w:pos="1429"/>
        </w:tabs>
        <w:ind w:right="407" w:firstLine="710"/>
        <w:rPr>
          <w:sz w:val="28"/>
        </w:rPr>
      </w:pPr>
      <w:r>
        <w:rPr>
          <w:sz w:val="28"/>
        </w:rPr>
        <w:t>становление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эмоционально-ценностного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здоровому</w:t>
      </w:r>
      <w:r>
        <w:rPr>
          <w:spacing w:val="1"/>
          <w:sz w:val="28"/>
        </w:rPr>
        <w:t xml:space="preserve"> </w:t>
      </w:r>
      <w:r>
        <w:rPr>
          <w:sz w:val="28"/>
        </w:rPr>
        <w:t>образу</w:t>
      </w:r>
      <w:r>
        <w:rPr>
          <w:spacing w:val="1"/>
          <w:sz w:val="28"/>
        </w:rPr>
        <w:t xml:space="preserve"> </w:t>
      </w:r>
      <w:r>
        <w:rPr>
          <w:sz w:val="28"/>
        </w:rPr>
        <w:t>жизни,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упражнениям,</w:t>
      </w:r>
      <w:r>
        <w:rPr>
          <w:spacing w:val="1"/>
          <w:sz w:val="28"/>
        </w:rPr>
        <w:t xml:space="preserve"> </w:t>
      </w:r>
      <w:r>
        <w:rPr>
          <w:sz w:val="28"/>
        </w:rPr>
        <w:t>подвижным</w:t>
      </w:r>
      <w:r>
        <w:rPr>
          <w:spacing w:val="1"/>
          <w:sz w:val="28"/>
        </w:rPr>
        <w:t xml:space="preserve"> </w:t>
      </w:r>
      <w:r>
        <w:rPr>
          <w:sz w:val="28"/>
        </w:rPr>
        <w:t>играм,</w:t>
      </w:r>
      <w:r>
        <w:rPr>
          <w:spacing w:val="1"/>
          <w:sz w:val="28"/>
        </w:rPr>
        <w:t xml:space="preserve"> </w:t>
      </w:r>
      <w:r>
        <w:rPr>
          <w:sz w:val="28"/>
        </w:rPr>
        <w:t>закаливанию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организма,</w:t>
      </w:r>
      <w:r>
        <w:rPr>
          <w:spacing w:val="1"/>
          <w:sz w:val="28"/>
        </w:rPr>
        <w:t xml:space="preserve"> </w:t>
      </w:r>
      <w:r>
        <w:rPr>
          <w:sz w:val="28"/>
        </w:rPr>
        <w:t>гигиеническим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нормам</w:t>
      </w:r>
      <w:r>
        <w:rPr>
          <w:spacing w:val="3"/>
          <w:sz w:val="28"/>
        </w:rPr>
        <w:t xml:space="preserve"> </w:t>
      </w:r>
      <w:r>
        <w:rPr>
          <w:sz w:val="28"/>
        </w:rPr>
        <w:t>и правилам;</w:t>
      </w:r>
    </w:p>
    <w:p w:rsidR="00247033" w:rsidRDefault="00247033">
      <w:pPr>
        <w:pStyle w:val="a7"/>
        <w:numPr>
          <w:ilvl w:val="2"/>
          <w:numId w:val="294"/>
        </w:numPr>
        <w:tabs>
          <w:tab w:val="left" w:pos="1429"/>
          <w:tab w:val="left" w:pos="3645"/>
          <w:tab w:val="left" w:pos="5919"/>
          <w:tab w:val="left" w:pos="9121"/>
        </w:tabs>
        <w:ind w:right="408" w:firstLine="710"/>
        <w:jc w:val="left"/>
        <w:rPr>
          <w:sz w:val="28"/>
        </w:rPr>
      </w:pPr>
      <w:r>
        <w:rPr>
          <w:sz w:val="28"/>
        </w:rPr>
        <w:t>воспитание</w:t>
      </w:r>
      <w:r>
        <w:rPr>
          <w:sz w:val="28"/>
        </w:rPr>
        <w:tab/>
        <w:t>активности,</w:t>
      </w:r>
      <w:r>
        <w:rPr>
          <w:sz w:val="28"/>
        </w:rPr>
        <w:tab/>
        <w:t>самостоятельности,</w:t>
      </w:r>
      <w:r>
        <w:rPr>
          <w:sz w:val="28"/>
        </w:rPr>
        <w:tab/>
      </w:r>
      <w:r>
        <w:rPr>
          <w:spacing w:val="-1"/>
          <w:sz w:val="28"/>
        </w:rPr>
        <w:t>самоуважения,</w:t>
      </w:r>
      <w:r>
        <w:rPr>
          <w:spacing w:val="-67"/>
          <w:sz w:val="28"/>
        </w:rPr>
        <w:t xml:space="preserve"> </w:t>
      </w:r>
      <w:r>
        <w:rPr>
          <w:sz w:val="28"/>
        </w:rPr>
        <w:t>коммуникабельности,</w:t>
      </w:r>
      <w:r>
        <w:rPr>
          <w:spacing w:val="6"/>
          <w:sz w:val="28"/>
        </w:rPr>
        <w:t xml:space="preserve"> </w:t>
      </w:r>
      <w:r>
        <w:rPr>
          <w:sz w:val="28"/>
        </w:rPr>
        <w:t>уверенности и других</w:t>
      </w:r>
      <w:r>
        <w:rPr>
          <w:spacing w:val="-5"/>
          <w:sz w:val="28"/>
        </w:rPr>
        <w:t xml:space="preserve"> </w:t>
      </w:r>
      <w:r>
        <w:rPr>
          <w:sz w:val="28"/>
        </w:rPr>
        <w:t>личностных</w:t>
      </w:r>
      <w:r>
        <w:rPr>
          <w:spacing w:val="-4"/>
          <w:sz w:val="28"/>
        </w:rPr>
        <w:t xml:space="preserve"> </w:t>
      </w:r>
      <w:r>
        <w:rPr>
          <w:sz w:val="28"/>
        </w:rPr>
        <w:t>качеств;</w:t>
      </w:r>
    </w:p>
    <w:p w:rsidR="00247033" w:rsidRDefault="00247033">
      <w:pPr>
        <w:pStyle w:val="a7"/>
        <w:numPr>
          <w:ilvl w:val="2"/>
          <w:numId w:val="294"/>
        </w:numPr>
        <w:tabs>
          <w:tab w:val="left" w:pos="1429"/>
        </w:tabs>
        <w:ind w:right="415" w:firstLine="710"/>
        <w:jc w:val="left"/>
        <w:rPr>
          <w:sz w:val="28"/>
        </w:rPr>
      </w:pPr>
      <w:r>
        <w:rPr>
          <w:sz w:val="28"/>
        </w:rPr>
        <w:t>приобщение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ценностям, нормам</w:t>
      </w:r>
      <w:r>
        <w:rPr>
          <w:spacing w:val="1"/>
          <w:sz w:val="28"/>
        </w:rPr>
        <w:t xml:space="preserve"> </w:t>
      </w:r>
      <w:r>
        <w:rPr>
          <w:sz w:val="28"/>
        </w:rPr>
        <w:t>и знаниям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целях</w:t>
      </w:r>
      <w:r>
        <w:rPr>
          <w:spacing w:val="-4"/>
          <w:sz w:val="28"/>
        </w:rPr>
        <w:t xml:space="preserve"> </w:t>
      </w:r>
      <w:r>
        <w:rPr>
          <w:sz w:val="28"/>
        </w:rPr>
        <w:t>их</w:t>
      </w:r>
      <w:r>
        <w:rPr>
          <w:spacing w:val="-3"/>
          <w:sz w:val="28"/>
        </w:rPr>
        <w:t xml:space="preserve"> </w:t>
      </w:r>
      <w:r>
        <w:rPr>
          <w:sz w:val="28"/>
        </w:rPr>
        <w:t>физического развития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саморазвития;</w:t>
      </w:r>
    </w:p>
    <w:p w:rsidR="00247033" w:rsidRDefault="00247033">
      <w:pPr>
        <w:pStyle w:val="a7"/>
        <w:numPr>
          <w:ilvl w:val="2"/>
          <w:numId w:val="294"/>
        </w:numPr>
        <w:tabs>
          <w:tab w:val="left" w:pos="1429"/>
        </w:tabs>
        <w:ind w:right="412" w:firstLine="710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pacing w:val="32"/>
          <w:sz w:val="28"/>
        </w:rPr>
        <w:t xml:space="preserve"> </w:t>
      </w:r>
      <w:r>
        <w:rPr>
          <w:sz w:val="28"/>
        </w:rPr>
        <w:t>у</w:t>
      </w:r>
      <w:r>
        <w:rPr>
          <w:spacing w:val="23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29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30"/>
          <w:sz w:val="28"/>
        </w:rPr>
        <w:t xml:space="preserve"> </w:t>
      </w:r>
      <w:r>
        <w:rPr>
          <w:sz w:val="28"/>
        </w:rPr>
        <w:t>гигиенических</w:t>
      </w:r>
      <w:r>
        <w:rPr>
          <w:spacing w:val="23"/>
          <w:sz w:val="28"/>
        </w:rPr>
        <w:t xml:space="preserve"> </w:t>
      </w:r>
      <w:r>
        <w:rPr>
          <w:sz w:val="28"/>
        </w:rPr>
        <w:t>навыков,</w:t>
      </w:r>
      <w:r>
        <w:rPr>
          <w:spacing w:val="29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27"/>
          <w:sz w:val="28"/>
        </w:rPr>
        <w:t xml:space="preserve"> </w:t>
      </w:r>
      <w:r>
        <w:rPr>
          <w:sz w:val="28"/>
        </w:rPr>
        <w:t>о</w:t>
      </w:r>
      <w:r>
        <w:rPr>
          <w:spacing w:val="-67"/>
          <w:sz w:val="28"/>
        </w:rPr>
        <w:t xml:space="preserve"> </w:t>
      </w:r>
      <w:r>
        <w:rPr>
          <w:sz w:val="28"/>
        </w:rPr>
        <w:t>здоровом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образе</w:t>
      </w:r>
      <w:r>
        <w:rPr>
          <w:spacing w:val="3"/>
          <w:sz w:val="28"/>
        </w:rPr>
        <w:t xml:space="preserve"> </w:t>
      </w:r>
      <w:r>
        <w:rPr>
          <w:sz w:val="28"/>
        </w:rPr>
        <w:t>жизни.</w:t>
      </w:r>
    </w:p>
    <w:p w:rsidR="00247033" w:rsidRDefault="00247033">
      <w:pPr>
        <w:pStyle w:val="a3"/>
        <w:ind w:left="0" w:firstLine="0"/>
        <w:jc w:val="left"/>
      </w:pPr>
    </w:p>
    <w:p w:rsidR="00247033" w:rsidRDefault="00247033">
      <w:pPr>
        <w:pStyle w:val="2"/>
        <w:ind w:left="554" w:right="401" w:firstLine="710"/>
      </w:pPr>
      <w:r>
        <w:rPr>
          <w:u w:val="thick"/>
        </w:rPr>
        <w:t>Часть, формируемая участниками образовательных отношений</w:t>
      </w:r>
      <w:r>
        <w:t xml:space="preserve"> в рамках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области</w:t>
      </w:r>
      <w:r>
        <w:rPr>
          <w:spacing w:val="-2"/>
        </w:rPr>
        <w:t xml:space="preserve"> </w:t>
      </w:r>
      <w:r>
        <w:t>«Физическое</w:t>
      </w:r>
      <w:r>
        <w:rPr>
          <w:spacing w:val="1"/>
        </w:rPr>
        <w:t xml:space="preserve"> </w:t>
      </w:r>
      <w:r>
        <w:t>развитие»,</w:t>
      </w:r>
      <w:r>
        <w:rPr>
          <w:spacing w:val="2"/>
        </w:rPr>
        <w:t xml:space="preserve"> </w:t>
      </w:r>
      <w:r>
        <w:t>представлена:</w:t>
      </w:r>
    </w:p>
    <w:p w:rsidR="00247033" w:rsidRDefault="00247033">
      <w:pPr>
        <w:pStyle w:val="a3"/>
        <w:ind w:right="406" w:firstLine="0"/>
      </w:pPr>
      <w:r>
        <w:t>Н.Н. Ефименко «Театр физического воспитания и оздоровления детей дошкольного и</w:t>
      </w:r>
      <w:r>
        <w:rPr>
          <w:spacing w:val="-67"/>
        </w:rPr>
        <w:t xml:space="preserve"> </w:t>
      </w:r>
      <w:r>
        <w:t>младшего</w:t>
      </w:r>
      <w:r>
        <w:rPr>
          <w:spacing w:val="-1"/>
        </w:rPr>
        <w:t xml:space="preserve"> </w:t>
      </w:r>
      <w:r>
        <w:t>школьного возраста» (авторская</w:t>
      </w:r>
      <w:r>
        <w:rPr>
          <w:spacing w:val="2"/>
        </w:rPr>
        <w:t xml:space="preserve"> </w:t>
      </w:r>
      <w:r>
        <w:t>программа).</w:t>
      </w:r>
      <w:r>
        <w:rPr>
          <w:spacing w:val="3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Таганрог,</w:t>
      </w:r>
      <w:r>
        <w:rPr>
          <w:spacing w:val="2"/>
        </w:rPr>
        <w:t xml:space="preserve"> </w:t>
      </w:r>
      <w:r>
        <w:t>2007.</w:t>
      </w:r>
    </w:p>
    <w:p w:rsidR="00247033" w:rsidRDefault="00247033">
      <w:pPr>
        <w:pStyle w:val="a3"/>
        <w:ind w:right="417" w:firstLine="0"/>
      </w:pPr>
      <w:r>
        <w:t>Т.И. Осокина, Е.А. Тимофеева, Т.Л. Богина «Обучение плаванию в детском саду»</w:t>
      </w:r>
      <w:r>
        <w:rPr>
          <w:spacing w:val="1"/>
        </w:rPr>
        <w:t xml:space="preserve"> </w:t>
      </w:r>
      <w:r>
        <w:t>(программа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обучению</w:t>
      </w:r>
      <w:r>
        <w:rPr>
          <w:spacing w:val="-6"/>
        </w:rPr>
        <w:t xml:space="preserve"> </w:t>
      </w:r>
      <w:r>
        <w:t>плаванию</w:t>
      </w:r>
      <w:r>
        <w:rPr>
          <w:spacing w:val="1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3-х</w:t>
      </w:r>
      <w:r>
        <w:rPr>
          <w:spacing w:val="-7"/>
        </w:rPr>
        <w:t xml:space="preserve"> </w:t>
      </w:r>
      <w:r>
        <w:t>лет).</w:t>
      </w:r>
      <w:r>
        <w:rPr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Москва,</w:t>
      </w:r>
      <w:r>
        <w:rPr>
          <w:spacing w:val="-1"/>
        </w:rPr>
        <w:t xml:space="preserve"> </w:t>
      </w:r>
      <w:r>
        <w:t>«Просвещение»,</w:t>
      </w:r>
      <w:r>
        <w:rPr>
          <w:spacing w:val="3"/>
        </w:rPr>
        <w:t xml:space="preserve"> </w:t>
      </w:r>
      <w:r>
        <w:t>1991.</w:t>
      </w:r>
    </w:p>
    <w:p w:rsidR="00247033" w:rsidRDefault="00247033">
      <w:pPr>
        <w:pStyle w:val="a3"/>
        <w:ind w:right="414" w:firstLine="216"/>
      </w:pPr>
      <w:r>
        <w:t>Ведущая цель – создание благоприятных условий для оздоровления, закаливания и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всестороннего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психических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возрастными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индивидуальными</w:t>
      </w:r>
      <w:r>
        <w:rPr>
          <w:spacing w:val="-3"/>
        </w:rPr>
        <w:t xml:space="preserve"> </w:t>
      </w:r>
      <w:r>
        <w:t>особенностями</w:t>
      </w:r>
      <w:r>
        <w:rPr>
          <w:spacing w:val="-2"/>
        </w:rPr>
        <w:t xml:space="preserve"> </w:t>
      </w:r>
      <w:r>
        <w:t>дошкольников.</w:t>
      </w:r>
    </w:p>
    <w:p w:rsidR="00247033" w:rsidRDefault="00247033">
      <w:pPr>
        <w:pStyle w:val="a3"/>
        <w:spacing w:line="321" w:lineRule="exact"/>
        <w:ind w:left="837" w:firstLine="0"/>
      </w:pPr>
      <w:r>
        <w:t>Важными</w:t>
      </w:r>
      <w:r>
        <w:rPr>
          <w:spacing w:val="-5"/>
        </w:rPr>
        <w:t xml:space="preserve"> </w:t>
      </w:r>
      <w:r>
        <w:t>задачами</w:t>
      </w:r>
      <w:r>
        <w:rPr>
          <w:spacing w:val="-5"/>
        </w:rPr>
        <w:t xml:space="preserve"> </w:t>
      </w:r>
      <w:r>
        <w:t>являются:</w:t>
      </w:r>
    </w:p>
    <w:p w:rsidR="00247033" w:rsidRDefault="00247033">
      <w:pPr>
        <w:pStyle w:val="a7"/>
        <w:numPr>
          <w:ilvl w:val="0"/>
          <w:numId w:val="291"/>
        </w:numPr>
        <w:tabs>
          <w:tab w:val="left" w:pos="1342"/>
        </w:tabs>
        <w:ind w:right="417"/>
        <w:jc w:val="left"/>
        <w:rPr>
          <w:sz w:val="28"/>
        </w:rPr>
      </w:pPr>
      <w:r>
        <w:rPr>
          <w:sz w:val="28"/>
        </w:rPr>
        <w:t>Воспитание</w:t>
      </w:r>
      <w:r>
        <w:rPr>
          <w:spacing w:val="27"/>
          <w:sz w:val="28"/>
        </w:rPr>
        <w:t xml:space="preserve"> </w:t>
      </w:r>
      <w:r>
        <w:rPr>
          <w:sz w:val="28"/>
        </w:rPr>
        <w:t>психофизических</w:t>
      </w:r>
      <w:r>
        <w:rPr>
          <w:spacing w:val="22"/>
          <w:sz w:val="28"/>
        </w:rPr>
        <w:t xml:space="preserve"> </w:t>
      </w:r>
      <w:r>
        <w:rPr>
          <w:sz w:val="28"/>
        </w:rPr>
        <w:t>качеств</w:t>
      </w:r>
      <w:r>
        <w:rPr>
          <w:spacing w:val="30"/>
          <w:sz w:val="28"/>
        </w:rPr>
        <w:t xml:space="preserve"> </w:t>
      </w:r>
      <w:r>
        <w:rPr>
          <w:sz w:val="28"/>
        </w:rPr>
        <w:t>(ловкости,</w:t>
      </w:r>
      <w:r>
        <w:rPr>
          <w:spacing w:val="29"/>
          <w:sz w:val="28"/>
        </w:rPr>
        <w:t xml:space="preserve"> </w:t>
      </w:r>
      <w:r>
        <w:rPr>
          <w:sz w:val="28"/>
        </w:rPr>
        <w:t>быстроты,</w:t>
      </w:r>
      <w:r>
        <w:rPr>
          <w:spacing w:val="29"/>
          <w:sz w:val="28"/>
        </w:rPr>
        <w:t xml:space="preserve"> </w:t>
      </w:r>
      <w:r>
        <w:rPr>
          <w:sz w:val="28"/>
        </w:rPr>
        <w:t>выносливости,</w:t>
      </w:r>
      <w:r>
        <w:rPr>
          <w:spacing w:val="-67"/>
          <w:sz w:val="28"/>
        </w:rPr>
        <w:t xml:space="preserve"> </w:t>
      </w:r>
      <w:r>
        <w:rPr>
          <w:sz w:val="28"/>
        </w:rPr>
        <w:t>силы и</w:t>
      </w:r>
      <w:r>
        <w:rPr>
          <w:spacing w:val="1"/>
          <w:sz w:val="28"/>
        </w:rPr>
        <w:t xml:space="preserve"> </w:t>
      </w:r>
      <w:r>
        <w:rPr>
          <w:sz w:val="28"/>
        </w:rPr>
        <w:t>др.).</w:t>
      </w:r>
    </w:p>
    <w:p w:rsidR="00247033" w:rsidRDefault="00247033">
      <w:pPr>
        <w:pStyle w:val="a7"/>
        <w:numPr>
          <w:ilvl w:val="0"/>
          <w:numId w:val="291"/>
        </w:numPr>
        <w:tabs>
          <w:tab w:val="left" w:pos="1342"/>
          <w:tab w:val="left" w:pos="2995"/>
          <w:tab w:val="left" w:pos="4420"/>
          <w:tab w:val="left" w:pos="4809"/>
          <w:tab w:val="left" w:pos="5821"/>
          <w:tab w:val="left" w:pos="6195"/>
          <w:tab w:val="left" w:pos="8003"/>
          <w:tab w:val="left" w:pos="9015"/>
          <w:tab w:val="left" w:pos="10761"/>
        </w:tabs>
        <w:ind w:right="413"/>
        <w:jc w:val="left"/>
        <w:rPr>
          <w:sz w:val="28"/>
        </w:rPr>
      </w:pPr>
      <w:r>
        <w:rPr>
          <w:sz w:val="28"/>
        </w:rPr>
        <w:t>Воспитание</w:t>
      </w:r>
      <w:r>
        <w:rPr>
          <w:sz w:val="28"/>
        </w:rPr>
        <w:tab/>
        <w:t>привычки</w:t>
      </w:r>
      <w:r>
        <w:rPr>
          <w:sz w:val="28"/>
        </w:rPr>
        <w:tab/>
        <w:t>и</w:t>
      </w:r>
      <w:r>
        <w:rPr>
          <w:sz w:val="28"/>
        </w:rPr>
        <w:tab/>
        <w:t>любви</w:t>
      </w:r>
      <w:r>
        <w:rPr>
          <w:sz w:val="28"/>
        </w:rPr>
        <w:tab/>
        <w:t>к</w:t>
      </w:r>
      <w:r>
        <w:rPr>
          <w:sz w:val="28"/>
        </w:rPr>
        <w:tab/>
        <w:t>пользованию</w:t>
      </w:r>
      <w:r>
        <w:rPr>
          <w:sz w:val="28"/>
        </w:rPr>
        <w:tab/>
        <w:t>водой,</w:t>
      </w:r>
      <w:r>
        <w:rPr>
          <w:sz w:val="28"/>
        </w:rPr>
        <w:tab/>
        <w:t>потребности</w:t>
      </w:r>
      <w:r>
        <w:rPr>
          <w:sz w:val="28"/>
        </w:rPr>
        <w:tab/>
      </w:r>
      <w:r>
        <w:rPr>
          <w:spacing w:val="-4"/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дальнейших</w:t>
      </w:r>
      <w:r>
        <w:rPr>
          <w:spacing w:val="-2"/>
          <w:sz w:val="28"/>
        </w:rPr>
        <w:t xml:space="preserve"> </w:t>
      </w:r>
      <w:r>
        <w:rPr>
          <w:sz w:val="28"/>
        </w:rPr>
        <w:t>занятиях</w:t>
      </w:r>
      <w:r>
        <w:rPr>
          <w:spacing w:val="-4"/>
          <w:sz w:val="28"/>
        </w:rPr>
        <w:t xml:space="preserve"> </w:t>
      </w:r>
      <w:r>
        <w:rPr>
          <w:sz w:val="28"/>
        </w:rPr>
        <w:t>плаванием</w:t>
      </w:r>
      <w:r>
        <w:rPr>
          <w:spacing w:val="2"/>
          <w:sz w:val="28"/>
        </w:rPr>
        <w:t xml:space="preserve"> </w:t>
      </w:r>
      <w:r>
        <w:rPr>
          <w:sz w:val="28"/>
        </w:rPr>
        <w:t>и другими видами спорта.</w:t>
      </w:r>
    </w:p>
    <w:p w:rsidR="00247033" w:rsidRDefault="00247033">
      <w:pPr>
        <w:pStyle w:val="a7"/>
        <w:numPr>
          <w:ilvl w:val="0"/>
          <w:numId w:val="291"/>
        </w:numPr>
        <w:tabs>
          <w:tab w:val="left" w:pos="1342"/>
        </w:tabs>
        <w:spacing w:line="321" w:lineRule="exact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pacing w:val="-5"/>
          <w:sz w:val="28"/>
        </w:rPr>
        <w:t xml:space="preserve"> </w:t>
      </w:r>
      <w:r>
        <w:rPr>
          <w:sz w:val="28"/>
        </w:rPr>
        <w:t>стойких</w:t>
      </w:r>
      <w:r>
        <w:rPr>
          <w:spacing w:val="-9"/>
          <w:sz w:val="28"/>
        </w:rPr>
        <w:t xml:space="preserve"> </w:t>
      </w:r>
      <w:r>
        <w:rPr>
          <w:sz w:val="28"/>
        </w:rPr>
        <w:t>гигиенических</w:t>
      </w:r>
      <w:r>
        <w:rPr>
          <w:spacing w:val="-10"/>
          <w:sz w:val="28"/>
        </w:rPr>
        <w:t xml:space="preserve"> </w:t>
      </w:r>
      <w:r>
        <w:rPr>
          <w:sz w:val="28"/>
        </w:rPr>
        <w:t>навыков.</w:t>
      </w:r>
    </w:p>
    <w:p w:rsidR="00247033" w:rsidRDefault="00247033">
      <w:pPr>
        <w:pStyle w:val="a3"/>
        <w:spacing w:before="4"/>
        <w:ind w:left="0" w:firstLine="0"/>
        <w:jc w:val="left"/>
        <w:rPr>
          <w:sz w:val="27"/>
        </w:rPr>
      </w:pPr>
    </w:p>
    <w:p w:rsidR="00247033" w:rsidRDefault="00247033">
      <w:pPr>
        <w:pStyle w:val="a3"/>
        <w:ind w:left="990" w:firstLine="0"/>
        <w:jc w:val="left"/>
      </w:pPr>
      <w:r>
        <w:t>Перечень</w:t>
      </w:r>
      <w:r>
        <w:rPr>
          <w:spacing w:val="9"/>
        </w:rPr>
        <w:t xml:space="preserve"> </w:t>
      </w:r>
      <w:r>
        <w:t>используемой</w:t>
      </w:r>
      <w:r>
        <w:rPr>
          <w:spacing w:val="9"/>
        </w:rPr>
        <w:t xml:space="preserve"> </w:t>
      </w:r>
      <w:r>
        <w:t>методической</w:t>
      </w:r>
      <w:r>
        <w:rPr>
          <w:spacing w:val="10"/>
        </w:rPr>
        <w:t xml:space="preserve"> </w:t>
      </w:r>
      <w:r>
        <w:t>литературы</w:t>
      </w:r>
      <w:r>
        <w:rPr>
          <w:spacing w:val="15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пособий</w:t>
      </w:r>
      <w:r>
        <w:rPr>
          <w:spacing w:val="11"/>
        </w:rPr>
        <w:t xml:space="preserve"> </w:t>
      </w:r>
      <w:r>
        <w:t>по</w:t>
      </w:r>
      <w:r>
        <w:rPr>
          <w:spacing w:val="9"/>
        </w:rPr>
        <w:t xml:space="preserve"> </w:t>
      </w:r>
      <w:r>
        <w:t>образовательной</w:t>
      </w:r>
      <w:r>
        <w:rPr>
          <w:spacing w:val="-67"/>
        </w:rPr>
        <w:t xml:space="preserve"> </w:t>
      </w:r>
      <w:r>
        <w:t>области «Физическая</w:t>
      </w:r>
      <w:r>
        <w:rPr>
          <w:spacing w:val="3"/>
        </w:rPr>
        <w:t xml:space="preserve"> </w:t>
      </w:r>
      <w:r>
        <w:t>культура»:</w:t>
      </w:r>
    </w:p>
    <w:p w:rsidR="00247033" w:rsidRDefault="00247033">
      <w:pPr>
        <w:pStyle w:val="a7"/>
        <w:numPr>
          <w:ilvl w:val="0"/>
          <w:numId w:val="290"/>
        </w:numPr>
        <w:tabs>
          <w:tab w:val="left" w:pos="1275"/>
        </w:tabs>
        <w:spacing w:line="321" w:lineRule="exact"/>
        <w:ind w:hanging="361"/>
        <w:jc w:val="left"/>
        <w:rPr>
          <w:sz w:val="28"/>
        </w:rPr>
      </w:pPr>
      <w:r>
        <w:rPr>
          <w:sz w:val="28"/>
        </w:rPr>
        <w:t>Т.И.</w:t>
      </w:r>
      <w:r>
        <w:rPr>
          <w:spacing w:val="-3"/>
          <w:sz w:val="28"/>
        </w:rPr>
        <w:t xml:space="preserve"> </w:t>
      </w:r>
      <w:r>
        <w:rPr>
          <w:sz w:val="28"/>
        </w:rPr>
        <w:t>Осокина</w:t>
      </w:r>
      <w:r>
        <w:rPr>
          <w:spacing w:val="1"/>
          <w:sz w:val="28"/>
        </w:rPr>
        <w:t xml:space="preserve"> </w:t>
      </w:r>
      <w:r>
        <w:rPr>
          <w:sz w:val="28"/>
        </w:rPr>
        <w:t>«Как</w:t>
      </w:r>
      <w:r>
        <w:rPr>
          <w:spacing w:val="-5"/>
          <w:sz w:val="28"/>
        </w:rPr>
        <w:t xml:space="preserve"> </w:t>
      </w:r>
      <w:r>
        <w:rPr>
          <w:sz w:val="28"/>
        </w:rPr>
        <w:t>научить</w:t>
      </w:r>
      <w:r>
        <w:rPr>
          <w:spacing w:val="-7"/>
          <w:sz w:val="28"/>
        </w:rPr>
        <w:t xml:space="preserve"> </w:t>
      </w:r>
      <w:r>
        <w:rPr>
          <w:sz w:val="28"/>
        </w:rPr>
        <w:t>детей</w:t>
      </w:r>
      <w:r>
        <w:rPr>
          <w:spacing w:val="-5"/>
          <w:sz w:val="28"/>
        </w:rPr>
        <w:t xml:space="preserve"> </w:t>
      </w:r>
      <w:r>
        <w:rPr>
          <w:sz w:val="28"/>
        </w:rPr>
        <w:t>плавать».</w:t>
      </w:r>
      <w:r>
        <w:rPr>
          <w:spacing w:val="5"/>
          <w:sz w:val="28"/>
        </w:rPr>
        <w:t xml:space="preserve"> </w:t>
      </w: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М.,</w:t>
      </w:r>
      <w:r>
        <w:rPr>
          <w:spacing w:val="-7"/>
          <w:sz w:val="28"/>
        </w:rPr>
        <w:t xml:space="preserve"> </w:t>
      </w:r>
      <w:r>
        <w:rPr>
          <w:sz w:val="28"/>
        </w:rPr>
        <w:t>Просвещение,</w:t>
      </w:r>
      <w:r>
        <w:rPr>
          <w:spacing w:val="-2"/>
          <w:sz w:val="28"/>
        </w:rPr>
        <w:t xml:space="preserve"> </w:t>
      </w:r>
      <w:r>
        <w:rPr>
          <w:sz w:val="28"/>
        </w:rPr>
        <w:t>1985.</w:t>
      </w:r>
    </w:p>
    <w:p w:rsidR="00247033" w:rsidRDefault="00247033">
      <w:pPr>
        <w:pStyle w:val="a7"/>
        <w:numPr>
          <w:ilvl w:val="0"/>
          <w:numId w:val="290"/>
        </w:numPr>
        <w:tabs>
          <w:tab w:val="left" w:pos="1275"/>
          <w:tab w:val="left" w:pos="2060"/>
          <w:tab w:val="left" w:pos="3216"/>
          <w:tab w:val="left" w:pos="4780"/>
          <w:tab w:val="left" w:pos="5696"/>
          <w:tab w:val="left" w:pos="6708"/>
          <w:tab w:val="left" w:pos="7097"/>
          <w:tab w:val="left" w:pos="8857"/>
        </w:tabs>
        <w:ind w:right="417"/>
        <w:jc w:val="left"/>
        <w:rPr>
          <w:sz w:val="28"/>
        </w:rPr>
      </w:pPr>
      <w:r>
        <w:rPr>
          <w:sz w:val="28"/>
        </w:rPr>
        <w:t>Н.В.</w:t>
      </w:r>
      <w:r>
        <w:rPr>
          <w:sz w:val="28"/>
        </w:rPr>
        <w:tab/>
        <w:t>Елжова</w:t>
      </w:r>
      <w:r>
        <w:rPr>
          <w:sz w:val="28"/>
        </w:rPr>
        <w:tab/>
        <w:t>«Здоровый</w:t>
      </w:r>
      <w:r>
        <w:rPr>
          <w:sz w:val="28"/>
        </w:rPr>
        <w:tab/>
        <w:t>образ</w:t>
      </w:r>
      <w:r>
        <w:rPr>
          <w:sz w:val="28"/>
        </w:rPr>
        <w:tab/>
        <w:t>жизни</w:t>
      </w:r>
      <w:r>
        <w:rPr>
          <w:sz w:val="28"/>
        </w:rPr>
        <w:tab/>
        <w:t>в</w:t>
      </w:r>
      <w:r>
        <w:rPr>
          <w:sz w:val="28"/>
        </w:rPr>
        <w:tab/>
        <w:t>дошкольном</w:t>
      </w:r>
      <w:r>
        <w:rPr>
          <w:sz w:val="28"/>
        </w:rPr>
        <w:tab/>
      </w:r>
      <w:r>
        <w:rPr>
          <w:spacing w:val="-1"/>
          <w:sz w:val="28"/>
        </w:rPr>
        <w:t>образовательном</w:t>
      </w:r>
      <w:r>
        <w:rPr>
          <w:spacing w:val="-67"/>
          <w:sz w:val="28"/>
        </w:rPr>
        <w:t xml:space="preserve"> </w:t>
      </w:r>
      <w:r>
        <w:rPr>
          <w:sz w:val="28"/>
        </w:rPr>
        <w:t>учреждении».</w:t>
      </w:r>
      <w:r>
        <w:rPr>
          <w:spacing w:val="5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Ростов-на-Дону,</w:t>
      </w:r>
      <w:r>
        <w:rPr>
          <w:spacing w:val="3"/>
          <w:sz w:val="28"/>
        </w:rPr>
        <w:t xml:space="preserve"> </w:t>
      </w:r>
      <w:r>
        <w:rPr>
          <w:sz w:val="28"/>
        </w:rPr>
        <w:t>«Феникс»,</w:t>
      </w:r>
      <w:r>
        <w:rPr>
          <w:spacing w:val="4"/>
          <w:sz w:val="28"/>
        </w:rPr>
        <w:t xml:space="preserve"> </w:t>
      </w:r>
      <w:r>
        <w:rPr>
          <w:sz w:val="28"/>
        </w:rPr>
        <w:t>2011.</w:t>
      </w:r>
    </w:p>
    <w:p w:rsidR="00247033" w:rsidRDefault="00247033">
      <w:pPr>
        <w:pStyle w:val="a7"/>
        <w:numPr>
          <w:ilvl w:val="0"/>
          <w:numId w:val="290"/>
        </w:numPr>
        <w:tabs>
          <w:tab w:val="left" w:pos="1275"/>
        </w:tabs>
        <w:spacing w:line="321" w:lineRule="exact"/>
        <w:ind w:hanging="361"/>
        <w:jc w:val="left"/>
        <w:rPr>
          <w:sz w:val="28"/>
        </w:rPr>
      </w:pPr>
      <w:r>
        <w:rPr>
          <w:sz w:val="28"/>
        </w:rPr>
        <w:t>Н.Н.</w:t>
      </w:r>
      <w:r>
        <w:rPr>
          <w:spacing w:val="-2"/>
          <w:sz w:val="28"/>
        </w:rPr>
        <w:t xml:space="preserve"> </w:t>
      </w:r>
      <w:r>
        <w:rPr>
          <w:sz w:val="28"/>
        </w:rPr>
        <w:t>Ефименко.</w:t>
      </w:r>
      <w:r>
        <w:rPr>
          <w:spacing w:val="-1"/>
          <w:sz w:val="28"/>
        </w:rPr>
        <w:t xml:space="preserve"> </w:t>
      </w:r>
      <w:r>
        <w:rPr>
          <w:sz w:val="28"/>
        </w:rPr>
        <w:t>Физическое</w:t>
      </w:r>
      <w:r>
        <w:rPr>
          <w:spacing w:val="-4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3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дошкольном</w:t>
      </w:r>
      <w:r>
        <w:rPr>
          <w:spacing w:val="-3"/>
          <w:sz w:val="28"/>
        </w:rPr>
        <w:t xml:space="preserve"> </w:t>
      </w:r>
      <w:r>
        <w:rPr>
          <w:sz w:val="28"/>
        </w:rPr>
        <w:t>детстве.</w:t>
      </w:r>
      <w:r>
        <w:rPr>
          <w:spacing w:val="11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Москва,</w:t>
      </w:r>
    </w:p>
    <w:p w:rsidR="00247033" w:rsidRDefault="00247033">
      <w:pPr>
        <w:pStyle w:val="a3"/>
        <w:ind w:left="1274" w:firstLine="0"/>
        <w:jc w:val="left"/>
      </w:pPr>
      <w:r>
        <w:t>«Дрофа»,</w:t>
      </w:r>
      <w:r>
        <w:rPr>
          <w:spacing w:val="-2"/>
        </w:rPr>
        <w:t xml:space="preserve"> </w:t>
      </w:r>
      <w:r>
        <w:t>2014.</w:t>
      </w:r>
    </w:p>
    <w:p w:rsidR="00247033" w:rsidRDefault="00247033">
      <w:pPr>
        <w:pStyle w:val="a7"/>
        <w:numPr>
          <w:ilvl w:val="0"/>
          <w:numId w:val="290"/>
        </w:numPr>
        <w:tabs>
          <w:tab w:val="left" w:pos="1275"/>
        </w:tabs>
        <w:ind w:hanging="361"/>
        <w:jc w:val="left"/>
        <w:rPr>
          <w:sz w:val="28"/>
        </w:rPr>
      </w:pPr>
      <w:r>
        <w:rPr>
          <w:sz w:val="28"/>
        </w:rPr>
        <w:t>Л.И.</w:t>
      </w:r>
      <w:r>
        <w:rPr>
          <w:spacing w:val="35"/>
          <w:sz w:val="28"/>
        </w:rPr>
        <w:t xml:space="preserve"> </w:t>
      </w:r>
      <w:r>
        <w:rPr>
          <w:sz w:val="28"/>
        </w:rPr>
        <w:t>Пензулаева</w:t>
      </w:r>
      <w:r>
        <w:rPr>
          <w:spacing w:val="38"/>
          <w:sz w:val="28"/>
        </w:rPr>
        <w:t xml:space="preserve"> </w:t>
      </w:r>
      <w:r>
        <w:rPr>
          <w:sz w:val="28"/>
        </w:rPr>
        <w:t>«Физическая</w:t>
      </w:r>
      <w:r>
        <w:rPr>
          <w:spacing w:val="32"/>
          <w:sz w:val="28"/>
        </w:rPr>
        <w:t xml:space="preserve"> </w:t>
      </w:r>
      <w:r>
        <w:rPr>
          <w:sz w:val="28"/>
        </w:rPr>
        <w:t>культура</w:t>
      </w:r>
      <w:r>
        <w:rPr>
          <w:spacing w:val="35"/>
          <w:sz w:val="28"/>
        </w:rPr>
        <w:t xml:space="preserve"> </w:t>
      </w:r>
      <w:r>
        <w:rPr>
          <w:sz w:val="28"/>
        </w:rPr>
        <w:t>в</w:t>
      </w:r>
      <w:r>
        <w:rPr>
          <w:spacing w:val="27"/>
          <w:sz w:val="28"/>
        </w:rPr>
        <w:t xml:space="preserve"> </w:t>
      </w:r>
      <w:r>
        <w:rPr>
          <w:sz w:val="28"/>
        </w:rPr>
        <w:t>детском</w:t>
      </w:r>
      <w:r>
        <w:rPr>
          <w:spacing w:val="30"/>
          <w:sz w:val="28"/>
        </w:rPr>
        <w:t xml:space="preserve"> </w:t>
      </w:r>
      <w:r>
        <w:rPr>
          <w:sz w:val="28"/>
        </w:rPr>
        <w:t>саду»</w:t>
      </w:r>
      <w:r>
        <w:rPr>
          <w:spacing w:val="25"/>
          <w:sz w:val="28"/>
        </w:rPr>
        <w:t xml:space="preserve"> </w:t>
      </w:r>
      <w:r>
        <w:rPr>
          <w:sz w:val="28"/>
        </w:rPr>
        <w:t>(для</w:t>
      </w:r>
      <w:r>
        <w:rPr>
          <w:spacing w:val="30"/>
          <w:sz w:val="28"/>
        </w:rPr>
        <w:t xml:space="preserve"> </w:t>
      </w:r>
      <w:r>
        <w:rPr>
          <w:sz w:val="28"/>
        </w:rPr>
        <w:t>всех</w:t>
      </w:r>
      <w:r>
        <w:rPr>
          <w:spacing w:val="25"/>
          <w:sz w:val="28"/>
        </w:rPr>
        <w:t xml:space="preserve"> </w:t>
      </w:r>
      <w:r>
        <w:rPr>
          <w:sz w:val="28"/>
        </w:rPr>
        <w:t>возрастных</w:t>
      </w:r>
    </w:p>
    <w:p w:rsidR="00247033" w:rsidRDefault="00247033">
      <w:pPr>
        <w:rPr>
          <w:sz w:val="28"/>
        </w:rPr>
        <w:sectPr w:rsidR="00247033">
          <w:pgSz w:w="11910" w:h="16840"/>
          <w:pgMar w:top="480" w:right="160" w:bottom="1200" w:left="440" w:header="0" w:footer="928" w:gutter="0"/>
          <w:cols w:space="720"/>
        </w:sectPr>
      </w:pPr>
    </w:p>
    <w:p w:rsidR="00247033" w:rsidRDefault="00247033">
      <w:pPr>
        <w:pStyle w:val="a3"/>
        <w:spacing w:before="65"/>
        <w:ind w:left="1274" w:firstLine="0"/>
        <w:jc w:val="left"/>
      </w:pPr>
      <w:r>
        <w:lastRenderedPageBreak/>
        <w:t>групп).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Москва,</w:t>
      </w:r>
      <w:r>
        <w:rPr>
          <w:spacing w:val="-3"/>
        </w:rPr>
        <w:t xml:space="preserve"> </w:t>
      </w:r>
      <w:r>
        <w:t>«Мозаика-синтез»,</w:t>
      </w:r>
      <w:r>
        <w:rPr>
          <w:spacing w:val="-2"/>
        </w:rPr>
        <w:t xml:space="preserve"> </w:t>
      </w:r>
      <w:r>
        <w:t>2015.</w:t>
      </w:r>
    </w:p>
    <w:p w:rsidR="00247033" w:rsidRDefault="00247033">
      <w:pPr>
        <w:pStyle w:val="a7"/>
        <w:numPr>
          <w:ilvl w:val="0"/>
          <w:numId w:val="290"/>
        </w:numPr>
        <w:tabs>
          <w:tab w:val="left" w:pos="1275"/>
        </w:tabs>
        <w:spacing w:before="1"/>
        <w:ind w:right="415"/>
        <w:jc w:val="left"/>
        <w:rPr>
          <w:sz w:val="28"/>
        </w:rPr>
      </w:pPr>
      <w:r>
        <w:rPr>
          <w:sz w:val="28"/>
        </w:rPr>
        <w:t>Л.И.</w:t>
      </w:r>
      <w:r>
        <w:rPr>
          <w:spacing w:val="1"/>
          <w:sz w:val="28"/>
        </w:rPr>
        <w:t xml:space="preserve"> </w:t>
      </w:r>
      <w:r>
        <w:rPr>
          <w:sz w:val="28"/>
        </w:rPr>
        <w:t>Пензулаева</w:t>
      </w:r>
      <w:r>
        <w:rPr>
          <w:spacing w:val="1"/>
          <w:sz w:val="28"/>
        </w:rPr>
        <w:t xml:space="preserve"> </w:t>
      </w:r>
      <w:r>
        <w:rPr>
          <w:sz w:val="28"/>
        </w:rPr>
        <w:t>«Оздоровительная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гимнастика.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Комплексы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упражнений»</w:t>
      </w:r>
      <w:r>
        <w:rPr>
          <w:spacing w:val="1"/>
          <w:sz w:val="28"/>
        </w:rPr>
        <w:t xml:space="preserve"> </w:t>
      </w:r>
      <w:r>
        <w:rPr>
          <w:sz w:val="28"/>
        </w:rPr>
        <w:t>(с</w:t>
      </w:r>
      <w:r>
        <w:rPr>
          <w:spacing w:val="-67"/>
          <w:sz w:val="28"/>
        </w:rPr>
        <w:t xml:space="preserve"> </w:t>
      </w:r>
      <w:r>
        <w:rPr>
          <w:sz w:val="28"/>
        </w:rPr>
        <w:t>детьми 3-7</w:t>
      </w:r>
      <w:r>
        <w:rPr>
          <w:spacing w:val="1"/>
          <w:sz w:val="28"/>
        </w:rPr>
        <w:t xml:space="preserve"> </w:t>
      </w:r>
      <w:r>
        <w:rPr>
          <w:sz w:val="28"/>
        </w:rPr>
        <w:t>лет).</w:t>
      </w:r>
      <w:r>
        <w:rPr>
          <w:spacing w:val="4"/>
          <w:sz w:val="28"/>
        </w:rPr>
        <w:t xml:space="preserve"> </w:t>
      </w:r>
      <w:r>
        <w:rPr>
          <w:sz w:val="28"/>
        </w:rPr>
        <w:t>–</w:t>
      </w:r>
      <w:r>
        <w:rPr>
          <w:spacing w:val="2"/>
          <w:sz w:val="28"/>
        </w:rPr>
        <w:t xml:space="preserve"> </w:t>
      </w:r>
      <w:r>
        <w:rPr>
          <w:sz w:val="28"/>
        </w:rPr>
        <w:t>М.,</w:t>
      </w:r>
      <w:r>
        <w:rPr>
          <w:spacing w:val="-2"/>
          <w:sz w:val="28"/>
        </w:rPr>
        <w:t xml:space="preserve"> </w:t>
      </w:r>
      <w:r>
        <w:rPr>
          <w:sz w:val="28"/>
        </w:rPr>
        <w:t>Мозаика-синтез,</w:t>
      </w:r>
      <w:r>
        <w:rPr>
          <w:spacing w:val="4"/>
          <w:sz w:val="28"/>
        </w:rPr>
        <w:t xml:space="preserve"> </w:t>
      </w:r>
      <w:r>
        <w:rPr>
          <w:sz w:val="28"/>
        </w:rPr>
        <w:t>2015.</w:t>
      </w:r>
    </w:p>
    <w:p w:rsidR="00247033" w:rsidRDefault="00247033">
      <w:pPr>
        <w:pStyle w:val="a7"/>
        <w:numPr>
          <w:ilvl w:val="0"/>
          <w:numId w:val="290"/>
        </w:numPr>
        <w:tabs>
          <w:tab w:val="left" w:pos="1275"/>
        </w:tabs>
        <w:ind w:right="420"/>
        <w:jc w:val="left"/>
        <w:rPr>
          <w:sz w:val="28"/>
        </w:rPr>
      </w:pPr>
      <w:r>
        <w:rPr>
          <w:sz w:val="28"/>
        </w:rPr>
        <w:t>Э.Я.</w:t>
      </w:r>
      <w:r>
        <w:rPr>
          <w:spacing w:val="59"/>
          <w:sz w:val="28"/>
        </w:rPr>
        <w:t xml:space="preserve"> </w:t>
      </w:r>
      <w:r>
        <w:rPr>
          <w:sz w:val="28"/>
        </w:rPr>
        <w:t>Степаненкова</w:t>
      </w:r>
      <w:r>
        <w:rPr>
          <w:spacing w:val="58"/>
          <w:sz w:val="28"/>
        </w:rPr>
        <w:t xml:space="preserve"> </w:t>
      </w:r>
      <w:r>
        <w:rPr>
          <w:sz w:val="28"/>
        </w:rPr>
        <w:t>«Физическое</w:t>
      </w:r>
      <w:r>
        <w:rPr>
          <w:spacing w:val="59"/>
          <w:sz w:val="28"/>
        </w:rPr>
        <w:t xml:space="preserve"> </w:t>
      </w:r>
      <w:r>
        <w:rPr>
          <w:sz w:val="28"/>
        </w:rPr>
        <w:t>воспитание</w:t>
      </w:r>
      <w:r>
        <w:rPr>
          <w:spacing w:val="57"/>
          <w:sz w:val="28"/>
        </w:rPr>
        <w:t xml:space="preserve"> </w:t>
      </w:r>
      <w:r>
        <w:rPr>
          <w:sz w:val="28"/>
        </w:rPr>
        <w:t>в</w:t>
      </w:r>
      <w:r>
        <w:rPr>
          <w:spacing w:val="56"/>
          <w:sz w:val="28"/>
        </w:rPr>
        <w:t xml:space="preserve"> </w:t>
      </w:r>
      <w:r>
        <w:rPr>
          <w:sz w:val="28"/>
        </w:rPr>
        <w:t>детском</w:t>
      </w:r>
      <w:r>
        <w:rPr>
          <w:spacing w:val="58"/>
          <w:sz w:val="28"/>
        </w:rPr>
        <w:t xml:space="preserve"> </w:t>
      </w:r>
      <w:r>
        <w:rPr>
          <w:sz w:val="28"/>
        </w:rPr>
        <w:t>саду»</w:t>
      </w:r>
      <w:r>
        <w:rPr>
          <w:spacing w:val="53"/>
          <w:sz w:val="28"/>
        </w:rPr>
        <w:t xml:space="preserve"> </w:t>
      </w:r>
      <w:r>
        <w:rPr>
          <w:sz w:val="28"/>
        </w:rPr>
        <w:t>(для</w:t>
      </w:r>
      <w:r>
        <w:rPr>
          <w:spacing w:val="58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57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детьми 2-7 лет).</w:t>
      </w:r>
      <w:r>
        <w:rPr>
          <w:spacing w:val="4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Москва,</w:t>
      </w:r>
      <w:r>
        <w:rPr>
          <w:spacing w:val="4"/>
          <w:sz w:val="28"/>
        </w:rPr>
        <w:t xml:space="preserve"> </w:t>
      </w:r>
      <w:r>
        <w:rPr>
          <w:sz w:val="28"/>
        </w:rPr>
        <w:t>«Мозаика-синтез»,</w:t>
      </w:r>
      <w:r>
        <w:rPr>
          <w:spacing w:val="3"/>
          <w:sz w:val="28"/>
        </w:rPr>
        <w:t xml:space="preserve"> </w:t>
      </w:r>
      <w:r>
        <w:rPr>
          <w:sz w:val="28"/>
        </w:rPr>
        <w:t>2009.</w:t>
      </w:r>
    </w:p>
    <w:p w:rsidR="00247033" w:rsidRDefault="00247033">
      <w:pPr>
        <w:pStyle w:val="a7"/>
        <w:numPr>
          <w:ilvl w:val="0"/>
          <w:numId w:val="290"/>
        </w:numPr>
        <w:tabs>
          <w:tab w:val="left" w:pos="1275"/>
        </w:tabs>
        <w:ind w:right="400"/>
        <w:jc w:val="left"/>
        <w:rPr>
          <w:sz w:val="28"/>
        </w:rPr>
      </w:pPr>
      <w:r>
        <w:rPr>
          <w:sz w:val="28"/>
        </w:rPr>
        <w:t>Э.Я.</w:t>
      </w:r>
      <w:r>
        <w:rPr>
          <w:spacing w:val="8"/>
          <w:sz w:val="28"/>
        </w:rPr>
        <w:t xml:space="preserve"> </w:t>
      </w:r>
      <w:r>
        <w:rPr>
          <w:sz w:val="28"/>
        </w:rPr>
        <w:t>Степаненкова</w:t>
      </w:r>
      <w:r>
        <w:rPr>
          <w:spacing w:val="8"/>
          <w:sz w:val="28"/>
        </w:rPr>
        <w:t xml:space="preserve"> </w:t>
      </w:r>
      <w:r>
        <w:rPr>
          <w:sz w:val="28"/>
        </w:rPr>
        <w:t>«Сборник</w:t>
      </w:r>
      <w:r>
        <w:rPr>
          <w:spacing w:val="7"/>
          <w:sz w:val="28"/>
        </w:rPr>
        <w:t xml:space="preserve"> </w:t>
      </w:r>
      <w:r>
        <w:rPr>
          <w:sz w:val="28"/>
        </w:rPr>
        <w:t>подвижных</w:t>
      </w:r>
      <w:r>
        <w:rPr>
          <w:spacing w:val="2"/>
          <w:sz w:val="28"/>
        </w:rPr>
        <w:t xml:space="preserve"> </w:t>
      </w:r>
      <w:r>
        <w:rPr>
          <w:sz w:val="28"/>
        </w:rPr>
        <w:t>игр»</w:t>
      </w:r>
      <w:r>
        <w:rPr>
          <w:spacing w:val="2"/>
          <w:sz w:val="28"/>
        </w:rPr>
        <w:t xml:space="preserve"> </w:t>
      </w:r>
      <w:r>
        <w:rPr>
          <w:sz w:val="28"/>
        </w:rPr>
        <w:t>(для</w:t>
      </w:r>
      <w:r>
        <w:rPr>
          <w:spacing w:val="8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6"/>
          <w:sz w:val="28"/>
        </w:rPr>
        <w:t xml:space="preserve"> </w:t>
      </w:r>
      <w:r>
        <w:rPr>
          <w:sz w:val="28"/>
        </w:rPr>
        <w:t>с</w:t>
      </w:r>
      <w:r>
        <w:rPr>
          <w:spacing w:val="8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7"/>
          <w:sz w:val="28"/>
        </w:rPr>
        <w:t xml:space="preserve"> </w:t>
      </w:r>
      <w:r>
        <w:rPr>
          <w:sz w:val="28"/>
        </w:rPr>
        <w:t>2-7</w:t>
      </w:r>
      <w:r>
        <w:rPr>
          <w:spacing w:val="7"/>
          <w:sz w:val="28"/>
        </w:rPr>
        <w:t xml:space="preserve"> </w:t>
      </w:r>
      <w:r>
        <w:rPr>
          <w:sz w:val="28"/>
        </w:rPr>
        <w:t>лет).</w:t>
      </w:r>
      <w:r>
        <w:rPr>
          <w:spacing w:val="10"/>
          <w:sz w:val="28"/>
        </w:rPr>
        <w:t xml:space="preserve"> </w:t>
      </w:r>
      <w:r>
        <w:rPr>
          <w:sz w:val="28"/>
        </w:rPr>
        <w:t>–</w:t>
      </w:r>
      <w:r>
        <w:rPr>
          <w:spacing w:val="-67"/>
          <w:sz w:val="28"/>
        </w:rPr>
        <w:t xml:space="preserve"> </w:t>
      </w:r>
      <w:r>
        <w:rPr>
          <w:sz w:val="28"/>
        </w:rPr>
        <w:t>М.,</w:t>
      </w:r>
      <w:r>
        <w:rPr>
          <w:spacing w:val="-2"/>
          <w:sz w:val="28"/>
        </w:rPr>
        <w:t xml:space="preserve"> </w:t>
      </w:r>
      <w:r>
        <w:rPr>
          <w:sz w:val="28"/>
        </w:rPr>
        <w:t>Мозаика-синтез,</w:t>
      </w:r>
      <w:r>
        <w:rPr>
          <w:spacing w:val="4"/>
          <w:sz w:val="28"/>
        </w:rPr>
        <w:t xml:space="preserve"> </w:t>
      </w:r>
      <w:r>
        <w:rPr>
          <w:sz w:val="28"/>
        </w:rPr>
        <w:t>2015.</w:t>
      </w:r>
    </w:p>
    <w:p w:rsidR="00247033" w:rsidRDefault="00247033">
      <w:pPr>
        <w:pStyle w:val="a7"/>
        <w:numPr>
          <w:ilvl w:val="0"/>
          <w:numId w:val="290"/>
        </w:numPr>
        <w:tabs>
          <w:tab w:val="left" w:pos="1275"/>
        </w:tabs>
        <w:spacing w:before="3"/>
        <w:ind w:right="420"/>
        <w:jc w:val="left"/>
        <w:rPr>
          <w:sz w:val="28"/>
        </w:rPr>
      </w:pPr>
      <w:r>
        <w:rPr>
          <w:sz w:val="28"/>
        </w:rPr>
        <w:t>О.В.</w:t>
      </w:r>
      <w:r>
        <w:rPr>
          <w:spacing w:val="1"/>
          <w:sz w:val="28"/>
        </w:rPr>
        <w:t xml:space="preserve"> </w:t>
      </w:r>
      <w:r>
        <w:rPr>
          <w:sz w:val="28"/>
        </w:rPr>
        <w:t>Бережнова,</w:t>
      </w:r>
      <w:r>
        <w:rPr>
          <w:spacing w:val="1"/>
          <w:sz w:val="28"/>
        </w:rPr>
        <w:t xml:space="preserve"> </w:t>
      </w:r>
      <w:r>
        <w:rPr>
          <w:sz w:val="28"/>
        </w:rPr>
        <w:t>В.В.</w:t>
      </w:r>
      <w:r>
        <w:rPr>
          <w:spacing w:val="1"/>
          <w:sz w:val="28"/>
        </w:rPr>
        <w:t xml:space="preserve"> </w:t>
      </w:r>
      <w:r>
        <w:rPr>
          <w:sz w:val="28"/>
        </w:rPr>
        <w:t>Бойко.</w:t>
      </w:r>
      <w:r>
        <w:rPr>
          <w:spacing w:val="1"/>
          <w:sz w:val="28"/>
        </w:rPr>
        <w:t xml:space="preserve"> </w:t>
      </w:r>
      <w:r>
        <w:rPr>
          <w:sz w:val="28"/>
        </w:rPr>
        <w:t>Парциальная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67"/>
          <w:sz w:val="28"/>
        </w:rPr>
        <w:t xml:space="preserve"> </w:t>
      </w:r>
      <w:r>
        <w:rPr>
          <w:sz w:val="28"/>
        </w:rPr>
        <w:t>детей</w:t>
      </w:r>
      <w:r>
        <w:rPr>
          <w:spacing w:val="-1"/>
          <w:sz w:val="28"/>
        </w:rPr>
        <w:t xml:space="preserve"> </w:t>
      </w:r>
      <w:r>
        <w:rPr>
          <w:sz w:val="28"/>
        </w:rPr>
        <w:t>3-7 лет</w:t>
      </w:r>
      <w:r>
        <w:rPr>
          <w:spacing w:val="-2"/>
          <w:sz w:val="28"/>
        </w:rPr>
        <w:t xml:space="preserve"> </w:t>
      </w:r>
      <w:r>
        <w:rPr>
          <w:sz w:val="28"/>
        </w:rPr>
        <w:t>«Малыши-крепыши».</w:t>
      </w:r>
      <w:r>
        <w:rPr>
          <w:spacing w:val="4"/>
          <w:sz w:val="28"/>
        </w:rPr>
        <w:t xml:space="preserve"> </w:t>
      </w:r>
      <w:r>
        <w:rPr>
          <w:sz w:val="28"/>
        </w:rPr>
        <w:t>– Москва,</w:t>
      </w:r>
      <w:r>
        <w:rPr>
          <w:spacing w:val="3"/>
          <w:sz w:val="28"/>
        </w:rPr>
        <w:t xml:space="preserve"> </w:t>
      </w:r>
      <w:r>
        <w:rPr>
          <w:sz w:val="28"/>
        </w:rPr>
        <w:t>«Цветной</w:t>
      </w:r>
      <w:r>
        <w:rPr>
          <w:spacing w:val="-1"/>
          <w:sz w:val="28"/>
        </w:rPr>
        <w:t xml:space="preserve"> </w:t>
      </w:r>
      <w:r>
        <w:rPr>
          <w:sz w:val="28"/>
        </w:rPr>
        <w:t>мир»,</w:t>
      </w:r>
      <w:r>
        <w:rPr>
          <w:spacing w:val="3"/>
          <w:sz w:val="28"/>
        </w:rPr>
        <w:t xml:space="preserve"> </w:t>
      </w:r>
      <w:r>
        <w:rPr>
          <w:sz w:val="28"/>
        </w:rPr>
        <w:t>2016.</w:t>
      </w:r>
    </w:p>
    <w:p w:rsidR="00247033" w:rsidRDefault="00247033">
      <w:pPr>
        <w:pStyle w:val="a7"/>
        <w:numPr>
          <w:ilvl w:val="0"/>
          <w:numId w:val="290"/>
        </w:numPr>
        <w:tabs>
          <w:tab w:val="left" w:pos="1275"/>
        </w:tabs>
        <w:ind w:right="403"/>
        <w:jc w:val="left"/>
        <w:rPr>
          <w:sz w:val="28"/>
        </w:rPr>
      </w:pPr>
      <w:r>
        <w:rPr>
          <w:sz w:val="28"/>
        </w:rPr>
        <w:t>М.М.</w:t>
      </w:r>
      <w:r>
        <w:rPr>
          <w:spacing w:val="16"/>
          <w:sz w:val="28"/>
        </w:rPr>
        <w:t xml:space="preserve"> </w:t>
      </w:r>
      <w:r>
        <w:rPr>
          <w:sz w:val="28"/>
        </w:rPr>
        <w:t>Борисова</w:t>
      </w:r>
      <w:r>
        <w:rPr>
          <w:spacing w:val="20"/>
          <w:sz w:val="28"/>
        </w:rPr>
        <w:t xml:space="preserve"> </w:t>
      </w:r>
      <w:r>
        <w:rPr>
          <w:sz w:val="28"/>
        </w:rPr>
        <w:t>«Малоподвижные</w:t>
      </w:r>
      <w:r>
        <w:rPr>
          <w:spacing w:val="19"/>
          <w:sz w:val="28"/>
        </w:rPr>
        <w:t xml:space="preserve"> </w:t>
      </w:r>
      <w:r>
        <w:rPr>
          <w:sz w:val="28"/>
        </w:rPr>
        <w:t>игры</w:t>
      </w:r>
      <w:r>
        <w:rPr>
          <w:spacing w:val="19"/>
          <w:sz w:val="28"/>
        </w:rPr>
        <w:t xml:space="preserve"> </w:t>
      </w:r>
      <w:r>
        <w:rPr>
          <w:sz w:val="28"/>
        </w:rPr>
        <w:t>и</w:t>
      </w:r>
      <w:r>
        <w:rPr>
          <w:spacing w:val="18"/>
          <w:sz w:val="28"/>
        </w:rPr>
        <w:t xml:space="preserve"> </w:t>
      </w:r>
      <w:r>
        <w:rPr>
          <w:sz w:val="28"/>
        </w:rPr>
        <w:t>игровые</w:t>
      </w:r>
      <w:r>
        <w:rPr>
          <w:spacing w:val="19"/>
          <w:sz w:val="28"/>
        </w:rPr>
        <w:t xml:space="preserve"> </w:t>
      </w:r>
      <w:r>
        <w:rPr>
          <w:sz w:val="28"/>
        </w:rPr>
        <w:t>упражнения»</w:t>
      </w:r>
      <w:r>
        <w:rPr>
          <w:spacing w:val="24"/>
          <w:sz w:val="28"/>
        </w:rPr>
        <w:t xml:space="preserve"> </w:t>
      </w:r>
      <w:r>
        <w:rPr>
          <w:sz w:val="28"/>
        </w:rPr>
        <w:t>(для</w:t>
      </w:r>
      <w:r>
        <w:rPr>
          <w:spacing w:val="20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19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детьми 3-7</w:t>
      </w:r>
      <w:r>
        <w:rPr>
          <w:spacing w:val="1"/>
          <w:sz w:val="28"/>
        </w:rPr>
        <w:t xml:space="preserve"> </w:t>
      </w:r>
      <w:r>
        <w:rPr>
          <w:sz w:val="28"/>
        </w:rPr>
        <w:t>лет).</w:t>
      </w:r>
      <w:r>
        <w:rPr>
          <w:spacing w:val="4"/>
          <w:sz w:val="28"/>
        </w:rPr>
        <w:t xml:space="preserve"> </w:t>
      </w:r>
      <w:r>
        <w:rPr>
          <w:sz w:val="28"/>
        </w:rPr>
        <w:t>–</w:t>
      </w:r>
      <w:r>
        <w:rPr>
          <w:spacing w:val="2"/>
          <w:sz w:val="28"/>
        </w:rPr>
        <w:t xml:space="preserve"> </w:t>
      </w:r>
      <w:r>
        <w:rPr>
          <w:sz w:val="28"/>
        </w:rPr>
        <w:t>М.,</w:t>
      </w:r>
      <w:r>
        <w:rPr>
          <w:spacing w:val="-2"/>
          <w:sz w:val="28"/>
        </w:rPr>
        <w:t xml:space="preserve"> </w:t>
      </w:r>
      <w:r>
        <w:rPr>
          <w:sz w:val="28"/>
        </w:rPr>
        <w:t>Мозаика-синтез,</w:t>
      </w:r>
      <w:r>
        <w:rPr>
          <w:spacing w:val="4"/>
          <w:sz w:val="28"/>
        </w:rPr>
        <w:t xml:space="preserve"> </w:t>
      </w:r>
      <w:r>
        <w:rPr>
          <w:sz w:val="28"/>
        </w:rPr>
        <w:t>2015.</w:t>
      </w:r>
    </w:p>
    <w:p w:rsidR="00247033" w:rsidRDefault="00247033">
      <w:pPr>
        <w:pStyle w:val="a7"/>
        <w:numPr>
          <w:ilvl w:val="0"/>
          <w:numId w:val="290"/>
        </w:numPr>
        <w:tabs>
          <w:tab w:val="left" w:pos="1275"/>
        </w:tabs>
        <w:ind w:right="404"/>
        <w:rPr>
          <w:sz w:val="28"/>
        </w:rPr>
      </w:pPr>
      <w:r>
        <w:rPr>
          <w:sz w:val="28"/>
        </w:rPr>
        <w:t>Н.М.</w:t>
      </w:r>
      <w:r>
        <w:rPr>
          <w:spacing w:val="1"/>
          <w:sz w:val="28"/>
        </w:rPr>
        <w:t xml:space="preserve"> </w:t>
      </w:r>
      <w:r>
        <w:rPr>
          <w:sz w:val="28"/>
        </w:rPr>
        <w:t>Соломенникова</w:t>
      </w:r>
      <w:r>
        <w:rPr>
          <w:spacing w:val="1"/>
          <w:sz w:val="28"/>
        </w:rPr>
        <w:t xml:space="preserve"> </w:t>
      </w:r>
      <w:r>
        <w:rPr>
          <w:sz w:val="28"/>
        </w:rPr>
        <w:t>«Организация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досуга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дошкольников</w:t>
      </w:r>
      <w:r>
        <w:rPr>
          <w:spacing w:val="70"/>
          <w:sz w:val="28"/>
        </w:rPr>
        <w:t xml:space="preserve"> </w:t>
      </w:r>
      <w:r>
        <w:rPr>
          <w:sz w:val="28"/>
        </w:rPr>
        <w:t>4-7</w:t>
      </w:r>
      <w:r>
        <w:rPr>
          <w:spacing w:val="1"/>
          <w:sz w:val="28"/>
        </w:rPr>
        <w:t xml:space="preserve"> </w:t>
      </w:r>
      <w:r>
        <w:rPr>
          <w:sz w:val="28"/>
        </w:rPr>
        <w:t>лет».</w:t>
      </w:r>
      <w:r>
        <w:rPr>
          <w:spacing w:val="4"/>
          <w:sz w:val="28"/>
        </w:rPr>
        <w:t xml:space="preserve"> </w:t>
      </w:r>
      <w:r>
        <w:rPr>
          <w:sz w:val="28"/>
        </w:rPr>
        <w:t>–</w:t>
      </w:r>
      <w:r>
        <w:rPr>
          <w:spacing w:val="2"/>
          <w:sz w:val="28"/>
        </w:rPr>
        <w:t xml:space="preserve"> </w:t>
      </w:r>
      <w:r>
        <w:rPr>
          <w:sz w:val="28"/>
        </w:rPr>
        <w:t>Волгоград,</w:t>
      </w:r>
      <w:r>
        <w:rPr>
          <w:spacing w:val="3"/>
          <w:sz w:val="28"/>
        </w:rPr>
        <w:t xml:space="preserve"> </w:t>
      </w:r>
      <w:r>
        <w:rPr>
          <w:sz w:val="28"/>
        </w:rPr>
        <w:t>«Учитель»,</w:t>
      </w:r>
      <w:r>
        <w:rPr>
          <w:spacing w:val="4"/>
          <w:sz w:val="28"/>
        </w:rPr>
        <w:t xml:space="preserve"> </w:t>
      </w:r>
      <w:r>
        <w:rPr>
          <w:sz w:val="28"/>
        </w:rPr>
        <w:t>2012.</w:t>
      </w:r>
    </w:p>
    <w:p w:rsidR="00247033" w:rsidRDefault="00247033">
      <w:pPr>
        <w:pStyle w:val="a7"/>
        <w:numPr>
          <w:ilvl w:val="0"/>
          <w:numId w:val="290"/>
        </w:numPr>
        <w:tabs>
          <w:tab w:val="left" w:pos="1275"/>
        </w:tabs>
        <w:ind w:right="410"/>
        <w:rPr>
          <w:sz w:val="28"/>
        </w:rPr>
      </w:pPr>
      <w:r>
        <w:rPr>
          <w:sz w:val="28"/>
        </w:rPr>
        <w:t>В.В. Гаврилова «Занимательная физкультура для детей 4-7 лет» (планирование,</w:t>
      </w:r>
      <w:r>
        <w:rPr>
          <w:spacing w:val="-67"/>
          <w:sz w:val="28"/>
        </w:rPr>
        <w:t xml:space="preserve"> </w:t>
      </w:r>
      <w:r>
        <w:rPr>
          <w:sz w:val="28"/>
        </w:rPr>
        <w:t>конспекты занятий).</w:t>
      </w:r>
      <w:r>
        <w:rPr>
          <w:spacing w:val="4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Волгоград,</w:t>
      </w:r>
      <w:r>
        <w:rPr>
          <w:spacing w:val="5"/>
          <w:sz w:val="28"/>
        </w:rPr>
        <w:t xml:space="preserve"> </w:t>
      </w:r>
      <w:r>
        <w:rPr>
          <w:sz w:val="28"/>
        </w:rPr>
        <w:t>«Учитель»,</w:t>
      </w:r>
      <w:r>
        <w:rPr>
          <w:spacing w:val="3"/>
          <w:sz w:val="28"/>
        </w:rPr>
        <w:t xml:space="preserve"> </w:t>
      </w:r>
      <w:r>
        <w:rPr>
          <w:sz w:val="28"/>
        </w:rPr>
        <w:t>2016.</w:t>
      </w:r>
    </w:p>
    <w:p w:rsidR="00247033" w:rsidRDefault="00247033">
      <w:pPr>
        <w:pStyle w:val="a7"/>
        <w:numPr>
          <w:ilvl w:val="0"/>
          <w:numId w:val="290"/>
        </w:numPr>
        <w:tabs>
          <w:tab w:val="left" w:pos="1275"/>
        </w:tabs>
        <w:ind w:right="412"/>
        <w:rPr>
          <w:sz w:val="28"/>
        </w:rPr>
      </w:pPr>
      <w:r>
        <w:rPr>
          <w:sz w:val="28"/>
        </w:rPr>
        <w:t>Н.Н.</w:t>
      </w:r>
      <w:r>
        <w:rPr>
          <w:spacing w:val="1"/>
          <w:sz w:val="28"/>
        </w:rPr>
        <w:t xml:space="preserve"> </w:t>
      </w:r>
      <w:r>
        <w:rPr>
          <w:sz w:val="28"/>
        </w:rPr>
        <w:t>Ефименко</w:t>
      </w:r>
      <w:r>
        <w:rPr>
          <w:spacing w:val="1"/>
          <w:sz w:val="28"/>
        </w:rPr>
        <w:t xml:space="preserve"> </w:t>
      </w:r>
      <w:r>
        <w:rPr>
          <w:sz w:val="28"/>
        </w:rPr>
        <w:t>«Театрализация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дошкольников»</w:t>
      </w:r>
      <w:r>
        <w:rPr>
          <w:spacing w:val="1"/>
          <w:sz w:val="28"/>
        </w:rPr>
        <w:t xml:space="preserve"> </w:t>
      </w:r>
      <w:r>
        <w:rPr>
          <w:sz w:val="28"/>
        </w:rPr>
        <w:t>(учебно-методическое пособие).</w:t>
      </w:r>
      <w:r>
        <w:rPr>
          <w:spacing w:val="6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Винница,</w:t>
      </w:r>
      <w:r>
        <w:rPr>
          <w:spacing w:val="2"/>
          <w:sz w:val="28"/>
        </w:rPr>
        <w:t xml:space="preserve"> </w:t>
      </w:r>
      <w:r>
        <w:rPr>
          <w:sz w:val="28"/>
        </w:rPr>
        <w:t>«Нилан-ЛТД»,</w:t>
      </w:r>
      <w:r>
        <w:rPr>
          <w:spacing w:val="3"/>
          <w:sz w:val="28"/>
        </w:rPr>
        <w:t xml:space="preserve"> </w:t>
      </w:r>
      <w:r>
        <w:rPr>
          <w:sz w:val="28"/>
        </w:rPr>
        <w:t>2016.</w:t>
      </w:r>
    </w:p>
    <w:p w:rsidR="00247033" w:rsidRDefault="00247033">
      <w:pPr>
        <w:pStyle w:val="a7"/>
        <w:numPr>
          <w:ilvl w:val="0"/>
          <w:numId w:val="290"/>
        </w:numPr>
        <w:tabs>
          <w:tab w:val="left" w:pos="1275"/>
        </w:tabs>
        <w:ind w:right="418"/>
        <w:rPr>
          <w:sz w:val="28"/>
        </w:rPr>
      </w:pPr>
      <w:r>
        <w:rPr>
          <w:sz w:val="28"/>
        </w:rPr>
        <w:t>В.Г.</w:t>
      </w:r>
      <w:r>
        <w:rPr>
          <w:spacing w:val="1"/>
          <w:sz w:val="28"/>
        </w:rPr>
        <w:t xml:space="preserve"> </w:t>
      </w:r>
      <w:r>
        <w:rPr>
          <w:sz w:val="28"/>
        </w:rPr>
        <w:t>Фролов,</w:t>
      </w:r>
      <w:r>
        <w:rPr>
          <w:spacing w:val="1"/>
          <w:sz w:val="28"/>
        </w:rPr>
        <w:t xml:space="preserve"> </w:t>
      </w:r>
      <w:r>
        <w:rPr>
          <w:sz w:val="28"/>
        </w:rPr>
        <w:t>Г.П.</w:t>
      </w:r>
      <w:r>
        <w:rPr>
          <w:spacing w:val="1"/>
          <w:sz w:val="28"/>
        </w:rPr>
        <w:t xml:space="preserve"> </w:t>
      </w:r>
      <w:r>
        <w:rPr>
          <w:sz w:val="28"/>
        </w:rPr>
        <w:t>Юрко</w:t>
      </w:r>
      <w:r>
        <w:rPr>
          <w:spacing w:val="1"/>
          <w:sz w:val="28"/>
        </w:rPr>
        <w:t xml:space="preserve"> </w:t>
      </w:r>
      <w:r>
        <w:rPr>
          <w:sz w:val="28"/>
        </w:rPr>
        <w:t>«Физкультурные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воздухе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5"/>
          <w:sz w:val="28"/>
        </w:rPr>
        <w:t xml:space="preserve"> </w:t>
      </w:r>
      <w:r>
        <w:rPr>
          <w:sz w:val="28"/>
        </w:rPr>
        <w:t>возраста».</w:t>
      </w:r>
      <w:r>
        <w:rPr>
          <w:spacing w:val="6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М.,</w:t>
      </w:r>
      <w:r>
        <w:rPr>
          <w:spacing w:val="4"/>
          <w:sz w:val="28"/>
        </w:rPr>
        <w:t xml:space="preserve"> </w:t>
      </w:r>
      <w:r>
        <w:rPr>
          <w:sz w:val="28"/>
        </w:rPr>
        <w:t>Просвещение,</w:t>
      </w:r>
      <w:r>
        <w:rPr>
          <w:spacing w:val="4"/>
          <w:sz w:val="28"/>
        </w:rPr>
        <w:t xml:space="preserve"> </w:t>
      </w:r>
      <w:r>
        <w:rPr>
          <w:sz w:val="28"/>
        </w:rPr>
        <w:t>1983.</w:t>
      </w:r>
    </w:p>
    <w:p w:rsidR="00247033" w:rsidRDefault="00247033">
      <w:pPr>
        <w:pStyle w:val="a7"/>
        <w:numPr>
          <w:ilvl w:val="0"/>
          <w:numId w:val="290"/>
        </w:numPr>
        <w:tabs>
          <w:tab w:val="left" w:pos="1275"/>
        </w:tabs>
        <w:ind w:right="407"/>
        <w:rPr>
          <w:sz w:val="28"/>
        </w:rPr>
      </w:pPr>
      <w:r>
        <w:rPr>
          <w:sz w:val="28"/>
        </w:rPr>
        <w:t>Детские подвижные игры народов СССР. Под редакцией Т.И. Осокиной. – М.,</w:t>
      </w:r>
      <w:r>
        <w:rPr>
          <w:spacing w:val="1"/>
          <w:sz w:val="28"/>
        </w:rPr>
        <w:t xml:space="preserve"> </w:t>
      </w:r>
      <w:r>
        <w:rPr>
          <w:sz w:val="28"/>
        </w:rPr>
        <w:t>Просвещение,</w:t>
      </w:r>
      <w:r>
        <w:rPr>
          <w:spacing w:val="3"/>
          <w:sz w:val="28"/>
        </w:rPr>
        <w:t xml:space="preserve"> </w:t>
      </w:r>
      <w:r>
        <w:rPr>
          <w:sz w:val="28"/>
        </w:rPr>
        <w:t>1988.</w:t>
      </w:r>
    </w:p>
    <w:p w:rsidR="00247033" w:rsidRDefault="00247033">
      <w:pPr>
        <w:pStyle w:val="a7"/>
        <w:numPr>
          <w:ilvl w:val="0"/>
          <w:numId w:val="290"/>
        </w:numPr>
        <w:tabs>
          <w:tab w:val="left" w:pos="1275"/>
        </w:tabs>
        <w:ind w:right="408"/>
        <w:rPr>
          <w:sz w:val="28"/>
        </w:rPr>
      </w:pPr>
      <w:r>
        <w:rPr>
          <w:sz w:val="28"/>
        </w:rPr>
        <w:t>Н.Н.</w:t>
      </w:r>
      <w:r>
        <w:rPr>
          <w:spacing w:val="1"/>
          <w:sz w:val="28"/>
        </w:rPr>
        <w:t xml:space="preserve"> </w:t>
      </w:r>
      <w:r>
        <w:rPr>
          <w:sz w:val="28"/>
        </w:rPr>
        <w:t>Мазильникова,</w:t>
      </w:r>
      <w:r>
        <w:rPr>
          <w:spacing w:val="1"/>
          <w:sz w:val="28"/>
        </w:rPr>
        <w:t xml:space="preserve"> </w:t>
      </w:r>
      <w:r>
        <w:rPr>
          <w:sz w:val="28"/>
        </w:rPr>
        <w:t>С.В.</w:t>
      </w:r>
      <w:r>
        <w:rPr>
          <w:spacing w:val="1"/>
          <w:sz w:val="28"/>
        </w:rPr>
        <w:t xml:space="preserve"> </w:t>
      </w:r>
      <w:r>
        <w:rPr>
          <w:sz w:val="28"/>
        </w:rPr>
        <w:t>Терехина</w:t>
      </w:r>
      <w:r>
        <w:rPr>
          <w:spacing w:val="1"/>
          <w:sz w:val="28"/>
        </w:rPr>
        <w:t xml:space="preserve"> </w:t>
      </w:r>
      <w:r>
        <w:rPr>
          <w:sz w:val="28"/>
        </w:rPr>
        <w:t>«Эколого-валеологическое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дошкольников.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прогулок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летний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период».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СПб.,</w:t>
      </w:r>
      <w:r>
        <w:rPr>
          <w:spacing w:val="1"/>
          <w:sz w:val="28"/>
        </w:rPr>
        <w:t xml:space="preserve"> </w:t>
      </w:r>
      <w:r>
        <w:rPr>
          <w:sz w:val="28"/>
        </w:rPr>
        <w:t>Детство-</w:t>
      </w:r>
      <w:r>
        <w:rPr>
          <w:spacing w:val="1"/>
          <w:sz w:val="28"/>
        </w:rPr>
        <w:t xml:space="preserve"> </w:t>
      </w:r>
      <w:r>
        <w:rPr>
          <w:sz w:val="28"/>
        </w:rPr>
        <w:t>пресс,</w:t>
      </w:r>
      <w:r>
        <w:rPr>
          <w:spacing w:val="4"/>
          <w:sz w:val="28"/>
        </w:rPr>
        <w:t xml:space="preserve"> </w:t>
      </w:r>
      <w:r>
        <w:rPr>
          <w:sz w:val="28"/>
        </w:rPr>
        <w:t>2013.</w:t>
      </w:r>
    </w:p>
    <w:p w:rsidR="00247033" w:rsidRDefault="00247033">
      <w:pPr>
        <w:pStyle w:val="a7"/>
        <w:numPr>
          <w:ilvl w:val="0"/>
          <w:numId w:val="290"/>
        </w:numPr>
        <w:tabs>
          <w:tab w:val="left" w:pos="1275"/>
        </w:tabs>
        <w:ind w:right="418"/>
        <w:rPr>
          <w:sz w:val="28"/>
        </w:rPr>
      </w:pPr>
      <w:r>
        <w:rPr>
          <w:sz w:val="28"/>
        </w:rPr>
        <w:t>Наглядно-дидактические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пособия</w:t>
      </w:r>
      <w:r>
        <w:rPr>
          <w:spacing w:val="1"/>
          <w:sz w:val="28"/>
        </w:rPr>
        <w:t xml:space="preserve"> </w:t>
      </w:r>
      <w:r>
        <w:rPr>
          <w:sz w:val="28"/>
        </w:rPr>
        <w:t>(карточки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детском</w:t>
      </w:r>
      <w:r>
        <w:rPr>
          <w:spacing w:val="1"/>
          <w:sz w:val="28"/>
        </w:rPr>
        <w:t xml:space="preserve"> </w:t>
      </w:r>
      <w:r>
        <w:rPr>
          <w:sz w:val="28"/>
        </w:rPr>
        <w:t>саду</w:t>
      </w:r>
      <w:r>
        <w:rPr>
          <w:spacing w:val="70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дома):</w:t>
      </w:r>
    </w:p>
    <w:p w:rsidR="00247033" w:rsidRDefault="00247033">
      <w:pPr>
        <w:pStyle w:val="a3"/>
        <w:spacing w:line="321" w:lineRule="exact"/>
        <w:ind w:left="1274" w:firstLine="0"/>
        <w:jc w:val="left"/>
      </w:pPr>
      <w:r>
        <w:t>«Расскажите</w:t>
      </w:r>
      <w:r>
        <w:rPr>
          <w:spacing w:val="-5"/>
        </w:rPr>
        <w:t xml:space="preserve"> </w:t>
      </w:r>
      <w:r>
        <w:t>детям</w:t>
      </w:r>
      <w:r>
        <w:rPr>
          <w:spacing w:val="-3"/>
        </w:rPr>
        <w:t xml:space="preserve"> </w:t>
      </w:r>
      <w:r>
        <w:t>об</w:t>
      </w:r>
      <w:r>
        <w:rPr>
          <w:spacing w:val="-3"/>
        </w:rPr>
        <w:t xml:space="preserve"> </w:t>
      </w:r>
      <w:r>
        <w:t>олимпийских</w:t>
      </w:r>
      <w:r>
        <w:rPr>
          <w:spacing w:val="-10"/>
        </w:rPr>
        <w:t xml:space="preserve"> </w:t>
      </w:r>
      <w:r>
        <w:t>чемпионах».</w:t>
      </w:r>
      <w:r>
        <w:rPr>
          <w:spacing w:val="5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М.,</w:t>
      </w:r>
      <w:r>
        <w:rPr>
          <w:spacing w:val="-7"/>
        </w:rPr>
        <w:t xml:space="preserve"> </w:t>
      </w:r>
      <w:r>
        <w:t>Мозаика-синтез,</w:t>
      </w:r>
      <w:r>
        <w:rPr>
          <w:spacing w:val="-2"/>
        </w:rPr>
        <w:t xml:space="preserve"> </w:t>
      </w:r>
      <w:r>
        <w:t>2013;</w:t>
      </w:r>
    </w:p>
    <w:p w:rsidR="00247033" w:rsidRDefault="00247033">
      <w:pPr>
        <w:pStyle w:val="a3"/>
        <w:ind w:left="1274" w:firstLine="0"/>
        <w:jc w:val="left"/>
      </w:pPr>
      <w:r>
        <w:t>«Расскажите</w:t>
      </w:r>
      <w:r>
        <w:rPr>
          <w:spacing w:val="-5"/>
        </w:rPr>
        <w:t xml:space="preserve"> </w:t>
      </w:r>
      <w:r>
        <w:t>детям</w:t>
      </w:r>
      <w:r>
        <w:rPr>
          <w:spacing w:val="-3"/>
        </w:rPr>
        <w:t xml:space="preserve"> </w:t>
      </w:r>
      <w:r>
        <w:t>об</w:t>
      </w:r>
      <w:r>
        <w:rPr>
          <w:spacing w:val="-3"/>
        </w:rPr>
        <w:t xml:space="preserve"> </w:t>
      </w:r>
      <w:r>
        <w:t>Олимпийских</w:t>
      </w:r>
      <w:r>
        <w:rPr>
          <w:spacing w:val="-10"/>
        </w:rPr>
        <w:t xml:space="preserve"> </w:t>
      </w:r>
      <w:r>
        <w:t>играх».</w:t>
      </w:r>
      <w:r>
        <w:rPr>
          <w:spacing w:val="5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М.,</w:t>
      </w:r>
      <w:r>
        <w:rPr>
          <w:spacing w:val="-3"/>
        </w:rPr>
        <w:t xml:space="preserve"> </w:t>
      </w:r>
      <w:r>
        <w:t>Мозаика-синтез,</w:t>
      </w:r>
      <w:r>
        <w:rPr>
          <w:spacing w:val="-2"/>
        </w:rPr>
        <w:t xml:space="preserve"> </w:t>
      </w:r>
      <w:r>
        <w:t>2014;</w:t>
      </w:r>
    </w:p>
    <w:p w:rsidR="00247033" w:rsidRDefault="00247033">
      <w:pPr>
        <w:pStyle w:val="a3"/>
        <w:ind w:left="1274" w:firstLine="0"/>
        <w:jc w:val="left"/>
      </w:pPr>
      <w:r>
        <w:t>«Расскажите</w:t>
      </w:r>
      <w:r>
        <w:rPr>
          <w:spacing w:val="-3"/>
        </w:rPr>
        <w:t xml:space="preserve"> </w:t>
      </w:r>
      <w:r>
        <w:t>детям</w:t>
      </w:r>
      <w:r>
        <w:rPr>
          <w:spacing w:val="-2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зимних</w:t>
      </w:r>
      <w:r>
        <w:rPr>
          <w:spacing w:val="-3"/>
        </w:rPr>
        <w:t xml:space="preserve"> </w:t>
      </w:r>
      <w:r>
        <w:t>видах</w:t>
      </w:r>
      <w:r>
        <w:rPr>
          <w:spacing w:val="-8"/>
        </w:rPr>
        <w:t xml:space="preserve"> </w:t>
      </w:r>
      <w:r>
        <w:t>спорта».</w:t>
      </w:r>
      <w:r>
        <w:rPr>
          <w:spacing w:val="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М.,</w:t>
      </w:r>
      <w:r>
        <w:rPr>
          <w:spacing w:val="-1"/>
        </w:rPr>
        <w:t xml:space="preserve"> </w:t>
      </w:r>
      <w:r>
        <w:t>Мозаика-синтез,</w:t>
      </w:r>
      <w:r>
        <w:rPr>
          <w:spacing w:val="-1"/>
        </w:rPr>
        <w:t xml:space="preserve"> </w:t>
      </w:r>
      <w:r>
        <w:t>2016.</w:t>
      </w:r>
    </w:p>
    <w:p w:rsidR="00247033" w:rsidRDefault="00247033">
      <w:pPr>
        <w:pStyle w:val="a3"/>
        <w:spacing w:before="10"/>
        <w:ind w:left="0" w:firstLine="0"/>
        <w:jc w:val="left"/>
        <w:rPr>
          <w:sz w:val="27"/>
        </w:rPr>
      </w:pPr>
    </w:p>
    <w:p w:rsidR="00247033" w:rsidRDefault="00247033">
      <w:pPr>
        <w:pStyle w:val="2"/>
        <w:numPr>
          <w:ilvl w:val="1"/>
          <w:numId w:val="365"/>
        </w:numPr>
        <w:tabs>
          <w:tab w:val="left" w:pos="1049"/>
        </w:tabs>
        <w:spacing w:line="276" w:lineRule="auto"/>
        <w:ind w:left="554" w:right="428" w:firstLine="0"/>
      </w:pPr>
      <w:r>
        <w:t>Взаимодействие</w:t>
      </w:r>
      <w:r>
        <w:rPr>
          <w:spacing w:val="-4"/>
        </w:rPr>
        <w:t xml:space="preserve"> </w:t>
      </w:r>
      <w:r>
        <w:t>взрослых</w:t>
      </w:r>
      <w:r>
        <w:rPr>
          <w:spacing w:val="-8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детьми</w:t>
      </w:r>
      <w:r>
        <w:rPr>
          <w:spacing w:val="-6"/>
        </w:rPr>
        <w:t xml:space="preserve"> </w:t>
      </w:r>
      <w:r>
        <w:t>(вариативные</w:t>
      </w:r>
      <w:r>
        <w:rPr>
          <w:spacing w:val="-4"/>
        </w:rPr>
        <w:t xml:space="preserve"> </w:t>
      </w:r>
      <w:r>
        <w:t>формы,</w:t>
      </w:r>
      <w:r>
        <w:rPr>
          <w:spacing w:val="-2"/>
        </w:rPr>
        <w:t xml:space="preserve"> </w:t>
      </w:r>
      <w:r>
        <w:t>способы,</w:t>
      </w:r>
      <w:r>
        <w:rPr>
          <w:spacing w:val="-2"/>
        </w:rPr>
        <w:t xml:space="preserve"> </w:t>
      </w:r>
      <w:r>
        <w:t>методы</w:t>
      </w:r>
      <w:r>
        <w:rPr>
          <w:spacing w:val="-5"/>
        </w:rPr>
        <w:t xml:space="preserve"> </w:t>
      </w:r>
      <w:r>
        <w:t>и</w:t>
      </w:r>
      <w:r>
        <w:rPr>
          <w:spacing w:val="-68"/>
        </w:rPr>
        <w:t xml:space="preserve"> </w:t>
      </w:r>
      <w:r>
        <w:t>средства реализации</w:t>
      </w:r>
      <w:r>
        <w:rPr>
          <w:spacing w:val="3"/>
        </w:rPr>
        <w:t xml:space="preserve"> </w:t>
      </w:r>
      <w:r>
        <w:t>Программы)</w:t>
      </w:r>
    </w:p>
    <w:p w:rsidR="00247033" w:rsidRDefault="00247033">
      <w:pPr>
        <w:pStyle w:val="a3"/>
        <w:spacing w:before="196"/>
        <w:ind w:left="1264" w:firstLine="0"/>
      </w:pPr>
      <w:r>
        <w:t>Дошкольное</w:t>
      </w:r>
      <w:r>
        <w:rPr>
          <w:spacing w:val="12"/>
        </w:rPr>
        <w:t xml:space="preserve"> </w:t>
      </w:r>
      <w:r>
        <w:t>образование</w:t>
      </w:r>
      <w:r>
        <w:rPr>
          <w:spacing w:val="12"/>
        </w:rPr>
        <w:t xml:space="preserve"> </w:t>
      </w:r>
      <w:r>
        <w:t>(ДО)</w:t>
      </w:r>
      <w:r>
        <w:rPr>
          <w:spacing w:val="10"/>
        </w:rPr>
        <w:t xml:space="preserve"> </w:t>
      </w:r>
      <w:r>
        <w:t>может</w:t>
      </w:r>
      <w:r>
        <w:rPr>
          <w:spacing w:val="10"/>
        </w:rPr>
        <w:t xml:space="preserve"> </w:t>
      </w:r>
      <w:r>
        <w:t>быть</w:t>
      </w:r>
      <w:r>
        <w:rPr>
          <w:spacing w:val="10"/>
        </w:rPr>
        <w:t xml:space="preserve"> </w:t>
      </w:r>
      <w:r>
        <w:t>получено</w:t>
      </w:r>
      <w:r>
        <w:rPr>
          <w:spacing w:val="11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МБДОУ,</w:t>
      </w:r>
      <w:r>
        <w:rPr>
          <w:spacing w:val="14"/>
        </w:rPr>
        <w:t xml:space="preserve"> </w:t>
      </w:r>
      <w:r>
        <w:t>а</w:t>
      </w:r>
      <w:r>
        <w:rPr>
          <w:spacing w:val="13"/>
        </w:rPr>
        <w:t xml:space="preserve"> </w:t>
      </w:r>
      <w:r>
        <w:t>также</w:t>
      </w:r>
      <w:r>
        <w:rPr>
          <w:spacing w:val="12"/>
        </w:rPr>
        <w:t xml:space="preserve"> </w:t>
      </w:r>
      <w:r>
        <w:t>вне</w:t>
      </w:r>
      <w:r>
        <w:rPr>
          <w:spacing w:val="12"/>
        </w:rPr>
        <w:t xml:space="preserve"> </w:t>
      </w:r>
      <w:r>
        <w:t>её</w:t>
      </w:r>
    </w:p>
    <w:p w:rsidR="00247033" w:rsidRDefault="00247033">
      <w:pPr>
        <w:pStyle w:val="a7"/>
        <w:numPr>
          <w:ilvl w:val="0"/>
          <w:numId w:val="289"/>
        </w:numPr>
        <w:tabs>
          <w:tab w:val="left" w:pos="771"/>
        </w:tabs>
        <w:ind w:right="412" w:firstLine="0"/>
        <w:rPr>
          <w:sz w:val="28"/>
        </w:rPr>
      </w:pPr>
      <w:r>
        <w:rPr>
          <w:sz w:val="28"/>
        </w:rPr>
        <w:t>в форме семейного образования. Форма получения ДО определяется родителями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представителями)</w:t>
      </w:r>
      <w:r>
        <w:rPr>
          <w:spacing w:val="1"/>
          <w:sz w:val="28"/>
        </w:rPr>
        <w:t xml:space="preserve"> </w:t>
      </w:r>
      <w:r>
        <w:rPr>
          <w:sz w:val="28"/>
        </w:rPr>
        <w:t>несовершеннолетнего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обучающегося.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выборе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представителями)</w:t>
      </w:r>
      <w:r>
        <w:rPr>
          <w:spacing w:val="1"/>
          <w:sz w:val="28"/>
        </w:rPr>
        <w:t xml:space="preserve"> </w:t>
      </w:r>
      <w:r>
        <w:rPr>
          <w:sz w:val="28"/>
        </w:rPr>
        <w:t>несовершеннолетнего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-2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образования учитывается мнение ребёнка.</w:t>
      </w:r>
    </w:p>
    <w:p w:rsidR="00247033" w:rsidRDefault="00247033">
      <w:pPr>
        <w:pStyle w:val="a3"/>
        <w:ind w:right="408"/>
      </w:pPr>
      <w:r>
        <w:t>При реализации Программы могут использоваться различные образовательные</w:t>
      </w:r>
      <w:r>
        <w:rPr>
          <w:spacing w:val="1"/>
        </w:rPr>
        <w:t xml:space="preserve"> </w:t>
      </w:r>
      <w:r>
        <w:t>технологии, в том числе дистанционные образовательные технологии, электронное</w:t>
      </w:r>
      <w:r>
        <w:rPr>
          <w:spacing w:val="1"/>
        </w:rPr>
        <w:t xml:space="preserve"> </w:t>
      </w:r>
      <w:r>
        <w:t>обучение,</w:t>
      </w:r>
      <w:r>
        <w:rPr>
          <w:spacing w:val="1"/>
        </w:rPr>
        <w:t xml:space="preserve"> </w:t>
      </w:r>
      <w:r>
        <w:t>исключая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технологии,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нанести</w:t>
      </w:r>
      <w:r>
        <w:rPr>
          <w:spacing w:val="1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электронного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дистанционных</w:t>
      </w:r>
      <w:r>
        <w:rPr>
          <w:spacing w:val="1"/>
        </w:rPr>
        <w:t xml:space="preserve"> </w:t>
      </w:r>
      <w:r>
        <w:t>образовательных технологий, а также работа с электронными средствами обучения</w:t>
      </w:r>
      <w:r>
        <w:rPr>
          <w:spacing w:val="1"/>
        </w:rPr>
        <w:t xml:space="preserve"> </w:t>
      </w:r>
      <w:r>
        <w:t>при реализации Программы должны осуществляться в соответствии с требованиями</w:t>
      </w:r>
      <w:r>
        <w:rPr>
          <w:spacing w:val="1"/>
        </w:rPr>
        <w:t xml:space="preserve"> </w:t>
      </w:r>
      <w:r>
        <w:t>СП</w:t>
      </w:r>
      <w:r>
        <w:rPr>
          <w:spacing w:val="-4"/>
        </w:rPr>
        <w:t xml:space="preserve"> </w:t>
      </w:r>
      <w:r>
        <w:t>2.4.3648-20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СанПиН</w:t>
      </w:r>
      <w:r>
        <w:rPr>
          <w:spacing w:val="-3"/>
        </w:rPr>
        <w:t xml:space="preserve"> </w:t>
      </w:r>
      <w:r>
        <w:t>1.2.3685-21.</w:t>
      </w:r>
    </w:p>
    <w:p w:rsidR="00247033" w:rsidRDefault="00247033">
      <w:pPr>
        <w:pStyle w:val="a3"/>
        <w:spacing w:line="320" w:lineRule="exact"/>
        <w:ind w:left="1264" w:firstLine="0"/>
      </w:pPr>
      <w:r>
        <w:t>Формы,</w:t>
      </w:r>
      <w:r>
        <w:rPr>
          <w:spacing w:val="126"/>
        </w:rPr>
        <w:t xml:space="preserve"> </w:t>
      </w:r>
      <w:r>
        <w:t xml:space="preserve">способы,  </w:t>
      </w:r>
      <w:r>
        <w:rPr>
          <w:spacing w:val="54"/>
        </w:rPr>
        <w:t xml:space="preserve"> </w:t>
      </w:r>
      <w:r>
        <w:t xml:space="preserve">методы  </w:t>
      </w:r>
      <w:r>
        <w:rPr>
          <w:spacing w:val="53"/>
        </w:rPr>
        <w:t xml:space="preserve"> </w:t>
      </w:r>
      <w:r>
        <w:t xml:space="preserve">и  </w:t>
      </w:r>
      <w:r>
        <w:rPr>
          <w:spacing w:val="53"/>
        </w:rPr>
        <w:t xml:space="preserve"> </w:t>
      </w:r>
      <w:r>
        <w:t xml:space="preserve">средства  </w:t>
      </w:r>
      <w:r>
        <w:rPr>
          <w:spacing w:val="54"/>
        </w:rPr>
        <w:t xml:space="preserve"> </w:t>
      </w:r>
      <w:r>
        <w:t xml:space="preserve">реализации  </w:t>
      </w:r>
      <w:r>
        <w:rPr>
          <w:spacing w:val="52"/>
        </w:rPr>
        <w:t xml:space="preserve"> </w:t>
      </w:r>
      <w:r>
        <w:t xml:space="preserve">Программы  </w:t>
      </w:r>
      <w:r>
        <w:rPr>
          <w:spacing w:val="53"/>
        </w:rPr>
        <w:t xml:space="preserve"> </w:t>
      </w:r>
      <w:r>
        <w:t>педагог</w:t>
      </w:r>
    </w:p>
    <w:p w:rsidR="00247033" w:rsidRDefault="00247033">
      <w:pPr>
        <w:spacing w:line="320" w:lineRule="exact"/>
        <w:sectPr w:rsidR="00247033">
          <w:pgSz w:w="11910" w:h="16840"/>
          <w:pgMar w:top="480" w:right="160" w:bottom="1200" w:left="440" w:header="0" w:footer="928" w:gutter="0"/>
          <w:cols w:space="720"/>
        </w:sectPr>
      </w:pPr>
    </w:p>
    <w:p w:rsidR="00247033" w:rsidRDefault="00247033">
      <w:pPr>
        <w:pStyle w:val="a3"/>
        <w:spacing w:before="65"/>
        <w:ind w:right="408" w:firstLine="0"/>
      </w:pPr>
      <w:r>
        <w:lastRenderedPageBreak/>
        <w:t>определяет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возрастными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индивидуальными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спецификой</w:t>
      </w:r>
      <w:r>
        <w:rPr>
          <w:spacing w:val="1"/>
        </w:rPr>
        <w:t xml:space="preserve"> </w:t>
      </w:r>
      <w:r>
        <w:t>их</w:t>
      </w:r>
      <w:r>
        <w:rPr>
          <w:spacing w:val="-67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интересов.</w:t>
      </w:r>
      <w:r>
        <w:rPr>
          <w:spacing w:val="1"/>
        </w:rPr>
        <w:t xml:space="preserve"> </w:t>
      </w:r>
      <w:r>
        <w:t>Существенное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сформировавшиеся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практики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результативности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методов,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применительно к конкретной возрастной</w:t>
      </w:r>
      <w:r>
        <w:rPr>
          <w:spacing w:val="4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детей.</w:t>
      </w:r>
    </w:p>
    <w:p w:rsidR="00247033" w:rsidRDefault="00247033">
      <w:pPr>
        <w:spacing w:line="242" w:lineRule="auto"/>
        <w:ind w:left="554" w:right="410" w:firstLine="710"/>
        <w:jc w:val="both"/>
        <w:rPr>
          <w:i/>
          <w:sz w:val="28"/>
        </w:rPr>
      </w:pPr>
      <w:r>
        <w:rPr>
          <w:sz w:val="28"/>
        </w:rPr>
        <w:t>Согласно</w:t>
      </w:r>
      <w:r>
        <w:rPr>
          <w:spacing w:val="1"/>
          <w:sz w:val="28"/>
        </w:rPr>
        <w:t xml:space="preserve"> </w:t>
      </w:r>
      <w:r>
        <w:rPr>
          <w:sz w:val="28"/>
        </w:rPr>
        <w:t>ФГОС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педагог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может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использовать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различные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формы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реализации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Программы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соответствии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видом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детской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деятельности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возрастными особенностями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детей:</w:t>
      </w:r>
    </w:p>
    <w:p w:rsidR="00247033" w:rsidRDefault="00247033">
      <w:pPr>
        <w:pStyle w:val="a7"/>
        <w:numPr>
          <w:ilvl w:val="0"/>
          <w:numId w:val="288"/>
        </w:numPr>
        <w:tabs>
          <w:tab w:val="left" w:pos="1568"/>
        </w:tabs>
        <w:spacing w:line="316" w:lineRule="exact"/>
        <w:ind w:hanging="304"/>
        <w:rPr>
          <w:i/>
          <w:sz w:val="28"/>
        </w:rPr>
      </w:pPr>
      <w:r>
        <w:rPr>
          <w:i/>
          <w:sz w:val="28"/>
        </w:rPr>
        <w:t>в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младенческом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возрасте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(2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месяца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-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1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год):</w:t>
      </w:r>
    </w:p>
    <w:p w:rsidR="00247033" w:rsidRDefault="00247033">
      <w:pPr>
        <w:pStyle w:val="a7"/>
        <w:numPr>
          <w:ilvl w:val="1"/>
          <w:numId w:val="289"/>
        </w:numPr>
        <w:tabs>
          <w:tab w:val="left" w:pos="1429"/>
        </w:tabs>
        <w:spacing w:line="322" w:lineRule="exact"/>
        <w:ind w:left="1428" w:hanging="165"/>
        <w:rPr>
          <w:sz w:val="28"/>
        </w:rPr>
      </w:pPr>
      <w:r>
        <w:rPr>
          <w:sz w:val="28"/>
        </w:rPr>
        <w:t>непосредственное</w:t>
      </w:r>
      <w:r>
        <w:rPr>
          <w:spacing w:val="-6"/>
          <w:sz w:val="28"/>
        </w:rPr>
        <w:t xml:space="preserve"> </w:t>
      </w:r>
      <w:r>
        <w:rPr>
          <w:sz w:val="28"/>
        </w:rPr>
        <w:t>эмоциональное</w:t>
      </w:r>
      <w:r>
        <w:rPr>
          <w:spacing w:val="-6"/>
          <w:sz w:val="28"/>
        </w:rPr>
        <w:t xml:space="preserve"> </w:t>
      </w:r>
      <w:r>
        <w:rPr>
          <w:sz w:val="28"/>
        </w:rPr>
        <w:t>общение</w:t>
      </w:r>
      <w:r>
        <w:rPr>
          <w:spacing w:val="-6"/>
          <w:sz w:val="28"/>
        </w:rPr>
        <w:t xml:space="preserve"> </w:t>
      </w:r>
      <w:r>
        <w:rPr>
          <w:sz w:val="28"/>
        </w:rPr>
        <w:t>со</w:t>
      </w:r>
      <w:r>
        <w:rPr>
          <w:spacing w:val="-7"/>
          <w:sz w:val="28"/>
        </w:rPr>
        <w:t xml:space="preserve"> </w:t>
      </w:r>
      <w:r>
        <w:rPr>
          <w:sz w:val="28"/>
        </w:rPr>
        <w:t>взрослым;</w:t>
      </w:r>
    </w:p>
    <w:p w:rsidR="00247033" w:rsidRDefault="00247033">
      <w:pPr>
        <w:pStyle w:val="a7"/>
        <w:numPr>
          <w:ilvl w:val="1"/>
          <w:numId w:val="289"/>
        </w:numPr>
        <w:tabs>
          <w:tab w:val="left" w:pos="1429"/>
        </w:tabs>
        <w:ind w:right="407" w:firstLine="710"/>
        <w:rPr>
          <w:sz w:val="28"/>
        </w:rPr>
      </w:pPr>
      <w:r>
        <w:rPr>
          <w:sz w:val="28"/>
        </w:rPr>
        <w:t>двигательная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(пространственно-предметные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перемещения,</w:t>
      </w:r>
      <w:r>
        <w:rPr>
          <w:spacing w:val="1"/>
          <w:sz w:val="28"/>
        </w:rPr>
        <w:t xml:space="preserve"> </w:t>
      </w:r>
      <w:r>
        <w:rPr>
          <w:sz w:val="28"/>
        </w:rPr>
        <w:t>хватание,</w:t>
      </w:r>
      <w:r>
        <w:rPr>
          <w:spacing w:val="2"/>
          <w:sz w:val="28"/>
        </w:rPr>
        <w:t xml:space="preserve"> </w:t>
      </w:r>
      <w:r>
        <w:rPr>
          <w:sz w:val="28"/>
        </w:rPr>
        <w:t>ползание,</w:t>
      </w:r>
      <w:r>
        <w:rPr>
          <w:spacing w:val="3"/>
          <w:sz w:val="28"/>
        </w:rPr>
        <w:t xml:space="preserve"> </w:t>
      </w:r>
      <w:r>
        <w:rPr>
          <w:sz w:val="28"/>
        </w:rPr>
        <w:t>ходьба,</w:t>
      </w:r>
      <w:r>
        <w:rPr>
          <w:spacing w:val="3"/>
          <w:sz w:val="28"/>
        </w:rPr>
        <w:t xml:space="preserve"> </w:t>
      </w:r>
      <w:r>
        <w:rPr>
          <w:sz w:val="28"/>
        </w:rPr>
        <w:t>тактильно-двигательные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игры);</w:t>
      </w:r>
    </w:p>
    <w:p w:rsidR="00247033" w:rsidRDefault="00247033">
      <w:pPr>
        <w:pStyle w:val="a7"/>
        <w:numPr>
          <w:ilvl w:val="1"/>
          <w:numId w:val="289"/>
        </w:numPr>
        <w:tabs>
          <w:tab w:val="left" w:pos="1429"/>
        </w:tabs>
        <w:ind w:right="412" w:firstLine="710"/>
        <w:rPr>
          <w:sz w:val="28"/>
        </w:rPr>
      </w:pPr>
      <w:r>
        <w:rPr>
          <w:sz w:val="28"/>
        </w:rPr>
        <w:t>предметно-манипулятивная деятельность (орудийные и соотносящие действия</w:t>
      </w:r>
      <w:r>
        <w:rPr>
          <w:spacing w:val="-67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предметами);</w:t>
      </w:r>
    </w:p>
    <w:p w:rsidR="00247033" w:rsidRDefault="00247033">
      <w:pPr>
        <w:pStyle w:val="a7"/>
        <w:numPr>
          <w:ilvl w:val="1"/>
          <w:numId w:val="289"/>
        </w:numPr>
        <w:tabs>
          <w:tab w:val="left" w:pos="1429"/>
        </w:tabs>
        <w:ind w:right="418" w:firstLine="710"/>
        <w:jc w:val="left"/>
        <w:rPr>
          <w:sz w:val="28"/>
        </w:rPr>
      </w:pPr>
      <w:r>
        <w:rPr>
          <w:sz w:val="28"/>
        </w:rPr>
        <w:t>речевая</w:t>
      </w:r>
      <w:r>
        <w:rPr>
          <w:spacing w:val="6"/>
          <w:sz w:val="28"/>
        </w:rPr>
        <w:t xml:space="preserve"> </w:t>
      </w:r>
      <w:r>
        <w:rPr>
          <w:sz w:val="28"/>
        </w:rPr>
        <w:t>(слушание</w:t>
      </w:r>
      <w:r>
        <w:rPr>
          <w:spacing w:val="6"/>
          <w:sz w:val="28"/>
        </w:rPr>
        <w:t xml:space="preserve"> </w:t>
      </w:r>
      <w:r>
        <w:rPr>
          <w:sz w:val="28"/>
        </w:rPr>
        <w:t>и</w:t>
      </w:r>
      <w:r>
        <w:rPr>
          <w:spacing w:val="6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6"/>
          <w:sz w:val="28"/>
        </w:rPr>
        <w:t xml:space="preserve"> </w:t>
      </w:r>
      <w:r>
        <w:rPr>
          <w:sz w:val="28"/>
        </w:rPr>
        <w:t>речи</w:t>
      </w:r>
      <w:r>
        <w:rPr>
          <w:spacing w:val="6"/>
          <w:sz w:val="28"/>
        </w:rPr>
        <w:t xml:space="preserve"> </w:t>
      </w:r>
      <w:r>
        <w:rPr>
          <w:sz w:val="28"/>
        </w:rPr>
        <w:t>взрослого,</w:t>
      </w:r>
      <w:r>
        <w:rPr>
          <w:spacing w:val="7"/>
          <w:sz w:val="28"/>
        </w:rPr>
        <w:t xml:space="preserve"> </w:t>
      </w:r>
      <w:r>
        <w:rPr>
          <w:sz w:val="28"/>
        </w:rPr>
        <w:t>гуление,</w:t>
      </w:r>
      <w:r>
        <w:rPr>
          <w:spacing w:val="7"/>
          <w:sz w:val="28"/>
        </w:rPr>
        <w:t xml:space="preserve"> </w:t>
      </w:r>
      <w:r>
        <w:rPr>
          <w:sz w:val="28"/>
        </w:rPr>
        <w:t>лепет</w:t>
      </w:r>
      <w:r>
        <w:rPr>
          <w:spacing w:val="4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первые</w:t>
      </w:r>
      <w:r>
        <w:rPr>
          <w:spacing w:val="-67"/>
          <w:sz w:val="28"/>
        </w:rPr>
        <w:t xml:space="preserve"> </w:t>
      </w:r>
      <w:r>
        <w:rPr>
          <w:sz w:val="28"/>
        </w:rPr>
        <w:t>слова);</w:t>
      </w:r>
    </w:p>
    <w:p w:rsidR="00247033" w:rsidRDefault="00247033">
      <w:pPr>
        <w:pStyle w:val="a7"/>
        <w:numPr>
          <w:ilvl w:val="1"/>
          <w:numId w:val="289"/>
        </w:numPr>
        <w:tabs>
          <w:tab w:val="left" w:pos="1429"/>
        </w:tabs>
        <w:ind w:right="420" w:firstLine="710"/>
        <w:jc w:val="left"/>
        <w:rPr>
          <w:sz w:val="28"/>
        </w:rPr>
      </w:pPr>
      <w:r>
        <w:rPr>
          <w:sz w:val="28"/>
        </w:rPr>
        <w:t>элементарная</w:t>
      </w:r>
      <w:r>
        <w:rPr>
          <w:spacing w:val="19"/>
          <w:sz w:val="28"/>
        </w:rPr>
        <w:t xml:space="preserve"> </w:t>
      </w:r>
      <w:r>
        <w:rPr>
          <w:sz w:val="28"/>
        </w:rPr>
        <w:t>музыкальная</w:t>
      </w:r>
      <w:r>
        <w:rPr>
          <w:spacing w:val="19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6"/>
          <w:sz w:val="28"/>
        </w:rPr>
        <w:t xml:space="preserve"> </w:t>
      </w:r>
      <w:r>
        <w:rPr>
          <w:sz w:val="28"/>
        </w:rPr>
        <w:t>(слушание</w:t>
      </w:r>
      <w:r>
        <w:rPr>
          <w:spacing w:val="19"/>
          <w:sz w:val="28"/>
        </w:rPr>
        <w:t xml:space="preserve"> </w:t>
      </w:r>
      <w:r>
        <w:rPr>
          <w:sz w:val="28"/>
        </w:rPr>
        <w:t>музыки,</w:t>
      </w:r>
      <w:r>
        <w:rPr>
          <w:spacing w:val="24"/>
          <w:sz w:val="28"/>
        </w:rPr>
        <w:t xml:space="preserve"> </w:t>
      </w:r>
      <w:r>
        <w:rPr>
          <w:sz w:val="28"/>
        </w:rPr>
        <w:t>танцевальные</w:t>
      </w:r>
      <w:r>
        <w:rPr>
          <w:spacing w:val="-67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2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подражания,</w:t>
      </w:r>
      <w:r>
        <w:rPr>
          <w:spacing w:val="4"/>
          <w:sz w:val="28"/>
        </w:rPr>
        <w:t xml:space="preserve"> </w:t>
      </w:r>
      <w:r>
        <w:rPr>
          <w:sz w:val="28"/>
        </w:rPr>
        <w:t>музыкальные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игры);</w:t>
      </w:r>
    </w:p>
    <w:p w:rsidR="00247033" w:rsidRDefault="00247033">
      <w:pPr>
        <w:pStyle w:val="a7"/>
        <w:numPr>
          <w:ilvl w:val="0"/>
          <w:numId w:val="288"/>
        </w:numPr>
        <w:tabs>
          <w:tab w:val="left" w:pos="1568"/>
        </w:tabs>
        <w:spacing w:line="321" w:lineRule="exact"/>
        <w:ind w:hanging="304"/>
        <w:jc w:val="left"/>
        <w:rPr>
          <w:i/>
          <w:sz w:val="28"/>
        </w:rPr>
      </w:pPr>
      <w:r>
        <w:rPr>
          <w:i/>
          <w:sz w:val="28"/>
        </w:rPr>
        <w:t>в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раннем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возрасте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(1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год -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3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года):</w:t>
      </w:r>
    </w:p>
    <w:p w:rsidR="00247033" w:rsidRDefault="00247033">
      <w:pPr>
        <w:pStyle w:val="a7"/>
        <w:numPr>
          <w:ilvl w:val="1"/>
          <w:numId w:val="289"/>
        </w:numPr>
        <w:tabs>
          <w:tab w:val="left" w:pos="1429"/>
        </w:tabs>
        <w:ind w:right="405" w:firstLine="710"/>
        <w:jc w:val="left"/>
        <w:rPr>
          <w:sz w:val="28"/>
        </w:rPr>
      </w:pPr>
      <w:r>
        <w:rPr>
          <w:sz w:val="28"/>
        </w:rPr>
        <w:t>предметная</w:t>
      </w:r>
      <w:r>
        <w:rPr>
          <w:spacing w:val="26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23"/>
          <w:sz w:val="28"/>
        </w:rPr>
        <w:t xml:space="preserve"> </w:t>
      </w:r>
      <w:r>
        <w:rPr>
          <w:sz w:val="28"/>
        </w:rPr>
        <w:t>(орудийно-предметные</w:t>
      </w:r>
      <w:r>
        <w:rPr>
          <w:spacing w:val="26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31"/>
          <w:sz w:val="28"/>
        </w:rPr>
        <w:t xml:space="preserve"> </w:t>
      </w:r>
      <w:r>
        <w:rPr>
          <w:sz w:val="28"/>
        </w:rPr>
        <w:t>-</w:t>
      </w:r>
      <w:r>
        <w:rPr>
          <w:spacing w:val="25"/>
          <w:sz w:val="28"/>
        </w:rPr>
        <w:t xml:space="preserve"> </w:t>
      </w:r>
      <w:r>
        <w:rPr>
          <w:sz w:val="28"/>
        </w:rPr>
        <w:t>ест</w:t>
      </w:r>
      <w:r>
        <w:rPr>
          <w:spacing w:val="23"/>
          <w:sz w:val="28"/>
        </w:rPr>
        <w:t xml:space="preserve"> </w:t>
      </w:r>
      <w:r>
        <w:rPr>
          <w:sz w:val="28"/>
        </w:rPr>
        <w:t>ложкой,</w:t>
      </w:r>
      <w:r>
        <w:rPr>
          <w:spacing w:val="27"/>
          <w:sz w:val="28"/>
        </w:rPr>
        <w:t xml:space="preserve"> </w:t>
      </w:r>
      <w:r>
        <w:rPr>
          <w:sz w:val="28"/>
        </w:rPr>
        <w:t>пьет</w:t>
      </w:r>
      <w:r>
        <w:rPr>
          <w:spacing w:val="-67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кружки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другое);</w:t>
      </w:r>
    </w:p>
    <w:p w:rsidR="00247033" w:rsidRDefault="00247033">
      <w:pPr>
        <w:pStyle w:val="a7"/>
        <w:numPr>
          <w:ilvl w:val="1"/>
          <w:numId w:val="289"/>
        </w:numPr>
        <w:tabs>
          <w:tab w:val="left" w:pos="1429"/>
        </w:tabs>
        <w:ind w:right="413" w:firstLine="710"/>
        <w:jc w:val="left"/>
        <w:rPr>
          <w:sz w:val="28"/>
        </w:rPr>
      </w:pPr>
      <w:r>
        <w:rPr>
          <w:sz w:val="28"/>
        </w:rPr>
        <w:t>экспериментирование</w:t>
      </w:r>
      <w:r>
        <w:rPr>
          <w:spacing w:val="26"/>
          <w:sz w:val="28"/>
        </w:rPr>
        <w:t xml:space="preserve"> </w:t>
      </w:r>
      <w:r>
        <w:rPr>
          <w:sz w:val="28"/>
        </w:rPr>
        <w:t>с</w:t>
      </w:r>
      <w:r>
        <w:rPr>
          <w:spacing w:val="26"/>
          <w:sz w:val="28"/>
        </w:rPr>
        <w:t xml:space="preserve"> </w:t>
      </w:r>
      <w:r>
        <w:rPr>
          <w:sz w:val="28"/>
        </w:rPr>
        <w:t>материалами</w:t>
      </w:r>
      <w:r>
        <w:rPr>
          <w:spacing w:val="25"/>
          <w:sz w:val="28"/>
        </w:rPr>
        <w:t xml:space="preserve"> </w:t>
      </w:r>
      <w:r>
        <w:rPr>
          <w:sz w:val="28"/>
        </w:rPr>
        <w:t>и</w:t>
      </w:r>
      <w:r>
        <w:rPr>
          <w:spacing w:val="25"/>
          <w:sz w:val="28"/>
        </w:rPr>
        <w:t xml:space="preserve"> </w:t>
      </w:r>
      <w:r>
        <w:rPr>
          <w:sz w:val="28"/>
        </w:rPr>
        <w:t>веществами</w:t>
      </w:r>
      <w:r>
        <w:rPr>
          <w:spacing w:val="25"/>
          <w:sz w:val="28"/>
        </w:rPr>
        <w:t xml:space="preserve"> </w:t>
      </w:r>
      <w:r>
        <w:rPr>
          <w:sz w:val="28"/>
        </w:rPr>
        <w:t>(песок,</w:t>
      </w:r>
      <w:r>
        <w:rPr>
          <w:spacing w:val="27"/>
          <w:sz w:val="28"/>
        </w:rPr>
        <w:t xml:space="preserve"> </w:t>
      </w:r>
      <w:r>
        <w:rPr>
          <w:sz w:val="28"/>
        </w:rPr>
        <w:t>вода,</w:t>
      </w:r>
      <w:r>
        <w:rPr>
          <w:spacing w:val="27"/>
          <w:sz w:val="28"/>
        </w:rPr>
        <w:t xml:space="preserve"> </w:t>
      </w:r>
      <w:r>
        <w:rPr>
          <w:sz w:val="28"/>
        </w:rPr>
        <w:t>тесто</w:t>
      </w:r>
      <w:r>
        <w:rPr>
          <w:spacing w:val="25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другие);</w:t>
      </w:r>
    </w:p>
    <w:p w:rsidR="00247033" w:rsidRDefault="00247033">
      <w:pPr>
        <w:pStyle w:val="a7"/>
        <w:numPr>
          <w:ilvl w:val="1"/>
          <w:numId w:val="289"/>
        </w:numPr>
        <w:tabs>
          <w:tab w:val="left" w:pos="1429"/>
        </w:tabs>
        <w:ind w:right="408" w:firstLine="710"/>
        <w:jc w:val="left"/>
        <w:rPr>
          <w:sz w:val="28"/>
        </w:rPr>
      </w:pPr>
      <w:r>
        <w:rPr>
          <w:sz w:val="28"/>
        </w:rPr>
        <w:t>ситуативно-деловое</w:t>
      </w:r>
      <w:r>
        <w:rPr>
          <w:spacing w:val="56"/>
          <w:sz w:val="28"/>
        </w:rPr>
        <w:t xml:space="preserve"> </w:t>
      </w:r>
      <w:r>
        <w:rPr>
          <w:sz w:val="28"/>
        </w:rPr>
        <w:t>общение</w:t>
      </w:r>
      <w:r>
        <w:rPr>
          <w:spacing w:val="56"/>
          <w:sz w:val="28"/>
        </w:rPr>
        <w:t xml:space="preserve"> </w:t>
      </w:r>
      <w:r>
        <w:rPr>
          <w:sz w:val="28"/>
        </w:rPr>
        <w:t>со</w:t>
      </w:r>
      <w:r>
        <w:rPr>
          <w:spacing w:val="55"/>
          <w:sz w:val="28"/>
        </w:rPr>
        <w:t xml:space="preserve"> </w:t>
      </w:r>
      <w:r>
        <w:rPr>
          <w:sz w:val="28"/>
        </w:rPr>
        <w:t>взрослым</w:t>
      </w:r>
      <w:r>
        <w:rPr>
          <w:spacing w:val="57"/>
          <w:sz w:val="28"/>
        </w:rPr>
        <w:t xml:space="preserve"> </w:t>
      </w:r>
      <w:r>
        <w:rPr>
          <w:sz w:val="28"/>
        </w:rPr>
        <w:t>и</w:t>
      </w:r>
      <w:r>
        <w:rPr>
          <w:spacing w:val="60"/>
          <w:sz w:val="28"/>
        </w:rPr>
        <w:t xml:space="preserve"> </w:t>
      </w:r>
      <w:r>
        <w:rPr>
          <w:sz w:val="28"/>
        </w:rPr>
        <w:t>эмоционально-практическое</w:t>
      </w:r>
      <w:r>
        <w:rPr>
          <w:spacing w:val="57"/>
          <w:sz w:val="28"/>
        </w:rPr>
        <w:t xml:space="preserve"> </w:t>
      </w:r>
      <w:r>
        <w:rPr>
          <w:sz w:val="28"/>
        </w:rPr>
        <w:t>со</w:t>
      </w:r>
      <w:r>
        <w:rPr>
          <w:spacing w:val="-67"/>
          <w:sz w:val="28"/>
        </w:rPr>
        <w:t xml:space="preserve"> </w:t>
      </w:r>
      <w:r>
        <w:rPr>
          <w:sz w:val="28"/>
        </w:rPr>
        <w:t>сверстниками под</w:t>
      </w:r>
      <w:r>
        <w:rPr>
          <w:spacing w:val="3"/>
          <w:sz w:val="28"/>
        </w:rPr>
        <w:t xml:space="preserve"> </w:t>
      </w:r>
      <w:r>
        <w:rPr>
          <w:sz w:val="28"/>
        </w:rPr>
        <w:t>руководством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взрослого;</w:t>
      </w:r>
    </w:p>
    <w:p w:rsidR="00247033" w:rsidRDefault="00247033">
      <w:pPr>
        <w:pStyle w:val="a7"/>
        <w:numPr>
          <w:ilvl w:val="1"/>
          <w:numId w:val="289"/>
        </w:numPr>
        <w:tabs>
          <w:tab w:val="left" w:pos="1429"/>
          <w:tab w:val="left" w:pos="3408"/>
          <w:tab w:val="left" w:pos="5378"/>
          <w:tab w:val="left" w:pos="7018"/>
          <w:tab w:val="left" w:pos="8659"/>
        </w:tabs>
        <w:ind w:right="419" w:firstLine="710"/>
        <w:jc w:val="left"/>
        <w:rPr>
          <w:sz w:val="28"/>
        </w:rPr>
      </w:pPr>
      <w:r>
        <w:rPr>
          <w:sz w:val="28"/>
        </w:rPr>
        <w:t>двигательная</w:t>
      </w:r>
      <w:r>
        <w:rPr>
          <w:sz w:val="28"/>
        </w:rPr>
        <w:tab/>
        <w:t>деятельность</w:t>
      </w:r>
      <w:r>
        <w:rPr>
          <w:sz w:val="28"/>
        </w:rPr>
        <w:tab/>
        <w:t>(основные</w:t>
      </w:r>
      <w:r>
        <w:rPr>
          <w:sz w:val="28"/>
        </w:rPr>
        <w:tab/>
        <w:t>движения,</w:t>
      </w:r>
      <w:r>
        <w:rPr>
          <w:sz w:val="28"/>
        </w:rPr>
        <w:tab/>
      </w:r>
      <w:r>
        <w:rPr>
          <w:spacing w:val="-1"/>
          <w:sz w:val="28"/>
        </w:rPr>
        <w:t>общеразвивающие</w:t>
      </w:r>
      <w:r>
        <w:rPr>
          <w:spacing w:val="-67"/>
          <w:sz w:val="28"/>
        </w:rPr>
        <w:t xml:space="preserve"> </w:t>
      </w:r>
      <w:r>
        <w:rPr>
          <w:sz w:val="28"/>
        </w:rPr>
        <w:t>упражнения,</w:t>
      </w:r>
      <w:r>
        <w:rPr>
          <w:spacing w:val="3"/>
          <w:sz w:val="28"/>
        </w:rPr>
        <w:t xml:space="preserve"> </w:t>
      </w:r>
      <w:r>
        <w:rPr>
          <w:sz w:val="28"/>
        </w:rPr>
        <w:t>простые</w:t>
      </w:r>
      <w:r>
        <w:rPr>
          <w:spacing w:val="2"/>
          <w:sz w:val="28"/>
        </w:rPr>
        <w:t xml:space="preserve"> </w:t>
      </w:r>
      <w:r>
        <w:rPr>
          <w:sz w:val="28"/>
        </w:rPr>
        <w:t>подвижные</w:t>
      </w:r>
      <w:r>
        <w:rPr>
          <w:spacing w:val="1"/>
          <w:sz w:val="28"/>
        </w:rPr>
        <w:t xml:space="preserve"> </w:t>
      </w:r>
      <w:r>
        <w:rPr>
          <w:sz w:val="28"/>
        </w:rPr>
        <w:t>игры);</w:t>
      </w:r>
    </w:p>
    <w:p w:rsidR="00247033" w:rsidRDefault="00247033">
      <w:pPr>
        <w:pStyle w:val="a7"/>
        <w:numPr>
          <w:ilvl w:val="1"/>
          <w:numId w:val="289"/>
        </w:numPr>
        <w:tabs>
          <w:tab w:val="left" w:pos="1429"/>
          <w:tab w:val="left" w:pos="2555"/>
          <w:tab w:val="left" w:pos="6606"/>
          <w:tab w:val="left" w:pos="6956"/>
          <w:tab w:val="left" w:pos="10298"/>
        </w:tabs>
        <w:ind w:right="411" w:firstLine="710"/>
        <w:jc w:val="left"/>
        <w:rPr>
          <w:sz w:val="28"/>
        </w:rPr>
      </w:pPr>
      <w:r>
        <w:rPr>
          <w:sz w:val="28"/>
        </w:rPr>
        <w:t>игровая</w:t>
      </w:r>
      <w:r>
        <w:rPr>
          <w:sz w:val="28"/>
        </w:rPr>
        <w:tab/>
        <w:t>деятельность</w:t>
      </w:r>
      <w:r>
        <w:rPr>
          <w:spacing w:val="119"/>
          <w:sz w:val="28"/>
        </w:rPr>
        <w:t xml:space="preserve"> </w:t>
      </w:r>
      <w:r>
        <w:rPr>
          <w:sz w:val="28"/>
        </w:rPr>
        <w:t>(отобразительная</w:t>
      </w:r>
      <w:r>
        <w:rPr>
          <w:sz w:val="28"/>
        </w:rPr>
        <w:tab/>
        <w:t>и</w:t>
      </w:r>
      <w:r>
        <w:rPr>
          <w:sz w:val="28"/>
        </w:rPr>
        <w:tab/>
        <w:t>сюжетно-отобразительная</w:t>
      </w:r>
      <w:r>
        <w:rPr>
          <w:sz w:val="28"/>
        </w:rPr>
        <w:tab/>
      </w:r>
      <w:r>
        <w:rPr>
          <w:spacing w:val="-2"/>
          <w:sz w:val="28"/>
        </w:rPr>
        <w:t>игра,</w:t>
      </w:r>
      <w:r>
        <w:rPr>
          <w:spacing w:val="-67"/>
          <w:sz w:val="28"/>
        </w:rPr>
        <w:t xml:space="preserve"> </w:t>
      </w:r>
      <w:r>
        <w:rPr>
          <w:sz w:val="28"/>
        </w:rPr>
        <w:t>игры с</w:t>
      </w:r>
      <w:r>
        <w:rPr>
          <w:spacing w:val="2"/>
          <w:sz w:val="28"/>
        </w:rPr>
        <w:t xml:space="preserve"> </w:t>
      </w:r>
      <w:r>
        <w:rPr>
          <w:sz w:val="28"/>
        </w:rPr>
        <w:t>дидактическими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игрушками);</w:t>
      </w:r>
    </w:p>
    <w:p w:rsidR="00247033" w:rsidRDefault="00247033">
      <w:pPr>
        <w:pStyle w:val="a7"/>
        <w:numPr>
          <w:ilvl w:val="1"/>
          <w:numId w:val="289"/>
        </w:numPr>
        <w:tabs>
          <w:tab w:val="left" w:pos="1429"/>
        </w:tabs>
        <w:spacing w:line="321" w:lineRule="exact"/>
        <w:ind w:left="1428" w:hanging="165"/>
        <w:jc w:val="left"/>
        <w:rPr>
          <w:sz w:val="28"/>
        </w:rPr>
      </w:pPr>
      <w:r>
        <w:rPr>
          <w:sz w:val="28"/>
        </w:rPr>
        <w:t>речевая</w:t>
      </w:r>
      <w:r>
        <w:rPr>
          <w:spacing w:val="20"/>
          <w:sz w:val="28"/>
        </w:rPr>
        <w:t xml:space="preserve"> </w:t>
      </w:r>
      <w:r>
        <w:rPr>
          <w:sz w:val="28"/>
        </w:rPr>
        <w:t>(понимание</w:t>
      </w:r>
      <w:r>
        <w:rPr>
          <w:spacing w:val="19"/>
          <w:sz w:val="28"/>
        </w:rPr>
        <w:t xml:space="preserve"> </w:t>
      </w:r>
      <w:r>
        <w:rPr>
          <w:sz w:val="28"/>
        </w:rPr>
        <w:t>речи</w:t>
      </w:r>
      <w:r>
        <w:rPr>
          <w:spacing w:val="23"/>
          <w:sz w:val="28"/>
        </w:rPr>
        <w:t xml:space="preserve"> </w:t>
      </w:r>
      <w:r>
        <w:rPr>
          <w:sz w:val="28"/>
        </w:rPr>
        <w:t>взрослого,</w:t>
      </w:r>
      <w:r>
        <w:rPr>
          <w:spacing w:val="21"/>
          <w:sz w:val="28"/>
        </w:rPr>
        <w:t xml:space="preserve"> </w:t>
      </w:r>
      <w:r>
        <w:rPr>
          <w:sz w:val="28"/>
        </w:rPr>
        <w:t>слушание</w:t>
      </w:r>
      <w:r>
        <w:rPr>
          <w:spacing w:val="24"/>
          <w:sz w:val="28"/>
        </w:rPr>
        <w:t xml:space="preserve"> </w:t>
      </w:r>
      <w:r>
        <w:rPr>
          <w:sz w:val="28"/>
        </w:rPr>
        <w:t>и</w:t>
      </w:r>
      <w:r>
        <w:rPr>
          <w:spacing w:val="18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9"/>
          <w:sz w:val="28"/>
        </w:rPr>
        <w:t xml:space="preserve"> </w:t>
      </w:r>
      <w:r>
        <w:rPr>
          <w:sz w:val="28"/>
        </w:rPr>
        <w:t>стихов,</w:t>
      </w:r>
      <w:r>
        <w:rPr>
          <w:spacing w:val="21"/>
          <w:sz w:val="28"/>
        </w:rPr>
        <w:t xml:space="preserve"> </w:t>
      </w:r>
      <w:r>
        <w:rPr>
          <w:sz w:val="28"/>
        </w:rPr>
        <w:t>активная</w:t>
      </w:r>
    </w:p>
    <w:p w:rsidR="00247033" w:rsidRDefault="00247033">
      <w:pPr>
        <w:pStyle w:val="a3"/>
        <w:spacing w:line="317" w:lineRule="exact"/>
        <w:ind w:firstLine="0"/>
        <w:jc w:val="left"/>
      </w:pPr>
      <w:r>
        <w:t>речь);</w:t>
      </w:r>
    </w:p>
    <w:p w:rsidR="00247033" w:rsidRDefault="00247033">
      <w:pPr>
        <w:pStyle w:val="a7"/>
        <w:numPr>
          <w:ilvl w:val="1"/>
          <w:numId w:val="289"/>
        </w:numPr>
        <w:tabs>
          <w:tab w:val="left" w:pos="1429"/>
          <w:tab w:val="left" w:pos="3624"/>
          <w:tab w:val="left" w:pos="5407"/>
          <w:tab w:val="left" w:pos="7018"/>
          <w:tab w:val="left" w:pos="7997"/>
          <w:tab w:val="left" w:pos="8361"/>
          <w:tab w:val="left" w:pos="10630"/>
        </w:tabs>
        <w:ind w:left="1428" w:hanging="165"/>
        <w:jc w:val="left"/>
        <w:rPr>
          <w:sz w:val="28"/>
        </w:rPr>
      </w:pPr>
      <w:r>
        <w:rPr>
          <w:sz w:val="28"/>
        </w:rPr>
        <w:t>изобразительная</w:t>
      </w:r>
      <w:r>
        <w:rPr>
          <w:sz w:val="28"/>
        </w:rPr>
        <w:tab/>
        <w:t>деятельность</w:t>
      </w:r>
      <w:r>
        <w:rPr>
          <w:sz w:val="28"/>
        </w:rPr>
        <w:tab/>
        <w:t>(рисование,</w:t>
      </w:r>
      <w:r>
        <w:rPr>
          <w:sz w:val="28"/>
        </w:rPr>
        <w:tab/>
        <w:t>лепка)</w:t>
      </w:r>
      <w:r>
        <w:rPr>
          <w:sz w:val="28"/>
        </w:rPr>
        <w:tab/>
        <w:t>и</w:t>
      </w:r>
      <w:r>
        <w:rPr>
          <w:sz w:val="28"/>
        </w:rPr>
        <w:tab/>
        <w:t>конструирование</w:t>
      </w:r>
      <w:r>
        <w:rPr>
          <w:sz w:val="28"/>
        </w:rPr>
        <w:tab/>
        <w:t>из</w:t>
      </w:r>
    </w:p>
    <w:p w:rsidR="00247033" w:rsidRDefault="00247033">
      <w:pPr>
        <w:pStyle w:val="a3"/>
        <w:spacing w:line="321" w:lineRule="exact"/>
        <w:ind w:firstLine="0"/>
        <w:jc w:val="left"/>
      </w:pPr>
      <w:r>
        <w:t>мелкого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крупного</w:t>
      </w:r>
      <w:r>
        <w:rPr>
          <w:spacing w:val="-5"/>
        </w:rPr>
        <w:t xml:space="preserve"> </w:t>
      </w:r>
      <w:r>
        <w:t>строительного</w:t>
      </w:r>
      <w:r>
        <w:rPr>
          <w:spacing w:val="-6"/>
        </w:rPr>
        <w:t xml:space="preserve"> </w:t>
      </w:r>
      <w:r>
        <w:t>материала;</w:t>
      </w:r>
    </w:p>
    <w:p w:rsidR="00247033" w:rsidRDefault="00247033">
      <w:pPr>
        <w:pStyle w:val="a7"/>
        <w:numPr>
          <w:ilvl w:val="1"/>
          <w:numId w:val="289"/>
        </w:numPr>
        <w:tabs>
          <w:tab w:val="left" w:pos="1429"/>
        </w:tabs>
        <w:ind w:right="413" w:firstLine="710"/>
        <w:jc w:val="left"/>
        <w:rPr>
          <w:sz w:val="28"/>
        </w:rPr>
      </w:pPr>
      <w:r>
        <w:rPr>
          <w:sz w:val="28"/>
        </w:rPr>
        <w:t>самообслуживание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элементарные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(убирает</w:t>
      </w:r>
      <w:r>
        <w:rPr>
          <w:spacing w:val="1"/>
          <w:sz w:val="28"/>
        </w:rPr>
        <w:t xml:space="preserve"> </w:t>
      </w:r>
      <w:r>
        <w:rPr>
          <w:sz w:val="28"/>
        </w:rPr>
        <w:t>игрушки,</w:t>
      </w:r>
      <w:r>
        <w:rPr>
          <w:spacing w:val="-67"/>
          <w:sz w:val="28"/>
        </w:rPr>
        <w:t xml:space="preserve"> </w:t>
      </w:r>
      <w:r>
        <w:rPr>
          <w:sz w:val="28"/>
        </w:rPr>
        <w:t>подметает</w:t>
      </w:r>
      <w:r>
        <w:rPr>
          <w:spacing w:val="-1"/>
          <w:sz w:val="28"/>
        </w:rPr>
        <w:t xml:space="preserve"> </w:t>
      </w:r>
      <w:r>
        <w:rPr>
          <w:sz w:val="28"/>
        </w:rPr>
        <w:t>веником,</w:t>
      </w:r>
      <w:r>
        <w:rPr>
          <w:spacing w:val="3"/>
          <w:sz w:val="28"/>
        </w:rPr>
        <w:t xml:space="preserve"> </w:t>
      </w:r>
      <w:r>
        <w:rPr>
          <w:sz w:val="28"/>
        </w:rPr>
        <w:t>поливает</w:t>
      </w:r>
      <w:r>
        <w:rPr>
          <w:spacing w:val="-1"/>
          <w:sz w:val="28"/>
        </w:rPr>
        <w:t xml:space="preserve"> </w:t>
      </w:r>
      <w:r>
        <w:rPr>
          <w:sz w:val="28"/>
        </w:rPr>
        <w:t>цветы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лейки и другое);</w:t>
      </w:r>
    </w:p>
    <w:p w:rsidR="00247033" w:rsidRDefault="00247033">
      <w:pPr>
        <w:pStyle w:val="a7"/>
        <w:numPr>
          <w:ilvl w:val="1"/>
          <w:numId w:val="289"/>
        </w:numPr>
        <w:tabs>
          <w:tab w:val="left" w:pos="1429"/>
          <w:tab w:val="left" w:pos="3356"/>
          <w:tab w:val="left" w:pos="5317"/>
          <w:tab w:val="left" w:pos="6966"/>
          <w:tab w:val="left" w:pos="8252"/>
          <w:tab w:val="left" w:pos="8789"/>
        </w:tabs>
        <w:ind w:right="418" w:firstLine="710"/>
        <w:jc w:val="left"/>
        <w:rPr>
          <w:sz w:val="28"/>
        </w:rPr>
      </w:pPr>
      <w:r>
        <w:rPr>
          <w:sz w:val="28"/>
        </w:rPr>
        <w:t>музыкальная</w:t>
      </w:r>
      <w:r>
        <w:rPr>
          <w:sz w:val="28"/>
        </w:rPr>
        <w:tab/>
        <w:t>деятельность</w:t>
      </w:r>
      <w:r>
        <w:rPr>
          <w:sz w:val="28"/>
        </w:rPr>
        <w:tab/>
        <w:t>(слушание</w:t>
      </w:r>
      <w:r>
        <w:rPr>
          <w:sz w:val="28"/>
        </w:rPr>
        <w:tab/>
        <w:t>музыки</w:t>
      </w:r>
      <w:r>
        <w:rPr>
          <w:sz w:val="28"/>
        </w:rPr>
        <w:tab/>
        <w:t>и</w:t>
      </w:r>
      <w:r>
        <w:rPr>
          <w:sz w:val="28"/>
        </w:rPr>
        <w:tab/>
      </w:r>
      <w:r>
        <w:rPr>
          <w:spacing w:val="-1"/>
          <w:sz w:val="28"/>
        </w:rPr>
        <w:t>исполнительство,</w:t>
      </w:r>
      <w:r>
        <w:rPr>
          <w:spacing w:val="-67"/>
          <w:sz w:val="28"/>
        </w:rPr>
        <w:t xml:space="preserve"> </w:t>
      </w:r>
      <w:r>
        <w:rPr>
          <w:sz w:val="28"/>
        </w:rPr>
        <w:t>музыкально-ритмические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движения).</w:t>
      </w:r>
    </w:p>
    <w:p w:rsidR="00247033" w:rsidRDefault="00247033">
      <w:pPr>
        <w:pStyle w:val="a7"/>
        <w:numPr>
          <w:ilvl w:val="0"/>
          <w:numId w:val="288"/>
        </w:numPr>
        <w:tabs>
          <w:tab w:val="left" w:pos="1568"/>
        </w:tabs>
        <w:spacing w:line="321" w:lineRule="exact"/>
        <w:ind w:hanging="304"/>
        <w:jc w:val="left"/>
        <w:rPr>
          <w:i/>
          <w:sz w:val="28"/>
        </w:rPr>
      </w:pPr>
      <w:r>
        <w:rPr>
          <w:i/>
          <w:sz w:val="28"/>
        </w:rPr>
        <w:t>в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дошкольном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возрасте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(3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года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-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8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лет):</w:t>
      </w:r>
    </w:p>
    <w:p w:rsidR="00247033" w:rsidRDefault="00247033">
      <w:pPr>
        <w:pStyle w:val="a7"/>
        <w:numPr>
          <w:ilvl w:val="1"/>
          <w:numId w:val="289"/>
        </w:numPr>
        <w:tabs>
          <w:tab w:val="left" w:pos="1429"/>
        </w:tabs>
        <w:ind w:right="409" w:firstLine="710"/>
        <w:rPr>
          <w:sz w:val="28"/>
        </w:rPr>
      </w:pPr>
      <w:r>
        <w:rPr>
          <w:sz w:val="28"/>
        </w:rPr>
        <w:t>игровая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(сюжетно-ролевая,</w:t>
      </w:r>
      <w:r>
        <w:rPr>
          <w:spacing w:val="1"/>
          <w:sz w:val="28"/>
        </w:rPr>
        <w:t xml:space="preserve"> </w:t>
      </w:r>
      <w:r>
        <w:rPr>
          <w:sz w:val="28"/>
        </w:rPr>
        <w:t>театрализованная,</w:t>
      </w:r>
      <w:r>
        <w:rPr>
          <w:spacing w:val="1"/>
          <w:sz w:val="28"/>
        </w:rPr>
        <w:t xml:space="preserve"> </w:t>
      </w:r>
      <w:r>
        <w:rPr>
          <w:sz w:val="28"/>
        </w:rPr>
        <w:t>режиссерская,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строительно-конструктивная,</w:t>
      </w:r>
      <w:r>
        <w:rPr>
          <w:spacing w:val="2"/>
          <w:sz w:val="28"/>
        </w:rPr>
        <w:t xml:space="preserve"> </w:t>
      </w:r>
      <w:r>
        <w:rPr>
          <w:sz w:val="28"/>
        </w:rPr>
        <w:t>дидактическая,</w:t>
      </w:r>
      <w:r>
        <w:rPr>
          <w:spacing w:val="3"/>
          <w:sz w:val="28"/>
        </w:rPr>
        <w:t xml:space="preserve"> </w:t>
      </w:r>
      <w:r>
        <w:rPr>
          <w:sz w:val="28"/>
        </w:rPr>
        <w:t>подвижная</w:t>
      </w:r>
      <w:r>
        <w:rPr>
          <w:spacing w:val="1"/>
          <w:sz w:val="28"/>
        </w:rPr>
        <w:t xml:space="preserve"> </w:t>
      </w:r>
      <w:r>
        <w:rPr>
          <w:sz w:val="28"/>
        </w:rPr>
        <w:t>и другие);</w:t>
      </w:r>
    </w:p>
    <w:p w:rsidR="00247033" w:rsidRDefault="00247033">
      <w:pPr>
        <w:pStyle w:val="a7"/>
        <w:numPr>
          <w:ilvl w:val="1"/>
          <w:numId w:val="289"/>
        </w:numPr>
        <w:tabs>
          <w:tab w:val="left" w:pos="1429"/>
        </w:tabs>
        <w:ind w:right="408" w:firstLine="710"/>
        <w:rPr>
          <w:sz w:val="28"/>
        </w:rPr>
      </w:pPr>
      <w:r>
        <w:rPr>
          <w:sz w:val="28"/>
        </w:rPr>
        <w:t>общение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взрослым</w:t>
      </w:r>
      <w:r>
        <w:rPr>
          <w:spacing w:val="1"/>
          <w:sz w:val="28"/>
        </w:rPr>
        <w:t xml:space="preserve"> </w:t>
      </w:r>
      <w:r>
        <w:rPr>
          <w:sz w:val="28"/>
        </w:rPr>
        <w:t>(ситуативно-деловое,</w:t>
      </w:r>
      <w:r>
        <w:rPr>
          <w:spacing w:val="1"/>
          <w:sz w:val="28"/>
        </w:rPr>
        <w:t xml:space="preserve"> </w:t>
      </w:r>
      <w:r>
        <w:rPr>
          <w:sz w:val="28"/>
        </w:rPr>
        <w:t>внеситуативно-познавательное,</w:t>
      </w:r>
      <w:r>
        <w:rPr>
          <w:spacing w:val="1"/>
          <w:sz w:val="28"/>
        </w:rPr>
        <w:t xml:space="preserve"> </w:t>
      </w:r>
      <w:r>
        <w:rPr>
          <w:sz w:val="28"/>
        </w:rPr>
        <w:t>внеситуативно-личностное)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(ситуативно-деловое,</w:t>
      </w:r>
      <w:r>
        <w:rPr>
          <w:spacing w:val="1"/>
          <w:sz w:val="28"/>
        </w:rPr>
        <w:t xml:space="preserve"> </w:t>
      </w:r>
      <w:r>
        <w:rPr>
          <w:sz w:val="28"/>
        </w:rPr>
        <w:t>внеситуативно-</w:t>
      </w:r>
      <w:r>
        <w:rPr>
          <w:spacing w:val="1"/>
          <w:sz w:val="28"/>
        </w:rPr>
        <w:t xml:space="preserve"> </w:t>
      </w:r>
      <w:r>
        <w:rPr>
          <w:sz w:val="28"/>
        </w:rPr>
        <w:t>деловое);</w:t>
      </w:r>
    </w:p>
    <w:p w:rsidR="00247033" w:rsidRDefault="00247033">
      <w:pPr>
        <w:pStyle w:val="a7"/>
        <w:numPr>
          <w:ilvl w:val="1"/>
          <w:numId w:val="289"/>
        </w:numPr>
        <w:tabs>
          <w:tab w:val="left" w:pos="1429"/>
        </w:tabs>
        <w:ind w:right="419" w:firstLine="710"/>
        <w:rPr>
          <w:sz w:val="28"/>
        </w:rPr>
      </w:pPr>
      <w:r>
        <w:rPr>
          <w:sz w:val="28"/>
        </w:rPr>
        <w:t>речевая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(слушание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активная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диалогическая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монологическая</w:t>
      </w:r>
      <w:r>
        <w:rPr>
          <w:spacing w:val="2"/>
          <w:sz w:val="28"/>
        </w:rPr>
        <w:t xml:space="preserve"> </w:t>
      </w:r>
      <w:r>
        <w:rPr>
          <w:sz w:val="28"/>
        </w:rPr>
        <w:t>речь);</w:t>
      </w:r>
    </w:p>
    <w:p w:rsidR="00247033" w:rsidRDefault="00247033">
      <w:pPr>
        <w:jc w:val="both"/>
        <w:rPr>
          <w:sz w:val="28"/>
        </w:rPr>
        <w:sectPr w:rsidR="00247033">
          <w:pgSz w:w="11910" w:h="16840"/>
          <w:pgMar w:top="480" w:right="160" w:bottom="1200" w:left="440" w:header="0" w:footer="928" w:gutter="0"/>
          <w:cols w:space="720"/>
        </w:sectPr>
      </w:pPr>
    </w:p>
    <w:p w:rsidR="00247033" w:rsidRDefault="00247033">
      <w:pPr>
        <w:pStyle w:val="a7"/>
        <w:numPr>
          <w:ilvl w:val="1"/>
          <w:numId w:val="289"/>
        </w:numPr>
        <w:tabs>
          <w:tab w:val="left" w:pos="1429"/>
        </w:tabs>
        <w:spacing w:before="65"/>
        <w:ind w:left="1428" w:hanging="165"/>
        <w:rPr>
          <w:sz w:val="28"/>
        </w:rPr>
      </w:pPr>
      <w:r>
        <w:rPr>
          <w:sz w:val="28"/>
        </w:rPr>
        <w:lastRenderedPageBreak/>
        <w:t>познавательно-исследовательская</w:t>
      </w:r>
      <w:r>
        <w:rPr>
          <w:spacing w:val="-10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12"/>
          <w:sz w:val="28"/>
        </w:rPr>
        <w:t xml:space="preserve"> </w:t>
      </w:r>
      <w:r>
        <w:rPr>
          <w:sz w:val="28"/>
        </w:rPr>
        <w:t>и</w:t>
      </w:r>
      <w:r>
        <w:rPr>
          <w:spacing w:val="-11"/>
          <w:sz w:val="28"/>
        </w:rPr>
        <w:t xml:space="preserve"> </w:t>
      </w:r>
      <w:r>
        <w:rPr>
          <w:sz w:val="28"/>
        </w:rPr>
        <w:t>экспериментирование;</w:t>
      </w:r>
    </w:p>
    <w:p w:rsidR="00247033" w:rsidRDefault="00247033">
      <w:pPr>
        <w:pStyle w:val="a7"/>
        <w:numPr>
          <w:ilvl w:val="1"/>
          <w:numId w:val="289"/>
        </w:numPr>
        <w:tabs>
          <w:tab w:val="left" w:pos="1429"/>
        </w:tabs>
        <w:spacing w:before="1"/>
        <w:ind w:right="417" w:firstLine="710"/>
        <w:rPr>
          <w:sz w:val="28"/>
        </w:rPr>
      </w:pPr>
      <w:r>
        <w:rPr>
          <w:sz w:val="28"/>
        </w:rPr>
        <w:t>изобразительная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(рисование,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лепка,</w:t>
      </w:r>
      <w:r>
        <w:rPr>
          <w:spacing w:val="1"/>
          <w:sz w:val="28"/>
        </w:rPr>
        <w:t xml:space="preserve"> </w:t>
      </w:r>
      <w:r>
        <w:rPr>
          <w:sz w:val="28"/>
        </w:rPr>
        <w:t>аппликация)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конструирование</w:t>
      </w:r>
      <w:r>
        <w:rPr>
          <w:spacing w:val="-1"/>
          <w:sz w:val="28"/>
        </w:rPr>
        <w:t xml:space="preserve"> </w:t>
      </w:r>
      <w:r>
        <w:rPr>
          <w:sz w:val="28"/>
        </w:rPr>
        <w:t>из разных</w:t>
      </w:r>
      <w:r>
        <w:rPr>
          <w:spacing w:val="-6"/>
          <w:sz w:val="28"/>
        </w:rPr>
        <w:t xml:space="preserve"> </w:t>
      </w:r>
      <w:r>
        <w:rPr>
          <w:sz w:val="28"/>
        </w:rPr>
        <w:t>материалов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образцу,</w:t>
      </w:r>
      <w:r>
        <w:rPr>
          <w:spacing w:val="5"/>
          <w:sz w:val="28"/>
        </w:rPr>
        <w:t xml:space="preserve"> </w:t>
      </w:r>
      <w:r>
        <w:rPr>
          <w:sz w:val="28"/>
        </w:rPr>
        <w:t>условию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замыслу</w:t>
      </w:r>
      <w:r>
        <w:rPr>
          <w:spacing w:val="-5"/>
          <w:sz w:val="28"/>
        </w:rPr>
        <w:t xml:space="preserve"> </w:t>
      </w:r>
      <w:r>
        <w:rPr>
          <w:sz w:val="28"/>
        </w:rPr>
        <w:t>ребёнка;</w:t>
      </w:r>
    </w:p>
    <w:p w:rsidR="00247033" w:rsidRDefault="00247033">
      <w:pPr>
        <w:pStyle w:val="a7"/>
        <w:numPr>
          <w:ilvl w:val="1"/>
          <w:numId w:val="289"/>
        </w:numPr>
        <w:tabs>
          <w:tab w:val="left" w:pos="1429"/>
        </w:tabs>
        <w:ind w:right="418" w:firstLine="710"/>
        <w:rPr>
          <w:sz w:val="28"/>
        </w:rPr>
      </w:pPr>
      <w:r>
        <w:rPr>
          <w:sz w:val="28"/>
        </w:rPr>
        <w:t>двигательная деятельность (основные виды движений, общеразвивающие и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спортивные</w:t>
      </w:r>
      <w:r>
        <w:rPr>
          <w:spacing w:val="4"/>
          <w:sz w:val="28"/>
        </w:rPr>
        <w:t xml:space="preserve"> </w:t>
      </w:r>
      <w:r>
        <w:rPr>
          <w:sz w:val="28"/>
        </w:rPr>
        <w:t>упражнения,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подвижные и</w:t>
      </w:r>
      <w:r>
        <w:rPr>
          <w:spacing w:val="-2"/>
          <w:sz w:val="28"/>
        </w:rPr>
        <w:t xml:space="preserve"> </w:t>
      </w:r>
      <w:r>
        <w:rPr>
          <w:sz w:val="28"/>
        </w:rPr>
        <w:t>элементы</w:t>
      </w:r>
      <w:r>
        <w:rPr>
          <w:spacing w:val="-2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-5"/>
          <w:sz w:val="28"/>
        </w:rPr>
        <w:t xml:space="preserve"> </w:t>
      </w:r>
      <w:r>
        <w:rPr>
          <w:sz w:val="28"/>
        </w:rPr>
        <w:t>игр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другие);</w:t>
      </w:r>
    </w:p>
    <w:p w:rsidR="00247033" w:rsidRDefault="00247033">
      <w:pPr>
        <w:pStyle w:val="a7"/>
        <w:numPr>
          <w:ilvl w:val="1"/>
          <w:numId w:val="289"/>
        </w:numPr>
        <w:tabs>
          <w:tab w:val="left" w:pos="1429"/>
        </w:tabs>
        <w:ind w:right="408" w:firstLine="710"/>
        <w:rPr>
          <w:sz w:val="28"/>
        </w:rPr>
      </w:pPr>
      <w:r>
        <w:rPr>
          <w:sz w:val="28"/>
        </w:rPr>
        <w:t>элементарная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(самообслуживание,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хозяйственно-</w:t>
      </w:r>
      <w:r>
        <w:rPr>
          <w:spacing w:val="1"/>
          <w:sz w:val="28"/>
        </w:rPr>
        <w:t xml:space="preserve"> </w:t>
      </w:r>
      <w:r>
        <w:rPr>
          <w:sz w:val="28"/>
        </w:rPr>
        <w:t>бытовой труд,</w:t>
      </w:r>
      <w:r>
        <w:rPr>
          <w:spacing w:val="4"/>
          <w:sz w:val="28"/>
        </w:rPr>
        <w:t xml:space="preserve"> </w:t>
      </w:r>
      <w:r>
        <w:rPr>
          <w:sz w:val="28"/>
        </w:rPr>
        <w:t>труд</w:t>
      </w:r>
      <w:r>
        <w:rPr>
          <w:spacing w:val="2"/>
          <w:sz w:val="28"/>
        </w:rPr>
        <w:t xml:space="preserve"> </w:t>
      </w:r>
      <w:r>
        <w:rPr>
          <w:sz w:val="28"/>
        </w:rPr>
        <w:t>в природе,</w:t>
      </w:r>
      <w:r>
        <w:rPr>
          <w:spacing w:val="3"/>
          <w:sz w:val="28"/>
        </w:rPr>
        <w:t xml:space="preserve"> </w:t>
      </w:r>
      <w:r>
        <w:rPr>
          <w:sz w:val="28"/>
        </w:rPr>
        <w:t>ручной</w:t>
      </w:r>
      <w:r>
        <w:rPr>
          <w:spacing w:val="1"/>
          <w:sz w:val="28"/>
        </w:rPr>
        <w:t xml:space="preserve"> </w:t>
      </w:r>
      <w:r>
        <w:rPr>
          <w:sz w:val="28"/>
        </w:rPr>
        <w:t>труд);</w:t>
      </w:r>
    </w:p>
    <w:p w:rsidR="00247033" w:rsidRDefault="00247033">
      <w:pPr>
        <w:pStyle w:val="a7"/>
        <w:numPr>
          <w:ilvl w:val="1"/>
          <w:numId w:val="289"/>
        </w:numPr>
        <w:tabs>
          <w:tab w:val="left" w:pos="1429"/>
        </w:tabs>
        <w:spacing w:before="3"/>
        <w:ind w:right="407" w:firstLine="710"/>
        <w:rPr>
          <w:sz w:val="28"/>
        </w:rPr>
      </w:pPr>
      <w:r>
        <w:rPr>
          <w:sz w:val="28"/>
        </w:rPr>
        <w:t>музыкальная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(слушание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произведений,</w:t>
      </w:r>
      <w:r>
        <w:rPr>
          <w:spacing w:val="1"/>
          <w:sz w:val="28"/>
        </w:rPr>
        <w:t xml:space="preserve"> </w:t>
      </w:r>
      <w:r>
        <w:rPr>
          <w:sz w:val="28"/>
        </w:rPr>
        <w:t>пение,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музыкально-ритмические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игра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детских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инструментах).</w:t>
      </w:r>
    </w:p>
    <w:p w:rsidR="00247033" w:rsidRDefault="00247033">
      <w:pPr>
        <w:ind w:left="554" w:right="402" w:firstLine="710"/>
        <w:jc w:val="both"/>
        <w:rPr>
          <w:i/>
          <w:sz w:val="28"/>
        </w:rPr>
      </w:pP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ходе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педагог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может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использовать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следующие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методы:</w:t>
      </w:r>
    </w:p>
    <w:p w:rsidR="00247033" w:rsidRDefault="00247033">
      <w:pPr>
        <w:pStyle w:val="a7"/>
        <w:numPr>
          <w:ilvl w:val="1"/>
          <w:numId w:val="289"/>
        </w:numPr>
        <w:tabs>
          <w:tab w:val="left" w:pos="1429"/>
        </w:tabs>
        <w:ind w:right="418" w:firstLine="710"/>
        <w:rPr>
          <w:sz w:val="28"/>
        </w:rPr>
      </w:pPr>
      <w:r>
        <w:rPr>
          <w:sz w:val="28"/>
        </w:rPr>
        <w:t>организации опыта поведения и деятельности (приучение к положительным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формам общественного поведения, упражнение, воспитывающие ситуации, игровые</w:t>
      </w:r>
      <w:r>
        <w:rPr>
          <w:spacing w:val="1"/>
          <w:sz w:val="28"/>
        </w:rPr>
        <w:t xml:space="preserve"> </w:t>
      </w:r>
      <w:r>
        <w:rPr>
          <w:sz w:val="28"/>
        </w:rPr>
        <w:t>методы);</w:t>
      </w:r>
    </w:p>
    <w:p w:rsidR="00247033" w:rsidRDefault="00247033">
      <w:pPr>
        <w:pStyle w:val="a7"/>
        <w:numPr>
          <w:ilvl w:val="1"/>
          <w:numId w:val="289"/>
        </w:numPr>
        <w:tabs>
          <w:tab w:val="left" w:pos="1429"/>
        </w:tabs>
        <w:ind w:right="417" w:firstLine="710"/>
        <w:rPr>
          <w:sz w:val="28"/>
        </w:rPr>
      </w:pPr>
      <w:r>
        <w:rPr>
          <w:sz w:val="28"/>
        </w:rPr>
        <w:t>осознания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(рассказ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моральные</w:t>
      </w:r>
      <w:r>
        <w:rPr>
          <w:spacing w:val="-67"/>
          <w:sz w:val="28"/>
        </w:rPr>
        <w:t xml:space="preserve"> </w:t>
      </w:r>
      <w:r>
        <w:rPr>
          <w:sz w:val="28"/>
        </w:rPr>
        <w:t>темы, разъяснение норм и правил поведения, чтение художественной литературы,</w:t>
      </w:r>
      <w:r>
        <w:rPr>
          <w:spacing w:val="1"/>
          <w:sz w:val="28"/>
        </w:rPr>
        <w:t xml:space="preserve"> </w:t>
      </w:r>
      <w:r>
        <w:rPr>
          <w:sz w:val="28"/>
        </w:rPr>
        <w:t>этические</w:t>
      </w:r>
      <w:r>
        <w:rPr>
          <w:spacing w:val="-3"/>
          <w:sz w:val="28"/>
        </w:rPr>
        <w:t xml:space="preserve"> </w:t>
      </w:r>
      <w:r>
        <w:rPr>
          <w:sz w:val="28"/>
        </w:rPr>
        <w:t>беседы, обсуждение</w:t>
      </w:r>
      <w:r>
        <w:rPr>
          <w:spacing w:val="-3"/>
          <w:sz w:val="28"/>
        </w:rPr>
        <w:t xml:space="preserve"> </w:t>
      </w:r>
      <w:r>
        <w:rPr>
          <w:sz w:val="28"/>
        </w:rPr>
        <w:t>поступков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жизненных</w:t>
      </w:r>
      <w:r>
        <w:rPr>
          <w:spacing w:val="-7"/>
          <w:sz w:val="28"/>
        </w:rPr>
        <w:t xml:space="preserve"> </w:t>
      </w:r>
      <w:r>
        <w:rPr>
          <w:sz w:val="28"/>
        </w:rPr>
        <w:t>ситуаций,</w:t>
      </w:r>
      <w:r>
        <w:rPr>
          <w:spacing w:val="-2"/>
          <w:sz w:val="28"/>
        </w:rPr>
        <w:t xml:space="preserve"> </w:t>
      </w:r>
      <w:r>
        <w:rPr>
          <w:sz w:val="28"/>
        </w:rPr>
        <w:t>личный</w:t>
      </w:r>
      <w:r>
        <w:rPr>
          <w:spacing w:val="-3"/>
          <w:sz w:val="28"/>
        </w:rPr>
        <w:t xml:space="preserve"> </w:t>
      </w:r>
      <w:r>
        <w:rPr>
          <w:sz w:val="28"/>
        </w:rPr>
        <w:t>пример);</w:t>
      </w:r>
    </w:p>
    <w:p w:rsidR="00247033" w:rsidRDefault="00247033">
      <w:pPr>
        <w:pStyle w:val="a7"/>
        <w:numPr>
          <w:ilvl w:val="1"/>
          <w:numId w:val="289"/>
        </w:numPr>
        <w:tabs>
          <w:tab w:val="left" w:pos="1429"/>
        </w:tabs>
        <w:ind w:right="410" w:firstLine="710"/>
        <w:rPr>
          <w:sz w:val="28"/>
        </w:rPr>
      </w:pPr>
      <w:r>
        <w:rPr>
          <w:sz w:val="28"/>
        </w:rPr>
        <w:t>мотивации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(поощрение,</w:t>
      </w:r>
      <w:r>
        <w:rPr>
          <w:spacing w:val="1"/>
          <w:sz w:val="28"/>
        </w:rPr>
        <w:t xml:space="preserve"> </w:t>
      </w:r>
      <w:r>
        <w:rPr>
          <w:sz w:val="28"/>
        </w:rPr>
        <w:t>методы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67"/>
          <w:sz w:val="28"/>
        </w:rPr>
        <w:t xml:space="preserve"> </w:t>
      </w:r>
      <w:r>
        <w:rPr>
          <w:sz w:val="28"/>
        </w:rPr>
        <w:t>эмоций,</w:t>
      </w:r>
      <w:r>
        <w:rPr>
          <w:spacing w:val="2"/>
          <w:sz w:val="28"/>
        </w:rPr>
        <w:t xml:space="preserve"> </w:t>
      </w:r>
      <w:r>
        <w:rPr>
          <w:sz w:val="28"/>
        </w:rPr>
        <w:t>игры,</w:t>
      </w:r>
      <w:r>
        <w:rPr>
          <w:spacing w:val="3"/>
          <w:sz w:val="28"/>
        </w:rPr>
        <w:t xml:space="preserve"> </w:t>
      </w:r>
      <w:r>
        <w:rPr>
          <w:sz w:val="28"/>
        </w:rPr>
        <w:t>соревнования,</w:t>
      </w:r>
      <w:r>
        <w:rPr>
          <w:spacing w:val="3"/>
          <w:sz w:val="28"/>
        </w:rPr>
        <w:t xml:space="preserve"> </w:t>
      </w:r>
      <w:r>
        <w:rPr>
          <w:sz w:val="28"/>
        </w:rPr>
        <w:t>проектные</w:t>
      </w:r>
      <w:r>
        <w:rPr>
          <w:spacing w:val="2"/>
          <w:sz w:val="28"/>
        </w:rPr>
        <w:t xml:space="preserve"> </w:t>
      </w:r>
      <w:r>
        <w:rPr>
          <w:sz w:val="28"/>
        </w:rPr>
        <w:t>методы).</w:t>
      </w:r>
    </w:p>
    <w:p w:rsidR="00247033" w:rsidRDefault="00247033">
      <w:pPr>
        <w:ind w:left="554" w:right="411" w:firstLine="710"/>
        <w:jc w:val="both"/>
        <w:rPr>
          <w:i/>
          <w:sz w:val="28"/>
        </w:rPr>
      </w:pPr>
      <w:r>
        <w:rPr>
          <w:sz w:val="28"/>
        </w:rPr>
        <w:t xml:space="preserve">При организации обучения </w:t>
      </w:r>
      <w:r>
        <w:rPr>
          <w:i/>
          <w:sz w:val="28"/>
        </w:rPr>
        <w:t>целесообразно дополнять традиционные методы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(словесные,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наглядные,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практические)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методами,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основу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которых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положен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характер познавательной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деятельности детей:</w:t>
      </w:r>
    </w:p>
    <w:p w:rsidR="00247033" w:rsidRDefault="00247033">
      <w:pPr>
        <w:pStyle w:val="a7"/>
        <w:numPr>
          <w:ilvl w:val="0"/>
          <w:numId w:val="287"/>
        </w:numPr>
        <w:tabs>
          <w:tab w:val="left" w:pos="1688"/>
        </w:tabs>
        <w:ind w:right="407" w:firstLine="710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информационно-рецептивного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метода</w:t>
      </w:r>
      <w:r>
        <w:rPr>
          <w:spacing w:val="1"/>
          <w:sz w:val="28"/>
        </w:rPr>
        <w:t xml:space="preserve"> </w:t>
      </w:r>
      <w:r>
        <w:rPr>
          <w:sz w:val="28"/>
        </w:rPr>
        <w:t>предъявляется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информация, организуются действия ребёнка с объектом изучения (распознающее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наблюдение, рассматривание картин, демонстрация кино- и диафильмов, просмотр</w:t>
      </w:r>
      <w:r>
        <w:rPr>
          <w:spacing w:val="1"/>
          <w:sz w:val="28"/>
        </w:rPr>
        <w:t xml:space="preserve"> </w:t>
      </w:r>
      <w:r>
        <w:rPr>
          <w:sz w:val="28"/>
        </w:rPr>
        <w:t>компьютерных</w:t>
      </w:r>
      <w:r>
        <w:rPr>
          <w:spacing w:val="-5"/>
          <w:sz w:val="28"/>
        </w:rPr>
        <w:t xml:space="preserve"> </w:t>
      </w:r>
      <w:r>
        <w:rPr>
          <w:sz w:val="28"/>
        </w:rPr>
        <w:t>презентаций,</w:t>
      </w:r>
      <w:r>
        <w:rPr>
          <w:spacing w:val="2"/>
          <w:sz w:val="28"/>
        </w:rPr>
        <w:t xml:space="preserve"> </w:t>
      </w:r>
      <w:r>
        <w:rPr>
          <w:sz w:val="28"/>
        </w:rPr>
        <w:t>рассказы</w:t>
      </w:r>
      <w:r>
        <w:rPr>
          <w:spacing w:val="7"/>
          <w:sz w:val="28"/>
        </w:rPr>
        <w:t xml:space="preserve"> </w:t>
      </w:r>
      <w:r>
        <w:rPr>
          <w:sz w:val="28"/>
        </w:rPr>
        <w:t>педагога</w:t>
      </w:r>
      <w:r>
        <w:rPr>
          <w:spacing w:val="1"/>
          <w:sz w:val="28"/>
        </w:rPr>
        <w:t xml:space="preserve"> </w:t>
      </w:r>
      <w:r>
        <w:rPr>
          <w:sz w:val="28"/>
        </w:rPr>
        <w:t>или детей,</w:t>
      </w:r>
      <w:r>
        <w:rPr>
          <w:spacing w:val="-3"/>
          <w:sz w:val="28"/>
        </w:rPr>
        <w:t xml:space="preserve"> </w:t>
      </w:r>
      <w:r>
        <w:rPr>
          <w:sz w:val="28"/>
        </w:rPr>
        <w:t>чтение);</w:t>
      </w:r>
    </w:p>
    <w:p w:rsidR="00247033" w:rsidRDefault="00247033">
      <w:pPr>
        <w:pStyle w:val="a7"/>
        <w:numPr>
          <w:ilvl w:val="0"/>
          <w:numId w:val="287"/>
        </w:numPr>
        <w:tabs>
          <w:tab w:val="left" w:pos="1582"/>
        </w:tabs>
        <w:ind w:right="403" w:firstLine="710"/>
        <w:rPr>
          <w:sz w:val="28"/>
        </w:rPr>
      </w:pPr>
      <w:r>
        <w:rPr>
          <w:sz w:val="28"/>
        </w:rPr>
        <w:t>репродуктивный метод предполагает создание условий для воспроизведения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 и способов деятельности, руководство их выполнением (упражнения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 основе образца педагога, беседа, составление рассказов с опорой на предметную</w:t>
      </w:r>
      <w:r>
        <w:rPr>
          <w:spacing w:val="1"/>
          <w:sz w:val="28"/>
        </w:rPr>
        <w:t xml:space="preserve"> </w:t>
      </w:r>
      <w:r>
        <w:rPr>
          <w:sz w:val="28"/>
        </w:rPr>
        <w:t>или предметно-схематическую модель);</w:t>
      </w:r>
    </w:p>
    <w:p w:rsidR="00247033" w:rsidRDefault="00247033">
      <w:pPr>
        <w:pStyle w:val="a7"/>
        <w:numPr>
          <w:ilvl w:val="0"/>
          <w:numId w:val="287"/>
        </w:numPr>
        <w:tabs>
          <w:tab w:val="left" w:pos="1606"/>
        </w:tabs>
        <w:ind w:right="418" w:firstLine="710"/>
        <w:rPr>
          <w:sz w:val="28"/>
        </w:rPr>
      </w:pPr>
      <w:r>
        <w:rPr>
          <w:sz w:val="28"/>
        </w:rPr>
        <w:t>метод проблемного изложения представляет собой постановку проблемы и</w:t>
      </w:r>
      <w:r>
        <w:rPr>
          <w:spacing w:val="1"/>
          <w:sz w:val="28"/>
        </w:rPr>
        <w:t xml:space="preserve"> </w:t>
      </w:r>
      <w:r>
        <w:rPr>
          <w:sz w:val="28"/>
        </w:rPr>
        <w:t>раскрытие</w:t>
      </w:r>
      <w:r>
        <w:rPr>
          <w:spacing w:val="-1"/>
          <w:sz w:val="28"/>
        </w:rPr>
        <w:t xml:space="preserve"> </w:t>
      </w:r>
      <w:r>
        <w:rPr>
          <w:sz w:val="28"/>
        </w:rPr>
        <w:t>пути</w:t>
      </w:r>
      <w:r>
        <w:rPr>
          <w:spacing w:val="-1"/>
          <w:sz w:val="28"/>
        </w:rPr>
        <w:t xml:space="preserve"> </w:t>
      </w:r>
      <w:r>
        <w:rPr>
          <w:sz w:val="28"/>
        </w:rPr>
        <w:t>её решения в</w:t>
      </w:r>
      <w:r>
        <w:rPr>
          <w:spacing w:val="-2"/>
          <w:sz w:val="28"/>
        </w:rPr>
        <w:t xml:space="preserve"> </w:t>
      </w:r>
      <w:r>
        <w:rPr>
          <w:sz w:val="28"/>
        </w:rPr>
        <w:t>процессе организации</w:t>
      </w:r>
      <w:r>
        <w:rPr>
          <w:spacing w:val="-1"/>
          <w:sz w:val="28"/>
        </w:rPr>
        <w:t xml:space="preserve"> </w:t>
      </w:r>
      <w:r>
        <w:rPr>
          <w:sz w:val="28"/>
        </w:rPr>
        <w:t>опытов,</w:t>
      </w:r>
      <w:r>
        <w:rPr>
          <w:spacing w:val="2"/>
          <w:sz w:val="28"/>
        </w:rPr>
        <w:t xml:space="preserve"> </w:t>
      </w:r>
      <w:r>
        <w:rPr>
          <w:sz w:val="28"/>
        </w:rPr>
        <w:t>наблюдений;</w:t>
      </w:r>
    </w:p>
    <w:p w:rsidR="00247033" w:rsidRDefault="00247033">
      <w:pPr>
        <w:pStyle w:val="a7"/>
        <w:numPr>
          <w:ilvl w:val="0"/>
          <w:numId w:val="287"/>
        </w:numPr>
        <w:tabs>
          <w:tab w:val="left" w:pos="1606"/>
        </w:tabs>
        <w:ind w:right="409" w:firstLine="710"/>
        <w:rPr>
          <w:sz w:val="28"/>
        </w:rPr>
      </w:pPr>
      <w:r>
        <w:rPr>
          <w:sz w:val="28"/>
        </w:rPr>
        <w:t>при применении эвристического метода (частично-поискового) проблемная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задача делится на части - проблемы, в решении которых принимают участие дети</w:t>
      </w:r>
      <w:r>
        <w:rPr>
          <w:spacing w:val="1"/>
          <w:sz w:val="28"/>
        </w:rPr>
        <w:t xml:space="preserve"> </w:t>
      </w:r>
      <w:r>
        <w:rPr>
          <w:sz w:val="28"/>
        </w:rPr>
        <w:t>(применение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 в новых условиях);</w:t>
      </w:r>
    </w:p>
    <w:p w:rsidR="00247033" w:rsidRDefault="00247033">
      <w:pPr>
        <w:pStyle w:val="a7"/>
        <w:numPr>
          <w:ilvl w:val="0"/>
          <w:numId w:val="287"/>
        </w:numPr>
        <w:tabs>
          <w:tab w:val="left" w:pos="1577"/>
        </w:tabs>
        <w:ind w:right="411" w:firstLine="710"/>
        <w:rPr>
          <w:sz w:val="28"/>
        </w:rPr>
      </w:pPr>
      <w:r>
        <w:rPr>
          <w:sz w:val="28"/>
        </w:rPr>
        <w:t>исследовательский метод включает составление и предъявление проблемных</w:t>
      </w:r>
      <w:r>
        <w:rPr>
          <w:spacing w:val="-67"/>
          <w:sz w:val="28"/>
        </w:rPr>
        <w:t xml:space="preserve"> </w:t>
      </w:r>
      <w:r>
        <w:rPr>
          <w:sz w:val="28"/>
        </w:rPr>
        <w:t>ситуаций, ситуаций для экспериментирования и опытов (творческие задания, опыты,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экспериментирование).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широко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применяется метод проектов. Он способствует развитию у детей исследовательской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интересов,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другое.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Выполняя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совместные</w:t>
      </w:r>
      <w:r>
        <w:rPr>
          <w:spacing w:val="70"/>
          <w:sz w:val="28"/>
        </w:rPr>
        <w:t xml:space="preserve"> </w:t>
      </w:r>
      <w:r>
        <w:rPr>
          <w:sz w:val="28"/>
        </w:rPr>
        <w:t>проекты,</w:t>
      </w:r>
      <w:r>
        <w:rPr>
          <w:spacing w:val="1"/>
          <w:sz w:val="28"/>
        </w:rPr>
        <w:t xml:space="preserve"> </w:t>
      </w:r>
      <w:r>
        <w:rPr>
          <w:sz w:val="28"/>
        </w:rPr>
        <w:t>дети</w:t>
      </w:r>
      <w:r>
        <w:rPr>
          <w:spacing w:val="-2"/>
          <w:sz w:val="28"/>
        </w:rPr>
        <w:t xml:space="preserve"> </w:t>
      </w:r>
      <w:r>
        <w:rPr>
          <w:sz w:val="28"/>
        </w:rPr>
        <w:t>получают</w:t>
      </w:r>
      <w:r>
        <w:rPr>
          <w:spacing w:val="-2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о</w:t>
      </w:r>
      <w:r>
        <w:rPr>
          <w:spacing w:val="-1"/>
          <w:sz w:val="28"/>
        </w:rPr>
        <w:t xml:space="preserve"> </w:t>
      </w:r>
      <w:r>
        <w:rPr>
          <w:sz w:val="28"/>
        </w:rPr>
        <w:t>своих</w:t>
      </w:r>
      <w:r>
        <w:rPr>
          <w:spacing w:val="-6"/>
          <w:sz w:val="28"/>
        </w:rPr>
        <w:t xml:space="preserve"> </w:t>
      </w:r>
      <w:r>
        <w:rPr>
          <w:sz w:val="28"/>
        </w:rPr>
        <w:t>возможностях,</w:t>
      </w:r>
      <w:r>
        <w:rPr>
          <w:spacing w:val="2"/>
          <w:sz w:val="28"/>
        </w:rPr>
        <w:t xml:space="preserve"> </w:t>
      </w:r>
      <w:r>
        <w:rPr>
          <w:sz w:val="28"/>
        </w:rPr>
        <w:t>умениях,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потребностях.</w:t>
      </w:r>
    </w:p>
    <w:p w:rsidR="00247033" w:rsidRDefault="00247033">
      <w:pPr>
        <w:pStyle w:val="a3"/>
        <w:ind w:right="415"/>
      </w:pPr>
      <w:r>
        <w:t>Осуществляя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возрастные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педагогический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каждого</w:t>
      </w:r>
      <w:r>
        <w:rPr>
          <w:spacing w:val="-67"/>
        </w:rPr>
        <w:t xml:space="preserve"> </w:t>
      </w:r>
      <w:r>
        <w:t>метода,</w:t>
      </w:r>
      <w:r>
        <w:rPr>
          <w:spacing w:val="18"/>
        </w:rPr>
        <w:t xml:space="preserve"> </w:t>
      </w:r>
      <w:r>
        <w:t>условия</w:t>
      </w:r>
      <w:r>
        <w:rPr>
          <w:spacing w:val="17"/>
        </w:rPr>
        <w:t xml:space="preserve"> </w:t>
      </w:r>
      <w:r>
        <w:t>его</w:t>
      </w:r>
      <w:r>
        <w:rPr>
          <w:spacing w:val="15"/>
        </w:rPr>
        <w:t xml:space="preserve"> </w:t>
      </w:r>
      <w:r>
        <w:t>применения,</w:t>
      </w:r>
      <w:r>
        <w:rPr>
          <w:spacing w:val="18"/>
        </w:rPr>
        <w:t xml:space="preserve"> </w:t>
      </w:r>
      <w:r>
        <w:t>реализуемые</w:t>
      </w:r>
      <w:r>
        <w:rPr>
          <w:spacing w:val="17"/>
        </w:rPr>
        <w:t xml:space="preserve"> </w:t>
      </w:r>
      <w:r>
        <w:t>цели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задачи,</w:t>
      </w:r>
      <w:r>
        <w:rPr>
          <w:spacing w:val="17"/>
        </w:rPr>
        <w:t xml:space="preserve"> </w:t>
      </w:r>
      <w:r>
        <w:t>прогнозирует</w:t>
      </w:r>
    </w:p>
    <w:p w:rsidR="00247033" w:rsidRDefault="00247033">
      <w:pPr>
        <w:sectPr w:rsidR="00247033">
          <w:pgSz w:w="11910" w:h="16840"/>
          <w:pgMar w:top="480" w:right="160" w:bottom="1200" w:left="440" w:header="0" w:footer="928" w:gutter="0"/>
          <w:cols w:space="720"/>
        </w:sectPr>
      </w:pPr>
    </w:p>
    <w:p w:rsidR="00247033" w:rsidRDefault="00247033">
      <w:pPr>
        <w:spacing w:before="65"/>
        <w:ind w:left="554"/>
        <w:rPr>
          <w:i/>
          <w:sz w:val="28"/>
        </w:rPr>
      </w:pPr>
      <w:r>
        <w:rPr>
          <w:sz w:val="28"/>
        </w:rPr>
        <w:lastRenderedPageBreak/>
        <w:t>возможные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решения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задач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воспитания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обучения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целесообразно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использовать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комплекс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методов.</w:t>
      </w:r>
    </w:p>
    <w:p w:rsidR="00247033" w:rsidRDefault="00247033">
      <w:pPr>
        <w:ind w:left="554" w:right="407" w:firstLine="710"/>
        <w:rPr>
          <w:i/>
          <w:sz w:val="28"/>
        </w:rPr>
      </w:pPr>
      <w:r>
        <w:rPr>
          <w:sz w:val="28"/>
        </w:rPr>
        <w:t xml:space="preserve">При реализации Программы </w:t>
      </w:r>
      <w:r>
        <w:rPr>
          <w:i/>
          <w:sz w:val="28"/>
        </w:rPr>
        <w:t>педагог может использовать различные средства,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представленные совокупностью материальных и идеальных объектов:</w:t>
      </w:r>
    </w:p>
    <w:p w:rsidR="00247033" w:rsidRDefault="00247033">
      <w:pPr>
        <w:pStyle w:val="a3"/>
        <w:ind w:left="1264" w:right="5029" w:firstLine="0"/>
        <w:jc w:val="left"/>
      </w:pPr>
      <w:r>
        <w:t>демонстрационные и раздаточные;</w:t>
      </w:r>
      <w:r>
        <w:rPr>
          <w:spacing w:val="1"/>
        </w:rPr>
        <w:t xml:space="preserve"> </w:t>
      </w:r>
      <w:r>
        <w:t>визуальные, аудийные, аудиовизуальные;</w:t>
      </w:r>
      <w:r>
        <w:rPr>
          <w:spacing w:val="-67"/>
        </w:rPr>
        <w:t xml:space="preserve"> </w:t>
      </w:r>
      <w:r>
        <w:t>естественные и искусственные;</w:t>
      </w:r>
    </w:p>
    <w:p w:rsidR="00247033" w:rsidRDefault="00247033">
      <w:pPr>
        <w:pStyle w:val="a3"/>
        <w:spacing w:before="4" w:line="322" w:lineRule="exact"/>
        <w:ind w:left="1264" w:firstLine="0"/>
        <w:jc w:val="left"/>
      </w:pPr>
      <w:r>
        <w:t>реальные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виртуальные.</w:t>
      </w:r>
    </w:p>
    <w:p w:rsidR="00247033" w:rsidRDefault="00247033">
      <w:pPr>
        <w:ind w:left="554" w:firstLine="710"/>
        <w:rPr>
          <w:i/>
          <w:sz w:val="28"/>
        </w:rPr>
      </w:pPr>
      <w:r>
        <w:rPr>
          <w:i/>
          <w:sz w:val="28"/>
        </w:rPr>
        <w:t>Средства,</w:t>
      </w:r>
      <w:r>
        <w:rPr>
          <w:i/>
          <w:spacing w:val="40"/>
          <w:sz w:val="28"/>
        </w:rPr>
        <w:t xml:space="preserve"> </w:t>
      </w:r>
      <w:r>
        <w:rPr>
          <w:i/>
          <w:sz w:val="28"/>
        </w:rPr>
        <w:t>указанные</w:t>
      </w:r>
      <w:r>
        <w:rPr>
          <w:i/>
          <w:spacing w:val="40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42"/>
          <w:sz w:val="28"/>
        </w:rPr>
        <w:t xml:space="preserve"> </w:t>
      </w:r>
      <w:r>
        <w:rPr>
          <w:i/>
          <w:sz w:val="28"/>
        </w:rPr>
        <w:t>пункте</w:t>
      </w:r>
      <w:r>
        <w:rPr>
          <w:i/>
          <w:spacing w:val="40"/>
          <w:sz w:val="28"/>
        </w:rPr>
        <w:t xml:space="preserve"> </w:t>
      </w:r>
      <w:r>
        <w:rPr>
          <w:i/>
          <w:sz w:val="28"/>
        </w:rPr>
        <w:t>2.7.7</w:t>
      </w:r>
      <w:r>
        <w:rPr>
          <w:i/>
          <w:spacing w:val="40"/>
          <w:sz w:val="28"/>
        </w:rPr>
        <w:t xml:space="preserve"> </w:t>
      </w:r>
      <w:r>
        <w:rPr>
          <w:i/>
          <w:sz w:val="28"/>
        </w:rPr>
        <w:t>Программы,</w:t>
      </w:r>
      <w:r>
        <w:rPr>
          <w:i/>
          <w:spacing w:val="41"/>
          <w:sz w:val="28"/>
        </w:rPr>
        <w:t xml:space="preserve"> </w:t>
      </w:r>
      <w:r>
        <w:rPr>
          <w:i/>
          <w:sz w:val="28"/>
        </w:rPr>
        <w:t>используются</w:t>
      </w:r>
      <w:r>
        <w:rPr>
          <w:i/>
          <w:spacing w:val="45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39"/>
          <w:sz w:val="28"/>
        </w:rPr>
        <w:t xml:space="preserve"> </w:t>
      </w:r>
      <w:r>
        <w:rPr>
          <w:i/>
          <w:sz w:val="28"/>
        </w:rPr>
        <w:t>развития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следующих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видов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деятельности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детей:</w:t>
      </w:r>
    </w:p>
    <w:p w:rsidR="00247033" w:rsidRDefault="00247033">
      <w:pPr>
        <w:pStyle w:val="a3"/>
        <w:jc w:val="left"/>
      </w:pPr>
      <w:r>
        <w:t>двигательной</w:t>
      </w:r>
      <w:r>
        <w:rPr>
          <w:spacing w:val="59"/>
        </w:rPr>
        <w:t xml:space="preserve"> </w:t>
      </w:r>
      <w:r>
        <w:t>(оборудование</w:t>
      </w:r>
      <w:r>
        <w:rPr>
          <w:spacing w:val="61"/>
        </w:rPr>
        <w:t xml:space="preserve"> </w:t>
      </w:r>
      <w:r>
        <w:t>для</w:t>
      </w:r>
      <w:r>
        <w:rPr>
          <w:spacing w:val="67"/>
        </w:rPr>
        <w:t xml:space="preserve"> </w:t>
      </w:r>
      <w:r>
        <w:t>ходьбы,</w:t>
      </w:r>
      <w:r>
        <w:rPr>
          <w:spacing w:val="62"/>
        </w:rPr>
        <w:t xml:space="preserve"> </w:t>
      </w:r>
      <w:r>
        <w:t>бега,</w:t>
      </w:r>
      <w:r>
        <w:rPr>
          <w:spacing w:val="63"/>
        </w:rPr>
        <w:t xml:space="preserve"> </w:t>
      </w:r>
      <w:r>
        <w:t>ползания,</w:t>
      </w:r>
      <w:r>
        <w:rPr>
          <w:spacing w:val="63"/>
        </w:rPr>
        <w:t xml:space="preserve"> </w:t>
      </w:r>
      <w:r>
        <w:t>лазанья,</w:t>
      </w:r>
      <w:r>
        <w:rPr>
          <w:spacing w:val="62"/>
        </w:rPr>
        <w:t xml:space="preserve"> </w:t>
      </w:r>
      <w:r>
        <w:t>прыгания,</w:t>
      </w:r>
      <w:r>
        <w:rPr>
          <w:spacing w:val="-67"/>
        </w:rPr>
        <w:t xml:space="preserve"> </w:t>
      </w:r>
      <w:r>
        <w:t>занятий с</w:t>
      </w:r>
      <w:r>
        <w:rPr>
          <w:spacing w:val="2"/>
        </w:rPr>
        <w:t xml:space="preserve"> </w:t>
      </w:r>
      <w:r>
        <w:t>мячом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другое);</w:t>
      </w:r>
    </w:p>
    <w:p w:rsidR="00247033" w:rsidRDefault="00247033">
      <w:pPr>
        <w:pStyle w:val="a3"/>
        <w:ind w:left="1264" w:firstLine="0"/>
        <w:jc w:val="left"/>
      </w:pPr>
      <w:r>
        <w:t>предметной</w:t>
      </w:r>
      <w:r>
        <w:rPr>
          <w:spacing w:val="-7"/>
        </w:rPr>
        <w:t xml:space="preserve"> </w:t>
      </w:r>
      <w:r>
        <w:t>(образные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дидактические</w:t>
      </w:r>
      <w:r>
        <w:rPr>
          <w:spacing w:val="-6"/>
        </w:rPr>
        <w:t xml:space="preserve"> </w:t>
      </w:r>
      <w:r>
        <w:t>игрушки,</w:t>
      </w:r>
      <w:r>
        <w:rPr>
          <w:spacing w:val="-5"/>
        </w:rPr>
        <w:t xml:space="preserve"> </w:t>
      </w:r>
      <w:r>
        <w:t>реальные</w:t>
      </w:r>
      <w:r>
        <w:rPr>
          <w:spacing w:val="-5"/>
        </w:rPr>
        <w:t xml:space="preserve"> </w:t>
      </w:r>
      <w:r>
        <w:t>предметы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другое);</w:t>
      </w:r>
      <w:r>
        <w:rPr>
          <w:spacing w:val="-67"/>
        </w:rPr>
        <w:t xml:space="preserve"> </w:t>
      </w:r>
      <w:r>
        <w:t>игровой (игры,</w:t>
      </w:r>
      <w:r>
        <w:rPr>
          <w:spacing w:val="3"/>
        </w:rPr>
        <w:t xml:space="preserve"> </w:t>
      </w:r>
      <w:r>
        <w:t>игрушки,</w:t>
      </w:r>
      <w:r>
        <w:rPr>
          <w:spacing w:val="2"/>
        </w:rPr>
        <w:t xml:space="preserve"> </w:t>
      </w:r>
      <w:r>
        <w:t>игровое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и другое);</w:t>
      </w:r>
    </w:p>
    <w:p w:rsidR="00247033" w:rsidRDefault="00247033">
      <w:pPr>
        <w:pStyle w:val="a3"/>
        <w:ind w:right="418"/>
      </w:pPr>
      <w:r>
        <w:t>коммуникативной (дидактический материал, предметы, игрушки, видеофильмы</w:t>
      </w:r>
      <w:r>
        <w:rPr>
          <w:spacing w:val="-67"/>
        </w:rPr>
        <w:t xml:space="preserve"> </w:t>
      </w:r>
      <w:r>
        <w:t>и другое);</w:t>
      </w:r>
    </w:p>
    <w:p w:rsidR="00247033" w:rsidRDefault="00247033">
      <w:pPr>
        <w:pStyle w:val="a3"/>
        <w:ind w:right="407"/>
      </w:pPr>
      <w:r>
        <w:t>познавательно-исследовательской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экспериментирования</w:t>
      </w:r>
      <w:r>
        <w:rPr>
          <w:spacing w:val="1"/>
        </w:rPr>
        <w:t xml:space="preserve"> </w:t>
      </w:r>
      <w:r>
        <w:t>(натуральные</w:t>
      </w:r>
      <w:r>
        <w:rPr>
          <w:spacing w:val="1"/>
        </w:rPr>
        <w:t xml:space="preserve"> </w:t>
      </w:r>
      <w:r>
        <w:t>предметы и оборудование для исследования и образно-символический материал, в</w:t>
      </w:r>
      <w:r>
        <w:rPr>
          <w:spacing w:val="1"/>
        </w:rPr>
        <w:t xml:space="preserve"> </w:t>
      </w:r>
      <w:r>
        <w:t>том</w:t>
      </w:r>
      <w:r>
        <w:rPr>
          <w:spacing w:val="2"/>
        </w:rPr>
        <w:t xml:space="preserve"> </w:t>
      </w:r>
      <w:r>
        <w:t>числе</w:t>
      </w:r>
      <w:r>
        <w:rPr>
          <w:spacing w:val="3"/>
        </w:rPr>
        <w:t xml:space="preserve"> </w:t>
      </w:r>
      <w:r>
        <w:t>макеты,</w:t>
      </w:r>
      <w:r>
        <w:rPr>
          <w:spacing w:val="3"/>
        </w:rPr>
        <w:t xml:space="preserve"> </w:t>
      </w:r>
      <w:r>
        <w:t>плакаты,</w:t>
      </w:r>
      <w:r>
        <w:rPr>
          <w:spacing w:val="3"/>
        </w:rPr>
        <w:t xml:space="preserve"> </w:t>
      </w:r>
      <w:r>
        <w:t>модели,</w:t>
      </w:r>
      <w:r>
        <w:rPr>
          <w:spacing w:val="3"/>
        </w:rPr>
        <w:t xml:space="preserve"> </w:t>
      </w:r>
      <w:r>
        <w:t>схемы и</w:t>
      </w:r>
      <w:r>
        <w:rPr>
          <w:spacing w:val="1"/>
        </w:rPr>
        <w:t xml:space="preserve"> </w:t>
      </w:r>
      <w:r>
        <w:t>другое);</w:t>
      </w:r>
    </w:p>
    <w:p w:rsidR="00247033" w:rsidRDefault="00247033">
      <w:pPr>
        <w:pStyle w:val="a3"/>
        <w:ind w:right="406"/>
      </w:pPr>
      <w:r>
        <w:t>чтения художественной литературы (книги для детского чтения, в том числе</w:t>
      </w:r>
      <w:r>
        <w:rPr>
          <w:spacing w:val="1"/>
        </w:rPr>
        <w:t xml:space="preserve"> </w:t>
      </w:r>
      <w:r>
        <w:t>аудиокниги,</w:t>
      </w:r>
      <w:r>
        <w:rPr>
          <w:spacing w:val="3"/>
        </w:rPr>
        <w:t xml:space="preserve"> </w:t>
      </w:r>
      <w:r>
        <w:t>иллюстративный</w:t>
      </w:r>
      <w:r>
        <w:rPr>
          <w:spacing w:val="1"/>
        </w:rPr>
        <w:t xml:space="preserve"> </w:t>
      </w:r>
      <w:r>
        <w:t>материал);</w:t>
      </w:r>
    </w:p>
    <w:p w:rsidR="00247033" w:rsidRDefault="00247033">
      <w:pPr>
        <w:pStyle w:val="a3"/>
        <w:spacing w:line="321" w:lineRule="exact"/>
        <w:ind w:left="1264" w:firstLine="0"/>
      </w:pPr>
      <w:r>
        <w:t>трудовой</w:t>
      </w:r>
      <w:r>
        <w:rPr>
          <w:spacing w:val="-4"/>
        </w:rPr>
        <w:t xml:space="preserve"> </w:t>
      </w:r>
      <w:r>
        <w:t>(оборудование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инвентарь</w:t>
      </w:r>
      <w:r>
        <w:rPr>
          <w:spacing w:val="-5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всех</w:t>
      </w:r>
      <w:r>
        <w:rPr>
          <w:spacing w:val="-7"/>
        </w:rPr>
        <w:t xml:space="preserve"> </w:t>
      </w:r>
      <w:r>
        <w:t>видов</w:t>
      </w:r>
      <w:r>
        <w:rPr>
          <w:spacing w:val="-5"/>
        </w:rPr>
        <w:t xml:space="preserve"> </w:t>
      </w:r>
      <w:r>
        <w:t>труда);</w:t>
      </w:r>
    </w:p>
    <w:p w:rsidR="00247033" w:rsidRDefault="00247033">
      <w:pPr>
        <w:pStyle w:val="a3"/>
        <w:ind w:right="418"/>
      </w:pPr>
      <w:r>
        <w:t>продуктивной (оборудование и материалы для лепки, аппликации, рисования и</w:t>
      </w:r>
      <w:r>
        <w:rPr>
          <w:spacing w:val="1"/>
        </w:rPr>
        <w:t xml:space="preserve"> </w:t>
      </w:r>
      <w:r>
        <w:t>конструирования);</w:t>
      </w:r>
    </w:p>
    <w:p w:rsidR="00247033" w:rsidRDefault="00247033">
      <w:pPr>
        <w:pStyle w:val="a3"/>
        <w:ind w:right="400"/>
      </w:pPr>
      <w:r>
        <w:t>музыкальной (детские музыкальные инструменты, дидактический материал и</w:t>
      </w:r>
      <w:r>
        <w:rPr>
          <w:spacing w:val="1"/>
        </w:rPr>
        <w:t xml:space="preserve"> </w:t>
      </w:r>
      <w:r>
        <w:t>другое).</w:t>
      </w:r>
    </w:p>
    <w:p w:rsidR="00247033" w:rsidRDefault="00247033">
      <w:pPr>
        <w:pStyle w:val="a3"/>
        <w:ind w:right="406"/>
      </w:pPr>
      <w:r>
        <w:t>МБДОУ</w:t>
      </w:r>
      <w:r>
        <w:rPr>
          <w:spacing w:val="1"/>
        </w:rPr>
        <w:t xml:space="preserve"> </w:t>
      </w:r>
      <w:r>
        <w:t>самостоятельно определяет средства воспитания и обучения,</w:t>
      </w:r>
      <w:r>
        <w:rPr>
          <w:spacing w:val="1"/>
        </w:rPr>
        <w:t xml:space="preserve"> </w:t>
      </w:r>
      <w:r>
        <w:t>в том</w:t>
      </w:r>
      <w:r>
        <w:rPr>
          <w:spacing w:val="1"/>
        </w:rPr>
        <w:t xml:space="preserve"> </w:t>
      </w:r>
      <w:r>
        <w:t>числе технические, соответствующие материалы (в том числе расходные), игровое,</w:t>
      </w:r>
      <w:r>
        <w:rPr>
          <w:spacing w:val="1"/>
        </w:rPr>
        <w:t xml:space="preserve"> </w:t>
      </w:r>
      <w:r>
        <w:t>спортивное, оздоровительное оборудование, инвентарь, необходимые для реализации</w:t>
      </w:r>
      <w:r>
        <w:rPr>
          <w:spacing w:val="-67"/>
        </w:rPr>
        <w:t xml:space="preserve"> </w:t>
      </w:r>
      <w:r>
        <w:t>Программы.</w:t>
      </w:r>
    </w:p>
    <w:p w:rsidR="00247033" w:rsidRDefault="00247033">
      <w:pPr>
        <w:pStyle w:val="a3"/>
        <w:ind w:right="407"/>
      </w:pPr>
      <w:r>
        <w:t>Вариативность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зависит</w:t>
      </w:r>
      <w:r>
        <w:rPr>
          <w:spacing w:val="1"/>
        </w:rPr>
        <w:t xml:space="preserve"> </w:t>
      </w:r>
      <w:r>
        <w:t>не</w:t>
      </w:r>
      <w:r>
        <w:rPr>
          <w:spacing w:val="-67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учёта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мотивов,</w:t>
      </w:r>
      <w:r>
        <w:rPr>
          <w:spacing w:val="1"/>
        </w:rPr>
        <w:t xml:space="preserve"> </w:t>
      </w:r>
      <w:r>
        <w:t>ожиданий,</w:t>
      </w:r>
      <w:r>
        <w:rPr>
          <w:spacing w:val="1"/>
        </w:rPr>
        <w:t xml:space="preserve"> </w:t>
      </w:r>
      <w:r>
        <w:t>желаний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Важное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признание</w:t>
      </w:r>
      <w:r>
        <w:rPr>
          <w:spacing w:val="1"/>
        </w:rPr>
        <w:t xml:space="preserve"> </w:t>
      </w:r>
      <w:r>
        <w:t>приоритетной</w:t>
      </w:r>
      <w:r>
        <w:rPr>
          <w:spacing w:val="1"/>
        </w:rPr>
        <w:t xml:space="preserve"> </w:t>
      </w:r>
      <w:r>
        <w:t>субъективной</w:t>
      </w:r>
      <w:r>
        <w:rPr>
          <w:spacing w:val="-1"/>
        </w:rPr>
        <w:t xml:space="preserve"> </w:t>
      </w:r>
      <w:r>
        <w:t>позиции ребёнка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процессе.</w:t>
      </w:r>
    </w:p>
    <w:p w:rsidR="00247033" w:rsidRDefault="00247033">
      <w:pPr>
        <w:pStyle w:val="a3"/>
        <w:ind w:right="406"/>
      </w:pPr>
      <w:r>
        <w:t>При выборе форм, методов, средств реализации Программы педагог учитывает</w:t>
      </w:r>
      <w:r>
        <w:rPr>
          <w:spacing w:val="1"/>
        </w:rPr>
        <w:t xml:space="preserve"> </w:t>
      </w:r>
      <w:r>
        <w:t>субъектные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миру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культуре;</w:t>
      </w:r>
      <w:r>
        <w:rPr>
          <w:spacing w:val="1"/>
        </w:rPr>
        <w:t xml:space="preserve"> </w:t>
      </w:r>
      <w:r>
        <w:t>избирательное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социокультурным</w:t>
      </w:r>
      <w:r>
        <w:rPr>
          <w:spacing w:val="1"/>
        </w:rPr>
        <w:t xml:space="preserve"> </w:t>
      </w:r>
      <w:r>
        <w:t>объектам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деятельности; инициативность и желание заниматься той или иной деятельностью;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осуществлении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-1"/>
        </w:rPr>
        <w:t xml:space="preserve"> </w:t>
      </w:r>
      <w:r>
        <w:t>объектов</w:t>
      </w:r>
      <w:r>
        <w:rPr>
          <w:spacing w:val="-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и создании продуктов</w:t>
      </w:r>
      <w:r>
        <w:rPr>
          <w:spacing w:val="-2"/>
        </w:rPr>
        <w:t xml:space="preserve"> </w:t>
      </w:r>
      <w:r>
        <w:t>деятельности.</w:t>
      </w:r>
    </w:p>
    <w:p w:rsidR="00247033" w:rsidRDefault="00247033" w:rsidP="00E40997">
      <w:pPr>
        <w:pStyle w:val="a3"/>
        <w:ind w:right="415"/>
        <w:sectPr w:rsidR="00247033">
          <w:pgSz w:w="11910" w:h="16840"/>
          <w:pgMar w:top="480" w:right="160" w:bottom="1200" w:left="440" w:header="0" w:footer="928" w:gutter="0"/>
          <w:cols w:space="720"/>
        </w:sectPr>
      </w:pPr>
      <w:r>
        <w:t>Выбор</w:t>
      </w:r>
      <w:r>
        <w:rPr>
          <w:spacing w:val="1"/>
        </w:rPr>
        <w:t xml:space="preserve"> </w:t>
      </w:r>
      <w:r>
        <w:t>педагогом</w:t>
      </w:r>
      <w:r>
        <w:rPr>
          <w:spacing w:val="1"/>
        </w:rPr>
        <w:t xml:space="preserve"> </w:t>
      </w:r>
      <w:r>
        <w:t>педагогически</w:t>
      </w:r>
      <w:r>
        <w:rPr>
          <w:spacing w:val="1"/>
        </w:rPr>
        <w:t xml:space="preserve"> </w:t>
      </w:r>
      <w:r>
        <w:t>обоснованных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методов,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адекватных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потребностям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предпочтениям детей, их соотношение и интеграция при решении задач воспитания и</w:t>
      </w:r>
      <w:r>
        <w:rPr>
          <w:spacing w:val="-67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обеспечивает их</w:t>
      </w:r>
      <w:r>
        <w:rPr>
          <w:spacing w:val="1"/>
        </w:rPr>
        <w:t xml:space="preserve"> </w:t>
      </w:r>
      <w:r w:rsidR="00E40997">
        <w:t>вариативность.</w:t>
      </w:r>
    </w:p>
    <w:p w:rsidR="00247033" w:rsidRDefault="00247033">
      <w:pPr>
        <w:rPr>
          <w:sz w:val="17"/>
        </w:rPr>
        <w:sectPr w:rsidR="00247033">
          <w:pgSz w:w="11910" w:h="16840"/>
          <w:pgMar w:top="1580" w:right="160" w:bottom="1120" w:left="440" w:header="0" w:footer="928" w:gutter="0"/>
          <w:cols w:space="720"/>
        </w:sectPr>
      </w:pPr>
    </w:p>
    <w:p w:rsidR="00247033" w:rsidRDefault="00247033">
      <w:pPr>
        <w:pStyle w:val="2"/>
        <w:numPr>
          <w:ilvl w:val="1"/>
          <w:numId w:val="365"/>
        </w:numPr>
        <w:tabs>
          <w:tab w:val="left" w:pos="1760"/>
          <w:tab w:val="left" w:pos="3749"/>
          <w:tab w:val="left" w:pos="6261"/>
          <w:tab w:val="left" w:pos="8327"/>
          <w:tab w:val="left" w:pos="9633"/>
          <w:tab w:val="left" w:pos="10741"/>
        </w:tabs>
        <w:spacing w:before="70"/>
        <w:ind w:left="554" w:right="405" w:firstLine="710"/>
        <w:jc w:val="left"/>
      </w:pPr>
      <w:r>
        <w:lastRenderedPageBreak/>
        <w:t>Особенности</w:t>
      </w:r>
      <w:r>
        <w:tab/>
        <w:t>образовательной</w:t>
      </w:r>
      <w:r>
        <w:tab/>
        <w:t>деятельности</w:t>
      </w:r>
      <w:r>
        <w:tab/>
        <w:t>разных</w:t>
      </w:r>
      <w:r>
        <w:tab/>
        <w:t>видов</w:t>
      </w:r>
      <w:r>
        <w:tab/>
      </w:r>
      <w:r>
        <w:rPr>
          <w:spacing w:val="-5"/>
        </w:rPr>
        <w:t>и</w:t>
      </w:r>
      <w:r>
        <w:rPr>
          <w:spacing w:val="-67"/>
        </w:rPr>
        <w:t xml:space="preserve"> </w:t>
      </w:r>
      <w:r>
        <w:t>культурных</w:t>
      </w:r>
      <w:r>
        <w:rPr>
          <w:spacing w:val="-4"/>
        </w:rPr>
        <w:t xml:space="preserve"> </w:t>
      </w:r>
      <w:r>
        <w:t>практик</w:t>
      </w:r>
    </w:p>
    <w:p w:rsidR="00247033" w:rsidRDefault="00247033">
      <w:pPr>
        <w:pStyle w:val="a3"/>
        <w:spacing w:line="317" w:lineRule="exact"/>
        <w:ind w:left="1264" w:firstLine="0"/>
        <w:jc w:val="left"/>
      </w:pPr>
      <w:r>
        <w:t>Образовательная</w:t>
      </w:r>
      <w:r>
        <w:rPr>
          <w:spacing w:val="-4"/>
        </w:rPr>
        <w:t xml:space="preserve"> </w:t>
      </w:r>
      <w:r>
        <w:t>деятельность</w:t>
      </w:r>
      <w:r>
        <w:rPr>
          <w:spacing w:val="-7"/>
        </w:rPr>
        <w:t xml:space="preserve"> </w:t>
      </w:r>
      <w:r>
        <w:t>в МБДОУ</w:t>
      </w:r>
      <w:r>
        <w:rPr>
          <w:spacing w:val="-4"/>
        </w:rPr>
        <w:t xml:space="preserve"> </w:t>
      </w:r>
      <w:r>
        <w:t>включает:</w:t>
      </w:r>
    </w:p>
    <w:p w:rsidR="00247033" w:rsidRDefault="00247033">
      <w:pPr>
        <w:pStyle w:val="a7"/>
        <w:numPr>
          <w:ilvl w:val="0"/>
          <w:numId w:val="286"/>
        </w:numPr>
        <w:tabs>
          <w:tab w:val="left" w:pos="1429"/>
          <w:tab w:val="left" w:pos="5532"/>
          <w:tab w:val="left" w:pos="7776"/>
          <w:tab w:val="left" w:pos="9386"/>
        </w:tabs>
        <w:spacing w:before="5"/>
        <w:ind w:right="418" w:firstLine="710"/>
        <w:jc w:val="left"/>
        <w:rPr>
          <w:sz w:val="28"/>
        </w:rPr>
      </w:pPr>
      <w:r>
        <w:rPr>
          <w:sz w:val="28"/>
        </w:rPr>
        <w:t>образовательную</w:t>
      </w:r>
      <w:r>
        <w:rPr>
          <w:spacing w:val="116"/>
          <w:sz w:val="28"/>
        </w:rPr>
        <w:t xml:space="preserve"> </w:t>
      </w:r>
      <w:r>
        <w:rPr>
          <w:sz w:val="28"/>
        </w:rPr>
        <w:t>деятельность,</w:t>
      </w:r>
      <w:r>
        <w:rPr>
          <w:sz w:val="28"/>
        </w:rPr>
        <w:tab/>
        <w:t>осуществляемую</w:t>
      </w:r>
      <w:r>
        <w:rPr>
          <w:sz w:val="28"/>
        </w:rPr>
        <w:tab/>
        <w:t>в</w:t>
      </w:r>
      <w:r>
        <w:rPr>
          <w:spacing w:val="126"/>
          <w:sz w:val="28"/>
        </w:rPr>
        <w:t xml:space="preserve"> </w:t>
      </w:r>
      <w:r>
        <w:rPr>
          <w:sz w:val="28"/>
        </w:rPr>
        <w:t>процессе</w:t>
      </w:r>
      <w:r>
        <w:rPr>
          <w:sz w:val="28"/>
        </w:rPr>
        <w:tab/>
      </w:r>
      <w:r>
        <w:rPr>
          <w:spacing w:val="-1"/>
          <w:sz w:val="28"/>
        </w:rPr>
        <w:t>организации</w:t>
      </w:r>
      <w:r>
        <w:rPr>
          <w:spacing w:val="-67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4"/>
          <w:sz w:val="28"/>
        </w:rPr>
        <w:t xml:space="preserve"> </w:t>
      </w:r>
      <w:r>
        <w:rPr>
          <w:sz w:val="28"/>
        </w:rPr>
        <w:t>видов детской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деятельности;</w:t>
      </w:r>
    </w:p>
    <w:p w:rsidR="00247033" w:rsidRDefault="00247033">
      <w:pPr>
        <w:pStyle w:val="a7"/>
        <w:numPr>
          <w:ilvl w:val="0"/>
          <w:numId w:val="286"/>
        </w:numPr>
        <w:tabs>
          <w:tab w:val="left" w:pos="1429"/>
        </w:tabs>
        <w:spacing w:line="321" w:lineRule="exact"/>
        <w:ind w:left="1428" w:hanging="165"/>
        <w:jc w:val="left"/>
        <w:rPr>
          <w:sz w:val="28"/>
        </w:rPr>
      </w:pPr>
      <w:r>
        <w:rPr>
          <w:sz w:val="28"/>
        </w:rPr>
        <w:t>образовательную</w:t>
      </w:r>
      <w:r>
        <w:rPr>
          <w:spacing w:val="-8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-3"/>
          <w:sz w:val="28"/>
        </w:rPr>
        <w:t xml:space="preserve"> </w:t>
      </w:r>
      <w:r>
        <w:rPr>
          <w:sz w:val="28"/>
        </w:rPr>
        <w:t>осуществляемую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ходе</w:t>
      </w:r>
      <w:r>
        <w:rPr>
          <w:spacing w:val="-5"/>
          <w:sz w:val="28"/>
        </w:rPr>
        <w:t xml:space="preserve"> </w:t>
      </w:r>
      <w:r>
        <w:rPr>
          <w:sz w:val="28"/>
        </w:rPr>
        <w:t>режимных</w:t>
      </w:r>
      <w:r>
        <w:rPr>
          <w:spacing w:val="-10"/>
          <w:sz w:val="28"/>
        </w:rPr>
        <w:t xml:space="preserve"> </w:t>
      </w:r>
      <w:r>
        <w:rPr>
          <w:sz w:val="28"/>
        </w:rPr>
        <w:t>процессов;</w:t>
      </w:r>
    </w:p>
    <w:p w:rsidR="00247033" w:rsidRDefault="00247033">
      <w:pPr>
        <w:pStyle w:val="a7"/>
        <w:numPr>
          <w:ilvl w:val="0"/>
          <w:numId w:val="286"/>
        </w:numPr>
        <w:tabs>
          <w:tab w:val="left" w:pos="1429"/>
        </w:tabs>
        <w:spacing w:line="322" w:lineRule="exact"/>
        <w:ind w:left="1428" w:hanging="165"/>
        <w:jc w:val="left"/>
        <w:rPr>
          <w:sz w:val="28"/>
        </w:rPr>
      </w:pPr>
      <w:r>
        <w:rPr>
          <w:sz w:val="28"/>
        </w:rPr>
        <w:t>самостоятельную</w:t>
      </w:r>
      <w:r>
        <w:rPr>
          <w:spacing w:val="-8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9"/>
          <w:sz w:val="28"/>
        </w:rPr>
        <w:t xml:space="preserve"> </w:t>
      </w:r>
      <w:r>
        <w:rPr>
          <w:sz w:val="28"/>
        </w:rPr>
        <w:t>детей;</w:t>
      </w:r>
    </w:p>
    <w:p w:rsidR="00247033" w:rsidRDefault="00247033">
      <w:pPr>
        <w:pStyle w:val="a7"/>
        <w:numPr>
          <w:ilvl w:val="0"/>
          <w:numId w:val="286"/>
        </w:numPr>
        <w:tabs>
          <w:tab w:val="left" w:pos="1429"/>
        </w:tabs>
        <w:spacing w:line="322" w:lineRule="exact"/>
        <w:ind w:left="1428" w:hanging="165"/>
        <w:jc w:val="left"/>
        <w:rPr>
          <w:sz w:val="28"/>
        </w:rPr>
      </w:pPr>
      <w:r>
        <w:rPr>
          <w:sz w:val="28"/>
        </w:rPr>
        <w:t>взаимодействие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семьями</w:t>
      </w:r>
      <w:r>
        <w:rPr>
          <w:spacing w:val="-5"/>
          <w:sz w:val="28"/>
        </w:rPr>
        <w:t xml:space="preserve"> </w:t>
      </w:r>
      <w:r>
        <w:rPr>
          <w:sz w:val="28"/>
        </w:rPr>
        <w:t>детей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реализации Программы.</w:t>
      </w:r>
    </w:p>
    <w:p w:rsidR="00247033" w:rsidRDefault="00247033">
      <w:pPr>
        <w:pStyle w:val="a3"/>
        <w:ind w:right="404" w:firstLine="782"/>
      </w:pPr>
      <w:r>
        <w:t>Образовательная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организуется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совместная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педагога и детей, самостоятельная деятельность детей. В зависимости от решаемых</w:t>
      </w:r>
      <w:r>
        <w:rPr>
          <w:spacing w:val="1"/>
        </w:rPr>
        <w:t xml:space="preserve"> </w:t>
      </w:r>
      <w:r>
        <w:t>образовательных задач, желаний детей, их образовательных потребностей, педагог</w:t>
      </w:r>
      <w:r>
        <w:rPr>
          <w:spacing w:val="1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выбрать</w:t>
      </w:r>
      <w:r>
        <w:rPr>
          <w:spacing w:val="-2"/>
        </w:rPr>
        <w:t xml:space="preserve"> </w:t>
      </w:r>
      <w:r>
        <w:t>один</w:t>
      </w:r>
      <w:r>
        <w:rPr>
          <w:spacing w:val="-1"/>
        </w:rPr>
        <w:t xml:space="preserve"> </w:t>
      </w:r>
      <w:r>
        <w:t>или несколько</w:t>
      </w:r>
      <w:r>
        <w:rPr>
          <w:spacing w:val="-1"/>
        </w:rPr>
        <w:t xml:space="preserve"> </w:t>
      </w:r>
      <w:r>
        <w:t>вариантов</w:t>
      </w:r>
      <w:r>
        <w:rPr>
          <w:spacing w:val="-1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деятельности:</w:t>
      </w:r>
    </w:p>
    <w:p w:rsidR="00247033" w:rsidRDefault="00247033">
      <w:pPr>
        <w:pStyle w:val="a7"/>
        <w:numPr>
          <w:ilvl w:val="0"/>
          <w:numId w:val="285"/>
        </w:numPr>
        <w:tabs>
          <w:tab w:val="left" w:pos="1702"/>
        </w:tabs>
        <w:ind w:right="411" w:firstLine="710"/>
        <w:rPr>
          <w:sz w:val="28"/>
        </w:rPr>
      </w:pPr>
      <w:r>
        <w:rPr>
          <w:sz w:val="28"/>
        </w:rPr>
        <w:t>совместная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ребёнком,</w:t>
      </w:r>
      <w:r>
        <w:rPr>
          <w:spacing w:val="1"/>
          <w:sz w:val="28"/>
        </w:rPr>
        <w:t xml:space="preserve"> </w:t>
      </w:r>
      <w:r>
        <w:rPr>
          <w:sz w:val="28"/>
        </w:rPr>
        <w:t>где,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взаимодействуя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ребёнком,</w:t>
      </w:r>
      <w:r>
        <w:rPr>
          <w:spacing w:val="2"/>
          <w:sz w:val="28"/>
        </w:rPr>
        <w:t xml:space="preserve"> </w:t>
      </w:r>
      <w:r>
        <w:rPr>
          <w:sz w:val="28"/>
        </w:rPr>
        <w:t>он</w:t>
      </w:r>
      <w:r>
        <w:rPr>
          <w:spacing w:val="-1"/>
          <w:sz w:val="28"/>
        </w:rPr>
        <w:t xml:space="preserve"> </w:t>
      </w:r>
      <w:r>
        <w:rPr>
          <w:sz w:val="28"/>
        </w:rPr>
        <w:t>выполняет</w:t>
      </w:r>
      <w:r>
        <w:rPr>
          <w:spacing w:val="-1"/>
          <w:sz w:val="28"/>
        </w:rPr>
        <w:t xml:space="preserve"> </w:t>
      </w:r>
      <w:r>
        <w:rPr>
          <w:sz w:val="28"/>
        </w:rPr>
        <w:t>функции</w:t>
      </w:r>
      <w:r>
        <w:rPr>
          <w:spacing w:val="-1"/>
          <w:sz w:val="28"/>
        </w:rPr>
        <w:t xml:space="preserve"> </w:t>
      </w:r>
      <w:r>
        <w:rPr>
          <w:sz w:val="28"/>
        </w:rPr>
        <w:t>педагога:</w:t>
      </w:r>
      <w:r>
        <w:rPr>
          <w:spacing w:val="-5"/>
          <w:sz w:val="28"/>
        </w:rPr>
        <w:t xml:space="preserve"> </w:t>
      </w:r>
      <w:r>
        <w:rPr>
          <w:sz w:val="28"/>
        </w:rPr>
        <w:t>обучает</w:t>
      </w:r>
      <w:r>
        <w:rPr>
          <w:spacing w:val="-2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1"/>
          <w:sz w:val="28"/>
        </w:rPr>
        <w:t xml:space="preserve"> </w:t>
      </w:r>
      <w:r>
        <w:rPr>
          <w:sz w:val="28"/>
        </w:rPr>
        <w:t>чему-то</w:t>
      </w:r>
      <w:r>
        <w:rPr>
          <w:spacing w:val="-1"/>
          <w:sz w:val="28"/>
        </w:rPr>
        <w:t xml:space="preserve"> </w:t>
      </w:r>
      <w:r>
        <w:rPr>
          <w:sz w:val="28"/>
        </w:rPr>
        <w:t>новому;</w:t>
      </w:r>
    </w:p>
    <w:p w:rsidR="00247033" w:rsidRDefault="00247033">
      <w:pPr>
        <w:pStyle w:val="a7"/>
        <w:numPr>
          <w:ilvl w:val="0"/>
          <w:numId w:val="285"/>
        </w:numPr>
        <w:tabs>
          <w:tab w:val="left" w:pos="1678"/>
        </w:tabs>
        <w:ind w:right="414" w:firstLine="710"/>
        <w:rPr>
          <w:sz w:val="28"/>
        </w:rPr>
      </w:pPr>
      <w:r>
        <w:rPr>
          <w:sz w:val="28"/>
        </w:rPr>
        <w:t>совместная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педагогом,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которой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</w:t>
      </w:r>
      <w:r>
        <w:rPr>
          <w:spacing w:val="3"/>
          <w:sz w:val="28"/>
        </w:rPr>
        <w:t xml:space="preserve"> </w:t>
      </w:r>
      <w:r>
        <w:rPr>
          <w:sz w:val="28"/>
        </w:rPr>
        <w:t>- равноправные</w:t>
      </w:r>
      <w:r>
        <w:rPr>
          <w:spacing w:val="1"/>
          <w:sz w:val="28"/>
        </w:rPr>
        <w:t xml:space="preserve"> </w:t>
      </w:r>
      <w:r>
        <w:rPr>
          <w:sz w:val="28"/>
        </w:rPr>
        <w:t>партнеры;</w:t>
      </w:r>
    </w:p>
    <w:p w:rsidR="00247033" w:rsidRDefault="00247033">
      <w:pPr>
        <w:pStyle w:val="a7"/>
        <w:numPr>
          <w:ilvl w:val="0"/>
          <w:numId w:val="285"/>
        </w:numPr>
        <w:tabs>
          <w:tab w:val="left" w:pos="1587"/>
        </w:tabs>
        <w:spacing w:before="2"/>
        <w:ind w:right="407" w:firstLine="710"/>
        <w:rPr>
          <w:sz w:val="28"/>
        </w:rPr>
      </w:pPr>
      <w:r>
        <w:rPr>
          <w:sz w:val="28"/>
        </w:rPr>
        <w:t>совместная деятельность группы детей под руководством педагога, который</w:t>
      </w:r>
      <w:r>
        <w:rPr>
          <w:spacing w:val="1"/>
          <w:sz w:val="28"/>
        </w:rPr>
        <w:t xml:space="preserve"> </w:t>
      </w:r>
      <w:r>
        <w:rPr>
          <w:sz w:val="28"/>
        </w:rPr>
        <w:t>на правах участника деятельности на всех этапах её выполнения (от планирования до</w:t>
      </w:r>
      <w:r>
        <w:rPr>
          <w:spacing w:val="1"/>
          <w:sz w:val="28"/>
        </w:rPr>
        <w:t xml:space="preserve"> </w:t>
      </w:r>
      <w:r>
        <w:rPr>
          <w:sz w:val="28"/>
        </w:rPr>
        <w:t>завершения)</w:t>
      </w:r>
      <w:r>
        <w:rPr>
          <w:spacing w:val="-2"/>
          <w:sz w:val="28"/>
        </w:rPr>
        <w:t xml:space="preserve"> </w:t>
      </w:r>
      <w:r>
        <w:rPr>
          <w:sz w:val="28"/>
        </w:rPr>
        <w:t>направляет</w:t>
      </w:r>
      <w:r>
        <w:rPr>
          <w:spacing w:val="-1"/>
          <w:sz w:val="28"/>
        </w:rPr>
        <w:t xml:space="preserve"> </w:t>
      </w:r>
      <w:r>
        <w:rPr>
          <w:sz w:val="28"/>
        </w:rPr>
        <w:t>совместную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группы детей;</w:t>
      </w:r>
    </w:p>
    <w:p w:rsidR="00247033" w:rsidRDefault="00247033">
      <w:pPr>
        <w:pStyle w:val="a7"/>
        <w:numPr>
          <w:ilvl w:val="0"/>
          <w:numId w:val="285"/>
        </w:numPr>
        <w:tabs>
          <w:tab w:val="left" w:pos="1587"/>
        </w:tabs>
        <w:ind w:right="417" w:firstLine="710"/>
        <w:rPr>
          <w:sz w:val="28"/>
        </w:rPr>
      </w:pPr>
      <w:r>
        <w:rPr>
          <w:sz w:val="28"/>
        </w:rPr>
        <w:t>совместная деятельность детей со сверстниками без участия педагога, но по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заданию.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этой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участником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но</w:t>
      </w:r>
      <w:r>
        <w:rPr>
          <w:spacing w:val="1"/>
          <w:sz w:val="28"/>
        </w:rPr>
        <w:t xml:space="preserve"> </w:t>
      </w:r>
      <w:r>
        <w:rPr>
          <w:sz w:val="28"/>
        </w:rPr>
        <w:t>выступает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роли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организатора,</w:t>
      </w:r>
      <w:r>
        <w:rPr>
          <w:spacing w:val="1"/>
          <w:sz w:val="28"/>
        </w:rPr>
        <w:t xml:space="preserve"> </w:t>
      </w:r>
      <w:r>
        <w:rPr>
          <w:sz w:val="28"/>
        </w:rPr>
        <w:t>ставящего</w:t>
      </w:r>
      <w:r>
        <w:rPr>
          <w:spacing w:val="1"/>
          <w:sz w:val="28"/>
        </w:rPr>
        <w:t xml:space="preserve"> </w:t>
      </w:r>
      <w:r>
        <w:rPr>
          <w:sz w:val="28"/>
        </w:rPr>
        <w:t>задачу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группе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1"/>
          <w:sz w:val="28"/>
        </w:rPr>
        <w:t xml:space="preserve"> </w:t>
      </w:r>
      <w:r>
        <w:rPr>
          <w:sz w:val="28"/>
        </w:rPr>
        <w:t>тем</w:t>
      </w:r>
      <w:r>
        <w:rPr>
          <w:spacing w:val="1"/>
          <w:sz w:val="28"/>
        </w:rPr>
        <w:t xml:space="preserve"> </w:t>
      </w:r>
      <w:r>
        <w:rPr>
          <w:sz w:val="28"/>
        </w:rPr>
        <w:t>самым,</w:t>
      </w:r>
      <w:r>
        <w:rPr>
          <w:spacing w:val="1"/>
          <w:sz w:val="28"/>
        </w:rPr>
        <w:t xml:space="preserve"> </w:t>
      </w:r>
      <w:r>
        <w:rPr>
          <w:sz w:val="28"/>
        </w:rPr>
        <w:t>актуализируя</w:t>
      </w:r>
      <w:r>
        <w:rPr>
          <w:spacing w:val="2"/>
          <w:sz w:val="28"/>
        </w:rPr>
        <w:t xml:space="preserve"> </w:t>
      </w:r>
      <w:r>
        <w:rPr>
          <w:sz w:val="28"/>
        </w:rPr>
        <w:t>лидерские</w:t>
      </w:r>
      <w:r>
        <w:rPr>
          <w:spacing w:val="2"/>
          <w:sz w:val="28"/>
        </w:rPr>
        <w:t xml:space="preserve"> </w:t>
      </w:r>
      <w:r>
        <w:rPr>
          <w:sz w:val="28"/>
        </w:rPr>
        <w:t>ресурсы самих</w:t>
      </w:r>
      <w:r>
        <w:rPr>
          <w:spacing w:val="1"/>
          <w:sz w:val="28"/>
        </w:rPr>
        <w:t xml:space="preserve"> </w:t>
      </w:r>
      <w:r>
        <w:rPr>
          <w:sz w:val="28"/>
        </w:rPr>
        <w:t>детей;</w:t>
      </w:r>
    </w:p>
    <w:p w:rsidR="00247033" w:rsidRDefault="00247033">
      <w:pPr>
        <w:pStyle w:val="a7"/>
        <w:numPr>
          <w:ilvl w:val="0"/>
          <w:numId w:val="285"/>
        </w:numPr>
        <w:tabs>
          <w:tab w:val="left" w:pos="1634"/>
        </w:tabs>
        <w:ind w:right="408" w:firstLine="710"/>
        <w:rPr>
          <w:sz w:val="28"/>
        </w:rPr>
      </w:pPr>
      <w:r>
        <w:rPr>
          <w:sz w:val="28"/>
        </w:rPr>
        <w:t>самостоятельная, спонтанно возникающая, совместная деятельность 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без всякого участия педагога. Это могут быть самостоятельные игры детей (сюжетно-</w:t>
      </w:r>
      <w:r>
        <w:rPr>
          <w:spacing w:val="-67"/>
          <w:sz w:val="28"/>
        </w:rPr>
        <w:t xml:space="preserve"> </w:t>
      </w:r>
      <w:r>
        <w:rPr>
          <w:sz w:val="28"/>
        </w:rPr>
        <w:t>ролевые,</w:t>
      </w:r>
      <w:r>
        <w:rPr>
          <w:spacing w:val="1"/>
          <w:sz w:val="28"/>
        </w:rPr>
        <w:t xml:space="preserve"> </w:t>
      </w:r>
      <w:r>
        <w:rPr>
          <w:sz w:val="28"/>
        </w:rPr>
        <w:t>режиссерские,</w:t>
      </w:r>
      <w:r>
        <w:rPr>
          <w:spacing w:val="1"/>
          <w:sz w:val="28"/>
        </w:rPr>
        <w:t xml:space="preserve"> </w:t>
      </w:r>
      <w:r>
        <w:rPr>
          <w:sz w:val="28"/>
        </w:rPr>
        <w:t>театрализованные,</w:t>
      </w:r>
      <w:r>
        <w:rPr>
          <w:spacing w:val="1"/>
          <w:sz w:val="28"/>
        </w:rPr>
        <w:t xml:space="preserve"> </w:t>
      </w:r>
      <w:r>
        <w:rPr>
          <w:sz w:val="28"/>
        </w:rPr>
        <w:t>игры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правилами,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музыкальные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другое),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познавательно-исследовательская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(опыты,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эксперименты 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другое).</w:t>
      </w:r>
    </w:p>
    <w:p w:rsidR="00247033" w:rsidRDefault="00247033">
      <w:pPr>
        <w:pStyle w:val="a3"/>
        <w:spacing w:before="1"/>
        <w:ind w:right="413"/>
      </w:pPr>
      <w:r>
        <w:t>Организуя различные виды деятельности, педагог учитывает опыт ребёнка, его</w:t>
      </w:r>
      <w:r>
        <w:rPr>
          <w:spacing w:val="1"/>
        </w:rPr>
        <w:t xml:space="preserve"> </w:t>
      </w:r>
      <w:r>
        <w:t>субъектные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(самостоятельность,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 способов его</w:t>
      </w:r>
      <w:r>
        <w:rPr>
          <w:spacing w:val="1"/>
        </w:rPr>
        <w:t xml:space="preserve"> </w:t>
      </w:r>
      <w:r>
        <w:t>реализации,</w:t>
      </w:r>
      <w:r>
        <w:rPr>
          <w:spacing w:val="1"/>
        </w:rPr>
        <w:t xml:space="preserve"> </w:t>
      </w:r>
      <w:r>
        <w:t>стремление к сотрудничеству с детьми,</w:t>
      </w:r>
      <w:r>
        <w:rPr>
          <w:spacing w:val="1"/>
        </w:rPr>
        <w:t xml:space="preserve"> </w:t>
      </w:r>
      <w:r>
        <w:t>инициативность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желание</w:t>
      </w:r>
      <w:r>
        <w:rPr>
          <w:spacing w:val="-1"/>
        </w:rPr>
        <w:t xml:space="preserve"> </w:t>
      </w:r>
      <w:r>
        <w:t>заниматься определенным видом</w:t>
      </w:r>
      <w:r>
        <w:rPr>
          <w:spacing w:val="-1"/>
        </w:rPr>
        <w:t xml:space="preserve"> </w:t>
      </w:r>
      <w:r>
        <w:t>деятельности).</w:t>
      </w:r>
    </w:p>
    <w:p w:rsidR="00247033" w:rsidRDefault="00247033">
      <w:pPr>
        <w:pStyle w:val="a3"/>
        <w:ind w:right="417"/>
      </w:pPr>
      <w:r>
        <w:t>Эту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получить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диагностики.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полученных результатов организуются разные виды деятельности, соответствующие</w:t>
      </w:r>
      <w:r>
        <w:rPr>
          <w:spacing w:val="1"/>
        </w:rPr>
        <w:t xml:space="preserve"> </w:t>
      </w:r>
      <w:r>
        <w:t>возрасту</w:t>
      </w:r>
      <w:r>
        <w:rPr>
          <w:spacing w:val="-4"/>
        </w:rPr>
        <w:t xml:space="preserve"> </w:t>
      </w:r>
      <w:r>
        <w:t>детей.</w:t>
      </w:r>
    </w:p>
    <w:p w:rsidR="00247033" w:rsidRDefault="00247033">
      <w:pPr>
        <w:pStyle w:val="a3"/>
        <w:ind w:right="412"/>
      </w:pPr>
      <w:r>
        <w:t>В процессе их организации педагог создает условия для свободного выбора</w:t>
      </w:r>
      <w:r>
        <w:rPr>
          <w:spacing w:val="1"/>
        </w:rPr>
        <w:t xml:space="preserve"> </w:t>
      </w:r>
      <w:r>
        <w:t>детьми деятельности, оборудования, участников совместной деятельности, принятия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решений,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мыслей,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детскую</w:t>
      </w:r>
      <w:r>
        <w:rPr>
          <w:spacing w:val="1"/>
        </w:rPr>
        <w:t xml:space="preserve"> </w:t>
      </w:r>
      <w:r>
        <w:t>инициативу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самостоятельность,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 воспитания,</w:t>
      </w:r>
      <w:r>
        <w:rPr>
          <w:spacing w:val="3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 развития</w:t>
      </w:r>
      <w:r>
        <w:rPr>
          <w:spacing w:val="1"/>
        </w:rPr>
        <w:t xml:space="preserve"> </w:t>
      </w:r>
      <w:r>
        <w:t>детей.</w:t>
      </w:r>
    </w:p>
    <w:p w:rsidR="00247033" w:rsidRDefault="00247033">
      <w:pPr>
        <w:pStyle w:val="a3"/>
        <w:spacing w:before="1"/>
        <w:ind w:right="410"/>
      </w:pPr>
      <w:r>
        <w:t>Все виды деятельности взаимосвязаны между собой, часть из них органично</w:t>
      </w:r>
      <w:r>
        <w:rPr>
          <w:spacing w:val="1"/>
        </w:rPr>
        <w:t xml:space="preserve"> </w:t>
      </w:r>
      <w:r>
        <w:t>включается</w:t>
      </w:r>
      <w:r>
        <w:rPr>
          <w:spacing w:val="26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другие</w:t>
      </w:r>
      <w:r>
        <w:rPr>
          <w:spacing w:val="25"/>
        </w:rPr>
        <w:t xml:space="preserve"> </w:t>
      </w:r>
      <w:r>
        <w:t>виды</w:t>
      </w:r>
      <w:r>
        <w:rPr>
          <w:spacing w:val="24"/>
        </w:rPr>
        <w:t xml:space="preserve"> </w:t>
      </w:r>
      <w:r>
        <w:t>деятельности</w:t>
      </w:r>
      <w:r>
        <w:rPr>
          <w:spacing w:val="24"/>
        </w:rPr>
        <w:t xml:space="preserve"> </w:t>
      </w:r>
      <w:r>
        <w:t>(например,</w:t>
      </w:r>
      <w:r>
        <w:rPr>
          <w:spacing w:val="26"/>
        </w:rPr>
        <w:t xml:space="preserve"> </w:t>
      </w:r>
      <w:r>
        <w:t>коммуникативная,</w:t>
      </w:r>
    </w:p>
    <w:p w:rsidR="00247033" w:rsidRDefault="00247033">
      <w:pPr>
        <w:sectPr w:rsidR="00247033">
          <w:pgSz w:w="11910" w:h="16840"/>
          <w:pgMar w:top="480" w:right="160" w:bottom="1120" w:left="440" w:header="0" w:footer="928" w:gutter="0"/>
          <w:cols w:space="720"/>
        </w:sectPr>
      </w:pPr>
    </w:p>
    <w:p w:rsidR="00247033" w:rsidRDefault="00247033">
      <w:pPr>
        <w:pStyle w:val="a3"/>
        <w:spacing w:before="65"/>
        <w:ind w:right="415" w:firstLine="0"/>
      </w:pPr>
      <w:r>
        <w:lastRenderedPageBreak/>
        <w:t>познавательно-исследовательская). Это обеспечивает возможность их интеграции 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деятельности.</w:t>
      </w:r>
    </w:p>
    <w:p w:rsidR="00247033" w:rsidRDefault="00247033">
      <w:pPr>
        <w:pStyle w:val="a3"/>
        <w:ind w:right="405"/>
      </w:pPr>
      <w:r>
        <w:t>Игра занимает центральное место в жизни ребёнка, являясь преобладающим</w:t>
      </w:r>
      <w:r>
        <w:rPr>
          <w:spacing w:val="1"/>
        </w:rPr>
        <w:t xml:space="preserve"> </w:t>
      </w:r>
      <w:r>
        <w:t>видом его самостоятельной деятельности. В игре закладываются основы личности</w:t>
      </w:r>
      <w:r>
        <w:rPr>
          <w:spacing w:val="1"/>
        </w:rPr>
        <w:t xml:space="preserve"> </w:t>
      </w:r>
      <w:r>
        <w:t>ребёнка, развиваются психические процессы, формируется ориентация в отношениях</w:t>
      </w:r>
      <w:r>
        <w:rPr>
          <w:spacing w:val="1"/>
        </w:rPr>
        <w:t xml:space="preserve"> </w:t>
      </w:r>
      <w:r>
        <w:t>между людьми, первоначальные навыки кооперации. Играя вместе, дети строят свои</w:t>
      </w:r>
      <w:r>
        <w:rPr>
          <w:spacing w:val="1"/>
        </w:rPr>
        <w:t xml:space="preserve"> </w:t>
      </w:r>
      <w:r>
        <w:t>взаимоотношения, учатся общению, проявляют активность и инициативу и другое.</w:t>
      </w:r>
      <w:r>
        <w:rPr>
          <w:spacing w:val="1"/>
        </w:rPr>
        <w:t xml:space="preserve"> </w:t>
      </w:r>
      <w:r>
        <w:t>Детство без</w:t>
      </w:r>
      <w:r>
        <w:rPr>
          <w:spacing w:val="1"/>
        </w:rPr>
        <w:t xml:space="preserve"> </w:t>
      </w:r>
      <w:r>
        <w:t>игры и вне</w:t>
      </w:r>
      <w:r>
        <w:rPr>
          <w:spacing w:val="1"/>
        </w:rPr>
        <w:t xml:space="preserve"> </w:t>
      </w:r>
      <w:r>
        <w:t>игры не</w:t>
      </w:r>
      <w:r>
        <w:rPr>
          <w:spacing w:val="1"/>
        </w:rPr>
        <w:t xml:space="preserve"> </w:t>
      </w:r>
      <w:r>
        <w:t>представляется</w:t>
      </w:r>
      <w:r>
        <w:rPr>
          <w:spacing w:val="11"/>
        </w:rPr>
        <w:t xml:space="preserve"> </w:t>
      </w:r>
      <w:r>
        <w:t>возможным.</w:t>
      </w:r>
    </w:p>
    <w:p w:rsidR="00247033" w:rsidRDefault="00247033">
      <w:pPr>
        <w:pStyle w:val="a3"/>
        <w:tabs>
          <w:tab w:val="left" w:pos="3342"/>
          <w:tab w:val="left" w:pos="5875"/>
          <w:tab w:val="left" w:pos="8672"/>
        </w:tabs>
        <w:spacing w:before="3"/>
        <w:ind w:right="415"/>
      </w:pPr>
      <w:r>
        <w:t>Игра в педагогическом процессе выполняет различные функции: обучающую,</w:t>
      </w:r>
      <w:r>
        <w:rPr>
          <w:spacing w:val="1"/>
        </w:rPr>
        <w:t xml:space="preserve"> </w:t>
      </w:r>
      <w:r>
        <w:t>познавательную,</w:t>
      </w:r>
      <w:r>
        <w:tab/>
        <w:t>развивающую,</w:t>
      </w:r>
      <w:r>
        <w:tab/>
        <w:t>воспитательную,</w:t>
      </w:r>
      <w:r>
        <w:tab/>
      </w:r>
      <w:r>
        <w:rPr>
          <w:spacing w:val="-1"/>
        </w:rPr>
        <w:t>социокультурную,</w:t>
      </w:r>
      <w:r>
        <w:rPr>
          <w:spacing w:val="-68"/>
        </w:rPr>
        <w:t xml:space="preserve"> </w:t>
      </w:r>
      <w:r>
        <w:t>коммуникативную,</w:t>
      </w:r>
      <w:r>
        <w:rPr>
          <w:spacing w:val="1"/>
        </w:rPr>
        <w:t xml:space="preserve"> </w:t>
      </w:r>
      <w:r>
        <w:t>эмоциогенную,</w:t>
      </w:r>
      <w:r>
        <w:rPr>
          <w:spacing w:val="1"/>
        </w:rPr>
        <w:t xml:space="preserve"> </w:t>
      </w:r>
      <w:r>
        <w:t>развлекательную,</w:t>
      </w:r>
      <w:r>
        <w:rPr>
          <w:spacing w:val="1"/>
        </w:rPr>
        <w:t xml:space="preserve"> </w:t>
      </w:r>
      <w:r>
        <w:t>диагностическую,</w:t>
      </w:r>
      <w:r>
        <w:rPr>
          <w:spacing w:val="-67"/>
        </w:rPr>
        <w:t xml:space="preserve"> </w:t>
      </w:r>
      <w:r>
        <w:t>психотерапевтическую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другие.</w:t>
      </w:r>
    </w:p>
    <w:p w:rsidR="00247033" w:rsidRDefault="00247033">
      <w:pPr>
        <w:pStyle w:val="a3"/>
        <w:ind w:right="408" w:firstLine="782"/>
      </w:pPr>
      <w:r>
        <w:t>В образовательном процессе игра занимает особое место, выступая как форма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разностороннего</w:t>
      </w:r>
      <w:r>
        <w:rPr>
          <w:spacing w:val="1"/>
        </w:rPr>
        <w:t xml:space="preserve"> </w:t>
      </w:r>
      <w:r>
        <w:t>развития</w:t>
      </w:r>
      <w:r>
        <w:rPr>
          <w:spacing w:val="-67"/>
        </w:rPr>
        <w:t xml:space="preserve"> </w:t>
      </w:r>
      <w:r>
        <w:t>личности;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прием</w:t>
      </w:r>
      <w:r>
        <w:rPr>
          <w:spacing w:val="1"/>
        </w:rPr>
        <w:t xml:space="preserve"> </w:t>
      </w:r>
      <w:r>
        <w:t>обучения;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саморазвития,</w:t>
      </w:r>
      <w:r>
        <w:rPr>
          <w:spacing w:val="1"/>
        </w:rPr>
        <w:t xml:space="preserve"> </w:t>
      </w:r>
      <w:r>
        <w:t>самовоспитания,</w:t>
      </w:r>
      <w:r>
        <w:rPr>
          <w:spacing w:val="1"/>
        </w:rPr>
        <w:t xml:space="preserve"> </w:t>
      </w:r>
      <w:r>
        <w:t>самообучения,</w:t>
      </w:r>
      <w:r>
        <w:rPr>
          <w:spacing w:val="1"/>
        </w:rPr>
        <w:t xml:space="preserve"> </w:t>
      </w:r>
      <w:r>
        <w:t>саморегуляции.</w:t>
      </w:r>
      <w:r>
        <w:rPr>
          <w:spacing w:val="1"/>
        </w:rPr>
        <w:t xml:space="preserve"> </w:t>
      </w:r>
      <w:r>
        <w:t>Отсутствие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недостаток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ребёнка</w:t>
      </w:r>
      <w:r>
        <w:rPr>
          <w:spacing w:val="-67"/>
        </w:rPr>
        <w:t xml:space="preserve"> </w:t>
      </w:r>
      <w:r>
        <w:t>приводит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серьезным проблемам,</w:t>
      </w:r>
      <w:r>
        <w:rPr>
          <w:spacing w:val="2"/>
        </w:rPr>
        <w:t xml:space="preserve"> </w:t>
      </w:r>
      <w:r>
        <w:t>прежде</w:t>
      </w:r>
      <w:r>
        <w:rPr>
          <w:spacing w:val="-1"/>
        </w:rPr>
        <w:t xml:space="preserve"> </w:t>
      </w:r>
      <w:r>
        <w:t>всего,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социальном</w:t>
      </w:r>
      <w:r>
        <w:rPr>
          <w:spacing w:val="-1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детей.</w:t>
      </w:r>
    </w:p>
    <w:p w:rsidR="00247033" w:rsidRDefault="00247033">
      <w:pPr>
        <w:pStyle w:val="a3"/>
        <w:spacing w:before="3"/>
        <w:ind w:right="416"/>
      </w:pPr>
      <w:r>
        <w:t>Учитывая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разностороннего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ребёнка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её</w:t>
      </w:r>
      <w:r>
        <w:rPr>
          <w:spacing w:val="-67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в ДО.</w:t>
      </w:r>
    </w:p>
    <w:p w:rsidR="00247033" w:rsidRDefault="00247033">
      <w:pPr>
        <w:pStyle w:val="a3"/>
        <w:ind w:right="403"/>
      </w:pPr>
      <w:r>
        <w:t>Образовательная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режимных</w:t>
      </w:r>
      <w:r>
        <w:rPr>
          <w:spacing w:val="1"/>
        </w:rPr>
        <w:t xml:space="preserve"> </w:t>
      </w:r>
      <w:r>
        <w:t>процессах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специфику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предполагает использование особых форм работы в соответствии с реализуемыми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ребёнка.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утренний отрезок времени состоит в том, чтобы включить детей в общий ритм жизни</w:t>
      </w:r>
      <w:r>
        <w:rPr>
          <w:spacing w:val="1"/>
        </w:rPr>
        <w:t xml:space="preserve"> </w:t>
      </w:r>
      <w:r>
        <w:t>ДОО,</w:t>
      </w:r>
      <w:r>
        <w:rPr>
          <w:spacing w:val="3"/>
        </w:rPr>
        <w:t xml:space="preserve"> </w:t>
      </w:r>
      <w:r>
        <w:t>создать</w:t>
      </w:r>
      <w:r>
        <w:rPr>
          <w:spacing w:val="-2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них</w:t>
      </w:r>
      <w:r>
        <w:rPr>
          <w:spacing w:val="-3"/>
        </w:rPr>
        <w:t xml:space="preserve"> </w:t>
      </w:r>
      <w:r>
        <w:t>бодрое,</w:t>
      </w:r>
      <w:r>
        <w:rPr>
          <w:spacing w:val="3"/>
        </w:rPr>
        <w:t xml:space="preserve"> </w:t>
      </w:r>
      <w:r>
        <w:t>жизнерадостное</w:t>
      </w:r>
      <w:r>
        <w:rPr>
          <w:spacing w:val="1"/>
        </w:rPr>
        <w:t xml:space="preserve"> </w:t>
      </w:r>
      <w:r>
        <w:t>настроение.</w:t>
      </w:r>
    </w:p>
    <w:p w:rsidR="00247033" w:rsidRDefault="00247033">
      <w:pPr>
        <w:pStyle w:val="a3"/>
        <w:ind w:right="420"/>
      </w:pPr>
      <w:r>
        <w:t>Образовательная деятельность, осуществляемая в утренний отрезок времени,</w:t>
      </w:r>
      <w:r>
        <w:rPr>
          <w:spacing w:val="1"/>
        </w:rPr>
        <w:t xml:space="preserve"> </w:t>
      </w:r>
      <w:r>
        <w:t>может включать:</w:t>
      </w:r>
    </w:p>
    <w:p w:rsidR="00247033" w:rsidRDefault="00247033">
      <w:pPr>
        <w:pStyle w:val="a7"/>
        <w:numPr>
          <w:ilvl w:val="0"/>
          <w:numId w:val="286"/>
        </w:numPr>
        <w:tabs>
          <w:tab w:val="left" w:pos="1429"/>
        </w:tabs>
        <w:spacing w:line="242" w:lineRule="auto"/>
        <w:ind w:right="411" w:firstLine="710"/>
        <w:rPr>
          <w:sz w:val="28"/>
        </w:rPr>
      </w:pPr>
      <w:r>
        <w:rPr>
          <w:sz w:val="28"/>
        </w:rPr>
        <w:t>игровые ситуации, индивидуальные игры и игры небольшими подгруппами</w:t>
      </w:r>
      <w:r>
        <w:rPr>
          <w:spacing w:val="1"/>
          <w:sz w:val="28"/>
        </w:rPr>
        <w:t xml:space="preserve"> </w:t>
      </w:r>
      <w:r>
        <w:rPr>
          <w:sz w:val="28"/>
        </w:rPr>
        <w:t>(сюжетно-ролевые,</w:t>
      </w:r>
      <w:r>
        <w:rPr>
          <w:spacing w:val="1"/>
          <w:sz w:val="28"/>
        </w:rPr>
        <w:t xml:space="preserve"> </w:t>
      </w:r>
      <w:r>
        <w:rPr>
          <w:sz w:val="28"/>
        </w:rPr>
        <w:t>режиссерские,</w:t>
      </w:r>
      <w:r>
        <w:rPr>
          <w:spacing w:val="1"/>
          <w:sz w:val="28"/>
        </w:rPr>
        <w:t xml:space="preserve"> </w:t>
      </w:r>
      <w:r>
        <w:rPr>
          <w:sz w:val="28"/>
        </w:rPr>
        <w:t>дидактические,</w:t>
      </w:r>
      <w:r>
        <w:rPr>
          <w:spacing w:val="1"/>
          <w:sz w:val="28"/>
        </w:rPr>
        <w:t xml:space="preserve"> </w:t>
      </w:r>
      <w:r>
        <w:rPr>
          <w:sz w:val="28"/>
        </w:rPr>
        <w:t>подвижные,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другие);</w:t>
      </w:r>
    </w:p>
    <w:p w:rsidR="00247033" w:rsidRDefault="00247033">
      <w:pPr>
        <w:pStyle w:val="a7"/>
        <w:numPr>
          <w:ilvl w:val="0"/>
          <w:numId w:val="286"/>
        </w:numPr>
        <w:tabs>
          <w:tab w:val="left" w:pos="1429"/>
        </w:tabs>
        <w:ind w:right="418" w:firstLine="710"/>
        <w:rPr>
          <w:sz w:val="28"/>
        </w:rPr>
      </w:pPr>
      <w:r>
        <w:rPr>
          <w:sz w:val="28"/>
        </w:rPr>
        <w:t>беседы с детьми по их интересам, развивающее общение педагога с детьми (в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форме</w:t>
      </w:r>
      <w:r>
        <w:rPr>
          <w:spacing w:val="1"/>
          <w:sz w:val="28"/>
        </w:rPr>
        <w:t xml:space="preserve"> </w:t>
      </w:r>
      <w:r>
        <w:rPr>
          <w:sz w:val="28"/>
        </w:rPr>
        <w:t>утреннего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вечернего</w:t>
      </w:r>
      <w:r>
        <w:rPr>
          <w:spacing w:val="1"/>
          <w:sz w:val="28"/>
        </w:rPr>
        <w:t xml:space="preserve"> </w:t>
      </w:r>
      <w:r>
        <w:rPr>
          <w:sz w:val="28"/>
        </w:rPr>
        <w:t>круга),</w:t>
      </w:r>
      <w:r>
        <w:rPr>
          <w:spacing w:val="1"/>
          <w:sz w:val="28"/>
        </w:rPr>
        <w:t xml:space="preserve"> </w:t>
      </w:r>
      <w:r>
        <w:rPr>
          <w:sz w:val="28"/>
        </w:rPr>
        <w:t>рассматривание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картин,</w:t>
      </w:r>
      <w:r>
        <w:rPr>
          <w:spacing w:val="1"/>
          <w:sz w:val="28"/>
        </w:rPr>
        <w:t xml:space="preserve"> </w:t>
      </w:r>
      <w:r>
        <w:rPr>
          <w:sz w:val="28"/>
        </w:rPr>
        <w:t>иллюстраций;</w:t>
      </w:r>
    </w:p>
    <w:p w:rsidR="00247033" w:rsidRDefault="00247033">
      <w:pPr>
        <w:pStyle w:val="a7"/>
        <w:numPr>
          <w:ilvl w:val="0"/>
          <w:numId w:val="286"/>
        </w:numPr>
        <w:tabs>
          <w:tab w:val="left" w:pos="1429"/>
        </w:tabs>
        <w:ind w:right="408" w:firstLine="710"/>
        <w:rPr>
          <w:sz w:val="28"/>
        </w:rPr>
      </w:pPr>
      <w:r>
        <w:rPr>
          <w:sz w:val="28"/>
        </w:rPr>
        <w:t>практические, проблемные ситуации, упражнения (по освоению культурно-</w:t>
      </w:r>
      <w:r>
        <w:rPr>
          <w:spacing w:val="1"/>
          <w:sz w:val="28"/>
        </w:rPr>
        <w:t xml:space="preserve"> </w:t>
      </w:r>
      <w:r>
        <w:rPr>
          <w:sz w:val="28"/>
        </w:rPr>
        <w:t>гигиенических</w:t>
      </w:r>
      <w:r>
        <w:rPr>
          <w:spacing w:val="-6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2"/>
          <w:sz w:val="28"/>
        </w:rPr>
        <w:t xml:space="preserve"> </w:t>
      </w:r>
      <w:r>
        <w:rPr>
          <w:sz w:val="28"/>
        </w:rPr>
        <w:t>здоровья,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норм</w:t>
      </w:r>
      <w:r>
        <w:rPr>
          <w:spacing w:val="-2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другие);</w:t>
      </w:r>
    </w:p>
    <w:p w:rsidR="00247033" w:rsidRDefault="00247033">
      <w:pPr>
        <w:pStyle w:val="a7"/>
        <w:numPr>
          <w:ilvl w:val="0"/>
          <w:numId w:val="286"/>
        </w:numPr>
        <w:tabs>
          <w:tab w:val="left" w:pos="1429"/>
        </w:tabs>
        <w:spacing w:line="322" w:lineRule="exact"/>
        <w:ind w:left="1428" w:hanging="165"/>
        <w:jc w:val="left"/>
        <w:rPr>
          <w:sz w:val="28"/>
        </w:rPr>
      </w:pPr>
      <w:r>
        <w:rPr>
          <w:sz w:val="28"/>
        </w:rPr>
        <w:t>наблюдения</w:t>
      </w:r>
      <w:r>
        <w:rPr>
          <w:spacing w:val="-4"/>
          <w:sz w:val="28"/>
        </w:rPr>
        <w:t xml:space="preserve"> </w:t>
      </w:r>
      <w:r>
        <w:rPr>
          <w:sz w:val="28"/>
        </w:rPr>
        <w:t>за</w:t>
      </w:r>
      <w:r>
        <w:rPr>
          <w:spacing w:val="-3"/>
          <w:sz w:val="28"/>
        </w:rPr>
        <w:t xml:space="preserve"> </w:t>
      </w:r>
      <w:r>
        <w:rPr>
          <w:sz w:val="28"/>
        </w:rPr>
        <w:t>объектами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явлениями</w:t>
      </w:r>
      <w:r>
        <w:rPr>
          <w:spacing w:val="-5"/>
          <w:sz w:val="28"/>
        </w:rPr>
        <w:t xml:space="preserve"> </w:t>
      </w:r>
      <w:r>
        <w:rPr>
          <w:sz w:val="28"/>
        </w:rPr>
        <w:t>природы,</w:t>
      </w:r>
      <w:r>
        <w:rPr>
          <w:spacing w:val="-2"/>
          <w:sz w:val="28"/>
        </w:rPr>
        <w:t xml:space="preserve"> </w:t>
      </w:r>
      <w:r>
        <w:rPr>
          <w:sz w:val="28"/>
        </w:rPr>
        <w:t>трудом</w:t>
      </w:r>
      <w:r>
        <w:rPr>
          <w:spacing w:val="-3"/>
          <w:sz w:val="28"/>
        </w:rPr>
        <w:t xml:space="preserve"> </w:t>
      </w:r>
      <w:r>
        <w:rPr>
          <w:sz w:val="28"/>
        </w:rPr>
        <w:t>взрослых;</w:t>
      </w:r>
    </w:p>
    <w:p w:rsidR="00247033" w:rsidRDefault="00247033">
      <w:pPr>
        <w:pStyle w:val="a7"/>
        <w:numPr>
          <w:ilvl w:val="0"/>
          <w:numId w:val="286"/>
        </w:numPr>
        <w:tabs>
          <w:tab w:val="left" w:pos="1429"/>
        </w:tabs>
        <w:ind w:right="419" w:firstLine="710"/>
        <w:jc w:val="left"/>
        <w:rPr>
          <w:sz w:val="28"/>
        </w:rPr>
      </w:pPr>
      <w:r>
        <w:rPr>
          <w:sz w:val="28"/>
        </w:rPr>
        <w:t>трудовые</w:t>
      </w:r>
      <w:r>
        <w:rPr>
          <w:spacing w:val="30"/>
          <w:sz w:val="28"/>
        </w:rPr>
        <w:t xml:space="preserve"> </w:t>
      </w:r>
      <w:r>
        <w:rPr>
          <w:sz w:val="28"/>
        </w:rPr>
        <w:t>поручения</w:t>
      </w:r>
      <w:r>
        <w:rPr>
          <w:spacing w:val="31"/>
          <w:sz w:val="28"/>
        </w:rPr>
        <w:t xml:space="preserve"> </w:t>
      </w:r>
      <w:r>
        <w:rPr>
          <w:sz w:val="28"/>
        </w:rPr>
        <w:t>и</w:t>
      </w:r>
      <w:r>
        <w:rPr>
          <w:spacing w:val="30"/>
          <w:sz w:val="28"/>
        </w:rPr>
        <w:t xml:space="preserve"> </w:t>
      </w:r>
      <w:r>
        <w:rPr>
          <w:sz w:val="28"/>
        </w:rPr>
        <w:t>дежурства</w:t>
      </w:r>
      <w:r>
        <w:rPr>
          <w:spacing w:val="35"/>
          <w:sz w:val="28"/>
        </w:rPr>
        <w:t xml:space="preserve"> </w:t>
      </w:r>
      <w:r>
        <w:rPr>
          <w:sz w:val="28"/>
        </w:rPr>
        <w:t>(сервировка</w:t>
      </w:r>
      <w:r>
        <w:rPr>
          <w:spacing w:val="31"/>
          <w:sz w:val="28"/>
        </w:rPr>
        <w:t xml:space="preserve"> </w:t>
      </w:r>
      <w:r>
        <w:rPr>
          <w:sz w:val="28"/>
        </w:rPr>
        <w:t>стола</w:t>
      </w:r>
      <w:r>
        <w:rPr>
          <w:spacing w:val="35"/>
          <w:sz w:val="28"/>
        </w:rPr>
        <w:t xml:space="preserve"> </w:t>
      </w:r>
      <w:r>
        <w:rPr>
          <w:sz w:val="28"/>
        </w:rPr>
        <w:t>к</w:t>
      </w:r>
      <w:r>
        <w:rPr>
          <w:spacing w:val="29"/>
          <w:sz w:val="28"/>
        </w:rPr>
        <w:t xml:space="preserve"> </w:t>
      </w:r>
      <w:r>
        <w:rPr>
          <w:sz w:val="28"/>
        </w:rPr>
        <w:t>приему</w:t>
      </w:r>
      <w:r>
        <w:rPr>
          <w:spacing w:val="25"/>
          <w:sz w:val="28"/>
        </w:rPr>
        <w:t xml:space="preserve"> </w:t>
      </w:r>
      <w:r>
        <w:rPr>
          <w:sz w:val="28"/>
        </w:rPr>
        <w:t>пищи,</w:t>
      </w:r>
      <w:r>
        <w:rPr>
          <w:spacing w:val="36"/>
          <w:sz w:val="28"/>
        </w:rPr>
        <w:t xml:space="preserve"> </w:t>
      </w:r>
      <w:r>
        <w:rPr>
          <w:sz w:val="28"/>
        </w:rPr>
        <w:t>уход</w:t>
      </w:r>
      <w:r>
        <w:rPr>
          <w:spacing w:val="32"/>
          <w:sz w:val="28"/>
        </w:rPr>
        <w:t xml:space="preserve"> </w:t>
      </w:r>
      <w:r>
        <w:rPr>
          <w:sz w:val="28"/>
        </w:rPr>
        <w:t>за</w:t>
      </w:r>
      <w:r>
        <w:rPr>
          <w:spacing w:val="-67"/>
          <w:sz w:val="28"/>
        </w:rPr>
        <w:t xml:space="preserve"> </w:t>
      </w:r>
      <w:r>
        <w:rPr>
          <w:sz w:val="28"/>
        </w:rPr>
        <w:t>комнатными растениями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другое);</w:t>
      </w:r>
    </w:p>
    <w:p w:rsidR="00247033" w:rsidRDefault="00247033">
      <w:pPr>
        <w:pStyle w:val="a7"/>
        <w:numPr>
          <w:ilvl w:val="0"/>
          <w:numId w:val="286"/>
        </w:numPr>
        <w:tabs>
          <w:tab w:val="left" w:pos="1429"/>
          <w:tab w:val="left" w:pos="3701"/>
          <w:tab w:val="left" w:pos="4741"/>
          <w:tab w:val="left" w:pos="5101"/>
          <w:tab w:val="left" w:pos="6179"/>
          <w:tab w:val="left" w:pos="6551"/>
          <w:tab w:val="left" w:pos="8364"/>
          <w:tab w:val="left" w:pos="8724"/>
          <w:tab w:val="left" w:pos="10051"/>
        </w:tabs>
        <w:ind w:right="406" w:firstLine="710"/>
        <w:jc w:val="left"/>
        <w:rPr>
          <w:sz w:val="28"/>
        </w:rPr>
      </w:pPr>
      <w:r>
        <w:rPr>
          <w:sz w:val="28"/>
        </w:rPr>
        <w:t>индивидуальную</w:t>
      </w:r>
      <w:r>
        <w:rPr>
          <w:sz w:val="28"/>
        </w:rPr>
        <w:tab/>
        <w:t>работу</w:t>
      </w:r>
      <w:r>
        <w:rPr>
          <w:sz w:val="28"/>
        </w:rPr>
        <w:tab/>
        <w:t>с</w:t>
      </w:r>
      <w:r>
        <w:rPr>
          <w:sz w:val="28"/>
        </w:rPr>
        <w:tab/>
        <w:t>детьми</w:t>
      </w:r>
      <w:r>
        <w:rPr>
          <w:sz w:val="28"/>
        </w:rPr>
        <w:tab/>
        <w:t>в</w:t>
      </w:r>
      <w:r>
        <w:rPr>
          <w:sz w:val="28"/>
        </w:rPr>
        <w:tab/>
        <w:t>соответствии</w:t>
      </w:r>
      <w:r>
        <w:rPr>
          <w:sz w:val="28"/>
        </w:rPr>
        <w:tab/>
        <w:t>с</w:t>
      </w:r>
      <w:r>
        <w:rPr>
          <w:sz w:val="28"/>
        </w:rPr>
        <w:tab/>
        <w:t>задачами</w:t>
      </w:r>
      <w:r>
        <w:rPr>
          <w:sz w:val="28"/>
        </w:rPr>
        <w:tab/>
      </w:r>
      <w:r>
        <w:rPr>
          <w:spacing w:val="-2"/>
          <w:sz w:val="28"/>
        </w:rPr>
        <w:t>разных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областей;</w:t>
      </w:r>
    </w:p>
    <w:p w:rsidR="00247033" w:rsidRDefault="00247033">
      <w:pPr>
        <w:pStyle w:val="a7"/>
        <w:numPr>
          <w:ilvl w:val="0"/>
          <w:numId w:val="286"/>
        </w:numPr>
        <w:tabs>
          <w:tab w:val="left" w:pos="1429"/>
          <w:tab w:val="left" w:pos="3491"/>
          <w:tab w:val="left" w:pos="5379"/>
          <w:tab w:val="left" w:pos="6362"/>
          <w:tab w:val="left" w:pos="6966"/>
          <w:tab w:val="left" w:pos="8515"/>
          <w:tab w:val="left" w:pos="9492"/>
        </w:tabs>
        <w:spacing w:line="242" w:lineRule="auto"/>
        <w:ind w:right="420" w:firstLine="710"/>
        <w:jc w:val="left"/>
        <w:rPr>
          <w:sz w:val="28"/>
        </w:rPr>
      </w:pPr>
      <w:r>
        <w:rPr>
          <w:sz w:val="28"/>
        </w:rPr>
        <w:t>продуктивную</w:t>
      </w:r>
      <w:r>
        <w:rPr>
          <w:sz w:val="28"/>
        </w:rPr>
        <w:tab/>
        <w:t>деятельность</w:t>
      </w:r>
      <w:r>
        <w:rPr>
          <w:sz w:val="28"/>
        </w:rPr>
        <w:tab/>
        <w:t>детей</w:t>
      </w:r>
      <w:r>
        <w:rPr>
          <w:sz w:val="28"/>
        </w:rPr>
        <w:tab/>
        <w:t>по</w:t>
      </w:r>
      <w:r>
        <w:rPr>
          <w:sz w:val="28"/>
        </w:rPr>
        <w:tab/>
        <w:t>интересам</w:t>
      </w:r>
      <w:r>
        <w:rPr>
          <w:sz w:val="28"/>
        </w:rPr>
        <w:tab/>
        <w:t>детей</w:t>
      </w:r>
      <w:r>
        <w:rPr>
          <w:sz w:val="28"/>
        </w:rPr>
        <w:tab/>
      </w:r>
      <w:r>
        <w:rPr>
          <w:spacing w:val="-1"/>
          <w:sz w:val="28"/>
        </w:rPr>
        <w:t>(рисование,</w:t>
      </w:r>
      <w:r>
        <w:rPr>
          <w:spacing w:val="-67"/>
          <w:sz w:val="28"/>
        </w:rPr>
        <w:t xml:space="preserve"> </w:t>
      </w:r>
      <w:r>
        <w:rPr>
          <w:sz w:val="28"/>
        </w:rPr>
        <w:t>конструирование,</w:t>
      </w:r>
      <w:r>
        <w:rPr>
          <w:spacing w:val="3"/>
          <w:sz w:val="28"/>
        </w:rPr>
        <w:t xml:space="preserve"> </w:t>
      </w:r>
      <w:r>
        <w:rPr>
          <w:sz w:val="28"/>
        </w:rPr>
        <w:t>лепка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другое);</w:t>
      </w:r>
    </w:p>
    <w:p w:rsidR="00247033" w:rsidRDefault="00247033">
      <w:pPr>
        <w:pStyle w:val="a7"/>
        <w:numPr>
          <w:ilvl w:val="0"/>
          <w:numId w:val="286"/>
        </w:numPr>
        <w:tabs>
          <w:tab w:val="left" w:pos="1429"/>
          <w:tab w:val="left" w:pos="3865"/>
          <w:tab w:val="left" w:pos="4383"/>
          <w:tab w:val="left" w:pos="6493"/>
          <w:tab w:val="left" w:pos="8244"/>
        </w:tabs>
        <w:ind w:right="417" w:firstLine="710"/>
        <w:jc w:val="left"/>
        <w:rPr>
          <w:sz w:val="28"/>
        </w:rPr>
      </w:pPr>
      <w:r>
        <w:rPr>
          <w:sz w:val="28"/>
        </w:rPr>
        <w:t>оздоровительные</w:t>
      </w:r>
      <w:r>
        <w:rPr>
          <w:sz w:val="28"/>
        </w:rPr>
        <w:tab/>
        <w:t>и</w:t>
      </w:r>
      <w:r>
        <w:rPr>
          <w:sz w:val="28"/>
        </w:rPr>
        <w:tab/>
        <w:t>закаливающие</w:t>
      </w:r>
      <w:r>
        <w:rPr>
          <w:sz w:val="28"/>
        </w:rPr>
        <w:tab/>
        <w:t>процедуры,</w:t>
      </w:r>
      <w:r>
        <w:rPr>
          <w:sz w:val="28"/>
        </w:rPr>
        <w:tab/>
      </w:r>
      <w:r>
        <w:rPr>
          <w:w w:val="95"/>
          <w:sz w:val="28"/>
        </w:rPr>
        <w:t>здоровьесберегающие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мероприятия,</w:t>
      </w:r>
      <w:r>
        <w:rPr>
          <w:spacing w:val="-2"/>
          <w:sz w:val="28"/>
        </w:rPr>
        <w:t xml:space="preserve"> </w:t>
      </w:r>
      <w:r>
        <w:rPr>
          <w:sz w:val="28"/>
        </w:rPr>
        <w:t>двигательную деятельность</w:t>
      </w:r>
      <w:r>
        <w:rPr>
          <w:spacing w:val="-5"/>
          <w:sz w:val="28"/>
        </w:rPr>
        <w:t xml:space="preserve"> </w:t>
      </w:r>
      <w:r>
        <w:rPr>
          <w:sz w:val="28"/>
        </w:rPr>
        <w:t>(подвижные</w:t>
      </w:r>
      <w:r>
        <w:rPr>
          <w:spacing w:val="-3"/>
          <w:sz w:val="28"/>
        </w:rPr>
        <w:t xml:space="preserve"> </w:t>
      </w:r>
      <w:r>
        <w:rPr>
          <w:sz w:val="28"/>
        </w:rPr>
        <w:t>игры,</w:t>
      </w:r>
      <w:r>
        <w:rPr>
          <w:spacing w:val="-1"/>
          <w:sz w:val="28"/>
        </w:rPr>
        <w:t xml:space="preserve"> </w:t>
      </w:r>
      <w:r>
        <w:rPr>
          <w:sz w:val="28"/>
        </w:rPr>
        <w:t>гимнастика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другое).</w:t>
      </w:r>
    </w:p>
    <w:p w:rsidR="00247033" w:rsidRDefault="00247033">
      <w:pPr>
        <w:pStyle w:val="a3"/>
        <w:ind w:right="406"/>
        <w:jc w:val="left"/>
      </w:pPr>
      <w:r>
        <w:t>Согласно</w:t>
      </w:r>
      <w:r>
        <w:rPr>
          <w:spacing w:val="6"/>
        </w:rPr>
        <w:t xml:space="preserve"> </w:t>
      </w:r>
      <w:r>
        <w:t>требованиям</w:t>
      </w:r>
      <w:r>
        <w:rPr>
          <w:spacing w:val="7"/>
        </w:rPr>
        <w:t xml:space="preserve"> </w:t>
      </w:r>
      <w:r>
        <w:t>СанПиН</w:t>
      </w:r>
      <w:r>
        <w:rPr>
          <w:spacing w:val="3"/>
        </w:rPr>
        <w:t xml:space="preserve"> </w:t>
      </w:r>
      <w:r>
        <w:t>1.2.3685-21</w:t>
      </w:r>
      <w:r>
        <w:rPr>
          <w:spacing w:val="6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режиме</w:t>
      </w:r>
      <w:r>
        <w:rPr>
          <w:spacing w:val="8"/>
        </w:rPr>
        <w:t xml:space="preserve"> </w:t>
      </w:r>
      <w:r>
        <w:t>дня</w:t>
      </w:r>
      <w:r>
        <w:rPr>
          <w:spacing w:val="7"/>
        </w:rPr>
        <w:t xml:space="preserve"> </w:t>
      </w:r>
      <w:r>
        <w:t>предусмотрено</w:t>
      </w:r>
      <w:r>
        <w:rPr>
          <w:spacing w:val="12"/>
        </w:rPr>
        <w:t xml:space="preserve"> </w:t>
      </w:r>
      <w:r>
        <w:t>время</w:t>
      </w:r>
      <w:r>
        <w:rPr>
          <w:spacing w:val="-67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проведения</w:t>
      </w:r>
      <w:r>
        <w:rPr>
          <w:spacing w:val="2"/>
        </w:rPr>
        <w:t xml:space="preserve"> </w:t>
      </w:r>
      <w:r>
        <w:t>занятий.</w:t>
      </w:r>
    </w:p>
    <w:p w:rsidR="00247033" w:rsidRDefault="00247033">
      <w:pPr>
        <w:sectPr w:rsidR="00247033">
          <w:pgSz w:w="11910" w:h="16840"/>
          <w:pgMar w:top="480" w:right="160" w:bottom="1200" w:left="440" w:header="0" w:footer="928" w:gutter="0"/>
          <w:cols w:space="720"/>
        </w:sectPr>
      </w:pPr>
    </w:p>
    <w:p w:rsidR="00247033" w:rsidRDefault="00247033">
      <w:pPr>
        <w:pStyle w:val="a3"/>
        <w:spacing w:before="65"/>
        <w:ind w:right="411"/>
      </w:pPr>
      <w:r>
        <w:lastRenderedPageBreak/>
        <w:t>Занятие</w:t>
      </w:r>
      <w:r>
        <w:rPr>
          <w:spacing w:val="1"/>
        </w:rPr>
        <w:t xml:space="preserve"> </w:t>
      </w:r>
      <w:r>
        <w:t>рассматривается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дело,</w:t>
      </w:r>
      <w:r>
        <w:rPr>
          <w:spacing w:val="1"/>
        </w:rPr>
        <w:t xml:space="preserve"> </w:t>
      </w:r>
      <w:r>
        <w:t>занимательное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интересное</w:t>
      </w:r>
      <w:r>
        <w:rPr>
          <w:spacing w:val="1"/>
        </w:rPr>
        <w:t xml:space="preserve"> </w:t>
      </w:r>
      <w:r>
        <w:t>детям,</w:t>
      </w:r>
      <w:r>
        <w:rPr>
          <w:spacing w:val="1"/>
        </w:rPr>
        <w:t xml:space="preserve"> </w:t>
      </w:r>
      <w:r>
        <w:t>развивающее</w:t>
      </w:r>
      <w:r>
        <w:rPr>
          <w:spacing w:val="1"/>
        </w:rPr>
        <w:t xml:space="preserve"> </w:t>
      </w:r>
      <w:r>
        <w:t>их;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направленная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областей,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интеграцию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разнообразных форм и методов работы, выбор которых осуществляется педагогам</w:t>
      </w:r>
      <w:r>
        <w:rPr>
          <w:spacing w:val="1"/>
        </w:rPr>
        <w:t xml:space="preserve"> </w:t>
      </w:r>
      <w:r>
        <w:t>самостоятельно.</w:t>
      </w:r>
    </w:p>
    <w:p w:rsidR="00247033" w:rsidRDefault="00247033">
      <w:pPr>
        <w:pStyle w:val="a3"/>
        <w:spacing w:before="4"/>
        <w:ind w:right="409"/>
      </w:pPr>
      <w:r>
        <w:t>Занятие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экскурсиями,</w:t>
      </w:r>
      <w:r>
        <w:rPr>
          <w:spacing w:val="1"/>
        </w:rPr>
        <w:t xml:space="preserve"> </w:t>
      </w:r>
      <w:r>
        <w:t>дидактическими</w:t>
      </w:r>
      <w:r>
        <w:rPr>
          <w:spacing w:val="17"/>
        </w:rPr>
        <w:t xml:space="preserve"> </w:t>
      </w:r>
      <w:r>
        <w:t>играми,</w:t>
      </w:r>
      <w:r>
        <w:rPr>
          <w:spacing w:val="20"/>
        </w:rPr>
        <w:t xml:space="preserve"> </w:t>
      </w:r>
      <w:r>
        <w:t>играми-путешествиями</w:t>
      </w:r>
      <w:r>
        <w:rPr>
          <w:spacing w:val="17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другими.</w:t>
      </w:r>
      <w:r>
        <w:rPr>
          <w:spacing w:val="19"/>
        </w:rPr>
        <w:t xml:space="preserve"> </w:t>
      </w:r>
      <w:r>
        <w:t>Оно</w:t>
      </w:r>
      <w:r>
        <w:rPr>
          <w:spacing w:val="18"/>
        </w:rPr>
        <w:t xml:space="preserve"> </w:t>
      </w:r>
      <w:r>
        <w:t>может</w:t>
      </w:r>
      <w:r>
        <w:rPr>
          <w:spacing w:val="17"/>
        </w:rPr>
        <w:t xml:space="preserve"> </w:t>
      </w:r>
      <w:r>
        <w:t>проводиться</w:t>
      </w:r>
      <w:r>
        <w:rPr>
          <w:spacing w:val="-68"/>
        </w:rPr>
        <w:t xml:space="preserve"> </w:t>
      </w:r>
      <w:r>
        <w:t>в виде образовательных ситуаций, тематических событий, проектной деятельности,</w:t>
      </w:r>
      <w:r>
        <w:rPr>
          <w:spacing w:val="1"/>
        </w:rPr>
        <w:t xml:space="preserve"> </w:t>
      </w:r>
      <w:r>
        <w:t>проблемно-обучающих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интегрирующих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областей,</w:t>
      </w:r>
      <w:r>
        <w:rPr>
          <w:spacing w:val="2"/>
        </w:rPr>
        <w:t xml:space="preserve"> </w:t>
      </w:r>
      <w:r>
        <w:t>творческих</w:t>
      </w:r>
      <w:r>
        <w:rPr>
          <w:spacing w:val="-4"/>
        </w:rPr>
        <w:t xml:space="preserve"> </w:t>
      </w:r>
      <w:r>
        <w:t>и исследовательских</w:t>
      </w:r>
      <w:r>
        <w:rPr>
          <w:spacing w:val="-4"/>
        </w:rPr>
        <w:t xml:space="preserve"> </w:t>
      </w:r>
      <w:r>
        <w:t>проектов</w:t>
      </w:r>
      <w:r>
        <w:rPr>
          <w:spacing w:val="-1"/>
        </w:rPr>
        <w:t xml:space="preserve"> </w:t>
      </w:r>
      <w:r>
        <w:t>и так</w:t>
      </w:r>
      <w:r>
        <w:rPr>
          <w:spacing w:val="1"/>
        </w:rPr>
        <w:t xml:space="preserve"> </w:t>
      </w:r>
      <w:r>
        <w:t>далее.</w:t>
      </w:r>
    </w:p>
    <w:p w:rsidR="00247033" w:rsidRDefault="00247033">
      <w:pPr>
        <w:pStyle w:val="a3"/>
        <w:ind w:right="411"/>
      </w:pPr>
      <w:r>
        <w:t>В рамках отведенного времени педагог может организовывать образовательную</w:t>
      </w:r>
      <w:r>
        <w:rPr>
          <w:spacing w:val="-67"/>
        </w:rPr>
        <w:t xml:space="preserve"> </w:t>
      </w:r>
      <w:r>
        <w:t>деятельность с учётом интересов, желаний детей, их образовательных потребностей,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сотворчества,</w:t>
      </w:r>
      <w:r>
        <w:rPr>
          <w:spacing w:val="1"/>
        </w:rPr>
        <w:t xml:space="preserve"> </w:t>
      </w:r>
      <w:r>
        <w:t>содействия,</w:t>
      </w:r>
      <w:r>
        <w:rPr>
          <w:spacing w:val="1"/>
        </w:rPr>
        <w:t xml:space="preserve"> </w:t>
      </w:r>
      <w:r>
        <w:t>сопереживания.</w:t>
      </w:r>
    </w:p>
    <w:p w:rsidR="00247033" w:rsidRDefault="00247033">
      <w:pPr>
        <w:pStyle w:val="a3"/>
        <w:ind w:right="406"/>
      </w:pP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накопленный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 образовательной деятельности в рамках сформировавшихся подходов.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продолжительность,</w:t>
      </w:r>
      <w:r>
        <w:rPr>
          <w:spacing w:val="1"/>
        </w:rPr>
        <w:t xml:space="preserve"> </w:t>
      </w:r>
      <w:r>
        <w:t>длительность</w:t>
      </w:r>
      <w:r>
        <w:rPr>
          <w:spacing w:val="1"/>
        </w:rPr>
        <w:t xml:space="preserve"> </w:t>
      </w:r>
      <w:r>
        <w:t>перерывов,</w:t>
      </w:r>
      <w:r>
        <w:rPr>
          <w:spacing w:val="1"/>
        </w:rPr>
        <w:t xml:space="preserve"> </w:t>
      </w:r>
      <w:r>
        <w:t>суммарная образовательная нагрузка для детей дошкольного возраста определяются</w:t>
      </w:r>
      <w:r>
        <w:rPr>
          <w:spacing w:val="1"/>
        </w:rPr>
        <w:t xml:space="preserve"> </w:t>
      </w:r>
      <w:r>
        <w:t>СанПиН</w:t>
      </w:r>
      <w:r>
        <w:rPr>
          <w:spacing w:val="-4"/>
        </w:rPr>
        <w:t xml:space="preserve"> </w:t>
      </w:r>
      <w:r>
        <w:t>1.2.3685-21.</w:t>
      </w:r>
    </w:p>
    <w:p w:rsidR="00247033" w:rsidRDefault="00247033">
      <w:pPr>
        <w:pStyle w:val="a3"/>
        <w:spacing w:before="1"/>
        <w:ind w:right="407"/>
      </w:pPr>
      <w:r>
        <w:t>Введение</w:t>
      </w:r>
      <w:r>
        <w:rPr>
          <w:spacing w:val="1"/>
        </w:rPr>
        <w:t xml:space="preserve"> </w:t>
      </w:r>
      <w:r>
        <w:t>термина</w:t>
      </w:r>
      <w:r>
        <w:rPr>
          <w:spacing w:val="1"/>
        </w:rPr>
        <w:t xml:space="preserve"> </w:t>
      </w:r>
      <w:r>
        <w:t>«занятие»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означает</w:t>
      </w:r>
      <w:r>
        <w:rPr>
          <w:spacing w:val="1"/>
        </w:rPr>
        <w:t xml:space="preserve"> </w:t>
      </w:r>
      <w:r>
        <w:t>регламентацию</w:t>
      </w:r>
      <w:r>
        <w:rPr>
          <w:spacing w:val="1"/>
        </w:rPr>
        <w:t xml:space="preserve"> </w:t>
      </w:r>
      <w:r>
        <w:t>процесса.</w:t>
      </w:r>
      <w:r>
        <w:rPr>
          <w:spacing w:val="1"/>
        </w:rPr>
        <w:t xml:space="preserve"> </w:t>
      </w:r>
      <w:r>
        <w:t>Термин</w:t>
      </w:r>
      <w:r>
        <w:rPr>
          <w:spacing w:val="1"/>
        </w:rPr>
        <w:t xml:space="preserve"> </w:t>
      </w:r>
      <w:r>
        <w:t>фиксирует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педагогически обоснованную методику проведения занятий педагог может выбирать</w:t>
      </w:r>
      <w:r>
        <w:rPr>
          <w:spacing w:val="1"/>
        </w:rPr>
        <w:t xml:space="preserve"> </w:t>
      </w:r>
      <w:r>
        <w:t>самостоятельно.</w:t>
      </w:r>
    </w:p>
    <w:p w:rsidR="00247033" w:rsidRDefault="00247033">
      <w:pPr>
        <w:pStyle w:val="a3"/>
        <w:spacing w:line="321" w:lineRule="exact"/>
        <w:ind w:left="1264" w:firstLine="0"/>
      </w:pPr>
      <w:r>
        <w:t>Образовательная</w:t>
      </w:r>
      <w:r>
        <w:rPr>
          <w:spacing w:val="-7"/>
        </w:rPr>
        <w:t xml:space="preserve"> </w:t>
      </w:r>
      <w:r>
        <w:t>деятельность,</w:t>
      </w:r>
      <w:r>
        <w:rPr>
          <w:spacing w:val="-5"/>
        </w:rPr>
        <w:t xml:space="preserve"> </w:t>
      </w:r>
      <w:r>
        <w:t>осуществляемая</w:t>
      </w:r>
      <w:r>
        <w:rPr>
          <w:spacing w:val="-6"/>
        </w:rPr>
        <w:t xml:space="preserve"> </w:t>
      </w:r>
      <w:r>
        <w:t>во</w:t>
      </w:r>
      <w:r>
        <w:rPr>
          <w:spacing w:val="-9"/>
        </w:rPr>
        <w:t xml:space="preserve"> </w:t>
      </w:r>
      <w:r>
        <w:t>время</w:t>
      </w:r>
      <w:r>
        <w:rPr>
          <w:spacing w:val="-6"/>
        </w:rPr>
        <w:t xml:space="preserve"> </w:t>
      </w:r>
      <w:r>
        <w:t>прогулки,</w:t>
      </w:r>
      <w:r>
        <w:rPr>
          <w:spacing w:val="6"/>
        </w:rPr>
        <w:t xml:space="preserve"> </w:t>
      </w:r>
      <w:r>
        <w:t>включает:</w:t>
      </w:r>
    </w:p>
    <w:p w:rsidR="00247033" w:rsidRDefault="00247033">
      <w:pPr>
        <w:pStyle w:val="a7"/>
        <w:numPr>
          <w:ilvl w:val="0"/>
          <w:numId w:val="286"/>
        </w:numPr>
        <w:tabs>
          <w:tab w:val="left" w:pos="1429"/>
        </w:tabs>
        <w:ind w:right="409" w:firstLine="710"/>
        <w:rPr>
          <w:sz w:val="28"/>
        </w:rPr>
      </w:pPr>
      <w:r>
        <w:rPr>
          <w:sz w:val="28"/>
        </w:rPr>
        <w:t>наблюдения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установление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связей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зависимостей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природе,</w:t>
      </w:r>
      <w:r>
        <w:rPr>
          <w:spacing w:val="71"/>
          <w:sz w:val="28"/>
        </w:rPr>
        <w:t xml:space="preserve"> </w:t>
      </w: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ней;</w:t>
      </w:r>
    </w:p>
    <w:p w:rsidR="00247033" w:rsidRDefault="00247033">
      <w:pPr>
        <w:pStyle w:val="a7"/>
        <w:numPr>
          <w:ilvl w:val="0"/>
          <w:numId w:val="286"/>
        </w:numPr>
        <w:tabs>
          <w:tab w:val="left" w:pos="1429"/>
        </w:tabs>
        <w:spacing w:line="242" w:lineRule="auto"/>
        <w:ind w:right="414" w:firstLine="710"/>
        <w:rPr>
          <w:sz w:val="28"/>
        </w:rPr>
      </w:pPr>
      <w:r>
        <w:rPr>
          <w:sz w:val="28"/>
        </w:rPr>
        <w:t>подвижные игры и спортивные упражнения, направленные на оптимизацию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режима двигательной активности и укрепление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2"/>
          <w:sz w:val="28"/>
        </w:rPr>
        <w:t xml:space="preserve"> </w:t>
      </w:r>
      <w:r>
        <w:rPr>
          <w:sz w:val="28"/>
        </w:rPr>
        <w:t>детей;</w:t>
      </w:r>
    </w:p>
    <w:p w:rsidR="00247033" w:rsidRDefault="00247033">
      <w:pPr>
        <w:pStyle w:val="a7"/>
        <w:numPr>
          <w:ilvl w:val="0"/>
          <w:numId w:val="286"/>
        </w:numPr>
        <w:tabs>
          <w:tab w:val="left" w:pos="1429"/>
        </w:tabs>
        <w:spacing w:line="320" w:lineRule="exact"/>
        <w:ind w:left="1428" w:hanging="165"/>
        <w:rPr>
          <w:sz w:val="28"/>
        </w:rPr>
      </w:pPr>
      <w:r>
        <w:rPr>
          <w:sz w:val="28"/>
        </w:rPr>
        <w:t>экспериментирование</w:t>
      </w:r>
      <w:r>
        <w:rPr>
          <w:spacing w:val="-6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объектами</w:t>
      </w:r>
      <w:r>
        <w:rPr>
          <w:spacing w:val="-7"/>
          <w:sz w:val="28"/>
        </w:rPr>
        <w:t xml:space="preserve"> </w:t>
      </w:r>
      <w:r>
        <w:rPr>
          <w:sz w:val="28"/>
        </w:rPr>
        <w:t>неживой</w:t>
      </w:r>
      <w:r>
        <w:rPr>
          <w:spacing w:val="-6"/>
          <w:sz w:val="28"/>
        </w:rPr>
        <w:t xml:space="preserve"> </w:t>
      </w:r>
      <w:r>
        <w:rPr>
          <w:sz w:val="28"/>
        </w:rPr>
        <w:t>природы;</w:t>
      </w:r>
    </w:p>
    <w:p w:rsidR="00247033" w:rsidRDefault="00247033">
      <w:pPr>
        <w:pStyle w:val="a7"/>
        <w:numPr>
          <w:ilvl w:val="0"/>
          <w:numId w:val="286"/>
        </w:numPr>
        <w:tabs>
          <w:tab w:val="left" w:pos="1429"/>
        </w:tabs>
        <w:ind w:right="408" w:firstLine="710"/>
        <w:rPr>
          <w:sz w:val="28"/>
        </w:rPr>
      </w:pPr>
      <w:r>
        <w:rPr>
          <w:sz w:val="28"/>
        </w:rPr>
        <w:t>сюжетно-ролевые и конструктивные игры (с песком, со снегом, с природным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материалом);</w:t>
      </w:r>
    </w:p>
    <w:p w:rsidR="00247033" w:rsidRDefault="00247033">
      <w:pPr>
        <w:pStyle w:val="a7"/>
        <w:numPr>
          <w:ilvl w:val="0"/>
          <w:numId w:val="286"/>
        </w:numPr>
        <w:tabs>
          <w:tab w:val="left" w:pos="1429"/>
        </w:tabs>
        <w:spacing w:line="321" w:lineRule="exact"/>
        <w:ind w:left="1428" w:hanging="165"/>
        <w:rPr>
          <w:sz w:val="28"/>
        </w:rPr>
      </w:pPr>
      <w:r>
        <w:rPr>
          <w:sz w:val="28"/>
        </w:rPr>
        <w:t>элементарную</w:t>
      </w:r>
      <w:r>
        <w:rPr>
          <w:spacing w:val="-7"/>
          <w:sz w:val="28"/>
        </w:rPr>
        <w:t xml:space="preserve"> </w:t>
      </w:r>
      <w:r>
        <w:rPr>
          <w:sz w:val="28"/>
        </w:rPr>
        <w:t>трудовую</w:t>
      </w:r>
      <w:r>
        <w:rPr>
          <w:spacing w:val="-6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детей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участке</w:t>
      </w:r>
      <w:r>
        <w:rPr>
          <w:spacing w:val="5"/>
          <w:sz w:val="28"/>
        </w:rPr>
        <w:t xml:space="preserve"> </w:t>
      </w:r>
      <w:r>
        <w:rPr>
          <w:sz w:val="28"/>
        </w:rPr>
        <w:t>МБДОУ;</w:t>
      </w:r>
    </w:p>
    <w:p w:rsidR="00247033" w:rsidRDefault="00247033">
      <w:pPr>
        <w:pStyle w:val="a7"/>
        <w:numPr>
          <w:ilvl w:val="0"/>
          <w:numId w:val="286"/>
        </w:numPr>
        <w:tabs>
          <w:tab w:val="left" w:pos="1429"/>
        </w:tabs>
        <w:ind w:left="1428" w:hanging="165"/>
        <w:rPr>
          <w:sz w:val="28"/>
        </w:rPr>
      </w:pPr>
      <w:r>
        <w:rPr>
          <w:sz w:val="28"/>
        </w:rPr>
        <w:t>свободное</w:t>
      </w:r>
      <w:r>
        <w:rPr>
          <w:spacing w:val="-5"/>
          <w:sz w:val="28"/>
        </w:rPr>
        <w:t xml:space="preserve"> </w:t>
      </w:r>
      <w:r>
        <w:rPr>
          <w:sz w:val="28"/>
        </w:rPr>
        <w:t>общение</w:t>
      </w:r>
      <w:r>
        <w:rPr>
          <w:spacing w:val="-4"/>
          <w:sz w:val="28"/>
        </w:rPr>
        <w:t xml:space="preserve"> </w:t>
      </w:r>
      <w:r>
        <w:rPr>
          <w:sz w:val="28"/>
        </w:rPr>
        <w:t>педагога</w:t>
      </w:r>
      <w:r>
        <w:rPr>
          <w:spacing w:val="-9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детьми,</w:t>
      </w:r>
      <w:r>
        <w:rPr>
          <w:spacing w:val="-7"/>
          <w:sz w:val="28"/>
        </w:rPr>
        <w:t xml:space="preserve"> </w:t>
      </w:r>
      <w:r>
        <w:rPr>
          <w:sz w:val="28"/>
        </w:rPr>
        <w:t>индивидуальную</w:t>
      </w:r>
      <w:r>
        <w:rPr>
          <w:spacing w:val="-6"/>
          <w:sz w:val="28"/>
        </w:rPr>
        <w:t xml:space="preserve"> </w:t>
      </w:r>
      <w:r>
        <w:rPr>
          <w:sz w:val="28"/>
        </w:rPr>
        <w:t>работу;</w:t>
      </w:r>
    </w:p>
    <w:p w:rsidR="00247033" w:rsidRDefault="00247033">
      <w:pPr>
        <w:pStyle w:val="a7"/>
        <w:numPr>
          <w:ilvl w:val="0"/>
          <w:numId w:val="286"/>
        </w:numPr>
        <w:tabs>
          <w:tab w:val="left" w:pos="1429"/>
        </w:tabs>
        <w:spacing w:line="322" w:lineRule="exact"/>
        <w:ind w:left="1428" w:hanging="165"/>
        <w:rPr>
          <w:sz w:val="28"/>
        </w:rPr>
      </w:pPr>
      <w:r>
        <w:rPr>
          <w:sz w:val="28"/>
        </w:rPr>
        <w:t>проведение</w:t>
      </w:r>
      <w:r>
        <w:rPr>
          <w:spacing w:val="-6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-11"/>
          <w:sz w:val="28"/>
        </w:rPr>
        <w:t xml:space="preserve"> </w:t>
      </w:r>
      <w:r>
        <w:rPr>
          <w:sz w:val="28"/>
        </w:rPr>
        <w:t>праздников</w:t>
      </w:r>
      <w:r>
        <w:rPr>
          <w:spacing w:val="-8"/>
          <w:sz w:val="28"/>
        </w:rPr>
        <w:t xml:space="preserve"> </w:t>
      </w:r>
      <w:r>
        <w:rPr>
          <w:sz w:val="28"/>
        </w:rPr>
        <w:t>(при</w:t>
      </w:r>
      <w:r>
        <w:rPr>
          <w:spacing w:val="-7"/>
          <w:sz w:val="28"/>
        </w:rPr>
        <w:t xml:space="preserve"> </w:t>
      </w:r>
      <w:r>
        <w:rPr>
          <w:sz w:val="28"/>
        </w:rPr>
        <w:t>необходимости).</w:t>
      </w:r>
    </w:p>
    <w:p w:rsidR="00247033" w:rsidRDefault="00247033">
      <w:pPr>
        <w:pStyle w:val="a3"/>
        <w:ind w:right="410"/>
      </w:pPr>
      <w:r>
        <w:t>Образовательная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осуществляемая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вторую</w:t>
      </w:r>
      <w:r>
        <w:rPr>
          <w:spacing w:val="1"/>
        </w:rPr>
        <w:t xml:space="preserve"> </w:t>
      </w:r>
      <w:r>
        <w:t>половину</w:t>
      </w:r>
      <w:r>
        <w:rPr>
          <w:spacing w:val="70"/>
        </w:rPr>
        <w:t xml:space="preserve"> </w:t>
      </w:r>
      <w:r>
        <w:t>дня,</w:t>
      </w:r>
      <w:r>
        <w:rPr>
          <w:spacing w:val="1"/>
        </w:rPr>
        <w:t xml:space="preserve"> </w:t>
      </w:r>
      <w:r>
        <w:t>может включать:</w:t>
      </w:r>
    </w:p>
    <w:p w:rsidR="00247033" w:rsidRDefault="00247033">
      <w:pPr>
        <w:pStyle w:val="a7"/>
        <w:numPr>
          <w:ilvl w:val="0"/>
          <w:numId w:val="286"/>
        </w:numPr>
        <w:tabs>
          <w:tab w:val="left" w:pos="1429"/>
        </w:tabs>
        <w:ind w:right="415" w:firstLine="710"/>
        <w:rPr>
          <w:sz w:val="28"/>
        </w:rPr>
      </w:pPr>
      <w:r>
        <w:rPr>
          <w:sz w:val="28"/>
        </w:rPr>
        <w:t>элементарную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(уборка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групповой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комнаты;</w:t>
      </w:r>
      <w:r>
        <w:rPr>
          <w:spacing w:val="1"/>
          <w:sz w:val="28"/>
        </w:rPr>
        <w:t xml:space="preserve"> </w:t>
      </w:r>
      <w:r>
        <w:rPr>
          <w:sz w:val="28"/>
        </w:rPr>
        <w:t>ремонт</w:t>
      </w:r>
      <w:r>
        <w:rPr>
          <w:spacing w:val="1"/>
          <w:sz w:val="28"/>
        </w:rPr>
        <w:t xml:space="preserve"> </w:t>
      </w:r>
      <w:r>
        <w:rPr>
          <w:sz w:val="28"/>
        </w:rPr>
        <w:t>книг,</w:t>
      </w:r>
      <w:r>
        <w:rPr>
          <w:spacing w:val="1"/>
          <w:sz w:val="28"/>
        </w:rPr>
        <w:t xml:space="preserve"> </w:t>
      </w:r>
      <w:r>
        <w:rPr>
          <w:sz w:val="28"/>
        </w:rPr>
        <w:t>настольно-печатных</w:t>
      </w:r>
      <w:r>
        <w:rPr>
          <w:spacing w:val="1"/>
          <w:sz w:val="28"/>
        </w:rPr>
        <w:t xml:space="preserve"> </w:t>
      </w:r>
      <w:r>
        <w:rPr>
          <w:sz w:val="28"/>
        </w:rPr>
        <w:t>игр;</w:t>
      </w:r>
      <w:r>
        <w:rPr>
          <w:spacing w:val="1"/>
          <w:sz w:val="28"/>
        </w:rPr>
        <w:t xml:space="preserve"> </w:t>
      </w:r>
      <w:r>
        <w:rPr>
          <w:sz w:val="28"/>
        </w:rPr>
        <w:t>стирка</w:t>
      </w:r>
      <w:r>
        <w:rPr>
          <w:spacing w:val="1"/>
          <w:sz w:val="28"/>
        </w:rPr>
        <w:t xml:space="preserve"> </w:t>
      </w:r>
      <w:r>
        <w:rPr>
          <w:sz w:val="28"/>
        </w:rPr>
        <w:t>кукольного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белья;</w:t>
      </w:r>
      <w:r>
        <w:rPr>
          <w:spacing w:val="1"/>
          <w:sz w:val="28"/>
        </w:rPr>
        <w:t xml:space="preserve"> </w:t>
      </w:r>
      <w:r>
        <w:rPr>
          <w:sz w:val="28"/>
        </w:rPr>
        <w:t>изготовление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игрушек-самоделок</w:t>
      </w:r>
      <w:r>
        <w:rPr>
          <w:spacing w:val="-1"/>
          <w:sz w:val="28"/>
        </w:rPr>
        <w:t xml:space="preserve"> </w:t>
      </w:r>
      <w:r>
        <w:rPr>
          <w:sz w:val="28"/>
        </w:rPr>
        <w:t>для</w:t>
      </w:r>
      <w:r>
        <w:rPr>
          <w:spacing w:val="3"/>
          <w:sz w:val="28"/>
        </w:rPr>
        <w:t xml:space="preserve"> </w:t>
      </w:r>
      <w:r>
        <w:rPr>
          <w:sz w:val="28"/>
        </w:rPr>
        <w:t>игр</w:t>
      </w:r>
      <w:r>
        <w:rPr>
          <w:spacing w:val="1"/>
          <w:sz w:val="28"/>
        </w:rPr>
        <w:t xml:space="preserve"> </w:t>
      </w:r>
      <w:r>
        <w:rPr>
          <w:sz w:val="28"/>
        </w:rPr>
        <w:t>малышей);</w:t>
      </w:r>
    </w:p>
    <w:p w:rsidR="00247033" w:rsidRDefault="00247033">
      <w:pPr>
        <w:pStyle w:val="a7"/>
        <w:numPr>
          <w:ilvl w:val="0"/>
          <w:numId w:val="286"/>
        </w:numPr>
        <w:tabs>
          <w:tab w:val="left" w:pos="1429"/>
        </w:tabs>
        <w:spacing w:line="242" w:lineRule="auto"/>
        <w:ind w:right="413" w:firstLine="710"/>
        <w:rPr>
          <w:sz w:val="28"/>
        </w:rPr>
      </w:pPr>
      <w:r>
        <w:rPr>
          <w:sz w:val="28"/>
        </w:rPr>
        <w:t>проведение зрелищных мероприятий,</w:t>
      </w:r>
      <w:r>
        <w:rPr>
          <w:spacing w:val="1"/>
          <w:sz w:val="28"/>
        </w:rPr>
        <w:t xml:space="preserve"> </w:t>
      </w:r>
      <w:r>
        <w:rPr>
          <w:sz w:val="28"/>
        </w:rPr>
        <w:t>развлечений, праздников (кукольный,</w:t>
      </w:r>
      <w:r>
        <w:rPr>
          <w:spacing w:val="1"/>
          <w:sz w:val="28"/>
        </w:rPr>
        <w:t xml:space="preserve"> </w:t>
      </w:r>
      <w:r>
        <w:rPr>
          <w:sz w:val="28"/>
        </w:rPr>
        <w:t>настольный,</w:t>
      </w:r>
      <w:r>
        <w:rPr>
          <w:spacing w:val="1"/>
          <w:sz w:val="28"/>
        </w:rPr>
        <w:t xml:space="preserve"> </w:t>
      </w:r>
      <w:r>
        <w:rPr>
          <w:sz w:val="28"/>
        </w:rPr>
        <w:t>теневой</w:t>
      </w:r>
      <w:r>
        <w:rPr>
          <w:spacing w:val="1"/>
          <w:sz w:val="28"/>
        </w:rPr>
        <w:t xml:space="preserve"> </w:t>
      </w:r>
      <w:r>
        <w:rPr>
          <w:sz w:val="28"/>
        </w:rPr>
        <w:t>театры,</w:t>
      </w:r>
      <w:r>
        <w:rPr>
          <w:spacing w:val="1"/>
          <w:sz w:val="28"/>
        </w:rPr>
        <w:t xml:space="preserve"> </w:t>
      </w:r>
      <w:r>
        <w:rPr>
          <w:sz w:val="28"/>
        </w:rPr>
        <w:t>игры-драматизации;</w:t>
      </w:r>
      <w:r>
        <w:rPr>
          <w:spacing w:val="1"/>
          <w:sz w:val="28"/>
        </w:rPr>
        <w:t xml:space="preserve"> </w:t>
      </w:r>
      <w:r>
        <w:rPr>
          <w:sz w:val="28"/>
        </w:rPr>
        <w:t>концерты;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спортивные,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литературные</w:t>
      </w:r>
      <w:r>
        <w:rPr>
          <w:spacing w:val="1"/>
          <w:sz w:val="28"/>
        </w:rPr>
        <w:t xml:space="preserve"> </w:t>
      </w:r>
      <w:r>
        <w:rPr>
          <w:sz w:val="28"/>
        </w:rPr>
        <w:t>досуги</w:t>
      </w:r>
      <w:r>
        <w:rPr>
          <w:spacing w:val="1"/>
          <w:sz w:val="28"/>
        </w:rPr>
        <w:t xml:space="preserve"> </w:t>
      </w:r>
      <w:r>
        <w:rPr>
          <w:sz w:val="28"/>
        </w:rPr>
        <w:t>и другое);</w:t>
      </w:r>
    </w:p>
    <w:p w:rsidR="00247033" w:rsidRDefault="00247033">
      <w:pPr>
        <w:pStyle w:val="a7"/>
        <w:numPr>
          <w:ilvl w:val="0"/>
          <w:numId w:val="286"/>
        </w:numPr>
        <w:tabs>
          <w:tab w:val="left" w:pos="1429"/>
        </w:tabs>
        <w:ind w:right="409" w:firstLine="710"/>
        <w:rPr>
          <w:sz w:val="28"/>
        </w:rPr>
      </w:pPr>
      <w:r>
        <w:rPr>
          <w:sz w:val="28"/>
        </w:rPr>
        <w:t>игровые ситуации, индивидуальные игры и игры небольшими подгруппами</w:t>
      </w:r>
      <w:r>
        <w:rPr>
          <w:spacing w:val="1"/>
          <w:sz w:val="28"/>
        </w:rPr>
        <w:t xml:space="preserve"> </w:t>
      </w:r>
      <w:r>
        <w:rPr>
          <w:sz w:val="28"/>
        </w:rPr>
        <w:t>(сюжетно-ролевые,</w:t>
      </w:r>
      <w:r>
        <w:rPr>
          <w:spacing w:val="1"/>
          <w:sz w:val="28"/>
        </w:rPr>
        <w:t xml:space="preserve"> </w:t>
      </w:r>
      <w:r>
        <w:rPr>
          <w:sz w:val="28"/>
        </w:rPr>
        <w:t>режиссерские,</w:t>
      </w:r>
      <w:r>
        <w:rPr>
          <w:spacing w:val="1"/>
          <w:sz w:val="28"/>
        </w:rPr>
        <w:t xml:space="preserve"> </w:t>
      </w:r>
      <w:r>
        <w:rPr>
          <w:sz w:val="28"/>
        </w:rPr>
        <w:t>дидактические,</w:t>
      </w:r>
      <w:r>
        <w:rPr>
          <w:spacing w:val="1"/>
          <w:sz w:val="28"/>
        </w:rPr>
        <w:t xml:space="preserve"> </w:t>
      </w:r>
      <w:r>
        <w:rPr>
          <w:sz w:val="28"/>
        </w:rPr>
        <w:t>подвижные,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другие);</w:t>
      </w:r>
    </w:p>
    <w:p w:rsidR="00247033" w:rsidRDefault="00247033">
      <w:pPr>
        <w:jc w:val="both"/>
        <w:rPr>
          <w:sz w:val="28"/>
        </w:rPr>
        <w:sectPr w:rsidR="00247033">
          <w:pgSz w:w="11910" w:h="16840"/>
          <w:pgMar w:top="480" w:right="160" w:bottom="1200" w:left="440" w:header="0" w:footer="928" w:gutter="0"/>
          <w:cols w:space="720"/>
        </w:sectPr>
      </w:pPr>
    </w:p>
    <w:p w:rsidR="00247033" w:rsidRDefault="00247033">
      <w:pPr>
        <w:pStyle w:val="a7"/>
        <w:numPr>
          <w:ilvl w:val="0"/>
          <w:numId w:val="286"/>
        </w:numPr>
        <w:tabs>
          <w:tab w:val="left" w:pos="1429"/>
        </w:tabs>
        <w:spacing w:before="65"/>
        <w:ind w:right="410" w:firstLine="710"/>
        <w:rPr>
          <w:sz w:val="28"/>
        </w:rPr>
      </w:pPr>
      <w:r>
        <w:rPr>
          <w:sz w:val="28"/>
        </w:rPr>
        <w:lastRenderedPageBreak/>
        <w:t>опыты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эксперименты,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практико-ориентированные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проекты,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коллекционирование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другое;</w:t>
      </w:r>
    </w:p>
    <w:p w:rsidR="00247033" w:rsidRDefault="00247033">
      <w:pPr>
        <w:pStyle w:val="a7"/>
        <w:numPr>
          <w:ilvl w:val="0"/>
          <w:numId w:val="286"/>
        </w:numPr>
        <w:tabs>
          <w:tab w:val="left" w:pos="1429"/>
        </w:tabs>
        <w:spacing w:line="242" w:lineRule="auto"/>
        <w:ind w:right="412" w:firstLine="710"/>
        <w:rPr>
          <w:sz w:val="28"/>
        </w:rPr>
      </w:pPr>
      <w:r>
        <w:rPr>
          <w:sz w:val="28"/>
        </w:rPr>
        <w:t>чтение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литературы,</w:t>
      </w:r>
      <w:r>
        <w:rPr>
          <w:spacing w:val="1"/>
          <w:sz w:val="28"/>
        </w:rPr>
        <w:t xml:space="preserve"> </w:t>
      </w:r>
      <w:r>
        <w:rPr>
          <w:sz w:val="28"/>
        </w:rPr>
        <w:t>прослушивание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аудиозаписей</w:t>
      </w:r>
      <w:r>
        <w:rPr>
          <w:spacing w:val="1"/>
          <w:sz w:val="28"/>
        </w:rPr>
        <w:t xml:space="preserve"> </w:t>
      </w:r>
      <w:r>
        <w:rPr>
          <w:sz w:val="28"/>
        </w:rPr>
        <w:t>лучших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</w:t>
      </w:r>
      <w:r>
        <w:rPr>
          <w:spacing w:val="-5"/>
          <w:sz w:val="28"/>
        </w:rPr>
        <w:t xml:space="preserve"> </w:t>
      </w:r>
      <w:r>
        <w:rPr>
          <w:sz w:val="28"/>
        </w:rPr>
        <w:t>чтения,</w:t>
      </w:r>
      <w:r>
        <w:rPr>
          <w:spacing w:val="-1"/>
          <w:sz w:val="28"/>
        </w:rPr>
        <w:t xml:space="preserve"> </w:t>
      </w:r>
      <w:r>
        <w:rPr>
          <w:sz w:val="28"/>
        </w:rPr>
        <w:t>рассматривание</w:t>
      </w:r>
      <w:r>
        <w:rPr>
          <w:spacing w:val="-2"/>
          <w:sz w:val="28"/>
        </w:rPr>
        <w:t xml:space="preserve"> </w:t>
      </w:r>
      <w:r>
        <w:rPr>
          <w:sz w:val="28"/>
        </w:rPr>
        <w:t>иллюстраций,</w:t>
      </w:r>
      <w:r>
        <w:rPr>
          <w:spacing w:val="-2"/>
          <w:sz w:val="28"/>
        </w:rPr>
        <w:t xml:space="preserve"> </w:t>
      </w:r>
      <w:r>
        <w:rPr>
          <w:sz w:val="28"/>
        </w:rPr>
        <w:t>просмотр</w:t>
      </w:r>
      <w:r>
        <w:rPr>
          <w:spacing w:val="-3"/>
          <w:sz w:val="28"/>
        </w:rPr>
        <w:t xml:space="preserve"> </w:t>
      </w:r>
      <w:r>
        <w:rPr>
          <w:sz w:val="28"/>
        </w:rPr>
        <w:t>мультфильмов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так</w:t>
      </w:r>
      <w:r>
        <w:rPr>
          <w:spacing w:val="-3"/>
          <w:sz w:val="28"/>
        </w:rPr>
        <w:t xml:space="preserve"> </w:t>
      </w:r>
      <w:r>
        <w:rPr>
          <w:sz w:val="28"/>
        </w:rPr>
        <w:t>далее;</w:t>
      </w:r>
    </w:p>
    <w:p w:rsidR="00247033" w:rsidRDefault="00247033">
      <w:pPr>
        <w:pStyle w:val="a7"/>
        <w:numPr>
          <w:ilvl w:val="0"/>
          <w:numId w:val="286"/>
        </w:numPr>
        <w:tabs>
          <w:tab w:val="left" w:pos="1429"/>
        </w:tabs>
        <w:ind w:right="408" w:firstLine="710"/>
        <w:rPr>
          <w:sz w:val="28"/>
        </w:rPr>
      </w:pPr>
      <w:r>
        <w:rPr>
          <w:sz w:val="28"/>
        </w:rPr>
        <w:t>слушание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произведений,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музыкально-</w:t>
      </w:r>
      <w:r>
        <w:rPr>
          <w:spacing w:val="1"/>
          <w:sz w:val="28"/>
        </w:rPr>
        <w:t xml:space="preserve"> </w:t>
      </w:r>
      <w:r>
        <w:rPr>
          <w:sz w:val="28"/>
        </w:rPr>
        <w:t>ритмические движения,</w:t>
      </w:r>
      <w:r>
        <w:rPr>
          <w:spacing w:val="3"/>
          <w:sz w:val="28"/>
        </w:rPr>
        <w:t xml:space="preserve"> </w:t>
      </w:r>
      <w:r>
        <w:rPr>
          <w:sz w:val="28"/>
        </w:rPr>
        <w:t>музыкальные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игры и импровизации;</w:t>
      </w:r>
    </w:p>
    <w:p w:rsidR="00247033" w:rsidRDefault="00247033">
      <w:pPr>
        <w:pStyle w:val="a7"/>
        <w:numPr>
          <w:ilvl w:val="0"/>
          <w:numId w:val="286"/>
        </w:numPr>
        <w:tabs>
          <w:tab w:val="left" w:pos="1429"/>
        </w:tabs>
        <w:ind w:right="413" w:firstLine="710"/>
        <w:rPr>
          <w:sz w:val="28"/>
        </w:rPr>
      </w:pPr>
      <w:r>
        <w:rPr>
          <w:sz w:val="28"/>
        </w:rPr>
        <w:t>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(или)</w:t>
      </w:r>
      <w:r>
        <w:rPr>
          <w:spacing w:val="1"/>
          <w:sz w:val="28"/>
        </w:rPr>
        <w:t xml:space="preserve"> </w:t>
      </w:r>
      <w:r>
        <w:rPr>
          <w:sz w:val="28"/>
        </w:rPr>
        <w:t>посещение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выставок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изобразительного искусства, мастерских; просмотр репродукций картин классиков и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современных художников 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другого;</w:t>
      </w:r>
    </w:p>
    <w:p w:rsidR="00247033" w:rsidRDefault="00247033">
      <w:pPr>
        <w:pStyle w:val="a7"/>
        <w:numPr>
          <w:ilvl w:val="0"/>
          <w:numId w:val="286"/>
        </w:numPr>
        <w:tabs>
          <w:tab w:val="left" w:pos="1429"/>
        </w:tabs>
        <w:ind w:right="419" w:firstLine="710"/>
        <w:rPr>
          <w:sz w:val="28"/>
        </w:rPr>
      </w:pPr>
      <w:r>
        <w:rPr>
          <w:sz w:val="28"/>
        </w:rPr>
        <w:t>индивидуальную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всем</w:t>
      </w:r>
      <w:r>
        <w:rPr>
          <w:spacing w:val="1"/>
          <w:sz w:val="28"/>
        </w:rPr>
        <w:t xml:space="preserve"> </w:t>
      </w:r>
      <w:r>
        <w:rPr>
          <w:sz w:val="28"/>
        </w:rPr>
        <w:t>видам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областям;</w:t>
      </w:r>
    </w:p>
    <w:p w:rsidR="00247033" w:rsidRDefault="00247033">
      <w:pPr>
        <w:pStyle w:val="a7"/>
        <w:numPr>
          <w:ilvl w:val="0"/>
          <w:numId w:val="286"/>
        </w:numPr>
        <w:tabs>
          <w:tab w:val="left" w:pos="1429"/>
        </w:tabs>
        <w:spacing w:line="321" w:lineRule="exact"/>
        <w:ind w:left="1428" w:hanging="165"/>
        <w:rPr>
          <w:sz w:val="28"/>
        </w:rPr>
      </w:pPr>
      <w:r>
        <w:rPr>
          <w:sz w:val="28"/>
        </w:rPr>
        <w:t>работу</w:t>
      </w:r>
      <w:r>
        <w:rPr>
          <w:spacing w:val="-9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родителями</w:t>
      </w:r>
      <w:r>
        <w:rPr>
          <w:spacing w:val="-4"/>
          <w:sz w:val="28"/>
        </w:rPr>
        <w:t xml:space="preserve"> </w:t>
      </w:r>
      <w:r>
        <w:rPr>
          <w:sz w:val="28"/>
        </w:rPr>
        <w:t>(законными</w:t>
      </w:r>
      <w:r>
        <w:rPr>
          <w:spacing w:val="-5"/>
          <w:sz w:val="28"/>
        </w:rPr>
        <w:t xml:space="preserve"> </w:t>
      </w:r>
      <w:r>
        <w:rPr>
          <w:sz w:val="28"/>
        </w:rPr>
        <w:t>представителями).</w:t>
      </w:r>
    </w:p>
    <w:p w:rsidR="00247033" w:rsidRDefault="00247033">
      <w:pPr>
        <w:pStyle w:val="a3"/>
        <w:ind w:right="404"/>
      </w:pP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создаются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центры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(игровой,</w:t>
      </w:r>
      <w:r>
        <w:rPr>
          <w:spacing w:val="1"/>
        </w:rPr>
        <w:t xml:space="preserve"> </w:t>
      </w:r>
      <w:r>
        <w:t>литературный,</w:t>
      </w:r>
      <w:r>
        <w:rPr>
          <w:spacing w:val="1"/>
        </w:rPr>
        <w:t xml:space="preserve"> </w:t>
      </w:r>
      <w:r>
        <w:t>спортивный,</w:t>
      </w:r>
      <w:r>
        <w:rPr>
          <w:spacing w:val="1"/>
        </w:rPr>
        <w:t xml:space="preserve"> </w:t>
      </w:r>
      <w:r>
        <w:t>творчества,</w:t>
      </w:r>
      <w:r>
        <w:rPr>
          <w:spacing w:val="1"/>
        </w:rPr>
        <w:t xml:space="preserve"> </w:t>
      </w:r>
      <w:r>
        <w:t>познания и другое). Самостоятельная деятельность предполагает самостоятельный</w:t>
      </w:r>
      <w:r>
        <w:rPr>
          <w:spacing w:val="1"/>
        </w:rPr>
        <w:t xml:space="preserve"> </w:t>
      </w:r>
      <w:r>
        <w:t>выбор ребёнком её содержания, времени, партнеров. Педагог может направлять и</w:t>
      </w:r>
      <w:r>
        <w:rPr>
          <w:spacing w:val="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свободную</w:t>
      </w:r>
      <w:r>
        <w:rPr>
          <w:spacing w:val="1"/>
        </w:rPr>
        <w:t xml:space="preserve"> </w:t>
      </w:r>
      <w:r>
        <w:t>самостоятельную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(создавать</w:t>
      </w:r>
      <w:r>
        <w:rPr>
          <w:spacing w:val="1"/>
        </w:rPr>
        <w:t xml:space="preserve"> </w:t>
      </w:r>
      <w:r>
        <w:t>проблемно-игровые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интересы детей,</w:t>
      </w:r>
      <w:r>
        <w:rPr>
          <w:spacing w:val="2"/>
        </w:rPr>
        <w:t xml:space="preserve"> </w:t>
      </w:r>
      <w:r>
        <w:t>изменять</w:t>
      </w:r>
      <w:r>
        <w:rPr>
          <w:spacing w:val="-2"/>
        </w:rPr>
        <w:t xml:space="preserve"> </w:t>
      </w:r>
      <w:r>
        <w:t>предметно-развивающую</w:t>
      </w:r>
      <w:r>
        <w:rPr>
          <w:spacing w:val="-1"/>
        </w:rPr>
        <w:t xml:space="preserve"> </w:t>
      </w:r>
      <w:r>
        <w:t>среду</w:t>
      </w:r>
      <w:r>
        <w:rPr>
          <w:spacing w:val="-4"/>
        </w:rPr>
        <w:t xml:space="preserve"> </w:t>
      </w:r>
      <w:r>
        <w:t>и другое).</w:t>
      </w:r>
    </w:p>
    <w:p w:rsidR="00247033" w:rsidRDefault="00247033">
      <w:pPr>
        <w:pStyle w:val="a3"/>
        <w:ind w:right="411"/>
      </w:pPr>
      <w:r>
        <w:t>Во вторую половину дня педагог может организовывать культурные практики.</w:t>
      </w:r>
      <w:r>
        <w:rPr>
          <w:spacing w:val="1"/>
        </w:rPr>
        <w:t xml:space="preserve"> </w:t>
      </w:r>
      <w:r>
        <w:t>Они расширяют социальные и практические компоненты содержания образования,</w:t>
      </w:r>
      <w:r>
        <w:rPr>
          <w:spacing w:val="1"/>
        </w:rPr>
        <w:t xml:space="preserve"> </w:t>
      </w:r>
      <w:r>
        <w:t>способствуют формированию у детей культурных умений при взаимодействии со</w:t>
      </w:r>
      <w:r>
        <w:rPr>
          <w:spacing w:val="1"/>
        </w:rPr>
        <w:t xml:space="preserve"> </w:t>
      </w:r>
      <w:r>
        <w:t>взрослым и самостоятельной деятельности. Ценность культурных практик состоит в</w:t>
      </w:r>
      <w:r>
        <w:rPr>
          <w:spacing w:val="1"/>
        </w:rPr>
        <w:t xml:space="preserve"> </w:t>
      </w:r>
      <w:r>
        <w:t>том, что они ориентированы на проявление детьми самостоятельности и творчества,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инициативности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продуктивность.</w:t>
      </w:r>
    </w:p>
    <w:p w:rsidR="00247033" w:rsidRDefault="00247033">
      <w:pPr>
        <w:pStyle w:val="a3"/>
        <w:spacing w:line="242" w:lineRule="auto"/>
        <w:ind w:right="403"/>
      </w:pPr>
      <w:r>
        <w:t>К</w:t>
      </w:r>
      <w:r>
        <w:rPr>
          <w:spacing w:val="1"/>
        </w:rPr>
        <w:t xml:space="preserve"> </w:t>
      </w:r>
      <w:r>
        <w:t>культурным</w:t>
      </w:r>
      <w:r>
        <w:rPr>
          <w:spacing w:val="1"/>
        </w:rPr>
        <w:t xml:space="preserve"> </w:t>
      </w:r>
      <w:r>
        <w:t>практикам</w:t>
      </w:r>
      <w:r>
        <w:rPr>
          <w:spacing w:val="1"/>
        </w:rPr>
        <w:t xml:space="preserve"> </w:t>
      </w:r>
      <w:r>
        <w:t>относят</w:t>
      </w:r>
      <w:r>
        <w:rPr>
          <w:spacing w:val="1"/>
        </w:rPr>
        <w:t xml:space="preserve"> </w:t>
      </w:r>
      <w:r>
        <w:t>игровую,</w:t>
      </w:r>
      <w:r>
        <w:rPr>
          <w:spacing w:val="1"/>
        </w:rPr>
        <w:t xml:space="preserve"> </w:t>
      </w:r>
      <w:r>
        <w:t>продуктивную,</w:t>
      </w:r>
      <w:r>
        <w:rPr>
          <w:spacing w:val="1"/>
        </w:rPr>
        <w:t xml:space="preserve"> </w:t>
      </w:r>
      <w:r>
        <w:t>познавательно-</w:t>
      </w:r>
      <w:r>
        <w:rPr>
          <w:spacing w:val="1"/>
        </w:rPr>
        <w:t xml:space="preserve"> </w:t>
      </w:r>
      <w:r>
        <w:t>исследовательскую,</w:t>
      </w:r>
      <w:r>
        <w:rPr>
          <w:spacing w:val="1"/>
        </w:rPr>
        <w:t xml:space="preserve"> </w:t>
      </w:r>
      <w:r>
        <w:t>коммуникативную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чтение</w:t>
      </w:r>
      <w:r>
        <w:rPr>
          <w:spacing w:val="7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литературы.</w:t>
      </w:r>
    </w:p>
    <w:p w:rsidR="00247033" w:rsidRDefault="00247033">
      <w:pPr>
        <w:pStyle w:val="a3"/>
        <w:ind w:right="408"/>
      </w:pPr>
      <w:r>
        <w:t>Культурные</w:t>
      </w:r>
      <w:r>
        <w:rPr>
          <w:spacing w:val="1"/>
        </w:rPr>
        <w:t xml:space="preserve"> </w:t>
      </w:r>
      <w:r>
        <w:t>практики</w:t>
      </w:r>
      <w:r>
        <w:rPr>
          <w:spacing w:val="1"/>
        </w:rPr>
        <w:t xml:space="preserve"> </w:t>
      </w:r>
      <w:r>
        <w:t>предоставляют</w:t>
      </w:r>
      <w:r>
        <w:rPr>
          <w:spacing w:val="1"/>
        </w:rPr>
        <w:t xml:space="preserve"> </w:t>
      </w:r>
      <w:r>
        <w:t>ребёнку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проявить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субъектность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сторон,</w:t>
      </w:r>
      <w:r>
        <w:rPr>
          <w:spacing w:val="1"/>
        </w:rPr>
        <w:t xml:space="preserve"> </w:t>
      </w:r>
      <w:r>
        <w:t>что,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очередь,</w:t>
      </w:r>
      <w:r>
        <w:rPr>
          <w:spacing w:val="1"/>
        </w:rPr>
        <w:t xml:space="preserve"> </w:t>
      </w:r>
      <w:r>
        <w:t>способствует</w:t>
      </w:r>
      <w:r>
        <w:rPr>
          <w:spacing w:val="70"/>
        </w:rPr>
        <w:t xml:space="preserve"> </w:t>
      </w:r>
      <w:r>
        <w:t>становлению</w:t>
      </w:r>
      <w:r>
        <w:rPr>
          <w:spacing w:val="1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видов детских</w:t>
      </w:r>
      <w:r>
        <w:rPr>
          <w:spacing w:val="-3"/>
        </w:rPr>
        <w:t xml:space="preserve"> </w:t>
      </w:r>
      <w:r>
        <w:t>инициатив:</w:t>
      </w:r>
    </w:p>
    <w:p w:rsidR="00247033" w:rsidRDefault="00247033">
      <w:pPr>
        <w:pStyle w:val="a7"/>
        <w:numPr>
          <w:ilvl w:val="0"/>
          <w:numId w:val="286"/>
        </w:numPr>
        <w:tabs>
          <w:tab w:val="left" w:pos="1429"/>
        </w:tabs>
        <w:ind w:right="406" w:firstLine="710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игровой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практике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проявляет</w:t>
      </w:r>
      <w:r>
        <w:rPr>
          <w:spacing w:val="1"/>
          <w:sz w:val="28"/>
        </w:rPr>
        <w:t xml:space="preserve"> </w:t>
      </w:r>
      <w:r>
        <w:rPr>
          <w:sz w:val="28"/>
        </w:rPr>
        <w:t>себя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субъект</w:t>
      </w:r>
      <w:r>
        <w:rPr>
          <w:spacing w:val="1"/>
          <w:sz w:val="28"/>
        </w:rPr>
        <w:t xml:space="preserve"> </w:t>
      </w:r>
      <w:r>
        <w:rPr>
          <w:sz w:val="28"/>
        </w:rPr>
        <w:t>(творческая</w:t>
      </w:r>
      <w:r>
        <w:rPr>
          <w:spacing w:val="2"/>
          <w:sz w:val="28"/>
        </w:rPr>
        <w:t xml:space="preserve"> </w:t>
      </w:r>
      <w:r>
        <w:rPr>
          <w:sz w:val="28"/>
        </w:rPr>
        <w:t>инициатива);</w:t>
      </w:r>
    </w:p>
    <w:p w:rsidR="00247033" w:rsidRDefault="00247033">
      <w:pPr>
        <w:pStyle w:val="a7"/>
        <w:numPr>
          <w:ilvl w:val="0"/>
          <w:numId w:val="286"/>
        </w:numPr>
        <w:tabs>
          <w:tab w:val="left" w:pos="1429"/>
        </w:tabs>
        <w:spacing w:line="322" w:lineRule="exact"/>
        <w:ind w:left="1428" w:hanging="165"/>
        <w:jc w:val="left"/>
        <w:rPr>
          <w:sz w:val="28"/>
        </w:rPr>
      </w:pP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продуктивной</w:t>
      </w:r>
      <w:r>
        <w:rPr>
          <w:spacing w:val="-3"/>
          <w:sz w:val="28"/>
        </w:rPr>
        <w:t xml:space="preserve"> </w:t>
      </w:r>
      <w:r>
        <w:rPr>
          <w:sz w:val="28"/>
        </w:rPr>
        <w:t>-</w:t>
      </w:r>
      <w:r>
        <w:rPr>
          <w:spacing w:val="-6"/>
          <w:sz w:val="28"/>
        </w:rPr>
        <w:t xml:space="preserve"> </w:t>
      </w:r>
      <w:r>
        <w:rPr>
          <w:sz w:val="28"/>
        </w:rPr>
        <w:t>созидающий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волевой</w:t>
      </w:r>
      <w:r>
        <w:rPr>
          <w:spacing w:val="-5"/>
          <w:sz w:val="28"/>
        </w:rPr>
        <w:t xml:space="preserve"> </w:t>
      </w:r>
      <w:r>
        <w:rPr>
          <w:sz w:val="28"/>
        </w:rPr>
        <w:t>субъект</w:t>
      </w:r>
      <w:r>
        <w:rPr>
          <w:spacing w:val="-6"/>
          <w:sz w:val="28"/>
        </w:rPr>
        <w:t xml:space="preserve"> </w:t>
      </w:r>
      <w:r>
        <w:rPr>
          <w:sz w:val="28"/>
        </w:rPr>
        <w:t>(инициатива</w:t>
      </w:r>
      <w:r>
        <w:rPr>
          <w:spacing w:val="-4"/>
          <w:sz w:val="28"/>
        </w:rPr>
        <w:t xml:space="preserve"> </w:t>
      </w:r>
      <w:r>
        <w:rPr>
          <w:sz w:val="28"/>
        </w:rPr>
        <w:t>целеполагания);</w:t>
      </w:r>
    </w:p>
    <w:p w:rsidR="00247033" w:rsidRDefault="00247033">
      <w:pPr>
        <w:pStyle w:val="a7"/>
        <w:numPr>
          <w:ilvl w:val="0"/>
          <w:numId w:val="286"/>
        </w:numPr>
        <w:tabs>
          <w:tab w:val="left" w:pos="1429"/>
        </w:tabs>
        <w:ind w:right="410" w:firstLine="710"/>
        <w:jc w:val="left"/>
        <w:rPr>
          <w:sz w:val="28"/>
        </w:rPr>
      </w:pPr>
      <w:r>
        <w:rPr>
          <w:sz w:val="28"/>
        </w:rPr>
        <w:t>в</w:t>
      </w:r>
      <w:r>
        <w:rPr>
          <w:spacing w:val="38"/>
          <w:sz w:val="28"/>
        </w:rPr>
        <w:t xml:space="preserve"> </w:t>
      </w:r>
      <w:r>
        <w:rPr>
          <w:sz w:val="28"/>
        </w:rPr>
        <w:t>познавательно-исследовательской</w:t>
      </w:r>
      <w:r>
        <w:rPr>
          <w:spacing w:val="39"/>
          <w:sz w:val="28"/>
        </w:rPr>
        <w:t xml:space="preserve"> </w:t>
      </w:r>
      <w:r>
        <w:rPr>
          <w:sz w:val="28"/>
        </w:rPr>
        <w:t>практике</w:t>
      </w:r>
      <w:r>
        <w:rPr>
          <w:spacing w:val="46"/>
          <w:sz w:val="28"/>
        </w:rPr>
        <w:t xml:space="preserve"> </w:t>
      </w:r>
      <w:r>
        <w:rPr>
          <w:sz w:val="28"/>
        </w:rPr>
        <w:t>-</w:t>
      </w:r>
      <w:r>
        <w:rPr>
          <w:spacing w:val="38"/>
          <w:sz w:val="28"/>
        </w:rPr>
        <w:t xml:space="preserve"> </w:t>
      </w:r>
      <w:r>
        <w:rPr>
          <w:sz w:val="28"/>
        </w:rPr>
        <w:t>как</w:t>
      </w:r>
      <w:r>
        <w:rPr>
          <w:spacing w:val="39"/>
          <w:sz w:val="28"/>
        </w:rPr>
        <w:t xml:space="preserve"> </w:t>
      </w:r>
      <w:r>
        <w:rPr>
          <w:sz w:val="28"/>
        </w:rPr>
        <w:t>субъект</w:t>
      </w:r>
      <w:r>
        <w:rPr>
          <w:spacing w:val="38"/>
          <w:sz w:val="28"/>
        </w:rPr>
        <w:t xml:space="preserve"> </w:t>
      </w:r>
      <w:r>
        <w:rPr>
          <w:sz w:val="28"/>
        </w:rPr>
        <w:t>исследования</w:t>
      </w:r>
      <w:r>
        <w:rPr>
          <w:spacing w:val="-67"/>
          <w:sz w:val="28"/>
        </w:rPr>
        <w:t xml:space="preserve"> </w:t>
      </w:r>
      <w:r>
        <w:rPr>
          <w:sz w:val="28"/>
        </w:rPr>
        <w:t>(познавательная</w:t>
      </w:r>
      <w:r>
        <w:rPr>
          <w:spacing w:val="2"/>
          <w:sz w:val="28"/>
        </w:rPr>
        <w:t xml:space="preserve"> </w:t>
      </w:r>
      <w:r>
        <w:rPr>
          <w:sz w:val="28"/>
        </w:rPr>
        <w:t>инициатива);</w:t>
      </w:r>
    </w:p>
    <w:p w:rsidR="00247033" w:rsidRDefault="00247033">
      <w:pPr>
        <w:pStyle w:val="a7"/>
        <w:numPr>
          <w:ilvl w:val="0"/>
          <w:numId w:val="286"/>
        </w:numPr>
        <w:tabs>
          <w:tab w:val="left" w:pos="1429"/>
        </w:tabs>
        <w:ind w:right="411" w:firstLine="710"/>
        <w:jc w:val="left"/>
        <w:rPr>
          <w:sz w:val="28"/>
        </w:rPr>
      </w:pPr>
      <w:r>
        <w:rPr>
          <w:sz w:val="28"/>
        </w:rPr>
        <w:t>в</w:t>
      </w:r>
      <w:r>
        <w:rPr>
          <w:spacing w:val="19"/>
          <w:sz w:val="28"/>
        </w:rPr>
        <w:t xml:space="preserve"> </w:t>
      </w:r>
      <w:r>
        <w:rPr>
          <w:sz w:val="28"/>
        </w:rPr>
        <w:t>коммуникативной</w:t>
      </w:r>
      <w:r>
        <w:rPr>
          <w:spacing w:val="20"/>
          <w:sz w:val="28"/>
        </w:rPr>
        <w:t xml:space="preserve"> </w:t>
      </w:r>
      <w:r>
        <w:rPr>
          <w:sz w:val="28"/>
        </w:rPr>
        <w:t>практике</w:t>
      </w:r>
      <w:r>
        <w:rPr>
          <w:spacing w:val="26"/>
          <w:sz w:val="28"/>
        </w:rPr>
        <w:t xml:space="preserve"> </w:t>
      </w:r>
      <w:r>
        <w:rPr>
          <w:sz w:val="28"/>
        </w:rPr>
        <w:t>-</w:t>
      </w:r>
      <w:r>
        <w:rPr>
          <w:spacing w:val="19"/>
          <w:sz w:val="28"/>
        </w:rPr>
        <w:t xml:space="preserve"> </w:t>
      </w:r>
      <w:r>
        <w:rPr>
          <w:sz w:val="28"/>
        </w:rPr>
        <w:t>как</w:t>
      </w:r>
      <w:r>
        <w:rPr>
          <w:spacing w:val="20"/>
          <w:sz w:val="28"/>
        </w:rPr>
        <w:t xml:space="preserve"> </w:t>
      </w:r>
      <w:r>
        <w:rPr>
          <w:sz w:val="28"/>
        </w:rPr>
        <w:t>партнер</w:t>
      </w:r>
      <w:r>
        <w:rPr>
          <w:spacing w:val="20"/>
          <w:sz w:val="28"/>
        </w:rPr>
        <w:t xml:space="preserve"> </w:t>
      </w:r>
      <w:r>
        <w:rPr>
          <w:sz w:val="28"/>
        </w:rPr>
        <w:t>по</w:t>
      </w:r>
      <w:r>
        <w:rPr>
          <w:spacing w:val="25"/>
          <w:sz w:val="28"/>
        </w:rPr>
        <w:t xml:space="preserve"> </w:t>
      </w:r>
      <w:r>
        <w:rPr>
          <w:sz w:val="28"/>
        </w:rPr>
        <w:t>взаимодействию</w:t>
      </w:r>
      <w:r>
        <w:rPr>
          <w:spacing w:val="19"/>
          <w:sz w:val="28"/>
        </w:rPr>
        <w:t xml:space="preserve"> </w:t>
      </w:r>
      <w:r>
        <w:rPr>
          <w:sz w:val="28"/>
        </w:rPr>
        <w:t>и</w:t>
      </w:r>
      <w:r>
        <w:rPr>
          <w:spacing w:val="20"/>
          <w:sz w:val="28"/>
        </w:rPr>
        <w:t xml:space="preserve"> </w:t>
      </w:r>
      <w:r>
        <w:rPr>
          <w:sz w:val="28"/>
        </w:rPr>
        <w:t>собеседник</w:t>
      </w:r>
      <w:r>
        <w:rPr>
          <w:spacing w:val="-67"/>
          <w:sz w:val="28"/>
        </w:rPr>
        <w:t xml:space="preserve"> </w:t>
      </w:r>
      <w:r>
        <w:rPr>
          <w:sz w:val="28"/>
        </w:rPr>
        <w:t>(коммуникативная</w:t>
      </w:r>
      <w:r>
        <w:rPr>
          <w:spacing w:val="2"/>
          <w:sz w:val="28"/>
        </w:rPr>
        <w:t xml:space="preserve"> </w:t>
      </w:r>
      <w:r>
        <w:rPr>
          <w:sz w:val="28"/>
        </w:rPr>
        <w:t>инициатива);</w:t>
      </w:r>
    </w:p>
    <w:p w:rsidR="00247033" w:rsidRDefault="00247033">
      <w:pPr>
        <w:pStyle w:val="a7"/>
        <w:numPr>
          <w:ilvl w:val="0"/>
          <w:numId w:val="286"/>
        </w:numPr>
        <w:tabs>
          <w:tab w:val="left" w:pos="1429"/>
        </w:tabs>
        <w:spacing w:line="242" w:lineRule="auto"/>
        <w:ind w:right="403" w:firstLine="710"/>
        <w:rPr>
          <w:sz w:val="28"/>
        </w:rPr>
      </w:pPr>
      <w:r>
        <w:rPr>
          <w:sz w:val="28"/>
        </w:rPr>
        <w:t>чтение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дополняет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 культурных практик детей дошкольного возраста (игровой, познавательно-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исследовательской,</w:t>
      </w:r>
      <w:r>
        <w:rPr>
          <w:spacing w:val="2"/>
          <w:sz w:val="28"/>
        </w:rPr>
        <w:t xml:space="preserve"> </w:t>
      </w:r>
      <w:r>
        <w:rPr>
          <w:sz w:val="28"/>
        </w:rPr>
        <w:t>продуктивной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деятельности).</w:t>
      </w:r>
    </w:p>
    <w:p w:rsidR="00247033" w:rsidRDefault="00247033">
      <w:pPr>
        <w:pStyle w:val="a3"/>
        <w:ind w:right="415"/>
      </w:pPr>
      <w:r>
        <w:t>Тематику культурных практик педагогу помогают определить детские вопросы,</w:t>
      </w:r>
      <w:r>
        <w:rPr>
          <w:spacing w:val="-67"/>
        </w:rPr>
        <w:t xml:space="preserve"> </w:t>
      </w:r>
      <w:r>
        <w:t>проявленный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явлениям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действительности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предметам,</w:t>
      </w:r>
      <w:r>
        <w:rPr>
          <w:spacing w:val="-67"/>
        </w:rPr>
        <w:t xml:space="preserve"> </w:t>
      </w:r>
      <w:r>
        <w:t>значимые</w:t>
      </w:r>
      <w:r>
        <w:rPr>
          <w:spacing w:val="-2"/>
        </w:rPr>
        <w:t xml:space="preserve"> </w:t>
      </w:r>
      <w:r>
        <w:t>события, неожиданные</w:t>
      </w:r>
      <w:r>
        <w:rPr>
          <w:spacing w:val="-1"/>
        </w:rPr>
        <w:t xml:space="preserve"> </w:t>
      </w:r>
      <w:r>
        <w:t>явления, художественная литература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другое.</w:t>
      </w:r>
    </w:p>
    <w:p w:rsidR="00247033" w:rsidRDefault="00247033">
      <w:pPr>
        <w:sectPr w:rsidR="00247033">
          <w:pgSz w:w="11910" w:h="16840"/>
          <w:pgMar w:top="480" w:right="160" w:bottom="1200" w:left="440" w:header="0" w:footer="928" w:gutter="0"/>
          <w:cols w:space="720"/>
        </w:sectPr>
      </w:pPr>
    </w:p>
    <w:p w:rsidR="00247033" w:rsidRDefault="00247033">
      <w:pPr>
        <w:pStyle w:val="a3"/>
        <w:spacing w:before="65"/>
        <w:ind w:right="409"/>
      </w:pPr>
      <w:r>
        <w:lastRenderedPageBreak/>
        <w:t>В процессе культурных практик педагог создает атмосферу свободы выбора,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обмена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самовыражения,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детей.</w:t>
      </w:r>
      <w:r>
        <w:rPr>
          <w:spacing w:val="-67"/>
        </w:rPr>
        <w:t xml:space="preserve"> </w:t>
      </w:r>
      <w:r>
        <w:t>Организация культурных практик предполагает подгрупповой способ объединения</w:t>
      </w:r>
      <w:r>
        <w:rPr>
          <w:spacing w:val="1"/>
        </w:rPr>
        <w:t xml:space="preserve"> </w:t>
      </w:r>
      <w:r>
        <w:t>детей.</w:t>
      </w:r>
    </w:p>
    <w:p w:rsidR="00247033" w:rsidRDefault="00247033">
      <w:pPr>
        <w:pStyle w:val="a3"/>
        <w:ind w:left="0" w:firstLine="0"/>
        <w:jc w:val="left"/>
        <w:rPr>
          <w:sz w:val="30"/>
        </w:rPr>
      </w:pPr>
    </w:p>
    <w:p w:rsidR="00247033" w:rsidRDefault="00247033">
      <w:pPr>
        <w:pStyle w:val="a3"/>
        <w:ind w:left="0" w:firstLine="0"/>
        <w:jc w:val="left"/>
        <w:rPr>
          <w:sz w:val="30"/>
        </w:rPr>
      </w:pPr>
    </w:p>
    <w:p w:rsidR="00247033" w:rsidRDefault="00247033">
      <w:pPr>
        <w:pStyle w:val="a3"/>
        <w:spacing w:before="11"/>
        <w:ind w:left="0" w:firstLine="0"/>
        <w:jc w:val="left"/>
        <w:rPr>
          <w:sz w:val="43"/>
        </w:rPr>
      </w:pPr>
    </w:p>
    <w:p w:rsidR="00247033" w:rsidRDefault="00247033">
      <w:pPr>
        <w:pStyle w:val="2"/>
        <w:numPr>
          <w:ilvl w:val="1"/>
          <w:numId w:val="365"/>
        </w:numPr>
        <w:tabs>
          <w:tab w:val="left" w:pos="1111"/>
        </w:tabs>
        <w:ind w:left="1110"/>
        <w:jc w:val="left"/>
      </w:pPr>
      <w:r>
        <w:t>Способы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направления</w:t>
      </w:r>
      <w:r>
        <w:rPr>
          <w:spacing w:val="-1"/>
        </w:rPr>
        <w:t xml:space="preserve"> </w:t>
      </w:r>
      <w:r>
        <w:t>поддержки</w:t>
      </w:r>
      <w:r>
        <w:rPr>
          <w:spacing w:val="-6"/>
        </w:rPr>
        <w:t xml:space="preserve"> </w:t>
      </w:r>
      <w:r>
        <w:t>детской</w:t>
      </w:r>
      <w:r>
        <w:rPr>
          <w:spacing w:val="-6"/>
        </w:rPr>
        <w:t xml:space="preserve"> </w:t>
      </w:r>
      <w:r>
        <w:t>инициативы</w:t>
      </w:r>
    </w:p>
    <w:p w:rsidR="00247033" w:rsidRDefault="00247033">
      <w:pPr>
        <w:pStyle w:val="a3"/>
        <w:spacing w:before="244"/>
        <w:ind w:right="409"/>
      </w:pPr>
      <w:r>
        <w:t>Для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инициативы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свободную</w:t>
      </w:r>
      <w:r>
        <w:rPr>
          <w:spacing w:val="1"/>
        </w:rPr>
        <w:t xml:space="preserve"> </w:t>
      </w:r>
      <w:r>
        <w:t>самостоятельную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основанную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предпочтениях.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исследовать,</w:t>
      </w:r>
      <w:r>
        <w:rPr>
          <w:spacing w:val="1"/>
        </w:rPr>
        <w:t xml:space="preserve"> </w:t>
      </w:r>
      <w:r>
        <w:t>играть,</w:t>
      </w:r>
      <w:r>
        <w:rPr>
          <w:spacing w:val="1"/>
        </w:rPr>
        <w:t xml:space="preserve"> </w:t>
      </w:r>
      <w:r>
        <w:t>лепить,</w:t>
      </w:r>
      <w:r>
        <w:rPr>
          <w:spacing w:val="1"/>
        </w:rPr>
        <w:t xml:space="preserve"> </w:t>
      </w:r>
      <w:r>
        <w:t>рисовать, сочинять, петь, танцевать, конструировать, ориентируясь на собственные</w:t>
      </w:r>
      <w:r>
        <w:rPr>
          <w:spacing w:val="1"/>
        </w:rPr>
        <w:t xml:space="preserve"> </w:t>
      </w:r>
      <w:r>
        <w:t>интересы,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важные</w:t>
      </w:r>
      <w:r>
        <w:rPr>
          <w:spacing w:val="1"/>
        </w:rPr>
        <w:t xml:space="preserve"> </w:t>
      </w:r>
      <w:r>
        <w:t>составляющие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благополучия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уверенность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себе,</w:t>
      </w:r>
      <w:r>
        <w:rPr>
          <w:spacing w:val="1"/>
        </w:rPr>
        <w:t xml:space="preserve"> </w:t>
      </w:r>
      <w:r>
        <w:t>чувство</w:t>
      </w:r>
      <w:r>
        <w:rPr>
          <w:spacing w:val="71"/>
        </w:rPr>
        <w:t xml:space="preserve"> </w:t>
      </w:r>
      <w:r>
        <w:t>защищенности,</w:t>
      </w:r>
      <w:r>
        <w:rPr>
          <w:spacing w:val="1"/>
        </w:rPr>
        <w:t xml:space="preserve"> </w:t>
      </w:r>
      <w:r>
        <w:t>комфорта,</w:t>
      </w:r>
      <w:r>
        <w:rPr>
          <w:spacing w:val="3"/>
        </w:rPr>
        <w:t xml:space="preserve"> </w:t>
      </w:r>
      <w:r>
        <w:t>положительного</w:t>
      </w:r>
      <w:r>
        <w:rPr>
          <w:spacing w:val="1"/>
        </w:rPr>
        <w:t xml:space="preserve"> </w:t>
      </w:r>
      <w:r>
        <w:t>самоощущения.</w:t>
      </w:r>
    </w:p>
    <w:p w:rsidR="00247033" w:rsidRDefault="00247033">
      <w:pPr>
        <w:pStyle w:val="a3"/>
        <w:ind w:right="399"/>
      </w:pPr>
      <w:r>
        <w:t>Наиболее</w:t>
      </w:r>
      <w:r>
        <w:rPr>
          <w:spacing w:val="1"/>
        </w:rPr>
        <w:t xml:space="preserve"> </w:t>
      </w:r>
      <w:r>
        <w:t>благоприятными</w:t>
      </w:r>
      <w:r>
        <w:rPr>
          <w:spacing w:val="1"/>
        </w:rPr>
        <w:t xml:space="preserve"> </w:t>
      </w:r>
      <w:r>
        <w:t>отрезками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свободной</w:t>
      </w:r>
      <w:r>
        <w:rPr>
          <w:spacing w:val="1"/>
        </w:rPr>
        <w:t xml:space="preserve"> </w:t>
      </w:r>
      <w:r>
        <w:t>самостоятельной деятельности детей является утро, когда ребёнок приходит в ДОО и</w:t>
      </w:r>
      <w:r>
        <w:rPr>
          <w:spacing w:val="1"/>
        </w:rPr>
        <w:t xml:space="preserve"> </w:t>
      </w:r>
      <w:r>
        <w:t>вторая</w:t>
      </w:r>
      <w:r>
        <w:rPr>
          <w:spacing w:val="2"/>
        </w:rPr>
        <w:t xml:space="preserve"> </w:t>
      </w:r>
      <w:r>
        <w:t>половина</w:t>
      </w:r>
      <w:r>
        <w:rPr>
          <w:spacing w:val="2"/>
        </w:rPr>
        <w:t xml:space="preserve"> </w:t>
      </w:r>
      <w:r>
        <w:t>дня.</w:t>
      </w:r>
    </w:p>
    <w:p w:rsidR="00247033" w:rsidRDefault="00247033">
      <w:pPr>
        <w:pStyle w:val="a3"/>
        <w:ind w:right="422"/>
      </w:pPr>
      <w:r>
        <w:t>Любая деятельность ребёнка в ДОО может протекать в форме самостоятельной</w:t>
      </w:r>
      <w:r>
        <w:rPr>
          <w:spacing w:val="1"/>
        </w:rPr>
        <w:t xml:space="preserve"> </w:t>
      </w:r>
      <w:r>
        <w:t>инициативной деятельности,</w:t>
      </w:r>
      <w:r>
        <w:rPr>
          <w:spacing w:val="8"/>
        </w:rPr>
        <w:t xml:space="preserve"> </w:t>
      </w:r>
      <w:r>
        <w:t>например,</w:t>
      </w:r>
    </w:p>
    <w:p w:rsidR="00247033" w:rsidRDefault="00247033">
      <w:pPr>
        <w:pStyle w:val="a7"/>
        <w:numPr>
          <w:ilvl w:val="0"/>
          <w:numId w:val="284"/>
        </w:numPr>
        <w:tabs>
          <w:tab w:val="left" w:pos="1429"/>
        </w:tabs>
        <w:spacing w:line="321" w:lineRule="exact"/>
        <w:ind w:left="1428" w:hanging="165"/>
        <w:rPr>
          <w:sz w:val="28"/>
        </w:rPr>
      </w:pPr>
      <w:r>
        <w:rPr>
          <w:sz w:val="28"/>
        </w:rPr>
        <w:t>самостоятельная</w:t>
      </w:r>
      <w:r>
        <w:rPr>
          <w:spacing w:val="-9"/>
          <w:sz w:val="28"/>
        </w:rPr>
        <w:t xml:space="preserve"> </w:t>
      </w:r>
      <w:r>
        <w:rPr>
          <w:sz w:val="28"/>
        </w:rPr>
        <w:t>исследовательская</w:t>
      </w:r>
      <w:r>
        <w:rPr>
          <w:spacing w:val="-8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12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экспериментирование;</w:t>
      </w:r>
    </w:p>
    <w:p w:rsidR="00247033" w:rsidRDefault="00247033">
      <w:pPr>
        <w:pStyle w:val="a7"/>
        <w:numPr>
          <w:ilvl w:val="0"/>
          <w:numId w:val="284"/>
        </w:numPr>
        <w:tabs>
          <w:tab w:val="left" w:pos="1429"/>
        </w:tabs>
        <w:spacing w:before="2" w:line="322" w:lineRule="exact"/>
        <w:ind w:left="1428" w:hanging="165"/>
        <w:rPr>
          <w:sz w:val="28"/>
        </w:rPr>
      </w:pPr>
      <w:r>
        <w:rPr>
          <w:sz w:val="28"/>
        </w:rPr>
        <w:t>свободные</w:t>
      </w:r>
      <w:r>
        <w:rPr>
          <w:spacing w:val="-8"/>
          <w:sz w:val="28"/>
        </w:rPr>
        <w:t xml:space="preserve"> </w:t>
      </w:r>
      <w:r>
        <w:rPr>
          <w:sz w:val="28"/>
        </w:rPr>
        <w:t>сюжетно-ролевые,</w:t>
      </w:r>
      <w:r>
        <w:rPr>
          <w:spacing w:val="-5"/>
          <w:sz w:val="28"/>
        </w:rPr>
        <w:t xml:space="preserve"> </w:t>
      </w:r>
      <w:r>
        <w:rPr>
          <w:sz w:val="28"/>
        </w:rPr>
        <w:t>театрализованные,</w:t>
      </w:r>
      <w:r>
        <w:rPr>
          <w:spacing w:val="-5"/>
          <w:sz w:val="28"/>
        </w:rPr>
        <w:t xml:space="preserve"> </w:t>
      </w:r>
      <w:r>
        <w:rPr>
          <w:sz w:val="28"/>
        </w:rPr>
        <w:t>режиссерские</w:t>
      </w:r>
      <w:r>
        <w:rPr>
          <w:spacing w:val="-8"/>
          <w:sz w:val="28"/>
        </w:rPr>
        <w:t xml:space="preserve"> </w:t>
      </w:r>
      <w:r>
        <w:rPr>
          <w:sz w:val="28"/>
        </w:rPr>
        <w:t>игры;</w:t>
      </w:r>
    </w:p>
    <w:p w:rsidR="00247033" w:rsidRDefault="00247033">
      <w:pPr>
        <w:pStyle w:val="a7"/>
        <w:numPr>
          <w:ilvl w:val="0"/>
          <w:numId w:val="284"/>
        </w:numPr>
        <w:tabs>
          <w:tab w:val="left" w:pos="1429"/>
        </w:tabs>
        <w:spacing w:line="322" w:lineRule="exact"/>
        <w:ind w:left="1428" w:hanging="165"/>
        <w:rPr>
          <w:sz w:val="28"/>
        </w:rPr>
      </w:pPr>
      <w:r>
        <w:rPr>
          <w:sz w:val="28"/>
        </w:rPr>
        <w:t>игры</w:t>
      </w:r>
      <w:r>
        <w:rPr>
          <w:spacing w:val="-2"/>
          <w:sz w:val="28"/>
        </w:rPr>
        <w:t xml:space="preserve"> </w:t>
      </w:r>
      <w:r>
        <w:rPr>
          <w:sz w:val="28"/>
        </w:rPr>
        <w:t>-</w:t>
      </w:r>
      <w:r>
        <w:rPr>
          <w:spacing w:val="-4"/>
          <w:sz w:val="28"/>
        </w:rPr>
        <w:t xml:space="preserve"> </w:t>
      </w:r>
      <w:r>
        <w:rPr>
          <w:sz w:val="28"/>
        </w:rPr>
        <w:t>импровизации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музыкальные</w:t>
      </w:r>
      <w:r>
        <w:rPr>
          <w:spacing w:val="-2"/>
          <w:sz w:val="28"/>
        </w:rPr>
        <w:t xml:space="preserve"> </w:t>
      </w:r>
      <w:r>
        <w:rPr>
          <w:sz w:val="28"/>
        </w:rPr>
        <w:t>игры;</w:t>
      </w:r>
    </w:p>
    <w:p w:rsidR="00247033" w:rsidRDefault="00247033">
      <w:pPr>
        <w:pStyle w:val="a7"/>
        <w:numPr>
          <w:ilvl w:val="0"/>
          <w:numId w:val="284"/>
        </w:numPr>
        <w:tabs>
          <w:tab w:val="left" w:pos="1429"/>
        </w:tabs>
        <w:spacing w:line="322" w:lineRule="exact"/>
        <w:ind w:left="1428" w:hanging="165"/>
        <w:jc w:val="left"/>
        <w:rPr>
          <w:sz w:val="28"/>
        </w:rPr>
      </w:pPr>
      <w:r>
        <w:rPr>
          <w:sz w:val="28"/>
        </w:rPr>
        <w:t>речевые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словесные</w:t>
      </w:r>
      <w:r>
        <w:rPr>
          <w:spacing w:val="-4"/>
          <w:sz w:val="28"/>
        </w:rPr>
        <w:t xml:space="preserve"> </w:t>
      </w:r>
      <w:r>
        <w:rPr>
          <w:sz w:val="28"/>
        </w:rPr>
        <w:t>игры,</w:t>
      </w:r>
      <w:r>
        <w:rPr>
          <w:spacing w:val="-2"/>
          <w:sz w:val="28"/>
        </w:rPr>
        <w:t xml:space="preserve"> </w:t>
      </w:r>
      <w:r>
        <w:rPr>
          <w:sz w:val="28"/>
        </w:rPr>
        <w:t>игры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буквами,</w:t>
      </w:r>
      <w:r>
        <w:rPr>
          <w:spacing w:val="-3"/>
          <w:sz w:val="28"/>
        </w:rPr>
        <w:t xml:space="preserve"> </w:t>
      </w:r>
      <w:r>
        <w:rPr>
          <w:sz w:val="28"/>
        </w:rPr>
        <w:t>слогами,</w:t>
      </w:r>
      <w:r>
        <w:rPr>
          <w:spacing w:val="-6"/>
          <w:sz w:val="28"/>
        </w:rPr>
        <w:t xml:space="preserve"> </w:t>
      </w:r>
      <w:r>
        <w:rPr>
          <w:sz w:val="28"/>
        </w:rPr>
        <w:t>звуками;</w:t>
      </w:r>
    </w:p>
    <w:p w:rsidR="00247033" w:rsidRDefault="00247033">
      <w:pPr>
        <w:pStyle w:val="a7"/>
        <w:numPr>
          <w:ilvl w:val="0"/>
          <w:numId w:val="284"/>
        </w:numPr>
        <w:tabs>
          <w:tab w:val="left" w:pos="1429"/>
        </w:tabs>
        <w:spacing w:line="322" w:lineRule="exact"/>
        <w:ind w:left="1428" w:hanging="165"/>
        <w:jc w:val="left"/>
        <w:rPr>
          <w:sz w:val="28"/>
        </w:rPr>
      </w:pPr>
      <w:r>
        <w:rPr>
          <w:sz w:val="28"/>
        </w:rPr>
        <w:t>логические</w:t>
      </w:r>
      <w:r>
        <w:rPr>
          <w:spacing w:val="-7"/>
          <w:sz w:val="28"/>
        </w:rPr>
        <w:t xml:space="preserve"> </w:t>
      </w:r>
      <w:r>
        <w:rPr>
          <w:sz w:val="28"/>
        </w:rPr>
        <w:t>игры,</w:t>
      </w:r>
      <w:r>
        <w:rPr>
          <w:spacing w:val="-4"/>
          <w:sz w:val="28"/>
        </w:rPr>
        <w:t xml:space="preserve"> </w:t>
      </w:r>
      <w:r>
        <w:rPr>
          <w:sz w:val="28"/>
        </w:rPr>
        <w:t>развивающие</w:t>
      </w:r>
      <w:r>
        <w:rPr>
          <w:spacing w:val="-7"/>
          <w:sz w:val="28"/>
        </w:rPr>
        <w:t xml:space="preserve"> </w:t>
      </w:r>
      <w:r>
        <w:rPr>
          <w:sz w:val="28"/>
        </w:rPr>
        <w:t>игры</w:t>
      </w:r>
      <w:r>
        <w:rPr>
          <w:spacing w:val="-7"/>
          <w:sz w:val="28"/>
        </w:rPr>
        <w:t xml:space="preserve"> </w:t>
      </w:r>
      <w:r>
        <w:rPr>
          <w:sz w:val="28"/>
        </w:rPr>
        <w:t>математического</w:t>
      </w:r>
      <w:r>
        <w:rPr>
          <w:spacing w:val="-7"/>
          <w:sz w:val="28"/>
        </w:rPr>
        <w:t xml:space="preserve"> </w:t>
      </w:r>
      <w:r>
        <w:rPr>
          <w:sz w:val="28"/>
        </w:rPr>
        <w:t>содержания;</w:t>
      </w:r>
    </w:p>
    <w:p w:rsidR="00247033" w:rsidRDefault="00247033">
      <w:pPr>
        <w:pStyle w:val="a7"/>
        <w:numPr>
          <w:ilvl w:val="0"/>
          <w:numId w:val="284"/>
        </w:numPr>
        <w:tabs>
          <w:tab w:val="left" w:pos="1429"/>
        </w:tabs>
        <w:spacing w:line="322" w:lineRule="exact"/>
        <w:ind w:left="1428" w:hanging="165"/>
        <w:jc w:val="left"/>
        <w:rPr>
          <w:sz w:val="28"/>
        </w:rPr>
      </w:pPr>
      <w:r>
        <w:rPr>
          <w:sz w:val="28"/>
        </w:rPr>
        <w:t>самостоятельная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8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книжном</w:t>
      </w:r>
      <w:r>
        <w:rPr>
          <w:spacing w:val="-5"/>
          <w:sz w:val="28"/>
        </w:rPr>
        <w:t xml:space="preserve"> </w:t>
      </w:r>
      <w:r>
        <w:rPr>
          <w:sz w:val="28"/>
        </w:rPr>
        <w:t>уголке;</w:t>
      </w:r>
    </w:p>
    <w:p w:rsidR="00247033" w:rsidRDefault="00247033">
      <w:pPr>
        <w:pStyle w:val="a7"/>
        <w:numPr>
          <w:ilvl w:val="0"/>
          <w:numId w:val="284"/>
        </w:numPr>
        <w:tabs>
          <w:tab w:val="left" w:pos="1429"/>
        </w:tabs>
        <w:ind w:left="1428" w:hanging="165"/>
        <w:jc w:val="left"/>
        <w:rPr>
          <w:sz w:val="28"/>
        </w:rPr>
      </w:pPr>
      <w:r>
        <w:rPr>
          <w:sz w:val="28"/>
        </w:rPr>
        <w:t>самостоятельная</w:t>
      </w:r>
      <w:r>
        <w:rPr>
          <w:spacing w:val="-9"/>
          <w:sz w:val="28"/>
        </w:rPr>
        <w:t xml:space="preserve"> </w:t>
      </w:r>
      <w:r>
        <w:rPr>
          <w:sz w:val="28"/>
        </w:rPr>
        <w:t>изобразительная</w:t>
      </w:r>
      <w:r>
        <w:rPr>
          <w:spacing w:val="-9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-8"/>
          <w:sz w:val="28"/>
        </w:rPr>
        <w:t xml:space="preserve"> </w:t>
      </w:r>
      <w:r>
        <w:rPr>
          <w:sz w:val="28"/>
        </w:rPr>
        <w:t>конструирование;</w:t>
      </w:r>
    </w:p>
    <w:p w:rsidR="00247033" w:rsidRDefault="00247033">
      <w:pPr>
        <w:pStyle w:val="a7"/>
        <w:numPr>
          <w:ilvl w:val="0"/>
          <w:numId w:val="284"/>
        </w:numPr>
        <w:tabs>
          <w:tab w:val="left" w:pos="1429"/>
        </w:tabs>
        <w:ind w:right="418" w:firstLine="710"/>
        <w:rPr>
          <w:sz w:val="28"/>
        </w:rPr>
      </w:pPr>
      <w:r>
        <w:rPr>
          <w:sz w:val="28"/>
        </w:rPr>
        <w:t>самостоятельная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двигательная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подвижные</w:t>
      </w:r>
      <w:r>
        <w:rPr>
          <w:spacing w:val="1"/>
          <w:sz w:val="28"/>
        </w:rPr>
        <w:t xml:space="preserve"> </w:t>
      </w:r>
      <w:r>
        <w:rPr>
          <w:sz w:val="28"/>
        </w:rPr>
        <w:t>игры,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-67"/>
          <w:sz w:val="28"/>
        </w:rPr>
        <w:t xml:space="preserve"> </w:t>
      </w:r>
      <w:r>
        <w:rPr>
          <w:sz w:val="28"/>
        </w:rPr>
        <w:t>ритмических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танцевальных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движений.</w:t>
      </w:r>
    </w:p>
    <w:p w:rsidR="00247033" w:rsidRDefault="00247033">
      <w:pPr>
        <w:pStyle w:val="a3"/>
        <w:ind w:right="419"/>
      </w:pPr>
      <w:r>
        <w:t>Для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инициативы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следующие</w:t>
      </w:r>
      <w:r>
        <w:rPr>
          <w:spacing w:val="-67"/>
        </w:rPr>
        <w:t xml:space="preserve"> </w:t>
      </w:r>
      <w:r>
        <w:t>условия:</w:t>
      </w:r>
    </w:p>
    <w:p w:rsidR="00247033" w:rsidRDefault="00247033">
      <w:pPr>
        <w:pStyle w:val="a7"/>
        <w:numPr>
          <w:ilvl w:val="0"/>
          <w:numId w:val="283"/>
        </w:numPr>
        <w:tabs>
          <w:tab w:val="left" w:pos="1692"/>
        </w:tabs>
        <w:ind w:right="415" w:firstLine="710"/>
        <w:rPr>
          <w:sz w:val="28"/>
        </w:rPr>
      </w:pPr>
      <w:r>
        <w:rPr>
          <w:sz w:val="28"/>
        </w:rPr>
        <w:t>уделять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внимание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окружающему</w:t>
      </w:r>
      <w:r>
        <w:rPr>
          <w:spacing w:val="1"/>
          <w:sz w:val="28"/>
        </w:rPr>
        <w:t xml:space="preserve"> </w:t>
      </w:r>
      <w:r>
        <w:rPr>
          <w:sz w:val="28"/>
        </w:rPr>
        <w:t>миру,</w:t>
      </w:r>
      <w:r>
        <w:rPr>
          <w:spacing w:val="1"/>
          <w:sz w:val="28"/>
        </w:rPr>
        <w:t xml:space="preserve"> </w:t>
      </w:r>
      <w:r>
        <w:rPr>
          <w:sz w:val="28"/>
        </w:rPr>
        <w:t>поощрять</w:t>
      </w:r>
      <w:r>
        <w:rPr>
          <w:spacing w:val="1"/>
          <w:sz w:val="28"/>
        </w:rPr>
        <w:t xml:space="preserve"> </w:t>
      </w:r>
      <w:r>
        <w:rPr>
          <w:sz w:val="28"/>
        </w:rPr>
        <w:t>желание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получать</w:t>
      </w:r>
      <w:r>
        <w:rPr>
          <w:spacing w:val="1"/>
          <w:sz w:val="28"/>
        </w:rPr>
        <w:t xml:space="preserve"> </w:t>
      </w:r>
      <w:r>
        <w:rPr>
          <w:sz w:val="28"/>
        </w:rPr>
        <w:t>новые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пробы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своими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интересами,</w:t>
      </w:r>
      <w:r>
        <w:rPr>
          <w:spacing w:val="1"/>
          <w:sz w:val="28"/>
        </w:rPr>
        <w:t xml:space="preserve"> </w:t>
      </w:r>
      <w:r>
        <w:rPr>
          <w:sz w:val="28"/>
        </w:rPr>
        <w:t>задавать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вопросы;</w:t>
      </w:r>
    </w:p>
    <w:p w:rsidR="00247033" w:rsidRDefault="00247033">
      <w:pPr>
        <w:pStyle w:val="a7"/>
        <w:numPr>
          <w:ilvl w:val="0"/>
          <w:numId w:val="283"/>
        </w:numPr>
        <w:tabs>
          <w:tab w:val="left" w:pos="1678"/>
        </w:tabs>
        <w:spacing w:before="3"/>
        <w:ind w:right="414" w:firstLine="710"/>
        <w:rPr>
          <w:sz w:val="28"/>
        </w:rPr>
      </w:pPr>
      <w:r>
        <w:rPr>
          <w:sz w:val="28"/>
        </w:rPr>
        <w:t>организовывать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личного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побуждающие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применению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-67"/>
          <w:sz w:val="28"/>
        </w:rPr>
        <w:t xml:space="preserve"> </w:t>
      </w:r>
      <w:r>
        <w:rPr>
          <w:sz w:val="28"/>
        </w:rPr>
        <w:t>выборе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способов деятельности;</w:t>
      </w:r>
    </w:p>
    <w:p w:rsidR="00247033" w:rsidRDefault="00247033">
      <w:pPr>
        <w:pStyle w:val="a7"/>
        <w:numPr>
          <w:ilvl w:val="0"/>
          <w:numId w:val="283"/>
        </w:numPr>
        <w:tabs>
          <w:tab w:val="left" w:pos="1610"/>
        </w:tabs>
        <w:ind w:right="409" w:firstLine="710"/>
        <w:rPr>
          <w:sz w:val="28"/>
        </w:rPr>
      </w:pPr>
      <w:r>
        <w:rPr>
          <w:sz w:val="28"/>
        </w:rPr>
        <w:t>расширять и усложнять в соответствии с возможностями и особенностями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область</w:t>
      </w:r>
      <w:r>
        <w:rPr>
          <w:spacing w:val="1"/>
          <w:sz w:val="28"/>
        </w:rPr>
        <w:t xml:space="preserve"> </w:t>
      </w:r>
      <w:r>
        <w:rPr>
          <w:sz w:val="28"/>
        </w:rPr>
        <w:t>задач,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способен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желает</w:t>
      </w:r>
      <w:r>
        <w:rPr>
          <w:spacing w:val="1"/>
          <w:sz w:val="28"/>
        </w:rPr>
        <w:t xml:space="preserve"> </w:t>
      </w:r>
      <w:r>
        <w:rPr>
          <w:sz w:val="28"/>
        </w:rPr>
        <w:t>решить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самостоятельно,</w:t>
      </w:r>
      <w:r>
        <w:rPr>
          <w:spacing w:val="1"/>
          <w:sz w:val="28"/>
        </w:rPr>
        <w:t xml:space="preserve"> </w:t>
      </w:r>
      <w:r>
        <w:rPr>
          <w:sz w:val="28"/>
        </w:rPr>
        <w:t>уделять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внимание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таким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задачам,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71"/>
          <w:sz w:val="28"/>
        </w:rPr>
        <w:t xml:space="preserve"> </w:t>
      </w:r>
      <w:r>
        <w:rPr>
          <w:sz w:val="28"/>
        </w:rPr>
        <w:t>способствуют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-6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-1"/>
          <w:sz w:val="28"/>
        </w:rPr>
        <w:t xml:space="preserve"> </w:t>
      </w:r>
      <w:r>
        <w:rPr>
          <w:sz w:val="28"/>
        </w:rPr>
        <w:t>творчества,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сообразительности,</w:t>
      </w:r>
      <w:r>
        <w:rPr>
          <w:spacing w:val="-1"/>
          <w:sz w:val="28"/>
        </w:rPr>
        <w:t xml:space="preserve"> </w:t>
      </w:r>
      <w:r>
        <w:rPr>
          <w:sz w:val="28"/>
        </w:rPr>
        <w:t>поиска</w:t>
      </w:r>
      <w:r>
        <w:rPr>
          <w:spacing w:val="-1"/>
          <w:sz w:val="28"/>
        </w:rPr>
        <w:t xml:space="preserve"> </w:t>
      </w:r>
      <w:r>
        <w:rPr>
          <w:sz w:val="28"/>
        </w:rPr>
        <w:t>новых</w:t>
      </w:r>
      <w:r>
        <w:rPr>
          <w:spacing w:val="-6"/>
          <w:sz w:val="28"/>
        </w:rPr>
        <w:t xml:space="preserve"> </w:t>
      </w:r>
      <w:r>
        <w:rPr>
          <w:sz w:val="28"/>
        </w:rPr>
        <w:t>подходов;</w:t>
      </w:r>
    </w:p>
    <w:p w:rsidR="00247033" w:rsidRDefault="00247033">
      <w:pPr>
        <w:pStyle w:val="a7"/>
        <w:numPr>
          <w:ilvl w:val="0"/>
          <w:numId w:val="283"/>
        </w:numPr>
        <w:tabs>
          <w:tab w:val="left" w:pos="1596"/>
        </w:tabs>
        <w:ind w:right="420" w:firstLine="710"/>
        <w:rPr>
          <w:sz w:val="28"/>
        </w:rPr>
      </w:pPr>
      <w:r>
        <w:rPr>
          <w:sz w:val="28"/>
        </w:rPr>
        <w:t>поощрять проявление детской инициативы в течение всего дня пребывания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 в МБДОУ,</w:t>
      </w:r>
      <w:r>
        <w:rPr>
          <w:spacing w:val="3"/>
          <w:sz w:val="28"/>
        </w:rPr>
        <w:t xml:space="preserve"> </w:t>
      </w:r>
      <w:r>
        <w:rPr>
          <w:sz w:val="28"/>
        </w:rPr>
        <w:t>используя</w:t>
      </w:r>
      <w:r>
        <w:rPr>
          <w:spacing w:val="1"/>
          <w:sz w:val="28"/>
        </w:rPr>
        <w:t xml:space="preserve"> </w:t>
      </w:r>
      <w:r>
        <w:rPr>
          <w:sz w:val="28"/>
        </w:rPr>
        <w:t>приемы</w:t>
      </w:r>
      <w:r>
        <w:rPr>
          <w:spacing w:val="-1"/>
          <w:sz w:val="28"/>
        </w:rPr>
        <w:t xml:space="preserve"> </w:t>
      </w:r>
      <w:r>
        <w:rPr>
          <w:sz w:val="28"/>
        </w:rPr>
        <w:t>поддержки,</w:t>
      </w:r>
      <w:r>
        <w:rPr>
          <w:spacing w:val="1"/>
          <w:sz w:val="28"/>
        </w:rPr>
        <w:t xml:space="preserve"> </w:t>
      </w:r>
      <w:r>
        <w:rPr>
          <w:sz w:val="28"/>
        </w:rPr>
        <w:t>одобрения,</w:t>
      </w:r>
      <w:r>
        <w:rPr>
          <w:spacing w:val="2"/>
          <w:sz w:val="28"/>
        </w:rPr>
        <w:t xml:space="preserve"> </w:t>
      </w:r>
      <w:r>
        <w:rPr>
          <w:sz w:val="28"/>
        </w:rPr>
        <w:t>похвалы;</w:t>
      </w:r>
    </w:p>
    <w:p w:rsidR="00247033" w:rsidRDefault="00247033">
      <w:pPr>
        <w:jc w:val="both"/>
        <w:rPr>
          <w:sz w:val="28"/>
        </w:rPr>
        <w:sectPr w:rsidR="00247033">
          <w:pgSz w:w="11910" w:h="16840"/>
          <w:pgMar w:top="480" w:right="160" w:bottom="1200" w:left="440" w:header="0" w:footer="928" w:gutter="0"/>
          <w:cols w:space="720"/>
        </w:sectPr>
      </w:pPr>
    </w:p>
    <w:p w:rsidR="00247033" w:rsidRDefault="00247033">
      <w:pPr>
        <w:pStyle w:val="a7"/>
        <w:numPr>
          <w:ilvl w:val="0"/>
          <w:numId w:val="283"/>
        </w:numPr>
        <w:tabs>
          <w:tab w:val="left" w:pos="1798"/>
        </w:tabs>
        <w:spacing w:before="65"/>
        <w:ind w:right="416" w:firstLine="710"/>
        <w:rPr>
          <w:sz w:val="28"/>
        </w:rPr>
      </w:pPr>
      <w:r>
        <w:rPr>
          <w:sz w:val="28"/>
        </w:rPr>
        <w:lastRenderedPageBreak/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произвольности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игры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тренировку</w:t>
      </w:r>
      <w:r>
        <w:rPr>
          <w:spacing w:val="1"/>
          <w:sz w:val="28"/>
        </w:rPr>
        <w:t xml:space="preserve"> </w:t>
      </w:r>
      <w:r>
        <w:rPr>
          <w:sz w:val="28"/>
        </w:rPr>
        <w:t>волевых</w:t>
      </w:r>
      <w:r>
        <w:rPr>
          <w:spacing w:val="1"/>
          <w:sz w:val="28"/>
        </w:rPr>
        <w:t xml:space="preserve"> </w:t>
      </w:r>
      <w:r>
        <w:rPr>
          <w:sz w:val="28"/>
        </w:rPr>
        <w:t>усилий,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поддержку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желания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1"/>
          <w:sz w:val="28"/>
        </w:rPr>
        <w:t xml:space="preserve"> </w:t>
      </w:r>
      <w:r>
        <w:rPr>
          <w:sz w:val="28"/>
        </w:rPr>
        <w:t>преодолевать</w:t>
      </w:r>
      <w:r>
        <w:rPr>
          <w:spacing w:val="1"/>
          <w:sz w:val="28"/>
        </w:rPr>
        <w:t xml:space="preserve"> </w:t>
      </w:r>
      <w:r>
        <w:rPr>
          <w:sz w:val="28"/>
        </w:rPr>
        <w:t>трудности,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доводить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результата;</w:t>
      </w:r>
    </w:p>
    <w:p w:rsidR="00247033" w:rsidRDefault="00247033">
      <w:pPr>
        <w:pStyle w:val="a7"/>
        <w:numPr>
          <w:ilvl w:val="0"/>
          <w:numId w:val="283"/>
        </w:numPr>
        <w:tabs>
          <w:tab w:val="left" w:pos="1596"/>
        </w:tabs>
        <w:spacing w:before="4"/>
        <w:ind w:right="404" w:firstLine="710"/>
        <w:rPr>
          <w:sz w:val="28"/>
        </w:rPr>
      </w:pPr>
      <w:r>
        <w:rPr>
          <w:sz w:val="28"/>
        </w:rPr>
        <w:t>поощрять и поддерживать желание детей получить результат 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обращать</w:t>
      </w:r>
      <w:r>
        <w:rPr>
          <w:spacing w:val="1"/>
          <w:sz w:val="28"/>
        </w:rPr>
        <w:t xml:space="preserve"> </w:t>
      </w:r>
      <w:r>
        <w:rPr>
          <w:sz w:val="28"/>
        </w:rPr>
        <w:t>внимание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важность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качественному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результату,</w:t>
      </w:r>
      <w:r>
        <w:rPr>
          <w:spacing w:val="-67"/>
          <w:sz w:val="28"/>
        </w:rPr>
        <w:t xml:space="preserve"> </w:t>
      </w:r>
      <w:r>
        <w:rPr>
          <w:sz w:val="28"/>
        </w:rPr>
        <w:t>подсказывать ребёнку, проявляющему небрежность и равнодушие к результату, как</w:t>
      </w:r>
      <w:r>
        <w:rPr>
          <w:spacing w:val="1"/>
          <w:sz w:val="28"/>
        </w:rPr>
        <w:t xml:space="preserve"> </w:t>
      </w:r>
      <w:r>
        <w:rPr>
          <w:sz w:val="28"/>
        </w:rPr>
        <w:t>можно довести дело до конца, какие приемы можно использовать, чтобы проверить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качество 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результата;</w:t>
      </w:r>
    </w:p>
    <w:p w:rsidR="00247033" w:rsidRDefault="00247033">
      <w:pPr>
        <w:pStyle w:val="a7"/>
        <w:numPr>
          <w:ilvl w:val="0"/>
          <w:numId w:val="283"/>
        </w:numPr>
        <w:tabs>
          <w:tab w:val="left" w:pos="1572"/>
        </w:tabs>
        <w:ind w:right="404" w:firstLine="710"/>
        <w:rPr>
          <w:sz w:val="28"/>
        </w:rPr>
      </w:pPr>
      <w:r>
        <w:rPr>
          <w:sz w:val="28"/>
        </w:rPr>
        <w:t>внимательно наблюдать за процессом самостоятельной деятельности детей, в</w:t>
      </w:r>
      <w:r>
        <w:rPr>
          <w:spacing w:val="-67"/>
          <w:sz w:val="28"/>
        </w:rPr>
        <w:t xml:space="preserve"> </w:t>
      </w:r>
      <w:r>
        <w:rPr>
          <w:sz w:val="28"/>
        </w:rPr>
        <w:t>случае необходимости оказывать детям помощь, но стремиться к её дозированию.</w:t>
      </w:r>
      <w:r>
        <w:rPr>
          <w:spacing w:val="1"/>
          <w:sz w:val="28"/>
        </w:rPr>
        <w:t xml:space="preserve"> </w:t>
      </w:r>
      <w:r>
        <w:rPr>
          <w:sz w:val="28"/>
        </w:rPr>
        <w:t>Если ребёнок испытывает сложности при решении уже знакомой ему задачи, когда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изменилась</w:t>
      </w:r>
      <w:r>
        <w:rPr>
          <w:spacing w:val="1"/>
          <w:sz w:val="28"/>
        </w:rPr>
        <w:t xml:space="preserve"> </w:t>
      </w:r>
      <w:r>
        <w:rPr>
          <w:sz w:val="28"/>
        </w:rPr>
        <w:t>обстановка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иные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то</w:t>
      </w:r>
      <w:r>
        <w:rPr>
          <w:spacing w:val="1"/>
          <w:sz w:val="28"/>
        </w:rPr>
        <w:t xml:space="preserve"> </w:t>
      </w:r>
      <w:r>
        <w:rPr>
          <w:sz w:val="28"/>
        </w:rPr>
        <w:t>целесообразно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достаточно использовать приемы наводящих вопросов, активизировать собственную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смекалку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ребёнка,</w:t>
      </w:r>
      <w:r>
        <w:rPr>
          <w:spacing w:val="1"/>
          <w:sz w:val="28"/>
        </w:rPr>
        <w:t xml:space="preserve"> </w:t>
      </w:r>
      <w:r>
        <w:rPr>
          <w:sz w:val="28"/>
        </w:rPr>
        <w:t>намекнуть,</w:t>
      </w:r>
      <w:r>
        <w:rPr>
          <w:spacing w:val="1"/>
          <w:sz w:val="28"/>
        </w:rPr>
        <w:t xml:space="preserve"> </w:t>
      </w:r>
      <w:r>
        <w:rPr>
          <w:sz w:val="28"/>
        </w:rPr>
        <w:t>посоветовать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вспомнить,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он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действовал</w:t>
      </w:r>
      <w:r>
        <w:rPr>
          <w:spacing w:val="5"/>
          <w:sz w:val="28"/>
        </w:rPr>
        <w:t xml:space="preserve"> </w:t>
      </w:r>
      <w:r>
        <w:rPr>
          <w:sz w:val="28"/>
        </w:rPr>
        <w:t>в аналогичном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случае;</w:t>
      </w:r>
    </w:p>
    <w:p w:rsidR="00247033" w:rsidRDefault="00247033">
      <w:pPr>
        <w:pStyle w:val="a7"/>
        <w:numPr>
          <w:ilvl w:val="0"/>
          <w:numId w:val="283"/>
        </w:numPr>
        <w:tabs>
          <w:tab w:val="left" w:pos="1754"/>
        </w:tabs>
        <w:spacing w:before="2"/>
        <w:ind w:right="413" w:firstLine="710"/>
        <w:rPr>
          <w:sz w:val="28"/>
        </w:rPr>
      </w:pPr>
      <w:r>
        <w:rPr>
          <w:sz w:val="28"/>
        </w:rPr>
        <w:t>поддерживать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чувство</w:t>
      </w:r>
      <w:r>
        <w:rPr>
          <w:spacing w:val="1"/>
          <w:sz w:val="28"/>
        </w:rPr>
        <w:t xml:space="preserve"> </w:t>
      </w:r>
      <w:r>
        <w:rPr>
          <w:sz w:val="28"/>
        </w:rPr>
        <w:t>гордости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радости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успешных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самостоятельных действий, подчеркивать рост возможностей и достижений 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ребёнка,</w:t>
      </w:r>
      <w:r>
        <w:rPr>
          <w:spacing w:val="1"/>
          <w:sz w:val="28"/>
        </w:rPr>
        <w:t xml:space="preserve"> </w:t>
      </w:r>
      <w:r>
        <w:rPr>
          <w:sz w:val="28"/>
        </w:rPr>
        <w:t>побуждать к проявлению инициативы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приемов</w:t>
      </w:r>
      <w:r>
        <w:rPr>
          <w:spacing w:val="-1"/>
          <w:sz w:val="28"/>
        </w:rPr>
        <w:t xml:space="preserve"> </w:t>
      </w:r>
      <w:r>
        <w:rPr>
          <w:sz w:val="28"/>
        </w:rPr>
        <w:t>похвалы,</w:t>
      </w:r>
      <w:r>
        <w:rPr>
          <w:spacing w:val="4"/>
          <w:sz w:val="28"/>
        </w:rPr>
        <w:t xml:space="preserve"> </w:t>
      </w:r>
      <w:r>
        <w:rPr>
          <w:sz w:val="28"/>
        </w:rPr>
        <w:t>одобрения,</w:t>
      </w:r>
      <w:r>
        <w:rPr>
          <w:spacing w:val="3"/>
          <w:sz w:val="28"/>
        </w:rPr>
        <w:t xml:space="preserve"> </w:t>
      </w:r>
      <w:r>
        <w:rPr>
          <w:sz w:val="28"/>
        </w:rPr>
        <w:t>восхищения.</w:t>
      </w:r>
    </w:p>
    <w:p w:rsidR="00247033" w:rsidRDefault="00247033">
      <w:pPr>
        <w:pStyle w:val="a3"/>
        <w:ind w:right="406"/>
      </w:pPr>
      <w:r>
        <w:t>В возрасте 3-4 лет у ребёнка активно проявляется потребность в общении со</w:t>
      </w:r>
      <w:r>
        <w:rPr>
          <w:spacing w:val="1"/>
        </w:rPr>
        <w:t xml:space="preserve"> </w:t>
      </w:r>
      <w:r>
        <w:t>взрослым, ребёнок стремится через разговор с педагогом познать окружающий мир,</w:t>
      </w:r>
      <w:r>
        <w:rPr>
          <w:spacing w:val="1"/>
        </w:rPr>
        <w:t xml:space="preserve"> </w:t>
      </w:r>
      <w:r>
        <w:t>узнать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интересующих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действиях,</w:t>
      </w:r>
      <w:r>
        <w:rPr>
          <w:spacing w:val="1"/>
        </w:rPr>
        <w:t xml:space="preserve"> </w:t>
      </w:r>
      <w:r>
        <w:t>сведениях.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ребёнок</w:t>
      </w:r>
      <w:r>
        <w:rPr>
          <w:spacing w:val="1"/>
        </w:rPr>
        <w:t xml:space="preserve"> </w:t>
      </w:r>
      <w:r>
        <w:t>задает</w:t>
      </w:r>
      <w:r>
        <w:rPr>
          <w:spacing w:val="1"/>
        </w:rPr>
        <w:t xml:space="preserve"> </w:t>
      </w:r>
      <w:r>
        <w:t>различного рода вопросы. Важно поддержать данное стремление ребёнка, поощрять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педагогические приемы, направленные на развитие стремлений ребёнка наблюдать,</w:t>
      </w:r>
      <w:r>
        <w:rPr>
          <w:spacing w:val="1"/>
        </w:rPr>
        <w:t xml:space="preserve"> </w:t>
      </w:r>
      <w:r>
        <w:t>сравнивать предметы, обследовать их свойства и качества. Педагогу важно проявлять</w:t>
      </w:r>
      <w:r>
        <w:rPr>
          <w:spacing w:val="-67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детским</w:t>
      </w:r>
      <w:r>
        <w:rPr>
          <w:spacing w:val="1"/>
        </w:rPr>
        <w:t xml:space="preserve"> </w:t>
      </w:r>
      <w:r>
        <w:t>вопросам,</w:t>
      </w:r>
      <w:r>
        <w:rPr>
          <w:spacing w:val="1"/>
        </w:rPr>
        <w:t xml:space="preserve"> </w:t>
      </w:r>
      <w:r>
        <w:t>поощрять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активность,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побуждающие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искать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возникающих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деятельностные</w:t>
      </w:r>
      <w:r>
        <w:rPr>
          <w:spacing w:val="1"/>
        </w:rPr>
        <w:t xml:space="preserve"> </w:t>
      </w:r>
      <w:r>
        <w:t>пробы.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проектировании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уделяет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вариативных активностей детей, чтобы ребёнок получил возможность участвовать в</w:t>
      </w:r>
      <w:r>
        <w:rPr>
          <w:spacing w:val="1"/>
        </w:rPr>
        <w:t xml:space="preserve"> </w:t>
      </w:r>
      <w:r>
        <w:t>разнообразных делах: в играх, в экспериментах, в рисовании, в общении, в творчестве</w:t>
      </w:r>
      <w:r>
        <w:rPr>
          <w:spacing w:val="-67"/>
        </w:rPr>
        <w:t xml:space="preserve"> </w:t>
      </w:r>
      <w:r>
        <w:t>(имитации,</w:t>
      </w:r>
      <w:r>
        <w:rPr>
          <w:spacing w:val="1"/>
        </w:rPr>
        <w:t xml:space="preserve"> </w:t>
      </w:r>
      <w:r>
        <w:t>танцевальные</w:t>
      </w:r>
      <w:r>
        <w:rPr>
          <w:spacing w:val="1"/>
        </w:rPr>
        <w:t xml:space="preserve"> </w:t>
      </w:r>
      <w:r>
        <w:t>импровизации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подобное),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деятельности.</w:t>
      </w:r>
    </w:p>
    <w:p w:rsidR="00247033" w:rsidRDefault="00247033">
      <w:pPr>
        <w:pStyle w:val="a3"/>
        <w:ind w:right="408"/>
      </w:pPr>
      <w:r>
        <w:t>С</w:t>
      </w:r>
      <w:r>
        <w:rPr>
          <w:spacing w:val="1"/>
        </w:rPr>
        <w:t xml:space="preserve"> </w:t>
      </w:r>
      <w:r>
        <w:t>4-5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наблюдается</w:t>
      </w:r>
      <w:r>
        <w:rPr>
          <w:spacing w:val="1"/>
        </w:rPr>
        <w:t xml:space="preserve"> </w:t>
      </w:r>
      <w:r>
        <w:t>высокая</w:t>
      </w:r>
      <w:r>
        <w:rPr>
          <w:spacing w:val="1"/>
        </w:rPr>
        <w:t xml:space="preserve"> </w:t>
      </w:r>
      <w:r>
        <w:t>активность.</w:t>
      </w:r>
      <w:r>
        <w:rPr>
          <w:spacing w:val="1"/>
        </w:rPr>
        <w:t xml:space="preserve"> </w:t>
      </w:r>
      <w:r>
        <w:t>Данная</w:t>
      </w:r>
      <w:r>
        <w:rPr>
          <w:spacing w:val="70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ключевым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во</w:t>
      </w:r>
      <w:r>
        <w:rPr>
          <w:spacing w:val="70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сферах его жизни и деятельности.</w:t>
      </w:r>
      <w:r>
        <w:rPr>
          <w:spacing w:val="1"/>
        </w:rPr>
        <w:t xml:space="preserve"> </w:t>
      </w:r>
      <w:r>
        <w:t>Педагогу важно обращать особое внимание на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обследовательских</w:t>
      </w:r>
      <w:r>
        <w:rPr>
          <w:spacing w:val="1"/>
        </w:rPr>
        <w:t xml:space="preserve"> </w:t>
      </w:r>
      <w:r>
        <w:t>действии,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простейшего</w:t>
      </w:r>
      <w:r>
        <w:rPr>
          <w:spacing w:val="1"/>
        </w:rPr>
        <w:t xml:space="preserve"> </w:t>
      </w:r>
      <w:r>
        <w:t>анализа,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наблюдать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намеренно</w:t>
      </w:r>
      <w:r>
        <w:rPr>
          <w:spacing w:val="1"/>
        </w:rPr>
        <w:t xml:space="preserve"> </w:t>
      </w:r>
      <w:r>
        <w:t>насыщает</w:t>
      </w:r>
      <w:r>
        <w:rPr>
          <w:spacing w:val="1"/>
        </w:rPr>
        <w:t xml:space="preserve"> </w:t>
      </w:r>
      <w:r>
        <w:t>жизнь детей проблемными практическими и познавательными ситуациями, в которых</w:t>
      </w:r>
      <w:r>
        <w:rPr>
          <w:spacing w:val="-67"/>
        </w:rPr>
        <w:t xml:space="preserve"> </w:t>
      </w:r>
      <w:r>
        <w:t>детям необходимо самостоятельно применить освоенные приемы. Всегда необходимо</w:t>
      </w:r>
      <w:r>
        <w:rPr>
          <w:spacing w:val="-67"/>
        </w:rPr>
        <w:t xml:space="preserve"> </w:t>
      </w:r>
      <w:r>
        <w:t>доброжелательно и заинтересованно относиться к детским вопросам и проблемам,</w:t>
      </w:r>
      <w:r>
        <w:rPr>
          <w:spacing w:val="1"/>
        </w:rPr>
        <w:t xml:space="preserve"> </w:t>
      </w:r>
      <w:r>
        <w:t>быть готовым стать партнером в обсуждении, поддерживать и направлять детскую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50"/>
        </w:rPr>
        <w:t xml:space="preserve"> </w:t>
      </w:r>
      <w:r>
        <w:t>активность,</w:t>
      </w:r>
      <w:r>
        <w:rPr>
          <w:spacing w:val="54"/>
        </w:rPr>
        <w:t xml:space="preserve"> </w:t>
      </w:r>
      <w:r>
        <w:t>уделять</w:t>
      </w:r>
      <w:r>
        <w:rPr>
          <w:spacing w:val="57"/>
        </w:rPr>
        <w:t xml:space="preserve"> </w:t>
      </w:r>
      <w:r>
        <w:t>особое</w:t>
      </w:r>
      <w:r>
        <w:rPr>
          <w:spacing w:val="53"/>
        </w:rPr>
        <w:t xml:space="preserve"> </w:t>
      </w:r>
      <w:r>
        <w:t>внимание</w:t>
      </w:r>
      <w:r>
        <w:rPr>
          <w:spacing w:val="52"/>
        </w:rPr>
        <w:t xml:space="preserve"> </w:t>
      </w:r>
      <w:r>
        <w:t>доверительному</w:t>
      </w:r>
      <w:r>
        <w:rPr>
          <w:spacing w:val="47"/>
        </w:rPr>
        <w:t xml:space="preserve"> </w:t>
      </w:r>
      <w:r>
        <w:t>общению</w:t>
      </w:r>
      <w:r>
        <w:rPr>
          <w:spacing w:val="55"/>
        </w:rPr>
        <w:t xml:space="preserve"> </w:t>
      </w:r>
      <w:r>
        <w:t>с</w:t>
      </w:r>
    </w:p>
    <w:p w:rsidR="00247033" w:rsidRDefault="00247033">
      <w:pPr>
        <w:sectPr w:rsidR="00247033">
          <w:pgSz w:w="11910" w:h="16840"/>
          <w:pgMar w:top="480" w:right="160" w:bottom="1200" w:left="440" w:header="0" w:footer="928" w:gutter="0"/>
          <w:cols w:space="720"/>
        </w:sectPr>
      </w:pPr>
    </w:p>
    <w:p w:rsidR="00247033" w:rsidRDefault="00247033">
      <w:pPr>
        <w:pStyle w:val="a3"/>
        <w:spacing w:before="65"/>
        <w:ind w:right="409" w:firstLine="0"/>
      </w:pPr>
      <w:r>
        <w:lastRenderedPageBreak/>
        <w:t>ребёнком. В течение дня педагог создает различные ситуации, побуждающие детей</w:t>
      </w:r>
      <w:r>
        <w:rPr>
          <w:spacing w:val="1"/>
        </w:rPr>
        <w:t xml:space="preserve"> </w:t>
      </w:r>
      <w:r>
        <w:t>проявить</w:t>
      </w:r>
      <w:r>
        <w:rPr>
          <w:spacing w:val="1"/>
        </w:rPr>
        <w:t xml:space="preserve"> </w:t>
      </w:r>
      <w:r>
        <w:t>инициативу,</w:t>
      </w:r>
      <w:r>
        <w:rPr>
          <w:spacing w:val="1"/>
        </w:rPr>
        <w:t xml:space="preserve"> </w:t>
      </w:r>
      <w:r>
        <w:t>активность,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искать</w:t>
      </w:r>
      <w:r>
        <w:rPr>
          <w:spacing w:val="1"/>
        </w:rPr>
        <w:t xml:space="preserve"> </w:t>
      </w:r>
      <w:r>
        <w:t>верное</w:t>
      </w:r>
      <w:r>
        <w:rPr>
          <w:spacing w:val="1"/>
        </w:rPr>
        <w:t xml:space="preserve"> </w:t>
      </w:r>
      <w:r>
        <w:t>решение</w:t>
      </w:r>
      <w:r>
        <w:rPr>
          <w:spacing w:val="-67"/>
        </w:rPr>
        <w:t xml:space="preserve"> </w:t>
      </w:r>
      <w:r>
        <w:t>проблемы. Такая планомерная деятельность способствует развитию у ребёнка умения</w:t>
      </w:r>
      <w:r>
        <w:rPr>
          <w:spacing w:val="-67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возникающие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ними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уверенности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себе.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стремится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такие</w:t>
      </w:r>
      <w:r>
        <w:rPr>
          <w:spacing w:val="-67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приобретают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дружеского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 умений командной работы. Это могут быть ситуации волонтерской</w:t>
      </w:r>
      <w:r>
        <w:rPr>
          <w:spacing w:val="1"/>
        </w:rPr>
        <w:t xml:space="preserve"> </w:t>
      </w:r>
      <w:r>
        <w:t>направленности: взаимной поддержки, проявления внимания к старшим, заботы о</w:t>
      </w:r>
      <w:r>
        <w:rPr>
          <w:spacing w:val="1"/>
        </w:rPr>
        <w:t xml:space="preserve"> </w:t>
      </w:r>
      <w:r>
        <w:t>животных,</w:t>
      </w:r>
      <w:r>
        <w:rPr>
          <w:spacing w:val="3"/>
        </w:rPr>
        <w:t xml:space="preserve"> </w:t>
      </w:r>
      <w:r>
        <w:t>бережного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вещам</w:t>
      </w:r>
      <w:r>
        <w:rPr>
          <w:spacing w:val="2"/>
        </w:rPr>
        <w:t xml:space="preserve"> </w:t>
      </w:r>
      <w:r>
        <w:t>и игрушкам.</w:t>
      </w:r>
    </w:p>
    <w:p w:rsidR="00247033" w:rsidRDefault="00247033">
      <w:pPr>
        <w:pStyle w:val="a3"/>
        <w:spacing w:before="3"/>
        <w:ind w:right="416"/>
      </w:pPr>
      <w:r>
        <w:t>Важно,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всегда</w:t>
      </w:r>
      <w:r>
        <w:rPr>
          <w:spacing w:val="1"/>
        </w:rPr>
        <w:t xml:space="preserve"> </w:t>
      </w:r>
      <w:r>
        <w:t>была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свободной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поэтому атрибуты и оборудование для</w:t>
      </w:r>
      <w:r>
        <w:rPr>
          <w:spacing w:val="1"/>
        </w:rPr>
        <w:t xml:space="preserve"> </w:t>
      </w:r>
      <w:r>
        <w:t>детских видов деятельности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достаточно</w:t>
      </w:r>
      <w:r>
        <w:rPr>
          <w:spacing w:val="1"/>
        </w:rPr>
        <w:t xml:space="preserve"> </w:t>
      </w:r>
      <w:r>
        <w:t>разнообразными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постоянно</w:t>
      </w:r>
      <w:r>
        <w:rPr>
          <w:spacing w:val="1"/>
        </w:rPr>
        <w:t xml:space="preserve"> </w:t>
      </w:r>
      <w:r>
        <w:t>меняющимися</w:t>
      </w:r>
      <w:r>
        <w:rPr>
          <w:spacing w:val="1"/>
        </w:rPr>
        <w:t xml:space="preserve"> </w:t>
      </w:r>
      <w:r>
        <w:t>(смена</w:t>
      </w:r>
      <w:r>
        <w:rPr>
          <w:spacing w:val="1"/>
        </w:rPr>
        <w:t xml:space="preserve"> </w:t>
      </w:r>
      <w:r>
        <w:t>примерно раз</w:t>
      </w:r>
      <w:r>
        <w:rPr>
          <w:spacing w:val="2"/>
        </w:rPr>
        <w:t xml:space="preserve"> </w:t>
      </w:r>
      <w:r>
        <w:t>в два</w:t>
      </w:r>
      <w:r>
        <w:rPr>
          <w:spacing w:val="2"/>
        </w:rPr>
        <w:t xml:space="preserve"> </w:t>
      </w:r>
      <w:r>
        <w:t>месяца).</w:t>
      </w:r>
    </w:p>
    <w:p w:rsidR="00247033" w:rsidRDefault="00247033">
      <w:pPr>
        <w:pStyle w:val="a3"/>
        <w:ind w:right="405"/>
      </w:pPr>
      <w:r>
        <w:t>Дети 5-7 лет имеют яркую потребность в самоутверждении и признании со</w:t>
      </w:r>
      <w:r>
        <w:rPr>
          <w:spacing w:val="1"/>
        </w:rPr>
        <w:t xml:space="preserve"> </w:t>
      </w:r>
      <w:r>
        <w:t>стороны взрослых. Поэтому педагогу важно обратить внимание на те педагогические</w:t>
      </w:r>
      <w:r>
        <w:rPr>
          <w:spacing w:val="1"/>
        </w:rPr>
        <w:t xml:space="preserve"> </w:t>
      </w:r>
      <w:r>
        <w:t>условия, которые развивают детскую самостоятельность, инициативу и творчество.</w:t>
      </w:r>
      <w:r>
        <w:rPr>
          <w:spacing w:val="1"/>
        </w:rPr>
        <w:t xml:space="preserve"> </w:t>
      </w:r>
      <w:r>
        <w:t>Для этого педагог создает ситуации, активизирующие желание детей применять свои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умения,</w:t>
      </w:r>
      <w:r>
        <w:rPr>
          <w:spacing w:val="1"/>
        </w:rPr>
        <w:t xml:space="preserve"> </w:t>
      </w:r>
      <w:r>
        <w:t>имеющийся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регулярно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самостоятельности,</w:t>
      </w:r>
      <w:r>
        <w:rPr>
          <w:spacing w:val="1"/>
        </w:rPr>
        <w:t xml:space="preserve"> </w:t>
      </w:r>
      <w:r>
        <w:t>старается</w:t>
      </w:r>
      <w:r>
        <w:rPr>
          <w:spacing w:val="1"/>
        </w:rPr>
        <w:t xml:space="preserve"> </w:t>
      </w:r>
      <w:r>
        <w:t>определять</w:t>
      </w:r>
      <w:r>
        <w:rPr>
          <w:spacing w:val="70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активизируя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усилия,</w:t>
      </w:r>
      <w:r>
        <w:rPr>
          <w:spacing w:val="1"/>
        </w:rPr>
        <w:t xml:space="preserve"> </w:t>
      </w:r>
      <w:r>
        <w:t>развивая</w:t>
      </w:r>
      <w:r>
        <w:rPr>
          <w:spacing w:val="1"/>
        </w:rPr>
        <w:t xml:space="preserve"> </w:t>
      </w:r>
      <w:r>
        <w:t>произвольные</w:t>
      </w:r>
      <w:r>
        <w:rPr>
          <w:spacing w:val="-67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волю,</w:t>
      </w:r>
      <w:r>
        <w:rPr>
          <w:spacing w:val="1"/>
        </w:rPr>
        <w:t xml:space="preserve"> </w:t>
      </w:r>
      <w:r>
        <w:t>постоянно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преодолевать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поощряет ребёнка за стремление к таким действиям, нацеливает на поиск новых,</w:t>
      </w:r>
      <w:r>
        <w:rPr>
          <w:spacing w:val="1"/>
        </w:rPr>
        <w:t xml:space="preserve"> </w:t>
      </w:r>
      <w:r>
        <w:t>творческих</w:t>
      </w:r>
      <w:r>
        <w:rPr>
          <w:spacing w:val="-4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возникших</w:t>
      </w:r>
      <w:r>
        <w:rPr>
          <w:spacing w:val="-3"/>
        </w:rPr>
        <w:t xml:space="preserve"> </w:t>
      </w:r>
      <w:r>
        <w:t>затруднений.</w:t>
      </w:r>
    </w:p>
    <w:p w:rsidR="00247033" w:rsidRDefault="00247033">
      <w:pPr>
        <w:pStyle w:val="a3"/>
        <w:spacing w:before="1"/>
        <w:ind w:right="407"/>
      </w:pPr>
      <w:r>
        <w:t>Для поддержки детской инициативы педагогу рекомендуется</w:t>
      </w:r>
      <w:r>
        <w:rPr>
          <w:spacing w:val="1"/>
        </w:rPr>
        <w:t xml:space="preserve"> </w:t>
      </w:r>
      <w:r>
        <w:t>использовать ряд</w:t>
      </w:r>
      <w:r>
        <w:rPr>
          <w:spacing w:val="1"/>
        </w:rPr>
        <w:t xml:space="preserve"> </w:t>
      </w:r>
      <w:r>
        <w:t>способов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приемов.</w:t>
      </w:r>
    </w:p>
    <w:p w:rsidR="00247033" w:rsidRDefault="00247033">
      <w:pPr>
        <w:pStyle w:val="a7"/>
        <w:numPr>
          <w:ilvl w:val="0"/>
          <w:numId w:val="282"/>
        </w:numPr>
        <w:tabs>
          <w:tab w:val="left" w:pos="1682"/>
        </w:tabs>
        <w:ind w:right="409" w:firstLine="710"/>
        <w:rPr>
          <w:sz w:val="28"/>
        </w:rPr>
      </w:pP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следует</w:t>
      </w:r>
      <w:r>
        <w:rPr>
          <w:spacing w:val="1"/>
          <w:sz w:val="28"/>
        </w:rPr>
        <w:t xml:space="preserve"> </w:t>
      </w:r>
      <w:r>
        <w:rPr>
          <w:sz w:val="28"/>
        </w:rPr>
        <w:t>сразу</w:t>
      </w:r>
      <w:r>
        <w:rPr>
          <w:spacing w:val="1"/>
          <w:sz w:val="28"/>
        </w:rPr>
        <w:t xml:space="preserve"> </w:t>
      </w:r>
      <w:r>
        <w:rPr>
          <w:sz w:val="28"/>
        </w:rPr>
        <w:t>помогать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ребёнку,</w:t>
      </w:r>
      <w:r>
        <w:rPr>
          <w:spacing w:val="1"/>
          <w:sz w:val="28"/>
        </w:rPr>
        <w:t xml:space="preserve"> </w:t>
      </w:r>
      <w:r>
        <w:rPr>
          <w:sz w:val="28"/>
        </w:rPr>
        <w:t>если</w:t>
      </w:r>
      <w:r>
        <w:rPr>
          <w:spacing w:val="1"/>
          <w:sz w:val="28"/>
        </w:rPr>
        <w:t xml:space="preserve"> </w:t>
      </w:r>
      <w:r>
        <w:rPr>
          <w:sz w:val="28"/>
        </w:rPr>
        <w:t>он</w:t>
      </w:r>
      <w:r>
        <w:rPr>
          <w:spacing w:val="1"/>
          <w:sz w:val="28"/>
        </w:rPr>
        <w:t xml:space="preserve"> </w:t>
      </w:r>
      <w:r>
        <w:rPr>
          <w:sz w:val="28"/>
        </w:rPr>
        <w:t>испытывает</w:t>
      </w:r>
      <w:r>
        <w:rPr>
          <w:spacing w:val="1"/>
          <w:sz w:val="28"/>
        </w:rPr>
        <w:t xml:space="preserve"> </w:t>
      </w:r>
      <w:r>
        <w:rPr>
          <w:sz w:val="28"/>
        </w:rPr>
        <w:t>затруднения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 задачи, важно побуждать его к самостоятельному решению, подбадривать и</w:t>
      </w:r>
      <w:r>
        <w:rPr>
          <w:spacing w:val="1"/>
          <w:sz w:val="28"/>
        </w:rPr>
        <w:t xml:space="preserve"> </w:t>
      </w:r>
      <w:r>
        <w:rPr>
          <w:sz w:val="28"/>
        </w:rPr>
        <w:t>поощрять</w:t>
      </w:r>
      <w:r>
        <w:rPr>
          <w:spacing w:val="1"/>
          <w:sz w:val="28"/>
        </w:rPr>
        <w:t xml:space="preserve"> </w:t>
      </w:r>
      <w:r>
        <w:rPr>
          <w:sz w:val="28"/>
        </w:rPr>
        <w:t>попытки</w:t>
      </w:r>
      <w:r>
        <w:rPr>
          <w:spacing w:val="1"/>
          <w:sz w:val="28"/>
        </w:rPr>
        <w:t xml:space="preserve"> </w:t>
      </w:r>
      <w:r>
        <w:rPr>
          <w:sz w:val="28"/>
        </w:rPr>
        <w:t>найти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решение.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случае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оказания</w:t>
      </w:r>
      <w:r>
        <w:rPr>
          <w:spacing w:val="1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ребёнку,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сначала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стремится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минимизации: лучше</w:t>
      </w:r>
      <w:r>
        <w:rPr>
          <w:spacing w:val="1"/>
          <w:sz w:val="28"/>
        </w:rPr>
        <w:t xml:space="preserve"> </w:t>
      </w:r>
      <w:r>
        <w:rPr>
          <w:sz w:val="28"/>
        </w:rPr>
        <w:t>дать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совет,</w:t>
      </w:r>
      <w:r>
        <w:rPr>
          <w:spacing w:val="1"/>
          <w:sz w:val="28"/>
        </w:rPr>
        <w:t xml:space="preserve"> </w:t>
      </w:r>
      <w:r>
        <w:rPr>
          <w:sz w:val="28"/>
        </w:rPr>
        <w:t>задать</w:t>
      </w:r>
      <w:r>
        <w:rPr>
          <w:spacing w:val="1"/>
          <w:sz w:val="28"/>
        </w:rPr>
        <w:t xml:space="preserve"> </w:t>
      </w:r>
      <w:r>
        <w:rPr>
          <w:sz w:val="28"/>
        </w:rPr>
        <w:t>наводящие вопросы,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активизировать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имеющийся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-5"/>
          <w:sz w:val="28"/>
        </w:rPr>
        <w:t xml:space="preserve"> </w:t>
      </w:r>
      <w:r>
        <w:rPr>
          <w:sz w:val="28"/>
        </w:rPr>
        <w:t>ребёнка прошлый опыт.</w:t>
      </w:r>
    </w:p>
    <w:p w:rsidR="00247033" w:rsidRDefault="00247033">
      <w:pPr>
        <w:pStyle w:val="a7"/>
        <w:numPr>
          <w:ilvl w:val="0"/>
          <w:numId w:val="282"/>
        </w:numPr>
        <w:tabs>
          <w:tab w:val="left" w:pos="1658"/>
        </w:tabs>
        <w:spacing w:before="3"/>
        <w:ind w:right="410" w:firstLine="710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1"/>
          <w:sz w:val="28"/>
        </w:rPr>
        <w:t xml:space="preserve"> </w:t>
      </w:r>
      <w:r>
        <w:rPr>
          <w:sz w:val="28"/>
        </w:rPr>
        <w:t>всегда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должна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поставленных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задач.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этом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помогает</w:t>
      </w:r>
      <w:r>
        <w:rPr>
          <w:spacing w:val="1"/>
          <w:sz w:val="28"/>
        </w:rPr>
        <w:t xml:space="preserve"> </w:t>
      </w:r>
      <w:r>
        <w:rPr>
          <w:sz w:val="28"/>
        </w:rPr>
        <w:t>детям</w:t>
      </w:r>
      <w:r>
        <w:rPr>
          <w:spacing w:val="1"/>
          <w:sz w:val="28"/>
        </w:rPr>
        <w:t xml:space="preserve"> </w:t>
      </w:r>
      <w:r>
        <w:rPr>
          <w:sz w:val="28"/>
        </w:rPr>
        <w:t>искать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разные</w:t>
      </w:r>
      <w:r>
        <w:rPr>
          <w:spacing w:val="1"/>
          <w:sz w:val="28"/>
        </w:rPr>
        <w:t xml:space="preserve"> </w:t>
      </w:r>
      <w:r>
        <w:rPr>
          <w:sz w:val="28"/>
        </w:rPr>
        <w:t>варианты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одной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задачи,</w:t>
      </w:r>
      <w:r>
        <w:rPr>
          <w:spacing w:val="1"/>
          <w:sz w:val="28"/>
        </w:rPr>
        <w:t xml:space="preserve"> </w:t>
      </w:r>
      <w:r>
        <w:rPr>
          <w:sz w:val="28"/>
        </w:rPr>
        <w:t>поощряет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поиске,</w:t>
      </w:r>
      <w:r>
        <w:rPr>
          <w:spacing w:val="1"/>
          <w:sz w:val="28"/>
        </w:rPr>
        <w:t xml:space="preserve"> </w:t>
      </w:r>
      <w:r>
        <w:rPr>
          <w:sz w:val="28"/>
        </w:rPr>
        <w:t>принимает</w:t>
      </w:r>
      <w:r>
        <w:rPr>
          <w:spacing w:val="1"/>
          <w:sz w:val="28"/>
        </w:rPr>
        <w:t xml:space="preserve"> </w:t>
      </w:r>
      <w:r>
        <w:rPr>
          <w:sz w:val="28"/>
        </w:rPr>
        <w:t>любые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предположения детей, связанные с решением задачи, поддерживает инициативу и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творческие решения, а также обязательно акцентирует внимание детей на качестве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результата, их достижениях, одобряет и хвалит за результат, вызывает у них чувство</w:t>
      </w:r>
      <w:r>
        <w:rPr>
          <w:spacing w:val="1"/>
          <w:sz w:val="28"/>
        </w:rPr>
        <w:t xml:space="preserve"> </w:t>
      </w:r>
      <w:r>
        <w:rPr>
          <w:sz w:val="28"/>
        </w:rPr>
        <w:t>радости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гордости</w:t>
      </w:r>
      <w:r>
        <w:rPr>
          <w:spacing w:val="-1"/>
          <w:sz w:val="28"/>
        </w:rPr>
        <w:t xml:space="preserve"> </w:t>
      </w:r>
      <w:r>
        <w:rPr>
          <w:sz w:val="28"/>
        </w:rPr>
        <w:t>от</w:t>
      </w:r>
      <w:r>
        <w:rPr>
          <w:spacing w:val="-2"/>
          <w:sz w:val="28"/>
        </w:rPr>
        <w:t xml:space="preserve"> </w:t>
      </w:r>
      <w:r>
        <w:rPr>
          <w:sz w:val="28"/>
        </w:rPr>
        <w:t>успешных</w:t>
      </w:r>
      <w:r>
        <w:rPr>
          <w:spacing w:val="-5"/>
          <w:sz w:val="28"/>
        </w:rPr>
        <w:t xml:space="preserve"> </w:t>
      </w:r>
      <w:r>
        <w:rPr>
          <w:sz w:val="28"/>
        </w:rPr>
        <w:t>самостоятельных,</w:t>
      </w:r>
      <w:r>
        <w:rPr>
          <w:spacing w:val="2"/>
          <w:sz w:val="28"/>
        </w:rPr>
        <w:t xml:space="preserve"> </w:t>
      </w:r>
      <w:r>
        <w:rPr>
          <w:sz w:val="28"/>
        </w:rPr>
        <w:t>инициативных</w:t>
      </w:r>
      <w:r>
        <w:rPr>
          <w:spacing w:val="-5"/>
          <w:sz w:val="28"/>
        </w:rPr>
        <w:t xml:space="preserve"> </w:t>
      </w:r>
      <w:r>
        <w:rPr>
          <w:sz w:val="28"/>
        </w:rPr>
        <w:t>действий.</w:t>
      </w:r>
    </w:p>
    <w:p w:rsidR="00247033" w:rsidRDefault="00247033">
      <w:pPr>
        <w:pStyle w:val="a7"/>
        <w:numPr>
          <w:ilvl w:val="0"/>
          <w:numId w:val="282"/>
        </w:numPr>
        <w:tabs>
          <w:tab w:val="left" w:pos="1577"/>
        </w:tabs>
        <w:ind w:right="407" w:firstLine="710"/>
        <w:rPr>
          <w:sz w:val="28"/>
        </w:rPr>
      </w:pPr>
      <w:r>
        <w:rPr>
          <w:sz w:val="28"/>
        </w:rPr>
        <w:t>Особое внимание педагог уделяет общению с ребёнком в период проявления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кризиса семи лет: характерные для ребёнка изменения в поведении и 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становятся поводом для смены стиля общения с ребёнком. Важно уделять внимание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ребёнку,</w:t>
      </w:r>
      <w:r>
        <w:rPr>
          <w:spacing w:val="1"/>
          <w:sz w:val="28"/>
        </w:rPr>
        <w:t xml:space="preserve"> </w:t>
      </w:r>
      <w:r>
        <w:rPr>
          <w:sz w:val="28"/>
        </w:rPr>
        <w:t>уважать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интересы,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познании,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самостоятельности.</w:t>
      </w:r>
      <w:r>
        <w:rPr>
          <w:spacing w:val="1"/>
          <w:sz w:val="28"/>
        </w:rPr>
        <w:t xml:space="preserve"> </w:t>
      </w:r>
      <w:r>
        <w:rPr>
          <w:sz w:val="28"/>
        </w:rPr>
        <w:t>Дети</w:t>
      </w:r>
      <w:r>
        <w:rPr>
          <w:spacing w:val="1"/>
          <w:sz w:val="28"/>
        </w:rPr>
        <w:t xml:space="preserve"> </w:t>
      </w:r>
      <w:r>
        <w:rPr>
          <w:sz w:val="28"/>
        </w:rPr>
        <w:t>седьмого</w:t>
      </w:r>
      <w:r>
        <w:rPr>
          <w:spacing w:val="1"/>
          <w:sz w:val="28"/>
        </w:rPr>
        <w:t xml:space="preserve"> </w:t>
      </w:r>
      <w:r>
        <w:rPr>
          <w:sz w:val="28"/>
        </w:rPr>
        <w:t>года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очень</w:t>
      </w:r>
      <w:r>
        <w:rPr>
          <w:spacing w:val="-67"/>
          <w:sz w:val="28"/>
        </w:rPr>
        <w:t xml:space="preserve"> </w:t>
      </w:r>
      <w:r>
        <w:rPr>
          <w:sz w:val="28"/>
        </w:rPr>
        <w:t>чувствительны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мнению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взрослых.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них</w:t>
      </w:r>
      <w:r>
        <w:rPr>
          <w:spacing w:val="1"/>
          <w:sz w:val="28"/>
        </w:rPr>
        <w:t xml:space="preserve"> </w:t>
      </w:r>
      <w:r>
        <w:rPr>
          <w:sz w:val="28"/>
        </w:rPr>
        <w:t>ощущение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своего взросления,</w:t>
      </w:r>
      <w:r>
        <w:rPr>
          <w:spacing w:val="3"/>
          <w:sz w:val="28"/>
        </w:rPr>
        <w:t xml:space="preserve"> </w:t>
      </w:r>
      <w:r>
        <w:rPr>
          <w:sz w:val="28"/>
        </w:rPr>
        <w:t>вселять</w:t>
      </w:r>
      <w:r>
        <w:rPr>
          <w:spacing w:val="-1"/>
          <w:sz w:val="28"/>
        </w:rPr>
        <w:t xml:space="preserve"> </w:t>
      </w:r>
      <w:r>
        <w:rPr>
          <w:sz w:val="28"/>
        </w:rPr>
        <w:t>уверенность</w:t>
      </w:r>
      <w:r>
        <w:rPr>
          <w:spacing w:val="3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своих</w:t>
      </w:r>
      <w:r>
        <w:rPr>
          <w:spacing w:val="-3"/>
          <w:sz w:val="28"/>
        </w:rPr>
        <w:t xml:space="preserve"> </w:t>
      </w:r>
      <w:r>
        <w:rPr>
          <w:sz w:val="28"/>
        </w:rPr>
        <w:t>силах.</w:t>
      </w:r>
    </w:p>
    <w:p w:rsidR="00247033" w:rsidRDefault="00247033">
      <w:pPr>
        <w:pStyle w:val="a7"/>
        <w:numPr>
          <w:ilvl w:val="0"/>
          <w:numId w:val="282"/>
        </w:numPr>
        <w:tabs>
          <w:tab w:val="left" w:pos="1821"/>
        </w:tabs>
        <w:ind w:right="418" w:firstLine="710"/>
        <w:rPr>
          <w:sz w:val="28"/>
        </w:rPr>
      </w:pP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акцентировать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освоении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ребёнком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3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2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2"/>
          <w:sz w:val="28"/>
        </w:rPr>
        <w:t xml:space="preserve"> </w:t>
      </w:r>
      <w:r>
        <w:rPr>
          <w:sz w:val="28"/>
        </w:rPr>
        <w:t>своей</w:t>
      </w:r>
      <w:r>
        <w:rPr>
          <w:spacing w:val="12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2"/>
          <w:sz w:val="28"/>
        </w:rPr>
        <w:t xml:space="preserve"> </w:t>
      </w:r>
      <w:r>
        <w:rPr>
          <w:sz w:val="28"/>
        </w:rPr>
        <w:t>и</w:t>
      </w:r>
      <w:r>
        <w:rPr>
          <w:spacing w:val="12"/>
          <w:sz w:val="28"/>
        </w:rPr>
        <w:t xml:space="preserve"> </w:t>
      </w:r>
      <w:r>
        <w:rPr>
          <w:sz w:val="28"/>
        </w:rPr>
        <w:t>формировании</w:t>
      </w:r>
      <w:r>
        <w:rPr>
          <w:spacing w:val="17"/>
          <w:sz w:val="28"/>
        </w:rPr>
        <w:t xml:space="preserve"> </w:t>
      </w:r>
      <w:r>
        <w:rPr>
          <w:sz w:val="28"/>
        </w:rPr>
        <w:t>у</w:t>
      </w:r>
      <w:r>
        <w:rPr>
          <w:spacing w:val="13"/>
          <w:sz w:val="28"/>
        </w:rPr>
        <w:t xml:space="preserve"> </w:t>
      </w:r>
      <w:r>
        <w:rPr>
          <w:sz w:val="28"/>
        </w:rPr>
        <w:t>него</w:t>
      </w:r>
    </w:p>
    <w:p w:rsidR="00247033" w:rsidRDefault="00247033">
      <w:pPr>
        <w:jc w:val="both"/>
        <w:rPr>
          <w:sz w:val="28"/>
        </w:rPr>
        <w:sectPr w:rsidR="00247033">
          <w:pgSz w:w="11910" w:h="16840"/>
          <w:pgMar w:top="480" w:right="160" w:bottom="1200" w:left="440" w:header="0" w:footer="928" w:gutter="0"/>
          <w:cols w:space="720"/>
        </w:sectPr>
      </w:pPr>
    </w:p>
    <w:p w:rsidR="00247033" w:rsidRDefault="00247033">
      <w:pPr>
        <w:pStyle w:val="a3"/>
        <w:spacing w:before="65"/>
        <w:ind w:right="410" w:firstLine="0"/>
      </w:pPr>
      <w:r>
        <w:lastRenderedPageBreak/>
        <w:t>основ целеполагания: поставить цель (или принять её от педагога), обдумать способы</w:t>
      </w:r>
      <w:r>
        <w:rPr>
          <w:spacing w:val="-67"/>
        </w:rPr>
        <w:t xml:space="preserve"> </w:t>
      </w:r>
      <w:r>
        <w:t>её достижения, осуществить свой замысел, оценить полученный результат с позиции</w:t>
      </w:r>
      <w:r>
        <w:rPr>
          <w:spacing w:val="1"/>
        </w:rPr>
        <w:t xml:space="preserve"> </w:t>
      </w:r>
      <w:r>
        <w:t>цели.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ставится</w:t>
      </w:r>
      <w:r>
        <w:rPr>
          <w:spacing w:val="1"/>
        </w:rPr>
        <w:t xml:space="preserve"> </w:t>
      </w:r>
      <w:r>
        <w:t>педагогом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помогающие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планомерно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замысел:</w:t>
      </w:r>
      <w:r>
        <w:rPr>
          <w:spacing w:val="1"/>
        </w:rPr>
        <w:t xml:space="preserve"> </w:t>
      </w:r>
      <w:r>
        <w:t>опорные</w:t>
      </w:r>
      <w:r>
        <w:rPr>
          <w:spacing w:val="1"/>
        </w:rPr>
        <w:t xml:space="preserve"> </w:t>
      </w:r>
      <w:r>
        <w:t>схемы,</w:t>
      </w:r>
      <w:r>
        <w:rPr>
          <w:spacing w:val="1"/>
        </w:rPr>
        <w:t xml:space="preserve"> </w:t>
      </w:r>
      <w:r>
        <w:t>наглядные</w:t>
      </w:r>
      <w:r>
        <w:rPr>
          <w:spacing w:val="1"/>
        </w:rPr>
        <w:t xml:space="preserve"> </w:t>
      </w:r>
      <w:r>
        <w:t>модели,</w:t>
      </w:r>
      <w:r>
        <w:rPr>
          <w:spacing w:val="1"/>
        </w:rPr>
        <w:t xml:space="preserve"> </w:t>
      </w:r>
      <w:r>
        <w:t>пооперационные</w:t>
      </w:r>
      <w:r>
        <w:rPr>
          <w:spacing w:val="1"/>
        </w:rPr>
        <w:t xml:space="preserve"> </w:t>
      </w:r>
      <w:r>
        <w:t>карты.</w:t>
      </w:r>
    </w:p>
    <w:p w:rsidR="00247033" w:rsidRDefault="00247033">
      <w:pPr>
        <w:pStyle w:val="a7"/>
        <w:numPr>
          <w:ilvl w:val="0"/>
          <w:numId w:val="282"/>
        </w:numPr>
        <w:tabs>
          <w:tab w:val="left" w:pos="1634"/>
        </w:tabs>
        <w:spacing w:before="4"/>
        <w:ind w:right="415" w:firstLine="710"/>
        <w:rPr>
          <w:sz w:val="28"/>
        </w:rPr>
      </w:pPr>
      <w:r>
        <w:rPr>
          <w:sz w:val="28"/>
        </w:rPr>
        <w:t>Создание творческих ситуаций в игровой, музыкальной, изобразительной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театрализации,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ручном</w:t>
      </w:r>
      <w:r>
        <w:rPr>
          <w:spacing w:val="1"/>
          <w:sz w:val="28"/>
        </w:rPr>
        <w:t xml:space="preserve"> </w:t>
      </w:r>
      <w:r>
        <w:rPr>
          <w:sz w:val="28"/>
        </w:rPr>
        <w:t>труде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детей.</w:t>
      </w:r>
      <w:r>
        <w:rPr>
          <w:spacing w:val="1"/>
          <w:sz w:val="28"/>
        </w:rPr>
        <w:t xml:space="preserve"> </w:t>
      </w:r>
      <w:r>
        <w:rPr>
          <w:sz w:val="28"/>
        </w:rPr>
        <w:t>Сочетание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увлекательной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необходимости решения задачи и проблемы привлекает ребёнка, активизирует его</w:t>
      </w:r>
      <w:r>
        <w:rPr>
          <w:spacing w:val="1"/>
          <w:sz w:val="28"/>
        </w:rPr>
        <w:t xml:space="preserve"> </w:t>
      </w:r>
      <w:r>
        <w:rPr>
          <w:sz w:val="28"/>
        </w:rPr>
        <w:t>желание</w:t>
      </w:r>
      <w:r>
        <w:rPr>
          <w:spacing w:val="-2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-2"/>
          <w:sz w:val="28"/>
        </w:rPr>
        <w:t xml:space="preserve"> </w:t>
      </w:r>
      <w:r>
        <w:rPr>
          <w:sz w:val="28"/>
        </w:rPr>
        <w:t>определить</w:t>
      </w:r>
      <w:r>
        <w:rPr>
          <w:spacing w:val="-3"/>
          <w:sz w:val="28"/>
        </w:rPr>
        <w:t xml:space="preserve"> </w:t>
      </w:r>
      <w:r>
        <w:rPr>
          <w:sz w:val="28"/>
        </w:rPr>
        <w:t>замысел, способы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формы</w:t>
      </w:r>
      <w:r>
        <w:rPr>
          <w:spacing w:val="-5"/>
          <w:sz w:val="28"/>
        </w:rPr>
        <w:t xml:space="preserve"> </w:t>
      </w:r>
      <w:r>
        <w:rPr>
          <w:sz w:val="28"/>
        </w:rPr>
        <w:t>его</w:t>
      </w:r>
      <w:r>
        <w:rPr>
          <w:spacing w:val="-2"/>
          <w:sz w:val="28"/>
        </w:rPr>
        <w:t xml:space="preserve"> </w:t>
      </w:r>
      <w:r>
        <w:rPr>
          <w:sz w:val="28"/>
        </w:rPr>
        <w:t>воплощения.</w:t>
      </w:r>
    </w:p>
    <w:p w:rsidR="00247033" w:rsidRDefault="00247033">
      <w:pPr>
        <w:pStyle w:val="a7"/>
        <w:numPr>
          <w:ilvl w:val="0"/>
          <w:numId w:val="282"/>
        </w:numPr>
        <w:tabs>
          <w:tab w:val="left" w:pos="1668"/>
        </w:tabs>
        <w:ind w:right="407" w:firstLine="710"/>
        <w:rPr>
          <w:sz w:val="28"/>
        </w:rPr>
      </w:pP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уделяет</w:t>
      </w:r>
      <w:r>
        <w:rPr>
          <w:spacing w:val="1"/>
          <w:sz w:val="28"/>
        </w:rPr>
        <w:t xml:space="preserve"> </w:t>
      </w:r>
      <w:r>
        <w:rPr>
          <w:sz w:val="28"/>
        </w:rPr>
        <w:t>особое</w:t>
      </w:r>
      <w:r>
        <w:rPr>
          <w:spacing w:val="1"/>
          <w:sz w:val="28"/>
        </w:rPr>
        <w:t xml:space="preserve"> </w:t>
      </w:r>
      <w:r>
        <w:rPr>
          <w:sz w:val="28"/>
        </w:rPr>
        <w:t>внимание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обогащению</w:t>
      </w:r>
      <w:r>
        <w:rPr>
          <w:spacing w:val="1"/>
          <w:sz w:val="28"/>
        </w:rPr>
        <w:t xml:space="preserve"> </w:t>
      </w:r>
      <w:r>
        <w:rPr>
          <w:sz w:val="28"/>
        </w:rPr>
        <w:t>РППС,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обеспечивающей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поддержку инициативности ребёнка. В пространстве группы появляются предметы,</w:t>
      </w:r>
      <w:r>
        <w:rPr>
          <w:spacing w:val="1"/>
          <w:sz w:val="28"/>
        </w:rPr>
        <w:t xml:space="preserve"> </w:t>
      </w:r>
      <w:r>
        <w:rPr>
          <w:sz w:val="28"/>
        </w:rPr>
        <w:t>побуждающие детей к проявлению интеллектуальной активности. Это могут быть</w:t>
      </w:r>
      <w:r>
        <w:rPr>
          <w:spacing w:val="1"/>
          <w:sz w:val="28"/>
        </w:rPr>
        <w:t xml:space="preserve"> </w:t>
      </w:r>
      <w:r>
        <w:rPr>
          <w:sz w:val="28"/>
        </w:rPr>
        <w:t>новые</w:t>
      </w:r>
      <w:r>
        <w:rPr>
          <w:spacing w:val="1"/>
          <w:sz w:val="28"/>
        </w:rPr>
        <w:t xml:space="preserve"> </w:t>
      </w:r>
      <w:r>
        <w:rPr>
          <w:sz w:val="28"/>
        </w:rPr>
        <w:t>игры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материалы,</w:t>
      </w:r>
      <w:r>
        <w:rPr>
          <w:spacing w:val="1"/>
          <w:sz w:val="28"/>
        </w:rPr>
        <w:t xml:space="preserve"> </w:t>
      </w:r>
      <w:r>
        <w:rPr>
          <w:sz w:val="28"/>
        </w:rPr>
        <w:t>детали</w:t>
      </w:r>
      <w:r>
        <w:rPr>
          <w:spacing w:val="1"/>
          <w:sz w:val="28"/>
        </w:rPr>
        <w:t xml:space="preserve"> </w:t>
      </w:r>
      <w:r>
        <w:rPr>
          <w:sz w:val="28"/>
        </w:rPr>
        <w:t>незнакомых</w:t>
      </w:r>
      <w:r>
        <w:rPr>
          <w:spacing w:val="1"/>
          <w:sz w:val="28"/>
        </w:rPr>
        <w:t xml:space="preserve"> </w:t>
      </w:r>
      <w:r>
        <w:rPr>
          <w:sz w:val="28"/>
        </w:rPr>
        <w:t>устройств,</w:t>
      </w:r>
      <w:r>
        <w:rPr>
          <w:spacing w:val="1"/>
          <w:sz w:val="28"/>
        </w:rPr>
        <w:t xml:space="preserve"> </w:t>
      </w:r>
      <w:r>
        <w:rPr>
          <w:sz w:val="28"/>
        </w:rPr>
        <w:t>сломанные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игрушки,</w:t>
      </w:r>
      <w:r>
        <w:rPr>
          <w:spacing w:val="1"/>
          <w:sz w:val="28"/>
        </w:rPr>
        <w:t xml:space="preserve"> </w:t>
      </w:r>
      <w:r>
        <w:rPr>
          <w:sz w:val="28"/>
        </w:rPr>
        <w:t>нуждающиеся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починке,</w:t>
      </w:r>
      <w:r>
        <w:rPr>
          <w:spacing w:val="1"/>
          <w:sz w:val="28"/>
        </w:rPr>
        <w:t xml:space="preserve"> </w:t>
      </w:r>
      <w:r>
        <w:rPr>
          <w:sz w:val="28"/>
        </w:rPr>
        <w:t>зашифрованные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записи,</w:t>
      </w:r>
      <w:r>
        <w:rPr>
          <w:spacing w:val="1"/>
          <w:sz w:val="28"/>
        </w:rPr>
        <w:t xml:space="preserve"> </w:t>
      </w:r>
      <w:r>
        <w:rPr>
          <w:sz w:val="28"/>
        </w:rPr>
        <w:t>посылки,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письма-схемы,</w:t>
      </w:r>
      <w:r>
        <w:rPr>
          <w:spacing w:val="1"/>
          <w:sz w:val="28"/>
        </w:rPr>
        <w:t xml:space="preserve"> </w:t>
      </w:r>
      <w:r>
        <w:rPr>
          <w:sz w:val="28"/>
        </w:rPr>
        <w:t>новые</w:t>
      </w:r>
      <w:r>
        <w:rPr>
          <w:spacing w:val="-67"/>
          <w:sz w:val="28"/>
        </w:rPr>
        <w:t xml:space="preserve"> </w:t>
      </w:r>
      <w:r>
        <w:rPr>
          <w:sz w:val="28"/>
        </w:rPr>
        <w:t>таинственные книги и прочее. Разгадывая загадки, заключенные в таких предметах,</w:t>
      </w:r>
      <w:r>
        <w:rPr>
          <w:spacing w:val="1"/>
          <w:sz w:val="28"/>
        </w:rPr>
        <w:t xml:space="preserve"> </w:t>
      </w:r>
      <w:r>
        <w:rPr>
          <w:sz w:val="28"/>
        </w:rPr>
        <w:t>дети</w:t>
      </w:r>
      <w:r>
        <w:rPr>
          <w:spacing w:val="1"/>
          <w:sz w:val="28"/>
        </w:rPr>
        <w:t xml:space="preserve"> </w:t>
      </w:r>
      <w:r>
        <w:rPr>
          <w:sz w:val="28"/>
        </w:rPr>
        <w:t>учатся</w:t>
      </w:r>
      <w:r>
        <w:rPr>
          <w:spacing w:val="1"/>
          <w:sz w:val="28"/>
        </w:rPr>
        <w:t xml:space="preserve"> </w:t>
      </w:r>
      <w:r>
        <w:rPr>
          <w:sz w:val="28"/>
        </w:rPr>
        <w:t>рассуждать,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анализировать,</w:t>
      </w:r>
      <w:r>
        <w:rPr>
          <w:spacing w:val="1"/>
          <w:sz w:val="28"/>
        </w:rPr>
        <w:t xml:space="preserve"> </w:t>
      </w:r>
      <w:r>
        <w:rPr>
          <w:sz w:val="28"/>
        </w:rPr>
        <w:t>отстаивать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свою</w:t>
      </w:r>
      <w:r>
        <w:rPr>
          <w:spacing w:val="1"/>
          <w:sz w:val="28"/>
        </w:rPr>
        <w:t xml:space="preserve"> </w:t>
      </w:r>
      <w:r>
        <w:rPr>
          <w:sz w:val="28"/>
        </w:rPr>
        <w:t>точку</w:t>
      </w:r>
      <w:r>
        <w:rPr>
          <w:spacing w:val="1"/>
          <w:sz w:val="28"/>
        </w:rPr>
        <w:t xml:space="preserve"> </w:t>
      </w:r>
      <w:r>
        <w:rPr>
          <w:sz w:val="28"/>
        </w:rPr>
        <w:t>зрения,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предположения,</w:t>
      </w:r>
      <w:r>
        <w:rPr>
          <w:spacing w:val="3"/>
          <w:sz w:val="28"/>
        </w:rPr>
        <w:t xml:space="preserve"> </w:t>
      </w:r>
      <w:r>
        <w:rPr>
          <w:sz w:val="28"/>
        </w:rPr>
        <w:t>испытывают</w:t>
      </w:r>
      <w:r>
        <w:rPr>
          <w:spacing w:val="-1"/>
          <w:sz w:val="28"/>
        </w:rPr>
        <w:t xml:space="preserve"> </w:t>
      </w:r>
      <w:r>
        <w:rPr>
          <w:sz w:val="28"/>
        </w:rPr>
        <w:t>радость</w:t>
      </w:r>
      <w:r>
        <w:rPr>
          <w:spacing w:val="-2"/>
          <w:sz w:val="28"/>
        </w:rPr>
        <w:t xml:space="preserve"> </w:t>
      </w:r>
      <w:r>
        <w:rPr>
          <w:sz w:val="28"/>
        </w:rPr>
        <w:t>открытия</w:t>
      </w:r>
      <w:r>
        <w:rPr>
          <w:spacing w:val="2"/>
          <w:sz w:val="28"/>
        </w:rPr>
        <w:t xml:space="preserve"> </w:t>
      </w:r>
      <w:r>
        <w:rPr>
          <w:sz w:val="28"/>
        </w:rPr>
        <w:t>и познания.</w:t>
      </w:r>
    </w:p>
    <w:p w:rsidR="00247033" w:rsidRDefault="00247033">
      <w:pPr>
        <w:jc w:val="both"/>
        <w:rPr>
          <w:sz w:val="28"/>
        </w:rPr>
        <w:sectPr w:rsidR="00247033">
          <w:pgSz w:w="11910" w:h="16840"/>
          <w:pgMar w:top="480" w:right="160" w:bottom="1200" w:left="440" w:header="0" w:footer="928" w:gutter="0"/>
          <w:cols w:space="720"/>
        </w:sectPr>
      </w:pPr>
    </w:p>
    <w:p w:rsidR="00247033" w:rsidRDefault="00247033">
      <w:pPr>
        <w:pStyle w:val="2"/>
        <w:numPr>
          <w:ilvl w:val="1"/>
          <w:numId w:val="365"/>
        </w:numPr>
        <w:tabs>
          <w:tab w:val="left" w:pos="1899"/>
        </w:tabs>
        <w:spacing w:before="70"/>
        <w:ind w:left="1264" w:right="1741" w:firstLine="0"/>
      </w:pPr>
      <w:r>
        <w:lastRenderedPageBreak/>
        <w:t>Особенности</w:t>
      </w:r>
      <w:r>
        <w:rPr>
          <w:spacing w:val="-7"/>
        </w:rPr>
        <w:t xml:space="preserve"> </w:t>
      </w:r>
      <w:r>
        <w:t>взаимодействия</w:t>
      </w:r>
      <w:r>
        <w:rPr>
          <w:spacing w:val="-7"/>
        </w:rPr>
        <w:t xml:space="preserve"> </w:t>
      </w:r>
      <w:r>
        <w:t>педагогического</w:t>
      </w:r>
      <w:r>
        <w:rPr>
          <w:spacing w:val="-9"/>
        </w:rPr>
        <w:t xml:space="preserve"> </w:t>
      </w:r>
      <w:r>
        <w:t>коллектива</w:t>
      </w:r>
      <w:r>
        <w:rPr>
          <w:spacing w:val="-5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семьями</w:t>
      </w:r>
      <w:r>
        <w:rPr>
          <w:spacing w:val="3"/>
        </w:rPr>
        <w:t xml:space="preserve"> </w:t>
      </w:r>
      <w:r>
        <w:t>обучающихся</w:t>
      </w:r>
    </w:p>
    <w:p w:rsidR="00247033" w:rsidRDefault="00247033">
      <w:pPr>
        <w:pStyle w:val="a3"/>
        <w:spacing w:line="242" w:lineRule="auto"/>
        <w:ind w:right="401"/>
      </w:pPr>
      <w:r>
        <w:t>Главными</w:t>
      </w:r>
      <w:r>
        <w:rPr>
          <w:spacing w:val="1"/>
        </w:rPr>
        <w:t xml:space="preserve"> </w:t>
      </w:r>
      <w:r>
        <w:t>целями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МБДОУ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семьями обучающихся</w:t>
      </w:r>
      <w:r>
        <w:rPr>
          <w:spacing w:val="2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являются:</w:t>
      </w:r>
    </w:p>
    <w:p w:rsidR="00247033" w:rsidRDefault="00247033">
      <w:pPr>
        <w:pStyle w:val="a7"/>
        <w:numPr>
          <w:ilvl w:val="0"/>
          <w:numId w:val="281"/>
        </w:numPr>
        <w:tabs>
          <w:tab w:val="left" w:pos="1429"/>
        </w:tabs>
        <w:ind w:right="414" w:firstLine="710"/>
        <w:rPr>
          <w:sz w:val="28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психолого-педагогической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поддержки</w:t>
      </w:r>
      <w:r>
        <w:rPr>
          <w:spacing w:val="1"/>
          <w:sz w:val="28"/>
        </w:rPr>
        <w:t xml:space="preserve"> </w:t>
      </w:r>
      <w:r>
        <w:rPr>
          <w:sz w:val="28"/>
        </w:rPr>
        <w:t>семьи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охраны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укрепления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младенческого,</w:t>
      </w:r>
      <w:r>
        <w:rPr>
          <w:spacing w:val="1"/>
          <w:sz w:val="28"/>
        </w:rPr>
        <w:t xml:space="preserve"> </w:t>
      </w:r>
      <w:r>
        <w:rPr>
          <w:sz w:val="28"/>
        </w:rPr>
        <w:t>раннего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возрастов;</w:t>
      </w:r>
    </w:p>
    <w:p w:rsidR="00247033" w:rsidRDefault="00247033">
      <w:pPr>
        <w:pStyle w:val="a7"/>
        <w:numPr>
          <w:ilvl w:val="0"/>
          <w:numId w:val="281"/>
        </w:numPr>
        <w:tabs>
          <w:tab w:val="left" w:pos="1429"/>
        </w:tabs>
        <w:ind w:right="405" w:firstLine="710"/>
        <w:rPr>
          <w:sz w:val="28"/>
        </w:rPr>
      </w:pPr>
      <w:r>
        <w:rPr>
          <w:sz w:val="28"/>
        </w:rPr>
        <w:t>обеспечение единства подходов к воспитанию и обучению детей в 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>ДОО и семьи;</w:t>
      </w:r>
      <w:r>
        <w:rPr>
          <w:spacing w:val="-1"/>
          <w:sz w:val="28"/>
        </w:rPr>
        <w:t xml:space="preserve"> </w:t>
      </w:r>
      <w:r>
        <w:rPr>
          <w:sz w:val="28"/>
        </w:rPr>
        <w:t>повышение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воспитательного</w:t>
      </w:r>
      <w:r>
        <w:rPr>
          <w:spacing w:val="-1"/>
          <w:sz w:val="28"/>
        </w:rPr>
        <w:t xml:space="preserve"> </w:t>
      </w:r>
      <w:r>
        <w:rPr>
          <w:sz w:val="28"/>
        </w:rPr>
        <w:t>потенциала</w:t>
      </w:r>
      <w:r>
        <w:rPr>
          <w:spacing w:val="1"/>
          <w:sz w:val="28"/>
        </w:rPr>
        <w:t xml:space="preserve"> </w:t>
      </w:r>
      <w:r>
        <w:rPr>
          <w:sz w:val="28"/>
        </w:rPr>
        <w:t>семьи.</w:t>
      </w:r>
    </w:p>
    <w:p w:rsidR="00247033" w:rsidRDefault="00247033">
      <w:pPr>
        <w:pStyle w:val="a3"/>
        <w:ind w:right="410"/>
      </w:pPr>
      <w:r>
        <w:t>Эта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дополняет,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тактично</w:t>
      </w:r>
      <w:r>
        <w:rPr>
          <w:spacing w:val="1"/>
        </w:rPr>
        <w:t xml:space="preserve"> </w:t>
      </w:r>
      <w:r>
        <w:t>направлять</w:t>
      </w:r>
      <w:r>
        <w:rPr>
          <w:spacing w:val="1"/>
        </w:rPr>
        <w:t xml:space="preserve"> </w:t>
      </w:r>
      <w:r>
        <w:t>воспитательные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7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младенческого,</w:t>
      </w:r>
      <w:r>
        <w:rPr>
          <w:spacing w:val="3"/>
        </w:rPr>
        <w:t xml:space="preserve"> </w:t>
      </w:r>
      <w:r>
        <w:t>раннего</w:t>
      </w:r>
      <w:r>
        <w:rPr>
          <w:spacing w:val="1"/>
        </w:rPr>
        <w:t xml:space="preserve"> </w:t>
      </w:r>
      <w:r>
        <w:t>и дошкольного</w:t>
      </w:r>
      <w:r>
        <w:rPr>
          <w:spacing w:val="1"/>
        </w:rPr>
        <w:t xml:space="preserve"> </w:t>
      </w:r>
      <w:r>
        <w:t>возрастов.</w:t>
      </w:r>
    </w:p>
    <w:p w:rsidR="00247033" w:rsidRDefault="00247033">
      <w:pPr>
        <w:pStyle w:val="a3"/>
        <w:spacing w:line="321" w:lineRule="exact"/>
        <w:ind w:left="1264" w:firstLine="0"/>
      </w:pPr>
      <w:r>
        <w:t>Достижение</w:t>
      </w:r>
      <w:r>
        <w:rPr>
          <w:spacing w:val="-3"/>
        </w:rPr>
        <w:t xml:space="preserve"> </w:t>
      </w:r>
      <w:r>
        <w:t>этих</w:t>
      </w:r>
      <w:r>
        <w:rPr>
          <w:spacing w:val="-8"/>
        </w:rPr>
        <w:t xml:space="preserve"> </w:t>
      </w:r>
      <w:r>
        <w:t>целей</w:t>
      </w:r>
      <w:r>
        <w:rPr>
          <w:spacing w:val="-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через</w:t>
      </w:r>
      <w:r>
        <w:rPr>
          <w:spacing w:val="-3"/>
        </w:rPr>
        <w:t xml:space="preserve"> </w:t>
      </w:r>
      <w:r>
        <w:t>решение</w:t>
      </w:r>
      <w:r>
        <w:rPr>
          <w:spacing w:val="-4"/>
        </w:rPr>
        <w:t xml:space="preserve"> </w:t>
      </w:r>
      <w:r>
        <w:t>основных</w:t>
      </w:r>
      <w:r>
        <w:rPr>
          <w:spacing w:val="-8"/>
        </w:rPr>
        <w:t xml:space="preserve"> </w:t>
      </w:r>
      <w:r>
        <w:t>задач:</w:t>
      </w:r>
    </w:p>
    <w:p w:rsidR="00247033" w:rsidRDefault="00247033">
      <w:pPr>
        <w:pStyle w:val="a7"/>
        <w:numPr>
          <w:ilvl w:val="0"/>
          <w:numId w:val="280"/>
        </w:numPr>
        <w:tabs>
          <w:tab w:val="left" w:pos="1634"/>
        </w:tabs>
        <w:ind w:right="411" w:firstLine="710"/>
        <w:rPr>
          <w:sz w:val="28"/>
        </w:rPr>
      </w:pPr>
      <w:r>
        <w:rPr>
          <w:sz w:val="28"/>
        </w:rPr>
        <w:t>информирование родителей (законных представителей) и общественности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относительно целей ДО, общих для всего образовательного пространства Российской</w:t>
      </w:r>
      <w:r>
        <w:rPr>
          <w:spacing w:val="-67"/>
          <w:sz w:val="28"/>
        </w:rPr>
        <w:t xml:space="preserve"> </w:t>
      </w:r>
      <w:r>
        <w:rPr>
          <w:sz w:val="28"/>
        </w:rPr>
        <w:t>Федерации, о мерах господдержки семьям, имеющим детей дошкольного возраста, 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2"/>
          <w:sz w:val="28"/>
        </w:rPr>
        <w:t xml:space="preserve"> </w:t>
      </w:r>
      <w:r>
        <w:rPr>
          <w:sz w:val="28"/>
        </w:rPr>
        <w:t>образовательной программе,</w:t>
      </w:r>
      <w:r>
        <w:rPr>
          <w:spacing w:val="3"/>
          <w:sz w:val="28"/>
        </w:rPr>
        <w:t xml:space="preserve"> </w:t>
      </w:r>
      <w:r>
        <w:rPr>
          <w:sz w:val="28"/>
        </w:rPr>
        <w:t>реализуемой в</w:t>
      </w:r>
      <w:r>
        <w:rPr>
          <w:spacing w:val="-1"/>
          <w:sz w:val="28"/>
        </w:rPr>
        <w:t xml:space="preserve"> </w:t>
      </w:r>
      <w:r>
        <w:rPr>
          <w:sz w:val="28"/>
        </w:rPr>
        <w:t>ДОО;</w:t>
      </w:r>
    </w:p>
    <w:p w:rsidR="00247033" w:rsidRDefault="00247033">
      <w:pPr>
        <w:pStyle w:val="a7"/>
        <w:numPr>
          <w:ilvl w:val="0"/>
          <w:numId w:val="280"/>
        </w:numPr>
        <w:tabs>
          <w:tab w:val="left" w:pos="1567"/>
        </w:tabs>
        <w:ind w:right="417" w:firstLine="710"/>
        <w:rPr>
          <w:sz w:val="28"/>
        </w:rPr>
      </w:pPr>
      <w:r>
        <w:rPr>
          <w:sz w:val="28"/>
        </w:rPr>
        <w:t>просвещение</w:t>
      </w:r>
      <w:r>
        <w:rPr>
          <w:spacing w:val="-7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-3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-10"/>
          <w:sz w:val="28"/>
        </w:rPr>
        <w:t xml:space="preserve"> </w:t>
      </w:r>
      <w:r>
        <w:rPr>
          <w:sz w:val="28"/>
        </w:rPr>
        <w:t>представителей),</w:t>
      </w:r>
      <w:r>
        <w:rPr>
          <w:spacing w:val="-5"/>
          <w:sz w:val="28"/>
        </w:rPr>
        <w:t xml:space="preserve"> </w:t>
      </w:r>
      <w:r>
        <w:rPr>
          <w:sz w:val="28"/>
        </w:rPr>
        <w:t>повышение</w:t>
      </w:r>
      <w:r>
        <w:rPr>
          <w:spacing w:val="-6"/>
          <w:sz w:val="28"/>
        </w:rPr>
        <w:t xml:space="preserve"> </w:t>
      </w:r>
      <w:r>
        <w:rPr>
          <w:sz w:val="28"/>
        </w:rPr>
        <w:t>их</w:t>
      </w:r>
      <w:r>
        <w:rPr>
          <w:spacing w:val="-11"/>
          <w:sz w:val="28"/>
        </w:rPr>
        <w:t xml:space="preserve"> </w:t>
      </w:r>
      <w:r>
        <w:rPr>
          <w:sz w:val="28"/>
        </w:rPr>
        <w:t>правовой,</w:t>
      </w:r>
      <w:r>
        <w:rPr>
          <w:spacing w:val="-68"/>
          <w:sz w:val="28"/>
        </w:rPr>
        <w:t xml:space="preserve"> </w:t>
      </w:r>
      <w:r>
        <w:rPr>
          <w:sz w:val="28"/>
        </w:rPr>
        <w:t>психолого-педагогической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вопросах</w:t>
      </w:r>
      <w:r>
        <w:rPr>
          <w:spacing w:val="1"/>
          <w:sz w:val="28"/>
        </w:rPr>
        <w:t xml:space="preserve"> </w:t>
      </w:r>
      <w:r>
        <w:rPr>
          <w:sz w:val="28"/>
        </w:rPr>
        <w:t>охраны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укрепления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здоровья,</w:t>
      </w:r>
      <w:r>
        <w:rPr>
          <w:spacing w:val="4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2"/>
          <w:sz w:val="28"/>
        </w:rPr>
        <w:t xml:space="preserve"> </w:t>
      </w:r>
      <w:r>
        <w:rPr>
          <w:sz w:val="28"/>
        </w:rPr>
        <w:t>и образования</w:t>
      </w:r>
      <w:r>
        <w:rPr>
          <w:spacing w:val="2"/>
          <w:sz w:val="28"/>
        </w:rPr>
        <w:t xml:space="preserve"> </w:t>
      </w:r>
      <w:r>
        <w:rPr>
          <w:sz w:val="28"/>
        </w:rPr>
        <w:t>детей;</w:t>
      </w:r>
    </w:p>
    <w:p w:rsidR="00247033" w:rsidRDefault="00247033">
      <w:pPr>
        <w:pStyle w:val="a7"/>
        <w:numPr>
          <w:ilvl w:val="0"/>
          <w:numId w:val="280"/>
        </w:numPr>
        <w:tabs>
          <w:tab w:val="left" w:pos="1610"/>
        </w:tabs>
        <w:ind w:right="416" w:firstLine="710"/>
        <w:rPr>
          <w:sz w:val="28"/>
        </w:rPr>
      </w:pPr>
      <w:r>
        <w:rPr>
          <w:sz w:val="28"/>
        </w:rPr>
        <w:t>способствование развитию ответственного и осознанного родительства как</w:t>
      </w:r>
      <w:r>
        <w:rPr>
          <w:spacing w:val="1"/>
          <w:sz w:val="28"/>
        </w:rPr>
        <w:t xml:space="preserve"> </w:t>
      </w:r>
      <w:r>
        <w:rPr>
          <w:sz w:val="28"/>
        </w:rPr>
        <w:t>базовой основы</w:t>
      </w:r>
      <w:r>
        <w:rPr>
          <w:spacing w:val="1"/>
          <w:sz w:val="28"/>
        </w:rPr>
        <w:t xml:space="preserve"> </w:t>
      </w:r>
      <w:r>
        <w:rPr>
          <w:sz w:val="28"/>
        </w:rPr>
        <w:t>благополучия</w:t>
      </w:r>
      <w:r>
        <w:rPr>
          <w:spacing w:val="2"/>
          <w:sz w:val="28"/>
        </w:rPr>
        <w:t xml:space="preserve"> </w:t>
      </w:r>
      <w:r>
        <w:rPr>
          <w:sz w:val="28"/>
        </w:rPr>
        <w:t>семьи;</w:t>
      </w:r>
    </w:p>
    <w:p w:rsidR="00247033" w:rsidRDefault="00247033">
      <w:pPr>
        <w:pStyle w:val="a7"/>
        <w:numPr>
          <w:ilvl w:val="0"/>
          <w:numId w:val="280"/>
        </w:numPr>
        <w:tabs>
          <w:tab w:val="left" w:pos="1726"/>
        </w:tabs>
        <w:ind w:right="408" w:firstLine="710"/>
        <w:rPr>
          <w:sz w:val="28"/>
        </w:rPr>
      </w:pPr>
      <w:r>
        <w:rPr>
          <w:sz w:val="28"/>
        </w:rPr>
        <w:t>построение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форме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партнёрских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представителями)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-67"/>
          <w:sz w:val="28"/>
        </w:rPr>
        <w:t xml:space="preserve"> </w:t>
      </w:r>
      <w:r>
        <w:rPr>
          <w:sz w:val="28"/>
        </w:rPr>
        <w:t>младенческого,</w:t>
      </w:r>
      <w:r>
        <w:rPr>
          <w:spacing w:val="-3"/>
          <w:sz w:val="28"/>
        </w:rPr>
        <w:t xml:space="preserve"> </w:t>
      </w:r>
      <w:r>
        <w:rPr>
          <w:sz w:val="28"/>
        </w:rPr>
        <w:t>раннего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-5"/>
          <w:sz w:val="28"/>
        </w:rPr>
        <w:t xml:space="preserve"> </w:t>
      </w:r>
      <w:r>
        <w:rPr>
          <w:sz w:val="28"/>
        </w:rPr>
        <w:t>возраста</w:t>
      </w:r>
      <w:r>
        <w:rPr>
          <w:spacing w:val="-4"/>
          <w:sz w:val="28"/>
        </w:rPr>
        <w:t xml:space="preserve"> </w:t>
      </w:r>
      <w:r>
        <w:rPr>
          <w:sz w:val="28"/>
        </w:rPr>
        <w:t>для</w:t>
      </w:r>
      <w:r>
        <w:rPr>
          <w:spacing w:val="-4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9"/>
          <w:sz w:val="28"/>
        </w:rPr>
        <w:t xml:space="preserve"> </w:t>
      </w:r>
      <w:r>
        <w:rPr>
          <w:sz w:val="28"/>
        </w:rPr>
        <w:t>задач;</w:t>
      </w:r>
    </w:p>
    <w:p w:rsidR="00247033" w:rsidRDefault="00247033">
      <w:pPr>
        <w:pStyle w:val="a7"/>
        <w:numPr>
          <w:ilvl w:val="0"/>
          <w:numId w:val="280"/>
        </w:numPr>
        <w:tabs>
          <w:tab w:val="left" w:pos="1735"/>
        </w:tabs>
        <w:ind w:right="416" w:firstLine="710"/>
        <w:rPr>
          <w:sz w:val="28"/>
        </w:rPr>
      </w:pPr>
      <w:r>
        <w:rPr>
          <w:sz w:val="28"/>
        </w:rPr>
        <w:t>вовлечение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процесс.</w:t>
      </w:r>
    </w:p>
    <w:p w:rsidR="00247033" w:rsidRDefault="00247033">
      <w:pPr>
        <w:pStyle w:val="a3"/>
        <w:ind w:right="408"/>
      </w:pPr>
      <w:r>
        <w:t>Построение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1"/>
        </w:rPr>
        <w:t xml:space="preserve"> </w:t>
      </w:r>
      <w:r>
        <w:t>придерживается</w:t>
      </w:r>
      <w:r>
        <w:rPr>
          <w:spacing w:val="2"/>
        </w:rPr>
        <w:t xml:space="preserve"> </w:t>
      </w:r>
      <w:r>
        <w:t>следующих</w:t>
      </w:r>
      <w:r>
        <w:rPr>
          <w:spacing w:val="-3"/>
        </w:rPr>
        <w:t xml:space="preserve"> </w:t>
      </w:r>
      <w:r>
        <w:t>принципов:</w:t>
      </w:r>
    </w:p>
    <w:p w:rsidR="00247033" w:rsidRDefault="00247033">
      <w:pPr>
        <w:pStyle w:val="a7"/>
        <w:numPr>
          <w:ilvl w:val="0"/>
          <w:numId w:val="279"/>
        </w:numPr>
        <w:tabs>
          <w:tab w:val="left" w:pos="1572"/>
        </w:tabs>
        <w:ind w:right="413" w:firstLine="710"/>
        <w:rPr>
          <w:sz w:val="28"/>
        </w:rPr>
      </w:pPr>
      <w:r>
        <w:rPr>
          <w:sz w:val="28"/>
        </w:rPr>
        <w:t>приоритет семьи в воспитании, обучении и развитии ребёнка: в соответствии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с </w:t>
      </w:r>
      <w:hyperlink r:id="rId13">
        <w:r>
          <w:rPr>
            <w:sz w:val="28"/>
          </w:rPr>
          <w:t>Законом</w:t>
        </w:r>
      </w:hyperlink>
      <w:r>
        <w:rPr>
          <w:sz w:val="28"/>
        </w:rPr>
        <w:t xml:space="preserve"> об образовании у родителей (законных представителей) обучающихся не</w:t>
      </w:r>
      <w:r>
        <w:rPr>
          <w:spacing w:val="1"/>
          <w:sz w:val="28"/>
        </w:rPr>
        <w:t xml:space="preserve"> </w:t>
      </w:r>
      <w:r>
        <w:rPr>
          <w:sz w:val="28"/>
        </w:rPr>
        <w:t>только есть преимущественное право на обучение и воспитание детей, но именно они</w:t>
      </w:r>
      <w:r>
        <w:rPr>
          <w:spacing w:val="-67"/>
          <w:sz w:val="28"/>
        </w:rPr>
        <w:t xml:space="preserve"> </w:t>
      </w:r>
      <w:r>
        <w:rPr>
          <w:sz w:val="28"/>
        </w:rPr>
        <w:t>обязаны заложить основы физического, нравственного и интеллектуального развития</w:t>
      </w:r>
      <w:r>
        <w:rPr>
          <w:spacing w:val="-67"/>
          <w:sz w:val="28"/>
        </w:rPr>
        <w:t xml:space="preserve"> </w:t>
      </w:r>
      <w:r>
        <w:rPr>
          <w:sz w:val="28"/>
        </w:rPr>
        <w:t>личности ребёнка;</w:t>
      </w:r>
    </w:p>
    <w:p w:rsidR="00247033" w:rsidRDefault="00247033">
      <w:pPr>
        <w:pStyle w:val="a7"/>
        <w:numPr>
          <w:ilvl w:val="0"/>
          <w:numId w:val="279"/>
        </w:numPr>
        <w:tabs>
          <w:tab w:val="left" w:pos="1567"/>
        </w:tabs>
        <w:ind w:right="413" w:firstLine="710"/>
        <w:rPr>
          <w:sz w:val="28"/>
        </w:rPr>
      </w:pPr>
      <w:r>
        <w:rPr>
          <w:sz w:val="28"/>
        </w:rPr>
        <w:t>открытость:</w:t>
      </w:r>
      <w:r>
        <w:rPr>
          <w:spacing w:val="-9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-4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-5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-5"/>
          <w:sz w:val="28"/>
        </w:rPr>
        <w:t xml:space="preserve"> </w:t>
      </w:r>
      <w:r>
        <w:rPr>
          <w:sz w:val="28"/>
        </w:rPr>
        <w:t>должна</w:t>
      </w:r>
      <w:r>
        <w:rPr>
          <w:spacing w:val="-3"/>
          <w:sz w:val="28"/>
        </w:rPr>
        <w:t xml:space="preserve"> </w:t>
      </w:r>
      <w:r>
        <w:rPr>
          <w:sz w:val="28"/>
        </w:rPr>
        <w:t>быть</w:t>
      </w:r>
      <w:r>
        <w:rPr>
          <w:spacing w:val="-6"/>
          <w:sz w:val="28"/>
        </w:rPr>
        <w:t xml:space="preserve"> </w:t>
      </w:r>
      <w:r>
        <w:rPr>
          <w:sz w:val="28"/>
        </w:rPr>
        <w:t>доступна</w:t>
      </w:r>
      <w:r>
        <w:rPr>
          <w:spacing w:val="-67"/>
          <w:sz w:val="28"/>
        </w:rPr>
        <w:t xml:space="preserve"> </w:t>
      </w:r>
      <w:r>
        <w:rPr>
          <w:sz w:val="28"/>
        </w:rPr>
        <w:t>актуальная информация об особенностях пребывания ребёнка в группе; каждому из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 (законных представителей) должен быть предоставлен свободный доступ в</w:t>
      </w:r>
      <w:r>
        <w:rPr>
          <w:spacing w:val="-67"/>
          <w:sz w:val="28"/>
        </w:rPr>
        <w:t xml:space="preserve"> </w:t>
      </w:r>
      <w:r>
        <w:rPr>
          <w:sz w:val="28"/>
        </w:rPr>
        <w:t>МБДОУ; между педагогами и родителями (законными представителями) необходим</w:t>
      </w:r>
      <w:r>
        <w:rPr>
          <w:spacing w:val="1"/>
          <w:sz w:val="28"/>
        </w:rPr>
        <w:t xml:space="preserve"> </w:t>
      </w:r>
      <w:r>
        <w:rPr>
          <w:sz w:val="28"/>
        </w:rPr>
        <w:t>обмен</w:t>
      </w:r>
      <w:r>
        <w:rPr>
          <w:spacing w:val="-1"/>
          <w:sz w:val="28"/>
        </w:rPr>
        <w:t xml:space="preserve"> </w:t>
      </w:r>
      <w:r>
        <w:rPr>
          <w:sz w:val="28"/>
        </w:rPr>
        <w:t>информацией</w:t>
      </w:r>
      <w:r>
        <w:rPr>
          <w:spacing w:val="-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особенностях</w:t>
      </w:r>
      <w:r>
        <w:rPr>
          <w:spacing w:val="-5"/>
          <w:sz w:val="28"/>
        </w:rPr>
        <w:t xml:space="preserve"> </w:t>
      </w:r>
      <w:r>
        <w:rPr>
          <w:sz w:val="28"/>
        </w:rPr>
        <w:t>развития ребёнка в</w:t>
      </w:r>
      <w:r>
        <w:rPr>
          <w:spacing w:val="9"/>
          <w:sz w:val="28"/>
        </w:rPr>
        <w:t xml:space="preserve"> </w:t>
      </w:r>
      <w:r>
        <w:rPr>
          <w:sz w:val="28"/>
        </w:rPr>
        <w:t>МБДОУ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семье;</w:t>
      </w:r>
    </w:p>
    <w:p w:rsidR="00247033" w:rsidRDefault="00247033">
      <w:pPr>
        <w:pStyle w:val="a7"/>
        <w:numPr>
          <w:ilvl w:val="0"/>
          <w:numId w:val="279"/>
        </w:numPr>
        <w:tabs>
          <w:tab w:val="left" w:pos="1634"/>
        </w:tabs>
        <w:ind w:right="405" w:firstLine="710"/>
        <w:rPr>
          <w:sz w:val="28"/>
        </w:rPr>
      </w:pPr>
      <w:r>
        <w:rPr>
          <w:sz w:val="28"/>
        </w:rPr>
        <w:t>взаимное доверие, уважение и доброжелательность во взаимоотношениях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представителей):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педагогу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</w:t>
      </w:r>
      <w:r>
        <w:rPr>
          <w:spacing w:val="1"/>
          <w:sz w:val="28"/>
        </w:rPr>
        <w:t xml:space="preserve"> </w:t>
      </w:r>
      <w:r>
        <w:rPr>
          <w:sz w:val="28"/>
        </w:rPr>
        <w:t>придерживаться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этики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проявлять</w:t>
      </w:r>
      <w:r>
        <w:rPr>
          <w:spacing w:val="-67"/>
          <w:sz w:val="28"/>
        </w:rPr>
        <w:t xml:space="preserve"> </w:t>
      </w:r>
      <w:r>
        <w:rPr>
          <w:sz w:val="28"/>
        </w:rPr>
        <w:t>позитивный</w:t>
      </w:r>
      <w:r>
        <w:rPr>
          <w:spacing w:val="1"/>
          <w:sz w:val="28"/>
        </w:rPr>
        <w:t xml:space="preserve"> </w:t>
      </w:r>
      <w:r>
        <w:rPr>
          <w:sz w:val="28"/>
        </w:rPr>
        <w:t>настрой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представителями);</w:t>
      </w:r>
      <w:r>
        <w:rPr>
          <w:spacing w:val="36"/>
          <w:sz w:val="28"/>
        </w:rPr>
        <w:t xml:space="preserve"> </w:t>
      </w:r>
      <w:r>
        <w:rPr>
          <w:sz w:val="28"/>
        </w:rPr>
        <w:t>важно</w:t>
      </w:r>
      <w:r>
        <w:rPr>
          <w:spacing w:val="36"/>
          <w:sz w:val="28"/>
        </w:rPr>
        <w:t xml:space="preserve"> </w:t>
      </w:r>
      <w:r>
        <w:rPr>
          <w:sz w:val="28"/>
        </w:rPr>
        <w:t>этично</w:t>
      </w:r>
      <w:r>
        <w:rPr>
          <w:spacing w:val="36"/>
          <w:sz w:val="28"/>
        </w:rPr>
        <w:t xml:space="preserve"> </w:t>
      </w:r>
      <w:r>
        <w:rPr>
          <w:sz w:val="28"/>
        </w:rPr>
        <w:t>и</w:t>
      </w:r>
      <w:r>
        <w:rPr>
          <w:spacing w:val="37"/>
          <w:sz w:val="28"/>
        </w:rPr>
        <w:t xml:space="preserve"> </w:t>
      </w:r>
      <w:r>
        <w:rPr>
          <w:sz w:val="28"/>
        </w:rPr>
        <w:t>разумно</w:t>
      </w:r>
      <w:r>
        <w:rPr>
          <w:spacing w:val="36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34"/>
          <w:sz w:val="28"/>
        </w:rPr>
        <w:t xml:space="preserve"> </w:t>
      </w:r>
      <w:r>
        <w:rPr>
          <w:sz w:val="28"/>
        </w:rPr>
        <w:t>полученную</w:t>
      </w:r>
      <w:r>
        <w:rPr>
          <w:spacing w:val="35"/>
          <w:sz w:val="28"/>
        </w:rPr>
        <w:t xml:space="preserve"> </w:t>
      </w:r>
      <w:r>
        <w:rPr>
          <w:sz w:val="28"/>
        </w:rPr>
        <w:t>информацию</w:t>
      </w:r>
    </w:p>
    <w:p w:rsidR="00247033" w:rsidRDefault="00247033">
      <w:pPr>
        <w:jc w:val="both"/>
        <w:rPr>
          <w:sz w:val="28"/>
        </w:rPr>
        <w:sectPr w:rsidR="00247033">
          <w:pgSz w:w="11910" w:h="16840"/>
          <w:pgMar w:top="480" w:right="160" w:bottom="1200" w:left="440" w:header="0" w:footer="928" w:gutter="0"/>
          <w:cols w:space="720"/>
        </w:sectPr>
      </w:pPr>
    </w:p>
    <w:p w:rsidR="00247033" w:rsidRDefault="00247033">
      <w:pPr>
        <w:pStyle w:val="a3"/>
        <w:spacing w:before="65"/>
        <w:ind w:right="414" w:firstLine="0"/>
      </w:pPr>
      <w:r>
        <w:lastRenderedPageBreak/>
        <w:t>как со стороны педагогов, так и со стороны родителей (законных представителей) в</w:t>
      </w:r>
      <w:r>
        <w:rPr>
          <w:spacing w:val="1"/>
        </w:rPr>
        <w:t xml:space="preserve"> </w:t>
      </w:r>
      <w:r>
        <w:t>интересах</w:t>
      </w:r>
      <w:r>
        <w:rPr>
          <w:spacing w:val="-4"/>
        </w:rPr>
        <w:t xml:space="preserve"> </w:t>
      </w:r>
      <w:r>
        <w:t>детей;</w:t>
      </w:r>
    </w:p>
    <w:p w:rsidR="00247033" w:rsidRDefault="00247033">
      <w:pPr>
        <w:pStyle w:val="a7"/>
        <w:numPr>
          <w:ilvl w:val="0"/>
          <w:numId w:val="279"/>
        </w:numPr>
        <w:tabs>
          <w:tab w:val="left" w:pos="1788"/>
        </w:tabs>
        <w:ind w:right="412" w:firstLine="710"/>
        <w:rPr>
          <w:sz w:val="28"/>
        </w:rPr>
      </w:pPr>
      <w:r>
        <w:rPr>
          <w:sz w:val="28"/>
        </w:rPr>
        <w:t>индивидуально-дифференцированный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каждой</w:t>
      </w:r>
      <w:r>
        <w:rPr>
          <w:spacing w:val="1"/>
          <w:sz w:val="28"/>
        </w:rPr>
        <w:t xml:space="preserve"> </w:t>
      </w:r>
      <w:r>
        <w:rPr>
          <w:sz w:val="28"/>
        </w:rPr>
        <w:t>семье: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-67"/>
          <w:sz w:val="28"/>
        </w:rPr>
        <w:t xml:space="preserve"> </w:t>
      </w:r>
      <w:r>
        <w:rPr>
          <w:sz w:val="28"/>
        </w:rPr>
        <w:t>взаимодействии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</w:t>
      </w:r>
      <w:r>
        <w:rPr>
          <w:spacing w:val="1"/>
          <w:sz w:val="28"/>
        </w:rPr>
        <w:t xml:space="preserve"> </w:t>
      </w:r>
      <w:r>
        <w:rPr>
          <w:sz w:val="28"/>
        </w:rPr>
        <w:t>учитывать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семейного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отношении</w:t>
      </w:r>
      <w:r>
        <w:rPr>
          <w:spacing w:val="7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ребёнка, отношение к педагогу и МБДОУ, проводимым мероприятиям; возможности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совместное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задач;</w:t>
      </w:r>
    </w:p>
    <w:p w:rsidR="00247033" w:rsidRDefault="00247033">
      <w:pPr>
        <w:pStyle w:val="a7"/>
        <w:numPr>
          <w:ilvl w:val="0"/>
          <w:numId w:val="279"/>
        </w:numPr>
        <w:tabs>
          <w:tab w:val="left" w:pos="1610"/>
        </w:tabs>
        <w:spacing w:before="3"/>
        <w:ind w:right="410" w:firstLine="710"/>
        <w:rPr>
          <w:sz w:val="28"/>
        </w:rPr>
      </w:pPr>
      <w:r>
        <w:rPr>
          <w:sz w:val="28"/>
        </w:rPr>
        <w:t>возрастосообразность: при планировании и осуществлении 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</w:t>
      </w:r>
      <w:r>
        <w:rPr>
          <w:spacing w:val="1"/>
          <w:sz w:val="28"/>
        </w:rPr>
        <w:t xml:space="preserve"> </w:t>
      </w:r>
      <w:r>
        <w:rPr>
          <w:sz w:val="28"/>
        </w:rPr>
        <w:t>учитывать особенности и характер отношений ребёнка</w:t>
      </w:r>
      <w:r>
        <w:rPr>
          <w:spacing w:val="1"/>
          <w:sz w:val="28"/>
        </w:rPr>
        <w:t xml:space="preserve"> </w:t>
      </w:r>
      <w:r>
        <w:rPr>
          <w:sz w:val="28"/>
        </w:rPr>
        <w:t>с родителями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(законными представителями), прежде всего, с матерью (преимущественно для 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младенческого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раннего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возраста),</w:t>
      </w:r>
      <w:r>
        <w:rPr>
          <w:spacing w:val="1"/>
          <w:sz w:val="28"/>
        </w:rPr>
        <w:t xml:space="preserve"> </w:t>
      </w:r>
      <w:r>
        <w:rPr>
          <w:sz w:val="28"/>
        </w:rPr>
        <w:t>обусловленные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возрастными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детей.</w:t>
      </w:r>
    </w:p>
    <w:p w:rsidR="00247033" w:rsidRDefault="00247033">
      <w:pPr>
        <w:pStyle w:val="a3"/>
        <w:ind w:right="413"/>
      </w:pPr>
      <w:r>
        <w:t>Деятельность педагогического коллектива ДОО по построению взаимодействия</w:t>
      </w:r>
      <w:r>
        <w:rPr>
          <w:spacing w:val="-6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нескольким</w:t>
      </w:r>
      <w:r>
        <w:rPr>
          <w:spacing w:val="1"/>
        </w:rPr>
        <w:t xml:space="preserve"> </w:t>
      </w:r>
      <w:r>
        <w:t>направлениям:</w:t>
      </w:r>
    </w:p>
    <w:p w:rsidR="00247033" w:rsidRDefault="00247033">
      <w:pPr>
        <w:pStyle w:val="a7"/>
        <w:numPr>
          <w:ilvl w:val="0"/>
          <w:numId w:val="278"/>
        </w:numPr>
        <w:tabs>
          <w:tab w:val="left" w:pos="1702"/>
        </w:tabs>
        <w:spacing w:before="3"/>
        <w:ind w:right="411" w:firstLine="710"/>
        <w:rPr>
          <w:sz w:val="28"/>
        </w:rPr>
      </w:pPr>
      <w:r>
        <w:rPr>
          <w:sz w:val="28"/>
        </w:rPr>
        <w:t>диагностико-аналитическое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 о семье каждого обучающегося, её запросах в отношении охраны здоровья 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 ребёнка; об уровне психолого-педагогической компетентности 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представителей);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семьей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2"/>
          <w:sz w:val="28"/>
        </w:rPr>
        <w:t xml:space="preserve"> </w:t>
      </w:r>
      <w:r>
        <w:rPr>
          <w:sz w:val="28"/>
        </w:rPr>
        <w:t>проведенного анализа; согласование воспитательных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задач;</w:t>
      </w:r>
    </w:p>
    <w:p w:rsidR="00247033" w:rsidRDefault="00247033">
      <w:pPr>
        <w:pStyle w:val="a7"/>
        <w:numPr>
          <w:ilvl w:val="0"/>
          <w:numId w:val="278"/>
        </w:numPr>
        <w:tabs>
          <w:tab w:val="left" w:pos="1774"/>
        </w:tabs>
        <w:ind w:right="404" w:firstLine="710"/>
        <w:rPr>
          <w:sz w:val="28"/>
        </w:rPr>
      </w:pPr>
      <w:r>
        <w:rPr>
          <w:sz w:val="28"/>
        </w:rPr>
        <w:t>просветительское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предполагает</w:t>
      </w:r>
      <w:r>
        <w:rPr>
          <w:spacing w:val="1"/>
          <w:sz w:val="28"/>
        </w:rPr>
        <w:t xml:space="preserve"> </w:t>
      </w:r>
      <w:r>
        <w:rPr>
          <w:sz w:val="28"/>
        </w:rPr>
        <w:t>просвещение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вопросам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психофизиологического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психического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младенческого,</w:t>
      </w:r>
      <w:r>
        <w:rPr>
          <w:spacing w:val="1"/>
          <w:sz w:val="28"/>
        </w:rPr>
        <w:t xml:space="preserve"> </w:t>
      </w:r>
      <w:r>
        <w:rPr>
          <w:sz w:val="28"/>
        </w:rPr>
        <w:t>раннего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возрастов;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выбора эффективных методов обучения и воспитания детей определенного возраста;</w:t>
      </w:r>
      <w:r>
        <w:rPr>
          <w:spacing w:val="1"/>
          <w:sz w:val="28"/>
        </w:rPr>
        <w:t xml:space="preserve"> </w:t>
      </w:r>
      <w:r>
        <w:rPr>
          <w:sz w:val="28"/>
        </w:rPr>
        <w:t>ознакомление с актуальной информацией о государственной политике в области ДО,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включая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мерах</w:t>
      </w:r>
      <w:r>
        <w:rPr>
          <w:spacing w:val="1"/>
          <w:sz w:val="28"/>
        </w:rPr>
        <w:t xml:space="preserve"> </w:t>
      </w:r>
      <w:r>
        <w:rPr>
          <w:sz w:val="28"/>
        </w:rPr>
        <w:t>господдержки</w:t>
      </w:r>
      <w:r>
        <w:rPr>
          <w:spacing w:val="1"/>
          <w:sz w:val="28"/>
        </w:rPr>
        <w:t xml:space="preserve"> </w:t>
      </w:r>
      <w:r>
        <w:rPr>
          <w:sz w:val="28"/>
        </w:rPr>
        <w:t>семьям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возраста; информирование об особенностях реализуемой в МБДОУ 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программы; условиях пребывания ребёнка в группе МБДОУ; содержании и методах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 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2"/>
          <w:sz w:val="28"/>
        </w:rPr>
        <w:t xml:space="preserve"> </w:t>
      </w:r>
      <w:r>
        <w:rPr>
          <w:sz w:val="28"/>
        </w:rPr>
        <w:t>детьми;</w:t>
      </w:r>
    </w:p>
    <w:p w:rsidR="00247033" w:rsidRDefault="00247033">
      <w:pPr>
        <w:pStyle w:val="a7"/>
        <w:numPr>
          <w:ilvl w:val="0"/>
          <w:numId w:val="278"/>
        </w:numPr>
        <w:tabs>
          <w:tab w:val="left" w:pos="1745"/>
        </w:tabs>
        <w:spacing w:before="1"/>
        <w:ind w:right="401" w:firstLine="710"/>
        <w:rPr>
          <w:sz w:val="28"/>
        </w:rPr>
      </w:pPr>
      <w:r>
        <w:rPr>
          <w:sz w:val="28"/>
        </w:rPr>
        <w:t>консультационное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объединяет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себе</w:t>
      </w:r>
      <w:r>
        <w:rPr>
          <w:spacing w:val="1"/>
          <w:sz w:val="28"/>
        </w:rPr>
        <w:t xml:space="preserve"> </w:t>
      </w:r>
      <w:r>
        <w:rPr>
          <w:sz w:val="28"/>
        </w:rPr>
        <w:t>консультирование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 (законных представителей) по вопросам их взаимодействия с ребёнком,</w:t>
      </w:r>
      <w:r>
        <w:rPr>
          <w:spacing w:val="1"/>
          <w:sz w:val="28"/>
        </w:rPr>
        <w:t xml:space="preserve"> </w:t>
      </w:r>
      <w:r>
        <w:rPr>
          <w:sz w:val="28"/>
        </w:rPr>
        <w:t>преодоления возникающих проблем воспитания и обучения детей, в том числе с ООП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>семьи;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педагогом;</w:t>
      </w:r>
      <w:r>
        <w:rPr>
          <w:spacing w:val="1"/>
          <w:sz w:val="28"/>
        </w:rPr>
        <w:t xml:space="preserve"> </w:t>
      </w:r>
      <w:r>
        <w:rPr>
          <w:sz w:val="28"/>
        </w:rPr>
        <w:t>возникающих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ситуациях;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способам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 и построения продуктивного взаимодействия с детьми младенческого,</w:t>
      </w:r>
      <w:r>
        <w:rPr>
          <w:spacing w:val="1"/>
          <w:sz w:val="28"/>
        </w:rPr>
        <w:t xml:space="preserve"> </w:t>
      </w:r>
      <w:r>
        <w:rPr>
          <w:sz w:val="28"/>
        </w:rPr>
        <w:t>раннего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возрастов;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способам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детских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деятельностях,</w:t>
      </w:r>
      <w:r>
        <w:rPr>
          <w:spacing w:val="3"/>
          <w:sz w:val="28"/>
        </w:rPr>
        <w:t xml:space="preserve"> </w:t>
      </w:r>
      <w:r>
        <w:rPr>
          <w:sz w:val="28"/>
        </w:rPr>
        <w:t>образовательном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и другому.</w:t>
      </w:r>
    </w:p>
    <w:p w:rsidR="00247033" w:rsidRDefault="00247033">
      <w:pPr>
        <w:pStyle w:val="a3"/>
        <w:ind w:right="403"/>
      </w:pPr>
      <w:r>
        <w:t>Совместная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-67"/>
        </w:rPr>
        <w:t xml:space="preserve"> </w:t>
      </w:r>
      <w:r>
        <w:t>представителей) обучающихся предполагает сотрудничество в реализации некоторых</w:t>
      </w:r>
      <w:r>
        <w:rPr>
          <w:spacing w:val="-67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вопросах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РППС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мероприятий;</w:t>
      </w:r>
      <w:r>
        <w:rPr>
          <w:spacing w:val="1"/>
        </w:rPr>
        <w:t xml:space="preserve"> </w:t>
      </w:r>
      <w:r>
        <w:t>поддержку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инициатив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 детей младенческого, раннего и дошкольного возрастов; разработку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реализацию</w:t>
      </w:r>
      <w:r>
        <w:rPr>
          <w:spacing w:val="-2"/>
        </w:rPr>
        <w:t xml:space="preserve"> </w:t>
      </w:r>
      <w:r>
        <w:t>образовательных</w:t>
      </w:r>
      <w:r>
        <w:rPr>
          <w:spacing w:val="-5"/>
        </w:rPr>
        <w:t xml:space="preserve"> </w:t>
      </w:r>
      <w:r>
        <w:t>проектов</w:t>
      </w:r>
      <w:r>
        <w:rPr>
          <w:spacing w:val="10"/>
        </w:rPr>
        <w:t xml:space="preserve"> </w:t>
      </w:r>
      <w:r>
        <w:t>МБДОУ</w:t>
      </w:r>
      <w:r>
        <w:rPr>
          <w:spacing w:val="1"/>
        </w:rPr>
        <w:t xml:space="preserve"> </w:t>
      </w:r>
      <w:r>
        <w:t>совместно с семьей.</w:t>
      </w:r>
    </w:p>
    <w:p w:rsidR="00247033" w:rsidRDefault="00247033">
      <w:pPr>
        <w:sectPr w:rsidR="00247033">
          <w:pgSz w:w="11910" w:h="16840"/>
          <w:pgMar w:top="480" w:right="160" w:bottom="1200" w:left="440" w:header="0" w:footer="928" w:gutter="0"/>
          <w:cols w:space="720"/>
        </w:sectPr>
      </w:pPr>
    </w:p>
    <w:p w:rsidR="00247033" w:rsidRDefault="00247033">
      <w:pPr>
        <w:pStyle w:val="a3"/>
        <w:spacing w:before="65"/>
        <w:ind w:right="404"/>
      </w:pPr>
      <w:r>
        <w:lastRenderedPageBreak/>
        <w:t>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просветительской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МБДОУ</w:t>
      </w:r>
      <w:r>
        <w:rPr>
          <w:spacing w:val="1"/>
        </w:rPr>
        <w:t xml:space="preserve"> </w:t>
      </w:r>
      <w:r>
        <w:t>уделяется</w:t>
      </w:r>
      <w:r>
        <w:rPr>
          <w:spacing w:val="1"/>
        </w:rPr>
        <w:t xml:space="preserve"> </w:t>
      </w:r>
      <w:r>
        <w:t>повышению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7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вопросах</w:t>
      </w:r>
      <w:r>
        <w:rPr>
          <w:spacing w:val="-4"/>
        </w:rPr>
        <w:t xml:space="preserve"> </w:t>
      </w:r>
      <w:r>
        <w:t>здоровьесбережения</w:t>
      </w:r>
      <w:r>
        <w:rPr>
          <w:spacing w:val="3"/>
        </w:rPr>
        <w:t xml:space="preserve"> </w:t>
      </w:r>
      <w:r>
        <w:t>ребёнка.</w:t>
      </w:r>
    </w:p>
    <w:p w:rsidR="00247033" w:rsidRDefault="00247033">
      <w:pPr>
        <w:pStyle w:val="a3"/>
        <w:spacing w:before="5"/>
        <w:ind w:right="410"/>
      </w:pPr>
      <w:r>
        <w:t>Реализация данной темы осуществляется в процессе следующих направлений</w:t>
      </w:r>
      <w:r>
        <w:rPr>
          <w:spacing w:val="1"/>
        </w:rPr>
        <w:t xml:space="preserve"> </w:t>
      </w:r>
      <w:r>
        <w:t>просветительской деятельности:</w:t>
      </w:r>
    </w:p>
    <w:p w:rsidR="00247033" w:rsidRDefault="00247033">
      <w:pPr>
        <w:pStyle w:val="a7"/>
        <w:numPr>
          <w:ilvl w:val="0"/>
          <w:numId w:val="277"/>
        </w:numPr>
        <w:tabs>
          <w:tab w:val="left" w:pos="1654"/>
        </w:tabs>
        <w:ind w:right="410" w:firstLine="710"/>
        <w:rPr>
          <w:sz w:val="28"/>
        </w:rPr>
      </w:pPr>
      <w:r>
        <w:rPr>
          <w:sz w:val="28"/>
        </w:rPr>
        <w:t>информирование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факторах,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положительно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влияющих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психическое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здоровье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1"/>
          <w:sz w:val="28"/>
        </w:rPr>
        <w:t xml:space="preserve"> </w:t>
      </w:r>
      <w:r>
        <w:rPr>
          <w:sz w:val="28"/>
        </w:rPr>
        <w:t>(рациональная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режима</w:t>
      </w:r>
      <w:r>
        <w:rPr>
          <w:spacing w:val="1"/>
          <w:sz w:val="28"/>
        </w:rPr>
        <w:t xml:space="preserve"> </w:t>
      </w:r>
      <w:r>
        <w:rPr>
          <w:sz w:val="28"/>
        </w:rPr>
        <w:t>дня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ребёнка,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семье,</w:t>
      </w:r>
      <w:r>
        <w:rPr>
          <w:spacing w:val="1"/>
          <w:sz w:val="28"/>
        </w:rPr>
        <w:t xml:space="preserve"> </w:t>
      </w:r>
      <w:r>
        <w:rPr>
          <w:sz w:val="28"/>
        </w:rPr>
        <w:t>закаливание,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двигательной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благоприятный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микроклимат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семье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спокойное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другое),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действии</w:t>
      </w:r>
      <w:r>
        <w:rPr>
          <w:spacing w:val="1"/>
          <w:sz w:val="28"/>
        </w:rPr>
        <w:t xml:space="preserve"> </w:t>
      </w:r>
      <w:r>
        <w:rPr>
          <w:sz w:val="28"/>
        </w:rPr>
        <w:t>негативных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факторов</w:t>
      </w:r>
      <w:r>
        <w:rPr>
          <w:spacing w:val="71"/>
          <w:sz w:val="28"/>
        </w:rPr>
        <w:t xml:space="preserve"> </w:t>
      </w:r>
      <w:r>
        <w:rPr>
          <w:sz w:val="28"/>
        </w:rPr>
        <w:t>(переохлаждение,</w:t>
      </w:r>
      <w:r>
        <w:rPr>
          <w:spacing w:val="1"/>
          <w:sz w:val="28"/>
        </w:rPr>
        <w:t xml:space="preserve"> </w:t>
      </w:r>
      <w:r>
        <w:rPr>
          <w:sz w:val="28"/>
        </w:rPr>
        <w:t>перегревание, перекармливание и другое), наносящих непоправимый вред здоровью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ребёнка;</w:t>
      </w:r>
    </w:p>
    <w:p w:rsidR="00247033" w:rsidRDefault="00247033">
      <w:pPr>
        <w:pStyle w:val="a7"/>
        <w:numPr>
          <w:ilvl w:val="0"/>
          <w:numId w:val="277"/>
        </w:numPr>
        <w:tabs>
          <w:tab w:val="left" w:pos="1587"/>
        </w:tabs>
        <w:ind w:right="415" w:firstLine="710"/>
        <w:rPr>
          <w:sz w:val="28"/>
        </w:rPr>
      </w:pPr>
      <w:r>
        <w:rPr>
          <w:sz w:val="28"/>
        </w:rPr>
        <w:t>своевременное информирование о важности вакцинирования в 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рекомендациями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календаря</w:t>
      </w:r>
      <w:r>
        <w:rPr>
          <w:spacing w:val="1"/>
          <w:sz w:val="28"/>
        </w:rPr>
        <w:t xml:space="preserve"> </w:t>
      </w:r>
      <w:r>
        <w:rPr>
          <w:sz w:val="28"/>
        </w:rPr>
        <w:t>профилактических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прививок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эпидемическим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показаниям;</w:t>
      </w:r>
    </w:p>
    <w:p w:rsidR="00247033" w:rsidRDefault="00247033">
      <w:pPr>
        <w:pStyle w:val="a7"/>
        <w:numPr>
          <w:ilvl w:val="0"/>
          <w:numId w:val="277"/>
        </w:numPr>
        <w:tabs>
          <w:tab w:val="left" w:pos="1707"/>
        </w:tabs>
        <w:spacing w:line="242" w:lineRule="auto"/>
        <w:ind w:right="410" w:firstLine="710"/>
        <w:rPr>
          <w:sz w:val="28"/>
        </w:rPr>
      </w:pPr>
      <w:r>
        <w:rPr>
          <w:sz w:val="28"/>
        </w:rPr>
        <w:t>информирование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актуальных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задачах физического воспитания детей на разных возрастных этапах их развития, 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о возможностях</w:t>
      </w:r>
      <w:r>
        <w:rPr>
          <w:spacing w:val="-2"/>
          <w:sz w:val="28"/>
        </w:rPr>
        <w:t xml:space="preserve"> </w:t>
      </w:r>
      <w:r>
        <w:rPr>
          <w:sz w:val="28"/>
        </w:rPr>
        <w:t>МБДОУ</w:t>
      </w:r>
      <w:r>
        <w:rPr>
          <w:spacing w:val="2"/>
          <w:sz w:val="28"/>
        </w:rPr>
        <w:t xml:space="preserve"> </w:t>
      </w:r>
      <w:r>
        <w:rPr>
          <w:sz w:val="28"/>
        </w:rPr>
        <w:t>и семьи</w:t>
      </w:r>
      <w:r>
        <w:rPr>
          <w:spacing w:val="5"/>
          <w:sz w:val="28"/>
        </w:rPr>
        <w:t xml:space="preserve"> </w:t>
      </w:r>
      <w:r>
        <w:rPr>
          <w:sz w:val="28"/>
        </w:rPr>
        <w:t>в решении данных</w:t>
      </w:r>
      <w:r>
        <w:rPr>
          <w:spacing w:val="-4"/>
          <w:sz w:val="28"/>
        </w:rPr>
        <w:t xml:space="preserve"> </w:t>
      </w:r>
      <w:r>
        <w:rPr>
          <w:sz w:val="28"/>
        </w:rPr>
        <w:t>задач;</w:t>
      </w:r>
    </w:p>
    <w:p w:rsidR="00247033" w:rsidRDefault="00247033">
      <w:pPr>
        <w:pStyle w:val="a7"/>
        <w:numPr>
          <w:ilvl w:val="0"/>
          <w:numId w:val="277"/>
        </w:numPr>
        <w:tabs>
          <w:tab w:val="left" w:pos="1702"/>
        </w:tabs>
        <w:ind w:right="407" w:firstLine="710"/>
        <w:rPr>
          <w:sz w:val="28"/>
        </w:rPr>
      </w:pPr>
      <w:r>
        <w:rPr>
          <w:sz w:val="28"/>
        </w:rPr>
        <w:t>знакомство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оздоровительными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мероприятиями,</w:t>
      </w:r>
      <w:r>
        <w:rPr>
          <w:spacing w:val="2"/>
          <w:sz w:val="28"/>
        </w:rPr>
        <w:t xml:space="preserve"> </w:t>
      </w:r>
      <w:r>
        <w:rPr>
          <w:sz w:val="28"/>
        </w:rPr>
        <w:t>проводимыми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5"/>
          <w:sz w:val="28"/>
        </w:rPr>
        <w:t xml:space="preserve"> </w:t>
      </w:r>
      <w:r>
        <w:rPr>
          <w:sz w:val="28"/>
        </w:rPr>
        <w:t>МБДОУ;</w:t>
      </w:r>
    </w:p>
    <w:p w:rsidR="00247033" w:rsidRDefault="00247033">
      <w:pPr>
        <w:pStyle w:val="a7"/>
        <w:numPr>
          <w:ilvl w:val="0"/>
          <w:numId w:val="277"/>
        </w:numPr>
        <w:tabs>
          <w:tab w:val="left" w:pos="1730"/>
        </w:tabs>
        <w:ind w:right="408" w:firstLine="710"/>
        <w:rPr>
          <w:sz w:val="28"/>
        </w:rPr>
      </w:pPr>
      <w:r>
        <w:rPr>
          <w:sz w:val="28"/>
        </w:rPr>
        <w:t>информирование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негативном</w:t>
      </w:r>
      <w:r>
        <w:rPr>
          <w:spacing w:val="1"/>
          <w:sz w:val="28"/>
        </w:rPr>
        <w:t xml:space="preserve"> </w:t>
      </w:r>
      <w:r>
        <w:rPr>
          <w:sz w:val="28"/>
        </w:rPr>
        <w:t>влиянии на развитие детей систематического и бесконтрольного использования IT-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технологий (нарушение сна, возбудимость, изменения качества памяти, внимания,</w:t>
      </w:r>
      <w:r>
        <w:rPr>
          <w:spacing w:val="1"/>
          <w:sz w:val="28"/>
        </w:rPr>
        <w:t xml:space="preserve"> </w:t>
      </w:r>
      <w:r>
        <w:rPr>
          <w:sz w:val="28"/>
        </w:rPr>
        <w:t>мышления; проблемы социализации и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и другое).</w:t>
      </w:r>
    </w:p>
    <w:p w:rsidR="00247033" w:rsidRDefault="00247033">
      <w:pPr>
        <w:pStyle w:val="a3"/>
        <w:ind w:right="405"/>
      </w:pPr>
      <w:r>
        <w:t>Эффективность</w:t>
      </w:r>
      <w:r>
        <w:rPr>
          <w:spacing w:val="1"/>
        </w:rPr>
        <w:t xml:space="preserve"> </w:t>
      </w:r>
      <w:r>
        <w:t>просветительской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здоровьесбережения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повышена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привлечения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тематическим</w:t>
      </w:r>
      <w:r>
        <w:rPr>
          <w:spacing w:val="1"/>
        </w:rPr>
        <w:t xml:space="preserve"> </w:t>
      </w:r>
      <w:r>
        <w:t>встречам</w:t>
      </w:r>
      <w:r>
        <w:rPr>
          <w:spacing w:val="-67"/>
        </w:rPr>
        <w:t xml:space="preserve"> </w:t>
      </w:r>
      <w:r>
        <w:t>профильных специалистов (медиков, нейропсихологов, физиологов, IT-специалистов</w:t>
      </w:r>
      <w:r>
        <w:rPr>
          <w:spacing w:val="1"/>
        </w:rPr>
        <w:t xml:space="preserve"> </w:t>
      </w:r>
      <w:r>
        <w:t>и других).</w:t>
      </w:r>
    </w:p>
    <w:p w:rsidR="00247033" w:rsidRDefault="00247033">
      <w:pPr>
        <w:pStyle w:val="a3"/>
        <w:ind w:right="406"/>
      </w:pPr>
      <w:r>
        <w:t>Направления деятельности педагогов реализуются в разных формах (групповых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индивидуальных)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методов,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 (законными представителями):</w:t>
      </w:r>
    </w:p>
    <w:p w:rsidR="00247033" w:rsidRDefault="00247033">
      <w:pPr>
        <w:pStyle w:val="a7"/>
        <w:numPr>
          <w:ilvl w:val="0"/>
          <w:numId w:val="276"/>
        </w:numPr>
        <w:tabs>
          <w:tab w:val="left" w:pos="1808"/>
        </w:tabs>
        <w:ind w:right="407" w:firstLine="710"/>
        <w:rPr>
          <w:sz w:val="28"/>
        </w:rPr>
      </w:pPr>
      <w:r>
        <w:rPr>
          <w:sz w:val="28"/>
        </w:rPr>
        <w:t>диагностико-аналитическое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реализуется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опросы,</w:t>
      </w:r>
      <w:r>
        <w:rPr>
          <w:spacing w:val="1"/>
          <w:sz w:val="28"/>
        </w:rPr>
        <w:t xml:space="preserve"> </w:t>
      </w:r>
      <w:r>
        <w:rPr>
          <w:sz w:val="28"/>
        </w:rPr>
        <w:t>социологические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срезы,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блокноты,</w:t>
      </w:r>
      <w:r>
        <w:rPr>
          <w:spacing w:val="1"/>
          <w:sz w:val="28"/>
        </w:rPr>
        <w:t xml:space="preserve"> </w:t>
      </w:r>
      <w:r>
        <w:rPr>
          <w:sz w:val="28"/>
        </w:rPr>
        <w:t>«почтовый</w:t>
      </w:r>
      <w:r>
        <w:rPr>
          <w:spacing w:val="1"/>
          <w:sz w:val="28"/>
        </w:rPr>
        <w:t xml:space="preserve"> </w:t>
      </w:r>
      <w:r>
        <w:rPr>
          <w:sz w:val="28"/>
        </w:rPr>
        <w:t>ящик»,</w:t>
      </w:r>
      <w:r>
        <w:rPr>
          <w:spacing w:val="-67"/>
          <w:sz w:val="28"/>
        </w:rPr>
        <w:t xml:space="preserve"> </w:t>
      </w:r>
      <w:r>
        <w:rPr>
          <w:sz w:val="28"/>
        </w:rPr>
        <w:t>педагогические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беседы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представителями);</w:t>
      </w:r>
      <w:r>
        <w:rPr>
          <w:spacing w:val="1"/>
          <w:sz w:val="28"/>
        </w:rPr>
        <w:t xml:space="preserve"> </w:t>
      </w:r>
      <w:r>
        <w:rPr>
          <w:sz w:val="28"/>
        </w:rPr>
        <w:t>дни</w:t>
      </w:r>
      <w:r>
        <w:rPr>
          <w:spacing w:val="1"/>
          <w:sz w:val="28"/>
        </w:rPr>
        <w:t xml:space="preserve"> </w:t>
      </w:r>
      <w:r>
        <w:rPr>
          <w:sz w:val="28"/>
        </w:rPr>
        <w:t>(недели)</w:t>
      </w:r>
      <w:r>
        <w:rPr>
          <w:spacing w:val="-67"/>
          <w:sz w:val="28"/>
        </w:rPr>
        <w:t xml:space="preserve"> </w:t>
      </w:r>
      <w:r>
        <w:rPr>
          <w:sz w:val="28"/>
        </w:rPr>
        <w:t>открытых дверей, открытые просмотры занятий и других видов деятельности детей и</w:t>
      </w:r>
      <w:r>
        <w:rPr>
          <w:spacing w:val="1"/>
          <w:sz w:val="28"/>
        </w:rPr>
        <w:t xml:space="preserve"> </w:t>
      </w:r>
      <w:r>
        <w:rPr>
          <w:sz w:val="28"/>
        </w:rPr>
        <w:t>так далее;</w:t>
      </w:r>
    </w:p>
    <w:p w:rsidR="00247033" w:rsidRDefault="00247033">
      <w:pPr>
        <w:pStyle w:val="a7"/>
        <w:numPr>
          <w:ilvl w:val="0"/>
          <w:numId w:val="276"/>
        </w:numPr>
        <w:tabs>
          <w:tab w:val="left" w:pos="1707"/>
        </w:tabs>
        <w:ind w:right="403" w:firstLine="710"/>
        <w:rPr>
          <w:sz w:val="28"/>
        </w:rPr>
      </w:pPr>
      <w:r>
        <w:rPr>
          <w:sz w:val="28"/>
        </w:rPr>
        <w:t>просветительское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консультационное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реализуются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групповые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родительские</w:t>
      </w:r>
      <w:r>
        <w:rPr>
          <w:spacing w:val="1"/>
          <w:sz w:val="28"/>
        </w:rPr>
        <w:t xml:space="preserve"> </w:t>
      </w:r>
      <w:r>
        <w:rPr>
          <w:sz w:val="28"/>
        </w:rPr>
        <w:t>собрания,</w:t>
      </w:r>
      <w:r>
        <w:rPr>
          <w:spacing w:val="1"/>
          <w:sz w:val="28"/>
        </w:rPr>
        <w:t xml:space="preserve"> </w:t>
      </w:r>
      <w:r>
        <w:rPr>
          <w:sz w:val="28"/>
        </w:rPr>
        <w:t>конференции,</w:t>
      </w:r>
      <w:r>
        <w:rPr>
          <w:spacing w:val="1"/>
          <w:sz w:val="28"/>
        </w:rPr>
        <w:t xml:space="preserve"> </w:t>
      </w:r>
      <w:r>
        <w:rPr>
          <w:sz w:val="28"/>
        </w:rPr>
        <w:t>круглые</w:t>
      </w:r>
      <w:r>
        <w:rPr>
          <w:spacing w:val="1"/>
          <w:sz w:val="28"/>
        </w:rPr>
        <w:t xml:space="preserve"> </w:t>
      </w:r>
      <w:r>
        <w:rPr>
          <w:sz w:val="28"/>
        </w:rPr>
        <w:t>столы,</w:t>
      </w:r>
      <w:r>
        <w:rPr>
          <w:spacing w:val="1"/>
          <w:sz w:val="28"/>
        </w:rPr>
        <w:t xml:space="preserve"> </w:t>
      </w:r>
      <w:r>
        <w:rPr>
          <w:sz w:val="28"/>
        </w:rPr>
        <w:t>семинары-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практикумы,</w:t>
      </w:r>
      <w:r>
        <w:rPr>
          <w:spacing w:val="1"/>
          <w:sz w:val="28"/>
        </w:rPr>
        <w:t xml:space="preserve"> </w:t>
      </w:r>
      <w:r>
        <w:rPr>
          <w:sz w:val="28"/>
        </w:rPr>
        <w:t>тренинги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ролевые</w:t>
      </w:r>
      <w:r>
        <w:rPr>
          <w:spacing w:val="1"/>
          <w:sz w:val="28"/>
        </w:rPr>
        <w:t xml:space="preserve"> </w:t>
      </w:r>
      <w:r>
        <w:rPr>
          <w:sz w:val="28"/>
        </w:rPr>
        <w:t>игры,</w:t>
      </w:r>
      <w:r>
        <w:rPr>
          <w:spacing w:val="1"/>
          <w:sz w:val="28"/>
        </w:rPr>
        <w:t xml:space="preserve"> </w:t>
      </w:r>
      <w:r>
        <w:rPr>
          <w:sz w:val="28"/>
        </w:rPr>
        <w:t>консультации,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гостиные,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родительские клубы и другое; информационные проспекты, стенды, ширмы, папки-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передвижки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представителей);</w:t>
      </w:r>
      <w:r>
        <w:rPr>
          <w:spacing w:val="1"/>
          <w:sz w:val="28"/>
        </w:rPr>
        <w:t xml:space="preserve"> </w:t>
      </w:r>
      <w:r>
        <w:rPr>
          <w:sz w:val="28"/>
        </w:rPr>
        <w:t>журналы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газеты,</w:t>
      </w:r>
      <w:r>
        <w:rPr>
          <w:spacing w:val="1"/>
          <w:sz w:val="28"/>
        </w:rPr>
        <w:t xml:space="preserve"> </w:t>
      </w:r>
      <w:r>
        <w:rPr>
          <w:sz w:val="28"/>
        </w:rPr>
        <w:t>издаваемые</w:t>
      </w:r>
      <w:r>
        <w:rPr>
          <w:spacing w:val="1"/>
          <w:sz w:val="28"/>
        </w:rPr>
        <w:t xml:space="preserve"> </w:t>
      </w:r>
      <w:r>
        <w:rPr>
          <w:sz w:val="28"/>
        </w:rPr>
        <w:t>МБДОУ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представителей),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библиотеки для родителей (законных представителей); сайты МБДОУ и социальные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группы в сети Интернет; медиарепортажи и интервью; фотографии, выставки детских</w:t>
      </w:r>
      <w:r>
        <w:rPr>
          <w:spacing w:val="-67"/>
          <w:sz w:val="28"/>
        </w:rPr>
        <w:t xml:space="preserve"> </w:t>
      </w:r>
      <w:r>
        <w:rPr>
          <w:sz w:val="28"/>
        </w:rPr>
        <w:t>работ, совместных работ родителей (законных представителей) и детей. Включают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1"/>
          <w:sz w:val="28"/>
        </w:rPr>
        <w:t xml:space="preserve"> </w:t>
      </w:r>
      <w:r>
        <w:rPr>
          <w:sz w:val="28"/>
        </w:rPr>
        <w:t>и</w:t>
      </w:r>
      <w:r>
        <w:rPr>
          <w:spacing w:val="11"/>
          <w:sz w:val="28"/>
        </w:rPr>
        <w:t xml:space="preserve"> </w:t>
      </w:r>
      <w:r>
        <w:rPr>
          <w:sz w:val="28"/>
        </w:rPr>
        <w:t>досуговую</w:t>
      </w:r>
      <w:r>
        <w:rPr>
          <w:spacing w:val="9"/>
          <w:sz w:val="28"/>
        </w:rPr>
        <w:t xml:space="preserve"> </w:t>
      </w:r>
      <w:r>
        <w:rPr>
          <w:sz w:val="28"/>
        </w:rPr>
        <w:t>форму</w:t>
      </w:r>
      <w:r>
        <w:rPr>
          <w:spacing w:val="12"/>
          <w:sz w:val="28"/>
        </w:rPr>
        <w:t xml:space="preserve"> </w:t>
      </w:r>
      <w:r>
        <w:rPr>
          <w:sz w:val="28"/>
        </w:rPr>
        <w:t>-</w:t>
      </w:r>
      <w:r>
        <w:rPr>
          <w:spacing w:val="9"/>
          <w:sz w:val="28"/>
        </w:rPr>
        <w:t xml:space="preserve"> </w:t>
      </w:r>
      <w:r>
        <w:rPr>
          <w:sz w:val="28"/>
        </w:rPr>
        <w:t>совместные</w:t>
      </w:r>
      <w:r>
        <w:rPr>
          <w:spacing w:val="16"/>
          <w:sz w:val="28"/>
        </w:rPr>
        <w:t xml:space="preserve"> </w:t>
      </w:r>
      <w:r>
        <w:rPr>
          <w:sz w:val="28"/>
        </w:rPr>
        <w:t>праздники</w:t>
      </w:r>
      <w:r>
        <w:rPr>
          <w:spacing w:val="11"/>
          <w:sz w:val="28"/>
        </w:rPr>
        <w:t xml:space="preserve"> </w:t>
      </w:r>
      <w:r>
        <w:rPr>
          <w:sz w:val="28"/>
        </w:rPr>
        <w:t>и</w:t>
      </w:r>
      <w:r>
        <w:rPr>
          <w:spacing w:val="10"/>
          <w:sz w:val="28"/>
        </w:rPr>
        <w:t xml:space="preserve"> </w:t>
      </w:r>
      <w:r>
        <w:rPr>
          <w:sz w:val="28"/>
        </w:rPr>
        <w:t>вечера,</w:t>
      </w:r>
      <w:r>
        <w:rPr>
          <w:spacing w:val="20"/>
          <w:sz w:val="28"/>
        </w:rPr>
        <w:t xml:space="preserve"> </w:t>
      </w:r>
      <w:r>
        <w:rPr>
          <w:sz w:val="28"/>
        </w:rPr>
        <w:t>семейные</w:t>
      </w:r>
      <w:r>
        <w:rPr>
          <w:spacing w:val="11"/>
          <w:sz w:val="28"/>
        </w:rPr>
        <w:t xml:space="preserve"> </w:t>
      </w:r>
      <w:r>
        <w:rPr>
          <w:sz w:val="28"/>
        </w:rPr>
        <w:t>спортивные</w:t>
      </w:r>
      <w:r>
        <w:rPr>
          <w:spacing w:val="11"/>
          <w:sz w:val="28"/>
        </w:rPr>
        <w:t xml:space="preserve"> </w:t>
      </w:r>
      <w:r>
        <w:rPr>
          <w:sz w:val="28"/>
        </w:rPr>
        <w:t>и</w:t>
      </w:r>
    </w:p>
    <w:p w:rsidR="00247033" w:rsidRDefault="00247033">
      <w:pPr>
        <w:jc w:val="both"/>
        <w:rPr>
          <w:sz w:val="28"/>
        </w:rPr>
        <w:sectPr w:rsidR="00247033">
          <w:pgSz w:w="11910" w:h="16840"/>
          <w:pgMar w:top="480" w:right="160" w:bottom="1200" w:left="440" w:header="0" w:footer="928" w:gutter="0"/>
          <w:cols w:space="720"/>
        </w:sectPr>
      </w:pPr>
    </w:p>
    <w:p w:rsidR="00247033" w:rsidRDefault="00247033">
      <w:pPr>
        <w:pStyle w:val="a3"/>
        <w:spacing w:before="65"/>
        <w:ind w:right="419" w:firstLine="0"/>
      </w:pPr>
      <w:r>
        <w:lastRenderedPageBreak/>
        <w:t>тематические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тематические</w:t>
      </w:r>
      <w:r>
        <w:rPr>
          <w:spacing w:val="1"/>
        </w:rPr>
        <w:t xml:space="preserve"> </w:t>
      </w:r>
      <w:r>
        <w:t>досуги,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семейными</w:t>
      </w:r>
      <w:r>
        <w:rPr>
          <w:spacing w:val="-67"/>
        </w:rPr>
        <w:t xml:space="preserve"> </w:t>
      </w:r>
      <w:r>
        <w:t>традициями и</w:t>
      </w:r>
      <w:r>
        <w:rPr>
          <w:spacing w:val="1"/>
        </w:rPr>
        <w:t xml:space="preserve"> </w:t>
      </w:r>
      <w:r>
        <w:t>другое.</w:t>
      </w:r>
    </w:p>
    <w:p w:rsidR="00247033" w:rsidRDefault="00247033">
      <w:pPr>
        <w:pStyle w:val="a3"/>
        <w:ind w:right="408"/>
      </w:pPr>
      <w:r>
        <w:t>Для</w:t>
      </w:r>
      <w:r>
        <w:rPr>
          <w:spacing w:val="1"/>
        </w:rPr>
        <w:t xml:space="preserve"> </w:t>
      </w:r>
      <w:r>
        <w:t>вовлечения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 используются специально разработанные (подобранные) дидактические</w:t>
      </w:r>
      <w:r>
        <w:rPr>
          <w:spacing w:val="-67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 с детьми в семейных условиях в соответствии с образовательными</w:t>
      </w:r>
      <w:r>
        <w:rPr>
          <w:spacing w:val="1"/>
        </w:rPr>
        <w:t xml:space="preserve"> </w:t>
      </w:r>
      <w:r>
        <w:t>задачами,</w:t>
      </w:r>
      <w:r>
        <w:rPr>
          <w:spacing w:val="1"/>
        </w:rPr>
        <w:t xml:space="preserve"> </w:t>
      </w:r>
      <w:r>
        <w:t>реализуемыми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МБДОУ.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сопровождаться</w:t>
      </w:r>
      <w:r>
        <w:rPr>
          <w:spacing w:val="1"/>
        </w:rPr>
        <w:t xml:space="preserve"> </w:t>
      </w:r>
      <w:r>
        <w:t>подробными инструкциями по их использованию и рекомендациями по построению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ребёнком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особенностей).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воспитательный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-67"/>
        </w:rPr>
        <w:t xml:space="preserve"> </w:t>
      </w:r>
      <w:r>
        <w:t>образовательных задач, привлекая родителей (законных представителей) к участию 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мероприятиях,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-4"/>
        </w:rPr>
        <w:t xml:space="preserve"> </w:t>
      </w:r>
      <w:r>
        <w:t>задач.</w:t>
      </w:r>
    </w:p>
    <w:p w:rsidR="00247033" w:rsidRDefault="00247033">
      <w:pPr>
        <w:pStyle w:val="a3"/>
        <w:spacing w:before="2"/>
        <w:ind w:right="402"/>
      </w:pPr>
      <w:r>
        <w:t>Незаменимой формой установления доверительного делового контакта между</w:t>
      </w:r>
      <w:r>
        <w:rPr>
          <w:spacing w:val="1"/>
        </w:rPr>
        <w:t xml:space="preserve"> </w:t>
      </w:r>
      <w:r>
        <w:t>семьей и МБДОУ является диалог педагога и родителей (законных представителей).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выяснять причины проблем и искать подходящие возможности, ресурсы семьи и пути</w:t>
      </w:r>
      <w:r>
        <w:rPr>
          <w:spacing w:val="-67"/>
        </w:rPr>
        <w:t xml:space="preserve"> </w:t>
      </w:r>
      <w:r>
        <w:t>их решения. В диалоге проходит просвещение родителей (законных представителей),</w:t>
      </w:r>
      <w:r>
        <w:rPr>
          <w:spacing w:val="1"/>
        </w:rPr>
        <w:t xml:space="preserve"> </w:t>
      </w:r>
      <w:r>
        <w:t>их консультирование по вопросам выбора оптимального образовательного маршрута</w:t>
      </w:r>
      <w:r>
        <w:rPr>
          <w:spacing w:val="1"/>
        </w:rPr>
        <w:t xml:space="preserve"> </w:t>
      </w:r>
      <w:r>
        <w:t>для конкретного ребёнка, а также согласование совместных действий, которые могут</w:t>
      </w:r>
      <w:r>
        <w:rPr>
          <w:spacing w:val="1"/>
        </w:rPr>
        <w:t xml:space="preserve"> </w:t>
      </w:r>
      <w:r>
        <w:t>быть</w:t>
      </w:r>
      <w:r>
        <w:rPr>
          <w:spacing w:val="9"/>
        </w:rPr>
        <w:t xml:space="preserve"> </w:t>
      </w:r>
      <w:r>
        <w:t>предприняты</w:t>
      </w:r>
      <w:r>
        <w:rPr>
          <w:spacing w:val="13"/>
        </w:rPr>
        <w:t xml:space="preserve"> </w:t>
      </w:r>
      <w:r>
        <w:t>со</w:t>
      </w:r>
      <w:r>
        <w:rPr>
          <w:spacing w:val="13"/>
        </w:rPr>
        <w:t xml:space="preserve"> </w:t>
      </w:r>
      <w:r>
        <w:t>стороны</w:t>
      </w:r>
      <w:r>
        <w:rPr>
          <w:spacing w:val="18"/>
        </w:rPr>
        <w:t xml:space="preserve"> </w:t>
      </w:r>
      <w:r>
        <w:t>МБДОУ</w:t>
      </w:r>
      <w:r>
        <w:rPr>
          <w:spacing w:val="18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семьи</w:t>
      </w:r>
      <w:r>
        <w:rPr>
          <w:spacing w:val="12"/>
        </w:rPr>
        <w:t xml:space="preserve"> </w:t>
      </w:r>
      <w:r>
        <w:t>для</w:t>
      </w:r>
      <w:r>
        <w:rPr>
          <w:spacing w:val="14"/>
        </w:rPr>
        <w:t xml:space="preserve"> </w:t>
      </w:r>
      <w:r>
        <w:t>разрешения</w:t>
      </w:r>
      <w:r>
        <w:rPr>
          <w:spacing w:val="13"/>
        </w:rPr>
        <w:t xml:space="preserve"> </w:t>
      </w:r>
      <w:r>
        <w:t>возможных</w:t>
      </w:r>
      <w:r>
        <w:rPr>
          <w:spacing w:val="8"/>
        </w:rPr>
        <w:t xml:space="preserve"> </w:t>
      </w:r>
      <w:r>
        <w:t>проблем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трудностей ребёнка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освоении образовательной программы.</w:t>
      </w:r>
    </w:p>
    <w:p w:rsidR="00247033" w:rsidRDefault="00247033">
      <w:pPr>
        <w:pStyle w:val="a3"/>
        <w:spacing w:before="2"/>
        <w:ind w:right="405"/>
      </w:pPr>
      <w:r>
        <w:t>Педагоги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выбирают</w:t>
      </w:r>
      <w:r>
        <w:rPr>
          <w:spacing w:val="1"/>
        </w:rPr>
        <w:t xml:space="preserve"> </w:t>
      </w:r>
      <w:r>
        <w:t>педагогически</w:t>
      </w:r>
      <w:r>
        <w:rPr>
          <w:spacing w:val="1"/>
        </w:rPr>
        <w:t xml:space="preserve"> </w:t>
      </w:r>
      <w:r>
        <w:t>обоснованные</w:t>
      </w:r>
      <w:r>
        <w:rPr>
          <w:spacing w:val="1"/>
        </w:rPr>
        <w:t xml:space="preserve"> </w:t>
      </w:r>
      <w:r>
        <w:t>методы,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семьями</w:t>
      </w:r>
      <w:r>
        <w:rPr>
          <w:spacing w:val="1"/>
        </w:rPr>
        <w:t xml:space="preserve"> </w:t>
      </w:r>
      <w:r>
        <w:t>воспитанников,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стоящих перед ними задач. Сочетание традиционных и инновационных технологий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педагогам</w:t>
      </w:r>
      <w:r>
        <w:rPr>
          <w:spacing w:val="1"/>
        </w:rPr>
        <w:t xml:space="preserve"> </w:t>
      </w:r>
      <w:r>
        <w:t>МБДОУ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доверительные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партнерские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представителями),</w:t>
      </w:r>
      <w:r>
        <w:rPr>
          <w:spacing w:val="1"/>
        </w:rPr>
        <w:t xml:space="preserve"> </w:t>
      </w:r>
      <w:r>
        <w:t>эффективно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просветительскую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достигать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МБДОУ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5"/>
        </w:rPr>
        <w:t xml:space="preserve"> </w:t>
      </w:r>
      <w:r>
        <w:t>возраста.</w:t>
      </w:r>
    </w:p>
    <w:p w:rsidR="00247033" w:rsidRDefault="00247033">
      <w:pPr>
        <w:sectPr w:rsidR="00247033">
          <w:pgSz w:w="11910" w:h="16840"/>
          <w:pgMar w:top="480" w:right="160" w:bottom="1200" w:left="440" w:header="0" w:footer="928" w:gutter="0"/>
          <w:cols w:space="720"/>
        </w:sectPr>
      </w:pPr>
    </w:p>
    <w:p w:rsidR="00247033" w:rsidRDefault="00247033">
      <w:pPr>
        <w:jc w:val="both"/>
        <w:rPr>
          <w:sz w:val="28"/>
        </w:rPr>
        <w:sectPr w:rsidR="00247033">
          <w:pgSz w:w="11910" w:h="16840"/>
          <w:pgMar w:top="480" w:right="160" w:bottom="1200" w:left="440" w:header="0" w:footer="928" w:gutter="0"/>
          <w:cols w:space="720"/>
        </w:sectPr>
      </w:pPr>
    </w:p>
    <w:tbl>
      <w:tblPr>
        <w:tblW w:w="11061" w:type="dxa"/>
        <w:tblInd w:w="28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71"/>
        <w:gridCol w:w="1272"/>
        <w:gridCol w:w="3121"/>
        <w:gridCol w:w="2693"/>
        <w:gridCol w:w="3404"/>
      </w:tblGrid>
      <w:tr w:rsidR="00247033" w:rsidTr="00E40997">
        <w:trPr>
          <w:trHeight w:val="4224"/>
        </w:trPr>
        <w:tc>
          <w:tcPr>
            <w:tcW w:w="571" w:type="dxa"/>
          </w:tcPr>
          <w:p w:rsidR="00247033" w:rsidRDefault="00247033">
            <w:pPr>
              <w:pStyle w:val="TableParagraph"/>
              <w:spacing w:line="319" w:lineRule="exact"/>
              <w:ind w:left="40"/>
              <w:rPr>
                <w:rFonts w:ascii="Times New Roman" w:eastAsia="Times New Roman"/>
                <w:b/>
                <w:sz w:val="28"/>
              </w:rPr>
            </w:pPr>
          </w:p>
        </w:tc>
        <w:tc>
          <w:tcPr>
            <w:tcW w:w="1272" w:type="dxa"/>
            <w:textDirection w:val="btLr"/>
          </w:tcPr>
          <w:p w:rsidR="00247033" w:rsidRDefault="00247033">
            <w:pPr>
              <w:pStyle w:val="TableParagraph"/>
              <w:ind w:left="484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121" w:type="dxa"/>
          </w:tcPr>
          <w:p w:rsidR="00247033" w:rsidRDefault="00247033">
            <w:pPr>
              <w:pStyle w:val="TableParagraph"/>
              <w:numPr>
                <w:ilvl w:val="0"/>
                <w:numId w:val="270"/>
              </w:numPr>
              <w:tabs>
                <w:tab w:val="left" w:pos="145"/>
              </w:tabs>
              <w:ind w:right="435" w:firstLine="0"/>
              <w:rPr>
                <w:rFonts w:ascii="Times New Roman" w:hAnsi="Times New Roman"/>
                <w:sz w:val="28"/>
              </w:rPr>
            </w:pPr>
          </w:p>
        </w:tc>
        <w:tc>
          <w:tcPr>
            <w:tcW w:w="2693" w:type="dxa"/>
          </w:tcPr>
          <w:p w:rsidR="00247033" w:rsidRDefault="00247033">
            <w:pPr>
              <w:pStyle w:val="TableParagraph"/>
              <w:numPr>
                <w:ilvl w:val="0"/>
                <w:numId w:val="269"/>
              </w:numPr>
              <w:tabs>
                <w:tab w:val="left" w:pos="143"/>
              </w:tabs>
              <w:ind w:right="539" w:firstLine="0"/>
              <w:rPr>
                <w:rFonts w:ascii="Times New Roman" w:hAnsi="Times New Roman"/>
                <w:sz w:val="28"/>
              </w:rPr>
            </w:pPr>
          </w:p>
        </w:tc>
        <w:tc>
          <w:tcPr>
            <w:tcW w:w="3404" w:type="dxa"/>
          </w:tcPr>
          <w:p w:rsidR="00247033" w:rsidRDefault="00247033">
            <w:pPr>
              <w:pStyle w:val="TableParagraph"/>
              <w:ind w:left="42" w:right="590"/>
              <w:rPr>
                <w:rFonts w:ascii="Times New Roman" w:hAnsi="Times New Roman"/>
                <w:sz w:val="28"/>
              </w:rPr>
            </w:pPr>
          </w:p>
        </w:tc>
      </w:tr>
    </w:tbl>
    <w:p w:rsidR="00247033" w:rsidRDefault="00247033">
      <w:pPr>
        <w:rPr>
          <w:sz w:val="28"/>
        </w:rPr>
        <w:sectPr w:rsidR="00247033">
          <w:pgSz w:w="11910" w:h="16840"/>
          <w:pgMar w:top="1580" w:right="160" w:bottom="1200" w:left="440" w:header="0" w:footer="928" w:gutter="0"/>
          <w:cols w:space="720"/>
        </w:sectPr>
      </w:pPr>
    </w:p>
    <w:p w:rsidR="00247033" w:rsidRDefault="00247033">
      <w:pPr>
        <w:pStyle w:val="a3"/>
        <w:spacing w:before="43" w:line="278" w:lineRule="auto"/>
        <w:ind w:right="410" w:firstLine="720"/>
      </w:pPr>
      <w:r>
        <w:lastRenderedPageBreak/>
        <w:t>В</w:t>
      </w:r>
      <w:r>
        <w:rPr>
          <w:spacing w:val="1"/>
        </w:rPr>
        <w:t xml:space="preserve"> </w:t>
      </w:r>
      <w:r>
        <w:t>МБДОУ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коррекция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логопедического</w:t>
      </w:r>
      <w:r>
        <w:rPr>
          <w:spacing w:val="-4"/>
        </w:rPr>
        <w:t xml:space="preserve"> </w:t>
      </w:r>
      <w:r>
        <w:t>пункта.</w:t>
      </w:r>
    </w:p>
    <w:p w:rsidR="00247033" w:rsidRDefault="00247033">
      <w:pPr>
        <w:pStyle w:val="a3"/>
        <w:spacing w:line="276" w:lineRule="auto"/>
        <w:ind w:right="402" w:firstLine="720"/>
      </w:pPr>
      <w:r>
        <w:t>Детей с речевыми нарушениями рассматривают как группу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риска,</w:t>
      </w:r>
      <w:r>
        <w:rPr>
          <w:spacing w:val="1"/>
        </w:rPr>
        <w:t xml:space="preserve"> </w:t>
      </w:r>
      <w:r>
        <w:t>потому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физиологические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затрудняют</w:t>
      </w:r>
      <w:r>
        <w:rPr>
          <w:spacing w:val="1"/>
        </w:rPr>
        <w:t xml:space="preserve"> </w:t>
      </w:r>
      <w:r>
        <w:t>успешное овладение ими учебным материалом в школе. Готовность к школьному</w:t>
      </w:r>
      <w:r>
        <w:rPr>
          <w:spacing w:val="1"/>
        </w:rPr>
        <w:t xml:space="preserve"> </w:t>
      </w:r>
      <w:r>
        <w:t>обучению</w:t>
      </w:r>
      <w:r>
        <w:rPr>
          <w:spacing w:val="12"/>
        </w:rPr>
        <w:t xml:space="preserve"> </w:t>
      </w:r>
      <w:r>
        <w:t>во</w:t>
      </w:r>
      <w:r>
        <w:rPr>
          <w:spacing w:val="14"/>
        </w:rPr>
        <w:t xml:space="preserve"> </w:t>
      </w:r>
      <w:r>
        <w:t>многом</w:t>
      </w:r>
      <w:r>
        <w:rPr>
          <w:spacing w:val="16"/>
        </w:rPr>
        <w:t xml:space="preserve"> </w:t>
      </w:r>
      <w:r>
        <w:t>зависит</w:t>
      </w:r>
      <w:r>
        <w:rPr>
          <w:spacing w:val="12"/>
        </w:rPr>
        <w:t xml:space="preserve"> </w:t>
      </w:r>
      <w:r>
        <w:t>от</w:t>
      </w:r>
      <w:r>
        <w:rPr>
          <w:spacing w:val="12"/>
        </w:rPr>
        <w:t xml:space="preserve"> </w:t>
      </w:r>
      <w:r>
        <w:t>своевременного</w:t>
      </w:r>
      <w:r>
        <w:rPr>
          <w:spacing w:val="15"/>
        </w:rPr>
        <w:t xml:space="preserve"> </w:t>
      </w:r>
      <w:r>
        <w:t>преодоления</w:t>
      </w:r>
      <w:r>
        <w:rPr>
          <w:spacing w:val="14"/>
        </w:rPr>
        <w:t xml:space="preserve"> </w:t>
      </w:r>
      <w:r>
        <w:t>нарушений</w:t>
      </w:r>
      <w:r>
        <w:rPr>
          <w:spacing w:val="13"/>
        </w:rPr>
        <w:t xml:space="preserve"> </w:t>
      </w:r>
      <w:r>
        <w:t>речи.</w:t>
      </w:r>
      <w:r>
        <w:rPr>
          <w:spacing w:val="20"/>
        </w:rPr>
        <w:t xml:space="preserve"> </w:t>
      </w:r>
      <w:r>
        <w:t>Дети</w:t>
      </w:r>
      <w:r>
        <w:rPr>
          <w:spacing w:val="-6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речевыми</w:t>
      </w:r>
      <w:r>
        <w:rPr>
          <w:spacing w:val="1"/>
        </w:rPr>
        <w:t xml:space="preserve"> </w:t>
      </w:r>
      <w:r>
        <w:t>нарушениями</w:t>
      </w:r>
      <w:r>
        <w:rPr>
          <w:spacing w:val="1"/>
        </w:rPr>
        <w:t xml:space="preserve"> </w:t>
      </w:r>
      <w:r>
        <w:t>нуждаются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особой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коррекционно-</w:t>
      </w:r>
      <w:r>
        <w:rPr>
          <w:spacing w:val="1"/>
        </w:rPr>
        <w:t xml:space="preserve"> </w:t>
      </w:r>
      <w:r>
        <w:t>логопедической</w:t>
      </w:r>
      <w:r>
        <w:rPr>
          <w:spacing w:val="1"/>
        </w:rPr>
        <w:t xml:space="preserve"> </w:t>
      </w:r>
      <w:r>
        <w:t>помощи,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адекватны</w:t>
      </w:r>
      <w:r>
        <w:rPr>
          <w:spacing w:val="-1"/>
        </w:rPr>
        <w:t xml:space="preserve"> </w:t>
      </w:r>
      <w:r>
        <w:t>возможностям</w:t>
      </w:r>
      <w:r>
        <w:rPr>
          <w:spacing w:val="2"/>
        </w:rPr>
        <w:t xml:space="preserve"> </w:t>
      </w:r>
      <w:r>
        <w:t>и индивидуальным особенностям</w:t>
      </w:r>
      <w:r>
        <w:rPr>
          <w:spacing w:val="2"/>
        </w:rPr>
        <w:t xml:space="preserve"> </w:t>
      </w:r>
      <w:r>
        <w:t>детей.</w:t>
      </w:r>
    </w:p>
    <w:p w:rsidR="00247033" w:rsidRDefault="00247033">
      <w:pPr>
        <w:pStyle w:val="a3"/>
        <w:spacing w:line="276" w:lineRule="auto"/>
        <w:ind w:right="406" w:firstLine="720"/>
      </w:pPr>
      <w:r>
        <w:t>В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логопедической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(деятельности</w:t>
      </w:r>
      <w:r>
        <w:rPr>
          <w:spacing w:val="1"/>
        </w:rPr>
        <w:t xml:space="preserve"> </w:t>
      </w:r>
      <w:r>
        <w:t>учителя-логопеда</w:t>
      </w:r>
      <w:r>
        <w:rPr>
          <w:spacing w:val="71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коррекции</w:t>
      </w:r>
      <w:r>
        <w:rPr>
          <w:spacing w:val="-4"/>
        </w:rPr>
        <w:t xml:space="preserve"> </w:t>
      </w:r>
      <w:r>
        <w:t>речевых</w:t>
      </w:r>
      <w:r>
        <w:rPr>
          <w:spacing w:val="-6"/>
        </w:rPr>
        <w:t xml:space="preserve"> </w:t>
      </w:r>
      <w:r>
        <w:t>нарушений)</w:t>
      </w:r>
      <w:r>
        <w:rPr>
          <w:spacing w:val="-4"/>
        </w:rPr>
        <w:t xml:space="preserve"> </w:t>
      </w:r>
      <w:r>
        <w:t>положены</w:t>
      </w:r>
      <w:r>
        <w:rPr>
          <w:spacing w:val="-3"/>
        </w:rPr>
        <w:t xml:space="preserve"> </w:t>
      </w:r>
      <w:r>
        <w:t>традиционные,</w:t>
      </w:r>
      <w:r>
        <w:rPr>
          <w:spacing w:val="-1"/>
        </w:rPr>
        <w:t xml:space="preserve"> </w:t>
      </w:r>
      <w:r>
        <w:t>классические</w:t>
      </w:r>
      <w:r>
        <w:rPr>
          <w:spacing w:val="-2"/>
        </w:rPr>
        <w:t xml:space="preserve"> </w:t>
      </w:r>
      <w:r>
        <w:t>методики:</w:t>
      </w:r>
    </w:p>
    <w:p w:rsidR="00247033" w:rsidRDefault="00247033">
      <w:pPr>
        <w:pStyle w:val="a7"/>
        <w:numPr>
          <w:ilvl w:val="0"/>
          <w:numId w:val="258"/>
        </w:numPr>
        <w:tabs>
          <w:tab w:val="left" w:pos="1275"/>
        </w:tabs>
        <w:ind w:right="401"/>
        <w:rPr>
          <w:sz w:val="28"/>
        </w:rPr>
      </w:pPr>
      <w:r>
        <w:rPr>
          <w:sz w:val="28"/>
        </w:rPr>
        <w:t>Т.Б.</w:t>
      </w:r>
      <w:r>
        <w:rPr>
          <w:spacing w:val="1"/>
          <w:sz w:val="28"/>
        </w:rPr>
        <w:t xml:space="preserve"> </w:t>
      </w:r>
      <w:r>
        <w:rPr>
          <w:sz w:val="28"/>
        </w:rPr>
        <w:t>Филичева,</w:t>
      </w:r>
      <w:r>
        <w:rPr>
          <w:spacing w:val="1"/>
          <w:sz w:val="28"/>
        </w:rPr>
        <w:t xml:space="preserve"> </w:t>
      </w:r>
      <w:r>
        <w:rPr>
          <w:sz w:val="28"/>
        </w:rPr>
        <w:t>Г.В.</w:t>
      </w:r>
      <w:r>
        <w:rPr>
          <w:spacing w:val="1"/>
          <w:sz w:val="28"/>
        </w:rPr>
        <w:t xml:space="preserve"> </w:t>
      </w:r>
      <w:r>
        <w:rPr>
          <w:sz w:val="28"/>
        </w:rPr>
        <w:t>Чиркина,</w:t>
      </w:r>
      <w:r>
        <w:rPr>
          <w:spacing w:val="1"/>
          <w:sz w:val="28"/>
        </w:rPr>
        <w:t xml:space="preserve"> </w:t>
      </w:r>
      <w:r>
        <w:rPr>
          <w:sz w:val="28"/>
        </w:rPr>
        <w:t>Т.В.</w:t>
      </w:r>
      <w:r>
        <w:rPr>
          <w:spacing w:val="1"/>
          <w:sz w:val="28"/>
        </w:rPr>
        <w:t xml:space="preserve"> </w:t>
      </w:r>
      <w:r>
        <w:rPr>
          <w:sz w:val="28"/>
        </w:rPr>
        <w:t>Туманова.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логопедической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 по преодолению общего недоразвития речи у детей (средняя, старшая,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подготовительная</w:t>
      </w:r>
      <w:r>
        <w:rPr>
          <w:spacing w:val="-4"/>
          <w:sz w:val="28"/>
        </w:rPr>
        <w:t xml:space="preserve"> </w:t>
      </w:r>
      <w:r>
        <w:rPr>
          <w:sz w:val="28"/>
        </w:rPr>
        <w:t>группы).</w:t>
      </w:r>
      <w:r>
        <w:rPr>
          <w:spacing w:val="3"/>
          <w:sz w:val="28"/>
        </w:rPr>
        <w:t xml:space="preserve"> </w:t>
      </w:r>
      <w:r>
        <w:rPr>
          <w:sz w:val="28"/>
        </w:rPr>
        <w:t>–</w:t>
      </w:r>
      <w:r>
        <w:rPr>
          <w:spacing w:val="-5"/>
          <w:sz w:val="28"/>
        </w:rPr>
        <w:t xml:space="preserve"> </w:t>
      </w:r>
      <w:r>
        <w:rPr>
          <w:sz w:val="28"/>
        </w:rPr>
        <w:t>М.,</w:t>
      </w:r>
      <w:r>
        <w:rPr>
          <w:spacing w:val="-2"/>
          <w:sz w:val="28"/>
        </w:rPr>
        <w:t xml:space="preserve"> </w:t>
      </w:r>
      <w:r>
        <w:rPr>
          <w:sz w:val="28"/>
        </w:rPr>
        <w:t>Айрис-Пресс,</w:t>
      </w:r>
      <w:r>
        <w:rPr>
          <w:spacing w:val="3"/>
          <w:sz w:val="28"/>
        </w:rPr>
        <w:t xml:space="preserve"> </w:t>
      </w:r>
      <w:r>
        <w:rPr>
          <w:sz w:val="28"/>
        </w:rPr>
        <w:t>2008.</w:t>
      </w:r>
    </w:p>
    <w:p w:rsidR="00247033" w:rsidRDefault="00247033">
      <w:pPr>
        <w:pStyle w:val="a7"/>
        <w:numPr>
          <w:ilvl w:val="0"/>
          <w:numId w:val="258"/>
        </w:numPr>
        <w:tabs>
          <w:tab w:val="left" w:pos="1275"/>
        </w:tabs>
        <w:ind w:right="407"/>
        <w:rPr>
          <w:sz w:val="28"/>
        </w:rPr>
      </w:pPr>
      <w:r>
        <w:rPr>
          <w:sz w:val="28"/>
        </w:rPr>
        <w:t>Т.В.</w:t>
      </w:r>
      <w:r>
        <w:rPr>
          <w:spacing w:val="1"/>
          <w:sz w:val="28"/>
        </w:rPr>
        <w:t xml:space="preserve"> </w:t>
      </w:r>
      <w:r>
        <w:rPr>
          <w:sz w:val="28"/>
        </w:rPr>
        <w:t>Филичева,</w:t>
      </w:r>
      <w:r>
        <w:rPr>
          <w:spacing w:val="1"/>
          <w:sz w:val="28"/>
        </w:rPr>
        <w:t xml:space="preserve"> </w:t>
      </w:r>
      <w:r>
        <w:rPr>
          <w:sz w:val="28"/>
        </w:rPr>
        <w:t>Г.В.</w:t>
      </w:r>
      <w:r>
        <w:rPr>
          <w:spacing w:val="1"/>
          <w:sz w:val="28"/>
        </w:rPr>
        <w:t xml:space="preserve"> </w:t>
      </w:r>
      <w:r>
        <w:rPr>
          <w:sz w:val="28"/>
        </w:rPr>
        <w:t>Чиркина,</w:t>
      </w:r>
      <w:r>
        <w:rPr>
          <w:spacing w:val="1"/>
          <w:sz w:val="28"/>
        </w:rPr>
        <w:t xml:space="preserve"> </w:t>
      </w:r>
      <w:r>
        <w:rPr>
          <w:sz w:val="28"/>
        </w:rPr>
        <w:t>Т.В.</w:t>
      </w:r>
      <w:r>
        <w:rPr>
          <w:spacing w:val="1"/>
          <w:sz w:val="28"/>
        </w:rPr>
        <w:t xml:space="preserve"> </w:t>
      </w:r>
      <w:r>
        <w:rPr>
          <w:sz w:val="28"/>
        </w:rPr>
        <w:t>Туманова.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логопедической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 по преодолению фонетико-фонематического недоразвития речи у детей</w:t>
      </w:r>
      <w:r>
        <w:rPr>
          <w:spacing w:val="1"/>
          <w:sz w:val="28"/>
        </w:rPr>
        <w:t xml:space="preserve"> </w:t>
      </w:r>
      <w:r>
        <w:rPr>
          <w:sz w:val="28"/>
        </w:rPr>
        <w:t>(старшая,</w:t>
      </w:r>
      <w:r>
        <w:rPr>
          <w:spacing w:val="2"/>
          <w:sz w:val="28"/>
        </w:rPr>
        <w:t xml:space="preserve"> </w:t>
      </w:r>
      <w:r>
        <w:rPr>
          <w:sz w:val="28"/>
        </w:rPr>
        <w:t>подготовительная</w:t>
      </w:r>
      <w:r>
        <w:rPr>
          <w:spacing w:val="2"/>
          <w:sz w:val="28"/>
        </w:rPr>
        <w:t xml:space="preserve"> </w:t>
      </w:r>
      <w:r>
        <w:rPr>
          <w:sz w:val="28"/>
        </w:rPr>
        <w:t>группы).</w:t>
      </w:r>
      <w:r>
        <w:rPr>
          <w:spacing w:val="2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М.,</w:t>
      </w:r>
      <w:r>
        <w:rPr>
          <w:spacing w:val="2"/>
          <w:sz w:val="28"/>
        </w:rPr>
        <w:t xml:space="preserve"> </w:t>
      </w:r>
      <w:r>
        <w:rPr>
          <w:sz w:val="28"/>
        </w:rPr>
        <w:t>Просвещение,</w:t>
      </w:r>
      <w:r>
        <w:rPr>
          <w:spacing w:val="3"/>
          <w:sz w:val="28"/>
        </w:rPr>
        <w:t xml:space="preserve"> </w:t>
      </w:r>
      <w:r>
        <w:rPr>
          <w:sz w:val="28"/>
        </w:rPr>
        <w:t>2008.</w:t>
      </w:r>
    </w:p>
    <w:p w:rsidR="00247033" w:rsidRDefault="00247033">
      <w:pPr>
        <w:pStyle w:val="a7"/>
        <w:numPr>
          <w:ilvl w:val="0"/>
          <w:numId w:val="258"/>
        </w:numPr>
        <w:tabs>
          <w:tab w:val="left" w:pos="1275"/>
        </w:tabs>
        <w:spacing w:line="242" w:lineRule="auto"/>
        <w:ind w:right="400"/>
        <w:rPr>
          <w:sz w:val="28"/>
        </w:rPr>
      </w:pPr>
      <w:r>
        <w:rPr>
          <w:sz w:val="28"/>
        </w:rPr>
        <w:t>Н.В.</w:t>
      </w:r>
      <w:r>
        <w:rPr>
          <w:spacing w:val="1"/>
          <w:sz w:val="28"/>
        </w:rPr>
        <w:t xml:space="preserve"> </w:t>
      </w:r>
      <w:r>
        <w:rPr>
          <w:sz w:val="28"/>
        </w:rPr>
        <w:t>Нищева.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Комплексная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 для детей с тяжелыми нарушениями речи (ОНР) с 3 до 7 лет». –</w:t>
      </w:r>
      <w:r>
        <w:rPr>
          <w:spacing w:val="1"/>
          <w:sz w:val="28"/>
        </w:rPr>
        <w:t xml:space="preserve"> </w:t>
      </w:r>
      <w:r>
        <w:rPr>
          <w:sz w:val="28"/>
        </w:rPr>
        <w:t>СПб.,</w:t>
      </w:r>
      <w:r>
        <w:rPr>
          <w:spacing w:val="3"/>
          <w:sz w:val="28"/>
        </w:rPr>
        <w:t xml:space="preserve"> </w:t>
      </w:r>
      <w:r>
        <w:rPr>
          <w:sz w:val="28"/>
        </w:rPr>
        <w:t>Детство-пресс,</w:t>
      </w:r>
      <w:r>
        <w:rPr>
          <w:spacing w:val="4"/>
          <w:sz w:val="28"/>
        </w:rPr>
        <w:t xml:space="preserve"> </w:t>
      </w:r>
      <w:r>
        <w:rPr>
          <w:sz w:val="28"/>
        </w:rPr>
        <w:t>2016.</w:t>
      </w:r>
    </w:p>
    <w:p w:rsidR="00247033" w:rsidRDefault="00247033">
      <w:pPr>
        <w:pStyle w:val="a7"/>
        <w:numPr>
          <w:ilvl w:val="0"/>
          <w:numId w:val="258"/>
        </w:numPr>
        <w:tabs>
          <w:tab w:val="left" w:pos="1275"/>
        </w:tabs>
        <w:ind w:right="402"/>
        <w:rPr>
          <w:sz w:val="28"/>
        </w:rPr>
      </w:pPr>
      <w:r>
        <w:rPr>
          <w:sz w:val="28"/>
        </w:rPr>
        <w:t>Е.А.</w:t>
      </w:r>
      <w:r>
        <w:rPr>
          <w:spacing w:val="1"/>
          <w:sz w:val="28"/>
        </w:rPr>
        <w:t xml:space="preserve"> </w:t>
      </w:r>
      <w:r>
        <w:rPr>
          <w:sz w:val="28"/>
        </w:rPr>
        <w:t>Екжанова,</w:t>
      </w:r>
      <w:r>
        <w:rPr>
          <w:spacing w:val="1"/>
          <w:sz w:val="28"/>
        </w:rPr>
        <w:t xml:space="preserve"> </w:t>
      </w:r>
      <w:r>
        <w:rPr>
          <w:sz w:val="28"/>
        </w:rPr>
        <w:t>Е.А.</w:t>
      </w:r>
      <w:r>
        <w:rPr>
          <w:spacing w:val="1"/>
          <w:sz w:val="28"/>
        </w:rPr>
        <w:t xml:space="preserve"> </w:t>
      </w:r>
      <w:r>
        <w:rPr>
          <w:sz w:val="28"/>
        </w:rPr>
        <w:t>Стребелева.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Коррекционно-развивающее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(программа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интеллекта).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М.,</w:t>
      </w:r>
      <w:r>
        <w:rPr>
          <w:spacing w:val="1"/>
          <w:sz w:val="28"/>
        </w:rPr>
        <w:t xml:space="preserve"> </w:t>
      </w:r>
      <w:r>
        <w:rPr>
          <w:sz w:val="28"/>
        </w:rPr>
        <w:t>Просвещение,</w:t>
      </w:r>
      <w:r>
        <w:rPr>
          <w:spacing w:val="3"/>
          <w:sz w:val="28"/>
        </w:rPr>
        <w:t xml:space="preserve"> </w:t>
      </w:r>
      <w:r>
        <w:rPr>
          <w:sz w:val="28"/>
        </w:rPr>
        <w:t>2005.</w:t>
      </w:r>
    </w:p>
    <w:p w:rsidR="00247033" w:rsidRDefault="00247033">
      <w:pPr>
        <w:pStyle w:val="a7"/>
        <w:numPr>
          <w:ilvl w:val="0"/>
          <w:numId w:val="258"/>
        </w:numPr>
        <w:tabs>
          <w:tab w:val="left" w:pos="1275"/>
        </w:tabs>
        <w:ind w:right="408"/>
        <w:rPr>
          <w:sz w:val="28"/>
        </w:rPr>
      </w:pPr>
      <w:r>
        <w:rPr>
          <w:sz w:val="28"/>
        </w:rPr>
        <w:t>Н.Е. Арбекова «Развиваем связную речь у детей с ОНР» (комплект для детей 6-</w:t>
      </w:r>
      <w:r>
        <w:rPr>
          <w:spacing w:val="1"/>
          <w:sz w:val="28"/>
        </w:rPr>
        <w:t xml:space="preserve"> </w:t>
      </w:r>
      <w:r>
        <w:rPr>
          <w:sz w:val="28"/>
        </w:rPr>
        <w:t>7 лет).</w:t>
      </w:r>
      <w:r>
        <w:rPr>
          <w:spacing w:val="4"/>
          <w:sz w:val="28"/>
        </w:rPr>
        <w:t xml:space="preserve"> </w:t>
      </w:r>
      <w:r>
        <w:rPr>
          <w:sz w:val="28"/>
        </w:rPr>
        <w:t>–</w:t>
      </w:r>
      <w:r>
        <w:rPr>
          <w:spacing w:val="2"/>
          <w:sz w:val="28"/>
        </w:rPr>
        <w:t xml:space="preserve"> </w:t>
      </w:r>
      <w:r>
        <w:rPr>
          <w:sz w:val="28"/>
        </w:rPr>
        <w:t>М.,</w:t>
      </w:r>
      <w:r>
        <w:rPr>
          <w:spacing w:val="-1"/>
          <w:sz w:val="28"/>
        </w:rPr>
        <w:t xml:space="preserve"> </w:t>
      </w:r>
      <w:r>
        <w:rPr>
          <w:sz w:val="28"/>
        </w:rPr>
        <w:t>Гном,</w:t>
      </w:r>
      <w:r>
        <w:rPr>
          <w:spacing w:val="-1"/>
          <w:sz w:val="28"/>
        </w:rPr>
        <w:t xml:space="preserve"> </w:t>
      </w:r>
      <w:r>
        <w:rPr>
          <w:sz w:val="28"/>
        </w:rPr>
        <w:t>2021.</w:t>
      </w:r>
    </w:p>
    <w:p w:rsidR="00247033" w:rsidRDefault="00247033">
      <w:pPr>
        <w:pStyle w:val="a7"/>
        <w:numPr>
          <w:ilvl w:val="0"/>
          <w:numId w:val="258"/>
        </w:numPr>
        <w:tabs>
          <w:tab w:val="left" w:pos="1275"/>
        </w:tabs>
        <w:spacing w:line="321" w:lineRule="exact"/>
        <w:ind w:hanging="361"/>
        <w:rPr>
          <w:sz w:val="28"/>
        </w:rPr>
      </w:pPr>
      <w:r>
        <w:rPr>
          <w:sz w:val="28"/>
        </w:rPr>
        <w:t>С.Е.</w:t>
      </w:r>
      <w:r>
        <w:rPr>
          <w:spacing w:val="5"/>
          <w:sz w:val="28"/>
        </w:rPr>
        <w:t xml:space="preserve"> </w:t>
      </w:r>
      <w:r>
        <w:rPr>
          <w:sz w:val="28"/>
        </w:rPr>
        <w:t>Большакова</w:t>
      </w:r>
      <w:r>
        <w:rPr>
          <w:spacing w:val="4"/>
          <w:sz w:val="28"/>
        </w:rPr>
        <w:t xml:space="preserve"> </w:t>
      </w:r>
      <w:r>
        <w:rPr>
          <w:sz w:val="28"/>
        </w:rPr>
        <w:t>«Преодоление</w:t>
      </w:r>
      <w:r>
        <w:rPr>
          <w:spacing w:val="4"/>
          <w:sz w:val="28"/>
        </w:rPr>
        <w:t xml:space="preserve"> </w:t>
      </w:r>
      <w:r>
        <w:rPr>
          <w:sz w:val="28"/>
        </w:rPr>
        <w:t>нарушений</w:t>
      </w:r>
      <w:r>
        <w:rPr>
          <w:spacing w:val="2"/>
          <w:sz w:val="28"/>
        </w:rPr>
        <w:t xml:space="preserve"> </w:t>
      </w:r>
      <w:r>
        <w:rPr>
          <w:sz w:val="28"/>
        </w:rPr>
        <w:t>слоговой</w:t>
      </w:r>
      <w:r>
        <w:rPr>
          <w:spacing w:val="4"/>
          <w:sz w:val="28"/>
        </w:rPr>
        <w:t xml:space="preserve"> </w:t>
      </w:r>
      <w:r>
        <w:rPr>
          <w:sz w:val="28"/>
        </w:rPr>
        <w:t>структуры</w:t>
      </w:r>
      <w:r>
        <w:rPr>
          <w:spacing w:val="3"/>
          <w:sz w:val="28"/>
        </w:rPr>
        <w:t xml:space="preserve"> </w:t>
      </w:r>
      <w:r>
        <w:rPr>
          <w:sz w:val="28"/>
        </w:rPr>
        <w:t>слова</w:t>
      </w:r>
      <w:r>
        <w:rPr>
          <w:spacing w:val="15"/>
          <w:sz w:val="28"/>
        </w:rPr>
        <w:t xml:space="preserve"> </w:t>
      </w:r>
      <w:r>
        <w:rPr>
          <w:sz w:val="28"/>
        </w:rPr>
        <w:t>у</w:t>
      </w:r>
      <w:r>
        <w:rPr>
          <w:spacing w:val="-1"/>
          <w:sz w:val="28"/>
        </w:rPr>
        <w:t xml:space="preserve"> </w:t>
      </w:r>
      <w:r>
        <w:rPr>
          <w:sz w:val="28"/>
        </w:rPr>
        <w:t>детей».</w:t>
      </w:r>
    </w:p>
    <w:p w:rsidR="00247033" w:rsidRDefault="00247033">
      <w:pPr>
        <w:pStyle w:val="a3"/>
        <w:spacing w:line="322" w:lineRule="exact"/>
        <w:ind w:left="1274" w:firstLine="0"/>
      </w:pPr>
      <w:r>
        <w:t>–</w:t>
      </w:r>
      <w:r>
        <w:rPr>
          <w:spacing w:val="-1"/>
        </w:rPr>
        <w:t xml:space="preserve"> </w:t>
      </w:r>
      <w:r>
        <w:t>М.,</w:t>
      </w:r>
      <w:r>
        <w:rPr>
          <w:spacing w:val="-3"/>
        </w:rPr>
        <w:t xml:space="preserve"> </w:t>
      </w:r>
      <w:r>
        <w:t>«ТЦ</w:t>
      </w:r>
      <w:r>
        <w:rPr>
          <w:spacing w:val="-6"/>
        </w:rPr>
        <w:t xml:space="preserve"> </w:t>
      </w:r>
      <w:r>
        <w:t>Сфера»,</w:t>
      </w:r>
      <w:r>
        <w:rPr>
          <w:spacing w:val="2"/>
        </w:rPr>
        <w:t xml:space="preserve"> </w:t>
      </w:r>
      <w:r>
        <w:t>2017.</w:t>
      </w:r>
    </w:p>
    <w:p w:rsidR="00247033" w:rsidRDefault="00247033">
      <w:pPr>
        <w:pStyle w:val="a3"/>
        <w:spacing w:line="276" w:lineRule="auto"/>
        <w:ind w:right="406" w:firstLine="0"/>
        <w:jc w:val="left"/>
      </w:pPr>
      <w:r>
        <w:rPr>
          <w:b/>
        </w:rPr>
        <w:t>Цель:</w:t>
      </w:r>
      <w:r>
        <w:rPr>
          <w:b/>
          <w:spacing w:val="5"/>
        </w:rPr>
        <w:t xml:space="preserve"> </w:t>
      </w:r>
      <w:r>
        <w:t>профилактика</w:t>
      </w:r>
      <w:r>
        <w:rPr>
          <w:spacing w:val="6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коррекция</w:t>
      </w:r>
      <w:r>
        <w:rPr>
          <w:spacing w:val="6"/>
        </w:rPr>
        <w:t xml:space="preserve"> </w:t>
      </w:r>
      <w:r>
        <w:t>речевых</w:t>
      </w:r>
      <w:r>
        <w:rPr>
          <w:spacing w:val="7"/>
        </w:rPr>
        <w:t xml:space="preserve"> </w:t>
      </w:r>
      <w:r>
        <w:t>нарушений</w:t>
      </w:r>
      <w:r>
        <w:rPr>
          <w:spacing w:val="9"/>
        </w:rPr>
        <w:t xml:space="preserve"> </w:t>
      </w:r>
      <w:r>
        <w:t>у</w:t>
      </w:r>
      <w:r>
        <w:rPr>
          <w:spacing w:val="69"/>
        </w:rPr>
        <w:t xml:space="preserve"> </w:t>
      </w:r>
      <w:r>
        <w:t>детей</w:t>
      </w:r>
      <w:r>
        <w:rPr>
          <w:spacing w:val="5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4</w:t>
      </w:r>
      <w:r>
        <w:rPr>
          <w:spacing w:val="5"/>
        </w:rPr>
        <w:t xml:space="preserve"> </w:t>
      </w:r>
      <w:r>
        <w:t>до</w:t>
      </w:r>
      <w:r>
        <w:rPr>
          <w:spacing w:val="5"/>
        </w:rPr>
        <w:t xml:space="preserve"> </w:t>
      </w:r>
      <w:r>
        <w:t>7</w:t>
      </w:r>
      <w:r>
        <w:rPr>
          <w:spacing w:val="5"/>
        </w:rPr>
        <w:t xml:space="preserve"> </w:t>
      </w:r>
      <w:r>
        <w:t>лет</w:t>
      </w:r>
      <w:r>
        <w:rPr>
          <w:spacing w:val="11"/>
        </w:rPr>
        <w:t xml:space="preserve"> </w:t>
      </w:r>
      <w:r>
        <w:t>как</w:t>
      </w:r>
      <w:r>
        <w:rPr>
          <w:spacing w:val="-67"/>
        </w:rPr>
        <w:t xml:space="preserve"> </w:t>
      </w:r>
      <w:r>
        <w:t>условие их успешной социализации</w:t>
      </w:r>
      <w:r>
        <w:rPr>
          <w:spacing w:val="-1"/>
        </w:rPr>
        <w:t xml:space="preserve"> </w:t>
      </w:r>
      <w:r>
        <w:t>и подготовки к обучению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школе.</w:t>
      </w:r>
    </w:p>
    <w:p w:rsidR="00247033" w:rsidRDefault="00247033">
      <w:pPr>
        <w:pStyle w:val="3"/>
        <w:spacing w:line="240" w:lineRule="auto"/>
        <w:jc w:val="left"/>
      </w:pPr>
      <w:r>
        <w:t>Задачи:</w:t>
      </w:r>
    </w:p>
    <w:p w:rsidR="00247033" w:rsidRDefault="00247033">
      <w:pPr>
        <w:pStyle w:val="a3"/>
        <w:spacing w:before="40"/>
        <w:ind w:firstLine="0"/>
        <w:jc w:val="left"/>
      </w:pPr>
      <w:r>
        <w:rPr>
          <w:i/>
        </w:rPr>
        <w:t>-</w:t>
      </w:r>
      <w:r>
        <w:rPr>
          <w:i/>
          <w:spacing w:val="-6"/>
        </w:rPr>
        <w:t xml:space="preserve"> </w:t>
      </w:r>
      <w:r>
        <w:t>своевременное</w:t>
      </w:r>
      <w:r>
        <w:rPr>
          <w:spacing w:val="-5"/>
        </w:rPr>
        <w:t xml:space="preserve"> </w:t>
      </w:r>
      <w:r>
        <w:t>выявление</w:t>
      </w:r>
      <w:r>
        <w:rPr>
          <w:spacing w:val="-4"/>
        </w:rPr>
        <w:t xml:space="preserve"> </w:t>
      </w:r>
      <w:r>
        <w:t>детей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нарушениями</w:t>
      </w:r>
      <w:r>
        <w:rPr>
          <w:spacing w:val="-5"/>
        </w:rPr>
        <w:t xml:space="preserve"> </w:t>
      </w:r>
      <w:r>
        <w:t>речевого</w:t>
      </w:r>
      <w:r>
        <w:rPr>
          <w:spacing w:val="-5"/>
        </w:rPr>
        <w:t xml:space="preserve"> </w:t>
      </w:r>
      <w:r>
        <w:t>развития;</w:t>
      </w:r>
    </w:p>
    <w:p w:rsidR="00247033" w:rsidRDefault="00247033">
      <w:pPr>
        <w:pStyle w:val="a7"/>
        <w:numPr>
          <w:ilvl w:val="0"/>
          <w:numId w:val="257"/>
        </w:numPr>
        <w:tabs>
          <w:tab w:val="left" w:pos="718"/>
        </w:tabs>
        <w:spacing w:before="48"/>
        <w:jc w:val="left"/>
        <w:rPr>
          <w:sz w:val="28"/>
        </w:rPr>
      </w:pPr>
      <w:r>
        <w:rPr>
          <w:sz w:val="28"/>
        </w:rPr>
        <w:t>коррекция</w:t>
      </w:r>
      <w:r>
        <w:rPr>
          <w:spacing w:val="-5"/>
          <w:sz w:val="28"/>
        </w:rPr>
        <w:t xml:space="preserve"> </w:t>
      </w:r>
      <w:r>
        <w:rPr>
          <w:sz w:val="28"/>
        </w:rPr>
        <w:t>выявленных</w:t>
      </w:r>
      <w:r>
        <w:rPr>
          <w:spacing w:val="-9"/>
          <w:sz w:val="28"/>
        </w:rPr>
        <w:t xml:space="preserve"> </w:t>
      </w:r>
      <w:r>
        <w:rPr>
          <w:sz w:val="28"/>
        </w:rPr>
        <w:t>нарушений</w:t>
      </w:r>
      <w:r>
        <w:rPr>
          <w:spacing w:val="-5"/>
          <w:sz w:val="28"/>
        </w:rPr>
        <w:t xml:space="preserve"> </w:t>
      </w:r>
      <w:r>
        <w:rPr>
          <w:sz w:val="28"/>
        </w:rPr>
        <w:t>речевого</w:t>
      </w:r>
      <w:r>
        <w:rPr>
          <w:spacing w:val="2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4"/>
          <w:sz w:val="28"/>
        </w:rPr>
        <w:t xml:space="preserve"> </w:t>
      </w:r>
      <w:r>
        <w:rPr>
          <w:sz w:val="28"/>
        </w:rPr>
        <w:t>детей;</w:t>
      </w:r>
    </w:p>
    <w:p w:rsidR="00247033" w:rsidRDefault="00247033">
      <w:pPr>
        <w:pStyle w:val="a7"/>
        <w:numPr>
          <w:ilvl w:val="0"/>
          <w:numId w:val="257"/>
        </w:numPr>
        <w:tabs>
          <w:tab w:val="left" w:pos="718"/>
        </w:tabs>
        <w:spacing w:before="48"/>
        <w:jc w:val="left"/>
        <w:rPr>
          <w:sz w:val="28"/>
        </w:rPr>
      </w:pPr>
      <w:r>
        <w:rPr>
          <w:sz w:val="28"/>
        </w:rPr>
        <w:t>профилактика</w:t>
      </w:r>
      <w:r>
        <w:rPr>
          <w:spacing w:val="-6"/>
          <w:sz w:val="28"/>
        </w:rPr>
        <w:t xml:space="preserve"> </w:t>
      </w:r>
      <w:r>
        <w:rPr>
          <w:sz w:val="28"/>
        </w:rPr>
        <w:t>речевых</w:t>
      </w:r>
      <w:r>
        <w:rPr>
          <w:spacing w:val="-10"/>
          <w:sz w:val="28"/>
        </w:rPr>
        <w:t xml:space="preserve"> </w:t>
      </w:r>
      <w:r>
        <w:rPr>
          <w:sz w:val="28"/>
        </w:rPr>
        <w:t>нарушений,</w:t>
      </w:r>
      <w:r>
        <w:rPr>
          <w:spacing w:val="-4"/>
          <w:sz w:val="28"/>
        </w:rPr>
        <w:t xml:space="preserve"> </w:t>
      </w:r>
      <w:r>
        <w:rPr>
          <w:sz w:val="28"/>
        </w:rPr>
        <w:t>школьной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-7"/>
          <w:sz w:val="28"/>
        </w:rPr>
        <w:t xml:space="preserve"> </w:t>
      </w:r>
      <w:r>
        <w:rPr>
          <w:sz w:val="28"/>
        </w:rPr>
        <w:t>дезадаптации;</w:t>
      </w:r>
    </w:p>
    <w:p w:rsidR="00247033" w:rsidRDefault="00247033">
      <w:pPr>
        <w:pStyle w:val="a3"/>
        <w:tabs>
          <w:tab w:val="left" w:pos="3474"/>
          <w:tab w:val="left" w:pos="5238"/>
          <w:tab w:val="left" w:pos="7260"/>
          <w:tab w:val="left" w:pos="8223"/>
        </w:tabs>
        <w:spacing w:before="47" w:line="276" w:lineRule="auto"/>
        <w:ind w:right="421" w:firstLine="0"/>
        <w:jc w:val="left"/>
      </w:pPr>
      <w:r>
        <w:t>-консультативная</w:t>
      </w:r>
      <w:r>
        <w:tab/>
        <w:t>помощь</w:t>
      </w:r>
      <w:r>
        <w:tab/>
        <w:t>педагогам</w:t>
      </w:r>
      <w:r>
        <w:tab/>
        <w:t>и</w:t>
      </w:r>
      <w:r>
        <w:tab/>
        <w:t>родителям</w:t>
      </w:r>
      <w:r>
        <w:rPr>
          <w:spacing w:val="44"/>
        </w:rPr>
        <w:t xml:space="preserve"> </w:t>
      </w:r>
      <w:r>
        <w:t>(законным</w:t>
      </w:r>
      <w:r>
        <w:rPr>
          <w:spacing w:val="-67"/>
        </w:rPr>
        <w:t xml:space="preserve"> </w:t>
      </w:r>
      <w:r>
        <w:t>представителям)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вопросам</w:t>
      </w:r>
      <w:r>
        <w:rPr>
          <w:spacing w:val="2"/>
        </w:rPr>
        <w:t xml:space="preserve"> </w:t>
      </w:r>
      <w:r>
        <w:t>преодоления речевых</w:t>
      </w:r>
      <w:r>
        <w:rPr>
          <w:spacing w:val="-5"/>
        </w:rPr>
        <w:t xml:space="preserve"> </w:t>
      </w:r>
      <w:r>
        <w:t>нарушений</w:t>
      </w:r>
      <w:r>
        <w:rPr>
          <w:spacing w:val="4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детей.</w:t>
      </w:r>
    </w:p>
    <w:p w:rsidR="00247033" w:rsidRDefault="00247033">
      <w:pPr>
        <w:pStyle w:val="1"/>
        <w:spacing w:before="10"/>
        <w:ind w:left="635"/>
      </w:pPr>
      <w:r>
        <w:t>Работа</w:t>
      </w:r>
      <w:r>
        <w:rPr>
          <w:spacing w:val="-8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комплексному</w:t>
      </w:r>
      <w:r>
        <w:rPr>
          <w:spacing w:val="-8"/>
        </w:rPr>
        <w:t xml:space="preserve"> </w:t>
      </w:r>
      <w:r>
        <w:t>психолого-педагогическому</w:t>
      </w:r>
      <w:r>
        <w:rPr>
          <w:spacing w:val="-5"/>
        </w:rPr>
        <w:t xml:space="preserve"> </w:t>
      </w:r>
      <w:r>
        <w:t>сопровождению.</w:t>
      </w:r>
    </w:p>
    <w:p w:rsidR="00247033" w:rsidRDefault="00247033">
      <w:pPr>
        <w:tabs>
          <w:tab w:val="left" w:pos="3249"/>
          <w:tab w:val="left" w:pos="6821"/>
          <w:tab w:val="left" w:pos="9051"/>
        </w:tabs>
        <w:spacing w:before="48" w:line="276" w:lineRule="auto"/>
        <w:ind w:left="554" w:right="408" w:firstLine="720"/>
        <w:rPr>
          <w:b/>
          <w:sz w:val="28"/>
        </w:rPr>
      </w:pPr>
      <w:r>
        <w:rPr>
          <w:sz w:val="28"/>
        </w:rPr>
        <w:t>Комплексное</w:t>
      </w:r>
      <w:r>
        <w:rPr>
          <w:sz w:val="28"/>
        </w:rPr>
        <w:tab/>
        <w:t>психолого-педагогическое</w:t>
      </w:r>
      <w:r>
        <w:rPr>
          <w:sz w:val="28"/>
        </w:rPr>
        <w:tab/>
        <w:t>сопровождение</w:t>
      </w:r>
      <w:r>
        <w:rPr>
          <w:sz w:val="28"/>
        </w:rPr>
        <w:tab/>
        <w:t>воспитательно-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-6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-5"/>
          <w:sz w:val="28"/>
        </w:rPr>
        <w:t xml:space="preserve"> </w:t>
      </w:r>
      <w:r>
        <w:rPr>
          <w:sz w:val="28"/>
        </w:rPr>
        <w:t>осуществляет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педагог-психолог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учитель-дефектолог.</w:t>
      </w:r>
    </w:p>
    <w:p w:rsidR="00247033" w:rsidRDefault="00247033">
      <w:pPr>
        <w:pStyle w:val="2"/>
        <w:spacing w:before="4"/>
        <w:ind w:left="1274" w:firstLine="0"/>
        <w:jc w:val="left"/>
      </w:pPr>
      <w:r>
        <w:t>Комплексное</w:t>
      </w:r>
      <w:r>
        <w:rPr>
          <w:spacing w:val="-6"/>
        </w:rPr>
        <w:t xml:space="preserve"> </w:t>
      </w:r>
      <w:r>
        <w:t>сопровождение</w:t>
      </w:r>
      <w:r>
        <w:rPr>
          <w:spacing w:val="-6"/>
        </w:rPr>
        <w:t xml:space="preserve"> </w:t>
      </w:r>
      <w:r>
        <w:t>включает:</w:t>
      </w:r>
    </w:p>
    <w:p w:rsidR="00247033" w:rsidRDefault="00247033">
      <w:pPr>
        <w:pStyle w:val="a7"/>
        <w:numPr>
          <w:ilvl w:val="1"/>
          <w:numId w:val="257"/>
        </w:numPr>
        <w:tabs>
          <w:tab w:val="left" w:pos="1275"/>
        </w:tabs>
        <w:spacing w:before="43"/>
        <w:ind w:hanging="361"/>
        <w:jc w:val="left"/>
        <w:rPr>
          <w:sz w:val="28"/>
        </w:rPr>
      </w:pPr>
      <w:r>
        <w:rPr>
          <w:sz w:val="28"/>
        </w:rPr>
        <w:t>содействие</w:t>
      </w:r>
      <w:r>
        <w:rPr>
          <w:spacing w:val="-6"/>
          <w:sz w:val="28"/>
        </w:rPr>
        <w:t xml:space="preserve"> </w:t>
      </w:r>
      <w:r>
        <w:rPr>
          <w:sz w:val="28"/>
        </w:rPr>
        <w:t>построению</w:t>
      </w:r>
      <w:r>
        <w:rPr>
          <w:spacing w:val="-9"/>
          <w:sz w:val="28"/>
        </w:rPr>
        <w:t xml:space="preserve"> </w:t>
      </w:r>
      <w:r>
        <w:rPr>
          <w:sz w:val="28"/>
        </w:rPr>
        <w:t>развивающего</w:t>
      </w:r>
      <w:r>
        <w:rPr>
          <w:spacing w:val="-6"/>
          <w:sz w:val="28"/>
        </w:rPr>
        <w:t xml:space="preserve"> </w:t>
      </w:r>
      <w:r>
        <w:rPr>
          <w:sz w:val="28"/>
        </w:rPr>
        <w:t>образования;</w:t>
      </w:r>
    </w:p>
    <w:p w:rsidR="00247033" w:rsidRDefault="00247033">
      <w:pPr>
        <w:pStyle w:val="a7"/>
        <w:numPr>
          <w:ilvl w:val="1"/>
          <w:numId w:val="257"/>
        </w:numPr>
        <w:tabs>
          <w:tab w:val="left" w:pos="1275"/>
        </w:tabs>
        <w:ind w:hanging="361"/>
        <w:jc w:val="left"/>
        <w:rPr>
          <w:sz w:val="28"/>
        </w:rPr>
      </w:pPr>
      <w:r>
        <w:rPr>
          <w:sz w:val="28"/>
        </w:rPr>
        <w:t>психологический</w:t>
      </w:r>
      <w:r>
        <w:rPr>
          <w:spacing w:val="-8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-7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-8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7"/>
          <w:sz w:val="28"/>
        </w:rPr>
        <w:t xml:space="preserve"> </w:t>
      </w:r>
      <w:r>
        <w:rPr>
          <w:sz w:val="28"/>
        </w:rPr>
        <w:t>среды;</w:t>
      </w:r>
    </w:p>
    <w:p w:rsidR="00247033" w:rsidRDefault="00247033">
      <w:pPr>
        <w:rPr>
          <w:sz w:val="28"/>
        </w:rPr>
        <w:sectPr w:rsidR="00247033">
          <w:pgSz w:w="11910" w:h="16840"/>
          <w:pgMar w:top="480" w:right="160" w:bottom="1120" w:left="440" w:header="0" w:footer="928" w:gutter="0"/>
          <w:cols w:space="720"/>
        </w:sectPr>
      </w:pPr>
    </w:p>
    <w:p w:rsidR="00247033" w:rsidRDefault="00247033">
      <w:pPr>
        <w:pStyle w:val="a7"/>
        <w:numPr>
          <w:ilvl w:val="1"/>
          <w:numId w:val="257"/>
        </w:numPr>
        <w:tabs>
          <w:tab w:val="left" w:pos="1275"/>
        </w:tabs>
        <w:spacing w:before="65"/>
        <w:ind w:hanging="361"/>
        <w:rPr>
          <w:sz w:val="28"/>
        </w:rPr>
      </w:pPr>
      <w:r>
        <w:rPr>
          <w:sz w:val="28"/>
        </w:rPr>
        <w:lastRenderedPageBreak/>
        <w:t>создание</w:t>
      </w:r>
      <w:r>
        <w:rPr>
          <w:spacing w:val="-6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-6"/>
          <w:sz w:val="28"/>
        </w:rPr>
        <w:t xml:space="preserve"> </w:t>
      </w:r>
      <w:r>
        <w:rPr>
          <w:sz w:val="28"/>
        </w:rPr>
        <w:t>для</w:t>
      </w:r>
      <w:r>
        <w:rPr>
          <w:spacing w:val="-5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5"/>
          <w:sz w:val="28"/>
        </w:rPr>
        <w:t xml:space="preserve"> </w:t>
      </w:r>
      <w:r>
        <w:rPr>
          <w:sz w:val="28"/>
        </w:rPr>
        <w:t>ведущей,</w:t>
      </w:r>
      <w:r>
        <w:rPr>
          <w:spacing w:val="-5"/>
          <w:sz w:val="28"/>
        </w:rPr>
        <w:t xml:space="preserve"> </w:t>
      </w:r>
      <w:r>
        <w:rPr>
          <w:sz w:val="28"/>
        </w:rPr>
        <w:t>игровой</w:t>
      </w:r>
      <w:r>
        <w:rPr>
          <w:spacing w:val="-6"/>
          <w:sz w:val="28"/>
        </w:rPr>
        <w:t xml:space="preserve"> </w:t>
      </w:r>
      <w:r>
        <w:rPr>
          <w:sz w:val="28"/>
        </w:rPr>
        <w:t>деятельности;</w:t>
      </w:r>
    </w:p>
    <w:p w:rsidR="00247033" w:rsidRDefault="00247033">
      <w:pPr>
        <w:pStyle w:val="a7"/>
        <w:numPr>
          <w:ilvl w:val="1"/>
          <w:numId w:val="257"/>
        </w:numPr>
        <w:tabs>
          <w:tab w:val="left" w:pos="1275"/>
        </w:tabs>
        <w:spacing w:before="1" w:line="322" w:lineRule="exact"/>
        <w:ind w:hanging="361"/>
        <w:rPr>
          <w:sz w:val="28"/>
        </w:rPr>
      </w:pPr>
      <w:r>
        <w:rPr>
          <w:sz w:val="28"/>
        </w:rPr>
        <w:t>мониторинг</w:t>
      </w:r>
      <w:r>
        <w:rPr>
          <w:spacing w:val="-6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8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-6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-7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6"/>
          <w:sz w:val="28"/>
        </w:rPr>
        <w:t xml:space="preserve"> </w:t>
      </w:r>
      <w:r>
        <w:rPr>
          <w:sz w:val="28"/>
        </w:rPr>
        <w:t>программы.</w:t>
      </w:r>
    </w:p>
    <w:p w:rsidR="00247033" w:rsidRDefault="00247033">
      <w:pPr>
        <w:pStyle w:val="a3"/>
        <w:spacing w:line="276" w:lineRule="auto"/>
        <w:ind w:right="404" w:firstLine="360"/>
      </w:pPr>
      <w:r>
        <w:t>Диагностическая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выявить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возникающих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трудностей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своевременно</w:t>
      </w:r>
      <w:r>
        <w:rPr>
          <w:spacing w:val="1"/>
        </w:rPr>
        <w:t xml:space="preserve"> </w:t>
      </w:r>
      <w:r>
        <w:t>внести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процесс,</w:t>
      </w:r>
      <w:r>
        <w:rPr>
          <w:spacing w:val="1"/>
        </w:rPr>
        <w:t xml:space="preserve"> </w:t>
      </w:r>
      <w:r>
        <w:t>учесть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спроектировать необходимую развивающую работу, дополнительную к той, которую</w:t>
      </w:r>
      <w:r>
        <w:rPr>
          <w:spacing w:val="1"/>
        </w:rPr>
        <w:t xml:space="preserve"> </w:t>
      </w:r>
      <w:r>
        <w:t>проводит</w:t>
      </w:r>
      <w:r>
        <w:rPr>
          <w:spacing w:val="-1"/>
        </w:rPr>
        <w:t xml:space="preserve"> </w:t>
      </w:r>
      <w:r>
        <w:t>воспитатель.</w:t>
      </w:r>
    </w:p>
    <w:p w:rsidR="00247033" w:rsidRDefault="00247033">
      <w:pPr>
        <w:pStyle w:val="2"/>
        <w:spacing w:before="6"/>
        <w:ind w:left="554" w:firstLine="0"/>
      </w:pPr>
      <w:r>
        <w:t>Задачи</w:t>
      </w:r>
      <w:r>
        <w:rPr>
          <w:spacing w:val="-4"/>
        </w:rPr>
        <w:t xml:space="preserve"> </w:t>
      </w:r>
      <w:r>
        <w:t>педагога-психолога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ДОУ:</w:t>
      </w:r>
    </w:p>
    <w:p w:rsidR="00247033" w:rsidRDefault="00247033">
      <w:pPr>
        <w:pStyle w:val="a7"/>
        <w:numPr>
          <w:ilvl w:val="0"/>
          <w:numId w:val="256"/>
        </w:numPr>
        <w:tabs>
          <w:tab w:val="left" w:pos="1275"/>
        </w:tabs>
        <w:spacing w:before="43"/>
        <w:ind w:right="418"/>
        <w:rPr>
          <w:sz w:val="28"/>
        </w:rPr>
      </w:pPr>
      <w:r>
        <w:rPr>
          <w:sz w:val="28"/>
        </w:rPr>
        <w:t>способствовать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созданию</w:t>
      </w:r>
      <w:r>
        <w:rPr>
          <w:spacing w:val="1"/>
          <w:sz w:val="28"/>
        </w:rPr>
        <w:t xml:space="preserve"> </w:t>
      </w:r>
      <w:r>
        <w:rPr>
          <w:sz w:val="28"/>
        </w:rPr>
        <w:t>оптимальных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воспитанника</w:t>
      </w:r>
      <w:r>
        <w:rPr>
          <w:spacing w:val="1"/>
          <w:sz w:val="28"/>
        </w:rPr>
        <w:t xml:space="preserve"> </w:t>
      </w:r>
      <w:r>
        <w:rPr>
          <w:sz w:val="28"/>
        </w:rPr>
        <w:t>ДОУ;</w:t>
      </w:r>
    </w:p>
    <w:p w:rsidR="00247033" w:rsidRDefault="00247033">
      <w:pPr>
        <w:pStyle w:val="a7"/>
        <w:numPr>
          <w:ilvl w:val="0"/>
          <w:numId w:val="256"/>
        </w:numPr>
        <w:tabs>
          <w:tab w:val="left" w:pos="1275"/>
        </w:tabs>
        <w:spacing w:line="242" w:lineRule="auto"/>
        <w:ind w:right="420"/>
        <w:rPr>
          <w:sz w:val="28"/>
        </w:rPr>
      </w:pPr>
      <w:r>
        <w:rPr>
          <w:sz w:val="28"/>
        </w:rPr>
        <w:t>содействие в создании условий для полноценного развития ребенка на каждом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возрастном</w:t>
      </w:r>
      <w:r>
        <w:rPr>
          <w:spacing w:val="1"/>
          <w:sz w:val="28"/>
        </w:rPr>
        <w:t xml:space="preserve"> </w:t>
      </w:r>
      <w:r>
        <w:rPr>
          <w:sz w:val="28"/>
        </w:rPr>
        <w:t>этапе;</w:t>
      </w:r>
    </w:p>
    <w:p w:rsidR="00247033" w:rsidRDefault="00247033">
      <w:pPr>
        <w:pStyle w:val="a7"/>
        <w:numPr>
          <w:ilvl w:val="0"/>
          <w:numId w:val="256"/>
        </w:numPr>
        <w:tabs>
          <w:tab w:val="left" w:pos="1275"/>
        </w:tabs>
        <w:ind w:right="410"/>
        <w:rPr>
          <w:sz w:val="28"/>
        </w:rPr>
      </w:pPr>
      <w:r>
        <w:rPr>
          <w:sz w:val="28"/>
        </w:rPr>
        <w:t>своевременное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предупреждение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становлении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интеллекта;</w:t>
      </w:r>
    </w:p>
    <w:p w:rsidR="00247033" w:rsidRDefault="00247033">
      <w:pPr>
        <w:pStyle w:val="a7"/>
        <w:numPr>
          <w:ilvl w:val="0"/>
          <w:numId w:val="256"/>
        </w:numPr>
        <w:tabs>
          <w:tab w:val="left" w:pos="1275"/>
        </w:tabs>
        <w:ind w:right="419"/>
        <w:rPr>
          <w:sz w:val="28"/>
        </w:rPr>
      </w:pPr>
      <w:r>
        <w:rPr>
          <w:sz w:val="28"/>
        </w:rPr>
        <w:t>оптимизация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максимального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раскрытия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 возможностей</w:t>
      </w:r>
      <w:r>
        <w:rPr>
          <w:spacing w:val="6"/>
          <w:sz w:val="28"/>
        </w:rPr>
        <w:t xml:space="preserve"> </w:t>
      </w:r>
      <w:r>
        <w:rPr>
          <w:sz w:val="28"/>
        </w:rPr>
        <w:t>детей;</w:t>
      </w:r>
    </w:p>
    <w:p w:rsidR="00247033" w:rsidRDefault="00247033">
      <w:pPr>
        <w:pStyle w:val="a7"/>
        <w:numPr>
          <w:ilvl w:val="0"/>
          <w:numId w:val="256"/>
        </w:numPr>
        <w:tabs>
          <w:tab w:val="left" w:pos="1275"/>
        </w:tabs>
        <w:ind w:right="406"/>
        <w:rPr>
          <w:sz w:val="28"/>
        </w:rPr>
      </w:pPr>
      <w:r>
        <w:rPr>
          <w:sz w:val="28"/>
        </w:rPr>
        <w:t>оказание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содействие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самостоятельной деятельности детей, ориентированных, с одной стороны, на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цели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другой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стороны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 детей, которые будут способствовать развитию позитивных форм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-5"/>
          <w:sz w:val="28"/>
        </w:rPr>
        <w:t xml:space="preserve"> </w:t>
      </w:r>
      <w:r>
        <w:rPr>
          <w:sz w:val="28"/>
        </w:rPr>
        <w:t>индивидуальности;</w:t>
      </w:r>
    </w:p>
    <w:p w:rsidR="00247033" w:rsidRDefault="00247033">
      <w:pPr>
        <w:pStyle w:val="a7"/>
        <w:numPr>
          <w:ilvl w:val="0"/>
          <w:numId w:val="256"/>
        </w:numPr>
        <w:tabs>
          <w:tab w:val="left" w:pos="1275"/>
        </w:tabs>
        <w:ind w:right="405"/>
        <w:rPr>
          <w:sz w:val="28"/>
        </w:rPr>
      </w:pPr>
      <w:r>
        <w:rPr>
          <w:sz w:val="28"/>
        </w:rPr>
        <w:t>повышение психологической культуры педагогов и родителей воспитанников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ДОУ.</w:t>
      </w:r>
    </w:p>
    <w:p w:rsidR="00247033" w:rsidRDefault="00247033">
      <w:pPr>
        <w:pStyle w:val="a3"/>
        <w:spacing w:line="278" w:lineRule="auto"/>
        <w:ind w:right="408" w:firstLine="850"/>
      </w:pPr>
      <w:r>
        <w:t>Деятельность педагога - психолога ДОУ, сочетающая все направления 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приоритетом</w:t>
      </w:r>
      <w:r>
        <w:rPr>
          <w:spacing w:val="1"/>
        </w:rPr>
        <w:t xml:space="preserve"> </w:t>
      </w:r>
      <w:r>
        <w:t>профилактической,</w:t>
      </w:r>
      <w:r>
        <w:rPr>
          <w:spacing w:val="1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оптимизировать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процесс и реализовывать</w:t>
      </w:r>
      <w:r>
        <w:rPr>
          <w:spacing w:val="-3"/>
        </w:rPr>
        <w:t xml:space="preserve"> </w:t>
      </w:r>
      <w:r>
        <w:t>программу</w:t>
      </w:r>
      <w:r>
        <w:rPr>
          <w:spacing w:val="-4"/>
        </w:rPr>
        <w:t xml:space="preserve"> </w:t>
      </w:r>
      <w:r>
        <w:t>на высоком</w:t>
      </w:r>
      <w:r>
        <w:rPr>
          <w:spacing w:val="1"/>
        </w:rPr>
        <w:t xml:space="preserve"> </w:t>
      </w:r>
      <w:r>
        <w:t>качественном</w:t>
      </w:r>
      <w:r>
        <w:rPr>
          <w:spacing w:val="1"/>
        </w:rPr>
        <w:t xml:space="preserve"> </w:t>
      </w:r>
      <w:r>
        <w:t>уровне.</w:t>
      </w:r>
    </w:p>
    <w:p w:rsidR="00247033" w:rsidRDefault="00247033">
      <w:pPr>
        <w:pStyle w:val="2"/>
        <w:spacing w:line="320" w:lineRule="exact"/>
        <w:ind w:left="554" w:firstLine="0"/>
      </w:pPr>
      <w:r>
        <w:t>Направление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педагога-психолога:</w:t>
      </w:r>
    </w:p>
    <w:p w:rsidR="00247033" w:rsidRDefault="00247033">
      <w:pPr>
        <w:pStyle w:val="a7"/>
        <w:numPr>
          <w:ilvl w:val="0"/>
          <w:numId w:val="256"/>
        </w:numPr>
        <w:tabs>
          <w:tab w:val="left" w:pos="1275"/>
        </w:tabs>
        <w:spacing w:before="37" w:line="322" w:lineRule="exact"/>
        <w:ind w:hanging="361"/>
        <w:jc w:val="left"/>
        <w:rPr>
          <w:sz w:val="28"/>
        </w:rPr>
      </w:pPr>
      <w:r>
        <w:rPr>
          <w:sz w:val="28"/>
        </w:rPr>
        <w:t>Психопрофилактическое;</w:t>
      </w:r>
    </w:p>
    <w:p w:rsidR="00247033" w:rsidRDefault="00247033">
      <w:pPr>
        <w:pStyle w:val="a7"/>
        <w:numPr>
          <w:ilvl w:val="0"/>
          <w:numId w:val="256"/>
        </w:numPr>
        <w:tabs>
          <w:tab w:val="left" w:pos="1275"/>
        </w:tabs>
        <w:spacing w:line="322" w:lineRule="exact"/>
        <w:ind w:hanging="361"/>
        <w:jc w:val="left"/>
        <w:rPr>
          <w:sz w:val="28"/>
        </w:rPr>
      </w:pPr>
      <w:r>
        <w:rPr>
          <w:sz w:val="28"/>
        </w:rPr>
        <w:t>Психодиагностическое;</w:t>
      </w:r>
    </w:p>
    <w:p w:rsidR="00247033" w:rsidRDefault="00247033">
      <w:pPr>
        <w:pStyle w:val="a7"/>
        <w:numPr>
          <w:ilvl w:val="0"/>
          <w:numId w:val="256"/>
        </w:numPr>
        <w:tabs>
          <w:tab w:val="left" w:pos="1275"/>
        </w:tabs>
        <w:spacing w:line="322" w:lineRule="exact"/>
        <w:ind w:hanging="361"/>
        <w:jc w:val="left"/>
        <w:rPr>
          <w:sz w:val="28"/>
        </w:rPr>
      </w:pPr>
      <w:r>
        <w:rPr>
          <w:sz w:val="28"/>
        </w:rPr>
        <w:t>Развивающее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психокоррекционное;</w:t>
      </w:r>
    </w:p>
    <w:p w:rsidR="00247033" w:rsidRDefault="00247033">
      <w:pPr>
        <w:pStyle w:val="a7"/>
        <w:numPr>
          <w:ilvl w:val="0"/>
          <w:numId w:val="256"/>
        </w:numPr>
        <w:tabs>
          <w:tab w:val="left" w:pos="1275"/>
        </w:tabs>
        <w:spacing w:line="322" w:lineRule="exact"/>
        <w:ind w:hanging="361"/>
        <w:jc w:val="left"/>
        <w:rPr>
          <w:sz w:val="28"/>
        </w:rPr>
      </w:pPr>
      <w:r>
        <w:rPr>
          <w:sz w:val="28"/>
        </w:rPr>
        <w:t>Консультативное.</w:t>
      </w:r>
    </w:p>
    <w:p w:rsidR="00247033" w:rsidRDefault="00247033">
      <w:pPr>
        <w:pStyle w:val="a3"/>
        <w:spacing w:line="276" w:lineRule="auto"/>
        <w:ind w:right="403" w:firstLine="720"/>
      </w:pPr>
      <w:r>
        <w:t>По результатам диагностики педагог- психолог организует и проводит с детьми</w:t>
      </w:r>
      <w:r>
        <w:rPr>
          <w:spacing w:val="-67"/>
        </w:rPr>
        <w:t xml:space="preserve"> </w:t>
      </w:r>
      <w:r>
        <w:t>подгрупповую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индивидуальную</w:t>
      </w:r>
      <w:r>
        <w:rPr>
          <w:spacing w:val="1"/>
        </w:rPr>
        <w:t xml:space="preserve"> </w:t>
      </w:r>
      <w:r>
        <w:t>коррекционную</w:t>
      </w:r>
      <w:r>
        <w:rPr>
          <w:spacing w:val="1"/>
        </w:rPr>
        <w:t xml:space="preserve"> </w:t>
      </w:r>
      <w:r>
        <w:t>работу,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психолого-</w:t>
      </w:r>
      <w:r>
        <w:rPr>
          <w:spacing w:val="1"/>
        </w:rPr>
        <w:t xml:space="preserve"> </w:t>
      </w:r>
      <w:r>
        <w:t>педагогические</w:t>
      </w:r>
      <w:r>
        <w:rPr>
          <w:spacing w:val="1"/>
        </w:rPr>
        <w:t xml:space="preserve"> </w:t>
      </w:r>
      <w:r>
        <w:t>заключения,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маршруты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дошкольников,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карты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воспитанников,</w:t>
      </w:r>
      <w:r>
        <w:rPr>
          <w:spacing w:val="20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целью</w:t>
      </w:r>
      <w:r>
        <w:rPr>
          <w:spacing w:val="17"/>
        </w:rPr>
        <w:t xml:space="preserve"> </w:t>
      </w:r>
      <w:r>
        <w:t>ориентации</w:t>
      </w:r>
      <w:r>
        <w:rPr>
          <w:spacing w:val="17"/>
        </w:rPr>
        <w:t xml:space="preserve"> </w:t>
      </w:r>
      <w:r>
        <w:t>педагогического</w:t>
      </w:r>
      <w:r>
        <w:rPr>
          <w:spacing w:val="18"/>
        </w:rPr>
        <w:t xml:space="preserve"> </w:t>
      </w:r>
      <w:r>
        <w:t>коллектива,</w:t>
      </w:r>
      <w:r>
        <w:rPr>
          <w:spacing w:val="20"/>
        </w:rPr>
        <w:t xml:space="preserve"> </w:t>
      </w:r>
      <w:r>
        <w:t>а</w:t>
      </w:r>
      <w:r>
        <w:rPr>
          <w:spacing w:val="18"/>
        </w:rPr>
        <w:t xml:space="preserve"> </w:t>
      </w:r>
      <w:r>
        <w:t>также</w:t>
      </w:r>
      <w:r>
        <w:rPr>
          <w:spacing w:val="19"/>
        </w:rPr>
        <w:t xml:space="preserve"> </w:t>
      </w:r>
      <w:r>
        <w:t>родителей</w:t>
      </w:r>
      <w:r>
        <w:rPr>
          <w:spacing w:val="-6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проблемах</w:t>
      </w:r>
      <w:r>
        <w:rPr>
          <w:spacing w:val="-4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и социального</w:t>
      </w:r>
      <w:r>
        <w:rPr>
          <w:spacing w:val="5"/>
        </w:rPr>
        <w:t xml:space="preserve"> </w:t>
      </w:r>
      <w:r>
        <w:t>развития</w:t>
      </w:r>
      <w:r>
        <w:rPr>
          <w:spacing w:val="2"/>
        </w:rPr>
        <w:t xml:space="preserve"> </w:t>
      </w:r>
      <w:r>
        <w:t>детей.</w:t>
      </w:r>
    </w:p>
    <w:p w:rsidR="00247033" w:rsidRDefault="00247033">
      <w:pPr>
        <w:pStyle w:val="a3"/>
        <w:spacing w:before="2" w:line="276" w:lineRule="auto"/>
        <w:ind w:right="416" w:firstLine="850"/>
      </w:pPr>
      <w:r>
        <w:t>Способствует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благоприятного</w:t>
      </w:r>
      <w:r>
        <w:rPr>
          <w:spacing w:val="1"/>
        </w:rPr>
        <w:t xml:space="preserve"> </w:t>
      </w:r>
      <w:r>
        <w:t>микроклимата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МБДОУ</w:t>
      </w:r>
      <w:r>
        <w:rPr>
          <w:spacing w:val="1"/>
        </w:rPr>
        <w:t xml:space="preserve"> </w:t>
      </w:r>
      <w:r>
        <w:t>через</w:t>
      </w:r>
      <w:r>
        <w:rPr>
          <w:spacing w:val="-67"/>
        </w:rPr>
        <w:t xml:space="preserve"> </w:t>
      </w:r>
      <w:r>
        <w:t>оптимизацию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коллегами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родителями,</w:t>
      </w:r>
      <w:r>
        <w:rPr>
          <w:spacing w:val="1"/>
        </w:rPr>
        <w:t xml:space="preserve"> </w:t>
      </w:r>
      <w:r>
        <w:t>разрабатывает методы и способы коррекции микроклимата в группах, осуществляет</w:t>
      </w:r>
      <w:r>
        <w:rPr>
          <w:spacing w:val="1"/>
        </w:rPr>
        <w:t xml:space="preserve"> </w:t>
      </w:r>
      <w:r>
        <w:t>индивидуальную работу с детьми, имеющими особенности в поведении, трудности в</w:t>
      </w:r>
      <w:r>
        <w:rPr>
          <w:spacing w:val="1"/>
        </w:rPr>
        <w:t xml:space="preserve"> </w:t>
      </w:r>
      <w:r>
        <w:t>общении,</w:t>
      </w:r>
      <w:r>
        <w:rPr>
          <w:spacing w:val="2"/>
        </w:rPr>
        <w:t xml:space="preserve"> </w:t>
      </w:r>
      <w:r>
        <w:t>обучении,</w:t>
      </w:r>
      <w:r>
        <w:rPr>
          <w:spacing w:val="2"/>
        </w:rPr>
        <w:t xml:space="preserve"> </w:t>
      </w:r>
      <w:r>
        <w:t>эмоциональном</w:t>
      </w:r>
      <w:r>
        <w:rPr>
          <w:spacing w:val="2"/>
        </w:rPr>
        <w:t xml:space="preserve"> </w:t>
      </w:r>
      <w:r>
        <w:t>развитии.</w:t>
      </w:r>
    </w:p>
    <w:p w:rsidR="00247033" w:rsidRDefault="00247033">
      <w:pPr>
        <w:pStyle w:val="a3"/>
        <w:spacing w:before="2"/>
        <w:ind w:firstLine="0"/>
      </w:pPr>
      <w:r>
        <w:t xml:space="preserve">Проводит  </w:t>
      </w:r>
      <w:r>
        <w:rPr>
          <w:spacing w:val="15"/>
        </w:rPr>
        <w:t xml:space="preserve"> </w:t>
      </w:r>
      <w:r>
        <w:t xml:space="preserve">мероприятия,   </w:t>
      </w:r>
      <w:r>
        <w:rPr>
          <w:spacing w:val="18"/>
        </w:rPr>
        <w:t xml:space="preserve"> </w:t>
      </w:r>
      <w:r>
        <w:t xml:space="preserve">направленные   </w:t>
      </w:r>
      <w:r>
        <w:rPr>
          <w:spacing w:val="17"/>
        </w:rPr>
        <w:t xml:space="preserve"> </w:t>
      </w:r>
      <w:r>
        <w:t xml:space="preserve">на   </w:t>
      </w:r>
      <w:r>
        <w:rPr>
          <w:spacing w:val="16"/>
        </w:rPr>
        <w:t xml:space="preserve"> </w:t>
      </w:r>
      <w:r>
        <w:t xml:space="preserve">предупреждения   </w:t>
      </w:r>
      <w:r>
        <w:rPr>
          <w:spacing w:val="17"/>
        </w:rPr>
        <w:t xml:space="preserve"> </w:t>
      </w:r>
      <w:r>
        <w:t>психологической</w:t>
      </w:r>
    </w:p>
    <w:p w:rsidR="00247033" w:rsidRDefault="00247033">
      <w:pPr>
        <w:sectPr w:rsidR="00247033">
          <w:pgSz w:w="11910" w:h="16840"/>
          <w:pgMar w:top="480" w:right="160" w:bottom="1200" w:left="440" w:header="0" w:footer="928" w:gutter="0"/>
          <w:cols w:space="720"/>
        </w:sectPr>
      </w:pPr>
    </w:p>
    <w:p w:rsidR="00247033" w:rsidRDefault="00247033">
      <w:pPr>
        <w:pStyle w:val="a3"/>
        <w:spacing w:before="65"/>
        <w:ind w:firstLine="0"/>
      </w:pPr>
      <w:r>
        <w:lastRenderedPageBreak/>
        <w:t>перегрузки</w:t>
      </w:r>
      <w:r>
        <w:rPr>
          <w:spacing w:val="-2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t>детей,</w:t>
      </w:r>
      <w:r>
        <w:rPr>
          <w:spacing w:val="-4"/>
        </w:rPr>
        <w:t xml:space="preserve"> </w:t>
      </w:r>
      <w:r>
        <w:t>связанной</w:t>
      </w:r>
      <w:r>
        <w:rPr>
          <w:spacing w:val="-7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воспитательно-образовательным</w:t>
      </w:r>
      <w:r>
        <w:rPr>
          <w:spacing w:val="-5"/>
        </w:rPr>
        <w:t xml:space="preserve"> </w:t>
      </w:r>
      <w:r>
        <w:t>процессом.</w:t>
      </w:r>
    </w:p>
    <w:p w:rsidR="00247033" w:rsidRDefault="00247033">
      <w:pPr>
        <w:pStyle w:val="a3"/>
        <w:spacing w:before="49" w:line="276" w:lineRule="auto"/>
        <w:ind w:right="413" w:firstLine="850"/>
      </w:pPr>
      <w:r>
        <w:t>Учитывая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МБДОУ,</w:t>
      </w:r>
      <w:r>
        <w:rPr>
          <w:spacing w:val="1"/>
        </w:rPr>
        <w:t xml:space="preserve"> </w:t>
      </w:r>
      <w:r>
        <w:t>консультирует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реализовать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 ребенка, его психологического возраста, личностных качеств, уровня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-4"/>
        </w:rPr>
        <w:t xml:space="preserve"> </w:t>
      </w:r>
      <w:r>
        <w:t>квалификации</w:t>
      </w:r>
      <w:r>
        <w:rPr>
          <w:spacing w:val="-3"/>
        </w:rPr>
        <w:t xml:space="preserve"> </w:t>
      </w:r>
      <w:r>
        <w:t>педагогов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специфики</w:t>
      </w:r>
      <w:r>
        <w:rPr>
          <w:spacing w:val="7"/>
        </w:rPr>
        <w:t xml:space="preserve"> </w:t>
      </w:r>
      <w:r>
        <w:t>семейного</w:t>
      </w:r>
      <w:r>
        <w:rPr>
          <w:spacing w:val="-2"/>
        </w:rPr>
        <w:t xml:space="preserve"> </w:t>
      </w:r>
      <w:r>
        <w:t>воспитания.</w:t>
      </w:r>
    </w:p>
    <w:p w:rsidR="00247033" w:rsidRDefault="00247033">
      <w:pPr>
        <w:pStyle w:val="a3"/>
        <w:spacing w:before="2" w:line="276" w:lineRule="auto"/>
        <w:ind w:right="403" w:firstLine="720"/>
      </w:pPr>
      <w:r>
        <w:t>В основу психолого-педагогической работы МБДОУ (деятельности педагога-</w:t>
      </w:r>
      <w:r>
        <w:rPr>
          <w:spacing w:val="1"/>
        </w:rPr>
        <w:t xml:space="preserve"> </w:t>
      </w:r>
      <w:r>
        <w:t>психолога)</w:t>
      </w:r>
      <w:r>
        <w:rPr>
          <w:spacing w:val="-1"/>
        </w:rPr>
        <w:t xml:space="preserve"> </w:t>
      </w:r>
      <w:r>
        <w:t>положены</w:t>
      </w:r>
      <w:r>
        <w:rPr>
          <w:spacing w:val="1"/>
        </w:rPr>
        <w:t xml:space="preserve"> </w:t>
      </w:r>
      <w:r>
        <w:t>методические</w:t>
      </w:r>
      <w:r>
        <w:rPr>
          <w:spacing w:val="2"/>
        </w:rPr>
        <w:t xml:space="preserve"> </w:t>
      </w:r>
      <w:r>
        <w:t>пособия:</w:t>
      </w:r>
    </w:p>
    <w:p w:rsidR="00247033" w:rsidRDefault="00247033">
      <w:pPr>
        <w:pStyle w:val="a7"/>
        <w:numPr>
          <w:ilvl w:val="0"/>
          <w:numId w:val="255"/>
        </w:numPr>
        <w:tabs>
          <w:tab w:val="left" w:pos="1275"/>
        </w:tabs>
        <w:spacing w:line="276" w:lineRule="auto"/>
        <w:ind w:right="405"/>
        <w:rPr>
          <w:sz w:val="28"/>
        </w:rPr>
      </w:pPr>
      <w:r>
        <w:rPr>
          <w:sz w:val="28"/>
        </w:rPr>
        <w:t>Н.Ю.</w:t>
      </w:r>
      <w:r>
        <w:rPr>
          <w:spacing w:val="1"/>
          <w:sz w:val="28"/>
        </w:rPr>
        <w:t xml:space="preserve"> </w:t>
      </w:r>
      <w:r>
        <w:rPr>
          <w:sz w:val="28"/>
        </w:rPr>
        <w:t>Куражева,</w:t>
      </w:r>
      <w:r>
        <w:rPr>
          <w:spacing w:val="1"/>
          <w:sz w:val="28"/>
        </w:rPr>
        <w:t xml:space="preserve"> </w:t>
      </w:r>
      <w:r>
        <w:rPr>
          <w:sz w:val="28"/>
        </w:rPr>
        <w:t>Н.В.</w:t>
      </w:r>
      <w:r>
        <w:rPr>
          <w:spacing w:val="1"/>
          <w:sz w:val="28"/>
        </w:rPr>
        <w:t xml:space="preserve"> </w:t>
      </w:r>
      <w:r>
        <w:rPr>
          <w:sz w:val="28"/>
        </w:rPr>
        <w:t>Вараева.</w:t>
      </w:r>
      <w:r>
        <w:rPr>
          <w:spacing w:val="1"/>
          <w:sz w:val="28"/>
        </w:rPr>
        <w:t xml:space="preserve"> </w:t>
      </w:r>
      <w:r>
        <w:rPr>
          <w:sz w:val="28"/>
        </w:rPr>
        <w:t>«Цветик-семицветик»</w:t>
      </w:r>
      <w:r>
        <w:rPr>
          <w:spacing w:val="1"/>
          <w:sz w:val="28"/>
        </w:rPr>
        <w:t xml:space="preserve"> </w:t>
      </w:r>
      <w:r>
        <w:rPr>
          <w:sz w:val="28"/>
        </w:rPr>
        <w:t>(программа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интеллектуального,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волевого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3-6</w:t>
      </w:r>
      <w:r>
        <w:rPr>
          <w:spacing w:val="1"/>
          <w:sz w:val="28"/>
        </w:rPr>
        <w:t xml:space="preserve"> </w:t>
      </w:r>
      <w:r>
        <w:rPr>
          <w:sz w:val="28"/>
        </w:rPr>
        <w:t>лет;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комплексная программа психологических занятий с детьми). – СПб.: Речь; М.:</w:t>
      </w:r>
      <w:r>
        <w:rPr>
          <w:spacing w:val="1"/>
          <w:sz w:val="28"/>
        </w:rPr>
        <w:t xml:space="preserve"> </w:t>
      </w:r>
      <w:r>
        <w:rPr>
          <w:sz w:val="28"/>
        </w:rPr>
        <w:t>Сфера,</w:t>
      </w:r>
      <w:r>
        <w:rPr>
          <w:spacing w:val="3"/>
          <w:sz w:val="28"/>
        </w:rPr>
        <w:t xml:space="preserve"> </w:t>
      </w:r>
      <w:r>
        <w:rPr>
          <w:sz w:val="28"/>
        </w:rPr>
        <w:t>2011.</w:t>
      </w:r>
    </w:p>
    <w:p w:rsidR="00247033" w:rsidRDefault="00247033">
      <w:pPr>
        <w:pStyle w:val="a7"/>
        <w:numPr>
          <w:ilvl w:val="0"/>
          <w:numId w:val="255"/>
        </w:numPr>
        <w:tabs>
          <w:tab w:val="left" w:pos="1275"/>
        </w:tabs>
        <w:spacing w:before="1"/>
        <w:ind w:right="411"/>
        <w:rPr>
          <w:sz w:val="28"/>
        </w:rPr>
      </w:pPr>
      <w:r>
        <w:rPr>
          <w:sz w:val="28"/>
        </w:rPr>
        <w:t>А.С. Роньжина. Диагностика уровня адаптированности ребёнка в дошкольном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учреждении (2-4 лет).</w:t>
      </w:r>
      <w:r>
        <w:rPr>
          <w:spacing w:val="4"/>
          <w:sz w:val="28"/>
        </w:rPr>
        <w:t xml:space="preserve"> </w:t>
      </w: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М.,</w:t>
      </w:r>
      <w:r>
        <w:rPr>
          <w:spacing w:val="-2"/>
          <w:sz w:val="28"/>
        </w:rPr>
        <w:t xml:space="preserve"> </w:t>
      </w:r>
      <w:r>
        <w:rPr>
          <w:sz w:val="28"/>
        </w:rPr>
        <w:t>Книголюб,</w:t>
      </w:r>
      <w:r>
        <w:rPr>
          <w:spacing w:val="3"/>
          <w:sz w:val="28"/>
        </w:rPr>
        <w:t xml:space="preserve"> </w:t>
      </w:r>
      <w:r>
        <w:rPr>
          <w:sz w:val="28"/>
        </w:rPr>
        <w:t>2004.</w:t>
      </w:r>
    </w:p>
    <w:p w:rsidR="00247033" w:rsidRDefault="00247033">
      <w:pPr>
        <w:pStyle w:val="a7"/>
        <w:numPr>
          <w:ilvl w:val="0"/>
          <w:numId w:val="255"/>
        </w:numPr>
        <w:tabs>
          <w:tab w:val="left" w:pos="1275"/>
        </w:tabs>
        <w:ind w:right="403"/>
        <w:rPr>
          <w:sz w:val="28"/>
        </w:rPr>
      </w:pPr>
      <w:r>
        <w:rPr>
          <w:sz w:val="28"/>
        </w:rPr>
        <w:t>Л.А. Ясюкова. Методика определения готовности к школе (6-7 лет). – СПб.,</w:t>
      </w:r>
      <w:r>
        <w:rPr>
          <w:spacing w:val="1"/>
          <w:sz w:val="28"/>
        </w:rPr>
        <w:t xml:space="preserve"> </w:t>
      </w:r>
      <w:r>
        <w:rPr>
          <w:sz w:val="28"/>
        </w:rPr>
        <w:t>Иматон,</w:t>
      </w:r>
      <w:r>
        <w:rPr>
          <w:spacing w:val="2"/>
          <w:sz w:val="28"/>
        </w:rPr>
        <w:t xml:space="preserve"> </w:t>
      </w:r>
      <w:r>
        <w:rPr>
          <w:sz w:val="28"/>
        </w:rPr>
        <w:t>2013.</w:t>
      </w:r>
    </w:p>
    <w:p w:rsidR="00247033" w:rsidRDefault="00247033">
      <w:pPr>
        <w:pStyle w:val="a7"/>
        <w:numPr>
          <w:ilvl w:val="0"/>
          <w:numId w:val="255"/>
        </w:numPr>
        <w:tabs>
          <w:tab w:val="left" w:pos="1275"/>
        </w:tabs>
        <w:ind w:right="416"/>
        <w:rPr>
          <w:sz w:val="28"/>
        </w:rPr>
      </w:pPr>
      <w:r>
        <w:rPr>
          <w:sz w:val="28"/>
        </w:rPr>
        <w:t>Л.Г.</w:t>
      </w:r>
      <w:r>
        <w:rPr>
          <w:spacing w:val="1"/>
          <w:sz w:val="28"/>
        </w:rPr>
        <w:t xml:space="preserve"> </w:t>
      </w:r>
      <w:r>
        <w:rPr>
          <w:sz w:val="28"/>
        </w:rPr>
        <w:t>Руденко,</w:t>
      </w:r>
      <w:r>
        <w:rPr>
          <w:spacing w:val="1"/>
          <w:sz w:val="28"/>
        </w:rPr>
        <w:t xml:space="preserve"> </w:t>
      </w:r>
      <w:r>
        <w:rPr>
          <w:sz w:val="28"/>
        </w:rPr>
        <w:t>Н.Н.</w:t>
      </w:r>
      <w:r>
        <w:rPr>
          <w:spacing w:val="1"/>
          <w:sz w:val="28"/>
        </w:rPr>
        <w:t xml:space="preserve"> </w:t>
      </w:r>
      <w:r>
        <w:rPr>
          <w:sz w:val="28"/>
        </w:rPr>
        <w:t>Павлова.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диагностика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раннем</w:t>
      </w:r>
      <w:r>
        <w:rPr>
          <w:spacing w:val="2"/>
          <w:sz w:val="28"/>
        </w:rPr>
        <w:t xml:space="preserve"> </w:t>
      </w:r>
      <w:r>
        <w:rPr>
          <w:sz w:val="28"/>
        </w:rPr>
        <w:t>возрасте.</w:t>
      </w:r>
      <w:r>
        <w:rPr>
          <w:spacing w:val="4"/>
          <w:sz w:val="28"/>
        </w:rPr>
        <w:t xml:space="preserve"> </w:t>
      </w:r>
      <w:r>
        <w:rPr>
          <w:sz w:val="28"/>
        </w:rPr>
        <w:t>–</w:t>
      </w:r>
      <w:r>
        <w:rPr>
          <w:spacing w:val="2"/>
          <w:sz w:val="28"/>
        </w:rPr>
        <w:t xml:space="preserve"> </w:t>
      </w:r>
      <w:r>
        <w:rPr>
          <w:sz w:val="28"/>
        </w:rPr>
        <w:t>М.,</w:t>
      </w:r>
      <w:r>
        <w:rPr>
          <w:spacing w:val="-2"/>
          <w:sz w:val="28"/>
        </w:rPr>
        <w:t xml:space="preserve"> </w:t>
      </w:r>
      <w:r>
        <w:rPr>
          <w:sz w:val="28"/>
        </w:rPr>
        <w:t>Генезис,</w:t>
      </w:r>
      <w:r>
        <w:rPr>
          <w:spacing w:val="-1"/>
          <w:sz w:val="28"/>
        </w:rPr>
        <w:t xml:space="preserve"> </w:t>
      </w:r>
      <w:r>
        <w:rPr>
          <w:sz w:val="28"/>
        </w:rPr>
        <w:t>2019.</w:t>
      </w:r>
    </w:p>
    <w:p w:rsidR="00247033" w:rsidRDefault="00247033">
      <w:pPr>
        <w:pStyle w:val="a7"/>
        <w:numPr>
          <w:ilvl w:val="0"/>
          <w:numId w:val="255"/>
        </w:numPr>
        <w:tabs>
          <w:tab w:val="left" w:pos="1275"/>
        </w:tabs>
        <w:ind w:right="407"/>
        <w:rPr>
          <w:sz w:val="28"/>
        </w:rPr>
      </w:pPr>
      <w:r>
        <w:rPr>
          <w:sz w:val="28"/>
        </w:rPr>
        <w:t>Л.Г. Руденко, Н.Н. Павлова. Экспресс-диагностика в детском саду: комплект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педагога-психолога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детских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учреждений (3-7</w:t>
      </w:r>
      <w:r>
        <w:rPr>
          <w:spacing w:val="1"/>
          <w:sz w:val="28"/>
        </w:rPr>
        <w:t xml:space="preserve"> </w:t>
      </w:r>
      <w:r>
        <w:rPr>
          <w:sz w:val="28"/>
        </w:rPr>
        <w:t>лет).</w:t>
      </w:r>
      <w:r>
        <w:rPr>
          <w:spacing w:val="4"/>
          <w:sz w:val="28"/>
        </w:rPr>
        <w:t xml:space="preserve"> </w:t>
      </w:r>
      <w:r>
        <w:rPr>
          <w:sz w:val="28"/>
        </w:rPr>
        <w:t>–</w:t>
      </w:r>
      <w:r>
        <w:rPr>
          <w:spacing w:val="2"/>
          <w:sz w:val="28"/>
        </w:rPr>
        <w:t xml:space="preserve"> </w:t>
      </w:r>
      <w:r>
        <w:rPr>
          <w:sz w:val="28"/>
        </w:rPr>
        <w:t>М.,</w:t>
      </w:r>
      <w:r>
        <w:rPr>
          <w:spacing w:val="3"/>
          <w:sz w:val="28"/>
        </w:rPr>
        <w:t xml:space="preserve"> </w:t>
      </w:r>
      <w:r>
        <w:rPr>
          <w:sz w:val="28"/>
        </w:rPr>
        <w:t>Генезис,</w:t>
      </w:r>
      <w:r>
        <w:rPr>
          <w:spacing w:val="4"/>
          <w:sz w:val="28"/>
        </w:rPr>
        <w:t xml:space="preserve"> </w:t>
      </w:r>
      <w:r>
        <w:rPr>
          <w:sz w:val="28"/>
        </w:rPr>
        <w:t>2008.</w:t>
      </w:r>
    </w:p>
    <w:p w:rsidR="00247033" w:rsidRDefault="00247033">
      <w:pPr>
        <w:pStyle w:val="a7"/>
        <w:numPr>
          <w:ilvl w:val="0"/>
          <w:numId w:val="255"/>
        </w:numPr>
        <w:tabs>
          <w:tab w:val="left" w:pos="1265"/>
        </w:tabs>
        <w:spacing w:before="2"/>
        <w:ind w:left="1264" w:right="409" w:hanging="351"/>
        <w:rPr>
          <w:sz w:val="28"/>
        </w:rPr>
      </w:pPr>
      <w:r>
        <w:rPr>
          <w:sz w:val="28"/>
        </w:rPr>
        <w:t>Е.А.</w:t>
      </w:r>
      <w:r>
        <w:rPr>
          <w:spacing w:val="1"/>
          <w:sz w:val="28"/>
        </w:rPr>
        <w:t xml:space="preserve"> </w:t>
      </w:r>
      <w:r>
        <w:rPr>
          <w:sz w:val="28"/>
        </w:rPr>
        <w:t>Стребелева,</w:t>
      </w:r>
      <w:r>
        <w:rPr>
          <w:spacing w:val="1"/>
          <w:sz w:val="28"/>
        </w:rPr>
        <w:t xml:space="preserve"> </w:t>
      </w:r>
      <w:r>
        <w:rPr>
          <w:sz w:val="28"/>
        </w:rPr>
        <w:t>Г.А.</w:t>
      </w:r>
      <w:r>
        <w:rPr>
          <w:spacing w:val="1"/>
          <w:sz w:val="28"/>
        </w:rPr>
        <w:t xml:space="preserve"> </w:t>
      </w:r>
      <w:r>
        <w:rPr>
          <w:sz w:val="28"/>
        </w:rPr>
        <w:t>Мишина,</w:t>
      </w:r>
      <w:r>
        <w:rPr>
          <w:spacing w:val="1"/>
          <w:sz w:val="28"/>
        </w:rPr>
        <w:t xml:space="preserve"> </w:t>
      </w:r>
      <w:r>
        <w:rPr>
          <w:sz w:val="28"/>
        </w:rPr>
        <w:t>Ю.А.</w:t>
      </w:r>
      <w:r>
        <w:rPr>
          <w:spacing w:val="1"/>
          <w:sz w:val="28"/>
        </w:rPr>
        <w:t xml:space="preserve"> </w:t>
      </w:r>
      <w:r>
        <w:rPr>
          <w:sz w:val="28"/>
        </w:rPr>
        <w:t>Разенкова.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Психолого-педагогическая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диагностика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раннего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возраста.</w:t>
      </w:r>
      <w:r>
        <w:rPr>
          <w:spacing w:val="1"/>
          <w:sz w:val="28"/>
        </w:rPr>
        <w:t xml:space="preserve"> </w:t>
      </w:r>
      <w:r>
        <w:rPr>
          <w:sz w:val="28"/>
        </w:rPr>
        <w:t>Приложение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альбома «Наглядный материал для обследования детей». - М., Просвещение,</w:t>
      </w:r>
      <w:r>
        <w:rPr>
          <w:spacing w:val="1"/>
          <w:sz w:val="28"/>
        </w:rPr>
        <w:t xml:space="preserve"> </w:t>
      </w:r>
      <w:r>
        <w:rPr>
          <w:sz w:val="28"/>
        </w:rPr>
        <w:t>2007.</w:t>
      </w:r>
    </w:p>
    <w:p w:rsidR="00247033" w:rsidRDefault="00247033">
      <w:pPr>
        <w:pStyle w:val="a7"/>
        <w:numPr>
          <w:ilvl w:val="0"/>
          <w:numId w:val="255"/>
        </w:numPr>
        <w:tabs>
          <w:tab w:val="left" w:pos="1265"/>
        </w:tabs>
        <w:ind w:left="1264" w:right="405" w:hanging="351"/>
        <w:rPr>
          <w:sz w:val="28"/>
        </w:rPr>
      </w:pPr>
      <w:r>
        <w:rPr>
          <w:sz w:val="28"/>
        </w:rPr>
        <w:t>В.Л.</w:t>
      </w:r>
      <w:r>
        <w:rPr>
          <w:spacing w:val="1"/>
          <w:sz w:val="28"/>
        </w:rPr>
        <w:t xml:space="preserve"> </w:t>
      </w:r>
      <w:r>
        <w:rPr>
          <w:sz w:val="28"/>
        </w:rPr>
        <w:t>Шарохина.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Коррекционно-развивающие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младшей,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средней,</w:t>
      </w:r>
      <w:r>
        <w:rPr>
          <w:spacing w:val="1"/>
          <w:sz w:val="28"/>
        </w:rPr>
        <w:t xml:space="preserve"> </w:t>
      </w:r>
      <w:r>
        <w:rPr>
          <w:sz w:val="28"/>
        </w:rPr>
        <w:t>старшей группах.</w:t>
      </w:r>
      <w:r>
        <w:rPr>
          <w:spacing w:val="7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М.,</w:t>
      </w:r>
      <w:r>
        <w:rPr>
          <w:spacing w:val="-1"/>
          <w:sz w:val="28"/>
        </w:rPr>
        <w:t xml:space="preserve"> </w:t>
      </w:r>
      <w:r>
        <w:rPr>
          <w:sz w:val="28"/>
        </w:rPr>
        <w:t>Книголюб,</w:t>
      </w:r>
      <w:r>
        <w:rPr>
          <w:spacing w:val="4"/>
          <w:sz w:val="28"/>
        </w:rPr>
        <w:t xml:space="preserve"> </w:t>
      </w:r>
      <w:r>
        <w:rPr>
          <w:sz w:val="28"/>
        </w:rPr>
        <w:t>2004.</w:t>
      </w:r>
    </w:p>
    <w:p w:rsidR="00247033" w:rsidRDefault="00247033">
      <w:pPr>
        <w:pStyle w:val="a7"/>
        <w:numPr>
          <w:ilvl w:val="0"/>
          <w:numId w:val="255"/>
        </w:numPr>
        <w:tabs>
          <w:tab w:val="left" w:pos="1265"/>
        </w:tabs>
        <w:ind w:left="1264" w:right="404" w:hanging="351"/>
        <w:rPr>
          <w:sz w:val="28"/>
        </w:rPr>
      </w:pPr>
      <w:r>
        <w:rPr>
          <w:sz w:val="28"/>
        </w:rPr>
        <w:t>М.А.</w:t>
      </w:r>
      <w:r>
        <w:rPr>
          <w:spacing w:val="1"/>
          <w:sz w:val="28"/>
        </w:rPr>
        <w:t xml:space="preserve"> </w:t>
      </w:r>
      <w:r>
        <w:rPr>
          <w:sz w:val="28"/>
        </w:rPr>
        <w:t>Федосеева.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1"/>
          <w:sz w:val="28"/>
        </w:rPr>
        <w:t xml:space="preserve"> </w:t>
      </w:r>
      <w:r>
        <w:rPr>
          <w:sz w:val="28"/>
        </w:rPr>
        <w:t>3-7</w:t>
      </w:r>
      <w:r>
        <w:rPr>
          <w:spacing w:val="1"/>
          <w:sz w:val="28"/>
        </w:rPr>
        <w:t xml:space="preserve"> </w:t>
      </w:r>
      <w:r>
        <w:rPr>
          <w:sz w:val="28"/>
        </w:rPr>
        <w:t>лет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эмоционально-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сфер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средствами</w:t>
      </w:r>
      <w:r>
        <w:rPr>
          <w:spacing w:val="1"/>
          <w:sz w:val="28"/>
        </w:rPr>
        <w:t xml:space="preserve"> </w:t>
      </w:r>
      <w:r>
        <w:rPr>
          <w:sz w:val="28"/>
        </w:rPr>
        <w:t>песочной</w:t>
      </w:r>
      <w:r>
        <w:rPr>
          <w:spacing w:val="1"/>
          <w:sz w:val="28"/>
        </w:rPr>
        <w:t xml:space="preserve"> </w:t>
      </w:r>
      <w:r>
        <w:rPr>
          <w:sz w:val="28"/>
        </w:rPr>
        <w:t>терапии.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Волгоград,</w:t>
      </w:r>
      <w:r>
        <w:rPr>
          <w:spacing w:val="3"/>
          <w:sz w:val="28"/>
        </w:rPr>
        <w:t xml:space="preserve"> </w:t>
      </w:r>
      <w:r>
        <w:rPr>
          <w:sz w:val="28"/>
        </w:rPr>
        <w:t>«Учитель»,</w:t>
      </w:r>
      <w:r>
        <w:rPr>
          <w:spacing w:val="4"/>
          <w:sz w:val="28"/>
        </w:rPr>
        <w:t xml:space="preserve"> </w:t>
      </w:r>
      <w:r>
        <w:rPr>
          <w:sz w:val="28"/>
        </w:rPr>
        <w:t>2020.</w:t>
      </w:r>
    </w:p>
    <w:p w:rsidR="00247033" w:rsidRDefault="00247033">
      <w:pPr>
        <w:pStyle w:val="a7"/>
        <w:numPr>
          <w:ilvl w:val="0"/>
          <w:numId w:val="255"/>
        </w:numPr>
        <w:tabs>
          <w:tab w:val="left" w:pos="1265"/>
        </w:tabs>
        <w:ind w:left="1264" w:right="408" w:hanging="351"/>
        <w:rPr>
          <w:sz w:val="28"/>
        </w:rPr>
      </w:pPr>
      <w:r>
        <w:rPr>
          <w:sz w:val="28"/>
        </w:rPr>
        <w:t>А.Ю. Кремлякова. Психологическое сопровождение детей в раннем возрасте в</w:t>
      </w:r>
      <w:r>
        <w:rPr>
          <w:spacing w:val="1"/>
          <w:sz w:val="28"/>
        </w:rPr>
        <w:t xml:space="preserve"> </w:t>
      </w:r>
      <w:r>
        <w:rPr>
          <w:sz w:val="28"/>
        </w:rPr>
        <w:t>ДОУ (методический материал, конспекты занятий, семинары для родителей 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педагогов, игровые</w:t>
      </w:r>
      <w:r>
        <w:rPr>
          <w:spacing w:val="-2"/>
          <w:sz w:val="28"/>
        </w:rPr>
        <w:t xml:space="preserve"> </w:t>
      </w:r>
      <w:r>
        <w:rPr>
          <w:sz w:val="28"/>
        </w:rPr>
        <w:t>приемы, памятки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анкеты). –</w:t>
      </w:r>
      <w:r>
        <w:rPr>
          <w:spacing w:val="-2"/>
          <w:sz w:val="28"/>
        </w:rPr>
        <w:t xml:space="preserve"> </w:t>
      </w:r>
      <w:r>
        <w:rPr>
          <w:sz w:val="28"/>
        </w:rPr>
        <w:t>СПб, Детство-пресс, 2014.</w:t>
      </w:r>
    </w:p>
    <w:p w:rsidR="00247033" w:rsidRDefault="00247033">
      <w:pPr>
        <w:jc w:val="both"/>
        <w:rPr>
          <w:sz w:val="28"/>
        </w:rPr>
        <w:sectPr w:rsidR="00247033">
          <w:pgSz w:w="11910" w:h="16840"/>
          <w:pgMar w:top="480" w:right="160" w:bottom="1200" w:left="440" w:header="0" w:footer="928" w:gutter="0"/>
          <w:cols w:space="720"/>
        </w:sectPr>
      </w:pPr>
    </w:p>
    <w:p w:rsidR="00247033" w:rsidRDefault="00247033">
      <w:pPr>
        <w:pStyle w:val="3"/>
        <w:spacing w:before="74" w:line="240" w:lineRule="auto"/>
        <w:ind w:left="799"/>
        <w:jc w:val="left"/>
      </w:pPr>
      <w:r>
        <w:lastRenderedPageBreak/>
        <w:t>Система</w:t>
      </w:r>
      <w:r>
        <w:rPr>
          <w:spacing w:val="-5"/>
        </w:rPr>
        <w:t xml:space="preserve"> </w:t>
      </w:r>
      <w:r>
        <w:t>психологического</w:t>
      </w:r>
      <w:r>
        <w:rPr>
          <w:spacing w:val="-4"/>
        </w:rPr>
        <w:t xml:space="preserve"> </w:t>
      </w:r>
      <w:r>
        <w:t>мониторинга</w:t>
      </w:r>
      <w:r>
        <w:rPr>
          <w:spacing w:val="-4"/>
        </w:rPr>
        <w:t xml:space="preserve"> </w:t>
      </w:r>
      <w:r>
        <w:t>детей</w:t>
      </w:r>
      <w:r>
        <w:rPr>
          <w:spacing w:val="-5"/>
        </w:rPr>
        <w:t xml:space="preserve"> </w:t>
      </w:r>
      <w:r>
        <w:t>3-5</w:t>
      </w:r>
      <w:r>
        <w:rPr>
          <w:spacing w:val="-4"/>
        </w:rPr>
        <w:t xml:space="preserve"> </w:t>
      </w:r>
      <w:r>
        <w:t>лет</w:t>
      </w:r>
    </w:p>
    <w:p w:rsidR="00247033" w:rsidRDefault="00247033">
      <w:pPr>
        <w:pStyle w:val="a3"/>
        <w:spacing w:before="6"/>
        <w:ind w:left="0" w:firstLine="0"/>
        <w:jc w:val="left"/>
        <w:rPr>
          <w:b/>
          <w:i/>
        </w:rPr>
      </w:pPr>
    </w:p>
    <w:tbl>
      <w:tblPr>
        <w:tblW w:w="0" w:type="auto"/>
        <w:tblInd w:w="20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37"/>
        <w:gridCol w:w="4105"/>
        <w:gridCol w:w="2876"/>
      </w:tblGrid>
      <w:tr w:rsidR="00247033">
        <w:trPr>
          <w:trHeight w:val="484"/>
        </w:trPr>
        <w:tc>
          <w:tcPr>
            <w:tcW w:w="2737" w:type="dxa"/>
          </w:tcPr>
          <w:p w:rsidR="00247033" w:rsidRDefault="00247033">
            <w:pPr>
              <w:pStyle w:val="TableParagraph"/>
              <w:spacing w:line="272" w:lineRule="exact"/>
              <w:ind w:left="194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Изучаемый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параметр</w:t>
            </w:r>
          </w:p>
        </w:tc>
        <w:tc>
          <w:tcPr>
            <w:tcW w:w="4105" w:type="dxa"/>
          </w:tcPr>
          <w:p w:rsidR="00247033" w:rsidRDefault="00247033">
            <w:pPr>
              <w:pStyle w:val="TableParagraph"/>
              <w:spacing w:line="272" w:lineRule="exact"/>
              <w:ind w:left="1492" w:right="1469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Методика</w:t>
            </w:r>
          </w:p>
        </w:tc>
        <w:tc>
          <w:tcPr>
            <w:tcW w:w="2876" w:type="dxa"/>
          </w:tcPr>
          <w:p w:rsidR="00247033" w:rsidRDefault="00247033">
            <w:pPr>
              <w:pStyle w:val="TableParagraph"/>
              <w:spacing w:line="272" w:lineRule="exact"/>
              <w:ind w:left="430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Сроки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проведения</w:t>
            </w:r>
          </w:p>
        </w:tc>
      </w:tr>
      <w:tr w:rsidR="00247033">
        <w:trPr>
          <w:trHeight w:val="1684"/>
        </w:trPr>
        <w:tc>
          <w:tcPr>
            <w:tcW w:w="2737" w:type="dxa"/>
          </w:tcPr>
          <w:p w:rsidR="00247033" w:rsidRDefault="00247033">
            <w:pPr>
              <w:pStyle w:val="TableParagraph"/>
              <w:spacing w:line="315" w:lineRule="exact"/>
              <w:ind w:left="4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Мышление</w:t>
            </w:r>
          </w:p>
        </w:tc>
        <w:tc>
          <w:tcPr>
            <w:tcW w:w="4105" w:type="dxa"/>
          </w:tcPr>
          <w:p w:rsidR="00247033" w:rsidRDefault="00247033">
            <w:pPr>
              <w:pStyle w:val="TableParagraph"/>
              <w:spacing w:line="315" w:lineRule="exact"/>
              <w:ind w:left="4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«Нарисуй</w:t>
            </w:r>
            <w:r>
              <w:rPr>
                <w:rFonts w:ascii="Times New Roman" w:hAnsi="Times New Roman"/>
                <w:spacing w:val="-6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человека»</w:t>
            </w:r>
            <w:r>
              <w:rPr>
                <w:rFonts w:ascii="Times New Roman" w:hAnsi="Times New Roman"/>
                <w:spacing w:val="-9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(Ф.</w:t>
            </w:r>
            <w:r>
              <w:rPr>
                <w:rFonts w:ascii="Times New Roman" w:hAnsi="Times New Roman"/>
                <w:spacing w:val="-2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Гудинаф</w:t>
            </w:r>
          </w:p>
          <w:p w:rsidR="00247033" w:rsidRDefault="00247033">
            <w:pPr>
              <w:pStyle w:val="TableParagraph"/>
              <w:spacing w:line="322" w:lineRule="exact"/>
              <w:ind w:left="4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-</w:t>
            </w:r>
            <w:r>
              <w:rPr>
                <w:rFonts w:ascii="Times New Roman" w:hAnsi="Times New Roman"/>
                <w:spacing w:val="-2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Д.</w:t>
            </w:r>
            <w:r>
              <w:rPr>
                <w:rFonts w:ascii="Times New Roman" w:hAnsi="Times New Roman"/>
                <w:spacing w:val="2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Харрис)</w:t>
            </w:r>
          </w:p>
          <w:p w:rsidR="00247033" w:rsidRDefault="00247033">
            <w:pPr>
              <w:pStyle w:val="TableParagraph"/>
              <w:spacing w:line="322" w:lineRule="exact"/>
              <w:ind w:left="4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«Матрешка</w:t>
            </w:r>
            <w:r>
              <w:rPr>
                <w:rFonts w:ascii="Times New Roman" w:hAnsi="Times New Roman"/>
                <w:spacing w:val="-4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3-сост.,</w:t>
            </w:r>
            <w:r>
              <w:rPr>
                <w:rFonts w:ascii="Times New Roman" w:hAnsi="Times New Roman"/>
                <w:spacing w:val="-4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4-составная»</w:t>
            </w:r>
          </w:p>
          <w:p w:rsidR="00247033" w:rsidRDefault="00247033">
            <w:pPr>
              <w:pStyle w:val="TableParagraph"/>
              <w:ind w:left="4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«Найди</w:t>
            </w:r>
            <w:r>
              <w:rPr>
                <w:rFonts w:ascii="Times New Roman" w:hAnsi="Times New Roman"/>
                <w:spacing w:val="-3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домик</w:t>
            </w:r>
            <w:r>
              <w:rPr>
                <w:rFonts w:ascii="Times New Roman" w:hAnsi="Times New Roman"/>
                <w:spacing w:val="-4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для</w:t>
            </w:r>
            <w:r>
              <w:rPr>
                <w:rFonts w:ascii="Times New Roman" w:hAnsi="Times New Roman"/>
                <w:spacing w:val="-1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картинки»</w:t>
            </w:r>
          </w:p>
        </w:tc>
        <w:tc>
          <w:tcPr>
            <w:tcW w:w="2876" w:type="dxa"/>
          </w:tcPr>
          <w:p w:rsidR="00247033" w:rsidRDefault="00247033">
            <w:pPr>
              <w:pStyle w:val="TableParagraph"/>
              <w:ind w:left="45" w:right="582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В течение года, по</w:t>
            </w:r>
            <w:r>
              <w:rPr>
                <w:rFonts w:ascii="Times New Roman" w:hAnsi="Times New Roman"/>
                <w:spacing w:val="-67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запросу</w:t>
            </w:r>
          </w:p>
        </w:tc>
      </w:tr>
      <w:tr w:rsidR="00247033">
        <w:trPr>
          <w:trHeight w:val="1819"/>
        </w:trPr>
        <w:tc>
          <w:tcPr>
            <w:tcW w:w="2737" w:type="dxa"/>
          </w:tcPr>
          <w:p w:rsidR="00247033" w:rsidRDefault="00247033">
            <w:pPr>
              <w:pStyle w:val="TableParagraph"/>
              <w:spacing w:line="315" w:lineRule="exact"/>
              <w:ind w:left="4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Восприятие</w:t>
            </w:r>
          </w:p>
        </w:tc>
        <w:tc>
          <w:tcPr>
            <w:tcW w:w="4105" w:type="dxa"/>
          </w:tcPr>
          <w:p w:rsidR="00247033" w:rsidRDefault="00247033">
            <w:pPr>
              <w:pStyle w:val="TableParagraph"/>
              <w:spacing w:line="315" w:lineRule="exact"/>
              <w:ind w:left="4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«Коробка</w:t>
            </w:r>
            <w:r>
              <w:rPr>
                <w:rFonts w:ascii="Times New Roman" w:hAnsi="Times New Roman"/>
                <w:spacing w:val="-2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форм»</w:t>
            </w:r>
          </w:p>
          <w:p w:rsidR="00247033" w:rsidRDefault="00247033">
            <w:pPr>
              <w:pStyle w:val="TableParagraph"/>
              <w:spacing w:line="322" w:lineRule="exact"/>
              <w:ind w:left="4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«Конструирование</w:t>
            </w:r>
            <w:r>
              <w:rPr>
                <w:rFonts w:ascii="Times New Roman" w:hAnsi="Times New Roman"/>
                <w:spacing w:val="-4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по</w:t>
            </w:r>
            <w:r>
              <w:rPr>
                <w:rFonts w:ascii="Times New Roman" w:hAnsi="Times New Roman"/>
                <w:spacing w:val="-4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образцу»</w:t>
            </w:r>
          </w:p>
          <w:p w:rsidR="00247033" w:rsidRDefault="00247033">
            <w:pPr>
              <w:pStyle w:val="TableParagraph"/>
              <w:ind w:left="40" w:right="16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«Разрезные картинки 2-3 сост., 4-</w:t>
            </w:r>
            <w:r>
              <w:rPr>
                <w:rFonts w:ascii="Times New Roman" w:hAnsi="Times New Roman"/>
                <w:spacing w:val="-67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х</w:t>
            </w:r>
            <w:r>
              <w:rPr>
                <w:rFonts w:ascii="Times New Roman" w:hAnsi="Times New Roman"/>
                <w:spacing w:val="-4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составные»</w:t>
            </w:r>
          </w:p>
          <w:p w:rsidR="00247033" w:rsidRDefault="00247033">
            <w:pPr>
              <w:pStyle w:val="TableParagraph"/>
              <w:spacing w:line="321" w:lineRule="exact"/>
              <w:ind w:left="4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«Мисочки»</w:t>
            </w:r>
          </w:p>
        </w:tc>
        <w:tc>
          <w:tcPr>
            <w:tcW w:w="2876" w:type="dxa"/>
          </w:tcPr>
          <w:p w:rsidR="00247033" w:rsidRDefault="00247033">
            <w:pPr>
              <w:pStyle w:val="TableParagraph"/>
              <w:ind w:left="45" w:right="582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В течение года, по</w:t>
            </w:r>
            <w:r>
              <w:rPr>
                <w:rFonts w:ascii="Times New Roman" w:hAnsi="Times New Roman"/>
                <w:spacing w:val="-67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запросу</w:t>
            </w:r>
          </w:p>
        </w:tc>
      </w:tr>
      <w:tr w:rsidR="00247033">
        <w:trPr>
          <w:trHeight w:val="1123"/>
        </w:trPr>
        <w:tc>
          <w:tcPr>
            <w:tcW w:w="2737" w:type="dxa"/>
          </w:tcPr>
          <w:p w:rsidR="00247033" w:rsidRDefault="00247033">
            <w:pPr>
              <w:pStyle w:val="TableParagraph"/>
              <w:spacing w:line="315" w:lineRule="exact"/>
              <w:ind w:left="4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Память</w:t>
            </w:r>
          </w:p>
        </w:tc>
        <w:tc>
          <w:tcPr>
            <w:tcW w:w="4105" w:type="dxa"/>
          </w:tcPr>
          <w:p w:rsidR="00247033" w:rsidRDefault="00247033">
            <w:pPr>
              <w:pStyle w:val="TableParagraph"/>
              <w:spacing w:line="315" w:lineRule="exact"/>
              <w:ind w:left="4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«Угадай,</w:t>
            </w:r>
            <w:r>
              <w:rPr>
                <w:rFonts w:ascii="Times New Roman" w:hAnsi="Times New Roman"/>
                <w:spacing w:val="-3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чего</w:t>
            </w:r>
            <w:r>
              <w:rPr>
                <w:rFonts w:ascii="Times New Roman" w:hAnsi="Times New Roman"/>
                <w:spacing w:val="-4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не</w:t>
            </w:r>
            <w:r>
              <w:rPr>
                <w:rFonts w:ascii="Times New Roman" w:hAnsi="Times New Roman"/>
                <w:spacing w:val="-3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стало?»</w:t>
            </w:r>
          </w:p>
          <w:p w:rsidR="00247033" w:rsidRDefault="00247033">
            <w:pPr>
              <w:pStyle w:val="TableParagraph"/>
              <w:spacing w:line="322" w:lineRule="exact"/>
              <w:ind w:left="112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«Десять</w:t>
            </w:r>
            <w:r>
              <w:rPr>
                <w:rFonts w:ascii="Times New Roman" w:hAnsi="Times New Roman"/>
                <w:spacing w:val="-7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слов»</w:t>
            </w:r>
            <w:r>
              <w:rPr>
                <w:rFonts w:ascii="Times New Roman" w:hAnsi="Times New Roman"/>
                <w:spacing w:val="-4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(А.Р.</w:t>
            </w:r>
            <w:r>
              <w:rPr>
                <w:rFonts w:ascii="Times New Roman" w:hAnsi="Times New Roman"/>
                <w:spacing w:val="-1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Лурия)</w:t>
            </w:r>
          </w:p>
          <w:p w:rsidR="00247033" w:rsidRDefault="00247033">
            <w:pPr>
              <w:pStyle w:val="TableParagraph"/>
              <w:ind w:left="4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«8</w:t>
            </w:r>
            <w:r>
              <w:rPr>
                <w:rFonts w:ascii="Times New Roman" w:hAnsi="Times New Roman"/>
                <w:spacing w:val="-4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предметов»</w:t>
            </w:r>
          </w:p>
        </w:tc>
        <w:tc>
          <w:tcPr>
            <w:tcW w:w="2876" w:type="dxa"/>
          </w:tcPr>
          <w:p w:rsidR="00247033" w:rsidRDefault="00247033">
            <w:pPr>
              <w:pStyle w:val="TableParagraph"/>
              <w:ind w:left="45" w:right="582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В течение года, по</w:t>
            </w:r>
            <w:r>
              <w:rPr>
                <w:rFonts w:ascii="Times New Roman" w:hAnsi="Times New Roman"/>
                <w:spacing w:val="-67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запросу</w:t>
            </w:r>
          </w:p>
        </w:tc>
      </w:tr>
      <w:tr w:rsidR="00247033">
        <w:trPr>
          <w:trHeight w:val="1122"/>
        </w:trPr>
        <w:tc>
          <w:tcPr>
            <w:tcW w:w="2737" w:type="dxa"/>
          </w:tcPr>
          <w:p w:rsidR="00247033" w:rsidRDefault="00247033">
            <w:pPr>
              <w:pStyle w:val="TableParagraph"/>
              <w:spacing w:line="315" w:lineRule="exact"/>
              <w:ind w:left="4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Внимание</w:t>
            </w:r>
          </w:p>
        </w:tc>
        <w:tc>
          <w:tcPr>
            <w:tcW w:w="4105" w:type="dxa"/>
          </w:tcPr>
          <w:p w:rsidR="00247033" w:rsidRDefault="00247033">
            <w:pPr>
              <w:pStyle w:val="TableParagraph"/>
              <w:ind w:left="40" w:right="153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«Найди и вычеркни»</w:t>
            </w:r>
            <w:r>
              <w:rPr>
                <w:rFonts w:ascii="Times New Roman" w:hAnsi="Times New Roman"/>
                <w:spacing w:val="-68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(Р.С.</w:t>
            </w:r>
            <w:r>
              <w:rPr>
                <w:rFonts w:ascii="Times New Roman" w:hAnsi="Times New Roman"/>
                <w:spacing w:val="3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Немов)</w:t>
            </w:r>
          </w:p>
          <w:p w:rsidR="00247033" w:rsidRDefault="00247033">
            <w:pPr>
              <w:pStyle w:val="TableParagraph"/>
              <w:spacing w:line="322" w:lineRule="exact"/>
              <w:ind w:left="4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«Лабиринты»</w:t>
            </w:r>
          </w:p>
        </w:tc>
        <w:tc>
          <w:tcPr>
            <w:tcW w:w="2876" w:type="dxa"/>
          </w:tcPr>
          <w:p w:rsidR="00247033" w:rsidRDefault="00247033">
            <w:pPr>
              <w:pStyle w:val="TableParagraph"/>
              <w:ind w:left="45" w:right="582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В течение года, по</w:t>
            </w:r>
            <w:r>
              <w:rPr>
                <w:rFonts w:ascii="Times New Roman" w:hAnsi="Times New Roman"/>
                <w:spacing w:val="-67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запросу</w:t>
            </w:r>
          </w:p>
        </w:tc>
      </w:tr>
      <w:tr w:rsidR="00247033">
        <w:trPr>
          <w:trHeight w:val="1257"/>
        </w:trPr>
        <w:tc>
          <w:tcPr>
            <w:tcW w:w="2737" w:type="dxa"/>
          </w:tcPr>
          <w:p w:rsidR="00247033" w:rsidRDefault="00247033">
            <w:pPr>
              <w:pStyle w:val="TableParagraph"/>
              <w:ind w:left="4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w w:val="95"/>
                <w:sz w:val="28"/>
              </w:rPr>
              <w:t>Воображение,</w:t>
            </w:r>
            <w:r>
              <w:rPr>
                <w:rFonts w:ascii="Times New Roman" w:hAnsi="Times New Roman"/>
                <w:spacing w:val="1"/>
                <w:w w:val="95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моторика</w:t>
            </w:r>
          </w:p>
        </w:tc>
        <w:tc>
          <w:tcPr>
            <w:tcW w:w="4105" w:type="dxa"/>
          </w:tcPr>
          <w:p w:rsidR="00247033" w:rsidRDefault="00247033">
            <w:pPr>
              <w:pStyle w:val="TableParagraph"/>
              <w:ind w:left="40" w:right="33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«Дорисовывание</w:t>
            </w:r>
            <w:r>
              <w:rPr>
                <w:rFonts w:ascii="Times New Roman" w:hAnsi="Times New Roman"/>
                <w:spacing w:val="-7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фигур»</w:t>
            </w:r>
            <w:r>
              <w:rPr>
                <w:rFonts w:ascii="Times New Roman" w:hAnsi="Times New Roman"/>
                <w:spacing w:val="-10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(О.М.</w:t>
            </w:r>
            <w:r>
              <w:rPr>
                <w:rFonts w:ascii="Times New Roman" w:hAnsi="Times New Roman"/>
                <w:spacing w:val="-67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Дьяченко)</w:t>
            </w:r>
          </w:p>
          <w:p w:rsidR="00247033" w:rsidRDefault="00247033">
            <w:pPr>
              <w:pStyle w:val="TableParagraph"/>
              <w:spacing w:line="321" w:lineRule="exact"/>
              <w:ind w:left="112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«На</w:t>
            </w:r>
            <w:r>
              <w:rPr>
                <w:rFonts w:ascii="Times New Roman" w:hAnsi="Times New Roman"/>
                <w:spacing w:val="-2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что</w:t>
            </w:r>
            <w:r>
              <w:rPr>
                <w:rFonts w:ascii="Times New Roman" w:hAnsi="Times New Roman"/>
                <w:spacing w:val="-3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это</w:t>
            </w:r>
            <w:r>
              <w:rPr>
                <w:rFonts w:ascii="Times New Roman" w:hAnsi="Times New Roman"/>
                <w:spacing w:val="-3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похоже»</w:t>
            </w:r>
          </w:p>
        </w:tc>
        <w:tc>
          <w:tcPr>
            <w:tcW w:w="2876" w:type="dxa"/>
          </w:tcPr>
          <w:p w:rsidR="00247033" w:rsidRDefault="00247033">
            <w:pPr>
              <w:pStyle w:val="TableParagraph"/>
              <w:ind w:left="45" w:right="582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В течение года, по</w:t>
            </w:r>
            <w:r>
              <w:rPr>
                <w:rFonts w:ascii="Times New Roman" w:hAnsi="Times New Roman"/>
                <w:spacing w:val="-67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запросу</w:t>
            </w:r>
          </w:p>
        </w:tc>
      </w:tr>
      <w:tr w:rsidR="00247033">
        <w:trPr>
          <w:trHeight w:val="1271"/>
        </w:trPr>
        <w:tc>
          <w:tcPr>
            <w:tcW w:w="2737" w:type="dxa"/>
          </w:tcPr>
          <w:p w:rsidR="00247033" w:rsidRDefault="00247033">
            <w:pPr>
              <w:pStyle w:val="TableParagraph"/>
              <w:ind w:left="40" w:right="542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Эмоционально-</w:t>
            </w:r>
            <w:r>
              <w:rPr>
                <w:rFonts w:ascii="Times New Roman" w:hAnsi="Times New Roman"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личностная</w:t>
            </w:r>
            <w:r>
              <w:rPr>
                <w:rFonts w:ascii="Times New Roman" w:hAnsi="Times New Roman"/>
                <w:spacing w:val="-15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сфера</w:t>
            </w:r>
          </w:p>
        </w:tc>
        <w:tc>
          <w:tcPr>
            <w:tcW w:w="4105" w:type="dxa"/>
          </w:tcPr>
          <w:p w:rsidR="00247033" w:rsidRDefault="00247033">
            <w:pPr>
              <w:pStyle w:val="TableParagraph"/>
              <w:ind w:left="40" w:right="219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«Методика диагностики</w:t>
            </w:r>
            <w:r>
              <w:rPr>
                <w:rFonts w:ascii="Times New Roman" w:hAnsi="Times New Roman"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эмоционального</w:t>
            </w:r>
            <w:r>
              <w:rPr>
                <w:rFonts w:ascii="Times New Roman" w:hAnsi="Times New Roman"/>
                <w:spacing w:val="-13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благополучия»</w:t>
            </w:r>
            <w:r>
              <w:rPr>
                <w:rFonts w:ascii="Times New Roman" w:hAnsi="Times New Roman"/>
                <w:spacing w:val="-67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(Т.С.</w:t>
            </w:r>
            <w:r>
              <w:rPr>
                <w:rFonts w:ascii="Times New Roman" w:hAnsi="Times New Roman"/>
                <w:spacing w:val="3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Воробьева)</w:t>
            </w:r>
          </w:p>
        </w:tc>
        <w:tc>
          <w:tcPr>
            <w:tcW w:w="2876" w:type="dxa"/>
          </w:tcPr>
          <w:p w:rsidR="00247033" w:rsidRDefault="00247033">
            <w:pPr>
              <w:pStyle w:val="TableParagraph"/>
              <w:spacing w:line="315" w:lineRule="exact"/>
              <w:ind w:left="45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март</w:t>
            </w:r>
          </w:p>
        </w:tc>
      </w:tr>
      <w:tr w:rsidR="00247033">
        <w:trPr>
          <w:trHeight w:val="1103"/>
        </w:trPr>
        <w:tc>
          <w:tcPr>
            <w:tcW w:w="2737" w:type="dxa"/>
          </w:tcPr>
          <w:p w:rsidR="00247033" w:rsidRDefault="00247033">
            <w:pPr>
              <w:pStyle w:val="TableParagraph"/>
              <w:ind w:left="40" w:right="764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Мотивационная</w:t>
            </w:r>
            <w:r>
              <w:rPr>
                <w:rFonts w:ascii="Times New Roman" w:hAnsi="Times New Roman"/>
                <w:spacing w:val="-67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сфера</w:t>
            </w:r>
          </w:p>
        </w:tc>
        <w:tc>
          <w:tcPr>
            <w:tcW w:w="4105" w:type="dxa"/>
          </w:tcPr>
          <w:p w:rsidR="00247033" w:rsidRDefault="00247033">
            <w:pPr>
              <w:pStyle w:val="TableParagraph"/>
              <w:ind w:left="40" w:right="94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«Три</w:t>
            </w:r>
            <w:r>
              <w:rPr>
                <w:rFonts w:ascii="Times New Roman" w:hAnsi="Times New Roman"/>
                <w:spacing w:val="-7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желания»</w:t>
            </w:r>
            <w:r>
              <w:rPr>
                <w:rFonts w:ascii="Times New Roman" w:hAnsi="Times New Roman"/>
                <w:spacing w:val="-9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(А.М.</w:t>
            </w:r>
            <w:r>
              <w:rPr>
                <w:rFonts w:ascii="Times New Roman" w:hAnsi="Times New Roman"/>
                <w:spacing w:val="-4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Прихожан,</w:t>
            </w:r>
            <w:r>
              <w:rPr>
                <w:rFonts w:ascii="Times New Roman" w:hAnsi="Times New Roman"/>
                <w:spacing w:val="-67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Н.Н.</w:t>
            </w:r>
            <w:r>
              <w:rPr>
                <w:rFonts w:ascii="Times New Roman" w:hAnsi="Times New Roman"/>
                <w:spacing w:val="3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Толстых)</w:t>
            </w:r>
          </w:p>
        </w:tc>
        <w:tc>
          <w:tcPr>
            <w:tcW w:w="2876" w:type="dxa"/>
          </w:tcPr>
          <w:p w:rsidR="00247033" w:rsidRDefault="00247033">
            <w:pPr>
              <w:pStyle w:val="TableParagraph"/>
              <w:spacing w:line="315" w:lineRule="exact"/>
              <w:ind w:left="45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январь</w:t>
            </w:r>
          </w:p>
        </w:tc>
      </w:tr>
    </w:tbl>
    <w:p w:rsidR="00247033" w:rsidRDefault="00247033">
      <w:pPr>
        <w:spacing w:line="315" w:lineRule="exact"/>
        <w:rPr>
          <w:sz w:val="28"/>
        </w:rPr>
        <w:sectPr w:rsidR="00247033">
          <w:footerReference w:type="default" r:id="rId14"/>
          <w:pgSz w:w="11910" w:h="16840"/>
          <w:pgMar w:top="880" w:right="900" w:bottom="1700" w:left="900" w:header="0" w:footer="1507" w:gutter="0"/>
          <w:cols w:space="720"/>
        </w:sectPr>
      </w:pPr>
    </w:p>
    <w:p w:rsidR="00247033" w:rsidRDefault="00247033">
      <w:pPr>
        <w:spacing w:before="60"/>
        <w:ind w:left="799"/>
        <w:rPr>
          <w:b/>
          <w:i/>
          <w:sz w:val="28"/>
        </w:rPr>
      </w:pPr>
      <w:r>
        <w:rPr>
          <w:b/>
          <w:i/>
          <w:sz w:val="28"/>
        </w:rPr>
        <w:lastRenderedPageBreak/>
        <w:t>Система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психологического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мониторинга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детей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5-7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лет</w:t>
      </w:r>
    </w:p>
    <w:p w:rsidR="00247033" w:rsidRDefault="00247033">
      <w:pPr>
        <w:pStyle w:val="a3"/>
        <w:spacing w:before="2"/>
        <w:ind w:left="0" w:firstLine="0"/>
        <w:jc w:val="left"/>
        <w:rPr>
          <w:b/>
          <w:i/>
        </w:rPr>
      </w:pPr>
    </w:p>
    <w:tbl>
      <w:tblPr>
        <w:tblW w:w="0" w:type="auto"/>
        <w:tblInd w:w="20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37"/>
        <w:gridCol w:w="4105"/>
        <w:gridCol w:w="2876"/>
      </w:tblGrid>
      <w:tr w:rsidR="00247033">
        <w:trPr>
          <w:trHeight w:val="547"/>
        </w:trPr>
        <w:tc>
          <w:tcPr>
            <w:tcW w:w="2737" w:type="dxa"/>
          </w:tcPr>
          <w:p w:rsidR="00247033" w:rsidRDefault="00247033">
            <w:pPr>
              <w:pStyle w:val="TableParagraph"/>
              <w:spacing w:line="272" w:lineRule="exact"/>
              <w:ind w:left="194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Изучаемый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параметр</w:t>
            </w:r>
          </w:p>
        </w:tc>
        <w:tc>
          <w:tcPr>
            <w:tcW w:w="4105" w:type="dxa"/>
          </w:tcPr>
          <w:p w:rsidR="00247033" w:rsidRDefault="00247033">
            <w:pPr>
              <w:pStyle w:val="TableParagraph"/>
              <w:spacing w:line="272" w:lineRule="exact"/>
              <w:ind w:left="1492" w:right="1469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Методика</w:t>
            </w:r>
          </w:p>
        </w:tc>
        <w:tc>
          <w:tcPr>
            <w:tcW w:w="2876" w:type="dxa"/>
          </w:tcPr>
          <w:p w:rsidR="00247033" w:rsidRDefault="00247033">
            <w:pPr>
              <w:pStyle w:val="TableParagraph"/>
              <w:spacing w:line="272" w:lineRule="exact"/>
              <w:ind w:left="430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Сроки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проведения</w:t>
            </w:r>
          </w:p>
        </w:tc>
      </w:tr>
      <w:tr w:rsidR="00247033">
        <w:trPr>
          <w:trHeight w:val="1549"/>
        </w:trPr>
        <w:tc>
          <w:tcPr>
            <w:tcW w:w="2737" w:type="dxa"/>
          </w:tcPr>
          <w:p w:rsidR="00247033" w:rsidRDefault="00247033">
            <w:pPr>
              <w:pStyle w:val="TableParagraph"/>
              <w:spacing w:line="319" w:lineRule="exact"/>
              <w:ind w:left="4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Мышление</w:t>
            </w:r>
          </w:p>
        </w:tc>
        <w:tc>
          <w:tcPr>
            <w:tcW w:w="4105" w:type="dxa"/>
          </w:tcPr>
          <w:p w:rsidR="00247033" w:rsidRDefault="00247033">
            <w:pPr>
              <w:pStyle w:val="TableParagraph"/>
              <w:spacing w:line="319" w:lineRule="exact"/>
              <w:ind w:left="4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«Нарисуй</w:t>
            </w:r>
            <w:r>
              <w:rPr>
                <w:rFonts w:ascii="Times New Roman" w:hAnsi="Times New Roman"/>
                <w:spacing w:val="-4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человека»</w:t>
            </w:r>
          </w:p>
          <w:p w:rsidR="00247033" w:rsidRDefault="00247033">
            <w:pPr>
              <w:pStyle w:val="TableParagraph"/>
              <w:spacing w:line="322" w:lineRule="exact"/>
              <w:ind w:left="4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(Ф. Гудинаф</w:t>
            </w:r>
            <w:r>
              <w:rPr>
                <w:rFonts w:ascii="Times New Roman" w:hAnsi="Times New Roman"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-</w:t>
            </w:r>
            <w:r>
              <w:rPr>
                <w:rFonts w:ascii="Times New Roman" w:hAnsi="Times New Roman"/>
                <w:spacing w:val="-3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Д. Харрис)</w:t>
            </w:r>
          </w:p>
          <w:p w:rsidR="00247033" w:rsidRDefault="00247033">
            <w:pPr>
              <w:pStyle w:val="TableParagraph"/>
              <w:ind w:left="40" w:right="995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«Цветные</w:t>
            </w:r>
            <w:r>
              <w:rPr>
                <w:rFonts w:ascii="Times New Roman" w:hAnsi="Times New Roman"/>
                <w:spacing w:val="-13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прогрессивные</w:t>
            </w:r>
            <w:r>
              <w:rPr>
                <w:rFonts w:ascii="Times New Roman" w:hAnsi="Times New Roman"/>
                <w:spacing w:val="-67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матрицы»</w:t>
            </w:r>
            <w:r>
              <w:rPr>
                <w:rFonts w:ascii="Times New Roman" w:hAnsi="Times New Roman"/>
                <w:spacing w:val="-5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(Дж.</w:t>
            </w:r>
            <w:r>
              <w:rPr>
                <w:rFonts w:ascii="Times New Roman" w:hAnsi="Times New Roman"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Равен)</w:t>
            </w:r>
          </w:p>
        </w:tc>
        <w:tc>
          <w:tcPr>
            <w:tcW w:w="2876" w:type="dxa"/>
          </w:tcPr>
          <w:p w:rsidR="00247033" w:rsidRDefault="00247033">
            <w:pPr>
              <w:pStyle w:val="TableParagraph"/>
              <w:ind w:left="45" w:right="582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В течение года, по</w:t>
            </w:r>
            <w:r>
              <w:rPr>
                <w:rFonts w:ascii="Times New Roman" w:hAnsi="Times New Roman"/>
                <w:spacing w:val="-67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запросу</w:t>
            </w:r>
          </w:p>
        </w:tc>
      </w:tr>
      <w:tr w:rsidR="00247033">
        <w:trPr>
          <w:trHeight w:val="964"/>
        </w:trPr>
        <w:tc>
          <w:tcPr>
            <w:tcW w:w="2737" w:type="dxa"/>
          </w:tcPr>
          <w:p w:rsidR="00247033" w:rsidRDefault="00247033">
            <w:pPr>
              <w:pStyle w:val="TableParagraph"/>
              <w:spacing w:line="320" w:lineRule="exact"/>
              <w:ind w:left="4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Восприятие</w:t>
            </w:r>
          </w:p>
        </w:tc>
        <w:tc>
          <w:tcPr>
            <w:tcW w:w="4105" w:type="dxa"/>
          </w:tcPr>
          <w:p w:rsidR="00247033" w:rsidRDefault="00247033">
            <w:pPr>
              <w:pStyle w:val="TableParagraph"/>
              <w:ind w:left="40" w:right="152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«Перцептивное</w:t>
            </w:r>
            <w:r>
              <w:rPr>
                <w:rFonts w:ascii="Times New Roman" w:hAnsi="Times New Roman"/>
                <w:spacing w:val="-15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моделирование»</w:t>
            </w:r>
            <w:r>
              <w:rPr>
                <w:rFonts w:ascii="Times New Roman" w:hAnsi="Times New Roman"/>
                <w:spacing w:val="-67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(В.В.</w:t>
            </w:r>
            <w:r>
              <w:rPr>
                <w:rFonts w:ascii="Times New Roman" w:hAnsi="Times New Roman"/>
                <w:spacing w:val="3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Холмовская)</w:t>
            </w:r>
          </w:p>
        </w:tc>
        <w:tc>
          <w:tcPr>
            <w:tcW w:w="2876" w:type="dxa"/>
          </w:tcPr>
          <w:p w:rsidR="00247033" w:rsidRDefault="00247033">
            <w:pPr>
              <w:pStyle w:val="TableParagraph"/>
              <w:ind w:left="45" w:right="582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В течение года, по</w:t>
            </w:r>
            <w:r>
              <w:rPr>
                <w:rFonts w:ascii="Times New Roman" w:hAnsi="Times New Roman"/>
                <w:spacing w:val="-67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запросу</w:t>
            </w:r>
          </w:p>
        </w:tc>
      </w:tr>
      <w:tr w:rsidR="00247033">
        <w:trPr>
          <w:trHeight w:val="863"/>
        </w:trPr>
        <w:tc>
          <w:tcPr>
            <w:tcW w:w="2737" w:type="dxa"/>
          </w:tcPr>
          <w:p w:rsidR="00247033" w:rsidRDefault="00247033">
            <w:pPr>
              <w:pStyle w:val="TableParagraph"/>
              <w:spacing w:line="319" w:lineRule="exact"/>
              <w:ind w:left="4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Память</w:t>
            </w:r>
          </w:p>
        </w:tc>
        <w:tc>
          <w:tcPr>
            <w:tcW w:w="4105" w:type="dxa"/>
          </w:tcPr>
          <w:p w:rsidR="00247033" w:rsidRDefault="00247033">
            <w:pPr>
              <w:pStyle w:val="TableParagraph"/>
              <w:spacing w:line="319" w:lineRule="exact"/>
              <w:ind w:left="4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«Десять</w:t>
            </w:r>
            <w:r>
              <w:rPr>
                <w:rFonts w:ascii="Times New Roman" w:hAnsi="Times New Roman"/>
                <w:spacing w:val="-5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слов»</w:t>
            </w:r>
            <w:r>
              <w:rPr>
                <w:rFonts w:ascii="Times New Roman" w:hAnsi="Times New Roman"/>
                <w:spacing w:val="-6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(А.Р. Лурия)</w:t>
            </w:r>
          </w:p>
          <w:p w:rsidR="00247033" w:rsidRDefault="00247033">
            <w:pPr>
              <w:pStyle w:val="TableParagraph"/>
              <w:ind w:left="4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«Пикограмма»</w:t>
            </w:r>
            <w:r>
              <w:rPr>
                <w:rFonts w:ascii="Times New Roman" w:hAnsi="Times New Roman"/>
                <w:spacing w:val="-8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(А.Р.</w:t>
            </w:r>
            <w:r>
              <w:rPr>
                <w:rFonts w:ascii="Times New Roman" w:hAnsi="Times New Roman"/>
                <w:spacing w:val="-1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Лурия)</w:t>
            </w:r>
          </w:p>
        </w:tc>
        <w:tc>
          <w:tcPr>
            <w:tcW w:w="2876" w:type="dxa"/>
          </w:tcPr>
          <w:p w:rsidR="00247033" w:rsidRDefault="00247033">
            <w:pPr>
              <w:pStyle w:val="TableParagraph"/>
              <w:ind w:left="45" w:right="582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В течение года, по</w:t>
            </w:r>
            <w:r>
              <w:rPr>
                <w:rFonts w:ascii="Times New Roman" w:hAnsi="Times New Roman"/>
                <w:spacing w:val="-67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запросу</w:t>
            </w:r>
          </w:p>
        </w:tc>
      </w:tr>
      <w:tr w:rsidR="00247033">
        <w:trPr>
          <w:trHeight w:val="988"/>
        </w:trPr>
        <w:tc>
          <w:tcPr>
            <w:tcW w:w="2737" w:type="dxa"/>
          </w:tcPr>
          <w:p w:rsidR="00247033" w:rsidRDefault="00247033">
            <w:pPr>
              <w:pStyle w:val="TableParagraph"/>
              <w:spacing w:line="315" w:lineRule="exact"/>
              <w:ind w:left="4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Внимание</w:t>
            </w:r>
          </w:p>
        </w:tc>
        <w:tc>
          <w:tcPr>
            <w:tcW w:w="4105" w:type="dxa"/>
          </w:tcPr>
          <w:p w:rsidR="00247033" w:rsidRDefault="00247033">
            <w:pPr>
              <w:pStyle w:val="TableParagraph"/>
              <w:ind w:left="40" w:right="899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«Найди</w:t>
            </w:r>
            <w:r>
              <w:rPr>
                <w:rFonts w:ascii="Times New Roman" w:hAnsi="Times New Roman"/>
                <w:spacing w:val="-4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и</w:t>
            </w:r>
            <w:r>
              <w:rPr>
                <w:rFonts w:ascii="Times New Roman" w:hAnsi="Times New Roman"/>
                <w:spacing w:val="-4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вычеркни»</w:t>
            </w:r>
            <w:r>
              <w:rPr>
                <w:rFonts w:ascii="Times New Roman" w:hAnsi="Times New Roman"/>
                <w:spacing w:val="-7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(Р.С.</w:t>
            </w:r>
            <w:r>
              <w:rPr>
                <w:rFonts w:ascii="Times New Roman" w:hAnsi="Times New Roman"/>
                <w:spacing w:val="-67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Немов) «Шифровка» (Д.</w:t>
            </w:r>
            <w:r>
              <w:rPr>
                <w:rFonts w:ascii="Times New Roman" w:hAnsi="Times New Roman"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Векслер)</w:t>
            </w:r>
          </w:p>
        </w:tc>
        <w:tc>
          <w:tcPr>
            <w:tcW w:w="2876" w:type="dxa"/>
          </w:tcPr>
          <w:p w:rsidR="00247033" w:rsidRDefault="00247033">
            <w:pPr>
              <w:pStyle w:val="TableParagraph"/>
              <w:ind w:left="45" w:right="582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В течение года, по</w:t>
            </w:r>
            <w:r>
              <w:rPr>
                <w:rFonts w:ascii="Times New Roman" w:hAnsi="Times New Roman"/>
                <w:spacing w:val="-67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запросу</w:t>
            </w:r>
          </w:p>
        </w:tc>
      </w:tr>
      <w:tr w:rsidR="00247033">
        <w:trPr>
          <w:trHeight w:val="546"/>
        </w:trPr>
        <w:tc>
          <w:tcPr>
            <w:tcW w:w="2737" w:type="dxa"/>
          </w:tcPr>
          <w:p w:rsidR="00247033" w:rsidRDefault="00247033">
            <w:pPr>
              <w:pStyle w:val="TableParagraph"/>
              <w:spacing w:line="315" w:lineRule="exact"/>
              <w:ind w:left="4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Моторика</w:t>
            </w:r>
          </w:p>
        </w:tc>
        <w:tc>
          <w:tcPr>
            <w:tcW w:w="4105" w:type="dxa"/>
          </w:tcPr>
          <w:p w:rsidR="00247033" w:rsidRDefault="00247033">
            <w:pPr>
              <w:pStyle w:val="TableParagraph"/>
              <w:ind w:left="0"/>
              <w:rPr>
                <w:rFonts w:ascii="Times New Roman"/>
                <w:sz w:val="26"/>
              </w:rPr>
            </w:pPr>
          </w:p>
        </w:tc>
        <w:tc>
          <w:tcPr>
            <w:tcW w:w="2876" w:type="dxa"/>
          </w:tcPr>
          <w:p w:rsidR="00247033" w:rsidRDefault="00247033">
            <w:pPr>
              <w:pStyle w:val="TableParagraph"/>
              <w:spacing w:line="315" w:lineRule="exact"/>
              <w:ind w:left="45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по</w:t>
            </w:r>
            <w:r>
              <w:rPr>
                <w:rFonts w:ascii="Times New Roman" w:hAnsi="Times New Roman"/>
                <w:spacing w:val="-4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запросу</w:t>
            </w:r>
          </w:p>
        </w:tc>
      </w:tr>
      <w:tr w:rsidR="00247033">
        <w:trPr>
          <w:trHeight w:val="2246"/>
        </w:trPr>
        <w:tc>
          <w:tcPr>
            <w:tcW w:w="2737" w:type="dxa"/>
          </w:tcPr>
          <w:p w:rsidR="00247033" w:rsidRDefault="00247033">
            <w:pPr>
              <w:pStyle w:val="TableParagraph"/>
              <w:spacing w:line="242" w:lineRule="auto"/>
              <w:ind w:left="40" w:right="542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Эмоционально-</w:t>
            </w:r>
            <w:r>
              <w:rPr>
                <w:rFonts w:ascii="Times New Roman" w:hAnsi="Times New Roman"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личностная</w:t>
            </w:r>
            <w:r>
              <w:rPr>
                <w:rFonts w:ascii="Times New Roman" w:hAnsi="Times New Roman"/>
                <w:spacing w:val="-15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сфера</w:t>
            </w:r>
          </w:p>
        </w:tc>
        <w:tc>
          <w:tcPr>
            <w:tcW w:w="4105" w:type="dxa"/>
          </w:tcPr>
          <w:p w:rsidR="00247033" w:rsidRDefault="00247033">
            <w:pPr>
              <w:pStyle w:val="TableParagraph"/>
              <w:spacing w:line="242" w:lineRule="auto"/>
              <w:ind w:left="40" w:right="1138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 xml:space="preserve">«Методика </w:t>
            </w:r>
            <w:r>
              <w:rPr>
                <w:rFonts w:ascii="Times New Roman" w:hAnsi="Times New Roman"/>
                <w:sz w:val="28"/>
              </w:rPr>
              <w:t>диагностики</w:t>
            </w:r>
            <w:r>
              <w:rPr>
                <w:rFonts w:ascii="Times New Roman" w:hAnsi="Times New Roman"/>
                <w:spacing w:val="-68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эмоционального</w:t>
            </w:r>
          </w:p>
          <w:p w:rsidR="00247033" w:rsidRDefault="00247033">
            <w:pPr>
              <w:pStyle w:val="TableParagraph"/>
              <w:spacing w:line="319" w:lineRule="exact"/>
              <w:ind w:left="4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благополучия»</w:t>
            </w:r>
            <w:r>
              <w:rPr>
                <w:rFonts w:ascii="Times New Roman" w:hAnsi="Times New Roman"/>
                <w:spacing w:val="-7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(Т.С. Воробьева)</w:t>
            </w:r>
          </w:p>
          <w:p w:rsidR="00247033" w:rsidRDefault="00247033">
            <w:pPr>
              <w:pStyle w:val="TableParagraph"/>
              <w:spacing w:line="322" w:lineRule="exact"/>
              <w:ind w:left="4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«Секрет»</w:t>
            </w:r>
            <w:r>
              <w:rPr>
                <w:rFonts w:ascii="Times New Roman" w:hAnsi="Times New Roman"/>
                <w:spacing w:val="-8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(Т.А.</w:t>
            </w:r>
            <w:r>
              <w:rPr>
                <w:rFonts w:ascii="Times New Roman" w:hAnsi="Times New Roman"/>
                <w:spacing w:val="-1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Репина)</w:t>
            </w:r>
          </w:p>
          <w:p w:rsidR="00247033" w:rsidRDefault="00247033">
            <w:pPr>
              <w:pStyle w:val="TableParagraph"/>
              <w:ind w:left="40" w:right="596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«Исследования</w:t>
            </w:r>
            <w:r>
              <w:rPr>
                <w:rFonts w:ascii="Times New Roman" w:hAnsi="Times New Roman"/>
                <w:spacing w:val="-14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самооценки»</w:t>
            </w:r>
            <w:r>
              <w:rPr>
                <w:rFonts w:ascii="Times New Roman" w:hAnsi="Times New Roman"/>
                <w:spacing w:val="-67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(В.Г.</w:t>
            </w:r>
            <w:r>
              <w:rPr>
                <w:rFonts w:ascii="Times New Roman" w:hAnsi="Times New Roman"/>
                <w:spacing w:val="2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Щур,</w:t>
            </w:r>
            <w:r>
              <w:rPr>
                <w:rFonts w:ascii="Times New Roman" w:hAnsi="Times New Roman"/>
                <w:spacing w:val="2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С.Г.</w:t>
            </w:r>
            <w:r>
              <w:rPr>
                <w:rFonts w:ascii="Times New Roman" w:hAnsi="Times New Roman"/>
                <w:spacing w:val="-3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Якобсон)</w:t>
            </w:r>
          </w:p>
        </w:tc>
        <w:tc>
          <w:tcPr>
            <w:tcW w:w="2876" w:type="dxa"/>
          </w:tcPr>
          <w:p w:rsidR="00247033" w:rsidRDefault="00247033">
            <w:pPr>
              <w:pStyle w:val="TableParagraph"/>
              <w:spacing w:line="242" w:lineRule="auto"/>
              <w:ind w:left="45" w:right="1349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март</w:t>
            </w:r>
            <w:r>
              <w:rPr>
                <w:rFonts w:ascii="Times New Roman" w:hAnsi="Times New Roman"/>
                <w:spacing w:val="-16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ноябрь</w:t>
            </w:r>
            <w:r>
              <w:rPr>
                <w:rFonts w:ascii="Times New Roman" w:hAnsi="Times New Roman"/>
                <w:spacing w:val="-67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декабрь</w:t>
            </w:r>
          </w:p>
        </w:tc>
      </w:tr>
      <w:tr w:rsidR="00247033">
        <w:trPr>
          <w:trHeight w:val="973"/>
        </w:trPr>
        <w:tc>
          <w:tcPr>
            <w:tcW w:w="2737" w:type="dxa"/>
          </w:tcPr>
          <w:p w:rsidR="00247033" w:rsidRDefault="00247033">
            <w:pPr>
              <w:pStyle w:val="TableParagraph"/>
              <w:ind w:left="40" w:right="764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Мотивационная</w:t>
            </w:r>
            <w:r>
              <w:rPr>
                <w:rFonts w:ascii="Times New Roman" w:hAnsi="Times New Roman"/>
                <w:spacing w:val="-67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сфера</w:t>
            </w:r>
          </w:p>
        </w:tc>
        <w:tc>
          <w:tcPr>
            <w:tcW w:w="4105" w:type="dxa"/>
          </w:tcPr>
          <w:p w:rsidR="00247033" w:rsidRDefault="00247033">
            <w:pPr>
              <w:pStyle w:val="TableParagraph"/>
              <w:ind w:left="40" w:right="94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«Три</w:t>
            </w:r>
            <w:r>
              <w:rPr>
                <w:rFonts w:ascii="Times New Roman" w:hAnsi="Times New Roman"/>
                <w:spacing w:val="-7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желания»</w:t>
            </w:r>
            <w:r>
              <w:rPr>
                <w:rFonts w:ascii="Times New Roman" w:hAnsi="Times New Roman"/>
                <w:spacing w:val="-9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(А.М.</w:t>
            </w:r>
            <w:r>
              <w:rPr>
                <w:rFonts w:ascii="Times New Roman" w:hAnsi="Times New Roman"/>
                <w:spacing w:val="-4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Прихожан,</w:t>
            </w:r>
            <w:r>
              <w:rPr>
                <w:rFonts w:ascii="Times New Roman" w:hAnsi="Times New Roman"/>
                <w:spacing w:val="-67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Н.Н.</w:t>
            </w:r>
            <w:r>
              <w:rPr>
                <w:rFonts w:ascii="Times New Roman" w:hAnsi="Times New Roman"/>
                <w:spacing w:val="3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Толстых)</w:t>
            </w:r>
          </w:p>
        </w:tc>
        <w:tc>
          <w:tcPr>
            <w:tcW w:w="2876" w:type="dxa"/>
          </w:tcPr>
          <w:p w:rsidR="00247033" w:rsidRDefault="00247033">
            <w:pPr>
              <w:pStyle w:val="TableParagraph"/>
              <w:spacing w:line="315" w:lineRule="exact"/>
              <w:ind w:left="45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январь</w:t>
            </w:r>
          </w:p>
        </w:tc>
      </w:tr>
      <w:tr w:rsidR="00247033">
        <w:trPr>
          <w:trHeight w:val="2813"/>
        </w:trPr>
        <w:tc>
          <w:tcPr>
            <w:tcW w:w="2737" w:type="dxa"/>
          </w:tcPr>
          <w:p w:rsidR="00247033" w:rsidRDefault="00247033">
            <w:pPr>
              <w:pStyle w:val="TableParagraph"/>
              <w:ind w:left="40" w:right="1131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Диагностика</w:t>
            </w:r>
            <w:r>
              <w:rPr>
                <w:rFonts w:ascii="Times New Roman" w:hAnsi="Times New Roman"/>
                <w:spacing w:val="-67"/>
                <w:sz w:val="2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</w:rPr>
              <w:t xml:space="preserve">готовности </w:t>
            </w:r>
            <w:r>
              <w:rPr>
                <w:rFonts w:ascii="Times New Roman" w:hAnsi="Times New Roman"/>
                <w:sz w:val="28"/>
              </w:rPr>
              <w:t>к</w:t>
            </w:r>
            <w:r>
              <w:rPr>
                <w:rFonts w:ascii="Times New Roman" w:hAnsi="Times New Roman"/>
                <w:spacing w:val="-67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школьному</w:t>
            </w:r>
            <w:r>
              <w:rPr>
                <w:rFonts w:ascii="Times New Roman" w:hAnsi="Times New Roman"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обучению</w:t>
            </w:r>
          </w:p>
        </w:tc>
        <w:tc>
          <w:tcPr>
            <w:tcW w:w="4105" w:type="dxa"/>
          </w:tcPr>
          <w:p w:rsidR="00247033" w:rsidRDefault="00247033">
            <w:pPr>
              <w:pStyle w:val="TableParagraph"/>
              <w:ind w:left="40" w:right="105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Тест</w:t>
            </w:r>
            <w:r>
              <w:rPr>
                <w:rFonts w:ascii="Times New Roman" w:hAnsi="Times New Roman"/>
                <w:spacing w:val="-1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Керна</w:t>
            </w:r>
            <w:r>
              <w:rPr>
                <w:rFonts w:ascii="Times New Roman" w:hAnsi="Times New Roman"/>
                <w:spacing w:val="4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-</w:t>
            </w:r>
            <w:r>
              <w:rPr>
                <w:rFonts w:ascii="Times New Roman" w:hAnsi="Times New Roman"/>
                <w:spacing w:val="-1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Ирасика;</w:t>
            </w:r>
            <w:r>
              <w:rPr>
                <w:rFonts w:ascii="Times New Roman" w:hAnsi="Times New Roman"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Исследование</w:t>
            </w:r>
            <w:r>
              <w:rPr>
                <w:rFonts w:ascii="Times New Roman" w:hAnsi="Times New Roman"/>
                <w:spacing w:val="-13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мотивации</w:t>
            </w:r>
            <w:r>
              <w:rPr>
                <w:rFonts w:ascii="Times New Roman" w:hAnsi="Times New Roman"/>
                <w:spacing w:val="-9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учения</w:t>
            </w:r>
            <w:r>
              <w:rPr>
                <w:rFonts w:ascii="Times New Roman" w:hAnsi="Times New Roman"/>
                <w:spacing w:val="-67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(М.Р.Гинзбург,</w:t>
            </w:r>
          </w:p>
          <w:p w:rsidR="00247033" w:rsidRDefault="00247033">
            <w:pPr>
              <w:pStyle w:val="TableParagraph"/>
              <w:spacing w:line="321" w:lineRule="exact"/>
              <w:ind w:left="4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И.Ю.</w:t>
            </w:r>
            <w:r>
              <w:rPr>
                <w:rFonts w:ascii="Times New Roman" w:hAnsi="Times New Roman"/>
                <w:spacing w:val="-4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Пахомова,</w:t>
            </w:r>
            <w:r>
              <w:rPr>
                <w:rFonts w:ascii="Times New Roman" w:hAnsi="Times New Roman"/>
                <w:spacing w:val="-4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Р.В.Овчарова);</w:t>
            </w:r>
          </w:p>
          <w:p w:rsidR="00247033" w:rsidRDefault="00247033">
            <w:pPr>
              <w:pStyle w:val="TableParagraph"/>
              <w:ind w:left="40" w:right="691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«Свободная квалификация»</w:t>
            </w:r>
            <w:r>
              <w:rPr>
                <w:rFonts w:ascii="Times New Roman" w:hAnsi="Times New Roman"/>
                <w:spacing w:val="-68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(Л.А.Венгер);</w:t>
            </w:r>
          </w:p>
          <w:p w:rsidR="00247033" w:rsidRDefault="00247033">
            <w:pPr>
              <w:pStyle w:val="TableParagraph"/>
              <w:ind w:left="40" w:right="2043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«Нарисуй бусы»</w:t>
            </w:r>
            <w:r>
              <w:rPr>
                <w:rFonts w:ascii="Times New Roman" w:hAnsi="Times New Roman"/>
                <w:spacing w:val="-67"/>
                <w:sz w:val="2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</w:rPr>
              <w:t>(И.И.Аргинская)</w:t>
            </w:r>
          </w:p>
        </w:tc>
        <w:tc>
          <w:tcPr>
            <w:tcW w:w="2876" w:type="dxa"/>
          </w:tcPr>
          <w:p w:rsidR="00247033" w:rsidRDefault="00247033">
            <w:pPr>
              <w:pStyle w:val="TableParagraph"/>
              <w:spacing w:line="315" w:lineRule="exact"/>
              <w:ind w:left="45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октябрь,</w:t>
            </w:r>
            <w:r>
              <w:rPr>
                <w:rFonts w:ascii="Times New Roman" w:hAnsi="Times New Roman"/>
                <w:spacing w:val="-3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апрель</w:t>
            </w:r>
          </w:p>
        </w:tc>
      </w:tr>
    </w:tbl>
    <w:p w:rsidR="00247033" w:rsidRDefault="00247033">
      <w:pPr>
        <w:pStyle w:val="a3"/>
        <w:spacing w:before="4"/>
        <w:ind w:left="0" w:firstLine="0"/>
        <w:jc w:val="left"/>
        <w:rPr>
          <w:b/>
          <w:i/>
          <w:sz w:val="27"/>
        </w:rPr>
      </w:pPr>
    </w:p>
    <w:p w:rsidR="00247033" w:rsidRDefault="00247033">
      <w:pPr>
        <w:jc w:val="both"/>
        <w:rPr>
          <w:sz w:val="28"/>
        </w:rPr>
        <w:sectPr w:rsidR="00247033">
          <w:pgSz w:w="11910" w:h="16840"/>
          <w:pgMar w:top="880" w:right="900" w:bottom="1700" w:left="900" w:header="0" w:footer="1507" w:gutter="0"/>
          <w:cols w:space="720"/>
        </w:sectPr>
      </w:pPr>
    </w:p>
    <w:p w:rsidR="00247033" w:rsidRDefault="00247033">
      <w:pPr>
        <w:sectPr w:rsidR="00247033">
          <w:pgSz w:w="11910" w:h="16840"/>
          <w:pgMar w:top="880" w:right="900" w:bottom="1700" w:left="900" w:header="0" w:footer="1507" w:gutter="0"/>
          <w:cols w:space="720"/>
        </w:sectPr>
      </w:pPr>
    </w:p>
    <w:p w:rsidR="00247033" w:rsidRDefault="00247033">
      <w:pPr>
        <w:pStyle w:val="2"/>
        <w:numPr>
          <w:ilvl w:val="1"/>
          <w:numId w:val="365"/>
        </w:numPr>
        <w:tabs>
          <w:tab w:val="left" w:pos="867"/>
        </w:tabs>
        <w:spacing w:before="74"/>
        <w:ind w:left="866" w:hanging="634"/>
        <w:jc w:val="left"/>
      </w:pPr>
      <w:r>
        <w:lastRenderedPageBreak/>
        <w:t>Рабочая</w:t>
      </w:r>
      <w:r>
        <w:rPr>
          <w:spacing w:val="-7"/>
        </w:rPr>
        <w:t xml:space="preserve"> </w:t>
      </w:r>
      <w:r>
        <w:t>программа</w:t>
      </w:r>
      <w:r>
        <w:rPr>
          <w:spacing w:val="-5"/>
        </w:rPr>
        <w:t xml:space="preserve"> </w:t>
      </w:r>
      <w:r>
        <w:t>воспитания</w:t>
      </w:r>
    </w:p>
    <w:p w:rsidR="00247033" w:rsidRDefault="00247033">
      <w:pPr>
        <w:pStyle w:val="a3"/>
        <w:ind w:left="0" w:firstLine="0"/>
        <w:jc w:val="left"/>
        <w:rPr>
          <w:b/>
          <w:sz w:val="20"/>
        </w:rPr>
      </w:pPr>
    </w:p>
    <w:p w:rsidR="00247033" w:rsidRDefault="00247033">
      <w:pPr>
        <w:pStyle w:val="a3"/>
        <w:ind w:left="0" w:firstLine="0"/>
        <w:jc w:val="left"/>
        <w:rPr>
          <w:b/>
          <w:sz w:val="20"/>
        </w:rPr>
      </w:pPr>
    </w:p>
    <w:p w:rsidR="00247033" w:rsidRDefault="00247033">
      <w:pPr>
        <w:pStyle w:val="a3"/>
        <w:ind w:left="0" w:firstLine="0"/>
        <w:jc w:val="left"/>
        <w:rPr>
          <w:b/>
          <w:sz w:val="20"/>
        </w:rPr>
      </w:pPr>
    </w:p>
    <w:p w:rsidR="00247033" w:rsidRDefault="00247033">
      <w:pPr>
        <w:pStyle w:val="a3"/>
        <w:spacing w:before="9"/>
        <w:ind w:left="0" w:firstLine="0"/>
        <w:jc w:val="left"/>
        <w:rPr>
          <w:b/>
          <w:sz w:val="17"/>
        </w:rPr>
      </w:pPr>
    </w:p>
    <w:tbl>
      <w:tblPr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1"/>
        <w:gridCol w:w="8082"/>
        <w:gridCol w:w="956"/>
      </w:tblGrid>
      <w:tr w:rsidR="00247033">
        <w:trPr>
          <w:trHeight w:val="648"/>
        </w:trPr>
        <w:tc>
          <w:tcPr>
            <w:tcW w:w="821" w:type="dxa"/>
          </w:tcPr>
          <w:p w:rsidR="00247033" w:rsidRDefault="00247033">
            <w:pPr>
              <w:pStyle w:val="TableParagraph"/>
              <w:spacing w:line="320" w:lineRule="exact"/>
              <w:ind w:left="268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w w:val="99"/>
                <w:sz w:val="28"/>
              </w:rPr>
              <w:t>№</w:t>
            </w:r>
          </w:p>
          <w:p w:rsidR="00247033" w:rsidRDefault="00247033">
            <w:pPr>
              <w:pStyle w:val="TableParagraph"/>
              <w:spacing w:before="5" w:line="304" w:lineRule="exact"/>
              <w:ind w:left="210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п/п</w:t>
            </w:r>
          </w:p>
        </w:tc>
        <w:tc>
          <w:tcPr>
            <w:tcW w:w="8082" w:type="dxa"/>
          </w:tcPr>
          <w:p w:rsidR="00247033" w:rsidRDefault="00247033">
            <w:pPr>
              <w:pStyle w:val="TableParagraph"/>
              <w:spacing w:line="320" w:lineRule="exact"/>
              <w:ind w:left="2980" w:right="2980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СОДЕРЖАНИЕ</w:t>
            </w:r>
          </w:p>
        </w:tc>
        <w:tc>
          <w:tcPr>
            <w:tcW w:w="956" w:type="dxa"/>
          </w:tcPr>
          <w:p w:rsidR="00247033" w:rsidRDefault="00247033">
            <w:pPr>
              <w:pStyle w:val="TableParagraph"/>
              <w:spacing w:line="320" w:lineRule="exact"/>
              <w:ind w:left="196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Стр.</w:t>
            </w:r>
          </w:p>
        </w:tc>
      </w:tr>
      <w:tr w:rsidR="00247033">
        <w:trPr>
          <w:trHeight w:val="321"/>
        </w:trPr>
        <w:tc>
          <w:tcPr>
            <w:tcW w:w="821" w:type="dxa"/>
          </w:tcPr>
          <w:p w:rsidR="00247033" w:rsidRDefault="00247033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8082" w:type="dxa"/>
          </w:tcPr>
          <w:p w:rsidR="00247033" w:rsidRDefault="00247033">
            <w:pPr>
              <w:pStyle w:val="TableParagraph"/>
              <w:spacing w:line="301" w:lineRule="exact"/>
              <w:ind w:left="105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Пояснительная</w:t>
            </w:r>
            <w:r>
              <w:rPr>
                <w:rFonts w:ascii="Times New Roman" w:hAnsi="Times New Roman"/>
                <w:b/>
                <w:spacing w:val="-8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записка</w:t>
            </w:r>
          </w:p>
        </w:tc>
        <w:tc>
          <w:tcPr>
            <w:tcW w:w="956" w:type="dxa"/>
          </w:tcPr>
          <w:p w:rsidR="00247033" w:rsidRDefault="00247033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247033">
        <w:trPr>
          <w:trHeight w:val="321"/>
        </w:trPr>
        <w:tc>
          <w:tcPr>
            <w:tcW w:w="821" w:type="dxa"/>
          </w:tcPr>
          <w:p w:rsidR="00247033" w:rsidRDefault="00247033">
            <w:pPr>
              <w:pStyle w:val="TableParagraph"/>
              <w:spacing w:line="301" w:lineRule="exact"/>
              <w:ind w:left="9"/>
              <w:jc w:val="center"/>
              <w:rPr>
                <w:rFonts w:ascii="Times New Roman"/>
                <w:b/>
                <w:sz w:val="28"/>
              </w:rPr>
            </w:pPr>
            <w:r>
              <w:rPr>
                <w:rFonts w:ascii="Times New Roman" w:eastAsia="Times New Roman"/>
                <w:b/>
                <w:w w:val="99"/>
                <w:sz w:val="28"/>
              </w:rPr>
              <w:t>1</w:t>
            </w:r>
          </w:p>
        </w:tc>
        <w:tc>
          <w:tcPr>
            <w:tcW w:w="8082" w:type="dxa"/>
          </w:tcPr>
          <w:p w:rsidR="00247033" w:rsidRDefault="00247033">
            <w:pPr>
              <w:pStyle w:val="TableParagraph"/>
              <w:spacing w:line="301" w:lineRule="exact"/>
              <w:ind w:left="105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Целевой</w:t>
            </w:r>
            <w:r>
              <w:rPr>
                <w:rFonts w:ascii="Times New Roman" w:hAnsi="Times New Roman"/>
                <w:b/>
                <w:spacing w:val="-7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раздел</w:t>
            </w:r>
          </w:p>
        </w:tc>
        <w:tc>
          <w:tcPr>
            <w:tcW w:w="956" w:type="dxa"/>
          </w:tcPr>
          <w:p w:rsidR="00247033" w:rsidRDefault="00247033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247033">
        <w:trPr>
          <w:trHeight w:val="321"/>
        </w:trPr>
        <w:tc>
          <w:tcPr>
            <w:tcW w:w="821" w:type="dxa"/>
          </w:tcPr>
          <w:p w:rsidR="00247033" w:rsidRDefault="00247033">
            <w:pPr>
              <w:pStyle w:val="TableParagraph"/>
              <w:spacing w:line="301" w:lineRule="exact"/>
              <w:ind w:left="110" w:right="101"/>
              <w:jc w:val="center"/>
              <w:rPr>
                <w:rFonts w:ascii="Times New Roman" w:eastAsia="Times New Roman"/>
                <w:sz w:val="28"/>
              </w:rPr>
            </w:pPr>
            <w:r>
              <w:rPr>
                <w:rFonts w:ascii="Times New Roman" w:eastAsia="Times New Roman"/>
                <w:sz w:val="28"/>
              </w:rPr>
              <w:t>1.1</w:t>
            </w:r>
          </w:p>
        </w:tc>
        <w:tc>
          <w:tcPr>
            <w:tcW w:w="8082" w:type="dxa"/>
          </w:tcPr>
          <w:p w:rsidR="00247033" w:rsidRDefault="00247033">
            <w:pPr>
              <w:pStyle w:val="TableParagraph"/>
              <w:spacing w:line="301" w:lineRule="exact"/>
              <w:ind w:left="105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Цель</w:t>
            </w:r>
            <w:r>
              <w:rPr>
                <w:rFonts w:ascii="Times New Roman" w:hAnsi="Times New Roman"/>
                <w:spacing w:val="-6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и</w:t>
            </w:r>
            <w:r>
              <w:rPr>
                <w:rFonts w:ascii="Times New Roman" w:hAnsi="Times New Roman"/>
                <w:spacing w:val="-4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задачи</w:t>
            </w:r>
            <w:r>
              <w:rPr>
                <w:rFonts w:ascii="Times New Roman" w:hAnsi="Times New Roman"/>
                <w:spacing w:val="-3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воспитания</w:t>
            </w:r>
          </w:p>
        </w:tc>
        <w:tc>
          <w:tcPr>
            <w:tcW w:w="956" w:type="dxa"/>
          </w:tcPr>
          <w:p w:rsidR="00247033" w:rsidRDefault="00247033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247033">
        <w:trPr>
          <w:trHeight w:val="321"/>
        </w:trPr>
        <w:tc>
          <w:tcPr>
            <w:tcW w:w="821" w:type="dxa"/>
          </w:tcPr>
          <w:p w:rsidR="00247033" w:rsidRDefault="00247033">
            <w:pPr>
              <w:pStyle w:val="TableParagraph"/>
              <w:spacing w:line="302" w:lineRule="exact"/>
              <w:ind w:left="110" w:right="101"/>
              <w:jc w:val="center"/>
              <w:rPr>
                <w:rFonts w:ascii="Times New Roman" w:eastAsia="Times New Roman"/>
                <w:sz w:val="28"/>
              </w:rPr>
            </w:pPr>
            <w:r>
              <w:rPr>
                <w:rFonts w:ascii="Times New Roman" w:eastAsia="Times New Roman"/>
                <w:sz w:val="28"/>
              </w:rPr>
              <w:t>1.2</w:t>
            </w:r>
          </w:p>
        </w:tc>
        <w:tc>
          <w:tcPr>
            <w:tcW w:w="8082" w:type="dxa"/>
          </w:tcPr>
          <w:p w:rsidR="00247033" w:rsidRDefault="00247033">
            <w:pPr>
              <w:pStyle w:val="TableParagraph"/>
              <w:spacing w:line="302" w:lineRule="exact"/>
              <w:ind w:left="105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Направления</w:t>
            </w:r>
            <w:r>
              <w:rPr>
                <w:rFonts w:ascii="Times New Roman" w:hAnsi="Times New Roman"/>
                <w:spacing w:val="-8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воспитания</w:t>
            </w:r>
          </w:p>
        </w:tc>
        <w:tc>
          <w:tcPr>
            <w:tcW w:w="956" w:type="dxa"/>
          </w:tcPr>
          <w:p w:rsidR="00247033" w:rsidRDefault="00247033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247033">
        <w:trPr>
          <w:trHeight w:val="321"/>
        </w:trPr>
        <w:tc>
          <w:tcPr>
            <w:tcW w:w="821" w:type="dxa"/>
          </w:tcPr>
          <w:p w:rsidR="00247033" w:rsidRDefault="00247033">
            <w:pPr>
              <w:pStyle w:val="TableParagraph"/>
              <w:spacing w:line="301" w:lineRule="exact"/>
              <w:ind w:left="110" w:right="101"/>
              <w:jc w:val="center"/>
              <w:rPr>
                <w:rFonts w:ascii="Times New Roman" w:eastAsia="Times New Roman"/>
                <w:sz w:val="28"/>
              </w:rPr>
            </w:pPr>
            <w:r>
              <w:rPr>
                <w:rFonts w:ascii="Times New Roman" w:eastAsia="Times New Roman"/>
                <w:sz w:val="28"/>
              </w:rPr>
              <w:t>1.3</w:t>
            </w:r>
          </w:p>
        </w:tc>
        <w:tc>
          <w:tcPr>
            <w:tcW w:w="8082" w:type="dxa"/>
          </w:tcPr>
          <w:p w:rsidR="00247033" w:rsidRDefault="00247033">
            <w:pPr>
              <w:pStyle w:val="TableParagraph"/>
              <w:spacing w:line="301" w:lineRule="exact"/>
              <w:ind w:left="105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Целевые</w:t>
            </w:r>
            <w:r>
              <w:rPr>
                <w:rFonts w:ascii="Times New Roman" w:hAnsi="Times New Roman"/>
                <w:spacing w:val="-7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ориентиры</w:t>
            </w:r>
            <w:r>
              <w:rPr>
                <w:rFonts w:ascii="Times New Roman" w:hAnsi="Times New Roman"/>
                <w:spacing w:val="-7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воспитания</w:t>
            </w:r>
          </w:p>
        </w:tc>
        <w:tc>
          <w:tcPr>
            <w:tcW w:w="956" w:type="dxa"/>
          </w:tcPr>
          <w:p w:rsidR="00247033" w:rsidRDefault="00247033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247033">
        <w:trPr>
          <w:trHeight w:val="647"/>
        </w:trPr>
        <w:tc>
          <w:tcPr>
            <w:tcW w:w="821" w:type="dxa"/>
          </w:tcPr>
          <w:p w:rsidR="00247033" w:rsidRDefault="00247033">
            <w:pPr>
              <w:pStyle w:val="TableParagraph"/>
              <w:spacing w:line="320" w:lineRule="exact"/>
              <w:ind w:left="110" w:right="101"/>
              <w:jc w:val="center"/>
              <w:rPr>
                <w:rFonts w:ascii="Times New Roman" w:eastAsia="Times New Roman"/>
                <w:sz w:val="28"/>
              </w:rPr>
            </w:pPr>
            <w:r>
              <w:rPr>
                <w:rFonts w:ascii="Times New Roman" w:eastAsia="Times New Roman"/>
                <w:sz w:val="28"/>
              </w:rPr>
              <w:t>1.3.1</w:t>
            </w:r>
          </w:p>
        </w:tc>
        <w:tc>
          <w:tcPr>
            <w:tcW w:w="8082" w:type="dxa"/>
          </w:tcPr>
          <w:p w:rsidR="00247033" w:rsidRDefault="00247033">
            <w:pPr>
              <w:pStyle w:val="TableParagraph"/>
              <w:spacing w:line="322" w:lineRule="exact"/>
              <w:ind w:left="105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Целевые</w:t>
            </w:r>
            <w:r>
              <w:rPr>
                <w:rFonts w:ascii="Times New Roman" w:hAnsi="Times New Roman"/>
                <w:spacing w:val="22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ориентиры</w:t>
            </w:r>
            <w:r>
              <w:rPr>
                <w:rFonts w:ascii="Times New Roman" w:hAnsi="Times New Roman"/>
                <w:spacing w:val="24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воспитания</w:t>
            </w:r>
            <w:r>
              <w:rPr>
                <w:rFonts w:ascii="Times New Roman" w:hAnsi="Times New Roman"/>
                <w:spacing w:val="22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детей</w:t>
            </w:r>
            <w:r>
              <w:rPr>
                <w:rFonts w:ascii="Times New Roman" w:hAnsi="Times New Roman"/>
                <w:spacing w:val="26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раннего</w:t>
            </w:r>
            <w:r>
              <w:rPr>
                <w:rFonts w:ascii="Times New Roman" w:hAnsi="Times New Roman"/>
                <w:spacing w:val="21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возраста</w:t>
            </w:r>
            <w:r>
              <w:rPr>
                <w:rFonts w:ascii="Times New Roman" w:hAnsi="Times New Roman"/>
                <w:spacing w:val="22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(к</w:t>
            </w:r>
            <w:r>
              <w:rPr>
                <w:rFonts w:ascii="Times New Roman" w:hAnsi="Times New Roman"/>
                <w:spacing w:val="20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3</w:t>
            </w:r>
            <w:r>
              <w:rPr>
                <w:rFonts w:ascii="Times New Roman" w:hAnsi="Times New Roman"/>
                <w:spacing w:val="-67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годам)</w:t>
            </w:r>
          </w:p>
        </w:tc>
        <w:tc>
          <w:tcPr>
            <w:tcW w:w="956" w:type="dxa"/>
          </w:tcPr>
          <w:p w:rsidR="00247033" w:rsidRDefault="00247033">
            <w:pPr>
              <w:pStyle w:val="TableParagraph"/>
              <w:ind w:left="0"/>
              <w:rPr>
                <w:rFonts w:ascii="Times New Roman"/>
                <w:sz w:val="26"/>
              </w:rPr>
            </w:pPr>
          </w:p>
        </w:tc>
      </w:tr>
      <w:tr w:rsidR="00247033">
        <w:trPr>
          <w:trHeight w:val="642"/>
        </w:trPr>
        <w:tc>
          <w:tcPr>
            <w:tcW w:w="821" w:type="dxa"/>
          </w:tcPr>
          <w:p w:rsidR="00247033" w:rsidRDefault="00247033">
            <w:pPr>
              <w:pStyle w:val="TableParagraph"/>
              <w:spacing w:line="315" w:lineRule="exact"/>
              <w:ind w:left="110" w:right="101"/>
              <w:jc w:val="center"/>
              <w:rPr>
                <w:rFonts w:ascii="Times New Roman" w:eastAsia="Times New Roman"/>
                <w:sz w:val="28"/>
              </w:rPr>
            </w:pPr>
            <w:r>
              <w:rPr>
                <w:rFonts w:ascii="Times New Roman" w:eastAsia="Times New Roman"/>
                <w:sz w:val="28"/>
              </w:rPr>
              <w:t>1.3.2</w:t>
            </w:r>
          </w:p>
        </w:tc>
        <w:tc>
          <w:tcPr>
            <w:tcW w:w="8082" w:type="dxa"/>
          </w:tcPr>
          <w:p w:rsidR="00247033" w:rsidRDefault="00247033">
            <w:pPr>
              <w:pStyle w:val="TableParagraph"/>
              <w:spacing w:line="315" w:lineRule="exact"/>
              <w:ind w:left="105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Целевые</w:t>
            </w:r>
            <w:r>
              <w:rPr>
                <w:rFonts w:ascii="Times New Roman" w:hAnsi="Times New Roman"/>
                <w:spacing w:val="-4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ориентиры</w:t>
            </w:r>
            <w:r>
              <w:rPr>
                <w:rFonts w:ascii="Times New Roman" w:hAnsi="Times New Roman"/>
                <w:spacing w:val="-4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воспитания</w:t>
            </w:r>
            <w:r>
              <w:rPr>
                <w:rFonts w:ascii="Times New Roman" w:hAnsi="Times New Roman"/>
                <w:spacing w:val="-3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детей</w:t>
            </w:r>
            <w:r>
              <w:rPr>
                <w:rFonts w:ascii="Times New Roman" w:hAnsi="Times New Roman"/>
                <w:spacing w:val="-4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на</w:t>
            </w:r>
            <w:r>
              <w:rPr>
                <w:rFonts w:ascii="Times New Roman" w:hAnsi="Times New Roman"/>
                <w:spacing w:val="-4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этапе</w:t>
            </w:r>
            <w:r>
              <w:rPr>
                <w:rFonts w:ascii="Times New Roman" w:hAnsi="Times New Roman"/>
                <w:spacing w:val="-3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завершения</w:t>
            </w:r>
          </w:p>
          <w:p w:rsidR="00247033" w:rsidRDefault="00247033">
            <w:pPr>
              <w:pStyle w:val="TableParagraph"/>
              <w:spacing w:line="308" w:lineRule="exact"/>
              <w:ind w:left="105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освоения</w:t>
            </w:r>
            <w:r>
              <w:rPr>
                <w:rFonts w:ascii="Times New Roman" w:hAnsi="Times New Roman"/>
                <w:spacing w:val="-7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программы</w:t>
            </w:r>
          </w:p>
        </w:tc>
        <w:tc>
          <w:tcPr>
            <w:tcW w:w="956" w:type="dxa"/>
          </w:tcPr>
          <w:p w:rsidR="00247033" w:rsidRDefault="00247033">
            <w:pPr>
              <w:pStyle w:val="TableParagraph"/>
              <w:ind w:left="0"/>
              <w:rPr>
                <w:rFonts w:ascii="Times New Roman"/>
                <w:sz w:val="26"/>
              </w:rPr>
            </w:pPr>
          </w:p>
        </w:tc>
      </w:tr>
      <w:tr w:rsidR="00247033">
        <w:trPr>
          <w:trHeight w:val="321"/>
        </w:trPr>
        <w:tc>
          <w:tcPr>
            <w:tcW w:w="821" w:type="dxa"/>
          </w:tcPr>
          <w:p w:rsidR="00247033" w:rsidRDefault="00247033">
            <w:pPr>
              <w:pStyle w:val="TableParagraph"/>
              <w:spacing w:line="302" w:lineRule="exact"/>
              <w:ind w:left="9"/>
              <w:jc w:val="center"/>
              <w:rPr>
                <w:rFonts w:ascii="Times New Roman"/>
                <w:b/>
                <w:sz w:val="28"/>
              </w:rPr>
            </w:pPr>
            <w:r>
              <w:rPr>
                <w:rFonts w:ascii="Times New Roman" w:eastAsia="Times New Roman"/>
                <w:b/>
                <w:w w:val="99"/>
                <w:sz w:val="28"/>
              </w:rPr>
              <w:t>2</w:t>
            </w:r>
          </w:p>
        </w:tc>
        <w:tc>
          <w:tcPr>
            <w:tcW w:w="8082" w:type="dxa"/>
          </w:tcPr>
          <w:p w:rsidR="00247033" w:rsidRDefault="00247033">
            <w:pPr>
              <w:pStyle w:val="TableParagraph"/>
              <w:spacing w:line="302" w:lineRule="exact"/>
              <w:ind w:left="105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Содержательный</w:t>
            </w:r>
            <w:r>
              <w:rPr>
                <w:rFonts w:ascii="Times New Roman" w:hAnsi="Times New Roman"/>
                <w:b/>
                <w:spacing w:val="-6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раздел</w:t>
            </w:r>
          </w:p>
        </w:tc>
        <w:tc>
          <w:tcPr>
            <w:tcW w:w="956" w:type="dxa"/>
          </w:tcPr>
          <w:p w:rsidR="00247033" w:rsidRDefault="00247033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247033">
        <w:trPr>
          <w:trHeight w:val="321"/>
        </w:trPr>
        <w:tc>
          <w:tcPr>
            <w:tcW w:w="821" w:type="dxa"/>
          </w:tcPr>
          <w:p w:rsidR="00247033" w:rsidRDefault="00247033">
            <w:pPr>
              <w:pStyle w:val="TableParagraph"/>
              <w:spacing w:line="301" w:lineRule="exact"/>
              <w:ind w:left="110" w:right="101"/>
              <w:jc w:val="center"/>
              <w:rPr>
                <w:rFonts w:ascii="Times New Roman" w:eastAsia="Times New Roman"/>
                <w:sz w:val="28"/>
              </w:rPr>
            </w:pPr>
            <w:r>
              <w:rPr>
                <w:rFonts w:ascii="Times New Roman" w:eastAsia="Times New Roman"/>
                <w:sz w:val="28"/>
              </w:rPr>
              <w:t>2.1</w:t>
            </w:r>
          </w:p>
        </w:tc>
        <w:tc>
          <w:tcPr>
            <w:tcW w:w="8082" w:type="dxa"/>
          </w:tcPr>
          <w:p w:rsidR="00247033" w:rsidRDefault="00247033">
            <w:pPr>
              <w:pStyle w:val="TableParagraph"/>
              <w:spacing w:line="301" w:lineRule="exact"/>
              <w:ind w:left="105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Уклад</w:t>
            </w:r>
            <w:r>
              <w:rPr>
                <w:rFonts w:ascii="Times New Roman" w:hAnsi="Times New Roman"/>
                <w:spacing w:val="-5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образовательной</w:t>
            </w:r>
            <w:r>
              <w:rPr>
                <w:rFonts w:ascii="Times New Roman" w:hAnsi="Times New Roman"/>
                <w:spacing w:val="-5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организации</w:t>
            </w:r>
          </w:p>
        </w:tc>
        <w:tc>
          <w:tcPr>
            <w:tcW w:w="956" w:type="dxa"/>
          </w:tcPr>
          <w:p w:rsidR="00247033" w:rsidRDefault="00247033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247033">
        <w:trPr>
          <w:trHeight w:val="321"/>
        </w:trPr>
        <w:tc>
          <w:tcPr>
            <w:tcW w:w="821" w:type="dxa"/>
          </w:tcPr>
          <w:p w:rsidR="00247033" w:rsidRDefault="00247033">
            <w:pPr>
              <w:pStyle w:val="TableParagraph"/>
              <w:spacing w:line="301" w:lineRule="exact"/>
              <w:ind w:left="110" w:right="101"/>
              <w:jc w:val="center"/>
              <w:rPr>
                <w:rFonts w:ascii="Times New Roman" w:eastAsia="Times New Roman"/>
                <w:sz w:val="28"/>
              </w:rPr>
            </w:pPr>
            <w:r>
              <w:rPr>
                <w:rFonts w:ascii="Times New Roman" w:eastAsia="Times New Roman"/>
                <w:sz w:val="28"/>
              </w:rPr>
              <w:t>2.2</w:t>
            </w:r>
          </w:p>
        </w:tc>
        <w:tc>
          <w:tcPr>
            <w:tcW w:w="8082" w:type="dxa"/>
          </w:tcPr>
          <w:p w:rsidR="00247033" w:rsidRDefault="00247033">
            <w:pPr>
              <w:pStyle w:val="TableParagraph"/>
              <w:spacing w:line="301" w:lineRule="exact"/>
              <w:ind w:left="105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Воспитывающая</w:t>
            </w:r>
            <w:r>
              <w:rPr>
                <w:rFonts w:ascii="Times New Roman" w:hAnsi="Times New Roman"/>
                <w:spacing w:val="-7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среда</w:t>
            </w:r>
            <w:r>
              <w:rPr>
                <w:rFonts w:ascii="Times New Roman" w:hAnsi="Times New Roman"/>
                <w:spacing w:val="-8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образовательной</w:t>
            </w:r>
            <w:r>
              <w:rPr>
                <w:rFonts w:ascii="Times New Roman" w:hAnsi="Times New Roman"/>
                <w:spacing w:val="-9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организации</w:t>
            </w:r>
          </w:p>
        </w:tc>
        <w:tc>
          <w:tcPr>
            <w:tcW w:w="956" w:type="dxa"/>
          </w:tcPr>
          <w:p w:rsidR="00247033" w:rsidRDefault="00247033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247033">
        <w:trPr>
          <w:trHeight w:val="325"/>
        </w:trPr>
        <w:tc>
          <w:tcPr>
            <w:tcW w:w="821" w:type="dxa"/>
          </w:tcPr>
          <w:p w:rsidR="00247033" w:rsidRDefault="00247033">
            <w:pPr>
              <w:pStyle w:val="TableParagraph"/>
              <w:spacing w:line="306" w:lineRule="exact"/>
              <w:ind w:left="110" w:right="101"/>
              <w:jc w:val="center"/>
              <w:rPr>
                <w:rFonts w:ascii="Times New Roman" w:eastAsia="Times New Roman"/>
                <w:sz w:val="28"/>
              </w:rPr>
            </w:pPr>
            <w:r>
              <w:rPr>
                <w:rFonts w:ascii="Times New Roman" w:eastAsia="Times New Roman"/>
                <w:sz w:val="28"/>
              </w:rPr>
              <w:t>2.3</w:t>
            </w:r>
          </w:p>
        </w:tc>
        <w:tc>
          <w:tcPr>
            <w:tcW w:w="8082" w:type="dxa"/>
          </w:tcPr>
          <w:p w:rsidR="00247033" w:rsidRDefault="00247033">
            <w:pPr>
              <w:pStyle w:val="TableParagraph"/>
              <w:spacing w:line="306" w:lineRule="exact"/>
              <w:ind w:left="105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Общности</w:t>
            </w:r>
            <w:r>
              <w:rPr>
                <w:rFonts w:ascii="Times New Roman" w:hAnsi="Times New Roman"/>
                <w:spacing w:val="-9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образовательной</w:t>
            </w:r>
            <w:r>
              <w:rPr>
                <w:rFonts w:ascii="Times New Roman" w:hAnsi="Times New Roman"/>
                <w:spacing w:val="-10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организации</w:t>
            </w:r>
          </w:p>
        </w:tc>
        <w:tc>
          <w:tcPr>
            <w:tcW w:w="956" w:type="dxa"/>
          </w:tcPr>
          <w:p w:rsidR="00247033" w:rsidRDefault="00247033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247033">
        <w:trPr>
          <w:trHeight w:val="321"/>
        </w:trPr>
        <w:tc>
          <w:tcPr>
            <w:tcW w:w="821" w:type="dxa"/>
          </w:tcPr>
          <w:p w:rsidR="00247033" w:rsidRDefault="00247033">
            <w:pPr>
              <w:pStyle w:val="TableParagraph"/>
              <w:spacing w:line="301" w:lineRule="exact"/>
              <w:ind w:left="110" w:right="101"/>
              <w:jc w:val="center"/>
              <w:rPr>
                <w:rFonts w:ascii="Times New Roman" w:eastAsia="Times New Roman"/>
                <w:sz w:val="28"/>
              </w:rPr>
            </w:pPr>
            <w:r>
              <w:rPr>
                <w:rFonts w:ascii="Times New Roman" w:eastAsia="Times New Roman"/>
                <w:sz w:val="28"/>
              </w:rPr>
              <w:t>2.4</w:t>
            </w:r>
          </w:p>
        </w:tc>
        <w:tc>
          <w:tcPr>
            <w:tcW w:w="8082" w:type="dxa"/>
          </w:tcPr>
          <w:p w:rsidR="00247033" w:rsidRDefault="00247033">
            <w:pPr>
              <w:pStyle w:val="TableParagraph"/>
              <w:spacing w:line="301" w:lineRule="exact"/>
              <w:ind w:left="105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Задачи</w:t>
            </w:r>
            <w:r>
              <w:rPr>
                <w:rFonts w:ascii="Times New Roman" w:hAnsi="Times New Roman"/>
                <w:spacing w:val="-4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воспитания</w:t>
            </w:r>
            <w:r>
              <w:rPr>
                <w:rFonts w:ascii="Times New Roman" w:hAnsi="Times New Roman"/>
                <w:spacing w:val="-3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в</w:t>
            </w:r>
            <w:r>
              <w:rPr>
                <w:rFonts w:ascii="Times New Roman" w:hAnsi="Times New Roman"/>
                <w:spacing w:val="-5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образовательных</w:t>
            </w:r>
            <w:r>
              <w:rPr>
                <w:rFonts w:ascii="Times New Roman" w:hAnsi="Times New Roman"/>
                <w:spacing w:val="-8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областях</w:t>
            </w:r>
          </w:p>
        </w:tc>
        <w:tc>
          <w:tcPr>
            <w:tcW w:w="956" w:type="dxa"/>
          </w:tcPr>
          <w:p w:rsidR="00247033" w:rsidRDefault="00247033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247033">
        <w:trPr>
          <w:trHeight w:val="321"/>
        </w:trPr>
        <w:tc>
          <w:tcPr>
            <w:tcW w:w="821" w:type="dxa"/>
          </w:tcPr>
          <w:p w:rsidR="00247033" w:rsidRDefault="00247033">
            <w:pPr>
              <w:pStyle w:val="TableParagraph"/>
              <w:spacing w:line="302" w:lineRule="exact"/>
              <w:ind w:left="110" w:right="101"/>
              <w:jc w:val="center"/>
              <w:rPr>
                <w:rFonts w:ascii="Times New Roman" w:eastAsia="Times New Roman"/>
                <w:sz w:val="28"/>
              </w:rPr>
            </w:pPr>
            <w:r>
              <w:rPr>
                <w:rFonts w:ascii="Times New Roman" w:eastAsia="Times New Roman"/>
                <w:sz w:val="28"/>
              </w:rPr>
              <w:t>2.5</w:t>
            </w:r>
          </w:p>
        </w:tc>
        <w:tc>
          <w:tcPr>
            <w:tcW w:w="8082" w:type="dxa"/>
          </w:tcPr>
          <w:p w:rsidR="00247033" w:rsidRDefault="00247033">
            <w:pPr>
              <w:pStyle w:val="TableParagraph"/>
              <w:spacing w:line="302" w:lineRule="exact"/>
              <w:ind w:left="105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Формы</w:t>
            </w:r>
            <w:r>
              <w:rPr>
                <w:rFonts w:ascii="Times New Roman" w:hAnsi="Times New Roman"/>
                <w:spacing w:val="-8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совместной</w:t>
            </w:r>
            <w:r>
              <w:rPr>
                <w:rFonts w:ascii="Times New Roman" w:hAnsi="Times New Roman"/>
                <w:spacing w:val="-7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деятельности</w:t>
            </w:r>
            <w:r>
              <w:rPr>
                <w:rFonts w:ascii="Times New Roman" w:hAnsi="Times New Roman"/>
                <w:spacing w:val="-3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в</w:t>
            </w:r>
            <w:r>
              <w:rPr>
                <w:rFonts w:ascii="Times New Roman" w:hAnsi="Times New Roman"/>
                <w:spacing w:val="-8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образовательной</w:t>
            </w:r>
            <w:r>
              <w:rPr>
                <w:rFonts w:ascii="Times New Roman" w:hAnsi="Times New Roman"/>
                <w:spacing w:val="-7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организации</w:t>
            </w:r>
          </w:p>
        </w:tc>
        <w:tc>
          <w:tcPr>
            <w:tcW w:w="956" w:type="dxa"/>
          </w:tcPr>
          <w:p w:rsidR="00247033" w:rsidRDefault="00247033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247033">
        <w:trPr>
          <w:trHeight w:val="321"/>
        </w:trPr>
        <w:tc>
          <w:tcPr>
            <w:tcW w:w="821" w:type="dxa"/>
          </w:tcPr>
          <w:p w:rsidR="00247033" w:rsidRDefault="00247033">
            <w:pPr>
              <w:pStyle w:val="TableParagraph"/>
              <w:spacing w:line="301" w:lineRule="exact"/>
              <w:ind w:left="110" w:right="101"/>
              <w:jc w:val="center"/>
              <w:rPr>
                <w:rFonts w:ascii="Times New Roman" w:eastAsia="Times New Roman"/>
                <w:sz w:val="28"/>
              </w:rPr>
            </w:pPr>
            <w:r>
              <w:rPr>
                <w:rFonts w:ascii="Times New Roman" w:eastAsia="Times New Roman"/>
                <w:sz w:val="28"/>
              </w:rPr>
              <w:t>2.5.1</w:t>
            </w:r>
          </w:p>
        </w:tc>
        <w:tc>
          <w:tcPr>
            <w:tcW w:w="8082" w:type="dxa"/>
          </w:tcPr>
          <w:p w:rsidR="00247033" w:rsidRDefault="00247033">
            <w:pPr>
              <w:pStyle w:val="TableParagraph"/>
              <w:spacing w:line="301" w:lineRule="exact"/>
              <w:ind w:left="105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Работа</w:t>
            </w:r>
            <w:r>
              <w:rPr>
                <w:rFonts w:ascii="Times New Roman" w:hAnsi="Times New Roman"/>
                <w:spacing w:val="-6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с</w:t>
            </w:r>
            <w:r>
              <w:rPr>
                <w:rFonts w:ascii="Times New Roman" w:hAnsi="Times New Roman"/>
                <w:spacing w:val="-6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родителями</w:t>
            </w:r>
            <w:r>
              <w:rPr>
                <w:rFonts w:ascii="Times New Roman" w:hAnsi="Times New Roman"/>
                <w:spacing w:val="-6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(законными</w:t>
            </w:r>
            <w:r>
              <w:rPr>
                <w:rFonts w:ascii="Times New Roman" w:hAnsi="Times New Roman"/>
                <w:spacing w:val="-2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представителями)</w:t>
            </w:r>
          </w:p>
        </w:tc>
        <w:tc>
          <w:tcPr>
            <w:tcW w:w="956" w:type="dxa"/>
          </w:tcPr>
          <w:p w:rsidR="00247033" w:rsidRDefault="00247033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247033">
        <w:trPr>
          <w:trHeight w:val="321"/>
        </w:trPr>
        <w:tc>
          <w:tcPr>
            <w:tcW w:w="821" w:type="dxa"/>
          </w:tcPr>
          <w:p w:rsidR="00247033" w:rsidRDefault="00247033">
            <w:pPr>
              <w:pStyle w:val="TableParagraph"/>
              <w:spacing w:line="301" w:lineRule="exact"/>
              <w:ind w:left="110" w:right="101"/>
              <w:jc w:val="center"/>
              <w:rPr>
                <w:rFonts w:ascii="Times New Roman" w:eastAsia="Times New Roman"/>
                <w:sz w:val="28"/>
              </w:rPr>
            </w:pPr>
            <w:r>
              <w:rPr>
                <w:rFonts w:ascii="Times New Roman" w:eastAsia="Times New Roman"/>
                <w:sz w:val="28"/>
              </w:rPr>
              <w:t>2.5.2</w:t>
            </w:r>
          </w:p>
        </w:tc>
        <w:tc>
          <w:tcPr>
            <w:tcW w:w="8082" w:type="dxa"/>
          </w:tcPr>
          <w:p w:rsidR="00247033" w:rsidRDefault="00247033">
            <w:pPr>
              <w:pStyle w:val="TableParagraph"/>
              <w:spacing w:line="301" w:lineRule="exact"/>
              <w:ind w:left="105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События</w:t>
            </w:r>
            <w:r>
              <w:rPr>
                <w:rFonts w:ascii="Times New Roman" w:hAnsi="Times New Roman"/>
                <w:spacing w:val="-8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образовательной</w:t>
            </w:r>
            <w:r>
              <w:rPr>
                <w:rFonts w:ascii="Times New Roman" w:hAnsi="Times New Roman"/>
                <w:spacing w:val="-8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организации</w:t>
            </w:r>
          </w:p>
        </w:tc>
        <w:tc>
          <w:tcPr>
            <w:tcW w:w="956" w:type="dxa"/>
          </w:tcPr>
          <w:p w:rsidR="00247033" w:rsidRDefault="00247033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247033">
        <w:trPr>
          <w:trHeight w:val="321"/>
        </w:trPr>
        <w:tc>
          <w:tcPr>
            <w:tcW w:w="821" w:type="dxa"/>
          </w:tcPr>
          <w:p w:rsidR="00247033" w:rsidRDefault="00247033">
            <w:pPr>
              <w:pStyle w:val="TableParagraph"/>
              <w:spacing w:line="301" w:lineRule="exact"/>
              <w:ind w:left="110" w:right="101"/>
              <w:jc w:val="center"/>
              <w:rPr>
                <w:rFonts w:ascii="Times New Roman" w:eastAsia="Times New Roman"/>
                <w:sz w:val="28"/>
              </w:rPr>
            </w:pPr>
            <w:r>
              <w:rPr>
                <w:rFonts w:ascii="Times New Roman" w:eastAsia="Times New Roman"/>
                <w:sz w:val="28"/>
              </w:rPr>
              <w:t>2.5.3</w:t>
            </w:r>
          </w:p>
        </w:tc>
        <w:tc>
          <w:tcPr>
            <w:tcW w:w="8082" w:type="dxa"/>
          </w:tcPr>
          <w:p w:rsidR="00247033" w:rsidRDefault="00247033">
            <w:pPr>
              <w:pStyle w:val="TableParagraph"/>
              <w:spacing w:line="301" w:lineRule="exact"/>
              <w:ind w:left="105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Совместная</w:t>
            </w:r>
            <w:r>
              <w:rPr>
                <w:rFonts w:ascii="Times New Roman" w:hAnsi="Times New Roman"/>
                <w:spacing w:val="-4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деятельность</w:t>
            </w:r>
            <w:r>
              <w:rPr>
                <w:rFonts w:ascii="Times New Roman" w:hAnsi="Times New Roman"/>
                <w:spacing w:val="-7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в</w:t>
            </w:r>
            <w:r>
              <w:rPr>
                <w:rFonts w:ascii="Times New Roman" w:hAnsi="Times New Roman"/>
                <w:spacing w:val="-7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образовательных</w:t>
            </w:r>
            <w:r>
              <w:rPr>
                <w:rFonts w:ascii="Times New Roman" w:hAnsi="Times New Roman"/>
                <w:spacing w:val="-9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ситуациях</w:t>
            </w:r>
          </w:p>
        </w:tc>
        <w:tc>
          <w:tcPr>
            <w:tcW w:w="956" w:type="dxa"/>
          </w:tcPr>
          <w:p w:rsidR="00247033" w:rsidRDefault="00247033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247033">
        <w:trPr>
          <w:trHeight w:val="325"/>
        </w:trPr>
        <w:tc>
          <w:tcPr>
            <w:tcW w:w="821" w:type="dxa"/>
          </w:tcPr>
          <w:p w:rsidR="00247033" w:rsidRDefault="00247033">
            <w:pPr>
              <w:pStyle w:val="TableParagraph"/>
              <w:spacing w:line="306" w:lineRule="exact"/>
              <w:ind w:left="110" w:right="101"/>
              <w:jc w:val="center"/>
              <w:rPr>
                <w:rFonts w:ascii="Times New Roman" w:eastAsia="Times New Roman"/>
                <w:sz w:val="28"/>
              </w:rPr>
            </w:pPr>
            <w:r>
              <w:rPr>
                <w:rFonts w:ascii="Times New Roman" w:eastAsia="Times New Roman"/>
                <w:sz w:val="28"/>
              </w:rPr>
              <w:t>2.6</w:t>
            </w:r>
          </w:p>
        </w:tc>
        <w:tc>
          <w:tcPr>
            <w:tcW w:w="8082" w:type="dxa"/>
          </w:tcPr>
          <w:p w:rsidR="00247033" w:rsidRDefault="00247033">
            <w:pPr>
              <w:pStyle w:val="TableParagraph"/>
              <w:spacing w:line="306" w:lineRule="exact"/>
              <w:ind w:left="105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Организация</w:t>
            </w:r>
            <w:r>
              <w:rPr>
                <w:rFonts w:ascii="Times New Roman" w:hAnsi="Times New Roman"/>
                <w:spacing w:val="-7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предметно-пространственной</w:t>
            </w:r>
            <w:r>
              <w:rPr>
                <w:rFonts w:ascii="Times New Roman" w:hAnsi="Times New Roman"/>
                <w:spacing w:val="-7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среды</w:t>
            </w:r>
          </w:p>
        </w:tc>
        <w:tc>
          <w:tcPr>
            <w:tcW w:w="956" w:type="dxa"/>
          </w:tcPr>
          <w:p w:rsidR="00247033" w:rsidRDefault="00247033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247033">
        <w:trPr>
          <w:trHeight w:val="321"/>
        </w:trPr>
        <w:tc>
          <w:tcPr>
            <w:tcW w:w="821" w:type="dxa"/>
          </w:tcPr>
          <w:p w:rsidR="00247033" w:rsidRDefault="00247033">
            <w:pPr>
              <w:pStyle w:val="TableParagraph"/>
              <w:spacing w:line="302" w:lineRule="exact"/>
              <w:ind w:left="110" w:right="101"/>
              <w:jc w:val="center"/>
              <w:rPr>
                <w:rFonts w:ascii="Times New Roman" w:eastAsia="Times New Roman"/>
                <w:sz w:val="28"/>
              </w:rPr>
            </w:pPr>
            <w:r>
              <w:rPr>
                <w:rFonts w:ascii="Times New Roman" w:eastAsia="Times New Roman"/>
                <w:sz w:val="28"/>
              </w:rPr>
              <w:t>2.7</w:t>
            </w:r>
          </w:p>
        </w:tc>
        <w:tc>
          <w:tcPr>
            <w:tcW w:w="8082" w:type="dxa"/>
          </w:tcPr>
          <w:p w:rsidR="00247033" w:rsidRDefault="00247033">
            <w:pPr>
              <w:pStyle w:val="TableParagraph"/>
              <w:spacing w:line="302" w:lineRule="exact"/>
              <w:ind w:left="105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Социальное</w:t>
            </w:r>
            <w:r>
              <w:rPr>
                <w:rFonts w:ascii="Times New Roman" w:hAnsi="Times New Roman"/>
                <w:spacing w:val="-7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партнерство</w:t>
            </w:r>
          </w:p>
        </w:tc>
        <w:tc>
          <w:tcPr>
            <w:tcW w:w="956" w:type="dxa"/>
          </w:tcPr>
          <w:p w:rsidR="00247033" w:rsidRDefault="00247033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247033">
        <w:trPr>
          <w:trHeight w:val="321"/>
        </w:trPr>
        <w:tc>
          <w:tcPr>
            <w:tcW w:w="821" w:type="dxa"/>
          </w:tcPr>
          <w:p w:rsidR="00247033" w:rsidRDefault="00247033">
            <w:pPr>
              <w:pStyle w:val="TableParagraph"/>
              <w:spacing w:line="301" w:lineRule="exact"/>
              <w:ind w:left="9"/>
              <w:jc w:val="center"/>
              <w:rPr>
                <w:rFonts w:ascii="Times New Roman"/>
                <w:b/>
                <w:sz w:val="28"/>
              </w:rPr>
            </w:pPr>
            <w:r>
              <w:rPr>
                <w:rFonts w:ascii="Times New Roman" w:eastAsia="Times New Roman"/>
                <w:b/>
                <w:w w:val="99"/>
                <w:sz w:val="28"/>
              </w:rPr>
              <w:t>3</w:t>
            </w:r>
          </w:p>
        </w:tc>
        <w:tc>
          <w:tcPr>
            <w:tcW w:w="8082" w:type="dxa"/>
          </w:tcPr>
          <w:p w:rsidR="00247033" w:rsidRDefault="00247033">
            <w:pPr>
              <w:pStyle w:val="TableParagraph"/>
              <w:spacing w:line="301" w:lineRule="exact"/>
              <w:ind w:left="105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Организационный</w:t>
            </w:r>
            <w:r>
              <w:rPr>
                <w:rFonts w:ascii="Times New Roman" w:hAnsi="Times New Roman"/>
                <w:b/>
                <w:spacing w:val="-5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раздел</w:t>
            </w:r>
          </w:p>
        </w:tc>
        <w:tc>
          <w:tcPr>
            <w:tcW w:w="956" w:type="dxa"/>
          </w:tcPr>
          <w:p w:rsidR="00247033" w:rsidRDefault="00247033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247033">
        <w:trPr>
          <w:trHeight w:val="321"/>
        </w:trPr>
        <w:tc>
          <w:tcPr>
            <w:tcW w:w="821" w:type="dxa"/>
          </w:tcPr>
          <w:p w:rsidR="00247033" w:rsidRDefault="00247033">
            <w:pPr>
              <w:pStyle w:val="TableParagraph"/>
              <w:spacing w:line="301" w:lineRule="exact"/>
              <w:ind w:left="110" w:right="101"/>
              <w:jc w:val="center"/>
              <w:rPr>
                <w:rFonts w:ascii="Times New Roman" w:eastAsia="Times New Roman"/>
                <w:sz w:val="28"/>
              </w:rPr>
            </w:pPr>
            <w:r>
              <w:rPr>
                <w:rFonts w:ascii="Times New Roman" w:eastAsia="Times New Roman"/>
                <w:sz w:val="28"/>
              </w:rPr>
              <w:t>3.1</w:t>
            </w:r>
          </w:p>
        </w:tc>
        <w:tc>
          <w:tcPr>
            <w:tcW w:w="8082" w:type="dxa"/>
          </w:tcPr>
          <w:p w:rsidR="00247033" w:rsidRDefault="00247033">
            <w:pPr>
              <w:pStyle w:val="TableParagraph"/>
              <w:spacing w:line="301" w:lineRule="exact"/>
              <w:ind w:left="105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Кадровое</w:t>
            </w:r>
            <w:r>
              <w:rPr>
                <w:rFonts w:ascii="Times New Roman" w:hAnsi="Times New Roman"/>
                <w:spacing w:val="-6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обеспечение</w:t>
            </w:r>
          </w:p>
        </w:tc>
        <w:tc>
          <w:tcPr>
            <w:tcW w:w="956" w:type="dxa"/>
          </w:tcPr>
          <w:p w:rsidR="00247033" w:rsidRDefault="00247033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247033">
        <w:trPr>
          <w:trHeight w:val="321"/>
        </w:trPr>
        <w:tc>
          <w:tcPr>
            <w:tcW w:w="821" w:type="dxa"/>
          </w:tcPr>
          <w:p w:rsidR="00247033" w:rsidRDefault="00247033">
            <w:pPr>
              <w:pStyle w:val="TableParagraph"/>
              <w:spacing w:line="301" w:lineRule="exact"/>
              <w:ind w:left="110" w:right="101"/>
              <w:jc w:val="center"/>
              <w:rPr>
                <w:rFonts w:ascii="Times New Roman" w:eastAsia="Times New Roman"/>
                <w:sz w:val="28"/>
              </w:rPr>
            </w:pPr>
            <w:r>
              <w:rPr>
                <w:rFonts w:ascii="Times New Roman" w:eastAsia="Times New Roman"/>
                <w:sz w:val="28"/>
              </w:rPr>
              <w:t>3.2</w:t>
            </w:r>
          </w:p>
        </w:tc>
        <w:tc>
          <w:tcPr>
            <w:tcW w:w="8082" w:type="dxa"/>
          </w:tcPr>
          <w:p w:rsidR="00247033" w:rsidRDefault="00247033">
            <w:pPr>
              <w:pStyle w:val="TableParagraph"/>
              <w:spacing w:line="301" w:lineRule="exact"/>
              <w:ind w:left="105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Нормативно-методическое</w:t>
            </w:r>
            <w:r>
              <w:rPr>
                <w:rFonts w:ascii="Times New Roman" w:hAnsi="Times New Roman"/>
                <w:spacing w:val="-12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обеспечение</w:t>
            </w:r>
          </w:p>
        </w:tc>
        <w:tc>
          <w:tcPr>
            <w:tcW w:w="956" w:type="dxa"/>
          </w:tcPr>
          <w:p w:rsidR="00247033" w:rsidRDefault="00247033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247033">
        <w:trPr>
          <w:trHeight w:val="321"/>
        </w:trPr>
        <w:tc>
          <w:tcPr>
            <w:tcW w:w="821" w:type="dxa"/>
          </w:tcPr>
          <w:p w:rsidR="00247033" w:rsidRDefault="00247033">
            <w:pPr>
              <w:pStyle w:val="TableParagraph"/>
              <w:spacing w:line="301" w:lineRule="exact"/>
              <w:ind w:left="110" w:right="101"/>
              <w:jc w:val="center"/>
              <w:rPr>
                <w:rFonts w:ascii="Times New Roman" w:eastAsia="Times New Roman"/>
                <w:sz w:val="28"/>
              </w:rPr>
            </w:pPr>
            <w:r>
              <w:rPr>
                <w:rFonts w:ascii="Times New Roman" w:eastAsia="Times New Roman"/>
                <w:sz w:val="28"/>
              </w:rPr>
              <w:t>3.3</w:t>
            </w:r>
          </w:p>
        </w:tc>
        <w:tc>
          <w:tcPr>
            <w:tcW w:w="8082" w:type="dxa"/>
          </w:tcPr>
          <w:p w:rsidR="00247033" w:rsidRDefault="00247033">
            <w:pPr>
              <w:pStyle w:val="TableParagraph"/>
              <w:spacing w:line="301" w:lineRule="exact"/>
              <w:ind w:left="105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Требования</w:t>
            </w:r>
            <w:r>
              <w:rPr>
                <w:rFonts w:ascii="Times New Roman" w:hAnsi="Times New Roman"/>
                <w:spacing w:val="-4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к</w:t>
            </w:r>
            <w:r>
              <w:rPr>
                <w:rFonts w:ascii="Times New Roman" w:hAnsi="Times New Roman"/>
                <w:spacing w:val="-1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условиям</w:t>
            </w:r>
            <w:r>
              <w:rPr>
                <w:rFonts w:ascii="Times New Roman" w:hAnsi="Times New Roman"/>
                <w:spacing w:val="-3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работы</w:t>
            </w:r>
            <w:r>
              <w:rPr>
                <w:rFonts w:ascii="Times New Roman" w:hAnsi="Times New Roman"/>
                <w:spacing w:val="-4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с</w:t>
            </w:r>
            <w:r>
              <w:rPr>
                <w:rFonts w:ascii="Times New Roman" w:hAnsi="Times New Roman"/>
                <w:spacing w:val="-4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особыми</w:t>
            </w:r>
            <w:r>
              <w:rPr>
                <w:rFonts w:ascii="Times New Roman" w:hAnsi="Times New Roman"/>
                <w:spacing w:val="-4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категориями</w:t>
            </w:r>
            <w:r>
              <w:rPr>
                <w:rFonts w:ascii="Times New Roman" w:hAnsi="Times New Roman"/>
                <w:spacing w:val="-5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детей</w:t>
            </w:r>
          </w:p>
        </w:tc>
        <w:tc>
          <w:tcPr>
            <w:tcW w:w="956" w:type="dxa"/>
          </w:tcPr>
          <w:p w:rsidR="00247033" w:rsidRDefault="00247033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</w:tbl>
    <w:p w:rsidR="00247033" w:rsidRDefault="00247033">
      <w:pPr>
        <w:rPr>
          <w:sz w:val="24"/>
        </w:rPr>
        <w:sectPr w:rsidR="00247033">
          <w:pgSz w:w="11910" w:h="16840"/>
          <w:pgMar w:top="880" w:right="900" w:bottom="1700" w:left="900" w:header="0" w:footer="1507" w:gutter="0"/>
          <w:cols w:space="720"/>
        </w:sectPr>
      </w:pPr>
    </w:p>
    <w:p w:rsidR="00247033" w:rsidRDefault="00247033">
      <w:pPr>
        <w:spacing w:before="74"/>
        <w:ind w:left="2973" w:right="2975"/>
        <w:jc w:val="center"/>
        <w:rPr>
          <w:b/>
          <w:sz w:val="28"/>
        </w:rPr>
      </w:pPr>
      <w:r>
        <w:rPr>
          <w:b/>
          <w:sz w:val="28"/>
        </w:rPr>
        <w:lastRenderedPageBreak/>
        <w:t>ПОЯСНИТЕЛЬНАЯ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ЗАПИСКА</w:t>
      </w:r>
    </w:p>
    <w:p w:rsidR="00247033" w:rsidRDefault="00247033">
      <w:pPr>
        <w:pStyle w:val="a7"/>
        <w:numPr>
          <w:ilvl w:val="0"/>
          <w:numId w:val="248"/>
        </w:numPr>
        <w:tabs>
          <w:tab w:val="left" w:pos="1237"/>
        </w:tabs>
        <w:spacing w:before="244"/>
        <w:ind w:right="226" w:firstLine="720"/>
        <w:rPr>
          <w:sz w:val="28"/>
        </w:rPr>
      </w:pP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воплощении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воспитательного идеала, который понимается как высшая цель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нравственное</w:t>
      </w:r>
      <w:r>
        <w:rPr>
          <w:spacing w:val="1"/>
          <w:sz w:val="28"/>
        </w:rPr>
        <w:t xml:space="preserve"> </w:t>
      </w:r>
      <w:r>
        <w:rPr>
          <w:sz w:val="28"/>
        </w:rPr>
        <w:t>(идеальное)</w:t>
      </w:r>
      <w:r>
        <w:rPr>
          <w:spacing w:val="-1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6"/>
          <w:sz w:val="28"/>
        </w:rPr>
        <w:t xml:space="preserve"> </w:t>
      </w:r>
      <w:r>
        <w:rPr>
          <w:sz w:val="28"/>
        </w:rPr>
        <w:t>о человеке.</w:t>
      </w:r>
    </w:p>
    <w:p w:rsidR="00247033" w:rsidRDefault="00247033">
      <w:pPr>
        <w:pStyle w:val="a7"/>
        <w:numPr>
          <w:ilvl w:val="0"/>
          <w:numId w:val="248"/>
        </w:numPr>
        <w:tabs>
          <w:tab w:val="left" w:pos="1228"/>
        </w:tabs>
        <w:ind w:right="232" w:firstLine="710"/>
        <w:rPr>
          <w:sz w:val="28"/>
        </w:rPr>
      </w:pPr>
      <w:r>
        <w:rPr>
          <w:sz w:val="28"/>
        </w:rPr>
        <w:t>Под воспитанием понимается деятельность, направленная на 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самоопределения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социализации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 на основе социокультурных, духовно-нравственных ценностей и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российском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норм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интересах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1"/>
          <w:sz w:val="28"/>
        </w:rPr>
        <w:t xml:space="preserve"> </w:t>
      </w:r>
      <w:r>
        <w:rPr>
          <w:sz w:val="28"/>
        </w:rPr>
        <w:t>семьи,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государства,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70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чувства</w:t>
      </w:r>
      <w:r>
        <w:rPr>
          <w:spacing w:val="1"/>
          <w:sz w:val="28"/>
        </w:rPr>
        <w:t xml:space="preserve"> </w:t>
      </w:r>
      <w:r>
        <w:rPr>
          <w:sz w:val="28"/>
        </w:rPr>
        <w:t>патриотизма,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гражданственности,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памяти</w:t>
      </w:r>
      <w:r>
        <w:rPr>
          <w:spacing w:val="1"/>
          <w:sz w:val="28"/>
        </w:rPr>
        <w:t xml:space="preserve"> </w:t>
      </w:r>
      <w:r>
        <w:rPr>
          <w:sz w:val="28"/>
        </w:rPr>
        <w:t>защитников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подвигам</w:t>
      </w:r>
      <w:r>
        <w:rPr>
          <w:spacing w:val="1"/>
          <w:sz w:val="28"/>
        </w:rPr>
        <w:t xml:space="preserve"> </w:t>
      </w:r>
      <w:r>
        <w:rPr>
          <w:sz w:val="28"/>
        </w:rPr>
        <w:t>Героев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закону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правопорядку,</w:t>
      </w:r>
      <w:r>
        <w:rPr>
          <w:spacing w:val="70"/>
          <w:sz w:val="28"/>
        </w:rPr>
        <w:t xml:space="preserve"> </w:t>
      </w:r>
      <w:r>
        <w:rPr>
          <w:sz w:val="28"/>
        </w:rPr>
        <w:t>человеку</w:t>
      </w:r>
      <w:r>
        <w:rPr>
          <w:spacing w:val="1"/>
          <w:sz w:val="28"/>
        </w:rPr>
        <w:t xml:space="preserve"> </w:t>
      </w:r>
      <w:r>
        <w:rPr>
          <w:sz w:val="28"/>
        </w:rPr>
        <w:t>труда и старшему поколению, взаимного уважения, бережного отношения к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культурному наследию и традициям многонационального народа 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Федерации,</w:t>
      </w:r>
      <w:r>
        <w:rPr>
          <w:spacing w:val="2"/>
          <w:sz w:val="28"/>
        </w:rPr>
        <w:t xml:space="preserve"> </w:t>
      </w:r>
      <w:r>
        <w:rPr>
          <w:sz w:val="28"/>
        </w:rPr>
        <w:t>природе</w:t>
      </w:r>
      <w:r>
        <w:rPr>
          <w:spacing w:val="2"/>
          <w:sz w:val="28"/>
        </w:rPr>
        <w:t xml:space="preserve"> </w:t>
      </w:r>
      <w:r>
        <w:rPr>
          <w:sz w:val="28"/>
        </w:rPr>
        <w:t>и окружающей</w:t>
      </w:r>
      <w:r>
        <w:rPr>
          <w:spacing w:val="1"/>
          <w:sz w:val="28"/>
        </w:rPr>
        <w:t xml:space="preserve"> </w:t>
      </w:r>
      <w:r>
        <w:rPr>
          <w:sz w:val="28"/>
        </w:rPr>
        <w:t>среде.</w:t>
      </w:r>
    </w:p>
    <w:p w:rsidR="00247033" w:rsidRDefault="00247033">
      <w:pPr>
        <w:pStyle w:val="a7"/>
        <w:numPr>
          <w:ilvl w:val="0"/>
          <w:numId w:val="248"/>
        </w:numPr>
        <w:tabs>
          <w:tab w:val="left" w:pos="1228"/>
        </w:tabs>
        <w:spacing w:before="2"/>
        <w:ind w:right="233" w:firstLine="710"/>
        <w:rPr>
          <w:sz w:val="28"/>
        </w:rPr>
      </w:pPr>
      <w:r>
        <w:rPr>
          <w:sz w:val="28"/>
        </w:rPr>
        <w:t>Основу воспитания составляют традиционные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 российского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общества.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традиционные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это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ориентиры,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формирующие мировоззрение граждан России, передаваемые от поколения к</w:t>
      </w:r>
      <w:r>
        <w:rPr>
          <w:spacing w:val="1"/>
          <w:sz w:val="28"/>
        </w:rPr>
        <w:t xml:space="preserve"> </w:t>
      </w:r>
      <w:r>
        <w:rPr>
          <w:sz w:val="28"/>
        </w:rPr>
        <w:t>поколению, лежащие в основе общероссийской гражданской идентичности и</w:t>
      </w:r>
      <w:r>
        <w:rPr>
          <w:spacing w:val="1"/>
          <w:sz w:val="28"/>
        </w:rPr>
        <w:t xml:space="preserve"> </w:t>
      </w:r>
      <w:r>
        <w:rPr>
          <w:sz w:val="28"/>
        </w:rPr>
        <w:t>единого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пространства</w:t>
      </w:r>
      <w:r>
        <w:rPr>
          <w:spacing w:val="1"/>
          <w:sz w:val="28"/>
        </w:rPr>
        <w:t xml:space="preserve"> </w:t>
      </w:r>
      <w:r>
        <w:rPr>
          <w:sz w:val="28"/>
        </w:rPr>
        <w:t>страны,</w:t>
      </w:r>
      <w:r>
        <w:rPr>
          <w:spacing w:val="1"/>
          <w:sz w:val="28"/>
        </w:rPr>
        <w:t xml:space="preserve"> </w:t>
      </w:r>
      <w:r>
        <w:rPr>
          <w:sz w:val="28"/>
        </w:rPr>
        <w:t>укрепляющие</w:t>
      </w:r>
      <w:r>
        <w:rPr>
          <w:spacing w:val="71"/>
          <w:sz w:val="28"/>
        </w:rPr>
        <w:t xml:space="preserve"> </w:t>
      </w:r>
      <w:r>
        <w:rPr>
          <w:sz w:val="28"/>
        </w:rPr>
        <w:t>гражданское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единство,</w:t>
      </w:r>
      <w:r>
        <w:rPr>
          <w:spacing w:val="1"/>
          <w:sz w:val="28"/>
        </w:rPr>
        <w:t xml:space="preserve"> </w:t>
      </w:r>
      <w:r>
        <w:rPr>
          <w:sz w:val="28"/>
        </w:rPr>
        <w:t>нашедшие</w:t>
      </w:r>
      <w:r>
        <w:rPr>
          <w:spacing w:val="1"/>
          <w:sz w:val="28"/>
        </w:rPr>
        <w:t xml:space="preserve"> </w:t>
      </w:r>
      <w:r>
        <w:rPr>
          <w:sz w:val="28"/>
        </w:rPr>
        <w:t>свое</w:t>
      </w:r>
      <w:r>
        <w:rPr>
          <w:spacing w:val="1"/>
          <w:sz w:val="28"/>
        </w:rPr>
        <w:t xml:space="preserve"> </w:t>
      </w:r>
      <w:r>
        <w:rPr>
          <w:sz w:val="28"/>
        </w:rPr>
        <w:t>уникальное,</w:t>
      </w:r>
      <w:r>
        <w:rPr>
          <w:spacing w:val="1"/>
          <w:sz w:val="28"/>
        </w:rPr>
        <w:t xml:space="preserve"> </w:t>
      </w:r>
      <w:r>
        <w:rPr>
          <w:sz w:val="28"/>
        </w:rPr>
        <w:t>самобытное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духовном,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историческом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культурном</w:t>
      </w:r>
      <w:r>
        <w:rPr>
          <w:spacing w:val="-1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-2"/>
          <w:sz w:val="28"/>
        </w:rPr>
        <w:t xml:space="preserve"> </w:t>
      </w:r>
      <w:r>
        <w:rPr>
          <w:sz w:val="28"/>
        </w:rPr>
        <w:t>многонационального</w:t>
      </w:r>
      <w:r>
        <w:rPr>
          <w:spacing w:val="-2"/>
          <w:sz w:val="28"/>
        </w:rPr>
        <w:t xml:space="preserve"> </w:t>
      </w:r>
      <w:r>
        <w:rPr>
          <w:sz w:val="28"/>
        </w:rPr>
        <w:t>народа</w:t>
      </w:r>
      <w:r>
        <w:rPr>
          <w:spacing w:val="-1"/>
          <w:sz w:val="28"/>
        </w:rPr>
        <w:t xml:space="preserve"> </w:t>
      </w:r>
      <w:r>
        <w:rPr>
          <w:sz w:val="28"/>
        </w:rPr>
        <w:t>России.</w:t>
      </w:r>
    </w:p>
    <w:p w:rsidR="00247033" w:rsidRDefault="00247033">
      <w:pPr>
        <w:pStyle w:val="a7"/>
        <w:numPr>
          <w:ilvl w:val="0"/>
          <w:numId w:val="248"/>
        </w:numPr>
        <w:tabs>
          <w:tab w:val="left" w:pos="1228"/>
        </w:tabs>
        <w:spacing w:before="2"/>
        <w:ind w:right="233" w:firstLine="710"/>
        <w:rPr>
          <w:sz w:val="28"/>
        </w:rPr>
      </w:pP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предусматривает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традиционным ценностям российского общества - жизнь, достоинство, права и</w:t>
      </w:r>
      <w:r>
        <w:rPr>
          <w:spacing w:val="1"/>
          <w:sz w:val="28"/>
        </w:rPr>
        <w:t xml:space="preserve"> </w:t>
      </w:r>
      <w:r>
        <w:rPr>
          <w:sz w:val="28"/>
        </w:rPr>
        <w:t>свободы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1"/>
          <w:sz w:val="28"/>
        </w:rPr>
        <w:t xml:space="preserve"> </w:t>
      </w:r>
      <w:r>
        <w:rPr>
          <w:sz w:val="28"/>
        </w:rPr>
        <w:t>патриотизм,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гражданственность,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служение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ответственность за его судьбу, высокие нравственные идеалы, крепкая семья,</w:t>
      </w:r>
      <w:r>
        <w:rPr>
          <w:spacing w:val="1"/>
          <w:sz w:val="28"/>
        </w:rPr>
        <w:t xml:space="preserve"> </w:t>
      </w:r>
      <w:r>
        <w:rPr>
          <w:sz w:val="28"/>
        </w:rPr>
        <w:t>созидательный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труд,</w:t>
      </w:r>
      <w:r>
        <w:rPr>
          <w:spacing w:val="1"/>
          <w:sz w:val="28"/>
        </w:rPr>
        <w:t xml:space="preserve"> </w:t>
      </w:r>
      <w:r>
        <w:rPr>
          <w:sz w:val="28"/>
        </w:rPr>
        <w:t>приоритет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над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материальным,</w:t>
      </w:r>
      <w:r>
        <w:rPr>
          <w:spacing w:val="1"/>
          <w:sz w:val="28"/>
        </w:rPr>
        <w:t xml:space="preserve"> </w:t>
      </w:r>
      <w:r>
        <w:rPr>
          <w:sz w:val="28"/>
        </w:rPr>
        <w:t>гуманизм,</w:t>
      </w:r>
      <w:r>
        <w:rPr>
          <w:spacing w:val="-67"/>
          <w:sz w:val="28"/>
        </w:rPr>
        <w:t xml:space="preserve"> </w:t>
      </w:r>
      <w:r>
        <w:rPr>
          <w:sz w:val="28"/>
        </w:rPr>
        <w:t>милосердие, справедливость, коллективизм, взаимопомощь и взаимоуважение,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историческая</w:t>
      </w:r>
      <w:r>
        <w:rPr>
          <w:spacing w:val="-2"/>
          <w:sz w:val="28"/>
        </w:rPr>
        <w:t xml:space="preserve"> </w:t>
      </w:r>
      <w:r>
        <w:rPr>
          <w:sz w:val="28"/>
        </w:rPr>
        <w:t>память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преемственность</w:t>
      </w:r>
      <w:r>
        <w:rPr>
          <w:spacing w:val="-5"/>
          <w:sz w:val="28"/>
        </w:rPr>
        <w:t xml:space="preserve"> </w:t>
      </w:r>
      <w:r>
        <w:rPr>
          <w:sz w:val="28"/>
        </w:rPr>
        <w:t>поколений,</w:t>
      </w:r>
      <w:r>
        <w:rPr>
          <w:spacing w:val="-2"/>
          <w:sz w:val="28"/>
        </w:rPr>
        <w:t xml:space="preserve"> </w:t>
      </w:r>
      <w:r>
        <w:rPr>
          <w:sz w:val="28"/>
        </w:rPr>
        <w:t>единство</w:t>
      </w:r>
      <w:r>
        <w:rPr>
          <w:spacing w:val="-4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4"/>
          <w:sz w:val="28"/>
        </w:rPr>
        <w:t xml:space="preserve"> </w:t>
      </w:r>
      <w:r>
        <w:rPr>
          <w:sz w:val="28"/>
        </w:rPr>
        <w:t>России.</w:t>
      </w:r>
    </w:p>
    <w:p w:rsidR="00247033" w:rsidRDefault="00247033">
      <w:pPr>
        <w:pStyle w:val="a7"/>
        <w:numPr>
          <w:ilvl w:val="0"/>
          <w:numId w:val="248"/>
        </w:numPr>
        <w:tabs>
          <w:tab w:val="left" w:pos="1228"/>
        </w:tabs>
        <w:ind w:right="236" w:firstLine="710"/>
        <w:rPr>
          <w:sz w:val="28"/>
        </w:rPr>
      </w:pPr>
      <w:r>
        <w:rPr>
          <w:sz w:val="28"/>
        </w:rPr>
        <w:t>Вся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народа</w:t>
      </w:r>
      <w:r>
        <w:rPr>
          <w:spacing w:val="1"/>
          <w:sz w:val="28"/>
        </w:rPr>
        <w:t xml:space="preserve"> </w:t>
      </w:r>
      <w:r>
        <w:rPr>
          <w:sz w:val="28"/>
        </w:rPr>
        <w:t>находит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содержании воспитательной 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МБДОУ,</w:t>
      </w:r>
      <w:r>
        <w:rPr>
          <w:spacing w:val="1"/>
          <w:sz w:val="28"/>
        </w:rPr>
        <w:t xml:space="preserve"> </w:t>
      </w:r>
      <w:r>
        <w:rPr>
          <w:sz w:val="28"/>
        </w:rPr>
        <w:t>в соответствии с возрастными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особенностями детей.</w:t>
      </w:r>
    </w:p>
    <w:p w:rsidR="00247033" w:rsidRDefault="00247033">
      <w:pPr>
        <w:pStyle w:val="a7"/>
        <w:numPr>
          <w:ilvl w:val="0"/>
          <w:numId w:val="248"/>
        </w:numPr>
        <w:tabs>
          <w:tab w:val="left" w:pos="1228"/>
        </w:tabs>
        <w:spacing w:line="242" w:lineRule="auto"/>
        <w:ind w:right="240" w:firstLine="710"/>
        <w:rPr>
          <w:sz w:val="28"/>
        </w:rPr>
      </w:pPr>
      <w:r>
        <w:rPr>
          <w:sz w:val="28"/>
        </w:rPr>
        <w:t>Ценности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Родина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природа</w:t>
      </w:r>
      <w:r>
        <w:rPr>
          <w:spacing w:val="1"/>
          <w:sz w:val="28"/>
        </w:rPr>
        <w:t xml:space="preserve"> </w:t>
      </w:r>
      <w:r>
        <w:rPr>
          <w:sz w:val="28"/>
        </w:rPr>
        <w:t>лежат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патриотического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воспитания.</w:t>
      </w:r>
    </w:p>
    <w:p w:rsidR="00247033" w:rsidRDefault="00247033">
      <w:pPr>
        <w:pStyle w:val="a7"/>
        <w:numPr>
          <w:ilvl w:val="0"/>
          <w:numId w:val="248"/>
        </w:numPr>
        <w:tabs>
          <w:tab w:val="left" w:pos="1228"/>
        </w:tabs>
        <w:ind w:right="229" w:firstLine="710"/>
        <w:rPr>
          <w:sz w:val="28"/>
        </w:rPr>
      </w:pPr>
      <w:r>
        <w:rPr>
          <w:sz w:val="28"/>
        </w:rPr>
        <w:t>Ценности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милосердие,</w:t>
      </w:r>
      <w:r>
        <w:rPr>
          <w:spacing w:val="1"/>
          <w:sz w:val="28"/>
        </w:rPr>
        <w:t xml:space="preserve"> </w:t>
      </w:r>
      <w:r>
        <w:rPr>
          <w:sz w:val="28"/>
        </w:rPr>
        <w:t>жизнь,</w:t>
      </w:r>
      <w:r>
        <w:rPr>
          <w:spacing w:val="1"/>
          <w:sz w:val="28"/>
        </w:rPr>
        <w:t xml:space="preserve"> </w:t>
      </w:r>
      <w:r>
        <w:rPr>
          <w:sz w:val="28"/>
        </w:rPr>
        <w:t>добро</w:t>
      </w:r>
      <w:r>
        <w:rPr>
          <w:spacing w:val="1"/>
          <w:sz w:val="28"/>
        </w:rPr>
        <w:t xml:space="preserve"> </w:t>
      </w:r>
      <w:r>
        <w:rPr>
          <w:sz w:val="28"/>
        </w:rPr>
        <w:t>лежат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</w:t>
      </w:r>
      <w:r>
        <w:rPr>
          <w:spacing w:val="2"/>
          <w:sz w:val="28"/>
        </w:rPr>
        <w:t xml:space="preserve"> </w:t>
      </w:r>
      <w:r>
        <w:rPr>
          <w:sz w:val="28"/>
        </w:rPr>
        <w:t>воспитания.</w:t>
      </w:r>
    </w:p>
    <w:p w:rsidR="00247033" w:rsidRDefault="00247033">
      <w:pPr>
        <w:pStyle w:val="a7"/>
        <w:numPr>
          <w:ilvl w:val="0"/>
          <w:numId w:val="248"/>
        </w:numPr>
        <w:tabs>
          <w:tab w:val="left" w:pos="1228"/>
        </w:tabs>
        <w:ind w:right="241" w:firstLine="710"/>
        <w:jc w:val="left"/>
        <w:rPr>
          <w:sz w:val="28"/>
        </w:rPr>
      </w:pPr>
      <w:r>
        <w:rPr>
          <w:sz w:val="28"/>
        </w:rPr>
        <w:t>Ценности</w:t>
      </w:r>
      <w:r>
        <w:rPr>
          <w:spacing w:val="30"/>
          <w:sz w:val="28"/>
        </w:rPr>
        <w:t xml:space="preserve"> </w:t>
      </w:r>
      <w:r>
        <w:rPr>
          <w:sz w:val="28"/>
        </w:rPr>
        <w:t>человек,</w:t>
      </w:r>
      <w:r>
        <w:rPr>
          <w:spacing w:val="37"/>
          <w:sz w:val="28"/>
        </w:rPr>
        <w:t xml:space="preserve"> </w:t>
      </w:r>
      <w:r>
        <w:rPr>
          <w:sz w:val="28"/>
        </w:rPr>
        <w:t>семья,</w:t>
      </w:r>
      <w:r>
        <w:rPr>
          <w:spacing w:val="33"/>
          <w:sz w:val="28"/>
        </w:rPr>
        <w:t xml:space="preserve"> </w:t>
      </w:r>
      <w:r>
        <w:rPr>
          <w:sz w:val="28"/>
        </w:rPr>
        <w:t>дружба,</w:t>
      </w:r>
      <w:r>
        <w:rPr>
          <w:spacing w:val="28"/>
          <w:sz w:val="28"/>
        </w:rPr>
        <w:t xml:space="preserve"> </w:t>
      </w:r>
      <w:r>
        <w:rPr>
          <w:sz w:val="28"/>
        </w:rPr>
        <w:t>сотрудничество</w:t>
      </w:r>
      <w:r>
        <w:rPr>
          <w:spacing w:val="31"/>
          <w:sz w:val="28"/>
        </w:rPr>
        <w:t xml:space="preserve"> </w:t>
      </w:r>
      <w:r>
        <w:rPr>
          <w:sz w:val="28"/>
        </w:rPr>
        <w:t>лежат</w:t>
      </w:r>
      <w:r>
        <w:rPr>
          <w:spacing w:val="29"/>
          <w:sz w:val="28"/>
        </w:rPr>
        <w:t xml:space="preserve"> </w:t>
      </w:r>
      <w:r>
        <w:rPr>
          <w:sz w:val="28"/>
        </w:rPr>
        <w:t>в</w:t>
      </w:r>
      <w:r>
        <w:rPr>
          <w:spacing w:val="29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67"/>
          <w:sz w:val="28"/>
        </w:rPr>
        <w:t xml:space="preserve"> </w:t>
      </w:r>
      <w:r>
        <w:rPr>
          <w:sz w:val="28"/>
        </w:rPr>
        <w:t>социального направления</w:t>
      </w:r>
      <w:r>
        <w:rPr>
          <w:spacing w:val="2"/>
          <w:sz w:val="28"/>
        </w:rPr>
        <w:t xml:space="preserve"> </w:t>
      </w:r>
      <w:r>
        <w:rPr>
          <w:sz w:val="28"/>
        </w:rPr>
        <w:t>воспитания.</w:t>
      </w:r>
    </w:p>
    <w:p w:rsidR="00247033" w:rsidRDefault="00247033">
      <w:pPr>
        <w:pStyle w:val="a7"/>
        <w:numPr>
          <w:ilvl w:val="0"/>
          <w:numId w:val="248"/>
        </w:numPr>
        <w:tabs>
          <w:tab w:val="left" w:pos="1228"/>
          <w:tab w:val="left" w:pos="2564"/>
          <w:tab w:val="left" w:pos="3869"/>
          <w:tab w:val="left" w:pos="4804"/>
          <w:tab w:val="left" w:pos="5140"/>
          <w:tab w:val="left" w:pos="6161"/>
          <w:tab w:val="left" w:pos="8347"/>
        </w:tabs>
        <w:ind w:right="244" w:firstLine="710"/>
        <w:jc w:val="left"/>
        <w:rPr>
          <w:sz w:val="28"/>
        </w:rPr>
      </w:pPr>
      <w:r>
        <w:rPr>
          <w:sz w:val="28"/>
        </w:rPr>
        <w:t>Ценность</w:t>
      </w:r>
      <w:r>
        <w:rPr>
          <w:sz w:val="28"/>
        </w:rPr>
        <w:tab/>
        <w:t>познание</w:t>
      </w:r>
      <w:r>
        <w:rPr>
          <w:sz w:val="28"/>
        </w:rPr>
        <w:tab/>
        <w:t>лежит</w:t>
      </w:r>
      <w:r>
        <w:rPr>
          <w:sz w:val="28"/>
        </w:rPr>
        <w:tab/>
        <w:t>в</w:t>
      </w:r>
      <w:r>
        <w:rPr>
          <w:sz w:val="28"/>
        </w:rPr>
        <w:tab/>
        <w:t>основе</w:t>
      </w:r>
      <w:r>
        <w:rPr>
          <w:sz w:val="28"/>
        </w:rPr>
        <w:tab/>
        <w:t>познавательного</w:t>
      </w:r>
      <w:r>
        <w:rPr>
          <w:sz w:val="28"/>
        </w:rPr>
        <w:tab/>
      </w:r>
      <w:r>
        <w:rPr>
          <w:spacing w:val="-1"/>
          <w:sz w:val="28"/>
        </w:rPr>
        <w:t>направления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воспитания.</w:t>
      </w:r>
    </w:p>
    <w:p w:rsidR="00247033" w:rsidRDefault="00247033">
      <w:pPr>
        <w:pStyle w:val="a7"/>
        <w:numPr>
          <w:ilvl w:val="0"/>
          <w:numId w:val="248"/>
        </w:numPr>
        <w:tabs>
          <w:tab w:val="left" w:pos="1367"/>
          <w:tab w:val="left" w:pos="2785"/>
          <w:tab w:val="left" w:pos="3778"/>
          <w:tab w:val="left" w:pos="4191"/>
          <w:tab w:val="left" w:pos="5510"/>
          <w:tab w:val="left" w:pos="6474"/>
          <w:tab w:val="left" w:pos="6867"/>
          <w:tab w:val="left" w:pos="7936"/>
          <w:tab w:val="left" w:pos="9711"/>
        </w:tabs>
        <w:ind w:right="241" w:firstLine="710"/>
        <w:jc w:val="left"/>
        <w:rPr>
          <w:sz w:val="28"/>
        </w:rPr>
      </w:pPr>
      <w:r>
        <w:rPr>
          <w:sz w:val="28"/>
        </w:rPr>
        <w:t>Ценности</w:t>
      </w:r>
      <w:r>
        <w:rPr>
          <w:sz w:val="28"/>
        </w:rPr>
        <w:tab/>
        <w:t>жизнь</w:t>
      </w:r>
      <w:r>
        <w:rPr>
          <w:sz w:val="28"/>
        </w:rPr>
        <w:tab/>
        <w:t>и</w:t>
      </w:r>
      <w:r>
        <w:rPr>
          <w:sz w:val="28"/>
        </w:rPr>
        <w:tab/>
        <w:t>здоровье</w:t>
      </w:r>
      <w:r>
        <w:rPr>
          <w:sz w:val="28"/>
        </w:rPr>
        <w:tab/>
        <w:t>лежат</w:t>
      </w:r>
      <w:r>
        <w:rPr>
          <w:sz w:val="28"/>
        </w:rPr>
        <w:tab/>
        <w:t>в</w:t>
      </w:r>
      <w:r>
        <w:rPr>
          <w:sz w:val="28"/>
        </w:rPr>
        <w:tab/>
        <w:t>основе</w:t>
      </w:r>
      <w:r>
        <w:rPr>
          <w:sz w:val="28"/>
        </w:rPr>
        <w:tab/>
        <w:t>физического</w:t>
      </w:r>
      <w:r>
        <w:rPr>
          <w:sz w:val="28"/>
        </w:rPr>
        <w:tab/>
      </w:r>
      <w:r>
        <w:rPr>
          <w:spacing w:val="-1"/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оздоровительного направления</w:t>
      </w:r>
      <w:r>
        <w:rPr>
          <w:spacing w:val="2"/>
          <w:sz w:val="28"/>
        </w:rPr>
        <w:t xml:space="preserve"> </w:t>
      </w:r>
      <w:r>
        <w:rPr>
          <w:sz w:val="28"/>
        </w:rPr>
        <w:t>воспитания.</w:t>
      </w:r>
    </w:p>
    <w:p w:rsidR="00247033" w:rsidRDefault="00247033">
      <w:pPr>
        <w:pStyle w:val="a7"/>
        <w:numPr>
          <w:ilvl w:val="0"/>
          <w:numId w:val="248"/>
        </w:numPr>
        <w:tabs>
          <w:tab w:val="left" w:pos="1367"/>
        </w:tabs>
        <w:ind w:left="1366" w:hanging="424"/>
        <w:jc w:val="left"/>
        <w:rPr>
          <w:sz w:val="28"/>
        </w:rPr>
      </w:pPr>
      <w:r>
        <w:rPr>
          <w:sz w:val="28"/>
        </w:rPr>
        <w:t>Ценность</w:t>
      </w:r>
      <w:r>
        <w:rPr>
          <w:spacing w:val="-8"/>
          <w:sz w:val="28"/>
        </w:rPr>
        <w:t xml:space="preserve"> </w:t>
      </w:r>
      <w:r>
        <w:rPr>
          <w:sz w:val="28"/>
        </w:rPr>
        <w:t>труд</w:t>
      </w:r>
      <w:r>
        <w:rPr>
          <w:spacing w:val="-4"/>
          <w:sz w:val="28"/>
        </w:rPr>
        <w:t xml:space="preserve"> </w:t>
      </w:r>
      <w:r>
        <w:rPr>
          <w:sz w:val="28"/>
        </w:rPr>
        <w:t>лежит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4"/>
          <w:sz w:val="28"/>
        </w:rPr>
        <w:t xml:space="preserve"> </w:t>
      </w:r>
      <w:r>
        <w:rPr>
          <w:sz w:val="28"/>
        </w:rPr>
        <w:t>трудового</w:t>
      </w:r>
      <w:r>
        <w:rPr>
          <w:spacing w:val="-6"/>
          <w:sz w:val="28"/>
        </w:rPr>
        <w:t xml:space="preserve"> </w:t>
      </w:r>
      <w:r>
        <w:rPr>
          <w:sz w:val="28"/>
        </w:rPr>
        <w:t>направления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воспитания.</w:t>
      </w:r>
    </w:p>
    <w:p w:rsidR="00247033" w:rsidRDefault="00247033">
      <w:pPr>
        <w:rPr>
          <w:sz w:val="28"/>
        </w:rPr>
        <w:sectPr w:rsidR="00247033">
          <w:pgSz w:w="11910" w:h="16840"/>
          <w:pgMar w:top="880" w:right="900" w:bottom="1700" w:left="900" w:header="0" w:footer="1507" w:gutter="0"/>
          <w:cols w:space="720"/>
        </w:sectPr>
      </w:pPr>
    </w:p>
    <w:p w:rsidR="00247033" w:rsidRDefault="00247033">
      <w:pPr>
        <w:pStyle w:val="a7"/>
        <w:numPr>
          <w:ilvl w:val="0"/>
          <w:numId w:val="248"/>
        </w:numPr>
        <w:tabs>
          <w:tab w:val="left" w:pos="1367"/>
        </w:tabs>
        <w:spacing w:before="69" w:line="242" w:lineRule="auto"/>
        <w:ind w:right="242" w:firstLine="710"/>
        <w:rPr>
          <w:sz w:val="28"/>
        </w:rPr>
      </w:pPr>
      <w:r>
        <w:rPr>
          <w:sz w:val="28"/>
        </w:rPr>
        <w:lastRenderedPageBreak/>
        <w:t>Ценности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красота</w:t>
      </w:r>
      <w:r>
        <w:rPr>
          <w:spacing w:val="1"/>
          <w:sz w:val="28"/>
        </w:rPr>
        <w:t xml:space="preserve"> </w:t>
      </w:r>
      <w:r>
        <w:rPr>
          <w:sz w:val="28"/>
        </w:rPr>
        <w:t>лежат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воспитания.</w:t>
      </w:r>
    </w:p>
    <w:p w:rsidR="00247033" w:rsidRDefault="00247033">
      <w:pPr>
        <w:pStyle w:val="a7"/>
        <w:numPr>
          <w:ilvl w:val="0"/>
          <w:numId w:val="248"/>
        </w:numPr>
        <w:tabs>
          <w:tab w:val="left" w:pos="1367"/>
        </w:tabs>
        <w:ind w:right="231" w:firstLine="710"/>
        <w:rPr>
          <w:sz w:val="28"/>
        </w:rPr>
      </w:pPr>
      <w:r>
        <w:rPr>
          <w:sz w:val="28"/>
        </w:rPr>
        <w:t>Целевые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ориентиры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следует</w:t>
      </w:r>
      <w:r>
        <w:rPr>
          <w:spacing w:val="1"/>
          <w:sz w:val="28"/>
        </w:rPr>
        <w:t xml:space="preserve"> </w:t>
      </w:r>
      <w:r>
        <w:rPr>
          <w:sz w:val="28"/>
        </w:rPr>
        <w:t>рассматривать</w:t>
      </w:r>
      <w:r>
        <w:rPr>
          <w:spacing w:val="7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возрастные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характеристики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возможных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достижений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коррелируют с портретом выпускника МБДОУ и с традиционными ценностями</w:t>
      </w:r>
      <w:r>
        <w:rPr>
          <w:spacing w:val="-67"/>
          <w:sz w:val="28"/>
        </w:rPr>
        <w:t xml:space="preserve"> </w:t>
      </w:r>
      <w:r>
        <w:rPr>
          <w:sz w:val="28"/>
        </w:rPr>
        <w:t>российского общества.</w:t>
      </w:r>
    </w:p>
    <w:p w:rsidR="00247033" w:rsidRDefault="00247033">
      <w:pPr>
        <w:pStyle w:val="a7"/>
        <w:numPr>
          <w:ilvl w:val="0"/>
          <w:numId w:val="248"/>
        </w:numPr>
        <w:tabs>
          <w:tab w:val="left" w:pos="1367"/>
        </w:tabs>
        <w:ind w:right="233" w:firstLine="710"/>
        <w:rPr>
          <w:sz w:val="28"/>
        </w:rPr>
      </w:pP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социокультурной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среды,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которой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воспитывается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ребёнок,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находит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субъектов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отношений.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предполагает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партнерство</w:t>
      </w:r>
      <w:r>
        <w:rPr>
          <w:spacing w:val="1"/>
          <w:sz w:val="28"/>
        </w:rPr>
        <w:t xml:space="preserve"> </w:t>
      </w:r>
      <w:r>
        <w:rPr>
          <w:sz w:val="28"/>
        </w:rPr>
        <w:t>МБДОУ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другими учреждениями образования и культуры (музеи, театры, библиотеки, 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другое),</w:t>
      </w:r>
      <w:r>
        <w:rPr>
          <w:spacing w:val="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2"/>
          <w:sz w:val="28"/>
        </w:rPr>
        <w:t xml:space="preserve"> </w:t>
      </w:r>
      <w:r>
        <w:rPr>
          <w:sz w:val="28"/>
        </w:rPr>
        <w:t>системой дополнительного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образования детей.</w:t>
      </w:r>
    </w:p>
    <w:p w:rsidR="00247033" w:rsidRDefault="00247033">
      <w:pPr>
        <w:pStyle w:val="a7"/>
        <w:numPr>
          <w:ilvl w:val="0"/>
          <w:numId w:val="248"/>
        </w:numPr>
        <w:tabs>
          <w:tab w:val="left" w:pos="1367"/>
        </w:tabs>
        <w:ind w:right="243" w:firstLine="710"/>
        <w:rPr>
          <w:sz w:val="28"/>
        </w:rPr>
      </w:pPr>
      <w:r>
        <w:rPr>
          <w:sz w:val="28"/>
        </w:rPr>
        <w:t>Структура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1"/>
          <w:sz w:val="28"/>
        </w:rPr>
        <w:t xml:space="preserve"> </w:t>
      </w:r>
      <w:r>
        <w:rPr>
          <w:sz w:val="28"/>
        </w:rPr>
        <w:t>три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раздела:</w:t>
      </w:r>
      <w:r>
        <w:rPr>
          <w:spacing w:val="1"/>
          <w:sz w:val="28"/>
        </w:rPr>
        <w:t xml:space="preserve"> </w:t>
      </w:r>
      <w:r>
        <w:rPr>
          <w:sz w:val="28"/>
        </w:rPr>
        <w:t>целевой,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содержательный 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организационный.</w:t>
      </w:r>
    </w:p>
    <w:p w:rsidR="00247033" w:rsidRDefault="00247033">
      <w:pPr>
        <w:pStyle w:val="a7"/>
        <w:numPr>
          <w:ilvl w:val="0"/>
          <w:numId w:val="248"/>
        </w:numPr>
        <w:tabs>
          <w:tab w:val="left" w:pos="1367"/>
        </w:tabs>
        <w:ind w:right="244" w:firstLine="710"/>
        <w:rPr>
          <w:sz w:val="28"/>
        </w:rPr>
      </w:pPr>
      <w:r>
        <w:rPr>
          <w:sz w:val="28"/>
        </w:rPr>
        <w:t>Пояснительная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записка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частью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рабочей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67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3"/>
          <w:sz w:val="28"/>
        </w:rPr>
        <w:t xml:space="preserve"> </w:t>
      </w:r>
      <w:r>
        <w:rPr>
          <w:sz w:val="28"/>
        </w:rPr>
        <w:t>МБДОУ.</w:t>
      </w:r>
    </w:p>
    <w:p w:rsidR="00247033" w:rsidRDefault="00247033">
      <w:pPr>
        <w:jc w:val="both"/>
        <w:rPr>
          <w:sz w:val="28"/>
        </w:rPr>
        <w:sectPr w:rsidR="00247033">
          <w:pgSz w:w="11910" w:h="16840"/>
          <w:pgMar w:top="880" w:right="900" w:bottom="1700" w:left="900" w:header="0" w:footer="1507" w:gutter="0"/>
          <w:cols w:space="720"/>
        </w:sectPr>
      </w:pPr>
    </w:p>
    <w:p w:rsidR="00247033" w:rsidRDefault="00247033">
      <w:pPr>
        <w:pStyle w:val="2"/>
        <w:numPr>
          <w:ilvl w:val="1"/>
          <w:numId w:val="248"/>
        </w:numPr>
        <w:tabs>
          <w:tab w:val="left" w:pos="4350"/>
        </w:tabs>
        <w:spacing w:before="58"/>
        <w:jc w:val="left"/>
      </w:pPr>
      <w:r>
        <w:lastRenderedPageBreak/>
        <w:t>ЦЕЛЕВОЙ</w:t>
      </w:r>
      <w:r>
        <w:rPr>
          <w:spacing w:val="-5"/>
        </w:rPr>
        <w:t xml:space="preserve"> </w:t>
      </w:r>
      <w:r>
        <w:t>РАЗДЕЛ</w:t>
      </w:r>
    </w:p>
    <w:p w:rsidR="00247033" w:rsidRDefault="00247033">
      <w:pPr>
        <w:pStyle w:val="a3"/>
        <w:spacing w:before="10"/>
        <w:ind w:left="0" w:firstLine="0"/>
        <w:jc w:val="left"/>
        <w:rPr>
          <w:b/>
          <w:sz w:val="27"/>
        </w:rPr>
      </w:pPr>
    </w:p>
    <w:p w:rsidR="00247033" w:rsidRDefault="00247033">
      <w:pPr>
        <w:pStyle w:val="a7"/>
        <w:numPr>
          <w:ilvl w:val="1"/>
          <w:numId w:val="247"/>
        </w:numPr>
        <w:tabs>
          <w:tab w:val="left" w:pos="1805"/>
        </w:tabs>
        <w:spacing w:before="1" w:line="322" w:lineRule="exact"/>
        <w:ind w:hanging="496"/>
        <w:rPr>
          <w:b/>
          <w:sz w:val="28"/>
        </w:rPr>
      </w:pPr>
      <w:r>
        <w:rPr>
          <w:b/>
          <w:sz w:val="28"/>
        </w:rPr>
        <w:t>Цель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задачи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воспитания</w:t>
      </w:r>
    </w:p>
    <w:p w:rsidR="00247033" w:rsidRDefault="00247033">
      <w:pPr>
        <w:pStyle w:val="a7"/>
        <w:numPr>
          <w:ilvl w:val="2"/>
          <w:numId w:val="247"/>
        </w:numPr>
        <w:tabs>
          <w:tab w:val="left" w:pos="2016"/>
        </w:tabs>
        <w:ind w:left="598" w:right="495" w:firstLine="710"/>
        <w:rPr>
          <w:sz w:val="28"/>
        </w:rPr>
      </w:pPr>
      <w:r>
        <w:rPr>
          <w:b/>
          <w:sz w:val="28"/>
        </w:rPr>
        <w:t xml:space="preserve">Общая цель воспитания в МБДОУ </w:t>
      </w:r>
      <w:r>
        <w:rPr>
          <w:sz w:val="28"/>
        </w:rPr>
        <w:t>- личностное развитие 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позитивной</w:t>
      </w:r>
      <w:r>
        <w:rPr>
          <w:spacing w:val="-67"/>
          <w:sz w:val="28"/>
        </w:rPr>
        <w:t xml:space="preserve"> </w:t>
      </w:r>
      <w:r>
        <w:rPr>
          <w:sz w:val="28"/>
        </w:rPr>
        <w:t>социализации детей на основе традиционных ценностей российского общества,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что предполагает:</w:t>
      </w:r>
    </w:p>
    <w:p w:rsidR="00247033" w:rsidRDefault="00247033">
      <w:pPr>
        <w:pStyle w:val="a7"/>
        <w:numPr>
          <w:ilvl w:val="0"/>
          <w:numId w:val="246"/>
        </w:numPr>
        <w:tabs>
          <w:tab w:val="left" w:pos="1838"/>
        </w:tabs>
        <w:ind w:right="503" w:firstLine="710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первоначальных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народа,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приемлемых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правилах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поведения;</w:t>
      </w:r>
    </w:p>
    <w:p w:rsidR="00247033" w:rsidRDefault="00247033">
      <w:pPr>
        <w:pStyle w:val="a7"/>
        <w:numPr>
          <w:ilvl w:val="0"/>
          <w:numId w:val="246"/>
        </w:numPr>
        <w:tabs>
          <w:tab w:val="left" w:pos="1843"/>
        </w:tabs>
        <w:ind w:right="504" w:firstLine="710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окружающему</w:t>
      </w:r>
      <w:r>
        <w:rPr>
          <w:spacing w:val="1"/>
          <w:sz w:val="28"/>
        </w:rPr>
        <w:t xml:space="preserve"> </w:t>
      </w:r>
      <w:r>
        <w:rPr>
          <w:sz w:val="28"/>
        </w:rPr>
        <w:t>миру</w:t>
      </w:r>
      <w:r>
        <w:rPr>
          <w:spacing w:val="1"/>
          <w:sz w:val="28"/>
        </w:rPr>
        <w:t xml:space="preserve"> </w:t>
      </w:r>
      <w:r>
        <w:rPr>
          <w:sz w:val="28"/>
        </w:rPr>
        <w:t>(природному</w:t>
      </w:r>
      <w:r>
        <w:rPr>
          <w:spacing w:val="-4"/>
          <w:sz w:val="28"/>
        </w:rPr>
        <w:t xml:space="preserve"> </w:t>
      </w:r>
      <w:r>
        <w:rPr>
          <w:sz w:val="28"/>
        </w:rPr>
        <w:t>и социокультурному),</w:t>
      </w:r>
      <w:r>
        <w:rPr>
          <w:spacing w:val="3"/>
          <w:sz w:val="28"/>
        </w:rPr>
        <w:t xml:space="preserve"> </w:t>
      </w:r>
      <w:r>
        <w:rPr>
          <w:sz w:val="28"/>
        </w:rPr>
        <w:t>другим</w:t>
      </w:r>
      <w:r>
        <w:rPr>
          <w:spacing w:val="1"/>
          <w:sz w:val="28"/>
        </w:rPr>
        <w:t xml:space="preserve"> </w:t>
      </w:r>
      <w:r>
        <w:rPr>
          <w:sz w:val="28"/>
        </w:rPr>
        <w:t>людям,</w:t>
      </w:r>
      <w:r>
        <w:rPr>
          <w:spacing w:val="3"/>
          <w:sz w:val="28"/>
        </w:rPr>
        <w:t xml:space="preserve"> </w:t>
      </w:r>
      <w:r>
        <w:rPr>
          <w:sz w:val="28"/>
        </w:rPr>
        <w:t>самому</w:t>
      </w:r>
      <w:r>
        <w:rPr>
          <w:spacing w:val="-4"/>
          <w:sz w:val="28"/>
        </w:rPr>
        <w:t xml:space="preserve"> </w:t>
      </w:r>
      <w:r>
        <w:rPr>
          <w:sz w:val="28"/>
        </w:rPr>
        <w:t>себе;</w:t>
      </w:r>
    </w:p>
    <w:p w:rsidR="00247033" w:rsidRDefault="00247033">
      <w:pPr>
        <w:pStyle w:val="a7"/>
        <w:numPr>
          <w:ilvl w:val="0"/>
          <w:numId w:val="246"/>
        </w:numPr>
        <w:tabs>
          <w:tab w:val="left" w:pos="1613"/>
        </w:tabs>
        <w:ind w:right="510" w:firstLine="710"/>
        <w:rPr>
          <w:sz w:val="28"/>
        </w:rPr>
      </w:pPr>
      <w:r>
        <w:rPr>
          <w:sz w:val="28"/>
        </w:rPr>
        <w:t>становление первичного опыта деятельности и поведения в соответствии</w:t>
      </w:r>
      <w:r>
        <w:rPr>
          <w:spacing w:val="-67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традиционными</w:t>
      </w:r>
      <w:r>
        <w:rPr>
          <w:spacing w:val="-2"/>
          <w:sz w:val="28"/>
        </w:rPr>
        <w:t xml:space="preserve"> </w:t>
      </w:r>
      <w:r>
        <w:rPr>
          <w:sz w:val="28"/>
        </w:rPr>
        <w:t>ценностями,</w:t>
      </w:r>
      <w:r>
        <w:rPr>
          <w:spacing w:val="-1"/>
          <w:sz w:val="28"/>
        </w:rPr>
        <w:t xml:space="preserve"> </w:t>
      </w:r>
      <w:r>
        <w:rPr>
          <w:sz w:val="28"/>
        </w:rPr>
        <w:t>принятыми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обществе</w:t>
      </w:r>
      <w:r>
        <w:rPr>
          <w:spacing w:val="-2"/>
          <w:sz w:val="28"/>
        </w:rPr>
        <w:t xml:space="preserve"> </w:t>
      </w:r>
      <w:r>
        <w:rPr>
          <w:sz w:val="28"/>
        </w:rPr>
        <w:t>нормами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правилами.</w:t>
      </w:r>
    </w:p>
    <w:p w:rsidR="00247033" w:rsidRDefault="00247033">
      <w:pPr>
        <w:pStyle w:val="2"/>
        <w:numPr>
          <w:ilvl w:val="2"/>
          <w:numId w:val="247"/>
        </w:numPr>
        <w:tabs>
          <w:tab w:val="left" w:pos="2016"/>
        </w:tabs>
        <w:spacing w:before="2" w:line="319" w:lineRule="exact"/>
        <w:ind w:left="2015" w:hanging="707"/>
      </w:pPr>
      <w:r>
        <w:t>Общие</w:t>
      </w:r>
      <w:r>
        <w:rPr>
          <w:spacing w:val="-2"/>
        </w:rPr>
        <w:t xml:space="preserve"> </w:t>
      </w:r>
      <w:r>
        <w:t>задачи</w:t>
      </w:r>
      <w:r>
        <w:rPr>
          <w:spacing w:val="-5"/>
        </w:rPr>
        <w:t xml:space="preserve"> </w:t>
      </w:r>
      <w:r>
        <w:t>воспитания</w:t>
      </w:r>
      <w:r>
        <w:rPr>
          <w:spacing w:val="-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МБДОУ:</w:t>
      </w:r>
    </w:p>
    <w:p w:rsidR="00247033" w:rsidRDefault="00247033">
      <w:pPr>
        <w:pStyle w:val="a7"/>
        <w:numPr>
          <w:ilvl w:val="0"/>
          <w:numId w:val="245"/>
        </w:numPr>
        <w:tabs>
          <w:tab w:val="left" w:pos="1613"/>
        </w:tabs>
        <w:spacing w:line="242" w:lineRule="auto"/>
        <w:ind w:right="502" w:firstLine="710"/>
        <w:rPr>
          <w:sz w:val="28"/>
        </w:rPr>
      </w:pPr>
      <w:r>
        <w:rPr>
          <w:sz w:val="28"/>
        </w:rPr>
        <w:t>содействовать развитию личности, основанному на принятых в обществе</w:t>
      </w:r>
      <w:r>
        <w:rPr>
          <w:spacing w:val="-67"/>
          <w:sz w:val="28"/>
        </w:rPr>
        <w:t xml:space="preserve"> </w:t>
      </w:r>
      <w:r>
        <w:rPr>
          <w:sz w:val="28"/>
        </w:rPr>
        <w:t>представлениях</w:t>
      </w:r>
      <w:r>
        <w:rPr>
          <w:spacing w:val="-4"/>
          <w:sz w:val="28"/>
        </w:rPr>
        <w:t xml:space="preserve"> </w:t>
      </w:r>
      <w:r>
        <w:rPr>
          <w:sz w:val="28"/>
        </w:rPr>
        <w:t>о добре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зле,</w:t>
      </w:r>
      <w:r>
        <w:rPr>
          <w:spacing w:val="-2"/>
          <w:sz w:val="28"/>
        </w:rPr>
        <w:t xml:space="preserve"> </w:t>
      </w:r>
      <w:r>
        <w:rPr>
          <w:sz w:val="28"/>
        </w:rPr>
        <w:t>должном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недопустимом;</w:t>
      </w:r>
    </w:p>
    <w:p w:rsidR="00247033" w:rsidRDefault="00247033">
      <w:pPr>
        <w:pStyle w:val="a7"/>
        <w:numPr>
          <w:ilvl w:val="0"/>
          <w:numId w:val="245"/>
        </w:numPr>
        <w:tabs>
          <w:tab w:val="left" w:pos="1651"/>
        </w:tabs>
        <w:ind w:right="504" w:firstLine="710"/>
        <w:rPr>
          <w:sz w:val="28"/>
        </w:rPr>
      </w:pPr>
      <w:r>
        <w:rPr>
          <w:sz w:val="28"/>
        </w:rPr>
        <w:t>способствовать становлению нравственности, основанной на духовных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отечественных традициях, внутренней установке личности поступать согласно</w:t>
      </w:r>
      <w:r>
        <w:rPr>
          <w:spacing w:val="1"/>
          <w:sz w:val="28"/>
        </w:rPr>
        <w:t xml:space="preserve"> </w:t>
      </w:r>
      <w:r>
        <w:rPr>
          <w:sz w:val="28"/>
        </w:rPr>
        <w:t>своей совести;</w:t>
      </w:r>
    </w:p>
    <w:p w:rsidR="00247033" w:rsidRDefault="00247033">
      <w:pPr>
        <w:pStyle w:val="a7"/>
        <w:numPr>
          <w:ilvl w:val="0"/>
          <w:numId w:val="245"/>
        </w:numPr>
        <w:tabs>
          <w:tab w:val="left" w:pos="1656"/>
        </w:tabs>
        <w:ind w:right="505" w:firstLine="710"/>
        <w:rPr>
          <w:sz w:val="28"/>
        </w:rPr>
      </w:pPr>
      <w:r>
        <w:rPr>
          <w:sz w:val="28"/>
        </w:rPr>
        <w:t>создавать условия для развития и реализации личностного потенциала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ребёнка,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творческому</w:t>
      </w:r>
      <w:r>
        <w:rPr>
          <w:spacing w:val="1"/>
          <w:sz w:val="28"/>
        </w:rPr>
        <w:t xml:space="preserve"> </w:t>
      </w:r>
      <w:r>
        <w:rPr>
          <w:sz w:val="28"/>
        </w:rPr>
        <w:t>самовыражению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саморазвитию,</w:t>
      </w:r>
      <w:r>
        <w:rPr>
          <w:spacing w:val="-67"/>
          <w:sz w:val="28"/>
        </w:rPr>
        <w:t xml:space="preserve"> </w:t>
      </w:r>
      <w:r>
        <w:rPr>
          <w:sz w:val="28"/>
        </w:rPr>
        <w:t>самовоспитанию;</w:t>
      </w:r>
    </w:p>
    <w:p w:rsidR="00247033" w:rsidRDefault="00247033">
      <w:pPr>
        <w:pStyle w:val="a7"/>
        <w:numPr>
          <w:ilvl w:val="0"/>
          <w:numId w:val="245"/>
        </w:numPr>
        <w:tabs>
          <w:tab w:val="left" w:pos="1924"/>
        </w:tabs>
        <w:ind w:right="510" w:firstLine="710"/>
        <w:rPr>
          <w:sz w:val="28"/>
        </w:rPr>
      </w:pP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поддержку</w:t>
      </w:r>
      <w:r>
        <w:rPr>
          <w:spacing w:val="1"/>
          <w:sz w:val="28"/>
        </w:rPr>
        <w:t xml:space="preserve"> </w:t>
      </w:r>
      <w:r>
        <w:rPr>
          <w:sz w:val="28"/>
        </w:rPr>
        <w:t>позитивной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1"/>
          <w:sz w:val="28"/>
        </w:rPr>
        <w:t xml:space="preserve"> </w:t>
      </w:r>
      <w:r>
        <w:rPr>
          <w:sz w:val="28"/>
        </w:rPr>
        <w:t>посредством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принятия</w:t>
      </w:r>
      <w:r>
        <w:rPr>
          <w:spacing w:val="1"/>
          <w:sz w:val="28"/>
        </w:rPr>
        <w:t xml:space="preserve"> </w:t>
      </w:r>
      <w:r>
        <w:rPr>
          <w:sz w:val="28"/>
        </w:rPr>
        <w:t>уклада,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воспитывающей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среды,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создания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воспитывающих</w:t>
      </w:r>
      <w:r>
        <w:rPr>
          <w:spacing w:val="-3"/>
          <w:sz w:val="28"/>
        </w:rPr>
        <w:t xml:space="preserve"> </w:t>
      </w:r>
      <w:r>
        <w:rPr>
          <w:sz w:val="28"/>
        </w:rPr>
        <w:t>общностей.</w:t>
      </w:r>
    </w:p>
    <w:p w:rsidR="00247033" w:rsidRDefault="00247033">
      <w:pPr>
        <w:pStyle w:val="a3"/>
        <w:spacing w:before="8"/>
        <w:ind w:left="0" w:firstLine="0"/>
        <w:jc w:val="left"/>
        <w:rPr>
          <w:sz w:val="27"/>
        </w:rPr>
      </w:pPr>
    </w:p>
    <w:p w:rsidR="00247033" w:rsidRDefault="00247033">
      <w:pPr>
        <w:pStyle w:val="2"/>
        <w:numPr>
          <w:ilvl w:val="1"/>
          <w:numId w:val="247"/>
        </w:numPr>
        <w:tabs>
          <w:tab w:val="left" w:pos="1805"/>
        </w:tabs>
        <w:ind w:hanging="496"/>
      </w:pPr>
      <w:r>
        <w:t>Направления</w:t>
      </w:r>
      <w:r>
        <w:rPr>
          <w:spacing w:val="-8"/>
        </w:rPr>
        <w:t xml:space="preserve"> </w:t>
      </w:r>
      <w:r>
        <w:t>воспитания</w:t>
      </w:r>
    </w:p>
    <w:p w:rsidR="00247033" w:rsidRDefault="00247033">
      <w:pPr>
        <w:pStyle w:val="3"/>
        <w:numPr>
          <w:ilvl w:val="2"/>
          <w:numId w:val="247"/>
        </w:numPr>
        <w:tabs>
          <w:tab w:val="left" w:pos="2016"/>
        </w:tabs>
        <w:spacing w:before="5"/>
        <w:ind w:left="2015" w:hanging="707"/>
      </w:pPr>
      <w:r>
        <w:t>Патриотическое</w:t>
      </w:r>
      <w:r>
        <w:rPr>
          <w:spacing w:val="-9"/>
        </w:rPr>
        <w:t xml:space="preserve"> </w:t>
      </w:r>
      <w:r>
        <w:t>направление</w:t>
      </w:r>
      <w:r>
        <w:rPr>
          <w:spacing w:val="-8"/>
        </w:rPr>
        <w:t xml:space="preserve"> </w:t>
      </w:r>
      <w:r>
        <w:t>воспитания</w:t>
      </w:r>
    </w:p>
    <w:p w:rsidR="00247033" w:rsidRDefault="00247033">
      <w:pPr>
        <w:pStyle w:val="a7"/>
        <w:numPr>
          <w:ilvl w:val="0"/>
          <w:numId w:val="244"/>
        </w:numPr>
        <w:tabs>
          <w:tab w:val="left" w:pos="1804"/>
        </w:tabs>
        <w:ind w:right="497" w:firstLine="710"/>
        <w:rPr>
          <w:sz w:val="28"/>
        </w:rPr>
      </w:pPr>
      <w:r>
        <w:rPr>
          <w:sz w:val="28"/>
        </w:rPr>
        <w:t>Цель</w:t>
      </w:r>
      <w:r>
        <w:rPr>
          <w:spacing w:val="1"/>
          <w:sz w:val="28"/>
        </w:rPr>
        <w:t xml:space="preserve"> </w:t>
      </w:r>
      <w:r>
        <w:rPr>
          <w:sz w:val="28"/>
        </w:rPr>
        <w:t>патриотического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содействовать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формированию у ребёнка личностной позиции наследника традиций и культуры,</w:t>
      </w:r>
      <w:r>
        <w:rPr>
          <w:spacing w:val="1"/>
          <w:sz w:val="28"/>
        </w:rPr>
        <w:t xml:space="preserve"> </w:t>
      </w:r>
      <w:r>
        <w:rPr>
          <w:sz w:val="28"/>
        </w:rPr>
        <w:t>защитника Отечества и творца (созидателя), ответственного за будущее своей</w:t>
      </w:r>
      <w:r>
        <w:rPr>
          <w:spacing w:val="1"/>
          <w:sz w:val="28"/>
        </w:rPr>
        <w:t xml:space="preserve"> </w:t>
      </w:r>
      <w:r>
        <w:rPr>
          <w:sz w:val="28"/>
        </w:rPr>
        <w:t>страны.</w:t>
      </w:r>
    </w:p>
    <w:p w:rsidR="00247033" w:rsidRDefault="00247033">
      <w:pPr>
        <w:pStyle w:val="a7"/>
        <w:numPr>
          <w:ilvl w:val="0"/>
          <w:numId w:val="244"/>
        </w:numPr>
        <w:tabs>
          <w:tab w:val="left" w:pos="1761"/>
        </w:tabs>
        <w:ind w:right="501" w:firstLine="710"/>
        <w:rPr>
          <w:sz w:val="28"/>
        </w:rPr>
      </w:pPr>
      <w:r>
        <w:rPr>
          <w:sz w:val="28"/>
        </w:rPr>
        <w:t>Ценности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Родина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природа</w:t>
      </w:r>
      <w:r>
        <w:rPr>
          <w:spacing w:val="1"/>
          <w:sz w:val="28"/>
        </w:rPr>
        <w:t xml:space="preserve"> </w:t>
      </w:r>
      <w:r>
        <w:rPr>
          <w:sz w:val="28"/>
        </w:rPr>
        <w:t>лежат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патриотического</w:t>
      </w:r>
      <w:r>
        <w:rPr>
          <w:spacing w:val="-67"/>
          <w:sz w:val="28"/>
        </w:rPr>
        <w:t xml:space="preserve"> </w:t>
      </w:r>
      <w:r>
        <w:rPr>
          <w:sz w:val="28"/>
        </w:rPr>
        <w:t>направления воспитания. Чувство патриотизма возникает у ребёнка вследствие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 у него нравственных качеств, интереса, чувства любви и уважения к</w:t>
      </w:r>
      <w:r>
        <w:rPr>
          <w:spacing w:val="1"/>
          <w:sz w:val="28"/>
        </w:rPr>
        <w:t xml:space="preserve"> </w:t>
      </w:r>
      <w:r>
        <w:rPr>
          <w:sz w:val="28"/>
        </w:rPr>
        <w:t>своей стране</w:t>
      </w:r>
      <w:r>
        <w:rPr>
          <w:spacing w:val="1"/>
          <w:sz w:val="28"/>
        </w:rPr>
        <w:t xml:space="preserve"> </w:t>
      </w:r>
      <w:r>
        <w:rPr>
          <w:sz w:val="28"/>
        </w:rPr>
        <w:t>- России,</w:t>
      </w:r>
      <w:r>
        <w:rPr>
          <w:spacing w:val="1"/>
          <w:sz w:val="28"/>
        </w:rPr>
        <w:t xml:space="preserve"> </w:t>
      </w:r>
      <w:r>
        <w:rPr>
          <w:sz w:val="28"/>
        </w:rPr>
        <w:t>своему краю,</w:t>
      </w:r>
      <w:r>
        <w:rPr>
          <w:spacing w:val="1"/>
          <w:sz w:val="28"/>
        </w:rPr>
        <w:t xml:space="preserve"> </w:t>
      </w:r>
      <w:r>
        <w:rPr>
          <w:sz w:val="28"/>
        </w:rPr>
        <w:t>малой родине,</w:t>
      </w:r>
      <w:r>
        <w:rPr>
          <w:spacing w:val="1"/>
          <w:sz w:val="28"/>
        </w:rPr>
        <w:t xml:space="preserve"> </w:t>
      </w:r>
      <w:r>
        <w:rPr>
          <w:sz w:val="28"/>
        </w:rPr>
        <w:t>своему народу и народу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целом</w:t>
      </w:r>
      <w:r>
        <w:rPr>
          <w:spacing w:val="1"/>
          <w:sz w:val="28"/>
        </w:rPr>
        <w:t xml:space="preserve"> </w:t>
      </w:r>
      <w:r>
        <w:rPr>
          <w:sz w:val="28"/>
        </w:rPr>
        <w:t>(гражданский</w:t>
      </w:r>
      <w:r>
        <w:rPr>
          <w:spacing w:val="1"/>
          <w:sz w:val="28"/>
        </w:rPr>
        <w:t xml:space="preserve"> </w:t>
      </w:r>
      <w:r>
        <w:rPr>
          <w:sz w:val="28"/>
        </w:rPr>
        <w:t>патриотизм),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ощущения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принадлежности к</w:t>
      </w:r>
      <w:r>
        <w:rPr>
          <w:spacing w:val="1"/>
          <w:sz w:val="28"/>
        </w:rPr>
        <w:t xml:space="preserve"> </w:t>
      </w:r>
      <w:r>
        <w:rPr>
          <w:sz w:val="28"/>
        </w:rPr>
        <w:t>своему</w:t>
      </w:r>
      <w:r>
        <w:rPr>
          <w:spacing w:val="-3"/>
          <w:sz w:val="28"/>
        </w:rPr>
        <w:t xml:space="preserve"> </w:t>
      </w:r>
      <w:r>
        <w:rPr>
          <w:sz w:val="28"/>
        </w:rPr>
        <w:t>народу.</w:t>
      </w:r>
    </w:p>
    <w:p w:rsidR="00247033" w:rsidRDefault="00247033">
      <w:pPr>
        <w:pStyle w:val="a7"/>
        <w:numPr>
          <w:ilvl w:val="0"/>
          <w:numId w:val="244"/>
        </w:numPr>
        <w:tabs>
          <w:tab w:val="left" w:pos="1867"/>
        </w:tabs>
        <w:ind w:right="500" w:firstLine="710"/>
        <w:rPr>
          <w:sz w:val="28"/>
        </w:rPr>
      </w:pPr>
      <w:r>
        <w:rPr>
          <w:sz w:val="28"/>
        </w:rPr>
        <w:t>Патриотическое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базируется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идее</w:t>
      </w:r>
      <w:r>
        <w:rPr>
          <w:spacing w:val="1"/>
          <w:sz w:val="28"/>
        </w:rPr>
        <w:t xml:space="preserve"> </w:t>
      </w:r>
      <w:r>
        <w:rPr>
          <w:sz w:val="28"/>
        </w:rPr>
        <w:t>патриотизма</w:t>
      </w:r>
      <w:r>
        <w:rPr>
          <w:spacing w:val="19"/>
          <w:sz w:val="28"/>
        </w:rPr>
        <w:t xml:space="preserve"> </w:t>
      </w:r>
      <w:r>
        <w:rPr>
          <w:sz w:val="28"/>
        </w:rPr>
        <w:t>как</w:t>
      </w:r>
      <w:r>
        <w:rPr>
          <w:spacing w:val="18"/>
          <w:sz w:val="28"/>
        </w:rPr>
        <w:t xml:space="preserve"> </w:t>
      </w:r>
      <w:r>
        <w:rPr>
          <w:sz w:val="28"/>
        </w:rPr>
        <w:t>нравственного</w:t>
      </w:r>
      <w:r>
        <w:rPr>
          <w:spacing w:val="18"/>
          <w:sz w:val="28"/>
        </w:rPr>
        <w:t xml:space="preserve"> </w:t>
      </w:r>
      <w:r>
        <w:rPr>
          <w:sz w:val="28"/>
        </w:rPr>
        <w:t>чувства,</w:t>
      </w:r>
      <w:r>
        <w:rPr>
          <w:spacing w:val="21"/>
          <w:sz w:val="28"/>
        </w:rPr>
        <w:t xml:space="preserve"> </w:t>
      </w:r>
      <w:r>
        <w:rPr>
          <w:sz w:val="28"/>
        </w:rPr>
        <w:t>которое</w:t>
      </w:r>
      <w:r>
        <w:rPr>
          <w:spacing w:val="19"/>
          <w:sz w:val="28"/>
        </w:rPr>
        <w:t xml:space="preserve"> </w:t>
      </w:r>
      <w:r>
        <w:rPr>
          <w:sz w:val="28"/>
        </w:rPr>
        <w:t>вырастает</w:t>
      </w:r>
      <w:r>
        <w:rPr>
          <w:spacing w:val="17"/>
          <w:sz w:val="28"/>
        </w:rPr>
        <w:t xml:space="preserve"> </w:t>
      </w:r>
      <w:r>
        <w:rPr>
          <w:sz w:val="28"/>
        </w:rPr>
        <w:t>из</w:t>
      </w:r>
      <w:r>
        <w:rPr>
          <w:spacing w:val="19"/>
          <w:sz w:val="28"/>
        </w:rPr>
        <w:t xml:space="preserve"> </w:t>
      </w:r>
      <w:r>
        <w:rPr>
          <w:sz w:val="28"/>
        </w:rPr>
        <w:t>культуры</w:t>
      </w:r>
    </w:p>
    <w:p w:rsidR="00247033" w:rsidRDefault="00247033">
      <w:pPr>
        <w:jc w:val="both"/>
        <w:rPr>
          <w:sz w:val="28"/>
        </w:rPr>
        <w:sectPr w:rsidR="00247033">
          <w:footerReference w:type="default" r:id="rId15"/>
          <w:pgSz w:w="11910" w:h="16840"/>
          <w:pgMar w:top="1040" w:right="120" w:bottom="1620" w:left="880" w:header="0" w:footer="1436" w:gutter="0"/>
          <w:cols w:space="720"/>
        </w:sectPr>
      </w:pPr>
    </w:p>
    <w:p w:rsidR="00247033" w:rsidRDefault="00247033">
      <w:pPr>
        <w:pStyle w:val="a3"/>
        <w:spacing w:before="73"/>
        <w:ind w:left="598" w:right="510" w:firstLine="0"/>
      </w:pPr>
      <w:r>
        <w:lastRenderedPageBreak/>
        <w:t>человеческого</w:t>
      </w:r>
      <w:r>
        <w:rPr>
          <w:spacing w:val="1"/>
        </w:rPr>
        <w:t xml:space="preserve"> </w:t>
      </w:r>
      <w:r>
        <w:t>бытия,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уклада,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семейных</w:t>
      </w:r>
      <w:r>
        <w:rPr>
          <w:spacing w:val="-5"/>
        </w:rPr>
        <w:t xml:space="preserve"> </w:t>
      </w:r>
      <w:r>
        <w:t>традиций.</w:t>
      </w:r>
    </w:p>
    <w:p w:rsidR="00247033" w:rsidRDefault="00247033">
      <w:pPr>
        <w:pStyle w:val="a7"/>
        <w:numPr>
          <w:ilvl w:val="0"/>
          <w:numId w:val="244"/>
        </w:numPr>
        <w:tabs>
          <w:tab w:val="left" w:pos="1680"/>
        </w:tabs>
        <w:spacing w:line="321" w:lineRule="exact"/>
        <w:ind w:left="1679" w:hanging="371"/>
        <w:rPr>
          <w:sz w:val="28"/>
        </w:rPr>
      </w:pPr>
      <w:r>
        <w:rPr>
          <w:sz w:val="28"/>
        </w:rPr>
        <w:t>Работа</w:t>
      </w:r>
      <w:r>
        <w:rPr>
          <w:spacing w:val="59"/>
          <w:sz w:val="28"/>
        </w:rPr>
        <w:t xml:space="preserve"> </w:t>
      </w:r>
      <w:r>
        <w:rPr>
          <w:sz w:val="28"/>
        </w:rPr>
        <w:t>по</w:t>
      </w:r>
      <w:r>
        <w:rPr>
          <w:spacing w:val="59"/>
          <w:sz w:val="28"/>
        </w:rPr>
        <w:t xml:space="preserve"> </w:t>
      </w:r>
      <w:r>
        <w:rPr>
          <w:sz w:val="28"/>
        </w:rPr>
        <w:t>патриотическому</w:t>
      </w:r>
      <w:r>
        <w:rPr>
          <w:spacing w:val="54"/>
          <w:sz w:val="28"/>
        </w:rPr>
        <w:t xml:space="preserve"> </w:t>
      </w:r>
      <w:r>
        <w:rPr>
          <w:sz w:val="28"/>
        </w:rPr>
        <w:t>воспитанию</w:t>
      </w:r>
      <w:r>
        <w:rPr>
          <w:spacing w:val="57"/>
          <w:sz w:val="28"/>
        </w:rPr>
        <w:t xml:space="preserve"> </w:t>
      </w:r>
      <w:r>
        <w:rPr>
          <w:sz w:val="28"/>
        </w:rPr>
        <w:t>предполагает:</w:t>
      </w:r>
      <w:r>
        <w:rPr>
          <w:spacing w:val="54"/>
          <w:sz w:val="28"/>
        </w:rPr>
        <w:t xml:space="preserve"> </w:t>
      </w:r>
      <w:r>
        <w:rPr>
          <w:sz w:val="28"/>
        </w:rPr>
        <w:t>формирование</w:t>
      </w:r>
    </w:p>
    <w:p w:rsidR="00247033" w:rsidRDefault="00247033">
      <w:pPr>
        <w:pStyle w:val="a3"/>
        <w:spacing w:before="5"/>
        <w:ind w:left="598" w:right="494" w:firstLine="0"/>
      </w:pPr>
      <w:r>
        <w:t>«патриотизма наследника», испытывающего чувство гордости за наследие своих</w:t>
      </w:r>
      <w:r>
        <w:rPr>
          <w:spacing w:val="1"/>
        </w:rPr>
        <w:t xml:space="preserve"> </w:t>
      </w:r>
      <w:r>
        <w:t>предков</w:t>
      </w:r>
      <w:r>
        <w:rPr>
          <w:spacing w:val="1"/>
        </w:rPr>
        <w:t xml:space="preserve"> </w:t>
      </w:r>
      <w:r>
        <w:t>(предполагает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нашего</w:t>
      </w:r>
      <w:r>
        <w:rPr>
          <w:spacing w:val="1"/>
        </w:rPr>
        <w:t xml:space="preserve"> </w:t>
      </w:r>
      <w:r>
        <w:t>народа: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труду,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вере);</w:t>
      </w:r>
      <w:r>
        <w:rPr>
          <w:spacing w:val="1"/>
        </w:rPr>
        <w:t xml:space="preserve"> </w:t>
      </w:r>
      <w:r>
        <w:t>«патриотизма</w:t>
      </w:r>
      <w:r>
        <w:rPr>
          <w:spacing w:val="1"/>
        </w:rPr>
        <w:t xml:space="preserve"> </w:t>
      </w:r>
      <w:r>
        <w:t>защитника»,</w:t>
      </w:r>
      <w:r>
        <w:rPr>
          <w:spacing w:val="1"/>
        </w:rPr>
        <w:t xml:space="preserve"> </w:t>
      </w:r>
      <w:r>
        <w:t>стремящегося</w:t>
      </w:r>
      <w:r>
        <w:rPr>
          <w:spacing w:val="1"/>
        </w:rPr>
        <w:t xml:space="preserve"> </w:t>
      </w:r>
      <w:r>
        <w:t>сохранить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наследие</w:t>
      </w:r>
      <w:r>
        <w:rPr>
          <w:spacing w:val="1"/>
        </w:rPr>
        <w:t xml:space="preserve"> </w:t>
      </w:r>
      <w:r>
        <w:t>(предполагает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2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преодолевать</w:t>
      </w:r>
      <w:r>
        <w:rPr>
          <w:spacing w:val="68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ради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семьи,</w:t>
      </w:r>
      <w:r>
        <w:rPr>
          <w:spacing w:val="68"/>
        </w:rPr>
        <w:t xml:space="preserve"> </w:t>
      </w:r>
      <w:r>
        <w:t>малой</w:t>
      </w:r>
      <w:r>
        <w:rPr>
          <w:spacing w:val="1"/>
        </w:rPr>
        <w:t xml:space="preserve"> </w:t>
      </w:r>
      <w:r>
        <w:t>родины);</w:t>
      </w:r>
    </w:p>
    <w:p w:rsidR="00247033" w:rsidRDefault="00247033">
      <w:pPr>
        <w:pStyle w:val="a3"/>
        <w:ind w:left="598" w:right="501" w:firstLine="0"/>
      </w:pPr>
      <w:r>
        <w:t>«патриотизма</w:t>
      </w:r>
      <w:r>
        <w:rPr>
          <w:spacing w:val="1"/>
        </w:rPr>
        <w:t xml:space="preserve"> </w:t>
      </w:r>
      <w:r>
        <w:t>созидателя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творца»,</w:t>
      </w:r>
      <w:r>
        <w:rPr>
          <w:spacing w:val="1"/>
        </w:rPr>
        <w:t xml:space="preserve"> </w:t>
      </w:r>
      <w:r>
        <w:t>устремленного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будущее,</w:t>
      </w:r>
      <w:r>
        <w:rPr>
          <w:spacing w:val="1"/>
        </w:rPr>
        <w:t xml:space="preserve"> </w:t>
      </w:r>
      <w:r>
        <w:t>уверенного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благополучии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процветании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Родины</w:t>
      </w:r>
      <w:r>
        <w:rPr>
          <w:spacing w:val="1"/>
        </w:rPr>
        <w:t xml:space="preserve"> </w:t>
      </w:r>
      <w:r>
        <w:t>(предполагает</w:t>
      </w:r>
      <w:r>
        <w:rPr>
          <w:spacing w:val="1"/>
        </w:rPr>
        <w:t xml:space="preserve"> </w:t>
      </w:r>
      <w:r>
        <w:t>конкретные</w:t>
      </w:r>
      <w:r>
        <w:rPr>
          <w:spacing w:val="1"/>
        </w:rPr>
        <w:t xml:space="preserve"> </w:t>
      </w:r>
      <w:r>
        <w:t>каждодневные</w:t>
      </w:r>
      <w:r>
        <w:rPr>
          <w:spacing w:val="1"/>
        </w:rPr>
        <w:t xml:space="preserve"> </w:t>
      </w:r>
      <w:r>
        <w:t>дела,</w:t>
      </w:r>
      <w:r>
        <w:rPr>
          <w:spacing w:val="1"/>
        </w:rPr>
        <w:t xml:space="preserve"> </w:t>
      </w:r>
      <w:r>
        <w:t>направленные,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поддержание</w:t>
      </w:r>
      <w:r>
        <w:rPr>
          <w:spacing w:val="1"/>
        </w:rPr>
        <w:t xml:space="preserve"> </w:t>
      </w:r>
      <w:r>
        <w:t>чистоты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порядка, опрятности и аккуратности, а в дальнейшем - на развитие всего своего</w:t>
      </w:r>
      <w:r>
        <w:rPr>
          <w:spacing w:val="1"/>
        </w:rPr>
        <w:t xml:space="preserve"> </w:t>
      </w:r>
      <w:r>
        <w:t>населенного</w:t>
      </w:r>
      <w:r>
        <w:rPr>
          <w:spacing w:val="1"/>
        </w:rPr>
        <w:t xml:space="preserve"> </w:t>
      </w:r>
      <w:r>
        <w:t>пункта,</w:t>
      </w:r>
      <w:r>
        <w:rPr>
          <w:spacing w:val="3"/>
        </w:rPr>
        <w:t xml:space="preserve"> </w:t>
      </w:r>
      <w:r>
        <w:t>района,</w:t>
      </w:r>
      <w:r>
        <w:rPr>
          <w:spacing w:val="3"/>
        </w:rPr>
        <w:t xml:space="preserve"> </w:t>
      </w:r>
      <w:r>
        <w:t>края,</w:t>
      </w:r>
      <w:r>
        <w:rPr>
          <w:spacing w:val="3"/>
        </w:rPr>
        <w:t xml:space="preserve"> </w:t>
      </w:r>
      <w:r>
        <w:t>Отчизны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целом).</w:t>
      </w:r>
    </w:p>
    <w:p w:rsidR="00247033" w:rsidRDefault="00247033">
      <w:pPr>
        <w:pStyle w:val="3"/>
        <w:numPr>
          <w:ilvl w:val="2"/>
          <w:numId w:val="247"/>
        </w:numPr>
        <w:tabs>
          <w:tab w:val="left" w:pos="2016"/>
        </w:tabs>
        <w:spacing w:before="2" w:line="320" w:lineRule="exact"/>
        <w:ind w:left="2015" w:hanging="707"/>
      </w:pPr>
      <w:r>
        <w:t>Духовно-нравственное</w:t>
      </w:r>
      <w:r>
        <w:rPr>
          <w:spacing w:val="-8"/>
        </w:rPr>
        <w:t xml:space="preserve"> </w:t>
      </w:r>
      <w:r>
        <w:t>направление</w:t>
      </w:r>
      <w:r>
        <w:rPr>
          <w:spacing w:val="-8"/>
        </w:rPr>
        <w:t xml:space="preserve"> </w:t>
      </w:r>
      <w:r>
        <w:t>воспитания</w:t>
      </w:r>
    </w:p>
    <w:p w:rsidR="00247033" w:rsidRDefault="00247033">
      <w:pPr>
        <w:pStyle w:val="a7"/>
        <w:numPr>
          <w:ilvl w:val="0"/>
          <w:numId w:val="243"/>
        </w:numPr>
        <w:tabs>
          <w:tab w:val="left" w:pos="1665"/>
        </w:tabs>
        <w:spacing w:line="242" w:lineRule="auto"/>
        <w:ind w:right="500" w:firstLine="710"/>
        <w:rPr>
          <w:sz w:val="28"/>
        </w:rPr>
      </w:pPr>
      <w:r>
        <w:rPr>
          <w:sz w:val="28"/>
        </w:rPr>
        <w:t>Цель духовно-нравственного направления воспитания - 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духовному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развитию,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нравственному</w:t>
      </w:r>
      <w:r>
        <w:rPr>
          <w:spacing w:val="1"/>
          <w:sz w:val="28"/>
        </w:rPr>
        <w:t xml:space="preserve"> </w:t>
      </w:r>
      <w:r>
        <w:rPr>
          <w:sz w:val="28"/>
        </w:rPr>
        <w:t>самосовершенствованию,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индивидуально-ответственному</w:t>
      </w:r>
      <w:r>
        <w:rPr>
          <w:spacing w:val="-4"/>
          <w:sz w:val="28"/>
        </w:rPr>
        <w:t xml:space="preserve"> </w:t>
      </w:r>
      <w:r>
        <w:rPr>
          <w:sz w:val="28"/>
        </w:rPr>
        <w:t>поведению.</w:t>
      </w:r>
    </w:p>
    <w:p w:rsidR="00247033" w:rsidRDefault="00247033">
      <w:pPr>
        <w:pStyle w:val="a7"/>
        <w:numPr>
          <w:ilvl w:val="0"/>
          <w:numId w:val="243"/>
        </w:numPr>
        <w:tabs>
          <w:tab w:val="left" w:pos="1757"/>
        </w:tabs>
        <w:ind w:right="496" w:firstLine="710"/>
        <w:rPr>
          <w:sz w:val="28"/>
        </w:rPr>
      </w:pPr>
      <w:r>
        <w:rPr>
          <w:sz w:val="28"/>
        </w:rPr>
        <w:t>Ценности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жизнь,</w:t>
      </w:r>
      <w:r>
        <w:rPr>
          <w:spacing w:val="1"/>
          <w:sz w:val="28"/>
        </w:rPr>
        <w:t xml:space="preserve"> </w:t>
      </w:r>
      <w:r>
        <w:rPr>
          <w:sz w:val="28"/>
        </w:rPr>
        <w:t>милосердие,</w:t>
      </w:r>
      <w:r>
        <w:rPr>
          <w:spacing w:val="1"/>
          <w:sz w:val="28"/>
        </w:rPr>
        <w:t xml:space="preserve"> </w:t>
      </w:r>
      <w:r>
        <w:rPr>
          <w:sz w:val="28"/>
        </w:rPr>
        <w:t>добро</w:t>
      </w:r>
      <w:r>
        <w:rPr>
          <w:spacing w:val="1"/>
          <w:sz w:val="28"/>
        </w:rPr>
        <w:t xml:space="preserve"> </w:t>
      </w:r>
      <w:r>
        <w:rPr>
          <w:sz w:val="28"/>
        </w:rPr>
        <w:t>лежат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</w:t>
      </w:r>
      <w:r>
        <w:rPr>
          <w:spacing w:val="-67"/>
          <w:sz w:val="28"/>
        </w:rPr>
        <w:t xml:space="preserve"> </w:t>
      </w:r>
      <w:r>
        <w:rPr>
          <w:sz w:val="28"/>
        </w:rPr>
        <w:t>нравственного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воспитания.</w:t>
      </w:r>
    </w:p>
    <w:p w:rsidR="00247033" w:rsidRDefault="00247033">
      <w:pPr>
        <w:pStyle w:val="a7"/>
        <w:numPr>
          <w:ilvl w:val="0"/>
          <w:numId w:val="243"/>
        </w:numPr>
        <w:tabs>
          <w:tab w:val="left" w:pos="1661"/>
        </w:tabs>
        <w:ind w:right="496" w:firstLine="710"/>
        <w:rPr>
          <w:sz w:val="28"/>
        </w:rPr>
      </w:pPr>
      <w:r>
        <w:rPr>
          <w:sz w:val="28"/>
        </w:rPr>
        <w:t>Духовно-нравственное воспитание направлено на развитие ценностно-</w:t>
      </w:r>
      <w:r>
        <w:rPr>
          <w:spacing w:val="1"/>
          <w:sz w:val="28"/>
        </w:rPr>
        <w:t xml:space="preserve"> </w:t>
      </w:r>
      <w:r>
        <w:rPr>
          <w:sz w:val="28"/>
        </w:rPr>
        <w:t>смысловой</w:t>
      </w:r>
      <w:r>
        <w:rPr>
          <w:spacing w:val="1"/>
          <w:sz w:val="28"/>
        </w:rPr>
        <w:t xml:space="preserve"> </w:t>
      </w:r>
      <w:r>
        <w:rPr>
          <w:sz w:val="28"/>
        </w:rPr>
        <w:t>сферы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детско-взрослой</w:t>
      </w:r>
      <w:r>
        <w:rPr>
          <w:spacing w:val="1"/>
          <w:sz w:val="28"/>
        </w:rPr>
        <w:t xml:space="preserve"> </w:t>
      </w:r>
      <w:r>
        <w:rPr>
          <w:sz w:val="28"/>
        </w:rPr>
        <w:t>общности,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которого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социокультурного</w:t>
      </w:r>
      <w:r>
        <w:rPr>
          <w:spacing w:val="-4"/>
          <w:sz w:val="28"/>
        </w:rPr>
        <w:t xml:space="preserve"> </w:t>
      </w:r>
      <w:r>
        <w:rPr>
          <w:sz w:val="28"/>
        </w:rPr>
        <w:t>опыта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его</w:t>
      </w:r>
      <w:r>
        <w:rPr>
          <w:spacing w:val="-4"/>
          <w:sz w:val="28"/>
        </w:rPr>
        <w:t xml:space="preserve"> </w:t>
      </w:r>
      <w:r>
        <w:rPr>
          <w:sz w:val="28"/>
        </w:rPr>
        <w:t>культурно-историческом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личностном</w:t>
      </w:r>
      <w:r>
        <w:rPr>
          <w:spacing w:val="-3"/>
          <w:sz w:val="28"/>
        </w:rPr>
        <w:t xml:space="preserve"> </w:t>
      </w:r>
      <w:r>
        <w:rPr>
          <w:sz w:val="28"/>
        </w:rPr>
        <w:t>аспектах.</w:t>
      </w:r>
    </w:p>
    <w:p w:rsidR="00247033" w:rsidRDefault="00247033">
      <w:pPr>
        <w:pStyle w:val="3"/>
        <w:numPr>
          <w:ilvl w:val="2"/>
          <w:numId w:val="247"/>
        </w:numPr>
        <w:tabs>
          <w:tab w:val="left" w:pos="2016"/>
        </w:tabs>
        <w:ind w:left="2015" w:hanging="707"/>
      </w:pPr>
      <w:r>
        <w:t>Социальное</w:t>
      </w:r>
      <w:r>
        <w:rPr>
          <w:spacing w:val="-8"/>
        </w:rPr>
        <w:t xml:space="preserve"> </w:t>
      </w:r>
      <w:r>
        <w:t>направление</w:t>
      </w:r>
      <w:r>
        <w:rPr>
          <w:spacing w:val="-8"/>
        </w:rPr>
        <w:t xml:space="preserve"> </w:t>
      </w:r>
      <w:r>
        <w:t>воспитания</w:t>
      </w:r>
    </w:p>
    <w:p w:rsidR="00247033" w:rsidRDefault="00247033">
      <w:pPr>
        <w:pStyle w:val="a7"/>
        <w:numPr>
          <w:ilvl w:val="0"/>
          <w:numId w:val="242"/>
        </w:numPr>
        <w:tabs>
          <w:tab w:val="left" w:pos="1622"/>
        </w:tabs>
        <w:ind w:right="501" w:firstLine="710"/>
        <w:rPr>
          <w:sz w:val="28"/>
        </w:rPr>
      </w:pPr>
      <w:r>
        <w:rPr>
          <w:sz w:val="28"/>
        </w:rPr>
        <w:t>Цель социального направления воспитания - формирование ценностного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семье,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другому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человеку,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дружелюбия,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-2"/>
          <w:sz w:val="28"/>
        </w:rPr>
        <w:t xml:space="preserve"> </w:t>
      </w:r>
      <w:r>
        <w:rPr>
          <w:sz w:val="28"/>
        </w:rPr>
        <w:t>общий</w:t>
      </w:r>
      <w:r>
        <w:rPr>
          <w:spacing w:val="1"/>
          <w:sz w:val="28"/>
        </w:rPr>
        <w:t xml:space="preserve"> </w:t>
      </w:r>
      <w:r>
        <w:rPr>
          <w:sz w:val="28"/>
        </w:rPr>
        <w:t>язык с</w:t>
      </w:r>
      <w:r>
        <w:rPr>
          <w:spacing w:val="2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1"/>
          <w:sz w:val="28"/>
        </w:rPr>
        <w:t xml:space="preserve"> </w:t>
      </w:r>
      <w:r>
        <w:rPr>
          <w:sz w:val="28"/>
        </w:rPr>
        <w:t>людьми.</w:t>
      </w:r>
    </w:p>
    <w:p w:rsidR="00247033" w:rsidRDefault="00247033">
      <w:pPr>
        <w:pStyle w:val="a7"/>
        <w:numPr>
          <w:ilvl w:val="0"/>
          <w:numId w:val="242"/>
        </w:numPr>
        <w:tabs>
          <w:tab w:val="left" w:pos="1670"/>
        </w:tabs>
        <w:spacing w:line="242" w:lineRule="auto"/>
        <w:ind w:right="505" w:firstLine="710"/>
        <w:rPr>
          <w:sz w:val="28"/>
        </w:rPr>
      </w:pPr>
      <w:r>
        <w:rPr>
          <w:sz w:val="28"/>
        </w:rPr>
        <w:t>Ценности - семья, дружба, человек и сотрудничество лежат в 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социального направления</w:t>
      </w:r>
      <w:r>
        <w:rPr>
          <w:spacing w:val="2"/>
          <w:sz w:val="28"/>
        </w:rPr>
        <w:t xml:space="preserve"> </w:t>
      </w:r>
      <w:r>
        <w:rPr>
          <w:sz w:val="28"/>
        </w:rPr>
        <w:t>воспитания.</w:t>
      </w:r>
    </w:p>
    <w:p w:rsidR="00247033" w:rsidRDefault="00247033">
      <w:pPr>
        <w:pStyle w:val="a7"/>
        <w:numPr>
          <w:ilvl w:val="0"/>
          <w:numId w:val="242"/>
        </w:numPr>
        <w:tabs>
          <w:tab w:val="left" w:pos="1670"/>
        </w:tabs>
        <w:ind w:right="498" w:firstLine="710"/>
        <w:rPr>
          <w:sz w:val="28"/>
        </w:rPr>
      </w:pPr>
      <w:r>
        <w:rPr>
          <w:sz w:val="28"/>
        </w:rPr>
        <w:t>В дошкольном детстве ребёнок начинает осваивать все многообразие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 отношений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ролей.</w:t>
      </w:r>
      <w:r>
        <w:rPr>
          <w:spacing w:val="1"/>
          <w:sz w:val="28"/>
        </w:rPr>
        <w:t xml:space="preserve"> </w:t>
      </w:r>
      <w:r>
        <w:rPr>
          <w:sz w:val="28"/>
        </w:rPr>
        <w:t>Он</w:t>
      </w:r>
      <w:r>
        <w:rPr>
          <w:spacing w:val="1"/>
          <w:sz w:val="28"/>
        </w:rPr>
        <w:t xml:space="preserve"> </w:t>
      </w:r>
      <w:r>
        <w:rPr>
          <w:sz w:val="28"/>
        </w:rPr>
        <w:t>учится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действовать сообща,</w:t>
      </w:r>
      <w:r>
        <w:rPr>
          <w:spacing w:val="1"/>
          <w:sz w:val="28"/>
        </w:rPr>
        <w:t xml:space="preserve"> </w:t>
      </w:r>
      <w:r>
        <w:rPr>
          <w:sz w:val="28"/>
        </w:rPr>
        <w:t>подчиняться правилам, нести ответственность за свои поступки, действовать в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интересах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людей.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ценностно-смыслового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окружению</w:t>
      </w:r>
      <w:r>
        <w:rPr>
          <w:spacing w:val="1"/>
          <w:sz w:val="28"/>
        </w:rPr>
        <w:t xml:space="preserve"> </w:t>
      </w:r>
      <w:r>
        <w:rPr>
          <w:sz w:val="28"/>
        </w:rPr>
        <w:t>невозможно</w:t>
      </w:r>
      <w:r>
        <w:rPr>
          <w:spacing w:val="1"/>
          <w:sz w:val="28"/>
        </w:rPr>
        <w:t xml:space="preserve"> </w:t>
      </w:r>
      <w:r>
        <w:rPr>
          <w:sz w:val="28"/>
        </w:rPr>
        <w:t>без</w:t>
      </w:r>
      <w:r>
        <w:rPr>
          <w:spacing w:val="1"/>
          <w:sz w:val="28"/>
        </w:rPr>
        <w:t xml:space="preserve"> </w:t>
      </w:r>
      <w:r>
        <w:rPr>
          <w:sz w:val="28"/>
        </w:rPr>
        <w:t>грамотно</w:t>
      </w:r>
      <w:r>
        <w:rPr>
          <w:spacing w:val="1"/>
          <w:sz w:val="28"/>
        </w:rPr>
        <w:t xml:space="preserve"> </w:t>
      </w:r>
      <w:r>
        <w:rPr>
          <w:sz w:val="28"/>
        </w:rPr>
        <w:t>выстроенного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котором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личная</w:t>
      </w:r>
      <w:r>
        <w:rPr>
          <w:spacing w:val="71"/>
          <w:sz w:val="28"/>
        </w:rPr>
        <w:t xml:space="preserve"> </w:t>
      </w:r>
      <w:r>
        <w:rPr>
          <w:sz w:val="28"/>
        </w:rPr>
        <w:t>социальная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инициатива ребёнка</w:t>
      </w:r>
      <w:r>
        <w:rPr>
          <w:spacing w:val="5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детско-взрослых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5"/>
          <w:sz w:val="28"/>
        </w:rPr>
        <w:t xml:space="preserve"> </w:t>
      </w:r>
      <w:r>
        <w:rPr>
          <w:sz w:val="28"/>
        </w:rPr>
        <w:t>детских</w:t>
      </w:r>
      <w:r>
        <w:rPr>
          <w:spacing w:val="-5"/>
          <w:sz w:val="28"/>
        </w:rPr>
        <w:t xml:space="preserve"> </w:t>
      </w:r>
      <w:r>
        <w:rPr>
          <w:sz w:val="28"/>
        </w:rPr>
        <w:t>общностях.</w:t>
      </w:r>
    </w:p>
    <w:p w:rsidR="00247033" w:rsidRDefault="00247033">
      <w:pPr>
        <w:pStyle w:val="a7"/>
        <w:numPr>
          <w:ilvl w:val="0"/>
          <w:numId w:val="242"/>
        </w:numPr>
        <w:tabs>
          <w:tab w:val="left" w:pos="1742"/>
        </w:tabs>
        <w:ind w:right="504" w:firstLine="710"/>
        <w:rPr>
          <w:sz w:val="28"/>
        </w:rPr>
      </w:pPr>
      <w:r>
        <w:rPr>
          <w:sz w:val="28"/>
        </w:rPr>
        <w:t>Важной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составляющей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ребёнком моральных ценностей, формирование у него нравственных качеств и</w:t>
      </w:r>
      <w:r>
        <w:rPr>
          <w:spacing w:val="1"/>
          <w:sz w:val="28"/>
        </w:rPr>
        <w:t xml:space="preserve"> </w:t>
      </w:r>
      <w:r>
        <w:rPr>
          <w:sz w:val="28"/>
        </w:rPr>
        <w:t>идеалов, способности жить в соответствии с моральными принципами и нормами</w:t>
      </w:r>
      <w:r>
        <w:rPr>
          <w:spacing w:val="-68"/>
          <w:sz w:val="28"/>
        </w:rPr>
        <w:t xml:space="preserve"> </w:t>
      </w:r>
      <w:r>
        <w:rPr>
          <w:sz w:val="28"/>
        </w:rPr>
        <w:t>и воплощать их в своем поведении. Культура поведения в своей основе имеет</w:t>
      </w:r>
      <w:r>
        <w:rPr>
          <w:spacing w:val="1"/>
          <w:sz w:val="28"/>
        </w:rPr>
        <w:t xml:space="preserve"> </w:t>
      </w:r>
      <w:r>
        <w:rPr>
          <w:sz w:val="28"/>
        </w:rPr>
        <w:t>глубоко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нравственное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чувство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человеку,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законам</w:t>
      </w:r>
      <w:r>
        <w:rPr>
          <w:spacing w:val="-67"/>
          <w:sz w:val="28"/>
        </w:rPr>
        <w:t xml:space="preserve"> </w:t>
      </w:r>
      <w:r>
        <w:rPr>
          <w:sz w:val="28"/>
        </w:rPr>
        <w:t>человеческого</w:t>
      </w:r>
      <w:r>
        <w:rPr>
          <w:spacing w:val="56"/>
          <w:sz w:val="28"/>
        </w:rPr>
        <w:t xml:space="preserve"> </w:t>
      </w:r>
      <w:r>
        <w:rPr>
          <w:sz w:val="28"/>
        </w:rPr>
        <w:t>общества.</w:t>
      </w:r>
      <w:r>
        <w:rPr>
          <w:spacing w:val="58"/>
          <w:sz w:val="28"/>
        </w:rPr>
        <w:t xml:space="preserve"> </w:t>
      </w:r>
      <w:r>
        <w:rPr>
          <w:sz w:val="28"/>
        </w:rPr>
        <w:t>Конкретные</w:t>
      </w:r>
      <w:r>
        <w:rPr>
          <w:spacing w:val="6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56"/>
          <w:sz w:val="28"/>
        </w:rPr>
        <w:t xml:space="preserve"> </w:t>
      </w:r>
      <w:r>
        <w:rPr>
          <w:sz w:val="28"/>
        </w:rPr>
        <w:t>о</w:t>
      </w:r>
      <w:r>
        <w:rPr>
          <w:spacing w:val="56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56"/>
          <w:sz w:val="28"/>
        </w:rPr>
        <w:t xml:space="preserve"> </w:t>
      </w:r>
      <w:r>
        <w:rPr>
          <w:sz w:val="28"/>
        </w:rPr>
        <w:t>поведения</w:t>
      </w:r>
    </w:p>
    <w:p w:rsidR="00247033" w:rsidRDefault="00247033">
      <w:pPr>
        <w:jc w:val="both"/>
        <w:rPr>
          <w:sz w:val="28"/>
        </w:rPr>
        <w:sectPr w:rsidR="00247033">
          <w:pgSz w:w="11910" w:h="16840"/>
          <w:pgMar w:top="1020" w:right="120" w:bottom="1700" w:left="880" w:header="0" w:footer="1436" w:gutter="0"/>
          <w:cols w:space="720"/>
        </w:sectPr>
      </w:pPr>
    </w:p>
    <w:p w:rsidR="00247033" w:rsidRDefault="00247033">
      <w:pPr>
        <w:pStyle w:val="a3"/>
        <w:spacing w:before="73"/>
        <w:ind w:left="598" w:right="498" w:firstLine="0"/>
      </w:pPr>
      <w:r>
        <w:lastRenderedPageBreak/>
        <w:t>усваиваются ребёнком вместе с опытом поведения, с накоплением нравственных</w:t>
      </w:r>
      <w:r>
        <w:rPr>
          <w:spacing w:val="1"/>
        </w:rPr>
        <w:t xml:space="preserve"> </w:t>
      </w:r>
      <w:r>
        <w:t>представлений,</w:t>
      </w:r>
      <w:r>
        <w:rPr>
          <w:spacing w:val="1"/>
        </w:rPr>
        <w:t xml:space="preserve"> </w:t>
      </w:r>
      <w:r>
        <w:t>формированием</w:t>
      </w:r>
      <w:r>
        <w:rPr>
          <w:spacing w:val="1"/>
        </w:rPr>
        <w:t xml:space="preserve"> </w:t>
      </w:r>
      <w:r>
        <w:t>навыка</w:t>
      </w:r>
      <w:r>
        <w:rPr>
          <w:spacing w:val="5"/>
        </w:rPr>
        <w:t xml:space="preserve"> </w:t>
      </w:r>
      <w:r>
        <w:t>культурного</w:t>
      </w:r>
      <w:r>
        <w:rPr>
          <w:spacing w:val="-1"/>
        </w:rPr>
        <w:t xml:space="preserve"> </w:t>
      </w:r>
      <w:r>
        <w:t>поведения.</w:t>
      </w:r>
    </w:p>
    <w:p w:rsidR="00247033" w:rsidRDefault="00247033">
      <w:pPr>
        <w:pStyle w:val="3"/>
        <w:numPr>
          <w:ilvl w:val="2"/>
          <w:numId w:val="247"/>
        </w:numPr>
        <w:tabs>
          <w:tab w:val="left" w:pos="2016"/>
        </w:tabs>
        <w:spacing w:before="4" w:line="322" w:lineRule="exact"/>
        <w:ind w:left="2015" w:hanging="707"/>
      </w:pPr>
      <w:r>
        <w:t>Познавательное</w:t>
      </w:r>
      <w:r>
        <w:rPr>
          <w:spacing w:val="-9"/>
        </w:rPr>
        <w:t xml:space="preserve"> </w:t>
      </w:r>
      <w:r>
        <w:t>направление</w:t>
      </w:r>
      <w:r>
        <w:rPr>
          <w:spacing w:val="-8"/>
        </w:rPr>
        <w:t xml:space="preserve"> </w:t>
      </w:r>
      <w:r>
        <w:t>воспитания</w:t>
      </w:r>
    </w:p>
    <w:p w:rsidR="00247033" w:rsidRDefault="00247033">
      <w:pPr>
        <w:pStyle w:val="a7"/>
        <w:numPr>
          <w:ilvl w:val="0"/>
          <w:numId w:val="241"/>
        </w:numPr>
        <w:tabs>
          <w:tab w:val="left" w:pos="1804"/>
        </w:tabs>
        <w:ind w:right="500" w:firstLine="710"/>
        <w:rPr>
          <w:sz w:val="28"/>
        </w:rPr>
      </w:pPr>
      <w:r>
        <w:rPr>
          <w:sz w:val="28"/>
        </w:rPr>
        <w:t>Цель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 познания.</w:t>
      </w:r>
    </w:p>
    <w:p w:rsidR="00247033" w:rsidRDefault="00247033">
      <w:pPr>
        <w:pStyle w:val="a7"/>
        <w:numPr>
          <w:ilvl w:val="0"/>
          <w:numId w:val="241"/>
        </w:numPr>
        <w:tabs>
          <w:tab w:val="left" w:pos="1713"/>
        </w:tabs>
        <w:ind w:right="502" w:firstLine="710"/>
        <w:rPr>
          <w:sz w:val="28"/>
        </w:rPr>
      </w:pPr>
      <w:r>
        <w:rPr>
          <w:sz w:val="28"/>
        </w:rPr>
        <w:t>Ценность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лежит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воспитания.</w:t>
      </w:r>
    </w:p>
    <w:p w:rsidR="00247033" w:rsidRDefault="00247033">
      <w:pPr>
        <w:pStyle w:val="a7"/>
        <w:numPr>
          <w:ilvl w:val="0"/>
          <w:numId w:val="241"/>
        </w:numPr>
        <w:tabs>
          <w:tab w:val="left" w:pos="1684"/>
        </w:tabs>
        <w:ind w:right="502" w:firstLine="710"/>
        <w:rPr>
          <w:sz w:val="28"/>
        </w:rPr>
      </w:pPr>
      <w:r>
        <w:rPr>
          <w:sz w:val="28"/>
        </w:rPr>
        <w:t>В МБДОУ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проблема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охватывает</w:t>
      </w:r>
      <w:r>
        <w:rPr>
          <w:spacing w:val="1"/>
          <w:sz w:val="28"/>
        </w:rPr>
        <w:t xml:space="preserve"> </w:t>
      </w:r>
      <w:r>
        <w:rPr>
          <w:sz w:val="28"/>
        </w:rPr>
        <w:t>все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стороны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непременным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условием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умственных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инициативности ребёнка.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Познавательное и духовно-нравственное 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осуществляться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содержательном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единстве,</w:t>
      </w:r>
      <w:r>
        <w:rPr>
          <w:spacing w:val="1"/>
          <w:sz w:val="28"/>
        </w:rPr>
        <w:t xml:space="preserve"> </w:t>
      </w:r>
      <w:r>
        <w:rPr>
          <w:sz w:val="28"/>
        </w:rPr>
        <w:t>так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наук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незнание</w:t>
      </w:r>
      <w:r>
        <w:rPr>
          <w:spacing w:val="-2"/>
          <w:sz w:val="28"/>
        </w:rPr>
        <w:t xml:space="preserve"> </w:t>
      </w:r>
      <w:r>
        <w:rPr>
          <w:sz w:val="28"/>
        </w:rPr>
        <w:t>добра</w:t>
      </w:r>
      <w:r>
        <w:rPr>
          <w:spacing w:val="-1"/>
          <w:sz w:val="28"/>
        </w:rPr>
        <w:t xml:space="preserve"> </w:t>
      </w:r>
      <w:r>
        <w:rPr>
          <w:sz w:val="28"/>
        </w:rPr>
        <w:t>ограничивает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деформирует</w:t>
      </w:r>
      <w:r>
        <w:rPr>
          <w:spacing w:val="-3"/>
          <w:sz w:val="28"/>
        </w:rPr>
        <w:t xml:space="preserve"> </w:t>
      </w:r>
      <w:r>
        <w:rPr>
          <w:sz w:val="28"/>
        </w:rPr>
        <w:t>личностное</w:t>
      </w:r>
      <w:r>
        <w:rPr>
          <w:spacing w:val="-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1"/>
          <w:sz w:val="28"/>
        </w:rPr>
        <w:t xml:space="preserve"> </w:t>
      </w:r>
      <w:r>
        <w:rPr>
          <w:sz w:val="28"/>
        </w:rPr>
        <w:t>ребёнка.</w:t>
      </w:r>
    </w:p>
    <w:p w:rsidR="00247033" w:rsidRDefault="00247033">
      <w:pPr>
        <w:pStyle w:val="a7"/>
        <w:numPr>
          <w:ilvl w:val="0"/>
          <w:numId w:val="241"/>
        </w:numPr>
        <w:tabs>
          <w:tab w:val="left" w:pos="1761"/>
        </w:tabs>
        <w:ind w:right="492" w:firstLine="710"/>
        <w:rPr>
          <w:sz w:val="28"/>
        </w:rPr>
      </w:pPr>
      <w:r>
        <w:rPr>
          <w:sz w:val="28"/>
        </w:rPr>
        <w:t>Значимым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истине,</w:t>
      </w:r>
      <w:r>
        <w:rPr>
          <w:spacing w:val="-67"/>
          <w:sz w:val="28"/>
        </w:rPr>
        <w:t xml:space="preserve"> </w:t>
      </w:r>
      <w:r>
        <w:rPr>
          <w:sz w:val="28"/>
        </w:rPr>
        <w:t>становление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целостной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картины</w:t>
      </w:r>
      <w:r>
        <w:rPr>
          <w:spacing w:val="1"/>
          <w:sz w:val="28"/>
        </w:rPr>
        <w:t xml:space="preserve"> </w:t>
      </w:r>
      <w:r>
        <w:rPr>
          <w:sz w:val="28"/>
        </w:rPr>
        <w:t>мира,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которой</w:t>
      </w:r>
      <w:r>
        <w:rPr>
          <w:spacing w:val="1"/>
          <w:sz w:val="28"/>
        </w:rPr>
        <w:t xml:space="preserve"> </w:t>
      </w:r>
      <w:r>
        <w:rPr>
          <w:sz w:val="28"/>
        </w:rPr>
        <w:t>интегрировано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ценностное,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окрашенное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 миру,</w:t>
      </w:r>
      <w:r>
        <w:rPr>
          <w:spacing w:val="1"/>
          <w:sz w:val="28"/>
        </w:rPr>
        <w:t xml:space="preserve"> </w:t>
      </w:r>
      <w:r>
        <w:rPr>
          <w:sz w:val="28"/>
        </w:rPr>
        <w:t>людям,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природе,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человека.</w:t>
      </w:r>
    </w:p>
    <w:p w:rsidR="00247033" w:rsidRDefault="00247033">
      <w:pPr>
        <w:pStyle w:val="3"/>
        <w:numPr>
          <w:ilvl w:val="2"/>
          <w:numId w:val="247"/>
        </w:numPr>
        <w:tabs>
          <w:tab w:val="left" w:pos="2016"/>
        </w:tabs>
        <w:spacing w:before="6"/>
        <w:ind w:left="2015" w:hanging="707"/>
      </w:pPr>
      <w:r>
        <w:t>Физическое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оздоровительное</w:t>
      </w:r>
      <w:r>
        <w:rPr>
          <w:spacing w:val="-7"/>
        </w:rPr>
        <w:t xml:space="preserve"> </w:t>
      </w:r>
      <w:r>
        <w:t>направление</w:t>
      </w:r>
      <w:r>
        <w:rPr>
          <w:spacing w:val="-6"/>
        </w:rPr>
        <w:t xml:space="preserve"> </w:t>
      </w:r>
      <w:r>
        <w:t>воспитания</w:t>
      </w:r>
    </w:p>
    <w:p w:rsidR="00247033" w:rsidRDefault="00247033">
      <w:pPr>
        <w:pStyle w:val="a7"/>
        <w:numPr>
          <w:ilvl w:val="0"/>
          <w:numId w:val="240"/>
        </w:numPr>
        <w:tabs>
          <w:tab w:val="left" w:pos="1723"/>
        </w:tabs>
        <w:ind w:right="500" w:firstLine="710"/>
        <w:rPr>
          <w:sz w:val="28"/>
        </w:rPr>
      </w:pPr>
      <w:r>
        <w:rPr>
          <w:sz w:val="28"/>
        </w:rPr>
        <w:t>Цель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оздоровительного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здоровому</w:t>
      </w:r>
      <w:r>
        <w:rPr>
          <w:spacing w:val="1"/>
          <w:sz w:val="28"/>
        </w:rPr>
        <w:t xml:space="preserve"> </w:t>
      </w:r>
      <w:r>
        <w:rPr>
          <w:sz w:val="28"/>
        </w:rPr>
        <w:t>образу</w:t>
      </w:r>
      <w:r>
        <w:rPr>
          <w:spacing w:val="1"/>
          <w:sz w:val="28"/>
        </w:rPr>
        <w:t xml:space="preserve"> </w:t>
      </w:r>
      <w:r>
        <w:rPr>
          <w:sz w:val="28"/>
        </w:rPr>
        <w:t>жизни,</w:t>
      </w:r>
      <w:r>
        <w:rPr>
          <w:spacing w:val="1"/>
          <w:sz w:val="28"/>
        </w:rPr>
        <w:t xml:space="preserve"> </w:t>
      </w: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элементарными</w:t>
      </w:r>
      <w:r>
        <w:rPr>
          <w:spacing w:val="-2"/>
          <w:sz w:val="28"/>
        </w:rPr>
        <w:t xml:space="preserve"> </w:t>
      </w:r>
      <w:r>
        <w:rPr>
          <w:sz w:val="28"/>
        </w:rPr>
        <w:t>гигиеническими</w:t>
      </w:r>
      <w:r>
        <w:rPr>
          <w:spacing w:val="-1"/>
          <w:sz w:val="28"/>
        </w:rPr>
        <w:t xml:space="preserve"> </w:t>
      </w:r>
      <w:r>
        <w:rPr>
          <w:sz w:val="28"/>
        </w:rPr>
        <w:t>навыками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правилами</w:t>
      </w:r>
      <w:r>
        <w:rPr>
          <w:spacing w:val="-1"/>
          <w:sz w:val="28"/>
        </w:rPr>
        <w:t xml:space="preserve"> </w:t>
      </w:r>
      <w:r>
        <w:rPr>
          <w:sz w:val="28"/>
        </w:rPr>
        <w:t>безопасности.</w:t>
      </w:r>
    </w:p>
    <w:p w:rsidR="00247033" w:rsidRDefault="00247033">
      <w:pPr>
        <w:pStyle w:val="a7"/>
        <w:numPr>
          <w:ilvl w:val="0"/>
          <w:numId w:val="240"/>
        </w:numPr>
        <w:tabs>
          <w:tab w:val="left" w:pos="1776"/>
        </w:tabs>
        <w:ind w:right="504" w:firstLine="710"/>
        <w:rPr>
          <w:sz w:val="28"/>
        </w:rPr>
      </w:pPr>
      <w:r>
        <w:rPr>
          <w:sz w:val="28"/>
        </w:rPr>
        <w:t>Ценности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жизнь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здоровье</w:t>
      </w:r>
      <w:r>
        <w:rPr>
          <w:spacing w:val="1"/>
          <w:sz w:val="28"/>
        </w:rPr>
        <w:t xml:space="preserve"> </w:t>
      </w:r>
      <w:r>
        <w:rPr>
          <w:sz w:val="28"/>
        </w:rPr>
        <w:t>лежит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оздоровительного направления</w:t>
      </w:r>
      <w:r>
        <w:rPr>
          <w:spacing w:val="2"/>
          <w:sz w:val="28"/>
        </w:rPr>
        <w:t xml:space="preserve"> </w:t>
      </w:r>
      <w:r>
        <w:rPr>
          <w:sz w:val="28"/>
        </w:rPr>
        <w:t>воспитания.</w:t>
      </w:r>
    </w:p>
    <w:p w:rsidR="00247033" w:rsidRDefault="00247033">
      <w:pPr>
        <w:pStyle w:val="a7"/>
        <w:numPr>
          <w:ilvl w:val="0"/>
          <w:numId w:val="240"/>
        </w:numPr>
        <w:tabs>
          <w:tab w:val="left" w:pos="1689"/>
        </w:tabs>
        <w:ind w:right="506" w:firstLine="710"/>
        <w:rPr>
          <w:sz w:val="28"/>
        </w:rPr>
      </w:pPr>
      <w:r>
        <w:rPr>
          <w:sz w:val="28"/>
        </w:rPr>
        <w:t>Физическое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оздоровительное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идее</w:t>
      </w:r>
      <w:r>
        <w:rPr>
          <w:spacing w:val="-6"/>
          <w:sz w:val="28"/>
        </w:rPr>
        <w:t xml:space="preserve"> </w:t>
      </w:r>
      <w:r>
        <w:rPr>
          <w:sz w:val="28"/>
        </w:rPr>
        <w:t>охраны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укрепления</w:t>
      </w:r>
      <w:r>
        <w:rPr>
          <w:spacing w:val="-5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-4"/>
          <w:sz w:val="28"/>
        </w:rPr>
        <w:t xml:space="preserve"> </w:t>
      </w:r>
      <w:r>
        <w:rPr>
          <w:sz w:val="28"/>
        </w:rPr>
        <w:t>детей,</w:t>
      </w:r>
      <w:r>
        <w:rPr>
          <w:spacing w:val="-4"/>
          <w:sz w:val="28"/>
        </w:rPr>
        <w:t xml:space="preserve"> </w:t>
      </w:r>
      <w:r>
        <w:rPr>
          <w:sz w:val="28"/>
        </w:rPr>
        <w:t>становления</w:t>
      </w:r>
      <w:r>
        <w:rPr>
          <w:spacing w:val="-6"/>
          <w:sz w:val="28"/>
        </w:rPr>
        <w:t xml:space="preserve"> </w:t>
      </w:r>
      <w:r>
        <w:rPr>
          <w:sz w:val="28"/>
        </w:rPr>
        <w:t>осознанного</w:t>
      </w:r>
      <w:r>
        <w:rPr>
          <w:spacing w:val="-6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67"/>
          <w:sz w:val="28"/>
        </w:rPr>
        <w:t xml:space="preserve"> </w:t>
      </w:r>
      <w:r>
        <w:rPr>
          <w:sz w:val="28"/>
        </w:rPr>
        <w:t>жизни как основоположной ценности и здоровью как совокупности физического,</w:t>
      </w:r>
      <w:r>
        <w:rPr>
          <w:spacing w:val="-67"/>
          <w:sz w:val="28"/>
        </w:rPr>
        <w:t xml:space="preserve"> </w:t>
      </w:r>
      <w:r>
        <w:rPr>
          <w:sz w:val="28"/>
        </w:rPr>
        <w:t>духовного и социального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благополучия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человека.</w:t>
      </w:r>
    </w:p>
    <w:p w:rsidR="00247033" w:rsidRDefault="00247033">
      <w:pPr>
        <w:pStyle w:val="3"/>
        <w:numPr>
          <w:ilvl w:val="2"/>
          <w:numId w:val="247"/>
        </w:numPr>
        <w:tabs>
          <w:tab w:val="left" w:pos="2016"/>
        </w:tabs>
        <w:spacing w:line="322" w:lineRule="exact"/>
        <w:ind w:left="2015" w:hanging="707"/>
      </w:pPr>
      <w:r>
        <w:t>Трудовое</w:t>
      </w:r>
      <w:r>
        <w:rPr>
          <w:spacing w:val="-5"/>
        </w:rPr>
        <w:t xml:space="preserve"> </w:t>
      </w:r>
      <w:r>
        <w:t>направление</w:t>
      </w:r>
      <w:r>
        <w:rPr>
          <w:spacing w:val="-6"/>
        </w:rPr>
        <w:t xml:space="preserve"> </w:t>
      </w:r>
      <w:r>
        <w:t>воспитания</w:t>
      </w:r>
    </w:p>
    <w:p w:rsidR="00247033" w:rsidRDefault="00247033">
      <w:pPr>
        <w:pStyle w:val="a7"/>
        <w:numPr>
          <w:ilvl w:val="0"/>
          <w:numId w:val="239"/>
        </w:numPr>
        <w:tabs>
          <w:tab w:val="left" w:pos="1689"/>
        </w:tabs>
        <w:ind w:right="505" w:firstLine="710"/>
        <w:rPr>
          <w:sz w:val="28"/>
        </w:rPr>
      </w:pPr>
      <w:r>
        <w:rPr>
          <w:sz w:val="28"/>
        </w:rPr>
        <w:t>Цель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детей</w:t>
      </w:r>
      <w:r>
        <w:rPr>
          <w:spacing w:val="-1"/>
          <w:sz w:val="28"/>
        </w:rPr>
        <w:t xml:space="preserve"> </w:t>
      </w:r>
      <w:r>
        <w:rPr>
          <w:sz w:val="28"/>
        </w:rPr>
        <w:t>к труду,</w:t>
      </w:r>
      <w:r>
        <w:rPr>
          <w:spacing w:val="3"/>
          <w:sz w:val="28"/>
        </w:rPr>
        <w:t xml:space="preserve"> </w:t>
      </w:r>
      <w:r>
        <w:rPr>
          <w:sz w:val="28"/>
        </w:rPr>
        <w:t>трудолюбию</w:t>
      </w:r>
      <w:r>
        <w:rPr>
          <w:spacing w:val="-1"/>
          <w:sz w:val="28"/>
        </w:rPr>
        <w:t xml:space="preserve"> </w:t>
      </w:r>
      <w:r>
        <w:rPr>
          <w:sz w:val="28"/>
        </w:rPr>
        <w:t>и приобщение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1"/>
          <w:sz w:val="28"/>
        </w:rPr>
        <w:t xml:space="preserve"> </w:t>
      </w:r>
      <w:r>
        <w:rPr>
          <w:sz w:val="28"/>
        </w:rPr>
        <w:t>к труду.</w:t>
      </w:r>
    </w:p>
    <w:p w:rsidR="00247033" w:rsidRDefault="00247033">
      <w:pPr>
        <w:pStyle w:val="a7"/>
        <w:numPr>
          <w:ilvl w:val="0"/>
          <w:numId w:val="239"/>
        </w:numPr>
        <w:tabs>
          <w:tab w:val="left" w:pos="1613"/>
        </w:tabs>
        <w:spacing w:line="322" w:lineRule="exact"/>
        <w:ind w:left="1612" w:hanging="304"/>
        <w:rPr>
          <w:sz w:val="28"/>
        </w:rPr>
      </w:pPr>
      <w:r>
        <w:rPr>
          <w:sz w:val="28"/>
        </w:rPr>
        <w:t>Ценность</w:t>
      </w:r>
      <w:r>
        <w:rPr>
          <w:spacing w:val="-5"/>
          <w:sz w:val="28"/>
        </w:rPr>
        <w:t xml:space="preserve"> </w:t>
      </w:r>
      <w:r>
        <w:rPr>
          <w:sz w:val="28"/>
        </w:rPr>
        <w:t>-</w:t>
      </w:r>
      <w:r>
        <w:rPr>
          <w:spacing w:val="-5"/>
          <w:sz w:val="28"/>
        </w:rPr>
        <w:t xml:space="preserve"> </w:t>
      </w:r>
      <w:r>
        <w:rPr>
          <w:sz w:val="28"/>
        </w:rPr>
        <w:t>труд</w:t>
      </w:r>
      <w:r>
        <w:rPr>
          <w:spacing w:val="-2"/>
          <w:sz w:val="28"/>
        </w:rPr>
        <w:t xml:space="preserve"> </w:t>
      </w:r>
      <w:r>
        <w:rPr>
          <w:sz w:val="28"/>
        </w:rPr>
        <w:t>лежит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3"/>
          <w:sz w:val="28"/>
        </w:rPr>
        <w:t xml:space="preserve"> </w:t>
      </w:r>
      <w:r>
        <w:rPr>
          <w:sz w:val="28"/>
        </w:rPr>
        <w:t>трудового</w:t>
      </w:r>
      <w:r>
        <w:rPr>
          <w:spacing w:val="-4"/>
          <w:sz w:val="28"/>
        </w:rPr>
        <w:t xml:space="preserve"> </w:t>
      </w:r>
      <w:r>
        <w:rPr>
          <w:sz w:val="28"/>
        </w:rPr>
        <w:t>направления</w:t>
      </w:r>
      <w:r>
        <w:rPr>
          <w:spacing w:val="-3"/>
          <w:sz w:val="28"/>
        </w:rPr>
        <w:t xml:space="preserve"> </w:t>
      </w:r>
      <w:r>
        <w:rPr>
          <w:sz w:val="28"/>
        </w:rPr>
        <w:t>воспитания.</w:t>
      </w:r>
    </w:p>
    <w:p w:rsidR="00247033" w:rsidRDefault="00247033">
      <w:pPr>
        <w:pStyle w:val="a7"/>
        <w:numPr>
          <w:ilvl w:val="0"/>
          <w:numId w:val="239"/>
        </w:numPr>
        <w:tabs>
          <w:tab w:val="left" w:pos="1728"/>
        </w:tabs>
        <w:ind w:right="500" w:firstLine="710"/>
        <w:rPr>
          <w:sz w:val="28"/>
        </w:rPr>
      </w:pPr>
      <w:r>
        <w:rPr>
          <w:sz w:val="28"/>
        </w:rPr>
        <w:t>Трудовое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поддержку</w:t>
      </w:r>
      <w:r>
        <w:rPr>
          <w:spacing w:val="1"/>
          <w:sz w:val="28"/>
        </w:rPr>
        <w:t xml:space="preserve"> </w:t>
      </w:r>
      <w:r>
        <w:rPr>
          <w:sz w:val="28"/>
        </w:rPr>
        <w:t>привычки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трудовому</w:t>
      </w:r>
      <w:r>
        <w:rPr>
          <w:spacing w:val="1"/>
          <w:sz w:val="28"/>
        </w:rPr>
        <w:t xml:space="preserve"> </w:t>
      </w:r>
      <w:r>
        <w:rPr>
          <w:sz w:val="28"/>
        </w:rPr>
        <w:t>усилию,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доступному</w:t>
      </w:r>
      <w:r>
        <w:rPr>
          <w:spacing w:val="1"/>
          <w:sz w:val="28"/>
        </w:rPr>
        <w:t xml:space="preserve"> </w:t>
      </w:r>
      <w:r>
        <w:rPr>
          <w:sz w:val="28"/>
        </w:rPr>
        <w:t>напряжению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физических,</w:t>
      </w:r>
      <w:r>
        <w:rPr>
          <w:spacing w:val="1"/>
          <w:sz w:val="28"/>
        </w:rPr>
        <w:t xml:space="preserve"> </w:t>
      </w:r>
      <w:r>
        <w:rPr>
          <w:sz w:val="28"/>
        </w:rPr>
        <w:t>умственных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сил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трудовой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задачи;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стремление приносить пользу людям. Повседневный труд постепенно приводит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осознанию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стороны</w:t>
      </w:r>
      <w:r>
        <w:rPr>
          <w:spacing w:val="1"/>
          <w:sz w:val="28"/>
        </w:rPr>
        <w:t xml:space="preserve"> </w:t>
      </w:r>
      <w:r>
        <w:rPr>
          <w:sz w:val="28"/>
        </w:rPr>
        <w:t>труда.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выполнении трудовых поручений способствует формированию ответственности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2"/>
          <w:sz w:val="28"/>
        </w:rPr>
        <w:t xml:space="preserve"> </w:t>
      </w:r>
      <w:r>
        <w:rPr>
          <w:sz w:val="28"/>
        </w:rPr>
        <w:t>свои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действия.</w:t>
      </w:r>
    </w:p>
    <w:p w:rsidR="00247033" w:rsidRDefault="00247033">
      <w:pPr>
        <w:pStyle w:val="3"/>
        <w:numPr>
          <w:ilvl w:val="2"/>
          <w:numId w:val="247"/>
        </w:numPr>
        <w:tabs>
          <w:tab w:val="left" w:pos="2016"/>
        </w:tabs>
        <w:spacing w:before="2"/>
        <w:ind w:left="2015" w:hanging="707"/>
      </w:pPr>
      <w:r>
        <w:t>Эстетическое</w:t>
      </w:r>
      <w:r>
        <w:rPr>
          <w:spacing w:val="-9"/>
        </w:rPr>
        <w:t xml:space="preserve"> </w:t>
      </w:r>
      <w:r>
        <w:t>направление</w:t>
      </w:r>
      <w:r>
        <w:rPr>
          <w:spacing w:val="-9"/>
        </w:rPr>
        <w:t xml:space="preserve"> </w:t>
      </w:r>
      <w:r>
        <w:t>воспитания</w:t>
      </w:r>
    </w:p>
    <w:p w:rsidR="00247033" w:rsidRDefault="00247033">
      <w:pPr>
        <w:pStyle w:val="a7"/>
        <w:numPr>
          <w:ilvl w:val="0"/>
          <w:numId w:val="238"/>
        </w:numPr>
        <w:tabs>
          <w:tab w:val="left" w:pos="1838"/>
        </w:tabs>
        <w:ind w:right="496" w:firstLine="710"/>
        <w:rPr>
          <w:sz w:val="28"/>
        </w:rPr>
      </w:pPr>
      <w:r>
        <w:rPr>
          <w:sz w:val="28"/>
        </w:rPr>
        <w:t>Цель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становлению</w:t>
      </w:r>
      <w:r>
        <w:rPr>
          <w:spacing w:val="3"/>
          <w:sz w:val="28"/>
        </w:rPr>
        <w:t xml:space="preserve"> </w:t>
      </w:r>
      <w:r>
        <w:rPr>
          <w:sz w:val="28"/>
        </w:rPr>
        <w:t>у</w:t>
      </w:r>
      <w:r>
        <w:rPr>
          <w:spacing w:val="-4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ценностного 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 красоте.</w:t>
      </w:r>
    </w:p>
    <w:p w:rsidR="00247033" w:rsidRDefault="00247033">
      <w:pPr>
        <w:jc w:val="both"/>
        <w:rPr>
          <w:sz w:val="28"/>
        </w:rPr>
        <w:sectPr w:rsidR="00247033">
          <w:pgSz w:w="11910" w:h="16840"/>
          <w:pgMar w:top="1020" w:right="120" w:bottom="1700" w:left="880" w:header="0" w:footer="1436" w:gutter="0"/>
          <w:cols w:space="720"/>
        </w:sectPr>
      </w:pPr>
    </w:p>
    <w:p w:rsidR="00247033" w:rsidRDefault="00247033">
      <w:pPr>
        <w:pStyle w:val="a7"/>
        <w:numPr>
          <w:ilvl w:val="0"/>
          <w:numId w:val="238"/>
        </w:numPr>
        <w:tabs>
          <w:tab w:val="left" w:pos="1617"/>
        </w:tabs>
        <w:spacing w:before="73"/>
        <w:ind w:right="509" w:firstLine="710"/>
        <w:rPr>
          <w:sz w:val="28"/>
        </w:rPr>
      </w:pPr>
      <w:r>
        <w:rPr>
          <w:sz w:val="28"/>
        </w:rPr>
        <w:lastRenderedPageBreak/>
        <w:t>Ценности - культура, красота, лежат в основе эстетического направления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воспитания.</w:t>
      </w:r>
    </w:p>
    <w:p w:rsidR="00247033" w:rsidRDefault="00247033">
      <w:pPr>
        <w:pStyle w:val="a7"/>
        <w:numPr>
          <w:ilvl w:val="0"/>
          <w:numId w:val="238"/>
        </w:numPr>
        <w:tabs>
          <w:tab w:val="left" w:pos="1824"/>
        </w:tabs>
        <w:ind w:right="505" w:firstLine="710"/>
        <w:rPr>
          <w:sz w:val="28"/>
        </w:rPr>
      </w:pPr>
      <w:r>
        <w:rPr>
          <w:sz w:val="28"/>
        </w:rPr>
        <w:t>Эстетическое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любви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прекрасному в окружающей обстановке, в природе, в искусстве, в отношениях,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у 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желания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творить.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обогащение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сферы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влияет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становление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духовной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составляющих</w:t>
      </w:r>
      <w:r>
        <w:rPr>
          <w:spacing w:val="70"/>
          <w:sz w:val="28"/>
        </w:rPr>
        <w:t xml:space="preserve"> </w:t>
      </w:r>
      <w:r>
        <w:rPr>
          <w:sz w:val="28"/>
        </w:rPr>
        <w:t>внутреннего</w:t>
      </w:r>
      <w:r>
        <w:rPr>
          <w:spacing w:val="1"/>
          <w:sz w:val="28"/>
        </w:rPr>
        <w:t xml:space="preserve"> </w:t>
      </w:r>
      <w:r>
        <w:rPr>
          <w:sz w:val="28"/>
        </w:rPr>
        <w:t>мира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ребёнка.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Искусство</w:t>
      </w:r>
      <w:r>
        <w:rPr>
          <w:spacing w:val="1"/>
          <w:sz w:val="28"/>
        </w:rPr>
        <w:t xml:space="preserve"> </w:t>
      </w:r>
      <w:r>
        <w:rPr>
          <w:sz w:val="28"/>
        </w:rPr>
        <w:t>делает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1"/>
          <w:sz w:val="28"/>
        </w:rPr>
        <w:t xml:space="preserve"> </w:t>
      </w:r>
      <w:r>
        <w:rPr>
          <w:sz w:val="28"/>
        </w:rPr>
        <w:t>отзывчивее,</w:t>
      </w:r>
      <w:r>
        <w:rPr>
          <w:spacing w:val="1"/>
          <w:sz w:val="28"/>
        </w:rPr>
        <w:t xml:space="preserve"> </w:t>
      </w:r>
      <w:r>
        <w:rPr>
          <w:sz w:val="28"/>
        </w:rPr>
        <w:t>добрее,</w:t>
      </w:r>
      <w:r>
        <w:rPr>
          <w:spacing w:val="1"/>
          <w:sz w:val="28"/>
        </w:rPr>
        <w:t xml:space="preserve"> </w:t>
      </w:r>
      <w:r>
        <w:rPr>
          <w:sz w:val="28"/>
        </w:rPr>
        <w:t>обогащает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духовный</w:t>
      </w:r>
      <w:r>
        <w:rPr>
          <w:spacing w:val="1"/>
          <w:sz w:val="28"/>
        </w:rPr>
        <w:t xml:space="preserve"> </w:t>
      </w:r>
      <w:r>
        <w:rPr>
          <w:sz w:val="28"/>
        </w:rPr>
        <w:t>мир,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воспитанию</w:t>
      </w:r>
      <w:r>
        <w:rPr>
          <w:spacing w:val="1"/>
          <w:sz w:val="28"/>
        </w:rPr>
        <w:t xml:space="preserve"> </w:t>
      </w:r>
      <w:r>
        <w:rPr>
          <w:sz w:val="28"/>
        </w:rPr>
        <w:t>воображения,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чувств.</w:t>
      </w:r>
      <w:r>
        <w:rPr>
          <w:spacing w:val="1"/>
          <w:sz w:val="28"/>
        </w:rPr>
        <w:t xml:space="preserve"> </w:t>
      </w:r>
      <w:r>
        <w:rPr>
          <w:sz w:val="28"/>
        </w:rPr>
        <w:t>Красивая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удобная</w:t>
      </w:r>
      <w:r>
        <w:rPr>
          <w:spacing w:val="1"/>
          <w:sz w:val="28"/>
        </w:rPr>
        <w:t xml:space="preserve"> </w:t>
      </w:r>
      <w:r>
        <w:rPr>
          <w:sz w:val="28"/>
        </w:rPr>
        <w:t>обстановка,</w:t>
      </w:r>
      <w:r>
        <w:rPr>
          <w:spacing w:val="1"/>
          <w:sz w:val="28"/>
        </w:rPr>
        <w:t xml:space="preserve"> </w:t>
      </w:r>
      <w:r>
        <w:rPr>
          <w:sz w:val="28"/>
        </w:rPr>
        <w:t>чистота</w:t>
      </w:r>
      <w:r>
        <w:rPr>
          <w:spacing w:val="1"/>
          <w:sz w:val="28"/>
        </w:rPr>
        <w:t xml:space="preserve"> </w:t>
      </w:r>
      <w:r>
        <w:rPr>
          <w:sz w:val="28"/>
        </w:rPr>
        <w:t>помещения,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опрятный</w:t>
      </w:r>
      <w:r>
        <w:rPr>
          <w:spacing w:val="1"/>
          <w:sz w:val="28"/>
        </w:rPr>
        <w:t xml:space="preserve"> </w:t>
      </w:r>
      <w:r>
        <w:rPr>
          <w:sz w:val="28"/>
        </w:rPr>
        <w:t>вид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взрослых</w:t>
      </w:r>
      <w:r>
        <w:rPr>
          <w:spacing w:val="1"/>
          <w:sz w:val="28"/>
        </w:rPr>
        <w:t xml:space="preserve"> </w:t>
      </w:r>
      <w:r>
        <w:rPr>
          <w:sz w:val="28"/>
        </w:rPr>
        <w:t>содействуют</w:t>
      </w:r>
      <w:r>
        <w:rPr>
          <w:spacing w:val="-1"/>
          <w:sz w:val="28"/>
        </w:rPr>
        <w:t xml:space="preserve"> </w:t>
      </w:r>
      <w:r>
        <w:rPr>
          <w:sz w:val="28"/>
        </w:rPr>
        <w:t>воспитанию</w:t>
      </w:r>
      <w:r>
        <w:rPr>
          <w:spacing w:val="3"/>
          <w:sz w:val="28"/>
        </w:rPr>
        <w:t xml:space="preserve"> </w:t>
      </w:r>
      <w:r>
        <w:rPr>
          <w:sz w:val="28"/>
        </w:rPr>
        <w:t>художественного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вкуса.</w:t>
      </w:r>
    </w:p>
    <w:p w:rsidR="00247033" w:rsidRDefault="00247033">
      <w:pPr>
        <w:pStyle w:val="a3"/>
        <w:spacing w:before="6"/>
        <w:ind w:left="0" w:firstLine="0"/>
        <w:jc w:val="left"/>
      </w:pPr>
    </w:p>
    <w:p w:rsidR="00247033" w:rsidRDefault="00247033">
      <w:pPr>
        <w:pStyle w:val="2"/>
        <w:numPr>
          <w:ilvl w:val="1"/>
          <w:numId w:val="247"/>
        </w:numPr>
        <w:tabs>
          <w:tab w:val="left" w:pos="1805"/>
        </w:tabs>
        <w:spacing w:line="319" w:lineRule="exact"/>
        <w:ind w:hanging="496"/>
      </w:pPr>
      <w:r>
        <w:t>Целевые</w:t>
      </w:r>
      <w:r>
        <w:rPr>
          <w:spacing w:val="-6"/>
        </w:rPr>
        <w:t xml:space="preserve"> </w:t>
      </w:r>
      <w:r>
        <w:t>ориентиры</w:t>
      </w:r>
      <w:r>
        <w:rPr>
          <w:spacing w:val="-8"/>
        </w:rPr>
        <w:t xml:space="preserve"> </w:t>
      </w:r>
      <w:r>
        <w:t>воспитания</w:t>
      </w:r>
    </w:p>
    <w:p w:rsidR="00247033" w:rsidRDefault="00247033">
      <w:pPr>
        <w:pStyle w:val="a7"/>
        <w:numPr>
          <w:ilvl w:val="0"/>
          <w:numId w:val="237"/>
        </w:numPr>
        <w:tabs>
          <w:tab w:val="left" w:pos="1733"/>
        </w:tabs>
        <w:ind w:right="497" w:firstLine="710"/>
        <w:rPr>
          <w:sz w:val="28"/>
        </w:rPr>
      </w:pP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нацелена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перспективу</w:t>
      </w:r>
      <w:r>
        <w:rPr>
          <w:spacing w:val="1"/>
          <w:sz w:val="28"/>
        </w:rPr>
        <w:t xml:space="preserve"> </w:t>
      </w:r>
      <w:r>
        <w:rPr>
          <w:sz w:val="28"/>
        </w:rPr>
        <w:t>становления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ребёнка.</w:t>
      </w:r>
      <w:r>
        <w:rPr>
          <w:spacing w:val="1"/>
          <w:sz w:val="28"/>
        </w:rPr>
        <w:t xml:space="preserve"> </w:t>
      </w:r>
      <w:r>
        <w:rPr>
          <w:sz w:val="28"/>
        </w:rPr>
        <w:t>Поэтому планируемые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представлены в виде целевых ориентиров как обобщенные «портреты» ребёнка к</w:t>
      </w:r>
      <w:r>
        <w:rPr>
          <w:spacing w:val="-67"/>
          <w:sz w:val="28"/>
        </w:rPr>
        <w:t xml:space="preserve"> </w:t>
      </w:r>
      <w:r>
        <w:rPr>
          <w:sz w:val="28"/>
        </w:rPr>
        <w:t>концу</w:t>
      </w:r>
      <w:r>
        <w:rPr>
          <w:spacing w:val="-4"/>
          <w:sz w:val="28"/>
        </w:rPr>
        <w:t xml:space="preserve"> </w:t>
      </w:r>
      <w:r>
        <w:rPr>
          <w:sz w:val="28"/>
        </w:rPr>
        <w:t>раннего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 возрастов.</w:t>
      </w:r>
    </w:p>
    <w:p w:rsidR="00247033" w:rsidRDefault="00247033">
      <w:pPr>
        <w:pStyle w:val="a7"/>
        <w:numPr>
          <w:ilvl w:val="0"/>
          <w:numId w:val="237"/>
        </w:numPr>
        <w:tabs>
          <w:tab w:val="left" w:pos="1632"/>
        </w:tabs>
        <w:spacing w:before="2"/>
        <w:ind w:right="508" w:firstLine="710"/>
        <w:rPr>
          <w:sz w:val="28"/>
        </w:rPr>
      </w:pPr>
      <w:r>
        <w:rPr>
          <w:sz w:val="28"/>
        </w:rPr>
        <w:t>В соответствии с ФГОС ДО оценка результатов воспитательной 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осуществляется,</w:t>
      </w:r>
      <w:r>
        <w:rPr>
          <w:spacing w:val="1"/>
          <w:sz w:val="28"/>
        </w:rPr>
        <w:t xml:space="preserve"> </w:t>
      </w:r>
      <w:r>
        <w:rPr>
          <w:sz w:val="28"/>
        </w:rPr>
        <w:t>так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целевые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ориентиры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 дошкольного образования не подлежат непосредственной оценке, 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в виде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диагностики</w:t>
      </w:r>
      <w:r>
        <w:rPr>
          <w:spacing w:val="1"/>
          <w:sz w:val="28"/>
        </w:rPr>
        <w:t xml:space="preserve"> </w:t>
      </w:r>
      <w:r>
        <w:rPr>
          <w:sz w:val="28"/>
        </w:rPr>
        <w:t>(мониторинга),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являются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основанием</w:t>
      </w:r>
      <w:r>
        <w:rPr>
          <w:spacing w:val="-2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их</w:t>
      </w:r>
      <w:r>
        <w:rPr>
          <w:spacing w:val="-8"/>
          <w:sz w:val="28"/>
        </w:rPr>
        <w:t xml:space="preserve"> </w:t>
      </w:r>
      <w:r>
        <w:rPr>
          <w:sz w:val="28"/>
        </w:rPr>
        <w:t>формального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сравнения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реальными</w:t>
      </w:r>
      <w:r>
        <w:rPr>
          <w:spacing w:val="-3"/>
          <w:sz w:val="28"/>
        </w:rPr>
        <w:t xml:space="preserve"> </w:t>
      </w:r>
      <w:r>
        <w:rPr>
          <w:sz w:val="28"/>
        </w:rPr>
        <w:t>достижениями</w:t>
      </w:r>
      <w:r>
        <w:rPr>
          <w:spacing w:val="-4"/>
          <w:sz w:val="28"/>
        </w:rPr>
        <w:t xml:space="preserve"> </w:t>
      </w:r>
      <w:r>
        <w:rPr>
          <w:sz w:val="28"/>
        </w:rPr>
        <w:t>детей.</w:t>
      </w:r>
    </w:p>
    <w:p w:rsidR="00247033" w:rsidRDefault="00247033">
      <w:pPr>
        <w:pStyle w:val="a3"/>
        <w:spacing w:before="2"/>
        <w:ind w:left="0" w:firstLine="0"/>
        <w:jc w:val="left"/>
      </w:pPr>
    </w:p>
    <w:p w:rsidR="00247033" w:rsidRDefault="00247033">
      <w:pPr>
        <w:pStyle w:val="3"/>
        <w:numPr>
          <w:ilvl w:val="2"/>
          <w:numId w:val="247"/>
        </w:numPr>
        <w:tabs>
          <w:tab w:val="left" w:pos="2016"/>
        </w:tabs>
        <w:spacing w:before="1" w:line="240" w:lineRule="auto"/>
        <w:ind w:right="1699" w:firstLine="0"/>
      </w:pPr>
      <w:r>
        <w:t>Целевые</w:t>
      </w:r>
      <w:r>
        <w:rPr>
          <w:spacing w:val="-5"/>
        </w:rPr>
        <w:t xml:space="preserve"> </w:t>
      </w:r>
      <w:r>
        <w:t>ориентиры</w:t>
      </w:r>
      <w:r>
        <w:rPr>
          <w:spacing w:val="-6"/>
        </w:rPr>
        <w:t xml:space="preserve"> </w:t>
      </w:r>
      <w:r>
        <w:t>воспитания детей</w:t>
      </w:r>
      <w:r>
        <w:rPr>
          <w:spacing w:val="-7"/>
        </w:rPr>
        <w:t xml:space="preserve"> </w:t>
      </w:r>
      <w:r>
        <w:t>раннего</w:t>
      </w:r>
      <w:r>
        <w:rPr>
          <w:spacing w:val="-5"/>
        </w:rPr>
        <w:t xml:space="preserve"> </w:t>
      </w:r>
      <w:r>
        <w:t>возраста</w:t>
      </w:r>
      <w:r>
        <w:rPr>
          <w:spacing w:val="-68"/>
        </w:rPr>
        <w:t xml:space="preserve"> </w:t>
      </w:r>
      <w:r>
        <w:t>(к</w:t>
      </w:r>
      <w:r>
        <w:rPr>
          <w:spacing w:val="-2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годам)</w:t>
      </w:r>
    </w:p>
    <w:tbl>
      <w:tblPr>
        <w:tblW w:w="0" w:type="auto"/>
        <w:tblInd w:w="6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7"/>
        <w:gridCol w:w="1988"/>
        <w:gridCol w:w="2411"/>
        <w:gridCol w:w="4822"/>
      </w:tblGrid>
      <w:tr w:rsidR="00247033">
        <w:trPr>
          <w:trHeight w:val="552"/>
        </w:trPr>
        <w:tc>
          <w:tcPr>
            <w:tcW w:w="567" w:type="dxa"/>
          </w:tcPr>
          <w:p w:rsidR="00247033" w:rsidRDefault="00247033">
            <w:pPr>
              <w:pStyle w:val="TableParagraph"/>
              <w:spacing w:line="273" w:lineRule="exact"/>
              <w:ind w:left="163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№</w:t>
            </w:r>
          </w:p>
          <w:p w:rsidR="00247033" w:rsidRDefault="00247033">
            <w:pPr>
              <w:pStyle w:val="TableParagraph"/>
              <w:spacing w:before="2" w:line="257" w:lineRule="exact"/>
              <w:ind w:left="115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п/п</w:t>
            </w:r>
          </w:p>
        </w:tc>
        <w:tc>
          <w:tcPr>
            <w:tcW w:w="1988" w:type="dxa"/>
          </w:tcPr>
          <w:p w:rsidR="00247033" w:rsidRDefault="00247033">
            <w:pPr>
              <w:pStyle w:val="TableParagraph"/>
              <w:spacing w:line="273" w:lineRule="exact"/>
              <w:ind w:left="268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Направление</w:t>
            </w:r>
          </w:p>
          <w:p w:rsidR="00247033" w:rsidRDefault="00247033">
            <w:pPr>
              <w:pStyle w:val="TableParagraph"/>
              <w:spacing w:before="2" w:line="257" w:lineRule="exact"/>
              <w:ind w:left="354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воспитания</w:t>
            </w:r>
          </w:p>
        </w:tc>
        <w:tc>
          <w:tcPr>
            <w:tcW w:w="2411" w:type="dxa"/>
          </w:tcPr>
          <w:p w:rsidR="00247033" w:rsidRDefault="00247033">
            <w:pPr>
              <w:pStyle w:val="TableParagraph"/>
              <w:spacing w:line="273" w:lineRule="exact"/>
              <w:ind w:left="681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Ценности</w:t>
            </w:r>
          </w:p>
        </w:tc>
        <w:tc>
          <w:tcPr>
            <w:tcW w:w="4822" w:type="dxa"/>
          </w:tcPr>
          <w:p w:rsidR="00247033" w:rsidRDefault="00247033">
            <w:pPr>
              <w:pStyle w:val="TableParagraph"/>
              <w:spacing w:line="273" w:lineRule="exact"/>
              <w:ind w:left="1295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Целевые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ориентиры</w:t>
            </w:r>
          </w:p>
        </w:tc>
      </w:tr>
      <w:tr w:rsidR="00247033">
        <w:trPr>
          <w:trHeight w:val="551"/>
        </w:trPr>
        <w:tc>
          <w:tcPr>
            <w:tcW w:w="567" w:type="dxa"/>
          </w:tcPr>
          <w:p w:rsidR="00247033" w:rsidRDefault="00247033">
            <w:pPr>
              <w:pStyle w:val="TableParagraph"/>
              <w:spacing w:line="268" w:lineRule="exact"/>
              <w:ind w:left="13"/>
              <w:jc w:val="center"/>
              <w:rPr>
                <w:rFonts w:ascii="Times New Roman" w:eastAsia="Times New Roman"/>
                <w:sz w:val="24"/>
              </w:rPr>
            </w:pPr>
            <w:r>
              <w:rPr>
                <w:rFonts w:ascii="Times New Roman" w:eastAsia="Times New Roman"/>
                <w:sz w:val="24"/>
              </w:rPr>
              <w:t>1</w:t>
            </w:r>
          </w:p>
        </w:tc>
        <w:tc>
          <w:tcPr>
            <w:tcW w:w="1988" w:type="dxa"/>
          </w:tcPr>
          <w:p w:rsidR="00247033" w:rsidRDefault="00247033">
            <w:pPr>
              <w:pStyle w:val="TableParagraph"/>
              <w:spacing w:line="268" w:lineRule="exact"/>
              <w:ind w:left="11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Патриотическое</w:t>
            </w:r>
          </w:p>
        </w:tc>
        <w:tc>
          <w:tcPr>
            <w:tcW w:w="2411" w:type="dxa"/>
          </w:tcPr>
          <w:p w:rsidR="00247033" w:rsidRDefault="00247033">
            <w:pPr>
              <w:pStyle w:val="TableParagraph"/>
              <w:spacing w:line="268" w:lineRule="exact"/>
              <w:ind w:left="11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Родина,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природа</w:t>
            </w:r>
          </w:p>
        </w:tc>
        <w:tc>
          <w:tcPr>
            <w:tcW w:w="4822" w:type="dxa"/>
          </w:tcPr>
          <w:p w:rsidR="00247033" w:rsidRDefault="00247033">
            <w:pPr>
              <w:pStyle w:val="TableParagraph"/>
              <w:spacing w:line="268" w:lineRule="exact"/>
              <w:ind w:left="42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Проявляющий</w:t>
            </w:r>
            <w:r>
              <w:rPr>
                <w:rFonts w:ascii="Times New Roman" w:hAnsi="Times New Roman"/>
                <w:spacing w:val="4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привязанность</w:t>
            </w:r>
            <w:r>
              <w:rPr>
                <w:rFonts w:ascii="Times New Roman" w:hAnsi="Times New Roman"/>
                <w:spacing w:val="4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к</w:t>
            </w:r>
            <w:r>
              <w:rPr>
                <w:rFonts w:ascii="Times New Roman" w:hAnsi="Times New Roman"/>
                <w:spacing w:val="3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близким</w:t>
            </w:r>
          </w:p>
          <w:p w:rsidR="00247033" w:rsidRDefault="00247033">
            <w:pPr>
              <w:pStyle w:val="TableParagraph"/>
              <w:spacing w:before="2" w:line="261" w:lineRule="exact"/>
              <w:ind w:left="109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людям,</w:t>
            </w:r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бережное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отношение к</w:t>
            </w:r>
            <w:r>
              <w:rPr>
                <w:rFonts w:ascii="Times New Roman" w:hAnsi="Times New Roman"/>
                <w:spacing w:val="-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живому</w:t>
            </w:r>
          </w:p>
        </w:tc>
      </w:tr>
      <w:tr w:rsidR="00247033">
        <w:trPr>
          <w:trHeight w:val="830"/>
        </w:trPr>
        <w:tc>
          <w:tcPr>
            <w:tcW w:w="567" w:type="dxa"/>
          </w:tcPr>
          <w:p w:rsidR="00247033" w:rsidRDefault="00247033">
            <w:pPr>
              <w:pStyle w:val="TableParagraph"/>
              <w:spacing w:line="268" w:lineRule="exact"/>
              <w:ind w:left="13"/>
              <w:jc w:val="center"/>
              <w:rPr>
                <w:rFonts w:ascii="Times New Roman" w:eastAsia="Times New Roman"/>
                <w:sz w:val="24"/>
              </w:rPr>
            </w:pPr>
            <w:r>
              <w:rPr>
                <w:rFonts w:ascii="Times New Roman" w:eastAsia="Times New Roman"/>
                <w:sz w:val="24"/>
              </w:rPr>
              <w:t>2</w:t>
            </w:r>
          </w:p>
        </w:tc>
        <w:tc>
          <w:tcPr>
            <w:tcW w:w="1988" w:type="dxa"/>
          </w:tcPr>
          <w:p w:rsidR="00247033" w:rsidRDefault="00247033">
            <w:pPr>
              <w:pStyle w:val="TableParagraph"/>
              <w:spacing w:line="242" w:lineRule="auto"/>
              <w:ind w:left="110" w:right="46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Духовно-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нравственное</w:t>
            </w:r>
          </w:p>
        </w:tc>
        <w:tc>
          <w:tcPr>
            <w:tcW w:w="2411" w:type="dxa"/>
          </w:tcPr>
          <w:p w:rsidR="00247033" w:rsidRDefault="00247033">
            <w:pPr>
              <w:pStyle w:val="TableParagraph"/>
              <w:spacing w:line="242" w:lineRule="auto"/>
              <w:ind w:left="110" w:right="35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Жизнь,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милосердие,</w:t>
            </w:r>
            <w:r>
              <w:rPr>
                <w:rFonts w:ascii="Times New Roman" w:hAnsi="Times New Roman"/>
                <w:spacing w:val="-1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добро</w:t>
            </w:r>
          </w:p>
        </w:tc>
        <w:tc>
          <w:tcPr>
            <w:tcW w:w="4822" w:type="dxa"/>
          </w:tcPr>
          <w:p w:rsidR="00247033" w:rsidRDefault="00247033">
            <w:pPr>
              <w:pStyle w:val="TableParagraph"/>
              <w:spacing w:line="268" w:lineRule="exact"/>
              <w:ind w:left="42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Способный</w:t>
            </w:r>
            <w:r>
              <w:rPr>
                <w:rFonts w:ascii="Times New Roman" w:hAnsi="Times New Roman"/>
                <w:spacing w:val="3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понять</w:t>
            </w:r>
            <w:r>
              <w:rPr>
                <w:rFonts w:ascii="Times New Roman" w:hAnsi="Times New Roman"/>
                <w:spacing w:val="3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pacing w:val="3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принять,</w:t>
            </w:r>
            <w:r>
              <w:rPr>
                <w:rFonts w:ascii="Times New Roman" w:hAnsi="Times New Roman"/>
                <w:spacing w:val="3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что</w:t>
            </w:r>
            <w:r>
              <w:rPr>
                <w:rFonts w:ascii="Times New Roman" w:hAnsi="Times New Roman"/>
                <w:spacing w:val="3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такое</w:t>
            </w:r>
          </w:p>
          <w:p w:rsidR="00247033" w:rsidRDefault="00247033">
            <w:pPr>
              <w:pStyle w:val="TableParagraph"/>
              <w:spacing w:before="2" w:line="275" w:lineRule="exact"/>
              <w:ind w:left="109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«хорошо»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pacing w:val="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«плохо».</w:t>
            </w:r>
          </w:p>
          <w:p w:rsidR="00247033" w:rsidRDefault="00247033">
            <w:pPr>
              <w:pStyle w:val="TableParagraph"/>
              <w:spacing w:line="265" w:lineRule="exact"/>
              <w:ind w:left="42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Проявляющий</w:t>
            </w:r>
            <w:r>
              <w:rPr>
                <w:rFonts w:ascii="Times New Roman" w:hAnsi="Times New Roman"/>
                <w:spacing w:val="-8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сочувствие,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доброту.</w:t>
            </w:r>
          </w:p>
        </w:tc>
      </w:tr>
      <w:tr w:rsidR="00247033">
        <w:trPr>
          <w:trHeight w:val="2755"/>
        </w:trPr>
        <w:tc>
          <w:tcPr>
            <w:tcW w:w="567" w:type="dxa"/>
          </w:tcPr>
          <w:p w:rsidR="00247033" w:rsidRDefault="00247033">
            <w:pPr>
              <w:pStyle w:val="TableParagraph"/>
              <w:spacing w:line="268" w:lineRule="exact"/>
              <w:ind w:left="13"/>
              <w:jc w:val="center"/>
              <w:rPr>
                <w:rFonts w:ascii="Times New Roman" w:eastAsia="Times New Roman"/>
                <w:sz w:val="24"/>
              </w:rPr>
            </w:pPr>
            <w:r>
              <w:rPr>
                <w:rFonts w:ascii="Times New Roman" w:eastAsia="Times New Roman"/>
                <w:sz w:val="24"/>
              </w:rPr>
              <w:t>3</w:t>
            </w:r>
          </w:p>
        </w:tc>
        <w:tc>
          <w:tcPr>
            <w:tcW w:w="1988" w:type="dxa"/>
          </w:tcPr>
          <w:p w:rsidR="00247033" w:rsidRDefault="00247033">
            <w:pPr>
              <w:pStyle w:val="TableParagraph"/>
              <w:spacing w:line="268" w:lineRule="exact"/>
              <w:ind w:left="11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Социальное</w:t>
            </w:r>
          </w:p>
        </w:tc>
        <w:tc>
          <w:tcPr>
            <w:tcW w:w="2411" w:type="dxa"/>
          </w:tcPr>
          <w:p w:rsidR="00247033" w:rsidRDefault="00247033">
            <w:pPr>
              <w:pStyle w:val="TableParagraph"/>
              <w:ind w:left="110" w:right="662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Человек, семья,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дружба,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сотрудничество</w:t>
            </w:r>
          </w:p>
        </w:tc>
        <w:tc>
          <w:tcPr>
            <w:tcW w:w="4822" w:type="dxa"/>
          </w:tcPr>
          <w:p w:rsidR="00247033" w:rsidRDefault="00247033">
            <w:pPr>
              <w:pStyle w:val="TableParagraph"/>
              <w:ind w:left="109" w:right="98" w:firstLine="316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Испытывающий чувство удовольствия в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случае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одобрения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чувство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огорчения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случае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неодобрения</w:t>
            </w:r>
            <w:r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со</w:t>
            </w:r>
            <w:r>
              <w:rPr>
                <w:rFonts w:ascii="Times New Roman" w:hAnsi="Times New Roman"/>
                <w:spacing w:val="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стороны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взрослых.</w:t>
            </w:r>
          </w:p>
          <w:p w:rsidR="00247033" w:rsidRDefault="00247033">
            <w:pPr>
              <w:pStyle w:val="TableParagraph"/>
              <w:ind w:left="109" w:right="95" w:firstLine="316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Проявляющий интерес к другим детям и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способный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бесконфликтно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играть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рядом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ними.</w:t>
            </w:r>
          </w:p>
          <w:p w:rsidR="00247033" w:rsidRDefault="00247033">
            <w:pPr>
              <w:pStyle w:val="TableParagraph"/>
              <w:spacing w:line="274" w:lineRule="exact"/>
              <w:ind w:left="426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Проявляющий</w:t>
            </w:r>
            <w:r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позицию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«Я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сам!».</w:t>
            </w:r>
          </w:p>
          <w:p w:rsidR="00247033" w:rsidRDefault="00247033">
            <w:pPr>
              <w:pStyle w:val="TableParagraph"/>
              <w:tabs>
                <w:tab w:val="left" w:pos="1784"/>
                <w:tab w:val="left" w:pos="2196"/>
                <w:tab w:val="left" w:pos="2907"/>
                <w:tab w:val="left" w:pos="3161"/>
                <w:tab w:val="left" w:pos="4600"/>
              </w:tabs>
              <w:spacing w:line="237" w:lineRule="auto"/>
              <w:ind w:left="109" w:right="95" w:firstLine="31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Способный</w:t>
            </w:r>
            <w:r>
              <w:rPr>
                <w:rFonts w:ascii="Times New Roman" w:hAnsi="Times New Roman"/>
                <w:sz w:val="24"/>
              </w:rPr>
              <w:tab/>
            </w:r>
            <w:r>
              <w:rPr>
                <w:rFonts w:ascii="Times New Roman" w:hAnsi="Times New Roman"/>
                <w:sz w:val="24"/>
              </w:rPr>
              <w:tab/>
              <w:t>к</w:t>
            </w:r>
            <w:r>
              <w:rPr>
                <w:rFonts w:ascii="Times New Roman" w:hAnsi="Times New Roman"/>
                <w:sz w:val="24"/>
              </w:rPr>
              <w:tab/>
            </w:r>
            <w:r>
              <w:rPr>
                <w:rFonts w:ascii="Times New Roman" w:hAnsi="Times New Roman"/>
                <w:spacing w:val="-1"/>
                <w:sz w:val="24"/>
              </w:rPr>
              <w:t>самостоятельным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(свободным)</w:t>
            </w:r>
            <w:r>
              <w:rPr>
                <w:rFonts w:ascii="Times New Roman" w:hAnsi="Times New Roman"/>
                <w:sz w:val="24"/>
              </w:rPr>
              <w:tab/>
              <w:t>активным</w:t>
            </w:r>
            <w:r>
              <w:rPr>
                <w:rFonts w:ascii="Times New Roman" w:hAnsi="Times New Roman"/>
                <w:sz w:val="24"/>
              </w:rPr>
              <w:tab/>
            </w:r>
            <w:r>
              <w:rPr>
                <w:rFonts w:ascii="Times New Roman" w:hAnsi="Times New Roman"/>
                <w:sz w:val="24"/>
              </w:rPr>
              <w:tab/>
              <w:t>действиям</w:t>
            </w:r>
            <w:r>
              <w:rPr>
                <w:rFonts w:ascii="Times New Roman" w:hAnsi="Times New Roman"/>
                <w:sz w:val="24"/>
              </w:rPr>
              <w:tab/>
            </w:r>
            <w:r>
              <w:rPr>
                <w:rFonts w:ascii="Times New Roman" w:hAnsi="Times New Roman"/>
                <w:spacing w:val="-3"/>
                <w:sz w:val="24"/>
              </w:rPr>
              <w:t>в</w:t>
            </w:r>
          </w:p>
          <w:p w:rsidR="00247033" w:rsidRDefault="00247033">
            <w:pPr>
              <w:pStyle w:val="TableParagraph"/>
              <w:spacing w:line="261" w:lineRule="exact"/>
              <w:ind w:left="109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общении</w:t>
            </w:r>
          </w:p>
        </w:tc>
      </w:tr>
      <w:tr w:rsidR="00247033">
        <w:trPr>
          <w:trHeight w:val="830"/>
        </w:trPr>
        <w:tc>
          <w:tcPr>
            <w:tcW w:w="567" w:type="dxa"/>
          </w:tcPr>
          <w:p w:rsidR="00247033" w:rsidRDefault="00247033">
            <w:pPr>
              <w:pStyle w:val="TableParagraph"/>
              <w:spacing w:line="268" w:lineRule="exact"/>
              <w:ind w:left="13"/>
              <w:jc w:val="center"/>
              <w:rPr>
                <w:rFonts w:ascii="Times New Roman" w:eastAsia="Times New Roman"/>
                <w:sz w:val="24"/>
              </w:rPr>
            </w:pPr>
            <w:r>
              <w:rPr>
                <w:rFonts w:ascii="Times New Roman" w:eastAsia="Times New Roman"/>
                <w:sz w:val="24"/>
              </w:rPr>
              <w:t>4</w:t>
            </w:r>
          </w:p>
        </w:tc>
        <w:tc>
          <w:tcPr>
            <w:tcW w:w="1988" w:type="dxa"/>
          </w:tcPr>
          <w:p w:rsidR="00247033" w:rsidRDefault="00247033">
            <w:pPr>
              <w:pStyle w:val="TableParagraph"/>
              <w:spacing w:line="268" w:lineRule="exact"/>
              <w:ind w:left="11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Познавательное</w:t>
            </w:r>
          </w:p>
        </w:tc>
        <w:tc>
          <w:tcPr>
            <w:tcW w:w="2411" w:type="dxa"/>
          </w:tcPr>
          <w:p w:rsidR="00247033" w:rsidRDefault="00247033">
            <w:pPr>
              <w:pStyle w:val="TableParagraph"/>
              <w:spacing w:line="268" w:lineRule="exact"/>
              <w:ind w:left="11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Познание</w:t>
            </w:r>
          </w:p>
        </w:tc>
        <w:tc>
          <w:tcPr>
            <w:tcW w:w="4822" w:type="dxa"/>
          </w:tcPr>
          <w:p w:rsidR="00247033" w:rsidRDefault="00247033">
            <w:pPr>
              <w:pStyle w:val="TableParagraph"/>
              <w:spacing w:line="242" w:lineRule="auto"/>
              <w:ind w:left="109" w:firstLine="31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Проявляющий</w:t>
            </w:r>
            <w:r>
              <w:rPr>
                <w:rFonts w:ascii="Times New Roman" w:hAnsi="Times New Roman"/>
                <w:spacing w:val="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интерес</w:t>
            </w:r>
            <w:r>
              <w:rPr>
                <w:rFonts w:ascii="Times New Roman" w:hAnsi="Times New Roman"/>
                <w:spacing w:val="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к</w:t>
            </w:r>
            <w:r>
              <w:rPr>
                <w:rFonts w:ascii="Times New Roman" w:hAnsi="Times New Roman"/>
                <w:spacing w:val="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окружающему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миру.</w:t>
            </w:r>
          </w:p>
          <w:p w:rsidR="00247033" w:rsidRDefault="00247033">
            <w:pPr>
              <w:pStyle w:val="TableParagraph"/>
              <w:spacing w:line="261" w:lineRule="exact"/>
              <w:ind w:left="42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Любознательный,</w:t>
            </w:r>
            <w:r>
              <w:rPr>
                <w:rFonts w:ascii="Times New Roman" w:hAnsi="Times New Roman"/>
                <w:spacing w:val="2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активный</w:t>
            </w:r>
            <w:r>
              <w:rPr>
                <w:rFonts w:ascii="Times New Roman" w:hAnsi="Times New Roman"/>
                <w:spacing w:val="28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2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поведении</w:t>
            </w:r>
          </w:p>
        </w:tc>
      </w:tr>
    </w:tbl>
    <w:p w:rsidR="00247033" w:rsidRDefault="00247033">
      <w:pPr>
        <w:spacing w:line="261" w:lineRule="exact"/>
        <w:rPr>
          <w:sz w:val="24"/>
        </w:rPr>
        <w:sectPr w:rsidR="00247033">
          <w:pgSz w:w="11910" w:h="16840"/>
          <w:pgMar w:top="1020" w:right="120" w:bottom="1700" w:left="880" w:header="0" w:footer="1436" w:gutter="0"/>
          <w:cols w:space="720"/>
        </w:sectPr>
      </w:pPr>
    </w:p>
    <w:tbl>
      <w:tblPr>
        <w:tblW w:w="0" w:type="auto"/>
        <w:tblInd w:w="6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7"/>
        <w:gridCol w:w="1988"/>
        <w:gridCol w:w="2411"/>
        <w:gridCol w:w="4822"/>
      </w:tblGrid>
      <w:tr w:rsidR="00247033">
        <w:trPr>
          <w:trHeight w:val="277"/>
        </w:trPr>
        <w:tc>
          <w:tcPr>
            <w:tcW w:w="567" w:type="dxa"/>
          </w:tcPr>
          <w:p w:rsidR="00247033" w:rsidRDefault="00247033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988" w:type="dxa"/>
          </w:tcPr>
          <w:p w:rsidR="00247033" w:rsidRDefault="00247033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411" w:type="dxa"/>
          </w:tcPr>
          <w:p w:rsidR="00247033" w:rsidRDefault="00247033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4822" w:type="dxa"/>
          </w:tcPr>
          <w:p w:rsidR="00247033" w:rsidRDefault="00247033">
            <w:pPr>
              <w:pStyle w:val="TableParagraph"/>
              <w:spacing w:line="258" w:lineRule="exact"/>
              <w:ind w:left="109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 деятельности</w:t>
            </w:r>
          </w:p>
        </w:tc>
      </w:tr>
      <w:tr w:rsidR="00247033">
        <w:trPr>
          <w:trHeight w:val="3307"/>
        </w:trPr>
        <w:tc>
          <w:tcPr>
            <w:tcW w:w="567" w:type="dxa"/>
          </w:tcPr>
          <w:p w:rsidR="00247033" w:rsidRDefault="00247033">
            <w:pPr>
              <w:pStyle w:val="TableParagraph"/>
              <w:spacing w:line="268" w:lineRule="exact"/>
              <w:ind w:left="13"/>
              <w:jc w:val="center"/>
              <w:rPr>
                <w:rFonts w:ascii="Times New Roman" w:eastAsia="Times New Roman"/>
                <w:sz w:val="24"/>
              </w:rPr>
            </w:pPr>
            <w:r>
              <w:rPr>
                <w:rFonts w:ascii="Times New Roman" w:eastAsia="Times New Roman"/>
                <w:sz w:val="24"/>
              </w:rPr>
              <w:t>5</w:t>
            </w:r>
          </w:p>
        </w:tc>
        <w:tc>
          <w:tcPr>
            <w:tcW w:w="1988" w:type="dxa"/>
          </w:tcPr>
          <w:p w:rsidR="00247033" w:rsidRDefault="00247033">
            <w:pPr>
              <w:pStyle w:val="TableParagraph"/>
              <w:tabs>
                <w:tab w:val="left" w:pos="1750"/>
              </w:tabs>
              <w:spacing w:line="237" w:lineRule="auto"/>
              <w:ind w:left="110" w:right="9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Физическое</w:t>
            </w:r>
            <w:r>
              <w:rPr>
                <w:rFonts w:ascii="Times New Roman" w:hAnsi="Times New Roman"/>
                <w:sz w:val="24"/>
              </w:rPr>
              <w:tab/>
            </w:r>
            <w:r>
              <w:rPr>
                <w:rFonts w:ascii="Times New Roman" w:hAnsi="Times New Roman"/>
                <w:spacing w:val="-5"/>
                <w:sz w:val="24"/>
              </w:rPr>
              <w:t>и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оздоровительное</w:t>
            </w:r>
          </w:p>
        </w:tc>
        <w:tc>
          <w:tcPr>
            <w:tcW w:w="2411" w:type="dxa"/>
          </w:tcPr>
          <w:p w:rsidR="00247033" w:rsidRDefault="00247033">
            <w:pPr>
              <w:pStyle w:val="TableParagraph"/>
              <w:spacing w:line="268" w:lineRule="exact"/>
              <w:ind w:left="11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Здоровье,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жизнь</w:t>
            </w:r>
          </w:p>
        </w:tc>
        <w:tc>
          <w:tcPr>
            <w:tcW w:w="4822" w:type="dxa"/>
          </w:tcPr>
          <w:p w:rsidR="00247033" w:rsidRDefault="00247033">
            <w:pPr>
              <w:pStyle w:val="TableParagraph"/>
              <w:ind w:left="109" w:right="93" w:firstLine="316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Понимающий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ценность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жизни</w:t>
            </w:r>
            <w:r>
              <w:rPr>
                <w:rFonts w:ascii="Times New Roman" w:hAnsi="Times New Roman"/>
                <w:spacing w:val="6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здоровья, владеющий основными способами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укрепления здоровья - физическая культура,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закаливание,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утренняя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гимнастика,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личная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гигиена,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безопасное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поведение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другое;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стремящийся к сбережению и укреплению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собственного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здоровья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здоровья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окружающих.</w:t>
            </w:r>
          </w:p>
          <w:p w:rsidR="00247033" w:rsidRDefault="00247033">
            <w:pPr>
              <w:pStyle w:val="TableParagraph"/>
              <w:spacing w:line="237" w:lineRule="auto"/>
              <w:ind w:left="109" w:right="97" w:firstLine="316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Проявляющий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интерес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к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физическим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упражнениям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подвижным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играм,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стремление</w:t>
            </w:r>
            <w:r>
              <w:rPr>
                <w:rFonts w:ascii="Times New Roman" w:hAnsi="Times New Roman"/>
                <w:spacing w:val="4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к</w:t>
            </w:r>
            <w:r>
              <w:rPr>
                <w:rFonts w:ascii="Times New Roman" w:hAnsi="Times New Roman"/>
                <w:spacing w:val="4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личной</w:t>
            </w:r>
            <w:r>
              <w:rPr>
                <w:rFonts w:ascii="Times New Roman" w:hAnsi="Times New Roman"/>
                <w:spacing w:val="4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pacing w:val="48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командной</w:t>
            </w:r>
            <w:r>
              <w:rPr>
                <w:rFonts w:ascii="Times New Roman" w:hAnsi="Times New Roman"/>
                <w:spacing w:val="4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победе,</w:t>
            </w:r>
          </w:p>
          <w:p w:rsidR="00247033" w:rsidRDefault="00247033">
            <w:pPr>
              <w:pStyle w:val="TableParagraph"/>
              <w:spacing w:line="261" w:lineRule="exact"/>
              <w:ind w:left="109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нравственные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волевые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качества</w:t>
            </w:r>
          </w:p>
        </w:tc>
      </w:tr>
      <w:tr w:rsidR="00247033">
        <w:trPr>
          <w:trHeight w:val="2760"/>
        </w:trPr>
        <w:tc>
          <w:tcPr>
            <w:tcW w:w="567" w:type="dxa"/>
          </w:tcPr>
          <w:p w:rsidR="00247033" w:rsidRDefault="00247033">
            <w:pPr>
              <w:pStyle w:val="TableParagraph"/>
              <w:spacing w:line="268" w:lineRule="exact"/>
              <w:ind w:left="13"/>
              <w:jc w:val="center"/>
              <w:rPr>
                <w:rFonts w:ascii="Times New Roman" w:eastAsia="Times New Roman"/>
                <w:sz w:val="24"/>
              </w:rPr>
            </w:pPr>
            <w:r>
              <w:rPr>
                <w:rFonts w:ascii="Times New Roman" w:eastAsia="Times New Roman"/>
                <w:sz w:val="24"/>
              </w:rPr>
              <w:t>6</w:t>
            </w:r>
          </w:p>
        </w:tc>
        <w:tc>
          <w:tcPr>
            <w:tcW w:w="1988" w:type="dxa"/>
          </w:tcPr>
          <w:p w:rsidR="00247033" w:rsidRDefault="00247033">
            <w:pPr>
              <w:pStyle w:val="TableParagraph"/>
              <w:spacing w:line="268" w:lineRule="exact"/>
              <w:ind w:left="11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Трудовое</w:t>
            </w:r>
          </w:p>
        </w:tc>
        <w:tc>
          <w:tcPr>
            <w:tcW w:w="2411" w:type="dxa"/>
          </w:tcPr>
          <w:p w:rsidR="00247033" w:rsidRDefault="00247033">
            <w:pPr>
              <w:pStyle w:val="TableParagraph"/>
              <w:spacing w:line="268" w:lineRule="exact"/>
              <w:ind w:left="11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Труд</w:t>
            </w:r>
          </w:p>
        </w:tc>
        <w:tc>
          <w:tcPr>
            <w:tcW w:w="4822" w:type="dxa"/>
          </w:tcPr>
          <w:p w:rsidR="00247033" w:rsidRDefault="00247033">
            <w:pPr>
              <w:pStyle w:val="TableParagraph"/>
              <w:tabs>
                <w:tab w:val="left" w:pos="3247"/>
              </w:tabs>
              <w:spacing w:line="242" w:lineRule="auto"/>
              <w:ind w:left="109" w:right="95" w:firstLine="316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Поддерживающий</w:t>
            </w:r>
            <w:r>
              <w:rPr>
                <w:rFonts w:ascii="Times New Roman" w:hAnsi="Times New Roman"/>
                <w:sz w:val="24"/>
              </w:rPr>
              <w:tab/>
            </w:r>
            <w:r>
              <w:rPr>
                <w:rFonts w:ascii="Times New Roman" w:hAnsi="Times New Roman"/>
                <w:spacing w:val="-1"/>
                <w:sz w:val="24"/>
              </w:rPr>
              <w:t>элементарный</w:t>
            </w:r>
            <w:r>
              <w:rPr>
                <w:rFonts w:ascii="Times New Roman" w:hAnsi="Times New Roman"/>
                <w:spacing w:val="-58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порядок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окружающей</w:t>
            </w:r>
            <w:r>
              <w:rPr>
                <w:rFonts w:ascii="Times New Roman" w:hAnsi="Times New Roman"/>
                <w:spacing w:val="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обстановке.</w:t>
            </w:r>
          </w:p>
          <w:p w:rsidR="00247033" w:rsidRDefault="00247033">
            <w:pPr>
              <w:pStyle w:val="TableParagraph"/>
              <w:spacing w:line="242" w:lineRule="auto"/>
              <w:ind w:left="109" w:right="94" w:firstLine="316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Стремящийся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помогать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старшим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доступных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трудовых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действиях.</w:t>
            </w:r>
          </w:p>
          <w:p w:rsidR="00247033" w:rsidRDefault="00247033">
            <w:pPr>
              <w:pStyle w:val="TableParagraph"/>
              <w:tabs>
                <w:tab w:val="left" w:pos="1784"/>
                <w:tab w:val="left" w:pos="3339"/>
              </w:tabs>
              <w:ind w:left="109" w:right="95" w:firstLine="316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Стремящийся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к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результативности,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самостоятельности,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ответственности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самообслуживании,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быту,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игровой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других</w:t>
            </w:r>
            <w:r>
              <w:rPr>
                <w:rFonts w:ascii="Times New Roman" w:hAnsi="Times New Roman"/>
                <w:sz w:val="24"/>
              </w:rPr>
              <w:tab/>
              <w:t>видах</w:t>
            </w:r>
            <w:r>
              <w:rPr>
                <w:rFonts w:ascii="Times New Roman" w:hAnsi="Times New Roman"/>
                <w:sz w:val="24"/>
              </w:rPr>
              <w:tab/>
              <w:t>деятельности</w:t>
            </w:r>
          </w:p>
          <w:p w:rsidR="00247033" w:rsidRDefault="00247033">
            <w:pPr>
              <w:pStyle w:val="TableParagraph"/>
              <w:spacing w:line="274" w:lineRule="exact"/>
              <w:ind w:left="109" w:right="98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(конструирование,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лепка,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художественный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труд,</w:t>
            </w:r>
            <w:r>
              <w:rPr>
                <w:rFonts w:ascii="Times New Roman" w:hAnsi="Times New Roman"/>
                <w:spacing w:val="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детский</w:t>
            </w:r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дизайн</w:t>
            </w:r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другое)</w:t>
            </w:r>
          </w:p>
        </w:tc>
      </w:tr>
      <w:tr w:rsidR="00247033">
        <w:trPr>
          <w:trHeight w:val="1923"/>
        </w:trPr>
        <w:tc>
          <w:tcPr>
            <w:tcW w:w="567" w:type="dxa"/>
          </w:tcPr>
          <w:p w:rsidR="00247033" w:rsidRDefault="00247033">
            <w:pPr>
              <w:pStyle w:val="TableParagraph"/>
              <w:spacing w:line="261" w:lineRule="exact"/>
              <w:ind w:left="13"/>
              <w:jc w:val="center"/>
              <w:rPr>
                <w:rFonts w:ascii="Times New Roman" w:eastAsia="Times New Roman"/>
                <w:sz w:val="24"/>
              </w:rPr>
            </w:pPr>
            <w:r>
              <w:rPr>
                <w:rFonts w:ascii="Times New Roman" w:eastAsia="Times New Roman"/>
                <w:sz w:val="24"/>
              </w:rPr>
              <w:t>7</w:t>
            </w:r>
          </w:p>
        </w:tc>
        <w:tc>
          <w:tcPr>
            <w:tcW w:w="1988" w:type="dxa"/>
          </w:tcPr>
          <w:p w:rsidR="00247033" w:rsidRDefault="00247033">
            <w:pPr>
              <w:pStyle w:val="TableParagraph"/>
              <w:spacing w:line="261" w:lineRule="exact"/>
              <w:ind w:left="11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Эстетическое</w:t>
            </w:r>
          </w:p>
        </w:tc>
        <w:tc>
          <w:tcPr>
            <w:tcW w:w="2411" w:type="dxa"/>
          </w:tcPr>
          <w:p w:rsidR="00247033" w:rsidRDefault="00247033">
            <w:pPr>
              <w:pStyle w:val="TableParagraph"/>
              <w:spacing w:line="261" w:lineRule="exact"/>
              <w:ind w:left="11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Культура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красота</w:t>
            </w:r>
          </w:p>
        </w:tc>
        <w:tc>
          <w:tcPr>
            <w:tcW w:w="4822" w:type="dxa"/>
          </w:tcPr>
          <w:p w:rsidR="00247033" w:rsidRDefault="00247033">
            <w:pPr>
              <w:pStyle w:val="TableParagraph"/>
              <w:tabs>
                <w:tab w:val="left" w:pos="3070"/>
              </w:tabs>
              <w:ind w:left="109" w:right="102" w:firstLine="316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Проявляющий</w:t>
            </w:r>
            <w:r>
              <w:rPr>
                <w:rFonts w:ascii="Times New Roman" w:hAnsi="Times New Roman"/>
                <w:sz w:val="24"/>
              </w:rPr>
              <w:tab/>
            </w:r>
            <w:r>
              <w:rPr>
                <w:rFonts w:ascii="Times New Roman" w:hAnsi="Times New Roman"/>
                <w:spacing w:val="-1"/>
                <w:sz w:val="24"/>
              </w:rPr>
              <w:t>эмоциональную</w:t>
            </w:r>
            <w:r>
              <w:rPr>
                <w:rFonts w:ascii="Times New Roman" w:hAnsi="Times New Roman"/>
                <w:spacing w:val="-58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отзывчивость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на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красоту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окружающем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мире и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искусстве.</w:t>
            </w:r>
          </w:p>
          <w:p w:rsidR="00247033" w:rsidRDefault="00247033">
            <w:pPr>
              <w:pStyle w:val="TableParagraph"/>
              <w:tabs>
                <w:tab w:val="left" w:pos="3348"/>
              </w:tabs>
              <w:ind w:left="109" w:right="92" w:firstLine="316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Способный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к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творческой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деятельности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(изобразительной,</w:t>
            </w:r>
            <w:r>
              <w:rPr>
                <w:rFonts w:ascii="Times New Roman" w:hAnsi="Times New Roman"/>
                <w:sz w:val="24"/>
              </w:rPr>
              <w:tab/>
            </w:r>
            <w:r>
              <w:rPr>
                <w:rFonts w:ascii="Times New Roman" w:hAnsi="Times New Roman"/>
                <w:spacing w:val="-1"/>
                <w:sz w:val="24"/>
              </w:rPr>
              <w:t>декоративно-</w:t>
            </w:r>
            <w:r>
              <w:rPr>
                <w:rFonts w:ascii="Times New Roman" w:hAnsi="Times New Roman"/>
                <w:spacing w:val="-58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оформительской,</w:t>
            </w:r>
            <w:r>
              <w:rPr>
                <w:rFonts w:ascii="Times New Roman" w:hAnsi="Times New Roman"/>
                <w:spacing w:val="2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музыкальной,</w:t>
            </w:r>
            <w:r>
              <w:rPr>
                <w:rFonts w:ascii="Times New Roman" w:hAnsi="Times New Roman"/>
                <w:spacing w:val="2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словесно-</w:t>
            </w:r>
          </w:p>
          <w:p w:rsidR="00247033" w:rsidRDefault="00247033">
            <w:pPr>
              <w:pStyle w:val="TableParagraph"/>
              <w:spacing w:line="261" w:lineRule="exact"/>
              <w:ind w:left="109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речевой,</w:t>
            </w:r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театрализованной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другое).</w:t>
            </w:r>
          </w:p>
        </w:tc>
      </w:tr>
    </w:tbl>
    <w:p w:rsidR="00247033" w:rsidRDefault="00247033">
      <w:pPr>
        <w:pStyle w:val="a3"/>
        <w:ind w:left="0" w:firstLine="0"/>
        <w:jc w:val="left"/>
        <w:rPr>
          <w:b/>
          <w:i/>
          <w:sz w:val="20"/>
        </w:rPr>
      </w:pPr>
    </w:p>
    <w:p w:rsidR="00247033" w:rsidRDefault="00247033">
      <w:pPr>
        <w:pStyle w:val="a3"/>
        <w:ind w:left="0" w:firstLine="0"/>
        <w:jc w:val="left"/>
        <w:rPr>
          <w:b/>
          <w:i/>
          <w:sz w:val="24"/>
        </w:rPr>
      </w:pPr>
    </w:p>
    <w:p w:rsidR="00247033" w:rsidRDefault="00247033">
      <w:pPr>
        <w:pStyle w:val="a7"/>
        <w:numPr>
          <w:ilvl w:val="2"/>
          <w:numId w:val="247"/>
        </w:numPr>
        <w:tabs>
          <w:tab w:val="left" w:pos="2016"/>
        </w:tabs>
        <w:spacing w:before="87"/>
        <w:ind w:left="598" w:right="500" w:firstLine="710"/>
        <w:jc w:val="left"/>
        <w:rPr>
          <w:b/>
          <w:i/>
          <w:sz w:val="28"/>
        </w:rPr>
      </w:pPr>
      <w:r>
        <w:rPr>
          <w:b/>
          <w:i/>
          <w:sz w:val="28"/>
        </w:rPr>
        <w:t>Целевые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ориентиры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воспитания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детей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на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этапе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завершения</w:t>
      </w:r>
      <w:r>
        <w:rPr>
          <w:b/>
          <w:i/>
          <w:spacing w:val="-67"/>
          <w:sz w:val="28"/>
        </w:rPr>
        <w:t xml:space="preserve"> </w:t>
      </w:r>
      <w:r>
        <w:rPr>
          <w:b/>
          <w:i/>
          <w:sz w:val="28"/>
        </w:rPr>
        <w:t>освоения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программы</w:t>
      </w:r>
    </w:p>
    <w:tbl>
      <w:tblPr>
        <w:tblW w:w="0" w:type="auto"/>
        <w:tblInd w:w="6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7"/>
        <w:gridCol w:w="1988"/>
        <w:gridCol w:w="2411"/>
        <w:gridCol w:w="4822"/>
      </w:tblGrid>
      <w:tr w:rsidR="00247033">
        <w:trPr>
          <w:trHeight w:val="552"/>
        </w:trPr>
        <w:tc>
          <w:tcPr>
            <w:tcW w:w="567" w:type="dxa"/>
          </w:tcPr>
          <w:p w:rsidR="00247033" w:rsidRDefault="00247033">
            <w:pPr>
              <w:pStyle w:val="TableParagraph"/>
              <w:spacing w:line="273" w:lineRule="exact"/>
              <w:ind w:left="163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№</w:t>
            </w:r>
          </w:p>
          <w:p w:rsidR="00247033" w:rsidRDefault="00247033">
            <w:pPr>
              <w:pStyle w:val="TableParagraph"/>
              <w:spacing w:before="2" w:line="257" w:lineRule="exact"/>
              <w:ind w:left="115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п/п</w:t>
            </w:r>
          </w:p>
        </w:tc>
        <w:tc>
          <w:tcPr>
            <w:tcW w:w="1988" w:type="dxa"/>
          </w:tcPr>
          <w:p w:rsidR="00247033" w:rsidRDefault="00247033">
            <w:pPr>
              <w:pStyle w:val="TableParagraph"/>
              <w:spacing w:line="273" w:lineRule="exact"/>
              <w:ind w:left="254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Направления</w:t>
            </w:r>
          </w:p>
          <w:p w:rsidR="00247033" w:rsidRDefault="00247033">
            <w:pPr>
              <w:pStyle w:val="TableParagraph"/>
              <w:spacing w:before="2" w:line="257" w:lineRule="exact"/>
              <w:ind w:left="354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воспитания</w:t>
            </w:r>
          </w:p>
        </w:tc>
        <w:tc>
          <w:tcPr>
            <w:tcW w:w="2411" w:type="dxa"/>
          </w:tcPr>
          <w:p w:rsidR="00247033" w:rsidRDefault="00247033">
            <w:pPr>
              <w:pStyle w:val="TableParagraph"/>
              <w:spacing w:line="273" w:lineRule="exact"/>
              <w:ind w:left="681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Ценности</w:t>
            </w:r>
          </w:p>
        </w:tc>
        <w:tc>
          <w:tcPr>
            <w:tcW w:w="4822" w:type="dxa"/>
          </w:tcPr>
          <w:p w:rsidR="00247033" w:rsidRDefault="00247033">
            <w:pPr>
              <w:pStyle w:val="TableParagraph"/>
              <w:spacing w:line="273" w:lineRule="exact"/>
              <w:ind w:left="1295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Целевые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ориентиры</w:t>
            </w:r>
          </w:p>
        </w:tc>
      </w:tr>
      <w:tr w:rsidR="00247033">
        <w:trPr>
          <w:trHeight w:val="1377"/>
        </w:trPr>
        <w:tc>
          <w:tcPr>
            <w:tcW w:w="567" w:type="dxa"/>
          </w:tcPr>
          <w:p w:rsidR="00247033" w:rsidRDefault="00247033">
            <w:pPr>
              <w:pStyle w:val="TableParagraph"/>
              <w:spacing w:line="268" w:lineRule="exact"/>
              <w:ind w:left="13"/>
              <w:jc w:val="center"/>
              <w:rPr>
                <w:rFonts w:ascii="Times New Roman" w:eastAsia="Times New Roman"/>
                <w:sz w:val="24"/>
              </w:rPr>
            </w:pPr>
            <w:r>
              <w:rPr>
                <w:rFonts w:ascii="Times New Roman" w:eastAsia="Times New Roman"/>
                <w:sz w:val="24"/>
              </w:rPr>
              <w:t>1</w:t>
            </w:r>
          </w:p>
        </w:tc>
        <w:tc>
          <w:tcPr>
            <w:tcW w:w="1988" w:type="dxa"/>
          </w:tcPr>
          <w:p w:rsidR="00247033" w:rsidRDefault="00247033">
            <w:pPr>
              <w:pStyle w:val="TableParagraph"/>
              <w:spacing w:line="268" w:lineRule="exact"/>
              <w:ind w:left="11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Патриотическое</w:t>
            </w:r>
          </w:p>
        </w:tc>
        <w:tc>
          <w:tcPr>
            <w:tcW w:w="2411" w:type="dxa"/>
          </w:tcPr>
          <w:p w:rsidR="00247033" w:rsidRDefault="00247033">
            <w:pPr>
              <w:pStyle w:val="TableParagraph"/>
              <w:spacing w:line="268" w:lineRule="exact"/>
              <w:ind w:left="11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Родина,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природа</w:t>
            </w:r>
          </w:p>
        </w:tc>
        <w:tc>
          <w:tcPr>
            <w:tcW w:w="4822" w:type="dxa"/>
          </w:tcPr>
          <w:p w:rsidR="00247033" w:rsidRDefault="00247033">
            <w:pPr>
              <w:pStyle w:val="TableParagraph"/>
              <w:tabs>
                <w:tab w:val="left" w:pos="1593"/>
                <w:tab w:val="left" w:pos="3915"/>
              </w:tabs>
              <w:ind w:left="109" w:right="92" w:firstLine="316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Любящий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свою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малую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родину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имеющий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представление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своей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стране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-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России,</w:t>
            </w:r>
            <w:r>
              <w:rPr>
                <w:rFonts w:ascii="Times New Roman" w:hAnsi="Times New Roman"/>
                <w:sz w:val="24"/>
              </w:rPr>
              <w:tab/>
              <w:t>испытывающий</w:t>
            </w:r>
            <w:r>
              <w:rPr>
                <w:rFonts w:ascii="Times New Roman" w:hAnsi="Times New Roman"/>
                <w:sz w:val="24"/>
              </w:rPr>
              <w:tab/>
              <w:t>чувство</w:t>
            </w:r>
            <w:r>
              <w:rPr>
                <w:rFonts w:ascii="Times New Roman" w:hAnsi="Times New Roman"/>
                <w:spacing w:val="-58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привязанности</w:t>
            </w:r>
            <w:r>
              <w:rPr>
                <w:rFonts w:ascii="Times New Roman" w:hAnsi="Times New Roman"/>
                <w:spacing w:val="38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к</w:t>
            </w:r>
            <w:r>
              <w:rPr>
                <w:rFonts w:ascii="Times New Roman" w:hAnsi="Times New Roman"/>
                <w:spacing w:val="3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родному</w:t>
            </w:r>
            <w:r>
              <w:rPr>
                <w:rFonts w:ascii="Times New Roman" w:hAnsi="Times New Roman"/>
                <w:spacing w:val="2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дому,</w:t>
            </w:r>
            <w:r>
              <w:rPr>
                <w:rFonts w:ascii="Times New Roman" w:hAnsi="Times New Roman"/>
                <w:spacing w:val="3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семье,</w:t>
            </w:r>
          </w:p>
          <w:p w:rsidR="00247033" w:rsidRDefault="00247033">
            <w:pPr>
              <w:pStyle w:val="TableParagraph"/>
              <w:spacing w:line="261" w:lineRule="exact"/>
              <w:ind w:left="109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близким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людям</w:t>
            </w:r>
          </w:p>
        </w:tc>
      </w:tr>
      <w:tr w:rsidR="00247033">
        <w:trPr>
          <w:trHeight w:val="1934"/>
        </w:trPr>
        <w:tc>
          <w:tcPr>
            <w:tcW w:w="567" w:type="dxa"/>
          </w:tcPr>
          <w:p w:rsidR="00247033" w:rsidRDefault="00247033">
            <w:pPr>
              <w:pStyle w:val="TableParagraph"/>
              <w:spacing w:line="268" w:lineRule="exact"/>
              <w:ind w:left="13"/>
              <w:jc w:val="center"/>
              <w:rPr>
                <w:rFonts w:ascii="Times New Roman" w:eastAsia="Times New Roman"/>
                <w:sz w:val="24"/>
              </w:rPr>
            </w:pPr>
            <w:r>
              <w:rPr>
                <w:rFonts w:ascii="Times New Roman" w:eastAsia="Times New Roman"/>
                <w:sz w:val="24"/>
              </w:rPr>
              <w:t>2</w:t>
            </w:r>
          </w:p>
        </w:tc>
        <w:tc>
          <w:tcPr>
            <w:tcW w:w="1988" w:type="dxa"/>
          </w:tcPr>
          <w:p w:rsidR="00247033" w:rsidRDefault="00247033">
            <w:pPr>
              <w:pStyle w:val="TableParagraph"/>
              <w:spacing w:line="242" w:lineRule="auto"/>
              <w:ind w:left="110" w:right="46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Духовно-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нравственное</w:t>
            </w:r>
          </w:p>
        </w:tc>
        <w:tc>
          <w:tcPr>
            <w:tcW w:w="2411" w:type="dxa"/>
          </w:tcPr>
          <w:p w:rsidR="00247033" w:rsidRDefault="00247033">
            <w:pPr>
              <w:pStyle w:val="TableParagraph"/>
              <w:ind w:left="110" w:right="101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Жизнь,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милосердие,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добро</w:t>
            </w:r>
          </w:p>
        </w:tc>
        <w:tc>
          <w:tcPr>
            <w:tcW w:w="4822" w:type="dxa"/>
          </w:tcPr>
          <w:p w:rsidR="00247033" w:rsidRDefault="00247033">
            <w:pPr>
              <w:pStyle w:val="TableParagraph"/>
              <w:ind w:left="109" w:right="93" w:firstLine="316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Различающий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основные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проявления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добра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зла,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принимающий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уважающий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традиционные ценности, ценности семьи и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общества,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правдивый,</w:t>
            </w:r>
            <w:r>
              <w:rPr>
                <w:rFonts w:ascii="Times New Roman" w:hAnsi="Times New Roman"/>
                <w:spacing w:val="6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искренний,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способный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к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сочувствию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заботе,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к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нравственному</w:t>
            </w:r>
            <w:r>
              <w:rPr>
                <w:rFonts w:ascii="Times New Roman" w:hAnsi="Times New Roman"/>
                <w:spacing w:val="-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поступку.</w:t>
            </w:r>
          </w:p>
          <w:p w:rsidR="00247033" w:rsidRDefault="00247033">
            <w:pPr>
              <w:pStyle w:val="TableParagraph"/>
              <w:spacing w:line="266" w:lineRule="exact"/>
              <w:ind w:left="426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Способный</w:t>
            </w:r>
            <w:r>
              <w:rPr>
                <w:rFonts w:ascii="Times New Roman" w:hAnsi="Times New Roman"/>
                <w:spacing w:val="4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не</w:t>
            </w:r>
            <w:r>
              <w:rPr>
                <w:rFonts w:ascii="Times New Roman" w:hAnsi="Times New Roman"/>
                <w:spacing w:val="4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оставаться</w:t>
            </w:r>
            <w:r>
              <w:rPr>
                <w:rFonts w:ascii="Times New Roman" w:hAnsi="Times New Roman"/>
                <w:spacing w:val="4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равнодушным</w:t>
            </w:r>
          </w:p>
        </w:tc>
      </w:tr>
    </w:tbl>
    <w:p w:rsidR="00247033" w:rsidRDefault="00247033">
      <w:pPr>
        <w:spacing w:line="266" w:lineRule="exact"/>
        <w:jc w:val="both"/>
        <w:rPr>
          <w:sz w:val="24"/>
        </w:rPr>
        <w:sectPr w:rsidR="00247033">
          <w:pgSz w:w="11910" w:h="16840"/>
          <w:pgMar w:top="1100" w:right="120" w:bottom="1700" w:left="880" w:header="0" w:footer="1436" w:gutter="0"/>
          <w:cols w:space="720"/>
        </w:sectPr>
      </w:pPr>
    </w:p>
    <w:tbl>
      <w:tblPr>
        <w:tblW w:w="0" w:type="auto"/>
        <w:tblInd w:w="6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7"/>
        <w:gridCol w:w="1988"/>
        <w:gridCol w:w="2411"/>
        <w:gridCol w:w="4822"/>
      </w:tblGrid>
      <w:tr w:rsidR="00247033">
        <w:trPr>
          <w:trHeight w:val="1656"/>
        </w:trPr>
        <w:tc>
          <w:tcPr>
            <w:tcW w:w="567" w:type="dxa"/>
          </w:tcPr>
          <w:p w:rsidR="00247033" w:rsidRDefault="00247033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1988" w:type="dxa"/>
          </w:tcPr>
          <w:p w:rsidR="00247033" w:rsidRDefault="00247033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2411" w:type="dxa"/>
          </w:tcPr>
          <w:p w:rsidR="00247033" w:rsidRDefault="00247033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4822" w:type="dxa"/>
          </w:tcPr>
          <w:p w:rsidR="00247033" w:rsidRDefault="00247033">
            <w:pPr>
              <w:pStyle w:val="TableParagraph"/>
              <w:spacing w:line="268" w:lineRule="exact"/>
              <w:ind w:left="109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чужому</w:t>
            </w:r>
            <w:r>
              <w:rPr>
                <w:rFonts w:ascii="Times New Roman" w:hAnsi="Times New Roman"/>
                <w:spacing w:val="-10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горю,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проявлять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заботу.</w:t>
            </w:r>
          </w:p>
          <w:p w:rsidR="00247033" w:rsidRDefault="00247033">
            <w:pPr>
              <w:pStyle w:val="TableParagraph"/>
              <w:tabs>
                <w:tab w:val="left" w:pos="2311"/>
                <w:tab w:val="left" w:pos="3094"/>
              </w:tabs>
              <w:spacing w:before="2"/>
              <w:ind w:left="109" w:right="93" w:firstLine="316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Самостоятельно различающий основные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отрицательные</w:t>
            </w:r>
            <w:r>
              <w:rPr>
                <w:rFonts w:ascii="Times New Roman" w:hAnsi="Times New Roman"/>
                <w:sz w:val="24"/>
              </w:rPr>
              <w:tab/>
              <w:t>и</w:t>
            </w:r>
            <w:r>
              <w:rPr>
                <w:rFonts w:ascii="Times New Roman" w:hAnsi="Times New Roman"/>
                <w:sz w:val="24"/>
              </w:rPr>
              <w:tab/>
            </w:r>
            <w:r>
              <w:rPr>
                <w:rFonts w:ascii="Times New Roman" w:hAnsi="Times New Roman"/>
                <w:spacing w:val="-1"/>
                <w:sz w:val="24"/>
              </w:rPr>
              <w:t>положительные</w:t>
            </w:r>
            <w:r>
              <w:rPr>
                <w:rFonts w:ascii="Times New Roman" w:hAnsi="Times New Roman"/>
                <w:spacing w:val="-58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человеческие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качества,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иногда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прибегая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к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помощи</w:t>
            </w:r>
            <w:r>
              <w:rPr>
                <w:rFonts w:ascii="Times New Roman" w:hAnsi="Times New Roman"/>
                <w:spacing w:val="3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взрослого</w:t>
            </w:r>
            <w:r>
              <w:rPr>
                <w:rFonts w:ascii="Times New Roman" w:hAnsi="Times New Roman"/>
                <w:spacing w:val="3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38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ситуациях</w:t>
            </w:r>
            <w:r>
              <w:rPr>
                <w:rFonts w:ascii="Times New Roman" w:hAnsi="Times New Roman"/>
                <w:spacing w:val="3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морального</w:t>
            </w:r>
          </w:p>
          <w:p w:rsidR="00247033" w:rsidRDefault="00247033">
            <w:pPr>
              <w:pStyle w:val="TableParagraph"/>
              <w:spacing w:before="1" w:line="261" w:lineRule="exact"/>
              <w:ind w:left="109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выбора</w:t>
            </w:r>
          </w:p>
        </w:tc>
      </w:tr>
      <w:tr w:rsidR="00247033">
        <w:trPr>
          <w:trHeight w:val="2481"/>
        </w:trPr>
        <w:tc>
          <w:tcPr>
            <w:tcW w:w="567" w:type="dxa"/>
          </w:tcPr>
          <w:p w:rsidR="00247033" w:rsidRDefault="00247033">
            <w:pPr>
              <w:pStyle w:val="TableParagraph"/>
              <w:spacing w:line="268" w:lineRule="exact"/>
              <w:ind w:left="13"/>
              <w:jc w:val="center"/>
              <w:rPr>
                <w:rFonts w:ascii="Times New Roman" w:eastAsia="Times New Roman"/>
                <w:sz w:val="24"/>
              </w:rPr>
            </w:pPr>
            <w:r>
              <w:rPr>
                <w:rFonts w:ascii="Times New Roman" w:eastAsia="Times New Roman"/>
                <w:sz w:val="24"/>
              </w:rPr>
              <w:t>3</w:t>
            </w:r>
          </w:p>
        </w:tc>
        <w:tc>
          <w:tcPr>
            <w:tcW w:w="1988" w:type="dxa"/>
          </w:tcPr>
          <w:p w:rsidR="00247033" w:rsidRDefault="00247033">
            <w:pPr>
              <w:pStyle w:val="TableParagraph"/>
              <w:spacing w:line="268" w:lineRule="exact"/>
              <w:ind w:left="11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Социальное</w:t>
            </w:r>
          </w:p>
        </w:tc>
        <w:tc>
          <w:tcPr>
            <w:tcW w:w="2411" w:type="dxa"/>
          </w:tcPr>
          <w:p w:rsidR="00247033" w:rsidRDefault="00247033">
            <w:pPr>
              <w:pStyle w:val="TableParagraph"/>
              <w:ind w:left="110" w:right="662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Человек, семья,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дружба,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сотрудничество</w:t>
            </w:r>
          </w:p>
        </w:tc>
        <w:tc>
          <w:tcPr>
            <w:tcW w:w="4822" w:type="dxa"/>
          </w:tcPr>
          <w:p w:rsidR="00247033" w:rsidRDefault="00247033">
            <w:pPr>
              <w:pStyle w:val="TableParagraph"/>
              <w:ind w:left="109" w:right="96" w:firstLine="316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Проявляющий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ответственность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за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свои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действия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поведение;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принимающий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уважающий</w:t>
            </w:r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различия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между</w:t>
            </w:r>
            <w:r>
              <w:rPr>
                <w:rFonts w:ascii="Times New Roman" w:hAnsi="Times New Roman"/>
                <w:spacing w:val="-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людьми.</w:t>
            </w:r>
          </w:p>
          <w:p w:rsidR="00247033" w:rsidRDefault="00247033">
            <w:pPr>
              <w:pStyle w:val="TableParagraph"/>
              <w:tabs>
                <w:tab w:val="left" w:pos="1936"/>
                <w:tab w:val="left" w:pos="2377"/>
              </w:tabs>
              <w:ind w:left="109" w:right="96" w:firstLine="316"/>
              <w:jc w:val="righ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Владеющий основами речевой культуры.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Дружелюбный</w:t>
            </w:r>
            <w:r>
              <w:rPr>
                <w:rFonts w:ascii="Times New Roman" w:hAnsi="Times New Roman"/>
                <w:sz w:val="24"/>
              </w:rPr>
              <w:tab/>
              <w:t>и</w:t>
            </w:r>
            <w:r>
              <w:rPr>
                <w:rFonts w:ascii="Times New Roman" w:hAnsi="Times New Roman"/>
                <w:sz w:val="24"/>
              </w:rPr>
              <w:tab/>
              <w:t>доброжелательный,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умеющий</w:t>
            </w:r>
            <w:r>
              <w:rPr>
                <w:rFonts w:ascii="Times New Roman" w:hAnsi="Times New Roman"/>
                <w:spacing w:val="3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слушать</w:t>
            </w:r>
            <w:r>
              <w:rPr>
                <w:rFonts w:ascii="Times New Roman" w:hAnsi="Times New Roman"/>
                <w:spacing w:val="3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pacing w:val="3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слышать</w:t>
            </w:r>
            <w:r>
              <w:rPr>
                <w:rFonts w:ascii="Times New Roman" w:hAnsi="Times New Roman"/>
                <w:spacing w:val="3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собеседника,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способный взаимодействовать со взрослыми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pacing w:val="2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сверстниками</w:t>
            </w:r>
            <w:r>
              <w:rPr>
                <w:rFonts w:ascii="Times New Roman" w:hAnsi="Times New Roman"/>
                <w:spacing w:val="2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на</w:t>
            </w:r>
            <w:r>
              <w:rPr>
                <w:rFonts w:ascii="Times New Roman" w:hAnsi="Times New Roman"/>
                <w:spacing w:val="1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основе</w:t>
            </w:r>
            <w:r>
              <w:rPr>
                <w:rFonts w:ascii="Times New Roman" w:hAnsi="Times New Roman"/>
                <w:spacing w:val="1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общих</w:t>
            </w:r>
            <w:r>
              <w:rPr>
                <w:rFonts w:ascii="Times New Roman" w:hAnsi="Times New Roman"/>
                <w:spacing w:val="2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интересов</w:t>
            </w:r>
          </w:p>
          <w:p w:rsidR="00247033" w:rsidRDefault="00247033">
            <w:pPr>
              <w:pStyle w:val="TableParagraph"/>
              <w:spacing w:line="260" w:lineRule="exact"/>
              <w:ind w:left="109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дел</w:t>
            </w:r>
          </w:p>
        </w:tc>
      </w:tr>
      <w:tr w:rsidR="00247033">
        <w:trPr>
          <w:trHeight w:val="2760"/>
        </w:trPr>
        <w:tc>
          <w:tcPr>
            <w:tcW w:w="567" w:type="dxa"/>
          </w:tcPr>
          <w:p w:rsidR="00247033" w:rsidRDefault="00247033">
            <w:pPr>
              <w:pStyle w:val="TableParagraph"/>
              <w:spacing w:line="268" w:lineRule="exact"/>
              <w:ind w:left="13"/>
              <w:jc w:val="center"/>
              <w:rPr>
                <w:rFonts w:ascii="Times New Roman" w:eastAsia="Times New Roman"/>
                <w:sz w:val="24"/>
              </w:rPr>
            </w:pPr>
            <w:r>
              <w:rPr>
                <w:rFonts w:ascii="Times New Roman" w:eastAsia="Times New Roman"/>
                <w:sz w:val="24"/>
              </w:rPr>
              <w:t>4</w:t>
            </w:r>
          </w:p>
        </w:tc>
        <w:tc>
          <w:tcPr>
            <w:tcW w:w="1988" w:type="dxa"/>
          </w:tcPr>
          <w:p w:rsidR="00247033" w:rsidRDefault="00247033">
            <w:pPr>
              <w:pStyle w:val="TableParagraph"/>
              <w:spacing w:line="268" w:lineRule="exact"/>
              <w:ind w:left="11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Познавательное</w:t>
            </w:r>
          </w:p>
        </w:tc>
        <w:tc>
          <w:tcPr>
            <w:tcW w:w="2411" w:type="dxa"/>
          </w:tcPr>
          <w:p w:rsidR="00247033" w:rsidRDefault="00247033">
            <w:pPr>
              <w:pStyle w:val="TableParagraph"/>
              <w:spacing w:line="268" w:lineRule="exact"/>
              <w:ind w:left="11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Познание</w:t>
            </w:r>
          </w:p>
        </w:tc>
        <w:tc>
          <w:tcPr>
            <w:tcW w:w="4822" w:type="dxa"/>
          </w:tcPr>
          <w:p w:rsidR="00247033" w:rsidRDefault="00247033">
            <w:pPr>
              <w:pStyle w:val="TableParagraph"/>
              <w:tabs>
                <w:tab w:val="left" w:pos="2537"/>
                <w:tab w:val="left" w:pos="2911"/>
                <w:tab w:val="left" w:pos="4600"/>
              </w:tabs>
              <w:ind w:left="109" w:right="95" w:firstLine="316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Любознательный,</w:t>
            </w:r>
            <w:r>
              <w:rPr>
                <w:rFonts w:ascii="Times New Roman" w:hAnsi="Times New Roman"/>
                <w:sz w:val="24"/>
              </w:rPr>
              <w:tab/>
            </w:r>
            <w:r>
              <w:rPr>
                <w:rFonts w:ascii="Times New Roman" w:hAnsi="Times New Roman"/>
                <w:sz w:val="24"/>
              </w:rPr>
              <w:tab/>
            </w:r>
            <w:r>
              <w:rPr>
                <w:rFonts w:ascii="Times New Roman" w:hAnsi="Times New Roman"/>
                <w:spacing w:val="-1"/>
                <w:sz w:val="24"/>
              </w:rPr>
              <w:t>наблюдательный,</w:t>
            </w:r>
            <w:r>
              <w:rPr>
                <w:rFonts w:ascii="Times New Roman" w:hAnsi="Times New Roman"/>
                <w:spacing w:val="-58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испытывающий</w:t>
            </w:r>
            <w:r>
              <w:rPr>
                <w:rFonts w:ascii="Times New Roman" w:hAnsi="Times New Roman"/>
                <w:sz w:val="24"/>
              </w:rPr>
              <w:tab/>
              <w:t>потребность</w:t>
            </w:r>
            <w:r>
              <w:rPr>
                <w:rFonts w:ascii="Times New Roman" w:hAnsi="Times New Roman"/>
                <w:sz w:val="24"/>
              </w:rPr>
              <w:tab/>
            </w:r>
            <w:r>
              <w:rPr>
                <w:rFonts w:ascii="Times New Roman" w:hAnsi="Times New Roman"/>
                <w:spacing w:val="-3"/>
                <w:sz w:val="24"/>
              </w:rPr>
              <w:t>в</w:t>
            </w:r>
            <w:r>
              <w:rPr>
                <w:rFonts w:ascii="Times New Roman" w:hAnsi="Times New Roman"/>
                <w:spacing w:val="-58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самовыражении,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том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числе творческом.</w:t>
            </w:r>
          </w:p>
          <w:p w:rsidR="00247033" w:rsidRDefault="00247033">
            <w:pPr>
              <w:pStyle w:val="TableParagraph"/>
              <w:tabs>
                <w:tab w:val="left" w:pos="2748"/>
                <w:tab w:val="left" w:pos="3516"/>
                <w:tab w:val="left" w:pos="4595"/>
              </w:tabs>
              <w:ind w:left="109" w:right="96" w:firstLine="316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Проявляющий</w:t>
            </w:r>
            <w:r>
              <w:rPr>
                <w:rFonts w:ascii="Times New Roman" w:hAnsi="Times New Roman"/>
                <w:sz w:val="24"/>
              </w:rPr>
              <w:tab/>
            </w:r>
            <w:r>
              <w:rPr>
                <w:rFonts w:ascii="Times New Roman" w:hAnsi="Times New Roman"/>
                <w:sz w:val="24"/>
              </w:rPr>
              <w:tab/>
            </w:r>
            <w:r>
              <w:rPr>
                <w:rFonts w:ascii="Times New Roman" w:hAnsi="Times New Roman"/>
                <w:spacing w:val="-1"/>
                <w:sz w:val="24"/>
              </w:rPr>
              <w:t>активность,</w:t>
            </w:r>
            <w:r>
              <w:rPr>
                <w:rFonts w:ascii="Times New Roman" w:hAnsi="Times New Roman"/>
                <w:spacing w:val="-58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самостоятельность,</w:t>
            </w:r>
            <w:r>
              <w:rPr>
                <w:rFonts w:ascii="Times New Roman" w:hAnsi="Times New Roman"/>
                <w:sz w:val="24"/>
              </w:rPr>
              <w:tab/>
              <w:t>инициативу</w:t>
            </w:r>
            <w:r>
              <w:rPr>
                <w:rFonts w:ascii="Times New Roman" w:hAnsi="Times New Roman"/>
                <w:sz w:val="24"/>
              </w:rPr>
              <w:tab/>
              <w:t>в</w:t>
            </w:r>
            <w:r>
              <w:rPr>
                <w:rFonts w:ascii="Times New Roman" w:hAnsi="Times New Roman"/>
                <w:spacing w:val="-58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познавательной, игровой, коммуникативной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продуктивных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видах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деятельности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самообслуживании.</w:t>
            </w:r>
          </w:p>
          <w:p w:rsidR="00247033" w:rsidRDefault="00247033">
            <w:pPr>
              <w:pStyle w:val="TableParagraph"/>
              <w:spacing w:line="274" w:lineRule="exact"/>
              <w:ind w:left="109" w:right="94" w:firstLine="316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Обладающий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первичной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картиной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мира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на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основе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традиционных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ценностей</w:t>
            </w:r>
          </w:p>
        </w:tc>
      </w:tr>
      <w:tr w:rsidR="00247033">
        <w:trPr>
          <w:trHeight w:val="4690"/>
        </w:trPr>
        <w:tc>
          <w:tcPr>
            <w:tcW w:w="567" w:type="dxa"/>
          </w:tcPr>
          <w:p w:rsidR="00247033" w:rsidRDefault="00247033">
            <w:pPr>
              <w:pStyle w:val="TableParagraph"/>
              <w:spacing w:line="268" w:lineRule="exact"/>
              <w:ind w:left="13"/>
              <w:jc w:val="center"/>
              <w:rPr>
                <w:rFonts w:ascii="Times New Roman" w:eastAsia="Times New Roman"/>
                <w:sz w:val="24"/>
              </w:rPr>
            </w:pPr>
            <w:r>
              <w:rPr>
                <w:rFonts w:ascii="Times New Roman" w:eastAsia="Times New Roman"/>
                <w:sz w:val="24"/>
              </w:rPr>
              <w:t>5</w:t>
            </w:r>
          </w:p>
        </w:tc>
        <w:tc>
          <w:tcPr>
            <w:tcW w:w="1988" w:type="dxa"/>
          </w:tcPr>
          <w:p w:rsidR="00247033" w:rsidRDefault="00247033">
            <w:pPr>
              <w:pStyle w:val="TableParagraph"/>
              <w:spacing w:line="237" w:lineRule="auto"/>
              <w:ind w:left="110" w:right="113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Физическое и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оздоровительное</w:t>
            </w:r>
          </w:p>
        </w:tc>
        <w:tc>
          <w:tcPr>
            <w:tcW w:w="2411" w:type="dxa"/>
          </w:tcPr>
          <w:p w:rsidR="00247033" w:rsidRDefault="00247033">
            <w:pPr>
              <w:pStyle w:val="TableParagraph"/>
              <w:spacing w:line="268" w:lineRule="exact"/>
              <w:ind w:left="11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Здоровье,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жизнь</w:t>
            </w:r>
          </w:p>
        </w:tc>
        <w:tc>
          <w:tcPr>
            <w:tcW w:w="4822" w:type="dxa"/>
          </w:tcPr>
          <w:p w:rsidR="00247033" w:rsidRDefault="00247033">
            <w:pPr>
              <w:pStyle w:val="TableParagraph"/>
              <w:tabs>
                <w:tab w:val="left" w:pos="2393"/>
                <w:tab w:val="left" w:pos="4005"/>
              </w:tabs>
              <w:ind w:left="109" w:right="94" w:firstLine="172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Понимающий</w:t>
            </w:r>
            <w:r>
              <w:rPr>
                <w:rFonts w:ascii="Times New Roman" w:hAnsi="Times New Roman"/>
                <w:sz w:val="24"/>
              </w:rPr>
              <w:tab/>
              <w:t>ценность</w:t>
            </w:r>
            <w:r>
              <w:rPr>
                <w:rFonts w:ascii="Times New Roman" w:hAnsi="Times New Roman"/>
                <w:sz w:val="24"/>
              </w:rPr>
              <w:tab/>
              <w:t>жизни,</w:t>
            </w:r>
            <w:r>
              <w:rPr>
                <w:rFonts w:ascii="Times New Roman" w:hAnsi="Times New Roman"/>
                <w:spacing w:val="-58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владеющий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основными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способами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укрепления здоровья - занятия физической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культурой,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закаливание,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утренняя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гимнастика, соблюдение личной гигиены и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безопасного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поведения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другое;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стремящийся к сбережению и укреплению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собственного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здоровья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здоровья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окружающих.</w:t>
            </w:r>
          </w:p>
          <w:p w:rsidR="00247033" w:rsidRDefault="00247033">
            <w:pPr>
              <w:pStyle w:val="TableParagraph"/>
              <w:ind w:left="109" w:right="98" w:firstLine="172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Проявляющий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интерес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к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физическим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упражнениям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подвижным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играм,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стремление к личной и командной победе,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нравственные и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волевые качества.</w:t>
            </w:r>
          </w:p>
          <w:p w:rsidR="00247033" w:rsidRDefault="00247033">
            <w:pPr>
              <w:pStyle w:val="TableParagraph"/>
              <w:spacing w:line="237" w:lineRule="auto"/>
              <w:ind w:left="109" w:right="103" w:firstLine="172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Демонстрирующий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потребность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двигательной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деятельности.</w:t>
            </w:r>
          </w:p>
          <w:p w:rsidR="00247033" w:rsidRDefault="00247033">
            <w:pPr>
              <w:pStyle w:val="TableParagraph"/>
              <w:spacing w:line="274" w:lineRule="exact"/>
              <w:ind w:left="109" w:right="95" w:firstLine="172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Имеющий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представление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некоторых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видах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спорта и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активного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отдыха.</w:t>
            </w:r>
          </w:p>
        </w:tc>
      </w:tr>
      <w:tr w:rsidR="00247033">
        <w:trPr>
          <w:trHeight w:val="1651"/>
        </w:trPr>
        <w:tc>
          <w:tcPr>
            <w:tcW w:w="567" w:type="dxa"/>
          </w:tcPr>
          <w:p w:rsidR="00247033" w:rsidRDefault="00247033">
            <w:pPr>
              <w:pStyle w:val="TableParagraph"/>
              <w:spacing w:line="268" w:lineRule="exact"/>
              <w:ind w:left="13"/>
              <w:jc w:val="center"/>
              <w:rPr>
                <w:rFonts w:ascii="Times New Roman" w:eastAsia="Times New Roman"/>
                <w:sz w:val="24"/>
              </w:rPr>
            </w:pPr>
            <w:r>
              <w:rPr>
                <w:rFonts w:ascii="Times New Roman" w:eastAsia="Times New Roman"/>
                <w:sz w:val="24"/>
              </w:rPr>
              <w:t>6</w:t>
            </w:r>
          </w:p>
        </w:tc>
        <w:tc>
          <w:tcPr>
            <w:tcW w:w="1988" w:type="dxa"/>
          </w:tcPr>
          <w:p w:rsidR="00247033" w:rsidRDefault="00247033">
            <w:pPr>
              <w:pStyle w:val="TableParagraph"/>
              <w:spacing w:line="268" w:lineRule="exact"/>
              <w:ind w:left="11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Трудовое</w:t>
            </w:r>
          </w:p>
        </w:tc>
        <w:tc>
          <w:tcPr>
            <w:tcW w:w="2411" w:type="dxa"/>
          </w:tcPr>
          <w:p w:rsidR="00247033" w:rsidRDefault="00247033">
            <w:pPr>
              <w:pStyle w:val="TableParagraph"/>
              <w:spacing w:line="268" w:lineRule="exact"/>
              <w:ind w:left="11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Труд</w:t>
            </w:r>
          </w:p>
        </w:tc>
        <w:tc>
          <w:tcPr>
            <w:tcW w:w="4822" w:type="dxa"/>
          </w:tcPr>
          <w:p w:rsidR="00247033" w:rsidRDefault="00247033">
            <w:pPr>
              <w:pStyle w:val="TableParagraph"/>
              <w:ind w:left="109" w:right="102" w:firstLine="172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Понимающий ценность труда в семье и в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обществе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на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основе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уважения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к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людям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труда,</w:t>
            </w:r>
            <w:r>
              <w:rPr>
                <w:rFonts w:ascii="Times New Roman" w:hAnsi="Times New Roman"/>
                <w:spacing w:val="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результатам</w:t>
            </w:r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их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деятельности.</w:t>
            </w:r>
          </w:p>
          <w:p w:rsidR="00247033" w:rsidRDefault="00247033">
            <w:pPr>
              <w:pStyle w:val="TableParagraph"/>
              <w:tabs>
                <w:tab w:val="left" w:pos="2432"/>
                <w:tab w:val="left" w:pos="4332"/>
              </w:tabs>
              <w:spacing w:line="237" w:lineRule="auto"/>
              <w:ind w:left="109" w:right="93" w:firstLine="172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Проявляющий</w:t>
            </w:r>
            <w:r>
              <w:rPr>
                <w:rFonts w:ascii="Times New Roman" w:hAnsi="Times New Roman"/>
                <w:sz w:val="24"/>
              </w:rPr>
              <w:tab/>
              <w:t>трудолюбие</w:t>
            </w:r>
            <w:r>
              <w:rPr>
                <w:rFonts w:ascii="Times New Roman" w:hAnsi="Times New Roman"/>
                <w:sz w:val="24"/>
              </w:rPr>
              <w:tab/>
              <w:t>при</w:t>
            </w:r>
            <w:r>
              <w:rPr>
                <w:rFonts w:ascii="Times New Roman" w:hAnsi="Times New Roman"/>
                <w:spacing w:val="-58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выполнении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поручений</w:t>
            </w:r>
            <w:r>
              <w:rPr>
                <w:rFonts w:ascii="Times New Roman" w:hAnsi="Times New Roman"/>
                <w:spacing w:val="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pacing w:val="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 самостоятельной</w:t>
            </w:r>
          </w:p>
          <w:p w:rsidR="00247033" w:rsidRDefault="00247033">
            <w:pPr>
              <w:pStyle w:val="TableParagraph"/>
              <w:spacing w:line="261" w:lineRule="exact"/>
              <w:ind w:left="109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деятельности.</w:t>
            </w:r>
          </w:p>
        </w:tc>
      </w:tr>
      <w:tr w:rsidR="00247033">
        <w:trPr>
          <w:trHeight w:val="278"/>
        </w:trPr>
        <w:tc>
          <w:tcPr>
            <w:tcW w:w="567" w:type="dxa"/>
          </w:tcPr>
          <w:p w:rsidR="00247033" w:rsidRDefault="00247033">
            <w:pPr>
              <w:pStyle w:val="TableParagraph"/>
              <w:spacing w:line="258" w:lineRule="exact"/>
              <w:ind w:left="13"/>
              <w:jc w:val="center"/>
              <w:rPr>
                <w:rFonts w:ascii="Times New Roman" w:eastAsia="Times New Roman"/>
                <w:sz w:val="24"/>
              </w:rPr>
            </w:pPr>
            <w:r>
              <w:rPr>
                <w:rFonts w:ascii="Times New Roman" w:eastAsia="Times New Roman"/>
                <w:sz w:val="24"/>
              </w:rPr>
              <w:t>7</w:t>
            </w:r>
          </w:p>
        </w:tc>
        <w:tc>
          <w:tcPr>
            <w:tcW w:w="1988" w:type="dxa"/>
          </w:tcPr>
          <w:p w:rsidR="00247033" w:rsidRDefault="00247033">
            <w:pPr>
              <w:pStyle w:val="TableParagraph"/>
              <w:spacing w:line="258" w:lineRule="exact"/>
              <w:ind w:left="11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Эстетическое</w:t>
            </w:r>
          </w:p>
        </w:tc>
        <w:tc>
          <w:tcPr>
            <w:tcW w:w="2411" w:type="dxa"/>
          </w:tcPr>
          <w:p w:rsidR="00247033" w:rsidRDefault="00247033">
            <w:pPr>
              <w:pStyle w:val="TableParagraph"/>
              <w:spacing w:line="258" w:lineRule="exact"/>
              <w:ind w:left="11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Культура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красота</w:t>
            </w:r>
          </w:p>
        </w:tc>
        <w:tc>
          <w:tcPr>
            <w:tcW w:w="4822" w:type="dxa"/>
          </w:tcPr>
          <w:p w:rsidR="00247033" w:rsidRDefault="00247033">
            <w:pPr>
              <w:pStyle w:val="TableParagraph"/>
              <w:spacing w:line="258" w:lineRule="exact"/>
              <w:ind w:left="282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Способный</w:t>
            </w:r>
            <w:r>
              <w:rPr>
                <w:rFonts w:ascii="Times New Roman" w:hAnsi="Times New Roman"/>
                <w:spacing w:val="2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воспринимать</w:t>
            </w:r>
            <w:r>
              <w:rPr>
                <w:rFonts w:ascii="Times New Roman" w:hAnsi="Times New Roman"/>
                <w:spacing w:val="8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pacing w:val="8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чувствовать</w:t>
            </w:r>
          </w:p>
        </w:tc>
      </w:tr>
    </w:tbl>
    <w:p w:rsidR="00247033" w:rsidRDefault="00247033">
      <w:pPr>
        <w:spacing w:line="258" w:lineRule="exact"/>
        <w:rPr>
          <w:sz w:val="24"/>
        </w:rPr>
        <w:sectPr w:rsidR="00247033">
          <w:pgSz w:w="11910" w:h="16840"/>
          <w:pgMar w:top="1100" w:right="120" w:bottom="1620" w:left="880" w:header="0" w:footer="1436" w:gutter="0"/>
          <w:cols w:space="720"/>
        </w:sectPr>
      </w:pPr>
    </w:p>
    <w:tbl>
      <w:tblPr>
        <w:tblW w:w="0" w:type="auto"/>
        <w:tblInd w:w="6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7"/>
        <w:gridCol w:w="1988"/>
        <w:gridCol w:w="2411"/>
        <w:gridCol w:w="4822"/>
      </w:tblGrid>
      <w:tr w:rsidR="00247033">
        <w:trPr>
          <w:trHeight w:val="1103"/>
        </w:trPr>
        <w:tc>
          <w:tcPr>
            <w:tcW w:w="567" w:type="dxa"/>
          </w:tcPr>
          <w:p w:rsidR="00247033" w:rsidRDefault="00247033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988" w:type="dxa"/>
          </w:tcPr>
          <w:p w:rsidR="00247033" w:rsidRDefault="00247033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2411" w:type="dxa"/>
          </w:tcPr>
          <w:p w:rsidR="00247033" w:rsidRDefault="00247033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4822" w:type="dxa"/>
          </w:tcPr>
          <w:p w:rsidR="00247033" w:rsidRDefault="00247033">
            <w:pPr>
              <w:pStyle w:val="TableParagraph"/>
              <w:spacing w:line="242" w:lineRule="auto"/>
              <w:ind w:left="109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прекрасное</w:t>
            </w:r>
            <w:r>
              <w:rPr>
                <w:rFonts w:ascii="Times New Roman" w:hAnsi="Times New Roman"/>
                <w:spacing w:val="5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быту,</w:t>
            </w:r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природе,</w:t>
            </w:r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поступках,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искусстве.</w:t>
            </w:r>
          </w:p>
          <w:p w:rsidR="00247033" w:rsidRDefault="00247033">
            <w:pPr>
              <w:pStyle w:val="TableParagraph"/>
              <w:spacing w:line="271" w:lineRule="exact"/>
              <w:ind w:left="282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Стремящийся</w:t>
            </w:r>
            <w:r>
              <w:rPr>
                <w:rFonts w:ascii="Times New Roman" w:hAnsi="Times New Roman"/>
                <w:spacing w:val="1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к</w:t>
            </w:r>
            <w:r>
              <w:rPr>
                <w:rFonts w:ascii="Times New Roman" w:hAnsi="Times New Roman"/>
                <w:spacing w:val="8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отображению</w:t>
            </w:r>
            <w:r>
              <w:rPr>
                <w:rFonts w:ascii="Times New Roman" w:hAnsi="Times New Roman"/>
                <w:spacing w:val="8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прекрасного</w:t>
            </w:r>
          </w:p>
          <w:p w:rsidR="00247033" w:rsidRDefault="00247033">
            <w:pPr>
              <w:pStyle w:val="TableParagraph"/>
              <w:spacing w:line="261" w:lineRule="exact"/>
              <w:ind w:left="109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продуктивных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видах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деятельности.</w:t>
            </w:r>
          </w:p>
        </w:tc>
      </w:tr>
    </w:tbl>
    <w:p w:rsidR="00247033" w:rsidRDefault="00247033">
      <w:pPr>
        <w:spacing w:line="261" w:lineRule="exact"/>
        <w:rPr>
          <w:sz w:val="24"/>
        </w:rPr>
        <w:sectPr w:rsidR="00247033">
          <w:pgSz w:w="11910" w:h="16840"/>
          <w:pgMar w:top="1100" w:right="120" w:bottom="1620" w:left="880" w:header="0" w:footer="1436" w:gutter="0"/>
          <w:cols w:space="720"/>
        </w:sectPr>
      </w:pPr>
    </w:p>
    <w:p w:rsidR="00247033" w:rsidRDefault="00247033">
      <w:pPr>
        <w:pStyle w:val="2"/>
        <w:numPr>
          <w:ilvl w:val="1"/>
          <w:numId w:val="248"/>
        </w:numPr>
        <w:tabs>
          <w:tab w:val="left" w:pos="3596"/>
        </w:tabs>
        <w:spacing w:before="58"/>
        <w:ind w:left="3595"/>
        <w:jc w:val="left"/>
      </w:pPr>
      <w:r>
        <w:lastRenderedPageBreak/>
        <w:t>СОДЕРЖАТЕЛЬНЫЙ</w:t>
      </w:r>
      <w:r>
        <w:rPr>
          <w:spacing w:val="-6"/>
        </w:rPr>
        <w:t xml:space="preserve"> </w:t>
      </w:r>
      <w:r>
        <w:t>РАЗДЕЛ</w:t>
      </w:r>
    </w:p>
    <w:p w:rsidR="00247033" w:rsidRDefault="00247033">
      <w:pPr>
        <w:pStyle w:val="a3"/>
        <w:spacing w:before="10"/>
        <w:ind w:left="0" w:firstLine="0"/>
        <w:jc w:val="left"/>
        <w:rPr>
          <w:b/>
          <w:sz w:val="27"/>
        </w:rPr>
      </w:pPr>
    </w:p>
    <w:p w:rsidR="00247033" w:rsidRDefault="00247033">
      <w:pPr>
        <w:pStyle w:val="a7"/>
        <w:numPr>
          <w:ilvl w:val="1"/>
          <w:numId w:val="236"/>
        </w:numPr>
        <w:tabs>
          <w:tab w:val="left" w:pos="1805"/>
        </w:tabs>
        <w:spacing w:before="1" w:line="322" w:lineRule="exact"/>
        <w:ind w:hanging="496"/>
        <w:rPr>
          <w:b/>
          <w:sz w:val="28"/>
        </w:rPr>
      </w:pPr>
      <w:r>
        <w:rPr>
          <w:b/>
          <w:sz w:val="28"/>
        </w:rPr>
        <w:t>Уклад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образовательной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организации</w:t>
      </w:r>
    </w:p>
    <w:p w:rsidR="00247033" w:rsidRDefault="00247033">
      <w:pPr>
        <w:pStyle w:val="a3"/>
        <w:ind w:left="598" w:right="507"/>
      </w:pPr>
      <w:r>
        <w:t>Уклад – общественный договор участников образовательных отношений,</w:t>
      </w:r>
      <w:r>
        <w:rPr>
          <w:spacing w:val="1"/>
        </w:rPr>
        <w:t xml:space="preserve"> </w:t>
      </w:r>
      <w:r>
        <w:t>опирающийся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содержащий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региона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МБДОУ,</w:t>
      </w:r>
      <w:r>
        <w:rPr>
          <w:spacing w:val="1"/>
        </w:rPr>
        <w:t xml:space="preserve"> </w:t>
      </w:r>
      <w:r>
        <w:t>задающий</w:t>
      </w:r>
      <w:r>
        <w:rPr>
          <w:spacing w:val="1"/>
        </w:rPr>
        <w:t xml:space="preserve"> </w:t>
      </w:r>
      <w:r>
        <w:t>культуру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сообществ,</w:t>
      </w:r>
      <w:r>
        <w:rPr>
          <w:spacing w:val="1"/>
        </w:rPr>
        <w:t xml:space="preserve"> </w:t>
      </w:r>
      <w:r>
        <w:t>описывающий</w:t>
      </w:r>
      <w:r>
        <w:rPr>
          <w:spacing w:val="-67"/>
        </w:rPr>
        <w:t xml:space="preserve"> </w:t>
      </w:r>
      <w:r>
        <w:t>предметно-пространственную</w:t>
      </w:r>
      <w:r>
        <w:rPr>
          <w:spacing w:val="-3"/>
        </w:rPr>
        <w:t xml:space="preserve"> </w:t>
      </w:r>
      <w:r>
        <w:t>среду,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социальный</w:t>
      </w:r>
      <w:r>
        <w:rPr>
          <w:spacing w:val="-2"/>
        </w:rPr>
        <w:t xml:space="preserve"> </w:t>
      </w:r>
      <w:r>
        <w:t>контекст.</w:t>
      </w:r>
    </w:p>
    <w:p w:rsidR="00247033" w:rsidRDefault="00247033">
      <w:pPr>
        <w:pStyle w:val="a3"/>
        <w:ind w:left="598" w:right="493"/>
      </w:pPr>
      <w:r>
        <w:t>Уклад, в качестве установившегося порядка жизни</w:t>
      </w:r>
      <w:r>
        <w:rPr>
          <w:spacing w:val="1"/>
        </w:rPr>
        <w:t xml:space="preserve"> </w:t>
      </w:r>
      <w:r>
        <w:t>МБДОУ, определяет</w:t>
      </w:r>
      <w:r>
        <w:rPr>
          <w:spacing w:val="1"/>
        </w:rPr>
        <w:t xml:space="preserve"> </w:t>
      </w:r>
      <w:r>
        <w:t>мировосприятие,</w:t>
      </w:r>
      <w:r>
        <w:rPr>
          <w:spacing w:val="1"/>
        </w:rPr>
        <w:t xml:space="preserve"> </w:t>
      </w:r>
      <w:r>
        <w:t>гармонизацию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 детских, взрослых и детско-взрослых общностей в пространстве</w:t>
      </w:r>
      <w:r>
        <w:rPr>
          <w:spacing w:val="1"/>
        </w:rPr>
        <w:t xml:space="preserve"> </w:t>
      </w:r>
      <w:r>
        <w:t>дошкольного образования.</w:t>
      </w:r>
    </w:p>
    <w:p w:rsidR="00247033" w:rsidRDefault="00247033">
      <w:pPr>
        <w:pStyle w:val="a3"/>
        <w:ind w:left="598" w:right="504"/>
      </w:pPr>
      <w:r>
        <w:t>Уклад</w:t>
      </w:r>
      <w:r>
        <w:rPr>
          <w:spacing w:val="1"/>
        </w:rPr>
        <w:t xml:space="preserve"> </w:t>
      </w:r>
      <w:r>
        <w:t>МБДОУ - это её необходимый</w:t>
      </w:r>
      <w:r>
        <w:rPr>
          <w:spacing w:val="1"/>
        </w:rPr>
        <w:t xml:space="preserve"> </w:t>
      </w:r>
      <w:r>
        <w:t>фундамент,</w:t>
      </w:r>
      <w:r>
        <w:rPr>
          <w:spacing w:val="1"/>
        </w:rPr>
        <w:t xml:space="preserve"> </w:t>
      </w:r>
      <w:r>
        <w:t>основа и инструмент</w:t>
      </w:r>
      <w:r>
        <w:rPr>
          <w:spacing w:val="1"/>
        </w:rPr>
        <w:t xml:space="preserve"> </w:t>
      </w:r>
      <w:r>
        <w:t>воспитания.</w:t>
      </w:r>
    </w:p>
    <w:p w:rsidR="00247033" w:rsidRDefault="00247033">
      <w:pPr>
        <w:pStyle w:val="a3"/>
        <w:ind w:left="598" w:right="500"/>
      </w:pPr>
      <w:r>
        <w:t>Уклад</w:t>
      </w:r>
      <w:r>
        <w:rPr>
          <w:spacing w:val="1"/>
        </w:rPr>
        <w:t xml:space="preserve"> </w:t>
      </w:r>
      <w:r>
        <w:t>МБДОУ</w:t>
      </w:r>
      <w:r>
        <w:rPr>
          <w:spacing w:val="1"/>
        </w:rPr>
        <w:t xml:space="preserve"> </w:t>
      </w:r>
      <w:r>
        <w:t>задает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удерживает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отношений:</w:t>
      </w:r>
      <w:r>
        <w:rPr>
          <w:spacing w:val="1"/>
        </w:rPr>
        <w:t xml:space="preserve"> </w:t>
      </w:r>
      <w:r>
        <w:t>руководителей,</w:t>
      </w:r>
      <w:r>
        <w:rPr>
          <w:spacing w:val="1"/>
        </w:rPr>
        <w:t xml:space="preserve"> </w:t>
      </w:r>
      <w:r>
        <w:t>воспитателей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специалистов,</w:t>
      </w:r>
      <w:r>
        <w:rPr>
          <w:spacing w:val="1"/>
        </w:rPr>
        <w:t xml:space="preserve"> </w:t>
      </w:r>
      <w:r>
        <w:t>вспомогательного</w:t>
      </w:r>
      <w:r>
        <w:rPr>
          <w:spacing w:val="1"/>
        </w:rPr>
        <w:t xml:space="preserve"> </w:t>
      </w:r>
      <w:r>
        <w:t>персонала,</w:t>
      </w:r>
      <w:r>
        <w:rPr>
          <w:spacing w:val="1"/>
        </w:rPr>
        <w:t xml:space="preserve"> </w:t>
      </w:r>
      <w:r>
        <w:t>воспитанников,</w:t>
      </w:r>
      <w:r>
        <w:rPr>
          <w:spacing w:val="7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-5"/>
        </w:rPr>
        <w:t xml:space="preserve"> </w:t>
      </w:r>
      <w:r>
        <w:t>представителей),</w:t>
      </w:r>
      <w:r>
        <w:rPr>
          <w:spacing w:val="3"/>
        </w:rPr>
        <w:t xml:space="preserve"> </w:t>
      </w:r>
      <w:r>
        <w:t>субъектов</w:t>
      </w:r>
      <w:r>
        <w:rPr>
          <w:spacing w:val="-2"/>
        </w:rPr>
        <w:t xml:space="preserve"> </w:t>
      </w:r>
      <w:r>
        <w:t>социокультурного окружения.</w:t>
      </w:r>
    </w:p>
    <w:p w:rsidR="00247033" w:rsidRDefault="00247033">
      <w:pPr>
        <w:pStyle w:val="2"/>
        <w:spacing w:before="5" w:line="322" w:lineRule="exact"/>
        <w:ind w:left="1309" w:firstLine="0"/>
      </w:pPr>
      <w:r>
        <w:t>Основные</w:t>
      </w:r>
      <w:r>
        <w:rPr>
          <w:spacing w:val="-5"/>
        </w:rPr>
        <w:t xml:space="preserve"> </w:t>
      </w:r>
      <w:r>
        <w:t>характеристики</w:t>
      </w:r>
      <w:r>
        <w:rPr>
          <w:spacing w:val="-8"/>
        </w:rPr>
        <w:t xml:space="preserve"> </w:t>
      </w:r>
      <w:r>
        <w:t>уклада</w:t>
      </w:r>
      <w:r>
        <w:rPr>
          <w:spacing w:val="-1"/>
        </w:rPr>
        <w:t xml:space="preserve"> </w:t>
      </w:r>
      <w:r>
        <w:t>организации</w:t>
      </w:r>
    </w:p>
    <w:p w:rsidR="00247033" w:rsidRDefault="00247033">
      <w:pPr>
        <w:pStyle w:val="3"/>
        <w:ind w:left="1309"/>
      </w:pPr>
      <w:r>
        <w:t>Цель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смысл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МБДОУ,</w:t>
      </w:r>
      <w:r>
        <w:rPr>
          <w:spacing w:val="-6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миссия</w:t>
      </w:r>
    </w:p>
    <w:p w:rsidR="00247033" w:rsidRDefault="00247033">
      <w:pPr>
        <w:pStyle w:val="a3"/>
        <w:ind w:left="598" w:right="496"/>
      </w:pPr>
      <w:r>
        <w:t>Цель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МБДОУ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60"/>
        </w:rPr>
        <w:t xml:space="preserve"> </w:t>
      </w:r>
      <w:r>
        <w:t>–</w:t>
      </w:r>
      <w:r>
        <w:rPr>
          <w:spacing w:val="57"/>
        </w:rPr>
        <w:t xml:space="preserve"> </w:t>
      </w:r>
      <w:r>
        <w:t>создание</w:t>
      </w:r>
      <w:r>
        <w:rPr>
          <w:spacing w:val="53"/>
        </w:rPr>
        <w:t xml:space="preserve"> </w:t>
      </w:r>
      <w:r>
        <w:t>условий</w:t>
      </w:r>
      <w:r>
        <w:rPr>
          <w:spacing w:val="57"/>
        </w:rPr>
        <w:t xml:space="preserve"> </w:t>
      </w:r>
      <w:r>
        <w:t>для</w:t>
      </w:r>
      <w:r>
        <w:rPr>
          <w:spacing w:val="59"/>
        </w:rPr>
        <w:t xml:space="preserve"> </w:t>
      </w:r>
      <w:r>
        <w:t>приближения</w:t>
      </w:r>
      <w:r>
        <w:rPr>
          <w:spacing w:val="58"/>
        </w:rPr>
        <w:t xml:space="preserve"> </w:t>
      </w:r>
      <w:r>
        <w:t>каждого</w:t>
      </w:r>
      <w:r>
        <w:rPr>
          <w:spacing w:val="57"/>
        </w:rPr>
        <w:t xml:space="preserve"> </w:t>
      </w:r>
      <w:r>
        <w:t>ребёнка</w:t>
      </w:r>
      <w:r>
        <w:rPr>
          <w:spacing w:val="58"/>
        </w:rPr>
        <w:t xml:space="preserve"> </w:t>
      </w:r>
      <w:r>
        <w:t>к</w:t>
      </w:r>
    </w:p>
    <w:p w:rsidR="00247033" w:rsidRDefault="00247033">
      <w:pPr>
        <w:pStyle w:val="a3"/>
        <w:spacing w:line="321" w:lineRule="exact"/>
        <w:ind w:left="598" w:firstLine="0"/>
      </w:pPr>
      <w:r>
        <w:t>«воспитательному</w:t>
      </w:r>
      <w:r>
        <w:rPr>
          <w:spacing w:val="-10"/>
        </w:rPr>
        <w:t xml:space="preserve"> </w:t>
      </w:r>
      <w:r>
        <w:t>идеалу»,</w:t>
      </w:r>
      <w:r>
        <w:rPr>
          <w:spacing w:val="-3"/>
        </w:rPr>
        <w:t xml:space="preserve"> </w:t>
      </w:r>
      <w:r>
        <w:t>заложенному</w:t>
      </w:r>
      <w:r>
        <w:rPr>
          <w:spacing w:val="-10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Программе.</w:t>
      </w:r>
    </w:p>
    <w:p w:rsidR="00247033" w:rsidRDefault="00247033">
      <w:pPr>
        <w:pStyle w:val="a3"/>
        <w:ind w:left="598" w:right="499"/>
      </w:pPr>
      <w:r>
        <w:t>«Мы должны помнить,</w:t>
      </w:r>
      <w:r>
        <w:rPr>
          <w:spacing w:val="1"/>
        </w:rPr>
        <w:t xml:space="preserve"> </w:t>
      </w:r>
      <w:r>
        <w:t>что истинный</w:t>
      </w:r>
      <w:r>
        <w:rPr>
          <w:spacing w:val="1"/>
        </w:rPr>
        <w:t xml:space="preserve"> </w:t>
      </w:r>
      <w:r>
        <w:t>показатель цивилизации</w:t>
      </w:r>
      <w:r>
        <w:rPr>
          <w:spacing w:val="1"/>
        </w:rPr>
        <w:t xml:space="preserve"> </w:t>
      </w:r>
      <w:r>
        <w:t>– это не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богатства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не величина</w:t>
      </w:r>
      <w:r>
        <w:rPr>
          <w:spacing w:val="1"/>
        </w:rPr>
        <w:t xml:space="preserve"> </w:t>
      </w:r>
      <w:r>
        <w:t>городов,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обилие</w:t>
      </w:r>
      <w:r>
        <w:rPr>
          <w:spacing w:val="1"/>
        </w:rPr>
        <w:t xml:space="preserve"> </w:t>
      </w:r>
      <w:r>
        <w:t>урожая,</w:t>
      </w:r>
      <w:r>
        <w:rPr>
          <w:spacing w:val="70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облик</w:t>
      </w:r>
      <w:r>
        <w:rPr>
          <w:spacing w:val="-1"/>
        </w:rPr>
        <w:t xml:space="preserve"> </w:t>
      </w:r>
      <w:r>
        <w:t>человека,</w:t>
      </w:r>
      <w:r>
        <w:rPr>
          <w:spacing w:val="2"/>
        </w:rPr>
        <w:t xml:space="preserve"> </w:t>
      </w:r>
      <w:r>
        <w:t>воспитанного</w:t>
      </w:r>
      <w:r>
        <w:rPr>
          <w:spacing w:val="1"/>
        </w:rPr>
        <w:t xml:space="preserve"> </w:t>
      </w:r>
      <w:r>
        <w:t>страной» (Ральф</w:t>
      </w:r>
      <w:r>
        <w:rPr>
          <w:spacing w:val="2"/>
        </w:rPr>
        <w:t xml:space="preserve"> </w:t>
      </w:r>
      <w:r>
        <w:t>Эмерсон).</w:t>
      </w:r>
    </w:p>
    <w:p w:rsidR="00247033" w:rsidRDefault="00247033">
      <w:pPr>
        <w:pStyle w:val="a3"/>
        <w:ind w:left="598" w:right="492"/>
      </w:pPr>
      <w:r>
        <w:t>Современный</w:t>
      </w:r>
      <w:r>
        <w:rPr>
          <w:spacing w:val="1"/>
        </w:rPr>
        <w:t xml:space="preserve"> </w:t>
      </w:r>
      <w:r>
        <w:t>национальный</w:t>
      </w:r>
      <w:r>
        <w:rPr>
          <w:spacing w:val="1"/>
        </w:rPr>
        <w:t xml:space="preserve"> </w:t>
      </w:r>
      <w:r>
        <w:t>воспитательный</w:t>
      </w:r>
      <w:r>
        <w:rPr>
          <w:spacing w:val="1"/>
        </w:rPr>
        <w:t xml:space="preserve"> </w:t>
      </w:r>
      <w:r>
        <w:t>идеал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высоконравственный,</w:t>
      </w:r>
      <w:r>
        <w:rPr>
          <w:spacing w:val="1"/>
        </w:rPr>
        <w:t xml:space="preserve"> </w:t>
      </w:r>
      <w:r>
        <w:t>творческий,</w:t>
      </w:r>
      <w:r>
        <w:rPr>
          <w:spacing w:val="1"/>
        </w:rPr>
        <w:t xml:space="preserve"> </w:t>
      </w:r>
      <w:r>
        <w:t>компетентный</w:t>
      </w:r>
      <w:r>
        <w:rPr>
          <w:spacing w:val="1"/>
        </w:rPr>
        <w:t xml:space="preserve"> </w:t>
      </w:r>
      <w:r>
        <w:t>гражданин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принимающий судьбу Отчизны как свою личную, осознающий ответственность</w:t>
      </w:r>
      <w:r>
        <w:rPr>
          <w:spacing w:val="1"/>
        </w:rPr>
        <w:t xml:space="preserve"> </w:t>
      </w:r>
      <w:r>
        <w:t>за настоящее и будущее своей страны, укоренённый в духовных и культурных</w:t>
      </w:r>
      <w:r>
        <w:rPr>
          <w:spacing w:val="1"/>
        </w:rPr>
        <w:t xml:space="preserve"> </w:t>
      </w:r>
      <w:r>
        <w:t>традициях</w:t>
      </w:r>
      <w:r>
        <w:rPr>
          <w:spacing w:val="-5"/>
        </w:rPr>
        <w:t xml:space="preserve"> </w:t>
      </w:r>
      <w:r>
        <w:t>многонационального народа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</w:p>
    <w:p w:rsidR="00247033" w:rsidRDefault="00247033">
      <w:pPr>
        <w:pStyle w:val="a3"/>
        <w:ind w:left="598" w:right="503"/>
      </w:pPr>
      <w:r>
        <w:t>Общая цель воспитания в МБДОУ – личностное развитие дошкольников и</w:t>
      </w:r>
      <w:r>
        <w:rPr>
          <w:spacing w:val="1"/>
        </w:rPr>
        <w:t xml:space="preserve"> </w:t>
      </w:r>
      <w:r>
        <w:t>создание условий для их позитивной социализации на основе базовых ценностей</w:t>
      </w:r>
      <w:r>
        <w:rPr>
          <w:spacing w:val="1"/>
        </w:rPr>
        <w:t xml:space="preserve"> </w:t>
      </w:r>
      <w:r>
        <w:t>российского общества</w:t>
      </w:r>
      <w:r>
        <w:rPr>
          <w:spacing w:val="2"/>
        </w:rPr>
        <w:t xml:space="preserve"> </w:t>
      </w:r>
      <w:r>
        <w:t>через:</w:t>
      </w:r>
    </w:p>
    <w:p w:rsidR="00247033" w:rsidRDefault="00247033">
      <w:pPr>
        <w:pStyle w:val="a7"/>
        <w:numPr>
          <w:ilvl w:val="0"/>
          <w:numId w:val="235"/>
        </w:numPr>
        <w:tabs>
          <w:tab w:val="left" w:pos="1550"/>
        </w:tabs>
        <w:ind w:right="510" w:firstLine="710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окружающему миру,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</w:t>
      </w:r>
      <w:r>
        <w:rPr>
          <w:spacing w:val="1"/>
          <w:sz w:val="28"/>
        </w:rPr>
        <w:t xml:space="preserve"> </w:t>
      </w:r>
      <w:r>
        <w:rPr>
          <w:sz w:val="28"/>
        </w:rPr>
        <w:t>людям,</w:t>
      </w:r>
      <w:r>
        <w:rPr>
          <w:spacing w:val="3"/>
          <w:sz w:val="28"/>
        </w:rPr>
        <w:t xml:space="preserve"> </w:t>
      </w:r>
      <w:r>
        <w:rPr>
          <w:sz w:val="28"/>
        </w:rPr>
        <w:t>себе;</w:t>
      </w:r>
    </w:p>
    <w:p w:rsidR="00247033" w:rsidRDefault="00247033">
      <w:pPr>
        <w:pStyle w:val="a7"/>
        <w:numPr>
          <w:ilvl w:val="0"/>
          <w:numId w:val="235"/>
        </w:numPr>
        <w:tabs>
          <w:tab w:val="left" w:pos="1521"/>
        </w:tabs>
        <w:ind w:right="503" w:firstLine="710"/>
        <w:rPr>
          <w:sz w:val="28"/>
        </w:rPr>
      </w:pPr>
      <w:r>
        <w:rPr>
          <w:sz w:val="28"/>
        </w:rPr>
        <w:t>овладение первичными представлениями о базовых ценностях, а 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выработанных</w:t>
      </w:r>
      <w:r>
        <w:rPr>
          <w:spacing w:val="-4"/>
          <w:sz w:val="28"/>
        </w:rPr>
        <w:t xml:space="preserve"> </w:t>
      </w:r>
      <w:r>
        <w:rPr>
          <w:sz w:val="28"/>
        </w:rPr>
        <w:t>обществом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нормах</w:t>
      </w:r>
      <w:r>
        <w:rPr>
          <w:spacing w:val="-3"/>
          <w:sz w:val="28"/>
        </w:rPr>
        <w:t xml:space="preserve"> </w:t>
      </w:r>
      <w:r>
        <w:rPr>
          <w:sz w:val="28"/>
        </w:rPr>
        <w:t>и правилах</w:t>
      </w:r>
      <w:r>
        <w:rPr>
          <w:spacing w:val="-4"/>
          <w:sz w:val="28"/>
        </w:rPr>
        <w:t xml:space="preserve"> </w:t>
      </w:r>
      <w:r>
        <w:rPr>
          <w:sz w:val="28"/>
        </w:rPr>
        <w:t>поведения;</w:t>
      </w:r>
    </w:p>
    <w:p w:rsidR="00247033" w:rsidRDefault="00247033">
      <w:pPr>
        <w:pStyle w:val="a3"/>
        <w:ind w:left="598" w:right="504"/>
      </w:pPr>
      <w:r>
        <w:t>Приобретение первичного опыта деятельности и поведения в соответствии</w:t>
      </w:r>
      <w:r>
        <w:rPr>
          <w:spacing w:val="1"/>
        </w:rPr>
        <w:t xml:space="preserve"> </w:t>
      </w:r>
      <w:r>
        <w:t>с базовыми национальными ценностями, нормами и правилами, принятыми в</w:t>
      </w:r>
      <w:r>
        <w:rPr>
          <w:spacing w:val="1"/>
        </w:rPr>
        <w:t xml:space="preserve"> </w:t>
      </w:r>
      <w:r>
        <w:t>обществе.</w:t>
      </w:r>
    </w:p>
    <w:p w:rsidR="00247033" w:rsidRDefault="00247033">
      <w:pPr>
        <w:pStyle w:val="a3"/>
        <w:spacing w:line="244" w:lineRule="auto"/>
        <w:ind w:left="598" w:right="508"/>
      </w:pPr>
      <w:r>
        <w:t>Миссия</w:t>
      </w:r>
      <w:r>
        <w:rPr>
          <w:spacing w:val="1"/>
        </w:rPr>
        <w:t xml:space="preserve"> </w:t>
      </w:r>
      <w:r>
        <w:t>МБДОУ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оптимальных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41"/>
        </w:rPr>
        <w:t xml:space="preserve"> </w:t>
      </w:r>
      <w:r>
        <w:t>качественного</w:t>
      </w:r>
      <w:r>
        <w:rPr>
          <w:spacing w:val="41"/>
        </w:rPr>
        <w:t xml:space="preserve"> </w:t>
      </w:r>
      <w:r>
        <w:t>образования</w:t>
      </w:r>
      <w:r>
        <w:rPr>
          <w:spacing w:val="41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развития</w:t>
      </w:r>
      <w:r>
        <w:rPr>
          <w:spacing w:val="42"/>
        </w:rPr>
        <w:t xml:space="preserve"> </w:t>
      </w:r>
      <w:r>
        <w:t>воспитанников</w:t>
      </w:r>
      <w:r>
        <w:rPr>
          <w:spacing w:val="43"/>
        </w:rPr>
        <w:t xml:space="preserve"> </w:t>
      </w:r>
      <w:r>
        <w:t>в</w:t>
      </w:r>
    </w:p>
    <w:p w:rsidR="00247033" w:rsidRDefault="00247033">
      <w:pPr>
        <w:spacing w:line="244" w:lineRule="auto"/>
        <w:sectPr w:rsidR="00247033">
          <w:pgSz w:w="11910" w:h="16840"/>
          <w:pgMar w:top="1040" w:right="120" w:bottom="1620" w:left="880" w:header="0" w:footer="1436" w:gutter="0"/>
          <w:cols w:space="720"/>
        </w:sectPr>
      </w:pPr>
    </w:p>
    <w:p w:rsidR="00247033" w:rsidRDefault="00247033">
      <w:pPr>
        <w:pStyle w:val="a3"/>
        <w:spacing w:before="73"/>
        <w:ind w:left="598" w:right="499" w:firstLine="0"/>
      </w:pPr>
      <w:r>
        <w:lastRenderedPageBreak/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современными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поликультурного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личностно-ориентированного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взрослых.</w:t>
      </w:r>
    </w:p>
    <w:p w:rsidR="00247033" w:rsidRDefault="00247033">
      <w:pPr>
        <w:pStyle w:val="a3"/>
        <w:spacing w:before="4"/>
        <w:ind w:left="598" w:right="495"/>
      </w:pPr>
      <w:r>
        <w:t>Миссия</w:t>
      </w:r>
      <w:r>
        <w:rPr>
          <w:spacing w:val="1"/>
        </w:rPr>
        <w:t xml:space="preserve"> </w:t>
      </w:r>
      <w:r>
        <w:t>МБДОУ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воспитании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–</w:t>
      </w:r>
      <w:r>
        <w:rPr>
          <w:spacing w:val="70"/>
        </w:rPr>
        <w:t xml:space="preserve"> </w:t>
      </w:r>
      <w:r>
        <w:t>объединение</w:t>
      </w:r>
      <w:r>
        <w:rPr>
          <w:spacing w:val="1"/>
        </w:rPr>
        <w:t xml:space="preserve"> </w:t>
      </w:r>
      <w:r>
        <w:t>усилий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дошкольников,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«осознанного»</w:t>
      </w:r>
      <w:r>
        <w:rPr>
          <w:spacing w:val="1"/>
        </w:rPr>
        <w:t xml:space="preserve"> </w:t>
      </w:r>
      <w:r>
        <w:t>родительства,</w:t>
      </w:r>
      <w:r>
        <w:rPr>
          <w:spacing w:val="-67"/>
        </w:rPr>
        <w:t xml:space="preserve"> </w:t>
      </w:r>
      <w:r>
        <w:t>социальной ответственности за своих детей и стремления быть примером для</w:t>
      </w:r>
      <w:r>
        <w:rPr>
          <w:spacing w:val="1"/>
        </w:rPr>
        <w:t xml:space="preserve"> </w:t>
      </w:r>
      <w:r>
        <w:t>них.</w:t>
      </w:r>
    </w:p>
    <w:p w:rsidR="00247033" w:rsidRDefault="00247033">
      <w:pPr>
        <w:pStyle w:val="a3"/>
        <w:tabs>
          <w:tab w:val="left" w:pos="2508"/>
          <w:tab w:val="left" w:pos="3782"/>
          <w:tab w:val="left" w:pos="4195"/>
          <w:tab w:val="left" w:pos="4848"/>
          <w:tab w:val="left" w:pos="6176"/>
          <w:tab w:val="left" w:pos="6598"/>
          <w:tab w:val="left" w:pos="8348"/>
        </w:tabs>
        <w:ind w:left="598" w:right="507"/>
        <w:jc w:val="left"/>
      </w:pPr>
      <w:r>
        <w:t>Миссия</w:t>
      </w:r>
      <w:r>
        <w:tab/>
        <w:t>МБДОУ</w:t>
      </w:r>
      <w:r>
        <w:tab/>
        <w:t>–</w:t>
      </w:r>
      <w:r>
        <w:tab/>
        <w:t>это</w:t>
      </w:r>
      <w:r>
        <w:tab/>
        <w:t>развитие</w:t>
      </w:r>
      <w:r>
        <w:tab/>
        <w:t>и</w:t>
      </w:r>
      <w:r>
        <w:tab/>
        <w:t>становление</w:t>
      </w:r>
      <w:r>
        <w:tab/>
      </w:r>
      <w:r>
        <w:rPr>
          <w:spacing w:val="-1"/>
        </w:rPr>
        <w:t>индивидуальной,</w:t>
      </w:r>
      <w:r>
        <w:rPr>
          <w:spacing w:val="-67"/>
        </w:rPr>
        <w:t xml:space="preserve"> </w:t>
      </w:r>
      <w:r>
        <w:t>неповторимой,</w:t>
      </w:r>
      <w:r>
        <w:rPr>
          <w:spacing w:val="3"/>
        </w:rPr>
        <w:t xml:space="preserve"> </w:t>
      </w:r>
      <w:r>
        <w:t>разносторонней</w:t>
      </w:r>
      <w:r>
        <w:rPr>
          <w:spacing w:val="1"/>
        </w:rPr>
        <w:t xml:space="preserve"> </w:t>
      </w:r>
      <w:r>
        <w:t>личности.</w:t>
      </w:r>
    </w:p>
    <w:p w:rsidR="00247033" w:rsidRDefault="00247033">
      <w:pPr>
        <w:pStyle w:val="3"/>
        <w:spacing w:before="3"/>
        <w:ind w:left="1309"/>
        <w:jc w:val="left"/>
      </w:pPr>
      <w:r>
        <w:t>Принципы</w:t>
      </w:r>
      <w:r>
        <w:rPr>
          <w:spacing w:val="-5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воспитания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МБДОУ</w:t>
      </w:r>
    </w:p>
    <w:p w:rsidR="00247033" w:rsidRDefault="00247033">
      <w:pPr>
        <w:pStyle w:val="a3"/>
        <w:tabs>
          <w:tab w:val="left" w:pos="2512"/>
          <w:tab w:val="left" w:pos="4080"/>
          <w:tab w:val="left" w:pos="5610"/>
          <w:tab w:val="left" w:pos="7442"/>
          <w:tab w:val="left" w:pos="7916"/>
        </w:tabs>
        <w:ind w:left="598" w:right="501"/>
        <w:jc w:val="left"/>
      </w:pPr>
      <w:r>
        <w:t>Процесс</w:t>
      </w:r>
      <w:r>
        <w:tab/>
        <w:t>воспитания</w:t>
      </w:r>
      <w:r>
        <w:tab/>
        <w:t>в</w:t>
      </w:r>
      <w:r>
        <w:rPr>
          <w:spacing w:val="124"/>
        </w:rPr>
        <w:t xml:space="preserve"> </w:t>
      </w:r>
      <w:r>
        <w:t>МБДОУ</w:t>
      </w:r>
      <w:r>
        <w:tab/>
        <w:t>основывается</w:t>
      </w:r>
      <w:r>
        <w:tab/>
        <w:t>на</w:t>
      </w:r>
      <w:r>
        <w:tab/>
      </w:r>
      <w:r>
        <w:rPr>
          <w:spacing w:val="-1"/>
        </w:rPr>
        <w:t>общепедагогических</w:t>
      </w:r>
      <w:r>
        <w:rPr>
          <w:spacing w:val="-67"/>
        </w:rPr>
        <w:t xml:space="preserve"> </w:t>
      </w:r>
      <w:r>
        <w:t>принципах</w:t>
      </w:r>
      <w:r>
        <w:rPr>
          <w:spacing w:val="-5"/>
        </w:rPr>
        <w:t xml:space="preserve"> </w:t>
      </w:r>
      <w:r>
        <w:t>(ФГОС</w:t>
      </w:r>
      <w:r>
        <w:rPr>
          <w:spacing w:val="3"/>
        </w:rPr>
        <w:t xml:space="preserve"> </w:t>
      </w:r>
      <w:r>
        <w:t>ДО,</w:t>
      </w:r>
      <w:r>
        <w:rPr>
          <w:spacing w:val="3"/>
        </w:rPr>
        <w:t xml:space="preserve"> </w:t>
      </w:r>
      <w:r>
        <w:t>Раздел</w:t>
      </w:r>
      <w:r>
        <w:rPr>
          <w:spacing w:val="7"/>
        </w:rPr>
        <w:t xml:space="preserve"> </w:t>
      </w:r>
      <w:r>
        <w:t>I,</w:t>
      </w:r>
      <w:r>
        <w:rPr>
          <w:spacing w:val="-2"/>
        </w:rPr>
        <w:t xml:space="preserve"> </w:t>
      </w:r>
      <w:r>
        <w:t>пункт 1.2.):</w:t>
      </w:r>
    </w:p>
    <w:p w:rsidR="00247033" w:rsidRDefault="00247033">
      <w:pPr>
        <w:pStyle w:val="a7"/>
        <w:numPr>
          <w:ilvl w:val="0"/>
          <w:numId w:val="234"/>
        </w:numPr>
        <w:tabs>
          <w:tab w:val="left" w:pos="1670"/>
        </w:tabs>
        <w:spacing w:line="321" w:lineRule="exact"/>
        <w:ind w:hanging="361"/>
        <w:rPr>
          <w:sz w:val="28"/>
        </w:rPr>
      </w:pPr>
      <w:r>
        <w:rPr>
          <w:sz w:val="28"/>
        </w:rPr>
        <w:t>Поддержка</w:t>
      </w:r>
      <w:r>
        <w:rPr>
          <w:spacing w:val="-6"/>
          <w:sz w:val="28"/>
        </w:rPr>
        <w:t xml:space="preserve"> </w:t>
      </w:r>
      <w:r>
        <w:rPr>
          <w:sz w:val="28"/>
        </w:rPr>
        <w:t>разнообразия</w:t>
      </w:r>
      <w:r>
        <w:rPr>
          <w:spacing w:val="-4"/>
          <w:sz w:val="28"/>
        </w:rPr>
        <w:t xml:space="preserve"> </w:t>
      </w:r>
      <w:r>
        <w:rPr>
          <w:sz w:val="28"/>
        </w:rPr>
        <w:t>детства;</w:t>
      </w:r>
    </w:p>
    <w:p w:rsidR="00247033" w:rsidRDefault="00247033">
      <w:pPr>
        <w:pStyle w:val="a7"/>
        <w:numPr>
          <w:ilvl w:val="0"/>
          <w:numId w:val="234"/>
        </w:numPr>
        <w:tabs>
          <w:tab w:val="left" w:pos="1670"/>
        </w:tabs>
        <w:ind w:right="492"/>
        <w:rPr>
          <w:sz w:val="28"/>
        </w:rPr>
      </w:pPr>
      <w:r>
        <w:rPr>
          <w:sz w:val="28"/>
        </w:rPr>
        <w:t>Сохранение уникальности и самоценности детства как важного этапа в</w:t>
      </w:r>
      <w:r>
        <w:rPr>
          <w:spacing w:val="1"/>
          <w:sz w:val="28"/>
        </w:rPr>
        <w:t xml:space="preserve"> </w:t>
      </w:r>
      <w:r>
        <w:rPr>
          <w:sz w:val="28"/>
        </w:rPr>
        <w:t>общем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1"/>
          <w:sz w:val="28"/>
        </w:rPr>
        <w:t xml:space="preserve"> </w:t>
      </w:r>
      <w:r>
        <w:rPr>
          <w:sz w:val="28"/>
        </w:rPr>
        <w:t>самоценность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детства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-67"/>
          <w:sz w:val="28"/>
        </w:rPr>
        <w:t xml:space="preserve"> </w:t>
      </w:r>
      <w:r>
        <w:rPr>
          <w:sz w:val="28"/>
        </w:rPr>
        <w:t>(рассмотрение) детства как периода жизни, значимого самого по себе,</w:t>
      </w:r>
      <w:r>
        <w:rPr>
          <w:spacing w:val="1"/>
          <w:sz w:val="28"/>
        </w:rPr>
        <w:t xml:space="preserve"> </w:t>
      </w:r>
      <w:r>
        <w:rPr>
          <w:sz w:val="28"/>
        </w:rPr>
        <w:t>без всяких условий; значимого тем, что происходит с ребёнком сейчас, а</w:t>
      </w:r>
      <w:r>
        <w:rPr>
          <w:spacing w:val="-67"/>
          <w:sz w:val="28"/>
        </w:rPr>
        <w:t xml:space="preserve"> </w:t>
      </w:r>
      <w:r>
        <w:rPr>
          <w:sz w:val="28"/>
        </w:rPr>
        <w:t>не</w:t>
      </w:r>
      <w:r>
        <w:rPr>
          <w:spacing w:val="-2"/>
          <w:sz w:val="28"/>
        </w:rPr>
        <w:t xml:space="preserve"> </w:t>
      </w:r>
      <w:r>
        <w:rPr>
          <w:sz w:val="28"/>
        </w:rPr>
        <w:t>тем, что</w:t>
      </w:r>
      <w:r>
        <w:rPr>
          <w:spacing w:val="-2"/>
          <w:sz w:val="28"/>
        </w:rPr>
        <w:t xml:space="preserve"> </w:t>
      </w:r>
      <w:r>
        <w:rPr>
          <w:sz w:val="28"/>
        </w:rPr>
        <w:t>этот</w:t>
      </w:r>
      <w:r>
        <w:rPr>
          <w:spacing w:val="-4"/>
          <w:sz w:val="28"/>
        </w:rPr>
        <w:t xml:space="preserve"> </w:t>
      </w:r>
      <w:r>
        <w:rPr>
          <w:sz w:val="28"/>
        </w:rPr>
        <w:t>период есть</w:t>
      </w:r>
      <w:r>
        <w:rPr>
          <w:spacing w:val="-5"/>
          <w:sz w:val="28"/>
        </w:rPr>
        <w:t xml:space="preserve"> </w:t>
      </w:r>
      <w:r>
        <w:rPr>
          <w:sz w:val="28"/>
        </w:rPr>
        <w:t>период подготовки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следующему</w:t>
      </w:r>
      <w:r>
        <w:rPr>
          <w:spacing w:val="-6"/>
          <w:sz w:val="28"/>
        </w:rPr>
        <w:t xml:space="preserve"> </w:t>
      </w:r>
      <w:r>
        <w:rPr>
          <w:sz w:val="28"/>
        </w:rPr>
        <w:t>периоду.</w:t>
      </w:r>
    </w:p>
    <w:p w:rsidR="00247033" w:rsidRDefault="00247033">
      <w:pPr>
        <w:pStyle w:val="a7"/>
        <w:numPr>
          <w:ilvl w:val="0"/>
          <w:numId w:val="234"/>
        </w:numPr>
        <w:tabs>
          <w:tab w:val="left" w:pos="1670"/>
        </w:tabs>
        <w:spacing w:before="1"/>
        <w:ind w:right="509"/>
        <w:rPr>
          <w:sz w:val="28"/>
        </w:rPr>
      </w:pPr>
      <w:r>
        <w:rPr>
          <w:sz w:val="28"/>
        </w:rPr>
        <w:t>Личностно-развивающий и гуманистический характер 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взрослых</w:t>
      </w:r>
      <w:r>
        <w:rPr>
          <w:spacing w:val="1"/>
          <w:sz w:val="28"/>
        </w:rPr>
        <w:t xml:space="preserve"> </w:t>
      </w:r>
      <w:r>
        <w:rPr>
          <w:sz w:val="28"/>
        </w:rPr>
        <w:t>(родителей,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представителей),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70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иных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работников МБДОУ</w:t>
      </w:r>
      <w:r>
        <w:rPr>
          <w:spacing w:val="2"/>
          <w:sz w:val="28"/>
        </w:rPr>
        <w:t xml:space="preserve"> </w:t>
      </w:r>
      <w:r>
        <w:rPr>
          <w:sz w:val="28"/>
        </w:rPr>
        <w:t>и детей.</w:t>
      </w:r>
    </w:p>
    <w:p w:rsidR="00247033" w:rsidRDefault="00247033">
      <w:pPr>
        <w:pStyle w:val="a7"/>
        <w:numPr>
          <w:ilvl w:val="0"/>
          <w:numId w:val="234"/>
        </w:numPr>
        <w:tabs>
          <w:tab w:val="left" w:pos="1670"/>
        </w:tabs>
        <w:spacing w:line="321" w:lineRule="exact"/>
        <w:ind w:hanging="361"/>
        <w:rPr>
          <w:sz w:val="28"/>
        </w:rPr>
      </w:pPr>
      <w:r>
        <w:rPr>
          <w:sz w:val="28"/>
        </w:rPr>
        <w:t>Уважение</w:t>
      </w:r>
      <w:r>
        <w:rPr>
          <w:spacing w:val="-5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-6"/>
          <w:sz w:val="28"/>
        </w:rPr>
        <w:t xml:space="preserve"> </w:t>
      </w:r>
      <w:r>
        <w:rPr>
          <w:sz w:val="28"/>
        </w:rPr>
        <w:t>ребёнка.</w:t>
      </w:r>
    </w:p>
    <w:p w:rsidR="00247033" w:rsidRDefault="00247033">
      <w:pPr>
        <w:pStyle w:val="a3"/>
        <w:spacing w:before="3"/>
        <w:ind w:left="0" w:firstLine="0"/>
        <w:jc w:val="left"/>
      </w:pPr>
    </w:p>
    <w:p w:rsidR="00247033" w:rsidRDefault="00247033">
      <w:pPr>
        <w:pStyle w:val="3"/>
        <w:spacing w:before="1" w:line="320" w:lineRule="exact"/>
        <w:ind w:left="1309"/>
      </w:pPr>
      <w:r>
        <w:t>Образ</w:t>
      </w:r>
      <w:r>
        <w:rPr>
          <w:spacing w:val="-3"/>
        </w:rPr>
        <w:t xml:space="preserve"> </w:t>
      </w:r>
      <w:r>
        <w:t>МБДОУ,</w:t>
      </w:r>
      <w:r>
        <w:rPr>
          <w:spacing w:val="-2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особенности,</w:t>
      </w:r>
      <w:r>
        <w:rPr>
          <w:spacing w:val="-2"/>
        </w:rPr>
        <w:t xml:space="preserve"> </w:t>
      </w:r>
      <w:r>
        <w:t>символика,</w:t>
      </w:r>
      <w:r>
        <w:rPr>
          <w:spacing w:val="-2"/>
        </w:rPr>
        <w:t xml:space="preserve"> </w:t>
      </w:r>
      <w:r>
        <w:t>внешний</w:t>
      </w:r>
      <w:r>
        <w:rPr>
          <w:spacing w:val="-5"/>
        </w:rPr>
        <w:t xml:space="preserve"> </w:t>
      </w:r>
      <w:r>
        <w:t>имидж</w:t>
      </w:r>
    </w:p>
    <w:p w:rsidR="00247033" w:rsidRDefault="00247033">
      <w:pPr>
        <w:pStyle w:val="a3"/>
        <w:ind w:left="598" w:right="500"/>
      </w:pPr>
      <w:r>
        <w:t>МБДОУ расположено в северо-западной части посёлка Матвеев Курган,</w:t>
      </w:r>
      <w:r>
        <w:rPr>
          <w:spacing w:val="1"/>
        </w:rPr>
        <w:t xml:space="preserve"> </w:t>
      </w:r>
      <w:r>
        <w:t>построено по типовому проекту. Микрорайон является экологически чистым,</w:t>
      </w:r>
      <w:r>
        <w:rPr>
          <w:spacing w:val="1"/>
        </w:rPr>
        <w:t xml:space="preserve"> </w:t>
      </w:r>
      <w:r>
        <w:t>имеются</w:t>
      </w:r>
      <w:r>
        <w:rPr>
          <w:spacing w:val="1"/>
        </w:rPr>
        <w:t xml:space="preserve"> </w:t>
      </w:r>
      <w:r>
        <w:t>оборудованные</w:t>
      </w:r>
      <w:r>
        <w:rPr>
          <w:spacing w:val="1"/>
        </w:rPr>
        <w:t xml:space="preserve"> </w:t>
      </w:r>
      <w:r>
        <w:t>тротуары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пешеходов,</w:t>
      </w:r>
      <w:r>
        <w:rPr>
          <w:spacing w:val="1"/>
        </w:rPr>
        <w:t xml:space="preserve"> </w:t>
      </w:r>
      <w:r>
        <w:t>пешеходные</w:t>
      </w:r>
      <w:r>
        <w:rPr>
          <w:spacing w:val="1"/>
        </w:rPr>
        <w:t xml:space="preserve"> </w:t>
      </w:r>
      <w:r>
        <w:t>переходы.</w:t>
      </w:r>
      <w:r>
        <w:rPr>
          <w:spacing w:val="-67"/>
        </w:rPr>
        <w:t xml:space="preserve"> </w:t>
      </w:r>
      <w:r>
        <w:t>Вблизи расположены общеобразовательная школа №2, парк культуры и отдыха,</w:t>
      </w:r>
      <w:r>
        <w:rPr>
          <w:spacing w:val="1"/>
        </w:rPr>
        <w:t xml:space="preserve"> </w:t>
      </w:r>
      <w:r>
        <w:t>предприятие ООО «Чистая вода», магазин, что позволяет привлечь их в рамках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партнёрства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 воспитанников.</w:t>
      </w:r>
    </w:p>
    <w:p w:rsidR="00247033" w:rsidRDefault="00247033">
      <w:pPr>
        <w:pStyle w:val="a3"/>
        <w:ind w:left="598" w:right="502"/>
      </w:pPr>
      <w:r>
        <w:t>МБДОУ</w:t>
      </w:r>
      <w:r>
        <w:rPr>
          <w:spacing w:val="57"/>
        </w:rPr>
        <w:t xml:space="preserve"> </w:t>
      </w:r>
      <w:r>
        <w:t>детский</w:t>
      </w:r>
      <w:r>
        <w:rPr>
          <w:spacing w:val="57"/>
        </w:rPr>
        <w:t xml:space="preserve"> </w:t>
      </w:r>
      <w:r>
        <w:t>сад</w:t>
      </w:r>
      <w:r>
        <w:rPr>
          <w:spacing w:val="59"/>
        </w:rPr>
        <w:t xml:space="preserve"> </w:t>
      </w:r>
      <w:r>
        <w:t>№10</w:t>
      </w:r>
      <w:r>
        <w:rPr>
          <w:spacing w:val="58"/>
        </w:rPr>
        <w:t xml:space="preserve"> </w:t>
      </w:r>
      <w:r>
        <w:t>«Семицветик»</w:t>
      </w:r>
      <w:r>
        <w:rPr>
          <w:spacing w:val="55"/>
        </w:rPr>
        <w:t xml:space="preserve"> </w:t>
      </w:r>
      <w:r>
        <w:t>-</w:t>
      </w:r>
      <w:r>
        <w:rPr>
          <w:spacing w:val="56"/>
        </w:rPr>
        <w:t xml:space="preserve"> </w:t>
      </w:r>
      <w:r>
        <w:t>сравнительно</w:t>
      </w:r>
      <w:r>
        <w:rPr>
          <w:spacing w:val="57"/>
        </w:rPr>
        <w:t xml:space="preserve"> </w:t>
      </w:r>
      <w:r>
        <w:t>новый</w:t>
      </w:r>
      <w:r>
        <w:rPr>
          <w:spacing w:val="57"/>
        </w:rPr>
        <w:t xml:space="preserve"> </w:t>
      </w:r>
      <w:r>
        <w:t>детский</w:t>
      </w:r>
      <w:r>
        <w:rPr>
          <w:spacing w:val="-67"/>
        </w:rPr>
        <w:t xml:space="preserve"> </w:t>
      </w:r>
      <w:r>
        <w:t>сад, и в то же время современное, динамично развивающееся образовательное</w:t>
      </w:r>
      <w:r>
        <w:rPr>
          <w:spacing w:val="1"/>
        </w:rPr>
        <w:t xml:space="preserve"> </w:t>
      </w:r>
      <w:r>
        <w:t>учреждение, в котором сохраняются лучшие традиции прошлого, стремление к</w:t>
      </w:r>
      <w:r>
        <w:rPr>
          <w:spacing w:val="1"/>
        </w:rPr>
        <w:t xml:space="preserve"> </w:t>
      </w:r>
      <w:r>
        <w:t>современному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инновационному</w:t>
      </w:r>
      <w:r>
        <w:rPr>
          <w:spacing w:val="-4"/>
        </w:rPr>
        <w:t xml:space="preserve"> </w:t>
      </w:r>
      <w:r>
        <w:t>будущему.</w:t>
      </w:r>
    </w:p>
    <w:p w:rsidR="00247033" w:rsidRDefault="00247033">
      <w:pPr>
        <w:pStyle w:val="a3"/>
        <w:ind w:left="598" w:right="499"/>
      </w:pPr>
      <w:r>
        <w:t>Имидж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составляющие,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авторитет,</w:t>
      </w:r>
      <w:r>
        <w:rPr>
          <w:spacing w:val="1"/>
        </w:rPr>
        <w:t xml:space="preserve"> </w:t>
      </w:r>
      <w:r>
        <w:t>уважение,</w:t>
      </w:r>
      <w:r>
        <w:rPr>
          <w:spacing w:val="1"/>
        </w:rPr>
        <w:t xml:space="preserve"> </w:t>
      </w:r>
      <w:r>
        <w:t>доверие,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качественное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2"/>
        </w:rPr>
        <w:t xml:space="preserve"> </w:t>
      </w:r>
      <w:r>
        <w:t>воспитанников.</w:t>
      </w:r>
    </w:p>
    <w:p w:rsidR="00247033" w:rsidRDefault="00247033">
      <w:pPr>
        <w:pStyle w:val="a3"/>
        <w:ind w:left="598" w:right="512"/>
      </w:pPr>
      <w:r>
        <w:t>Целью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имиджа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конкурентоспособности,</w:t>
      </w:r>
      <w:r>
        <w:rPr>
          <w:spacing w:val="1"/>
        </w:rPr>
        <w:t xml:space="preserve"> </w:t>
      </w:r>
      <w:r>
        <w:t>привлечение</w:t>
      </w:r>
      <w:r>
        <w:rPr>
          <w:spacing w:val="-2"/>
        </w:rPr>
        <w:t xml:space="preserve"> </w:t>
      </w:r>
      <w:r>
        <w:t>инвестиций,</w:t>
      </w:r>
      <w:r>
        <w:rPr>
          <w:spacing w:val="4"/>
        </w:rPr>
        <w:t xml:space="preserve"> </w:t>
      </w:r>
      <w:r>
        <w:t>установление</w:t>
      </w:r>
      <w:r>
        <w:rPr>
          <w:spacing w:val="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расширение</w:t>
      </w:r>
      <w:r>
        <w:rPr>
          <w:spacing w:val="-1"/>
        </w:rPr>
        <w:t xml:space="preserve"> </w:t>
      </w:r>
      <w:r>
        <w:t>партнёрских</w:t>
      </w:r>
      <w:r>
        <w:rPr>
          <w:spacing w:val="-6"/>
        </w:rPr>
        <w:t xml:space="preserve"> </w:t>
      </w:r>
      <w:r>
        <w:t>связей.</w:t>
      </w:r>
    </w:p>
    <w:p w:rsidR="00247033" w:rsidRDefault="00247033">
      <w:pPr>
        <w:sectPr w:rsidR="00247033">
          <w:pgSz w:w="11910" w:h="16840"/>
          <w:pgMar w:top="1020" w:right="120" w:bottom="1700" w:left="880" w:header="0" w:footer="1436" w:gutter="0"/>
          <w:cols w:space="720"/>
        </w:sectPr>
      </w:pPr>
    </w:p>
    <w:p w:rsidR="00247033" w:rsidRDefault="00247033">
      <w:pPr>
        <w:pStyle w:val="a3"/>
        <w:spacing w:before="73"/>
        <w:ind w:left="598" w:right="509"/>
      </w:pPr>
      <w:r>
        <w:lastRenderedPageBreak/>
        <w:t>Позитивный</w:t>
      </w:r>
      <w:r>
        <w:rPr>
          <w:spacing w:val="1"/>
        </w:rPr>
        <w:t xml:space="preserve"> </w:t>
      </w:r>
      <w:r>
        <w:t>имидж</w:t>
      </w:r>
      <w:r>
        <w:rPr>
          <w:spacing w:val="1"/>
        </w:rPr>
        <w:t xml:space="preserve"> </w:t>
      </w:r>
      <w:r>
        <w:t>МБДОУ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сформирован</w:t>
      </w:r>
      <w:r>
        <w:rPr>
          <w:spacing w:val="1"/>
        </w:rPr>
        <w:t xml:space="preserve"> </w:t>
      </w:r>
      <w:r>
        <w:t>лишь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предоставления</w:t>
      </w:r>
      <w:r>
        <w:rPr>
          <w:spacing w:val="1"/>
        </w:rPr>
        <w:t xml:space="preserve"> </w:t>
      </w:r>
      <w:r>
        <w:t>качественных</w:t>
      </w:r>
      <w:r>
        <w:rPr>
          <w:spacing w:val="-3"/>
        </w:rPr>
        <w:t xml:space="preserve"> </w:t>
      </w:r>
      <w:r>
        <w:t>услуг.</w:t>
      </w:r>
    </w:p>
    <w:p w:rsidR="00247033" w:rsidRDefault="00247033">
      <w:pPr>
        <w:pStyle w:val="a3"/>
        <w:ind w:left="598" w:right="496"/>
      </w:pP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проводимых</w:t>
      </w:r>
      <w:r>
        <w:rPr>
          <w:spacing w:val="1"/>
        </w:rPr>
        <w:t xml:space="preserve"> </w:t>
      </w:r>
      <w:r>
        <w:t>опросов,</w:t>
      </w:r>
      <w:r>
        <w:rPr>
          <w:spacing w:val="1"/>
        </w:rPr>
        <w:t xml:space="preserve"> </w:t>
      </w:r>
      <w:r>
        <w:t>родители</w:t>
      </w:r>
      <w:r>
        <w:rPr>
          <w:spacing w:val="1"/>
        </w:rPr>
        <w:t xml:space="preserve"> </w:t>
      </w:r>
      <w:r>
        <w:t>выделяют</w:t>
      </w:r>
      <w:r>
        <w:rPr>
          <w:spacing w:val="1"/>
        </w:rPr>
        <w:t xml:space="preserve"> </w:t>
      </w:r>
      <w:r>
        <w:t>важнейшей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МБДОУ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системных</w:t>
      </w:r>
      <w:r>
        <w:rPr>
          <w:spacing w:val="1"/>
        </w:rPr>
        <w:t xml:space="preserve"> </w:t>
      </w:r>
      <w:r>
        <w:t>знаний,</w:t>
      </w:r>
      <w:r>
        <w:rPr>
          <w:spacing w:val="71"/>
        </w:rPr>
        <w:t xml:space="preserve"> </w:t>
      </w:r>
      <w:r>
        <w:t>обеспечивающих</w:t>
      </w:r>
      <w:r>
        <w:rPr>
          <w:spacing w:val="-67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школе,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определённых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сохранение и укрепление здоровья ребёнка. Родители, делая выбор в пользу того</w:t>
      </w:r>
      <w:r>
        <w:rPr>
          <w:spacing w:val="1"/>
        </w:rPr>
        <w:t xml:space="preserve"> </w:t>
      </w:r>
      <w:r>
        <w:t>или иного ДОУ, руководствуются</w:t>
      </w:r>
      <w:r>
        <w:rPr>
          <w:spacing w:val="1"/>
        </w:rPr>
        <w:t xml:space="preserve"> </w:t>
      </w:r>
      <w:r>
        <w:t>порой не только удобным географическим</w:t>
      </w:r>
      <w:r>
        <w:rPr>
          <w:spacing w:val="1"/>
        </w:rPr>
        <w:t xml:space="preserve"> </w:t>
      </w:r>
      <w:r>
        <w:t>месторасположением,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полнотой</w:t>
      </w:r>
      <w:r>
        <w:rPr>
          <w:spacing w:val="1"/>
        </w:rPr>
        <w:t xml:space="preserve"> </w:t>
      </w:r>
      <w:r>
        <w:t>предоставляемых</w:t>
      </w:r>
      <w:r>
        <w:rPr>
          <w:spacing w:val="1"/>
        </w:rPr>
        <w:t xml:space="preserve"> </w:t>
      </w:r>
      <w:r>
        <w:t>МБДОУ</w:t>
      </w:r>
      <w:r>
        <w:rPr>
          <w:spacing w:val="1"/>
        </w:rPr>
        <w:t xml:space="preserve"> </w:t>
      </w:r>
      <w:r>
        <w:t>услуг,</w:t>
      </w:r>
      <w:r>
        <w:rPr>
          <w:spacing w:val="1"/>
        </w:rPr>
        <w:t xml:space="preserve"> </w:t>
      </w:r>
      <w:r>
        <w:t>ориентируются на командный состав детского сада, способность его в решении</w:t>
      </w:r>
      <w:r>
        <w:rPr>
          <w:spacing w:val="1"/>
        </w:rPr>
        <w:t xml:space="preserve"> </w:t>
      </w:r>
      <w:r>
        <w:t>поставленных</w:t>
      </w:r>
      <w:r>
        <w:rPr>
          <w:spacing w:val="1"/>
        </w:rPr>
        <w:t xml:space="preserve"> </w:t>
      </w:r>
      <w:r>
        <w:t>обществом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законными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воспитательно-</w:t>
      </w:r>
      <w:r>
        <w:rPr>
          <w:spacing w:val="-67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задач.</w:t>
      </w:r>
    </w:p>
    <w:p w:rsidR="00247033" w:rsidRDefault="00247033">
      <w:pPr>
        <w:pStyle w:val="a3"/>
        <w:spacing w:before="2"/>
        <w:ind w:left="598" w:right="507"/>
      </w:pPr>
      <w:r>
        <w:t>В МБДОУ созданы все условия для всестороннего развития психических 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возрастными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индивидуальными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ребёнка;</w:t>
      </w:r>
      <w:r>
        <w:rPr>
          <w:spacing w:val="1"/>
        </w:rPr>
        <w:t xml:space="preserve"> </w:t>
      </w:r>
      <w:r>
        <w:t>ведётся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обществе;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компетентности,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благоприятную</w:t>
      </w:r>
      <w:r>
        <w:rPr>
          <w:spacing w:val="1"/>
        </w:rPr>
        <w:t xml:space="preserve"> </w:t>
      </w:r>
      <w:r>
        <w:t>адаптацию</w:t>
      </w:r>
      <w:r>
        <w:rPr>
          <w:spacing w:val="-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успешное</w:t>
      </w:r>
      <w:r>
        <w:rPr>
          <w:spacing w:val="1"/>
        </w:rPr>
        <w:t xml:space="preserve"> </w:t>
      </w:r>
      <w:r>
        <w:t>вхождение в</w:t>
      </w:r>
      <w:r>
        <w:rPr>
          <w:spacing w:val="-1"/>
        </w:rPr>
        <w:t xml:space="preserve"> </w:t>
      </w:r>
      <w:r>
        <w:t>новую</w:t>
      </w:r>
      <w:r>
        <w:rPr>
          <w:spacing w:val="-1"/>
        </w:rPr>
        <w:t xml:space="preserve"> </w:t>
      </w:r>
      <w:r>
        <w:t>социальную</w:t>
      </w:r>
      <w:r>
        <w:rPr>
          <w:spacing w:val="-2"/>
        </w:rPr>
        <w:t xml:space="preserve"> </w:t>
      </w:r>
      <w:r>
        <w:t>ситуацию.</w:t>
      </w:r>
    </w:p>
    <w:p w:rsidR="00247033" w:rsidRDefault="00247033">
      <w:pPr>
        <w:pStyle w:val="a3"/>
        <w:spacing w:before="3"/>
        <w:ind w:left="598" w:right="506"/>
      </w:pPr>
      <w:r>
        <w:t>Родители</w:t>
      </w:r>
      <w:r>
        <w:rPr>
          <w:spacing w:val="1"/>
        </w:rPr>
        <w:t xml:space="preserve"> </w:t>
      </w:r>
      <w:r>
        <w:t>включены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-67"/>
        </w:rPr>
        <w:t xml:space="preserve"> </w:t>
      </w:r>
      <w:r>
        <w:t>МБДОУ,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достаточно</w:t>
      </w:r>
      <w:r>
        <w:rPr>
          <w:spacing w:val="1"/>
        </w:rPr>
        <w:t xml:space="preserve"> </w:t>
      </w:r>
      <w:r>
        <w:t>высокая.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ними</w:t>
      </w:r>
      <w:r>
        <w:rPr>
          <w:spacing w:val="-67"/>
        </w:rPr>
        <w:t xml:space="preserve"> </w:t>
      </w:r>
      <w:r>
        <w:t>выстроена,</w:t>
      </w:r>
      <w:r>
        <w:rPr>
          <w:spacing w:val="23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том</w:t>
      </w:r>
      <w:r>
        <w:rPr>
          <w:spacing w:val="23"/>
        </w:rPr>
        <w:t xml:space="preserve"> </w:t>
      </w:r>
      <w:r>
        <w:t>числе</w:t>
      </w:r>
      <w:r>
        <w:rPr>
          <w:spacing w:val="22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направлении</w:t>
      </w:r>
      <w:r>
        <w:rPr>
          <w:spacing w:val="22"/>
        </w:rPr>
        <w:t xml:space="preserve"> </w:t>
      </w:r>
      <w:r>
        <w:t>психолого-педагогического</w:t>
      </w:r>
      <w:r>
        <w:rPr>
          <w:spacing w:val="22"/>
        </w:rPr>
        <w:t xml:space="preserve"> </w:t>
      </w:r>
      <w:r>
        <w:t>просвещения</w:t>
      </w:r>
      <w:r>
        <w:rPr>
          <w:spacing w:val="-68"/>
        </w:rPr>
        <w:t xml:space="preserve"> </w:t>
      </w:r>
      <w:r>
        <w:t>и сопровождения</w:t>
      </w:r>
      <w:r>
        <w:rPr>
          <w:spacing w:val="2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в семье.</w:t>
      </w:r>
    </w:p>
    <w:p w:rsidR="00247033" w:rsidRDefault="00247033">
      <w:pPr>
        <w:pStyle w:val="a3"/>
        <w:ind w:left="598" w:right="499"/>
      </w:pP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дальнейшем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МБДОУ,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имиджа,</w:t>
      </w:r>
      <w:r>
        <w:rPr>
          <w:spacing w:val="1"/>
        </w:rPr>
        <w:t xml:space="preserve"> </w:t>
      </w:r>
      <w:r>
        <w:t>качества</w:t>
      </w:r>
      <w:r>
        <w:rPr>
          <w:spacing w:val="-67"/>
        </w:rPr>
        <w:t xml:space="preserve"> </w:t>
      </w:r>
      <w:r>
        <w:t>дошкольного</w:t>
      </w:r>
      <w:r>
        <w:rPr>
          <w:spacing w:val="-2"/>
        </w:rPr>
        <w:t xml:space="preserve"> </w:t>
      </w:r>
      <w:r>
        <w:t>образования и</w:t>
      </w:r>
      <w:r>
        <w:rPr>
          <w:spacing w:val="-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разработка символики</w:t>
      </w:r>
      <w:r>
        <w:rPr>
          <w:spacing w:val="-1"/>
        </w:rPr>
        <w:t xml:space="preserve"> </w:t>
      </w:r>
      <w:r>
        <w:t>МБДОУ.</w:t>
      </w:r>
    </w:p>
    <w:p w:rsidR="00247033" w:rsidRDefault="00247033">
      <w:pPr>
        <w:pStyle w:val="a3"/>
        <w:spacing w:before="2"/>
        <w:ind w:left="0" w:firstLine="0"/>
        <w:jc w:val="left"/>
      </w:pPr>
    </w:p>
    <w:p w:rsidR="00247033" w:rsidRDefault="00247033">
      <w:pPr>
        <w:pStyle w:val="3"/>
        <w:spacing w:before="1" w:line="240" w:lineRule="auto"/>
        <w:ind w:left="598" w:right="506" w:firstLine="710"/>
      </w:pP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воспитанникам,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родителям</w:t>
      </w:r>
      <w:r>
        <w:rPr>
          <w:spacing w:val="1"/>
        </w:rPr>
        <w:t xml:space="preserve"> </w:t>
      </w:r>
      <w:r>
        <w:t>(законным</w:t>
      </w:r>
      <w:r>
        <w:rPr>
          <w:spacing w:val="1"/>
        </w:rPr>
        <w:t xml:space="preserve"> </w:t>
      </w:r>
      <w:r>
        <w:t>представителям),</w:t>
      </w:r>
      <w:r>
        <w:rPr>
          <w:spacing w:val="3"/>
        </w:rPr>
        <w:t xml:space="preserve"> </w:t>
      </w:r>
      <w:r>
        <w:t>сотрудникам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партнерам</w:t>
      </w:r>
      <w:r>
        <w:rPr>
          <w:spacing w:val="6"/>
        </w:rPr>
        <w:t xml:space="preserve"> </w:t>
      </w:r>
      <w:r>
        <w:t>МБДОУ</w:t>
      </w:r>
    </w:p>
    <w:p w:rsidR="00247033" w:rsidRDefault="00247033">
      <w:pPr>
        <w:pStyle w:val="a3"/>
        <w:spacing w:line="242" w:lineRule="auto"/>
        <w:ind w:left="598" w:right="495"/>
      </w:pPr>
      <w:r>
        <w:t>Миссия</w:t>
      </w:r>
      <w:r>
        <w:rPr>
          <w:spacing w:val="1"/>
        </w:rPr>
        <w:t xml:space="preserve"> </w:t>
      </w:r>
      <w:r>
        <w:t>МБДОУ</w:t>
      </w:r>
      <w:r>
        <w:rPr>
          <w:spacing w:val="1"/>
        </w:rPr>
        <w:t xml:space="preserve"> </w:t>
      </w:r>
      <w:r>
        <w:t>определена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воспитанников,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родителей,</w:t>
      </w:r>
      <w:r>
        <w:rPr>
          <w:spacing w:val="1"/>
        </w:rPr>
        <w:t xml:space="preserve"> </w:t>
      </w:r>
      <w:r>
        <w:t>сотрудников,</w:t>
      </w:r>
      <w:r>
        <w:rPr>
          <w:spacing w:val="1"/>
        </w:rPr>
        <w:t xml:space="preserve"> </w:t>
      </w:r>
      <w:r>
        <w:t>заказчиков,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партнёров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следующем.</w:t>
      </w:r>
    </w:p>
    <w:p w:rsidR="00247033" w:rsidRDefault="00247033">
      <w:pPr>
        <w:pStyle w:val="a3"/>
        <w:ind w:left="598" w:right="496"/>
      </w:pP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воспитанникам: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личностно-</w:t>
      </w:r>
      <w:r>
        <w:rPr>
          <w:spacing w:val="-67"/>
        </w:rPr>
        <w:t xml:space="preserve"> </w:t>
      </w:r>
      <w:r>
        <w:t>ориентированного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ребёнку,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предоставлении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личности,</w:t>
      </w:r>
      <w:r>
        <w:rPr>
          <w:spacing w:val="7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компетентностей с учётом их индивидуальных способностей и возможностей,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сохранения, укрепления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психического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физического</w:t>
      </w:r>
      <w:r>
        <w:rPr>
          <w:spacing w:val="-2"/>
        </w:rPr>
        <w:t xml:space="preserve"> </w:t>
      </w:r>
      <w:r>
        <w:t>здоровья.</w:t>
      </w:r>
    </w:p>
    <w:p w:rsidR="00247033" w:rsidRDefault="00247033">
      <w:pPr>
        <w:pStyle w:val="a3"/>
        <w:ind w:left="598" w:right="504"/>
      </w:pP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родителям</w:t>
      </w:r>
      <w:r>
        <w:rPr>
          <w:spacing w:val="1"/>
        </w:rPr>
        <w:t xml:space="preserve"> </w:t>
      </w:r>
      <w:r>
        <w:t>(законным</w:t>
      </w:r>
      <w:r>
        <w:rPr>
          <w:spacing w:val="1"/>
        </w:rPr>
        <w:t xml:space="preserve"> </w:t>
      </w:r>
      <w:r>
        <w:t>представителям):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равноправных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равноответственных партнёров, чувства понимания важности и необходимости</w:t>
      </w:r>
      <w:r>
        <w:rPr>
          <w:spacing w:val="1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 жизни</w:t>
      </w:r>
      <w:r>
        <w:rPr>
          <w:spacing w:val="1"/>
        </w:rPr>
        <w:t xml:space="preserve"> </w:t>
      </w:r>
      <w:r>
        <w:t>ребёнка.</w:t>
      </w:r>
    </w:p>
    <w:p w:rsidR="00247033" w:rsidRDefault="00247033">
      <w:pPr>
        <w:pStyle w:val="a3"/>
        <w:spacing w:line="242" w:lineRule="auto"/>
        <w:ind w:left="598" w:right="510"/>
      </w:pPr>
      <w:r>
        <w:t>По отношению к социуму: повышение конкурентоспособности МБДОУ за</w:t>
      </w:r>
      <w:r>
        <w:rPr>
          <w:spacing w:val="1"/>
        </w:rPr>
        <w:t xml:space="preserve"> </w:t>
      </w:r>
      <w:r>
        <w:t>счёт повышения качества образовательного процесса, расширения количества</w:t>
      </w:r>
      <w:r>
        <w:rPr>
          <w:spacing w:val="1"/>
        </w:rPr>
        <w:t xml:space="preserve"> </w:t>
      </w:r>
      <w:r>
        <w:t>образовательных услуг.</w:t>
      </w:r>
    </w:p>
    <w:p w:rsidR="00247033" w:rsidRDefault="00247033">
      <w:pPr>
        <w:spacing w:line="242" w:lineRule="auto"/>
        <w:sectPr w:rsidR="00247033">
          <w:pgSz w:w="11910" w:h="16840"/>
          <w:pgMar w:top="1020" w:right="120" w:bottom="1700" w:left="880" w:header="0" w:footer="1436" w:gutter="0"/>
          <w:cols w:space="720"/>
        </w:sectPr>
      </w:pPr>
    </w:p>
    <w:p w:rsidR="00247033" w:rsidRDefault="00247033">
      <w:pPr>
        <w:pStyle w:val="a3"/>
        <w:spacing w:before="73"/>
        <w:ind w:left="598" w:right="499"/>
      </w:pPr>
      <w:r>
        <w:lastRenderedPageBreak/>
        <w:t>При</w:t>
      </w:r>
      <w:r>
        <w:rPr>
          <w:spacing w:val="52"/>
        </w:rPr>
        <w:t xml:space="preserve"> </w:t>
      </w:r>
      <w:r>
        <w:t>заключении</w:t>
      </w:r>
      <w:r>
        <w:rPr>
          <w:spacing w:val="53"/>
        </w:rPr>
        <w:t xml:space="preserve"> </w:t>
      </w:r>
      <w:r>
        <w:t>договора</w:t>
      </w:r>
      <w:r>
        <w:rPr>
          <w:spacing w:val="53"/>
        </w:rPr>
        <w:t xml:space="preserve"> </w:t>
      </w:r>
      <w:r>
        <w:t>о</w:t>
      </w:r>
      <w:r>
        <w:rPr>
          <w:spacing w:val="53"/>
        </w:rPr>
        <w:t xml:space="preserve"> </w:t>
      </w:r>
      <w:r>
        <w:t>взаимодействии</w:t>
      </w:r>
      <w:r>
        <w:rPr>
          <w:spacing w:val="51"/>
        </w:rPr>
        <w:t xml:space="preserve"> </w:t>
      </w:r>
      <w:r>
        <w:t>с</w:t>
      </w:r>
      <w:r>
        <w:rPr>
          <w:spacing w:val="54"/>
        </w:rPr>
        <w:t xml:space="preserve"> </w:t>
      </w:r>
      <w:r>
        <w:t>социальными</w:t>
      </w:r>
      <w:r>
        <w:rPr>
          <w:spacing w:val="52"/>
        </w:rPr>
        <w:t xml:space="preserve"> </w:t>
      </w:r>
      <w:r>
        <w:t>партнёрами</w:t>
      </w:r>
      <w:r>
        <w:rPr>
          <w:spacing w:val="-68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придерживаемся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партнёрства:</w:t>
      </w:r>
      <w:r>
        <w:rPr>
          <w:spacing w:val="1"/>
        </w:rPr>
        <w:t xml:space="preserve"> </w:t>
      </w:r>
      <w:r>
        <w:t>добровольность сторон, уважение интересов друг друга, соблюдение законов 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актов;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имиджа</w:t>
      </w:r>
      <w:r>
        <w:rPr>
          <w:spacing w:val="1"/>
        </w:rPr>
        <w:t xml:space="preserve"> </w:t>
      </w:r>
      <w:r>
        <w:t>МБДОУ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обществе;</w:t>
      </w:r>
      <w:r>
        <w:rPr>
          <w:spacing w:val="1"/>
        </w:rPr>
        <w:t xml:space="preserve"> </w:t>
      </w:r>
      <w:r>
        <w:t>обязательность</w:t>
      </w:r>
      <w:r>
        <w:rPr>
          <w:spacing w:val="-5"/>
        </w:rPr>
        <w:t xml:space="preserve"> </w:t>
      </w:r>
      <w:r>
        <w:t>исполнения</w:t>
      </w:r>
      <w:r>
        <w:rPr>
          <w:spacing w:val="-2"/>
        </w:rPr>
        <w:t xml:space="preserve"> </w:t>
      </w:r>
      <w:r>
        <w:t>договорённости;</w:t>
      </w:r>
      <w:r>
        <w:rPr>
          <w:spacing w:val="1"/>
        </w:rPr>
        <w:t xml:space="preserve"> </w:t>
      </w:r>
      <w:r>
        <w:t>учёт</w:t>
      </w:r>
      <w:r>
        <w:rPr>
          <w:spacing w:val="-4"/>
        </w:rPr>
        <w:t xml:space="preserve"> </w:t>
      </w:r>
      <w:r>
        <w:t>запросов</w:t>
      </w:r>
      <w:r>
        <w:rPr>
          <w:spacing w:val="-4"/>
        </w:rPr>
        <w:t xml:space="preserve"> </w:t>
      </w:r>
      <w:r>
        <w:t>общественности.</w:t>
      </w:r>
    </w:p>
    <w:p w:rsidR="00247033" w:rsidRDefault="00247033">
      <w:pPr>
        <w:pStyle w:val="a3"/>
        <w:spacing w:before="4"/>
        <w:ind w:left="598" w:right="497"/>
      </w:pPr>
      <w:r>
        <w:t>Каковы бы ни были мотивы социального партнёрства, его успешность для</w:t>
      </w:r>
      <w:r>
        <w:rPr>
          <w:spacing w:val="1"/>
        </w:rPr>
        <w:t xml:space="preserve"> </w:t>
      </w:r>
      <w:r>
        <w:t>МБДОУ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насколько</w:t>
      </w:r>
      <w:r>
        <w:rPr>
          <w:spacing w:val="1"/>
        </w:rPr>
        <w:t xml:space="preserve"> </w:t>
      </w:r>
      <w:r>
        <w:t>совместная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партнёрами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повышению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высоких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результатов.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организационную</w:t>
      </w:r>
      <w:r>
        <w:rPr>
          <w:spacing w:val="-3"/>
        </w:rPr>
        <w:t xml:space="preserve"> </w:t>
      </w:r>
      <w:r>
        <w:t>культуру</w:t>
      </w:r>
      <w:r>
        <w:rPr>
          <w:spacing w:val="-5"/>
        </w:rPr>
        <w:t xml:space="preserve"> </w:t>
      </w:r>
      <w:r>
        <w:t>партнёров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культуру</w:t>
      </w:r>
      <w:r>
        <w:rPr>
          <w:spacing w:val="-5"/>
        </w:rPr>
        <w:t xml:space="preserve"> </w:t>
      </w:r>
      <w:r>
        <w:t>партнёрских</w:t>
      </w:r>
      <w:r>
        <w:rPr>
          <w:spacing w:val="-5"/>
        </w:rPr>
        <w:t xml:space="preserve"> </w:t>
      </w:r>
      <w:r>
        <w:t>отношений.</w:t>
      </w:r>
    </w:p>
    <w:p w:rsidR="00247033" w:rsidRDefault="00247033">
      <w:pPr>
        <w:pStyle w:val="a3"/>
        <w:spacing w:before="2"/>
        <w:ind w:left="0" w:firstLine="0"/>
        <w:jc w:val="left"/>
      </w:pPr>
    </w:p>
    <w:p w:rsidR="00247033" w:rsidRDefault="00247033">
      <w:pPr>
        <w:pStyle w:val="3"/>
        <w:ind w:left="1309"/>
      </w:pPr>
      <w:r>
        <w:t>Ключевые</w:t>
      </w:r>
      <w:r>
        <w:rPr>
          <w:spacing w:val="-5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МБДОУ</w:t>
      </w:r>
    </w:p>
    <w:p w:rsidR="00247033" w:rsidRDefault="00247033">
      <w:pPr>
        <w:pStyle w:val="a3"/>
        <w:spacing w:line="319" w:lineRule="exact"/>
        <w:ind w:left="1309" w:firstLine="0"/>
      </w:pPr>
      <w:r>
        <w:t>Философия</w:t>
      </w:r>
      <w:r>
        <w:rPr>
          <w:spacing w:val="-5"/>
        </w:rPr>
        <w:t xml:space="preserve"> </w:t>
      </w:r>
      <w:r>
        <w:t>МБДОУ:</w:t>
      </w:r>
      <w:r>
        <w:rPr>
          <w:spacing w:val="-10"/>
        </w:rPr>
        <w:t xml:space="preserve"> </w:t>
      </w:r>
      <w:r>
        <w:t>детский</w:t>
      </w:r>
      <w:r>
        <w:rPr>
          <w:spacing w:val="-5"/>
        </w:rPr>
        <w:t xml:space="preserve"> </w:t>
      </w:r>
      <w:r>
        <w:t>сад</w:t>
      </w:r>
      <w:r>
        <w:rPr>
          <w:spacing w:val="2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территория успешности</w:t>
      </w:r>
      <w:r>
        <w:rPr>
          <w:spacing w:val="-6"/>
        </w:rPr>
        <w:t xml:space="preserve"> </w:t>
      </w:r>
      <w:r>
        <w:t>каждого.</w:t>
      </w:r>
    </w:p>
    <w:p w:rsidR="00247033" w:rsidRDefault="00247033">
      <w:pPr>
        <w:pStyle w:val="a3"/>
        <w:spacing w:line="242" w:lineRule="auto"/>
        <w:ind w:left="598" w:right="507"/>
      </w:pPr>
      <w:r>
        <w:t>Ведущая концептуальная идея развития в МБДОУ: в дошкольном детстве</w:t>
      </w:r>
      <w:r>
        <w:rPr>
          <w:spacing w:val="1"/>
        </w:rPr>
        <w:t xml:space="preserve"> </w:t>
      </w:r>
      <w:r>
        <w:t>ребёнок приобретает систему ценностных ориентиров, во многом определяющих</w:t>
      </w:r>
      <w:r>
        <w:rPr>
          <w:spacing w:val="-67"/>
        </w:rPr>
        <w:t xml:space="preserve"> </w:t>
      </w:r>
      <w:r>
        <w:t>жизненный путь</w:t>
      </w:r>
      <w:r>
        <w:rPr>
          <w:spacing w:val="-1"/>
        </w:rPr>
        <w:t xml:space="preserve"> </w:t>
      </w:r>
      <w:r>
        <w:t>человека.</w:t>
      </w:r>
    </w:p>
    <w:p w:rsidR="00247033" w:rsidRDefault="00247033">
      <w:pPr>
        <w:pStyle w:val="a3"/>
        <w:spacing w:line="316" w:lineRule="exact"/>
        <w:ind w:left="1309" w:firstLine="0"/>
      </w:pPr>
      <w:r>
        <w:t>Ценностными</w:t>
      </w:r>
      <w:r>
        <w:rPr>
          <w:spacing w:val="-7"/>
        </w:rPr>
        <w:t xml:space="preserve"> </w:t>
      </w:r>
      <w:r>
        <w:t>приоритетами</w:t>
      </w:r>
      <w:r>
        <w:rPr>
          <w:spacing w:val="-6"/>
        </w:rPr>
        <w:t xml:space="preserve"> </w:t>
      </w:r>
      <w:r>
        <w:t>МБДОУ</w:t>
      </w:r>
      <w:r>
        <w:rPr>
          <w:spacing w:val="-5"/>
        </w:rPr>
        <w:t xml:space="preserve"> </w:t>
      </w:r>
      <w:r>
        <w:t>являются:</w:t>
      </w:r>
    </w:p>
    <w:p w:rsidR="00247033" w:rsidRDefault="00247033">
      <w:pPr>
        <w:pStyle w:val="a7"/>
        <w:numPr>
          <w:ilvl w:val="0"/>
          <w:numId w:val="235"/>
        </w:numPr>
        <w:tabs>
          <w:tab w:val="left" w:pos="1512"/>
        </w:tabs>
        <w:ind w:right="504" w:firstLine="710"/>
        <w:jc w:val="left"/>
        <w:rPr>
          <w:sz w:val="28"/>
        </w:rPr>
      </w:pPr>
      <w:r>
        <w:rPr>
          <w:sz w:val="28"/>
        </w:rPr>
        <w:t>развивающая</w:t>
      </w:r>
      <w:r>
        <w:rPr>
          <w:spacing w:val="27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26"/>
          <w:sz w:val="28"/>
        </w:rPr>
        <w:t xml:space="preserve"> </w:t>
      </w:r>
      <w:r>
        <w:rPr>
          <w:sz w:val="28"/>
        </w:rPr>
        <w:t>(игровая,</w:t>
      </w:r>
      <w:r>
        <w:rPr>
          <w:spacing w:val="24"/>
          <w:sz w:val="28"/>
        </w:rPr>
        <w:t xml:space="preserve"> </w:t>
      </w:r>
      <w:r>
        <w:rPr>
          <w:sz w:val="28"/>
        </w:rPr>
        <w:t>познавательная,</w:t>
      </w:r>
      <w:r>
        <w:rPr>
          <w:spacing w:val="29"/>
          <w:sz w:val="28"/>
        </w:rPr>
        <w:t xml:space="preserve"> </w:t>
      </w:r>
      <w:r>
        <w:rPr>
          <w:sz w:val="28"/>
        </w:rPr>
        <w:t>исследовательская,</w:t>
      </w:r>
      <w:r>
        <w:rPr>
          <w:spacing w:val="-67"/>
          <w:sz w:val="28"/>
        </w:rPr>
        <w:t xml:space="preserve"> </w:t>
      </w:r>
      <w:r>
        <w:rPr>
          <w:sz w:val="28"/>
        </w:rPr>
        <w:t>творческая);</w:t>
      </w:r>
    </w:p>
    <w:p w:rsidR="00247033" w:rsidRDefault="00247033">
      <w:pPr>
        <w:pStyle w:val="a7"/>
        <w:numPr>
          <w:ilvl w:val="0"/>
          <w:numId w:val="235"/>
        </w:numPr>
        <w:tabs>
          <w:tab w:val="left" w:pos="1473"/>
        </w:tabs>
        <w:spacing w:line="321" w:lineRule="exact"/>
        <w:ind w:left="1473" w:hanging="164"/>
        <w:jc w:val="left"/>
        <w:rPr>
          <w:sz w:val="28"/>
        </w:rPr>
      </w:pPr>
      <w:r>
        <w:rPr>
          <w:sz w:val="28"/>
        </w:rPr>
        <w:t>общение</w:t>
      </w:r>
      <w:r>
        <w:rPr>
          <w:spacing w:val="-3"/>
          <w:sz w:val="28"/>
        </w:rPr>
        <w:t xml:space="preserve"> </w:t>
      </w:r>
      <w:r>
        <w:rPr>
          <w:sz w:val="28"/>
        </w:rPr>
        <w:t>как</w:t>
      </w:r>
      <w:r>
        <w:rPr>
          <w:spacing w:val="-4"/>
          <w:sz w:val="28"/>
        </w:rPr>
        <w:t xml:space="preserve"> </w:t>
      </w:r>
      <w:r>
        <w:rPr>
          <w:sz w:val="28"/>
        </w:rPr>
        <w:t>форма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средство</w:t>
      </w:r>
      <w:r>
        <w:rPr>
          <w:spacing w:val="-4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социализации;</w:t>
      </w:r>
    </w:p>
    <w:p w:rsidR="00247033" w:rsidRDefault="00247033">
      <w:pPr>
        <w:pStyle w:val="a7"/>
        <w:numPr>
          <w:ilvl w:val="0"/>
          <w:numId w:val="235"/>
        </w:numPr>
        <w:tabs>
          <w:tab w:val="left" w:pos="1569"/>
        </w:tabs>
        <w:ind w:right="499" w:firstLine="710"/>
        <w:jc w:val="left"/>
        <w:rPr>
          <w:sz w:val="28"/>
        </w:rPr>
      </w:pPr>
      <w:r>
        <w:rPr>
          <w:sz w:val="28"/>
        </w:rPr>
        <w:t>полноценное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проживание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ребёнком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детства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создание</w:t>
      </w:r>
      <w:r>
        <w:rPr>
          <w:spacing w:val="-67"/>
          <w:sz w:val="28"/>
        </w:rPr>
        <w:t xml:space="preserve"> </w:t>
      </w:r>
      <w:r>
        <w:rPr>
          <w:sz w:val="28"/>
        </w:rPr>
        <w:t>атмосферы эмоционального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благополучия;</w:t>
      </w:r>
    </w:p>
    <w:p w:rsidR="00247033" w:rsidRDefault="00247033">
      <w:pPr>
        <w:pStyle w:val="a7"/>
        <w:numPr>
          <w:ilvl w:val="0"/>
          <w:numId w:val="235"/>
        </w:numPr>
        <w:tabs>
          <w:tab w:val="left" w:pos="1531"/>
        </w:tabs>
        <w:ind w:right="500" w:firstLine="710"/>
        <w:jc w:val="left"/>
        <w:rPr>
          <w:sz w:val="28"/>
        </w:rPr>
      </w:pPr>
      <w:r>
        <w:rPr>
          <w:sz w:val="28"/>
        </w:rPr>
        <w:t>сохранение</w:t>
      </w:r>
      <w:r>
        <w:rPr>
          <w:spacing w:val="51"/>
          <w:sz w:val="28"/>
        </w:rPr>
        <w:t xml:space="preserve"> </w:t>
      </w:r>
      <w:r>
        <w:rPr>
          <w:sz w:val="28"/>
        </w:rPr>
        <w:t>единства</w:t>
      </w:r>
      <w:r>
        <w:rPr>
          <w:spacing w:val="53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52"/>
          <w:sz w:val="28"/>
        </w:rPr>
        <w:t xml:space="preserve"> </w:t>
      </w:r>
      <w:r>
        <w:rPr>
          <w:sz w:val="28"/>
        </w:rPr>
        <w:t>пространства,</w:t>
      </w:r>
      <w:r>
        <w:rPr>
          <w:spacing w:val="53"/>
          <w:sz w:val="28"/>
        </w:rPr>
        <w:t xml:space="preserve"> </w:t>
      </w:r>
      <w:r>
        <w:rPr>
          <w:sz w:val="28"/>
        </w:rPr>
        <w:t>сотрудничество</w:t>
      </w:r>
      <w:r>
        <w:rPr>
          <w:spacing w:val="52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семьёй.</w:t>
      </w:r>
    </w:p>
    <w:p w:rsidR="00247033" w:rsidRDefault="00247033">
      <w:pPr>
        <w:pStyle w:val="3"/>
        <w:spacing w:before="4"/>
        <w:ind w:left="1309"/>
      </w:pPr>
      <w:r>
        <w:t>Традиции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ритуалы, особые</w:t>
      </w:r>
      <w:r>
        <w:rPr>
          <w:spacing w:val="-1"/>
        </w:rPr>
        <w:t xml:space="preserve"> </w:t>
      </w:r>
      <w:r>
        <w:t>нормы</w:t>
      </w:r>
      <w:r>
        <w:rPr>
          <w:spacing w:val="-4"/>
        </w:rPr>
        <w:t xml:space="preserve"> </w:t>
      </w:r>
      <w:r>
        <w:t>этикета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МБДОУ</w:t>
      </w:r>
    </w:p>
    <w:p w:rsidR="00247033" w:rsidRDefault="00247033">
      <w:pPr>
        <w:pStyle w:val="a3"/>
        <w:spacing w:line="242" w:lineRule="auto"/>
        <w:ind w:left="598" w:right="505"/>
      </w:pPr>
      <w:r>
        <w:t>Уклад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региона,</w:t>
      </w:r>
      <w:r>
        <w:rPr>
          <w:spacing w:val="1"/>
        </w:rPr>
        <w:t xml:space="preserve"> </w:t>
      </w:r>
      <w:r>
        <w:t>посёлка,</w:t>
      </w:r>
      <w:r>
        <w:rPr>
          <w:spacing w:val="1"/>
        </w:rPr>
        <w:t xml:space="preserve"> </w:t>
      </w:r>
      <w:r>
        <w:t>МБДОУ.</w:t>
      </w:r>
      <w:r>
        <w:rPr>
          <w:spacing w:val="1"/>
        </w:rPr>
        <w:t xml:space="preserve"> </w:t>
      </w:r>
      <w:r>
        <w:t>Важными традициями МБДОУ в аспекте социокультурной ситуации развития</w:t>
      </w:r>
      <w:r>
        <w:rPr>
          <w:spacing w:val="1"/>
        </w:rPr>
        <w:t xml:space="preserve"> </w:t>
      </w:r>
      <w:r>
        <w:t>являются:</w:t>
      </w:r>
    </w:p>
    <w:p w:rsidR="00247033" w:rsidRDefault="00247033">
      <w:pPr>
        <w:pStyle w:val="a7"/>
        <w:numPr>
          <w:ilvl w:val="0"/>
          <w:numId w:val="235"/>
        </w:numPr>
        <w:tabs>
          <w:tab w:val="left" w:pos="1473"/>
        </w:tabs>
        <w:spacing w:line="316" w:lineRule="exact"/>
        <w:ind w:left="1473" w:hanging="164"/>
        <w:jc w:val="left"/>
        <w:rPr>
          <w:sz w:val="28"/>
        </w:rPr>
      </w:pPr>
      <w:r>
        <w:rPr>
          <w:sz w:val="28"/>
        </w:rPr>
        <w:t>знакомство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народными</w:t>
      </w:r>
      <w:r>
        <w:rPr>
          <w:spacing w:val="-5"/>
          <w:sz w:val="28"/>
        </w:rPr>
        <w:t xml:space="preserve"> </w:t>
      </w:r>
      <w:r>
        <w:rPr>
          <w:sz w:val="28"/>
        </w:rPr>
        <w:t>играми;</w:t>
      </w:r>
    </w:p>
    <w:p w:rsidR="00247033" w:rsidRDefault="00247033">
      <w:pPr>
        <w:pStyle w:val="a7"/>
        <w:numPr>
          <w:ilvl w:val="0"/>
          <w:numId w:val="235"/>
        </w:numPr>
        <w:tabs>
          <w:tab w:val="left" w:pos="1517"/>
        </w:tabs>
        <w:ind w:right="504" w:firstLine="710"/>
        <w:jc w:val="left"/>
        <w:rPr>
          <w:sz w:val="28"/>
        </w:rPr>
      </w:pPr>
      <w:r>
        <w:rPr>
          <w:sz w:val="28"/>
        </w:rPr>
        <w:t>приобщение</w:t>
      </w:r>
      <w:r>
        <w:rPr>
          <w:spacing w:val="35"/>
          <w:sz w:val="28"/>
        </w:rPr>
        <w:t xml:space="preserve"> </w:t>
      </w:r>
      <w:r>
        <w:rPr>
          <w:sz w:val="28"/>
        </w:rPr>
        <w:t>к</w:t>
      </w:r>
      <w:r>
        <w:rPr>
          <w:spacing w:val="38"/>
          <w:sz w:val="28"/>
        </w:rPr>
        <w:t xml:space="preserve"> </w:t>
      </w:r>
      <w:r>
        <w:rPr>
          <w:sz w:val="28"/>
        </w:rPr>
        <w:t>музыке,</w:t>
      </w:r>
      <w:r>
        <w:rPr>
          <w:spacing w:val="38"/>
          <w:sz w:val="28"/>
        </w:rPr>
        <w:t xml:space="preserve"> </w:t>
      </w:r>
      <w:r>
        <w:rPr>
          <w:sz w:val="28"/>
        </w:rPr>
        <w:t>устному</w:t>
      </w:r>
      <w:r>
        <w:rPr>
          <w:spacing w:val="32"/>
          <w:sz w:val="28"/>
        </w:rPr>
        <w:t xml:space="preserve"> </w:t>
      </w:r>
      <w:r>
        <w:rPr>
          <w:sz w:val="28"/>
        </w:rPr>
        <w:t>народному</w:t>
      </w:r>
      <w:r>
        <w:rPr>
          <w:spacing w:val="31"/>
          <w:sz w:val="28"/>
        </w:rPr>
        <w:t xml:space="preserve"> </w:t>
      </w:r>
      <w:r>
        <w:rPr>
          <w:sz w:val="28"/>
        </w:rPr>
        <w:t>творчеству,</w:t>
      </w:r>
      <w:r>
        <w:rPr>
          <w:spacing w:val="37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-67"/>
          <w:sz w:val="28"/>
        </w:rPr>
        <w:t xml:space="preserve"> </w:t>
      </w:r>
      <w:r>
        <w:rPr>
          <w:sz w:val="28"/>
        </w:rPr>
        <w:t>литературе,</w:t>
      </w:r>
      <w:r>
        <w:rPr>
          <w:spacing w:val="1"/>
          <w:sz w:val="28"/>
        </w:rPr>
        <w:t xml:space="preserve"> </w:t>
      </w:r>
      <w:r>
        <w:rPr>
          <w:sz w:val="28"/>
        </w:rPr>
        <w:t>декоративно-прикладному</w:t>
      </w:r>
      <w:r>
        <w:rPr>
          <w:spacing w:val="-6"/>
          <w:sz w:val="28"/>
        </w:rPr>
        <w:t xml:space="preserve"> </w:t>
      </w:r>
      <w:r>
        <w:rPr>
          <w:sz w:val="28"/>
        </w:rPr>
        <w:t>искусству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живописи</w:t>
      </w:r>
      <w:r>
        <w:rPr>
          <w:spacing w:val="-2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5"/>
          <w:sz w:val="28"/>
        </w:rPr>
        <w:t xml:space="preserve"> </w:t>
      </w:r>
      <w:r>
        <w:rPr>
          <w:sz w:val="28"/>
        </w:rPr>
        <w:t>народов;</w:t>
      </w:r>
    </w:p>
    <w:p w:rsidR="00247033" w:rsidRDefault="00247033">
      <w:pPr>
        <w:pStyle w:val="a7"/>
        <w:numPr>
          <w:ilvl w:val="0"/>
          <w:numId w:val="235"/>
        </w:numPr>
        <w:tabs>
          <w:tab w:val="left" w:pos="1473"/>
        </w:tabs>
        <w:spacing w:line="321" w:lineRule="exact"/>
        <w:ind w:left="1473" w:hanging="164"/>
        <w:jc w:val="left"/>
        <w:rPr>
          <w:sz w:val="28"/>
        </w:rPr>
      </w:pPr>
      <w:r>
        <w:rPr>
          <w:sz w:val="28"/>
        </w:rPr>
        <w:t>приобщение</w:t>
      </w:r>
      <w:r>
        <w:rPr>
          <w:spacing w:val="-5"/>
          <w:sz w:val="28"/>
        </w:rPr>
        <w:t xml:space="preserve"> </w:t>
      </w:r>
      <w:r>
        <w:rPr>
          <w:sz w:val="28"/>
        </w:rPr>
        <w:t>к</w:t>
      </w:r>
      <w:r>
        <w:rPr>
          <w:spacing w:val="-6"/>
          <w:sz w:val="28"/>
        </w:rPr>
        <w:t xml:space="preserve"> </w:t>
      </w:r>
      <w:r>
        <w:rPr>
          <w:sz w:val="28"/>
        </w:rPr>
        <w:t>истокам</w:t>
      </w:r>
      <w:r>
        <w:rPr>
          <w:spacing w:val="-3"/>
          <w:sz w:val="28"/>
        </w:rPr>
        <w:t xml:space="preserve"> </w:t>
      </w:r>
      <w:r>
        <w:rPr>
          <w:sz w:val="28"/>
        </w:rPr>
        <w:t>русской</w:t>
      </w:r>
      <w:r>
        <w:rPr>
          <w:spacing w:val="-6"/>
          <w:sz w:val="28"/>
        </w:rPr>
        <w:t xml:space="preserve"> </w:t>
      </w:r>
      <w:r>
        <w:rPr>
          <w:sz w:val="28"/>
        </w:rPr>
        <w:t>народной</w:t>
      </w:r>
      <w:r>
        <w:rPr>
          <w:spacing w:val="-6"/>
          <w:sz w:val="28"/>
        </w:rPr>
        <w:t xml:space="preserve"> </w:t>
      </w:r>
      <w:r>
        <w:rPr>
          <w:sz w:val="28"/>
        </w:rPr>
        <w:t>культуры;</w:t>
      </w:r>
    </w:p>
    <w:p w:rsidR="00247033" w:rsidRDefault="00247033">
      <w:pPr>
        <w:pStyle w:val="a7"/>
        <w:numPr>
          <w:ilvl w:val="0"/>
          <w:numId w:val="235"/>
        </w:numPr>
        <w:tabs>
          <w:tab w:val="left" w:pos="1493"/>
        </w:tabs>
        <w:ind w:right="498" w:firstLine="710"/>
        <w:jc w:val="left"/>
        <w:rPr>
          <w:sz w:val="28"/>
        </w:rPr>
      </w:pPr>
      <w:r>
        <w:rPr>
          <w:sz w:val="28"/>
        </w:rPr>
        <w:t>знакомство</w:t>
      </w:r>
      <w:r>
        <w:rPr>
          <w:spacing w:val="11"/>
          <w:sz w:val="28"/>
        </w:rPr>
        <w:t xml:space="preserve"> </w:t>
      </w:r>
      <w:r>
        <w:rPr>
          <w:sz w:val="28"/>
        </w:rPr>
        <w:t>с</w:t>
      </w:r>
      <w:r>
        <w:rPr>
          <w:spacing w:val="11"/>
          <w:sz w:val="28"/>
        </w:rPr>
        <w:t xml:space="preserve"> </w:t>
      </w:r>
      <w:r>
        <w:rPr>
          <w:sz w:val="28"/>
        </w:rPr>
        <w:t>историей,</w:t>
      </w:r>
      <w:r>
        <w:rPr>
          <w:spacing w:val="13"/>
          <w:sz w:val="28"/>
        </w:rPr>
        <w:t xml:space="preserve"> </w:t>
      </w:r>
      <w:r>
        <w:rPr>
          <w:sz w:val="28"/>
        </w:rPr>
        <w:t>традициями,</w:t>
      </w:r>
      <w:r>
        <w:rPr>
          <w:spacing w:val="12"/>
          <w:sz w:val="28"/>
        </w:rPr>
        <w:t xml:space="preserve"> </w:t>
      </w:r>
      <w:r>
        <w:rPr>
          <w:sz w:val="28"/>
        </w:rPr>
        <w:t>достопримечательностями</w:t>
      </w:r>
      <w:r>
        <w:rPr>
          <w:spacing w:val="20"/>
          <w:sz w:val="28"/>
        </w:rPr>
        <w:t xml:space="preserve"> </w:t>
      </w:r>
      <w:r>
        <w:rPr>
          <w:sz w:val="28"/>
        </w:rPr>
        <w:t>Донского</w:t>
      </w:r>
      <w:r>
        <w:rPr>
          <w:spacing w:val="-67"/>
          <w:sz w:val="28"/>
        </w:rPr>
        <w:t xml:space="preserve"> </w:t>
      </w:r>
      <w:r>
        <w:rPr>
          <w:sz w:val="28"/>
        </w:rPr>
        <w:t>края,</w:t>
      </w:r>
      <w:r>
        <w:rPr>
          <w:spacing w:val="3"/>
          <w:sz w:val="28"/>
        </w:rPr>
        <w:t xml:space="preserve"> </w:t>
      </w:r>
      <w:r>
        <w:rPr>
          <w:sz w:val="28"/>
        </w:rPr>
        <w:t>родного посёлка</w:t>
      </w:r>
      <w:r>
        <w:rPr>
          <w:spacing w:val="2"/>
          <w:sz w:val="28"/>
        </w:rPr>
        <w:t xml:space="preserve"> </w:t>
      </w:r>
      <w:r>
        <w:rPr>
          <w:sz w:val="28"/>
        </w:rPr>
        <w:t>и его</w:t>
      </w:r>
      <w:r>
        <w:rPr>
          <w:spacing w:val="1"/>
          <w:sz w:val="28"/>
        </w:rPr>
        <w:t xml:space="preserve"> </w:t>
      </w:r>
      <w:r>
        <w:rPr>
          <w:sz w:val="28"/>
        </w:rPr>
        <w:t>окрестностей.</w:t>
      </w:r>
    </w:p>
    <w:p w:rsidR="00247033" w:rsidRDefault="00247033">
      <w:pPr>
        <w:pStyle w:val="a3"/>
        <w:spacing w:line="321" w:lineRule="exact"/>
        <w:ind w:left="1309" w:firstLine="0"/>
        <w:jc w:val="left"/>
      </w:pPr>
      <w:r>
        <w:rPr>
          <w:u w:val="single"/>
        </w:rPr>
        <w:t>Традиции</w:t>
      </w:r>
      <w:r>
        <w:rPr>
          <w:spacing w:val="-6"/>
          <w:u w:val="single"/>
        </w:rPr>
        <w:t xml:space="preserve"> </w:t>
      </w:r>
      <w:r>
        <w:rPr>
          <w:u w:val="single"/>
        </w:rPr>
        <w:t>жизни</w:t>
      </w:r>
      <w:r>
        <w:rPr>
          <w:spacing w:val="-5"/>
          <w:u w:val="single"/>
        </w:rPr>
        <w:t xml:space="preserve"> </w:t>
      </w:r>
      <w:r>
        <w:rPr>
          <w:u w:val="single"/>
        </w:rPr>
        <w:t>группы</w:t>
      </w:r>
    </w:p>
    <w:p w:rsidR="00247033" w:rsidRDefault="00247033">
      <w:pPr>
        <w:pStyle w:val="a7"/>
        <w:numPr>
          <w:ilvl w:val="0"/>
          <w:numId w:val="233"/>
        </w:numPr>
        <w:tabs>
          <w:tab w:val="left" w:pos="1670"/>
        </w:tabs>
        <w:ind w:right="494"/>
        <w:rPr>
          <w:sz w:val="28"/>
        </w:rPr>
      </w:pPr>
      <w:r>
        <w:rPr>
          <w:sz w:val="28"/>
        </w:rPr>
        <w:t>«Утренний круг» - утро радостных встреч (по понедельникам). Встреча</w:t>
      </w:r>
      <w:r>
        <w:rPr>
          <w:spacing w:val="1"/>
          <w:sz w:val="28"/>
        </w:rPr>
        <w:t xml:space="preserve"> </w:t>
      </w:r>
      <w:r>
        <w:rPr>
          <w:sz w:val="28"/>
        </w:rPr>
        <w:t>после выходных дней с обменом впечатлениями о новом и интересном,</w:t>
      </w:r>
      <w:r>
        <w:rPr>
          <w:spacing w:val="1"/>
          <w:sz w:val="28"/>
        </w:rPr>
        <w:t xml:space="preserve"> </w:t>
      </w:r>
      <w:r>
        <w:rPr>
          <w:sz w:val="28"/>
        </w:rPr>
        <w:t>что было; обсуждение предстоящих на неделе событий и дел; получение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небольших</w:t>
      </w:r>
      <w:r>
        <w:rPr>
          <w:spacing w:val="-4"/>
          <w:sz w:val="28"/>
        </w:rPr>
        <w:t xml:space="preserve"> </w:t>
      </w:r>
      <w:r>
        <w:rPr>
          <w:sz w:val="28"/>
        </w:rPr>
        <w:t>сувениров или</w:t>
      </w:r>
      <w:r>
        <w:rPr>
          <w:spacing w:val="1"/>
          <w:sz w:val="28"/>
        </w:rPr>
        <w:t xml:space="preserve"> </w:t>
      </w:r>
      <w:r>
        <w:rPr>
          <w:sz w:val="28"/>
        </w:rPr>
        <w:t>сюрпризов.</w:t>
      </w:r>
    </w:p>
    <w:p w:rsidR="00247033" w:rsidRDefault="00247033">
      <w:pPr>
        <w:pStyle w:val="a7"/>
        <w:numPr>
          <w:ilvl w:val="0"/>
          <w:numId w:val="233"/>
        </w:numPr>
        <w:tabs>
          <w:tab w:val="left" w:pos="1670"/>
        </w:tabs>
        <w:spacing w:line="244" w:lineRule="auto"/>
        <w:ind w:left="1309" w:right="4148" w:firstLine="0"/>
        <w:rPr>
          <w:sz w:val="28"/>
        </w:rPr>
      </w:pPr>
      <w:r>
        <w:rPr>
          <w:sz w:val="28"/>
        </w:rPr>
        <w:t>«Вечерний круг» - подведение итогов дня.</w:t>
      </w:r>
      <w:r>
        <w:rPr>
          <w:spacing w:val="-67"/>
          <w:sz w:val="28"/>
        </w:rPr>
        <w:t xml:space="preserve"> </w:t>
      </w:r>
      <w:r>
        <w:rPr>
          <w:sz w:val="28"/>
          <w:u w:val="single"/>
        </w:rPr>
        <w:t>Традиции-ритуалы</w:t>
      </w:r>
    </w:p>
    <w:p w:rsidR="00247033" w:rsidRDefault="00247033">
      <w:pPr>
        <w:spacing w:line="244" w:lineRule="auto"/>
        <w:jc w:val="both"/>
        <w:rPr>
          <w:sz w:val="28"/>
        </w:rPr>
        <w:sectPr w:rsidR="00247033">
          <w:pgSz w:w="11910" w:h="16840"/>
          <w:pgMar w:top="1020" w:right="120" w:bottom="1700" w:left="880" w:header="0" w:footer="1436" w:gutter="0"/>
          <w:cols w:space="720"/>
        </w:sectPr>
      </w:pPr>
    </w:p>
    <w:p w:rsidR="00247033" w:rsidRDefault="00247033">
      <w:pPr>
        <w:pStyle w:val="a7"/>
        <w:numPr>
          <w:ilvl w:val="0"/>
          <w:numId w:val="232"/>
        </w:numPr>
        <w:tabs>
          <w:tab w:val="left" w:pos="1670"/>
        </w:tabs>
        <w:spacing w:before="73" w:line="322" w:lineRule="exact"/>
        <w:ind w:hanging="361"/>
        <w:rPr>
          <w:sz w:val="28"/>
        </w:rPr>
      </w:pPr>
      <w:r>
        <w:rPr>
          <w:sz w:val="28"/>
        </w:rPr>
        <w:lastRenderedPageBreak/>
        <w:t>«Утреннее</w:t>
      </w:r>
      <w:r>
        <w:rPr>
          <w:spacing w:val="-6"/>
          <w:sz w:val="28"/>
        </w:rPr>
        <w:t xml:space="preserve"> </w:t>
      </w:r>
      <w:r>
        <w:rPr>
          <w:sz w:val="28"/>
        </w:rPr>
        <w:t>приветствие».</w:t>
      </w:r>
    </w:p>
    <w:p w:rsidR="00247033" w:rsidRDefault="00247033">
      <w:pPr>
        <w:pStyle w:val="a3"/>
        <w:ind w:left="1669" w:right="511" w:firstLine="0"/>
      </w:pPr>
      <w:r>
        <w:t>Перед</w:t>
      </w:r>
      <w:r>
        <w:rPr>
          <w:spacing w:val="1"/>
        </w:rPr>
        <w:t xml:space="preserve"> </w:t>
      </w:r>
      <w:r>
        <w:t>началом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воспитатель</w:t>
      </w:r>
      <w:r>
        <w:rPr>
          <w:spacing w:val="1"/>
        </w:rPr>
        <w:t xml:space="preserve"> </w:t>
      </w:r>
      <w:r>
        <w:t>собирает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круг</w:t>
      </w:r>
      <w:r>
        <w:rPr>
          <w:spacing w:val="7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проводит</w:t>
      </w:r>
      <w:r>
        <w:rPr>
          <w:spacing w:val="-1"/>
        </w:rPr>
        <w:t xml:space="preserve"> </w:t>
      </w:r>
      <w:r>
        <w:t>утренний</w:t>
      </w:r>
      <w:r>
        <w:rPr>
          <w:spacing w:val="1"/>
        </w:rPr>
        <w:t xml:space="preserve"> </w:t>
      </w:r>
      <w:r>
        <w:t>ритуал</w:t>
      </w:r>
      <w:r>
        <w:rPr>
          <w:spacing w:val="1"/>
        </w:rPr>
        <w:t xml:space="preserve"> </w:t>
      </w:r>
      <w:r>
        <w:t>приветствия.</w:t>
      </w:r>
    </w:p>
    <w:p w:rsidR="00247033" w:rsidRDefault="00247033">
      <w:pPr>
        <w:pStyle w:val="a7"/>
        <w:numPr>
          <w:ilvl w:val="0"/>
          <w:numId w:val="232"/>
        </w:numPr>
        <w:tabs>
          <w:tab w:val="left" w:pos="1670"/>
        </w:tabs>
        <w:spacing w:before="4"/>
        <w:ind w:hanging="361"/>
        <w:rPr>
          <w:sz w:val="28"/>
        </w:rPr>
      </w:pPr>
      <w:r>
        <w:rPr>
          <w:sz w:val="28"/>
        </w:rPr>
        <w:t>«Круг</w:t>
      </w:r>
      <w:r>
        <w:rPr>
          <w:spacing w:val="-2"/>
          <w:sz w:val="28"/>
        </w:rPr>
        <w:t xml:space="preserve"> </w:t>
      </w:r>
      <w:r>
        <w:rPr>
          <w:sz w:val="28"/>
        </w:rPr>
        <w:t>хороших</w:t>
      </w:r>
      <w:r>
        <w:rPr>
          <w:spacing w:val="-10"/>
          <w:sz w:val="28"/>
        </w:rPr>
        <w:t xml:space="preserve"> </w:t>
      </w:r>
      <w:r>
        <w:rPr>
          <w:sz w:val="28"/>
        </w:rPr>
        <w:t>воспоминаний».</w:t>
      </w:r>
    </w:p>
    <w:p w:rsidR="00247033" w:rsidRDefault="00247033">
      <w:pPr>
        <w:pStyle w:val="a3"/>
        <w:ind w:left="1669" w:right="499" w:firstLine="0"/>
      </w:pP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возвращаются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прожитому</w:t>
      </w:r>
      <w:r>
        <w:rPr>
          <w:spacing w:val="1"/>
        </w:rPr>
        <w:t xml:space="preserve"> </w:t>
      </w:r>
      <w:r>
        <w:t>дню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воспитателем подводят итог, вспоминая приятное, весёлое, радостное.</w:t>
      </w:r>
      <w:r>
        <w:rPr>
          <w:spacing w:val="1"/>
        </w:rPr>
        <w:t xml:space="preserve"> </w:t>
      </w:r>
      <w:r>
        <w:t>Воспитатель</w:t>
      </w:r>
      <w:r>
        <w:rPr>
          <w:spacing w:val="-4"/>
        </w:rPr>
        <w:t xml:space="preserve"> </w:t>
      </w:r>
      <w:r>
        <w:t>коротко</w:t>
      </w:r>
      <w:r>
        <w:rPr>
          <w:spacing w:val="-2"/>
        </w:rPr>
        <w:t xml:space="preserve"> </w:t>
      </w:r>
      <w:r>
        <w:t>говорит</w:t>
      </w:r>
      <w:r>
        <w:rPr>
          <w:spacing w:val="-2"/>
        </w:rPr>
        <w:t xml:space="preserve"> </w:t>
      </w:r>
      <w:r>
        <w:t>что-нибудь</w:t>
      </w:r>
      <w:r>
        <w:rPr>
          <w:spacing w:val="-4"/>
        </w:rPr>
        <w:t xml:space="preserve"> </w:t>
      </w:r>
      <w:r>
        <w:t>хорошее о</w:t>
      </w:r>
      <w:r>
        <w:rPr>
          <w:spacing w:val="-2"/>
        </w:rPr>
        <w:t xml:space="preserve"> </w:t>
      </w:r>
      <w:r>
        <w:t>каждом ребёнке.</w:t>
      </w:r>
    </w:p>
    <w:p w:rsidR="00247033" w:rsidRDefault="00247033">
      <w:pPr>
        <w:pStyle w:val="a7"/>
        <w:numPr>
          <w:ilvl w:val="0"/>
          <w:numId w:val="232"/>
        </w:numPr>
        <w:tabs>
          <w:tab w:val="left" w:pos="1670"/>
        </w:tabs>
        <w:spacing w:line="321" w:lineRule="exact"/>
        <w:ind w:hanging="361"/>
        <w:rPr>
          <w:sz w:val="28"/>
        </w:rPr>
      </w:pPr>
      <w:r>
        <w:rPr>
          <w:sz w:val="28"/>
        </w:rPr>
        <w:t>«Для</w:t>
      </w:r>
      <w:r>
        <w:rPr>
          <w:spacing w:val="-3"/>
          <w:sz w:val="28"/>
        </w:rPr>
        <w:t xml:space="preserve"> </w:t>
      </w:r>
      <w:r>
        <w:rPr>
          <w:sz w:val="28"/>
        </w:rPr>
        <w:t>всех,</w:t>
      </w:r>
      <w:r>
        <w:rPr>
          <w:spacing w:val="-2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каждого».</w:t>
      </w:r>
    </w:p>
    <w:p w:rsidR="00247033" w:rsidRDefault="00247033">
      <w:pPr>
        <w:pStyle w:val="a3"/>
        <w:ind w:left="1669" w:right="494" w:firstLine="0"/>
      </w:pPr>
      <w:r>
        <w:t>Распределение</w:t>
      </w:r>
      <w:r>
        <w:rPr>
          <w:spacing w:val="1"/>
        </w:rPr>
        <w:t xml:space="preserve"> </w:t>
      </w:r>
      <w:r>
        <w:t>поровну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маленьких</w:t>
      </w:r>
      <w:r>
        <w:rPr>
          <w:spacing w:val="1"/>
        </w:rPr>
        <w:t xml:space="preserve"> </w:t>
      </w:r>
      <w:r>
        <w:t>подарков: красивые ленточки, фантики, картинки, открытки и т.п. Такие</w:t>
      </w:r>
      <w:r>
        <w:rPr>
          <w:spacing w:val="-67"/>
        </w:rPr>
        <w:t xml:space="preserve"> </w:t>
      </w:r>
      <w:r>
        <w:t>сеансы</w:t>
      </w:r>
      <w:r>
        <w:rPr>
          <w:spacing w:val="1"/>
        </w:rPr>
        <w:t xml:space="preserve"> </w:t>
      </w:r>
      <w:r>
        <w:t>преследуют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доступном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уровне</w:t>
      </w:r>
      <w:r>
        <w:rPr>
          <w:spacing w:val="-67"/>
        </w:rPr>
        <w:t xml:space="preserve"> </w:t>
      </w:r>
      <w:r>
        <w:t>создать</w:t>
      </w:r>
      <w:r>
        <w:rPr>
          <w:spacing w:val="-2"/>
        </w:rPr>
        <w:t xml:space="preserve"> </w:t>
      </w:r>
      <w:r>
        <w:t>атмосферу</w:t>
      </w:r>
      <w:r>
        <w:rPr>
          <w:spacing w:val="-3"/>
        </w:rPr>
        <w:t xml:space="preserve"> </w:t>
      </w:r>
      <w:r>
        <w:t>равных</w:t>
      </w:r>
      <w:r>
        <w:rPr>
          <w:spacing w:val="-3"/>
        </w:rPr>
        <w:t xml:space="preserve"> </w:t>
      </w:r>
      <w:r>
        <w:t>прав.</w:t>
      </w:r>
    </w:p>
    <w:p w:rsidR="00247033" w:rsidRDefault="00247033">
      <w:pPr>
        <w:pStyle w:val="a7"/>
        <w:numPr>
          <w:ilvl w:val="0"/>
          <w:numId w:val="232"/>
        </w:numPr>
        <w:tabs>
          <w:tab w:val="left" w:pos="1670"/>
        </w:tabs>
        <w:spacing w:line="321" w:lineRule="exact"/>
        <w:ind w:hanging="361"/>
        <w:rPr>
          <w:sz w:val="28"/>
        </w:rPr>
      </w:pPr>
      <w:r>
        <w:rPr>
          <w:sz w:val="28"/>
        </w:rPr>
        <w:t>День</w:t>
      </w:r>
      <w:r>
        <w:rPr>
          <w:spacing w:val="-6"/>
          <w:sz w:val="28"/>
        </w:rPr>
        <w:t xml:space="preserve"> </w:t>
      </w:r>
      <w:r>
        <w:rPr>
          <w:sz w:val="28"/>
        </w:rPr>
        <w:t>рождения.</w:t>
      </w:r>
    </w:p>
    <w:p w:rsidR="00247033" w:rsidRDefault="00247033">
      <w:pPr>
        <w:pStyle w:val="a3"/>
        <w:ind w:left="1669" w:right="509" w:firstLine="0"/>
      </w:pPr>
      <w:r>
        <w:t>Выбирается</w:t>
      </w:r>
      <w:r>
        <w:rPr>
          <w:spacing w:val="1"/>
        </w:rPr>
        <w:t xml:space="preserve"> </w:t>
      </w:r>
      <w:r>
        <w:t>единый</w:t>
      </w:r>
      <w:r>
        <w:rPr>
          <w:spacing w:val="1"/>
        </w:rPr>
        <w:t xml:space="preserve"> </w:t>
      </w:r>
      <w:r>
        <w:t>сценарий,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реализовываться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чествовании каждого именинника. Сценарий может включать элементы</w:t>
      </w:r>
      <w:r>
        <w:rPr>
          <w:spacing w:val="1"/>
        </w:rPr>
        <w:t xml:space="preserve"> </w:t>
      </w:r>
      <w:r>
        <w:t>костюма (плащ или накидка, корона и т.п.), праздничную салфетку либо</w:t>
      </w:r>
      <w:r>
        <w:rPr>
          <w:spacing w:val="-67"/>
        </w:rPr>
        <w:t xml:space="preserve"> </w:t>
      </w:r>
      <w:r>
        <w:t>традиционную</w:t>
      </w:r>
      <w:r>
        <w:rPr>
          <w:spacing w:val="2"/>
        </w:rPr>
        <w:t xml:space="preserve"> </w:t>
      </w:r>
      <w:r>
        <w:t>хоровую</w:t>
      </w:r>
      <w:r>
        <w:rPr>
          <w:spacing w:val="-1"/>
        </w:rPr>
        <w:t xml:space="preserve"> </w:t>
      </w:r>
      <w:r>
        <w:t>игру</w:t>
      </w:r>
      <w:r>
        <w:rPr>
          <w:spacing w:val="-4"/>
        </w:rPr>
        <w:t xml:space="preserve"> </w:t>
      </w:r>
      <w:r>
        <w:t>(например,</w:t>
      </w:r>
      <w:r>
        <w:rPr>
          <w:spacing w:val="7"/>
        </w:rPr>
        <w:t xml:space="preserve"> </w:t>
      </w:r>
      <w:r>
        <w:t>«Каравай»).</w:t>
      </w:r>
    </w:p>
    <w:p w:rsidR="00247033" w:rsidRDefault="00247033">
      <w:pPr>
        <w:pStyle w:val="a3"/>
        <w:spacing w:before="4" w:line="322" w:lineRule="exact"/>
        <w:ind w:left="1669" w:firstLine="0"/>
        <w:jc w:val="left"/>
      </w:pPr>
      <w:r>
        <w:rPr>
          <w:u w:val="single"/>
        </w:rPr>
        <w:t>Праздники</w:t>
      </w:r>
    </w:p>
    <w:p w:rsidR="00247033" w:rsidRDefault="00247033">
      <w:pPr>
        <w:pStyle w:val="a3"/>
        <w:ind w:left="598" w:right="491"/>
      </w:pPr>
      <w:r>
        <w:t>Сезонные</w:t>
      </w:r>
      <w:r>
        <w:rPr>
          <w:spacing w:val="1"/>
        </w:rPr>
        <w:t xml:space="preserve"> </w:t>
      </w:r>
      <w:r>
        <w:t>праздники: осенний</w:t>
      </w:r>
      <w:r>
        <w:rPr>
          <w:spacing w:val="1"/>
        </w:rPr>
        <w:t xml:space="preserve"> </w:t>
      </w:r>
      <w:r>
        <w:t>праздник</w:t>
      </w:r>
      <w:r>
        <w:rPr>
          <w:spacing w:val="1"/>
        </w:rPr>
        <w:t xml:space="preserve"> </w:t>
      </w:r>
      <w:r>
        <w:t>«Осенины»,</w:t>
      </w:r>
      <w:r>
        <w:rPr>
          <w:spacing w:val="1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год,</w:t>
      </w:r>
      <w:r>
        <w:rPr>
          <w:spacing w:val="1"/>
        </w:rPr>
        <w:t xml:space="preserve"> </w:t>
      </w:r>
      <w:r>
        <w:t>Весна-</w:t>
      </w:r>
      <w:r>
        <w:rPr>
          <w:spacing w:val="1"/>
        </w:rPr>
        <w:t xml:space="preserve"> </w:t>
      </w:r>
      <w:r>
        <w:t>красна,</w:t>
      </w:r>
      <w:r>
        <w:rPr>
          <w:spacing w:val="3"/>
        </w:rPr>
        <w:t xml:space="preserve"> </w:t>
      </w:r>
      <w:r>
        <w:t>«Здравствуй,</w:t>
      </w:r>
      <w:r>
        <w:rPr>
          <w:spacing w:val="3"/>
        </w:rPr>
        <w:t xml:space="preserve"> </w:t>
      </w:r>
      <w:r>
        <w:t>лето».</w:t>
      </w:r>
    </w:p>
    <w:p w:rsidR="00247033" w:rsidRDefault="00247033">
      <w:pPr>
        <w:pStyle w:val="a3"/>
        <w:spacing w:line="321" w:lineRule="exact"/>
        <w:ind w:left="1309" w:firstLine="0"/>
      </w:pPr>
      <w:r>
        <w:t>Народные</w:t>
      </w:r>
      <w:r>
        <w:rPr>
          <w:spacing w:val="-5"/>
        </w:rPr>
        <w:t xml:space="preserve"> </w:t>
      </w:r>
      <w:r>
        <w:t>праздники:</w:t>
      </w:r>
      <w:r>
        <w:rPr>
          <w:spacing w:val="-11"/>
        </w:rPr>
        <w:t xml:space="preserve"> </w:t>
      </w:r>
      <w:r>
        <w:t>Масленица,</w:t>
      </w:r>
      <w:r>
        <w:rPr>
          <w:spacing w:val="-2"/>
        </w:rPr>
        <w:t xml:space="preserve"> </w:t>
      </w:r>
      <w:r>
        <w:t>Рождественские</w:t>
      </w:r>
      <w:r>
        <w:rPr>
          <w:spacing w:val="-5"/>
        </w:rPr>
        <w:t xml:space="preserve"> </w:t>
      </w:r>
      <w:r>
        <w:t>колядки.</w:t>
      </w:r>
    </w:p>
    <w:p w:rsidR="00247033" w:rsidRDefault="00247033">
      <w:pPr>
        <w:pStyle w:val="a3"/>
        <w:ind w:left="598" w:right="499"/>
      </w:pPr>
      <w:r>
        <w:t>Государственные праздники: День защитника Отечества, Международный</w:t>
      </w:r>
      <w:r>
        <w:rPr>
          <w:spacing w:val="1"/>
        </w:rPr>
        <w:t xml:space="preserve"> </w:t>
      </w:r>
      <w:r>
        <w:t>женский</w:t>
      </w:r>
      <w:r>
        <w:rPr>
          <w:spacing w:val="1"/>
        </w:rPr>
        <w:t xml:space="preserve"> </w:t>
      </w:r>
      <w:r>
        <w:t>день,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Победы,</w:t>
      </w:r>
      <w:r>
        <w:rPr>
          <w:spacing w:val="1"/>
        </w:rPr>
        <w:t xml:space="preserve"> </w:t>
      </w:r>
      <w:r>
        <w:t>«Да</w:t>
      </w:r>
      <w:r>
        <w:rPr>
          <w:spacing w:val="1"/>
        </w:rPr>
        <w:t xml:space="preserve"> </w:t>
      </w:r>
      <w:r>
        <w:t>здравствует</w:t>
      </w:r>
      <w:r>
        <w:rPr>
          <w:spacing w:val="1"/>
        </w:rPr>
        <w:t xml:space="preserve"> </w:t>
      </w:r>
      <w:r>
        <w:t>космос!»,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народного единства.</w:t>
      </w:r>
    </w:p>
    <w:p w:rsidR="00247033" w:rsidRDefault="00247033">
      <w:pPr>
        <w:pStyle w:val="a3"/>
        <w:ind w:left="598" w:right="503"/>
      </w:pPr>
      <w:r>
        <w:t>Тематические мероприятия: Неделя здоровья, Неделя безопасности, День</w:t>
      </w:r>
      <w:r>
        <w:rPr>
          <w:spacing w:val="1"/>
        </w:rPr>
        <w:t xml:space="preserve"> </w:t>
      </w:r>
      <w:r>
        <w:t>открытых</w:t>
      </w:r>
      <w:r>
        <w:rPr>
          <w:spacing w:val="1"/>
        </w:rPr>
        <w:t xml:space="preserve"> </w:t>
      </w:r>
      <w:r>
        <w:t>дверей,</w:t>
      </w:r>
      <w:r>
        <w:rPr>
          <w:spacing w:val="1"/>
        </w:rPr>
        <w:t xml:space="preserve"> </w:t>
      </w:r>
      <w:r>
        <w:t>«Праздник</w:t>
      </w:r>
      <w:r>
        <w:rPr>
          <w:spacing w:val="1"/>
        </w:rPr>
        <w:t xml:space="preserve"> </w:t>
      </w:r>
      <w:r>
        <w:t>Нептуна»,</w:t>
      </w:r>
      <w:r>
        <w:rPr>
          <w:spacing w:val="1"/>
        </w:rPr>
        <w:t xml:space="preserve"> </w:t>
      </w:r>
      <w:r>
        <w:t>«Прощание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летом»,</w:t>
      </w:r>
      <w:r>
        <w:rPr>
          <w:spacing w:val="1"/>
        </w:rPr>
        <w:t xml:space="preserve"> </w:t>
      </w:r>
      <w:r>
        <w:t>посвященный</w:t>
      </w:r>
      <w:r>
        <w:rPr>
          <w:spacing w:val="1"/>
        </w:rPr>
        <w:t xml:space="preserve"> </w:t>
      </w:r>
      <w:r>
        <w:t>началу</w:t>
      </w:r>
      <w:r>
        <w:rPr>
          <w:spacing w:val="-4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года.</w:t>
      </w:r>
    </w:p>
    <w:p w:rsidR="00247033" w:rsidRDefault="00247033">
      <w:pPr>
        <w:pStyle w:val="a3"/>
        <w:spacing w:line="242" w:lineRule="auto"/>
        <w:ind w:left="598" w:right="500"/>
      </w:pPr>
      <w:r>
        <w:t>Социальные и экологические акции: «Окна Победы», «День Российского</w:t>
      </w:r>
      <w:r>
        <w:rPr>
          <w:spacing w:val="1"/>
        </w:rPr>
        <w:t xml:space="preserve"> </w:t>
      </w:r>
      <w:r>
        <w:t>флага»,</w:t>
      </w:r>
      <w:r>
        <w:rPr>
          <w:spacing w:val="3"/>
        </w:rPr>
        <w:t xml:space="preserve"> </w:t>
      </w:r>
      <w:r>
        <w:t>«Накорми</w:t>
      </w:r>
      <w:r>
        <w:rPr>
          <w:spacing w:val="1"/>
        </w:rPr>
        <w:t xml:space="preserve"> </w:t>
      </w:r>
      <w:r>
        <w:t>птиц</w:t>
      </w:r>
      <w:r>
        <w:rPr>
          <w:spacing w:val="1"/>
        </w:rPr>
        <w:t xml:space="preserve"> </w:t>
      </w:r>
      <w:r>
        <w:t>зимой»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</w:p>
    <w:p w:rsidR="00247033" w:rsidRDefault="00247033">
      <w:pPr>
        <w:pStyle w:val="a3"/>
        <w:spacing w:line="320" w:lineRule="exact"/>
        <w:ind w:left="1309" w:firstLine="0"/>
      </w:pPr>
      <w:r>
        <w:t>Выпускной</w:t>
      </w:r>
      <w:r>
        <w:rPr>
          <w:spacing w:val="-4"/>
        </w:rPr>
        <w:t xml:space="preserve"> </w:t>
      </w:r>
      <w:r>
        <w:t>бал</w:t>
      </w:r>
      <w:r>
        <w:rPr>
          <w:spacing w:val="-2"/>
        </w:rPr>
        <w:t xml:space="preserve"> </w:t>
      </w:r>
      <w:r>
        <w:t>(выпуск</w:t>
      </w:r>
      <w:r>
        <w:rPr>
          <w:spacing w:val="-4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школу).</w:t>
      </w:r>
    </w:p>
    <w:p w:rsidR="00247033" w:rsidRDefault="00247033">
      <w:pPr>
        <w:pStyle w:val="a3"/>
        <w:ind w:left="598" w:right="494"/>
      </w:pPr>
      <w:r>
        <w:t>Спортивные мероприятия: «Папа, мама, я – спортивная семья», «Весёлые</w:t>
      </w:r>
      <w:r>
        <w:rPr>
          <w:spacing w:val="1"/>
        </w:rPr>
        <w:t xml:space="preserve"> </w:t>
      </w:r>
      <w:r>
        <w:t>старты», Олимпиада среди воспитанников дошкольных учреждений района, «Да</w:t>
      </w:r>
      <w:r>
        <w:rPr>
          <w:spacing w:val="1"/>
        </w:rPr>
        <w:t xml:space="preserve"> </w:t>
      </w:r>
      <w:r>
        <w:t>здравствует</w:t>
      </w:r>
      <w:r>
        <w:rPr>
          <w:spacing w:val="1"/>
        </w:rPr>
        <w:t xml:space="preserve"> </w:t>
      </w:r>
      <w:r>
        <w:t>футбол!».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многих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событий</w:t>
      </w:r>
      <w:r>
        <w:rPr>
          <w:spacing w:val="-67"/>
        </w:rPr>
        <w:t xml:space="preserve"> </w:t>
      </w:r>
      <w:r>
        <w:t>предусматриваются различные виды двигательной деятельности (физкультурные</w:t>
      </w:r>
      <w:r>
        <w:rPr>
          <w:spacing w:val="-67"/>
        </w:rPr>
        <w:t xml:space="preserve"> </w:t>
      </w:r>
      <w:r>
        <w:t>досуги,</w:t>
      </w:r>
      <w:r>
        <w:rPr>
          <w:spacing w:val="1"/>
        </w:rPr>
        <w:t xml:space="preserve"> </w:t>
      </w:r>
      <w:r>
        <w:t>соревнования,</w:t>
      </w:r>
      <w:r>
        <w:rPr>
          <w:spacing w:val="1"/>
        </w:rPr>
        <w:t xml:space="preserve"> </w:t>
      </w:r>
      <w:r>
        <w:t>эстафеты),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развивают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здоровом</w:t>
      </w:r>
      <w:r>
        <w:rPr>
          <w:spacing w:val="1"/>
        </w:rPr>
        <w:t xml:space="preserve"> </w:t>
      </w:r>
      <w:r>
        <w:t>образе</w:t>
      </w:r>
      <w:r>
        <w:rPr>
          <w:spacing w:val="2"/>
        </w:rPr>
        <w:t xml:space="preserve"> </w:t>
      </w:r>
      <w:r>
        <w:t>жизни и</w:t>
      </w:r>
      <w:r>
        <w:rPr>
          <w:spacing w:val="1"/>
        </w:rPr>
        <w:t xml:space="preserve"> </w:t>
      </w:r>
      <w:r>
        <w:t>воспитывают</w:t>
      </w:r>
      <w:r>
        <w:rPr>
          <w:spacing w:val="-1"/>
        </w:rPr>
        <w:t xml:space="preserve"> </w:t>
      </w:r>
      <w:r>
        <w:t>любовь</w:t>
      </w:r>
      <w:r>
        <w:rPr>
          <w:spacing w:val="-2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спорту.</w:t>
      </w:r>
    </w:p>
    <w:p w:rsidR="00247033" w:rsidRDefault="00247033">
      <w:pPr>
        <w:pStyle w:val="a3"/>
        <w:spacing w:line="320" w:lineRule="exact"/>
        <w:ind w:left="1309" w:firstLine="0"/>
        <w:jc w:val="left"/>
      </w:pPr>
      <w:r>
        <w:rPr>
          <w:u w:val="single"/>
        </w:rPr>
        <w:t>Выставки,</w:t>
      </w:r>
      <w:r>
        <w:rPr>
          <w:spacing w:val="-5"/>
          <w:u w:val="single"/>
        </w:rPr>
        <w:t xml:space="preserve"> </w:t>
      </w:r>
      <w:r>
        <w:rPr>
          <w:u w:val="single"/>
        </w:rPr>
        <w:t>конкурсы</w:t>
      </w:r>
    </w:p>
    <w:p w:rsidR="00247033" w:rsidRDefault="00247033">
      <w:pPr>
        <w:pStyle w:val="a7"/>
        <w:numPr>
          <w:ilvl w:val="0"/>
          <w:numId w:val="231"/>
        </w:numPr>
        <w:tabs>
          <w:tab w:val="left" w:pos="1670"/>
        </w:tabs>
        <w:spacing w:line="322" w:lineRule="exact"/>
        <w:ind w:hanging="361"/>
        <w:jc w:val="left"/>
        <w:rPr>
          <w:sz w:val="28"/>
        </w:rPr>
      </w:pPr>
      <w:r>
        <w:rPr>
          <w:sz w:val="28"/>
        </w:rPr>
        <w:t>Выставки</w:t>
      </w:r>
      <w:r>
        <w:rPr>
          <w:spacing w:val="-4"/>
          <w:sz w:val="28"/>
        </w:rPr>
        <w:t xml:space="preserve"> </w:t>
      </w:r>
      <w:r>
        <w:rPr>
          <w:sz w:val="28"/>
        </w:rPr>
        <w:t>рисунков.</w:t>
      </w:r>
    </w:p>
    <w:p w:rsidR="00247033" w:rsidRDefault="00247033">
      <w:pPr>
        <w:pStyle w:val="a3"/>
        <w:ind w:left="1309" w:right="2626" w:firstLine="0"/>
        <w:jc w:val="left"/>
      </w:pPr>
      <w:r>
        <w:t>Конкурсы поделок из природного материала и вторсырья.</w:t>
      </w:r>
      <w:r>
        <w:rPr>
          <w:spacing w:val="-67"/>
        </w:rPr>
        <w:t xml:space="preserve"> </w:t>
      </w:r>
      <w:r>
        <w:t>Экологический фестиваль.</w:t>
      </w:r>
    </w:p>
    <w:p w:rsidR="00247033" w:rsidRDefault="00247033">
      <w:pPr>
        <w:pStyle w:val="a3"/>
        <w:spacing w:line="321" w:lineRule="exact"/>
        <w:ind w:left="1309" w:firstLine="0"/>
        <w:jc w:val="left"/>
      </w:pPr>
      <w:r>
        <w:t>Фотовыставки</w:t>
      </w:r>
      <w:r>
        <w:rPr>
          <w:spacing w:val="-4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«Миус</w:t>
      </w:r>
      <w:r>
        <w:rPr>
          <w:spacing w:val="-4"/>
        </w:rPr>
        <w:t xml:space="preserve"> </w:t>
      </w:r>
      <w:r>
        <w:t>православный»,</w:t>
      </w:r>
      <w:r>
        <w:rPr>
          <w:spacing w:val="-3"/>
        </w:rPr>
        <w:t xml:space="preserve"> </w:t>
      </w:r>
      <w:r>
        <w:t>«Люблю</w:t>
      </w:r>
      <w:r>
        <w:rPr>
          <w:spacing w:val="-5"/>
        </w:rPr>
        <w:t xml:space="preserve"> </w:t>
      </w:r>
      <w:r>
        <w:t>тебя,</w:t>
      </w:r>
      <w:r>
        <w:rPr>
          <w:spacing w:val="-2"/>
        </w:rPr>
        <w:t xml:space="preserve"> </w:t>
      </w:r>
      <w:r>
        <w:t>мой</w:t>
      </w:r>
      <w:r>
        <w:rPr>
          <w:spacing w:val="-5"/>
        </w:rPr>
        <w:t xml:space="preserve"> </w:t>
      </w:r>
      <w:r>
        <w:t>край</w:t>
      </w:r>
      <w:r>
        <w:rPr>
          <w:spacing w:val="-5"/>
        </w:rPr>
        <w:t xml:space="preserve"> </w:t>
      </w:r>
      <w:r>
        <w:t>родной».</w:t>
      </w:r>
    </w:p>
    <w:p w:rsidR="00247033" w:rsidRDefault="00247033">
      <w:pPr>
        <w:spacing w:line="321" w:lineRule="exact"/>
        <w:sectPr w:rsidR="00247033">
          <w:pgSz w:w="11910" w:h="16840"/>
          <w:pgMar w:top="1020" w:right="120" w:bottom="1700" w:left="880" w:header="0" w:footer="1436" w:gutter="0"/>
          <w:cols w:space="720"/>
        </w:sectPr>
      </w:pPr>
    </w:p>
    <w:p w:rsidR="00247033" w:rsidRDefault="00247033">
      <w:pPr>
        <w:pStyle w:val="a7"/>
        <w:numPr>
          <w:ilvl w:val="0"/>
          <w:numId w:val="231"/>
        </w:numPr>
        <w:tabs>
          <w:tab w:val="left" w:pos="1670"/>
        </w:tabs>
        <w:spacing w:before="73"/>
        <w:ind w:right="498"/>
        <w:rPr>
          <w:sz w:val="28"/>
        </w:rPr>
      </w:pPr>
      <w:r>
        <w:rPr>
          <w:sz w:val="28"/>
        </w:rPr>
        <w:lastRenderedPageBreak/>
        <w:t>Традиции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интересы</w:t>
      </w:r>
      <w:r>
        <w:rPr>
          <w:spacing w:val="1"/>
          <w:sz w:val="28"/>
        </w:rPr>
        <w:t xml:space="preserve"> </w:t>
      </w:r>
      <w:r>
        <w:rPr>
          <w:sz w:val="28"/>
        </w:rPr>
        <w:t>семей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воспитанников</w:t>
      </w:r>
      <w:r>
        <w:rPr>
          <w:spacing w:val="1"/>
          <w:sz w:val="28"/>
        </w:rPr>
        <w:t xml:space="preserve"> </w:t>
      </w:r>
      <w:r>
        <w:rPr>
          <w:sz w:val="28"/>
        </w:rPr>
        <w:t>(спорт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здоровье,</w:t>
      </w:r>
      <w:r>
        <w:rPr>
          <w:spacing w:val="1"/>
          <w:sz w:val="28"/>
        </w:rPr>
        <w:t xml:space="preserve"> </w:t>
      </w:r>
      <w:r>
        <w:rPr>
          <w:sz w:val="28"/>
        </w:rPr>
        <w:t>экскурсии,</w:t>
      </w:r>
      <w:r>
        <w:rPr>
          <w:spacing w:val="1"/>
          <w:sz w:val="28"/>
        </w:rPr>
        <w:t xml:space="preserve"> </w:t>
      </w:r>
      <w:r>
        <w:rPr>
          <w:sz w:val="28"/>
        </w:rPr>
        <w:t>семейные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праздники,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родословной,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совместные</w:t>
      </w:r>
      <w:r>
        <w:rPr>
          <w:spacing w:val="1"/>
          <w:sz w:val="28"/>
        </w:rPr>
        <w:t xml:space="preserve"> </w:t>
      </w:r>
      <w:r>
        <w:rPr>
          <w:sz w:val="28"/>
        </w:rPr>
        <w:t>с родителями</w:t>
      </w:r>
      <w:r>
        <w:rPr>
          <w:spacing w:val="-2"/>
          <w:sz w:val="28"/>
        </w:rPr>
        <w:t xml:space="preserve"> </w:t>
      </w:r>
      <w:r>
        <w:rPr>
          <w:sz w:val="28"/>
        </w:rPr>
        <w:t>занятия прикладной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деятельностью).</w:t>
      </w:r>
    </w:p>
    <w:p w:rsidR="00247033" w:rsidRDefault="00247033">
      <w:pPr>
        <w:pStyle w:val="a7"/>
        <w:numPr>
          <w:ilvl w:val="0"/>
          <w:numId w:val="231"/>
        </w:numPr>
        <w:tabs>
          <w:tab w:val="left" w:pos="1670"/>
        </w:tabs>
        <w:spacing w:before="4"/>
        <w:ind w:right="505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(патриотизм,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гражданственность,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солидарность,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человечество,</w:t>
      </w:r>
      <w:r>
        <w:rPr>
          <w:spacing w:val="1"/>
          <w:sz w:val="28"/>
        </w:rPr>
        <w:t xml:space="preserve"> </w:t>
      </w:r>
      <w:r>
        <w:rPr>
          <w:sz w:val="28"/>
        </w:rPr>
        <w:t>наука,</w:t>
      </w:r>
      <w:r>
        <w:rPr>
          <w:spacing w:val="-67"/>
          <w:sz w:val="28"/>
        </w:rPr>
        <w:t xml:space="preserve"> </w:t>
      </w:r>
      <w:r>
        <w:rPr>
          <w:sz w:val="28"/>
        </w:rPr>
        <w:t>семья,</w:t>
      </w:r>
      <w:r>
        <w:rPr>
          <w:spacing w:val="1"/>
          <w:sz w:val="28"/>
        </w:rPr>
        <w:t xml:space="preserve"> </w:t>
      </w:r>
      <w:r>
        <w:rPr>
          <w:sz w:val="28"/>
        </w:rPr>
        <w:t>труд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творчество,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литература,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природа)</w:t>
      </w:r>
      <w:r>
        <w:rPr>
          <w:spacing w:val="70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разные формы взаимодействия участников образовательных отношений</w:t>
      </w:r>
      <w:r>
        <w:rPr>
          <w:spacing w:val="-67"/>
          <w:sz w:val="28"/>
        </w:rPr>
        <w:t xml:space="preserve"> </w:t>
      </w:r>
      <w:r>
        <w:rPr>
          <w:sz w:val="28"/>
        </w:rPr>
        <w:t>(тематические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беседы,</w:t>
      </w:r>
      <w:r>
        <w:rPr>
          <w:spacing w:val="1"/>
          <w:sz w:val="28"/>
        </w:rPr>
        <w:t xml:space="preserve"> </w:t>
      </w:r>
      <w:r>
        <w:rPr>
          <w:sz w:val="28"/>
        </w:rPr>
        <w:t>встречи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интересными</w:t>
      </w:r>
      <w:r>
        <w:rPr>
          <w:spacing w:val="1"/>
          <w:sz w:val="28"/>
        </w:rPr>
        <w:t xml:space="preserve"> </w:t>
      </w:r>
      <w:r>
        <w:rPr>
          <w:sz w:val="28"/>
        </w:rPr>
        <w:t>людьми,</w:t>
      </w:r>
      <w:r>
        <w:rPr>
          <w:spacing w:val="1"/>
          <w:sz w:val="28"/>
        </w:rPr>
        <w:t xml:space="preserve"> </w:t>
      </w:r>
      <w:r>
        <w:rPr>
          <w:sz w:val="28"/>
        </w:rPr>
        <w:t>фестивали,</w:t>
      </w:r>
      <w:r>
        <w:rPr>
          <w:spacing w:val="1"/>
          <w:sz w:val="28"/>
        </w:rPr>
        <w:t xml:space="preserve"> </w:t>
      </w:r>
      <w:r>
        <w:rPr>
          <w:sz w:val="28"/>
        </w:rPr>
        <w:t>акции,</w:t>
      </w:r>
      <w:r>
        <w:rPr>
          <w:spacing w:val="1"/>
          <w:sz w:val="28"/>
        </w:rPr>
        <w:t xml:space="preserve"> </w:t>
      </w:r>
      <w:r>
        <w:rPr>
          <w:sz w:val="28"/>
        </w:rPr>
        <w:t>театрализованные</w:t>
      </w:r>
      <w:r>
        <w:rPr>
          <w:spacing w:val="1"/>
          <w:sz w:val="28"/>
        </w:rPr>
        <w:t xml:space="preserve"> </w:t>
      </w:r>
      <w:r>
        <w:rPr>
          <w:sz w:val="28"/>
        </w:rPr>
        <w:t>спектакли,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организованные</w:t>
      </w:r>
      <w:r>
        <w:rPr>
          <w:spacing w:val="1"/>
          <w:sz w:val="28"/>
        </w:rPr>
        <w:t xml:space="preserve"> </w:t>
      </w:r>
      <w:r>
        <w:rPr>
          <w:sz w:val="28"/>
        </w:rPr>
        <w:t>силами</w:t>
      </w:r>
      <w:r>
        <w:rPr>
          <w:spacing w:val="-67"/>
          <w:sz w:val="28"/>
        </w:rPr>
        <w:t xml:space="preserve"> </w:t>
      </w:r>
      <w:r>
        <w:rPr>
          <w:sz w:val="28"/>
        </w:rPr>
        <w:t>воспитателей).</w:t>
      </w:r>
    </w:p>
    <w:p w:rsidR="00247033" w:rsidRDefault="00247033">
      <w:pPr>
        <w:pStyle w:val="a7"/>
        <w:numPr>
          <w:ilvl w:val="0"/>
          <w:numId w:val="231"/>
        </w:numPr>
        <w:tabs>
          <w:tab w:val="left" w:pos="1670"/>
        </w:tabs>
        <w:ind w:right="502"/>
        <w:rPr>
          <w:sz w:val="28"/>
        </w:rPr>
      </w:pPr>
      <w:r>
        <w:rPr>
          <w:sz w:val="28"/>
        </w:rPr>
        <w:t>Организация детей старшего дошкольного возраста за пределы детского</w:t>
      </w:r>
      <w:r>
        <w:rPr>
          <w:spacing w:val="-67"/>
          <w:sz w:val="28"/>
        </w:rPr>
        <w:t xml:space="preserve"> </w:t>
      </w:r>
      <w:r>
        <w:rPr>
          <w:sz w:val="28"/>
        </w:rPr>
        <w:t>сада на экскурсии: в парк культуры и отдыха, в школу, к памятникам, в</w:t>
      </w:r>
      <w:r>
        <w:rPr>
          <w:spacing w:val="1"/>
          <w:sz w:val="28"/>
        </w:rPr>
        <w:t xml:space="preserve"> </w:t>
      </w:r>
      <w:r>
        <w:rPr>
          <w:sz w:val="28"/>
        </w:rPr>
        <w:t>магазин.</w:t>
      </w:r>
    </w:p>
    <w:p w:rsidR="00247033" w:rsidRDefault="00247033">
      <w:pPr>
        <w:pStyle w:val="a7"/>
        <w:numPr>
          <w:ilvl w:val="0"/>
          <w:numId w:val="231"/>
        </w:numPr>
        <w:tabs>
          <w:tab w:val="left" w:pos="1670"/>
        </w:tabs>
        <w:ind w:right="508"/>
        <w:rPr>
          <w:sz w:val="28"/>
        </w:rPr>
      </w:pPr>
      <w:r>
        <w:rPr>
          <w:sz w:val="28"/>
        </w:rPr>
        <w:t>Взаимопосещения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групп</w:t>
      </w:r>
      <w:r>
        <w:rPr>
          <w:spacing w:val="1"/>
          <w:sz w:val="28"/>
        </w:rPr>
        <w:t xml:space="preserve"> </w:t>
      </w:r>
      <w:r>
        <w:rPr>
          <w:sz w:val="28"/>
        </w:rPr>
        <w:t>старшими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младшими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детьми,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совместные</w:t>
      </w:r>
      <w:r>
        <w:rPr>
          <w:spacing w:val="-67"/>
          <w:sz w:val="28"/>
        </w:rPr>
        <w:t xml:space="preserve"> </w:t>
      </w:r>
      <w:r>
        <w:rPr>
          <w:sz w:val="28"/>
        </w:rPr>
        <w:t>игры,</w:t>
      </w:r>
      <w:r>
        <w:rPr>
          <w:spacing w:val="3"/>
          <w:sz w:val="28"/>
        </w:rPr>
        <w:t xml:space="preserve"> </w:t>
      </w:r>
      <w:r>
        <w:rPr>
          <w:sz w:val="28"/>
        </w:rPr>
        <w:t>общение.</w:t>
      </w:r>
    </w:p>
    <w:p w:rsidR="00247033" w:rsidRDefault="00247033">
      <w:pPr>
        <w:pStyle w:val="a3"/>
        <w:spacing w:before="6"/>
        <w:ind w:left="0" w:firstLine="0"/>
        <w:jc w:val="left"/>
      </w:pPr>
    </w:p>
    <w:p w:rsidR="00247033" w:rsidRDefault="00247033">
      <w:pPr>
        <w:pStyle w:val="3"/>
        <w:ind w:left="482" w:right="975"/>
        <w:jc w:val="center"/>
      </w:pPr>
      <w:r>
        <w:t>Особенности</w:t>
      </w:r>
      <w:r>
        <w:rPr>
          <w:spacing w:val="-5"/>
        </w:rPr>
        <w:t xml:space="preserve"> </w:t>
      </w:r>
      <w:r>
        <w:t>РППС,</w:t>
      </w:r>
      <w:r>
        <w:rPr>
          <w:spacing w:val="1"/>
        </w:rPr>
        <w:t xml:space="preserve"> </w:t>
      </w:r>
      <w:r>
        <w:t>отражающие</w:t>
      </w:r>
      <w:r>
        <w:rPr>
          <w:spacing w:val="-3"/>
        </w:rPr>
        <w:t xml:space="preserve"> </w:t>
      </w:r>
      <w:r>
        <w:t>образ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ценности МБДОУ</w:t>
      </w:r>
    </w:p>
    <w:p w:rsidR="00247033" w:rsidRDefault="00247033">
      <w:pPr>
        <w:pStyle w:val="a3"/>
        <w:spacing w:line="362" w:lineRule="auto"/>
        <w:ind w:left="1074" w:right="975" w:firstLine="0"/>
        <w:jc w:val="center"/>
      </w:pPr>
      <w:r>
        <w:t>Отражение</w:t>
      </w:r>
      <w:r>
        <w:rPr>
          <w:spacing w:val="-6"/>
        </w:rPr>
        <w:t xml:space="preserve"> </w:t>
      </w:r>
      <w:r>
        <w:t>ценностей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развивающей</w:t>
      </w:r>
      <w:r>
        <w:rPr>
          <w:spacing w:val="-2"/>
        </w:rPr>
        <w:t xml:space="preserve"> </w:t>
      </w:r>
      <w:r>
        <w:t>предметно-пространственной</w:t>
      </w:r>
      <w:r>
        <w:rPr>
          <w:spacing w:val="-10"/>
        </w:rPr>
        <w:t xml:space="preserve"> </w:t>
      </w:r>
      <w:r>
        <w:t>среде</w:t>
      </w:r>
      <w:r>
        <w:rPr>
          <w:spacing w:val="-67"/>
        </w:rPr>
        <w:t xml:space="preserve"> </w:t>
      </w:r>
      <w:r>
        <w:t>(РППС)</w:t>
      </w:r>
    </w:p>
    <w:p w:rsidR="00247033" w:rsidRDefault="00247033">
      <w:pPr>
        <w:pStyle w:val="a3"/>
        <w:ind w:left="598" w:right="493" w:firstLine="211"/>
      </w:pPr>
      <w:r>
        <w:rPr>
          <w:b/>
        </w:rPr>
        <w:t>РППС</w:t>
      </w:r>
      <w:r>
        <w:rPr>
          <w:b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заданная</w:t>
      </w:r>
      <w:r>
        <w:rPr>
          <w:spacing w:val="1"/>
        </w:rPr>
        <w:t xml:space="preserve"> </w:t>
      </w:r>
      <w:r>
        <w:t>укладом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обусловливающих реализацию воспитательного процесса в МБДОУ с учетом их</w:t>
      </w:r>
      <w:r>
        <w:rPr>
          <w:spacing w:val="1"/>
        </w:rPr>
        <w:t xml:space="preserve"> </w:t>
      </w:r>
      <w:r>
        <w:t>пространственной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Предметно-пространственная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-67"/>
        </w:rPr>
        <w:t xml:space="preserve"> </w:t>
      </w:r>
      <w:r>
        <w:t>отражает традиционные российские ценности, но и способствует их принятию и</w:t>
      </w:r>
      <w:r>
        <w:rPr>
          <w:spacing w:val="1"/>
        </w:rPr>
        <w:t xml:space="preserve"> </w:t>
      </w:r>
      <w:r>
        <w:t>раскрытию</w:t>
      </w:r>
      <w:r>
        <w:rPr>
          <w:spacing w:val="1"/>
        </w:rPr>
        <w:t xml:space="preserve"> </w:t>
      </w:r>
      <w:r>
        <w:t>ребенком.</w:t>
      </w:r>
      <w:r>
        <w:rPr>
          <w:spacing w:val="1"/>
        </w:rPr>
        <w:t xml:space="preserve"> </w:t>
      </w:r>
      <w:r>
        <w:t>Предметно-пространственная</w:t>
      </w:r>
      <w:r>
        <w:rPr>
          <w:spacing w:val="1"/>
        </w:rPr>
        <w:t xml:space="preserve"> </w:t>
      </w:r>
      <w:r>
        <w:t>среда</w:t>
      </w:r>
      <w:r>
        <w:rPr>
          <w:spacing w:val="7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федеральную, региональную специфику, а также специфику МБДОУ и включает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помещений,</w:t>
      </w:r>
      <w:r>
        <w:rPr>
          <w:spacing w:val="1"/>
        </w:rPr>
        <w:t xml:space="preserve"> </w:t>
      </w:r>
      <w:r>
        <w:t>оборудование,</w:t>
      </w:r>
      <w:r>
        <w:rPr>
          <w:spacing w:val="1"/>
        </w:rPr>
        <w:t xml:space="preserve"> </w:t>
      </w:r>
      <w:r>
        <w:t>игрушки.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игрушек</w:t>
      </w:r>
      <w:r>
        <w:rPr>
          <w:spacing w:val="1"/>
        </w:rPr>
        <w:t xml:space="preserve"> </w:t>
      </w:r>
      <w:r>
        <w:t>МБДОУ</w:t>
      </w:r>
      <w:r>
        <w:rPr>
          <w:spacing w:val="1"/>
        </w:rPr>
        <w:t xml:space="preserve"> </w:t>
      </w:r>
      <w:r>
        <w:t>ориентируется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продукцию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территориальных</w:t>
      </w:r>
      <w:r>
        <w:rPr>
          <w:spacing w:val="-4"/>
        </w:rPr>
        <w:t xml:space="preserve"> </w:t>
      </w:r>
      <w:r>
        <w:t>производителей.</w:t>
      </w:r>
    </w:p>
    <w:p w:rsidR="00247033" w:rsidRDefault="00247033">
      <w:pPr>
        <w:pStyle w:val="a3"/>
        <w:spacing w:before="3" w:after="1"/>
        <w:ind w:left="0" w:firstLine="0"/>
        <w:jc w:val="left"/>
      </w:pPr>
    </w:p>
    <w:tbl>
      <w:tblPr>
        <w:tblW w:w="0" w:type="auto"/>
        <w:tblInd w:w="7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51"/>
        <w:gridCol w:w="2669"/>
        <w:gridCol w:w="2698"/>
        <w:gridCol w:w="2660"/>
      </w:tblGrid>
      <w:tr w:rsidR="00247033">
        <w:trPr>
          <w:trHeight w:val="412"/>
        </w:trPr>
        <w:tc>
          <w:tcPr>
            <w:tcW w:w="1551" w:type="dxa"/>
            <w:vMerge w:val="restart"/>
          </w:tcPr>
          <w:p w:rsidR="00247033" w:rsidRDefault="00247033">
            <w:pPr>
              <w:pStyle w:val="TableParagraph"/>
              <w:spacing w:line="273" w:lineRule="exact"/>
              <w:ind w:left="110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Ценности</w:t>
            </w:r>
          </w:p>
        </w:tc>
        <w:tc>
          <w:tcPr>
            <w:tcW w:w="8027" w:type="dxa"/>
            <w:gridSpan w:val="3"/>
          </w:tcPr>
          <w:p w:rsidR="00247033" w:rsidRDefault="00247033">
            <w:pPr>
              <w:pStyle w:val="TableParagraph"/>
              <w:spacing w:line="273" w:lineRule="exact"/>
              <w:ind w:left="2192" w:right="2456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Отражение</w:t>
            </w:r>
            <w:r>
              <w:rPr>
                <w:rFonts w:ascii="Times New Roman" w:hAnsi="Times New Roman"/>
                <w:b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ценностей</w:t>
            </w:r>
            <w:r>
              <w:rPr>
                <w:rFonts w:ascii="Times New Roman" w:hAnsi="Times New Roman"/>
                <w:b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в РППС</w:t>
            </w:r>
          </w:p>
        </w:tc>
      </w:tr>
      <w:tr w:rsidR="00247033">
        <w:trPr>
          <w:trHeight w:val="594"/>
        </w:trPr>
        <w:tc>
          <w:tcPr>
            <w:tcW w:w="1551" w:type="dxa"/>
            <w:vMerge/>
            <w:tcBorders>
              <w:top w:val="nil"/>
            </w:tcBorders>
          </w:tcPr>
          <w:p w:rsidR="00247033" w:rsidRDefault="00247033">
            <w:pPr>
              <w:rPr>
                <w:sz w:val="2"/>
                <w:szCs w:val="2"/>
              </w:rPr>
            </w:pPr>
          </w:p>
        </w:tc>
        <w:tc>
          <w:tcPr>
            <w:tcW w:w="2669" w:type="dxa"/>
          </w:tcPr>
          <w:p w:rsidR="00247033" w:rsidRDefault="00247033">
            <w:pPr>
              <w:pStyle w:val="TableParagraph"/>
              <w:spacing w:line="273" w:lineRule="exact"/>
              <w:ind w:left="643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Оформление</w:t>
            </w:r>
          </w:p>
          <w:p w:rsidR="00247033" w:rsidRDefault="00247033">
            <w:pPr>
              <w:pStyle w:val="TableParagraph"/>
              <w:spacing w:before="21"/>
              <w:ind w:left="710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помещений</w:t>
            </w:r>
          </w:p>
        </w:tc>
        <w:tc>
          <w:tcPr>
            <w:tcW w:w="2698" w:type="dxa"/>
          </w:tcPr>
          <w:p w:rsidR="00247033" w:rsidRDefault="00247033">
            <w:pPr>
              <w:pStyle w:val="TableParagraph"/>
              <w:spacing w:line="273" w:lineRule="exact"/>
              <w:ind w:left="572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Оборудование</w:t>
            </w:r>
          </w:p>
        </w:tc>
        <w:tc>
          <w:tcPr>
            <w:tcW w:w="2660" w:type="dxa"/>
          </w:tcPr>
          <w:p w:rsidR="00247033" w:rsidRDefault="00247033">
            <w:pPr>
              <w:pStyle w:val="TableParagraph"/>
              <w:spacing w:line="273" w:lineRule="exact"/>
              <w:ind w:left="817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Игрушки</w:t>
            </w:r>
          </w:p>
        </w:tc>
      </w:tr>
    </w:tbl>
    <w:p w:rsidR="00247033" w:rsidRDefault="00247033">
      <w:pPr>
        <w:spacing w:line="273" w:lineRule="exact"/>
        <w:rPr>
          <w:sz w:val="24"/>
        </w:rPr>
        <w:sectPr w:rsidR="00247033">
          <w:pgSz w:w="11910" w:h="16840"/>
          <w:pgMar w:top="1020" w:right="120" w:bottom="1700" w:left="880" w:header="0" w:footer="1436" w:gutter="0"/>
          <w:cols w:space="720"/>
        </w:sectPr>
      </w:pPr>
    </w:p>
    <w:tbl>
      <w:tblPr>
        <w:tblW w:w="0" w:type="auto"/>
        <w:tblInd w:w="7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51"/>
        <w:gridCol w:w="2669"/>
        <w:gridCol w:w="2698"/>
        <w:gridCol w:w="2660"/>
      </w:tblGrid>
      <w:tr w:rsidR="00247033">
        <w:trPr>
          <w:trHeight w:val="4498"/>
        </w:trPr>
        <w:tc>
          <w:tcPr>
            <w:tcW w:w="1551" w:type="dxa"/>
          </w:tcPr>
          <w:p w:rsidR="00247033" w:rsidRDefault="00247033">
            <w:pPr>
              <w:pStyle w:val="TableParagraph"/>
              <w:spacing w:line="273" w:lineRule="exact"/>
              <w:ind w:left="198" w:right="464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lastRenderedPageBreak/>
              <w:t>Родина</w:t>
            </w:r>
          </w:p>
        </w:tc>
        <w:tc>
          <w:tcPr>
            <w:tcW w:w="2669" w:type="dxa"/>
          </w:tcPr>
          <w:p w:rsidR="00247033" w:rsidRDefault="00247033">
            <w:pPr>
              <w:pStyle w:val="TableParagraph"/>
              <w:spacing w:line="242" w:lineRule="auto"/>
              <w:ind w:left="9" w:right="62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pacing w:val="-1"/>
              </w:rPr>
              <w:t>Галерея</w:t>
            </w:r>
            <w:r>
              <w:rPr>
                <w:rFonts w:ascii="Times New Roman" w:hAnsi="Times New Roman"/>
                <w:spacing w:val="-13"/>
              </w:rPr>
              <w:t xml:space="preserve"> </w:t>
            </w:r>
            <w:r>
              <w:rPr>
                <w:rFonts w:ascii="Times New Roman" w:hAnsi="Times New Roman"/>
              </w:rPr>
              <w:t>с</w:t>
            </w:r>
            <w:r>
              <w:rPr>
                <w:rFonts w:ascii="Times New Roman" w:hAnsi="Times New Roman"/>
                <w:spacing w:val="-13"/>
              </w:rPr>
              <w:t xml:space="preserve"> </w:t>
            </w:r>
            <w:r>
              <w:rPr>
                <w:rFonts w:ascii="Times New Roman" w:hAnsi="Times New Roman"/>
              </w:rPr>
              <w:t>портретами</w:t>
            </w:r>
            <w:r>
              <w:rPr>
                <w:rFonts w:ascii="Times New Roman" w:hAnsi="Times New Roman"/>
                <w:spacing w:val="-52"/>
              </w:rPr>
              <w:t xml:space="preserve"> </w:t>
            </w:r>
            <w:r>
              <w:rPr>
                <w:rFonts w:ascii="Times New Roman" w:hAnsi="Times New Roman"/>
              </w:rPr>
              <w:t>героев.</w:t>
            </w:r>
          </w:p>
          <w:p w:rsidR="00247033" w:rsidRDefault="00247033">
            <w:pPr>
              <w:pStyle w:val="TableParagraph"/>
              <w:spacing w:line="237" w:lineRule="auto"/>
              <w:ind w:left="9" w:right="669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pacing w:val="-1"/>
              </w:rPr>
              <w:t>Мини-музей русской</w:t>
            </w:r>
            <w:r>
              <w:rPr>
                <w:rFonts w:ascii="Times New Roman" w:hAnsi="Times New Roman"/>
                <w:spacing w:val="-52"/>
              </w:rPr>
              <w:t xml:space="preserve"> </w:t>
            </w:r>
            <w:r>
              <w:rPr>
                <w:rFonts w:ascii="Times New Roman" w:hAnsi="Times New Roman"/>
              </w:rPr>
              <w:t>культуры</w:t>
            </w:r>
            <w:r>
              <w:rPr>
                <w:rFonts w:ascii="Times New Roman" w:hAnsi="Times New Roman"/>
                <w:spacing w:val="2"/>
              </w:rPr>
              <w:t xml:space="preserve"> </w:t>
            </w:r>
            <w:r>
              <w:rPr>
                <w:rFonts w:ascii="Times New Roman" w:hAnsi="Times New Roman"/>
              </w:rPr>
              <w:t>и</w:t>
            </w:r>
            <w:r>
              <w:rPr>
                <w:rFonts w:ascii="Times New Roman" w:hAnsi="Times New Roman"/>
                <w:spacing w:val="2"/>
              </w:rPr>
              <w:t xml:space="preserve"> </w:t>
            </w:r>
            <w:r>
              <w:rPr>
                <w:rFonts w:ascii="Times New Roman" w:hAnsi="Times New Roman"/>
              </w:rPr>
              <w:t>быта.</w:t>
            </w:r>
          </w:p>
          <w:p w:rsidR="00247033" w:rsidRDefault="00247033">
            <w:pPr>
              <w:pStyle w:val="TableParagraph"/>
              <w:ind w:left="9" w:right="15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Магнитные карты</w:t>
            </w:r>
            <w:r>
              <w:rPr>
                <w:rFonts w:ascii="Times New Roman" w:hAnsi="Times New Roman"/>
                <w:spacing w:val="1"/>
              </w:rPr>
              <w:t xml:space="preserve"> </w:t>
            </w:r>
            <w:r>
              <w:rPr>
                <w:rFonts w:ascii="Times New Roman" w:hAnsi="Times New Roman"/>
              </w:rPr>
              <w:t>(путешествий по России).</w:t>
            </w:r>
            <w:r>
              <w:rPr>
                <w:rFonts w:ascii="Times New Roman" w:hAnsi="Times New Roman"/>
                <w:spacing w:val="1"/>
              </w:rPr>
              <w:t xml:space="preserve"> </w:t>
            </w:r>
            <w:r>
              <w:rPr>
                <w:rFonts w:ascii="Times New Roman" w:hAnsi="Times New Roman"/>
              </w:rPr>
              <w:t>Патриотические уголки.</w:t>
            </w:r>
            <w:r>
              <w:rPr>
                <w:rFonts w:ascii="Times New Roman" w:hAnsi="Times New Roman"/>
                <w:spacing w:val="1"/>
              </w:rPr>
              <w:t xml:space="preserve"> </w:t>
            </w:r>
            <w:r>
              <w:rPr>
                <w:rFonts w:ascii="Times New Roman" w:hAnsi="Times New Roman"/>
              </w:rPr>
              <w:t>Стенды</w:t>
            </w:r>
            <w:r>
              <w:rPr>
                <w:rFonts w:ascii="Times New Roman" w:hAnsi="Times New Roman"/>
                <w:spacing w:val="-3"/>
              </w:rPr>
              <w:t xml:space="preserve"> </w:t>
            </w:r>
            <w:r>
              <w:rPr>
                <w:rFonts w:ascii="Times New Roman" w:hAnsi="Times New Roman"/>
              </w:rPr>
              <w:t>по</w:t>
            </w:r>
            <w:r>
              <w:rPr>
                <w:rFonts w:ascii="Times New Roman" w:hAnsi="Times New Roman"/>
                <w:spacing w:val="-5"/>
              </w:rPr>
              <w:t xml:space="preserve"> </w:t>
            </w:r>
            <w:r>
              <w:rPr>
                <w:rFonts w:ascii="Times New Roman" w:hAnsi="Times New Roman"/>
              </w:rPr>
              <w:t>краеведению,</w:t>
            </w:r>
            <w:r>
              <w:rPr>
                <w:rFonts w:ascii="Times New Roman" w:hAnsi="Times New Roman"/>
                <w:spacing w:val="-11"/>
              </w:rPr>
              <w:t xml:space="preserve"> 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  <w:spacing w:val="-52"/>
              </w:rPr>
              <w:t xml:space="preserve"> </w:t>
            </w:r>
            <w:r>
              <w:rPr>
                <w:rFonts w:ascii="Times New Roman" w:hAnsi="Times New Roman"/>
              </w:rPr>
              <w:t>военных</w:t>
            </w:r>
            <w:r>
              <w:rPr>
                <w:rFonts w:ascii="Times New Roman" w:hAnsi="Times New Roman"/>
                <w:spacing w:val="2"/>
              </w:rPr>
              <w:t xml:space="preserve"> </w:t>
            </w:r>
            <w:r>
              <w:rPr>
                <w:rFonts w:ascii="Times New Roman" w:hAnsi="Times New Roman"/>
              </w:rPr>
              <w:t>профессиях.</w:t>
            </w:r>
          </w:p>
        </w:tc>
        <w:tc>
          <w:tcPr>
            <w:tcW w:w="2698" w:type="dxa"/>
          </w:tcPr>
          <w:p w:rsidR="00247033" w:rsidRDefault="00247033">
            <w:pPr>
              <w:pStyle w:val="TableParagraph"/>
              <w:spacing w:line="242" w:lineRule="auto"/>
              <w:ind w:left="5" w:right="873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Государственные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символы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РФ.</w:t>
            </w:r>
          </w:p>
          <w:p w:rsidR="00247033" w:rsidRDefault="00247033">
            <w:pPr>
              <w:pStyle w:val="TableParagraph"/>
              <w:spacing w:line="242" w:lineRule="auto"/>
              <w:ind w:left="5" w:right="31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Фото первых лиц РФ и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области.</w:t>
            </w:r>
          </w:p>
          <w:p w:rsidR="00247033" w:rsidRDefault="00247033">
            <w:pPr>
              <w:pStyle w:val="TableParagraph"/>
              <w:spacing w:line="271" w:lineRule="exact"/>
              <w:ind w:left="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Папки-передвижки</w:t>
            </w:r>
          </w:p>
          <w:p w:rsidR="00247033" w:rsidRDefault="00247033">
            <w:pPr>
              <w:pStyle w:val="TableParagraph"/>
              <w:spacing w:line="237" w:lineRule="auto"/>
              <w:ind w:left="5" w:right="40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«День</w:t>
            </w:r>
            <w:r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России»,</w:t>
            </w:r>
            <w:r>
              <w:rPr>
                <w:rFonts w:ascii="Times New Roman" w:hAnsi="Times New Roman"/>
                <w:spacing w:val="-8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«День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флага».</w:t>
            </w:r>
          </w:p>
          <w:p w:rsidR="00247033" w:rsidRDefault="00247033">
            <w:pPr>
              <w:pStyle w:val="TableParagraph"/>
              <w:ind w:left="5" w:right="95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Художественная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литература с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региональным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компонентом.</w:t>
            </w:r>
          </w:p>
          <w:p w:rsidR="00247033" w:rsidRDefault="00247033">
            <w:pPr>
              <w:pStyle w:val="TableParagraph"/>
              <w:spacing w:line="237" w:lineRule="auto"/>
              <w:ind w:left="10" w:right="996" w:hanging="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Самиздатовские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сборники.</w:t>
            </w:r>
          </w:p>
          <w:p w:rsidR="00247033" w:rsidRDefault="00247033">
            <w:pPr>
              <w:pStyle w:val="TableParagraph"/>
              <w:spacing w:before="1"/>
              <w:ind w:left="5" w:right="574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Народные</w:t>
            </w:r>
            <w:r>
              <w:rPr>
                <w:rFonts w:ascii="Times New Roman" w:hAnsi="Times New Roman"/>
                <w:spacing w:val="-10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костюмы,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изделия народных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промыслов.</w:t>
            </w:r>
          </w:p>
        </w:tc>
        <w:tc>
          <w:tcPr>
            <w:tcW w:w="2660" w:type="dxa"/>
          </w:tcPr>
          <w:p w:rsidR="00247033" w:rsidRDefault="00247033">
            <w:pPr>
              <w:pStyle w:val="TableParagraph"/>
              <w:ind w:left="11" w:right="30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Игры, народные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игрушки,</w:t>
            </w:r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 янтарем,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морскими камешками.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Авторские сказки о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Донском</w:t>
            </w:r>
            <w:r>
              <w:rPr>
                <w:rFonts w:ascii="Times New Roman" w:hAnsi="Times New Roman"/>
                <w:spacing w:val="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крае.</w:t>
            </w:r>
          </w:p>
          <w:p w:rsidR="00247033" w:rsidRDefault="00247033">
            <w:pPr>
              <w:pStyle w:val="TableParagraph"/>
              <w:ind w:left="11" w:right="222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Куклы в национальных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костюмах,</w:t>
            </w:r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народные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игрушки.</w:t>
            </w:r>
          </w:p>
        </w:tc>
      </w:tr>
      <w:tr w:rsidR="00247033">
        <w:trPr>
          <w:trHeight w:val="4417"/>
        </w:trPr>
        <w:tc>
          <w:tcPr>
            <w:tcW w:w="1551" w:type="dxa"/>
          </w:tcPr>
          <w:p w:rsidR="00247033" w:rsidRDefault="00247033">
            <w:pPr>
              <w:pStyle w:val="TableParagraph"/>
              <w:spacing w:before="2"/>
              <w:ind w:left="198" w:right="469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Дружба</w:t>
            </w:r>
          </w:p>
        </w:tc>
        <w:tc>
          <w:tcPr>
            <w:tcW w:w="2669" w:type="dxa"/>
          </w:tcPr>
          <w:p w:rsidR="00247033" w:rsidRDefault="00247033">
            <w:pPr>
              <w:pStyle w:val="TableParagraph"/>
              <w:spacing w:line="242" w:lineRule="auto"/>
              <w:ind w:left="9" w:right="31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Стенды, оформление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стен,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рекреаций</w:t>
            </w:r>
            <w:r>
              <w:rPr>
                <w:rFonts w:ascii="Times New Roman" w:hAnsi="Times New Roman"/>
                <w:spacing w:val="-10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теме</w:t>
            </w:r>
          </w:p>
          <w:p w:rsidR="00247033" w:rsidRDefault="00247033">
            <w:pPr>
              <w:pStyle w:val="TableParagraph"/>
              <w:ind w:left="9" w:right="9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«Дружба».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Многонациональная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Россия, дружба народов.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Уголок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примирения.</w:t>
            </w:r>
          </w:p>
          <w:p w:rsidR="00247033" w:rsidRDefault="00247033">
            <w:pPr>
              <w:pStyle w:val="TableParagraph"/>
              <w:ind w:left="9" w:right="46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Стенд с фото «Мои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друзья»,</w:t>
            </w:r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детские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рисунки</w:t>
            </w:r>
            <w:r>
              <w:rPr>
                <w:rFonts w:ascii="Times New Roman" w:hAnsi="Times New Roman"/>
                <w:spacing w:val="-8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</w:t>
            </w:r>
            <w:r>
              <w:rPr>
                <w:rFonts w:ascii="Times New Roman" w:hAnsi="Times New Roman"/>
                <w:spacing w:val="-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правилами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дружбы.</w:t>
            </w:r>
          </w:p>
          <w:p w:rsidR="00247033" w:rsidRDefault="00247033">
            <w:pPr>
              <w:pStyle w:val="TableParagraph"/>
              <w:spacing w:line="242" w:lineRule="auto"/>
              <w:ind w:left="9" w:right="182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Эмоции моего друга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сегодня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(уголок).</w:t>
            </w:r>
            <w:r>
              <w:rPr>
                <w:rFonts w:ascii="Times New Roman" w:hAnsi="Times New Roman"/>
                <w:spacing w:val="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Стенд</w:t>
            </w:r>
          </w:p>
          <w:p w:rsidR="00247033" w:rsidRDefault="00247033">
            <w:pPr>
              <w:pStyle w:val="TableParagraph"/>
              <w:spacing w:line="271" w:lineRule="exact"/>
              <w:ind w:left="9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«С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днем рождения»,</w:t>
            </w:r>
          </w:p>
          <w:p w:rsidR="00247033" w:rsidRDefault="00247033">
            <w:pPr>
              <w:pStyle w:val="TableParagraph"/>
              <w:ind w:left="9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«Наши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именинники».</w:t>
            </w:r>
          </w:p>
        </w:tc>
        <w:tc>
          <w:tcPr>
            <w:tcW w:w="2698" w:type="dxa"/>
          </w:tcPr>
          <w:p w:rsidR="00247033" w:rsidRDefault="00247033">
            <w:pPr>
              <w:pStyle w:val="TableParagraph"/>
              <w:ind w:left="5" w:right="64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Информационные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буклеты</w:t>
            </w:r>
            <w:r>
              <w:rPr>
                <w:rFonts w:ascii="Times New Roman" w:hAnsi="Times New Roman"/>
                <w:spacing w:val="-10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</w:t>
            </w:r>
            <w:r>
              <w:rPr>
                <w:rFonts w:ascii="Times New Roman" w:hAnsi="Times New Roman"/>
                <w:spacing w:val="-8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правилах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поведения.</w:t>
            </w:r>
          </w:p>
          <w:p w:rsidR="00247033" w:rsidRDefault="00247033">
            <w:pPr>
              <w:pStyle w:val="TableParagraph"/>
              <w:ind w:left="5" w:right="534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Каталог пословиц,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поговорок</w:t>
            </w:r>
            <w:r>
              <w:rPr>
                <w:rFonts w:ascii="Times New Roman" w:hAnsi="Times New Roman"/>
                <w:spacing w:val="-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сказок</w:t>
            </w:r>
            <w:r>
              <w:rPr>
                <w:rFonts w:ascii="Times New Roman" w:hAnsi="Times New Roman"/>
                <w:spacing w:val="-8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дружбе.</w:t>
            </w:r>
          </w:p>
          <w:p w:rsidR="00247033" w:rsidRDefault="00247033">
            <w:pPr>
              <w:pStyle w:val="TableParagraph"/>
              <w:ind w:left="5" w:right="30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Скамейка</w:t>
            </w:r>
            <w:r>
              <w:rPr>
                <w:rFonts w:ascii="Times New Roman" w:hAnsi="Times New Roman"/>
                <w:spacing w:val="-10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примирения.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Медиатека,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фонотека,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мирилки.</w:t>
            </w:r>
          </w:p>
          <w:p w:rsidR="00247033" w:rsidRDefault="00247033">
            <w:pPr>
              <w:pStyle w:val="TableParagraph"/>
              <w:ind w:left="5" w:right="17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Фото</w:t>
            </w:r>
            <w:r>
              <w:rPr>
                <w:rFonts w:ascii="Times New Roman" w:hAnsi="Times New Roman"/>
                <w:spacing w:val="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детей,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воспитателей. Мешочки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добра (групповые или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индивидуальные).</w:t>
            </w:r>
          </w:p>
          <w:p w:rsidR="00247033" w:rsidRDefault="00247033">
            <w:pPr>
              <w:pStyle w:val="TableParagraph"/>
              <w:spacing w:line="237" w:lineRule="auto"/>
              <w:ind w:left="5" w:right="8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Дидактический материал</w:t>
            </w:r>
            <w:r>
              <w:rPr>
                <w:rFonts w:ascii="Times New Roman" w:hAnsi="Times New Roman"/>
                <w:spacing w:val="-58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об</w:t>
            </w:r>
            <w:r>
              <w:rPr>
                <w:rFonts w:ascii="Times New Roman" w:hAnsi="Times New Roman"/>
                <w:spacing w:val="-10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эмоциях</w:t>
            </w:r>
          </w:p>
          <w:p w:rsidR="00247033" w:rsidRDefault="00247033">
            <w:pPr>
              <w:pStyle w:val="TableParagraph"/>
              <w:spacing w:before="1" w:line="261" w:lineRule="exact"/>
              <w:ind w:left="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pacing w:val="-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коммуникации.</w:t>
            </w:r>
          </w:p>
        </w:tc>
        <w:tc>
          <w:tcPr>
            <w:tcW w:w="2660" w:type="dxa"/>
          </w:tcPr>
          <w:p w:rsidR="00247033" w:rsidRDefault="00247033">
            <w:pPr>
              <w:pStyle w:val="TableParagraph"/>
              <w:ind w:left="11" w:right="204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Подушка-мирилка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Рукав примирения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Костюмы народов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России и мира. Куклы,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игрушки, сделанные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детьми для совместных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игр.</w:t>
            </w:r>
          </w:p>
        </w:tc>
      </w:tr>
      <w:tr w:rsidR="00247033">
        <w:trPr>
          <w:trHeight w:val="3960"/>
        </w:trPr>
        <w:tc>
          <w:tcPr>
            <w:tcW w:w="1551" w:type="dxa"/>
          </w:tcPr>
          <w:p w:rsidR="00247033" w:rsidRDefault="00247033">
            <w:pPr>
              <w:pStyle w:val="TableParagraph"/>
              <w:spacing w:line="268" w:lineRule="exact"/>
              <w:ind w:left="198" w:right="459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Семья</w:t>
            </w:r>
          </w:p>
        </w:tc>
        <w:tc>
          <w:tcPr>
            <w:tcW w:w="2669" w:type="dxa"/>
          </w:tcPr>
          <w:p w:rsidR="00247033" w:rsidRDefault="00247033">
            <w:pPr>
              <w:pStyle w:val="TableParagraph"/>
              <w:ind w:left="9" w:right="5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Фотоколлажи «Семья».</w:t>
            </w:r>
            <w:r>
              <w:rPr>
                <w:rFonts w:ascii="Times New Roman" w:hAnsi="Times New Roman"/>
                <w:sz w:val="24"/>
              </w:rPr>
              <w:t xml:space="preserve"> Выставки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творческих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работ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«Семейное</w:t>
            </w:r>
            <w:r>
              <w:rPr>
                <w:rFonts w:ascii="Times New Roman" w:hAnsi="Times New Roman"/>
                <w:spacing w:val="-1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древо».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Творческие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совместные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поделки.</w:t>
            </w:r>
          </w:p>
          <w:p w:rsidR="00247033" w:rsidRDefault="00247033">
            <w:pPr>
              <w:pStyle w:val="TableParagraph"/>
              <w:ind w:left="9" w:right="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Уголки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для</w:t>
            </w:r>
            <w:r>
              <w:rPr>
                <w:rFonts w:ascii="Times New Roman" w:hAnsi="Times New Roman"/>
                <w:spacing w:val="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родителей.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Тематические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экспозиции</w:t>
            </w:r>
            <w:r>
              <w:rPr>
                <w:rFonts w:ascii="Times New Roman" w:hAnsi="Times New Roman"/>
                <w:spacing w:val="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к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праздничным датам о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семье (День матери, День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отца,</w:t>
            </w:r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День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пожилого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человека).</w:t>
            </w:r>
          </w:p>
          <w:p w:rsidR="00247033" w:rsidRDefault="00247033">
            <w:pPr>
              <w:pStyle w:val="TableParagraph"/>
              <w:spacing w:line="274" w:lineRule="exact"/>
              <w:ind w:left="72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Музей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семьи.</w:t>
            </w:r>
          </w:p>
        </w:tc>
        <w:tc>
          <w:tcPr>
            <w:tcW w:w="2698" w:type="dxa"/>
          </w:tcPr>
          <w:p w:rsidR="00247033" w:rsidRDefault="00247033">
            <w:pPr>
              <w:pStyle w:val="TableParagraph"/>
              <w:spacing w:line="242" w:lineRule="auto"/>
              <w:ind w:left="5" w:right="32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Семейный стол</w:t>
            </w:r>
            <w:r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игра,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хобби</w:t>
            </w:r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семьи.</w:t>
            </w:r>
          </w:p>
          <w:p w:rsidR="00247033" w:rsidRDefault="00247033">
            <w:pPr>
              <w:pStyle w:val="TableParagraph"/>
              <w:ind w:left="5" w:right="34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Библиотека </w:t>
            </w:r>
            <w:r>
              <w:rPr>
                <w:rFonts w:ascii="Times New Roman" w:hAnsi="Times New Roman"/>
                <w:sz w:val="24"/>
              </w:rPr>
              <w:t>«Моя семья».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Видеотека «Семейные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традиции» (для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просмотра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детьми).</w:t>
            </w:r>
          </w:p>
          <w:p w:rsidR="00247033" w:rsidRDefault="00247033">
            <w:pPr>
              <w:pStyle w:val="TableParagraph"/>
              <w:ind w:left="5" w:right="64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Афиша «Куда пойти с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ребенком в выходной» (о</w:t>
            </w:r>
            <w:r>
              <w:rPr>
                <w:rFonts w:ascii="Times New Roman" w:hAnsi="Times New Roman"/>
                <w:spacing w:val="-58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поездках,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экскурсиях,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походах).</w:t>
            </w:r>
          </w:p>
          <w:p w:rsidR="00247033" w:rsidRDefault="00247033">
            <w:pPr>
              <w:pStyle w:val="TableParagraph"/>
              <w:ind w:left="5" w:right="20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Семейные альбомы,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родословные, семейные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гербы</w:t>
            </w:r>
            <w:r>
              <w:rPr>
                <w:rFonts w:ascii="Times New Roman" w:hAnsi="Times New Roman"/>
                <w:spacing w:val="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др.</w:t>
            </w:r>
          </w:p>
        </w:tc>
        <w:tc>
          <w:tcPr>
            <w:tcW w:w="2660" w:type="dxa"/>
          </w:tcPr>
          <w:p w:rsidR="00247033" w:rsidRDefault="00247033">
            <w:pPr>
              <w:pStyle w:val="TableParagraph"/>
              <w:spacing w:line="268" w:lineRule="exact"/>
              <w:ind w:left="1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Пальчиковые</w:t>
            </w:r>
            <w:r>
              <w:rPr>
                <w:rFonts w:ascii="Times New Roman" w:hAnsi="Times New Roman"/>
                <w:spacing w:val="-8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куклы</w:t>
            </w:r>
          </w:p>
          <w:p w:rsidR="00247033" w:rsidRDefault="00247033">
            <w:pPr>
              <w:pStyle w:val="TableParagraph"/>
              <w:spacing w:before="2" w:line="275" w:lineRule="exact"/>
              <w:ind w:left="1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«Семья».</w:t>
            </w:r>
          </w:p>
          <w:p w:rsidR="00247033" w:rsidRDefault="00247033">
            <w:pPr>
              <w:pStyle w:val="TableParagraph"/>
              <w:spacing w:line="275" w:lineRule="exact"/>
              <w:ind w:left="1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Костюмы</w:t>
            </w:r>
            <w:r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«Бабушка»,</w:t>
            </w:r>
          </w:p>
          <w:p w:rsidR="00247033" w:rsidRDefault="00247033">
            <w:pPr>
              <w:pStyle w:val="TableParagraph"/>
              <w:spacing w:before="3" w:line="275" w:lineRule="exact"/>
              <w:ind w:left="1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«Дед».</w:t>
            </w:r>
          </w:p>
          <w:p w:rsidR="00247033" w:rsidRDefault="00247033">
            <w:pPr>
              <w:pStyle w:val="TableParagraph"/>
              <w:spacing w:line="275" w:lineRule="exact"/>
              <w:ind w:left="1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Куклы-пупсы;</w:t>
            </w:r>
            <w:r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голыши</w:t>
            </w:r>
          </w:p>
          <w:p w:rsidR="00247033" w:rsidRDefault="00247033">
            <w:pPr>
              <w:pStyle w:val="TableParagraph"/>
              <w:spacing w:before="5" w:line="237" w:lineRule="auto"/>
              <w:ind w:left="11" w:right="5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</w:t>
            </w:r>
            <w:r>
              <w:rPr>
                <w:rFonts w:ascii="Times New Roman" w:hAnsi="Times New Roman"/>
                <w:spacing w:val="-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аксессуарами</w:t>
            </w:r>
            <w:r>
              <w:rPr>
                <w:rFonts w:ascii="Times New Roman" w:hAnsi="Times New Roman"/>
                <w:spacing w:val="-8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по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уходу,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коляски.</w:t>
            </w:r>
          </w:p>
          <w:p w:rsidR="00247033" w:rsidRDefault="00247033">
            <w:pPr>
              <w:pStyle w:val="TableParagraph"/>
              <w:spacing w:before="5" w:line="237" w:lineRule="auto"/>
              <w:ind w:left="11" w:right="34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Конструкторы «Лего»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(человечки).</w:t>
            </w:r>
          </w:p>
          <w:p w:rsidR="00247033" w:rsidRDefault="00247033">
            <w:pPr>
              <w:pStyle w:val="TableParagraph"/>
              <w:spacing w:before="4"/>
              <w:ind w:left="11" w:right="10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Игровое</w:t>
            </w:r>
            <w:r>
              <w:rPr>
                <w:rFonts w:ascii="Times New Roman" w:hAnsi="Times New Roman"/>
                <w:spacing w:val="-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оборудование</w:t>
            </w:r>
            <w:r>
              <w:rPr>
                <w:rFonts w:ascii="Times New Roman" w:hAnsi="Times New Roman"/>
                <w:spacing w:val="-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игрушки для сюжетно-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ролевой</w:t>
            </w:r>
            <w:r>
              <w:rPr>
                <w:rFonts w:ascii="Times New Roman" w:hAnsi="Times New Roman"/>
                <w:spacing w:val="-8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игры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«Семья».</w:t>
            </w:r>
          </w:p>
        </w:tc>
      </w:tr>
    </w:tbl>
    <w:p w:rsidR="00247033" w:rsidRDefault="00247033">
      <w:pPr>
        <w:rPr>
          <w:sz w:val="24"/>
        </w:rPr>
        <w:sectPr w:rsidR="00247033">
          <w:pgSz w:w="11910" w:h="16840"/>
          <w:pgMar w:top="1100" w:right="120" w:bottom="1620" w:left="880" w:header="0" w:footer="1436" w:gutter="0"/>
          <w:cols w:space="720"/>
        </w:sectPr>
      </w:pPr>
    </w:p>
    <w:tbl>
      <w:tblPr>
        <w:tblW w:w="0" w:type="auto"/>
        <w:tblInd w:w="7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51"/>
        <w:gridCol w:w="2669"/>
        <w:gridCol w:w="2698"/>
        <w:gridCol w:w="2660"/>
      </w:tblGrid>
      <w:tr w:rsidR="00247033">
        <w:trPr>
          <w:trHeight w:val="4143"/>
        </w:trPr>
        <w:tc>
          <w:tcPr>
            <w:tcW w:w="1551" w:type="dxa"/>
          </w:tcPr>
          <w:p w:rsidR="00247033" w:rsidRDefault="00247033">
            <w:pPr>
              <w:pStyle w:val="TableParagraph"/>
              <w:spacing w:line="273" w:lineRule="exact"/>
              <w:ind w:left="374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lastRenderedPageBreak/>
              <w:t>Труд</w:t>
            </w:r>
          </w:p>
        </w:tc>
        <w:tc>
          <w:tcPr>
            <w:tcW w:w="2669" w:type="dxa"/>
          </w:tcPr>
          <w:p w:rsidR="00247033" w:rsidRDefault="00247033">
            <w:pPr>
              <w:pStyle w:val="TableParagraph"/>
              <w:ind w:left="9" w:right="694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Стенд </w:t>
            </w:r>
            <w:r>
              <w:rPr>
                <w:rFonts w:ascii="Times New Roman" w:hAnsi="Times New Roman"/>
                <w:sz w:val="24"/>
              </w:rPr>
              <w:t>«Профессии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наших родителей»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(фото), «Семейные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профессии».</w:t>
            </w:r>
          </w:p>
          <w:p w:rsidR="00247033" w:rsidRDefault="00247033">
            <w:pPr>
              <w:pStyle w:val="TableParagraph"/>
              <w:spacing w:line="242" w:lineRule="auto"/>
              <w:ind w:left="9" w:right="552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Стенд «Дежурство».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Уголок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природы.</w:t>
            </w:r>
          </w:p>
        </w:tc>
        <w:tc>
          <w:tcPr>
            <w:tcW w:w="2698" w:type="dxa"/>
          </w:tcPr>
          <w:p w:rsidR="00247033" w:rsidRDefault="00247033">
            <w:pPr>
              <w:pStyle w:val="TableParagraph"/>
              <w:spacing w:line="242" w:lineRule="auto"/>
              <w:ind w:left="5" w:right="26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Столярные </w:t>
            </w:r>
            <w:r>
              <w:rPr>
                <w:rFonts w:ascii="Times New Roman" w:hAnsi="Times New Roman"/>
                <w:sz w:val="24"/>
              </w:rPr>
              <w:t>мастерские.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Швейная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студия.</w:t>
            </w:r>
          </w:p>
          <w:p w:rsidR="00247033" w:rsidRDefault="00247033">
            <w:pPr>
              <w:pStyle w:val="TableParagraph"/>
              <w:spacing w:line="242" w:lineRule="auto"/>
              <w:ind w:left="5" w:right="41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Оборудование для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сюжетно-ролевых</w:t>
            </w:r>
            <w:r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игр</w:t>
            </w:r>
          </w:p>
          <w:p w:rsidR="00247033" w:rsidRDefault="00247033">
            <w:pPr>
              <w:pStyle w:val="TableParagraph"/>
              <w:spacing w:line="271" w:lineRule="exact"/>
              <w:ind w:left="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«Больница»,</w:t>
            </w:r>
          </w:p>
          <w:p w:rsidR="00247033" w:rsidRDefault="00247033">
            <w:pPr>
              <w:pStyle w:val="TableParagraph"/>
              <w:spacing w:line="275" w:lineRule="exact"/>
              <w:ind w:left="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«Парикмахерская»,</w:t>
            </w:r>
          </w:p>
          <w:p w:rsidR="00247033" w:rsidRDefault="00247033">
            <w:pPr>
              <w:pStyle w:val="TableParagraph"/>
              <w:ind w:left="5" w:right="16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«Шофёры» и др.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Оборудование уголка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природы (тазик, лейка,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тряпочки,</w:t>
            </w:r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фартук,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опрыскиватель, палочки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для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рыхления).</w:t>
            </w:r>
          </w:p>
          <w:p w:rsidR="00247033" w:rsidRDefault="00247033">
            <w:pPr>
              <w:pStyle w:val="TableParagraph"/>
              <w:ind w:left="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Оборудование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для труда</w:t>
            </w:r>
          </w:p>
          <w:p w:rsidR="00247033" w:rsidRDefault="00247033">
            <w:pPr>
              <w:pStyle w:val="TableParagraph"/>
              <w:spacing w:line="274" w:lineRule="exact"/>
              <w:ind w:left="5" w:right="712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 природе (детские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лопаты,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грабли).</w:t>
            </w:r>
          </w:p>
        </w:tc>
        <w:tc>
          <w:tcPr>
            <w:tcW w:w="2660" w:type="dxa"/>
          </w:tcPr>
          <w:p w:rsidR="00247033" w:rsidRDefault="00247033">
            <w:pPr>
              <w:pStyle w:val="TableParagraph"/>
              <w:ind w:left="11" w:right="25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Пазлы «Профессии».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Инструменты: </w:t>
            </w:r>
            <w:r>
              <w:rPr>
                <w:rFonts w:ascii="Times New Roman" w:hAnsi="Times New Roman"/>
                <w:sz w:val="24"/>
              </w:rPr>
              <w:t>столяра,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повара,</w:t>
            </w:r>
            <w:r>
              <w:rPr>
                <w:rFonts w:ascii="Times New Roman" w:hAnsi="Times New Roman"/>
                <w:spacing w:val="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доктора,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парикмахера.</w:t>
            </w:r>
          </w:p>
          <w:p w:rsidR="00247033" w:rsidRDefault="00247033">
            <w:pPr>
              <w:pStyle w:val="TableParagraph"/>
              <w:ind w:left="1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Куклы-персонажи</w:t>
            </w:r>
          </w:p>
          <w:p w:rsidR="00247033" w:rsidRDefault="00247033">
            <w:pPr>
              <w:pStyle w:val="TableParagraph"/>
              <w:spacing w:line="275" w:lineRule="exact"/>
              <w:ind w:left="1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«Транжира»</w:t>
            </w:r>
            <w:r>
              <w:rPr>
                <w:rFonts w:ascii="Times New Roman" w:hAnsi="Times New Roman"/>
                <w:spacing w:val="-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</w:t>
            </w:r>
          </w:p>
          <w:p w:rsidR="00247033" w:rsidRDefault="00247033">
            <w:pPr>
              <w:pStyle w:val="TableParagraph"/>
              <w:ind w:left="11" w:right="14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«Берегиня».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Оборудование для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сюжетно-ролевых</w:t>
            </w:r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игр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к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различным</w:t>
            </w:r>
            <w:r>
              <w:rPr>
                <w:rFonts w:ascii="Times New Roman" w:hAnsi="Times New Roman"/>
                <w:spacing w:val="-1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профессиям.</w:t>
            </w:r>
          </w:p>
        </w:tc>
      </w:tr>
    </w:tbl>
    <w:p w:rsidR="00247033" w:rsidRDefault="00247033">
      <w:pPr>
        <w:rPr>
          <w:sz w:val="24"/>
        </w:rPr>
        <w:sectPr w:rsidR="00247033">
          <w:pgSz w:w="11910" w:h="16840"/>
          <w:pgMar w:top="1100" w:right="120" w:bottom="1620" w:left="880" w:header="0" w:footer="1436" w:gutter="0"/>
          <w:cols w:space="720"/>
        </w:sectPr>
      </w:pPr>
    </w:p>
    <w:tbl>
      <w:tblPr>
        <w:tblW w:w="0" w:type="auto"/>
        <w:tblInd w:w="7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51"/>
        <w:gridCol w:w="2669"/>
        <w:gridCol w:w="2698"/>
        <w:gridCol w:w="2660"/>
      </w:tblGrid>
      <w:tr w:rsidR="00247033">
        <w:trPr>
          <w:trHeight w:val="417"/>
        </w:trPr>
        <w:tc>
          <w:tcPr>
            <w:tcW w:w="1551" w:type="dxa"/>
            <w:vMerge w:val="restart"/>
          </w:tcPr>
          <w:p w:rsidR="00247033" w:rsidRDefault="00247033">
            <w:pPr>
              <w:pStyle w:val="TableParagraph"/>
              <w:spacing w:line="273" w:lineRule="exact"/>
              <w:ind w:left="110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lastRenderedPageBreak/>
              <w:t>Ценности</w:t>
            </w:r>
          </w:p>
        </w:tc>
        <w:tc>
          <w:tcPr>
            <w:tcW w:w="8027" w:type="dxa"/>
            <w:gridSpan w:val="3"/>
          </w:tcPr>
          <w:p w:rsidR="00247033" w:rsidRDefault="00247033">
            <w:pPr>
              <w:pStyle w:val="TableParagraph"/>
              <w:spacing w:line="273" w:lineRule="exact"/>
              <w:ind w:left="2192" w:right="2456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Отражение</w:t>
            </w:r>
            <w:r>
              <w:rPr>
                <w:rFonts w:ascii="Times New Roman" w:hAnsi="Times New Roman"/>
                <w:b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ценностей</w:t>
            </w:r>
            <w:r>
              <w:rPr>
                <w:rFonts w:ascii="Times New Roman" w:hAnsi="Times New Roman"/>
                <w:b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в РППС</w:t>
            </w:r>
          </w:p>
        </w:tc>
      </w:tr>
      <w:tr w:rsidR="00247033">
        <w:trPr>
          <w:trHeight w:val="594"/>
        </w:trPr>
        <w:tc>
          <w:tcPr>
            <w:tcW w:w="1551" w:type="dxa"/>
            <w:vMerge/>
            <w:tcBorders>
              <w:top w:val="nil"/>
            </w:tcBorders>
          </w:tcPr>
          <w:p w:rsidR="00247033" w:rsidRDefault="00247033">
            <w:pPr>
              <w:rPr>
                <w:sz w:val="2"/>
                <w:szCs w:val="2"/>
              </w:rPr>
            </w:pPr>
          </w:p>
        </w:tc>
        <w:tc>
          <w:tcPr>
            <w:tcW w:w="2669" w:type="dxa"/>
          </w:tcPr>
          <w:p w:rsidR="00247033" w:rsidRDefault="00247033">
            <w:pPr>
              <w:pStyle w:val="TableParagraph"/>
              <w:spacing w:line="268" w:lineRule="exact"/>
              <w:ind w:left="643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Оформление</w:t>
            </w:r>
          </w:p>
          <w:p w:rsidR="00247033" w:rsidRDefault="00247033">
            <w:pPr>
              <w:pStyle w:val="TableParagraph"/>
              <w:spacing w:before="21"/>
              <w:ind w:left="710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помещений</w:t>
            </w:r>
          </w:p>
        </w:tc>
        <w:tc>
          <w:tcPr>
            <w:tcW w:w="2698" w:type="dxa"/>
          </w:tcPr>
          <w:p w:rsidR="00247033" w:rsidRDefault="00247033">
            <w:pPr>
              <w:pStyle w:val="TableParagraph"/>
              <w:spacing w:line="268" w:lineRule="exact"/>
              <w:ind w:left="572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Оборудование</w:t>
            </w:r>
          </w:p>
        </w:tc>
        <w:tc>
          <w:tcPr>
            <w:tcW w:w="2660" w:type="dxa"/>
          </w:tcPr>
          <w:p w:rsidR="00247033" w:rsidRDefault="00247033">
            <w:pPr>
              <w:pStyle w:val="TableParagraph"/>
              <w:spacing w:line="268" w:lineRule="exact"/>
              <w:ind w:left="817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Игрушки</w:t>
            </w:r>
          </w:p>
        </w:tc>
      </w:tr>
      <w:tr w:rsidR="00247033">
        <w:trPr>
          <w:trHeight w:val="5247"/>
        </w:trPr>
        <w:tc>
          <w:tcPr>
            <w:tcW w:w="1551" w:type="dxa"/>
          </w:tcPr>
          <w:p w:rsidR="00247033" w:rsidRDefault="00247033">
            <w:pPr>
              <w:pStyle w:val="TableParagraph"/>
              <w:spacing w:line="273" w:lineRule="exact"/>
              <w:ind w:left="379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Вера</w:t>
            </w:r>
          </w:p>
        </w:tc>
        <w:tc>
          <w:tcPr>
            <w:tcW w:w="2669" w:type="dxa"/>
          </w:tcPr>
          <w:p w:rsidR="00247033" w:rsidRDefault="00247033">
            <w:pPr>
              <w:pStyle w:val="TableParagraph"/>
              <w:ind w:left="9" w:right="363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Красный угол в мини-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музее «Русская изба».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Иконы.</w:t>
            </w:r>
          </w:p>
          <w:p w:rsidR="00247033" w:rsidRDefault="00247033">
            <w:pPr>
              <w:pStyle w:val="TableParagraph"/>
              <w:ind w:left="9" w:right="2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Стенды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информацией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для родителей (доверие к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детскому саду и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воспитателям).</w:t>
            </w:r>
          </w:p>
          <w:p w:rsidR="00247033" w:rsidRDefault="00247033">
            <w:pPr>
              <w:pStyle w:val="TableParagraph"/>
              <w:ind w:left="9" w:right="40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Макеты,</w:t>
            </w:r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плоскостные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изображения храмов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(знаковых храмов для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России).</w:t>
            </w:r>
          </w:p>
        </w:tc>
        <w:tc>
          <w:tcPr>
            <w:tcW w:w="2698" w:type="dxa"/>
          </w:tcPr>
          <w:p w:rsidR="00247033" w:rsidRDefault="00247033">
            <w:pPr>
              <w:pStyle w:val="TableParagraph"/>
              <w:ind w:left="5" w:right="21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Медиатека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произведений о добре и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зле (сборники</w:t>
            </w:r>
          </w:p>
          <w:p w:rsidR="00247033" w:rsidRDefault="00247033">
            <w:pPr>
              <w:pStyle w:val="TableParagraph"/>
              <w:spacing w:line="275" w:lineRule="exact"/>
              <w:ind w:left="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мультфильмов,</w:t>
            </w:r>
            <w:r>
              <w:rPr>
                <w:rFonts w:ascii="Times New Roman" w:hAnsi="Times New Roman"/>
                <w:spacing w:val="-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например,</w:t>
            </w:r>
          </w:p>
          <w:p w:rsidR="00247033" w:rsidRDefault="00247033">
            <w:pPr>
              <w:pStyle w:val="TableParagraph"/>
              <w:spacing w:line="242" w:lineRule="auto"/>
              <w:ind w:left="5" w:right="125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«Два жадных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медвежонка»,</w:t>
            </w:r>
          </w:p>
          <w:p w:rsidR="00247033" w:rsidRDefault="00247033">
            <w:pPr>
              <w:pStyle w:val="TableParagraph"/>
              <w:spacing w:line="271" w:lineRule="exact"/>
              <w:ind w:left="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«Волшебный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мешочек»,</w:t>
            </w:r>
          </w:p>
          <w:p w:rsidR="00247033" w:rsidRDefault="00247033">
            <w:pPr>
              <w:pStyle w:val="TableParagraph"/>
              <w:ind w:left="5" w:right="19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«Цветик-семицветик»).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Папки-передвижки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(многонациональность).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Книги про верность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(верность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семье,</w:t>
            </w:r>
            <w:r>
              <w:rPr>
                <w:rFonts w:ascii="Times New Roman" w:hAnsi="Times New Roman"/>
                <w:spacing w:val="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дружбе, верность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защитников).</w:t>
            </w:r>
          </w:p>
          <w:p w:rsidR="00247033" w:rsidRDefault="00247033">
            <w:pPr>
              <w:pStyle w:val="TableParagraph"/>
              <w:spacing w:line="242" w:lineRule="auto"/>
              <w:ind w:left="5" w:right="69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Рождественский вертеп с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куклами</w:t>
            </w:r>
            <w:r>
              <w:rPr>
                <w:rFonts w:ascii="Times New Roman" w:hAnsi="Times New Roman"/>
                <w:spacing w:val="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(вера,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что</w:t>
            </w:r>
          </w:p>
          <w:p w:rsidR="00247033" w:rsidRDefault="00247033">
            <w:pPr>
              <w:pStyle w:val="TableParagraph"/>
              <w:spacing w:line="271" w:lineRule="exact"/>
              <w:ind w:left="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добро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победит зло).</w:t>
            </w:r>
          </w:p>
          <w:p w:rsidR="00247033" w:rsidRDefault="00247033">
            <w:pPr>
              <w:pStyle w:val="TableParagraph"/>
              <w:spacing w:line="274" w:lineRule="exact"/>
              <w:ind w:left="5" w:right="77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Оборудование</w:t>
            </w:r>
            <w:r>
              <w:rPr>
                <w:rFonts w:ascii="Times New Roman" w:hAnsi="Times New Roman"/>
                <w:spacing w:val="-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для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теневого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театра.</w:t>
            </w:r>
          </w:p>
        </w:tc>
        <w:tc>
          <w:tcPr>
            <w:tcW w:w="2660" w:type="dxa"/>
          </w:tcPr>
          <w:p w:rsidR="00247033" w:rsidRDefault="00247033">
            <w:pPr>
              <w:pStyle w:val="TableParagraph"/>
              <w:spacing w:line="242" w:lineRule="auto"/>
              <w:ind w:left="15" w:right="522" w:hanging="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Пальчиковые</w:t>
            </w:r>
            <w:r>
              <w:rPr>
                <w:rFonts w:ascii="Times New Roman" w:hAnsi="Times New Roman"/>
                <w:spacing w:val="-1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куклы.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Би-ба-бо.</w:t>
            </w:r>
          </w:p>
          <w:p w:rsidR="00247033" w:rsidRDefault="00247033">
            <w:pPr>
              <w:pStyle w:val="TableParagraph"/>
              <w:ind w:left="11" w:right="-19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Куклы-картинки.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Настольный</w:t>
            </w:r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театр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(обыгрывание ситуаций о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добре и зле, о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сострадании).</w:t>
            </w:r>
          </w:p>
        </w:tc>
      </w:tr>
    </w:tbl>
    <w:p w:rsidR="00247033" w:rsidRDefault="00247033">
      <w:pPr>
        <w:rPr>
          <w:sz w:val="24"/>
        </w:rPr>
        <w:sectPr w:rsidR="00247033">
          <w:pgSz w:w="11910" w:h="16840"/>
          <w:pgMar w:top="1100" w:right="120" w:bottom="1620" w:left="880" w:header="0" w:footer="1436" w:gutter="0"/>
          <w:cols w:space="720"/>
        </w:sectPr>
      </w:pPr>
    </w:p>
    <w:tbl>
      <w:tblPr>
        <w:tblW w:w="0" w:type="auto"/>
        <w:tblInd w:w="7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51"/>
        <w:gridCol w:w="2669"/>
        <w:gridCol w:w="2698"/>
        <w:gridCol w:w="2660"/>
      </w:tblGrid>
      <w:tr w:rsidR="00247033">
        <w:trPr>
          <w:trHeight w:val="417"/>
        </w:trPr>
        <w:tc>
          <w:tcPr>
            <w:tcW w:w="1551" w:type="dxa"/>
            <w:vMerge w:val="restart"/>
          </w:tcPr>
          <w:p w:rsidR="00247033" w:rsidRDefault="00247033">
            <w:pPr>
              <w:pStyle w:val="TableParagraph"/>
              <w:spacing w:line="273" w:lineRule="exact"/>
              <w:ind w:left="110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lastRenderedPageBreak/>
              <w:t>Ценности</w:t>
            </w:r>
          </w:p>
        </w:tc>
        <w:tc>
          <w:tcPr>
            <w:tcW w:w="8027" w:type="dxa"/>
            <w:gridSpan w:val="3"/>
          </w:tcPr>
          <w:p w:rsidR="00247033" w:rsidRDefault="00247033">
            <w:pPr>
              <w:pStyle w:val="TableParagraph"/>
              <w:spacing w:line="273" w:lineRule="exact"/>
              <w:ind w:left="2192" w:right="2456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Отражение</w:t>
            </w:r>
            <w:r>
              <w:rPr>
                <w:rFonts w:ascii="Times New Roman" w:hAnsi="Times New Roman"/>
                <w:b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ценностей</w:t>
            </w:r>
            <w:r>
              <w:rPr>
                <w:rFonts w:ascii="Times New Roman" w:hAnsi="Times New Roman"/>
                <w:b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в РППС</w:t>
            </w:r>
          </w:p>
        </w:tc>
      </w:tr>
      <w:tr w:rsidR="00247033">
        <w:trPr>
          <w:trHeight w:val="594"/>
        </w:trPr>
        <w:tc>
          <w:tcPr>
            <w:tcW w:w="1551" w:type="dxa"/>
            <w:vMerge/>
            <w:tcBorders>
              <w:top w:val="nil"/>
            </w:tcBorders>
          </w:tcPr>
          <w:p w:rsidR="00247033" w:rsidRDefault="00247033">
            <w:pPr>
              <w:rPr>
                <w:sz w:val="2"/>
                <w:szCs w:val="2"/>
              </w:rPr>
            </w:pPr>
          </w:p>
        </w:tc>
        <w:tc>
          <w:tcPr>
            <w:tcW w:w="2669" w:type="dxa"/>
          </w:tcPr>
          <w:p w:rsidR="00247033" w:rsidRDefault="00247033">
            <w:pPr>
              <w:pStyle w:val="TableParagraph"/>
              <w:spacing w:line="268" w:lineRule="exact"/>
              <w:ind w:left="643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Оформление</w:t>
            </w:r>
          </w:p>
          <w:p w:rsidR="00247033" w:rsidRDefault="00247033">
            <w:pPr>
              <w:pStyle w:val="TableParagraph"/>
              <w:spacing w:before="21"/>
              <w:ind w:left="710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помещений</w:t>
            </w:r>
          </w:p>
        </w:tc>
        <w:tc>
          <w:tcPr>
            <w:tcW w:w="2698" w:type="dxa"/>
          </w:tcPr>
          <w:p w:rsidR="00247033" w:rsidRDefault="00247033">
            <w:pPr>
              <w:pStyle w:val="TableParagraph"/>
              <w:spacing w:line="268" w:lineRule="exact"/>
              <w:ind w:left="572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Оборудование</w:t>
            </w:r>
          </w:p>
        </w:tc>
        <w:tc>
          <w:tcPr>
            <w:tcW w:w="2660" w:type="dxa"/>
          </w:tcPr>
          <w:p w:rsidR="00247033" w:rsidRDefault="00247033">
            <w:pPr>
              <w:pStyle w:val="TableParagraph"/>
              <w:spacing w:line="268" w:lineRule="exact"/>
              <w:ind w:left="817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Игрушки</w:t>
            </w:r>
          </w:p>
        </w:tc>
      </w:tr>
      <w:tr w:rsidR="00247033">
        <w:trPr>
          <w:trHeight w:val="3927"/>
        </w:trPr>
        <w:tc>
          <w:tcPr>
            <w:tcW w:w="1551" w:type="dxa"/>
          </w:tcPr>
          <w:p w:rsidR="00247033" w:rsidRDefault="00247033">
            <w:pPr>
              <w:pStyle w:val="TableParagraph"/>
              <w:spacing w:line="268" w:lineRule="exact"/>
              <w:ind w:left="192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Красота</w:t>
            </w:r>
          </w:p>
        </w:tc>
        <w:tc>
          <w:tcPr>
            <w:tcW w:w="2669" w:type="dxa"/>
          </w:tcPr>
          <w:p w:rsidR="00247033" w:rsidRDefault="00247033">
            <w:pPr>
              <w:pStyle w:val="TableParagraph"/>
              <w:spacing w:line="242" w:lineRule="auto"/>
              <w:ind w:left="9" w:right="63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Полочка</w:t>
            </w:r>
            <w:r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красоты</w:t>
            </w:r>
            <w:r>
              <w:rPr>
                <w:rFonts w:ascii="Times New Roman" w:hAnsi="Times New Roman"/>
                <w:spacing w:val="-1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(в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группах).</w:t>
            </w:r>
          </w:p>
          <w:p w:rsidR="00247033" w:rsidRDefault="00247033">
            <w:pPr>
              <w:pStyle w:val="TableParagraph"/>
              <w:ind w:left="9" w:right="26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Мини-музеи</w:t>
            </w:r>
            <w:r>
              <w:rPr>
                <w:rFonts w:ascii="Times New Roman" w:hAnsi="Times New Roman"/>
                <w:spacing w:val="-1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группах,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холлах (народные,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музыкальные, книг…).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Эстетика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группы.</w:t>
            </w:r>
          </w:p>
          <w:p w:rsidR="00247033" w:rsidRDefault="00247033">
            <w:pPr>
              <w:pStyle w:val="TableParagraph"/>
              <w:spacing w:line="242" w:lineRule="auto"/>
              <w:ind w:left="14" w:right="607" w:hanging="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Красота комнатных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растений.</w:t>
            </w:r>
          </w:p>
          <w:p w:rsidR="00247033" w:rsidRDefault="00247033">
            <w:pPr>
              <w:pStyle w:val="TableParagraph"/>
              <w:ind w:left="9" w:right="439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Эстетика интерьеров,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штор в помещении.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Психогигиена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изображений.</w:t>
            </w:r>
          </w:p>
        </w:tc>
        <w:tc>
          <w:tcPr>
            <w:tcW w:w="2698" w:type="dxa"/>
          </w:tcPr>
          <w:p w:rsidR="00247033" w:rsidRDefault="00247033">
            <w:pPr>
              <w:pStyle w:val="TableParagraph"/>
              <w:ind w:left="5" w:right="-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Виртуальные музеи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(подборка в медиатеке).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Оборудование для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творческой продуктивной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деятельности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(изобразительные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материалы, костюмы,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атрибуты).</w:t>
            </w:r>
          </w:p>
          <w:p w:rsidR="00247033" w:rsidRDefault="00247033">
            <w:pPr>
              <w:pStyle w:val="TableParagraph"/>
              <w:ind w:left="5" w:right="53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Предметы искусства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(репродукции</w:t>
            </w:r>
            <w:r>
              <w:rPr>
                <w:rFonts w:ascii="Times New Roman" w:hAnsi="Times New Roman"/>
                <w:spacing w:val="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картин,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народных промыслов).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Поделки, украшения для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групп, сделанные своими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руками.</w:t>
            </w:r>
          </w:p>
        </w:tc>
        <w:tc>
          <w:tcPr>
            <w:tcW w:w="2660" w:type="dxa"/>
          </w:tcPr>
          <w:p w:rsidR="00247033" w:rsidRDefault="00247033">
            <w:pPr>
              <w:pStyle w:val="TableParagraph"/>
              <w:spacing w:line="242" w:lineRule="auto"/>
              <w:ind w:left="11" w:right="228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Матрешки, деревянные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игрушки.</w:t>
            </w:r>
          </w:p>
          <w:p w:rsidR="00247033" w:rsidRDefault="00247033">
            <w:pPr>
              <w:pStyle w:val="TableParagraph"/>
              <w:ind w:left="11" w:right="704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Куклы в нарядных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платьях, народных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костюмах, сшитых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родителями.</w:t>
            </w:r>
          </w:p>
        </w:tc>
      </w:tr>
      <w:tr w:rsidR="00247033">
        <w:trPr>
          <w:trHeight w:val="6351"/>
        </w:trPr>
        <w:tc>
          <w:tcPr>
            <w:tcW w:w="1551" w:type="dxa"/>
          </w:tcPr>
          <w:p w:rsidR="00247033" w:rsidRDefault="00247033">
            <w:pPr>
              <w:pStyle w:val="TableParagraph"/>
              <w:spacing w:line="268" w:lineRule="exact"/>
              <w:ind w:left="115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Культура</w:t>
            </w:r>
          </w:p>
        </w:tc>
        <w:tc>
          <w:tcPr>
            <w:tcW w:w="2669" w:type="dxa"/>
          </w:tcPr>
          <w:p w:rsidR="00247033" w:rsidRDefault="00247033">
            <w:pPr>
              <w:pStyle w:val="TableParagraph"/>
              <w:spacing w:line="242" w:lineRule="auto"/>
              <w:ind w:left="9" w:right="33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Центры театральной и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музыкальной</w:t>
            </w:r>
          </w:p>
          <w:p w:rsidR="00247033" w:rsidRDefault="00247033">
            <w:pPr>
              <w:pStyle w:val="TableParagraph"/>
              <w:spacing w:line="242" w:lineRule="auto"/>
              <w:ind w:left="14" w:right="615" w:hanging="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деятельности, ИЗО.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Костюмерная.</w:t>
            </w:r>
          </w:p>
          <w:p w:rsidR="00247033" w:rsidRDefault="00247033">
            <w:pPr>
              <w:pStyle w:val="TableParagraph"/>
              <w:ind w:left="9" w:right="72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Фойе.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Музыкальный зал.</w:t>
            </w:r>
            <w:r>
              <w:rPr>
                <w:rFonts w:ascii="Times New Roman" w:hAnsi="Times New Roman"/>
                <w:spacing w:val="-58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Изостудия.</w:t>
            </w:r>
          </w:p>
          <w:p w:rsidR="00247033" w:rsidRDefault="00247033">
            <w:pPr>
              <w:pStyle w:val="TableParagraph"/>
              <w:ind w:left="9" w:right="193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Музыкальная площадка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на территории детского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сада.</w:t>
            </w:r>
          </w:p>
          <w:p w:rsidR="00247033" w:rsidRDefault="00247033">
            <w:pPr>
              <w:pStyle w:val="TableParagraph"/>
              <w:spacing w:line="242" w:lineRule="auto"/>
              <w:ind w:left="9" w:right="112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Детский </w:t>
            </w:r>
            <w:r>
              <w:rPr>
                <w:rFonts w:ascii="Times New Roman" w:hAnsi="Times New Roman"/>
                <w:sz w:val="24"/>
              </w:rPr>
              <w:t>театр.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Библиотека.</w:t>
            </w:r>
          </w:p>
          <w:p w:rsidR="00247033" w:rsidRDefault="00247033">
            <w:pPr>
              <w:pStyle w:val="TableParagraph"/>
              <w:spacing w:line="242" w:lineRule="auto"/>
              <w:ind w:left="9" w:right="42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Визуализация правил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поведения.</w:t>
            </w:r>
          </w:p>
        </w:tc>
        <w:tc>
          <w:tcPr>
            <w:tcW w:w="2698" w:type="dxa"/>
          </w:tcPr>
          <w:p w:rsidR="00247033" w:rsidRDefault="00247033">
            <w:pPr>
              <w:pStyle w:val="TableParagraph"/>
              <w:ind w:left="5" w:right="149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Интерактивная доска,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проектор, ширмы,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занавесы, напольные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маркеры (изба, печь…),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медиатека</w:t>
            </w:r>
            <w:r>
              <w:rPr>
                <w:rFonts w:ascii="Times New Roman" w:hAnsi="Times New Roman"/>
                <w:spacing w:val="-1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(музыкальное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сопровождение, песни,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сказки,</w:t>
            </w:r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виртуальные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экскурсии); картотеки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(игр,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закличек,</w:t>
            </w:r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песен).</w:t>
            </w:r>
          </w:p>
          <w:p w:rsidR="00247033" w:rsidRDefault="00247033">
            <w:pPr>
              <w:pStyle w:val="TableParagraph"/>
              <w:ind w:left="5" w:right="-4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Книги, пособия,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дидактические</w:t>
            </w:r>
            <w:r>
              <w:rPr>
                <w:rFonts w:ascii="Times New Roman" w:hAnsi="Times New Roman"/>
                <w:spacing w:val="-1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материалы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(портреты),</w:t>
            </w:r>
            <w:r>
              <w:rPr>
                <w:rFonts w:ascii="Times New Roman" w:hAnsi="Times New Roman"/>
                <w:spacing w:val="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плакаты;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костюмы.</w:t>
            </w:r>
          </w:p>
          <w:p w:rsidR="00247033" w:rsidRDefault="00247033">
            <w:pPr>
              <w:pStyle w:val="TableParagraph"/>
              <w:ind w:left="5" w:right="-14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Народные костюмы,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изделия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народных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промыслов, заготовки для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творчества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по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народным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промыслам.</w:t>
            </w:r>
            <w:r>
              <w:rPr>
                <w:rFonts w:ascii="Times New Roman" w:hAnsi="Times New Roman"/>
                <w:spacing w:val="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Набор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картинок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«Правила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поведения</w:t>
            </w:r>
          </w:p>
          <w:p w:rsidR="00247033" w:rsidRDefault="00247033">
            <w:pPr>
              <w:pStyle w:val="TableParagraph"/>
              <w:spacing w:line="274" w:lineRule="exact"/>
              <w:ind w:left="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библиотеке»,</w:t>
            </w:r>
          </w:p>
          <w:p w:rsidR="00247033" w:rsidRDefault="00247033">
            <w:pPr>
              <w:pStyle w:val="TableParagraph"/>
              <w:spacing w:line="274" w:lineRule="exact"/>
              <w:ind w:left="5" w:right="56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«Правила</w:t>
            </w:r>
            <w:r>
              <w:rPr>
                <w:rFonts w:ascii="Times New Roman" w:hAnsi="Times New Roman"/>
                <w:spacing w:val="-10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поведения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театре».</w:t>
            </w:r>
          </w:p>
        </w:tc>
        <w:tc>
          <w:tcPr>
            <w:tcW w:w="2660" w:type="dxa"/>
          </w:tcPr>
          <w:p w:rsidR="00247033" w:rsidRDefault="00247033">
            <w:pPr>
              <w:pStyle w:val="TableParagraph"/>
              <w:ind w:left="11" w:right="123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Разные виды театров,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музыкальные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инструменты, посуда с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элементами росписей.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Павлопосадские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платки.</w:t>
            </w:r>
          </w:p>
        </w:tc>
      </w:tr>
    </w:tbl>
    <w:p w:rsidR="00247033" w:rsidRDefault="00247033">
      <w:pPr>
        <w:rPr>
          <w:sz w:val="24"/>
        </w:rPr>
        <w:sectPr w:rsidR="00247033">
          <w:pgSz w:w="11910" w:h="16840"/>
          <w:pgMar w:top="1100" w:right="120" w:bottom="1620" w:left="880" w:header="0" w:footer="1436" w:gutter="0"/>
          <w:cols w:space="720"/>
        </w:sectPr>
      </w:pPr>
    </w:p>
    <w:tbl>
      <w:tblPr>
        <w:tblW w:w="0" w:type="auto"/>
        <w:tblInd w:w="7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51"/>
        <w:gridCol w:w="2669"/>
        <w:gridCol w:w="2698"/>
        <w:gridCol w:w="2660"/>
      </w:tblGrid>
      <w:tr w:rsidR="00247033">
        <w:trPr>
          <w:trHeight w:val="417"/>
        </w:trPr>
        <w:tc>
          <w:tcPr>
            <w:tcW w:w="1551" w:type="dxa"/>
            <w:vMerge w:val="restart"/>
          </w:tcPr>
          <w:p w:rsidR="00247033" w:rsidRDefault="00247033">
            <w:pPr>
              <w:pStyle w:val="TableParagraph"/>
              <w:spacing w:line="273" w:lineRule="exact"/>
              <w:ind w:left="110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lastRenderedPageBreak/>
              <w:t>Ценности</w:t>
            </w:r>
          </w:p>
        </w:tc>
        <w:tc>
          <w:tcPr>
            <w:tcW w:w="8027" w:type="dxa"/>
            <w:gridSpan w:val="3"/>
          </w:tcPr>
          <w:p w:rsidR="00247033" w:rsidRDefault="00247033">
            <w:pPr>
              <w:pStyle w:val="TableParagraph"/>
              <w:spacing w:line="273" w:lineRule="exact"/>
              <w:ind w:left="2192" w:right="2456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Отражение</w:t>
            </w:r>
            <w:r>
              <w:rPr>
                <w:rFonts w:ascii="Times New Roman" w:hAnsi="Times New Roman"/>
                <w:b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ценностей</w:t>
            </w:r>
            <w:r>
              <w:rPr>
                <w:rFonts w:ascii="Times New Roman" w:hAnsi="Times New Roman"/>
                <w:b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в РППС</w:t>
            </w:r>
          </w:p>
        </w:tc>
      </w:tr>
      <w:tr w:rsidR="00247033">
        <w:trPr>
          <w:trHeight w:val="594"/>
        </w:trPr>
        <w:tc>
          <w:tcPr>
            <w:tcW w:w="1551" w:type="dxa"/>
            <w:vMerge/>
            <w:tcBorders>
              <w:top w:val="nil"/>
            </w:tcBorders>
          </w:tcPr>
          <w:p w:rsidR="00247033" w:rsidRDefault="00247033">
            <w:pPr>
              <w:rPr>
                <w:sz w:val="2"/>
                <w:szCs w:val="2"/>
              </w:rPr>
            </w:pPr>
          </w:p>
        </w:tc>
        <w:tc>
          <w:tcPr>
            <w:tcW w:w="2669" w:type="dxa"/>
          </w:tcPr>
          <w:p w:rsidR="00247033" w:rsidRDefault="00247033">
            <w:pPr>
              <w:pStyle w:val="TableParagraph"/>
              <w:spacing w:line="268" w:lineRule="exact"/>
              <w:ind w:left="643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Оформление</w:t>
            </w:r>
          </w:p>
          <w:p w:rsidR="00247033" w:rsidRDefault="00247033">
            <w:pPr>
              <w:pStyle w:val="TableParagraph"/>
              <w:spacing w:before="21"/>
              <w:ind w:left="710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помещений</w:t>
            </w:r>
          </w:p>
        </w:tc>
        <w:tc>
          <w:tcPr>
            <w:tcW w:w="2698" w:type="dxa"/>
          </w:tcPr>
          <w:p w:rsidR="00247033" w:rsidRDefault="00247033">
            <w:pPr>
              <w:pStyle w:val="TableParagraph"/>
              <w:spacing w:line="268" w:lineRule="exact"/>
              <w:ind w:left="572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Оборудование</w:t>
            </w:r>
          </w:p>
        </w:tc>
        <w:tc>
          <w:tcPr>
            <w:tcW w:w="2660" w:type="dxa"/>
          </w:tcPr>
          <w:p w:rsidR="00247033" w:rsidRDefault="00247033">
            <w:pPr>
              <w:pStyle w:val="TableParagraph"/>
              <w:spacing w:line="268" w:lineRule="exact"/>
              <w:ind w:left="817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Игрушки</w:t>
            </w:r>
          </w:p>
        </w:tc>
      </w:tr>
      <w:tr w:rsidR="00247033">
        <w:trPr>
          <w:trHeight w:val="4484"/>
        </w:trPr>
        <w:tc>
          <w:tcPr>
            <w:tcW w:w="1551" w:type="dxa"/>
          </w:tcPr>
          <w:p w:rsidR="00247033" w:rsidRDefault="00247033">
            <w:pPr>
              <w:pStyle w:val="TableParagraph"/>
              <w:spacing w:line="268" w:lineRule="exact"/>
              <w:ind w:left="240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Знания</w:t>
            </w:r>
          </w:p>
        </w:tc>
        <w:tc>
          <w:tcPr>
            <w:tcW w:w="2669" w:type="dxa"/>
          </w:tcPr>
          <w:p w:rsidR="00247033" w:rsidRDefault="00247033">
            <w:pPr>
              <w:pStyle w:val="TableParagraph"/>
              <w:ind w:left="9" w:right="369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Центр познавательно-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исследовательской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деятельности.</w:t>
            </w:r>
          </w:p>
          <w:p w:rsidR="0008114F" w:rsidRDefault="00247033">
            <w:pPr>
              <w:pStyle w:val="TableParagraph"/>
              <w:ind w:left="9" w:right="64"/>
              <w:rPr>
                <w:rFonts w:ascii="Times New Roman" w:hAnsi="Times New Roman"/>
                <w:spacing w:val="1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Музыкальный зал. Фойе..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</w:p>
          <w:p w:rsidR="00247033" w:rsidRDefault="00247033">
            <w:pPr>
              <w:pStyle w:val="TableParagraph"/>
              <w:ind w:left="9" w:right="64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Фотообои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«Океаны»,</w:t>
            </w:r>
          </w:p>
          <w:p w:rsidR="00247033" w:rsidRDefault="00247033">
            <w:pPr>
              <w:pStyle w:val="TableParagraph"/>
              <w:spacing w:line="237" w:lineRule="auto"/>
              <w:ind w:left="14" w:right="491" w:hanging="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«Обитатели морских</w:t>
            </w:r>
            <w:r>
              <w:rPr>
                <w:rFonts w:ascii="Times New Roman" w:hAnsi="Times New Roman"/>
                <w:spacing w:val="-58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глубин»,</w:t>
            </w:r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«Леса»,</w:t>
            </w:r>
          </w:p>
          <w:p w:rsidR="00247033" w:rsidRDefault="00247033">
            <w:pPr>
              <w:pStyle w:val="TableParagraph"/>
              <w:spacing w:before="1" w:line="275" w:lineRule="exact"/>
              <w:ind w:left="9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«Степи»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 т.д.</w:t>
            </w:r>
            <w:r>
              <w:rPr>
                <w:rFonts w:ascii="Times New Roman" w:hAnsi="Times New Roman"/>
                <w:spacing w:val="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Уголок</w:t>
            </w:r>
          </w:p>
          <w:p w:rsidR="00247033" w:rsidRDefault="00247033">
            <w:pPr>
              <w:pStyle w:val="TableParagraph"/>
              <w:spacing w:line="275" w:lineRule="exact"/>
              <w:ind w:left="9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«Логика</w:t>
            </w:r>
            <w:r>
              <w:rPr>
                <w:rFonts w:ascii="Times New Roman" w:hAnsi="Times New Roman"/>
                <w:spacing w:val="-1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математика»,</w:t>
            </w:r>
          </w:p>
          <w:p w:rsidR="00247033" w:rsidRDefault="00247033">
            <w:pPr>
              <w:pStyle w:val="TableParagraph"/>
              <w:spacing w:before="4" w:line="237" w:lineRule="auto"/>
              <w:ind w:left="9" w:right="882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«Буквознайка».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Центр</w:t>
            </w:r>
            <w:r>
              <w:rPr>
                <w:rFonts w:ascii="Times New Roman" w:hAnsi="Times New Roman"/>
                <w:spacing w:val="-1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«Космос».</w:t>
            </w:r>
          </w:p>
        </w:tc>
        <w:tc>
          <w:tcPr>
            <w:tcW w:w="2698" w:type="dxa"/>
          </w:tcPr>
          <w:p w:rsidR="00247033" w:rsidRDefault="00247033">
            <w:pPr>
              <w:pStyle w:val="TableParagraph"/>
              <w:ind w:left="5" w:right="20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Наборы для проведения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опытов, экспериментов.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Музыкальный</w:t>
            </w:r>
            <w:r>
              <w:rPr>
                <w:rFonts w:ascii="Times New Roman" w:hAnsi="Times New Roman"/>
                <w:spacing w:val="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уголок.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Художественная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мастерская.</w:t>
            </w:r>
          </w:p>
          <w:p w:rsidR="00247033" w:rsidRDefault="00247033">
            <w:pPr>
              <w:pStyle w:val="TableParagraph"/>
              <w:ind w:left="5" w:right="339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Мини-кухня. Глобус,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книги,</w:t>
            </w:r>
            <w:r>
              <w:rPr>
                <w:rFonts w:ascii="Times New Roman" w:hAnsi="Times New Roman"/>
                <w:spacing w:val="1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компьютер,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географические </w:t>
            </w:r>
            <w:r>
              <w:rPr>
                <w:rFonts w:ascii="Times New Roman" w:hAnsi="Times New Roman"/>
                <w:sz w:val="24"/>
              </w:rPr>
              <w:t>карты.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Лаборатория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для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познавательно-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исследовательской и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опытно-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экспериментальной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деятельности</w:t>
            </w:r>
          </w:p>
          <w:p w:rsidR="00247033" w:rsidRDefault="00247033">
            <w:pPr>
              <w:pStyle w:val="TableParagraph"/>
              <w:spacing w:line="242" w:lineRule="auto"/>
              <w:ind w:left="5" w:right="20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Наураша – современная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лаборатория.</w:t>
            </w:r>
          </w:p>
        </w:tc>
        <w:tc>
          <w:tcPr>
            <w:tcW w:w="2660" w:type="dxa"/>
          </w:tcPr>
          <w:p w:rsidR="00247033" w:rsidRDefault="00247033">
            <w:pPr>
              <w:pStyle w:val="TableParagraph"/>
              <w:ind w:left="11" w:right="59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Пазлы </w:t>
            </w:r>
            <w:r>
              <w:rPr>
                <w:rFonts w:ascii="Times New Roman" w:hAnsi="Times New Roman"/>
                <w:sz w:val="24"/>
              </w:rPr>
              <w:t>«Планета Земля».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Настоящие музыкальные</w:t>
            </w:r>
            <w:r>
              <w:rPr>
                <w:rFonts w:ascii="Times New Roman" w:hAnsi="Times New Roman"/>
                <w:spacing w:val="-58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инструменты.</w:t>
            </w:r>
          </w:p>
          <w:p w:rsidR="00247033" w:rsidRDefault="00247033">
            <w:pPr>
              <w:pStyle w:val="TableParagraph"/>
              <w:spacing w:line="237" w:lineRule="auto"/>
              <w:ind w:left="15" w:right="699" w:hanging="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Игры-викторины с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кубиками.</w:t>
            </w:r>
          </w:p>
          <w:p w:rsidR="00247033" w:rsidRDefault="00247033">
            <w:pPr>
              <w:pStyle w:val="TableParagraph"/>
              <w:ind w:left="11" w:right="519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Динозавры.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Настольно-печатные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игры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буквами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цифрами.</w:t>
            </w:r>
          </w:p>
          <w:p w:rsidR="00247033" w:rsidRDefault="00247033">
            <w:pPr>
              <w:pStyle w:val="TableParagraph"/>
              <w:spacing w:before="1"/>
              <w:ind w:left="11" w:right="243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Куклы – профессии.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Игрушки</w:t>
            </w:r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игровое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оборудование для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сюжетно-ролевой</w:t>
            </w:r>
            <w:r>
              <w:rPr>
                <w:rFonts w:ascii="Times New Roman" w:hAnsi="Times New Roman"/>
                <w:spacing w:val="-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игры</w:t>
            </w:r>
          </w:p>
          <w:p w:rsidR="00247033" w:rsidRDefault="00247033">
            <w:pPr>
              <w:pStyle w:val="TableParagraph"/>
              <w:ind w:left="1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«Школа».</w:t>
            </w:r>
          </w:p>
        </w:tc>
      </w:tr>
    </w:tbl>
    <w:p w:rsidR="00247033" w:rsidRDefault="00247033">
      <w:pPr>
        <w:rPr>
          <w:sz w:val="24"/>
        </w:rPr>
        <w:sectPr w:rsidR="00247033">
          <w:pgSz w:w="11910" w:h="16840"/>
          <w:pgMar w:top="1100" w:right="120" w:bottom="1620" w:left="880" w:header="0" w:footer="1436" w:gutter="0"/>
          <w:cols w:space="720"/>
        </w:sectPr>
      </w:pPr>
    </w:p>
    <w:tbl>
      <w:tblPr>
        <w:tblW w:w="0" w:type="auto"/>
        <w:tblInd w:w="7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51"/>
        <w:gridCol w:w="2669"/>
        <w:gridCol w:w="2698"/>
        <w:gridCol w:w="2660"/>
      </w:tblGrid>
      <w:tr w:rsidR="00247033">
        <w:trPr>
          <w:trHeight w:val="417"/>
        </w:trPr>
        <w:tc>
          <w:tcPr>
            <w:tcW w:w="1551" w:type="dxa"/>
            <w:vMerge w:val="restart"/>
          </w:tcPr>
          <w:p w:rsidR="00247033" w:rsidRDefault="00247033">
            <w:pPr>
              <w:pStyle w:val="TableParagraph"/>
              <w:spacing w:line="273" w:lineRule="exact"/>
              <w:ind w:left="110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lastRenderedPageBreak/>
              <w:t>Ценности</w:t>
            </w:r>
          </w:p>
        </w:tc>
        <w:tc>
          <w:tcPr>
            <w:tcW w:w="8027" w:type="dxa"/>
            <w:gridSpan w:val="3"/>
          </w:tcPr>
          <w:p w:rsidR="00247033" w:rsidRDefault="00247033">
            <w:pPr>
              <w:pStyle w:val="TableParagraph"/>
              <w:spacing w:line="273" w:lineRule="exact"/>
              <w:ind w:left="2192" w:right="2456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Отражение</w:t>
            </w:r>
            <w:r>
              <w:rPr>
                <w:rFonts w:ascii="Times New Roman" w:hAnsi="Times New Roman"/>
                <w:b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ценностей</w:t>
            </w:r>
            <w:r>
              <w:rPr>
                <w:rFonts w:ascii="Times New Roman" w:hAnsi="Times New Roman"/>
                <w:b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в РППС</w:t>
            </w:r>
          </w:p>
        </w:tc>
      </w:tr>
      <w:tr w:rsidR="00247033">
        <w:trPr>
          <w:trHeight w:val="594"/>
        </w:trPr>
        <w:tc>
          <w:tcPr>
            <w:tcW w:w="1551" w:type="dxa"/>
            <w:vMerge/>
            <w:tcBorders>
              <w:top w:val="nil"/>
            </w:tcBorders>
          </w:tcPr>
          <w:p w:rsidR="00247033" w:rsidRDefault="00247033">
            <w:pPr>
              <w:rPr>
                <w:sz w:val="2"/>
                <w:szCs w:val="2"/>
              </w:rPr>
            </w:pPr>
          </w:p>
        </w:tc>
        <w:tc>
          <w:tcPr>
            <w:tcW w:w="2669" w:type="dxa"/>
          </w:tcPr>
          <w:p w:rsidR="00247033" w:rsidRDefault="00247033">
            <w:pPr>
              <w:pStyle w:val="TableParagraph"/>
              <w:spacing w:line="268" w:lineRule="exact"/>
              <w:ind w:left="643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Оформление</w:t>
            </w:r>
          </w:p>
          <w:p w:rsidR="00247033" w:rsidRDefault="00247033">
            <w:pPr>
              <w:pStyle w:val="TableParagraph"/>
              <w:spacing w:before="21"/>
              <w:ind w:left="710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помещений</w:t>
            </w:r>
          </w:p>
        </w:tc>
        <w:tc>
          <w:tcPr>
            <w:tcW w:w="2698" w:type="dxa"/>
          </w:tcPr>
          <w:p w:rsidR="00247033" w:rsidRDefault="00247033">
            <w:pPr>
              <w:pStyle w:val="TableParagraph"/>
              <w:spacing w:line="268" w:lineRule="exact"/>
              <w:ind w:left="572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Оборудование</w:t>
            </w:r>
          </w:p>
        </w:tc>
        <w:tc>
          <w:tcPr>
            <w:tcW w:w="2660" w:type="dxa"/>
          </w:tcPr>
          <w:p w:rsidR="00247033" w:rsidRDefault="00247033">
            <w:pPr>
              <w:pStyle w:val="TableParagraph"/>
              <w:spacing w:line="268" w:lineRule="exact"/>
              <w:ind w:left="817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Игрушки</w:t>
            </w:r>
          </w:p>
        </w:tc>
      </w:tr>
      <w:tr w:rsidR="00247033">
        <w:trPr>
          <w:trHeight w:val="3634"/>
        </w:trPr>
        <w:tc>
          <w:tcPr>
            <w:tcW w:w="1551" w:type="dxa"/>
          </w:tcPr>
          <w:p w:rsidR="00247033" w:rsidRDefault="00247033">
            <w:pPr>
              <w:pStyle w:val="TableParagraph"/>
              <w:spacing w:line="268" w:lineRule="exact"/>
              <w:ind w:left="163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Природа</w:t>
            </w:r>
          </w:p>
        </w:tc>
        <w:tc>
          <w:tcPr>
            <w:tcW w:w="2669" w:type="dxa"/>
          </w:tcPr>
          <w:p w:rsidR="00247033" w:rsidRDefault="00247033">
            <w:pPr>
              <w:pStyle w:val="TableParagraph"/>
              <w:spacing w:line="242" w:lineRule="auto"/>
              <w:ind w:left="9" w:right="384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Тематические</w:t>
            </w:r>
            <w:r>
              <w:rPr>
                <w:rFonts w:ascii="Times New Roman" w:hAnsi="Times New Roman"/>
                <w:spacing w:val="-8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уголки.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Зимний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сад.</w:t>
            </w:r>
          </w:p>
          <w:p w:rsidR="00247033" w:rsidRDefault="00247033">
            <w:pPr>
              <w:pStyle w:val="TableParagraph"/>
              <w:spacing w:line="242" w:lineRule="auto"/>
              <w:ind w:left="19" w:right="203" w:hanging="1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Природа на территории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МБДОУ</w:t>
            </w:r>
          </w:p>
          <w:p w:rsidR="00247033" w:rsidRDefault="00247033">
            <w:pPr>
              <w:pStyle w:val="TableParagraph"/>
              <w:spacing w:line="271" w:lineRule="exact"/>
              <w:ind w:left="9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Интерактивный</w:t>
            </w:r>
            <w:r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уголок</w:t>
            </w:r>
          </w:p>
          <w:p w:rsidR="00247033" w:rsidRDefault="00247033">
            <w:pPr>
              <w:pStyle w:val="TableParagraph"/>
              <w:spacing w:line="275" w:lineRule="exact"/>
              <w:ind w:left="9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«Планета</w:t>
            </w:r>
            <w:r>
              <w:rPr>
                <w:rFonts w:ascii="Times New Roman" w:hAnsi="Times New Roman"/>
                <w:spacing w:val="-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Земля»,</w:t>
            </w:r>
          </w:p>
          <w:p w:rsidR="00247033" w:rsidRDefault="00247033">
            <w:pPr>
              <w:pStyle w:val="TableParagraph"/>
              <w:spacing w:line="242" w:lineRule="auto"/>
              <w:ind w:left="9" w:right="38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«Обитатели водоемов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Донского края»,</w:t>
            </w:r>
          </w:p>
          <w:p w:rsidR="00247033" w:rsidRDefault="00247033">
            <w:pPr>
              <w:pStyle w:val="TableParagraph"/>
              <w:ind w:left="9" w:right="72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«Животные»…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Календарь добрых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дел.</w:t>
            </w:r>
          </w:p>
        </w:tc>
        <w:tc>
          <w:tcPr>
            <w:tcW w:w="2698" w:type="dxa"/>
          </w:tcPr>
          <w:p w:rsidR="00247033" w:rsidRDefault="00247033">
            <w:pPr>
              <w:pStyle w:val="TableParagraph"/>
              <w:spacing w:line="242" w:lineRule="auto"/>
              <w:ind w:left="5" w:right="294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Медиатека: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мультфильмы,</w:t>
            </w:r>
            <w:r>
              <w:rPr>
                <w:rFonts w:ascii="Times New Roman" w:hAnsi="Times New Roman"/>
                <w:spacing w:val="-10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фильмы</w:t>
            </w:r>
          </w:p>
          <w:p w:rsidR="00247033" w:rsidRDefault="00247033">
            <w:pPr>
              <w:pStyle w:val="TableParagraph"/>
              <w:ind w:left="5" w:right="-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(Земля, животные, птицы,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природные</w:t>
            </w:r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зоны,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погодные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явления,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природа Донского края,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заповедники).</w:t>
            </w:r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Собрание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легенд,</w:t>
            </w:r>
            <w:r>
              <w:rPr>
                <w:rFonts w:ascii="Times New Roman" w:hAnsi="Times New Roman"/>
                <w:spacing w:val="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рассказов.</w:t>
            </w:r>
          </w:p>
          <w:p w:rsidR="00247033" w:rsidRDefault="00247033">
            <w:pPr>
              <w:pStyle w:val="TableParagraph"/>
              <w:spacing w:line="242" w:lineRule="auto"/>
              <w:ind w:left="5" w:right="45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Природный материал</w:t>
            </w:r>
            <w:r>
              <w:rPr>
                <w:rFonts w:ascii="Times New Roman" w:hAnsi="Times New Roman"/>
                <w:spacing w:val="-58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(гербарий…)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др.</w:t>
            </w:r>
          </w:p>
          <w:p w:rsidR="00247033" w:rsidRDefault="00247033">
            <w:pPr>
              <w:pStyle w:val="TableParagraph"/>
              <w:spacing w:line="271" w:lineRule="exact"/>
              <w:ind w:left="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Подборка</w:t>
            </w:r>
            <w:r>
              <w:rPr>
                <w:rFonts w:ascii="Times New Roman" w:hAnsi="Times New Roman"/>
                <w:spacing w:val="-1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(презентация)</w:t>
            </w:r>
          </w:p>
          <w:p w:rsidR="00247033" w:rsidRDefault="00247033">
            <w:pPr>
              <w:pStyle w:val="TableParagraph"/>
              <w:ind w:left="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«Цвет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природы».</w:t>
            </w:r>
          </w:p>
        </w:tc>
        <w:tc>
          <w:tcPr>
            <w:tcW w:w="2660" w:type="dxa"/>
          </w:tcPr>
          <w:p w:rsidR="00247033" w:rsidRDefault="00247033">
            <w:pPr>
              <w:pStyle w:val="TableParagraph"/>
              <w:ind w:left="11" w:right="43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Наборы животных,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деревьев, растений…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Звуки</w:t>
            </w:r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природы.</w:t>
            </w:r>
          </w:p>
          <w:p w:rsidR="00247033" w:rsidRDefault="00247033">
            <w:pPr>
              <w:pStyle w:val="TableParagraph"/>
              <w:ind w:left="11" w:right="60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Куклы, одетые в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сезонные костюмы.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Глобус</w:t>
            </w:r>
          </w:p>
        </w:tc>
      </w:tr>
      <w:tr w:rsidR="00247033">
        <w:trPr>
          <w:trHeight w:val="5799"/>
        </w:trPr>
        <w:tc>
          <w:tcPr>
            <w:tcW w:w="1551" w:type="dxa"/>
          </w:tcPr>
          <w:p w:rsidR="00247033" w:rsidRDefault="00247033">
            <w:pPr>
              <w:pStyle w:val="TableParagraph"/>
              <w:spacing w:line="268" w:lineRule="exact"/>
              <w:ind w:left="143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Здоровье</w:t>
            </w:r>
          </w:p>
        </w:tc>
        <w:tc>
          <w:tcPr>
            <w:tcW w:w="2669" w:type="dxa"/>
          </w:tcPr>
          <w:p w:rsidR="00247033" w:rsidRDefault="00247033">
            <w:pPr>
              <w:pStyle w:val="TableParagraph"/>
              <w:ind w:left="9" w:right="232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Уголки здоровья,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правила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поведения.О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здоровом образе жизни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(стенды,</w:t>
            </w:r>
            <w:r>
              <w:rPr>
                <w:rFonts w:ascii="Times New Roman" w:hAnsi="Times New Roman"/>
                <w:spacing w:val="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плакаты).</w:t>
            </w:r>
          </w:p>
          <w:p w:rsidR="00247033" w:rsidRDefault="00247033">
            <w:pPr>
              <w:pStyle w:val="TableParagraph"/>
              <w:spacing w:line="275" w:lineRule="exact"/>
              <w:ind w:left="9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Закаливание.</w:t>
            </w:r>
          </w:p>
          <w:p w:rsidR="00247033" w:rsidRDefault="00247033">
            <w:pPr>
              <w:pStyle w:val="TableParagraph"/>
              <w:spacing w:line="242" w:lineRule="auto"/>
              <w:ind w:left="9" w:right="383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Уголки безопасности.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</w:p>
          <w:p w:rsidR="00247033" w:rsidRDefault="00247033">
            <w:pPr>
              <w:pStyle w:val="TableParagraph"/>
              <w:ind w:left="9" w:right="293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Спортивная</w:t>
            </w:r>
            <w:r>
              <w:rPr>
                <w:rFonts w:ascii="Times New Roman" w:hAnsi="Times New Roman"/>
                <w:spacing w:val="-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площадка.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Площадка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ПДД.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Тематические уголки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по</w:t>
            </w:r>
            <w:r>
              <w:rPr>
                <w:rFonts w:ascii="Times New Roman" w:hAnsi="Times New Roman"/>
                <w:spacing w:val="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ПДД.</w:t>
            </w:r>
          </w:p>
          <w:p w:rsidR="00247033" w:rsidRDefault="00247033">
            <w:pPr>
              <w:pStyle w:val="TableParagraph"/>
              <w:ind w:left="9" w:right="269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Тематические </w:t>
            </w:r>
            <w:r>
              <w:rPr>
                <w:rFonts w:ascii="Times New Roman" w:hAnsi="Times New Roman"/>
                <w:sz w:val="24"/>
              </w:rPr>
              <w:t>уголки о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спорте</w:t>
            </w:r>
          </w:p>
          <w:p w:rsidR="00247033" w:rsidRDefault="00247033">
            <w:pPr>
              <w:pStyle w:val="TableParagraph"/>
              <w:spacing w:line="237" w:lineRule="auto"/>
              <w:ind w:left="9" w:right="69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Уголок</w:t>
            </w:r>
            <w:r>
              <w:rPr>
                <w:rFonts w:ascii="Times New Roman" w:hAnsi="Times New Roman"/>
                <w:spacing w:val="-1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уединения,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релаксации.</w:t>
            </w:r>
          </w:p>
          <w:p w:rsidR="00247033" w:rsidRDefault="00247033" w:rsidP="0008114F">
            <w:pPr>
              <w:pStyle w:val="TableParagraph"/>
              <w:ind w:left="9" w:right="593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Кабинеты учителя-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логопеда, педагога-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психолога, </w:t>
            </w:r>
          </w:p>
        </w:tc>
        <w:tc>
          <w:tcPr>
            <w:tcW w:w="2698" w:type="dxa"/>
          </w:tcPr>
          <w:p w:rsidR="00247033" w:rsidRDefault="00247033">
            <w:pPr>
              <w:pStyle w:val="TableParagraph"/>
              <w:ind w:left="5" w:right="219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Картотеки</w:t>
            </w:r>
            <w:r>
              <w:rPr>
                <w:rFonts w:ascii="Times New Roman" w:hAnsi="Times New Roman"/>
                <w:spacing w:val="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плакаты.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Книги, энциклопедии.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(мультфильмы,</w:t>
            </w:r>
            <w:r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фильмы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здоровье,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спорте,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безопасности).</w:t>
            </w:r>
          </w:p>
          <w:p w:rsidR="00247033" w:rsidRDefault="00247033">
            <w:pPr>
              <w:pStyle w:val="TableParagraph"/>
              <w:spacing w:line="237" w:lineRule="auto"/>
              <w:ind w:left="5" w:right="39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Папки-передвижки</w:t>
            </w:r>
            <w:r>
              <w:rPr>
                <w:rFonts w:ascii="Times New Roman" w:hAnsi="Times New Roman"/>
                <w:spacing w:val="-1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по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теме «Здоровье».</w:t>
            </w:r>
          </w:p>
          <w:p w:rsidR="00247033" w:rsidRDefault="00247033">
            <w:pPr>
              <w:pStyle w:val="TableParagraph"/>
              <w:ind w:left="5" w:right="323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Родительский</w:t>
            </w:r>
            <w:r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уголок</w:t>
            </w:r>
            <w:r>
              <w:rPr>
                <w:rFonts w:ascii="Times New Roman" w:hAnsi="Times New Roman"/>
                <w:spacing w:val="-1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воспитании здорового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ребенка.</w:t>
            </w:r>
          </w:p>
          <w:p w:rsidR="00247033" w:rsidRDefault="00247033">
            <w:pPr>
              <w:pStyle w:val="TableParagraph"/>
              <w:ind w:left="5" w:right="-2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Оборудование для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двигательной активности.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Ростомеры.</w:t>
            </w:r>
          </w:p>
        </w:tc>
        <w:tc>
          <w:tcPr>
            <w:tcW w:w="2660" w:type="dxa"/>
          </w:tcPr>
          <w:p w:rsidR="00247033" w:rsidRDefault="00247033">
            <w:pPr>
              <w:pStyle w:val="TableParagraph"/>
              <w:spacing w:line="237" w:lineRule="auto"/>
              <w:ind w:left="15" w:right="528" w:hanging="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Конструктор </w:t>
            </w:r>
            <w:r>
              <w:rPr>
                <w:rFonts w:ascii="Times New Roman" w:hAnsi="Times New Roman"/>
                <w:sz w:val="24"/>
              </w:rPr>
              <w:t>«Части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тела».</w:t>
            </w:r>
          </w:p>
          <w:p w:rsidR="00247033" w:rsidRDefault="00247033">
            <w:pPr>
              <w:pStyle w:val="TableParagraph"/>
              <w:spacing w:line="237" w:lineRule="auto"/>
              <w:ind w:left="11" w:right="2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Уголок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для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сюжетно-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ролевых</w:t>
            </w:r>
            <w:r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игр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«Больница»,</w:t>
            </w:r>
          </w:p>
          <w:p w:rsidR="00247033" w:rsidRDefault="00247033">
            <w:pPr>
              <w:pStyle w:val="TableParagraph"/>
              <w:spacing w:before="3"/>
              <w:ind w:left="11" w:right="5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«Ветеринар» и т.п.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Муляжи</w:t>
            </w:r>
            <w:r>
              <w:rPr>
                <w:rFonts w:ascii="Times New Roman" w:hAnsi="Times New Roman"/>
                <w:spacing w:val="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овощей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фруктов, продуктовая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корзина (что полезно, а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что вредно для питания).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Спортивный инвентарь,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игры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уголке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двигательной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активности.</w:t>
            </w:r>
          </w:p>
        </w:tc>
      </w:tr>
    </w:tbl>
    <w:p w:rsidR="00247033" w:rsidRDefault="00247033">
      <w:pPr>
        <w:rPr>
          <w:sz w:val="24"/>
        </w:rPr>
        <w:sectPr w:rsidR="00247033">
          <w:pgSz w:w="11910" w:h="16840"/>
          <w:pgMar w:top="1100" w:right="120" w:bottom="1620" w:left="880" w:header="0" w:footer="1436" w:gutter="0"/>
          <w:cols w:space="720"/>
        </w:sectPr>
      </w:pPr>
    </w:p>
    <w:p w:rsidR="00247033" w:rsidRDefault="00247033">
      <w:pPr>
        <w:pStyle w:val="3"/>
        <w:spacing w:before="61" w:line="237" w:lineRule="auto"/>
        <w:ind w:left="219" w:right="122" w:firstLine="710"/>
        <w:rPr>
          <w:b w:val="0"/>
          <w:i w:val="0"/>
        </w:rPr>
      </w:pPr>
      <w:r>
        <w:lastRenderedPageBreak/>
        <w:t>Социокультурный</w:t>
      </w:r>
      <w:r>
        <w:rPr>
          <w:spacing w:val="1"/>
        </w:rPr>
        <w:t xml:space="preserve"> </w:t>
      </w:r>
      <w:r>
        <w:t>контекст,</w:t>
      </w:r>
      <w:r>
        <w:rPr>
          <w:spacing w:val="1"/>
        </w:rPr>
        <w:t xml:space="preserve"> </w:t>
      </w:r>
      <w:r>
        <w:t>внешняя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МБДОУ</w:t>
      </w:r>
      <w:r>
        <w:rPr>
          <w:spacing w:val="1"/>
        </w:rPr>
        <w:t xml:space="preserve"> </w:t>
      </w:r>
      <w:r>
        <w:t>(учитывает</w:t>
      </w:r>
      <w:r>
        <w:rPr>
          <w:spacing w:val="1"/>
        </w:rPr>
        <w:t xml:space="preserve"> </w:t>
      </w:r>
      <w:r>
        <w:t>этнокультурные,</w:t>
      </w:r>
      <w:r>
        <w:rPr>
          <w:spacing w:val="1"/>
        </w:rPr>
        <w:t xml:space="preserve"> </w:t>
      </w:r>
      <w:r>
        <w:t>конфессиональные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региональные</w:t>
      </w:r>
      <w:r>
        <w:rPr>
          <w:spacing w:val="1"/>
        </w:rPr>
        <w:t xml:space="preserve"> </w:t>
      </w:r>
      <w:r>
        <w:t>особенности</w:t>
      </w:r>
      <w:r>
        <w:rPr>
          <w:b w:val="0"/>
          <w:i w:val="0"/>
        </w:rPr>
        <w:t>)</w:t>
      </w:r>
    </w:p>
    <w:p w:rsidR="00247033" w:rsidRDefault="00247033">
      <w:pPr>
        <w:pStyle w:val="a3"/>
        <w:spacing w:before="2" w:line="242" w:lineRule="auto"/>
        <w:ind w:left="219" w:right="117"/>
      </w:pPr>
      <w:r>
        <w:t>Социокультурный</w:t>
      </w:r>
      <w:r>
        <w:rPr>
          <w:spacing w:val="1"/>
        </w:rPr>
        <w:t xml:space="preserve"> </w:t>
      </w:r>
      <w:r>
        <w:t>контекст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культурная</w:t>
      </w:r>
      <w:r>
        <w:rPr>
          <w:spacing w:val="1"/>
        </w:rPr>
        <w:t xml:space="preserve"> </w:t>
      </w:r>
      <w:r>
        <w:t>среда,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растёт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живёт.</w:t>
      </w:r>
      <w:r>
        <w:rPr>
          <w:spacing w:val="1"/>
        </w:rPr>
        <w:t xml:space="preserve"> </w:t>
      </w:r>
      <w:r>
        <w:t>Контекст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влияние,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оказывает</w:t>
      </w:r>
      <w:r>
        <w:rPr>
          <w:spacing w:val="-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идеи и</w:t>
      </w:r>
      <w:r>
        <w:rPr>
          <w:spacing w:val="1"/>
        </w:rPr>
        <w:t xml:space="preserve"> </w:t>
      </w:r>
      <w:r>
        <w:t>поведение</w:t>
      </w:r>
      <w:r>
        <w:rPr>
          <w:spacing w:val="2"/>
        </w:rPr>
        <w:t xml:space="preserve"> </w:t>
      </w:r>
      <w:r>
        <w:t>человека.</w:t>
      </w:r>
    </w:p>
    <w:p w:rsidR="00247033" w:rsidRDefault="00247033">
      <w:pPr>
        <w:pStyle w:val="a3"/>
        <w:ind w:left="219" w:right="111"/>
      </w:pPr>
      <w:r>
        <w:t>Социокультурные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определяющими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структурно-</w:t>
      </w:r>
      <w:r>
        <w:rPr>
          <w:spacing w:val="1"/>
        </w:rPr>
        <w:t xml:space="preserve"> </w:t>
      </w:r>
      <w:r>
        <w:t>содержательной основе</w:t>
      </w:r>
      <w:r>
        <w:rPr>
          <w:spacing w:val="6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воспитания.</w:t>
      </w:r>
    </w:p>
    <w:p w:rsidR="00247033" w:rsidRDefault="00247033">
      <w:pPr>
        <w:pStyle w:val="a3"/>
        <w:ind w:left="219" w:right="114"/>
      </w:pPr>
      <w:r>
        <w:t>Социокультурный</w:t>
      </w:r>
      <w:r>
        <w:rPr>
          <w:spacing w:val="1"/>
        </w:rPr>
        <w:t xml:space="preserve"> </w:t>
      </w:r>
      <w:r>
        <w:t>контекст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вариативной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воспитания.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социокультурного</w:t>
      </w:r>
      <w:r>
        <w:rPr>
          <w:spacing w:val="1"/>
        </w:rPr>
        <w:t xml:space="preserve"> </w:t>
      </w:r>
      <w:r>
        <w:t>контекста</w:t>
      </w:r>
      <w:r>
        <w:rPr>
          <w:spacing w:val="1"/>
        </w:rPr>
        <w:t xml:space="preserve"> </w:t>
      </w:r>
      <w:r>
        <w:t>опирается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социального партнёрства</w:t>
      </w:r>
      <w:r>
        <w:rPr>
          <w:spacing w:val="2"/>
        </w:rPr>
        <w:t xml:space="preserve"> </w:t>
      </w:r>
      <w:r>
        <w:t>МБДОУ.</w:t>
      </w:r>
    </w:p>
    <w:p w:rsidR="00247033" w:rsidRDefault="00247033">
      <w:pPr>
        <w:pStyle w:val="a3"/>
        <w:ind w:left="219" w:right="117"/>
      </w:pPr>
      <w:r>
        <w:t>Социальное партнёрство – это отношения, организуемые между двумя и более</w:t>
      </w:r>
      <w:r>
        <w:rPr>
          <w:spacing w:val="1"/>
        </w:rPr>
        <w:t xml:space="preserve"> </w:t>
      </w:r>
      <w:r>
        <w:t>равноправными субъектами, характеризующиеся добровольностью и осознанностью за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коллективных</w:t>
      </w:r>
      <w:r>
        <w:rPr>
          <w:spacing w:val="1"/>
        </w:rPr>
        <w:t xml:space="preserve"> </w:t>
      </w:r>
      <w:r>
        <w:t>договоров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соглашений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формирующиеся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заинтересованности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сторон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психолого-педагогических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воспитанников,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качества</w:t>
      </w:r>
      <w:r>
        <w:rPr>
          <w:spacing w:val="-67"/>
        </w:rPr>
        <w:t xml:space="preserve"> </w:t>
      </w:r>
      <w:r>
        <w:t>дошкольного образования.</w:t>
      </w:r>
    </w:p>
    <w:p w:rsidR="00247033" w:rsidRDefault="00247033">
      <w:pPr>
        <w:pStyle w:val="a3"/>
        <w:spacing w:line="320" w:lineRule="exact"/>
        <w:ind w:left="930" w:firstLine="0"/>
      </w:pPr>
      <w:r>
        <w:t>Взаимодействие</w:t>
      </w:r>
      <w:r>
        <w:rPr>
          <w:spacing w:val="-4"/>
        </w:rPr>
        <w:t xml:space="preserve"> </w:t>
      </w:r>
      <w:r>
        <w:t>МБДОУ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социумом</w:t>
      </w:r>
      <w:r>
        <w:rPr>
          <w:spacing w:val="-3"/>
        </w:rPr>
        <w:t xml:space="preserve"> </w:t>
      </w:r>
      <w:r>
        <w:t>включает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себя:</w:t>
      </w:r>
    </w:p>
    <w:p w:rsidR="00247033" w:rsidRDefault="00247033">
      <w:pPr>
        <w:pStyle w:val="a3"/>
        <w:ind w:left="930" w:right="425" w:firstLine="0"/>
      </w:pPr>
      <w:r>
        <w:t>работу</w:t>
      </w:r>
      <w:r>
        <w:rPr>
          <w:spacing w:val="-11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государственными</w:t>
      </w:r>
      <w:r>
        <w:rPr>
          <w:spacing w:val="-7"/>
        </w:rPr>
        <w:t xml:space="preserve"> </w:t>
      </w:r>
      <w:r>
        <w:t>структурами</w:t>
      </w:r>
      <w:r>
        <w:rPr>
          <w:spacing w:val="-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органами</w:t>
      </w:r>
      <w:r>
        <w:rPr>
          <w:spacing w:val="-7"/>
        </w:rPr>
        <w:t xml:space="preserve"> </w:t>
      </w:r>
      <w:r>
        <w:t>местного</w:t>
      </w:r>
      <w:r>
        <w:rPr>
          <w:spacing w:val="-7"/>
        </w:rPr>
        <w:t xml:space="preserve"> </w:t>
      </w:r>
      <w:r>
        <w:t>самоуправления;</w:t>
      </w:r>
      <w:r>
        <w:rPr>
          <w:spacing w:val="-68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органами</w:t>
      </w:r>
      <w:r>
        <w:rPr>
          <w:spacing w:val="1"/>
        </w:rPr>
        <w:t xml:space="preserve"> </w:t>
      </w:r>
      <w:r>
        <w:t>здравоохранения;</w:t>
      </w:r>
    </w:p>
    <w:p w:rsidR="00247033" w:rsidRDefault="00247033">
      <w:pPr>
        <w:pStyle w:val="a3"/>
        <w:ind w:left="219" w:right="118" w:firstLine="706"/>
      </w:pP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учреждениями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 w:rsidR="0008114F">
        <w:t>(МБДОУ Сад- Базовская СОШ</w:t>
      </w:r>
      <w:r>
        <w:t>,</w:t>
      </w:r>
      <w:r>
        <w:rPr>
          <w:spacing w:val="1"/>
        </w:rPr>
        <w:t xml:space="preserve"> </w:t>
      </w:r>
      <w:r>
        <w:t>центральная районная библиотека, Центр детского творчества, детская школа</w:t>
      </w:r>
      <w:r>
        <w:rPr>
          <w:spacing w:val="1"/>
        </w:rPr>
        <w:t xml:space="preserve"> </w:t>
      </w:r>
      <w:r>
        <w:t>искусств,</w:t>
      </w:r>
      <w:r>
        <w:rPr>
          <w:spacing w:val="2"/>
        </w:rPr>
        <w:t xml:space="preserve"> </w:t>
      </w:r>
      <w:r>
        <w:t>районный краеведческий музей,</w:t>
      </w:r>
      <w:r>
        <w:rPr>
          <w:spacing w:val="2"/>
        </w:rPr>
        <w:t xml:space="preserve"> </w:t>
      </w:r>
      <w:r>
        <w:t>детские</w:t>
      </w:r>
      <w:r>
        <w:rPr>
          <w:spacing w:val="1"/>
        </w:rPr>
        <w:t xml:space="preserve"> </w:t>
      </w:r>
      <w:r>
        <w:t>сады района</w:t>
      </w:r>
      <w:r w:rsidR="0008114F">
        <w:t>.Сад-базовский ДК</w:t>
      </w:r>
      <w:r>
        <w:t>);</w:t>
      </w:r>
    </w:p>
    <w:p w:rsidR="00247033" w:rsidRDefault="00247033">
      <w:pPr>
        <w:pStyle w:val="a3"/>
        <w:spacing w:line="321" w:lineRule="exact"/>
        <w:ind w:left="930" w:firstLine="0"/>
      </w:pPr>
      <w:r>
        <w:t>с</w:t>
      </w:r>
      <w:r>
        <w:rPr>
          <w:spacing w:val="-6"/>
        </w:rPr>
        <w:t xml:space="preserve"> </w:t>
      </w:r>
      <w:r>
        <w:t>семьями</w:t>
      </w:r>
      <w:r>
        <w:rPr>
          <w:spacing w:val="-6"/>
        </w:rPr>
        <w:t xml:space="preserve"> </w:t>
      </w:r>
      <w:r>
        <w:t>воспитанников.</w:t>
      </w:r>
    </w:p>
    <w:p w:rsidR="00247033" w:rsidRDefault="00247033">
      <w:pPr>
        <w:pStyle w:val="3"/>
        <w:spacing w:before="1"/>
        <w:ind w:left="930"/>
      </w:pPr>
      <w:r>
        <w:t>Деятельности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культурные</w:t>
      </w:r>
      <w:r>
        <w:rPr>
          <w:spacing w:val="-2"/>
        </w:rPr>
        <w:t xml:space="preserve"> </w:t>
      </w:r>
      <w:r>
        <w:t>практики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МБДОУ</w:t>
      </w:r>
    </w:p>
    <w:p w:rsidR="00247033" w:rsidRDefault="00247033">
      <w:pPr>
        <w:pStyle w:val="a3"/>
        <w:ind w:left="219" w:right="125"/>
      </w:pPr>
      <w:r>
        <w:t>Цели и задачи воспитания реализуются во всех видах деятельности дошкольника,</w:t>
      </w:r>
      <w:r>
        <w:rPr>
          <w:spacing w:val="-67"/>
        </w:rPr>
        <w:t xml:space="preserve"> </w:t>
      </w:r>
      <w:r>
        <w:t>обозначенных в ФГОС ДО.</w:t>
      </w:r>
      <w:r>
        <w:rPr>
          <w:spacing w:val="1"/>
        </w:rPr>
        <w:t xml:space="preserve"> </w:t>
      </w:r>
      <w:r>
        <w:t>В качестве средств реализации цели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выступать</w:t>
      </w:r>
      <w:r>
        <w:rPr>
          <w:spacing w:val="-3"/>
        </w:rPr>
        <w:t xml:space="preserve"> </w:t>
      </w:r>
      <w:r>
        <w:t>следующие основные виды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культурные практики:</w:t>
      </w:r>
    </w:p>
    <w:p w:rsidR="00247033" w:rsidRDefault="00247033">
      <w:pPr>
        <w:pStyle w:val="a7"/>
        <w:numPr>
          <w:ilvl w:val="0"/>
          <w:numId w:val="230"/>
        </w:numPr>
        <w:tabs>
          <w:tab w:val="left" w:pos="1123"/>
        </w:tabs>
        <w:spacing w:line="242" w:lineRule="auto"/>
        <w:ind w:right="124" w:firstLine="710"/>
        <w:rPr>
          <w:sz w:val="28"/>
        </w:rPr>
      </w:pPr>
      <w:r>
        <w:rPr>
          <w:sz w:val="28"/>
        </w:rPr>
        <w:t>предметно-целевая (виды деятельности, организуемые взрослым, в котором он</w:t>
      </w:r>
      <w:r>
        <w:rPr>
          <w:spacing w:val="1"/>
          <w:sz w:val="28"/>
        </w:rPr>
        <w:t xml:space="preserve"> </w:t>
      </w:r>
      <w:r>
        <w:rPr>
          <w:sz w:val="28"/>
        </w:rPr>
        <w:t>открывает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ребёнку</w:t>
      </w:r>
      <w:r>
        <w:rPr>
          <w:spacing w:val="1"/>
          <w:sz w:val="28"/>
        </w:rPr>
        <w:t xml:space="preserve"> </w:t>
      </w:r>
      <w:r>
        <w:rPr>
          <w:sz w:val="28"/>
        </w:rPr>
        <w:t>смысл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1"/>
          <w:sz w:val="28"/>
        </w:rPr>
        <w:t xml:space="preserve"> </w:t>
      </w:r>
      <w:r>
        <w:rPr>
          <w:sz w:val="28"/>
        </w:rPr>
        <w:t>совместно с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родителями,</w:t>
      </w:r>
      <w:r>
        <w:rPr>
          <w:spacing w:val="3"/>
          <w:sz w:val="28"/>
        </w:rPr>
        <w:t xml:space="preserve"> </w:t>
      </w:r>
      <w:r>
        <w:rPr>
          <w:sz w:val="28"/>
        </w:rPr>
        <w:t>воспитателями,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сверстниками);</w:t>
      </w:r>
    </w:p>
    <w:p w:rsidR="00247033" w:rsidRDefault="00247033">
      <w:pPr>
        <w:pStyle w:val="a7"/>
        <w:numPr>
          <w:ilvl w:val="0"/>
          <w:numId w:val="230"/>
        </w:numPr>
        <w:tabs>
          <w:tab w:val="left" w:pos="1123"/>
        </w:tabs>
        <w:ind w:right="121" w:firstLine="710"/>
        <w:rPr>
          <w:sz w:val="28"/>
        </w:rPr>
      </w:pPr>
      <w:r>
        <w:rPr>
          <w:sz w:val="28"/>
        </w:rPr>
        <w:t>культурные практики (активная, самостоятельная апробация каждым ребёнком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 ценностного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содержаний,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полученных от взрослого,</w:t>
      </w:r>
      <w:r>
        <w:rPr>
          <w:spacing w:val="1"/>
          <w:sz w:val="28"/>
        </w:rPr>
        <w:t xml:space="preserve"> </w:t>
      </w:r>
      <w:r>
        <w:rPr>
          <w:sz w:val="28"/>
        </w:rPr>
        <w:t>и способов</w:t>
      </w:r>
      <w:r>
        <w:rPr>
          <w:spacing w:val="-67"/>
          <w:sz w:val="28"/>
        </w:rPr>
        <w:t xml:space="preserve"> </w:t>
      </w:r>
      <w:r>
        <w:rPr>
          <w:sz w:val="28"/>
        </w:rPr>
        <w:t>их</w:t>
      </w:r>
      <w:r>
        <w:rPr>
          <w:spacing w:val="-5"/>
          <w:sz w:val="28"/>
        </w:rPr>
        <w:t xml:space="preserve"> </w:t>
      </w:r>
      <w:r>
        <w:rPr>
          <w:sz w:val="28"/>
        </w:rPr>
        <w:t>реализации в различных</w:t>
      </w:r>
      <w:r>
        <w:rPr>
          <w:spacing w:val="-4"/>
          <w:sz w:val="28"/>
        </w:rPr>
        <w:t xml:space="preserve"> </w:t>
      </w:r>
      <w:r>
        <w:rPr>
          <w:sz w:val="28"/>
        </w:rPr>
        <w:t>видах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личный опыт);</w:t>
      </w:r>
    </w:p>
    <w:p w:rsidR="00247033" w:rsidRDefault="00247033">
      <w:pPr>
        <w:pStyle w:val="a7"/>
        <w:numPr>
          <w:ilvl w:val="0"/>
          <w:numId w:val="230"/>
        </w:numPr>
        <w:tabs>
          <w:tab w:val="left" w:pos="1099"/>
        </w:tabs>
        <w:ind w:right="124" w:firstLine="710"/>
        <w:rPr>
          <w:sz w:val="28"/>
        </w:rPr>
      </w:pPr>
      <w:r>
        <w:rPr>
          <w:sz w:val="28"/>
        </w:rPr>
        <w:t>свободная инициативная деятельность ребёнка (его спонтанная самостоятельная</w:t>
      </w:r>
      <w:r>
        <w:rPr>
          <w:spacing w:val="-67"/>
          <w:sz w:val="28"/>
        </w:rPr>
        <w:t xml:space="preserve"> </w:t>
      </w:r>
      <w:r>
        <w:rPr>
          <w:sz w:val="28"/>
        </w:rPr>
        <w:t>активность,</w:t>
      </w:r>
      <w:r>
        <w:rPr>
          <w:spacing w:val="51"/>
          <w:sz w:val="28"/>
        </w:rPr>
        <w:t xml:space="preserve"> </w:t>
      </w:r>
      <w:r>
        <w:rPr>
          <w:sz w:val="28"/>
        </w:rPr>
        <w:t>в</w:t>
      </w:r>
      <w:r>
        <w:rPr>
          <w:spacing w:val="48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45"/>
          <w:sz w:val="28"/>
        </w:rPr>
        <w:t xml:space="preserve"> </w:t>
      </w:r>
      <w:r>
        <w:rPr>
          <w:sz w:val="28"/>
        </w:rPr>
        <w:t>которой</w:t>
      </w:r>
      <w:r>
        <w:rPr>
          <w:spacing w:val="49"/>
          <w:sz w:val="28"/>
        </w:rPr>
        <w:t xml:space="preserve"> </w:t>
      </w:r>
      <w:r>
        <w:rPr>
          <w:sz w:val="28"/>
        </w:rPr>
        <w:t>он</w:t>
      </w:r>
      <w:r>
        <w:rPr>
          <w:spacing w:val="49"/>
          <w:sz w:val="28"/>
        </w:rPr>
        <w:t xml:space="preserve"> </w:t>
      </w:r>
      <w:r>
        <w:rPr>
          <w:sz w:val="28"/>
        </w:rPr>
        <w:t>реализует</w:t>
      </w:r>
      <w:r>
        <w:rPr>
          <w:spacing w:val="48"/>
          <w:sz w:val="28"/>
        </w:rPr>
        <w:t xml:space="preserve"> </w:t>
      </w:r>
      <w:r>
        <w:rPr>
          <w:sz w:val="28"/>
        </w:rPr>
        <w:t>свои</w:t>
      </w:r>
      <w:r>
        <w:rPr>
          <w:spacing w:val="49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50"/>
          <w:sz w:val="28"/>
        </w:rPr>
        <w:t xml:space="preserve"> </w:t>
      </w:r>
      <w:r>
        <w:rPr>
          <w:sz w:val="28"/>
        </w:rPr>
        <w:t>устремления:</w:t>
      </w:r>
    </w:p>
    <w:p w:rsidR="00247033" w:rsidRDefault="00247033">
      <w:pPr>
        <w:jc w:val="both"/>
        <w:rPr>
          <w:sz w:val="28"/>
        </w:rPr>
        <w:sectPr w:rsidR="00247033">
          <w:footerReference w:type="default" r:id="rId16"/>
          <w:pgSz w:w="11910" w:h="16840"/>
          <w:pgMar w:top="1500" w:right="120" w:bottom="2720" w:left="880" w:header="0" w:footer="2531" w:gutter="0"/>
          <w:cols w:space="720"/>
        </w:sectPr>
      </w:pPr>
    </w:p>
    <w:p w:rsidR="00247033" w:rsidRDefault="00247033">
      <w:pPr>
        <w:pStyle w:val="a3"/>
        <w:spacing w:before="74"/>
        <w:ind w:left="219" w:right="128" w:firstLine="0"/>
      </w:pPr>
      <w:r>
        <w:lastRenderedPageBreak/>
        <w:t>любознательность,</w:t>
      </w:r>
      <w:r>
        <w:rPr>
          <w:spacing w:val="1"/>
        </w:rPr>
        <w:t xml:space="preserve"> </w:t>
      </w:r>
      <w:r>
        <w:t>общительность,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71"/>
        </w:rPr>
        <w:t xml:space="preserve"> </w:t>
      </w:r>
      <w:r>
        <w:t>усвоенных</w:t>
      </w:r>
      <w:r>
        <w:rPr>
          <w:spacing w:val="1"/>
        </w:rPr>
        <w:t xml:space="preserve"> </w:t>
      </w:r>
      <w:r>
        <w:t>ценностей).</w:t>
      </w:r>
    </w:p>
    <w:p w:rsidR="00247033" w:rsidRDefault="00247033">
      <w:pPr>
        <w:pStyle w:val="a3"/>
        <w:spacing w:before="4"/>
        <w:ind w:left="0" w:firstLine="0"/>
        <w:jc w:val="left"/>
      </w:pPr>
    </w:p>
    <w:p w:rsidR="00247033" w:rsidRDefault="00247033">
      <w:pPr>
        <w:pStyle w:val="2"/>
        <w:numPr>
          <w:ilvl w:val="1"/>
          <w:numId w:val="236"/>
        </w:numPr>
        <w:tabs>
          <w:tab w:val="left" w:pos="1425"/>
        </w:tabs>
        <w:spacing w:line="319" w:lineRule="exact"/>
        <w:ind w:left="1425"/>
      </w:pPr>
      <w:r>
        <w:t>Воспитывающая</w:t>
      </w:r>
      <w:r>
        <w:rPr>
          <w:spacing w:val="-10"/>
        </w:rPr>
        <w:t xml:space="preserve"> </w:t>
      </w:r>
      <w:r>
        <w:t>среда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организации</w:t>
      </w:r>
    </w:p>
    <w:p w:rsidR="00247033" w:rsidRDefault="00247033">
      <w:pPr>
        <w:spacing w:line="242" w:lineRule="auto"/>
        <w:ind w:left="219" w:right="115" w:firstLine="710"/>
        <w:jc w:val="both"/>
        <w:rPr>
          <w:sz w:val="28"/>
        </w:rPr>
      </w:pPr>
      <w:r>
        <w:rPr>
          <w:b/>
          <w:i/>
          <w:sz w:val="28"/>
        </w:rPr>
        <w:t>Воспитывающая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среда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МБДОУ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это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пространство,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происходит</w:t>
      </w:r>
      <w:r>
        <w:rPr>
          <w:spacing w:val="-1"/>
          <w:sz w:val="28"/>
        </w:rPr>
        <w:t xml:space="preserve"> </w:t>
      </w:r>
      <w:r>
        <w:rPr>
          <w:sz w:val="28"/>
        </w:rPr>
        <w:t>процесс</w:t>
      </w:r>
      <w:r>
        <w:rPr>
          <w:spacing w:val="2"/>
          <w:sz w:val="28"/>
        </w:rPr>
        <w:t xml:space="preserve"> </w:t>
      </w:r>
      <w:r>
        <w:rPr>
          <w:sz w:val="28"/>
        </w:rPr>
        <w:t>воспитания.</w:t>
      </w:r>
    </w:p>
    <w:p w:rsidR="00247033" w:rsidRDefault="00247033">
      <w:pPr>
        <w:pStyle w:val="a3"/>
        <w:ind w:left="219" w:right="128"/>
      </w:pPr>
      <w:r>
        <w:t>Воспитывающая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предполагающих возможность встречи и взаимодействия детей и взрослых в процессе</w:t>
      </w:r>
      <w:r>
        <w:rPr>
          <w:spacing w:val="1"/>
        </w:rPr>
        <w:t xml:space="preserve"> </w:t>
      </w:r>
      <w:r>
        <w:t>приобщения к традиционным</w:t>
      </w:r>
      <w:r>
        <w:rPr>
          <w:spacing w:val="1"/>
        </w:rPr>
        <w:t xml:space="preserve"> </w:t>
      </w:r>
      <w:r>
        <w:t>ценностям</w:t>
      </w:r>
      <w:r>
        <w:rPr>
          <w:spacing w:val="5"/>
        </w:rPr>
        <w:t xml:space="preserve"> </w:t>
      </w:r>
      <w:r>
        <w:t>российского общества.</w:t>
      </w:r>
    </w:p>
    <w:p w:rsidR="00247033" w:rsidRDefault="00247033">
      <w:pPr>
        <w:pStyle w:val="3"/>
        <w:spacing w:line="240" w:lineRule="auto"/>
        <w:ind w:left="219" w:right="123" w:firstLine="710"/>
      </w:pPr>
      <w:r>
        <w:t>Воспитывающая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МБДОУ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условий:</w:t>
      </w:r>
    </w:p>
    <w:p w:rsidR="00247033" w:rsidRDefault="00247033">
      <w:pPr>
        <w:pStyle w:val="a7"/>
        <w:numPr>
          <w:ilvl w:val="0"/>
          <w:numId w:val="230"/>
        </w:numPr>
        <w:tabs>
          <w:tab w:val="left" w:pos="1094"/>
        </w:tabs>
        <w:ind w:right="119" w:firstLine="710"/>
        <w:rPr>
          <w:sz w:val="28"/>
        </w:rPr>
      </w:pPr>
      <w:r>
        <w:rPr>
          <w:sz w:val="28"/>
        </w:rPr>
        <w:t>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эмоционально-ценностного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-67"/>
          <w:sz w:val="28"/>
        </w:rPr>
        <w:t xml:space="preserve"> </w:t>
      </w:r>
      <w:r>
        <w:rPr>
          <w:sz w:val="28"/>
        </w:rPr>
        <w:t>окружающему</w:t>
      </w:r>
      <w:r>
        <w:rPr>
          <w:spacing w:val="-4"/>
          <w:sz w:val="28"/>
        </w:rPr>
        <w:t xml:space="preserve"> </w:t>
      </w:r>
      <w:r>
        <w:rPr>
          <w:sz w:val="28"/>
        </w:rPr>
        <w:t>миру,</w:t>
      </w:r>
      <w:r>
        <w:rPr>
          <w:spacing w:val="4"/>
          <w:sz w:val="28"/>
        </w:rPr>
        <w:t xml:space="preserve"> </w:t>
      </w:r>
      <w:r>
        <w:rPr>
          <w:sz w:val="28"/>
        </w:rPr>
        <w:t>другим</w:t>
      </w:r>
      <w:r>
        <w:rPr>
          <w:spacing w:val="2"/>
          <w:sz w:val="28"/>
        </w:rPr>
        <w:t xml:space="preserve"> </w:t>
      </w:r>
      <w:r>
        <w:rPr>
          <w:sz w:val="28"/>
        </w:rPr>
        <w:t>людям,</w:t>
      </w:r>
      <w:r>
        <w:rPr>
          <w:spacing w:val="3"/>
          <w:sz w:val="28"/>
        </w:rPr>
        <w:t xml:space="preserve"> </w:t>
      </w:r>
      <w:r>
        <w:rPr>
          <w:sz w:val="28"/>
        </w:rPr>
        <w:t>себе;</w:t>
      </w:r>
    </w:p>
    <w:p w:rsidR="00247033" w:rsidRDefault="00247033">
      <w:pPr>
        <w:pStyle w:val="a7"/>
        <w:numPr>
          <w:ilvl w:val="0"/>
          <w:numId w:val="230"/>
        </w:numPr>
        <w:tabs>
          <w:tab w:val="left" w:pos="1094"/>
        </w:tabs>
        <w:ind w:right="127" w:firstLine="710"/>
        <w:rPr>
          <w:sz w:val="28"/>
        </w:rPr>
      </w:pPr>
      <w:r>
        <w:rPr>
          <w:sz w:val="28"/>
        </w:rPr>
        <w:t>условия для обретения ребёнком первичного опыта деятельности и поступка 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традиционными ценностями</w:t>
      </w:r>
      <w:r>
        <w:rPr>
          <w:spacing w:val="-1"/>
          <w:sz w:val="28"/>
        </w:rPr>
        <w:t xml:space="preserve"> </w:t>
      </w:r>
      <w:r>
        <w:rPr>
          <w:sz w:val="28"/>
        </w:rPr>
        <w:t>российского общества;</w:t>
      </w:r>
    </w:p>
    <w:p w:rsidR="00247033" w:rsidRDefault="00247033">
      <w:pPr>
        <w:pStyle w:val="a7"/>
        <w:numPr>
          <w:ilvl w:val="0"/>
          <w:numId w:val="230"/>
        </w:numPr>
        <w:tabs>
          <w:tab w:val="left" w:pos="1094"/>
        </w:tabs>
        <w:ind w:right="124" w:firstLine="710"/>
        <w:rPr>
          <w:sz w:val="28"/>
        </w:rPr>
      </w:pPr>
      <w:r>
        <w:rPr>
          <w:sz w:val="28"/>
        </w:rPr>
        <w:t>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становления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детско-взрослых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детско-детских</w:t>
      </w:r>
      <w:r>
        <w:rPr>
          <w:spacing w:val="1"/>
          <w:sz w:val="28"/>
        </w:rPr>
        <w:t xml:space="preserve"> </w:t>
      </w:r>
      <w:r>
        <w:rPr>
          <w:sz w:val="28"/>
        </w:rPr>
        <w:t>общностях,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включая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разновозрастное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детское</w:t>
      </w:r>
      <w:r>
        <w:rPr>
          <w:spacing w:val="2"/>
          <w:sz w:val="28"/>
        </w:rPr>
        <w:t xml:space="preserve"> </w:t>
      </w:r>
      <w:r>
        <w:rPr>
          <w:sz w:val="28"/>
        </w:rPr>
        <w:t>сообщество.</w:t>
      </w:r>
    </w:p>
    <w:p w:rsidR="00247033" w:rsidRDefault="00247033">
      <w:pPr>
        <w:pStyle w:val="3"/>
        <w:spacing w:before="2"/>
        <w:ind w:left="930"/>
      </w:pPr>
      <w:r>
        <w:t>Состав</w:t>
      </w:r>
      <w:r>
        <w:rPr>
          <w:spacing w:val="-3"/>
        </w:rPr>
        <w:t xml:space="preserve"> </w:t>
      </w:r>
      <w:r>
        <w:t>воспитывающей</w:t>
      </w:r>
      <w:r>
        <w:rPr>
          <w:spacing w:val="-5"/>
        </w:rPr>
        <w:t xml:space="preserve"> </w:t>
      </w:r>
      <w:r>
        <w:t>среда</w:t>
      </w:r>
      <w:r>
        <w:rPr>
          <w:spacing w:val="-1"/>
        </w:rPr>
        <w:t xml:space="preserve"> </w:t>
      </w:r>
      <w:r>
        <w:t>МБДОУ</w:t>
      </w:r>
    </w:p>
    <w:p w:rsidR="00247033" w:rsidRDefault="00247033">
      <w:pPr>
        <w:pStyle w:val="a3"/>
        <w:ind w:left="219" w:right="116"/>
      </w:pPr>
      <w:r>
        <w:t>Воспитывающая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окружающих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ценностных</w:t>
      </w:r>
      <w:r>
        <w:rPr>
          <w:spacing w:val="43"/>
        </w:rPr>
        <w:t xml:space="preserve"> </w:t>
      </w:r>
      <w:r>
        <w:t>обстоятельств,</w:t>
      </w:r>
      <w:r>
        <w:rPr>
          <w:spacing w:val="45"/>
        </w:rPr>
        <w:t xml:space="preserve"> </w:t>
      </w:r>
      <w:r>
        <w:t>влияющих</w:t>
      </w:r>
      <w:r>
        <w:rPr>
          <w:spacing w:val="43"/>
        </w:rPr>
        <w:t xml:space="preserve"> </w:t>
      </w:r>
      <w:r>
        <w:t>на</w:t>
      </w:r>
      <w:r>
        <w:rPr>
          <w:spacing w:val="44"/>
        </w:rPr>
        <w:t xml:space="preserve"> </w:t>
      </w:r>
      <w:r>
        <w:t>его</w:t>
      </w:r>
      <w:r>
        <w:rPr>
          <w:spacing w:val="43"/>
        </w:rPr>
        <w:t xml:space="preserve"> </w:t>
      </w:r>
      <w:r>
        <w:t>личностное</w:t>
      </w:r>
      <w:r>
        <w:rPr>
          <w:spacing w:val="44"/>
        </w:rPr>
        <w:t xml:space="preserve"> </w:t>
      </w:r>
      <w:r>
        <w:t>развитие</w:t>
      </w:r>
      <w:r>
        <w:rPr>
          <w:spacing w:val="44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содействующих</w:t>
      </w:r>
      <w:r>
        <w:rPr>
          <w:spacing w:val="-67"/>
        </w:rPr>
        <w:t xml:space="preserve"> </w:t>
      </w:r>
      <w:r>
        <w:t>его включению</w:t>
      </w:r>
      <w:r>
        <w:rPr>
          <w:spacing w:val="-1"/>
        </w:rPr>
        <w:t xml:space="preserve"> </w:t>
      </w:r>
      <w:r>
        <w:t>в современную культуру.</w:t>
      </w:r>
    </w:p>
    <w:p w:rsidR="00247033" w:rsidRDefault="00247033">
      <w:pPr>
        <w:pStyle w:val="a3"/>
        <w:ind w:left="219" w:right="116"/>
      </w:pPr>
      <w:r>
        <w:t>Воспитывающая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ценностями,</w:t>
      </w:r>
      <w:r>
        <w:rPr>
          <w:spacing w:val="1"/>
        </w:rPr>
        <w:t xml:space="preserve"> </w:t>
      </w:r>
      <w:r>
        <w:t>образцами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практиками.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характеристиками</w:t>
      </w:r>
      <w:r>
        <w:rPr>
          <w:spacing w:val="1"/>
        </w:rPr>
        <w:t xml:space="preserve"> </w:t>
      </w:r>
      <w:r>
        <w:t>воспитывающей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насыщенность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структурированность.</w:t>
      </w:r>
    </w:p>
    <w:p w:rsidR="00247033" w:rsidRDefault="00247033">
      <w:pPr>
        <w:pStyle w:val="a3"/>
        <w:spacing w:line="321" w:lineRule="exact"/>
        <w:ind w:left="930" w:firstLine="0"/>
      </w:pPr>
      <w:r>
        <w:t>Воспитывающая</w:t>
      </w:r>
      <w:r>
        <w:rPr>
          <w:spacing w:val="-3"/>
        </w:rPr>
        <w:t xml:space="preserve"> </w:t>
      </w:r>
      <w:r>
        <w:t>среда</w:t>
      </w:r>
      <w:r>
        <w:rPr>
          <w:spacing w:val="-4"/>
        </w:rPr>
        <w:t xml:space="preserve"> </w:t>
      </w:r>
      <w:r>
        <w:t>строится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четырём</w:t>
      </w:r>
      <w:r>
        <w:rPr>
          <w:spacing w:val="-3"/>
        </w:rPr>
        <w:t xml:space="preserve"> </w:t>
      </w:r>
      <w:r>
        <w:t>линиям:</w:t>
      </w:r>
    </w:p>
    <w:p w:rsidR="00247033" w:rsidRDefault="00247033">
      <w:pPr>
        <w:pStyle w:val="a7"/>
        <w:numPr>
          <w:ilvl w:val="0"/>
          <w:numId w:val="230"/>
        </w:numPr>
        <w:tabs>
          <w:tab w:val="left" w:pos="1118"/>
        </w:tabs>
        <w:ind w:right="121" w:firstLine="710"/>
        <w:rPr>
          <w:sz w:val="28"/>
        </w:rPr>
      </w:pPr>
      <w:r>
        <w:rPr>
          <w:sz w:val="28"/>
        </w:rPr>
        <w:t>«от взрослого», который создаёт предметно-пространственную среду, насыщая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65"/>
          <w:sz w:val="28"/>
        </w:rPr>
        <w:t xml:space="preserve"> </w:t>
      </w:r>
      <w:r>
        <w:rPr>
          <w:sz w:val="28"/>
        </w:rPr>
        <w:t>ценностями</w:t>
      </w:r>
      <w:r>
        <w:rPr>
          <w:spacing w:val="64"/>
          <w:sz w:val="28"/>
        </w:rPr>
        <w:t xml:space="preserve"> </w:t>
      </w:r>
      <w:r>
        <w:rPr>
          <w:sz w:val="28"/>
        </w:rPr>
        <w:t>и</w:t>
      </w:r>
      <w:r>
        <w:rPr>
          <w:spacing w:val="64"/>
          <w:sz w:val="28"/>
        </w:rPr>
        <w:t xml:space="preserve"> </w:t>
      </w:r>
      <w:r>
        <w:rPr>
          <w:sz w:val="28"/>
        </w:rPr>
        <w:t>смыслами</w:t>
      </w:r>
      <w:r>
        <w:rPr>
          <w:spacing w:val="69"/>
          <w:sz w:val="28"/>
        </w:rPr>
        <w:t xml:space="preserve"> </w:t>
      </w:r>
      <w:r>
        <w:rPr>
          <w:sz w:val="28"/>
        </w:rPr>
        <w:t>(уголок</w:t>
      </w:r>
      <w:r>
        <w:rPr>
          <w:spacing w:val="68"/>
          <w:sz w:val="28"/>
        </w:rPr>
        <w:t xml:space="preserve"> </w:t>
      </w:r>
      <w:r>
        <w:rPr>
          <w:sz w:val="28"/>
        </w:rPr>
        <w:t>в</w:t>
      </w:r>
      <w:r>
        <w:rPr>
          <w:spacing w:val="63"/>
          <w:sz w:val="28"/>
        </w:rPr>
        <w:t xml:space="preserve"> </w:t>
      </w:r>
      <w:r>
        <w:rPr>
          <w:sz w:val="28"/>
        </w:rPr>
        <w:t>приемной</w:t>
      </w:r>
      <w:r>
        <w:rPr>
          <w:spacing w:val="69"/>
          <w:sz w:val="28"/>
        </w:rPr>
        <w:t xml:space="preserve"> </w:t>
      </w:r>
      <w:r>
        <w:rPr>
          <w:sz w:val="28"/>
        </w:rPr>
        <w:t>«Советы</w:t>
      </w:r>
      <w:r>
        <w:rPr>
          <w:spacing w:val="65"/>
          <w:sz w:val="28"/>
        </w:rPr>
        <w:t xml:space="preserve"> </w:t>
      </w:r>
      <w:r>
        <w:rPr>
          <w:sz w:val="28"/>
        </w:rPr>
        <w:t>педагога0психолога»,</w:t>
      </w:r>
    </w:p>
    <w:p w:rsidR="00247033" w:rsidRDefault="00247033">
      <w:pPr>
        <w:pStyle w:val="a3"/>
        <w:spacing w:line="322" w:lineRule="exact"/>
        <w:ind w:left="219" w:firstLine="0"/>
      </w:pPr>
      <w:r>
        <w:t>«Правила</w:t>
      </w:r>
      <w:r>
        <w:rPr>
          <w:spacing w:val="-4"/>
        </w:rPr>
        <w:t xml:space="preserve"> </w:t>
      </w:r>
      <w:r>
        <w:t>поведения»,</w:t>
      </w:r>
      <w:r>
        <w:rPr>
          <w:spacing w:val="3"/>
        </w:rPr>
        <w:t xml:space="preserve"> </w:t>
      </w:r>
      <w:r>
        <w:t>«Здоровый</w:t>
      </w:r>
      <w:r>
        <w:rPr>
          <w:spacing w:val="-5"/>
        </w:rPr>
        <w:t xml:space="preserve"> </w:t>
      </w:r>
      <w:r>
        <w:t>образ</w:t>
      </w:r>
      <w:r>
        <w:rPr>
          <w:spacing w:val="-3"/>
        </w:rPr>
        <w:t xml:space="preserve"> </w:t>
      </w:r>
      <w:r>
        <w:t>жизни»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др.);</w:t>
      </w:r>
    </w:p>
    <w:p w:rsidR="00247033" w:rsidRDefault="00247033">
      <w:pPr>
        <w:pStyle w:val="a7"/>
        <w:numPr>
          <w:ilvl w:val="0"/>
          <w:numId w:val="230"/>
        </w:numPr>
        <w:tabs>
          <w:tab w:val="left" w:pos="1099"/>
        </w:tabs>
        <w:spacing w:line="242" w:lineRule="auto"/>
        <w:ind w:right="123" w:firstLine="710"/>
        <w:rPr>
          <w:sz w:val="28"/>
        </w:rPr>
      </w:pPr>
      <w:r>
        <w:rPr>
          <w:sz w:val="28"/>
        </w:rPr>
        <w:t>«от взрослого», который сам является образцом для окружающих (внешний вид,</w:t>
      </w:r>
      <w:r>
        <w:rPr>
          <w:spacing w:val="-67"/>
          <w:sz w:val="28"/>
        </w:rPr>
        <w:t xml:space="preserve"> </w:t>
      </w:r>
      <w:r>
        <w:rPr>
          <w:sz w:val="28"/>
        </w:rPr>
        <w:t>поведение,</w:t>
      </w:r>
      <w:r>
        <w:rPr>
          <w:spacing w:val="3"/>
          <w:sz w:val="28"/>
        </w:rPr>
        <w:t xml:space="preserve"> </w:t>
      </w:r>
      <w:r>
        <w:rPr>
          <w:sz w:val="28"/>
        </w:rPr>
        <w:t>культура</w:t>
      </w:r>
      <w:r>
        <w:rPr>
          <w:spacing w:val="2"/>
          <w:sz w:val="28"/>
        </w:rPr>
        <w:t xml:space="preserve"> </w:t>
      </w:r>
      <w:r>
        <w:rPr>
          <w:sz w:val="28"/>
        </w:rPr>
        <w:t>общения,</w:t>
      </w:r>
      <w:r>
        <w:rPr>
          <w:spacing w:val="3"/>
          <w:sz w:val="28"/>
        </w:rPr>
        <w:t xml:space="preserve"> </w:t>
      </w:r>
      <w:r>
        <w:rPr>
          <w:sz w:val="28"/>
        </w:rPr>
        <w:t>речь</w:t>
      </w:r>
      <w:r>
        <w:rPr>
          <w:spacing w:val="-1"/>
          <w:sz w:val="28"/>
        </w:rPr>
        <w:t xml:space="preserve"> </w:t>
      </w:r>
      <w:r>
        <w:rPr>
          <w:sz w:val="28"/>
        </w:rPr>
        <w:t>и др.);</w:t>
      </w:r>
    </w:p>
    <w:p w:rsidR="00247033" w:rsidRDefault="00247033">
      <w:pPr>
        <w:pStyle w:val="a7"/>
        <w:numPr>
          <w:ilvl w:val="0"/>
          <w:numId w:val="230"/>
        </w:numPr>
        <w:tabs>
          <w:tab w:val="left" w:pos="1109"/>
        </w:tabs>
        <w:ind w:right="124" w:firstLine="710"/>
        <w:rPr>
          <w:sz w:val="28"/>
        </w:rPr>
      </w:pPr>
      <w:r>
        <w:rPr>
          <w:sz w:val="28"/>
        </w:rPr>
        <w:t>«от взаимодействия ребёнка и взрослого»: воспитывающая среда, направленная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взрослого,</w:t>
      </w:r>
      <w:r>
        <w:rPr>
          <w:spacing w:val="1"/>
          <w:sz w:val="28"/>
        </w:rPr>
        <w:t xml:space="preserve"> </w:t>
      </w:r>
      <w:r>
        <w:rPr>
          <w:sz w:val="28"/>
        </w:rPr>
        <w:t>раскрывающего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смыслы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(картинки,</w:t>
      </w:r>
      <w:r>
        <w:rPr>
          <w:spacing w:val="2"/>
          <w:sz w:val="28"/>
        </w:rPr>
        <w:t xml:space="preserve"> </w:t>
      </w:r>
      <w:r>
        <w:rPr>
          <w:sz w:val="28"/>
        </w:rPr>
        <w:t>схемы,</w:t>
      </w:r>
      <w:r>
        <w:rPr>
          <w:spacing w:val="3"/>
          <w:sz w:val="28"/>
        </w:rPr>
        <w:t xml:space="preserve"> </w:t>
      </w:r>
      <w:r>
        <w:rPr>
          <w:sz w:val="28"/>
        </w:rPr>
        <w:t>сигнальные</w:t>
      </w:r>
      <w:r>
        <w:rPr>
          <w:spacing w:val="2"/>
          <w:sz w:val="28"/>
        </w:rPr>
        <w:t xml:space="preserve"> </w:t>
      </w:r>
      <w:r>
        <w:rPr>
          <w:sz w:val="28"/>
        </w:rPr>
        <w:t>знаки и др.);</w:t>
      </w:r>
    </w:p>
    <w:p w:rsidR="00247033" w:rsidRDefault="00247033">
      <w:pPr>
        <w:pStyle w:val="a7"/>
        <w:numPr>
          <w:ilvl w:val="0"/>
          <w:numId w:val="230"/>
        </w:numPr>
        <w:tabs>
          <w:tab w:val="left" w:pos="1104"/>
        </w:tabs>
        <w:ind w:right="127" w:firstLine="710"/>
        <w:rPr>
          <w:sz w:val="28"/>
        </w:rPr>
      </w:pPr>
      <w:r>
        <w:rPr>
          <w:sz w:val="28"/>
        </w:rPr>
        <w:t>«от ребёнка»: воспитывающая среда, в которой ребёнок самостоятельно творит,</w:t>
      </w:r>
      <w:r>
        <w:rPr>
          <w:spacing w:val="1"/>
          <w:sz w:val="28"/>
        </w:rPr>
        <w:t xml:space="preserve"> </w:t>
      </w:r>
      <w:r>
        <w:rPr>
          <w:sz w:val="28"/>
        </w:rPr>
        <w:t>живёт</w:t>
      </w:r>
      <w:r>
        <w:rPr>
          <w:spacing w:val="47"/>
          <w:sz w:val="28"/>
        </w:rPr>
        <w:t xml:space="preserve"> </w:t>
      </w:r>
      <w:r>
        <w:rPr>
          <w:sz w:val="28"/>
        </w:rPr>
        <w:t>и</w:t>
      </w:r>
      <w:r>
        <w:rPr>
          <w:spacing w:val="49"/>
          <w:sz w:val="28"/>
        </w:rPr>
        <w:t xml:space="preserve"> </w:t>
      </w:r>
      <w:r>
        <w:rPr>
          <w:sz w:val="28"/>
        </w:rPr>
        <w:t>получает</w:t>
      </w:r>
      <w:r>
        <w:rPr>
          <w:spacing w:val="47"/>
          <w:sz w:val="28"/>
        </w:rPr>
        <w:t xml:space="preserve"> </w:t>
      </w:r>
      <w:r>
        <w:rPr>
          <w:sz w:val="28"/>
        </w:rPr>
        <w:t>опыт</w:t>
      </w:r>
      <w:r>
        <w:rPr>
          <w:spacing w:val="47"/>
          <w:sz w:val="28"/>
        </w:rPr>
        <w:t xml:space="preserve"> </w:t>
      </w:r>
      <w:r>
        <w:rPr>
          <w:sz w:val="28"/>
        </w:rPr>
        <w:t>позитивных</w:t>
      </w:r>
      <w:r>
        <w:rPr>
          <w:spacing w:val="49"/>
          <w:sz w:val="28"/>
        </w:rPr>
        <w:t xml:space="preserve"> </w:t>
      </w:r>
      <w:r>
        <w:rPr>
          <w:sz w:val="28"/>
        </w:rPr>
        <w:t>достижений,</w:t>
      </w:r>
      <w:r>
        <w:rPr>
          <w:spacing w:val="51"/>
          <w:sz w:val="28"/>
        </w:rPr>
        <w:t xml:space="preserve"> </w:t>
      </w:r>
      <w:r>
        <w:rPr>
          <w:sz w:val="28"/>
        </w:rPr>
        <w:t>осваивая</w:t>
      </w:r>
      <w:r>
        <w:rPr>
          <w:spacing w:val="50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49"/>
          <w:sz w:val="28"/>
        </w:rPr>
        <w:t xml:space="preserve"> </w:t>
      </w:r>
      <w:r>
        <w:rPr>
          <w:sz w:val="28"/>
        </w:rPr>
        <w:t>и</w:t>
      </w:r>
      <w:r>
        <w:rPr>
          <w:spacing w:val="49"/>
          <w:sz w:val="28"/>
        </w:rPr>
        <w:t xml:space="preserve"> </w:t>
      </w:r>
      <w:r>
        <w:rPr>
          <w:sz w:val="28"/>
        </w:rPr>
        <w:t>смыслы,</w:t>
      </w:r>
    </w:p>
    <w:p w:rsidR="00247033" w:rsidRDefault="00247033">
      <w:pPr>
        <w:jc w:val="both"/>
        <w:rPr>
          <w:sz w:val="28"/>
        </w:rPr>
        <w:sectPr w:rsidR="00247033">
          <w:pgSz w:w="11910" w:h="16840"/>
          <w:pgMar w:top="1480" w:right="120" w:bottom="2800" w:left="880" w:header="0" w:footer="2531" w:gutter="0"/>
          <w:cols w:space="720"/>
        </w:sectPr>
      </w:pPr>
    </w:p>
    <w:p w:rsidR="00247033" w:rsidRDefault="00247033">
      <w:pPr>
        <w:pStyle w:val="a3"/>
        <w:spacing w:before="74"/>
        <w:ind w:left="219" w:right="129" w:firstLine="0"/>
      </w:pPr>
      <w:r>
        <w:lastRenderedPageBreak/>
        <w:t>заложенные</w:t>
      </w:r>
      <w:r>
        <w:rPr>
          <w:spacing w:val="1"/>
        </w:rPr>
        <w:t xml:space="preserve"> </w:t>
      </w:r>
      <w:r>
        <w:t>взрослым</w:t>
      </w:r>
      <w:r>
        <w:rPr>
          <w:spacing w:val="1"/>
        </w:rPr>
        <w:t xml:space="preserve"> </w:t>
      </w:r>
      <w:r>
        <w:t>(«Наше</w:t>
      </w:r>
      <w:r>
        <w:rPr>
          <w:spacing w:val="1"/>
        </w:rPr>
        <w:t xml:space="preserve"> </w:t>
      </w:r>
      <w:r>
        <w:t>творчество»,</w:t>
      </w:r>
      <w:r>
        <w:rPr>
          <w:spacing w:val="1"/>
        </w:rPr>
        <w:t xml:space="preserve"> </w:t>
      </w:r>
      <w:r>
        <w:t>«Экспериментирование»,</w:t>
      </w:r>
      <w:r>
        <w:rPr>
          <w:spacing w:val="1"/>
        </w:rPr>
        <w:t xml:space="preserve"> </w:t>
      </w:r>
      <w:r>
        <w:t>«Детская</w:t>
      </w:r>
      <w:r>
        <w:rPr>
          <w:spacing w:val="1"/>
        </w:rPr>
        <w:t xml:space="preserve"> </w:t>
      </w:r>
      <w:r>
        <w:t>мастерская»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</w:p>
    <w:p w:rsidR="00247033" w:rsidRDefault="00247033">
      <w:pPr>
        <w:pStyle w:val="a3"/>
        <w:ind w:left="219" w:right="122"/>
      </w:pPr>
      <w:r>
        <w:t>Конструирование воспитывающей среды МБДОУ строится на основе следующих</w:t>
      </w:r>
      <w:r>
        <w:rPr>
          <w:spacing w:val="-67"/>
        </w:rPr>
        <w:t xml:space="preserve"> </w:t>
      </w:r>
      <w:r>
        <w:t>элементов: социокультурный контекст, социокультурные ценности, уклад, общность,</w:t>
      </w:r>
      <w:r>
        <w:rPr>
          <w:spacing w:val="1"/>
        </w:rPr>
        <w:t xml:space="preserve"> </w:t>
      </w:r>
      <w:r>
        <w:t>деятельность</w:t>
      </w:r>
      <w:r>
        <w:rPr>
          <w:spacing w:val="10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событие.</w:t>
      </w:r>
      <w:r>
        <w:rPr>
          <w:spacing w:val="15"/>
        </w:rPr>
        <w:t xml:space="preserve"> </w:t>
      </w:r>
      <w:r>
        <w:t>Каждая</w:t>
      </w:r>
      <w:r>
        <w:rPr>
          <w:spacing w:val="10"/>
        </w:rPr>
        <w:t xml:space="preserve"> </w:t>
      </w:r>
      <w:r>
        <w:t>из</w:t>
      </w:r>
      <w:r>
        <w:rPr>
          <w:spacing w:val="13"/>
        </w:rPr>
        <w:t xml:space="preserve"> </w:t>
      </w:r>
      <w:r>
        <w:t>этих</w:t>
      </w:r>
      <w:r>
        <w:rPr>
          <w:spacing w:val="8"/>
        </w:rPr>
        <w:t xml:space="preserve"> </w:t>
      </w:r>
      <w:r>
        <w:t>категорий</w:t>
      </w:r>
      <w:r>
        <w:rPr>
          <w:spacing w:val="13"/>
        </w:rPr>
        <w:t xml:space="preserve"> </w:t>
      </w:r>
      <w:r>
        <w:t>обеспечивает</w:t>
      </w:r>
      <w:r>
        <w:rPr>
          <w:spacing w:val="12"/>
        </w:rPr>
        <w:t xml:space="preserve"> </w:t>
      </w:r>
      <w:r>
        <w:t>ценность</w:t>
      </w:r>
      <w:r>
        <w:rPr>
          <w:spacing w:val="10"/>
        </w:rPr>
        <w:t xml:space="preserve"> </w:t>
      </w:r>
      <w:r>
        <w:t>содержания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наполнение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ребёнка.</w:t>
      </w:r>
    </w:p>
    <w:p w:rsidR="00247033" w:rsidRDefault="00247033">
      <w:pPr>
        <w:pStyle w:val="a3"/>
        <w:spacing w:before="7"/>
        <w:ind w:left="0" w:firstLine="0"/>
        <w:jc w:val="left"/>
      </w:pPr>
    </w:p>
    <w:p w:rsidR="00247033" w:rsidRDefault="00247033">
      <w:pPr>
        <w:pStyle w:val="2"/>
        <w:numPr>
          <w:ilvl w:val="1"/>
          <w:numId w:val="236"/>
        </w:numPr>
        <w:tabs>
          <w:tab w:val="left" w:pos="1425"/>
        </w:tabs>
        <w:spacing w:before="1" w:line="319" w:lineRule="exact"/>
        <w:ind w:left="1425"/>
        <w:jc w:val="left"/>
      </w:pPr>
      <w:r>
        <w:t>Общности</w:t>
      </w:r>
      <w:r>
        <w:rPr>
          <w:spacing w:val="-6"/>
        </w:rPr>
        <w:t xml:space="preserve"> </w:t>
      </w:r>
      <w:r>
        <w:t>МБДОУ</w:t>
      </w:r>
    </w:p>
    <w:p w:rsidR="00247033" w:rsidRDefault="00247033">
      <w:pPr>
        <w:pStyle w:val="a3"/>
        <w:ind w:left="219" w:right="119"/>
      </w:pPr>
      <w:r>
        <w:rPr>
          <w:b/>
          <w:i/>
        </w:rPr>
        <w:t>Общность</w:t>
      </w:r>
      <w:r>
        <w:rPr>
          <w:b/>
          <w:i/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связей и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между людьми,</w:t>
      </w:r>
      <w:r>
        <w:rPr>
          <w:spacing w:val="1"/>
        </w:rPr>
        <w:t xml:space="preserve"> </w:t>
      </w:r>
      <w:r>
        <w:t>основанная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разделяемых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основаниях,</w:t>
      </w:r>
      <w:r>
        <w:rPr>
          <w:spacing w:val="1"/>
        </w:rPr>
        <w:t xml:space="preserve"> </w:t>
      </w:r>
      <w:r>
        <w:t>определяющих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совместной деятельности.</w:t>
      </w:r>
    </w:p>
    <w:p w:rsidR="00247033" w:rsidRDefault="00247033">
      <w:pPr>
        <w:pStyle w:val="a3"/>
        <w:spacing w:before="1"/>
        <w:ind w:left="0" w:firstLine="0"/>
        <w:jc w:val="left"/>
      </w:pPr>
    </w:p>
    <w:p w:rsidR="00247033" w:rsidRDefault="00247033">
      <w:pPr>
        <w:pStyle w:val="3"/>
        <w:ind w:left="930"/>
      </w:pPr>
      <w:r>
        <w:t>Ценности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цели</w:t>
      </w:r>
      <w:r>
        <w:rPr>
          <w:spacing w:val="-4"/>
        </w:rPr>
        <w:t xml:space="preserve"> </w:t>
      </w:r>
      <w:r>
        <w:t>общностей МБДОУ</w:t>
      </w:r>
    </w:p>
    <w:p w:rsidR="00247033" w:rsidRDefault="00247033">
      <w:pPr>
        <w:spacing w:line="319" w:lineRule="exact"/>
        <w:ind w:left="930"/>
        <w:jc w:val="both"/>
        <w:rPr>
          <w:i/>
          <w:sz w:val="28"/>
        </w:rPr>
      </w:pPr>
      <w:r>
        <w:rPr>
          <w:i/>
          <w:sz w:val="28"/>
        </w:rPr>
        <w:t>Ценности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цели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профессионального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сообщества</w:t>
      </w:r>
    </w:p>
    <w:p w:rsidR="00247033" w:rsidRDefault="00247033">
      <w:pPr>
        <w:pStyle w:val="a3"/>
        <w:spacing w:line="276" w:lineRule="auto"/>
        <w:ind w:left="219" w:right="120"/>
      </w:pPr>
      <w:r>
        <w:rPr>
          <w:b/>
        </w:rPr>
        <w:t>Профессиональная</w:t>
      </w:r>
      <w:r>
        <w:rPr>
          <w:b/>
          <w:spacing w:val="1"/>
        </w:rPr>
        <w:t xml:space="preserve"> </w:t>
      </w:r>
      <w:r>
        <w:rPr>
          <w:b/>
        </w:rPr>
        <w:t xml:space="preserve">общность </w:t>
      </w:r>
      <w:r>
        <w:t>– это устойчивая система связей и отношений</w:t>
      </w:r>
      <w:r>
        <w:rPr>
          <w:spacing w:val="1"/>
        </w:rPr>
        <w:t xml:space="preserve"> </w:t>
      </w:r>
      <w:r>
        <w:t>между людьми, единство целей и задач воспитания, реализуемое всеми сотрудниками</w:t>
      </w:r>
      <w:r>
        <w:rPr>
          <w:spacing w:val="1"/>
        </w:rPr>
        <w:t xml:space="preserve"> </w:t>
      </w:r>
      <w:r>
        <w:t>ДОО. Сами участники общности должны разделять те ценности, которые заложены в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Программы.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такой</w:t>
      </w:r>
      <w:r>
        <w:rPr>
          <w:spacing w:val="1"/>
        </w:rPr>
        <w:t xml:space="preserve"> </w:t>
      </w:r>
      <w:r>
        <w:t>общности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рефлексия</w:t>
      </w:r>
      <w:r>
        <w:rPr>
          <w:spacing w:val="1"/>
        </w:rPr>
        <w:t xml:space="preserve"> </w:t>
      </w:r>
      <w:r>
        <w:t>собственной профессиональной деятельности.</w:t>
      </w:r>
    </w:p>
    <w:p w:rsidR="00247033" w:rsidRDefault="00247033">
      <w:pPr>
        <w:pStyle w:val="a3"/>
        <w:spacing w:before="203"/>
        <w:ind w:left="930" w:firstLine="0"/>
      </w:pPr>
      <w:r>
        <w:t>Воспитатель,</w:t>
      </w:r>
      <w:r>
        <w:rPr>
          <w:spacing w:val="-3"/>
        </w:rPr>
        <w:t xml:space="preserve"> </w:t>
      </w:r>
      <w:r>
        <w:t>а</w:t>
      </w:r>
      <w:r>
        <w:rPr>
          <w:spacing w:val="-5"/>
        </w:rPr>
        <w:t xml:space="preserve"> </w:t>
      </w:r>
      <w:r>
        <w:t>также</w:t>
      </w:r>
      <w:r>
        <w:rPr>
          <w:spacing w:val="-4"/>
        </w:rPr>
        <w:t xml:space="preserve"> </w:t>
      </w:r>
      <w:r>
        <w:t>другие</w:t>
      </w:r>
      <w:r>
        <w:rPr>
          <w:spacing w:val="-5"/>
        </w:rPr>
        <w:t xml:space="preserve"> </w:t>
      </w:r>
      <w:r>
        <w:t>сотрудники должны:</w:t>
      </w:r>
    </w:p>
    <w:p w:rsidR="00247033" w:rsidRDefault="00247033">
      <w:pPr>
        <w:pStyle w:val="a7"/>
        <w:numPr>
          <w:ilvl w:val="0"/>
          <w:numId w:val="229"/>
        </w:numPr>
        <w:tabs>
          <w:tab w:val="left" w:pos="1353"/>
        </w:tabs>
        <w:spacing w:before="249" w:line="273" w:lineRule="auto"/>
        <w:ind w:right="124" w:firstLine="710"/>
        <w:rPr>
          <w:sz w:val="28"/>
        </w:rPr>
      </w:pP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примером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полноценных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сформированных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ценностных</w:t>
      </w:r>
      <w:r>
        <w:rPr>
          <w:spacing w:val="-4"/>
          <w:sz w:val="28"/>
        </w:rPr>
        <w:t xml:space="preserve"> </w:t>
      </w:r>
      <w:r>
        <w:rPr>
          <w:sz w:val="28"/>
        </w:rPr>
        <w:t>ориентиров,</w:t>
      </w:r>
      <w:r>
        <w:rPr>
          <w:spacing w:val="6"/>
          <w:sz w:val="28"/>
        </w:rPr>
        <w:t xml:space="preserve"> </w:t>
      </w:r>
      <w:r>
        <w:rPr>
          <w:sz w:val="28"/>
        </w:rPr>
        <w:t>норм</w:t>
      </w:r>
      <w:r>
        <w:rPr>
          <w:spacing w:val="2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2"/>
          <w:sz w:val="28"/>
        </w:rPr>
        <w:t xml:space="preserve"> </w:t>
      </w:r>
      <w:r>
        <w:rPr>
          <w:sz w:val="28"/>
        </w:rPr>
        <w:t>и поведения;</w:t>
      </w:r>
    </w:p>
    <w:p w:rsidR="00247033" w:rsidRDefault="00247033">
      <w:pPr>
        <w:pStyle w:val="a7"/>
        <w:numPr>
          <w:ilvl w:val="0"/>
          <w:numId w:val="229"/>
        </w:numPr>
        <w:tabs>
          <w:tab w:val="left" w:pos="1214"/>
        </w:tabs>
        <w:spacing w:line="273" w:lineRule="auto"/>
        <w:ind w:right="122" w:firstLine="710"/>
        <w:rPr>
          <w:sz w:val="28"/>
        </w:rPr>
      </w:pPr>
      <w:r>
        <w:rPr>
          <w:sz w:val="28"/>
        </w:rPr>
        <w:t>мотивировать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общению</w:t>
      </w:r>
      <w:r>
        <w:rPr>
          <w:spacing w:val="1"/>
          <w:sz w:val="28"/>
        </w:rPr>
        <w:t xml:space="preserve"> </w:t>
      </w:r>
      <w:r>
        <w:rPr>
          <w:sz w:val="28"/>
        </w:rPr>
        <w:t>друг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другом,</w:t>
      </w:r>
      <w:r>
        <w:rPr>
          <w:spacing w:val="1"/>
          <w:sz w:val="28"/>
        </w:rPr>
        <w:t xml:space="preserve"> </w:t>
      </w:r>
      <w:r>
        <w:rPr>
          <w:sz w:val="28"/>
        </w:rPr>
        <w:t>поощрять</w:t>
      </w:r>
      <w:r>
        <w:rPr>
          <w:spacing w:val="1"/>
          <w:sz w:val="28"/>
        </w:rPr>
        <w:t xml:space="preserve"> </w:t>
      </w:r>
      <w:r>
        <w:rPr>
          <w:sz w:val="28"/>
        </w:rPr>
        <w:t>даже</w:t>
      </w:r>
      <w:r>
        <w:rPr>
          <w:spacing w:val="1"/>
          <w:sz w:val="28"/>
        </w:rPr>
        <w:t xml:space="preserve"> </w:t>
      </w:r>
      <w:r>
        <w:rPr>
          <w:sz w:val="28"/>
        </w:rPr>
        <w:t>самые</w:t>
      </w:r>
      <w:r>
        <w:rPr>
          <w:spacing w:val="-67"/>
          <w:sz w:val="28"/>
        </w:rPr>
        <w:t xml:space="preserve"> </w:t>
      </w:r>
      <w:r>
        <w:rPr>
          <w:sz w:val="28"/>
        </w:rPr>
        <w:t>незначительные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к общению</w:t>
      </w:r>
      <w:r>
        <w:rPr>
          <w:spacing w:val="3"/>
          <w:sz w:val="28"/>
        </w:rPr>
        <w:t xml:space="preserve"> </w:t>
      </w:r>
      <w:r>
        <w:rPr>
          <w:sz w:val="28"/>
        </w:rPr>
        <w:t>и взаимодействию;</w:t>
      </w:r>
    </w:p>
    <w:p w:rsidR="00247033" w:rsidRDefault="00247033">
      <w:pPr>
        <w:pStyle w:val="a7"/>
        <w:numPr>
          <w:ilvl w:val="0"/>
          <w:numId w:val="229"/>
        </w:numPr>
        <w:tabs>
          <w:tab w:val="left" w:pos="1214"/>
        </w:tabs>
        <w:spacing w:line="276" w:lineRule="auto"/>
        <w:ind w:right="132" w:firstLine="710"/>
        <w:rPr>
          <w:sz w:val="28"/>
        </w:rPr>
      </w:pPr>
      <w:r>
        <w:rPr>
          <w:sz w:val="28"/>
        </w:rPr>
        <w:t>поощрять</w:t>
      </w:r>
      <w:r>
        <w:rPr>
          <w:spacing w:val="1"/>
          <w:sz w:val="28"/>
        </w:rPr>
        <w:t xml:space="preserve"> </w:t>
      </w:r>
      <w:r>
        <w:rPr>
          <w:sz w:val="28"/>
        </w:rPr>
        <w:t>детскую</w:t>
      </w:r>
      <w:r>
        <w:rPr>
          <w:spacing w:val="1"/>
          <w:sz w:val="28"/>
        </w:rPr>
        <w:t xml:space="preserve"> </w:t>
      </w:r>
      <w:r>
        <w:rPr>
          <w:sz w:val="28"/>
        </w:rPr>
        <w:t>дружбу,</w:t>
      </w:r>
      <w:r>
        <w:rPr>
          <w:spacing w:val="1"/>
          <w:sz w:val="28"/>
        </w:rPr>
        <w:t xml:space="preserve"> </w:t>
      </w:r>
      <w:r>
        <w:rPr>
          <w:sz w:val="28"/>
        </w:rPr>
        <w:t>стараться,</w:t>
      </w:r>
      <w:r>
        <w:rPr>
          <w:spacing w:val="1"/>
          <w:sz w:val="28"/>
        </w:rPr>
        <w:t xml:space="preserve"> </w:t>
      </w:r>
      <w:r>
        <w:rPr>
          <w:sz w:val="28"/>
        </w:rPr>
        <w:t>чтобы</w:t>
      </w:r>
      <w:r>
        <w:rPr>
          <w:spacing w:val="1"/>
          <w:sz w:val="28"/>
        </w:rPr>
        <w:t xml:space="preserve"> </w:t>
      </w:r>
      <w:r>
        <w:rPr>
          <w:sz w:val="28"/>
        </w:rPr>
        <w:t>дружба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70"/>
          <w:sz w:val="28"/>
        </w:rPr>
        <w:t xml:space="preserve"> </w:t>
      </w:r>
      <w:r>
        <w:rPr>
          <w:sz w:val="28"/>
        </w:rPr>
        <w:t>отдельными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-2"/>
          <w:sz w:val="28"/>
        </w:rPr>
        <w:t xml:space="preserve"> </w:t>
      </w:r>
      <w:r>
        <w:rPr>
          <w:sz w:val="28"/>
        </w:rPr>
        <w:t>внутри</w:t>
      </w:r>
      <w:r>
        <w:rPr>
          <w:spacing w:val="-1"/>
          <w:sz w:val="28"/>
        </w:rPr>
        <w:t xml:space="preserve"> </w:t>
      </w:r>
      <w:r>
        <w:rPr>
          <w:sz w:val="28"/>
        </w:rPr>
        <w:t>группы</w:t>
      </w:r>
      <w:r>
        <w:rPr>
          <w:spacing w:val="-1"/>
          <w:sz w:val="28"/>
        </w:rPr>
        <w:t xml:space="preserve"> </w:t>
      </w:r>
      <w:r>
        <w:rPr>
          <w:sz w:val="28"/>
        </w:rPr>
        <w:t>сверстников</w:t>
      </w:r>
      <w:r>
        <w:rPr>
          <w:spacing w:val="-3"/>
          <w:sz w:val="28"/>
        </w:rPr>
        <w:t xml:space="preserve"> </w:t>
      </w:r>
      <w:r>
        <w:rPr>
          <w:sz w:val="28"/>
        </w:rPr>
        <w:t>принимала общественную</w:t>
      </w:r>
      <w:r>
        <w:rPr>
          <w:spacing w:val="-2"/>
          <w:sz w:val="28"/>
        </w:rPr>
        <w:t xml:space="preserve"> </w:t>
      </w:r>
      <w:r>
        <w:rPr>
          <w:sz w:val="28"/>
        </w:rPr>
        <w:t>направленность;</w:t>
      </w:r>
    </w:p>
    <w:p w:rsidR="00247033" w:rsidRDefault="00247033">
      <w:pPr>
        <w:pStyle w:val="a7"/>
        <w:numPr>
          <w:ilvl w:val="0"/>
          <w:numId w:val="229"/>
        </w:numPr>
        <w:tabs>
          <w:tab w:val="left" w:pos="1214"/>
        </w:tabs>
        <w:spacing w:line="273" w:lineRule="auto"/>
        <w:ind w:right="123" w:firstLine="710"/>
        <w:rPr>
          <w:sz w:val="28"/>
        </w:rPr>
      </w:pPr>
      <w:r>
        <w:rPr>
          <w:sz w:val="28"/>
        </w:rPr>
        <w:t>заботиться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том,</w:t>
      </w:r>
      <w:r>
        <w:rPr>
          <w:spacing w:val="1"/>
          <w:sz w:val="28"/>
        </w:rPr>
        <w:t xml:space="preserve"> </w:t>
      </w:r>
      <w:r>
        <w:rPr>
          <w:sz w:val="28"/>
        </w:rPr>
        <w:t>чтобы</w:t>
      </w:r>
      <w:r>
        <w:rPr>
          <w:spacing w:val="1"/>
          <w:sz w:val="28"/>
        </w:rPr>
        <w:t xml:space="preserve"> </w:t>
      </w:r>
      <w:r>
        <w:rPr>
          <w:sz w:val="28"/>
        </w:rPr>
        <w:t>дети</w:t>
      </w:r>
      <w:r>
        <w:rPr>
          <w:spacing w:val="1"/>
          <w:sz w:val="28"/>
        </w:rPr>
        <w:t xml:space="preserve"> </w:t>
      </w:r>
      <w:r>
        <w:rPr>
          <w:sz w:val="28"/>
        </w:rPr>
        <w:t>непрерывно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приобретали</w:t>
      </w:r>
      <w:r>
        <w:rPr>
          <w:spacing w:val="1"/>
          <w:sz w:val="28"/>
        </w:rPr>
        <w:t xml:space="preserve"> </w:t>
      </w:r>
      <w:r>
        <w:rPr>
          <w:sz w:val="28"/>
        </w:rPr>
        <w:t>опыт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70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чувства</w:t>
      </w:r>
      <w:r>
        <w:rPr>
          <w:spacing w:val="2"/>
          <w:sz w:val="28"/>
        </w:rPr>
        <w:t xml:space="preserve"> </w:t>
      </w:r>
      <w:r>
        <w:rPr>
          <w:sz w:val="28"/>
        </w:rPr>
        <w:t>доброжелательности;</w:t>
      </w:r>
    </w:p>
    <w:p w:rsidR="00247033" w:rsidRDefault="00247033">
      <w:pPr>
        <w:pStyle w:val="a7"/>
        <w:numPr>
          <w:ilvl w:val="0"/>
          <w:numId w:val="229"/>
        </w:numPr>
        <w:tabs>
          <w:tab w:val="left" w:pos="1214"/>
        </w:tabs>
        <w:spacing w:line="276" w:lineRule="auto"/>
        <w:ind w:right="122" w:firstLine="710"/>
        <w:rPr>
          <w:sz w:val="28"/>
        </w:rPr>
      </w:pPr>
      <w:r>
        <w:rPr>
          <w:sz w:val="28"/>
        </w:rPr>
        <w:t>содействовать проявлению детьми заботы об окружающих, учить проявлять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чуткость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сверстникам,</w:t>
      </w:r>
      <w:r>
        <w:rPr>
          <w:spacing w:val="1"/>
          <w:sz w:val="28"/>
        </w:rPr>
        <w:t xml:space="preserve"> </w:t>
      </w:r>
      <w:r>
        <w:rPr>
          <w:sz w:val="28"/>
        </w:rPr>
        <w:t>побуждать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сопереживать,</w:t>
      </w:r>
      <w:r>
        <w:rPr>
          <w:spacing w:val="1"/>
          <w:sz w:val="28"/>
        </w:rPr>
        <w:t xml:space="preserve"> </w:t>
      </w:r>
      <w:r>
        <w:rPr>
          <w:sz w:val="28"/>
        </w:rPr>
        <w:t>беспокоиться,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внимание</w:t>
      </w:r>
      <w:r>
        <w:rPr>
          <w:spacing w:val="3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заболевшему</w:t>
      </w:r>
      <w:r>
        <w:rPr>
          <w:spacing w:val="-3"/>
          <w:sz w:val="28"/>
        </w:rPr>
        <w:t xml:space="preserve"> </w:t>
      </w:r>
      <w:r>
        <w:rPr>
          <w:sz w:val="28"/>
        </w:rPr>
        <w:t>товарищу;</w:t>
      </w:r>
    </w:p>
    <w:p w:rsidR="00247033" w:rsidRDefault="00247033">
      <w:pPr>
        <w:spacing w:line="276" w:lineRule="auto"/>
        <w:jc w:val="both"/>
        <w:rPr>
          <w:sz w:val="28"/>
        </w:rPr>
        <w:sectPr w:rsidR="00247033">
          <w:pgSz w:w="11910" w:h="16840"/>
          <w:pgMar w:top="1480" w:right="120" w:bottom="2800" w:left="880" w:header="0" w:footer="2531" w:gutter="0"/>
          <w:cols w:space="720"/>
        </w:sectPr>
      </w:pPr>
    </w:p>
    <w:p w:rsidR="00247033" w:rsidRDefault="00247033">
      <w:pPr>
        <w:pStyle w:val="a7"/>
        <w:numPr>
          <w:ilvl w:val="0"/>
          <w:numId w:val="229"/>
        </w:numPr>
        <w:tabs>
          <w:tab w:val="left" w:pos="1214"/>
        </w:tabs>
        <w:spacing w:before="73" w:line="276" w:lineRule="auto"/>
        <w:ind w:right="128" w:firstLine="710"/>
        <w:rPr>
          <w:sz w:val="28"/>
        </w:rPr>
      </w:pPr>
      <w:r>
        <w:rPr>
          <w:sz w:val="28"/>
        </w:rPr>
        <w:lastRenderedPageBreak/>
        <w:t>воспитывать в детях такие качества личности, которые помогают влиться в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общество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(организованность,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общительность,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отзывчивость,</w:t>
      </w:r>
      <w:r>
        <w:rPr>
          <w:spacing w:val="1"/>
          <w:sz w:val="28"/>
        </w:rPr>
        <w:t xml:space="preserve"> </w:t>
      </w:r>
      <w:r>
        <w:rPr>
          <w:sz w:val="28"/>
        </w:rPr>
        <w:t>щедрость,</w:t>
      </w:r>
      <w:r>
        <w:rPr>
          <w:spacing w:val="1"/>
          <w:sz w:val="28"/>
        </w:rPr>
        <w:t xml:space="preserve"> </w:t>
      </w:r>
      <w:r>
        <w:rPr>
          <w:sz w:val="28"/>
        </w:rPr>
        <w:t>доброжелательность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пр.);</w:t>
      </w:r>
    </w:p>
    <w:p w:rsidR="00247033" w:rsidRDefault="00247033">
      <w:pPr>
        <w:pStyle w:val="a7"/>
        <w:numPr>
          <w:ilvl w:val="0"/>
          <w:numId w:val="229"/>
        </w:numPr>
        <w:tabs>
          <w:tab w:val="left" w:pos="1214"/>
        </w:tabs>
        <w:spacing w:line="273" w:lineRule="auto"/>
        <w:ind w:right="128" w:firstLine="710"/>
        <w:rPr>
          <w:sz w:val="28"/>
        </w:rPr>
      </w:pPr>
      <w:r>
        <w:rPr>
          <w:sz w:val="28"/>
        </w:rPr>
        <w:t>учить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насыщать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71"/>
          <w:sz w:val="28"/>
        </w:rPr>
        <w:t xml:space="preserve"> </w:t>
      </w:r>
      <w:r>
        <w:rPr>
          <w:sz w:val="28"/>
        </w:rPr>
        <w:t>жизнь</w:t>
      </w:r>
      <w:r>
        <w:rPr>
          <w:spacing w:val="71"/>
          <w:sz w:val="28"/>
        </w:rPr>
        <w:t xml:space="preserve"> </w:t>
      </w:r>
      <w:r>
        <w:rPr>
          <w:sz w:val="28"/>
        </w:rPr>
        <w:t>событиями,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сплачивали</w:t>
      </w:r>
      <w:r>
        <w:rPr>
          <w:spacing w:val="1"/>
          <w:sz w:val="28"/>
        </w:rPr>
        <w:t xml:space="preserve"> </w:t>
      </w:r>
      <w:r>
        <w:rPr>
          <w:sz w:val="28"/>
        </w:rPr>
        <w:t>бы и</w:t>
      </w:r>
      <w:r>
        <w:rPr>
          <w:spacing w:val="1"/>
          <w:sz w:val="28"/>
        </w:rPr>
        <w:t xml:space="preserve"> </w:t>
      </w:r>
      <w:r>
        <w:rPr>
          <w:sz w:val="28"/>
        </w:rPr>
        <w:t>объединяли</w:t>
      </w:r>
      <w:r>
        <w:rPr>
          <w:spacing w:val="1"/>
          <w:sz w:val="28"/>
        </w:rPr>
        <w:t xml:space="preserve"> </w:t>
      </w:r>
      <w:r>
        <w:rPr>
          <w:sz w:val="28"/>
        </w:rPr>
        <w:t>ребят;</w:t>
      </w:r>
    </w:p>
    <w:p w:rsidR="00247033" w:rsidRDefault="00247033">
      <w:pPr>
        <w:pStyle w:val="a7"/>
        <w:numPr>
          <w:ilvl w:val="0"/>
          <w:numId w:val="229"/>
        </w:numPr>
        <w:tabs>
          <w:tab w:val="left" w:pos="1214"/>
        </w:tabs>
        <w:ind w:left="1213" w:hanging="284"/>
        <w:rPr>
          <w:sz w:val="28"/>
        </w:rPr>
      </w:pPr>
      <w:r>
        <w:rPr>
          <w:sz w:val="28"/>
        </w:rPr>
        <w:t>воспитывать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детях</w:t>
      </w:r>
      <w:r>
        <w:rPr>
          <w:spacing w:val="-8"/>
          <w:sz w:val="28"/>
        </w:rPr>
        <w:t xml:space="preserve"> </w:t>
      </w:r>
      <w:r>
        <w:rPr>
          <w:sz w:val="28"/>
        </w:rPr>
        <w:t>чувство</w:t>
      </w:r>
      <w:r>
        <w:rPr>
          <w:spacing w:val="-4"/>
          <w:sz w:val="28"/>
        </w:rPr>
        <w:t xml:space="preserve"> </w:t>
      </w:r>
      <w:r>
        <w:rPr>
          <w:sz w:val="28"/>
        </w:rPr>
        <w:t>ответственности</w:t>
      </w:r>
      <w:r>
        <w:rPr>
          <w:spacing w:val="-5"/>
          <w:sz w:val="28"/>
        </w:rPr>
        <w:t xml:space="preserve"> </w:t>
      </w:r>
      <w:r>
        <w:rPr>
          <w:sz w:val="28"/>
        </w:rPr>
        <w:t>перед</w:t>
      </w:r>
      <w:r>
        <w:rPr>
          <w:spacing w:val="-2"/>
          <w:sz w:val="28"/>
        </w:rPr>
        <w:t xml:space="preserve"> </w:t>
      </w:r>
      <w:r>
        <w:rPr>
          <w:sz w:val="28"/>
        </w:rPr>
        <w:t>группой</w:t>
      </w:r>
      <w:r>
        <w:rPr>
          <w:spacing w:val="-5"/>
          <w:sz w:val="28"/>
        </w:rPr>
        <w:t xml:space="preserve"> </w:t>
      </w:r>
      <w:r>
        <w:rPr>
          <w:sz w:val="28"/>
        </w:rPr>
        <w:t>за</w:t>
      </w:r>
      <w:r>
        <w:rPr>
          <w:spacing w:val="-2"/>
          <w:sz w:val="28"/>
        </w:rPr>
        <w:t xml:space="preserve"> </w:t>
      </w:r>
      <w:r>
        <w:rPr>
          <w:sz w:val="28"/>
        </w:rPr>
        <w:t>свое</w:t>
      </w:r>
      <w:r>
        <w:rPr>
          <w:spacing w:val="-4"/>
          <w:sz w:val="28"/>
        </w:rPr>
        <w:t xml:space="preserve"> </w:t>
      </w:r>
      <w:r>
        <w:rPr>
          <w:sz w:val="28"/>
        </w:rPr>
        <w:t>поведение.</w:t>
      </w:r>
    </w:p>
    <w:p w:rsidR="00247033" w:rsidRDefault="00247033">
      <w:pPr>
        <w:pStyle w:val="a3"/>
        <w:spacing w:before="4"/>
        <w:ind w:left="0" w:firstLine="0"/>
        <w:jc w:val="left"/>
        <w:rPr>
          <w:sz w:val="32"/>
        </w:rPr>
      </w:pPr>
    </w:p>
    <w:p w:rsidR="00247033" w:rsidRDefault="00247033">
      <w:pPr>
        <w:spacing w:line="322" w:lineRule="exact"/>
        <w:ind w:left="930"/>
        <w:jc w:val="both"/>
        <w:rPr>
          <w:i/>
          <w:sz w:val="28"/>
        </w:rPr>
      </w:pPr>
      <w:r>
        <w:rPr>
          <w:i/>
          <w:sz w:val="28"/>
        </w:rPr>
        <w:t>Ценности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цели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профессионально-родительского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сообщества</w:t>
      </w:r>
    </w:p>
    <w:p w:rsidR="00247033" w:rsidRDefault="00247033">
      <w:pPr>
        <w:pStyle w:val="a3"/>
        <w:spacing w:line="276" w:lineRule="auto"/>
        <w:ind w:left="219" w:right="108"/>
      </w:pPr>
      <w:r>
        <w:rPr>
          <w:b/>
        </w:rPr>
        <w:t>Профессионально-родительская</w:t>
      </w:r>
      <w:r>
        <w:rPr>
          <w:b/>
          <w:spacing w:val="1"/>
        </w:rPr>
        <w:t xml:space="preserve"> </w:t>
      </w:r>
      <w:r>
        <w:rPr>
          <w:b/>
        </w:rPr>
        <w:t>общность</w:t>
      </w:r>
      <w:r>
        <w:rPr>
          <w:b/>
          <w:spacing w:val="1"/>
        </w:rPr>
        <w:t xml:space="preserve"> </w:t>
      </w:r>
      <w:r>
        <w:t>включает сотрудников</w:t>
      </w:r>
      <w:r>
        <w:rPr>
          <w:spacing w:val="1"/>
        </w:rPr>
        <w:t xml:space="preserve"> </w:t>
      </w:r>
      <w:r>
        <w:t>МБДОУ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семей</w:t>
      </w:r>
      <w:r>
        <w:rPr>
          <w:spacing w:val="1"/>
        </w:rPr>
        <w:t xml:space="preserve"> </w:t>
      </w:r>
      <w:r>
        <w:t>воспитанников,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связывают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ценности, цели развития и воспитания детей, но и уважение друг к другу. Основная</w:t>
      </w:r>
      <w:r>
        <w:rPr>
          <w:spacing w:val="1"/>
        </w:rPr>
        <w:t xml:space="preserve"> </w:t>
      </w:r>
      <w:r>
        <w:t>задача – объединение усилий по воспитанию ребенка в семье и в МБДОУ. Зачастую</w:t>
      </w:r>
      <w:r>
        <w:rPr>
          <w:spacing w:val="1"/>
        </w:rPr>
        <w:t xml:space="preserve"> </w:t>
      </w:r>
      <w:r>
        <w:t>поведение ребенка сильно различается дома и в МБДОУ. Без совместного обсуждения</w:t>
      </w:r>
      <w:r>
        <w:rPr>
          <w:spacing w:val="1"/>
        </w:rPr>
        <w:t xml:space="preserve"> </w:t>
      </w:r>
      <w:r>
        <w:t>воспитывающими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невозможно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дальнейшем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необходимы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оптимального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полноценного развития</w:t>
      </w:r>
      <w:r>
        <w:rPr>
          <w:spacing w:val="2"/>
        </w:rPr>
        <w:t xml:space="preserve"> </w:t>
      </w:r>
      <w:r>
        <w:t>и воспитания.</w:t>
      </w:r>
    </w:p>
    <w:p w:rsidR="00247033" w:rsidRDefault="00247033">
      <w:pPr>
        <w:spacing w:before="197"/>
        <w:ind w:left="1002"/>
        <w:jc w:val="both"/>
        <w:rPr>
          <w:i/>
          <w:sz w:val="28"/>
        </w:rPr>
      </w:pPr>
      <w:r>
        <w:rPr>
          <w:i/>
          <w:sz w:val="28"/>
        </w:rPr>
        <w:t>Ценности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цели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детско-взрослой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общности</w:t>
      </w:r>
    </w:p>
    <w:p w:rsidR="00247033" w:rsidRDefault="00247033">
      <w:pPr>
        <w:pStyle w:val="a3"/>
        <w:spacing w:before="5" w:line="276" w:lineRule="auto"/>
        <w:ind w:left="219" w:right="120"/>
      </w:pPr>
      <w:r>
        <w:rPr>
          <w:b/>
        </w:rPr>
        <w:t>Детско-взрослая общность</w:t>
      </w:r>
      <w:r>
        <w:t>. Для общности характерно содействие друг другу,</w:t>
      </w:r>
      <w:r>
        <w:rPr>
          <w:spacing w:val="1"/>
        </w:rPr>
        <w:t xml:space="preserve"> </w:t>
      </w:r>
      <w:r>
        <w:t>сотворчество и сопереживание, взаимопонимание и взаимное уважение, отношение к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полноправному</w:t>
      </w:r>
      <w:r>
        <w:rPr>
          <w:spacing w:val="1"/>
        </w:rPr>
        <w:t xml:space="preserve"> </w:t>
      </w:r>
      <w:r>
        <w:t>человеку,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симпатий,</w:t>
      </w:r>
      <w:r>
        <w:rPr>
          <w:spacing w:val="1"/>
        </w:rPr>
        <w:t xml:space="preserve"> </w:t>
      </w:r>
      <w:r>
        <w:t>ценностей</w:t>
      </w:r>
      <w:r>
        <w:rPr>
          <w:spacing w:val="7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смыслов</w:t>
      </w:r>
      <w:r>
        <w:rPr>
          <w:spacing w:val="-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-1"/>
        </w:rPr>
        <w:t xml:space="preserve"> </w:t>
      </w:r>
      <w:r>
        <w:t>общности.</w:t>
      </w:r>
    </w:p>
    <w:p w:rsidR="00247033" w:rsidRDefault="00247033">
      <w:pPr>
        <w:pStyle w:val="a3"/>
        <w:spacing w:before="199" w:line="276" w:lineRule="auto"/>
        <w:ind w:left="219" w:right="126"/>
      </w:pPr>
      <w:r>
        <w:t>Детско-взрослая</w:t>
      </w:r>
      <w:r>
        <w:rPr>
          <w:spacing w:val="1"/>
        </w:rPr>
        <w:t xml:space="preserve"> </w:t>
      </w:r>
      <w:r>
        <w:t>общность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источником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механизмом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ребенка.</w:t>
      </w:r>
      <w:r>
        <w:rPr>
          <w:spacing w:val="-3"/>
        </w:rPr>
        <w:t xml:space="preserve"> </w:t>
      </w:r>
      <w:r>
        <w:t>Находясь</w:t>
      </w:r>
      <w:r>
        <w:rPr>
          <w:spacing w:val="-8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общности,</w:t>
      </w:r>
      <w:r>
        <w:rPr>
          <w:spacing w:val="-4"/>
        </w:rPr>
        <w:t xml:space="preserve"> </w:t>
      </w:r>
      <w:r>
        <w:t>ребенок</w:t>
      </w:r>
      <w:r>
        <w:rPr>
          <w:spacing w:val="-6"/>
        </w:rPr>
        <w:t xml:space="preserve"> </w:t>
      </w:r>
      <w:r>
        <w:t>сначала</w:t>
      </w:r>
      <w:r>
        <w:rPr>
          <w:spacing w:val="-5"/>
        </w:rPr>
        <w:t xml:space="preserve"> </w:t>
      </w:r>
      <w:r>
        <w:t>приобщается</w:t>
      </w:r>
      <w:r>
        <w:rPr>
          <w:spacing w:val="-4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тем</w:t>
      </w:r>
      <w:r>
        <w:rPr>
          <w:spacing w:val="-4"/>
        </w:rPr>
        <w:t xml:space="preserve"> </w:t>
      </w:r>
      <w:r>
        <w:t>правилам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нормам,</w:t>
      </w:r>
      <w:r>
        <w:rPr>
          <w:spacing w:val="-68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вносят взрослые</w:t>
      </w:r>
      <w:r>
        <w:rPr>
          <w:spacing w:val="1"/>
        </w:rPr>
        <w:t xml:space="preserve"> </w:t>
      </w:r>
      <w:r>
        <w:t>в общность,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затем эти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усваиваются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становятся</w:t>
      </w:r>
      <w:r>
        <w:rPr>
          <w:spacing w:val="2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собственными.</w:t>
      </w:r>
    </w:p>
    <w:p w:rsidR="00247033" w:rsidRDefault="00247033">
      <w:pPr>
        <w:pStyle w:val="a3"/>
        <w:spacing w:before="200" w:line="276" w:lineRule="auto"/>
        <w:ind w:left="219" w:right="119"/>
      </w:pPr>
      <w:r>
        <w:rPr>
          <w:b/>
        </w:rPr>
        <w:t xml:space="preserve">Детская общность. </w:t>
      </w:r>
      <w:r>
        <w:t>Общество сверстников – необходимое условие полноценного</w:t>
      </w:r>
      <w:r>
        <w:rPr>
          <w:spacing w:val="-67"/>
        </w:rPr>
        <w:t xml:space="preserve"> </w:t>
      </w:r>
      <w:r>
        <w:t>развития личности ребенка. Здесь он непрерывно приобретает способы общественного</w:t>
      </w:r>
      <w:r>
        <w:rPr>
          <w:spacing w:val="1"/>
        </w:rPr>
        <w:t xml:space="preserve"> </w:t>
      </w:r>
      <w:r>
        <w:t>поведения, под руководством воспитателя учится умению дружно жить, сообща играть,</w:t>
      </w:r>
      <w:r>
        <w:rPr>
          <w:spacing w:val="-67"/>
        </w:rPr>
        <w:t xml:space="preserve"> </w:t>
      </w:r>
      <w:r>
        <w:t>трудиться,</w:t>
      </w:r>
      <w:r>
        <w:rPr>
          <w:spacing w:val="1"/>
        </w:rPr>
        <w:t xml:space="preserve"> </w:t>
      </w:r>
      <w:r>
        <w:t>заниматься,</w:t>
      </w:r>
      <w:r>
        <w:rPr>
          <w:spacing w:val="1"/>
        </w:rPr>
        <w:t xml:space="preserve"> </w:t>
      </w:r>
      <w:r>
        <w:t>достигать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цели.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приверженности</w:t>
      </w:r>
      <w:r>
        <w:rPr>
          <w:spacing w:val="70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группе</w:t>
      </w:r>
      <w:r>
        <w:rPr>
          <w:spacing w:val="37"/>
        </w:rPr>
        <w:t xml:space="preserve"> </w:t>
      </w:r>
      <w:r>
        <w:t>сверстников</w:t>
      </w:r>
      <w:r>
        <w:rPr>
          <w:spacing w:val="36"/>
        </w:rPr>
        <w:t xml:space="preserve"> </w:t>
      </w:r>
      <w:r>
        <w:t>рождается</w:t>
      </w:r>
      <w:r>
        <w:rPr>
          <w:spacing w:val="38"/>
        </w:rPr>
        <w:t xml:space="preserve"> </w:t>
      </w:r>
      <w:r>
        <w:t>тогда,</w:t>
      </w:r>
      <w:r>
        <w:rPr>
          <w:spacing w:val="39"/>
        </w:rPr>
        <w:t xml:space="preserve"> </w:t>
      </w:r>
      <w:r>
        <w:t>когда</w:t>
      </w:r>
      <w:r>
        <w:rPr>
          <w:spacing w:val="38"/>
        </w:rPr>
        <w:t xml:space="preserve"> </w:t>
      </w:r>
      <w:r>
        <w:t>ребенок</w:t>
      </w:r>
      <w:r>
        <w:rPr>
          <w:spacing w:val="35"/>
        </w:rPr>
        <w:t xml:space="preserve"> </w:t>
      </w:r>
      <w:r>
        <w:t>впервые</w:t>
      </w:r>
      <w:r>
        <w:rPr>
          <w:spacing w:val="39"/>
        </w:rPr>
        <w:t xml:space="preserve"> </w:t>
      </w:r>
      <w:r>
        <w:t>начинает</w:t>
      </w:r>
      <w:r>
        <w:rPr>
          <w:spacing w:val="35"/>
        </w:rPr>
        <w:t xml:space="preserve"> </w:t>
      </w:r>
      <w:r>
        <w:t>понимать,</w:t>
      </w:r>
      <w:r>
        <w:rPr>
          <w:spacing w:val="40"/>
        </w:rPr>
        <w:t xml:space="preserve"> </w:t>
      </w:r>
      <w:r>
        <w:t>что</w:t>
      </w:r>
    </w:p>
    <w:p w:rsidR="00247033" w:rsidRDefault="00247033">
      <w:pPr>
        <w:spacing w:line="276" w:lineRule="auto"/>
        <w:sectPr w:rsidR="00247033">
          <w:pgSz w:w="11910" w:h="16840"/>
          <w:pgMar w:top="1480" w:right="120" w:bottom="2800" w:left="880" w:header="0" w:footer="2531" w:gutter="0"/>
          <w:cols w:space="720"/>
        </w:sectPr>
      </w:pPr>
    </w:p>
    <w:p w:rsidR="00247033" w:rsidRDefault="00247033">
      <w:pPr>
        <w:pStyle w:val="a3"/>
        <w:spacing w:before="74" w:line="276" w:lineRule="auto"/>
        <w:ind w:left="219" w:firstLine="0"/>
        <w:jc w:val="left"/>
      </w:pPr>
      <w:r>
        <w:lastRenderedPageBreak/>
        <w:t>рядом</w:t>
      </w:r>
      <w:r>
        <w:rPr>
          <w:spacing w:val="24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t>ним</w:t>
      </w:r>
      <w:r>
        <w:rPr>
          <w:spacing w:val="24"/>
        </w:rPr>
        <w:t xml:space="preserve"> </w:t>
      </w:r>
      <w:r>
        <w:t>такие</w:t>
      </w:r>
      <w:r>
        <w:rPr>
          <w:spacing w:val="24"/>
        </w:rPr>
        <w:t xml:space="preserve"> </w:t>
      </w:r>
      <w:r>
        <w:t>же,</w:t>
      </w:r>
      <w:r>
        <w:rPr>
          <w:spacing w:val="21"/>
        </w:rPr>
        <w:t xml:space="preserve"> </w:t>
      </w:r>
      <w:r>
        <w:t>как</w:t>
      </w:r>
      <w:r>
        <w:rPr>
          <w:spacing w:val="22"/>
        </w:rPr>
        <w:t xml:space="preserve"> </w:t>
      </w:r>
      <w:r>
        <w:t>он</w:t>
      </w:r>
      <w:r>
        <w:rPr>
          <w:spacing w:val="23"/>
        </w:rPr>
        <w:t xml:space="preserve"> </w:t>
      </w:r>
      <w:r>
        <w:t>сам,</w:t>
      </w:r>
      <w:r>
        <w:rPr>
          <w:spacing w:val="16"/>
        </w:rPr>
        <w:t xml:space="preserve"> </w:t>
      </w:r>
      <w:r>
        <w:t>что</w:t>
      </w:r>
      <w:r>
        <w:rPr>
          <w:spacing w:val="23"/>
        </w:rPr>
        <w:t xml:space="preserve"> </w:t>
      </w:r>
      <w:r>
        <w:t>свои</w:t>
      </w:r>
      <w:r>
        <w:rPr>
          <w:spacing w:val="23"/>
        </w:rPr>
        <w:t xml:space="preserve"> </w:t>
      </w:r>
      <w:r>
        <w:t>желания</w:t>
      </w:r>
      <w:r>
        <w:rPr>
          <w:spacing w:val="24"/>
        </w:rPr>
        <w:t xml:space="preserve"> </w:t>
      </w:r>
      <w:r>
        <w:t>необходимо</w:t>
      </w:r>
      <w:r>
        <w:rPr>
          <w:spacing w:val="23"/>
        </w:rPr>
        <w:t xml:space="preserve"> </w:t>
      </w:r>
      <w:r>
        <w:t>соотносить</w:t>
      </w:r>
      <w:r>
        <w:rPr>
          <w:spacing w:val="2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желаниями других.</w:t>
      </w:r>
    </w:p>
    <w:p w:rsidR="00247033" w:rsidRDefault="00247033">
      <w:pPr>
        <w:pStyle w:val="a3"/>
        <w:spacing w:before="201" w:line="276" w:lineRule="auto"/>
        <w:ind w:left="219" w:right="123"/>
      </w:pPr>
      <w:r>
        <w:t>Воспитатель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воспитывать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привычки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качества, определяющие характер взаимоотношений ребенка с другими людьми и его</w:t>
      </w:r>
      <w:r>
        <w:rPr>
          <w:spacing w:val="1"/>
        </w:rPr>
        <w:t xml:space="preserve"> </w:t>
      </w:r>
      <w:r>
        <w:t>успешность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ином</w:t>
      </w:r>
      <w:r>
        <w:rPr>
          <w:spacing w:val="1"/>
        </w:rPr>
        <w:t xml:space="preserve"> </w:t>
      </w:r>
      <w:r>
        <w:t>сообществе.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придать</w:t>
      </w:r>
      <w:r>
        <w:rPr>
          <w:spacing w:val="1"/>
        </w:rPr>
        <w:t xml:space="preserve"> </w:t>
      </w:r>
      <w:r>
        <w:t>детским</w:t>
      </w:r>
      <w:r>
        <w:rPr>
          <w:spacing w:val="1"/>
        </w:rPr>
        <w:t xml:space="preserve"> </w:t>
      </w:r>
      <w:r>
        <w:t>взаимоотношениям дух доброжелательности, развивать у детей стремление и умение</w:t>
      </w:r>
      <w:r>
        <w:rPr>
          <w:spacing w:val="1"/>
        </w:rPr>
        <w:t xml:space="preserve"> </w:t>
      </w:r>
      <w:r>
        <w:t>помогать как старшим, так и друг другу, оказывать сопротивление плохим поступкам,</w:t>
      </w:r>
      <w:r>
        <w:rPr>
          <w:spacing w:val="1"/>
        </w:rPr>
        <w:t xml:space="preserve"> </w:t>
      </w:r>
      <w:r>
        <w:t>общими усилиями</w:t>
      </w:r>
      <w:r>
        <w:rPr>
          <w:spacing w:val="1"/>
        </w:rPr>
        <w:t xml:space="preserve"> </w:t>
      </w:r>
      <w:r>
        <w:t>достигать</w:t>
      </w:r>
      <w:r>
        <w:rPr>
          <w:spacing w:val="-2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цели.</w:t>
      </w:r>
    </w:p>
    <w:p w:rsidR="00247033" w:rsidRDefault="00247033">
      <w:pPr>
        <w:pStyle w:val="a3"/>
        <w:spacing w:before="203" w:line="276" w:lineRule="auto"/>
        <w:ind w:left="219" w:right="114"/>
      </w:pPr>
      <w:r>
        <w:t>Общность строится и задается системой связей и отношений ее участников. В</w:t>
      </w:r>
      <w:r>
        <w:rPr>
          <w:spacing w:val="1"/>
        </w:rPr>
        <w:t xml:space="preserve"> </w:t>
      </w:r>
      <w:r>
        <w:t>каждом возрасте и каждом случае она будет обладать своей спецификой в 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решаемых</w:t>
      </w:r>
      <w:r>
        <w:rPr>
          <w:spacing w:val="-3"/>
        </w:rPr>
        <w:t xml:space="preserve"> </w:t>
      </w:r>
      <w:r>
        <w:t>воспитательных</w:t>
      </w:r>
      <w:r>
        <w:rPr>
          <w:spacing w:val="-3"/>
        </w:rPr>
        <w:t xml:space="preserve"> </w:t>
      </w:r>
      <w:r>
        <w:t>задач.</w:t>
      </w:r>
    </w:p>
    <w:p w:rsidR="00247033" w:rsidRDefault="00247033">
      <w:pPr>
        <w:pStyle w:val="3"/>
        <w:spacing w:before="205" w:line="240" w:lineRule="auto"/>
        <w:ind w:left="219" w:right="113" w:firstLine="710"/>
      </w:pPr>
      <w:r>
        <w:t>Особенности организации всех общностей и их роль в процессе воспитания</w:t>
      </w:r>
      <w:r>
        <w:rPr>
          <w:spacing w:val="1"/>
        </w:rPr>
        <w:t xml:space="preserve"> </w:t>
      </w:r>
      <w:r>
        <w:t>детей</w:t>
      </w:r>
    </w:p>
    <w:p w:rsidR="00247033" w:rsidRDefault="00247033">
      <w:pPr>
        <w:pStyle w:val="a3"/>
        <w:ind w:left="219" w:right="118"/>
      </w:pPr>
      <w:r>
        <w:t>Цель организации детско-взрослых сообществ – воспитание детей 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коллективе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направленной на</w:t>
      </w:r>
      <w:r>
        <w:rPr>
          <w:spacing w:val="2"/>
        </w:rPr>
        <w:t xml:space="preserve"> </w:t>
      </w:r>
      <w:r>
        <w:t>пользу</w:t>
      </w:r>
      <w:r>
        <w:rPr>
          <w:spacing w:val="-3"/>
        </w:rPr>
        <w:t xml:space="preserve"> </w:t>
      </w:r>
      <w:r>
        <w:t>общества.</w:t>
      </w:r>
    </w:p>
    <w:p w:rsidR="00247033" w:rsidRDefault="00247033">
      <w:pPr>
        <w:pStyle w:val="a3"/>
        <w:spacing w:line="321" w:lineRule="exact"/>
        <w:ind w:left="930" w:firstLine="0"/>
        <w:jc w:val="left"/>
      </w:pPr>
      <w:r>
        <w:t>Задачи:</w:t>
      </w:r>
    </w:p>
    <w:p w:rsidR="00247033" w:rsidRDefault="00247033">
      <w:pPr>
        <w:pStyle w:val="a7"/>
        <w:numPr>
          <w:ilvl w:val="0"/>
          <w:numId w:val="228"/>
        </w:numPr>
        <w:tabs>
          <w:tab w:val="left" w:pos="1291"/>
        </w:tabs>
        <w:spacing w:line="322" w:lineRule="exact"/>
        <w:jc w:val="left"/>
        <w:rPr>
          <w:sz w:val="28"/>
        </w:rPr>
      </w:pPr>
      <w:r>
        <w:rPr>
          <w:sz w:val="28"/>
        </w:rPr>
        <w:t>Формировать</w:t>
      </w:r>
      <w:r>
        <w:rPr>
          <w:spacing w:val="-5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-6"/>
          <w:sz w:val="28"/>
        </w:rPr>
        <w:t xml:space="preserve"> </w:t>
      </w:r>
      <w:r>
        <w:rPr>
          <w:sz w:val="28"/>
        </w:rPr>
        <w:t>взаимодействовать</w:t>
      </w:r>
      <w:r>
        <w:rPr>
          <w:spacing w:val="-4"/>
          <w:sz w:val="28"/>
        </w:rPr>
        <w:t xml:space="preserve"> </w:t>
      </w:r>
      <w:r>
        <w:rPr>
          <w:sz w:val="28"/>
        </w:rPr>
        <w:t>со</w:t>
      </w:r>
      <w:r>
        <w:rPr>
          <w:spacing w:val="-8"/>
          <w:sz w:val="28"/>
        </w:rPr>
        <w:t xml:space="preserve"> </w:t>
      </w:r>
      <w:r>
        <w:rPr>
          <w:sz w:val="28"/>
        </w:rPr>
        <w:t>взрослыми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сверстниками.</w:t>
      </w:r>
    </w:p>
    <w:p w:rsidR="00247033" w:rsidRDefault="00247033">
      <w:pPr>
        <w:pStyle w:val="a7"/>
        <w:numPr>
          <w:ilvl w:val="0"/>
          <w:numId w:val="228"/>
        </w:numPr>
        <w:tabs>
          <w:tab w:val="left" w:pos="1291"/>
        </w:tabs>
        <w:ind w:right="132"/>
        <w:jc w:val="left"/>
        <w:rPr>
          <w:sz w:val="28"/>
        </w:rPr>
      </w:pPr>
      <w:r>
        <w:rPr>
          <w:sz w:val="28"/>
        </w:rPr>
        <w:t>Формировать</w:t>
      </w:r>
      <w:r>
        <w:rPr>
          <w:spacing w:val="47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44"/>
          <w:sz w:val="28"/>
        </w:rPr>
        <w:t xml:space="preserve"> </w:t>
      </w:r>
      <w:r>
        <w:rPr>
          <w:sz w:val="28"/>
        </w:rPr>
        <w:t>выстраивать</w:t>
      </w:r>
      <w:r>
        <w:rPr>
          <w:spacing w:val="42"/>
          <w:sz w:val="28"/>
        </w:rPr>
        <w:t xml:space="preserve"> </w:t>
      </w:r>
      <w:r>
        <w:rPr>
          <w:sz w:val="28"/>
        </w:rPr>
        <w:t>своё</w:t>
      </w:r>
      <w:r>
        <w:rPr>
          <w:spacing w:val="50"/>
          <w:sz w:val="28"/>
        </w:rPr>
        <w:t xml:space="preserve"> </w:t>
      </w:r>
      <w:r>
        <w:rPr>
          <w:sz w:val="28"/>
        </w:rPr>
        <w:t>поведение</w:t>
      </w:r>
      <w:r>
        <w:rPr>
          <w:spacing w:val="45"/>
          <w:sz w:val="28"/>
        </w:rPr>
        <w:t xml:space="preserve"> </w:t>
      </w:r>
      <w:r>
        <w:rPr>
          <w:sz w:val="28"/>
        </w:rPr>
        <w:t>и</w:t>
      </w:r>
      <w:r>
        <w:rPr>
          <w:spacing w:val="44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46"/>
          <w:sz w:val="28"/>
        </w:rPr>
        <w:t xml:space="preserve"> </w:t>
      </w:r>
      <w:r>
        <w:rPr>
          <w:sz w:val="28"/>
        </w:rPr>
        <w:t>учитывая</w:t>
      </w:r>
      <w:r>
        <w:rPr>
          <w:spacing w:val="-67"/>
          <w:sz w:val="28"/>
        </w:rPr>
        <w:t xml:space="preserve"> </w:t>
      </w:r>
      <w:r>
        <w:rPr>
          <w:sz w:val="28"/>
        </w:rPr>
        <w:t>потребности 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интересы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других.</w:t>
      </w:r>
    </w:p>
    <w:p w:rsidR="00247033" w:rsidRDefault="00247033">
      <w:pPr>
        <w:pStyle w:val="a7"/>
        <w:numPr>
          <w:ilvl w:val="0"/>
          <w:numId w:val="228"/>
        </w:numPr>
        <w:tabs>
          <w:tab w:val="left" w:pos="1291"/>
        </w:tabs>
        <w:ind w:right="127"/>
        <w:jc w:val="left"/>
        <w:rPr>
          <w:sz w:val="28"/>
        </w:rPr>
      </w:pPr>
      <w:r>
        <w:rPr>
          <w:sz w:val="28"/>
        </w:rPr>
        <w:t>Способствовать</w:t>
      </w:r>
      <w:r>
        <w:rPr>
          <w:spacing w:val="15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16"/>
          <w:sz w:val="28"/>
        </w:rPr>
        <w:t xml:space="preserve"> </w:t>
      </w:r>
      <w:r>
        <w:rPr>
          <w:sz w:val="28"/>
        </w:rPr>
        <w:t>положительного</w:t>
      </w:r>
      <w:r>
        <w:rPr>
          <w:spacing w:val="17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8"/>
          <w:sz w:val="28"/>
        </w:rPr>
        <w:t xml:space="preserve"> </w:t>
      </w:r>
      <w:r>
        <w:rPr>
          <w:sz w:val="28"/>
        </w:rPr>
        <w:t>к</w:t>
      </w:r>
      <w:r>
        <w:rPr>
          <w:spacing w:val="16"/>
          <w:sz w:val="28"/>
        </w:rPr>
        <w:t xml:space="preserve"> </w:t>
      </w:r>
      <w:r>
        <w:rPr>
          <w:sz w:val="28"/>
        </w:rPr>
        <w:t>миру,</w:t>
      </w:r>
      <w:r>
        <w:rPr>
          <w:spacing w:val="20"/>
          <w:sz w:val="28"/>
        </w:rPr>
        <w:t xml:space="preserve"> </w:t>
      </w:r>
      <w:r>
        <w:rPr>
          <w:sz w:val="28"/>
        </w:rPr>
        <w:t>к</w:t>
      </w:r>
      <w:r>
        <w:rPr>
          <w:spacing w:val="16"/>
          <w:sz w:val="28"/>
        </w:rPr>
        <w:t xml:space="preserve"> </w:t>
      </w:r>
      <w:r>
        <w:rPr>
          <w:sz w:val="28"/>
        </w:rPr>
        <w:t>другим</w:t>
      </w:r>
      <w:r>
        <w:rPr>
          <w:spacing w:val="-67"/>
          <w:sz w:val="28"/>
        </w:rPr>
        <w:t xml:space="preserve"> </w:t>
      </w:r>
      <w:r>
        <w:rPr>
          <w:sz w:val="28"/>
        </w:rPr>
        <w:t>людям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самому</w:t>
      </w:r>
      <w:r>
        <w:rPr>
          <w:spacing w:val="-3"/>
          <w:sz w:val="28"/>
        </w:rPr>
        <w:t xml:space="preserve"> </w:t>
      </w:r>
      <w:r>
        <w:rPr>
          <w:sz w:val="28"/>
        </w:rPr>
        <w:t>себе.</w:t>
      </w:r>
    </w:p>
    <w:p w:rsidR="00247033" w:rsidRDefault="00247033">
      <w:pPr>
        <w:pStyle w:val="a7"/>
        <w:numPr>
          <w:ilvl w:val="0"/>
          <w:numId w:val="228"/>
        </w:numPr>
        <w:tabs>
          <w:tab w:val="left" w:pos="1291"/>
        </w:tabs>
        <w:spacing w:line="322" w:lineRule="exact"/>
        <w:jc w:val="left"/>
        <w:rPr>
          <w:sz w:val="28"/>
        </w:rPr>
      </w:pPr>
      <w:r>
        <w:rPr>
          <w:sz w:val="28"/>
        </w:rPr>
        <w:t>Развивать</w:t>
      </w:r>
      <w:r>
        <w:rPr>
          <w:spacing w:val="-9"/>
          <w:sz w:val="28"/>
        </w:rPr>
        <w:t xml:space="preserve"> </w:t>
      </w:r>
      <w:r>
        <w:rPr>
          <w:sz w:val="28"/>
        </w:rPr>
        <w:t>нравственные</w:t>
      </w:r>
      <w:r>
        <w:rPr>
          <w:spacing w:val="-5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-6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-6"/>
          <w:sz w:val="28"/>
        </w:rPr>
        <w:t xml:space="preserve"> </w:t>
      </w:r>
      <w:r>
        <w:rPr>
          <w:sz w:val="28"/>
        </w:rPr>
        <w:t>ребёнка.</w:t>
      </w:r>
    </w:p>
    <w:p w:rsidR="00247033" w:rsidRDefault="00247033">
      <w:pPr>
        <w:pStyle w:val="a7"/>
        <w:numPr>
          <w:ilvl w:val="0"/>
          <w:numId w:val="228"/>
        </w:numPr>
        <w:tabs>
          <w:tab w:val="left" w:pos="1291"/>
        </w:tabs>
        <w:spacing w:line="322" w:lineRule="exact"/>
        <w:jc w:val="left"/>
        <w:rPr>
          <w:sz w:val="28"/>
        </w:rPr>
      </w:pPr>
      <w:r>
        <w:rPr>
          <w:sz w:val="28"/>
        </w:rPr>
        <w:t>Развивать</w:t>
      </w:r>
      <w:r>
        <w:rPr>
          <w:spacing w:val="-7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-5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-6"/>
          <w:sz w:val="28"/>
        </w:rPr>
        <w:t xml:space="preserve"> </w:t>
      </w:r>
      <w:r>
        <w:rPr>
          <w:sz w:val="28"/>
        </w:rPr>
        <w:t>самоконтроля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самосознания.</w:t>
      </w:r>
    </w:p>
    <w:p w:rsidR="00247033" w:rsidRDefault="00247033">
      <w:pPr>
        <w:pStyle w:val="a7"/>
        <w:numPr>
          <w:ilvl w:val="0"/>
          <w:numId w:val="228"/>
        </w:numPr>
        <w:tabs>
          <w:tab w:val="left" w:pos="1291"/>
        </w:tabs>
        <w:jc w:val="left"/>
        <w:rPr>
          <w:sz w:val="28"/>
        </w:rPr>
      </w:pPr>
      <w:r>
        <w:rPr>
          <w:sz w:val="28"/>
        </w:rPr>
        <w:t>Развивать</w:t>
      </w:r>
      <w:r>
        <w:rPr>
          <w:spacing w:val="-9"/>
          <w:sz w:val="28"/>
        </w:rPr>
        <w:t xml:space="preserve"> </w:t>
      </w:r>
      <w:r>
        <w:rPr>
          <w:sz w:val="28"/>
        </w:rPr>
        <w:t>самостоятельность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инициативу.</w:t>
      </w:r>
    </w:p>
    <w:p w:rsidR="00247033" w:rsidRDefault="00247033">
      <w:pPr>
        <w:pStyle w:val="a3"/>
        <w:ind w:left="930" w:right="115" w:firstLine="211"/>
      </w:pPr>
      <w:r>
        <w:t>Главное,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поняли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дел.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превратиться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личное</w:t>
      </w:r>
      <w:r>
        <w:rPr>
          <w:spacing w:val="1"/>
        </w:rPr>
        <w:t xml:space="preserve"> </w:t>
      </w:r>
      <w:r>
        <w:t>убеждение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внутреннюю</w:t>
      </w:r>
      <w:r>
        <w:rPr>
          <w:spacing w:val="-67"/>
        </w:rPr>
        <w:t xml:space="preserve"> </w:t>
      </w:r>
      <w:r>
        <w:t>потребность соблюдать законы и правила общества, оценивать свои действия,</w:t>
      </w:r>
      <w:r>
        <w:rPr>
          <w:spacing w:val="1"/>
        </w:rPr>
        <w:t xml:space="preserve"> </w:t>
      </w:r>
      <w:r>
        <w:t>других</w:t>
      </w:r>
      <w:r>
        <w:rPr>
          <w:spacing w:val="-9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собственного</w:t>
      </w:r>
      <w:r>
        <w:rPr>
          <w:spacing w:val="-3"/>
        </w:rPr>
        <w:t xml:space="preserve"> </w:t>
      </w:r>
      <w:r>
        <w:t>сформированного</w:t>
      </w:r>
      <w:r>
        <w:rPr>
          <w:spacing w:val="-4"/>
        </w:rPr>
        <w:t xml:space="preserve"> </w:t>
      </w:r>
      <w:r>
        <w:t>социально-личностного</w:t>
      </w:r>
      <w:r>
        <w:rPr>
          <w:spacing w:val="-5"/>
        </w:rPr>
        <w:t xml:space="preserve"> </w:t>
      </w:r>
      <w:r>
        <w:t>опыта.</w:t>
      </w:r>
    </w:p>
    <w:p w:rsidR="00247033" w:rsidRDefault="00247033">
      <w:pPr>
        <w:pStyle w:val="a3"/>
        <w:spacing w:before="1"/>
        <w:ind w:left="0" w:firstLine="0"/>
        <w:jc w:val="left"/>
      </w:pPr>
    </w:p>
    <w:p w:rsidR="00247033" w:rsidRDefault="00247033">
      <w:pPr>
        <w:pStyle w:val="3"/>
        <w:spacing w:line="240" w:lineRule="auto"/>
        <w:ind w:left="219" w:right="117" w:firstLine="710"/>
      </w:pPr>
      <w:r>
        <w:t>Особенности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разновозрастного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-67"/>
        </w:rPr>
        <w:t xml:space="preserve"> </w:t>
      </w:r>
      <w:r>
        <w:t>детей</w:t>
      </w:r>
    </w:p>
    <w:p w:rsidR="00247033" w:rsidRDefault="00247033">
      <w:pPr>
        <w:pStyle w:val="a3"/>
        <w:spacing w:line="276" w:lineRule="auto"/>
        <w:ind w:left="219" w:right="115"/>
      </w:pP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общностей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разновозрастные</w:t>
      </w:r>
      <w:r>
        <w:rPr>
          <w:spacing w:val="71"/>
        </w:rPr>
        <w:t xml:space="preserve"> </w:t>
      </w:r>
      <w:r>
        <w:t>детские</w:t>
      </w:r>
      <w:r>
        <w:rPr>
          <w:spacing w:val="1"/>
        </w:rPr>
        <w:t xml:space="preserve"> </w:t>
      </w:r>
      <w:r>
        <w:t>общности.</w:t>
      </w:r>
    </w:p>
    <w:p w:rsidR="00247033" w:rsidRDefault="00247033">
      <w:pPr>
        <w:spacing w:line="276" w:lineRule="auto"/>
        <w:sectPr w:rsidR="00247033">
          <w:pgSz w:w="11910" w:h="16840"/>
          <w:pgMar w:top="1480" w:right="120" w:bottom="2800" w:left="880" w:header="0" w:footer="2531" w:gutter="0"/>
          <w:cols w:space="720"/>
        </w:sectPr>
      </w:pPr>
    </w:p>
    <w:p w:rsidR="00247033" w:rsidRDefault="00247033">
      <w:pPr>
        <w:pStyle w:val="a3"/>
        <w:tabs>
          <w:tab w:val="left" w:pos="3939"/>
          <w:tab w:val="left" w:pos="6473"/>
          <w:tab w:val="left" w:pos="9963"/>
        </w:tabs>
        <w:spacing w:before="74" w:line="276" w:lineRule="auto"/>
        <w:ind w:left="219" w:right="108" w:firstLine="0"/>
      </w:pPr>
      <w:r>
        <w:lastRenderedPageBreak/>
        <w:t>В МБДОУ обеспечена возможность взаимодействия ребенка как со старшими, так и с</w:t>
      </w:r>
      <w:r>
        <w:rPr>
          <w:spacing w:val="1"/>
        </w:rPr>
        <w:t xml:space="preserve"> </w:t>
      </w:r>
      <w:r>
        <w:t>младшими</w:t>
      </w:r>
      <w:r>
        <w:rPr>
          <w:spacing w:val="1"/>
        </w:rPr>
        <w:t xml:space="preserve"> </w:t>
      </w:r>
      <w:r>
        <w:t>детьми.</w:t>
      </w:r>
      <w:r>
        <w:rPr>
          <w:spacing w:val="1"/>
        </w:rPr>
        <w:t xml:space="preserve"> </w:t>
      </w:r>
      <w:r>
        <w:t>Включенность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старшими,</w:t>
      </w:r>
      <w:r>
        <w:rPr>
          <w:spacing w:val="1"/>
        </w:rPr>
        <w:t xml:space="preserve"> </w:t>
      </w:r>
      <w:r>
        <w:t>помимо</w:t>
      </w:r>
      <w:r>
        <w:rPr>
          <w:spacing w:val="1"/>
        </w:rPr>
        <w:t xml:space="preserve"> </w:t>
      </w:r>
      <w:r>
        <w:t>подражания и приобретения нового, рождает опыт послушания, следования общим для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правилам,</w:t>
      </w:r>
      <w:r>
        <w:rPr>
          <w:spacing w:val="1"/>
        </w:rPr>
        <w:t xml:space="preserve"> </w:t>
      </w:r>
      <w:r>
        <w:t>нормам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традициям.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младшими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стать</w:t>
      </w:r>
      <w:r>
        <w:rPr>
          <w:spacing w:val="1"/>
        </w:rPr>
        <w:t xml:space="preserve"> </w:t>
      </w:r>
      <w:r>
        <w:t>авторитетом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образцом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подражания,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пространство</w:t>
      </w:r>
      <w:r>
        <w:tab/>
        <w:t>для</w:t>
      </w:r>
      <w:r>
        <w:tab/>
        <w:t>воспитания</w:t>
      </w:r>
      <w:r>
        <w:tab/>
        <w:t>заботы</w:t>
      </w:r>
      <w:r>
        <w:rPr>
          <w:spacing w:val="-68"/>
        </w:rPr>
        <w:t xml:space="preserve"> </w:t>
      </w:r>
      <w:r>
        <w:t>и ответственности.</w:t>
      </w:r>
    </w:p>
    <w:p w:rsidR="00247033" w:rsidRDefault="00247033">
      <w:pPr>
        <w:pStyle w:val="a3"/>
        <w:ind w:left="0" w:firstLine="0"/>
        <w:jc w:val="left"/>
        <w:rPr>
          <w:sz w:val="30"/>
        </w:rPr>
      </w:pPr>
    </w:p>
    <w:p w:rsidR="00247033" w:rsidRDefault="00247033">
      <w:pPr>
        <w:pStyle w:val="a3"/>
        <w:spacing w:before="3"/>
        <w:ind w:left="0" w:firstLine="0"/>
        <w:jc w:val="left"/>
        <w:rPr>
          <w:sz w:val="37"/>
        </w:rPr>
      </w:pPr>
    </w:p>
    <w:p w:rsidR="00247033" w:rsidRDefault="00247033">
      <w:pPr>
        <w:pStyle w:val="a3"/>
        <w:spacing w:line="276" w:lineRule="auto"/>
        <w:ind w:left="219" w:right="126"/>
      </w:pPr>
      <w:r>
        <w:t>Организация жизнедеятельности детей дошкольного возраста в разновозрастной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обладает</w:t>
      </w:r>
      <w:r>
        <w:rPr>
          <w:spacing w:val="1"/>
        </w:rPr>
        <w:t xml:space="preserve"> </w:t>
      </w:r>
      <w:r>
        <w:t>большим</w:t>
      </w:r>
      <w:r>
        <w:rPr>
          <w:spacing w:val="1"/>
        </w:rPr>
        <w:t xml:space="preserve"> </w:t>
      </w:r>
      <w:r>
        <w:t>воспитательным</w:t>
      </w:r>
      <w:r>
        <w:rPr>
          <w:spacing w:val="1"/>
        </w:rPr>
        <w:t xml:space="preserve"> </w:t>
      </w:r>
      <w:r>
        <w:t>потенциалом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инклюзивного</w:t>
      </w:r>
      <w:r>
        <w:rPr>
          <w:spacing w:val="1"/>
        </w:rPr>
        <w:t xml:space="preserve"> </w:t>
      </w:r>
      <w:r>
        <w:t>образования.</w:t>
      </w:r>
    </w:p>
    <w:p w:rsidR="00247033" w:rsidRDefault="00247033">
      <w:pPr>
        <w:pStyle w:val="3"/>
        <w:spacing w:before="205" w:line="276" w:lineRule="auto"/>
        <w:ind w:left="219" w:right="122" w:firstLine="710"/>
      </w:pPr>
      <w:r>
        <w:t>Культура поведения воспитателя в общностях как значимая составляющая</w:t>
      </w:r>
      <w:r>
        <w:rPr>
          <w:spacing w:val="1"/>
        </w:rPr>
        <w:t xml:space="preserve"> </w:t>
      </w:r>
      <w:r>
        <w:t>уклада</w:t>
      </w:r>
    </w:p>
    <w:p w:rsidR="00247033" w:rsidRDefault="00247033">
      <w:pPr>
        <w:pStyle w:val="a3"/>
        <w:spacing w:before="196"/>
        <w:ind w:left="219" w:firstLine="633"/>
        <w:jc w:val="left"/>
      </w:pPr>
      <w:r>
        <w:t>Культура поведения взрослых в МБДОУ направлена на создание воспитывающей</w:t>
      </w:r>
      <w:r>
        <w:rPr>
          <w:spacing w:val="1"/>
        </w:rPr>
        <w:t xml:space="preserve"> </w:t>
      </w:r>
      <w:r>
        <w:t>среды как условия решения возрастных задач воспитания. Общая психологическая</w:t>
      </w:r>
      <w:r>
        <w:rPr>
          <w:spacing w:val="1"/>
        </w:rPr>
        <w:t xml:space="preserve"> </w:t>
      </w:r>
      <w:r>
        <w:t>атмосфера,</w:t>
      </w:r>
      <w:r>
        <w:rPr>
          <w:spacing w:val="-6"/>
        </w:rPr>
        <w:t xml:space="preserve"> </w:t>
      </w:r>
      <w:r>
        <w:t>эмоциональный</w:t>
      </w:r>
      <w:r>
        <w:rPr>
          <w:spacing w:val="-8"/>
        </w:rPr>
        <w:t xml:space="preserve"> </w:t>
      </w:r>
      <w:r>
        <w:t>настрой</w:t>
      </w:r>
      <w:r>
        <w:rPr>
          <w:spacing w:val="-9"/>
        </w:rPr>
        <w:t xml:space="preserve"> </w:t>
      </w:r>
      <w:r>
        <w:t>группы,</w:t>
      </w:r>
      <w:r>
        <w:rPr>
          <w:spacing w:val="-6"/>
        </w:rPr>
        <w:t xml:space="preserve"> </w:t>
      </w:r>
      <w:r>
        <w:t>спокойная</w:t>
      </w:r>
      <w:r>
        <w:rPr>
          <w:spacing w:val="-7"/>
        </w:rPr>
        <w:t xml:space="preserve"> </w:t>
      </w:r>
      <w:r>
        <w:t>обстановка,</w:t>
      </w:r>
      <w:r>
        <w:rPr>
          <w:spacing w:val="-5"/>
        </w:rPr>
        <w:t xml:space="preserve"> </w:t>
      </w:r>
      <w:r>
        <w:t>отсутствие</w:t>
      </w:r>
      <w:r>
        <w:rPr>
          <w:spacing w:val="-8"/>
        </w:rPr>
        <w:t xml:space="preserve"> </w:t>
      </w:r>
      <w:r>
        <w:t>спешки,</w:t>
      </w:r>
      <w:r>
        <w:rPr>
          <w:spacing w:val="-67"/>
        </w:rPr>
        <w:t xml:space="preserve"> </w:t>
      </w:r>
      <w:r>
        <w:t>разумная сбалансированность планов – это необходимые условия нормальной жизни 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детей.</w:t>
      </w:r>
    </w:p>
    <w:p w:rsidR="00247033" w:rsidRDefault="00247033">
      <w:pPr>
        <w:pStyle w:val="a3"/>
        <w:ind w:left="219" w:firstLine="633"/>
        <w:jc w:val="left"/>
      </w:pPr>
      <w:r>
        <w:t>Воспитатель</w:t>
      </w:r>
      <w:r>
        <w:rPr>
          <w:spacing w:val="-9"/>
        </w:rPr>
        <w:t xml:space="preserve"> </w:t>
      </w:r>
      <w:r>
        <w:t>должен</w:t>
      </w:r>
      <w:r>
        <w:rPr>
          <w:spacing w:val="-6"/>
        </w:rPr>
        <w:t xml:space="preserve"> </w:t>
      </w:r>
      <w:r>
        <w:t>соблюдать</w:t>
      </w:r>
      <w:r>
        <w:rPr>
          <w:spacing w:val="-8"/>
        </w:rPr>
        <w:t xml:space="preserve"> </w:t>
      </w:r>
      <w:r>
        <w:t>кодекс</w:t>
      </w:r>
      <w:r>
        <w:rPr>
          <w:spacing w:val="-5"/>
        </w:rPr>
        <w:t xml:space="preserve"> </w:t>
      </w:r>
      <w:r>
        <w:t>профессиональной</w:t>
      </w:r>
      <w:r>
        <w:rPr>
          <w:spacing w:val="-7"/>
        </w:rPr>
        <w:t xml:space="preserve"> </w:t>
      </w:r>
      <w:r>
        <w:t>этики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нормы</w:t>
      </w:r>
      <w:r>
        <w:rPr>
          <w:spacing w:val="-67"/>
        </w:rPr>
        <w:t xml:space="preserve"> </w:t>
      </w:r>
      <w:r>
        <w:t>поведения:</w:t>
      </w:r>
    </w:p>
    <w:p w:rsidR="00247033" w:rsidRDefault="00247033">
      <w:pPr>
        <w:pStyle w:val="a7"/>
        <w:numPr>
          <w:ilvl w:val="0"/>
          <w:numId w:val="227"/>
        </w:numPr>
        <w:tabs>
          <w:tab w:val="left" w:pos="383"/>
        </w:tabs>
        <w:ind w:right="969" w:firstLine="0"/>
        <w:jc w:val="left"/>
        <w:rPr>
          <w:sz w:val="28"/>
        </w:rPr>
      </w:pPr>
      <w:r>
        <w:rPr>
          <w:sz w:val="28"/>
        </w:rPr>
        <w:t>педагог</w:t>
      </w:r>
      <w:r>
        <w:rPr>
          <w:spacing w:val="-4"/>
          <w:sz w:val="28"/>
        </w:rPr>
        <w:t xml:space="preserve"> </w:t>
      </w:r>
      <w:r>
        <w:rPr>
          <w:sz w:val="28"/>
        </w:rPr>
        <w:t>всегда</w:t>
      </w:r>
      <w:r>
        <w:rPr>
          <w:spacing w:val="-4"/>
          <w:sz w:val="28"/>
        </w:rPr>
        <w:t xml:space="preserve"> </w:t>
      </w:r>
      <w:r>
        <w:rPr>
          <w:sz w:val="28"/>
        </w:rPr>
        <w:t>выходит</w:t>
      </w:r>
      <w:r>
        <w:rPr>
          <w:spacing w:val="-6"/>
          <w:sz w:val="28"/>
        </w:rPr>
        <w:t xml:space="preserve"> </w:t>
      </w:r>
      <w:r>
        <w:rPr>
          <w:sz w:val="28"/>
        </w:rPr>
        <w:t>навстречу</w:t>
      </w:r>
      <w:r>
        <w:rPr>
          <w:spacing w:val="-8"/>
          <w:sz w:val="28"/>
        </w:rPr>
        <w:t xml:space="preserve"> </w:t>
      </w:r>
      <w:r>
        <w:rPr>
          <w:sz w:val="28"/>
        </w:rPr>
        <w:t>родителям</w:t>
      </w:r>
      <w:r>
        <w:rPr>
          <w:spacing w:val="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приветствует</w:t>
      </w:r>
      <w:r>
        <w:rPr>
          <w:spacing w:val="-6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детей</w:t>
      </w:r>
      <w:r>
        <w:rPr>
          <w:spacing w:val="-67"/>
          <w:sz w:val="28"/>
        </w:rPr>
        <w:t xml:space="preserve"> </w:t>
      </w:r>
      <w:r>
        <w:rPr>
          <w:sz w:val="28"/>
        </w:rPr>
        <w:t>первым;</w:t>
      </w:r>
    </w:p>
    <w:p w:rsidR="00247033" w:rsidRDefault="00247033">
      <w:pPr>
        <w:pStyle w:val="a7"/>
        <w:numPr>
          <w:ilvl w:val="0"/>
          <w:numId w:val="227"/>
        </w:numPr>
        <w:tabs>
          <w:tab w:val="left" w:pos="383"/>
        </w:tabs>
        <w:spacing w:line="321" w:lineRule="exact"/>
        <w:ind w:left="382"/>
        <w:jc w:val="left"/>
        <w:rPr>
          <w:sz w:val="28"/>
        </w:rPr>
      </w:pPr>
      <w:r>
        <w:rPr>
          <w:sz w:val="28"/>
        </w:rPr>
        <w:t>улыбка</w:t>
      </w:r>
      <w:r>
        <w:rPr>
          <w:spacing w:val="-4"/>
          <w:sz w:val="28"/>
        </w:rPr>
        <w:t xml:space="preserve"> </w:t>
      </w:r>
      <w:r>
        <w:rPr>
          <w:sz w:val="28"/>
        </w:rPr>
        <w:t>–</w:t>
      </w:r>
      <w:r>
        <w:rPr>
          <w:spacing w:val="-5"/>
          <w:sz w:val="28"/>
        </w:rPr>
        <w:t xml:space="preserve"> </w:t>
      </w:r>
      <w:r>
        <w:rPr>
          <w:sz w:val="28"/>
        </w:rPr>
        <w:t>всегда</w:t>
      </w:r>
      <w:r>
        <w:rPr>
          <w:spacing w:val="-4"/>
          <w:sz w:val="28"/>
        </w:rPr>
        <w:t xml:space="preserve"> </w:t>
      </w:r>
      <w:r>
        <w:rPr>
          <w:sz w:val="28"/>
        </w:rPr>
        <w:t>обязательная</w:t>
      </w:r>
      <w:r>
        <w:rPr>
          <w:spacing w:val="-4"/>
          <w:sz w:val="28"/>
        </w:rPr>
        <w:t xml:space="preserve"> </w:t>
      </w:r>
      <w:r>
        <w:rPr>
          <w:sz w:val="28"/>
        </w:rPr>
        <w:t>часть</w:t>
      </w:r>
      <w:r>
        <w:rPr>
          <w:spacing w:val="-7"/>
          <w:sz w:val="28"/>
        </w:rPr>
        <w:t xml:space="preserve"> </w:t>
      </w:r>
      <w:r>
        <w:rPr>
          <w:sz w:val="28"/>
        </w:rPr>
        <w:t>приветствия;</w:t>
      </w:r>
    </w:p>
    <w:p w:rsidR="00247033" w:rsidRDefault="00247033">
      <w:pPr>
        <w:pStyle w:val="a7"/>
        <w:numPr>
          <w:ilvl w:val="0"/>
          <w:numId w:val="227"/>
        </w:numPr>
        <w:tabs>
          <w:tab w:val="left" w:pos="383"/>
        </w:tabs>
        <w:ind w:left="382"/>
        <w:jc w:val="left"/>
        <w:rPr>
          <w:sz w:val="28"/>
        </w:rPr>
      </w:pPr>
      <w:r>
        <w:rPr>
          <w:sz w:val="28"/>
        </w:rPr>
        <w:t>педагог</w:t>
      </w:r>
      <w:r>
        <w:rPr>
          <w:spacing w:val="-2"/>
          <w:sz w:val="28"/>
        </w:rPr>
        <w:t xml:space="preserve"> </w:t>
      </w:r>
      <w:r>
        <w:rPr>
          <w:sz w:val="28"/>
        </w:rPr>
        <w:t>описывает</w:t>
      </w:r>
      <w:r>
        <w:rPr>
          <w:spacing w:val="-4"/>
          <w:sz w:val="28"/>
        </w:rPr>
        <w:t xml:space="preserve"> </w:t>
      </w:r>
      <w:r>
        <w:rPr>
          <w:sz w:val="28"/>
        </w:rPr>
        <w:t>события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ситуации, но</w:t>
      </w:r>
      <w:r>
        <w:rPr>
          <w:spacing w:val="-3"/>
          <w:sz w:val="28"/>
        </w:rPr>
        <w:t xml:space="preserve"> </w:t>
      </w:r>
      <w:r>
        <w:rPr>
          <w:sz w:val="28"/>
        </w:rPr>
        <w:t>не</w:t>
      </w:r>
      <w:r>
        <w:rPr>
          <w:spacing w:val="-7"/>
          <w:sz w:val="28"/>
        </w:rPr>
        <w:t xml:space="preserve"> </w:t>
      </w:r>
      <w:r>
        <w:rPr>
          <w:sz w:val="28"/>
        </w:rPr>
        <w:t>даёт</w:t>
      </w:r>
      <w:r>
        <w:rPr>
          <w:spacing w:val="-3"/>
          <w:sz w:val="28"/>
        </w:rPr>
        <w:t xml:space="preserve"> </w:t>
      </w:r>
      <w:r>
        <w:rPr>
          <w:sz w:val="28"/>
        </w:rPr>
        <w:t>им</w:t>
      </w:r>
      <w:r>
        <w:rPr>
          <w:spacing w:val="-2"/>
          <w:sz w:val="28"/>
        </w:rPr>
        <w:t xml:space="preserve"> </w:t>
      </w:r>
      <w:r>
        <w:rPr>
          <w:sz w:val="28"/>
        </w:rPr>
        <w:t>оценку;</w:t>
      </w:r>
    </w:p>
    <w:p w:rsidR="00247033" w:rsidRDefault="00247033">
      <w:pPr>
        <w:pStyle w:val="a7"/>
        <w:numPr>
          <w:ilvl w:val="0"/>
          <w:numId w:val="227"/>
        </w:numPr>
        <w:tabs>
          <w:tab w:val="left" w:pos="383"/>
        </w:tabs>
        <w:spacing w:line="242" w:lineRule="auto"/>
        <w:ind w:right="561" w:firstLine="0"/>
        <w:jc w:val="left"/>
        <w:rPr>
          <w:sz w:val="28"/>
        </w:rPr>
      </w:pPr>
      <w:r>
        <w:rPr>
          <w:sz w:val="28"/>
        </w:rPr>
        <w:t>педагог</w:t>
      </w:r>
      <w:r>
        <w:rPr>
          <w:spacing w:val="-4"/>
          <w:sz w:val="28"/>
        </w:rPr>
        <w:t xml:space="preserve"> </w:t>
      </w:r>
      <w:r>
        <w:rPr>
          <w:sz w:val="28"/>
        </w:rPr>
        <w:t>не</w:t>
      </w:r>
      <w:r>
        <w:rPr>
          <w:spacing w:val="-3"/>
          <w:sz w:val="28"/>
        </w:rPr>
        <w:t xml:space="preserve"> </w:t>
      </w:r>
      <w:r>
        <w:rPr>
          <w:sz w:val="28"/>
        </w:rPr>
        <w:t>обвиняет</w:t>
      </w:r>
      <w:r>
        <w:rPr>
          <w:spacing w:val="-6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не</w:t>
      </w:r>
      <w:r>
        <w:rPr>
          <w:spacing w:val="-3"/>
          <w:sz w:val="28"/>
        </w:rPr>
        <w:t xml:space="preserve"> </w:t>
      </w:r>
      <w:r>
        <w:rPr>
          <w:sz w:val="28"/>
        </w:rPr>
        <w:t>возлагает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них</w:t>
      </w:r>
      <w:r>
        <w:rPr>
          <w:spacing w:val="-9"/>
          <w:sz w:val="28"/>
        </w:rPr>
        <w:t xml:space="preserve"> </w:t>
      </w:r>
      <w:r>
        <w:rPr>
          <w:sz w:val="28"/>
        </w:rPr>
        <w:t>ответственность</w:t>
      </w:r>
      <w:r>
        <w:rPr>
          <w:spacing w:val="-6"/>
          <w:sz w:val="28"/>
        </w:rPr>
        <w:t xml:space="preserve"> </w:t>
      </w:r>
      <w:r>
        <w:rPr>
          <w:sz w:val="28"/>
        </w:rPr>
        <w:t>за</w:t>
      </w:r>
      <w:r>
        <w:rPr>
          <w:spacing w:val="-3"/>
          <w:sz w:val="28"/>
        </w:rPr>
        <w:t xml:space="preserve"> </w:t>
      </w:r>
      <w:r>
        <w:rPr>
          <w:sz w:val="28"/>
        </w:rPr>
        <w:t>поведение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детей в детском</w:t>
      </w:r>
      <w:r>
        <w:rPr>
          <w:spacing w:val="2"/>
          <w:sz w:val="28"/>
        </w:rPr>
        <w:t xml:space="preserve"> </w:t>
      </w:r>
      <w:r>
        <w:rPr>
          <w:sz w:val="28"/>
        </w:rPr>
        <w:t>саду;</w:t>
      </w:r>
    </w:p>
    <w:p w:rsidR="00247033" w:rsidRDefault="00247033">
      <w:pPr>
        <w:pStyle w:val="a7"/>
        <w:numPr>
          <w:ilvl w:val="0"/>
          <w:numId w:val="227"/>
        </w:numPr>
        <w:tabs>
          <w:tab w:val="left" w:pos="383"/>
        </w:tabs>
        <w:spacing w:line="319" w:lineRule="exact"/>
        <w:ind w:left="382"/>
        <w:jc w:val="left"/>
        <w:rPr>
          <w:sz w:val="28"/>
        </w:rPr>
      </w:pPr>
      <w:r>
        <w:rPr>
          <w:sz w:val="28"/>
        </w:rPr>
        <w:t>тон</w:t>
      </w:r>
      <w:r>
        <w:rPr>
          <w:spacing w:val="-6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-5"/>
          <w:sz w:val="28"/>
        </w:rPr>
        <w:t xml:space="preserve"> </w:t>
      </w:r>
      <w:r>
        <w:rPr>
          <w:sz w:val="28"/>
        </w:rPr>
        <w:t>ровный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дружелюбный,</w:t>
      </w:r>
      <w:r>
        <w:rPr>
          <w:spacing w:val="-4"/>
          <w:sz w:val="28"/>
        </w:rPr>
        <w:t xml:space="preserve"> </w:t>
      </w:r>
      <w:r>
        <w:rPr>
          <w:sz w:val="28"/>
        </w:rPr>
        <w:t>исключается</w:t>
      </w:r>
      <w:r>
        <w:rPr>
          <w:spacing w:val="-3"/>
          <w:sz w:val="28"/>
        </w:rPr>
        <w:t xml:space="preserve"> </w:t>
      </w:r>
      <w:r>
        <w:rPr>
          <w:sz w:val="28"/>
        </w:rPr>
        <w:t>повышение</w:t>
      </w:r>
      <w:r>
        <w:rPr>
          <w:spacing w:val="-5"/>
          <w:sz w:val="28"/>
        </w:rPr>
        <w:t xml:space="preserve"> </w:t>
      </w:r>
      <w:r>
        <w:rPr>
          <w:sz w:val="28"/>
        </w:rPr>
        <w:t>голоса;</w:t>
      </w:r>
    </w:p>
    <w:p w:rsidR="00247033" w:rsidRDefault="00247033">
      <w:pPr>
        <w:pStyle w:val="a7"/>
        <w:numPr>
          <w:ilvl w:val="0"/>
          <w:numId w:val="227"/>
        </w:numPr>
        <w:tabs>
          <w:tab w:val="left" w:pos="383"/>
        </w:tabs>
        <w:spacing w:line="322" w:lineRule="exact"/>
        <w:ind w:left="382"/>
        <w:jc w:val="left"/>
        <w:rPr>
          <w:sz w:val="28"/>
        </w:rPr>
      </w:pPr>
      <w:r>
        <w:rPr>
          <w:sz w:val="28"/>
        </w:rPr>
        <w:t>уважительное</w:t>
      </w:r>
      <w:r>
        <w:rPr>
          <w:spacing w:val="-6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-6"/>
          <w:sz w:val="28"/>
        </w:rPr>
        <w:t xml:space="preserve"> </w:t>
      </w:r>
      <w:r>
        <w:rPr>
          <w:sz w:val="28"/>
        </w:rPr>
        <w:t>к</w:t>
      </w:r>
      <w:r>
        <w:rPr>
          <w:spacing w:val="-6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-7"/>
          <w:sz w:val="28"/>
        </w:rPr>
        <w:t xml:space="preserve"> </w:t>
      </w:r>
      <w:r>
        <w:rPr>
          <w:sz w:val="28"/>
        </w:rPr>
        <w:t>воспитанника;</w:t>
      </w:r>
    </w:p>
    <w:p w:rsidR="00247033" w:rsidRDefault="00247033">
      <w:pPr>
        <w:pStyle w:val="a7"/>
        <w:numPr>
          <w:ilvl w:val="0"/>
          <w:numId w:val="227"/>
        </w:numPr>
        <w:tabs>
          <w:tab w:val="left" w:pos="383"/>
        </w:tabs>
        <w:ind w:left="382"/>
        <w:jc w:val="left"/>
        <w:rPr>
          <w:sz w:val="28"/>
        </w:rPr>
      </w:pPr>
      <w:r>
        <w:rPr>
          <w:sz w:val="28"/>
        </w:rPr>
        <w:t>умение</w:t>
      </w:r>
      <w:r>
        <w:rPr>
          <w:spacing w:val="-5"/>
          <w:sz w:val="28"/>
        </w:rPr>
        <w:t xml:space="preserve"> </w:t>
      </w:r>
      <w:r>
        <w:rPr>
          <w:sz w:val="28"/>
        </w:rPr>
        <w:t>заинтересованно</w:t>
      </w:r>
      <w:r>
        <w:rPr>
          <w:spacing w:val="-1"/>
          <w:sz w:val="28"/>
        </w:rPr>
        <w:t xml:space="preserve"> </w:t>
      </w:r>
      <w:r>
        <w:rPr>
          <w:sz w:val="28"/>
        </w:rPr>
        <w:t>слушать</w:t>
      </w:r>
      <w:r>
        <w:rPr>
          <w:spacing w:val="-8"/>
          <w:sz w:val="28"/>
        </w:rPr>
        <w:t xml:space="preserve"> </w:t>
      </w:r>
      <w:r>
        <w:rPr>
          <w:sz w:val="28"/>
        </w:rPr>
        <w:t>собеседника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сопереживать</w:t>
      </w:r>
      <w:r>
        <w:rPr>
          <w:spacing w:val="-8"/>
          <w:sz w:val="28"/>
        </w:rPr>
        <w:t xml:space="preserve"> </w:t>
      </w:r>
      <w:r>
        <w:rPr>
          <w:sz w:val="28"/>
        </w:rPr>
        <w:t>ему;</w:t>
      </w:r>
    </w:p>
    <w:p w:rsidR="00247033" w:rsidRDefault="00247033">
      <w:pPr>
        <w:pStyle w:val="a7"/>
        <w:numPr>
          <w:ilvl w:val="0"/>
          <w:numId w:val="227"/>
        </w:numPr>
        <w:tabs>
          <w:tab w:val="left" w:pos="383"/>
        </w:tabs>
        <w:spacing w:line="322" w:lineRule="exact"/>
        <w:ind w:left="382"/>
        <w:jc w:val="left"/>
        <w:rPr>
          <w:sz w:val="28"/>
        </w:rPr>
      </w:pPr>
      <w:r>
        <w:rPr>
          <w:sz w:val="28"/>
        </w:rPr>
        <w:t>умение</w:t>
      </w:r>
      <w:r>
        <w:rPr>
          <w:spacing w:val="-4"/>
          <w:sz w:val="28"/>
        </w:rPr>
        <w:t xml:space="preserve"> </w:t>
      </w:r>
      <w:r>
        <w:rPr>
          <w:sz w:val="28"/>
        </w:rPr>
        <w:t>видеть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слышать</w:t>
      </w:r>
      <w:r>
        <w:rPr>
          <w:spacing w:val="-7"/>
          <w:sz w:val="28"/>
        </w:rPr>
        <w:t xml:space="preserve"> </w:t>
      </w:r>
      <w:r>
        <w:rPr>
          <w:sz w:val="28"/>
        </w:rPr>
        <w:t>воспитанника,</w:t>
      </w:r>
      <w:r>
        <w:rPr>
          <w:spacing w:val="-2"/>
          <w:sz w:val="28"/>
        </w:rPr>
        <w:t xml:space="preserve"> </w:t>
      </w:r>
      <w:r>
        <w:rPr>
          <w:sz w:val="28"/>
        </w:rPr>
        <w:t>сопереживать</w:t>
      </w:r>
      <w:r>
        <w:rPr>
          <w:spacing w:val="-6"/>
          <w:sz w:val="28"/>
        </w:rPr>
        <w:t xml:space="preserve"> </w:t>
      </w:r>
      <w:r>
        <w:rPr>
          <w:sz w:val="28"/>
        </w:rPr>
        <w:t>ему;</w:t>
      </w:r>
    </w:p>
    <w:p w:rsidR="00247033" w:rsidRDefault="00247033">
      <w:pPr>
        <w:pStyle w:val="a7"/>
        <w:numPr>
          <w:ilvl w:val="0"/>
          <w:numId w:val="227"/>
        </w:numPr>
        <w:tabs>
          <w:tab w:val="left" w:pos="383"/>
        </w:tabs>
        <w:spacing w:line="322" w:lineRule="exact"/>
        <w:ind w:left="382"/>
        <w:jc w:val="left"/>
        <w:rPr>
          <w:sz w:val="28"/>
        </w:rPr>
      </w:pPr>
      <w:r>
        <w:rPr>
          <w:sz w:val="28"/>
        </w:rPr>
        <w:t>уравновешенность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самообладание,</w:t>
      </w:r>
      <w:r>
        <w:rPr>
          <w:spacing w:val="-3"/>
          <w:sz w:val="28"/>
        </w:rPr>
        <w:t xml:space="preserve"> </w:t>
      </w:r>
      <w:r>
        <w:rPr>
          <w:sz w:val="28"/>
        </w:rPr>
        <w:t>выдержка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отношениях</w:t>
      </w:r>
      <w:r>
        <w:rPr>
          <w:spacing w:val="-9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детьми;</w:t>
      </w:r>
    </w:p>
    <w:p w:rsidR="00247033" w:rsidRDefault="00247033">
      <w:pPr>
        <w:pStyle w:val="a7"/>
        <w:numPr>
          <w:ilvl w:val="0"/>
          <w:numId w:val="227"/>
        </w:numPr>
        <w:tabs>
          <w:tab w:val="left" w:pos="383"/>
        </w:tabs>
        <w:spacing w:line="322" w:lineRule="exact"/>
        <w:ind w:left="382"/>
        <w:jc w:val="left"/>
        <w:rPr>
          <w:sz w:val="28"/>
        </w:rPr>
      </w:pPr>
      <w:r>
        <w:rPr>
          <w:sz w:val="28"/>
        </w:rPr>
        <w:t>умение</w:t>
      </w:r>
      <w:r>
        <w:rPr>
          <w:spacing w:val="-3"/>
          <w:sz w:val="28"/>
        </w:rPr>
        <w:t xml:space="preserve"> </w:t>
      </w:r>
      <w:r>
        <w:rPr>
          <w:sz w:val="28"/>
        </w:rPr>
        <w:t>сочетать</w:t>
      </w:r>
      <w:r>
        <w:rPr>
          <w:spacing w:val="-5"/>
          <w:sz w:val="28"/>
        </w:rPr>
        <w:t xml:space="preserve"> </w:t>
      </w:r>
      <w:r>
        <w:rPr>
          <w:sz w:val="28"/>
        </w:rPr>
        <w:t>мягкий</w:t>
      </w:r>
      <w:r>
        <w:rPr>
          <w:spacing w:val="-3"/>
          <w:sz w:val="28"/>
        </w:rPr>
        <w:t xml:space="preserve"> </w:t>
      </w:r>
      <w:r>
        <w:rPr>
          <w:sz w:val="28"/>
        </w:rPr>
        <w:t>эмоциональный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деловой</w:t>
      </w:r>
      <w:r>
        <w:rPr>
          <w:spacing w:val="-3"/>
          <w:sz w:val="28"/>
        </w:rPr>
        <w:t xml:space="preserve"> </w:t>
      </w:r>
      <w:r>
        <w:rPr>
          <w:sz w:val="28"/>
        </w:rPr>
        <w:t>тон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отношениях</w:t>
      </w:r>
      <w:r>
        <w:rPr>
          <w:spacing w:val="-7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детьми;</w:t>
      </w:r>
    </w:p>
    <w:p w:rsidR="00247033" w:rsidRDefault="00247033">
      <w:pPr>
        <w:pStyle w:val="a7"/>
        <w:numPr>
          <w:ilvl w:val="0"/>
          <w:numId w:val="227"/>
        </w:numPr>
        <w:tabs>
          <w:tab w:val="left" w:pos="383"/>
        </w:tabs>
        <w:ind w:left="382"/>
        <w:jc w:val="left"/>
        <w:rPr>
          <w:sz w:val="28"/>
        </w:rPr>
      </w:pPr>
      <w:r>
        <w:rPr>
          <w:sz w:val="28"/>
        </w:rPr>
        <w:t>умение</w:t>
      </w:r>
      <w:r>
        <w:rPr>
          <w:spacing w:val="-5"/>
          <w:sz w:val="28"/>
        </w:rPr>
        <w:t xml:space="preserve"> </w:t>
      </w:r>
      <w:r>
        <w:rPr>
          <w:sz w:val="28"/>
        </w:rPr>
        <w:t>сочетать</w:t>
      </w:r>
      <w:r>
        <w:rPr>
          <w:spacing w:val="-8"/>
          <w:sz w:val="28"/>
        </w:rPr>
        <w:t xml:space="preserve"> </w:t>
      </w:r>
      <w:r>
        <w:rPr>
          <w:sz w:val="28"/>
        </w:rPr>
        <w:t>требовательность</w:t>
      </w:r>
      <w:r>
        <w:rPr>
          <w:spacing w:val="-7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чутким</w:t>
      </w:r>
      <w:r>
        <w:rPr>
          <w:spacing w:val="-5"/>
          <w:sz w:val="28"/>
        </w:rPr>
        <w:t xml:space="preserve"> </w:t>
      </w:r>
      <w:r>
        <w:rPr>
          <w:sz w:val="28"/>
        </w:rPr>
        <w:t>отношением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воспитанникам;</w:t>
      </w:r>
    </w:p>
    <w:p w:rsidR="00247033" w:rsidRDefault="00247033">
      <w:pPr>
        <w:rPr>
          <w:sz w:val="28"/>
        </w:rPr>
        <w:sectPr w:rsidR="00247033">
          <w:pgSz w:w="11910" w:h="16840"/>
          <w:pgMar w:top="1480" w:right="120" w:bottom="2800" w:left="880" w:header="0" w:footer="2531" w:gutter="0"/>
          <w:cols w:space="720"/>
        </w:sectPr>
      </w:pPr>
    </w:p>
    <w:p w:rsidR="00247033" w:rsidRDefault="00247033">
      <w:pPr>
        <w:pStyle w:val="a7"/>
        <w:numPr>
          <w:ilvl w:val="0"/>
          <w:numId w:val="227"/>
        </w:numPr>
        <w:tabs>
          <w:tab w:val="left" w:pos="383"/>
        </w:tabs>
        <w:spacing w:before="74"/>
        <w:ind w:right="458" w:firstLine="0"/>
        <w:jc w:val="left"/>
        <w:rPr>
          <w:sz w:val="28"/>
        </w:rPr>
      </w:pPr>
      <w:r>
        <w:rPr>
          <w:sz w:val="28"/>
        </w:rPr>
        <w:lastRenderedPageBreak/>
        <w:t>умение</w:t>
      </w:r>
      <w:r>
        <w:rPr>
          <w:spacing w:val="-3"/>
          <w:sz w:val="28"/>
        </w:rPr>
        <w:t xml:space="preserve"> </w:t>
      </w:r>
      <w:r>
        <w:rPr>
          <w:sz w:val="28"/>
        </w:rPr>
        <w:t>быстро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правильно</w:t>
      </w:r>
      <w:r>
        <w:rPr>
          <w:spacing w:val="-3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-6"/>
          <w:sz w:val="28"/>
        </w:rPr>
        <w:t xml:space="preserve"> </w:t>
      </w:r>
      <w:r>
        <w:rPr>
          <w:sz w:val="28"/>
        </w:rPr>
        <w:t>сложившуюся</w:t>
      </w:r>
      <w:r>
        <w:rPr>
          <w:spacing w:val="-1"/>
          <w:sz w:val="28"/>
        </w:rPr>
        <w:t xml:space="preserve"> </w:t>
      </w:r>
      <w:r>
        <w:rPr>
          <w:sz w:val="28"/>
        </w:rPr>
        <w:t>обстановку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то</w:t>
      </w:r>
      <w:r>
        <w:rPr>
          <w:spacing w:val="-4"/>
          <w:sz w:val="28"/>
        </w:rPr>
        <w:t xml:space="preserve"> </w:t>
      </w:r>
      <w:r>
        <w:rPr>
          <w:sz w:val="28"/>
        </w:rPr>
        <w:t>же</w:t>
      </w:r>
      <w:r>
        <w:rPr>
          <w:spacing w:val="-2"/>
          <w:sz w:val="28"/>
        </w:rPr>
        <w:t xml:space="preserve"> </w:t>
      </w:r>
      <w:r>
        <w:rPr>
          <w:sz w:val="28"/>
        </w:rPr>
        <w:t>время</w:t>
      </w:r>
      <w:r>
        <w:rPr>
          <w:spacing w:val="-2"/>
          <w:sz w:val="28"/>
        </w:rPr>
        <w:t xml:space="preserve"> </w:t>
      </w:r>
      <w:r>
        <w:rPr>
          <w:sz w:val="28"/>
        </w:rPr>
        <w:t>не</w:t>
      </w:r>
      <w:r>
        <w:rPr>
          <w:spacing w:val="-67"/>
          <w:sz w:val="28"/>
        </w:rPr>
        <w:t xml:space="preserve"> </w:t>
      </w:r>
      <w:r>
        <w:rPr>
          <w:sz w:val="28"/>
        </w:rPr>
        <w:t>торопиться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выводами</w:t>
      </w:r>
      <w:r>
        <w:rPr>
          <w:spacing w:val="-1"/>
          <w:sz w:val="28"/>
        </w:rPr>
        <w:t xml:space="preserve"> </w:t>
      </w:r>
      <w:r>
        <w:rPr>
          <w:sz w:val="28"/>
        </w:rPr>
        <w:t>о поведении и</w:t>
      </w:r>
      <w:r>
        <w:rPr>
          <w:spacing w:val="-1"/>
          <w:sz w:val="28"/>
        </w:rPr>
        <w:t xml:space="preserve"> </w:t>
      </w:r>
      <w:r>
        <w:rPr>
          <w:sz w:val="28"/>
        </w:rPr>
        <w:t>способностях</w:t>
      </w:r>
      <w:r>
        <w:rPr>
          <w:spacing w:val="-4"/>
          <w:sz w:val="28"/>
        </w:rPr>
        <w:t xml:space="preserve"> </w:t>
      </w:r>
      <w:r>
        <w:rPr>
          <w:sz w:val="28"/>
        </w:rPr>
        <w:t>воспитанников;</w:t>
      </w:r>
    </w:p>
    <w:p w:rsidR="00247033" w:rsidRDefault="00247033">
      <w:pPr>
        <w:pStyle w:val="a7"/>
        <w:numPr>
          <w:ilvl w:val="0"/>
          <w:numId w:val="227"/>
        </w:numPr>
        <w:tabs>
          <w:tab w:val="left" w:pos="383"/>
        </w:tabs>
        <w:ind w:left="382"/>
        <w:jc w:val="left"/>
        <w:rPr>
          <w:sz w:val="28"/>
        </w:rPr>
      </w:pPr>
      <w:r>
        <w:rPr>
          <w:sz w:val="28"/>
        </w:rPr>
        <w:t>соответствие</w:t>
      </w:r>
      <w:r>
        <w:rPr>
          <w:spacing w:val="-4"/>
          <w:sz w:val="28"/>
        </w:rPr>
        <w:t xml:space="preserve"> </w:t>
      </w:r>
      <w:r>
        <w:rPr>
          <w:sz w:val="28"/>
        </w:rPr>
        <w:t>внешнего</w:t>
      </w:r>
      <w:r>
        <w:rPr>
          <w:spacing w:val="-5"/>
          <w:sz w:val="28"/>
        </w:rPr>
        <w:t xml:space="preserve"> </w:t>
      </w:r>
      <w:r>
        <w:rPr>
          <w:sz w:val="28"/>
        </w:rPr>
        <w:t>вида</w:t>
      </w:r>
      <w:r>
        <w:rPr>
          <w:spacing w:val="-3"/>
          <w:sz w:val="28"/>
        </w:rPr>
        <w:t xml:space="preserve"> </w:t>
      </w:r>
      <w:r>
        <w:rPr>
          <w:sz w:val="28"/>
        </w:rPr>
        <w:t>статусу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воспитателя</w:t>
      </w:r>
      <w:r>
        <w:rPr>
          <w:spacing w:val="-3"/>
          <w:sz w:val="28"/>
        </w:rPr>
        <w:t xml:space="preserve"> </w:t>
      </w:r>
      <w:r>
        <w:rPr>
          <w:sz w:val="28"/>
        </w:rPr>
        <w:t>детского</w:t>
      </w:r>
      <w:r>
        <w:rPr>
          <w:spacing w:val="-4"/>
          <w:sz w:val="28"/>
        </w:rPr>
        <w:t xml:space="preserve"> </w:t>
      </w:r>
      <w:r>
        <w:rPr>
          <w:sz w:val="28"/>
        </w:rPr>
        <w:t>сада.</w:t>
      </w:r>
    </w:p>
    <w:p w:rsidR="00247033" w:rsidRDefault="00247033">
      <w:pPr>
        <w:pStyle w:val="a3"/>
        <w:ind w:left="0" w:firstLine="0"/>
        <w:jc w:val="left"/>
        <w:rPr>
          <w:sz w:val="30"/>
        </w:rPr>
      </w:pPr>
    </w:p>
    <w:p w:rsidR="00247033" w:rsidRDefault="00247033">
      <w:pPr>
        <w:pStyle w:val="a3"/>
        <w:spacing w:before="5"/>
        <w:ind w:left="0" w:firstLine="0"/>
        <w:jc w:val="left"/>
        <w:rPr>
          <w:sz w:val="43"/>
        </w:rPr>
      </w:pPr>
    </w:p>
    <w:p w:rsidR="00247033" w:rsidRDefault="00247033">
      <w:pPr>
        <w:pStyle w:val="2"/>
        <w:numPr>
          <w:ilvl w:val="1"/>
          <w:numId w:val="236"/>
        </w:numPr>
        <w:tabs>
          <w:tab w:val="left" w:pos="1493"/>
        </w:tabs>
        <w:ind w:left="1492" w:hanging="491"/>
        <w:jc w:val="left"/>
      </w:pPr>
      <w:r>
        <w:t>Задачи</w:t>
      </w:r>
      <w:r>
        <w:rPr>
          <w:spacing w:val="-5"/>
        </w:rPr>
        <w:t xml:space="preserve"> </w:t>
      </w:r>
      <w:r>
        <w:t>воспитания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областях</w:t>
      </w:r>
    </w:p>
    <w:p w:rsidR="00247033" w:rsidRDefault="00247033">
      <w:pPr>
        <w:pStyle w:val="a3"/>
        <w:tabs>
          <w:tab w:val="left" w:pos="2627"/>
          <w:tab w:val="left" w:pos="4253"/>
          <w:tab w:val="left" w:pos="5850"/>
          <w:tab w:val="left" w:pos="7500"/>
          <w:tab w:val="left" w:pos="7854"/>
          <w:tab w:val="left" w:pos="8626"/>
          <w:tab w:val="left" w:pos="9935"/>
        </w:tabs>
        <w:spacing w:before="245"/>
        <w:ind w:left="219" w:right="127"/>
        <w:jc w:val="left"/>
      </w:pPr>
      <w:r>
        <w:t>Содержание</w:t>
      </w:r>
      <w:r>
        <w:tab/>
        <w:t>Программы</w:t>
      </w:r>
      <w:r>
        <w:tab/>
        <w:t>воспитания</w:t>
      </w:r>
      <w:r>
        <w:tab/>
        <w:t>реализуется</w:t>
      </w:r>
      <w:r>
        <w:tab/>
        <w:t>в</w:t>
      </w:r>
      <w:r>
        <w:tab/>
        <w:t>ходе</w:t>
      </w:r>
      <w:r>
        <w:tab/>
        <w:t>освоения</w:t>
      </w:r>
      <w:r>
        <w:tab/>
      </w:r>
      <w:r>
        <w:rPr>
          <w:spacing w:val="-1"/>
        </w:rPr>
        <w:t>детьми</w:t>
      </w:r>
      <w:r>
        <w:rPr>
          <w:spacing w:val="-67"/>
        </w:rPr>
        <w:t xml:space="preserve"> </w:t>
      </w:r>
      <w:r>
        <w:t>дошкольного</w:t>
      </w:r>
      <w:r>
        <w:rPr>
          <w:spacing w:val="3"/>
        </w:rPr>
        <w:t xml:space="preserve"> </w:t>
      </w:r>
      <w:r>
        <w:t>возраста всех</w:t>
      </w:r>
      <w:r>
        <w:rPr>
          <w:spacing w:val="-6"/>
        </w:rPr>
        <w:t xml:space="preserve"> </w:t>
      </w:r>
      <w:r>
        <w:t>образовательных</w:t>
      </w:r>
      <w:r>
        <w:rPr>
          <w:spacing w:val="-5"/>
        </w:rPr>
        <w:t xml:space="preserve"> </w:t>
      </w:r>
      <w:r>
        <w:t>областей,</w:t>
      </w:r>
      <w:r>
        <w:rPr>
          <w:spacing w:val="1"/>
        </w:rPr>
        <w:t xml:space="preserve"> </w:t>
      </w:r>
      <w:r>
        <w:t>обозначенных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ДО.</w:t>
      </w:r>
    </w:p>
    <w:p w:rsidR="00247033" w:rsidRDefault="00247033">
      <w:pPr>
        <w:pStyle w:val="a3"/>
        <w:spacing w:before="3"/>
        <w:ind w:left="0" w:firstLine="0"/>
        <w:jc w:val="left"/>
      </w:pPr>
    </w:p>
    <w:p w:rsidR="00247033" w:rsidRDefault="00247033">
      <w:pPr>
        <w:pStyle w:val="3"/>
        <w:spacing w:after="2" w:line="240" w:lineRule="auto"/>
        <w:ind w:left="219"/>
        <w:jc w:val="left"/>
      </w:pPr>
      <w:r>
        <w:t>Соотношение</w:t>
      </w:r>
      <w:r>
        <w:rPr>
          <w:spacing w:val="-4"/>
        </w:rPr>
        <w:t xml:space="preserve"> </w:t>
      </w:r>
      <w:r>
        <w:t>образовательных</w:t>
      </w:r>
      <w:r>
        <w:rPr>
          <w:spacing w:val="-5"/>
        </w:rPr>
        <w:t xml:space="preserve"> </w:t>
      </w:r>
      <w:r>
        <w:t>областей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направлений</w:t>
      </w:r>
      <w:r>
        <w:rPr>
          <w:spacing w:val="-6"/>
        </w:rPr>
        <w:t xml:space="preserve"> </w:t>
      </w:r>
      <w:r>
        <w:t>воспитания</w:t>
      </w:r>
    </w:p>
    <w:tbl>
      <w:tblPr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77"/>
        <w:gridCol w:w="4399"/>
        <w:gridCol w:w="4783"/>
      </w:tblGrid>
      <w:tr w:rsidR="00247033">
        <w:trPr>
          <w:trHeight w:val="648"/>
        </w:trPr>
        <w:tc>
          <w:tcPr>
            <w:tcW w:w="677" w:type="dxa"/>
          </w:tcPr>
          <w:p w:rsidR="00247033" w:rsidRDefault="00247033">
            <w:pPr>
              <w:pStyle w:val="TableParagraph"/>
              <w:spacing w:line="322" w:lineRule="exact"/>
              <w:ind w:left="110" w:right="139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№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п/п</w:t>
            </w:r>
          </w:p>
        </w:tc>
        <w:tc>
          <w:tcPr>
            <w:tcW w:w="4399" w:type="dxa"/>
          </w:tcPr>
          <w:p w:rsidR="00247033" w:rsidRDefault="00247033">
            <w:pPr>
              <w:pStyle w:val="TableParagraph"/>
              <w:spacing w:line="320" w:lineRule="exact"/>
              <w:ind w:left="110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Образовательная</w:t>
            </w:r>
            <w:r>
              <w:rPr>
                <w:rFonts w:ascii="Times New Roman" w:hAnsi="Times New Roman"/>
                <w:b/>
                <w:spacing w:val="-4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область</w:t>
            </w:r>
          </w:p>
        </w:tc>
        <w:tc>
          <w:tcPr>
            <w:tcW w:w="4783" w:type="dxa"/>
          </w:tcPr>
          <w:p w:rsidR="00247033" w:rsidRDefault="00247033">
            <w:pPr>
              <w:pStyle w:val="TableParagraph"/>
              <w:spacing w:line="320" w:lineRule="exact"/>
              <w:ind w:left="104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Направление</w:t>
            </w:r>
            <w:r>
              <w:rPr>
                <w:rFonts w:ascii="Times New Roman" w:hAnsi="Times New Roman"/>
                <w:b/>
                <w:spacing w:val="-5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воспитания</w:t>
            </w:r>
          </w:p>
        </w:tc>
      </w:tr>
      <w:tr w:rsidR="00247033">
        <w:trPr>
          <w:trHeight w:val="1286"/>
        </w:trPr>
        <w:tc>
          <w:tcPr>
            <w:tcW w:w="677" w:type="dxa"/>
          </w:tcPr>
          <w:p w:rsidR="00247033" w:rsidRDefault="00247033">
            <w:pPr>
              <w:pStyle w:val="TableParagraph"/>
              <w:spacing w:line="315" w:lineRule="exact"/>
              <w:ind w:left="9"/>
              <w:jc w:val="center"/>
              <w:rPr>
                <w:rFonts w:ascii="Times New Roman"/>
                <w:sz w:val="28"/>
              </w:rPr>
            </w:pPr>
            <w:r>
              <w:rPr>
                <w:rFonts w:ascii="Times New Roman" w:eastAsia="Times New Roman"/>
                <w:w w:val="99"/>
                <w:sz w:val="28"/>
              </w:rPr>
              <w:t>1</w:t>
            </w:r>
          </w:p>
        </w:tc>
        <w:tc>
          <w:tcPr>
            <w:tcW w:w="4399" w:type="dxa"/>
          </w:tcPr>
          <w:p w:rsidR="00247033" w:rsidRDefault="00247033">
            <w:pPr>
              <w:pStyle w:val="TableParagraph"/>
              <w:ind w:left="11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w w:val="95"/>
                <w:sz w:val="28"/>
              </w:rPr>
              <w:t>Социально-коммуникативное</w:t>
            </w:r>
            <w:r>
              <w:rPr>
                <w:rFonts w:ascii="Times New Roman" w:hAnsi="Times New Roman"/>
                <w:spacing w:val="1"/>
                <w:w w:val="95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развитие</w:t>
            </w:r>
          </w:p>
        </w:tc>
        <w:tc>
          <w:tcPr>
            <w:tcW w:w="4783" w:type="dxa"/>
          </w:tcPr>
          <w:p w:rsidR="00247033" w:rsidRDefault="00247033">
            <w:pPr>
              <w:pStyle w:val="TableParagraph"/>
              <w:ind w:left="104" w:right="1908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Патриотическое,</w:t>
            </w:r>
            <w:r>
              <w:rPr>
                <w:rFonts w:ascii="Times New Roman" w:hAnsi="Times New Roman"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w w:val="95"/>
                <w:sz w:val="28"/>
              </w:rPr>
              <w:t>духовно-нравственное,</w:t>
            </w:r>
            <w:r>
              <w:rPr>
                <w:rFonts w:ascii="Times New Roman" w:hAnsi="Times New Roman"/>
                <w:spacing w:val="1"/>
                <w:w w:val="95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социальное,</w:t>
            </w:r>
          </w:p>
          <w:p w:rsidR="00247033" w:rsidRDefault="00247033">
            <w:pPr>
              <w:pStyle w:val="TableParagraph"/>
              <w:spacing w:line="307" w:lineRule="exact"/>
              <w:ind w:left="104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трудовое</w:t>
            </w:r>
          </w:p>
        </w:tc>
      </w:tr>
      <w:tr w:rsidR="00247033">
        <w:trPr>
          <w:trHeight w:val="643"/>
        </w:trPr>
        <w:tc>
          <w:tcPr>
            <w:tcW w:w="677" w:type="dxa"/>
          </w:tcPr>
          <w:p w:rsidR="00247033" w:rsidRDefault="00247033">
            <w:pPr>
              <w:pStyle w:val="TableParagraph"/>
              <w:spacing w:line="315" w:lineRule="exact"/>
              <w:ind w:left="9"/>
              <w:jc w:val="center"/>
              <w:rPr>
                <w:rFonts w:ascii="Times New Roman"/>
                <w:sz w:val="28"/>
              </w:rPr>
            </w:pPr>
            <w:r>
              <w:rPr>
                <w:rFonts w:ascii="Times New Roman" w:eastAsia="Times New Roman"/>
                <w:w w:val="99"/>
                <w:sz w:val="28"/>
              </w:rPr>
              <w:t>2</w:t>
            </w:r>
          </w:p>
        </w:tc>
        <w:tc>
          <w:tcPr>
            <w:tcW w:w="4399" w:type="dxa"/>
          </w:tcPr>
          <w:p w:rsidR="00247033" w:rsidRDefault="00247033">
            <w:pPr>
              <w:pStyle w:val="TableParagraph"/>
              <w:spacing w:line="315" w:lineRule="exact"/>
              <w:ind w:left="11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Познавательное</w:t>
            </w:r>
            <w:r>
              <w:rPr>
                <w:rFonts w:ascii="Times New Roman" w:hAnsi="Times New Roman"/>
                <w:spacing w:val="-9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развитие</w:t>
            </w:r>
          </w:p>
        </w:tc>
        <w:tc>
          <w:tcPr>
            <w:tcW w:w="4783" w:type="dxa"/>
          </w:tcPr>
          <w:p w:rsidR="00247033" w:rsidRDefault="00247033">
            <w:pPr>
              <w:pStyle w:val="TableParagraph"/>
              <w:spacing w:line="315" w:lineRule="exact"/>
              <w:ind w:left="104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Познавательное,</w:t>
            </w:r>
          </w:p>
          <w:p w:rsidR="00247033" w:rsidRDefault="00247033">
            <w:pPr>
              <w:pStyle w:val="TableParagraph"/>
              <w:spacing w:line="308" w:lineRule="exact"/>
              <w:ind w:left="104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патриотическое</w:t>
            </w:r>
          </w:p>
        </w:tc>
      </w:tr>
      <w:tr w:rsidR="00247033">
        <w:trPr>
          <w:trHeight w:val="642"/>
        </w:trPr>
        <w:tc>
          <w:tcPr>
            <w:tcW w:w="677" w:type="dxa"/>
          </w:tcPr>
          <w:p w:rsidR="00247033" w:rsidRDefault="00247033">
            <w:pPr>
              <w:pStyle w:val="TableParagraph"/>
              <w:spacing w:line="315" w:lineRule="exact"/>
              <w:ind w:left="9"/>
              <w:jc w:val="center"/>
              <w:rPr>
                <w:rFonts w:ascii="Times New Roman"/>
                <w:sz w:val="28"/>
              </w:rPr>
            </w:pPr>
            <w:r>
              <w:rPr>
                <w:rFonts w:ascii="Times New Roman" w:eastAsia="Times New Roman"/>
                <w:w w:val="99"/>
                <w:sz w:val="28"/>
              </w:rPr>
              <w:t>3</w:t>
            </w:r>
          </w:p>
        </w:tc>
        <w:tc>
          <w:tcPr>
            <w:tcW w:w="4399" w:type="dxa"/>
          </w:tcPr>
          <w:p w:rsidR="00247033" w:rsidRDefault="00247033">
            <w:pPr>
              <w:pStyle w:val="TableParagraph"/>
              <w:spacing w:line="315" w:lineRule="exact"/>
              <w:ind w:left="11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Речевое</w:t>
            </w:r>
            <w:r>
              <w:rPr>
                <w:rFonts w:ascii="Times New Roman" w:hAnsi="Times New Roman"/>
                <w:spacing w:val="-6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развитие</w:t>
            </w:r>
          </w:p>
        </w:tc>
        <w:tc>
          <w:tcPr>
            <w:tcW w:w="4783" w:type="dxa"/>
          </w:tcPr>
          <w:p w:rsidR="00247033" w:rsidRDefault="00247033">
            <w:pPr>
              <w:pStyle w:val="TableParagraph"/>
              <w:spacing w:line="315" w:lineRule="exact"/>
              <w:ind w:left="104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Социальное,</w:t>
            </w:r>
          </w:p>
          <w:p w:rsidR="00247033" w:rsidRDefault="00247033">
            <w:pPr>
              <w:pStyle w:val="TableParagraph"/>
              <w:spacing w:line="308" w:lineRule="exact"/>
              <w:ind w:left="104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эстетическое</w:t>
            </w:r>
          </w:p>
        </w:tc>
      </w:tr>
      <w:tr w:rsidR="00247033">
        <w:trPr>
          <w:trHeight w:val="647"/>
        </w:trPr>
        <w:tc>
          <w:tcPr>
            <w:tcW w:w="677" w:type="dxa"/>
          </w:tcPr>
          <w:p w:rsidR="00247033" w:rsidRDefault="00247033">
            <w:pPr>
              <w:pStyle w:val="TableParagraph"/>
              <w:spacing w:line="315" w:lineRule="exact"/>
              <w:ind w:left="9"/>
              <w:jc w:val="center"/>
              <w:rPr>
                <w:rFonts w:ascii="Times New Roman"/>
                <w:sz w:val="28"/>
              </w:rPr>
            </w:pPr>
            <w:r>
              <w:rPr>
                <w:rFonts w:ascii="Times New Roman" w:eastAsia="Times New Roman"/>
                <w:w w:val="99"/>
                <w:sz w:val="28"/>
              </w:rPr>
              <w:t>4</w:t>
            </w:r>
          </w:p>
        </w:tc>
        <w:tc>
          <w:tcPr>
            <w:tcW w:w="4399" w:type="dxa"/>
          </w:tcPr>
          <w:p w:rsidR="00247033" w:rsidRDefault="00247033">
            <w:pPr>
              <w:pStyle w:val="TableParagraph"/>
              <w:spacing w:line="315" w:lineRule="exact"/>
              <w:ind w:left="11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Художественно-эстетическое</w:t>
            </w:r>
          </w:p>
          <w:p w:rsidR="00247033" w:rsidRDefault="00247033">
            <w:pPr>
              <w:pStyle w:val="TableParagraph"/>
              <w:spacing w:before="4" w:line="308" w:lineRule="exact"/>
              <w:ind w:left="11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развитие</w:t>
            </w:r>
          </w:p>
        </w:tc>
        <w:tc>
          <w:tcPr>
            <w:tcW w:w="4783" w:type="dxa"/>
          </w:tcPr>
          <w:p w:rsidR="00247033" w:rsidRDefault="00247033">
            <w:pPr>
              <w:pStyle w:val="TableParagraph"/>
              <w:spacing w:line="315" w:lineRule="exact"/>
              <w:ind w:left="104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Эстетическое</w:t>
            </w:r>
          </w:p>
        </w:tc>
      </w:tr>
      <w:tr w:rsidR="00247033">
        <w:trPr>
          <w:trHeight w:val="643"/>
        </w:trPr>
        <w:tc>
          <w:tcPr>
            <w:tcW w:w="677" w:type="dxa"/>
          </w:tcPr>
          <w:p w:rsidR="00247033" w:rsidRDefault="00247033">
            <w:pPr>
              <w:pStyle w:val="TableParagraph"/>
              <w:spacing w:line="315" w:lineRule="exact"/>
              <w:ind w:left="9"/>
              <w:jc w:val="center"/>
              <w:rPr>
                <w:rFonts w:ascii="Times New Roman"/>
                <w:sz w:val="28"/>
              </w:rPr>
            </w:pPr>
            <w:r>
              <w:rPr>
                <w:rFonts w:ascii="Times New Roman" w:eastAsia="Times New Roman"/>
                <w:w w:val="99"/>
                <w:sz w:val="28"/>
              </w:rPr>
              <w:t>5</w:t>
            </w:r>
          </w:p>
        </w:tc>
        <w:tc>
          <w:tcPr>
            <w:tcW w:w="4399" w:type="dxa"/>
          </w:tcPr>
          <w:p w:rsidR="00247033" w:rsidRDefault="00247033">
            <w:pPr>
              <w:pStyle w:val="TableParagraph"/>
              <w:spacing w:line="315" w:lineRule="exact"/>
              <w:ind w:left="11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Физическое</w:t>
            </w:r>
            <w:r>
              <w:rPr>
                <w:rFonts w:ascii="Times New Roman" w:hAnsi="Times New Roman"/>
                <w:spacing w:val="-8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развитие</w:t>
            </w:r>
          </w:p>
        </w:tc>
        <w:tc>
          <w:tcPr>
            <w:tcW w:w="4783" w:type="dxa"/>
          </w:tcPr>
          <w:p w:rsidR="00247033" w:rsidRDefault="00247033">
            <w:pPr>
              <w:pStyle w:val="TableParagraph"/>
              <w:spacing w:line="315" w:lineRule="exact"/>
              <w:ind w:left="104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Физическое,</w:t>
            </w:r>
          </w:p>
          <w:p w:rsidR="00247033" w:rsidRDefault="00247033">
            <w:pPr>
              <w:pStyle w:val="TableParagraph"/>
              <w:spacing w:line="308" w:lineRule="exact"/>
              <w:ind w:left="104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оздоровительное</w:t>
            </w:r>
          </w:p>
        </w:tc>
      </w:tr>
    </w:tbl>
    <w:p w:rsidR="00247033" w:rsidRDefault="00247033">
      <w:pPr>
        <w:pStyle w:val="a3"/>
        <w:ind w:left="0" w:firstLine="0"/>
        <w:jc w:val="left"/>
        <w:rPr>
          <w:b/>
          <w:i/>
          <w:sz w:val="30"/>
        </w:rPr>
      </w:pPr>
    </w:p>
    <w:p w:rsidR="00247033" w:rsidRDefault="00247033">
      <w:pPr>
        <w:pStyle w:val="a3"/>
        <w:spacing w:before="11"/>
        <w:ind w:left="0" w:firstLine="0"/>
        <w:jc w:val="left"/>
        <w:rPr>
          <w:b/>
          <w:i/>
          <w:sz w:val="25"/>
        </w:rPr>
      </w:pPr>
    </w:p>
    <w:p w:rsidR="00247033" w:rsidRDefault="00247033">
      <w:pPr>
        <w:tabs>
          <w:tab w:val="left" w:pos="2767"/>
          <w:tab w:val="left" w:pos="4334"/>
          <w:tab w:val="left" w:pos="5960"/>
          <w:tab w:val="left" w:pos="6490"/>
          <w:tab w:val="left" w:pos="8225"/>
          <w:tab w:val="left" w:pos="9141"/>
          <w:tab w:val="left" w:pos="9525"/>
        </w:tabs>
        <w:spacing w:line="237" w:lineRule="auto"/>
        <w:ind w:left="219" w:right="111" w:firstLine="710"/>
        <w:rPr>
          <w:sz w:val="28"/>
        </w:rPr>
      </w:pPr>
      <w:r>
        <w:rPr>
          <w:b/>
          <w:i/>
          <w:sz w:val="28"/>
        </w:rPr>
        <w:t>Решение</w:t>
      </w:r>
      <w:r>
        <w:rPr>
          <w:b/>
          <w:i/>
          <w:spacing w:val="38"/>
          <w:sz w:val="28"/>
        </w:rPr>
        <w:t xml:space="preserve"> </w:t>
      </w:r>
      <w:r>
        <w:rPr>
          <w:b/>
          <w:i/>
          <w:sz w:val="28"/>
        </w:rPr>
        <w:t>задач</w:t>
      </w:r>
      <w:r>
        <w:rPr>
          <w:b/>
          <w:i/>
          <w:spacing w:val="36"/>
          <w:sz w:val="28"/>
        </w:rPr>
        <w:t xml:space="preserve"> </w:t>
      </w:r>
      <w:r>
        <w:rPr>
          <w:b/>
          <w:i/>
          <w:sz w:val="28"/>
        </w:rPr>
        <w:t>воспитания</w:t>
      </w:r>
      <w:r>
        <w:rPr>
          <w:b/>
          <w:i/>
          <w:spacing w:val="39"/>
          <w:sz w:val="28"/>
        </w:rPr>
        <w:t xml:space="preserve"> </w:t>
      </w:r>
      <w:r>
        <w:rPr>
          <w:b/>
          <w:i/>
          <w:sz w:val="28"/>
        </w:rPr>
        <w:t>в</w:t>
      </w:r>
      <w:r>
        <w:rPr>
          <w:b/>
          <w:i/>
          <w:spacing w:val="43"/>
          <w:sz w:val="28"/>
        </w:rPr>
        <w:t xml:space="preserve"> </w:t>
      </w:r>
      <w:r>
        <w:rPr>
          <w:b/>
          <w:i/>
          <w:sz w:val="28"/>
        </w:rPr>
        <w:t>рамках</w:t>
      </w:r>
      <w:r>
        <w:rPr>
          <w:b/>
          <w:i/>
          <w:spacing w:val="43"/>
          <w:sz w:val="28"/>
        </w:rPr>
        <w:t xml:space="preserve"> </w:t>
      </w:r>
      <w:r>
        <w:rPr>
          <w:b/>
          <w:i/>
          <w:sz w:val="28"/>
        </w:rPr>
        <w:t>образовательной</w:t>
      </w:r>
      <w:r>
        <w:rPr>
          <w:b/>
          <w:i/>
          <w:spacing w:val="37"/>
          <w:sz w:val="28"/>
        </w:rPr>
        <w:t xml:space="preserve"> </w:t>
      </w:r>
      <w:r>
        <w:rPr>
          <w:b/>
          <w:i/>
          <w:sz w:val="28"/>
        </w:rPr>
        <w:t>области</w:t>
      </w:r>
      <w:r>
        <w:rPr>
          <w:b/>
          <w:i/>
          <w:spacing w:val="41"/>
          <w:sz w:val="28"/>
        </w:rPr>
        <w:t xml:space="preserve"> </w:t>
      </w:r>
      <w:r>
        <w:rPr>
          <w:b/>
          <w:i/>
          <w:sz w:val="28"/>
        </w:rPr>
        <w:t>«Социально-</w:t>
      </w:r>
      <w:r>
        <w:rPr>
          <w:b/>
          <w:i/>
          <w:spacing w:val="-67"/>
          <w:sz w:val="28"/>
        </w:rPr>
        <w:t xml:space="preserve"> </w:t>
      </w:r>
      <w:r>
        <w:rPr>
          <w:b/>
          <w:i/>
          <w:sz w:val="28"/>
        </w:rPr>
        <w:t>коммуникативное</w:t>
      </w:r>
      <w:r>
        <w:rPr>
          <w:b/>
          <w:i/>
          <w:sz w:val="28"/>
        </w:rPr>
        <w:tab/>
        <w:t>развитие»</w:t>
      </w:r>
      <w:r>
        <w:rPr>
          <w:b/>
          <w:i/>
          <w:sz w:val="28"/>
        </w:rPr>
        <w:tab/>
      </w:r>
      <w:r>
        <w:rPr>
          <w:sz w:val="28"/>
        </w:rPr>
        <w:t>направлено</w:t>
      </w:r>
      <w:r>
        <w:rPr>
          <w:sz w:val="28"/>
        </w:rPr>
        <w:tab/>
        <w:t>на</w:t>
      </w:r>
      <w:r>
        <w:rPr>
          <w:sz w:val="28"/>
        </w:rPr>
        <w:tab/>
        <w:t>приобщение</w:t>
      </w:r>
      <w:r>
        <w:rPr>
          <w:sz w:val="28"/>
        </w:rPr>
        <w:tab/>
        <w:t>детей</w:t>
      </w:r>
      <w:r>
        <w:rPr>
          <w:sz w:val="28"/>
        </w:rPr>
        <w:tab/>
        <w:t>к</w:t>
      </w:r>
      <w:r>
        <w:rPr>
          <w:sz w:val="28"/>
        </w:rPr>
        <w:tab/>
      </w:r>
      <w:r>
        <w:rPr>
          <w:spacing w:val="-1"/>
          <w:sz w:val="28"/>
        </w:rPr>
        <w:t>ценностям</w:t>
      </w:r>
    </w:p>
    <w:p w:rsidR="00247033" w:rsidRDefault="00247033">
      <w:pPr>
        <w:pStyle w:val="a3"/>
        <w:tabs>
          <w:tab w:val="left" w:pos="1679"/>
          <w:tab w:val="left" w:pos="3312"/>
          <w:tab w:val="left" w:pos="4651"/>
          <w:tab w:val="left" w:pos="6226"/>
          <w:tab w:val="left" w:pos="7609"/>
          <w:tab w:val="left" w:pos="9689"/>
        </w:tabs>
        <w:spacing w:line="321" w:lineRule="exact"/>
        <w:ind w:left="219" w:firstLine="0"/>
        <w:jc w:val="left"/>
      </w:pPr>
      <w:r>
        <w:t>«Родина»,</w:t>
      </w:r>
      <w:r>
        <w:tab/>
        <w:t>«Природа»,</w:t>
      </w:r>
      <w:r>
        <w:tab/>
        <w:t>«Семья»,</w:t>
      </w:r>
      <w:r>
        <w:tab/>
        <w:t>«Человек»,</w:t>
      </w:r>
      <w:r>
        <w:tab/>
        <w:t>«Жизнь»,</w:t>
      </w:r>
      <w:r>
        <w:tab/>
        <w:t>«Милосердие»,</w:t>
      </w:r>
      <w:r>
        <w:tab/>
        <w:t>«Добро»,</w:t>
      </w:r>
    </w:p>
    <w:p w:rsidR="00247033" w:rsidRDefault="00247033">
      <w:pPr>
        <w:pStyle w:val="a3"/>
        <w:spacing w:line="322" w:lineRule="exact"/>
        <w:ind w:left="219" w:firstLine="0"/>
        <w:jc w:val="left"/>
      </w:pPr>
      <w:r>
        <w:t>«Дружба»,</w:t>
      </w:r>
      <w:r>
        <w:rPr>
          <w:spacing w:val="-1"/>
        </w:rPr>
        <w:t xml:space="preserve"> </w:t>
      </w:r>
      <w:r>
        <w:t>«Сотрудничество»,</w:t>
      </w:r>
      <w:r>
        <w:rPr>
          <w:spacing w:val="-6"/>
        </w:rPr>
        <w:t xml:space="preserve"> </w:t>
      </w:r>
      <w:r>
        <w:t>«Труд».</w:t>
      </w:r>
    </w:p>
    <w:p w:rsidR="00247033" w:rsidRDefault="00247033">
      <w:pPr>
        <w:pStyle w:val="a3"/>
        <w:spacing w:line="322" w:lineRule="exact"/>
        <w:ind w:left="930" w:firstLine="0"/>
        <w:jc w:val="left"/>
      </w:pPr>
      <w:r>
        <w:t>Это</w:t>
      </w:r>
      <w:r>
        <w:rPr>
          <w:spacing w:val="-6"/>
        </w:rPr>
        <w:t xml:space="preserve"> </w:t>
      </w:r>
      <w:r>
        <w:t>предполагает</w:t>
      </w:r>
      <w:r>
        <w:rPr>
          <w:spacing w:val="-6"/>
        </w:rPr>
        <w:t xml:space="preserve"> </w:t>
      </w:r>
      <w:r>
        <w:t>решение</w:t>
      </w:r>
      <w:r>
        <w:rPr>
          <w:spacing w:val="-5"/>
        </w:rPr>
        <w:t xml:space="preserve"> </w:t>
      </w:r>
      <w:r>
        <w:t>задач</w:t>
      </w:r>
      <w:r>
        <w:rPr>
          <w:spacing w:val="-5"/>
        </w:rPr>
        <w:t xml:space="preserve"> </w:t>
      </w:r>
      <w:r>
        <w:t>нескольких</w:t>
      </w:r>
      <w:r>
        <w:rPr>
          <w:spacing w:val="-9"/>
        </w:rPr>
        <w:t xml:space="preserve"> </w:t>
      </w:r>
      <w:r>
        <w:t>направлений</w:t>
      </w:r>
      <w:r>
        <w:rPr>
          <w:spacing w:val="-2"/>
        </w:rPr>
        <w:t xml:space="preserve"> </w:t>
      </w:r>
      <w:r>
        <w:t>воспитания:</w:t>
      </w:r>
    </w:p>
    <w:p w:rsidR="00247033" w:rsidRDefault="00247033">
      <w:pPr>
        <w:pStyle w:val="a7"/>
        <w:numPr>
          <w:ilvl w:val="1"/>
          <w:numId w:val="227"/>
        </w:numPr>
        <w:tabs>
          <w:tab w:val="left" w:pos="1094"/>
        </w:tabs>
        <w:spacing w:line="242" w:lineRule="auto"/>
        <w:ind w:right="126" w:firstLine="710"/>
        <w:rPr>
          <w:sz w:val="28"/>
        </w:rPr>
      </w:pPr>
      <w:r>
        <w:rPr>
          <w:sz w:val="28"/>
        </w:rPr>
        <w:t>воспитание любви к своей семье, своему населенному пункту, родному краю,</w:t>
      </w:r>
      <w:r>
        <w:rPr>
          <w:spacing w:val="1"/>
          <w:sz w:val="28"/>
        </w:rPr>
        <w:t xml:space="preserve"> </w:t>
      </w:r>
      <w:r>
        <w:rPr>
          <w:sz w:val="28"/>
        </w:rPr>
        <w:t>своей стране;</w:t>
      </w:r>
    </w:p>
    <w:p w:rsidR="00247033" w:rsidRDefault="00247033">
      <w:pPr>
        <w:pStyle w:val="a7"/>
        <w:numPr>
          <w:ilvl w:val="1"/>
          <w:numId w:val="227"/>
        </w:numPr>
        <w:tabs>
          <w:tab w:val="left" w:pos="1094"/>
        </w:tabs>
        <w:ind w:right="126" w:firstLine="710"/>
        <w:rPr>
          <w:sz w:val="28"/>
        </w:rPr>
      </w:pP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уважительного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ровесникам,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представителям),</w:t>
      </w:r>
      <w:r>
        <w:rPr>
          <w:spacing w:val="1"/>
          <w:sz w:val="28"/>
        </w:rPr>
        <w:t xml:space="preserve"> </w:t>
      </w:r>
      <w:r>
        <w:rPr>
          <w:sz w:val="28"/>
        </w:rPr>
        <w:t>соседям,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</w:t>
      </w:r>
      <w:r>
        <w:rPr>
          <w:spacing w:val="1"/>
          <w:sz w:val="28"/>
        </w:rPr>
        <w:t xml:space="preserve"> </w:t>
      </w:r>
      <w:r>
        <w:rPr>
          <w:sz w:val="28"/>
        </w:rPr>
        <w:t>людям</w:t>
      </w:r>
      <w:r>
        <w:rPr>
          <w:spacing w:val="1"/>
          <w:sz w:val="28"/>
        </w:rPr>
        <w:t xml:space="preserve"> </w:t>
      </w:r>
      <w:r>
        <w:rPr>
          <w:sz w:val="28"/>
        </w:rPr>
        <w:t>вне</w:t>
      </w:r>
      <w:r>
        <w:rPr>
          <w:spacing w:val="1"/>
          <w:sz w:val="28"/>
        </w:rPr>
        <w:t xml:space="preserve"> </w:t>
      </w:r>
      <w:r>
        <w:rPr>
          <w:sz w:val="28"/>
        </w:rPr>
        <w:t>зависимости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этнической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принадлежности;</w:t>
      </w:r>
    </w:p>
    <w:p w:rsidR="00247033" w:rsidRDefault="00247033">
      <w:pPr>
        <w:jc w:val="both"/>
        <w:rPr>
          <w:sz w:val="28"/>
        </w:rPr>
        <w:sectPr w:rsidR="00247033">
          <w:pgSz w:w="11910" w:h="16840"/>
          <w:pgMar w:top="1480" w:right="120" w:bottom="2800" w:left="880" w:header="0" w:footer="2531" w:gutter="0"/>
          <w:cols w:space="720"/>
        </w:sectPr>
      </w:pPr>
    </w:p>
    <w:p w:rsidR="00247033" w:rsidRDefault="00247033">
      <w:pPr>
        <w:pStyle w:val="a7"/>
        <w:numPr>
          <w:ilvl w:val="1"/>
          <w:numId w:val="227"/>
        </w:numPr>
        <w:tabs>
          <w:tab w:val="left" w:pos="1094"/>
        </w:tabs>
        <w:spacing w:before="74"/>
        <w:ind w:right="112" w:firstLine="710"/>
        <w:rPr>
          <w:sz w:val="28"/>
        </w:rPr>
      </w:pPr>
      <w:r>
        <w:rPr>
          <w:sz w:val="28"/>
        </w:rPr>
        <w:lastRenderedPageBreak/>
        <w:t>воспитание ценностного отношения к культурному наследию своего народа, к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и культурным</w:t>
      </w:r>
      <w:r>
        <w:rPr>
          <w:spacing w:val="2"/>
          <w:sz w:val="28"/>
        </w:rPr>
        <w:t xml:space="preserve"> </w:t>
      </w:r>
      <w:r>
        <w:rPr>
          <w:sz w:val="28"/>
        </w:rPr>
        <w:t>традициям</w:t>
      </w:r>
      <w:r>
        <w:rPr>
          <w:spacing w:val="6"/>
          <w:sz w:val="28"/>
        </w:rPr>
        <w:t xml:space="preserve"> </w:t>
      </w:r>
      <w:r>
        <w:rPr>
          <w:sz w:val="28"/>
        </w:rPr>
        <w:t>России;</w:t>
      </w:r>
    </w:p>
    <w:p w:rsidR="00247033" w:rsidRDefault="00247033">
      <w:pPr>
        <w:pStyle w:val="a7"/>
        <w:numPr>
          <w:ilvl w:val="1"/>
          <w:numId w:val="227"/>
        </w:numPr>
        <w:tabs>
          <w:tab w:val="left" w:pos="1094"/>
        </w:tabs>
        <w:ind w:right="126" w:firstLine="710"/>
        <w:rPr>
          <w:sz w:val="28"/>
        </w:rPr>
      </w:pPr>
      <w:r>
        <w:rPr>
          <w:sz w:val="28"/>
        </w:rPr>
        <w:t>содействие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становлению</w:t>
      </w:r>
      <w:r>
        <w:rPr>
          <w:spacing w:val="1"/>
          <w:sz w:val="28"/>
        </w:rPr>
        <w:t xml:space="preserve"> </w:t>
      </w:r>
      <w:r>
        <w:rPr>
          <w:sz w:val="28"/>
        </w:rPr>
        <w:t>целостной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картины</w:t>
      </w:r>
      <w:r>
        <w:rPr>
          <w:spacing w:val="1"/>
          <w:sz w:val="28"/>
        </w:rPr>
        <w:t xml:space="preserve"> </w:t>
      </w:r>
      <w:r>
        <w:rPr>
          <w:sz w:val="28"/>
        </w:rPr>
        <w:t>мира,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представлениях</w:t>
      </w:r>
      <w:r>
        <w:rPr>
          <w:spacing w:val="-6"/>
          <w:sz w:val="28"/>
        </w:rPr>
        <w:t xml:space="preserve"> </w:t>
      </w:r>
      <w:r>
        <w:rPr>
          <w:sz w:val="28"/>
        </w:rPr>
        <w:t>о</w:t>
      </w:r>
      <w:r>
        <w:rPr>
          <w:spacing w:val="-1"/>
          <w:sz w:val="28"/>
        </w:rPr>
        <w:t xml:space="preserve"> </w:t>
      </w:r>
      <w:r>
        <w:rPr>
          <w:sz w:val="28"/>
        </w:rPr>
        <w:t>добре и</w:t>
      </w:r>
      <w:r>
        <w:rPr>
          <w:spacing w:val="-1"/>
          <w:sz w:val="28"/>
        </w:rPr>
        <w:t xml:space="preserve"> </w:t>
      </w:r>
      <w:r>
        <w:rPr>
          <w:sz w:val="28"/>
        </w:rPr>
        <w:t>зле,</w:t>
      </w:r>
      <w:r>
        <w:rPr>
          <w:spacing w:val="2"/>
          <w:sz w:val="28"/>
        </w:rPr>
        <w:t xml:space="preserve"> </w:t>
      </w:r>
      <w:r>
        <w:rPr>
          <w:sz w:val="28"/>
        </w:rPr>
        <w:t>прекрасном и</w:t>
      </w:r>
      <w:r>
        <w:rPr>
          <w:spacing w:val="-2"/>
          <w:sz w:val="28"/>
        </w:rPr>
        <w:t xml:space="preserve"> </w:t>
      </w:r>
      <w:r>
        <w:rPr>
          <w:sz w:val="28"/>
        </w:rPr>
        <w:t>безобразном,</w:t>
      </w:r>
      <w:r>
        <w:rPr>
          <w:spacing w:val="-3"/>
          <w:sz w:val="28"/>
        </w:rPr>
        <w:t xml:space="preserve"> </w:t>
      </w:r>
      <w:r>
        <w:rPr>
          <w:sz w:val="28"/>
        </w:rPr>
        <w:t>правдивом и</w:t>
      </w:r>
      <w:r>
        <w:rPr>
          <w:spacing w:val="-1"/>
          <w:sz w:val="28"/>
        </w:rPr>
        <w:t xml:space="preserve"> </w:t>
      </w:r>
      <w:r>
        <w:rPr>
          <w:sz w:val="28"/>
        </w:rPr>
        <w:t>ложном;</w:t>
      </w:r>
    </w:p>
    <w:p w:rsidR="00247033" w:rsidRDefault="00247033">
      <w:pPr>
        <w:pStyle w:val="a7"/>
        <w:numPr>
          <w:ilvl w:val="1"/>
          <w:numId w:val="227"/>
        </w:numPr>
        <w:tabs>
          <w:tab w:val="left" w:pos="1094"/>
        </w:tabs>
        <w:spacing w:line="242" w:lineRule="auto"/>
        <w:ind w:right="119" w:firstLine="710"/>
        <w:rPr>
          <w:sz w:val="28"/>
        </w:rPr>
      </w:pP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навыков: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сопереживанию,</w:t>
      </w:r>
      <w:r>
        <w:rPr>
          <w:spacing w:val="1"/>
          <w:sz w:val="28"/>
        </w:rPr>
        <w:t xml:space="preserve"> </w:t>
      </w:r>
      <w:r>
        <w:rPr>
          <w:sz w:val="28"/>
        </w:rPr>
        <w:t>общительности, дружелюбия, сотрудничества, умения соблюдать правила, активной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личностной позиции.</w:t>
      </w:r>
    </w:p>
    <w:p w:rsidR="00247033" w:rsidRDefault="00247033">
      <w:pPr>
        <w:pStyle w:val="a7"/>
        <w:numPr>
          <w:ilvl w:val="1"/>
          <w:numId w:val="227"/>
        </w:numPr>
        <w:tabs>
          <w:tab w:val="left" w:pos="1094"/>
        </w:tabs>
        <w:ind w:right="128" w:firstLine="710"/>
        <w:rPr>
          <w:sz w:val="28"/>
        </w:rPr>
      </w:pP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возникновения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нравственного,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значимого</w:t>
      </w:r>
      <w:r>
        <w:rPr>
          <w:spacing w:val="-1"/>
          <w:sz w:val="28"/>
        </w:rPr>
        <w:t xml:space="preserve"> </w:t>
      </w:r>
      <w:r>
        <w:rPr>
          <w:sz w:val="28"/>
        </w:rPr>
        <w:t>поступка,</w:t>
      </w:r>
      <w:r>
        <w:rPr>
          <w:spacing w:val="2"/>
          <w:sz w:val="28"/>
        </w:rPr>
        <w:t xml:space="preserve"> </w:t>
      </w:r>
      <w:r>
        <w:rPr>
          <w:sz w:val="28"/>
        </w:rPr>
        <w:t>приобретения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ребёнком опыта милосердия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заботы;</w:t>
      </w:r>
    </w:p>
    <w:p w:rsidR="00247033" w:rsidRDefault="00247033">
      <w:pPr>
        <w:pStyle w:val="a7"/>
        <w:numPr>
          <w:ilvl w:val="1"/>
          <w:numId w:val="227"/>
        </w:numPr>
        <w:tabs>
          <w:tab w:val="left" w:pos="1094"/>
        </w:tabs>
        <w:ind w:right="125" w:firstLine="710"/>
        <w:rPr>
          <w:sz w:val="28"/>
        </w:rPr>
      </w:pPr>
      <w:r>
        <w:rPr>
          <w:sz w:val="28"/>
        </w:rPr>
        <w:t>поддержка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трудового</w:t>
      </w:r>
      <w:r>
        <w:rPr>
          <w:spacing w:val="1"/>
          <w:sz w:val="28"/>
        </w:rPr>
        <w:t xml:space="preserve"> </w:t>
      </w:r>
      <w:r>
        <w:rPr>
          <w:sz w:val="28"/>
        </w:rPr>
        <w:t>усилия,</w:t>
      </w:r>
      <w:r>
        <w:rPr>
          <w:spacing w:val="1"/>
          <w:sz w:val="28"/>
        </w:rPr>
        <w:t xml:space="preserve"> </w:t>
      </w:r>
      <w:r>
        <w:rPr>
          <w:sz w:val="28"/>
        </w:rPr>
        <w:t>привычки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доступному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дошкольнику</w:t>
      </w:r>
      <w:r>
        <w:rPr>
          <w:spacing w:val="1"/>
          <w:sz w:val="28"/>
        </w:rPr>
        <w:t xml:space="preserve"> </w:t>
      </w:r>
      <w:r>
        <w:rPr>
          <w:sz w:val="28"/>
        </w:rPr>
        <w:t>напряжению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физических,</w:t>
      </w:r>
      <w:r>
        <w:rPr>
          <w:spacing w:val="1"/>
          <w:sz w:val="28"/>
        </w:rPr>
        <w:t xml:space="preserve"> </w:t>
      </w:r>
      <w:r>
        <w:rPr>
          <w:sz w:val="28"/>
        </w:rPr>
        <w:t>умственных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сил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трудовой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задачи;</w:t>
      </w:r>
    </w:p>
    <w:p w:rsidR="00247033" w:rsidRDefault="00247033">
      <w:pPr>
        <w:pStyle w:val="a7"/>
        <w:numPr>
          <w:ilvl w:val="1"/>
          <w:numId w:val="227"/>
        </w:numPr>
        <w:tabs>
          <w:tab w:val="left" w:pos="1094"/>
        </w:tabs>
        <w:ind w:right="128" w:firstLine="710"/>
        <w:rPr>
          <w:sz w:val="28"/>
        </w:rPr>
      </w:pPr>
      <w:r>
        <w:rPr>
          <w:sz w:val="28"/>
        </w:rPr>
        <w:t>формирование способности бережно и уважительно относиться к результатам</w:t>
      </w:r>
      <w:r>
        <w:rPr>
          <w:spacing w:val="1"/>
          <w:sz w:val="28"/>
        </w:rPr>
        <w:t xml:space="preserve"> </w:t>
      </w:r>
      <w:r>
        <w:rPr>
          <w:sz w:val="28"/>
        </w:rPr>
        <w:t>своего труда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труда</w:t>
      </w:r>
      <w:r>
        <w:rPr>
          <w:spacing w:val="2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4"/>
          <w:sz w:val="28"/>
        </w:rPr>
        <w:t xml:space="preserve"> </w:t>
      </w:r>
      <w:r>
        <w:rPr>
          <w:sz w:val="28"/>
        </w:rPr>
        <w:t>людей.</w:t>
      </w:r>
    </w:p>
    <w:p w:rsidR="00247033" w:rsidRDefault="00247033">
      <w:pPr>
        <w:pStyle w:val="3"/>
        <w:tabs>
          <w:tab w:val="left" w:pos="1481"/>
          <w:tab w:val="left" w:pos="2551"/>
          <w:tab w:val="left" w:pos="4456"/>
          <w:tab w:val="left" w:pos="4984"/>
          <w:tab w:val="left" w:pos="6270"/>
          <w:tab w:val="left" w:pos="8802"/>
        </w:tabs>
        <w:ind w:left="0" w:right="116"/>
        <w:jc w:val="right"/>
      </w:pPr>
      <w:r>
        <w:t>Решение</w:t>
      </w:r>
      <w:r>
        <w:tab/>
        <w:t>задач</w:t>
      </w:r>
      <w:r>
        <w:tab/>
        <w:t>воспитания</w:t>
      </w:r>
      <w:r>
        <w:tab/>
        <w:t>в</w:t>
      </w:r>
      <w:r>
        <w:tab/>
        <w:t>рамках</w:t>
      </w:r>
      <w:r>
        <w:tab/>
        <w:t>образовательной</w:t>
      </w:r>
      <w:r>
        <w:tab/>
        <w:t>области</w:t>
      </w:r>
    </w:p>
    <w:p w:rsidR="00247033" w:rsidRDefault="00247033">
      <w:pPr>
        <w:tabs>
          <w:tab w:val="left" w:pos="2465"/>
          <w:tab w:val="left" w:pos="4043"/>
          <w:tab w:val="left" w:pos="5682"/>
          <w:tab w:val="left" w:pos="6227"/>
          <w:tab w:val="left" w:pos="7972"/>
          <w:tab w:val="left" w:pos="8902"/>
          <w:tab w:val="left" w:pos="9300"/>
        </w:tabs>
        <w:spacing w:line="319" w:lineRule="exact"/>
        <w:ind w:right="126"/>
        <w:jc w:val="right"/>
        <w:rPr>
          <w:sz w:val="28"/>
        </w:rPr>
      </w:pPr>
      <w:r>
        <w:rPr>
          <w:b/>
          <w:i/>
          <w:sz w:val="28"/>
        </w:rPr>
        <w:t>«Познавательное</w:t>
      </w:r>
      <w:r>
        <w:rPr>
          <w:b/>
          <w:i/>
          <w:sz w:val="28"/>
        </w:rPr>
        <w:tab/>
        <w:t>развитие»</w:t>
      </w:r>
      <w:r>
        <w:rPr>
          <w:b/>
          <w:i/>
          <w:sz w:val="28"/>
        </w:rPr>
        <w:tab/>
      </w:r>
      <w:r>
        <w:rPr>
          <w:sz w:val="28"/>
        </w:rPr>
        <w:t>направлено</w:t>
      </w:r>
      <w:r>
        <w:rPr>
          <w:sz w:val="28"/>
        </w:rPr>
        <w:tab/>
        <w:t>на</w:t>
      </w:r>
      <w:r>
        <w:rPr>
          <w:sz w:val="28"/>
        </w:rPr>
        <w:tab/>
        <w:t>приобщение</w:t>
      </w:r>
      <w:r>
        <w:rPr>
          <w:sz w:val="28"/>
        </w:rPr>
        <w:tab/>
        <w:t>детей</w:t>
      </w:r>
      <w:r>
        <w:rPr>
          <w:sz w:val="28"/>
        </w:rPr>
        <w:tab/>
        <w:t>к</w:t>
      </w:r>
      <w:r>
        <w:rPr>
          <w:sz w:val="28"/>
        </w:rPr>
        <w:tab/>
        <w:t>ценностям</w:t>
      </w:r>
    </w:p>
    <w:p w:rsidR="00247033" w:rsidRDefault="00247033">
      <w:pPr>
        <w:pStyle w:val="a3"/>
        <w:spacing w:line="322" w:lineRule="exact"/>
        <w:ind w:left="219" w:firstLine="0"/>
      </w:pPr>
      <w:r>
        <w:t>«Человек»,</w:t>
      </w:r>
      <w:r>
        <w:rPr>
          <w:spacing w:val="-3"/>
        </w:rPr>
        <w:t xml:space="preserve"> </w:t>
      </w:r>
      <w:r>
        <w:t>«Семья»,</w:t>
      </w:r>
      <w:r>
        <w:rPr>
          <w:spacing w:val="-3"/>
        </w:rPr>
        <w:t xml:space="preserve"> </w:t>
      </w:r>
      <w:r>
        <w:t>«Познание»,</w:t>
      </w:r>
      <w:r>
        <w:rPr>
          <w:spacing w:val="-2"/>
        </w:rPr>
        <w:t xml:space="preserve"> </w:t>
      </w:r>
      <w:r>
        <w:t>«Родина»</w:t>
      </w:r>
      <w:r>
        <w:rPr>
          <w:spacing w:val="-9"/>
        </w:rPr>
        <w:t xml:space="preserve"> </w:t>
      </w:r>
      <w:r>
        <w:t>и «Природа».</w:t>
      </w:r>
    </w:p>
    <w:p w:rsidR="00247033" w:rsidRDefault="00247033">
      <w:pPr>
        <w:pStyle w:val="a3"/>
        <w:ind w:left="930" w:firstLine="0"/>
      </w:pPr>
      <w:r>
        <w:t>Это</w:t>
      </w:r>
      <w:r>
        <w:rPr>
          <w:spacing w:val="-5"/>
        </w:rPr>
        <w:t xml:space="preserve"> </w:t>
      </w:r>
      <w:r>
        <w:t>предполагает:</w:t>
      </w:r>
    </w:p>
    <w:p w:rsidR="00247033" w:rsidRDefault="00247033">
      <w:pPr>
        <w:pStyle w:val="a7"/>
        <w:numPr>
          <w:ilvl w:val="1"/>
          <w:numId w:val="227"/>
        </w:numPr>
        <w:tabs>
          <w:tab w:val="left" w:pos="1094"/>
        </w:tabs>
        <w:spacing w:before="1"/>
        <w:ind w:right="118" w:firstLine="710"/>
        <w:rPr>
          <w:sz w:val="28"/>
        </w:rPr>
      </w:pP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знанию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71"/>
          <w:sz w:val="28"/>
        </w:rPr>
        <w:t xml:space="preserve"> </w:t>
      </w:r>
      <w:r>
        <w:rPr>
          <w:sz w:val="28"/>
        </w:rPr>
        <w:t>значения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2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4"/>
          <w:sz w:val="28"/>
        </w:rPr>
        <w:t xml:space="preserve"> </w:t>
      </w:r>
      <w:r>
        <w:rPr>
          <w:sz w:val="28"/>
        </w:rPr>
        <w:t>общества,</w:t>
      </w:r>
      <w:r>
        <w:rPr>
          <w:spacing w:val="3"/>
          <w:sz w:val="28"/>
        </w:rPr>
        <w:t xml:space="preserve"> </w:t>
      </w:r>
      <w:r>
        <w:rPr>
          <w:sz w:val="28"/>
        </w:rPr>
        <w:t>страны;</w:t>
      </w:r>
    </w:p>
    <w:p w:rsidR="00247033" w:rsidRDefault="00247033">
      <w:pPr>
        <w:pStyle w:val="a7"/>
        <w:numPr>
          <w:ilvl w:val="1"/>
          <w:numId w:val="227"/>
        </w:numPr>
        <w:tabs>
          <w:tab w:val="left" w:pos="1094"/>
        </w:tabs>
        <w:ind w:right="125" w:firstLine="710"/>
        <w:rPr>
          <w:sz w:val="28"/>
        </w:rPr>
      </w:pPr>
      <w:r>
        <w:rPr>
          <w:sz w:val="28"/>
        </w:rPr>
        <w:t>приобщение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отечественным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традициям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праздникам,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достижениям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родной страны,</w:t>
      </w:r>
      <w:r>
        <w:rPr>
          <w:spacing w:val="2"/>
          <w:sz w:val="28"/>
        </w:rPr>
        <w:t xml:space="preserve"> </w:t>
      </w:r>
      <w:r>
        <w:rPr>
          <w:sz w:val="28"/>
        </w:rPr>
        <w:t>к культурному</w:t>
      </w:r>
      <w:r>
        <w:rPr>
          <w:spacing w:val="-5"/>
          <w:sz w:val="28"/>
        </w:rPr>
        <w:t xml:space="preserve"> </w:t>
      </w:r>
      <w:r>
        <w:rPr>
          <w:sz w:val="28"/>
        </w:rPr>
        <w:t>наследию</w:t>
      </w:r>
      <w:r>
        <w:rPr>
          <w:spacing w:val="-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России;</w:t>
      </w:r>
    </w:p>
    <w:p w:rsidR="00247033" w:rsidRDefault="00247033">
      <w:pPr>
        <w:pStyle w:val="a7"/>
        <w:numPr>
          <w:ilvl w:val="1"/>
          <w:numId w:val="227"/>
        </w:numPr>
        <w:tabs>
          <w:tab w:val="left" w:pos="1094"/>
        </w:tabs>
        <w:ind w:right="114" w:firstLine="710"/>
        <w:rPr>
          <w:sz w:val="28"/>
        </w:rPr>
      </w:pP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людям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представителям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независимо от их</w:t>
      </w:r>
      <w:r>
        <w:rPr>
          <w:spacing w:val="-4"/>
          <w:sz w:val="28"/>
        </w:rPr>
        <w:t xml:space="preserve"> </w:t>
      </w:r>
      <w:r>
        <w:rPr>
          <w:sz w:val="28"/>
        </w:rPr>
        <w:t>этнической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принадлежности;</w:t>
      </w:r>
    </w:p>
    <w:p w:rsidR="00247033" w:rsidRDefault="00247033">
      <w:pPr>
        <w:pStyle w:val="a7"/>
        <w:numPr>
          <w:ilvl w:val="1"/>
          <w:numId w:val="227"/>
        </w:numPr>
        <w:tabs>
          <w:tab w:val="left" w:pos="1094"/>
        </w:tabs>
        <w:ind w:right="128" w:firstLine="710"/>
        <w:rPr>
          <w:sz w:val="28"/>
        </w:rPr>
      </w:pP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уважительного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государственным</w:t>
      </w:r>
      <w:r>
        <w:rPr>
          <w:spacing w:val="1"/>
          <w:sz w:val="28"/>
        </w:rPr>
        <w:t xml:space="preserve"> </w:t>
      </w:r>
      <w:r>
        <w:rPr>
          <w:sz w:val="28"/>
        </w:rPr>
        <w:t>символам</w:t>
      </w:r>
      <w:r>
        <w:rPr>
          <w:spacing w:val="1"/>
          <w:sz w:val="28"/>
        </w:rPr>
        <w:t xml:space="preserve"> </w:t>
      </w:r>
      <w:r>
        <w:rPr>
          <w:sz w:val="28"/>
        </w:rPr>
        <w:t>страны</w:t>
      </w:r>
      <w:r>
        <w:rPr>
          <w:spacing w:val="1"/>
          <w:sz w:val="28"/>
        </w:rPr>
        <w:t xml:space="preserve"> </w:t>
      </w:r>
      <w:r>
        <w:rPr>
          <w:sz w:val="28"/>
        </w:rPr>
        <w:t>(флагу,</w:t>
      </w:r>
      <w:r>
        <w:rPr>
          <w:spacing w:val="3"/>
          <w:sz w:val="28"/>
        </w:rPr>
        <w:t xml:space="preserve"> </w:t>
      </w:r>
      <w:r>
        <w:rPr>
          <w:sz w:val="28"/>
        </w:rPr>
        <w:t>гербу,</w:t>
      </w:r>
      <w:r>
        <w:rPr>
          <w:spacing w:val="4"/>
          <w:sz w:val="28"/>
        </w:rPr>
        <w:t xml:space="preserve"> </w:t>
      </w:r>
      <w:r>
        <w:rPr>
          <w:sz w:val="28"/>
        </w:rPr>
        <w:t>гимну);</w:t>
      </w:r>
    </w:p>
    <w:p w:rsidR="00247033" w:rsidRDefault="00247033">
      <w:pPr>
        <w:pStyle w:val="a7"/>
        <w:numPr>
          <w:ilvl w:val="1"/>
          <w:numId w:val="227"/>
        </w:numPr>
        <w:tabs>
          <w:tab w:val="left" w:pos="1094"/>
        </w:tabs>
        <w:ind w:right="129" w:firstLine="710"/>
        <w:rPr>
          <w:sz w:val="28"/>
        </w:rPr>
      </w:pPr>
      <w:r>
        <w:rPr>
          <w:sz w:val="28"/>
        </w:rPr>
        <w:t>воспитание бережного и ответственного отношения к природе родного края,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родной</w:t>
      </w:r>
      <w:r>
        <w:rPr>
          <w:spacing w:val="-2"/>
          <w:sz w:val="28"/>
        </w:rPr>
        <w:t xml:space="preserve"> </w:t>
      </w:r>
      <w:r>
        <w:rPr>
          <w:sz w:val="28"/>
        </w:rPr>
        <w:t>страны,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приобретение</w:t>
      </w:r>
      <w:r>
        <w:rPr>
          <w:spacing w:val="-1"/>
          <w:sz w:val="28"/>
        </w:rPr>
        <w:t xml:space="preserve"> </w:t>
      </w:r>
      <w:r>
        <w:rPr>
          <w:sz w:val="28"/>
        </w:rPr>
        <w:t>первого</w:t>
      </w:r>
      <w:r>
        <w:rPr>
          <w:spacing w:val="-1"/>
          <w:sz w:val="28"/>
        </w:rPr>
        <w:t xml:space="preserve"> </w:t>
      </w:r>
      <w:r>
        <w:rPr>
          <w:sz w:val="28"/>
        </w:rPr>
        <w:t>опыта</w:t>
      </w:r>
      <w:r>
        <w:rPr>
          <w:spacing w:val="-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сохранению</w:t>
      </w:r>
      <w:r>
        <w:rPr>
          <w:spacing w:val="-4"/>
          <w:sz w:val="28"/>
        </w:rPr>
        <w:t xml:space="preserve"> </w:t>
      </w:r>
      <w:r>
        <w:rPr>
          <w:sz w:val="28"/>
        </w:rPr>
        <w:t>природы.</w:t>
      </w:r>
    </w:p>
    <w:p w:rsidR="00247033" w:rsidRDefault="00247033">
      <w:pPr>
        <w:spacing w:before="4" w:line="237" w:lineRule="auto"/>
        <w:ind w:left="219" w:right="115" w:firstLine="710"/>
        <w:jc w:val="both"/>
        <w:rPr>
          <w:sz w:val="28"/>
        </w:rPr>
      </w:pPr>
      <w:r>
        <w:rPr>
          <w:b/>
          <w:i/>
          <w:sz w:val="28"/>
        </w:rPr>
        <w:t>Решение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задач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воспитания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в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рамках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образовательной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области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«Речевое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развитие»</w:t>
      </w:r>
      <w:r>
        <w:rPr>
          <w:b/>
          <w:i/>
          <w:spacing w:val="-2"/>
          <w:sz w:val="28"/>
        </w:rPr>
        <w:t xml:space="preserve"> </w:t>
      </w:r>
      <w:r>
        <w:rPr>
          <w:sz w:val="28"/>
        </w:rPr>
        <w:t>направлено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приобщение</w:t>
      </w:r>
      <w:r>
        <w:rPr>
          <w:spacing w:val="-1"/>
          <w:sz w:val="28"/>
        </w:rPr>
        <w:t xml:space="preserve"> </w:t>
      </w:r>
      <w:r>
        <w:rPr>
          <w:sz w:val="28"/>
        </w:rPr>
        <w:t>детей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ценностям</w:t>
      </w:r>
      <w:r>
        <w:rPr>
          <w:spacing w:val="10"/>
          <w:sz w:val="28"/>
        </w:rPr>
        <w:t xml:space="preserve"> </w:t>
      </w:r>
      <w:r>
        <w:rPr>
          <w:sz w:val="28"/>
        </w:rPr>
        <w:t>«Культура», «Красота».</w:t>
      </w:r>
    </w:p>
    <w:p w:rsidR="00247033" w:rsidRDefault="00247033">
      <w:pPr>
        <w:pStyle w:val="a3"/>
        <w:spacing w:line="321" w:lineRule="exact"/>
        <w:ind w:left="930" w:firstLine="0"/>
      </w:pPr>
      <w:r>
        <w:t>Это</w:t>
      </w:r>
      <w:r>
        <w:rPr>
          <w:spacing w:val="-6"/>
        </w:rPr>
        <w:t xml:space="preserve"> </w:t>
      </w:r>
      <w:r>
        <w:t>предполагает:</w:t>
      </w:r>
    </w:p>
    <w:p w:rsidR="00247033" w:rsidRDefault="00247033">
      <w:pPr>
        <w:pStyle w:val="a7"/>
        <w:numPr>
          <w:ilvl w:val="1"/>
          <w:numId w:val="227"/>
        </w:numPr>
        <w:tabs>
          <w:tab w:val="left" w:pos="1094"/>
        </w:tabs>
        <w:spacing w:before="4"/>
        <w:ind w:right="116" w:firstLine="710"/>
        <w:rPr>
          <w:sz w:val="28"/>
        </w:rPr>
      </w:pPr>
      <w:r>
        <w:rPr>
          <w:sz w:val="28"/>
        </w:rPr>
        <w:t>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формами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речевого</w:t>
      </w:r>
      <w:r>
        <w:rPr>
          <w:spacing w:val="1"/>
          <w:sz w:val="28"/>
        </w:rPr>
        <w:t xml:space="preserve"> </w:t>
      </w:r>
      <w:r>
        <w:rPr>
          <w:sz w:val="28"/>
        </w:rPr>
        <w:t>этикета,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отражающими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принятые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нормы культурного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поведения;</w:t>
      </w:r>
    </w:p>
    <w:p w:rsidR="00247033" w:rsidRDefault="00247033">
      <w:pPr>
        <w:pStyle w:val="a7"/>
        <w:numPr>
          <w:ilvl w:val="1"/>
          <w:numId w:val="227"/>
        </w:numPr>
        <w:tabs>
          <w:tab w:val="left" w:pos="1094"/>
        </w:tabs>
        <w:ind w:right="129" w:firstLine="710"/>
        <w:rPr>
          <w:sz w:val="28"/>
        </w:rPr>
      </w:pP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родному</w:t>
      </w:r>
      <w:r>
        <w:rPr>
          <w:spacing w:val="1"/>
          <w:sz w:val="28"/>
        </w:rPr>
        <w:t xml:space="preserve"> </w:t>
      </w:r>
      <w:r>
        <w:rPr>
          <w:sz w:val="28"/>
        </w:rPr>
        <w:t>языку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красоту</w:t>
      </w:r>
      <w:r>
        <w:rPr>
          <w:spacing w:val="1"/>
          <w:sz w:val="28"/>
        </w:rPr>
        <w:t xml:space="preserve"> </w:t>
      </w:r>
      <w:r>
        <w:rPr>
          <w:sz w:val="28"/>
        </w:rPr>
        <w:t>языка,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говорить</w:t>
      </w:r>
      <w:r>
        <w:rPr>
          <w:spacing w:val="1"/>
          <w:sz w:val="28"/>
        </w:rPr>
        <w:t xml:space="preserve"> </w:t>
      </w:r>
      <w:r>
        <w:rPr>
          <w:sz w:val="28"/>
        </w:rPr>
        <w:t>красиво</w:t>
      </w:r>
      <w:r>
        <w:rPr>
          <w:spacing w:val="1"/>
          <w:sz w:val="28"/>
        </w:rPr>
        <w:t xml:space="preserve"> </w:t>
      </w:r>
      <w:r>
        <w:rPr>
          <w:sz w:val="28"/>
        </w:rPr>
        <w:t>(на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правильном,</w:t>
      </w:r>
      <w:r>
        <w:rPr>
          <w:spacing w:val="1"/>
          <w:sz w:val="28"/>
        </w:rPr>
        <w:t xml:space="preserve"> </w:t>
      </w:r>
      <w:r>
        <w:rPr>
          <w:sz w:val="28"/>
        </w:rPr>
        <w:t>богатом,</w:t>
      </w:r>
      <w:r>
        <w:rPr>
          <w:spacing w:val="70"/>
          <w:sz w:val="28"/>
        </w:rPr>
        <w:t xml:space="preserve"> </w:t>
      </w:r>
      <w:r>
        <w:rPr>
          <w:sz w:val="28"/>
        </w:rPr>
        <w:t>образном</w:t>
      </w:r>
      <w:r>
        <w:rPr>
          <w:spacing w:val="1"/>
          <w:sz w:val="28"/>
        </w:rPr>
        <w:t xml:space="preserve"> </w:t>
      </w:r>
      <w:r>
        <w:rPr>
          <w:sz w:val="28"/>
        </w:rPr>
        <w:t>языке).</w:t>
      </w:r>
    </w:p>
    <w:p w:rsidR="00247033" w:rsidRDefault="00247033">
      <w:pPr>
        <w:jc w:val="both"/>
        <w:rPr>
          <w:sz w:val="28"/>
        </w:rPr>
        <w:sectPr w:rsidR="00247033">
          <w:pgSz w:w="11910" w:h="16840"/>
          <w:pgMar w:top="1480" w:right="120" w:bottom="2800" w:left="880" w:header="0" w:footer="2531" w:gutter="0"/>
          <w:cols w:space="720"/>
        </w:sectPr>
      </w:pPr>
    </w:p>
    <w:p w:rsidR="00247033" w:rsidRDefault="00247033">
      <w:pPr>
        <w:pStyle w:val="3"/>
        <w:tabs>
          <w:tab w:val="left" w:pos="2412"/>
          <w:tab w:val="left" w:pos="3481"/>
          <w:tab w:val="left" w:pos="5386"/>
          <w:tab w:val="left" w:pos="5914"/>
          <w:tab w:val="left" w:pos="7200"/>
          <w:tab w:val="left" w:pos="9737"/>
        </w:tabs>
        <w:spacing w:before="59"/>
        <w:ind w:left="930"/>
        <w:jc w:val="left"/>
      </w:pPr>
      <w:r>
        <w:lastRenderedPageBreak/>
        <w:t>Решение</w:t>
      </w:r>
      <w:r>
        <w:tab/>
        <w:t>задач</w:t>
      </w:r>
      <w:r>
        <w:tab/>
        <w:t>воспитания</w:t>
      </w:r>
      <w:r>
        <w:tab/>
        <w:t>в</w:t>
      </w:r>
      <w:r>
        <w:tab/>
        <w:t>рамках</w:t>
      </w:r>
      <w:r>
        <w:tab/>
        <w:t>образовательной</w:t>
      </w:r>
      <w:r>
        <w:tab/>
        <w:t>области</w:t>
      </w:r>
    </w:p>
    <w:p w:rsidR="00247033" w:rsidRDefault="00247033">
      <w:pPr>
        <w:tabs>
          <w:tab w:val="left" w:pos="4446"/>
          <w:tab w:val="left" w:pos="5986"/>
          <w:tab w:val="left" w:pos="7574"/>
          <w:tab w:val="left" w:pos="8069"/>
          <w:tab w:val="left" w:pos="9771"/>
          <w:tab w:val="left" w:pos="10653"/>
        </w:tabs>
        <w:ind w:left="219" w:right="117"/>
        <w:rPr>
          <w:sz w:val="28"/>
        </w:rPr>
      </w:pPr>
      <w:r>
        <w:rPr>
          <w:b/>
          <w:i/>
          <w:sz w:val="28"/>
        </w:rPr>
        <w:t>«Художественно-эстетическое</w:t>
      </w:r>
      <w:r>
        <w:rPr>
          <w:b/>
          <w:i/>
          <w:sz w:val="28"/>
        </w:rPr>
        <w:tab/>
        <w:t>развитие»</w:t>
      </w:r>
      <w:r>
        <w:rPr>
          <w:b/>
          <w:i/>
          <w:sz w:val="28"/>
        </w:rPr>
        <w:tab/>
      </w:r>
      <w:r>
        <w:rPr>
          <w:sz w:val="28"/>
        </w:rPr>
        <w:t>направлено</w:t>
      </w:r>
      <w:r>
        <w:rPr>
          <w:sz w:val="28"/>
        </w:rPr>
        <w:tab/>
        <w:t>на</w:t>
      </w:r>
      <w:r>
        <w:rPr>
          <w:sz w:val="28"/>
        </w:rPr>
        <w:tab/>
        <w:t>приобщение</w:t>
      </w:r>
      <w:r>
        <w:rPr>
          <w:sz w:val="28"/>
        </w:rPr>
        <w:tab/>
        <w:t>детей</w:t>
      </w:r>
      <w:r>
        <w:rPr>
          <w:sz w:val="28"/>
        </w:rPr>
        <w:tab/>
      </w:r>
      <w:r>
        <w:rPr>
          <w:spacing w:val="-4"/>
          <w:sz w:val="28"/>
        </w:rPr>
        <w:t>к</w:t>
      </w:r>
      <w:r>
        <w:rPr>
          <w:spacing w:val="-67"/>
          <w:sz w:val="28"/>
        </w:rPr>
        <w:t xml:space="preserve"> </w:t>
      </w:r>
      <w:r>
        <w:rPr>
          <w:sz w:val="28"/>
        </w:rPr>
        <w:t>ценностям</w:t>
      </w:r>
      <w:r>
        <w:rPr>
          <w:spacing w:val="8"/>
          <w:sz w:val="28"/>
        </w:rPr>
        <w:t xml:space="preserve"> </w:t>
      </w:r>
      <w:r>
        <w:rPr>
          <w:sz w:val="28"/>
        </w:rPr>
        <w:t>«Красота»,</w:t>
      </w:r>
      <w:r>
        <w:rPr>
          <w:spacing w:val="3"/>
          <w:sz w:val="28"/>
        </w:rPr>
        <w:t xml:space="preserve"> </w:t>
      </w:r>
      <w:r>
        <w:rPr>
          <w:sz w:val="28"/>
        </w:rPr>
        <w:t>«Культура»,</w:t>
      </w:r>
      <w:r>
        <w:rPr>
          <w:spacing w:val="3"/>
          <w:sz w:val="28"/>
        </w:rPr>
        <w:t xml:space="preserve"> </w:t>
      </w:r>
      <w:r>
        <w:rPr>
          <w:sz w:val="28"/>
        </w:rPr>
        <w:t>«Человек»,</w:t>
      </w:r>
      <w:r>
        <w:rPr>
          <w:spacing w:val="3"/>
          <w:sz w:val="28"/>
        </w:rPr>
        <w:t xml:space="preserve"> </w:t>
      </w:r>
      <w:r>
        <w:rPr>
          <w:sz w:val="28"/>
        </w:rPr>
        <w:t>«Природа».</w:t>
      </w:r>
    </w:p>
    <w:p w:rsidR="00247033" w:rsidRDefault="00247033">
      <w:pPr>
        <w:pStyle w:val="a3"/>
        <w:spacing w:line="322" w:lineRule="exact"/>
        <w:ind w:left="930" w:firstLine="0"/>
        <w:jc w:val="left"/>
      </w:pPr>
      <w:r>
        <w:t>Это</w:t>
      </w:r>
      <w:r>
        <w:rPr>
          <w:spacing w:val="-6"/>
        </w:rPr>
        <w:t xml:space="preserve"> </w:t>
      </w:r>
      <w:r>
        <w:t>предполагает:</w:t>
      </w:r>
    </w:p>
    <w:p w:rsidR="00247033" w:rsidRDefault="00247033">
      <w:pPr>
        <w:pStyle w:val="a7"/>
        <w:numPr>
          <w:ilvl w:val="1"/>
          <w:numId w:val="227"/>
        </w:numPr>
        <w:tabs>
          <w:tab w:val="left" w:pos="1094"/>
        </w:tabs>
        <w:ind w:right="127" w:firstLine="710"/>
        <w:rPr>
          <w:sz w:val="28"/>
        </w:rPr>
      </w:pP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эстетических чувств (удивления,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радости,</w:t>
      </w:r>
      <w:r>
        <w:rPr>
          <w:spacing w:val="1"/>
          <w:sz w:val="28"/>
        </w:rPr>
        <w:t xml:space="preserve"> </w:t>
      </w:r>
      <w:r>
        <w:rPr>
          <w:sz w:val="28"/>
        </w:rPr>
        <w:t>восхищения,</w:t>
      </w:r>
      <w:r>
        <w:rPr>
          <w:spacing w:val="1"/>
          <w:sz w:val="28"/>
        </w:rPr>
        <w:t xml:space="preserve"> </w:t>
      </w:r>
      <w:r>
        <w:rPr>
          <w:sz w:val="28"/>
        </w:rPr>
        <w:t>любви)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различным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объектам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явлениям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мира</w:t>
      </w:r>
      <w:r>
        <w:rPr>
          <w:spacing w:val="1"/>
          <w:sz w:val="28"/>
        </w:rPr>
        <w:t xml:space="preserve"> </w:t>
      </w:r>
      <w:r>
        <w:rPr>
          <w:sz w:val="28"/>
        </w:rPr>
        <w:t>(природного,</w:t>
      </w:r>
      <w:r>
        <w:rPr>
          <w:spacing w:val="1"/>
          <w:sz w:val="28"/>
        </w:rPr>
        <w:t xml:space="preserve"> </w:t>
      </w:r>
      <w:r>
        <w:rPr>
          <w:sz w:val="28"/>
        </w:rPr>
        <w:t>бытового,</w:t>
      </w:r>
      <w:r>
        <w:rPr>
          <w:spacing w:val="1"/>
          <w:sz w:val="28"/>
        </w:rPr>
        <w:t xml:space="preserve"> </w:t>
      </w:r>
      <w:r>
        <w:rPr>
          <w:sz w:val="28"/>
        </w:rPr>
        <w:t>социокультурного),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произведениям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видов,</w:t>
      </w:r>
      <w:r>
        <w:rPr>
          <w:spacing w:val="1"/>
          <w:sz w:val="28"/>
        </w:rPr>
        <w:t xml:space="preserve"> </w:t>
      </w:r>
      <w:r>
        <w:rPr>
          <w:sz w:val="28"/>
        </w:rPr>
        <w:t>жанров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стилей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 с</w:t>
      </w:r>
      <w:r>
        <w:rPr>
          <w:spacing w:val="2"/>
          <w:sz w:val="28"/>
        </w:rPr>
        <w:t xml:space="preserve"> </w:t>
      </w:r>
      <w:r>
        <w:rPr>
          <w:sz w:val="28"/>
        </w:rPr>
        <w:t>возрастными особенностями);</w:t>
      </w:r>
    </w:p>
    <w:p w:rsidR="00247033" w:rsidRDefault="00247033">
      <w:pPr>
        <w:pStyle w:val="a7"/>
        <w:numPr>
          <w:ilvl w:val="1"/>
          <w:numId w:val="227"/>
        </w:numPr>
        <w:tabs>
          <w:tab w:val="left" w:pos="1094"/>
        </w:tabs>
        <w:spacing w:before="1"/>
        <w:ind w:right="124" w:firstLine="710"/>
        <w:rPr>
          <w:sz w:val="28"/>
        </w:rPr>
      </w:pPr>
      <w:r>
        <w:rPr>
          <w:sz w:val="28"/>
        </w:rPr>
        <w:t>приобщение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традициям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великому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культурному</w:t>
      </w:r>
      <w:r>
        <w:rPr>
          <w:spacing w:val="1"/>
          <w:sz w:val="28"/>
        </w:rPr>
        <w:t xml:space="preserve"> </w:t>
      </w:r>
      <w:r>
        <w:rPr>
          <w:sz w:val="28"/>
        </w:rPr>
        <w:t>наследию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народа,</w:t>
      </w:r>
      <w:r>
        <w:rPr>
          <w:spacing w:val="49"/>
          <w:sz w:val="28"/>
        </w:rPr>
        <w:t xml:space="preserve"> </w:t>
      </w:r>
      <w:r>
        <w:rPr>
          <w:sz w:val="28"/>
        </w:rPr>
        <w:t>шедеврам</w:t>
      </w:r>
      <w:r>
        <w:rPr>
          <w:spacing w:val="49"/>
          <w:sz w:val="28"/>
        </w:rPr>
        <w:t xml:space="preserve"> </w:t>
      </w:r>
      <w:r>
        <w:rPr>
          <w:sz w:val="28"/>
        </w:rPr>
        <w:t>мировой</w:t>
      </w:r>
      <w:r>
        <w:rPr>
          <w:spacing w:val="58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48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48"/>
          <w:sz w:val="28"/>
        </w:rPr>
        <w:t xml:space="preserve"> </w:t>
      </w:r>
      <w:r>
        <w:rPr>
          <w:sz w:val="28"/>
        </w:rPr>
        <w:t>с</w:t>
      </w:r>
      <w:r>
        <w:rPr>
          <w:spacing w:val="48"/>
          <w:sz w:val="28"/>
        </w:rPr>
        <w:t xml:space="preserve"> </w:t>
      </w:r>
      <w:r>
        <w:rPr>
          <w:sz w:val="28"/>
        </w:rPr>
        <w:t>целью</w:t>
      </w:r>
      <w:r>
        <w:rPr>
          <w:spacing w:val="51"/>
          <w:sz w:val="28"/>
        </w:rPr>
        <w:t xml:space="preserve"> </w:t>
      </w:r>
      <w:r>
        <w:rPr>
          <w:sz w:val="28"/>
        </w:rPr>
        <w:t>раскрытия</w:t>
      </w:r>
      <w:r>
        <w:rPr>
          <w:spacing w:val="49"/>
          <w:sz w:val="28"/>
        </w:rPr>
        <w:t xml:space="preserve"> </w:t>
      </w:r>
      <w:r>
        <w:rPr>
          <w:sz w:val="28"/>
        </w:rPr>
        <w:t>ценностей</w:t>
      </w:r>
    </w:p>
    <w:p w:rsidR="00247033" w:rsidRDefault="00247033">
      <w:pPr>
        <w:pStyle w:val="a3"/>
        <w:spacing w:line="321" w:lineRule="exact"/>
        <w:ind w:left="219" w:firstLine="0"/>
      </w:pPr>
      <w:r>
        <w:t>«Красота»,</w:t>
      </w:r>
      <w:r>
        <w:rPr>
          <w:spacing w:val="-4"/>
        </w:rPr>
        <w:t xml:space="preserve"> </w:t>
      </w:r>
      <w:r>
        <w:t>«Природа»,</w:t>
      </w:r>
      <w:r>
        <w:rPr>
          <w:spacing w:val="-3"/>
        </w:rPr>
        <w:t xml:space="preserve"> </w:t>
      </w:r>
      <w:r>
        <w:t>«Культура»;</w:t>
      </w:r>
    </w:p>
    <w:p w:rsidR="00247033" w:rsidRDefault="00247033">
      <w:pPr>
        <w:pStyle w:val="a7"/>
        <w:numPr>
          <w:ilvl w:val="1"/>
          <w:numId w:val="227"/>
        </w:numPr>
        <w:tabs>
          <w:tab w:val="left" w:pos="1094"/>
        </w:tabs>
        <w:ind w:right="117" w:firstLine="710"/>
        <w:rPr>
          <w:sz w:val="28"/>
        </w:rPr>
      </w:pPr>
      <w:r>
        <w:rPr>
          <w:sz w:val="28"/>
        </w:rPr>
        <w:t>становление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эстетического,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эмоционально-ценностного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окружающему</w:t>
      </w:r>
      <w:r>
        <w:rPr>
          <w:spacing w:val="-7"/>
          <w:sz w:val="28"/>
        </w:rPr>
        <w:t xml:space="preserve"> </w:t>
      </w:r>
      <w:r>
        <w:rPr>
          <w:sz w:val="28"/>
        </w:rPr>
        <w:t>миру</w:t>
      </w:r>
      <w:r>
        <w:rPr>
          <w:spacing w:val="-6"/>
          <w:sz w:val="28"/>
        </w:rPr>
        <w:t xml:space="preserve"> </w:t>
      </w:r>
      <w:r>
        <w:rPr>
          <w:sz w:val="28"/>
        </w:rPr>
        <w:t>для гармонизации</w:t>
      </w:r>
      <w:r>
        <w:rPr>
          <w:spacing w:val="-2"/>
          <w:sz w:val="28"/>
        </w:rPr>
        <w:t xml:space="preserve"> </w:t>
      </w:r>
      <w:r>
        <w:rPr>
          <w:sz w:val="28"/>
        </w:rPr>
        <w:t>внешнего</w:t>
      </w:r>
      <w:r>
        <w:rPr>
          <w:spacing w:val="-2"/>
          <w:sz w:val="28"/>
        </w:rPr>
        <w:t xml:space="preserve"> </w:t>
      </w:r>
      <w:r>
        <w:rPr>
          <w:sz w:val="28"/>
        </w:rPr>
        <w:t>мира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внутреннего</w:t>
      </w:r>
      <w:r>
        <w:rPr>
          <w:spacing w:val="-2"/>
          <w:sz w:val="28"/>
        </w:rPr>
        <w:t xml:space="preserve"> </w:t>
      </w:r>
      <w:r>
        <w:rPr>
          <w:sz w:val="28"/>
        </w:rPr>
        <w:t>мира</w:t>
      </w:r>
      <w:r>
        <w:rPr>
          <w:spacing w:val="-1"/>
          <w:sz w:val="28"/>
        </w:rPr>
        <w:t xml:space="preserve"> </w:t>
      </w:r>
      <w:r>
        <w:rPr>
          <w:sz w:val="28"/>
        </w:rPr>
        <w:t>ребёнка;</w:t>
      </w:r>
    </w:p>
    <w:p w:rsidR="00247033" w:rsidRDefault="00247033">
      <w:pPr>
        <w:pStyle w:val="a7"/>
        <w:numPr>
          <w:ilvl w:val="1"/>
          <w:numId w:val="227"/>
        </w:numPr>
        <w:tabs>
          <w:tab w:val="left" w:pos="1094"/>
        </w:tabs>
        <w:ind w:right="120" w:firstLine="710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целостной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картины</w:t>
      </w:r>
      <w:r>
        <w:rPr>
          <w:spacing w:val="1"/>
          <w:sz w:val="28"/>
        </w:rPr>
        <w:t xml:space="preserve"> </w:t>
      </w:r>
      <w:r>
        <w:rPr>
          <w:sz w:val="28"/>
        </w:rPr>
        <w:t>мира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интеграции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интеллектуального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эмоционально-образного</w:t>
      </w:r>
      <w:r>
        <w:rPr>
          <w:spacing w:val="-1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-2"/>
          <w:sz w:val="28"/>
        </w:rPr>
        <w:t xml:space="preserve"> </w:t>
      </w:r>
      <w:r>
        <w:rPr>
          <w:sz w:val="28"/>
        </w:rPr>
        <w:t>его</w:t>
      </w:r>
      <w:r>
        <w:rPr>
          <w:spacing w:val="-1"/>
          <w:sz w:val="28"/>
        </w:rPr>
        <w:t xml:space="preserve"> </w:t>
      </w:r>
      <w:r>
        <w:rPr>
          <w:sz w:val="28"/>
        </w:rPr>
        <w:t>освоения детьми;</w:t>
      </w:r>
    </w:p>
    <w:p w:rsidR="00247033" w:rsidRDefault="00247033">
      <w:pPr>
        <w:pStyle w:val="a7"/>
        <w:numPr>
          <w:ilvl w:val="1"/>
          <w:numId w:val="227"/>
        </w:numPr>
        <w:tabs>
          <w:tab w:val="left" w:pos="1094"/>
        </w:tabs>
        <w:ind w:right="125" w:firstLine="710"/>
        <w:rPr>
          <w:sz w:val="28"/>
        </w:rPr>
      </w:pP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выявления,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71"/>
          <w:sz w:val="28"/>
        </w:rPr>
        <w:t xml:space="preserve"> </w:t>
      </w:r>
      <w:r>
        <w:rPr>
          <w:sz w:val="28"/>
        </w:rPr>
        <w:t>творческого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потенциала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поддержка</w:t>
      </w:r>
      <w:r>
        <w:rPr>
          <w:spacing w:val="7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готовности к творческой самореализации и сотворчеству с другими людьми (детьми и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взрослыми).</w:t>
      </w:r>
    </w:p>
    <w:p w:rsidR="00247033" w:rsidRDefault="00247033">
      <w:pPr>
        <w:spacing w:before="12" w:line="235" w:lineRule="auto"/>
        <w:ind w:left="219" w:right="111" w:firstLine="710"/>
        <w:jc w:val="both"/>
        <w:rPr>
          <w:sz w:val="28"/>
        </w:rPr>
      </w:pPr>
      <w:r>
        <w:rPr>
          <w:b/>
          <w:i/>
          <w:sz w:val="28"/>
        </w:rPr>
        <w:t>Решение задач воспитания в рамках образовательной области «Физическое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развитие»</w:t>
      </w:r>
      <w:r>
        <w:rPr>
          <w:b/>
          <w:i/>
          <w:spacing w:val="-1"/>
          <w:sz w:val="28"/>
        </w:rPr>
        <w:t xml:space="preserve"> </w:t>
      </w:r>
      <w:r>
        <w:rPr>
          <w:sz w:val="28"/>
        </w:rPr>
        <w:t>направлено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приобщение</w:t>
      </w:r>
      <w:r>
        <w:rPr>
          <w:spacing w:val="-1"/>
          <w:sz w:val="28"/>
        </w:rPr>
        <w:t xml:space="preserve"> </w:t>
      </w:r>
      <w:r>
        <w:rPr>
          <w:sz w:val="28"/>
        </w:rPr>
        <w:t>детей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ценностям</w:t>
      </w:r>
      <w:r>
        <w:rPr>
          <w:spacing w:val="10"/>
          <w:sz w:val="28"/>
        </w:rPr>
        <w:t xml:space="preserve"> </w:t>
      </w:r>
      <w:r>
        <w:rPr>
          <w:sz w:val="28"/>
        </w:rPr>
        <w:t>«Жизнь»,</w:t>
      </w:r>
      <w:r>
        <w:rPr>
          <w:spacing w:val="1"/>
          <w:sz w:val="28"/>
        </w:rPr>
        <w:t xml:space="preserve"> </w:t>
      </w:r>
      <w:r>
        <w:rPr>
          <w:sz w:val="28"/>
        </w:rPr>
        <w:t>«Здоровье».</w:t>
      </w:r>
    </w:p>
    <w:p w:rsidR="00247033" w:rsidRDefault="00247033">
      <w:pPr>
        <w:pStyle w:val="a3"/>
        <w:spacing w:before="2" w:line="322" w:lineRule="exact"/>
        <w:ind w:left="930" w:firstLine="0"/>
      </w:pPr>
      <w:r>
        <w:t>Это</w:t>
      </w:r>
      <w:r>
        <w:rPr>
          <w:spacing w:val="-6"/>
        </w:rPr>
        <w:t xml:space="preserve"> </w:t>
      </w:r>
      <w:r>
        <w:t>предполагает:</w:t>
      </w:r>
    </w:p>
    <w:p w:rsidR="00247033" w:rsidRDefault="00247033">
      <w:pPr>
        <w:pStyle w:val="a7"/>
        <w:numPr>
          <w:ilvl w:val="1"/>
          <w:numId w:val="227"/>
        </w:numPr>
        <w:tabs>
          <w:tab w:val="left" w:pos="1094"/>
        </w:tabs>
        <w:ind w:right="126" w:firstLine="710"/>
        <w:rPr>
          <w:sz w:val="28"/>
        </w:rPr>
      </w:pPr>
      <w:r>
        <w:rPr>
          <w:sz w:val="28"/>
        </w:rPr>
        <w:t>формирование у ребёнка возрастосообразных представлений о жизни, здоровье</w:t>
      </w:r>
      <w:r>
        <w:rPr>
          <w:spacing w:val="1"/>
          <w:sz w:val="28"/>
        </w:rPr>
        <w:t xml:space="preserve"> </w:t>
      </w:r>
      <w:r>
        <w:rPr>
          <w:sz w:val="28"/>
        </w:rPr>
        <w:t>и 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культуре;</w:t>
      </w:r>
    </w:p>
    <w:p w:rsidR="00247033" w:rsidRDefault="00247033">
      <w:pPr>
        <w:pStyle w:val="a7"/>
        <w:numPr>
          <w:ilvl w:val="1"/>
          <w:numId w:val="227"/>
        </w:numPr>
        <w:tabs>
          <w:tab w:val="left" w:pos="1094"/>
        </w:tabs>
        <w:ind w:right="118" w:firstLine="710"/>
        <w:rPr>
          <w:sz w:val="28"/>
        </w:rPr>
      </w:pPr>
      <w:r>
        <w:rPr>
          <w:sz w:val="28"/>
        </w:rPr>
        <w:t>становление эмоционально-ценностного отношения к здоровому образу жизни,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интереса к физическим упражнениям, подвижным играм, закаливанию организма, к</w:t>
      </w:r>
      <w:r>
        <w:rPr>
          <w:spacing w:val="1"/>
          <w:sz w:val="28"/>
        </w:rPr>
        <w:t xml:space="preserve"> </w:t>
      </w:r>
      <w:r>
        <w:rPr>
          <w:sz w:val="28"/>
        </w:rPr>
        <w:t>овладению</w:t>
      </w:r>
      <w:r>
        <w:rPr>
          <w:spacing w:val="-2"/>
          <w:sz w:val="28"/>
        </w:rPr>
        <w:t xml:space="preserve"> </w:t>
      </w:r>
      <w:r>
        <w:rPr>
          <w:sz w:val="28"/>
        </w:rPr>
        <w:t>гигиеническим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нормам</w:t>
      </w:r>
      <w:r>
        <w:rPr>
          <w:spacing w:val="3"/>
          <w:sz w:val="28"/>
        </w:rPr>
        <w:t xml:space="preserve"> </w:t>
      </w:r>
      <w:r>
        <w:rPr>
          <w:sz w:val="28"/>
        </w:rPr>
        <w:t>и правилами;</w:t>
      </w:r>
    </w:p>
    <w:p w:rsidR="00247033" w:rsidRDefault="00247033">
      <w:pPr>
        <w:pStyle w:val="a7"/>
        <w:numPr>
          <w:ilvl w:val="1"/>
          <w:numId w:val="227"/>
        </w:numPr>
        <w:tabs>
          <w:tab w:val="left" w:pos="1094"/>
        </w:tabs>
        <w:ind w:right="131" w:firstLine="710"/>
        <w:rPr>
          <w:sz w:val="28"/>
        </w:rPr>
      </w:pP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уверенности,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волевых</w:t>
      </w:r>
      <w:r>
        <w:rPr>
          <w:spacing w:val="-4"/>
          <w:sz w:val="28"/>
        </w:rPr>
        <w:t xml:space="preserve"> </w:t>
      </w:r>
      <w:r>
        <w:rPr>
          <w:sz w:val="28"/>
        </w:rPr>
        <w:t>качеств.</w:t>
      </w:r>
    </w:p>
    <w:p w:rsidR="00247033" w:rsidRDefault="00247033">
      <w:pPr>
        <w:pStyle w:val="a3"/>
        <w:spacing w:before="3"/>
        <w:ind w:left="0" w:firstLine="0"/>
        <w:jc w:val="left"/>
      </w:pPr>
    </w:p>
    <w:p w:rsidR="00247033" w:rsidRDefault="00247033">
      <w:pPr>
        <w:pStyle w:val="2"/>
        <w:numPr>
          <w:ilvl w:val="1"/>
          <w:numId w:val="236"/>
        </w:numPr>
        <w:tabs>
          <w:tab w:val="left" w:pos="1425"/>
        </w:tabs>
        <w:spacing w:line="242" w:lineRule="auto"/>
        <w:ind w:left="930" w:right="1110" w:firstLine="0"/>
      </w:pPr>
      <w:r>
        <w:t>Формы</w:t>
      </w:r>
      <w:r>
        <w:rPr>
          <w:spacing w:val="-7"/>
        </w:rPr>
        <w:t xml:space="preserve"> </w:t>
      </w:r>
      <w:r>
        <w:t>совместной</w:t>
      </w:r>
      <w:r>
        <w:rPr>
          <w:spacing w:val="-8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образовательной</w:t>
      </w:r>
      <w:r>
        <w:rPr>
          <w:spacing w:val="-8"/>
        </w:rPr>
        <w:t xml:space="preserve"> </w:t>
      </w:r>
      <w:r>
        <w:t>организации</w:t>
      </w:r>
      <w:r>
        <w:rPr>
          <w:spacing w:val="-67"/>
        </w:rPr>
        <w:t xml:space="preserve"> </w:t>
      </w:r>
      <w:r>
        <w:t>Работа с</w:t>
      </w:r>
      <w:r>
        <w:rPr>
          <w:spacing w:val="1"/>
        </w:rPr>
        <w:t xml:space="preserve"> </w:t>
      </w:r>
      <w:r>
        <w:t>родителями</w:t>
      </w:r>
      <w:r>
        <w:rPr>
          <w:spacing w:val="-2"/>
        </w:rPr>
        <w:t xml:space="preserve"> </w:t>
      </w:r>
      <w:r>
        <w:t>(законными</w:t>
      </w:r>
      <w:r>
        <w:rPr>
          <w:spacing w:val="-2"/>
        </w:rPr>
        <w:t xml:space="preserve"> </w:t>
      </w:r>
      <w:r>
        <w:t>представителями).</w:t>
      </w:r>
    </w:p>
    <w:p w:rsidR="00247033" w:rsidRDefault="00247033">
      <w:pPr>
        <w:ind w:left="219" w:right="123" w:firstLine="710"/>
        <w:jc w:val="both"/>
        <w:rPr>
          <w:i/>
          <w:sz w:val="28"/>
        </w:rPr>
      </w:pPr>
      <w:r>
        <w:rPr>
          <w:sz w:val="28"/>
        </w:rPr>
        <w:t>Работа с родителями (законными представителями) детей дошкольного возраста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строится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принципах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ценностного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единства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сотрудничества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всех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субъектов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социокультурного окружения</w:t>
      </w:r>
      <w:r>
        <w:rPr>
          <w:i/>
          <w:spacing w:val="6"/>
          <w:sz w:val="28"/>
        </w:rPr>
        <w:t xml:space="preserve"> </w:t>
      </w:r>
      <w:r>
        <w:rPr>
          <w:i/>
          <w:sz w:val="28"/>
        </w:rPr>
        <w:t>МБДОУ.</w:t>
      </w:r>
    </w:p>
    <w:p w:rsidR="00247033" w:rsidRDefault="00247033">
      <w:pPr>
        <w:ind w:left="219" w:right="126" w:firstLine="710"/>
        <w:jc w:val="both"/>
        <w:rPr>
          <w:i/>
          <w:sz w:val="28"/>
        </w:rPr>
      </w:pPr>
      <w:r>
        <w:rPr>
          <w:i/>
          <w:sz w:val="28"/>
        </w:rPr>
        <w:t>Виды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формы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деятельности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организации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сотрудничества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педагогов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родителей</w:t>
      </w:r>
      <w:r>
        <w:rPr>
          <w:i/>
          <w:spacing w:val="5"/>
          <w:sz w:val="28"/>
        </w:rPr>
        <w:t xml:space="preserve"> </w:t>
      </w:r>
      <w:r>
        <w:rPr>
          <w:i/>
          <w:sz w:val="28"/>
        </w:rPr>
        <w:t>(законных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представителей):</w:t>
      </w:r>
    </w:p>
    <w:p w:rsidR="00247033" w:rsidRDefault="00247033">
      <w:pPr>
        <w:jc w:val="both"/>
        <w:rPr>
          <w:sz w:val="28"/>
        </w:rPr>
        <w:sectPr w:rsidR="00247033">
          <w:pgSz w:w="11910" w:h="16840"/>
          <w:pgMar w:top="1500" w:right="120" w:bottom="2800" w:left="880" w:header="0" w:footer="2531" w:gutter="0"/>
          <w:cols w:space="720"/>
        </w:sectPr>
      </w:pPr>
    </w:p>
    <w:p w:rsidR="00247033" w:rsidRDefault="00247033">
      <w:pPr>
        <w:pStyle w:val="a7"/>
        <w:numPr>
          <w:ilvl w:val="1"/>
          <w:numId w:val="227"/>
        </w:numPr>
        <w:tabs>
          <w:tab w:val="left" w:pos="1094"/>
        </w:tabs>
        <w:spacing w:before="74"/>
        <w:ind w:right="124" w:firstLine="710"/>
        <w:rPr>
          <w:sz w:val="28"/>
        </w:rPr>
      </w:pPr>
      <w:r>
        <w:rPr>
          <w:sz w:val="28"/>
        </w:rPr>
        <w:lastRenderedPageBreak/>
        <w:t>Родительские</w:t>
      </w:r>
      <w:r>
        <w:rPr>
          <w:spacing w:val="1"/>
          <w:sz w:val="28"/>
        </w:rPr>
        <w:t xml:space="preserve"> </w:t>
      </w:r>
      <w:r>
        <w:rPr>
          <w:sz w:val="28"/>
        </w:rPr>
        <w:t>собрания.</w:t>
      </w:r>
      <w:r>
        <w:rPr>
          <w:spacing w:val="1"/>
          <w:sz w:val="28"/>
        </w:rPr>
        <w:t xml:space="preserve"> </w:t>
      </w:r>
      <w:r>
        <w:rPr>
          <w:sz w:val="28"/>
        </w:rPr>
        <w:t>Посредством</w:t>
      </w:r>
      <w:r>
        <w:rPr>
          <w:spacing w:val="1"/>
          <w:sz w:val="28"/>
        </w:rPr>
        <w:t xml:space="preserve"> </w:t>
      </w:r>
      <w:r>
        <w:rPr>
          <w:sz w:val="28"/>
        </w:rPr>
        <w:t>собраний</w:t>
      </w:r>
      <w:r>
        <w:rPr>
          <w:spacing w:val="1"/>
          <w:sz w:val="28"/>
        </w:rPr>
        <w:t xml:space="preserve"> </w:t>
      </w:r>
      <w:r>
        <w:rPr>
          <w:sz w:val="28"/>
        </w:rPr>
        <w:t>координируются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67"/>
          <w:sz w:val="28"/>
        </w:rPr>
        <w:t xml:space="preserve"> </w:t>
      </w:r>
      <w:r>
        <w:rPr>
          <w:sz w:val="28"/>
        </w:rPr>
        <w:t>родительской общественности и педагогического коллектива по вопросам 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3"/>
          <w:sz w:val="28"/>
        </w:rPr>
        <w:t xml:space="preserve"> </w:t>
      </w:r>
      <w:r>
        <w:rPr>
          <w:sz w:val="28"/>
        </w:rPr>
        <w:t>оздоровления</w:t>
      </w:r>
      <w:r>
        <w:rPr>
          <w:spacing w:val="2"/>
          <w:sz w:val="28"/>
        </w:rPr>
        <w:t xml:space="preserve"> </w:t>
      </w:r>
      <w:r>
        <w:rPr>
          <w:sz w:val="28"/>
        </w:rPr>
        <w:t>и развития</w:t>
      </w:r>
      <w:r>
        <w:rPr>
          <w:spacing w:val="2"/>
          <w:sz w:val="28"/>
        </w:rPr>
        <w:t xml:space="preserve"> </w:t>
      </w:r>
      <w:r>
        <w:rPr>
          <w:sz w:val="28"/>
        </w:rPr>
        <w:t>детей.</w:t>
      </w:r>
    </w:p>
    <w:p w:rsidR="00247033" w:rsidRDefault="00247033">
      <w:pPr>
        <w:pStyle w:val="a7"/>
        <w:numPr>
          <w:ilvl w:val="1"/>
          <w:numId w:val="227"/>
        </w:numPr>
        <w:tabs>
          <w:tab w:val="left" w:pos="1185"/>
        </w:tabs>
        <w:ind w:right="118" w:firstLine="710"/>
        <w:rPr>
          <w:sz w:val="28"/>
        </w:rPr>
      </w:pPr>
      <w:r>
        <w:rPr>
          <w:sz w:val="28"/>
        </w:rPr>
        <w:t>«Родительская</w:t>
      </w:r>
      <w:r>
        <w:rPr>
          <w:spacing w:val="1"/>
          <w:sz w:val="28"/>
        </w:rPr>
        <w:t xml:space="preserve"> </w:t>
      </w:r>
      <w:r>
        <w:rPr>
          <w:sz w:val="28"/>
        </w:rPr>
        <w:t>почта».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детском</w:t>
      </w:r>
      <w:r>
        <w:rPr>
          <w:spacing w:val="1"/>
          <w:sz w:val="28"/>
        </w:rPr>
        <w:t xml:space="preserve"> </w:t>
      </w:r>
      <w:r>
        <w:rPr>
          <w:sz w:val="28"/>
        </w:rPr>
        <w:t>саду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организована</w:t>
      </w:r>
      <w:r>
        <w:rPr>
          <w:spacing w:val="1"/>
          <w:sz w:val="28"/>
        </w:rPr>
        <w:t xml:space="preserve"> </w:t>
      </w:r>
      <w:r>
        <w:rPr>
          <w:sz w:val="28"/>
        </w:rPr>
        <w:t>дистанционная</w:t>
      </w:r>
      <w:r>
        <w:rPr>
          <w:spacing w:val="1"/>
          <w:sz w:val="28"/>
        </w:rPr>
        <w:t xml:space="preserve"> </w:t>
      </w:r>
      <w:r>
        <w:rPr>
          <w:sz w:val="28"/>
        </w:rPr>
        <w:t>форма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сотрудничества</w:t>
      </w:r>
      <w:r>
        <w:rPr>
          <w:spacing w:val="3"/>
          <w:sz w:val="28"/>
        </w:rPr>
        <w:t xml:space="preserve"> </w:t>
      </w:r>
      <w:r>
        <w:rPr>
          <w:sz w:val="28"/>
        </w:rPr>
        <w:t>с</w:t>
      </w:r>
      <w:r>
        <w:rPr>
          <w:spacing w:val="3"/>
          <w:sz w:val="28"/>
        </w:rPr>
        <w:t xml:space="preserve"> </w:t>
      </w:r>
      <w:r>
        <w:rPr>
          <w:sz w:val="28"/>
        </w:rPr>
        <w:t>родителями.</w:t>
      </w:r>
      <w:r>
        <w:rPr>
          <w:spacing w:val="3"/>
          <w:sz w:val="28"/>
        </w:rPr>
        <w:t xml:space="preserve"> </w:t>
      </w:r>
      <w:r>
        <w:rPr>
          <w:sz w:val="28"/>
        </w:rPr>
        <w:t>Взаимодействие</w:t>
      </w:r>
      <w:r>
        <w:rPr>
          <w:spacing w:val="3"/>
          <w:sz w:val="28"/>
        </w:rPr>
        <w:t xml:space="preserve"> </w:t>
      </w:r>
      <w:r>
        <w:rPr>
          <w:sz w:val="28"/>
        </w:rPr>
        <w:t>происходит</w:t>
      </w:r>
      <w:r>
        <w:rPr>
          <w:spacing w:val="70"/>
          <w:sz w:val="28"/>
        </w:rPr>
        <w:t xml:space="preserve"> </w:t>
      </w:r>
      <w:r>
        <w:rPr>
          <w:sz w:val="28"/>
        </w:rPr>
        <w:t>в</w:t>
      </w:r>
      <w:r>
        <w:rPr>
          <w:spacing w:val="70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2"/>
          <w:sz w:val="28"/>
        </w:rPr>
        <w:t xml:space="preserve"> </w:t>
      </w:r>
      <w:r>
        <w:rPr>
          <w:sz w:val="28"/>
        </w:rPr>
        <w:t>сетях</w:t>
      </w:r>
    </w:p>
    <w:p w:rsidR="00247033" w:rsidRDefault="00247033">
      <w:pPr>
        <w:pStyle w:val="a3"/>
        <w:spacing w:before="3"/>
        <w:ind w:left="219" w:right="116" w:firstLine="0"/>
      </w:pPr>
      <w:r>
        <w:t>«В</w:t>
      </w:r>
      <w:r w:rsidR="0008114F">
        <w:t xml:space="preserve"> </w:t>
      </w:r>
      <w:r>
        <w:t>Контакте»,</w:t>
      </w:r>
      <w:r>
        <w:rPr>
          <w:spacing w:val="1"/>
        </w:rPr>
        <w:t xml:space="preserve"> </w:t>
      </w:r>
      <w:r>
        <w:t>«Одноклассники»,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мессенджер</w:t>
      </w:r>
      <w:r>
        <w:rPr>
          <w:spacing w:val="1"/>
        </w:rPr>
        <w:t xml:space="preserve"> </w:t>
      </w:r>
      <w:r>
        <w:t>WhatsApp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видеозвонки.</w:t>
      </w:r>
      <w:r>
        <w:rPr>
          <w:spacing w:val="1"/>
        </w:rPr>
        <w:t xml:space="preserve"> </w:t>
      </w:r>
      <w:r>
        <w:t>Такая форма общения позволяет родителям уточнить различные вопросы, пополнить</w:t>
      </w:r>
      <w:r>
        <w:rPr>
          <w:spacing w:val="1"/>
        </w:rPr>
        <w:t xml:space="preserve"> </w:t>
      </w:r>
      <w:r>
        <w:t>свои педагогические</w:t>
      </w:r>
      <w:r>
        <w:rPr>
          <w:spacing w:val="2"/>
        </w:rPr>
        <w:t xml:space="preserve"> </w:t>
      </w:r>
      <w:r>
        <w:t>знания,</w:t>
      </w:r>
      <w:r>
        <w:rPr>
          <w:spacing w:val="3"/>
        </w:rPr>
        <w:t xml:space="preserve"> </w:t>
      </w:r>
      <w:r>
        <w:t>обсудить</w:t>
      </w:r>
      <w:r>
        <w:rPr>
          <w:spacing w:val="-1"/>
        </w:rPr>
        <w:t xml:space="preserve"> </w:t>
      </w:r>
      <w:r>
        <w:t>проблемы</w:t>
      </w:r>
    </w:p>
    <w:p w:rsidR="00247033" w:rsidRDefault="00247033">
      <w:pPr>
        <w:pStyle w:val="a7"/>
        <w:numPr>
          <w:ilvl w:val="1"/>
          <w:numId w:val="227"/>
        </w:numPr>
        <w:tabs>
          <w:tab w:val="left" w:pos="1094"/>
        </w:tabs>
        <w:ind w:right="113" w:firstLine="710"/>
        <w:rPr>
          <w:sz w:val="28"/>
        </w:rPr>
      </w:pPr>
      <w:r>
        <w:rPr>
          <w:sz w:val="28"/>
        </w:rPr>
        <w:t>Родительские конференции. На данном мероприятии родители делятся своим</w:t>
      </w:r>
      <w:r>
        <w:rPr>
          <w:spacing w:val="1"/>
          <w:sz w:val="28"/>
        </w:rPr>
        <w:t xml:space="preserve"> </w:t>
      </w:r>
      <w:r>
        <w:rPr>
          <w:sz w:val="28"/>
        </w:rPr>
        <w:t>опытом</w:t>
      </w:r>
      <w:r>
        <w:rPr>
          <w:spacing w:val="48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49"/>
          <w:sz w:val="28"/>
        </w:rPr>
        <w:t xml:space="preserve"> </w:t>
      </w:r>
      <w:r>
        <w:rPr>
          <w:sz w:val="28"/>
        </w:rPr>
        <w:t>и</w:t>
      </w:r>
      <w:r>
        <w:rPr>
          <w:spacing w:val="48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49"/>
          <w:sz w:val="28"/>
        </w:rPr>
        <w:t xml:space="preserve"> </w:t>
      </w:r>
      <w:r>
        <w:rPr>
          <w:sz w:val="28"/>
        </w:rPr>
        <w:t>детей.</w:t>
      </w:r>
      <w:r>
        <w:rPr>
          <w:spacing w:val="50"/>
          <w:sz w:val="28"/>
        </w:rPr>
        <w:t xml:space="preserve"> </w:t>
      </w:r>
      <w:r>
        <w:rPr>
          <w:sz w:val="28"/>
        </w:rPr>
        <w:t>Также</w:t>
      </w:r>
      <w:r>
        <w:rPr>
          <w:spacing w:val="48"/>
          <w:sz w:val="28"/>
        </w:rPr>
        <w:t xml:space="preserve"> </w:t>
      </w:r>
      <w:r>
        <w:rPr>
          <w:sz w:val="28"/>
        </w:rPr>
        <w:t>на</w:t>
      </w:r>
      <w:r>
        <w:rPr>
          <w:spacing w:val="49"/>
          <w:sz w:val="28"/>
        </w:rPr>
        <w:t xml:space="preserve"> </w:t>
      </w:r>
      <w:r>
        <w:rPr>
          <w:sz w:val="28"/>
        </w:rPr>
        <w:t>конференции</w:t>
      </w:r>
      <w:r>
        <w:rPr>
          <w:spacing w:val="47"/>
          <w:sz w:val="28"/>
        </w:rPr>
        <w:t xml:space="preserve"> </w:t>
      </w:r>
      <w:r>
        <w:rPr>
          <w:sz w:val="28"/>
        </w:rPr>
        <w:t>выступают</w:t>
      </w:r>
      <w:r>
        <w:rPr>
          <w:spacing w:val="46"/>
          <w:sz w:val="28"/>
        </w:rPr>
        <w:t xml:space="preserve"> </w:t>
      </w:r>
      <w:r>
        <w:rPr>
          <w:sz w:val="28"/>
        </w:rPr>
        <w:t>педагогия.</w:t>
      </w:r>
      <w:r>
        <w:rPr>
          <w:spacing w:val="-67"/>
          <w:sz w:val="28"/>
        </w:rPr>
        <w:t xml:space="preserve"> </w:t>
      </w:r>
      <w:r>
        <w:rPr>
          <w:sz w:val="28"/>
        </w:rPr>
        <w:t>Где с</w:t>
      </w:r>
      <w:r>
        <w:rPr>
          <w:spacing w:val="-3"/>
          <w:sz w:val="28"/>
        </w:rPr>
        <w:t xml:space="preserve"> </w:t>
      </w:r>
      <w:r>
        <w:rPr>
          <w:sz w:val="28"/>
        </w:rPr>
        <w:t>профессиональной точки зрения раскрывают</w:t>
      </w:r>
      <w:r>
        <w:rPr>
          <w:spacing w:val="-1"/>
          <w:sz w:val="28"/>
        </w:rPr>
        <w:t xml:space="preserve"> </w:t>
      </w:r>
      <w:r>
        <w:rPr>
          <w:sz w:val="28"/>
        </w:rPr>
        <w:t>тему</w:t>
      </w:r>
      <w:r>
        <w:rPr>
          <w:spacing w:val="-4"/>
          <w:sz w:val="28"/>
        </w:rPr>
        <w:t xml:space="preserve"> </w:t>
      </w:r>
      <w:r>
        <w:rPr>
          <w:sz w:val="28"/>
        </w:rPr>
        <w:t>конференции.</w:t>
      </w:r>
    </w:p>
    <w:p w:rsidR="00247033" w:rsidRDefault="00247033">
      <w:pPr>
        <w:pStyle w:val="a7"/>
        <w:numPr>
          <w:ilvl w:val="1"/>
          <w:numId w:val="227"/>
        </w:numPr>
        <w:tabs>
          <w:tab w:val="left" w:pos="1094"/>
        </w:tabs>
        <w:ind w:right="122" w:firstLine="710"/>
        <w:rPr>
          <w:sz w:val="28"/>
        </w:rPr>
      </w:pPr>
      <w:r>
        <w:rPr>
          <w:sz w:val="28"/>
        </w:rPr>
        <w:t>Круглые столы. Педагоги привлекают родителей к обсуждению предложенной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темы.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Участники</w:t>
      </w:r>
      <w:r>
        <w:rPr>
          <w:spacing w:val="1"/>
          <w:sz w:val="28"/>
        </w:rPr>
        <w:t xml:space="preserve"> </w:t>
      </w:r>
      <w:r>
        <w:rPr>
          <w:sz w:val="28"/>
        </w:rPr>
        <w:t>обмениваются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мнением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друг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другом,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предлагают</w:t>
      </w:r>
      <w:r>
        <w:rPr>
          <w:spacing w:val="1"/>
          <w:sz w:val="28"/>
        </w:rPr>
        <w:t xml:space="preserve"> </w:t>
      </w:r>
      <w:r>
        <w:rPr>
          <w:sz w:val="28"/>
        </w:rPr>
        <w:t>своё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вопроса.</w:t>
      </w:r>
    </w:p>
    <w:p w:rsidR="00247033" w:rsidRDefault="00247033">
      <w:pPr>
        <w:pStyle w:val="a7"/>
        <w:numPr>
          <w:ilvl w:val="1"/>
          <w:numId w:val="227"/>
        </w:numPr>
        <w:tabs>
          <w:tab w:val="left" w:pos="1094"/>
        </w:tabs>
        <w:ind w:right="125" w:firstLine="710"/>
        <w:rPr>
          <w:sz w:val="28"/>
        </w:rPr>
      </w:pPr>
      <w:r>
        <w:rPr>
          <w:sz w:val="28"/>
        </w:rPr>
        <w:t>Анкетирование.</w:t>
      </w:r>
      <w:r>
        <w:rPr>
          <w:spacing w:val="1"/>
          <w:sz w:val="28"/>
        </w:rPr>
        <w:t xml:space="preserve"> </w:t>
      </w:r>
      <w:r>
        <w:rPr>
          <w:sz w:val="28"/>
        </w:rPr>
        <w:t>Данная</w:t>
      </w:r>
      <w:r>
        <w:rPr>
          <w:spacing w:val="1"/>
          <w:sz w:val="28"/>
        </w:rPr>
        <w:t xml:space="preserve"> </w:t>
      </w:r>
      <w:r>
        <w:rPr>
          <w:sz w:val="28"/>
        </w:rPr>
        <w:t>форма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используется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целью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71"/>
          <w:sz w:val="28"/>
        </w:rPr>
        <w:t xml:space="preserve"> </w:t>
      </w:r>
      <w:r>
        <w:rPr>
          <w:sz w:val="28"/>
        </w:rPr>
        <w:t>семьи,</w:t>
      </w:r>
      <w:r>
        <w:rPr>
          <w:spacing w:val="1"/>
          <w:sz w:val="28"/>
        </w:rPr>
        <w:t xml:space="preserve"> </w:t>
      </w:r>
      <w:r>
        <w:rPr>
          <w:sz w:val="28"/>
        </w:rPr>
        <w:t>выявления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запросов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родителей.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установлению контактов, а также для согласования воспитательных воздействий на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ребёнка.</w:t>
      </w:r>
    </w:p>
    <w:p w:rsidR="00247033" w:rsidRDefault="00247033">
      <w:pPr>
        <w:pStyle w:val="a7"/>
        <w:numPr>
          <w:ilvl w:val="1"/>
          <w:numId w:val="227"/>
        </w:numPr>
        <w:tabs>
          <w:tab w:val="left" w:pos="1094"/>
        </w:tabs>
        <w:spacing w:before="2"/>
        <w:ind w:right="119" w:firstLine="710"/>
        <w:rPr>
          <w:sz w:val="28"/>
        </w:rPr>
      </w:pPr>
      <w:r>
        <w:rPr>
          <w:sz w:val="28"/>
        </w:rPr>
        <w:t>Мастер-классы. Активная форма сотрудничества, посредством которой 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знакомит с практическими действиями решений той или иной задачи. В результате у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 формируются педагогические умения по различным вопросам 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детей.</w:t>
      </w:r>
    </w:p>
    <w:p w:rsidR="00247033" w:rsidRDefault="00247033">
      <w:pPr>
        <w:pStyle w:val="a7"/>
        <w:numPr>
          <w:ilvl w:val="1"/>
          <w:numId w:val="227"/>
        </w:numPr>
        <w:tabs>
          <w:tab w:val="left" w:pos="1147"/>
        </w:tabs>
        <w:ind w:right="121" w:firstLine="710"/>
        <w:rPr>
          <w:sz w:val="28"/>
        </w:rPr>
      </w:pPr>
      <w:r>
        <w:rPr>
          <w:sz w:val="28"/>
        </w:rPr>
        <w:t>Консультации. Это самая распространенная форма психолого-педагогической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просвещения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родителей.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Проводятся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групповые</w:t>
      </w:r>
      <w:r>
        <w:rPr>
          <w:spacing w:val="1"/>
          <w:sz w:val="28"/>
        </w:rPr>
        <w:t xml:space="preserve"> </w:t>
      </w:r>
      <w:r>
        <w:rPr>
          <w:sz w:val="28"/>
        </w:rPr>
        <w:t>консультации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различным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вопросам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ребёнка.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применяются</w:t>
      </w:r>
      <w:r>
        <w:rPr>
          <w:spacing w:val="1"/>
          <w:sz w:val="28"/>
        </w:rPr>
        <w:t xml:space="preserve"> </w:t>
      </w:r>
      <w:r>
        <w:rPr>
          <w:sz w:val="28"/>
        </w:rPr>
        <w:t>консультации-презентации 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3"/>
          <w:sz w:val="28"/>
        </w:rPr>
        <w:t xml:space="preserve"> </w:t>
      </w:r>
      <w:r>
        <w:rPr>
          <w:sz w:val="28"/>
        </w:rPr>
        <w:t>ИКТ.</w:t>
      </w:r>
    </w:p>
    <w:p w:rsidR="00247033" w:rsidRDefault="00247033">
      <w:pPr>
        <w:pStyle w:val="a7"/>
        <w:numPr>
          <w:ilvl w:val="1"/>
          <w:numId w:val="227"/>
        </w:numPr>
        <w:tabs>
          <w:tab w:val="left" w:pos="1200"/>
        </w:tabs>
        <w:ind w:right="116" w:firstLine="710"/>
        <w:rPr>
          <w:sz w:val="28"/>
        </w:rPr>
      </w:pPr>
      <w:r>
        <w:rPr>
          <w:sz w:val="28"/>
        </w:rPr>
        <w:t>Праздники,</w:t>
      </w:r>
      <w:r>
        <w:rPr>
          <w:spacing w:val="1"/>
          <w:sz w:val="28"/>
        </w:rPr>
        <w:t xml:space="preserve"> </w:t>
      </w:r>
      <w:r>
        <w:rPr>
          <w:sz w:val="28"/>
        </w:rPr>
        <w:t>фестивали,</w:t>
      </w:r>
      <w:r>
        <w:rPr>
          <w:spacing w:val="1"/>
          <w:sz w:val="28"/>
        </w:rPr>
        <w:t xml:space="preserve"> </w:t>
      </w:r>
      <w:r>
        <w:rPr>
          <w:sz w:val="28"/>
        </w:rPr>
        <w:t>конкурсы,</w:t>
      </w:r>
      <w:r>
        <w:rPr>
          <w:spacing w:val="1"/>
          <w:sz w:val="28"/>
        </w:rPr>
        <w:t xml:space="preserve"> </w:t>
      </w:r>
      <w:r>
        <w:rPr>
          <w:sz w:val="28"/>
        </w:rPr>
        <w:t>соревнования.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Проводятся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совместные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родителями мероприятия, которые включают в общее интересное дело всех участников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отношений.</w:t>
      </w:r>
      <w:r>
        <w:rPr>
          <w:spacing w:val="1"/>
          <w:sz w:val="28"/>
        </w:rPr>
        <w:t xml:space="preserve"> </w:t>
      </w:r>
      <w:r>
        <w:rPr>
          <w:sz w:val="28"/>
        </w:rPr>
        <w:t>Тем</w:t>
      </w:r>
      <w:r>
        <w:rPr>
          <w:spacing w:val="1"/>
          <w:sz w:val="28"/>
        </w:rPr>
        <w:t xml:space="preserve"> </w:t>
      </w:r>
      <w:r>
        <w:rPr>
          <w:sz w:val="28"/>
        </w:rPr>
        <w:t>самым</w:t>
      </w:r>
      <w:r>
        <w:rPr>
          <w:spacing w:val="1"/>
          <w:sz w:val="28"/>
        </w:rPr>
        <w:t xml:space="preserve"> </w:t>
      </w:r>
      <w:r>
        <w:rPr>
          <w:sz w:val="28"/>
        </w:rPr>
        <w:t>оптимизируются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2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и педагогов,</w:t>
      </w:r>
      <w:r>
        <w:rPr>
          <w:spacing w:val="4"/>
          <w:sz w:val="28"/>
        </w:rPr>
        <w:t xml:space="preserve"> </w:t>
      </w:r>
      <w:r>
        <w:rPr>
          <w:sz w:val="28"/>
        </w:rPr>
        <w:t>педагогов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детей.</w:t>
      </w:r>
    </w:p>
    <w:p w:rsidR="00247033" w:rsidRDefault="00247033">
      <w:pPr>
        <w:pStyle w:val="2"/>
        <w:spacing w:before="1" w:line="322" w:lineRule="exact"/>
        <w:ind w:left="930" w:firstLine="0"/>
      </w:pPr>
      <w:r>
        <w:t>События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организации</w:t>
      </w:r>
    </w:p>
    <w:p w:rsidR="00247033" w:rsidRDefault="00247033">
      <w:pPr>
        <w:pStyle w:val="a3"/>
        <w:ind w:left="219" w:right="127"/>
      </w:pPr>
      <w:r>
        <w:t>Событие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взрослого,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приводит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приобретению</w:t>
      </w:r>
      <w:r>
        <w:rPr>
          <w:spacing w:val="1"/>
        </w:rPr>
        <w:t xml:space="preserve"> </w:t>
      </w:r>
      <w:r>
        <w:t>ребёнком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переживания</w:t>
      </w:r>
      <w:r>
        <w:rPr>
          <w:spacing w:val="1"/>
        </w:rPr>
        <w:t xml:space="preserve"> </w:t>
      </w:r>
      <w:r>
        <w:t>той</w:t>
      </w:r>
      <w:r>
        <w:rPr>
          <w:spacing w:val="1"/>
        </w:rPr>
        <w:t xml:space="preserve"> </w:t>
      </w:r>
      <w:r>
        <w:t>или иной</w:t>
      </w:r>
      <w:r>
        <w:rPr>
          <w:spacing w:val="1"/>
        </w:rPr>
        <w:t xml:space="preserve"> </w:t>
      </w:r>
      <w:r>
        <w:t>ценности.</w:t>
      </w:r>
    </w:p>
    <w:p w:rsidR="00247033" w:rsidRDefault="00247033">
      <w:pPr>
        <w:pStyle w:val="a3"/>
        <w:ind w:left="219" w:right="120"/>
      </w:pPr>
      <w:r>
        <w:t>Событийным может быть не только организованное мероприятие, но и спонтанно</w:t>
      </w:r>
      <w:r>
        <w:rPr>
          <w:spacing w:val="-67"/>
        </w:rPr>
        <w:t xml:space="preserve"> </w:t>
      </w:r>
      <w:r>
        <w:t>возникшая ситуация, и любой режимный момент, традиции утренней встречи детей,</w:t>
      </w:r>
      <w:r>
        <w:rPr>
          <w:spacing w:val="1"/>
        </w:rPr>
        <w:t xml:space="preserve"> </w:t>
      </w:r>
      <w:r>
        <w:t>индивидуальная беседа,</w:t>
      </w:r>
      <w:r>
        <w:rPr>
          <w:spacing w:val="1"/>
        </w:rPr>
        <w:t xml:space="preserve"> </w:t>
      </w:r>
      <w:r>
        <w:t>общие</w:t>
      </w:r>
      <w:r>
        <w:rPr>
          <w:spacing w:val="-4"/>
        </w:rPr>
        <w:t xml:space="preserve"> </w:t>
      </w:r>
      <w:r>
        <w:t>дела,</w:t>
      </w:r>
      <w:r>
        <w:rPr>
          <w:spacing w:val="-4"/>
        </w:rPr>
        <w:t xml:space="preserve"> </w:t>
      </w:r>
      <w:r>
        <w:t>совместно</w:t>
      </w:r>
      <w:r>
        <w:rPr>
          <w:spacing w:val="-1"/>
        </w:rPr>
        <w:t xml:space="preserve"> </w:t>
      </w:r>
      <w:r>
        <w:t>реализуемые</w:t>
      </w:r>
      <w:r>
        <w:rPr>
          <w:spacing w:val="-1"/>
        </w:rPr>
        <w:t xml:space="preserve"> </w:t>
      </w:r>
      <w:r>
        <w:t>проекты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прочее.</w:t>
      </w:r>
    </w:p>
    <w:p w:rsidR="00247033" w:rsidRDefault="00247033">
      <w:pPr>
        <w:sectPr w:rsidR="00247033">
          <w:pgSz w:w="11910" w:h="16840"/>
          <w:pgMar w:top="1480" w:right="120" w:bottom="2800" w:left="880" w:header="0" w:footer="2531" w:gutter="0"/>
          <w:cols w:space="720"/>
        </w:sectPr>
      </w:pPr>
    </w:p>
    <w:p w:rsidR="00247033" w:rsidRDefault="00247033">
      <w:pPr>
        <w:pStyle w:val="a3"/>
        <w:tabs>
          <w:tab w:val="left" w:pos="3175"/>
          <w:tab w:val="left" w:pos="4460"/>
          <w:tab w:val="left" w:pos="5928"/>
          <w:tab w:val="left" w:pos="7415"/>
          <w:tab w:val="left" w:pos="8974"/>
          <w:tab w:val="left" w:pos="10206"/>
        </w:tabs>
        <w:spacing w:before="74"/>
        <w:ind w:left="219" w:right="124"/>
        <w:jc w:val="left"/>
      </w:pPr>
      <w:r>
        <w:lastRenderedPageBreak/>
        <w:t>Проектирование</w:t>
      </w:r>
      <w:r>
        <w:tab/>
        <w:t>событий</w:t>
      </w:r>
      <w:r>
        <w:tab/>
        <w:t>позволяет</w:t>
      </w:r>
      <w:r>
        <w:tab/>
        <w:t>построить</w:t>
      </w:r>
      <w:r>
        <w:tab/>
        <w:t>целостный</w:t>
      </w:r>
      <w:r>
        <w:tab/>
        <w:t>годовой</w:t>
      </w:r>
      <w:r>
        <w:tab/>
      </w:r>
      <w:r>
        <w:rPr>
          <w:spacing w:val="-1"/>
        </w:rPr>
        <w:t>цикл</w:t>
      </w:r>
      <w:r>
        <w:rPr>
          <w:spacing w:val="-67"/>
        </w:rPr>
        <w:t xml:space="preserve"> </w:t>
      </w:r>
      <w:r>
        <w:t>методической</w:t>
      </w:r>
      <w:r>
        <w:rPr>
          <w:spacing w:val="-2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традиционных</w:t>
      </w:r>
      <w:r>
        <w:rPr>
          <w:spacing w:val="-6"/>
        </w:rPr>
        <w:t xml:space="preserve"> </w:t>
      </w:r>
      <w:r>
        <w:t>ценностей</w:t>
      </w:r>
      <w:r>
        <w:rPr>
          <w:spacing w:val="-2"/>
        </w:rPr>
        <w:t xml:space="preserve"> </w:t>
      </w:r>
      <w:r>
        <w:t>российского</w:t>
      </w:r>
      <w:r>
        <w:rPr>
          <w:spacing w:val="-2"/>
        </w:rPr>
        <w:t xml:space="preserve"> </w:t>
      </w:r>
      <w:r>
        <w:t>общества.</w:t>
      </w:r>
    </w:p>
    <w:p w:rsidR="00247033" w:rsidRDefault="00247033">
      <w:pPr>
        <w:pStyle w:val="a3"/>
        <w:ind w:left="219"/>
        <w:jc w:val="left"/>
      </w:pPr>
      <w:r>
        <w:t>Это</w:t>
      </w:r>
      <w:r>
        <w:rPr>
          <w:spacing w:val="63"/>
        </w:rPr>
        <w:t xml:space="preserve"> </w:t>
      </w:r>
      <w:r>
        <w:t>помогает</w:t>
      </w:r>
      <w:r>
        <w:rPr>
          <w:spacing w:val="65"/>
        </w:rPr>
        <w:t xml:space="preserve"> </w:t>
      </w:r>
      <w:r>
        <w:t>каждому</w:t>
      </w:r>
      <w:r>
        <w:rPr>
          <w:spacing w:val="59"/>
        </w:rPr>
        <w:t xml:space="preserve"> </w:t>
      </w:r>
      <w:r>
        <w:t>педагогу</w:t>
      </w:r>
      <w:r>
        <w:rPr>
          <w:spacing w:val="60"/>
        </w:rPr>
        <w:t xml:space="preserve"> </w:t>
      </w:r>
      <w:r>
        <w:t>спроектировать</w:t>
      </w:r>
      <w:r>
        <w:rPr>
          <w:spacing w:val="62"/>
        </w:rPr>
        <w:t xml:space="preserve"> </w:t>
      </w:r>
      <w:r>
        <w:t>работу</w:t>
      </w:r>
      <w:r>
        <w:rPr>
          <w:spacing w:val="59"/>
        </w:rPr>
        <w:t xml:space="preserve"> </w:t>
      </w:r>
      <w:r>
        <w:t>с</w:t>
      </w:r>
      <w:r>
        <w:rPr>
          <w:spacing w:val="65"/>
        </w:rPr>
        <w:t xml:space="preserve"> </w:t>
      </w:r>
      <w:r>
        <w:t>группой</w:t>
      </w:r>
      <w:r>
        <w:rPr>
          <w:spacing w:val="63"/>
        </w:rPr>
        <w:t xml:space="preserve"> </w:t>
      </w:r>
      <w:r>
        <w:t>в</w:t>
      </w:r>
      <w:r>
        <w:rPr>
          <w:spacing w:val="63"/>
        </w:rPr>
        <w:t xml:space="preserve"> </w:t>
      </w:r>
      <w:r>
        <w:t>целом,</w:t>
      </w:r>
      <w:r>
        <w:rPr>
          <w:spacing w:val="66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подгруппой детей,</w:t>
      </w:r>
      <w:r>
        <w:rPr>
          <w:spacing w:val="3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каждым</w:t>
      </w:r>
      <w:r>
        <w:rPr>
          <w:spacing w:val="1"/>
        </w:rPr>
        <w:t xml:space="preserve"> </w:t>
      </w:r>
      <w:r>
        <w:t>ребёнком.</w:t>
      </w:r>
    </w:p>
    <w:p w:rsidR="00247033" w:rsidRDefault="00247033">
      <w:pPr>
        <w:spacing w:line="321" w:lineRule="exact"/>
        <w:ind w:left="930"/>
        <w:rPr>
          <w:i/>
          <w:sz w:val="28"/>
        </w:rPr>
      </w:pPr>
      <w:r>
        <w:rPr>
          <w:i/>
          <w:sz w:val="28"/>
        </w:rPr>
        <w:t>События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ДОО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включают:</w:t>
      </w:r>
    </w:p>
    <w:p w:rsidR="00247033" w:rsidRDefault="00247033">
      <w:pPr>
        <w:pStyle w:val="a7"/>
        <w:numPr>
          <w:ilvl w:val="1"/>
          <w:numId w:val="227"/>
        </w:numPr>
        <w:tabs>
          <w:tab w:val="left" w:pos="1094"/>
        </w:tabs>
        <w:spacing w:before="4" w:line="322" w:lineRule="exact"/>
        <w:ind w:left="1093"/>
        <w:jc w:val="left"/>
        <w:rPr>
          <w:sz w:val="28"/>
        </w:rPr>
      </w:pPr>
      <w:r>
        <w:rPr>
          <w:sz w:val="28"/>
        </w:rPr>
        <w:t>проекты</w:t>
      </w:r>
      <w:r>
        <w:rPr>
          <w:spacing w:val="-6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-11"/>
          <w:sz w:val="28"/>
        </w:rPr>
        <w:t xml:space="preserve"> </w:t>
      </w:r>
      <w:r>
        <w:rPr>
          <w:sz w:val="28"/>
        </w:rPr>
        <w:t>направленности;</w:t>
      </w:r>
    </w:p>
    <w:p w:rsidR="00247033" w:rsidRDefault="00247033">
      <w:pPr>
        <w:pStyle w:val="a7"/>
        <w:numPr>
          <w:ilvl w:val="1"/>
          <w:numId w:val="227"/>
        </w:numPr>
        <w:tabs>
          <w:tab w:val="left" w:pos="1094"/>
        </w:tabs>
        <w:spacing w:line="322" w:lineRule="exact"/>
        <w:ind w:left="1093"/>
        <w:jc w:val="left"/>
        <w:rPr>
          <w:sz w:val="28"/>
        </w:rPr>
      </w:pPr>
      <w:r>
        <w:rPr>
          <w:sz w:val="28"/>
        </w:rPr>
        <w:t>праздники;</w:t>
      </w:r>
    </w:p>
    <w:p w:rsidR="00247033" w:rsidRDefault="00247033">
      <w:pPr>
        <w:pStyle w:val="a7"/>
        <w:numPr>
          <w:ilvl w:val="1"/>
          <w:numId w:val="227"/>
        </w:numPr>
        <w:tabs>
          <w:tab w:val="left" w:pos="1094"/>
        </w:tabs>
        <w:ind w:left="1093"/>
        <w:jc w:val="left"/>
        <w:rPr>
          <w:sz w:val="28"/>
        </w:rPr>
      </w:pPr>
      <w:r>
        <w:rPr>
          <w:sz w:val="28"/>
        </w:rPr>
        <w:t>общие дела;</w:t>
      </w:r>
    </w:p>
    <w:p w:rsidR="00247033" w:rsidRDefault="00247033">
      <w:pPr>
        <w:pStyle w:val="a7"/>
        <w:numPr>
          <w:ilvl w:val="1"/>
          <w:numId w:val="227"/>
        </w:numPr>
        <w:tabs>
          <w:tab w:val="left" w:pos="1094"/>
        </w:tabs>
        <w:spacing w:line="322" w:lineRule="exact"/>
        <w:ind w:left="1093"/>
        <w:jc w:val="left"/>
        <w:rPr>
          <w:sz w:val="28"/>
        </w:rPr>
      </w:pPr>
      <w:r>
        <w:rPr>
          <w:sz w:val="28"/>
        </w:rPr>
        <w:t>ритмы</w:t>
      </w:r>
      <w:r>
        <w:rPr>
          <w:spacing w:val="-4"/>
          <w:sz w:val="28"/>
        </w:rPr>
        <w:t xml:space="preserve"> </w:t>
      </w:r>
      <w:r>
        <w:rPr>
          <w:sz w:val="28"/>
        </w:rPr>
        <w:t>жизни</w:t>
      </w:r>
      <w:r>
        <w:rPr>
          <w:spacing w:val="-4"/>
          <w:sz w:val="28"/>
        </w:rPr>
        <w:t xml:space="preserve"> </w:t>
      </w:r>
      <w:r>
        <w:rPr>
          <w:sz w:val="28"/>
        </w:rPr>
        <w:t>(утренний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вечерний</w:t>
      </w:r>
      <w:r>
        <w:rPr>
          <w:spacing w:val="-4"/>
          <w:sz w:val="28"/>
        </w:rPr>
        <w:t xml:space="preserve"> </w:t>
      </w:r>
      <w:r>
        <w:rPr>
          <w:sz w:val="28"/>
        </w:rPr>
        <w:t>круг,</w:t>
      </w:r>
      <w:r>
        <w:rPr>
          <w:spacing w:val="-1"/>
          <w:sz w:val="28"/>
        </w:rPr>
        <w:t xml:space="preserve"> </w:t>
      </w:r>
      <w:r>
        <w:rPr>
          <w:sz w:val="28"/>
        </w:rPr>
        <w:t>прогулка);</w:t>
      </w:r>
    </w:p>
    <w:p w:rsidR="00247033" w:rsidRDefault="00247033">
      <w:pPr>
        <w:pStyle w:val="a7"/>
        <w:numPr>
          <w:ilvl w:val="1"/>
          <w:numId w:val="227"/>
        </w:numPr>
        <w:tabs>
          <w:tab w:val="left" w:pos="1094"/>
        </w:tabs>
        <w:spacing w:line="322" w:lineRule="exact"/>
        <w:ind w:left="1093"/>
        <w:jc w:val="left"/>
        <w:rPr>
          <w:sz w:val="28"/>
        </w:rPr>
      </w:pPr>
      <w:r>
        <w:rPr>
          <w:sz w:val="28"/>
        </w:rPr>
        <w:t>режимные</w:t>
      </w:r>
      <w:r>
        <w:rPr>
          <w:spacing w:val="-3"/>
          <w:sz w:val="28"/>
        </w:rPr>
        <w:t xml:space="preserve"> </w:t>
      </w:r>
      <w:r>
        <w:rPr>
          <w:sz w:val="28"/>
        </w:rPr>
        <w:t>моменты</w:t>
      </w:r>
      <w:r>
        <w:rPr>
          <w:spacing w:val="-4"/>
          <w:sz w:val="28"/>
        </w:rPr>
        <w:t xml:space="preserve"> </w:t>
      </w:r>
      <w:r>
        <w:rPr>
          <w:sz w:val="28"/>
        </w:rPr>
        <w:t>(прием</w:t>
      </w:r>
      <w:r>
        <w:rPr>
          <w:spacing w:val="-2"/>
          <w:sz w:val="28"/>
        </w:rPr>
        <w:t xml:space="preserve"> </w:t>
      </w:r>
      <w:r>
        <w:rPr>
          <w:sz w:val="28"/>
        </w:rPr>
        <w:t>пищи,</w:t>
      </w:r>
      <w:r>
        <w:rPr>
          <w:spacing w:val="-2"/>
          <w:sz w:val="28"/>
        </w:rPr>
        <w:t xml:space="preserve"> </w:t>
      </w:r>
      <w:r>
        <w:rPr>
          <w:sz w:val="28"/>
        </w:rPr>
        <w:t>подготовка</w:t>
      </w:r>
      <w:r>
        <w:rPr>
          <w:spacing w:val="-3"/>
          <w:sz w:val="28"/>
        </w:rPr>
        <w:t xml:space="preserve"> </w:t>
      </w:r>
      <w:r>
        <w:rPr>
          <w:sz w:val="28"/>
        </w:rPr>
        <w:t>ко</w:t>
      </w:r>
      <w:r>
        <w:rPr>
          <w:spacing w:val="-4"/>
          <w:sz w:val="28"/>
        </w:rPr>
        <w:t xml:space="preserve"> </w:t>
      </w:r>
      <w:r>
        <w:rPr>
          <w:sz w:val="28"/>
        </w:rPr>
        <w:t>сну,</w:t>
      </w:r>
      <w:r>
        <w:rPr>
          <w:spacing w:val="-1"/>
          <w:sz w:val="28"/>
        </w:rPr>
        <w:t xml:space="preserve"> </w:t>
      </w:r>
      <w:r>
        <w:rPr>
          <w:sz w:val="28"/>
        </w:rPr>
        <w:t>сон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прочее);</w:t>
      </w:r>
    </w:p>
    <w:p w:rsidR="00247033" w:rsidRDefault="00247033">
      <w:pPr>
        <w:pStyle w:val="a7"/>
        <w:numPr>
          <w:ilvl w:val="1"/>
          <w:numId w:val="227"/>
        </w:numPr>
        <w:tabs>
          <w:tab w:val="left" w:pos="1094"/>
        </w:tabs>
        <w:spacing w:line="322" w:lineRule="exact"/>
        <w:ind w:left="1093"/>
        <w:jc w:val="left"/>
        <w:rPr>
          <w:sz w:val="28"/>
        </w:rPr>
      </w:pPr>
      <w:r>
        <w:rPr>
          <w:sz w:val="28"/>
        </w:rPr>
        <w:t>свободную</w:t>
      </w:r>
      <w:r>
        <w:rPr>
          <w:spacing w:val="-6"/>
          <w:sz w:val="28"/>
        </w:rPr>
        <w:t xml:space="preserve"> </w:t>
      </w:r>
      <w:r>
        <w:rPr>
          <w:sz w:val="28"/>
        </w:rPr>
        <w:t>игру;</w:t>
      </w:r>
    </w:p>
    <w:p w:rsidR="00247033" w:rsidRDefault="00247033">
      <w:pPr>
        <w:pStyle w:val="a7"/>
        <w:numPr>
          <w:ilvl w:val="1"/>
          <w:numId w:val="227"/>
        </w:numPr>
        <w:tabs>
          <w:tab w:val="left" w:pos="1094"/>
        </w:tabs>
        <w:ind w:left="1093"/>
        <w:jc w:val="left"/>
        <w:rPr>
          <w:sz w:val="28"/>
        </w:rPr>
      </w:pPr>
      <w:r>
        <w:rPr>
          <w:sz w:val="28"/>
        </w:rPr>
        <w:t>свободную</w:t>
      </w:r>
      <w:r>
        <w:rPr>
          <w:spacing w:val="-6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8"/>
          <w:sz w:val="28"/>
        </w:rPr>
        <w:t xml:space="preserve"> </w:t>
      </w:r>
      <w:r>
        <w:rPr>
          <w:sz w:val="28"/>
        </w:rPr>
        <w:t>детей.</w:t>
      </w:r>
    </w:p>
    <w:p w:rsidR="00247033" w:rsidRDefault="00247033">
      <w:pPr>
        <w:pStyle w:val="a3"/>
        <w:spacing w:before="4"/>
        <w:ind w:left="0" w:firstLine="0"/>
        <w:jc w:val="left"/>
      </w:pPr>
    </w:p>
    <w:p w:rsidR="00247033" w:rsidRDefault="00247033">
      <w:pPr>
        <w:pStyle w:val="2"/>
        <w:spacing w:line="319" w:lineRule="exact"/>
        <w:ind w:left="930" w:firstLine="0"/>
      </w:pPr>
      <w:r>
        <w:t>Совместная</w:t>
      </w:r>
      <w:r>
        <w:rPr>
          <w:spacing w:val="-5"/>
        </w:rPr>
        <w:t xml:space="preserve"> </w:t>
      </w:r>
      <w:r>
        <w:t>деятельность</w:t>
      </w:r>
      <w:r>
        <w:rPr>
          <w:spacing w:val="-6"/>
        </w:rPr>
        <w:t xml:space="preserve"> </w:t>
      </w:r>
      <w:r>
        <w:t>в образовательных</w:t>
      </w:r>
      <w:r>
        <w:rPr>
          <w:spacing w:val="-7"/>
        </w:rPr>
        <w:t xml:space="preserve"> </w:t>
      </w:r>
      <w:r>
        <w:t>ситуациях</w:t>
      </w:r>
    </w:p>
    <w:p w:rsidR="00247033" w:rsidRDefault="00247033">
      <w:pPr>
        <w:ind w:left="219" w:right="121" w:firstLine="710"/>
        <w:jc w:val="both"/>
        <w:rPr>
          <w:i/>
          <w:sz w:val="28"/>
        </w:rPr>
      </w:pPr>
      <w:r>
        <w:rPr>
          <w:i/>
          <w:sz w:val="28"/>
        </w:rPr>
        <w:t>Совместная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деятельность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образовательных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ситуациях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является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ведущей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формой организации совместной деятельности взрослого и ребёнка по освоению ООП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ДО,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рамках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которой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возможно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решение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конкретных задач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воспитания.</w:t>
      </w:r>
    </w:p>
    <w:p w:rsidR="00247033" w:rsidRDefault="00247033">
      <w:pPr>
        <w:pStyle w:val="a3"/>
        <w:spacing w:line="242" w:lineRule="auto"/>
        <w:ind w:left="219" w:right="114"/>
      </w:pPr>
      <w:r>
        <w:t>Воспитание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времени пребывания</w:t>
      </w:r>
      <w:r>
        <w:rPr>
          <w:spacing w:val="2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в ДОО.</w:t>
      </w:r>
    </w:p>
    <w:p w:rsidR="00247033" w:rsidRDefault="00247033">
      <w:pPr>
        <w:ind w:left="219" w:right="114" w:firstLine="710"/>
        <w:jc w:val="both"/>
        <w:rPr>
          <w:i/>
          <w:sz w:val="28"/>
        </w:rPr>
      </w:pPr>
      <w:r>
        <w:rPr>
          <w:i/>
          <w:sz w:val="28"/>
        </w:rPr>
        <w:t>Основными видами организации совместной деятельности в образовательных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ситуациях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 ДОО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можно отнести:</w:t>
      </w:r>
    </w:p>
    <w:p w:rsidR="00247033" w:rsidRDefault="00247033">
      <w:pPr>
        <w:pStyle w:val="a7"/>
        <w:numPr>
          <w:ilvl w:val="1"/>
          <w:numId w:val="227"/>
        </w:numPr>
        <w:tabs>
          <w:tab w:val="left" w:pos="1094"/>
        </w:tabs>
        <w:spacing w:line="321" w:lineRule="exact"/>
        <w:ind w:left="1093"/>
        <w:jc w:val="left"/>
        <w:rPr>
          <w:sz w:val="28"/>
        </w:rPr>
      </w:pPr>
      <w:r>
        <w:rPr>
          <w:sz w:val="28"/>
        </w:rPr>
        <w:t>ситуативная</w:t>
      </w:r>
      <w:r>
        <w:rPr>
          <w:spacing w:val="-5"/>
          <w:sz w:val="28"/>
        </w:rPr>
        <w:t xml:space="preserve"> </w:t>
      </w:r>
      <w:r>
        <w:rPr>
          <w:sz w:val="28"/>
        </w:rPr>
        <w:t>беседа,</w:t>
      </w:r>
      <w:r>
        <w:rPr>
          <w:spacing w:val="-8"/>
          <w:sz w:val="28"/>
        </w:rPr>
        <w:t xml:space="preserve"> </w:t>
      </w:r>
      <w:r>
        <w:rPr>
          <w:sz w:val="28"/>
        </w:rPr>
        <w:t>рассказ,</w:t>
      </w:r>
      <w:r>
        <w:rPr>
          <w:spacing w:val="-3"/>
          <w:sz w:val="28"/>
        </w:rPr>
        <w:t xml:space="preserve"> </w:t>
      </w:r>
      <w:r>
        <w:rPr>
          <w:sz w:val="28"/>
        </w:rPr>
        <w:t>советы,</w:t>
      </w:r>
      <w:r>
        <w:rPr>
          <w:spacing w:val="-3"/>
          <w:sz w:val="28"/>
        </w:rPr>
        <w:t xml:space="preserve"> </w:t>
      </w:r>
      <w:r>
        <w:rPr>
          <w:sz w:val="28"/>
        </w:rPr>
        <w:t>вопросы;</w:t>
      </w:r>
    </w:p>
    <w:p w:rsidR="00247033" w:rsidRDefault="00247033">
      <w:pPr>
        <w:pStyle w:val="a7"/>
        <w:numPr>
          <w:ilvl w:val="1"/>
          <w:numId w:val="227"/>
        </w:numPr>
        <w:tabs>
          <w:tab w:val="left" w:pos="1094"/>
          <w:tab w:val="left" w:pos="2887"/>
          <w:tab w:val="left" w:pos="5222"/>
          <w:tab w:val="left" w:pos="7592"/>
          <w:tab w:val="left" w:pos="9621"/>
        </w:tabs>
        <w:ind w:right="122" w:firstLine="710"/>
        <w:jc w:val="left"/>
        <w:rPr>
          <w:sz w:val="28"/>
        </w:rPr>
      </w:pPr>
      <w:r>
        <w:rPr>
          <w:sz w:val="28"/>
        </w:rPr>
        <w:t>социальное</w:t>
      </w:r>
      <w:r>
        <w:rPr>
          <w:sz w:val="28"/>
        </w:rPr>
        <w:tab/>
        <w:t>моделирование,</w:t>
      </w:r>
      <w:r>
        <w:rPr>
          <w:sz w:val="28"/>
        </w:rPr>
        <w:tab/>
        <w:t>воспитывающая</w:t>
      </w:r>
      <w:r>
        <w:rPr>
          <w:sz w:val="28"/>
        </w:rPr>
        <w:tab/>
        <w:t>(проблемная)</w:t>
      </w:r>
      <w:r>
        <w:rPr>
          <w:sz w:val="28"/>
        </w:rPr>
        <w:tab/>
        <w:t>ситуация,</w:t>
      </w:r>
      <w:r>
        <w:rPr>
          <w:spacing w:val="-67"/>
          <w:sz w:val="28"/>
        </w:rPr>
        <w:t xml:space="preserve"> </w:t>
      </w:r>
      <w:r>
        <w:rPr>
          <w:sz w:val="28"/>
        </w:rPr>
        <w:t>составление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рассказов из</w:t>
      </w:r>
      <w:r>
        <w:rPr>
          <w:spacing w:val="2"/>
          <w:sz w:val="28"/>
        </w:rPr>
        <w:t xml:space="preserve"> </w:t>
      </w:r>
      <w:r>
        <w:rPr>
          <w:sz w:val="28"/>
        </w:rPr>
        <w:t>личного опыта;</w:t>
      </w:r>
    </w:p>
    <w:p w:rsidR="00247033" w:rsidRDefault="00247033">
      <w:pPr>
        <w:pStyle w:val="a7"/>
        <w:numPr>
          <w:ilvl w:val="1"/>
          <w:numId w:val="227"/>
        </w:numPr>
        <w:tabs>
          <w:tab w:val="left" w:pos="1094"/>
        </w:tabs>
        <w:ind w:right="125" w:firstLine="710"/>
        <w:jc w:val="left"/>
        <w:rPr>
          <w:sz w:val="28"/>
        </w:rPr>
      </w:pPr>
      <w:r>
        <w:rPr>
          <w:sz w:val="28"/>
        </w:rPr>
        <w:t>чтение</w:t>
      </w:r>
      <w:r>
        <w:rPr>
          <w:spacing w:val="24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8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18"/>
          <w:sz w:val="28"/>
        </w:rPr>
        <w:t xml:space="preserve"> </w:t>
      </w:r>
      <w:r>
        <w:rPr>
          <w:sz w:val="28"/>
        </w:rPr>
        <w:t>с</w:t>
      </w:r>
      <w:r>
        <w:rPr>
          <w:spacing w:val="24"/>
          <w:sz w:val="28"/>
        </w:rPr>
        <w:t xml:space="preserve"> </w:t>
      </w:r>
      <w:r>
        <w:rPr>
          <w:sz w:val="28"/>
        </w:rPr>
        <w:t>последующим</w:t>
      </w:r>
      <w:r>
        <w:rPr>
          <w:spacing w:val="20"/>
          <w:sz w:val="28"/>
        </w:rPr>
        <w:t xml:space="preserve"> </w:t>
      </w:r>
      <w:r>
        <w:rPr>
          <w:sz w:val="28"/>
        </w:rPr>
        <w:t>обсуждением</w:t>
      </w:r>
      <w:r>
        <w:rPr>
          <w:spacing w:val="19"/>
          <w:sz w:val="28"/>
        </w:rPr>
        <w:t xml:space="preserve"> </w:t>
      </w:r>
      <w:r>
        <w:rPr>
          <w:sz w:val="28"/>
        </w:rPr>
        <w:t>и</w:t>
      </w:r>
      <w:r>
        <w:rPr>
          <w:spacing w:val="18"/>
          <w:sz w:val="28"/>
        </w:rPr>
        <w:t xml:space="preserve"> </w:t>
      </w:r>
      <w:r>
        <w:rPr>
          <w:sz w:val="28"/>
        </w:rPr>
        <w:t>выводами,</w:t>
      </w:r>
      <w:r>
        <w:rPr>
          <w:spacing w:val="-67"/>
          <w:sz w:val="28"/>
        </w:rPr>
        <w:t xml:space="preserve"> </w:t>
      </w:r>
      <w:r>
        <w:rPr>
          <w:sz w:val="28"/>
        </w:rPr>
        <w:t>сочинение</w:t>
      </w:r>
      <w:r>
        <w:rPr>
          <w:spacing w:val="-1"/>
          <w:sz w:val="28"/>
        </w:rPr>
        <w:t xml:space="preserve"> </w:t>
      </w:r>
      <w:r>
        <w:rPr>
          <w:sz w:val="28"/>
        </w:rPr>
        <w:t>рассказов,</w:t>
      </w:r>
      <w:r>
        <w:rPr>
          <w:spacing w:val="2"/>
          <w:sz w:val="28"/>
        </w:rPr>
        <w:t xml:space="preserve"> </w:t>
      </w:r>
      <w:r>
        <w:rPr>
          <w:sz w:val="28"/>
        </w:rPr>
        <w:t>историй, сказок,</w:t>
      </w:r>
      <w:r>
        <w:rPr>
          <w:spacing w:val="1"/>
          <w:sz w:val="28"/>
        </w:rPr>
        <w:t xml:space="preserve"> </w:t>
      </w:r>
      <w:r>
        <w:rPr>
          <w:sz w:val="28"/>
        </w:rPr>
        <w:t>заучивание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чтение</w:t>
      </w:r>
      <w:r>
        <w:rPr>
          <w:spacing w:val="-1"/>
          <w:sz w:val="28"/>
        </w:rPr>
        <w:t xml:space="preserve"> </w:t>
      </w:r>
      <w:r>
        <w:rPr>
          <w:sz w:val="28"/>
        </w:rPr>
        <w:t>стихов</w:t>
      </w:r>
      <w:r>
        <w:rPr>
          <w:spacing w:val="-2"/>
          <w:sz w:val="28"/>
        </w:rPr>
        <w:t xml:space="preserve"> </w:t>
      </w:r>
      <w:r>
        <w:rPr>
          <w:sz w:val="28"/>
        </w:rPr>
        <w:t>наизусть;</w:t>
      </w:r>
    </w:p>
    <w:p w:rsidR="00247033" w:rsidRDefault="00247033">
      <w:pPr>
        <w:pStyle w:val="a7"/>
        <w:numPr>
          <w:ilvl w:val="1"/>
          <w:numId w:val="227"/>
        </w:numPr>
        <w:tabs>
          <w:tab w:val="left" w:pos="1094"/>
          <w:tab w:val="left" w:pos="2834"/>
          <w:tab w:val="left" w:pos="3242"/>
          <w:tab w:val="left" w:pos="4896"/>
          <w:tab w:val="left" w:pos="5903"/>
          <w:tab w:val="left" w:pos="7936"/>
          <w:tab w:val="left" w:pos="9906"/>
        </w:tabs>
        <w:ind w:right="111" w:firstLine="710"/>
        <w:jc w:val="left"/>
        <w:rPr>
          <w:sz w:val="28"/>
        </w:rPr>
      </w:pPr>
      <w:r>
        <w:rPr>
          <w:sz w:val="28"/>
        </w:rPr>
        <w:t>разучивание</w:t>
      </w:r>
      <w:r>
        <w:rPr>
          <w:sz w:val="28"/>
        </w:rPr>
        <w:tab/>
        <w:t>и</w:t>
      </w:r>
      <w:r>
        <w:rPr>
          <w:sz w:val="28"/>
        </w:rPr>
        <w:tab/>
        <w:t>исполнение</w:t>
      </w:r>
      <w:r>
        <w:rPr>
          <w:sz w:val="28"/>
        </w:rPr>
        <w:tab/>
        <w:t>песен,</w:t>
      </w:r>
      <w:r>
        <w:rPr>
          <w:sz w:val="28"/>
        </w:rPr>
        <w:tab/>
        <w:t>театрализация,</w:t>
      </w:r>
      <w:r>
        <w:rPr>
          <w:sz w:val="28"/>
        </w:rPr>
        <w:tab/>
        <w:t>драматизация,</w:t>
      </w:r>
      <w:r>
        <w:rPr>
          <w:sz w:val="28"/>
        </w:rPr>
        <w:tab/>
        <w:t>этюды-</w:t>
      </w:r>
      <w:r>
        <w:rPr>
          <w:spacing w:val="-67"/>
          <w:sz w:val="28"/>
        </w:rPr>
        <w:t xml:space="preserve"> </w:t>
      </w:r>
      <w:r>
        <w:rPr>
          <w:sz w:val="28"/>
        </w:rPr>
        <w:t>инсценировки;</w:t>
      </w:r>
    </w:p>
    <w:p w:rsidR="00247033" w:rsidRDefault="00247033">
      <w:pPr>
        <w:pStyle w:val="a7"/>
        <w:numPr>
          <w:ilvl w:val="1"/>
          <w:numId w:val="227"/>
        </w:numPr>
        <w:tabs>
          <w:tab w:val="left" w:pos="1094"/>
        </w:tabs>
        <w:ind w:right="126" w:firstLine="710"/>
        <w:jc w:val="left"/>
        <w:rPr>
          <w:sz w:val="28"/>
        </w:rPr>
      </w:pPr>
      <w:r>
        <w:rPr>
          <w:sz w:val="28"/>
        </w:rPr>
        <w:t>рассматривание</w:t>
      </w:r>
      <w:r>
        <w:rPr>
          <w:spacing w:val="45"/>
          <w:sz w:val="28"/>
        </w:rPr>
        <w:t xml:space="preserve"> </w:t>
      </w:r>
      <w:r>
        <w:rPr>
          <w:sz w:val="28"/>
        </w:rPr>
        <w:t>и</w:t>
      </w:r>
      <w:r>
        <w:rPr>
          <w:spacing w:val="44"/>
          <w:sz w:val="28"/>
        </w:rPr>
        <w:t xml:space="preserve"> </w:t>
      </w:r>
      <w:r>
        <w:rPr>
          <w:sz w:val="28"/>
        </w:rPr>
        <w:t>обсуждение</w:t>
      </w:r>
      <w:r>
        <w:rPr>
          <w:spacing w:val="45"/>
          <w:sz w:val="28"/>
        </w:rPr>
        <w:t xml:space="preserve"> </w:t>
      </w:r>
      <w:r>
        <w:rPr>
          <w:sz w:val="28"/>
        </w:rPr>
        <w:t>картин</w:t>
      </w:r>
      <w:r>
        <w:rPr>
          <w:spacing w:val="44"/>
          <w:sz w:val="28"/>
        </w:rPr>
        <w:t xml:space="preserve"> </w:t>
      </w:r>
      <w:r>
        <w:rPr>
          <w:sz w:val="28"/>
        </w:rPr>
        <w:t>и</w:t>
      </w:r>
      <w:r>
        <w:rPr>
          <w:spacing w:val="44"/>
          <w:sz w:val="28"/>
        </w:rPr>
        <w:t xml:space="preserve"> </w:t>
      </w:r>
      <w:r>
        <w:rPr>
          <w:sz w:val="28"/>
        </w:rPr>
        <w:t>книжных</w:t>
      </w:r>
      <w:r>
        <w:rPr>
          <w:spacing w:val="40"/>
          <w:sz w:val="28"/>
        </w:rPr>
        <w:t xml:space="preserve"> </w:t>
      </w:r>
      <w:r>
        <w:rPr>
          <w:sz w:val="28"/>
        </w:rPr>
        <w:t>иллюстраций,</w:t>
      </w:r>
      <w:r>
        <w:rPr>
          <w:spacing w:val="46"/>
          <w:sz w:val="28"/>
        </w:rPr>
        <w:t xml:space="preserve"> </w:t>
      </w:r>
      <w:r>
        <w:rPr>
          <w:sz w:val="28"/>
        </w:rPr>
        <w:t>просмотр</w:t>
      </w:r>
      <w:r>
        <w:rPr>
          <w:spacing w:val="-67"/>
          <w:sz w:val="28"/>
        </w:rPr>
        <w:t xml:space="preserve"> </w:t>
      </w:r>
      <w:r>
        <w:rPr>
          <w:sz w:val="28"/>
        </w:rPr>
        <w:t>видеороликов,</w:t>
      </w:r>
      <w:r>
        <w:rPr>
          <w:spacing w:val="3"/>
          <w:sz w:val="28"/>
        </w:rPr>
        <w:t xml:space="preserve"> </w:t>
      </w:r>
      <w:r>
        <w:rPr>
          <w:sz w:val="28"/>
        </w:rPr>
        <w:t>презентаций,</w:t>
      </w:r>
      <w:r>
        <w:rPr>
          <w:spacing w:val="3"/>
          <w:sz w:val="28"/>
        </w:rPr>
        <w:t xml:space="preserve"> </w:t>
      </w:r>
      <w:r>
        <w:rPr>
          <w:sz w:val="28"/>
        </w:rPr>
        <w:t>мультфильмов;</w:t>
      </w:r>
    </w:p>
    <w:p w:rsidR="00247033" w:rsidRDefault="00247033">
      <w:pPr>
        <w:pStyle w:val="a7"/>
        <w:numPr>
          <w:ilvl w:val="1"/>
          <w:numId w:val="227"/>
        </w:numPr>
        <w:tabs>
          <w:tab w:val="left" w:pos="1094"/>
        </w:tabs>
        <w:spacing w:line="242" w:lineRule="auto"/>
        <w:ind w:right="133" w:firstLine="710"/>
        <w:jc w:val="left"/>
        <w:rPr>
          <w:sz w:val="28"/>
        </w:rPr>
      </w:pPr>
      <w:r>
        <w:rPr>
          <w:sz w:val="28"/>
        </w:rPr>
        <w:t>организация</w:t>
      </w:r>
      <w:r>
        <w:rPr>
          <w:spacing w:val="7"/>
          <w:sz w:val="28"/>
        </w:rPr>
        <w:t xml:space="preserve"> </w:t>
      </w:r>
      <w:r>
        <w:rPr>
          <w:sz w:val="28"/>
        </w:rPr>
        <w:t>выставок</w:t>
      </w:r>
      <w:r>
        <w:rPr>
          <w:spacing w:val="11"/>
          <w:sz w:val="28"/>
        </w:rPr>
        <w:t xml:space="preserve"> </w:t>
      </w:r>
      <w:r>
        <w:rPr>
          <w:sz w:val="28"/>
        </w:rPr>
        <w:t>(книг,</w:t>
      </w:r>
      <w:r>
        <w:rPr>
          <w:spacing w:val="9"/>
          <w:sz w:val="28"/>
        </w:rPr>
        <w:t xml:space="preserve"> </w:t>
      </w:r>
      <w:r>
        <w:rPr>
          <w:sz w:val="28"/>
        </w:rPr>
        <w:t>репродукций</w:t>
      </w:r>
      <w:r>
        <w:rPr>
          <w:spacing w:val="6"/>
          <w:sz w:val="28"/>
        </w:rPr>
        <w:t xml:space="preserve"> </w:t>
      </w:r>
      <w:r>
        <w:rPr>
          <w:sz w:val="28"/>
        </w:rPr>
        <w:t>картин,</w:t>
      </w:r>
      <w:r>
        <w:rPr>
          <w:spacing w:val="8"/>
          <w:sz w:val="28"/>
        </w:rPr>
        <w:t xml:space="preserve"> </w:t>
      </w:r>
      <w:r>
        <w:rPr>
          <w:sz w:val="28"/>
        </w:rPr>
        <w:t>тематических</w:t>
      </w:r>
      <w:r>
        <w:rPr>
          <w:spacing w:val="3"/>
          <w:sz w:val="28"/>
        </w:rPr>
        <w:t xml:space="preserve"> </w:t>
      </w:r>
      <w:r>
        <w:rPr>
          <w:sz w:val="28"/>
        </w:rPr>
        <w:t>или</w:t>
      </w:r>
      <w:r>
        <w:rPr>
          <w:spacing w:val="7"/>
          <w:sz w:val="28"/>
        </w:rPr>
        <w:t xml:space="preserve"> </w:t>
      </w:r>
      <w:r>
        <w:rPr>
          <w:sz w:val="28"/>
        </w:rPr>
        <w:t>авторских,</w:t>
      </w:r>
      <w:r>
        <w:rPr>
          <w:spacing w:val="-67"/>
          <w:sz w:val="28"/>
        </w:rPr>
        <w:t xml:space="preserve"> </w:t>
      </w:r>
      <w:r>
        <w:rPr>
          <w:sz w:val="28"/>
        </w:rPr>
        <w:t>детских</w:t>
      </w:r>
      <w:r>
        <w:rPr>
          <w:spacing w:val="-4"/>
          <w:sz w:val="28"/>
        </w:rPr>
        <w:t xml:space="preserve"> </w:t>
      </w:r>
      <w:r>
        <w:rPr>
          <w:sz w:val="28"/>
        </w:rPr>
        <w:t>поделок и</w:t>
      </w:r>
      <w:r>
        <w:rPr>
          <w:spacing w:val="1"/>
          <w:sz w:val="28"/>
        </w:rPr>
        <w:t xml:space="preserve"> </w:t>
      </w:r>
      <w:r>
        <w:rPr>
          <w:sz w:val="28"/>
        </w:rPr>
        <w:t>тому</w:t>
      </w:r>
      <w:r>
        <w:rPr>
          <w:spacing w:val="-3"/>
          <w:sz w:val="28"/>
        </w:rPr>
        <w:t xml:space="preserve"> </w:t>
      </w:r>
      <w:r>
        <w:rPr>
          <w:sz w:val="28"/>
        </w:rPr>
        <w:t>подобное),</w:t>
      </w:r>
    </w:p>
    <w:p w:rsidR="00247033" w:rsidRDefault="00247033">
      <w:pPr>
        <w:pStyle w:val="a7"/>
        <w:numPr>
          <w:ilvl w:val="1"/>
          <w:numId w:val="227"/>
        </w:numPr>
        <w:tabs>
          <w:tab w:val="left" w:pos="1094"/>
        </w:tabs>
        <w:ind w:right="127" w:firstLine="710"/>
        <w:jc w:val="left"/>
        <w:rPr>
          <w:sz w:val="28"/>
        </w:rPr>
      </w:pPr>
      <w:r>
        <w:rPr>
          <w:sz w:val="28"/>
        </w:rPr>
        <w:t>экскурсии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музей,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тому подобное),</w:t>
      </w:r>
      <w:r>
        <w:rPr>
          <w:spacing w:val="-67"/>
          <w:sz w:val="28"/>
        </w:rPr>
        <w:t xml:space="preserve"> </w:t>
      </w:r>
      <w:r>
        <w:rPr>
          <w:sz w:val="28"/>
        </w:rPr>
        <w:t>посещение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спектаклей,</w:t>
      </w:r>
      <w:r>
        <w:rPr>
          <w:spacing w:val="3"/>
          <w:sz w:val="28"/>
        </w:rPr>
        <w:t xml:space="preserve"> </w:t>
      </w:r>
      <w:r>
        <w:rPr>
          <w:sz w:val="28"/>
        </w:rPr>
        <w:t>выставок;</w:t>
      </w:r>
    </w:p>
    <w:p w:rsidR="00247033" w:rsidRDefault="00247033">
      <w:pPr>
        <w:pStyle w:val="a7"/>
        <w:numPr>
          <w:ilvl w:val="1"/>
          <w:numId w:val="227"/>
        </w:numPr>
        <w:tabs>
          <w:tab w:val="left" w:pos="1094"/>
        </w:tabs>
        <w:spacing w:line="322" w:lineRule="exact"/>
        <w:ind w:left="1093"/>
        <w:jc w:val="left"/>
        <w:rPr>
          <w:sz w:val="28"/>
        </w:rPr>
      </w:pPr>
      <w:r>
        <w:rPr>
          <w:sz w:val="28"/>
        </w:rPr>
        <w:t>игровые</w:t>
      </w:r>
      <w:r>
        <w:rPr>
          <w:spacing w:val="-5"/>
          <w:sz w:val="28"/>
        </w:rPr>
        <w:t xml:space="preserve"> </w:t>
      </w:r>
      <w:r>
        <w:rPr>
          <w:sz w:val="28"/>
        </w:rPr>
        <w:t>методы</w:t>
      </w:r>
      <w:r>
        <w:rPr>
          <w:spacing w:val="-6"/>
          <w:sz w:val="28"/>
        </w:rPr>
        <w:t xml:space="preserve"> </w:t>
      </w:r>
      <w:r>
        <w:rPr>
          <w:sz w:val="28"/>
        </w:rPr>
        <w:t>(игровая</w:t>
      </w:r>
      <w:r>
        <w:rPr>
          <w:spacing w:val="-4"/>
          <w:sz w:val="28"/>
        </w:rPr>
        <w:t xml:space="preserve"> </w:t>
      </w:r>
      <w:r>
        <w:rPr>
          <w:sz w:val="28"/>
        </w:rPr>
        <w:t>роль,</w:t>
      </w:r>
      <w:r>
        <w:rPr>
          <w:spacing w:val="-3"/>
          <w:sz w:val="28"/>
        </w:rPr>
        <w:t xml:space="preserve"> </w:t>
      </w:r>
      <w:r>
        <w:rPr>
          <w:sz w:val="28"/>
        </w:rPr>
        <w:t>игровая ситуация,</w:t>
      </w:r>
      <w:r>
        <w:rPr>
          <w:spacing w:val="-3"/>
          <w:sz w:val="28"/>
        </w:rPr>
        <w:t xml:space="preserve"> </w:t>
      </w:r>
      <w:r>
        <w:rPr>
          <w:sz w:val="28"/>
        </w:rPr>
        <w:t>игровое</w:t>
      </w:r>
      <w:r>
        <w:rPr>
          <w:spacing w:val="-5"/>
          <w:sz w:val="28"/>
        </w:rPr>
        <w:t xml:space="preserve"> </w:t>
      </w:r>
      <w:r>
        <w:rPr>
          <w:sz w:val="28"/>
        </w:rPr>
        <w:t>действие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другие);</w:t>
      </w:r>
    </w:p>
    <w:p w:rsidR="00247033" w:rsidRDefault="00247033">
      <w:pPr>
        <w:spacing w:line="322" w:lineRule="exact"/>
        <w:rPr>
          <w:sz w:val="28"/>
        </w:rPr>
        <w:sectPr w:rsidR="00247033">
          <w:pgSz w:w="11910" w:h="16840"/>
          <w:pgMar w:top="1480" w:right="120" w:bottom="2800" w:left="880" w:header="0" w:footer="2531" w:gutter="0"/>
          <w:cols w:space="720"/>
        </w:sectPr>
      </w:pPr>
    </w:p>
    <w:p w:rsidR="00247033" w:rsidRDefault="00247033">
      <w:pPr>
        <w:pStyle w:val="a7"/>
        <w:numPr>
          <w:ilvl w:val="1"/>
          <w:numId w:val="227"/>
        </w:numPr>
        <w:tabs>
          <w:tab w:val="left" w:pos="1094"/>
        </w:tabs>
        <w:spacing w:before="74"/>
        <w:ind w:right="125" w:firstLine="710"/>
        <w:rPr>
          <w:sz w:val="28"/>
        </w:rPr>
      </w:pPr>
      <w:r>
        <w:rPr>
          <w:sz w:val="28"/>
        </w:rPr>
        <w:lastRenderedPageBreak/>
        <w:t>демонстрация собственной нравственной позиции педагогом, личный пример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педагога,</w:t>
      </w:r>
      <w:r>
        <w:rPr>
          <w:spacing w:val="1"/>
          <w:sz w:val="28"/>
        </w:rPr>
        <w:t xml:space="preserve"> </w:t>
      </w:r>
      <w:r>
        <w:rPr>
          <w:sz w:val="28"/>
        </w:rPr>
        <w:t>приучение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вежливому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общению,</w:t>
      </w:r>
      <w:r>
        <w:rPr>
          <w:spacing w:val="1"/>
          <w:sz w:val="28"/>
        </w:rPr>
        <w:t xml:space="preserve"> </w:t>
      </w:r>
      <w:r>
        <w:rPr>
          <w:sz w:val="28"/>
        </w:rPr>
        <w:t>поощрение</w:t>
      </w:r>
      <w:r>
        <w:rPr>
          <w:spacing w:val="1"/>
          <w:sz w:val="28"/>
        </w:rPr>
        <w:t xml:space="preserve"> </w:t>
      </w:r>
      <w:r>
        <w:rPr>
          <w:sz w:val="28"/>
        </w:rPr>
        <w:t>(одобрение,</w:t>
      </w:r>
      <w:r>
        <w:rPr>
          <w:spacing w:val="1"/>
          <w:sz w:val="28"/>
        </w:rPr>
        <w:t xml:space="preserve"> </w:t>
      </w:r>
      <w:r>
        <w:rPr>
          <w:sz w:val="28"/>
        </w:rPr>
        <w:t>тактильный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контакт,</w:t>
      </w:r>
      <w:r>
        <w:rPr>
          <w:spacing w:val="3"/>
          <w:sz w:val="28"/>
        </w:rPr>
        <w:t xml:space="preserve"> </w:t>
      </w:r>
      <w:r>
        <w:rPr>
          <w:sz w:val="28"/>
        </w:rPr>
        <w:t>похвала,</w:t>
      </w:r>
      <w:r>
        <w:rPr>
          <w:spacing w:val="4"/>
          <w:sz w:val="28"/>
        </w:rPr>
        <w:t xml:space="preserve"> </w:t>
      </w:r>
      <w:r>
        <w:rPr>
          <w:sz w:val="28"/>
        </w:rPr>
        <w:t>поощряющий взгляд).</w:t>
      </w:r>
    </w:p>
    <w:p w:rsidR="00247033" w:rsidRDefault="00247033">
      <w:pPr>
        <w:pStyle w:val="a3"/>
        <w:ind w:left="0" w:firstLine="0"/>
        <w:jc w:val="left"/>
        <w:rPr>
          <w:sz w:val="30"/>
        </w:rPr>
      </w:pPr>
    </w:p>
    <w:p w:rsidR="00247033" w:rsidRDefault="00247033">
      <w:pPr>
        <w:pStyle w:val="a3"/>
        <w:ind w:left="0" w:firstLine="0"/>
        <w:jc w:val="left"/>
        <w:rPr>
          <w:sz w:val="30"/>
        </w:rPr>
      </w:pPr>
    </w:p>
    <w:p w:rsidR="00247033" w:rsidRDefault="00247033">
      <w:pPr>
        <w:pStyle w:val="a3"/>
        <w:spacing w:before="8"/>
        <w:ind w:left="0" w:firstLine="0"/>
        <w:jc w:val="left"/>
        <w:rPr>
          <w:sz w:val="24"/>
        </w:rPr>
      </w:pPr>
    </w:p>
    <w:p w:rsidR="00247033" w:rsidRDefault="00247033">
      <w:pPr>
        <w:pStyle w:val="2"/>
        <w:spacing w:line="319" w:lineRule="exact"/>
        <w:ind w:left="930" w:firstLine="0"/>
      </w:pPr>
      <w:r>
        <w:t>Организация</w:t>
      </w:r>
      <w:r>
        <w:rPr>
          <w:spacing w:val="-9"/>
        </w:rPr>
        <w:t xml:space="preserve"> </w:t>
      </w:r>
      <w:r>
        <w:t>предметно-пространственной</w:t>
      </w:r>
      <w:r>
        <w:rPr>
          <w:spacing w:val="-8"/>
        </w:rPr>
        <w:t xml:space="preserve"> </w:t>
      </w:r>
      <w:r>
        <w:t>среды</w:t>
      </w:r>
    </w:p>
    <w:p w:rsidR="00247033" w:rsidRDefault="00247033">
      <w:pPr>
        <w:pStyle w:val="a3"/>
        <w:ind w:left="219" w:right="114"/>
      </w:pPr>
      <w:r>
        <w:t>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предметно-пространственной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воспитанников,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созданию,</w:t>
      </w:r>
      <w:r>
        <w:rPr>
          <w:spacing w:val="71"/>
        </w:rPr>
        <w:t xml:space="preserve"> </w:t>
      </w:r>
      <w:r>
        <w:t>поддержанию,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-1"/>
        </w:rPr>
        <w:t xml:space="preserve"> </w:t>
      </w:r>
      <w:r>
        <w:t>в воспитательном</w:t>
      </w:r>
      <w:r>
        <w:rPr>
          <w:spacing w:val="1"/>
        </w:rPr>
        <w:t xml:space="preserve"> </w:t>
      </w:r>
      <w:r>
        <w:t>процессе,</w:t>
      </w:r>
      <w:r>
        <w:rPr>
          <w:spacing w:val="3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именно:</w:t>
      </w:r>
    </w:p>
    <w:p w:rsidR="00247033" w:rsidRDefault="00247033">
      <w:pPr>
        <w:pStyle w:val="a7"/>
        <w:numPr>
          <w:ilvl w:val="1"/>
          <w:numId w:val="227"/>
        </w:numPr>
        <w:tabs>
          <w:tab w:val="left" w:pos="1094"/>
        </w:tabs>
        <w:spacing w:line="321" w:lineRule="exact"/>
        <w:ind w:left="1093"/>
        <w:rPr>
          <w:sz w:val="28"/>
        </w:rPr>
      </w:pPr>
      <w:r>
        <w:rPr>
          <w:sz w:val="28"/>
        </w:rPr>
        <w:t>знаки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символы</w:t>
      </w:r>
      <w:r>
        <w:rPr>
          <w:spacing w:val="-4"/>
          <w:sz w:val="28"/>
        </w:rPr>
        <w:t xml:space="preserve"> </w:t>
      </w:r>
      <w:r>
        <w:rPr>
          <w:sz w:val="28"/>
        </w:rPr>
        <w:t>государства,</w:t>
      </w:r>
      <w:r>
        <w:rPr>
          <w:spacing w:val="-3"/>
          <w:sz w:val="28"/>
        </w:rPr>
        <w:t xml:space="preserve"> </w:t>
      </w:r>
      <w:r>
        <w:rPr>
          <w:sz w:val="28"/>
        </w:rPr>
        <w:t>региона,</w:t>
      </w:r>
      <w:r>
        <w:rPr>
          <w:spacing w:val="4"/>
          <w:sz w:val="28"/>
        </w:rPr>
        <w:t xml:space="preserve"> </w:t>
      </w:r>
      <w:r>
        <w:rPr>
          <w:sz w:val="28"/>
        </w:rPr>
        <w:t>населенного</w:t>
      </w:r>
      <w:r>
        <w:rPr>
          <w:spacing w:val="-4"/>
          <w:sz w:val="28"/>
        </w:rPr>
        <w:t xml:space="preserve"> </w:t>
      </w:r>
      <w:r>
        <w:rPr>
          <w:sz w:val="28"/>
        </w:rPr>
        <w:t>пункта и</w:t>
      </w:r>
      <w:r>
        <w:rPr>
          <w:spacing w:val="-6"/>
          <w:sz w:val="28"/>
        </w:rPr>
        <w:t xml:space="preserve"> </w:t>
      </w:r>
      <w:r>
        <w:rPr>
          <w:sz w:val="28"/>
        </w:rPr>
        <w:t>МБДОУ;</w:t>
      </w:r>
    </w:p>
    <w:p w:rsidR="00247033" w:rsidRDefault="00247033">
      <w:pPr>
        <w:pStyle w:val="a7"/>
        <w:numPr>
          <w:ilvl w:val="1"/>
          <w:numId w:val="227"/>
        </w:numPr>
        <w:tabs>
          <w:tab w:val="left" w:pos="1094"/>
        </w:tabs>
        <w:ind w:right="127" w:firstLine="710"/>
        <w:rPr>
          <w:sz w:val="28"/>
        </w:rPr>
      </w:pPr>
      <w:r>
        <w:rPr>
          <w:sz w:val="28"/>
        </w:rPr>
        <w:t>компоненты</w:t>
      </w:r>
      <w:r>
        <w:rPr>
          <w:spacing w:val="1"/>
          <w:sz w:val="28"/>
        </w:rPr>
        <w:t xml:space="preserve"> </w:t>
      </w:r>
      <w:r>
        <w:rPr>
          <w:sz w:val="28"/>
        </w:rPr>
        <w:t>среды,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отражающие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региональные,</w:t>
      </w:r>
      <w:r>
        <w:rPr>
          <w:spacing w:val="1"/>
          <w:sz w:val="28"/>
        </w:rPr>
        <w:t xml:space="preserve"> </w:t>
      </w:r>
      <w:r>
        <w:rPr>
          <w:sz w:val="28"/>
        </w:rPr>
        <w:t>этнографические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другие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социокультурных</w:t>
      </w:r>
      <w:r>
        <w:rPr>
          <w:spacing w:val="-4"/>
          <w:sz w:val="28"/>
        </w:rPr>
        <w:t xml:space="preserve"> </w:t>
      </w:r>
      <w:r>
        <w:rPr>
          <w:sz w:val="28"/>
        </w:rPr>
        <w:t>условий,</w:t>
      </w:r>
      <w:r>
        <w:rPr>
          <w:spacing w:val="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-4"/>
          <w:sz w:val="28"/>
        </w:rPr>
        <w:t xml:space="preserve"> </w:t>
      </w:r>
      <w:r>
        <w:rPr>
          <w:sz w:val="28"/>
        </w:rPr>
        <w:t>находится</w:t>
      </w:r>
      <w:r>
        <w:rPr>
          <w:spacing w:val="11"/>
          <w:sz w:val="28"/>
        </w:rPr>
        <w:t xml:space="preserve"> </w:t>
      </w:r>
      <w:r>
        <w:rPr>
          <w:sz w:val="28"/>
        </w:rPr>
        <w:t>МБДОУ;</w:t>
      </w:r>
    </w:p>
    <w:p w:rsidR="00247033" w:rsidRDefault="00247033">
      <w:pPr>
        <w:pStyle w:val="a7"/>
        <w:numPr>
          <w:ilvl w:val="1"/>
          <w:numId w:val="227"/>
        </w:numPr>
        <w:tabs>
          <w:tab w:val="left" w:pos="1094"/>
        </w:tabs>
        <w:ind w:right="130" w:firstLine="710"/>
        <w:rPr>
          <w:sz w:val="28"/>
        </w:rPr>
      </w:pPr>
      <w:r>
        <w:rPr>
          <w:sz w:val="28"/>
        </w:rPr>
        <w:t>компоненты</w:t>
      </w:r>
      <w:r>
        <w:rPr>
          <w:spacing w:val="1"/>
          <w:sz w:val="28"/>
        </w:rPr>
        <w:t xml:space="preserve"> </w:t>
      </w:r>
      <w:r>
        <w:rPr>
          <w:sz w:val="28"/>
        </w:rPr>
        <w:t>среды,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отражающие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природосообразность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безопасность;</w:t>
      </w:r>
    </w:p>
    <w:p w:rsidR="00247033" w:rsidRDefault="00247033">
      <w:pPr>
        <w:pStyle w:val="a7"/>
        <w:numPr>
          <w:ilvl w:val="1"/>
          <w:numId w:val="227"/>
        </w:numPr>
        <w:tabs>
          <w:tab w:val="left" w:pos="1094"/>
        </w:tabs>
        <w:ind w:right="117" w:firstLine="710"/>
        <w:rPr>
          <w:sz w:val="28"/>
        </w:rPr>
      </w:pPr>
      <w:r>
        <w:rPr>
          <w:sz w:val="28"/>
        </w:rPr>
        <w:t>компоненты</w:t>
      </w:r>
      <w:r>
        <w:rPr>
          <w:spacing w:val="1"/>
          <w:sz w:val="28"/>
        </w:rPr>
        <w:t xml:space="preserve"> </w:t>
      </w:r>
      <w:r>
        <w:rPr>
          <w:sz w:val="28"/>
        </w:rPr>
        <w:t>среды,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детям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общения,</w:t>
      </w:r>
      <w:r>
        <w:rPr>
          <w:spacing w:val="1"/>
          <w:sz w:val="28"/>
        </w:rPr>
        <w:t xml:space="preserve"> </w:t>
      </w:r>
      <w:r>
        <w:rPr>
          <w:sz w:val="28"/>
        </w:rPr>
        <w:t>игры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 деятельности;</w:t>
      </w:r>
    </w:p>
    <w:p w:rsidR="00247033" w:rsidRDefault="00247033">
      <w:pPr>
        <w:pStyle w:val="a7"/>
        <w:numPr>
          <w:ilvl w:val="1"/>
          <w:numId w:val="227"/>
        </w:numPr>
        <w:tabs>
          <w:tab w:val="left" w:pos="1094"/>
        </w:tabs>
        <w:spacing w:before="1"/>
        <w:ind w:right="129" w:firstLine="710"/>
        <w:rPr>
          <w:sz w:val="28"/>
        </w:rPr>
      </w:pPr>
      <w:r>
        <w:rPr>
          <w:sz w:val="28"/>
        </w:rPr>
        <w:t>компоненты</w:t>
      </w:r>
      <w:r>
        <w:rPr>
          <w:spacing w:val="1"/>
          <w:sz w:val="28"/>
        </w:rPr>
        <w:t xml:space="preserve"> </w:t>
      </w:r>
      <w:r>
        <w:rPr>
          <w:sz w:val="28"/>
        </w:rPr>
        <w:t>среды,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отражающие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семьи,</w:t>
      </w:r>
      <w:r>
        <w:rPr>
          <w:spacing w:val="1"/>
          <w:sz w:val="28"/>
        </w:rPr>
        <w:t xml:space="preserve"> </w:t>
      </w:r>
      <w:r>
        <w:rPr>
          <w:sz w:val="28"/>
        </w:rPr>
        <w:t>людей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поколений,</w:t>
      </w:r>
      <w:r>
        <w:rPr>
          <w:spacing w:val="-67"/>
          <w:sz w:val="28"/>
        </w:rPr>
        <w:t xml:space="preserve"> </w:t>
      </w:r>
      <w:r>
        <w:rPr>
          <w:sz w:val="28"/>
        </w:rPr>
        <w:t>радость</w:t>
      </w:r>
      <w:r>
        <w:rPr>
          <w:spacing w:val="-2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2"/>
          <w:sz w:val="28"/>
        </w:rPr>
        <w:t xml:space="preserve"> </w:t>
      </w:r>
      <w:r>
        <w:rPr>
          <w:sz w:val="28"/>
        </w:rPr>
        <w:t>с</w:t>
      </w:r>
      <w:r>
        <w:rPr>
          <w:spacing w:val="2"/>
          <w:sz w:val="28"/>
        </w:rPr>
        <w:t xml:space="preserve"> </w:t>
      </w:r>
      <w:r>
        <w:rPr>
          <w:sz w:val="28"/>
        </w:rPr>
        <w:t>семьей;</w:t>
      </w:r>
    </w:p>
    <w:p w:rsidR="00247033" w:rsidRDefault="00247033">
      <w:pPr>
        <w:pStyle w:val="a7"/>
        <w:numPr>
          <w:ilvl w:val="1"/>
          <w:numId w:val="227"/>
        </w:numPr>
        <w:tabs>
          <w:tab w:val="left" w:pos="1094"/>
        </w:tabs>
        <w:ind w:right="121" w:firstLine="710"/>
        <w:rPr>
          <w:sz w:val="28"/>
        </w:rPr>
      </w:pPr>
      <w:r>
        <w:rPr>
          <w:sz w:val="28"/>
        </w:rPr>
        <w:t>компоненты</w:t>
      </w:r>
      <w:r>
        <w:rPr>
          <w:spacing w:val="1"/>
          <w:sz w:val="28"/>
        </w:rPr>
        <w:t xml:space="preserve"> </w:t>
      </w:r>
      <w:r>
        <w:rPr>
          <w:sz w:val="28"/>
        </w:rPr>
        <w:t>среды,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обеспечивающие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ребёнку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развития, экспериментирования, освоения новых технологий, раскрывающие красоту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знаний,</w:t>
      </w:r>
      <w:r>
        <w:rPr>
          <w:spacing w:val="-1"/>
          <w:sz w:val="28"/>
        </w:rPr>
        <w:t xml:space="preserve"> </w:t>
      </w:r>
      <w:r>
        <w:rPr>
          <w:sz w:val="28"/>
        </w:rPr>
        <w:t>необходимость</w:t>
      </w:r>
      <w:r>
        <w:rPr>
          <w:spacing w:val="-4"/>
          <w:sz w:val="28"/>
        </w:rPr>
        <w:t xml:space="preserve"> </w:t>
      </w:r>
      <w:r>
        <w:rPr>
          <w:sz w:val="28"/>
        </w:rPr>
        <w:t>научного</w:t>
      </w:r>
      <w:r>
        <w:rPr>
          <w:spacing w:val="-2"/>
          <w:sz w:val="28"/>
        </w:rPr>
        <w:t xml:space="preserve"> </w:t>
      </w:r>
      <w:r>
        <w:rPr>
          <w:sz w:val="28"/>
        </w:rPr>
        <w:t>познания, формирующие</w:t>
      </w:r>
      <w:r>
        <w:rPr>
          <w:spacing w:val="-1"/>
          <w:sz w:val="28"/>
        </w:rPr>
        <w:t xml:space="preserve"> </w:t>
      </w:r>
      <w:r>
        <w:rPr>
          <w:sz w:val="28"/>
        </w:rPr>
        <w:t>научную</w:t>
      </w:r>
      <w:r>
        <w:rPr>
          <w:spacing w:val="-4"/>
          <w:sz w:val="28"/>
        </w:rPr>
        <w:t xml:space="preserve"> </w:t>
      </w:r>
      <w:r>
        <w:rPr>
          <w:sz w:val="28"/>
        </w:rPr>
        <w:t>картину</w:t>
      </w:r>
      <w:r>
        <w:rPr>
          <w:spacing w:val="-6"/>
          <w:sz w:val="28"/>
        </w:rPr>
        <w:t xml:space="preserve"> </w:t>
      </w:r>
      <w:r>
        <w:rPr>
          <w:sz w:val="28"/>
        </w:rPr>
        <w:t>мира;</w:t>
      </w:r>
    </w:p>
    <w:p w:rsidR="00247033" w:rsidRDefault="00247033">
      <w:pPr>
        <w:pStyle w:val="a7"/>
        <w:numPr>
          <w:ilvl w:val="1"/>
          <w:numId w:val="227"/>
        </w:numPr>
        <w:tabs>
          <w:tab w:val="left" w:pos="1094"/>
        </w:tabs>
        <w:ind w:right="128" w:firstLine="710"/>
        <w:rPr>
          <w:sz w:val="28"/>
        </w:rPr>
      </w:pPr>
      <w:r>
        <w:rPr>
          <w:sz w:val="28"/>
        </w:rPr>
        <w:t>компоненты среды, обеспечивающие ребёнку возможность посильного труда, 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 отражающие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 труда в</w:t>
      </w:r>
      <w:r>
        <w:rPr>
          <w:spacing w:val="-1"/>
          <w:sz w:val="28"/>
        </w:rPr>
        <w:t xml:space="preserve"> </w:t>
      </w:r>
      <w:r>
        <w:rPr>
          <w:sz w:val="28"/>
        </w:rPr>
        <w:t>жизни 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государства;</w:t>
      </w:r>
    </w:p>
    <w:p w:rsidR="00247033" w:rsidRDefault="00247033">
      <w:pPr>
        <w:pStyle w:val="a7"/>
        <w:numPr>
          <w:ilvl w:val="1"/>
          <w:numId w:val="227"/>
        </w:numPr>
        <w:tabs>
          <w:tab w:val="left" w:pos="1094"/>
        </w:tabs>
        <w:ind w:right="128" w:firstLine="710"/>
        <w:rPr>
          <w:sz w:val="28"/>
        </w:rPr>
      </w:pPr>
      <w:r>
        <w:rPr>
          <w:sz w:val="28"/>
        </w:rPr>
        <w:t>компоненты</w:t>
      </w:r>
      <w:r>
        <w:rPr>
          <w:spacing w:val="1"/>
          <w:sz w:val="28"/>
        </w:rPr>
        <w:t xml:space="preserve"> </w:t>
      </w:r>
      <w:r>
        <w:rPr>
          <w:sz w:val="28"/>
        </w:rPr>
        <w:t>среды,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обеспечивающие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ребёнку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укрепления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здоровья,</w:t>
      </w:r>
      <w:r>
        <w:rPr>
          <w:spacing w:val="1"/>
          <w:sz w:val="28"/>
        </w:rPr>
        <w:t xml:space="preserve"> </w:t>
      </w:r>
      <w:r>
        <w:rPr>
          <w:sz w:val="28"/>
        </w:rPr>
        <w:t>раскрывающие</w:t>
      </w:r>
      <w:r>
        <w:rPr>
          <w:spacing w:val="1"/>
          <w:sz w:val="28"/>
        </w:rPr>
        <w:t xml:space="preserve"> </w:t>
      </w:r>
      <w:r>
        <w:rPr>
          <w:sz w:val="28"/>
        </w:rPr>
        <w:t>смысл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1"/>
          <w:sz w:val="28"/>
        </w:rPr>
        <w:t xml:space="preserve"> </w:t>
      </w:r>
      <w:r>
        <w:rPr>
          <w:sz w:val="28"/>
        </w:rPr>
        <w:t>жизни,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спорта;</w:t>
      </w:r>
    </w:p>
    <w:p w:rsidR="00247033" w:rsidRDefault="00247033">
      <w:pPr>
        <w:pStyle w:val="a7"/>
        <w:numPr>
          <w:ilvl w:val="1"/>
          <w:numId w:val="227"/>
        </w:numPr>
        <w:tabs>
          <w:tab w:val="left" w:pos="1094"/>
        </w:tabs>
        <w:ind w:right="120" w:firstLine="710"/>
        <w:rPr>
          <w:sz w:val="28"/>
        </w:rPr>
      </w:pPr>
      <w:r>
        <w:rPr>
          <w:sz w:val="28"/>
        </w:rPr>
        <w:t>компоненты</w:t>
      </w:r>
      <w:r>
        <w:rPr>
          <w:spacing w:val="1"/>
          <w:sz w:val="28"/>
        </w:rPr>
        <w:t xml:space="preserve"> </w:t>
      </w:r>
      <w:r>
        <w:rPr>
          <w:sz w:val="28"/>
        </w:rPr>
        <w:t>среды,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предоставляющие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ребёнку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погружения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культуру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знакомства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традиций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многонационального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российского народа.</w:t>
      </w:r>
    </w:p>
    <w:p w:rsidR="00247033" w:rsidRDefault="00247033">
      <w:pPr>
        <w:pStyle w:val="a3"/>
        <w:spacing w:before="1"/>
        <w:ind w:left="219" w:right="122"/>
      </w:pPr>
      <w:r>
        <w:t>Развитие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МБДОУ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управляемый</w:t>
      </w:r>
      <w:r>
        <w:rPr>
          <w:spacing w:val="1"/>
        </w:rPr>
        <w:t xml:space="preserve"> </w:t>
      </w:r>
      <w:r>
        <w:t>процесс,</w:t>
      </w:r>
      <w:r>
        <w:rPr>
          <w:spacing w:val="1"/>
        </w:rPr>
        <w:t xml:space="preserve"> </w:t>
      </w:r>
      <w:r>
        <w:t>направленный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то,</w:t>
      </w:r>
      <w:r>
        <w:rPr>
          <w:spacing w:val="70"/>
        </w:rPr>
        <w:t xml:space="preserve"> </w:t>
      </w:r>
      <w:r>
        <w:t>чтобы</w:t>
      </w:r>
      <w:r>
        <w:rPr>
          <w:spacing w:val="-67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была гармоничной и эстетически</w:t>
      </w:r>
      <w:r>
        <w:rPr>
          <w:spacing w:val="6"/>
        </w:rPr>
        <w:t xml:space="preserve"> </w:t>
      </w:r>
      <w:r>
        <w:t>привлекательной.</w:t>
      </w:r>
    </w:p>
    <w:p w:rsidR="00247033" w:rsidRDefault="00247033">
      <w:pPr>
        <w:pStyle w:val="a3"/>
        <w:spacing w:before="3"/>
        <w:ind w:left="0" w:firstLine="0"/>
        <w:jc w:val="left"/>
      </w:pPr>
    </w:p>
    <w:p w:rsidR="00247033" w:rsidRDefault="00247033">
      <w:pPr>
        <w:pStyle w:val="2"/>
        <w:spacing w:before="1" w:line="319" w:lineRule="exact"/>
        <w:ind w:left="930" w:firstLine="0"/>
        <w:jc w:val="left"/>
      </w:pPr>
      <w:r>
        <w:t>2.7.</w:t>
      </w:r>
      <w:r>
        <w:rPr>
          <w:spacing w:val="-3"/>
        </w:rPr>
        <w:t xml:space="preserve"> </w:t>
      </w:r>
      <w:r>
        <w:t>Социальное</w:t>
      </w:r>
      <w:r>
        <w:rPr>
          <w:spacing w:val="-5"/>
        </w:rPr>
        <w:t xml:space="preserve"> </w:t>
      </w:r>
      <w:r>
        <w:t>партнерство</w:t>
      </w:r>
    </w:p>
    <w:p w:rsidR="00247033" w:rsidRDefault="00247033">
      <w:pPr>
        <w:pStyle w:val="a3"/>
        <w:ind w:left="219" w:right="116"/>
      </w:pPr>
      <w:r>
        <w:t>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партнерства</w:t>
      </w:r>
      <w:r>
        <w:rPr>
          <w:spacing w:val="1"/>
        </w:rPr>
        <w:t xml:space="preserve"> </w:t>
      </w:r>
      <w:r>
        <w:t>предусматривает:</w:t>
      </w:r>
    </w:p>
    <w:p w:rsidR="00247033" w:rsidRDefault="00247033">
      <w:pPr>
        <w:sectPr w:rsidR="00247033">
          <w:pgSz w:w="11910" w:h="16840"/>
          <w:pgMar w:top="1480" w:right="120" w:bottom="2800" w:left="880" w:header="0" w:footer="2531" w:gutter="0"/>
          <w:cols w:space="720"/>
        </w:sectPr>
      </w:pPr>
    </w:p>
    <w:p w:rsidR="00247033" w:rsidRDefault="00247033">
      <w:pPr>
        <w:pStyle w:val="a7"/>
        <w:numPr>
          <w:ilvl w:val="1"/>
          <w:numId w:val="227"/>
        </w:numPr>
        <w:tabs>
          <w:tab w:val="left" w:pos="1094"/>
        </w:tabs>
        <w:spacing w:before="74"/>
        <w:ind w:right="119" w:firstLine="710"/>
        <w:rPr>
          <w:sz w:val="28"/>
        </w:rPr>
      </w:pPr>
      <w:r>
        <w:rPr>
          <w:sz w:val="28"/>
        </w:rPr>
        <w:lastRenderedPageBreak/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организаций-партнеров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</w:t>
      </w:r>
      <w:r>
        <w:rPr>
          <w:spacing w:val="1"/>
          <w:sz w:val="28"/>
        </w:rPr>
        <w:t xml:space="preserve"> </w:t>
      </w:r>
      <w:r>
        <w:rPr>
          <w:sz w:val="28"/>
        </w:rPr>
        <w:t>(дни</w:t>
      </w:r>
      <w:r>
        <w:rPr>
          <w:spacing w:val="1"/>
          <w:sz w:val="28"/>
        </w:rPr>
        <w:t xml:space="preserve"> </w:t>
      </w:r>
      <w:r>
        <w:rPr>
          <w:sz w:val="28"/>
        </w:rPr>
        <w:t>открытых</w:t>
      </w:r>
      <w:r>
        <w:rPr>
          <w:spacing w:val="1"/>
          <w:sz w:val="28"/>
        </w:rPr>
        <w:t xml:space="preserve"> </w:t>
      </w:r>
      <w:r>
        <w:rPr>
          <w:sz w:val="28"/>
        </w:rPr>
        <w:t>дверей,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региональные,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праздники,</w:t>
      </w:r>
      <w:r>
        <w:rPr>
          <w:spacing w:val="1"/>
          <w:sz w:val="28"/>
        </w:rPr>
        <w:t xml:space="preserve"> </w:t>
      </w:r>
      <w:r>
        <w:rPr>
          <w:sz w:val="28"/>
        </w:rPr>
        <w:t>торжественные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мероприятия</w:t>
      </w:r>
      <w:r>
        <w:rPr>
          <w:spacing w:val="2"/>
          <w:sz w:val="28"/>
        </w:rPr>
        <w:t xml:space="preserve"> </w:t>
      </w:r>
      <w:r>
        <w:rPr>
          <w:sz w:val="28"/>
        </w:rPr>
        <w:t>и тому</w:t>
      </w:r>
      <w:r>
        <w:rPr>
          <w:spacing w:val="-3"/>
          <w:sz w:val="28"/>
        </w:rPr>
        <w:t xml:space="preserve"> </w:t>
      </w:r>
      <w:r>
        <w:rPr>
          <w:sz w:val="28"/>
        </w:rPr>
        <w:t>подобное);</w:t>
      </w:r>
    </w:p>
    <w:p w:rsidR="00247033" w:rsidRDefault="00247033">
      <w:pPr>
        <w:pStyle w:val="a7"/>
        <w:numPr>
          <w:ilvl w:val="1"/>
          <w:numId w:val="227"/>
        </w:numPr>
        <w:tabs>
          <w:tab w:val="left" w:pos="1094"/>
        </w:tabs>
        <w:ind w:right="119" w:firstLine="710"/>
        <w:rPr>
          <w:sz w:val="28"/>
        </w:rPr>
      </w:pPr>
      <w:r>
        <w:rPr>
          <w:sz w:val="28"/>
        </w:rPr>
        <w:t>участие представителей организаций-партнеров в проведении занятий в 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дополнительного образования;</w:t>
      </w:r>
    </w:p>
    <w:p w:rsidR="00247033" w:rsidRDefault="00247033">
      <w:pPr>
        <w:pStyle w:val="a7"/>
        <w:numPr>
          <w:ilvl w:val="1"/>
          <w:numId w:val="227"/>
        </w:numPr>
        <w:tabs>
          <w:tab w:val="left" w:pos="1094"/>
        </w:tabs>
        <w:spacing w:before="3"/>
        <w:ind w:right="120" w:firstLine="710"/>
        <w:rPr>
          <w:sz w:val="28"/>
        </w:rPr>
      </w:pPr>
      <w:r>
        <w:rPr>
          <w:sz w:val="28"/>
        </w:rPr>
        <w:t>проведение на базе организаций-партнеров различных мероприятий, событий и</w:t>
      </w:r>
      <w:r>
        <w:rPr>
          <w:spacing w:val="1"/>
          <w:sz w:val="28"/>
        </w:rPr>
        <w:t xml:space="preserve"> </w:t>
      </w:r>
      <w:r>
        <w:rPr>
          <w:sz w:val="28"/>
        </w:rPr>
        <w:t>акций 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направленности;</w:t>
      </w:r>
    </w:p>
    <w:p w:rsidR="00247033" w:rsidRDefault="00247033">
      <w:pPr>
        <w:pStyle w:val="a7"/>
        <w:numPr>
          <w:ilvl w:val="1"/>
          <w:numId w:val="227"/>
        </w:numPr>
        <w:tabs>
          <w:tab w:val="left" w:pos="1094"/>
        </w:tabs>
        <w:ind w:right="115" w:firstLine="710"/>
        <w:rPr>
          <w:sz w:val="28"/>
        </w:rPr>
      </w:pPr>
      <w:r>
        <w:rPr>
          <w:sz w:val="28"/>
        </w:rPr>
        <w:t>реализация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проектов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разрабатываемых детьми, родителями (законными представителями) и педагогами с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организациями-партнерами.</w:t>
      </w:r>
    </w:p>
    <w:p w:rsidR="00247033" w:rsidRDefault="00247033">
      <w:pPr>
        <w:pStyle w:val="a3"/>
        <w:ind w:left="3907" w:right="1957" w:hanging="1143"/>
      </w:pPr>
      <w:r>
        <w:t>Особенности</w:t>
      </w:r>
      <w:r>
        <w:rPr>
          <w:spacing w:val="-11"/>
        </w:rPr>
        <w:t xml:space="preserve"> </w:t>
      </w:r>
      <w:r>
        <w:t>организации</w:t>
      </w:r>
      <w:r>
        <w:rPr>
          <w:spacing w:val="-10"/>
        </w:rPr>
        <w:t xml:space="preserve"> </w:t>
      </w:r>
      <w:r>
        <w:t>взаимодействия</w:t>
      </w:r>
      <w:r>
        <w:rPr>
          <w:spacing w:val="-9"/>
        </w:rPr>
        <w:t xml:space="preserve"> </w:t>
      </w:r>
      <w:r>
        <w:t>МБДОУ</w:t>
      </w:r>
      <w:r>
        <w:rPr>
          <w:spacing w:val="-67"/>
        </w:rPr>
        <w:t xml:space="preserve"> </w:t>
      </w:r>
      <w:r>
        <w:t>с социокультурным</w:t>
      </w:r>
      <w:r>
        <w:rPr>
          <w:spacing w:val="1"/>
        </w:rPr>
        <w:t xml:space="preserve"> </w:t>
      </w:r>
      <w:r>
        <w:t>окружением</w:t>
      </w:r>
    </w:p>
    <w:p w:rsidR="00247033" w:rsidRDefault="00247033">
      <w:pPr>
        <w:pStyle w:val="a3"/>
        <w:spacing w:before="5"/>
        <w:ind w:left="0" w:firstLine="0"/>
        <w:jc w:val="left"/>
      </w:pPr>
    </w:p>
    <w:tbl>
      <w:tblPr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1"/>
        <w:gridCol w:w="2977"/>
        <w:gridCol w:w="3405"/>
        <w:gridCol w:w="2829"/>
      </w:tblGrid>
      <w:tr w:rsidR="00247033">
        <w:trPr>
          <w:trHeight w:val="552"/>
        </w:trPr>
        <w:tc>
          <w:tcPr>
            <w:tcW w:w="821" w:type="dxa"/>
          </w:tcPr>
          <w:p w:rsidR="00247033" w:rsidRDefault="00247033">
            <w:pPr>
              <w:pStyle w:val="TableParagraph"/>
              <w:spacing w:line="268" w:lineRule="exact"/>
              <w:ind w:left="11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№</w:t>
            </w:r>
          </w:p>
          <w:p w:rsidR="00247033" w:rsidRDefault="00247033">
            <w:pPr>
              <w:pStyle w:val="TableParagraph"/>
              <w:spacing w:before="2" w:line="261" w:lineRule="exact"/>
              <w:ind w:left="11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п/п</w:t>
            </w:r>
          </w:p>
        </w:tc>
        <w:tc>
          <w:tcPr>
            <w:tcW w:w="2977" w:type="dxa"/>
          </w:tcPr>
          <w:p w:rsidR="00247033" w:rsidRDefault="00247033">
            <w:pPr>
              <w:pStyle w:val="TableParagraph"/>
              <w:spacing w:line="268" w:lineRule="exact"/>
              <w:ind w:left="10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Социальные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партнёры</w:t>
            </w:r>
          </w:p>
        </w:tc>
        <w:tc>
          <w:tcPr>
            <w:tcW w:w="3405" w:type="dxa"/>
          </w:tcPr>
          <w:p w:rsidR="00247033" w:rsidRDefault="00247033">
            <w:pPr>
              <w:pStyle w:val="TableParagraph"/>
              <w:spacing w:line="268" w:lineRule="exact"/>
              <w:ind w:left="1350" w:right="1299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Задачи</w:t>
            </w:r>
          </w:p>
        </w:tc>
        <w:tc>
          <w:tcPr>
            <w:tcW w:w="2829" w:type="dxa"/>
          </w:tcPr>
          <w:p w:rsidR="00247033" w:rsidRDefault="00247033">
            <w:pPr>
              <w:pStyle w:val="TableParagraph"/>
              <w:spacing w:line="268" w:lineRule="exact"/>
              <w:ind w:left="10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Форма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взаимодействия</w:t>
            </w:r>
          </w:p>
        </w:tc>
      </w:tr>
      <w:tr w:rsidR="00247033">
        <w:trPr>
          <w:trHeight w:val="2760"/>
        </w:trPr>
        <w:tc>
          <w:tcPr>
            <w:tcW w:w="821" w:type="dxa"/>
          </w:tcPr>
          <w:p w:rsidR="00247033" w:rsidRDefault="00247033">
            <w:pPr>
              <w:pStyle w:val="TableParagraph"/>
              <w:spacing w:line="268" w:lineRule="exact"/>
              <w:ind w:left="110"/>
              <w:rPr>
                <w:rFonts w:ascii="Times New Roman" w:eastAsia="Times New Roman"/>
                <w:sz w:val="24"/>
              </w:rPr>
            </w:pPr>
            <w:r>
              <w:rPr>
                <w:rFonts w:ascii="Times New Roman" w:eastAsia="Times New Roman"/>
                <w:sz w:val="24"/>
              </w:rPr>
              <w:t>1.</w:t>
            </w:r>
          </w:p>
        </w:tc>
        <w:tc>
          <w:tcPr>
            <w:tcW w:w="2977" w:type="dxa"/>
          </w:tcPr>
          <w:p w:rsidR="00247033" w:rsidRDefault="00247033" w:rsidP="000E48CF">
            <w:pPr>
              <w:pStyle w:val="TableParagraph"/>
              <w:spacing w:line="242" w:lineRule="auto"/>
              <w:ind w:left="105" w:right="80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МБОУ </w:t>
            </w:r>
            <w:r w:rsidR="000E48CF">
              <w:rPr>
                <w:rFonts w:ascii="Times New Roman" w:hAnsi="Times New Roman"/>
                <w:sz w:val="24"/>
              </w:rPr>
              <w:t xml:space="preserve">Сад- Базовская 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сош</w:t>
            </w:r>
          </w:p>
        </w:tc>
        <w:tc>
          <w:tcPr>
            <w:tcW w:w="3405" w:type="dxa"/>
          </w:tcPr>
          <w:p w:rsidR="00247033" w:rsidRDefault="00247033">
            <w:pPr>
              <w:pStyle w:val="TableParagraph"/>
              <w:ind w:left="110" w:right="45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Знакомство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детей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старшего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дошкольного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возраста с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деятельностью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школы.</w:t>
            </w:r>
          </w:p>
          <w:p w:rsidR="00247033" w:rsidRDefault="00247033">
            <w:pPr>
              <w:pStyle w:val="TableParagraph"/>
              <w:ind w:left="110" w:right="423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Обеспечение системы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непрерывного образования,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связи и согласованности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целей, задач, методов и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средств воспитания и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обучения в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детском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саду</w:t>
            </w:r>
            <w:r>
              <w:rPr>
                <w:rFonts w:ascii="Times New Roman" w:hAnsi="Times New Roman"/>
                <w:spacing w:val="-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</w:t>
            </w:r>
          </w:p>
          <w:p w:rsidR="00247033" w:rsidRDefault="00247033">
            <w:pPr>
              <w:pStyle w:val="TableParagraph"/>
              <w:spacing w:line="261" w:lineRule="exact"/>
              <w:ind w:left="11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школе.</w:t>
            </w:r>
          </w:p>
        </w:tc>
        <w:tc>
          <w:tcPr>
            <w:tcW w:w="2829" w:type="dxa"/>
          </w:tcPr>
          <w:p w:rsidR="00247033" w:rsidRDefault="00247033">
            <w:pPr>
              <w:pStyle w:val="TableParagraph"/>
              <w:ind w:left="105" w:right="144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Экскурсия в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школу,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организация совместных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мероприятий, встреча с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учителем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начальных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классов, совместный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педагогический совет.</w:t>
            </w:r>
          </w:p>
        </w:tc>
      </w:tr>
      <w:tr w:rsidR="00247033">
        <w:trPr>
          <w:trHeight w:val="2487"/>
        </w:trPr>
        <w:tc>
          <w:tcPr>
            <w:tcW w:w="821" w:type="dxa"/>
          </w:tcPr>
          <w:p w:rsidR="00247033" w:rsidRDefault="00247033">
            <w:pPr>
              <w:pStyle w:val="TableParagraph"/>
              <w:spacing w:line="268" w:lineRule="exact"/>
              <w:ind w:left="110"/>
              <w:rPr>
                <w:rFonts w:ascii="Times New Roman" w:eastAsia="Times New Roman"/>
                <w:sz w:val="24"/>
              </w:rPr>
            </w:pPr>
            <w:r>
              <w:rPr>
                <w:rFonts w:ascii="Times New Roman" w:eastAsia="Times New Roman"/>
                <w:sz w:val="24"/>
              </w:rPr>
              <w:t>2.</w:t>
            </w:r>
          </w:p>
        </w:tc>
        <w:tc>
          <w:tcPr>
            <w:tcW w:w="2977" w:type="dxa"/>
          </w:tcPr>
          <w:p w:rsidR="00247033" w:rsidRDefault="00247033">
            <w:pPr>
              <w:pStyle w:val="TableParagraph"/>
              <w:spacing w:line="242" w:lineRule="auto"/>
              <w:ind w:left="105" w:right="92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МБУ</w:t>
            </w:r>
            <w:r>
              <w:rPr>
                <w:rFonts w:ascii="Times New Roman" w:hAnsi="Times New Roman"/>
                <w:spacing w:val="20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ДО</w:t>
            </w:r>
            <w:r>
              <w:rPr>
                <w:rFonts w:ascii="Times New Roman" w:hAnsi="Times New Roman"/>
                <w:spacing w:val="2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«Центр</w:t>
            </w:r>
            <w:r>
              <w:rPr>
                <w:rFonts w:ascii="Times New Roman" w:hAnsi="Times New Roman"/>
                <w:spacing w:val="2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детского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творчества»</w:t>
            </w:r>
          </w:p>
        </w:tc>
        <w:tc>
          <w:tcPr>
            <w:tcW w:w="3405" w:type="dxa"/>
          </w:tcPr>
          <w:p w:rsidR="00247033" w:rsidRDefault="00247033">
            <w:pPr>
              <w:pStyle w:val="TableParagraph"/>
              <w:ind w:left="110" w:right="192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Создание взаимовыгодного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социального партнёрства для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функционирования МБДОУ в</w:t>
            </w:r>
            <w:r>
              <w:rPr>
                <w:rFonts w:ascii="Times New Roman" w:hAnsi="Times New Roman"/>
                <w:spacing w:val="-58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режиме открытого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образовательного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пространства,</w:t>
            </w:r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расширения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социокультурного</w:t>
            </w:r>
          </w:p>
          <w:p w:rsidR="00247033" w:rsidRDefault="00247033">
            <w:pPr>
              <w:pStyle w:val="TableParagraph"/>
              <w:spacing w:line="274" w:lineRule="exact"/>
              <w:ind w:left="110" w:right="233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пространства, для успешной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социализации</w:t>
            </w:r>
            <w:r>
              <w:rPr>
                <w:rFonts w:ascii="Times New Roman" w:hAnsi="Times New Roman"/>
                <w:spacing w:val="-1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дошкольников.</w:t>
            </w:r>
          </w:p>
        </w:tc>
        <w:tc>
          <w:tcPr>
            <w:tcW w:w="2829" w:type="dxa"/>
          </w:tcPr>
          <w:p w:rsidR="00247033" w:rsidRDefault="00247033">
            <w:pPr>
              <w:pStyle w:val="TableParagraph"/>
              <w:ind w:left="105" w:right="18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Участие воспитанников,</w:t>
            </w:r>
            <w:r>
              <w:rPr>
                <w:rFonts w:ascii="Times New Roman" w:hAnsi="Times New Roman"/>
                <w:spacing w:val="-58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педагогов в конкурсах,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праздниках ЦДТ.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Реализация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образовательных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программ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ЦДТ</w:t>
            </w:r>
          </w:p>
          <w:p w:rsidR="00247033" w:rsidRDefault="00247033">
            <w:pPr>
              <w:pStyle w:val="TableParagraph"/>
              <w:spacing w:line="242" w:lineRule="auto"/>
              <w:ind w:left="105" w:right="222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«Декоративные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фантазии»,</w:t>
            </w:r>
            <w:r>
              <w:rPr>
                <w:rFonts w:ascii="Times New Roman" w:hAnsi="Times New Roman"/>
                <w:spacing w:val="-1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«Читарики»,</w:t>
            </w:r>
          </w:p>
          <w:p w:rsidR="00247033" w:rsidRDefault="00247033">
            <w:pPr>
              <w:pStyle w:val="TableParagraph"/>
              <w:spacing w:line="261" w:lineRule="exact"/>
              <w:ind w:left="10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«Каблучок».</w:t>
            </w:r>
          </w:p>
        </w:tc>
      </w:tr>
      <w:tr w:rsidR="00247033">
        <w:trPr>
          <w:trHeight w:val="1377"/>
        </w:trPr>
        <w:tc>
          <w:tcPr>
            <w:tcW w:w="821" w:type="dxa"/>
          </w:tcPr>
          <w:p w:rsidR="00247033" w:rsidRDefault="00247033">
            <w:pPr>
              <w:pStyle w:val="TableParagraph"/>
              <w:spacing w:line="268" w:lineRule="exact"/>
              <w:ind w:left="110"/>
              <w:rPr>
                <w:rFonts w:ascii="Times New Roman" w:eastAsia="Times New Roman"/>
                <w:sz w:val="24"/>
              </w:rPr>
            </w:pPr>
            <w:r>
              <w:rPr>
                <w:rFonts w:ascii="Times New Roman" w:eastAsia="Times New Roman"/>
                <w:sz w:val="24"/>
              </w:rPr>
              <w:t>3.</w:t>
            </w:r>
          </w:p>
        </w:tc>
        <w:tc>
          <w:tcPr>
            <w:tcW w:w="2977" w:type="dxa"/>
          </w:tcPr>
          <w:p w:rsidR="00247033" w:rsidRDefault="00247033">
            <w:pPr>
              <w:pStyle w:val="TableParagraph"/>
              <w:spacing w:line="237" w:lineRule="auto"/>
              <w:ind w:left="105" w:right="78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МУК Матвеево-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Курганского</w:t>
            </w:r>
            <w:r>
              <w:rPr>
                <w:rFonts w:ascii="Times New Roman" w:hAnsi="Times New Roman"/>
                <w:spacing w:val="-1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района</w:t>
            </w:r>
          </w:p>
          <w:p w:rsidR="00247033" w:rsidRDefault="00247033">
            <w:pPr>
              <w:pStyle w:val="TableParagraph"/>
              <w:ind w:left="105" w:right="22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«Межпоселенческая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центральная</w:t>
            </w:r>
            <w:r>
              <w:rPr>
                <w:rFonts w:ascii="Times New Roman" w:hAnsi="Times New Roman"/>
                <w:spacing w:val="-8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библиотека»</w:t>
            </w:r>
          </w:p>
        </w:tc>
        <w:tc>
          <w:tcPr>
            <w:tcW w:w="3405" w:type="dxa"/>
          </w:tcPr>
          <w:p w:rsidR="00247033" w:rsidRDefault="00247033">
            <w:pPr>
              <w:pStyle w:val="TableParagraph"/>
              <w:spacing w:line="237" w:lineRule="auto"/>
              <w:ind w:left="110" w:right="314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Обогащение познавательной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сферы</w:t>
            </w:r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дошкольников.</w:t>
            </w:r>
          </w:p>
        </w:tc>
        <w:tc>
          <w:tcPr>
            <w:tcW w:w="2829" w:type="dxa"/>
          </w:tcPr>
          <w:p w:rsidR="00247033" w:rsidRDefault="00247033">
            <w:pPr>
              <w:pStyle w:val="TableParagraph"/>
              <w:spacing w:line="237" w:lineRule="auto"/>
              <w:ind w:left="105" w:right="303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Совместные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акции</w:t>
            </w:r>
            <w:r>
              <w:rPr>
                <w:rFonts w:ascii="Times New Roman" w:hAnsi="Times New Roman"/>
                <w:spacing w:val="-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«По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страницам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сказок»,</w:t>
            </w:r>
          </w:p>
          <w:p w:rsidR="00247033" w:rsidRDefault="00247033">
            <w:pPr>
              <w:pStyle w:val="TableParagraph"/>
              <w:ind w:left="105" w:right="52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«Неделя книги»,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посещение</w:t>
            </w:r>
            <w:r>
              <w:rPr>
                <w:rFonts w:ascii="Times New Roman" w:hAnsi="Times New Roman"/>
                <w:spacing w:val="-1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выставок,</w:t>
            </w:r>
          </w:p>
          <w:p w:rsidR="00247033" w:rsidRDefault="00247033">
            <w:pPr>
              <w:pStyle w:val="TableParagraph"/>
              <w:spacing w:line="261" w:lineRule="exact"/>
              <w:ind w:left="10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тематические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встречи.</w:t>
            </w:r>
          </w:p>
        </w:tc>
      </w:tr>
      <w:tr w:rsidR="00247033">
        <w:trPr>
          <w:trHeight w:val="556"/>
        </w:trPr>
        <w:tc>
          <w:tcPr>
            <w:tcW w:w="821" w:type="dxa"/>
          </w:tcPr>
          <w:p w:rsidR="00247033" w:rsidRDefault="00247033">
            <w:pPr>
              <w:pStyle w:val="TableParagraph"/>
              <w:spacing w:line="268" w:lineRule="exact"/>
              <w:ind w:left="110"/>
              <w:rPr>
                <w:rFonts w:ascii="Times New Roman" w:eastAsia="Times New Roman"/>
                <w:sz w:val="24"/>
              </w:rPr>
            </w:pPr>
            <w:r>
              <w:rPr>
                <w:rFonts w:ascii="Times New Roman" w:eastAsia="Times New Roman"/>
                <w:sz w:val="24"/>
              </w:rPr>
              <w:t>4.</w:t>
            </w:r>
          </w:p>
        </w:tc>
        <w:tc>
          <w:tcPr>
            <w:tcW w:w="2977" w:type="dxa"/>
          </w:tcPr>
          <w:p w:rsidR="00247033" w:rsidRDefault="00247033">
            <w:pPr>
              <w:pStyle w:val="TableParagraph"/>
              <w:spacing w:line="268" w:lineRule="exact"/>
              <w:ind w:left="10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МУ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«Районный</w:t>
            </w:r>
          </w:p>
          <w:p w:rsidR="00247033" w:rsidRDefault="00247033">
            <w:pPr>
              <w:pStyle w:val="TableParagraph"/>
              <w:spacing w:before="2" w:line="266" w:lineRule="exact"/>
              <w:ind w:left="10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краеведческий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музей»</w:t>
            </w:r>
          </w:p>
        </w:tc>
        <w:tc>
          <w:tcPr>
            <w:tcW w:w="3405" w:type="dxa"/>
          </w:tcPr>
          <w:p w:rsidR="00247033" w:rsidRDefault="00247033">
            <w:pPr>
              <w:pStyle w:val="TableParagraph"/>
              <w:spacing w:line="268" w:lineRule="exact"/>
              <w:ind w:left="11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Развитие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интереса к</w:t>
            </w:r>
          </w:p>
          <w:p w:rsidR="00247033" w:rsidRDefault="00247033">
            <w:pPr>
              <w:pStyle w:val="TableParagraph"/>
              <w:spacing w:before="2" w:line="266" w:lineRule="exact"/>
              <w:ind w:left="11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краеведению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воспитание</w:t>
            </w:r>
          </w:p>
        </w:tc>
        <w:tc>
          <w:tcPr>
            <w:tcW w:w="2829" w:type="dxa"/>
          </w:tcPr>
          <w:p w:rsidR="00247033" w:rsidRDefault="00247033">
            <w:pPr>
              <w:pStyle w:val="TableParagraph"/>
              <w:spacing w:line="268" w:lineRule="exact"/>
              <w:ind w:left="10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Посещение</w:t>
            </w:r>
            <w:r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выставок,</w:t>
            </w:r>
          </w:p>
          <w:p w:rsidR="00247033" w:rsidRDefault="00247033">
            <w:pPr>
              <w:pStyle w:val="TableParagraph"/>
              <w:spacing w:before="2" w:line="266" w:lineRule="exact"/>
              <w:ind w:left="10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проведение</w:t>
            </w:r>
          </w:p>
        </w:tc>
      </w:tr>
    </w:tbl>
    <w:p w:rsidR="00247033" w:rsidRDefault="00247033">
      <w:pPr>
        <w:spacing w:line="266" w:lineRule="exact"/>
        <w:rPr>
          <w:sz w:val="24"/>
        </w:rPr>
        <w:sectPr w:rsidR="00247033">
          <w:pgSz w:w="11910" w:h="16840"/>
          <w:pgMar w:top="1480" w:right="120" w:bottom="2800" w:left="880" w:header="0" w:footer="2531" w:gutter="0"/>
          <w:cols w:space="720"/>
        </w:sectPr>
      </w:pPr>
    </w:p>
    <w:tbl>
      <w:tblPr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1"/>
        <w:gridCol w:w="2977"/>
        <w:gridCol w:w="3405"/>
        <w:gridCol w:w="2829"/>
      </w:tblGrid>
      <w:tr w:rsidR="00247033">
        <w:trPr>
          <w:trHeight w:val="1104"/>
        </w:trPr>
        <w:tc>
          <w:tcPr>
            <w:tcW w:w="821" w:type="dxa"/>
          </w:tcPr>
          <w:p w:rsidR="00247033" w:rsidRDefault="00247033">
            <w:pPr>
              <w:pStyle w:val="TableParagraph"/>
              <w:ind w:left="0"/>
              <w:rPr>
                <w:rFonts w:ascii="Times New Roman"/>
                <w:sz w:val="26"/>
              </w:rPr>
            </w:pPr>
          </w:p>
        </w:tc>
        <w:tc>
          <w:tcPr>
            <w:tcW w:w="2977" w:type="dxa"/>
          </w:tcPr>
          <w:p w:rsidR="00247033" w:rsidRDefault="00247033">
            <w:pPr>
              <w:pStyle w:val="TableParagraph"/>
              <w:ind w:left="0"/>
              <w:rPr>
                <w:rFonts w:ascii="Times New Roman"/>
                <w:sz w:val="26"/>
              </w:rPr>
            </w:pPr>
          </w:p>
        </w:tc>
        <w:tc>
          <w:tcPr>
            <w:tcW w:w="3405" w:type="dxa"/>
          </w:tcPr>
          <w:p w:rsidR="00247033" w:rsidRDefault="00247033">
            <w:pPr>
              <w:pStyle w:val="TableParagraph"/>
              <w:spacing w:line="242" w:lineRule="auto"/>
              <w:ind w:left="110" w:right="11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любви к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родному</w:t>
            </w:r>
            <w:r>
              <w:rPr>
                <w:rFonts w:ascii="Times New Roman" w:hAnsi="Times New Roman"/>
                <w:spacing w:val="-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краю</w:t>
            </w:r>
            <w:r>
              <w:rPr>
                <w:rFonts w:ascii="Times New Roman" w:hAnsi="Times New Roman"/>
                <w:spacing w:val="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у</w:t>
            </w:r>
            <w:r>
              <w:rPr>
                <w:rFonts w:ascii="Times New Roman" w:hAnsi="Times New Roman"/>
                <w:spacing w:val="-10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детей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дошкольного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возраста.</w:t>
            </w:r>
          </w:p>
          <w:p w:rsidR="00247033" w:rsidRDefault="00247033">
            <w:pPr>
              <w:pStyle w:val="TableParagraph"/>
              <w:spacing w:line="271" w:lineRule="exact"/>
              <w:ind w:left="11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Обогащение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познавательной</w:t>
            </w:r>
          </w:p>
          <w:p w:rsidR="00247033" w:rsidRDefault="00247033">
            <w:pPr>
              <w:pStyle w:val="TableParagraph"/>
              <w:spacing w:line="261" w:lineRule="exact"/>
              <w:ind w:left="11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сферы.</w:t>
            </w:r>
          </w:p>
        </w:tc>
        <w:tc>
          <w:tcPr>
            <w:tcW w:w="2829" w:type="dxa"/>
          </w:tcPr>
          <w:p w:rsidR="00247033" w:rsidRDefault="00247033">
            <w:pPr>
              <w:pStyle w:val="TableParagraph"/>
              <w:spacing w:line="242" w:lineRule="auto"/>
              <w:ind w:left="105" w:right="13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тематических </w:t>
            </w:r>
            <w:r>
              <w:rPr>
                <w:rFonts w:ascii="Times New Roman" w:hAnsi="Times New Roman"/>
                <w:sz w:val="24"/>
              </w:rPr>
              <w:t>экскурсий,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бесед,</w:t>
            </w:r>
            <w:r>
              <w:rPr>
                <w:rFonts w:ascii="Times New Roman" w:hAnsi="Times New Roman"/>
                <w:spacing w:val="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викторин.</w:t>
            </w:r>
          </w:p>
          <w:p w:rsidR="00247033" w:rsidRDefault="00247033">
            <w:pPr>
              <w:pStyle w:val="TableParagraph"/>
              <w:spacing w:line="271" w:lineRule="exact"/>
              <w:ind w:left="10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Творческие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встречи.</w:t>
            </w:r>
          </w:p>
        </w:tc>
      </w:tr>
      <w:tr w:rsidR="00247033">
        <w:trPr>
          <w:trHeight w:val="2486"/>
        </w:trPr>
        <w:tc>
          <w:tcPr>
            <w:tcW w:w="821" w:type="dxa"/>
          </w:tcPr>
          <w:p w:rsidR="00247033" w:rsidRDefault="00247033">
            <w:pPr>
              <w:pStyle w:val="TableParagraph"/>
              <w:spacing w:line="268" w:lineRule="exact"/>
              <w:ind w:left="110"/>
              <w:rPr>
                <w:rFonts w:ascii="Times New Roman" w:eastAsia="Times New Roman"/>
                <w:sz w:val="24"/>
              </w:rPr>
            </w:pPr>
            <w:r>
              <w:rPr>
                <w:rFonts w:ascii="Times New Roman" w:eastAsia="Times New Roman"/>
                <w:sz w:val="24"/>
              </w:rPr>
              <w:t>5.</w:t>
            </w:r>
          </w:p>
        </w:tc>
        <w:tc>
          <w:tcPr>
            <w:tcW w:w="2977" w:type="dxa"/>
          </w:tcPr>
          <w:p w:rsidR="00247033" w:rsidRDefault="00247033">
            <w:pPr>
              <w:pStyle w:val="TableParagraph"/>
              <w:spacing w:line="242" w:lineRule="auto"/>
              <w:ind w:left="105" w:right="22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МБУ ДО «Детская школа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искусств»</w:t>
            </w:r>
          </w:p>
        </w:tc>
        <w:tc>
          <w:tcPr>
            <w:tcW w:w="3405" w:type="dxa"/>
          </w:tcPr>
          <w:p w:rsidR="00247033" w:rsidRDefault="00247033">
            <w:pPr>
              <w:pStyle w:val="TableParagraph"/>
              <w:ind w:left="110" w:right="58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Приобщение детей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к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классической и народной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музыке,</w:t>
            </w:r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знакомство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композиторами,</w:t>
            </w:r>
            <w:r>
              <w:rPr>
                <w:rFonts w:ascii="Times New Roman" w:hAnsi="Times New Roman"/>
                <w:spacing w:val="-1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русскими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музыкальными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инструментами.</w:t>
            </w:r>
          </w:p>
          <w:p w:rsidR="00247033" w:rsidRDefault="00247033">
            <w:pPr>
              <w:pStyle w:val="TableParagraph"/>
              <w:ind w:left="11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Разнообразить</w:t>
            </w:r>
            <w:r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досуг</w:t>
            </w:r>
          </w:p>
          <w:p w:rsidR="00247033" w:rsidRDefault="00247033">
            <w:pPr>
              <w:pStyle w:val="TableParagraph"/>
              <w:spacing w:line="274" w:lineRule="exact"/>
              <w:ind w:left="110" w:right="749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дошкольников, создать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позитивную</w:t>
            </w:r>
            <w:r>
              <w:rPr>
                <w:rFonts w:ascii="Times New Roman" w:hAnsi="Times New Roman"/>
                <w:spacing w:val="-1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мотивацию.</w:t>
            </w:r>
          </w:p>
        </w:tc>
        <w:tc>
          <w:tcPr>
            <w:tcW w:w="2829" w:type="dxa"/>
          </w:tcPr>
          <w:p w:rsidR="00247033" w:rsidRDefault="00247033">
            <w:pPr>
              <w:pStyle w:val="TableParagraph"/>
              <w:ind w:left="105" w:right="242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Спектакли, экскурсии,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концерты, праздничные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тематические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мероприятия</w:t>
            </w:r>
            <w:r>
              <w:rPr>
                <w:rFonts w:ascii="Times New Roman" w:hAnsi="Times New Roman"/>
                <w:spacing w:val="58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др.</w:t>
            </w:r>
          </w:p>
        </w:tc>
      </w:tr>
    </w:tbl>
    <w:p w:rsidR="00247033" w:rsidRDefault="00247033">
      <w:pPr>
        <w:pStyle w:val="a3"/>
        <w:ind w:left="0" w:firstLine="0"/>
        <w:jc w:val="left"/>
        <w:rPr>
          <w:sz w:val="20"/>
        </w:rPr>
      </w:pPr>
    </w:p>
    <w:p w:rsidR="00247033" w:rsidRDefault="00247033">
      <w:pPr>
        <w:pStyle w:val="a3"/>
        <w:ind w:left="0" w:firstLine="0"/>
        <w:jc w:val="left"/>
        <w:rPr>
          <w:sz w:val="20"/>
        </w:rPr>
      </w:pPr>
    </w:p>
    <w:p w:rsidR="00247033" w:rsidRDefault="00247033">
      <w:pPr>
        <w:pStyle w:val="a3"/>
        <w:ind w:left="0" w:firstLine="0"/>
        <w:jc w:val="left"/>
        <w:rPr>
          <w:sz w:val="20"/>
        </w:rPr>
      </w:pPr>
    </w:p>
    <w:p w:rsidR="00247033" w:rsidRDefault="00247033">
      <w:pPr>
        <w:pStyle w:val="a3"/>
        <w:spacing w:before="2"/>
        <w:ind w:left="0" w:firstLine="0"/>
        <w:jc w:val="left"/>
        <w:rPr>
          <w:sz w:val="16"/>
        </w:rPr>
      </w:pPr>
    </w:p>
    <w:p w:rsidR="00247033" w:rsidRDefault="00247033">
      <w:pPr>
        <w:pStyle w:val="2"/>
        <w:numPr>
          <w:ilvl w:val="0"/>
          <w:numId w:val="226"/>
        </w:numPr>
        <w:tabs>
          <w:tab w:val="left" w:pos="1214"/>
        </w:tabs>
        <w:spacing w:before="87" w:line="322" w:lineRule="exact"/>
        <w:jc w:val="left"/>
      </w:pPr>
      <w:r>
        <w:t>ОРГАНИЗАЦИОННЫЙ</w:t>
      </w:r>
      <w:r>
        <w:rPr>
          <w:spacing w:val="-7"/>
        </w:rPr>
        <w:t xml:space="preserve"> </w:t>
      </w:r>
      <w:r>
        <w:t>РАЗДЕЛ</w:t>
      </w:r>
    </w:p>
    <w:p w:rsidR="00247033" w:rsidRDefault="00247033">
      <w:pPr>
        <w:pStyle w:val="a7"/>
        <w:numPr>
          <w:ilvl w:val="1"/>
          <w:numId w:val="226"/>
        </w:numPr>
        <w:tabs>
          <w:tab w:val="left" w:pos="1425"/>
        </w:tabs>
        <w:spacing w:line="302" w:lineRule="exact"/>
        <w:jc w:val="left"/>
        <w:rPr>
          <w:b/>
          <w:sz w:val="28"/>
        </w:rPr>
      </w:pPr>
      <w:r>
        <w:rPr>
          <w:b/>
          <w:sz w:val="28"/>
        </w:rPr>
        <w:t>Кадровое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обеспечение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рабочей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программы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воспитания</w:t>
      </w:r>
    </w:p>
    <w:p w:rsidR="00247033" w:rsidRDefault="00247033">
      <w:pPr>
        <w:pStyle w:val="a3"/>
        <w:spacing w:line="303" w:lineRule="exact"/>
        <w:ind w:left="1530" w:firstLine="0"/>
        <w:jc w:val="left"/>
      </w:pPr>
      <w:r>
        <w:t>Педагогический</w:t>
      </w:r>
      <w:r>
        <w:rPr>
          <w:spacing w:val="-6"/>
        </w:rPr>
        <w:t xml:space="preserve"> </w:t>
      </w:r>
      <w:r>
        <w:t>состав</w:t>
      </w:r>
      <w:r>
        <w:rPr>
          <w:spacing w:val="-5"/>
        </w:rPr>
        <w:t xml:space="preserve"> </w:t>
      </w:r>
      <w:r>
        <w:t>МБДОУ</w:t>
      </w:r>
      <w:r>
        <w:rPr>
          <w:spacing w:val="-4"/>
        </w:rPr>
        <w:t xml:space="preserve"> </w:t>
      </w:r>
      <w:r>
        <w:t>составляет</w:t>
      </w:r>
      <w:r w:rsidR="000E48CF">
        <w:t xml:space="preserve"> 4</w:t>
      </w:r>
      <w:r>
        <w:rPr>
          <w:spacing w:val="-7"/>
        </w:rPr>
        <w:t xml:space="preserve"> </w:t>
      </w:r>
      <w:r>
        <w:rPr>
          <w:spacing w:val="-4"/>
        </w:rPr>
        <w:t xml:space="preserve"> </w:t>
      </w:r>
      <w:r>
        <w:t>чел.</w:t>
      </w:r>
      <w:r>
        <w:rPr>
          <w:spacing w:val="-1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них:</w:t>
      </w:r>
    </w:p>
    <w:p w:rsidR="00247033" w:rsidRDefault="00247033">
      <w:pPr>
        <w:pStyle w:val="a7"/>
        <w:numPr>
          <w:ilvl w:val="2"/>
          <w:numId w:val="226"/>
        </w:numPr>
        <w:tabs>
          <w:tab w:val="left" w:pos="1675"/>
        </w:tabs>
        <w:spacing w:before="72" w:line="298" w:lineRule="exact"/>
        <w:ind w:left="1674" w:hanging="145"/>
        <w:jc w:val="left"/>
        <w:rPr>
          <w:sz w:val="28"/>
        </w:rPr>
      </w:pPr>
      <w:r>
        <w:rPr>
          <w:sz w:val="28"/>
        </w:rPr>
        <w:t>старший</w:t>
      </w:r>
      <w:r>
        <w:rPr>
          <w:spacing w:val="-6"/>
          <w:sz w:val="28"/>
        </w:rPr>
        <w:t xml:space="preserve"> </w:t>
      </w:r>
      <w:r>
        <w:rPr>
          <w:sz w:val="28"/>
        </w:rPr>
        <w:t>воспитатель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1</w:t>
      </w:r>
      <w:r>
        <w:rPr>
          <w:spacing w:val="-7"/>
          <w:sz w:val="28"/>
        </w:rPr>
        <w:t xml:space="preserve"> </w:t>
      </w:r>
      <w:r>
        <w:rPr>
          <w:sz w:val="28"/>
        </w:rPr>
        <w:t>чел.</w:t>
      </w:r>
    </w:p>
    <w:p w:rsidR="00247033" w:rsidRDefault="00247033">
      <w:pPr>
        <w:pStyle w:val="a7"/>
        <w:numPr>
          <w:ilvl w:val="2"/>
          <w:numId w:val="226"/>
        </w:numPr>
        <w:tabs>
          <w:tab w:val="left" w:pos="1675"/>
        </w:tabs>
        <w:spacing w:line="276" w:lineRule="exact"/>
        <w:ind w:left="1674" w:hanging="145"/>
        <w:jc w:val="left"/>
        <w:rPr>
          <w:sz w:val="28"/>
        </w:rPr>
      </w:pPr>
      <w:r>
        <w:rPr>
          <w:sz w:val="28"/>
        </w:rPr>
        <w:t>музыкальный руководитель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1</w:t>
      </w:r>
      <w:r>
        <w:rPr>
          <w:spacing w:val="-7"/>
          <w:sz w:val="28"/>
        </w:rPr>
        <w:t xml:space="preserve"> </w:t>
      </w:r>
      <w:r>
        <w:rPr>
          <w:sz w:val="28"/>
        </w:rPr>
        <w:t>чел.</w:t>
      </w:r>
    </w:p>
    <w:p w:rsidR="00247033" w:rsidRDefault="00247033">
      <w:pPr>
        <w:pStyle w:val="a7"/>
        <w:numPr>
          <w:ilvl w:val="2"/>
          <w:numId w:val="226"/>
        </w:numPr>
        <w:tabs>
          <w:tab w:val="left" w:pos="1675"/>
        </w:tabs>
        <w:spacing w:line="276" w:lineRule="exact"/>
        <w:ind w:left="1674" w:hanging="145"/>
        <w:jc w:val="left"/>
        <w:rPr>
          <w:sz w:val="28"/>
        </w:rPr>
      </w:pPr>
      <w:r>
        <w:rPr>
          <w:sz w:val="28"/>
        </w:rPr>
        <w:t>инструктор</w:t>
      </w:r>
      <w:r>
        <w:rPr>
          <w:spacing w:val="-7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6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7"/>
          <w:sz w:val="28"/>
        </w:rPr>
        <w:t xml:space="preserve"> </w:t>
      </w:r>
      <w:r w:rsidR="000E48CF">
        <w:rPr>
          <w:sz w:val="28"/>
        </w:rPr>
        <w:t>1</w:t>
      </w:r>
      <w:r>
        <w:rPr>
          <w:spacing w:val="-3"/>
          <w:sz w:val="28"/>
        </w:rPr>
        <w:t xml:space="preserve"> </w:t>
      </w:r>
      <w:r>
        <w:rPr>
          <w:sz w:val="28"/>
        </w:rPr>
        <w:t>чел.</w:t>
      </w:r>
    </w:p>
    <w:p w:rsidR="00247033" w:rsidRDefault="00247033">
      <w:pPr>
        <w:pStyle w:val="a7"/>
        <w:numPr>
          <w:ilvl w:val="2"/>
          <w:numId w:val="226"/>
        </w:numPr>
        <w:tabs>
          <w:tab w:val="left" w:pos="1675"/>
        </w:tabs>
        <w:spacing w:line="276" w:lineRule="exact"/>
        <w:ind w:left="1674" w:hanging="145"/>
        <w:jc w:val="left"/>
        <w:rPr>
          <w:sz w:val="28"/>
        </w:rPr>
      </w:pPr>
      <w:r>
        <w:rPr>
          <w:sz w:val="28"/>
        </w:rPr>
        <w:t>педагог-психолог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7"/>
          <w:sz w:val="28"/>
        </w:rPr>
        <w:t xml:space="preserve"> </w:t>
      </w:r>
      <w:r w:rsidR="000E48CF">
        <w:rPr>
          <w:sz w:val="28"/>
        </w:rPr>
        <w:t>1</w:t>
      </w:r>
      <w:r>
        <w:rPr>
          <w:spacing w:val="-7"/>
          <w:sz w:val="28"/>
        </w:rPr>
        <w:t xml:space="preserve"> </w:t>
      </w:r>
      <w:r>
        <w:rPr>
          <w:sz w:val="28"/>
        </w:rPr>
        <w:t>чел.</w:t>
      </w:r>
    </w:p>
    <w:p w:rsidR="00247033" w:rsidRDefault="00247033">
      <w:pPr>
        <w:pStyle w:val="a7"/>
        <w:numPr>
          <w:ilvl w:val="2"/>
          <w:numId w:val="226"/>
        </w:numPr>
        <w:tabs>
          <w:tab w:val="left" w:pos="1675"/>
        </w:tabs>
        <w:spacing w:line="276" w:lineRule="exact"/>
        <w:ind w:left="1674" w:hanging="145"/>
        <w:jc w:val="left"/>
        <w:rPr>
          <w:sz w:val="28"/>
        </w:rPr>
      </w:pPr>
      <w:r>
        <w:rPr>
          <w:sz w:val="28"/>
        </w:rPr>
        <w:t>учитель-логопед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 w:rsidR="000E48CF">
        <w:rPr>
          <w:sz w:val="28"/>
        </w:rPr>
        <w:t>1</w:t>
      </w:r>
      <w:r>
        <w:rPr>
          <w:spacing w:val="-2"/>
          <w:sz w:val="28"/>
        </w:rPr>
        <w:t xml:space="preserve"> </w:t>
      </w:r>
      <w:r>
        <w:rPr>
          <w:sz w:val="28"/>
        </w:rPr>
        <w:t>чел.</w:t>
      </w:r>
    </w:p>
    <w:p w:rsidR="00247033" w:rsidRDefault="00247033">
      <w:pPr>
        <w:pStyle w:val="a7"/>
        <w:numPr>
          <w:ilvl w:val="2"/>
          <w:numId w:val="226"/>
        </w:numPr>
        <w:tabs>
          <w:tab w:val="left" w:pos="1675"/>
        </w:tabs>
        <w:spacing w:line="317" w:lineRule="exact"/>
        <w:ind w:left="1674" w:hanging="145"/>
        <w:jc w:val="left"/>
        <w:rPr>
          <w:sz w:val="28"/>
        </w:rPr>
      </w:pPr>
      <w:r>
        <w:rPr>
          <w:sz w:val="28"/>
        </w:rPr>
        <w:t>воспитатель</w:t>
      </w:r>
      <w:r>
        <w:rPr>
          <w:spacing w:val="56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 w:rsidR="000E48CF">
        <w:rPr>
          <w:sz w:val="28"/>
        </w:rPr>
        <w:t>3</w:t>
      </w:r>
      <w:r>
        <w:rPr>
          <w:spacing w:val="-1"/>
          <w:sz w:val="28"/>
        </w:rPr>
        <w:t xml:space="preserve"> </w:t>
      </w:r>
      <w:r>
        <w:rPr>
          <w:sz w:val="28"/>
        </w:rPr>
        <w:t>чел.</w:t>
      </w:r>
    </w:p>
    <w:p w:rsidR="00247033" w:rsidRDefault="00247033">
      <w:pPr>
        <w:pStyle w:val="a7"/>
        <w:numPr>
          <w:ilvl w:val="2"/>
          <w:numId w:val="226"/>
        </w:numPr>
        <w:tabs>
          <w:tab w:val="left" w:pos="1675"/>
        </w:tabs>
        <w:spacing w:before="5" w:line="235" w:lineRule="auto"/>
        <w:ind w:right="6053" w:firstLine="0"/>
        <w:jc w:val="left"/>
        <w:rPr>
          <w:sz w:val="28"/>
        </w:rPr>
      </w:pPr>
      <w:r>
        <w:rPr>
          <w:sz w:val="28"/>
        </w:rPr>
        <w:t>младший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воспитатель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8"/>
          <w:sz w:val="28"/>
        </w:rPr>
        <w:t xml:space="preserve"> </w:t>
      </w:r>
      <w:r w:rsidR="000E48CF">
        <w:rPr>
          <w:sz w:val="28"/>
        </w:rPr>
        <w:t>3</w:t>
      </w:r>
      <w:r>
        <w:rPr>
          <w:spacing w:val="-67"/>
          <w:sz w:val="28"/>
        </w:rPr>
        <w:t xml:space="preserve"> </w:t>
      </w:r>
      <w:r w:rsidR="000E48CF">
        <w:rPr>
          <w:sz w:val="28"/>
        </w:rPr>
        <w:t>чел</w:t>
      </w:r>
    </w:p>
    <w:p w:rsidR="00247033" w:rsidRDefault="00247033">
      <w:pPr>
        <w:pStyle w:val="a3"/>
        <w:spacing w:before="7"/>
        <w:ind w:left="219" w:right="726" w:firstLine="216"/>
      </w:pPr>
      <w:r>
        <w:t>В МБДОУ воспитанием и обучением детей занимаются специалисты, включая</w:t>
      </w:r>
      <w:r>
        <w:rPr>
          <w:spacing w:val="1"/>
        </w:rPr>
        <w:t xml:space="preserve"> </w:t>
      </w:r>
      <w:r>
        <w:t>заведующего,</w:t>
      </w:r>
      <w:r>
        <w:rPr>
          <w:spacing w:val="1"/>
        </w:rPr>
        <w:t xml:space="preserve"> </w:t>
      </w:r>
      <w:r>
        <w:t>,</w:t>
      </w:r>
      <w:r>
        <w:rPr>
          <w:spacing w:val="1"/>
        </w:rPr>
        <w:t xml:space="preserve"> </w:t>
      </w:r>
      <w:r>
        <w:t>старшего</w:t>
      </w:r>
      <w:r>
        <w:rPr>
          <w:spacing w:val="1"/>
        </w:rPr>
        <w:t xml:space="preserve"> </w:t>
      </w:r>
      <w:r>
        <w:t>воспитателя,</w:t>
      </w:r>
      <w:r>
        <w:rPr>
          <w:spacing w:val="-67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руководителя,</w:t>
      </w:r>
      <w:r>
        <w:rPr>
          <w:spacing w:val="1"/>
        </w:rPr>
        <w:t xml:space="preserve"> </w:t>
      </w:r>
      <w:r>
        <w:t>инструктора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педагога-</w:t>
      </w:r>
      <w:r>
        <w:rPr>
          <w:spacing w:val="1"/>
        </w:rPr>
        <w:t xml:space="preserve"> </w:t>
      </w:r>
      <w:r>
        <w:t>психолога, учителя-логопеда, воспитателей групп,</w:t>
      </w:r>
      <w:r>
        <w:rPr>
          <w:spacing w:val="1"/>
        </w:rPr>
        <w:t xml:space="preserve"> </w:t>
      </w:r>
      <w:r>
        <w:t>младших</w:t>
      </w:r>
      <w:r>
        <w:rPr>
          <w:spacing w:val="-5"/>
        </w:rPr>
        <w:t xml:space="preserve"> </w:t>
      </w:r>
      <w:r>
        <w:t>воспитателей.</w:t>
      </w:r>
    </w:p>
    <w:p w:rsidR="00247033" w:rsidRDefault="00247033">
      <w:pPr>
        <w:spacing w:before="79"/>
        <w:ind w:left="1924"/>
        <w:rPr>
          <w:rFonts w:ascii="Calibri" w:hAnsi="Calibri"/>
          <w:i/>
          <w:sz w:val="28"/>
        </w:rPr>
      </w:pPr>
      <w:r>
        <w:rPr>
          <w:rFonts w:ascii="Calibri" w:hAnsi="Calibri"/>
          <w:i/>
          <w:sz w:val="28"/>
        </w:rPr>
        <w:t>Уровень</w:t>
      </w:r>
      <w:r>
        <w:rPr>
          <w:rFonts w:ascii="Calibri" w:hAnsi="Calibri"/>
          <w:i/>
          <w:spacing w:val="-3"/>
          <w:sz w:val="28"/>
        </w:rPr>
        <w:t xml:space="preserve"> </w:t>
      </w:r>
      <w:r>
        <w:rPr>
          <w:rFonts w:ascii="Calibri" w:hAnsi="Calibri"/>
          <w:i/>
          <w:sz w:val="28"/>
        </w:rPr>
        <w:t>образования,</w:t>
      </w:r>
      <w:r>
        <w:rPr>
          <w:rFonts w:ascii="Calibri" w:hAnsi="Calibri"/>
          <w:i/>
          <w:spacing w:val="-4"/>
          <w:sz w:val="28"/>
        </w:rPr>
        <w:t xml:space="preserve"> </w:t>
      </w:r>
      <w:r>
        <w:rPr>
          <w:rFonts w:ascii="Calibri" w:hAnsi="Calibri"/>
          <w:i/>
          <w:sz w:val="28"/>
        </w:rPr>
        <w:t>квалификация</w:t>
      </w:r>
      <w:r>
        <w:rPr>
          <w:rFonts w:ascii="Calibri" w:hAnsi="Calibri"/>
          <w:i/>
          <w:spacing w:val="-4"/>
          <w:sz w:val="28"/>
        </w:rPr>
        <w:t xml:space="preserve"> </w:t>
      </w:r>
      <w:r>
        <w:rPr>
          <w:rFonts w:ascii="Calibri" w:hAnsi="Calibri"/>
          <w:i/>
          <w:sz w:val="28"/>
        </w:rPr>
        <w:t>педагогов</w:t>
      </w:r>
    </w:p>
    <w:p w:rsidR="00247033" w:rsidRDefault="00247033">
      <w:pPr>
        <w:pStyle w:val="a3"/>
        <w:ind w:left="0" w:firstLine="0"/>
        <w:jc w:val="left"/>
        <w:rPr>
          <w:rFonts w:ascii="Calibri"/>
          <w:i/>
          <w:sz w:val="20"/>
        </w:rPr>
      </w:pPr>
    </w:p>
    <w:p w:rsidR="00247033" w:rsidRDefault="00247033">
      <w:pPr>
        <w:pStyle w:val="a3"/>
        <w:spacing w:after="1"/>
        <w:ind w:left="0" w:firstLine="0"/>
        <w:jc w:val="left"/>
        <w:rPr>
          <w:rFonts w:ascii="Calibri"/>
          <w:i/>
          <w:sz w:val="10"/>
        </w:rPr>
      </w:pPr>
    </w:p>
    <w:tbl>
      <w:tblPr>
        <w:tblW w:w="0" w:type="auto"/>
        <w:tblInd w:w="84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16"/>
        <w:gridCol w:w="5679"/>
      </w:tblGrid>
      <w:tr w:rsidR="00247033">
        <w:trPr>
          <w:trHeight w:val="562"/>
        </w:trPr>
        <w:tc>
          <w:tcPr>
            <w:tcW w:w="2216" w:type="dxa"/>
            <w:shd w:val="clear" w:color="auto" w:fill="4F81BB"/>
          </w:tcPr>
          <w:p w:rsidR="00247033" w:rsidRDefault="00247033">
            <w:pPr>
              <w:pStyle w:val="TableParagraph"/>
              <w:spacing w:line="273" w:lineRule="exact"/>
              <w:ind w:left="106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Образован</w:t>
            </w:r>
          </w:p>
          <w:p w:rsidR="00247033" w:rsidRDefault="00247033">
            <w:pPr>
              <w:pStyle w:val="TableParagraph"/>
              <w:spacing w:before="2" w:line="266" w:lineRule="exact"/>
              <w:ind w:left="106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ие</w:t>
            </w:r>
          </w:p>
        </w:tc>
        <w:tc>
          <w:tcPr>
            <w:tcW w:w="5679" w:type="dxa"/>
            <w:shd w:val="clear" w:color="auto" w:fill="4F81BB"/>
          </w:tcPr>
          <w:p w:rsidR="00247033" w:rsidRDefault="00247033">
            <w:pPr>
              <w:pStyle w:val="TableParagraph"/>
              <w:spacing w:before="11"/>
              <w:ind w:left="0"/>
              <w:rPr>
                <w:i/>
              </w:rPr>
            </w:pPr>
          </w:p>
          <w:p w:rsidR="00247033" w:rsidRDefault="00247033">
            <w:pPr>
              <w:pStyle w:val="TableParagraph"/>
              <w:spacing w:before="1" w:line="262" w:lineRule="exact"/>
              <w:ind w:left="943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Категория</w:t>
            </w:r>
          </w:p>
        </w:tc>
      </w:tr>
    </w:tbl>
    <w:p w:rsidR="00247033" w:rsidRDefault="00247033">
      <w:pPr>
        <w:spacing w:line="262" w:lineRule="exact"/>
        <w:rPr>
          <w:sz w:val="24"/>
        </w:rPr>
        <w:sectPr w:rsidR="00247033">
          <w:pgSz w:w="11910" w:h="16840"/>
          <w:pgMar w:top="1560" w:right="120" w:bottom="2800" w:left="880" w:header="0" w:footer="2531" w:gutter="0"/>
          <w:cols w:space="720"/>
        </w:sectPr>
      </w:pPr>
    </w:p>
    <w:tbl>
      <w:tblPr>
        <w:tblW w:w="10805" w:type="dxa"/>
        <w:tblInd w:w="-279" w:type="dxa"/>
        <w:tblBorders>
          <w:top w:val="single" w:sz="4" w:space="0" w:color="93B3D5"/>
          <w:left w:val="single" w:sz="4" w:space="0" w:color="93B3D5"/>
          <w:bottom w:val="single" w:sz="4" w:space="0" w:color="93B3D5"/>
          <w:right w:val="single" w:sz="4" w:space="0" w:color="93B3D5"/>
          <w:insideH w:val="single" w:sz="4" w:space="0" w:color="93B3D5"/>
          <w:insideV w:val="single" w:sz="4" w:space="0" w:color="93B3D5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84"/>
        <w:gridCol w:w="1400"/>
        <w:gridCol w:w="1152"/>
        <w:gridCol w:w="1843"/>
        <w:gridCol w:w="1858"/>
        <w:gridCol w:w="2568"/>
      </w:tblGrid>
      <w:tr w:rsidR="00247033" w:rsidTr="000E48CF">
        <w:trPr>
          <w:trHeight w:val="825"/>
        </w:trPr>
        <w:tc>
          <w:tcPr>
            <w:tcW w:w="1984" w:type="dxa"/>
            <w:tcBorders>
              <w:top w:val="nil"/>
            </w:tcBorders>
            <w:shd w:val="clear" w:color="auto" w:fill="DBE3EF"/>
          </w:tcPr>
          <w:p w:rsidR="00247033" w:rsidRDefault="00247033">
            <w:pPr>
              <w:pStyle w:val="TableParagraph"/>
              <w:spacing w:line="273" w:lineRule="exact"/>
              <w:ind w:left="0" w:right="218"/>
              <w:jc w:val="right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lastRenderedPageBreak/>
              <w:t>Высшее</w:t>
            </w:r>
          </w:p>
        </w:tc>
        <w:tc>
          <w:tcPr>
            <w:tcW w:w="1400" w:type="dxa"/>
            <w:tcBorders>
              <w:top w:val="nil"/>
            </w:tcBorders>
            <w:shd w:val="clear" w:color="auto" w:fill="DBE3EF"/>
          </w:tcPr>
          <w:p w:rsidR="00247033" w:rsidRDefault="00247033">
            <w:pPr>
              <w:pStyle w:val="TableParagraph"/>
              <w:spacing w:line="267" w:lineRule="exact"/>
              <w:ind w:left="172" w:right="20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Среднее</w:t>
            </w:r>
          </w:p>
          <w:p w:rsidR="00247033" w:rsidRDefault="00247033">
            <w:pPr>
              <w:pStyle w:val="TableParagraph"/>
              <w:spacing w:before="2" w:line="268" w:lineRule="exact"/>
              <w:ind w:left="172" w:right="207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-2"/>
                <w:sz w:val="24"/>
              </w:rPr>
              <w:t>специально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е</w:t>
            </w:r>
          </w:p>
        </w:tc>
        <w:tc>
          <w:tcPr>
            <w:tcW w:w="1152" w:type="dxa"/>
            <w:tcBorders>
              <w:top w:val="nil"/>
            </w:tcBorders>
            <w:shd w:val="clear" w:color="auto" w:fill="DBE3EF"/>
          </w:tcPr>
          <w:p w:rsidR="00247033" w:rsidRDefault="00247033">
            <w:pPr>
              <w:pStyle w:val="TableParagraph"/>
              <w:spacing w:line="266" w:lineRule="exact"/>
              <w:ind w:left="182" w:right="216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Высшая</w:t>
            </w:r>
          </w:p>
          <w:p w:rsidR="00247033" w:rsidRDefault="00247033">
            <w:pPr>
              <w:pStyle w:val="TableParagraph"/>
              <w:spacing w:line="252" w:lineRule="exact"/>
              <w:ind w:left="182" w:right="17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КК</w:t>
            </w:r>
          </w:p>
        </w:tc>
        <w:tc>
          <w:tcPr>
            <w:tcW w:w="1843" w:type="dxa"/>
            <w:tcBorders>
              <w:top w:val="nil"/>
            </w:tcBorders>
            <w:shd w:val="clear" w:color="auto" w:fill="DBE3EF"/>
          </w:tcPr>
          <w:p w:rsidR="00247033" w:rsidRDefault="00247033">
            <w:pPr>
              <w:pStyle w:val="TableParagraph"/>
              <w:spacing w:line="232" w:lineRule="auto"/>
              <w:ind w:left="435" w:hanging="202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w w:val="95"/>
                <w:sz w:val="24"/>
              </w:rPr>
              <w:t>Первая</w:t>
            </w:r>
            <w:r>
              <w:rPr>
                <w:rFonts w:ascii="Times New Roman" w:hAnsi="Times New Roman"/>
                <w:spacing w:val="-54"/>
                <w:w w:val="9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КК</w:t>
            </w:r>
          </w:p>
        </w:tc>
        <w:tc>
          <w:tcPr>
            <w:tcW w:w="1858" w:type="dxa"/>
            <w:tcBorders>
              <w:top w:val="nil"/>
            </w:tcBorders>
            <w:shd w:val="clear" w:color="auto" w:fill="DBE3EF"/>
          </w:tcPr>
          <w:p w:rsidR="00247033" w:rsidRDefault="00247033">
            <w:pPr>
              <w:pStyle w:val="TableParagraph"/>
              <w:spacing w:line="237" w:lineRule="auto"/>
              <w:ind w:left="506" w:right="185" w:hanging="34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Соответст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вие</w:t>
            </w:r>
          </w:p>
          <w:p w:rsidR="00247033" w:rsidRDefault="00247033">
            <w:pPr>
              <w:pStyle w:val="TableParagraph"/>
              <w:spacing w:line="265" w:lineRule="exact"/>
              <w:ind w:left="52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СЗД</w:t>
            </w:r>
          </w:p>
        </w:tc>
        <w:tc>
          <w:tcPr>
            <w:tcW w:w="2568" w:type="dxa"/>
            <w:tcBorders>
              <w:top w:val="nil"/>
            </w:tcBorders>
            <w:shd w:val="clear" w:color="auto" w:fill="DBE3EF"/>
          </w:tcPr>
          <w:p w:rsidR="00247033" w:rsidRDefault="00247033">
            <w:pPr>
              <w:pStyle w:val="TableParagraph"/>
              <w:spacing w:line="267" w:lineRule="exact"/>
              <w:ind w:left="198" w:right="24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Без</w:t>
            </w:r>
          </w:p>
          <w:p w:rsidR="00247033" w:rsidRDefault="00247033">
            <w:pPr>
              <w:pStyle w:val="TableParagraph"/>
              <w:spacing w:before="2" w:line="268" w:lineRule="exact"/>
              <w:ind w:left="203" w:right="24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категор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ии</w:t>
            </w:r>
          </w:p>
        </w:tc>
      </w:tr>
      <w:tr w:rsidR="00247033" w:rsidTr="000E48CF">
        <w:trPr>
          <w:trHeight w:val="350"/>
        </w:trPr>
        <w:tc>
          <w:tcPr>
            <w:tcW w:w="1984" w:type="dxa"/>
          </w:tcPr>
          <w:p w:rsidR="00247033" w:rsidRDefault="000E48CF">
            <w:pPr>
              <w:pStyle w:val="TableParagraph"/>
              <w:spacing w:line="268" w:lineRule="exact"/>
              <w:ind w:left="0" w:right="273"/>
              <w:jc w:val="right"/>
              <w:rPr>
                <w:rFonts w:ascii="Times New Roman" w:eastAsia="Times New Roman"/>
                <w:sz w:val="24"/>
              </w:rPr>
            </w:pPr>
            <w:r>
              <w:rPr>
                <w:rFonts w:ascii="Times New Roman" w:eastAsia="Times New Roman"/>
                <w:sz w:val="24"/>
              </w:rPr>
              <w:t>3(99 %)</w:t>
            </w:r>
          </w:p>
        </w:tc>
        <w:tc>
          <w:tcPr>
            <w:tcW w:w="1400" w:type="dxa"/>
            <w:shd w:val="clear" w:color="auto" w:fill="DBE3EF"/>
          </w:tcPr>
          <w:p w:rsidR="00247033" w:rsidRDefault="000E48CF">
            <w:pPr>
              <w:pStyle w:val="TableParagraph"/>
              <w:spacing w:line="268" w:lineRule="exact"/>
              <w:ind w:left="306"/>
              <w:rPr>
                <w:rFonts w:ascii="Times New Roman" w:eastAsia="Times New Roman"/>
                <w:sz w:val="24"/>
              </w:rPr>
            </w:pPr>
            <w:r>
              <w:rPr>
                <w:rFonts w:ascii="Times New Roman" w:eastAsia="Times New Roman"/>
                <w:sz w:val="24"/>
              </w:rPr>
              <w:t>1</w:t>
            </w:r>
            <w:r w:rsidR="00247033">
              <w:rPr>
                <w:rFonts w:ascii="Times New Roman" w:eastAsia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/>
                <w:sz w:val="24"/>
              </w:rPr>
              <w:t>(1</w:t>
            </w:r>
            <w:r w:rsidR="00247033">
              <w:rPr>
                <w:rFonts w:ascii="Times New Roman" w:eastAsia="Times New Roman"/>
                <w:sz w:val="24"/>
              </w:rPr>
              <w:t>%)</w:t>
            </w:r>
          </w:p>
        </w:tc>
        <w:tc>
          <w:tcPr>
            <w:tcW w:w="1152" w:type="dxa"/>
            <w:shd w:val="clear" w:color="auto" w:fill="DBE3EF"/>
          </w:tcPr>
          <w:p w:rsidR="00247033" w:rsidRDefault="000E48CF">
            <w:pPr>
              <w:pStyle w:val="TableParagraph"/>
              <w:spacing w:line="268" w:lineRule="exact"/>
              <w:ind w:left="109"/>
              <w:rPr>
                <w:rFonts w:ascii="Times New Roman" w:eastAsia="Times New Roman"/>
                <w:sz w:val="24"/>
              </w:rPr>
            </w:pPr>
            <w:r>
              <w:rPr>
                <w:rFonts w:ascii="Times New Roman" w:eastAsia="Times New Roman"/>
                <w:sz w:val="24"/>
              </w:rPr>
              <w:t>2</w:t>
            </w:r>
            <w:r w:rsidR="00247033">
              <w:rPr>
                <w:rFonts w:ascii="Times New Roman" w:eastAsia="Times New Roman"/>
                <w:spacing w:val="2"/>
                <w:sz w:val="24"/>
              </w:rPr>
              <w:t xml:space="preserve"> </w:t>
            </w:r>
            <w:r>
              <w:rPr>
                <w:rFonts w:ascii="Times New Roman" w:eastAsia="Times New Roman"/>
                <w:sz w:val="24"/>
              </w:rPr>
              <w:t>(50</w:t>
            </w:r>
            <w:r w:rsidR="00247033">
              <w:rPr>
                <w:rFonts w:ascii="Times New Roman" w:eastAsia="Times New Roman"/>
                <w:sz w:val="24"/>
              </w:rPr>
              <w:t>%)</w:t>
            </w:r>
          </w:p>
        </w:tc>
        <w:tc>
          <w:tcPr>
            <w:tcW w:w="1843" w:type="dxa"/>
          </w:tcPr>
          <w:p w:rsidR="00247033" w:rsidRDefault="000E48CF">
            <w:pPr>
              <w:pStyle w:val="TableParagraph"/>
              <w:spacing w:line="268" w:lineRule="exact"/>
              <w:ind w:left="3"/>
              <w:rPr>
                <w:rFonts w:ascii="Times New Roman" w:eastAsia="Times New Roman"/>
                <w:sz w:val="24"/>
              </w:rPr>
            </w:pPr>
            <w:r>
              <w:rPr>
                <w:rFonts w:ascii="Times New Roman" w:eastAsia="Times New Roman"/>
                <w:sz w:val="24"/>
              </w:rPr>
              <w:t>(50</w:t>
            </w:r>
            <w:r w:rsidR="00247033">
              <w:rPr>
                <w:rFonts w:ascii="Times New Roman" w:eastAsia="Times New Roman"/>
                <w:sz w:val="24"/>
              </w:rPr>
              <w:t>%)</w:t>
            </w:r>
            <w:r>
              <w:rPr>
                <w:rFonts w:ascii="Times New Roman" w:eastAsia="Times New Roman"/>
                <w:sz w:val="24"/>
              </w:rPr>
              <w:t>2</w:t>
            </w:r>
          </w:p>
        </w:tc>
        <w:tc>
          <w:tcPr>
            <w:tcW w:w="1858" w:type="dxa"/>
            <w:shd w:val="clear" w:color="auto" w:fill="DBE3EF"/>
          </w:tcPr>
          <w:p w:rsidR="00247033" w:rsidRDefault="00247033">
            <w:pPr>
              <w:pStyle w:val="TableParagraph"/>
              <w:spacing w:line="268" w:lineRule="exact"/>
              <w:ind w:left="352"/>
              <w:rPr>
                <w:rFonts w:ascii="Times New Roman" w:eastAsia="Times New Roman"/>
                <w:sz w:val="24"/>
              </w:rPr>
            </w:pPr>
          </w:p>
        </w:tc>
        <w:tc>
          <w:tcPr>
            <w:tcW w:w="2568" w:type="dxa"/>
          </w:tcPr>
          <w:p w:rsidR="00247033" w:rsidRDefault="000E48CF">
            <w:pPr>
              <w:pStyle w:val="TableParagraph"/>
              <w:spacing w:line="268" w:lineRule="exact"/>
              <w:ind w:left="107"/>
              <w:rPr>
                <w:rFonts w:ascii="Times New Roman" w:eastAsia="Times New Roman"/>
                <w:sz w:val="24"/>
              </w:rPr>
            </w:pPr>
            <w:r>
              <w:rPr>
                <w:rFonts w:ascii="Times New Roman" w:eastAsia="Times New Roman"/>
                <w:sz w:val="24"/>
              </w:rPr>
              <w:t>0</w:t>
            </w:r>
          </w:p>
        </w:tc>
      </w:tr>
    </w:tbl>
    <w:p w:rsidR="00247033" w:rsidRDefault="00247033">
      <w:pPr>
        <w:pStyle w:val="a3"/>
        <w:spacing w:before="6"/>
        <w:ind w:left="0" w:firstLine="0"/>
        <w:jc w:val="left"/>
        <w:rPr>
          <w:rFonts w:ascii="Calibri"/>
          <w:i/>
          <w:sz w:val="26"/>
        </w:rPr>
      </w:pPr>
    </w:p>
    <w:p w:rsidR="00247033" w:rsidRDefault="00247033">
      <w:pPr>
        <w:pStyle w:val="a3"/>
        <w:spacing w:before="87"/>
        <w:ind w:left="219" w:right="1018" w:firstLine="216"/>
        <w:jc w:val="left"/>
      </w:pPr>
      <w:r>
        <w:t>Система повышения квалификации и развития кадрового потенциала детского</w:t>
      </w:r>
      <w:r>
        <w:rPr>
          <w:spacing w:val="-67"/>
        </w:rPr>
        <w:t xml:space="preserve"> </w:t>
      </w:r>
      <w:r>
        <w:t>сада</w:t>
      </w:r>
      <w:r>
        <w:rPr>
          <w:spacing w:val="13"/>
        </w:rPr>
        <w:t xml:space="preserve"> </w:t>
      </w:r>
      <w:r>
        <w:t>способствует</w:t>
      </w:r>
      <w:r>
        <w:rPr>
          <w:spacing w:val="-2"/>
        </w:rPr>
        <w:t xml:space="preserve"> </w:t>
      </w:r>
      <w:r>
        <w:t>непрерывному</w:t>
      </w:r>
      <w:r>
        <w:rPr>
          <w:spacing w:val="-6"/>
        </w:rPr>
        <w:t xml:space="preserve"> </w:t>
      </w:r>
      <w:r>
        <w:t>профессиональному</w:t>
      </w:r>
      <w:r>
        <w:rPr>
          <w:spacing w:val="-6"/>
        </w:rPr>
        <w:t xml:space="preserve"> </w:t>
      </w:r>
      <w:r>
        <w:t>развитию</w:t>
      </w:r>
      <w:r>
        <w:rPr>
          <w:spacing w:val="-4"/>
        </w:rPr>
        <w:t xml:space="preserve"> </w:t>
      </w:r>
      <w:r>
        <w:t>педагогов</w:t>
      </w:r>
      <w:r>
        <w:rPr>
          <w:spacing w:val="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-4"/>
        </w:rPr>
        <w:t xml:space="preserve"> </w:t>
      </w:r>
      <w:r>
        <w:t>через</w:t>
      </w:r>
      <w:r>
        <w:rPr>
          <w:spacing w:val="-6"/>
        </w:rPr>
        <w:t xml:space="preserve"> </w:t>
      </w:r>
      <w:r>
        <w:t>обучение</w:t>
      </w:r>
      <w:r>
        <w:rPr>
          <w:spacing w:val="-7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курсах</w:t>
      </w:r>
      <w:r>
        <w:rPr>
          <w:spacing w:val="-11"/>
        </w:rPr>
        <w:t xml:space="preserve"> </w:t>
      </w:r>
      <w:r>
        <w:t>повышения</w:t>
      </w:r>
      <w:r>
        <w:rPr>
          <w:spacing w:val="-7"/>
        </w:rPr>
        <w:t xml:space="preserve"> </w:t>
      </w:r>
      <w:r>
        <w:t>квалификации,</w:t>
      </w:r>
      <w:r>
        <w:rPr>
          <w:spacing w:val="-5"/>
        </w:rPr>
        <w:t xml:space="preserve"> </w:t>
      </w:r>
      <w:r>
        <w:t>семинарах,</w:t>
      </w:r>
      <w:r>
        <w:rPr>
          <w:spacing w:val="-67"/>
        </w:rPr>
        <w:t xml:space="preserve"> </w:t>
      </w:r>
      <w:r>
        <w:t>вебинарах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</w:p>
    <w:p w:rsidR="00247033" w:rsidRDefault="00247033">
      <w:pPr>
        <w:pStyle w:val="a3"/>
        <w:spacing w:before="124"/>
        <w:ind w:left="219" w:right="732" w:firstLine="216"/>
        <w:jc w:val="left"/>
      </w:pPr>
      <w:r>
        <w:t>Доля педагогов, прошедших КПК в течение последних трёх лет составляет 100%</w:t>
      </w:r>
      <w:r>
        <w:rPr>
          <w:spacing w:val="-68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общего числа</w:t>
      </w:r>
      <w:r>
        <w:rPr>
          <w:spacing w:val="1"/>
        </w:rPr>
        <w:t xml:space="preserve"> </w:t>
      </w:r>
      <w:r>
        <w:t>педагогов</w:t>
      </w:r>
      <w:r>
        <w:rPr>
          <w:spacing w:val="-2"/>
        </w:rPr>
        <w:t xml:space="preserve"> </w:t>
      </w:r>
      <w:r>
        <w:t>и соответствует</w:t>
      </w:r>
      <w:r>
        <w:rPr>
          <w:spacing w:val="-1"/>
        </w:rPr>
        <w:t xml:space="preserve"> </w:t>
      </w:r>
      <w:r>
        <w:t>оптимальному уровню.</w:t>
      </w:r>
    </w:p>
    <w:p w:rsidR="00247033" w:rsidRDefault="00247033">
      <w:pPr>
        <w:pStyle w:val="a3"/>
        <w:ind w:left="0" w:firstLine="0"/>
        <w:jc w:val="left"/>
        <w:rPr>
          <w:sz w:val="35"/>
        </w:rPr>
      </w:pPr>
    </w:p>
    <w:p w:rsidR="00247033" w:rsidRDefault="00247033">
      <w:pPr>
        <w:pStyle w:val="a3"/>
        <w:ind w:left="219" w:right="901" w:firstLine="216"/>
        <w:jc w:val="left"/>
      </w:pPr>
      <w:r>
        <w:t>Ежегодно</w:t>
      </w:r>
      <w:r>
        <w:rPr>
          <w:spacing w:val="-1"/>
        </w:rPr>
        <w:t xml:space="preserve"> </w:t>
      </w:r>
      <w:r>
        <w:t>планируются</w:t>
      </w:r>
      <w:r>
        <w:rPr>
          <w:spacing w:val="2"/>
        </w:rPr>
        <w:t xml:space="preserve"> </w:t>
      </w:r>
      <w:r>
        <w:t>мероприятия,</w:t>
      </w:r>
      <w:r>
        <w:rPr>
          <w:spacing w:val="2"/>
        </w:rPr>
        <w:t xml:space="preserve"> </w:t>
      </w:r>
      <w:r>
        <w:t>направленные</w:t>
      </w:r>
      <w:r>
        <w:rPr>
          <w:spacing w:val="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повышение</w:t>
      </w:r>
      <w:r>
        <w:rPr>
          <w:spacing w:val="3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профессионального мастерства педагогов по вопросам воспитания и образования</w:t>
      </w:r>
      <w:r>
        <w:rPr>
          <w:spacing w:val="-67"/>
        </w:rPr>
        <w:t xml:space="preserve"> </w:t>
      </w:r>
      <w:r>
        <w:t>дошкольников:</w:t>
      </w:r>
    </w:p>
    <w:p w:rsidR="00247033" w:rsidRDefault="00247033">
      <w:pPr>
        <w:pStyle w:val="a7"/>
        <w:numPr>
          <w:ilvl w:val="2"/>
          <w:numId w:val="226"/>
        </w:numPr>
        <w:tabs>
          <w:tab w:val="left" w:pos="1675"/>
        </w:tabs>
        <w:spacing w:before="119"/>
        <w:ind w:left="1674" w:hanging="145"/>
        <w:jc w:val="left"/>
        <w:rPr>
          <w:sz w:val="28"/>
        </w:rPr>
      </w:pPr>
      <w:r>
        <w:rPr>
          <w:sz w:val="28"/>
        </w:rPr>
        <w:t>повышение</w:t>
      </w:r>
      <w:r>
        <w:rPr>
          <w:spacing w:val="-8"/>
          <w:sz w:val="28"/>
        </w:rPr>
        <w:t xml:space="preserve"> </w:t>
      </w:r>
      <w:r>
        <w:rPr>
          <w:sz w:val="28"/>
        </w:rPr>
        <w:t>квалификации</w:t>
      </w:r>
      <w:r>
        <w:rPr>
          <w:spacing w:val="-7"/>
          <w:sz w:val="28"/>
        </w:rPr>
        <w:t xml:space="preserve"> </w:t>
      </w:r>
      <w:r>
        <w:rPr>
          <w:sz w:val="28"/>
        </w:rPr>
        <w:t>педагогов</w:t>
      </w:r>
      <w:r>
        <w:rPr>
          <w:spacing w:val="-10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8"/>
          <w:sz w:val="28"/>
        </w:rPr>
        <w:t xml:space="preserve"> </w:t>
      </w:r>
      <w:r>
        <w:rPr>
          <w:sz w:val="28"/>
        </w:rPr>
        <w:t>с</w:t>
      </w:r>
      <w:r>
        <w:rPr>
          <w:spacing w:val="-9"/>
          <w:sz w:val="28"/>
        </w:rPr>
        <w:t xml:space="preserve"> </w:t>
      </w:r>
      <w:r>
        <w:rPr>
          <w:sz w:val="28"/>
        </w:rPr>
        <w:t>графиком,</w:t>
      </w:r>
    </w:p>
    <w:p w:rsidR="00247033" w:rsidRDefault="00247033">
      <w:pPr>
        <w:pStyle w:val="a7"/>
        <w:numPr>
          <w:ilvl w:val="2"/>
          <w:numId w:val="226"/>
        </w:numPr>
        <w:tabs>
          <w:tab w:val="left" w:pos="1675"/>
        </w:tabs>
        <w:spacing w:before="43"/>
        <w:ind w:left="1674" w:hanging="145"/>
        <w:jc w:val="left"/>
        <w:rPr>
          <w:sz w:val="28"/>
        </w:rPr>
      </w:pPr>
      <w:r>
        <w:rPr>
          <w:sz w:val="28"/>
        </w:rPr>
        <w:t>прохождение</w:t>
      </w:r>
      <w:r>
        <w:rPr>
          <w:spacing w:val="-7"/>
          <w:sz w:val="28"/>
        </w:rPr>
        <w:t xml:space="preserve"> </w:t>
      </w:r>
      <w:r>
        <w:rPr>
          <w:sz w:val="28"/>
        </w:rPr>
        <w:t>аттестации</w:t>
      </w:r>
      <w:r>
        <w:rPr>
          <w:spacing w:val="-8"/>
          <w:sz w:val="28"/>
        </w:rPr>
        <w:t xml:space="preserve"> </w:t>
      </w:r>
      <w:r>
        <w:rPr>
          <w:sz w:val="28"/>
        </w:rPr>
        <w:t>педагогов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1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8"/>
          <w:sz w:val="28"/>
        </w:rPr>
        <w:t xml:space="preserve"> </w:t>
      </w:r>
      <w:r>
        <w:rPr>
          <w:sz w:val="28"/>
        </w:rPr>
        <w:t>с</w:t>
      </w:r>
      <w:r>
        <w:rPr>
          <w:spacing w:val="-9"/>
          <w:sz w:val="28"/>
        </w:rPr>
        <w:t xml:space="preserve"> </w:t>
      </w:r>
      <w:r>
        <w:rPr>
          <w:sz w:val="28"/>
        </w:rPr>
        <w:t>графиком,</w:t>
      </w:r>
    </w:p>
    <w:p w:rsidR="00247033" w:rsidRDefault="00247033">
      <w:pPr>
        <w:pStyle w:val="a7"/>
        <w:numPr>
          <w:ilvl w:val="2"/>
          <w:numId w:val="226"/>
        </w:numPr>
        <w:tabs>
          <w:tab w:val="left" w:pos="1675"/>
        </w:tabs>
        <w:spacing w:before="38"/>
        <w:ind w:left="1674" w:hanging="145"/>
        <w:jc w:val="left"/>
        <w:rPr>
          <w:sz w:val="28"/>
        </w:rPr>
      </w:pPr>
      <w:r>
        <w:rPr>
          <w:sz w:val="28"/>
        </w:rPr>
        <w:t>проведение</w:t>
      </w:r>
      <w:r>
        <w:rPr>
          <w:spacing w:val="-1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-14"/>
          <w:sz w:val="28"/>
        </w:rPr>
        <w:t xml:space="preserve"> </w:t>
      </w:r>
      <w:r>
        <w:rPr>
          <w:sz w:val="28"/>
        </w:rPr>
        <w:t>советов</w:t>
      </w:r>
      <w:r>
        <w:rPr>
          <w:spacing w:val="-8"/>
          <w:sz w:val="28"/>
        </w:rPr>
        <w:t xml:space="preserve"> </w:t>
      </w:r>
      <w:r>
        <w:rPr>
          <w:sz w:val="28"/>
        </w:rPr>
        <w:t>на</w:t>
      </w:r>
      <w:r>
        <w:rPr>
          <w:spacing w:val="-12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-11"/>
          <w:sz w:val="28"/>
        </w:rPr>
        <w:t xml:space="preserve"> </w:t>
      </w:r>
      <w:r>
        <w:rPr>
          <w:sz w:val="28"/>
        </w:rPr>
        <w:t>МБДОУ,</w:t>
      </w:r>
    </w:p>
    <w:p w:rsidR="00247033" w:rsidRDefault="00247033">
      <w:pPr>
        <w:pStyle w:val="a7"/>
        <w:numPr>
          <w:ilvl w:val="2"/>
          <w:numId w:val="226"/>
        </w:numPr>
        <w:tabs>
          <w:tab w:val="left" w:pos="1675"/>
        </w:tabs>
        <w:spacing w:before="86"/>
        <w:ind w:left="1674" w:hanging="145"/>
        <w:jc w:val="left"/>
        <w:rPr>
          <w:sz w:val="28"/>
        </w:rPr>
      </w:pPr>
      <w:r>
        <w:rPr>
          <w:sz w:val="28"/>
        </w:rPr>
        <w:t>распространение</w:t>
      </w:r>
      <w:r>
        <w:rPr>
          <w:spacing w:val="-13"/>
          <w:sz w:val="28"/>
        </w:rPr>
        <w:t xml:space="preserve"> </w:t>
      </w:r>
      <w:r>
        <w:rPr>
          <w:sz w:val="28"/>
        </w:rPr>
        <w:t>опыта</w:t>
      </w:r>
      <w:r>
        <w:rPr>
          <w:spacing w:val="-10"/>
          <w:sz w:val="28"/>
        </w:rPr>
        <w:t xml:space="preserve"> </w:t>
      </w:r>
      <w:r>
        <w:rPr>
          <w:sz w:val="28"/>
        </w:rPr>
        <w:t>педагогов</w:t>
      </w:r>
      <w:r>
        <w:rPr>
          <w:spacing w:val="-12"/>
          <w:sz w:val="28"/>
        </w:rPr>
        <w:t xml:space="preserve"> </w:t>
      </w:r>
      <w:r>
        <w:rPr>
          <w:sz w:val="28"/>
        </w:rPr>
        <w:t>в</w:t>
      </w:r>
      <w:r>
        <w:rPr>
          <w:spacing w:val="-14"/>
          <w:sz w:val="28"/>
        </w:rPr>
        <w:t xml:space="preserve"> </w:t>
      </w:r>
      <w:r>
        <w:rPr>
          <w:sz w:val="28"/>
        </w:rPr>
        <w:t>профессиональном</w:t>
      </w:r>
      <w:r>
        <w:rPr>
          <w:spacing w:val="-4"/>
          <w:sz w:val="28"/>
        </w:rPr>
        <w:t xml:space="preserve"> </w:t>
      </w:r>
      <w:r>
        <w:rPr>
          <w:sz w:val="28"/>
        </w:rPr>
        <w:t>сообществе,</w:t>
      </w:r>
    </w:p>
    <w:p w:rsidR="00247033" w:rsidRDefault="00247033">
      <w:pPr>
        <w:pStyle w:val="a7"/>
        <w:numPr>
          <w:ilvl w:val="2"/>
          <w:numId w:val="226"/>
        </w:numPr>
        <w:tabs>
          <w:tab w:val="left" w:pos="1675"/>
        </w:tabs>
        <w:spacing w:before="38"/>
        <w:ind w:left="1674" w:hanging="145"/>
        <w:jc w:val="left"/>
        <w:rPr>
          <w:sz w:val="28"/>
        </w:rPr>
      </w:pPr>
      <w:r>
        <w:rPr>
          <w:sz w:val="28"/>
        </w:rPr>
        <w:t>участие</w:t>
      </w:r>
      <w:r>
        <w:rPr>
          <w:spacing w:val="-8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профессиональных</w:t>
      </w:r>
      <w:r>
        <w:rPr>
          <w:spacing w:val="-14"/>
          <w:sz w:val="28"/>
        </w:rPr>
        <w:t xml:space="preserve"> </w:t>
      </w:r>
      <w:r>
        <w:rPr>
          <w:sz w:val="28"/>
        </w:rPr>
        <w:t>конкурсах</w:t>
      </w:r>
      <w:r>
        <w:rPr>
          <w:spacing w:val="-12"/>
          <w:sz w:val="28"/>
        </w:rPr>
        <w:t xml:space="preserve"> </w:t>
      </w:r>
      <w:r>
        <w:rPr>
          <w:sz w:val="28"/>
        </w:rPr>
        <w:t>различного уровня,</w:t>
      </w:r>
    </w:p>
    <w:p w:rsidR="00247033" w:rsidRDefault="00247033">
      <w:pPr>
        <w:pStyle w:val="a7"/>
        <w:numPr>
          <w:ilvl w:val="2"/>
          <w:numId w:val="226"/>
        </w:numPr>
        <w:tabs>
          <w:tab w:val="left" w:pos="1675"/>
        </w:tabs>
        <w:spacing w:before="43" w:line="268" w:lineRule="auto"/>
        <w:ind w:left="1674" w:right="1060"/>
        <w:jc w:val="left"/>
        <w:rPr>
          <w:sz w:val="28"/>
        </w:rPr>
      </w:pPr>
      <w:r>
        <w:rPr>
          <w:sz w:val="28"/>
        </w:rPr>
        <w:t>подготовка</w:t>
      </w:r>
      <w:r>
        <w:rPr>
          <w:spacing w:val="-7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-4"/>
          <w:sz w:val="28"/>
        </w:rPr>
        <w:t xml:space="preserve"> </w:t>
      </w:r>
      <w:r>
        <w:rPr>
          <w:sz w:val="28"/>
        </w:rPr>
        <w:t>детских</w:t>
      </w:r>
      <w:r>
        <w:rPr>
          <w:spacing w:val="-12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-11"/>
          <w:sz w:val="28"/>
        </w:rPr>
        <w:t xml:space="preserve"> </w:t>
      </w:r>
      <w:r>
        <w:rPr>
          <w:sz w:val="28"/>
        </w:rPr>
        <w:t>конкурсов</w:t>
      </w:r>
      <w:r>
        <w:rPr>
          <w:spacing w:val="-15"/>
          <w:sz w:val="28"/>
        </w:rPr>
        <w:t xml:space="preserve"> </w:t>
      </w:r>
      <w:r>
        <w:rPr>
          <w:sz w:val="28"/>
        </w:rPr>
        <w:t>на</w:t>
      </w:r>
      <w:r>
        <w:rPr>
          <w:spacing w:val="-8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67"/>
          <w:sz w:val="28"/>
        </w:rPr>
        <w:t xml:space="preserve"> </w:t>
      </w:r>
      <w:r>
        <w:rPr>
          <w:sz w:val="28"/>
        </w:rPr>
        <w:t>уровнях,</w:t>
      </w:r>
    </w:p>
    <w:p w:rsidR="00247033" w:rsidRDefault="00247033">
      <w:pPr>
        <w:pStyle w:val="a7"/>
        <w:numPr>
          <w:ilvl w:val="2"/>
          <w:numId w:val="226"/>
        </w:numPr>
        <w:tabs>
          <w:tab w:val="left" w:pos="1675"/>
        </w:tabs>
        <w:ind w:left="1674" w:right="634"/>
        <w:jc w:val="left"/>
        <w:rPr>
          <w:sz w:val="28"/>
        </w:rPr>
      </w:pPr>
      <w:r>
        <w:rPr>
          <w:sz w:val="28"/>
        </w:rPr>
        <w:t>показ</w:t>
      </w:r>
      <w:r>
        <w:rPr>
          <w:spacing w:val="-8"/>
          <w:sz w:val="28"/>
        </w:rPr>
        <w:t xml:space="preserve"> </w:t>
      </w:r>
      <w:r>
        <w:rPr>
          <w:sz w:val="28"/>
        </w:rPr>
        <w:t>открытых</w:t>
      </w:r>
      <w:r>
        <w:rPr>
          <w:spacing w:val="-11"/>
          <w:sz w:val="28"/>
        </w:rPr>
        <w:t xml:space="preserve"> </w:t>
      </w:r>
      <w:r>
        <w:rPr>
          <w:sz w:val="28"/>
        </w:rPr>
        <w:t>мероприятий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-11"/>
          <w:sz w:val="28"/>
        </w:rPr>
        <w:t xml:space="preserve"> </w:t>
      </w:r>
      <w:r>
        <w:rPr>
          <w:sz w:val="28"/>
        </w:rPr>
        <w:t>годового</w:t>
      </w:r>
      <w:r>
        <w:rPr>
          <w:spacing w:val="-5"/>
          <w:sz w:val="28"/>
        </w:rPr>
        <w:t xml:space="preserve"> </w:t>
      </w:r>
      <w:r>
        <w:rPr>
          <w:sz w:val="28"/>
        </w:rPr>
        <w:t>плана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3"/>
          <w:sz w:val="28"/>
        </w:rPr>
        <w:t xml:space="preserve"> </w:t>
      </w:r>
      <w:r>
        <w:rPr>
          <w:sz w:val="28"/>
        </w:rPr>
        <w:t>МБДОУ,</w:t>
      </w:r>
      <w:r>
        <w:rPr>
          <w:spacing w:val="-67"/>
          <w:sz w:val="28"/>
        </w:rPr>
        <w:t xml:space="preserve"> </w:t>
      </w:r>
      <w:r>
        <w:rPr>
          <w:sz w:val="28"/>
        </w:rPr>
        <w:t>ММРЦ,</w:t>
      </w:r>
      <w:r>
        <w:rPr>
          <w:spacing w:val="3"/>
          <w:sz w:val="28"/>
        </w:rPr>
        <w:t xml:space="preserve"> </w:t>
      </w:r>
      <w:r>
        <w:rPr>
          <w:sz w:val="28"/>
        </w:rPr>
        <w:t>РМО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т.д.</w:t>
      </w:r>
    </w:p>
    <w:p w:rsidR="00247033" w:rsidRDefault="00247033">
      <w:pPr>
        <w:pStyle w:val="a3"/>
        <w:spacing w:before="11"/>
        <w:ind w:left="0" w:firstLine="0"/>
        <w:jc w:val="left"/>
        <w:rPr>
          <w:sz w:val="31"/>
        </w:rPr>
      </w:pPr>
    </w:p>
    <w:p w:rsidR="00247033" w:rsidRDefault="00247033">
      <w:pPr>
        <w:ind w:left="1071" w:right="975"/>
        <w:jc w:val="center"/>
        <w:rPr>
          <w:b/>
          <w:sz w:val="24"/>
        </w:rPr>
      </w:pPr>
      <w:r>
        <w:rPr>
          <w:b/>
          <w:sz w:val="24"/>
          <w:u w:val="thick"/>
        </w:rPr>
        <w:t>Методическая</w:t>
      </w:r>
      <w:r>
        <w:rPr>
          <w:b/>
          <w:spacing w:val="-6"/>
          <w:sz w:val="24"/>
          <w:u w:val="thick"/>
        </w:rPr>
        <w:t xml:space="preserve"> </w:t>
      </w:r>
      <w:r>
        <w:rPr>
          <w:b/>
          <w:sz w:val="24"/>
          <w:u w:val="thick"/>
        </w:rPr>
        <w:t>детализация</w:t>
      </w:r>
      <w:r>
        <w:rPr>
          <w:b/>
          <w:spacing w:val="-11"/>
          <w:sz w:val="24"/>
          <w:u w:val="thick"/>
        </w:rPr>
        <w:t xml:space="preserve"> </w:t>
      </w:r>
      <w:r>
        <w:rPr>
          <w:b/>
          <w:sz w:val="24"/>
          <w:u w:val="thick"/>
        </w:rPr>
        <w:t>реализации</w:t>
      </w:r>
      <w:r>
        <w:rPr>
          <w:b/>
          <w:spacing w:val="-5"/>
          <w:sz w:val="24"/>
          <w:u w:val="thick"/>
        </w:rPr>
        <w:t xml:space="preserve"> </w:t>
      </w:r>
      <w:r>
        <w:rPr>
          <w:b/>
          <w:sz w:val="24"/>
          <w:u w:val="thick"/>
        </w:rPr>
        <w:t>воспитательной</w:t>
      </w:r>
      <w:r>
        <w:rPr>
          <w:b/>
          <w:spacing w:val="-5"/>
          <w:sz w:val="24"/>
          <w:u w:val="thick"/>
        </w:rPr>
        <w:t xml:space="preserve"> </w:t>
      </w:r>
      <w:r>
        <w:rPr>
          <w:b/>
          <w:sz w:val="24"/>
          <w:u w:val="thick"/>
        </w:rPr>
        <w:t>деятельности</w:t>
      </w:r>
    </w:p>
    <w:p w:rsidR="00247033" w:rsidRDefault="00247033">
      <w:pPr>
        <w:pStyle w:val="a3"/>
        <w:spacing w:before="4"/>
        <w:ind w:left="0" w:firstLine="0"/>
        <w:jc w:val="left"/>
        <w:rPr>
          <w:b/>
          <w:sz w:val="21"/>
        </w:rPr>
      </w:pPr>
    </w:p>
    <w:tbl>
      <w:tblPr>
        <w:tblW w:w="0" w:type="auto"/>
        <w:tblInd w:w="2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03"/>
        <w:gridCol w:w="7352"/>
      </w:tblGrid>
      <w:tr w:rsidR="00247033">
        <w:trPr>
          <w:trHeight w:val="552"/>
        </w:trPr>
        <w:tc>
          <w:tcPr>
            <w:tcW w:w="2003" w:type="dxa"/>
          </w:tcPr>
          <w:p w:rsidR="00247033" w:rsidRDefault="00247033">
            <w:pPr>
              <w:pStyle w:val="TableParagraph"/>
              <w:spacing w:line="273" w:lineRule="exact"/>
              <w:ind w:left="403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Должность</w:t>
            </w:r>
          </w:p>
        </w:tc>
        <w:tc>
          <w:tcPr>
            <w:tcW w:w="7352" w:type="dxa"/>
          </w:tcPr>
          <w:p w:rsidR="00247033" w:rsidRDefault="00247033">
            <w:pPr>
              <w:pStyle w:val="TableParagraph"/>
              <w:spacing w:line="274" w:lineRule="exact"/>
              <w:ind w:left="2241" w:right="651" w:hanging="1590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Функционал,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связанный</w:t>
            </w:r>
            <w:r>
              <w:rPr>
                <w:rFonts w:ascii="Times New Roman" w:hAnsi="Times New Roman"/>
                <w:b/>
                <w:spacing w:val="-8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с</w:t>
            </w:r>
            <w:r>
              <w:rPr>
                <w:rFonts w:ascii="Times New Roman" w:hAnsi="Times New Roman"/>
                <w:b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организацией</w:t>
            </w:r>
            <w:r>
              <w:rPr>
                <w:rFonts w:ascii="Times New Roman" w:hAnsi="Times New Roman"/>
                <w:b/>
                <w:spacing w:val="-9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и</w:t>
            </w:r>
            <w:r>
              <w:rPr>
                <w:rFonts w:ascii="Times New Roman" w:hAnsi="Times New Roman"/>
                <w:b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реализацией</w:t>
            </w:r>
            <w:r>
              <w:rPr>
                <w:rFonts w:ascii="Times New Roman" w:hAnsi="Times New Roman"/>
                <w:b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воспитательного</w:t>
            </w:r>
            <w:r>
              <w:rPr>
                <w:rFonts w:ascii="Times New Roman" w:hAnsi="Times New Roman"/>
                <w:b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процесса</w:t>
            </w:r>
          </w:p>
        </w:tc>
      </w:tr>
    </w:tbl>
    <w:p w:rsidR="00247033" w:rsidRDefault="00247033">
      <w:pPr>
        <w:spacing w:line="274" w:lineRule="exact"/>
        <w:rPr>
          <w:sz w:val="24"/>
        </w:rPr>
        <w:sectPr w:rsidR="00247033">
          <w:pgSz w:w="11910" w:h="16840"/>
          <w:pgMar w:top="1560" w:right="120" w:bottom="2800" w:left="880" w:header="0" w:footer="2531" w:gutter="0"/>
          <w:cols w:space="720"/>
        </w:sectPr>
      </w:pPr>
    </w:p>
    <w:tbl>
      <w:tblPr>
        <w:tblW w:w="0" w:type="auto"/>
        <w:tblInd w:w="2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03"/>
        <w:gridCol w:w="7352"/>
      </w:tblGrid>
      <w:tr w:rsidR="00247033">
        <w:trPr>
          <w:trHeight w:val="3864"/>
        </w:trPr>
        <w:tc>
          <w:tcPr>
            <w:tcW w:w="2003" w:type="dxa"/>
          </w:tcPr>
          <w:p w:rsidR="00247033" w:rsidRDefault="00247033">
            <w:pPr>
              <w:pStyle w:val="TableParagraph"/>
              <w:spacing w:line="237" w:lineRule="auto"/>
              <w:ind w:left="115" w:right="55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lastRenderedPageBreak/>
              <w:t>Заведующий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МБДОУ</w:t>
            </w:r>
          </w:p>
        </w:tc>
        <w:tc>
          <w:tcPr>
            <w:tcW w:w="7352" w:type="dxa"/>
          </w:tcPr>
          <w:p w:rsidR="00247033" w:rsidRDefault="00247033">
            <w:pPr>
              <w:pStyle w:val="TableParagraph"/>
              <w:numPr>
                <w:ilvl w:val="0"/>
                <w:numId w:val="225"/>
              </w:numPr>
              <w:tabs>
                <w:tab w:val="left" w:pos="259"/>
              </w:tabs>
              <w:spacing w:line="267" w:lineRule="exact"/>
              <w:ind w:left="258" w:hanging="15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управляет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воспитательной</w:t>
            </w:r>
            <w:r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деятельностью</w:t>
            </w:r>
            <w:r>
              <w:rPr>
                <w:rFonts w:ascii="Times New Roman" w:hAnsi="Times New Roman"/>
                <w:spacing w:val="-8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на</w:t>
            </w:r>
            <w:r>
              <w:rPr>
                <w:rFonts w:ascii="Times New Roman" w:hAnsi="Times New Roman"/>
                <w:spacing w:val="-1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уровне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МБДОУ;</w:t>
            </w:r>
          </w:p>
          <w:p w:rsidR="00247033" w:rsidRDefault="00247033">
            <w:pPr>
              <w:pStyle w:val="TableParagraph"/>
              <w:numPr>
                <w:ilvl w:val="0"/>
                <w:numId w:val="225"/>
              </w:numPr>
              <w:tabs>
                <w:tab w:val="left" w:pos="494"/>
                <w:tab w:val="left" w:pos="1550"/>
                <w:tab w:val="left" w:pos="2717"/>
                <w:tab w:val="left" w:pos="4421"/>
                <w:tab w:val="left" w:pos="6462"/>
              </w:tabs>
              <w:spacing w:line="242" w:lineRule="auto"/>
              <w:ind w:right="95"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создает</w:t>
            </w:r>
            <w:r>
              <w:rPr>
                <w:rFonts w:ascii="Times New Roman" w:hAnsi="Times New Roman"/>
                <w:sz w:val="24"/>
              </w:rPr>
              <w:tab/>
              <w:t>условия,</w:t>
            </w:r>
            <w:r>
              <w:rPr>
                <w:rFonts w:ascii="Times New Roman" w:hAnsi="Times New Roman"/>
                <w:sz w:val="24"/>
              </w:rPr>
              <w:tab/>
              <w:t>позволяющие</w:t>
            </w:r>
            <w:r>
              <w:rPr>
                <w:rFonts w:ascii="Times New Roman" w:hAnsi="Times New Roman"/>
                <w:sz w:val="24"/>
              </w:rPr>
              <w:tab/>
              <w:t>педагогическому</w:t>
            </w:r>
            <w:r>
              <w:rPr>
                <w:rFonts w:ascii="Times New Roman" w:hAnsi="Times New Roman"/>
                <w:sz w:val="24"/>
              </w:rPr>
              <w:tab/>
              <w:t>составу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реализовывать</w:t>
            </w:r>
            <w:r>
              <w:rPr>
                <w:rFonts w:ascii="Times New Roman" w:hAnsi="Times New Roman"/>
                <w:spacing w:val="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воспитательную деятельность;</w:t>
            </w:r>
          </w:p>
          <w:p w:rsidR="00247033" w:rsidRDefault="00247033">
            <w:pPr>
              <w:pStyle w:val="TableParagraph"/>
              <w:numPr>
                <w:ilvl w:val="0"/>
                <w:numId w:val="225"/>
              </w:numPr>
              <w:tabs>
                <w:tab w:val="left" w:pos="259"/>
              </w:tabs>
              <w:spacing w:line="271" w:lineRule="exact"/>
              <w:ind w:left="258" w:hanging="15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проводит</w:t>
            </w:r>
            <w:r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анализ</w:t>
            </w:r>
            <w:r>
              <w:rPr>
                <w:rFonts w:ascii="Times New Roman" w:hAnsi="Times New Roman"/>
                <w:spacing w:val="-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итогов</w:t>
            </w:r>
            <w:r>
              <w:rPr>
                <w:rFonts w:ascii="Times New Roman" w:hAnsi="Times New Roman"/>
                <w:spacing w:val="-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воспитательной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деятельности;</w:t>
            </w:r>
          </w:p>
          <w:p w:rsidR="00247033" w:rsidRDefault="00247033">
            <w:pPr>
              <w:pStyle w:val="TableParagraph"/>
              <w:numPr>
                <w:ilvl w:val="0"/>
                <w:numId w:val="225"/>
              </w:numPr>
              <w:tabs>
                <w:tab w:val="left" w:pos="259"/>
              </w:tabs>
              <w:spacing w:before="1" w:line="275" w:lineRule="exact"/>
              <w:ind w:left="258" w:hanging="15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планирует</w:t>
            </w:r>
            <w:r>
              <w:rPr>
                <w:rFonts w:ascii="Times New Roman" w:hAnsi="Times New Roman"/>
                <w:spacing w:val="-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воспитательную</w:t>
            </w:r>
            <w:r>
              <w:rPr>
                <w:rFonts w:ascii="Times New Roman" w:hAnsi="Times New Roman"/>
                <w:spacing w:val="-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деятельность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на</w:t>
            </w:r>
            <w:r>
              <w:rPr>
                <w:rFonts w:ascii="Times New Roman" w:hAnsi="Times New Roman"/>
                <w:spacing w:val="-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учебный</w:t>
            </w:r>
            <w:r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год;</w:t>
            </w:r>
          </w:p>
          <w:p w:rsidR="00247033" w:rsidRDefault="00247033">
            <w:pPr>
              <w:pStyle w:val="TableParagraph"/>
              <w:numPr>
                <w:ilvl w:val="0"/>
                <w:numId w:val="225"/>
              </w:numPr>
              <w:tabs>
                <w:tab w:val="left" w:pos="259"/>
              </w:tabs>
              <w:spacing w:line="274" w:lineRule="exact"/>
              <w:ind w:left="258" w:hanging="15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регулирует</w:t>
            </w:r>
            <w:r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воспитательную</w:t>
            </w:r>
            <w:r>
              <w:rPr>
                <w:rFonts w:ascii="Times New Roman" w:hAnsi="Times New Roman"/>
                <w:spacing w:val="-8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деятельность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детском</w:t>
            </w:r>
            <w:r>
              <w:rPr>
                <w:rFonts w:ascii="Times New Roman" w:hAnsi="Times New Roman"/>
                <w:spacing w:val="-10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саду;</w:t>
            </w:r>
          </w:p>
          <w:p w:rsidR="00247033" w:rsidRDefault="00247033">
            <w:pPr>
              <w:pStyle w:val="TableParagraph"/>
              <w:numPr>
                <w:ilvl w:val="0"/>
                <w:numId w:val="225"/>
              </w:numPr>
              <w:tabs>
                <w:tab w:val="left" w:pos="528"/>
                <w:tab w:val="left" w:pos="2261"/>
                <w:tab w:val="left" w:pos="3792"/>
                <w:tab w:val="left" w:pos="5756"/>
                <w:tab w:val="left" w:pos="6995"/>
              </w:tabs>
              <w:spacing w:before="1" w:line="237" w:lineRule="auto"/>
              <w:ind w:right="102"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контролирует</w:t>
            </w:r>
            <w:r>
              <w:rPr>
                <w:rFonts w:ascii="Times New Roman" w:hAnsi="Times New Roman"/>
                <w:sz w:val="24"/>
              </w:rPr>
              <w:tab/>
              <w:t>исполнение</w:t>
            </w:r>
            <w:r>
              <w:rPr>
                <w:rFonts w:ascii="Times New Roman" w:hAnsi="Times New Roman"/>
                <w:sz w:val="24"/>
              </w:rPr>
              <w:tab/>
              <w:t>управленческих</w:t>
            </w:r>
            <w:r>
              <w:rPr>
                <w:rFonts w:ascii="Times New Roman" w:hAnsi="Times New Roman"/>
                <w:sz w:val="24"/>
              </w:rPr>
              <w:tab/>
              <w:t>решений</w:t>
            </w:r>
            <w:r>
              <w:rPr>
                <w:rFonts w:ascii="Times New Roman" w:hAnsi="Times New Roman"/>
                <w:sz w:val="24"/>
              </w:rPr>
              <w:tab/>
            </w:r>
            <w:r>
              <w:rPr>
                <w:rFonts w:ascii="Times New Roman" w:hAnsi="Times New Roman"/>
                <w:spacing w:val="-6"/>
                <w:sz w:val="24"/>
              </w:rPr>
              <w:t>по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воспитательной</w:t>
            </w:r>
            <w:r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деятельности;</w:t>
            </w:r>
          </w:p>
          <w:p w:rsidR="00247033" w:rsidRDefault="00247033">
            <w:pPr>
              <w:pStyle w:val="TableParagraph"/>
              <w:numPr>
                <w:ilvl w:val="0"/>
                <w:numId w:val="225"/>
              </w:numPr>
              <w:tabs>
                <w:tab w:val="left" w:pos="254"/>
              </w:tabs>
              <w:spacing w:before="8" w:line="275" w:lineRule="exact"/>
              <w:ind w:left="253" w:hanging="14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организует</w:t>
            </w:r>
            <w:r>
              <w:rPr>
                <w:rFonts w:ascii="Times New Roman" w:hAnsi="Times New Roman"/>
                <w:spacing w:val="-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воспитательную</w:t>
            </w:r>
            <w:r>
              <w:rPr>
                <w:rFonts w:ascii="Times New Roman" w:hAnsi="Times New Roman"/>
                <w:spacing w:val="-8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деятельность</w:t>
            </w:r>
            <w:r>
              <w:rPr>
                <w:rFonts w:ascii="Times New Roman" w:hAnsi="Times New Roman"/>
                <w:spacing w:val="-1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МБДОУ;</w:t>
            </w:r>
          </w:p>
          <w:p w:rsidR="00247033" w:rsidRDefault="00247033">
            <w:pPr>
              <w:pStyle w:val="TableParagraph"/>
              <w:numPr>
                <w:ilvl w:val="0"/>
                <w:numId w:val="225"/>
              </w:numPr>
              <w:tabs>
                <w:tab w:val="left" w:pos="384"/>
              </w:tabs>
              <w:spacing w:line="242" w:lineRule="auto"/>
              <w:ind w:right="582"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разрабатывает необходимые для организации воспитательной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деятельности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нормативные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документы;</w:t>
            </w:r>
          </w:p>
          <w:p w:rsidR="00247033" w:rsidRDefault="00247033">
            <w:pPr>
              <w:pStyle w:val="TableParagraph"/>
              <w:numPr>
                <w:ilvl w:val="0"/>
                <w:numId w:val="225"/>
              </w:numPr>
              <w:tabs>
                <w:tab w:val="left" w:pos="307"/>
              </w:tabs>
              <w:spacing w:line="242" w:lineRule="auto"/>
              <w:ind w:right="116"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анализирует</w:t>
            </w:r>
            <w:r>
              <w:rPr>
                <w:rFonts w:ascii="Times New Roman" w:hAnsi="Times New Roman"/>
                <w:spacing w:val="4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возможности</w:t>
            </w:r>
            <w:r>
              <w:rPr>
                <w:rFonts w:ascii="Times New Roman" w:hAnsi="Times New Roman"/>
                <w:spacing w:val="4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имеющихся</w:t>
            </w:r>
            <w:r>
              <w:rPr>
                <w:rFonts w:ascii="Times New Roman" w:hAnsi="Times New Roman"/>
                <w:spacing w:val="40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структур</w:t>
            </w:r>
            <w:r>
              <w:rPr>
                <w:rFonts w:ascii="Times New Roman" w:hAnsi="Times New Roman"/>
                <w:spacing w:val="4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для</w:t>
            </w:r>
            <w:r>
              <w:rPr>
                <w:rFonts w:ascii="Times New Roman" w:hAnsi="Times New Roman"/>
                <w:spacing w:val="40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организации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воспитательной</w:t>
            </w:r>
            <w:r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деятельности.</w:t>
            </w:r>
          </w:p>
        </w:tc>
      </w:tr>
      <w:tr w:rsidR="00247033">
        <w:trPr>
          <w:trHeight w:val="2184"/>
        </w:trPr>
        <w:tc>
          <w:tcPr>
            <w:tcW w:w="2003" w:type="dxa"/>
          </w:tcPr>
          <w:p w:rsidR="00247033" w:rsidRDefault="00247033" w:rsidP="000E48CF">
            <w:pPr>
              <w:pStyle w:val="TableParagraph"/>
              <w:spacing w:line="237" w:lineRule="auto"/>
              <w:ind w:left="115" w:right="64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Педагог-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психолог,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учитель-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логопед</w:t>
            </w:r>
          </w:p>
        </w:tc>
        <w:tc>
          <w:tcPr>
            <w:tcW w:w="7352" w:type="dxa"/>
          </w:tcPr>
          <w:p w:rsidR="00247033" w:rsidRDefault="00247033">
            <w:pPr>
              <w:pStyle w:val="TableParagraph"/>
              <w:numPr>
                <w:ilvl w:val="0"/>
                <w:numId w:val="223"/>
              </w:numPr>
              <w:tabs>
                <w:tab w:val="left" w:pos="259"/>
              </w:tabs>
              <w:spacing w:line="230" w:lineRule="auto"/>
              <w:ind w:right="79"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-5"/>
                <w:sz w:val="24"/>
              </w:rPr>
              <w:t xml:space="preserve">участвует в обеспечении непрерывности </w:t>
            </w:r>
            <w:r>
              <w:rPr>
                <w:rFonts w:ascii="Times New Roman" w:hAnsi="Times New Roman"/>
                <w:spacing w:val="-4"/>
                <w:sz w:val="24"/>
              </w:rPr>
              <w:t>и преемственности процессов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7"/>
                <w:sz w:val="24"/>
              </w:rPr>
              <w:t>обучения,</w:t>
            </w:r>
            <w:r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7"/>
                <w:sz w:val="24"/>
              </w:rPr>
              <w:t>воспитания,</w:t>
            </w:r>
            <w:r>
              <w:rPr>
                <w:rFonts w:ascii="Times New Roman" w:hAnsi="Times New Roman"/>
                <w:spacing w:val="-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7"/>
                <w:sz w:val="24"/>
              </w:rPr>
              <w:t>коррекции</w:t>
            </w:r>
            <w:r>
              <w:rPr>
                <w:rFonts w:ascii="Times New Roman" w:hAnsi="Times New Roman"/>
                <w:spacing w:val="-16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7"/>
                <w:sz w:val="24"/>
              </w:rPr>
              <w:t>нарушений</w:t>
            </w:r>
            <w:r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6"/>
                <w:sz w:val="24"/>
              </w:rPr>
              <w:t>развития</w:t>
            </w:r>
            <w:r>
              <w:rPr>
                <w:rFonts w:ascii="Times New Roman" w:hAnsi="Times New Roman"/>
                <w:spacing w:val="-1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6"/>
                <w:sz w:val="24"/>
              </w:rPr>
              <w:t>обучающихся;</w:t>
            </w:r>
          </w:p>
          <w:p w:rsidR="00247033" w:rsidRDefault="00247033">
            <w:pPr>
              <w:pStyle w:val="TableParagraph"/>
              <w:numPr>
                <w:ilvl w:val="0"/>
                <w:numId w:val="223"/>
              </w:numPr>
              <w:tabs>
                <w:tab w:val="left" w:pos="259"/>
              </w:tabs>
              <w:spacing w:line="242" w:lineRule="auto"/>
              <w:ind w:right="1281"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выявляет</w:t>
            </w:r>
            <w:r>
              <w:rPr>
                <w:rFonts w:ascii="Times New Roman" w:hAnsi="Times New Roman"/>
                <w:spacing w:val="-10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обучающихся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ЗПР,</w:t>
            </w:r>
            <w:r>
              <w:rPr>
                <w:rFonts w:ascii="Times New Roman" w:hAnsi="Times New Roman"/>
                <w:spacing w:val="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умственной</w:t>
            </w:r>
            <w:r>
              <w:rPr>
                <w:rFonts w:ascii="Times New Roman" w:hAnsi="Times New Roman"/>
                <w:spacing w:val="-10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отсталостью,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испытывающих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трудности</w:t>
            </w:r>
            <w:r>
              <w:rPr>
                <w:rFonts w:ascii="Times New Roman" w:hAnsi="Times New Roman"/>
                <w:spacing w:val="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обучении;</w:t>
            </w:r>
          </w:p>
          <w:p w:rsidR="00247033" w:rsidRDefault="00247033">
            <w:pPr>
              <w:pStyle w:val="TableParagraph"/>
              <w:numPr>
                <w:ilvl w:val="0"/>
                <w:numId w:val="223"/>
              </w:numPr>
              <w:tabs>
                <w:tab w:val="left" w:pos="259"/>
              </w:tabs>
              <w:spacing w:before="1" w:line="237" w:lineRule="auto"/>
              <w:ind w:right="45" w:firstLine="0"/>
              <w:rPr>
                <w:rFonts w:ascii="Times New Roman" w:hAnsi="Times New Roman"/>
                <w:sz w:val="24"/>
              </w:rPr>
            </w:pPr>
          </w:p>
        </w:tc>
      </w:tr>
    </w:tbl>
    <w:p w:rsidR="00247033" w:rsidRDefault="00247033">
      <w:pPr>
        <w:spacing w:line="237" w:lineRule="auto"/>
        <w:rPr>
          <w:sz w:val="24"/>
        </w:rPr>
        <w:sectPr w:rsidR="00247033">
          <w:pgSz w:w="11910" w:h="16840"/>
          <w:pgMar w:top="1560" w:right="120" w:bottom="2720" w:left="880" w:header="0" w:footer="2531" w:gutter="0"/>
          <w:cols w:space="720"/>
        </w:sectPr>
      </w:pPr>
    </w:p>
    <w:p w:rsidR="00247033" w:rsidRDefault="00247033">
      <w:pPr>
        <w:pStyle w:val="a3"/>
        <w:spacing w:before="10"/>
        <w:ind w:left="0" w:firstLine="0"/>
        <w:jc w:val="left"/>
        <w:rPr>
          <w:b/>
          <w:sz w:val="15"/>
        </w:rPr>
      </w:pPr>
    </w:p>
    <w:tbl>
      <w:tblPr>
        <w:tblW w:w="0" w:type="auto"/>
        <w:tblInd w:w="2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03"/>
        <w:gridCol w:w="7352"/>
      </w:tblGrid>
      <w:tr w:rsidR="00247033">
        <w:trPr>
          <w:trHeight w:val="3590"/>
        </w:trPr>
        <w:tc>
          <w:tcPr>
            <w:tcW w:w="2003" w:type="dxa"/>
          </w:tcPr>
          <w:p w:rsidR="00247033" w:rsidRDefault="00247033">
            <w:pPr>
              <w:pStyle w:val="TableParagraph"/>
              <w:ind w:left="114" w:right="43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Воспитатель,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инструктор </w:t>
            </w:r>
            <w:r>
              <w:rPr>
                <w:rFonts w:ascii="Times New Roman" w:hAnsi="Times New Roman"/>
                <w:spacing w:val="-3"/>
                <w:sz w:val="24"/>
              </w:rPr>
              <w:t>по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ФК,</w:t>
            </w:r>
          </w:p>
          <w:p w:rsidR="00247033" w:rsidRDefault="00247033">
            <w:pPr>
              <w:pStyle w:val="TableParagraph"/>
              <w:spacing w:line="242" w:lineRule="auto"/>
              <w:ind w:left="114" w:right="45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музыкальный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руководитель</w:t>
            </w:r>
          </w:p>
        </w:tc>
        <w:tc>
          <w:tcPr>
            <w:tcW w:w="7352" w:type="dxa"/>
          </w:tcPr>
          <w:p w:rsidR="00247033" w:rsidRDefault="00247033">
            <w:pPr>
              <w:pStyle w:val="TableParagraph"/>
              <w:numPr>
                <w:ilvl w:val="0"/>
                <w:numId w:val="222"/>
              </w:numPr>
              <w:tabs>
                <w:tab w:val="left" w:pos="427"/>
              </w:tabs>
              <w:spacing w:line="237" w:lineRule="auto"/>
              <w:ind w:right="90" w:firstLine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обеспечивают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занятие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обучающихся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творчеством,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медиа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физической</w:t>
            </w:r>
            <w:r>
              <w:rPr>
                <w:rFonts w:ascii="Times New Roman" w:hAnsi="Times New Roman"/>
                <w:spacing w:val="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культурой;</w:t>
            </w:r>
          </w:p>
          <w:p w:rsidR="00247033" w:rsidRDefault="00247033">
            <w:pPr>
              <w:pStyle w:val="TableParagraph"/>
              <w:numPr>
                <w:ilvl w:val="0"/>
                <w:numId w:val="222"/>
              </w:numPr>
              <w:tabs>
                <w:tab w:val="left" w:pos="393"/>
              </w:tabs>
              <w:ind w:right="94" w:firstLine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формируют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активную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гражданскую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позицию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воспитанников,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способствуют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сохранению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приумножению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нравственных,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культурных и научных ценностей в условиях современной жизни,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сохранению</w:t>
            </w:r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традиций</w:t>
            </w:r>
            <w:r>
              <w:rPr>
                <w:rFonts w:ascii="Times New Roman" w:hAnsi="Times New Roman"/>
                <w:spacing w:val="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МБДОУ;</w:t>
            </w:r>
          </w:p>
          <w:p w:rsidR="00247033" w:rsidRDefault="00247033">
            <w:pPr>
              <w:pStyle w:val="TableParagraph"/>
              <w:numPr>
                <w:ilvl w:val="0"/>
                <w:numId w:val="222"/>
              </w:numPr>
              <w:tabs>
                <w:tab w:val="left" w:pos="297"/>
              </w:tabs>
              <w:spacing w:line="242" w:lineRule="auto"/>
              <w:ind w:right="114" w:firstLine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организуют работу по формированию общей культуры будущего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школьника;</w:t>
            </w:r>
          </w:p>
          <w:p w:rsidR="00247033" w:rsidRDefault="00247033">
            <w:pPr>
              <w:pStyle w:val="TableParagraph"/>
              <w:numPr>
                <w:ilvl w:val="0"/>
                <w:numId w:val="222"/>
              </w:numPr>
              <w:tabs>
                <w:tab w:val="left" w:pos="259"/>
              </w:tabs>
              <w:spacing w:line="270" w:lineRule="exact"/>
              <w:ind w:left="258" w:hanging="15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способствуют</w:t>
            </w:r>
            <w:r>
              <w:rPr>
                <w:rFonts w:ascii="Times New Roman" w:hAnsi="Times New Roman"/>
                <w:spacing w:val="-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внедрению</w:t>
            </w:r>
            <w:r>
              <w:rPr>
                <w:rFonts w:ascii="Times New Roman" w:hAnsi="Times New Roman"/>
                <w:spacing w:val="-8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здорового</w:t>
            </w:r>
            <w:r>
              <w:rPr>
                <w:rFonts w:ascii="Times New Roman" w:hAnsi="Times New Roman"/>
                <w:spacing w:val="-1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образа</w:t>
            </w:r>
            <w:r>
              <w:rPr>
                <w:rFonts w:ascii="Times New Roman" w:hAnsi="Times New Roman"/>
                <w:spacing w:val="-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жизни;</w:t>
            </w:r>
          </w:p>
          <w:p w:rsidR="00247033" w:rsidRDefault="00247033">
            <w:pPr>
              <w:pStyle w:val="TableParagraph"/>
              <w:numPr>
                <w:ilvl w:val="0"/>
                <w:numId w:val="222"/>
              </w:numPr>
              <w:tabs>
                <w:tab w:val="left" w:pos="384"/>
              </w:tabs>
              <w:spacing w:before="3" w:line="232" w:lineRule="auto"/>
              <w:ind w:right="100" w:firstLine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внедряют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практику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воспитательной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деятельности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научных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достижений,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новых</w:t>
            </w:r>
            <w:r>
              <w:rPr>
                <w:rFonts w:ascii="Times New Roman" w:hAnsi="Times New Roman"/>
                <w:spacing w:val="-8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технологий</w:t>
            </w:r>
            <w:r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образовательного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процесса;</w:t>
            </w:r>
          </w:p>
          <w:p w:rsidR="00247033" w:rsidRDefault="00247033">
            <w:pPr>
              <w:pStyle w:val="TableParagraph"/>
              <w:numPr>
                <w:ilvl w:val="0"/>
                <w:numId w:val="222"/>
              </w:numPr>
              <w:tabs>
                <w:tab w:val="left" w:pos="326"/>
              </w:tabs>
              <w:spacing w:line="280" w:lineRule="atLeast"/>
              <w:ind w:right="100" w:firstLine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организуют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участие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воспитанников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мероприятиях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различного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уровня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рамках</w:t>
            </w:r>
            <w:r>
              <w:rPr>
                <w:rFonts w:ascii="Times New Roman" w:hAnsi="Times New Roman"/>
                <w:spacing w:val="-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воспитательной</w:t>
            </w:r>
            <w:r>
              <w:rPr>
                <w:rFonts w:ascii="Times New Roman" w:hAnsi="Times New Roman"/>
                <w:spacing w:val="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деятельности.</w:t>
            </w:r>
          </w:p>
        </w:tc>
      </w:tr>
      <w:tr w:rsidR="00247033">
        <w:trPr>
          <w:trHeight w:val="557"/>
        </w:trPr>
        <w:tc>
          <w:tcPr>
            <w:tcW w:w="2003" w:type="dxa"/>
          </w:tcPr>
          <w:p w:rsidR="00247033" w:rsidRDefault="00247033">
            <w:pPr>
              <w:pStyle w:val="TableParagraph"/>
              <w:spacing w:line="270" w:lineRule="exact"/>
              <w:ind w:left="114" w:right="61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Младший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воспитатель</w:t>
            </w:r>
          </w:p>
        </w:tc>
        <w:tc>
          <w:tcPr>
            <w:tcW w:w="7352" w:type="dxa"/>
          </w:tcPr>
          <w:p w:rsidR="00247033" w:rsidRDefault="00247033">
            <w:pPr>
              <w:pStyle w:val="TableParagraph"/>
              <w:spacing w:line="270" w:lineRule="exact"/>
              <w:ind w:left="114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  <w:r>
              <w:rPr>
                <w:rFonts w:ascii="Times New Roman" w:hAnsi="Times New Roman"/>
                <w:spacing w:val="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совместно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</w:t>
            </w:r>
            <w:r>
              <w:rPr>
                <w:rFonts w:ascii="Times New Roman" w:hAnsi="Times New Roman"/>
                <w:spacing w:val="4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воспитателем</w:t>
            </w:r>
            <w:r>
              <w:rPr>
                <w:rFonts w:ascii="Times New Roman" w:hAnsi="Times New Roman"/>
                <w:spacing w:val="4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организует</w:t>
            </w:r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работу</w:t>
            </w:r>
            <w:r>
              <w:rPr>
                <w:rFonts w:ascii="Times New Roman" w:hAnsi="Times New Roman"/>
                <w:spacing w:val="4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по</w:t>
            </w:r>
            <w:r>
              <w:rPr>
                <w:rFonts w:ascii="Times New Roman" w:hAnsi="Times New Roman"/>
                <w:spacing w:val="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формированию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общей</w:t>
            </w:r>
            <w:r>
              <w:rPr>
                <w:rFonts w:ascii="Times New Roman" w:hAnsi="Times New Roman"/>
                <w:spacing w:val="-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культуры</w:t>
            </w:r>
            <w:r>
              <w:rPr>
                <w:rFonts w:ascii="Times New Roman" w:hAnsi="Times New Roman"/>
                <w:spacing w:val="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воспитанников.</w:t>
            </w:r>
          </w:p>
        </w:tc>
      </w:tr>
    </w:tbl>
    <w:p w:rsidR="00247033" w:rsidRDefault="00247033">
      <w:pPr>
        <w:spacing w:line="270" w:lineRule="exact"/>
        <w:rPr>
          <w:sz w:val="24"/>
        </w:rPr>
        <w:sectPr w:rsidR="00247033">
          <w:pgSz w:w="11910" w:h="16840"/>
          <w:pgMar w:top="1580" w:right="120" w:bottom="2720" w:left="880" w:header="0" w:footer="2531" w:gutter="0"/>
          <w:cols w:space="720"/>
        </w:sectPr>
      </w:pPr>
    </w:p>
    <w:p w:rsidR="00247033" w:rsidRDefault="00247033">
      <w:pPr>
        <w:pStyle w:val="a3"/>
        <w:spacing w:before="7"/>
        <w:ind w:left="0" w:firstLine="0"/>
        <w:jc w:val="left"/>
        <w:rPr>
          <w:b/>
          <w:sz w:val="14"/>
        </w:rPr>
      </w:pPr>
    </w:p>
    <w:p w:rsidR="00247033" w:rsidRDefault="00247033">
      <w:pPr>
        <w:pStyle w:val="2"/>
        <w:numPr>
          <w:ilvl w:val="1"/>
          <w:numId w:val="226"/>
        </w:numPr>
        <w:tabs>
          <w:tab w:val="left" w:pos="1312"/>
        </w:tabs>
        <w:spacing w:before="87"/>
        <w:ind w:left="1311"/>
      </w:pPr>
      <w:r>
        <w:t>Нормативно</w:t>
      </w:r>
      <w:r>
        <w:rPr>
          <w:b w:val="0"/>
        </w:rPr>
        <w:t>-</w:t>
      </w:r>
      <w:r>
        <w:t>методическое</w:t>
      </w:r>
      <w:r>
        <w:rPr>
          <w:spacing w:val="-6"/>
        </w:rPr>
        <w:t xml:space="preserve"> </w:t>
      </w:r>
      <w:r>
        <w:t>обеспечение рабочей</w:t>
      </w:r>
      <w:r>
        <w:rPr>
          <w:spacing w:val="-8"/>
        </w:rPr>
        <w:t xml:space="preserve"> </w:t>
      </w:r>
      <w:r>
        <w:t>программы</w:t>
      </w:r>
      <w:r>
        <w:rPr>
          <w:spacing w:val="-8"/>
        </w:rPr>
        <w:t xml:space="preserve"> </w:t>
      </w:r>
      <w:r>
        <w:t>воспитания</w:t>
      </w:r>
    </w:p>
    <w:p w:rsidR="00247033" w:rsidRDefault="00247033">
      <w:pPr>
        <w:pStyle w:val="3"/>
        <w:spacing w:before="4" w:line="320" w:lineRule="exact"/>
        <w:ind w:left="817"/>
      </w:pPr>
      <w:r>
        <w:t>Нормативное</w:t>
      </w:r>
      <w:r>
        <w:rPr>
          <w:spacing w:val="-5"/>
        </w:rPr>
        <w:t xml:space="preserve"> </w:t>
      </w:r>
      <w:r>
        <w:t>обеспечение</w:t>
      </w:r>
      <w:r>
        <w:rPr>
          <w:spacing w:val="-4"/>
        </w:rPr>
        <w:t xml:space="preserve"> </w:t>
      </w:r>
      <w:r>
        <w:t>программы</w:t>
      </w:r>
    </w:p>
    <w:p w:rsidR="00247033" w:rsidRDefault="00247033">
      <w:pPr>
        <w:pStyle w:val="a3"/>
        <w:ind w:left="106" w:right="121"/>
      </w:pPr>
      <w:r>
        <w:t>Нормативно-правовую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МБДОУ</w:t>
      </w:r>
      <w:r>
        <w:rPr>
          <w:spacing w:val="1"/>
        </w:rPr>
        <w:t xml:space="preserve"> </w:t>
      </w:r>
      <w:r>
        <w:t>определяют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документы:</w:t>
      </w:r>
    </w:p>
    <w:p w:rsidR="00247033" w:rsidRDefault="00247033">
      <w:pPr>
        <w:pStyle w:val="a7"/>
        <w:numPr>
          <w:ilvl w:val="0"/>
          <w:numId w:val="221"/>
        </w:numPr>
        <w:tabs>
          <w:tab w:val="left" w:pos="1101"/>
        </w:tabs>
        <w:ind w:right="117" w:firstLine="710"/>
        <w:rPr>
          <w:sz w:val="28"/>
        </w:rPr>
      </w:pPr>
      <w:r>
        <w:rPr>
          <w:sz w:val="28"/>
        </w:rPr>
        <w:t>Указ Президента Российской Федерации от 7 мая 2018 г. № 204 «О национальных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целях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стратегических</w:t>
      </w:r>
      <w:r>
        <w:rPr>
          <w:spacing w:val="-6"/>
          <w:sz w:val="28"/>
        </w:rPr>
        <w:t xml:space="preserve"> </w:t>
      </w:r>
      <w:r>
        <w:rPr>
          <w:sz w:val="28"/>
        </w:rPr>
        <w:t>задачах</w:t>
      </w:r>
      <w:r>
        <w:rPr>
          <w:spacing w:val="62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2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период до</w:t>
      </w:r>
      <w:r>
        <w:rPr>
          <w:spacing w:val="-2"/>
          <w:sz w:val="28"/>
        </w:rPr>
        <w:t xml:space="preserve"> </w:t>
      </w:r>
      <w:r>
        <w:rPr>
          <w:sz w:val="28"/>
        </w:rPr>
        <w:t>2024</w:t>
      </w:r>
      <w:r>
        <w:rPr>
          <w:spacing w:val="-3"/>
          <w:sz w:val="28"/>
        </w:rPr>
        <w:t xml:space="preserve"> </w:t>
      </w:r>
      <w:r>
        <w:rPr>
          <w:sz w:val="28"/>
        </w:rPr>
        <w:t>года»;</w:t>
      </w:r>
    </w:p>
    <w:p w:rsidR="00247033" w:rsidRDefault="00247033">
      <w:pPr>
        <w:pStyle w:val="a7"/>
        <w:numPr>
          <w:ilvl w:val="0"/>
          <w:numId w:val="221"/>
        </w:numPr>
        <w:tabs>
          <w:tab w:val="left" w:pos="1101"/>
        </w:tabs>
        <w:ind w:right="124" w:firstLine="710"/>
        <w:rPr>
          <w:sz w:val="28"/>
        </w:rPr>
      </w:pPr>
      <w:r>
        <w:rPr>
          <w:sz w:val="28"/>
        </w:rPr>
        <w:t>Указ</w:t>
      </w:r>
      <w:r>
        <w:rPr>
          <w:spacing w:val="1"/>
          <w:sz w:val="28"/>
        </w:rPr>
        <w:t xml:space="preserve"> </w:t>
      </w:r>
      <w:r>
        <w:rPr>
          <w:sz w:val="28"/>
        </w:rPr>
        <w:t>Президента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21</w:t>
      </w:r>
      <w:r>
        <w:rPr>
          <w:spacing w:val="1"/>
          <w:sz w:val="28"/>
        </w:rPr>
        <w:t xml:space="preserve"> </w:t>
      </w:r>
      <w:r>
        <w:rPr>
          <w:sz w:val="28"/>
        </w:rPr>
        <w:t>июля</w:t>
      </w:r>
      <w:r>
        <w:rPr>
          <w:spacing w:val="1"/>
          <w:sz w:val="28"/>
        </w:rPr>
        <w:t xml:space="preserve"> </w:t>
      </w:r>
      <w:r>
        <w:rPr>
          <w:sz w:val="28"/>
        </w:rPr>
        <w:t>2020</w:t>
      </w:r>
      <w:r>
        <w:rPr>
          <w:spacing w:val="1"/>
          <w:sz w:val="28"/>
        </w:rPr>
        <w:t xml:space="preserve"> </w:t>
      </w:r>
      <w:r>
        <w:rPr>
          <w:sz w:val="28"/>
        </w:rPr>
        <w:t>г.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474</w:t>
      </w:r>
      <w:r>
        <w:rPr>
          <w:spacing w:val="1"/>
          <w:sz w:val="28"/>
        </w:rPr>
        <w:t xml:space="preserve"> </w:t>
      </w:r>
      <w:r>
        <w:rPr>
          <w:sz w:val="28"/>
        </w:rPr>
        <w:t>«О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национальных целях и стратегических задачах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 Российской Федерации на период</w:t>
      </w:r>
      <w:r>
        <w:rPr>
          <w:spacing w:val="1"/>
          <w:sz w:val="28"/>
        </w:rPr>
        <w:t xml:space="preserve"> </w:t>
      </w:r>
      <w:r>
        <w:rPr>
          <w:sz w:val="28"/>
        </w:rPr>
        <w:t>до 2030</w:t>
      </w:r>
      <w:r>
        <w:rPr>
          <w:spacing w:val="1"/>
          <w:sz w:val="28"/>
        </w:rPr>
        <w:t xml:space="preserve"> </w:t>
      </w:r>
      <w:r>
        <w:rPr>
          <w:sz w:val="28"/>
        </w:rPr>
        <w:t>года»;</w:t>
      </w:r>
    </w:p>
    <w:p w:rsidR="00247033" w:rsidRDefault="00247033">
      <w:pPr>
        <w:pStyle w:val="a7"/>
        <w:numPr>
          <w:ilvl w:val="0"/>
          <w:numId w:val="221"/>
        </w:numPr>
        <w:tabs>
          <w:tab w:val="left" w:pos="1225"/>
        </w:tabs>
        <w:ind w:right="124" w:firstLine="710"/>
        <w:rPr>
          <w:sz w:val="28"/>
        </w:rPr>
      </w:pPr>
      <w:r>
        <w:rPr>
          <w:sz w:val="28"/>
        </w:rPr>
        <w:t>Указ</w:t>
      </w:r>
      <w:r>
        <w:rPr>
          <w:spacing w:val="1"/>
          <w:sz w:val="28"/>
        </w:rPr>
        <w:t xml:space="preserve"> </w:t>
      </w:r>
      <w:r>
        <w:rPr>
          <w:sz w:val="28"/>
        </w:rPr>
        <w:t>Президента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9</w:t>
      </w:r>
      <w:r>
        <w:rPr>
          <w:spacing w:val="1"/>
          <w:sz w:val="28"/>
        </w:rPr>
        <w:t xml:space="preserve"> </w:t>
      </w:r>
      <w:r>
        <w:rPr>
          <w:sz w:val="28"/>
        </w:rPr>
        <w:t>ноября</w:t>
      </w:r>
      <w:r>
        <w:rPr>
          <w:spacing w:val="1"/>
          <w:sz w:val="28"/>
        </w:rPr>
        <w:t xml:space="preserve"> </w:t>
      </w:r>
      <w:r>
        <w:rPr>
          <w:sz w:val="28"/>
        </w:rPr>
        <w:t>2022</w:t>
      </w:r>
      <w:r>
        <w:rPr>
          <w:spacing w:val="1"/>
          <w:sz w:val="28"/>
        </w:rPr>
        <w:t xml:space="preserve"> </w:t>
      </w:r>
      <w:r>
        <w:rPr>
          <w:sz w:val="28"/>
        </w:rPr>
        <w:t>г.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809</w:t>
      </w:r>
      <w:r>
        <w:rPr>
          <w:spacing w:val="1"/>
          <w:sz w:val="28"/>
        </w:rPr>
        <w:t xml:space="preserve"> </w:t>
      </w:r>
      <w:r>
        <w:rPr>
          <w:sz w:val="28"/>
        </w:rPr>
        <w:t>«Об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основ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политики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сохранению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укреплению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традиционных</w:t>
      </w:r>
      <w:r>
        <w:rPr>
          <w:spacing w:val="-4"/>
          <w:sz w:val="28"/>
        </w:rPr>
        <w:t xml:space="preserve"> </w:t>
      </w:r>
      <w:r>
        <w:rPr>
          <w:sz w:val="28"/>
        </w:rPr>
        <w:t>российских</w:t>
      </w:r>
      <w:r>
        <w:rPr>
          <w:spacing w:val="-3"/>
          <w:sz w:val="28"/>
        </w:rPr>
        <w:t xml:space="preserve"> </w:t>
      </w:r>
      <w:r>
        <w:rPr>
          <w:sz w:val="28"/>
        </w:rPr>
        <w:t>духовно-нравственных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ценностей»</w:t>
      </w:r>
    </w:p>
    <w:p w:rsidR="00247033" w:rsidRDefault="00247033">
      <w:pPr>
        <w:pStyle w:val="a7"/>
        <w:numPr>
          <w:ilvl w:val="0"/>
          <w:numId w:val="221"/>
        </w:numPr>
        <w:tabs>
          <w:tab w:val="left" w:pos="1149"/>
        </w:tabs>
        <w:spacing w:line="321" w:lineRule="exact"/>
        <w:ind w:left="1148" w:hanging="332"/>
        <w:rPr>
          <w:sz w:val="28"/>
        </w:rPr>
      </w:pPr>
      <w:r>
        <w:rPr>
          <w:sz w:val="28"/>
        </w:rPr>
        <w:t>Распоряжение</w:t>
      </w:r>
      <w:r>
        <w:rPr>
          <w:spacing w:val="50"/>
          <w:sz w:val="28"/>
        </w:rPr>
        <w:t xml:space="preserve"> </w:t>
      </w:r>
      <w:r>
        <w:rPr>
          <w:sz w:val="28"/>
        </w:rPr>
        <w:t>Правительства</w:t>
      </w:r>
      <w:r>
        <w:rPr>
          <w:spacing w:val="46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46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45"/>
          <w:sz w:val="28"/>
        </w:rPr>
        <w:t xml:space="preserve"> </w:t>
      </w:r>
      <w:r>
        <w:rPr>
          <w:sz w:val="28"/>
        </w:rPr>
        <w:t>от</w:t>
      </w:r>
      <w:r>
        <w:rPr>
          <w:spacing w:val="44"/>
          <w:sz w:val="28"/>
        </w:rPr>
        <w:t xml:space="preserve"> </w:t>
      </w:r>
      <w:r>
        <w:rPr>
          <w:sz w:val="28"/>
        </w:rPr>
        <w:t>29</w:t>
      </w:r>
      <w:r>
        <w:rPr>
          <w:spacing w:val="45"/>
          <w:sz w:val="28"/>
        </w:rPr>
        <w:t xml:space="preserve"> </w:t>
      </w:r>
      <w:r>
        <w:rPr>
          <w:sz w:val="28"/>
        </w:rPr>
        <w:t>мая</w:t>
      </w:r>
      <w:r>
        <w:rPr>
          <w:spacing w:val="47"/>
          <w:sz w:val="28"/>
        </w:rPr>
        <w:t xml:space="preserve"> </w:t>
      </w:r>
      <w:r>
        <w:rPr>
          <w:sz w:val="28"/>
        </w:rPr>
        <w:t>2015</w:t>
      </w:r>
      <w:r>
        <w:rPr>
          <w:spacing w:val="45"/>
          <w:sz w:val="28"/>
        </w:rPr>
        <w:t xml:space="preserve"> </w:t>
      </w:r>
      <w:r>
        <w:rPr>
          <w:sz w:val="28"/>
        </w:rPr>
        <w:t>г.</w:t>
      </w:r>
      <w:r>
        <w:rPr>
          <w:spacing w:val="47"/>
          <w:sz w:val="28"/>
        </w:rPr>
        <w:t xml:space="preserve"> </w:t>
      </w:r>
      <w:r>
        <w:rPr>
          <w:sz w:val="28"/>
        </w:rPr>
        <w:t>№</w:t>
      </w:r>
      <w:r>
        <w:rPr>
          <w:spacing w:val="48"/>
          <w:sz w:val="28"/>
        </w:rPr>
        <w:t xml:space="preserve"> </w:t>
      </w:r>
      <w:r>
        <w:rPr>
          <w:sz w:val="28"/>
        </w:rPr>
        <w:t>999-р</w:t>
      </w:r>
    </w:p>
    <w:p w:rsidR="00247033" w:rsidRDefault="00247033">
      <w:pPr>
        <w:pStyle w:val="a3"/>
        <w:ind w:left="106" w:right="125" w:firstLine="0"/>
      </w:pPr>
      <w:r>
        <w:t>«Об утверждении Стратегии развития воспитания в Российской Федерации на период до</w:t>
      </w:r>
      <w:r>
        <w:rPr>
          <w:spacing w:val="1"/>
        </w:rPr>
        <w:t xml:space="preserve"> </w:t>
      </w:r>
      <w:r>
        <w:t>2025 года».</w:t>
      </w:r>
    </w:p>
    <w:p w:rsidR="00247033" w:rsidRDefault="00247033">
      <w:pPr>
        <w:pStyle w:val="a7"/>
        <w:numPr>
          <w:ilvl w:val="0"/>
          <w:numId w:val="221"/>
        </w:numPr>
        <w:tabs>
          <w:tab w:val="left" w:pos="1202"/>
        </w:tabs>
        <w:ind w:right="114" w:firstLine="710"/>
        <w:rPr>
          <w:sz w:val="28"/>
        </w:rPr>
      </w:pPr>
      <w:r>
        <w:rPr>
          <w:sz w:val="28"/>
        </w:rPr>
        <w:t>Федеральный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закон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29</w:t>
      </w:r>
      <w:r>
        <w:rPr>
          <w:spacing w:val="1"/>
          <w:sz w:val="28"/>
        </w:rPr>
        <w:t xml:space="preserve"> </w:t>
      </w:r>
      <w:r>
        <w:rPr>
          <w:sz w:val="28"/>
        </w:rPr>
        <w:t>декабря</w:t>
      </w:r>
      <w:r>
        <w:rPr>
          <w:spacing w:val="1"/>
          <w:sz w:val="28"/>
        </w:rPr>
        <w:t xml:space="preserve"> </w:t>
      </w:r>
      <w:r>
        <w:rPr>
          <w:sz w:val="28"/>
        </w:rPr>
        <w:t>2012</w:t>
      </w:r>
      <w:r>
        <w:rPr>
          <w:spacing w:val="1"/>
          <w:sz w:val="28"/>
        </w:rPr>
        <w:t xml:space="preserve"> </w:t>
      </w:r>
      <w:r>
        <w:rPr>
          <w:sz w:val="28"/>
        </w:rPr>
        <w:t>года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273-ФЗ</w:t>
      </w:r>
      <w:r>
        <w:rPr>
          <w:spacing w:val="1"/>
          <w:sz w:val="28"/>
        </w:rPr>
        <w:t xml:space="preserve"> </w:t>
      </w:r>
      <w:r>
        <w:rPr>
          <w:sz w:val="28"/>
        </w:rPr>
        <w:t>«Об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 Федерации»;</w:t>
      </w:r>
    </w:p>
    <w:p w:rsidR="00247033" w:rsidRDefault="00247033">
      <w:pPr>
        <w:pStyle w:val="a7"/>
        <w:numPr>
          <w:ilvl w:val="0"/>
          <w:numId w:val="221"/>
        </w:numPr>
        <w:tabs>
          <w:tab w:val="left" w:pos="1177"/>
        </w:tabs>
        <w:ind w:right="116" w:firstLine="710"/>
        <w:rPr>
          <w:sz w:val="28"/>
        </w:rPr>
      </w:pPr>
      <w:r>
        <w:rPr>
          <w:sz w:val="28"/>
        </w:rPr>
        <w:t>Федеральный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закон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31</w:t>
      </w:r>
      <w:r>
        <w:rPr>
          <w:spacing w:val="1"/>
          <w:sz w:val="28"/>
        </w:rPr>
        <w:t xml:space="preserve"> </w:t>
      </w:r>
      <w:r>
        <w:rPr>
          <w:sz w:val="28"/>
        </w:rPr>
        <w:t>июля</w:t>
      </w:r>
      <w:r>
        <w:rPr>
          <w:spacing w:val="1"/>
          <w:sz w:val="28"/>
        </w:rPr>
        <w:t xml:space="preserve"> </w:t>
      </w:r>
      <w:r>
        <w:rPr>
          <w:sz w:val="28"/>
        </w:rPr>
        <w:t>2020</w:t>
      </w:r>
      <w:r>
        <w:rPr>
          <w:spacing w:val="1"/>
          <w:sz w:val="28"/>
        </w:rPr>
        <w:t xml:space="preserve"> </w:t>
      </w:r>
      <w:r>
        <w:rPr>
          <w:sz w:val="28"/>
        </w:rPr>
        <w:t>г.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304-ФЗ</w:t>
      </w:r>
      <w:r>
        <w:rPr>
          <w:spacing w:val="1"/>
          <w:sz w:val="28"/>
        </w:rPr>
        <w:t xml:space="preserve"> </w:t>
      </w:r>
      <w:r>
        <w:rPr>
          <w:sz w:val="28"/>
        </w:rPr>
        <w:t>«О</w:t>
      </w:r>
      <w:r>
        <w:rPr>
          <w:spacing w:val="1"/>
          <w:sz w:val="28"/>
        </w:rPr>
        <w:t xml:space="preserve"> </w:t>
      </w:r>
      <w:r>
        <w:rPr>
          <w:sz w:val="28"/>
        </w:rPr>
        <w:t>внесении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Федеральный закон «Об образовании в Российской Федерации» по вопросам 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обучающихся».</w:t>
      </w:r>
    </w:p>
    <w:p w:rsidR="00247033" w:rsidRDefault="00247033">
      <w:pPr>
        <w:pStyle w:val="a7"/>
        <w:numPr>
          <w:ilvl w:val="0"/>
          <w:numId w:val="221"/>
        </w:numPr>
        <w:tabs>
          <w:tab w:val="left" w:pos="1379"/>
        </w:tabs>
        <w:ind w:right="127" w:firstLine="710"/>
        <w:rPr>
          <w:sz w:val="28"/>
        </w:rPr>
      </w:pPr>
      <w:r>
        <w:rPr>
          <w:sz w:val="28"/>
        </w:rPr>
        <w:t>Федеральный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стандарт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2"/>
          <w:sz w:val="28"/>
        </w:rPr>
        <w:t xml:space="preserve"> </w:t>
      </w:r>
      <w:r>
        <w:rPr>
          <w:sz w:val="28"/>
        </w:rPr>
        <w:t>(утвержден</w:t>
      </w:r>
      <w:r>
        <w:rPr>
          <w:spacing w:val="-2"/>
          <w:sz w:val="28"/>
        </w:rPr>
        <w:t xml:space="preserve"> </w:t>
      </w:r>
      <w:r>
        <w:rPr>
          <w:sz w:val="28"/>
        </w:rPr>
        <w:t>приказом Минобрнауки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-2"/>
          <w:sz w:val="28"/>
        </w:rPr>
        <w:t xml:space="preserve"> </w:t>
      </w:r>
      <w:r>
        <w:rPr>
          <w:sz w:val="28"/>
        </w:rPr>
        <w:t>от</w:t>
      </w:r>
      <w:r>
        <w:rPr>
          <w:spacing w:val="-3"/>
          <w:sz w:val="28"/>
        </w:rPr>
        <w:t xml:space="preserve"> </w:t>
      </w:r>
      <w:r>
        <w:rPr>
          <w:sz w:val="28"/>
        </w:rPr>
        <w:t>17</w:t>
      </w:r>
      <w:r>
        <w:rPr>
          <w:spacing w:val="-1"/>
          <w:sz w:val="28"/>
        </w:rPr>
        <w:t xml:space="preserve"> </w:t>
      </w:r>
      <w:r>
        <w:rPr>
          <w:sz w:val="28"/>
        </w:rPr>
        <w:t>октября 2013</w:t>
      </w:r>
      <w:r>
        <w:rPr>
          <w:spacing w:val="-2"/>
          <w:sz w:val="28"/>
        </w:rPr>
        <w:t xml:space="preserve"> </w:t>
      </w:r>
      <w:r>
        <w:rPr>
          <w:sz w:val="28"/>
        </w:rPr>
        <w:t>г.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-7"/>
          <w:sz w:val="28"/>
        </w:rPr>
        <w:t xml:space="preserve"> </w:t>
      </w:r>
      <w:r>
        <w:rPr>
          <w:sz w:val="28"/>
        </w:rPr>
        <w:t>1155).</w:t>
      </w:r>
    </w:p>
    <w:p w:rsidR="00247033" w:rsidRDefault="00247033">
      <w:pPr>
        <w:pStyle w:val="a7"/>
        <w:numPr>
          <w:ilvl w:val="0"/>
          <w:numId w:val="221"/>
        </w:numPr>
        <w:tabs>
          <w:tab w:val="left" w:pos="1101"/>
        </w:tabs>
        <w:spacing w:before="2"/>
        <w:ind w:right="124" w:firstLine="710"/>
        <w:rPr>
          <w:sz w:val="28"/>
        </w:rPr>
      </w:pPr>
      <w:r>
        <w:rPr>
          <w:sz w:val="28"/>
        </w:rPr>
        <w:t>Федеральная образовательная программа дошкольного образования (утверждена</w:t>
      </w:r>
      <w:r>
        <w:rPr>
          <w:spacing w:val="1"/>
          <w:sz w:val="28"/>
        </w:rPr>
        <w:t xml:space="preserve"> </w:t>
      </w:r>
      <w:r>
        <w:rPr>
          <w:sz w:val="28"/>
        </w:rPr>
        <w:t>приказом</w:t>
      </w:r>
      <w:r>
        <w:rPr>
          <w:spacing w:val="2"/>
          <w:sz w:val="28"/>
        </w:rPr>
        <w:t xml:space="preserve"> </w:t>
      </w:r>
      <w:r>
        <w:rPr>
          <w:sz w:val="28"/>
        </w:rPr>
        <w:t>Минпросвещения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 от</w:t>
      </w:r>
      <w:r>
        <w:rPr>
          <w:spacing w:val="-1"/>
          <w:sz w:val="28"/>
        </w:rPr>
        <w:t xml:space="preserve"> </w:t>
      </w:r>
      <w:r>
        <w:rPr>
          <w:sz w:val="28"/>
        </w:rPr>
        <w:t>25</w:t>
      </w:r>
      <w:r>
        <w:rPr>
          <w:spacing w:val="1"/>
          <w:sz w:val="28"/>
        </w:rPr>
        <w:t xml:space="preserve"> </w:t>
      </w:r>
      <w:r>
        <w:rPr>
          <w:sz w:val="28"/>
        </w:rPr>
        <w:t>ноября</w:t>
      </w:r>
      <w:r>
        <w:rPr>
          <w:spacing w:val="2"/>
          <w:sz w:val="28"/>
        </w:rPr>
        <w:t xml:space="preserve"> </w:t>
      </w:r>
      <w:r>
        <w:rPr>
          <w:sz w:val="28"/>
        </w:rPr>
        <w:t>2022 года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-1"/>
          <w:sz w:val="28"/>
        </w:rPr>
        <w:t xml:space="preserve"> </w:t>
      </w:r>
      <w:r>
        <w:rPr>
          <w:sz w:val="28"/>
        </w:rPr>
        <w:t>1028).</w:t>
      </w:r>
    </w:p>
    <w:p w:rsidR="00247033" w:rsidRDefault="00247033">
      <w:pPr>
        <w:pStyle w:val="a7"/>
        <w:numPr>
          <w:ilvl w:val="0"/>
          <w:numId w:val="221"/>
        </w:numPr>
        <w:tabs>
          <w:tab w:val="left" w:pos="1278"/>
        </w:tabs>
        <w:ind w:right="119" w:firstLine="710"/>
        <w:rPr>
          <w:sz w:val="28"/>
        </w:rPr>
      </w:pPr>
      <w:r>
        <w:rPr>
          <w:sz w:val="28"/>
        </w:rPr>
        <w:t>Порядок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основным общеобразовательным программам – образовательным программамдошкольного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2"/>
          <w:sz w:val="28"/>
        </w:rPr>
        <w:t xml:space="preserve"> </w:t>
      </w:r>
      <w:r>
        <w:rPr>
          <w:sz w:val="28"/>
        </w:rPr>
        <w:t>(утвержден</w:t>
      </w:r>
      <w:r>
        <w:rPr>
          <w:spacing w:val="-2"/>
          <w:sz w:val="28"/>
        </w:rPr>
        <w:t xml:space="preserve"> </w:t>
      </w:r>
      <w:r>
        <w:rPr>
          <w:sz w:val="28"/>
        </w:rPr>
        <w:t>приказом Минпросвещения</w:t>
      </w:r>
      <w:r>
        <w:rPr>
          <w:spacing w:val="-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-2"/>
          <w:sz w:val="28"/>
        </w:rPr>
        <w:t xml:space="preserve"> </w:t>
      </w:r>
      <w:r>
        <w:rPr>
          <w:sz w:val="28"/>
        </w:rPr>
        <w:t>от</w:t>
      </w:r>
      <w:r>
        <w:rPr>
          <w:spacing w:val="-3"/>
          <w:sz w:val="28"/>
        </w:rPr>
        <w:t xml:space="preserve"> </w:t>
      </w:r>
      <w:r>
        <w:rPr>
          <w:sz w:val="28"/>
        </w:rPr>
        <w:t>31</w:t>
      </w:r>
      <w:r>
        <w:rPr>
          <w:spacing w:val="-2"/>
          <w:sz w:val="28"/>
        </w:rPr>
        <w:t xml:space="preserve"> </w:t>
      </w:r>
      <w:r>
        <w:rPr>
          <w:sz w:val="28"/>
        </w:rPr>
        <w:t>июля</w:t>
      </w:r>
      <w:r>
        <w:rPr>
          <w:spacing w:val="-1"/>
          <w:sz w:val="28"/>
        </w:rPr>
        <w:t xml:space="preserve"> </w:t>
      </w:r>
      <w:r>
        <w:rPr>
          <w:sz w:val="28"/>
        </w:rPr>
        <w:t>2020</w:t>
      </w:r>
      <w:r>
        <w:rPr>
          <w:spacing w:val="-2"/>
          <w:sz w:val="28"/>
        </w:rPr>
        <w:t xml:space="preserve"> </w:t>
      </w:r>
      <w:r>
        <w:rPr>
          <w:sz w:val="28"/>
        </w:rPr>
        <w:t>г.</w:t>
      </w:r>
      <w:r>
        <w:rPr>
          <w:spacing w:val="-4"/>
          <w:sz w:val="28"/>
        </w:rPr>
        <w:t xml:space="preserve"> </w:t>
      </w:r>
      <w:r>
        <w:rPr>
          <w:sz w:val="28"/>
        </w:rPr>
        <w:t>№</w:t>
      </w:r>
      <w:r>
        <w:rPr>
          <w:spacing w:val="-3"/>
          <w:sz w:val="28"/>
        </w:rPr>
        <w:t xml:space="preserve"> </w:t>
      </w:r>
      <w:r>
        <w:rPr>
          <w:sz w:val="28"/>
        </w:rPr>
        <w:t>373).</w:t>
      </w:r>
    </w:p>
    <w:p w:rsidR="00247033" w:rsidRDefault="00247033">
      <w:pPr>
        <w:pStyle w:val="a7"/>
        <w:numPr>
          <w:ilvl w:val="0"/>
          <w:numId w:val="221"/>
        </w:numPr>
        <w:tabs>
          <w:tab w:val="left" w:pos="1249"/>
        </w:tabs>
        <w:ind w:right="120" w:firstLine="710"/>
        <w:rPr>
          <w:sz w:val="28"/>
        </w:rPr>
      </w:pPr>
      <w:r>
        <w:rPr>
          <w:sz w:val="28"/>
        </w:rPr>
        <w:t>Санитарные правила СП 2.4.3648-20 «Санитарно-эпидемиологические требования</w:t>
      </w:r>
      <w:r>
        <w:rPr>
          <w:spacing w:val="-67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организациям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отдыха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оздоровления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молодёжи»</w:t>
      </w:r>
      <w:r>
        <w:rPr>
          <w:spacing w:val="1"/>
          <w:sz w:val="28"/>
        </w:rPr>
        <w:t xml:space="preserve"> </w:t>
      </w:r>
      <w:r>
        <w:rPr>
          <w:sz w:val="28"/>
        </w:rPr>
        <w:t>(утверждены постановлением Главного государственного врача Российской Федерации от</w:t>
      </w:r>
      <w:r>
        <w:rPr>
          <w:spacing w:val="1"/>
          <w:sz w:val="28"/>
        </w:rPr>
        <w:t xml:space="preserve"> </w:t>
      </w:r>
      <w:r>
        <w:rPr>
          <w:sz w:val="28"/>
        </w:rPr>
        <w:t>28 сентября</w:t>
      </w:r>
      <w:r>
        <w:rPr>
          <w:spacing w:val="3"/>
          <w:sz w:val="28"/>
        </w:rPr>
        <w:t xml:space="preserve"> </w:t>
      </w:r>
      <w:r>
        <w:rPr>
          <w:sz w:val="28"/>
        </w:rPr>
        <w:t>2020</w:t>
      </w:r>
      <w:r>
        <w:rPr>
          <w:spacing w:val="1"/>
          <w:sz w:val="28"/>
        </w:rPr>
        <w:t xml:space="preserve"> </w:t>
      </w:r>
      <w:r>
        <w:rPr>
          <w:sz w:val="28"/>
        </w:rPr>
        <w:t>г.</w:t>
      </w:r>
      <w:r>
        <w:rPr>
          <w:spacing w:val="4"/>
          <w:sz w:val="28"/>
        </w:rPr>
        <w:t xml:space="preserve"> </w:t>
      </w:r>
      <w:r>
        <w:rPr>
          <w:sz w:val="28"/>
        </w:rPr>
        <w:t>№ 28).</w:t>
      </w:r>
    </w:p>
    <w:p w:rsidR="00247033" w:rsidRDefault="00247033">
      <w:pPr>
        <w:pStyle w:val="a7"/>
        <w:numPr>
          <w:ilvl w:val="0"/>
          <w:numId w:val="221"/>
        </w:numPr>
        <w:tabs>
          <w:tab w:val="left" w:pos="1240"/>
        </w:tabs>
        <w:spacing w:line="321" w:lineRule="exact"/>
        <w:ind w:left="1239" w:hanging="423"/>
        <w:rPr>
          <w:sz w:val="28"/>
        </w:rPr>
      </w:pPr>
      <w:r>
        <w:rPr>
          <w:sz w:val="28"/>
        </w:rPr>
        <w:t>Устав</w:t>
      </w:r>
      <w:r>
        <w:rPr>
          <w:spacing w:val="-6"/>
          <w:sz w:val="28"/>
        </w:rPr>
        <w:t xml:space="preserve"> </w:t>
      </w:r>
      <w:r>
        <w:rPr>
          <w:sz w:val="28"/>
        </w:rPr>
        <w:t>МБДОУ</w:t>
      </w:r>
      <w:r>
        <w:rPr>
          <w:spacing w:val="-4"/>
          <w:sz w:val="28"/>
        </w:rPr>
        <w:t xml:space="preserve"> </w:t>
      </w:r>
      <w:r>
        <w:rPr>
          <w:sz w:val="28"/>
        </w:rPr>
        <w:t>детского</w:t>
      </w:r>
      <w:r>
        <w:rPr>
          <w:spacing w:val="-5"/>
          <w:sz w:val="28"/>
        </w:rPr>
        <w:t xml:space="preserve"> </w:t>
      </w:r>
      <w:r>
        <w:rPr>
          <w:sz w:val="28"/>
        </w:rPr>
        <w:t>сада</w:t>
      </w:r>
      <w:r>
        <w:rPr>
          <w:spacing w:val="-4"/>
          <w:sz w:val="28"/>
        </w:rPr>
        <w:t xml:space="preserve"> </w:t>
      </w:r>
      <w:r w:rsidR="000E48CF">
        <w:rPr>
          <w:sz w:val="28"/>
        </w:rPr>
        <w:t>№2</w:t>
      </w:r>
      <w:r>
        <w:rPr>
          <w:sz w:val="28"/>
        </w:rPr>
        <w:t>0</w:t>
      </w:r>
      <w:r>
        <w:rPr>
          <w:spacing w:val="-5"/>
          <w:sz w:val="28"/>
        </w:rPr>
        <w:t xml:space="preserve"> </w:t>
      </w:r>
      <w:r>
        <w:rPr>
          <w:sz w:val="28"/>
        </w:rPr>
        <w:t>«</w:t>
      </w:r>
      <w:r w:rsidR="000E48CF">
        <w:rPr>
          <w:sz w:val="28"/>
        </w:rPr>
        <w:t>Дюймовочка</w:t>
      </w:r>
      <w:r>
        <w:rPr>
          <w:sz w:val="28"/>
        </w:rPr>
        <w:t>».</w:t>
      </w:r>
    </w:p>
    <w:p w:rsidR="00247033" w:rsidRDefault="00247033">
      <w:pPr>
        <w:pStyle w:val="a7"/>
        <w:numPr>
          <w:ilvl w:val="0"/>
          <w:numId w:val="221"/>
        </w:numPr>
        <w:tabs>
          <w:tab w:val="left" w:pos="1240"/>
        </w:tabs>
        <w:ind w:left="1239" w:hanging="423"/>
        <w:rPr>
          <w:sz w:val="28"/>
        </w:rPr>
      </w:pPr>
      <w:r>
        <w:rPr>
          <w:sz w:val="28"/>
        </w:rPr>
        <w:t>Программа</w:t>
      </w:r>
      <w:r>
        <w:rPr>
          <w:spacing w:val="-6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5"/>
          <w:sz w:val="28"/>
        </w:rPr>
        <w:t xml:space="preserve"> </w:t>
      </w:r>
      <w:r>
        <w:rPr>
          <w:sz w:val="28"/>
        </w:rPr>
        <w:t>МБДОУ</w:t>
      </w:r>
      <w:r>
        <w:rPr>
          <w:spacing w:val="-5"/>
          <w:sz w:val="28"/>
        </w:rPr>
        <w:t xml:space="preserve"> </w:t>
      </w:r>
      <w:r>
        <w:rPr>
          <w:sz w:val="28"/>
        </w:rPr>
        <w:t>детского</w:t>
      </w:r>
      <w:r>
        <w:rPr>
          <w:spacing w:val="-6"/>
          <w:sz w:val="28"/>
        </w:rPr>
        <w:t xml:space="preserve"> </w:t>
      </w:r>
      <w:r>
        <w:rPr>
          <w:sz w:val="28"/>
        </w:rPr>
        <w:t>сада</w:t>
      </w:r>
      <w:r>
        <w:rPr>
          <w:spacing w:val="-6"/>
          <w:sz w:val="28"/>
        </w:rPr>
        <w:t xml:space="preserve"> </w:t>
      </w:r>
      <w:r w:rsidR="000E48CF">
        <w:rPr>
          <w:sz w:val="28"/>
        </w:rPr>
        <w:t>№2</w:t>
      </w:r>
      <w:r>
        <w:rPr>
          <w:sz w:val="28"/>
        </w:rPr>
        <w:t>0</w:t>
      </w:r>
      <w:r>
        <w:rPr>
          <w:spacing w:val="-6"/>
          <w:sz w:val="28"/>
        </w:rPr>
        <w:t xml:space="preserve"> </w:t>
      </w:r>
      <w:r>
        <w:rPr>
          <w:sz w:val="28"/>
        </w:rPr>
        <w:t>«</w:t>
      </w:r>
      <w:r w:rsidR="000E48CF">
        <w:rPr>
          <w:sz w:val="28"/>
        </w:rPr>
        <w:t>Дюймовочка</w:t>
      </w:r>
      <w:r>
        <w:rPr>
          <w:sz w:val="28"/>
        </w:rPr>
        <w:t>».</w:t>
      </w:r>
    </w:p>
    <w:p w:rsidR="00247033" w:rsidRDefault="00247033">
      <w:pPr>
        <w:pStyle w:val="a3"/>
        <w:spacing w:line="242" w:lineRule="auto"/>
        <w:ind w:left="106" w:right="124"/>
      </w:pP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МБДОУ</w:t>
      </w:r>
      <w:r>
        <w:rPr>
          <w:spacing w:val="1"/>
        </w:rPr>
        <w:t xml:space="preserve"> </w:t>
      </w:r>
      <w:r>
        <w:t>применяет</w:t>
      </w:r>
      <w:r>
        <w:rPr>
          <w:spacing w:val="7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руководство</w:t>
      </w:r>
      <w:r>
        <w:rPr>
          <w:spacing w:val="1"/>
        </w:rPr>
        <w:t xml:space="preserve"> </w:t>
      </w:r>
      <w:r>
        <w:t>«Воспитателю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воспитании»,</w:t>
      </w:r>
      <w:r>
        <w:rPr>
          <w:spacing w:val="1"/>
        </w:rPr>
        <w:t xml:space="preserve"> </w:t>
      </w:r>
      <w:r>
        <w:t>представленное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открытом</w:t>
      </w:r>
      <w:r>
        <w:rPr>
          <w:spacing w:val="1"/>
        </w:rPr>
        <w:t xml:space="preserve"> </w:t>
      </w:r>
      <w:r>
        <w:t>доступе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электронной форме</w:t>
      </w:r>
      <w:r>
        <w:rPr>
          <w:spacing w:val="5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платформе</w:t>
      </w:r>
      <w:r>
        <w:rPr>
          <w:spacing w:val="2"/>
        </w:rPr>
        <w:t xml:space="preserve"> </w:t>
      </w:r>
      <w:r>
        <w:t>институтвоспитания.рф.</w:t>
      </w:r>
    </w:p>
    <w:p w:rsidR="00247033" w:rsidRDefault="00247033">
      <w:pPr>
        <w:spacing w:line="242" w:lineRule="auto"/>
        <w:sectPr w:rsidR="00247033">
          <w:footerReference w:type="default" r:id="rId17"/>
          <w:pgSz w:w="12240" w:h="15840"/>
          <w:pgMar w:top="1500" w:right="500" w:bottom="1700" w:left="460" w:header="0" w:footer="1516" w:gutter="0"/>
          <w:cols w:space="720"/>
        </w:sectPr>
      </w:pPr>
    </w:p>
    <w:p w:rsidR="00247033" w:rsidRDefault="00247033">
      <w:pPr>
        <w:pStyle w:val="2"/>
        <w:numPr>
          <w:ilvl w:val="1"/>
          <w:numId w:val="226"/>
        </w:numPr>
        <w:tabs>
          <w:tab w:val="left" w:pos="1312"/>
        </w:tabs>
        <w:spacing w:before="71" w:line="319" w:lineRule="exact"/>
        <w:ind w:left="1311"/>
      </w:pPr>
      <w:r>
        <w:lastRenderedPageBreak/>
        <w:t>Требования</w:t>
      </w:r>
      <w:r>
        <w:rPr>
          <w:spacing w:val="-5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условиям работы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особыми</w:t>
      </w:r>
      <w:r>
        <w:rPr>
          <w:spacing w:val="-5"/>
        </w:rPr>
        <w:t xml:space="preserve"> </w:t>
      </w:r>
      <w:r>
        <w:t>категориями</w:t>
      </w:r>
      <w:r>
        <w:rPr>
          <w:spacing w:val="-5"/>
        </w:rPr>
        <w:t xml:space="preserve"> </w:t>
      </w:r>
      <w:r>
        <w:t>детей</w:t>
      </w:r>
    </w:p>
    <w:p w:rsidR="00247033" w:rsidRDefault="00247033">
      <w:pPr>
        <w:pStyle w:val="a3"/>
        <w:ind w:left="106" w:right="117"/>
      </w:pPr>
      <w:r>
        <w:t>По своим основным задачам воспитательная работа в МБДОУ не зависит от наличия</w:t>
      </w:r>
      <w:r>
        <w:rPr>
          <w:spacing w:val="1"/>
        </w:rPr>
        <w:t xml:space="preserve"> </w:t>
      </w:r>
      <w:r>
        <w:t>(отсутствия)</w:t>
      </w:r>
      <w:r>
        <w:rPr>
          <w:spacing w:val="4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особых</w:t>
      </w:r>
      <w:r>
        <w:rPr>
          <w:spacing w:val="-3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потребностей.</w:t>
      </w:r>
    </w:p>
    <w:p w:rsidR="00247033" w:rsidRDefault="00247033">
      <w:pPr>
        <w:pStyle w:val="a3"/>
        <w:spacing w:line="244" w:lineRule="auto"/>
        <w:ind w:left="106" w:right="116"/>
      </w:pP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МБДОУ</w:t>
      </w:r>
      <w:r>
        <w:rPr>
          <w:spacing w:val="1"/>
        </w:rPr>
        <w:t xml:space="preserve"> </w:t>
      </w:r>
      <w:r>
        <w:t>лежат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российского общества.</w:t>
      </w:r>
    </w:p>
    <w:p w:rsidR="00247033" w:rsidRDefault="00247033">
      <w:pPr>
        <w:pStyle w:val="a3"/>
        <w:ind w:left="106" w:right="122"/>
      </w:pPr>
      <w:r>
        <w:t>В</w:t>
      </w:r>
      <w:r>
        <w:rPr>
          <w:spacing w:val="1"/>
        </w:rPr>
        <w:t xml:space="preserve"> </w:t>
      </w:r>
      <w:r>
        <w:t>МБДОУ</w:t>
      </w:r>
      <w:r>
        <w:rPr>
          <w:spacing w:val="1"/>
        </w:rPr>
        <w:t xml:space="preserve"> </w:t>
      </w:r>
      <w:r>
        <w:t>создаются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потребности: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инвалидностью,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уязвимых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(воспитанники детских домов, дети из семей мигрантов, и так далее), одаренные дети 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категории.</w:t>
      </w:r>
    </w:p>
    <w:p w:rsidR="00247033" w:rsidRDefault="00247033">
      <w:pPr>
        <w:pStyle w:val="a3"/>
        <w:ind w:left="106" w:right="117"/>
      </w:pPr>
      <w:r>
        <w:t>МБДОУ</w:t>
      </w:r>
      <w:r>
        <w:rPr>
          <w:spacing w:val="1"/>
        </w:rPr>
        <w:t xml:space="preserve"> </w:t>
      </w:r>
      <w:r>
        <w:t>готово</w:t>
      </w:r>
      <w:r>
        <w:rPr>
          <w:spacing w:val="1"/>
        </w:rPr>
        <w:t xml:space="preserve"> </w:t>
      </w:r>
      <w:r>
        <w:t>принять</w:t>
      </w:r>
      <w:r>
        <w:rPr>
          <w:spacing w:val="1"/>
        </w:rPr>
        <w:t xml:space="preserve"> </w:t>
      </w:r>
      <w:r>
        <w:t>любого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(психофизиологических,</w:t>
      </w:r>
      <w:r>
        <w:rPr>
          <w:spacing w:val="1"/>
        </w:rPr>
        <w:t xml:space="preserve"> </w:t>
      </w:r>
      <w:r>
        <w:t>социальных,</w:t>
      </w:r>
      <w:r>
        <w:rPr>
          <w:spacing w:val="1"/>
        </w:rPr>
        <w:t xml:space="preserve"> </w:t>
      </w:r>
      <w:r>
        <w:t>психологических,</w:t>
      </w:r>
      <w:r>
        <w:rPr>
          <w:spacing w:val="1"/>
        </w:rPr>
        <w:t xml:space="preserve"> </w:t>
      </w:r>
      <w:r>
        <w:t>этнокультурных,</w:t>
      </w:r>
      <w:r>
        <w:rPr>
          <w:spacing w:val="1"/>
        </w:rPr>
        <w:t xml:space="preserve"> </w:t>
      </w:r>
      <w:r>
        <w:t>национальных,</w:t>
      </w:r>
      <w:r>
        <w:rPr>
          <w:spacing w:val="1"/>
        </w:rPr>
        <w:t xml:space="preserve"> </w:t>
      </w:r>
      <w:r>
        <w:t>религиозных и других) и обеспечить ему оптимальную социальную ситуацию развития в</w:t>
      </w:r>
      <w:r>
        <w:rPr>
          <w:spacing w:val="1"/>
        </w:rPr>
        <w:t xml:space="preserve"> </w:t>
      </w:r>
      <w:r>
        <w:t>условиях</w:t>
      </w:r>
      <w:r>
        <w:rPr>
          <w:spacing w:val="-4"/>
        </w:rPr>
        <w:t xml:space="preserve"> </w:t>
      </w:r>
      <w:r>
        <w:t>инклюзивного</w:t>
      </w:r>
      <w:r>
        <w:rPr>
          <w:spacing w:val="1"/>
        </w:rPr>
        <w:t xml:space="preserve"> </w:t>
      </w:r>
      <w:r>
        <w:t>образования.</w:t>
      </w:r>
    </w:p>
    <w:p w:rsidR="00247033" w:rsidRDefault="00247033">
      <w:pPr>
        <w:ind w:left="106" w:right="113" w:firstLine="710"/>
        <w:jc w:val="both"/>
        <w:rPr>
          <w:i/>
          <w:sz w:val="28"/>
        </w:rPr>
      </w:pPr>
      <w:r>
        <w:rPr>
          <w:i/>
          <w:sz w:val="28"/>
        </w:rPr>
        <w:t>Для реализации рабочей программы воспитания созданы условия, обеспечивающие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достижение целевых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ориентиров в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работе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особыми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категориями детей:</w:t>
      </w:r>
    </w:p>
    <w:p w:rsidR="00247033" w:rsidRDefault="00247033">
      <w:pPr>
        <w:pStyle w:val="a7"/>
        <w:numPr>
          <w:ilvl w:val="0"/>
          <w:numId w:val="220"/>
        </w:numPr>
        <w:tabs>
          <w:tab w:val="left" w:pos="1120"/>
        </w:tabs>
        <w:ind w:right="120" w:firstLine="710"/>
        <w:rPr>
          <w:sz w:val="28"/>
        </w:rPr>
      </w:pPr>
      <w:r>
        <w:rPr>
          <w:sz w:val="28"/>
        </w:rPr>
        <w:t>осуществляется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детьми,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предполагающее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таких ситуаций, в которых каждому ребёнку с ООП предоставляется возможность выбора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партнера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средств;</w:t>
      </w:r>
      <w:r>
        <w:rPr>
          <w:spacing w:val="1"/>
          <w:sz w:val="28"/>
        </w:rPr>
        <w:t xml:space="preserve"> </w:t>
      </w:r>
      <w:r>
        <w:rPr>
          <w:sz w:val="28"/>
        </w:rPr>
        <w:t>учитываются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ограниченный объем</w:t>
      </w:r>
      <w:r>
        <w:rPr>
          <w:spacing w:val="2"/>
          <w:sz w:val="28"/>
        </w:rPr>
        <w:t xml:space="preserve"> </w:t>
      </w:r>
      <w:r>
        <w:rPr>
          <w:sz w:val="28"/>
        </w:rPr>
        <w:t>личного</w:t>
      </w:r>
      <w:r>
        <w:rPr>
          <w:spacing w:val="-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детей особых</w:t>
      </w:r>
      <w:r>
        <w:rPr>
          <w:spacing w:val="-4"/>
          <w:sz w:val="28"/>
        </w:rPr>
        <w:t xml:space="preserve"> </w:t>
      </w:r>
      <w:r>
        <w:rPr>
          <w:sz w:val="28"/>
        </w:rPr>
        <w:t>категорий;</w:t>
      </w:r>
    </w:p>
    <w:p w:rsidR="00247033" w:rsidRDefault="00247033">
      <w:pPr>
        <w:pStyle w:val="a7"/>
        <w:numPr>
          <w:ilvl w:val="0"/>
          <w:numId w:val="220"/>
        </w:numPr>
        <w:tabs>
          <w:tab w:val="left" w:pos="1134"/>
        </w:tabs>
        <w:ind w:right="110" w:firstLine="710"/>
        <w:rPr>
          <w:sz w:val="28"/>
        </w:rPr>
      </w:pPr>
      <w:r>
        <w:rPr>
          <w:sz w:val="28"/>
        </w:rPr>
        <w:t>используется игра как важнейший фактор воспитания и развития ребёнка с ООП 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ребёнка,</w:t>
      </w:r>
      <w:r>
        <w:rPr>
          <w:spacing w:val="1"/>
          <w:sz w:val="28"/>
        </w:rPr>
        <w:t xml:space="preserve"> </w:t>
      </w:r>
      <w:r>
        <w:rPr>
          <w:sz w:val="28"/>
        </w:rPr>
        <w:t>создаются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7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самоопределения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социокультурных,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нравственных</w:t>
      </w:r>
      <w:r>
        <w:rPr>
          <w:spacing w:val="-6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принятых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российском</w:t>
      </w:r>
      <w:r>
        <w:rPr>
          <w:spacing w:val="-1"/>
          <w:sz w:val="28"/>
        </w:rPr>
        <w:t xml:space="preserve"> </w:t>
      </w:r>
      <w:r>
        <w:rPr>
          <w:sz w:val="28"/>
        </w:rPr>
        <w:t>обществе</w:t>
      </w:r>
      <w:r>
        <w:rPr>
          <w:spacing w:val="-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норм</w:t>
      </w:r>
      <w:r>
        <w:rPr>
          <w:spacing w:val="-2"/>
          <w:sz w:val="28"/>
        </w:rPr>
        <w:t xml:space="preserve"> </w:t>
      </w:r>
      <w:r>
        <w:rPr>
          <w:sz w:val="28"/>
        </w:rPr>
        <w:t>поведения;</w:t>
      </w:r>
    </w:p>
    <w:p w:rsidR="00247033" w:rsidRDefault="00247033">
      <w:pPr>
        <w:pStyle w:val="a7"/>
        <w:numPr>
          <w:ilvl w:val="0"/>
          <w:numId w:val="220"/>
        </w:numPr>
        <w:tabs>
          <w:tab w:val="left" w:pos="1221"/>
        </w:tabs>
        <w:ind w:right="116" w:firstLine="710"/>
        <w:rPr>
          <w:sz w:val="28"/>
        </w:rPr>
      </w:pPr>
      <w:r>
        <w:rPr>
          <w:sz w:val="28"/>
        </w:rPr>
        <w:t>задействуются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ресурсы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воспитывающей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среды,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способствующей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личностному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развитию особой категории дошкольников, их позитивной социализации, сохранению их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индивидуальности,</w:t>
      </w:r>
      <w:r>
        <w:rPr>
          <w:spacing w:val="-1"/>
          <w:sz w:val="28"/>
        </w:rPr>
        <w:t xml:space="preserve"> </w:t>
      </w:r>
      <w:r>
        <w:rPr>
          <w:sz w:val="28"/>
        </w:rPr>
        <w:t>охране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2"/>
          <w:sz w:val="28"/>
        </w:rPr>
        <w:t xml:space="preserve"> </w:t>
      </w:r>
      <w:r>
        <w:rPr>
          <w:sz w:val="28"/>
        </w:rPr>
        <w:t>укреплению</w:t>
      </w:r>
      <w:r>
        <w:rPr>
          <w:spacing w:val="-3"/>
          <w:sz w:val="28"/>
        </w:rPr>
        <w:t xml:space="preserve"> </w:t>
      </w:r>
      <w:r>
        <w:rPr>
          <w:sz w:val="28"/>
        </w:rPr>
        <w:t>их</w:t>
      </w:r>
      <w:r>
        <w:rPr>
          <w:spacing w:val="-6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эмоционального</w:t>
      </w:r>
      <w:r>
        <w:rPr>
          <w:spacing w:val="-2"/>
          <w:sz w:val="28"/>
        </w:rPr>
        <w:t xml:space="preserve"> </w:t>
      </w:r>
      <w:r>
        <w:rPr>
          <w:sz w:val="28"/>
        </w:rPr>
        <w:t>благополучия;</w:t>
      </w:r>
    </w:p>
    <w:p w:rsidR="00247033" w:rsidRDefault="00247033">
      <w:pPr>
        <w:pStyle w:val="a7"/>
        <w:numPr>
          <w:ilvl w:val="0"/>
          <w:numId w:val="220"/>
        </w:numPr>
        <w:tabs>
          <w:tab w:val="left" w:pos="1245"/>
        </w:tabs>
        <w:spacing w:line="242" w:lineRule="auto"/>
        <w:ind w:right="113" w:firstLine="710"/>
        <w:rPr>
          <w:sz w:val="28"/>
        </w:rPr>
      </w:pPr>
      <w:r>
        <w:rPr>
          <w:sz w:val="28"/>
        </w:rPr>
        <w:t>обеспечивается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интеллектуальная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мероприятий, совместных и самостоятельных, подвижных и статичных форм активности 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 особенностей 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потребностей ребёнка;</w:t>
      </w:r>
    </w:p>
    <w:p w:rsidR="00247033" w:rsidRDefault="00247033">
      <w:pPr>
        <w:pStyle w:val="a7"/>
        <w:numPr>
          <w:ilvl w:val="0"/>
          <w:numId w:val="220"/>
        </w:numPr>
        <w:tabs>
          <w:tab w:val="left" w:pos="1307"/>
        </w:tabs>
        <w:ind w:right="115" w:firstLine="710"/>
        <w:rPr>
          <w:sz w:val="28"/>
        </w:rPr>
      </w:pPr>
      <w:r>
        <w:rPr>
          <w:sz w:val="28"/>
        </w:rPr>
        <w:t>осуществляется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семьей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полноценного</w:t>
      </w:r>
      <w:r>
        <w:rPr>
          <w:spacing w:val="-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5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 возраста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ООП.</w:t>
      </w:r>
    </w:p>
    <w:p w:rsidR="00247033" w:rsidRDefault="00247033">
      <w:pPr>
        <w:pStyle w:val="a3"/>
        <w:spacing w:before="3"/>
        <w:ind w:left="0" w:firstLine="0"/>
        <w:jc w:val="left"/>
        <w:rPr>
          <w:sz w:val="26"/>
        </w:rPr>
      </w:pPr>
    </w:p>
    <w:p w:rsidR="00247033" w:rsidRDefault="00247033">
      <w:pPr>
        <w:pStyle w:val="2"/>
        <w:numPr>
          <w:ilvl w:val="0"/>
          <w:numId w:val="219"/>
        </w:numPr>
        <w:tabs>
          <w:tab w:val="left" w:pos="1101"/>
        </w:tabs>
      </w:pPr>
      <w:r>
        <w:t>ОРГАНИЗАЦИОННЫЙ</w:t>
      </w:r>
      <w:r>
        <w:rPr>
          <w:spacing w:val="-7"/>
        </w:rPr>
        <w:t xml:space="preserve"> </w:t>
      </w:r>
      <w:r>
        <w:t>РАЗДЕЛ</w:t>
      </w:r>
    </w:p>
    <w:p w:rsidR="00247033" w:rsidRDefault="00247033">
      <w:pPr>
        <w:pStyle w:val="a3"/>
        <w:spacing w:before="11"/>
        <w:ind w:left="0" w:firstLine="0"/>
        <w:jc w:val="left"/>
        <w:rPr>
          <w:b/>
          <w:sz w:val="27"/>
        </w:rPr>
      </w:pPr>
    </w:p>
    <w:p w:rsidR="00247033" w:rsidRDefault="00247033">
      <w:pPr>
        <w:pStyle w:val="a7"/>
        <w:numPr>
          <w:ilvl w:val="1"/>
          <w:numId w:val="219"/>
        </w:numPr>
        <w:tabs>
          <w:tab w:val="left" w:pos="1312"/>
        </w:tabs>
        <w:spacing w:line="320" w:lineRule="exact"/>
        <w:rPr>
          <w:b/>
          <w:sz w:val="28"/>
        </w:rPr>
      </w:pPr>
      <w:r>
        <w:rPr>
          <w:b/>
          <w:sz w:val="28"/>
        </w:rPr>
        <w:t>Психолого-педагогические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условия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реализации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Программы</w:t>
      </w:r>
    </w:p>
    <w:p w:rsidR="00247033" w:rsidRDefault="00247033">
      <w:pPr>
        <w:spacing w:line="242" w:lineRule="auto"/>
        <w:ind w:left="106" w:right="116" w:firstLine="710"/>
        <w:jc w:val="both"/>
        <w:rPr>
          <w:i/>
          <w:sz w:val="28"/>
        </w:rPr>
      </w:pPr>
      <w:r>
        <w:rPr>
          <w:i/>
          <w:sz w:val="28"/>
        </w:rPr>
        <w:t>Успешная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реализация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Программы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обеспечивается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следующими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психолого-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педагогическими условиями:</w:t>
      </w:r>
    </w:p>
    <w:p w:rsidR="00247033" w:rsidRDefault="00247033">
      <w:pPr>
        <w:pStyle w:val="a7"/>
        <w:numPr>
          <w:ilvl w:val="0"/>
          <w:numId w:val="218"/>
        </w:numPr>
        <w:tabs>
          <w:tab w:val="left" w:pos="1120"/>
        </w:tabs>
        <w:ind w:right="110" w:firstLine="710"/>
        <w:rPr>
          <w:sz w:val="28"/>
        </w:rPr>
      </w:pPr>
      <w:r>
        <w:rPr>
          <w:i/>
          <w:sz w:val="28"/>
        </w:rPr>
        <w:t>признание детства как уникального периода в становлении человека</w:t>
      </w:r>
      <w:r>
        <w:rPr>
          <w:sz w:val="28"/>
        </w:rPr>
        <w:t>, 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неповторимости личности каждого ребёнка, принятие воспитанника таким, какой он есть,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всеми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проявлениями;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развивающейся</w:t>
      </w:r>
      <w:r>
        <w:rPr>
          <w:spacing w:val="-67"/>
          <w:sz w:val="28"/>
        </w:rPr>
        <w:t xml:space="preserve"> </w:t>
      </w:r>
      <w:r>
        <w:rPr>
          <w:sz w:val="28"/>
        </w:rPr>
        <w:t>личности, как высшей ценности, поддержка уверенности в собственных возможностях 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способностях</w:t>
      </w:r>
      <w:r>
        <w:rPr>
          <w:spacing w:val="-4"/>
          <w:sz w:val="28"/>
        </w:rPr>
        <w:t xml:space="preserve"> </w:t>
      </w:r>
      <w:r>
        <w:rPr>
          <w:sz w:val="28"/>
        </w:rPr>
        <w:t>у</w:t>
      </w:r>
      <w:r>
        <w:rPr>
          <w:spacing w:val="-3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воспитанника;</w:t>
      </w:r>
    </w:p>
    <w:p w:rsidR="00247033" w:rsidRPr="00DB11AA" w:rsidRDefault="00247033" w:rsidP="00DB11AA">
      <w:pPr>
        <w:pStyle w:val="a7"/>
        <w:numPr>
          <w:ilvl w:val="0"/>
          <w:numId w:val="218"/>
        </w:numPr>
        <w:tabs>
          <w:tab w:val="left" w:pos="1120"/>
        </w:tabs>
        <w:ind w:right="115" w:firstLine="710"/>
        <w:rPr>
          <w:sz w:val="28"/>
        </w:rPr>
        <w:sectPr w:rsidR="00247033" w:rsidRPr="00DB11AA">
          <w:pgSz w:w="12240" w:h="15840"/>
          <w:pgMar w:top="1060" w:right="500" w:bottom="1700" w:left="460" w:header="0" w:footer="1516" w:gutter="0"/>
          <w:cols w:space="720"/>
        </w:sectPr>
      </w:pPr>
      <w:r>
        <w:rPr>
          <w:i/>
          <w:sz w:val="28"/>
        </w:rPr>
        <w:t>решение образовательных задач с использованием как новых форм организации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процесса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образования</w:t>
      </w:r>
      <w:r>
        <w:rPr>
          <w:i/>
          <w:spacing w:val="-2"/>
          <w:sz w:val="28"/>
        </w:rPr>
        <w:t xml:space="preserve"> </w:t>
      </w:r>
      <w:r>
        <w:rPr>
          <w:sz w:val="28"/>
        </w:rPr>
        <w:t>(проектная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образовательная</w:t>
      </w:r>
      <w:r>
        <w:rPr>
          <w:spacing w:val="-4"/>
          <w:sz w:val="28"/>
        </w:rPr>
        <w:t xml:space="preserve"> </w:t>
      </w:r>
      <w:r>
        <w:rPr>
          <w:sz w:val="28"/>
        </w:rPr>
        <w:t>ситуация,</w:t>
      </w:r>
      <w:r>
        <w:rPr>
          <w:spacing w:val="-4"/>
          <w:sz w:val="28"/>
        </w:rPr>
        <w:t xml:space="preserve"> </w:t>
      </w:r>
      <w:r w:rsidR="00DB11AA">
        <w:rPr>
          <w:sz w:val="28"/>
        </w:rPr>
        <w:t>образовательн</w:t>
      </w:r>
    </w:p>
    <w:p w:rsidR="00247033" w:rsidRDefault="00247033" w:rsidP="00DB11AA">
      <w:pPr>
        <w:pStyle w:val="a3"/>
        <w:spacing w:before="66"/>
        <w:ind w:left="0" w:right="109" w:firstLine="0"/>
      </w:pPr>
      <w:r>
        <w:lastRenderedPageBreak/>
        <w:t>событие,</w:t>
      </w:r>
      <w:r>
        <w:rPr>
          <w:spacing w:val="18"/>
        </w:rPr>
        <w:t xml:space="preserve"> </w:t>
      </w:r>
      <w:r>
        <w:t>обогащенные</w:t>
      </w:r>
      <w:r>
        <w:rPr>
          <w:spacing w:val="16"/>
        </w:rPr>
        <w:t xml:space="preserve"> </w:t>
      </w:r>
      <w:r>
        <w:t>игры</w:t>
      </w:r>
      <w:r>
        <w:rPr>
          <w:spacing w:val="17"/>
        </w:rPr>
        <w:t xml:space="preserve"> </w:t>
      </w:r>
      <w:r>
        <w:t>детей</w:t>
      </w:r>
      <w:r>
        <w:rPr>
          <w:spacing w:val="15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центрах</w:t>
      </w:r>
      <w:r>
        <w:rPr>
          <w:spacing w:val="11"/>
        </w:rPr>
        <w:t xml:space="preserve"> </w:t>
      </w:r>
      <w:r>
        <w:t>активности,</w:t>
      </w:r>
      <w:r>
        <w:rPr>
          <w:spacing w:val="18"/>
        </w:rPr>
        <w:t xml:space="preserve"> </w:t>
      </w:r>
      <w:r>
        <w:t>проблемно-обучающие</w:t>
      </w:r>
      <w:r>
        <w:rPr>
          <w:spacing w:val="16"/>
        </w:rPr>
        <w:t xml:space="preserve"> </w:t>
      </w:r>
      <w:r>
        <w:t>ситуации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областей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(фронтальные,</w:t>
      </w:r>
      <w:r>
        <w:rPr>
          <w:spacing w:val="1"/>
        </w:rPr>
        <w:t xml:space="preserve"> </w:t>
      </w:r>
      <w:r>
        <w:t>подгрупповые,</w:t>
      </w:r>
      <w:r>
        <w:rPr>
          <w:spacing w:val="1"/>
        </w:rPr>
        <w:t xml:space="preserve"> </w:t>
      </w:r>
      <w:r>
        <w:t>индивидуальные)</w:t>
      </w:r>
      <w:r>
        <w:rPr>
          <w:spacing w:val="1"/>
        </w:rPr>
        <w:t xml:space="preserve"> </w:t>
      </w:r>
      <w:r>
        <w:t>занятий.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71"/>
        </w:rPr>
        <w:t xml:space="preserve"> </w:t>
      </w:r>
      <w:r>
        <w:t>занятие</w:t>
      </w:r>
      <w:r>
        <w:rPr>
          <w:spacing w:val="1"/>
        </w:rPr>
        <w:t xml:space="preserve"> </w:t>
      </w:r>
      <w:r>
        <w:t>рассматривается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дело,</w:t>
      </w:r>
      <w:r>
        <w:rPr>
          <w:spacing w:val="1"/>
        </w:rPr>
        <w:t xml:space="preserve"> </w:t>
      </w:r>
      <w:r>
        <w:t>занимательное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интересное</w:t>
      </w:r>
      <w:r>
        <w:rPr>
          <w:spacing w:val="1"/>
        </w:rPr>
        <w:t xml:space="preserve"> </w:t>
      </w:r>
      <w:r>
        <w:t>детям,</w:t>
      </w:r>
      <w:r>
        <w:rPr>
          <w:spacing w:val="1"/>
        </w:rPr>
        <w:t xml:space="preserve"> </w:t>
      </w:r>
      <w:r>
        <w:t>развивающее</w:t>
      </w:r>
      <w:r>
        <w:rPr>
          <w:spacing w:val="1"/>
        </w:rPr>
        <w:t xml:space="preserve"> </w:t>
      </w:r>
      <w:r>
        <w:t>их;</w:t>
      </w:r>
      <w:r>
        <w:rPr>
          <w:spacing w:val="1"/>
        </w:rPr>
        <w:t xml:space="preserve"> </w:t>
      </w:r>
      <w:r>
        <w:t>деятельность, направленная на освоение детьми одной или нескольких образовательных</w:t>
      </w:r>
      <w:r>
        <w:rPr>
          <w:spacing w:val="1"/>
        </w:rPr>
        <w:t xml:space="preserve"> </w:t>
      </w:r>
      <w:r>
        <w:t>областей,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интеграцию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педагогически</w:t>
      </w:r>
      <w:r>
        <w:rPr>
          <w:spacing w:val="1"/>
        </w:rPr>
        <w:t xml:space="preserve"> </w:t>
      </w:r>
      <w:r>
        <w:t>обоснованных</w:t>
      </w:r>
      <w:r>
        <w:rPr>
          <w:spacing w:val="-5"/>
        </w:rPr>
        <w:t xml:space="preserve"> </w:t>
      </w:r>
      <w:r>
        <w:t>форм и</w:t>
      </w:r>
      <w:r>
        <w:rPr>
          <w:spacing w:val="-1"/>
        </w:rPr>
        <w:t xml:space="preserve"> </w:t>
      </w:r>
      <w:r>
        <w:t>методов</w:t>
      </w:r>
      <w:r>
        <w:rPr>
          <w:spacing w:val="-2"/>
        </w:rPr>
        <w:t xml:space="preserve"> </w:t>
      </w:r>
      <w:r>
        <w:t>работы,</w:t>
      </w:r>
      <w:r>
        <w:rPr>
          <w:spacing w:val="2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которых</w:t>
      </w:r>
      <w:r>
        <w:rPr>
          <w:spacing w:val="-5"/>
        </w:rPr>
        <w:t xml:space="preserve"> </w:t>
      </w:r>
      <w:r>
        <w:t>осуществляется</w:t>
      </w:r>
      <w:r>
        <w:rPr>
          <w:spacing w:val="2"/>
        </w:rPr>
        <w:t xml:space="preserve"> </w:t>
      </w:r>
      <w:r>
        <w:t>педагогом;</w:t>
      </w:r>
    </w:p>
    <w:p w:rsidR="00247033" w:rsidRDefault="00247033">
      <w:pPr>
        <w:pStyle w:val="a7"/>
        <w:numPr>
          <w:ilvl w:val="0"/>
          <w:numId w:val="218"/>
        </w:numPr>
        <w:tabs>
          <w:tab w:val="left" w:pos="1120"/>
        </w:tabs>
        <w:spacing w:before="3"/>
        <w:ind w:right="118" w:firstLine="710"/>
        <w:rPr>
          <w:sz w:val="28"/>
        </w:rPr>
      </w:pPr>
      <w:r>
        <w:rPr>
          <w:i/>
          <w:sz w:val="28"/>
        </w:rPr>
        <w:t>обеспечение преемственности содержания и форм организации образовательного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процесса в МБДОУ, в том числе дошкольного и начального общего уровней образования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(опора на опыт детей, накопленный на предыдущих этапах развития, изменение форм и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методов образовательной работы, ориентация на стратегический приоритет непрерывного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4"/>
          <w:sz w:val="28"/>
        </w:rPr>
        <w:t xml:space="preserve"> </w:t>
      </w:r>
      <w:r>
        <w:rPr>
          <w:sz w:val="28"/>
        </w:rPr>
        <w:t>- 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2"/>
          <w:sz w:val="28"/>
        </w:rPr>
        <w:t xml:space="preserve"> </w:t>
      </w:r>
      <w:r>
        <w:rPr>
          <w:sz w:val="28"/>
        </w:rPr>
        <w:t>учиться);</w:t>
      </w:r>
    </w:p>
    <w:p w:rsidR="00247033" w:rsidRDefault="00247033">
      <w:pPr>
        <w:pStyle w:val="a7"/>
        <w:numPr>
          <w:ilvl w:val="0"/>
          <w:numId w:val="218"/>
        </w:numPr>
        <w:tabs>
          <w:tab w:val="left" w:pos="1120"/>
        </w:tabs>
        <w:ind w:right="122" w:firstLine="710"/>
        <w:rPr>
          <w:sz w:val="28"/>
        </w:rPr>
      </w:pPr>
      <w:r>
        <w:rPr>
          <w:i/>
          <w:sz w:val="28"/>
        </w:rPr>
        <w:t>учёт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специфики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возрастного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индивидуального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психофизического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развития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обучающихся </w:t>
      </w:r>
      <w:r>
        <w:rPr>
          <w:sz w:val="28"/>
        </w:rPr>
        <w:t>(использование форм и методов, соответствующих возрастным особенностям</w:t>
      </w:r>
      <w:r>
        <w:rPr>
          <w:spacing w:val="-67"/>
          <w:sz w:val="28"/>
        </w:rPr>
        <w:t xml:space="preserve"> </w:t>
      </w:r>
      <w:r>
        <w:rPr>
          <w:sz w:val="28"/>
        </w:rPr>
        <w:t>детей; видов деятельности, специфических для каждого возрастного периода, 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 развития);</w:t>
      </w:r>
    </w:p>
    <w:p w:rsidR="00247033" w:rsidRDefault="00247033">
      <w:pPr>
        <w:pStyle w:val="a7"/>
        <w:numPr>
          <w:ilvl w:val="0"/>
          <w:numId w:val="218"/>
        </w:numPr>
        <w:tabs>
          <w:tab w:val="left" w:pos="1120"/>
        </w:tabs>
        <w:ind w:right="116" w:firstLine="710"/>
        <w:rPr>
          <w:sz w:val="28"/>
        </w:rPr>
      </w:pPr>
      <w:r>
        <w:rPr>
          <w:i/>
          <w:sz w:val="28"/>
        </w:rPr>
        <w:t>создание развивающей и эмоционально комфортной для ребёнка образовательной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среды,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способствующей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эмоционально-ценностному,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социально-личностному,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познавательному, эстетическому развитию ребёнка и сохранению его индивидуальности, в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которой ребёнок реализует право на свободу выбора деятельности, партнера, средств и</w:t>
      </w:r>
      <w:r>
        <w:rPr>
          <w:spacing w:val="1"/>
          <w:sz w:val="28"/>
        </w:rPr>
        <w:t xml:space="preserve"> </w:t>
      </w:r>
      <w:r>
        <w:rPr>
          <w:sz w:val="28"/>
        </w:rPr>
        <w:t>прочее;</w:t>
      </w:r>
    </w:p>
    <w:p w:rsidR="00247033" w:rsidRDefault="00247033">
      <w:pPr>
        <w:pStyle w:val="a7"/>
        <w:numPr>
          <w:ilvl w:val="0"/>
          <w:numId w:val="218"/>
        </w:numPr>
        <w:tabs>
          <w:tab w:val="left" w:pos="1120"/>
        </w:tabs>
        <w:spacing w:before="1"/>
        <w:ind w:right="125" w:firstLine="710"/>
        <w:rPr>
          <w:sz w:val="28"/>
        </w:rPr>
      </w:pPr>
      <w:r>
        <w:rPr>
          <w:i/>
          <w:sz w:val="28"/>
        </w:rPr>
        <w:t>построение образовательной деятельности на основе взаимодействия взрослых 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детьми, </w:t>
      </w:r>
      <w:r>
        <w:rPr>
          <w:sz w:val="28"/>
        </w:rPr>
        <w:t>ориентированного на интересы и возможности каждого ребёнка и учитывающего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социальную</w:t>
      </w:r>
      <w:r>
        <w:rPr>
          <w:spacing w:val="-1"/>
          <w:sz w:val="28"/>
        </w:rPr>
        <w:t xml:space="preserve"> </w:t>
      </w:r>
      <w:r>
        <w:rPr>
          <w:sz w:val="28"/>
        </w:rPr>
        <w:t>ситуацию его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развития;</w:t>
      </w:r>
    </w:p>
    <w:p w:rsidR="00247033" w:rsidRDefault="00247033">
      <w:pPr>
        <w:pStyle w:val="a7"/>
        <w:numPr>
          <w:ilvl w:val="0"/>
          <w:numId w:val="218"/>
        </w:numPr>
        <w:tabs>
          <w:tab w:val="left" w:pos="1120"/>
        </w:tabs>
        <w:ind w:right="115" w:firstLine="710"/>
        <w:rPr>
          <w:sz w:val="28"/>
        </w:rPr>
      </w:pPr>
      <w:r>
        <w:rPr>
          <w:i/>
          <w:sz w:val="28"/>
        </w:rPr>
        <w:t xml:space="preserve">индивидуализация образования </w:t>
      </w:r>
      <w:r>
        <w:rPr>
          <w:sz w:val="28"/>
        </w:rPr>
        <w:t>(в том числе поддержка ребёнка, построение 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траектории)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оптимизация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группой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результатах</w:t>
      </w:r>
      <w:r>
        <w:rPr>
          <w:spacing w:val="-4"/>
          <w:sz w:val="28"/>
        </w:rPr>
        <w:t xml:space="preserve"> </w:t>
      </w:r>
      <w:r>
        <w:rPr>
          <w:sz w:val="28"/>
        </w:rPr>
        <w:t>педагогической диагностики</w:t>
      </w:r>
      <w:r>
        <w:rPr>
          <w:spacing w:val="1"/>
          <w:sz w:val="28"/>
        </w:rPr>
        <w:t xml:space="preserve"> </w:t>
      </w:r>
      <w:r>
        <w:rPr>
          <w:sz w:val="28"/>
        </w:rPr>
        <w:t>(мониторинга);</w:t>
      </w:r>
    </w:p>
    <w:p w:rsidR="00247033" w:rsidRDefault="00247033">
      <w:pPr>
        <w:pStyle w:val="a7"/>
        <w:numPr>
          <w:ilvl w:val="0"/>
          <w:numId w:val="218"/>
        </w:numPr>
        <w:tabs>
          <w:tab w:val="left" w:pos="1120"/>
        </w:tabs>
        <w:ind w:right="114" w:firstLine="710"/>
        <w:rPr>
          <w:sz w:val="28"/>
        </w:rPr>
      </w:pPr>
      <w:r>
        <w:rPr>
          <w:i/>
          <w:sz w:val="28"/>
        </w:rPr>
        <w:t>оказание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ранней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коррекционной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помощи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детям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ООП,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в 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ОВЗ</w:t>
      </w:r>
      <w:r>
        <w:rPr>
          <w:spacing w:val="70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основе специальных психолого-педагогических подходов, методов, способов общения и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условий, способствующих получению ДО, социальному развитию этих детей, в том 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посредством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 инклюзивного</w:t>
      </w:r>
      <w:r>
        <w:rPr>
          <w:spacing w:val="6"/>
          <w:sz w:val="28"/>
        </w:rPr>
        <w:t xml:space="preserve"> </w:t>
      </w:r>
      <w:r>
        <w:rPr>
          <w:sz w:val="28"/>
        </w:rPr>
        <w:t>образования;</w:t>
      </w:r>
    </w:p>
    <w:p w:rsidR="00247033" w:rsidRDefault="00247033">
      <w:pPr>
        <w:pStyle w:val="a7"/>
        <w:numPr>
          <w:ilvl w:val="0"/>
          <w:numId w:val="218"/>
        </w:numPr>
        <w:tabs>
          <w:tab w:val="left" w:pos="1120"/>
        </w:tabs>
        <w:spacing w:before="2"/>
        <w:ind w:right="127" w:firstLine="710"/>
        <w:rPr>
          <w:i/>
          <w:sz w:val="28"/>
        </w:rPr>
      </w:pPr>
      <w:r>
        <w:rPr>
          <w:i/>
          <w:sz w:val="28"/>
        </w:rPr>
        <w:t>совершенствование образовательной работы на основе результатов выявления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запросов родительского 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профессионального сообщества;</w:t>
      </w:r>
    </w:p>
    <w:p w:rsidR="00247033" w:rsidRDefault="00247033">
      <w:pPr>
        <w:pStyle w:val="a7"/>
        <w:numPr>
          <w:ilvl w:val="0"/>
          <w:numId w:val="218"/>
        </w:numPr>
        <w:tabs>
          <w:tab w:val="left" w:pos="1259"/>
        </w:tabs>
        <w:ind w:right="118" w:firstLine="710"/>
        <w:rPr>
          <w:sz w:val="28"/>
        </w:rPr>
      </w:pPr>
      <w:r>
        <w:rPr>
          <w:i/>
          <w:sz w:val="28"/>
        </w:rPr>
        <w:t>психологическая,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педагогическая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методическая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помощь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поддержка,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консультирование родителей </w:t>
      </w:r>
      <w:r>
        <w:rPr>
          <w:sz w:val="28"/>
        </w:rPr>
        <w:t>(законных представителей) в вопросах обучения, 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и развитии детей,</w:t>
      </w:r>
      <w:r>
        <w:rPr>
          <w:spacing w:val="3"/>
          <w:sz w:val="28"/>
        </w:rPr>
        <w:t xml:space="preserve"> </w:t>
      </w:r>
      <w:r>
        <w:rPr>
          <w:sz w:val="28"/>
        </w:rPr>
        <w:t>охраны и</w:t>
      </w:r>
      <w:r>
        <w:rPr>
          <w:spacing w:val="5"/>
          <w:sz w:val="28"/>
        </w:rPr>
        <w:t xml:space="preserve"> </w:t>
      </w:r>
      <w:r>
        <w:rPr>
          <w:sz w:val="28"/>
        </w:rPr>
        <w:t>укрепления</w:t>
      </w:r>
      <w:r>
        <w:rPr>
          <w:spacing w:val="2"/>
          <w:sz w:val="28"/>
        </w:rPr>
        <w:t xml:space="preserve"> </w:t>
      </w:r>
      <w:r>
        <w:rPr>
          <w:sz w:val="28"/>
        </w:rPr>
        <w:t>их</w:t>
      </w:r>
      <w:r>
        <w:rPr>
          <w:spacing w:val="-5"/>
          <w:sz w:val="28"/>
        </w:rPr>
        <w:t xml:space="preserve"> </w:t>
      </w:r>
      <w:r>
        <w:rPr>
          <w:sz w:val="28"/>
        </w:rPr>
        <w:t>здоровья;</w:t>
      </w:r>
    </w:p>
    <w:p w:rsidR="00247033" w:rsidRDefault="00247033">
      <w:pPr>
        <w:pStyle w:val="a7"/>
        <w:numPr>
          <w:ilvl w:val="0"/>
          <w:numId w:val="218"/>
        </w:numPr>
        <w:tabs>
          <w:tab w:val="left" w:pos="1259"/>
        </w:tabs>
        <w:ind w:right="124" w:firstLine="710"/>
        <w:rPr>
          <w:sz w:val="28"/>
        </w:rPr>
      </w:pPr>
      <w:r>
        <w:rPr>
          <w:i/>
          <w:sz w:val="28"/>
        </w:rPr>
        <w:t>вовлечение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родителей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(законных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представителей)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процесс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реализации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образовательной программы </w:t>
      </w:r>
      <w:r>
        <w:rPr>
          <w:sz w:val="28"/>
        </w:rPr>
        <w:t>и построение отношений сотрудничества в соответствии с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образовательными</w:t>
      </w:r>
      <w:r>
        <w:rPr>
          <w:spacing w:val="-1"/>
          <w:sz w:val="28"/>
        </w:rPr>
        <w:t xml:space="preserve"> </w:t>
      </w:r>
      <w:r>
        <w:rPr>
          <w:sz w:val="28"/>
        </w:rPr>
        <w:t>потребностями и возможностями семьи обучающихся;</w:t>
      </w:r>
    </w:p>
    <w:p w:rsidR="00247033" w:rsidRDefault="00247033">
      <w:pPr>
        <w:jc w:val="both"/>
        <w:rPr>
          <w:sz w:val="28"/>
        </w:rPr>
        <w:sectPr w:rsidR="00247033">
          <w:pgSz w:w="12240" w:h="15840"/>
          <w:pgMar w:top="1060" w:right="500" w:bottom="1700" w:left="460" w:header="0" w:footer="1516" w:gutter="0"/>
          <w:cols w:space="720"/>
        </w:sectPr>
      </w:pPr>
    </w:p>
    <w:p w:rsidR="00247033" w:rsidRDefault="00247033">
      <w:pPr>
        <w:pStyle w:val="a7"/>
        <w:numPr>
          <w:ilvl w:val="0"/>
          <w:numId w:val="218"/>
        </w:numPr>
        <w:tabs>
          <w:tab w:val="left" w:pos="1259"/>
        </w:tabs>
        <w:spacing w:before="66"/>
        <w:ind w:right="122" w:firstLine="710"/>
        <w:rPr>
          <w:i/>
          <w:sz w:val="28"/>
        </w:rPr>
      </w:pPr>
      <w:r>
        <w:rPr>
          <w:i/>
          <w:sz w:val="28"/>
        </w:rPr>
        <w:lastRenderedPageBreak/>
        <w:t>формирование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развитие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профессиональной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компетентности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педагогов,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психолого-педагогического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просвещения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родителей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(законных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представителей)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обучающихся;</w:t>
      </w:r>
    </w:p>
    <w:p w:rsidR="00247033" w:rsidRDefault="00247033">
      <w:pPr>
        <w:pStyle w:val="a7"/>
        <w:numPr>
          <w:ilvl w:val="0"/>
          <w:numId w:val="218"/>
        </w:numPr>
        <w:tabs>
          <w:tab w:val="left" w:pos="1259"/>
        </w:tabs>
        <w:ind w:right="117" w:firstLine="710"/>
        <w:rPr>
          <w:sz w:val="28"/>
        </w:rPr>
      </w:pPr>
      <w:r>
        <w:rPr>
          <w:i/>
          <w:sz w:val="28"/>
        </w:rPr>
        <w:t>непрерывное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психолого-педагогическое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сопровождение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участников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образовательных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отношений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вариативности его содержания, направлений и форм, согласно запросам родительского и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профессионального сообществ;</w:t>
      </w:r>
    </w:p>
    <w:p w:rsidR="00247033" w:rsidRDefault="00247033">
      <w:pPr>
        <w:pStyle w:val="a7"/>
        <w:numPr>
          <w:ilvl w:val="0"/>
          <w:numId w:val="218"/>
        </w:numPr>
        <w:tabs>
          <w:tab w:val="left" w:pos="1259"/>
        </w:tabs>
        <w:spacing w:before="3"/>
        <w:ind w:right="114" w:firstLine="710"/>
        <w:rPr>
          <w:sz w:val="28"/>
        </w:rPr>
      </w:pPr>
      <w:r>
        <w:rPr>
          <w:i/>
          <w:sz w:val="28"/>
        </w:rPr>
        <w:t xml:space="preserve">взаимодействие с различными социальными институтами </w:t>
      </w:r>
      <w:r>
        <w:rPr>
          <w:sz w:val="28"/>
        </w:rPr>
        <w:t>(сферы 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1"/>
          <w:sz w:val="28"/>
        </w:rPr>
        <w:t xml:space="preserve"> </w:t>
      </w:r>
      <w:r>
        <w:rPr>
          <w:sz w:val="28"/>
        </w:rPr>
        <w:t>физкультуры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спорта,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социально-воспитательными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субъектами</w:t>
      </w:r>
      <w:r>
        <w:rPr>
          <w:spacing w:val="1"/>
          <w:sz w:val="28"/>
        </w:rPr>
        <w:t xml:space="preserve"> </w:t>
      </w:r>
      <w:r>
        <w:rPr>
          <w:sz w:val="28"/>
        </w:rPr>
        <w:t>открытой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системы),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востребованных современной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педагогической практикой и семьей,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всех сторон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совместной социально-значимой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деятельности;</w:t>
      </w:r>
    </w:p>
    <w:p w:rsidR="00247033" w:rsidRDefault="00247033">
      <w:pPr>
        <w:pStyle w:val="a7"/>
        <w:numPr>
          <w:ilvl w:val="0"/>
          <w:numId w:val="218"/>
        </w:numPr>
        <w:tabs>
          <w:tab w:val="left" w:pos="1259"/>
        </w:tabs>
        <w:ind w:right="107" w:firstLine="710"/>
        <w:rPr>
          <w:sz w:val="28"/>
        </w:rPr>
      </w:pPr>
      <w:r>
        <w:rPr>
          <w:i/>
          <w:sz w:val="28"/>
        </w:rPr>
        <w:t>использование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широких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возможностей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социальной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среды,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социума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социализации;</w:t>
      </w:r>
    </w:p>
    <w:p w:rsidR="00247033" w:rsidRDefault="00247033">
      <w:pPr>
        <w:pStyle w:val="a7"/>
        <w:numPr>
          <w:ilvl w:val="0"/>
          <w:numId w:val="218"/>
        </w:numPr>
        <w:tabs>
          <w:tab w:val="left" w:pos="1259"/>
        </w:tabs>
        <w:ind w:right="121" w:firstLine="710"/>
        <w:rPr>
          <w:sz w:val="28"/>
        </w:rPr>
      </w:pPr>
      <w:r>
        <w:rPr>
          <w:i/>
          <w:sz w:val="28"/>
        </w:rPr>
        <w:t>предоставление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информации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Программе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семье,</w:t>
      </w:r>
      <w:r>
        <w:rPr>
          <w:spacing w:val="1"/>
          <w:sz w:val="28"/>
        </w:rPr>
        <w:t xml:space="preserve"> </w:t>
      </w:r>
      <w:r>
        <w:rPr>
          <w:sz w:val="28"/>
        </w:rPr>
        <w:t>заинтересованным</w:t>
      </w:r>
      <w:r>
        <w:rPr>
          <w:spacing w:val="1"/>
          <w:sz w:val="28"/>
        </w:rPr>
        <w:t xml:space="preserve"> </w:t>
      </w:r>
      <w:r>
        <w:rPr>
          <w:sz w:val="28"/>
        </w:rPr>
        <w:t>лицам,</w:t>
      </w:r>
      <w:r>
        <w:rPr>
          <w:spacing w:val="1"/>
          <w:sz w:val="28"/>
        </w:rPr>
        <w:t xml:space="preserve"> </w:t>
      </w:r>
      <w:r>
        <w:rPr>
          <w:sz w:val="28"/>
        </w:rPr>
        <w:t>вовлеченным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образовательную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2"/>
          <w:sz w:val="28"/>
        </w:rPr>
        <w:t xml:space="preserve"> </w:t>
      </w:r>
      <w:r>
        <w:rPr>
          <w:sz w:val="28"/>
        </w:rPr>
        <w:t>а</w:t>
      </w:r>
      <w:r>
        <w:rPr>
          <w:spacing w:val="-1"/>
          <w:sz w:val="28"/>
        </w:rPr>
        <w:t xml:space="preserve"> </w:t>
      </w:r>
      <w:r>
        <w:rPr>
          <w:sz w:val="28"/>
        </w:rPr>
        <w:t>также широкой</w:t>
      </w:r>
      <w:r>
        <w:rPr>
          <w:spacing w:val="-2"/>
          <w:sz w:val="28"/>
        </w:rPr>
        <w:t xml:space="preserve"> </w:t>
      </w:r>
      <w:r>
        <w:rPr>
          <w:sz w:val="28"/>
        </w:rPr>
        <w:t>общественности;</w:t>
      </w:r>
    </w:p>
    <w:p w:rsidR="00247033" w:rsidRDefault="00247033">
      <w:pPr>
        <w:pStyle w:val="a7"/>
        <w:numPr>
          <w:ilvl w:val="0"/>
          <w:numId w:val="218"/>
        </w:numPr>
        <w:tabs>
          <w:tab w:val="left" w:pos="1259"/>
        </w:tabs>
        <w:spacing w:before="2"/>
        <w:ind w:right="119" w:firstLine="710"/>
        <w:rPr>
          <w:sz w:val="28"/>
        </w:rPr>
      </w:pPr>
      <w:r>
        <w:rPr>
          <w:sz w:val="28"/>
        </w:rPr>
        <w:t>обеспечение возможностей для обсуждения Программы, поиска, 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обеспечивающих</w:t>
      </w:r>
      <w:r>
        <w:rPr>
          <w:spacing w:val="-4"/>
          <w:sz w:val="28"/>
        </w:rPr>
        <w:t xml:space="preserve"> </w:t>
      </w:r>
      <w:r>
        <w:rPr>
          <w:sz w:val="28"/>
        </w:rPr>
        <w:t>её реализацию,</w:t>
      </w:r>
      <w:r>
        <w:rPr>
          <w:spacing w:val="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информационной</w:t>
      </w:r>
      <w:r>
        <w:rPr>
          <w:spacing w:val="-1"/>
          <w:sz w:val="28"/>
        </w:rPr>
        <w:t xml:space="preserve"> </w:t>
      </w:r>
      <w:r>
        <w:rPr>
          <w:sz w:val="28"/>
        </w:rPr>
        <w:t>среде.</w:t>
      </w:r>
    </w:p>
    <w:p w:rsidR="00247033" w:rsidRDefault="00247033">
      <w:pPr>
        <w:pStyle w:val="a3"/>
        <w:spacing w:before="6"/>
        <w:ind w:left="0" w:firstLine="0"/>
        <w:jc w:val="left"/>
      </w:pPr>
    </w:p>
    <w:p w:rsidR="00247033" w:rsidRDefault="00247033">
      <w:pPr>
        <w:pStyle w:val="a7"/>
        <w:numPr>
          <w:ilvl w:val="1"/>
          <w:numId w:val="219"/>
        </w:numPr>
        <w:tabs>
          <w:tab w:val="left" w:pos="1312"/>
        </w:tabs>
        <w:spacing w:line="237" w:lineRule="auto"/>
        <w:ind w:left="106" w:right="122" w:firstLine="710"/>
        <w:jc w:val="right"/>
        <w:rPr>
          <w:sz w:val="28"/>
        </w:rPr>
      </w:pPr>
      <w:r>
        <w:rPr>
          <w:b/>
          <w:sz w:val="28"/>
        </w:rPr>
        <w:t>Особенности организации развивающей предметно-пространственной среды</w:t>
      </w:r>
      <w:r>
        <w:rPr>
          <w:b/>
          <w:spacing w:val="-67"/>
          <w:sz w:val="28"/>
        </w:rPr>
        <w:t xml:space="preserve"> </w:t>
      </w:r>
      <w:r>
        <w:rPr>
          <w:i/>
          <w:sz w:val="28"/>
        </w:rPr>
        <w:t>РППС</w:t>
      </w:r>
      <w:r>
        <w:rPr>
          <w:i/>
          <w:spacing w:val="8"/>
          <w:sz w:val="28"/>
        </w:rPr>
        <w:t xml:space="preserve"> </w:t>
      </w:r>
      <w:r>
        <w:rPr>
          <w:i/>
          <w:sz w:val="28"/>
        </w:rPr>
        <w:t>рассматривается</w:t>
      </w:r>
      <w:r>
        <w:rPr>
          <w:i/>
          <w:spacing w:val="7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7"/>
          <w:sz w:val="28"/>
        </w:rPr>
        <w:t xml:space="preserve"> </w:t>
      </w:r>
      <w:r>
        <w:rPr>
          <w:i/>
          <w:sz w:val="28"/>
        </w:rPr>
        <w:t>часть</w:t>
      </w:r>
      <w:r>
        <w:rPr>
          <w:i/>
          <w:spacing w:val="5"/>
          <w:sz w:val="28"/>
        </w:rPr>
        <w:t xml:space="preserve"> </w:t>
      </w:r>
      <w:r>
        <w:rPr>
          <w:i/>
          <w:sz w:val="28"/>
        </w:rPr>
        <w:t>образовательной</w:t>
      </w:r>
      <w:r>
        <w:rPr>
          <w:i/>
          <w:spacing w:val="8"/>
          <w:sz w:val="28"/>
        </w:rPr>
        <w:t xml:space="preserve"> </w:t>
      </w:r>
      <w:r>
        <w:rPr>
          <w:i/>
          <w:sz w:val="28"/>
        </w:rPr>
        <w:t>среды</w:t>
      </w:r>
      <w:r>
        <w:rPr>
          <w:i/>
          <w:spacing w:val="5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8"/>
          <w:sz w:val="28"/>
        </w:rPr>
        <w:t xml:space="preserve"> </w:t>
      </w:r>
      <w:r>
        <w:rPr>
          <w:i/>
          <w:sz w:val="28"/>
        </w:rPr>
        <w:t>фактор,</w:t>
      </w:r>
      <w:r>
        <w:rPr>
          <w:i/>
          <w:spacing w:val="9"/>
          <w:sz w:val="28"/>
        </w:rPr>
        <w:t xml:space="preserve"> </w:t>
      </w:r>
      <w:r>
        <w:rPr>
          <w:i/>
          <w:sz w:val="28"/>
        </w:rPr>
        <w:t>обогащающий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развитие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детей.</w:t>
      </w:r>
      <w:r>
        <w:rPr>
          <w:i/>
          <w:spacing w:val="8"/>
          <w:sz w:val="28"/>
        </w:rPr>
        <w:t xml:space="preserve"> </w:t>
      </w:r>
      <w:r>
        <w:rPr>
          <w:sz w:val="28"/>
        </w:rPr>
        <w:t>РППС</w:t>
      </w:r>
      <w:r>
        <w:rPr>
          <w:spacing w:val="5"/>
          <w:sz w:val="28"/>
        </w:rPr>
        <w:t xml:space="preserve"> </w:t>
      </w:r>
      <w:r>
        <w:rPr>
          <w:sz w:val="28"/>
        </w:rPr>
        <w:t>МБДОУ</w:t>
      </w:r>
      <w:r>
        <w:rPr>
          <w:spacing w:val="5"/>
          <w:sz w:val="28"/>
        </w:rPr>
        <w:t xml:space="preserve"> </w:t>
      </w:r>
      <w:r>
        <w:rPr>
          <w:sz w:val="28"/>
        </w:rPr>
        <w:t>выступает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основой</w:t>
      </w:r>
      <w:r>
        <w:rPr>
          <w:spacing w:val="3"/>
          <w:sz w:val="28"/>
        </w:rPr>
        <w:t xml:space="preserve"> </w:t>
      </w:r>
      <w:r>
        <w:rPr>
          <w:sz w:val="28"/>
        </w:rPr>
        <w:t>для</w:t>
      </w:r>
      <w:r>
        <w:rPr>
          <w:spacing w:val="5"/>
          <w:sz w:val="28"/>
        </w:rPr>
        <w:t xml:space="preserve"> </w:t>
      </w:r>
      <w:r>
        <w:rPr>
          <w:sz w:val="28"/>
        </w:rPr>
        <w:t>разнообразной,</w:t>
      </w:r>
      <w:r>
        <w:rPr>
          <w:spacing w:val="5"/>
          <w:sz w:val="28"/>
        </w:rPr>
        <w:t xml:space="preserve"> </w:t>
      </w:r>
      <w:r>
        <w:rPr>
          <w:sz w:val="28"/>
        </w:rPr>
        <w:t>разносторонне</w:t>
      </w:r>
    </w:p>
    <w:p w:rsidR="00247033" w:rsidRDefault="00247033">
      <w:pPr>
        <w:pStyle w:val="a3"/>
        <w:spacing w:before="2" w:line="322" w:lineRule="exact"/>
        <w:ind w:left="106" w:firstLine="0"/>
      </w:pPr>
      <w:r>
        <w:t>развивающей,</w:t>
      </w:r>
      <w:r>
        <w:rPr>
          <w:spacing w:val="-6"/>
        </w:rPr>
        <w:t xml:space="preserve"> </w:t>
      </w:r>
      <w:r>
        <w:t>содержательной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привлекательной</w:t>
      </w:r>
      <w:r>
        <w:rPr>
          <w:spacing w:val="-7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каждого</w:t>
      </w:r>
      <w:r>
        <w:rPr>
          <w:spacing w:val="-7"/>
        </w:rPr>
        <w:t xml:space="preserve"> </w:t>
      </w:r>
      <w:r>
        <w:t>ребёнка</w:t>
      </w:r>
      <w:r>
        <w:rPr>
          <w:spacing w:val="-6"/>
        </w:rPr>
        <w:t xml:space="preserve"> </w:t>
      </w:r>
      <w:r>
        <w:t>деятельности.</w:t>
      </w:r>
    </w:p>
    <w:p w:rsidR="00247033" w:rsidRDefault="00247033">
      <w:pPr>
        <w:pStyle w:val="a3"/>
        <w:ind w:left="106" w:right="115"/>
      </w:pPr>
      <w:r>
        <w:rPr>
          <w:i/>
        </w:rPr>
        <w:t>РППС</w:t>
      </w:r>
      <w:r>
        <w:rPr>
          <w:i/>
          <w:spacing w:val="1"/>
        </w:rPr>
        <w:t xml:space="preserve"> </w:t>
      </w:r>
      <w:r>
        <w:rPr>
          <w:i/>
        </w:rPr>
        <w:t>включает</w:t>
      </w:r>
      <w:r>
        <w:rPr>
          <w:i/>
          <w:spacing w:val="1"/>
        </w:rPr>
        <w:t xml:space="preserve"> </w:t>
      </w:r>
      <w:r>
        <w:t>организованное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(территория</w:t>
      </w:r>
      <w:r>
        <w:rPr>
          <w:spacing w:val="1"/>
        </w:rPr>
        <w:t xml:space="preserve"> </w:t>
      </w:r>
      <w:r>
        <w:t>МБДОУ,</w:t>
      </w:r>
      <w:r>
        <w:rPr>
          <w:spacing w:val="1"/>
        </w:rPr>
        <w:t xml:space="preserve"> </w:t>
      </w:r>
      <w:r>
        <w:t>групповые</w:t>
      </w:r>
      <w:r>
        <w:rPr>
          <w:spacing w:val="1"/>
        </w:rPr>
        <w:t xml:space="preserve"> </w:t>
      </w:r>
      <w:r>
        <w:t>комнаты, специализированные, технологические, административные и иные помещения),</w:t>
      </w:r>
      <w:r>
        <w:rPr>
          <w:spacing w:val="1"/>
        </w:rPr>
        <w:t xml:space="preserve"> </w:t>
      </w:r>
      <w:r>
        <w:t>материалы, оборудование, электронные образовательные ресурсы и средства обучения и</w:t>
      </w:r>
      <w:r>
        <w:rPr>
          <w:spacing w:val="1"/>
        </w:rPr>
        <w:t xml:space="preserve"> </w:t>
      </w:r>
      <w:r>
        <w:t>воспитания, охраны и укрепления здоровья детей дошкольного возраста, материалы для</w:t>
      </w:r>
      <w:r>
        <w:rPr>
          <w:spacing w:val="1"/>
        </w:rPr>
        <w:t xml:space="preserve"> </w:t>
      </w:r>
      <w:r>
        <w:t>организации самостоятельной творческой деятельности детей. РППС создает 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учёта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недостатков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развития.</w:t>
      </w:r>
    </w:p>
    <w:p w:rsidR="00247033" w:rsidRDefault="00247033">
      <w:pPr>
        <w:pStyle w:val="a3"/>
        <w:spacing w:before="3"/>
        <w:ind w:left="106" w:right="116"/>
      </w:pPr>
      <w:r>
        <w:t>РППС</w:t>
      </w:r>
      <w:r>
        <w:rPr>
          <w:spacing w:val="1"/>
        </w:rPr>
        <w:t xml:space="preserve"> </w:t>
      </w:r>
      <w:r>
        <w:t>МБДОУ</w:t>
      </w:r>
      <w:r>
        <w:rPr>
          <w:spacing w:val="1"/>
        </w:rPr>
        <w:t xml:space="preserve"> </w:t>
      </w:r>
      <w:r>
        <w:t>создана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развивается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единое</w:t>
      </w:r>
      <w:r>
        <w:rPr>
          <w:spacing w:val="1"/>
        </w:rPr>
        <w:t xml:space="preserve"> </w:t>
      </w:r>
      <w:r>
        <w:t>пространство,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которого,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помещении,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</w:t>
      </w:r>
      <w:r>
        <w:rPr>
          <w:spacing w:val="1"/>
        </w:rPr>
        <w:t xml:space="preserve"> </w:t>
      </w:r>
      <w:r>
        <w:t>его,</w:t>
      </w:r>
      <w:r>
        <w:rPr>
          <w:spacing w:val="1"/>
        </w:rPr>
        <w:t xml:space="preserve"> </w:t>
      </w:r>
      <w:r>
        <w:t>согласуются</w:t>
      </w:r>
      <w:r>
        <w:rPr>
          <w:spacing w:val="1"/>
        </w:rPr>
        <w:t xml:space="preserve"> </w:t>
      </w:r>
      <w:r>
        <w:t>между собой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содержанию,</w:t>
      </w:r>
      <w:r>
        <w:rPr>
          <w:spacing w:val="1"/>
        </w:rPr>
        <w:t xml:space="preserve"> </w:t>
      </w:r>
      <w:r>
        <w:t>масштабу,</w:t>
      </w:r>
      <w:r>
        <w:rPr>
          <w:spacing w:val="3"/>
        </w:rPr>
        <w:t xml:space="preserve"> </w:t>
      </w:r>
      <w:r>
        <w:t>художественному</w:t>
      </w:r>
      <w:r>
        <w:rPr>
          <w:spacing w:val="-3"/>
        </w:rPr>
        <w:t xml:space="preserve"> </w:t>
      </w:r>
      <w:r>
        <w:t>решению.</w:t>
      </w:r>
    </w:p>
    <w:p w:rsidR="00247033" w:rsidRDefault="00247033">
      <w:pPr>
        <w:spacing w:line="321" w:lineRule="exact"/>
        <w:ind w:left="817"/>
        <w:rPr>
          <w:i/>
          <w:sz w:val="28"/>
        </w:rPr>
      </w:pPr>
      <w:r>
        <w:rPr>
          <w:i/>
          <w:sz w:val="28"/>
        </w:rPr>
        <w:t>При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проектировании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РППС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МБДОУ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учтены:</w:t>
      </w:r>
    </w:p>
    <w:p w:rsidR="00247033" w:rsidRDefault="00247033">
      <w:pPr>
        <w:pStyle w:val="a7"/>
        <w:numPr>
          <w:ilvl w:val="0"/>
          <w:numId w:val="217"/>
        </w:numPr>
        <w:tabs>
          <w:tab w:val="left" w:pos="981"/>
        </w:tabs>
        <w:ind w:right="111" w:firstLine="710"/>
        <w:rPr>
          <w:sz w:val="28"/>
        </w:rPr>
      </w:pPr>
      <w:r>
        <w:rPr>
          <w:sz w:val="28"/>
        </w:rPr>
        <w:t>местные</w:t>
      </w:r>
      <w:r>
        <w:rPr>
          <w:spacing w:val="1"/>
          <w:sz w:val="28"/>
        </w:rPr>
        <w:t xml:space="preserve"> </w:t>
      </w:r>
      <w:r>
        <w:rPr>
          <w:sz w:val="28"/>
        </w:rPr>
        <w:t>этнопсихологические,</w:t>
      </w:r>
      <w:r>
        <w:rPr>
          <w:spacing w:val="1"/>
          <w:sz w:val="28"/>
        </w:rPr>
        <w:t xml:space="preserve"> </w:t>
      </w:r>
      <w:r>
        <w:rPr>
          <w:sz w:val="28"/>
        </w:rPr>
        <w:t>социокультурные,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культурно-исторические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природно-климатические</w:t>
      </w:r>
      <w:r>
        <w:rPr>
          <w:spacing w:val="5"/>
          <w:sz w:val="28"/>
        </w:rPr>
        <w:t xml:space="preserve"> </w:t>
      </w:r>
      <w:r>
        <w:rPr>
          <w:sz w:val="28"/>
        </w:rPr>
        <w:t>условия,</w:t>
      </w:r>
      <w:r>
        <w:rPr>
          <w:spacing w:val="3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-3"/>
          <w:sz w:val="28"/>
        </w:rPr>
        <w:t xml:space="preserve"> </w:t>
      </w:r>
      <w:r>
        <w:rPr>
          <w:sz w:val="28"/>
        </w:rPr>
        <w:t>находится</w:t>
      </w:r>
      <w:r>
        <w:rPr>
          <w:spacing w:val="9"/>
          <w:sz w:val="28"/>
        </w:rPr>
        <w:t xml:space="preserve"> </w:t>
      </w:r>
      <w:r>
        <w:rPr>
          <w:sz w:val="28"/>
        </w:rPr>
        <w:t>МБДОУ;</w:t>
      </w:r>
    </w:p>
    <w:p w:rsidR="00247033" w:rsidRDefault="00247033">
      <w:pPr>
        <w:pStyle w:val="a7"/>
        <w:numPr>
          <w:ilvl w:val="0"/>
          <w:numId w:val="217"/>
        </w:numPr>
        <w:tabs>
          <w:tab w:val="left" w:pos="981"/>
        </w:tabs>
        <w:ind w:right="121" w:firstLine="710"/>
        <w:rPr>
          <w:sz w:val="28"/>
        </w:rPr>
      </w:pPr>
      <w:r>
        <w:rPr>
          <w:sz w:val="28"/>
        </w:rPr>
        <w:t>возраст,</w:t>
      </w:r>
      <w:r>
        <w:rPr>
          <w:spacing w:val="1"/>
          <w:sz w:val="28"/>
        </w:rPr>
        <w:t xml:space="preserve"> </w:t>
      </w:r>
      <w:r>
        <w:rPr>
          <w:sz w:val="28"/>
        </w:rPr>
        <w:t>уровень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образования;</w:t>
      </w:r>
    </w:p>
    <w:p w:rsidR="00247033" w:rsidRDefault="00247033">
      <w:pPr>
        <w:jc w:val="both"/>
        <w:rPr>
          <w:sz w:val="28"/>
        </w:rPr>
        <w:sectPr w:rsidR="00247033">
          <w:pgSz w:w="12240" w:h="15840"/>
          <w:pgMar w:top="1060" w:right="500" w:bottom="1700" w:left="460" w:header="0" w:footer="1516" w:gutter="0"/>
          <w:cols w:space="720"/>
        </w:sectPr>
      </w:pPr>
    </w:p>
    <w:p w:rsidR="00247033" w:rsidRDefault="00247033">
      <w:pPr>
        <w:pStyle w:val="a7"/>
        <w:numPr>
          <w:ilvl w:val="0"/>
          <w:numId w:val="217"/>
        </w:numPr>
        <w:tabs>
          <w:tab w:val="left" w:pos="981"/>
        </w:tabs>
        <w:spacing w:before="66" w:line="322" w:lineRule="exact"/>
        <w:ind w:left="980"/>
        <w:rPr>
          <w:sz w:val="28"/>
        </w:rPr>
      </w:pPr>
      <w:r>
        <w:rPr>
          <w:sz w:val="28"/>
        </w:rPr>
        <w:lastRenderedPageBreak/>
        <w:t>задачи</w:t>
      </w:r>
      <w:r>
        <w:rPr>
          <w:spacing w:val="-2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3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2"/>
          <w:sz w:val="28"/>
        </w:rPr>
        <w:t xml:space="preserve"> </w:t>
      </w:r>
      <w:r>
        <w:rPr>
          <w:sz w:val="28"/>
        </w:rPr>
        <w:t>возрастных</w:t>
      </w:r>
      <w:r>
        <w:rPr>
          <w:spacing w:val="-7"/>
          <w:sz w:val="28"/>
        </w:rPr>
        <w:t xml:space="preserve"> </w:t>
      </w:r>
      <w:r>
        <w:rPr>
          <w:sz w:val="28"/>
        </w:rPr>
        <w:t>групп;</w:t>
      </w:r>
    </w:p>
    <w:p w:rsidR="00247033" w:rsidRDefault="00247033">
      <w:pPr>
        <w:pStyle w:val="a7"/>
        <w:numPr>
          <w:ilvl w:val="0"/>
          <w:numId w:val="217"/>
        </w:numPr>
        <w:tabs>
          <w:tab w:val="left" w:pos="981"/>
        </w:tabs>
        <w:ind w:right="112" w:firstLine="710"/>
        <w:rPr>
          <w:sz w:val="28"/>
        </w:rPr>
      </w:pPr>
      <w:r>
        <w:rPr>
          <w:sz w:val="28"/>
        </w:rPr>
        <w:t>возможности и потребности участников образовательной деятельности (детей и их</w:t>
      </w:r>
      <w:r>
        <w:rPr>
          <w:spacing w:val="1"/>
          <w:sz w:val="28"/>
        </w:rPr>
        <w:t xml:space="preserve"> </w:t>
      </w:r>
      <w:r>
        <w:rPr>
          <w:sz w:val="28"/>
        </w:rPr>
        <w:t>семей, педагогов и других сотрудников МБДОУ, участников сетевого взаимодействия 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 участников образовательной деятельности).</w:t>
      </w:r>
    </w:p>
    <w:p w:rsidR="00247033" w:rsidRDefault="00247033">
      <w:pPr>
        <w:spacing w:before="4" w:line="322" w:lineRule="exact"/>
        <w:ind w:left="817"/>
        <w:jc w:val="both"/>
        <w:rPr>
          <w:i/>
          <w:sz w:val="28"/>
        </w:rPr>
      </w:pPr>
      <w:r>
        <w:rPr>
          <w:i/>
          <w:sz w:val="28"/>
        </w:rPr>
        <w:t>РППС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соответствует:</w:t>
      </w:r>
    </w:p>
    <w:p w:rsidR="00247033" w:rsidRDefault="00247033">
      <w:pPr>
        <w:pStyle w:val="a7"/>
        <w:numPr>
          <w:ilvl w:val="0"/>
          <w:numId w:val="217"/>
        </w:numPr>
        <w:tabs>
          <w:tab w:val="left" w:pos="981"/>
        </w:tabs>
        <w:spacing w:line="322" w:lineRule="exact"/>
        <w:ind w:left="980"/>
        <w:rPr>
          <w:sz w:val="28"/>
        </w:rPr>
      </w:pPr>
      <w:r>
        <w:rPr>
          <w:sz w:val="28"/>
        </w:rPr>
        <w:t>требованиям</w:t>
      </w:r>
      <w:r>
        <w:rPr>
          <w:spacing w:val="-4"/>
          <w:sz w:val="28"/>
        </w:rPr>
        <w:t xml:space="preserve"> </w:t>
      </w:r>
      <w:r>
        <w:rPr>
          <w:sz w:val="28"/>
        </w:rPr>
        <w:t>ФГОС</w:t>
      </w:r>
      <w:r>
        <w:rPr>
          <w:spacing w:val="-3"/>
          <w:sz w:val="28"/>
        </w:rPr>
        <w:t xml:space="preserve"> </w:t>
      </w:r>
      <w:r>
        <w:rPr>
          <w:sz w:val="28"/>
        </w:rPr>
        <w:t>ДО;</w:t>
      </w:r>
    </w:p>
    <w:p w:rsidR="00247033" w:rsidRDefault="00247033">
      <w:pPr>
        <w:pStyle w:val="a7"/>
        <w:numPr>
          <w:ilvl w:val="0"/>
          <w:numId w:val="217"/>
        </w:numPr>
        <w:tabs>
          <w:tab w:val="left" w:pos="981"/>
        </w:tabs>
        <w:spacing w:line="322" w:lineRule="exact"/>
        <w:ind w:left="980"/>
        <w:rPr>
          <w:sz w:val="28"/>
        </w:rPr>
      </w:pPr>
      <w:r>
        <w:rPr>
          <w:sz w:val="28"/>
        </w:rPr>
        <w:t>образовательной</w:t>
      </w:r>
      <w:r>
        <w:rPr>
          <w:spacing w:val="-8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-2"/>
          <w:sz w:val="28"/>
        </w:rPr>
        <w:t xml:space="preserve"> </w:t>
      </w:r>
      <w:r>
        <w:rPr>
          <w:sz w:val="28"/>
        </w:rPr>
        <w:t>МБДОУ;</w:t>
      </w:r>
    </w:p>
    <w:p w:rsidR="00247033" w:rsidRDefault="00247033">
      <w:pPr>
        <w:pStyle w:val="a7"/>
        <w:numPr>
          <w:ilvl w:val="0"/>
          <w:numId w:val="217"/>
        </w:numPr>
        <w:tabs>
          <w:tab w:val="left" w:pos="981"/>
        </w:tabs>
        <w:ind w:right="119" w:firstLine="710"/>
        <w:rPr>
          <w:sz w:val="28"/>
        </w:rPr>
      </w:pPr>
      <w:r>
        <w:rPr>
          <w:sz w:val="28"/>
        </w:rPr>
        <w:t>материально-техническим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медико-социальным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условиям</w:t>
      </w:r>
      <w:r>
        <w:rPr>
          <w:spacing w:val="1"/>
          <w:sz w:val="28"/>
        </w:rPr>
        <w:t xml:space="preserve"> </w:t>
      </w:r>
      <w:r>
        <w:rPr>
          <w:sz w:val="28"/>
        </w:rPr>
        <w:t>пребывания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МБДОУ;</w:t>
      </w:r>
    </w:p>
    <w:p w:rsidR="00247033" w:rsidRDefault="00247033">
      <w:pPr>
        <w:pStyle w:val="a7"/>
        <w:numPr>
          <w:ilvl w:val="0"/>
          <w:numId w:val="217"/>
        </w:numPr>
        <w:tabs>
          <w:tab w:val="left" w:pos="981"/>
        </w:tabs>
        <w:spacing w:line="321" w:lineRule="exact"/>
        <w:ind w:left="980"/>
        <w:jc w:val="left"/>
        <w:rPr>
          <w:sz w:val="28"/>
        </w:rPr>
      </w:pPr>
      <w:r>
        <w:rPr>
          <w:sz w:val="28"/>
        </w:rPr>
        <w:t>возрастным</w:t>
      </w:r>
      <w:r>
        <w:rPr>
          <w:spacing w:val="-6"/>
          <w:sz w:val="28"/>
        </w:rPr>
        <w:t xml:space="preserve"> </w:t>
      </w:r>
      <w:r>
        <w:rPr>
          <w:sz w:val="28"/>
        </w:rPr>
        <w:t>особенностям</w:t>
      </w:r>
      <w:r>
        <w:rPr>
          <w:spacing w:val="-5"/>
          <w:sz w:val="28"/>
        </w:rPr>
        <w:t xml:space="preserve"> </w:t>
      </w:r>
      <w:r>
        <w:rPr>
          <w:sz w:val="28"/>
        </w:rPr>
        <w:t>детей;</w:t>
      </w:r>
    </w:p>
    <w:p w:rsidR="00247033" w:rsidRDefault="00247033">
      <w:pPr>
        <w:pStyle w:val="a7"/>
        <w:numPr>
          <w:ilvl w:val="0"/>
          <w:numId w:val="217"/>
        </w:numPr>
        <w:tabs>
          <w:tab w:val="left" w:pos="981"/>
        </w:tabs>
        <w:spacing w:line="322" w:lineRule="exact"/>
        <w:ind w:left="980"/>
        <w:jc w:val="left"/>
        <w:rPr>
          <w:sz w:val="28"/>
        </w:rPr>
      </w:pPr>
      <w:r>
        <w:rPr>
          <w:sz w:val="28"/>
        </w:rPr>
        <w:t>воспитывающему</w:t>
      </w:r>
      <w:r>
        <w:rPr>
          <w:spacing w:val="-8"/>
          <w:sz w:val="28"/>
        </w:rPr>
        <w:t xml:space="preserve"> </w:t>
      </w:r>
      <w:r>
        <w:rPr>
          <w:sz w:val="28"/>
        </w:rPr>
        <w:t>характеру</w:t>
      </w:r>
      <w:r>
        <w:rPr>
          <w:spacing w:val="-8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2"/>
          <w:sz w:val="28"/>
        </w:rPr>
        <w:t xml:space="preserve"> </w:t>
      </w:r>
      <w:r>
        <w:rPr>
          <w:sz w:val="28"/>
        </w:rPr>
        <w:t>детей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2"/>
          <w:sz w:val="28"/>
        </w:rPr>
        <w:t xml:space="preserve"> </w:t>
      </w:r>
      <w:r>
        <w:rPr>
          <w:sz w:val="28"/>
        </w:rPr>
        <w:t>МБДОУ;</w:t>
      </w:r>
    </w:p>
    <w:p w:rsidR="00247033" w:rsidRDefault="00247033">
      <w:pPr>
        <w:pStyle w:val="a7"/>
        <w:numPr>
          <w:ilvl w:val="0"/>
          <w:numId w:val="217"/>
        </w:numPr>
        <w:tabs>
          <w:tab w:val="left" w:pos="981"/>
        </w:tabs>
        <w:spacing w:line="322" w:lineRule="exact"/>
        <w:ind w:left="980"/>
        <w:jc w:val="left"/>
        <w:rPr>
          <w:sz w:val="28"/>
        </w:rPr>
      </w:pPr>
      <w:r>
        <w:rPr>
          <w:sz w:val="28"/>
        </w:rPr>
        <w:t>требованиям</w:t>
      </w:r>
      <w:r>
        <w:rPr>
          <w:spacing w:val="-5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надежности.</w:t>
      </w:r>
    </w:p>
    <w:p w:rsidR="00247033" w:rsidRDefault="00247033">
      <w:pPr>
        <w:pStyle w:val="a3"/>
        <w:ind w:left="106" w:right="118"/>
      </w:pPr>
      <w:r>
        <w:t>Наполняемость</w:t>
      </w:r>
      <w:r>
        <w:rPr>
          <w:spacing w:val="1"/>
        </w:rPr>
        <w:t xml:space="preserve"> </w:t>
      </w:r>
      <w:r>
        <w:t>РППС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сохранению</w:t>
      </w:r>
      <w:r>
        <w:rPr>
          <w:spacing w:val="1"/>
        </w:rPr>
        <w:t xml:space="preserve"> </w:t>
      </w:r>
      <w:r>
        <w:t>целостности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-67"/>
        </w:rPr>
        <w:t xml:space="preserve"> </w:t>
      </w:r>
      <w:r>
        <w:t>процесса и включает все необходимое для реализации содержания каждого из направлений</w:t>
      </w:r>
      <w:r>
        <w:rPr>
          <w:spacing w:val="1"/>
        </w:rPr>
        <w:t xml:space="preserve"> </w:t>
      </w:r>
      <w:r>
        <w:t>развития</w:t>
      </w:r>
      <w:r>
        <w:rPr>
          <w:spacing w:val="3"/>
        </w:rPr>
        <w:t xml:space="preserve"> </w:t>
      </w:r>
      <w:r>
        <w:t>и образования</w:t>
      </w:r>
      <w:r>
        <w:rPr>
          <w:spacing w:val="2"/>
        </w:rPr>
        <w:t xml:space="preserve"> </w:t>
      </w:r>
      <w:r>
        <w:t>детей согласно</w:t>
      </w:r>
      <w:r>
        <w:rPr>
          <w:spacing w:val="1"/>
        </w:rPr>
        <w:t xml:space="preserve"> </w:t>
      </w:r>
      <w:r>
        <w:t>ФГОС</w:t>
      </w:r>
      <w:r>
        <w:rPr>
          <w:spacing w:val="2"/>
        </w:rPr>
        <w:t xml:space="preserve"> </w:t>
      </w:r>
      <w:r>
        <w:t>ДО.</w:t>
      </w:r>
    </w:p>
    <w:p w:rsidR="00247033" w:rsidRDefault="00247033">
      <w:pPr>
        <w:pStyle w:val="a3"/>
        <w:ind w:left="106" w:right="111"/>
      </w:pPr>
      <w:r>
        <w:t>РППС МБДОУ обеспечивает возможность реализации разных видов индивидуальной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игровой,</w:t>
      </w:r>
      <w:r>
        <w:rPr>
          <w:spacing w:val="1"/>
        </w:rPr>
        <w:t xml:space="preserve"> </w:t>
      </w:r>
      <w:r>
        <w:t>коммуникативной,</w:t>
      </w:r>
      <w:r>
        <w:rPr>
          <w:spacing w:val="1"/>
        </w:rPr>
        <w:t xml:space="preserve"> </w:t>
      </w:r>
      <w:r>
        <w:t>познавательно-</w:t>
      </w:r>
      <w:r>
        <w:rPr>
          <w:spacing w:val="-67"/>
        </w:rPr>
        <w:t xml:space="preserve"> </w:t>
      </w:r>
      <w:r>
        <w:t>исследовательской, двигательной, продуктивной и прочее, в соответствии с потребностями</w:t>
      </w:r>
      <w:r>
        <w:rPr>
          <w:spacing w:val="1"/>
        </w:rPr>
        <w:t xml:space="preserve"> </w:t>
      </w:r>
      <w:r>
        <w:t>каждого возрастного этапа детей, охраны и укрепления их здоровья, возможностями учёта</w:t>
      </w:r>
      <w:r>
        <w:rPr>
          <w:spacing w:val="1"/>
        </w:rPr>
        <w:t xml:space="preserve"> </w:t>
      </w:r>
      <w:r>
        <w:t>особенностей и коррекции</w:t>
      </w:r>
      <w:r>
        <w:rPr>
          <w:spacing w:val="1"/>
        </w:rPr>
        <w:t xml:space="preserve"> </w:t>
      </w:r>
      <w:r>
        <w:t>недостатков</w:t>
      </w:r>
      <w:r>
        <w:rPr>
          <w:spacing w:val="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развития.</w:t>
      </w:r>
    </w:p>
    <w:p w:rsidR="00247033" w:rsidRDefault="00247033">
      <w:pPr>
        <w:pStyle w:val="a3"/>
        <w:spacing w:before="2"/>
        <w:ind w:left="106" w:right="114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РППС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содержательно-насыщенной;</w:t>
      </w:r>
      <w:r>
        <w:rPr>
          <w:spacing w:val="1"/>
        </w:rPr>
        <w:t xml:space="preserve"> </w:t>
      </w:r>
      <w:r>
        <w:t>трансформируемой; полифункциональной; доступной; безопасной.</w:t>
      </w:r>
    </w:p>
    <w:p w:rsidR="00247033" w:rsidRDefault="00247033">
      <w:pPr>
        <w:pStyle w:val="a3"/>
        <w:ind w:left="106" w:right="121"/>
      </w:pPr>
      <w:r>
        <w:t>РППС в МБДОУ обеспечивает условия для эмоционального благополучия детей и</w:t>
      </w:r>
      <w:r>
        <w:rPr>
          <w:spacing w:val="1"/>
        </w:rPr>
        <w:t xml:space="preserve"> </w:t>
      </w:r>
      <w:r>
        <w:t>комфортной</w:t>
      </w:r>
      <w:r>
        <w:rPr>
          <w:spacing w:val="-1"/>
        </w:rPr>
        <w:t xml:space="preserve"> </w:t>
      </w:r>
      <w:r>
        <w:t>работы педагогических</w:t>
      </w:r>
      <w:r>
        <w:rPr>
          <w:spacing w:val="-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учебно-вспомогательных</w:t>
      </w:r>
      <w:r>
        <w:rPr>
          <w:spacing w:val="-5"/>
        </w:rPr>
        <w:t xml:space="preserve"> </w:t>
      </w:r>
      <w:r>
        <w:t>сотрудников.</w:t>
      </w:r>
    </w:p>
    <w:p w:rsidR="00247033" w:rsidRDefault="00247033">
      <w:pPr>
        <w:pStyle w:val="a3"/>
        <w:ind w:left="106" w:right="109"/>
      </w:pPr>
      <w:r>
        <w:t>В</w:t>
      </w:r>
      <w:r>
        <w:rPr>
          <w:spacing w:val="1"/>
        </w:rPr>
        <w:t xml:space="preserve"> </w:t>
      </w:r>
      <w:r>
        <w:t>МБДОУ</w:t>
      </w:r>
      <w:r>
        <w:rPr>
          <w:spacing w:val="1"/>
        </w:rPr>
        <w:t xml:space="preserve"> </w:t>
      </w:r>
      <w:r>
        <w:rPr>
          <w:i/>
        </w:rPr>
        <w:t>созданы</w:t>
      </w:r>
      <w:r>
        <w:rPr>
          <w:i/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информатизации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кабинетах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прочих</w:t>
      </w:r>
      <w:r>
        <w:rPr>
          <w:spacing w:val="1"/>
        </w:rPr>
        <w:t xml:space="preserve"> </w:t>
      </w:r>
      <w:r>
        <w:t>помещениях</w:t>
      </w:r>
      <w:r>
        <w:rPr>
          <w:spacing w:val="1"/>
        </w:rPr>
        <w:t xml:space="preserve"> </w:t>
      </w:r>
      <w:r>
        <w:t>МБДОУ</w:t>
      </w:r>
      <w:r>
        <w:rPr>
          <w:spacing w:val="1"/>
        </w:rPr>
        <w:t xml:space="preserve"> </w:t>
      </w:r>
      <w:r>
        <w:t>имеется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информационно-коммуникационных технологий в образовательном процессе. Обеспечено</w:t>
      </w:r>
      <w:r>
        <w:rPr>
          <w:spacing w:val="1"/>
        </w:rPr>
        <w:t xml:space="preserve"> </w:t>
      </w:r>
      <w:r>
        <w:t>подключение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помещений</w:t>
      </w:r>
      <w:r>
        <w:rPr>
          <w:spacing w:val="1"/>
        </w:rPr>
        <w:t xml:space="preserve"> </w:t>
      </w:r>
      <w:r>
        <w:t>МБДОУ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регламентов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пользования</w:t>
      </w:r>
      <w:r>
        <w:rPr>
          <w:spacing w:val="1"/>
        </w:rPr>
        <w:t xml:space="preserve"> </w:t>
      </w:r>
      <w:r>
        <w:t>сетью</w:t>
      </w:r>
      <w:r>
        <w:rPr>
          <w:spacing w:val="1"/>
        </w:rPr>
        <w:t xml:space="preserve"> </w:t>
      </w:r>
      <w:r>
        <w:t>Интернет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1"/>
        </w:rPr>
        <w:t xml:space="preserve"> </w:t>
      </w:r>
      <w:r>
        <w:t>экспертизы</w:t>
      </w:r>
      <w:r>
        <w:rPr>
          <w:spacing w:val="1"/>
        </w:rPr>
        <w:t xml:space="preserve"> </w:t>
      </w:r>
      <w:r>
        <w:t>компьютерных</w:t>
      </w:r>
      <w:r>
        <w:rPr>
          <w:spacing w:val="-4"/>
        </w:rPr>
        <w:t xml:space="preserve"> </w:t>
      </w:r>
      <w:r>
        <w:t>игр.</w:t>
      </w:r>
    </w:p>
    <w:p w:rsidR="00247033" w:rsidRDefault="00247033">
      <w:pPr>
        <w:pStyle w:val="a3"/>
        <w:spacing w:before="3"/>
        <w:ind w:left="817" w:firstLine="0"/>
      </w:pPr>
      <w:r>
        <w:t>В</w:t>
      </w:r>
      <w:r>
        <w:rPr>
          <w:spacing w:val="-9"/>
        </w:rPr>
        <w:t xml:space="preserve"> </w:t>
      </w:r>
      <w:r>
        <w:t>оснащении</w:t>
      </w:r>
      <w:r>
        <w:rPr>
          <w:spacing w:val="-5"/>
        </w:rPr>
        <w:t xml:space="preserve"> </w:t>
      </w:r>
      <w:r>
        <w:t>РППС</w:t>
      </w:r>
      <w:r>
        <w:rPr>
          <w:spacing w:val="-4"/>
        </w:rPr>
        <w:t xml:space="preserve"> </w:t>
      </w:r>
      <w:r>
        <w:t>использованы</w:t>
      </w:r>
      <w:r>
        <w:rPr>
          <w:spacing w:val="-5"/>
        </w:rPr>
        <w:t xml:space="preserve"> </w:t>
      </w:r>
      <w:r>
        <w:t>элементы</w:t>
      </w:r>
      <w:r>
        <w:rPr>
          <w:spacing w:val="2"/>
        </w:rPr>
        <w:t xml:space="preserve"> </w:t>
      </w:r>
      <w:r>
        <w:t>цифровой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среды.</w:t>
      </w:r>
    </w:p>
    <w:p w:rsidR="00247033" w:rsidRDefault="00247033">
      <w:pPr>
        <w:pStyle w:val="2"/>
        <w:numPr>
          <w:ilvl w:val="1"/>
          <w:numId w:val="219"/>
        </w:numPr>
        <w:tabs>
          <w:tab w:val="left" w:pos="1307"/>
        </w:tabs>
        <w:spacing w:before="4"/>
        <w:ind w:left="106" w:right="114" w:firstLine="710"/>
      </w:pPr>
      <w:r>
        <w:t>Материально-техническое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обеспеченность</w:t>
      </w:r>
      <w:r>
        <w:rPr>
          <w:spacing w:val="1"/>
        </w:rPr>
        <w:t xml:space="preserve"> </w:t>
      </w:r>
      <w:r>
        <w:t>методическими</w:t>
      </w:r>
      <w:r>
        <w:rPr>
          <w:spacing w:val="-2"/>
        </w:rPr>
        <w:t xml:space="preserve"> </w:t>
      </w:r>
      <w:r>
        <w:t>материалами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средствами</w:t>
      </w:r>
      <w:r>
        <w:rPr>
          <w:spacing w:val="3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воспитания</w:t>
      </w:r>
    </w:p>
    <w:p w:rsidR="00247033" w:rsidRDefault="00247033">
      <w:pPr>
        <w:spacing w:line="316" w:lineRule="exact"/>
        <w:ind w:left="817"/>
        <w:jc w:val="both"/>
        <w:rPr>
          <w:i/>
          <w:sz w:val="28"/>
        </w:rPr>
      </w:pPr>
      <w:r>
        <w:rPr>
          <w:i/>
          <w:sz w:val="28"/>
        </w:rPr>
        <w:t>В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МБДОУ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созданы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материально-технические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условия,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обеспечивающие:</w:t>
      </w:r>
    </w:p>
    <w:p w:rsidR="00247033" w:rsidRDefault="00247033">
      <w:pPr>
        <w:pStyle w:val="a7"/>
        <w:numPr>
          <w:ilvl w:val="0"/>
          <w:numId w:val="216"/>
        </w:numPr>
        <w:tabs>
          <w:tab w:val="left" w:pos="1120"/>
        </w:tabs>
        <w:ind w:right="127" w:firstLine="710"/>
        <w:rPr>
          <w:sz w:val="28"/>
        </w:rPr>
      </w:pP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Программы;</w:t>
      </w:r>
    </w:p>
    <w:p w:rsidR="00247033" w:rsidRDefault="00247033">
      <w:pPr>
        <w:pStyle w:val="a7"/>
        <w:numPr>
          <w:ilvl w:val="0"/>
          <w:numId w:val="216"/>
        </w:numPr>
        <w:tabs>
          <w:tab w:val="left" w:pos="1120"/>
        </w:tabs>
        <w:ind w:right="109" w:firstLine="710"/>
        <w:rPr>
          <w:sz w:val="28"/>
        </w:rPr>
      </w:pPr>
      <w:r>
        <w:rPr>
          <w:sz w:val="28"/>
        </w:rPr>
        <w:t>выполнение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МБДОУ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санитарно-эпидемиологических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гигиенических</w:t>
      </w:r>
      <w:r>
        <w:rPr>
          <w:spacing w:val="43"/>
          <w:sz w:val="28"/>
        </w:rPr>
        <w:t xml:space="preserve"> </w:t>
      </w:r>
      <w:r>
        <w:rPr>
          <w:sz w:val="28"/>
        </w:rPr>
        <w:t>нормативов,</w:t>
      </w:r>
      <w:r>
        <w:rPr>
          <w:spacing w:val="50"/>
          <w:sz w:val="28"/>
        </w:rPr>
        <w:t xml:space="preserve"> </w:t>
      </w:r>
      <w:r>
        <w:rPr>
          <w:sz w:val="28"/>
        </w:rPr>
        <w:t>содержащихся</w:t>
      </w:r>
      <w:r>
        <w:rPr>
          <w:spacing w:val="49"/>
          <w:sz w:val="28"/>
        </w:rPr>
        <w:t xml:space="preserve"> </w:t>
      </w:r>
      <w:r>
        <w:rPr>
          <w:sz w:val="28"/>
        </w:rPr>
        <w:t>в</w:t>
      </w:r>
      <w:r>
        <w:rPr>
          <w:spacing w:val="46"/>
          <w:sz w:val="28"/>
        </w:rPr>
        <w:t xml:space="preserve"> </w:t>
      </w:r>
      <w:r>
        <w:rPr>
          <w:sz w:val="28"/>
        </w:rPr>
        <w:t>СП</w:t>
      </w:r>
      <w:r>
        <w:rPr>
          <w:spacing w:val="43"/>
          <w:sz w:val="28"/>
        </w:rPr>
        <w:t xml:space="preserve"> </w:t>
      </w:r>
      <w:r>
        <w:rPr>
          <w:sz w:val="28"/>
        </w:rPr>
        <w:t>2.4.3648-20,</w:t>
      </w:r>
      <w:r>
        <w:rPr>
          <w:spacing w:val="50"/>
          <w:sz w:val="28"/>
        </w:rPr>
        <w:t xml:space="preserve"> </w:t>
      </w:r>
      <w:r>
        <w:rPr>
          <w:sz w:val="28"/>
        </w:rPr>
        <w:t>СанПиН</w:t>
      </w:r>
      <w:r>
        <w:rPr>
          <w:spacing w:val="43"/>
          <w:sz w:val="28"/>
        </w:rPr>
        <w:t xml:space="preserve"> </w:t>
      </w:r>
      <w:r>
        <w:rPr>
          <w:sz w:val="28"/>
        </w:rPr>
        <w:t>2.3/2.4.3590-20</w:t>
      </w:r>
    </w:p>
    <w:p w:rsidR="00247033" w:rsidRDefault="00247033">
      <w:pPr>
        <w:pStyle w:val="a3"/>
        <w:spacing w:line="321" w:lineRule="exact"/>
        <w:ind w:left="106" w:firstLine="0"/>
      </w:pPr>
      <w:r>
        <w:t>«Санитарно-эпидемиологические</w:t>
      </w:r>
      <w:r>
        <w:rPr>
          <w:spacing w:val="102"/>
        </w:rPr>
        <w:t xml:space="preserve"> </w:t>
      </w:r>
      <w:r>
        <w:t xml:space="preserve">требования  </w:t>
      </w:r>
      <w:r>
        <w:rPr>
          <w:spacing w:val="30"/>
        </w:rPr>
        <w:t xml:space="preserve"> </w:t>
      </w:r>
      <w:r>
        <w:t xml:space="preserve">к  </w:t>
      </w:r>
      <w:r>
        <w:rPr>
          <w:spacing w:val="29"/>
        </w:rPr>
        <w:t xml:space="preserve"> </w:t>
      </w:r>
      <w:r>
        <w:t xml:space="preserve">организации  </w:t>
      </w:r>
      <w:r>
        <w:rPr>
          <w:spacing w:val="30"/>
        </w:rPr>
        <w:t xml:space="preserve"> </w:t>
      </w:r>
      <w:r>
        <w:t xml:space="preserve">общественного  </w:t>
      </w:r>
      <w:r>
        <w:rPr>
          <w:spacing w:val="30"/>
        </w:rPr>
        <w:t xml:space="preserve"> </w:t>
      </w:r>
      <w:r>
        <w:t>питания</w:t>
      </w:r>
    </w:p>
    <w:p w:rsidR="00247033" w:rsidRDefault="00247033">
      <w:pPr>
        <w:spacing w:line="321" w:lineRule="exact"/>
        <w:sectPr w:rsidR="00247033">
          <w:pgSz w:w="12240" w:h="15840"/>
          <w:pgMar w:top="1060" w:right="500" w:bottom="1700" w:left="460" w:header="0" w:footer="1516" w:gutter="0"/>
          <w:cols w:space="720"/>
        </w:sectPr>
      </w:pPr>
    </w:p>
    <w:p w:rsidR="00247033" w:rsidRDefault="00247033">
      <w:pPr>
        <w:pStyle w:val="a3"/>
        <w:spacing w:before="66"/>
        <w:ind w:left="106" w:right="115" w:firstLine="0"/>
      </w:pPr>
      <w:r>
        <w:lastRenderedPageBreak/>
        <w:t xml:space="preserve">населения», утверждённых </w:t>
      </w:r>
      <w:hyperlink r:id="rId18">
        <w:r>
          <w:t xml:space="preserve">постановлением </w:t>
        </w:r>
      </w:hyperlink>
      <w:r>
        <w:t>Главного государственного санитарного врача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27</w:t>
      </w:r>
      <w:r>
        <w:rPr>
          <w:spacing w:val="1"/>
        </w:rPr>
        <w:t xml:space="preserve"> </w:t>
      </w:r>
      <w:r>
        <w:t>октября</w:t>
      </w:r>
      <w:r>
        <w:rPr>
          <w:spacing w:val="1"/>
        </w:rPr>
        <w:t xml:space="preserve"> </w:t>
      </w:r>
      <w:r>
        <w:t>2020 г.</w:t>
      </w:r>
      <w:r>
        <w:rPr>
          <w:spacing w:val="1"/>
        </w:rPr>
        <w:t xml:space="preserve"> </w:t>
      </w:r>
      <w:r>
        <w:t>N 32</w:t>
      </w:r>
      <w:r>
        <w:rPr>
          <w:spacing w:val="1"/>
        </w:rPr>
        <w:t xml:space="preserve"> </w:t>
      </w:r>
      <w:r>
        <w:t>(зарегистрировано</w:t>
      </w:r>
      <w:r>
        <w:rPr>
          <w:spacing w:val="1"/>
        </w:rPr>
        <w:t xml:space="preserve"> </w:t>
      </w:r>
      <w:r>
        <w:t>Министерством</w:t>
      </w:r>
      <w:r>
        <w:rPr>
          <w:spacing w:val="1"/>
        </w:rPr>
        <w:t xml:space="preserve"> </w:t>
      </w:r>
      <w:r>
        <w:t>юстиции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11</w:t>
      </w:r>
      <w:r>
        <w:rPr>
          <w:spacing w:val="1"/>
        </w:rPr>
        <w:t xml:space="preserve"> </w:t>
      </w:r>
      <w:r>
        <w:t>ноября</w:t>
      </w:r>
      <w:r>
        <w:rPr>
          <w:spacing w:val="1"/>
        </w:rPr>
        <w:t xml:space="preserve"> </w:t>
      </w:r>
      <w:r>
        <w:t>2020 г.,</w:t>
      </w:r>
      <w:r>
        <w:rPr>
          <w:spacing w:val="1"/>
        </w:rPr>
        <w:t xml:space="preserve"> </w:t>
      </w:r>
      <w:r>
        <w:t>регистрационный</w:t>
      </w:r>
      <w:r>
        <w:rPr>
          <w:spacing w:val="1"/>
        </w:rPr>
        <w:t xml:space="preserve"> </w:t>
      </w:r>
      <w:r>
        <w:t>N 60833),</w:t>
      </w:r>
      <w:r>
        <w:rPr>
          <w:spacing w:val="1"/>
        </w:rPr>
        <w:t xml:space="preserve"> </w:t>
      </w:r>
      <w:r>
        <w:t>действующим</w:t>
      </w:r>
      <w:r>
        <w:rPr>
          <w:spacing w:val="-3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января</w:t>
      </w:r>
      <w:r>
        <w:rPr>
          <w:spacing w:val="-1"/>
        </w:rPr>
        <w:t xml:space="preserve"> </w:t>
      </w:r>
      <w:r>
        <w:t>2027</w:t>
      </w:r>
      <w:r>
        <w:rPr>
          <w:spacing w:val="-3"/>
        </w:rPr>
        <w:t xml:space="preserve"> </w:t>
      </w:r>
      <w:r>
        <w:t>года</w:t>
      </w:r>
      <w:r>
        <w:rPr>
          <w:spacing w:val="-2"/>
        </w:rPr>
        <w:t xml:space="preserve"> </w:t>
      </w:r>
      <w:r>
        <w:t>(далее</w:t>
      </w:r>
      <w:r>
        <w:rPr>
          <w:spacing w:val="6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СанПиН</w:t>
      </w:r>
      <w:r>
        <w:rPr>
          <w:spacing w:val="-6"/>
        </w:rPr>
        <w:t xml:space="preserve"> </w:t>
      </w:r>
      <w:r>
        <w:t>2.3/2.4.3590-20),</w:t>
      </w:r>
      <w:r>
        <w:rPr>
          <w:spacing w:val="-1"/>
        </w:rPr>
        <w:t xml:space="preserve"> </w:t>
      </w:r>
      <w:r>
        <w:t>СанПиН 1.2.3685-21</w:t>
      </w:r>
    </w:p>
    <w:p w:rsidR="00247033" w:rsidRDefault="00247033">
      <w:pPr>
        <w:pStyle w:val="a3"/>
        <w:tabs>
          <w:tab w:val="left" w:pos="1330"/>
          <w:tab w:val="left" w:pos="2836"/>
          <w:tab w:val="left" w:pos="4657"/>
          <w:tab w:val="left" w:pos="6609"/>
          <w:tab w:val="left" w:pos="9084"/>
        </w:tabs>
        <w:spacing w:before="4"/>
        <w:ind w:left="106" w:right="125"/>
        <w:jc w:val="left"/>
      </w:pPr>
      <w:r>
        <w:t>к</w:t>
      </w:r>
      <w:r>
        <w:tab/>
        <w:t>условиям</w:t>
      </w:r>
      <w:r>
        <w:tab/>
        <w:t>размещения</w:t>
      </w:r>
      <w:r>
        <w:tab/>
        <w:t>организаций,</w:t>
      </w:r>
      <w:r>
        <w:tab/>
        <w:t>осуществляющих</w:t>
      </w:r>
      <w:r>
        <w:tab/>
      </w:r>
      <w:r>
        <w:rPr>
          <w:spacing w:val="-1"/>
        </w:rPr>
        <w:t>образовательную</w:t>
      </w:r>
      <w:r>
        <w:rPr>
          <w:spacing w:val="-67"/>
        </w:rPr>
        <w:t xml:space="preserve"> </w:t>
      </w:r>
      <w:r>
        <w:t>деятельность;</w:t>
      </w:r>
    </w:p>
    <w:p w:rsidR="00247033" w:rsidRDefault="00247033">
      <w:pPr>
        <w:pStyle w:val="a7"/>
        <w:numPr>
          <w:ilvl w:val="0"/>
          <w:numId w:val="217"/>
        </w:numPr>
        <w:tabs>
          <w:tab w:val="left" w:pos="981"/>
        </w:tabs>
        <w:spacing w:line="321" w:lineRule="exact"/>
        <w:ind w:left="980"/>
        <w:jc w:val="left"/>
        <w:rPr>
          <w:sz w:val="28"/>
        </w:rPr>
      </w:pPr>
      <w:r>
        <w:rPr>
          <w:sz w:val="28"/>
        </w:rPr>
        <w:t>оборудованию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содержанию</w:t>
      </w:r>
      <w:r>
        <w:rPr>
          <w:spacing w:val="-5"/>
          <w:sz w:val="28"/>
        </w:rPr>
        <w:t xml:space="preserve"> </w:t>
      </w:r>
      <w:r>
        <w:rPr>
          <w:sz w:val="28"/>
        </w:rPr>
        <w:t>территории;</w:t>
      </w:r>
    </w:p>
    <w:p w:rsidR="00247033" w:rsidRDefault="00247033">
      <w:pPr>
        <w:pStyle w:val="a7"/>
        <w:numPr>
          <w:ilvl w:val="0"/>
          <w:numId w:val="217"/>
        </w:numPr>
        <w:tabs>
          <w:tab w:val="left" w:pos="981"/>
        </w:tabs>
        <w:spacing w:line="322" w:lineRule="exact"/>
        <w:ind w:left="980"/>
        <w:jc w:val="left"/>
        <w:rPr>
          <w:sz w:val="28"/>
        </w:rPr>
      </w:pPr>
      <w:r>
        <w:rPr>
          <w:sz w:val="28"/>
        </w:rPr>
        <w:t>помещениям,</w:t>
      </w:r>
      <w:r>
        <w:rPr>
          <w:spacing w:val="-3"/>
          <w:sz w:val="28"/>
        </w:rPr>
        <w:t xml:space="preserve"> </w:t>
      </w:r>
      <w:r>
        <w:rPr>
          <w:sz w:val="28"/>
        </w:rPr>
        <w:t>их</w:t>
      </w:r>
      <w:r>
        <w:rPr>
          <w:spacing w:val="-9"/>
          <w:sz w:val="28"/>
        </w:rPr>
        <w:t xml:space="preserve"> </w:t>
      </w:r>
      <w:r>
        <w:rPr>
          <w:sz w:val="28"/>
        </w:rPr>
        <w:t>оборудованию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содержанию;</w:t>
      </w:r>
    </w:p>
    <w:p w:rsidR="00247033" w:rsidRDefault="00247033">
      <w:pPr>
        <w:pStyle w:val="a7"/>
        <w:numPr>
          <w:ilvl w:val="0"/>
          <w:numId w:val="217"/>
        </w:numPr>
        <w:tabs>
          <w:tab w:val="left" w:pos="981"/>
        </w:tabs>
        <w:ind w:left="980"/>
        <w:jc w:val="left"/>
        <w:rPr>
          <w:sz w:val="28"/>
        </w:rPr>
      </w:pPr>
      <w:r>
        <w:rPr>
          <w:sz w:val="28"/>
        </w:rPr>
        <w:t>естественному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искусственному</w:t>
      </w:r>
      <w:r>
        <w:rPr>
          <w:spacing w:val="-10"/>
          <w:sz w:val="28"/>
        </w:rPr>
        <w:t xml:space="preserve"> </w:t>
      </w:r>
      <w:r>
        <w:rPr>
          <w:sz w:val="28"/>
        </w:rPr>
        <w:t>освещению</w:t>
      </w:r>
      <w:r>
        <w:rPr>
          <w:spacing w:val="-9"/>
          <w:sz w:val="28"/>
        </w:rPr>
        <w:t xml:space="preserve"> </w:t>
      </w:r>
      <w:r>
        <w:rPr>
          <w:sz w:val="28"/>
        </w:rPr>
        <w:t>помещений;</w:t>
      </w:r>
    </w:p>
    <w:p w:rsidR="00247033" w:rsidRDefault="00247033">
      <w:pPr>
        <w:pStyle w:val="a7"/>
        <w:numPr>
          <w:ilvl w:val="0"/>
          <w:numId w:val="217"/>
        </w:numPr>
        <w:tabs>
          <w:tab w:val="left" w:pos="981"/>
        </w:tabs>
        <w:spacing w:line="322" w:lineRule="exact"/>
        <w:ind w:left="980"/>
        <w:jc w:val="left"/>
        <w:rPr>
          <w:sz w:val="28"/>
        </w:rPr>
      </w:pPr>
      <w:r>
        <w:rPr>
          <w:sz w:val="28"/>
        </w:rPr>
        <w:t>отоплению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вентиляции;</w:t>
      </w:r>
    </w:p>
    <w:p w:rsidR="00247033" w:rsidRDefault="00247033">
      <w:pPr>
        <w:pStyle w:val="a7"/>
        <w:numPr>
          <w:ilvl w:val="0"/>
          <w:numId w:val="217"/>
        </w:numPr>
        <w:tabs>
          <w:tab w:val="left" w:pos="981"/>
        </w:tabs>
        <w:spacing w:line="322" w:lineRule="exact"/>
        <w:ind w:left="980"/>
        <w:jc w:val="left"/>
        <w:rPr>
          <w:sz w:val="28"/>
        </w:rPr>
      </w:pPr>
      <w:r>
        <w:rPr>
          <w:sz w:val="28"/>
        </w:rPr>
        <w:t>водоснабжению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канализации;</w:t>
      </w:r>
    </w:p>
    <w:p w:rsidR="00247033" w:rsidRDefault="00247033">
      <w:pPr>
        <w:pStyle w:val="a7"/>
        <w:numPr>
          <w:ilvl w:val="0"/>
          <w:numId w:val="217"/>
        </w:numPr>
        <w:tabs>
          <w:tab w:val="left" w:pos="981"/>
        </w:tabs>
        <w:spacing w:line="322" w:lineRule="exact"/>
        <w:ind w:left="980"/>
        <w:jc w:val="left"/>
        <w:rPr>
          <w:sz w:val="28"/>
        </w:rPr>
      </w:pPr>
      <w:r>
        <w:rPr>
          <w:sz w:val="28"/>
        </w:rPr>
        <w:t>организации</w:t>
      </w:r>
      <w:r>
        <w:rPr>
          <w:spacing w:val="-8"/>
          <w:sz w:val="28"/>
        </w:rPr>
        <w:t xml:space="preserve"> </w:t>
      </w:r>
      <w:r>
        <w:rPr>
          <w:sz w:val="28"/>
        </w:rPr>
        <w:t>питания;</w:t>
      </w:r>
    </w:p>
    <w:p w:rsidR="00247033" w:rsidRDefault="00247033">
      <w:pPr>
        <w:pStyle w:val="a7"/>
        <w:numPr>
          <w:ilvl w:val="0"/>
          <w:numId w:val="217"/>
        </w:numPr>
        <w:tabs>
          <w:tab w:val="left" w:pos="981"/>
        </w:tabs>
        <w:spacing w:line="322" w:lineRule="exact"/>
        <w:ind w:left="980"/>
        <w:jc w:val="left"/>
        <w:rPr>
          <w:sz w:val="28"/>
        </w:rPr>
      </w:pPr>
      <w:r>
        <w:rPr>
          <w:sz w:val="28"/>
        </w:rPr>
        <w:t>медицинскому</w:t>
      </w:r>
      <w:r>
        <w:rPr>
          <w:spacing w:val="-13"/>
          <w:sz w:val="28"/>
        </w:rPr>
        <w:t xml:space="preserve"> </w:t>
      </w:r>
      <w:r>
        <w:rPr>
          <w:sz w:val="28"/>
        </w:rPr>
        <w:t>обеспечению;</w:t>
      </w:r>
    </w:p>
    <w:p w:rsidR="00247033" w:rsidRDefault="00247033">
      <w:pPr>
        <w:pStyle w:val="a7"/>
        <w:numPr>
          <w:ilvl w:val="0"/>
          <w:numId w:val="217"/>
        </w:numPr>
        <w:tabs>
          <w:tab w:val="left" w:pos="981"/>
        </w:tabs>
        <w:ind w:left="980"/>
        <w:jc w:val="left"/>
        <w:rPr>
          <w:sz w:val="28"/>
        </w:rPr>
      </w:pPr>
      <w:r>
        <w:rPr>
          <w:sz w:val="28"/>
        </w:rPr>
        <w:t>приему</w:t>
      </w:r>
      <w:r>
        <w:rPr>
          <w:spacing w:val="-9"/>
          <w:sz w:val="28"/>
        </w:rPr>
        <w:t xml:space="preserve"> </w:t>
      </w:r>
      <w:r>
        <w:rPr>
          <w:sz w:val="28"/>
        </w:rPr>
        <w:t>детей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-4"/>
          <w:sz w:val="28"/>
        </w:rPr>
        <w:t xml:space="preserve"> </w:t>
      </w:r>
      <w:r>
        <w:rPr>
          <w:sz w:val="28"/>
        </w:rPr>
        <w:t>осуществляющих</w:t>
      </w:r>
      <w:r>
        <w:rPr>
          <w:spacing w:val="-9"/>
          <w:sz w:val="28"/>
        </w:rPr>
        <w:t xml:space="preserve"> </w:t>
      </w:r>
      <w:r>
        <w:rPr>
          <w:sz w:val="28"/>
        </w:rPr>
        <w:t>образовательную</w:t>
      </w:r>
      <w:r>
        <w:rPr>
          <w:spacing w:val="-6"/>
          <w:sz w:val="28"/>
        </w:rPr>
        <w:t xml:space="preserve"> </w:t>
      </w:r>
      <w:r>
        <w:rPr>
          <w:sz w:val="28"/>
        </w:rPr>
        <w:t>деятельность;</w:t>
      </w:r>
    </w:p>
    <w:p w:rsidR="00247033" w:rsidRDefault="00247033">
      <w:pPr>
        <w:pStyle w:val="a7"/>
        <w:numPr>
          <w:ilvl w:val="0"/>
          <w:numId w:val="217"/>
        </w:numPr>
        <w:tabs>
          <w:tab w:val="left" w:pos="981"/>
        </w:tabs>
        <w:spacing w:line="322" w:lineRule="exact"/>
        <w:ind w:left="980"/>
        <w:jc w:val="left"/>
        <w:rPr>
          <w:sz w:val="28"/>
        </w:rPr>
      </w:pPr>
      <w:r>
        <w:rPr>
          <w:sz w:val="28"/>
        </w:rPr>
        <w:t>организации</w:t>
      </w:r>
      <w:r>
        <w:rPr>
          <w:spacing w:val="-5"/>
          <w:sz w:val="28"/>
        </w:rPr>
        <w:t xml:space="preserve"> </w:t>
      </w:r>
      <w:r>
        <w:rPr>
          <w:sz w:val="28"/>
        </w:rPr>
        <w:t>режима</w:t>
      </w:r>
      <w:r>
        <w:rPr>
          <w:spacing w:val="-4"/>
          <w:sz w:val="28"/>
        </w:rPr>
        <w:t xml:space="preserve"> </w:t>
      </w:r>
      <w:r>
        <w:rPr>
          <w:sz w:val="28"/>
        </w:rPr>
        <w:t>дня;</w:t>
      </w:r>
    </w:p>
    <w:p w:rsidR="00247033" w:rsidRDefault="00247033">
      <w:pPr>
        <w:pStyle w:val="a7"/>
        <w:numPr>
          <w:ilvl w:val="0"/>
          <w:numId w:val="217"/>
        </w:numPr>
        <w:tabs>
          <w:tab w:val="left" w:pos="981"/>
        </w:tabs>
        <w:spacing w:line="322" w:lineRule="exact"/>
        <w:ind w:left="980"/>
        <w:jc w:val="left"/>
        <w:rPr>
          <w:sz w:val="28"/>
        </w:rPr>
      </w:pPr>
      <w:r>
        <w:rPr>
          <w:sz w:val="28"/>
        </w:rPr>
        <w:t>организации</w:t>
      </w:r>
      <w:r>
        <w:rPr>
          <w:spacing w:val="-9"/>
          <w:sz w:val="28"/>
        </w:rPr>
        <w:t xml:space="preserve"> </w:t>
      </w:r>
      <w:r>
        <w:rPr>
          <w:sz w:val="28"/>
        </w:rPr>
        <w:t>физического</w:t>
      </w:r>
      <w:r>
        <w:rPr>
          <w:spacing w:val="-9"/>
          <w:sz w:val="28"/>
        </w:rPr>
        <w:t xml:space="preserve"> </w:t>
      </w:r>
      <w:r>
        <w:rPr>
          <w:sz w:val="28"/>
        </w:rPr>
        <w:t>воспитания;</w:t>
      </w:r>
    </w:p>
    <w:p w:rsidR="00247033" w:rsidRDefault="00247033">
      <w:pPr>
        <w:pStyle w:val="a7"/>
        <w:numPr>
          <w:ilvl w:val="0"/>
          <w:numId w:val="217"/>
        </w:numPr>
        <w:tabs>
          <w:tab w:val="left" w:pos="981"/>
        </w:tabs>
        <w:ind w:left="980"/>
        <w:jc w:val="left"/>
        <w:rPr>
          <w:sz w:val="28"/>
        </w:rPr>
      </w:pPr>
      <w:r>
        <w:rPr>
          <w:sz w:val="28"/>
        </w:rPr>
        <w:t>личной</w:t>
      </w:r>
      <w:r>
        <w:rPr>
          <w:spacing w:val="-6"/>
          <w:sz w:val="28"/>
        </w:rPr>
        <w:t xml:space="preserve"> </w:t>
      </w:r>
      <w:r>
        <w:rPr>
          <w:sz w:val="28"/>
        </w:rPr>
        <w:t>гигиене</w:t>
      </w:r>
      <w:r>
        <w:rPr>
          <w:spacing w:val="-5"/>
          <w:sz w:val="28"/>
        </w:rPr>
        <w:t xml:space="preserve"> </w:t>
      </w:r>
      <w:r>
        <w:rPr>
          <w:sz w:val="28"/>
        </w:rPr>
        <w:t>персонала;</w:t>
      </w:r>
    </w:p>
    <w:p w:rsidR="00247033" w:rsidRDefault="00247033">
      <w:pPr>
        <w:pStyle w:val="a7"/>
        <w:numPr>
          <w:ilvl w:val="0"/>
          <w:numId w:val="216"/>
        </w:numPr>
        <w:tabs>
          <w:tab w:val="left" w:pos="1120"/>
        </w:tabs>
        <w:spacing w:before="4" w:line="322" w:lineRule="exact"/>
        <w:ind w:left="1119"/>
        <w:jc w:val="left"/>
        <w:rPr>
          <w:sz w:val="28"/>
        </w:rPr>
      </w:pPr>
      <w:r>
        <w:rPr>
          <w:sz w:val="28"/>
        </w:rPr>
        <w:t>выполнение</w:t>
      </w:r>
      <w:r>
        <w:rPr>
          <w:spacing w:val="-6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-7"/>
          <w:sz w:val="28"/>
        </w:rPr>
        <w:t xml:space="preserve"> </w:t>
      </w:r>
      <w:r>
        <w:rPr>
          <w:sz w:val="28"/>
        </w:rPr>
        <w:t>пожарной</w:t>
      </w:r>
      <w:r>
        <w:rPr>
          <w:spacing w:val="-7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электробезопасности;</w:t>
      </w:r>
    </w:p>
    <w:p w:rsidR="00247033" w:rsidRDefault="00247033">
      <w:pPr>
        <w:pStyle w:val="a7"/>
        <w:numPr>
          <w:ilvl w:val="0"/>
          <w:numId w:val="216"/>
        </w:numPr>
        <w:tabs>
          <w:tab w:val="left" w:pos="1120"/>
          <w:tab w:val="left" w:pos="2764"/>
          <w:tab w:val="left" w:pos="4337"/>
          <w:tab w:val="left" w:pos="4831"/>
          <w:tab w:val="left" w:pos="5852"/>
          <w:tab w:val="left" w:pos="7121"/>
          <w:tab w:val="left" w:pos="9119"/>
          <w:tab w:val="left" w:pos="9473"/>
          <w:tab w:val="left" w:pos="10495"/>
        </w:tabs>
        <w:ind w:right="117" w:firstLine="710"/>
        <w:jc w:val="left"/>
        <w:rPr>
          <w:sz w:val="28"/>
        </w:rPr>
      </w:pPr>
      <w:r>
        <w:rPr>
          <w:sz w:val="28"/>
        </w:rPr>
        <w:t>выполнение</w:t>
      </w:r>
      <w:r>
        <w:rPr>
          <w:sz w:val="28"/>
        </w:rPr>
        <w:tab/>
        <w:t>требований</w:t>
      </w:r>
      <w:r>
        <w:rPr>
          <w:sz w:val="28"/>
        </w:rPr>
        <w:tab/>
        <w:t>по</w:t>
      </w:r>
      <w:r>
        <w:rPr>
          <w:sz w:val="28"/>
        </w:rPr>
        <w:tab/>
        <w:t>охране</w:t>
      </w:r>
      <w:r>
        <w:rPr>
          <w:sz w:val="28"/>
        </w:rPr>
        <w:tab/>
        <w:t>здоровья</w:t>
      </w:r>
      <w:r>
        <w:rPr>
          <w:sz w:val="28"/>
        </w:rPr>
        <w:tab/>
        <w:t>воспитанников</w:t>
      </w:r>
      <w:r>
        <w:rPr>
          <w:sz w:val="28"/>
        </w:rPr>
        <w:tab/>
        <w:t>и</w:t>
      </w:r>
      <w:r>
        <w:rPr>
          <w:sz w:val="28"/>
        </w:rPr>
        <w:tab/>
        <w:t>охране</w:t>
      </w:r>
      <w:r>
        <w:rPr>
          <w:sz w:val="28"/>
        </w:rPr>
        <w:tab/>
      </w:r>
      <w:r>
        <w:rPr>
          <w:spacing w:val="-2"/>
          <w:sz w:val="28"/>
        </w:rPr>
        <w:t>труда</w:t>
      </w:r>
      <w:r>
        <w:rPr>
          <w:spacing w:val="-67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МБДОУ;</w:t>
      </w:r>
    </w:p>
    <w:p w:rsidR="00247033" w:rsidRDefault="00247033">
      <w:pPr>
        <w:pStyle w:val="a7"/>
        <w:numPr>
          <w:ilvl w:val="0"/>
          <w:numId w:val="216"/>
        </w:numPr>
        <w:tabs>
          <w:tab w:val="left" w:pos="1154"/>
        </w:tabs>
        <w:ind w:right="128" w:firstLine="710"/>
        <w:rPr>
          <w:sz w:val="28"/>
        </w:rPr>
      </w:pPr>
      <w:r>
        <w:rPr>
          <w:sz w:val="28"/>
        </w:rPr>
        <w:t>возможность для беспрепятственного доступа воспитанников с ОВЗ, в том 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детей-инвалидов</w:t>
      </w:r>
      <w:r>
        <w:rPr>
          <w:spacing w:val="-1"/>
          <w:sz w:val="28"/>
        </w:rPr>
        <w:t xml:space="preserve"> </w:t>
      </w:r>
      <w:r>
        <w:rPr>
          <w:sz w:val="28"/>
        </w:rPr>
        <w:t>к объектам</w:t>
      </w:r>
      <w:r>
        <w:rPr>
          <w:spacing w:val="3"/>
          <w:sz w:val="28"/>
        </w:rPr>
        <w:t xml:space="preserve"> </w:t>
      </w:r>
      <w:r>
        <w:rPr>
          <w:sz w:val="28"/>
        </w:rPr>
        <w:t>инфраструктуры МБДОУ.</w:t>
      </w:r>
    </w:p>
    <w:p w:rsidR="00247033" w:rsidRDefault="00247033">
      <w:pPr>
        <w:ind w:left="106" w:right="122" w:firstLine="710"/>
        <w:jc w:val="both"/>
        <w:rPr>
          <w:sz w:val="28"/>
        </w:rPr>
      </w:pPr>
      <w:r>
        <w:rPr>
          <w:i/>
          <w:sz w:val="28"/>
        </w:rPr>
        <w:t>МБДОУ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оснащена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полным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набором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оборудования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различных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видов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детской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деятельности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помещении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участке,</w:t>
      </w:r>
      <w:r>
        <w:rPr>
          <w:spacing w:val="1"/>
          <w:sz w:val="28"/>
        </w:rPr>
        <w:t xml:space="preserve"> </w:t>
      </w:r>
      <w:r>
        <w:rPr>
          <w:sz w:val="28"/>
        </w:rPr>
        <w:t>игровыми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физкультурными</w:t>
      </w:r>
      <w:r>
        <w:rPr>
          <w:spacing w:val="1"/>
          <w:sz w:val="28"/>
        </w:rPr>
        <w:t xml:space="preserve"> </w:t>
      </w:r>
      <w:r>
        <w:rPr>
          <w:sz w:val="28"/>
        </w:rPr>
        <w:t>площадками,</w:t>
      </w:r>
      <w:r>
        <w:rPr>
          <w:spacing w:val="1"/>
          <w:sz w:val="28"/>
        </w:rPr>
        <w:t xml:space="preserve"> </w:t>
      </w:r>
      <w:r>
        <w:rPr>
          <w:sz w:val="28"/>
        </w:rPr>
        <w:t>озелененной территорией.</w:t>
      </w:r>
    </w:p>
    <w:p w:rsidR="00247033" w:rsidRDefault="00247033">
      <w:pPr>
        <w:ind w:left="106" w:right="111" w:firstLine="710"/>
        <w:jc w:val="both"/>
        <w:rPr>
          <w:i/>
          <w:sz w:val="28"/>
        </w:rPr>
      </w:pPr>
      <w:r>
        <w:rPr>
          <w:i/>
          <w:sz w:val="28"/>
        </w:rPr>
        <w:t>МБДОУ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имеет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необходимое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оснащение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оборудование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всех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видов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воспитательной и образовательной деятельности обучающихся (в том числе детей с ОВЗ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детей-инвалидов),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педагогической,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административной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хозяйственной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деятельности:</w:t>
      </w:r>
    </w:p>
    <w:p w:rsidR="00247033" w:rsidRDefault="00247033">
      <w:pPr>
        <w:pStyle w:val="a7"/>
        <w:numPr>
          <w:ilvl w:val="0"/>
          <w:numId w:val="215"/>
        </w:numPr>
        <w:tabs>
          <w:tab w:val="left" w:pos="1192"/>
        </w:tabs>
        <w:spacing w:line="242" w:lineRule="auto"/>
        <w:ind w:right="117" w:firstLine="710"/>
        <w:rPr>
          <w:sz w:val="28"/>
        </w:rPr>
      </w:pPr>
      <w:r>
        <w:rPr>
          <w:sz w:val="28"/>
        </w:rPr>
        <w:t>помещения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 и проектов,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детей 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игру,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общение,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познавательно-исследовательскую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другие</w:t>
      </w:r>
      <w:r>
        <w:rPr>
          <w:spacing w:val="7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активности ребёнка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2"/>
          <w:sz w:val="28"/>
        </w:rPr>
        <w:t xml:space="preserve"> </w:t>
      </w:r>
      <w:r>
        <w:rPr>
          <w:sz w:val="28"/>
        </w:rPr>
        <w:t>участием</w:t>
      </w:r>
      <w:r>
        <w:rPr>
          <w:spacing w:val="2"/>
          <w:sz w:val="28"/>
        </w:rPr>
        <w:t xml:space="preserve"> </w:t>
      </w:r>
      <w:r>
        <w:rPr>
          <w:sz w:val="28"/>
        </w:rPr>
        <w:t>взрослых</w:t>
      </w:r>
      <w:r>
        <w:rPr>
          <w:spacing w:val="-3"/>
          <w:sz w:val="28"/>
        </w:rPr>
        <w:t xml:space="preserve"> </w:t>
      </w:r>
      <w:r>
        <w:rPr>
          <w:sz w:val="28"/>
        </w:rPr>
        <w:t>и других</w:t>
      </w:r>
      <w:r>
        <w:rPr>
          <w:spacing w:val="-3"/>
          <w:sz w:val="28"/>
        </w:rPr>
        <w:t xml:space="preserve"> </w:t>
      </w:r>
      <w:r>
        <w:rPr>
          <w:sz w:val="28"/>
        </w:rPr>
        <w:t>детей;</w:t>
      </w:r>
    </w:p>
    <w:p w:rsidR="00247033" w:rsidRDefault="00247033">
      <w:pPr>
        <w:pStyle w:val="a7"/>
        <w:numPr>
          <w:ilvl w:val="0"/>
          <w:numId w:val="215"/>
        </w:numPr>
        <w:tabs>
          <w:tab w:val="left" w:pos="1154"/>
        </w:tabs>
        <w:ind w:right="126" w:firstLine="710"/>
        <w:rPr>
          <w:sz w:val="28"/>
        </w:rPr>
      </w:pPr>
      <w:r>
        <w:rPr>
          <w:sz w:val="28"/>
        </w:rPr>
        <w:t>оснащение РППС, включающей средства обучения и воспитания, подобранные 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возрастными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возраста,</w:t>
      </w:r>
      <w:r>
        <w:rPr>
          <w:spacing w:val="3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3"/>
          <w:sz w:val="28"/>
        </w:rPr>
        <w:t xml:space="preserve"> </w:t>
      </w:r>
      <w:r>
        <w:rPr>
          <w:sz w:val="28"/>
        </w:rPr>
        <w:t>Федеральной программы;</w:t>
      </w:r>
    </w:p>
    <w:p w:rsidR="00247033" w:rsidRDefault="00247033">
      <w:pPr>
        <w:pStyle w:val="a7"/>
        <w:numPr>
          <w:ilvl w:val="0"/>
          <w:numId w:val="215"/>
        </w:numPr>
        <w:tabs>
          <w:tab w:val="left" w:pos="1235"/>
        </w:tabs>
        <w:ind w:right="115" w:firstLine="710"/>
        <w:rPr>
          <w:sz w:val="28"/>
        </w:rPr>
      </w:pPr>
      <w:r>
        <w:rPr>
          <w:sz w:val="28"/>
        </w:rPr>
        <w:t>мебель,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оборудование,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спортивный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хозяйственный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инвентарь,</w:t>
      </w:r>
      <w:r>
        <w:rPr>
          <w:spacing w:val="1"/>
          <w:sz w:val="28"/>
        </w:rPr>
        <w:t xml:space="preserve"> </w:t>
      </w:r>
      <w:r>
        <w:rPr>
          <w:sz w:val="28"/>
        </w:rPr>
        <w:t>инвентарь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художественного,</w:t>
      </w:r>
      <w:r>
        <w:rPr>
          <w:spacing w:val="1"/>
          <w:sz w:val="28"/>
        </w:rPr>
        <w:t xml:space="preserve"> </w:t>
      </w:r>
      <w:r>
        <w:rPr>
          <w:sz w:val="28"/>
        </w:rPr>
        <w:t>театрального,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инструменты;</w:t>
      </w:r>
    </w:p>
    <w:p w:rsidR="00247033" w:rsidRDefault="00247033">
      <w:pPr>
        <w:pStyle w:val="a7"/>
        <w:numPr>
          <w:ilvl w:val="0"/>
          <w:numId w:val="215"/>
        </w:numPr>
        <w:tabs>
          <w:tab w:val="left" w:pos="1120"/>
        </w:tabs>
        <w:spacing w:line="321" w:lineRule="exact"/>
        <w:ind w:left="1119" w:hanging="303"/>
        <w:rPr>
          <w:sz w:val="28"/>
        </w:rPr>
      </w:pPr>
      <w:r>
        <w:rPr>
          <w:sz w:val="28"/>
        </w:rPr>
        <w:t>административные</w:t>
      </w:r>
      <w:r>
        <w:rPr>
          <w:spacing w:val="-10"/>
          <w:sz w:val="28"/>
        </w:rPr>
        <w:t xml:space="preserve"> </w:t>
      </w:r>
      <w:r>
        <w:rPr>
          <w:sz w:val="28"/>
        </w:rPr>
        <w:t>помещения,</w:t>
      </w:r>
      <w:r>
        <w:rPr>
          <w:spacing w:val="-7"/>
          <w:sz w:val="28"/>
        </w:rPr>
        <w:t xml:space="preserve"> </w:t>
      </w:r>
      <w:r>
        <w:rPr>
          <w:sz w:val="28"/>
        </w:rPr>
        <w:t>методический</w:t>
      </w:r>
      <w:r>
        <w:rPr>
          <w:spacing w:val="-10"/>
          <w:sz w:val="28"/>
        </w:rPr>
        <w:t xml:space="preserve"> </w:t>
      </w:r>
      <w:r>
        <w:rPr>
          <w:sz w:val="28"/>
        </w:rPr>
        <w:t>кабинет;</w:t>
      </w:r>
    </w:p>
    <w:p w:rsidR="00247033" w:rsidRDefault="00247033">
      <w:pPr>
        <w:spacing w:line="321" w:lineRule="exact"/>
        <w:jc w:val="both"/>
        <w:rPr>
          <w:sz w:val="28"/>
        </w:rPr>
        <w:sectPr w:rsidR="00247033">
          <w:pgSz w:w="12240" w:h="15840"/>
          <w:pgMar w:top="1060" w:right="500" w:bottom="1700" w:left="460" w:header="0" w:footer="1516" w:gutter="0"/>
          <w:cols w:space="720"/>
        </w:sectPr>
      </w:pPr>
    </w:p>
    <w:p w:rsidR="00247033" w:rsidRDefault="00247033">
      <w:pPr>
        <w:pStyle w:val="a7"/>
        <w:numPr>
          <w:ilvl w:val="0"/>
          <w:numId w:val="215"/>
        </w:numPr>
        <w:tabs>
          <w:tab w:val="left" w:pos="1240"/>
        </w:tabs>
        <w:spacing w:before="66"/>
        <w:ind w:right="117" w:firstLine="710"/>
        <w:jc w:val="left"/>
        <w:rPr>
          <w:sz w:val="28"/>
        </w:rPr>
      </w:pPr>
      <w:r>
        <w:rPr>
          <w:sz w:val="28"/>
        </w:rPr>
        <w:lastRenderedPageBreak/>
        <w:t>помещения</w:t>
      </w:r>
      <w:r>
        <w:rPr>
          <w:spacing w:val="46"/>
          <w:sz w:val="28"/>
        </w:rPr>
        <w:t xml:space="preserve"> </w:t>
      </w:r>
      <w:r>
        <w:rPr>
          <w:sz w:val="28"/>
        </w:rPr>
        <w:t>для</w:t>
      </w:r>
      <w:r>
        <w:rPr>
          <w:spacing w:val="47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45"/>
          <w:sz w:val="28"/>
        </w:rPr>
        <w:t xml:space="preserve"> </w:t>
      </w:r>
      <w:r>
        <w:rPr>
          <w:sz w:val="28"/>
        </w:rPr>
        <w:t>специалистов</w:t>
      </w:r>
      <w:r>
        <w:rPr>
          <w:spacing w:val="44"/>
          <w:sz w:val="28"/>
        </w:rPr>
        <w:t xml:space="preserve"> </w:t>
      </w:r>
      <w:r>
        <w:rPr>
          <w:sz w:val="28"/>
        </w:rPr>
        <w:t>(учитель-логопед,</w:t>
      </w:r>
      <w:r>
        <w:rPr>
          <w:spacing w:val="52"/>
          <w:sz w:val="28"/>
        </w:rPr>
        <w:t xml:space="preserve"> </w:t>
      </w:r>
      <w:r w:rsidR="00DB11AA">
        <w:rPr>
          <w:spacing w:val="52"/>
          <w:sz w:val="28"/>
        </w:rPr>
        <w:t>педагог-психолог)</w:t>
      </w:r>
    </w:p>
    <w:p w:rsidR="00247033" w:rsidRDefault="00247033">
      <w:pPr>
        <w:pStyle w:val="a7"/>
        <w:numPr>
          <w:ilvl w:val="0"/>
          <w:numId w:val="215"/>
        </w:numPr>
        <w:tabs>
          <w:tab w:val="left" w:pos="1422"/>
          <w:tab w:val="left" w:pos="3224"/>
          <w:tab w:val="left" w:pos="5645"/>
          <w:tab w:val="left" w:pos="6849"/>
          <w:tab w:val="left" w:pos="7372"/>
          <w:tab w:val="left" w:pos="9118"/>
          <w:tab w:val="left" w:pos="11008"/>
        </w:tabs>
        <w:ind w:right="120" w:firstLine="710"/>
        <w:jc w:val="left"/>
        <w:rPr>
          <w:sz w:val="28"/>
        </w:rPr>
      </w:pPr>
      <w:r>
        <w:rPr>
          <w:sz w:val="28"/>
        </w:rPr>
        <w:t>помещения,</w:t>
      </w:r>
      <w:r>
        <w:rPr>
          <w:sz w:val="28"/>
        </w:rPr>
        <w:tab/>
        <w:t>обеспечивающие</w:t>
      </w:r>
      <w:r>
        <w:rPr>
          <w:sz w:val="28"/>
        </w:rPr>
        <w:tab/>
        <w:t>охрану</w:t>
      </w:r>
      <w:r>
        <w:rPr>
          <w:sz w:val="28"/>
        </w:rPr>
        <w:tab/>
        <w:t>и</w:t>
      </w:r>
      <w:r>
        <w:rPr>
          <w:sz w:val="28"/>
        </w:rPr>
        <w:tab/>
        <w:t>укрепление</w:t>
      </w:r>
      <w:r>
        <w:rPr>
          <w:sz w:val="28"/>
        </w:rPr>
        <w:tab/>
        <w:t>физического</w:t>
      </w:r>
      <w:r>
        <w:rPr>
          <w:sz w:val="28"/>
        </w:rPr>
        <w:tab/>
      </w:r>
      <w:r>
        <w:rPr>
          <w:spacing w:val="-5"/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психологического</w:t>
      </w:r>
      <w:r>
        <w:rPr>
          <w:spacing w:val="3"/>
          <w:sz w:val="28"/>
        </w:rPr>
        <w:t xml:space="preserve"> </w:t>
      </w:r>
      <w:r>
        <w:rPr>
          <w:sz w:val="28"/>
        </w:rPr>
        <w:t>здоровья,</w:t>
      </w:r>
      <w:r>
        <w:rPr>
          <w:spacing w:val="3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том</w:t>
      </w:r>
      <w:r>
        <w:rPr>
          <w:spacing w:val="3"/>
          <w:sz w:val="28"/>
        </w:rPr>
        <w:t xml:space="preserve"> </w:t>
      </w:r>
      <w:r>
        <w:rPr>
          <w:sz w:val="28"/>
        </w:rPr>
        <w:t>числе</w:t>
      </w:r>
      <w:r>
        <w:rPr>
          <w:spacing w:val="2"/>
          <w:sz w:val="28"/>
        </w:rPr>
        <w:t xml:space="preserve"> </w:t>
      </w:r>
      <w:r>
        <w:rPr>
          <w:sz w:val="28"/>
        </w:rPr>
        <w:t>медицинский кабинет;</w:t>
      </w:r>
    </w:p>
    <w:p w:rsidR="00247033" w:rsidRDefault="00247033">
      <w:pPr>
        <w:pStyle w:val="a7"/>
        <w:numPr>
          <w:ilvl w:val="0"/>
          <w:numId w:val="215"/>
        </w:numPr>
        <w:tabs>
          <w:tab w:val="left" w:pos="1120"/>
        </w:tabs>
        <w:spacing w:before="4" w:line="322" w:lineRule="exact"/>
        <w:ind w:left="1119" w:hanging="303"/>
        <w:jc w:val="left"/>
        <w:rPr>
          <w:sz w:val="28"/>
        </w:rPr>
      </w:pPr>
      <w:r>
        <w:rPr>
          <w:sz w:val="28"/>
        </w:rPr>
        <w:t>оформленная</w:t>
      </w:r>
      <w:r>
        <w:rPr>
          <w:spacing w:val="-3"/>
          <w:sz w:val="28"/>
        </w:rPr>
        <w:t xml:space="preserve"> </w:t>
      </w:r>
      <w:r>
        <w:rPr>
          <w:sz w:val="28"/>
        </w:rPr>
        <w:t>территория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оборудованные</w:t>
      </w:r>
      <w:r>
        <w:rPr>
          <w:spacing w:val="-4"/>
          <w:sz w:val="28"/>
        </w:rPr>
        <w:t xml:space="preserve"> </w:t>
      </w:r>
      <w:r>
        <w:rPr>
          <w:sz w:val="28"/>
        </w:rPr>
        <w:t>участки</w:t>
      </w:r>
      <w:r>
        <w:rPr>
          <w:spacing w:val="-4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прогулки</w:t>
      </w:r>
      <w:r>
        <w:rPr>
          <w:spacing w:val="4"/>
          <w:sz w:val="28"/>
        </w:rPr>
        <w:t xml:space="preserve"> </w:t>
      </w:r>
      <w:r>
        <w:rPr>
          <w:sz w:val="28"/>
        </w:rPr>
        <w:t>МБДОУ.</w:t>
      </w:r>
    </w:p>
    <w:p w:rsidR="00247033" w:rsidRDefault="00247033">
      <w:pPr>
        <w:ind w:left="106" w:right="112" w:firstLine="710"/>
        <w:jc w:val="both"/>
        <w:rPr>
          <w:sz w:val="28"/>
        </w:rPr>
      </w:pP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МБДОУ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созданы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условия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материально-технического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оснащения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дополнительных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помещений: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изостудии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театральной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студии,</w:t>
      </w:r>
      <w:r>
        <w:rPr>
          <w:spacing w:val="1"/>
          <w:sz w:val="28"/>
        </w:rPr>
        <w:t xml:space="preserve"> </w:t>
      </w:r>
      <w:r>
        <w:rPr>
          <w:sz w:val="28"/>
        </w:rPr>
        <w:t>игровой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комнаты,</w:t>
      </w:r>
      <w:r>
        <w:rPr>
          <w:spacing w:val="1"/>
          <w:sz w:val="28"/>
        </w:rPr>
        <w:t xml:space="preserve"> </w:t>
      </w:r>
      <w:r>
        <w:rPr>
          <w:sz w:val="28"/>
        </w:rPr>
        <w:t>аудиовизуальных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компьютерных комплексов, экологических троп на территории МБДОУ, ,</w:t>
      </w:r>
      <w:r>
        <w:rPr>
          <w:spacing w:val="1"/>
          <w:sz w:val="28"/>
        </w:rPr>
        <w:t xml:space="preserve"> </w:t>
      </w:r>
      <w:r>
        <w:rPr>
          <w:sz w:val="28"/>
        </w:rPr>
        <w:t>футбольного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поля,</w:t>
      </w:r>
      <w:r>
        <w:rPr>
          <w:spacing w:val="1"/>
          <w:sz w:val="28"/>
        </w:rPr>
        <w:t xml:space="preserve"> </w:t>
      </w:r>
      <w:r>
        <w:rPr>
          <w:sz w:val="28"/>
        </w:rPr>
        <w:t>мини-музеев,</w:t>
      </w:r>
      <w:r>
        <w:rPr>
          <w:spacing w:val="1"/>
          <w:sz w:val="28"/>
        </w:rPr>
        <w:t xml:space="preserve"> 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сенсорной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комнаты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других,</w:t>
      </w:r>
      <w:r>
        <w:rPr>
          <w:spacing w:val="-67"/>
          <w:sz w:val="28"/>
        </w:rPr>
        <w:t xml:space="preserve"> </w:t>
      </w:r>
      <w:r>
        <w:rPr>
          <w:sz w:val="28"/>
        </w:rPr>
        <w:t>позволяющих</w:t>
      </w:r>
      <w:r>
        <w:rPr>
          <w:spacing w:val="-4"/>
          <w:sz w:val="28"/>
        </w:rPr>
        <w:t xml:space="preserve"> </w:t>
      </w:r>
      <w:r>
        <w:rPr>
          <w:sz w:val="28"/>
        </w:rPr>
        <w:t>расширить</w:t>
      </w:r>
      <w:r>
        <w:rPr>
          <w:spacing w:val="2"/>
          <w:sz w:val="28"/>
        </w:rPr>
        <w:t xml:space="preserve"> </w:t>
      </w:r>
      <w:r>
        <w:rPr>
          <w:sz w:val="28"/>
        </w:rPr>
        <w:t>образовательное</w:t>
      </w:r>
      <w:r>
        <w:rPr>
          <w:spacing w:val="2"/>
          <w:sz w:val="28"/>
        </w:rPr>
        <w:t xml:space="preserve"> </w:t>
      </w:r>
      <w:r>
        <w:rPr>
          <w:sz w:val="28"/>
        </w:rPr>
        <w:t>пространство.</w:t>
      </w:r>
    </w:p>
    <w:p w:rsidR="00247033" w:rsidRDefault="00247033">
      <w:pPr>
        <w:pStyle w:val="a3"/>
        <w:ind w:left="106" w:right="114"/>
      </w:pPr>
      <w:r>
        <w:rPr>
          <w:i/>
        </w:rPr>
        <w:t>Программой</w:t>
      </w:r>
      <w:r>
        <w:rPr>
          <w:i/>
          <w:spacing w:val="1"/>
        </w:rPr>
        <w:t xml:space="preserve"> </w:t>
      </w:r>
      <w:r>
        <w:rPr>
          <w:i/>
        </w:rPr>
        <w:t>предусмотрено</w:t>
      </w:r>
      <w:r>
        <w:rPr>
          <w:i/>
          <w:spacing w:val="1"/>
        </w:rPr>
        <w:t xml:space="preserve"> </w:t>
      </w:r>
      <w:r>
        <w:rPr>
          <w:i/>
        </w:rPr>
        <w:t>также</w:t>
      </w:r>
      <w:r>
        <w:rPr>
          <w:i/>
          <w:spacing w:val="1"/>
        </w:rPr>
        <w:t xml:space="preserve"> </w:t>
      </w:r>
      <w:r>
        <w:rPr>
          <w:i/>
        </w:rPr>
        <w:t>использование</w:t>
      </w:r>
      <w:r>
        <w:rPr>
          <w:i/>
          <w:spacing w:val="1"/>
        </w:rPr>
        <w:t xml:space="preserve"> </w:t>
      </w:r>
      <w:r>
        <w:rPr>
          <w:i/>
        </w:rPr>
        <w:t>обновляемых</w:t>
      </w:r>
      <w:r>
        <w:rPr>
          <w:i/>
          <w:spacing w:val="1"/>
        </w:rPr>
        <w:t xml:space="preserve"> </w:t>
      </w:r>
      <w:r>
        <w:rPr>
          <w:i/>
        </w:rPr>
        <w:t>образовательных</w:t>
      </w:r>
      <w:r>
        <w:rPr>
          <w:i/>
          <w:spacing w:val="-67"/>
        </w:rPr>
        <w:t xml:space="preserve"> </w:t>
      </w:r>
      <w:r>
        <w:rPr>
          <w:i/>
        </w:rPr>
        <w:t xml:space="preserve">ресурсов, </w:t>
      </w:r>
      <w:r>
        <w:t>в том числе расходных материалов, подписки на актуализацию периодических и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методическую</w:t>
      </w:r>
      <w:r>
        <w:rPr>
          <w:spacing w:val="1"/>
        </w:rPr>
        <w:t xml:space="preserve"> </w:t>
      </w:r>
      <w:r>
        <w:t>литературу,</w:t>
      </w:r>
      <w:r>
        <w:rPr>
          <w:spacing w:val="1"/>
        </w:rPr>
        <w:t xml:space="preserve"> </w:t>
      </w:r>
      <w:r>
        <w:t>техническое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мультимедийное</w:t>
      </w:r>
      <w:r>
        <w:rPr>
          <w:spacing w:val="1"/>
        </w:rPr>
        <w:t xml:space="preserve"> </w:t>
      </w:r>
      <w:r>
        <w:t>сопровождение деятельности средств обучения и воспитания, спортивного, музыкального,</w:t>
      </w:r>
      <w:r>
        <w:rPr>
          <w:spacing w:val="1"/>
        </w:rPr>
        <w:t xml:space="preserve"> </w:t>
      </w:r>
      <w:r>
        <w:t>оздоровительного</w:t>
      </w:r>
      <w:r>
        <w:rPr>
          <w:spacing w:val="1"/>
        </w:rPr>
        <w:t xml:space="preserve"> </w:t>
      </w:r>
      <w:r>
        <w:t>оборудования,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связи,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-67"/>
        </w:rPr>
        <w:t xml:space="preserve"> </w:t>
      </w:r>
      <w:r>
        <w:t>телекоммуникационной сети</w:t>
      </w:r>
      <w:r>
        <w:rPr>
          <w:spacing w:val="6"/>
        </w:rPr>
        <w:t xml:space="preserve"> </w:t>
      </w:r>
      <w:r>
        <w:t>Интернет.</w:t>
      </w:r>
    </w:p>
    <w:p w:rsidR="00247033" w:rsidRDefault="00247033">
      <w:pPr>
        <w:pStyle w:val="a3"/>
        <w:ind w:left="106" w:right="109"/>
      </w:pPr>
      <w:r>
        <w:t>Закупки</w:t>
      </w:r>
      <w:r>
        <w:rPr>
          <w:spacing w:val="1"/>
        </w:rPr>
        <w:t xml:space="preserve"> </w:t>
      </w:r>
      <w:r>
        <w:t>оборудования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осуществляются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</w:t>
      </w:r>
      <w:r>
        <w:rPr>
          <w:spacing w:val="1"/>
        </w:rPr>
        <w:t xml:space="preserve"> </w:t>
      </w:r>
      <w:r>
        <w:t>нормами законодательства Российской Федерации, 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 части</w:t>
      </w:r>
      <w:r>
        <w:rPr>
          <w:spacing w:val="1"/>
        </w:rPr>
        <w:t xml:space="preserve"> </w:t>
      </w:r>
      <w:r>
        <w:t>предоставления</w:t>
      </w:r>
      <w:r>
        <w:rPr>
          <w:spacing w:val="1"/>
        </w:rPr>
        <w:t xml:space="preserve"> </w:t>
      </w:r>
      <w:r>
        <w:t>приоритета</w:t>
      </w:r>
      <w:r>
        <w:rPr>
          <w:spacing w:val="1"/>
        </w:rPr>
        <w:t xml:space="preserve"> </w:t>
      </w:r>
      <w:r>
        <w:t>товарам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производства,</w:t>
      </w:r>
      <w:r>
        <w:rPr>
          <w:spacing w:val="1"/>
        </w:rPr>
        <w:t xml:space="preserve"> </w:t>
      </w:r>
      <w:r>
        <w:t>работам,</w:t>
      </w:r>
      <w:r>
        <w:rPr>
          <w:spacing w:val="1"/>
        </w:rPr>
        <w:t xml:space="preserve"> </w:t>
      </w:r>
      <w:r>
        <w:t>услугам,</w:t>
      </w:r>
      <w:r>
        <w:rPr>
          <w:spacing w:val="1"/>
        </w:rPr>
        <w:t xml:space="preserve"> </w:t>
      </w:r>
      <w:r>
        <w:t>выполняемым,</w:t>
      </w:r>
      <w:r>
        <w:rPr>
          <w:spacing w:val="3"/>
        </w:rPr>
        <w:t xml:space="preserve"> </w:t>
      </w:r>
      <w:r>
        <w:t>оказываемым</w:t>
      </w:r>
      <w:r>
        <w:rPr>
          <w:spacing w:val="1"/>
        </w:rPr>
        <w:t xml:space="preserve"> </w:t>
      </w:r>
      <w:r>
        <w:t>российскими юридическими лицами.</w:t>
      </w:r>
    </w:p>
    <w:p w:rsidR="00247033" w:rsidRDefault="00247033">
      <w:pPr>
        <w:pStyle w:val="a3"/>
        <w:ind w:left="106" w:right="115"/>
      </w:pPr>
      <w:r>
        <w:rPr>
          <w:i/>
        </w:rPr>
        <w:t>Инфраструктурный</w:t>
      </w:r>
      <w:r>
        <w:rPr>
          <w:i/>
          <w:spacing w:val="1"/>
        </w:rPr>
        <w:t xml:space="preserve"> </w:t>
      </w:r>
      <w:r>
        <w:rPr>
          <w:i/>
        </w:rPr>
        <w:t>лист</w:t>
      </w:r>
      <w:r>
        <w:rPr>
          <w:i/>
          <w:spacing w:val="1"/>
        </w:rPr>
        <w:t xml:space="preserve"> </w:t>
      </w:r>
      <w:r>
        <w:rPr>
          <w:i/>
        </w:rPr>
        <w:t>МБДОУ</w:t>
      </w:r>
      <w:r>
        <w:rPr>
          <w:i/>
          <w:spacing w:val="1"/>
        </w:rPr>
        <w:t xml:space="preserve"> </w:t>
      </w:r>
      <w:r>
        <w:t>составляется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материально-технической</w:t>
      </w:r>
      <w:r>
        <w:rPr>
          <w:spacing w:val="1"/>
        </w:rPr>
        <w:t xml:space="preserve"> </w:t>
      </w:r>
      <w:r>
        <w:t>базы: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воспитанников,</w:t>
      </w:r>
      <w:r>
        <w:rPr>
          <w:spacing w:val="1"/>
        </w:rPr>
        <w:t xml:space="preserve"> </w:t>
      </w:r>
      <w:r>
        <w:t>кадрового потенциала, реализуемой Программы и других составляющих (с использованием</w:t>
      </w:r>
      <w:r>
        <w:rPr>
          <w:spacing w:val="-67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цифрового</w:t>
      </w:r>
      <w:r>
        <w:rPr>
          <w:spacing w:val="1"/>
        </w:rPr>
        <w:t xml:space="preserve"> </w:t>
      </w:r>
      <w:r>
        <w:t>сервиса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эксплуатации</w:t>
      </w:r>
      <w:r>
        <w:rPr>
          <w:spacing w:val="1"/>
        </w:rPr>
        <w:t xml:space="preserve"> </w:t>
      </w:r>
      <w:r>
        <w:t>инфраструктуры)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обновления</w:t>
      </w:r>
      <w:r>
        <w:rPr>
          <w:spacing w:val="-67"/>
        </w:rPr>
        <w:t xml:space="preserve"> </w:t>
      </w:r>
      <w:r>
        <w:t>содержания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качества</w:t>
      </w:r>
      <w:r>
        <w:rPr>
          <w:spacing w:val="2"/>
        </w:rPr>
        <w:t xml:space="preserve"> </w:t>
      </w:r>
      <w:r>
        <w:t>ДО.</w:t>
      </w:r>
    </w:p>
    <w:p w:rsidR="00247033" w:rsidRDefault="00247033">
      <w:pPr>
        <w:pStyle w:val="a3"/>
        <w:spacing w:before="7"/>
        <w:ind w:left="0" w:firstLine="0"/>
        <w:jc w:val="left"/>
      </w:pPr>
    </w:p>
    <w:p w:rsidR="00247033" w:rsidRDefault="00247033">
      <w:pPr>
        <w:pStyle w:val="2"/>
        <w:numPr>
          <w:ilvl w:val="1"/>
          <w:numId w:val="219"/>
        </w:numPr>
        <w:tabs>
          <w:tab w:val="left" w:pos="1312"/>
        </w:tabs>
        <w:ind w:left="106" w:right="120" w:firstLine="710"/>
        <w:jc w:val="left"/>
      </w:pPr>
      <w:r>
        <w:t>Перечень</w:t>
      </w:r>
      <w:r>
        <w:rPr>
          <w:spacing w:val="41"/>
        </w:rPr>
        <w:t xml:space="preserve"> </w:t>
      </w:r>
      <w:r>
        <w:t>литературных,</w:t>
      </w:r>
      <w:r>
        <w:rPr>
          <w:spacing w:val="45"/>
        </w:rPr>
        <w:t xml:space="preserve"> </w:t>
      </w:r>
      <w:r>
        <w:t>музыкальных,</w:t>
      </w:r>
      <w:r>
        <w:rPr>
          <w:spacing w:val="45"/>
        </w:rPr>
        <w:t xml:space="preserve"> </w:t>
      </w:r>
      <w:r>
        <w:t>художественных,</w:t>
      </w:r>
      <w:r>
        <w:rPr>
          <w:spacing w:val="45"/>
        </w:rPr>
        <w:t xml:space="preserve"> </w:t>
      </w:r>
      <w:r>
        <w:t>анимационных</w:t>
      </w:r>
      <w:r>
        <w:rPr>
          <w:spacing w:val="-67"/>
        </w:rPr>
        <w:t xml:space="preserve"> </w:t>
      </w:r>
      <w:r>
        <w:t>произведений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реализации</w:t>
      </w:r>
      <w:r>
        <w:rPr>
          <w:spacing w:val="4"/>
        </w:rPr>
        <w:t xml:space="preserve"> </w:t>
      </w:r>
      <w:r>
        <w:t>Программы</w:t>
      </w:r>
    </w:p>
    <w:p w:rsidR="00247033" w:rsidRDefault="00247033">
      <w:pPr>
        <w:pStyle w:val="a3"/>
        <w:spacing w:before="10"/>
        <w:ind w:left="0" w:firstLine="0"/>
        <w:jc w:val="left"/>
        <w:rPr>
          <w:b/>
          <w:sz w:val="27"/>
        </w:rPr>
      </w:pPr>
    </w:p>
    <w:p w:rsidR="00247033" w:rsidRDefault="00247033">
      <w:pPr>
        <w:pStyle w:val="3"/>
        <w:numPr>
          <w:ilvl w:val="2"/>
          <w:numId w:val="219"/>
        </w:numPr>
        <w:tabs>
          <w:tab w:val="left" w:pos="1524"/>
        </w:tabs>
        <w:spacing w:line="240" w:lineRule="auto"/>
        <w:ind w:right="4732" w:firstLine="0"/>
        <w:jc w:val="left"/>
      </w:pPr>
      <w:r>
        <w:t>Перечень</w:t>
      </w:r>
      <w:r>
        <w:rPr>
          <w:spacing w:val="-9"/>
        </w:rPr>
        <w:t xml:space="preserve"> </w:t>
      </w:r>
      <w:r>
        <w:t>художественной</w:t>
      </w:r>
      <w:r>
        <w:rPr>
          <w:spacing w:val="-12"/>
        </w:rPr>
        <w:t xml:space="preserve"> </w:t>
      </w:r>
      <w:r>
        <w:t>литературы</w:t>
      </w:r>
      <w:r>
        <w:rPr>
          <w:spacing w:val="-67"/>
        </w:rPr>
        <w:t xml:space="preserve"> </w:t>
      </w:r>
      <w:r>
        <w:t>От</w:t>
      </w:r>
      <w:r>
        <w:rPr>
          <w:spacing w:val="5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года до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лет</w:t>
      </w:r>
    </w:p>
    <w:p w:rsidR="00247033" w:rsidRDefault="00247033">
      <w:pPr>
        <w:spacing w:line="317" w:lineRule="exact"/>
        <w:ind w:left="106" w:right="115"/>
        <w:jc w:val="right"/>
        <w:rPr>
          <w:sz w:val="28"/>
        </w:rPr>
      </w:pPr>
      <w:r>
        <w:rPr>
          <w:i/>
          <w:sz w:val="28"/>
        </w:rPr>
        <w:t>Малые</w:t>
      </w:r>
      <w:r>
        <w:rPr>
          <w:i/>
          <w:spacing w:val="50"/>
          <w:sz w:val="28"/>
        </w:rPr>
        <w:t xml:space="preserve"> </w:t>
      </w:r>
      <w:r>
        <w:rPr>
          <w:i/>
          <w:sz w:val="28"/>
        </w:rPr>
        <w:t>формы</w:t>
      </w:r>
      <w:r>
        <w:rPr>
          <w:i/>
          <w:spacing w:val="47"/>
          <w:sz w:val="28"/>
        </w:rPr>
        <w:t xml:space="preserve"> </w:t>
      </w:r>
      <w:r>
        <w:rPr>
          <w:i/>
          <w:sz w:val="28"/>
        </w:rPr>
        <w:t>фольклора.</w:t>
      </w:r>
      <w:r>
        <w:rPr>
          <w:i/>
          <w:spacing w:val="57"/>
          <w:sz w:val="28"/>
        </w:rPr>
        <w:t xml:space="preserve"> </w:t>
      </w:r>
      <w:r>
        <w:rPr>
          <w:sz w:val="28"/>
        </w:rPr>
        <w:t>«Как</w:t>
      </w:r>
      <w:r>
        <w:rPr>
          <w:spacing w:val="53"/>
          <w:sz w:val="28"/>
        </w:rPr>
        <w:t xml:space="preserve"> </w:t>
      </w:r>
      <w:r>
        <w:rPr>
          <w:sz w:val="28"/>
        </w:rPr>
        <w:t>у</w:t>
      </w:r>
      <w:r>
        <w:rPr>
          <w:spacing w:val="50"/>
          <w:sz w:val="28"/>
        </w:rPr>
        <w:t xml:space="preserve"> </w:t>
      </w:r>
      <w:r>
        <w:rPr>
          <w:sz w:val="28"/>
        </w:rPr>
        <w:t>нашего</w:t>
      </w:r>
      <w:r>
        <w:rPr>
          <w:spacing w:val="49"/>
          <w:sz w:val="28"/>
        </w:rPr>
        <w:t xml:space="preserve"> </w:t>
      </w:r>
      <w:r>
        <w:rPr>
          <w:sz w:val="28"/>
        </w:rPr>
        <w:t>кота...»,</w:t>
      </w:r>
      <w:r>
        <w:rPr>
          <w:spacing w:val="52"/>
          <w:sz w:val="28"/>
        </w:rPr>
        <w:t xml:space="preserve"> </w:t>
      </w:r>
      <w:r>
        <w:rPr>
          <w:sz w:val="28"/>
        </w:rPr>
        <w:t>«Киска,</w:t>
      </w:r>
      <w:r>
        <w:rPr>
          <w:spacing w:val="52"/>
          <w:sz w:val="28"/>
        </w:rPr>
        <w:t xml:space="preserve"> </w:t>
      </w:r>
      <w:r>
        <w:rPr>
          <w:sz w:val="28"/>
        </w:rPr>
        <w:t>киска,</w:t>
      </w:r>
      <w:r>
        <w:rPr>
          <w:spacing w:val="51"/>
          <w:sz w:val="28"/>
        </w:rPr>
        <w:t xml:space="preserve"> </w:t>
      </w:r>
      <w:r>
        <w:rPr>
          <w:sz w:val="28"/>
        </w:rPr>
        <w:t>киска,</w:t>
      </w:r>
      <w:r>
        <w:rPr>
          <w:spacing w:val="52"/>
          <w:sz w:val="28"/>
        </w:rPr>
        <w:t xml:space="preserve"> </w:t>
      </w:r>
      <w:r>
        <w:rPr>
          <w:sz w:val="28"/>
        </w:rPr>
        <w:t>брысь!..»,</w:t>
      </w:r>
    </w:p>
    <w:p w:rsidR="00247033" w:rsidRDefault="00247033">
      <w:pPr>
        <w:pStyle w:val="a3"/>
        <w:spacing w:line="322" w:lineRule="exact"/>
        <w:ind w:left="106" w:right="110" w:firstLine="0"/>
        <w:jc w:val="right"/>
      </w:pPr>
      <w:r>
        <w:t>«Курочка»,</w:t>
      </w:r>
      <w:r>
        <w:rPr>
          <w:spacing w:val="98"/>
        </w:rPr>
        <w:t xml:space="preserve"> </w:t>
      </w:r>
      <w:r>
        <w:t>«Наши</w:t>
      </w:r>
      <w:r>
        <w:rPr>
          <w:spacing w:val="99"/>
        </w:rPr>
        <w:t xml:space="preserve"> </w:t>
      </w:r>
      <w:r>
        <w:t>уточки</w:t>
      </w:r>
      <w:r>
        <w:rPr>
          <w:spacing w:val="96"/>
        </w:rPr>
        <w:t xml:space="preserve"> </w:t>
      </w:r>
      <w:r>
        <w:t>с</w:t>
      </w:r>
      <w:r>
        <w:rPr>
          <w:spacing w:val="96"/>
        </w:rPr>
        <w:t xml:space="preserve"> </w:t>
      </w:r>
      <w:r>
        <w:t>утра...»,</w:t>
      </w:r>
      <w:r>
        <w:rPr>
          <w:spacing w:val="104"/>
        </w:rPr>
        <w:t xml:space="preserve"> </w:t>
      </w:r>
      <w:r>
        <w:t>«Еду-еду</w:t>
      </w:r>
      <w:r>
        <w:rPr>
          <w:spacing w:val="90"/>
        </w:rPr>
        <w:t xml:space="preserve"> </w:t>
      </w:r>
      <w:r>
        <w:t>к</w:t>
      </w:r>
      <w:r>
        <w:rPr>
          <w:spacing w:val="95"/>
        </w:rPr>
        <w:t xml:space="preserve"> </w:t>
      </w:r>
      <w:r>
        <w:t>бабе,</w:t>
      </w:r>
      <w:r>
        <w:rPr>
          <w:spacing w:val="93"/>
        </w:rPr>
        <w:t xml:space="preserve"> </w:t>
      </w:r>
      <w:r>
        <w:t>к</w:t>
      </w:r>
      <w:r>
        <w:rPr>
          <w:spacing w:val="95"/>
        </w:rPr>
        <w:t xml:space="preserve"> </w:t>
      </w:r>
      <w:r>
        <w:t>деду...»,</w:t>
      </w:r>
      <w:r>
        <w:rPr>
          <w:spacing w:val="98"/>
        </w:rPr>
        <w:t xml:space="preserve"> </w:t>
      </w:r>
      <w:r>
        <w:t>«Большие</w:t>
      </w:r>
      <w:r>
        <w:rPr>
          <w:spacing w:val="97"/>
        </w:rPr>
        <w:t xml:space="preserve"> </w:t>
      </w:r>
      <w:r>
        <w:t>ноги...»,</w:t>
      </w:r>
    </w:p>
    <w:p w:rsidR="00247033" w:rsidRDefault="00247033">
      <w:pPr>
        <w:pStyle w:val="a3"/>
        <w:ind w:left="106" w:firstLine="0"/>
        <w:jc w:val="left"/>
      </w:pPr>
      <w:r>
        <w:t>«Пальчик-мальчик...»,</w:t>
      </w:r>
      <w:r>
        <w:rPr>
          <w:spacing w:val="-3"/>
        </w:rPr>
        <w:t xml:space="preserve"> </w:t>
      </w:r>
      <w:r>
        <w:t>«Петушок,</w:t>
      </w:r>
      <w:r>
        <w:rPr>
          <w:spacing w:val="-3"/>
        </w:rPr>
        <w:t xml:space="preserve"> </w:t>
      </w:r>
      <w:r>
        <w:t>петушок...»,</w:t>
      </w:r>
      <w:r>
        <w:rPr>
          <w:spacing w:val="-3"/>
        </w:rPr>
        <w:t xml:space="preserve"> </w:t>
      </w:r>
      <w:r>
        <w:t>«Пошел</w:t>
      </w:r>
      <w:r>
        <w:rPr>
          <w:spacing w:val="-4"/>
        </w:rPr>
        <w:t xml:space="preserve"> </w:t>
      </w:r>
      <w:r>
        <w:t>кот</w:t>
      </w:r>
      <w:r>
        <w:rPr>
          <w:spacing w:val="-6"/>
        </w:rPr>
        <w:t xml:space="preserve"> </w:t>
      </w:r>
      <w:r>
        <w:t>под</w:t>
      </w:r>
      <w:r>
        <w:rPr>
          <w:spacing w:val="-4"/>
        </w:rPr>
        <w:t xml:space="preserve"> </w:t>
      </w:r>
      <w:r>
        <w:t>мосток...»,</w:t>
      </w:r>
      <w:r>
        <w:rPr>
          <w:spacing w:val="-3"/>
        </w:rPr>
        <w:t xml:space="preserve"> </w:t>
      </w:r>
      <w:r>
        <w:t>«Радуга-дуга...».</w:t>
      </w:r>
    </w:p>
    <w:p w:rsidR="00247033" w:rsidRDefault="00247033">
      <w:pPr>
        <w:sectPr w:rsidR="00247033">
          <w:pgSz w:w="12240" w:h="15840"/>
          <w:pgMar w:top="1060" w:right="500" w:bottom="1700" w:left="460" w:header="0" w:footer="1516" w:gutter="0"/>
          <w:cols w:space="720"/>
        </w:sectPr>
      </w:pPr>
    </w:p>
    <w:p w:rsidR="00247033" w:rsidRDefault="00247033">
      <w:pPr>
        <w:pStyle w:val="a3"/>
        <w:spacing w:before="66"/>
        <w:ind w:left="106" w:right="109"/>
      </w:pPr>
      <w:r>
        <w:rPr>
          <w:i/>
        </w:rPr>
        <w:lastRenderedPageBreak/>
        <w:t xml:space="preserve">Русские народные сказки. </w:t>
      </w:r>
      <w:r>
        <w:t>«Козлятки и волк» (обраб. К.Д. Ушинского), «Колобок»</w:t>
      </w:r>
      <w:r>
        <w:rPr>
          <w:spacing w:val="1"/>
        </w:rPr>
        <w:t xml:space="preserve"> </w:t>
      </w:r>
      <w:r>
        <w:t>(обраб. К.Д. Ушинского), «Золотое яичко» (обраб. К.Д. Ушинского), «Маша и медведь»</w:t>
      </w:r>
      <w:r>
        <w:rPr>
          <w:spacing w:val="1"/>
        </w:rPr>
        <w:t xml:space="preserve"> </w:t>
      </w:r>
      <w:r>
        <w:t>(обраб.</w:t>
      </w:r>
      <w:r>
        <w:rPr>
          <w:spacing w:val="1"/>
        </w:rPr>
        <w:t xml:space="preserve"> </w:t>
      </w:r>
      <w:r>
        <w:t>М.А.</w:t>
      </w:r>
      <w:r>
        <w:rPr>
          <w:spacing w:val="1"/>
        </w:rPr>
        <w:t xml:space="preserve"> </w:t>
      </w:r>
      <w:r>
        <w:t>Булатова),</w:t>
      </w:r>
      <w:r>
        <w:rPr>
          <w:spacing w:val="1"/>
        </w:rPr>
        <w:t xml:space="preserve"> </w:t>
      </w:r>
      <w:r>
        <w:t>«Репка»</w:t>
      </w:r>
      <w:r>
        <w:rPr>
          <w:spacing w:val="1"/>
        </w:rPr>
        <w:t xml:space="preserve"> </w:t>
      </w:r>
      <w:r>
        <w:t>(обраб.</w:t>
      </w:r>
      <w:r>
        <w:rPr>
          <w:spacing w:val="1"/>
        </w:rPr>
        <w:t xml:space="preserve"> </w:t>
      </w:r>
      <w:r>
        <w:t>К.Д.</w:t>
      </w:r>
      <w:r>
        <w:rPr>
          <w:spacing w:val="1"/>
        </w:rPr>
        <w:t xml:space="preserve"> </w:t>
      </w:r>
      <w:r>
        <w:t>Ушинского),</w:t>
      </w:r>
      <w:r>
        <w:rPr>
          <w:spacing w:val="1"/>
        </w:rPr>
        <w:t xml:space="preserve"> </w:t>
      </w:r>
      <w:r>
        <w:t>«Теремок»</w:t>
      </w:r>
      <w:r>
        <w:rPr>
          <w:spacing w:val="1"/>
        </w:rPr>
        <w:t xml:space="preserve"> </w:t>
      </w:r>
      <w:r>
        <w:t>(обраб.</w:t>
      </w:r>
      <w:r>
        <w:rPr>
          <w:spacing w:val="1"/>
        </w:rPr>
        <w:t xml:space="preserve"> </w:t>
      </w:r>
      <w:r>
        <w:t>М.А.</w:t>
      </w:r>
      <w:r>
        <w:rPr>
          <w:spacing w:val="1"/>
        </w:rPr>
        <w:t xml:space="preserve"> </w:t>
      </w:r>
      <w:r>
        <w:t>Булатова).</w:t>
      </w:r>
    </w:p>
    <w:p w:rsidR="00247033" w:rsidRDefault="00247033">
      <w:pPr>
        <w:pStyle w:val="a3"/>
        <w:spacing w:before="4" w:line="322" w:lineRule="exact"/>
        <w:ind w:left="106" w:right="115" w:firstLine="0"/>
        <w:jc w:val="right"/>
      </w:pPr>
      <w:r>
        <w:rPr>
          <w:i/>
        </w:rPr>
        <w:t>Поэзия.</w:t>
      </w:r>
      <w:r>
        <w:rPr>
          <w:i/>
          <w:spacing w:val="29"/>
        </w:rPr>
        <w:t xml:space="preserve"> </w:t>
      </w:r>
      <w:r>
        <w:t>Александрова</w:t>
      </w:r>
      <w:r>
        <w:rPr>
          <w:spacing w:val="27"/>
        </w:rPr>
        <w:t xml:space="preserve"> </w:t>
      </w:r>
      <w:r>
        <w:t>З.Н.</w:t>
      </w:r>
      <w:r>
        <w:rPr>
          <w:spacing w:val="35"/>
        </w:rPr>
        <w:t xml:space="preserve"> </w:t>
      </w:r>
      <w:r>
        <w:t>«Прятки»,</w:t>
      </w:r>
      <w:r>
        <w:rPr>
          <w:spacing w:val="29"/>
        </w:rPr>
        <w:t xml:space="preserve"> </w:t>
      </w:r>
      <w:r>
        <w:t>«Топотушки»,</w:t>
      </w:r>
      <w:r>
        <w:rPr>
          <w:spacing w:val="28"/>
        </w:rPr>
        <w:t xml:space="preserve"> </w:t>
      </w:r>
      <w:r>
        <w:t>Барто</w:t>
      </w:r>
      <w:r>
        <w:rPr>
          <w:spacing w:val="31"/>
        </w:rPr>
        <w:t xml:space="preserve"> </w:t>
      </w:r>
      <w:r>
        <w:t>А.Л.</w:t>
      </w:r>
      <w:r>
        <w:rPr>
          <w:spacing w:val="35"/>
        </w:rPr>
        <w:t xml:space="preserve"> </w:t>
      </w:r>
      <w:r>
        <w:t>«Бычок»,</w:t>
      </w:r>
      <w:r>
        <w:rPr>
          <w:spacing w:val="32"/>
        </w:rPr>
        <w:t xml:space="preserve"> </w:t>
      </w:r>
      <w:r>
        <w:t>«Мячик»,</w:t>
      </w:r>
    </w:p>
    <w:p w:rsidR="00247033" w:rsidRDefault="00247033">
      <w:pPr>
        <w:pStyle w:val="a3"/>
        <w:spacing w:line="322" w:lineRule="exact"/>
        <w:ind w:left="106" w:right="115" w:firstLine="0"/>
        <w:jc w:val="right"/>
      </w:pPr>
      <w:r>
        <w:t>«Слон», «Мишка», «Грузовик», «Лошадка», «Кораблик», «Самолет»</w:t>
      </w:r>
      <w:r>
        <w:rPr>
          <w:spacing w:val="-6"/>
        </w:rPr>
        <w:t xml:space="preserve"> </w:t>
      </w:r>
      <w:r>
        <w:t>(из</w:t>
      </w:r>
      <w:r>
        <w:rPr>
          <w:spacing w:val="-3"/>
        </w:rPr>
        <w:t xml:space="preserve"> </w:t>
      </w:r>
      <w:r>
        <w:t>цикла</w:t>
      </w:r>
      <w:r>
        <w:rPr>
          <w:spacing w:val="4"/>
        </w:rPr>
        <w:t xml:space="preserve"> </w:t>
      </w:r>
      <w:r>
        <w:t>«Игрушки»),</w:t>
      </w:r>
    </w:p>
    <w:p w:rsidR="00247033" w:rsidRDefault="00247033">
      <w:pPr>
        <w:pStyle w:val="a3"/>
        <w:spacing w:line="322" w:lineRule="exact"/>
        <w:ind w:left="106" w:right="118" w:firstLine="0"/>
        <w:jc w:val="right"/>
      </w:pPr>
      <w:r>
        <w:t>«Кто</w:t>
      </w:r>
      <w:r>
        <w:rPr>
          <w:spacing w:val="98"/>
        </w:rPr>
        <w:t xml:space="preserve"> </w:t>
      </w:r>
      <w:r>
        <w:t>как</w:t>
      </w:r>
      <w:r>
        <w:rPr>
          <w:spacing w:val="98"/>
        </w:rPr>
        <w:t xml:space="preserve"> </w:t>
      </w:r>
      <w:r>
        <w:t>кричит»,</w:t>
      </w:r>
      <w:r>
        <w:rPr>
          <w:spacing w:val="106"/>
        </w:rPr>
        <w:t xml:space="preserve"> </w:t>
      </w:r>
      <w:r>
        <w:t>«Птичка»,</w:t>
      </w:r>
      <w:r>
        <w:rPr>
          <w:spacing w:val="100"/>
        </w:rPr>
        <w:t xml:space="preserve"> </w:t>
      </w:r>
      <w:r>
        <w:t>Берестов</w:t>
      </w:r>
      <w:r>
        <w:rPr>
          <w:spacing w:val="97"/>
        </w:rPr>
        <w:t xml:space="preserve"> </w:t>
      </w:r>
      <w:r>
        <w:t>В.Д.</w:t>
      </w:r>
      <w:r>
        <w:rPr>
          <w:spacing w:val="105"/>
        </w:rPr>
        <w:t xml:space="preserve"> </w:t>
      </w:r>
      <w:r>
        <w:t>«Курица</w:t>
      </w:r>
      <w:r>
        <w:rPr>
          <w:spacing w:val="99"/>
        </w:rPr>
        <w:t xml:space="preserve"> </w:t>
      </w:r>
      <w:r>
        <w:t>с</w:t>
      </w:r>
      <w:r>
        <w:rPr>
          <w:spacing w:val="100"/>
        </w:rPr>
        <w:t xml:space="preserve"> </w:t>
      </w:r>
      <w:r>
        <w:t>цыплятами»,</w:t>
      </w:r>
      <w:r>
        <w:rPr>
          <w:spacing w:val="101"/>
        </w:rPr>
        <w:t xml:space="preserve"> </w:t>
      </w:r>
      <w:r>
        <w:t>Благинина</w:t>
      </w:r>
      <w:r>
        <w:rPr>
          <w:spacing w:val="99"/>
        </w:rPr>
        <w:t xml:space="preserve"> </w:t>
      </w:r>
      <w:r>
        <w:t>Е.А.</w:t>
      </w:r>
    </w:p>
    <w:p w:rsidR="00247033" w:rsidRDefault="00247033">
      <w:pPr>
        <w:pStyle w:val="a3"/>
        <w:ind w:left="106" w:right="115" w:firstLine="0"/>
      </w:pPr>
      <w:r>
        <w:t>«Аленушка», Жуковский В.А. «Птичка», Ивенсен М.И. «Поглядите, зайка плачет», Клокова</w:t>
      </w:r>
      <w:r>
        <w:rPr>
          <w:spacing w:val="-67"/>
        </w:rPr>
        <w:t xml:space="preserve"> </w:t>
      </w:r>
      <w:r>
        <w:t>М.</w:t>
      </w:r>
      <w:r>
        <w:rPr>
          <w:spacing w:val="13"/>
        </w:rPr>
        <w:t xml:space="preserve"> </w:t>
      </w:r>
      <w:r>
        <w:t>«Мой</w:t>
      </w:r>
      <w:r>
        <w:rPr>
          <w:spacing w:val="11"/>
        </w:rPr>
        <w:t xml:space="preserve"> </w:t>
      </w:r>
      <w:r>
        <w:t>конь»,</w:t>
      </w:r>
      <w:r>
        <w:rPr>
          <w:spacing w:val="18"/>
        </w:rPr>
        <w:t xml:space="preserve"> </w:t>
      </w:r>
      <w:r>
        <w:t>«Гоп-гоп»,</w:t>
      </w:r>
      <w:r>
        <w:rPr>
          <w:spacing w:val="12"/>
        </w:rPr>
        <w:t xml:space="preserve"> </w:t>
      </w:r>
      <w:r>
        <w:t>Лагздынь</w:t>
      </w:r>
      <w:r>
        <w:rPr>
          <w:spacing w:val="8"/>
        </w:rPr>
        <w:t xml:space="preserve"> </w:t>
      </w:r>
      <w:r>
        <w:t>Г.Р.</w:t>
      </w:r>
      <w:r>
        <w:rPr>
          <w:spacing w:val="16"/>
        </w:rPr>
        <w:t xml:space="preserve"> </w:t>
      </w:r>
      <w:r>
        <w:t>«Зайка,</w:t>
      </w:r>
      <w:r>
        <w:rPr>
          <w:spacing w:val="13"/>
        </w:rPr>
        <w:t xml:space="preserve"> </w:t>
      </w:r>
      <w:r>
        <w:t>зайка,</w:t>
      </w:r>
      <w:r>
        <w:rPr>
          <w:spacing w:val="13"/>
        </w:rPr>
        <w:t xml:space="preserve"> </w:t>
      </w:r>
      <w:r>
        <w:t>попляши!»,</w:t>
      </w:r>
      <w:r>
        <w:rPr>
          <w:spacing w:val="12"/>
        </w:rPr>
        <w:t xml:space="preserve"> </w:t>
      </w:r>
      <w:r>
        <w:t>Маршак</w:t>
      </w:r>
      <w:r>
        <w:rPr>
          <w:spacing w:val="10"/>
        </w:rPr>
        <w:t xml:space="preserve"> </w:t>
      </w:r>
      <w:r>
        <w:t>С.Я.</w:t>
      </w:r>
      <w:r>
        <w:rPr>
          <w:spacing w:val="17"/>
        </w:rPr>
        <w:t xml:space="preserve"> </w:t>
      </w:r>
      <w:r>
        <w:t>«Слон»,</w:t>
      </w:r>
    </w:p>
    <w:p w:rsidR="00247033" w:rsidRDefault="00247033">
      <w:pPr>
        <w:pStyle w:val="a3"/>
        <w:ind w:left="106" w:right="115" w:firstLine="0"/>
      </w:pPr>
      <w:r>
        <w:t>«Тигренок»,</w:t>
      </w:r>
      <w:r>
        <w:rPr>
          <w:spacing w:val="1"/>
        </w:rPr>
        <w:t xml:space="preserve"> </w:t>
      </w:r>
      <w:r>
        <w:t>«Совята»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цикла</w:t>
      </w:r>
      <w:r>
        <w:rPr>
          <w:spacing w:val="1"/>
        </w:rPr>
        <w:t xml:space="preserve"> </w:t>
      </w:r>
      <w:r>
        <w:t>«Детки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клетке»),</w:t>
      </w:r>
      <w:r>
        <w:rPr>
          <w:spacing w:val="1"/>
        </w:rPr>
        <w:t xml:space="preserve"> </w:t>
      </w:r>
      <w:r>
        <w:t>Орлова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«Пальчики-мальчики»,</w:t>
      </w:r>
      <w:r>
        <w:rPr>
          <w:spacing w:val="1"/>
        </w:rPr>
        <w:t xml:space="preserve"> </w:t>
      </w:r>
      <w:r>
        <w:t>Стрельникова</w:t>
      </w:r>
      <w:r>
        <w:rPr>
          <w:spacing w:val="-1"/>
        </w:rPr>
        <w:t xml:space="preserve"> </w:t>
      </w:r>
      <w:r>
        <w:t>К.</w:t>
      </w:r>
      <w:r>
        <w:rPr>
          <w:spacing w:val="4"/>
        </w:rPr>
        <w:t xml:space="preserve"> </w:t>
      </w:r>
      <w:r>
        <w:t>«Кряк-кряк»,</w:t>
      </w:r>
      <w:r>
        <w:rPr>
          <w:spacing w:val="1"/>
        </w:rPr>
        <w:t xml:space="preserve"> </w:t>
      </w:r>
      <w:r>
        <w:t>Токмакова</w:t>
      </w:r>
      <w:r>
        <w:rPr>
          <w:spacing w:val="-1"/>
        </w:rPr>
        <w:t xml:space="preserve"> </w:t>
      </w:r>
      <w:r>
        <w:t>И.П.</w:t>
      </w:r>
      <w:r>
        <w:rPr>
          <w:spacing w:val="8"/>
        </w:rPr>
        <w:t xml:space="preserve"> </w:t>
      </w:r>
      <w:r>
        <w:t>«Баиньки»,</w:t>
      </w:r>
      <w:r>
        <w:rPr>
          <w:spacing w:val="2"/>
        </w:rPr>
        <w:t xml:space="preserve"> </w:t>
      </w:r>
      <w:r>
        <w:t>Усачев</w:t>
      </w:r>
      <w:r>
        <w:rPr>
          <w:spacing w:val="-3"/>
        </w:rPr>
        <w:t xml:space="preserve"> </w:t>
      </w:r>
      <w:r>
        <w:t>А.</w:t>
      </w:r>
      <w:r>
        <w:rPr>
          <w:spacing w:val="7"/>
        </w:rPr>
        <w:t xml:space="preserve"> </w:t>
      </w:r>
      <w:r>
        <w:t>«Рукавичка».</w:t>
      </w:r>
    </w:p>
    <w:p w:rsidR="00247033" w:rsidRDefault="00247033">
      <w:pPr>
        <w:pStyle w:val="a3"/>
        <w:spacing w:line="321" w:lineRule="exact"/>
        <w:ind w:left="106" w:right="118" w:firstLine="0"/>
        <w:jc w:val="right"/>
      </w:pPr>
      <w:r>
        <w:rPr>
          <w:i/>
        </w:rPr>
        <w:t>Проза.</w:t>
      </w:r>
      <w:r>
        <w:rPr>
          <w:i/>
          <w:spacing w:val="26"/>
        </w:rPr>
        <w:t xml:space="preserve"> </w:t>
      </w:r>
      <w:r>
        <w:t>Александрова</w:t>
      </w:r>
      <w:r>
        <w:rPr>
          <w:spacing w:val="25"/>
        </w:rPr>
        <w:t xml:space="preserve"> </w:t>
      </w:r>
      <w:r>
        <w:t>З.Н.</w:t>
      </w:r>
      <w:r>
        <w:rPr>
          <w:spacing w:val="28"/>
        </w:rPr>
        <w:t xml:space="preserve"> </w:t>
      </w:r>
      <w:r>
        <w:t>«Хрюшка</w:t>
      </w:r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Чушка»,</w:t>
      </w:r>
      <w:r>
        <w:rPr>
          <w:spacing w:val="25"/>
        </w:rPr>
        <w:t xml:space="preserve"> </w:t>
      </w:r>
      <w:r>
        <w:t>Б.Ф.</w:t>
      </w:r>
      <w:r>
        <w:rPr>
          <w:spacing w:val="27"/>
        </w:rPr>
        <w:t xml:space="preserve"> </w:t>
      </w:r>
      <w:r>
        <w:t>«Маша</w:t>
      </w:r>
      <w:r>
        <w:rPr>
          <w:spacing w:val="24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Миша»,</w:t>
      </w:r>
      <w:r>
        <w:rPr>
          <w:spacing w:val="25"/>
        </w:rPr>
        <w:t xml:space="preserve"> </w:t>
      </w:r>
      <w:r>
        <w:t>Пантелеев</w:t>
      </w:r>
      <w:r>
        <w:rPr>
          <w:spacing w:val="22"/>
        </w:rPr>
        <w:t xml:space="preserve"> </w:t>
      </w:r>
      <w:r>
        <w:t>Л.</w:t>
      </w:r>
    </w:p>
    <w:p w:rsidR="00247033" w:rsidRDefault="00247033">
      <w:pPr>
        <w:pStyle w:val="a3"/>
        <w:spacing w:line="322" w:lineRule="exact"/>
        <w:ind w:left="106" w:right="118" w:firstLine="0"/>
        <w:jc w:val="right"/>
      </w:pPr>
      <w:r>
        <w:t>«Как</w:t>
      </w:r>
      <w:r>
        <w:rPr>
          <w:spacing w:val="62"/>
        </w:rPr>
        <w:t xml:space="preserve"> </w:t>
      </w:r>
      <w:r>
        <w:t>поросенок</w:t>
      </w:r>
      <w:r>
        <w:rPr>
          <w:spacing w:val="61"/>
        </w:rPr>
        <w:t xml:space="preserve"> </w:t>
      </w:r>
      <w:r>
        <w:t>говорить</w:t>
      </w:r>
      <w:r>
        <w:rPr>
          <w:spacing w:val="60"/>
        </w:rPr>
        <w:t xml:space="preserve"> </w:t>
      </w:r>
      <w:r>
        <w:t>научился»,</w:t>
      </w:r>
      <w:r>
        <w:rPr>
          <w:spacing w:val="69"/>
        </w:rPr>
        <w:t xml:space="preserve"> </w:t>
      </w:r>
      <w:r>
        <w:t>Сутеев</w:t>
      </w:r>
      <w:r>
        <w:rPr>
          <w:spacing w:val="61"/>
        </w:rPr>
        <w:t xml:space="preserve"> </w:t>
      </w:r>
      <w:r>
        <w:t>В.Г.</w:t>
      </w:r>
      <w:r>
        <w:rPr>
          <w:spacing w:val="67"/>
        </w:rPr>
        <w:t xml:space="preserve"> </w:t>
      </w:r>
      <w:r>
        <w:t>«Цыпленок</w:t>
      </w:r>
      <w:r>
        <w:rPr>
          <w:spacing w:val="61"/>
        </w:rPr>
        <w:t xml:space="preserve"> </w:t>
      </w:r>
      <w:r>
        <w:t>и</w:t>
      </w:r>
      <w:r>
        <w:rPr>
          <w:spacing w:val="67"/>
        </w:rPr>
        <w:t xml:space="preserve"> </w:t>
      </w:r>
      <w:r>
        <w:t>утенок»,</w:t>
      </w:r>
      <w:r>
        <w:rPr>
          <w:spacing w:val="65"/>
        </w:rPr>
        <w:t xml:space="preserve"> </w:t>
      </w:r>
      <w:r>
        <w:t>Чарушин</w:t>
      </w:r>
      <w:r>
        <w:rPr>
          <w:spacing w:val="62"/>
        </w:rPr>
        <w:t xml:space="preserve"> </w:t>
      </w:r>
      <w:r>
        <w:t>Е.И.</w:t>
      </w:r>
    </w:p>
    <w:p w:rsidR="00247033" w:rsidRDefault="00247033">
      <w:pPr>
        <w:pStyle w:val="a3"/>
        <w:ind w:left="106" w:firstLine="0"/>
      </w:pPr>
      <w:r>
        <w:t>«Курочка»</w:t>
      </w:r>
      <w:r>
        <w:rPr>
          <w:spacing w:val="-9"/>
        </w:rPr>
        <w:t xml:space="preserve"> </w:t>
      </w:r>
      <w:r>
        <w:t>(из</w:t>
      </w:r>
      <w:r>
        <w:rPr>
          <w:spacing w:val="-3"/>
        </w:rPr>
        <w:t xml:space="preserve"> </w:t>
      </w:r>
      <w:r>
        <w:t>цикла</w:t>
      </w:r>
      <w:r>
        <w:rPr>
          <w:spacing w:val="2"/>
        </w:rPr>
        <w:t xml:space="preserve"> </w:t>
      </w:r>
      <w:r>
        <w:t>«Большие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маленькие»),</w:t>
      </w:r>
      <w:r>
        <w:rPr>
          <w:spacing w:val="-2"/>
        </w:rPr>
        <w:t xml:space="preserve"> </w:t>
      </w:r>
      <w:r>
        <w:t>Чуковский</w:t>
      </w:r>
      <w:r>
        <w:rPr>
          <w:spacing w:val="-4"/>
        </w:rPr>
        <w:t xml:space="preserve"> </w:t>
      </w:r>
      <w:r>
        <w:t>К.И. «Цыпленок».</w:t>
      </w:r>
    </w:p>
    <w:p w:rsidR="00247033" w:rsidRDefault="00247033">
      <w:pPr>
        <w:pStyle w:val="3"/>
        <w:spacing w:before="4"/>
        <w:ind w:left="817"/>
      </w:pPr>
      <w:r>
        <w:t>От</w:t>
      </w:r>
      <w:r>
        <w:rPr>
          <w:spacing w:val="3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до</w:t>
      </w:r>
      <w:r>
        <w:rPr>
          <w:spacing w:val="-5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лет</w:t>
      </w:r>
    </w:p>
    <w:p w:rsidR="00247033" w:rsidRDefault="00247033">
      <w:pPr>
        <w:pStyle w:val="a3"/>
        <w:spacing w:line="242" w:lineRule="auto"/>
        <w:ind w:left="106" w:right="109"/>
      </w:pPr>
      <w:r>
        <w:rPr>
          <w:i/>
        </w:rPr>
        <w:t>Малые</w:t>
      </w:r>
      <w:r>
        <w:rPr>
          <w:i/>
          <w:spacing w:val="1"/>
        </w:rPr>
        <w:t xml:space="preserve"> </w:t>
      </w:r>
      <w:r>
        <w:rPr>
          <w:i/>
        </w:rPr>
        <w:t>формы</w:t>
      </w:r>
      <w:r>
        <w:rPr>
          <w:i/>
          <w:spacing w:val="1"/>
        </w:rPr>
        <w:t xml:space="preserve"> </w:t>
      </w:r>
      <w:r>
        <w:rPr>
          <w:i/>
        </w:rPr>
        <w:t>фольклора.</w:t>
      </w:r>
      <w:r>
        <w:rPr>
          <w:i/>
          <w:spacing w:val="1"/>
        </w:rPr>
        <w:t xml:space="preserve"> </w:t>
      </w:r>
      <w:r>
        <w:t>«А</w:t>
      </w:r>
      <w:r>
        <w:rPr>
          <w:spacing w:val="1"/>
        </w:rPr>
        <w:t xml:space="preserve"> </w:t>
      </w:r>
      <w:r>
        <w:t>баиньки-баиньки»,</w:t>
      </w:r>
      <w:r>
        <w:rPr>
          <w:spacing w:val="1"/>
        </w:rPr>
        <w:t xml:space="preserve"> </w:t>
      </w:r>
      <w:r>
        <w:t>«Бежала</w:t>
      </w:r>
      <w:r>
        <w:rPr>
          <w:spacing w:val="1"/>
        </w:rPr>
        <w:t xml:space="preserve"> </w:t>
      </w:r>
      <w:r>
        <w:t>лесочком</w:t>
      </w:r>
      <w:r>
        <w:rPr>
          <w:spacing w:val="1"/>
        </w:rPr>
        <w:t xml:space="preserve"> </w:t>
      </w:r>
      <w:r>
        <w:t>лиса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кузовочком...»,</w:t>
      </w:r>
      <w:r>
        <w:rPr>
          <w:spacing w:val="1"/>
        </w:rPr>
        <w:t xml:space="preserve"> </w:t>
      </w:r>
      <w:r>
        <w:t>«Большие</w:t>
      </w:r>
      <w:r>
        <w:rPr>
          <w:spacing w:val="1"/>
        </w:rPr>
        <w:t xml:space="preserve"> </w:t>
      </w:r>
      <w:r>
        <w:t>ноги»,</w:t>
      </w:r>
      <w:r>
        <w:rPr>
          <w:spacing w:val="1"/>
        </w:rPr>
        <w:t xml:space="preserve"> </w:t>
      </w:r>
      <w:r>
        <w:t>«Водичка,</w:t>
      </w:r>
      <w:r>
        <w:rPr>
          <w:spacing w:val="1"/>
        </w:rPr>
        <w:t xml:space="preserve"> </w:t>
      </w:r>
      <w:r>
        <w:t>водичка»,</w:t>
      </w:r>
      <w:r>
        <w:rPr>
          <w:spacing w:val="1"/>
        </w:rPr>
        <w:t xml:space="preserve"> </w:t>
      </w:r>
      <w:r>
        <w:t>«Вот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люди</w:t>
      </w:r>
      <w:r>
        <w:rPr>
          <w:spacing w:val="1"/>
        </w:rPr>
        <w:t xml:space="preserve"> </w:t>
      </w:r>
      <w:r>
        <w:t>спят»,</w:t>
      </w:r>
      <w:r>
        <w:rPr>
          <w:spacing w:val="1"/>
        </w:rPr>
        <w:t xml:space="preserve"> </w:t>
      </w:r>
      <w:r>
        <w:t>«Дождик,</w:t>
      </w:r>
      <w:r>
        <w:rPr>
          <w:spacing w:val="1"/>
        </w:rPr>
        <w:t xml:space="preserve"> </w:t>
      </w:r>
      <w:r>
        <w:t>дождик,</w:t>
      </w:r>
      <w:r>
        <w:rPr>
          <w:spacing w:val="50"/>
        </w:rPr>
        <w:t xml:space="preserve"> </w:t>
      </w:r>
      <w:r>
        <w:t>полно</w:t>
      </w:r>
      <w:r>
        <w:rPr>
          <w:spacing w:val="48"/>
        </w:rPr>
        <w:t xml:space="preserve"> </w:t>
      </w:r>
      <w:r>
        <w:t>лить...»,</w:t>
      </w:r>
      <w:r>
        <w:rPr>
          <w:spacing w:val="51"/>
        </w:rPr>
        <w:t xml:space="preserve"> </w:t>
      </w:r>
      <w:r>
        <w:t>«Заяц</w:t>
      </w:r>
      <w:r>
        <w:rPr>
          <w:spacing w:val="53"/>
        </w:rPr>
        <w:t xml:space="preserve"> </w:t>
      </w:r>
      <w:r>
        <w:t>Егорка...»,</w:t>
      </w:r>
      <w:r>
        <w:rPr>
          <w:spacing w:val="56"/>
        </w:rPr>
        <w:t xml:space="preserve"> </w:t>
      </w:r>
      <w:r>
        <w:t>«Идет</w:t>
      </w:r>
      <w:r>
        <w:rPr>
          <w:spacing w:val="47"/>
        </w:rPr>
        <w:t xml:space="preserve"> </w:t>
      </w:r>
      <w:r>
        <w:t>коза</w:t>
      </w:r>
      <w:r>
        <w:rPr>
          <w:spacing w:val="49"/>
        </w:rPr>
        <w:t xml:space="preserve"> </w:t>
      </w:r>
      <w:r>
        <w:t>рогатая»,</w:t>
      </w:r>
      <w:r>
        <w:rPr>
          <w:spacing w:val="56"/>
        </w:rPr>
        <w:t xml:space="preserve"> </w:t>
      </w:r>
      <w:r>
        <w:t>«Из-за</w:t>
      </w:r>
      <w:r>
        <w:rPr>
          <w:spacing w:val="49"/>
        </w:rPr>
        <w:t xml:space="preserve"> </w:t>
      </w:r>
      <w:r>
        <w:t>леса,</w:t>
      </w:r>
      <w:r>
        <w:rPr>
          <w:spacing w:val="51"/>
        </w:rPr>
        <w:t xml:space="preserve"> </w:t>
      </w:r>
      <w:r>
        <w:t>из-за</w:t>
      </w:r>
      <w:r>
        <w:rPr>
          <w:spacing w:val="49"/>
        </w:rPr>
        <w:t xml:space="preserve"> </w:t>
      </w:r>
      <w:r>
        <w:t>гор...»,</w:t>
      </w:r>
    </w:p>
    <w:p w:rsidR="00247033" w:rsidRDefault="00247033">
      <w:pPr>
        <w:pStyle w:val="a3"/>
        <w:ind w:left="106" w:right="116" w:firstLine="0"/>
      </w:pPr>
      <w:r>
        <w:t>«Катя,</w:t>
      </w:r>
      <w:r>
        <w:rPr>
          <w:spacing w:val="1"/>
        </w:rPr>
        <w:t xml:space="preserve"> </w:t>
      </w:r>
      <w:r>
        <w:t>Катя...»,</w:t>
      </w:r>
      <w:r>
        <w:rPr>
          <w:spacing w:val="1"/>
        </w:rPr>
        <w:t xml:space="preserve"> </w:t>
      </w:r>
      <w:r>
        <w:t>«Кисонька-мурысонька...»,</w:t>
      </w:r>
      <w:r>
        <w:rPr>
          <w:spacing w:val="1"/>
        </w:rPr>
        <w:t xml:space="preserve"> </w:t>
      </w:r>
      <w:r>
        <w:t>«Наша</w:t>
      </w:r>
      <w:r>
        <w:rPr>
          <w:spacing w:val="1"/>
        </w:rPr>
        <w:t xml:space="preserve"> </w:t>
      </w:r>
      <w:r>
        <w:t>Маша</w:t>
      </w:r>
      <w:r>
        <w:rPr>
          <w:spacing w:val="1"/>
        </w:rPr>
        <w:t xml:space="preserve"> </w:t>
      </w:r>
      <w:r>
        <w:t>маленька...»,</w:t>
      </w:r>
      <w:r>
        <w:rPr>
          <w:spacing w:val="1"/>
        </w:rPr>
        <w:t xml:space="preserve"> </w:t>
      </w:r>
      <w:r>
        <w:t>«Наши</w:t>
      </w:r>
      <w:r>
        <w:rPr>
          <w:spacing w:val="1"/>
        </w:rPr>
        <w:t xml:space="preserve"> </w:t>
      </w:r>
      <w:r>
        <w:t>уточки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утра», «Огуречик, огуречик...», «Ой ду-ду, ду-ду, ду-ду! Сидит ворон на дубу», «Поехали,</w:t>
      </w:r>
      <w:r>
        <w:rPr>
          <w:spacing w:val="1"/>
        </w:rPr>
        <w:t xml:space="preserve"> </w:t>
      </w:r>
      <w:r>
        <w:t>поехали», «Пошел котик на Торжок...», «Тили-бом!...», «Уж ты, радуга-дуга», «Улитка,</w:t>
      </w:r>
      <w:r>
        <w:rPr>
          <w:spacing w:val="1"/>
        </w:rPr>
        <w:t xml:space="preserve"> </w:t>
      </w:r>
      <w:r>
        <w:t>улитка...»,</w:t>
      </w:r>
      <w:r>
        <w:rPr>
          <w:spacing w:val="3"/>
        </w:rPr>
        <w:t xml:space="preserve"> </w:t>
      </w:r>
      <w:r>
        <w:t>«Чики,</w:t>
      </w:r>
      <w:r>
        <w:rPr>
          <w:spacing w:val="3"/>
        </w:rPr>
        <w:t xml:space="preserve"> </w:t>
      </w:r>
      <w:r>
        <w:t>чики,</w:t>
      </w:r>
      <w:r>
        <w:rPr>
          <w:spacing w:val="3"/>
        </w:rPr>
        <w:t xml:space="preserve"> </w:t>
      </w:r>
      <w:r>
        <w:t>кички...».</w:t>
      </w:r>
    </w:p>
    <w:p w:rsidR="00247033" w:rsidRDefault="00247033">
      <w:pPr>
        <w:pStyle w:val="a3"/>
        <w:ind w:left="106" w:right="111"/>
      </w:pPr>
      <w:r>
        <w:rPr>
          <w:i/>
        </w:rPr>
        <w:t>Русские</w:t>
      </w:r>
      <w:r>
        <w:rPr>
          <w:i/>
          <w:spacing w:val="1"/>
        </w:rPr>
        <w:t xml:space="preserve"> </w:t>
      </w:r>
      <w:r>
        <w:rPr>
          <w:i/>
        </w:rPr>
        <w:t>народные</w:t>
      </w:r>
      <w:r>
        <w:rPr>
          <w:i/>
          <w:spacing w:val="1"/>
        </w:rPr>
        <w:t xml:space="preserve"> </w:t>
      </w:r>
      <w:r>
        <w:rPr>
          <w:i/>
        </w:rPr>
        <w:t>сказки.</w:t>
      </w:r>
      <w:r>
        <w:rPr>
          <w:i/>
          <w:spacing w:val="1"/>
        </w:rPr>
        <w:t xml:space="preserve"> </w:t>
      </w:r>
      <w:r>
        <w:t>«Заюшкина</w:t>
      </w:r>
      <w:r>
        <w:rPr>
          <w:spacing w:val="1"/>
        </w:rPr>
        <w:t xml:space="preserve"> </w:t>
      </w:r>
      <w:r>
        <w:t>избушка»</w:t>
      </w:r>
      <w:r>
        <w:rPr>
          <w:spacing w:val="1"/>
        </w:rPr>
        <w:t xml:space="preserve"> </w:t>
      </w:r>
      <w:r>
        <w:t>(обраб.</w:t>
      </w:r>
      <w:r>
        <w:rPr>
          <w:spacing w:val="1"/>
        </w:rPr>
        <w:t xml:space="preserve"> </w:t>
      </w:r>
      <w:r>
        <w:t>О.</w:t>
      </w:r>
      <w:r>
        <w:rPr>
          <w:spacing w:val="1"/>
        </w:rPr>
        <w:t xml:space="preserve"> </w:t>
      </w:r>
      <w:r>
        <w:t>Капицы),</w:t>
      </w:r>
      <w:r>
        <w:rPr>
          <w:spacing w:val="1"/>
        </w:rPr>
        <w:t xml:space="preserve"> </w:t>
      </w:r>
      <w:r>
        <w:t>«Как</w:t>
      </w:r>
      <w:r>
        <w:rPr>
          <w:spacing w:val="1"/>
        </w:rPr>
        <w:t xml:space="preserve"> </w:t>
      </w:r>
      <w:r>
        <w:t>коза</w:t>
      </w:r>
      <w:r>
        <w:rPr>
          <w:spacing w:val="1"/>
        </w:rPr>
        <w:t xml:space="preserve"> </w:t>
      </w:r>
      <w:r>
        <w:t>избушку</w:t>
      </w:r>
      <w:r>
        <w:rPr>
          <w:spacing w:val="1"/>
        </w:rPr>
        <w:t xml:space="preserve"> </w:t>
      </w:r>
      <w:r>
        <w:t>построила»</w:t>
      </w:r>
      <w:r>
        <w:rPr>
          <w:spacing w:val="2"/>
        </w:rPr>
        <w:t xml:space="preserve"> </w:t>
      </w:r>
      <w:r>
        <w:t>(обраб.</w:t>
      </w:r>
      <w:r>
        <w:rPr>
          <w:spacing w:val="8"/>
        </w:rPr>
        <w:t xml:space="preserve"> </w:t>
      </w:r>
      <w:r>
        <w:t>М.А.</w:t>
      </w:r>
      <w:r>
        <w:rPr>
          <w:spacing w:val="8"/>
        </w:rPr>
        <w:t xml:space="preserve"> </w:t>
      </w:r>
      <w:r>
        <w:t>Булатова),</w:t>
      </w:r>
      <w:r>
        <w:rPr>
          <w:spacing w:val="13"/>
        </w:rPr>
        <w:t xml:space="preserve"> </w:t>
      </w:r>
      <w:r>
        <w:t>«Кот,</w:t>
      </w:r>
      <w:r>
        <w:rPr>
          <w:spacing w:val="8"/>
        </w:rPr>
        <w:t xml:space="preserve"> </w:t>
      </w:r>
      <w:r>
        <w:t>петух</w:t>
      </w:r>
      <w:r>
        <w:rPr>
          <w:spacing w:val="1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лиса»</w:t>
      </w:r>
      <w:r>
        <w:rPr>
          <w:spacing w:val="2"/>
        </w:rPr>
        <w:t xml:space="preserve"> </w:t>
      </w:r>
      <w:r>
        <w:t>(обраб.</w:t>
      </w:r>
      <w:r>
        <w:rPr>
          <w:spacing w:val="8"/>
        </w:rPr>
        <w:t xml:space="preserve"> </w:t>
      </w:r>
      <w:r>
        <w:t>М.</w:t>
      </w:r>
      <w:r>
        <w:rPr>
          <w:spacing w:val="4"/>
        </w:rPr>
        <w:t xml:space="preserve"> </w:t>
      </w:r>
      <w:r>
        <w:t>Боголюбской),</w:t>
      </w:r>
    </w:p>
    <w:p w:rsidR="00247033" w:rsidRDefault="00247033">
      <w:pPr>
        <w:pStyle w:val="a3"/>
        <w:ind w:left="106" w:right="115" w:firstLine="0"/>
      </w:pPr>
      <w:r>
        <w:t>«Лиса и заяц» (обраб. В. Даля), «Маша и медведь» (обраб. М.А. Булатова), «Снегурушка и</w:t>
      </w:r>
      <w:r>
        <w:rPr>
          <w:spacing w:val="1"/>
        </w:rPr>
        <w:t xml:space="preserve"> </w:t>
      </w:r>
      <w:r>
        <w:t>лиса»</w:t>
      </w:r>
      <w:r>
        <w:rPr>
          <w:spacing w:val="-4"/>
        </w:rPr>
        <w:t xml:space="preserve"> </w:t>
      </w:r>
      <w:r>
        <w:t>(обраб.</w:t>
      </w:r>
      <w:r>
        <w:rPr>
          <w:spacing w:val="4"/>
        </w:rPr>
        <w:t xml:space="preserve"> </w:t>
      </w:r>
      <w:r>
        <w:t>А.Н.</w:t>
      </w:r>
      <w:r>
        <w:rPr>
          <w:spacing w:val="6"/>
        </w:rPr>
        <w:t xml:space="preserve"> </w:t>
      </w:r>
      <w:r>
        <w:t>Толстого).</w:t>
      </w:r>
    </w:p>
    <w:p w:rsidR="00247033" w:rsidRDefault="00247033">
      <w:pPr>
        <w:pStyle w:val="a3"/>
        <w:ind w:left="106" w:right="108"/>
      </w:pPr>
      <w:r>
        <w:rPr>
          <w:i/>
        </w:rPr>
        <w:t>Фольклор</w:t>
      </w:r>
      <w:r>
        <w:rPr>
          <w:i/>
          <w:spacing w:val="15"/>
        </w:rPr>
        <w:t xml:space="preserve"> </w:t>
      </w:r>
      <w:r>
        <w:rPr>
          <w:i/>
        </w:rPr>
        <w:t>народов</w:t>
      </w:r>
      <w:r>
        <w:rPr>
          <w:i/>
          <w:spacing w:val="14"/>
        </w:rPr>
        <w:t xml:space="preserve"> </w:t>
      </w:r>
      <w:r>
        <w:rPr>
          <w:i/>
        </w:rPr>
        <w:t>мира.</w:t>
      </w:r>
      <w:r>
        <w:rPr>
          <w:i/>
          <w:spacing w:val="20"/>
        </w:rPr>
        <w:t xml:space="preserve"> </w:t>
      </w:r>
      <w:r>
        <w:t>«В</w:t>
      </w:r>
      <w:r>
        <w:rPr>
          <w:spacing w:val="11"/>
        </w:rPr>
        <w:t xml:space="preserve"> </w:t>
      </w:r>
      <w:r>
        <w:t>гостях</w:t>
      </w:r>
      <w:r>
        <w:rPr>
          <w:spacing w:val="10"/>
        </w:rPr>
        <w:t xml:space="preserve"> </w:t>
      </w:r>
      <w:r>
        <w:t>у</w:t>
      </w:r>
      <w:r>
        <w:rPr>
          <w:spacing w:val="11"/>
        </w:rPr>
        <w:t xml:space="preserve"> </w:t>
      </w:r>
      <w:r>
        <w:t>королевы»,</w:t>
      </w:r>
      <w:r>
        <w:rPr>
          <w:spacing w:val="17"/>
        </w:rPr>
        <w:t xml:space="preserve"> </w:t>
      </w:r>
      <w:r>
        <w:t>«Разговор»,</w:t>
      </w:r>
      <w:r>
        <w:rPr>
          <w:spacing w:val="17"/>
        </w:rPr>
        <w:t xml:space="preserve"> </w:t>
      </w:r>
      <w:r>
        <w:t>англ.</w:t>
      </w:r>
      <w:r>
        <w:rPr>
          <w:spacing w:val="17"/>
        </w:rPr>
        <w:t xml:space="preserve"> </w:t>
      </w:r>
      <w:r>
        <w:t>нар.</w:t>
      </w:r>
      <w:r>
        <w:rPr>
          <w:spacing w:val="12"/>
        </w:rPr>
        <w:t xml:space="preserve"> </w:t>
      </w:r>
      <w:r>
        <w:t>песенки</w:t>
      </w:r>
      <w:r>
        <w:rPr>
          <w:spacing w:val="14"/>
        </w:rPr>
        <w:t xml:space="preserve"> </w:t>
      </w:r>
      <w:r>
        <w:t>(пер.</w:t>
      </w:r>
      <w:r>
        <w:rPr>
          <w:spacing w:val="-67"/>
        </w:rPr>
        <w:t xml:space="preserve"> </w:t>
      </w:r>
      <w:r>
        <w:t>и обраб. С. Маршака); «Ой ты заюшка-пострел...», пер. с молд. И. Токмаковой; «Снегирек»,</w:t>
      </w:r>
      <w:r>
        <w:rPr>
          <w:spacing w:val="-67"/>
        </w:rPr>
        <w:t xml:space="preserve"> </w:t>
      </w:r>
      <w:r>
        <w:t>пер. с нем. В. Викторова, «Три веселых братца», пер. с нем. Л. Яхнина; «Ты, собачка, не</w:t>
      </w:r>
      <w:r>
        <w:rPr>
          <w:spacing w:val="1"/>
        </w:rPr>
        <w:t xml:space="preserve"> </w:t>
      </w:r>
      <w:r>
        <w:t>лай...», пер. с молд. И. Токмаковой; «У солнышка в гостях», словацк. нар. сказка (пер. и</w:t>
      </w:r>
      <w:r>
        <w:rPr>
          <w:spacing w:val="1"/>
        </w:rPr>
        <w:t xml:space="preserve"> </w:t>
      </w:r>
      <w:r>
        <w:t>обраб.</w:t>
      </w:r>
      <w:r>
        <w:rPr>
          <w:spacing w:val="3"/>
        </w:rPr>
        <w:t xml:space="preserve"> </w:t>
      </w:r>
      <w:r>
        <w:t>С.</w:t>
      </w:r>
      <w:r>
        <w:rPr>
          <w:spacing w:val="4"/>
        </w:rPr>
        <w:t xml:space="preserve"> </w:t>
      </w:r>
      <w:r>
        <w:t>Могилевской и</w:t>
      </w:r>
      <w:r>
        <w:rPr>
          <w:spacing w:val="1"/>
        </w:rPr>
        <w:t xml:space="preserve"> </w:t>
      </w:r>
      <w:r>
        <w:t>Л.</w:t>
      </w:r>
      <w:r>
        <w:rPr>
          <w:spacing w:val="9"/>
        </w:rPr>
        <w:t xml:space="preserve"> </w:t>
      </w:r>
      <w:r>
        <w:t>Зориной).</w:t>
      </w:r>
    </w:p>
    <w:p w:rsidR="00247033" w:rsidRDefault="00247033">
      <w:pPr>
        <w:spacing w:line="322" w:lineRule="exact"/>
        <w:ind w:left="817"/>
        <w:jc w:val="both"/>
        <w:rPr>
          <w:i/>
          <w:sz w:val="28"/>
        </w:rPr>
      </w:pPr>
      <w:r>
        <w:rPr>
          <w:i/>
          <w:sz w:val="28"/>
        </w:rPr>
        <w:t>Произведения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поэтов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писателей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России.</w:t>
      </w:r>
    </w:p>
    <w:p w:rsidR="00247033" w:rsidRDefault="00247033">
      <w:pPr>
        <w:pStyle w:val="a3"/>
        <w:ind w:left="106" w:right="115"/>
      </w:pPr>
      <w:r>
        <w:rPr>
          <w:i/>
        </w:rPr>
        <w:t>Поэзия.</w:t>
      </w:r>
      <w:r>
        <w:rPr>
          <w:i/>
          <w:spacing w:val="1"/>
        </w:rPr>
        <w:t xml:space="preserve"> </w:t>
      </w:r>
      <w:r>
        <w:t>Аким</w:t>
      </w:r>
      <w:r>
        <w:rPr>
          <w:spacing w:val="1"/>
        </w:rPr>
        <w:t xml:space="preserve"> </w:t>
      </w:r>
      <w:r>
        <w:t>Я.Л.</w:t>
      </w:r>
      <w:r>
        <w:rPr>
          <w:spacing w:val="1"/>
        </w:rPr>
        <w:t xml:space="preserve"> </w:t>
      </w:r>
      <w:r>
        <w:t>«Мама»;</w:t>
      </w:r>
      <w:r>
        <w:rPr>
          <w:spacing w:val="1"/>
        </w:rPr>
        <w:t xml:space="preserve"> </w:t>
      </w:r>
      <w:r>
        <w:t>Александрова</w:t>
      </w:r>
      <w:r>
        <w:rPr>
          <w:spacing w:val="1"/>
        </w:rPr>
        <w:t xml:space="preserve"> </w:t>
      </w:r>
      <w:r>
        <w:t>З.Н.</w:t>
      </w:r>
      <w:r>
        <w:rPr>
          <w:spacing w:val="1"/>
        </w:rPr>
        <w:t xml:space="preserve"> </w:t>
      </w:r>
      <w:r>
        <w:t>«Гули-гули»,</w:t>
      </w:r>
      <w:r>
        <w:rPr>
          <w:spacing w:val="1"/>
        </w:rPr>
        <w:t xml:space="preserve"> </w:t>
      </w:r>
      <w:r>
        <w:t>«Арбуз»;</w:t>
      </w:r>
      <w:r>
        <w:rPr>
          <w:spacing w:val="1"/>
        </w:rPr>
        <w:t xml:space="preserve"> </w:t>
      </w:r>
      <w:r>
        <w:t>Барто</w:t>
      </w:r>
      <w:r>
        <w:rPr>
          <w:spacing w:val="70"/>
        </w:rPr>
        <w:t xml:space="preserve"> </w:t>
      </w:r>
      <w:r>
        <w:t>А.,</w:t>
      </w:r>
      <w:r>
        <w:rPr>
          <w:spacing w:val="1"/>
        </w:rPr>
        <w:t xml:space="preserve"> </w:t>
      </w:r>
      <w:r>
        <w:t>Барто</w:t>
      </w:r>
      <w:r>
        <w:rPr>
          <w:spacing w:val="32"/>
        </w:rPr>
        <w:t xml:space="preserve"> </w:t>
      </w:r>
      <w:r>
        <w:t>П.</w:t>
      </w:r>
      <w:r>
        <w:rPr>
          <w:spacing w:val="30"/>
        </w:rPr>
        <w:t xml:space="preserve"> </w:t>
      </w:r>
      <w:r>
        <w:t>«Девочка-рёвушка»;</w:t>
      </w:r>
      <w:r>
        <w:rPr>
          <w:spacing w:val="26"/>
        </w:rPr>
        <w:t xml:space="preserve"> </w:t>
      </w:r>
      <w:r>
        <w:t>Берестов</w:t>
      </w:r>
      <w:r>
        <w:rPr>
          <w:spacing w:val="26"/>
        </w:rPr>
        <w:t xml:space="preserve"> </w:t>
      </w:r>
      <w:r>
        <w:t>В.Д.</w:t>
      </w:r>
      <w:r>
        <w:rPr>
          <w:spacing w:val="33"/>
        </w:rPr>
        <w:t xml:space="preserve"> </w:t>
      </w:r>
      <w:r>
        <w:t>«Веселое</w:t>
      </w:r>
      <w:r>
        <w:rPr>
          <w:spacing w:val="29"/>
        </w:rPr>
        <w:t xml:space="preserve"> </w:t>
      </w:r>
      <w:r>
        <w:t>лето»,</w:t>
      </w:r>
      <w:r>
        <w:rPr>
          <w:spacing w:val="34"/>
        </w:rPr>
        <w:t xml:space="preserve"> </w:t>
      </w:r>
      <w:r>
        <w:t>«Мишка,</w:t>
      </w:r>
      <w:r>
        <w:rPr>
          <w:spacing w:val="29"/>
        </w:rPr>
        <w:t xml:space="preserve"> </w:t>
      </w:r>
      <w:r>
        <w:t>мишка,</w:t>
      </w:r>
      <w:r>
        <w:rPr>
          <w:spacing w:val="25"/>
        </w:rPr>
        <w:t xml:space="preserve"> </w:t>
      </w:r>
      <w:r>
        <w:t>лежебока»,</w:t>
      </w:r>
    </w:p>
    <w:p w:rsidR="00247033" w:rsidRDefault="00247033">
      <w:pPr>
        <w:pStyle w:val="a3"/>
        <w:ind w:left="106" w:right="112" w:firstLine="0"/>
      </w:pPr>
      <w:r>
        <w:t>«Котенок»,</w:t>
      </w:r>
      <w:r>
        <w:rPr>
          <w:spacing w:val="1"/>
        </w:rPr>
        <w:t xml:space="preserve"> </w:t>
      </w:r>
      <w:r>
        <w:t>«Воробушки»;</w:t>
      </w:r>
      <w:r>
        <w:rPr>
          <w:spacing w:val="1"/>
        </w:rPr>
        <w:t xml:space="preserve"> </w:t>
      </w:r>
      <w:r>
        <w:t>Введенский</w:t>
      </w:r>
      <w:r>
        <w:rPr>
          <w:spacing w:val="1"/>
        </w:rPr>
        <w:t xml:space="preserve"> </w:t>
      </w:r>
      <w:r>
        <w:t>А.И.</w:t>
      </w:r>
      <w:r>
        <w:rPr>
          <w:spacing w:val="1"/>
        </w:rPr>
        <w:t xml:space="preserve"> </w:t>
      </w:r>
      <w:r>
        <w:t>«Мышка»;</w:t>
      </w:r>
      <w:r>
        <w:rPr>
          <w:spacing w:val="1"/>
        </w:rPr>
        <w:t xml:space="preserve"> </w:t>
      </w:r>
      <w:r>
        <w:t>Лагздынь</w:t>
      </w:r>
      <w:r>
        <w:rPr>
          <w:spacing w:val="1"/>
        </w:rPr>
        <w:t xml:space="preserve"> </w:t>
      </w:r>
      <w:r>
        <w:t>Г.Р.</w:t>
      </w:r>
      <w:r>
        <w:rPr>
          <w:spacing w:val="1"/>
        </w:rPr>
        <w:t xml:space="preserve"> </w:t>
      </w:r>
      <w:r>
        <w:t>«Петушок»;</w:t>
      </w:r>
      <w:r>
        <w:rPr>
          <w:spacing w:val="1"/>
        </w:rPr>
        <w:t xml:space="preserve"> </w:t>
      </w:r>
      <w:r>
        <w:t>Лермонтов М.Ю. «Спи, младенец...» (из стихотворения «Казачья колыбельная»); Маршак</w:t>
      </w:r>
      <w:r>
        <w:rPr>
          <w:spacing w:val="1"/>
        </w:rPr>
        <w:t xml:space="preserve"> </w:t>
      </w:r>
      <w:r>
        <w:t>С.Я. «Сказка о глупом мышонке»; Мошковская Э.Э. «Приказ» (в сокр.), «Мчится поезд»;</w:t>
      </w:r>
      <w:r>
        <w:rPr>
          <w:spacing w:val="1"/>
        </w:rPr>
        <w:t xml:space="preserve"> </w:t>
      </w:r>
      <w:r>
        <w:t>Пикулева</w:t>
      </w:r>
      <w:r>
        <w:rPr>
          <w:spacing w:val="128"/>
        </w:rPr>
        <w:t xml:space="preserve"> </w:t>
      </w:r>
      <w:r>
        <w:t>Н.В.</w:t>
      </w:r>
      <w:r>
        <w:rPr>
          <w:spacing w:val="132"/>
        </w:rPr>
        <w:t xml:space="preserve"> </w:t>
      </w:r>
      <w:r>
        <w:t>«Лисий</w:t>
      </w:r>
      <w:r>
        <w:rPr>
          <w:spacing w:val="128"/>
        </w:rPr>
        <w:t xml:space="preserve"> </w:t>
      </w:r>
      <w:r>
        <w:t>хвостик»,</w:t>
      </w:r>
      <w:r>
        <w:rPr>
          <w:spacing w:val="129"/>
        </w:rPr>
        <w:t xml:space="preserve"> </w:t>
      </w:r>
      <w:r>
        <w:t>«Надувала</w:t>
      </w:r>
      <w:r>
        <w:rPr>
          <w:spacing w:val="129"/>
        </w:rPr>
        <w:t xml:space="preserve"> </w:t>
      </w:r>
      <w:r>
        <w:t>кошка</w:t>
      </w:r>
      <w:r>
        <w:rPr>
          <w:spacing w:val="125"/>
        </w:rPr>
        <w:t xml:space="preserve"> </w:t>
      </w:r>
      <w:r>
        <w:t>шар...»;</w:t>
      </w:r>
      <w:r>
        <w:rPr>
          <w:spacing w:val="127"/>
        </w:rPr>
        <w:t xml:space="preserve"> </w:t>
      </w:r>
      <w:r>
        <w:t>Плещеев</w:t>
      </w:r>
      <w:r>
        <w:rPr>
          <w:spacing w:val="126"/>
        </w:rPr>
        <w:t xml:space="preserve"> </w:t>
      </w:r>
      <w:r>
        <w:t>А.Н.</w:t>
      </w:r>
      <w:r>
        <w:rPr>
          <w:spacing w:val="133"/>
        </w:rPr>
        <w:t xml:space="preserve"> </w:t>
      </w:r>
      <w:r>
        <w:t>«Травка</w:t>
      </w:r>
    </w:p>
    <w:p w:rsidR="00247033" w:rsidRDefault="00247033">
      <w:pPr>
        <w:sectPr w:rsidR="00247033">
          <w:pgSz w:w="12240" w:h="15840"/>
          <w:pgMar w:top="1060" w:right="500" w:bottom="1700" w:left="460" w:header="0" w:footer="1516" w:gutter="0"/>
          <w:cols w:space="720"/>
        </w:sectPr>
      </w:pPr>
    </w:p>
    <w:p w:rsidR="00247033" w:rsidRDefault="00247033">
      <w:pPr>
        <w:pStyle w:val="a3"/>
        <w:spacing w:before="66" w:line="322" w:lineRule="exact"/>
        <w:ind w:left="106" w:firstLine="0"/>
      </w:pPr>
      <w:r>
        <w:lastRenderedPageBreak/>
        <w:t>зеленеет...»;</w:t>
      </w:r>
      <w:r>
        <w:rPr>
          <w:spacing w:val="22"/>
        </w:rPr>
        <w:t xml:space="preserve"> </w:t>
      </w:r>
      <w:r>
        <w:t>Саконская</w:t>
      </w:r>
      <w:r>
        <w:rPr>
          <w:spacing w:val="93"/>
        </w:rPr>
        <w:t xml:space="preserve"> </w:t>
      </w:r>
      <w:r>
        <w:t>Н.П.</w:t>
      </w:r>
      <w:r>
        <w:rPr>
          <w:spacing w:val="97"/>
        </w:rPr>
        <w:t xml:space="preserve"> </w:t>
      </w:r>
      <w:r>
        <w:t>«Где</w:t>
      </w:r>
      <w:r>
        <w:rPr>
          <w:spacing w:val="92"/>
        </w:rPr>
        <w:t xml:space="preserve"> </w:t>
      </w:r>
      <w:r>
        <w:t>мой</w:t>
      </w:r>
      <w:r>
        <w:rPr>
          <w:spacing w:val="92"/>
        </w:rPr>
        <w:t xml:space="preserve"> </w:t>
      </w:r>
      <w:r>
        <w:t>пальчик?»;</w:t>
      </w:r>
      <w:r>
        <w:rPr>
          <w:spacing w:val="91"/>
        </w:rPr>
        <w:t xml:space="preserve"> </w:t>
      </w:r>
      <w:r>
        <w:t>Сапгир</w:t>
      </w:r>
      <w:r>
        <w:rPr>
          <w:spacing w:val="92"/>
        </w:rPr>
        <w:t xml:space="preserve"> </w:t>
      </w:r>
      <w:r>
        <w:t>Г.В.</w:t>
      </w:r>
      <w:r>
        <w:rPr>
          <w:spacing w:val="97"/>
        </w:rPr>
        <w:t xml:space="preserve"> </w:t>
      </w:r>
      <w:r>
        <w:t>«Кошка»;</w:t>
      </w:r>
      <w:r>
        <w:rPr>
          <w:spacing w:val="91"/>
        </w:rPr>
        <w:t xml:space="preserve"> </w:t>
      </w:r>
      <w:r>
        <w:t>Хармс</w:t>
      </w:r>
      <w:r>
        <w:rPr>
          <w:spacing w:val="93"/>
        </w:rPr>
        <w:t xml:space="preserve"> </w:t>
      </w:r>
      <w:r>
        <w:t>Д.И.</w:t>
      </w:r>
    </w:p>
    <w:p w:rsidR="00247033" w:rsidRDefault="00247033">
      <w:pPr>
        <w:pStyle w:val="a3"/>
        <w:spacing w:line="322" w:lineRule="exact"/>
        <w:ind w:left="106" w:firstLine="0"/>
      </w:pPr>
      <w:r>
        <w:t>«Кораблик»;</w:t>
      </w:r>
      <w:r>
        <w:rPr>
          <w:spacing w:val="-7"/>
        </w:rPr>
        <w:t xml:space="preserve"> </w:t>
      </w:r>
      <w:r>
        <w:t>Чуковский</w:t>
      </w:r>
      <w:r>
        <w:rPr>
          <w:spacing w:val="-7"/>
        </w:rPr>
        <w:t xml:space="preserve"> </w:t>
      </w:r>
      <w:r>
        <w:t>К.И.</w:t>
      </w:r>
      <w:r>
        <w:rPr>
          <w:spacing w:val="2"/>
        </w:rPr>
        <w:t xml:space="preserve"> </w:t>
      </w:r>
      <w:r>
        <w:t>«Путаница».</w:t>
      </w:r>
    </w:p>
    <w:p w:rsidR="00247033" w:rsidRDefault="00247033">
      <w:pPr>
        <w:pStyle w:val="a3"/>
        <w:spacing w:line="322" w:lineRule="exact"/>
        <w:ind w:left="817" w:firstLine="0"/>
      </w:pPr>
      <w:r>
        <w:rPr>
          <w:i/>
        </w:rPr>
        <w:t>Проза.</w:t>
      </w:r>
      <w:r>
        <w:rPr>
          <w:i/>
          <w:spacing w:val="19"/>
        </w:rPr>
        <w:t xml:space="preserve"> </w:t>
      </w:r>
      <w:r>
        <w:t>Бианки</w:t>
      </w:r>
      <w:r>
        <w:rPr>
          <w:spacing w:val="20"/>
        </w:rPr>
        <w:t xml:space="preserve"> </w:t>
      </w:r>
      <w:r>
        <w:t>В.В.</w:t>
      </w:r>
      <w:r>
        <w:rPr>
          <w:spacing w:val="20"/>
        </w:rPr>
        <w:t xml:space="preserve"> </w:t>
      </w:r>
      <w:r>
        <w:t>«Лис</w:t>
      </w:r>
      <w:r>
        <w:rPr>
          <w:spacing w:val="16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мышонок»;</w:t>
      </w:r>
      <w:r>
        <w:rPr>
          <w:spacing w:val="20"/>
        </w:rPr>
        <w:t xml:space="preserve"> </w:t>
      </w:r>
      <w:r>
        <w:t>Калинина</w:t>
      </w:r>
      <w:r>
        <w:rPr>
          <w:spacing w:val="21"/>
        </w:rPr>
        <w:t xml:space="preserve"> </w:t>
      </w:r>
      <w:r>
        <w:t>Н.Д.</w:t>
      </w:r>
      <w:r>
        <w:rPr>
          <w:spacing w:val="20"/>
        </w:rPr>
        <w:t xml:space="preserve"> </w:t>
      </w:r>
      <w:r>
        <w:t>«В</w:t>
      </w:r>
      <w:r>
        <w:rPr>
          <w:spacing w:val="12"/>
        </w:rPr>
        <w:t xml:space="preserve"> </w:t>
      </w:r>
      <w:r>
        <w:t>лесу»</w:t>
      </w:r>
      <w:r>
        <w:rPr>
          <w:spacing w:val="12"/>
        </w:rPr>
        <w:t xml:space="preserve"> </w:t>
      </w:r>
      <w:r>
        <w:t>(из</w:t>
      </w:r>
      <w:r>
        <w:rPr>
          <w:spacing w:val="20"/>
        </w:rPr>
        <w:t xml:space="preserve"> </w:t>
      </w:r>
      <w:r>
        <w:t>книги</w:t>
      </w:r>
      <w:r>
        <w:rPr>
          <w:spacing w:val="22"/>
        </w:rPr>
        <w:t xml:space="preserve"> </w:t>
      </w:r>
      <w:r>
        <w:t>«Летом»),</w:t>
      </w:r>
    </w:p>
    <w:p w:rsidR="00247033" w:rsidRDefault="00247033">
      <w:pPr>
        <w:pStyle w:val="a3"/>
        <w:ind w:left="106" w:right="109" w:firstLine="0"/>
      </w:pPr>
      <w:r>
        <w:t>«Про жука», «Как Саша и Алеша пришли в детский сад» (1-2 рассказа по выбору); Павлова</w:t>
      </w:r>
      <w:r>
        <w:rPr>
          <w:spacing w:val="1"/>
        </w:rPr>
        <w:t xml:space="preserve"> </w:t>
      </w:r>
      <w:r>
        <w:t>Н.М.</w:t>
      </w:r>
      <w:r>
        <w:rPr>
          <w:spacing w:val="1"/>
        </w:rPr>
        <w:t xml:space="preserve"> </w:t>
      </w:r>
      <w:r>
        <w:t>«Земляничка»;</w:t>
      </w:r>
      <w:r>
        <w:rPr>
          <w:spacing w:val="1"/>
        </w:rPr>
        <w:t xml:space="preserve"> </w:t>
      </w:r>
      <w:r>
        <w:t>Симбирская</w:t>
      </w:r>
      <w:r>
        <w:rPr>
          <w:spacing w:val="1"/>
        </w:rPr>
        <w:t xml:space="preserve"> </w:t>
      </w:r>
      <w:r>
        <w:t>Ю.С.</w:t>
      </w:r>
      <w:r>
        <w:rPr>
          <w:spacing w:val="1"/>
        </w:rPr>
        <w:t xml:space="preserve"> </w:t>
      </w:r>
      <w:r>
        <w:t>«По</w:t>
      </w:r>
      <w:r>
        <w:rPr>
          <w:spacing w:val="1"/>
        </w:rPr>
        <w:t xml:space="preserve"> </w:t>
      </w:r>
      <w:r>
        <w:t>тропинке,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дорожке»;</w:t>
      </w:r>
      <w:r>
        <w:rPr>
          <w:spacing w:val="1"/>
        </w:rPr>
        <w:t xml:space="preserve"> </w:t>
      </w:r>
      <w:r>
        <w:t>Сутеев</w:t>
      </w:r>
      <w:r>
        <w:rPr>
          <w:spacing w:val="70"/>
        </w:rPr>
        <w:t xml:space="preserve"> </w:t>
      </w:r>
      <w:r>
        <w:t>В.Г.</w:t>
      </w:r>
      <w:r>
        <w:rPr>
          <w:spacing w:val="70"/>
        </w:rPr>
        <w:t xml:space="preserve"> </w:t>
      </w:r>
      <w:r>
        <w:t>«Кто</w:t>
      </w:r>
      <w:r>
        <w:rPr>
          <w:spacing w:val="1"/>
        </w:rPr>
        <w:t xml:space="preserve"> </w:t>
      </w:r>
      <w:r>
        <w:t>сказал</w:t>
      </w:r>
      <w:r>
        <w:rPr>
          <w:spacing w:val="1"/>
        </w:rPr>
        <w:t xml:space="preserve"> </w:t>
      </w:r>
      <w:r>
        <w:t>«мяу?»,</w:t>
      </w:r>
      <w:r>
        <w:rPr>
          <w:spacing w:val="1"/>
        </w:rPr>
        <w:t xml:space="preserve"> </w:t>
      </w:r>
      <w:r>
        <w:t>«Под</w:t>
      </w:r>
      <w:r>
        <w:rPr>
          <w:spacing w:val="1"/>
        </w:rPr>
        <w:t xml:space="preserve"> </w:t>
      </w:r>
      <w:r>
        <w:t>грибом»;</w:t>
      </w:r>
      <w:r>
        <w:rPr>
          <w:spacing w:val="1"/>
        </w:rPr>
        <w:t xml:space="preserve"> </w:t>
      </w:r>
      <w:r>
        <w:t>Тайц</w:t>
      </w:r>
      <w:r>
        <w:rPr>
          <w:spacing w:val="1"/>
        </w:rPr>
        <w:t xml:space="preserve"> </w:t>
      </w:r>
      <w:r>
        <w:t>Я.М.</w:t>
      </w:r>
      <w:r>
        <w:rPr>
          <w:spacing w:val="1"/>
        </w:rPr>
        <w:t xml:space="preserve"> </w:t>
      </w:r>
      <w:r>
        <w:t>«Кубик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кубик»,</w:t>
      </w:r>
      <w:r>
        <w:rPr>
          <w:spacing w:val="1"/>
        </w:rPr>
        <w:t xml:space="preserve"> </w:t>
      </w:r>
      <w:r>
        <w:t>«Впереди</w:t>
      </w:r>
      <w:r>
        <w:rPr>
          <w:spacing w:val="1"/>
        </w:rPr>
        <w:t xml:space="preserve"> </w:t>
      </w:r>
      <w:r>
        <w:t>всех»,</w:t>
      </w:r>
      <w:r>
        <w:rPr>
          <w:spacing w:val="1"/>
        </w:rPr>
        <w:t xml:space="preserve"> </w:t>
      </w:r>
      <w:r>
        <w:t>«Волк»</w:t>
      </w:r>
      <w:r>
        <w:rPr>
          <w:spacing w:val="1"/>
        </w:rPr>
        <w:t xml:space="preserve"> </w:t>
      </w:r>
      <w:r>
        <w:t>(рассказы</w:t>
      </w:r>
      <w:r>
        <w:rPr>
          <w:spacing w:val="5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выбору);</w:t>
      </w:r>
      <w:r>
        <w:rPr>
          <w:spacing w:val="9"/>
        </w:rPr>
        <w:t xml:space="preserve"> </w:t>
      </w:r>
      <w:r>
        <w:t>Толстой</w:t>
      </w:r>
      <w:r>
        <w:rPr>
          <w:spacing w:val="6"/>
        </w:rPr>
        <w:t xml:space="preserve"> </w:t>
      </w:r>
      <w:r>
        <w:t>Л.Н.</w:t>
      </w:r>
      <w:r>
        <w:rPr>
          <w:spacing w:val="17"/>
        </w:rPr>
        <w:t xml:space="preserve"> </w:t>
      </w:r>
      <w:r>
        <w:t>«Три</w:t>
      </w:r>
      <w:r>
        <w:rPr>
          <w:spacing w:val="5"/>
        </w:rPr>
        <w:t xml:space="preserve"> </w:t>
      </w:r>
      <w:r>
        <w:t>медведя»,</w:t>
      </w:r>
      <w:r>
        <w:rPr>
          <w:spacing w:val="8"/>
        </w:rPr>
        <w:t xml:space="preserve"> </w:t>
      </w:r>
      <w:r>
        <w:t>«Косточка»;</w:t>
      </w:r>
      <w:r>
        <w:rPr>
          <w:spacing w:val="5"/>
        </w:rPr>
        <w:t xml:space="preserve"> </w:t>
      </w:r>
      <w:r>
        <w:t>Ушинский</w:t>
      </w:r>
      <w:r>
        <w:rPr>
          <w:spacing w:val="4"/>
        </w:rPr>
        <w:t xml:space="preserve"> </w:t>
      </w:r>
      <w:r>
        <w:t>К.Д.</w:t>
      </w:r>
      <w:r>
        <w:rPr>
          <w:spacing w:val="11"/>
        </w:rPr>
        <w:t xml:space="preserve"> </w:t>
      </w:r>
      <w:r>
        <w:t>«Васька»,</w:t>
      </w:r>
    </w:p>
    <w:p w:rsidR="00247033" w:rsidRDefault="00247033">
      <w:pPr>
        <w:pStyle w:val="a3"/>
        <w:spacing w:before="4"/>
        <w:ind w:left="106" w:right="116" w:firstLine="0"/>
      </w:pPr>
      <w:r>
        <w:t>«Петушок с семьей», «Уточки» (рассказы по выбору); Чарушин Е.И. «В лесу» (1-3 рассказа</w:t>
      </w:r>
      <w:r>
        <w:rPr>
          <w:spacing w:val="1"/>
        </w:rPr>
        <w:t xml:space="preserve"> </w:t>
      </w:r>
      <w:r>
        <w:t>по выбору),</w:t>
      </w:r>
      <w:r>
        <w:rPr>
          <w:spacing w:val="9"/>
        </w:rPr>
        <w:t xml:space="preserve"> </w:t>
      </w:r>
      <w:r>
        <w:t>«Волчишко»;</w:t>
      </w:r>
      <w:r>
        <w:rPr>
          <w:spacing w:val="1"/>
        </w:rPr>
        <w:t xml:space="preserve"> </w:t>
      </w:r>
      <w:r>
        <w:t>Чуковский К.И.</w:t>
      </w:r>
      <w:r>
        <w:rPr>
          <w:spacing w:val="5"/>
        </w:rPr>
        <w:t xml:space="preserve"> </w:t>
      </w:r>
      <w:r>
        <w:t>«Мойдодыр».</w:t>
      </w:r>
    </w:p>
    <w:p w:rsidR="00247033" w:rsidRDefault="00247033">
      <w:pPr>
        <w:ind w:left="106" w:right="113" w:firstLine="710"/>
        <w:jc w:val="both"/>
        <w:rPr>
          <w:sz w:val="28"/>
        </w:rPr>
      </w:pPr>
      <w:r>
        <w:rPr>
          <w:i/>
          <w:sz w:val="28"/>
        </w:rPr>
        <w:t>Произведения поэтов и писателей разных стран.</w:t>
      </w:r>
      <w:r>
        <w:rPr>
          <w:i/>
          <w:spacing w:val="70"/>
          <w:sz w:val="28"/>
        </w:rPr>
        <w:t xml:space="preserve"> </w:t>
      </w:r>
      <w:r>
        <w:rPr>
          <w:sz w:val="28"/>
        </w:rPr>
        <w:t>Биссет Д. «Га-га-га!», пер. с англ.</w:t>
      </w:r>
      <w:r>
        <w:rPr>
          <w:spacing w:val="1"/>
          <w:sz w:val="28"/>
        </w:rPr>
        <w:t xml:space="preserve"> </w:t>
      </w:r>
      <w:r>
        <w:rPr>
          <w:sz w:val="28"/>
        </w:rPr>
        <w:t>Н.</w:t>
      </w:r>
      <w:r>
        <w:rPr>
          <w:spacing w:val="-1"/>
          <w:sz w:val="28"/>
        </w:rPr>
        <w:t xml:space="preserve"> </w:t>
      </w:r>
      <w:r>
        <w:rPr>
          <w:sz w:val="28"/>
        </w:rPr>
        <w:t>Шерешевской;</w:t>
      </w:r>
      <w:r>
        <w:rPr>
          <w:spacing w:val="-2"/>
          <w:sz w:val="28"/>
        </w:rPr>
        <w:t xml:space="preserve"> </w:t>
      </w:r>
      <w:r>
        <w:rPr>
          <w:sz w:val="28"/>
        </w:rPr>
        <w:t>Дональдсон</w:t>
      </w:r>
      <w:r>
        <w:rPr>
          <w:spacing w:val="-2"/>
          <w:sz w:val="28"/>
        </w:rPr>
        <w:t xml:space="preserve"> </w:t>
      </w:r>
      <w:r>
        <w:rPr>
          <w:sz w:val="28"/>
        </w:rPr>
        <w:t>Д.</w:t>
      </w:r>
      <w:r>
        <w:rPr>
          <w:spacing w:val="6"/>
          <w:sz w:val="28"/>
        </w:rPr>
        <w:t xml:space="preserve"> </w:t>
      </w:r>
      <w:r>
        <w:rPr>
          <w:sz w:val="28"/>
        </w:rPr>
        <w:t>«Мишка-почтальон», пер. М.</w:t>
      </w:r>
      <w:r>
        <w:rPr>
          <w:spacing w:val="-4"/>
          <w:sz w:val="28"/>
        </w:rPr>
        <w:t xml:space="preserve"> </w:t>
      </w:r>
      <w:r>
        <w:rPr>
          <w:sz w:val="28"/>
        </w:rPr>
        <w:t>Бородицкой;</w:t>
      </w:r>
      <w:r>
        <w:rPr>
          <w:spacing w:val="-3"/>
          <w:sz w:val="28"/>
        </w:rPr>
        <w:t xml:space="preserve"> </w:t>
      </w:r>
      <w:r>
        <w:rPr>
          <w:sz w:val="28"/>
        </w:rPr>
        <w:t>Капутикян</w:t>
      </w:r>
      <w:r>
        <w:rPr>
          <w:spacing w:val="-2"/>
          <w:sz w:val="28"/>
        </w:rPr>
        <w:t xml:space="preserve"> </w:t>
      </w:r>
      <w:r>
        <w:rPr>
          <w:sz w:val="28"/>
        </w:rPr>
        <w:t>С.Б.</w:t>
      </w:r>
    </w:p>
    <w:p w:rsidR="00247033" w:rsidRDefault="00247033">
      <w:pPr>
        <w:pStyle w:val="a3"/>
        <w:ind w:left="106" w:right="115" w:firstLine="0"/>
      </w:pPr>
      <w:r>
        <w:t>«Все спят», «Маша обедает», пер. с арм. Т. Спендиаровой; Остервальдер М. «Приключения</w:t>
      </w:r>
      <w:r>
        <w:rPr>
          <w:spacing w:val="-67"/>
        </w:rPr>
        <w:t xml:space="preserve"> </w:t>
      </w:r>
      <w:r>
        <w:t>маленького</w:t>
      </w:r>
      <w:r>
        <w:rPr>
          <w:spacing w:val="12"/>
        </w:rPr>
        <w:t xml:space="preserve"> </w:t>
      </w:r>
      <w:r>
        <w:t>Бобо.</w:t>
      </w:r>
      <w:r>
        <w:rPr>
          <w:spacing w:val="14"/>
        </w:rPr>
        <w:t xml:space="preserve"> </w:t>
      </w:r>
      <w:r>
        <w:t>Истории</w:t>
      </w:r>
      <w:r>
        <w:rPr>
          <w:spacing w:val="7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картинках</w:t>
      </w:r>
      <w:r>
        <w:rPr>
          <w:spacing w:val="7"/>
        </w:rPr>
        <w:t xml:space="preserve"> </w:t>
      </w:r>
      <w:r>
        <w:t>для</w:t>
      </w:r>
      <w:r>
        <w:rPr>
          <w:spacing w:val="9"/>
        </w:rPr>
        <w:t xml:space="preserve"> </w:t>
      </w:r>
      <w:r>
        <w:t>самых</w:t>
      </w:r>
      <w:r>
        <w:rPr>
          <w:spacing w:val="2"/>
        </w:rPr>
        <w:t xml:space="preserve"> </w:t>
      </w:r>
      <w:r>
        <w:t>маленьких»,</w:t>
      </w:r>
      <w:r>
        <w:rPr>
          <w:spacing w:val="9"/>
        </w:rPr>
        <w:t xml:space="preserve"> </w:t>
      </w:r>
      <w:r>
        <w:t>пер.</w:t>
      </w:r>
      <w:r>
        <w:rPr>
          <w:spacing w:val="10"/>
        </w:rPr>
        <w:t xml:space="preserve"> </w:t>
      </w:r>
      <w:r>
        <w:t>Т.</w:t>
      </w:r>
      <w:r>
        <w:rPr>
          <w:spacing w:val="9"/>
        </w:rPr>
        <w:t xml:space="preserve"> </w:t>
      </w:r>
      <w:r>
        <w:t>Зборовская;</w:t>
      </w:r>
      <w:r>
        <w:rPr>
          <w:spacing w:val="11"/>
        </w:rPr>
        <w:t xml:space="preserve"> </w:t>
      </w:r>
      <w:r>
        <w:t>Эрик</w:t>
      </w:r>
      <w:r>
        <w:rPr>
          <w:spacing w:val="10"/>
        </w:rPr>
        <w:t xml:space="preserve"> </w:t>
      </w:r>
      <w:r>
        <w:t>К.</w:t>
      </w:r>
    </w:p>
    <w:p w:rsidR="00247033" w:rsidRDefault="00247033">
      <w:pPr>
        <w:pStyle w:val="a3"/>
        <w:spacing w:line="321" w:lineRule="exact"/>
        <w:ind w:left="90" w:right="7767" w:firstLine="0"/>
        <w:jc w:val="center"/>
      </w:pPr>
      <w:r>
        <w:t>«Очень</w:t>
      </w:r>
      <w:r>
        <w:rPr>
          <w:spacing w:val="-7"/>
        </w:rPr>
        <w:t xml:space="preserve"> </w:t>
      </w:r>
      <w:r>
        <w:t>голодная</w:t>
      </w:r>
      <w:r>
        <w:rPr>
          <w:spacing w:val="-3"/>
        </w:rPr>
        <w:t xml:space="preserve"> </w:t>
      </w:r>
      <w:r>
        <w:t>гусеница».</w:t>
      </w:r>
    </w:p>
    <w:p w:rsidR="00247033" w:rsidRDefault="00247033">
      <w:pPr>
        <w:pStyle w:val="3"/>
        <w:spacing w:before="4"/>
        <w:ind w:left="9" w:right="7767"/>
        <w:jc w:val="center"/>
      </w:pPr>
      <w:r>
        <w:t>От</w:t>
      </w:r>
      <w:r>
        <w:rPr>
          <w:spacing w:val="3"/>
        </w:rPr>
        <w:t xml:space="preserve"> </w:t>
      </w:r>
      <w:r>
        <w:t>3</w:t>
      </w:r>
      <w:r>
        <w:rPr>
          <w:spacing w:val="-6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лет</w:t>
      </w:r>
    </w:p>
    <w:p w:rsidR="00247033" w:rsidRDefault="00247033">
      <w:pPr>
        <w:pStyle w:val="a3"/>
        <w:ind w:left="106" w:right="109"/>
      </w:pPr>
      <w:r>
        <w:rPr>
          <w:i/>
        </w:rPr>
        <w:t>Малые</w:t>
      </w:r>
      <w:r>
        <w:rPr>
          <w:i/>
          <w:spacing w:val="1"/>
        </w:rPr>
        <w:t xml:space="preserve"> </w:t>
      </w:r>
      <w:r>
        <w:rPr>
          <w:i/>
        </w:rPr>
        <w:t>формы</w:t>
      </w:r>
      <w:r>
        <w:rPr>
          <w:i/>
          <w:spacing w:val="1"/>
        </w:rPr>
        <w:t xml:space="preserve"> </w:t>
      </w:r>
      <w:r>
        <w:rPr>
          <w:i/>
        </w:rPr>
        <w:t>фольклора.</w:t>
      </w:r>
      <w:r>
        <w:rPr>
          <w:i/>
          <w:spacing w:val="1"/>
        </w:rPr>
        <w:t xml:space="preserve"> </w:t>
      </w:r>
      <w:r>
        <w:t>«Ай,</w:t>
      </w:r>
      <w:r>
        <w:rPr>
          <w:spacing w:val="1"/>
        </w:rPr>
        <w:t xml:space="preserve"> </w:t>
      </w:r>
      <w:r>
        <w:t>качи-качи-качи...»,</w:t>
      </w:r>
      <w:r>
        <w:rPr>
          <w:spacing w:val="1"/>
        </w:rPr>
        <w:t xml:space="preserve"> </w:t>
      </w:r>
      <w:r>
        <w:t>«Божья</w:t>
      </w:r>
      <w:r>
        <w:rPr>
          <w:spacing w:val="1"/>
        </w:rPr>
        <w:t xml:space="preserve"> </w:t>
      </w:r>
      <w:r>
        <w:t>коровка...»,</w:t>
      </w:r>
      <w:r>
        <w:rPr>
          <w:spacing w:val="1"/>
        </w:rPr>
        <w:t xml:space="preserve"> </w:t>
      </w:r>
      <w:r>
        <w:t>«Волчок-</w:t>
      </w:r>
      <w:r>
        <w:rPr>
          <w:spacing w:val="1"/>
        </w:rPr>
        <w:t xml:space="preserve"> </w:t>
      </w:r>
      <w:r>
        <w:t>волчок, шерстяной бочок...», «Дождик, дождик, пуще...», «Еду-еду к бабе, к деду...», «Жили</w:t>
      </w:r>
      <w:r>
        <w:rPr>
          <w:spacing w:val="-67"/>
        </w:rPr>
        <w:t xml:space="preserve"> </w:t>
      </w:r>
      <w:r>
        <w:t>у бабуси...», «Заинька, попляши...», «Заря-заряница...»; «Как без дудки, без дуды...», «Как у</w:t>
      </w:r>
      <w:r>
        <w:rPr>
          <w:spacing w:val="1"/>
        </w:rPr>
        <w:t xml:space="preserve"> </w:t>
      </w:r>
      <w:r>
        <w:t>нашего</w:t>
      </w:r>
      <w:r>
        <w:rPr>
          <w:spacing w:val="1"/>
        </w:rPr>
        <w:t xml:space="preserve"> </w:t>
      </w:r>
      <w:r>
        <w:t>кота...»,</w:t>
      </w:r>
      <w:r>
        <w:rPr>
          <w:spacing w:val="1"/>
        </w:rPr>
        <w:t xml:space="preserve"> </w:t>
      </w:r>
      <w:r>
        <w:t>«Кисонька-мурысенька...»,</w:t>
      </w:r>
      <w:r>
        <w:rPr>
          <w:spacing w:val="1"/>
        </w:rPr>
        <w:t xml:space="preserve"> </w:t>
      </w:r>
      <w:r>
        <w:t>«Курочка-рябушечка...»,</w:t>
      </w:r>
      <w:r>
        <w:rPr>
          <w:spacing w:val="1"/>
        </w:rPr>
        <w:t xml:space="preserve"> </w:t>
      </w:r>
      <w:r>
        <w:t>«На</w:t>
      </w:r>
      <w:r>
        <w:rPr>
          <w:spacing w:val="1"/>
        </w:rPr>
        <w:t xml:space="preserve"> </w:t>
      </w:r>
      <w:r>
        <w:t>улице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курицы...», «Ночь</w:t>
      </w:r>
      <w:r>
        <w:rPr>
          <w:spacing w:val="-8"/>
        </w:rPr>
        <w:t xml:space="preserve"> </w:t>
      </w:r>
      <w:r>
        <w:t>пришла...»,</w:t>
      </w:r>
      <w:r>
        <w:rPr>
          <w:spacing w:val="1"/>
        </w:rPr>
        <w:t xml:space="preserve"> </w:t>
      </w:r>
      <w:r>
        <w:t>«Пальчик-мальчик...»,</w:t>
      </w:r>
      <w:r>
        <w:rPr>
          <w:spacing w:val="1"/>
        </w:rPr>
        <w:t xml:space="preserve"> </w:t>
      </w:r>
      <w:r>
        <w:t>«Привяжу</w:t>
      </w:r>
      <w:r>
        <w:rPr>
          <w:spacing w:val="-10"/>
        </w:rPr>
        <w:t xml:space="preserve"> </w:t>
      </w:r>
      <w:r>
        <w:t>я</w:t>
      </w:r>
      <w:r>
        <w:rPr>
          <w:spacing w:val="-4"/>
        </w:rPr>
        <w:t xml:space="preserve"> </w:t>
      </w:r>
      <w:r>
        <w:t>козлика»,</w:t>
      </w:r>
      <w:r>
        <w:rPr>
          <w:spacing w:val="-4"/>
        </w:rPr>
        <w:t xml:space="preserve"> </w:t>
      </w:r>
      <w:r>
        <w:t>«Радуга-дуга...»,</w:t>
      </w:r>
    </w:p>
    <w:p w:rsidR="00247033" w:rsidRDefault="00247033">
      <w:pPr>
        <w:pStyle w:val="a3"/>
        <w:spacing w:line="322" w:lineRule="exact"/>
        <w:ind w:left="106" w:firstLine="0"/>
      </w:pPr>
      <w:r>
        <w:t>«Сидит</w:t>
      </w:r>
      <w:r>
        <w:rPr>
          <w:spacing w:val="66"/>
        </w:rPr>
        <w:t xml:space="preserve"> </w:t>
      </w:r>
      <w:r>
        <w:t>белка</w:t>
      </w:r>
      <w:r>
        <w:rPr>
          <w:spacing w:val="69"/>
        </w:rPr>
        <w:t xml:space="preserve"> </w:t>
      </w:r>
      <w:r>
        <w:t>на</w:t>
      </w:r>
      <w:r>
        <w:rPr>
          <w:spacing w:val="69"/>
        </w:rPr>
        <w:t xml:space="preserve"> </w:t>
      </w:r>
      <w:r>
        <w:t>тележке...»,</w:t>
      </w:r>
      <w:r>
        <w:rPr>
          <w:spacing w:val="71"/>
        </w:rPr>
        <w:t xml:space="preserve"> </w:t>
      </w:r>
      <w:r>
        <w:t>«Сорока,</w:t>
      </w:r>
      <w:r>
        <w:rPr>
          <w:spacing w:val="70"/>
        </w:rPr>
        <w:t xml:space="preserve"> </w:t>
      </w:r>
      <w:r>
        <w:t>сорока...»,</w:t>
      </w:r>
      <w:r>
        <w:rPr>
          <w:spacing w:val="71"/>
        </w:rPr>
        <w:t xml:space="preserve"> </w:t>
      </w:r>
      <w:r>
        <w:t>«Тень,</w:t>
      </w:r>
      <w:r>
        <w:rPr>
          <w:spacing w:val="71"/>
        </w:rPr>
        <w:t xml:space="preserve"> </w:t>
      </w:r>
      <w:r>
        <w:t>тень,</w:t>
      </w:r>
      <w:r>
        <w:rPr>
          <w:spacing w:val="70"/>
        </w:rPr>
        <w:t xml:space="preserve"> </w:t>
      </w:r>
      <w:r>
        <w:t>потетень...»,</w:t>
      </w:r>
      <w:r>
        <w:rPr>
          <w:spacing w:val="71"/>
        </w:rPr>
        <w:t xml:space="preserve"> </w:t>
      </w:r>
      <w:r>
        <w:t>«Тили-бом!</w:t>
      </w:r>
    </w:p>
    <w:p w:rsidR="00247033" w:rsidRDefault="00247033">
      <w:pPr>
        <w:pStyle w:val="a3"/>
        <w:spacing w:line="322" w:lineRule="exact"/>
        <w:ind w:left="106" w:firstLine="0"/>
      </w:pPr>
      <w:r>
        <w:t>Тили-бом!..»,</w:t>
      </w:r>
      <w:r>
        <w:rPr>
          <w:spacing w:val="-8"/>
        </w:rPr>
        <w:t xml:space="preserve"> </w:t>
      </w:r>
      <w:r>
        <w:t>«Травка-муравка...»,</w:t>
      </w:r>
      <w:r>
        <w:rPr>
          <w:spacing w:val="-7"/>
        </w:rPr>
        <w:t xml:space="preserve"> </w:t>
      </w:r>
      <w:r>
        <w:t>«Чики-чики-чикалочки...».</w:t>
      </w:r>
    </w:p>
    <w:p w:rsidR="00247033" w:rsidRDefault="00247033">
      <w:pPr>
        <w:pStyle w:val="a3"/>
        <w:ind w:left="106" w:right="112"/>
      </w:pPr>
      <w:r>
        <w:rPr>
          <w:i/>
        </w:rPr>
        <w:t>Русские</w:t>
      </w:r>
      <w:r>
        <w:rPr>
          <w:i/>
          <w:spacing w:val="1"/>
        </w:rPr>
        <w:t xml:space="preserve"> </w:t>
      </w:r>
      <w:r>
        <w:rPr>
          <w:i/>
        </w:rPr>
        <w:t>народные</w:t>
      </w:r>
      <w:r>
        <w:rPr>
          <w:i/>
          <w:spacing w:val="1"/>
        </w:rPr>
        <w:t xml:space="preserve"> </w:t>
      </w:r>
      <w:r>
        <w:rPr>
          <w:i/>
        </w:rPr>
        <w:t>сказки.</w:t>
      </w:r>
      <w:r>
        <w:rPr>
          <w:i/>
          <w:spacing w:val="1"/>
        </w:rPr>
        <w:t xml:space="preserve"> </w:t>
      </w:r>
      <w:r>
        <w:t>«Бычок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черный</w:t>
      </w:r>
      <w:r>
        <w:rPr>
          <w:spacing w:val="1"/>
        </w:rPr>
        <w:t xml:space="preserve"> </w:t>
      </w:r>
      <w:r>
        <w:t>бочок,</w:t>
      </w:r>
      <w:r>
        <w:rPr>
          <w:spacing w:val="1"/>
        </w:rPr>
        <w:t xml:space="preserve"> </w:t>
      </w:r>
      <w:r>
        <w:t>белые</w:t>
      </w:r>
      <w:r>
        <w:rPr>
          <w:spacing w:val="1"/>
        </w:rPr>
        <w:t xml:space="preserve"> </w:t>
      </w:r>
      <w:r>
        <w:t>копытца»</w:t>
      </w:r>
      <w:r>
        <w:rPr>
          <w:spacing w:val="1"/>
        </w:rPr>
        <w:t xml:space="preserve"> </w:t>
      </w:r>
      <w:r>
        <w:t>(обраб.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Булатова);</w:t>
      </w:r>
      <w:r>
        <w:rPr>
          <w:spacing w:val="1"/>
        </w:rPr>
        <w:t xml:space="preserve"> </w:t>
      </w:r>
      <w:r>
        <w:t>«Волк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козлята»</w:t>
      </w:r>
      <w:r>
        <w:rPr>
          <w:spacing w:val="1"/>
        </w:rPr>
        <w:t xml:space="preserve"> </w:t>
      </w:r>
      <w:r>
        <w:t>(обраб.</w:t>
      </w:r>
      <w:r>
        <w:rPr>
          <w:spacing w:val="1"/>
        </w:rPr>
        <w:t xml:space="preserve"> </w:t>
      </w:r>
      <w:r>
        <w:t>А.Н.</w:t>
      </w:r>
      <w:r>
        <w:rPr>
          <w:spacing w:val="1"/>
        </w:rPr>
        <w:t xml:space="preserve"> </w:t>
      </w:r>
      <w:r>
        <w:t>Толстого);</w:t>
      </w:r>
      <w:r>
        <w:rPr>
          <w:spacing w:val="1"/>
        </w:rPr>
        <w:t xml:space="preserve"> </w:t>
      </w:r>
      <w:r>
        <w:t>«Кот,</w:t>
      </w:r>
      <w:r>
        <w:rPr>
          <w:spacing w:val="1"/>
        </w:rPr>
        <w:t xml:space="preserve"> </w:t>
      </w:r>
      <w:r>
        <w:t>петух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лиса»</w:t>
      </w:r>
      <w:r>
        <w:rPr>
          <w:spacing w:val="1"/>
        </w:rPr>
        <w:t xml:space="preserve"> </w:t>
      </w:r>
      <w:r>
        <w:t>(обраб.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Боголюбской);</w:t>
      </w:r>
      <w:r>
        <w:rPr>
          <w:spacing w:val="26"/>
        </w:rPr>
        <w:t xml:space="preserve"> </w:t>
      </w:r>
      <w:r>
        <w:t>«Лиса</w:t>
      </w:r>
      <w:r>
        <w:rPr>
          <w:spacing w:val="21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заяц»</w:t>
      </w:r>
      <w:r>
        <w:rPr>
          <w:spacing w:val="16"/>
        </w:rPr>
        <w:t xml:space="preserve"> </w:t>
      </w:r>
      <w:r>
        <w:t>(обраб.</w:t>
      </w:r>
      <w:r>
        <w:rPr>
          <w:spacing w:val="23"/>
        </w:rPr>
        <w:t xml:space="preserve"> </w:t>
      </w:r>
      <w:r>
        <w:t>В.</w:t>
      </w:r>
      <w:r>
        <w:rPr>
          <w:spacing w:val="18"/>
        </w:rPr>
        <w:t xml:space="preserve"> </w:t>
      </w:r>
      <w:r>
        <w:t>Даля);</w:t>
      </w:r>
      <w:r>
        <w:rPr>
          <w:spacing w:val="18"/>
        </w:rPr>
        <w:t xml:space="preserve"> </w:t>
      </w:r>
      <w:r>
        <w:t>«Снегурочка</w:t>
      </w:r>
      <w:r>
        <w:rPr>
          <w:spacing w:val="21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лиса»</w:t>
      </w:r>
      <w:r>
        <w:rPr>
          <w:spacing w:val="16"/>
        </w:rPr>
        <w:t xml:space="preserve"> </w:t>
      </w:r>
      <w:r>
        <w:t>(обраб.</w:t>
      </w:r>
      <w:r>
        <w:rPr>
          <w:spacing w:val="18"/>
        </w:rPr>
        <w:t xml:space="preserve"> </w:t>
      </w:r>
      <w:r>
        <w:t>М.</w:t>
      </w:r>
      <w:r>
        <w:rPr>
          <w:spacing w:val="18"/>
        </w:rPr>
        <w:t xml:space="preserve"> </w:t>
      </w:r>
      <w:r>
        <w:t>Булатова);</w:t>
      </w:r>
    </w:p>
    <w:p w:rsidR="00247033" w:rsidRDefault="00247033">
      <w:pPr>
        <w:pStyle w:val="a3"/>
        <w:spacing w:line="321" w:lineRule="exact"/>
        <w:ind w:left="106" w:firstLine="0"/>
      </w:pPr>
      <w:r>
        <w:t>«У</w:t>
      </w:r>
      <w:r>
        <w:rPr>
          <w:spacing w:val="-4"/>
        </w:rPr>
        <w:t xml:space="preserve"> </w:t>
      </w:r>
      <w:r>
        <w:t>страха</w:t>
      </w:r>
      <w:r>
        <w:rPr>
          <w:spacing w:val="-2"/>
        </w:rPr>
        <w:t xml:space="preserve"> </w:t>
      </w:r>
      <w:r>
        <w:t>глаза</w:t>
      </w:r>
      <w:r>
        <w:rPr>
          <w:spacing w:val="-2"/>
        </w:rPr>
        <w:t xml:space="preserve"> </w:t>
      </w:r>
      <w:r>
        <w:t>велики»</w:t>
      </w:r>
      <w:r>
        <w:rPr>
          <w:spacing w:val="-7"/>
        </w:rPr>
        <w:t xml:space="preserve"> </w:t>
      </w:r>
      <w:r>
        <w:t>(обраб. М.</w:t>
      </w:r>
      <w:r>
        <w:rPr>
          <w:spacing w:val="-1"/>
        </w:rPr>
        <w:t xml:space="preserve"> </w:t>
      </w:r>
      <w:r>
        <w:t>Серовой).</w:t>
      </w:r>
    </w:p>
    <w:p w:rsidR="00247033" w:rsidRDefault="00247033">
      <w:pPr>
        <w:pStyle w:val="a3"/>
        <w:ind w:left="106" w:right="112"/>
      </w:pPr>
      <w:r>
        <w:rPr>
          <w:i/>
        </w:rPr>
        <w:t xml:space="preserve">Фольклор народов мира. </w:t>
      </w:r>
      <w:r>
        <w:t>Песенки. «Кораблик», «Храбрецы», «Маленькие феи», «Три</w:t>
      </w:r>
      <w:r>
        <w:rPr>
          <w:spacing w:val="1"/>
        </w:rPr>
        <w:t xml:space="preserve"> </w:t>
      </w:r>
      <w:r>
        <w:t>зверолова» англ., обр. С. Маршака; «Что за грохот», пер. с латыш. С. Маршака; «Купите</w:t>
      </w:r>
      <w:r>
        <w:rPr>
          <w:spacing w:val="1"/>
        </w:rPr>
        <w:t xml:space="preserve"> </w:t>
      </w:r>
      <w:r>
        <w:t>лук...»,</w:t>
      </w:r>
      <w:r>
        <w:rPr>
          <w:spacing w:val="1"/>
        </w:rPr>
        <w:t xml:space="preserve"> </w:t>
      </w:r>
      <w:r>
        <w:t>пер.</w:t>
      </w:r>
      <w:r>
        <w:rPr>
          <w:spacing w:val="1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шотл.</w:t>
      </w:r>
      <w:r>
        <w:rPr>
          <w:spacing w:val="2"/>
        </w:rPr>
        <w:t xml:space="preserve"> </w:t>
      </w:r>
      <w:r>
        <w:t>И.</w:t>
      </w:r>
      <w:r>
        <w:rPr>
          <w:spacing w:val="5"/>
        </w:rPr>
        <w:t xml:space="preserve"> </w:t>
      </w:r>
      <w:r>
        <w:t>Токмаковой;</w:t>
      </w:r>
      <w:r>
        <w:rPr>
          <w:spacing w:val="70"/>
        </w:rPr>
        <w:t xml:space="preserve"> </w:t>
      </w:r>
      <w:r>
        <w:t>«Разговор</w:t>
      </w:r>
      <w:r>
        <w:rPr>
          <w:spacing w:val="69"/>
        </w:rPr>
        <w:t xml:space="preserve"> </w:t>
      </w:r>
      <w:r>
        <w:t>лягушек»,</w:t>
      </w:r>
      <w:r>
        <w:rPr>
          <w:spacing w:val="6"/>
        </w:rPr>
        <w:t xml:space="preserve"> </w:t>
      </w:r>
      <w:r>
        <w:t>«Несговорчивый</w:t>
      </w:r>
      <w:r>
        <w:rPr>
          <w:spacing w:val="4"/>
        </w:rPr>
        <w:t xml:space="preserve"> </w:t>
      </w:r>
      <w:r>
        <w:t>удод»,</w:t>
      </w:r>
    </w:p>
    <w:p w:rsidR="00247033" w:rsidRDefault="00247033">
      <w:pPr>
        <w:pStyle w:val="a3"/>
        <w:spacing w:before="4"/>
        <w:ind w:left="106" w:firstLine="0"/>
      </w:pPr>
      <w:r>
        <w:t>«Помогите!»</w:t>
      </w:r>
      <w:r>
        <w:rPr>
          <w:spacing w:val="-7"/>
        </w:rPr>
        <w:t xml:space="preserve"> </w:t>
      </w:r>
      <w:r>
        <w:t>пер.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чеш.</w:t>
      </w:r>
      <w:r>
        <w:rPr>
          <w:spacing w:val="1"/>
        </w:rPr>
        <w:t xml:space="preserve"> </w:t>
      </w:r>
      <w:r>
        <w:t>С.</w:t>
      </w:r>
      <w:r>
        <w:rPr>
          <w:spacing w:val="-5"/>
        </w:rPr>
        <w:t xml:space="preserve"> </w:t>
      </w:r>
      <w:r>
        <w:t>Маршака.</w:t>
      </w:r>
    </w:p>
    <w:p w:rsidR="00247033" w:rsidRDefault="00247033">
      <w:pPr>
        <w:pStyle w:val="a3"/>
        <w:ind w:left="106" w:right="110"/>
      </w:pPr>
      <w:r>
        <w:rPr>
          <w:i/>
        </w:rPr>
        <w:t xml:space="preserve">Сказки. </w:t>
      </w:r>
      <w:r>
        <w:t>«Два жадных медвежонка», венг., обр. А. Краснова и В. Важдаева; «Упрямые</w:t>
      </w:r>
      <w:r>
        <w:rPr>
          <w:spacing w:val="-67"/>
        </w:rPr>
        <w:t xml:space="preserve"> </w:t>
      </w:r>
      <w:r>
        <w:t>козы», узб. обр. Ш. Сагдуллы; «У солнышка в гостях», пер. со словац. С. Могилевской и Л.</w:t>
      </w:r>
      <w:r>
        <w:rPr>
          <w:spacing w:val="1"/>
        </w:rPr>
        <w:t xml:space="preserve"> </w:t>
      </w:r>
      <w:r>
        <w:t>Зориной;</w:t>
      </w:r>
      <w:r>
        <w:rPr>
          <w:spacing w:val="30"/>
        </w:rPr>
        <w:t xml:space="preserve"> </w:t>
      </w:r>
      <w:r>
        <w:t>«Храбрец-молодец»,</w:t>
      </w:r>
      <w:r>
        <w:rPr>
          <w:spacing w:val="28"/>
        </w:rPr>
        <w:t xml:space="preserve"> </w:t>
      </w:r>
      <w:r>
        <w:t>пер.</w:t>
      </w:r>
      <w:r>
        <w:rPr>
          <w:spacing w:val="27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болг.</w:t>
      </w:r>
      <w:r>
        <w:rPr>
          <w:spacing w:val="28"/>
        </w:rPr>
        <w:t xml:space="preserve"> </w:t>
      </w:r>
      <w:r>
        <w:t>Л.</w:t>
      </w:r>
      <w:r>
        <w:rPr>
          <w:spacing w:val="27"/>
        </w:rPr>
        <w:t xml:space="preserve"> </w:t>
      </w:r>
      <w:r>
        <w:t>Грибовой;</w:t>
      </w:r>
      <w:r>
        <w:rPr>
          <w:spacing w:val="36"/>
        </w:rPr>
        <w:t xml:space="preserve"> </w:t>
      </w:r>
      <w:r>
        <w:t>«Пых»,</w:t>
      </w:r>
      <w:r>
        <w:rPr>
          <w:spacing w:val="27"/>
        </w:rPr>
        <w:t xml:space="preserve"> </w:t>
      </w:r>
      <w:r>
        <w:t>белорус.</w:t>
      </w:r>
      <w:r>
        <w:rPr>
          <w:spacing w:val="28"/>
        </w:rPr>
        <w:t xml:space="preserve"> </w:t>
      </w:r>
      <w:r>
        <w:t>обр.</w:t>
      </w:r>
      <w:r>
        <w:rPr>
          <w:spacing w:val="28"/>
        </w:rPr>
        <w:t xml:space="preserve"> </w:t>
      </w:r>
      <w:r>
        <w:t>Н.</w:t>
      </w:r>
      <w:r>
        <w:rPr>
          <w:spacing w:val="27"/>
        </w:rPr>
        <w:t xml:space="preserve"> </w:t>
      </w:r>
      <w:r>
        <w:t>Мялика:</w:t>
      </w:r>
    </w:p>
    <w:p w:rsidR="00247033" w:rsidRDefault="00247033">
      <w:pPr>
        <w:pStyle w:val="a3"/>
        <w:spacing w:line="321" w:lineRule="exact"/>
        <w:ind w:left="106" w:firstLine="0"/>
      </w:pPr>
      <w:r>
        <w:t>«Лесной</w:t>
      </w:r>
      <w:r>
        <w:rPr>
          <w:spacing w:val="-4"/>
        </w:rPr>
        <w:t xml:space="preserve"> </w:t>
      </w:r>
      <w:r>
        <w:t>мишка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проказница</w:t>
      </w:r>
      <w:r>
        <w:rPr>
          <w:spacing w:val="-2"/>
        </w:rPr>
        <w:t xml:space="preserve"> </w:t>
      </w:r>
      <w:r>
        <w:t>мышка»,</w:t>
      </w:r>
      <w:r>
        <w:rPr>
          <w:spacing w:val="-1"/>
        </w:rPr>
        <w:t xml:space="preserve"> </w:t>
      </w:r>
      <w:r>
        <w:t>латыш.,</w:t>
      </w:r>
      <w:r>
        <w:rPr>
          <w:spacing w:val="-1"/>
        </w:rPr>
        <w:t xml:space="preserve"> </w:t>
      </w:r>
      <w:r>
        <w:t>обр.</w:t>
      </w:r>
      <w:r>
        <w:rPr>
          <w:spacing w:val="-5"/>
        </w:rPr>
        <w:t xml:space="preserve"> </w:t>
      </w:r>
      <w:r>
        <w:t>Ю.</w:t>
      </w:r>
      <w:r>
        <w:rPr>
          <w:spacing w:val="-5"/>
        </w:rPr>
        <w:t xml:space="preserve"> </w:t>
      </w:r>
      <w:r>
        <w:t>Ванага,</w:t>
      </w:r>
      <w:r>
        <w:rPr>
          <w:spacing w:val="-1"/>
        </w:rPr>
        <w:t xml:space="preserve"> </w:t>
      </w:r>
      <w:r>
        <w:t>пер.</w:t>
      </w:r>
      <w:r>
        <w:rPr>
          <w:spacing w:val="-1"/>
        </w:rPr>
        <w:t xml:space="preserve"> </w:t>
      </w:r>
      <w:r>
        <w:t>Л.</w:t>
      </w:r>
      <w:r>
        <w:rPr>
          <w:spacing w:val="-5"/>
        </w:rPr>
        <w:t xml:space="preserve"> </w:t>
      </w:r>
      <w:r>
        <w:t>Воронковой.</w:t>
      </w:r>
    </w:p>
    <w:p w:rsidR="00247033" w:rsidRDefault="00247033">
      <w:pPr>
        <w:ind w:left="817"/>
        <w:jc w:val="both"/>
        <w:rPr>
          <w:i/>
          <w:sz w:val="28"/>
        </w:rPr>
      </w:pPr>
      <w:r>
        <w:rPr>
          <w:i/>
          <w:sz w:val="28"/>
        </w:rPr>
        <w:t>Произведения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поэтов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писателей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России.</w:t>
      </w:r>
    </w:p>
    <w:p w:rsidR="00247033" w:rsidRDefault="00247033">
      <w:pPr>
        <w:pStyle w:val="a3"/>
        <w:ind w:left="106" w:right="114"/>
      </w:pPr>
      <w:r>
        <w:rPr>
          <w:i/>
        </w:rPr>
        <w:t xml:space="preserve">Поэзия. </w:t>
      </w:r>
      <w:r>
        <w:t>Бальмонт К.Д. «Осень»; Благинина Е.А. «Радуга»; Городецкий С.М. «Кто</w:t>
      </w:r>
      <w:r>
        <w:rPr>
          <w:spacing w:val="1"/>
        </w:rPr>
        <w:t xml:space="preserve"> </w:t>
      </w:r>
      <w:r>
        <w:t>это?»; Заболоцкий Н.А. «Как мыши с котом воевали»; Кольцов А.В. «Дуют ветры...» (из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>«Русская</w:t>
      </w:r>
      <w:r>
        <w:rPr>
          <w:spacing w:val="1"/>
        </w:rPr>
        <w:t xml:space="preserve"> </w:t>
      </w:r>
      <w:r>
        <w:t>песня»);</w:t>
      </w:r>
      <w:r>
        <w:rPr>
          <w:spacing w:val="1"/>
        </w:rPr>
        <w:t xml:space="preserve"> </w:t>
      </w:r>
      <w:r>
        <w:t>Косяков</w:t>
      </w:r>
      <w:r>
        <w:rPr>
          <w:spacing w:val="1"/>
        </w:rPr>
        <w:t xml:space="preserve"> </w:t>
      </w:r>
      <w:r>
        <w:t>И.И.</w:t>
      </w:r>
      <w:r>
        <w:rPr>
          <w:spacing w:val="1"/>
        </w:rPr>
        <w:t xml:space="preserve"> </w:t>
      </w:r>
      <w:r>
        <w:t>«Все</w:t>
      </w:r>
      <w:r>
        <w:rPr>
          <w:spacing w:val="1"/>
        </w:rPr>
        <w:t xml:space="preserve"> </w:t>
      </w:r>
      <w:r>
        <w:t>она»;</w:t>
      </w:r>
      <w:r>
        <w:rPr>
          <w:spacing w:val="1"/>
        </w:rPr>
        <w:t xml:space="preserve"> </w:t>
      </w:r>
      <w:r>
        <w:t>Майков</w:t>
      </w:r>
      <w:r>
        <w:rPr>
          <w:spacing w:val="1"/>
        </w:rPr>
        <w:t xml:space="preserve"> </w:t>
      </w:r>
      <w:r>
        <w:t>А.Н.</w:t>
      </w:r>
      <w:r>
        <w:rPr>
          <w:spacing w:val="1"/>
        </w:rPr>
        <w:t xml:space="preserve"> </w:t>
      </w:r>
      <w:r>
        <w:t>«Колыбельная</w:t>
      </w:r>
      <w:r>
        <w:rPr>
          <w:spacing w:val="-67"/>
        </w:rPr>
        <w:t xml:space="preserve"> </w:t>
      </w:r>
      <w:r>
        <w:t>песня»;</w:t>
      </w:r>
      <w:r>
        <w:rPr>
          <w:spacing w:val="14"/>
        </w:rPr>
        <w:t xml:space="preserve"> </w:t>
      </w:r>
      <w:r>
        <w:t>Маршак</w:t>
      </w:r>
      <w:r>
        <w:rPr>
          <w:spacing w:val="14"/>
        </w:rPr>
        <w:t xml:space="preserve"> </w:t>
      </w:r>
      <w:r>
        <w:t>С.Я.</w:t>
      </w:r>
      <w:r>
        <w:rPr>
          <w:spacing w:val="21"/>
        </w:rPr>
        <w:t xml:space="preserve"> </w:t>
      </w:r>
      <w:r>
        <w:t>«Детки</w:t>
      </w:r>
      <w:r>
        <w:rPr>
          <w:spacing w:val="16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клетке»</w:t>
      </w:r>
      <w:r>
        <w:rPr>
          <w:spacing w:val="11"/>
        </w:rPr>
        <w:t xml:space="preserve"> </w:t>
      </w:r>
      <w:r>
        <w:t>(стихотворения</w:t>
      </w:r>
      <w:r>
        <w:rPr>
          <w:spacing w:val="15"/>
        </w:rPr>
        <w:t xml:space="preserve"> </w:t>
      </w:r>
      <w:r>
        <w:t>из</w:t>
      </w:r>
      <w:r>
        <w:rPr>
          <w:spacing w:val="15"/>
        </w:rPr>
        <w:t xml:space="preserve"> </w:t>
      </w:r>
      <w:r>
        <w:t>цикла</w:t>
      </w:r>
      <w:r>
        <w:rPr>
          <w:spacing w:val="16"/>
        </w:rPr>
        <w:t xml:space="preserve"> </w:t>
      </w:r>
      <w:r>
        <w:t>по</w:t>
      </w:r>
      <w:r>
        <w:rPr>
          <w:spacing w:val="14"/>
        </w:rPr>
        <w:t xml:space="preserve"> </w:t>
      </w:r>
      <w:r>
        <w:t>выбору),</w:t>
      </w:r>
      <w:r>
        <w:rPr>
          <w:spacing w:val="22"/>
        </w:rPr>
        <w:t xml:space="preserve"> </w:t>
      </w:r>
      <w:r>
        <w:t>«Тихая</w:t>
      </w:r>
    </w:p>
    <w:p w:rsidR="00247033" w:rsidRDefault="00247033">
      <w:pPr>
        <w:sectPr w:rsidR="00247033">
          <w:pgSz w:w="12240" w:h="15840"/>
          <w:pgMar w:top="1060" w:right="500" w:bottom="1700" w:left="460" w:header="0" w:footer="1516" w:gutter="0"/>
          <w:cols w:space="720"/>
        </w:sectPr>
      </w:pPr>
    </w:p>
    <w:p w:rsidR="00247033" w:rsidRDefault="00247033">
      <w:pPr>
        <w:pStyle w:val="a3"/>
        <w:spacing w:before="66" w:line="322" w:lineRule="exact"/>
        <w:ind w:left="106" w:firstLine="0"/>
      </w:pPr>
      <w:r>
        <w:lastRenderedPageBreak/>
        <w:t>сказка»,</w:t>
      </w:r>
      <w:r>
        <w:rPr>
          <w:spacing w:val="8"/>
        </w:rPr>
        <w:t xml:space="preserve"> </w:t>
      </w:r>
      <w:r>
        <w:t>«Сказка</w:t>
      </w:r>
      <w:r>
        <w:rPr>
          <w:spacing w:val="6"/>
        </w:rPr>
        <w:t xml:space="preserve"> </w:t>
      </w:r>
      <w:r>
        <w:t>об</w:t>
      </w:r>
      <w:r>
        <w:rPr>
          <w:spacing w:val="7"/>
        </w:rPr>
        <w:t xml:space="preserve"> </w:t>
      </w:r>
      <w:r>
        <w:t>умном</w:t>
      </w:r>
      <w:r>
        <w:rPr>
          <w:spacing w:val="6"/>
        </w:rPr>
        <w:t xml:space="preserve"> </w:t>
      </w:r>
      <w:r>
        <w:t>мышонке»;</w:t>
      </w:r>
      <w:r>
        <w:rPr>
          <w:spacing w:val="9"/>
        </w:rPr>
        <w:t xml:space="preserve"> </w:t>
      </w:r>
      <w:r>
        <w:t>Михалков</w:t>
      </w:r>
      <w:r>
        <w:rPr>
          <w:spacing w:val="4"/>
        </w:rPr>
        <w:t xml:space="preserve"> </w:t>
      </w:r>
      <w:r>
        <w:t>С.В.</w:t>
      </w:r>
      <w:r>
        <w:rPr>
          <w:spacing w:val="14"/>
        </w:rPr>
        <w:t xml:space="preserve"> </w:t>
      </w:r>
      <w:r>
        <w:t>«Песенка</w:t>
      </w:r>
      <w:r>
        <w:rPr>
          <w:spacing w:val="6"/>
        </w:rPr>
        <w:t xml:space="preserve"> </w:t>
      </w:r>
      <w:r>
        <w:t>друзей»;</w:t>
      </w:r>
      <w:r>
        <w:rPr>
          <w:spacing w:val="5"/>
        </w:rPr>
        <w:t xml:space="preserve"> </w:t>
      </w:r>
      <w:r>
        <w:t>Мошковская</w:t>
      </w:r>
      <w:r>
        <w:rPr>
          <w:spacing w:val="6"/>
        </w:rPr>
        <w:t xml:space="preserve"> </w:t>
      </w:r>
      <w:r>
        <w:t>Э.Э.</w:t>
      </w:r>
    </w:p>
    <w:p w:rsidR="00247033" w:rsidRDefault="00247033">
      <w:pPr>
        <w:pStyle w:val="a3"/>
        <w:ind w:left="106" w:right="112" w:firstLine="0"/>
      </w:pPr>
      <w:r>
        <w:t>«Жадина»; Плещеев А.Н. «Осень наступила...», «Весна» (в сокр.); Пушкин А.С. «Ветер,</w:t>
      </w:r>
      <w:r>
        <w:rPr>
          <w:spacing w:val="1"/>
        </w:rPr>
        <w:t xml:space="preserve"> </w:t>
      </w:r>
      <w:r>
        <w:t>ветер! Ты могуч!..», «Свет наш, солнышко!..», по выбору); Токмакова И.П. «Медведь»;</w:t>
      </w:r>
      <w:r>
        <w:rPr>
          <w:spacing w:val="1"/>
        </w:rPr>
        <w:t xml:space="preserve"> </w:t>
      </w:r>
      <w:r>
        <w:t>Чуковский</w:t>
      </w:r>
      <w:r>
        <w:rPr>
          <w:spacing w:val="73"/>
        </w:rPr>
        <w:t xml:space="preserve"> </w:t>
      </w:r>
      <w:r>
        <w:t>К.И.</w:t>
      </w:r>
      <w:r>
        <w:rPr>
          <w:spacing w:val="83"/>
        </w:rPr>
        <w:t xml:space="preserve"> </w:t>
      </w:r>
      <w:r>
        <w:t>«Мойдодыр»,</w:t>
      </w:r>
      <w:r>
        <w:rPr>
          <w:spacing w:val="81"/>
        </w:rPr>
        <w:t xml:space="preserve"> </w:t>
      </w:r>
      <w:r>
        <w:t>«Муха-цокотуха»,</w:t>
      </w:r>
      <w:r>
        <w:rPr>
          <w:spacing w:val="76"/>
        </w:rPr>
        <w:t xml:space="preserve"> </w:t>
      </w:r>
      <w:r>
        <w:t>«Ёжики</w:t>
      </w:r>
      <w:r>
        <w:rPr>
          <w:spacing w:val="74"/>
        </w:rPr>
        <w:t xml:space="preserve"> </w:t>
      </w:r>
      <w:r>
        <w:t>смеются»,</w:t>
      </w:r>
      <w:r>
        <w:rPr>
          <w:spacing w:val="80"/>
        </w:rPr>
        <w:t xml:space="preserve"> </w:t>
      </w:r>
      <w:r>
        <w:t>«Ёлка»,</w:t>
      </w:r>
      <w:r>
        <w:rPr>
          <w:spacing w:val="80"/>
        </w:rPr>
        <w:t xml:space="preserve"> </w:t>
      </w:r>
      <w:r>
        <w:t>Айболит»,</w:t>
      </w:r>
    </w:p>
    <w:p w:rsidR="00247033" w:rsidRDefault="00247033">
      <w:pPr>
        <w:pStyle w:val="a3"/>
        <w:spacing w:before="4" w:line="322" w:lineRule="exact"/>
        <w:ind w:left="106" w:firstLine="0"/>
      </w:pPr>
      <w:r>
        <w:t>«Чудо-дерево»,</w:t>
      </w:r>
      <w:r>
        <w:rPr>
          <w:spacing w:val="-1"/>
        </w:rPr>
        <w:t xml:space="preserve"> </w:t>
      </w:r>
      <w:r>
        <w:t>«Черепаха»</w:t>
      </w:r>
      <w:r>
        <w:rPr>
          <w:spacing w:val="-8"/>
        </w:rPr>
        <w:t xml:space="preserve"> </w:t>
      </w:r>
      <w:r>
        <w:t>(по</w:t>
      </w:r>
      <w:r>
        <w:rPr>
          <w:spacing w:val="-3"/>
        </w:rPr>
        <w:t xml:space="preserve"> </w:t>
      </w:r>
      <w:r>
        <w:t>выбору).</w:t>
      </w:r>
    </w:p>
    <w:p w:rsidR="00247033" w:rsidRDefault="00247033">
      <w:pPr>
        <w:pStyle w:val="a3"/>
        <w:spacing w:line="322" w:lineRule="exact"/>
        <w:ind w:left="817" w:firstLine="0"/>
        <w:jc w:val="left"/>
      </w:pPr>
      <w:r>
        <w:rPr>
          <w:i/>
        </w:rPr>
        <w:t>Проза.</w:t>
      </w:r>
      <w:r>
        <w:rPr>
          <w:i/>
          <w:spacing w:val="63"/>
        </w:rPr>
        <w:t xml:space="preserve"> </w:t>
      </w:r>
      <w:r>
        <w:t>Бианки</w:t>
      </w:r>
      <w:r>
        <w:rPr>
          <w:spacing w:val="60"/>
        </w:rPr>
        <w:t xml:space="preserve"> </w:t>
      </w:r>
      <w:r>
        <w:t>В.В.</w:t>
      </w:r>
      <w:r>
        <w:rPr>
          <w:spacing w:val="65"/>
        </w:rPr>
        <w:t xml:space="preserve"> </w:t>
      </w:r>
      <w:r>
        <w:t>«Купание</w:t>
      </w:r>
      <w:r>
        <w:rPr>
          <w:spacing w:val="61"/>
        </w:rPr>
        <w:t xml:space="preserve"> </w:t>
      </w:r>
      <w:r>
        <w:t>медвежат»;</w:t>
      </w:r>
      <w:r>
        <w:rPr>
          <w:spacing w:val="60"/>
        </w:rPr>
        <w:t xml:space="preserve"> </w:t>
      </w:r>
      <w:r>
        <w:t>Воронкова</w:t>
      </w:r>
      <w:r>
        <w:rPr>
          <w:spacing w:val="61"/>
        </w:rPr>
        <w:t xml:space="preserve"> </w:t>
      </w:r>
      <w:r>
        <w:t>Л.Ф.</w:t>
      </w:r>
      <w:r>
        <w:rPr>
          <w:spacing w:val="66"/>
        </w:rPr>
        <w:t xml:space="preserve"> </w:t>
      </w:r>
      <w:r>
        <w:t>«Снег</w:t>
      </w:r>
      <w:r>
        <w:rPr>
          <w:spacing w:val="61"/>
        </w:rPr>
        <w:t xml:space="preserve"> </w:t>
      </w:r>
      <w:r>
        <w:t>идет»</w:t>
      </w:r>
      <w:r>
        <w:rPr>
          <w:spacing w:val="56"/>
        </w:rPr>
        <w:t xml:space="preserve"> </w:t>
      </w:r>
      <w:r>
        <w:t>(из</w:t>
      </w:r>
      <w:r>
        <w:rPr>
          <w:spacing w:val="61"/>
        </w:rPr>
        <w:t xml:space="preserve"> </w:t>
      </w:r>
      <w:r>
        <w:t>книги</w:t>
      </w:r>
    </w:p>
    <w:p w:rsidR="00247033" w:rsidRDefault="00247033">
      <w:pPr>
        <w:pStyle w:val="a3"/>
        <w:ind w:left="106" w:firstLine="0"/>
        <w:jc w:val="left"/>
      </w:pPr>
      <w:r>
        <w:t>«Снег</w:t>
      </w:r>
      <w:r>
        <w:rPr>
          <w:spacing w:val="2"/>
        </w:rPr>
        <w:t xml:space="preserve"> </w:t>
      </w:r>
      <w:r>
        <w:t>идет»);</w:t>
      </w:r>
      <w:r>
        <w:rPr>
          <w:spacing w:val="2"/>
        </w:rPr>
        <w:t xml:space="preserve"> </w:t>
      </w:r>
      <w:r>
        <w:t>Дмитриев Ю.</w:t>
      </w:r>
      <w:r>
        <w:rPr>
          <w:spacing w:val="5"/>
        </w:rPr>
        <w:t xml:space="preserve"> </w:t>
      </w:r>
      <w:r>
        <w:t>«Синий</w:t>
      </w:r>
      <w:r>
        <w:rPr>
          <w:spacing w:val="1"/>
        </w:rPr>
        <w:t xml:space="preserve"> </w:t>
      </w:r>
      <w:r>
        <w:t>шалашик»;</w:t>
      </w:r>
      <w:r>
        <w:rPr>
          <w:spacing w:val="2"/>
        </w:rPr>
        <w:t xml:space="preserve"> </w:t>
      </w:r>
      <w:r>
        <w:t>Житков</w:t>
      </w:r>
      <w:r>
        <w:rPr>
          <w:spacing w:val="-1"/>
        </w:rPr>
        <w:t xml:space="preserve"> </w:t>
      </w:r>
      <w:r>
        <w:t>Б.С.</w:t>
      </w:r>
      <w:r>
        <w:rPr>
          <w:spacing w:val="6"/>
        </w:rPr>
        <w:t xml:space="preserve"> </w:t>
      </w:r>
      <w:r>
        <w:t>«Что</w:t>
      </w:r>
      <w:r>
        <w:rPr>
          <w:spacing w:val="2"/>
        </w:rPr>
        <w:t xml:space="preserve"> </w:t>
      </w:r>
      <w:r>
        <w:t>я</w:t>
      </w:r>
      <w:r>
        <w:rPr>
          <w:spacing w:val="2"/>
        </w:rPr>
        <w:t xml:space="preserve"> </w:t>
      </w:r>
      <w:r>
        <w:t>видел»</w:t>
      </w:r>
      <w:r>
        <w:rPr>
          <w:spacing w:val="-2"/>
        </w:rPr>
        <w:t xml:space="preserve"> </w:t>
      </w:r>
      <w:r>
        <w:t>(1-2</w:t>
      </w:r>
      <w:r>
        <w:rPr>
          <w:spacing w:val="7"/>
        </w:rPr>
        <w:t xml:space="preserve"> </w:t>
      </w:r>
      <w:r>
        <w:t>рассказа</w:t>
      </w:r>
      <w:r>
        <w:rPr>
          <w:spacing w:val="2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выбору);</w:t>
      </w:r>
      <w:r>
        <w:rPr>
          <w:spacing w:val="62"/>
        </w:rPr>
        <w:t xml:space="preserve"> </w:t>
      </w:r>
      <w:r>
        <w:t>Зартайская</w:t>
      </w:r>
      <w:r>
        <w:rPr>
          <w:spacing w:val="68"/>
        </w:rPr>
        <w:t xml:space="preserve"> </w:t>
      </w:r>
      <w:r>
        <w:t>И.</w:t>
      </w:r>
      <w:r>
        <w:rPr>
          <w:spacing w:val="74"/>
        </w:rPr>
        <w:t xml:space="preserve"> </w:t>
      </w:r>
      <w:r>
        <w:t>«Душевные</w:t>
      </w:r>
      <w:r>
        <w:rPr>
          <w:spacing w:val="64"/>
        </w:rPr>
        <w:t xml:space="preserve"> </w:t>
      </w:r>
      <w:r>
        <w:t>истории</w:t>
      </w:r>
      <w:r>
        <w:rPr>
          <w:spacing w:val="62"/>
        </w:rPr>
        <w:t xml:space="preserve"> </w:t>
      </w:r>
      <w:r>
        <w:t>про</w:t>
      </w:r>
      <w:r>
        <w:rPr>
          <w:spacing w:val="67"/>
        </w:rPr>
        <w:t xml:space="preserve"> </w:t>
      </w:r>
      <w:r>
        <w:t>Пряника</w:t>
      </w:r>
      <w:r>
        <w:rPr>
          <w:spacing w:val="63"/>
        </w:rPr>
        <w:t xml:space="preserve"> </w:t>
      </w:r>
      <w:r>
        <w:t>и</w:t>
      </w:r>
      <w:r>
        <w:rPr>
          <w:spacing w:val="67"/>
        </w:rPr>
        <w:t xml:space="preserve"> </w:t>
      </w:r>
      <w:r>
        <w:t>Вареника»;</w:t>
      </w:r>
      <w:r>
        <w:rPr>
          <w:spacing w:val="62"/>
        </w:rPr>
        <w:t xml:space="preserve"> </w:t>
      </w:r>
      <w:r>
        <w:t>Зощенко</w:t>
      </w:r>
      <w:r>
        <w:rPr>
          <w:spacing w:val="62"/>
        </w:rPr>
        <w:t xml:space="preserve"> </w:t>
      </w:r>
      <w:r>
        <w:t>М.М.</w:t>
      </w:r>
    </w:p>
    <w:p w:rsidR="00247033" w:rsidRDefault="00247033">
      <w:pPr>
        <w:pStyle w:val="a3"/>
        <w:spacing w:line="321" w:lineRule="exact"/>
        <w:ind w:left="106" w:firstLine="0"/>
        <w:jc w:val="left"/>
      </w:pPr>
      <w:r>
        <w:t>«Умная</w:t>
      </w:r>
      <w:r>
        <w:rPr>
          <w:spacing w:val="32"/>
        </w:rPr>
        <w:t xml:space="preserve"> </w:t>
      </w:r>
      <w:r>
        <w:t>птичка»;</w:t>
      </w:r>
      <w:r>
        <w:rPr>
          <w:spacing w:val="36"/>
        </w:rPr>
        <w:t xml:space="preserve"> </w:t>
      </w:r>
      <w:r>
        <w:t>Прокофьева</w:t>
      </w:r>
      <w:r>
        <w:rPr>
          <w:spacing w:val="32"/>
        </w:rPr>
        <w:t xml:space="preserve"> </w:t>
      </w:r>
      <w:r>
        <w:t>С.П.</w:t>
      </w:r>
      <w:r>
        <w:rPr>
          <w:spacing w:val="37"/>
        </w:rPr>
        <w:t xml:space="preserve"> </w:t>
      </w:r>
      <w:r>
        <w:t>«Маша</w:t>
      </w:r>
      <w:r>
        <w:rPr>
          <w:spacing w:val="32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Ойка»,</w:t>
      </w:r>
      <w:r>
        <w:rPr>
          <w:spacing w:val="34"/>
        </w:rPr>
        <w:t xml:space="preserve"> </w:t>
      </w:r>
      <w:r>
        <w:t>«Сказка</w:t>
      </w:r>
      <w:r>
        <w:rPr>
          <w:spacing w:val="32"/>
        </w:rPr>
        <w:t xml:space="preserve"> </w:t>
      </w:r>
      <w:r>
        <w:t>про</w:t>
      </w:r>
      <w:r>
        <w:rPr>
          <w:spacing w:val="30"/>
        </w:rPr>
        <w:t xml:space="preserve"> </w:t>
      </w:r>
      <w:r>
        <w:t>грубое</w:t>
      </w:r>
      <w:r>
        <w:rPr>
          <w:spacing w:val="33"/>
        </w:rPr>
        <w:t xml:space="preserve"> </w:t>
      </w:r>
      <w:r>
        <w:t>слово</w:t>
      </w:r>
      <w:r>
        <w:rPr>
          <w:spacing w:val="40"/>
        </w:rPr>
        <w:t xml:space="preserve"> </w:t>
      </w:r>
      <w:r>
        <w:t>«Уходи»«,</w:t>
      </w:r>
    </w:p>
    <w:p w:rsidR="00247033" w:rsidRDefault="00247033">
      <w:pPr>
        <w:pStyle w:val="a3"/>
        <w:spacing w:line="322" w:lineRule="exact"/>
        <w:ind w:left="106" w:firstLine="0"/>
        <w:jc w:val="left"/>
      </w:pPr>
      <w:r>
        <w:t>«Сказка</w:t>
      </w:r>
      <w:r>
        <w:rPr>
          <w:spacing w:val="10"/>
        </w:rPr>
        <w:t xml:space="preserve"> </w:t>
      </w:r>
      <w:r>
        <w:t>о</w:t>
      </w:r>
      <w:r>
        <w:rPr>
          <w:spacing w:val="12"/>
        </w:rPr>
        <w:t xml:space="preserve"> </w:t>
      </w:r>
      <w:r>
        <w:t>невоспитанном</w:t>
      </w:r>
      <w:r>
        <w:rPr>
          <w:spacing w:val="11"/>
        </w:rPr>
        <w:t xml:space="preserve"> </w:t>
      </w:r>
      <w:r>
        <w:t>мышонке»</w:t>
      </w:r>
      <w:r>
        <w:rPr>
          <w:spacing w:val="6"/>
        </w:rPr>
        <w:t xml:space="preserve"> </w:t>
      </w:r>
      <w:r>
        <w:t>(из</w:t>
      </w:r>
      <w:r>
        <w:rPr>
          <w:spacing w:val="15"/>
        </w:rPr>
        <w:t xml:space="preserve"> </w:t>
      </w:r>
      <w:r>
        <w:t>книги</w:t>
      </w:r>
      <w:r>
        <w:rPr>
          <w:spacing w:val="13"/>
        </w:rPr>
        <w:t xml:space="preserve"> </w:t>
      </w:r>
      <w:r>
        <w:t>«Машины</w:t>
      </w:r>
      <w:r>
        <w:rPr>
          <w:spacing w:val="11"/>
        </w:rPr>
        <w:t xml:space="preserve"> </w:t>
      </w:r>
      <w:r>
        <w:t>сказки»,</w:t>
      </w:r>
      <w:r>
        <w:rPr>
          <w:spacing w:val="13"/>
        </w:rPr>
        <w:t xml:space="preserve"> </w:t>
      </w:r>
      <w:r>
        <w:t>по</w:t>
      </w:r>
      <w:r>
        <w:rPr>
          <w:spacing w:val="10"/>
        </w:rPr>
        <w:t xml:space="preserve"> </w:t>
      </w:r>
      <w:r>
        <w:t>выбору);</w:t>
      </w:r>
      <w:r>
        <w:rPr>
          <w:spacing w:val="10"/>
        </w:rPr>
        <w:t xml:space="preserve"> </w:t>
      </w:r>
      <w:r>
        <w:t>Сутеев</w:t>
      </w:r>
      <w:r>
        <w:rPr>
          <w:spacing w:val="9"/>
        </w:rPr>
        <w:t xml:space="preserve"> </w:t>
      </w:r>
      <w:r>
        <w:t>В.Г.</w:t>
      </w:r>
    </w:p>
    <w:p w:rsidR="00247033" w:rsidRDefault="00247033">
      <w:pPr>
        <w:pStyle w:val="a3"/>
        <w:ind w:left="106" w:firstLine="0"/>
        <w:jc w:val="left"/>
      </w:pPr>
      <w:r>
        <w:t>«Три</w:t>
      </w:r>
      <w:r>
        <w:rPr>
          <w:spacing w:val="15"/>
        </w:rPr>
        <w:t xml:space="preserve"> </w:t>
      </w:r>
      <w:r>
        <w:t>котенка»;</w:t>
      </w:r>
      <w:r>
        <w:rPr>
          <w:spacing w:val="16"/>
        </w:rPr>
        <w:t xml:space="preserve"> </w:t>
      </w:r>
      <w:r>
        <w:t>Толстой</w:t>
      </w:r>
      <w:r>
        <w:rPr>
          <w:spacing w:val="16"/>
        </w:rPr>
        <w:t xml:space="preserve"> </w:t>
      </w:r>
      <w:r>
        <w:t>Л.Н.</w:t>
      </w:r>
      <w:r>
        <w:rPr>
          <w:spacing w:val="20"/>
        </w:rPr>
        <w:t xml:space="preserve"> </w:t>
      </w:r>
      <w:r>
        <w:t>«Птица</w:t>
      </w:r>
      <w:r>
        <w:rPr>
          <w:spacing w:val="17"/>
        </w:rPr>
        <w:t xml:space="preserve"> </w:t>
      </w:r>
      <w:r>
        <w:t>свила</w:t>
      </w:r>
      <w:r>
        <w:rPr>
          <w:spacing w:val="18"/>
        </w:rPr>
        <w:t xml:space="preserve"> </w:t>
      </w:r>
      <w:r>
        <w:t>гнездо...»;</w:t>
      </w:r>
      <w:r>
        <w:rPr>
          <w:spacing w:val="17"/>
        </w:rPr>
        <w:t xml:space="preserve"> </w:t>
      </w:r>
      <w:r>
        <w:t>«Таня</w:t>
      </w:r>
      <w:r>
        <w:rPr>
          <w:spacing w:val="17"/>
        </w:rPr>
        <w:t xml:space="preserve"> </w:t>
      </w:r>
      <w:r>
        <w:t>знала</w:t>
      </w:r>
      <w:r>
        <w:rPr>
          <w:spacing w:val="18"/>
        </w:rPr>
        <w:t xml:space="preserve"> </w:t>
      </w:r>
      <w:r>
        <w:t>буквы...»;</w:t>
      </w:r>
      <w:r>
        <w:rPr>
          <w:spacing w:val="21"/>
        </w:rPr>
        <w:t xml:space="preserve"> </w:t>
      </w:r>
      <w:r>
        <w:t>«У</w:t>
      </w:r>
      <w:r>
        <w:rPr>
          <w:spacing w:val="15"/>
        </w:rPr>
        <w:t xml:space="preserve"> </w:t>
      </w:r>
      <w:r>
        <w:t>Вари</w:t>
      </w:r>
      <w:r>
        <w:rPr>
          <w:spacing w:val="16"/>
        </w:rPr>
        <w:t xml:space="preserve"> </w:t>
      </w:r>
      <w:r>
        <w:t>был</w:t>
      </w:r>
      <w:r>
        <w:rPr>
          <w:spacing w:val="-67"/>
        </w:rPr>
        <w:t xml:space="preserve"> </w:t>
      </w:r>
      <w:r>
        <w:t>чиж...»,</w:t>
      </w:r>
      <w:r>
        <w:rPr>
          <w:spacing w:val="22"/>
        </w:rPr>
        <w:t xml:space="preserve"> </w:t>
      </w:r>
      <w:r>
        <w:t>«Пришла</w:t>
      </w:r>
      <w:r>
        <w:rPr>
          <w:spacing w:val="21"/>
        </w:rPr>
        <w:t xml:space="preserve"> </w:t>
      </w:r>
      <w:r>
        <w:t>весна...»</w:t>
      </w:r>
      <w:r>
        <w:rPr>
          <w:spacing w:val="16"/>
        </w:rPr>
        <w:t xml:space="preserve"> </w:t>
      </w:r>
      <w:r>
        <w:t>(1-2</w:t>
      </w:r>
      <w:r>
        <w:rPr>
          <w:spacing w:val="19"/>
        </w:rPr>
        <w:t xml:space="preserve"> </w:t>
      </w:r>
      <w:r>
        <w:t>рассказа</w:t>
      </w:r>
      <w:r>
        <w:rPr>
          <w:spacing w:val="22"/>
        </w:rPr>
        <w:t xml:space="preserve"> </w:t>
      </w:r>
      <w:r>
        <w:t>по</w:t>
      </w:r>
      <w:r>
        <w:rPr>
          <w:spacing w:val="20"/>
        </w:rPr>
        <w:t xml:space="preserve"> </w:t>
      </w:r>
      <w:r>
        <w:t>выбору);</w:t>
      </w:r>
      <w:r>
        <w:rPr>
          <w:spacing w:val="24"/>
        </w:rPr>
        <w:t xml:space="preserve"> </w:t>
      </w:r>
      <w:r>
        <w:t>Ушинский</w:t>
      </w:r>
      <w:r>
        <w:rPr>
          <w:spacing w:val="20"/>
        </w:rPr>
        <w:t xml:space="preserve"> </w:t>
      </w:r>
      <w:r>
        <w:t>К.Д.</w:t>
      </w:r>
      <w:r>
        <w:rPr>
          <w:spacing w:val="29"/>
        </w:rPr>
        <w:t xml:space="preserve"> </w:t>
      </w:r>
      <w:r>
        <w:t>«Петушок</w:t>
      </w:r>
      <w:r>
        <w:rPr>
          <w:spacing w:val="24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t>семьей»,</w:t>
      </w:r>
    </w:p>
    <w:p w:rsidR="00247033" w:rsidRDefault="00247033">
      <w:pPr>
        <w:pStyle w:val="a3"/>
        <w:ind w:left="106" w:firstLine="0"/>
        <w:jc w:val="left"/>
      </w:pPr>
      <w:r>
        <w:t>«Уточки»,</w:t>
      </w:r>
      <w:r>
        <w:rPr>
          <w:spacing w:val="21"/>
        </w:rPr>
        <w:t xml:space="preserve"> </w:t>
      </w:r>
      <w:r>
        <w:t>«Васька»,</w:t>
      </w:r>
      <w:r>
        <w:rPr>
          <w:spacing w:val="20"/>
        </w:rPr>
        <w:t xml:space="preserve"> </w:t>
      </w:r>
      <w:r>
        <w:t>«Лиса-Патрикеевна»</w:t>
      </w:r>
      <w:r>
        <w:rPr>
          <w:spacing w:val="10"/>
        </w:rPr>
        <w:t xml:space="preserve"> </w:t>
      </w:r>
      <w:r>
        <w:t>(1-2</w:t>
      </w:r>
      <w:r>
        <w:rPr>
          <w:spacing w:val="15"/>
        </w:rPr>
        <w:t xml:space="preserve"> </w:t>
      </w:r>
      <w:r>
        <w:t>рассказа</w:t>
      </w:r>
      <w:r>
        <w:rPr>
          <w:spacing w:val="15"/>
        </w:rPr>
        <w:t xml:space="preserve"> </w:t>
      </w:r>
      <w:r>
        <w:t>по</w:t>
      </w:r>
      <w:r>
        <w:rPr>
          <w:spacing w:val="14"/>
        </w:rPr>
        <w:t xml:space="preserve"> </w:t>
      </w:r>
      <w:r>
        <w:t>выбору);</w:t>
      </w:r>
      <w:r>
        <w:rPr>
          <w:spacing w:val="13"/>
        </w:rPr>
        <w:t xml:space="preserve"> </w:t>
      </w:r>
      <w:r>
        <w:t>Хармс</w:t>
      </w:r>
      <w:r>
        <w:rPr>
          <w:spacing w:val="15"/>
        </w:rPr>
        <w:t xml:space="preserve"> </w:t>
      </w:r>
      <w:r>
        <w:t>Д.И.</w:t>
      </w:r>
      <w:r>
        <w:rPr>
          <w:spacing w:val="23"/>
        </w:rPr>
        <w:t xml:space="preserve"> </w:t>
      </w:r>
      <w:r>
        <w:t>«Храбрый</w:t>
      </w:r>
      <w:r>
        <w:rPr>
          <w:spacing w:val="-67"/>
        </w:rPr>
        <w:t xml:space="preserve"> </w:t>
      </w:r>
      <w:r>
        <w:t>ёж».</w:t>
      </w:r>
    </w:p>
    <w:p w:rsidR="00247033" w:rsidRDefault="00247033">
      <w:pPr>
        <w:spacing w:line="321" w:lineRule="exact"/>
        <w:ind w:left="817"/>
        <w:jc w:val="both"/>
        <w:rPr>
          <w:i/>
          <w:sz w:val="28"/>
        </w:rPr>
      </w:pPr>
      <w:r>
        <w:rPr>
          <w:i/>
          <w:sz w:val="28"/>
        </w:rPr>
        <w:t>Произведения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поэтов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писателей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разных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стран.</w:t>
      </w:r>
    </w:p>
    <w:p w:rsidR="00247033" w:rsidRDefault="00247033">
      <w:pPr>
        <w:pStyle w:val="a3"/>
        <w:ind w:left="106" w:right="113"/>
      </w:pPr>
      <w:r>
        <w:rPr>
          <w:i/>
        </w:rPr>
        <w:t xml:space="preserve">Поэзия. </w:t>
      </w:r>
      <w:r>
        <w:t>Виеру Г. «Ёжик и барабан», пер. с молд. Я. Акима; Воронько П. «Хитрый</w:t>
      </w:r>
      <w:r>
        <w:rPr>
          <w:spacing w:val="1"/>
        </w:rPr>
        <w:t xml:space="preserve"> </w:t>
      </w:r>
      <w:r>
        <w:t>ёжик», пер. с укр. С. Маршака; Дьюдни А. «Лама красная пижама», пер. Т. Духановой;</w:t>
      </w:r>
      <w:r>
        <w:rPr>
          <w:spacing w:val="1"/>
        </w:rPr>
        <w:t xml:space="preserve"> </w:t>
      </w:r>
      <w:r>
        <w:t>Забила Н.Л. «Карандаш», пер. с укр. 3. Александровой; Капутикян С. «Кто скорее допьет»,</w:t>
      </w:r>
      <w:r>
        <w:rPr>
          <w:spacing w:val="1"/>
        </w:rPr>
        <w:t xml:space="preserve"> </w:t>
      </w:r>
      <w:r>
        <w:t>пер.</w:t>
      </w:r>
      <w:r>
        <w:rPr>
          <w:spacing w:val="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арм.</w:t>
      </w:r>
      <w:r>
        <w:rPr>
          <w:spacing w:val="-1"/>
        </w:rPr>
        <w:t xml:space="preserve"> </w:t>
      </w:r>
      <w:r>
        <w:t>Спендиаровой;</w:t>
      </w:r>
      <w:r>
        <w:rPr>
          <w:spacing w:val="-1"/>
        </w:rPr>
        <w:t xml:space="preserve"> </w:t>
      </w:r>
      <w:r>
        <w:t>Карем</w:t>
      </w:r>
      <w:r>
        <w:rPr>
          <w:spacing w:val="2"/>
        </w:rPr>
        <w:t xml:space="preserve"> </w:t>
      </w:r>
      <w:r>
        <w:t>М.</w:t>
      </w:r>
      <w:r>
        <w:rPr>
          <w:spacing w:val="5"/>
        </w:rPr>
        <w:t xml:space="preserve"> </w:t>
      </w:r>
      <w:r>
        <w:t>«Мой кот»,</w:t>
      </w:r>
      <w:r>
        <w:rPr>
          <w:spacing w:val="2"/>
        </w:rPr>
        <w:t xml:space="preserve"> </w:t>
      </w:r>
      <w:r>
        <w:t>пер.</w:t>
      </w:r>
      <w:r>
        <w:rPr>
          <w:spacing w:val="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франц.</w:t>
      </w:r>
      <w:r>
        <w:rPr>
          <w:spacing w:val="-2"/>
        </w:rPr>
        <w:t xml:space="preserve"> </w:t>
      </w:r>
      <w:r>
        <w:t>М.</w:t>
      </w:r>
      <w:r>
        <w:rPr>
          <w:spacing w:val="2"/>
        </w:rPr>
        <w:t xml:space="preserve"> </w:t>
      </w:r>
      <w:r>
        <w:t>Кудиновой;</w:t>
      </w:r>
      <w:r>
        <w:rPr>
          <w:spacing w:val="-1"/>
        </w:rPr>
        <w:t xml:space="preserve"> </w:t>
      </w:r>
      <w:r>
        <w:t>Макбратни</w:t>
      </w:r>
      <w:r>
        <w:rPr>
          <w:spacing w:val="1"/>
        </w:rPr>
        <w:t xml:space="preserve"> </w:t>
      </w:r>
      <w:r>
        <w:t>С.</w:t>
      </w:r>
    </w:p>
    <w:p w:rsidR="00247033" w:rsidRDefault="00247033">
      <w:pPr>
        <w:pStyle w:val="a3"/>
        <w:spacing w:before="3"/>
        <w:ind w:left="106" w:right="114" w:firstLine="0"/>
      </w:pPr>
      <w:r>
        <w:t>«Знаешь, как я тебя люблю», пер. Е. Канищевой, Я. Шапиро; Милева Л. «Быстроножка и</w:t>
      </w:r>
      <w:r>
        <w:rPr>
          <w:spacing w:val="1"/>
        </w:rPr>
        <w:t xml:space="preserve"> </w:t>
      </w:r>
      <w:r>
        <w:t>серая</w:t>
      </w:r>
      <w:r>
        <w:rPr>
          <w:spacing w:val="2"/>
        </w:rPr>
        <w:t xml:space="preserve"> </w:t>
      </w:r>
      <w:r>
        <w:t>Одежка»,</w:t>
      </w:r>
      <w:r>
        <w:rPr>
          <w:spacing w:val="4"/>
        </w:rPr>
        <w:t xml:space="preserve"> </w:t>
      </w:r>
      <w:r>
        <w:t>пер.</w:t>
      </w:r>
      <w:r>
        <w:rPr>
          <w:spacing w:val="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болг.</w:t>
      </w:r>
      <w:r>
        <w:rPr>
          <w:spacing w:val="4"/>
        </w:rPr>
        <w:t xml:space="preserve"> </w:t>
      </w:r>
      <w:r>
        <w:t>М.</w:t>
      </w:r>
      <w:r>
        <w:rPr>
          <w:spacing w:val="3"/>
        </w:rPr>
        <w:t xml:space="preserve"> </w:t>
      </w:r>
      <w:r>
        <w:t>Маринова.</w:t>
      </w:r>
    </w:p>
    <w:p w:rsidR="00247033" w:rsidRDefault="00247033">
      <w:pPr>
        <w:pStyle w:val="a3"/>
        <w:ind w:left="106" w:right="111"/>
      </w:pPr>
      <w:r>
        <w:rPr>
          <w:i/>
        </w:rPr>
        <w:t xml:space="preserve">Проза. </w:t>
      </w:r>
      <w:r>
        <w:t>Бехлерова X. «Капустный лист», пер. с польск. Г. Лукина; Биссет Д. «Лягушка</w:t>
      </w:r>
      <w:r>
        <w:rPr>
          <w:spacing w:val="-67"/>
        </w:rPr>
        <w:t xml:space="preserve"> </w:t>
      </w:r>
      <w:r>
        <w:t>в зеркале», пер. с англ. Н. Шерешевской; Муур Л. «Крошка Енот и Тот, кто сидит в пруду»,</w:t>
      </w:r>
      <w:r>
        <w:rPr>
          <w:spacing w:val="-67"/>
        </w:rPr>
        <w:t xml:space="preserve"> </w:t>
      </w:r>
      <w:r>
        <w:t>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англ.</w:t>
      </w:r>
      <w:r>
        <w:rPr>
          <w:spacing w:val="1"/>
        </w:rPr>
        <w:t xml:space="preserve"> </w:t>
      </w:r>
      <w:r>
        <w:t>О.</w:t>
      </w:r>
      <w:r>
        <w:rPr>
          <w:spacing w:val="1"/>
        </w:rPr>
        <w:t xml:space="preserve"> </w:t>
      </w:r>
      <w:r>
        <w:t>Образцовой;</w:t>
      </w:r>
      <w:r>
        <w:rPr>
          <w:spacing w:val="1"/>
        </w:rPr>
        <w:t xml:space="preserve"> </w:t>
      </w:r>
      <w:r>
        <w:t>Чапек</w:t>
      </w:r>
      <w:r>
        <w:rPr>
          <w:spacing w:val="1"/>
        </w:rPr>
        <w:t xml:space="preserve"> </w:t>
      </w:r>
      <w:r>
        <w:t>Й.</w:t>
      </w:r>
      <w:r>
        <w:rPr>
          <w:spacing w:val="1"/>
        </w:rPr>
        <w:t xml:space="preserve"> </w:t>
      </w:r>
      <w:r>
        <w:t>«В</w:t>
      </w:r>
      <w:r>
        <w:rPr>
          <w:spacing w:val="1"/>
        </w:rPr>
        <w:t xml:space="preserve"> </w:t>
      </w:r>
      <w:r>
        <w:t>лесу»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книги</w:t>
      </w:r>
      <w:r>
        <w:rPr>
          <w:spacing w:val="1"/>
        </w:rPr>
        <w:t xml:space="preserve"> </w:t>
      </w:r>
      <w:r>
        <w:t>«Приключения</w:t>
      </w:r>
      <w:r>
        <w:rPr>
          <w:spacing w:val="1"/>
        </w:rPr>
        <w:t xml:space="preserve"> </w:t>
      </w:r>
      <w:r>
        <w:t>песика</w:t>
      </w:r>
      <w:r>
        <w:rPr>
          <w:spacing w:val="7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кошечки»),</w:t>
      </w:r>
      <w:r>
        <w:rPr>
          <w:spacing w:val="3"/>
        </w:rPr>
        <w:t xml:space="preserve"> </w:t>
      </w:r>
      <w:r>
        <w:t>пер.</w:t>
      </w:r>
      <w:r>
        <w:rPr>
          <w:spacing w:val="4"/>
        </w:rPr>
        <w:t xml:space="preserve"> </w:t>
      </w:r>
      <w:r>
        <w:t>чешск.</w:t>
      </w:r>
      <w:r>
        <w:rPr>
          <w:spacing w:val="3"/>
        </w:rPr>
        <w:t xml:space="preserve"> </w:t>
      </w:r>
      <w:r>
        <w:t>Г.</w:t>
      </w:r>
      <w:r>
        <w:rPr>
          <w:spacing w:val="4"/>
        </w:rPr>
        <w:t xml:space="preserve"> </w:t>
      </w:r>
      <w:r>
        <w:t>Лукина.</w:t>
      </w:r>
    </w:p>
    <w:p w:rsidR="00247033" w:rsidRDefault="00247033">
      <w:pPr>
        <w:pStyle w:val="3"/>
        <w:spacing w:before="3"/>
        <w:ind w:left="817"/>
      </w:pPr>
      <w:r>
        <w:t>От</w:t>
      </w:r>
      <w:r>
        <w:rPr>
          <w:spacing w:val="3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до</w:t>
      </w:r>
      <w:r>
        <w:rPr>
          <w:spacing w:val="-5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лет</w:t>
      </w:r>
    </w:p>
    <w:p w:rsidR="00247033" w:rsidRDefault="00247033">
      <w:pPr>
        <w:pStyle w:val="a3"/>
        <w:ind w:left="106" w:right="111"/>
      </w:pPr>
      <w:r>
        <w:rPr>
          <w:i/>
        </w:rPr>
        <w:t>Малые</w:t>
      </w:r>
      <w:r>
        <w:rPr>
          <w:i/>
          <w:spacing w:val="1"/>
        </w:rPr>
        <w:t xml:space="preserve"> </w:t>
      </w:r>
      <w:r>
        <w:rPr>
          <w:i/>
        </w:rPr>
        <w:t>формы</w:t>
      </w:r>
      <w:r>
        <w:rPr>
          <w:i/>
          <w:spacing w:val="1"/>
        </w:rPr>
        <w:t xml:space="preserve"> </w:t>
      </w:r>
      <w:r>
        <w:rPr>
          <w:i/>
        </w:rPr>
        <w:t>фольклора.</w:t>
      </w:r>
      <w:r>
        <w:rPr>
          <w:i/>
          <w:spacing w:val="1"/>
        </w:rPr>
        <w:t xml:space="preserve"> </w:t>
      </w:r>
      <w:r>
        <w:t>«Барашеньки...»,</w:t>
      </w:r>
      <w:r>
        <w:rPr>
          <w:spacing w:val="1"/>
        </w:rPr>
        <w:t xml:space="preserve"> </w:t>
      </w:r>
      <w:r>
        <w:t>«Гуси,</w:t>
      </w:r>
      <w:r>
        <w:rPr>
          <w:spacing w:val="1"/>
        </w:rPr>
        <w:t xml:space="preserve"> </w:t>
      </w:r>
      <w:r>
        <w:t>вы</w:t>
      </w:r>
      <w:r>
        <w:rPr>
          <w:spacing w:val="1"/>
        </w:rPr>
        <w:t xml:space="preserve"> </w:t>
      </w:r>
      <w:r>
        <w:t>гуси...»,</w:t>
      </w:r>
      <w:r>
        <w:rPr>
          <w:spacing w:val="1"/>
        </w:rPr>
        <w:t xml:space="preserve"> </w:t>
      </w:r>
      <w:r>
        <w:t>«Дождик-дождик,</w:t>
      </w:r>
      <w:r>
        <w:rPr>
          <w:spacing w:val="1"/>
        </w:rPr>
        <w:t xml:space="preserve"> </w:t>
      </w:r>
      <w:r>
        <w:t>веселей», «Дон! Дон! Дон!...», «Жил</w:t>
      </w:r>
      <w:r>
        <w:rPr>
          <w:spacing w:val="1"/>
        </w:rPr>
        <w:t xml:space="preserve"> </w:t>
      </w:r>
      <w:r>
        <w:t>у бабушки козел», «Зайчишка-трусишка...», «Идет</w:t>
      </w:r>
      <w:r>
        <w:rPr>
          <w:spacing w:val="1"/>
        </w:rPr>
        <w:t xml:space="preserve"> </w:t>
      </w:r>
      <w:r>
        <w:t>лисичка</w:t>
      </w:r>
      <w:r>
        <w:rPr>
          <w:spacing w:val="16"/>
        </w:rPr>
        <w:t xml:space="preserve"> </w:t>
      </w:r>
      <w:r>
        <w:t>по</w:t>
      </w:r>
      <w:r>
        <w:rPr>
          <w:spacing w:val="16"/>
        </w:rPr>
        <w:t xml:space="preserve"> </w:t>
      </w:r>
      <w:r>
        <w:t>мосту...»,</w:t>
      </w:r>
      <w:r>
        <w:rPr>
          <w:spacing w:val="20"/>
        </w:rPr>
        <w:t xml:space="preserve"> </w:t>
      </w:r>
      <w:r>
        <w:t>«Иди</w:t>
      </w:r>
      <w:r>
        <w:rPr>
          <w:spacing w:val="21"/>
        </w:rPr>
        <w:t xml:space="preserve"> </w:t>
      </w:r>
      <w:r>
        <w:t>весна,</w:t>
      </w:r>
      <w:r>
        <w:rPr>
          <w:spacing w:val="19"/>
        </w:rPr>
        <w:t xml:space="preserve"> </w:t>
      </w:r>
      <w:r>
        <w:t>иди,</w:t>
      </w:r>
      <w:r>
        <w:rPr>
          <w:spacing w:val="17"/>
        </w:rPr>
        <w:t xml:space="preserve"> </w:t>
      </w:r>
      <w:r>
        <w:t>красна...»,</w:t>
      </w:r>
      <w:r>
        <w:rPr>
          <w:spacing w:val="19"/>
        </w:rPr>
        <w:t xml:space="preserve"> </w:t>
      </w:r>
      <w:r>
        <w:t>«Кот</w:t>
      </w:r>
      <w:r>
        <w:rPr>
          <w:spacing w:val="15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t>печку</w:t>
      </w:r>
      <w:r>
        <w:rPr>
          <w:spacing w:val="17"/>
        </w:rPr>
        <w:t xml:space="preserve"> </w:t>
      </w:r>
      <w:r>
        <w:t>пошел...»,</w:t>
      </w:r>
      <w:r>
        <w:rPr>
          <w:spacing w:val="20"/>
        </w:rPr>
        <w:t xml:space="preserve"> </w:t>
      </w:r>
      <w:r>
        <w:t>«Наш</w:t>
      </w:r>
      <w:r>
        <w:rPr>
          <w:spacing w:val="18"/>
        </w:rPr>
        <w:t xml:space="preserve"> </w:t>
      </w:r>
      <w:r>
        <w:t>козел...»,</w:t>
      </w:r>
    </w:p>
    <w:p w:rsidR="00247033" w:rsidRDefault="00247033">
      <w:pPr>
        <w:pStyle w:val="a3"/>
        <w:spacing w:before="1"/>
        <w:ind w:left="106" w:firstLine="0"/>
      </w:pPr>
      <w:r>
        <w:t>«Ножки,</w:t>
      </w:r>
      <w:r>
        <w:rPr>
          <w:spacing w:val="36"/>
        </w:rPr>
        <w:t xml:space="preserve"> </w:t>
      </w:r>
      <w:r>
        <w:t>ножки,</w:t>
      </w:r>
      <w:r>
        <w:rPr>
          <w:spacing w:val="37"/>
        </w:rPr>
        <w:t xml:space="preserve"> </w:t>
      </w:r>
      <w:r>
        <w:t>где</w:t>
      </w:r>
      <w:r>
        <w:rPr>
          <w:spacing w:val="36"/>
        </w:rPr>
        <w:t xml:space="preserve"> </w:t>
      </w:r>
      <w:r>
        <w:t>вы</w:t>
      </w:r>
      <w:r>
        <w:rPr>
          <w:spacing w:val="34"/>
        </w:rPr>
        <w:t xml:space="preserve"> </w:t>
      </w:r>
      <w:r>
        <w:t>были?..»,</w:t>
      </w:r>
      <w:r>
        <w:rPr>
          <w:spacing w:val="42"/>
        </w:rPr>
        <w:t xml:space="preserve"> </w:t>
      </w:r>
      <w:r>
        <w:t>«Раз,</w:t>
      </w:r>
      <w:r>
        <w:rPr>
          <w:spacing w:val="41"/>
        </w:rPr>
        <w:t xml:space="preserve"> </w:t>
      </w:r>
      <w:r>
        <w:t>два,</w:t>
      </w:r>
      <w:r>
        <w:rPr>
          <w:spacing w:val="37"/>
        </w:rPr>
        <w:t xml:space="preserve"> </w:t>
      </w:r>
      <w:r>
        <w:t>три,</w:t>
      </w:r>
      <w:r>
        <w:rPr>
          <w:spacing w:val="37"/>
        </w:rPr>
        <w:t xml:space="preserve"> </w:t>
      </w:r>
      <w:r>
        <w:t>четыре,</w:t>
      </w:r>
      <w:r>
        <w:rPr>
          <w:spacing w:val="37"/>
        </w:rPr>
        <w:t xml:space="preserve"> </w:t>
      </w:r>
      <w:r>
        <w:t>пять</w:t>
      </w:r>
      <w:r>
        <w:rPr>
          <w:spacing w:val="36"/>
        </w:rPr>
        <w:t xml:space="preserve"> </w:t>
      </w:r>
      <w:r>
        <w:t>-</w:t>
      </w:r>
      <w:r>
        <w:rPr>
          <w:spacing w:val="34"/>
        </w:rPr>
        <w:t xml:space="preserve"> </w:t>
      </w:r>
      <w:r>
        <w:t>вышел</w:t>
      </w:r>
      <w:r>
        <w:rPr>
          <w:spacing w:val="35"/>
        </w:rPr>
        <w:t xml:space="preserve"> </w:t>
      </w:r>
      <w:r>
        <w:t>зайчик</w:t>
      </w:r>
      <w:r>
        <w:rPr>
          <w:spacing w:val="37"/>
        </w:rPr>
        <w:t xml:space="preserve"> </w:t>
      </w:r>
      <w:r>
        <w:t>погулять»,</w:t>
      </w:r>
    </w:p>
    <w:p w:rsidR="00247033" w:rsidRDefault="00247033">
      <w:pPr>
        <w:pStyle w:val="a3"/>
        <w:spacing w:before="1"/>
        <w:ind w:left="106" w:right="116" w:firstLine="0"/>
      </w:pPr>
      <w:r>
        <w:t>«Сегодня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целый...»,</w:t>
      </w:r>
      <w:r>
        <w:rPr>
          <w:spacing w:val="1"/>
        </w:rPr>
        <w:t xml:space="preserve"> </w:t>
      </w:r>
      <w:r>
        <w:t>«Сидит,</w:t>
      </w:r>
      <w:r>
        <w:rPr>
          <w:spacing w:val="1"/>
        </w:rPr>
        <w:t xml:space="preserve"> </w:t>
      </w:r>
      <w:r>
        <w:t>сидит</w:t>
      </w:r>
      <w:r>
        <w:rPr>
          <w:spacing w:val="1"/>
        </w:rPr>
        <w:t xml:space="preserve"> </w:t>
      </w:r>
      <w:r>
        <w:t>зайка...»,</w:t>
      </w:r>
      <w:r>
        <w:rPr>
          <w:spacing w:val="1"/>
        </w:rPr>
        <w:t xml:space="preserve"> </w:t>
      </w:r>
      <w:r>
        <w:t>«Солнышко-ведрышко...»,</w:t>
      </w:r>
      <w:r>
        <w:rPr>
          <w:spacing w:val="1"/>
        </w:rPr>
        <w:t xml:space="preserve"> </w:t>
      </w:r>
      <w:r>
        <w:t>«Стучит,</w:t>
      </w:r>
      <w:r>
        <w:rPr>
          <w:spacing w:val="1"/>
        </w:rPr>
        <w:t xml:space="preserve"> </w:t>
      </w:r>
      <w:r>
        <w:t>бренчит»,</w:t>
      </w:r>
      <w:r>
        <w:rPr>
          <w:spacing w:val="3"/>
        </w:rPr>
        <w:t xml:space="preserve"> </w:t>
      </w:r>
      <w:r>
        <w:t>«Тень-тень,</w:t>
      </w:r>
      <w:r>
        <w:rPr>
          <w:spacing w:val="4"/>
        </w:rPr>
        <w:t xml:space="preserve"> </w:t>
      </w:r>
      <w:r>
        <w:t>потетень».</w:t>
      </w:r>
    </w:p>
    <w:p w:rsidR="00247033" w:rsidRDefault="00247033">
      <w:pPr>
        <w:pStyle w:val="a3"/>
        <w:ind w:left="106" w:right="107"/>
      </w:pPr>
      <w:r>
        <w:rPr>
          <w:i/>
        </w:rPr>
        <w:t xml:space="preserve">Русские народные сказки. </w:t>
      </w:r>
      <w:r>
        <w:t>«Гуси-лебеди» (обраб. М.А. Булатова); «Жихарка» (обраб.</w:t>
      </w:r>
      <w:r>
        <w:rPr>
          <w:spacing w:val="1"/>
        </w:rPr>
        <w:t xml:space="preserve"> </w:t>
      </w:r>
      <w:r>
        <w:t>И. Карнауховой); «Заяц-хваста» (обраб. А.Н. Толстого); «Зимовье» (обраб. И. Соколова-</w:t>
      </w:r>
      <w:r>
        <w:rPr>
          <w:spacing w:val="1"/>
        </w:rPr>
        <w:t xml:space="preserve"> </w:t>
      </w:r>
      <w:r>
        <w:t>Микитова); «Коза-дереза» (обраб. М.А. Булатова); «Петушок и бобовое зернышко» (обраб.</w:t>
      </w:r>
      <w:r>
        <w:rPr>
          <w:spacing w:val="1"/>
        </w:rPr>
        <w:t xml:space="preserve"> </w:t>
      </w:r>
      <w:r>
        <w:t>О. Капицы); «Лиса-лапотница» (обраб. В. Даля); «Лисичка-сестричка и волк (обраб. М.А.</w:t>
      </w:r>
      <w:r>
        <w:rPr>
          <w:spacing w:val="1"/>
        </w:rPr>
        <w:t xml:space="preserve"> </w:t>
      </w:r>
      <w:r>
        <w:t>Булатова);</w:t>
      </w:r>
      <w:r>
        <w:rPr>
          <w:spacing w:val="1"/>
        </w:rPr>
        <w:t xml:space="preserve"> </w:t>
      </w:r>
      <w:r>
        <w:t>«Смоляной</w:t>
      </w:r>
      <w:r>
        <w:rPr>
          <w:spacing w:val="1"/>
        </w:rPr>
        <w:t xml:space="preserve"> </w:t>
      </w:r>
      <w:r>
        <w:t>бычок»</w:t>
      </w:r>
      <w:r>
        <w:rPr>
          <w:spacing w:val="1"/>
        </w:rPr>
        <w:t xml:space="preserve"> </w:t>
      </w:r>
      <w:r>
        <w:t>(обраб.</w:t>
      </w:r>
      <w:r>
        <w:rPr>
          <w:spacing w:val="1"/>
        </w:rPr>
        <w:t xml:space="preserve"> </w:t>
      </w:r>
      <w:r>
        <w:t>М.А.</w:t>
      </w:r>
      <w:r>
        <w:rPr>
          <w:spacing w:val="1"/>
        </w:rPr>
        <w:t xml:space="preserve"> </w:t>
      </w:r>
      <w:r>
        <w:t>Булатова);</w:t>
      </w:r>
      <w:r>
        <w:rPr>
          <w:spacing w:val="1"/>
        </w:rPr>
        <w:t xml:space="preserve"> </w:t>
      </w:r>
      <w:r>
        <w:t>«Снегурочка»</w:t>
      </w:r>
      <w:r>
        <w:rPr>
          <w:spacing w:val="1"/>
        </w:rPr>
        <w:t xml:space="preserve"> </w:t>
      </w:r>
      <w:r>
        <w:t>(обраб.</w:t>
      </w:r>
      <w:r>
        <w:rPr>
          <w:spacing w:val="1"/>
        </w:rPr>
        <w:t xml:space="preserve"> </w:t>
      </w:r>
      <w:r>
        <w:t>М.А.</w:t>
      </w:r>
      <w:r>
        <w:rPr>
          <w:spacing w:val="1"/>
        </w:rPr>
        <w:t xml:space="preserve"> </w:t>
      </w:r>
      <w:r>
        <w:t>Булатова).</w:t>
      </w:r>
    </w:p>
    <w:p w:rsidR="00247033" w:rsidRDefault="00247033">
      <w:pPr>
        <w:spacing w:line="320" w:lineRule="exact"/>
        <w:ind w:left="817"/>
        <w:jc w:val="both"/>
        <w:rPr>
          <w:i/>
          <w:sz w:val="28"/>
        </w:rPr>
      </w:pPr>
      <w:r>
        <w:rPr>
          <w:i/>
          <w:sz w:val="28"/>
        </w:rPr>
        <w:t>Фольклор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народов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мира.</w:t>
      </w:r>
    </w:p>
    <w:p w:rsidR="00247033" w:rsidRDefault="00247033">
      <w:pPr>
        <w:spacing w:line="320" w:lineRule="exact"/>
        <w:jc w:val="both"/>
        <w:rPr>
          <w:sz w:val="28"/>
        </w:rPr>
        <w:sectPr w:rsidR="00247033">
          <w:pgSz w:w="12240" w:h="15840"/>
          <w:pgMar w:top="1060" w:right="500" w:bottom="1700" w:left="460" w:header="0" w:footer="1516" w:gutter="0"/>
          <w:cols w:space="720"/>
        </w:sectPr>
      </w:pPr>
    </w:p>
    <w:p w:rsidR="00247033" w:rsidRDefault="00247033">
      <w:pPr>
        <w:pStyle w:val="a3"/>
        <w:spacing w:before="66"/>
        <w:ind w:left="106" w:right="109"/>
      </w:pPr>
      <w:r>
        <w:rPr>
          <w:i/>
        </w:rPr>
        <w:lastRenderedPageBreak/>
        <w:t xml:space="preserve">Песенки. </w:t>
      </w:r>
      <w:r>
        <w:t>«Утята», франц., обраб. Н. Гернет и С. Гиппиус; «Пальцы», пер. с нем. Л.</w:t>
      </w:r>
      <w:r>
        <w:rPr>
          <w:spacing w:val="1"/>
        </w:rPr>
        <w:t xml:space="preserve"> </w:t>
      </w:r>
      <w:r>
        <w:t>Яхина; «Песня моряка» норвежек, нар. песенка (обраб. Ю. Вронского); «Барабек», англ.</w:t>
      </w:r>
      <w:r>
        <w:rPr>
          <w:spacing w:val="1"/>
        </w:rPr>
        <w:t xml:space="preserve"> </w:t>
      </w:r>
      <w:r>
        <w:t>(обраб.</w:t>
      </w:r>
      <w:r>
        <w:rPr>
          <w:spacing w:val="2"/>
        </w:rPr>
        <w:t xml:space="preserve"> </w:t>
      </w:r>
      <w:r>
        <w:t>К.</w:t>
      </w:r>
      <w:r>
        <w:rPr>
          <w:spacing w:val="-2"/>
        </w:rPr>
        <w:t xml:space="preserve"> </w:t>
      </w:r>
      <w:r>
        <w:t>Чуковского);</w:t>
      </w:r>
      <w:r>
        <w:rPr>
          <w:spacing w:val="8"/>
        </w:rPr>
        <w:t xml:space="preserve"> </w:t>
      </w:r>
      <w:r>
        <w:t>«Шалтай-Болтай»,</w:t>
      </w:r>
      <w:r>
        <w:rPr>
          <w:spacing w:val="3"/>
        </w:rPr>
        <w:t xml:space="preserve"> </w:t>
      </w:r>
      <w:r>
        <w:t>англ.</w:t>
      </w:r>
      <w:r>
        <w:rPr>
          <w:spacing w:val="2"/>
        </w:rPr>
        <w:t xml:space="preserve"> </w:t>
      </w:r>
      <w:r>
        <w:t>(обраб.</w:t>
      </w:r>
      <w:r>
        <w:rPr>
          <w:spacing w:val="3"/>
        </w:rPr>
        <w:t xml:space="preserve"> </w:t>
      </w:r>
      <w:r>
        <w:t>С.</w:t>
      </w:r>
      <w:r>
        <w:rPr>
          <w:spacing w:val="7"/>
        </w:rPr>
        <w:t xml:space="preserve"> </w:t>
      </w:r>
      <w:r>
        <w:t>Маршака).</w:t>
      </w:r>
    </w:p>
    <w:p w:rsidR="00247033" w:rsidRDefault="00247033">
      <w:pPr>
        <w:pStyle w:val="a3"/>
        <w:ind w:left="106" w:right="110"/>
      </w:pPr>
      <w:r>
        <w:rPr>
          <w:i/>
        </w:rPr>
        <w:t>Сказки.</w:t>
      </w:r>
      <w:r>
        <w:rPr>
          <w:i/>
          <w:spacing w:val="1"/>
        </w:rPr>
        <w:t xml:space="preserve"> </w:t>
      </w:r>
      <w:r>
        <w:t>«Бременские</w:t>
      </w:r>
      <w:r>
        <w:rPr>
          <w:spacing w:val="1"/>
        </w:rPr>
        <w:t xml:space="preserve"> </w:t>
      </w:r>
      <w:r>
        <w:t>музыканты»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сказок</w:t>
      </w:r>
      <w:r>
        <w:rPr>
          <w:spacing w:val="1"/>
        </w:rPr>
        <w:t xml:space="preserve"> </w:t>
      </w:r>
      <w:r>
        <w:t>братьев</w:t>
      </w:r>
      <w:r>
        <w:rPr>
          <w:spacing w:val="1"/>
        </w:rPr>
        <w:t xml:space="preserve"> </w:t>
      </w:r>
      <w:r>
        <w:t>Гримм,</w:t>
      </w:r>
      <w:r>
        <w:rPr>
          <w:spacing w:val="1"/>
        </w:rPr>
        <w:t xml:space="preserve"> </w:t>
      </w:r>
      <w:r>
        <w:t>пер.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нем.</w:t>
      </w:r>
      <w:r>
        <w:rPr>
          <w:spacing w:val="1"/>
        </w:rPr>
        <w:t xml:space="preserve"> </w:t>
      </w:r>
      <w:r>
        <w:t>A.</w:t>
      </w:r>
      <w:r>
        <w:rPr>
          <w:spacing w:val="1"/>
        </w:rPr>
        <w:t xml:space="preserve"> </w:t>
      </w:r>
      <w:r>
        <w:t>Введенского, под ред. С. Маршака; «Два жадных медвежонка», венгер. сказка (обраб. А.</w:t>
      </w:r>
      <w:r>
        <w:rPr>
          <w:spacing w:val="1"/>
        </w:rPr>
        <w:t xml:space="preserve"> </w:t>
      </w:r>
      <w:r>
        <w:t>Красновой и В. Важдаева); «Колосок», укр. нар. сказка (обраб. С.</w:t>
      </w:r>
      <w:r>
        <w:rPr>
          <w:spacing w:val="1"/>
        </w:rPr>
        <w:t xml:space="preserve"> </w:t>
      </w:r>
      <w:r>
        <w:t>«Три поросенка», пер. с</w:t>
      </w:r>
      <w:r>
        <w:rPr>
          <w:spacing w:val="1"/>
        </w:rPr>
        <w:t xml:space="preserve"> </w:t>
      </w:r>
      <w:r>
        <w:t>англ.</w:t>
      </w:r>
      <w:r>
        <w:rPr>
          <w:spacing w:val="3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Михалкова.</w:t>
      </w:r>
    </w:p>
    <w:p w:rsidR="00247033" w:rsidRDefault="00247033">
      <w:pPr>
        <w:spacing w:before="3" w:line="322" w:lineRule="exact"/>
        <w:ind w:left="817"/>
        <w:jc w:val="both"/>
        <w:rPr>
          <w:i/>
          <w:sz w:val="28"/>
        </w:rPr>
      </w:pPr>
      <w:r>
        <w:rPr>
          <w:i/>
          <w:sz w:val="28"/>
        </w:rPr>
        <w:t>Произведения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поэтов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писателей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России.</w:t>
      </w:r>
    </w:p>
    <w:p w:rsidR="00247033" w:rsidRDefault="00247033">
      <w:pPr>
        <w:pStyle w:val="a3"/>
        <w:ind w:left="106" w:right="110"/>
      </w:pPr>
      <w:r>
        <w:rPr>
          <w:i/>
        </w:rPr>
        <w:t>Поэзия.</w:t>
      </w:r>
      <w:r>
        <w:rPr>
          <w:i/>
          <w:spacing w:val="1"/>
        </w:rPr>
        <w:t xml:space="preserve"> </w:t>
      </w:r>
      <w:r>
        <w:t>Аким</w:t>
      </w:r>
      <w:r>
        <w:rPr>
          <w:spacing w:val="1"/>
        </w:rPr>
        <w:t xml:space="preserve"> </w:t>
      </w:r>
      <w:r>
        <w:t>Я.Л.</w:t>
      </w:r>
      <w:r>
        <w:rPr>
          <w:spacing w:val="1"/>
        </w:rPr>
        <w:t xml:space="preserve"> </w:t>
      </w:r>
      <w:r>
        <w:t>«Первый</w:t>
      </w:r>
      <w:r>
        <w:rPr>
          <w:spacing w:val="1"/>
        </w:rPr>
        <w:t xml:space="preserve"> </w:t>
      </w:r>
      <w:r>
        <w:t>снег»;</w:t>
      </w:r>
      <w:r>
        <w:rPr>
          <w:spacing w:val="1"/>
        </w:rPr>
        <w:t xml:space="preserve"> </w:t>
      </w:r>
      <w:r>
        <w:t>Александрова</w:t>
      </w:r>
      <w:r>
        <w:rPr>
          <w:spacing w:val="1"/>
        </w:rPr>
        <w:t xml:space="preserve"> </w:t>
      </w:r>
      <w:r>
        <w:t>З.Н.</w:t>
      </w:r>
      <w:r>
        <w:rPr>
          <w:spacing w:val="1"/>
        </w:rPr>
        <w:t xml:space="preserve"> </w:t>
      </w:r>
      <w:r>
        <w:t>«Таня</w:t>
      </w:r>
      <w:r>
        <w:rPr>
          <w:spacing w:val="1"/>
        </w:rPr>
        <w:t xml:space="preserve"> </w:t>
      </w:r>
      <w:r>
        <w:t>пропала»,</w:t>
      </w:r>
      <w:r>
        <w:rPr>
          <w:spacing w:val="1"/>
        </w:rPr>
        <w:t xml:space="preserve"> </w:t>
      </w:r>
      <w:r>
        <w:t>«Теплый</w:t>
      </w:r>
      <w:r>
        <w:rPr>
          <w:spacing w:val="1"/>
        </w:rPr>
        <w:t xml:space="preserve"> </w:t>
      </w:r>
      <w:r>
        <w:t>дождик» (по выбору); Бальмонт К.Д. «Росинка»; Барто А.Л. «Уехали», «Я знаю, что надо</w:t>
      </w:r>
      <w:r>
        <w:rPr>
          <w:spacing w:val="1"/>
        </w:rPr>
        <w:t xml:space="preserve"> </w:t>
      </w:r>
      <w:r>
        <w:t>придумать»</w:t>
      </w:r>
      <w:r>
        <w:rPr>
          <w:spacing w:val="5"/>
        </w:rPr>
        <w:t xml:space="preserve"> </w:t>
      </w:r>
      <w:r>
        <w:t>(по</w:t>
      </w:r>
      <w:r>
        <w:rPr>
          <w:spacing w:val="8"/>
        </w:rPr>
        <w:t xml:space="preserve"> </w:t>
      </w:r>
      <w:r>
        <w:t>выбору);</w:t>
      </w:r>
      <w:r>
        <w:rPr>
          <w:spacing w:val="4"/>
        </w:rPr>
        <w:t xml:space="preserve"> </w:t>
      </w:r>
      <w:r>
        <w:t>Берестов</w:t>
      </w:r>
      <w:r>
        <w:rPr>
          <w:spacing w:val="7"/>
        </w:rPr>
        <w:t xml:space="preserve"> </w:t>
      </w:r>
      <w:r>
        <w:t>В.Д.</w:t>
      </w:r>
      <w:r>
        <w:rPr>
          <w:spacing w:val="11"/>
        </w:rPr>
        <w:t xml:space="preserve"> </w:t>
      </w:r>
      <w:r>
        <w:t>«Искалочка»;</w:t>
      </w:r>
      <w:r>
        <w:rPr>
          <w:spacing w:val="3"/>
        </w:rPr>
        <w:t xml:space="preserve"> </w:t>
      </w:r>
      <w:r>
        <w:t>Благинина</w:t>
      </w:r>
      <w:r>
        <w:rPr>
          <w:spacing w:val="5"/>
        </w:rPr>
        <w:t xml:space="preserve"> </w:t>
      </w:r>
      <w:r>
        <w:t>Е.А.</w:t>
      </w:r>
      <w:r>
        <w:rPr>
          <w:spacing w:val="15"/>
        </w:rPr>
        <w:t xml:space="preserve"> </w:t>
      </w:r>
      <w:r>
        <w:t>«Дождик,</w:t>
      </w:r>
      <w:r>
        <w:rPr>
          <w:spacing w:val="11"/>
        </w:rPr>
        <w:t xml:space="preserve"> </w:t>
      </w:r>
      <w:r>
        <w:t>дождик...»,</w:t>
      </w:r>
    </w:p>
    <w:p w:rsidR="00247033" w:rsidRDefault="00247033">
      <w:pPr>
        <w:pStyle w:val="a3"/>
        <w:ind w:left="106" w:right="109" w:firstLine="0"/>
      </w:pPr>
      <w:r>
        <w:t>«Посидим в тишине» (по выбору); Брюсов B.Я. «Колыбельная»; Бунин И.А. «Листопад»</w:t>
      </w:r>
      <w:r>
        <w:rPr>
          <w:spacing w:val="1"/>
        </w:rPr>
        <w:t xml:space="preserve"> </w:t>
      </w:r>
      <w:r>
        <w:t>(отрывок); Гамазкова И. «Колыбельная для бабушки»; Гернет Н. и Хармс Д. «Очень-очень</w:t>
      </w:r>
      <w:r>
        <w:rPr>
          <w:spacing w:val="1"/>
        </w:rPr>
        <w:t xml:space="preserve"> </w:t>
      </w:r>
      <w:r>
        <w:t>вкусный пирог»; Есенин С.А. «Поет зима - аукает...»; Заходер Б.В. «Волчок», «Кискино</w:t>
      </w:r>
      <w:r>
        <w:rPr>
          <w:spacing w:val="1"/>
        </w:rPr>
        <w:t xml:space="preserve"> </w:t>
      </w:r>
      <w:r>
        <w:t>горе» (по выбору); Кушак Ю.Н.</w:t>
      </w:r>
      <w:r>
        <w:rPr>
          <w:spacing w:val="1"/>
        </w:rPr>
        <w:t xml:space="preserve"> </w:t>
      </w:r>
      <w:r>
        <w:t>«Сорок сорок»; Лукашина М.</w:t>
      </w:r>
      <w:r>
        <w:rPr>
          <w:spacing w:val="70"/>
        </w:rPr>
        <w:t xml:space="preserve"> </w:t>
      </w:r>
      <w:r>
        <w:t>«Розовые очки», Маршак</w:t>
      </w:r>
      <w:r>
        <w:rPr>
          <w:spacing w:val="1"/>
        </w:rPr>
        <w:t xml:space="preserve"> </w:t>
      </w:r>
      <w:r>
        <w:t>С.Я.</w:t>
      </w:r>
      <w:r>
        <w:rPr>
          <w:spacing w:val="21"/>
        </w:rPr>
        <w:t xml:space="preserve"> </w:t>
      </w:r>
      <w:r>
        <w:t>«Багаж»,</w:t>
      </w:r>
      <w:r>
        <w:rPr>
          <w:spacing w:val="26"/>
        </w:rPr>
        <w:t xml:space="preserve"> </w:t>
      </w:r>
      <w:r>
        <w:t>«Про</w:t>
      </w:r>
      <w:r>
        <w:rPr>
          <w:spacing w:val="23"/>
        </w:rPr>
        <w:t xml:space="preserve"> </w:t>
      </w:r>
      <w:r>
        <w:t>все</w:t>
      </w:r>
      <w:r>
        <w:rPr>
          <w:spacing w:val="23"/>
        </w:rPr>
        <w:t xml:space="preserve"> </w:t>
      </w:r>
      <w:r>
        <w:t>на</w:t>
      </w:r>
      <w:r>
        <w:rPr>
          <w:spacing w:val="24"/>
        </w:rPr>
        <w:t xml:space="preserve"> </w:t>
      </w:r>
      <w:r>
        <w:t>свете»,</w:t>
      </w:r>
      <w:r>
        <w:rPr>
          <w:spacing w:val="26"/>
        </w:rPr>
        <w:t xml:space="preserve"> </w:t>
      </w:r>
      <w:r>
        <w:t>«Вот</w:t>
      </w:r>
      <w:r>
        <w:rPr>
          <w:spacing w:val="25"/>
        </w:rPr>
        <w:t xml:space="preserve"> </w:t>
      </w:r>
      <w:r>
        <w:t>какой</w:t>
      </w:r>
      <w:r>
        <w:rPr>
          <w:spacing w:val="23"/>
        </w:rPr>
        <w:t xml:space="preserve"> </w:t>
      </w:r>
      <w:r>
        <w:t>рассеянный»,</w:t>
      </w:r>
      <w:r>
        <w:rPr>
          <w:spacing w:val="25"/>
        </w:rPr>
        <w:t xml:space="preserve"> </w:t>
      </w:r>
      <w:r>
        <w:t>«Мяч»,</w:t>
      </w:r>
      <w:r>
        <w:rPr>
          <w:spacing w:val="26"/>
        </w:rPr>
        <w:t xml:space="preserve"> </w:t>
      </w:r>
      <w:r>
        <w:t>«Усатый-полосатый»,</w:t>
      </w:r>
    </w:p>
    <w:p w:rsidR="00247033" w:rsidRDefault="00247033">
      <w:pPr>
        <w:pStyle w:val="a3"/>
        <w:spacing w:line="242" w:lineRule="auto"/>
        <w:ind w:left="106" w:right="114" w:firstLine="0"/>
      </w:pPr>
      <w:r>
        <w:t>«Пограничники» (1-2 по выбору); Матвеева Н.</w:t>
      </w:r>
      <w:r>
        <w:rPr>
          <w:spacing w:val="70"/>
        </w:rPr>
        <w:t xml:space="preserve"> </w:t>
      </w:r>
      <w:r>
        <w:t>«Она умеет превращаться»; Маяковский</w:t>
      </w:r>
      <w:r>
        <w:rPr>
          <w:spacing w:val="1"/>
        </w:rPr>
        <w:t xml:space="preserve"> </w:t>
      </w:r>
      <w:r>
        <w:t>В.В.</w:t>
      </w:r>
      <w:r>
        <w:rPr>
          <w:spacing w:val="32"/>
        </w:rPr>
        <w:t xml:space="preserve"> </w:t>
      </w:r>
      <w:r>
        <w:t>«Что</w:t>
      </w:r>
      <w:r>
        <w:rPr>
          <w:spacing w:val="29"/>
        </w:rPr>
        <w:t xml:space="preserve"> </w:t>
      </w:r>
      <w:r>
        <w:t>такое</w:t>
      </w:r>
      <w:r>
        <w:rPr>
          <w:spacing w:val="30"/>
        </w:rPr>
        <w:t xml:space="preserve"> </w:t>
      </w:r>
      <w:r>
        <w:t>хорошо</w:t>
      </w:r>
      <w:r>
        <w:rPr>
          <w:spacing w:val="30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что</w:t>
      </w:r>
      <w:r>
        <w:rPr>
          <w:spacing w:val="29"/>
        </w:rPr>
        <w:t xml:space="preserve"> </w:t>
      </w:r>
      <w:r>
        <w:t>такое</w:t>
      </w:r>
      <w:r>
        <w:rPr>
          <w:spacing w:val="31"/>
        </w:rPr>
        <w:t xml:space="preserve"> </w:t>
      </w:r>
      <w:r>
        <w:t>плохо?»;</w:t>
      </w:r>
      <w:r>
        <w:rPr>
          <w:spacing w:val="28"/>
        </w:rPr>
        <w:t xml:space="preserve"> </w:t>
      </w:r>
      <w:r>
        <w:t>Михалков</w:t>
      </w:r>
      <w:r>
        <w:rPr>
          <w:spacing w:val="28"/>
        </w:rPr>
        <w:t xml:space="preserve"> </w:t>
      </w:r>
      <w:r>
        <w:t>С.В.</w:t>
      </w:r>
      <w:r>
        <w:rPr>
          <w:spacing w:val="34"/>
        </w:rPr>
        <w:t xml:space="preserve"> </w:t>
      </w:r>
      <w:r>
        <w:t>«А</w:t>
      </w:r>
      <w:r>
        <w:rPr>
          <w:spacing w:val="25"/>
        </w:rPr>
        <w:t xml:space="preserve"> </w:t>
      </w:r>
      <w:r>
        <w:t>что</w:t>
      </w:r>
      <w:r>
        <w:rPr>
          <w:spacing w:val="30"/>
        </w:rPr>
        <w:t xml:space="preserve"> </w:t>
      </w:r>
      <w:r>
        <w:t>у</w:t>
      </w:r>
      <w:r>
        <w:rPr>
          <w:spacing w:val="24"/>
        </w:rPr>
        <w:t xml:space="preserve"> </w:t>
      </w:r>
      <w:r>
        <w:t>Вас?»,</w:t>
      </w:r>
      <w:r>
        <w:rPr>
          <w:spacing w:val="32"/>
        </w:rPr>
        <w:t xml:space="preserve"> </w:t>
      </w:r>
      <w:r>
        <w:t>«Рисунок»,</w:t>
      </w:r>
    </w:p>
    <w:p w:rsidR="00247033" w:rsidRDefault="00247033">
      <w:pPr>
        <w:pStyle w:val="a3"/>
        <w:ind w:left="106" w:right="114" w:firstLine="0"/>
      </w:pPr>
      <w:r>
        <w:t>«Дядя Степа - милиционер» (1-2 по выбору); Мориц Ю.П. «Песенка про сказку», «Дом</w:t>
      </w:r>
      <w:r>
        <w:rPr>
          <w:spacing w:val="1"/>
        </w:rPr>
        <w:t xml:space="preserve"> </w:t>
      </w:r>
      <w:r>
        <w:t>гнома,</w:t>
      </w:r>
      <w:r>
        <w:rPr>
          <w:spacing w:val="70"/>
        </w:rPr>
        <w:t xml:space="preserve"> </w:t>
      </w:r>
      <w:r>
        <w:t>гном</w:t>
      </w:r>
      <w:r>
        <w:rPr>
          <w:spacing w:val="74"/>
        </w:rPr>
        <w:t xml:space="preserve"> </w:t>
      </w:r>
      <w:r>
        <w:t>-</w:t>
      </w:r>
      <w:r>
        <w:rPr>
          <w:spacing w:val="68"/>
        </w:rPr>
        <w:t xml:space="preserve"> </w:t>
      </w:r>
      <w:r>
        <w:t>дома!»,</w:t>
      </w:r>
      <w:r>
        <w:rPr>
          <w:spacing w:val="77"/>
        </w:rPr>
        <w:t xml:space="preserve"> </w:t>
      </w:r>
      <w:r>
        <w:t>«Огромный</w:t>
      </w:r>
      <w:r>
        <w:rPr>
          <w:spacing w:val="68"/>
        </w:rPr>
        <w:t xml:space="preserve"> </w:t>
      </w:r>
      <w:r>
        <w:t>собачий</w:t>
      </w:r>
      <w:r>
        <w:rPr>
          <w:spacing w:val="69"/>
        </w:rPr>
        <w:t xml:space="preserve"> </w:t>
      </w:r>
      <w:r>
        <w:t>секрет»  (1-2</w:t>
      </w:r>
      <w:r>
        <w:rPr>
          <w:spacing w:val="69"/>
        </w:rPr>
        <w:t xml:space="preserve"> </w:t>
      </w:r>
      <w:r>
        <w:t>по</w:t>
      </w:r>
      <w:r>
        <w:rPr>
          <w:spacing w:val="74"/>
        </w:rPr>
        <w:t xml:space="preserve"> </w:t>
      </w:r>
      <w:r>
        <w:t>выбору);</w:t>
      </w:r>
      <w:r>
        <w:rPr>
          <w:spacing w:val="69"/>
        </w:rPr>
        <w:t xml:space="preserve"> </w:t>
      </w:r>
      <w:r>
        <w:t>Мошковская</w:t>
      </w:r>
      <w:r>
        <w:rPr>
          <w:spacing w:val="70"/>
        </w:rPr>
        <w:t xml:space="preserve"> </w:t>
      </w:r>
      <w:r>
        <w:t>Э.Э.</w:t>
      </w:r>
    </w:p>
    <w:p w:rsidR="00247033" w:rsidRDefault="00247033">
      <w:pPr>
        <w:pStyle w:val="a3"/>
        <w:spacing w:line="321" w:lineRule="exact"/>
        <w:ind w:left="106" w:firstLine="0"/>
      </w:pPr>
      <w:r>
        <w:t>«Добежали</w:t>
      </w:r>
      <w:r>
        <w:rPr>
          <w:spacing w:val="19"/>
        </w:rPr>
        <w:t xml:space="preserve"> </w:t>
      </w:r>
      <w:r>
        <w:t>до</w:t>
      </w:r>
      <w:r>
        <w:rPr>
          <w:spacing w:val="19"/>
        </w:rPr>
        <w:t xml:space="preserve"> </w:t>
      </w:r>
      <w:r>
        <w:t>вечера»;</w:t>
      </w:r>
      <w:r>
        <w:rPr>
          <w:spacing w:val="19"/>
        </w:rPr>
        <w:t xml:space="preserve"> </w:t>
      </w:r>
      <w:r>
        <w:t>Орлова</w:t>
      </w:r>
      <w:r>
        <w:rPr>
          <w:spacing w:val="25"/>
        </w:rPr>
        <w:t xml:space="preserve"> </w:t>
      </w:r>
      <w:r>
        <w:t>А.</w:t>
      </w:r>
      <w:r>
        <w:rPr>
          <w:spacing w:val="28"/>
        </w:rPr>
        <w:t xml:space="preserve"> </w:t>
      </w:r>
      <w:r>
        <w:t>«Невероятно</w:t>
      </w:r>
      <w:r>
        <w:rPr>
          <w:spacing w:val="20"/>
        </w:rPr>
        <w:t xml:space="preserve"> </w:t>
      </w:r>
      <w:r>
        <w:t>длинная</w:t>
      </w:r>
      <w:r>
        <w:rPr>
          <w:spacing w:val="21"/>
        </w:rPr>
        <w:t xml:space="preserve"> </w:t>
      </w:r>
      <w:r>
        <w:t>история</w:t>
      </w:r>
      <w:r>
        <w:rPr>
          <w:spacing w:val="20"/>
        </w:rPr>
        <w:t xml:space="preserve"> </w:t>
      </w:r>
      <w:r>
        <w:t>про</w:t>
      </w:r>
      <w:r>
        <w:rPr>
          <w:spacing w:val="19"/>
        </w:rPr>
        <w:t xml:space="preserve"> </w:t>
      </w:r>
      <w:r>
        <w:t>таксу»;</w:t>
      </w:r>
      <w:r>
        <w:rPr>
          <w:spacing w:val="24"/>
        </w:rPr>
        <w:t xml:space="preserve"> </w:t>
      </w:r>
      <w:r>
        <w:t>Пушкин</w:t>
      </w:r>
      <w:r>
        <w:rPr>
          <w:spacing w:val="24"/>
        </w:rPr>
        <w:t xml:space="preserve"> </w:t>
      </w:r>
      <w:r>
        <w:t>А.С</w:t>
      </w:r>
    </w:p>
    <w:p w:rsidR="00247033" w:rsidRDefault="00247033">
      <w:pPr>
        <w:pStyle w:val="a3"/>
        <w:ind w:left="106" w:right="108" w:firstLine="0"/>
      </w:pPr>
      <w:r>
        <w:t>«Месяц, месяц...» (из «Сказки о мертвой царевне...»), «У лукоморья...» (из вступления к</w:t>
      </w:r>
      <w:r>
        <w:rPr>
          <w:spacing w:val="1"/>
        </w:rPr>
        <w:t xml:space="preserve"> </w:t>
      </w:r>
      <w:r>
        <w:t>поэме «Руслан и Людмила»), «Уж небо осенью дышало...» (из романа</w:t>
      </w:r>
      <w:r>
        <w:rPr>
          <w:spacing w:val="70"/>
        </w:rPr>
        <w:t xml:space="preserve"> </w:t>
      </w:r>
      <w:r>
        <w:t>«Евгений Онегин)</w:t>
      </w:r>
      <w:r>
        <w:rPr>
          <w:spacing w:val="1"/>
        </w:rPr>
        <w:t xml:space="preserve"> </w:t>
      </w:r>
      <w:r>
        <w:t>(по выбору); Сапгир Г.В. «Садовник»; Серова Е. «Похвалили»; Сеф Р.С. «На свете все на</w:t>
      </w:r>
      <w:r>
        <w:rPr>
          <w:spacing w:val="1"/>
        </w:rPr>
        <w:t xml:space="preserve"> </w:t>
      </w:r>
      <w:r>
        <w:t>все похоже...», «Чудо» (по выбору); Токмакова И.П. «Ивы», «Сосны», «Плим», «Где спит</w:t>
      </w:r>
      <w:r>
        <w:rPr>
          <w:spacing w:val="1"/>
        </w:rPr>
        <w:t xml:space="preserve"> </w:t>
      </w:r>
      <w:r>
        <w:t>рыбка?» (по выбору); Толстой А.К. «Колокольчики мои»; Усачев А. «Выбрал папа ёлочку»;</w:t>
      </w:r>
      <w:r>
        <w:rPr>
          <w:spacing w:val="-67"/>
        </w:rPr>
        <w:t xml:space="preserve"> </w:t>
      </w:r>
      <w:r>
        <w:t>Успенский Э.Н. «Разгром»; Фет А.А. «Мама! Глянь-ка из окошка...»; Хармс Д.И. «Очень</w:t>
      </w:r>
      <w:r>
        <w:rPr>
          <w:spacing w:val="1"/>
        </w:rPr>
        <w:t xml:space="preserve"> </w:t>
      </w:r>
      <w:r>
        <w:t>страшная</w:t>
      </w:r>
      <w:r>
        <w:rPr>
          <w:spacing w:val="102"/>
        </w:rPr>
        <w:t xml:space="preserve"> </w:t>
      </w:r>
      <w:r>
        <w:t>история»,</w:t>
      </w:r>
      <w:r>
        <w:rPr>
          <w:spacing w:val="104"/>
        </w:rPr>
        <w:t xml:space="preserve"> </w:t>
      </w:r>
      <w:r>
        <w:t>«Игра»</w:t>
      </w:r>
      <w:r>
        <w:rPr>
          <w:spacing w:val="97"/>
        </w:rPr>
        <w:t xml:space="preserve"> </w:t>
      </w:r>
      <w:r>
        <w:t>(по</w:t>
      </w:r>
      <w:r>
        <w:rPr>
          <w:spacing w:val="102"/>
        </w:rPr>
        <w:t xml:space="preserve"> </w:t>
      </w:r>
      <w:r>
        <w:t>выбору);</w:t>
      </w:r>
      <w:r>
        <w:rPr>
          <w:spacing w:val="100"/>
        </w:rPr>
        <w:t xml:space="preserve"> </w:t>
      </w:r>
      <w:r>
        <w:t>Черный</w:t>
      </w:r>
      <w:r>
        <w:rPr>
          <w:spacing w:val="102"/>
        </w:rPr>
        <w:t xml:space="preserve"> </w:t>
      </w:r>
      <w:r>
        <w:t>С.</w:t>
      </w:r>
      <w:r>
        <w:rPr>
          <w:spacing w:val="107"/>
        </w:rPr>
        <w:t xml:space="preserve"> </w:t>
      </w:r>
      <w:r>
        <w:t>«Приставалка»;</w:t>
      </w:r>
      <w:r>
        <w:rPr>
          <w:spacing w:val="101"/>
        </w:rPr>
        <w:t xml:space="preserve"> </w:t>
      </w:r>
      <w:r>
        <w:t>Чуковский</w:t>
      </w:r>
      <w:r>
        <w:rPr>
          <w:spacing w:val="100"/>
        </w:rPr>
        <w:t xml:space="preserve"> </w:t>
      </w:r>
      <w:r>
        <w:t>К.И.</w:t>
      </w:r>
    </w:p>
    <w:p w:rsidR="00247033" w:rsidRDefault="00247033">
      <w:pPr>
        <w:pStyle w:val="a3"/>
        <w:spacing w:line="320" w:lineRule="exact"/>
        <w:ind w:left="106" w:firstLine="0"/>
      </w:pPr>
      <w:r>
        <w:t>«Путаница», «Закаляка»,</w:t>
      </w:r>
      <w:r>
        <w:rPr>
          <w:spacing w:val="1"/>
        </w:rPr>
        <w:t xml:space="preserve"> </w:t>
      </w:r>
      <w:r>
        <w:t>«Радость»,</w:t>
      </w:r>
      <w:r>
        <w:rPr>
          <w:spacing w:val="-4"/>
        </w:rPr>
        <w:t xml:space="preserve"> </w:t>
      </w:r>
      <w:r>
        <w:t>«Тараканище»</w:t>
      </w:r>
      <w:r>
        <w:rPr>
          <w:spacing w:val="-10"/>
        </w:rPr>
        <w:t xml:space="preserve"> </w:t>
      </w:r>
      <w:r>
        <w:t>(по</w:t>
      </w:r>
      <w:r>
        <w:rPr>
          <w:spacing w:val="-7"/>
        </w:rPr>
        <w:t xml:space="preserve"> </w:t>
      </w:r>
      <w:r>
        <w:t>выбору).</w:t>
      </w:r>
    </w:p>
    <w:p w:rsidR="00247033" w:rsidRDefault="00247033">
      <w:pPr>
        <w:pStyle w:val="a3"/>
        <w:ind w:left="106" w:right="114"/>
      </w:pPr>
      <w:r>
        <w:rPr>
          <w:i/>
        </w:rPr>
        <w:t xml:space="preserve">Проза. </w:t>
      </w:r>
      <w:r>
        <w:t>Абрамцева Н.К. «Дождик», «Как у зайчонка зуб болел» (по выбору); Берестов</w:t>
      </w:r>
      <w:r>
        <w:rPr>
          <w:spacing w:val="1"/>
        </w:rPr>
        <w:t xml:space="preserve"> </w:t>
      </w:r>
      <w:r>
        <w:t>В.Д.</w:t>
      </w:r>
      <w:r>
        <w:rPr>
          <w:spacing w:val="17"/>
        </w:rPr>
        <w:t xml:space="preserve"> </w:t>
      </w:r>
      <w:r>
        <w:t>«Как</w:t>
      </w:r>
      <w:r>
        <w:rPr>
          <w:spacing w:val="15"/>
        </w:rPr>
        <w:t xml:space="preserve"> </w:t>
      </w:r>
      <w:r>
        <w:t>найти</w:t>
      </w:r>
      <w:r>
        <w:rPr>
          <w:spacing w:val="14"/>
        </w:rPr>
        <w:t xml:space="preserve"> </w:t>
      </w:r>
      <w:r>
        <w:t>дорожку»;</w:t>
      </w:r>
      <w:r>
        <w:rPr>
          <w:spacing w:val="14"/>
        </w:rPr>
        <w:t xml:space="preserve"> </w:t>
      </w:r>
      <w:r>
        <w:t>Бианки</w:t>
      </w:r>
      <w:r>
        <w:rPr>
          <w:spacing w:val="14"/>
        </w:rPr>
        <w:t xml:space="preserve"> </w:t>
      </w:r>
      <w:r>
        <w:t>В.В.</w:t>
      </w:r>
      <w:r>
        <w:rPr>
          <w:spacing w:val="19"/>
        </w:rPr>
        <w:t xml:space="preserve"> </w:t>
      </w:r>
      <w:r>
        <w:t>«Подкидыш»,</w:t>
      </w:r>
      <w:r>
        <w:rPr>
          <w:spacing w:val="17"/>
        </w:rPr>
        <w:t xml:space="preserve"> </w:t>
      </w:r>
      <w:r>
        <w:t>«Лис</w:t>
      </w:r>
      <w:r>
        <w:rPr>
          <w:spacing w:val="16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мышонок»,</w:t>
      </w:r>
      <w:r>
        <w:rPr>
          <w:spacing w:val="17"/>
        </w:rPr>
        <w:t xml:space="preserve"> </w:t>
      </w:r>
      <w:r>
        <w:t>«Первая</w:t>
      </w:r>
      <w:r>
        <w:rPr>
          <w:spacing w:val="16"/>
        </w:rPr>
        <w:t xml:space="preserve"> </w:t>
      </w:r>
      <w:r>
        <w:t>охота»,</w:t>
      </w:r>
    </w:p>
    <w:p w:rsidR="00247033" w:rsidRDefault="00247033">
      <w:pPr>
        <w:pStyle w:val="a3"/>
        <w:ind w:left="106" w:right="112" w:firstLine="0"/>
      </w:pPr>
      <w:r>
        <w:t>«Лесной колобок - колючий бок» (1-2 рассказа по выбору); Вересаев В.В.</w:t>
      </w:r>
      <w:r>
        <w:rPr>
          <w:spacing w:val="1"/>
        </w:rPr>
        <w:t xml:space="preserve"> </w:t>
      </w:r>
      <w:r>
        <w:t>«Братишка»;</w:t>
      </w:r>
      <w:r>
        <w:rPr>
          <w:spacing w:val="1"/>
        </w:rPr>
        <w:t xml:space="preserve"> </w:t>
      </w:r>
      <w:r>
        <w:t>Воронин С.А. «Воинственный Жако»; Воронкова Л.Ф. «Как Аленка разбила зеркало» (из</w:t>
      </w:r>
      <w:r>
        <w:rPr>
          <w:spacing w:val="1"/>
        </w:rPr>
        <w:t xml:space="preserve"> </w:t>
      </w:r>
      <w:r>
        <w:t>книги «Солнечный денек»); Дмитриев Ю. «Синий шалашик»; Драгунский В.Ю. «Он живой</w:t>
      </w:r>
      <w:r>
        <w:rPr>
          <w:spacing w:val="1"/>
        </w:rPr>
        <w:t xml:space="preserve"> </w:t>
      </w:r>
      <w:r>
        <w:t>и светится...», «Тайное становится явным» (по выбору); Зощенко М.М. «Показательный</w:t>
      </w:r>
      <w:r>
        <w:rPr>
          <w:spacing w:val="1"/>
        </w:rPr>
        <w:t xml:space="preserve"> </w:t>
      </w:r>
      <w:r>
        <w:t>ребёнок»,</w:t>
      </w:r>
      <w:r>
        <w:rPr>
          <w:spacing w:val="32"/>
        </w:rPr>
        <w:t xml:space="preserve"> </w:t>
      </w:r>
      <w:r>
        <w:t>«Глупая</w:t>
      </w:r>
      <w:r>
        <w:rPr>
          <w:spacing w:val="27"/>
        </w:rPr>
        <w:t xml:space="preserve"> </w:t>
      </w:r>
      <w:r>
        <w:t>история»</w:t>
      </w:r>
      <w:r>
        <w:rPr>
          <w:spacing w:val="21"/>
        </w:rPr>
        <w:t xml:space="preserve"> </w:t>
      </w:r>
      <w:r>
        <w:t>(по</w:t>
      </w:r>
      <w:r>
        <w:rPr>
          <w:spacing w:val="26"/>
        </w:rPr>
        <w:t xml:space="preserve"> </w:t>
      </w:r>
      <w:r>
        <w:t>выбору);</w:t>
      </w:r>
      <w:r>
        <w:rPr>
          <w:spacing w:val="25"/>
        </w:rPr>
        <w:t xml:space="preserve"> </w:t>
      </w:r>
      <w:r>
        <w:t>Коваль</w:t>
      </w:r>
      <w:r>
        <w:rPr>
          <w:spacing w:val="23"/>
        </w:rPr>
        <w:t xml:space="preserve"> </w:t>
      </w:r>
      <w:r>
        <w:t>Ю.И.</w:t>
      </w:r>
      <w:r>
        <w:rPr>
          <w:spacing w:val="36"/>
        </w:rPr>
        <w:t xml:space="preserve"> </w:t>
      </w:r>
      <w:r>
        <w:t>«Дед,</w:t>
      </w:r>
      <w:r>
        <w:rPr>
          <w:spacing w:val="28"/>
        </w:rPr>
        <w:t xml:space="preserve"> </w:t>
      </w:r>
      <w:r>
        <w:t>баба</w:t>
      </w:r>
      <w:r>
        <w:rPr>
          <w:spacing w:val="26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Алеша»;</w:t>
      </w:r>
      <w:r>
        <w:rPr>
          <w:spacing w:val="26"/>
        </w:rPr>
        <w:t xml:space="preserve"> </w:t>
      </w:r>
      <w:r>
        <w:t>Козлов</w:t>
      </w:r>
      <w:r>
        <w:rPr>
          <w:spacing w:val="24"/>
        </w:rPr>
        <w:t xml:space="preserve"> </w:t>
      </w:r>
      <w:r>
        <w:t>С.Г.</w:t>
      </w:r>
    </w:p>
    <w:p w:rsidR="00247033" w:rsidRDefault="00247033">
      <w:pPr>
        <w:pStyle w:val="a3"/>
        <w:spacing w:line="320" w:lineRule="exact"/>
        <w:ind w:left="106" w:firstLine="0"/>
      </w:pPr>
      <w:r>
        <w:t xml:space="preserve">«Необыкновенная  </w:t>
      </w:r>
      <w:r>
        <w:rPr>
          <w:spacing w:val="49"/>
        </w:rPr>
        <w:t xml:space="preserve"> </w:t>
      </w:r>
      <w:r>
        <w:t xml:space="preserve">весна»,  </w:t>
      </w:r>
      <w:r>
        <w:rPr>
          <w:spacing w:val="55"/>
        </w:rPr>
        <w:t xml:space="preserve"> </w:t>
      </w:r>
      <w:r>
        <w:t xml:space="preserve">«Такое  </w:t>
      </w:r>
      <w:r>
        <w:rPr>
          <w:spacing w:val="48"/>
        </w:rPr>
        <w:t xml:space="preserve"> </w:t>
      </w:r>
      <w:r>
        <w:t xml:space="preserve">дерево»  </w:t>
      </w:r>
      <w:r>
        <w:rPr>
          <w:spacing w:val="44"/>
        </w:rPr>
        <w:t xml:space="preserve"> </w:t>
      </w:r>
      <w:r>
        <w:t xml:space="preserve">(по  </w:t>
      </w:r>
      <w:r>
        <w:rPr>
          <w:spacing w:val="47"/>
        </w:rPr>
        <w:t xml:space="preserve"> </w:t>
      </w:r>
      <w:r>
        <w:t xml:space="preserve">выбору);  </w:t>
      </w:r>
      <w:r>
        <w:rPr>
          <w:spacing w:val="51"/>
        </w:rPr>
        <w:t xml:space="preserve"> </w:t>
      </w:r>
      <w:r>
        <w:t xml:space="preserve">Носов  </w:t>
      </w:r>
      <w:r>
        <w:rPr>
          <w:spacing w:val="50"/>
        </w:rPr>
        <w:t xml:space="preserve"> </w:t>
      </w:r>
      <w:r>
        <w:t xml:space="preserve">Н.Н.  </w:t>
      </w:r>
      <w:r>
        <w:rPr>
          <w:spacing w:val="53"/>
        </w:rPr>
        <w:t xml:space="preserve"> </w:t>
      </w:r>
      <w:r>
        <w:t>«Заплатка»,</w:t>
      </w:r>
    </w:p>
    <w:p w:rsidR="00247033" w:rsidRDefault="00247033">
      <w:pPr>
        <w:pStyle w:val="a3"/>
        <w:ind w:left="106" w:right="113" w:firstLine="0"/>
      </w:pPr>
      <w:r>
        <w:t>«Затейники»; Пришвин М.М. «Ребята и утята», «Журка» (по выбору); Сахарнов С.В. «Кто</w:t>
      </w:r>
      <w:r>
        <w:rPr>
          <w:spacing w:val="1"/>
        </w:rPr>
        <w:t xml:space="preserve"> </w:t>
      </w:r>
      <w:r>
        <w:t>прячется лучше</w:t>
      </w:r>
      <w:r>
        <w:rPr>
          <w:spacing w:val="1"/>
        </w:rPr>
        <w:t xml:space="preserve"> </w:t>
      </w:r>
      <w:r>
        <w:t>всех?»;</w:t>
      </w:r>
      <w:r>
        <w:rPr>
          <w:spacing w:val="-1"/>
        </w:rPr>
        <w:t xml:space="preserve"> </w:t>
      </w:r>
      <w:r>
        <w:t>Сладков</w:t>
      </w:r>
      <w:r>
        <w:rPr>
          <w:spacing w:val="3"/>
        </w:rPr>
        <w:t xml:space="preserve"> </w:t>
      </w:r>
      <w:r>
        <w:t>Н.И.</w:t>
      </w:r>
      <w:r>
        <w:rPr>
          <w:spacing w:val="4"/>
        </w:rPr>
        <w:t xml:space="preserve"> </w:t>
      </w:r>
      <w:r>
        <w:t>«Неслух»; Сутеев</w:t>
      </w:r>
      <w:r>
        <w:rPr>
          <w:spacing w:val="-5"/>
        </w:rPr>
        <w:t xml:space="preserve"> </w:t>
      </w:r>
      <w:r>
        <w:t>В.Г.</w:t>
      </w:r>
      <w:r>
        <w:rPr>
          <w:spacing w:val="2"/>
        </w:rPr>
        <w:t xml:space="preserve"> </w:t>
      </w:r>
      <w:r>
        <w:t>«Мышонок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карандаш»; Тайц</w:t>
      </w:r>
    </w:p>
    <w:p w:rsidR="00247033" w:rsidRDefault="00247033">
      <w:pPr>
        <w:sectPr w:rsidR="00247033">
          <w:pgSz w:w="12240" w:h="15840"/>
          <w:pgMar w:top="1060" w:right="500" w:bottom="1700" w:left="460" w:header="0" w:footer="1516" w:gutter="0"/>
          <w:cols w:space="720"/>
        </w:sectPr>
      </w:pPr>
    </w:p>
    <w:p w:rsidR="00247033" w:rsidRDefault="00247033">
      <w:pPr>
        <w:pStyle w:val="a3"/>
        <w:spacing w:before="66" w:line="322" w:lineRule="exact"/>
        <w:ind w:left="106" w:firstLine="0"/>
      </w:pPr>
      <w:r>
        <w:lastRenderedPageBreak/>
        <w:t>Я.М.</w:t>
      </w:r>
      <w:r>
        <w:rPr>
          <w:spacing w:val="3"/>
        </w:rPr>
        <w:t xml:space="preserve"> </w:t>
      </w:r>
      <w:r>
        <w:t>«По</w:t>
      </w:r>
      <w:r>
        <w:rPr>
          <w:spacing w:val="73"/>
        </w:rPr>
        <w:t xml:space="preserve"> </w:t>
      </w:r>
      <w:r>
        <w:t>пояс»,</w:t>
      </w:r>
      <w:r>
        <w:rPr>
          <w:spacing w:val="76"/>
        </w:rPr>
        <w:t xml:space="preserve"> </w:t>
      </w:r>
      <w:r>
        <w:t>«Все</w:t>
      </w:r>
      <w:r>
        <w:rPr>
          <w:spacing w:val="74"/>
        </w:rPr>
        <w:t xml:space="preserve"> </w:t>
      </w:r>
      <w:r>
        <w:t>здесь»</w:t>
      </w:r>
      <w:r>
        <w:rPr>
          <w:spacing w:val="69"/>
        </w:rPr>
        <w:t xml:space="preserve"> </w:t>
      </w:r>
      <w:r>
        <w:t>(по</w:t>
      </w:r>
      <w:r>
        <w:rPr>
          <w:spacing w:val="72"/>
        </w:rPr>
        <w:t xml:space="preserve"> </w:t>
      </w:r>
      <w:r>
        <w:t>выбору);</w:t>
      </w:r>
      <w:r>
        <w:rPr>
          <w:spacing w:val="72"/>
        </w:rPr>
        <w:t xml:space="preserve"> </w:t>
      </w:r>
      <w:r>
        <w:t>Толстой</w:t>
      </w:r>
      <w:r>
        <w:rPr>
          <w:spacing w:val="73"/>
        </w:rPr>
        <w:t xml:space="preserve"> </w:t>
      </w:r>
      <w:r>
        <w:t>Л.Н.</w:t>
      </w:r>
      <w:r>
        <w:rPr>
          <w:spacing w:val="79"/>
        </w:rPr>
        <w:t xml:space="preserve"> </w:t>
      </w:r>
      <w:r>
        <w:t>«Собака</w:t>
      </w:r>
      <w:r>
        <w:rPr>
          <w:spacing w:val="73"/>
        </w:rPr>
        <w:t xml:space="preserve"> </w:t>
      </w:r>
      <w:r>
        <w:t>шла</w:t>
      </w:r>
      <w:r>
        <w:rPr>
          <w:spacing w:val="74"/>
        </w:rPr>
        <w:t xml:space="preserve"> </w:t>
      </w:r>
      <w:r>
        <w:t>по</w:t>
      </w:r>
      <w:r>
        <w:rPr>
          <w:spacing w:val="73"/>
        </w:rPr>
        <w:t xml:space="preserve"> </w:t>
      </w:r>
      <w:r>
        <w:t>дощечке...»,</w:t>
      </w:r>
    </w:p>
    <w:p w:rsidR="00247033" w:rsidRDefault="00247033">
      <w:pPr>
        <w:pStyle w:val="a3"/>
        <w:ind w:left="106" w:right="109" w:firstLine="0"/>
      </w:pPr>
      <w:r>
        <w:t>«Хотела</w:t>
      </w:r>
      <w:r>
        <w:rPr>
          <w:spacing w:val="1"/>
        </w:rPr>
        <w:t xml:space="preserve"> </w:t>
      </w:r>
      <w:r>
        <w:t>галка</w:t>
      </w:r>
      <w:r>
        <w:rPr>
          <w:spacing w:val="1"/>
        </w:rPr>
        <w:t xml:space="preserve"> </w:t>
      </w:r>
      <w:r>
        <w:t>пить...»,</w:t>
      </w:r>
      <w:r>
        <w:rPr>
          <w:spacing w:val="1"/>
        </w:rPr>
        <w:t xml:space="preserve"> </w:t>
      </w:r>
      <w:r>
        <w:t>«Правда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дороже»,</w:t>
      </w:r>
      <w:r>
        <w:rPr>
          <w:spacing w:val="1"/>
        </w:rPr>
        <w:t xml:space="preserve"> </w:t>
      </w:r>
      <w:r>
        <w:t>«Какая</w:t>
      </w:r>
      <w:r>
        <w:rPr>
          <w:spacing w:val="1"/>
        </w:rPr>
        <w:t xml:space="preserve"> </w:t>
      </w:r>
      <w:r>
        <w:t>бывает</w:t>
      </w:r>
      <w:r>
        <w:rPr>
          <w:spacing w:val="1"/>
        </w:rPr>
        <w:t xml:space="preserve"> </w:t>
      </w:r>
      <w:r>
        <w:t>роса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траве»,</w:t>
      </w:r>
      <w:r>
        <w:rPr>
          <w:spacing w:val="1"/>
        </w:rPr>
        <w:t xml:space="preserve"> </w:t>
      </w:r>
      <w:r>
        <w:t>«Отец</w:t>
      </w:r>
      <w:r>
        <w:rPr>
          <w:spacing w:val="1"/>
        </w:rPr>
        <w:t xml:space="preserve"> </w:t>
      </w:r>
      <w:r>
        <w:t>приказал</w:t>
      </w:r>
      <w:r>
        <w:rPr>
          <w:spacing w:val="1"/>
        </w:rPr>
        <w:t xml:space="preserve"> </w:t>
      </w:r>
      <w:r>
        <w:t>сыновьям...» (1-2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выбору);</w:t>
      </w:r>
      <w:r>
        <w:rPr>
          <w:spacing w:val="1"/>
        </w:rPr>
        <w:t xml:space="preserve"> </w:t>
      </w:r>
      <w:r>
        <w:t>Ушинский</w:t>
      </w:r>
      <w:r>
        <w:rPr>
          <w:spacing w:val="1"/>
        </w:rPr>
        <w:t xml:space="preserve"> </w:t>
      </w:r>
      <w:r>
        <w:t>К.Д.</w:t>
      </w:r>
      <w:r>
        <w:rPr>
          <w:spacing w:val="1"/>
        </w:rPr>
        <w:t xml:space="preserve"> </w:t>
      </w:r>
      <w:r>
        <w:t>«Ласточка»;</w:t>
      </w:r>
      <w:r>
        <w:rPr>
          <w:spacing w:val="1"/>
        </w:rPr>
        <w:t xml:space="preserve"> </w:t>
      </w:r>
      <w:r>
        <w:t>Цыферов</w:t>
      </w:r>
      <w:r>
        <w:rPr>
          <w:spacing w:val="1"/>
        </w:rPr>
        <w:t xml:space="preserve"> </w:t>
      </w:r>
      <w:r>
        <w:t>Г.М.</w:t>
      </w:r>
      <w:r>
        <w:rPr>
          <w:spacing w:val="1"/>
        </w:rPr>
        <w:t xml:space="preserve"> </w:t>
      </w:r>
      <w:r>
        <w:t>«В</w:t>
      </w:r>
      <w:r>
        <w:rPr>
          <w:spacing w:val="1"/>
        </w:rPr>
        <w:t xml:space="preserve"> </w:t>
      </w:r>
      <w:r>
        <w:t>медвежачий</w:t>
      </w:r>
      <w:r>
        <w:rPr>
          <w:spacing w:val="-1"/>
        </w:rPr>
        <w:t xml:space="preserve"> </w:t>
      </w:r>
      <w:r>
        <w:t>час»;</w:t>
      </w:r>
      <w:r>
        <w:rPr>
          <w:spacing w:val="-1"/>
        </w:rPr>
        <w:t xml:space="preserve"> </w:t>
      </w:r>
      <w:r>
        <w:t>Чарушин</w:t>
      </w:r>
      <w:r>
        <w:rPr>
          <w:spacing w:val="-1"/>
        </w:rPr>
        <w:t xml:space="preserve"> </w:t>
      </w:r>
      <w:r>
        <w:t>Е.И.</w:t>
      </w:r>
      <w:r>
        <w:rPr>
          <w:spacing w:val="5"/>
        </w:rPr>
        <w:t xml:space="preserve"> </w:t>
      </w:r>
      <w:r>
        <w:t>«Тюпа,</w:t>
      </w:r>
      <w:r>
        <w:rPr>
          <w:spacing w:val="2"/>
        </w:rPr>
        <w:t xml:space="preserve"> </w:t>
      </w:r>
      <w:r>
        <w:t>Томка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сорока»</w:t>
      </w:r>
      <w:r>
        <w:rPr>
          <w:spacing w:val="-5"/>
        </w:rPr>
        <w:t xml:space="preserve"> </w:t>
      </w:r>
      <w:r>
        <w:t>(1-2</w:t>
      </w:r>
      <w:r>
        <w:rPr>
          <w:spacing w:val="-1"/>
        </w:rPr>
        <w:t xml:space="preserve"> </w:t>
      </w:r>
      <w:r>
        <w:t>рассказа</w:t>
      </w:r>
      <w:r>
        <w:rPr>
          <w:spacing w:val="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выбору).</w:t>
      </w:r>
    </w:p>
    <w:p w:rsidR="00247033" w:rsidRDefault="00247033">
      <w:pPr>
        <w:pStyle w:val="a3"/>
        <w:spacing w:before="4"/>
        <w:ind w:left="106" w:right="112"/>
      </w:pPr>
      <w:r>
        <w:rPr>
          <w:i/>
        </w:rPr>
        <w:t>Литературные</w:t>
      </w:r>
      <w:r>
        <w:rPr>
          <w:i/>
          <w:spacing w:val="1"/>
        </w:rPr>
        <w:t xml:space="preserve"> </w:t>
      </w:r>
      <w:r>
        <w:rPr>
          <w:i/>
        </w:rPr>
        <w:t>сказки.</w:t>
      </w:r>
      <w:r>
        <w:rPr>
          <w:i/>
          <w:spacing w:val="1"/>
        </w:rPr>
        <w:t xml:space="preserve"> </w:t>
      </w:r>
      <w:r>
        <w:t>Горький М. «Воробьишко»; Мамин-Сибиряк Д.Н.</w:t>
      </w:r>
      <w:r>
        <w:rPr>
          <w:spacing w:val="70"/>
        </w:rPr>
        <w:t xml:space="preserve"> </w:t>
      </w:r>
      <w:r>
        <w:t>«Сказка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Комара</w:t>
      </w:r>
      <w:r>
        <w:rPr>
          <w:spacing w:val="1"/>
        </w:rPr>
        <w:t xml:space="preserve"> </w:t>
      </w:r>
      <w:r>
        <w:t>Комаровича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Длинный</w:t>
      </w:r>
      <w:r>
        <w:rPr>
          <w:spacing w:val="1"/>
        </w:rPr>
        <w:t xml:space="preserve"> </w:t>
      </w:r>
      <w:r>
        <w:t>Нос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Мохнатого</w:t>
      </w:r>
      <w:r>
        <w:rPr>
          <w:spacing w:val="1"/>
        </w:rPr>
        <w:t xml:space="preserve"> </w:t>
      </w:r>
      <w:r>
        <w:t>Мишу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Короткий</w:t>
      </w:r>
      <w:r>
        <w:rPr>
          <w:spacing w:val="1"/>
        </w:rPr>
        <w:t xml:space="preserve"> </w:t>
      </w:r>
      <w:r>
        <w:t>Хвост»;</w:t>
      </w:r>
      <w:r>
        <w:rPr>
          <w:spacing w:val="1"/>
        </w:rPr>
        <w:t xml:space="preserve"> </w:t>
      </w:r>
      <w:r>
        <w:t>Москвина</w:t>
      </w:r>
      <w:r>
        <w:rPr>
          <w:spacing w:val="1"/>
        </w:rPr>
        <w:t xml:space="preserve"> </w:t>
      </w:r>
      <w:r>
        <w:t>М.Л.</w:t>
      </w:r>
      <w:r>
        <w:rPr>
          <w:spacing w:val="1"/>
        </w:rPr>
        <w:t xml:space="preserve"> </w:t>
      </w:r>
      <w:r>
        <w:t>«Что</w:t>
      </w:r>
      <w:r>
        <w:rPr>
          <w:spacing w:val="1"/>
        </w:rPr>
        <w:t xml:space="preserve"> </w:t>
      </w:r>
      <w:r>
        <w:t>случилось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крокодилом»;</w:t>
      </w:r>
      <w:r>
        <w:rPr>
          <w:spacing w:val="1"/>
        </w:rPr>
        <w:t xml:space="preserve"> </w:t>
      </w:r>
      <w:r>
        <w:t>Сеф</w:t>
      </w:r>
      <w:r>
        <w:rPr>
          <w:spacing w:val="1"/>
        </w:rPr>
        <w:t xml:space="preserve"> </w:t>
      </w:r>
      <w:r>
        <w:t>Р.С.</w:t>
      </w:r>
      <w:r>
        <w:rPr>
          <w:spacing w:val="1"/>
        </w:rPr>
        <w:t xml:space="preserve"> </w:t>
      </w:r>
      <w:r>
        <w:t>«Сказка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кругленьких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длинненьких</w:t>
      </w:r>
      <w:r>
        <w:rPr>
          <w:spacing w:val="40"/>
        </w:rPr>
        <w:t xml:space="preserve"> </w:t>
      </w:r>
      <w:r>
        <w:t>человечках»;</w:t>
      </w:r>
      <w:r>
        <w:rPr>
          <w:spacing w:val="45"/>
        </w:rPr>
        <w:t xml:space="preserve"> </w:t>
      </w:r>
      <w:r>
        <w:t>Чуковский</w:t>
      </w:r>
      <w:r>
        <w:rPr>
          <w:spacing w:val="49"/>
        </w:rPr>
        <w:t xml:space="preserve"> </w:t>
      </w:r>
      <w:r>
        <w:t>К.И.</w:t>
      </w:r>
      <w:r>
        <w:rPr>
          <w:spacing w:val="52"/>
        </w:rPr>
        <w:t xml:space="preserve"> </w:t>
      </w:r>
      <w:r>
        <w:t>«Телефон»,</w:t>
      </w:r>
      <w:r>
        <w:rPr>
          <w:spacing w:val="53"/>
        </w:rPr>
        <w:t xml:space="preserve"> </w:t>
      </w:r>
      <w:r>
        <w:t>«Тараканище»,</w:t>
      </w:r>
      <w:r>
        <w:rPr>
          <w:spacing w:val="48"/>
        </w:rPr>
        <w:t xml:space="preserve"> </w:t>
      </w:r>
      <w:r>
        <w:t>«Федорино</w:t>
      </w:r>
      <w:r>
        <w:rPr>
          <w:spacing w:val="46"/>
        </w:rPr>
        <w:t xml:space="preserve"> </w:t>
      </w:r>
      <w:r>
        <w:t>горе»,</w:t>
      </w:r>
    </w:p>
    <w:p w:rsidR="00247033" w:rsidRDefault="00247033">
      <w:pPr>
        <w:pStyle w:val="a3"/>
        <w:spacing w:line="320" w:lineRule="exact"/>
        <w:ind w:left="106" w:firstLine="0"/>
        <w:rPr>
          <w:i/>
        </w:rPr>
      </w:pPr>
      <w:r>
        <w:t>«Айболит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воробей»</w:t>
      </w:r>
      <w:r>
        <w:rPr>
          <w:spacing w:val="-6"/>
        </w:rPr>
        <w:t xml:space="preserve"> </w:t>
      </w:r>
      <w:r>
        <w:t>(1-2</w:t>
      </w:r>
      <w:r>
        <w:rPr>
          <w:spacing w:val="-4"/>
        </w:rPr>
        <w:t xml:space="preserve"> </w:t>
      </w:r>
      <w:r>
        <w:t>рассказа</w:t>
      </w:r>
      <w:r>
        <w:rPr>
          <w:spacing w:val="-1"/>
        </w:rPr>
        <w:t xml:space="preserve"> </w:t>
      </w:r>
      <w:r>
        <w:t xml:space="preserve">по </w:t>
      </w:r>
      <w:r>
        <w:rPr>
          <w:i/>
        </w:rPr>
        <w:t>выбору).</w:t>
      </w:r>
    </w:p>
    <w:p w:rsidR="00247033" w:rsidRDefault="00247033">
      <w:pPr>
        <w:pStyle w:val="a3"/>
        <w:spacing w:before="11"/>
        <w:ind w:left="0" w:firstLine="0"/>
        <w:jc w:val="left"/>
        <w:rPr>
          <w:i/>
          <w:sz w:val="27"/>
        </w:rPr>
      </w:pPr>
    </w:p>
    <w:p w:rsidR="00247033" w:rsidRDefault="00247033">
      <w:pPr>
        <w:spacing w:line="322" w:lineRule="exact"/>
        <w:ind w:left="817"/>
        <w:jc w:val="both"/>
        <w:rPr>
          <w:i/>
          <w:sz w:val="28"/>
        </w:rPr>
      </w:pPr>
      <w:r>
        <w:rPr>
          <w:i/>
          <w:sz w:val="28"/>
        </w:rPr>
        <w:t>Произведения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поэтов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писателей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разных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стран.</w:t>
      </w:r>
    </w:p>
    <w:p w:rsidR="00247033" w:rsidRDefault="00247033">
      <w:pPr>
        <w:pStyle w:val="a3"/>
        <w:ind w:left="106" w:right="113"/>
      </w:pPr>
      <w:r>
        <w:t>Поэзия. Бжехва Я. «Клей», пер. с польск. Б. Заходер; Грубин Ф. «Слезы», пер. с чеш.</w:t>
      </w:r>
      <w:r>
        <w:rPr>
          <w:spacing w:val="1"/>
        </w:rPr>
        <w:t xml:space="preserve"> </w:t>
      </w:r>
      <w:r>
        <w:t>Е.</w:t>
      </w:r>
      <w:r>
        <w:rPr>
          <w:spacing w:val="27"/>
        </w:rPr>
        <w:t xml:space="preserve"> </w:t>
      </w:r>
      <w:r>
        <w:t>Солоновича;</w:t>
      </w:r>
      <w:r>
        <w:rPr>
          <w:spacing w:val="25"/>
        </w:rPr>
        <w:t xml:space="preserve"> </w:t>
      </w:r>
      <w:r>
        <w:t>Квитко</w:t>
      </w:r>
      <w:r>
        <w:rPr>
          <w:spacing w:val="26"/>
        </w:rPr>
        <w:t xml:space="preserve"> </w:t>
      </w:r>
      <w:r>
        <w:t>Л.М.</w:t>
      </w:r>
      <w:r>
        <w:rPr>
          <w:spacing w:val="33"/>
        </w:rPr>
        <w:t xml:space="preserve"> </w:t>
      </w:r>
      <w:r>
        <w:t>«Бабушкины</w:t>
      </w:r>
      <w:r>
        <w:rPr>
          <w:spacing w:val="26"/>
        </w:rPr>
        <w:t xml:space="preserve"> </w:t>
      </w:r>
      <w:r>
        <w:t>руки»</w:t>
      </w:r>
      <w:r>
        <w:rPr>
          <w:spacing w:val="25"/>
        </w:rPr>
        <w:t xml:space="preserve"> </w:t>
      </w:r>
      <w:r>
        <w:t>(пер.</w:t>
      </w:r>
      <w:r>
        <w:rPr>
          <w:spacing w:val="28"/>
        </w:rPr>
        <w:t xml:space="preserve"> </w:t>
      </w:r>
      <w:r>
        <w:t>с</w:t>
      </w:r>
      <w:r>
        <w:rPr>
          <w:spacing w:val="26"/>
        </w:rPr>
        <w:t xml:space="preserve"> </w:t>
      </w:r>
      <w:r>
        <w:t>евр.</w:t>
      </w:r>
      <w:r>
        <w:rPr>
          <w:spacing w:val="27"/>
        </w:rPr>
        <w:t xml:space="preserve"> </w:t>
      </w:r>
      <w:r>
        <w:t>Т.</w:t>
      </w:r>
      <w:r>
        <w:rPr>
          <w:spacing w:val="4"/>
        </w:rPr>
        <w:t xml:space="preserve"> </w:t>
      </w:r>
      <w:r>
        <w:t>Спендиаровой);</w:t>
      </w:r>
      <w:r>
        <w:rPr>
          <w:spacing w:val="26"/>
        </w:rPr>
        <w:t xml:space="preserve"> </w:t>
      </w:r>
      <w:r>
        <w:t>Райнис</w:t>
      </w:r>
      <w:r>
        <w:rPr>
          <w:spacing w:val="26"/>
        </w:rPr>
        <w:t xml:space="preserve"> </w:t>
      </w:r>
      <w:r>
        <w:t>Я.</w:t>
      </w:r>
    </w:p>
    <w:p w:rsidR="00247033" w:rsidRDefault="00247033">
      <w:pPr>
        <w:pStyle w:val="a3"/>
        <w:ind w:left="106" w:right="110" w:firstLine="0"/>
      </w:pPr>
      <w:r>
        <w:t>«Наперегонки»,</w:t>
      </w:r>
      <w:r>
        <w:rPr>
          <w:spacing w:val="1"/>
        </w:rPr>
        <w:t xml:space="preserve"> </w:t>
      </w:r>
      <w:r>
        <w:t>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латыш.</w:t>
      </w:r>
      <w:r>
        <w:rPr>
          <w:spacing w:val="1"/>
        </w:rPr>
        <w:t xml:space="preserve"> </w:t>
      </w:r>
      <w:r>
        <w:t>Л.</w:t>
      </w:r>
      <w:r>
        <w:rPr>
          <w:spacing w:val="1"/>
        </w:rPr>
        <w:t xml:space="preserve"> </w:t>
      </w:r>
      <w:r>
        <w:t>Мезинова;</w:t>
      </w:r>
      <w:r>
        <w:rPr>
          <w:spacing w:val="1"/>
        </w:rPr>
        <w:t xml:space="preserve"> </w:t>
      </w:r>
      <w:r>
        <w:t>Тувим</w:t>
      </w:r>
      <w:r>
        <w:rPr>
          <w:spacing w:val="1"/>
        </w:rPr>
        <w:t xml:space="preserve"> </w:t>
      </w:r>
      <w:r>
        <w:t>Ю.</w:t>
      </w:r>
      <w:r>
        <w:rPr>
          <w:spacing w:val="1"/>
        </w:rPr>
        <w:t xml:space="preserve"> </w:t>
      </w:r>
      <w:r>
        <w:t>«Чудеса»,</w:t>
      </w:r>
      <w:r>
        <w:rPr>
          <w:spacing w:val="1"/>
        </w:rPr>
        <w:t xml:space="preserve"> </w:t>
      </w:r>
      <w:r>
        <w:t>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польск.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Приходько; «Про пана Трулялинского», пересказ с польск. Б. Заходера; «Овощи», пер. с</w:t>
      </w:r>
      <w:r>
        <w:rPr>
          <w:spacing w:val="1"/>
        </w:rPr>
        <w:t xml:space="preserve"> </w:t>
      </w:r>
      <w:r>
        <w:t>польск.</w:t>
      </w:r>
      <w:r>
        <w:rPr>
          <w:spacing w:val="3"/>
        </w:rPr>
        <w:t xml:space="preserve"> </w:t>
      </w:r>
      <w:r>
        <w:t>С.</w:t>
      </w:r>
      <w:r>
        <w:rPr>
          <w:spacing w:val="4"/>
        </w:rPr>
        <w:t xml:space="preserve"> </w:t>
      </w:r>
      <w:r>
        <w:t>Михалкова.</w:t>
      </w:r>
    </w:p>
    <w:p w:rsidR="00247033" w:rsidRDefault="00247033">
      <w:pPr>
        <w:pStyle w:val="a3"/>
        <w:spacing w:line="242" w:lineRule="auto"/>
        <w:ind w:left="106" w:right="111"/>
      </w:pPr>
      <w:r>
        <w:rPr>
          <w:i/>
        </w:rPr>
        <w:t xml:space="preserve">Литературные сказки. </w:t>
      </w:r>
      <w:r>
        <w:t>Балинт А. «Гном Гномыч и Изюмка» (1-2 главы из книги по</w:t>
      </w:r>
      <w:r>
        <w:rPr>
          <w:spacing w:val="1"/>
        </w:rPr>
        <w:t xml:space="preserve"> </w:t>
      </w:r>
      <w:r>
        <w:t>выбору), пер. с венг. Г. Лейбутина; Дональдсон Д. «Груффало», «Хочу к маме» (пер. М.</w:t>
      </w:r>
      <w:r>
        <w:rPr>
          <w:spacing w:val="1"/>
        </w:rPr>
        <w:t xml:space="preserve"> </w:t>
      </w:r>
      <w:r>
        <w:t>Бородицкой)</w:t>
      </w:r>
      <w:r>
        <w:rPr>
          <w:spacing w:val="-3"/>
        </w:rPr>
        <w:t xml:space="preserve"> </w:t>
      </w:r>
      <w:r>
        <w:t>(по выбору);</w:t>
      </w:r>
      <w:r>
        <w:rPr>
          <w:spacing w:val="3"/>
        </w:rPr>
        <w:t xml:space="preserve"> </w:t>
      </w:r>
      <w:r>
        <w:t>Ивамура</w:t>
      </w:r>
      <w:r>
        <w:rPr>
          <w:spacing w:val="1"/>
        </w:rPr>
        <w:t xml:space="preserve"> </w:t>
      </w:r>
      <w:r>
        <w:t>К.</w:t>
      </w:r>
      <w:r>
        <w:rPr>
          <w:spacing w:val="7"/>
        </w:rPr>
        <w:t xml:space="preserve"> </w:t>
      </w:r>
      <w:r>
        <w:t>«14 лесных</w:t>
      </w:r>
      <w:r>
        <w:rPr>
          <w:spacing w:val="-5"/>
        </w:rPr>
        <w:t xml:space="preserve"> </w:t>
      </w:r>
      <w:r>
        <w:t>мышей»</w:t>
      </w:r>
      <w:r>
        <w:rPr>
          <w:spacing w:val="-4"/>
        </w:rPr>
        <w:t xml:space="preserve"> </w:t>
      </w:r>
      <w:r>
        <w:t>(пер.</w:t>
      </w:r>
      <w:r>
        <w:rPr>
          <w:spacing w:val="2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Байбиковой); Ингавес Г.</w:t>
      </w:r>
    </w:p>
    <w:p w:rsidR="00247033" w:rsidRDefault="00247033">
      <w:pPr>
        <w:pStyle w:val="a3"/>
        <w:ind w:left="106" w:right="114" w:firstLine="0"/>
      </w:pPr>
      <w:r>
        <w:t>«Мишка</w:t>
      </w:r>
      <w:r>
        <w:rPr>
          <w:spacing w:val="1"/>
        </w:rPr>
        <w:t xml:space="preserve"> </w:t>
      </w:r>
      <w:r>
        <w:t>Бруно»</w:t>
      </w:r>
      <w:r>
        <w:rPr>
          <w:spacing w:val="1"/>
        </w:rPr>
        <w:t xml:space="preserve"> </w:t>
      </w:r>
      <w:r>
        <w:t>(пер.</w:t>
      </w:r>
      <w:r>
        <w:rPr>
          <w:spacing w:val="1"/>
        </w:rPr>
        <w:t xml:space="preserve"> </w:t>
      </w:r>
      <w:r>
        <w:t>О.</w:t>
      </w:r>
      <w:r>
        <w:rPr>
          <w:spacing w:val="1"/>
        </w:rPr>
        <w:t xml:space="preserve"> </w:t>
      </w:r>
      <w:r>
        <w:t>Мяэотс);</w:t>
      </w:r>
      <w:r>
        <w:rPr>
          <w:spacing w:val="1"/>
        </w:rPr>
        <w:t xml:space="preserve"> </w:t>
      </w:r>
      <w:r>
        <w:t>Керр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«Мяули.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жизни</w:t>
      </w:r>
      <w:r>
        <w:rPr>
          <w:spacing w:val="70"/>
        </w:rPr>
        <w:t xml:space="preserve"> </w:t>
      </w:r>
      <w:r>
        <w:t>удивительной</w:t>
      </w:r>
      <w:r>
        <w:rPr>
          <w:spacing w:val="1"/>
        </w:rPr>
        <w:t xml:space="preserve"> </w:t>
      </w:r>
      <w:r>
        <w:t>кошки» (пер. М. Аромштам); Лангройтер Ю. «А дома лучше!» (пер. В. Фербикова); Мугур</w:t>
      </w:r>
      <w:r>
        <w:rPr>
          <w:spacing w:val="1"/>
        </w:rPr>
        <w:t xml:space="preserve"> </w:t>
      </w:r>
      <w:r>
        <w:t>Ф. «Рилэ-Йепурилэ и Жучок с золотыми крылышками» (пер. с румынск. Д. Шполянской);</w:t>
      </w:r>
      <w:r>
        <w:rPr>
          <w:spacing w:val="1"/>
        </w:rPr>
        <w:t xml:space="preserve"> </w:t>
      </w:r>
      <w:r>
        <w:t>Пени О. «Поцелуй в ладошке» (пер. Е. Сорокиной); Родари Д. «Собака, которая не умела</w:t>
      </w:r>
      <w:r>
        <w:rPr>
          <w:spacing w:val="1"/>
        </w:rPr>
        <w:t xml:space="preserve"> </w:t>
      </w:r>
      <w:r>
        <w:t>лаять»</w:t>
      </w:r>
      <w:r>
        <w:rPr>
          <w:spacing w:val="16"/>
        </w:rPr>
        <w:t xml:space="preserve"> </w:t>
      </w:r>
      <w:r>
        <w:t>(из</w:t>
      </w:r>
      <w:r>
        <w:rPr>
          <w:spacing w:val="21"/>
        </w:rPr>
        <w:t xml:space="preserve"> </w:t>
      </w:r>
      <w:r>
        <w:t>книги</w:t>
      </w:r>
      <w:r>
        <w:rPr>
          <w:spacing w:val="22"/>
        </w:rPr>
        <w:t xml:space="preserve"> </w:t>
      </w:r>
      <w:r>
        <w:t>«Сказки,</w:t>
      </w:r>
      <w:r>
        <w:rPr>
          <w:spacing w:val="22"/>
        </w:rPr>
        <w:t xml:space="preserve"> </w:t>
      </w:r>
      <w:r>
        <w:t>у</w:t>
      </w:r>
      <w:r>
        <w:rPr>
          <w:spacing w:val="17"/>
        </w:rPr>
        <w:t xml:space="preserve"> </w:t>
      </w:r>
      <w:r>
        <w:t>которых</w:t>
      </w:r>
      <w:r>
        <w:rPr>
          <w:spacing w:val="17"/>
        </w:rPr>
        <w:t xml:space="preserve"> </w:t>
      </w:r>
      <w:r>
        <w:t>три</w:t>
      </w:r>
      <w:r>
        <w:rPr>
          <w:spacing w:val="21"/>
        </w:rPr>
        <w:t xml:space="preserve"> </w:t>
      </w:r>
      <w:r>
        <w:t>конца»),</w:t>
      </w:r>
      <w:r>
        <w:rPr>
          <w:spacing w:val="23"/>
        </w:rPr>
        <w:t xml:space="preserve"> </w:t>
      </w:r>
      <w:r>
        <w:t>пер.</w:t>
      </w:r>
      <w:r>
        <w:rPr>
          <w:spacing w:val="24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итал.</w:t>
      </w:r>
      <w:r>
        <w:rPr>
          <w:spacing w:val="26"/>
        </w:rPr>
        <w:t xml:space="preserve"> </w:t>
      </w:r>
      <w:r>
        <w:t>И.</w:t>
      </w:r>
      <w:r>
        <w:rPr>
          <w:spacing w:val="23"/>
        </w:rPr>
        <w:t xml:space="preserve"> </w:t>
      </w:r>
      <w:r>
        <w:t>Константиновой;</w:t>
      </w:r>
      <w:r>
        <w:rPr>
          <w:spacing w:val="20"/>
        </w:rPr>
        <w:t xml:space="preserve"> </w:t>
      </w:r>
      <w:r>
        <w:t>Хогарт</w:t>
      </w:r>
      <w:r>
        <w:rPr>
          <w:spacing w:val="-68"/>
        </w:rPr>
        <w:t xml:space="preserve"> </w:t>
      </w:r>
      <w:r>
        <w:t>Э.</w:t>
      </w:r>
      <w:r>
        <w:rPr>
          <w:spacing w:val="1"/>
        </w:rPr>
        <w:t xml:space="preserve"> </w:t>
      </w:r>
      <w:r>
        <w:t>«Мафии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веселые</w:t>
      </w:r>
      <w:r>
        <w:rPr>
          <w:spacing w:val="1"/>
        </w:rPr>
        <w:t xml:space="preserve"> </w:t>
      </w:r>
      <w:r>
        <w:t>друзья»</w:t>
      </w:r>
      <w:r>
        <w:rPr>
          <w:spacing w:val="1"/>
        </w:rPr>
        <w:t xml:space="preserve"> </w:t>
      </w:r>
      <w:r>
        <w:t>(1-2</w:t>
      </w:r>
      <w:r>
        <w:rPr>
          <w:spacing w:val="1"/>
        </w:rPr>
        <w:t xml:space="preserve"> </w:t>
      </w:r>
      <w:r>
        <w:t>главы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книги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выбору),</w:t>
      </w:r>
      <w:r>
        <w:rPr>
          <w:spacing w:val="1"/>
        </w:rPr>
        <w:t xml:space="preserve"> </w:t>
      </w:r>
      <w:r>
        <w:t>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англ.</w:t>
      </w:r>
      <w:r>
        <w:rPr>
          <w:spacing w:val="1"/>
        </w:rPr>
        <w:t xml:space="preserve"> </w:t>
      </w:r>
      <w:r>
        <w:t>О.</w:t>
      </w:r>
      <w:r>
        <w:rPr>
          <w:spacing w:val="1"/>
        </w:rPr>
        <w:t xml:space="preserve"> </w:t>
      </w:r>
      <w:r>
        <w:t>Образцовой</w:t>
      </w:r>
      <w:r>
        <w:rPr>
          <w:spacing w:val="-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Шанько;</w:t>
      </w:r>
      <w:r>
        <w:rPr>
          <w:spacing w:val="-1"/>
        </w:rPr>
        <w:t xml:space="preserve"> </w:t>
      </w:r>
      <w:r>
        <w:t>Юхансон</w:t>
      </w:r>
      <w:r>
        <w:rPr>
          <w:spacing w:val="-2"/>
        </w:rPr>
        <w:t xml:space="preserve"> </w:t>
      </w:r>
      <w:r>
        <w:t>Г.</w:t>
      </w:r>
      <w:r>
        <w:rPr>
          <w:spacing w:val="8"/>
        </w:rPr>
        <w:t xml:space="preserve"> </w:t>
      </w:r>
      <w:r>
        <w:t>«Мулле Мек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Буффа»</w:t>
      </w:r>
      <w:r>
        <w:rPr>
          <w:spacing w:val="-6"/>
        </w:rPr>
        <w:t xml:space="preserve"> </w:t>
      </w:r>
      <w:r>
        <w:t>(пер.</w:t>
      </w:r>
      <w:r>
        <w:rPr>
          <w:spacing w:val="2"/>
        </w:rPr>
        <w:t xml:space="preserve"> </w:t>
      </w:r>
      <w:r>
        <w:t>Л.</w:t>
      </w:r>
      <w:r>
        <w:rPr>
          <w:spacing w:val="1"/>
        </w:rPr>
        <w:t xml:space="preserve"> </w:t>
      </w:r>
      <w:r>
        <w:t>Затолокиной).</w:t>
      </w:r>
    </w:p>
    <w:p w:rsidR="00247033" w:rsidRDefault="00247033">
      <w:pPr>
        <w:pStyle w:val="3"/>
        <w:ind w:left="817"/>
      </w:pPr>
      <w:r>
        <w:t>От</w:t>
      </w:r>
      <w:r>
        <w:rPr>
          <w:spacing w:val="3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до</w:t>
      </w:r>
      <w:r>
        <w:rPr>
          <w:spacing w:val="-5"/>
        </w:rPr>
        <w:t xml:space="preserve"> </w:t>
      </w:r>
      <w:r>
        <w:t>6</w:t>
      </w:r>
      <w:r>
        <w:rPr>
          <w:spacing w:val="-2"/>
        </w:rPr>
        <w:t xml:space="preserve"> </w:t>
      </w:r>
      <w:r>
        <w:t>лет</w:t>
      </w:r>
    </w:p>
    <w:p w:rsidR="00247033" w:rsidRDefault="00247033">
      <w:pPr>
        <w:pStyle w:val="a3"/>
        <w:ind w:left="106" w:right="123"/>
      </w:pPr>
      <w:r>
        <w:rPr>
          <w:i/>
        </w:rPr>
        <w:t>Малые</w:t>
      </w:r>
      <w:r>
        <w:rPr>
          <w:i/>
          <w:spacing w:val="1"/>
        </w:rPr>
        <w:t xml:space="preserve"> </w:t>
      </w:r>
      <w:r>
        <w:rPr>
          <w:i/>
        </w:rPr>
        <w:t>формы</w:t>
      </w:r>
      <w:r>
        <w:rPr>
          <w:i/>
          <w:spacing w:val="1"/>
        </w:rPr>
        <w:t xml:space="preserve"> </w:t>
      </w:r>
      <w:r>
        <w:rPr>
          <w:i/>
        </w:rPr>
        <w:t>фольклора.</w:t>
      </w:r>
      <w:r>
        <w:rPr>
          <w:i/>
          <w:spacing w:val="1"/>
        </w:rPr>
        <w:t xml:space="preserve"> </w:t>
      </w:r>
      <w:r>
        <w:t>Загадки,</w:t>
      </w:r>
      <w:r>
        <w:rPr>
          <w:spacing w:val="1"/>
        </w:rPr>
        <w:t xml:space="preserve"> </w:t>
      </w:r>
      <w:r>
        <w:t>небылицы,</w:t>
      </w:r>
      <w:r>
        <w:rPr>
          <w:spacing w:val="1"/>
        </w:rPr>
        <w:t xml:space="preserve"> </w:t>
      </w:r>
      <w:r>
        <w:t>дразнилки,</w:t>
      </w:r>
      <w:r>
        <w:rPr>
          <w:spacing w:val="1"/>
        </w:rPr>
        <w:t xml:space="preserve"> </w:t>
      </w:r>
      <w:r>
        <w:t>считалки,</w:t>
      </w:r>
      <w:r>
        <w:rPr>
          <w:spacing w:val="1"/>
        </w:rPr>
        <w:t xml:space="preserve"> </w:t>
      </w:r>
      <w:r>
        <w:t>пословицы,</w:t>
      </w:r>
      <w:r>
        <w:rPr>
          <w:spacing w:val="1"/>
        </w:rPr>
        <w:t xml:space="preserve"> </w:t>
      </w:r>
      <w:r>
        <w:t>поговорки,</w:t>
      </w:r>
      <w:r>
        <w:rPr>
          <w:spacing w:val="1"/>
        </w:rPr>
        <w:t xml:space="preserve"> </w:t>
      </w:r>
      <w:r>
        <w:t>заклички,</w:t>
      </w:r>
      <w:r>
        <w:rPr>
          <w:spacing w:val="2"/>
        </w:rPr>
        <w:t xml:space="preserve"> </w:t>
      </w:r>
      <w:r>
        <w:t>народные песенки,</w:t>
      </w:r>
      <w:r>
        <w:rPr>
          <w:spacing w:val="7"/>
        </w:rPr>
        <w:t xml:space="preserve"> </w:t>
      </w:r>
      <w:r>
        <w:t>прибаутки,</w:t>
      </w:r>
      <w:r>
        <w:rPr>
          <w:spacing w:val="2"/>
        </w:rPr>
        <w:t xml:space="preserve"> </w:t>
      </w:r>
      <w:r>
        <w:t>скороговорки.</w:t>
      </w:r>
    </w:p>
    <w:p w:rsidR="00247033" w:rsidRDefault="00247033">
      <w:pPr>
        <w:pStyle w:val="a3"/>
        <w:ind w:left="106" w:right="110"/>
      </w:pPr>
      <w:r>
        <w:rPr>
          <w:i/>
        </w:rPr>
        <w:t>Русские народные сказки</w:t>
      </w:r>
      <w:r>
        <w:t>. «Жил-был карась...» (докучная сказка); «Жили-были два</w:t>
      </w:r>
      <w:r>
        <w:rPr>
          <w:spacing w:val="1"/>
        </w:rPr>
        <w:t xml:space="preserve"> </w:t>
      </w:r>
      <w:r>
        <w:t>братца...»</w:t>
      </w:r>
      <w:r>
        <w:rPr>
          <w:spacing w:val="-4"/>
        </w:rPr>
        <w:t xml:space="preserve"> </w:t>
      </w:r>
      <w:r>
        <w:t>(докучная сказка);</w:t>
      </w:r>
      <w:r>
        <w:rPr>
          <w:spacing w:val="5"/>
        </w:rPr>
        <w:t xml:space="preserve"> </w:t>
      </w:r>
      <w:r>
        <w:t>«Заяц-хвастун»</w:t>
      </w:r>
      <w:r>
        <w:rPr>
          <w:spacing w:val="-4"/>
        </w:rPr>
        <w:t xml:space="preserve"> </w:t>
      </w:r>
      <w:r>
        <w:t>(обраб.</w:t>
      </w:r>
      <w:r>
        <w:rPr>
          <w:spacing w:val="2"/>
        </w:rPr>
        <w:t xml:space="preserve"> </w:t>
      </w:r>
      <w:r>
        <w:t>О.И.</w:t>
      </w:r>
      <w:r>
        <w:rPr>
          <w:spacing w:val="1"/>
        </w:rPr>
        <w:t xml:space="preserve"> </w:t>
      </w:r>
      <w:r>
        <w:t>Капицы/</w:t>
      </w:r>
      <w:r>
        <w:rPr>
          <w:spacing w:val="-1"/>
        </w:rPr>
        <w:t xml:space="preserve"> </w:t>
      </w:r>
      <w:r>
        <w:t>пересказ А.Н.</w:t>
      </w:r>
      <w:r>
        <w:rPr>
          <w:spacing w:val="2"/>
        </w:rPr>
        <w:t xml:space="preserve"> </w:t>
      </w:r>
      <w:r>
        <w:t>Толстого);</w:t>
      </w:r>
    </w:p>
    <w:p w:rsidR="00247033" w:rsidRDefault="00247033">
      <w:pPr>
        <w:pStyle w:val="a3"/>
        <w:ind w:left="106" w:right="111" w:firstLine="0"/>
      </w:pPr>
      <w:r>
        <w:t>«Крылатый, мохнатый да масляный» (обраб. И.В. Карнауховой); «Лиса и кувшин» (обраб.</w:t>
      </w:r>
      <w:r>
        <w:rPr>
          <w:spacing w:val="1"/>
        </w:rPr>
        <w:t xml:space="preserve"> </w:t>
      </w:r>
      <w:r>
        <w:t>О.И. Капицы);</w:t>
      </w:r>
      <w:r>
        <w:rPr>
          <w:spacing w:val="1"/>
        </w:rPr>
        <w:t xml:space="preserve"> </w:t>
      </w:r>
      <w:r>
        <w:t>«Морозко» (пересказ М. Булатова); «По щучьему веленью» (обраб. А.Н.</w:t>
      </w:r>
      <w:r>
        <w:rPr>
          <w:spacing w:val="1"/>
        </w:rPr>
        <w:t xml:space="preserve"> </w:t>
      </w:r>
      <w:r>
        <w:t>Толстого); «Сестрица Алёнушка и братец Иванушка» (пересказ А.Н. Толстого); «Сивка-</w:t>
      </w:r>
      <w:r>
        <w:rPr>
          <w:spacing w:val="1"/>
        </w:rPr>
        <w:t xml:space="preserve"> </w:t>
      </w:r>
      <w:r>
        <w:t>бурка» (обраб. М.А. Булатова/ обраб. А.Н. Толстого/ пересказ К.Д. Ушинского); «Царевна-</w:t>
      </w:r>
      <w:r>
        <w:rPr>
          <w:spacing w:val="1"/>
        </w:rPr>
        <w:t xml:space="preserve"> </w:t>
      </w:r>
      <w:r>
        <w:t>лягушка»</w:t>
      </w:r>
      <w:r>
        <w:rPr>
          <w:spacing w:val="-4"/>
        </w:rPr>
        <w:t xml:space="preserve"> </w:t>
      </w:r>
      <w:r>
        <w:t>(обраб.</w:t>
      </w:r>
      <w:r>
        <w:rPr>
          <w:spacing w:val="3"/>
        </w:rPr>
        <w:t xml:space="preserve"> </w:t>
      </w:r>
      <w:r>
        <w:t>А.Н.</w:t>
      </w:r>
      <w:r>
        <w:rPr>
          <w:spacing w:val="4"/>
        </w:rPr>
        <w:t xml:space="preserve"> </w:t>
      </w:r>
      <w:r>
        <w:t>Толстого/ обраб.</w:t>
      </w:r>
      <w:r>
        <w:rPr>
          <w:spacing w:val="-1"/>
        </w:rPr>
        <w:t xml:space="preserve"> </w:t>
      </w:r>
      <w:r>
        <w:t>М.</w:t>
      </w:r>
      <w:r>
        <w:rPr>
          <w:spacing w:val="3"/>
        </w:rPr>
        <w:t xml:space="preserve"> </w:t>
      </w:r>
      <w:r>
        <w:t>Булатова).</w:t>
      </w:r>
    </w:p>
    <w:p w:rsidR="00247033" w:rsidRDefault="00247033">
      <w:pPr>
        <w:pStyle w:val="a3"/>
        <w:ind w:left="106" w:right="112"/>
      </w:pPr>
      <w:r>
        <w:rPr>
          <w:i/>
        </w:rPr>
        <w:t xml:space="preserve">Сказки народов мира. </w:t>
      </w:r>
      <w:r>
        <w:t>«Госпожа Метелица», пересказ с нем. А. Введенского, под</w:t>
      </w:r>
      <w:r>
        <w:rPr>
          <w:spacing w:val="1"/>
        </w:rPr>
        <w:t xml:space="preserve"> </w:t>
      </w:r>
      <w:r>
        <w:t>редакцией</w:t>
      </w:r>
      <w:r>
        <w:rPr>
          <w:spacing w:val="10"/>
        </w:rPr>
        <w:t xml:space="preserve"> </w:t>
      </w:r>
      <w:r>
        <w:t>С.Я.</w:t>
      </w:r>
      <w:r>
        <w:rPr>
          <w:spacing w:val="10"/>
        </w:rPr>
        <w:t xml:space="preserve"> </w:t>
      </w:r>
      <w:r>
        <w:t>Маршака,</w:t>
      </w:r>
      <w:r>
        <w:rPr>
          <w:spacing w:val="13"/>
        </w:rPr>
        <w:t xml:space="preserve"> </w:t>
      </w:r>
      <w:r>
        <w:t>из</w:t>
      </w:r>
      <w:r>
        <w:rPr>
          <w:spacing w:val="8"/>
        </w:rPr>
        <w:t xml:space="preserve"> </w:t>
      </w:r>
      <w:r>
        <w:t>сказок</w:t>
      </w:r>
      <w:r>
        <w:rPr>
          <w:spacing w:val="11"/>
        </w:rPr>
        <w:t xml:space="preserve"> </w:t>
      </w:r>
      <w:r>
        <w:t>братьев</w:t>
      </w:r>
      <w:r>
        <w:rPr>
          <w:spacing w:val="10"/>
        </w:rPr>
        <w:t xml:space="preserve"> </w:t>
      </w:r>
      <w:r>
        <w:t>Гримм;</w:t>
      </w:r>
      <w:r>
        <w:rPr>
          <w:spacing w:val="17"/>
        </w:rPr>
        <w:t xml:space="preserve"> </w:t>
      </w:r>
      <w:r>
        <w:t>«Жёлтый</w:t>
      </w:r>
      <w:r>
        <w:rPr>
          <w:spacing w:val="12"/>
        </w:rPr>
        <w:t xml:space="preserve"> </w:t>
      </w:r>
      <w:r>
        <w:t>аист»,</w:t>
      </w:r>
      <w:r>
        <w:rPr>
          <w:spacing w:val="14"/>
        </w:rPr>
        <w:t xml:space="preserve"> </w:t>
      </w:r>
      <w:r>
        <w:t>пер.</w:t>
      </w:r>
      <w:r>
        <w:rPr>
          <w:spacing w:val="14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кит.</w:t>
      </w:r>
      <w:r>
        <w:rPr>
          <w:spacing w:val="14"/>
        </w:rPr>
        <w:t xml:space="preserve"> </w:t>
      </w:r>
      <w:r>
        <w:t>Ф.</w:t>
      </w:r>
      <w:r>
        <w:rPr>
          <w:spacing w:val="13"/>
        </w:rPr>
        <w:t xml:space="preserve"> </w:t>
      </w:r>
      <w:r>
        <w:t>Ярлина;</w:t>
      </w:r>
    </w:p>
    <w:p w:rsidR="00247033" w:rsidRDefault="00247033">
      <w:pPr>
        <w:sectPr w:rsidR="00247033">
          <w:pgSz w:w="12240" w:h="15840"/>
          <w:pgMar w:top="1060" w:right="500" w:bottom="1700" w:left="460" w:header="0" w:footer="1516" w:gutter="0"/>
          <w:cols w:space="720"/>
        </w:sectPr>
      </w:pPr>
    </w:p>
    <w:p w:rsidR="00247033" w:rsidRDefault="00247033">
      <w:pPr>
        <w:pStyle w:val="a3"/>
        <w:spacing w:before="66" w:line="322" w:lineRule="exact"/>
        <w:ind w:left="106" w:firstLine="0"/>
      </w:pPr>
      <w:r>
        <w:lastRenderedPageBreak/>
        <w:t>«Златовласка»,</w:t>
      </w:r>
      <w:r>
        <w:rPr>
          <w:spacing w:val="2"/>
        </w:rPr>
        <w:t xml:space="preserve"> </w:t>
      </w:r>
      <w:r>
        <w:t>пер.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чешск.</w:t>
      </w:r>
      <w:r>
        <w:rPr>
          <w:spacing w:val="-1"/>
        </w:rPr>
        <w:t xml:space="preserve"> </w:t>
      </w:r>
      <w:r>
        <w:t>К.Г.</w:t>
      </w:r>
      <w:r>
        <w:rPr>
          <w:spacing w:val="2"/>
        </w:rPr>
        <w:t xml:space="preserve"> </w:t>
      </w:r>
      <w:r>
        <w:t>Паустовского;</w:t>
      </w:r>
      <w:r>
        <w:rPr>
          <w:spacing w:val="11"/>
        </w:rPr>
        <w:t xml:space="preserve"> </w:t>
      </w:r>
      <w:r>
        <w:t>«Летучий корабль»,</w:t>
      </w:r>
      <w:r>
        <w:rPr>
          <w:spacing w:val="2"/>
        </w:rPr>
        <w:t xml:space="preserve"> </w:t>
      </w:r>
      <w:r>
        <w:t>пер.</w:t>
      </w:r>
      <w:r>
        <w:rPr>
          <w:spacing w:val="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укр.</w:t>
      </w:r>
      <w:r>
        <w:rPr>
          <w:spacing w:val="2"/>
        </w:rPr>
        <w:t xml:space="preserve"> </w:t>
      </w:r>
      <w:r>
        <w:t>А.</w:t>
      </w:r>
      <w:r>
        <w:rPr>
          <w:spacing w:val="2"/>
        </w:rPr>
        <w:t xml:space="preserve"> </w:t>
      </w:r>
      <w:r>
        <w:t>Нечаева;</w:t>
      </w:r>
    </w:p>
    <w:p w:rsidR="00247033" w:rsidRDefault="00247033">
      <w:pPr>
        <w:pStyle w:val="a3"/>
        <w:spacing w:line="322" w:lineRule="exact"/>
        <w:ind w:left="106" w:firstLine="0"/>
      </w:pPr>
      <w:r>
        <w:t>«Рапунцель»</w:t>
      </w:r>
      <w:r>
        <w:rPr>
          <w:spacing w:val="-9"/>
        </w:rPr>
        <w:t xml:space="preserve"> </w:t>
      </w:r>
      <w:r>
        <w:t>пер.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нем.</w:t>
      </w:r>
      <w:r>
        <w:rPr>
          <w:spacing w:val="-6"/>
        </w:rPr>
        <w:t xml:space="preserve"> </w:t>
      </w:r>
      <w:r>
        <w:t>Г.</w:t>
      </w:r>
      <w:r>
        <w:rPr>
          <w:spacing w:val="-2"/>
        </w:rPr>
        <w:t xml:space="preserve"> </w:t>
      </w:r>
      <w:r>
        <w:t>Петникова/</w:t>
      </w:r>
      <w:r>
        <w:rPr>
          <w:spacing w:val="-5"/>
        </w:rPr>
        <w:t xml:space="preserve"> </w:t>
      </w:r>
      <w:r>
        <w:t>пер.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обраб.</w:t>
      </w:r>
      <w:r>
        <w:rPr>
          <w:spacing w:val="-2"/>
        </w:rPr>
        <w:t xml:space="preserve"> </w:t>
      </w:r>
      <w:r>
        <w:t>И.</w:t>
      </w:r>
      <w:r>
        <w:rPr>
          <w:spacing w:val="-2"/>
        </w:rPr>
        <w:t xml:space="preserve"> </w:t>
      </w:r>
      <w:r>
        <w:t>Архангельской.</w:t>
      </w:r>
    </w:p>
    <w:p w:rsidR="00247033" w:rsidRDefault="00247033">
      <w:pPr>
        <w:spacing w:line="322" w:lineRule="exact"/>
        <w:ind w:left="817"/>
        <w:jc w:val="both"/>
        <w:rPr>
          <w:i/>
          <w:sz w:val="28"/>
        </w:rPr>
      </w:pPr>
      <w:r>
        <w:rPr>
          <w:i/>
          <w:sz w:val="28"/>
        </w:rPr>
        <w:t>Произведения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поэтов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писателей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России.</w:t>
      </w:r>
    </w:p>
    <w:p w:rsidR="00247033" w:rsidRDefault="00247033">
      <w:pPr>
        <w:pStyle w:val="a3"/>
        <w:spacing w:line="244" w:lineRule="auto"/>
        <w:ind w:left="106" w:right="115"/>
      </w:pPr>
      <w:r>
        <w:rPr>
          <w:i/>
        </w:rPr>
        <w:t xml:space="preserve">Поэзия. </w:t>
      </w:r>
      <w:r>
        <w:t>Аким Я.Л. «Жадина»; Барто А.Л. «Верёвочка», «Гуси-лебеди», «Есть такие</w:t>
      </w:r>
      <w:r>
        <w:rPr>
          <w:spacing w:val="1"/>
        </w:rPr>
        <w:t xml:space="preserve"> </w:t>
      </w:r>
      <w:r>
        <w:t>мальчики»,</w:t>
      </w:r>
      <w:r>
        <w:rPr>
          <w:spacing w:val="100"/>
        </w:rPr>
        <w:t xml:space="preserve"> </w:t>
      </w:r>
      <w:r>
        <w:t>«Мы</w:t>
      </w:r>
      <w:r>
        <w:rPr>
          <w:spacing w:val="97"/>
        </w:rPr>
        <w:t xml:space="preserve"> </w:t>
      </w:r>
      <w:r>
        <w:t>не</w:t>
      </w:r>
      <w:r>
        <w:rPr>
          <w:spacing w:val="98"/>
        </w:rPr>
        <w:t xml:space="preserve"> </w:t>
      </w:r>
      <w:r>
        <w:t>заметили</w:t>
      </w:r>
      <w:r>
        <w:rPr>
          <w:spacing w:val="97"/>
        </w:rPr>
        <w:t xml:space="preserve"> </w:t>
      </w:r>
      <w:r>
        <w:t>жука»</w:t>
      </w:r>
      <w:r>
        <w:rPr>
          <w:spacing w:val="97"/>
        </w:rPr>
        <w:t xml:space="preserve"> </w:t>
      </w:r>
      <w:r>
        <w:t>(1-2</w:t>
      </w:r>
      <w:r>
        <w:rPr>
          <w:spacing w:val="97"/>
        </w:rPr>
        <w:t xml:space="preserve"> </w:t>
      </w:r>
      <w:r>
        <w:t>стихотворения</w:t>
      </w:r>
      <w:r>
        <w:rPr>
          <w:spacing w:val="98"/>
        </w:rPr>
        <w:t xml:space="preserve"> </w:t>
      </w:r>
      <w:r>
        <w:t>по</w:t>
      </w:r>
      <w:r>
        <w:rPr>
          <w:spacing w:val="101"/>
        </w:rPr>
        <w:t xml:space="preserve"> </w:t>
      </w:r>
      <w:r>
        <w:t>выбору);</w:t>
      </w:r>
      <w:r>
        <w:rPr>
          <w:spacing w:val="97"/>
        </w:rPr>
        <w:t xml:space="preserve"> </w:t>
      </w:r>
      <w:r>
        <w:t>Бородицкая</w:t>
      </w:r>
      <w:r>
        <w:rPr>
          <w:spacing w:val="99"/>
        </w:rPr>
        <w:t xml:space="preserve"> </w:t>
      </w:r>
      <w:r>
        <w:t>М.</w:t>
      </w:r>
    </w:p>
    <w:p w:rsidR="00247033" w:rsidRDefault="00247033">
      <w:pPr>
        <w:pStyle w:val="a3"/>
        <w:ind w:left="106" w:right="112" w:firstLine="0"/>
      </w:pPr>
      <w:r>
        <w:t>«Тетушка Луна»; Бунин И.А. «Первый снег»; Волкова Н. «Воздушные замки»; Городецкий</w:t>
      </w:r>
      <w:r>
        <w:rPr>
          <w:spacing w:val="1"/>
        </w:rPr>
        <w:t xml:space="preserve"> </w:t>
      </w:r>
      <w:r>
        <w:t>С.М.</w:t>
      </w:r>
      <w:r>
        <w:rPr>
          <w:spacing w:val="46"/>
        </w:rPr>
        <w:t xml:space="preserve"> </w:t>
      </w:r>
      <w:r>
        <w:t>«Котёнок»;</w:t>
      </w:r>
      <w:r>
        <w:rPr>
          <w:spacing w:val="46"/>
        </w:rPr>
        <w:t xml:space="preserve"> </w:t>
      </w:r>
      <w:r>
        <w:t>Дядина</w:t>
      </w:r>
      <w:r>
        <w:rPr>
          <w:spacing w:val="44"/>
        </w:rPr>
        <w:t xml:space="preserve"> </w:t>
      </w:r>
      <w:r>
        <w:t>Г.</w:t>
      </w:r>
      <w:r>
        <w:rPr>
          <w:spacing w:val="47"/>
        </w:rPr>
        <w:t xml:space="preserve"> </w:t>
      </w:r>
      <w:r>
        <w:t>«Пуговичный</w:t>
      </w:r>
      <w:r>
        <w:rPr>
          <w:spacing w:val="47"/>
        </w:rPr>
        <w:t xml:space="preserve"> </w:t>
      </w:r>
      <w:r>
        <w:t>городок»;</w:t>
      </w:r>
      <w:r>
        <w:rPr>
          <w:spacing w:val="46"/>
        </w:rPr>
        <w:t xml:space="preserve"> </w:t>
      </w:r>
      <w:r>
        <w:t>Есенин</w:t>
      </w:r>
      <w:r>
        <w:rPr>
          <w:spacing w:val="48"/>
        </w:rPr>
        <w:t xml:space="preserve"> </w:t>
      </w:r>
      <w:r>
        <w:t>С.А.</w:t>
      </w:r>
      <w:r>
        <w:rPr>
          <w:spacing w:val="53"/>
        </w:rPr>
        <w:t xml:space="preserve"> </w:t>
      </w:r>
      <w:r>
        <w:t>«Берёза»;</w:t>
      </w:r>
      <w:r>
        <w:rPr>
          <w:spacing w:val="46"/>
        </w:rPr>
        <w:t xml:space="preserve"> </w:t>
      </w:r>
      <w:r>
        <w:t>Заходер</w:t>
      </w:r>
      <w:r>
        <w:rPr>
          <w:spacing w:val="47"/>
        </w:rPr>
        <w:t xml:space="preserve"> </w:t>
      </w:r>
      <w:r>
        <w:t>Б.В.</w:t>
      </w:r>
    </w:p>
    <w:p w:rsidR="00247033" w:rsidRDefault="00247033">
      <w:pPr>
        <w:pStyle w:val="a3"/>
        <w:ind w:left="106" w:right="112" w:firstLine="0"/>
      </w:pPr>
      <w:r>
        <w:t>«Моя Вообразилия»; Маршак С.Я. «Пудель»; Мориц Ю.П. «Домик с трубой»; Мошковская</w:t>
      </w:r>
      <w:r>
        <w:rPr>
          <w:spacing w:val="1"/>
        </w:rPr>
        <w:t xml:space="preserve"> </w:t>
      </w:r>
      <w:r>
        <w:t>Э.Э. «Какие бывают подарки»; Пивоварова И.М. «Сосчитать не могу»; Пушкин А.С «У</w:t>
      </w:r>
      <w:r>
        <w:rPr>
          <w:spacing w:val="1"/>
        </w:rPr>
        <w:t xml:space="preserve"> </w:t>
      </w:r>
      <w:r>
        <w:t>лукоморья дуб зелёный....» (отрывок из поэмы «Руслан и Людмила»), «Ель растёт перед</w:t>
      </w:r>
      <w:r>
        <w:rPr>
          <w:spacing w:val="1"/>
        </w:rPr>
        <w:t xml:space="preserve"> </w:t>
      </w:r>
      <w:r>
        <w:t>дворцом....» (отрывок из «Сказки о царе Салтане....» (по выбору); Сеф Р.С. «Бесконечные</w:t>
      </w:r>
      <w:r>
        <w:rPr>
          <w:spacing w:val="1"/>
        </w:rPr>
        <w:t xml:space="preserve"> </w:t>
      </w:r>
      <w:r>
        <w:t>стихи»; Симбирская Ю. «Ехал дождь в командировку»; Степанов В.А. «Родные просторы»;</w:t>
      </w:r>
      <w:r>
        <w:rPr>
          <w:spacing w:val="-67"/>
        </w:rPr>
        <w:t xml:space="preserve"> </w:t>
      </w:r>
      <w:r>
        <w:t>Суриков</w:t>
      </w:r>
      <w:r>
        <w:rPr>
          <w:spacing w:val="1"/>
        </w:rPr>
        <w:t xml:space="preserve"> </w:t>
      </w:r>
      <w:r>
        <w:t>И.З.</w:t>
      </w:r>
      <w:r>
        <w:rPr>
          <w:spacing w:val="1"/>
        </w:rPr>
        <w:t xml:space="preserve"> </w:t>
      </w:r>
      <w:r>
        <w:t>«Белый</w:t>
      </w:r>
      <w:r>
        <w:rPr>
          <w:spacing w:val="1"/>
        </w:rPr>
        <w:t xml:space="preserve"> </w:t>
      </w:r>
      <w:r>
        <w:t>снег</w:t>
      </w:r>
      <w:r>
        <w:rPr>
          <w:spacing w:val="1"/>
        </w:rPr>
        <w:t xml:space="preserve"> </w:t>
      </w:r>
      <w:r>
        <w:t>пушистый»,</w:t>
      </w:r>
      <w:r>
        <w:rPr>
          <w:spacing w:val="1"/>
        </w:rPr>
        <w:t xml:space="preserve"> </w:t>
      </w:r>
      <w:r>
        <w:t>«Зима»</w:t>
      </w:r>
      <w:r>
        <w:rPr>
          <w:spacing w:val="1"/>
        </w:rPr>
        <w:t xml:space="preserve"> </w:t>
      </w:r>
      <w:r>
        <w:t>(отрывок);</w:t>
      </w:r>
      <w:r>
        <w:rPr>
          <w:spacing w:val="1"/>
        </w:rPr>
        <w:t xml:space="preserve"> </w:t>
      </w:r>
      <w:r>
        <w:t>Токмакова</w:t>
      </w:r>
      <w:r>
        <w:rPr>
          <w:spacing w:val="1"/>
        </w:rPr>
        <w:t xml:space="preserve"> </w:t>
      </w:r>
      <w:r>
        <w:t>И.П.</w:t>
      </w:r>
      <w:r>
        <w:rPr>
          <w:spacing w:val="1"/>
        </w:rPr>
        <w:t xml:space="preserve"> </w:t>
      </w:r>
      <w:r>
        <w:t>«Осенние</w:t>
      </w:r>
      <w:r>
        <w:rPr>
          <w:spacing w:val="1"/>
        </w:rPr>
        <w:t xml:space="preserve"> </w:t>
      </w:r>
      <w:r>
        <w:t>листья»; Тютчев Ф.И. «Зима недаром злится....»; Усачев А. «Колыбельная книга», «К нам</w:t>
      </w:r>
      <w:r>
        <w:rPr>
          <w:spacing w:val="1"/>
        </w:rPr>
        <w:t xml:space="preserve"> </w:t>
      </w:r>
      <w:r>
        <w:t>приходит</w:t>
      </w:r>
      <w:r>
        <w:rPr>
          <w:spacing w:val="1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год»;</w:t>
      </w:r>
      <w:r>
        <w:rPr>
          <w:spacing w:val="1"/>
        </w:rPr>
        <w:t xml:space="preserve"> </w:t>
      </w:r>
      <w:r>
        <w:t>Фет</w:t>
      </w:r>
      <w:r>
        <w:rPr>
          <w:spacing w:val="1"/>
        </w:rPr>
        <w:t xml:space="preserve"> </w:t>
      </w:r>
      <w:r>
        <w:t>А.А.</w:t>
      </w:r>
      <w:r>
        <w:rPr>
          <w:spacing w:val="1"/>
        </w:rPr>
        <w:t xml:space="preserve"> </w:t>
      </w:r>
      <w:r>
        <w:t>«Мама,</w:t>
      </w:r>
      <w:r>
        <w:rPr>
          <w:spacing w:val="1"/>
        </w:rPr>
        <w:t xml:space="preserve"> </w:t>
      </w:r>
      <w:r>
        <w:t>глянь-ка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окошка....»;</w:t>
      </w:r>
      <w:r>
        <w:rPr>
          <w:spacing w:val="1"/>
        </w:rPr>
        <w:t xml:space="preserve"> </w:t>
      </w:r>
      <w:r>
        <w:t>Цветаева</w:t>
      </w:r>
      <w:r>
        <w:rPr>
          <w:spacing w:val="1"/>
        </w:rPr>
        <w:t xml:space="preserve"> </w:t>
      </w:r>
      <w:r>
        <w:t>М.И.</w:t>
      </w:r>
      <w:r>
        <w:rPr>
          <w:spacing w:val="1"/>
        </w:rPr>
        <w:t xml:space="preserve"> </w:t>
      </w:r>
      <w:r>
        <w:t>«У</w:t>
      </w:r>
      <w:r>
        <w:rPr>
          <w:spacing w:val="1"/>
        </w:rPr>
        <w:t xml:space="preserve"> </w:t>
      </w:r>
      <w:r>
        <w:t>кроватки»;</w:t>
      </w:r>
      <w:r>
        <w:rPr>
          <w:spacing w:val="44"/>
        </w:rPr>
        <w:t xml:space="preserve"> </w:t>
      </w:r>
      <w:r>
        <w:t>Чёрный</w:t>
      </w:r>
      <w:r>
        <w:rPr>
          <w:spacing w:val="44"/>
        </w:rPr>
        <w:t xml:space="preserve"> </w:t>
      </w:r>
      <w:r>
        <w:t>С.</w:t>
      </w:r>
      <w:r>
        <w:rPr>
          <w:spacing w:val="49"/>
        </w:rPr>
        <w:t xml:space="preserve"> </w:t>
      </w:r>
      <w:r>
        <w:t>«Волк»;</w:t>
      </w:r>
      <w:r>
        <w:rPr>
          <w:spacing w:val="44"/>
        </w:rPr>
        <w:t xml:space="preserve"> </w:t>
      </w:r>
      <w:r>
        <w:t>Чуковский</w:t>
      </w:r>
      <w:r>
        <w:rPr>
          <w:spacing w:val="45"/>
        </w:rPr>
        <w:t xml:space="preserve"> </w:t>
      </w:r>
      <w:r>
        <w:t>К.И.</w:t>
      </w:r>
      <w:r>
        <w:rPr>
          <w:spacing w:val="53"/>
        </w:rPr>
        <w:t xml:space="preserve"> </w:t>
      </w:r>
      <w:r>
        <w:t>«Ёлка»;</w:t>
      </w:r>
      <w:r>
        <w:rPr>
          <w:spacing w:val="44"/>
        </w:rPr>
        <w:t xml:space="preserve"> </w:t>
      </w:r>
      <w:r>
        <w:t>Яснов</w:t>
      </w:r>
      <w:r>
        <w:rPr>
          <w:spacing w:val="43"/>
        </w:rPr>
        <w:t xml:space="preserve"> </w:t>
      </w:r>
      <w:r>
        <w:t>М.Д.</w:t>
      </w:r>
      <w:r>
        <w:rPr>
          <w:spacing w:val="49"/>
        </w:rPr>
        <w:t xml:space="preserve"> </w:t>
      </w:r>
      <w:r>
        <w:t>«Мирная</w:t>
      </w:r>
      <w:r>
        <w:rPr>
          <w:spacing w:val="46"/>
        </w:rPr>
        <w:t xml:space="preserve"> </w:t>
      </w:r>
      <w:r>
        <w:t>считалка»,</w:t>
      </w:r>
    </w:p>
    <w:p w:rsidR="00247033" w:rsidRDefault="00247033">
      <w:pPr>
        <w:pStyle w:val="a3"/>
        <w:spacing w:line="320" w:lineRule="exact"/>
        <w:ind w:left="106" w:firstLine="0"/>
      </w:pPr>
      <w:r>
        <w:t>«Жила-была</w:t>
      </w:r>
      <w:r>
        <w:rPr>
          <w:spacing w:val="-2"/>
        </w:rPr>
        <w:t xml:space="preserve"> </w:t>
      </w:r>
      <w:r>
        <w:t>семья»,</w:t>
      </w:r>
      <w:r>
        <w:rPr>
          <w:spacing w:val="-1"/>
        </w:rPr>
        <w:t xml:space="preserve"> </w:t>
      </w:r>
      <w:r>
        <w:t>«Подарки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Елки.</w:t>
      </w:r>
      <w:r>
        <w:rPr>
          <w:spacing w:val="-1"/>
        </w:rPr>
        <w:t xml:space="preserve"> </w:t>
      </w:r>
      <w:r>
        <w:t>Зимняя</w:t>
      </w:r>
      <w:r>
        <w:rPr>
          <w:spacing w:val="-1"/>
        </w:rPr>
        <w:t xml:space="preserve"> </w:t>
      </w:r>
      <w:r>
        <w:t>книга»</w:t>
      </w:r>
      <w:r>
        <w:rPr>
          <w:spacing w:val="-7"/>
        </w:rPr>
        <w:t xml:space="preserve"> </w:t>
      </w:r>
      <w:r>
        <w:t>(по</w:t>
      </w:r>
      <w:r>
        <w:rPr>
          <w:spacing w:val="-4"/>
        </w:rPr>
        <w:t xml:space="preserve"> </w:t>
      </w:r>
      <w:r>
        <w:t>выбору).</w:t>
      </w:r>
    </w:p>
    <w:p w:rsidR="00247033" w:rsidRDefault="00247033">
      <w:pPr>
        <w:pStyle w:val="a3"/>
        <w:ind w:left="106" w:right="109"/>
      </w:pPr>
      <w:r>
        <w:rPr>
          <w:i/>
        </w:rPr>
        <w:t xml:space="preserve">Проза. </w:t>
      </w:r>
      <w:r>
        <w:t>Аксаков С.Т. «Сурка»; Алмазов Б.А. «Горбушка»; Баруздин С.А. «Берегите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косы!»,</w:t>
      </w:r>
      <w:r>
        <w:rPr>
          <w:spacing w:val="1"/>
        </w:rPr>
        <w:t xml:space="preserve"> </w:t>
      </w:r>
      <w:r>
        <w:t>«Забракованный</w:t>
      </w:r>
      <w:r>
        <w:rPr>
          <w:spacing w:val="1"/>
        </w:rPr>
        <w:t xml:space="preserve"> </w:t>
      </w:r>
      <w:r>
        <w:t>мишка»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выбору);</w:t>
      </w:r>
      <w:r>
        <w:rPr>
          <w:spacing w:val="1"/>
        </w:rPr>
        <w:t xml:space="preserve"> </w:t>
      </w:r>
      <w:r>
        <w:t>Бианки</w:t>
      </w:r>
      <w:r>
        <w:rPr>
          <w:spacing w:val="1"/>
        </w:rPr>
        <w:t xml:space="preserve"> </w:t>
      </w:r>
      <w:r>
        <w:t>В.В.</w:t>
      </w:r>
      <w:r>
        <w:rPr>
          <w:spacing w:val="1"/>
        </w:rPr>
        <w:t xml:space="preserve"> </w:t>
      </w:r>
      <w:r>
        <w:t>«Лесная</w:t>
      </w:r>
      <w:r>
        <w:rPr>
          <w:spacing w:val="1"/>
        </w:rPr>
        <w:t xml:space="preserve"> </w:t>
      </w:r>
      <w:r>
        <w:t>газета»</w:t>
      </w:r>
      <w:r>
        <w:rPr>
          <w:spacing w:val="1"/>
        </w:rPr>
        <w:t xml:space="preserve"> </w:t>
      </w:r>
      <w:r>
        <w:t>(2-3</w:t>
      </w:r>
      <w:r>
        <w:rPr>
          <w:spacing w:val="1"/>
        </w:rPr>
        <w:t xml:space="preserve"> </w:t>
      </w:r>
      <w:r>
        <w:t>рассказа по выбору); Гайдар А.П. «Чук и Гек», «Поход» (по выбору); Голявкин В.В. «И мы</w:t>
      </w:r>
      <w:r>
        <w:rPr>
          <w:spacing w:val="1"/>
        </w:rPr>
        <w:t xml:space="preserve"> </w:t>
      </w:r>
      <w:r>
        <w:t>помогали», «Язык», «Как я помогал маме мыть пол», «Закутанный мальчик» (1-2 рассказа</w:t>
      </w:r>
      <w:r>
        <w:rPr>
          <w:spacing w:val="1"/>
        </w:rPr>
        <w:t xml:space="preserve"> </w:t>
      </w:r>
      <w:r>
        <w:t>по выбору); Дмитриева В.И. «Малыш и Жучка»; Драгунский В.Ю. «Денискины рассказы»</w:t>
      </w:r>
      <w:r>
        <w:rPr>
          <w:spacing w:val="1"/>
        </w:rPr>
        <w:t xml:space="preserve"> </w:t>
      </w:r>
      <w:r>
        <w:t>(1-2</w:t>
      </w:r>
      <w:r>
        <w:rPr>
          <w:spacing w:val="6"/>
        </w:rPr>
        <w:t xml:space="preserve"> </w:t>
      </w:r>
      <w:r>
        <w:t>рассказа</w:t>
      </w:r>
      <w:r>
        <w:rPr>
          <w:spacing w:val="8"/>
        </w:rPr>
        <w:t xml:space="preserve"> </w:t>
      </w:r>
      <w:r>
        <w:t>по</w:t>
      </w:r>
      <w:r>
        <w:rPr>
          <w:spacing w:val="7"/>
        </w:rPr>
        <w:t xml:space="preserve"> </w:t>
      </w:r>
      <w:r>
        <w:t>выбору);</w:t>
      </w:r>
      <w:r>
        <w:rPr>
          <w:spacing w:val="5"/>
        </w:rPr>
        <w:t xml:space="preserve"> </w:t>
      </w:r>
      <w:r>
        <w:t>Москвина</w:t>
      </w:r>
      <w:r>
        <w:rPr>
          <w:spacing w:val="7"/>
        </w:rPr>
        <w:t xml:space="preserve"> </w:t>
      </w:r>
      <w:r>
        <w:t>М.Л.</w:t>
      </w:r>
      <w:r>
        <w:rPr>
          <w:spacing w:val="15"/>
        </w:rPr>
        <w:t xml:space="preserve"> </w:t>
      </w:r>
      <w:r>
        <w:t>«Кроха»;</w:t>
      </w:r>
      <w:r>
        <w:rPr>
          <w:spacing w:val="11"/>
        </w:rPr>
        <w:t xml:space="preserve"> </w:t>
      </w:r>
      <w:r>
        <w:t>Носов</w:t>
      </w:r>
      <w:r>
        <w:rPr>
          <w:spacing w:val="9"/>
        </w:rPr>
        <w:t xml:space="preserve"> </w:t>
      </w:r>
      <w:r>
        <w:t>Н.Н.</w:t>
      </w:r>
      <w:r>
        <w:rPr>
          <w:spacing w:val="11"/>
        </w:rPr>
        <w:t xml:space="preserve"> </w:t>
      </w:r>
      <w:r>
        <w:t>«Живая</w:t>
      </w:r>
      <w:r>
        <w:rPr>
          <w:spacing w:val="7"/>
        </w:rPr>
        <w:t xml:space="preserve"> </w:t>
      </w:r>
      <w:r>
        <w:t>шляпа»,</w:t>
      </w:r>
      <w:r>
        <w:rPr>
          <w:spacing w:val="10"/>
        </w:rPr>
        <w:t xml:space="preserve"> </w:t>
      </w:r>
      <w:r>
        <w:t>«Дружок»,</w:t>
      </w:r>
    </w:p>
    <w:p w:rsidR="00247033" w:rsidRDefault="00247033">
      <w:pPr>
        <w:pStyle w:val="a3"/>
        <w:ind w:left="106" w:right="109" w:firstLine="0"/>
      </w:pPr>
      <w:r>
        <w:t>«На</w:t>
      </w:r>
      <w:r>
        <w:rPr>
          <w:spacing w:val="1"/>
        </w:rPr>
        <w:t xml:space="preserve"> </w:t>
      </w:r>
      <w:r>
        <w:t>горке»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выбору);</w:t>
      </w:r>
      <w:r>
        <w:rPr>
          <w:spacing w:val="1"/>
        </w:rPr>
        <w:t xml:space="preserve"> </w:t>
      </w:r>
      <w:r>
        <w:t>Пантелеев</w:t>
      </w:r>
      <w:r>
        <w:rPr>
          <w:spacing w:val="1"/>
        </w:rPr>
        <w:t xml:space="preserve"> </w:t>
      </w:r>
      <w:r>
        <w:t>Л.</w:t>
      </w:r>
      <w:r>
        <w:rPr>
          <w:spacing w:val="1"/>
        </w:rPr>
        <w:t xml:space="preserve"> </w:t>
      </w:r>
      <w:r>
        <w:t>«Буква</w:t>
      </w:r>
      <w:r>
        <w:rPr>
          <w:spacing w:val="1"/>
        </w:rPr>
        <w:t xml:space="preserve"> </w:t>
      </w:r>
      <w:r>
        <w:t>ТЫ»;</w:t>
      </w:r>
      <w:r>
        <w:rPr>
          <w:spacing w:val="1"/>
        </w:rPr>
        <w:t xml:space="preserve"> </w:t>
      </w:r>
      <w:r>
        <w:t>Паустовский</w:t>
      </w:r>
      <w:r>
        <w:rPr>
          <w:spacing w:val="1"/>
        </w:rPr>
        <w:t xml:space="preserve"> </w:t>
      </w:r>
      <w:r>
        <w:t>К.Г.</w:t>
      </w:r>
      <w:r>
        <w:rPr>
          <w:spacing w:val="1"/>
        </w:rPr>
        <w:t xml:space="preserve"> </w:t>
      </w:r>
      <w:r>
        <w:t>«Кот-ворюга»;</w:t>
      </w:r>
      <w:r>
        <w:rPr>
          <w:spacing w:val="1"/>
        </w:rPr>
        <w:t xml:space="preserve"> </w:t>
      </w:r>
      <w:r>
        <w:t>Погодин Р.П. «Книжка про Гришку» (1-2 рассказа по выбору); Пришвин М.М. «Глоток</w:t>
      </w:r>
      <w:r>
        <w:rPr>
          <w:spacing w:val="1"/>
        </w:rPr>
        <w:t xml:space="preserve"> </w:t>
      </w:r>
      <w:r>
        <w:t>молока», «Беличья память», «Курица на столбах» (по выбору); Симбирская Ю. «Лапин»;</w:t>
      </w:r>
      <w:r>
        <w:rPr>
          <w:spacing w:val="1"/>
        </w:rPr>
        <w:t xml:space="preserve"> </w:t>
      </w:r>
      <w:r>
        <w:t>Сладков Н.И. «Серьёзная птица», «Карлуха» (по выбору); Снегирёв Г.Я. «Про пингвинов»</w:t>
      </w:r>
      <w:r>
        <w:rPr>
          <w:spacing w:val="1"/>
        </w:rPr>
        <w:t xml:space="preserve"> </w:t>
      </w:r>
      <w:r>
        <w:t>(1-2 рассказа по выбору); Толстой Л.Н.</w:t>
      </w:r>
      <w:r>
        <w:rPr>
          <w:spacing w:val="1"/>
        </w:rPr>
        <w:t xml:space="preserve"> </w:t>
      </w:r>
      <w:r>
        <w:t>«Косточка»,</w:t>
      </w:r>
      <w:r>
        <w:rPr>
          <w:spacing w:val="70"/>
        </w:rPr>
        <w:t xml:space="preserve"> </w:t>
      </w:r>
      <w:r>
        <w:t>«Котёнок» (по выбору); Ушинский</w:t>
      </w:r>
      <w:r>
        <w:rPr>
          <w:spacing w:val="1"/>
        </w:rPr>
        <w:t xml:space="preserve"> </w:t>
      </w:r>
      <w:r>
        <w:t>К.Д. «Четыре желания»; Фадеева О. «Фрося - ель обыкновенная»; Шим Э.Ю. «Петух и</w:t>
      </w:r>
      <w:r>
        <w:rPr>
          <w:spacing w:val="1"/>
        </w:rPr>
        <w:t xml:space="preserve"> </w:t>
      </w:r>
      <w:r>
        <w:t>наседка»,</w:t>
      </w:r>
      <w:r>
        <w:rPr>
          <w:spacing w:val="3"/>
        </w:rPr>
        <w:t xml:space="preserve"> </w:t>
      </w:r>
      <w:r>
        <w:t>«Солнечная</w:t>
      </w:r>
      <w:r>
        <w:rPr>
          <w:spacing w:val="3"/>
        </w:rPr>
        <w:t xml:space="preserve"> </w:t>
      </w:r>
      <w:r>
        <w:t>капля»</w:t>
      </w:r>
      <w:r>
        <w:rPr>
          <w:spacing w:val="-3"/>
        </w:rPr>
        <w:t xml:space="preserve"> </w:t>
      </w:r>
      <w:r>
        <w:t>(по выбору).</w:t>
      </w:r>
    </w:p>
    <w:p w:rsidR="00247033" w:rsidRDefault="00247033">
      <w:pPr>
        <w:spacing w:line="322" w:lineRule="exact"/>
        <w:ind w:left="817"/>
        <w:jc w:val="both"/>
        <w:rPr>
          <w:sz w:val="28"/>
        </w:rPr>
      </w:pPr>
      <w:r>
        <w:rPr>
          <w:i/>
          <w:sz w:val="28"/>
        </w:rPr>
        <w:t xml:space="preserve">Литературные  </w:t>
      </w:r>
      <w:r>
        <w:rPr>
          <w:i/>
          <w:spacing w:val="17"/>
          <w:sz w:val="28"/>
        </w:rPr>
        <w:t xml:space="preserve"> </w:t>
      </w:r>
      <w:r>
        <w:rPr>
          <w:i/>
          <w:sz w:val="28"/>
        </w:rPr>
        <w:t xml:space="preserve">сказки.  </w:t>
      </w:r>
      <w:r>
        <w:rPr>
          <w:i/>
          <w:spacing w:val="26"/>
          <w:sz w:val="28"/>
        </w:rPr>
        <w:t xml:space="preserve"> </w:t>
      </w:r>
      <w:r>
        <w:rPr>
          <w:sz w:val="28"/>
        </w:rPr>
        <w:t xml:space="preserve">Александрова  </w:t>
      </w:r>
      <w:r>
        <w:rPr>
          <w:spacing w:val="17"/>
          <w:sz w:val="28"/>
        </w:rPr>
        <w:t xml:space="preserve"> </w:t>
      </w:r>
      <w:r>
        <w:rPr>
          <w:sz w:val="28"/>
        </w:rPr>
        <w:t xml:space="preserve">Т.И.  </w:t>
      </w:r>
      <w:r>
        <w:rPr>
          <w:spacing w:val="27"/>
          <w:sz w:val="28"/>
        </w:rPr>
        <w:t xml:space="preserve"> </w:t>
      </w:r>
      <w:r>
        <w:rPr>
          <w:sz w:val="28"/>
        </w:rPr>
        <w:t xml:space="preserve">«Домовёнок  </w:t>
      </w:r>
      <w:r>
        <w:rPr>
          <w:spacing w:val="16"/>
          <w:sz w:val="28"/>
        </w:rPr>
        <w:t xml:space="preserve"> </w:t>
      </w:r>
      <w:r>
        <w:rPr>
          <w:sz w:val="28"/>
        </w:rPr>
        <w:t xml:space="preserve">Кузька»;  </w:t>
      </w:r>
      <w:r>
        <w:rPr>
          <w:spacing w:val="21"/>
          <w:sz w:val="28"/>
        </w:rPr>
        <w:t xml:space="preserve"> </w:t>
      </w:r>
      <w:r>
        <w:rPr>
          <w:sz w:val="28"/>
        </w:rPr>
        <w:t xml:space="preserve">Бажов  </w:t>
      </w:r>
      <w:r>
        <w:rPr>
          <w:spacing w:val="19"/>
          <w:sz w:val="28"/>
        </w:rPr>
        <w:t xml:space="preserve"> </w:t>
      </w:r>
      <w:r>
        <w:rPr>
          <w:sz w:val="28"/>
        </w:rPr>
        <w:t>П.П.</w:t>
      </w:r>
    </w:p>
    <w:p w:rsidR="00247033" w:rsidRDefault="00247033">
      <w:pPr>
        <w:pStyle w:val="a3"/>
        <w:ind w:left="106" w:right="112" w:firstLine="0"/>
      </w:pPr>
      <w:r>
        <w:t>«Серебряное копытце»; Бианки В.В. «Сова», «Как муравьишка домой спешил», «Синичкин</w:t>
      </w:r>
      <w:r>
        <w:rPr>
          <w:spacing w:val="1"/>
        </w:rPr>
        <w:t xml:space="preserve"> </w:t>
      </w:r>
      <w:r>
        <w:t>календарь», «Молодая ворона», «Хвосты», «Чей нос лучше?», «Чьи это ноги?», «Кто чем</w:t>
      </w:r>
      <w:r>
        <w:rPr>
          <w:spacing w:val="1"/>
        </w:rPr>
        <w:t xml:space="preserve"> </w:t>
      </w:r>
      <w:r>
        <w:t>поёт?»,</w:t>
      </w:r>
      <w:r>
        <w:rPr>
          <w:spacing w:val="1"/>
        </w:rPr>
        <w:t xml:space="preserve"> </w:t>
      </w:r>
      <w:r>
        <w:t>«Лесные</w:t>
      </w:r>
      <w:r>
        <w:rPr>
          <w:spacing w:val="1"/>
        </w:rPr>
        <w:t xml:space="preserve"> </w:t>
      </w:r>
      <w:r>
        <w:t>домишки»,</w:t>
      </w:r>
      <w:r>
        <w:rPr>
          <w:spacing w:val="1"/>
        </w:rPr>
        <w:t xml:space="preserve"> </w:t>
      </w:r>
      <w:r>
        <w:t>«Красная</w:t>
      </w:r>
      <w:r>
        <w:rPr>
          <w:spacing w:val="1"/>
        </w:rPr>
        <w:t xml:space="preserve"> </w:t>
      </w:r>
      <w:r>
        <w:t>горка»,</w:t>
      </w:r>
      <w:r>
        <w:rPr>
          <w:spacing w:val="1"/>
        </w:rPr>
        <w:t xml:space="preserve"> </w:t>
      </w:r>
      <w:r>
        <w:t>«Кукушонок»,</w:t>
      </w:r>
      <w:r>
        <w:rPr>
          <w:spacing w:val="1"/>
        </w:rPr>
        <w:t xml:space="preserve"> </w:t>
      </w:r>
      <w:r>
        <w:t>«Где</w:t>
      </w:r>
      <w:r>
        <w:rPr>
          <w:spacing w:val="1"/>
        </w:rPr>
        <w:t xml:space="preserve"> </w:t>
      </w:r>
      <w:r>
        <w:t>раки</w:t>
      </w:r>
      <w:r>
        <w:rPr>
          <w:spacing w:val="1"/>
        </w:rPr>
        <w:t xml:space="preserve"> </w:t>
      </w:r>
      <w:r>
        <w:t>зимуют»</w:t>
      </w:r>
      <w:r>
        <w:rPr>
          <w:spacing w:val="70"/>
        </w:rPr>
        <w:t xml:space="preserve"> </w:t>
      </w:r>
      <w:r>
        <w:t>(2-3</w:t>
      </w:r>
      <w:r>
        <w:rPr>
          <w:spacing w:val="1"/>
        </w:rPr>
        <w:t xml:space="preserve"> </w:t>
      </w:r>
      <w:r>
        <w:t>сказки по выбору); Даль В.И. «Старик-годовик»; Ершов П.П. «Конёк-горбунок»; Заходер</w:t>
      </w:r>
      <w:r>
        <w:rPr>
          <w:spacing w:val="1"/>
        </w:rPr>
        <w:t xml:space="preserve"> </w:t>
      </w:r>
      <w:r>
        <w:t>Б.В. «Серая Звёздочка»; Катаев В.П. «Цветик-семицветик», «Дудочка и кувшинчик» (по</w:t>
      </w:r>
      <w:r>
        <w:rPr>
          <w:spacing w:val="1"/>
        </w:rPr>
        <w:t xml:space="preserve"> </w:t>
      </w:r>
      <w:r>
        <w:t>выбору); Мамин-Сибиряк Д.Н. «Алёнушкины сказки» (1-2 сказки по выбору); Михайлов</w:t>
      </w:r>
      <w:r>
        <w:rPr>
          <w:spacing w:val="1"/>
        </w:rPr>
        <w:t xml:space="preserve"> </w:t>
      </w:r>
      <w:r>
        <w:t>М.Л. «Два Мороза»; Носов Н.Н. «Бобик в гостях у Барбоса»; Петрушевская Л.С. «От тебя</w:t>
      </w:r>
      <w:r>
        <w:rPr>
          <w:spacing w:val="1"/>
        </w:rPr>
        <w:t xml:space="preserve"> </w:t>
      </w:r>
      <w:r>
        <w:t>одни</w:t>
      </w:r>
      <w:r>
        <w:rPr>
          <w:spacing w:val="-1"/>
        </w:rPr>
        <w:t xml:space="preserve"> </w:t>
      </w:r>
      <w:r>
        <w:t>слёзы»; Пушкин А.С.</w:t>
      </w:r>
      <w:r>
        <w:rPr>
          <w:spacing w:val="5"/>
        </w:rPr>
        <w:t xml:space="preserve"> </w:t>
      </w:r>
      <w:r>
        <w:t>«Сказка о царе</w:t>
      </w:r>
      <w:r>
        <w:rPr>
          <w:spacing w:val="1"/>
        </w:rPr>
        <w:t xml:space="preserve"> </w:t>
      </w:r>
      <w:r>
        <w:t>Салтане,</w:t>
      </w:r>
      <w:r>
        <w:rPr>
          <w:spacing w:val="-2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сыне</w:t>
      </w:r>
      <w:r>
        <w:rPr>
          <w:spacing w:val="1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славном</w:t>
      </w:r>
      <w:r>
        <w:rPr>
          <w:spacing w:val="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могучем</w:t>
      </w:r>
      <w:r>
        <w:rPr>
          <w:spacing w:val="1"/>
        </w:rPr>
        <w:t xml:space="preserve"> </w:t>
      </w:r>
      <w:r>
        <w:t>богатыре</w:t>
      </w:r>
    </w:p>
    <w:p w:rsidR="00247033" w:rsidRDefault="00247033">
      <w:pPr>
        <w:sectPr w:rsidR="00247033">
          <w:pgSz w:w="12240" w:h="15840"/>
          <w:pgMar w:top="1060" w:right="500" w:bottom="1700" w:left="460" w:header="0" w:footer="1516" w:gutter="0"/>
          <w:cols w:space="720"/>
        </w:sectPr>
      </w:pPr>
    </w:p>
    <w:p w:rsidR="00247033" w:rsidRDefault="00247033">
      <w:pPr>
        <w:pStyle w:val="a3"/>
        <w:spacing w:before="66"/>
        <w:ind w:left="106" w:right="117" w:firstLine="0"/>
      </w:pPr>
      <w:r>
        <w:lastRenderedPageBreak/>
        <w:t>князе</w:t>
      </w:r>
      <w:r>
        <w:rPr>
          <w:spacing w:val="15"/>
        </w:rPr>
        <w:t xml:space="preserve"> </w:t>
      </w:r>
      <w:r>
        <w:t>Гвидоне</w:t>
      </w:r>
      <w:r>
        <w:rPr>
          <w:spacing w:val="14"/>
        </w:rPr>
        <w:t xml:space="preserve"> </w:t>
      </w:r>
      <w:r>
        <w:t>Салтановиче</w:t>
      </w:r>
      <w:r>
        <w:rPr>
          <w:spacing w:val="14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о</w:t>
      </w:r>
      <w:r>
        <w:rPr>
          <w:spacing w:val="15"/>
        </w:rPr>
        <w:t xml:space="preserve"> </w:t>
      </w:r>
      <w:r>
        <w:t>прекрасной</w:t>
      </w:r>
      <w:r>
        <w:rPr>
          <w:spacing w:val="13"/>
        </w:rPr>
        <w:t xml:space="preserve"> </w:t>
      </w:r>
      <w:r>
        <w:t>царевне</w:t>
      </w:r>
      <w:r>
        <w:rPr>
          <w:spacing w:val="14"/>
        </w:rPr>
        <w:t xml:space="preserve"> </w:t>
      </w:r>
      <w:r>
        <w:t>лебеди»,</w:t>
      </w:r>
      <w:r>
        <w:rPr>
          <w:spacing w:val="16"/>
        </w:rPr>
        <w:t xml:space="preserve"> </w:t>
      </w:r>
      <w:r>
        <w:t>«Сказка</w:t>
      </w:r>
      <w:r>
        <w:rPr>
          <w:spacing w:val="15"/>
        </w:rPr>
        <w:t xml:space="preserve"> </w:t>
      </w:r>
      <w:r>
        <w:t>о</w:t>
      </w:r>
      <w:r>
        <w:rPr>
          <w:spacing w:val="14"/>
        </w:rPr>
        <w:t xml:space="preserve"> </w:t>
      </w:r>
      <w:r>
        <w:t>мёртвой</w:t>
      </w:r>
      <w:r>
        <w:rPr>
          <w:spacing w:val="13"/>
        </w:rPr>
        <w:t xml:space="preserve"> </w:t>
      </w:r>
      <w:r>
        <w:t>царевне</w:t>
      </w:r>
      <w:r>
        <w:rPr>
          <w:spacing w:val="14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о</w:t>
      </w:r>
      <w:r>
        <w:rPr>
          <w:spacing w:val="64"/>
        </w:rPr>
        <w:t xml:space="preserve"> </w:t>
      </w:r>
      <w:r>
        <w:t>семи</w:t>
      </w:r>
      <w:r>
        <w:rPr>
          <w:spacing w:val="64"/>
        </w:rPr>
        <w:t xml:space="preserve"> </w:t>
      </w:r>
      <w:r>
        <w:t>богатырях»</w:t>
      </w:r>
      <w:r>
        <w:rPr>
          <w:spacing w:val="66"/>
        </w:rPr>
        <w:t xml:space="preserve"> </w:t>
      </w:r>
      <w:r>
        <w:t>(по</w:t>
      </w:r>
      <w:r>
        <w:rPr>
          <w:spacing w:val="64"/>
        </w:rPr>
        <w:t xml:space="preserve"> </w:t>
      </w:r>
      <w:r>
        <w:t>выбору);</w:t>
      </w:r>
      <w:r>
        <w:rPr>
          <w:spacing w:val="64"/>
        </w:rPr>
        <w:t xml:space="preserve"> </w:t>
      </w:r>
      <w:r>
        <w:t>Сапгир</w:t>
      </w:r>
      <w:r>
        <w:rPr>
          <w:spacing w:val="65"/>
        </w:rPr>
        <w:t xml:space="preserve"> </w:t>
      </w:r>
      <w:r>
        <w:t>Г.Л.</w:t>
      </w:r>
      <w:r>
        <w:rPr>
          <w:spacing w:val="68"/>
        </w:rPr>
        <w:t xml:space="preserve"> </w:t>
      </w:r>
      <w:r>
        <w:t>«Как</w:t>
      </w:r>
      <w:r>
        <w:rPr>
          <w:spacing w:val="64"/>
        </w:rPr>
        <w:t xml:space="preserve"> </w:t>
      </w:r>
      <w:r>
        <w:t>лягушку</w:t>
      </w:r>
      <w:r>
        <w:rPr>
          <w:spacing w:val="61"/>
        </w:rPr>
        <w:t xml:space="preserve"> </w:t>
      </w:r>
      <w:r>
        <w:t>продавали»;</w:t>
      </w:r>
      <w:r>
        <w:rPr>
          <w:spacing w:val="69"/>
        </w:rPr>
        <w:t xml:space="preserve"> </w:t>
      </w:r>
      <w:r>
        <w:t>Телешов</w:t>
      </w:r>
      <w:r>
        <w:rPr>
          <w:spacing w:val="67"/>
        </w:rPr>
        <w:t xml:space="preserve"> </w:t>
      </w:r>
      <w:r>
        <w:t>Н.Д.</w:t>
      </w:r>
    </w:p>
    <w:p w:rsidR="00247033" w:rsidRDefault="00247033">
      <w:pPr>
        <w:pStyle w:val="a3"/>
        <w:ind w:left="106" w:right="112" w:firstLine="0"/>
      </w:pPr>
      <w:r>
        <w:t>«Крупеничка»; Ушинский К.Д. «Слепая лошадь»; Чуковский К.И. «Доктор Айболит» (по</w:t>
      </w:r>
      <w:r>
        <w:rPr>
          <w:spacing w:val="1"/>
        </w:rPr>
        <w:t xml:space="preserve"> </w:t>
      </w:r>
      <w:r>
        <w:t>мотивам</w:t>
      </w:r>
      <w:r>
        <w:rPr>
          <w:spacing w:val="2"/>
        </w:rPr>
        <w:t xml:space="preserve"> </w:t>
      </w:r>
      <w:r>
        <w:t>романа</w:t>
      </w:r>
      <w:r>
        <w:rPr>
          <w:spacing w:val="2"/>
        </w:rPr>
        <w:t xml:space="preserve"> </w:t>
      </w:r>
      <w:r>
        <w:t>X.</w:t>
      </w:r>
      <w:r>
        <w:rPr>
          <w:spacing w:val="4"/>
        </w:rPr>
        <w:t xml:space="preserve"> </w:t>
      </w:r>
      <w:r>
        <w:t>Лофтинга).</w:t>
      </w:r>
    </w:p>
    <w:p w:rsidR="00247033" w:rsidRDefault="00247033">
      <w:pPr>
        <w:spacing w:before="4" w:line="322" w:lineRule="exact"/>
        <w:ind w:left="817"/>
        <w:jc w:val="both"/>
        <w:rPr>
          <w:i/>
          <w:sz w:val="28"/>
        </w:rPr>
      </w:pPr>
      <w:r>
        <w:rPr>
          <w:i/>
          <w:sz w:val="28"/>
        </w:rPr>
        <w:t>Произведения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поэтов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писателей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разных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стран.</w:t>
      </w:r>
    </w:p>
    <w:p w:rsidR="00247033" w:rsidRDefault="00247033">
      <w:pPr>
        <w:pStyle w:val="a3"/>
        <w:ind w:left="106" w:right="109"/>
      </w:pPr>
      <w:r>
        <w:rPr>
          <w:i/>
        </w:rPr>
        <w:t xml:space="preserve">Поэзия. </w:t>
      </w:r>
      <w:r>
        <w:t>Бжехва Я. «На Горизонтских островах» (пер. с польск. Б.В. Заходера); Валек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«Мудрецы»</w:t>
      </w:r>
      <w:r>
        <w:rPr>
          <w:spacing w:val="1"/>
        </w:rPr>
        <w:t xml:space="preserve"> </w:t>
      </w:r>
      <w:r>
        <w:t>(пер.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словацк.</w:t>
      </w:r>
      <w:r>
        <w:rPr>
          <w:spacing w:val="1"/>
        </w:rPr>
        <w:t xml:space="preserve"> </w:t>
      </w:r>
      <w:r>
        <w:t>Р.С.</w:t>
      </w:r>
      <w:r>
        <w:rPr>
          <w:spacing w:val="1"/>
        </w:rPr>
        <w:t xml:space="preserve"> </w:t>
      </w:r>
      <w:r>
        <w:t>Сефа);</w:t>
      </w:r>
      <w:r>
        <w:rPr>
          <w:spacing w:val="1"/>
        </w:rPr>
        <w:t xml:space="preserve"> </w:t>
      </w:r>
      <w:r>
        <w:t>Капутикян</w:t>
      </w:r>
      <w:r>
        <w:rPr>
          <w:spacing w:val="1"/>
        </w:rPr>
        <w:t xml:space="preserve"> </w:t>
      </w:r>
      <w:r>
        <w:t>С.Б.</w:t>
      </w:r>
      <w:r>
        <w:rPr>
          <w:spacing w:val="1"/>
        </w:rPr>
        <w:t xml:space="preserve"> </w:t>
      </w:r>
      <w:r>
        <w:t>«Моя</w:t>
      </w:r>
      <w:r>
        <w:rPr>
          <w:spacing w:val="1"/>
        </w:rPr>
        <w:t xml:space="preserve"> </w:t>
      </w:r>
      <w:r>
        <w:t>бабушка»</w:t>
      </w:r>
      <w:r>
        <w:rPr>
          <w:spacing w:val="1"/>
        </w:rPr>
        <w:t xml:space="preserve"> </w:t>
      </w:r>
      <w:r>
        <w:t>(пер.</w:t>
      </w:r>
      <w:r>
        <w:rPr>
          <w:spacing w:val="7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армянск. Т. Спендиаровой); Карем М. «Мирная считалка» (пер. с франц. В.Д. Берестова);</w:t>
      </w:r>
      <w:r>
        <w:rPr>
          <w:spacing w:val="1"/>
        </w:rPr>
        <w:t xml:space="preserve"> </w:t>
      </w:r>
      <w:r>
        <w:t>Сиххад А. «Сад» (пер. с азербайдж. А. Ахундовой); Смит У.Д. «Про летающую корову»</w:t>
      </w:r>
      <w:r>
        <w:rPr>
          <w:spacing w:val="1"/>
        </w:rPr>
        <w:t xml:space="preserve"> </w:t>
      </w:r>
      <w:r>
        <w:t>(пер.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англ.</w:t>
      </w:r>
      <w:r>
        <w:rPr>
          <w:spacing w:val="1"/>
        </w:rPr>
        <w:t xml:space="preserve"> </w:t>
      </w:r>
      <w:r>
        <w:t>Б.В.</w:t>
      </w:r>
      <w:r>
        <w:rPr>
          <w:spacing w:val="1"/>
        </w:rPr>
        <w:t xml:space="preserve"> </w:t>
      </w:r>
      <w:r>
        <w:t>Заходера);</w:t>
      </w:r>
      <w:r>
        <w:rPr>
          <w:spacing w:val="1"/>
        </w:rPr>
        <w:t xml:space="preserve"> </w:t>
      </w:r>
      <w:r>
        <w:t>Фройденберг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«Великан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мышь»</w:t>
      </w:r>
      <w:r>
        <w:rPr>
          <w:spacing w:val="1"/>
        </w:rPr>
        <w:t xml:space="preserve"> </w:t>
      </w:r>
      <w:r>
        <w:t>(пер.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нем.</w:t>
      </w:r>
      <w:r>
        <w:rPr>
          <w:spacing w:val="70"/>
        </w:rPr>
        <w:t xml:space="preserve"> </w:t>
      </w:r>
      <w:r>
        <w:t>Ю.И.</w:t>
      </w:r>
      <w:r>
        <w:rPr>
          <w:spacing w:val="1"/>
        </w:rPr>
        <w:t xml:space="preserve"> </w:t>
      </w:r>
      <w:r>
        <w:t>Коринца);</w:t>
      </w:r>
      <w:r>
        <w:rPr>
          <w:spacing w:val="-2"/>
        </w:rPr>
        <w:t xml:space="preserve"> </w:t>
      </w:r>
      <w:r>
        <w:t>Чиарди Дж.</w:t>
      </w:r>
      <w:r>
        <w:rPr>
          <w:spacing w:val="6"/>
        </w:rPr>
        <w:t xml:space="preserve"> </w:t>
      </w:r>
      <w:r>
        <w:t>«О</w:t>
      </w:r>
      <w:r>
        <w:rPr>
          <w:spacing w:val="1"/>
        </w:rPr>
        <w:t xml:space="preserve"> </w:t>
      </w:r>
      <w:r>
        <w:t>том,</w:t>
      </w:r>
      <w:r>
        <w:rPr>
          <w:spacing w:val="7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кого три глаза»</w:t>
      </w:r>
      <w:r>
        <w:rPr>
          <w:spacing w:val="-4"/>
        </w:rPr>
        <w:t xml:space="preserve"> </w:t>
      </w:r>
      <w:r>
        <w:t>(пер.</w:t>
      </w:r>
      <w:r>
        <w:rPr>
          <w:spacing w:val="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англ.</w:t>
      </w:r>
      <w:r>
        <w:rPr>
          <w:spacing w:val="3"/>
        </w:rPr>
        <w:t xml:space="preserve"> </w:t>
      </w:r>
      <w:r>
        <w:t>Р.С.</w:t>
      </w:r>
      <w:r>
        <w:rPr>
          <w:spacing w:val="3"/>
        </w:rPr>
        <w:t xml:space="preserve"> </w:t>
      </w:r>
      <w:r>
        <w:t>Сефа).</w:t>
      </w:r>
    </w:p>
    <w:p w:rsidR="00247033" w:rsidRDefault="00247033">
      <w:pPr>
        <w:spacing w:line="320" w:lineRule="exact"/>
        <w:ind w:left="817"/>
        <w:jc w:val="both"/>
        <w:rPr>
          <w:sz w:val="28"/>
        </w:rPr>
      </w:pPr>
      <w:r>
        <w:rPr>
          <w:i/>
          <w:sz w:val="28"/>
        </w:rPr>
        <w:t>Литературные</w:t>
      </w:r>
      <w:r>
        <w:rPr>
          <w:i/>
          <w:spacing w:val="85"/>
          <w:sz w:val="28"/>
        </w:rPr>
        <w:t xml:space="preserve"> </w:t>
      </w:r>
      <w:r>
        <w:rPr>
          <w:i/>
          <w:sz w:val="28"/>
        </w:rPr>
        <w:t>сказки.</w:t>
      </w:r>
      <w:r>
        <w:rPr>
          <w:i/>
          <w:spacing w:val="90"/>
          <w:sz w:val="28"/>
        </w:rPr>
        <w:t xml:space="preserve"> </w:t>
      </w:r>
      <w:r>
        <w:rPr>
          <w:sz w:val="28"/>
        </w:rPr>
        <w:t>Сказки-повести</w:t>
      </w:r>
      <w:r>
        <w:rPr>
          <w:spacing w:val="90"/>
          <w:sz w:val="28"/>
        </w:rPr>
        <w:t xml:space="preserve"> </w:t>
      </w:r>
      <w:r>
        <w:rPr>
          <w:sz w:val="28"/>
        </w:rPr>
        <w:t>(для</w:t>
      </w:r>
      <w:r>
        <w:rPr>
          <w:spacing w:val="86"/>
          <w:sz w:val="28"/>
        </w:rPr>
        <w:t xml:space="preserve"> </w:t>
      </w:r>
      <w:r>
        <w:rPr>
          <w:sz w:val="28"/>
        </w:rPr>
        <w:t>длительного</w:t>
      </w:r>
      <w:r>
        <w:rPr>
          <w:spacing w:val="85"/>
          <w:sz w:val="28"/>
        </w:rPr>
        <w:t xml:space="preserve"> </w:t>
      </w:r>
      <w:r>
        <w:rPr>
          <w:sz w:val="28"/>
        </w:rPr>
        <w:t>чтения).</w:t>
      </w:r>
      <w:r>
        <w:rPr>
          <w:spacing w:val="87"/>
          <w:sz w:val="28"/>
        </w:rPr>
        <w:t xml:space="preserve"> </w:t>
      </w:r>
      <w:r>
        <w:rPr>
          <w:sz w:val="28"/>
        </w:rPr>
        <w:t>Андерсен</w:t>
      </w:r>
      <w:r>
        <w:rPr>
          <w:spacing w:val="85"/>
          <w:sz w:val="28"/>
        </w:rPr>
        <w:t xml:space="preserve"> </w:t>
      </w:r>
      <w:r>
        <w:rPr>
          <w:sz w:val="28"/>
        </w:rPr>
        <w:t>Г.Х.</w:t>
      </w:r>
    </w:p>
    <w:p w:rsidR="00247033" w:rsidRDefault="00247033">
      <w:pPr>
        <w:pStyle w:val="a3"/>
        <w:ind w:left="106" w:right="109" w:firstLine="0"/>
      </w:pPr>
      <w:r>
        <w:t>«Огниво» (пер. с датск. А. Ганзен), «Свинопас» (пер. с датск. А. Ганзен), «Дюймовочка»</w:t>
      </w:r>
      <w:r>
        <w:rPr>
          <w:spacing w:val="1"/>
        </w:rPr>
        <w:t xml:space="preserve"> </w:t>
      </w:r>
      <w:r>
        <w:t>(пер. с датск. и пересказ А. Ганзен), «Гадкий утёнок» (пер. с датск. А. Ганзен, пересказ Т.</w:t>
      </w:r>
      <w:r>
        <w:rPr>
          <w:spacing w:val="1"/>
        </w:rPr>
        <w:t xml:space="preserve"> </w:t>
      </w:r>
      <w:r>
        <w:t>Габбе и А. Любарской), «Новое платье короля» (пер. с датск. А. Ганзен), «Ромашка» (пер. с</w:t>
      </w:r>
      <w:r>
        <w:rPr>
          <w:spacing w:val="1"/>
        </w:rPr>
        <w:t xml:space="preserve"> </w:t>
      </w:r>
      <w:r>
        <w:t>датск. А. Ганзен), «Дикие лебеди» (пер. с датск. А. Ганзен) (1-2 сказки по выбору); Киплинг</w:t>
      </w:r>
      <w:r>
        <w:rPr>
          <w:spacing w:val="-67"/>
        </w:rPr>
        <w:t xml:space="preserve"> </w:t>
      </w:r>
      <w:r>
        <w:t>Дж. Р. «Сказка о слонёнке» (пер. с англ. К.И. Чуковского), «Откуда у кита такая глотка»</w:t>
      </w:r>
      <w:r>
        <w:rPr>
          <w:spacing w:val="1"/>
        </w:rPr>
        <w:t xml:space="preserve"> </w:t>
      </w:r>
      <w:r>
        <w:t>(пер.</w:t>
      </w:r>
      <w:r>
        <w:rPr>
          <w:spacing w:val="84"/>
        </w:rPr>
        <w:t xml:space="preserve"> </w:t>
      </w:r>
      <w:r>
        <w:t>с</w:t>
      </w:r>
      <w:r>
        <w:rPr>
          <w:spacing w:val="84"/>
        </w:rPr>
        <w:t xml:space="preserve"> </w:t>
      </w:r>
      <w:r>
        <w:t>англ.</w:t>
      </w:r>
      <w:r>
        <w:rPr>
          <w:spacing w:val="79"/>
        </w:rPr>
        <w:t xml:space="preserve"> </w:t>
      </w:r>
      <w:r>
        <w:t>К.И.</w:t>
      </w:r>
      <w:r>
        <w:rPr>
          <w:spacing w:val="85"/>
        </w:rPr>
        <w:t xml:space="preserve"> </w:t>
      </w:r>
      <w:r>
        <w:t>Чуковского,</w:t>
      </w:r>
      <w:r>
        <w:rPr>
          <w:spacing w:val="84"/>
        </w:rPr>
        <w:t xml:space="preserve"> </w:t>
      </w:r>
      <w:r>
        <w:t>стихи</w:t>
      </w:r>
      <w:r>
        <w:rPr>
          <w:spacing w:val="82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пер.</w:t>
      </w:r>
      <w:r>
        <w:rPr>
          <w:spacing w:val="85"/>
        </w:rPr>
        <w:t xml:space="preserve"> </w:t>
      </w:r>
      <w:r>
        <w:t>С.Я.</w:t>
      </w:r>
      <w:r>
        <w:rPr>
          <w:spacing w:val="80"/>
        </w:rPr>
        <w:t xml:space="preserve"> </w:t>
      </w:r>
      <w:r>
        <w:t>Маршака)</w:t>
      </w:r>
      <w:r>
        <w:rPr>
          <w:spacing w:val="80"/>
        </w:rPr>
        <w:t xml:space="preserve"> </w:t>
      </w:r>
      <w:r>
        <w:t>(по</w:t>
      </w:r>
      <w:r>
        <w:rPr>
          <w:spacing w:val="82"/>
        </w:rPr>
        <w:t xml:space="preserve"> </w:t>
      </w:r>
      <w:r>
        <w:t>выбору);</w:t>
      </w:r>
      <w:r>
        <w:rPr>
          <w:spacing w:val="81"/>
        </w:rPr>
        <w:t xml:space="preserve"> </w:t>
      </w:r>
      <w:r>
        <w:t>Коллоди</w:t>
      </w:r>
      <w:r>
        <w:rPr>
          <w:spacing w:val="82"/>
        </w:rPr>
        <w:t xml:space="preserve"> </w:t>
      </w:r>
      <w:r>
        <w:t>К.</w:t>
      </w:r>
    </w:p>
    <w:p w:rsidR="00247033" w:rsidRDefault="00247033">
      <w:pPr>
        <w:pStyle w:val="a3"/>
        <w:spacing w:before="3"/>
        <w:ind w:left="106" w:firstLine="0"/>
      </w:pPr>
      <w:r>
        <w:t>«Пиноккио.</w:t>
      </w:r>
      <w:r>
        <w:rPr>
          <w:spacing w:val="93"/>
        </w:rPr>
        <w:t xml:space="preserve"> </w:t>
      </w:r>
      <w:r>
        <w:t>История</w:t>
      </w:r>
      <w:r>
        <w:rPr>
          <w:spacing w:val="93"/>
        </w:rPr>
        <w:t xml:space="preserve"> </w:t>
      </w:r>
      <w:r>
        <w:t>деревянной</w:t>
      </w:r>
      <w:r>
        <w:rPr>
          <w:spacing w:val="91"/>
        </w:rPr>
        <w:t xml:space="preserve"> </w:t>
      </w:r>
      <w:r>
        <w:t>куклы»</w:t>
      </w:r>
      <w:r>
        <w:rPr>
          <w:spacing w:val="88"/>
        </w:rPr>
        <w:t xml:space="preserve"> </w:t>
      </w:r>
      <w:r>
        <w:t>(пер.</w:t>
      </w:r>
      <w:r>
        <w:rPr>
          <w:spacing w:val="94"/>
        </w:rPr>
        <w:t xml:space="preserve"> </w:t>
      </w:r>
      <w:r>
        <w:t>с</w:t>
      </w:r>
      <w:r>
        <w:rPr>
          <w:spacing w:val="92"/>
        </w:rPr>
        <w:t xml:space="preserve"> </w:t>
      </w:r>
      <w:r>
        <w:t>итал.</w:t>
      </w:r>
      <w:r>
        <w:rPr>
          <w:spacing w:val="95"/>
        </w:rPr>
        <w:t xml:space="preserve"> </w:t>
      </w:r>
      <w:r>
        <w:t>Э.Г.</w:t>
      </w:r>
      <w:r>
        <w:rPr>
          <w:spacing w:val="94"/>
        </w:rPr>
        <w:t xml:space="preserve"> </w:t>
      </w:r>
      <w:r>
        <w:t>Казакевича);</w:t>
      </w:r>
      <w:r>
        <w:rPr>
          <w:spacing w:val="91"/>
        </w:rPr>
        <w:t xml:space="preserve"> </w:t>
      </w:r>
      <w:r>
        <w:t>Лагерлёф</w:t>
      </w:r>
      <w:r>
        <w:rPr>
          <w:spacing w:val="94"/>
        </w:rPr>
        <w:t xml:space="preserve"> </w:t>
      </w:r>
      <w:r>
        <w:t>С.</w:t>
      </w:r>
    </w:p>
    <w:p w:rsidR="00247033" w:rsidRDefault="00247033">
      <w:pPr>
        <w:pStyle w:val="a3"/>
        <w:ind w:left="106" w:right="109" w:firstLine="0"/>
      </w:pPr>
      <w:r>
        <w:t>«Чудесное</w:t>
      </w:r>
      <w:r>
        <w:rPr>
          <w:spacing w:val="1"/>
        </w:rPr>
        <w:t xml:space="preserve"> </w:t>
      </w:r>
      <w:r>
        <w:t>путешествие</w:t>
      </w:r>
      <w:r>
        <w:rPr>
          <w:spacing w:val="1"/>
        </w:rPr>
        <w:t xml:space="preserve"> </w:t>
      </w:r>
      <w:r>
        <w:t>Нильса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дикими</w:t>
      </w:r>
      <w:r>
        <w:rPr>
          <w:spacing w:val="1"/>
        </w:rPr>
        <w:t xml:space="preserve"> </w:t>
      </w:r>
      <w:r>
        <w:t>гусями»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пересказе</w:t>
      </w:r>
      <w:r>
        <w:rPr>
          <w:spacing w:val="1"/>
        </w:rPr>
        <w:t xml:space="preserve"> </w:t>
      </w:r>
      <w:r>
        <w:t>З.</w:t>
      </w:r>
      <w:r>
        <w:rPr>
          <w:spacing w:val="1"/>
        </w:rPr>
        <w:t xml:space="preserve"> </w:t>
      </w:r>
      <w:r>
        <w:t>Задунайской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Любарской); Линдгрен А. «Карлсон, который живёт на крыше, опять прилетел» (пер. со</w:t>
      </w:r>
      <w:r>
        <w:rPr>
          <w:spacing w:val="1"/>
        </w:rPr>
        <w:t xml:space="preserve"> </w:t>
      </w:r>
      <w:r>
        <w:t>швед.</w:t>
      </w:r>
      <w:r>
        <w:rPr>
          <w:spacing w:val="1"/>
        </w:rPr>
        <w:t xml:space="preserve"> </w:t>
      </w:r>
      <w:r>
        <w:t>Л.З.</w:t>
      </w:r>
      <w:r>
        <w:rPr>
          <w:spacing w:val="1"/>
        </w:rPr>
        <w:t xml:space="preserve"> </w:t>
      </w:r>
      <w:r>
        <w:t>Лунгиной);</w:t>
      </w:r>
      <w:r>
        <w:rPr>
          <w:spacing w:val="1"/>
        </w:rPr>
        <w:t xml:space="preserve"> </w:t>
      </w:r>
      <w:r>
        <w:t>Лофтинг</w:t>
      </w:r>
      <w:r>
        <w:rPr>
          <w:spacing w:val="1"/>
        </w:rPr>
        <w:t xml:space="preserve"> </w:t>
      </w:r>
      <w:r>
        <w:t>X.</w:t>
      </w:r>
      <w:r>
        <w:rPr>
          <w:spacing w:val="1"/>
        </w:rPr>
        <w:t xml:space="preserve"> </w:t>
      </w:r>
      <w:r>
        <w:t>«Путешествия</w:t>
      </w:r>
      <w:r>
        <w:rPr>
          <w:spacing w:val="1"/>
        </w:rPr>
        <w:t xml:space="preserve"> </w:t>
      </w:r>
      <w:r>
        <w:t>доктора</w:t>
      </w:r>
      <w:r>
        <w:rPr>
          <w:spacing w:val="1"/>
        </w:rPr>
        <w:t xml:space="preserve"> </w:t>
      </w:r>
      <w:r>
        <w:t>Дулиттла»</w:t>
      </w:r>
      <w:r>
        <w:rPr>
          <w:spacing w:val="1"/>
        </w:rPr>
        <w:t xml:space="preserve"> </w:t>
      </w:r>
      <w:r>
        <w:t>(пер.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англ.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Мещерякова); Милн А.А. «Винни-Пух и все, все, все» (перевод с англ. Б.В. Заходера);</w:t>
      </w:r>
      <w:r>
        <w:rPr>
          <w:spacing w:val="1"/>
        </w:rPr>
        <w:t xml:space="preserve"> </w:t>
      </w:r>
      <w:r>
        <w:t>Пройслер О. «Маленькая Баба-яга» (пер. с нем. Ю. Коринца), «Маленькое привидение»</w:t>
      </w:r>
      <w:r>
        <w:rPr>
          <w:spacing w:val="1"/>
        </w:rPr>
        <w:t xml:space="preserve"> </w:t>
      </w:r>
      <w:r>
        <w:t>(пер.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нем.</w:t>
      </w:r>
      <w:r>
        <w:rPr>
          <w:spacing w:val="1"/>
        </w:rPr>
        <w:t xml:space="preserve"> </w:t>
      </w:r>
      <w:r>
        <w:t>Ю.</w:t>
      </w:r>
      <w:r>
        <w:rPr>
          <w:spacing w:val="1"/>
        </w:rPr>
        <w:t xml:space="preserve"> </w:t>
      </w:r>
      <w:r>
        <w:t>Коринца);</w:t>
      </w:r>
      <w:r>
        <w:rPr>
          <w:spacing w:val="1"/>
        </w:rPr>
        <w:t xml:space="preserve"> </w:t>
      </w:r>
      <w:r>
        <w:t>Родари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«Приключения</w:t>
      </w:r>
      <w:r>
        <w:rPr>
          <w:spacing w:val="1"/>
        </w:rPr>
        <w:t xml:space="preserve"> </w:t>
      </w:r>
      <w:r>
        <w:t>Чипполино»</w:t>
      </w:r>
      <w:r>
        <w:rPr>
          <w:spacing w:val="1"/>
        </w:rPr>
        <w:t xml:space="preserve"> </w:t>
      </w:r>
      <w:r>
        <w:t>(пер.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итал.</w:t>
      </w:r>
      <w:r>
        <w:rPr>
          <w:spacing w:val="70"/>
        </w:rPr>
        <w:t xml:space="preserve"> </w:t>
      </w:r>
      <w:r>
        <w:t>З.</w:t>
      </w:r>
      <w:r>
        <w:rPr>
          <w:spacing w:val="1"/>
        </w:rPr>
        <w:t xml:space="preserve"> </w:t>
      </w:r>
      <w:r>
        <w:t>Потаповой),</w:t>
      </w:r>
      <w:r>
        <w:rPr>
          <w:spacing w:val="8"/>
        </w:rPr>
        <w:t xml:space="preserve"> </w:t>
      </w:r>
      <w:r>
        <w:t>«Сказки,</w:t>
      </w:r>
      <w:r>
        <w:rPr>
          <w:spacing w:val="5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которых</w:t>
      </w:r>
      <w:r>
        <w:rPr>
          <w:spacing w:val="-4"/>
        </w:rPr>
        <w:t xml:space="preserve"> </w:t>
      </w:r>
      <w:r>
        <w:t>три</w:t>
      </w:r>
      <w:r>
        <w:rPr>
          <w:spacing w:val="-1"/>
        </w:rPr>
        <w:t xml:space="preserve"> </w:t>
      </w:r>
      <w:r>
        <w:t>конца»</w:t>
      </w:r>
      <w:r>
        <w:rPr>
          <w:spacing w:val="-4"/>
        </w:rPr>
        <w:t xml:space="preserve"> </w:t>
      </w:r>
      <w:r>
        <w:t>(пер.</w:t>
      </w:r>
      <w:r>
        <w:rPr>
          <w:spacing w:val="2"/>
        </w:rPr>
        <w:t xml:space="preserve"> </w:t>
      </w:r>
      <w:r>
        <w:t>с итал.</w:t>
      </w:r>
      <w:r>
        <w:rPr>
          <w:spacing w:val="3"/>
        </w:rPr>
        <w:t xml:space="preserve"> </w:t>
      </w:r>
      <w:r>
        <w:t>И.Г.</w:t>
      </w:r>
      <w:r>
        <w:rPr>
          <w:spacing w:val="-3"/>
        </w:rPr>
        <w:t xml:space="preserve"> </w:t>
      </w:r>
      <w:r>
        <w:t>Константиновой).</w:t>
      </w:r>
    </w:p>
    <w:p w:rsidR="00247033" w:rsidRDefault="00247033">
      <w:pPr>
        <w:pStyle w:val="3"/>
        <w:spacing w:before="2"/>
        <w:ind w:left="817"/>
      </w:pPr>
      <w:r>
        <w:t>От</w:t>
      </w:r>
      <w:r>
        <w:rPr>
          <w:spacing w:val="3"/>
        </w:rPr>
        <w:t xml:space="preserve"> </w:t>
      </w:r>
      <w:r>
        <w:t>6</w:t>
      </w:r>
      <w:r>
        <w:rPr>
          <w:spacing w:val="-2"/>
        </w:rPr>
        <w:t xml:space="preserve"> </w:t>
      </w:r>
      <w:r>
        <w:t>до</w:t>
      </w:r>
      <w:r>
        <w:rPr>
          <w:spacing w:val="-5"/>
        </w:rPr>
        <w:t xml:space="preserve"> </w:t>
      </w:r>
      <w:r>
        <w:t>7</w:t>
      </w:r>
      <w:r>
        <w:rPr>
          <w:spacing w:val="-2"/>
        </w:rPr>
        <w:t xml:space="preserve"> </w:t>
      </w:r>
      <w:r>
        <w:t>лет</w:t>
      </w:r>
    </w:p>
    <w:p w:rsidR="00247033" w:rsidRDefault="00247033">
      <w:pPr>
        <w:pStyle w:val="a3"/>
        <w:ind w:left="106" w:right="122"/>
      </w:pPr>
      <w:r>
        <w:rPr>
          <w:i/>
        </w:rPr>
        <w:t>Малые</w:t>
      </w:r>
      <w:r>
        <w:rPr>
          <w:i/>
          <w:spacing w:val="1"/>
        </w:rPr>
        <w:t xml:space="preserve"> </w:t>
      </w:r>
      <w:r>
        <w:rPr>
          <w:i/>
        </w:rPr>
        <w:t>формы</w:t>
      </w:r>
      <w:r>
        <w:rPr>
          <w:i/>
          <w:spacing w:val="1"/>
        </w:rPr>
        <w:t xml:space="preserve"> </w:t>
      </w:r>
      <w:r>
        <w:rPr>
          <w:i/>
        </w:rPr>
        <w:t>фольклора.</w:t>
      </w:r>
      <w:r>
        <w:rPr>
          <w:i/>
          <w:spacing w:val="1"/>
        </w:rPr>
        <w:t xml:space="preserve"> </w:t>
      </w:r>
      <w:r>
        <w:t>Загадки,</w:t>
      </w:r>
      <w:r>
        <w:rPr>
          <w:spacing w:val="1"/>
        </w:rPr>
        <w:t xml:space="preserve"> </w:t>
      </w:r>
      <w:r>
        <w:t>небылицы,</w:t>
      </w:r>
      <w:r>
        <w:rPr>
          <w:spacing w:val="1"/>
        </w:rPr>
        <w:t xml:space="preserve"> </w:t>
      </w:r>
      <w:r>
        <w:t>дразнилки,</w:t>
      </w:r>
      <w:r>
        <w:rPr>
          <w:spacing w:val="1"/>
        </w:rPr>
        <w:t xml:space="preserve"> </w:t>
      </w:r>
      <w:r>
        <w:t>считалки,</w:t>
      </w:r>
      <w:r>
        <w:rPr>
          <w:spacing w:val="1"/>
        </w:rPr>
        <w:t xml:space="preserve"> </w:t>
      </w:r>
      <w:r>
        <w:t>пословицы,</w:t>
      </w:r>
      <w:r>
        <w:rPr>
          <w:spacing w:val="1"/>
        </w:rPr>
        <w:t xml:space="preserve"> </w:t>
      </w:r>
      <w:r>
        <w:t>поговорки,</w:t>
      </w:r>
      <w:r>
        <w:rPr>
          <w:spacing w:val="1"/>
        </w:rPr>
        <w:t xml:space="preserve"> </w:t>
      </w:r>
      <w:r>
        <w:t>заклички,</w:t>
      </w:r>
      <w:r>
        <w:rPr>
          <w:spacing w:val="2"/>
        </w:rPr>
        <w:t xml:space="preserve"> </w:t>
      </w:r>
      <w:r>
        <w:t>народные песенки,</w:t>
      </w:r>
      <w:r>
        <w:rPr>
          <w:spacing w:val="7"/>
        </w:rPr>
        <w:t xml:space="preserve"> </w:t>
      </w:r>
      <w:r>
        <w:t>прибаутки,</w:t>
      </w:r>
      <w:r>
        <w:rPr>
          <w:spacing w:val="2"/>
        </w:rPr>
        <w:t xml:space="preserve"> </w:t>
      </w:r>
      <w:r>
        <w:t>скороговорки.</w:t>
      </w:r>
    </w:p>
    <w:p w:rsidR="00247033" w:rsidRDefault="00247033">
      <w:pPr>
        <w:spacing w:before="2"/>
        <w:ind w:left="817"/>
        <w:jc w:val="both"/>
        <w:rPr>
          <w:sz w:val="28"/>
        </w:rPr>
      </w:pPr>
      <w:r>
        <w:rPr>
          <w:i/>
          <w:sz w:val="28"/>
        </w:rPr>
        <w:t>Русские</w:t>
      </w:r>
      <w:r>
        <w:rPr>
          <w:i/>
          <w:spacing w:val="50"/>
          <w:sz w:val="28"/>
        </w:rPr>
        <w:t xml:space="preserve"> </w:t>
      </w:r>
      <w:r>
        <w:rPr>
          <w:i/>
          <w:sz w:val="28"/>
        </w:rPr>
        <w:t>народные</w:t>
      </w:r>
      <w:r>
        <w:rPr>
          <w:i/>
          <w:spacing w:val="52"/>
          <w:sz w:val="28"/>
        </w:rPr>
        <w:t xml:space="preserve"> </w:t>
      </w:r>
      <w:r>
        <w:rPr>
          <w:i/>
          <w:sz w:val="28"/>
        </w:rPr>
        <w:t>сказки.</w:t>
      </w:r>
      <w:r>
        <w:rPr>
          <w:i/>
          <w:spacing w:val="57"/>
          <w:sz w:val="28"/>
        </w:rPr>
        <w:t xml:space="preserve"> </w:t>
      </w:r>
      <w:r>
        <w:rPr>
          <w:sz w:val="28"/>
        </w:rPr>
        <w:t>«Василиса</w:t>
      </w:r>
      <w:r>
        <w:rPr>
          <w:spacing w:val="56"/>
          <w:sz w:val="28"/>
        </w:rPr>
        <w:t xml:space="preserve"> </w:t>
      </w:r>
      <w:r>
        <w:rPr>
          <w:sz w:val="28"/>
        </w:rPr>
        <w:t>Прекрасная»</w:t>
      </w:r>
      <w:r>
        <w:rPr>
          <w:spacing w:val="46"/>
          <w:sz w:val="28"/>
        </w:rPr>
        <w:t xml:space="preserve"> </w:t>
      </w:r>
      <w:r>
        <w:rPr>
          <w:sz w:val="28"/>
        </w:rPr>
        <w:t>(из</w:t>
      </w:r>
      <w:r>
        <w:rPr>
          <w:spacing w:val="51"/>
          <w:sz w:val="28"/>
        </w:rPr>
        <w:t xml:space="preserve"> </w:t>
      </w:r>
      <w:r>
        <w:rPr>
          <w:sz w:val="28"/>
        </w:rPr>
        <w:t>сборника</w:t>
      </w:r>
      <w:r>
        <w:rPr>
          <w:spacing w:val="57"/>
          <w:sz w:val="28"/>
        </w:rPr>
        <w:t xml:space="preserve"> </w:t>
      </w:r>
      <w:r>
        <w:rPr>
          <w:sz w:val="28"/>
        </w:rPr>
        <w:t>А.Н.</w:t>
      </w:r>
      <w:r>
        <w:rPr>
          <w:spacing w:val="57"/>
          <w:sz w:val="28"/>
        </w:rPr>
        <w:t xml:space="preserve"> </w:t>
      </w:r>
      <w:r>
        <w:rPr>
          <w:sz w:val="28"/>
        </w:rPr>
        <w:t>Афанасьева);</w:t>
      </w:r>
    </w:p>
    <w:p w:rsidR="00247033" w:rsidRDefault="00247033">
      <w:pPr>
        <w:pStyle w:val="a3"/>
        <w:ind w:left="106" w:right="109" w:firstLine="0"/>
      </w:pPr>
      <w:r>
        <w:t>«Вежливый Кот-воркот» (обраб. М. Булатова); «Иван Царевич и Серый Волк» (обраб. А.Н.</w:t>
      </w:r>
      <w:r>
        <w:rPr>
          <w:spacing w:val="1"/>
        </w:rPr>
        <w:t xml:space="preserve"> </w:t>
      </w:r>
      <w:r>
        <w:t>Толстого); «Зимовье зверей» (обраб. А.Н. Толстого); «Кощей Бессмертный» (2 вариант) (из</w:t>
      </w:r>
      <w:r>
        <w:rPr>
          <w:spacing w:val="1"/>
        </w:rPr>
        <w:t xml:space="preserve"> </w:t>
      </w:r>
      <w:r>
        <w:t>сборника А.Н.</w:t>
      </w:r>
      <w:r>
        <w:rPr>
          <w:spacing w:val="1"/>
        </w:rPr>
        <w:t xml:space="preserve"> </w:t>
      </w:r>
      <w:r>
        <w:t>Афанасьева);</w:t>
      </w:r>
      <w:r>
        <w:rPr>
          <w:spacing w:val="1"/>
        </w:rPr>
        <w:t xml:space="preserve"> </w:t>
      </w:r>
      <w:r>
        <w:t>«Рифмы» (авторизованный пересказ Б.В. Шергина);</w:t>
      </w:r>
      <w:r>
        <w:rPr>
          <w:spacing w:val="1"/>
        </w:rPr>
        <w:t xml:space="preserve"> </w:t>
      </w:r>
      <w:r>
        <w:t>«Семь</w:t>
      </w:r>
      <w:r>
        <w:rPr>
          <w:spacing w:val="1"/>
        </w:rPr>
        <w:t xml:space="preserve"> </w:t>
      </w:r>
      <w:r>
        <w:t>Симеонов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семь</w:t>
      </w:r>
      <w:r>
        <w:rPr>
          <w:spacing w:val="1"/>
        </w:rPr>
        <w:t xml:space="preserve"> </w:t>
      </w:r>
      <w:r>
        <w:t>работников»</w:t>
      </w:r>
      <w:r>
        <w:rPr>
          <w:spacing w:val="1"/>
        </w:rPr>
        <w:t xml:space="preserve"> </w:t>
      </w:r>
      <w:r>
        <w:t>(обраб.</w:t>
      </w:r>
      <w:r>
        <w:rPr>
          <w:spacing w:val="1"/>
        </w:rPr>
        <w:t xml:space="preserve"> </w:t>
      </w:r>
      <w:r>
        <w:t>И.В.</w:t>
      </w:r>
      <w:r>
        <w:rPr>
          <w:spacing w:val="1"/>
        </w:rPr>
        <w:t xml:space="preserve"> </w:t>
      </w:r>
      <w:r>
        <w:t>Карнауховой);</w:t>
      </w:r>
      <w:r>
        <w:rPr>
          <w:spacing w:val="1"/>
        </w:rPr>
        <w:t xml:space="preserve"> </w:t>
      </w:r>
      <w:r>
        <w:t>«Солдатская</w:t>
      </w:r>
      <w:r>
        <w:rPr>
          <w:spacing w:val="1"/>
        </w:rPr>
        <w:t xml:space="preserve"> </w:t>
      </w:r>
      <w:r>
        <w:t>загадка»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сборника</w:t>
      </w:r>
      <w:r>
        <w:rPr>
          <w:spacing w:val="1"/>
        </w:rPr>
        <w:t xml:space="preserve"> </w:t>
      </w:r>
      <w:r>
        <w:t>А.Н.</w:t>
      </w:r>
      <w:r>
        <w:rPr>
          <w:spacing w:val="1"/>
        </w:rPr>
        <w:t xml:space="preserve"> </w:t>
      </w:r>
      <w:r>
        <w:t>Афанасьева);</w:t>
      </w:r>
      <w:r>
        <w:rPr>
          <w:spacing w:val="1"/>
        </w:rPr>
        <w:t xml:space="preserve"> </w:t>
      </w:r>
      <w:r>
        <w:t>«У</w:t>
      </w:r>
      <w:r>
        <w:rPr>
          <w:spacing w:val="1"/>
        </w:rPr>
        <w:t xml:space="preserve"> </w:t>
      </w:r>
      <w:r>
        <w:t>страха</w:t>
      </w:r>
      <w:r>
        <w:rPr>
          <w:spacing w:val="1"/>
        </w:rPr>
        <w:t xml:space="preserve"> </w:t>
      </w:r>
      <w:r>
        <w:t>глаза</w:t>
      </w:r>
      <w:r>
        <w:rPr>
          <w:spacing w:val="1"/>
        </w:rPr>
        <w:t xml:space="preserve"> </w:t>
      </w:r>
      <w:r>
        <w:t>велики» (обраб.</w:t>
      </w:r>
      <w:r>
        <w:rPr>
          <w:spacing w:val="1"/>
        </w:rPr>
        <w:t xml:space="preserve"> </w:t>
      </w:r>
      <w:r>
        <w:t>О.И.</w:t>
      </w:r>
      <w:r>
        <w:rPr>
          <w:spacing w:val="1"/>
        </w:rPr>
        <w:t xml:space="preserve"> </w:t>
      </w:r>
      <w:r>
        <w:t>Капицы);</w:t>
      </w:r>
      <w:r>
        <w:rPr>
          <w:spacing w:val="1"/>
        </w:rPr>
        <w:t xml:space="preserve"> </w:t>
      </w:r>
      <w:r>
        <w:t>«Хвосты»</w:t>
      </w:r>
      <w:r>
        <w:rPr>
          <w:spacing w:val="1"/>
        </w:rPr>
        <w:t xml:space="preserve"> </w:t>
      </w:r>
      <w:r>
        <w:t>(обраб.</w:t>
      </w:r>
      <w:r>
        <w:rPr>
          <w:spacing w:val="3"/>
        </w:rPr>
        <w:t xml:space="preserve"> </w:t>
      </w:r>
      <w:r>
        <w:t>О.И.</w:t>
      </w:r>
      <w:r>
        <w:rPr>
          <w:spacing w:val="4"/>
        </w:rPr>
        <w:t xml:space="preserve"> </w:t>
      </w:r>
      <w:r>
        <w:t>Капицы).</w:t>
      </w:r>
    </w:p>
    <w:p w:rsidR="00247033" w:rsidRDefault="00247033">
      <w:pPr>
        <w:pStyle w:val="a3"/>
        <w:ind w:left="106" w:right="109"/>
      </w:pPr>
      <w:r>
        <w:rPr>
          <w:i/>
        </w:rPr>
        <w:t xml:space="preserve">Былины. </w:t>
      </w:r>
      <w:r>
        <w:t>«Садко» (пересказ И.В. Карнауховой/ запись П.Н. Рыбникова); «Добрыня и</w:t>
      </w:r>
      <w:r>
        <w:rPr>
          <w:spacing w:val="1"/>
        </w:rPr>
        <w:t xml:space="preserve"> </w:t>
      </w:r>
      <w:r>
        <w:t>Змей» (обраб. Н.П. Колпаковой/ пересказ И.В. Карнауховой); «Илья Муромец и Соловей-</w:t>
      </w:r>
      <w:r>
        <w:rPr>
          <w:spacing w:val="1"/>
        </w:rPr>
        <w:t xml:space="preserve"> </w:t>
      </w:r>
      <w:r>
        <w:t>Разбойник»</w:t>
      </w:r>
      <w:r>
        <w:rPr>
          <w:spacing w:val="-4"/>
        </w:rPr>
        <w:t xml:space="preserve"> </w:t>
      </w:r>
      <w:r>
        <w:t>(обраб.</w:t>
      </w:r>
      <w:r>
        <w:rPr>
          <w:spacing w:val="3"/>
        </w:rPr>
        <w:t xml:space="preserve"> </w:t>
      </w:r>
      <w:r>
        <w:t>А.Ф.</w:t>
      </w:r>
      <w:r>
        <w:rPr>
          <w:spacing w:val="3"/>
        </w:rPr>
        <w:t xml:space="preserve"> </w:t>
      </w:r>
      <w:r>
        <w:t>Гильфердинга/</w:t>
      </w:r>
      <w:r>
        <w:rPr>
          <w:spacing w:val="-5"/>
        </w:rPr>
        <w:t xml:space="preserve"> </w:t>
      </w:r>
      <w:r>
        <w:t>пересказ</w:t>
      </w:r>
      <w:r>
        <w:rPr>
          <w:spacing w:val="1"/>
        </w:rPr>
        <w:t xml:space="preserve"> </w:t>
      </w:r>
      <w:r>
        <w:t>И.В.</w:t>
      </w:r>
      <w:r>
        <w:rPr>
          <w:spacing w:val="3"/>
        </w:rPr>
        <w:t xml:space="preserve"> </w:t>
      </w:r>
      <w:r>
        <w:t>Карнауховой).</w:t>
      </w:r>
    </w:p>
    <w:p w:rsidR="00247033" w:rsidRDefault="00247033">
      <w:pPr>
        <w:sectPr w:rsidR="00247033">
          <w:pgSz w:w="12240" w:h="15840"/>
          <w:pgMar w:top="1060" w:right="500" w:bottom="1700" w:left="460" w:header="0" w:footer="1516" w:gutter="0"/>
          <w:cols w:space="720"/>
        </w:sectPr>
      </w:pPr>
    </w:p>
    <w:p w:rsidR="00247033" w:rsidRDefault="00247033">
      <w:pPr>
        <w:pStyle w:val="a3"/>
        <w:spacing w:before="66"/>
        <w:ind w:left="106" w:right="109"/>
      </w:pPr>
      <w:r>
        <w:rPr>
          <w:i/>
        </w:rPr>
        <w:lastRenderedPageBreak/>
        <w:t>Сказки</w:t>
      </w:r>
      <w:r>
        <w:rPr>
          <w:i/>
          <w:spacing w:val="1"/>
        </w:rPr>
        <w:t xml:space="preserve"> </w:t>
      </w:r>
      <w:r>
        <w:rPr>
          <w:i/>
        </w:rPr>
        <w:t>народов</w:t>
      </w:r>
      <w:r>
        <w:rPr>
          <w:i/>
          <w:spacing w:val="1"/>
        </w:rPr>
        <w:t xml:space="preserve"> </w:t>
      </w:r>
      <w:r>
        <w:rPr>
          <w:i/>
        </w:rPr>
        <w:t>мира.</w:t>
      </w:r>
      <w:r>
        <w:rPr>
          <w:i/>
          <w:spacing w:val="1"/>
        </w:rPr>
        <w:t xml:space="preserve"> </w:t>
      </w:r>
      <w:r>
        <w:t>«Айога»,</w:t>
      </w:r>
      <w:r>
        <w:rPr>
          <w:spacing w:val="1"/>
        </w:rPr>
        <w:t xml:space="preserve"> </w:t>
      </w:r>
      <w:r>
        <w:t>нанайск.,</w:t>
      </w:r>
      <w:r>
        <w:rPr>
          <w:spacing w:val="1"/>
        </w:rPr>
        <w:t xml:space="preserve"> </w:t>
      </w:r>
      <w:r>
        <w:t>обраб.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Нагишкина;</w:t>
      </w:r>
      <w:r>
        <w:rPr>
          <w:spacing w:val="1"/>
        </w:rPr>
        <w:t xml:space="preserve"> </w:t>
      </w:r>
      <w:r>
        <w:t>«Беляночка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Розочка», нем. из сказок Бр. Гримм, пересказ А.К. Покровской; «Самый красивый наряд на</w:t>
      </w:r>
      <w:r>
        <w:rPr>
          <w:spacing w:val="1"/>
        </w:rPr>
        <w:t xml:space="preserve"> </w:t>
      </w:r>
      <w:r>
        <w:t>свете», пер. с япон. В. Марковой; «Голубая птица», туркм. обраб. А. Александровой и М.</w:t>
      </w:r>
      <w:r>
        <w:rPr>
          <w:spacing w:val="1"/>
        </w:rPr>
        <w:t xml:space="preserve"> </w:t>
      </w:r>
      <w:r>
        <w:t>Туберовского; «Кот в сапогах» (пер. с франц. Т. Габбе), «Волшебница» (пер. с франц. И.С.</w:t>
      </w:r>
      <w:r>
        <w:rPr>
          <w:spacing w:val="1"/>
        </w:rPr>
        <w:t xml:space="preserve"> </w:t>
      </w:r>
      <w:r>
        <w:t>Тургенева), «Мальчик с пальчик» (пер. с франц. Б.А. Дехтерёва), «Золушка» (пер. с франц.</w:t>
      </w:r>
      <w:r>
        <w:rPr>
          <w:spacing w:val="1"/>
        </w:rPr>
        <w:t xml:space="preserve"> </w:t>
      </w:r>
      <w:r>
        <w:t>Т.</w:t>
      </w:r>
      <w:r>
        <w:rPr>
          <w:spacing w:val="3"/>
        </w:rPr>
        <w:t xml:space="preserve"> </w:t>
      </w:r>
      <w:r>
        <w:t>Габбе) из</w:t>
      </w:r>
      <w:r>
        <w:rPr>
          <w:spacing w:val="-3"/>
        </w:rPr>
        <w:t xml:space="preserve"> </w:t>
      </w:r>
      <w:r>
        <w:t>сказок</w:t>
      </w:r>
      <w:r>
        <w:rPr>
          <w:spacing w:val="1"/>
        </w:rPr>
        <w:t xml:space="preserve"> </w:t>
      </w:r>
      <w:r>
        <w:t>Перро</w:t>
      </w:r>
      <w:r>
        <w:rPr>
          <w:spacing w:val="5"/>
        </w:rPr>
        <w:t xml:space="preserve"> </w:t>
      </w:r>
      <w:r>
        <w:t>Ш.</w:t>
      </w:r>
    </w:p>
    <w:p w:rsidR="00247033" w:rsidRDefault="00247033">
      <w:pPr>
        <w:spacing w:before="3" w:line="322" w:lineRule="exact"/>
        <w:ind w:left="817"/>
        <w:jc w:val="both"/>
        <w:rPr>
          <w:i/>
          <w:sz w:val="28"/>
        </w:rPr>
      </w:pPr>
      <w:r>
        <w:rPr>
          <w:i/>
          <w:sz w:val="28"/>
        </w:rPr>
        <w:t>Произведения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поэтов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писателей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России.</w:t>
      </w:r>
    </w:p>
    <w:p w:rsidR="00247033" w:rsidRDefault="00247033">
      <w:pPr>
        <w:pStyle w:val="a3"/>
        <w:spacing w:line="322" w:lineRule="exact"/>
        <w:ind w:left="817" w:firstLine="0"/>
      </w:pPr>
      <w:r>
        <w:rPr>
          <w:i/>
        </w:rPr>
        <w:t>Поэзия.</w:t>
      </w:r>
      <w:r>
        <w:rPr>
          <w:i/>
          <w:spacing w:val="26"/>
        </w:rPr>
        <w:t xml:space="preserve"> </w:t>
      </w:r>
      <w:r>
        <w:t>Аким</w:t>
      </w:r>
      <w:r>
        <w:rPr>
          <w:spacing w:val="23"/>
        </w:rPr>
        <w:t xml:space="preserve"> </w:t>
      </w:r>
      <w:r>
        <w:t>Я.Л.</w:t>
      </w:r>
      <w:r>
        <w:rPr>
          <w:spacing w:val="27"/>
        </w:rPr>
        <w:t xml:space="preserve"> </w:t>
      </w:r>
      <w:r>
        <w:t>«Мой</w:t>
      </w:r>
      <w:r>
        <w:rPr>
          <w:spacing w:val="22"/>
        </w:rPr>
        <w:t xml:space="preserve"> </w:t>
      </w:r>
      <w:r>
        <w:t>верный</w:t>
      </w:r>
      <w:r>
        <w:rPr>
          <w:spacing w:val="23"/>
        </w:rPr>
        <w:t xml:space="preserve"> </w:t>
      </w:r>
      <w:r>
        <w:t>чиж»;</w:t>
      </w:r>
      <w:r>
        <w:rPr>
          <w:spacing w:val="26"/>
        </w:rPr>
        <w:t xml:space="preserve"> </w:t>
      </w:r>
      <w:r>
        <w:t>Бальмонт</w:t>
      </w:r>
      <w:r>
        <w:rPr>
          <w:spacing w:val="21"/>
        </w:rPr>
        <w:t xml:space="preserve"> </w:t>
      </w:r>
      <w:r>
        <w:t>К.Д.</w:t>
      </w:r>
      <w:r>
        <w:rPr>
          <w:spacing w:val="27"/>
        </w:rPr>
        <w:t xml:space="preserve"> </w:t>
      </w:r>
      <w:r>
        <w:t>«Снежинка»;</w:t>
      </w:r>
      <w:r>
        <w:rPr>
          <w:spacing w:val="23"/>
        </w:rPr>
        <w:t xml:space="preserve"> </w:t>
      </w:r>
      <w:r>
        <w:t>Благинина</w:t>
      </w:r>
      <w:r>
        <w:rPr>
          <w:spacing w:val="27"/>
        </w:rPr>
        <w:t xml:space="preserve"> </w:t>
      </w:r>
      <w:r>
        <w:t>Е.А.</w:t>
      </w:r>
    </w:p>
    <w:p w:rsidR="00247033" w:rsidRDefault="00247033">
      <w:pPr>
        <w:pStyle w:val="a3"/>
        <w:ind w:left="106" w:right="112" w:firstLine="0"/>
      </w:pPr>
      <w:r>
        <w:t>«Шинель»,</w:t>
      </w:r>
      <w:r>
        <w:rPr>
          <w:spacing w:val="1"/>
        </w:rPr>
        <w:t xml:space="preserve"> </w:t>
      </w:r>
      <w:r>
        <w:t>«Одуванчик»,</w:t>
      </w:r>
      <w:r>
        <w:rPr>
          <w:spacing w:val="1"/>
        </w:rPr>
        <w:t xml:space="preserve"> </w:t>
      </w:r>
      <w:r>
        <w:t>«Наш</w:t>
      </w:r>
      <w:r>
        <w:rPr>
          <w:spacing w:val="1"/>
        </w:rPr>
        <w:t xml:space="preserve"> </w:t>
      </w:r>
      <w:r>
        <w:t>дедушка»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выбору);</w:t>
      </w:r>
      <w:r>
        <w:rPr>
          <w:spacing w:val="1"/>
        </w:rPr>
        <w:t xml:space="preserve"> </w:t>
      </w:r>
      <w:r>
        <w:t>Бунин</w:t>
      </w:r>
      <w:r>
        <w:rPr>
          <w:spacing w:val="1"/>
        </w:rPr>
        <w:t xml:space="preserve"> </w:t>
      </w:r>
      <w:r>
        <w:t>И.А.</w:t>
      </w:r>
      <w:r>
        <w:rPr>
          <w:spacing w:val="1"/>
        </w:rPr>
        <w:t xml:space="preserve"> </w:t>
      </w:r>
      <w:r>
        <w:t>«Листопад»;</w:t>
      </w:r>
      <w:r>
        <w:rPr>
          <w:spacing w:val="1"/>
        </w:rPr>
        <w:t xml:space="preserve"> </w:t>
      </w:r>
      <w:r>
        <w:t>Владимиров Ю.Д. «Чудаки»; Гамзатов Р.Г. «Мой дедушка» (перевод с аварского языка Я.</w:t>
      </w:r>
      <w:r>
        <w:rPr>
          <w:spacing w:val="1"/>
        </w:rPr>
        <w:t xml:space="preserve"> </w:t>
      </w:r>
      <w:r>
        <w:t>Козловского),</w:t>
      </w:r>
      <w:r>
        <w:rPr>
          <w:spacing w:val="31"/>
        </w:rPr>
        <w:t xml:space="preserve"> </w:t>
      </w:r>
      <w:r>
        <w:t>Городецкий</w:t>
      </w:r>
      <w:r>
        <w:rPr>
          <w:spacing w:val="29"/>
        </w:rPr>
        <w:t xml:space="preserve"> </w:t>
      </w:r>
      <w:r>
        <w:t>С.М.</w:t>
      </w:r>
      <w:r>
        <w:rPr>
          <w:spacing w:val="39"/>
        </w:rPr>
        <w:t xml:space="preserve"> </w:t>
      </w:r>
      <w:r>
        <w:t>«Весенняя</w:t>
      </w:r>
      <w:r>
        <w:rPr>
          <w:spacing w:val="31"/>
        </w:rPr>
        <w:t xml:space="preserve"> </w:t>
      </w:r>
      <w:r>
        <w:t>песенка»;</w:t>
      </w:r>
      <w:r>
        <w:rPr>
          <w:spacing w:val="28"/>
        </w:rPr>
        <w:t xml:space="preserve"> </w:t>
      </w:r>
      <w:r>
        <w:t>Есенин</w:t>
      </w:r>
      <w:r>
        <w:rPr>
          <w:spacing w:val="30"/>
        </w:rPr>
        <w:t xml:space="preserve"> </w:t>
      </w:r>
      <w:r>
        <w:t>С.А.</w:t>
      </w:r>
      <w:r>
        <w:rPr>
          <w:spacing w:val="41"/>
        </w:rPr>
        <w:t xml:space="preserve"> </w:t>
      </w:r>
      <w:r>
        <w:t>«Поёт</w:t>
      </w:r>
      <w:r>
        <w:rPr>
          <w:spacing w:val="28"/>
        </w:rPr>
        <w:t xml:space="preserve"> </w:t>
      </w:r>
      <w:r>
        <w:t>зима,</w:t>
      </w:r>
      <w:r>
        <w:rPr>
          <w:spacing w:val="32"/>
        </w:rPr>
        <w:t xml:space="preserve"> </w:t>
      </w:r>
      <w:r>
        <w:t xml:space="preserve">аукает  </w:t>
      </w:r>
      <w:r>
        <w:rPr>
          <w:spacing w:val="65"/>
        </w:rPr>
        <w:t xml:space="preserve"> </w:t>
      </w:r>
      <w:r>
        <w:t>»,</w:t>
      </w:r>
    </w:p>
    <w:p w:rsidR="00247033" w:rsidRDefault="00247033">
      <w:pPr>
        <w:pStyle w:val="a3"/>
        <w:spacing w:line="321" w:lineRule="exact"/>
        <w:ind w:left="106" w:firstLine="0"/>
      </w:pPr>
      <w:r>
        <w:t>«Пороша»;</w:t>
      </w:r>
      <w:r>
        <w:rPr>
          <w:spacing w:val="47"/>
        </w:rPr>
        <w:t xml:space="preserve"> </w:t>
      </w:r>
      <w:r>
        <w:t>Жуковский</w:t>
      </w:r>
      <w:r>
        <w:rPr>
          <w:spacing w:val="52"/>
        </w:rPr>
        <w:t xml:space="preserve"> </w:t>
      </w:r>
      <w:r>
        <w:t>В.А.</w:t>
      </w:r>
      <w:r>
        <w:rPr>
          <w:spacing w:val="58"/>
        </w:rPr>
        <w:t xml:space="preserve"> </w:t>
      </w:r>
      <w:r>
        <w:t>«Жаворонок»;</w:t>
      </w:r>
      <w:r>
        <w:rPr>
          <w:spacing w:val="48"/>
        </w:rPr>
        <w:t xml:space="preserve"> </w:t>
      </w:r>
      <w:r>
        <w:t>Левин</w:t>
      </w:r>
      <w:r>
        <w:rPr>
          <w:spacing w:val="52"/>
        </w:rPr>
        <w:t xml:space="preserve"> </w:t>
      </w:r>
      <w:r>
        <w:t>В.А.</w:t>
      </w:r>
      <w:r>
        <w:rPr>
          <w:spacing w:val="53"/>
        </w:rPr>
        <w:t xml:space="preserve"> </w:t>
      </w:r>
      <w:r>
        <w:t>«Зелёная</w:t>
      </w:r>
      <w:r>
        <w:rPr>
          <w:spacing w:val="50"/>
        </w:rPr>
        <w:t xml:space="preserve"> </w:t>
      </w:r>
      <w:r>
        <w:t>история»;</w:t>
      </w:r>
      <w:r>
        <w:rPr>
          <w:spacing w:val="47"/>
        </w:rPr>
        <w:t xml:space="preserve"> </w:t>
      </w:r>
      <w:r>
        <w:t>Маршак</w:t>
      </w:r>
      <w:r>
        <w:rPr>
          <w:spacing w:val="48"/>
        </w:rPr>
        <w:t xml:space="preserve"> </w:t>
      </w:r>
      <w:r>
        <w:t>С.Я.</w:t>
      </w:r>
    </w:p>
    <w:p w:rsidR="00247033" w:rsidRDefault="00247033">
      <w:pPr>
        <w:pStyle w:val="a3"/>
        <w:ind w:left="106" w:right="114" w:firstLine="0"/>
      </w:pPr>
      <w:r>
        <w:t>«Рассказ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неизвестном</w:t>
      </w:r>
      <w:r>
        <w:rPr>
          <w:spacing w:val="1"/>
        </w:rPr>
        <w:t xml:space="preserve"> </w:t>
      </w:r>
      <w:r>
        <w:t>герое»;</w:t>
      </w:r>
      <w:r>
        <w:rPr>
          <w:spacing w:val="1"/>
        </w:rPr>
        <w:t xml:space="preserve"> </w:t>
      </w:r>
      <w:r>
        <w:t>Маяковский</w:t>
      </w:r>
      <w:r>
        <w:rPr>
          <w:spacing w:val="1"/>
        </w:rPr>
        <w:t xml:space="preserve"> </w:t>
      </w:r>
      <w:r>
        <w:t>В.В.</w:t>
      </w:r>
      <w:r>
        <w:rPr>
          <w:spacing w:val="1"/>
        </w:rPr>
        <w:t xml:space="preserve"> </w:t>
      </w:r>
      <w:r>
        <w:t>«Эта</w:t>
      </w:r>
      <w:r>
        <w:rPr>
          <w:spacing w:val="1"/>
        </w:rPr>
        <w:t xml:space="preserve"> </w:t>
      </w:r>
      <w:r>
        <w:t>книжечка</w:t>
      </w:r>
      <w:r>
        <w:rPr>
          <w:spacing w:val="1"/>
        </w:rPr>
        <w:t xml:space="preserve"> </w:t>
      </w:r>
      <w:r>
        <w:t>моя,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моря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про</w:t>
      </w:r>
      <w:r>
        <w:rPr>
          <w:spacing w:val="-67"/>
        </w:rPr>
        <w:t xml:space="preserve"> </w:t>
      </w:r>
      <w:r>
        <w:t>маяк»;</w:t>
      </w:r>
      <w:r>
        <w:rPr>
          <w:spacing w:val="69"/>
        </w:rPr>
        <w:t xml:space="preserve"> </w:t>
      </w:r>
      <w:r>
        <w:t>Моравская</w:t>
      </w:r>
      <w:r>
        <w:rPr>
          <w:spacing w:val="71"/>
        </w:rPr>
        <w:t xml:space="preserve"> </w:t>
      </w:r>
      <w:r>
        <w:t>М.</w:t>
      </w:r>
      <w:r>
        <w:rPr>
          <w:spacing w:val="76"/>
        </w:rPr>
        <w:t xml:space="preserve"> </w:t>
      </w:r>
      <w:r>
        <w:t>«Апельсинные</w:t>
      </w:r>
      <w:r>
        <w:rPr>
          <w:spacing w:val="71"/>
        </w:rPr>
        <w:t xml:space="preserve"> </w:t>
      </w:r>
      <w:r>
        <w:t>корки»;</w:t>
      </w:r>
      <w:r>
        <w:rPr>
          <w:spacing w:val="69"/>
        </w:rPr>
        <w:t xml:space="preserve"> </w:t>
      </w:r>
      <w:r>
        <w:t>Мошковская</w:t>
      </w:r>
      <w:r>
        <w:rPr>
          <w:spacing w:val="71"/>
        </w:rPr>
        <w:t xml:space="preserve"> </w:t>
      </w:r>
      <w:r>
        <w:t>Э.Э.</w:t>
      </w:r>
      <w:r>
        <w:rPr>
          <w:spacing w:val="75"/>
        </w:rPr>
        <w:t xml:space="preserve"> </w:t>
      </w:r>
      <w:r>
        <w:t>«Добежали</w:t>
      </w:r>
      <w:r>
        <w:rPr>
          <w:spacing w:val="71"/>
        </w:rPr>
        <w:t xml:space="preserve"> </w:t>
      </w:r>
      <w:r>
        <w:t>до</w:t>
      </w:r>
      <w:r>
        <w:rPr>
          <w:spacing w:val="70"/>
        </w:rPr>
        <w:t xml:space="preserve"> </w:t>
      </w:r>
      <w:r>
        <w:t>вечера»,</w:t>
      </w:r>
    </w:p>
    <w:p w:rsidR="00247033" w:rsidRDefault="00247033">
      <w:pPr>
        <w:pStyle w:val="a3"/>
        <w:ind w:left="106" w:right="112" w:firstLine="0"/>
      </w:pPr>
      <w:r>
        <w:t>«Хитрые</w:t>
      </w:r>
      <w:r>
        <w:rPr>
          <w:spacing w:val="1"/>
        </w:rPr>
        <w:t xml:space="preserve"> </w:t>
      </w:r>
      <w:r>
        <w:t>старушки»;</w:t>
      </w:r>
      <w:r>
        <w:rPr>
          <w:spacing w:val="1"/>
        </w:rPr>
        <w:t xml:space="preserve"> </w:t>
      </w:r>
      <w:r>
        <w:t>Никитин</w:t>
      </w:r>
      <w:r>
        <w:rPr>
          <w:spacing w:val="1"/>
        </w:rPr>
        <w:t xml:space="preserve"> </w:t>
      </w:r>
      <w:r>
        <w:t>И.С.</w:t>
      </w:r>
      <w:r>
        <w:rPr>
          <w:spacing w:val="1"/>
        </w:rPr>
        <w:t xml:space="preserve"> </w:t>
      </w:r>
      <w:r>
        <w:t>«Встреча</w:t>
      </w:r>
      <w:r>
        <w:rPr>
          <w:spacing w:val="1"/>
        </w:rPr>
        <w:t xml:space="preserve"> </w:t>
      </w:r>
      <w:r>
        <w:t>зимы»;</w:t>
      </w:r>
      <w:r>
        <w:rPr>
          <w:spacing w:val="1"/>
        </w:rPr>
        <w:t xml:space="preserve"> </w:t>
      </w:r>
      <w:r>
        <w:t>Орлов</w:t>
      </w:r>
      <w:r>
        <w:rPr>
          <w:spacing w:val="1"/>
        </w:rPr>
        <w:t xml:space="preserve"> </w:t>
      </w:r>
      <w:r>
        <w:t>В.Н.</w:t>
      </w:r>
      <w:r>
        <w:rPr>
          <w:spacing w:val="1"/>
        </w:rPr>
        <w:t xml:space="preserve"> </w:t>
      </w:r>
      <w:r>
        <w:t>«Дом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крышей</w:t>
      </w:r>
      <w:r>
        <w:rPr>
          <w:spacing w:val="1"/>
        </w:rPr>
        <w:t xml:space="preserve"> </w:t>
      </w:r>
      <w:r>
        <w:t>голубой»; Пляцковский М.С. «Настоящий друг»; Пушкин А.С «Зимний вечер», «Унылая</w:t>
      </w:r>
      <w:r>
        <w:rPr>
          <w:spacing w:val="1"/>
        </w:rPr>
        <w:t xml:space="preserve"> </w:t>
      </w:r>
      <w:r>
        <w:t>пора!</w:t>
      </w:r>
      <w:r>
        <w:rPr>
          <w:spacing w:val="1"/>
        </w:rPr>
        <w:t xml:space="preserve"> </w:t>
      </w:r>
      <w:r>
        <w:t>Очей</w:t>
      </w:r>
      <w:r>
        <w:rPr>
          <w:spacing w:val="1"/>
        </w:rPr>
        <w:t xml:space="preserve"> </w:t>
      </w:r>
      <w:r>
        <w:t>очарованье!..»</w:t>
      </w:r>
      <w:r>
        <w:rPr>
          <w:spacing w:val="1"/>
        </w:rPr>
        <w:t xml:space="preserve"> </w:t>
      </w:r>
      <w:r>
        <w:t>(«Осень»),</w:t>
      </w:r>
      <w:r>
        <w:rPr>
          <w:spacing w:val="1"/>
        </w:rPr>
        <w:t xml:space="preserve"> </w:t>
      </w:r>
      <w:r>
        <w:t>«Зимнее</w:t>
      </w:r>
      <w:r>
        <w:rPr>
          <w:spacing w:val="1"/>
        </w:rPr>
        <w:t xml:space="preserve"> </w:t>
      </w:r>
      <w:r>
        <w:t>утро»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выбору);</w:t>
      </w:r>
      <w:r>
        <w:rPr>
          <w:spacing w:val="1"/>
        </w:rPr>
        <w:t xml:space="preserve"> </w:t>
      </w:r>
      <w:r>
        <w:t>Рубцов</w:t>
      </w:r>
      <w:r>
        <w:rPr>
          <w:spacing w:val="1"/>
        </w:rPr>
        <w:t xml:space="preserve"> </w:t>
      </w:r>
      <w:r>
        <w:t>Н.М.</w:t>
      </w:r>
      <w:r>
        <w:rPr>
          <w:spacing w:val="70"/>
        </w:rPr>
        <w:t xml:space="preserve"> </w:t>
      </w:r>
      <w:r>
        <w:t>«Про</w:t>
      </w:r>
      <w:r>
        <w:rPr>
          <w:spacing w:val="1"/>
        </w:rPr>
        <w:t xml:space="preserve"> </w:t>
      </w:r>
      <w:r>
        <w:t>зайца»;</w:t>
      </w:r>
      <w:r>
        <w:rPr>
          <w:spacing w:val="1"/>
        </w:rPr>
        <w:t xml:space="preserve"> </w:t>
      </w:r>
      <w:r>
        <w:t>Сапгир</w:t>
      </w:r>
      <w:r>
        <w:rPr>
          <w:spacing w:val="1"/>
        </w:rPr>
        <w:t xml:space="preserve"> </w:t>
      </w:r>
      <w:r>
        <w:t>Г.В.</w:t>
      </w:r>
      <w:r>
        <w:rPr>
          <w:spacing w:val="1"/>
        </w:rPr>
        <w:t xml:space="preserve"> </w:t>
      </w:r>
      <w:r>
        <w:t>«Считалки»,</w:t>
      </w:r>
      <w:r>
        <w:rPr>
          <w:spacing w:val="1"/>
        </w:rPr>
        <w:t xml:space="preserve"> </w:t>
      </w:r>
      <w:r>
        <w:t>«Скороговорки»,</w:t>
      </w:r>
      <w:r>
        <w:rPr>
          <w:spacing w:val="1"/>
        </w:rPr>
        <w:t xml:space="preserve"> </w:t>
      </w:r>
      <w:r>
        <w:t>«Людоед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принцесса,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Всё</w:t>
      </w:r>
      <w:r>
        <w:rPr>
          <w:spacing w:val="1"/>
        </w:rPr>
        <w:t xml:space="preserve"> </w:t>
      </w:r>
      <w:r>
        <w:t>наоборот» (по выбору); Серова Е.В. «Новогоднее»; Соловьёва П.С. «Подснежник», «Ночь и</w:t>
      </w:r>
      <w:r>
        <w:rPr>
          <w:spacing w:val="-67"/>
        </w:rPr>
        <w:t xml:space="preserve"> </w:t>
      </w:r>
      <w:r>
        <w:t>день»; Степанов В.А. «Что мы Родиной зовём?»; Токмакова И.П. «Мне грустно», «Куда в</w:t>
      </w:r>
      <w:r>
        <w:rPr>
          <w:spacing w:val="1"/>
        </w:rPr>
        <w:t xml:space="preserve"> </w:t>
      </w:r>
      <w:r>
        <w:t>машинах снег везут» (по выбору); Тютчев Ф.И. «Чародейкою зимою...», «Весенняя гроза»;</w:t>
      </w:r>
      <w:r>
        <w:rPr>
          <w:spacing w:val="1"/>
        </w:rPr>
        <w:t xml:space="preserve"> </w:t>
      </w:r>
      <w:r>
        <w:t>Успенский</w:t>
      </w:r>
      <w:r>
        <w:rPr>
          <w:spacing w:val="-1"/>
        </w:rPr>
        <w:t xml:space="preserve"> </w:t>
      </w:r>
      <w:r>
        <w:t>Э.Н.</w:t>
      </w:r>
      <w:r>
        <w:rPr>
          <w:spacing w:val="4"/>
        </w:rPr>
        <w:t xml:space="preserve"> </w:t>
      </w:r>
      <w:r>
        <w:t>«Память»;</w:t>
      </w:r>
      <w:r>
        <w:rPr>
          <w:spacing w:val="-1"/>
        </w:rPr>
        <w:t xml:space="preserve"> </w:t>
      </w:r>
      <w:r>
        <w:t>Чёрный</w:t>
      </w:r>
      <w:r>
        <w:rPr>
          <w:spacing w:val="-1"/>
        </w:rPr>
        <w:t xml:space="preserve"> </w:t>
      </w:r>
      <w:r>
        <w:t>С.</w:t>
      </w:r>
      <w:r>
        <w:rPr>
          <w:spacing w:val="5"/>
        </w:rPr>
        <w:t xml:space="preserve"> </w:t>
      </w:r>
      <w:r>
        <w:t>«На коньках»,</w:t>
      </w:r>
      <w:r>
        <w:rPr>
          <w:spacing w:val="7"/>
        </w:rPr>
        <w:t xml:space="preserve"> </w:t>
      </w:r>
      <w:r>
        <w:t>«Волшебник»</w:t>
      </w:r>
      <w:r>
        <w:rPr>
          <w:spacing w:val="-5"/>
        </w:rPr>
        <w:t xml:space="preserve"> </w:t>
      </w:r>
      <w:r>
        <w:t>(по выбору).</w:t>
      </w:r>
    </w:p>
    <w:p w:rsidR="00247033" w:rsidRDefault="00247033">
      <w:pPr>
        <w:pStyle w:val="a3"/>
        <w:spacing w:before="2"/>
        <w:ind w:left="106" w:right="112"/>
      </w:pPr>
      <w:r>
        <w:rPr>
          <w:i/>
        </w:rPr>
        <w:t xml:space="preserve">Проза. </w:t>
      </w:r>
      <w:r>
        <w:t>Алексеев С.П. «Первый ночной таран»; Бианки В.В. «Тайна ночного леса»;</w:t>
      </w:r>
      <w:r>
        <w:rPr>
          <w:spacing w:val="1"/>
        </w:rPr>
        <w:t xml:space="preserve"> </w:t>
      </w:r>
      <w:r>
        <w:t>Воробьёв Е.З. «Обрывок провода»; Воскобойников В.М. «Когда Александр Пушкин был</w:t>
      </w:r>
      <w:r>
        <w:rPr>
          <w:spacing w:val="1"/>
        </w:rPr>
        <w:t xml:space="preserve"> </w:t>
      </w:r>
      <w:r>
        <w:t>маленьким»;</w:t>
      </w:r>
      <w:r>
        <w:rPr>
          <w:spacing w:val="58"/>
        </w:rPr>
        <w:t xml:space="preserve"> </w:t>
      </w:r>
      <w:r>
        <w:t>Житков</w:t>
      </w:r>
      <w:r>
        <w:rPr>
          <w:spacing w:val="58"/>
        </w:rPr>
        <w:t xml:space="preserve"> </w:t>
      </w:r>
      <w:r>
        <w:t>Б.С.</w:t>
      </w:r>
      <w:r>
        <w:rPr>
          <w:spacing w:val="59"/>
        </w:rPr>
        <w:t xml:space="preserve"> </w:t>
      </w:r>
      <w:r>
        <w:t>«Морские</w:t>
      </w:r>
      <w:r>
        <w:rPr>
          <w:spacing w:val="56"/>
        </w:rPr>
        <w:t xml:space="preserve"> </w:t>
      </w:r>
      <w:r>
        <w:t>истории»</w:t>
      </w:r>
      <w:r>
        <w:rPr>
          <w:spacing w:val="54"/>
        </w:rPr>
        <w:t xml:space="preserve"> </w:t>
      </w:r>
      <w:r>
        <w:t>(1-2</w:t>
      </w:r>
      <w:r>
        <w:rPr>
          <w:spacing w:val="55"/>
        </w:rPr>
        <w:t xml:space="preserve"> </w:t>
      </w:r>
      <w:r>
        <w:t>рассказа</w:t>
      </w:r>
      <w:r>
        <w:rPr>
          <w:spacing w:val="56"/>
        </w:rPr>
        <w:t xml:space="preserve"> </w:t>
      </w:r>
      <w:r>
        <w:t>по</w:t>
      </w:r>
      <w:r>
        <w:rPr>
          <w:spacing w:val="55"/>
        </w:rPr>
        <w:t xml:space="preserve"> </w:t>
      </w:r>
      <w:r>
        <w:t>выбору);</w:t>
      </w:r>
      <w:r>
        <w:rPr>
          <w:spacing w:val="54"/>
        </w:rPr>
        <w:t xml:space="preserve"> </w:t>
      </w:r>
      <w:r>
        <w:t>Зощенко</w:t>
      </w:r>
      <w:r>
        <w:rPr>
          <w:spacing w:val="55"/>
        </w:rPr>
        <w:t xml:space="preserve"> </w:t>
      </w:r>
      <w:r>
        <w:t>М.М.</w:t>
      </w:r>
    </w:p>
    <w:p w:rsidR="00247033" w:rsidRDefault="00247033">
      <w:pPr>
        <w:pStyle w:val="a3"/>
        <w:spacing w:line="321" w:lineRule="exact"/>
        <w:ind w:left="106" w:firstLine="0"/>
      </w:pPr>
      <w:r>
        <w:t>«Рассказы</w:t>
      </w:r>
      <w:r>
        <w:rPr>
          <w:spacing w:val="39"/>
        </w:rPr>
        <w:t xml:space="preserve"> </w:t>
      </w:r>
      <w:r>
        <w:t>о</w:t>
      </w:r>
      <w:r>
        <w:rPr>
          <w:spacing w:val="38"/>
        </w:rPr>
        <w:t xml:space="preserve"> </w:t>
      </w:r>
      <w:r>
        <w:t>Лёле</w:t>
      </w:r>
      <w:r>
        <w:rPr>
          <w:spacing w:val="40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Миньке»</w:t>
      </w:r>
      <w:r>
        <w:rPr>
          <w:spacing w:val="34"/>
        </w:rPr>
        <w:t xml:space="preserve"> </w:t>
      </w:r>
      <w:r>
        <w:t>(1-2</w:t>
      </w:r>
      <w:r>
        <w:rPr>
          <w:spacing w:val="38"/>
        </w:rPr>
        <w:t xml:space="preserve"> </w:t>
      </w:r>
      <w:r>
        <w:t>рассказа</w:t>
      </w:r>
      <w:r>
        <w:rPr>
          <w:spacing w:val="40"/>
        </w:rPr>
        <w:t xml:space="preserve"> </w:t>
      </w:r>
      <w:r>
        <w:t>по</w:t>
      </w:r>
      <w:r>
        <w:rPr>
          <w:spacing w:val="39"/>
        </w:rPr>
        <w:t xml:space="preserve"> </w:t>
      </w:r>
      <w:r>
        <w:t>выбору);</w:t>
      </w:r>
      <w:r>
        <w:rPr>
          <w:spacing w:val="38"/>
        </w:rPr>
        <w:t xml:space="preserve"> </w:t>
      </w:r>
      <w:r>
        <w:t>Коваль</w:t>
      </w:r>
      <w:r>
        <w:rPr>
          <w:spacing w:val="37"/>
        </w:rPr>
        <w:t xml:space="preserve"> </w:t>
      </w:r>
      <w:r>
        <w:t>Ю.И.</w:t>
      </w:r>
      <w:r>
        <w:rPr>
          <w:spacing w:val="46"/>
        </w:rPr>
        <w:t xml:space="preserve"> </w:t>
      </w:r>
      <w:r>
        <w:t>«Русачок-травник»,</w:t>
      </w:r>
    </w:p>
    <w:p w:rsidR="00247033" w:rsidRDefault="00247033">
      <w:pPr>
        <w:pStyle w:val="a3"/>
        <w:ind w:left="106" w:right="112" w:firstLine="0"/>
      </w:pPr>
      <w:r>
        <w:t>«Стожок», «Алый» (по выбору); Куприн А.И. «Слон»; Мартынова К., Василиади О. «Ёлка,</w:t>
      </w:r>
      <w:r>
        <w:rPr>
          <w:spacing w:val="1"/>
        </w:rPr>
        <w:t xml:space="preserve"> </w:t>
      </w:r>
      <w:r>
        <w:t>кот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год»;</w:t>
      </w:r>
      <w:r>
        <w:rPr>
          <w:spacing w:val="1"/>
        </w:rPr>
        <w:t xml:space="preserve"> </w:t>
      </w:r>
      <w:r>
        <w:t>Носов</w:t>
      </w:r>
      <w:r>
        <w:rPr>
          <w:spacing w:val="1"/>
        </w:rPr>
        <w:t xml:space="preserve"> </w:t>
      </w:r>
      <w:r>
        <w:t>Н.Н.</w:t>
      </w:r>
      <w:r>
        <w:rPr>
          <w:spacing w:val="1"/>
        </w:rPr>
        <w:t xml:space="preserve"> </w:t>
      </w:r>
      <w:r>
        <w:t>«Заплатка»,</w:t>
      </w:r>
      <w:r>
        <w:rPr>
          <w:spacing w:val="1"/>
        </w:rPr>
        <w:t xml:space="preserve"> </w:t>
      </w:r>
      <w:r>
        <w:t>«Огурцы»,</w:t>
      </w:r>
      <w:r>
        <w:rPr>
          <w:spacing w:val="1"/>
        </w:rPr>
        <w:t xml:space="preserve"> </w:t>
      </w:r>
      <w:r>
        <w:t>«Мишкина</w:t>
      </w:r>
      <w:r>
        <w:rPr>
          <w:spacing w:val="1"/>
        </w:rPr>
        <w:t xml:space="preserve"> </w:t>
      </w:r>
      <w:r>
        <w:t>каша»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выбору);</w:t>
      </w:r>
      <w:r>
        <w:rPr>
          <w:spacing w:val="1"/>
        </w:rPr>
        <w:t xml:space="preserve"> </w:t>
      </w:r>
      <w:r>
        <w:t>Митяев А.В. «Мешок овсянки»; Погодин Р.П. «Жаба», «Шутка» (по выбору); Пришвин</w:t>
      </w:r>
      <w:r>
        <w:rPr>
          <w:spacing w:val="1"/>
        </w:rPr>
        <w:t xml:space="preserve"> </w:t>
      </w:r>
      <w:r>
        <w:t>М.М.</w:t>
      </w:r>
      <w:r>
        <w:rPr>
          <w:spacing w:val="1"/>
        </w:rPr>
        <w:t xml:space="preserve"> </w:t>
      </w:r>
      <w:r>
        <w:t>«Лисичкин</w:t>
      </w:r>
      <w:r>
        <w:rPr>
          <w:spacing w:val="1"/>
        </w:rPr>
        <w:t xml:space="preserve"> </w:t>
      </w:r>
      <w:r>
        <w:t>хлеб»,</w:t>
      </w:r>
      <w:r>
        <w:rPr>
          <w:spacing w:val="1"/>
        </w:rPr>
        <w:t xml:space="preserve"> </w:t>
      </w:r>
      <w:r>
        <w:t>«Изобретатель»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выбору);</w:t>
      </w:r>
      <w:r>
        <w:rPr>
          <w:spacing w:val="1"/>
        </w:rPr>
        <w:t xml:space="preserve"> </w:t>
      </w:r>
      <w:r>
        <w:t>Ракитина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«Приключения</w:t>
      </w:r>
      <w:r>
        <w:rPr>
          <w:spacing w:val="1"/>
        </w:rPr>
        <w:t xml:space="preserve"> </w:t>
      </w:r>
      <w:r>
        <w:t>новогодних игрушек», «Серёжик» (по выбору); Раскин А.Б. «Как папа был маленьким» (1-2</w:t>
      </w:r>
      <w:r>
        <w:rPr>
          <w:spacing w:val="-67"/>
        </w:rPr>
        <w:t xml:space="preserve"> </w:t>
      </w:r>
      <w:r>
        <w:t>рассказа</w:t>
      </w:r>
      <w:r>
        <w:rPr>
          <w:spacing w:val="45"/>
        </w:rPr>
        <w:t xml:space="preserve"> </w:t>
      </w:r>
      <w:r>
        <w:t>по</w:t>
      </w:r>
      <w:r>
        <w:rPr>
          <w:spacing w:val="43"/>
        </w:rPr>
        <w:t xml:space="preserve"> </w:t>
      </w:r>
      <w:r>
        <w:t>выбору);</w:t>
      </w:r>
      <w:r>
        <w:rPr>
          <w:spacing w:val="43"/>
        </w:rPr>
        <w:t xml:space="preserve"> </w:t>
      </w:r>
      <w:r>
        <w:t>Сладкое</w:t>
      </w:r>
      <w:r>
        <w:rPr>
          <w:spacing w:val="55"/>
        </w:rPr>
        <w:t xml:space="preserve"> </w:t>
      </w:r>
      <w:r>
        <w:t>Н.И.</w:t>
      </w:r>
      <w:r>
        <w:rPr>
          <w:spacing w:val="47"/>
        </w:rPr>
        <w:t xml:space="preserve"> </w:t>
      </w:r>
      <w:r>
        <w:t>«Хитрющий</w:t>
      </w:r>
      <w:r>
        <w:rPr>
          <w:spacing w:val="43"/>
        </w:rPr>
        <w:t xml:space="preserve"> </w:t>
      </w:r>
      <w:r>
        <w:t>зайчишка»,</w:t>
      </w:r>
      <w:r>
        <w:rPr>
          <w:spacing w:val="46"/>
        </w:rPr>
        <w:t xml:space="preserve"> </w:t>
      </w:r>
      <w:r>
        <w:t>«Синичка</w:t>
      </w:r>
      <w:r>
        <w:rPr>
          <w:spacing w:val="44"/>
        </w:rPr>
        <w:t xml:space="preserve"> </w:t>
      </w:r>
      <w:r>
        <w:t>необыкновенная»,</w:t>
      </w:r>
    </w:p>
    <w:p w:rsidR="00247033" w:rsidRDefault="00247033">
      <w:pPr>
        <w:pStyle w:val="a3"/>
        <w:tabs>
          <w:tab w:val="left" w:pos="2168"/>
          <w:tab w:val="left" w:pos="3227"/>
          <w:tab w:val="left" w:pos="4276"/>
          <w:tab w:val="left" w:pos="5033"/>
          <w:tab w:val="left" w:pos="6193"/>
          <w:tab w:val="left" w:pos="6543"/>
          <w:tab w:val="left" w:pos="7790"/>
          <w:tab w:val="left" w:pos="8739"/>
          <w:tab w:val="left" w:pos="9090"/>
        </w:tabs>
        <w:spacing w:before="3"/>
        <w:ind w:left="106" w:right="108" w:firstLine="0"/>
        <w:jc w:val="right"/>
      </w:pPr>
      <w:r>
        <w:t>«Почему</w:t>
      </w:r>
      <w:r>
        <w:rPr>
          <w:spacing w:val="45"/>
        </w:rPr>
        <w:t xml:space="preserve"> </w:t>
      </w:r>
      <w:r>
        <w:t>ноябрь</w:t>
      </w:r>
      <w:r>
        <w:rPr>
          <w:spacing w:val="48"/>
        </w:rPr>
        <w:t xml:space="preserve"> </w:t>
      </w:r>
      <w:r>
        <w:t>пегий»</w:t>
      </w:r>
      <w:r>
        <w:rPr>
          <w:spacing w:val="46"/>
        </w:rPr>
        <w:t xml:space="preserve"> </w:t>
      </w:r>
      <w:r>
        <w:t>(по</w:t>
      </w:r>
      <w:r>
        <w:rPr>
          <w:spacing w:val="55"/>
        </w:rPr>
        <w:t xml:space="preserve"> </w:t>
      </w:r>
      <w:r>
        <w:t>выбору);</w:t>
      </w:r>
      <w:r>
        <w:rPr>
          <w:spacing w:val="54"/>
        </w:rPr>
        <w:t xml:space="preserve"> </w:t>
      </w:r>
      <w:r>
        <w:t>Соколов-Микитов</w:t>
      </w:r>
      <w:r>
        <w:rPr>
          <w:spacing w:val="52"/>
        </w:rPr>
        <w:t xml:space="preserve"> </w:t>
      </w:r>
      <w:r>
        <w:t>И.С.</w:t>
      </w:r>
      <w:r>
        <w:rPr>
          <w:spacing w:val="55"/>
        </w:rPr>
        <w:t xml:space="preserve"> </w:t>
      </w:r>
      <w:r>
        <w:t>«Листопадничек»;</w:t>
      </w:r>
      <w:r>
        <w:rPr>
          <w:spacing w:val="49"/>
        </w:rPr>
        <w:t xml:space="preserve"> </w:t>
      </w:r>
      <w:r>
        <w:t>Толстой</w:t>
      </w:r>
      <w:r>
        <w:rPr>
          <w:spacing w:val="-67"/>
        </w:rPr>
        <w:t xml:space="preserve"> </w:t>
      </w:r>
      <w:r>
        <w:t>Л.Н.</w:t>
      </w:r>
      <w:r>
        <w:rPr>
          <w:spacing w:val="23"/>
        </w:rPr>
        <w:t xml:space="preserve"> </w:t>
      </w:r>
      <w:r>
        <w:t>«Филипок»,</w:t>
      </w:r>
      <w:r>
        <w:rPr>
          <w:spacing w:val="22"/>
        </w:rPr>
        <w:t xml:space="preserve"> </w:t>
      </w:r>
      <w:r>
        <w:t>«Лев</w:t>
      </w:r>
      <w:r>
        <w:rPr>
          <w:spacing w:val="18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собачка»,</w:t>
      </w:r>
      <w:r>
        <w:rPr>
          <w:spacing w:val="22"/>
        </w:rPr>
        <w:t xml:space="preserve"> </w:t>
      </w:r>
      <w:r>
        <w:t>«Прыжок»,</w:t>
      </w:r>
      <w:r>
        <w:rPr>
          <w:spacing w:val="22"/>
        </w:rPr>
        <w:t xml:space="preserve"> </w:t>
      </w:r>
      <w:r>
        <w:t>«Акула»,</w:t>
      </w:r>
      <w:r>
        <w:rPr>
          <w:spacing w:val="23"/>
        </w:rPr>
        <w:t xml:space="preserve"> </w:t>
      </w:r>
      <w:r>
        <w:t>«Пожарные</w:t>
      </w:r>
      <w:r>
        <w:rPr>
          <w:spacing w:val="20"/>
        </w:rPr>
        <w:t xml:space="preserve"> </w:t>
      </w:r>
      <w:r>
        <w:t>собаки»</w:t>
      </w:r>
      <w:r>
        <w:rPr>
          <w:spacing w:val="16"/>
        </w:rPr>
        <w:t xml:space="preserve"> </w:t>
      </w:r>
      <w:r>
        <w:t>(1-2</w:t>
      </w:r>
      <w:r>
        <w:rPr>
          <w:spacing w:val="19"/>
        </w:rPr>
        <w:t xml:space="preserve"> </w:t>
      </w:r>
      <w:r>
        <w:t>рассказа</w:t>
      </w:r>
      <w:r>
        <w:rPr>
          <w:spacing w:val="-67"/>
        </w:rPr>
        <w:t xml:space="preserve"> </w:t>
      </w:r>
      <w:r>
        <w:t>по выбору); Фадеева О. «Мне письмо!»; Чаплина В.В. «Кинули»; Шим Э.Ю. «Хлеб растет».</w:t>
      </w:r>
      <w:r>
        <w:rPr>
          <w:spacing w:val="-67"/>
        </w:rPr>
        <w:t xml:space="preserve"> </w:t>
      </w:r>
      <w:r>
        <w:rPr>
          <w:i/>
        </w:rPr>
        <w:t>Литературные</w:t>
      </w:r>
      <w:r>
        <w:rPr>
          <w:i/>
        </w:rPr>
        <w:tab/>
        <w:t>сказки.</w:t>
      </w:r>
      <w:r>
        <w:rPr>
          <w:i/>
        </w:rPr>
        <w:tab/>
      </w:r>
      <w:r>
        <w:t>Гайдар</w:t>
      </w:r>
      <w:r>
        <w:tab/>
        <w:t>А.П.</w:t>
      </w:r>
      <w:r>
        <w:tab/>
        <w:t>«Сказка</w:t>
      </w:r>
      <w:r>
        <w:tab/>
        <w:t>о</w:t>
      </w:r>
      <w:r>
        <w:tab/>
        <w:t>Военной</w:t>
      </w:r>
      <w:r>
        <w:tab/>
        <w:t>тайне,</w:t>
      </w:r>
      <w:r>
        <w:tab/>
        <w:t>о</w:t>
      </w:r>
      <w:r>
        <w:tab/>
        <w:t>Мальчише-</w:t>
      </w:r>
      <w:r>
        <w:rPr>
          <w:spacing w:val="1"/>
        </w:rPr>
        <w:t xml:space="preserve"> </w:t>
      </w:r>
      <w:r>
        <w:t>Кибальчише</w:t>
      </w:r>
      <w:r>
        <w:rPr>
          <w:spacing w:val="6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его</w:t>
      </w:r>
      <w:r>
        <w:rPr>
          <w:spacing w:val="5"/>
        </w:rPr>
        <w:t xml:space="preserve"> </w:t>
      </w:r>
      <w:r>
        <w:t>твёрдом</w:t>
      </w:r>
      <w:r>
        <w:rPr>
          <w:spacing w:val="6"/>
        </w:rPr>
        <w:t xml:space="preserve"> </w:t>
      </w:r>
      <w:r>
        <w:t>слове»;</w:t>
      </w:r>
      <w:r>
        <w:rPr>
          <w:spacing w:val="5"/>
        </w:rPr>
        <w:t xml:space="preserve"> </w:t>
      </w:r>
      <w:r>
        <w:t>Гаршин</w:t>
      </w:r>
      <w:r>
        <w:rPr>
          <w:spacing w:val="4"/>
        </w:rPr>
        <w:t xml:space="preserve"> </w:t>
      </w:r>
      <w:r>
        <w:t>В.М.</w:t>
      </w:r>
      <w:r>
        <w:rPr>
          <w:spacing w:val="10"/>
        </w:rPr>
        <w:t xml:space="preserve"> </w:t>
      </w:r>
      <w:r>
        <w:t>«Лягушка-путешественница»;</w:t>
      </w:r>
      <w:r>
        <w:rPr>
          <w:spacing w:val="9"/>
        </w:rPr>
        <w:t xml:space="preserve"> </w:t>
      </w:r>
      <w:r>
        <w:t>Козлов</w:t>
      </w:r>
      <w:r>
        <w:rPr>
          <w:spacing w:val="4"/>
        </w:rPr>
        <w:t xml:space="preserve"> </w:t>
      </w:r>
      <w:r>
        <w:t>С.Г.</w:t>
      </w:r>
    </w:p>
    <w:p w:rsidR="00247033" w:rsidRDefault="00247033">
      <w:pPr>
        <w:pStyle w:val="a3"/>
        <w:ind w:left="106" w:right="111" w:firstLine="0"/>
        <w:jc w:val="right"/>
      </w:pPr>
      <w:r>
        <w:t>«Как</w:t>
      </w:r>
      <w:r>
        <w:rPr>
          <w:spacing w:val="26"/>
        </w:rPr>
        <w:t xml:space="preserve"> </w:t>
      </w:r>
      <w:r>
        <w:t>Ёжик</w:t>
      </w:r>
      <w:r>
        <w:rPr>
          <w:spacing w:val="21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Медвежонком</w:t>
      </w:r>
      <w:r>
        <w:rPr>
          <w:spacing w:val="23"/>
        </w:rPr>
        <w:t xml:space="preserve"> </w:t>
      </w:r>
      <w:r>
        <w:t>звёзды</w:t>
      </w:r>
      <w:r>
        <w:rPr>
          <w:spacing w:val="22"/>
        </w:rPr>
        <w:t xml:space="preserve"> </w:t>
      </w:r>
      <w:r>
        <w:t>протирали»;</w:t>
      </w:r>
      <w:r>
        <w:rPr>
          <w:spacing w:val="22"/>
        </w:rPr>
        <w:t xml:space="preserve"> </w:t>
      </w:r>
      <w:r>
        <w:t>Маршак</w:t>
      </w:r>
      <w:r>
        <w:rPr>
          <w:spacing w:val="21"/>
        </w:rPr>
        <w:t xml:space="preserve"> </w:t>
      </w:r>
      <w:r>
        <w:t>С.Я.</w:t>
      </w:r>
      <w:r>
        <w:rPr>
          <w:spacing w:val="29"/>
        </w:rPr>
        <w:t xml:space="preserve"> </w:t>
      </w:r>
      <w:r>
        <w:t>«Двенадцать</w:t>
      </w:r>
      <w:r>
        <w:rPr>
          <w:spacing w:val="25"/>
        </w:rPr>
        <w:t xml:space="preserve"> </w:t>
      </w:r>
      <w:r>
        <w:t>месяцев»;</w:t>
      </w:r>
      <w:r>
        <w:rPr>
          <w:spacing w:val="-67"/>
        </w:rPr>
        <w:t xml:space="preserve"> </w:t>
      </w:r>
      <w:r>
        <w:t>Паустовский</w:t>
      </w:r>
      <w:r>
        <w:rPr>
          <w:spacing w:val="14"/>
        </w:rPr>
        <w:t xml:space="preserve"> </w:t>
      </w:r>
      <w:r>
        <w:t>К.Г.</w:t>
      </w:r>
      <w:r>
        <w:rPr>
          <w:spacing w:val="21"/>
        </w:rPr>
        <w:t xml:space="preserve"> </w:t>
      </w:r>
      <w:r>
        <w:t>«Тёплый</w:t>
      </w:r>
      <w:r>
        <w:rPr>
          <w:spacing w:val="19"/>
        </w:rPr>
        <w:t xml:space="preserve"> </w:t>
      </w:r>
      <w:r>
        <w:t>хлеб»,</w:t>
      </w:r>
      <w:r>
        <w:rPr>
          <w:spacing w:val="22"/>
        </w:rPr>
        <w:t xml:space="preserve"> </w:t>
      </w:r>
      <w:r>
        <w:t>«Дремучий</w:t>
      </w:r>
      <w:r>
        <w:rPr>
          <w:spacing w:val="15"/>
        </w:rPr>
        <w:t xml:space="preserve"> </w:t>
      </w:r>
      <w:r>
        <w:t>медведь»</w:t>
      </w:r>
      <w:r>
        <w:rPr>
          <w:spacing w:val="16"/>
        </w:rPr>
        <w:t xml:space="preserve"> </w:t>
      </w:r>
      <w:r>
        <w:t>(по</w:t>
      </w:r>
      <w:r>
        <w:rPr>
          <w:spacing w:val="19"/>
        </w:rPr>
        <w:t xml:space="preserve"> </w:t>
      </w:r>
      <w:r>
        <w:t>выбору);</w:t>
      </w:r>
      <w:r>
        <w:rPr>
          <w:spacing w:val="15"/>
        </w:rPr>
        <w:t xml:space="preserve"> </w:t>
      </w:r>
      <w:r>
        <w:t>Ремизов</w:t>
      </w:r>
      <w:r>
        <w:rPr>
          <w:spacing w:val="18"/>
        </w:rPr>
        <w:t xml:space="preserve"> </w:t>
      </w:r>
      <w:r>
        <w:t>A.M.</w:t>
      </w:r>
      <w:r>
        <w:rPr>
          <w:spacing w:val="22"/>
        </w:rPr>
        <w:t xml:space="preserve"> </w:t>
      </w:r>
      <w:r>
        <w:t>«Гуси-</w:t>
      </w:r>
    </w:p>
    <w:p w:rsidR="00247033" w:rsidRDefault="00247033">
      <w:pPr>
        <w:jc w:val="right"/>
        <w:sectPr w:rsidR="00247033">
          <w:pgSz w:w="12240" w:h="15840"/>
          <w:pgMar w:top="1060" w:right="500" w:bottom="1700" w:left="460" w:header="0" w:footer="1516" w:gutter="0"/>
          <w:cols w:space="720"/>
        </w:sectPr>
      </w:pPr>
    </w:p>
    <w:p w:rsidR="00247033" w:rsidRDefault="00247033">
      <w:pPr>
        <w:pStyle w:val="a3"/>
        <w:spacing w:before="66" w:line="322" w:lineRule="exact"/>
        <w:ind w:left="106" w:firstLine="0"/>
      </w:pPr>
      <w:r>
        <w:lastRenderedPageBreak/>
        <w:t>лебеди»,</w:t>
      </w:r>
      <w:r>
        <w:rPr>
          <w:spacing w:val="61"/>
        </w:rPr>
        <w:t xml:space="preserve"> </w:t>
      </w:r>
      <w:r>
        <w:t>«Хлебный</w:t>
      </w:r>
      <w:r>
        <w:rPr>
          <w:spacing w:val="58"/>
        </w:rPr>
        <w:t xml:space="preserve"> </w:t>
      </w:r>
      <w:r>
        <w:t>голос»;</w:t>
      </w:r>
      <w:r>
        <w:rPr>
          <w:spacing w:val="59"/>
        </w:rPr>
        <w:t xml:space="preserve"> </w:t>
      </w:r>
      <w:r>
        <w:t>Скребицкий</w:t>
      </w:r>
      <w:r>
        <w:rPr>
          <w:spacing w:val="58"/>
        </w:rPr>
        <w:t xml:space="preserve"> </w:t>
      </w:r>
      <w:r>
        <w:t>Г.А.</w:t>
      </w:r>
      <w:r>
        <w:rPr>
          <w:spacing w:val="65"/>
        </w:rPr>
        <w:t xml:space="preserve"> </w:t>
      </w:r>
      <w:r>
        <w:t>«Всяк</w:t>
      </w:r>
      <w:r>
        <w:rPr>
          <w:spacing w:val="59"/>
        </w:rPr>
        <w:t xml:space="preserve"> </w:t>
      </w:r>
      <w:r>
        <w:t>по-своему»;</w:t>
      </w:r>
      <w:r>
        <w:rPr>
          <w:spacing w:val="58"/>
        </w:rPr>
        <w:t xml:space="preserve"> </w:t>
      </w:r>
      <w:r>
        <w:t>Соколов-Микитов</w:t>
      </w:r>
      <w:r>
        <w:rPr>
          <w:spacing w:val="63"/>
        </w:rPr>
        <w:t xml:space="preserve"> </w:t>
      </w:r>
      <w:r>
        <w:t>И.С.</w:t>
      </w:r>
    </w:p>
    <w:p w:rsidR="00247033" w:rsidRDefault="00247033">
      <w:pPr>
        <w:pStyle w:val="a3"/>
        <w:spacing w:line="322" w:lineRule="exact"/>
        <w:ind w:left="106" w:firstLine="0"/>
      </w:pPr>
      <w:r>
        <w:t>«Соль</w:t>
      </w:r>
      <w:r>
        <w:rPr>
          <w:spacing w:val="-4"/>
        </w:rPr>
        <w:t xml:space="preserve"> </w:t>
      </w:r>
      <w:r>
        <w:t>Земли».</w:t>
      </w:r>
    </w:p>
    <w:p w:rsidR="00247033" w:rsidRDefault="00247033">
      <w:pPr>
        <w:spacing w:line="322" w:lineRule="exact"/>
        <w:ind w:left="817"/>
        <w:jc w:val="both"/>
        <w:rPr>
          <w:i/>
          <w:sz w:val="28"/>
        </w:rPr>
      </w:pPr>
      <w:r>
        <w:rPr>
          <w:i/>
          <w:sz w:val="28"/>
        </w:rPr>
        <w:t>Произведения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поэтов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писателей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разных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стран.</w:t>
      </w:r>
    </w:p>
    <w:p w:rsidR="00247033" w:rsidRDefault="00247033">
      <w:pPr>
        <w:pStyle w:val="a3"/>
        <w:ind w:left="817" w:firstLine="0"/>
      </w:pPr>
      <w:r>
        <w:rPr>
          <w:i/>
        </w:rPr>
        <w:t>Поэзия.</w:t>
      </w:r>
      <w:r>
        <w:rPr>
          <w:i/>
          <w:spacing w:val="5"/>
        </w:rPr>
        <w:t xml:space="preserve"> </w:t>
      </w:r>
      <w:r>
        <w:t>Брехт Б.</w:t>
      </w:r>
      <w:r>
        <w:rPr>
          <w:spacing w:val="6"/>
        </w:rPr>
        <w:t xml:space="preserve"> </w:t>
      </w:r>
      <w:r>
        <w:t>«Зимний</w:t>
      </w:r>
      <w:r>
        <w:rPr>
          <w:spacing w:val="5"/>
        </w:rPr>
        <w:t xml:space="preserve"> </w:t>
      </w:r>
      <w:r>
        <w:t>вечер</w:t>
      </w:r>
      <w:r>
        <w:rPr>
          <w:spacing w:val="2"/>
        </w:rPr>
        <w:t xml:space="preserve"> </w:t>
      </w:r>
      <w:r>
        <w:t>через</w:t>
      </w:r>
      <w:r>
        <w:rPr>
          <w:spacing w:val="2"/>
        </w:rPr>
        <w:t xml:space="preserve"> </w:t>
      </w:r>
      <w:r>
        <w:t>форточку»</w:t>
      </w:r>
      <w:r>
        <w:rPr>
          <w:spacing w:val="-2"/>
        </w:rPr>
        <w:t xml:space="preserve"> </w:t>
      </w:r>
      <w:r>
        <w:t>(пер.</w:t>
      </w:r>
      <w:r>
        <w:rPr>
          <w:spacing w:val="4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нем.</w:t>
      </w:r>
      <w:r>
        <w:rPr>
          <w:spacing w:val="4"/>
        </w:rPr>
        <w:t xml:space="preserve"> </w:t>
      </w:r>
      <w:r>
        <w:t>К.</w:t>
      </w:r>
      <w:r>
        <w:rPr>
          <w:spacing w:val="3"/>
        </w:rPr>
        <w:t xml:space="preserve"> </w:t>
      </w:r>
      <w:r>
        <w:t>Орешина);</w:t>
      </w:r>
      <w:r>
        <w:rPr>
          <w:spacing w:val="2"/>
        </w:rPr>
        <w:t xml:space="preserve"> </w:t>
      </w:r>
      <w:r>
        <w:t>Дриз</w:t>
      </w:r>
      <w:r>
        <w:rPr>
          <w:spacing w:val="2"/>
        </w:rPr>
        <w:t xml:space="preserve"> </w:t>
      </w:r>
      <w:r>
        <w:t>О.О.</w:t>
      </w:r>
    </w:p>
    <w:p w:rsidR="00247033" w:rsidRDefault="00247033">
      <w:pPr>
        <w:pStyle w:val="a3"/>
        <w:spacing w:before="5"/>
        <w:ind w:left="106" w:right="115" w:firstLine="0"/>
      </w:pPr>
      <w:r>
        <w:t>«Как сделать утро волшебным» (пер. с евр. Т. Спендиаровой); Лир Э. «Лимерики» (пер. с</w:t>
      </w:r>
      <w:r>
        <w:rPr>
          <w:spacing w:val="1"/>
        </w:rPr>
        <w:t xml:space="preserve"> </w:t>
      </w:r>
      <w:r>
        <w:t>англ. Г. Кружкова); Станчев Л. «Осенняя гамма» (пер. с болг. И.П. Токмаковой); Стивенсон</w:t>
      </w:r>
      <w:r>
        <w:rPr>
          <w:spacing w:val="-67"/>
        </w:rPr>
        <w:t xml:space="preserve"> </w:t>
      </w:r>
      <w:r>
        <w:t>Р.Л.</w:t>
      </w:r>
      <w:r>
        <w:rPr>
          <w:spacing w:val="4"/>
        </w:rPr>
        <w:t xml:space="preserve"> </w:t>
      </w:r>
      <w:r>
        <w:t>«Вычитанные</w:t>
      </w:r>
      <w:r>
        <w:rPr>
          <w:spacing w:val="1"/>
        </w:rPr>
        <w:t xml:space="preserve"> </w:t>
      </w:r>
      <w:r>
        <w:t>страны»</w:t>
      </w:r>
      <w:r>
        <w:rPr>
          <w:spacing w:val="-4"/>
        </w:rPr>
        <w:t xml:space="preserve"> </w:t>
      </w:r>
      <w:r>
        <w:t>(пер.</w:t>
      </w:r>
      <w:r>
        <w:rPr>
          <w:spacing w:val="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англ.</w:t>
      </w:r>
      <w:r>
        <w:rPr>
          <w:spacing w:val="-1"/>
        </w:rPr>
        <w:t xml:space="preserve"> </w:t>
      </w:r>
      <w:r>
        <w:t>Вл.Ф.</w:t>
      </w:r>
      <w:r>
        <w:rPr>
          <w:spacing w:val="3"/>
        </w:rPr>
        <w:t xml:space="preserve"> </w:t>
      </w:r>
      <w:r>
        <w:t>Ходасевича).</w:t>
      </w:r>
    </w:p>
    <w:p w:rsidR="00247033" w:rsidRDefault="006E0F39">
      <w:pPr>
        <w:spacing w:line="321" w:lineRule="exact"/>
        <w:ind w:left="817"/>
        <w:jc w:val="both"/>
        <w:rPr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7C3B3EC0" wp14:editId="07E34643">
                <wp:simplePos x="0" y="0"/>
                <wp:positionH relativeFrom="page">
                  <wp:posOffset>2582545</wp:posOffset>
                </wp:positionH>
                <wp:positionV relativeFrom="paragraph">
                  <wp:posOffset>183515</wp:posOffset>
                </wp:positionV>
                <wp:extent cx="45720" cy="8890"/>
                <wp:effectExtent l="0" t="0" r="0" b="0"/>
                <wp:wrapNone/>
                <wp:docPr id="9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26" style="position:absolute;margin-left:203.35pt;margin-top:14.45pt;width:3.6pt;height:.7pt;z-index: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" fillcolor="black" stroked="f">
                <w10:wrap anchorx="page"/>
              </v:rect>
            </w:pict>
          </mc:Fallback>
        </mc:AlternateContent>
      </w:r>
      <w:r w:rsidR="00247033">
        <w:rPr>
          <w:i/>
          <w:sz w:val="28"/>
        </w:rPr>
        <w:t>Литературные</w:t>
      </w:r>
      <w:r w:rsidR="00247033">
        <w:rPr>
          <w:i/>
          <w:spacing w:val="18"/>
          <w:sz w:val="28"/>
        </w:rPr>
        <w:t xml:space="preserve"> </w:t>
      </w:r>
      <w:r w:rsidR="00247033">
        <w:rPr>
          <w:i/>
          <w:sz w:val="28"/>
        </w:rPr>
        <w:t>сказки.</w:t>
      </w:r>
      <w:r w:rsidR="00247033">
        <w:rPr>
          <w:i/>
          <w:spacing w:val="88"/>
          <w:sz w:val="28"/>
        </w:rPr>
        <w:t xml:space="preserve"> </w:t>
      </w:r>
      <w:r w:rsidR="00247033">
        <w:rPr>
          <w:sz w:val="28"/>
        </w:rPr>
        <w:t>Сказки-повести</w:t>
      </w:r>
      <w:r w:rsidR="00247033">
        <w:rPr>
          <w:spacing w:val="90"/>
          <w:sz w:val="28"/>
        </w:rPr>
        <w:t xml:space="preserve"> </w:t>
      </w:r>
      <w:r w:rsidR="00247033">
        <w:rPr>
          <w:sz w:val="28"/>
        </w:rPr>
        <w:t>(для</w:t>
      </w:r>
      <w:r w:rsidR="00247033">
        <w:rPr>
          <w:spacing w:val="87"/>
          <w:sz w:val="28"/>
        </w:rPr>
        <w:t xml:space="preserve"> </w:t>
      </w:r>
      <w:r w:rsidR="00247033">
        <w:rPr>
          <w:sz w:val="28"/>
        </w:rPr>
        <w:t>длительного</w:t>
      </w:r>
      <w:r w:rsidR="00247033">
        <w:rPr>
          <w:spacing w:val="86"/>
          <w:sz w:val="28"/>
        </w:rPr>
        <w:t xml:space="preserve"> </w:t>
      </w:r>
      <w:r w:rsidR="00247033">
        <w:rPr>
          <w:sz w:val="28"/>
        </w:rPr>
        <w:t>чтения).</w:t>
      </w:r>
      <w:r w:rsidR="00247033">
        <w:rPr>
          <w:spacing w:val="88"/>
          <w:sz w:val="28"/>
        </w:rPr>
        <w:t xml:space="preserve"> </w:t>
      </w:r>
      <w:r w:rsidR="00247033">
        <w:rPr>
          <w:sz w:val="28"/>
        </w:rPr>
        <w:t>Андерсен</w:t>
      </w:r>
      <w:r w:rsidR="00247033">
        <w:rPr>
          <w:spacing w:val="85"/>
          <w:sz w:val="28"/>
        </w:rPr>
        <w:t xml:space="preserve"> </w:t>
      </w:r>
      <w:r w:rsidR="00247033">
        <w:rPr>
          <w:sz w:val="28"/>
        </w:rPr>
        <w:t>Г.Х.</w:t>
      </w:r>
    </w:p>
    <w:p w:rsidR="00247033" w:rsidRDefault="00247033">
      <w:pPr>
        <w:pStyle w:val="a3"/>
        <w:ind w:left="106" w:right="109" w:firstLine="0"/>
      </w:pPr>
      <w:r>
        <w:t>«Оле-Лукойе» (пер. с датск. А. Ганзен), «Соловей» (пер. с датск. А. Ганзен, пересказ Т.</w:t>
      </w:r>
      <w:r>
        <w:rPr>
          <w:spacing w:val="1"/>
        </w:rPr>
        <w:t xml:space="preserve"> </w:t>
      </w:r>
      <w:r>
        <w:t>Габбе и А. Любарской),</w:t>
      </w:r>
      <w:r>
        <w:rPr>
          <w:spacing w:val="70"/>
        </w:rPr>
        <w:t xml:space="preserve"> </w:t>
      </w:r>
      <w:r>
        <w:t>«Стойкий оловянный солдатик» (пер. с датск. А. Ганзен, пересказ</w:t>
      </w:r>
      <w:r>
        <w:rPr>
          <w:spacing w:val="1"/>
        </w:rPr>
        <w:t xml:space="preserve"> </w:t>
      </w:r>
      <w:r>
        <w:t>Т. Габбе и А. Любарской), «Снежная Королева» (пер. с датск. А. Ганзен), «Русалочка» (пер.</w:t>
      </w:r>
      <w:r>
        <w:rPr>
          <w:spacing w:val="-6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датск.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Ганзен)</w:t>
      </w:r>
      <w:r>
        <w:rPr>
          <w:spacing w:val="1"/>
        </w:rPr>
        <w:t xml:space="preserve"> </w:t>
      </w:r>
      <w:r>
        <w:t>(1-2</w:t>
      </w:r>
      <w:r>
        <w:rPr>
          <w:spacing w:val="1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выбору);</w:t>
      </w:r>
      <w:r>
        <w:rPr>
          <w:spacing w:val="1"/>
        </w:rPr>
        <w:t xml:space="preserve"> </w:t>
      </w:r>
      <w:r>
        <w:t>Гофман</w:t>
      </w:r>
      <w:r>
        <w:rPr>
          <w:spacing w:val="1"/>
        </w:rPr>
        <w:t xml:space="preserve"> </w:t>
      </w:r>
      <w:r>
        <w:t>Э.Т.А.</w:t>
      </w:r>
      <w:r>
        <w:rPr>
          <w:spacing w:val="1"/>
        </w:rPr>
        <w:t xml:space="preserve"> </w:t>
      </w:r>
      <w:r>
        <w:t>«Щелкунчик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мышиный</w:t>
      </w:r>
      <w:r>
        <w:rPr>
          <w:spacing w:val="1"/>
        </w:rPr>
        <w:t xml:space="preserve"> </w:t>
      </w:r>
      <w:r>
        <w:t>Король» (пер. с нем. И. Татариновой); Киплинг Дж. Р. «Маугли» (пер. с англ. Н. Дарузес/И.</w:t>
      </w:r>
      <w:r>
        <w:rPr>
          <w:spacing w:val="-67"/>
        </w:rPr>
        <w:t xml:space="preserve"> </w:t>
      </w:r>
      <w:r>
        <w:t>Шустовой),</w:t>
      </w:r>
      <w:r>
        <w:rPr>
          <w:spacing w:val="1"/>
        </w:rPr>
        <w:t xml:space="preserve"> </w:t>
      </w:r>
      <w:r>
        <w:t>«Кошка,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гуляла</w:t>
      </w:r>
      <w:r>
        <w:rPr>
          <w:spacing w:val="1"/>
        </w:rPr>
        <w:t xml:space="preserve"> </w:t>
      </w:r>
      <w:r>
        <w:t>сама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себе»</w:t>
      </w:r>
      <w:r>
        <w:rPr>
          <w:spacing w:val="1"/>
        </w:rPr>
        <w:t xml:space="preserve"> </w:t>
      </w:r>
      <w:r>
        <w:t>(пер.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англ.</w:t>
      </w:r>
      <w:r>
        <w:rPr>
          <w:spacing w:val="1"/>
        </w:rPr>
        <w:t xml:space="preserve"> </w:t>
      </w:r>
      <w:r>
        <w:t>К.И.</w:t>
      </w:r>
      <w:r>
        <w:rPr>
          <w:spacing w:val="1"/>
        </w:rPr>
        <w:t xml:space="preserve"> </w:t>
      </w:r>
      <w:r>
        <w:t>Чуковского/Н.</w:t>
      </w:r>
      <w:r>
        <w:rPr>
          <w:spacing w:val="1"/>
        </w:rPr>
        <w:t xml:space="preserve"> </w:t>
      </w:r>
      <w:r>
        <w:t>Дарузерс); Кэррол Л. «Алиса в стране чудес» (пер. с англ. Н. Демуровой, Г. Кружкова, А.</w:t>
      </w:r>
      <w:r>
        <w:rPr>
          <w:spacing w:val="1"/>
        </w:rPr>
        <w:t xml:space="preserve"> </w:t>
      </w:r>
      <w:r>
        <w:t>Боченкова, стихи в пер. С.Я. Маршака, Д. Орловской, О. Седаковой); Линдгрен А. «Три</w:t>
      </w:r>
      <w:r>
        <w:rPr>
          <w:spacing w:val="1"/>
        </w:rPr>
        <w:t xml:space="preserve"> </w:t>
      </w:r>
      <w:r>
        <w:t>повести о Малыше и Карлсоне» (пер. со шведск. Л.З. Лунгиной); Нурдквист С. «История 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Финдус</w:t>
      </w:r>
      <w:r>
        <w:rPr>
          <w:spacing w:val="1"/>
        </w:rPr>
        <w:t xml:space="preserve"> </w:t>
      </w:r>
      <w:r>
        <w:t>потерялся,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был</w:t>
      </w:r>
      <w:r>
        <w:rPr>
          <w:spacing w:val="1"/>
        </w:rPr>
        <w:t xml:space="preserve"> </w:t>
      </w:r>
      <w:r>
        <w:t>маленьким»;</w:t>
      </w:r>
      <w:r>
        <w:rPr>
          <w:spacing w:val="1"/>
        </w:rPr>
        <w:t xml:space="preserve"> </w:t>
      </w:r>
      <w:r>
        <w:t>Поттер</w:t>
      </w:r>
      <w:r>
        <w:rPr>
          <w:spacing w:val="1"/>
        </w:rPr>
        <w:t xml:space="preserve"> </w:t>
      </w:r>
      <w:r>
        <w:t>Б.</w:t>
      </w:r>
      <w:r>
        <w:rPr>
          <w:spacing w:val="1"/>
        </w:rPr>
        <w:t xml:space="preserve"> </w:t>
      </w:r>
      <w:r>
        <w:t>«Сказка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Джемайму</w:t>
      </w:r>
      <w:r>
        <w:rPr>
          <w:spacing w:val="-67"/>
        </w:rPr>
        <w:t xml:space="preserve"> </w:t>
      </w:r>
      <w:r>
        <w:t>Нырнивлужу» (пер. с англ. И.П. Токмаковой); Родари Дж. «Путешествие Голубой Стрелы»</w:t>
      </w:r>
      <w:r>
        <w:rPr>
          <w:spacing w:val="1"/>
        </w:rPr>
        <w:t xml:space="preserve"> </w:t>
      </w:r>
      <w:r>
        <w:t>(пер.</w:t>
      </w:r>
      <w:r>
        <w:rPr>
          <w:spacing w:val="1"/>
        </w:rPr>
        <w:t xml:space="preserve"> </w:t>
      </w:r>
      <w:r>
        <w:t>с итал. Ю. Ермаченко); Топпелиус С.</w:t>
      </w:r>
      <w:r>
        <w:rPr>
          <w:spacing w:val="1"/>
        </w:rPr>
        <w:t xml:space="preserve"> </w:t>
      </w:r>
      <w:r>
        <w:t>«Три ржаных колоска» (пер.</w:t>
      </w:r>
      <w:r>
        <w:rPr>
          <w:spacing w:val="1"/>
        </w:rPr>
        <w:t xml:space="preserve"> </w:t>
      </w:r>
      <w:r>
        <w:t>со шведск. А.</w:t>
      </w:r>
      <w:r>
        <w:rPr>
          <w:spacing w:val="1"/>
        </w:rPr>
        <w:t xml:space="preserve"> </w:t>
      </w:r>
      <w:r>
        <w:t>Любарской);</w:t>
      </w:r>
      <w:r>
        <w:rPr>
          <w:spacing w:val="1"/>
        </w:rPr>
        <w:t xml:space="preserve"> </w:t>
      </w:r>
      <w:r>
        <w:t>Эме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«Краски»</w:t>
      </w:r>
      <w:r>
        <w:rPr>
          <w:spacing w:val="1"/>
        </w:rPr>
        <w:t xml:space="preserve"> </w:t>
      </w:r>
      <w:r>
        <w:t>(пер.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франц.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Кузнецовой);</w:t>
      </w:r>
      <w:r>
        <w:rPr>
          <w:spacing w:val="1"/>
        </w:rPr>
        <w:t xml:space="preserve"> </w:t>
      </w:r>
      <w:r>
        <w:t>Янссон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«Шляпа</w:t>
      </w:r>
      <w:r>
        <w:rPr>
          <w:spacing w:val="1"/>
        </w:rPr>
        <w:t xml:space="preserve"> </w:t>
      </w:r>
      <w:r>
        <w:t>волшебника»</w:t>
      </w:r>
      <w:r>
        <w:rPr>
          <w:spacing w:val="-4"/>
        </w:rPr>
        <w:t xml:space="preserve"> </w:t>
      </w:r>
      <w:r>
        <w:t>(пер.</w:t>
      </w:r>
      <w:r>
        <w:rPr>
          <w:spacing w:val="3"/>
        </w:rPr>
        <w:t xml:space="preserve"> </w:t>
      </w:r>
      <w:r>
        <w:t>со шведск.</w:t>
      </w:r>
      <w:r>
        <w:rPr>
          <w:spacing w:val="3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В.А.</w:t>
      </w:r>
      <w:r>
        <w:rPr>
          <w:spacing w:val="3"/>
        </w:rPr>
        <w:t xml:space="preserve"> </w:t>
      </w:r>
      <w:r>
        <w:t>Смирнова/Л.</w:t>
      </w:r>
      <w:r>
        <w:rPr>
          <w:spacing w:val="3"/>
        </w:rPr>
        <w:t xml:space="preserve"> </w:t>
      </w:r>
      <w:r>
        <w:t>Брауде).</w:t>
      </w:r>
    </w:p>
    <w:p w:rsidR="00247033" w:rsidRDefault="00247033">
      <w:pPr>
        <w:pStyle w:val="3"/>
        <w:numPr>
          <w:ilvl w:val="2"/>
          <w:numId w:val="219"/>
        </w:numPr>
        <w:tabs>
          <w:tab w:val="left" w:pos="1524"/>
        </w:tabs>
        <w:spacing w:before="5" w:line="240" w:lineRule="auto"/>
        <w:ind w:right="5123" w:firstLine="0"/>
      </w:pPr>
      <w:r>
        <w:t>Перечень</w:t>
      </w:r>
      <w:r>
        <w:rPr>
          <w:spacing w:val="-11"/>
        </w:rPr>
        <w:t xml:space="preserve"> </w:t>
      </w:r>
      <w:r>
        <w:t>музыкальных</w:t>
      </w:r>
      <w:r>
        <w:rPr>
          <w:spacing w:val="-14"/>
        </w:rPr>
        <w:t xml:space="preserve"> </w:t>
      </w:r>
      <w:r>
        <w:t>произведений</w:t>
      </w:r>
      <w:r>
        <w:rPr>
          <w:spacing w:val="-67"/>
        </w:rPr>
        <w:t xml:space="preserve"> </w:t>
      </w:r>
      <w:r>
        <w:t>От</w:t>
      </w:r>
      <w:r>
        <w:rPr>
          <w:spacing w:val="5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месяцев</w:t>
      </w:r>
      <w:r>
        <w:rPr>
          <w:spacing w:val="-4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</w:t>
      </w:r>
      <w:r>
        <w:rPr>
          <w:spacing w:val="4"/>
        </w:rPr>
        <w:t xml:space="preserve"> </w:t>
      </w:r>
      <w:r>
        <w:t>года</w:t>
      </w:r>
    </w:p>
    <w:p w:rsidR="00247033" w:rsidRDefault="00247033">
      <w:pPr>
        <w:pStyle w:val="a3"/>
        <w:ind w:left="106" w:right="112"/>
      </w:pPr>
      <w:r>
        <w:rPr>
          <w:i/>
        </w:rPr>
        <w:t>Слушание.</w:t>
      </w:r>
      <w:r>
        <w:rPr>
          <w:i/>
          <w:spacing w:val="1"/>
        </w:rPr>
        <w:t xml:space="preserve"> </w:t>
      </w:r>
      <w:r>
        <w:t>«Весело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грустно»,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Л.</w:t>
      </w:r>
      <w:r>
        <w:rPr>
          <w:spacing w:val="1"/>
        </w:rPr>
        <w:t xml:space="preserve"> </w:t>
      </w:r>
      <w:r>
        <w:t>Бетховена;</w:t>
      </w:r>
      <w:r>
        <w:rPr>
          <w:spacing w:val="1"/>
        </w:rPr>
        <w:t xml:space="preserve"> </w:t>
      </w:r>
      <w:r>
        <w:t>«Ласковая</w:t>
      </w:r>
      <w:r>
        <w:rPr>
          <w:spacing w:val="1"/>
        </w:rPr>
        <w:t xml:space="preserve"> </w:t>
      </w:r>
      <w:r>
        <w:t>просьба»,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Свиридова;</w:t>
      </w:r>
      <w:r>
        <w:rPr>
          <w:spacing w:val="1"/>
        </w:rPr>
        <w:t xml:space="preserve"> </w:t>
      </w:r>
      <w:r>
        <w:t>«Смелый</w:t>
      </w:r>
      <w:r>
        <w:rPr>
          <w:spacing w:val="1"/>
        </w:rPr>
        <w:t xml:space="preserve"> </w:t>
      </w:r>
      <w:r>
        <w:t>наездник»,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Р.</w:t>
      </w:r>
      <w:r>
        <w:rPr>
          <w:spacing w:val="1"/>
        </w:rPr>
        <w:t xml:space="preserve"> </w:t>
      </w:r>
      <w:r>
        <w:t>Шумана;</w:t>
      </w:r>
      <w:r>
        <w:rPr>
          <w:spacing w:val="1"/>
        </w:rPr>
        <w:t xml:space="preserve"> </w:t>
      </w:r>
      <w:r>
        <w:t>«Верхом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лошадке»,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А.</w:t>
      </w:r>
      <w:r>
        <w:rPr>
          <w:spacing w:val="-67"/>
        </w:rPr>
        <w:t xml:space="preserve"> </w:t>
      </w:r>
      <w:r>
        <w:t>Гречанинова;</w:t>
      </w:r>
      <w:r>
        <w:rPr>
          <w:spacing w:val="1"/>
        </w:rPr>
        <w:t xml:space="preserve"> </w:t>
      </w:r>
      <w:r>
        <w:t>«Колыбельная»,</w:t>
      </w:r>
      <w:r>
        <w:rPr>
          <w:spacing w:val="1"/>
        </w:rPr>
        <w:t xml:space="preserve"> </w:t>
      </w:r>
      <w:r>
        <w:t>«Петушок»,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Лядова;</w:t>
      </w:r>
      <w:r>
        <w:rPr>
          <w:spacing w:val="1"/>
        </w:rPr>
        <w:t xml:space="preserve"> </w:t>
      </w:r>
      <w:r>
        <w:t>«Колыбельная»,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Римского-Корсакова;</w:t>
      </w:r>
      <w:r>
        <w:rPr>
          <w:spacing w:val="8"/>
        </w:rPr>
        <w:t xml:space="preserve"> </w:t>
      </w:r>
      <w:r>
        <w:t>«Полька»,</w:t>
      </w:r>
      <w:r>
        <w:rPr>
          <w:spacing w:val="10"/>
        </w:rPr>
        <w:t xml:space="preserve"> </w:t>
      </w:r>
      <w:r>
        <w:t>«Игра</w:t>
      </w:r>
      <w:r>
        <w:rPr>
          <w:spacing w:val="8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лошадки»,</w:t>
      </w:r>
      <w:r>
        <w:rPr>
          <w:spacing w:val="10"/>
        </w:rPr>
        <w:t xml:space="preserve"> </w:t>
      </w:r>
      <w:r>
        <w:t>«Мама»,</w:t>
      </w:r>
      <w:r>
        <w:rPr>
          <w:spacing w:val="9"/>
        </w:rPr>
        <w:t xml:space="preserve"> </w:t>
      </w:r>
      <w:r>
        <w:t>муз.</w:t>
      </w:r>
      <w:r>
        <w:rPr>
          <w:spacing w:val="9"/>
        </w:rPr>
        <w:t xml:space="preserve"> </w:t>
      </w:r>
      <w:r>
        <w:t>П.</w:t>
      </w:r>
      <w:r>
        <w:rPr>
          <w:spacing w:val="9"/>
        </w:rPr>
        <w:t xml:space="preserve"> </w:t>
      </w:r>
      <w:r>
        <w:t>Чайковского;</w:t>
      </w:r>
    </w:p>
    <w:p w:rsidR="00247033" w:rsidRDefault="00247033">
      <w:pPr>
        <w:pStyle w:val="a3"/>
        <w:spacing w:line="321" w:lineRule="exact"/>
        <w:ind w:left="106" w:firstLine="0"/>
      </w:pPr>
      <w:r>
        <w:t>«Зайчик»,</w:t>
      </w:r>
      <w:r>
        <w:rPr>
          <w:spacing w:val="-3"/>
        </w:rPr>
        <w:t xml:space="preserve"> </w:t>
      </w:r>
      <w:r>
        <w:t>муз.</w:t>
      </w:r>
      <w:r>
        <w:rPr>
          <w:spacing w:val="-2"/>
        </w:rPr>
        <w:t xml:space="preserve"> </w:t>
      </w:r>
      <w:r>
        <w:t>М.</w:t>
      </w:r>
      <w:r>
        <w:rPr>
          <w:spacing w:val="-2"/>
        </w:rPr>
        <w:t xml:space="preserve"> </w:t>
      </w:r>
      <w:r>
        <w:t>Старокадомского.</w:t>
      </w:r>
    </w:p>
    <w:p w:rsidR="00247033" w:rsidRDefault="00247033">
      <w:pPr>
        <w:pStyle w:val="a3"/>
        <w:ind w:left="106" w:right="115"/>
      </w:pPr>
      <w:r>
        <w:rPr>
          <w:i/>
        </w:rPr>
        <w:t>Подпевание.</w:t>
      </w:r>
      <w:r>
        <w:rPr>
          <w:i/>
          <w:spacing w:val="1"/>
        </w:rPr>
        <w:t xml:space="preserve"> </w:t>
      </w:r>
      <w:r>
        <w:t>«Петушок»,</w:t>
      </w:r>
      <w:r>
        <w:rPr>
          <w:spacing w:val="1"/>
        </w:rPr>
        <w:t xml:space="preserve"> </w:t>
      </w:r>
      <w:r>
        <w:t>«Ладушки»,</w:t>
      </w:r>
      <w:r>
        <w:rPr>
          <w:spacing w:val="1"/>
        </w:rPr>
        <w:t xml:space="preserve"> </w:t>
      </w:r>
      <w:r>
        <w:t>«Идет</w:t>
      </w:r>
      <w:r>
        <w:rPr>
          <w:spacing w:val="1"/>
        </w:rPr>
        <w:t xml:space="preserve"> </w:t>
      </w:r>
      <w:r>
        <w:t>коза</w:t>
      </w:r>
      <w:r>
        <w:rPr>
          <w:spacing w:val="1"/>
        </w:rPr>
        <w:t xml:space="preserve"> </w:t>
      </w:r>
      <w:r>
        <w:t>рогатая»,</w:t>
      </w:r>
      <w:r>
        <w:rPr>
          <w:spacing w:val="1"/>
        </w:rPr>
        <w:t xml:space="preserve"> </w:t>
      </w:r>
      <w:r>
        <w:t>«Баюшки-баю»,</w:t>
      </w:r>
      <w:r>
        <w:rPr>
          <w:spacing w:val="1"/>
        </w:rPr>
        <w:t xml:space="preserve"> </w:t>
      </w:r>
      <w:r>
        <w:t>«Ой,</w:t>
      </w:r>
      <w:r>
        <w:rPr>
          <w:spacing w:val="1"/>
        </w:rPr>
        <w:t xml:space="preserve"> </w:t>
      </w:r>
      <w:r>
        <w:t>люлюшки,</w:t>
      </w:r>
      <w:r>
        <w:rPr>
          <w:spacing w:val="-2"/>
        </w:rPr>
        <w:t xml:space="preserve"> </w:t>
      </w:r>
      <w:r>
        <w:t>люлюшки»;</w:t>
      </w:r>
      <w:r>
        <w:rPr>
          <w:spacing w:val="2"/>
        </w:rPr>
        <w:t xml:space="preserve"> </w:t>
      </w:r>
      <w:r>
        <w:t>«Кап-кап»;</w:t>
      </w:r>
      <w:r>
        <w:rPr>
          <w:spacing w:val="-3"/>
        </w:rPr>
        <w:t xml:space="preserve"> </w:t>
      </w:r>
      <w:r>
        <w:t>прибаутки,</w:t>
      </w:r>
      <w:r>
        <w:rPr>
          <w:spacing w:val="-1"/>
        </w:rPr>
        <w:t xml:space="preserve"> </w:t>
      </w:r>
      <w:r>
        <w:t>скороговорки,</w:t>
      </w:r>
      <w:r>
        <w:rPr>
          <w:spacing w:val="-1"/>
        </w:rPr>
        <w:t xml:space="preserve"> </w:t>
      </w:r>
      <w:r>
        <w:t>пестушки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игры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пением.</w:t>
      </w:r>
    </w:p>
    <w:p w:rsidR="00247033" w:rsidRDefault="00247033">
      <w:pPr>
        <w:pStyle w:val="a3"/>
        <w:ind w:left="106" w:right="114"/>
      </w:pPr>
      <w:r>
        <w:t>Музыкально-ритмические движение. «Устали наши ножки», муз. Т. Ломовой, сл. Е.</w:t>
      </w:r>
      <w:r>
        <w:rPr>
          <w:spacing w:val="1"/>
        </w:rPr>
        <w:t xml:space="preserve"> </w:t>
      </w:r>
      <w:r>
        <w:t>Соковниной;</w:t>
      </w:r>
      <w:r>
        <w:rPr>
          <w:spacing w:val="1"/>
        </w:rPr>
        <w:t xml:space="preserve"> </w:t>
      </w:r>
      <w:r>
        <w:t>«Маленькая полечка», муз. Е. Тиличеевой, сл. А. Шибицкой;</w:t>
      </w:r>
      <w:r>
        <w:rPr>
          <w:spacing w:val="1"/>
        </w:rPr>
        <w:t xml:space="preserve"> </w:t>
      </w:r>
      <w:r>
        <w:t>«Ой, летали</w:t>
      </w:r>
      <w:r>
        <w:rPr>
          <w:spacing w:val="1"/>
        </w:rPr>
        <w:t xml:space="preserve"> </w:t>
      </w:r>
      <w:r>
        <w:t>птички»;</w:t>
      </w:r>
      <w:r>
        <w:rPr>
          <w:spacing w:val="2"/>
        </w:rPr>
        <w:t xml:space="preserve"> </w:t>
      </w:r>
      <w:r>
        <w:t>«Ай-да!»,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В. Верховинца;</w:t>
      </w:r>
      <w:r>
        <w:rPr>
          <w:spacing w:val="-1"/>
        </w:rPr>
        <w:t xml:space="preserve"> </w:t>
      </w:r>
      <w:r>
        <w:t>«Поезд»,</w:t>
      </w:r>
      <w:r>
        <w:rPr>
          <w:spacing w:val="1"/>
        </w:rPr>
        <w:t xml:space="preserve"> </w:t>
      </w:r>
      <w:r>
        <w:t>муз.</w:t>
      </w:r>
      <w:r>
        <w:rPr>
          <w:spacing w:val="6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Метлова,</w:t>
      </w:r>
      <w:r>
        <w:rPr>
          <w:spacing w:val="1"/>
        </w:rPr>
        <w:t xml:space="preserve"> </w:t>
      </w:r>
      <w:r>
        <w:t>сл. Т.</w:t>
      </w:r>
      <w:r>
        <w:rPr>
          <w:spacing w:val="1"/>
        </w:rPr>
        <w:t xml:space="preserve"> </w:t>
      </w:r>
      <w:r>
        <w:t>Бабаджан.</w:t>
      </w:r>
    </w:p>
    <w:p w:rsidR="00247033" w:rsidRDefault="00247033">
      <w:pPr>
        <w:pStyle w:val="a3"/>
        <w:ind w:left="106" w:right="111"/>
      </w:pPr>
      <w:r>
        <w:rPr>
          <w:i/>
        </w:rPr>
        <w:t xml:space="preserve">Пляски. </w:t>
      </w:r>
      <w:r>
        <w:t>«Зайчики и лисичка», муз. Б. Финоровского, сл. В. Антоновой; «Пляска с</w:t>
      </w:r>
      <w:r>
        <w:rPr>
          <w:spacing w:val="1"/>
        </w:rPr>
        <w:t xml:space="preserve"> </w:t>
      </w:r>
      <w:r>
        <w:t>куклами»,</w:t>
      </w:r>
      <w:r>
        <w:rPr>
          <w:spacing w:val="1"/>
        </w:rPr>
        <w:t xml:space="preserve"> </w:t>
      </w:r>
      <w:r>
        <w:t>нем.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мелодия,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Ануфриевой;</w:t>
      </w:r>
      <w:r>
        <w:rPr>
          <w:spacing w:val="1"/>
        </w:rPr>
        <w:t xml:space="preserve"> </w:t>
      </w:r>
      <w:r>
        <w:t>«Тихо-тихо</w:t>
      </w:r>
      <w:r>
        <w:rPr>
          <w:spacing w:val="1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сидим»,</w:t>
      </w:r>
      <w:r>
        <w:rPr>
          <w:spacing w:val="70"/>
        </w:rPr>
        <w:t xml:space="preserve"> </w:t>
      </w:r>
      <w:r>
        <w:t>рус.</w:t>
      </w:r>
      <w:r>
        <w:rPr>
          <w:spacing w:val="70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мелодия,</w:t>
      </w:r>
      <w:r>
        <w:rPr>
          <w:spacing w:val="3"/>
        </w:rPr>
        <w:t xml:space="preserve"> </w:t>
      </w:r>
      <w:r>
        <w:t>сл.</w:t>
      </w:r>
      <w:r>
        <w:rPr>
          <w:spacing w:val="-1"/>
        </w:rPr>
        <w:t xml:space="preserve"> </w:t>
      </w:r>
      <w:r>
        <w:t>А.</w:t>
      </w:r>
      <w:r>
        <w:rPr>
          <w:spacing w:val="4"/>
        </w:rPr>
        <w:t xml:space="preserve"> </w:t>
      </w:r>
      <w:r>
        <w:t>Ануфриевой.</w:t>
      </w:r>
    </w:p>
    <w:p w:rsidR="00247033" w:rsidRDefault="00247033">
      <w:pPr>
        <w:pStyle w:val="3"/>
        <w:spacing w:before="2" w:line="240" w:lineRule="auto"/>
        <w:ind w:left="889"/>
      </w:pPr>
      <w:r>
        <w:t>От</w:t>
      </w:r>
      <w:r>
        <w:rPr>
          <w:spacing w:val="2"/>
        </w:rPr>
        <w:t xml:space="preserve"> </w:t>
      </w:r>
      <w:r>
        <w:t>1</w:t>
      </w:r>
      <w:r>
        <w:rPr>
          <w:spacing w:val="-6"/>
        </w:rPr>
        <w:t xml:space="preserve"> </w:t>
      </w:r>
      <w:r>
        <w:t>года</w:t>
      </w:r>
      <w:r>
        <w:rPr>
          <w:spacing w:val="-2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6</w:t>
      </w:r>
      <w:r>
        <w:rPr>
          <w:spacing w:val="-2"/>
        </w:rPr>
        <w:t xml:space="preserve"> </w:t>
      </w:r>
      <w:r>
        <w:t>месяцев</w:t>
      </w:r>
    </w:p>
    <w:p w:rsidR="00247033" w:rsidRDefault="00247033">
      <w:pPr>
        <w:sectPr w:rsidR="00247033">
          <w:pgSz w:w="12240" w:h="15840"/>
          <w:pgMar w:top="1060" w:right="500" w:bottom="1700" w:left="460" w:header="0" w:footer="1516" w:gutter="0"/>
          <w:cols w:space="720"/>
        </w:sectPr>
      </w:pPr>
    </w:p>
    <w:p w:rsidR="00247033" w:rsidRDefault="00247033">
      <w:pPr>
        <w:pStyle w:val="a3"/>
        <w:spacing w:before="66"/>
        <w:ind w:left="106" w:right="117"/>
      </w:pPr>
      <w:r>
        <w:rPr>
          <w:i/>
        </w:rPr>
        <w:lastRenderedPageBreak/>
        <w:t xml:space="preserve">Слушание. </w:t>
      </w:r>
      <w:r>
        <w:t>«Полянка», рус. нар. мелодия, обраб. Г. Фрида; «Колыбельная», муз. В.</w:t>
      </w:r>
      <w:r>
        <w:rPr>
          <w:spacing w:val="1"/>
        </w:rPr>
        <w:t xml:space="preserve"> </w:t>
      </w:r>
      <w:r>
        <w:t>Агафонникова; «Искупался Иванушка», рус. нар. мелодия; «Как у наших у ворот», рус. нар.</w:t>
      </w:r>
      <w:r>
        <w:rPr>
          <w:spacing w:val="-67"/>
        </w:rPr>
        <w:t xml:space="preserve"> </w:t>
      </w:r>
      <w:r>
        <w:t>мелодия,</w:t>
      </w:r>
      <w:r>
        <w:rPr>
          <w:spacing w:val="2"/>
        </w:rPr>
        <w:t xml:space="preserve"> </w:t>
      </w:r>
      <w:r>
        <w:t>обраб.</w:t>
      </w:r>
      <w:r>
        <w:rPr>
          <w:spacing w:val="2"/>
        </w:rPr>
        <w:t xml:space="preserve"> </w:t>
      </w:r>
      <w:r>
        <w:t>А.</w:t>
      </w:r>
      <w:r>
        <w:rPr>
          <w:spacing w:val="3"/>
        </w:rPr>
        <w:t xml:space="preserve"> </w:t>
      </w:r>
      <w:r>
        <w:t>Быканова;</w:t>
      </w:r>
      <w:r>
        <w:rPr>
          <w:spacing w:val="9"/>
        </w:rPr>
        <w:t xml:space="preserve"> </w:t>
      </w:r>
      <w:r>
        <w:t>«Мотылек»,</w:t>
      </w:r>
      <w:r>
        <w:rPr>
          <w:spacing w:val="2"/>
        </w:rPr>
        <w:t xml:space="preserve"> </w:t>
      </w:r>
      <w:r>
        <w:t>«Сказочка»,</w:t>
      </w:r>
      <w:r>
        <w:rPr>
          <w:spacing w:val="3"/>
        </w:rPr>
        <w:t xml:space="preserve"> </w:t>
      </w:r>
      <w:r>
        <w:t>муз.</w:t>
      </w:r>
      <w:r>
        <w:rPr>
          <w:spacing w:val="2"/>
        </w:rPr>
        <w:t xml:space="preserve"> </w:t>
      </w:r>
      <w:r>
        <w:t>С.</w:t>
      </w:r>
      <w:r>
        <w:rPr>
          <w:spacing w:val="3"/>
        </w:rPr>
        <w:t xml:space="preserve"> </w:t>
      </w:r>
      <w:r>
        <w:t>Майкапара.</w:t>
      </w:r>
    </w:p>
    <w:p w:rsidR="00247033" w:rsidRDefault="00247033">
      <w:pPr>
        <w:pStyle w:val="a3"/>
        <w:spacing w:line="244" w:lineRule="auto"/>
        <w:ind w:left="106" w:right="115"/>
      </w:pPr>
      <w:r>
        <w:rPr>
          <w:i/>
        </w:rPr>
        <w:t>Пение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подпевание.</w:t>
      </w:r>
      <w:r>
        <w:rPr>
          <w:i/>
          <w:spacing w:val="1"/>
        </w:rPr>
        <w:t xml:space="preserve"> </w:t>
      </w:r>
      <w:r>
        <w:t>«Кошка»,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Александрова,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Френкель;</w:t>
      </w:r>
      <w:r>
        <w:rPr>
          <w:spacing w:val="70"/>
        </w:rPr>
        <w:t xml:space="preserve"> </w:t>
      </w:r>
      <w:r>
        <w:t>«Наша</w:t>
      </w:r>
      <w:r>
        <w:rPr>
          <w:spacing w:val="1"/>
        </w:rPr>
        <w:t xml:space="preserve"> </w:t>
      </w:r>
      <w:r>
        <w:t>елочка»,</w:t>
      </w:r>
      <w:r>
        <w:rPr>
          <w:spacing w:val="1"/>
        </w:rPr>
        <w:t xml:space="preserve"> </w:t>
      </w:r>
      <w:r>
        <w:t>муз.</w:t>
      </w:r>
      <w:r>
        <w:rPr>
          <w:spacing w:val="3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Красева,</w:t>
      </w:r>
      <w:r>
        <w:rPr>
          <w:spacing w:val="2"/>
        </w:rPr>
        <w:t xml:space="preserve"> </w:t>
      </w:r>
      <w:r>
        <w:t>сл.</w:t>
      </w:r>
      <w:r>
        <w:rPr>
          <w:spacing w:val="3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Клоковой;</w:t>
      </w:r>
      <w:r>
        <w:rPr>
          <w:spacing w:val="11"/>
        </w:rPr>
        <w:t xml:space="preserve"> </w:t>
      </w:r>
      <w:r>
        <w:t>«Бобик»,</w:t>
      </w:r>
      <w:r>
        <w:rPr>
          <w:spacing w:val="2"/>
        </w:rPr>
        <w:t xml:space="preserve"> </w:t>
      </w:r>
      <w:r>
        <w:t>муз.</w:t>
      </w:r>
      <w:r>
        <w:rPr>
          <w:spacing w:val="2"/>
        </w:rPr>
        <w:t xml:space="preserve"> </w:t>
      </w:r>
      <w:r>
        <w:t>Т.</w:t>
      </w:r>
      <w:r>
        <w:rPr>
          <w:spacing w:val="7"/>
        </w:rPr>
        <w:t xml:space="preserve"> </w:t>
      </w:r>
      <w:r>
        <w:t>Попатенко,</w:t>
      </w:r>
      <w:r>
        <w:rPr>
          <w:spacing w:val="1"/>
        </w:rPr>
        <w:t xml:space="preserve"> </w:t>
      </w:r>
      <w:r>
        <w:t>сл.</w:t>
      </w:r>
      <w:r>
        <w:rPr>
          <w:spacing w:val="3"/>
        </w:rPr>
        <w:t xml:space="preserve"> </w:t>
      </w:r>
      <w:r>
        <w:t>Н.</w:t>
      </w:r>
      <w:r>
        <w:rPr>
          <w:spacing w:val="6"/>
        </w:rPr>
        <w:t xml:space="preserve"> </w:t>
      </w:r>
      <w:r>
        <w:t>Найденовой;</w:t>
      </w:r>
    </w:p>
    <w:p w:rsidR="00247033" w:rsidRDefault="00247033">
      <w:pPr>
        <w:pStyle w:val="a3"/>
        <w:spacing w:line="314" w:lineRule="exact"/>
        <w:ind w:left="106" w:firstLine="0"/>
      </w:pPr>
      <w:r>
        <w:t>«Лиса»,</w:t>
      </w:r>
      <w:r>
        <w:rPr>
          <w:spacing w:val="-3"/>
        </w:rPr>
        <w:t xml:space="preserve"> </w:t>
      </w:r>
      <w:r>
        <w:t>«Лягушка»,</w:t>
      </w:r>
      <w:r>
        <w:rPr>
          <w:spacing w:val="-2"/>
        </w:rPr>
        <w:t xml:space="preserve"> </w:t>
      </w:r>
      <w:r>
        <w:t>«Сорока»,</w:t>
      </w:r>
      <w:r>
        <w:rPr>
          <w:spacing w:val="-2"/>
        </w:rPr>
        <w:t xml:space="preserve"> </w:t>
      </w:r>
      <w:r>
        <w:t>«Чижик»,</w:t>
      </w:r>
      <w:r>
        <w:rPr>
          <w:spacing w:val="-2"/>
        </w:rPr>
        <w:t xml:space="preserve"> </w:t>
      </w:r>
      <w:r>
        <w:t>рус.</w:t>
      </w:r>
      <w:r>
        <w:rPr>
          <w:spacing w:val="-2"/>
        </w:rPr>
        <w:t xml:space="preserve"> </w:t>
      </w:r>
      <w:r>
        <w:t>нар.</w:t>
      </w:r>
      <w:r>
        <w:rPr>
          <w:spacing w:val="-2"/>
        </w:rPr>
        <w:t xml:space="preserve"> </w:t>
      </w:r>
      <w:r>
        <w:t>попевки.</w:t>
      </w:r>
    </w:p>
    <w:p w:rsidR="00247033" w:rsidRDefault="00247033">
      <w:pPr>
        <w:pStyle w:val="a3"/>
        <w:ind w:left="106" w:right="115"/>
      </w:pPr>
      <w:r>
        <w:t>Образные упражнения. «Зайка и мишка», муз. Е. Тиличеевой; «Идет коза рогатая»,</w:t>
      </w:r>
      <w:r>
        <w:rPr>
          <w:spacing w:val="1"/>
        </w:rPr>
        <w:t xml:space="preserve"> </w:t>
      </w:r>
      <w:r>
        <w:t>рус.</w:t>
      </w:r>
      <w:r>
        <w:rPr>
          <w:spacing w:val="3"/>
        </w:rPr>
        <w:t xml:space="preserve"> </w:t>
      </w:r>
      <w:r>
        <w:t>нар.</w:t>
      </w:r>
      <w:r>
        <w:rPr>
          <w:spacing w:val="3"/>
        </w:rPr>
        <w:t xml:space="preserve"> </w:t>
      </w:r>
      <w:r>
        <w:t>мелодия;</w:t>
      </w:r>
      <w:r>
        <w:rPr>
          <w:spacing w:val="5"/>
        </w:rPr>
        <w:t xml:space="preserve"> </w:t>
      </w:r>
      <w:r>
        <w:t>«Собачка»,</w:t>
      </w:r>
      <w:r>
        <w:rPr>
          <w:spacing w:val="3"/>
        </w:rPr>
        <w:t xml:space="preserve"> </w:t>
      </w:r>
      <w:r>
        <w:t>муз.</w:t>
      </w:r>
      <w:r>
        <w:rPr>
          <w:spacing w:val="3"/>
        </w:rPr>
        <w:t xml:space="preserve"> </w:t>
      </w:r>
      <w:r>
        <w:t>М.</w:t>
      </w:r>
      <w:r>
        <w:rPr>
          <w:spacing w:val="4"/>
        </w:rPr>
        <w:t xml:space="preserve"> </w:t>
      </w:r>
      <w:r>
        <w:t>Раухвергера.</w:t>
      </w:r>
    </w:p>
    <w:p w:rsidR="00247033" w:rsidRDefault="00247033">
      <w:pPr>
        <w:spacing w:line="321" w:lineRule="exact"/>
        <w:ind w:left="817"/>
        <w:jc w:val="both"/>
        <w:rPr>
          <w:sz w:val="28"/>
        </w:rPr>
      </w:pPr>
      <w:r>
        <w:rPr>
          <w:i/>
          <w:sz w:val="28"/>
        </w:rPr>
        <w:t>Музыкально-ритмические</w:t>
      </w:r>
      <w:r>
        <w:rPr>
          <w:i/>
          <w:spacing w:val="12"/>
          <w:sz w:val="28"/>
        </w:rPr>
        <w:t xml:space="preserve"> </w:t>
      </w:r>
      <w:r>
        <w:rPr>
          <w:i/>
          <w:sz w:val="28"/>
        </w:rPr>
        <w:t>движения.</w:t>
      </w:r>
      <w:r>
        <w:rPr>
          <w:i/>
          <w:spacing w:val="91"/>
          <w:sz w:val="28"/>
        </w:rPr>
        <w:t xml:space="preserve"> </w:t>
      </w:r>
      <w:r>
        <w:rPr>
          <w:sz w:val="28"/>
        </w:rPr>
        <w:t>«Шарик</w:t>
      </w:r>
      <w:r>
        <w:rPr>
          <w:spacing w:val="80"/>
          <w:sz w:val="28"/>
        </w:rPr>
        <w:t xml:space="preserve"> </w:t>
      </w:r>
      <w:r>
        <w:rPr>
          <w:sz w:val="28"/>
        </w:rPr>
        <w:t>мой</w:t>
      </w:r>
      <w:r>
        <w:rPr>
          <w:spacing w:val="80"/>
          <w:sz w:val="28"/>
        </w:rPr>
        <w:t xml:space="preserve"> </w:t>
      </w:r>
      <w:r>
        <w:rPr>
          <w:sz w:val="28"/>
        </w:rPr>
        <w:t>голубой»,</w:t>
      </w:r>
      <w:r>
        <w:rPr>
          <w:spacing w:val="82"/>
          <w:sz w:val="28"/>
        </w:rPr>
        <w:t xml:space="preserve"> </w:t>
      </w:r>
      <w:r>
        <w:rPr>
          <w:sz w:val="28"/>
        </w:rPr>
        <w:t>муз.</w:t>
      </w:r>
      <w:r>
        <w:rPr>
          <w:spacing w:val="83"/>
          <w:sz w:val="28"/>
        </w:rPr>
        <w:t xml:space="preserve"> </w:t>
      </w:r>
      <w:r>
        <w:rPr>
          <w:sz w:val="28"/>
        </w:rPr>
        <w:t>Е.</w:t>
      </w:r>
      <w:r>
        <w:rPr>
          <w:spacing w:val="83"/>
          <w:sz w:val="28"/>
        </w:rPr>
        <w:t xml:space="preserve"> </w:t>
      </w:r>
      <w:r>
        <w:rPr>
          <w:sz w:val="28"/>
        </w:rPr>
        <w:t>Тиличеевой;</w:t>
      </w:r>
    </w:p>
    <w:p w:rsidR="00247033" w:rsidRDefault="00247033">
      <w:pPr>
        <w:pStyle w:val="a3"/>
        <w:ind w:left="106" w:right="112" w:firstLine="0"/>
      </w:pPr>
      <w:r>
        <w:t>«Мы</w:t>
      </w:r>
      <w:r>
        <w:rPr>
          <w:spacing w:val="1"/>
        </w:rPr>
        <w:t xml:space="preserve"> </w:t>
      </w:r>
      <w:r>
        <w:t>идем»,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Р.</w:t>
      </w:r>
      <w:r>
        <w:rPr>
          <w:spacing w:val="1"/>
        </w:rPr>
        <w:t xml:space="preserve"> </w:t>
      </w:r>
      <w:r>
        <w:t>Рустамова,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Ю.</w:t>
      </w:r>
      <w:r>
        <w:rPr>
          <w:spacing w:val="1"/>
        </w:rPr>
        <w:t xml:space="preserve"> </w:t>
      </w:r>
      <w:r>
        <w:t>Островского;</w:t>
      </w:r>
      <w:r>
        <w:rPr>
          <w:spacing w:val="1"/>
        </w:rPr>
        <w:t xml:space="preserve"> </w:t>
      </w:r>
      <w:r>
        <w:t>«Маленькая</w:t>
      </w:r>
      <w:r>
        <w:rPr>
          <w:spacing w:val="1"/>
        </w:rPr>
        <w:t xml:space="preserve"> </w:t>
      </w:r>
      <w:r>
        <w:t>кадриль»,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Раухвергера; «Вот так», белорус. нар. мелодия («Микита»), обр. С. Полонского, сл. М.</w:t>
      </w:r>
      <w:r>
        <w:rPr>
          <w:spacing w:val="1"/>
        </w:rPr>
        <w:t xml:space="preserve"> </w:t>
      </w:r>
      <w:r>
        <w:t>Александровской; «Юрочка», белорус. пляска, обр. А. Александрова; «Да, да, да!», муз. Е.</w:t>
      </w:r>
      <w:r>
        <w:rPr>
          <w:spacing w:val="1"/>
        </w:rPr>
        <w:t xml:space="preserve"> </w:t>
      </w:r>
      <w:r>
        <w:t>Тиличеевой,</w:t>
      </w:r>
      <w:r>
        <w:rPr>
          <w:spacing w:val="2"/>
        </w:rPr>
        <w:t xml:space="preserve"> </w:t>
      </w:r>
      <w:r>
        <w:t>сл.</w:t>
      </w:r>
      <w:r>
        <w:rPr>
          <w:spacing w:val="4"/>
        </w:rPr>
        <w:t xml:space="preserve"> </w:t>
      </w:r>
      <w:r>
        <w:t>Ю.</w:t>
      </w:r>
      <w:r>
        <w:rPr>
          <w:spacing w:val="4"/>
        </w:rPr>
        <w:t xml:space="preserve"> </w:t>
      </w:r>
      <w:r>
        <w:t>Островского.</w:t>
      </w:r>
    </w:p>
    <w:p w:rsidR="00247033" w:rsidRDefault="00247033">
      <w:pPr>
        <w:pStyle w:val="3"/>
        <w:spacing w:before="2" w:line="320" w:lineRule="exact"/>
        <w:ind w:left="817"/>
      </w:pPr>
      <w:r>
        <w:t>От</w:t>
      </w:r>
      <w:r>
        <w:rPr>
          <w:spacing w:val="2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года</w:t>
      </w:r>
      <w:r>
        <w:rPr>
          <w:spacing w:val="-2"/>
        </w:rPr>
        <w:t xml:space="preserve"> </w:t>
      </w:r>
      <w:r>
        <w:t>6</w:t>
      </w:r>
      <w:r>
        <w:rPr>
          <w:spacing w:val="-3"/>
        </w:rPr>
        <w:t xml:space="preserve"> </w:t>
      </w:r>
      <w:r>
        <w:t>месяцев</w:t>
      </w:r>
      <w:r>
        <w:rPr>
          <w:spacing w:val="-1"/>
        </w:rPr>
        <w:t xml:space="preserve"> </w:t>
      </w:r>
      <w:r>
        <w:t>до</w:t>
      </w:r>
      <w:r>
        <w:rPr>
          <w:spacing w:val="-6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лет</w:t>
      </w:r>
    </w:p>
    <w:p w:rsidR="00247033" w:rsidRDefault="00247033">
      <w:pPr>
        <w:pStyle w:val="a3"/>
        <w:ind w:left="106" w:right="115"/>
      </w:pPr>
      <w:r>
        <w:rPr>
          <w:i/>
        </w:rPr>
        <w:t xml:space="preserve">Слушание. </w:t>
      </w:r>
      <w:r>
        <w:t>«Лошадка», муз. Е. Тиличеевой, сл. Н. Френкель; «Курочки и цыплята»,</w:t>
      </w:r>
      <w:r>
        <w:rPr>
          <w:spacing w:val="1"/>
        </w:rPr>
        <w:t xml:space="preserve"> </w:t>
      </w:r>
      <w:r>
        <w:t>муз. Е. Тиличеевой; «Вальс собачек», муз. А. Артоболевской; «Три подружки», муз. Д.</w:t>
      </w:r>
      <w:r>
        <w:rPr>
          <w:spacing w:val="1"/>
        </w:rPr>
        <w:t xml:space="preserve"> </w:t>
      </w:r>
      <w:r>
        <w:t>Кабалевского;</w:t>
      </w:r>
      <w:r>
        <w:rPr>
          <w:spacing w:val="103"/>
        </w:rPr>
        <w:t xml:space="preserve"> </w:t>
      </w:r>
      <w:r>
        <w:t>«Весело</w:t>
      </w:r>
      <w:r>
        <w:rPr>
          <w:spacing w:val="98"/>
        </w:rPr>
        <w:t xml:space="preserve"> </w:t>
      </w:r>
      <w:r>
        <w:t>-</w:t>
      </w:r>
      <w:r>
        <w:rPr>
          <w:spacing w:val="95"/>
        </w:rPr>
        <w:t xml:space="preserve"> </w:t>
      </w:r>
      <w:r>
        <w:t>грустно»,</w:t>
      </w:r>
      <w:r>
        <w:rPr>
          <w:spacing w:val="98"/>
        </w:rPr>
        <w:t xml:space="preserve"> </w:t>
      </w:r>
      <w:r>
        <w:t>муз.</w:t>
      </w:r>
      <w:r>
        <w:rPr>
          <w:spacing w:val="99"/>
        </w:rPr>
        <w:t xml:space="preserve"> </w:t>
      </w:r>
      <w:r>
        <w:t>Л.</w:t>
      </w:r>
      <w:r>
        <w:rPr>
          <w:spacing w:val="98"/>
        </w:rPr>
        <w:t xml:space="preserve"> </w:t>
      </w:r>
      <w:r>
        <w:t>Бетховена;</w:t>
      </w:r>
      <w:r>
        <w:rPr>
          <w:spacing w:val="104"/>
        </w:rPr>
        <w:t xml:space="preserve"> </w:t>
      </w:r>
      <w:r>
        <w:t>«Марш»,</w:t>
      </w:r>
      <w:r>
        <w:rPr>
          <w:spacing w:val="98"/>
        </w:rPr>
        <w:t xml:space="preserve"> </w:t>
      </w:r>
      <w:r>
        <w:t>муз.</w:t>
      </w:r>
      <w:r>
        <w:rPr>
          <w:spacing w:val="99"/>
        </w:rPr>
        <w:t xml:space="preserve"> </w:t>
      </w:r>
      <w:r>
        <w:t>С.</w:t>
      </w:r>
      <w:r>
        <w:rPr>
          <w:spacing w:val="98"/>
        </w:rPr>
        <w:t xml:space="preserve"> </w:t>
      </w:r>
      <w:r>
        <w:t>Прокофьева;</w:t>
      </w:r>
    </w:p>
    <w:p w:rsidR="00247033" w:rsidRDefault="00247033">
      <w:pPr>
        <w:pStyle w:val="a3"/>
        <w:spacing w:before="1"/>
        <w:ind w:left="106" w:right="111" w:firstLine="0"/>
      </w:pPr>
      <w:r>
        <w:t>«Спортивный</w:t>
      </w:r>
      <w:r>
        <w:rPr>
          <w:spacing w:val="1"/>
        </w:rPr>
        <w:t xml:space="preserve"> </w:t>
      </w:r>
      <w:r>
        <w:t>марш»,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Дунаевского;</w:t>
      </w:r>
      <w:r>
        <w:rPr>
          <w:spacing w:val="1"/>
        </w:rPr>
        <w:t xml:space="preserve"> </w:t>
      </w:r>
      <w:r>
        <w:t>«Наша</w:t>
      </w:r>
      <w:r>
        <w:rPr>
          <w:spacing w:val="1"/>
        </w:rPr>
        <w:t xml:space="preserve"> </w:t>
      </w:r>
      <w:r>
        <w:t>Таня»,</w:t>
      </w:r>
      <w:r>
        <w:rPr>
          <w:spacing w:val="1"/>
        </w:rPr>
        <w:t xml:space="preserve"> </w:t>
      </w:r>
      <w:r>
        <w:t>«Уронили</w:t>
      </w:r>
      <w:r>
        <w:rPr>
          <w:spacing w:val="1"/>
        </w:rPr>
        <w:t xml:space="preserve"> </w:t>
      </w:r>
      <w:r>
        <w:t>мишку»,</w:t>
      </w:r>
      <w:r>
        <w:rPr>
          <w:spacing w:val="70"/>
        </w:rPr>
        <w:t xml:space="preserve"> </w:t>
      </w:r>
      <w:r>
        <w:t>«Идет</w:t>
      </w:r>
      <w:r>
        <w:rPr>
          <w:spacing w:val="1"/>
        </w:rPr>
        <w:t xml:space="preserve"> </w:t>
      </w:r>
      <w:r>
        <w:t>бычок»,</w:t>
      </w:r>
      <w:r>
        <w:rPr>
          <w:spacing w:val="86"/>
        </w:rPr>
        <w:t xml:space="preserve"> </w:t>
      </w:r>
      <w:r>
        <w:t>муз.</w:t>
      </w:r>
      <w:r>
        <w:rPr>
          <w:spacing w:val="87"/>
        </w:rPr>
        <w:t xml:space="preserve"> </w:t>
      </w:r>
      <w:r>
        <w:t>Э.</w:t>
      </w:r>
      <w:r>
        <w:rPr>
          <w:spacing w:val="87"/>
        </w:rPr>
        <w:t xml:space="preserve"> </w:t>
      </w:r>
      <w:r>
        <w:t>Елисеевой-Шмидт,</w:t>
      </w:r>
      <w:r>
        <w:rPr>
          <w:spacing w:val="86"/>
        </w:rPr>
        <w:t xml:space="preserve"> </w:t>
      </w:r>
      <w:r>
        <w:t>стихи</w:t>
      </w:r>
      <w:r>
        <w:rPr>
          <w:spacing w:val="84"/>
        </w:rPr>
        <w:t xml:space="preserve"> </w:t>
      </w:r>
      <w:r>
        <w:t>А.</w:t>
      </w:r>
      <w:r>
        <w:rPr>
          <w:spacing w:val="87"/>
        </w:rPr>
        <w:t xml:space="preserve"> </w:t>
      </w:r>
      <w:r>
        <w:t>Барто;</w:t>
      </w:r>
      <w:r>
        <w:rPr>
          <w:spacing w:val="92"/>
        </w:rPr>
        <w:t xml:space="preserve"> </w:t>
      </w:r>
      <w:r>
        <w:t>«Материнские</w:t>
      </w:r>
      <w:r>
        <w:rPr>
          <w:spacing w:val="85"/>
        </w:rPr>
        <w:t xml:space="preserve"> </w:t>
      </w:r>
      <w:r>
        <w:t>ласки»,</w:t>
      </w:r>
      <w:r>
        <w:rPr>
          <w:spacing w:val="87"/>
        </w:rPr>
        <w:t xml:space="preserve"> </w:t>
      </w:r>
      <w:r>
        <w:t>«Жалоба»,</w:t>
      </w:r>
    </w:p>
    <w:p w:rsidR="00247033" w:rsidRDefault="00247033">
      <w:pPr>
        <w:pStyle w:val="a3"/>
        <w:spacing w:line="321" w:lineRule="exact"/>
        <w:ind w:left="106" w:firstLine="0"/>
      </w:pPr>
      <w:r>
        <w:t>«Грустная</w:t>
      </w:r>
      <w:r>
        <w:rPr>
          <w:spacing w:val="-6"/>
        </w:rPr>
        <w:t xml:space="preserve"> </w:t>
      </w:r>
      <w:r>
        <w:t>песенка»,</w:t>
      </w:r>
      <w:r>
        <w:rPr>
          <w:spacing w:val="-4"/>
        </w:rPr>
        <w:t xml:space="preserve"> </w:t>
      </w:r>
      <w:r>
        <w:t>«Вальс»,</w:t>
      </w:r>
      <w:r>
        <w:rPr>
          <w:spacing w:val="-5"/>
        </w:rPr>
        <w:t xml:space="preserve"> </w:t>
      </w:r>
      <w:r>
        <w:t>муз.</w:t>
      </w:r>
      <w:r>
        <w:rPr>
          <w:spacing w:val="-4"/>
        </w:rPr>
        <w:t xml:space="preserve"> </w:t>
      </w:r>
      <w:r>
        <w:t>A.</w:t>
      </w:r>
      <w:r>
        <w:rPr>
          <w:spacing w:val="-5"/>
        </w:rPr>
        <w:t xml:space="preserve"> </w:t>
      </w:r>
      <w:r>
        <w:t>Гречанинова.</w:t>
      </w:r>
    </w:p>
    <w:p w:rsidR="00247033" w:rsidRDefault="00247033">
      <w:pPr>
        <w:spacing w:line="322" w:lineRule="exact"/>
        <w:ind w:left="817"/>
        <w:jc w:val="both"/>
        <w:rPr>
          <w:sz w:val="28"/>
        </w:rPr>
      </w:pPr>
      <w:r>
        <w:rPr>
          <w:i/>
          <w:sz w:val="28"/>
        </w:rPr>
        <w:t xml:space="preserve">Пение  </w:t>
      </w:r>
      <w:r>
        <w:rPr>
          <w:i/>
          <w:spacing w:val="59"/>
          <w:sz w:val="28"/>
        </w:rPr>
        <w:t xml:space="preserve"> </w:t>
      </w:r>
      <w:r>
        <w:rPr>
          <w:i/>
          <w:sz w:val="28"/>
        </w:rPr>
        <w:t xml:space="preserve">и  </w:t>
      </w:r>
      <w:r>
        <w:rPr>
          <w:i/>
          <w:spacing w:val="59"/>
          <w:sz w:val="28"/>
        </w:rPr>
        <w:t xml:space="preserve"> </w:t>
      </w:r>
      <w:r>
        <w:rPr>
          <w:i/>
          <w:sz w:val="28"/>
        </w:rPr>
        <w:t xml:space="preserve">подпевание.  </w:t>
      </w:r>
      <w:r>
        <w:rPr>
          <w:i/>
          <w:spacing w:val="65"/>
          <w:sz w:val="28"/>
        </w:rPr>
        <w:t xml:space="preserve"> </w:t>
      </w:r>
      <w:r>
        <w:rPr>
          <w:sz w:val="28"/>
        </w:rPr>
        <w:t xml:space="preserve">«Водичка»,  </w:t>
      </w:r>
      <w:r>
        <w:rPr>
          <w:spacing w:val="56"/>
          <w:sz w:val="28"/>
        </w:rPr>
        <w:t xml:space="preserve"> </w:t>
      </w:r>
      <w:r>
        <w:rPr>
          <w:sz w:val="28"/>
        </w:rPr>
        <w:t xml:space="preserve">муз.  </w:t>
      </w:r>
      <w:r>
        <w:rPr>
          <w:spacing w:val="61"/>
          <w:sz w:val="28"/>
        </w:rPr>
        <w:t xml:space="preserve"> </w:t>
      </w:r>
      <w:r>
        <w:rPr>
          <w:sz w:val="28"/>
        </w:rPr>
        <w:t xml:space="preserve">Е.  </w:t>
      </w:r>
      <w:r>
        <w:rPr>
          <w:spacing w:val="61"/>
          <w:sz w:val="28"/>
        </w:rPr>
        <w:t xml:space="preserve"> </w:t>
      </w:r>
      <w:r>
        <w:rPr>
          <w:sz w:val="28"/>
        </w:rPr>
        <w:t xml:space="preserve">Тиличеевой,  </w:t>
      </w:r>
      <w:r>
        <w:rPr>
          <w:spacing w:val="61"/>
          <w:sz w:val="28"/>
        </w:rPr>
        <w:t xml:space="preserve"> </w:t>
      </w:r>
      <w:r>
        <w:rPr>
          <w:sz w:val="28"/>
        </w:rPr>
        <w:t xml:space="preserve">сл.  </w:t>
      </w:r>
      <w:r>
        <w:rPr>
          <w:spacing w:val="61"/>
          <w:sz w:val="28"/>
        </w:rPr>
        <w:t xml:space="preserve"> </w:t>
      </w:r>
      <w:r>
        <w:rPr>
          <w:sz w:val="28"/>
        </w:rPr>
        <w:t xml:space="preserve">А.  </w:t>
      </w:r>
      <w:r>
        <w:rPr>
          <w:spacing w:val="62"/>
          <w:sz w:val="28"/>
        </w:rPr>
        <w:t xml:space="preserve"> </w:t>
      </w:r>
      <w:r>
        <w:rPr>
          <w:sz w:val="28"/>
        </w:rPr>
        <w:t>Шибицкой;</w:t>
      </w:r>
    </w:p>
    <w:p w:rsidR="00247033" w:rsidRDefault="00247033">
      <w:pPr>
        <w:pStyle w:val="a3"/>
        <w:ind w:left="106" w:right="114" w:firstLine="0"/>
      </w:pPr>
      <w:r>
        <w:t>«Колыбельная», муз. М. Красева, сл. М. Чарной; «Машенька-Маша», рус. нар. мелодия,</w:t>
      </w:r>
      <w:r>
        <w:rPr>
          <w:spacing w:val="1"/>
        </w:rPr>
        <w:t xml:space="preserve"> </w:t>
      </w:r>
      <w:r>
        <w:t>обраб.</w:t>
      </w:r>
      <w:r>
        <w:rPr>
          <w:spacing w:val="21"/>
        </w:rPr>
        <w:t xml:space="preserve"> </w:t>
      </w:r>
      <w:r>
        <w:t>В.</w:t>
      </w:r>
      <w:r>
        <w:rPr>
          <w:spacing w:val="25"/>
        </w:rPr>
        <w:t xml:space="preserve"> </w:t>
      </w:r>
      <w:r>
        <w:t>Герчик,</w:t>
      </w:r>
      <w:r>
        <w:rPr>
          <w:spacing w:val="21"/>
        </w:rPr>
        <w:t xml:space="preserve"> </w:t>
      </w:r>
      <w:r>
        <w:t>сл.</w:t>
      </w:r>
      <w:r>
        <w:rPr>
          <w:spacing w:val="21"/>
        </w:rPr>
        <w:t xml:space="preserve"> </w:t>
      </w:r>
      <w:r>
        <w:t>М.</w:t>
      </w:r>
      <w:r>
        <w:rPr>
          <w:spacing w:val="22"/>
        </w:rPr>
        <w:t xml:space="preserve"> </w:t>
      </w:r>
      <w:r>
        <w:t>Невельштейн;</w:t>
      </w:r>
      <w:r>
        <w:rPr>
          <w:spacing w:val="29"/>
        </w:rPr>
        <w:t xml:space="preserve"> </w:t>
      </w:r>
      <w:r>
        <w:t>«Воробей»,</w:t>
      </w:r>
      <w:r>
        <w:rPr>
          <w:spacing w:val="25"/>
        </w:rPr>
        <w:t xml:space="preserve"> </w:t>
      </w:r>
      <w:r>
        <w:t>рус.</w:t>
      </w:r>
      <w:r>
        <w:rPr>
          <w:spacing w:val="25"/>
        </w:rPr>
        <w:t xml:space="preserve"> </w:t>
      </w:r>
      <w:r>
        <w:t>нар.</w:t>
      </w:r>
      <w:r>
        <w:rPr>
          <w:spacing w:val="22"/>
        </w:rPr>
        <w:t xml:space="preserve"> </w:t>
      </w:r>
      <w:r>
        <w:t>мелодия;</w:t>
      </w:r>
      <w:r>
        <w:rPr>
          <w:spacing w:val="27"/>
        </w:rPr>
        <w:t xml:space="preserve"> </w:t>
      </w:r>
      <w:r>
        <w:t>«Гули»,</w:t>
      </w:r>
      <w:r>
        <w:rPr>
          <w:spacing w:val="25"/>
        </w:rPr>
        <w:t xml:space="preserve"> </w:t>
      </w:r>
      <w:r>
        <w:t>«Баю-бай»,</w:t>
      </w:r>
    </w:p>
    <w:p w:rsidR="00247033" w:rsidRDefault="00247033">
      <w:pPr>
        <w:pStyle w:val="a3"/>
        <w:spacing w:line="321" w:lineRule="exact"/>
        <w:ind w:left="106" w:firstLine="0"/>
      </w:pPr>
      <w:r>
        <w:t>«Едет</w:t>
      </w:r>
      <w:r>
        <w:rPr>
          <w:spacing w:val="-6"/>
        </w:rPr>
        <w:t xml:space="preserve"> </w:t>
      </w:r>
      <w:r>
        <w:t>паровоз»,</w:t>
      </w:r>
      <w:r>
        <w:rPr>
          <w:spacing w:val="-2"/>
        </w:rPr>
        <w:t xml:space="preserve"> </w:t>
      </w:r>
      <w:r>
        <w:t>«Лиса»,</w:t>
      </w:r>
      <w:r>
        <w:rPr>
          <w:spacing w:val="-1"/>
        </w:rPr>
        <w:t xml:space="preserve"> </w:t>
      </w:r>
      <w:r>
        <w:t>«Петушок»,</w:t>
      </w:r>
      <w:r>
        <w:rPr>
          <w:spacing w:val="3"/>
        </w:rPr>
        <w:t xml:space="preserve"> </w:t>
      </w:r>
      <w:r>
        <w:t>«Сорока»,</w:t>
      </w:r>
      <w:r>
        <w:rPr>
          <w:spacing w:val="-2"/>
        </w:rPr>
        <w:t xml:space="preserve"> </w:t>
      </w:r>
      <w:r>
        <w:t>муз.</w:t>
      </w:r>
      <w:r>
        <w:rPr>
          <w:spacing w:val="-2"/>
        </w:rPr>
        <w:t xml:space="preserve"> </w:t>
      </w:r>
      <w:r>
        <w:t>С.</w:t>
      </w:r>
      <w:r>
        <w:rPr>
          <w:spacing w:val="-1"/>
        </w:rPr>
        <w:t xml:space="preserve"> </w:t>
      </w:r>
      <w:r>
        <w:t>Железнова.</w:t>
      </w:r>
    </w:p>
    <w:p w:rsidR="00247033" w:rsidRDefault="00247033">
      <w:pPr>
        <w:ind w:left="106" w:right="115" w:firstLine="710"/>
        <w:jc w:val="both"/>
        <w:rPr>
          <w:sz w:val="28"/>
        </w:rPr>
      </w:pPr>
      <w:r>
        <w:rPr>
          <w:i/>
          <w:sz w:val="28"/>
        </w:rPr>
        <w:t xml:space="preserve">Музыкально-ритмические движения. </w:t>
      </w:r>
      <w:r>
        <w:rPr>
          <w:sz w:val="28"/>
        </w:rPr>
        <w:t>«Марш и бег», муз. Р. Рустамова; «Постучим</w:t>
      </w:r>
      <w:r>
        <w:rPr>
          <w:spacing w:val="1"/>
          <w:sz w:val="28"/>
        </w:rPr>
        <w:t xml:space="preserve"> </w:t>
      </w:r>
      <w:r>
        <w:rPr>
          <w:sz w:val="28"/>
        </w:rPr>
        <w:t>палочками»,</w:t>
      </w:r>
      <w:r>
        <w:rPr>
          <w:spacing w:val="38"/>
          <w:sz w:val="28"/>
        </w:rPr>
        <w:t xml:space="preserve"> </w:t>
      </w:r>
      <w:r>
        <w:rPr>
          <w:sz w:val="28"/>
        </w:rPr>
        <w:t>рус.</w:t>
      </w:r>
      <w:r>
        <w:rPr>
          <w:spacing w:val="38"/>
          <w:sz w:val="28"/>
        </w:rPr>
        <w:t xml:space="preserve"> </w:t>
      </w:r>
      <w:r>
        <w:rPr>
          <w:sz w:val="28"/>
        </w:rPr>
        <w:t>нар.</w:t>
      </w:r>
      <w:r>
        <w:rPr>
          <w:spacing w:val="38"/>
          <w:sz w:val="28"/>
        </w:rPr>
        <w:t xml:space="preserve"> </w:t>
      </w:r>
      <w:r>
        <w:rPr>
          <w:sz w:val="28"/>
        </w:rPr>
        <w:t>мелодия;</w:t>
      </w:r>
      <w:r>
        <w:rPr>
          <w:spacing w:val="40"/>
          <w:sz w:val="28"/>
        </w:rPr>
        <w:t xml:space="preserve"> </w:t>
      </w:r>
      <w:r>
        <w:rPr>
          <w:sz w:val="28"/>
        </w:rPr>
        <w:t>«Бубен»,</w:t>
      </w:r>
      <w:r>
        <w:rPr>
          <w:spacing w:val="38"/>
          <w:sz w:val="28"/>
        </w:rPr>
        <w:t xml:space="preserve"> </w:t>
      </w:r>
      <w:r>
        <w:rPr>
          <w:sz w:val="28"/>
        </w:rPr>
        <w:t>рус.</w:t>
      </w:r>
      <w:r>
        <w:rPr>
          <w:spacing w:val="38"/>
          <w:sz w:val="28"/>
        </w:rPr>
        <w:t xml:space="preserve"> </w:t>
      </w:r>
      <w:r>
        <w:rPr>
          <w:sz w:val="28"/>
        </w:rPr>
        <w:t>нар.</w:t>
      </w:r>
      <w:r>
        <w:rPr>
          <w:spacing w:val="38"/>
          <w:sz w:val="28"/>
        </w:rPr>
        <w:t xml:space="preserve"> </w:t>
      </w:r>
      <w:r>
        <w:rPr>
          <w:sz w:val="28"/>
        </w:rPr>
        <w:t>мелодия,</w:t>
      </w:r>
      <w:r>
        <w:rPr>
          <w:spacing w:val="38"/>
          <w:sz w:val="28"/>
        </w:rPr>
        <w:t xml:space="preserve"> </w:t>
      </w:r>
      <w:r>
        <w:rPr>
          <w:sz w:val="28"/>
        </w:rPr>
        <w:t>обраб.</w:t>
      </w:r>
      <w:r>
        <w:rPr>
          <w:spacing w:val="38"/>
          <w:sz w:val="28"/>
        </w:rPr>
        <w:t xml:space="preserve"> </w:t>
      </w:r>
      <w:r>
        <w:rPr>
          <w:sz w:val="28"/>
        </w:rPr>
        <w:t>М.</w:t>
      </w:r>
      <w:r>
        <w:rPr>
          <w:spacing w:val="38"/>
          <w:sz w:val="28"/>
        </w:rPr>
        <w:t xml:space="preserve"> </w:t>
      </w:r>
      <w:r>
        <w:rPr>
          <w:sz w:val="28"/>
        </w:rPr>
        <w:t>Раухвергера;</w:t>
      </w:r>
    </w:p>
    <w:p w:rsidR="00247033" w:rsidRDefault="00247033">
      <w:pPr>
        <w:pStyle w:val="a3"/>
        <w:ind w:left="106" w:right="115" w:firstLine="0"/>
      </w:pPr>
      <w:r>
        <w:t>«Барабан», муз. Г. Фрида; «Мишка», муз. Е. Тиличеевой, сл. Н. Френкель; «Догонялки»,</w:t>
      </w:r>
      <w:r>
        <w:rPr>
          <w:spacing w:val="1"/>
        </w:rPr>
        <w:t xml:space="preserve"> </w:t>
      </w:r>
      <w:r>
        <w:t>муз.</w:t>
      </w:r>
      <w:r>
        <w:rPr>
          <w:spacing w:val="3"/>
        </w:rPr>
        <w:t xml:space="preserve"> </w:t>
      </w:r>
      <w:r>
        <w:t>Н.</w:t>
      </w:r>
      <w:r>
        <w:rPr>
          <w:spacing w:val="7"/>
        </w:rPr>
        <w:t xml:space="preserve"> </w:t>
      </w:r>
      <w:r>
        <w:t>Александровой,</w:t>
      </w:r>
      <w:r>
        <w:rPr>
          <w:spacing w:val="2"/>
        </w:rPr>
        <w:t xml:space="preserve"> </w:t>
      </w:r>
      <w:r>
        <w:t>сл.</w:t>
      </w:r>
      <w:r>
        <w:rPr>
          <w:spacing w:val="3"/>
        </w:rPr>
        <w:t xml:space="preserve"> </w:t>
      </w:r>
      <w:r>
        <w:t>Т.</w:t>
      </w:r>
      <w:r>
        <w:rPr>
          <w:spacing w:val="4"/>
        </w:rPr>
        <w:t xml:space="preserve"> </w:t>
      </w:r>
      <w:r>
        <w:t>Бабаджан,</w:t>
      </w:r>
      <w:r>
        <w:rPr>
          <w:spacing w:val="-6"/>
        </w:rPr>
        <w:t xml:space="preserve"> </w:t>
      </w:r>
      <w:r>
        <w:t>И.</w:t>
      </w:r>
      <w:r>
        <w:rPr>
          <w:spacing w:val="3"/>
        </w:rPr>
        <w:t xml:space="preserve"> </w:t>
      </w:r>
      <w:r>
        <w:t>Плакиды.</w:t>
      </w:r>
    </w:p>
    <w:p w:rsidR="00247033" w:rsidRDefault="00247033">
      <w:pPr>
        <w:pStyle w:val="a3"/>
        <w:spacing w:line="242" w:lineRule="auto"/>
        <w:ind w:left="106" w:right="110"/>
      </w:pPr>
      <w:r>
        <w:rPr>
          <w:i/>
        </w:rPr>
        <w:t xml:space="preserve">Пляска. </w:t>
      </w:r>
      <w:r>
        <w:t>«Вот как хорошо», муз. Т. Попатенко, сл. О. Высотской; «Вот как пляшем»,</w:t>
      </w:r>
      <w:r>
        <w:rPr>
          <w:spacing w:val="1"/>
        </w:rPr>
        <w:t xml:space="preserve"> </w:t>
      </w:r>
      <w:r>
        <w:t>белорус.</w:t>
      </w:r>
      <w:r>
        <w:rPr>
          <w:spacing w:val="1"/>
        </w:rPr>
        <w:t xml:space="preserve"> </w:t>
      </w:r>
      <w:r>
        <w:t>нар.</w:t>
      </w:r>
      <w:r>
        <w:rPr>
          <w:spacing w:val="2"/>
        </w:rPr>
        <w:t xml:space="preserve"> </w:t>
      </w:r>
      <w:r>
        <w:t>мелодия,</w:t>
      </w:r>
      <w:r>
        <w:rPr>
          <w:spacing w:val="2"/>
        </w:rPr>
        <w:t xml:space="preserve"> </w:t>
      </w:r>
      <w:r>
        <w:t>обр.</w:t>
      </w:r>
      <w:r>
        <w:rPr>
          <w:spacing w:val="1"/>
        </w:rPr>
        <w:t xml:space="preserve"> </w:t>
      </w:r>
      <w:r>
        <w:t>Р.</w:t>
      </w:r>
      <w:r>
        <w:rPr>
          <w:spacing w:val="-3"/>
        </w:rPr>
        <w:t xml:space="preserve"> </w:t>
      </w:r>
      <w:r>
        <w:t>Рустамова;</w:t>
      </w:r>
      <w:r>
        <w:rPr>
          <w:spacing w:val="7"/>
        </w:rPr>
        <w:t xml:space="preserve"> </w:t>
      </w:r>
      <w:r>
        <w:t>«Солнышко</w:t>
      </w:r>
      <w:r>
        <w:rPr>
          <w:spacing w:val="-2"/>
        </w:rPr>
        <w:t xml:space="preserve"> </w:t>
      </w:r>
      <w:r>
        <w:t>сияет»,</w:t>
      </w:r>
      <w:r>
        <w:rPr>
          <w:spacing w:val="2"/>
        </w:rPr>
        <w:t xml:space="preserve"> </w:t>
      </w:r>
      <w:r>
        <w:t>сл.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М.</w:t>
      </w:r>
      <w:r>
        <w:rPr>
          <w:spacing w:val="-3"/>
        </w:rPr>
        <w:t xml:space="preserve"> </w:t>
      </w:r>
      <w:r>
        <w:t>Чарной.</w:t>
      </w:r>
    </w:p>
    <w:p w:rsidR="00247033" w:rsidRDefault="00247033">
      <w:pPr>
        <w:pStyle w:val="a3"/>
        <w:ind w:left="106" w:right="112"/>
      </w:pPr>
      <w:r>
        <w:rPr>
          <w:i/>
        </w:rPr>
        <w:t xml:space="preserve">Образные упражнения. </w:t>
      </w:r>
      <w:r>
        <w:t>«Идет мишка», муз. В. Ребикова; «Скачет зайка», рус. нар.</w:t>
      </w:r>
      <w:r>
        <w:rPr>
          <w:spacing w:val="1"/>
        </w:rPr>
        <w:t xml:space="preserve"> </w:t>
      </w:r>
      <w:r>
        <w:t>мелодия, обр. А. Александрова; «Лошадка», муз. Е. Тиличеевой; «Зайчики и лисичка», муз.</w:t>
      </w:r>
      <w:r>
        <w:rPr>
          <w:spacing w:val="1"/>
        </w:rPr>
        <w:t xml:space="preserve"> </w:t>
      </w:r>
      <w:r>
        <w:t>Б.</w:t>
      </w:r>
      <w:r>
        <w:rPr>
          <w:spacing w:val="64"/>
        </w:rPr>
        <w:t xml:space="preserve"> </w:t>
      </w:r>
      <w:r>
        <w:t>Финоровского,</w:t>
      </w:r>
      <w:r>
        <w:rPr>
          <w:spacing w:val="64"/>
        </w:rPr>
        <w:t xml:space="preserve"> </w:t>
      </w:r>
      <w:r>
        <w:t>сл.</w:t>
      </w:r>
      <w:r>
        <w:rPr>
          <w:spacing w:val="64"/>
        </w:rPr>
        <w:t xml:space="preserve"> </w:t>
      </w:r>
      <w:r>
        <w:t>В.</w:t>
      </w:r>
      <w:r>
        <w:rPr>
          <w:spacing w:val="64"/>
        </w:rPr>
        <w:t xml:space="preserve"> </w:t>
      </w:r>
      <w:r>
        <w:t>Антоновой;</w:t>
      </w:r>
      <w:r>
        <w:rPr>
          <w:spacing w:val="2"/>
        </w:rPr>
        <w:t xml:space="preserve"> </w:t>
      </w:r>
      <w:r>
        <w:t>«Птичка</w:t>
      </w:r>
      <w:r>
        <w:rPr>
          <w:spacing w:val="62"/>
        </w:rPr>
        <w:t xml:space="preserve"> </w:t>
      </w:r>
      <w:r>
        <w:t>летает»,</w:t>
      </w:r>
      <w:r>
        <w:rPr>
          <w:spacing w:val="64"/>
        </w:rPr>
        <w:t xml:space="preserve"> </w:t>
      </w:r>
      <w:r>
        <w:t>«Птичка</w:t>
      </w:r>
      <w:r>
        <w:rPr>
          <w:spacing w:val="63"/>
        </w:rPr>
        <w:t xml:space="preserve"> </w:t>
      </w:r>
      <w:r>
        <w:t>клюет»,</w:t>
      </w:r>
      <w:r>
        <w:rPr>
          <w:spacing w:val="64"/>
        </w:rPr>
        <w:t xml:space="preserve"> </w:t>
      </w:r>
      <w:r>
        <w:t>муз.</w:t>
      </w:r>
      <w:r>
        <w:rPr>
          <w:spacing w:val="64"/>
        </w:rPr>
        <w:t xml:space="preserve"> </w:t>
      </w:r>
      <w:r>
        <w:t>Г.</w:t>
      </w:r>
      <w:r>
        <w:rPr>
          <w:spacing w:val="59"/>
        </w:rPr>
        <w:t xml:space="preserve"> </w:t>
      </w:r>
      <w:r>
        <w:t>Фрида;</w:t>
      </w:r>
    </w:p>
    <w:p w:rsidR="00247033" w:rsidRDefault="00247033">
      <w:pPr>
        <w:pStyle w:val="a3"/>
        <w:spacing w:line="321" w:lineRule="exact"/>
        <w:ind w:left="106" w:firstLine="0"/>
      </w:pPr>
      <w:r>
        <w:t>«Цыплята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курочка»,</w:t>
      </w:r>
      <w:r>
        <w:rPr>
          <w:spacing w:val="-2"/>
        </w:rPr>
        <w:t xml:space="preserve"> </w:t>
      </w:r>
      <w:r>
        <w:t>муз.</w:t>
      </w:r>
      <w:r>
        <w:rPr>
          <w:spacing w:val="-2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Филиппенко.</w:t>
      </w:r>
    </w:p>
    <w:p w:rsidR="00247033" w:rsidRDefault="00247033">
      <w:pPr>
        <w:pStyle w:val="a3"/>
        <w:ind w:left="106" w:right="107"/>
      </w:pPr>
      <w:r>
        <w:rPr>
          <w:i/>
        </w:rPr>
        <w:t xml:space="preserve">Игры с пением. </w:t>
      </w:r>
      <w:r>
        <w:t>«Зайка», «Солнышко», «Идет коза рогатая», «Петушок», рус. нар.</w:t>
      </w:r>
      <w:r>
        <w:rPr>
          <w:spacing w:val="1"/>
        </w:rPr>
        <w:t xml:space="preserve"> </w:t>
      </w:r>
      <w:r>
        <w:t>игры, муз. А. Гречанинова; «Зайчик», муз. А. Лядова; «Воробушки и кошка», нем. плясовая</w:t>
      </w:r>
      <w:r>
        <w:rPr>
          <w:spacing w:val="-67"/>
        </w:rPr>
        <w:t xml:space="preserve"> </w:t>
      </w:r>
      <w:r>
        <w:t>мелодия,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Ануфриевой;</w:t>
      </w:r>
      <w:r>
        <w:rPr>
          <w:spacing w:val="1"/>
        </w:rPr>
        <w:t xml:space="preserve"> </w:t>
      </w:r>
      <w:r>
        <w:t>«Прокати,</w:t>
      </w:r>
      <w:r>
        <w:rPr>
          <w:spacing w:val="1"/>
        </w:rPr>
        <w:t xml:space="preserve"> </w:t>
      </w:r>
      <w:r>
        <w:t>лошадка,</w:t>
      </w:r>
      <w:r>
        <w:rPr>
          <w:spacing w:val="1"/>
        </w:rPr>
        <w:t xml:space="preserve"> </w:t>
      </w:r>
      <w:r>
        <w:t>нас!»,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B.</w:t>
      </w:r>
      <w:r>
        <w:rPr>
          <w:spacing w:val="1"/>
        </w:rPr>
        <w:t xml:space="preserve"> </w:t>
      </w:r>
      <w:r>
        <w:t>Агафонникова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К.</w:t>
      </w:r>
      <w:r>
        <w:rPr>
          <w:spacing w:val="1"/>
        </w:rPr>
        <w:t xml:space="preserve"> </w:t>
      </w:r>
      <w:r>
        <w:t>Козыревой, сл. И. Михайловой; «Мы умеем», «Прятки», муз. Т. Ломовой; «Разноцветные</w:t>
      </w:r>
      <w:r>
        <w:rPr>
          <w:spacing w:val="1"/>
        </w:rPr>
        <w:t xml:space="preserve"> </w:t>
      </w:r>
      <w:r>
        <w:t>флажки»,</w:t>
      </w:r>
      <w:r>
        <w:rPr>
          <w:spacing w:val="3"/>
        </w:rPr>
        <w:t xml:space="preserve"> </w:t>
      </w:r>
      <w:r>
        <w:t>рус.</w:t>
      </w:r>
      <w:r>
        <w:rPr>
          <w:spacing w:val="4"/>
        </w:rPr>
        <w:t xml:space="preserve"> </w:t>
      </w:r>
      <w:r>
        <w:t>нар.</w:t>
      </w:r>
      <w:r>
        <w:rPr>
          <w:spacing w:val="4"/>
        </w:rPr>
        <w:t xml:space="preserve"> </w:t>
      </w:r>
      <w:r>
        <w:t>мелодия.</w:t>
      </w:r>
    </w:p>
    <w:p w:rsidR="00247033" w:rsidRDefault="00247033">
      <w:pPr>
        <w:sectPr w:rsidR="00247033">
          <w:pgSz w:w="12240" w:h="15840"/>
          <w:pgMar w:top="1060" w:right="500" w:bottom="1700" w:left="460" w:header="0" w:footer="1516" w:gutter="0"/>
          <w:cols w:space="720"/>
        </w:sectPr>
      </w:pPr>
    </w:p>
    <w:p w:rsidR="00247033" w:rsidRDefault="00247033">
      <w:pPr>
        <w:pStyle w:val="a3"/>
        <w:spacing w:before="66"/>
        <w:ind w:left="106" w:right="115"/>
      </w:pPr>
      <w:r>
        <w:rPr>
          <w:i/>
        </w:rPr>
        <w:lastRenderedPageBreak/>
        <w:t xml:space="preserve">Инсценирование, рус. нар. сказок </w:t>
      </w:r>
      <w:r>
        <w:t>(«Репка», «Курочка Ряба»), песен («Пастушок», муз.</w:t>
      </w:r>
      <w:r>
        <w:rPr>
          <w:spacing w:val="-67"/>
        </w:rPr>
        <w:t xml:space="preserve"> </w:t>
      </w:r>
      <w:r>
        <w:t>А. Филиппенко; «Петрушка и Бобик», муз. Е. Макшанцевой), показ кукольных спектаклей</w:t>
      </w:r>
      <w:r>
        <w:rPr>
          <w:spacing w:val="1"/>
        </w:rPr>
        <w:t xml:space="preserve"> </w:t>
      </w:r>
      <w:r>
        <w:t>(«Петрушкины друзья», Т. Караманенко; «Зайка простудился», М. Буш; «Любочка и её</w:t>
      </w:r>
      <w:r>
        <w:rPr>
          <w:spacing w:val="1"/>
        </w:rPr>
        <w:t xml:space="preserve"> </w:t>
      </w:r>
      <w:r>
        <w:t>помощники»,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Колобова;</w:t>
      </w:r>
      <w:r>
        <w:rPr>
          <w:spacing w:val="1"/>
        </w:rPr>
        <w:t xml:space="preserve"> </w:t>
      </w:r>
      <w:r>
        <w:t>«Игрушки»,</w:t>
      </w:r>
      <w:r>
        <w:rPr>
          <w:spacing w:val="1"/>
        </w:rPr>
        <w:t xml:space="preserve"> </w:t>
      </w:r>
      <w:r>
        <w:t>А. Барто).</w:t>
      </w:r>
      <w:r>
        <w:rPr>
          <w:spacing w:val="1"/>
        </w:rPr>
        <w:t xml:space="preserve"> </w:t>
      </w:r>
      <w:r>
        <w:t>«Бабочки»,</w:t>
      </w:r>
      <w:r>
        <w:rPr>
          <w:spacing w:val="1"/>
        </w:rPr>
        <w:t xml:space="preserve"> </w:t>
      </w:r>
      <w:r>
        <w:t>обыгрывание</w:t>
      </w:r>
      <w:r>
        <w:rPr>
          <w:spacing w:val="1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потешек, сюрпризные моменты: «Чудесный мешочек», «Волшебный сундучок», «Кто к нам</w:t>
      </w:r>
      <w:r>
        <w:rPr>
          <w:spacing w:val="-67"/>
        </w:rPr>
        <w:t xml:space="preserve"> </w:t>
      </w:r>
      <w:r>
        <w:t>пришел?»,</w:t>
      </w:r>
      <w:r>
        <w:rPr>
          <w:spacing w:val="70"/>
        </w:rPr>
        <w:t xml:space="preserve"> </w:t>
      </w:r>
      <w:r>
        <w:t>«В лесу», муз. Е. Тиличеевой; «Праздник», «Музыкальные инструменты», муз.</w:t>
      </w:r>
      <w:r>
        <w:rPr>
          <w:spacing w:val="1"/>
        </w:rPr>
        <w:t xml:space="preserve"> </w:t>
      </w:r>
      <w:r>
        <w:t>Г.</w:t>
      </w:r>
      <w:r>
        <w:rPr>
          <w:spacing w:val="3"/>
        </w:rPr>
        <w:t xml:space="preserve"> </w:t>
      </w:r>
      <w:r>
        <w:t>Фрида.</w:t>
      </w:r>
    </w:p>
    <w:p w:rsidR="00247033" w:rsidRDefault="00247033">
      <w:pPr>
        <w:pStyle w:val="3"/>
        <w:spacing w:before="7"/>
        <w:ind w:left="817"/>
      </w:pPr>
      <w:r>
        <w:t>От</w:t>
      </w:r>
      <w:r>
        <w:rPr>
          <w:spacing w:val="3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до</w:t>
      </w:r>
      <w:r>
        <w:rPr>
          <w:spacing w:val="-5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лет</w:t>
      </w:r>
    </w:p>
    <w:p w:rsidR="00247033" w:rsidRDefault="00247033">
      <w:pPr>
        <w:pStyle w:val="a3"/>
        <w:spacing w:line="319" w:lineRule="exact"/>
        <w:ind w:left="817" w:firstLine="0"/>
      </w:pPr>
      <w:r>
        <w:rPr>
          <w:i/>
        </w:rPr>
        <w:t>Слушание.</w:t>
      </w:r>
      <w:r>
        <w:rPr>
          <w:i/>
          <w:spacing w:val="26"/>
        </w:rPr>
        <w:t xml:space="preserve"> </w:t>
      </w:r>
      <w:r>
        <w:t>«Наша</w:t>
      </w:r>
      <w:r>
        <w:rPr>
          <w:spacing w:val="91"/>
        </w:rPr>
        <w:t xml:space="preserve"> </w:t>
      </w:r>
      <w:r>
        <w:t>погремушка»,</w:t>
      </w:r>
      <w:r>
        <w:rPr>
          <w:spacing w:val="92"/>
        </w:rPr>
        <w:t xml:space="preserve"> </w:t>
      </w:r>
      <w:r>
        <w:t>муз.</w:t>
      </w:r>
      <w:r>
        <w:rPr>
          <w:spacing w:val="98"/>
        </w:rPr>
        <w:t xml:space="preserve"> </w:t>
      </w:r>
      <w:r>
        <w:t>И.</w:t>
      </w:r>
      <w:r>
        <w:rPr>
          <w:spacing w:val="97"/>
        </w:rPr>
        <w:t xml:space="preserve"> </w:t>
      </w:r>
      <w:r>
        <w:t>Арсеева,</w:t>
      </w:r>
      <w:r>
        <w:rPr>
          <w:spacing w:val="92"/>
        </w:rPr>
        <w:t xml:space="preserve"> </w:t>
      </w:r>
      <w:r>
        <w:t>сл.</w:t>
      </w:r>
      <w:r>
        <w:rPr>
          <w:spacing w:val="93"/>
        </w:rPr>
        <w:t xml:space="preserve"> </w:t>
      </w:r>
      <w:r>
        <w:t>И.</w:t>
      </w:r>
      <w:r>
        <w:rPr>
          <w:spacing w:val="92"/>
        </w:rPr>
        <w:t xml:space="preserve"> </w:t>
      </w:r>
      <w:r>
        <w:t>Черницкой;</w:t>
      </w:r>
      <w:r>
        <w:rPr>
          <w:spacing w:val="102"/>
        </w:rPr>
        <w:t xml:space="preserve"> </w:t>
      </w:r>
      <w:r>
        <w:t>«Весною»,</w:t>
      </w:r>
    </w:p>
    <w:p w:rsidR="00247033" w:rsidRDefault="00247033">
      <w:pPr>
        <w:pStyle w:val="a3"/>
        <w:spacing w:before="1"/>
        <w:ind w:left="106" w:right="114" w:firstLine="0"/>
      </w:pPr>
      <w:r>
        <w:t>«Осенью», муз. С. Майкапара; «Цветики», муз. В. Карасевой, сл. Н. Френкель; «Вот как мы</w:t>
      </w:r>
      <w:r>
        <w:rPr>
          <w:spacing w:val="1"/>
        </w:rPr>
        <w:t xml:space="preserve"> </w:t>
      </w:r>
      <w:r>
        <w:t>умеем», «Марш и бег», муз. Е. Тиличеевой, сл. Н. Френкель; «Кошечка» (к игре «Кошка и</w:t>
      </w:r>
      <w:r>
        <w:rPr>
          <w:spacing w:val="1"/>
        </w:rPr>
        <w:t xml:space="preserve"> </w:t>
      </w:r>
      <w:r>
        <w:t>котята»), муз. В. Витлина, сл. Н. Найденовой; «Микита», белорус. нар. мелодия, обраб. С.</w:t>
      </w:r>
      <w:r>
        <w:rPr>
          <w:spacing w:val="1"/>
        </w:rPr>
        <w:t xml:space="preserve"> </w:t>
      </w:r>
      <w:r>
        <w:t>Полонского; «Пляска с платочком», муз. Е. Тиличеевой, сл. И. Грантовской; «Полянка»,</w:t>
      </w:r>
      <w:r>
        <w:rPr>
          <w:spacing w:val="1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мелодия,</w:t>
      </w:r>
      <w:r>
        <w:rPr>
          <w:spacing w:val="2"/>
        </w:rPr>
        <w:t xml:space="preserve"> </w:t>
      </w:r>
      <w:r>
        <w:t>обраб.</w:t>
      </w:r>
      <w:r>
        <w:rPr>
          <w:spacing w:val="-4"/>
        </w:rPr>
        <w:t xml:space="preserve"> </w:t>
      </w:r>
      <w:r>
        <w:t>Г.</w:t>
      </w:r>
      <w:r>
        <w:rPr>
          <w:spacing w:val="-3"/>
        </w:rPr>
        <w:t xml:space="preserve"> </w:t>
      </w:r>
      <w:r>
        <w:t>Фрида;</w:t>
      </w:r>
      <w:r>
        <w:rPr>
          <w:spacing w:val="6"/>
        </w:rPr>
        <w:t xml:space="preserve"> </w:t>
      </w:r>
      <w:r>
        <w:t>«Утро»,</w:t>
      </w:r>
      <w:r>
        <w:rPr>
          <w:spacing w:val="2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Г.</w:t>
      </w:r>
      <w:r>
        <w:rPr>
          <w:spacing w:val="-3"/>
        </w:rPr>
        <w:t xml:space="preserve"> </w:t>
      </w:r>
      <w:r>
        <w:t>Гриневича,</w:t>
      </w:r>
      <w:r>
        <w:rPr>
          <w:spacing w:val="1"/>
        </w:rPr>
        <w:t xml:space="preserve"> </w:t>
      </w:r>
      <w:r>
        <w:t>сл.</w:t>
      </w:r>
      <w:r>
        <w:rPr>
          <w:spacing w:val="2"/>
        </w:rPr>
        <w:t xml:space="preserve"> </w:t>
      </w:r>
      <w:r>
        <w:t>С.</w:t>
      </w:r>
      <w:r>
        <w:rPr>
          <w:spacing w:val="-4"/>
        </w:rPr>
        <w:t xml:space="preserve"> </w:t>
      </w:r>
      <w:r>
        <w:t>Прокофьевой.</w:t>
      </w:r>
    </w:p>
    <w:p w:rsidR="00247033" w:rsidRDefault="00247033">
      <w:pPr>
        <w:pStyle w:val="a3"/>
        <w:ind w:left="106" w:right="113"/>
      </w:pPr>
      <w:r>
        <w:rPr>
          <w:i/>
        </w:rPr>
        <w:t xml:space="preserve">Пение. </w:t>
      </w:r>
      <w:r>
        <w:t>«Баю» (колыбельная), муз. М. Раухвергера; «Белые гуси», муз. М. Красева, сл.</w:t>
      </w:r>
      <w:r>
        <w:rPr>
          <w:spacing w:val="-67"/>
        </w:rPr>
        <w:t xml:space="preserve"> </w:t>
      </w:r>
      <w:r>
        <w:t>М. Клоковой; «Дождик», рус. нар. мелодия, обраб. В. Фере; «Елочка», муз. Е. Тиличеевой,</w:t>
      </w:r>
      <w:r>
        <w:rPr>
          <w:spacing w:val="1"/>
        </w:rPr>
        <w:t xml:space="preserve"> </w:t>
      </w:r>
      <w:r>
        <w:t>сл. М. Булатова; «Кошечка», муз. В. Витлина, сл. Н. Найденовой; «Ладушки», рус. нар.</w:t>
      </w:r>
      <w:r>
        <w:rPr>
          <w:spacing w:val="1"/>
        </w:rPr>
        <w:t xml:space="preserve"> </w:t>
      </w:r>
      <w:r>
        <w:t>мелодия; «Птичка», муз. М. Раухвергера, сл. А. Барто; «Собачка», муз. М. Раухвергера, сл.</w:t>
      </w:r>
      <w:r>
        <w:rPr>
          <w:spacing w:val="1"/>
        </w:rPr>
        <w:t xml:space="preserve"> </w:t>
      </w:r>
      <w:r>
        <w:t>Н. Комиссаровой;</w:t>
      </w:r>
      <w:r>
        <w:rPr>
          <w:spacing w:val="1"/>
        </w:rPr>
        <w:t xml:space="preserve"> </w:t>
      </w:r>
      <w:r>
        <w:t>«Цыплята», муз. А. Филиппенко, сл. Т. Волгиной;</w:t>
      </w:r>
      <w:r>
        <w:rPr>
          <w:spacing w:val="70"/>
        </w:rPr>
        <w:t xml:space="preserve"> </w:t>
      </w:r>
      <w:r>
        <w:t>«Колокольчик», муз.</w:t>
      </w:r>
      <w:r>
        <w:rPr>
          <w:spacing w:val="1"/>
        </w:rPr>
        <w:t xml:space="preserve"> </w:t>
      </w:r>
      <w:r>
        <w:t>И.</w:t>
      </w:r>
      <w:r>
        <w:rPr>
          <w:spacing w:val="3"/>
        </w:rPr>
        <w:t xml:space="preserve"> </w:t>
      </w:r>
      <w:r>
        <w:t>Арсеева,</w:t>
      </w:r>
      <w:r>
        <w:rPr>
          <w:spacing w:val="4"/>
        </w:rPr>
        <w:t xml:space="preserve"> </w:t>
      </w:r>
      <w:r>
        <w:t>сл.</w:t>
      </w:r>
      <w:r>
        <w:rPr>
          <w:spacing w:val="8"/>
        </w:rPr>
        <w:t xml:space="preserve"> </w:t>
      </w:r>
      <w:r>
        <w:t>И.</w:t>
      </w:r>
      <w:r>
        <w:rPr>
          <w:spacing w:val="3"/>
        </w:rPr>
        <w:t xml:space="preserve"> </w:t>
      </w:r>
      <w:r>
        <w:t>Черницкой.</w:t>
      </w:r>
    </w:p>
    <w:p w:rsidR="00247033" w:rsidRDefault="00247033">
      <w:pPr>
        <w:spacing w:before="1" w:line="322" w:lineRule="exact"/>
        <w:ind w:left="817"/>
        <w:jc w:val="both"/>
        <w:rPr>
          <w:sz w:val="28"/>
        </w:rPr>
      </w:pPr>
      <w:r>
        <w:rPr>
          <w:i/>
          <w:sz w:val="28"/>
        </w:rPr>
        <w:t>Музыкально-ритмические</w:t>
      </w:r>
      <w:r>
        <w:rPr>
          <w:i/>
          <w:spacing w:val="93"/>
          <w:sz w:val="28"/>
        </w:rPr>
        <w:t xml:space="preserve"> </w:t>
      </w:r>
      <w:r>
        <w:rPr>
          <w:i/>
          <w:sz w:val="28"/>
        </w:rPr>
        <w:t xml:space="preserve">движения.  </w:t>
      </w:r>
      <w:r>
        <w:rPr>
          <w:i/>
          <w:spacing w:val="27"/>
          <w:sz w:val="28"/>
        </w:rPr>
        <w:t xml:space="preserve"> </w:t>
      </w:r>
      <w:r>
        <w:rPr>
          <w:sz w:val="28"/>
        </w:rPr>
        <w:t xml:space="preserve">«Дождик»,  </w:t>
      </w:r>
      <w:r>
        <w:rPr>
          <w:spacing w:val="23"/>
          <w:sz w:val="28"/>
        </w:rPr>
        <w:t xml:space="preserve"> </w:t>
      </w:r>
      <w:r>
        <w:rPr>
          <w:sz w:val="28"/>
        </w:rPr>
        <w:t xml:space="preserve">муз.  </w:t>
      </w:r>
      <w:r>
        <w:rPr>
          <w:spacing w:val="24"/>
          <w:sz w:val="28"/>
        </w:rPr>
        <w:t xml:space="preserve"> </w:t>
      </w:r>
      <w:r>
        <w:rPr>
          <w:sz w:val="28"/>
        </w:rPr>
        <w:t xml:space="preserve">и  </w:t>
      </w:r>
      <w:r>
        <w:rPr>
          <w:spacing w:val="21"/>
          <w:sz w:val="28"/>
        </w:rPr>
        <w:t xml:space="preserve"> </w:t>
      </w:r>
      <w:r>
        <w:rPr>
          <w:sz w:val="28"/>
        </w:rPr>
        <w:t xml:space="preserve">сл.  </w:t>
      </w:r>
      <w:r>
        <w:rPr>
          <w:spacing w:val="19"/>
          <w:sz w:val="28"/>
        </w:rPr>
        <w:t xml:space="preserve"> </w:t>
      </w:r>
      <w:r>
        <w:rPr>
          <w:sz w:val="28"/>
        </w:rPr>
        <w:t xml:space="preserve">Е.  </w:t>
      </w:r>
      <w:r>
        <w:rPr>
          <w:spacing w:val="19"/>
          <w:sz w:val="28"/>
        </w:rPr>
        <w:t xml:space="preserve"> </w:t>
      </w:r>
      <w:r>
        <w:rPr>
          <w:sz w:val="28"/>
        </w:rPr>
        <w:t>Макшанцевой;</w:t>
      </w:r>
    </w:p>
    <w:p w:rsidR="00247033" w:rsidRDefault="00247033">
      <w:pPr>
        <w:pStyle w:val="a3"/>
        <w:ind w:left="106" w:right="118" w:firstLine="0"/>
      </w:pPr>
      <w:r>
        <w:t>«Воробушки», «Погремушка, попляши», «Колокольчик», «Погуляем», муз. И. Арсеева, сл.</w:t>
      </w:r>
      <w:r>
        <w:rPr>
          <w:spacing w:val="1"/>
        </w:rPr>
        <w:t xml:space="preserve"> </w:t>
      </w:r>
      <w:r>
        <w:t>И.</w:t>
      </w:r>
      <w:r>
        <w:rPr>
          <w:spacing w:val="2"/>
        </w:rPr>
        <w:t xml:space="preserve"> </w:t>
      </w:r>
      <w:r>
        <w:t>Черницкой;</w:t>
      </w:r>
      <w:r>
        <w:rPr>
          <w:spacing w:val="6"/>
        </w:rPr>
        <w:t xml:space="preserve"> </w:t>
      </w:r>
      <w:r>
        <w:t>«Вот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мы</w:t>
      </w:r>
      <w:r>
        <w:rPr>
          <w:spacing w:val="5"/>
        </w:rPr>
        <w:t xml:space="preserve"> </w:t>
      </w:r>
      <w:r>
        <w:t>умеем»,</w:t>
      </w:r>
      <w:r>
        <w:rPr>
          <w:spacing w:val="2"/>
        </w:rPr>
        <w:t xml:space="preserve"> </w:t>
      </w:r>
      <w:r>
        <w:t>муз.</w:t>
      </w:r>
      <w:r>
        <w:rPr>
          <w:spacing w:val="2"/>
        </w:rPr>
        <w:t xml:space="preserve"> </w:t>
      </w:r>
      <w:r>
        <w:t>Е.</w:t>
      </w:r>
      <w:r>
        <w:rPr>
          <w:spacing w:val="2"/>
        </w:rPr>
        <w:t xml:space="preserve"> </w:t>
      </w:r>
      <w:r>
        <w:t>Тиличеевой,</w:t>
      </w:r>
      <w:r>
        <w:rPr>
          <w:spacing w:val="2"/>
        </w:rPr>
        <w:t xml:space="preserve"> </w:t>
      </w:r>
      <w:r>
        <w:t>сл.</w:t>
      </w:r>
      <w:r>
        <w:rPr>
          <w:spacing w:val="2"/>
        </w:rPr>
        <w:t xml:space="preserve"> </w:t>
      </w:r>
      <w:r>
        <w:t>Н.</w:t>
      </w:r>
      <w:r>
        <w:rPr>
          <w:spacing w:val="4"/>
        </w:rPr>
        <w:t xml:space="preserve"> </w:t>
      </w:r>
      <w:r>
        <w:t>Френкель.</w:t>
      </w:r>
    </w:p>
    <w:p w:rsidR="00247033" w:rsidRDefault="00247033">
      <w:pPr>
        <w:ind w:left="106" w:firstLine="710"/>
        <w:rPr>
          <w:sz w:val="28"/>
        </w:rPr>
      </w:pPr>
      <w:r>
        <w:rPr>
          <w:i/>
          <w:sz w:val="28"/>
        </w:rPr>
        <w:t>Рассказы с музыкальными иллюстрациями.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«Птички», муз.</w:t>
      </w:r>
      <w:r>
        <w:rPr>
          <w:spacing w:val="1"/>
          <w:sz w:val="28"/>
        </w:rPr>
        <w:t xml:space="preserve"> </w:t>
      </w:r>
      <w:r>
        <w:rPr>
          <w:sz w:val="28"/>
        </w:rPr>
        <w:t>Г. Фрида;</w:t>
      </w:r>
      <w:r>
        <w:rPr>
          <w:spacing w:val="1"/>
          <w:sz w:val="28"/>
        </w:rPr>
        <w:t xml:space="preserve"> </w:t>
      </w:r>
      <w:r>
        <w:rPr>
          <w:sz w:val="28"/>
        </w:rPr>
        <w:t>«Праздничная</w:t>
      </w:r>
      <w:r>
        <w:rPr>
          <w:spacing w:val="-67"/>
          <w:sz w:val="28"/>
        </w:rPr>
        <w:t xml:space="preserve"> </w:t>
      </w:r>
      <w:r>
        <w:rPr>
          <w:sz w:val="28"/>
        </w:rPr>
        <w:t>прогулка»,</w:t>
      </w:r>
      <w:r>
        <w:rPr>
          <w:spacing w:val="3"/>
          <w:sz w:val="28"/>
        </w:rPr>
        <w:t xml:space="preserve"> </w:t>
      </w:r>
      <w:r>
        <w:rPr>
          <w:sz w:val="28"/>
        </w:rPr>
        <w:t>муз.</w:t>
      </w:r>
      <w:r>
        <w:rPr>
          <w:spacing w:val="9"/>
          <w:sz w:val="28"/>
        </w:rPr>
        <w:t xml:space="preserve"> </w:t>
      </w:r>
      <w:r>
        <w:rPr>
          <w:sz w:val="28"/>
        </w:rPr>
        <w:t>А.</w:t>
      </w:r>
      <w:r>
        <w:rPr>
          <w:spacing w:val="3"/>
          <w:sz w:val="28"/>
        </w:rPr>
        <w:t xml:space="preserve"> </w:t>
      </w:r>
      <w:r>
        <w:rPr>
          <w:sz w:val="28"/>
        </w:rPr>
        <w:t>Александрова.</w:t>
      </w:r>
    </w:p>
    <w:p w:rsidR="00247033" w:rsidRDefault="00247033">
      <w:pPr>
        <w:pStyle w:val="a3"/>
        <w:ind w:left="106"/>
        <w:jc w:val="left"/>
      </w:pPr>
      <w:r>
        <w:rPr>
          <w:i/>
        </w:rPr>
        <w:t>Игры</w:t>
      </w:r>
      <w:r>
        <w:rPr>
          <w:i/>
          <w:spacing w:val="9"/>
        </w:rPr>
        <w:t xml:space="preserve"> </w:t>
      </w:r>
      <w:r>
        <w:rPr>
          <w:i/>
        </w:rPr>
        <w:t>с</w:t>
      </w:r>
      <w:r>
        <w:rPr>
          <w:i/>
          <w:spacing w:val="12"/>
        </w:rPr>
        <w:t xml:space="preserve"> </w:t>
      </w:r>
      <w:r>
        <w:rPr>
          <w:i/>
        </w:rPr>
        <w:t>пением.</w:t>
      </w:r>
      <w:r>
        <w:rPr>
          <w:i/>
          <w:spacing w:val="17"/>
        </w:rPr>
        <w:t xml:space="preserve"> </w:t>
      </w:r>
      <w:r>
        <w:t>«Игра</w:t>
      </w:r>
      <w:r>
        <w:rPr>
          <w:spacing w:val="11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мишкой»,</w:t>
      </w:r>
      <w:r>
        <w:rPr>
          <w:spacing w:val="13"/>
        </w:rPr>
        <w:t xml:space="preserve"> </w:t>
      </w:r>
      <w:r>
        <w:t>муз.</w:t>
      </w:r>
      <w:r>
        <w:rPr>
          <w:spacing w:val="13"/>
        </w:rPr>
        <w:t xml:space="preserve"> </w:t>
      </w:r>
      <w:r>
        <w:t>Г.</w:t>
      </w:r>
      <w:r>
        <w:rPr>
          <w:spacing w:val="14"/>
        </w:rPr>
        <w:t xml:space="preserve"> </w:t>
      </w:r>
      <w:r>
        <w:t>Финаровского;</w:t>
      </w:r>
      <w:r>
        <w:rPr>
          <w:spacing w:val="19"/>
        </w:rPr>
        <w:t xml:space="preserve"> </w:t>
      </w:r>
      <w:r>
        <w:t>«Кто</w:t>
      </w:r>
      <w:r>
        <w:rPr>
          <w:spacing w:val="11"/>
        </w:rPr>
        <w:t xml:space="preserve"> </w:t>
      </w:r>
      <w:r>
        <w:t>у</w:t>
      </w:r>
      <w:r>
        <w:rPr>
          <w:spacing w:val="7"/>
        </w:rPr>
        <w:t xml:space="preserve"> </w:t>
      </w:r>
      <w:r>
        <w:t>нас</w:t>
      </w:r>
      <w:r>
        <w:rPr>
          <w:spacing w:val="16"/>
        </w:rPr>
        <w:t xml:space="preserve"> </w:t>
      </w:r>
      <w:r>
        <w:t>хороший?»,</w:t>
      </w:r>
      <w:r>
        <w:rPr>
          <w:spacing w:val="14"/>
        </w:rPr>
        <w:t xml:space="preserve"> </w:t>
      </w:r>
      <w:r>
        <w:t>рус.</w:t>
      </w:r>
      <w:r>
        <w:rPr>
          <w:spacing w:val="-67"/>
        </w:rPr>
        <w:t xml:space="preserve"> </w:t>
      </w:r>
      <w:r>
        <w:t>нар.</w:t>
      </w:r>
      <w:r>
        <w:rPr>
          <w:spacing w:val="3"/>
        </w:rPr>
        <w:t xml:space="preserve"> </w:t>
      </w:r>
      <w:r>
        <w:t>песня.</w:t>
      </w:r>
    </w:p>
    <w:p w:rsidR="00247033" w:rsidRDefault="00247033">
      <w:pPr>
        <w:spacing w:line="321" w:lineRule="exact"/>
        <w:ind w:left="817"/>
        <w:rPr>
          <w:sz w:val="28"/>
        </w:rPr>
      </w:pPr>
      <w:r>
        <w:rPr>
          <w:i/>
          <w:sz w:val="28"/>
        </w:rPr>
        <w:t>Музыкальные</w:t>
      </w:r>
      <w:r>
        <w:rPr>
          <w:i/>
          <w:spacing w:val="10"/>
          <w:sz w:val="28"/>
        </w:rPr>
        <w:t xml:space="preserve"> </w:t>
      </w:r>
      <w:r>
        <w:rPr>
          <w:i/>
          <w:sz w:val="28"/>
        </w:rPr>
        <w:t>забавы.</w:t>
      </w:r>
      <w:r>
        <w:rPr>
          <w:i/>
          <w:spacing w:val="17"/>
          <w:sz w:val="28"/>
        </w:rPr>
        <w:t xml:space="preserve"> </w:t>
      </w:r>
      <w:r>
        <w:rPr>
          <w:sz w:val="28"/>
        </w:rPr>
        <w:t>«Из-за</w:t>
      </w:r>
      <w:r>
        <w:rPr>
          <w:spacing w:val="12"/>
          <w:sz w:val="28"/>
        </w:rPr>
        <w:t xml:space="preserve"> </w:t>
      </w:r>
      <w:r>
        <w:rPr>
          <w:sz w:val="28"/>
        </w:rPr>
        <w:t>леса,</w:t>
      </w:r>
      <w:r>
        <w:rPr>
          <w:spacing w:val="12"/>
          <w:sz w:val="28"/>
        </w:rPr>
        <w:t xml:space="preserve"> </w:t>
      </w:r>
      <w:r>
        <w:rPr>
          <w:sz w:val="28"/>
        </w:rPr>
        <w:t>из-за</w:t>
      </w:r>
      <w:r>
        <w:rPr>
          <w:spacing w:val="17"/>
          <w:sz w:val="28"/>
        </w:rPr>
        <w:t xml:space="preserve"> </w:t>
      </w:r>
      <w:r>
        <w:rPr>
          <w:sz w:val="28"/>
        </w:rPr>
        <w:t>гор»,</w:t>
      </w:r>
      <w:r>
        <w:rPr>
          <w:spacing w:val="17"/>
          <w:sz w:val="28"/>
        </w:rPr>
        <w:t xml:space="preserve"> </w:t>
      </w:r>
      <w:r>
        <w:rPr>
          <w:sz w:val="28"/>
        </w:rPr>
        <w:t>Т.</w:t>
      </w:r>
      <w:r>
        <w:rPr>
          <w:spacing w:val="13"/>
          <w:sz w:val="28"/>
        </w:rPr>
        <w:t xml:space="preserve"> </w:t>
      </w:r>
      <w:r>
        <w:rPr>
          <w:sz w:val="28"/>
        </w:rPr>
        <w:t>Казакова;</w:t>
      </w:r>
      <w:r>
        <w:rPr>
          <w:spacing w:val="17"/>
          <w:sz w:val="28"/>
        </w:rPr>
        <w:t xml:space="preserve"> </w:t>
      </w:r>
      <w:r>
        <w:rPr>
          <w:sz w:val="28"/>
        </w:rPr>
        <w:t>«Котик</w:t>
      </w:r>
      <w:r>
        <w:rPr>
          <w:spacing w:val="9"/>
          <w:sz w:val="28"/>
        </w:rPr>
        <w:t xml:space="preserve"> </w:t>
      </w:r>
      <w:r>
        <w:rPr>
          <w:sz w:val="28"/>
        </w:rPr>
        <w:t>и</w:t>
      </w:r>
      <w:r>
        <w:rPr>
          <w:spacing w:val="15"/>
          <w:sz w:val="28"/>
        </w:rPr>
        <w:t xml:space="preserve"> </w:t>
      </w:r>
      <w:r>
        <w:rPr>
          <w:sz w:val="28"/>
        </w:rPr>
        <w:t>козлик»,</w:t>
      </w:r>
      <w:r>
        <w:rPr>
          <w:spacing w:val="13"/>
          <w:sz w:val="28"/>
        </w:rPr>
        <w:t xml:space="preserve"> </w:t>
      </w:r>
      <w:r>
        <w:rPr>
          <w:sz w:val="28"/>
        </w:rPr>
        <w:t>муз.</w:t>
      </w:r>
      <w:r>
        <w:rPr>
          <w:spacing w:val="17"/>
          <w:sz w:val="28"/>
        </w:rPr>
        <w:t xml:space="preserve"> </w:t>
      </w:r>
      <w:r>
        <w:rPr>
          <w:sz w:val="28"/>
        </w:rPr>
        <w:t>Ц.</w:t>
      </w:r>
    </w:p>
    <w:p w:rsidR="00247033" w:rsidRDefault="00247033">
      <w:pPr>
        <w:pStyle w:val="a3"/>
        <w:spacing w:line="321" w:lineRule="exact"/>
        <w:ind w:left="106" w:firstLine="0"/>
        <w:jc w:val="left"/>
      </w:pPr>
      <w:r>
        <w:t>Кюи.</w:t>
      </w:r>
    </w:p>
    <w:p w:rsidR="00247033" w:rsidRDefault="00247033">
      <w:pPr>
        <w:spacing w:before="4"/>
        <w:ind w:left="817"/>
        <w:rPr>
          <w:sz w:val="28"/>
        </w:rPr>
      </w:pPr>
      <w:r>
        <w:rPr>
          <w:i/>
          <w:sz w:val="28"/>
        </w:rPr>
        <w:t>Инсценирование</w:t>
      </w:r>
      <w:r>
        <w:rPr>
          <w:i/>
          <w:spacing w:val="15"/>
          <w:sz w:val="28"/>
        </w:rPr>
        <w:t xml:space="preserve"> </w:t>
      </w:r>
      <w:r>
        <w:rPr>
          <w:i/>
          <w:sz w:val="28"/>
        </w:rPr>
        <w:t>песен.</w:t>
      </w:r>
      <w:r>
        <w:rPr>
          <w:i/>
          <w:spacing w:val="90"/>
          <w:sz w:val="28"/>
        </w:rPr>
        <w:t xml:space="preserve"> </w:t>
      </w:r>
      <w:r>
        <w:rPr>
          <w:sz w:val="28"/>
        </w:rPr>
        <w:t>«Кошка</w:t>
      </w:r>
      <w:r>
        <w:rPr>
          <w:spacing w:val="84"/>
          <w:sz w:val="28"/>
        </w:rPr>
        <w:t xml:space="preserve"> </w:t>
      </w:r>
      <w:r>
        <w:rPr>
          <w:sz w:val="28"/>
        </w:rPr>
        <w:t>и</w:t>
      </w:r>
      <w:r>
        <w:rPr>
          <w:spacing w:val="82"/>
          <w:sz w:val="28"/>
        </w:rPr>
        <w:t xml:space="preserve"> </w:t>
      </w:r>
      <w:r>
        <w:rPr>
          <w:sz w:val="28"/>
        </w:rPr>
        <w:t>котенок»,</w:t>
      </w:r>
      <w:r>
        <w:rPr>
          <w:spacing w:val="85"/>
          <w:sz w:val="28"/>
        </w:rPr>
        <w:t xml:space="preserve"> </w:t>
      </w:r>
      <w:r>
        <w:rPr>
          <w:sz w:val="28"/>
        </w:rPr>
        <w:t>муз.</w:t>
      </w:r>
      <w:r>
        <w:rPr>
          <w:spacing w:val="85"/>
          <w:sz w:val="28"/>
        </w:rPr>
        <w:t xml:space="preserve"> </w:t>
      </w:r>
      <w:r>
        <w:rPr>
          <w:sz w:val="28"/>
        </w:rPr>
        <w:t>М.</w:t>
      </w:r>
      <w:r>
        <w:rPr>
          <w:spacing w:val="86"/>
          <w:sz w:val="28"/>
        </w:rPr>
        <w:t xml:space="preserve"> </w:t>
      </w:r>
      <w:r>
        <w:rPr>
          <w:sz w:val="28"/>
        </w:rPr>
        <w:t>Красева,</w:t>
      </w:r>
      <w:r>
        <w:rPr>
          <w:spacing w:val="85"/>
          <w:sz w:val="28"/>
        </w:rPr>
        <w:t xml:space="preserve"> </w:t>
      </w:r>
      <w:r>
        <w:rPr>
          <w:sz w:val="28"/>
        </w:rPr>
        <w:t>сл.</w:t>
      </w:r>
      <w:r>
        <w:rPr>
          <w:spacing w:val="85"/>
          <w:sz w:val="28"/>
        </w:rPr>
        <w:t xml:space="preserve"> </w:t>
      </w:r>
      <w:r>
        <w:rPr>
          <w:sz w:val="28"/>
        </w:rPr>
        <w:t>О.</w:t>
      </w:r>
      <w:r>
        <w:rPr>
          <w:spacing w:val="85"/>
          <w:sz w:val="28"/>
        </w:rPr>
        <w:t xml:space="preserve"> </w:t>
      </w:r>
      <w:r>
        <w:rPr>
          <w:sz w:val="28"/>
        </w:rPr>
        <w:t>Высотской;</w:t>
      </w:r>
    </w:p>
    <w:p w:rsidR="00247033" w:rsidRDefault="00247033">
      <w:pPr>
        <w:pStyle w:val="a3"/>
        <w:ind w:left="106" w:firstLine="0"/>
      </w:pPr>
      <w:r>
        <w:t>«Неваляшки»,</w:t>
      </w:r>
      <w:r>
        <w:rPr>
          <w:spacing w:val="-3"/>
        </w:rPr>
        <w:t xml:space="preserve"> </w:t>
      </w:r>
      <w:r>
        <w:t>муз.</w:t>
      </w:r>
      <w:r>
        <w:rPr>
          <w:spacing w:val="-2"/>
        </w:rPr>
        <w:t xml:space="preserve"> </w:t>
      </w:r>
      <w:r>
        <w:t>З.</w:t>
      </w:r>
      <w:r>
        <w:rPr>
          <w:spacing w:val="-3"/>
        </w:rPr>
        <w:t xml:space="preserve"> </w:t>
      </w:r>
      <w:r>
        <w:t>Левиной;</w:t>
      </w:r>
      <w:r>
        <w:rPr>
          <w:spacing w:val="-5"/>
        </w:rPr>
        <w:t xml:space="preserve"> </w:t>
      </w:r>
      <w:r>
        <w:t>Компанейца.</w:t>
      </w:r>
    </w:p>
    <w:p w:rsidR="00247033" w:rsidRDefault="00247033">
      <w:pPr>
        <w:pStyle w:val="3"/>
        <w:spacing w:before="5"/>
        <w:ind w:left="817"/>
      </w:pPr>
      <w:r>
        <w:t>От</w:t>
      </w:r>
      <w:r>
        <w:rPr>
          <w:spacing w:val="3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до</w:t>
      </w:r>
      <w:r>
        <w:rPr>
          <w:spacing w:val="-5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лет</w:t>
      </w:r>
    </w:p>
    <w:p w:rsidR="00247033" w:rsidRDefault="00247033">
      <w:pPr>
        <w:pStyle w:val="a3"/>
        <w:ind w:left="106" w:right="112"/>
      </w:pPr>
      <w:r>
        <w:rPr>
          <w:i/>
        </w:rPr>
        <w:t xml:space="preserve">Слушание. </w:t>
      </w:r>
      <w:r>
        <w:t>«Осенью», муз. С. Майкапара; «Ласковая песенка», муз. М. Раухвергера,</w:t>
      </w:r>
      <w:r>
        <w:rPr>
          <w:spacing w:val="1"/>
        </w:rPr>
        <w:t xml:space="preserve"> </w:t>
      </w:r>
      <w:r>
        <w:t>сл. Т. Мираджи; «Колыбельная», муз. С. Разаренова; «Мишка с куклой пляшут полечку»,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Качурбиной;</w:t>
      </w:r>
      <w:r>
        <w:rPr>
          <w:spacing w:val="1"/>
        </w:rPr>
        <w:t xml:space="preserve"> </w:t>
      </w:r>
      <w:r>
        <w:t>«Зайчик»,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Л.</w:t>
      </w:r>
      <w:r>
        <w:rPr>
          <w:spacing w:val="1"/>
        </w:rPr>
        <w:t xml:space="preserve"> </w:t>
      </w:r>
      <w:r>
        <w:t>Лядовой;</w:t>
      </w:r>
      <w:r>
        <w:rPr>
          <w:spacing w:val="1"/>
        </w:rPr>
        <w:t xml:space="preserve"> </w:t>
      </w:r>
      <w:r>
        <w:t>«Резвушка»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«Капризуля»,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Волкова;</w:t>
      </w:r>
      <w:r>
        <w:rPr>
          <w:spacing w:val="13"/>
        </w:rPr>
        <w:t xml:space="preserve"> </w:t>
      </w:r>
      <w:r>
        <w:t>«Воробей»,</w:t>
      </w:r>
      <w:r>
        <w:rPr>
          <w:spacing w:val="10"/>
        </w:rPr>
        <w:t xml:space="preserve"> </w:t>
      </w:r>
      <w:r>
        <w:t>муз.</w:t>
      </w:r>
      <w:r>
        <w:rPr>
          <w:spacing w:val="10"/>
        </w:rPr>
        <w:t xml:space="preserve"> </w:t>
      </w:r>
      <w:r>
        <w:t>А.</w:t>
      </w:r>
      <w:r>
        <w:rPr>
          <w:spacing w:val="11"/>
        </w:rPr>
        <w:t xml:space="preserve"> </w:t>
      </w:r>
      <w:r>
        <w:t>Руббах;</w:t>
      </w:r>
      <w:r>
        <w:rPr>
          <w:spacing w:val="11"/>
        </w:rPr>
        <w:t xml:space="preserve"> </w:t>
      </w:r>
      <w:r>
        <w:t>«Дождик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радуга»,</w:t>
      </w:r>
      <w:r>
        <w:rPr>
          <w:spacing w:val="11"/>
        </w:rPr>
        <w:t xml:space="preserve"> </w:t>
      </w:r>
      <w:r>
        <w:t>муз.</w:t>
      </w:r>
      <w:r>
        <w:rPr>
          <w:spacing w:val="10"/>
        </w:rPr>
        <w:t xml:space="preserve"> </w:t>
      </w:r>
      <w:r>
        <w:t>С.</w:t>
      </w:r>
      <w:r>
        <w:rPr>
          <w:spacing w:val="11"/>
        </w:rPr>
        <w:t xml:space="preserve"> </w:t>
      </w:r>
      <w:r>
        <w:t>Прокофьева;</w:t>
      </w:r>
      <w:r>
        <w:rPr>
          <w:spacing w:val="15"/>
        </w:rPr>
        <w:t xml:space="preserve"> </w:t>
      </w:r>
      <w:r>
        <w:t>«Со</w:t>
      </w:r>
      <w:r>
        <w:rPr>
          <w:spacing w:val="9"/>
        </w:rPr>
        <w:t xml:space="preserve"> </w:t>
      </w:r>
      <w:r>
        <w:t>вьюном</w:t>
      </w:r>
      <w:r>
        <w:rPr>
          <w:spacing w:val="-68"/>
        </w:rPr>
        <w:t xml:space="preserve"> </w:t>
      </w:r>
      <w:r>
        <w:t>я</w:t>
      </w:r>
      <w:r>
        <w:rPr>
          <w:spacing w:val="2"/>
        </w:rPr>
        <w:t xml:space="preserve"> </w:t>
      </w:r>
      <w:r>
        <w:t>хожу»,</w:t>
      </w:r>
      <w:r>
        <w:rPr>
          <w:spacing w:val="3"/>
        </w:rPr>
        <w:t xml:space="preserve"> </w:t>
      </w:r>
      <w:r>
        <w:t>рус.</w:t>
      </w:r>
      <w:r>
        <w:rPr>
          <w:spacing w:val="3"/>
        </w:rPr>
        <w:t xml:space="preserve"> </w:t>
      </w:r>
      <w:r>
        <w:t>нар.</w:t>
      </w:r>
      <w:r>
        <w:rPr>
          <w:spacing w:val="3"/>
        </w:rPr>
        <w:t xml:space="preserve"> </w:t>
      </w:r>
      <w:r>
        <w:t>песня;</w:t>
      </w:r>
      <w:r>
        <w:rPr>
          <w:spacing w:val="4"/>
        </w:rPr>
        <w:t xml:space="preserve"> </w:t>
      </w:r>
      <w:r>
        <w:t>«Лесные</w:t>
      </w:r>
      <w:r>
        <w:rPr>
          <w:spacing w:val="1"/>
        </w:rPr>
        <w:t xml:space="preserve"> </w:t>
      </w:r>
      <w:r>
        <w:t>картинки»,</w:t>
      </w:r>
      <w:r>
        <w:rPr>
          <w:spacing w:val="3"/>
        </w:rPr>
        <w:t xml:space="preserve"> </w:t>
      </w:r>
      <w:r>
        <w:t>муз.</w:t>
      </w:r>
      <w:r>
        <w:rPr>
          <w:spacing w:val="3"/>
        </w:rPr>
        <w:t xml:space="preserve"> </w:t>
      </w:r>
      <w:r>
        <w:t>Ю.</w:t>
      </w:r>
      <w:r>
        <w:rPr>
          <w:spacing w:val="3"/>
        </w:rPr>
        <w:t xml:space="preserve"> </w:t>
      </w:r>
      <w:r>
        <w:t>Слонова.</w:t>
      </w:r>
    </w:p>
    <w:p w:rsidR="00247033" w:rsidRDefault="00247033">
      <w:pPr>
        <w:spacing w:line="321" w:lineRule="exact"/>
        <w:ind w:left="817"/>
        <w:rPr>
          <w:i/>
          <w:sz w:val="28"/>
        </w:rPr>
      </w:pPr>
      <w:r>
        <w:rPr>
          <w:i/>
          <w:sz w:val="28"/>
        </w:rPr>
        <w:t>Пение</w:t>
      </w:r>
    </w:p>
    <w:p w:rsidR="00247033" w:rsidRDefault="00247033">
      <w:pPr>
        <w:spacing w:line="321" w:lineRule="exact"/>
        <w:rPr>
          <w:sz w:val="28"/>
        </w:rPr>
        <w:sectPr w:rsidR="00247033">
          <w:pgSz w:w="12240" w:h="15840"/>
          <w:pgMar w:top="1060" w:right="500" w:bottom="1700" w:left="460" w:header="0" w:footer="1516" w:gutter="0"/>
          <w:cols w:space="720"/>
        </w:sectPr>
      </w:pPr>
    </w:p>
    <w:p w:rsidR="00247033" w:rsidRDefault="00247033">
      <w:pPr>
        <w:pStyle w:val="a3"/>
        <w:spacing w:before="66"/>
        <w:ind w:left="106" w:right="114"/>
      </w:pPr>
      <w:r>
        <w:rPr>
          <w:i/>
        </w:rPr>
        <w:lastRenderedPageBreak/>
        <w:t>Упражнения на развитие слуха и голоса.</w:t>
      </w:r>
      <w:r>
        <w:rPr>
          <w:i/>
          <w:spacing w:val="70"/>
        </w:rPr>
        <w:t xml:space="preserve"> </w:t>
      </w:r>
      <w:r>
        <w:t>«Лю-лю, бай», рус. нар. колыбельная; «Я</w:t>
      </w:r>
      <w:r>
        <w:rPr>
          <w:spacing w:val="1"/>
        </w:rPr>
        <w:t xml:space="preserve"> </w:t>
      </w:r>
      <w:r>
        <w:t>иду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цветами»,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Тиличеевой,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Л.</w:t>
      </w:r>
      <w:r>
        <w:rPr>
          <w:spacing w:val="1"/>
        </w:rPr>
        <w:t xml:space="preserve"> </w:t>
      </w:r>
      <w:r>
        <w:t>Дымовой;</w:t>
      </w:r>
      <w:r>
        <w:rPr>
          <w:spacing w:val="1"/>
        </w:rPr>
        <w:t xml:space="preserve"> </w:t>
      </w:r>
      <w:r>
        <w:t>«Маме</w:t>
      </w:r>
      <w:r>
        <w:rPr>
          <w:spacing w:val="1"/>
        </w:rPr>
        <w:t xml:space="preserve"> </w:t>
      </w:r>
      <w:r>
        <w:t>улыбаемся»,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Агафонникова, сл. З. Петровой; пение народной потешки «Солнышко-ведрышко; муз. В.</w:t>
      </w:r>
      <w:r>
        <w:rPr>
          <w:spacing w:val="1"/>
        </w:rPr>
        <w:t xml:space="preserve"> </w:t>
      </w:r>
      <w:r>
        <w:t>Карасевой,</w:t>
      </w:r>
      <w:r>
        <w:rPr>
          <w:spacing w:val="2"/>
        </w:rPr>
        <w:t xml:space="preserve"> </w:t>
      </w:r>
      <w:r>
        <w:t>сл.</w:t>
      </w:r>
      <w:r>
        <w:rPr>
          <w:spacing w:val="4"/>
        </w:rPr>
        <w:t xml:space="preserve"> </w:t>
      </w:r>
      <w:r>
        <w:t>Народные.</w:t>
      </w:r>
    </w:p>
    <w:p w:rsidR="00247033" w:rsidRDefault="00247033">
      <w:pPr>
        <w:pStyle w:val="a3"/>
        <w:spacing w:before="4"/>
        <w:ind w:left="106" w:right="115"/>
      </w:pPr>
      <w:r>
        <w:rPr>
          <w:i/>
        </w:rPr>
        <w:t xml:space="preserve">Песни. </w:t>
      </w:r>
      <w:r>
        <w:t>«Петушок» и «Ладушки», рус. нар. песни; «Зайчик», рус. нар. песня, обр. Н.</w:t>
      </w:r>
      <w:r>
        <w:rPr>
          <w:spacing w:val="1"/>
        </w:rPr>
        <w:t xml:space="preserve"> </w:t>
      </w:r>
      <w:r>
        <w:t>Лобачева; «Зима», муз. В. Карасевой, сл. Н. Френкель; «Наша елочка», муз. М. Красева, сл.</w:t>
      </w:r>
      <w:r>
        <w:rPr>
          <w:spacing w:val="1"/>
        </w:rPr>
        <w:t xml:space="preserve"> </w:t>
      </w:r>
      <w:r>
        <w:t>М. Клоковой;</w:t>
      </w:r>
      <w:r>
        <w:rPr>
          <w:spacing w:val="1"/>
        </w:rPr>
        <w:t xml:space="preserve"> </w:t>
      </w:r>
      <w:r>
        <w:t>«Прокати,</w:t>
      </w:r>
      <w:r>
        <w:rPr>
          <w:spacing w:val="1"/>
        </w:rPr>
        <w:t xml:space="preserve"> </w:t>
      </w:r>
      <w:r>
        <w:t>лошадка, нас»,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Агафонникова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К. Козыревой,</w:t>
      </w:r>
      <w:r>
        <w:rPr>
          <w:spacing w:val="1"/>
        </w:rPr>
        <w:t xml:space="preserve"> </w:t>
      </w:r>
      <w:r>
        <w:t>сл. И.</w:t>
      </w:r>
      <w:r>
        <w:rPr>
          <w:spacing w:val="1"/>
        </w:rPr>
        <w:t xml:space="preserve"> </w:t>
      </w:r>
      <w:r>
        <w:t>Михайловой; «Маме песенку пою», муз. Т. Попатенко, сл. Е. Авдиенко; «Цыплята», муз. А.</w:t>
      </w:r>
      <w:r>
        <w:rPr>
          <w:spacing w:val="-67"/>
        </w:rPr>
        <w:t xml:space="preserve"> </w:t>
      </w:r>
      <w:r>
        <w:t>Филиппенко,</w:t>
      </w:r>
      <w:r>
        <w:rPr>
          <w:spacing w:val="3"/>
        </w:rPr>
        <w:t xml:space="preserve"> </w:t>
      </w:r>
      <w:r>
        <w:t>сл.</w:t>
      </w:r>
      <w:r>
        <w:rPr>
          <w:spacing w:val="4"/>
        </w:rPr>
        <w:t xml:space="preserve"> </w:t>
      </w:r>
      <w:r>
        <w:t>Т.</w:t>
      </w:r>
      <w:r>
        <w:rPr>
          <w:spacing w:val="4"/>
        </w:rPr>
        <w:t xml:space="preserve"> </w:t>
      </w:r>
      <w:r>
        <w:t>Волгиной.</w:t>
      </w:r>
    </w:p>
    <w:p w:rsidR="00247033" w:rsidRDefault="00247033">
      <w:pPr>
        <w:spacing w:line="320" w:lineRule="exact"/>
        <w:ind w:left="817"/>
        <w:jc w:val="both"/>
        <w:rPr>
          <w:sz w:val="28"/>
        </w:rPr>
      </w:pPr>
      <w:r>
        <w:rPr>
          <w:i/>
          <w:sz w:val="28"/>
        </w:rPr>
        <w:t>Песенное</w:t>
      </w:r>
      <w:r>
        <w:rPr>
          <w:i/>
          <w:spacing w:val="61"/>
          <w:sz w:val="28"/>
        </w:rPr>
        <w:t xml:space="preserve"> </w:t>
      </w:r>
      <w:r>
        <w:rPr>
          <w:i/>
          <w:sz w:val="28"/>
        </w:rPr>
        <w:t>творчество.</w:t>
      </w:r>
      <w:r>
        <w:rPr>
          <w:i/>
          <w:spacing w:val="67"/>
          <w:sz w:val="28"/>
        </w:rPr>
        <w:t xml:space="preserve"> </w:t>
      </w:r>
      <w:r>
        <w:rPr>
          <w:sz w:val="28"/>
        </w:rPr>
        <w:t>«Бай-бай,</w:t>
      </w:r>
      <w:r>
        <w:rPr>
          <w:spacing w:val="62"/>
          <w:sz w:val="28"/>
        </w:rPr>
        <w:t xml:space="preserve"> </w:t>
      </w:r>
      <w:r>
        <w:rPr>
          <w:sz w:val="28"/>
        </w:rPr>
        <w:t>бай-бай»,</w:t>
      </w:r>
      <w:r>
        <w:rPr>
          <w:spacing w:val="68"/>
          <w:sz w:val="28"/>
        </w:rPr>
        <w:t xml:space="preserve"> </w:t>
      </w:r>
      <w:r>
        <w:rPr>
          <w:sz w:val="28"/>
        </w:rPr>
        <w:t>«Лю-лю,</w:t>
      </w:r>
      <w:r>
        <w:rPr>
          <w:spacing w:val="63"/>
          <w:sz w:val="28"/>
        </w:rPr>
        <w:t xml:space="preserve"> </w:t>
      </w:r>
      <w:r>
        <w:rPr>
          <w:sz w:val="28"/>
        </w:rPr>
        <w:t>бай»,</w:t>
      </w:r>
      <w:r>
        <w:rPr>
          <w:spacing w:val="63"/>
          <w:sz w:val="28"/>
        </w:rPr>
        <w:t xml:space="preserve"> </w:t>
      </w:r>
      <w:r>
        <w:rPr>
          <w:sz w:val="28"/>
        </w:rPr>
        <w:t>рус.</w:t>
      </w:r>
      <w:r>
        <w:rPr>
          <w:spacing w:val="63"/>
          <w:sz w:val="28"/>
        </w:rPr>
        <w:t xml:space="preserve"> </w:t>
      </w:r>
      <w:r>
        <w:rPr>
          <w:sz w:val="28"/>
        </w:rPr>
        <w:t>нар.</w:t>
      </w:r>
      <w:r>
        <w:rPr>
          <w:spacing w:val="63"/>
          <w:sz w:val="28"/>
        </w:rPr>
        <w:t xml:space="preserve"> </w:t>
      </w:r>
      <w:r>
        <w:rPr>
          <w:sz w:val="28"/>
        </w:rPr>
        <w:t>колыбельные;</w:t>
      </w:r>
    </w:p>
    <w:p w:rsidR="00247033" w:rsidRDefault="00247033">
      <w:pPr>
        <w:pStyle w:val="a3"/>
        <w:ind w:left="106" w:right="116" w:firstLine="0"/>
      </w:pPr>
      <w:r>
        <w:t>«Как тебя зовут?», «Спой колыбельную», «Ах ты, котенька-коток», рус. нар. колыбельная;</w:t>
      </w:r>
      <w:r>
        <w:rPr>
          <w:spacing w:val="1"/>
        </w:rPr>
        <w:t xml:space="preserve"> </w:t>
      </w:r>
      <w:r>
        <w:t>придумывание</w:t>
      </w:r>
      <w:r>
        <w:rPr>
          <w:spacing w:val="1"/>
        </w:rPr>
        <w:t xml:space="preserve"> </w:t>
      </w:r>
      <w:r>
        <w:t>колыбельной мелодии и</w:t>
      </w:r>
      <w:r>
        <w:rPr>
          <w:spacing w:val="6"/>
        </w:rPr>
        <w:t xml:space="preserve"> </w:t>
      </w:r>
      <w:r>
        <w:t>плясовой мелодии.</w:t>
      </w:r>
    </w:p>
    <w:p w:rsidR="00247033" w:rsidRDefault="00247033">
      <w:pPr>
        <w:spacing w:line="321" w:lineRule="exact"/>
        <w:ind w:left="817"/>
        <w:jc w:val="both"/>
        <w:rPr>
          <w:i/>
          <w:sz w:val="28"/>
        </w:rPr>
      </w:pPr>
      <w:r>
        <w:rPr>
          <w:i/>
          <w:sz w:val="28"/>
        </w:rPr>
        <w:t>Музыкально-ритмические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движения</w:t>
      </w:r>
    </w:p>
    <w:p w:rsidR="00247033" w:rsidRDefault="00247033">
      <w:pPr>
        <w:ind w:left="817"/>
        <w:jc w:val="both"/>
        <w:rPr>
          <w:sz w:val="28"/>
        </w:rPr>
      </w:pPr>
      <w:r>
        <w:rPr>
          <w:i/>
          <w:sz w:val="28"/>
        </w:rPr>
        <w:t>Игровые</w:t>
      </w:r>
      <w:r>
        <w:rPr>
          <w:i/>
          <w:spacing w:val="68"/>
          <w:sz w:val="28"/>
        </w:rPr>
        <w:t xml:space="preserve"> </w:t>
      </w:r>
      <w:r>
        <w:rPr>
          <w:i/>
          <w:sz w:val="28"/>
        </w:rPr>
        <w:t>упражнения,</w:t>
      </w:r>
      <w:r>
        <w:rPr>
          <w:i/>
          <w:spacing w:val="69"/>
          <w:sz w:val="28"/>
        </w:rPr>
        <w:t xml:space="preserve"> </w:t>
      </w:r>
      <w:r>
        <w:rPr>
          <w:i/>
          <w:sz w:val="28"/>
        </w:rPr>
        <w:t>ходьба</w:t>
      </w:r>
      <w:r>
        <w:rPr>
          <w:i/>
          <w:spacing w:val="68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73"/>
          <w:sz w:val="28"/>
        </w:rPr>
        <w:t xml:space="preserve"> </w:t>
      </w:r>
      <w:r>
        <w:rPr>
          <w:i/>
          <w:sz w:val="28"/>
        </w:rPr>
        <w:t>бег</w:t>
      </w:r>
      <w:r>
        <w:rPr>
          <w:i/>
          <w:spacing w:val="70"/>
          <w:sz w:val="28"/>
        </w:rPr>
        <w:t xml:space="preserve"> </w:t>
      </w:r>
      <w:r>
        <w:rPr>
          <w:sz w:val="28"/>
        </w:rPr>
        <w:t>под  музыку</w:t>
      </w:r>
      <w:r>
        <w:rPr>
          <w:spacing w:val="64"/>
          <w:sz w:val="28"/>
        </w:rPr>
        <w:t xml:space="preserve"> </w:t>
      </w:r>
      <w:r>
        <w:rPr>
          <w:sz w:val="28"/>
        </w:rPr>
        <w:t>«Марш  и</w:t>
      </w:r>
      <w:r>
        <w:rPr>
          <w:spacing w:val="67"/>
          <w:sz w:val="28"/>
        </w:rPr>
        <w:t xml:space="preserve"> </w:t>
      </w:r>
      <w:r>
        <w:rPr>
          <w:sz w:val="28"/>
        </w:rPr>
        <w:t>бег»</w:t>
      </w:r>
      <w:r>
        <w:rPr>
          <w:spacing w:val="64"/>
          <w:sz w:val="28"/>
        </w:rPr>
        <w:t xml:space="preserve"> </w:t>
      </w:r>
      <w:r>
        <w:rPr>
          <w:sz w:val="28"/>
        </w:rPr>
        <w:t>A.</w:t>
      </w:r>
      <w:r>
        <w:rPr>
          <w:spacing w:val="69"/>
          <w:sz w:val="28"/>
        </w:rPr>
        <w:t xml:space="preserve"> </w:t>
      </w:r>
      <w:r>
        <w:rPr>
          <w:sz w:val="28"/>
        </w:rPr>
        <w:t>Александрова;</w:t>
      </w:r>
    </w:p>
    <w:p w:rsidR="00247033" w:rsidRDefault="00247033">
      <w:pPr>
        <w:pStyle w:val="a3"/>
        <w:spacing w:line="322" w:lineRule="exact"/>
        <w:ind w:left="106" w:firstLine="0"/>
      </w:pPr>
      <w:r>
        <w:t>«Скачут</w:t>
      </w:r>
      <w:r>
        <w:rPr>
          <w:spacing w:val="37"/>
        </w:rPr>
        <w:t xml:space="preserve"> </w:t>
      </w:r>
      <w:r>
        <w:t>лошадки»,</w:t>
      </w:r>
      <w:r>
        <w:rPr>
          <w:spacing w:val="42"/>
        </w:rPr>
        <w:t xml:space="preserve"> </w:t>
      </w:r>
      <w:r>
        <w:t>муз.</w:t>
      </w:r>
      <w:r>
        <w:rPr>
          <w:spacing w:val="47"/>
        </w:rPr>
        <w:t xml:space="preserve"> </w:t>
      </w:r>
      <w:r>
        <w:t>Т.</w:t>
      </w:r>
      <w:r>
        <w:rPr>
          <w:spacing w:val="41"/>
        </w:rPr>
        <w:t xml:space="preserve"> </w:t>
      </w:r>
      <w:r>
        <w:t>Попатенко;</w:t>
      </w:r>
      <w:r>
        <w:rPr>
          <w:spacing w:val="48"/>
        </w:rPr>
        <w:t xml:space="preserve"> </w:t>
      </w:r>
      <w:r>
        <w:t>«Шагаем</w:t>
      </w:r>
      <w:r>
        <w:rPr>
          <w:spacing w:val="41"/>
        </w:rPr>
        <w:t xml:space="preserve"> </w:t>
      </w:r>
      <w:r>
        <w:t>как</w:t>
      </w:r>
      <w:r>
        <w:rPr>
          <w:spacing w:val="39"/>
        </w:rPr>
        <w:t xml:space="preserve"> </w:t>
      </w:r>
      <w:r>
        <w:t>физкультурники»,</w:t>
      </w:r>
      <w:r>
        <w:rPr>
          <w:spacing w:val="41"/>
        </w:rPr>
        <w:t xml:space="preserve"> </w:t>
      </w:r>
      <w:r>
        <w:t>муз.</w:t>
      </w:r>
      <w:r>
        <w:rPr>
          <w:spacing w:val="42"/>
        </w:rPr>
        <w:t xml:space="preserve"> </w:t>
      </w:r>
      <w:r>
        <w:t>Т.</w:t>
      </w:r>
      <w:r>
        <w:rPr>
          <w:spacing w:val="42"/>
        </w:rPr>
        <w:t xml:space="preserve"> </w:t>
      </w:r>
      <w:r>
        <w:t>Ломовой;</w:t>
      </w:r>
    </w:p>
    <w:p w:rsidR="00247033" w:rsidRDefault="00247033">
      <w:pPr>
        <w:pStyle w:val="a3"/>
        <w:spacing w:line="242" w:lineRule="auto"/>
        <w:ind w:left="106" w:right="118" w:firstLine="0"/>
      </w:pPr>
      <w:r>
        <w:t>«Топотушки», муз. М. Раухвергера; «Птички летают», муз. Л. Банниковой; перекатывание</w:t>
      </w:r>
      <w:r>
        <w:rPr>
          <w:spacing w:val="1"/>
        </w:rPr>
        <w:t xml:space="preserve"> </w:t>
      </w:r>
      <w:r>
        <w:t>мяча под музыку Д. Шостаковича (вальс-шутка); бег с хлопками под музыку Р. Шумана</w:t>
      </w:r>
      <w:r>
        <w:rPr>
          <w:spacing w:val="1"/>
        </w:rPr>
        <w:t xml:space="preserve"> </w:t>
      </w:r>
      <w:r>
        <w:t>(игра</w:t>
      </w:r>
      <w:r>
        <w:rPr>
          <w:spacing w:val="1"/>
        </w:rPr>
        <w:t xml:space="preserve"> </w:t>
      </w:r>
      <w:r>
        <w:t>в жмурки).</w:t>
      </w:r>
    </w:p>
    <w:p w:rsidR="00247033" w:rsidRDefault="00247033">
      <w:pPr>
        <w:pStyle w:val="a3"/>
        <w:ind w:left="106" w:right="113"/>
      </w:pPr>
      <w:r>
        <w:rPr>
          <w:i/>
        </w:rPr>
        <w:t xml:space="preserve">Этюды-драматизации. </w:t>
      </w:r>
      <w:r>
        <w:t>«Зайцы и лиса», муз. Е. Вихаревой; «Медвежата», муз. М.</w:t>
      </w:r>
      <w:r>
        <w:rPr>
          <w:spacing w:val="1"/>
        </w:rPr>
        <w:t xml:space="preserve"> </w:t>
      </w:r>
      <w:r>
        <w:t>Красева, сл. Н. Френкель;</w:t>
      </w:r>
      <w:r>
        <w:rPr>
          <w:spacing w:val="1"/>
        </w:rPr>
        <w:t xml:space="preserve"> </w:t>
      </w:r>
      <w:r>
        <w:t>«Птички летают», муз. Л. Банниковой; «Жуки», венгер. нар.</w:t>
      </w:r>
      <w:r>
        <w:rPr>
          <w:spacing w:val="1"/>
        </w:rPr>
        <w:t xml:space="preserve"> </w:t>
      </w:r>
      <w:r>
        <w:t>мелодия,</w:t>
      </w:r>
      <w:r>
        <w:rPr>
          <w:spacing w:val="3"/>
        </w:rPr>
        <w:t xml:space="preserve"> </w:t>
      </w:r>
      <w:r>
        <w:t>обраб.</w:t>
      </w:r>
      <w:r>
        <w:rPr>
          <w:spacing w:val="4"/>
        </w:rPr>
        <w:t xml:space="preserve"> </w:t>
      </w:r>
      <w:r>
        <w:t>Л.</w:t>
      </w:r>
      <w:r>
        <w:rPr>
          <w:spacing w:val="-1"/>
        </w:rPr>
        <w:t xml:space="preserve"> </w:t>
      </w:r>
      <w:r>
        <w:t>Вишкарева.</w:t>
      </w:r>
    </w:p>
    <w:p w:rsidR="00247033" w:rsidRDefault="00247033">
      <w:pPr>
        <w:pStyle w:val="a3"/>
        <w:ind w:left="106" w:right="109"/>
      </w:pPr>
      <w:r>
        <w:rPr>
          <w:i/>
        </w:rPr>
        <w:t>Игры.</w:t>
      </w:r>
      <w:r>
        <w:rPr>
          <w:i/>
          <w:spacing w:val="1"/>
        </w:rPr>
        <w:t xml:space="preserve"> </w:t>
      </w:r>
      <w:r>
        <w:t>«Солнышко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дождик»,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Раухвергера,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Барто;</w:t>
      </w:r>
      <w:r>
        <w:rPr>
          <w:spacing w:val="1"/>
        </w:rPr>
        <w:t xml:space="preserve"> </w:t>
      </w:r>
      <w:r>
        <w:t>«Жмурки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Мишкой», муз. Ф. Флотова; «Где погремушки?», муз. А. Александрова; «Заинька, выходи»,</w:t>
      </w:r>
      <w:r>
        <w:rPr>
          <w:spacing w:val="-67"/>
        </w:rPr>
        <w:t xml:space="preserve"> </w:t>
      </w:r>
      <w:r>
        <w:t>муз. Е. Тиличеевой;</w:t>
      </w:r>
      <w:r>
        <w:rPr>
          <w:spacing w:val="1"/>
        </w:rPr>
        <w:t xml:space="preserve"> </w:t>
      </w:r>
      <w:r>
        <w:t>«Игра с куклой», муз. В. Карасевой; «Ходит Ваня», рус.</w:t>
      </w:r>
      <w:r>
        <w:rPr>
          <w:spacing w:val="70"/>
        </w:rPr>
        <w:t xml:space="preserve"> </w:t>
      </w:r>
      <w:r>
        <w:t>нар. песня,</w:t>
      </w:r>
      <w:r>
        <w:rPr>
          <w:spacing w:val="1"/>
        </w:rPr>
        <w:t xml:space="preserve"> </w:t>
      </w:r>
      <w:r>
        <w:t>обр.</w:t>
      </w:r>
      <w:r>
        <w:rPr>
          <w:spacing w:val="3"/>
        </w:rPr>
        <w:t xml:space="preserve"> </w:t>
      </w:r>
      <w:r>
        <w:t>Н.</w:t>
      </w:r>
      <w:r>
        <w:rPr>
          <w:spacing w:val="4"/>
        </w:rPr>
        <w:t xml:space="preserve"> </w:t>
      </w:r>
      <w:r>
        <w:t>Метлова.</w:t>
      </w:r>
    </w:p>
    <w:p w:rsidR="00247033" w:rsidRDefault="00247033">
      <w:pPr>
        <w:pStyle w:val="a3"/>
        <w:ind w:left="106" w:right="114"/>
      </w:pPr>
      <w:r>
        <w:rPr>
          <w:i/>
        </w:rPr>
        <w:t xml:space="preserve">Хороводы и пляски. </w:t>
      </w:r>
      <w:r>
        <w:t>«Пляска с погремушками», муз. и сл. В. Антоновой; «Пальчики и</w:t>
      </w:r>
      <w:r>
        <w:rPr>
          <w:spacing w:val="1"/>
        </w:rPr>
        <w:t xml:space="preserve"> </w:t>
      </w:r>
      <w:r>
        <w:t>ручки»,</w:t>
      </w:r>
      <w:r>
        <w:rPr>
          <w:spacing w:val="1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мелодия,</w:t>
      </w:r>
      <w:r>
        <w:rPr>
          <w:spacing w:val="1"/>
        </w:rPr>
        <w:t xml:space="preserve"> </w:t>
      </w:r>
      <w:r>
        <w:t>обраб.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Раухвергера;</w:t>
      </w:r>
      <w:r>
        <w:rPr>
          <w:spacing w:val="1"/>
        </w:rPr>
        <w:t xml:space="preserve"> </w:t>
      </w:r>
      <w:r>
        <w:t>танец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листочками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плясовую мелодию; «Пляска с листочками», муз. Н. Китаевой, сл. А. Ануфриевой; «Танец</w:t>
      </w:r>
      <w:r>
        <w:rPr>
          <w:spacing w:val="1"/>
        </w:rPr>
        <w:t xml:space="preserve"> </w:t>
      </w:r>
      <w:r>
        <w:t>около</w:t>
      </w:r>
      <w:r>
        <w:rPr>
          <w:spacing w:val="-1"/>
        </w:rPr>
        <w:t xml:space="preserve"> </w:t>
      </w:r>
      <w:r>
        <w:t>елки»,</w:t>
      </w:r>
      <w:r>
        <w:rPr>
          <w:spacing w:val="2"/>
        </w:rPr>
        <w:t xml:space="preserve"> </w:t>
      </w:r>
      <w:r>
        <w:t>муз.</w:t>
      </w:r>
      <w:r>
        <w:rPr>
          <w:spacing w:val="2"/>
        </w:rPr>
        <w:t xml:space="preserve"> </w:t>
      </w:r>
      <w:r>
        <w:t>Р.</w:t>
      </w:r>
      <w:r>
        <w:rPr>
          <w:spacing w:val="2"/>
        </w:rPr>
        <w:t xml:space="preserve"> </w:t>
      </w:r>
      <w:r>
        <w:t>Равина,</w:t>
      </w:r>
      <w:r>
        <w:rPr>
          <w:spacing w:val="1"/>
        </w:rPr>
        <w:t xml:space="preserve"> </w:t>
      </w:r>
      <w:r>
        <w:t>сл.</w:t>
      </w:r>
      <w:r>
        <w:rPr>
          <w:spacing w:val="3"/>
        </w:rPr>
        <w:t xml:space="preserve"> </w:t>
      </w:r>
      <w:r>
        <w:t>П.</w:t>
      </w:r>
      <w:r>
        <w:rPr>
          <w:spacing w:val="-2"/>
        </w:rPr>
        <w:t xml:space="preserve"> </w:t>
      </w:r>
      <w:r>
        <w:t>Границыной;</w:t>
      </w:r>
      <w:r>
        <w:rPr>
          <w:spacing w:val="-1"/>
        </w:rPr>
        <w:t xml:space="preserve"> </w:t>
      </w:r>
      <w:r>
        <w:t>танец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платочками под</w:t>
      </w:r>
      <w:r>
        <w:rPr>
          <w:spacing w:val="1"/>
        </w:rPr>
        <w:t xml:space="preserve"> </w:t>
      </w:r>
      <w:r>
        <w:t>рус.</w:t>
      </w:r>
      <w:r>
        <w:rPr>
          <w:spacing w:val="2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мелодию;</w:t>
      </w:r>
    </w:p>
    <w:p w:rsidR="00247033" w:rsidRDefault="00247033">
      <w:pPr>
        <w:pStyle w:val="a3"/>
        <w:ind w:left="106" w:firstLine="0"/>
      </w:pPr>
      <w:r>
        <w:t>«Помирились»,</w:t>
      </w:r>
      <w:r>
        <w:rPr>
          <w:spacing w:val="-5"/>
        </w:rPr>
        <w:t xml:space="preserve"> </w:t>
      </w:r>
      <w:r>
        <w:t>муз.</w:t>
      </w:r>
      <w:r>
        <w:rPr>
          <w:spacing w:val="-5"/>
        </w:rPr>
        <w:t xml:space="preserve"> </w:t>
      </w:r>
      <w:r>
        <w:t>Т.</w:t>
      </w:r>
      <w:r>
        <w:rPr>
          <w:spacing w:val="-5"/>
        </w:rPr>
        <w:t xml:space="preserve"> </w:t>
      </w:r>
      <w:r>
        <w:t>Вилькорейской.</w:t>
      </w:r>
    </w:p>
    <w:p w:rsidR="00247033" w:rsidRDefault="00247033">
      <w:pPr>
        <w:pStyle w:val="a3"/>
        <w:ind w:left="106" w:right="116"/>
      </w:pPr>
      <w:r>
        <w:rPr>
          <w:i/>
        </w:rPr>
        <w:t>Характерные</w:t>
      </w:r>
      <w:r>
        <w:rPr>
          <w:i/>
          <w:spacing w:val="1"/>
        </w:rPr>
        <w:t xml:space="preserve"> </w:t>
      </w:r>
      <w:r>
        <w:rPr>
          <w:i/>
        </w:rPr>
        <w:t>танцы.</w:t>
      </w:r>
      <w:r>
        <w:rPr>
          <w:i/>
          <w:spacing w:val="1"/>
        </w:rPr>
        <w:t xml:space="preserve"> </w:t>
      </w:r>
      <w:r>
        <w:t>«Танец</w:t>
      </w:r>
      <w:r>
        <w:rPr>
          <w:spacing w:val="1"/>
        </w:rPr>
        <w:t xml:space="preserve"> </w:t>
      </w:r>
      <w:r>
        <w:t>снежинок»,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Бекмана;</w:t>
      </w:r>
      <w:r>
        <w:rPr>
          <w:spacing w:val="1"/>
        </w:rPr>
        <w:t xml:space="preserve"> </w:t>
      </w:r>
      <w:r>
        <w:t>«Фонарики»,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Р.</w:t>
      </w:r>
      <w:r>
        <w:rPr>
          <w:spacing w:val="-67"/>
        </w:rPr>
        <w:t xml:space="preserve"> </w:t>
      </w:r>
      <w:r>
        <w:t>Рустамова;</w:t>
      </w:r>
      <w:r>
        <w:rPr>
          <w:spacing w:val="1"/>
        </w:rPr>
        <w:t xml:space="preserve"> </w:t>
      </w:r>
      <w:r>
        <w:t>«Танец</w:t>
      </w:r>
      <w:r>
        <w:rPr>
          <w:spacing w:val="1"/>
        </w:rPr>
        <w:t xml:space="preserve"> </w:t>
      </w:r>
      <w:r>
        <w:t>зайчиков»,</w:t>
      </w:r>
      <w:r>
        <w:rPr>
          <w:spacing w:val="1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мелодия;</w:t>
      </w:r>
      <w:r>
        <w:rPr>
          <w:spacing w:val="1"/>
        </w:rPr>
        <w:t xml:space="preserve"> </w:t>
      </w:r>
      <w:r>
        <w:t>«Вышли</w:t>
      </w:r>
      <w:r>
        <w:rPr>
          <w:spacing w:val="1"/>
        </w:rPr>
        <w:t xml:space="preserve"> </w:t>
      </w:r>
      <w:r>
        <w:t>куклы</w:t>
      </w:r>
      <w:r>
        <w:rPr>
          <w:spacing w:val="1"/>
        </w:rPr>
        <w:t xml:space="preserve"> </w:t>
      </w:r>
      <w:r>
        <w:t>танцевать»,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Витлина.</w:t>
      </w:r>
    </w:p>
    <w:p w:rsidR="00247033" w:rsidRDefault="00247033">
      <w:pPr>
        <w:ind w:left="106" w:right="114" w:firstLine="710"/>
        <w:jc w:val="both"/>
        <w:rPr>
          <w:sz w:val="28"/>
        </w:rPr>
      </w:pPr>
      <w:r>
        <w:rPr>
          <w:i/>
          <w:sz w:val="28"/>
        </w:rPr>
        <w:t xml:space="preserve">Развитие танцевально-игрового творчества. </w:t>
      </w:r>
      <w:r>
        <w:rPr>
          <w:sz w:val="28"/>
        </w:rPr>
        <w:t>«Пляска», муз. Р. Рустамова; «Зайцы»,</w:t>
      </w:r>
      <w:r>
        <w:rPr>
          <w:spacing w:val="1"/>
          <w:sz w:val="28"/>
        </w:rPr>
        <w:t xml:space="preserve"> </w:t>
      </w:r>
      <w:r>
        <w:rPr>
          <w:sz w:val="28"/>
        </w:rPr>
        <w:t>муз.</w:t>
      </w:r>
      <w:r>
        <w:rPr>
          <w:spacing w:val="52"/>
          <w:sz w:val="28"/>
        </w:rPr>
        <w:t xml:space="preserve"> </w:t>
      </w:r>
      <w:r>
        <w:rPr>
          <w:sz w:val="28"/>
        </w:rPr>
        <w:t>Е.</w:t>
      </w:r>
      <w:r>
        <w:rPr>
          <w:spacing w:val="50"/>
          <w:sz w:val="28"/>
        </w:rPr>
        <w:t xml:space="preserve"> </w:t>
      </w:r>
      <w:r>
        <w:rPr>
          <w:sz w:val="28"/>
        </w:rPr>
        <w:t>Тиличеевой;</w:t>
      </w:r>
      <w:r>
        <w:rPr>
          <w:spacing w:val="56"/>
          <w:sz w:val="28"/>
        </w:rPr>
        <w:t xml:space="preserve"> </w:t>
      </w:r>
      <w:r>
        <w:rPr>
          <w:sz w:val="28"/>
        </w:rPr>
        <w:t>«Веселые</w:t>
      </w:r>
      <w:r>
        <w:rPr>
          <w:spacing w:val="49"/>
          <w:sz w:val="28"/>
        </w:rPr>
        <w:t xml:space="preserve"> </w:t>
      </w:r>
      <w:r>
        <w:rPr>
          <w:sz w:val="28"/>
        </w:rPr>
        <w:t>ножки»,</w:t>
      </w:r>
      <w:r>
        <w:rPr>
          <w:spacing w:val="50"/>
          <w:sz w:val="28"/>
        </w:rPr>
        <w:t xml:space="preserve"> </w:t>
      </w:r>
      <w:r>
        <w:rPr>
          <w:sz w:val="28"/>
        </w:rPr>
        <w:t>рус.</w:t>
      </w:r>
      <w:r>
        <w:rPr>
          <w:spacing w:val="50"/>
          <w:sz w:val="28"/>
        </w:rPr>
        <w:t xml:space="preserve"> </w:t>
      </w:r>
      <w:r>
        <w:rPr>
          <w:sz w:val="28"/>
        </w:rPr>
        <w:t>нар.</w:t>
      </w:r>
      <w:r>
        <w:rPr>
          <w:spacing w:val="50"/>
          <w:sz w:val="28"/>
        </w:rPr>
        <w:t xml:space="preserve"> </w:t>
      </w:r>
      <w:r>
        <w:rPr>
          <w:sz w:val="28"/>
        </w:rPr>
        <w:t>мелодия,</w:t>
      </w:r>
      <w:r>
        <w:rPr>
          <w:spacing w:val="50"/>
          <w:sz w:val="28"/>
        </w:rPr>
        <w:t xml:space="preserve"> </w:t>
      </w:r>
      <w:r>
        <w:rPr>
          <w:sz w:val="28"/>
        </w:rPr>
        <w:t>обраб.</w:t>
      </w:r>
      <w:r>
        <w:rPr>
          <w:spacing w:val="46"/>
          <w:sz w:val="28"/>
        </w:rPr>
        <w:t xml:space="preserve"> </w:t>
      </w:r>
      <w:r>
        <w:rPr>
          <w:sz w:val="28"/>
        </w:rPr>
        <w:t>B.</w:t>
      </w:r>
      <w:r>
        <w:rPr>
          <w:spacing w:val="7"/>
          <w:sz w:val="28"/>
        </w:rPr>
        <w:t xml:space="preserve"> </w:t>
      </w:r>
      <w:r>
        <w:rPr>
          <w:sz w:val="28"/>
        </w:rPr>
        <w:t>Агафонникова;</w:t>
      </w:r>
    </w:p>
    <w:p w:rsidR="00247033" w:rsidRDefault="00247033">
      <w:pPr>
        <w:pStyle w:val="a3"/>
        <w:spacing w:line="321" w:lineRule="exact"/>
        <w:ind w:left="106" w:firstLine="0"/>
      </w:pPr>
      <w:r>
        <w:t>«Волшебные</w:t>
      </w:r>
      <w:r>
        <w:rPr>
          <w:spacing w:val="-6"/>
        </w:rPr>
        <w:t xml:space="preserve"> </w:t>
      </w:r>
      <w:r>
        <w:t>платочки»,</w:t>
      </w:r>
      <w:r>
        <w:rPr>
          <w:spacing w:val="-3"/>
        </w:rPr>
        <w:t xml:space="preserve"> </w:t>
      </w:r>
      <w:r>
        <w:t>рус.</w:t>
      </w:r>
      <w:r>
        <w:rPr>
          <w:spacing w:val="-4"/>
        </w:rPr>
        <w:t xml:space="preserve"> </w:t>
      </w:r>
      <w:r>
        <w:t>нар.</w:t>
      </w:r>
      <w:r>
        <w:rPr>
          <w:spacing w:val="-3"/>
        </w:rPr>
        <w:t xml:space="preserve"> </w:t>
      </w:r>
      <w:r>
        <w:t>мелодия,</w:t>
      </w:r>
      <w:r>
        <w:rPr>
          <w:spacing w:val="-3"/>
        </w:rPr>
        <w:t xml:space="preserve"> </w:t>
      </w:r>
      <w:r>
        <w:t>обраб.</w:t>
      </w:r>
      <w:r>
        <w:rPr>
          <w:spacing w:val="-4"/>
        </w:rPr>
        <w:t xml:space="preserve"> </w:t>
      </w:r>
      <w:r>
        <w:t>Р.</w:t>
      </w:r>
      <w:r>
        <w:rPr>
          <w:spacing w:val="-3"/>
        </w:rPr>
        <w:t xml:space="preserve"> </w:t>
      </w:r>
      <w:r>
        <w:t>Рустамова.</w:t>
      </w:r>
    </w:p>
    <w:p w:rsidR="00247033" w:rsidRDefault="00247033">
      <w:pPr>
        <w:spacing w:line="322" w:lineRule="exact"/>
        <w:ind w:left="817"/>
        <w:jc w:val="both"/>
        <w:rPr>
          <w:i/>
          <w:sz w:val="28"/>
        </w:rPr>
      </w:pPr>
      <w:r>
        <w:rPr>
          <w:i/>
          <w:sz w:val="28"/>
        </w:rPr>
        <w:t>Музыкально-дидактические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игры</w:t>
      </w:r>
    </w:p>
    <w:p w:rsidR="00247033" w:rsidRDefault="00247033">
      <w:pPr>
        <w:ind w:left="106" w:right="113" w:firstLine="710"/>
        <w:jc w:val="both"/>
        <w:rPr>
          <w:sz w:val="28"/>
        </w:rPr>
      </w:pPr>
      <w:r>
        <w:rPr>
          <w:i/>
          <w:sz w:val="28"/>
        </w:rPr>
        <w:t xml:space="preserve">Развитие звуковысотного слуха. </w:t>
      </w:r>
      <w:r>
        <w:rPr>
          <w:sz w:val="28"/>
        </w:rPr>
        <w:t>«Птицы и птенчики», «Веселые матрешки», «Три</w:t>
      </w:r>
      <w:r>
        <w:rPr>
          <w:spacing w:val="1"/>
          <w:sz w:val="28"/>
        </w:rPr>
        <w:t xml:space="preserve"> </w:t>
      </w:r>
      <w:r>
        <w:rPr>
          <w:sz w:val="28"/>
        </w:rPr>
        <w:t>медведя».</w:t>
      </w:r>
    </w:p>
    <w:p w:rsidR="00247033" w:rsidRDefault="00247033">
      <w:pPr>
        <w:jc w:val="both"/>
        <w:rPr>
          <w:sz w:val="28"/>
        </w:rPr>
        <w:sectPr w:rsidR="00247033">
          <w:pgSz w:w="12240" w:h="15840"/>
          <w:pgMar w:top="1060" w:right="500" w:bottom="1700" w:left="460" w:header="0" w:footer="1516" w:gutter="0"/>
          <w:cols w:space="720"/>
        </w:sectPr>
      </w:pPr>
    </w:p>
    <w:p w:rsidR="00247033" w:rsidRDefault="00247033">
      <w:pPr>
        <w:pStyle w:val="a3"/>
        <w:tabs>
          <w:tab w:val="left" w:pos="1703"/>
          <w:tab w:val="left" w:pos="2082"/>
          <w:tab w:val="left" w:pos="4120"/>
          <w:tab w:val="left" w:pos="5100"/>
          <w:tab w:val="left" w:pos="6358"/>
          <w:tab w:val="left" w:pos="6680"/>
          <w:tab w:val="left" w:pos="7673"/>
          <w:tab w:val="left" w:pos="8772"/>
          <w:tab w:val="left" w:pos="9544"/>
        </w:tabs>
        <w:spacing w:before="66"/>
        <w:ind w:left="106" w:right="112"/>
        <w:jc w:val="left"/>
      </w:pPr>
      <w:r>
        <w:rPr>
          <w:i/>
        </w:rPr>
        <w:lastRenderedPageBreak/>
        <w:t>Развитие</w:t>
      </w:r>
      <w:r>
        <w:rPr>
          <w:i/>
          <w:spacing w:val="44"/>
        </w:rPr>
        <w:t xml:space="preserve"> </w:t>
      </w:r>
      <w:r>
        <w:rPr>
          <w:i/>
        </w:rPr>
        <w:t>ритмического</w:t>
      </w:r>
      <w:r>
        <w:rPr>
          <w:i/>
          <w:spacing w:val="43"/>
        </w:rPr>
        <w:t xml:space="preserve"> </w:t>
      </w:r>
      <w:r>
        <w:rPr>
          <w:i/>
        </w:rPr>
        <w:t>слуха.</w:t>
      </w:r>
      <w:r>
        <w:rPr>
          <w:i/>
          <w:spacing w:val="51"/>
        </w:rPr>
        <w:t xml:space="preserve"> </w:t>
      </w:r>
      <w:r>
        <w:t>«Кто</w:t>
      </w:r>
      <w:r>
        <w:rPr>
          <w:spacing w:val="43"/>
        </w:rPr>
        <w:t xml:space="preserve"> </w:t>
      </w:r>
      <w:r>
        <w:t>как</w:t>
      </w:r>
      <w:r>
        <w:rPr>
          <w:spacing w:val="43"/>
        </w:rPr>
        <w:t xml:space="preserve"> </w:t>
      </w:r>
      <w:r>
        <w:t>идет?»,</w:t>
      </w:r>
      <w:r>
        <w:rPr>
          <w:spacing w:val="46"/>
        </w:rPr>
        <w:t xml:space="preserve"> </w:t>
      </w:r>
      <w:r>
        <w:t>«Веселые</w:t>
      </w:r>
      <w:r>
        <w:rPr>
          <w:spacing w:val="45"/>
        </w:rPr>
        <w:t xml:space="preserve"> </w:t>
      </w:r>
      <w:r>
        <w:t>дудочки».</w:t>
      </w:r>
      <w:r>
        <w:rPr>
          <w:spacing w:val="46"/>
        </w:rPr>
        <w:t xml:space="preserve"> </w:t>
      </w:r>
      <w:r>
        <w:t>Развитие</w:t>
      </w:r>
      <w:r>
        <w:rPr>
          <w:spacing w:val="-67"/>
        </w:rPr>
        <w:t xml:space="preserve"> </w:t>
      </w:r>
      <w:r>
        <w:t>тембрового</w:t>
      </w:r>
      <w:r>
        <w:tab/>
        <w:t>и</w:t>
      </w:r>
      <w:r>
        <w:tab/>
        <w:t>динамического</w:t>
      </w:r>
      <w:r>
        <w:tab/>
        <w:t>слуха.</w:t>
      </w:r>
      <w:r>
        <w:tab/>
        <w:t>«Громко</w:t>
      </w:r>
      <w:r>
        <w:tab/>
        <w:t>-</w:t>
      </w:r>
      <w:r>
        <w:tab/>
        <w:t>тихо»,</w:t>
      </w:r>
      <w:r>
        <w:tab/>
        <w:t>«Узнай</w:t>
      </w:r>
      <w:r>
        <w:tab/>
        <w:t>свой</w:t>
      </w:r>
      <w:r>
        <w:tab/>
      </w:r>
      <w:r>
        <w:rPr>
          <w:spacing w:val="-1"/>
        </w:rPr>
        <w:t>инструмент»;</w:t>
      </w:r>
    </w:p>
    <w:p w:rsidR="00247033" w:rsidRDefault="00247033">
      <w:pPr>
        <w:pStyle w:val="a3"/>
        <w:spacing w:line="321" w:lineRule="exact"/>
        <w:ind w:left="106" w:firstLine="0"/>
        <w:jc w:val="left"/>
      </w:pPr>
      <w:r>
        <w:t>«Колокольчики».</w:t>
      </w:r>
    </w:p>
    <w:p w:rsidR="00247033" w:rsidRDefault="00247033">
      <w:pPr>
        <w:spacing w:line="244" w:lineRule="auto"/>
        <w:ind w:left="106" w:firstLine="710"/>
        <w:rPr>
          <w:sz w:val="28"/>
        </w:rPr>
      </w:pPr>
      <w:r>
        <w:rPr>
          <w:i/>
          <w:sz w:val="28"/>
        </w:rPr>
        <w:t>Определение</w:t>
      </w:r>
      <w:r>
        <w:rPr>
          <w:i/>
          <w:spacing w:val="20"/>
          <w:sz w:val="28"/>
        </w:rPr>
        <w:t xml:space="preserve"> </w:t>
      </w:r>
      <w:r>
        <w:rPr>
          <w:i/>
          <w:sz w:val="28"/>
        </w:rPr>
        <w:t>жанра</w:t>
      </w:r>
      <w:r>
        <w:rPr>
          <w:i/>
          <w:spacing w:val="20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20"/>
          <w:sz w:val="28"/>
        </w:rPr>
        <w:t xml:space="preserve"> </w:t>
      </w:r>
      <w:r>
        <w:rPr>
          <w:i/>
          <w:sz w:val="28"/>
        </w:rPr>
        <w:t>развитие</w:t>
      </w:r>
      <w:r>
        <w:rPr>
          <w:i/>
          <w:spacing w:val="21"/>
          <w:sz w:val="28"/>
        </w:rPr>
        <w:t xml:space="preserve"> </w:t>
      </w:r>
      <w:r>
        <w:rPr>
          <w:i/>
          <w:sz w:val="28"/>
        </w:rPr>
        <w:t>памяти.</w:t>
      </w:r>
      <w:r>
        <w:rPr>
          <w:i/>
          <w:spacing w:val="28"/>
          <w:sz w:val="28"/>
        </w:rPr>
        <w:t xml:space="preserve"> </w:t>
      </w:r>
      <w:r>
        <w:rPr>
          <w:sz w:val="28"/>
        </w:rPr>
        <w:t>«Что</w:t>
      </w:r>
      <w:r>
        <w:rPr>
          <w:spacing w:val="20"/>
          <w:sz w:val="28"/>
        </w:rPr>
        <w:t xml:space="preserve"> </w:t>
      </w:r>
      <w:r>
        <w:rPr>
          <w:sz w:val="28"/>
        </w:rPr>
        <w:t>делает</w:t>
      </w:r>
      <w:r>
        <w:rPr>
          <w:spacing w:val="19"/>
          <w:sz w:val="28"/>
        </w:rPr>
        <w:t xml:space="preserve"> </w:t>
      </w:r>
      <w:r>
        <w:rPr>
          <w:sz w:val="28"/>
        </w:rPr>
        <w:t>кукла?»,</w:t>
      </w:r>
      <w:r>
        <w:rPr>
          <w:spacing w:val="23"/>
          <w:sz w:val="28"/>
        </w:rPr>
        <w:t xml:space="preserve"> </w:t>
      </w:r>
      <w:r>
        <w:rPr>
          <w:sz w:val="28"/>
        </w:rPr>
        <w:t>«Узнай</w:t>
      </w:r>
      <w:r>
        <w:rPr>
          <w:spacing w:val="20"/>
          <w:sz w:val="28"/>
        </w:rPr>
        <w:t xml:space="preserve"> </w:t>
      </w:r>
      <w:r>
        <w:rPr>
          <w:sz w:val="28"/>
        </w:rPr>
        <w:t>и</w:t>
      </w:r>
      <w:r>
        <w:rPr>
          <w:spacing w:val="19"/>
          <w:sz w:val="28"/>
        </w:rPr>
        <w:t xml:space="preserve"> </w:t>
      </w:r>
      <w:r>
        <w:rPr>
          <w:sz w:val="28"/>
        </w:rPr>
        <w:t>спой</w:t>
      </w:r>
      <w:r>
        <w:rPr>
          <w:spacing w:val="20"/>
          <w:sz w:val="28"/>
        </w:rPr>
        <w:t xml:space="preserve"> </w:t>
      </w:r>
      <w:r>
        <w:rPr>
          <w:sz w:val="28"/>
        </w:rPr>
        <w:t>песню</w:t>
      </w:r>
      <w:r>
        <w:rPr>
          <w:spacing w:val="-67"/>
          <w:sz w:val="28"/>
        </w:rPr>
        <w:t xml:space="preserve"> </w:t>
      </w:r>
      <w:r>
        <w:rPr>
          <w:sz w:val="28"/>
        </w:rPr>
        <w:t>по картинке».</w:t>
      </w:r>
    </w:p>
    <w:p w:rsidR="00247033" w:rsidRDefault="00247033">
      <w:pPr>
        <w:spacing w:line="314" w:lineRule="exact"/>
        <w:ind w:left="817"/>
        <w:rPr>
          <w:sz w:val="28"/>
        </w:rPr>
      </w:pPr>
      <w:r>
        <w:rPr>
          <w:i/>
          <w:sz w:val="28"/>
        </w:rPr>
        <w:t>Подыгрывание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детских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ударных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музыкальных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инструментах.</w:t>
      </w:r>
      <w:r>
        <w:rPr>
          <w:i/>
          <w:spacing w:val="5"/>
          <w:sz w:val="28"/>
        </w:rPr>
        <w:t xml:space="preserve"> </w:t>
      </w:r>
      <w:r>
        <w:rPr>
          <w:sz w:val="28"/>
        </w:rPr>
        <w:t>Народные</w:t>
      </w:r>
      <w:r>
        <w:rPr>
          <w:spacing w:val="-6"/>
          <w:sz w:val="28"/>
        </w:rPr>
        <w:t xml:space="preserve"> </w:t>
      </w:r>
      <w:r>
        <w:rPr>
          <w:sz w:val="28"/>
        </w:rPr>
        <w:t>мелодии.</w:t>
      </w:r>
    </w:p>
    <w:p w:rsidR="00247033" w:rsidRDefault="00247033">
      <w:pPr>
        <w:pStyle w:val="3"/>
        <w:spacing w:before="4"/>
        <w:ind w:left="817"/>
        <w:jc w:val="left"/>
      </w:pPr>
      <w:r>
        <w:t>От</w:t>
      </w:r>
      <w:r>
        <w:rPr>
          <w:spacing w:val="2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лет</w:t>
      </w:r>
      <w:r>
        <w:rPr>
          <w:spacing w:val="2"/>
        </w:rPr>
        <w:t xml:space="preserve"> </w:t>
      </w:r>
      <w:r>
        <w:t>до</w:t>
      </w:r>
      <w:r>
        <w:rPr>
          <w:spacing w:val="-6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лет</w:t>
      </w:r>
    </w:p>
    <w:p w:rsidR="00247033" w:rsidRDefault="00247033">
      <w:pPr>
        <w:pStyle w:val="a3"/>
        <w:ind w:left="106" w:right="108"/>
      </w:pPr>
      <w:r>
        <w:rPr>
          <w:i/>
        </w:rPr>
        <w:t xml:space="preserve">Слушание. </w:t>
      </w:r>
      <w:r>
        <w:t>«Ах ты, береза», рус. нар. песня; «Осенняя песенка», муз. Д. Васильева-</w:t>
      </w:r>
      <w:r>
        <w:rPr>
          <w:spacing w:val="1"/>
        </w:rPr>
        <w:t xml:space="preserve"> </w:t>
      </w:r>
      <w:r>
        <w:t>Буглая,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Плещеева;</w:t>
      </w:r>
      <w:r>
        <w:rPr>
          <w:spacing w:val="1"/>
        </w:rPr>
        <w:t xml:space="preserve"> </w:t>
      </w:r>
      <w:r>
        <w:t>«Музыкальный</w:t>
      </w:r>
      <w:r>
        <w:rPr>
          <w:spacing w:val="1"/>
        </w:rPr>
        <w:t xml:space="preserve"> </w:t>
      </w:r>
      <w:r>
        <w:t>ящик»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«Альбома</w:t>
      </w:r>
      <w:r>
        <w:rPr>
          <w:spacing w:val="1"/>
        </w:rPr>
        <w:t xml:space="preserve"> </w:t>
      </w:r>
      <w:r>
        <w:t>пьес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детей»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Свиридова);</w:t>
      </w:r>
      <w:r>
        <w:rPr>
          <w:spacing w:val="87"/>
        </w:rPr>
        <w:t xml:space="preserve"> </w:t>
      </w:r>
      <w:r>
        <w:t>«Вальс</w:t>
      </w:r>
      <w:r>
        <w:rPr>
          <w:spacing w:val="83"/>
        </w:rPr>
        <w:t xml:space="preserve"> </w:t>
      </w:r>
      <w:r>
        <w:t>снежных</w:t>
      </w:r>
      <w:r>
        <w:rPr>
          <w:spacing w:val="82"/>
        </w:rPr>
        <w:t xml:space="preserve"> </w:t>
      </w:r>
      <w:r>
        <w:t>хлопьев»</w:t>
      </w:r>
      <w:r>
        <w:rPr>
          <w:spacing w:val="77"/>
        </w:rPr>
        <w:t xml:space="preserve"> </w:t>
      </w:r>
      <w:r>
        <w:t>из</w:t>
      </w:r>
      <w:r>
        <w:rPr>
          <w:spacing w:val="86"/>
        </w:rPr>
        <w:t xml:space="preserve"> </w:t>
      </w:r>
      <w:r>
        <w:t>балета</w:t>
      </w:r>
      <w:r>
        <w:rPr>
          <w:spacing w:val="90"/>
        </w:rPr>
        <w:t xml:space="preserve"> </w:t>
      </w:r>
      <w:r>
        <w:t>«Щелкунчик»,</w:t>
      </w:r>
      <w:r>
        <w:rPr>
          <w:spacing w:val="84"/>
        </w:rPr>
        <w:t xml:space="preserve"> </w:t>
      </w:r>
      <w:r>
        <w:t>муз.</w:t>
      </w:r>
      <w:r>
        <w:rPr>
          <w:spacing w:val="89"/>
        </w:rPr>
        <w:t xml:space="preserve"> </w:t>
      </w:r>
      <w:r>
        <w:t>П.</w:t>
      </w:r>
      <w:r>
        <w:rPr>
          <w:spacing w:val="84"/>
        </w:rPr>
        <w:t xml:space="preserve"> </w:t>
      </w:r>
      <w:r>
        <w:t>Чайковского;</w:t>
      </w:r>
    </w:p>
    <w:p w:rsidR="00247033" w:rsidRDefault="00247033">
      <w:pPr>
        <w:pStyle w:val="a3"/>
        <w:spacing w:line="321" w:lineRule="exact"/>
        <w:ind w:left="106" w:firstLine="0"/>
      </w:pPr>
      <w:r>
        <w:t>«Итальянская</w:t>
      </w:r>
      <w:r>
        <w:rPr>
          <w:spacing w:val="45"/>
        </w:rPr>
        <w:t xml:space="preserve"> </w:t>
      </w:r>
      <w:r>
        <w:t>полька»,</w:t>
      </w:r>
      <w:r>
        <w:rPr>
          <w:spacing w:val="45"/>
        </w:rPr>
        <w:t xml:space="preserve"> </w:t>
      </w:r>
      <w:r>
        <w:t>муз.</w:t>
      </w:r>
      <w:r>
        <w:rPr>
          <w:spacing w:val="47"/>
        </w:rPr>
        <w:t xml:space="preserve"> </w:t>
      </w:r>
      <w:r>
        <w:t>С.</w:t>
      </w:r>
      <w:r>
        <w:rPr>
          <w:spacing w:val="45"/>
        </w:rPr>
        <w:t xml:space="preserve"> </w:t>
      </w:r>
      <w:r>
        <w:t>Рахманинова;</w:t>
      </w:r>
      <w:r>
        <w:rPr>
          <w:spacing w:val="52"/>
        </w:rPr>
        <w:t xml:space="preserve"> </w:t>
      </w:r>
      <w:r>
        <w:t>«Как</w:t>
      </w:r>
      <w:r>
        <w:rPr>
          <w:spacing w:val="48"/>
        </w:rPr>
        <w:t xml:space="preserve"> </w:t>
      </w:r>
      <w:r>
        <w:t>у</w:t>
      </w:r>
      <w:r>
        <w:rPr>
          <w:spacing w:val="39"/>
        </w:rPr>
        <w:t xml:space="preserve"> </w:t>
      </w:r>
      <w:r>
        <w:t>наших</w:t>
      </w:r>
      <w:r>
        <w:rPr>
          <w:spacing w:val="38"/>
        </w:rPr>
        <w:t xml:space="preserve"> </w:t>
      </w:r>
      <w:r>
        <w:t>у</w:t>
      </w:r>
      <w:r>
        <w:rPr>
          <w:spacing w:val="39"/>
        </w:rPr>
        <w:t xml:space="preserve"> </w:t>
      </w:r>
      <w:r>
        <w:t>ворот»,</w:t>
      </w:r>
      <w:r>
        <w:rPr>
          <w:spacing w:val="46"/>
        </w:rPr>
        <w:t xml:space="preserve"> </w:t>
      </w:r>
      <w:r>
        <w:t>рус.</w:t>
      </w:r>
      <w:r>
        <w:rPr>
          <w:spacing w:val="45"/>
        </w:rPr>
        <w:t xml:space="preserve"> </w:t>
      </w:r>
      <w:r>
        <w:t>нар.</w:t>
      </w:r>
      <w:r>
        <w:rPr>
          <w:spacing w:val="45"/>
        </w:rPr>
        <w:t xml:space="preserve"> </w:t>
      </w:r>
      <w:r>
        <w:t>мелодия;</w:t>
      </w:r>
    </w:p>
    <w:p w:rsidR="00247033" w:rsidRDefault="00247033">
      <w:pPr>
        <w:pStyle w:val="a3"/>
        <w:spacing w:line="322" w:lineRule="exact"/>
        <w:ind w:left="106" w:firstLine="0"/>
      </w:pPr>
      <w:r>
        <w:t>«Мама»,</w:t>
      </w:r>
      <w:r>
        <w:rPr>
          <w:spacing w:val="-3"/>
        </w:rPr>
        <w:t xml:space="preserve"> </w:t>
      </w:r>
      <w:r>
        <w:t>муз.</w:t>
      </w:r>
      <w:r>
        <w:rPr>
          <w:spacing w:val="-2"/>
        </w:rPr>
        <w:t xml:space="preserve"> </w:t>
      </w:r>
      <w:r>
        <w:t>П.</w:t>
      </w:r>
      <w:r>
        <w:rPr>
          <w:spacing w:val="-2"/>
        </w:rPr>
        <w:t xml:space="preserve"> </w:t>
      </w:r>
      <w:r>
        <w:t>Чайковского,</w:t>
      </w:r>
      <w:r>
        <w:rPr>
          <w:spacing w:val="1"/>
        </w:rPr>
        <w:t xml:space="preserve"> </w:t>
      </w:r>
      <w:r>
        <w:t>«Жаворонок»,</w:t>
      </w:r>
      <w:r>
        <w:rPr>
          <w:spacing w:val="-2"/>
        </w:rPr>
        <w:t xml:space="preserve"> </w:t>
      </w:r>
      <w:r>
        <w:t>муз.</w:t>
      </w:r>
      <w:r>
        <w:rPr>
          <w:spacing w:val="-3"/>
        </w:rPr>
        <w:t xml:space="preserve"> </w:t>
      </w:r>
      <w:r>
        <w:t>М.</w:t>
      </w:r>
      <w:r>
        <w:rPr>
          <w:spacing w:val="-2"/>
        </w:rPr>
        <w:t xml:space="preserve"> </w:t>
      </w:r>
      <w:r>
        <w:t>Глинки;</w:t>
      </w:r>
      <w:r>
        <w:rPr>
          <w:spacing w:val="-3"/>
        </w:rPr>
        <w:t xml:space="preserve"> </w:t>
      </w:r>
      <w:r>
        <w:t>«Марш»,</w:t>
      </w:r>
      <w:r>
        <w:rPr>
          <w:spacing w:val="-2"/>
        </w:rPr>
        <w:t xml:space="preserve"> </w:t>
      </w:r>
      <w:r>
        <w:t>муз.</w:t>
      </w:r>
      <w:r>
        <w:rPr>
          <w:spacing w:val="-3"/>
        </w:rPr>
        <w:t xml:space="preserve"> </w:t>
      </w:r>
      <w:r>
        <w:t>С.</w:t>
      </w:r>
      <w:r>
        <w:rPr>
          <w:spacing w:val="-2"/>
        </w:rPr>
        <w:t xml:space="preserve"> </w:t>
      </w:r>
      <w:r>
        <w:t>Прокофьева.</w:t>
      </w:r>
    </w:p>
    <w:p w:rsidR="00247033" w:rsidRDefault="00247033">
      <w:pPr>
        <w:spacing w:line="322" w:lineRule="exact"/>
        <w:ind w:left="817"/>
        <w:rPr>
          <w:i/>
          <w:sz w:val="28"/>
        </w:rPr>
      </w:pPr>
      <w:r>
        <w:rPr>
          <w:i/>
          <w:sz w:val="28"/>
        </w:rPr>
        <w:t>Пение</w:t>
      </w:r>
    </w:p>
    <w:p w:rsidR="00247033" w:rsidRDefault="00247033">
      <w:pPr>
        <w:pStyle w:val="a3"/>
        <w:ind w:left="106" w:right="109"/>
      </w:pP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слуха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голоса.</w:t>
      </w:r>
      <w:r>
        <w:rPr>
          <w:spacing w:val="1"/>
        </w:rPr>
        <w:t xml:space="preserve"> </w:t>
      </w:r>
      <w:r>
        <w:t>«Путаница»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песня-шутка;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Тиличеевой, сл. К. Чуковского, «Кукушечка», рус. нар. песня, обраб. И. Арсеева; «Паучок»</w:t>
      </w:r>
      <w:r>
        <w:rPr>
          <w:spacing w:val="1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«Кисонька-мурысонька»,</w:t>
      </w:r>
      <w:r>
        <w:rPr>
          <w:spacing w:val="43"/>
        </w:rPr>
        <w:t xml:space="preserve"> </w:t>
      </w:r>
      <w:r>
        <w:t>рус.</w:t>
      </w:r>
      <w:r>
        <w:rPr>
          <w:spacing w:val="43"/>
        </w:rPr>
        <w:t xml:space="preserve"> </w:t>
      </w:r>
      <w:r>
        <w:t>нар.</w:t>
      </w:r>
      <w:r>
        <w:rPr>
          <w:spacing w:val="38"/>
        </w:rPr>
        <w:t xml:space="preserve"> </w:t>
      </w:r>
      <w:r>
        <w:t>песни;</w:t>
      </w:r>
      <w:r>
        <w:rPr>
          <w:spacing w:val="39"/>
        </w:rPr>
        <w:t xml:space="preserve"> </w:t>
      </w:r>
      <w:r>
        <w:t>заклички:</w:t>
      </w:r>
      <w:r>
        <w:rPr>
          <w:spacing w:val="45"/>
        </w:rPr>
        <w:t xml:space="preserve"> </w:t>
      </w:r>
      <w:r>
        <w:t>«Ой,</w:t>
      </w:r>
      <w:r>
        <w:rPr>
          <w:spacing w:val="42"/>
        </w:rPr>
        <w:t xml:space="preserve"> </w:t>
      </w:r>
      <w:r>
        <w:t>кулики!</w:t>
      </w:r>
      <w:r>
        <w:rPr>
          <w:spacing w:val="39"/>
        </w:rPr>
        <w:t xml:space="preserve"> </w:t>
      </w:r>
      <w:r>
        <w:t>Весна</w:t>
      </w:r>
      <w:r>
        <w:rPr>
          <w:spacing w:val="41"/>
        </w:rPr>
        <w:t xml:space="preserve"> </w:t>
      </w:r>
      <w:r>
        <w:t>поет!»</w:t>
      </w:r>
      <w:r>
        <w:rPr>
          <w:spacing w:val="46"/>
        </w:rPr>
        <w:t xml:space="preserve"> </w:t>
      </w:r>
      <w:r>
        <w:t>и</w:t>
      </w:r>
    </w:p>
    <w:p w:rsidR="00247033" w:rsidRDefault="00247033">
      <w:pPr>
        <w:pStyle w:val="a3"/>
        <w:spacing w:line="321" w:lineRule="exact"/>
        <w:ind w:left="106" w:firstLine="0"/>
      </w:pPr>
      <w:r>
        <w:t>«Жаворонушки,</w:t>
      </w:r>
      <w:r>
        <w:rPr>
          <w:spacing w:val="-8"/>
        </w:rPr>
        <w:t xml:space="preserve"> </w:t>
      </w:r>
      <w:r>
        <w:t>прилетите!».</w:t>
      </w:r>
    </w:p>
    <w:p w:rsidR="00247033" w:rsidRDefault="00247033">
      <w:pPr>
        <w:pStyle w:val="a3"/>
        <w:spacing w:before="2"/>
        <w:ind w:left="106" w:right="115"/>
      </w:pPr>
      <w:r>
        <w:rPr>
          <w:i/>
        </w:rPr>
        <w:t xml:space="preserve">Песни. </w:t>
      </w:r>
      <w:r>
        <w:t>«Осень», муз. И. Кишко, сл. Т. Волгиной; «Санки», муз. М. Красева, сл. О.</w:t>
      </w:r>
      <w:r>
        <w:rPr>
          <w:spacing w:val="1"/>
        </w:rPr>
        <w:t xml:space="preserve"> </w:t>
      </w:r>
      <w:r>
        <w:t>Высотской; «Зима прошла», муз. Н. Метлова, сл. М. Клоковой; «Подарок маме», муз. А.</w:t>
      </w:r>
      <w:r>
        <w:rPr>
          <w:spacing w:val="1"/>
        </w:rPr>
        <w:t xml:space="preserve"> </w:t>
      </w:r>
      <w:r>
        <w:t>Филиппенко, сл. Т. Волгиной; «Воробей», муз. В. Герчик, сл. А. Чельцова; «Дождик», муз.</w:t>
      </w:r>
      <w:r>
        <w:rPr>
          <w:spacing w:val="1"/>
        </w:rPr>
        <w:t xml:space="preserve"> </w:t>
      </w:r>
      <w:r>
        <w:t>М.</w:t>
      </w:r>
      <w:r>
        <w:rPr>
          <w:spacing w:val="3"/>
        </w:rPr>
        <w:t xml:space="preserve"> </w:t>
      </w:r>
      <w:r>
        <w:t>Красева,</w:t>
      </w:r>
      <w:r>
        <w:rPr>
          <w:spacing w:val="-1"/>
        </w:rPr>
        <w:t xml:space="preserve"> </w:t>
      </w:r>
      <w:r>
        <w:t>сл.</w:t>
      </w:r>
      <w:r>
        <w:rPr>
          <w:spacing w:val="-1"/>
        </w:rPr>
        <w:t xml:space="preserve"> </w:t>
      </w:r>
      <w:r>
        <w:t>Н.</w:t>
      </w:r>
      <w:r>
        <w:rPr>
          <w:spacing w:val="3"/>
        </w:rPr>
        <w:t xml:space="preserve"> </w:t>
      </w:r>
      <w:r>
        <w:t>Френкель.</w:t>
      </w:r>
    </w:p>
    <w:p w:rsidR="00247033" w:rsidRDefault="00247033">
      <w:pPr>
        <w:spacing w:line="321" w:lineRule="exact"/>
        <w:ind w:left="817"/>
        <w:jc w:val="both"/>
        <w:rPr>
          <w:i/>
          <w:sz w:val="28"/>
        </w:rPr>
      </w:pPr>
      <w:r>
        <w:rPr>
          <w:i/>
          <w:sz w:val="28"/>
        </w:rPr>
        <w:t>Музыкально-ритмические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движения</w:t>
      </w:r>
    </w:p>
    <w:p w:rsidR="00247033" w:rsidRDefault="00247033">
      <w:pPr>
        <w:pStyle w:val="a3"/>
        <w:ind w:left="106" w:right="111"/>
        <w:rPr>
          <w:i/>
        </w:rPr>
      </w:pPr>
      <w:r>
        <w:rPr>
          <w:i/>
        </w:rPr>
        <w:t xml:space="preserve">Игровые упражнения. </w:t>
      </w:r>
      <w:r>
        <w:t>«Пружинки» под рус. нар. мелодию; ходьба под «Марш», муз.</w:t>
      </w:r>
      <w:r>
        <w:rPr>
          <w:spacing w:val="1"/>
        </w:rPr>
        <w:t xml:space="preserve"> </w:t>
      </w:r>
      <w:r>
        <w:t>И. Беркович; «Веселые мячики» (подпрыгивание и бег), муз. М. Сатулиной; лиса и зайцы</w:t>
      </w:r>
      <w:r>
        <w:rPr>
          <w:spacing w:val="1"/>
        </w:rPr>
        <w:t xml:space="preserve"> </w:t>
      </w:r>
      <w:r>
        <w:t>под муз. А. Майкапара «В садике»; ходит медведь под муз. «Этюд» К. Черни; «Полька»,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Глинки;</w:t>
      </w:r>
      <w:r>
        <w:rPr>
          <w:spacing w:val="1"/>
        </w:rPr>
        <w:t xml:space="preserve"> </w:t>
      </w:r>
      <w:r>
        <w:t>«Всадники»,</w:t>
      </w:r>
      <w:r>
        <w:rPr>
          <w:spacing w:val="1"/>
        </w:rPr>
        <w:t xml:space="preserve"> </w:t>
      </w:r>
      <w:r>
        <w:t>муз. В. Витлина;</w:t>
      </w:r>
      <w:r>
        <w:rPr>
          <w:spacing w:val="1"/>
        </w:rPr>
        <w:t xml:space="preserve"> </w:t>
      </w:r>
      <w:r>
        <w:t>потопаем,</w:t>
      </w:r>
      <w:r>
        <w:rPr>
          <w:spacing w:val="1"/>
        </w:rPr>
        <w:t xml:space="preserve"> </w:t>
      </w:r>
      <w:r>
        <w:t>покружимся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мелодии; «Петух», муз. Т. Ломовой; «Кукла», муз. М. Старокадомского; «Упражнения с</w:t>
      </w:r>
      <w:r>
        <w:rPr>
          <w:spacing w:val="1"/>
        </w:rPr>
        <w:t xml:space="preserve"> </w:t>
      </w:r>
      <w:r>
        <w:t>цветами»</w:t>
      </w:r>
      <w:r>
        <w:rPr>
          <w:spacing w:val="-4"/>
        </w:rPr>
        <w:t xml:space="preserve"> </w:t>
      </w:r>
      <w:r>
        <w:t>под</w:t>
      </w:r>
      <w:r>
        <w:rPr>
          <w:spacing w:val="3"/>
        </w:rPr>
        <w:t xml:space="preserve"> </w:t>
      </w:r>
      <w:r>
        <w:t>муз.</w:t>
      </w:r>
      <w:r>
        <w:rPr>
          <w:spacing w:val="6"/>
        </w:rPr>
        <w:t xml:space="preserve"> </w:t>
      </w:r>
      <w:r>
        <w:t>«Вальса»</w:t>
      </w:r>
      <w:r>
        <w:rPr>
          <w:spacing w:val="1"/>
        </w:rPr>
        <w:t xml:space="preserve"> </w:t>
      </w:r>
      <w:r>
        <w:rPr>
          <w:i/>
        </w:rPr>
        <w:t>А.</w:t>
      </w:r>
      <w:r>
        <w:rPr>
          <w:i/>
          <w:spacing w:val="4"/>
        </w:rPr>
        <w:t xml:space="preserve"> </w:t>
      </w:r>
      <w:r>
        <w:rPr>
          <w:i/>
        </w:rPr>
        <w:t>Жилина.</w:t>
      </w:r>
    </w:p>
    <w:p w:rsidR="00247033" w:rsidRDefault="00247033">
      <w:pPr>
        <w:pStyle w:val="a3"/>
        <w:spacing w:line="242" w:lineRule="auto"/>
        <w:ind w:left="106" w:right="115"/>
      </w:pPr>
      <w:r>
        <w:rPr>
          <w:i/>
        </w:rPr>
        <w:t xml:space="preserve">Этюды-драматизации. </w:t>
      </w:r>
      <w:r>
        <w:t>«Барабанщик», муз. М. Красева; «Танец осенних листочков»,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Филиппенко,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Макшанцевой;</w:t>
      </w:r>
      <w:r>
        <w:rPr>
          <w:spacing w:val="1"/>
        </w:rPr>
        <w:t xml:space="preserve"> </w:t>
      </w:r>
      <w:r>
        <w:t>«Барабанщики»,</w:t>
      </w:r>
      <w:r>
        <w:rPr>
          <w:spacing w:val="1"/>
        </w:rPr>
        <w:t xml:space="preserve"> </w:t>
      </w:r>
      <w:r>
        <w:t>муз. Д. Кабалевского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Левидова;</w:t>
      </w:r>
      <w:r>
        <w:rPr>
          <w:spacing w:val="1"/>
        </w:rPr>
        <w:t xml:space="preserve"> </w:t>
      </w:r>
      <w:r>
        <w:t>«Считалка»,</w:t>
      </w:r>
      <w:r>
        <w:rPr>
          <w:spacing w:val="3"/>
        </w:rPr>
        <w:t xml:space="preserve"> </w:t>
      </w:r>
      <w:r>
        <w:t>«Катилось</w:t>
      </w:r>
      <w:r>
        <w:rPr>
          <w:spacing w:val="-2"/>
        </w:rPr>
        <w:t xml:space="preserve"> </w:t>
      </w:r>
      <w:r>
        <w:t>яблоко»,</w:t>
      </w:r>
      <w:r>
        <w:rPr>
          <w:spacing w:val="3"/>
        </w:rPr>
        <w:t xml:space="preserve"> </w:t>
      </w:r>
      <w:r>
        <w:t>муз.</w:t>
      </w:r>
      <w:r>
        <w:rPr>
          <w:spacing w:val="3"/>
        </w:rPr>
        <w:t xml:space="preserve"> </w:t>
      </w:r>
      <w:r>
        <w:t>В.</w:t>
      </w:r>
      <w:r>
        <w:rPr>
          <w:spacing w:val="4"/>
        </w:rPr>
        <w:t xml:space="preserve"> </w:t>
      </w:r>
      <w:r>
        <w:t>Агафонникова.</w:t>
      </w:r>
    </w:p>
    <w:p w:rsidR="00247033" w:rsidRDefault="00247033">
      <w:pPr>
        <w:spacing w:line="316" w:lineRule="exact"/>
        <w:ind w:left="817"/>
        <w:jc w:val="both"/>
        <w:rPr>
          <w:sz w:val="28"/>
        </w:rPr>
      </w:pPr>
      <w:r>
        <w:rPr>
          <w:i/>
          <w:sz w:val="28"/>
        </w:rPr>
        <w:t>Хороводы</w:t>
      </w:r>
      <w:r>
        <w:rPr>
          <w:i/>
          <w:spacing w:val="7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77"/>
          <w:sz w:val="28"/>
        </w:rPr>
        <w:t xml:space="preserve"> </w:t>
      </w:r>
      <w:r>
        <w:rPr>
          <w:i/>
          <w:sz w:val="28"/>
        </w:rPr>
        <w:t>пляски.</w:t>
      </w:r>
      <w:r>
        <w:rPr>
          <w:i/>
          <w:spacing w:val="87"/>
          <w:sz w:val="28"/>
        </w:rPr>
        <w:t xml:space="preserve"> </w:t>
      </w:r>
      <w:r>
        <w:rPr>
          <w:sz w:val="28"/>
        </w:rPr>
        <w:t>«Топ</w:t>
      </w:r>
      <w:r>
        <w:rPr>
          <w:spacing w:val="77"/>
          <w:sz w:val="28"/>
        </w:rPr>
        <w:t xml:space="preserve"> </w:t>
      </w:r>
      <w:r>
        <w:rPr>
          <w:sz w:val="28"/>
        </w:rPr>
        <w:t>и</w:t>
      </w:r>
      <w:r>
        <w:rPr>
          <w:spacing w:val="78"/>
          <w:sz w:val="28"/>
        </w:rPr>
        <w:t xml:space="preserve"> </w:t>
      </w:r>
      <w:r>
        <w:rPr>
          <w:sz w:val="28"/>
        </w:rPr>
        <w:t>хлоп»,</w:t>
      </w:r>
      <w:r>
        <w:rPr>
          <w:spacing w:val="79"/>
          <w:sz w:val="28"/>
        </w:rPr>
        <w:t xml:space="preserve"> </w:t>
      </w:r>
      <w:r>
        <w:rPr>
          <w:sz w:val="28"/>
        </w:rPr>
        <w:t>муз.</w:t>
      </w:r>
      <w:r>
        <w:rPr>
          <w:spacing w:val="80"/>
          <w:sz w:val="28"/>
        </w:rPr>
        <w:t xml:space="preserve"> </w:t>
      </w:r>
      <w:r>
        <w:rPr>
          <w:sz w:val="28"/>
        </w:rPr>
        <w:t>Т.</w:t>
      </w:r>
      <w:r>
        <w:rPr>
          <w:spacing w:val="80"/>
          <w:sz w:val="28"/>
        </w:rPr>
        <w:t xml:space="preserve"> </w:t>
      </w:r>
      <w:r>
        <w:rPr>
          <w:sz w:val="28"/>
        </w:rPr>
        <w:t>Назарова-Метнер,</w:t>
      </w:r>
      <w:r>
        <w:rPr>
          <w:spacing w:val="79"/>
          <w:sz w:val="28"/>
        </w:rPr>
        <w:t xml:space="preserve"> </w:t>
      </w:r>
      <w:r>
        <w:rPr>
          <w:sz w:val="28"/>
        </w:rPr>
        <w:t>сл.</w:t>
      </w:r>
      <w:r>
        <w:rPr>
          <w:spacing w:val="80"/>
          <w:sz w:val="28"/>
        </w:rPr>
        <w:t xml:space="preserve"> </w:t>
      </w:r>
      <w:r>
        <w:rPr>
          <w:sz w:val="28"/>
        </w:rPr>
        <w:t>Е.</w:t>
      </w:r>
      <w:r>
        <w:rPr>
          <w:spacing w:val="79"/>
          <w:sz w:val="28"/>
        </w:rPr>
        <w:t xml:space="preserve"> </w:t>
      </w:r>
      <w:r>
        <w:rPr>
          <w:sz w:val="28"/>
        </w:rPr>
        <w:t>Каргановой;</w:t>
      </w:r>
    </w:p>
    <w:p w:rsidR="00247033" w:rsidRDefault="00247033">
      <w:pPr>
        <w:pStyle w:val="a3"/>
        <w:ind w:left="106" w:right="117" w:firstLine="0"/>
      </w:pPr>
      <w:r>
        <w:t>«Танец с ложками» под рус. нар. мелодию; новогодние хороводы по выбору музыкального</w:t>
      </w:r>
      <w:r>
        <w:rPr>
          <w:spacing w:val="1"/>
        </w:rPr>
        <w:t xml:space="preserve"> </w:t>
      </w:r>
      <w:r>
        <w:t>руководителя.</w:t>
      </w:r>
    </w:p>
    <w:p w:rsidR="00247033" w:rsidRDefault="00247033">
      <w:pPr>
        <w:pStyle w:val="a3"/>
        <w:ind w:left="106" w:right="109"/>
      </w:pPr>
      <w:r>
        <w:rPr>
          <w:i/>
        </w:rPr>
        <w:t xml:space="preserve">Характерные танцы. </w:t>
      </w:r>
      <w:r>
        <w:t>«Снежинки», муз. О. Берта, обраб. Н. Метлова; «Танец зайчат»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«Польку»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Штрауса;</w:t>
      </w:r>
      <w:r>
        <w:rPr>
          <w:spacing w:val="1"/>
        </w:rPr>
        <w:t xml:space="preserve"> </w:t>
      </w:r>
      <w:r>
        <w:t>«Снежинки»,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Ломовой;</w:t>
      </w:r>
      <w:r>
        <w:rPr>
          <w:spacing w:val="1"/>
        </w:rPr>
        <w:t xml:space="preserve"> </w:t>
      </w:r>
      <w:r>
        <w:t>«Бусинки»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«Галоп»</w:t>
      </w:r>
      <w:r>
        <w:rPr>
          <w:spacing w:val="1"/>
        </w:rPr>
        <w:t xml:space="preserve"> </w:t>
      </w:r>
      <w:r>
        <w:t>И.</w:t>
      </w:r>
      <w:r>
        <w:rPr>
          <w:spacing w:val="-67"/>
        </w:rPr>
        <w:t xml:space="preserve"> </w:t>
      </w:r>
      <w:r>
        <w:t>Дунаевского.</w:t>
      </w:r>
    </w:p>
    <w:p w:rsidR="00247033" w:rsidRDefault="00247033">
      <w:pPr>
        <w:sectPr w:rsidR="00247033">
          <w:pgSz w:w="12240" w:h="15840"/>
          <w:pgMar w:top="1060" w:right="500" w:bottom="1700" w:left="460" w:header="0" w:footer="1516" w:gutter="0"/>
          <w:cols w:space="720"/>
        </w:sectPr>
      </w:pPr>
    </w:p>
    <w:p w:rsidR="00247033" w:rsidRDefault="00247033">
      <w:pPr>
        <w:pStyle w:val="a3"/>
        <w:spacing w:before="66"/>
        <w:ind w:left="106" w:right="113"/>
      </w:pPr>
      <w:r>
        <w:rPr>
          <w:i/>
        </w:rPr>
        <w:lastRenderedPageBreak/>
        <w:t>Музыкальные</w:t>
      </w:r>
      <w:r>
        <w:rPr>
          <w:i/>
          <w:spacing w:val="1"/>
        </w:rPr>
        <w:t xml:space="preserve"> </w:t>
      </w:r>
      <w:r>
        <w:rPr>
          <w:i/>
        </w:rPr>
        <w:t>игры.</w:t>
      </w:r>
      <w:r>
        <w:rPr>
          <w:i/>
          <w:spacing w:val="1"/>
        </w:rPr>
        <w:t xml:space="preserve"> </w:t>
      </w:r>
      <w:r>
        <w:t>«Курочка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петушок»,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Фрида;</w:t>
      </w:r>
      <w:r>
        <w:rPr>
          <w:spacing w:val="1"/>
        </w:rPr>
        <w:t xml:space="preserve"> </w:t>
      </w:r>
      <w:r>
        <w:t>«Жмурки»,</w:t>
      </w:r>
      <w:r>
        <w:rPr>
          <w:spacing w:val="70"/>
        </w:rPr>
        <w:t xml:space="preserve"> </w:t>
      </w:r>
      <w:r>
        <w:t>муз. Ф.</w:t>
      </w:r>
      <w:r>
        <w:rPr>
          <w:spacing w:val="1"/>
        </w:rPr>
        <w:t xml:space="preserve"> </w:t>
      </w:r>
      <w:r>
        <w:t>Флотова; «Медведь и заяц», муз. В. Ребикова; «Самолеты», муз. М. Магиденко; «Найди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пару»,</w:t>
      </w:r>
      <w:r>
        <w:rPr>
          <w:spacing w:val="3"/>
        </w:rPr>
        <w:t xml:space="preserve"> </w:t>
      </w:r>
      <w:r>
        <w:t>муз.</w:t>
      </w:r>
      <w:r>
        <w:rPr>
          <w:spacing w:val="3"/>
        </w:rPr>
        <w:t xml:space="preserve"> </w:t>
      </w:r>
      <w:r>
        <w:t>Т.</w:t>
      </w:r>
      <w:r>
        <w:rPr>
          <w:spacing w:val="3"/>
        </w:rPr>
        <w:t xml:space="preserve"> </w:t>
      </w:r>
      <w:r>
        <w:t>Ломовой;</w:t>
      </w:r>
      <w:r>
        <w:rPr>
          <w:spacing w:val="3"/>
        </w:rPr>
        <w:t xml:space="preserve"> </w:t>
      </w:r>
      <w:r>
        <w:t>«Займи домик»,</w:t>
      </w:r>
      <w:r>
        <w:rPr>
          <w:spacing w:val="3"/>
        </w:rPr>
        <w:t xml:space="preserve"> </w:t>
      </w:r>
      <w:r>
        <w:t>муз.</w:t>
      </w:r>
      <w:r>
        <w:rPr>
          <w:spacing w:val="3"/>
        </w:rPr>
        <w:t xml:space="preserve"> </w:t>
      </w:r>
      <w:r>
        <w:t>М.</w:t>
      </w:r>
      <w:r>
        <w:rPr>
          <w:spacing w:val="3"/>
        </w:rPr>
        <w:t xml:space="preserve"> </w:t>
      </w:r>
      <w:r>
        <w:t>Магиденко.</w:t>
      </w:r>
    </w:p>
    <w:p w:rsidR="00247033" w:rsidRDefault="00247033">
      <w:pPr>
        <w:pStyle w:val="a3"/>
        <w:spacing w:line="321" w:lineRule="exact"/>
        <w:ind w:left="817" w:firstLine="0"/>
      </w:pPr>
      <w:r>
        <w:rPr>
          <w:i/>
        </w:rPr>
        <w:t>Игры</w:t>
      </w:r>
      <w:r>
        <w:rPr>
          <w:i/>
          <w:spacing w:val="15"/>
        </w:rPr>
        <w:t xml:space="preserve"> </w:t>
      </w:r>
      <w:r>
        <w:rPr>
          <w:i/>
        </w:rPr>
        <w:t>с</w:t>
      </w:r>
      <w:r>
        <w:rPr>
          <w:i/>
          <w:spacing w:val="85"/>
        </w:rPr>
        <w:t xml:space="preserve"> </w:t>
      </w:r>
      <w:r>
        <w:rPr>
          <w:i/>
        </w:rPr>
        <w:t>пением.</w:t>
      </w:r>
      <w:r>
        <w:rPr>
          <w:i/>
          <w:spacing w:val="86"/>
        </w:rPr>
        <w:t xml:space="preserve"> </w:t>
      </w:r>
      <w:r>
        <w:t>«Огородная-хороводная»,</w:t>
      </w:r>
      <w:r>
        <w:rPr>
          <w:spacing w:val="83"/>
        </w:rPr>
        <w:t xml:space="preserve"> </w:t>
      </w:r>
      <w:r>
        <w:t>муз.</w:t>
      </w:r>
      <w:r>
        <w:rPr>
          <w:spacing w:val="83"/>
        </w:rPr>
        <w:t xml:space="preserve"> </w:t>
      </w:r>
      <w:r>
        <w:t>Б.</w:t>
      </w:r>
      <w:r>
        <w:rPr>
          <w:spacing w:val="83"/>
        </w:rPr>
        <w:t xml:space="preserve"> </w:t>
      </w:r>
      <w:r>
        <w:t>Можжевелова,</w:t>
      </w:r>
      <w:r>
        <w:rPr>
          <w:spacing w:val="83"/>
        </w:rPr>
        <w:t xml:space="preserve"> </w:t>
      </w:r>
      <w:r>
        <w:t>сл.</w:t>
      </w:r>
      <w:r>
        <w:rPr>
          <w:spacing w:val="6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Пассовой;</w:t>
      </w:r>
    </w:p>
    <w:p w:rsidR="00247033" w:rsidRDefault="00247033">
      <w:pPr>
        <w:pStyle w:val="a3"/>
        <w:spacing w:before="5"/>
        <w:ind w:left="106" w:right="118" w:firstLine="0"/>
      </w:pPr>
      <w:r>
        <w:t>«Гуси, лебеди и волк», муз. Е. Тиличеевой, сл. М. Булатова; «Мы на луг ходили», муз. А.</w:t>
      </w:r>
      <w:r>
        <w:rPr>
          <w:spacing w:val="1"/>
        </w:rPr>
        <w:t xml:space="preserve"> </w:t>
      </w:r>
      <w:r>
        <w:t>Филиппенко,</w:t>
      </w:r>
      <w:r>
        <w:rPr>
          <w:spacing w:val="3"/>
        </w:rPr>
        <w:t xml:space="preserve"> </w:t>
      </w:r>
      <w:r>
        <w:t>сл.</w:t>
      </w:r>
      <w:r>
        <w:rPr>
          <w:spacing w:val="4"/>
        </w:rPr>
        <w:t xml:space="preserve"> </w:t>
      </w:r>
      <w:r>
        <w:t>Н.</w:t>
      </w:r>
      <w:r>
        <w:rPr>
          <w:spacing w:val="4"/>
        </w:rPr>
        <w:t xml:space="preserve"> </w:t>
      </w:r>
      <w:r>
        <w:t>Кукловской.</w:t>
      </w:r>
    </w:p>
    <w:p w:rsidR="00247033" w:rsidRDefault="00247033">
      <w:pPr>
        <w:pStyle w:val="a3"/>
        <w:ind w:left="106" w:right="107"/>
      </w:pPr>
      <w:r>
        <w:rPr>
          <w:i/>
        </w:rPr>
        <w:t>Песенное</w:t>
      </w:r>
      <w:r>
        <w:rPr>
          <w:i/>
          <w:spacing w:val="1"/>
        </w:rPr>
        <w:t xml:space="preserve"> </w:t>
      </w:r>
      <w:r>
        <w:rPr>
          <w:i/>
        </w:rPr>
        <w:t>творчество.</w:t>
      </w:r>
      <w:r>
        <w:rPr>
          <w:i/>
          <w:spacing w:val="1"/>
        </w:rPr>
        <w:t xml:space="preserve"> </w:t>
      </w:r>
      <w:r>
        <w:t>«Как</w:t>
      </w:r>
      <w:r>
        <w:rPr>
          <w:spacing w:val="1"/>
        </w:rPr>
        <w:t xml:space="preserve"> </w:t>
      </w:r>
      <w:r>
        <w:t>тебя</w:t>
      </w:r>
      <w:r>
        <w:rPr>
          <w:spacing w:val="1"/>
        </w:rPr>
        <w:t xml:space="preserve"> </w:t>
      </w:r>
      <w:r>
        <w:t>зовут?»;</w:t>
      </w:r>
      <w:r>
        <w:rPr>
          <w:spacing w:val="1"/>
        </w:rPr>
        <w:t xml:space="preserve"> </w:t>
      </w:r>
      <w:r>
        <w:t>«Что</w:t>
      </w:r>
      <w:r>
        <w:rPr>
          <w:spacing w:val="1"/>
        </w:rPr>
        <w:t xml:space="preserve"> </w:t>
      </w:r>
      <w:r>
        <w:t>ты</w:t>
      </w:r>
      <w:r>
        <w:rPr>
          <w:spacing w:val="1"/>
        </w:rPr>
        <w:t xml:space="preserve"> </w:t>
      </w:r>
      <w:r>
        <w:t>хочешь,</w:t>
      </w:r>
      <w:r>
        <w:rPr>
          <w:spacing w:val="1"/>
        </w:rPr>
        <w:t xml:space="preserve"> </w:t>
      </w:r>
      <w:r>
        <w:t>кошечка?»;</w:t>
      </w:r>
      <w:r>
        <w:rPr>
          <w:spacing w:val="70"/>
        </w:rPr>
        <w:t xml:space="preserve"> </w:t>
      </w:r>
      <w:r>
        <w:t>«Наша</w:t>
      </w:r>
      <w:r>
        <w:rPr>
          <w:spacing w:val="1"/>
        </w:rPr>
        <w:t xml:space="preserve"> </w:t>
      </w:r>
      <w:r>
        <w:t>песенка простая», муз. А. Александрова, сл. М. Ивенсен; «Курочка-рябушечка», муз. Г.</w:t>
      </w:r>
      <w:r>
        <w:rPr>
          <w:spacing w:val="1"/>
        </w:rPr>
        <w:t xml:space="preserve"> </w:t>
      </w:r>
      <w:r>
        <w:t>Лобачева,</w:t>
      </w:r>
      <w:r>
        <w:rPr>
          <w:spacing w:val="3"/>
        </w:rPr>
        <w:t xml:space="preserve"> </w:t>
      </w:r>
      <w:r>
        <w:t>сл.</w:t>
      </w:r>
      <w:r>
        <w:rPr>
          <w:spacing w:val="4"/>
        </w:rPr>
        <w:t xml:space="preserve"> </w:t>
      </w:r>
      <w:r>
        <w:t>народные.</w:t>
      </w:r>
    </w:p>
    <w:p w:rsidR="00247033" w:rsidRDefault="00247033">
      <w:pPr>
        <w:spacing w:line="321" w:lineRule="exact"/>
        <w:ind w:left="817"/>
        <w:jc w:val="both"/>
        <w:rPr>
          <w:sz w:val="28"/>
        </w:rPr>
      </w:pPr>
      <w:r>
        <w:rPr>
          <w:i/>
          <w:sz w:val="28"/>
        </w:rPr>
        <w:t>Развитие</w:t>
      </w:r>
      <w:r>
        <w:rPr>
          <w:i/>
          <w:spacing w:val="100"/>
          <w:sz w:val="28"/>
        </w:rPr>
        <w:t xml:space="preserve"> </w:t>
      </w:r>
      <w:r>
        <w:rPr>
          <w:i/>
          <w:sz w:val="28"/>
        </w:rPr>
        <w:t>танцевально-игрового</w:t>
      </w:r>
      <w:r>
        <w:rPr>
          <w:i/>
          <w:spacing w:val="100"/>
          <w:sz w:val="28"/>
        </w:rPr>
        <w:t xml:space="preserve"> </w:t>
      </w:r>
      <w:r>
        <w:rPr>
          <w:i/>
          <w:sz w:val="28"/>
        </w:rPr>
        <w:t>творчества.</w:t>
      </w:r>
      <w:r>
        <w:rPr>
          <w:i/>
          <w:spacing w:val="106"/>
          <w:sz w:val="28"/>
        </w:rPr>
        <w:t xml:space="preserve"> </w:t>
      </w:r>
      <w:r>
        <w:rPr>
          <w:sz w:val="28"/>
        </w:rPr>
        <w:t>«Лошадка»,</w:t>
      </w:r>
      <w:r>
        <w:rPr>
          <w:spacing w:val="102"/>
          <w:sz w:val="28"/>
        </w:rPr>
        <w:t xml:space="preserve"> </w:t>
      </w:r>
      <w:r>
        <w:rPr>
          <w:sz w:val="28"/>
        </w:rPr>
        <w:t>муз.</w:t>
      </w:r>
      <w:r>
        <w:rPr>
          <w:spacing w:val="102"/>
          <w:sz w:val="28"/>
        </w:rPr>
        <w:t xml:space="preserve"> </w:t>
      </w:r>
      <w:r>
        <w:rPr>
          <w:sz w:val="28"/>
        </w:rPr>
        <w:t>Н.</w:t>
      </w:r>
      <w:r>
        <w:rPr>
          <w:spacing w:val="103"/>
          <w:sz w:val="28"/>
        </w:rPr>
        <w:t xml:space="preserve"> </w:t>
      </w:r>
      <w:r>
        <w:rPr>
          <w:sz w:val="28"/>
        </w:rPr>
        <w:t>Потоловского;</w:t>
      </w:r>
    </w:p>
    <w:p w:rsidR="00247033" w:rsidRDefault="00247033">
      <w:pPr>
        <w:pStyle w:val="a3"/>
        <w:ind w:left="106" w:right="115" w:firstLine="0"/>
      </w:pPr>
      <w:r>
        <w:t>«Зайчики», «Наседка и цыплята», «Воробей», муз. Т. Ломовой; «Ой, хмель мой, хмелек»,</w:t>
      </w:r>
      <w:r>
        <w:rPr>
          <w:spacing w:val="1"/>
        </w:rPr>
        <w:t xml:space="preserve"> </w:t>
      </w:r>
      <w:r>
        <w:t xml:space="preserve">рус.   </w:t>
      </w:r>
      <w:r>
        <w:rPr>
          <w:spacing w:val="30"/>
        </w:rPr>
        <w:t xml:space="preserve"> </w:t>
      </w:r>
      <w:r>
        <w:t xml:space="preserve">нар.   </w:t>
      </w:r>
      <w:r>
        <w:rPr>
          <w:spacing w:val="30"/>
        </w:rPr>
        <w:t xml:space="preserve"> </w:t>
      </w:r>
      <w:r>
        <w:t xml:space="preserve">мелодия,   </w:t>
      </w:r>
      <w:r>
        <w:rPr>
          <w:spacing w:val="30"/>
        </w:rPr>
        <w:t xml:space="preserve"> </w:t>
      </w:r>
      <w:r>
        <w:t xml:space="preserve">обраб.   </w:t>
      </w:r>
      <w:r>
        <w:rPr>
          <w:spacing w:val="30"/>
        </w:rPr>
        <w:t xml:space="preserve"> </w:t>
      </w:r>
      <w:r>
        <w:t xml:space="preserve">М.   </w:t>
      </w:r>
      <w:r>
        <w:rPr>
          <w:spacing w:val="26"/>
        </w:rPr>
        <w:t xml:space="preserve"> </w:t>
      </w:r>
      <w:r>
        <w:t xml:space="preserve">Раухвергера;   </w:t>
      </w:r>
      <w:r>
        <w:rPr>
          <w:spacing w:val="42"/>
        </w:rPr>
        <w:t xml:space="preserve"> </w:t>
      </w:r>
      <w:r>
        <w:t xml:space="preserve">«Кукла»,   </w:t>
      </w:r>
      <w:r>
        <w:rPr>
          <w:spacing w:val="30"/>
        </w:rPr>
        <w:t xml:space="preserve"> </w:t>
      </w:r>
      <w:r>
        <w:t>муз.</w:t>
      </w:r>
      <w:r>
        <w:rPr>
          <w:spacing w:val="4"/>
        </w:rPr>
        <w:t xml:space="preserve"> </w:t>
      </w:r>
      <w:r>
        <w:t>М.</w:t>
      </w:r>
      <w:r>
        <w:rPr>
          <w:spacing w:val="2"/>
        </w:rPr>
        <w:t xml:space="preserve"> </w:t>
      </w:r>
      <w:r>
        <w:t>Старокадомского;</w:t>
      </w:r>
    </w:p>
    <w:p w:rsidR="00247033" w:rsidRDefault="00247033">
      <w:pPr>
        <w:pStyle w:val="a3"/>
        <w:spacing w:line="321" w:lineRule="exact"/>
        <w:ind w:left="106" w:firstLine="0"/>
      </w:pPr>
      <w:r>
        <w:t>«Медвежата»,</w:t>
      </w:r>
      <w:r>
        <w:rPr>
          <w:spacing w:val="-3"/>
        </w:rPr>
        <w:t xml:space="preserve"> </w:t>
      </w:r>
      <w:r>
        <w:t>муз.</w:t>
      </w:r>
      <w:r>
        <w:rPr>
          <w:spacing w:val="-3"/>
        </w:rPr>
        <w:t xml:space="preserve"> </w:t>
      </w:r>
      <w:r>
        <w:t>М.</w:t>
      </w:r>
      <w:r>
        <w:rPr>
          <w:spacing w:val="-2"/>
        </w:rPr>
        <w:t xml:space="preserve"> </w:t>
      </w:r>
      <w:r>
        <w:t>Красева,</w:t>
      </w:r>
      <w:r>
        <w:rPr>
          <w:spacing w:val="-8"/>
        </w:rPr>
        <w:t xml:space="preserve"> </w:t>
      </w:r>
      <w:r>
        <w:t>сл.</w:t>
      </w:r>
      <w:r>
        <w:rPr>
          <w:spacing w:val="-2"/>
        </w:rPr>
        <w:t xml:space="preserve"> </w:t>
      </w:r>
      <w:r>
        <w:t>Н.</w:t>
      </w:r>
      <w:r>
        <w:rPr>
          <w:spacing w:val="-3"/>
        </w:rPr>
        <w:t xml:space="preserve"> </w:t>
      </w:r>
      <w:r>
        <w:t>Френкель.</w:t>
      </w:r>
    </w:p>
    <w:p w:rsidR="00247033" w:rsidRDefault="00247033">
      <w:pPr>
        <w:ind w:left="817"/>
        <w:jc w:val="both"/>
        <w:rPr>
          <w:i/>
          <w:sz w:val="28"/>
        </w:rPr>
      </w:pPr>
      <w:r>
        <w:rPr>
          <w:i/>
          <w:sz w:val="28"/>
        </w:rPr>
        <w:t>Музыкально-дидактические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игры</w:t>
      </w:r>
    </w:p>
    <w:p w:rsidR="00247033" w:rsidRDefault="00247033">
      <w:pPr>
        <w:spacing w:line="322" w:lineRule="exact"/>
        <w:ind w:left="817"/>
        <w:jc w:val="both"/>
        <w:rPr>
          <w:sz w:val="28"/>
        </w:rPr>
      </w:pPr>
      <w:r>
        <w:rPr>
          <w:i/>
          <w:sz w:val="28"/>
        </w:rPr>
        <w:t>Развитие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звуковысотного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 xml:space="preserve">слуха. </w:t>
      </w:r>
      <w:r>
        <w:rPr>
          <w:sz w:val="28"/>
        </w:rPr>
        <w:t>«Птицы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птенчики», «Качели».</w:t>
      </w:r>
    </w:p>
    <w:p w:rsidR="00247033" w:rsidRDefault="00247033">
      <w:pPr>
        <w:spacing w:line="322" w:lineRule="exact"/>
        <w:ind w:left="817"/>
        <w:jc w:val="both"/>
        <w:rPr>
          <w:sz w:val="28"/>
        </w:rPr>
      </w:pPr>
      <w:r>
        <w:rPr>
          <w:i/>
          <w:sz w:val="28"/>
        </w:rPr>
        <w:t>Развитие</w:t>
      </w:r>
      <w:r>
        <w:rPr>
          <w:i/>
          <w:spacing w:val="52"/>
          <w:sz w:val="28"/>
        </w:rPr>
        <w:t xml:space="preserve"> </w:t>
      </w:r>
      <w:r>
        <w:rPr>
          <w:i/>
          <w:sz w:val="28"/>
        </w:rPr>
        <w:t>ритмического</w:t>
      </w:r>
      <w:r>
        <w:rPr>
          <w:i/>
          <w:spacing w:val="53"/>
          <w:sz w:val="28"/>
        </w:rPr>
        <w:t xml:space="preserve"> </w:t>
      </w:r>
      <w:r>
        <w:rPr>
          <w:i/>
          <w:sz w:val="28"/>
        </w:rPr>
        <w:t>слуха.</w:t>
      </w:r>
      <w:r>
        <w:rPr>
          <w:i/>
          <w:spacing w:val="60"/>
          <w:sz w:val="28"/>
        </w:rPr>
        <w:t xml:space="preserve"> </w:t>
      </w:r>
      <w:r>
        <w:rPr>
          <w:sz w:val="28"/>
        </w:rPr>
        <w:t>«Петушок,</w:t>
      </w:r>
      <w:r>
        <w:rPr>
          <w:spacing w:val="55"/>
          <w:sz w:val="28"/>
        </w:rPr>
        <w:t xml:space="preserve"> </w:t>
      </w:r>
      <w:r>
        <w:rPr>
          <w:sz w:val="28"/>
        </w:rPr>
        <w:t>курочка</w:t>
      </w:r>
      <w:r>
        <w:rPr>
          <w:spacing w:val="54"/>
          <w:sz w:val="28"/>
        </w:rPr>
        <w:t xml:space="preserve"> </w:t>
      </w:r>
      <w:r>
        <w:rPr>
          <w:sz w:val="28"/>
        </w:rPr>
        <w:t>и</w:t>
      </w:r>
      <w:r>
        <w:rPr>
          <w:spacing w:val="53"/>
          <w:sz w:val="28"/>
        </w:rPr>
        <w:t xml:space="preserve"> </w:t>
      </w:r>
      <w:r>
        <w:rPr>
          <w:sz w:val="28"/>
        </w:rPr>
        <w:t>цыпленок»,</w:t>
      </w:r>
      <w:r>
        <w:rPr>
          <w:spacing w:val="55"/>
          <w:sz w:val="28"/>
        </w:rPr>
        <w:t xml:space="preserve"> </w:t>
      </w:r>
      <w:r>
        <w:rPr>
          <w:sz w:val="28"/>
        </w:rPr>
        <w:t>«Кто</w:t>
      </w:r>
      <w:r>
        <w:rPr>
          <w:spacing w:val="53"/>
          <w:sz w:val="28"/>
        </w:rPr>
        <w:t xml:space="preserve"> </w:t>
      </w:r>
      <w:r>
        <w:rPr>
          <w:sz w:val="28"/>
        </w:rPr>
        <w:t>как</w:t>
      </w:r>
      <w:r>
        <w:rPr>
          <w:spacing w:val="52"/>
          <w:sz w:val="28"/>
        </w:rPr>
        <w:t xml:space="preserve"> </w:t>
      </w:r>
      <w:r>
        <w:rPr>
          <w:sz w:val="28"/>
        </w:rPr>
        <w:t>идет?»,</w:t>
      </w:r>
    </w:p>
    <w:p w:rsidR="00247033" w:rsidRDefault="00247033">
      <w:pPr>
        <w:pStyle w:val="a3"/>
        <w:ind w:left="106" w:firstLine="0"/>
      </w:pPr>
      <w:r>
        <w:t>«Веселые</w:t>
      </w:r>
      <w:r>
        <w:rPr>
          <w:spacing w:val="-3"/>
        </w:rPr>
        <w:t xml:space="preserve"> </w:t>
      </w:r>
      <w:r>
        <w:t>дудочки»;</w:t>
      </w:r>
      <w:r>
        <w:rPr>
          <w:spacing w:val="1"/>
        </w:rPr>
        <w:t xml:space="preserve"> </w:t>
      </w:r>
      <w:r>
        <w:t>«Сыграй,</w:t>
      </w:r>
      <w:r>
        <w:rPr>
          <w:spacing w:val="-3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я».</w:t>
      </w:r>
    </w:p>
    <w:p w:rsidR="00247033" w:rsidRDefault="00247033">
      <w:pPr>
        <w:pStyle w:val="a3"/>
        <w:spacing w:before="3"/>
        <w:ind w:left="106" w:right="113"/>
      </w:pPr>
      <w:r>
        <w:rPr>
          <w:i/>
        </w:rPr>
        <w:t>Развитие</w:t>
      </w:r>
      <w:r>
        <w:rPr>
          <w:i/>
          <w:spacing w:val="1"/>
        </w:rPr>
        <w:t xml:space="preserve"> </w:t>
      </w:r>
      <w:r>
        <w:rPr>
          <w:i/>
        </w:rPr>
        <w:t>тембрового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динамического</w:t>
      </w:r>
      <w:r>
        <w:rPr>
          <w:i/>
          <w:spacing w:val="1"/>
        </w:rPr>
        <w:t xml:space="preserve"> </w:t>
      </w:r>
      <w:r>
        <w:rPr>
          <w:i/>
        </w:rPr>
        <w:t>слуха.</w:t>
      </w:r>
      <w:r>
        <w:rPr>
          <w:i/>
          <w:spacing w:val="1"/>
        </w:rPr>
        <w:t xml:space="preserve"> </w:t>
      </w:r>
      <w:r>
        <w:t>«Громко-тихо»,</w:t>
      </w:r>
      <w:r>
        <w:rPr>
          <w:spacing w:val="1"/>
        </w:rPr>
        <w:t xml:space="preserve"> </w:t>
      </w:r>
      <w:r>
        <w:t>«Узнай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инструмент»; «Угадай, на чем играю». Определение жанра и развитие памяти. «Что делает</w:t>
      </w:r>
      <w:r>
        <w:rPr>
          <w:spacing w:val="1"/>
        </w:rPr>
        <w:t xml:space="preserve"> </w:t>
      </w:r>
      <w:r>
        <w:t>кукла?»,</w:t>
      </w:r>
      <w:r>
        <w:rPr>
          <w:spacing w:val="2"/>
        </w:rPr>
        <w:t xml:space="preserve"> </w:t>
      </w:r>
      <w:r>
        <w:t>«Узнай и спой песню</w:t>
      </w:r>
      <w:r>
        <w:rPr>
          <w:spacing w:val="-1"/>
        </w:rPr>
        <w:t xml:space="preserve"> </w:t>
      </w:r>
      <w:r>
        <w:t>по картинке»,</w:t>
      </w:r>
      <w:r>
        <w:rPr>
          <w:spacing w:val="8"/>
        </w:rPr>
        <w:t xml:space="preserve"> </w:t>
      </w:r>
      <w:r>
        <w:t>«Музыкальный магазин».</w:t>
      </w:r>
    </w:p>
    <w:p w:rsidR="00247033" w:rsidRDefault="00247033">
      <w:pPr>
        <w:ind w:left="106" w:right="111" w:firstLine="710"/>
        <w:jc w:val="both"/>
        <w:rPr>
          <w:sz w:val="28"/>
        </w:rPr>
      </w:pPr>
      <w:r>
        <w:rPr>
          <w:i/>
          <w:sz w:val="28"/>
        </w:rPr>
        <w:t xml:space="preserve">Игра на детских музыкальных инструментах. </w:t>
      </w:r>
      <w:r>
        <w:rPr>
          <w:sz w:val="28"/>
        </w:rPr>
        <w:t>«Гармошка», «Небо синее», «Андрей-</w:t>
      </w:r>
      <w:r>
        <w:rPr>
          <w:spacing w:val="1"/>
          <w:sz w:val="28"/>
        </w:rPr>
        <w:t xml:space="preserve"> </w:t>
      </w:r>
      <w:r>
        <w:rPr>
          <w:sz w:val="28"/>
        </w:rPr>
        <w:t>воробей», муз. Е. Тиличеевой, сл. М. Долинова; «Сорока-сорока», рус. нар. прибаутка, обр.</w:t>
      </w:r>
      <w:r>
        <w:rPr>
          <w:spacing w:val="1"/>
          <w:sz w:val="28"/>
        </w:rPr>
        <w:t xml:space="preserve"> </w:t>
      </w:r>
      <w:r>
        <w:rPr>
          <w:sz w:val="28"/>
        </w:rPr>
        <w:t>Т.</w:t>
      </w:r>
      <w:r>
        <w:rPr>
          <w:spacing w:val="3"/>
          <w:sz w:val="28"/>
        </w:rPr>
        <w:t xml:space="preserve"> </w:t>
      </w:r>
      <w:r>
        <w:rPr>
          <w:sz w:val="28"/>
        </w:rPr>
        <w:t>Попатенко.</w:t>
      </w:r>
    </w:p>
    <w:p w:rsidR="00247033" w:rsidRDefault="00247033">
      <w:pPr>
        <w:pStyle w:val="3"/>
        <w:spacing w:before="3"/>
        <w:ind w:left="817"/>
      </w:pPr>
      <w:r>
        <w:t>От</w:t>
      </w:r>
      <w:r>
        <w:rPr>
          <w:spacing w:val="2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лет</w:t>
      </w:r>
      <w:r>
        <w:rPr>
          <w:spacing w:val="2"/>
        </w:rPr>
        <w:t xml:space="preserve"> </w:t>
      </w:r>
      <w:r>
        <w:t>до</w:t>
      </w:r>
      <w:r>
        <w:rPr>
          <w:spacing w:val="-6"/>
        </w:rPr>
        <w:t xml:space="preserve"> </w:t>
      </w:r>
      <w:r>
        <w:t>6</w:t>
      </w:r>
      <w:r>
        <w:rPr>
          <w:spacing w:val="-2"/>
        </w:rPr>
        <w:t xml:space="preserve"> </w:t>
      </w:r>
      <w:r>
        <w:t>лет</w:t>
      </w:r>
    </w:p>
    <w:p w:rsidR="00247033" w:rsidRDefault="00247033">
      <w:pPr>
        <w:pStyle w:val="a3"/>
        <w:spacing w:line="319" w:lineRule="exact"/>
        <w:ind w:left="817" w:firstLine="0"/>
      </w:pPr>
      <w:r>
        <w:rPr>
          <w:i/>
        </w:rPr>
        <w:t>Слушание.</w:t>
      </w:r>
      <w:r>
        <w:rPr>
          <w:i/>
          <w:spacing w:val="11"/>
        </w:rPr>
        <w:t xml:space="preserve"> </w:t>
      </w:r>
      <w:r>
        <w:t>«Зима»,</w:t>
      </w:r>
      <w:r>
        <w:rPr>
          <w:spacing w:val="10"/>
        </w:rPr>
        <w:t xml:space="preserve"> </w:t>
      </w:r>
      <w:r>
        <w:t>муз.</w:t>
      </w:r>
      <w:r>
        <w:rPr>
          <w:spacing w:val="9"/>
        </w:rPr>
        <w:t xml:space="preserve"> </w:t>
      </w:r>
      <w:r>
        <w:t>П.</w:t>
      </w:r>
      <w:r>
        <w:rPr>
          <w:spacing w:val="10"/>
        </w:rPr>
        <w:t xml:space="preserve"> </w:t>
      </w:r>
      <w:r>
        <w:t>Чайковского,</w:t>
      </w:r>
      <w:r>
        <w:rPr>
          <w:spacing w:val="13"/>
        </w:rPr>
        <w:t xml:space="preserve"> </w:t>
      </w:r>
      <w:r>
        <w:t>сл.</w:t>
      </w:r>
      <w:r>
        <w:rPr>
          <w:spacing w:val="10"/>
        </w:rPr>
        <w:t xml:space="preserve"> </w:t>
      </w:r>
      <w:r>
        <w:t>А.</w:t>
      </w:r>
      <w:r>
        <w:rPr>
          <w:spacing w:val="9"/>
        </w:rPr>
        <w:t xml:space="preserve"> </w:t>
      </w:r>
      <w:r>
        <w:t>Плещеева;</w:t>
      </w:r>
      <w:r>
        <w:rPr>
          <w:spacing w:val="16"/>
        </w:rPr>
        <w:t xml:space="preserve"> </w:t>
      </w:r>
      <w:r>
        <w:t>«Осенняя</w:t>
      </w:r>
      <w:r>
        <w:rPr>
          <w:spacing w:val="8"/>
        </w:rPr>
        <w:t xml:space="preserve"> </w:t>
      </w:r>
      <w:r>
        <w:t>песня»,</w:t>
      </w:r>
      <w:r>
        <w:rPr>
          <w:spacing w:val="10"/>
        </w:rPr>
        <w:t xml:space="preserve"> </w:t>
      </w:r>
      <w:r>
        <w:t>из</w:t>
      </w:r>
      <w:r>
        <w:rPr>
          <w:spacing w:val="8"/>
        </w:rPr>
        <w:t xml:space="preserve"> </w:t>
      </w:r>
      <w:r>
        <w:t>цикла</w:t>
      </w:r>
    </w:p>
    <w:p w:rsidR="00247033" w:rsidRDefault="00247033">
      <w:pPr>
        <w:pStyle w:val="a3"/>
        <w:spacing w:line="322" w:lineRule="exact"/>
        <w:ind w:left="106" w:firstLine="0"/>
        <w:jc w:val="left"/>
      </w:pPr>
      <w:r>
        <w:t>«Времена</w:t>
      </w:r>
      <w:r>
        <w:rPr>
          <w:spacing w:val="38"/>
        </w:rPr>
        <w:t xml:space="preserve"> </w:t>
      </w:r>
      <w:r>
        <w:t>года»</w:t>
      </w:r>
      <w:r>
        <w:rPr>
          <w:spacing w:val="33"/>
        </w:rPr>
        <w:t xml:space="preserve"> </w:t>
      </w:r>
      <w:r>
        <w:t>П.</w:t>
      </w:r>
      <w:r>
        <w:rPr>
          <w:spacing w:val="40"/>
        </w:rPr>
        <w:t xml:space="preserve"> </w:t>
      </w:r>
      <w:r>
        <w:t>Чайковского;</w:t>
      </w:r>
      <w:r>
        <w:rPr>
          <w:spacing w:val="40"/>
        </w:rPr>
        <w:t xml:space="preserve"> </w:t>
      </w:r>
      <w:r>
        <w:t>«Полька»;</w:t>
      </w:r>
      <w:r>
        <w:rPr>
          <w:spacing w:val="38"/>
        </w:rPr>
        <w:t xml:space="preserve"> </w:t>
      </w:r>
      <w:r>
        <w:t>муз.</w:t>
      </w:r>
      <w:r>
        <w:rPr>
          <w:spacing w:val="40"/>
        </w:rPr>
        <w:t xml:space="preserve"> </w:t>
      </w:r>
      <w:r>
        <w:t>Д.</w:t>
      </w:r>
      <w:r>
        <w:rPr>
          <w:spacing w:val="35"/>
        </w:rPr>
        <w:t xml:space="preserve"> </w:t>
      </w:r>
      <w:r>
        <w:t>Львова-Компанейца,</w:t>
      </w:r>
      <w:r>
        <w:rPr>
          <w:spacing w:val="40"/>
        </w:rPr>
        <w:t xml:space="preserve"> </w:t>
      </w:r>
      <w:r>
        <w:t>сл.</w:t>
      </w:r>
      <w:r>
        <w:rPr>
          <w:spacing w:val="35"/>
        </w:rPr>
        <w:t xml:space="preserve"> </w:t>
      </w:r>
      <w:r>
        <w:t>З.</w:t>
      </w:r>
      <w:r>
        <w:rPr>
          <w:spacing w:val="36"/>
        </w:rPr>
        <w:t xml:space="preserve"> </w:t>
      </w:r>
      <w:r>
        <w:t>Петровой;</w:t>
      </w:r>
    </w:p>
    <w:p w:rsidR="00247033" w:rsidRDefault="00247033">
      <w:pPr>
        <w:pStyle w:val="a3"/>
        <w:spacing w:line="322" w:lineRule="exact"/>
        <w:ind w:left="106" w:firstLine="0"/>
        <w:jc w:val="left"/>
      </w:pPr>
      <w:r>
        <w:t>«Моя</w:t>
      </w:r>
      <w:r>
        <w:rPr>
          <w:spacing w:val="69"/>
        </w:rPr>
        <w:t xml:space="preserve"> </w:t>
      </w:r>
      <w:r>
        <w:t>Россия»,</w:t>
      </w:r>
      <w:r>
        <w:rPr>
          <w:spacing w:val="69"/>
        </w:rPr>
        <w:t xml:space="preserve"> </w:t>
      </w:r>
      <w:r>
        <w:t>муз.</w:t>
      </w:r>
      <w:r>
        <w:rPr>
          <w:spacing w:val="71"/>
        </w:rPr>
        <w:t xml:space="preserve"> </w:t>
      </w:r>
      <w:r>
        <w:t>Г.</w:t>
      </w:r>
      <w:r>
        <w:rPr>
          <w:spacing w:val="69"/>
        </w:rPr>
        <w:t xml:space="preserve"> </w:t>
      </w:r>
      <w:r>
        <w:t>Струве,  сл.</w:t>
      </w:r>
      <w:r>
        <w:rPr>
          <w:spacing w:val="70"/>
        </w:rPr>
        <w:t xml:space="preserve"> </w:t>
      </w:r>
      <w:r>
        <w:t>Н.</w:t>
      </w:r>
      <w:r>
        <w:rPr>
          <w:spacing w:val="74"/>
        </w:rPr>
        <w:t xml:space="preserve"> </w:t>
      </w:r>
      <w:r>
        <w:t>Соловьевой;</w:t>
      </w:r>
      <w:r>
        <w:rPr>
          <w:spacing w:val="79"/>
        </w:rPr>
        <w:t xml:space="preserve"> </w:t>
      </w:r>
      <w:r>
        <w:t>«Детская  полька»,</w:t>
      </w:r>
      <w:r>
        <w:rPr>
          <w:spacing w:val="69"/>
        </w:rPr>
        <w:t xml:space="preserve"> </w:t>
      </w:r>
      <w:r>
        <w:t>муз.</w:t>
      </w:r>
      <w:r>
        <w:rPr>
          <w:spacing w:val="71"/>
        </w:rPr>
        <w:t xml:space="preserve"> </w:t>
      </w:r>
      <w:r>
        <w:t>М.</w:t>
      </w:r>
      <w:r>
        <w:rPr>
          <w:spacing w:val="69"/>
        </w:rPr>
        <w:t xml:space="preserve"> </w:t>
      </w:r>
      <w:r>
        <w:t>Глинки;</w:t>
      </w:r>
    </w:p>
    <w:p w:rsidR="00247033" w:rsidRDefault="00247033">
      <w:pPr>
        <w:pStyle w:val="a3"/>
        <w:tabs>
          <w:tab w:val="left" w:pos="2050"/>
          <w:tab w:val="left" w:pos="2793"/>
          <w:tab w:val="left" w:pos="3359"/>
          <w:tab w:val="left" w:pos="4567"/>
          <w:tab w:val="left" w:pos="6256"/>
          <w:tab w:val="left" w:pos="7000"/>
          <w:tab w:val="left" w:pos="7503"/>
          <w:tab w:val="left" w:pos="9148"/>
          <w:tab w:val="left" w:pos="10385"/>
        </w:tabs>
        <w:spacing w:line="322" w:lineRule="exact"/>
        <w:ind w:left="106" w:firstLine="0"/>
        <w:jc w:val="left"/>
      </w:pPr>
      <w:r>
        <w:t>«Жаворонок»,</w:t>
      </w:r>
      <w:r>
        <w:tab/>
        <w:t>муз.</w:t>
      </w:r>
      <w:r>
        <w:tab/>
        <w:t>М.</w:t>
      </w:r>
      <w:r>
        <w:tab/>
        <w:t>Глинки;</w:t>
      </w:r>
      <w:r>
        <w:tab/>
        <w:t>«Мотылек»,</w:t>
      </w:r>
      <w:r>
        <w:tab/>
        <w:t>муз.</w:t>
      </w:r>
      <w:r>
        <w:tab/>
        <w:t>С.</w:t>
      </w:r>
      <w:r>
        <w:tab/>
        <w:t>Майкапара;</w:t>
      </w:r>
      <w:r>
        <w:tab/>
        <w:t>«Пляска</w:t>
      </w:r>
      <w:r>
        <w:tab/>
        <w:t>птиц»,</w:t>
      </w:r>
    </w:p>
    <w:p w:rsidR="00247033" w:rsidRDefault="00247033">
      <w:pPr>
        <w:pStyle w:val="a3"/>
        <w:ind w:left="106" w:firstLine="0"/>
        <w:jc w:val="left"/>
      </w:pPr>
      <w:r>
        <w:t>«Колыбельная»,</w:t>
      </w:r>
      <w:r>
        <w:rPr>
          <w:spacing w:val="-4"/>
        </w:rPr>
        <w:t xml:space="preserve"> </w:t>
      </w:r>
      <w:r>
        <w:t>муз.</w:t>
      </w:r>
      <w:r>
        <w:rPr>
          <w:spacing w:val="-4"/>
        </w:rPr>
        <w:t xml:space="preserve"> </w:t>
      </w:r>
      <w:r>
        <w:t>Н.</w:t>
      </w:r>
      <w:r>
        <w:rPr>
          <w:spacing w:val="-4"/>
        </w:rPr>
        <w:t xml:space="preserve"> </w:t>
      </w:r>
      <w:r>
        <w:t>Римского-Корсакова.</w:t>
      </w:r>
    </w:p>
    <w:p w:rsidR="00247033" w:rsidRDefault="00247033">
      <w:pPr>
        <w:spacing w:before="5"/>
        <w:ind w:left="817"/>
        <w:rPr>
          <w:i/>
          <w:sz w:val="28"/>
        </w:rPr>
      </w:pPr>
      <w:r>
        <w:rPr>
          <w:i/>
          <w:sz w:val="28"/>
        </w:rPr>
        <w:t>Пение</w:t>
      </w:r>
    </w:p>
    <w:p w:rsidR="00247033" w:rsidRDefault="00247033">
      <w:pPr>
        <w:tabs>
          <w:tab w:val="left" w:pos="1849"/>
          <w:tab w:val="left" w:pos="4413"/>
          <w:tab w:val="left" w:pos="5132"/>
          <w:tab w:val="left" w:pos="5861"/>
          <w:tab w:val="left" w:pos="6848"/>
          <w:tab w:val="left" w:pos="7586"/>
          <w:tab w:val="left" w:pos="8186"/>
          <w:tab w:val="left" w:pos="9522"/>
        </w:tabs>
        <w:ind w:left="106" w:right="125" w:firstLine="710"/>
        <w:rPr>
          <w:sz w:val="28"/>
        </w:rPr>
      </w:pPr>
      <w:r>
        <w:rPr>
          <w:i/>
          <w:sz w:val="28"/>
        </w:rPr>
        <w:t>Упражнения</w:t>
      </w:r>
      <w:r>
        <w:rPr>
          <w:i/>
          <w:spacing w:val="37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37"/>
          <w:sz w:val="28"/>
        </w:rPr>
        <w:t xml:space="preserve"> </w:t>
      </w:r>
      <w:r>
        <w:rPr>
          <w:i/>
          <w:sz w:val="28"/>
        </w:rPr>
        <w:t>развитие</w:t>
      </w:r>
      <w:r>
        <w:rPr>
          <w:i/>
          <w:spacing w:val="37"/>
          <w:sz w:val="28"/>
        </w:rPr>
        <w:t xml:space="preserve"> </w:t>
      </w:r>
      <w:r>
        <w:rPr>
          <w:i/>
          <w:sz w:val="28"/>
        </w:rPr>
        <w:t>слуха</w:t>
      </w:r>
      <w:r>
        <w:rPr>
          <w:i/>
          <w:spacing w:val="37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37"/>
          <w:sz w:val="28"/>
        </w:rPr>
        <w:t xml:space="preserve"> </w:t>
      </w:r>
      <w:r>
        <w:rPr>
          <w:i/>
          <w:sz w:val="28"/>
        </w:rPr>
        <w:t>голоса.</w:t>
      </w:r>
      <w:r>
        <w:rPr>
          <w:i/>
          <w:spacing w:val="45"/>
          <w:sz w:val="28"/>
        </w:rPr>
        <w:t xml:space="preserve"> </w:t>
      </w:r>
      <w:r>
        <w:rPr>
          <w:sz w:val="28"/>
        </w:rPr>
        <w:t>«Ворон»,</w:t>
      </w:r>
      <w:r>
        <w:rPr>
          <w:spacing w:val="39"/>
          <w:sz w:val="28"/>
        </w:rPr>
        <w:t xml:space="preserve"> </w:t>
      </w:r>
      <w:r>
        <w:rPr>
          <w:sz w:val="28"/>
        </w:rPr>
        <w:t>рус.</w:t>
      </w:r>
      <w:r>
        <w:rPr>
          <w:spacing w:val="39"/>
          <w:sz w:val="28"/>
        </w:rPr>
        <w:t xml:space="preserve"> </w:t>
      </w:r>
      <w:r>
        <w:rPr>
          <w:sz w:val="28"/>
        </w:rPr>
        <w:t>нар.</w:t>
      </w:r>
      <w:r>
        <w:rPr>
          <w:spacing w:val="39"/>
          <w:sz w:val="28"/>
        </w:rPr>
        <w:t xml:space="preserve"> </w:t>
      </w:r>
      <w:r>
        <w:rPr>
          <w:sz w:val="28"/>
        </w:rPr>
        <w:t>песня,</w:t>
      </w:r>
      <w:r>
        <w:rPr>
          <w:spacing w:val="34"/>
          <w:sz w:val="28"/>
        </w:rPr>
        <w:t xml:space="preserve"> </w:t>
      </w:r>
      <w:r>
        <w:rPr>
          <w:sz w:val="28"/>
        </w:rPr>
        <w:t>обраб.</w:t>
      </w:r>
      <w:r>
        <w:rPr>
          <w:spacing w:val="39"/>
          <w:sz w:val="28"/>
        </w:rPr>
        <w:t xml:space="preserve"> </w:t>
      </w:r>
      <w:r>
        <w:rPr>
          <w:sz w:val="28"/>
        </w:rPr>
        <w:t>Е.</w:t>
      </w:r>
      <w:r>
        <w:rPr>
          <w:spacing w:val="-67"/>
          <w:sz w:val="28"/>
        </w:rPr>
        <w:t xml:space="preserve"> </w:t>
      </w:r>
      <w:r>
        <w:rPr>
          <w:sz w:val="28"/>
        </w:rPr>
        <w:t>Тиличеевой;</w:t>
      </w:r>
      <w:r>
        <w:rPr>
          <w:sz w:val="28"/>
        </w:rPr>
        <w:tab/>
        <w:t>«Андрей-воробей»,</w:t>
      </w:r>
      <w:r>
        <w:rPr>
          <w:sz w:val="28"/>
        </w:rPr>
        <w:tab/>
        <w:t>рус.</w:t>
      </w:r>
      <w:r>
        <w:rPr>
          <w:sz w:val="28"/>
        </w:rPr>
        <w:tab/>
        <w:t>нар.</w:t>
      </w:r>
      <w:r>
        <w:rPr>
          <w:sz w:val="28"/>
        </w:rPr>
        <w:tab/>
        <w:t>песня,</w:t>
      </w:r>
      <w:r>
        <w:rPr>
          <w:sz w:val="28"/>
        </w:rPr>
        <w:tab/>
        <w:t>обр.</w:t>
      </w:r>
      <w:r>
        <w:rPr>
          <w:sz w:val="28"/>
        </w:rPr>
        <w:tab/>
        <w:t>Ю.</w:t>
      </w:r>
      <w:r>
        <w:rPr>
          <w:sz w:val="28"/>
        </w:rPr>
        <w:tab/>
        <w:t>Слонова;</w:t>
      </w:r>
      <w:r>
        <w:rPr>
          <w:sz w:val="28"/>
        </w:rPr>
        <w:tab/>
      </w:r>
      <w:r>
        <w:rPr>
          <w:w w:val="95"/>
          <w:sz w:val="28"/>
        </w:rPr>
        <w:t>«Бубенчики»,</w:t>
      </w:r>
    </w:p>
    <w:p w:rsidR="00247033" w:rsidRDefault="00247033">
      <w:pPr>
        <w:pStyle w:val="a3"/>
        <w:ind w:left="106" w:firstLine="0"/>
        <w:jc w:val="left"/>
      </w:pPr>
      <w:r>
        <w:t>«Гармошка»,</w:t>
      </w:r>
      <w:r>
        <w:rPr>
          <w:spacing w:val="32"/>
        </w:rPr>
        <w:t xml:space="preserve"> </w:t>
      </w:r>
      <w:r>
        <w:t>муз.</w:t>
      </w:r>
      <w:r>
        <w:rPr>
          <w:spacing w:val="32"/>
        </w:rPr>
        <w:t xml:space="preserve"> </w:t>
      </w:r>
      <w:r>
        <w:t>Е.</w:t>
      </w:r>
      <w:r>
        <w:rPr>
          <w:spacing w:val="32"/>
        </w:rPr>
        <w:t xml:space="preserve"> </w:t>
      </w:r>
      <w:r>
        <w:t>Тиличеевой;</w:t>
      </w:r>
      <w:r>
        <w:rPr>
          <w:spacing w:val="38"/>
        </w:rPr>
        <w:t xml:space="preserve"> </w:t>
      </w:r>
      <w:r>
        <w:t>«Паровоз»,</w:t>
      </w:r>
      <w:r>
        <w:rPr>
          <w:spacing w:val="33"/>
        </w:rPr>
        <w:t xml:space="preserve"> </w:t>
      </w:r>
      <w:r>
        <w:t>«Барабан»,</w:t>
      </w:r>
      <w:r>
        <w:rPr>
          <w:spacing w:val="32"/>
        </w:rPr>
        <w:t xml:space="preserve"> </w:t>
      </w:r>
      <w:r>
        <w:t>муз.</w:t>
      </w:r>
      <w:r>
        <w:rPr>
          <w:spacing w:val="32"/>
        </w:rPr>
        <w:t xml:space="preserve"> </w:t>
      </w:r>
      <w:r>
        <w:t>Е.</w:t>
      </w:r>
      <w:r>
        <w:rPr>
          <w:spacing w:val="32"/>
        </w:rPr>
        <w:t xml:space="preserve"> </w:t>
      </w:r>
      <w:r>
        <w:t>Тиличеевой,</w:t>
      </w:r>
      <w:r>
        <w:rPr>
          <w:spacing w:val="32"/>
        </w:rPr>
        <w:t xml:space="preserve"> </w:t>
      </w:r>
      <w:r>
        <w:t>сл.</w:t>
      </w:r>
      <w:r>
        <w:rPr>
          <w:spacing w:val="32"/>
        </w:rPr>
        <w:t xml:space="preserve"> </w:t>
      </w:r>
      <w:r>
        <w:t>Н.</w:t>
      </w:r>
      <w:r>
        <w:rPr>
          <w:spacing w:val="-67"/>
        </w:rPr>
        <w:t xml:space="preserve"> </w:t>
      </w:r>
      <w:r>
        <w:t>Найденовой.</w:t>
      </w:r>
    </w:p>
    <w:p w:rsidR="00247033" w:rsidRDefault="00247033">
      <w:pPr>
        <w:pStyle w:val="a3"/>
        <w:ind w:left="106" w:right="111"/>
      </w:pPr>
      <w:r>
        <w:rPr>
          <w:i/>
        </w:rPr>
        <w:t xml:space="preserve">Песни. </w:t>
      </w:r>
      <w:r>
        <w:t>«К нам гости пришли», муз. А. Александрова, сл. М. Ивенсен; «Огородная-</w:t>
      </w:r>
      <w:r>
        <w:rPr>
          <w:spacing w:val="1"/>
        </w:rPr>
        <w:t xml:space="preserve"> </w:t>
      </w:r>
      <w:r>
        <w:t>хороводная»,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Б.</w:t>
      </w:r>
      <w:r>
        <w:rPr>
          <w:spacing w:val="1"/>
        </w:rPr>
        <w:t xml:space="preserve"> </w:t>
      </w:r>
      <w:r>
        <w:t>Можжевелова,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Пассовой;</w:t>
      </w:r>
      <w:r>
        <w:rPr>
          <w:spacing w:val="1"/>
        </w:rPr>
        <w:t xml:space="preserve"> </w:t>
      </w:r>
      <w:r>
        <w:t>«Голубые</w:t>
      </w:r>
      <w:r>
        <w:rPr>
          <w:spacing w:val="1"/>
        </w:rPr>
        <w:t xml:space="preserve"> </w:t>
      </w:r>
      <w:r>
        <w:t>санки»,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Иорданского,</w:t>
      </w:r>
      <w:r>
        <w:rPr>
          <w:spacing w:val="19"/>
        </w:rPr>
        <w:t xml:space="preserve"> </w:t>
      </w:r>
      <w:r>
        <w:t>сл.</w:t>
      </w:r>
      <w:r>
        <w:rPr>
          <w:spacing w:val="14"/>
        </w:rPr>
        <w:t xml:space="preserve"> </w:t>
      </w:r>
      <w:r>
        <w:t>М.</w:t>
      </w:r>
      <w:r>
        <w:rPr>
          <w:spacing w:val="14"/>
        </w:rPr>
        <w:t xml:space="preserve"> </w:t>
      </w:r>
      <w:r>
        <w:t>Клоковой;</w:t>
      </w:r>
      <w:r>
        <w:rPr>
          <w:spacing w:val="26"/>
        </w:rPr>
        <w:t xml:space="preserve"> </w:t>
      </w:r>
      <w:r>
        <w:t>«Гуси-гусенята»,</w:t>
      </w:r>
      <w:r>
        <w:rPr>
          <w:spacing w:val="19"/>
        </w:rPr>
        <w:t xml:space="preserve"> </w:t>
      </w:r>
      <w:r>
        <w:t>муз.</w:t>
      </w:r>
      <w:r>
        <w:rPr>
          <w:spacing w:val="19"/>
        </w:rPr>
        <w:t xml:space="preserve"> </w:t>
      </w:r>
      <w:r>
        <w:t>А.</w:t>
      </w:r>
      <w:r>
        <w:rPr>
          <w:spacing w:val="19"/>
        </w:rPr>
        <w:t xml:space="preserve"> </w:t>
      </w:r>
      <w:r>
        <w:t>Александрова,</w:t>
      </w:r>
      <w:r>
        <w:rPr>
          <w:spacing w:val="19"/>
        </w:rPr>
        <w:t xml:space="preserve"> </w:t>
      </w:r>
      <w:r>
        <w:t>сл.</w:t>
      </w:r>
      <w:r>
        <w:rPr>
          <w:spacing w:val="14"/>
        </w:rPr>
        <w:t xml:space="preserve"> </w:t>
      </w:r>
      <w:r>
        <w:t>Г.</w:t>
      </w:r>
      <w:r>
        <w:rPr>
          <w:spacing w:val="14"/>
        </w:rPr>
        <w:t xml:space="preserve"> </w:t>
      </w:r>
      <w:r>
        <w:t>Бойко;</w:t>
      </w:r>
    </w:p>
    <w:p w:rsidR="00247033" w:rsidRDefault="00247033">
      <w:pPr>
        <w:pStyle w:val="a3"/>
        <w:spacing w:line="321" w:lineRule="exact"/>
        <w:ind w:left="106" w:firstLine="0"/>
      </w:pPr>
      <w:r>
        <w:t>«Рыбка»,</w:t>
      </w:r>
      <w:r>
        <w:rPr>
          <w:spacing w:val="-2"/>
        </w:rPr>
        <w:t xml:space="preserve"> </w:t>
      </w:r>
      <w:r>
        <w:t>муз.</w:t>
      </w:r>
      <w:r>
        <w:rPr>
          <w:spacing w:val="-2"/>
        </w:rPr>
        <w:t xml:space="preserve"> </w:t>
      </w:r>
      <w:r>
        <w:t>М.</w:t>
      </w:r>
      <w:r>
        <w:rPr>
          <w:spacing w:val="-2"/>
        </w:rPr>
        <w:t xml:space="preserve"> </w:t>
      </w:r>
      <w:r>
        <w:t>Красева,</w:t>
      </w:r>
      <w:r>
        <w:rPr>
          <w:spacing w:val="-1"/>
        </w:rPr>
        <w:t xml:space="preserve"> </w:t>
      </w:r>
      <w:r>
        <w:t>сл.</w:t>
      </w:r>
      <w:r>
        <w:rPr>
          <w:spacing w:val="-2"/>
        </w:rPr>
        <w:t xml:space="preserve"> </w:t>
      </w:r>
      <w:r>
        <w:t>М.</w:t>
      </w:r>
      <w:r>
        <w:rPr>
          <w:spacing w:val="-2"/>
        </w:rPr>
        <w:t xml:space="preserve"> </w:t>
      </w:r>
      <w:r>
        <w:t>Клоковой.</w:t>
      </w:r>
    </w:p>
    <w:p w:rsidR="00247033" w:rsidRDefault="00247033">
      <w:pPr>
        <w:ind w:left="817"/>
        <w:jc w:val="both"/>
        <w:rPr>
          <w:i/>
          <w:sz w:val="28"/>
        </w:rPr>
      </w:pPr>
      <w:r>
        <w:rPr>
          <w:i/>
          <w:sz w:val="28"/>
        </w:rPr>
        <w:t>Песенное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творчество</w:t>
      </w:r>
    </w:p>
    <w:p w:rsidR="00247033" w:rsidRDefault="00247033">
      <w:pPr>
        <w:jc w:val="both"/>
        <w:rPr>
          <w:sz w:val="28"/>
        </w:rPr>
        <w:sectPr w:rsidR="00247033">
          <w:pgSz w:w="12240" w:h="15840"/>
          <w:pgMar w:top="1060" w:right="500" w:bottom="1700" w:left="460" w:header="0" w:footer="1516" w:gutter="0"/>
          <w:cols w:space="720"/>
        </w:sectPr>
      </w:pPr>
    </w:p>
    <w:p w:rsidR="00247033" w:rsidRDefault="00247033">
      <w:pPr>
        <w:pStyle w:val="a3"/>
        <w:spacing w:before="66"/>
        <w:ind w:left="106" w:right="111"/>
      </w:pPr>
      <w:r>
        <w:rPr>
          <w:i/>
        </w:rPr>
        <w:lastRenderedPageBreak/>
        <w:t xml:space="preserve">Произведения. </w:t>
      </w:r>
      <w:r>
        <w:t>«Колыбельная», рус. нар. песня; «Марш», муз. М. Красева; «Дили-</w:t>
      </w:r>
      <w:r>
        <w:rPr>
          <w:spacing w:val="1"/>
        </w:rPr>
        <w:t xml:space="preserve"> </w:t>
      </w:r>
      <w:r>
        <w:t>дили! Бом! Бом!», укр. нар. песня, сл. Е. Макшанцевой; Потешки, дразнилки, считалки 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рус.</w:t>
      </w:r>
      <w:r>
        <w:rPr>
          <w:spacing w:val="4"/>
        </w:rPr>
        <w:t xml:space="preserve"> </w:t>
      </w:r>
      <w:r>
        <w:t>нар.</w:t>
      </w:r>
      <w:r>
        <w:rPr>
          <w:spacing w:val="4"/>
        </w:rPr>
        <w:t xml:space="preserve"> </w:t>
      </w:r>
      <w:r>
        <w:t>попевки.</w:t>
      </w:r>
    </w:p>
    <w:p w:rsidR="00247033" w:rsidRDefault="00247033">
      <w:pPr>
        <w:spacing w:line="321" w:lineRule="exact"/>
        <w:ind w:left="817"/>
        <w:jc w:val="both"/>
        <w:rPr>
          <w:i/>
          <w:sz w:val="28"/>
        </w:rPr>
      </w:pPr>
      <w:r>
        <w:rPr>
          <w:i/>
          <w:sz w:val="28"/>
        </w:rPr>
        <w:t>Музыкально-ритмические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движения</w:t>
      </w:r>
    </w:p>
    <w:p w:rsidR="00247033" w:rsidRDefault="00247033">
      <w:pPr>
        <w:pStyle w:val="a3"/>
        <w:spacing w:before="5"/>
        <w:ind w:left="106" w:right="115"/>
        <w:rPr>
          <w:i/>
        </w:rPr>
      </w:pPr>
      <w:r>
        <w:rPr>
          <w:i/>
        </w:rPr>
        <w:t>Упражнения.</w:t>
      </w:r>
      <w:r>
        <w:rPr>
          <w:i/>
          <w:spacing w:val="1"/>
        </w:rPr>
        <w:t xml:space="preserve"> </w:t>
      </w:r>
      <w:r>
        <w:t>«Шаг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бег»,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Надененко;</w:t>
      </w:r>
      <w:r>
        <w:rPr>
          <w:spacing w:val="1"/>
        </w:rPr>
        <w:t xml:space="preserve"> </w:t>
      </w:r>
      <w:r>
        <w:t>«Плавные</w:t>
      </w:r>
      <w:r>
        <w:rPr>
          <w:spacing w:val="1"/>
        </w:rPr>
        <w:t xml:space="preserve"> </w:t>
      </w:r>
      <w:r>
        <w:t>руки»,</w:t>
      </w:r>
      <w:r>
        <w:rPr>
          <w:spacing w:val="1"/>
        </w:rPr>
        <w:t xml:space="preserve"> </w:t>
      </w:r>
      <w:r>
        <w:t>муз. Р. Глиэра</w:t>
      </w:r>
      <w:r>
        <w:rPr>
          <w:spacing w:val="1"/>
        </w:rPr>
        <w:t xml:space="preserve"> </w:t>
      </w:r>
      <w:r>
        <w:t>(«Вальс»,</w:t>
      </w:r>
      <w:r>
        <w:rPr>
          <w:spacing w:val="-3"/>
        </w:rPr>
        <w:t xml:space="preserve"> </w:t>
      </w:r>
      <w:r>
        <w:t>фрагмент);</w:t>
      </w:r>
      <w:r>
        <w:rPr>
          <w:spacing w:val="1"/>
        </w:rPr>
        <w:t xml:space="preserve"> </w:t>
      </w:r>
      <w:r>
        <w:t>«Кто</w:t>
      </w:r>
      <w:r>
        <w:rPr>
          <w:spacing w:val="-5"/>
        </w:rPr>
        <w:t xml:space="preserve"> </w:t>
      </w:r>
      <w:r>
        <w:t>лучше</w:t>
      </w:r>
      <w:r>
        <w:rPr>
          <w:spacing w:val="-5"/>
        </w:rPr>
        <w:t xml:space="preserve"> </w:t>
      </w:r>
      <w:r>
        <w:t>скачет»,</w:t>
      </w:r>
      <w:r>
        <w:rPr>
          <w:spacing w:val="-2"/>
        </w:rPr>
        <w:t xml:space="preserve"> </w:t>
      </w:r>
      <w:r>
        <w:t>муз.</w:t>
      </w:r>
      <w:r>
        <w:rPr>
          <w:spacing w:val="-3"/>
        </w:rPr>
        <w:t xml:space="preserve"> </w:t>
      </w:r>
      <w:r>
        <w:t>Т.</w:t>
      </w:r>
      <w:r>
        <w:rPr>
          <w:spacing w:val="-2"/>
        </w:rPr>
        <w:t xml:space="preserve"> </w:t>
      </w:r>
      <w:r>
        <w:t>Ломовой;</w:t>
      </w:r>
      <w:r>
        <w:rPr>
          <w:spacing w:val="1"/>
        </w:rPr>
        <w:t xml:space="preserve"> </w:t>
      </w:r>
      <w:r>
        <w:t>«Росинки»,</w:t>
      </w:r>
      <w:r>
        <w:rPr>
          <w:spacing w:val="-2"/>
        </w:rPr>
        <w:t xml:space="preserve"> </w:t>
      </w:r>
      <w:r>
        <w:rPr>
          <w:i/>
        </w:rPr>
        <w:t>муз.</w:t>
      </w:r>
      <w:r>
        <w:rPr>
          <w:i/>
          <w:spacing w:val="-3"/>
        </w:rPr>
        <w:t xml:space="preserve"> </w:t>
      </w:r>
      <w:r>
        <w:rPr>
          <w:i/>
        </w:rPr>
        <w:t>С.</w:t>
      </w:r>
      <w:r>
        <w:rPr>
          <w:i/>
          <w:spacing w:val="-2"/>
        </w:rPr>
        <w:t xml:space="preserve"> </w:t>
      </w:r>
      <w:r>
        <w:rPr>
          <w:i/>
        </w:rPr>
        <w:t>Майкапара.</w:t>
      </w:r>
    </w:p>
    <w:p w:rsidR="00247033" w:rsidRDefault="00247033">
      <w:pPr>
        <w:spacing w:line="321" w:lineRule="exact"/>
        <w:ind w:left="817"/>
        <w:jc w:val="both"/>
        <w:rPr>
          <w:sz w:val="28"/>
        </w:rPr>
      </w:pPr>
      <w:r>
        <w:rPr>
          <w:i/>
          <w:sz w:val="28"/>
        </w:rPr>
        <w:t>Упражнения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5"/>
          <w:sz w:val="28"/>
        </w:rPr>
        <w:t xml:space="preserve"> </w:t>
      </w:r>
      <w:r>
        <w:rPr>
          <w:i/>
          <w:sz w:val="28"/>
        </w:rPr>
        <w:t>предметами.</w:t>
      </w:r>
      <w:r>
        <w:rPr>
          <w:i/>
          <w:spacing w:val="11"/>
          <w:sz w:val="28"/>
        </w:rPr>
        <w:t xml:space="preserve"> </w:t>
      </w:r>
      <w:r>
        <w:rPr>
          <w:sz w:val="28"/>
        </w:rPr>
        <w:t>«Упражнения</w:t>
      </w:r>
      <w:r>
        <w:rPr>
          <w:spacing w:val="5"/>
          <w:sz w:val="28"/>
        </w:rPr>
        <w:t xml:space="preserve"> </w:t>
      </w:r>
      <w:r>
        <w:rPr>
          <w:sz w:val="28"/>
        </w:rPr>
        <w:t>с</w:t>
      </w:r>
      <w:r>
        <w:rPr>
          <w:spacing w:val="5"/>
          <w:sz w:val="28"/>
        </w:rPr>
        <w:t xml:space="preserve"> </w:t>
      </w:r>
      <w:r>
        <w:rPr>
          <w:sz w:val="28"/>
        </w:rPr>
        <w:t>мячами»,</w:t>
      </w:r>
      <w:r>
        <w:rPr>
          <w:spacing w:val="6"/>
          <w:sz w:val="28"/>
        </w:rPr>
        <w:t xml:space="preserve"> </w:t>
      </w:r>
      <w:r>
        <w:rPr>
          <w:sz w:val="28"/>
        </w:rPr>
        <w:t>муз.</w:t>
      </w:r>
      <w:r>
        <w:rPr>
          <w:spacing w:val="7"/>
          <w:sz w:val="28"/>
        </w:rPr>
        <w:t xml:space="preserve"> </w:t>
      </w:r>
      <w:r>
        <w:rPr>
          <w:sz w:val="28"/>
        </w:rPr>
        <w:t>Т.</w:t>
      </w:r>
      <w:r>
        <w:rPr>
          <w:spacing w:val="6"/>
          <w:sz w:val="28"/>
        </w:rPr>
        <w:t xml:space="preserve"> </w:t>
      </w:r>
      <w:r>
        <w:rPr>
          <w:sz w:val="28"/>
        </w:rPr>
        <w:t>Ломовой;</w:t>
      </w:r>
      <w:r>
        <w:rPr>
          <w:spacing w:val="10"/>
          <w:sz w:val="28"/>
        </w:rPr>
        <w:t xml:space="preserve"> </w:t>
      </w:r>
      <w:r>
        <w:rPr>
          <w:sz w:val="28"/>
        </w:rPr>
        <w:t>«Вальс»,</w:t>
      </w:r>
      <w:r>
        <w:rPr>
          <w:spacing w:val="7"/>
          <w:sz w:val="28"/>
        </w:rPr>
        <w:t xml:space="preserve"> </w:t>
      </w:r>
      <w:r>
        <w:rPr>
          <w:sz w:val="28"/>
        </w:rPr>
        <w:t>муз.</w:t>
      </w:r>
    </w:p>
    <w:p w:rsidR="00247033" w:rsidRDefault="00247033">
      <w:pPr>
        <w:pStyle w:val="a3"/>
        <w:spacing w:line="322" w:lineRule="exact"/>
        <w:ind w:left="106" w:firstLine="0"/>
      </w:pPr>
      <w:r>
        <w:t>Ф.</w:t>
      </w:r>
      <w:r>
        <w:rPr>
          <w:spacing w:val="-2"/>
        </w:rPr>
        <w:t xml:space="preserve"> </w:t>
      </w:r>
      <w:r>
        <w:t>Бургмюллера.</w:t>
      </w:r>
    </w:p>
    <w:p w:rsidR="00247033" w:rsidRDefault="00247033">
      <w:pPr>
        <w:pStyle w:val="a3"/>
        <w:ind w:left="817" w:firstLine="0"/>
      </w:pPr>
      <w:r>
        <w:rPr>
          <w:i/>
        </w:rPr>
        <w:t>Этюды.</w:t>
      </w:r>
      <w:r>
        <w:rPr>
          <w:i/>
          <w:spacing w:val="2"/>
        </w:rPr>
        <w:t xml:space="preserve"> </w:t>
      </w:r>
      <w:r>
        <w:t>«Тихий</w:t>
      </w:r>
      <w:r>
        <w:rPr>
          <w:spacing w:val="-6"/>
        </w:rPr>
        <w:t xml:space="preserve"> </w:t>
      </w:r>
      <w:r>
        <w:t>танец»</w:t>
      </w:r>
      <w:r>
        <w:rPr>
          <w:spacing w:val="-4"/>
        </w:rPr>
        <w:t xml:space="preserve"> </w:t>
      </w:r>
      <w:r>
        <w:t>(тема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вариаций),</w:t>
      </w:r>
      <w:r>
        <w:rPr>
          <w:spacing w:val="-3"/>
        </w:rPr>
        <w:t xml:space="preserve"> </w:t>
      </w:r>
      <w:r>
        <w:t>муз.</w:t>
      </w:r>
      <w:r>
        <w:rPr>
          <w:spacing w:val="-2"/>
        </w:rPr>
        <w:t xml:space="preserve"> </w:t>
      </w:r>
      <w:r>
        <w:t>В.</w:t>
      </w:r>
      <w:r>
        <w:rPr>
          <w:spacing w:val="-3"/>
        </w:rPr>
        <w:t xml:space="preserve"> </w:t>
      </w:r>
      <w:r>
        <w:t>Моцарта.</w:t>
      </w:r>
    </w:p>
    <w:p w:rsidR="00247033" w:rsidRDefault="00247033">
      <w:pPr>
        <w:pStyle w:val="a3"/>
        <w:ind w:left="106" w:right="111"/>
      </w:pPr>
      <w:r>
        <w:rPr>
          <w:i/>
        </w:rPr>
        <w:t xml:space="preserve">Танцы и пляски. </w:t>
      </w:r>
      <w:r>
        <w:t>«Дружные пары», муз. И. Штрауса («Полька»); «Приглашение», рус.</w:t>
      </w:r>
      <w:r>
        <w:rPr>
          <w:spacing w:val="1"/>
        </w:rPr>
        <w:t xml:space="preserve"> </w:t>
      </w:r>
      <w:r>
        <w:t>нар. мелодия «Лен», обраб. М. Раухвергера; «Круговая пляска», рус. нар. мелодия, обр. С.</w:t>
      </w:r>
      <w:r>
        <w:rPr>
          <w:spacing w:val="1"/>
        </w:rPr>
        <w:t xml:space="preserve"> </w:t>
      </w:r>
      <w:r>
        <w:t>Разоренова.</w:t>
      </w:r>
    </w:p>
    <w:p w:rsidR="00247033" w:rsidRDefault="00247033">
      <w:pPr>
        <w:pStyle w:val="a3"/>
        <w:ind w:left="106" w:right="114"/>
      </w:pPr>
      <w:r>
        <w:rPr>
          <w:i/>
        </w:rPr>
        <w:t xml:space="preserve">Характерные танцы. </w:t>
      </w:r>
      <w:r>
        <w:t>«Матрешки», муз. Б. Мокроусова; «Пляска Петрушек», «Танец</w:t>
      </w:r>
      <w:r>
        <w:rPr>
          <w:spacing w:val="1"/>
        </w:rPr>
        <w:t xml:space="preserve"> </w:t>
      </w:r>
      <w:r>
        <w:t>Снегурочки и</w:t>
      </w:r>
      <w:r>
        <w:rPr>
          <w:spacing w:val="1"/>
        </w:rPr>
        <w:t xml:space="preserve"> </w:t>
      </w:r>
      <w:r>
        <w:t>снежинок»,</w:t>
      </w:r>
      <w:r>
        <w:rPr>
          <w:spacing w:val="4"/>
        </w:rPr>
        <w:t xml:space="preserve"> </w:t>
      </w:r>
      <w:r>
        <w:t>муз.</w:t>
      </w:r>
      <w:r>
        <w:rPr>
          <w:spacing w:val="3"/>
        </w:rPr>
        <w:t xml:space="preserve"> </w:t>
      </w:r>
      <w:r>
        <w:t>Р.</w:t>
      </w:r>
      <w:r>
        <w:rPr>
          <w:spacing w:val="4"/>
        </w:rPr>
        <w:t xml:space="preserve"> </w:t>
      </w:r>
      <w:r>
        <w:t>Глиэра.</w:t>
      </w:r>
    </w:p>
    <w:p w:rsidR="00247033" w:rsidRDefault="00247033">
      <w:pPr>
        <w:pStyle w:val="a3"/>
        <w:ind w:left="106" w:right="111"/>
      </w:pPr>
      <w:r>
        <w:rPr>
          <w:i/>
        </w:rPr>
        <w:t>Хороводы.</w:t>
      </w:r>
      <w:r>
        <w:rPr>
          <w:i/>
          <w:spacing w:val="1"/>
        </w:rPr>
        <w:t xml:space="preserve"> </w:t>
      </w:r>
      <w:r>
        <w:t>«Урожайная»,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Филиппенко,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О.</w:t>
      </w:r>
      <w:r>
        <w:rPr>
          <w:spacing w:val="1"/>
        </w:rPr>
        <w:t xml:space="preserve"> </w:t>
      </w:r>
      <w:r>
        <w:t>Волгиной;</w:t>
      </w:r>
      <w:r>
        <w:rPr>
          <w:spacing w:val="1"/>
        </w:rPr>
        <w:t xml:space="preserve"> </w:t>
      </w:r>
      <w:r>
        <w:t>«Новогодняя</w:t>
      </w:r>
      <w:r>
        <w:rPr>
          <w:spacing w:val="1"/>
        </w:rPr>
        <w:t xml:space="preserve"> </w:t>
      </w:r>
      <w:r>
        <w:t>хороводная»,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Шайдар;</w:t>
      </w:r>
      <w:r>
        <w:rPr>
          <w:spacing w:val="1"/>
        </w:rPr>
        <w:t xml:space="preserve"> </w:t>
      </w:r>
      <w:r>
        <w:t>«Пошла</w:t>
      </w:r>
      <w:r>
        <w:rPr>
          <w:spacing w:val="1"/>
        </w:rPr>
        <w:t xml:space="preserve"> </w:t>
      </w:r>
      <w:r>
        <w:t>млада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водой»,</w:t>
      </w:r>
      <w:r>
        <w:rPr>
          <w:spacing w:val="1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песня,</w:t>
      </w:r>
      <w:r>
        <w:rPr>
          <w:spacing w:val="1"/>
        </w:rPr>
        <w:t xml:space="preserve"> </w:t>
      </w:r>
      <w:r>
        <w:t>обраб.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Агафонникова.</w:t>
      </w:r>
    </w:p>
    <w:p w:rsidR="00247033" w:rsidRDefault="00247033">
      <w:pPr>
        <w:spacing w:before="2" w:line="322" w:lineRule="exact"/>
        <w:ind w:left="817"/>
        <w:jc w:val="both"/>
        <w:rPr>
          <w:i/>
          <w:sz w:val="28"/>
        </w:rPr>
      </w:pPr>
      <w:r>
        <w:rPr>
          <w:i/>
          <w:sz w:val="28"/>
        </w:rPr>
        <w:t>Музыкальные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игры</w:t>
      </w:r>
    </w:p>
    <w:p w:rsidR="00247033" w:rsidRDefault="00247033">
      <w:pPr>
        <w:pStyle w:val="a3"/>
        <w:ind w:left="106" w:right="112"/>
      </w:pPr>
      <w:r>
        <w:rPr>
          <w:i/>
        </w:rPr>
        <w:t xml:space="preserve">Игры. </w:t>
      </w:r>
      <w:r>
        <w:t>«Не выпустим», муз. Т. Ломовой; «Будь ловким!», муз. Н. Ладухина; «Ищи</w:t>
      </w:r>
      <w:r>
        <w:rPr>
          <w:spacing w:val="1"/>
        </w:rPr>
        <w:t xml:space="preserve"> </w:t>
      </w:r>
      <w:r>
        <w:t>игрушку»,</w:t>
      </w:r>
      <w:r>
        <w:rPr>
          <w:spacing w:val="2"/>
        </w:rPr>
        <w:t xml:space="preserve"> </w:t>
      </w:r>
      <w:r>
        <w:t>«Найди себе пару»,</w:t>
      </w:r>
      <w:r>
        <w:rPr>
          <w:spacing w:val="3"/>
        </w:rPr>
        <w:t xml:space="preserve"> </w:t>
      </w:r>
      <w:r>
        <w:t>латв.</w:t>
      </w:r>
      <w:r>
        <w:rPr>
          <w:spacing w:val="2"/>
        </w:rPr>
        <w:t xml:space="preserve"> </w:t>
      </w:r>
      <w:r>
        <w:t>нар.</w:t>
      </w:r>
      <w:r>
        <w:rPr>
          <w:spacing w:val="3"/>
        </w:rPr>
        <w:t xml:space="preserve"> </w:t>
      </w:r>
      <w:r>
        <w:t>мелодия,</w:t>
      </w:r>
      <w:r>
        <w:rPr>
          <w:spacing w:val="2"/>
        </w:rPr>
        <w:t xml:space="preserve"> </w:t>
      </w:r>
      <w:r>
        <w:t>обраб.</w:t>
      </w:r>
      <w:r>
        <w:rPr>
          <w:spacing w:val="-2"/>
        </w:rPr>
        <w:t xml:space="preserve"> </w:t>
      </w:r>
      <w:r>
        <w:t>Т.</w:t>
      </w:r>
      <w:r>
        <w:rPr>
          <w:spacing w:val="3"/>
        </w:rPr>
        <w:t xml:space="preserve"> </w:t>
      </w:r>
      <w:r>
        <w:t>Попатенко.</w:t>
      </w:r>
    </w:p>
    <w:p w:rsidR="00247033" w:rsidRDefault="00247033">
      <w:pPr>
        <w:pStyle w:val="a3"/>
        <w:ind w:left="106" w:right="114"/>
      </w:pPr>
      <w:r>
        <w:rPr>
          <w:i/>
        </w:rPr>
        <w:t xml:space="preserve">Игры с пением. </w:t>
      </w:r>
      <w:r>
        <w:t>«Колпачок», «Ворон», рус. нар. песни; «Заинька», рус. нар. песня,</w:t>
      </w:r>
      <w:r>
        <w:rPr>
          <w:spacing w:val="1"/>
        </w:rPr>
        <w:t xml:space="preserve"> </w:t>
      </w:r>
      <w:r>
        <w:t>обраб.</w:t>
      </w:r>
      <w:r>
        <w:rPr>
          <w:spacing w:val="-2"/>
        </w:rPr>
        <w:t xml:space="preserve"> </w:t>
      </w:r>
      <w:r>
        <w:t>Н.</w:t>
      </w:r>
      <w:r>
        <w:rPr>
          <w:spacing w:val="-2"/>
        </w:rPr>
        <w:t xml:space="preserve"> </w:t>
      </w:r>
      <w:r>
        <w:t>Римского-Корсакова;</w:t>
      </w:r>
      <w:r>
        <w:rPr>
          <w:spacing w:val="-3"/>
        </w:rPr>
        <w:t xml:space="preserve"> </w:t>
      </w:r>
      <w:r>
        <w:t>«Как</w:t>
      </w:r>
      <w:r>
        <w:rPr>
          <w:spacing w:val="-5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тоненький</w:t>
      </w:r>
      <w:r>
        <w:rPr>
          <w:spacing w:val="-4"/>
        </w:rPr>
        <w:t xml:space="preserve"> </w:t>
      </w:r>
      <w:r>
        <w:t>ледок»,</w:t>
      </w:r>
      <w:r>
        <w:rPr>
          <w:spacing w:val="-2"/>
        </w:rPr>
        <w:t xml:space="preserve"> </w:t>
      </w:r>
      <w:r>
        <w:t>рус.</w:t>
      </w:r>
      <w:r>
        <w:rPr>
          <w:spacing w:val="-1"/>
        </w:rPr>
        <w:t xml:space="preserve"> </w:t>
      </w:r>
      <w:r>
        <w:t>нар.</w:t>
      </w:r>
      <w:r>
        <w:rPr>
          <w:spacing w:val="-2"/>
        </w:rPr>
        <w:t xml:space="preserve"> </w:t>
      </w:r>
      <w:r>
        <w:t>песня,</w:t>
      </w:r>
      <w:r>
        <w:rPr>
          <w:spacing w:val="-6"/>
        </w:rPr>
        <w:t xml:space="preserve"> </w:t>
      </w:r>
      <w:r>
        <w:t>обраб.</w:t>
      </w:r>
      <w:r>
        <w:rPr>
          <w:spacing w:val="-2"/>
        </w:rPr>
        <w:t xml:space="preserve"> </w:t>
      </w:r>
      <w:r>
        <w:t>А.</w:t>
      </w:r>
      <w:r>
        <w:rPr>
          <w:spacing w:val="-2"/>
        </w:rPr>
        <w:t xml:space="preserve"> </w:t>
      </w:r>
      <w:r>
        <w:t>Рубца.</w:t>
      </w:r>
    </w:p>
    <w:p w:rsidR="00247033" w:rsidRDefault="00247033">
      <w:pPr>
        <w:spacing w:line="321" w:lineRule="exact"/>
        <w:ind w:left="817"/>
        <w:jc w:val="both"/>
        <w:rPr>
          <w:i/>
          <w:sz w:val="28"/>
        </w:rPr>
      </w:pPr>
      <w:r>
        <w:rPr>
          <w:i/>
          <w:sz w:val="28"/>
        </w:rPr>
        <w:t>Музыкально-дидактические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игры</w:t>
      </w:r>
    </w:p>
    <w:p w:rsidR="00247033" w:rsidRDefault="00247033">
      <w:pPr>
        <w:pStyle w:val="a3"/>
        <w:ind w:left="106" w:right="107"/>
      </w:pPr>
      <w:r>
        <w:rPr>
          <w:i/>
        </w:rPr>
        <w:t>Развитие</w:t>
      </w:r>
      <w:r>
        <w:rPr>
          <w:i/>
          <w:spacing w:val="1"/>
        </w:rPr>
        <w:t xml:space="preserve"> </w:t>
      </w:r>
      <w:r>
        <w:rPr>
          <w:i/>
        </w:rPr>
        <w:t>звуковысотного</w:t>
      </w:r>
      <w:r>
        <w:rPr>
          <w:i/>
          <w:spacing w:val="1"/>
        </w:rPr>
        <w:t xml:space="preserve"> </w:t>
      </w:r>
      <w:r>
        <w:rPr>
          <w:i/>
        </w:rPr>
        <w:t>слуха</w:t>
      </w:r>
      <w:r>
        <w:t>.</w:t>
      </w:r>
      <w:r>
        <w:rPr>
          <w:spacing w:val="1"/>
        </w:rPr>
        <w:t xml:space="preserve"> </w:t>
      </w:r>
      <w:r>
        <w:t>«Музыкальное</w:t>
      </w:r>
      <w:r>
        <w:rPr>
          <w:spacing w:val="1"/>
        </w:rPr>
        <w:t xml:space="preserve"> </w:t>
      </w:r>
      <w:r>
        <w:t>лото»,</w:t>
      </w:r>
      <w:r>
        <w:rPr>
          <w:spacing w:val="1"/>
        </w:rPr>
        <w:t xml:space="preserve"> </w:t>
      </w:r>
      <w:r>
        <w:t>«Ступеньки»,</w:t>
      </w:r>
      <w:r>
        <w:rPr>
          <w:spacing w:val="1"/>
        </w:rPr>
        <w:t xml:space="preserve"> </w:t>
      </w:r>
      <w:r>
        <w:t>«Где</w:t>
      </w:r>
      <w:r>
        <w:rPr>
          <w:spacing w:val="1"/>
        </w:rPr>
        <w:t xml:space="preserve"> </w:t>
      </w:r>
      <w:r>
        <w:t>мои</w:t>
      </w:r>
      <w:r>
        <w:rPr>
          <w:spacing w:val="1"/>
        </w:rPr>
        <w:t xml:space="preserve"> </w:t>
      </w:r>
      <w:r>
        <w:t>детки?», «Мама и детки». Развитие чувства ритма. «Определи по ритму», «Ритмические</w:t>
      </w:r>
      <w:r>
        <w:rPr>
          <w:spacing w:val="1"/>
        </w:rPr>
        <w:t xml:space="preserve"> </w:t>
      </w:r>
      <w:r>
        <w:t>полоски»,</w:t>
      </w:r>
      <w:r>
        <w:rPr>
          <w:spacing w:val="8"/>
        </w:rPr>
        <w:t xml:space="preserve"> </w:t>
      </w:r>
      <w:r>
        <w:t>«Учись</w:t>
      </w:r>
      <w:r>
        <w:rPr>
          <w:spacing w:val="-1"/>
        </w:rPr>
        <w:t xml:space="preserve"> </w:t>
      </w:r>
      <w:r>
        <w:t>танцевать»,</w:t>
      </w:r>
      <w:r>
        <w:rPr>
          <w:spacing w:val="3"/>
        </w:rPr>
        <w:t xml:space="preserve"> </w:t>
      </w:r>
      <w:r>
        <w:t>«Ищи».</w:t>
      </w:r>
    </w:p>
    <w:p w:rsidR="00247033" w:rsidRDefault="00247033">
      <w:pPr>
        <w:spacing w:line="321" w:lineRule="exact"/>
        <w:ind w:left="817"/>
        <w:jc w:val="both"/>
        <w:rPr>
          <w:sz w:val="28"/>
        </w:rPr>
      </w:pPr>
      <w:r>
        <w:rPr>
          <w:i/>
          <w:sz w:val="28"/>
        </w:rPr>
        <w:t xml:space="preserve">Развитие  </w:t>
      </w:r>
      <w:r>
        <w:rPr>
          <w:i/>
          <w:spacing w:val="22"/>
          <w:sz w:val="28"/>
        </w:rPr>
        <w:t xml:space="preserve"> </w:t>
      </w:r>
      <w:r>
        <w:rPr>
          <w:i/>
          <w:sz w:val="28"/>
        </w:rPr>
        <w:t xml:space="preserve">тембрового   </w:t>
      </w:r>
      <w:r>
        <w:rPr>
          <w:i/>
          <w:spacing w:val="19"/>
          <w:sz w:val="28"/>
        </w:rPr>
        <w:t xml:space="preserve"> </w:t>
      </w:r>
      <w:r>
        <w:rPr>
          <w:i/>
          <w:sz w:val="28"/>
        </w:rPr>
        <w:t xml:space="preserve">слуха.   </w:t>
      </w:r>
      <w:r>
        <w:rPr>
          <w:i/>
          <w:spacing w:val="28"/>
          <w:sz w:val="28"/>
        </w:rPr>
        <w:t xml:space="preserve"> </w:t>
      </w:r>
      <w:r>
        <w:rPr>
          <w:sz w:val="28"/>
        </w:rPr>
        <w:t xml:space="preserve">«На   </w:t>
      </w:r>
      <w:r>
        <w:rPr>
          <w:spacing w:val="26"/>
          <w:sz w:val="28"/>
        </w:rPr>
        <w:t xml:space="preserve"> </w:t>
      </w:r>
      <w:r>
        <w:rPr>
          <w:sz w:val="28"/>
        </w:rPr>
        <w:t xml:space="preserve">чем   </w:t>
      </w:r>
      <w:r>
        <w:rPr>
          <w:spacing w:val="21"/>
          <w:sz w:val="28"/>
        </w:rPr>
        <w:t xml:space="preserve"> </w:t>
      </w:r>
      <w:r>
        <w:rPr>
          <w:sz w:val="28"/>
        </w:rPr>
        <w:t xml:space="preserve">играю?»,   </w:t>
      </w:r>
      <w:r>
        <w:rPr>
          <w:spacing w:val="24"/>
          <w:sz w:val="28"/>
        </w:rPr>
        <w:t xml:space="preserve"> </w:t>
      </w:r>
      <w:r>
        <w:rPr>
          <w:sz w:val="28"/>
        </w:rPr>
        <w:t xml:space="preserve">«Музыкальные   </w:t>
      </w:r>
      <w:r>
        <w:rPr>
          <w:spacing w:val="21"/>
          <w:sz w:val="28"/>
        </w:rPr>
        <w:t xml:space="preserve"> </w:t>
      </w:r>
      <w:r>
        <w:rPr>
          <w:sz w:val="28"/>
        </w:rPr>
        <w:t>загадки»,</w:t>
      </w:r>
    </w:p>
    <w:p w:rsidR="00247033" w:rsidRDefault="00247033">
      <w:pPr>
        <w:pStyle w:val="a3"/>
        <w:spacing w:line="322" w:lineRule="exact"/>
        <w:ind w:left="106" w:firstLine="0"/>
      </w:pPr>
      <w:r>
        <w:t>«Музыкальный</w:t>
      </w:r>
      <w:r>
        <w:rPr>
          <w:spacing w:val="-5"/>
        </w:rPr>
        <w:t xml:space="preserve"> </w:t>
      </w:r>
      <w:r>
        <w:t>домик».</w:t>
      </w:r>
    </w:p>
    <w:p w:rsidR="00247033" w:rsidRDefault="00247033">
      <w:pPr>
        <w:ind w:left="817"/>
        <w:jc w:val="both"/>
        <w:rPr>
          <w:sz w:val="28"/>
        </w:rPr>
      </w:pPr>
      <w:r>
        <w:rPr>
          <w:i/>
          <w:sz w:val="28"/>
        </w:rPr>
        <w:t>Развитие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диатонического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слуха</w:t>
      </w:r>
      <w:r>
        <w:rPr>
          <w:sz w:val="28"/>
        </w:rPr>
        <w:t>.</w:t>
      </w:r>
      <w:r>
        <w:rPr>
          <w:spacing w:val="-4"/>
          <w:sz w:val="28"/>
        </w:rPr>
        <w:t xml:space="preserve"> </w:t>
      </w:r>
      <w:r>
        <w:rPr>
          <w:sz w:val="28"/>
        </w:rPr>
        <w:t>«Громко,</w:t>
      </w:r>
      <w:r>
        <w:rPr>
          <w:spacing w:val="-3"/>
          <w:sz w:val="28"/>
        </w:rPr>
        <w:t xml:space="preserve"> </w:t>
      </w:r>
      <w:r>
        <w:rPr>
          <w:sz w:val="28"/>
        </w:rPr>
        <w:t>тихо</w:t>
      </w:r>
      <w:r>
        <w:rPr>
          <w:spacing w:val="-5"/>
          <w:sz w:val="28"/>
        </w:rPr>
        <w:t xml:space="preserve"> </w:t>
      </w:r>
      <w:r>
        <w:rPr>
          <w:sz w:val="28"/>
        </w:rPr>
        <w:t>запоем»,</w:t>
      </w:r>
      <w:r>
        <w:rPr>
          <w:spacing w:val="1"/>
          <w:sz w:val="28"/>
        </w:rPr>
        <w:t xml:space="preserve"> </w:t>
      </w:r>
      <w:r>
        <w:rPr>
          <w:sz w:val="28"/>
        </w:rPr>
        <w:t>«Звенящие</w:t>
      </w:r>
      <w:r>
        <w:rPr>
          <w:spacing w:val="-5"/>
          <w:sz w:val="28"/>
        </w:rPr>
        <w:t xml:space="preserve"> </w:t>
      </w:r>
      <w:r>
        <w:rPr>
          <w:sz w:val="28"/>
        </w:rPr>
        <w:t>колокольчики».</w:t>
      </w:r>
    </w:p>
    <w:p w:rsidR="00247033" w:rsidRDefault="00247033">
      <w:pPr>
        <w:spacing w:before="4"/>
        <w:ind w:left="817"/>
        <w:jc w:val="both"/>
        <w:rPr>
          <w:sz w:val="28"/>
        </w:rPr>
      </w:pPr>
      <w:r>
        <w:rPr>
          <w:i/>
          <w:sz w:val="28"/>
        </w:rPr>
        <w:t>Развитие</w:t>
      </w:r>
      <w:r>
        <w:rPr>
          <w:i/>
          <w:spacing w:val="78"/>
          <w:sz w:val="28"/>
        </w:rPr>
        <w:t xml:space="preserve"> </w:t>
      </w:r>
      <w:r>
        <w:rPr>
          <w:i/>
          <w:sz w:val="28"/>
        </w:rPr>
        <w:t xml:space="preserve">восприятия  </w:t>
      </w:r>
      <w:r>
        <w:rPr>
          <w:i/>
          <w:spacing w:val="6"/>
          <w:sz w:val="28"/>
        </w:rPr>
        <w:t xml:space="preserve"> </w:t>
      </w:r>
      <w:r>
        <w:rPr>
          <w:i/>
          <w:sz w:val="28"/>
        </w:rPr>
        <w:t xml:space="preserve">музыки  </w:t>
      </w:r>
      <w:r>
        <w:rPr>
          <w:i/>
          <w:spacing w:val="6"/>
          <w:sz w:val="28"/>
        </w:rPr>
        <w:t xml:space="preserve"> </w:t>
      </w:r>
      <w:r>
        <w:rPr>
          <w:i/>
          <w:sz w:val="28"/>
        </w:rPr>
        <w:t xml:space="preserve">и  </w:t>
      </w:r>
      <w:r>
        <w:rPr>
          <w:i/>
          <w:spacing w:val="6"/>
          <w:sz w:val="28"/>
        </w:rPr>
        <w:t xml:space="preserve"> </w:t>
      </w:r>
      <w:r>
        <w:rPr>
          <w:i/>
          <w:sz w:val="28"/>
        </w:rPr>
        <w:t xml:space="preserve">музыкальной  </w:t>
      </w:r>
      <w:r>
        <w:rPr>
          <w:i/>
          <w:spacing w:val="7"/>
          <w:sz w:val="28"/>
        </w:rPr>
        <w:t xml:space="preserve"> </w:t>
      </w:r>
      <w:r>
        <w:rPr>
          <w:i/>
          <w:sz w:val="28"/>
        </w:rPr>
        <w:t xml:space="preserve">памяти.  </w:t>
      </w:r>
      <w:r>
        <w:rPr>
          <w:i/>
          <w:spacing w:val="17"/>
          <w:sz w:val="28"/>
        </w:rPr>
        <w:t xml:space="preserve"> </w:t>
      </w:r>
      <w:r>
        <w:rPr>
          <w:sz w:val="28"/>
        </w:rPr>
        <w:t xml:space="preserve">«Будь  </w:t>
      </w:r>
      <w:r>
        <w:rPr>
          <w:spacing w:val="4"/>
          <w:sz w:val="28"/>
        </w:rPr>
        <w:t xml:space="preserve"> </w:t>
      </w:r>
      <w:r>
        <w:rPr>
          <w:sz w:val="28"/>
        </w:rPr>
        <w:t>внимательным»,</w:t>
      </w:r>
    </w:p>
    <w:p w:rsidR="00247033" w:rsidRDefault="00247033">
      <w:pPr>
        <w:pStyle w:val="a3"/>
        <w:spacing w:line="322" w:lineRule="exact"/>
        <w:ind w:left="106" w:firstLine="0"/>
      </w:pPr>
      <w:r>
        <w:t>«Буратино»,</w:t>
      </w:r>
      <w:r>
        <w:rPr>
          <w:spacing w:val="-4"/>
        </w:rPr>
        <w:t xml:space="preserve"> </w:t>
      </w:r>
      <w:r>
        <w:t>«Музыкальный</w:t>
      </w:r>
      <w:r>
        <w:rPr>
          <w:spacing w:val="-6"/>
        </w:rPr>
        <w:t xml:space="preserve"> </w:t>
      </w:r>
      <w:r>
        <w:t>магазин»,</w:t>
      </w:r>
      <w:r>
        <w:rPr>
          <w:spacing w:val="-3"/>
        </w:rPr>
        <w:t xml:space="preserve"> </w:t>
      </w:r>
      <w:r>
        <w:t>«Времена</w:t>
      </w:r>
      <w:r>
        <w:rPr>
          <w:spacing w:val="-6"/>
        </w:rPr>
        <w:t xml:space="preserve"> </w:t>
      </w:r>
      <w:r>
        <w:t>года»,</w:t>
      </w:r>
      <w:r>
        <w:rPr>
          <w:spacing w:val="2"/>
        </w:rPr>
        <w:t xml:space="preserve"> </w:t>
      </w:r>
      <w:r>
        <w:t>«Наши</w:t>
      </w:r>
      <w:r>
        <w:rPr>
          <w:spacing w:val="-7"/>
        </w:rPr>
        <w:t xml:space="preserve"> </w:t>
      </w:r>
      <w:r>
        <w:t>песни».</w:t>
      </w:r>
    </w:p>
    <w:p w:rsidR="00247033" w:rsidRDefault="00247033">
      <w:pPr>
        <w:pStyle w:val="a3"/>
        <w:ind w:left="106" w:right="109"/>
      </w:pPr>
      <w:r>
        <w:rPr>
          <w:i/>
        </w:rPr>
        <w:t xml:space="preserve">Инсценировки и музыкальные спектакли. </w:t>
      </w:r>
      <w:r>
        <w:t>«Где был, Иванушка?», рус. нар. мелодия,</w:t>
      </w:r>
      <w:r>
        <w:rPr>
          <w:spacing w:val="1"/>
        </w:rPr>
        <w:t xml:space="preserve"> </w:t>
      </w:r>
      <w:r>
        <w:t>обраб.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Иорданского;</w:t>
      </w:r>
      <w:r>
        <w:rPr>
          <w:spacing w:val="1"/>
        </w:rPr>
        <w:t xml:space="preserve"> </w:t>
      </w:r>
      <w:r>
        <w:t>«Моя</w:t>
      </w:r>
      <w:r>
        <w:rPr>
          <w:spacing w:val="1"/>
        </w:rPr>
        <w:t xml:space="preserve"> </w:t>
      </w:r>
      <w:r>
        <w:t>любимая</w:t>
      </w:r>
      <w:r>
        <w:rPr>
          <w:spacing w:val="1"/>
        </w:rPr>
        <w:t xml:space="preserve"> </w:t>
      </w:r>
      <w:r>
        <w:t>кукла»,</w:t>
      </w:r>
      <w:r>
        <w:rPr>
          <w:spacing w:val="1"/>
        </w:rPr>
        <w:t xml:space="preserve"> </w:t>
      </w:r>
      <w:r>
        <w:t>автор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Коренева;</w:t>
      </w:r>
      <w:r>
        <w:rPr>
          <w:spacing w:val="71"/>
        </w:rPr>
        <w:t xml:space="preserve"> </w:t>
      </w:r>
      <w:r>
        <w:t>«Полянка»</w:t>
      </w:r>
      <w:r>
        <w:rPr>
          <w:spacing w:val="1"/>
        </w:rPr>
        <w:t xml:space="preserve"> </w:t>
      </w:r>
      <w:r>
        <w:t>(музыкальная</w:t>
      </w:r>
      <w:r>
        <w:rPr>
          <w:spacing w:val="2"/>
        </w:rPr>
        <w:t xml:space="preserve"> </w:t>
      </w:r>
      <w:r>
        <w:t>играсказка),</w:t>
      </w:r>
      <w:r>
        <w:rPr>
          <w:spacing w:val="2"/>
        </w:rPr>
        <w:t xml:space="preserve"> </w:t>
      </w:r>
      <w:r>
        <w:t>муз.</w:t>
      </w:r>
      <w:r>
        <w:rPr>
          <w:spacing w:val="4"/>
        </w:rPr>
        <w:t xml:space="preserve"> </w:t>
      </w:r>
      <w:r>
        <w:t>Т.</w:t>
      </w:r>
      <w:r>
        <w:rPr>
          <w:spacing w:val="3"/>
        </w:rPr>
        <w:t xml:space="preserve"> </w:t>
      </w:r>
      <w:r>
        <w:t>Вилькорейской.</w:t>
      </w:r>
    </w:p>
    <w:p w:rsidR="00247033" w:rsidRDefault="00247033">
      <w:pPr>
        <w:ind w:left="106" w:right="115" w:firstLine="710"/>
        <w:jc w:val="both"/>
        <w:rPr>
          <w:sz w:val="28"/>
        </w:rPr>
      </w:pPr>
      <w:r>
        <w:rPr>
          <w:i/>
          <w:sz w:val="28"/>
        </w:rPr>
        <w:t xml:space="preserve">Развитие    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танцевально-игрового    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творчества    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«Я      полю,      полю      лук»,</w:t>
      </w:r>
      <w:r>
        <w:rPr>
          <w:spacing w:val="1"/>
          <w:sz w:val="28"/>
        </w:rPr>
        <w:t xml:space="preserve"> </w:t>
      </w:r>
      <w:r>
        <w:rPr>
          <w:sz w:val="28"/>
        </w:rPr>
        <w:t>муз. Е. Тиличеевой;</w:t>
      </w:r>
      <w:r>
        <w:rPr>
          <w:spacing w:val="1"/>
          <w:sz w:val="28"/>
        </w:rPr>
        <w:t xml:space="preserve"> </w:t>
      </w:r>
      <w:r>
        <w:rPr>
          <w:sz w:val="28"/>
        </w:rPr>
        <w:t>«Вальс</w:t>
      </w:r>
      <w:r>
        <w:rPr>
          <w:spacing w:val="1"/>
          <w:sz w:val="28"/>
        </w:rPr>
        <w:t xml:space="preserve"> </w:t>
      </w:r>
      <w:r>
        <w:rPr>
          <w:sz w:val="28"/>
        </w:rPr>
        <w:t>кошки»,</w:t>
      </w:r>
      <w:r>
        <w:rPr>
          <w:spacing w:val="1"/>
          <w:sz w:val="28"/>
        </w:rPr>
        <w:t xml:space="preserve"> </w:t>
      </w:r>
      <w:r>
        <w:rPr>
          <w:sz w:val="28"/>
        </w:rPr>
        <w:t>муз.</w:t>
      </w:r>
      <w:r>
        <w:rPr>
          <w:spacing w:val="1"/>
          <w:sz w:val="28"/>
        </w:rPr>
        <w:t xml:space="preserve"> </w:t>
      </w:r>
      <w:r>
        <w:rPr>
          <w:sz w:val="28"/>
        </w:rPr>
        <w:t>В.</w:t>
      </w:r>
      <w:r>
        <w:rPr>
          <w:spacing w:val="1"/>
          <w:sz w:val="28"/>
        </w:rPr>
        <w:t xml:space="preserve"> </w:t>
      </w:r>
      <w:r>
        <w:rPr>
          <w:sz w:val="28"/>
        </w:rPr>
        <w:t>Золотарева;</w:t>
      </w:r>
      <w:r>
        <w:rPr>
          <w:spacing w:val="1"/>
          <w:sz w:val="28"/>
        </w:rPr>
        <w:t xml:space="preserve"> </w:t>
      </w:r>
      <w:r>
        <w:rPr>
          <w:sz w:val="28"/>
        </w:rPr>
        <w:t>«Гори,</w:t>
      </w:r>
      <w:r>
        <w:rPr>
          <w:spacing w:val="1"/>
          <w:sz w:val="28"/>
        </w:rPr>
        <w:t xml:space="preserve"> </w:t>
      </w:r>
      <w:r>
        <w:rPr>
          <w:sz w:val="28"/>
        </w:rPr>
        <w:t>гори</w:t>
      </w:r>
      <w:r>
        <w:rPr>
          <w:spacing w:val="1"/>
          <w:sz w:val="28"/>
        </w:rPr>
        <w:t xml:space="preserve"> </w:t>
      </w:r>
      <w:r>
        <w:rPr>
          <w:sz w:val="28"/>
        </w:rPr>
        <w:t>ясно!»,</w:t>
      </w:r>
      <w:r>
        <w:rPr>
          <w:spacing w:val="1"/>
          <w:sz w:val="28"/>
        </w:rPr>
        <w:t xml:space="preserve"> </w:t>
      </w:r>
      <w:r>
        <w:rPr>
          <w:sz w:val="28"/>
        </w:rPr>
        <w:t>рус.</w:t>
      </w:r>
      <w:r>
        <w:rPr>
          <w:spacing w:val="1"/>
          <w:sz w:val="28"/>
        </w:rPr>
        <w:t xml:space="preserve"> </w:t>
      </w:r>
      <w:r>
        <w:rPr>
          <w:sz w:val="28"/>
        </w:rPr>
        <w:t>нар.</w:t>
      </w:r>
      <w:r>
        <w:rPr>
          <w:spacing w:val="1"/>
          <w:sz w:val="28"/>
        </w:rPr>
        <w:t xml:space="preserve"> </w:t>
      </w:r>
      <w:r>
        <w:rPr>
          <w:sz w:val="28"/>
        </w:rPr>
        <w:t>мелодия,</w:t>
      </w:r>
      <w:r>
        <w:rPr>
          <w:spacing w:val="1"/>
          <w:sz w:val="28"/>
        </w:rPr>
        <w:t xml:space="preserve"> </w:t>
      </w:r>
      <w:r>
        <w:rPr>
          <w:sz w:val="28"/>
        </w:rPr>
        <w:t>обраб.</w:t>
      </w:r>
      <w:r>
        <w:rPr>
          <w:spacing w:val="1"/>
          <w:sz w:val="28"/>
        </w:rPr>
        <w:t xml:space="preserve"> </w:t>
      </w:r>
      <w:r>
        <w:rPr>
          <w:sz w:val="28"/>
        </w:rPr>
        <w:t>Р.</w:t>
      </w:r>
      <w:r>
        <w:rPr>
          <w:spacing w:val="-4"/>
          <w:sz w:val="28"/>
        </w:rPr>
        <w:t xml:space="preserve"> </w:t>
      </w:r>
      <w:r>
        <w:rPr>
          <w:sz w:val="28"/>
        </w:rPr>
        <w:t>Рустамова;</w:t>
      </w:r>
      <w:r>
        <w:rPr>
          <w:spacing w:val="8"/>
          <w:sz w:val="28"/>
        </w:rPr>
        <w:t xml:space="preserve"> </w:t>
      </w:r>
      <w:r>
        <w:rPr>
          <w:sz w:val="28"/>
        </w:rPr>
        <w:t>«А</w:t>
      </w:r>
      <w:r>
        <w:rPr>
          <w:spacing w:val="-5"/>
          <w:sz w:val="28"/>
        </w:rPr>
        <w:t xml:space="preserve"> </w:t>
      </w:r>
      <w:r>
        <w:rPr>
          <w:sz w:val="28"/>
        </w:rPr>
        <w:t>я по</w:t>
      </w:r>
      <w:r>
        <w:rPr>
          <w:spacing w:val="-2"/>
          <w:sz w:val="28"/>
        </w:rPr>
        <w:t xml:space="preserve"> </w:t>
      </w:r>
      <w:r>
        <w:rPr>
          <w:sz w:val="28"/>
        </w:rPr>
        <w:t>лугу»,</w:t>
      </w:r>
      <w:r>
        <w:rPr>
          <w:spacing w:val="1"/>
          <w:sz w:val="28"/>
        </w:rPr>
        <w:t xml:space="preserve"> </w:t>
      </w:r>
      <w:r>
        <w:rPr>
          <w:sz w:val="28"/>
        </w:rPr>
        <w:t>рус.</w:t>
      </w:r>
      <w:r>
        <w:rPr>
          <w:spacing w:val="1"/>
          <w:sz w:val="28"/>
        </w:rPr>
        <w:t xml:space="preserve"> </w:t>
      </w:r>
      <w:r>
        <w:rPr>
          <w:sz w:val="28"/>
        </w:rPr>
        <w:t>нар.</w:t>
      </w:r>
      <w:r>
        <w:rPr>
          <w:spacing w:val="1"/>
          <w:sz w:val="28"/>
        </w:rPr>
        <w:t xml:space="preserve"> </w:t>
      </w:r>
      <w:r>
        <w:rPr>
          <w:sz w:val="28"/>
        </w:rPr>
        <w:t>мелодия,</w:t>
      </w:r>
      <w:r>
        <w:rPr>
          <w:spacing w:val="-4"/>
          <w:sz w:val="28"/>
        </w:rPr>
        <w:t xml:space="preserve"> </w:t>
      </w:r>
      <w:r>
        <w:rPr>
          <w:sz w:val="28"/>
        </w:rPr>
        <w:t>обраб.</w:t>
      </w:r>
      <w:r>
        <w:rPr>
          <w:spacing w:val="1"/>
          <w:sz w:val="28"/>
        </w:rPr>
        <w:t xml:space="preserve"> </w:t>
      </w:r>
      <w:r>
        <w:rPr>
          <w:sz w:val="28"/>
        </w:rPr>
        <w:t>Т.</w:t>
      </w:r>
      <w:r>
        <w:rPr>
          <w:spacing w:val="2"/>
          <w:sz w:val="28"/>
        </w:rPr>
        <w:t xml:space="preserve"> </w:t>
      </w:r>
      <w:r>
        <w:rPr>
          <w:sz w:val="28"/>
        </w:rPr>
        <w:t>Смирновой.</w:t>
      </w:r>
    </w:p>
    <w:p w:rsidR="00247033" w:rsidRDefault="00247033">
      <w:pPr>
        <w:ind w:left="106" w:right="116" w:firstLine="710"/>
        <w:jc w:val="both"/>
        <w:rPr>
          <w:sz w:val="28"/>
        </w:rPr>
      </w:pPr>
      <w:r>
        <w:rPr>
          <w:i/>
          <w:sz w:val="28"/>
        </w:rPr>
        <w:t xml:space="preserve">Игра на детских музыкальных инструментах. </w:t>
      </w:r>
      <w:r>
        <w:rPr>
          <w:sz w:val="28"/>
        </w:rPr>
        <w:t>«Дон-дон», рус. нар. песня, обраб. Р.</w:t>
      </w:r>
      <w:r>
        <w:rPr>
          <w:spacing w:val="1"/>
          <w:sz w:val="28"/>
        </w:rPr>
        <w:t xml:space="preserve"> </w:t>
      </w:r>
      <w:r>
        <w:rPr>
          <w:sz w:val="28"/>
        </w:rPr>
        <w:t>Рустамова; «Гори, гори</w:t>
      </w:r>
      <w:r>
        <w:rPr>
          <w:spacing w:val="-1"/>
          <w:sz w:val="28"/>
        </w:rPr>
        <w:t xml:space="preserve"> </w:t>
      </w:r>
      <w:r>
        <w:rPr>
          <w:sz w:val="28"/>
        </w:rPr>
        <w:t>ясно!»,</w:t>
      </w:r>
      <w:r>
        <w:rPr>
          <w:spacing w:val="1"/>
          <w:sz w:val="28"/>
        </w:rPr>
        <w:t xml:space="preserve"> </w:t>
      </w:r>
      <w:r>
        <w:rPr>
          <w:sz w:val="28"/>
        </w:rPr>
        <w:t>рус.</w:t>
      </w:r>
      <w:r>
        <w:rPr>
          <w:spacing w:val="1"/>
          <w:sz w:val="28"/>
        </w:rPr>
        <w:t xml:space="preserve"> </w:t>
      </w:r>
      <w:r>
        <w:rPr>
          <w:sz w:val="28"/>
        </w:rPr>
        <w:t>нар.</w:t>
      </w:r>
      <w:r>
        <w:rPr>
          <w:spacing w:val="-3"/>
          <w:sz w:val="28"/>
        </w:rPr>
        <w:t xml:space="preserve"> </w:t>
      </w:r>
      <w:r>
        <w:rPr>
          <w:sz w:val="28"/>
        </w:rPr>
        <w:t>мелодия;</w:t>
      </w:r>
      <w:r>
        <w:rPr>
          <w:spacing w:val="2"/>
          <w:sz w:val="28"/>
        </w:rPr>
        <w:t xml:space="preserve"> </w:t>
      </w:r>
      <w:r>
        <w:rPr>
          <w:sz w:val="28"/>
        </w:rPr>
        <w:t>««Часики»,</w:t>
      </w:r>
      <w:r>
        <w:rPr>
          <w:spacing w:val="1"/>
          <w:sz w:val="28"/>
        </w:rPr>
        <w:t xml:space="preserve"> </w:t>
      </w:r>
      <w:r>
        <w:rPr>
          <w:sz w:val="28"/>
        </w:rPr>
        <w:t>муз.</w:t>
      </w:r>
      <w:r>
        <w:rPr>
          <w:spacing w:val="3"/>
          <w:sz w:val="28"/>
        </w:rPr>
        <w:t xml:space="preserve"> </w:t>
      </w:r>
      <w:r>
        <w:rPr>
          <w:sz w:val="28"/>
        </w:rPr>
        <w:t>С.</w:t>
      </w:r>
      <w:r>
        <w:rPr>
          <w:spacing w:val="1"/>
          <w:sz w:val="28"/>
        </w:rPr>
        <w:t xml:space="preserve"> </w:t>
      </w:r>
      <w:r>
        <w:rPr>
          <w:sz w:val="28"/>
        </w:rPr>
        <w:t>Вольфензона.</w:t>
      </w:r>
    </w:p>
    <w:p w:rsidR="00247033" w:rsidRDefault="00247033">
      <w:pPr>
        <w:jc w:val="both"/>
        <w:rPr>
          <w:sz w:val="28"/>
        </w:rPr>
        <w:sectPr w:rsidR="00247033">
          <w:pgSz w:w="12240" w:h="15840"/>
          <w:pgMar w:top="1060" w:right="500" w:bottom="1700" w:left="460" w:header="0" w:footer="1516" w:gutter="0"/>
          <w:cols w:space="720"/>
        </w:sectPr>
      </w:pPr>
    </w:p>
    <w:p w:rsidR="00247033" w:rsidRDefault="00247033">
      <w:pPr>
        <w:pStyle w:val="3"/>
        <w:spacing w:before="71"/>
        <w:ind w:left="817"/>
      </w:pPr>
      <w:r>
        <w:lastRenderedPageBreak/>
        <w:t>От</w:t>
      </w:r>
      <w:r>
        <w:rPr>
          <w:spacing w:val="2"/>
        </w:rPr>
        <w:t xml:space="preserve"> </w:t>
      </w:r>
      <w:r>
        <w:t>6 лет</w:t>
      </w:r>
      <w:r>
        <w:rPr>
          <w:spacing w:val="2"/>
        </w:rPr>
        <w:t xml:space="preserve"> </w:t>
      </w:r>
      <w:r>
        <w:t>до</w:t>
      </w:r>
      <w:r>
        <w:rPr>
          <w:spacing w:val="-6"/>
        </w:rPr>
        <w:t xml:space="preserve"> </w:t>
      </w:r>
      <w:r>
        <w:t>7</w:t>
      </w:r>
      <w:r>
        <w:rPr>
          <w:spacing w:val="-2"/>
        </w:rPr>
        <w:t xml:space="preserve"> </w:t>
      </w:r>
      <w:r>
        <w:t>лет</w:t>
      </w:r>
    </w:p>
    <w:p w:rsidR="00247033" w:rsidRDefault="00247033">
      <w:pPr>
        <w:pStyle w:val="a3"/>
        <w:ind w:left="106" w:right="113"/>
      </w:pPr>
      <w:r>
        <w:rPr>
          <w:i/>
        </w:rPr>
        <w:t xml:space="preserve">Слушание. </w:t>
      </w:r>
      <w:r>
        <w:t>«Колыбельная», муз. В. Моцарта; «Осень» (из цикла «Времена года» А.</w:t>
      </w:r>
      <w:r>
        <w:rPr>
          <w:spacing w:val="1"/>
        </w:rPr>
        <w:t xml:space="preserve"> </w:t>
      </w:r>
      <w:r>
        <w:t>Вивальди); «Октябрь» (из цикла «Времена года» П. Чайковского); «Детская полька», муз.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Глинки;</w:t>
      </w:r>
      <w:r>
        <w:rPr>
          <w:spacing w:val="1"/>
        </w:rPr>
        <w:t xml:space="preserve"> </w:t>
      </w:r>
      <w:r>
        <w:t>«Море»,</w:t>
      </w:r>
      <w:r>
        <w:rPr>
          <w:spacing w:val="1"/>
        </w:rPr>
        <w:t xml:space="preserve"> </w:t>
      </w:r>
      <w:r>
        <w:t>«Белка»,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Римского-Корсакова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оперы</w:t>
      </w:r>
      <w:r>
        <w:rPr>
          <w:spacing w:val="1"/>
        </w:rPr>
        <w:t xml:space="preserve"> </w:t>
      </w:r>
      <w:r>
        <w:t>«Сказка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царе</w:t>
      </w:r>
      <w:r>
        <w:rPr>
          <w:spacing w:val="1"/>
        </w:rPr>
        <w:t xml:space="preserve"> </w:t>
      </w:r>
      <w:r>
        <w:t>Салтане»);</w:t>
      </w:r>
      <w:r>
        <w:rPr>
          <w:spacing w:val="1"/>
        </w:rPr>
        <w:t xml:space="preserve"> </w:t>
      </w:r>
      <w:r>
        <w:t>«Итальянская</w:t>
      </w:r>
      <w:r>
        <w:rPr>
          <w:spacing w:val="1"/>
        </w:rPr>
        <w:t xml:space="preserve"> </w:t>
      </w:r>
      <w:r>
        <w:t>полька»,</w:t>
      </w:r>
      <w:r>
        <w:rPr>
          <w:spacing w:val="1"/>
        </w:rPr>
        <w:t xml:space="preserve"> </w:t>
      </w:r>
      <w:r>
        <w:t>муз. С. Рахманинова;</w:t>
      </w:r>
      <w:r>
        <w:rPr>
          <w:spacing w:val="1"/>
        </w:rPr>
        <w:t xml:space="preserve"> </w:t>
      </w:r>
      <w:r>
        <w:t>«Танец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саблями»,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Хачатуряна;</w:t>
      </w:r>
      <w:r>
        <w:rPr>
          <w:spacing w:val="61"/>
        </w:rPr>
        <w:t xml:space="preserve"> </w:t>
      </w:r>
      <w:r>
        <w:t>«Пляска</w:t>
      </w:r>
      <w:r>
        <w:rPr>
          <w:spacing w:val="55"/>
        </w:rPr>
        <w:t xml:space="preserve"> </w:t>
      </w:r>
      <w:r>
        <w:t>птиц»,</w:t>
      </w:r>
      <w:r>
        <w:rPr>
          <w:spacing w:val="56"/>
        </w:rPr>
        <w:t xml:space="preserve"> </w:t>
      </w:r>
      <w:r>
        <w:t>муз.</w:t>
      </w:r>
      <w:r>
        <w:rPr>
          <w:spacing w:val="61"/>
        </w:rPr>
        <w:t xml:space="preserve"> </w:t>
      </w:r>
      <w:r>
        <w:t>Н.</w:t>
      </w:r>
      <w:r>
        <w:rPr>
          <w:spacing w:val="61"/>
        </w:rPr>
        <w:t xml:space="preserve"> </w:t>
      </w:r>
      <w:r>
        <w:t>Римского-Корсакова</w:t>
      </w:r>
      <w:r>
        <w:rPr>
          <w:spacing w:val="59"/>
        </w:rPr>
        <w:t xml:space="preserve"> </w:t>
      </w:r>
      <w:r>
        <w:t>(из</w:t>
      </w:r>
      <w:r>
        <w:rPr>
          <w:spacing w:val="54"/>
        </w:rPr>
        <w:t xml:space="preserve"> </w:t>
      </w:r>
      <w:r>
        <w:t>оперы</w:t>
      </w:r>
      <w:r>
        <w:rPr>
          <w:spacing w:val="63"/>
        </w:rPr>
        <w:t xml:space="preserve"> </w:t>
      </w:r>
      <w:r>
        <w:t>«Снегурочка»);</w:t>
      </w:r>
    </w:p>
    <w:p w:rsidR="00247033" w:rsidRDefault="00247033">
      <w:pPr>
        <w:pStyle w:val="a3"/>
        <w:spacing w:before="1" w:line="322" w:lineRule="exact"/>
        <w:ind w:left="106" w:firstLine="0"/>
      </w:pPr>
      <w:r>
        <w:t>«Рассвет</w:t>
      </w:r>
      <w:r>
        <w:rPr>
          <w:spacing w:val="-7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Москве-реке»,</w:t>
      </w:r>
      <w:r>
        <w:rPr>
          <w:spacing w:val="-3"/>
        </w:rPr>
        <w:t xml:space="preserve"> </w:t>
      </w:r>
      <w:r>
        <w:t>муз.</w:t>
      </w:r>
      <w:r>
        <w:rPr>
          <w:spacing w:val="-4"/>
        </w:rPr>
        <w:t xml:space="preserve"> </w:t>
      </w:r>
      <w:r>
        <w:t>М.</w:t>
      </w:r>
      <w:r>
        <w:rPr>
          <w:spacing w:val="-3"/>
        </w:rPr>
        <w:t xml:space="preserve"> </w:t>
      </w:r>
      <w:r>
        <w:t>Мусоргского</w:t>
      </w:r>
      <w:r>
        <w:rPr>
          <w:spacing w:val="-6"/>
        </w:rPr>
        <w:t xml:space="preserve"> </w:t>
      </w:r>
      <w:r>
        <w:t>(вступление</w:t>
      </w:r>
      <w:r>
        <w:rPr>
          <w:spacing w:val="-5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опере</w:t>
      </w:r>
      <w:r>
        <w:rPr>
          <w:spacing w:val="6"/>
        </w:rPr>
        <w:t xml:space="preserve"> </w:t>
      </w:r>
      <w:r>
        <w:t>«Хованщина»).</w:t>
      </w:r>
    </w:p>
    <w:p w:rsidR="00247033" w:rsidRDefault="00247033">
      <w:pPr>
        <w:spacing w:line="322" w:lineRule="exact"/>
        <w:ind w:left="817"/>
        <w:rPr>
          <w:i/>
          <w:sz w:val="28"/>
        </w:rPr>
      </w:pPr>
      <w:r>
        <w:rPr>
          <w:i/>
          <w:sz w:val="28"/>
        </w:rPr>
        <w:t>Пение</w:t>
      </w:r>
    </w:p>
    <w:p w:rsidR="00247033" w:rsidRDefault="00247033">
      <w:pPr>
        <w:ind w:left="817"/>
        <w:jc w:val="both"/>
        <w:rPr>
          <w:sz w:val="28"/>
        </w:rPr>
      </w:pPr>
      <w:r>
        <w:rPr>
          <w:i/>
          <w:sz w:val="28"/>
        </w:rPr>
        <w:t>Упражнения</w:t>
      </w:r>
      <w:r>
        <w:rPr>
          <w:i/>
          <w:spacing w:val="46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14"/>
          <w:sz w:val="28"/>
        </w:rPr>
        <w:t xml:space="preserve"> </w:t>
      </w:r>
      <w:r>
        <w:rPr>
          <w:i/>
          <w:sz w:val="28"/>
        </w:rPr>
        <w:t>развитие</w:t>
      </w:r>
      <w:r>
        <w:rPr>
          <w:i/>
          <w:spacing w:val="115"/>
          <w:sz w:val="28"/>
        </w:rPr>
        <w:t xml:space="preserve"> </w:t>
      </w:r>
      <w:r>
        <w:rPr>
          <w:i/>
          <w:sz w:val="28"/>
        </w:rPr>
        <w:t>слуха</w:t>
      </w:r>
      <w:r>
        <w:rPr>
          <w:i/>
          <w:spacing w:val="114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14"/>
          <w:sz w:val="28"/>
        </w:rPr>
        <w:t xml:space="preserve"> </w:t>
      </w:r>
      <w:r>
        <w:rPr>
          <w:i/>
          <w:sz w:val="28"/>
        </w:rPr>
        <w:t>голоса.</w:t>
      </w:r>
      <w:r>
        <w:rPr>
          <w:i/>
          <w:spacing w:val="122"/>
          <w:sz w:val="28"/>
        </w:rPr>
        <w:t xml:space="preserve"> </w:t>
      </w:r>
      <w:r>
        <w:rPr>
          <w:sz w:val="28"/>
        </w:rPr>
        <w:t>«Бубенчики»,</w:t>
      </w:r>
      <w:r>
        <w:rPr>
          <w:spacing w:val="122"/>
          <w:sz w:val="28"/>
        </w:rPr>
        <w:t xml:space="preserve"> </w:t>
      </w:r>
      <w:r>
        <w:rPr>
          <w:sz w:val="28"/>
        </w:rPr>
        <w:t>«Наш</w:t>
      </w:r>
      <w:r>
        <w:rPr>
          <w:spacing w:val="116"/>
          <w:sz w:val="28"/>
        </w:rPr>
        <w:t xml:space="preserve"> </w:t>
      </w:r>
      <w:r>
        <w:rPr>
          <w:sz w:val="28"/>
        </w:rPr>
        <w:t>дом»,</w:t>
      </w:r>
      <w:r>
        <w:rPr>
          <w:spacing w:val="121"/>
          <w:sz w:val="28"/>
        </w:rPr>
        <w:t xml:space="preserve"> </w:t>
      </w:r>
      <w:r>
        <w:rPr>
          <w:sz w:val="28"/>
        </w:rPr>
        <w:t>«Дудка»,</w:t>
      </w:r>
    </w:p>
    <w:p w:rsidR="00247033" w:rsidRDefault="00247033">
      <w:pPr>
        <w:pStyle w:val="a3"/>
        <w:ind w:left="106" w:right="114" w:firstLine="0"/>
      </w:pPr>
      <w:r>
        <w:t>«Кукушечка», муз. Е. Тиличеевой, сл. М. Долинова; «В школу», муз. Е. Тиличеевой, сл. М.</w:t>
      </w:r>
      <w:r>
        <w:rPr>
          <w:spacing w:val="1"/>
        </w:rPr>
        <w:t xml:space="preserve"> </w:t>
      </w:r>
      <w:r>
        <w:t>Долинова;</w:t>
      </w:r>
      <w:r>
        <w:rPr>
          <w:spacing w:val="70"/>
        </w:rPr>
        <w:t xml:space="preserve"> </w:t>
      </w:r>
      <w:r>
        <w:t>«Котя-коток», «Колыбельная», «Горошина», муз. В. Карасевой; «Качели», муз.</w:t>
      </w:r>
      <w:r>
        <w:rPr>
          <w:spacing w:val="1"/>
        </w:rPr>
        <w:t xml:space="preserve"> </w:t>
      </w:r>
      <w:r>
        <w:t>Е.</w:t>
      </w:r>
      <w:r>
        <w:rPr>
          <w:spacing w:val="3"/>
        </w:rPr>
        <w:t xml:space="preserve"> </w:t>
      </w:r>
      <w:r>
        <w:t>Тиличеевой,</w:t>
      </w:r>
      <w:r>
        <w:rPr>
          <w:spacing w:val="3"/>
        </w:rPr>
        <w:t xml:space="preserve"> </w:t>
      </w:r>
      <w:r>
        <w:t>сл.</w:t>
      </w:r>
      <w:r>
        <w:rPr>
          <w:spacing w:val="7"/>
        </w:rPr>
        <w:t xml:space="preserve"> </w:t>
      </w:r>
      <w:r>
        <w:t>М.</w:t>
      </w:r>
      <w:r>
        <w:rPr>
          <w:spacing w:val="-2"/>
        </w:rPr>
        <w:t xml:space="preserve"> </w:t>
      </w:r>
      <w:r>
        <w:t>Долинова.</w:t>
      </w:r>
    </w:p>
    <w:p w:rsidR="00247033" w:rsidRDefault="00247033">
      <w:pPr>
        <w:pStyle w:val="a3"/>
        <w:ind w:left="106" w:right="112"/>
      </w:pPr>
      <w:r>
        <w:rPr>
          <w:i/>
        </w:rPr>
        <w:t xml:space="preserve">Песни. </w:t>
      </w:r>
      <w:r>
        <w:t>«Листопад», муз. Т. Попатенко, сл. Е. Авдиенко; «Здравствуй, Родина моя!»,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Ю.</w:t>
      </w:r>
      <w:r>
        <w:rPr>
          <w:spacing w:val="1"/>
        </w:rPr>
        <w:t xml:space="preserve"> </w:t>
      </w:r>
      <w:r>
        <w:t>Чичкова,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К.</w:t>
      </w:r>
      <w:r>
        <w:rPr>
          <w:spacing w:val="1"/>
        </w:rPr>
        <w:t xml:space="preserve"> </w:t>
      </w:r>
      <w:r>
        <w:t>Ибряева;</w:t>
      </w:r>
      <w:r>
        <w:rPr>
          <w:spacing w:val="1"/>
        </w:rPr>
        <w:t xml:space="preserve"> </w:t>
      </w:r>
      <w:r>
        <w:t>«Зимняя</w:t>
      </w:r>
      <w:r>
        <w:rPr>
          <w:spacing w:val="1"/>
        </w:rPr>
        <w:t xml:space="preserve"> </w:t>
      </w:r>
      <w:r>
        <w:t>песенка»,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Красева,</w:t>
      </w:r>
      <w:r>
        <w:rPr>
          <w:spacing w:val="1"/>
        </w:rPr>
        <w:t xml:space="preserve"> </w:t>
      </w:r>
      <w:r>
        <w:t>сл.</w:t>
      </w:r>
      <w:r>
        <w:rPr>
          <w:spacing w:val="7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Вышеславцевой; «Ёлка», муз. Е. Тиличеевой, сл. Е. Шмановой; сл. З. Петровой; «Самая</w:t>
      </w:r>
      <w:r>
        <w:rPr>
          <w:spacing w:val="1"/>
        </w:rPr>
        <w:t xml:space="preserve"> </w:t>
      </w:r>
      <w:r>
        <w:t>хорошая», муз. В. Иванникова, сл. О. Фадеевой; «Хорошо у нас в саду», муз. В. Герчик, сл.</w:t>
      </w:r>
      <w:r>
        <w:rPr>
          <w:spacing w:val="1"/>
        </w:rPr>
        <w:t xml:space="preserve"> </w:t>
      </w:r>
      <w:r>
        <w:t>А. Пришельца; «Новогодний хоровод», муз. Т. Попатенко; «Новогодняя хороводная», муз.</w:t>
      </w:r>
      <w:r>
        <w:rPr>
          <w:spacing w:val="1"/>
        </w:rPr>
        <w:t xml:space="preserve"> </w:t>
      </w:r>
      <w:r>
        <w:t>С. Шнайдера; «Песенка про бабушку», муз. М. Парцхаладзе; «До свиданья, детский сад»,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Ю.</w:t>
      </w:r>
      <w:r>
        <w:rPr>
          <w:spacing w:val="1"/>
        </w:rPr>
        <w:t xml:space="preserve"> </w:t>
      </w:r>
      <w:r>
        <w:t>Слонова,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Малкова;</w:t>
      </w:r>
      <w:r>
        <w:rPr>
          <w:spacing w:val="1"/>
        </w:rPr>
        <w:t xml:space="preserve"> </w:t>
      </w:r>
      <w:r>
        <w:t>«Мы</w:t>
      </w:r>
      <w:r>
        <w:rPr>
          <w:spacing w:val="1"/>
        </w:rPr>
        <w:t xml:space="preserve"> </w:t>
      </w:r>
      <w:r>
        <w:t>теперь</w:t>
      </w:r>
      <w:r>
        <w:rPr>
          <w:spacing w:val="1"/>
        </w:rPr>
        <w:t xml:space="preserve"> </w:t>
      </w:r>
      <w:r>
        <w:t>ученики»,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Струве;</w:t>
      </w:r>
      <w:r>
        <w:rPr>
          <w:spacing w:val="1"/>
        </w:rPr>
        <w:t xml:space="preserve"> </w:t>
      </w:r>
      <w:r>
        <w:t>«Праздник</w:t>
      </w:r>
      <w:r>
        <w:rPr>
          <w:spacing w:val="1"/>
        </w:rPr>
        <w:t xml:space="preserve"> </w:t>
      </w:r>
      <w:r>
        <w:t>Победы»,</w:t>
      </w:r>
      <w:r>
        <w:rPr>
          <w:spacing w:val="2"/>
        </w:rPr>
        <w:t xml:space="preserve"> </w:t>
      </w:r>
      <w:r>
        <w:t>муз.</w:t>
      </w:r>
      <w:r>
        <w:rPr>
          <w:spacing w:val="3"/>
        </w:rPr>
        <w:t xml:space="preserve"> </w:t>
      </w:r>
      <w:r>
        <w:t>М.</w:t>
      </w:r>
      <w:r>
        <w:rPr>
          <w:spacing w:val="4"/>
        </w:rPr>
        <w:t xml:space="preserve"> </w:t>
      </w:r>
      <w:r>
        <w:t>Парцхаладзе;</w:t>
      </w:r>
      <w:r>
        <w:rPr>
          <w:spacing w:val="2"/>
        </w:rPr>
        <w:t xml:space="preserve"> </w:t>
      </w:r>
      <w:r>
        <w:t>«Песня</w:t>
      </w:r>
      <w:r>
        <w:rPr>
          <w:spacing w:val="5"/>
        </w:rPr>
        <w:t xml:space="preserve"> </w:t>
      </w:r>
      <w:r>
        <w:t>о Москве»,</w:t>
      </w:r>
      <w:r>
        <w:rPr>
          <w:spacing w:val="3"/>
        </w:rPr>
        <w:t xml:space="preserve"> </w:t>
      </w:r>
      <w:r>
        <w:t>муз.</w:t>
      </w:r>
      <w:r>
        <w:rPr>
          <w:spacing w:val="2"/>
        </w:rPr>
        <w:t xml:space="preserve"> </w:t>
      </w:r>
      <w:r>
        <w:t>Г.</w:t>
      </w:r>
      <w:r>
        <w:rPr>
          <w:spacing w:val="3"/>
        </w:rPr>
        <w:t xml:space="preserve"> </w:t>
      </w:r>
      <w:r>
        <w:t>Свиридова.</w:t>
      </w:r>
    </w:p>
    <w:p w:rsidR="00247033" w:rsidRDefault="00247033">
      <w:pPr>
        <w:spacing w:before="1" w:line="322" w:lineRule="exact"/>
        <w:ind w:left="817"/>
        <w:jc w:val="both"/>
        <w:rPr>
          <w:sz w:val="28"/>
        </w:rPr>
      </w:pPr>
      <w:r>
        <w:rPr>
          <w:i/>
          <w:sz w:val="28"/>
        </w:rPr>
        <w:t>Песенное</w:t>
      </w:r>
      <w:r>
        <w:rPr>
          <w:i/>
          <w:spacing w:val="64"/>
          <w:sz w:val="28"/>
        </w:rPr>
        <w:t xml:space="preserve"> </w:t>
      </w:r>
      <w:r>
        <w:rPr>
          <w:i/>
          <w:sz w:val="28"/>
        </w:rPr>
        <w:t>творчество.</w:t>
      </w:r>
      <w:r>
        <w:rPr>
          <w:i/>
          <w:spacing w:val="139"/>
          <w:sz w:val="28"/>
        </w:rPr>
        <w:t xml:space="preserve"> </w:t>
      </w:r>
      <w:r>
        <w:rPr>
          <w:sz w:val="28"/>
        </w:rPr>
        <w:t>«Веселая</w:t>
      </w:r>
      <w:r>
        <w:rPr>
          <w:spacing w:val="135"/>
          <w:sz w:val="28"/>
        </w:rPr>
        <w:t xml:space="preserve"> </w:t>
      </w:r>
      <w:r>
        <w:rPr>
          <w:sz w:val="28"/>
        </w:rPr>
        <w:t>песенка»,</w:t>
      </w:r>
      <w:r>
        <w:rPr>
          <w:spacing w:val="135"/>
          <w:sz w:val="28"/>
        </w:rPr>
        <w:t xml:space="preserve"> </w:t>
      </w:r>
      <w:r>
        <w:rPr>
          <w:sz w:val="28"/>
        </w:rPr>
        <w:t>муз.</w:t>
      </w:r>
      <w:r>
        <w:rPr>
          <w:spacing w:val="136"/>
          <w:sz w:val="28"/>
        </w:rPr>
        <w:t xml:space="preserve"> </w:t>
      </w:r>
      <w:r>
        <w:rPr>
          <w:sz w:val="28"/>
        </w:rPr>
        <w:t>Г.</w:t>
      </w:r>
      <w:r>
        <w:rPr>
          <w:spacing w:val="136"/>
          <w:sz w:val="28"/>
        </w:rPr>
        <w:t xml:space="preserve"> </w:t>
      </w:r>
      <w:r>
        <w:rPr>
          <w:sz w:val="28"/>
        </w:rPr>
        <w:t>Струве,</w:t>
      </w:r>
      <w:r>
        <w:rPr>
          <w:spacing w:val="135"/>
          <w:sz w:val="28"/>
        </w:rPr>
        <w:t xml:space="preserve"> </w:t>
      </w:r>
      <w:r>
        <w:rPr>
          <w:sz w:val="28"/>
        </w:rPr>
        <w:t>сл.</w:t>
      </w:r>
      <w:r>
        <w:rPr>
          <w:spacing w:val="136"/>
          <w:sz w:val="28"/>
        </w:rPr>
        <w:t xml:space="preserve"> </w:t>
      </w:r>
      <w:r>
        <w:rPr>
          <w:sz w:val="28"/>
        </w:rPr>
        <w:t>В.</w:t>
      </w:r>
      <w:r>
        <w:rPr>
          <w:spacing w:val="136"/>
          <w:sz w:val="28"/>
        </w:rPr>
        <w:t xml:space="preserve"> </w:t>
      </w:r>
      <w:r>
        <w:rPr>
          <w:sz w:val="28"/>
        </w:rPr>
        <w:t>Викторова;</w:t>
      </w:r>
    </w:p>
    <w:p w:rsidR="00247033" w:rsidRDefault="00247033">
      <w:pPr>
        <w:pStyle w:val="a3"/>
        <w:spacing w:line="322" w:lineRule="exact"/>
        <w:ind w:left="106" w:firstLine="0"/>
      </w:pPr>
      <w:r>
        <w:t>«Плясовая»,</w:t>
      </w:r>
      <w:r>
        <w:rPr>
          <w:spacing w:val="-2"/>
        </w:rPr>
        <w:t xml:space="preserve"> </w:t>
      </w:r>
      <w:r>
        <w:t>муз.</w:t>
      </w:r>
      <w:r>
        <w:rPr>
          <w:spacing w:val="-2"/>
        </w:rPr>
        <w:t xml:space="preserve"> </w:t>
      </w:r>
      <w:r>
        <w:t>Т.</w:t>
      </w:r>
      <w:r>
        <w:rPr>
          <w:spacing w:val="-2"/>
        </w:rPr>
        <w:t xml:space="preserve"> </w:t>
      </w:r>
      <w:r>
        <w:t>Ломовой;</w:t>
      </w:r>
      <w:r>
        <w:rPr>
          <w:spacing w:val="2"/>
        </w:rPr>
        <w:t xml:space="preserve"> </w:t>
      </w:r>
      <w:r>
        <w:t>«Весной»,</w:t>
      </w:r>
      <w:r>
        <w:rPr>
          <w:spacing w:val="2"/>
        </w:rPr>
        <w:t xml:space="preserve"> </w:t>
      </w:r>
      <w:r>
        <w:t>муз.</w:t>
      </w:r>
      <w:r>
        <w:rPr>
          <w:spacing w:val="-2"/>
        </w:rPr>
        <w:t xml:space="preserve"> </w:t>
      </w:r>
      <w:r>
        <w:t>Г.</w:t>
      </w:r>
      <w:r>
        <w:rPr>
          <w:spacing w:val="-2"/>
        </w:rPr>
        <w:t xml:space="preserve"> </w:t>
      </w:r>
      <w:r>
        <w:t>Зингера.</w:t>
      </w:r>
    </w:p>
    <w:p w:rsidR="00247033" w:rsidRDefault="00247033">
      <w:pPr>
        <w:spacing w:line="322" w:lineRule="exact"/>
        <w:ind w:left="817"/>
        <w:jc w:val="both"/>
        <w:rPr>
          <w:i/>
          <w:sz w:val="28"/>
        </w:rPr>
      </w:pPr>
      <w:r>
        <w:rPr>
          <w:i/>
          <w:sz w:val="28"/>
        </w:rPr>
        <w:t>Музыкально-ритмические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движения</w:t>
      </w:r>
    </w:p>
    <w:p w:rsidR="00247033" w:rsidRDefault="00247033">
      <w:pPr>
        <w:pStyle w:val="a3"/>
        <w:ind w:left="106" w:right="113"/>
      </w:pPr>
      <w:r>
        <w:rPr>
          <w:i/>
        </w:rPr>
        <w:t xml:space="preserve">Упражнения.   </w:t>
      </w:r>
      <w:r>
        <w:rPr>
          <w:i/>
          <w:spacing w:val="1"/>
        </w:rPr>
        <w:t xml:space="preserve"> </w:t>
      </w:r>
      <w:r>
        <w:t>«Марш»,     муз.     М.     Робера;     «Бег»,     «Цветные     флажки»,</w:t>
      </w:r>
      <w:r>
        <w:rPr>
          <w:spacing w:val="1"/>
        </w:rPr>
        <w:t xml:space="preserve"> </w:t>
      </w:r>
      <w:r>
        <w:t xml:space="preserve">муз. Е. Тиличеевой;   </w:t>
      </w:r>
      <w:r>
        <w:rPr>
          <w:spacing w:val="1"/>
        </w:rPr>
        <w:t xml:space="preserve"> </w:t>
      </w:r>
      <w:r>
        <w:t xml:space="preserve">«Кто   </w:t>
      </w:r>
      <w:r>
        <w:rPr>
          <w:spacing w:val="1"/>
        </w:rPr>
        <w:t xml:space="preserve"> </w:t>
      </w:r>
      <w:r>
        <w:t xml:space="preserve">лучше   </w:t>
      </w:r>
      <w:r>
        <w:rPr>
          <w:spacing w:val="1"/>
        </w:rPr>
        <w:t xml:space="preserve"> </w:t>
      </w:r>
      <w:r>
        <w:t xml:space="preserve">скачет?»,   </w:t>
      </w:r>
      <w:r>
        <w:rPr>
          <w:spacing w:val="1"/>
        </w:rPr>
        <w:t xml:space="preserve"> </w:t>
      </w:r>
      <w:r>
        <w:t>«Шагают     девочки     и     мальчики»,</w:t>
      </w:r>
      <w:r>
        <w:rPr>
          <w:spacing w:val="1"/>
        </w:rPr>
        <w:t xml:space="preserve"> </w:t>
      </w:r>
      <w:r>
        <w:t>муз. В. Золотарева; поднимай и скрещивай флажки («Этюд», муз. К. Гуритта); полоскать</w:t>
      </w:r>
      <w:r>
        <w:rPr>
          <w:spacing w:val="1"/>
        </w:rPr>
        <w:t xml:space="preserve"> </w:t>
      </w:r>
      <w:r>
        <w:t>платочки: «Ой, утушка луговая», рус. нар. мелодия, обраб. Т. Ломовой; «Упражнение с</w:t>
      </w:r>
      <w:r>
        <w:rPr>
          <w:spacing w:val="1"/>
        </w:rPr>
        <w:t xml:space="preserve"> </w:t>
      </w:r>
      <w:r>
        <w:t>кубиками»,</w:t>
      </w:r>
      <w:r>
        <w:rPr>
          <w:spacing w:val="3"/>
        </w:rPr>
        <w:t xml:space="preserve"> </w:t>
      </w:r>
      <w:r>
        <w:t>муз.</w:t>
      </w:r>
      <w:r>
        <w:rPr>
          <w:spacing w:val="4"/>
        </w:rPr>
        <w:t xml:space="preserve"> </w:t>
      </w:r>
      <w:r>
        <w:t>С.</w:t>
      </w:r>
      <w:r>
        <w:rPr>
          <w:spacing w:val="4"/>
        </w:rPr>
        <w:t xml:space="preserve"> </w:t>
      </w:r>
      <w:r>
        <w:t>Соснина.</w:t>
      </w:r>
    </w:p>
    <w:p w:rsidR="00247033" w:rsidRDefault="00247033">
      <w:pPr>
        <w:pStyle w:val="a3"/>
        <w:spacing w:line="242" w:lineRule="auto"/>
        <w:ind w:left="106" w:right="116"/>
      </w:pPr>
      <w:r>
        <w:rPr>
          <w:i/>
        </w:rPr>
        <w:t xml:space="preserve">Этюды. </w:t>
      </w:r>
      <w:r>
        <w:t>«Медведи пляшут», муз. М. Красева; Показывай направление («Марш», муз.</w:t>
      </w:r>
      <w:r>
        <w:rPr>
          <w:spacing w:val="1"/>
        </w:rPr>
        <w:t xml:space="preserve"> </w:t>
      </w:r>
      <w:r>
        <w:t>Д.</w:t>
      </w:r>
      <w:r>
        <w:rPr>
          <w:spacing w:val="60"/>
        </w:rPr>
        <w:t xml:space="preserve"> </w:t>
      </w:r>
      <w:r>
        <w:t>Кабалевского);</w:t>
      </w:r>
      <w:r>
        <w:rPr>
          <w:spacing w:val="58"/>
        </w:rPr>
        <w:t xml:space="preserve"> </w:t>
      </w:r>
      <w:r>
        <w:t>каждая</w:t>
      </w:r>
      <w:r>
        <w:rPr>
          <w:spacing w:val="60"/>
        </w:rPr>
        <w:t xml:space="preserve"> </w:t>
      </w:r>
      <w:r>
        <w:t>пара</w:t>
      </w:r>
      <w:r>
        <w:rPr>
          <w:spacing w:val="60"/>
        </w:rPr>
        <w:t xml:space="preserve"> </w:t>
      </w:r>
      <w:r>
        <w:t>пляшет</w:t>
      </w:r>
      <w:r>
        <w:rPr>
          <w:spacing w:val="52"/>
        </w:rPr>
        <w:t xml:space="preserve"> </w:t>
      </w:r>
      <w:r>
        <w:t>по-своему</w:t>
      </w:r>
      <w:r>
        <w:rPr>
          <w:spacing w:val="54"/>
        </w:rPr>
        <w:t xml:space="preserve"> </w:t>
      </w:r>
      <w:r>
        <w:t>(«Ах</w:t>
      </w:r>
      <w:r>
        <w:rPr>
          <w:spacing w:val="54"/>
        </w:rPr>
        <w:t xml:space="preserve"> </w:t>
      </w:r>
      <w:r>
        <w:t>ты,</w:t>
      </w:r>
      <w:r>
        <w:rPr>
          <w:spacing w:val="61"/>
        </w:rPr>
        <w:t xml:space="preserve"> </w:t>
      </w:r>
      <w:r>
        <w:t>береза»,</w:t>
      </w:r>
      <w:r>
        <w:rPr>
          <w:spacing w:val="61"/>
        </w:rPr>
        <w:t xml:space="preserve"> </w:t>
      </w:r>
      <w:r>
        <w:t>рус.</w:t>
      </w:r>
      <w:r>
        <w:rPr>
          <w:spacing w:val="61"/>
        </w:rPr>
        <w:t xml:space="preserve"> </w:t>
      </w:r>
      <w:r>
        <w:t>нар.</w:t>
      </w:r>
      <w:r>
        <w:rPr>
          <w:spacing w:val="56"/>
        </w:rPr>
        <w:t xml:space="preserve"> </w:t>
      </w:r>
      <w:r>
        <w:t>мелодия);</w:t>
      </w:r>
    </w:p>
    <w:p w:rsidR="00247033" w:rsidRDefault="00247033">
      <w:pPr>
        <w:pStyle w:val="a3"/>
        <w:spacing w:line="320" w:lineRule="exact"/>
        <w:ind w:left="106" w:firstLine="0"/>
      </w:pPr>
      <w:r>
        <w:t>«Попрыгунья»,</w:t>
      </w:r>
      <w:r>
        <w:rPr>
          <w:spacing w:val="-3"/>
        </w:rPr>
        <w:t xml:space="preserve"> </w:t>
      </w:r>
      <w:r>
        <w:t>«Лягушки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аисты»,</w:t>
      </w:r>
      <w:r>
        <w:rPr>
          <w:spacing w:val="-3"/>
        </w:rPr>
        <w:t xml:space="preserve"> </w:t>
      </w:r>
      <w:r>
        <w:t>муз.</w:t>
      </w:r>
      <w:r>
        <w:rPr>
          <w:spacing w:val="-2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t>Витлина.</w:t>
      </w:r>
    </w:p>
    <w:p w:rsidR="00247033" w:rsidRDefault="00247033">
      <w:pPr>
        <w:pStyle w:val="a3"/>
        <w:spacing w:line="322" w:lineRule="exact"/>
        <w:ind w:left="106" w:right="114" w:firstLine="0"/>
        <w:jc w:val="right"/>
      </w:pPr>
      <w:r>
        <w:rPr>
          <w:i/>
        </w:rPr>
        <w:t>Танцы</w:t>
      </w:r>
      <w:r>
        <w:rPr>
          <w:i/>
          <w:spacing w:val="37"/>
        </w:rPr>
        <w:t xml:space="preserve"> </w:t>
      </w:r>
      <w:r>
        <w:rPr>
          <w:i/>
        </w:rPr>
        <w:t>и</w:t>
      </w:r>
      <w:r>
        <w:rPr>
          <w:i/>
          <w:spacing w:val="43"/>
        </w:rPr>
        <w:t xml:space="preserve"> </w:t>
      </w:r>
      <w:r>
        <w:rPr>
          <w:i/>
        </w:rPr>
        <w:t>пляски.</w:t>
      </w:r>
      <w:r>
        <w:rPr>
          <w:i/>
          <w:spacing w:val="44"/>
        </w:rPr>
        <w:t xml:space="preserve"> </w:t>
      </w:r>
      <w:r>
        <w:t>«Задорный</w:t>
      </w:r>
      <w:r>
        <w:rPr>
          <w:spacing w:val="38"/>
        </w:rPr>
        <w:t xml:space="preserve"> </w:t>
      </w:r>
      <w:r>
        <w:t>танец»,</w:t>
      </w:r>
      <w:r>
        <w:rPr>
          <w:spacing w:val="42"/>
        </w:rPr>
        <w:t xml:space="preserve"> </w:t>
      </w:r>
      <w:r>
        <w:t>муз.</w:t>
      </w:r>
      <w:r>
        <w:rPr>
          <w:spacing w:val="41"/>
        </w:rPr>
        <w:t xml:space="preserve"> </w:t>
      </w:r>
      <w:r>
        <w:t>В.</w:t>
      </w:r>
      <w:r>
        <w:rPr>
          <w:spacing w:val="42"/>
        </w:rPr>
        <w:t xml:space="preserve"> </w:t>
      </w:r>
      <w:r>
        <w:t>Золотарева;</w:t>
      </w:r>
      <w:r>
        <w:rPr>
          <w:spacing w:val="46"/>
        </w:rPr>
        <w:t xml:space="preserve"> </w:t>
      </w:r>
      <w:r>
        <w:t>«Полька»,</w:t>
      </w:r>
      <w:r>
        <w:rPr>
          <w:spacing w:val="41"/>
        </w:rPr>
        <w:t xml:space="preserve"> </w:t>
      </w:r>
      <w:r>
        <w:t>муз.</w:t>
      </w:r>
      <w:r>
        <w:rPr>
          <w:spacing w:val="2"/>
        </w:rPr>
        <w:t xml:space="preserve"> </w:t>
      </w:r>
      <w:r>
        <w:t>В. Косенко;</w:t>
      </w:r>
    </w:p>
    <w:p w:rsidR="00247033" w:rsidRDefault="00247033">
      <w:pPr>
        <w:pStyle w:val="a3"/>
        <w:spacing w:line="322" w:lineRule="exact"/>
        <w:ind w:left="106" w:right="112" w:firstLine="0"/>
        <w:jc w:val="right"/>
      </w:pPr>
      <w:r>
        <w:t>«Вальс»,</w:t>
      </w:r>
      <w:r>
        <w:rPr>
          <w:spacing w:val="108"/>
        </w:rPr>
        <w:t xml:space="preserve"> </w:t>
      </w:r>
      <w:r>
        <w:t>муз.</w:t>
      </w:r>
      <w:r>
        <w:rPr>
          <w:spacing w:val="109"/>
        </w:rPr>
        <w:t xml:space="preserve"> </w:t>
      </w:r>
      <w:r>
        <w:t>Е.</w:t>
      </w:r>
      <w:r>
        <w:rPr>
          <w:spacing w:val="108"/>
        </w:rPr>
        <w:t xml:space="preserve"> </w:t>
      </w:r>
      <w:r>
        <w:t>Макарова;</w:t>
      </w:r>
      <w:r>
        <w:rPr>
          <w:spacing w:val="114"/>
        </w:rPr>
        <w:t xml:space="preserve"> </w:t>
      </w:r>
      <w:r>
        <w:t>«Яблочко»,</w:t>
      </w:r>
      <w:r>
        <w:rPr>
          <w:spacing w:val="109"/>
        </w:rPr>
        <w:t xml:space="preserve"> </w:t>
      </w:r>
      <w:r>
        <w:t>муз.</w:t>
      </w:r>
      <w:r>
        <w:rPr>
          <w:spacing w:val="108"/>
        </w:rPr>
        <w:t xml:space="preserve"> </w:t>
      </w:r>
      <w:r>
        <w:t>Р.</w:t>
      </w:r>
      <w:r>
        <w:rPr>
          <w:spacing w:val="109"/>
        </w:rPr>
        <w:t xml:space="preserve"> </w:t>
      </w:r>
      <w:r>
        <w:t>Глиэра</w:t>
      </w:r>
      <w:r>
        <w:rPr>
          <w:spacing w:val="107"/>
        </w:rPr>
        <w:t xml:space="preserve"> </w:t>
      </w:r>
      <w:r>
        <w:t>(из</w:t>
      </w:r>
      <w:r>
        <w:rPr>
          <w:spacing w:val="107"/>
        </w:rPr>
        <w:t xml:space="preserve"> </w:t>
      </w:r>
      <w:r>
        <w:t>балета</w:t>
      </w:r>
      <w:r>
        <w:rPr>
          <w:spacing w:val="117"/>
        </w:rPr>
        <w:t xml:space="preserve"> </w:t>
      </w:r>
      <w:r>
        <w:t>«Красный</w:t>
      </w:r>
      <w:r>
        <w:rPr>
          <w:spacing w:val="106"/>
        </w:rPr>
        <w:t xml:space="preserve"> </w:t>
      </w:r>
      <w:r>
        <w:t>мак»);</w:t>
      </w:r>
    </w:p>
    <w:p w:rsidR="00247033" w:rsidRDefault="00247033">
      <w:pPr>
        <w:pStyle w:val="a3"/>
        <w:ind w:left="106" w:firstLine="0"/>
        <w:jc w:val="left"/>
      </w:pPr>
      <w:r>
        <w:t>«Прялица»,</w:t>
      </w:r>
      <w:r>
        <w:rPr>
          <w:spacing w:val="18"/>
        </w:rPr>
        <w:t xml:space="preserve"> </w:t>
      </w:r>
      <w:r>
        <w:t>рус.</w:t>
      </w:r>
      <w:r>
        <w:rPr>
          <w:spacing w:val="18"/>
        </w:rPr>
        <w:t xml:space="preserve"> </w:t>
      </w:r>
      <w:r>
        <w:t>нар.</w:t>
      </w:r>
      <w:r>
        <w:rPr>
          <w:spacing w:val="18"/>
        </w:rPr>
        <w:t xml:space="preserve"> </w:t>
      </w:r>
      <w:r>
        <w:t>мелодия,</w:t>
      </w:r>
      <w:r>
        <w:rPr>
          <w:spacing w:val="18"/>
        </w:rPr>
        <w:t xml:space="preserve"> </w:t>
      </w:r>
      <w:r>
        <w:t>обраб.</w:t>
      </w:r>
      <w:r>
        <w:rPr>
          <w:spacing w:val="19"/>
        </w:rPr>
        <w:t xml:space="preserve"> </w:t>
      </w:r>
      <w:r>
        <w:t>Т.</w:t>
      </w:r>
      <w:r>
        <w:rPr>
          <w:spacing w:val="13"/>
        </w:rPr>
        <w:t xml:space="preserve"> </w:t>
      </w:r>
      <w:r>
        <w:t>Ломовой;</w:t>
      </w:r>
      <w:r>
        <w:rPr>
          <w:spacing w:val="28"/>
        </w:rPr>
        <w:t xml:space="preserve"> </w:t>
      </w:r>
      <w:r>
        <w:t>«Сударушка»,</w:t>
      </w:r>
      <w:r>
        <w:rPr>
          <w:spacing w:val="18"/>
        </w:rPr>
        <w:t xml:space="preserve"> </w:t>
      </w:r>
      <w:r>
        <w:t>рус.</w:t>
      </w:r>
      <w:r>
        <w:rPr>
          <w:spacing w:val="18"/>
        </w:rPr>
        <w:t xml:space="preserve"> </w:t>
      </w:r>
      <w:r>
        <w:t>нар.</w:t>
      </w:r>
      <w:r>
        <w:rPr>
          <w:spacing w:val="19"/>
        </w:rPr>
        <w:t xml:space="preserve"> </w:t>
      </w:r>
      <w:r>
        <w:t>мелодия,</w:t>
      </w:r>
      <w:r>
        <w:rPr>
          <w:spacing w:val="18"/>
        </w:rPr>
        <w:t xml:space="preserve"> </w:t>
      </w:r>
      <w:r>
        <w:t>обраб.</w:t>
      </w:r>
      <w:r>
        <w:rPr>
          <w:spacing w:val="-67"/>
        </w:rPr>
        <w:t xml:space="preserve"> </w:t>
      </w:r>
      <w:r>
        <w:t>Ю.</w:t>
      </w:r>
      <w:r>
        <w:rPr>
          <w:spacing w:val="3"/>
        </w:rPr>
        <w:t xml:space="preserve"> </w:t>
      </w:r>
      <w:r>
        <w:t>Слонова.</w:t>
      </w:r>
    </w:p>
    <w:p w:rsidR="00247033" w:rsidRDefault="00247033">
      <w:pPr>
        <w:pStyle w:val="a3"/>
        <w:tabs>
          <w:tab w:val="left" w:pos="2663"/>
          <w:tab w:val="left" w:pos="3765"/>
          <w:tab w:val="left" w:pos="4824"/>
          <w:tab w:val="left" w:pos="6420"/>
          <w:tab w:val="left" w:pos="7130"/>
          <w:tab w:val="left" w:pos="7609"/>
          <w:tab w:val="left" w:pos="8869"/>
          <w:tab w:val="left" w:pos="10011"/>
          <w:tab w:val="left" w:pos="10356"/>
        </w:tabs>
        <w:ind w:left="106" w:right="116"/>
        <w:jc w:val="left"/>
      </w:pPr>
      <w:r>
        <w:rPr>
          <w:i/>
        </w:rPr>
        <w:t>Характерные</w:t>
      </w:r>
      <w:r>
        <w:rPr>
          <w:i/>
        </w:rPr>
        <w:tab/>
        <w:t>танцы.</w:t>
      </w:r>
      <w:r>
        <w:rPr>
          <w:i/>
        </w:rPr>
        <w:tab/>
      </w:r>
      <w:r>
        <w:t>«Танец</w:t>
      </w:r>
      <w:r>
        <w:tab/>
        <w:t>снежинок»,</w:t>
      </w:r>
      <w:r>
        <w:tab/>
        <w:t>муз.</w:t>
      </w:r>
      <w:r>
        <w:tab/>
        <w:t>А.</w:t>
      </w:r>
      <w:r>
        <w:tab/>
        <w:t>Жилина;</w:t>
      </w:r>
      <w:r>
        <w:tab/>
        <w:t>«Выход</w:t>
      </w:r>
      <w:r>
        <w:tab/>
        <w:t>к</w:t>
      </w:r>
      <w:r>
        <w:tab/>
      </w:r>
      <w:r>
        <w:rPr>
          <w:spacing w:val="-1"/>
        </w:rPr>
        <w:t>пляске</w:t>
      </w:r>
      <w:r>
        <w:rPr>
          <w:spacing w:val="-67"/>
        </w:rPr>
        <w:t xml:space="preserve"> </w:t>
      </w:r>
      <w:r>
        <w:t>медвежат»,</w:t>
      </w:r>
      <w:r>
        <w:rPr>
          <w:spacing w:val="1"/>
        </w:rPr>
        <w:t xml:space="preserve"> </w:t>
      </w:r>
      <w:r>
        <w:t>муз.</w:t>
      </w:r>
      <w:r>
        <w:rPr>
          <w:spacing w:val="2"/>
        </w:rPr>
        <w:t xml:space="preserve"> </w:t>
      </w:r>
      <w:r>
        <w:t>М.</w:t>
      </w:r>
      <w:r>
        <w:rPr>
          <w:spacing w:val="2"/>
        </w:rPr>
        <w:t xml:space="preserve"> </w:t>
      </w:r>
      <w:r>
        <w:t>Красева;</w:t>
      </w:r>
      <w:r>
        <w:rPr>
          <w:spacing w:val="2"/>
        </w:rPr>
        <w:t xml:space="preserve"> </w:t>
      </w:r>
      <w:r>
        <w:t>«Матрешки»,</w:t>
      </w:r>
      <w:r>
        <w:rPr>
          <w:spacing w:val="2"/>
        </w:rPr>
        <w:t xml:space="preserve"> </w:t>
      </w:r>
      <w:r>
        <w:t>муз.</w:t>
      </w:r>
      <w:r>
        <w:rPr>
          <w:spacing w:val="2"/>
        </w:rPr>
        <w:t xml:space="preserve"> </w:t>
      </w:r>
      <w:r>
        <w:t>Ю.</w:t>
      </w:r>
      <w:r>
        <w:rPr>
          <w:spacing w:val="1"/>
        </w:rPr>
        <w:t xml:space="preserve"> </w:t>
      </w:r>
      <w:r>
        <w:t>Слонова,</w:t>
      </w:r>
      <w:r>
        <w:rPr>
          <w:spacing w:val="2"/>
        </w:rPr>
        <w:t xml:space="preserve"> </w:t>
      </w:r>
      <w:r>
        <w:t>сл.</w:t>
      </w:r>
      <w:r>
        <w:rPr>
          <w:spacing w:val="5"/>
        </w:rPr>
        <w:t xml:space="preserve"> </w:t>
      </w:r>
      <w:r>
        <w:t>Л.</w:t>
      </w:r>
      <w:r>
        <w:rPr>
          <w:spacing w:val="3"/>
        </w:rPr>
        <w:t xml:space="preserve"> </w:t>
      </w:r>
      <w:r>
        <w:t>Некрасовой.</w:t>
      </w:r>
    </w:p>
    <w:p w:rsidR="00247033" w:rsidRDefault="00247033">
      <w:pPr>
        <w:pStyle w:val="a3"/>
        <w:ind w:left="106" w:right="114"/>
        <w:jc w:val="left"/>
      </w:pPr>
      <w:r>
        <w:rPr>
          <w:i/>
        </w:rPr>
        <w:t>Хороводы.</w:t>
      </w:r>
      <w:r>
        <w:rPr>
          <w:i/>
          <w:spacing w:val="52"/>
        </w:rPr>
        <w:t xml:space="preserve"> </w:t>
      </w:r>
      <w:r>
        <w:t>«Выйду</w:t>
      </w:r>
      <w:r>
        <w:rPr>
          <w:spacing w:val="43"/>
        </w:rPr>
        <w:t xml:space="preserve"> </w:t>
      </w:r>
      <w:r>
        <w:t>ль</w:t>
      </w:r>
      <w:r>
        <w:rPr>
          <w:spacing w:val="47"/>
        </w:rPr>
        <w:t xml:space="preserve"> </w:t>
      </w:r>
      <w:r>
        <w:t>я</w:t>
      </w:r>
      <w:r>
        <w:rPr>
          <w:spacing w:val="50"/>
        </w:rPr>
        <w:t xml:space="preserve"> </w:t>
      </w:r>
      <w:r>
        <w:t>на</w:t>
      </w:r>
      <w:r>
        <w:rPr>
          <w:spacing w:val="49"/>
        </w:rPr>
        <w:t xml:space="preserve"> </w:t>
      </w:r>
      <w:r>
        <w:t>реченьку»,</w:t>
      </w:r>
      <w:r>
        <w:rPr>
          <w:spacing w:val="50"/>
        </w:rPr>
        <w:t xml:space="preserve"> </w:t>
      </w:r>
      <w:r>
        <w:t>рус.</w:t>
      </w:r>
      <w:r>
        <w:rPr>
          <w:spacing w:val="50"/>
        </w:rPr>
        <w:t xml:space="preserve"> </w:t>
      </w:r>
      <w:r>
        <w:t>нар.</w:t>
      </w:r>
      <w:r>
        <w:rPr>
          <w:spacing w:val="50"/>
        </w:rPr>
        <w:t xml:space="preserve"> </w:t>
      </w:r>
      <w:r>
        <w:t>песня,</w:t>
      </w:r>
      <w:r>
        <w:rPr>
          <w:spacing w:val="51"/>
        </w:rPr>
        <w:t xml:space="preserve"> </w:t>
      </w:r>
      <w:r>
        <w:t>обраб.</w:t>
      </w:r>
      <w:r>
        <w:rPr>
          <w:spacing w:val="50"/>
        </w:rPr>
        <w:t xml:space="preserve"> </w:t>
      </w:r>
      <w:r>
        <w:t>В.</w:t>
      </w:r>
      <w:r>
        <w:rPr>
          <w:spacing w:val="50"/>
        </w:rPr>
        <w:t xml:space="preserve"> </w:t>
      </w:r>
      <w:r>
        <w:t>Иванникова;</w:t>
      </w:r>
      <w:r>
        <w:rPr>
          <w:spacing w:val="61"/>
        </w:rPr>
        <w:t xml:space="preserve"> </w:t>
      </w:r>
      <w:r>
        <w:t>«На</w:t>
      </w:r>
      <w:r>
        <w:rPr>
          <w:spacing w:val="-67"/>
        </w:rPr>
        <w:t xml:space="preserve"> </w:t>
      </w:r>
      <w:r>
        <w:t>горе-то калина»,</w:t>
      </w:r>
      <w:r>
        <w:rPr>
          <w:spacing w:val="3"/>
        </w:rPr>
        <w:t xml:space="preserve"> </w:t>
      </w:r>
      <w:r>
        <w:t>рус.</w:t>
      </w:r>
      <w:r>
        <w:rPr>
          <w:spacing w:val="3"/>
        </w:rPr>
        <w:t xml:space="preserve"> </w:t>
      </w:r>
      <w:r>
        <w:t>нар.</w:t>
      </w:r>
      <w:r>
        <w:rPr>
          <w:spacing w:val="4"/>
        </w:rPr>
        <w:t xml:space="preserve"> </w:t>
      </w:r>
      <w:r>
        <w:t>мелодия,</w:t>
      </w:r>
      <w:r>
        <w:rPr>
          <w:spacing w:val="-2"/>
        </w:rPr>
        <w:t xml:space="preserve"> </w:t>
      </w:r>
      <w:r>
        <w:t>обраб.</w:t>
      </w:r>
      <w:r>
        <w:rPr>
          <w:spacing w:val="3"/>
        </w:rPr>
        <w:t xml:space="preserve"> </w:t>
      </w:r>
      <w:r>
        <w:t>А.</w:t>
      </w:r>
      <w:r>
        <w:rPr>
          <w:spacing w:val="3"/>
        </w:rPr>
        <w:t xml:space="preserve"> </w:t>
      </w:r>
      <w:r>
        <w:t>Новикова.</w:t>
      </w:r>
    </w:p>
    <w:p w:rsidR="00247033" w:rsidRDefault="00247033">
      <w:pPr>
        <w:sectPr w:rsidR="00247033">
          <w:pgSz w:w="12240" w:h="15840"/>
          <w:pgMar w:top="1060" w:right="500" w:bottom="1700" w:left="460" w:header="0" w:footer="1516" w:gutter="0"/>
          <w:cols w:space="720"/>
        </w:sectPr>
      </w:pPr>
    </w:p>
    <w:p w:rsidR="00247033" w:rsidRDefault="00247033">
      <w:pPr>
        <w:spacing w:before="66" w:line="322" w:lineRule="exact"/>
        <w:ind w:left="817"/>
        <w:jc w:val="both"/>
        <w:rPr>
          <w:sz w:val="28"/>
        </w:rPr>
      </w:pPr>
      <w:r>
        <w:rPr>
          <w:i/>
          <w:sz w:val="28"/>
        </w:rPr>
        <w:lastRenderedPageBreak/>
        <w:t>Музыкальные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игры</w:t>
      </w:r>
      <w:r>
        <w:rPr>
          <w:sz w:val="28"/>
        </w:rPr>
        <w:t>.</w:t>
      </w:r>
    </w:p>
    <w:p w:rsidR="00247033" w:rsidRDefault="00247033">
      <w:pPr>
        <w:pStyle w:val="a3"/>
        <w:ind w:left="106" w:right="106"/>
      </w:pPr>
      <w:r>
        <w:rPr>
          <w:i/>
        </w:rPr>
        <w:t>Игры.</w:t>
      </w:r>
      <w:r>
        <w:rPr>
          <w:i/>
          <w:spacing w:val="1"/>
        </w:rPr>
        <w:t xml:space="preserve"> </w:t>
      </w:r>
      <w:r>
        <w:t>Кот и мыши»,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Ломовой;</w:t>
      </w:r>
      <w:r>
        <w:rPr>
          <w:spacing w:val="1"/>
        </w:rPr>
        <w:t xml:space="preserve"> </w:t>
      </w:r>
      <w:r>
        <w:t>«Кто скорей?»,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Шварца;</w:t>
      </w:r>
      <w:r>
        <w:rPr>
          <w:spacing w:val="1"/>
        </w:rPr>
        <w:t xml:space="preserve"> </w:t>
      </w:r>
      <w:r>
        <w:t>«Игра с</w:t>
      </w:r>
      <w:r>
        <w:rPr>
          <w:spacing w:val="1"/>
        </w:rPr>
        <w:t xml:space="preserve"> </w:t>
      </w:r>
      <w:r>
        <w:t>погремушками», муз. Ф. Шуберта</w:t>
      </w:r>
      <w:r>
        <w:rPr>
          <w:spacing w:val="1"/>
        </w:rPr>
        <w:t xml:space="preserve"> </w:t>
      </w:r>
      <w:r>
        <w:t>«Экоссез»; «Поездка»,</w:t>
      </w:r>
      <w:r>
        <w:rPr>
          <w:spacing w:val="1"/>
        </w:rPr>
        <w:t xml:space="preserve"> </w:t>
      </w:r>
      <w:r>
        <w:t>«Пастух и козлята», рус. нар.</w:t>
      </w:r>
      <w:r>
        <w:rPr>
          <w:spacing w:val="1"/>
        </w:rPr>
        <w:t xml:space="preserve"> </w:t>
      </w:r>
      <w:r>
        <w:t>песня,</w:t>
      </w:r>
      <w:r>
        <w:rPr>
          <w:spacing w:val="3"/>
        </w:rPr>
        <w:t xml:space="preserve"> </w:t>
      </w:r>
      <w:r>
        <w:t>обраб.</w:t>
      </w:r>
      <w:r>
        <w:rPr>
          <w:spacing w:val="4"/>
        </w:rPr>
        <w:t xml:space="preserve"> </w:t>
      </w:r>
      <w:r>
        <w:t>В.</w:t>
      </w:r>
      <w:r>
        <w:rPr>
          <w:spacing w:val="4"/>
        </w:rPr>
        <w:t xml:space="preserve"> </w:t>
      </w:r>
      <w:r>
        <w:t>Трутовского.</w:t>
      </w:r>
    </w:p>
    <w:p w:rsidR="00247033" w:rsidRDefault="00247033">
      <w:pPr>
        <w:pStyle w:val="a3"/>
        <w:spacing w:before="4" w:line="322" w:lineRule="exact"/>
        <w:ind w:left="106" w:right="113" w:firstLine="0"/>
        <w:jc w:val="right"/>
      </w:pPr>
      <w:r>
        <w:rPr>
          <w:i/>
        </w:rPr>
        <w:t>Игры</w:t>
      </w:r>
      <w:r>
        <w:rPr>
          <w:i/>
          <w:spacing w:val="75"/>
        </w:rPr>
        <w:t xml:space="preserve"> </w:t>
      </w:r>
      <w:r>
        <w:rPr>
          <w:i/>
        </w:rPr>
        <w:t>с</w:t>
      </w:r>
      <w:r>
        <w:rPr>
          <w:i/>
          <w:spacing w:val="78"/>
        </w:rPr>
        <w:t xml:space="preserve"> </w:t>
      </w:r>
      <w:r>
        <w:rPr>
          <w:i/>
        </w:rPr>
        <w:t>пением</w:t>
      </w:r>
      <w:r>
        <w:t>.</w:t>
      </w:r>
      <w:r>
        <w:rPr>
          <w:spacing w:val="75"/>
        </w:rPr>
        <w:t xml:space="preserve"> </w:t>
      </w:r>
      <w:r>
        <w:t>«Плетень»,</w:t>
      </w:r>
      <w:r>
        <w:rPr>
          <w:spacing w:val="79"/>
        </w:rPr>
        <w:t xml:space="preserve"> </w:t>
      </w:r>
      <w:r>
        <w:t>рус.</w:t>
      </w:r>
      <w:r>
        <w:rPr>
          <w:spacing w:val="79"/>
        </w:rPr>
        <w:t xml:space="preserve"> </w:t>
      </w:r>
      <w:r>
        <w:t>нар.</w:t>
      </w:r>
      <w:r>
        <w:rPr>
          <w:spacing w:val="74"/>
        </w:rPr>
        <w:t xml:space="preserve"> </w:t>
      </w:r>
      <w:r>
        <w:t>мелодия</w:t>
      </w:r>
      <w:r>
        <w:rPr>
          <w:spacing w:val="81"/>
        </w:rPr>
        <w:t xml:space="preserve"> </w:t>
      </w:r>
      <w:r>
        <w:t>«Сеяли</w:t>
      </w:r>
      <w:r>
        <w:rPr>
          <w:spacing w:val="77"/>
        </w:rPr>
        <w:t xml:space="preserve"> </w:t>
      </w:r>
      <w:r>
        <w:t>девушки»,</w:t>
      </w:r>
      <w:r>
        <w:rPr>
          <w:spacing w:val="79"/>
        </w:rPr>
        <w:t xml:space="preserve"> </w:t>
      </w:r>
      <w:r>
        <w:t>обр.</w:t>
      </w:r>
      <w:r>
        <w:rPr>
          <w:spacing w:val="78"/>
        </w:rPr>
        <w:t xml:space="preserve"> </w:t>
      </w:r>
      <w:r>
        <w:t>И.</w:t>
      </w:r>
      <w:r>
        <w:rPr>
          <w:spacing w:val="2"/>
        </w:rPr>
        <w:t xml:space="preserve"> </w:t>
      </w:r>
      <w:r>
        <w:t>Кишко;</w:t>
      </w:r>
    </w:p>
    <w:p w:rsidR="00247033" w:rsidRDefault="00247033">
      <w:pPr>
        <w:pStyle w:val="a3"/>
        <w:spacing w:line="322" w:lineRule="exact"/>
        <w:ind w:left="106" w:right="115" w:firstLine="0"/>
        <w:jc w:val="right"/>
      </w:pPr>
      <w:r>
        <w:t>«Узнай</w:t>
      </w:r>
      <w:r>
        <w:rPr>
          <w:spacing w:val="31"/>
        </w:rPr>
        <w:t xml:space="preserve"> </w:t>
      </w:r>
      <w:r>
        <w:t>по</w:t>
      </w:r>
      <w:r>
        <w:rPr>
          <w:spacing w:val="31"/>
        </w:rPr>
        <w:t xml:space="preserve"> </w:t>
      </w:r>
      <w:r>
        <w:t>голосу»,</w:t>
      </w:r>
      <w:r>
        <w:rPr>
          <w:spacing w:val="34"/>
        </w:rPr>
        <w:t xml:space="preserve"> </w:t>
      </w:r>
      <w:r>
        <w:t>муз.</w:t>
      </w:r>
      <w:r>
        <w:rPr>
          <w:spacing w:val="35"/>
        </w:rPr>
        <w:t xml:space="preserve"> </w:t>
      </w:r>
      <w:r>
        <w:t>В.</w:t>
      </w:r>
      <w:r>
        <w:rPr>
          <w:spacing w:val="34"/>
        </w:rPr>
        <w:t xml:space="preserve"> </w:t>
      </w:r>
      <w:r>
        <w:t>Ребикова</w:t>
      </w:r>
      <w:r>
        <w:rPr>
          <w:spacing w:val="33"/>
        </w:rPr>
        <w:t xml:space="preserve"> </w:t>
      </w:r>
      <w:r>
        <w:t>(«Пьеса»);</w:t>
      </w:r>
      <w:r>
        <w:rPr>
          <w:spacing w:val="31"/>
        </w:rPr>
        <w:t xml:space="preserve"> </w:t>
      </w:r>
      <w:r>
        <w:t>«Теремок»,</w:t>
      </w:r>
      <w:r>
        <w:rPr>
          <w:spacing w:val="34"/>
        </w:rPr>
        <w:t xml:space="preserve"> </w:t>
      </w:r>
      <w:r>
        <w:t>рус.</w:t>
      </w:r>
      <w:r>
        <w:rPr>
          <w:spacing w:val="34"/>
        </w:rPr>
        <w:t xml:space="preserve"> </w:t>
      </w:r>
      <w:r>
        <w:t>нар.</w:t>
      </w:r>
      <w:r>
        <w:rPr>
          <w:spacing w:val="30"/>
        </w:rPr>
        <w:t xml:space="preserve"> </w:t>
      </w:r>
      <w:r>
        <w:t>песня;</w:t>
      </w:r>
      <w:r>
        <w:rPr>
          <w:spacing w:val="35"/>
        </w:rPr>
        <w:t xml:space="preserve"> </w:t>
      </w:r>
      <w:r>
        <w:t>«Метелица»,</w:t>
      </w:r>
    </w:p>
    <w:p w:rsidR="00247033" w:rsidRDefault="00247033">
      <w:pPr>
        <w:pStyle w:val="a3"/>
        <w:ind w:left="106" w:right="116" w:firstLine="0"/>
      </w:pPr>
      <w:r>
        <w:t>«Ой, вставала я ранешенько», рус. нар. песни; «Ищи», муз. Т. Ломовой; «Со вьюном я</w:t>
      </w:r>
      <w:r>
        <w:rPr>
          <w:spacing w:val="1"/>
        </w:rPr>
        <w:t xml:space="preserve"> </w:t>
      </w:r>
      <w:r>
        <w:t>хожу», рус. нар. песня, обраб. А. Гречанинова;</w:t>
      </w:r>
      <w:r>
        <w:rPr>
          <w:spacing w:val="9"/>
        </w:rPr>
        <w:t xml:space="preserve"> </w:t>
      </w:r>
      <w:r>
        <w:t>«Савка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Гришка», белорус. нар.</w:t>
      </w:r>
      <w:r>
        <w:rPr>
          <w:spacing w:val="-4"/>
        </w:rPr>
        <w:t xml:space="preserve"> </w:t>
      </w:r>
      <w:r>
        <w:t>песня.</w:t>
      </w:r>
    </w:p>
    <w:p w:rsidR="00247033" w:rsidRDefault="00247033">
      <w:pPr>
        <w:spacing w:line="321" w:lineRule="exact"/>
        <w:ind w:left="817"/>
        <w:jc w:val="both"/>
        <w:rPr>
          <w:i/>
          <w:sz w:val="28"/>
        </w:rPr>
      </w:pPr>
      <w:r>
        <w:rPr>
          <w:i/>
          <w:sz w:val="28"/>
        </w:rPr>
        <w:t>Музыкально-дидактические</w:t>
      </w:r>
      <w:r>
        <w:rPr>
          <w:i/>
          <w:spacing w:val="-17"/>
          <w:sz w:val="28"/>
        </w:rPr>
        <w:t xml:space="preserve"> </w:t>
      </w:r>
      <w:r>
        <w:rPr>
          <w:i/>
          <w:sz w:val="28"/>
        </w:rPr>
        <w:t>игры.</w:t>
      </w:r>
    </w:p>
    <w:p w:rsidR="00247033" w:rsidRDefault="00247033">
      <w:pPr>
        <w:ind w:left="106" w:right="113" w:firstLine="710"/>
        <w:jc w:val="both"/>
        <w:rPr>
          <w:sz w:val="28"/>
        </w:rPr>
      </w:pPr>
      <w:r>
        <w:rPr>
          <w:i/>
          <w:sz w:val="28"/>
        </w:rPr>
        <w:t>Развитие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звуковысотного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слуха.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«Три</w:t>
      </w:r>
      <w:r>
        <w:rPr>
          <w:spacing w:val="1"/>
          <w:sz w:val="28"/>
        </w:rPr>
        <w:t xml:space="preserve"> </w:t>
      </w:r>
      <w:r>
        <w:rPr>
          <w:sz w:val="28"/>
        </w:rPr>
        <w:t>поросенка»,</w:t>
      </w:r>
      <w:r>
        <w:rPr>
          <w:spacing w:val="1"/>
          <w:sz w:val="28"/>
        </w:rPr>
        <w:t xml:space="preserve"> </w:t>
      </w:r>
      <w:r>
        <w:rPr>
          <w:sz w:val="28"/>
        </w:rPr>
        <w:t>«Подумай,</w:t>
      </w:r>
      <w:r>
        <w:rPr>
          <w:spacing w:val="1"/>
          <w:sz w:val="28"/>
        </w:rPr>
        <w:t xml:space="preserve"> </w:t>
      </w:r>
      <w:r>
        <w:rPr>
          <w:sz w:val="28"/>
        </w:rPr>
        <w:t>отгадай»,</w:t>
      </w:r>
      <w:r>
        <w:rPr>
          <w:spacing w:val="1"/>
          <w:sz w:val="28"/>
        </w:rPr>
        <w:t xml:space="preserve"> </w:t>
      </w:r>
      <w:r>
        <w:rPr>
          <w:sz w:val="28"/>
        </w:rPr>
        <w:t>«Звуки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разные</w:t>
      </w:r>
      <w:r>
        <w:rPr>
          <w:spacing w:val="2"/>
          <w:sz w:val="28"/>
        </w:rPr>
        <w:t xml:space="preserve"> </w:t>
      </w:r>
      <w:r>
        <w:rPr>
          <w:sz w:val="28"/>
        </w:rPr>
        <w:t>бывают»,</w:t>
      </w:r>
      <w:r>
        <w:rPr>
          <w:spacing w:val="9"/>
          <w:sz w:val="28"/>
        </w:rPr>
        <w:t xml:space="preserve"> </w:t>
      </w:r>
      <w:r>
        <w:rPr>
          <w:sz w:val="28"/>
        </w:rPr>
        <w:t>«Веселые</w:t>
      </w:r>
      <w:r>
        <w:rPr>
          <w:spacing w:val="2"/>
          <w:sz w:val="28"/>
        </w:rPr>
        <w:t xml:space="preserve"> </w:t>
      </w:r>
      <w:r>
        <w:rPr>
          <w:sz w:val="28"/>
        </w:rPr>
        <w:t>Петрушки».</w:t>
      </w:r>
    </w:p>
    <w:p w:rsidR="00247033" w:rsidRDefault="00247033">
      <w:pPr>
        <w:pStyle w:val="a3"/>
        <w:ind w:left="106" w:right="114"/>
      </w:pPr>
      <w:r>
        <w:rPr>
          <w:i/>
        </w:rPr>
        <w:t xml:space="preserve">Развитие чувства ритма. </w:t>
      </w:r>
      <w:r>
        <w:t>«Прогулка в парк»,</w:t>
      </w:r>
      <w:r>
        <w:rPr>
          <w:spacing w:val="1"/>
        </w:rPr>
        <w:t xml:space="preserve"> </w:t>
      </w:r>
      <w:r>
        <w:t>«Выполни задание», «Определи по</w:t>
      </w:r>
      <w:r>
        <w:rPr>
          <w:spacing w:val="1"/>
        </w:rPr>
        <w:t xml:space="preserve"> </w:t>
      </w:r>
      <w:r>
        <w:t>ритму».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тембрового</w:t>
      </w:r>
      <w:r>
        <w:rPr>
          <w:spacing w:val="1"/>
        </w:rPr>
        <w:t xml:space="preserve"> </w:t>
      </w:r>
      <w:r>
        <w:t>слуха.</w:t>
      </w:r>
      <w:r>
        <w:rPr>
          <w:spacing w:val="1"/>
        </w:rPr>
        <w:t xml:space="preserve"> </w:t>
      </w:r>
      <w:r>
        <w:t>«Угадай,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играю»,</w:t>
      </w:r>
      <w:r>
        <w:rPr>
          <w:spacing w:val="1"/>
        </w:rPr>
        <w:t xml:space="preserve"> </w:t>
      </w:r>
      <w:r>
        <w:t>«Рассказ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инструмента»,</w:t>
      </w:r>
      <w:r>
        <w:rPr>
          <w:spacing w:val="3"/>
        </w:rPr>
        <w:t xml:space="preserve"> </w:t>
      </w:r>
      <w:r>
        <w:t>«Музыкальный</w:t>
      </w:r>
      <w:r>
        <w:rPr>
          <w:spacing w:val="1"/>
        </w:rPr>
        <w:t xml:space="preserve"> </w:t>
      </w:r>
      <w:r>
        <w:t>домик».</w:t>
      </w:r>
    </w:p>
    <w:p w:rsidR="00247033" w:rsidRDefault="00247033">
      <w:pPr>
        <w:ind w:left="106" w:right="118" w:firstLine="710"/>
        <w:jc w:val="both"/>
        <w:rPr>
          <w:sz w:val="28"/>
        </w:rPr>
      </w:pPr>
      <w:r>
        <w:rPr>
          <w:i/>
          <w:sz w:val="28"/>
        </w:rPr>
        <w:t>Развитие диатонического слуха</w:t>
      </w:r>
      <w:r>
        <w:rPr>
          <w:sz w:val="28"/>
        </w:rPr>
        <w:t>. «Громко-тихо запоем», «Звенящие колокольчики,</w:t>
      </w:r>
      <w:r>
        <w:rPr>
          <w:spacing w:val="1"/>
          <w:sz w:val="28"/>
        </w:rPr>
        <w:t xml:space="preserve"> </w:t>
      </w:r>
      <w:r>
        <w:rPr>
          <w:sz w:val="28"/>
        </w:rPr>
        <w:t>ищи».</w:t>
      </w:r>
    </w:p>
    <w:p w:rsidR="00247033" w:rsidRDefault="00247033">
      <w:pPr>
        <w:spacing w:line="321" w:lineRule="exact"/>
        <w:ind w:left="817"/>
        <w:jc w:val="both"/>
        <w:rPr>
          <w:sz w:val="28"/>
        </w:rPr>
      </w:pPr>
      <w:r>
        <w:rPr>
          <w:i/>
          <w:sz w:val="28"/>
        </w:rPr>
        <w:t>Развитие</w:t>
      </w:r>
      <w:r>
        <w:rPr>
          <w:i/>
          <w:spacing w:val="29"/>
          <w:sz w:val="28"/>
        </w:rPr>
        <w:t xml:space="preserve"> </w:t>
      </w:r>
      <w:r>
        <w:rPr>
          <w:i/>
          <w:sz w:val="28"/>
        </w:rPr>
        <w:t>восприятия</w:t>
      </w:r>
      <w:r>
        <w:rPr>
          <w:i/>
          <w:spacing w:val="29"/>
          <w:sz w:val="28"/>
        </w:rPr>
        <w:t xml:space="preserve"> </w:t>
      </w:r>
      <w:r>
        <w:rPr>
          <w:i/>
          <w:sz w:val="28"/>
        </w:rPr>
        <w:t>музыки.</w:t>
      </w:r>
      <w:r>
        <w:rPr>
          <w:i/>
          <w:spacing w:val="35"/>
          <w:sz w:val="28"/>
        </w:rPr>
        <w:t xml:space="preserve"> </w:t>
      </w:r>
      <w:r>
        <w:rPr>
          <w:sz w:val="28"/>
        </w:rPr>
        <w:t>«На</w:t>
      </w:r>
      <w:r>
        <w:rPr>
          <w:spacing w:val="30"/>
          <w:sz w:val="28"/>
        </w:rPr>
        <w:t xml:space="preserve"> </w:t>
      </w:r>
      <w:r>
        <w:rPr>
          <w:sz w:val="28"/>
        </w:rPr>
        <w:t>лугу»,</w:t>
      </w:r>
      <w:r>
        <w:rPr>
          <w:spacing w:val="36"/>
          <w:sz w:val="28"/>
        </w:rPr>
        <w:t xml:space="preserve"> </w:t>
      </w:r>
      <w:r>
        <w:rPr>
          <w:sz w:val="28"/>
        </w:rPr>
        <w:t>«Песня</w:t>
      </w:r>
      <w:r>
        <w:rPr>
          <w:spacing w:val="32"/>
          <w:sz w:val="28"/>
        </w:rPr>
        <w:t xml:space="preserve"> </w:t>
      </w:r>
      <w:r>
        <w:rPr>
          <w:sz w:val="28"/>
        </w:rPr>
        <w:t>-</w:t>
      </w:r>
      <w:r>
        <w:rPr>
          <w:spacing w:val="28"/>
          <w:sz w:val="28"/>
        </w:rPr>
        <w:t xml:space="preserve"> </w:t>
      </w:r>
      <w:r>
        <w:rPr>
          <w:sz w:val="28"/>
        </w:rPr>
        <w:t>танец</w:t>
      </w:r>
      <w:r>
        <w:rPr>
          <w:spacing w:val="30"/>
          <w:sz w:val="28"/>
        </w:rPr>
        <w:t xml:space="preserve"> </w:t>
      </w:r>
      <w:r>
        <w:rPr>
          <w:sz w:val="28"/>
        </w:rPr>
        <w:t>-</w:t>
      </w:r>
      <w:r>
        <w:rPr>
          <w:spacing w:val="28"/>
          <w:sz w:val="28"/>
        </w:rPr>
        <w:t xml:space="preserve"> </w:t>
      </w:r>
      <w:r>
        <w:rPr>
          <w:sz w:val="28"/>
        </w:rPr>
        <w:t>марш»,</w:t>
      </w:r>
      <w:r>
        <w:rPr>
          <w:spacing w:val="32"/>
          <w:sz w:val="28"/>
        </w:rPr>
        <w:t xml:space="preserve"> </w:t>
      </w:r>
      <w:r>
        <w:rPr>
          <w:sz w:val="28"/>
        </w:rPr>
        <w:t>«Времена</w:t>
      </w:r>
      <w:r>
        <w:rPr>
          <w:spacing w:val="35"/>
          <w:sz w:val="28"/>
        </w:rPr>
        <w:t xml:space="preserve"> </w:t>
      </w:r>
      <w:r>
        <w:rPr>
          <w:sz w:val="28"/>
        </w:rPr>
        <w:t>года»,</w:t>
      </w:r>
    </w:p>
    <w:p w:rsidR="00247033" w:rsidRDefault="00247033">
      <w:pPr>
        <w:pStyle w:val="a3"/>
        <w:spacing w:before="3" w:line="322" w:lineRule="exact"/>
        <w:ind w:left="106" w:firstLine="0"/>
      </w:pPr>
      <w:r>
        <w:t>«Наши</w:t>
      </w:r>
      <w:r>
        <w:rPr>
          <w:spacing w:val="-7"/>
        </w:rPr>
        <w:t xml:space="preserve"> </w:t>
      </w:r>
      <w:r>
        <w:t>любимые</w:t>
      </w:r>
      <w:r>
        <w:rPr>
          <w:spacing w:val="-5"/>
        </w:rPr>
        <w:t xml:space="preserve"> </w:t>
      </w:r>
      <w:r>
        <w:t>произведения».</w:t>
      </w:r>
    </w:p>
    <w:p w:rsidR="00247033" w:rsidRDefault="00247033">
      <w:pPr>
        <w:ind w:left="106" w:right="113" w:firstLine="710"/>
        <w:jc w:val="both"/>
        <w:rPr>
          <w:sz w:val="28"/>
        </w:rPr>
      </w:pPr>
      <w:r>
        <w:rPr>
          <w:i/>
          <w:sz w:val="28"/>
        </w:rPr>
        <w:t xml:space="preserve">Развитие музыкальной памяти. </w:t>
      </w:r>
      <w:r>
        <w:rPr>
          <w:sz w:val="28"/>
        </w:rPr>
        <w:t>«Назови композитора», «Угадай песню», «Повтори</w:t>
      </w:r>
      <w:r>
        <w:rPr>
          <w:spacing w:val="1"/>
          <w:sz w:val="28"/>
        </w:rPr>
        <w:t xml:space="preserve"> </w:t>
      </w:r>
      <w:r>
        <w:rPr>
          <w:sz w:val="28"/>
        </w:rPr>
        <w:t>мелодию»,</w:t>
      </w:r>
      <w:r>
        <w:rPr>
          <w:spacing w:val="3"/>
          <w:sz w:val="28"/>
        </w:rPr>
        <w:t xml:space="preserve"> </w:t>
      </w:r>
      <w:r>
        <w:rPr>
          <w:sz w:val="28"/>
        </w:rPr>
        <w:t>«Узнай</w:t>
      </w:r>
      <w:r>
        <w:rPr>
          <w:spacing w:val="2"/>
          <w:sz w:val="28"/>
        </w:rPr>
        <w:t xml:space="preserve"> </w:t>
      </w:r>
      <w:r>
        <w:rPr>
          <w:sz w:val="28"/>
        </w:rPr>
        <w:t>произведение».</w:t>
      </w:r>
    </w:p>
    <w:p w:rsidR="00247033" w:rsidRDefault="00247033">
      <w:pPr>
        <w:pStyle w:val="a3"/>
        <w:ind w:left="106" w:right="114"/>
      </w:pPr>
      <w:r>
        <w:rPr>
          <w:i/>
        </w:rPr>
        <w:t xml:space="preserve">Инсценировки и музыкальные спектакли. </w:t>
      </w:r>
      <w:r>
        <w:t>«Как у наших у ворот», рус. нар. мелодия,</w:t>
      </w:r>
      <w:r>
        <w:rPr>
          <w:spacing w:val="1"/>
        </w:rPr>
        <w:t xml:space="preserve"> </w:t>
      </w:r>
      <w:r>
        <w:t>обр. В. Агафонникова; «Как на тоненький ледок», рус. нар. песня; «На зеленом лугу», рус.</w:t>
      </w:r>
      <w:r>
        <w:rPr>
          <w:spacing w:val="1"/>
        </w:rPr>
        <w:t xml:space="preserve"> </w:t>
      </w:r>
      <w:r>
        <w:t>нар. мелодия; «Заинька, выходи», рус. нар. песня, обраб. Е. Тиличеевой; «Золушка», авт. Т.</w:t>
      </w:r>
      <w:r>
        <w:rPr>
          <w:spacing w:val="1"/>
        </w:rPr>
        <w:t xml:space="preserve"> </w:t>
      </w:r>
      <w:r>
        <w:t>Коренева,</w:t>
      </w:r>
      <w:r>
        <w:rPr>
          <w:spacing w:val="1"/>
        </w:rPr>
        <w:t xml:space="preserve"> </w:t>
      </w:r>
      <w:r>
        <w:t>«Муха-цокотуха»</w:t>
      </w:r>
      <w:r>
        <w:rPr>
          <w:spacing w:val="1"/>
        </w:rPr>
        <w:t xml:space="preserve"> </w:t>
      </w:r>
      <w:r>
        <w:t>(опера-игра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мотивам</w:t>
      </w:r>
      <w:r>
        <w:rPr>
          <w:spacing w:val="1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К.</w:t>
      </w:r>
      <w:r>
        <w:rPr>
          <w:spacing w:val="1"/>
        </w:rPr>
        <w:t xml:space="preserve"> </w:t>
      </w:r>
      <w:r>
        <w:t>Чуковского),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Красева.</w:t>
      </w:r>
    </w:p>
    <w:p w:rsidR="00247033" w:rsidRDefault="00247033">
      <w:pPr>
        <w:pStyle w:val="a3"/>
        <w:ind w:left="106" w:right="110"/>
      </w:pPr>
      <w:r>
        <w:rPr>
          <w:i/>
        </w:rPr>
        <w:t>Развитие танцевально-игрового творчества.</w:t>
      </w:r>
      <w:r>
        <w:rPr>
          <w:i/>
          <w:spacing w:val="1"/>
        </w:rPr>
        <w:t xml:space="preserve"> </w:t>
      </w:r>
      <w:r>
        <w:t>«Полька», муз. Ю. Чичкова;</w:t>
      </w:r>
      <w:r>
        <w:rPr>
          <w:spacing w:val="70"/>
        </w:rPr>
        <w:t xml:space="preserve"> </w:t>
      </w:r>
      <w:r>
        <w:t>«Хожу 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улице»,</w:t>
      </w:r>
      <w:r>
        <w:rPr>
          <w:spacing w:val="1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песня,</w:t>
      </w:r>
      <w:r>
        <w:rPr>
          <w:spacing w:val="1"/>
        </w:rPr>
        <w:t xml:space="preserve"> </w:t>
      </w:r>
      <w:r>
        <w:t>обраб.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Б.</w:t>
      </w:r>
      <w:r>
        <w:rPr>
          <w:spacing w:val="1"/>
        </w:rPr>
        <w:t xml:space="preserve"> </w:t>
      </w:r>
      <w:r>
        <w:t>Дюбюк;</w:t>
      </w:r>
      <w:r>
        <w:rPr>
          <w:spacing w:val="1"/>
        </w:rPr>
        <w:t xml:space="preserve"> </w:t>
      </w:r>
      <w:r>
        <w:t>«Зимний</w:t>
      </w:r>
      <w:r>
        <w:rPr>
          <w:spacing w:val="1"/>
        </w:rPr>
        <w:t xml:space="preserve"> </w:t>
      </w:r>
      <w:r>
        <w:t>праздник»,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Старокадомского; «Вальс», муз. Е. Макарова; «Тачанка», муз. К. Листова; «Два петуха»,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Разоренова;</w:t>
      </w:r>
      <w:r>
        <w:rPr>
          <w:spacing w:val="1"/>
        </w:rPr>
        <w:t xml:space="preserve"> </w:t>
      </w:r>
      <w:r>
        <w:t>«Вышли</w:t>
      </w:r>
      <w:r>
        <w:rPr>
          <w:spacing w:val="1"/>
        </w:rPr>
        <w:t xml:space="preserve"> </w:t>
      </w:r>
      <w:r>
        <w:t>куклы</w:t>
      </w:r>
      <w:r>
        <w:rPr>
          <w:spacing w:val="1"/>
        </w:rPr>
        <w:t xml:space="preserve"> </w:t>
      </w:r>
      <w:r>
        <w:t>танцевать»,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В. Витлина;</w:t>
      </w:r>
      <w:r>
        <w:rPr>
          <w:spacing w:val="1"/>
        </w:rPr>
        <w:t xml:space="preserve"> </w:t>
      </w:r>
      <w:r>
        <w:t>«Полька»,</w:t>
      </w:r>
      <w:r>
        <w:rPr>
          <w:spacing w:val="1"/>
        </w:rPr>
        <w:t xml:space="preserve"> </w:t>
      </w:r>
      <w:r>
        <w:t>латв.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мелодия, обраб. А. Жилинского;</w:t>
      </w:r>
      <w:r>
        <w:rPr>
          <w:spacing w:val="3"/>
        </w:rPr>
        <w:t xml:space="preserve"> </w:t>
      </w:r>
      <w:r>
        <w:t>«Русский</w:t>
      </w:r>
      <w:r>
        <w:rPr>
          <w:spacing w:val="-3"/>
        </w:rPr>
        <w:t xml:space="preserve"> </w:t>
      </w:r>
      <w:r>
        <w:t>перепляс», рус. нар.</w:t>
      </w:r>
      <w:r>
        <w:rPr>
          <w:spacing w:val="1"/>
        </w:rPr>
        <w:t xml:space="preserve"> </w:t>
      </w:r>
      <w:r>
        <w:t>песня,</w:t>
      </w:r>
      <w:r>
        <w:rPr>
          <w:spacing w:val="-5"/>
        </w:rPr>
        <w:t xml:space="preserve"> </w:t>
      </w:r>
      <w:r>
        <w:t>обраб.</w:t>
      </w:r>
      <w:r>
        <w:rPr>
          <w:spacing w:val="-5"/>
        </w:rPr>
        <w:t xml:space="preserve"> </w:t>
      </w:r>
      <w:r>
        <w:t>К.</w:t>
      </w:r>
      <w:r>
        <w:rPr>
          <w:spacing w:val="-2"/>
        </w:rPr>
        <w:t xml:space="preserve"> </w:t>
      </w:r>
      <w:r>
        <w:t>Волкова.</w:t>
      </w:r>
    </w:p>
    <w:p w:rsidR="00247033" w:rsidRDefault="00247033">
      <w:pPr>
        <w:pStyle w:val="a3"/>
        <w:spacing w:before="2"/>
        <w:ind w:left="106" w:right="109"/>
      </w:pPr>
      <w:r>
        <w:rPr>
          <w:i/>
        </w:rPr>
        <w:t>Игра на детских музыкальных</w:t>
      </w:r>
      <w:r>
        <w:rPr>
          <w:i/>
          <w:spacing w:val="1"/>
        </w:rPr>
        <w:t xml:space="preserve"> </w:t>
      </w:r>
      <w:r>
        <w:rPr>
          <w:i/>
        </w:rPr>
        <w:t>инструментах.</w:t>
      </w:r>
      <w:r>
        <w:rPr>
          <w:i/>
          <w:spacing w:val="1"/>
        </w:rPr>
        <w:t xml:space="preserve"> </w:t>
      </w:r>
      <w:r>
        <w:t>«Бубенчики»,</w:t>
      </w:r>
      <w:r>
        <w:rPr>
          <w:spacing w:val="1"/>
        </w:rPr>
        <w:t xml:space="preserve"> </w:t>
      </w:r>
      <w:r>
        <w:t>«Гармошка», муз. Е.</w:t>
      </w:r>
      <w:r>
        <w:rPr>
          <w:spacing w:val="1"/>
        </w:rPr>
        <w:t xml:space="preserve"> </w:t>
      </w:r>
      <w:r>
        <w:t>Тиличеевой, сл. М. Долинова; «Наш оркестр», муз. Е. Тиличеевой, сл. Ю. Островского «На</w:t>
      </w:r>
      <w:r>
        <w:rPr>
          <w:spacing w:val="1"/>
        </w:rPr>
        <w:t xml:space="preserve"> </w:t>
      </w:r>
      <w:r>
        <w:t>зеленом</w:t>
      </w:r>
      <w:r>
        <w:rPr>
          <w:spacing w:val="1"/>
        </w:rPr>
        <w:t xml:space="preserve"> </w:t>
      </w:r>
      <w:r>
        <w:t>лугу»,</w:t>
      </w:r>
      <w:r>
        <w:rPr>
          <w:spacing w:val="1"/>
        </w:rPr>
        <w:t xml:space="preserve"> </w:t>
      </w:r>
      <w:r>
        <w:t>«Во</w:t>
      </w:r>
      <w:r>
        <w:rPr>
          <w:spacing w:val="1"/>
        </w:rPr>
        <w:t xml:space="preserve"> </w:t>
      </w:r>
      <w:r>
        <w:t>саду ли,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огороде»,</w:t>
      </w:r>
      <w:r>
        <w:rPr>
          <w:spacing w:val="1"/>
        </w:rPr>
        <w:t xml:space="preserve"> </w:t>
      </w:r>
      <w:r>
        <w:t>«Сорока-сорока»,</w:t>
      </w:r>
      <w:r>
        <w:rPr>
          <w:spacing w:val="1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мелодии;</w:t>
      </w:r>
      <w:r>
        <w:rPr>
          <w:spacing w:val="1"/>
        </w:rPr>
        <w:t xml:space="preserve"> </w:t>
      </w:r>
      <w:r>
        <w:t>«Белка»</w:t>
      </w:r>
      <w:r>
        <w:rPr>
          <w:spacing w:val="1"/>
        </w:rPr>
        <w:t xml:space="preserve"> </w:t>
      </w:r>
      <w:r>
        <w:t>(отрывок из оперы «Сказка о царе Салтане», муз. Н. Римского-Корсакова); «Я на горку</w:t>
      </w:r>
      <w:r>
        <w:rPr>
          <w:spacing w:val="1"/>
        </w:rPr>
        <w:t xml:space="preserve"> </w:t>
      </w:r>
      <w:r>
        <w:t>шла»,</w:t>
      </w:r>
      <w:r>
        <w:rPr>
          <w:spacing w:val="1"/>
        </w:rPr>
        <w:t xml:space="preserve"> </w:t>
      </w:r>
      <w:r>
        <w:t>«Во</w:t>
      </w:r>
      <w:r>
        <w:rPr>
          <w:spacing w:val="1"/>
        </w:rPr>
        <w:t xml:space="preserve"> </w:t>
      </w:r>
      <w:r>
        <w:t>поле</w:t>
      </w:r>
      <w:r>
        <w:rPr>
          <w:spacing w:val="1"/>
        </w:rPr>
        <w:t xml:space="preserve"> </w:t>
      </w:r>
      <w:r>
        <w:t>береза</w:t>
      </w:r>
      <w:r>
        <w:rPr>
          <w:spacing w:val="1"/>
        </w:rPr>
        <w:t xml:space="preserve"> </w:t>
      </w:r>
      <w:r>
        <w:t>стояла»,</w:t>
      </w:r>
      <w:r>
        <w:rPr>
          <w:spacing w:val="1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песни;</w:t>
      </w:r>
      <w:r>
        <w:rPr>
          <w:spacing w:val="1"/>
        </w:rPr>
        <w:t xml:space="preserve"> </w:t>
      </w:r>
      <w:r>
        <w:t>«К</w:t>
      </w:r>
      <w:r>
        <w:rPr>
          <w:spacing w:val="1"/>
        </w:rPr>
        <w:t xml:space="preserve"> </w:t>
      </w:r>
      <w:r>
        <w:t>нам</w:t>
      </w:r>
      <w:r>
        <w:rPr>
          <w:spacing w:val="1"/>
        </w:rPr>
        <w:t xml:space="preserve"> </w:t>
      </w:r>
      <w:r>
        <w:t>гости</w:t>
      </w:r>
      <w:r>
        <w:rPr>
          <w:spacing w:val="1"/>
        </w:rPr>
        <w:t xml:space="preserve"> </w:t>
      </w:r>
      <w:r>
        <w:t>пришли»,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Александрова;</w:t>
      </w:r>
      <w:r>
        <w:rPr>
          <w:spacing w:val="8"/>
        </w:rPr>
        <w:t xml:space="preserve"> </w:t>
      </w:r>
      <w:r>
        <w:t>«Вальс»,</w:t>
      </w:r>
      <w:r>
        <w:rPr>
          <w:spacing w:val="3"/>
        </w:rPr>
        <w:t xml:space="preserve"> </w:t>
      </w:r>
      <w:r>
        <w:t>муз.</w:t>
      </w:r>
      <w:r>
        <w:rPr>
          <w:spacing w:val="4"/>
        </w:rPr>
        <w:t xml:space="preserve"> </w:t>
      </w:r>
      <w:r>
        <w:t>Е.</w:t>
      </w:r>
      <w:r>
        <w:rPr>
          <w:spacing w:val="3"/>
        </w:rPr>
        <w:t xml:space="preserve"> </w:t>
      </w:r>
      <w:r>
        <w:t>Тиличеевой.</w:t>
      </w:r>
    </w:p>
    <w:p w:rsidR="00247033" w:rsidRDefault="00247033">
      <w:pPr>
        <w:pStyle w:val="a3"/>
        <w:spacing w:before="2"/>
        <w:ind w:left="0" w:firstLine="0"/>
        <w:jc w:val="left"/>
      </w:pPr>
    </w:p>
    <w:p w:rsidR="00247033" w:rsidRDefault="00247033">
      <w:pPr>
        <w:pStyle w:val="3"/>
        <w:numPr>
          <w:ilvl w:val="2"/>
          <w:numId w:val="219"/>
        </w:numPr>
        <w:tabs>
          <w:tab w:val="left" w:pos="1524"/>
        </w:tabs>
        <w:spacing w:line="240" w:lineRule="auto"/>
        <w:ind w:right="3188" w:firstLine="0"/>
        <w:jc w:val="left"/>
      </w:pPr>
      <w:r>
        <w:t>Перечень</w:t>
      </w:r>
      <w:r>
        <w:rPr>
          <w:spacing w:val="-7"/>
        </w:rPr>
        <w:t xml:space="preserve"> </w:t>
      </w:r>
      <w:r>
        <w:t>произведений</w:t>
      </w:r>
      <w:r>
        <w:rPr>
          <w:spacing w:val="-10"/>
        </w:rPr>
        <w:t xml:space="preserve"> </w:t>
      </w:r>
      <w:r>
        <w:t>изобразительного</w:t>
      </w:r>
      <w:r>
        <w:rPr>
          <w:spacing w:val="-6"/>
        </w:rPr>
        <w:t xml:space="preserve"> </w:t>
      </w:r>
      <w:r>
        <w:t>искусства</w:t>
      </w:r>
      <w:r>
        <w:rPr>
          <w:spacing w:val="-67"/>
        </w:rPr>
        <w:t xml:space="preserve"> </w:t>
      </w:r>
      <w:r>
        <w:t>От</w:t>
      </w:r>
      <w:r>
        <w:rPr>
          <w:spacing w:val="5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лет</w:t>
      </w:r>
    </w:p>
    <w:p w:rsidR="00247033" w:rsidRDefault="00247033">
      <w:pPr>
        <w:sectPr w:rsidR="00247033">
          <w:pgSz w:w="12240" w:h="15840"/>
          <w:pgMar w:top="1060" w:right="500" w:bottom="1700" w:left="460" w:header="0" w:footer="1516" w:gutter="0"/>
          <w:cols w:space="720"/>
        </w:sectPr>
      </w:pPr>
    </w:p>
    <w:p w:rsidR="00247033" w:rsidRDefault="00247033">
      <w:pPr>
        <w:pStyle w:val="a3"/>
        <w:spacing w:before="66"/>
        <w:ind w:left="106" w:right="114"/>
      </w:pPr>
      <w:r>
        <w:lastRenderedPageBreak/>
        <w:t>Иллюстрации к книгам: В.Г. Сутеев «Кораблик», «Кто сказал мяу?», «Цыпленок и</w:t>
      </w:r>
      <w:r>
        <w:rPr>
          <w:spacing w:val="1"/>
        </w:rPr>
        <w:t xml:space="preserve"> </w:t>
      </w:r>
      <w:r>
        <w:t>Утенок»; Ю.А.</w:t>
      </w:r>
      <w:r>
        <w:rPr>
          <w:spacing w:val="3"/>
        </w:rPr>
        <w:t xml:space="preserve"> </w:t>
      </w:r>
      <w:r>
        <w:t>Васнецов</w:t>
      </w:r>
      <w:r>
        <w:rPr>
          <w:spacing w:val="-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книге</w:t>
      </w:r>
      <w:r>
        <w:rPr>
          <w:spacing w:val="11"/>
        </w:rPr>
        <w:t xml:space="preserve"> </w:t>
      </w:r>
      <w:r>
        <w:t>«Колобок»,</w:t>
      </w:r>
      <w:r>
        <w:rPr>
          <w:spacing w:val="3"/>
        </w:rPr>
        <w:t xml:space="preserve"> </w:t>
      </w:r>
      <w:r>
        <w:t>«Теремок».</w:t>
      </w:r>
    </w:p>
    <w:p w:rsidR="00247033" w:rsidRDefault="00247033">
      <w:pPr>
        <w:pStyle w:val="3"/>
        <w:spacing w:before="4"/>
        <w:ind w:left="817"/>
      </w:pPr>
      <w:r>
        <w:t>От</w:t>
      </w:r>
      <w:r>
        <w:rPr>
          <w:spacing w:val="3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до</w:t>
      </w:r>
      <w:r>
        <w:rPr>
          <w:spacing w:val="-5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лет</w:t>
      </w:r>
    </w:p>
    <w:p w:rsidR="00247033" w:rsidRDefault="00247033">
      <w:pPr>
        <w:pStyle w:val="a3"/>
        <w:spacing w:line="244" w:lineRule="auto"/>
        <w:ind w:left="106" w:right="113"/>
      </w:pPr>
      <w:r>
        <w:t>Иллюстрации к книгам: Е.И.</w:t>
      </w:r>
      <w:r>
        <w:rPr>
          <w:spacing w:val="1"/>
        </w:rPr>
        <w:t xml:space="preserve"> </w:t>
      </w:r>
      <w:r>
        <w:t>Чарушин</w:t>
      </w:r>
      <w:r>
        <w:rPr>
          <w:spacing w:val="1"/>
        </w:rPr>
        <w:t xml:space="preserve"> </w:t>
      </w:r>
      <w:r>
        <w:t>«Рассказы о животных»; Ю.А. Васнецов к</w:t>
      </w:r>
      <w:r>
        <w:rPr>
          <w:spacing w:val="1"/>
        </w:rPr>
        <w:t xml:space="preserve"> </w:t>
      </w:r>
      <w:r>
        <w:t>книге</w:t>
      </w:r>
      <w:r>
        <w:rPr>
          <w:spacing w:val="2"/>
        </w:rPr>
        <w:t xml:space="preserve"> </w:t>
      </w:r>
      <w:r>
        <w:t>Л.Н.</w:t>
      </w:r>
      <w:r>
        <w:rPr>
          <w:spacing w:val="4"/>
        </w:rPr>
        <w:t xml:space="preserve"> </w:t>
      </w:r>
      <w:r>
        <w:t>Толстого</w:t>
      </w:r>
      <w:r>
        <w:rPr>
          <w:spacing w:val="7"/>
        </w:rPr>
        <w:t xml:space="preserve"> </w:t>
      </w:r>
      <w:r>
        <w:t>«Три медведя».</w:t>
      </w:r>
    </w:p>
    <w:p w:rsidR="00247033" w:rsidRDefault="00247033">
      <w:pPr>
        <w:pStyle w:val="a3"/>
        <w:ind w:left="106" w:right="112"/>
      </w:pPr>
      <w:r>
        <w:t>Иллюстрации,</w:t>
      </w:r>
      <w:r>
        <w:rPr>
          <w:spacing w:val="1"/>
        </w:rPr>
        <w:t xml:space="preserve"> </w:t>
      </w:r>
      <w:r>
        <w:t>репродукции</w:t>
      </w:r>
      <w:r>
        <w:rPr>
          <w:spacing w:val="1"/>
        </w:rPr>
        <w:t xml:space="preserve"> </w:t>
      </w:r>
      <w:r>
        <w:t>картин:</w:t>
      </w:r>
      <w:r>
        <w:rPr>
          <w:spacing w:val="1"/>
        </w:rPr>
        <w:t xml:space="preserve"> </w:t>
      </w:r>
      <w:r>
        <w:t>П.П.</w:t>
      </w:r>
      <w:r>
        <w:rPr>
          <w:spacing w:val="1"/>
        </w:rPr>
        <w:t xml:space="preserve"> </w:t>
      </w:r>
      <w:r>
        <w:t>Кончаловский</w:t>
      </w:r>
      <w:r>
        <w:rPr>
          <w:spacing w:val="1"/>
        </w:rPr>
        <w:t xml:space="preserve"> </w:t>
      </w:r>
      <w:r>
        <w:t>«Клубника»,</w:t>
      </w:r>
      <w:r>
        <w:rPr>
          <w:spacing w:val="1"/>
        </w:rPr>
        <w:t xml:space="preserve"> </w:t>
      </w:r>
      <w:r>
        <w:t>«Сирень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корзине»; К.С. Петров-Водкин «Яблоки на красном фоне»; Н.Н. Жуков «Ёлка в нашей</w:t>
      </w:r>
      <w:r>
        <w:rPr>
          <w:spacing w:val="1"/>
        </w:rPr>
        <w:t xml:space="preserve"> </w:t>
      </w:r>
      <w:r>
        <w:t>гостиной»; М.И.</w:t>
      </w:r>
      <w:r>
        <w:rPr>
          <w:spacing w:val="3"/>
        </w:rPr>
        <w:t xml:space="preserve"> </w:t>
      </w:r>
      <w:r>
        <w:t>Климентов</w:t>
      </w:r>
      <w:r>
        <w:rPr>
          <w:spacing w:val="7"/>
        </w:rPr>
        <w:t xml:space="preserve"> </w:t>
      </w:r>
      <w:r>
        <w:t>«Курица</w:t>
      </w:r>
      <w:r>
        <w:rPr>
          <w:spacing w:val="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цыплятами».</w:t>
      </w:r>
    </w:p>
    <w:p w:rsidR="00247033" w:rsidRDefault="00247033">
      <w:pPr>
        <w:pStyle w:val="3"/>
        <w:spacing w:line="320" w:lineRule="exact"/>
        <w:ind w:left="817"/>
      </w:pPr>
      <w:r>
        <w:t>От</w:t>
      </w:r>
      <w:r>
        <w:rPr>
          <w:spacing w:val="3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до</w:t>
      </w:r>
      <w:r>
        <w:rPr>
          <w:spacing w:val="-5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лет</w:t>
      </w:r>
    </w:p>
    <w:p w:rsidR="00247033" w:rsidRDefault="00247033">
      <w:pPr>
        <w:pStyle w:val="a3"/>
        <w:spacing w:line="319" w:lineRule="exact"/>
        <w:ind w:left="817" w:firstLine="0"/>
      </w:pPr>
      <w:r>
        <w:t>Иллюстрации,</w:t>
      </w:r>
      <w:r>
        <w:rPr>
          <w:spacing w:val="39"/>
        </w:rPr>
        <w:t xml:space="preserve"> </w:t>
      </w:r>
      <w:r>
        <w:t>репродукции</w:t>
      </w:r>
      <w:r>
        <w:rPr>
          <w:spacing w:val="37"/>
        </w:rPr>
        <w:t xml:space="preserve"> </w:t>
      </w:r>
      <w:r>
        <w:t>картин:</w:t>
      </w:r>
      <w:r>
        <w:rPr>
          <w:spacing w:val="38"/>
        </w:rPr>
        <w:t xml:space="preserve"> </w:t>
      </w:r>
      <w:r>
        <w:t>И.Е.</w:t>
      </w:r>
      <w:r>
        <w:rPr>
          <w:spacing w:val="40"/>
        </w:rPr>
        <w:t xml:space="preserve"> </w:t>
      </w:r>
      <w:r>
        <w:t>Репин</w:t>
      </w:r>
      <w:r>
        <w:rPr>
          <w:spacing w:val="48"/>
        </w:rPr>
        <w:t xml:space="preserve"> </w:t>
      </w:r>
      <w:r>
        <w:t>«Яблоки</w:t>
      </w:r>
      <w:r>
        <w:rPr>
          <w:spacing w:val="38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листья»;</w:t>
      </w:r>
      <w:r>
        <w:rPr>
          <w:spacing w:val="37"/>
        </w:rPr>
        <w:t xml:space="preserve"> </w:t>
      </w:r>
      <w:r>
        <w:t>В.М.</w:t>
      </w:r>
      <w:r>
        <w:rPr>
          <w:spacing w:val="41"/>
        </w:rPr>
        <w:t xml:space="preserve"> </w:t>
      </w:r>
      <w:r>
        <w:t>Васнецов</w:t>
      </w:r>
    </w:p>
    <w:p w:rsidR="00247033" w:rsidRDefault="00247033">
      <w:pPr>
        <w:pStyle w:val="a3"/>
        <w:ind w:left="106" w:right="116" w:firstLine="0"/>
      </w:pPr>
      <w:r>
        <w:t>«Снегурочка»; В.А. Тропинин «Девочка с куклой»; А.И. Бортников «Весна пришла»; А.Н.</w:t>
      </w:r>
      <w:r>
        <w:rPr>
          <w:spacing w:val="1"/>
        </w:rPr>
        <w:t xml:space="preserve"> </w:t>
      </w:r>
      <w:r>
        <w:t>Комаров</w:t>
      </w:r>
      <w:r>
        <w:rPr>
          <w:spacing w:val="-4"/>
        </w:rPr>
        <w:t xml:space="preserve"> </w:t>
      </w:r>
      <w:r>
        <w:t>«Наводнение»;</w:t>
      </w:r>
      <w:r>
        <w:rPr>
          <w:spacing w:val="-3"/>
        </w:rPr>
        <w:t xml:space="preserve"> </w:t>
      </w:r>
      <w:r>
        <w:t>И.И. Левитан</w:t>
      </w:r>
      <w:r>
        <w:rPr>
          <w:spacing w:val="5"/>
        </w:rPr>
        <w:t xml:space="preserve"> </w:t>
      </w:r>
      <w:r>
        <w:t>«Сирень»;</w:t>
      </w:r>
      <w:r>
        <w:rPr>
          <w:spacing w:val="2"/>
        </w:rPr>
        <w:t xml:space="preserve"> </w:t>
      </w:r>
      <w:r>
        <w:t>И.И.</w:t>
      </w:r>
      <w:r>
        <w:rPr>
          <w:spacing w:val="-1"/>
        </w:rPr>
        <w:t xml:space="preserve"> </w:t>
      </w:r>
      <w:r>
        <w:t>Машков</w:t>
      </w:r>
      <w:r>
        <w:rPr>
          <w:spacing w:val="-3"/>
        </w:rPr>
        <w:t xml:space="preserve"> </w:t>
      </w:r>
      <w:r>
        <w:t>«Рябинка», «Малинка».</w:t>
      </w:r>
    </w:p>
    <w:p w:rsidR="00247033" w:rsidRDefault="00247033">
      <w:pPr>
        <w:pStyle w:val="a3"/>
        <w:spacing w:line="321" w:lineRule="exact"/>
        <w:ind w:left="817" w:firstLine="0"/>
        <w:jc w:val="left"/>
      </w:pPr>
      <w:r>
        <w:t>Иллюстрации</w:t>
      </w:r>
      <w:r>
        <w:rPr>
          <w:spacing w:val="-5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книгам:</w:t>
      </w:r>
      <w:r>
        <w:rPr>
          <w:spacing w:val="-5"/>
        </w:rPr>
        <w:t xml:space="preserve"> </w:t>
      </w:r>
      <w:r>
        <w:t>В.В.</w:t>
      </w:r>
      <w:r>
        <w:rPr>
          <w:spacing w:val="-1"/>
        </w:rPr>
        <w:t xml:space="preserve"> </w:t>
      </w:r>
      <w:r>
        <w:t>Лебедев</w:t>
      </w:r>
      <w:r>
        <w:rPr>
          <w:spacing w:val="-5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книге</w:t>
      </w:r>
      <w:r>
        <w:rPr>
          <w:spacing w:val="-2"/>
        </w:rPr>
        <w:t xml:space="preserve"> </w:t>
      </w:r>
      <w:r>
        <w:t>С.Я.</w:t>
      </w:r>
      <w:r>
        <w:rPr>
          <w:spacing w:val="-6"/>
        </w:rPr>
        <w:t xml:space="preserve"> </w:t>
      </w:r>
      <w:r>
        <w:t>Маршака</w:t>
      </w:r>
      <w:r>
        <w:rPr>
          <w:spacing w:val="5"/>
        </w:rPr>
        <w:t xml:space="preserve"> </w:t>
      </w:r>
      <w:r>
        <w:t>«Усатый-полосатый».</w:t>
      </w:r>
    </w:p>
    <w:p w:rsidR="00247033" w:rsidRDefault="00247033">
      <w:pPr>
        <w:pStyle w:val="3"/>
        <w:spacing w:line="320" w:lineRule="exact"/>
        <w:ind w:left="817"/>
        <w:jc w:val="left"/>
      </w:pPr>
      <w:r>
        <w:t>От</w:t>
      </w:r>
      <w:r>
        <w:rPr>
          <w:spacing w:val="3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до</w:t>
      </w:r>
      <w:r>
        <w:rPr>
          <w:spacing w:val="-5"/>
        </w:rPr>
        <w:t xml:space="preserve"> </w:t>
      </w:r>
      <w:r>
        <w:t>6</w:t>
      </w:r>
      <w:r>
        <w:rPr>
          <w:spacing w:val="-2"/>
        </w:rPr>
        <w:t xml:space="preserve"> </w:t>
      </w:r>
      <w:r>
        <w:t>лет</w:t>
      </w:r>
    </w:p>
    <w:p w:rsidR="00247033" w:rsidRDefault="00247033">
      <w:pPr>
        <w:pStyle w:val="a3"/>
        <w:spacing w:line="319" w:lineRule="exact"/>
        <w:ind w:left="817" w:firstLine="0"/>
        <w:jc w:val="left"/>
      </w:pPr>
      <w:r>
        <w:t>Иллюстрации,</w:t>
      </w:r>
      <w:r>
        <w:rPr>
          <w:spacing w:val="12"/>
        </w:rPr>
        <w:t xml:space="preserve"> </w:t>
      </w:r>
      <w:r>
        <w:t>репродукции</w:t>
      </w:r>
      <w:r>
        <w:rPr>
          <w:spacing w:val="78"/>
        </w:rPr>
        <w:t xml:space="preserve"> </w:t>
      </w:r>
      <w:r>
        <w:t>картин:</w:t>
      </w:r>
      <w:r>
        <w:rPr>
          <w:spacing w:val="75"/>
        </w:rPr>
        <w:t xml:space="preserve"> </w:t>
      </w:r>
      <w:r>
        <w:t>Ф.А.</w:t>
      </w:r>
      <w:r>
        <w:rPr>
          <w:spacing w:val="81"/>
        </w:rPr>
        <w:t xml:space="preserve"> </w:t>
      </w:r>
      <w:r>
        <w:t>Васильев</w:t>
      </w:r>
      <w:r>
        <w:rPr>
          <w:spacing w:val="86"/>
        </w:rPr>
        <w:t xml:space="preserve"> </w:t>
      </w:r>
      <w:r>
        <w:t>«Перед</w:t>
      </w:r>
      <w:r>
        <w:rPr>
          <w:spacing w:val="82"/>
        </w:rPr>
        <w:t xml:space="preserve"> </w:t>
      </w:r>
      <w:r>
        <w:t>дождем»;</w:t>
      </w:r>
      <w:r>
        <w:rPr>
          <w:spacing w:val="79"/>
        </w:rPr>
        <w:t xml:space="preserve"> </w:t>
      </w:r>
      <w:r>
        <w:t>И.Е.</w:t>
      </w:r>
      <w:r>
        <w:rPr>
          <w:spacing w:val="81"/>
        </w:rPr>
        <w:t xml:space="preserve"> </w:t>
      </w:r>
      <w:r>
        <w:t>Репин</w:t>
      </w:r>
    </w:p>
    <w:p w:rsidR="00247033" w:rsidRDefault="00247033">
      <w:pPr>
        <w:pStyle w:val="a3"/>
        <w:ind w:left="106" w:right="112" w:firstLine="0"/>
      </w:pPr>
      <w:r>
        <w:t>«Осенний букет»; А.А. Пластов «Первый снег»; И.Э. Грабарь «Февральская лазурь»; Б.М.</w:t>
      </w:r>
      <w:r>
        <w:rPr>
          <w:spacing w:val="1"/>
        </w:rPr>
        <w:t xml:space="preserve"> </w:t>
      </w:r>
      <w:r>
        <w:t>Кустодиев «Масленица»; Ф.В. Сычков «Катание с горы зимой»; И.И. Левитан «Березовая</w:t>
      </w:r>
      <w:r>
        <w:rPr>
          <w:spacing w:val="1"/>
        </w:rPr>
        <w:t xml:space="preserve"> </w:t>
      </w:r>
      <w:r>
        <w:t>роща», «Зимой в лесу»; Т.Н. Яблонская «Весна»; В.Т. Тимофеев «Девочка с ягодами»; И.И.</w:t>
      </w:r>
      <w:r>
        <w:rPr>
          <w:spacing w:val="1"/>
        </w:rPr>
        <w:t xml:space="preserve"> </w:t>
      </w:r>
      <w:r>
        <w:t>Машков «Натюрморт. Фрукты на блюде»; Ф.П. Толстой «Букет цветов, бабочка и птичка»;</w:t>
      </w:r>
      <w:r>
        <w:rPr>
          <w:spacing w:val="1"/>
        </w:rPr>
        <w:t xml:space="preserve"> </w:t>
      </w:r>
      <w:r>
        <w:t>И.Е.</w:t>
      </w:r>
      <w:r>
        <w:rPr>
          <w:spacing w:val="3"/>
        </w:rPr>
        <w:t xml:space="preserve"> </w:t>
      </w:r>
      <w:r>
        <w:t>Репин</w:t>
      </w:r>
      <w:r>
        <w:rPr>
          <w:spacing w:val="7"/>
        </w:rPr>
        <w:t xml:space="preserve"> </w:t>
      </w:r>
      <w:r>
        <w:t>«Стрекоза»;</w:t>
      </w:r>
      <w:r>
        <w:rPr>
          <w:spacing w:val="5"/>
        </w:rPr>
        <w:t xml:space="preserve"> </w:t>
      </w:r>
      <w:r>
        <w:t>В.М.</w:t>
      </w:r>
      <w:r>
        <w:rPr>
          <w:spacing w:val="3"/>
        </w:rPr>
        <w:t xml:space="preserve"> </w:t>
      </w:r>
      <w:r>
        <w:t>Васнецов</w:t>
      </w:r>
      <w:r>
        <w:rPr>
          <w:spacing w:val="6"/>
        </w:rPr>
        <w:t xml:space="preserve"> </w:t>
      </w:r>
      <w:r>
        <w:t>«Ковер-самолет».</w:t>
      </w:r>
    </w:p>
    <w:p w:rsidR="00247033" w:rsidRDefault="00247033">
      <w:pPr>
        <w:pStyle w:val="a3"/>
        <w:spacing w:line="322" w:lineRule="exact"/>
        <w:ind w:left="817" w:firstLine="0"/>
      </w:pPr>
      <w:r>
        <w:t>Иллюстрации</w:t>
      </w:r>
      <w:r>
        <w:rPr>
          <w:spacing w:val="56"/>
        </w:rPr>
        <w:t xml:space="preserve"> </w:t>
      </w:r>
      <w:r>
        <w:t>к</w:t>
      </w:r>
      <w:r>
        <w:rPr>
          <w:spacing w:val="57"/>
        </w:rPr>
        <w:t xml:space="preserve"> </w:t>
      </w:r>
      <w:r>
        <w:t>книгам:</w:t>
      </w:r>
      <w:r>
        <w:rPr>
          <w:spacing w:val="52"/>
        </w:rPr>
        <w:t xml:space="preserve"> </w:t>
      </w:r>
      <w:r>
        <w:t>И.Я.</w:t>
      </w:r>
      <w:r>
        <w:rPr>
          <w:spacing w:val="59"/>
        </w:rPr>
        <w:t xml:space="preserve"> </w:t>
      </w:r>
      <w:r>
        <w:t>Билибин</w:t>
      </w:r>
      <w:r>
        <w:rPr>
          <w:spacing w:val="63"/>
        </w:rPr>
        <w:t xml:space="preserve"> </w:t>
      </w:r>
      <w:r>
        <w:t>«Сестрица</w:t>
      </w:r>
      <w:r>
        <w:rPr>
          <w:spacing w:val="58"/>
        </w:rPr>
        <w:t xml:space="preserve"> </w:t>
      </w:r>
      <w:r>
        <w:t>Алёнушка</w:t>
      </w:r>
      <w:r>
        <w:rPr>
          <w:spacing w:val="58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братец</w:t>
      </w:r>
      <w:r>
        <w:rPr>
          <w:spacing w:val="57"/>
        </w:rPr>
        <w:t xml:space="preserve"> </w:t>
      </w:r>
      <w:r>
        <w:t>Иванушка»,</w:t>
      </w:r>
    </w:p>
    <w:p w:rsidR="00247033" w:rsidRDefault="00247033">
      <w:pPr>
        <w:pStyle w:val="a3"/>
        <w:ind w:left="106" w:firstLine="0"/>
      </w:pPr>
      <w:r>
        <w:t>«Царевна-лягушка»,</w:t>
      </w:r>
      <w:r>
        <w:rPr>
          <w:spacing w:val="-7"/>
        </w:rPr>
        <w:t xml:space="preserve"> </w:t>
      </w:r>
      <w:r>
        <w:t>«Василиса</w:t>
      </w:r>
      <w:r>
        <w:rPr>
          <w:spacing w:val="-4"/>
        </w:rPr>
        <w:t xml:space="preserve"> </w:t>
      </w:r>
      <w:r>
        <w:t>Прекрасная».</w:t>
      </w:r>
    </w:p>
    <w:p w:rsidR="00247033" w:rsidRDefault="00247033">
      <w:pPr>
        <w:pStyle w:val="3"/>
        <w:spacing w:before="4"/>
        <w:ind w:left="817"/>
      </w:pPr>
      <w:r>
        <w:t>От</w:t>
      </w:r>
      <w:r>
        <w:rPr>
          <w:spacing w:val="3"/>
        </w:rPr>
        <w:t xml:space="preserve"> </w:t>
      </w:r>
      <w:r>
        <w:t>6</w:t>
      </w:r>
      <w:r>
        <w:rPr>
          <w:spacing w:val="-2"/>
        </w:rPr>
        <w:t xml:space="preserve"> </w:t>
      </w:r>
      <w:r>
        <w:t>до</w:t>
      </w:r>
      <w:r>
        <w:rPr>
          <w:spacing w:val="-5"/>
        </w:rPr>
        <w:t xml:space="preserve"> </w:t>
      </w:r>
      <w:r>
        <w:t>7</w:t>
      </w:r>
      <w:r>
        <w:rPr>
          <w:spacing w:val="-2"/>
        </w:rPr>
        <w:t xml:space="preserve"> </w:t>
      </w:r>
      <w:r>
        <w:t>лет</w:t>
      </w:r>
    </w:p>
    <w:p w:rsidR="00247033" w:rsidRDefault="00247033">
      <w:pPr>
        <w:pStyle w:val="a3"/>
        <w:ind w:left="106" w:right="113"/>
      </w:pPr>
      <w:r>
        <w:t>Иллюстрации, репродукции картин: И.И. Левитан «Золотая осень», «Осенний день.</w:t>
      </w:r>
      <w:r>
        <w:rPr>
          <w:spacing w:val="1"/>
        </w:rPr>
        <w:t xml:space="preserve"> </w:t>
      </w:r>
      <w:r>
        <w:t>Сокольники»,</w:t>
      </w:r>
      <w:r>
        <w:rPr>
          <w:spacing w:val="114"/>
        </w:rPr>
        <w:t xml:space="preserve"> </w:t>
      </w:r>
      <w:r>
        <w:t>«Стога»,</w:t>
      </w:r>
      <w:r>
        <w:rPr>
          <w:spacing w:val="109"/>
        </w:rPr>
        <w:t xml:space="preserve"> </w:t>
      </w:r>
      <w:r>
        <w:t>«Март»,</w:t>
      </w:r>
      <w:r>
        <w:rPr>
          <w:spacing w:val="109"/>
        </w:rPr>
        <w:t xml:space="preserve"> </w:t>
      </w:r>
      <w:r>
        <w:t>«Весна.</w:t>
      </w:r>
      <w:r>
        <w:rPr>
          <w:spacing w:val="110"/>
        </w:rPr>
        <w:t xml:space="preserve"> </w:t>
      </w:r>
      <w:r>
        <w:t>Большая</w:t>
      </w:r>
      <w:r>
        <w:rPr>
          <w:spacing w:val="108"/>
        </w:rPr>
        <w:t xml:space="preserve"> </w:t>
      </w:r>
      <w:r>
        <w:t>вода»;</w:t>
      </w:r>
      <w:r>
        <w:rPr>
          <w:spacing w:val="112"/>
        </w:rPr>
        <w:t xml:space="preserve"> </w:t>
      </w:r>
      <w:r>
        <w:t>В.М.</w:t>
      </w:r>
      <w:r>
        <w:rPr>
          <w:spacing w:val="1"/>
        </w:rPr>
        <w:t xml:space="preserve"> </w:t>
      </w:r>
      <w:r>
        <w:t>Васнецов</w:t>
      </w:r>
      <w:r>
        <w:rPr>
          <w:spacing w:val="111"/>
        </w:rPr>
        <w:t xml:space="preserve"> </w:t>
      </w:r>
      <w:r>
        <w:t>«Аленушка»,</w:t>
      </w:r>
    </w:p>
    <w:p w:rsidR="00247033" w:rsidRDefault="00247033">
      <w:pPr>
        <w:pStyle w:val="a3"/>
        <w:ind w:left="106" w:right="111" w:firstLine="0"/>
      </w:pPr>
      <w:r>
        <w:t>«Богатыри», «Иван - царевич на Сером волке», «Гусляры»; Ф.А. Васильев «Перед дождем»;</w:t>
      </w:r>
      <w:r>
        <w:rPr>
          <w:spacing w:val="-67"/>
        </w:rPr>
        <w:t xml:space="preserve"> </w:t>
      </w:r>
      <w:r>
        <w:t>В.Д.</w:t>
      </w:r>
      <w:r>
        <w:rPr>
          <w:spacing w:val="1"/>
        </w:rPr>
        <w:t xml:space="preserve"> </w:t>
      </w:r>
      <w:r>
        <w:t>Поленов</w:t>
      </w:r>
      <w:r>
        <w:rPr>
          <w:spacing w:val="1"/>
        </w:rPr>
        <w:t xml:space="preserve"> </w:t>
      </w:r>
      <w:r>
        <w:t>«Золотая</w:t>
      </w:r>
      <w:r>
        <w:rPr>
          <w:spacing w:val="1"/>
        </w:rPr>
        <w:t xml:space="preserve"> </w:t>
      </w:r>
      <w:r>
        <w:t>осень»;</w:t>
      </w:r>
      <w:r>
        <w:rPr>
          <w:spacing w:val="1"/>
        </w:rPr>
        <w:t xml:space="preserve"> </w:t>
      </w:r>
      <w:r>
        <w:t>И.Ф.</w:t>
      </w:r>
      <w:r>
        <w:rPr>
          <w:spacing w:val="1"/>
        </w:rPr>
        <w:t xml:space="preserve"> </w:t>
      </w:r>
      <w:r>
        <w:t>Хруцкий</w:t>
      </w:r>
      <w:r>
        <w:rPr>
          <w:spacing w:val="1"/>
        </w:rPr>
        <w:t xml:space="preserve"> </w:t>
      </w:r>
      <w:r>
        <w:t>«Цветы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плоды»;</w:t>
      </w:r>
      <w:r>
        <w:rPr>
          <w:spacing w:val="1"/>
        </w:rPr>
        <w:t xml:space="preserve"> </w:t>
      </w:r>
      <w:r>
        <w:t>И.И.</w:t>
      </w:r>
      <w:r>
        <w:rPr>
          <w:spacing w:val="1"/>
        </w:rPr>
        <w:t xml:space="preserve"> </w:t>
      </w:r>
      <w:r>
        <w:t>Шишкин,</w:t>
      </w:r>
      <w:r>
        <w:rPr>
          <w:spacing w:val="1"/>
        </w:rPr>
        <w:t xml:space="preserve"> </w:t>
      </w:r>
      <w:r>
        <w:t>К.А.</w:t>
      </w:r>
      <w:r>
        <w:rPr>
          <w:spacing w:val="1"/>
        </w:rPr>
        <w:t xml:space="preserve"> </w:t>
      </w:r>
      <w:r>
        <w:t>Савицкий</w:t>
      </w:r>
      <w:r>
        <w:rPr>
          <w:spacing w:val="1"/>
        </w:rPr>
        <w:t xml:space="preserve"> </w:t>
      </w:r>
      <w:r>
        <w:t>«Утро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сосновом</w:t>
      </w:r>
      <w:r>
        <w:rPr>
          <w:spacing w:val="1"/>
        </w:rPr>
        <w:t xml:space="preserve"> </w:t>
      </w:r>
      <w:r>
        <w:t>лесу»,</w:t>
      </w:r>
      <w:r>
        <w:rPr>
          <w:spacing w:val="1"/>
        </w:rPr>
        <w:t xml:space="preserve"> </w:t>
      </w:r>
      <w:r>
        <w:t>И.И.</w:t>
      </w:r>
      <w:r>
        <w:rPr>
          <w:spacing w:val="1"/>
        </w:rPr>
        <w:t xml:space="preserve"> </w:t>
      </w:r>
      <w:r>
        <w:t>Шишкин</w:t>
      </w:r>
      <w:r>
        <w:rPr>
          <w:spacing w:val="1"/>
        </w:rPr>
        <w:t xml:space="preserve"> </w:t>
      </w:r>
      <w:r>
        <w:t>«Рожь»;</w:t>
      </w:r>
      <w:r>
        <w:rPr>
          <w:spacing w:val="1"/>
        </w:rPr>
        <w:t xml:space="preserve"> </w:t>
      </w:r>
      <w:r>
        <w:t>А.И.</w:t>
      </w:r>
      <w:r>
        <w:rPr>
          <w:spacing w:val="1"/>
        </w:rPr>
        <w:t xml:space="preserve"> </w:t>
      </w:r>
      <w:r>
        <w:t>Куинджи</w:t>
      </w:r>
      <w:r>
        <w:rPr>
          <w:spacing w:val="70"/>
        </w:rPr>
        <w:t xml:space="preserve"> </w:t>
      </w:r>
      <w:r>
        <w:t>«Березовая</w:t>
      </w:r>
      <w:r>
        <w:rPr>
          <w:spacing w:val="1"/>
        </w:rPr>
        <w:t xml:space="preserve"> </w:t>
      </w:r>
      <w:r>
        <w:t>роща»;</w:t>
      </w:r>
      <w:r>
        <w:rPr>
          <w:spacing w:val="1"/>
        </w:rPr>
        <w:t xml:space="preserve"> </w:t>
      </w:r>
      <w:r>
        <w:t>А.А.</w:t>
      </w:r>
      <w:r>
        <w:rPr>
          <w:spacing w:val="1"/>
        </w:rPr>
        <w:t xml:space="preserve"> </w:t>
      </w:r>
      <w:r>
        <w:t>Пластов</w:t>
      </w:r>
      <w:r>
        <w:rPr>
          <w:spacing w:val="1"/>
        </w:rPr>
        <w:t xml:space="preserve"> </w:t>
      </w:r>
      <w:r>
        <w:t>«Летом»,</w:t>
      </w:r>
      <w:r>
        <w:rPr>
          <w:spacing w:val="1"/>
        </w:rPr>
        <w:t xml:space="preserve"> </w:t>
      </w:r>
      <w:r>
        <w:t>«Сенокос»;</w:t>
      </w:r>
      <w:r>
        <w:rPr>
          <w:spacing w:val="1"/>
        </w:rPr>
        <w:t xml:space="preserve"> </w:t>
      </w:r>
      <w:r>
        <w:t>И.С.</w:t>
      </w:r>
      <w:r>
        <w:rPr>
          <w:spacing w:val="1"/>
        </w:rPr>
        <w:t xml:space="preserve"> </w:t>
      </w:r>
      <w:r>
        <w:t>Остроухов</w:t>
      </w:r>
      <w:r>
        <w:rPr>
          <w:spacing w:val="1"/>
        </w:rPr>
        <w:t xml:space="preserve"> </w:t>
      </w:r>
      <w:r>
        <w:t>«Золотая</w:t>
      </w:r>
      <w:r>
        <w:rPr>
          <w:spacing w:val="1"/>
        </w:rPr>
        <w:t xml:space="preserve"> </w:t>
      </w:r>
      <w:r>
        <w:t>осень»,</w:t>
      </w:r>
      <w:r>
        <w:rPr>
          <w:spacing w:val="1"/>
        </w:rPr>
        <w:t xml:space="preserve"> </w:t>
      </w:r>
      <w:r>
        <w:t>З.Е.</w:t>
      </w:r>
      <w:r>
        <w:rPr>
          <w:spacing w:val="1"/>
        </w:rPr>
        <w:t xml:space="preserve"> </w:t>
      </w:r>
      <w:r>
        <w:t>Серебрякова «За завтраком»; В.А. Серов «Девочка с персиками»; А.С. Степанов «Катание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Масленицу»;</w:t>
      </w:r>
      <w:r>
        <w:rPr>
          <w:spacing w:val="1"/>
        </w:rPr>
        <w:t xml:space="preserve"> </w:t>
      </w:r>
      <w:r>
        <w:t>И.Э.</w:t>
      </w:r>
      <w:r>
        <w:rPr>
          <w:spacing w:val="1"/>
        </w:rPr>
        <w:t xml:space="preserve"> </w:t>
      </w:r>
      <w:r>
        <w:t>Грабарь</w:t>
      </w:r>
      <w:r>
        <w:rPr>
          <w:spacing w:val="1"/>
        </w:rPr>
        <w:t xml:space="preserve"> </w:t>
      </w:r>
      <w:r>
        <w:t>«Зимнее</w:t>
      </w:r>
      <w:r>
        <w:rPr>
          <w:spacing w:val="1"/>
        </w:rPr>
        <w:t xml:space="preserve"> </w:t>
      </w:r>
      <w:r>
        <w:t>утро»;</w:t>
      </w:r>
      <w:r>
        <w:rPr>
          <w:spacing w:val="1"/>
        </w:rPr>
        <w:t xml:space="preserve"> </w:t>
      </w:r>
      <w:r>
        <w:t>Ю.Кугач</w:t>
      </w:r>
      <w:r>
        <w:rPr>
          <w:spacing w:val="1"/>
        </w:rPr>
        <w:t xml:space="preserve"> </w:t>
      </w:r>
      <w:r>
        <w:t>«Накануне</w:t>
      </w:r>
      <w:r>
        <w:rPr>
          <w:spacing w:val="1"/>
        </w:rPr>
        <w:t xml:space="preserve"> </w:t>
      </w:r>
      <w:r>
        <w:t>праздника»;</w:t>
      </w:r>
      <w:r>
        <w:rPr>
          <w:spacing w:val="1"/>
        </w:rPr>
        <w:t xml:space="preserve"> </w:t>
      </w:r>
      <w:r>
        <w:t>А.К.</w:t>
      </w:r>
      <w:r>
        <w:rPr>
          <w:spacing w:val="1"/>
        </w:rPr>
        <w:t xml:space="preserve"> </w:t>
      </w:r>
      <w:r>
        <w:t>Саврасов</w:t>
      </w:r>
      <w:r>
        <w:rPr>
          <w:spacing w:val="1"/>
        </w:rPr>
        <w:t xml:space="preserve"> </w:t>
      </w:r>
      <w:r>
        <w:t>«Грачи</w:t>
      </w:r>
      <w:r>
        <w:rPr>
          <w:spacing w:val="1"/>
        </w:rPr>
        <w:t xml:space="preserve"> </w:t>
      </w:r>
      <w:r>
        <w:t>прилетели»,</w:t>
      </w:r>
      <w:r>
        <w:rPr>
          <w:spacing w:val="1"/>
        </w:rPr>
        <w:t xml:space="preserve"> </w:t>
      </w:r>
      <w:r>
        <w:t>«Ранняя</w:t>
      </w:r>
      <w:r>
        <w:rPr>
          <w:spacing w:val="1"/>
        </w:rPr>
        <w:t xml:space="preserve"> </w:t>
      </w:r>
      <w:r>
        <w:t>весна»;</w:t>
      </w:r>
      <w:r>
        <w:rPr>
          <w:spacing w:val="1"/>
        </w:rPr>
        <w:t xml:space="preserve"> </w:t>
      </w:r>
      <w:r>
        <w:t>К.Ф.</w:t>
      </w:r>
      <w:r>
        <w:rPr>
          <w:spacing w:val="1"/>
        </w:rPr>
        <w:t xml:space="preserve"> </w:t>
      </w:r>
      <w:r>
        <w:t>Юон</w:t>
      </w:r>
      <w:r>
        <w:rPr>
          <w:spacing w:val="1"/>
        </w:rPr>
        <w:t xml:space="preserve"> </w:t>
      </w:r>
      <w:r>
        <w:t>«Мартовское</w:t>
      </w:r>
      <w:r>
        <w:rPr>
          <w:spacing w:val="1"/>
        </w:rPr>
        <w:t xml:space="preserve"> </w:t>
      </w:r>
      <w:r>
        <w:t>солнце»;</w:t>
      </w:r>
      <w:r>
        <w:rPr>
          <w:spacing w:val="70"/>
        </w:rPr>
        <w:t xml:space="preserve"> </w:t>
      </w:r>
      <w:r>
        <w:t>К.С.</w:t>
      </w:r>
      <w:r>
        <w:rPr>
          <w:spacing w:val="1"/>
        </w:rPr>
        <w:t xml:space="preserve"> </w:t>
      </w:r>
      <w:r>
        <w:t>Петров</w:t>
      </w:r>
      <w:r>
        <w:rPr>
          <w:spacing w:val="75"/>
        </w:rPr>
        <w:t xml:space="preserve"> </w:t>
      </w:r>
      <w:r>
        <w:t>-</w:t>
      </w:r>
      <w:r>
        <w:rPr>
          <w:spacing w:val="79"/>
        </w:rPr>
        <w:t xml:space="preserve"> </w:t>
      </w:r>
      <w:r>
        <w:t>Водкин</w:t>
      </w:r>
      <w:r>
        <w:rPr>
          <w:spacing w:val="82"/>
        </w:rPr>
        <w:t xml:space="preserve"> </w:t>
      </w:r>
      <w:r>
        <w:t>«Утренний</w:t>
      </w:r>
      <w:r>
        <w:rPr>
          <w:spacing w:val="77"/>
        </w:rPr>
        <w:t xml:space="preserve"> </w:t>
      </w:r>
      <w:r>
        <w:t>натюрморт»;</w:t>
      </w:r>
      <w:r>
        <w:rPr>
          <w:spacing w:val="75"/>
        </w:rPr>
        <w:t xml:space="preserve"> </w:t>
      </w:r>
      <w:r>
        <w:t>К.Е.</w:t>
      </w:r>
      <w:r>
        <w:rPr>
          <w:spacing w:val="79"/>
        </w:rPr>
        <w:t xml:space="preserve"> </w:t>
      </w:r>
      <w:r>
        <w:t>Маковский</w:t>
      </w:r>
      <w:r>
        <w:rPr>
          <w:spacing w:val="83"/>
        </w:rPr>
        <w:t xml:space="preserve"> </w:t>
      </w:r>
      <w:r>
        <w:t>«Дети,</w:t>
      </w:r>
      <w:r>
        <w:rPr>
          <w:spacing w:val="78"/>
        </w:rPr>
        <w:t xml:space="preserve"> </w:t>
      </w:r>
      <w:r>
        <w:t>бегущие</w:t>
      </w:r>
      <w:r>
        <w:rPr>
          <w:spacing w:val="82"/>
        </w:rPr>
        <w:t xml:space="preserve"> </w:t>
      </w:r>
      <w:r>
        <w:t>от</w:t>
      </w:r>
      <w:r>
        <w:rPr>
          <w:spacing w:val="74"/>
        </w:rPr>
        <w:t xml:space="preserve"> </w:t>
      </w:r>
      <w:r>
        <w:t>грозы»,</w:t>
      </w:r>
    </w:p>
    <w:p w:rsidR="00247033" w:rsidRDefault="00247033">
      <w:pPr>
        <w:pStyle w:val="a3"/>
        <w:spacing w:line="322" w:lineRule="exact"/>
        <w:ind w:left="106" w:firstLine="0"/>
      </w:pPr>
      <w:r>
        <w:t>«Портрет</w:t>
      </w:r>
      <w:r>
        <w:rPr>
          <w:spacing w:val="38"/>
        </w:rPr>
        <w:t xml:space="preserve"> </w:t>
      </w:r>
      <w:r>
        <w:t>детей</w:t>
      </w:r>
      <w:r>
        <w:rPr>
          <w:spacing w:val="44"/>
        </w:rPr>
        <w:t xml:space="preserve"> </w:t>
      </w:r>
      <w:r>
        <w:t>художника»;</w:t>
      </w:r>
      <w:r>
        <w:rPr>
          <w:spacing w:val="44"/>
        </w:rPr>
        <w:t xml:space="preserve"> </w:t>
      </w:r>
      <w:r>
        <w:t>И.И.</w:t>
      </w:r>
      <w:r>
        <w:rPr>
          <w:spacing w:val="42"/>
        </w:rPr>
        <w:t xml:space="preserve"> </w:t>
      </w:r>
      <w:r>
        <w:t>Ершов</w:t>
      </w:r>
      <w:r>
        <w:rPr>
          <w:spacing w:val="45"/>
        </w:rPr>
        <w:t xml:space="preserve"> </w:t>
      </w:r>
      <w:r>
        <w:t>«Ксения</w:t>
      </w:r>
      <w:r>
        <w:rPr>
          <w:spacing w:val="40"/>
        </w:rPr>
        <w:t xml:space="preserve"> </w:t>
      </w:r>
      <w:r>
        <w:t>читает</w:t>
      </w:r>
      <w:r>
        <w:rPr>
          <w:spacing w:val="39"/>
        </w:rPr>
        <w:t xml:space="preserve"> </w:t>
      </w:r>
      <w:r>
        <w:t>сказки</w:t>
      </w:r>
      <w:r>
        <w:rPr>
          <w:spacing w:val="44"/>
        </w:rPr>
        <w:t xml:space="preserve"> </w:t>
      </w:r>
      <w:r>
        <w:t>куклам»;</w:t>
      </w:r>
      <w:r>
        <w:rPr>
          <w:spacing w:val="39"/>
        </w:rPr>
        <w:t xml:space="preserve"> </w:t>
      </w:r>
      <w:r>
        <w:t>М.А.</w:t>
      </w:r>
      <w:r>
        <w:rPr>
          <w:spacing w:val="46"/>
        </w:rPr>
        <w:t xml:space="preserve"> </w:t>
      </w:r>
      <w:r>
        <w:t>Врубель</w:t>
      </w:r>
    </w:p>
    <w:p w:rsidR="00247033" w:rsidRDefault="00247033">
      <w:pPr>
        <w:pStyle w:val="a3"/>
        <w:ind w:left="106" w:firstLine="0"/>
        <w:jc w:val="left"/>
      </w:pPr>
      <w:r>
        <w:t>«Царевна-Лебедь».</w:t>
      </w:r>
    </w:p>
    <w:p w:rsidR="00247033" w:rsidRDefault="00247033">
      <w:pPr>
        <w:pStyle w:val="a3"/>
        <w:spacing w:line="322" w:lineRule="exact"/>
        <w:ind w:left="817" w:firstLine="0"/>
        <w:jc w:val="left"/>
      </w:pPr>
      <w:r>
        <w:t>Иллюстрации</w:t>
      </w:r>
      <w:r>
        <w:rPr>
          <w:spacing w:val="32"/>
        </w:rPr>
        <w:t xml:space="preserve"> </w:t>
      </w:r>
      <w:r>
        <w:t>к</w:t>
      </w:r>
      <w:r>
        <w:rPr>
          <w:spacing w:val="32"/>
        </w:rPr>
        <w:t xml:space="preserve"> </w:t>
      </w:r>
      <w:r>
        <w:t>книгам:</w:t>
      </w:r>
      <w:r>
        <w:rPr>
          <w:spacing w:val="28"/>
        </w:rPr>
        <w:t xml:space="preserve"> </w:t>
      </w:r>
      <w:r>
        <w:t>И.Я.</w:t>
      </w:r>
      <w:r>
        <w:rPr>
          <w:spacing w:val="35"/>
        </w:rPr>
        <w:t xml:space="preserve"> </w:t>
      </w:r>
      <w:r>
        <w:t>Билибин</w:t>
      </w:r>
      <w:r>
        <w:rPr>
          <w:spacing w:val="37"/>
        </w:rPr>
        <w:t xml:space="preserve"> </w:t>
      </w:r>
      <w:r>
        <w:t>«Марья</w:t>
      </w:r>
      <w:r>
        <w:rPr>
          <w:spacing w:val="34"/>
        </w:rPr>
        <w:t xml:space="preserve"> </w:t>
      </w:r>
      <w:r>
        <w:t>Моревна»,</w:t>
      </w:r>
      <w:r>
        <w:rPr>
          <w:spacing w:val="36"/>
        </w:rPr>
        <w:t xml:space="preserve"> </w:t>
      </w:r>
      <w:r>
        <w:t>«Сказка</w:t>
      </w:r>
      <w:r>
        <w:rPr>
          <w:spacing w:val="33"/>
        </w:rPr>
        <w:t xml:space="preserve"> </w:t>
      </w:r>
      <w:r>
        <w:t>о</w:t>
      </w:r>
      <w:r>
        <w:rPr>
          <w:spacing w:val="33"/>
        </w:rPr>
        <w:t xml:space="preserve"> </w:t>
      </w:r>
      <w:r>
        <w:t>царе</w:t>
      </w:r>
      <w:r>
        <w:rPr>
          <w:spacing w:val="29"/>
        </w:rPr>
        <w:t xml:space="preserve"> </w:t>
      </w:r>
      <w:r>
        <w:t>Салтане»,</w:t>
      </w:r>
    </w:p>
    <w:p w:rsidR="00247033" w:rsidRDefault="00247033">
      <w:pPr>
        <w:pStyle w:val="a3"/>
        <w:ind w:left="106" w:firstLine="0"/>
        <w:jc w:val="left"/>
      </w:pPr>
      <w:r>
        <w:t>«Сказке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рыбаке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рыбке»;</w:t>
      </w:r>
      <w:r>
        <w:rPr>
          <w:spacing w:val="1"/>
        </w:rPr>
        <w:t xml:space="preserve"> </w:t>
      </w:r>
      <w:r>
        <w:t>Л.В.</w:t>
      </w:r>
      <w:r>
        <w:rPr>
          <w:spacing w:val="1"/>
        </w:rPr>
        <w:t xml:space="preserve"> </w:t>
      </w:r>
      <w:r>
        <w:t>Владимирский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книге</w:t>
      </w:r>
      <w:r>
        <w:rPr>
          <w:spacing w:val="1"/>
        </w:rPr>
        <w:t xml:space="preserve"> </w:t>
      </w:r>
      <w:r>
        <w:t>А.Н.</w:t>
      </w:r>
      <w:r>
        <w:rPr>
          <w:spacing w:val="1"/>
        </w:rPr>
        <w:t xml:space="preserve"> </w:t>
      </w:r>
      <w:r>
        <w:t>Толстой</w:t>
      </w:r>
      <w:r>
        <w:rPr>
          <w:spacing w:val="1"/>
        </w:rPr>
        <w:t xml:space="preserve"> </w:t>
      </w:r>
      <w:r>
        <w:t>«Приключения</w:t>
      </w:r>
      <w:r>
        <w:rPr>
          <w:spacing w:val="-67"/>
        </w:rPr>
        <w:t xml:space="preserve"> </w:t>
      </w:r>
      <w:r>
        <w:t>Буратино,</w:t>
      </w:r>
      <w:r>
        <w:rPr>
          <w:spacing w:val="2"/>
        </w:rPr>
        <w:t xml:space="preserve"> </w:t>
      </w:r>
      <w:r>
        <w:t>или Золотой ключик»;</w:t>
      </w:r>
      <w:r>
        <w:rPr>
          <w:spacing w:val="5"/>
        </w:rPr>
        <w:t xml:space="preserve"> </w:t>
      </w:r>
      <w:r>
        <w:t>Е.М.Рачев</w:t>
      </w:r>
      <w:r>
        <w:rPr>
          <w:spacing w:val="6"/>
        </w:rPr>
        <w:t xml:space="preserve"> </w:t>
      </w:r>
      <w:r>
        <w:t>«Терем-теремок».</w:t>
      </w:r>
    </w:p>
    <w:p w:rsidR="00247033" w:rsidRDefault="00247033">
      <w:pPr>
        <w:sectPr w:rsidR="00247033">
          <w:pgSz w:w="12240" w:h="15840"/>
          <w:pgMar w:top="1060" w:right="500" w:bottom="1700" w:left="460" w:header="0" w:footer="1516" w:gutter="0"/>
          <w:cols w:space="720"/>
        </w:sectPr>
      </w:pPr>
    </w:p>
    <w:p w:rsidR="00247033" w:rsidRDefault="00247033">
      <w:pPr>
        <w:pStyle w:val="3"/>
        <w:numPr>
          <w:ilvl w:val="2"/>
          <w:numId w:val="219"/>
        </w:numPr>
        <w:tabs>
          <w:tab w:val="left" w:pos="1524"/>
        </w:tabs>
        <w:spacing w:before="71"/>
        <w:ind w:left="1523"/>
      </w:pPr>
      <w:r>
        <w:lastRenderedPageBreak/>
        <w:t>Перечень</w:t>
      </w:r>
      <w:r>
        <w:rPr>
          <w:spacing w:val="-7"/>
        </w:rPr>
        <w:t xml:space="preserve"> </w:t>
      </w:r>
      <w:r>
        <w:t>анимационных</w:t>
      </w:r>
      <w:r>
        <w:rPr>
          <w:spacing w:val="-9"/>
        </w:rPr>
        <w:t xml:space="preserve"> </w:t>
      </w:r>
      <w:r>
        <w:t>произведений</w:t>
      </w:r>
    </w:p>
    <w:p w:rsidR="00247033" w:rsidRDefault="00247033">
      <w:pPr>
        <w:pStyle w:val="a3"/>
        <w:ind w:left="106" w:right="119"/>
      </w:pPr>
      <w:r>
        <w:t>В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входят</w:t>
      </w:r>
      <w:r>
        <w:rPr>
          <w:spacing w:val="1"/>
        </w:rPr>
        <w:t xml:space="preserve"> </w:t>
      </w:r>
      <w:r>
        <w:t>анимационные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совместного</w:t>
      </w:r>
      <w:r>
        <w:rPr>
          <w:spacing w:val="1"/>
        </w:rPr>
        <w:t xml:space="preserve"> </w:t>
      </w:r>
      <w:r>
        <w:t>семейного</w:t>
      </w:r>
      <w:r>
        <w:rPr>
          <w:spacing w:val="1"/>
        </w:rPr>
        <w:t xml:space="preserve"> </w:t>
      </w:r>
      <w:r>
        <w:t>просмотра, бесед и обсуждений, использования их элементов в образовательном процессе в</w:t>
      </w:r>
      <w:r>
        <w:rPr>
          <w:spacing w:val="-67"/>
        </w:rPr>
        <w:t xml:space="preserve"> </w:t>
      </w:r>
      <w:r>
        <w:t>качестве иллюстраций природных, социальных и психологических явлений, норм и правил</w:t>
      </w:r>
      <w:r>
        <w:rPr>
          <w:spacing w:val="1"/>
        </w:rPr>
        <w:t xml:space="preserve"> </w:t>
      </w:r>
      <w:r>
        <w:t>конструктивного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сопереживания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взаимопомощи;</w:t>
      </w:r>
      <w:r>
        <w:rPr>
          <w:spacing w:val="1"/>
        </w:rPr>
        <w:t xml:space="preserve"> </w:t>
      </w:r>
      <w:r>
        <w:t>расширения эмоционального опыта ребёнка, формирования у него эмпатии и 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окружающему</w:t>
      </w:r>
      <w:r>
        <w:rPr>
          <w:spacing w:val="-3"/>
        </w:rPr>
        <w:t xml:space="preserve"> </w:t>
      </w:r>
      <w:r>
        <w:t>миру.</w:t>
      </w:r>
    </w:p>
    <w:p w:rsidR="00247033" w:rsidRDefault="00247033">
      <w:pPr>
        <w:pStyle w:val="a3"/>
        <w:ind w:left="106" w:right="116"/>
      </w:pPr>
      <w:r>
        <w:t>Полнометражные</w:t>
      </w:r>
      <w:r>
        <w:rPr>
          <w:spacing w:val="1"/>
        </w:rPr>
        <w:t xml:space="preserve"> </w:t>
      </w:r>
      <w:r>
        <w:t>анимационные</w:t>
      </w:r>
      <w:r>
        <w:rPr>
          <w:spacing w:val="1"/>
        </w:rPr>
        <w:t xml:space="preserve"> </w:t>
      </w:r>
      <w:r>
        <w:t>фильмы</w:t>
      </w:r>
      <w:r>
        <w:rPr>
          <w:spacing w:val="1"/>
        </w:rPr>
        <w:t xml:space="preserve"> </w:t>
      </w:r>
      <w:r>
        <w:t>предусмотрены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семейного</w:t>
      </w:r>
      <w:r>
        <w:rPr>
          <w:spacing w:val="1"/>
        </w:rPr>
        <w:t xml:space="preserve"> </w:t>
      </w:r>
      <w:r>
        <w:t>просмотра и не</w:t>
      </w:r>
      <w:r>
        <w:rPr>
          <w:spacing w:val="1"/>
        </w:rPr>
        <w:t xml:space="preserve"> </w:t>
      </w:r>
      <w:r>
        <w:t>могут</w:t>
      </w:r>
      <w:r>
        <w:rPr>
          <w:spacing w:val="-1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включены в</w:t>
      </w:r>
      <w:r>
        <w:rPr>
          <w:spacing w:val="2"/>
        </w:rPr>
        <w:t xml:space="preserve"> </w:t>
      </w:r>
      <w:r>
        <w:t>образовательный процесс</w:t>
      </w:r>
      <w:r>
        <w:rPr>
          <w:spacing w:val="1"/>
        </w:rPr>
        <w:t xml:space="preserve"> </w:t>
      </w:r>
      <w:r>
        <w:t>ДОО.</w:t>
      </w:r>
    </w:p>
    <w:p w:rsidR="00247033" w:rsidRDefault="00247033">
      <w:pPr>
        <w:pStyle w:val="a3"/>
        <w:ind w:left="106" w:right="123"/>
      </w:pPr>
      <w:r>
        <w:t>Время</w:t>
      </w:r>
      <w:r>
        <w:rPr>
          <w:spacing w:val="1"/>
        </w:rPr>
        <w:t xml:space="preserve"> </w:t>
      </w:r>
      <w:r>
        <w:t>просмотра</w:t>
      </w:r>
      <w:r>
        <w:rPr>
          <w:spacing w:val="1"/>
        </w:rPr>
        <w:t xml:space="preserve"> </w:t>
      </w:r>
      <w:r>
        <w:t>ребёнком</w:t>
      </w:r>
      <w:r>
        <w:rPr>
          <w:spacing w:val="1"/>
        </w:rPr>
        <w:t xml:space="preserve"> </w:t>
      </w:r>
      <w:r>
        <w:t>цифрового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медиа</w:t>
      </w:r>
      <w:r>
        <w:rPr>
          <w:spacing w:val="1"/>
        </w:rPr>
        <w:t xml:space="preserve"> </w:t>
      </w:r>
      <w:r>
        <w:t>контента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регулироваться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возрастным</w:t>
      </w:r>
      <w:r>
        <w:rPr>
          <w:spacing w:val="1"/>
        </w:rPr>
        <w:t xml:space="preserve"> </w:t>
      </w:r>
      <w:r>
        <w:t>возможностям.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анимационные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требуют</w:t>
      </w:r>
      <w:r>
        <w:rPr>
          <w:spacing w:val="1"/>
        </w:rPr>
        <w:t xml:space="preserve"> </w:t>
      </w:r>
      <w:r>
        <w:t>особого</w:t>
      </w:r>
      <w:r>
        <w:rPr>
          <w:spacing w:val="1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эмоциональному состоянию ребёнка и не рекомендуются к просмотру без обсуждения со</w:t>
      </w:r>
      <w:r>
        <w:rPr>
          <w:spacing w:val="1"/>
        </w:rPr>
        <w:t xml:space="preserve"> </w:t>
      </w:r>
      <w:r>
        <w:t>взрослым</w:t>
      </w:r>
      <w:r>
        <w:rPr>
          <w:spacing w:val="1"/>
        </w:rPr>
        <w:t xml:space="preserve"> </w:t>
      </w:r>
      <w:r>
        <w:t>переживаний</w:t>
      </w:r>
      <w:r>
        <w:rPr>
          <w:spacing w:val="1"/>
        </w:rPr>
        <w:t xml:space="preserve"> </w:t>
      </w:r>
      <w:r>
        <w:t>ребёнка.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фильмов</w:t>
      </w:r>
      <w:r>
        <w:rPr>
          <w:spacing w:val="1"/>
        </w:rPr>
        <w:t xml:space="preserve"> </w:t>
      </w:r>
      <w:r>
        <w:t>содержат</w:t>
      </w:r>
      <w:r>
        <w:rPr>
          <w:spacing w:val="1"/>
        </w:rPr>
        <w:t xml:space="preserve"> </w:t>
      </w:r>
      <w:r>
        <w:t>серию</w:t>
      </w:r>
      <w:r>
        <w:rPr>
          <w:spacing w:val="1"/>
        </w:rPr>
        <w:t xml:space="preserve"> </w:t>
      </w:r>
      <w:r>
        <w:t>образцов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неодобряемых сценариев поведения на протяжении длительного экранного времени, что</w:t>
      </w:r>
      <w:r>
        <w:rPr>
          <w:spacing w:val="1"/>
        </w:rPr>
        <w:t xml:space="preserve"> </w:t>
      </w:r>
      <w:r>
        <w:t>требует</w:t>
      </w:r>
      <w:r>
        <w:rPr>
          <w:spacing w:val="-1"/>
        </w:rPr>
        <w:t xml:space="preserve"> </w:t>
      </w:r>
      <w:r>
        <w:t>предварительного и последующего обсуждения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детьми.</w:t>
      </w:r>
    </w:p>
    <w:p w:rsidR="00247033" w:rsidRDefault="00247033">
      <w:pPr>
        <w:pStyle w:val="a3"/>
        <w:spacing w:line="242" w:lineRule="auto"/>
        <w:ind w:left="106" w:right="117"/>
      </w:pPr>
      <w:r>
        <w:t>Выбор</w:t>
      </w:r>
      <w:r>
        <w:rPr>
          <w:spacing w:val="1"/>
        </w:rPr>
        <w:t xml:space="preserve"> </w:t>
      </w:r>
      <w:r>
        <w:t>цифрового</w:t>
      </w:r>
      <w:r>
        <w:rPr>
          <w:spacing w:val="1"/>
        </w:rPr>
        <w:t xml:space="preserve"> </w:t>
      </w:r>
      <w:r>
        <w:t>контента,</w:t>
      </w:r>
      <w:r>
        <w:rPr>
          <w:spacing w:val="1"/>
        </w:rPr>
        <w:t xml:space="preserve"> </w:t>
      </w:r>
      <w:r>
        <w:t>медиа</w:t>
      </w:r>
      <w:r>
        <w:rPr>
          <w:spacing w:val="1"/>
        </w:rPr>
        <w:t xml:space="preserve"> </w:t>
      </w:r>
      <w:r>
        <w:t>продукции,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т.ч.</w:t>
      </w:r>
      <w:r>
        <w:rPr>
          <w:spacing w:val="1"/>
        </w:rPr>
        <w:t xml:space="preserve"> </w:t>
      </w:r>
      <w:r>
        <w:t>анимационных</w:t>
      </w:r>
      <w:r>
        <w:rPr>
          <w:spacing w:val="1"/>
        </w:rPr>
        <w:t xml:space="preserve"> </w:t>
      </w:r>
      <w:r>
        <w:t>фильмов,</w:t>
      </w:r>
      <w:r>
        <w:rPr>
          <w:spacing w:val="1"/>
        </w:rPr>
        <w:t xml:space="preserve"> </w:t>
      </w:r>
      <w:r>
        <w:t>осуществляется в соответствии с нормами, регулирующими защиту детей от информации,</w:t>
      </w:r>
      <w:r>
        <w:rPr>
          <w:spacing w:val="1"/>
        </w:rPr>
        <w:t xml:space="preserve"> </w:t>
      </w:r>
      <w:r>
        <w:t>причиняющей</w:t>
      </w:r>
      <w:r>
        <w:rPr>
          <w:spacing w:val="-1"/>
        </w:rPr>
        <w:t xml:space="preserve"> </w:t>
      </w:r>
      <w:r>
        <w:t>вред</w:t>
      </w:r>
      <w:r>
        <w:rPr>
          <w:spacing w:val="2"/>
        </w:rPr>
        <w:t xml:space="preserve"> </w:t>
      </w:r>
      <w:r>
        <w:t>здоровью</w:t>
      </w:r>
      <w:r>
        <w:rPr>
          <w:spacing w:val="-2"/>
        </w:rPr>
        <w:t xml:space="preserve"> </w:t>
      </w:r>
      <w:r>
        <w:t>и развитию</w:t>
      </w:r>
      <w:r>
        <w:rPr>
          <w:spacing w:val="-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Российской Федерации.</w:t>
      </w:r>
    </w:p>
    <w:p w:rsidR="00247033" w:rsidRDefault="00247033">
      <w:pPr>
        <w:pStyle w:val="3"/>
        <w:ind w:left="817"/>
      </w:pPr>
      <w:r>
        <w:t>Для</w:t>
      </w:r>
      <w:r>
        <w:rPr>
          <w:spacing w:val="-2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дошкольного</w:t>
      </w:r>
      <w:r>
        <w:rPr>
          <w:spacing w:val="-2"/>
        </w:rPr>
        <w:t xml:space="preserve"> </w:t>
      </w:r>
      <w:r>
        <w:t>возраста</w:t>
      </w:r>
      <w:r>
        <w:rPr>
          <w:spacing w:val="-2"/>
        </w:rPr>
        <w:t xml:space="preserve"> </w:t>
      </w:r>
      <w:r>
        <w:t>(с</w:t>
      </w:r>
      <w:r>
        <w:rPr>
          <w:spacing w:val="-1"/>
        </w:rPr>
        <w:t xml:space="preserve"> </w:t>
      </w:r>
      <w:r>
        <w:t>пяти</w:t>
      </w:r>
      <w:r>
        <w:rPr>
          <w:spacing w:val="-3"/>
        </w:rPr>
        <w:t xml:space="preserve"> </w:t>
      </w:r>
      <w:r>
        <w:t>лет)</w:t>
      </w:r>
    </w:p>
    <w:p w:rsidR="00247033" w:rsidRDefault="00247033">
      <w:pPr>
        <w:pStyle w:val="a3"/>
        <w:ind w:left="106" w:right="117"/>
      </w:pPr>
      <w:r>
        <w:t>Анимационный сериал «Тима и Тома», студия «Рики», реж. А. Борисова, A. Жидков,</w:t>
      </w:r>
      <w:r>
        <w:rPr>
          <w:spacing w:val="1"/>
        </w:rPr>
        <w:t xml:space="preserve"> </w:t>
      </w:r>
      <w:r>
        <w:t>О.</w:t>
      </w:r>
      <w:r>
        <w:rPr>
          <w:spacing w:val="3"/>
        </w:rPr>
        <w:t xml:space="preserve"> </w:t>
      </w:r>
      <w:r>
        <w:t>Мусин,</w:t>
      </w:r>
      <w:r>
        <w:rPr>
          <w:spacing w:val="3"/>
        </w:rPr>
        <w:t xml:space="preserve"> </w:t>
      </w:r>
      <w:r>
        <w:t>А.</w:t>
      </w:r>
      <w:r>
        <w:rPr>
          <w:spacing w:val="3"/>
        </w:rPr>
        <w:t xml:space="preserve"> </w:t>
      </w:r>
      <w:r>
        <w:t>Бахурин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другие,</w:t>
      </w:r>
      <w:r>
        <w:rPr>
          <w:spacing w:val="3"/>
        </w:rPr>
        <w:t xml:space="preserve"> </w:t>
      </w:r>
      <w:r>
        <w:t>2015.</w:t>
      </w:r>
    </w:p>
    <w:p w:rsidR="00247033" w:rsidRDefault="00247033">
      <w:pPr>
        <w:pStyle w:val="a3"/>
        <w:ind w:left="817" w:right="122" w:firstLine="0"/>
      </w:pPr>
      <w:r>
        <w:t>Фильм «Паровозик из Ромашкова», студия Союзмультфильм, реж. B. Дегтярев, 1967.</w:t>
      </w:r>
      <w:r>
        <w:rPr>
          <w:spacing w:val="1"/>
        </w:rPr>
        <w:t xml:space="preserve"> </w:t>
      </w:r>
      <w:r>
        <w:t>Фильм</w:t>
      </w:r>
      <w:r>
        <w:rPr>
          <w:spacing w:val="16"/>
        </w:rPr>
        <w:t xml:space="preserve"> </w:t>
      </w:r>
      <w:r>
        <w:t>«Как</w:t>
      </w:r>
      <w:r>
        <w:rPr>
          <w:spacing w:val="9"/>
        </w:rPr>
        <w:t xml:space="preserve"> </w:t>
      </w:r>
      <w:r>
        <w:t>львенок</w:t>
      </w:r>
      <w:r>
        <w:rPr>
          <w:spacing w:val="8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черепаха</w:t>
      </w:r>
      <w:r>
        <w:rPr>
          <w:spacing w:val="10"/>
        </w:rPr>
        <w:t xml:space="preserve"> </w:t>
      </w:r>
      <w:r>
        <w:t>пели</w:t>
      </w:r>
      <w:r>
        <w:rPr>
          <w:spacing w:val="10"/>
        </w:rPr>
        <w:t xml:space="preserve"> </w:t>
      </w:r>
      <w:r>
        <w:t>песню»,</w:t>
      </w:r>
      <w:r>
        <w:rPr>
          <w:spacing w:val="11"/>
        </w:rPr>
        <w:t xml:space="preserve"> </w:t>
      </w:r>
      <w:r>
        <w:t>студия</w:t>
      </w:r>
      <w:r>
        <w:rPr>
          <w:spacing w:val="11"/>
        </w:rPr>
        <w:t xml:space="preserve"> </w:t>
      </w:r>
      <w:r>
        <w:t>Союзмультфильм,</w:t>
      </w:r>
      <w:r>
        <w:rPr>
          <w:spacing w:val="12"/>
        </w:rPr>
        <w:t xml:space="preserve"> </w:t>
      </w:r>
      <w:r>
        <w:t>режиссер</w:t>
      </w:r>
      <w:r>
        <w:rPr>
          <w:spacing w:val="10"/>
        </w:rPr>
        <w:t xml:space="preserve"> </w:t>
      </w:r>
      <w:r>
        <w:t>И.</w:t>
      </w:r>
    </w:p>
    <w:p w:rsidR="00247033" w:rsidRDefault="00247033">
      <w:pPr>
        <w:pStyle w:val="a3"/>
        <w:spacing w:line="321" w:lineRule="exact"/>
        <w:ind w:left="106" w:firstLine="0"/>
      </w:pPr>
      <w:r>
        <w:t>Ковалевская,</w:t>
      </w:r>
      <w:r>
        <w:rPr>
          <w:spacing w:val="-3"/>
        </w:rPr>
        <w:t xml:space="preserve"> </w:t>
      </w:r>
      <w:r>
        <w:t>1974.</w:t>
      </w:r>
    </w:p>
    <w:p w:rsidR="00247033" w:rsidRDefault="00247033">
      <w:pPr>
        <w:pStyle w:val="a3"/>
        <w:ind w:left="817" w:firstLine="0"/>
      </w:pPr>
      <w:r>
        <w:t>Фильм</w:t>
      </w:r>
      <w:r>
        <w:rPr>
          <w:spacing w:val="62"/>
        </w:rPr>
        <w:t xml:space="preserve"> </w:t>
      </w:r>
      <w:r>
        <w:t>«Мама</w:t>
      </w:r>
      <w:r>
        <w:rPr>
          <w:spacing w:val="61"/>
        </w:rPr>
        <w:t xml:space="preserve"> </w:t>
      </w:r>
      <w:r>
        <w:t>для</w:t>
      </w:r>
      <w:r>
        <w:rPr>
          <w:spacing w:val="62"/>
        </w:rPr>
        <w:t xml:space="preserve"> </w:t>
      </w:r>
      <w:r>
        <w:t>мамонтенка»,</w:t>
      </w:r>
      <w:r>
        <w:rPr>
          <w:spacing w:val="62"/>
        </w:rPr>
        <w:t xml:space="preserve"> </w:t>
      </w:r>
      <w:r>
        <w:t>студия</w:t>
      </w:r>
      <w:r>
        <w:rPr>
          <w:spacing w:val="64"/>
        </w:rPr>
        <w:t xml:space="preserve"> </w:t>
      </w:r>
      <w:r>
        <w:t>«Союзмультфильм»,</w:t>
      </w:r>
      <w:r>
        <w:rPr>
          <w:spacing w:val="63"/>
        </w:rPr>
        <w:t xml:space="preserve"> </w:t>
      </w:r>
      <w:r>
        <w:t>режиссер</w:t>
      </w:r>
      <w:r>
        <w:rPr>
          <w:spacing w:val="59"/>
        </w:rPr>
        <w:t xml:space="preserve"> </w:t>
      </w:r>
      <w:r>
        <w:t>О.</w:t>
      </w:r>
      <w:r>
        <w:rPr>
          <w:spacing w:val="3"/>
        </w:rPr>
        <w:t xml:space="preserve"> </w:t>
      </w:r>
      <w:r>
        <w:t>Чуркин,</w:t>
      </w:r>
    </w:p>
    <w:p w:rsidR="00247033" w:rsidRDefault="00247033">
      <w:pPr>
        <w:sectPr w:rsidR="00247033">
          <w:pgSz w:w="12240" w:h="15840"/>
          <w:pgMar w:top="1060" w:right="500" w:bottom="1700" w:left="460" w:header="0" w:footer="1516" w:gutter="0"/>
          <w:cols w:space="720"/>
        </w:sectPr>
      </w:pPr>
    </w:p>
    <w:p w:rsidR="00247033" w:rsidRDefault="00247033">
      <w:pPr>
        <w:pStyle w:val="a3"/>
        <w:spacing w:line="317" w:lineRule="exact"/>
        <w:ind w:left="106" w:firstLine="0"/>
        <w:jc w:val="left"/>
      </w:pPr>
      <w:r>
        <w:rPr>
          <w:w w:val="95"/>
        </w:rPr>
        <w:lastRenderedPageBreak/>
        <w:t>1981.</w:t>
      </w:r>
    </w:p>
    <w:p w:rsidR="00247033" w:rsidRDefault="00247033">
      <w:pPr>
        <w:pStyle w:val="a3"/>
        <w:ind w:left="0" w:firstLine="0"/>
        <w:jc w:val="left"/>
        <w:rPr>
          <w:sz w:val="30"/>
        </w:rPr>
      </w:pPr>
    </w:p>
    <w:p w:rsidR="00247033" w:rsidRDefault="00247033">
      <w:pPr>
        <w:pStyle w:val="a3"/>
        <w:spacing w:before="3"/>
        <w:ind w:left="0" w:firstLine="0"/>
        <w:jc w:val="left"/>
        <w:rPr>
          <w:sz w:val="26"/>
        </w:rPr>
      </w:pPr>
    </w:p>
    <w:p w:rsidR="00247033" w:rsidRDefault="00247033">
      <w:pPr>
        <w:pStyle w:val="a3"/>
        <w:ind w:left="106" w:firstLine="0"/>
        <w:jc w:val="left"/>
      </w:pPr>
      <w:r>
        <w:rPr>
          <w:w w:val="95"/>
        </w:rPr>
        <w:t>1974.</w:t>
      </w:r>
    </w:p>
    <w:p w:rsidR="00247033" w:rsidRDefault="00247033">
      <w:pPr>
        <w:pStyle w:val="a3"/>
        <w:spacing w:before="5"/>
        <w:ind w:left="0" w:firstLine="0"/>
        <w:jc w:val="left"/>
        <w:rPr>
          <w:sz w:val="27"/>
        </w:rPr>
      </w:pPr>
      <w:r>
        <w:br w:type="column"/>
      </w:r>
    </w:p>
    <w:p w:rsidR="00247033" w:rsidRDefault="00247033">
      <w:pPr>
        <w:pStyle w:val="a3"/>
        <w:ind w:left="44" w:right="114" w:firstLine="0"/>
        <w:jc w:val="left"/>
      </w:pPr>
      <w:r>
        <w:t>Фильм</w:t>
      </w:r>
      <w:r>
        <w:rPr>
          <w:spacing w:val="8"/>
        </w:rPr>
        <w:t xml:space="preserve"> </w:t>
      </w:r>
      <w:r>
        <w:t>«Катерок»,</w:t>
      </w:r>
      <w:r>
        <w:rPr>
          <w:spacing w:val="3"/>
        </w:rPr>
        <w:t xml:space="preserve"> </w:t>
      </w:r>
      <w:r>
        <w:t>студия</w:t>
      </w:r>
      <w:r>
        <w:rPr>
          <w:spacing w:val="9"/>
        </w:rPr>
        <w:t xml:space="preserve"> </w:t>
      </w:r>
      <w:r>
        <w:t>«Союзмультфильм»,</w:t>
      </w:r>
      <w:r>
        <w:rPr>
          <w:spacing w:val="3"/>
        </w:rPr>
        <w:t xml:space="preserve"> </w:t>
      </w:r>
      <w:r>
        <w:t>режиссёр</w:t>
      </w:r>
      <w:r>
        <w:rPr>
          <w:spacing w:val="1"/>
        </w:rPr>
        <w:t xml:space="preserve"> </w:t>
      </w:r>
      <w:r>
        <w:t>И.</w:t>
      </w:r>
      <w:r>
        <w:rPr>
          <w:spacing w:val="3"/>
        </w:rPr>
        <w:t xml:space="preserve"> </w:t>
      </w:r>
      <w:r>
        <w:t>Ковалевская,</w:t>
      </w:r>
      <w:r>
        <w:rPr>
          <w:spacing w:val="4"/>
        </w:rPr>
        <w:t xml:space="preserve"> </w:t>
      </w:r>
      <w:r>
        <w:t>1970.</w:t>
      </w:r>
      <w:r>
        <w:rPr>
          <w:spacing w:val="1"/>
        </w:rPr>
        <w:t xml:space="preserve"> </w:t>
      </w:r>
      <w:r>
        <w:t>Фильм</w:t>
      </w:r>
      <w:r>
        <w:rPr>
          <w:spacing w:val="12"/>
        </w:rPr>
        <w:t xml:space="preserve"> </w:t>
      </w:r>
      <w:r>
        <w:t>«Мешок</w:t>
      </w:r>
      <w:r>
        <w:rPr>
          <w:spacing w:val="9"/>
        </w:rPr>
        <w:t xml:space="preserve"> </w:t>
      </w:r>
      <w:r>
        <w:t>яблок»,</w:t>
      </w:r>
      <w:r>
        <w:rPr>
          <w:spacing w:val="12"/>
        </w:rPr>
        <w:t xml:space="preserve"> </w:t>
      </w:r>
      <w:r>
        <w:t>студия</w:t>
      </w:r>
      <w:r>
        <w:rPr>
          <w:spacing w:val="13"/>
        </w:rPr>
        <w:t xml:space="preserve"> </w:t>
      </w:r>
      <w:r>
        <w:t>«Союзмультфильм»,</w:t>
      </w:r>
      <w:r>
        <w:rPr>
          <w:spacing w:val="12"/>
        </w:rPr>
        <w:t xml:space="preserve"> </w:t>
      </w:r>
      <w:r>
        <w:t>режиссер</w:t>
      </w:r>
      <w:r>
        <w:rPr>
          <w:spacing w:val="10"/>
        </w:rPr>
        <w:t xml:space="preserve"> </w:t>
      </w:r>
      <w:r>
        <w:t>В.</w:t>
      </w:r>
      <w:r>
        <w:rPr>
          <w:spacing w:val="12"/>
        </w:rPr>
        <w:t xml:space="preserve"> </w:t>
      </w:r>
      <w:r>
        <w:t>Бордзиловский,</w:t>
      </w:r>
    </w:p>
    <w:p w:rsidR="00247033" w:rsidRDefault="00247033">
      <w:pPr>
        <w:pStyle w:val="a3"/>
        <w:spacing w:before="4"/>
        <w:ind w:left="0" w:firstLine="0"/>
        <w:jc w:val="left"/>
      </w:pPr>
    </w:p>
    <w:p w:rsidR="00247033" w:rsidRDefault="00247033">
      <w:pPr>
        <w:pStyle w:val="a3"/>
        <w:spacing w:before="1" w:line="322" w:lineRule="exact"/>
        <w:ind w:left="44" w:firstLine="0"/>
        <w:jc w:val="left"/>
      </w:pPr>
      <w:r>
        <w:t>Фильм</w:t>
      </w:r>
      <w:r>
        <w:rPr>
          <w:spacing w:val="1"/>
        </w:rPr>
        <w:t xml:space="preserve"> </w:t>
      </w:r>
      <w:r>
        <w:t>«Крошка</w:t>
      </w:r>
      <w:r>
        <w:rPr>
          <w:spacing w:val="-4"/>
        </w:rPr>
        <w:t xml:space="preserve"> </w:t>
      </w:r>
      <w:r>
        <w:t>енот»,</w:t>
      </w:r>
      <w:r>
        <w:rPr>
          <w:spacing w:val="-3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«Экран»,</w:t>
      </w:r>
      <w:r>
        <w:rPr>
          <w:spacing w:val="-3"/>
        </w:rPr>
        <w:t xml:space="preserve"> </w:t>
      </w:r>
      <w:r>
        <w:t>режиссер</w:t>
      </w:r>
      <w:r>
        <w:rPr>
          <w:spacing w:val="-5"/>
        </w:rPr>
        <w:t xml:space="preserve"> </w:t>
      </w:r>
      <w:r>
        <w:t>О.</w:t>
      </w:r>
      <w:r>
        <w:rPr>
          <w:spacing w:val="-3"/>
        </w:rPr>
        <w:t xml:space="preserve"> </w:t>
      </w:r>
      <w:r>
        <w:t>Чуркин,</w:t>
      </w:r>
      <w:r>
        <w:rPr>
          <w:spacing w:val="-4"/>
        </w:rPr>
        <w:t xml:space="preserve"> </w:t>
      </w:r>
      <w:r>
        <w:t>1974.</w:t>
      </w:r>
    </w:p>
    <w:p w:rsidR="00247033" w:rsidRDefault="00247033">
      <w:pPr>
        <w:pStyle w:val="a3"/>
        <w:ind w:left="44" w:right="518" w:firstLine="0"/>
        <w:jc w:val="left"/>
      </w:pPr>
      <w:r>
        <w:t>Фильм</w:t>
      </w:r>
      <w:r>
        <w:rPr>
          <w:spacing w:val="4"/>
        </w:rPr>
        <w:t xml:space="preserve"> </w:t>
      </w:r>
      <w:r>
        <w:t>«Гадкий</w:t>
      </w:r>
      <w:r>
        <w:rPr>
          <w:spacing w:val="-2"/>
        </w:rPr>
        <w:t xml:space="preserve"> </w:t>
      </w:r>
      <w:r>
        <w:t>утенок», студия</w:t>
      </w:r>
      <w:r>
        <w:rPr>
          <w:spacing w:val="5"/>
        </w:rPr>
        <w:t xml:space="preserve"> </w:t>
      </w:r>
      <w:r>
        <w:t>«Союзмультфильм», режиссер</w:t>
      </w:r>
      <w:r>
        <w:rPr>
          <w:spacing w:val="-3"/>
        </w:rPr>
        <w:t xml:space="preserve"> </w:t>
      </w:r>
      <w:r>
        <w:t>В. Дегтярев.</w:t>
      </w:r>
      <w:r>
        <w:rPr>
          <w:spacing w:val="1"/>
        </w:rPr>
        <w:t xml:space="preserve"> </w:t>
      </w:r>
      <w:r>
        <w:t>Фильм</w:t>
      </w:r>
      <w:r>
        <w:rPr>
          <w:spacing w:val="1"/>
        </w:rPr>
        <w:t xml:space="preserve"> </w:t>
      </w:r>
      <w:r>
        <w:t>«Котенок</w:t>
      </w:r>
      <w:r>
        <w:rPr>
          <w:spacing w:val="-7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имени</w:t>
      </w:r>
      <w:r>
        <w:rPr>
          <w:spacing w:val="-6"/>
        </w:rPr>
        <w:t xml:space="preserve"> </w:t>
      </w:r>
      <w:r>
        <w:t>Гав»,</w:t>
      </w:r>
      <w:r>
        <w:rPr>
          <w:spacing w:val="-3"/>
        </w:rPr>
        <w:t xml:space="preserve"> </w:t>
      </w:r>
      <w:r>
        <w:t>студия</w:t>
      </w:r>
      <w:r>
        <w:rPr>
          <w:spacing w:val="-1"/>
        </w:rPr>
        <w:t xml:space="preserve"> </w:t>
      </w:r>
      <w:r>
        <w:t>Союзмультфильм,</w:t>
      </w:r>
      <w:r>
        <w:rPr>
          <w:spacing w:val="-3"/>
        </w:rPr>
        <w:t xml:space="preserve"> </w:t>
      </w:r>
      <w:r>
        <w:t>режиссер</w:t>
      </w:r>
      <w:r>
        <w:rPr>
          <w:spacing w:val="-7"/>
        </w:rPr>
        <w:t xml:space="preserve"> </w:t>
      </w:r>
      <w:r>
        <w:t>Л.</w:t>
      </w:r>
      <w:r>
        <w:rPr>
          <w:spacing w:val="-3"/>
        </w:rPr>
        <w:t xml:space="preserve"> </w:t>
      </w:r>
      <w:r>
        <w:t>Атаманов.</w:t>
      </w:r>
      <w:r>
        <w:rPr>
          <w:spacing w:val="-67"/>
        </w:rPr>
        <w:t xml:space="preserve"> </w:t>
      </w:r>
      <w:r>
        <w:t>Фильм</w:t>
      </w:r>
      <w:r>
        <w:rPr>
          <w:spacing w:val="5"/>
        </w:rPr>
        <w:t xml:space="preserve"> </w:t>
      </w:r>
      <w:r>
        <w:t>«Маугли»,</w:t>
      </w:r>
      <w:r>
        <w:rPr>
          <w:spacing w:val="2"/>
        </w:rPr>
        <w:t xml:space="preserve"> </w:t>
      </w:r>
      <w:r>
        <w:t>студия</w:t>
      </w:r>
      <w:r>
        <w:rPr>
          <w:spacing w:val="1"/>
        </w:rPr>
        <w:t xml:space="preserve"> </w:t>
      </w:r>
      <w:r>
        <w:t>«Союзмультфильм»,</w:t>
      </w:r>
      <w:r>
        <w:rPr>
          <w:spacing w:val="1"/>
        </w:rPr>
        <w:t xml:space="preserve"> </w:t>
      </w:r>
      <w:r>
        <w:t>режиссер</w:t>
      </w:r>
      <w:r>
        <w:rPr>
          <w:spacing w:val="-2"/>
        </w:rPr>
        <w:t xml:space="preserve"> </w:t>
      </w:r>
      <w:r>
        <w:t>Р.</w:t>
      </w:r>
      <w:r>
        <w:rPr>
          <w:spacing w:val="1"/>
        </w:rPr>
        <w:t xml:space="preserve"> </w:t>
      </w:r>
      <w:r>
        <w:t>Давыдов,</w:t>
      </w:r>
      <w:r>
        <w:rPr>
          <w:spacing w:val="1"/>
        </w:rPr>
        <w:t xml:space="preserve"> </w:t>
      </w:r>
      <w:r>
        <w:t>1971.</w:t>
      </w:r>
    </w:p>
    <w:p w:rsidR="00247033" w:rsidRDefault="00247033">
      <w:pPr>
        <w:pStyle w:val="a3"/>
        <w:spacing w:line="321" w:lineRule="exact"/>
        <w:ind w:left="44" w:firstLine="0"/>
        <w:jc w:val="left"/>
      </w:pPr>
      <w:r>
        <w:t>Фильм</w:t>
      </w:r>
      <w:r>
        <w:rPr>
          <w:spacing w:val="3"/>
        </w:rPr>
        <w:t xml:space="preserve"> </w:t>
      </w:r>
      <w:r>
        <w:t>«Кот</w:t>
      </w:r>
      <w:r>
        <w:rPr>
          <w:spacing w:val="-5"/>
        </w:rPr>
        <w:t xml:space="preserve"> </w:t>
      </w:r>
      <w:r>
        <w:t>Леопольд»,</w:t>
      </w:r>
      <w:r>
        <w:rPr>
          <w:spacing w:val="-2"/>
        </w:rPr>
        <w:t xml:space="preserve"> </w:t>
      </w:r>
      <w:r>
        <w:t>студия «Экран»,</w:t>
      </w:r>
      <w:r>
        <w:rPr>
          <w:spacing w:val="-2"/>
        </w:rPr>
        <w:t xml:space="preserve"> </w:t>
      </w:r>
      <w:r>
        <w:t>режиссер</w:t>
      </w:r>
      <w:r>
        <w:rPr>
          <w:spacing w:val="-4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Резников,</w:t>
      </w:r>
      <w:r>
        <w:rPr>
          <w:spacing w:val="-2"/>
        </w:rPr>
        <w:t xml:space="preserve"> </w:t>
      </w:r>
      <w:r>
        <w:t>1975 -</w:t>
      </w:r>
      <w:r>
        <w:rPr>
          <w:spacing w:val="-5"/>
        </w:rPr>
        <w:t xml:space="preserve"> </w:t>
      </w:r>
      <w:r>
        <w:t>1987.</w:t>
      </w:r>
    </w:p>
    <w:p w:rsidR="00247033" w:rsidRDefault="00247033">
      <w:pPr>
        <w:pStyle w:val="a3"/>
        <w:tabs>
          <w:tab w:val="left" w:pos="1096"/>
          <w:tab w:val="left" w:pos="3909"/>
          <w:tab w:val="left" w:pos="4956"/>
          <w:tab w:val="left" w:pos="7669"/>
          <w:tab w:val="left" w:pos="9026"/>
        </w:tabs>
        <w:ind w:left="44" w:firstLine="0"/>
        <w:jc w:val="left"/>
      </w:pPr>
      <w:r>
        <w:t>Фильм</w:t>
      </w:r>
      <w:r>
        <w:tab/>
        <w:t>«Рикки-Тикки-Тави»,</w:t>
      </w:r>
      <w:r>
        <w:tab/>
        <w:t>студия</w:t>
      </w:r>
      <w:r>
        <w:tab/>
        <w:t>«Союзмультфильм»,</w:t>
      </w:r>
      <w:r>
        <w:tab/>
        <w:t>режиссер</w:t>
      </w:r>
      <w:r>
        <w:tab/>
        <w:t>A.</w:t>
      </w:r>
      <w:r>
        <w:rPr>
          <w:spacing w:val="-1"/>
        </w:rPr>
        <w:t xml:space="preserve"> </w:t>
      </w:r>
      <w:r>
        <w:t>Снежко-</w:t>
      </w:r>
    </w:p>
    <w:p w:rsidR="00247033" w:rsidRDefault="00247033">
      <w:pPr>
        <w:sectPr w:rsidR="00247033">
          <w:type w:val="continuous"/>
          <w:pgSz w:w="12240" w:h="15840"/>
          <w:pgMar w:top="1040" w:right="500" w:bottom="1100" w:left="460" w:header="720" w:footer="720" w:gutter="0"/>
          <w:cols w:num="2" w:space="720" w:equalWidth="0">
            <w:col w:w="733" w:space="40"/>
            <w:col w:w="10507"/>
          </w:cols>
        </w:sectPr>
      </w:pPr>
    </w:p>
    <w:p w:rsidR="00247033" w:rsidRDefault="00247033">
      <w:pPr>
        <w:pStyle w:val="a3"/>
        <w:spacing w:line="321" w:lineRule="exact"/>
        <w:ind w:left="106" w:firstLine="0"/>
        <w:jc w:val="left"/>
      </w:pPr>
      <w:r>
        <w:lastRenderedPageBreak/>
        <w:t>Блоцкой,</w:t>
      </w:r>
      <w:r>
        <w:rPr>
          <w:spacing w:val="-2"/>
        </w:rPr>
        <w:t xml:space="preserve"> </w:t>
      </w:r>
      <w:r>
        <w:t>1965.</w:t>
      </w:r>
    </w:p>
    <w:p w:rsidR="00247033" w:rsidRDefault="00247033">
      <w:pPr>
        <w:pStyle w:val="a3"/>
        <w:ind w:left="817" w:right="125" w:firstLine="0"/>
        <w:jc w:val="left"/>
      </w:pPr>
      <w:r>
        <w:t>Фильм «Дюймовочка»,</w:t>
      </w:r>
      <w:r>
        <w:rPr>
          <w:spacing w:val="-4"/>
        </w:rPr>
        <w:t xml:space="preserve"> </w:t>
      </w:r>
      <w:r>
        <w:t>студия «Союзмульфильм»,</w:t>
      </w:r>
      <w:r>
        <w:rPr>
          <w:spacing w:val="-4"/>
        </w:rPr>
        <w:t xml:space="preserve"> </w:t>
      </w:r>
      <w:r>
        <w:t>режиссер</w:t>
      </w:r>
      <w:r>
        <w:rPr>
          <w:spacing w:val="-7"/>
        </w:rPr>
        <w:t xml:space="preserve"> </w:t>
      </w:r>
      <w:r>
        <w:t>Л.</w:t>
      </w:r>
      <w:r>
        <w:rPr>
          <w:spacing w:val="-5"/>
        </w:rPr>
        <w:t xml:space="preserve"> </w:t>
      </w:r>
      <w:r>
        <w:t>Амальрик,</w:t>
      </w:r>
      <w:r>
        <w:rPr>
          <w:spacing w:val="-4"/>
        </w:rPr>
        <w:t xml:space="preserve"> </w:t>
      </w:r>
      <w:r>
        <w:t>1964.</w:t>
      </w:r>
      <w:r>
        <w:rPr>
          <w:spacing w:val="-67"/>
        </w:rPr>
        <w:t xml:space="preserve"> </w:t>
      </w:r>
      <w:r>
        <w:t>Фильм</w:t>
      </w:r>
      <w:r>
        <w:rPr>
          <w:spacing w:val="4"/>
        </w:rPr>
        <w:t xml:space="preserve"> </w:t>
      </w:r>
      <w:r>
        <w:t>«Пластилиновая</w:t>
      </w:r>
      <w:r>
        <w:rPr>
          <w:spacing w:val="-2"/>
        </w:rPr>
        <w:t xml:space="preserve"> </w:t>
      </w:r>
      <w:r>
        <w:t>ворона»,</w:t>
      </w:r>
      <w:r>
        <w:rPr>
          <w:spacing w:val="-1"/>
        </w:rPr>
        <w:t xml:space="preserve"> </w:t>
      </w:r>
      <w:r>
        <w:t>ТО</w:t>
      </w:r>
      <w:r>
        <w:rPr>
          <w:spacing w:val="2"/>
        </w:rPr>
        <w:t xml:space="preserve"> </w:t>
      </w:r>
      <w:r>
        <w:t>«Экран», режиссер</w:t>
      </w:r>
      <w:r>
        <w:rPr>
          <w:spacing w:val="-4"/>
        </w:rPr>
        <w:t xml:space="preserve"> </w:t>
      </w:r>
      <w:r>
        <w:t>А. Татарский,</w:t>
      </w:r>
      <w:r>
        <w:rPr>
          <w:spacing w:val="-2"/>
        </w:rPr>
        <w:t xml:space="preserve"> </w:t>
      </w:r>
      <w:r>
        <w:t>1981.</w:t>
      </w:r>
    </w:p>
    <w:p w:rsidR="00247033" w:rsidRDefault="00247033">
      <w:pPr>
        <w:sectPr w:rsidR="00247033">
          <w:type w:val="continuous"/>
          <w:pgSz w:w="12240" w:h="15840"/>
          <w:pgMar w:top="1040" w:right="500" w:bottom="1100" w:left="460" w:header="720" w:footer="720" w:gutter="0"/>
          <w:cols w:space="720"/>
        </w:sectPr>
      </w:pPr>
    </w:p>
    <w:p w:rsidR="00247033" w:rsidRDefault="00247033">
      <w:pPr>
        <w:pStyle w:val="a3"/>
        <w:spacing w:before="8"/>
        <w:ind w:left="0" w:firstLine="0"/>
        <w:jc w:val="left"/>
        <w:rPr>
          <w:sz w:val="33"/>
        </w:rPr>
      </w:pPr>
    </w:p>
    <w:p w:rsidR="00247033" w:rsidRDefault="00247033">
      <w:pPr>
        <w:pStyle w:val="a3"/>
        <w:ind w:left="106" w:firstLine="0"/>
        <w:jc w:val="left"/>
      </w:pPr>
      <w:r>
        <w:rPr>
          <w:w w:val="95"/>
        </w:rPr>
        <w:t>1965.</w:t>
      </w:r>
    </w:p>
    <w:p w:rsidR="00247033" w:rsidRDefault="00247033">
      <w:pPr>
        <w:pStyle w:val="a3"/>
        <w:spacing w:before="11"/>
        <w:ind w:left="0" w:firstLine="0"/>
        <w:jc w:val="left"/>
        <w:rPr>
          <w:sz w:val="27"/>
        </w:rPr>
      </w:pPr>
    </w:p>
    <w:p w:rsidR="00247033" w:rsidRDefault="00247033">
      <w:pPr>
        <w:pStyle w:val="a3"/>
        <w:ind w:left="106" w:firstLine="0"/>
        <w:jc w:val="left"/>
      </w:pPr>
      <w:r>
        <w:rPr>
          <w:w w:val="95"/>
        </w:rPr>
        <w:t>1977.</w:t>
      </w:r>
    </w:p>
    <w:p w:rsidR="00247033" w:rsidRDefault="00247033">
      <w:pPr>
        <w:pStyle w:val="a3"/>
        <w:spacing w:before="66" w:line="480" w:lineRule="auto"/>
        <w:ind w:left="44" w:firstLine="0"/>
        <w:jc w:val="left"/>
      </w:pPr>
      <w:r>
        <w:br w:type="column"/>
      </w:r>
      <w:r>
        <w:lastRenderedPageBreak/>
        <w:t>Фильм</w:t>
      </w:r>
      <w:r>
        <w:rPr>
          <w:spacing w:val="6"/>
        </w:rPr>
        <w:t xml:space="preserve"> </w:t>
      </w:r>
      <w:r>
        <w:t>«Каникулы</w:t>
      </w:r>
      <w:r>
        <w:rPr>
          <w:spacing w:val="4"/>
        </w:rPr>
        <w:t xml:space="preserve"> </w:t>
      </w:r>
      <w:r>
        <w:t>Бонифация»,</w:t>
      </w:r>
      <w:r>
        <w:rPr>
          <w:spacing w:val="6"/>
        </w:rPr>
        <w:t xml:space="preserve"> </w:t>
      </w:r>
      <w:r>
        <w:t>студия</w:t>
      </w:r>
      <w:r>
        <w:rPr>
          <w:spacing w:val="7"/>
        </w:rPr>
        <w:t xml:space="preserve"> </w:t>
      </w:r>
      <w:r>
        <w:t>«Союзмультфильм»,</w:t>
      </w:r>
      <w:r>
        <w:rPr>
          <w:spacing w:val="6"/>
        </w:rPr>
        <w:t xml:space="preserve"> </w:t>
      </w:r>
      <w:r>
        <w:t>режиссер</w:t>
      </w:r>
      <w:r>
        <w:rPr>
          <w:spacing w:val="4"/>
        </w:rPr>
        <w:t xml:space="preserve"> </w:t>
      </w:r>
      <w:r>
        <w:t>Ф.</w:t>
      </w:r>
      <w:r>
        <w:rPr>
          <w:spacing w:val="1"/>
        </w:rPr>
        <w:t xml:space="preserve"> </w:t>
      </w:r>
      <w:r>
        <w:t>Хитрук,</w:t>
      </w:r>
      <w:r>
        <w:rPr>
          <w:spacing w:val="-67"/>
        </w:rPr>
        <w:t xml:space="preserve"> </w:t>
      </w:r>
      <w:r>
        <w:t>Фильм</w:t>
      </w:r>
      <w:r>
        <w:rPr>
          <w:spacing w:val="99"/>
        </w:rPr>
        <w:t xml:space="preserve"> </w:t>
      </w:r>
      <w:r>
        <w:t>«Последний</w:t>
      </w:r>
      <w:r>
        <w:rPr>
          <w:spacing w:val="92"/>
        </w:rPr>
        <w:t xml:space="preserve"> </w:t>
      </w:r>
      <w:r>
        <w:t>лепесток»,</w:t>
      </w:r>
      <w:r>
        <w:rPr>
          <w:spacing w:val="95"/>
        </w:rPr>
        <w:t xml:space="preserve"> </w:t>
      </w:r>
      <w:r>
        <w:t>студия</w:t>
      </w:r>
      <w:r>
        <w:rPr>
          <w:spacing w:val="100"/>
        </w:rPr>
        <w:t xml:space="preserve"> </w:t>
      </w:r>
      <w:r>
        <w:t>«Союзмультфильм»,</w:t>
      </w:r>
      <w:r>
        <w:rPr>
          <w:spacing w:val="95"/>
        </w:rPr>
        <w:t xml:space="preserve"> </w:t>
      </w:r>
      <w:r>
        <w:t>режиссер</w:t>
      </w:r>
      <w:r>
        <w:rPr>
          <w:spacing w:val="93"/>
        </w:rPr>
        <w:t xml:space="preserve"> </w:t>
      </w:r>
      <w:r>
        <w:t>Р.</w:t>
      </w:r>
      <w:r>
        <w:rPr>
          <w:spacing w:val="2"/>
        </w:rPr>
        <w:t xml:space="preserve"> </w:t>
      </w:r>
      <w:r>
        <w:t>Качанов,</w:t>
      </w:r>
    </w:p>
    <w:p w:rsidR="00247033" w:rsidRDefault="00247033">
      <w:pPr>
        <w:pStyle w:val="a3"/>
        <w:spacing w:before="4"/>
        <w:ind w:left="44" w:firstLine="0"/>
        <w:jc w:val="left"/>
      </w:pPr>
      <w:r>
        <w:t>Фильм</w:t>
      </w:r>
      <w:r>
        <w:rPr>
          <w:spacing w:val="2"/>
        </w:rPr>
        <w:t xml:space="preserve"> </w:t>
      </w:r>
      <w:r>
        <w:t>«Умка»</w:t>
      </w:r>
      <w:r>
        <w:rPr>
          <w:spacing w:val="-9"/>
        </w:rPr>
        <w:t xml:space="preserve"> </w:t>
      </w:r>
      <w:r>
        <w:t>и «Умка</w:t>
      </w:r>
      <w:r>
        <w:rPr>
          <w:spacing w:val="-4"/>
        </w:rPr>
        <w:t xml:space="preserve"> </w:t>
      </w:r>
      <w:r>
        <w:t>ищет</w:t>
      </w:r>
      <w:r>
        <w:rPr>
          <w:spacing w:val="-6"/>
        </w:rPr>
        <w:t xml:space="preserve"> </w:t>
      </w:r>
      <w:r>
        <w:t>друга»,</w:t>
      </w:r>
      <w:r>
        <w:rPr>
          <w:spacing w:val="-3"/>
        </w:rPr>
        <w:t xml:space="preserve"> </w:t>
      </w:r>
      <w:r>
        <w:t>студия</w:t>
      </w:r>
      <w:r>
        <w:rPr>
          <w:spacing w:val="2"/>
        </w:rPr>
        <w:t xml:space="preserve"> </w:t>
      </w:r>
      <w:r>
        <w:t>«Союзмультфильм»,</w:t>
      </w:r>
      <w:r>
        <w:rPr>
          <w:spacing w:val="-2"/>
        </w:rPr>
        <w:t xml:space="preserve"> </w:t>
      </w:r>
      <w:r>
        <w:t>режиссер</w:t>
      </w:r>
      <w:r>
        <w:rPr>
          <w:spacing w:val="-1"/>
        </w:rPr>
        <w:t xml:space="preserve"> </w:t>
      </w:r>
      <w:r>
        <w:t>B.</w:t>
      </w:r>
      <w:r>
        <w:rPr>
          <w:spacing w:val="-3"/>
        </w:rPr>
        <w:t xml:space="preserve"> </w:t>
      </w:r>
      <w:r>
        <w:t>Попов,</w:t>
      </w:r>
    </w:p>
    <w:p w:rsidR="00247033" w:rsidRDefault="00247033">
      <w:pPr>
        <w:sectPr w:rsidR="00247033">
          <w:pgSz w:w="12240" w:h="15840"/>
          <w:pgMar w:top="1060" w:right="500" w:bottom="1700" w:left="460" w:header="0" w:footer="1516" w:gutter="0"/>
          <w:cols w:num="2" w:space="720" w:equalWidth="0">
            <w:col w:w="733" w:space="40"/>
            <w:col w:w="10507"/>
          </w:cols>
        </w:sectPr>
      </w:pPr>
    </w:p>
    <w:p w:rsidR="00247033" w:rsidRDefault="00247033">
      <w:pPr>
        <w:pStyle w:val="a3"/>
        <w:spacing w:line="322" w:lineRule="exact"/>
        <w:ind w:left="106" w:firstLine="0"/>
        <w:jc w:val="left"/>
      </w:pPr>
      <w:r>
        <w:lastRenderedPageBreak/>
        <w:t>В.</w:t>
      </w:r>
      <w:r>
        <w:rPr>
          <w:spacing w:val="-2"/>
        </w:rPr>
        <w:t xml:space="preserve"> </w:t>
      </w:r>
      <w:r>
        <w:t>Пекарь,</w:t>
      </w:r>
      <w:r>
        <w:rPr>
          <w:spacing w:val="-1"/>
        </w:rPr>
        <w:t xml:space="preserve"> </w:t>
      </w:r>
      <w:r>
        <w:t>1969,</w:t>
      </w:r>
      <w:r>
        <w:rPr>
          <w:spacing w:val="-2"/>
        </w:rPr>
        <w:t xml:space="preserve"> </w:t>
      </w:r>
      <w:r>
        <w:t>1970.</w:t>
      </w:r>
    </w:p>
    <w:p w:rsidR="00247033" w:rsidRDefault="00247033">
      <w:pPr>
        <w:pStyle w:val="a3"/>
        <w:ind w:left="817" w:firstLine="0"/>
        <w:jc w:val="left"/>
      </w:pPr>
      <w:r>
        <w:t>Фильм «Умка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ёлке»,</w:t>
      </w:r>
      <w:r>
        <w:rPr>
          <w:spacing w:val="-4"/>
        </w:rPr>
        <w:t xml:space="preserve"> </w:t>
      </w:r>
      <w:r>
        <w:t>студия</w:t>
      </w:r>
      <w:r>
        <w:rPr>
          <w:spacing w:val="1"/>
        </w:rPr>
        <w:t xml:space="preserve"> </w:t>
      </w:r>
      <w:r>
        <w:t>«Союзмультфильм»,</w:t>
      </w:r>
      <w:r>
        <w:rPr>
          <w:spacing w:val="-3"/>
        </w:rPr>
        <w:t xml:space="preserve"> </w:t>
      </w:r>
      <w:r>
        <w:t>режиссер</w:t>
      </w:r>
      <w:r>
        <w:rPr>
          <w:spacing w:val="-7"/>
        </w:rPr>
        <w:t xml:space="preserve"> </w:t>
      </w:r>
      <w:r>
        <w:t>А.</w:t>
      </w:r>
      <w:r>
        <w:rPr>
          <w:spacing w:val="-3"/>
        </w:rPr>
        <w:t xml:space="preserve"> </w:t>
      </w:r>
      <w:r>
        <w:t>Воробьев,</w:t>
      </w:r>
      <w:r>
        <w:rPr>
          <w:spacing w:val="-4"/>
        </w:rPr>
        <w:t xml:space="preserve"> </w:t>
      </w:r>
      <w:r>
        <w:t>2019.</w:t>
      </w:r>
      <w:r>
        <w:rPr>
          <w:spacing w:val="-67"/>
        </w:rPr>
        <w:t xml:space="preserve"> </w:t>
      </w:r>
      <w:r>
        <w:t>Фильм</w:t>
      </w:r>
      <w:r>
        <w:rPr>
          <w:spacing w:val="1"/>
        </w:rPr>
        <w:t xml:space="preserve"> </w:t>
      </w:r>
      <w:r>
        <w:t>«Сладкая</w:t>
      </w:r>
      <w:r>
        <w:rPr>
          <w:spacing w:val="-3"/>
        </w:rPr>
        <w:t xml:space="preserve"> </w:t>
      </w:r>
      <w:r>
        <w:t>сказка»,</w:t>
      </w:r>
      <w:r>
        <w:rPr>
          <w:spacing w:val="-3"/>
        </w:rPr>
        <w:t xml:space="preserve"> </w:t>
      </w:r>
      <w:r>
        <w:t>студия</w:t>
      </w:r>
      <w:r>
        <w:rPr>
          <w:spacing w:val="-4"/>
        </w:rPr>
        <w:t xml:space="preserve"> </w:t>
      </w:r>
      <w:r>
        <w:t>Союзмультфильм,</w:t>
      </w:r>
      <w:r>
        <w:rPr>
          <w:spacing w:val="-3"/>
        </w:rPr>
        <w:t xml:space="preserve"> </w:t>
      </w:r>
      <w:r>
        <w:t>режиссер</w:t>
      </w:r>
      <w:r>
        <w:rPr>
          <w:spacing w:val="-5"/>
        </w:rPr>
        <w:t xml:space="preserve"> </w:t>
      </w:r>
      <w:r>
        <w:t>В.</w:t>
      </w:r>
      <w:r>
        <w:rPr>
          <w:spacing w:val="-3"/>
        </w:rPr>
        <w:t xml:space="preserve"> </w:t>
      </w:r>
      <w:r>
        <w:t>Дегтярев,</w:t>
      </w:r>
      <w:r>
        <w:rPr>
          <w:spacing w:val="-3"/>
        </w:rPr>
        <w:t xml:space="preserve"> </w:t>
      </w:r>
      <w:r>
        <w:t>1970.</w:t>
      </w:r>
    </w:p>
    <w:p w:rsidR="00247033" w:rsidRDefault="00247033">
      <w:pPr>
        <w:pStyle w:val="a3"/>
        <w:ind w:left="106"/>
        <w:jc w:val="left"/>
      </w:pPr>
      <w:r>
        <w:t>Цикл</w:t>
      </w:r>
      <w:r>
        <w:rPr>
          <w:spacing w:val="19"/>
        </w:rPr>
        <w:t xml:space="preserve"> </w:t>
      </w:r>
      <w:r>
        <w:t>фильмов</w:t>
      </w:r>
      <w:r>
        <w:rPr>
          <w:spacing w:val="19"/>
        </w:rPr>
        <w:t xml:space="preserve"> </w:t>
      </w:r>
      <w:r>
        <w:t>«Чебурашка</w:t>
      </w:r>
      <w:r>
        <w:rPr>
          <w:spacing w:val="20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крокодил</w:t>
      </w:r>
      <w:r>
        <w:rPr>
          <w:spacing w:val="19"/>
        </w:rPr>
        <w:t xml:space="preserve"> </w:t>
      </w:r>
      <w:r>
        <w:t>Гена»,</w:t>
      </w:r>
      <w:r>
        <w:rPr>
          <w:spacing w:val="22"/>
        </w:rPr>
        <w:t xml:space="preserve"> </w:t>
      </w:r>
      <w:r>
        <w:t>студия</w:t>
      </w:r>
      <w:r>
        <w:rPr>
          <w:spacing w:val="22"/>
        </w:rPr>
        <w:t xml:space="preserve"> </w:t>
      </w:r>
      <w:r>
        <w:t>«Союзмультфильм»,</w:t>
      </w:r>
      <w:r>
        <w:rPr>
          <w:spacing w:val="22"/>
        </w:rPr>
        <w:t xml:space="preserve"> </w:t>
      </w:r>
      <w:r>
        <w:t>режиссер</w:t>
      </w:r>
      <w:r>
        <w:rPr>
          <w:spacing w:val="-67"/>
        </w:rPr>
        <w:t xml:space="preserve"> </w:t>
      </w:r>
      <w:r>
        <w:t>Р.</w:t>
      </w:r>
      <w:r>
        <w:rPr>
          <w:spacing w:val="3"/>
        </w:rPr>
        <w:t xml:space="preserve"> </w:t>
      </w:r>
      <w:r>
        <w:t>Качанов,</w:t>
      </w:r>
      <w:r>
        <w:rPr>
          <w:spacing w:val="4"/>
        </w:rPr>
        <w:t xml:space="preserve"> </w:t>
      </w:r>
      <w:r>
        <w:t>1969-1983.</w:t>
      </w:r>
    </w:p>
    <w:p w:rsidR="00247033" w:rsidRDefault="00247033">
      <w:pPr>
        <w:pStyle w:val="a3"/>
        <w:ind w:left="106" w:right="112"/>
        <w:jc w:val="left"/>
      </w:pPr>
      <w:r>
        <w:t>Цикл</w:t>
      </w:r>
      <w:r>
        <w:rPr>
          <w:spacing w:val="2"/>
        </w:rPr>
        <w:t xml:space="preserve"> </w:t>
      </w:r>
      <w:r>
        <w:t>фильмов</w:t>
      </w:r>
      <w:r>
        <w:rPr>
          <w:spacing w:val="7"/>
        </w:rPr>
        <w:t xml:space="preserve"> </w:t>
      </w:r>
      <w:r>
        <w:t>«38</w:t>
      </w:r>
      <w:r>
        <w:rPr>
          <w:spacing w:val="1"/>
        </w:rPr>
        <w:t xml:space="preserve"> </w:t>
      </w:r>
      <w:r>
        <w:t>попугаев»,</w:t>
      </w:r>
      <w:r>
        <w:rPr>
          <w:spacing w:val="3"/>
        </w:rPr>
        <w:t xml:space="preserve"> </w:t>
      </w:r>
      <w:r>
        <w:t>студия</w:t>
      </w:r>
      <w:r>
        <w:rPr>
          <w:spacing w:val="9"/>
        </w:rPr>
        <w:t xml:space="preserve"> </w:t>
      </w:r>
      <w:r>
        <w:t>«Союзмультфильм»,</w:t>
      </w:r>
      <w:r>
        <w:rPr>
          <w:spacing w:val="3"/>
        </w:rPr>
        <w:t xml:space="preserve"> </w:t>
      </w:r>
      <w:r>
        <w:t>режиссер</w:t>
      </w:r>
      <w:r>
        <w:rPr>
          <w:spacing w:val="1"/>
        </w:rPr>
        <w:t xml:space="preserve"> </w:t>
      </w:r>
      <w:r>
        <w:t>И.</w:t>
      </w:r>
      <w:r>
        <w:rPr>
          <w:spacing w:val="2"/>
        </w:rPr>
        <w:t xml:space="preserve"> </w:t>
      </w:r>
      <w:r>
        <w:t>Уфимцев,</w:t>
      </w:r>
      <w:r>
        <w:rPr>
          <w:spacing w:val="-67"/>
        </w:rPr>
        <w:t xml:space="preserve"> </w:t>
      </w:r>
      <w:r>
        <w:t>1976-91.</w:t>
      </w:r>
    </w:p>
    <w:p w:rsidR="00247033" w:rsidRDefault="00247033">
      <w:pPr>
        <w:pStyle w:val="a3"/>
        <w:spacing w:line="321" w:lineRule="exact"/>
        <w:ind w:left="817" w:firstLine="0"/>
        <w:jc w:val="left"/>
      </w:pPr>
      <w:r>
        <w:t>Цикл</w:t>
      </w:r>
      <w:r>
        <w:rPr>
          <w:spacing w:val="17"/>
        </w:rPr>
        <w:t xml:space="preserve"> </w:t>
      </w:r>
      <w:r>
        <w:t>фильмов</w:t>
      </w:r>
      <w:r>
        <w:rPr>
          <w:spacing w:val="22"/>
        </w:rPr>
        <w:t xml:space="preserve"> </w:t>
      </w:r>
      <w:r>
        <w:t>«Винни-Пух»,</w:t>
      </w:r>
      <w:r>
        <w:rPr>
          <w:spacing w:val="19"/>
        </w:rPr>
        <w:t xml:space="preserve"> </w:t>
      </w:r>
      <w:r>
        <w:t>студия</w:t>
      </w:r>
      <w:r>
        <w:rPr>
          <w:spacing w:val="20"/>
        </w:rPr>
        <w:t xml:space="preserve"> </w:t>
      </w:r>
      <w:r>
        <w:t>«Союзмультфильм»,</w:t>
      </w:r>
      <w:r>
        <w:rPr>
          <w:spacing w:val="20"/>
        </w:rPr>
        <w:t xml:space="preserve"> </w:t>
      </w:r>
      <w:r>
        <w:t>режиссер</w:t>
      </w:r>
      <w:r>
        <w:rPr>
          <w:spacing w:val="17"/>
        </w:rPr>
        <w:t xml:space="preserve"> </w:t>
      </w:r>
      <w:r>
        <w:t>Ф.Хитрук,</w:t>
      </w:r>
      <w:r>
        <w:rPr>
          <w:spacing w:val="19"/>
        </w:rPr>
        <w:t xml:space="preserve"> </w:t>
      </w:r>
      <w:r>
        <w:t>1969-</w:t>
      </w:r>
    </w:p>
    <w:p w:rsidR="00247033" w:rsidRDefault="00247033">
      <w:pPr>
        <w:pStyle w:val="a3"/>
        <w:spacing w:line="320" w:lineRule="exact"/>
        <w:ind w:left="106" w:firstLine="0"/>
        <w:jc w:val="left"/>
      </w:pPr>
      <w:r>
        <w:t>1972.</w:t>
      </w:r>
    </w:p>
    <w:p w:rsidR="00247033" w:rsidRDefault="00247033">
      <w:pPr>
        <w:pStyle w:val="a3"/>
        <w:tabs>
          <w:tab w:val="left" w:pos="5013"/>
        </w:tabs>
        <w:ind w:left="817" w:firstLine="0"/>
        <w:jc w:val="left"/>
      </w:pPr>
      <w:r>
        <w:t>Фильм</w:t>
      </w:r>
      <w:r>
        <w:rPr>
          <w:spacing w:val="121"/>
        </w:rPr>
        <w:t xml:space="preserve"> </w:t>
      </w:r>
      <w:r>
        <w:t>«Серая</w:t>
      </w:r>
      <w:r>
        <w:rPr>
          <w:spacing w:val="116"/>
        </w:rPr>
        <w:t xml:space="preserve"> </w:t>
      </w:r>
      <w:r>
        <w:t>шейка»,</w:t>
      </w:r>
      <w:r>
        <w:rPr>
          <w:spacing w:val="116"/>
        </w:rPr>
        <w:t xml:space="preserve"> </w:t>
      </w:r>
      <w:r>
        <w:t>студия</w:t>
      </w:r>
      <w:r>
        <w:tab/>
        <w:t>«Союзмультфильм»,</w:t>
      </w:r>
      <w:r>
        <w:rPr>
          <w:spacing w:val="48"/>
        </w:rPr>
        <w:t xml:space="preserve"> </w:t>
      </w:r>
      <w:r>
        <w:t>режиссер</w:t>
      </w:r>
      <w:r>
        <w:rPr>
          <w:spacing w:val="119"/>
        </w:rPr>
        <w:t xml:space="preserve"> </w:t>
      </w:r>
      <w:r>
        <w:t>Л.</w:t>
      </w:r>
      <w:r>
        <w:rPr>
          <w:spacing w:val="116"/>
        </w:rPr>
        <w:t xml:space="preserve"> </w:t>
      </w:r>
      <w:r>
        <w:t>Амальрик,</w:t>
      </w:r>
      <w:r>
        <w:rPr>
          <w:spacing w:val="117"/>
        </w:rPr>
        <w:t xml:space="preserve"> </w:t>
      </w:r>
      <w:r>
        <w:t>В.</w:t>
      </w:r>
    </w:p>
    <w:p w:rsidR="00247033" w:rsidRDefault="00247033">
      <w:pPr>
        <w:pStyle w:val="a3"/>
        <w:spacing w:line="322" w:lineRule="exact"/>
        <w:ind w:left="106" w:firstLine="0"/>
        <w:jc w:val="left"/>
      </w:pPr>
      <w:r>
        <w:t>Полковников,</w:t>
      </w:r>
      <w:r>
        <w:rPr>
          <w:spacing w:val="-3"/>
        </w:rPr>
        <w:t xml:space="preserve"> </w:t>
      </w:r>
      <w:r>
        <w:t>1948.</w:t>
      </w:r>
    </w:p>
    <w:p w:rsidR="00247033" w:rsidRDefault="00247033">
      <w:pPr>
        <w:pStyle w:val="a3"/>
        <w:ind w:left="817" w:firstLine="0"/>
        <w:jc w:val="left"/>
      </w:pPr>
      <w:r>
        <w:t>Фильм «Золушка»,</w:t>
      </w:r>
      <w:r>
        <w:rPr>
          <w:spacing w:val="-5"/>
        </w:rPr>
        <w:t xml:space="preserve"> </w:t>
      </w:r>
      <w:r>
        <w:t>студия «Союзмультфильм»,</w:t>
      </w:r>
      <w:r>
        <w:rPr>
          <w:spacing w:val="-4"/>
        </w:rPr>
        <w:t xml:space="preserve"> </w:t>
      </w:r>
      <w:r>
        <w:t>режиссер</w:t>
      </w:r>
      <w:r>
        <w:rPr>
          <w:spacing w:val="-7"/>
        </w:rPr>
        <w:t xml:space="preserve"> </w:t>
      </w:r>
      <w:r>
        <w:t>И.</w:t>
      </w:r>
      <w:r>
        <w:rPr>
          <w:spacing w:val="-1"/>
        </w:rPr>
        <w:t xml:space="preserve"> </w:t>
      </w:r>
      <w:r>
        <w:t>Аксенчук,</w:t>
      </w:r>
      <w:r>
        <w:rPr>
          <w:spacing w:val="-4"/>
        </w:rPr>
        <w:t xml:space="preserve"> </w:t>
      </w:r>
      <w:r>
        <w:t>1979.</w:t>
      </w:r>
    </w:p>
    <w:p w:rsidR="00247033" w:rsidRDefault="00247033">
      <w:pPr>
        <w:pStyle w:val="a3"/>
        <w:spacing w:before="4"/>
        <w:ind w:left="817" w:right="100" w:firstLine="0"/>
        <w:jc w:val="left"/>
      </w:pPr>
      <w:r>
        <w:t>Фильм «Новогодняя сказка», студия «Союзмультфильм», режиссер В. Дегтярев, 1972.</w:t>
      </w:r>
      <w:r>
        <w:rPr>
          <w:spacing w:val="-67"/>
        </w:rPr>
        <w:t xml:space="preserve"> </w:t>
      </w:r>
      <w:r>
        <w:t>Фильм</w:t>
      </w:r>
      <w:r>
        <w:rPr>
          <w:spacing w:val="56"/>
        </w:rPr>
        <w:t xml:space="preserve"> </w:t>
      </w:r>
      <w:r>
        <w:t>«Серебряное</w:t>
      </w:r>
      <w:r>
        <w:rPr>
          <w:spacing w:val="56"/>
        </w:rPr>
        <w:t xml:space="preserve"> </w:t>
      </w:r>
      <w:r>
        <w:t>копытце»,</w:t>
      </w:r>
      <w:r>
        <w:rPr>
          <w:spacing w:val="56"/>
        </w:rPr>
        <w:t xml:space="preserve"> </w:t>
      </w:r>
      <w:r>
        <w:t>студия</w:t>
      </w:r>
      <w:r>
        <w:rPr>
          <w:spacing w:val="56"/>
        </w:rPr>
        <w:t xml:space="preserve"> </w:t>
      </w:r>
      <w:r>
        <w:t>Союзмультфильм,</w:t>
      </w:r>
      <w:r>
        <w:rPr>
          <w:spacing w:val="57"/>
        </w:rPr>
        <w:t xml:space="preserve"> </w:t>
      </w:r>
      <w:r>
        <w:t>режиссер</w:t>
      </w:r>
      <w:r>
        <w:rPr>
          <w:spacing w:val="51"/>
        </w:rPr>
        <w:t xml:space="preserve"> </w:t>
      </w:r>
      <w:r>
        <w:t>Г.</w:t>
      </w:r>
      <w:r>
        <w:rPr>
          <w:spacing w:val="52"/>
        </w:rPr>
        <w:t xml:space="preserve"> </w:t>
      </w:r>
      <w:r>
        <w:t>Сокольский,</w:t>
      </w:r>
    </w:p>
    <w:p w:rsidR="00247033" w:rsidRDefault="00247033">
      <w:pPr>
        <w:sectPr w:rsidR="00247033">
          <w:type w:val="continuous"/>
          <w:pgSz w:w="12240" w:h="15840"/>
          <w:pgMar w:top="1040" w:right="500" w:bottom="1100" w:left="460" w:header="720" w:footer="720" w:gutter="0"/>
          <w:cols w:space="720"/>
        </w:sectPr>
      </w:pPr>
    </w:p>
    <w:p w:rsidR="00247033" w:rsidRDefault="00247033">
      <w:pPr>
        <w:pStyle w:val="a3"/>
        <w:ind w:left="106" w:firstLine="0"/>
        <w:jc w:val="left"/>
      </w:pPr>
      <w:r>
        <w:rPr>
          <w:w w:val="95"/>
        </w:rPr>
        <w:lastRenderedPageBreak/>
        <w:t>1977.</w:t>
      </w:r>
    </w:p>
    <w:p w:rsidR="00247033" w:rsidRDefault="00247033">
      <w:pPr>
        <w:pStyle w:val="a3"/>
        <w:spacing w:before="11"/>
        <w:ind w:left="0" w:firstLine="0"/>
        <w:jc w:val="left"/>
        <w:rPr>
          <w:sz w:val="27"/>
        </w:rPr>
      </w:pPr>
      <w:r>
        <w:br w:type="column"/>
      </w:r>
    </w:p>
    <w:p w:rsidR="00247033" w:rsidRDefault="00247033">
      <w:pPr>
        <w:pStyle w:val="a3"/>
        <w:ind w:left="44" w:right="114" w:firstLine="0"/>
        <w:jc w:val="left"/>
      </w:pPr>
      <w:r>
        <w:t>Фильм</w:t>
      </w:r>
      <w:r>
        <w:rPr>
          <w:spacing w:val="4"/>
        </w:rPr>
        <w:t xml:space="preserve"> </w:t>
      </w:r>
      <w:r>
        <w:t>«Щелкунчик», студия</w:t>
      </w:r>
      <w:r>
        <w:rPr>
          <w:spacing w:val="1"/>
        </w:rPr>
        <w:t xml:space="preserve"> </w:t>
      </w:r>
      <w:r>
        <w:t>«Союзмультфильм»,</w:t>
      </w:r>
      <w:r>
        <w:rPr>
          <w:spacing w:val="1"/>
        </w:rPr>
        <w:t xml:space="preserve"> </w:t>
      </w:r>
      <w:r>
        <w:t>режиссер</w:t>
      </w:r>
      <w:r>
        <w:rPr>
          <w:spacing w:val="-3"/>
        </w:rPr>
        <w:t xml:space="preserve"> </w:t>
      </w:r>
      <w:r>
        <w:t>Б.</w:t>
      </w:r>
      <w:r>
        <w:rPr>
          <w:spacing w:val="2"/>
        </w:rPr>
        <w:t xml:space="preserve"> </w:t>
      </w:r>
      <w:r>
        <w:t>Степанцев, 1973.</w:t>
      </w:r>
      <w:r>
        <w:rPr>
          <w:spacing w:val="1"/>
        </w:rPr>
        <w:t xml:space="preserve"> </w:t>
      </w:r>
      <w:r>
        <w:t>Фильм</w:t>
      </w:r>
      <w:r>
        <w:rPr>
          <w:spacing w:val="27"/>
        </w:rPr>
        <w:t xml:space="preserve"> </w:t>
      </w:r>
      <w:r>
        <w:t>«Гуси-лебеди»,</w:t>
      </w:r>
      <w:r>
        <w:rPr>
          <w:spacing w:val="26"/>
        </w:rPr>
        <w:t xml:space="preserve"> </w:t>
      </w:r>
      <w:r>
        <w:t>студия</w:t>
      </w:r>
      <w:r>
        <w:rPr>
          <w:spacing w:val="25"/>
        </w:rPr>
        <w:t xml:space="preserve"> </w:t>
      </w:r>
      <w:r>
        <w:t>Союзмультфильм,</w:t>
      </w:r>
      <w:r>
        <w:rPr>
          <w:spacing w:val="26"/>
        </w:rPr>
        <w:t xml:space="preserve"> </w:t>
      </w:r>
      <w:r>
        <w:t>режиссеры</w:t>
      </w:r>
      <w:r>
        <w:rPr>
          <w:spacing w:val="24"/>
        </w:rPr>
        <w:t xml:space="preserve"> </w:t>
      </w:r>
      <w:r>
        <w:t>И.</w:t>
      </w:r>
      <w:r>
        <w:rPr>
          <w:spacing w:val="26"/>
        </w:rPr>
        <w:t xml:space="preserve"> </w:t>
      </w:r>
      <w:r>
        <w:t>Иванов-Вано,</w:t>
      </w:r>
      <w:r>
        <w:rPr>
          <w:spacing w:val="26"/>
        </w:rPr>
        <w:t xml:space="preserve"> </w:t>
      </w:r>
      <w:r>
        <w:t>А.</w:t>
      </w:r>
    </w:p>
    <w:p w:rsidR="00247033" w:rsidRDefault="00247033">
      <w:pPr>
        <w:sectPr w:rsidR="00247033">
          <w:type w:val="continuous"/>
          <w:pgSz w:w="12240" w:h="15840"/>
          <w:pgMar w:top="1040" w:right="500" w:bottom="1100" w:left="460" w:header="720" w:footer="720" w:gutter="0"/>
          <w:cols w:num="2" w:space="720" w:equalWidth="0">
            <w:col w:w="733" w:space="40"/>
            <w:col w:w="10507"/>
          </w:cols>
        </w:sectPr>
      </w:pPr>
    </w:p>
    <w:p w:rsidR="00247033" w:rsidRDefault="00247033">
      <w:pPr>
        <w:pStyle w:val="a3"/>
        <w:spacing w:line="321" w:lineRule="exact"/>
        <w:ind w:left="106" w:firstLine="0"/>
        <w:jc w:val="left"/>
      </w:pPr>
      <w:r>
        <w:lastRenderedPageBreak/>
        <w:t>Снежко-Блоцкая,</w:t>
      </w:r>
      <w:r>
        <w:rPr>
          <w:spacing w:val="-2"/>
        </w:rPr>
        <w:t xml:space="preserve"> </w:t>
      </w:r>
      <w:r>
        <w:t>1949.</w:t>
      </w:r>
    </w:p>
    <w:p w:rsidR="00247033" w:rsidRDefault="00247033">
      <w:pPr>
        <w:pStyle w:val="a3"/>
        <w:ind w:left="106"/>
        <w:jc w:val="left"/>
      </w:pPr>
      <w:r>
        <w:t>Цикл</w:t>
      </w:r>
      <w:r>
        <w:rPr>
          <w:spacing w:val="4"/>
        </w:rPr>
        <w:t xml:space="preserve"> </w:t>
      </w:r>
      <w:r>
        <w:t>фильмов</w:t>
      </w:r>
      <w:r>
        <w:rPr>
          <w:spacing w:val="8"/>
        </w:rPr>
        <w:t xml:space="preserve"> </w:t>
      </w:r>
      <w:r>
        <w:t>«Приключение</w:t>
      </w:r>
      <w:r>
        <w:rPr>
          <w:spacing w:val="9"/>
        </w:rPr>
        <w:t xml:space="preserve"> </w:t>
      </w:r>
      <w:r>
        <w:t>Незнайки</w:t>
      </w:r>
      <w:r>
        <w:rPr>
          <w:spacing w:val="8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его друзей»,</w:t>
      </w:r>
      <w:r>
        <w:rPr>
          <w:spacing w:val="6"/>
        </w:rPr>
        <w:t xml:space="preserve"> </w:t>
      </w:r>
      <w:r>
        <w:t>студия</w:t>
      </w:r>
      <w:r>
        <w:rPr>
          <w:spacing w:val="7"/>
        </w:rPr>
        <w:t xml:space="preserve"> </w:t>
      </w:r>
      <w:r>
        <w:t>«ТО</w:t>
      </w:r>
      <w:r>
        <w:rPr>
          <w:spacing w:val="4"/>
        </w:rPr>
        <w:t xml:space="preserve"> </w:t>
      </w:r>
      <w:r>
        <w:t>Экран»,</w:t>
      </w:r>
      <w:r>
        <w:rPr>
          <w:spacing w:val="6"/>
        </w:rPr>
        <w:t xml:space="preserve"> </w:t>
      </w:r>
      <w:r>
        <w:t>режиссер</w:t>
      </w:r>
      <w:r>
        <w:rPr>
          <w:spacing w:val="-67"/>
        </w:rPr>
        <w:t xml:space="preserve"> </w:t>
      </w:r>
      <w:r>
        <w:t>коллектив</w:t>
      </w:r>
      <w:r>
        <w:rPr>
          <w:spacing w:val="-2"/>
        </w:rPr>
        <w:t xml:space="preserve"> </w:t>
      </w:r>
      <w:r>
        <w:t>авторов,</w:t>
      </w:r>
      <w:r>
        <w:rPr>
          <w:spacing w:val="4"/>
        </w:rPr>
        <w:t xml:space="preserve"> </w:t>
      </w:r>
      <w:r>
        <w:t>1971-1973.</w:t>
      </w:r>
    </w:p>
    <w:p w:rsidR="00247033" w:rsidRDefault="00247033">
      <w:pPr>
        <w:pStyle w:val="3"/>
        <w:spacing w:before="4"/>
        <w:ind w:left="817"/>
        <w:jc w:val="left"/>
      </w:pPr>
      <w:r>
        <w:t>Для</w:t>
      </w:r>
      <w:r>
        <w:rPr>
          <w:spacing w:val="-2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старшего</w:t>
      </w:r>
      <w:r>
        <w:rPr>
          <w:spacing w:val="1"/>
        </w:rPr>
        <w:t xml:space="preserve"> </w:t>
      </w:r>
      <w:r>
        <w:t>дошкольного</w:t>
      </w:r>
      <w:r>
        <w:rPr>
          <w:spacing w:val="-3"/>
        </w:rPr>
        <w:t xml:space="preserve"> </w:t>
      </w:r>
      <w:r>
        <w:t>возраста</w:t>
      </w:r>
      <w:r>
        <w:rPr>
          <w:spacing w:val="-2"/>
        </w:rPr>
        <w:t xml:space="preserve"> </w:t>
      </w:r>
      <w:r>
        <w:t>(6-7</w:t>
      </w:r>
      <w:r>
        <w:rPr>
          <w:spacing w:val="-3"/>
        </w:rPr>
        <w:t xml:space="preserve"> </w:t>
      </w:r>
      <w:r>
        <w:t>лет)</w:t>
      </w:r>
    </w:p>
    <w:p w:rsidR="00247033" w:rsidRDefault="00247033">
      <w:pPr>
        <w:pStyle w:val="a3"/>
        <w:spacing w:line="319" w:lineRule="exact"/>
        <w:ind w:left="817" w:firstLine="0"/>
        <w:jc w:val="left"/>
      </w:pPr>
      <w:r>
        <w:t>Фильм</w:t>
      </w:r>
      <w:r>
        <w:rPr>
          <w:spacing w:val="13"/>
        </w:rPr>
        <w:t xml:space="preserve"> </w:t>
      </w:r>
      <w:r>
        <w:t>«Малыш</w:t>
      </w:r>
      <w:r>
        <w:rPr>
          <w:spacing w:val="77"/>
        </w:rPr>
        <w:t xml:space="preserve"> </w:t>
      </w:r>
      <w:r>
        <w:t>и</w:t>
      </w:r>
      <w:r>
        <w:rPr>
          <w:spacing w:val="75"/>
        </w:rPr>
        <w:t xml:space="preserve"> </w:t>
      </w:r>
      <w:r>
        <w:t>Карлсон»,</w:t>
      </w:r>
      <w:r>
        <w:rPr>
          <w:spacing w:val="78"/>
        </w:rPr>
        <w:t xml:space="preserve"> </w:t>
      </w:r>
      <w:r>
        <w:t>студия</w:t>
      </w:r>
      <w:r>
        <w:rPr>
          <w:spacing w:val="83"/>
        </w:rPr>
        <w:t xml:space="preserve"> </w:t>
      </w:r>
      <w:r>
        <w:t>«Союзмультфильм»,</w:t>
      </w:r>
      <w:r>
        <w:rPr>
          <w:spacing w:val="77"/>
        </w:rPr>
        <w:t xml:space="preserve"> </w:t>
      </w:r>
      <w:r>
        <w:t>режиссер</w:t>
      </w:r>
      <w:r>
        <w:rPr>
          <w:spacing w:val="75"/>
        </w:rPr>
        <w:t xml:space="preserve"> </w:t>
      </w:r>
      <w:r>
        <w:t>Б.</w:t>
      </w:r>
      <w:r>
        <w:rPr>
          <w:spacing w:val="2"/>
        </w:rPr>
        <w:t xml:space="preserve"> </w:t>
      </w:r>
      <w:r>
        <w:t>Степанцев,</w:t>
      </w:r>
    </w:p>
    <w:p w:rsidR="00247033" w:rsidRDefault="00247033">
      <w:pPr>
        <w:pStyle w:val="a3"/>
        <w:spacing w:line="322" w:lineRule="exact"/>
        <w:ind w:left="106" w:firstLine="0"/>
        <w:jc w:val="left"/>
      </w:pPr>
      <w:r>
        <w:t>1969.</w:t>
      </w:r>
    </w:p>
    <w:p w:rsidR="00247033" w:rsidRDefault="00247033">
      <w:pPr>
        <w:pStyle w:val="a3"/>
        <w:tabs>
          <w:tab w:val="left" w:pos="1849"/>
          <w:tab w:val="left" w:pos="5661"/>
          <w:tab w:val="left" w:pos="6689"/>
          <w:tab w:val="left" w:pos="9382"/>
          <w:tab w:val="left" w:pos="10908"/>
        </w:tabs>
        <w:ind w:left="817" w:firstLine="0"/>
        <w:jc w:val="left"/>
      </w:pPr>
      <w:r>
        <w:t>Фильм</w:t>
      </w:r>
      <w:r>
        <w:tab/>
        <w:t>«Лягушка-путешественница»,</w:t>
      </w:r>
      <w:r>
        <w:tab/>
        <w:t>студия</w:t>
      </w:r>
      <w:r>
        <w:tab/>
        <w:t>«Союзмультфильм»,</w:t>
      </w:r>
      <w:r>
        <w:tab/>
        <w:t>режиссеры</w:t>
      </w:r>
      <w:r>
        <w:tab/>
        <w:t>В.</w:t>
      </w:r>
    </w:p>
    <w:p w:rsidR="00247033" w:rsidRDefault="00247033">
      <w:pPr>
        <w:pStyle w:val="a3"/>
        <w:spacing w:before="4"/>
        <w:ind w:left="106" w:firstLine="0"/>
        <w:jc w:val="left"/>
      </w:pPr>
      <w:r>
        <w:t>Котеночкин,</w:t>
      </w:r>
      <w:r>
        <w:rPr>
          <w:spacing w:val="-4"/>
        </w:rPr>
        <w:t xml:space="preserve"> </w:t>
      </w:r>
      <w:r>
        <w:t>А.</w:t>
      </w:r>
      <w:r>
        <w:rPr>
          <w:spacing w:val="-4"/>
        </w:rPr>
        <w:t xml:space="preserve"> </w:t>
      </w:r>
      <w:r>
        <w:t>Трусов,</w:t>
      </w:r>
      <w:r>
        <w:rPr>
          <w:spacing w:val="-3"/>
        </w:rPr>
        <w:t xml:space="preserve"> </w:t>
      </w:r>
      <w:r>
        <w:t>1965.</w:t>
      </w:r>
    </w:p>
    <w:p w:rsidR="00247033" w:rsidRDefault="00247033">
      <w:pPr>
        <w:pStyle w:val="a3"/>
        <w:ind w:left="817" w:right="651" w:firstLine="0"/>
        <w:jc w:val="left"/>
      </w:pPr>
      <w:r>
        <w:t>Фильм «Варежка», студия «Союзмультфильм», режиссер Р. Качанов, 1967.</w:t>
      </w:r>
      <w:r>
        <w:rPr>
          <w:spacing w:val="-67"/>
        </w:rPr>
        <w:t xml:space="preserve"> </w:t>
      </w:r>
      <w:r>
        <w:t>Фильм «Честное</w:t>
      </w:r>
      <w:r>
        <w:rPr>
          <w:spacing w:val="-5"/>
        </w:rPr>
        <w:t xml:space="preserve"> </w:t>
      </w:r>
      <w:r>
        <w:t>слово»,</w:t>
      </w:r>
      <w:r>
        <w:rPr>
          <w:spacing w:val="-4"/>
        </w:rPr>
        <w:t xml:space="preserve"> </w:t>
      </w:r>
      <w:r>
        <w:t>студия</w:t>
      </w:r>
      <w:r>
        <w:rPr>
          <w:spacing w:val="1"/>
        </w:rPr>
        <w:t xml:space="preserve"> </w:t>
      </w:r>
      <w:r>
        <w:t>«Экран»,</w:t>
      </w:r>
      <w:r>
        <w:rPr>
          <w:spacing w:val="-3"/>
        </w:rPr>
        <w:t xml:space="preserve"> </w:t>
      </w:r>
      <w:r>
        <w:t>режиссер</w:t>
      </w:r>
      <w:r>
        <w:rPr>
          <w:spacing w:val="-7"/>
        </w:rPr>
        <w:t xml:space="preserve"> </w:t>
      </w:r>
      <w:r>
        <w:t>М.</w:t>
      </w:r>
      <w:r>
        <w:rPr>
          <w:spacing w:val="-8"/>
        </w:rPr>
        <w:t xml:space="preserve"> </w:t>
      </w:r>
      <w:r>
        <w:t>Новогрудская,</w:t>
      </w:r>
      <w:r>
        <w:rPr>
          <w:spacing w:val="-3"/>
        </w:rPr>
        <w:t xml:space="preserve"> </w:t>
      </w:r>
      <w:r>
        <w:t>1978.</w:t>
      </w:r>
    </w:p>
    <w:p w:rsidR="00247033" w:rsidRDefault="00247033">
      <w:pPr>
        <w:pStyle w:val="a3"/>
        <w:ind w:left="106"/>
        <w:jc w:val="left"/>
      </w:pPr>
      <w:r>
        <w:t>Фильм</w:t>
      </w:r>
      <w:r>
        <w:rPr>
          <w:spacing w:val="33"/>
        </w:rPr>
        <w:t xml:space="preserve"> </w:t>
      </w:r>
      <w:r>
        <w:t>«Вовка</w:t>
      </w:r>
      <w:r>
        <w:rPr>
          <w:spacing w:val="32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тридевятом</w:t>
      </w:r>
      <w:r>
        <w:rPr>
          <w:spacing w:val="32"/>
        </w:rPr>
        <w:t xml:space="preserve"> </w:t>
      </w:r>
      <w:r>
        <w:t>царстве»,</w:t>
      </w:r>
      <w:r>
        <w:rPr>
          <w:spacing w:val="33"/>
        </w:rPr>
        <w:t xml:space="preserve"> </w:t>
      </w:r>
      <w:r>
        <w:t>студия</w:t>
      </w:r>
      <w:r>
        <w:rPr>
          <w:spacing w:val="34"/>
        </w:rPr>
        <w:t xml:space="preserve"> </w:t>
      </w:r>
      <w:r>
        <w:t>«Союзмультфильм»,</w:t>
      </w:r>
      <w:r>
        <w:rPr>
          <w:spacing w:val="33"/>
        </w:rPr>
        <w:t xml:space="preserve"> </w:t>
      </w:r>
      <w:r>
        <w:t>режиссер</w:t>
      </w:r>
      <w:r>
        <w:rPr>
          <w:spacing w:val="31"/>
        </w:rPr>
        <w:t xml:space="preserve"> </w:t>
      </w:r>
      <w:r>
        <w:t>Б.</w:t>
      </w:r>
      <w:r>
        <w:rPr>
          <w:spacing w:val="-67"/>
        </w:rPr>
        <w:t xml:space="preserve"> </w:t>
      </w:r>
      <w:r>
        <w:t>Степанцев,</w:t>
      </w:r>
      <w:r>
        <w:rPr>
          <w:spacing w:val="3"/>
        </w:rPr>
        <w:t xml:space="preserve"> </w:t>
      </w:r>
      <w:r>
        <w:t>1965.</w:t>
      </w:r>
    </w:p>
    <w:p w:rsidR="00247033" w:rsidRDefault="00247033">
      <w:pPr>
        <w:pStyle w:val="a3"/>
        <w:ind w:left="106"/>
        <w:jc w:val="left"/>
      </w:pPr>
      <w:r>
        <w:t>Фильм</w:t>
      </w:r>
      <w:r>
        <w:rPr>
          <w:spacing w:val="19"/>
        </w:rPr>
        <w:t xml:space="preserve"> </w:t>
      </w:r>
      <w:r>
        <w:t>«Заколдованный</w:t>
      </w:r>
      <w:r>
        <w:rPr>
          <w:spacing w:val="11"/>
        </w:rPr>
        <w:t xml:space="preserve"> </w:t>
      </w:r>
      <w:r>
        <w:t>мальчик»,</w:t>
      </w:r>
      <w:r>
        <w:rPr>
          <w:spacing w:val="15"/>
        </w:rPr>
        <w:t xml:space="preserve"> </w:t>
      </w:r>
      <w:r>
        <w:t>студия</w:t>
      </w:r>
      <w:r>
        <w:rPr>
          <w:spacing w:val="15"/>
        </w:rPr>
        <w:t xml:space="preserve"> </w:t>
      </w:r>
      <w:r>
        <w:t>«Союзмультфильм»,</w:t>
      </w:r>
      <w:r>
        <w:rPr>
          <w:spacing w:val="15"/>
        </w:rPr>
        <w:t xml:space="preserve"> </w:t>
      </w:r>
      <w:r>
        <w:t>режиссер</w:t>
      </w:r>
      <w:r>
        <w:rPr>
          <w:spacing w:val="16"/>
        </w:rPr>
        <w:t xml:space="preserve"> </w:t>
      </w:r>
      <w:r>
        <w:t>A.</w:t>
      </w:r>
      <w:r>
        <w:rPr>
          <w:spacing w:val="17"/>
        </w:rPr>
        <w:t xml:space="preserve"> </w:t>
      </w:r>
      <w:r>
        <w:t>Снежко-</w:t>
      </w:r>
      <w:r>
        <w:rPr>
          <w:spacing w:val="-67"/>
        </w:rPr>
        <w:t xml:space="preserve"> </w:t>
      </w:r>
      <w:r>
        <w:t>Блоцкая,</w:t>
      </w:r>
      <w:r>
        <w:rPr>
          <w:spacing w:val="3"/>
        </w:rPr>
        <w:t xml:space="preserve"> </w:t>
      </w:r>
      <w:r>
        <w:t>В.Полковников,</w:t>
      </w:r>
      <w:r>
        <w:rPr>
          <w:spacing w:val="4"/>
        </w:rPr>
        <w:t xml:space="preserve"> </w:t>
      </w:r>
      <w:r>
        <w:t>1955.</w:t>
      </w:r>
    </w:p>
    <w:p w:rsidR="00247033" w:rsidRDefault="00247033">
      <w:pPr>
        <w:pStyle w:val="a3"/>
        <w:tabs>
          <w:tab w:val="left" w:pos="1926"/>
          <w:tab w:val="left" w:pos="3762"/>
          <w:tab w:val="left" w:pos="5608"/>
          <w:tab w:val="left" w:pos="6709"/>
          <w:tab w:val="left" w:pos="9478"/>
          <w:tab w:val="left" w:pos="10894"/>
        </w:tabs>
        <w:ind w:left="817" w:right="117" w:firstLine="0"/>
        <w:jc w:val="left"/>
      </w:pPr>
      <w:r>
        <w:t>Фильм «Золотая антилопа», студия «Союзмультфильм», режиссер Л. Атаманов, 1954.</w:t>
      </w:r>
      <w:r>
        <w:rPr>
          <w:spacing w:val="-67"/>
        </w:rPr>
        <w:t xml:space="preserve"> </w:t>
      </w:r>
      <w:r>
        <w:t>Фильм</w:t>
      </w:r>
      <w:r>
        <w:tab/>
        <w:t>«Бременские</w:t>
      </w:r>
      <w:r>
        <w:tab/>
        <w:t>музыканты»,</w:t>
      </w:r>
      <w:r>
        <w:tab/>
        <w:t>студия</w:t>
      </w:r>
      <w:r>
        <w:tab/>
        <w:t>«Союзмультфильм»,</w:t>
      </w:r>
      <w:r>
        <w:tab/>
        <w:t>режиссер</w:t>
      </w:r>
      <w:r>
        <w:tab/>
      </w:r>
      <w:r>
        <w:rPr>
          <w:spacing w:val="-5"/>
        </w:rPr>
        <w:t>И.</w:t>
      </w:r>
    </w:p>
    <w:p w:rsidR="00247033" w:rsidRDefault="00247033">
      <w:pPr>
        <w:pStyle w:val="a3"/>
        <w:spacing w:line="321" w:lineRule="exact"/>
        <w:ind w:left="106" w:firstLine="0"/>
        <w:jc w:val="left"/>
      </w:pPr>
      <w:r>
        <w:t>Ковалевская,</w:t>
      </w:r>
      <w:r>
        <w:rPr>
          <w:spacing w:val="-3"/>
        </w:rPr>
        <w:t xml:space="preserve"> </w:t>
      </w:r>
      <w:r>
        <w:t>1969.</w:t>
      </w:r>
    </w:p>
    <w:p w:rsidR="00247033" w:rsidRDefault="00247033">
      <w:pPr>
        <w:spacing w:line="321" w:lineRule="exact"/>
        <w:sectPr w:rsidR="00247033">
          <w:type w:val="continuous"/>
          <w:pgSz w:w="12240" w:h="15840"/>
          <w:pgMar w:top="1040" w:right="500" w:bottom="1100" w:left="460" w:header="720" w:footer="720" w:gutter="0"/>
          <w:cols w:space="720"/>
        </w:sectPr>
      </w:pPr>
    </w:p>
    <w:p w:rsidR="00247033" w:rsidRDefault="00247033">
      <w:pPr>
        <w:pStyle w:val="a3"/>
        <w:spacing w:before="66"/>
        <w:ind w:left="106" w:right="114"/>
        <w:jc w:val="left"/>
      </w:pPr>
      <w:r>
        <w:lastRenderedPageBreak/>
        <w:t>Фильм «Двенадцать месяцев», студия «Союзмультфильм», режиссер И. Иванов-Вано,</w:t>
      </w:r>
      <w:r>
        <w:rPr>
          <w:spacing w:val="-67"/>
        </w:rPr>
        <w:t xml:space="preserve"> </w:t>
      </w:r>
      <w:r>
        <w:t>М.</w:t>
      </w:r>
      <w:r>
        <w:rPr>
          <w:spacing w:val="3"/>
        </w:rPr>
        <w:t xml:space="preserve"> </w:t>
      </w:r>
      <w:r>
        <w:t>Ботов,</w:t>
      </w:r>
      <w:r>
        <w:rPr>
          <w:spacing w:val="4"/>
        </w:rPr>
        <w:t xml:space="preserve"> </w:t>
      </w:r>
      <w:r>
        <w:t>1956.</w:t>
      </w:r>
    </w:p>
    <w:p w:rsidR="00247033" w:rsidRDefault="00247033">
      <w:pPr>
        <w:pStyle w:val="a3"/>
        <w:spacing w:line="242" w:lineRule="auto"/>
        <w:ind w:left="817" w:firstLine="0"/>
        <w:jc w:val="left"/>
      </w:pPr>
      <w:r>
        <w:t>Фильм «Ёжик в тумане», студия «Союзмультфильм», режиссер Ю. Норштейн, 1975.</w:t>
      </w:r>
      <w:r>
        <w:rPr>
          <w:spacing w:val="1"/>
        </w:rPr>
        <w:t xml:space="preserve"> </w:t>
      </w:r>
      <w:r>
        <w:t>Фильм «Девочка и дельфин», студия «Союзмультфильм», режиссер Р. Зельма, 1979.</w:t>
      </w:r>
      <w:r>
        <w:rPr>
          <w:spacing w:val="1"/>
        </w:rPr>
        <w:t xml:space="preserve"> </w:t>
      </w:r>
      <w:r>
        <w:t>Фильм</w:t>
      </w:r>
      <w:r>
        <w:rPr>
          <w:spacing w:val="24"/>
        </w:rPr>
        <w:t xml:space="preserve"> </w:t>
      </w:r>
      <w:r>
        <w:t>«Верните</w:t>
      </w:r>
      <w:r>
        <w:rPr>
          <w:spacing w:val="18"/>
        </w:rPr>
        <w:t xml:space="preserve"> </w:t>
      </w:r>
      <w:r>
        <w:t>Рекса»,</w:t>
      </w:r>
      <w:r>
        <w:rPr>
          <w:spacing w:val="19"/>
        </w:rPr>
        <w:t xml:space="preserve"> </w:t>
      </w:r>
      <w:r>
        <w:t>студия</w:t>
      </w:r>
      <w:r>
        <w:rPr>
          <w:spacing w:val="21"/>
        </w:rPr>
        <w:t xml:space="preserve"> </w:t>
      </w:r>
      <w:r>
        <w:t>«Союзмультфильм»,</w:t>
      </w:r>
      <w:r>
        <w:rPr>
          <w:spacing w:val="20"/>
        </w:rPr>
        <w:t xml:space="preserve"> </w:t>
      </w:r>
      <w:r>
        <w:t>режиссер</w:t>
      </w:r>
      <w:r>
        <w:rPr>
          <w:spacing w:val="17"/>
        </w:rPr>
        <w:t xml:space="preserve"> </w:t>
      </w:r>
      <w:r>
        <w:t>В.</w:t>
      </w:r>
      <w:r>
        <w:rPr>
          <w:spacing w:val="20"/>
        </w:rPr>
        <w:t xml:space="preserve"> </w:t>
      </w:r>
      <w:r>
        <w:t>Пекарь,</w:t>
      </w:r>
      <w:r>
        <w:rPr>
          <w:spacing w:val="19"/>
        </w:rPr>
        <w:t xml:space="preserve"> </w:t>
      </w:r>
      <w:r>
        <w:t>B.</w:t>
      </w:r>
      <w:r>
        <w:rPr>
          <w:spacing w:val="20"/>
        </w:rPr>
        <w:t xml:space="preserve"> </w:t>
      </w:r>
      <w:r>
        <w:t>Попов.</w:t>
      </w:r>
    </w:p>
    <w:p w:rsidR="00247033" w:rsidRDefault="00247033">
      <w:pPr>
        <w:spacing w:line="242" w:lineRule="auto"/>
        <w:sectPr w:rsidR="00247033">
          <w:pgSz w:w="12240" w:h="15840"/>
          <w:pgMar w:top="1060" w:right="500" w:bottom="1700" w:left="460" w:header="0" w:footer="1516" w:gutter="0"/>
          <w:cols w:space="720"/>
        </w:sectPr>
      </w:pPr>
    </w:p>
    <w:p w:rsidR="00247033" w:rsidRDefault="00247033">
      <w:pPr>
        <w:pStyle w:val="a3"/>
        <w:spacing w:line="316" w:lineRule="exact"/>
        <w:ind w:left="106" w:firstLine="0"/>
        <w:jc w:val="left"/>
      </w:pPr>
      <w:r>
        <w:rPr>
          <w:w w:val="95"/>
        </w:rPr>
        <w:lastRenderedPageBreak/>
        <w:t>1975.</w:t>
      </w:r>
    </w:p>
    <w:p w:rsidR="00247033" w:rsidRDefault="00247033">
      <w:pPr>
        <w:pStyle w:val="a3"/>
        <w:spacing w:before="5"/>
        <w:ind w:left="0" w:firstLine="0"/>
        <w:jc w:val="left"/>
        <w:rPr>
          <w:sz w:val="27"/>
        </w:rPr>
      </w:pPr>
      <w:r>
        <w:br w:type="column"/>
      </w:r>
    </w:p>
    <w:p w:rsidR="00247033" w:rsidRDefault="00247033">
      <w:pPr>
        <w:pStyle w:val="a3"/>
        <w:ind w:left="44" w:right="114" w:firstLine="0"/>
        <w:jc w:val="left"/>
      </w:pPr>
      <w:r>
        <w:t>Фильм «Сказка сказок», студия «Союзмультфильм», режиссер Ю. Норштейн, 1979.</w:t>
      </w:r>
      <w:r>
        <w:rPr>
          <w:spacing w:val="1"/>
        </w:rPr>
        <w:t xml:space="preserve"> </w:t>
      </w:r>
      <w:r>
        <w:t>Фильм</w:t>
      </w:r>
      <w:r>
        <w:rPr>
          <w:spacing w:val="23"/>
        </w:rPr>
        <w:t xml:space="preserve"> </w:t>
      </w:r>
      <w:r>
        <w:t>Сериал</w:t>
      </w:r>
      <w:r>
        <w:rPr>
          <w:spacing w:val="25"/>
        </w:rPr>
        <w:t xml:space="preserve"> </w:t>
      </w:r>
      <w:r>
        <w:t>«Простоквашино»</w:t>
      </w:r>
      <w:r>
        <w:rPr>
          <w:spacing w:val="18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«Возвращение</w:t>
      </w:r>
      <w:r>
        <w:rPr>
          <w:spacing w:val="23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Простоквашино»</w:t>
      </w:r>
      <w:r>
        <w:rPr>
          <w:spacing w:val="18"/>
        </w:rPr>
        <w:t xml:space="preserve"> </w:t>
      </w:r>
      <w:r>
        <w:t>(2</w:t>
      </w:r>
      <w:r>
        <w:rPr>
          <w:spacing w:val="-1"/>
        </w:rPr>
        <w:t xml:space="preserve"> </w:t>
      </w:r>
      <w:r>
        <w:t>сезона),</w:t>
      </w:r>
    </w:p>
    <w:p w:rsidR="00247033" w:rsidRDefault="00247033">
      <w:pPr>
        <w:sectPr w:rsidR="00247033">
          <w:type w:val="continuous"/>
          <w:pgSz w:w="12240" w:h="15840"/>
          <w:pgMar w:top="1040" w:right="500" w:bottom="1100" w:left="460" w:header="720" w:footer="720" w:gutter="0"/>
          <w:cols w:num="2" w:space="720" w:equalWidth="0">
            <w:col w:w="733" w:space="40"/>
            <w:col w:w="10507"/>
          </w:cols>
        </w:sectPr>
      </w:pPr>
    </w:p>
    <w:p w:rsidR="00247033" w:rsidRDefault="00247033">
      <w:pPr>
        <w:pStyle w:val="a3"/>
        <w:spacing w:line="321" w:lineRule="exact"/>
        <w:ind w:left="106" w:firstLine="0"/>
        <w:jc w:val="left"/>
      </w:pPr>
      <w:r>
        <w:lastRenderedPageBreak/>
        <w:t>студия</w:t>
      </w:r>
      <w:r>
        <w:rPr>
          <w:spacing w:val="-2"/>
        </w:rPr>
        <w:t xml:space="preserve"> </w:t>
      </w:r>
      <w:r>
        <w:t>«Союзмультфильм»,</w:t>
      </w:r>
      <w:r>
        <w:rPr>
          <w:spacing w:val="-2"/>
        </w:rPr>
        <w:t xml:space="preserve"> </w:t>
      </w:r>
      <w:r>
        <w:t>режиссеры:</w:t>
      </w:r>
      <w:r>
        <w:rPr>
          <w:spacing w:val="-9"/>
        </w:rPr>
        <w:t xml:space="preserve"> </w:t>
      </w:r>
      <w:r>
        <w:t>коллектив</w:t>
      </w:r>
      <w:r>
        <w:rPr>
          <w:spacing w:val="-6"/>
        </w:rPr>
        <w:t xml:space="preserve"> </w:t>
      </w:r>
      <w:r>
        <w:t>авторов,</w:t>
      </w:r>
      <w:r>
        <w:rPr>
          <w:spacing w:val="-2"/>
        </w:rPr>
        <w:t xml:space="preserve"> </w:t>
      </w:r>
      <w:r>
        <w:t>2018.</w:t>
      </w:r>
    </w:p>
    <w:p w:rsidR="00247033" w:rsidRDefault="00247033">
      <w:pPr>
        <w:pStyle w:val="a3"/>
        <w:ind w:left="817" w:firstLine="0"/>
        <w:jc w:val="left"/>
      </w:pPr>
      <w:r>
        <w:t>Сериал</w:t>
      </w:r>
      <w:r>
        <w:rPr>
          <w:spacing w:val="35"/>
        </w:rPr>
        <w:t xml:space="preserve"> </w:t>
      </w:r>
      <w:r>
        <w:t>«Смешарики»,</w:t>
      </w:r>
      <w:r>
        <w:rPr>
          <w:spacing w:val="103"/>
        </w:rPr>
        <w:t xml:space="preserve"> </w:t>
      </w:r>
      <w:r>
        <w:t>студии</w:t>
      </w:r>
      <w:r>
        <w:rPr>
          <w:spacing w:val="107"/>
        </w:rPr>
        <w:t xml:space="preserve"> </w:t>
      </w:r>
      <w:r>
        <w:t>«Петербург»,</w:t>
      </w:r>
      <w:r>
        <w:rPr>
          <w:spacing w:val="104"/>
        </w:rPr>
        <w:t xml:space="preserve"> </w:t>
      </w:r>
      <w:r>
        <w:t>«Мастерфильм»,</w:t>
      </w:r>
      <w:r>
        <w:rPr>
          <w:spacing w:val="103"/>
        </w:rPr>
        <w:t xml:space="preserve"> </w:t>
      </w:r>
      <w:r>
        <w:t>коллектив</w:t>
      </w:r>
      <w:r>
        <w:rPr>
          <w:spacing w:val="100"/>
        </w:rPr>
        <w:t xml:space="preserve"> </w:t>
      </w:r>
      <w:r>
        <w:t>авторов,</w:t>
      </w:r>
    </w:p>
    <w:p w:rsidR="00247033" w:rsidRDefault="00247033">
      <w:pPr>
        <w:sectPr w:rsidR="00247033">
          <w:type w:val="continuous"/>
          <w:pgSz w:w="12240" w:h="15840"/>
          <w:pgMar w:top="1040" w:right="500" w:bottom="1100" w:left="460" w:header="720" w:footer="720" w:gutter="0"/>
          <w:cols w:space="720"/>
        </w:sectPr>
      </w:pPr>
    </w:p>
    <w:p w:rsidR="00247033" w:rsidRDefault="00247033">
      <w:pPr>
        <w:pStyle w:val="a3"/>
        <w:spacing w:line="322" w:lineRule="exact"/>
        <w:ind w:left="106" w:firstLine="0"/>
        <w:jc w:val="left"/>
      </w:pPr>
      <w:r>
        <w:rPr>
          <w:w w:val="95"/>
        </w:rPr>
        <w:lastRenderedPageBreak/>
        <w:t>2004.</w:t>
      </w:r>
    </w:p>
    <w:p w:rsidR="00247033" w:rsidRDefault="00247033">
      <w:pPr>
        <w:pStyle w:val="a3"/>
        <w:spacing w:before="10"/>
        <w:ind w:left="0" w:firstLine="0"/>
        <w:jc w:val="left"/>
        <w:rPr>
          <w:sz w:val="27"/>
        </w:rPr>
      </w:pPr>
    </w:p>
    <w:p w:rsidR="00247033" w:rsidRDefault="00247033">
      <w:pPr>
        <w:pStyle w:val="a3"/>
        <w:ind w:left="106" w:firstLine="0"/>
        <w:jc w:val="left"/>
      </w:pPr>
      <w:r>
        <w:rPr>
          <w:w w:val="95"/>
        </w:rPr>
        <w:t>2015.</w:t>
      </w:r>
    </w:p>
    <w:p w:rsidR="00247033" w:rsidRDefault="00247033">
      <w:pPr>
        <w:pStyle w:val="a3"/>
        <w:spacing w:before="3" w:line="640" w:lineRule="atLeast"/>
        <w:ind w:left="44" w:right="114" w:firstLine="0"/>
        <w:jc w:val="left"/>
      </w:pPr>
      <w:r>
        <w:br w:type="column"/>
      </w:r>
      <w:r>
        <w:lastRenderedPageBreak/>
        <w:t>Сериал</w:t>
      </w:r>
      <w:r>
        <w:rPr>
          <w:spacing w:val="1"/>
        </w:rPr>
        <w:t xml:space="preserve"> </w:t>
      </w:r>
      <w:r>
        <w:t>«Малышарики»,</w:t>
      </w:r>
      <w:r>
        <w:rPr>
          <w:spacing w:val="1"/>
        </w:rPr>
        <w:t xml:space="preserve"> </w:t>
      </w:r>
      <w:r>
        <w:t>студии</w:t>
      </w:r>
      <w:r>
        <w:rPr>
          <w:spacing w:val="1"/>
        </w:rPr>
        <w:t xml:space="preserve"> </w:t>
      </w:r>
      <w:r>
        <w:t>«Петербург»,</w:t>
      </w:r>
      <w:r>
        <w:rPr>
          <w:spacing w:val="1"/>
        </w:rPr>
        <w:t xml:space="preserve"> </w:t>
      </w:r>
      <w:r>
        <w:t>«Мастерфильм»,</w:t>
      </w:r>
      <w:r>
        <w:rPr>
          <w:spacing w:val="1"/>
        </w:rPr>
        <w:t xml:space="preserve"> </w:t>
      </w:r>
      <w:r>
        <w:t>коллектив</w:t>
      </w:r>
      <w:r>
        <w:rPr>
          <w:spacing w:val="1"/>
        </w:rPr>
        <w:t xml:space="preserve"> </w:t>
      </w:r>
      <w:r>
        <w:t>авторов,</w:t>
      </w:r>
      <w:r>
        <w:rPr>
          <w:spacing w:val="-67"/>
        </w:rPr>
        <w:t xml:space="preserve"> </w:t>
      </w:r>
      <w:r>
        <w:t>Сериал</w:t>
      </w:r>
      <w:r>
        <w:rPr>
          <w:spacing w:val="-2"/>
        </w:rPr>
        <w:t xml:space="preserve"> </w:t>
      </w:r>
      <w:r>
        <w:t>«Домовенок</w:t>
      </w:r>
      <w:r>
        <w:rPr>
          <w:spacing w:val="-4"/>
        </w:rPr>
        <w:t xml:space="preserve"> </w:t>
      </w:r>
      <w:r>
        <w:t>Кузя», студия</w:t>
      </w:r>
      <w:r>
        <w:rPr>
          <w:spacing w:val="-2"/>
        </w:rPr>
        <w:t xml:space="preserve"> </w:t>
      </w:r>
      <w:r>
        <w:t>ТО</w:t>
      </w:r>
      <w:r>
        <w:rPr>
          <w:spacing w:val="4"/>
        </w:rPr>
        <w:t xml:space="preserve"> </w:t>
      </w:r>
      <w:r>
        <w:t>«Экран», режиссер</w:t>
      </w:r>
      <w:r>
        <w:rPr>
          <w:spacing w:val="2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Зябликова, 2000-2002.</w:t>
      </w:r>
    </w:p>
    <w:p w:rsidR="00247033" w:rsidRDefault="00247033">
      <w:pPr>
        <w:pStyle w:val="a3"/>
        <w:spacing w:before="3"/>
        <w:ind w:left="44" w:right="114" w:firstLine="0"/>
        <w:jc w:val="left"/>
      </w:pPr>
      <w:r>
        <w:t>Сериал «Ну, погоди!», студия «Союзмультфильм», режиссер В. Котеночкин, 1969.</w:t>
      </w:r>
      <w:r>
        <w:rPr>
          <w:spacing w:val="1"/>
        </w:rPr>
        <w:t xml:space="preserve"> </w:t>
      </w:r>
      <w:r>
        <w:t>Сериал «Фиксики» (4 сезона), компания «Аэроплан», режиссер В. Бедошвили, 2010.</w:t>
      </w:r>
      <w:r>
        <w:rPr>
          <w:spacing w:val="1"/>
        </w:rPr>
        <w:t xml:space="preserve"> </w:t>
      </w:r>
      <w:r>
        <w:t>Сериал</w:t>
      </w:r>
      <w:r>
        <w:rPr>
          <w:spacing w:val="-4"/>
        </w:rPr>
        <w:t xml:space="preserve"> </w:t>
      </w:r>
      <w:r>
        <w:t>«Оранжевая</w:t>
      </w:r>
      <w:r>
        <w:rPr>
          <w:spacing w:val="-3"/>
        </w:rPr>
        <w:t xml:space="preserve"> </w:t>
      </w:r>
      <w:r>
        <w:t>корова»</w:t>
      </w:r>
      <w:r>
        <w:rPr>
          <w:spacing w:val="-9"/>
        </w:rPr>
        <w:t xml:space="preserve"> </w:t>
      </w:r>
      <w:r>
        <w:t>(1</w:t>
      </w:r>
      <w:r>
        <w:rPr>
          <w:spacing w:val="-5"/>
        </w:rPr>
        <w:t xml:space="preserve"> </w:t>
      </w:r>
      <w:r>
        <w:t>сезон),</w:t>
      </w:r>
      <w:r>
        <w:rPr>
          <w:spacing w:val="-3"/>
        </w:rPr>
        <w:t xml:space="preserve"> </w:t>
      </w:r>
      <w:r>
        <w:t>студия</w:t>
      </w:r>
      <w:r>
        <w:rPr>
          <w:spacing w:val="-4"/>
        </w:rPr>
        <w:t xml:space="preserve"> </w:t>
      </w:r>
      <w:r>
        <w:t>Союзмультфильм,</w:t>
      </w:r>
      <w:r>
        <w:rPr>
          <w:spacing w:val="-3"/>
        </w:rPr>
        <w:t xml:space="preserve"> </w:t>
      </w:r>
      <w:r>
        <w:t>режиссер</w:t>
      </w:r>
      <w:r>
        <w:rPr>
          <w:spacing w:val="-5"/>
        </w:rPr>
        <w:t xml:space="preserve"> </w:t>
      </w:r>
      <w:r>
        <w:t>Е.</w:t>
      </w:r>
      <w:r>
        <w:rPr>
          <w:spacing w:val="-3"/>
        </w:rPr>
        <w:t xml:space="preserve"> </w:t>
      </w:r>
      <w:r>
        <w:t>Ернова.</w:t>
      </w:r>
      <w:r>
        <w:rPr>
          <w:spacing w:val="-67"/>
        </w:rPr>
        <w:t xml:space="preserve"> </w:t>
      </w:r>
      <w:r>
        <w:t>Сериал</w:t>
      </w:r>
      <w:r>
        <w:rPr>
          <w:spacing w:val="1"/>
        </w:rPr>
        <w:t xml:space="preserve"> </w:t>
      </w:r>
      <w:r>
        <w:t>«Монсики»</w:t>
      </w:r>
      <w:r>
        <w:rPr>
          <w:spacing w:val="-4"/>
        </w:rPr>
        <w:t xml:space="preserve"> </w:t>
      </w:r>
      <w:r>
        <w:t>(2 сезона),</w:t>
      </w:r>
      <w:r>
        <w:rPr>
          <w:spacing w:val="2"/>
        </w:rPr>
        <w:t xml:space="preserve"> </w:t>
      </w:r>
      <w:r>
        <w:t>студия</w:t>
      </w:r>
      <w:r>
        <w:rPr>
          <w:spacing w:val="5"/>
        </w:rPr>
        <w:t xml:space="preserve"> </w:t>
      </w:r>
      <w:r>
        <w:t>«Рики»,</w:t>
      </w:r>
      <w:r>
        <w:rPr>
          <w:spacing w:val="3"/>
        </w:rPr>
        <w:t xml:space="preserve"> </w:t>
      </w:r>
      <w:r>
        <w:t>режиссер</w:t>
      </w:r>
      <w:r>
        <w:rPr>
          <w:spacing w:val="-1"/>
        </w:rPr>
        <w:t xml:space="preserve"> </w:t>
      </w:r>
      <w:r>
        <w:t>А.</w:t>
      </w:r>
      <w:r>
        <w:rPr>
          <w:spacing w:val="5"/>
        </w:rPr>
        <w:t xml:space="preserve"> </w:t>
      </w:r>
      <w:r>
        <w:t>Бахурин.</w:t>
      </w:r>
    </w:p>
    <w:p w:rsidR="00247033" w:rsidRDefault="00247033">
      <w:pPr>
        <w:pStyle w:val="a3"/>
        <w:tabs>
          <w:tab w:val="left" w:pos="1120"/>
          <w:tab w:val="left" w:pos="2937"/>
          <w:tab w:val="left" w:pos="4639"/>
          <w:tab w:val="left" w:pos="5652"/>
          <w:tab w:val="left" w:pos="6799"/>
          <w:tab w:val="left" w:pos="8392"/>
          <w:tab w:val="left" w:pos="8828"/>
          <w:tab w:val="left" w:pos="10123"/>
        </w:tabs>
        <w:spacing w:before="4"/>
        <w:ind w:left="44" w:firstLine="0"/>
        <w:jc w:val="left"/>
      </w:pPr>
      <w:r>
        <w:t>Сериал</w:t>
      </w:r>
      <w:r>
        <w:tab/>
        <w:t>«Смешарики.</w:t>
      </w:r>
      <w:r>
        <w:tab/>
        <w:t>ПИН-КОД»,</w:t>
      </w:r>
      <w:r>
        <w:tab/>
        <w:t>студия</w:t>
      </w:r>
      <w:r>
        <w:tab/>
        <w:t>«Рики»,</w:t>
      </w:r>
      <w:r>
        <w:tab/>
        <w:t>режиссёры:</w:t>
      </w:r>
      <w:r>
        <w:tab/>
        <w:t>Р.</w:t>
      </w:r>
      <w:r>
        <w:tab/>
        <w:t>Соколов,</w:t>
      </w:r>
      <w:r>
        <w:tab/>
        <w:t>А.</w:t>
      </w:r>
    </w:p>
    <w:p w:rsidR="00247033" w:rsidRDefault="00247033">
      <w:pPr>
        <w:sectPr w:rsidR="00247033">
          <w:type w:val="continuous"/>
          <w:pgSz w:w="12240" w:h="15840"/>
          <w:pgMar w:top="1040" w:right="500" w:bottom="1100" w:left="460" w:header="720" w:footer="720" w:gutter="0"/>
          <w:cols w:num="2" w:space="720" w:equalWidth="0">
            <w:col w:w="733" w:space="40"/>
            <w:col w:w="10507"/>
          </w:cols>
        </w:sectPr>
      </w:pPr>
    </w:p>
    <w:p w:rsidR="00247033" w:rsidRDefault="00247033">
      <w:pPr>
        <w:pStyle w:val="a3"/>
        <w:spacing w:line="322" w:lineRule="exact"/>
        <w:ind w:left="106" w:firstLine="0"/>
      </w:pPr>
      <w:r>
        <w:lastRenderedPageBreak/>
        <w:t>Горбунов,</w:t>
      </w:r>
      <w:r>
        <w:rPr>
          <w:spacing w:val="-3"/>
        </w:rPr>
        <w:t xml:space="preserve"> </w:t>
      </w:r>
      <w:r>
        <w:t>Д.</w:t>
      </w:r>
      <w:r>
        <w:rPr>
          <w:spacing w:val="-3"/>
        </w:rPr>
        <w:t xml:space="preserve"> </w:t>
      </w:r>
      <w:r>
        <w:t>Сулейманов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другие.</w:t>
      </w:r>
    </w:p>
    <w:p w:rsidR="00247033" w:rsidRDefault="00247033">
      <w:pPr>
        <w:pStyle w:val="a3"/>
        <w:ind w:left="106" w:right="118"/>
      </w:pPr>
      <w:r>
        <w:t>Сериал</w:t>
      </w:r>
      <w:r>
        <w:rPr>
          <w:spacing w:val="1"/>
        </w:rPr>
        <w:t xml:space="preserve"> </w:t>
      </w:r>
      <w:r>
        <w:t>«Зебра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клеточку»</w:t>
      </w:r>
      <w:r>
        <w:rPr>
          <w:spacing w:val="1"/>
        </w:rPr>
        <w:t xml:space="preserve"> </w:t>
      </w:r>
      <w:r>
        <w:t>(1</w:t>
      </w:r>
      <w:r>
        <w:rPr>
          <w:spacing w:val="1"/>
        </w:rPr>
        <w:t xml:space="preserve"> </w:t>
      </w:r>
      <w:r>
        <w:t>сезон),</w:t>
      </w:r>
      <w:r>
        <w:rPr>
          <w:spacing w:val="1"/>
        </w:rPr>
        <w:t xml:space="preserve"> </w:t>
      </w:r>
      <w:r>
        <w:t>студия</w:t>
      </w:r>
      <w:r>
        <w:rPr>
          <w:spacing w:val="1"/>
        </w:rPr>
        <w:t xml:space="preserve"> </w:t>
      </w:r>
      <w:r>
        <w:t>«Союзмультфильм»,</w:t>
      </w:r>
      <w:r>
        <w:rPr>
          <w:spacing w:val="1"/>
        </w:rPr>
        <w:t xml:space="preserve"> </w:t>
      </w:r>
      <w:r>
        <w:t>режиссер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Алексеев,</w:t>
      </w:r>
      <w:r>
        <w:rPr>
          <w:spacing w:val="3"/>
        </w:rPr>
        <w:t xml:space="preserve"> </w:t>
      </w:r>
      <w:r>
        <w:t>А.</w:t>
      </w:r>
      <w:r>
        <w:rPr>
          <w:spacing w:val="3"/>
        </w:rPr>
        <w:t xml:space="preserve"> </w:t>
      </w:r>
      <w:r>
        <w:t>Борисова,</w:t>
      </w:r>
      <w:r>
        <w:rPr>
          <w:spacing w:val="3"/>
        </w:rPr>
        <w:t xml:space="preserve"> </w:t>
      </w:r>
      <w:r>
        <w:t>М.</w:t>
      </w:r>
      <w:r>
        <w:rPr>
          <w:spacing w:val="3"/>
        </w:rPr>
        <w:t xml:space="preserve"> </w:t>
      </w:r>
      <w:r>
        <w:t>Куликов,</w:t>
      </w:r>
      <w:r>
        <w:rPr>
          <w:spacing w:val="3"/>
        </w:rPr>
        <w:t xml:space="preserve"> </w:t>
      </w:r>
      <w:r>
        <w:t>А.</w:t>
      </w:r>
      <w:r>
        <w:rPr>
          <w:spacing w:val="3"/>
        </w:rPr>
        <w:t xml:space="preserve"> </w:t>
      </w:r>
      <w:r>
        <w:t>Золотарева,</w:t>
      </w:r>
      <w:r>
        <w:rPr>
          <w:spacing w:val="4"/>
        </w:rPr>
        <w:t xml:space="preserve"> </w:t>
      </w:r>
      <w:r>
        <w:t>2020.</w:t>
      </w:r>
    </w:p>
    <w:p w:rsidR="00247033" w:rsidRDefault="00247033">
      <w:pPr>
        <w:pStyle w:val="a3"/>
        <w:spacing w:before="3"/>
        <w:ind w:left="0" w:firstLine="0"/>
        <w:jc w:val="left"/>
      </w:pPr>
    </w:p>
    <w:p w:rsidR="00247033" w:rsidRDefault="00247033">
      <w:pPr>
        <w:pStyle w:val="3"/>
        <w:ind w:left="817"/>
      </w:pPr>
      <w:r>
        <w:t>Для</w:t>
      </w:r>
      <w:r>
        <w:rPr>
          <w:spacing w:val="-1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старшего</w:t>
      </w:r>
      <w:r>
        <w:rPr>
          <w:spacing w:val="2"/>
        </w:rPr>
        <w:t xml:space="preserve"> </w:t>
      </w:r>
      <w:r>
        <w:t>дошкольного</w:t>
      </w:r>
      <w:r>
        <w:rPr>
          <w:spacing w:val="-2"/>
        </w:rPr>
        <w:t xml:space="preserve"> </w:t>
      </w:r>
      <w:r>
        <w:t>возраста</w:t>
      </w:r>
      <w:r>
        <w:rPr>
          <w:spacing w:val="-2"/>
        </w:rPr>
        <w:t xml:space="preserve"> </w:t>
      </w:r>
      <w:r>
        <w:t>(7-</w:t>
      </w:r>
      <w:r>
        <w:rPr>
          <w:spacing w:val="-3"/>
        </w:rPr>
        <w:t xml:space="preserve"> </w:t>
      </w:r>
      <w:r>
        <w:t>8</w:t>
      </w:r>
      <w:r>
        <w:rPr>
          <w:spacing w:val="-1"/>
        </w:rPr>
        <w:t xml:space="preserve"> </w:t>
      </w:r>
      <w:r>
        <w:t>лет)</w:t>
      </w:r>
    </w:p>
    <w:p w:rsidR="00247033" w:rsidRDefault="00247033">
      <w:pPr>
        <w:pStyle w:val="a3"/>
        <w:spacing w:line="319" w:lineRule="exact"/>
        <w:ind w:left="817" w:firstLine="0"/>
      </w:pPr>
      <w:r>
        <w:t xml:space="preserve">Полнометражный    </w:t>
      </w:r>
      <w:r>
        <w:rPr>
          <w:spacing w:val="39"/>
        </w:rPr>
        <w:t xml:space="preserve"> </w:t>
      </w:r>
      <w:r>
        <w:t xml:space="preserve">анимационный     </w:t>
      </w:r>
      <w:r>
        <w:rPr>
          <w:spacing w:val="39"/>
        </w:rPr>
        <w:t xml:space="preserve"> </w:t>
      </w:r>
      <w:r>
        <w:t xml:space="preserve">фильм     </w:t>
      </w:r>
      <w:r>
        <w:rPr>
          <w:spacing w:val="47"/>
        </w:rPr>
        <w:t xml:space="preserve"> </w:t>
      </w:r>
      <w:r>
        <w:t xml:space="preserve">«Снежная     </w:t>
      </w:r>
      <w:r>
        <w:rPr>
          <w:spacing w:val="40"/>
        </w:rPr>
        <w:t xml:space="preserve"> </w:t>
      </w:r>
      <w:r>
        <w:t xml:space="preserve">королева»,     </w:t>
      </w:r>
      <w:r>
        <w:rPr>
          <w:spacing w:val="41"/>
        </w:rPr>
        <w:t xml:space="preserve"> </w:t>
      </w:r>
      <w:r>
        <w:t>студия</w:t>
      </w:r>
    </w:p>
    <w:p w:rsidR="00247033" w:rsidRDefault="00247033">
      <w:pPr>
        <w:pStyle w:val="a3"/>
        <w:spacing w:line="322" w:lineRule="exact"/>
        <w:ind w:left="106" w:firstLine="0"/>
      </w:pPr>
      <w:r>
        <w:t>«Союзмультфильм»,</w:t>
      </w:r>
      <w:r>
        <w:rPr>
          <w:spacing w:val="-4"/>
        </w:rPr>
        <w:t xml:space="preserve"> </w:t>
      </w:r>
      <w:r>
        <w:t>режиссёр</w:t>
      </w:r>
      <w:r>
        <w:rPr>
          <w:spacing w:val="-5"/>
        </w:rPr>
        <w:t xml:space="preserve"> </w:t>
      </w:r>
      <w:r>
        <w:t>Л.</w:t>
      </w:r>
      <w:r>
        <w:rPr>
          <w:spacing w:val="-3"/>
        </w:rPr>
        <w:t xml:space="preserve"> </w:t>
      </w:r>
      <w:r>
        <w:t>Атаманов,</w:t>
      </w:r>
      <w:r>
        <w:rPr>
          <w:spacing w:val="-3"/>
        </w:rPr>
        <w:t xml:space="preserve"> </w:t>
      </w:r>
      <w:r>
        <w:t>1957.</w:t>
      </w:r>
    </w:p>
    <w:p w:rsidR="00247033" w:rsidRDefault="00247033">
      <w:pPr>
        <w:pStyle w:val="a3"/>
        <w:spacing w:line="322" w:lineRule="exact"/>
        <w:ind w:left="817" w:firstLine="0"/>
      </w:pPr>
      <w:r>
        <w:t xml:space="preserve">Полнометражный    </w:t>
      </w:r>
      <w:r>
        <w:rPr>
          <w:spacing w:val="15"/>
        </w:rPr>
        <w:t xml:space="preserve"> </w:t>
      </w:r>
      <w:r>
        <w:t xml:space="preserve">анимационный     </w:t>
      </w:r>
      <w:r>
        <w:rPr>
          <w:spacing w:val="19"/>
        </w:rPr>
        <w:t xml:space="preserve"> </w:t>
      </w:r>
      <w:r>
        <w:t xml:space="preserve">фильм     </w:t>
      </w:r>
      <w:r>
        <w:rPr>
          <w:spacing w:val="23"/>
        </w:rPr>
        <w:t xml:space="preserve"> </w:t>
      </w:r>
      <w:r>
        <w:t xml:space="preserve">«Аленький     </w:t>
      </w:r>
      <w:r>
        <w:rPr>
          <w:spacing w:val="15"/>
        </w:rPr>
        <w:t xml:space="preserve"> </w:t>
      </w:r>
      <w:r>
        <w:t xml:space="preserve">цветочек»,     </w:t>
      </w:r>
      <w:r>
        <w:rPr>
          <w:spacing w:val="17"/>
        </w:rPr>
        <w:t xml:space="preserve"> </w:t>
      </w:r>
      <w:r>
        <w:t>студия</w:t>
      </w:r>
    </w:p>
    <w:p w:rsidR="00247033" w:rsidRDefault="00247033">
      <w:pPr>
        <w:pStyle w:val="a3"/>
        <w:spacing w:line="322" w:lineRule="exact"/>
        <w:ind w:left="106" w:firstLine="0"/>
      </w:pPr>
      <w:r>
        <w:t>«Союзмультфильм»,</w:t>
      </w:r>
      <w:r>
        <w:rPr>
          <w:spacing w:val="-3"/>
        </w:rPr>
        <w:t xml:space="preserve"> </w:t>
      </w:r>
      <w:r>
        <w:t>режиссер</w:t>
      </w:r>
      <w:r>
        <w:rPr>
          <w:spacing w:val="-6"/>
        </w:rPr>
        <w:t xml:space="preserve"> </w:t>
      </w:r>
      <w:r>
        <w:t>Л.</w:t>
      </w:r>
      <w:r>
        <w:rPr>
          <w:spacing w:val="-1"/>
        </w:rPr>
        <w:t xml:space="preserve"> </w:t>
      </w:r>
      <w:r>
        <w:t>Атаманов,</w:t>
      </w:r>
      <w:r>
        <w:rPr>
          <w:spacing w:val="-3"/>
        </w:rPr>
        <w:t xml:space="preserve"> </w:t>
      </w:r>
      <w:r>
        <w:t>1952.</w:t>
      </w:r>
    </w:p>
    <w:p w:rsidR="00247033" w:rsidRDefault="00247033">
      <w:pPr>
        <w:pStyle w:val="a3"/>
        <w:ind w:left="817" w:firstLine="0"/>
      </w:pPr>
      <w:r>
        <w:t xml:space="preserve">Полнометражный  </w:t>
      </w:r>
      <w:r>
        <w:rPr>
          <w:spacing w:val="69"/>
        </w:rPr>
        <w:t xml:space="preserve"> </w:t>
      </w:r>
      <w:r>
        <w:t xml:space="preserve">анимационный  </w:t>
      </w:r>
      <w:r>
        <w:rPr>
          <w:spacing w:val="69"/>
        </w:rPr>
        <w:t xml:space="preserve"> </w:t>
      </w:r>
      <w:r>
        <w:t xml:space="preserve">фильм  </w:t>
      </w:r>
      <w:r>
        <w:rPr>
          <w:spacing w:val="9"/>
        </w:rPr>
        <w:t xml:space="preserve"> </w:t>
      </w:r>
      <w:r>
        <w:t xml:space="preserve">«Сказка    о  </w:t>
      </w:r>
      <w:r>
        <w:rPr>
          <w:spacing w:val="69"/>
        </w:rPr>
        <w:t xml:space="preserve"> </w:t>
      </w:r>
      <w:r>
        <w:t xml:space="preserve">царе    Салтане»,   </w:t>
      </w:r>
      <w:r>
        <w:rPr>
          <w:spacing w:val="1"/>
        </w:rPr>
        <w:t xml:space="preserve"> </w:t>
      </w:r>
      <w:r>
        <w:t>студия</w:t>
      </w:r>
    </w:p>
    <w:p w:rsidR="00247033" w:rsidRDefault="00247033">
      <w:pPr>
        <w:pStyle w:val="a3"/>
        <w:spacing w:before="4"/>
        <w:ind w:left="106" w:firstLine="0"/>
      </w:pPr>
      <w:r>
        <w:t>«Союзмультфильм»,</w:t>
      </w:r>
      <w:r>
        <w:rPr>
          <w:spacing w:val="-3"/>
        </w:rPr>
        <w:t xml:space="preserve"> </w:t>
      </w:r>
      <w:r>
        <w:t>режиссер</w:t>
      </w:r>
      <w:r>
        <w:rPr>
          <w:spacing w:val="-6"/>
        </w:rPr>
        <w:t xml:space="preserve"> </w:t>
      </w:r>
      <w:r>
        <w:t>И.</w:t>
      </w:r>
      <w:r>
        <w:rPr>
          <w:spacing w:val="-3"/>
        </w:rPr>
        <w:t xml:space="preserve"> </w:t>
      </w:r>
      <w:r>
        <w:t>Иванов-Вано,</w:t>
      </w:r>
      <w:r>
        <w:rPr>
          <w:spacing w:val="-4"/>
        </w:rPr>
        <w:t xml:space="preserve"> </w:t>
      </w:r>
      <w:r>
        <w:t>Л.</w:t>
      </w:r>
      <w:r>
        <w:rPr>
          <w:spacing w:val="-3"/>
        </w:rPr>
        <w:t xml:space="preserve"> </w:t>
      </w:r>
      <w:r>
        <w:t>Мильчин,</w:t>
      </w:r>
      <w:r>
        <w:rPr>
          <w:spacing w:val="-4"/>
        </w:rPr>
        <w:t xml:space="preserve"> </w:t>
      </w:r>
      <w:r>
        <w:t>1984.</w:t>
      </w:r>
    </w:p>
    <w:p w:rsidR="00247033" w:rsidRDefault="00247033">
      <w:pPr>
        <w:pStyle w:val="a3"/>
        <w:spacing w:before="1"/>
        <w:ind w:left="106" w:right="115"/>
      </w:pPr>
      <w:r>
        <w:t>Полнометражный</w:t>
      </w:r>
      <w:r>
        <w:rPr>
          <w:spacing w:val="1"/>
        </w:rPr>
        <w:t xml:space="preserve"> </w:t>
      </w:r>
      <w:r>
        <w:t>анимационный</w:t>
      </w:r>
      <w:r>
        <w:rPr>
          <w:spacing w:val="1"/>
        </w:rPr>
        <w:t xml:space="preserve"> </w:t>
      </w:r>
      <w:r>
        <w:t>фильм</w:t>
      </w:r>
      <w:r>
        <w:rPr>
          <w:spacing w:val="1"/>
        </w:rPr>
        <w:t xml:space="preserve"> </w:t>
      </w:r>
      <w:r>
        <w:t>«Белка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Стрелка.</w:t>
      </w:r>
      <w:r>
        <w:rPr>
          <w:spacing w:val="1"/>
        </w:rPr>
        <w:t xml:space="preserve"> </w:t>
      </w:r>
      <w:r>
        <w:t>Звёздные</w:t>
      </w:r>
      <w:r>
        <w:rPr>
          <w:spacing w:val="1"/>
        </w:rPr>
        <w:t xml:space="preserve"> </w:t>
      </w:r>
      <w:r>
        <w:t>собаки»,</w:t>
      </w:r>
      <w:r>
        <w:rPr>
          <w:spacing w:val="1"/>
        </w:rPr>
        <w:t xml:space="preserve"> </w:t>
      </w:r>
      <w:r>
        <w:t>киностудия «Центр национального фильма» и ООО «ЦНФ-Анима, режиссер С. Ушаков, И.</w:t>
      </w:r>
      <w:r>
        <w:rPr>
          <w:spacing w:val="1"/>
        </w:rPr>
        <w:t xml:space="preserve"> </w:t>
      </w:r>
      <w:r>
        <w:t>Евланникова,</w:t>
      </w:r>
      <w:r>
        <w:rPr>
          <w:spacing w:val="3"/>
        </w:rPr>
        <w:t xml:space="preserve"> </w:t>
      </w:r>
      <w:r>
        <w:t>2010.</w:t>
      </w:r>
    </w:p>
    <w:p w:rsidR="00247033" w:rsidRDefault="00247033">
      <w:pPr>
        <w:pStyle w:val="a3"/>
        <w:ind w:left="106" w:right="115"/>
      </w:pPr>
      <w:r>
        <w:t>Полнометражный</w:t>
      </w:r>
      <w:r>
        <w:rPr>
          <w:spacing w:val="1"/>
        </w:rPr>
        <w:t xml:space="preserve"> </w:t>
      </w:r>
      <w:r>
        <w:t>анимационный</w:t>
      </w:r>
      <w:r>
        <w:rPr>
          <w:spacing w:val="1"/>
        </w:rPr>
        <w:t xml:space="preserve"> </w:t>
      </w:r>
      <w:r>
        <w:t>фильм</w:t>
      </w:r>
      <w:r>
        <w:rPr>
          <w:spacing w:val="1"/>
        </w:rPr>
        <w:t xml:space="preserve"> </w:t>
      </w:r>
      <w:r>
        <w:t>«Суворов:</w:t>
      </w:r>
      <w:r>
        <w:rPr>
          <w:spacing w:val="1"/>
        </w:rPr>
        <w:t xml:space="preserve"> </w:t>
      </w:r>
      <w:r>
        <w:t>великое</w:t>
      </w:r>
      <w:r>
        <w:rPr>
          <w:spacing w:val="1"/>
        </w:rPr>
        <w:t xml:space="preserve"> </w:t>
      </w:r>
      <w:r>
        <w:t>путешествие»</w:t>
      </w:r>
      <w:r>
        <w:rPr>
          <w:spacing w:val="70"/>
        </w:rPr>
        <w:t xml:space="preserve"> </w:t>
      </w:r>
      <w:r>
        <w:t>(6+),</w:t>
      </w:r>
      <w:r>
        <w:rPr>
          <w:spacing w:val="1"/>
        </w:rPr>
        <w:t xml:space="preserve"> </w:t>
      </w:r>
      <w:r>
        <w:t>студия</w:t>
      </w:r>
      <w:r>
        <w:rPr>
          <w:spacing w:val="3"/>
        </w:rPr>
        <w:t xml:space="preserve"> </w:t>
      </w:r>
      <w:r>
        <w:t>«Союзмультфильм»,</w:t>
      </w:r>
      <w:r>
        <w:rPr>
          <w:spacing w:val="3"/>
        </w:rPr>
        <w:t xml:space="preserve"> </w:t>
      </w:r>
      <w:r>
        <w:t>режиссер</w:t>
      </w:r>
      <w:r>
        <w:rPr>
          <w:spacing w:val="1"/>
        </w:rPr>
        <w:t xml:space="preserve"> </w:t>
      </w:r>
      <w:r>
        <w:t>Б.</w:t>
      </w:r>
      <w:r>
        <w:rPr>
          <w:spacing w:val="3"/>
        </w:rPr>
        <w:t xml:space="preserve"> </w:t>
      </w:r>
      <w:r>
        <w:t>Чертков,</w:t>
      </w:r>
      <w:r>
        <w:rPr>
          <w:spacing w:val="3"/>
        </w:rPr>
        <w:t xml:space="preserve"> </w:t>
      </w:r>
      <w:r>
        <w:t>2022.</w:t>
      </w:r>
    </w:p>
    <w:p w:rsidR="00247033" w:rsidRDefault="00247033">
      <w:pPr>
        <w:pStyle w:val="a3"/>
        <w:ind w:left="106" w:right="112"/>
      </w:pPr>
      <w:r>
        <w:t>Полнометражный анимационный фильм «Бемби», студия Walt Disney, режиссер Д.</w:t>
      </w:r>
      <w:r>
        <w:rPr>
          <w:spacing w:val="1"/>
        </w:rPr>
        <w:t xml:space="preserve"> </w:t>
      </w:r>
      <w:r>
        <w:t>Хэнд,</w:t>
      </w:r>
      <w:r>
        <w:rPr>
          <w:spacing w:val="3"/>
        </w:rPr>
        <w:t xml:space="preserve"> </w:t>
      </w:r>
      <w:r>
        <w:t>1942.</w:t>
      </w:r>
    </w:p>
    <w:p w:rsidR="00247033" w:rsidRDefault="00247033">
      <w:pPr>
        <w:pStyle w:val="a3"/>
        <w:ind w:left="106" w:right="114"/>
      </w:pPr>
      <w:r>
        <w:t>Полнометражный анимационный фильм «Король Лев», студия Walt Disney, режиссер</w:t>
      </w:r>
      <w:r>
        <w:rPr>
          <w:spacing w:val="-67"/>
        </w:rPr>
        <w:t xml:space="preserve"> </w:t>
      </w:r>
      <w:r>
        <w:t>Р.</w:t>
      </w:r>
      <w:r>
        <w:rPr>
          <w:spacing w:val="3"/>
        </w:rPr>
        <w:t xml:space="preserve"> </w:t>
      </w:r>
      <w:r>
        <w:t>Аллерс,</w:t>
      </w:r>
      <w:r>
        <w:rPr>
          <w:spacing w:val="4"/>
        </w:rPr>
        <w:t xml:space="preserve"> </w:t>
      </w:r>
      <w:r>
        <w:t>1994,</w:t>
      </w:r>
      <w:r>
        <w:rPr>
          <w:spacing w:val="4"/>
        </w:rPr>
        <w:t xml:space="preserve"> </w:t>
      </w:r>
      <w:r>
        <w:t>США.</w:t>
      </w:r>
    </w:p>
    <w:p w:rsidR="00247033" w:rsidRDefault="00247033">
      <w:pPr>
        <w:sectPr w:rsidR="00247033">
          <w:type w:val="continuous"/>
          <w:pgSz w:w="12240" w:h="15840"/>
          <w:pgMar w:top="1040" w:right="500" w:bottom="1100" w:left="460" w:header="720" w:footer="720" w:gutter="0"/>
          <w:cols w:space="720"/>
        </w:sectPr>
      </w:pPr>
    </w:p>
    <w:p w:rsidR="00247033" w:rsidRDefault="00247033">
      <w:pPr>
        <w:pStyle w:val="a3"/>
        <w:tabs>
          <w:tab w:val="left" w:pos="6118"/>
        </w:tabs>
        <w:spacing w:before="66"/>
        <w:ind w:left="106" w:right="125"/>
        <w:jc w:val="left"/>
      </w:pPr>
      <w:r>
        <w:lastRenderedPageBreak/>
        <w:t>Полнометражный</w:t>
      </w:r>
      <w:r>
        <w:rPr>
          <w:spacing w:val="113"/>
        </w:rPr>
        <w:t xml:space="preserve"> </w:t>
      </w:r>
      <w:r>
        <w:t>анимационный</w:t>
      </w:r>
      <w:r>
        <w:rPr>
          <w:spacing w:val="113"/>
        </w:rPr>
        <w:t xml:space="preserve"> </w:t>
      </w:r>
      <w:r>
        <w:t>фильм</w:t>
      </w:r>
      <w:r>
        <w:tab/>
        <w:t>«Мой</w:t>
      </w:r>
      <w:r>
        <w:rPr>
          <w:spacing w:val="1"/>
        </w:rPr>
        <w:t xml:space="preserve"> </w:t>
      </w:r>
      <w:r>
        <w:t>сосед</w:t>
      </w:r>
      <w:r>
        <w:rPr>
          <w:spacing w:val="1"/>
        </w:rPr>
        <w:t xml:space="preserve"> </w:t>
      </w:r>
      <w:r>
        <w:t>Тоторо»,</w:t>
      </w:r>
      <w:r>
        <w:rPr>
          <w:spacing w:val="1"/>
        </w:rPr>
        <w:t xml:space="preserve"> </w:t>
      </w:r>
      <w:r>
        <w:t>студия</w:t>
      </w:r>
      <w:r>
        <w:rPr>
          <w:spacing w:val="1"/>
        </w:rPr>
        <w:t xml:space="preserve"> </w:t>
      </w:r>
      <w:r>
        <w:t>«Ghibli»,</w:t>
      </w:r>
      <w:r>
        <w:rPr>
          <w:spacing w:val="-67"/>
        </w:rPr>
        <w:t xml:space="preserve"> </w:t>
      </w:r>
      <w:r>
        <w:t>режиссер X.</w:t>
      </w:r>
      <w:r>
        <w:rPr>
          <w:spacing w:val="4"/>
        </w:rPr>
        <w:t xml:space="preserve"> </w:t>
      </w:r>
      <w:r>
        <w:t>Миядзаки,1988.</w:t>
      </w:r>
    </w:p>
    <w:p w:rsidR="00247033" w:rsidRDefault="00247033">
      <w:pPr>
        <w:pStyle w:val="a3"/>
        <w:ind w:left="106"/>
        <w:jc w:val="left"/>
      </w:pPr>
      <w:r>
        <w:t>Полнометражный анимационный фильм</w:t>
      </w:r>
      <w:r>
        <w:rPr>
          <w:spacing w:val="1"/>
        </w:rPr>
        <w:t xml:space="preserve"> </w:t>
      </w:r>
      <w:r>
        <w:t>«Рыбка</w:t>
      </w:r>
      <w:r>
        <w:rPr>
          <w:spacing w:val="1"/>
        </w:rPr>
        <w:t xml:space="preserve"> </w:t>
      </w:r>
      <w:r>
        <w:t>Поньо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утесе»,</w:t>
      </w:r>
      <w:r>
        <w:rPr>
          <w:spacing w:val="1"/>
        </w:rPr>
        <w:t xml:space="preserve"> </w:t>
      </w:r>
      <w:r>
        <w:t>студия</w:t>
      </w:r>
      <w:r>
        <w:rPr>
          <w:spacing w:val="1"/>
        </w:rPr>
        <w:t xml:space="preserve"> </w:t>
      </w:r>
      <w:r>
        <w:t>«Ghibli»,</w:t>
      </w:r>
      <w:r>
        <w:rPr>
          <w:spacing w:val="-67"/>
        </w:rPr>
        <w:t xml:space="preserve"> </w:t>
      </w:r>
      <w:r>
        <w:t>режиссер X.</w:t>
      </w:r>
      <w:r>
        <w:rPr>
          <w:spacing w:val="4"/>
        </w:rPr>
        <w:t xml:space="preserve"> </w:t>
      </w:r>
      <w:r>
        <w:t>Миядзаки,</w:t>
      </w:r>
      <w:r>
        <w:rPr>
          <w:spacing w:val="-1"/>
        </w:rPr>
        <w:t xml:space="preserve"> </w:t>
      </w:r>
      <w:r>
        <w:t>2008.</w:t>
      </w:r>
    </w:p>
    <w:p w:rsidR="00247033" w:rsidRDefault="00247033">
      <w:pPr>
        <w:pStyle w:val="a3"/>
        <w:ind w:left="0" w:firstLine="0"/>
        <w:jc w:val="left"/>
        <w:rPr>
          <w:sz w:val="30"/>
        </w:rPr>
      </w:pPr>
    </w:p>
    <w:p w:rsidR="00247033" w:rsidRDefault="00247033">
      <w:pPr>
        <w:pStyle w:val="a3"/>
        <w:spacing w:before="8"/>
        <w:ind w:left="0" w:firstLine="0"/>
        <w:jc w:val="left"/>
        <w:rPr>
          <w:sz w:val="44"/>
        </w:rPr>
      </w:pPr>
    </w:p>
    <w:p w:rsidR="00247033" w:rsidRDefault="00247033">
      <w:pPr>
        <w:pStyle w:val="1"/>
        <w:spacing w:line="276" w:lineRule="auto"/>
        <w:ind w:right="195"/>
        <w:jc w:val="center"/>
      </w:pPr>
      <w:r>
        <w:t>Перечень</w:t>
      </w:r>
      <w:r>
        <w:rPr>
          <w:spacing w:val="-6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программ,</w:t>
      </w:r>
      <w:r>
        <w:rPr>
          <w:spacing w:val="-7"/>
        </w:rPr>
        <w:t xml:space="preserve"> </w:t>
      </w:r>
      <w:r>
        <w:t>методических</w:t>
      </w:r>
      <w:r>
        <w:rPr>
          <w:spacing w:val="-5"/>
        </w:rPr>
        <w:t xml:space="preserve"> </w:t>
      </w:r>
      <w:r>
        <w:t>пособий</w:t>
      </w:r>
      <w:r>
        <w:rPr>
          <w:spacing w:val="-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технологий,</w:t>
      </w:r>
      <w:r>
        <w:rPr>
          <w:spacing w:val="-77"/>
        </w:rPr>
        <w:t xml:space="preserve"> </w:t>
      </w:r>
      <w:r>
        <w:t>необходимых для осуществления воспитательно-образовательного</w:t>
      </w:r>
      <w:r>
        <w:rPr>
          <w:spacing w:val="1"/>
        </w:rPr>
        <w:t xml:space="preserve"> </w:t>
      </w:r>
      <w:r>
        <w:t>процесса</w:t>
      </w:r>
    </w:p>
    <w:tbl>
      <w:tblPr>
        <w:tblW w:w="0" w:type="auto"/>
        <w:tblInd w:w="2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17"/>
        <w:gridCol w:w="9076"/>
      </w:tblGrid>
      <w:tr w:rsidR="00247033">
        <w:trPr>
          <w:trHeight w:val="873"/>
        </w:trPr>
        <w:tc>
          <w:tcPr>
            <w:tcW w:w="1417" w:type="dxa"/>
          </w:tcPr>
          <w:p w:rsidR="00247033" w:rsidRDefault="00247033">
            <w:pPr>
              <w:pStyle w:val="TableParagraph"/>
              <w:spacing w:line="278" w:lineRule="auto"/>
              <w:ind w:left="129" w:right="132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spacing w:val="-1"/>
              </w:rPr>
              <w:t>Образовате</w:t>
            </w:r>
            <w:r>
              <w:rPr>
                <w:rFonts w:ascii="Times New Roman" w:hAnsi="Times New Roman"/>
                <w:b/>
                <w:spacing w:val="-52"/>
              </w:rPr>
              <w:t xml:space="preserve"> </w:t>
            </w:r>
            <w:r>
              <w:rPr>
                <w:rFonts w:ascii="Times New Roman" w:hAnsi="Times New Roman"/>
                <w:b/>
              </w:rPr>
              <w:t>льная</w:t>
            </w:r>
          </w:p>
          <w:p w:rsidR="00247033" w:rsidRDefault="00247033">
            <w:pPr>
              <w:pStyle w:val="TableParagraph"/>
              <w:spacing w:line="252" w:lineRule="exact"/>
              <w:ind w:left="129" w:right="129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область</w:t>
            </w:r>
          </w:p>
        </w:tc>
        <w:tc>
          <w:tcPr>
            <w:tcW w:w="9076" w:type="dxa"/>
          </w:tcPr>
          <w:p w:rsidR="00247033" w:rsidRDefault="00247033">
            <w:pPr>
              <w:pStyle w:val="TableParagraph"/>
              <w:spacing w:line="268" w:lineRule="exact"/>
              <w:ind w:left="2168" w:right="2164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Дополнительные</w:t>
            </w:r>
            <w:r>
              <w:rPr>
                <w:rFonts w:ascii="Times New Roman" w:hAnsi="Times New Roman"/>
                <w:b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программы</w:t>
            </w:r>
            <w:r>
              <w:rPr>
                <w:rFonts w:ascii="Times New Roman" w:hAnsi="Times New Roman"/>
                <w:b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и</w:t>
            </w:r>
            <w:r>
              <w:rPr>
                <w:rFonts w:ascii="Times New Roman" w:hAnsi="Times New Roman"/>
                <w:b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технологии</w:t>
            </w:r>
          </w:p>
        </w:tc>
      </w:tr>
      <w:tr w:rsidR="00247033">
        <w:trPr>
          <w:trHeight w:val="5185"/>
        </w:trPr>
        <w:tc>
          <w:tcPr>
            <w:tcW w:w="1417" w:type="dxa"/>
            <w:textDirection w:val="btLr"/>
          </w:tcPr>
          <w:p w:rsidR="00247033" w:rsidRDefault="00247033">
            <w:pPr>
              <w:pStyle w:val="TableParagraph"/>
              <w:tabs>
                <w:tab w:val="left" w:pos="3026"/>
              </w:tabs>
              <w:spacing w:before="108"/>
              <w:ind w:left="1003"/>
              <w:rPr>
                <w:rFonts w:ascii="Times New Roman" w:hAnsi="Times New Roman"/>
                <w:b/>
                <w:i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1.</w:t>
            </w:r>
            <w:r>
              <w:rPr>
                <w:rFonts w:ascii="Times New Roman" w:hAnsi="Times New Roman"/>
                <w:b/>
                <w:i/>
                <w:sz w:val="28"/>
              </w:rPr>
              <w:t>Физическое</w:t>
            </w:r>
            <w:r>
              <w:rPr>
                <w:rFonts w:ascii="Times New Roman" w:hAnsi="Times New Roman"/>
                <w:b/>
                <w:i/>
                <w:sz w:val="28"/>
              </w:rPr>
              <w:tab/>
              <w:t>развитие</w:t>
            </w:r>
          </w:p>
        </w:tc>
        <w:tc>
          <w:tcPr>
            <w:tcW w:w="9076" w:type="dxa"/>
          </w:tcPr>
          <w:p w:rsidR="00247033" w:rsidRDefault="00247033">
            <w:pPr>
              <w:pStyle w:val="TableParagraph"/>
              <w:spacing w:line="276" w:lineRule="auto"/>
              <w:ind w:left="109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Н.Н.</w:t>
            </w:r>
            <w:r>
              <w:rPr>
                <w:rFonts w:ascii="Times New Roman" w:hAnsi="Times New Roman"/>
                <w:spacing w:val="31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Ефименко.</w:t>
            </w:r>
            <w:r>
              <w:rPr>
                <w:rFonts w:ascii="Times New Roman" w:hAnsi="Times New Roman"/>
                <w:spacing w:val="32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Физическое</w:t>
            </w:r>
            <w:r>
              <w:rPr>
                <w:rFonts w:ascii="Times New Roman" w:hAnsi="Times New Roman"/>
                <w:spacing w:val="30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развитие</w:t>
            </w:r>
            <w:r>
              <w:rPr>
                <w:rFonts w:ascii="Times New Roman" w:hAnsi="Times New Roman"/>
                <w:spacing w:val="31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детей</w:t>
            </w:r>
            <w:r>
              <w:rPr>
                <w:rFonts w:ascii="Times New Roman" w:hAnsi="Times New Roman"/>
                <w:spacing w:val="29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в</w:t>
            </w:r>
            <w:r>
              <w:rPr>
                <w:rFonts w:ascii="Times New Roman" w:hAnsi="Times New Roman"/>
                <w:spacing w:val="28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дошкольном</w:t>
            </w:r>
            <w:r>
              <w:rPr>
                <w:rFonts w:ascii="Times New Roman" w:hAnsi="Times New Roman"/>
                <w:spacing w:val="31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детстве.</w:t>
            </w:r>
            <w:r>
              <w:rPr>
                <w:rFonts w:ascii="Times New Roman" w:hAnsi="Times New Roman"/>
                <w:spacing w:val="44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–</w:t>
            </w:r>
            <w:r>
              <w:rPr>
                <w:rFonts w:ascii="Times New Roman" w:hAnsi="Times New Roman"/>
                <w:spacing w:val="30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г.</w:t>
            </w:r>
            <w:r>
              <w:rPr>
                <w:rFonts w:ascii="Times New Roman" w:hAnsi="Times New Roman"/>
                <w:spacing w:val="-67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Таганрог,</w:t>
            </w:r>
            <w:r>
              <w:rPr>
                <w:rFonts w:ascii="Times New Roman" w:hAnsi="Times New Roman"/>
                <w:spacing w:val="3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2014г.</w:t>
            </w:r>
          </w:p>
          <w:p w:rsidR="00247033" w:rsidRDefault="00247033">
            <w:pPr>
              <w:pStyle w:val="TableParagraph"/>
              <w:spacing w:line="276" w:lineRule="auto"/>
              <w:ind w:left="109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Л.И.Пензулаева.</w:t>
            </w:r>
            <w:r>
              <w:rPr>
                <w:rFonts w:ascii="Times New Roman" w:hAnsi="Times New Roman"/>
                <w:spacing w:val="38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Физкультурные</w:t>
            </w:r>
            <w:r>
              <w:rPr>
                <w:rFonts w:ascii="Times New Roman" w:hAnsi="Times New Roman"/>
                <w:spacing w:val="36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занятия</w:t>
            </w:r>
            <w:r>
              <w:rPr>
                <w:rFonts w:ascii="Times New Roman" w:hAnsi="Times New Roman"/>
                <w:spacing w:val="37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в</w:t>
            </w:r>
            <w:r>
              <w:rPr>
                <w:rFonts w:ascii="Times New Roman" w:hAnsi="Times New Roman"/>
                <w:spacing w:val="34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детском</w:t>
            </w:r>
            <w:r>
              <w:rPr>
                <w:rFonts w:ascii="Times New Roman" w:hAnsi="Times New Roman"/>
                <w:spacing w:val="37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саду</w:t>
            </w:r>
            <w:r>
              <w:rPr>
                <w:rFonts w:ascii="Times New Roman" w:hAnsi="Times New Roman"/>
                <w:spacing w:val="31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2</w:t>
            </w:r>
            <w:r>
              <w:rPr>
                <w:rFonts w:ascii="Times New Roman" w:hAnsi="Times New Roman"/>
                <w:spacing w:val="36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младшая</w:t>
            </w:r>
            <w:r>
              <w:rPr>
                <w:rFonts w:ascii="Times New Roman" w:hAnsi="Times New Roman"/>
                <w:spacing w:val="-67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группа.</w:t>
            </w:r>
            <w:r>
              <w:rPr>
                <w:rFonts w:ascii="Times New Roman" w:hAnsi="Times New Roman"/>
                <w:spacing w:val="3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/</w:t>
            </w:r>
            <w:r>
              <w:rPr>
                <w:rFonts w:ascii="Times New Roman" w:hAnsi="Times New Roman"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М,</w:t>
            </w:r>
            <w:r>
              <w:rPr>
                <w:rFonts w:ascii="Times New Roman" w:hAnsi="Times New Roman"/>
                <w:spacing w:val="-2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Мозаика</w:t>
            </w:r>
            <w:r>
              <w:rPr>
                <w:rFonts w:ascii="Times New Roman" w:hAnsi="Times New Roman"/>
                <w:spacing w:val="6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–</w:t>
            </w:r>
            <w:r>
              <w:rPr>
                <w:rFonts w:ascii="Times New Roman" w:hAnsi="Times New Roman"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Синтез,</w:t>
            </w:r>
            <w:r>
              <w:rPr>
                <w:rFonts w:ascii="Times New Roman" w:hAnsi="Times New Roman"/>
                <w:spacing w:val="4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2009-2010.</w:t>
            </w:r>
          </w:p>
          <w:p w:rsidR="00247033" w:rsidRDefault="00247033">
            <w:pPr>
              <w:pStyle w:val="TableParagraph"/>
              <w:tabs>
                <w:tab w:val="left" w:pos="2310"/>
                <w:tab w:val="left" w:pos="4425"/>
                <w:tab w:val="left" w:pos="5566"/>
                <w:tab w:val="left" w:pos="5926"/>
                <w:tab w:val="left" w:pos="7120"/>
                <w:tab w:val="left" w:pos="7949"/>
              </w:tabs>
              <w:spacing w:line="276" w:lineRule="auto"/>
              <w:ind w:left="109" w:right="114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Л.И.Пензулаева.</w:t>
            </w:r>
            <w:r>
              <w:rPr>
                <w:rFonts w:ascii="Times New Roman" w:hAnsi="Times New Roman"/>
                <w:sz w:val="28"/>
              </w:rPr>
              <w:tab/>
              <w:t>Физкультурные</w:t>
            </w:r>
            <w:r>
              <w:rPr>
                <w:rFonts w:ascii="Times New Roman" w:hAnsi="Times New Roman"/>
                <w:sz w:val="28"/>
              </w:rPr>
              <w:tab/>
              <w:t>занятия</w:t>
            </w:r>
            <w:r>
              <w:rPr>
                <w:rFonts w:ascii="Times New Roman" w:hAnsi="Times New Roman"/>
                <w:sz w:val="28"/>
              </w:rPr>
              <w:tab/>
              <w:t>в</w:t>
            </w:r>
            <w:r>
              <w:rPr>
                <w:rFonts w:ascii="Times New Roman" w:hAnsi="Times New Roman"/>
                <w:sz w:val="28"/>
              </w:rPr>
              <w:tab/>
              <w:t>детском</w:t>
            </w:r>
            <w:r>
              <w:rPr>
                <w:rFonts w:ascii="Times New Roman" w:hAnsi="Times New Roman"/>
                <w:sz w:val="28"/>
              </w:rPr>
              <w:tab/>
              <w:t>саду.</w:t>
            </w:r>
            <w:r>
              <w:rPr>
                <w:rFonts w:ascii="Times New Roman" w:hAnsi="Times New Roman"/>
                <w:sz w:val="28"/>
              </w:rPr>
              <w:tab/>
            </w:r>
            <w:r>
              <w:rPr>
                <w:rFonts w:ascii="Times New Roman" w:hAnsi="Times New Roman"/>
                <w:spacing w:val="-1"/>
                <w:sz w:val="28"/>
              </w:rPr>
              <w:t>Средняя</w:t>
            </w:r>
            <w:r>
              <w:rPr>
                <w:rFonts w:ascii="Times New Roman" w:hAnsi="Times New Roman"/>
                <w:spacing w:val="-67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группа.</w:t>
            </w:r>
            <w:r>
              <w:rPr>
                <w:rFonts w:ascii="Times New Roman" w:hAnsi="Times New Roman"/>
                <w:spacing w:val="3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/</w:t>
            </w:r>
            <w:r>
              <w:rPr>
                <w:rFonts w:ascii="Times New Roman" w:hAnsi="Times New Roman"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М,</w:t>
            </w:r>
            <w:r>
              <w:rPr>
                <w:rFonts w:ascii="Times New Roman" w:hAnsi="Times New Roman"/>
                <w:spacing w:val="-2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Мозаика</w:t>
            </w:r>
            <w:r>
              <w:rPr>
                <w:rFonts w:ascii="Times New Roman" w:hAnsi="Times New Roman"/>
                <w:spacing w:val="6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–</w:t>
            </w:r>
            <w:r>
              <w:rPr>
                <w:rFonts w:ascii="Times New Roman" w:hAnsi="Times New Roman"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Синтез,</w:t>
            </w:r>
            <w:r>
              <w:rPr>
                <w:rFonts w:ascii="Times New Roman" w:hAnsi="Times New Roman"/>
                <w:spacing w:val="4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2009-2010.</w:t>
            </w:r>
          </w:p>
          <w:p w:rsidR="00247033" w:rsidRDefault="00247033">
            <w:pPr>
              <w:pStyle w:val="TableParagraph"/>
              <w:tabs>
                <w:tab w:val="left" w:pos="2305"/>
                <w:tab w:val="left" w:pos="4410"/>
                <w:tab w:val="left" w:pos="5551"/>
                <w:tab w:val="left" w:pos="5906"/>
                <w:tab w:val="left" w:pos="7095"/>
                <w:tab w:val="left" w:pos="7919"/>
              </w:tabs>
              <w:spacing w:line="276" w:lineRule="auto"/>
              <w:ind w:left="109" w:right="105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Л.И.Пензулаева.</w:t>
            </w:r>
            <w:r>
              <w:rPr>
                <w:rFonts w:ascii="Times New Roman" w:hAnsi="Times New Roman"/>
                <w:sz w:val="28"/>
              </w:rPr>
              <w:tab/>
              <w:t>Физкультурные</w:t>
            </w:r>
            <w:r>
              <w:rPr>
                <w:rFonts w:ascii="Times New Roman" w:hAnsi="Times New Roman"/>
                <w:sz w:val="28"/>
              </w:rPr>
              <w:tab/>
              <w:t>занятия</w:t>
            </w:r>
            <w:r>
              <w:rPr>
                <w:rFonts w:ascii="Times New Roman" w:hAnsi="Times New Roman"/>
                <w:sz w:val="28"/>
              </w:rPr>
              <w:tab/>
              <w:t>в</w:t>
            </w:r>
            <w:r>
              <w:rPr>
                <w:rFonts w:ascii="Times New Roman" w:hAnsi="Times New Roman"/>
                <w:sz w:val="28"/>
              </w:rPr>
              <w:tab/>
              <w:t>детском</w:t>
            </w:r>
            <w:r>
              <w:rPr>
                <w:rFonts w:ascii="Times New Roman" w:hAnsi="Times New Roman"/>
                <w:sz w:val="28"/>
              </w:rPr>
              <w:tab/>
              <w:t>саду.</w:t>
            </w:r>
            <w:r>
              <w:rPr>
                <w:rFonts w:ascii="Times New Roman" w:hAnsi="Times New Roman"/>
                <w:sz w:val="28"/>
              </w:rPr>
              <w:tab/>
            </w:r>
            <w:r>
              <w:rPr>
                <w:rFonts w:ascii="Times New Roman" w:hAnsi="Times New Roman"/>
                <w:spacing w:val="-1"/>
                <w:sz w:val="28"/>
              </w:rPr>
              <w:t>Старшая</w:t>
            </w:r>
            <w:r>
              <w:rPr>
                <w:rFonts w:ascii="Times New Roman" w:hAnsi="Times New Roman"/>
                <w:spacing w:val="-67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группа/ М,</w:t>
            </w:r>
            <w:r>
              <w:rPr>
                <w:rFonts w:ascii="Times New Roman" w:hAnsi="Times New Roman"/>
                <w:spacing w:val="4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Мозаика</w:t>
            </w:r>
            <w:r>
              <w:rPr>
                <w:rFonts w:ascii="Times New Roman" w:hAnsi="Times New Roman"/>
                <w:spacing w:val="5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–</w:t>
            </w:r>
            <w:r>
              <w:rPr>
                <w:rFonts w:ascii="Times New Roman" w:hAnsi="Times New Roman"/>
                <w:spacing w:val="2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Синтез,</w:t>
            </w:r>
            <w:r>
              <w:rPr>
                <w:rFonts w:ascii="Times New Roman" w:hAnsi="Times New Roman"/>
                <w:spacing w:val="3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2009-2010.</w:t>
            </w:r>
          </w:p>
          <w:p w:rsidR="00247033" w:rsidRDefault="00247033">
            <w:pPr>
              <w:pStyle w:val="TableParagraph"/>
              <w:spacing w:line="278" w:lineRule="auto"/>
              <w:ind w:left="109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Н.В.</w:t>
            </w:r>
            <w:r>
              <w:rPr>
                <w:rFonts w:ascii="Times New Roman" w:hAnsi="Times New Roman"/>
                <w:spacing w:val="15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Елжова.</w:t>
            </w:r>
            <w:r>
              <w:rPr>
                <w:rFonts w:ascii="Times New Roman" w:hAnsi="Times New Roman"/>
                <w:spacing w:val="15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Здоровый</w:t>
            </w:r>
            <w:r>
              <w:rPr>
                <w:rFonts w:ascii="Times New Roman" w:hAnsi="Times New Roman"/>
                <w:spacing w:val="13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образ</w:t>
            </w:r>
            <w:r>
              <w:rPr>
                <w:rFonts w:ascii="Times New Roman" w:hAnsi="Times New Roman"/>
                <w:spacing w:val="13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жизни</w:t>
            </w:r>
            <w:r>
              <w:rPr>
                <w:rFonts w:ascii="Times New Roman" w:hAnsi="Times New Roman"/>
                <w:spacing w:val="16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в</w:t>
            </w:r>
            <w:r>
              <w:rPr>
                <w:rFonts w:ascii="Times New Roman" w:hAnsi="Times New Roman"/>
                <w:spacing w:val="11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дошкольном</w:t>
            </w:r>
            <w:r>
              <w:rPr>
                <w:rFonts w:ascii="Times New Roman" w:hAnsi="Times New Roman"/>
                <w:spacing w:val="14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образовательном</w:t>
            </w:r>
            <w:r>
              <w:rPr>
                <w:rFonts w:ascii="Times New Roman" w:hAnsi="Times New Roman"/>
                <w:spacing w:val="-67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учреждении.</w:t>
            </w:r>
            <w:r>
              <w:rPr>
                <w:rFonts w:ascii="Times New Roman" w:hAnsi="Times New Roman"/>
                <w:spacing w:val="4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–</w:t>
            </w:r>
            <w:r>
              <w:rPr>
                <w:rFonts w:ascii="Times New Roman" w:hAnsi="Times New Roman"/>
                <w:spacing w:val="2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Ростов</w:t>
            </w:r>
            <w:r>
              <w:rPr>
                <w:rFonts w:ascii="Times New Roman" w:hAnsi="Times New Roman"/>
                <w:spacing w:val="-1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н/Д.:2011г.</w:t>
            </w:r>
          </w:p>
          <w:p w:rsidR="00247033" w:rsidRDefault="00247033">
            <w:pPr>
              <w:pStyle w:val="TableParagraph"/>
              <w:spacing w:line="276" w:lineRule="auto"/>
              <w:ind w:left="109"/>
              <w:rPr>
                <w:rFonts w:ascii="Times New Roman" w:hAnsi="Times New Roman"/>
                <w:sz w:val="28"/>
              </w:rPr>
            </w:pPr>
          </w:p>
        </w:tc>
      </w:tr>
    </w:tbl>
    <w:p w:rsidR="00247033" w:rsidRDefault="00247033">
      <w:pPr>
        <w:spacing w:line="276" w:lineRule="auto"/>
        <w:rPr>
          <w:sz w:val="28"/>
        </w:rPr>
        <w:sectPr w:rsidR="00247033">
          <w:pgSz w:w="12240" w:h="15840"/>
          <w:pgMar w:top="1060" w:right="500" w:bottom="1700" w:left="460" w:header="0" w:footer="1516" w:gutter="0"/>
          <w:cols w:space="720"/>
        </w:sectPr>
      </w:pPr>
    </w:p>
    <w:tbl>
      <w:tblPr>
        <w:tblW w:w="0" w:type="auto"/>
        <w:tblInd w:w="2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21"/>
        <w:gridCol w:w="9075"/>
      </w:tblGrid>
      <w:tr w:rsidR="00247033">
        <w:trPr>
          <w:trHeight w:val="6798"/>
        </w:trPr>
        <w:tc>
          <w:tcPr>
            <w:tcW w:w="1421" w:type="dxa"/>
            <w:textDirection w:val="btLr"/>
          </w:tcPr>
          <w:p w:rsidR="00247033" w:rsidRDefault="00247033">
            <w:pPr>
              <w:pStyle w:val="TableParagraph"/>
              <w:spacing w:before="112"/>
              <w:ind w:left="775"/>
              <w:rPr>
                <w:rFonts w:ascii="Times New Roman" w:hAnsi="Times New Roman"/>
                <w:b/>
                <w:i/>
                <w:sz w:val="28"/>
              </w:rPr>
            </w:pPr>
            <w:r>
              <w:rPr>
                <w:rFonts w:ascii="Times New Roman" w:hAnsi="Times New Roman"/>
                <w:b/>
                <w:i/>
                <w:sz w:val="28"/>
              </w:rPr>
              <w:lastRenderedPageBreak/>
              <w:t>2.Социально-</w:t>
            </w:r>
            <w:r>
              <w:rPr>
                <w:rFonts w:ascii="Times New Roman" w:hAnsi="Times New Roman"/>
                <w:b/>
                <w:i/>
                <w:spacing w:val="-3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i/>
                <w:sz w:val="28"/>
              </w:rPr>
              <w:t>коммуникативное</w:t>
            </w:r>
            <w:r>
              <w:rPr>
                <w:rFonts w:ascii="Times New Roman" w:hAnsi="Times New Roman"/>
                <w:b/>
                <w:i/>
                <w:spacing w:val="-6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i/>
                <w:sz w:val="28"/>
              </w:rPr>
              <w:t>развитие</w:t>
            </w:r>
          </w:p>
        </w:tc>
        <w:tc>
          <w:tcPr>
            <w:tcW w:w="9075" w:type="dxa"/>
          </w:tcPr>
          <w:p w:rsidR="00247033" w:rsidRDefault="00247033">
            <w:pPr>
              <w:pStyle w:val="TableParagraph"/>
              <w:spacing w:line="278" w:lineRule="auto"/>
              <w:ind w:left="110" w:right="623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Губанова</w:t>
            </w:r>
            <w:r>
              <w:rPr>
                <w:rFonts w:ascii="Times New Roman" w:hAnsi="Times New Roman"/>
                <w:spacing w:val="11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Н.Ф.</w:t>
            </w:r>
            <w:r>
              <w:rPr>
                <w:rFonts w:ascii="Times New Roman" w:hAnsi="Times New Roman"/>
                <w:spacing w:val="9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«Игровая</w:t>
            </w:r>
            <w:r>
              <w:rPr>
                <w:rFonts w:ascii="Times New Roman" w:hAnsi="Times New Roman"/>
                <w:spacing w:val="8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деятельность</w:t>
            </w:r>
            <w:r>
              <w:rPr>
                <w:rFonts w:ascii="Times New Roman" w:hAnsi="Times New Roman"/>
                <w:spacing w:val="4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в</w:t>
            </w:r>
            <w:r>
              <w:rPr>
                <w:rFonts w:ascii="Times New Roman" w:hAnsi="Times New Roman"/>
                <w:spacing w:val="9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детском</w:t>
            </w:r>
            <w:r>
              <w:rPr>
                <w:rFonts w:ascii="Times New Roman" w:hAnsi="Times New Roman"/>
                <w:spacing w:val="7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саду»</w:t>
            </w:r>
            <w:r>
              <w:rPr>
                <w:rFonts w:ascii="Times New Roman" w:hAnsi="Times New Roman"/>
                <w:spacing w:val="2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М.:</w:t>
            </w:r>
            <w:r>
              <w:rPr>
                <w:rFonts w:ascii="Times New Roman" w:hAnsi="Times New Roman"/>
                <w:spacing w:val="11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-2006.</w:t>
            </w:r>
            <w:r>
              <w:rPr>
                <w:rFonts w:ascii="Times New Roman" w:hAnsi="Times New Roman"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Князева</w:t>
            </w:r>
            <w:r>
              <w:rPr>
                <w:rFonts w:ascii="Times New Roman" w:hAnsi="Times New Roman"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О.Л.,</w:t>
            </w:r>
            <w:r>
              <w:rPr>
                <w:rFonts w:ascii="Times New Roman" w:hAnsi="Times New Roman"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Маханева</w:t>
            </w:r>
            <w:r>
              <w:rPr>
                <w:rFonts w:ascii="Times New Roman" w:hAnsi="Times New Roman"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М.Д.</w:t>
            </w:r>
            <w:r>
              <w:rPr>
                <w:rFonts w:ascii="Times New Roman" w:hAnsi="Times New Roman"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«Приобщение</w:t>
            </w:r>
            <w:r>
              <w:rPr>
                <w:rFonts w:ascii="Times New Roman" w:hAnsi="Times New Roman"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детей</w:t>
            </w:r>
            <w:r>
              <w:rPr>
                <w:rFonts w:ascii="Times New Roman" w:hAnsi="Times New Roman"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к</w:t>
            </w:r>
            <w:r>
              <w:rPr>
                <w:rFonts w:ascii="Times New Roman" w:hAnsi="Times New Roman"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истокам</w:t>
            </w:r>
            <w:r>
              <w:rPr>
                <w:rFonts w:ascii="Times New Roman" w:hAnsi="Times New Roman"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русской</w:t>
            </w:r>
            <w:r>
              <w:rPr>
                <w:rFonts w:ascii="Times New Roman" w:hAnsi="Times New Roman"/>
                <w:spacing w:val="-67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народной культуры».</w:t>
            </w:r>
            <w:r>
              <w:rPr>
                <w:rFonts w:ascii="Times New Roman" w:hAnsi="Times New Roman"/>
                <w:spacing w:val="4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/СПб:</w:t>
            </w:r>
            <w:r>
              <w:rPr>
                <w:rFonts w:ascii="Times New Roman" w:hAnsi="Times New Roman"/>
                <w:spacing w:val="-4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2005.</w:t>
            </w:r>
          </w:p>
          <w:p w:rsidR="00247033" w:rsidRDefault="00247033">
            <w:pPr>
              <w:pStyle w:val="TableParagraph"/>
              <w:tabs>
                <w:tab w:val="left" w:pos="2311"/>
                <w:tab w:val="left" w:pos="6503"/>
                <w:tab w:val="left" w:pos="8402"/>
              </w:tabs>
              <w:spacing w:line="276" w:lineRule="auto"/>
              <w:ind w:left="11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А.Я.Ветохина</w:t>
            </w:r>
            <w:r>
              <w:rPr>
                <w:rFonts w:ascii="Times New Roman" w:hAnsi="Times New Roman"/>
                <w:sz w:val="28"/>
              </w:rPr>
              <w:tab/>
              <w:t>«Нравственно-патриотическое</w:t>
            </w:r>
            <w:r>
              <w:rPr>
                <w:rFonts w:ascii="Times New Roman" w:hAnsi="Times New Roman"/>
                <w:sz w:val="28"/>
              </w:rPr>
              <w:tab/>
              <w:t>воспитание</w:t>
            </w:r>
            <w:r>
              <w:rPr>
                <w:rFonts w:ascii="Times New Roman" w:hAnsi="Times New Roman"/>
                <w:sz w:val="28"/>
              </w:rPr>
              <w:tab/>
            </w:r>
            <w:r>
              <w:rPr>
                <w:rFonts w:ascii="Times New Roman" w:hAnsi="Times New Roman"/>
                <w:spacing w:val="-2"/>
                <w:sz w:val="28"/>
              </w:rPr>
              <w:t>детей</w:t>
            </w:r>
            <w:r>
              <w:rPr>
                <w:rFonts w:ascii="Times New Roman" w:hAnsi="Times New Roman"/>
                <w:spacing w:val="-67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дошкольного</w:t>
            </w:r>
            <w:r>
              <w:rPr>
                <w:rFonts w:ascii="Times New Roman" w:hAnsi="Times New Roman"/>
                <w:spacing w:val="7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возраста».</w:t>
            </w:r>
            <w:r>
              <w:rPr>
                <w:rFonts w:ascii="Times New Roman" w:hAnsi="Times New Roman"/>
                <w:spacing w:val="5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-СПб:2012г.</w:t>
            </w:r>
          </w:p>
          <w:p w:rsidR="00247033" w:rsidRDefault="00247033">
            <w:pPr>
              <w:pStyle w:val="TableParagraph"/>
              <w:tabs>
                <w:tab w:val="left" w:pos="1041"/>
                <w:tab w:val="left" w:pos="3858"/>
                <w:tab w:val="left" w:pos="4784"/>
                <w:tab w:val="left" w:pos="5704"/>
                <w:tab w:val="left" w:pos="7378"/>
              </w:tabs>
              <w:spacing w:line="276" w:lineRule="auto"/>
              <w:ind w:left="110" w:right="96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Н.А.</w:t>
            </w:r>
            <w:r>
              <w:rPr>
                <w:rFonts w:ascii="Times New Roman" w:hAnsi="Times New Roman"/>
                <w:sz w:val="28"/>
              </w:rPr>
              <w:tab/>
              <w:t>Арапова-Пискарева.</w:t>
            </w:r>
            <w:r>
              <w:rPr>
                <w:rFonts w:ascii="Times New Roman" w:hAnsi="Times New Roman"/>
                <w:sz w:val="28"/>
              </w:rPr>
              <w:tab/>
              <w:t>Мой</w:t>
            </w:r>
            <w:r>
              <w:rPr>
                <w:rFonts w:ascii="Times New Roman" w:hAnsi="Times New Roman"/>
                <w:sz w:val="28"/>
              </w:rPr>
              <w:tab/>
              <w:t>дом:</w:t>
            </w:r>
            <w:r>
              <w:rPr>
                <w:rFonts w:ascii="Times New Roman" w:hAnsi="Times New Roman"/>
                <w:sz w:val="28"/>
              </w:rPr>
              <w:tab/>
              <w:t>программа</w:t>
            </w:r>
            <w:r>
              <w:rPr>
                <w:rFonts w:ascii="Times New Roman" w:hAnsi="Times New Roman"/>
                <w:sz w:val="28"/>
              </w:rPr>
              <w:tab/>
              <w:t>нравственно-</w:t>
            </w:r>
            <w:r>
              <w:rPr>
                <w:rFonts w:ascii="Times New Roman" w:hAnsi="Times New Roman"/>
                <w:spacing w:val="-67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патриотического</w:t>
            </w:r>
            <w:r>
              <w:rPr>
                <w:rFonts w:ascii="Times New Roman" w:hAnsi="Times New Roman"/>
                <w:spacing w:val="-1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воспитания</w:t>
            </w:r>
            <w:r>
              <w:rPr>
                <w:rFonts w:ascii="Times New Roman" w:hAnsi="Times New Roman"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дошкольников.</w:t>
            </w:r>
            <w:r>
              <w:rPr>
                <w:rFonts w:ascii="Times New Roman" w:hAnsi="Times New Roman"/>
                <w:spacing w:val="9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-</w:t>
            </w:r>
            <w:r>
              <w:rPr>
                <w:rFonts w:ascii="Times New Roman" w:hAnsi="Times New Roman"/>
                <w:spacing w:val="-1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М.:2005г.</w:t>
            </w:r>
          </w:p>
          <w:p w:rsidR="00247033" w:rsidRDefault="00247033">
            <w:pPr>
              <w:pStyle w:val="TableParagraph"/>
              <w:spacing w:line="276" w:lineRule="auto"/>
              <w:ind w:left="110" w:right="623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Н.В.</w:t>
            </w:r>
            <w:r>
              <w:rPr>
                <w:rFonts w:ascii="Times New Roman" w:hAnsi="Times New Roman"/>
                <w:spacing w:val="-2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Ковалева.</w:t>
            </w:r>
            <w:r>
              <w:rPr>
                <w:rFonts w:ascii="Times New Roman" w:hAnsi="Times New Roman"/>
                <w:spacing w:val="-1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Мы</w:t>
            </w:r>
            <w:r>
              <w:rPr>
                <w:rFonts w:ascii="Times New Roman" w:hAnsi="Times New Roman"/>
                <w:spacing w:val="-4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за</w:t>
            </w:r>
            <w:r>
              <w:rPr>
                <w:rFonts w:ascii="Times New Roman" w:hAnsi="Times New Roman"/>
                <w:spacing w:val="-2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безопасное</w:t>
            </w:r>
            <w:r>
              <w:rPr>
                <w:rFonts w:ascii="Times New Roman" w:hAnsi="Times New Roman"/>
                <w:spacing w:val="-7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движение.</w:t>
            </w:r>
            <w:r>
              <w:rPr>
                <w:rFonts w:ascii="Times New Roman" w:hAnsi="Times New Roman"/>
                <w:spacing w:val="5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-</w:t>
            </w:r>
            <w:r>
              <w:rPr>
                <w:rFonts w:ascii="Times New Roman" w:hAnsi="Times New Roman"/>
                <w:spacing w:val="-5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Ростов</w:t>
            </w:r>
            <w:r>
              <w:rPr>
                <w:rFonts w:ascii="Times New Roman" w:hAnsi="Times New Roman"/>
                <w:spacing w:val="-5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н/Д.:</w:t>
            </w:r>
            <w:r>
              <w:rPr>
                <w:rFonts w:ascii="Times New Roman" w:hAnsi="Times New Roman"/>
                <w:spacing w:val="-8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2015г.</w:t>
            </w:r>
            <w:r>
              <w:rPr>
                <w:rFonts w:ascii="Times New Roman" w:hAnsi="Times New Roman"/>
                <w:spacing w:val="-67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М.А.</w:t>
            </w:r>
            <w:r>
              <w:rPr>
                <w:rFonts w:ascii="Times New Roman" w:hAnsi="Times New Roman"/>
                <w:spacing w:val="2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Панфилова.</w:t>
            </w:r>
            <w:r>
              <w:rPr>
                <w:rFonts w:ascii="Times New Roman" w:hAnsi="Times New Roman"/>
                <w:spacing w:val="2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Игротерапия общения.</w:t>
            </w:r>
            <w:r>
              <w:rPr>
                <w:rFonts w:ascii="Times New Roman" w:hAnsi="Times New Roman"/>
                <w:spacing w:val="9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-</w:t>
            </w:r>
            <w:r>
              <w:rPr>
                <w:rFonts w:ascii="Times New Roman" w:hAnsi="Times New Roman"/>
                <w:spacing w:val="-2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М.:2012г.</w:t>
            </w:r>
          </w:p>
          <w:p w:rsidR="00247033" w:rsidRDefault="00247033">
            <w:pPr>
              <w:pStyle w:val="TableParagraph"/>
              <w:spacing w:line="276" w:lineRule="auto"/>
              <w:ind w:left="110" w:right="96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Л.В. Коломийченко. Концепция и программа социального развития детей</w:t>
            </w:r>
            <w:r>
              <w:rPr>
                <w:rFonts w:ascii="Times New Roman" w:hAnsi="Times New Roman"/>
                <w:spacing w:val="-67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дошкольного</w:t>
            </w:r>
            <w:r>
              <w:rPr>
                <w:rFonts w:ascii="Times New Roman" w:hAnsi="Times New Roman"/>
                <w:spacing w:val="5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возраста.</w:t>
            </w:r>
          </w:p>
        </w:tc>
      </w:tr>
      <w:tr w:rsidR="00247033">
        <w:trPr>
          <w:trHeight w:val="5021"/>
        </w:trPr>
        <w:tc>
          <w:tcPr>
            <w:tcW w:w="1421" w:type="dxa"/>
            <w:textDirection w:val="btLr"/>
          </w:tcPr>
          <w:p w:rsidR="00247033" w:rsidRDefault="00247033">
            <w:pPr>
              <w:pStyle w:val="TableParagraph"/>
              <w:spacing w:before="112"/>
              <w:ind w:left="813"/>
              <w:rPr>
                <w:rFonts w:ascii="Times New Roman" w:hAnsi="Times New Roman"/>
                <w:b/>
                <w:i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1.</w:t>
            </w:r>
            <w:r>
              <w:rPr>
                <w:rFonts w:ascii="Times New Roman" w:hAnsi="Times New Roman"/>
                <w:spacing w:val="4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i/>
                <w:sz w:val="28"/>
              </w:rPr>
              <w:t>Познавательное</w:t>
            </w:r>
            <w:r>
              <w:rPr>
                <w:rFonts w:ascii="Times New Roman" w:hAnsi="Times New Roman"/>
                <w:b/>
                <w:i/>
                <w:spacing w:val="-3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i/>
                <w:sz w:val="28"/>
              </w:rPr>
              <w:t>развитие</w:t>
            </w:r>
          </w:p>
        </w:tc>
        <w:tc>
          <w:tcPr>
            <w:tcW w:w="9075" w:type="dxa"/>
          </w:tcPr>
          <w:p w:rsidR="00247033" w:rsidRDefault="00247033">
            <w:pPr>
              <w:pStyle w:val="TableParagraph"/>
              <w:spacing w:line="276" w:lineRule="auto"/>
              <w:ind w:left="11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С.Н.</w:t>
            </w:r>
            <w:r>
              <w:rPr>
                <w:rFonts w:ascii="Times New Roman" w:hAnsi="Times New Roman"/>
                <w:spacing w:val="-4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Николаева.</w:t>
            </w:r>
            <w:r>
              <w:rPr>
                <w:rFonts w:ascii="Times New Roman" w:hAnsi="Times New Roman"/>
                <w:spacing w:val="-3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Система</w:t>
            </w:r>
            <w:r>
              <w:rPr>
                <w:rFonts w:ascii="Times New Roman" w:hAnsi="Times New Roman"/>
                <w:spacing w:val="-5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экологического</w:t>
            </w:r>
            <w:r>
              <w:rPr>
                <w:rFonts w:ascii="Times New Roman" w:hAnsi="Times New Roman"/>
                <w:spacing w:val="-6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воспитания</w:t>
            </w:r>
            <w:r>
              <w:rPr>
                <w:rFonts w:ascii="Times New Roman" w:hAnsi="Times New Roman"/>
                <w:spacing w:val="-5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дошкольников.</w:t>
            </w:r>
            <w:r>
              <w:rPr>
                <w:rFonts w:ascii="Times New Roman" w:hAnsi="Times New Roman"/>
                <w:spacing w:val="-4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/</w:t>
            </w:r>
            <w:r>
              <w:rPr>
                <w:rFonts w:ascii="Times New Roman" w:hAnsi="Times New Roman"/>
                <w:spacing w:val="-6"/>
                <w:sz w:val="28"/>
              </w:rPr>
              <w:t xml:space="preserve"> </w:t>
            </w:r>
            <w:r>
              <w:rPr>
                <w:rFonts w:ascii="Times New Roman" w:hAnsi="Times New Roman"/>
                <w:spacing w:val="9"/>
                <w:sz w:val="28"/>
              </w:rPr>
              <w:t>М-</w:t>
            </w:r>
            <w:r>
              <w:rPr>
                <w:rFonts w:ascii="Times New Roman" w:hAnsi="Times New Roman"/>
                <w:spacing w:val="-67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2011.</w:t>
            </w:r>
          </w:p>
          <w:p w:rsidR="00247033" w:rsidRDefault="00247033">
            <w:pPr>
              <w:pStyle w:val="TableParagraph"/>
              <w:spacing w:line="321" w:lineRule="exact"/>
              <w:ind w:left="11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Л.А.</w:t>
            </w:r>
            <w:r>
              <w:rPr>
                <w:rFonts w:ascii="Times New Roman" w:hAnsi="Times New Roman"/>
                <w:spacing w:val="-1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Владимирская. От</w:t>
            </w:r>
            <w:r>
              <w:rPr>
                <w:rFonts w:ascii="Times New Roman" w:hAnsi="Times New Roman"/>
                <w:spacing w:val="-4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осени</w:t>
            </w:r>
            <w:r>
              <w:rPr>
                <w:rFonts w:ascii="Times New Roman" w:hAnsi="Times New Roman"/>
                <w:spacing w:val="-3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до</w:t>
            </w:r>
            <w:r>
              <w:rPr>
                <w:rFonts w:ascii="Times New Roman" w:hAnsi="Times New Roman"/>
                <w:spacing w:val="-3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лета.</w:t>
            </w:r>
            <w:r>
              <w:rPr>
                <w:rFonts w:ascii="Times New Roman" w:hAnsi="Times New Roman"/>
                <w:spacing w:val="6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–</w:t>
            </w:r>
            <w:r>
              <w:rPr>
                <w:rFonts w:ascii="Times New Roman" w:hAnsi="Times New Roman"/>
                <w:spacing w:val="-12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Волгоград:</w:t>
            </w:r>
            <w:r>
              <w:rPr>
                <w:rFonts w:ascii="Times New Roman" w:hAnsi="Times New Roman"/>
                <w:spacing w:val="-8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2006г.</w:t>
            </w:r>
          </w:p>
          <w:p w:rsidR="00247033" w:rsidRDefault="00247033">
            <w:pPr>
              <w:pStyle w:val="TableParagraph"/>
              <w:spacing w:before="34" w:line="276" w:lineRule="auto"/>
              <w:ind w:left="110" w:right="709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О.А.</w:t>
            </w:r>
            <w:r>
              <w:rPr>
                <w:rFonts w:ascii="Times New Roman" w:hAnsi="Times New Roman"/>
                <w:spacing w:val="-2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Воронкевич.</w:t>
            </w:r>
            <w:r>
              <w:rPr>
                <w:rFonts w:ascii="Times New Roman" w:hAnsi="Times New Roman"/>
                <w:spacing w:val="-2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«Добро</w:t>
            </w:r>
            <w:r>
              <w:rPr>
                <w:rFonts w:ascii="Times New Roman" w:hAnsi="Times New Roman"/>
                <w:spacing w:val="-5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пожаловать</w:t>
            </w:r>
            <w:r>
              <w:rPr>
                <w:rFonts w:ascii="Times New Roman" w:hAnsi="Times New Roman"/>
                <w:spacing w:val="-6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в</w:t>
            </w:r>
            <w:r>
              <w:rPr>
                <w:rFonts w:ascii="Times New Roman" w:hAnsi="Times New Roman"/>
                <w:spacing w:val="-2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экологию!</w:t>
            </w:r>
            <w:r>
              <w:rPr>
                <w:rFonts w:ascii="Times New Roman" w:hAnsi="Times New Roman"/>
                <w:spacing w:val="-4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–</w:t>
            </w:r>
            <w:r>
              <w:rPr>
                <w:rFonts w:ascii="Times New Roman" w:hAnsi="Times New Roman"/>
                <w:spacing w:val="-4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СПб:</w:t>
            </w:r>
            <w:r>
              <w:rPr>
                <w:rFonts w:ascii="Times New Roman" w:hAnsi="Times New Roman"/>
                <w:spacing w:val="-9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2015г.</w:t>
            </w:r>
            <w:r>
              <w:rPr>
                <w:rFonts w:ascii="Times New Roman" w:hAnsi="Times New Roman"/>
                <w:spacing w:val="-67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В.Н.</w:t>
            </w:r>
            <w:r>
              <w:rPr>
                <w:rFonts w:ascii="Times New Roman" w:hAnsi="Times New Roman"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Матова.</w:t>
            </w:r>
            <w:r>
              <w:rPr>
                <w:rFonts w:ascii="Times New Roman" w:hAnsi="Times New Roman"/>
                <w:spacing w:val="2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Краеведение в</w:t>
            </w:r>
            <w:r>
              <w:rPr>
                <w:rFonts w:ascii="Times New Roman" w:hAnsi="Times New Roman"/>
                <w:spacing w:val="-2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детском</w:t>
            </w:r>
            <w:r>
              <w:rPr>
                <w:rFonts w:ascii="Times New Roman" w:hAnsi="Times New Roman"/>
                <w:spacing w:val="-1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саду.</w:t>
            </w:r>
            <w:r>
              <w:rPr>
                <w:rFonts w:ascii="Times New Roman" w:hAnsi="Times New Roman"/>
                <w:spacing w:val="10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– СПб:</w:t>
            </w:r>
            <w:r>
              <w:rPr>
                <w:rFonts w:ascii="Times New Roman" w:hAnsi="Times New Roman"/>
                <w:spacing w:val="-6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2014г.</w:t>
            </w:r>
          </w:p>
        </w:tc>
      </w:tr>
    </w:tbl>
    <w:p w:rsidR="00247033" w:rsidRDefault="00247033">
      <w:pPr>
        <w:spacing w:line="276" w:lineRule="auto"/>
        <w:rPr>
          <w:sz w:val="28"/>
        </w:rPr>
        <w:sectPr w:rsidR="00247033">
          <w:footerReference w:type="default" r:id="rId19"/>
          <w:pgSz w:w="12240" w:h="15840"/>
          <w:pgMar w:top="1140" w:right="500" w:bottom="1620" w:left="460" w:header="0" w:footer="1436" w:gutter="0"/>
          <w:cols w:space="720"/>
        </w:sectPr>
      </w:pPr>
    </w:p>
    <w:tbl>
      <w:tblPr>
        <w:tblW w:w="0" w:type="auto"/>
        <w:tblInd w:w="2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21"/>
        <w:gridCol w:w="9075"/>
      </w:tblGrid>
      <w:tr w:rsidR="00247033">
        <w:trPr>
          <w:trHeight w:val="6371"/>
        </w:trPr>
        <w:tc>
          <w:tcPr>
            <w:tcW w:w="1421" w:type="dxa"/>
            <w:textDirection w:val="btLr"/>
          </w:tcPr>
          <w:p w:rsidR="00247033" w:rsidRDefault="00247033">
            <w:pPr>
              <w:pStyle w:val="TableParagraph"/>
              <w:spacing w:before="112"/>
              <w:ind w:left="2037"/>
              <w:rPr>
                <w:rFonts w:ascii="Times New Roman" w:hAnsi="Times New Roman"/>
                <w:b/>
                <w:i/>
                <w:sz w:val="28"/>
              </w:rPr>
            </w:pPr>
            <w:r>
              <w:rPr>
                <w:rFonts w:ascii="Times New Roman" w:hAnsi="Times New Roman"/>
                <w:sz w:val="28"/>
              </w:rPr>
              <w:lastRenderedPageBreak/>
              <w:t>2.</w:t>
            </w:r>
            <w:r>
              <w:rPr>
                <w:rFonts w:ascii="Times New Roman" w:hAnsi="Times New Roman"/>
                <w:spacing w:val="3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i/>
                <w:sz w:val="28"/>
              </w:rPr>
              <w:t>Речевое</w:t>
            </w:r>
            <w:r>
              <w:rPr>
                <w:rFonts w:ascii="Times New Roman" w:hAnsi="Times New Roman"/>
                <w:b/>
                <w:i/>
                <w:spacing w:val="-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i/>
                <w:sz w:val="28"/>
              </w:rPr>
              <w:t>развитие</w:t>
            </w:r>
          </w:p>
        </w:tc>
        <w:tc>
          <w:tcPr>
            <w:tcW w:w="9075" w:type="dxa"/>
          </w:tcPr>
          <w:p w:rsidR="00247033" w:rsidRDefault="00247033">
            <w:pPr>
              <w:pStyle w:val="TableParagraph"/>
              <w:tabs>
                <w:tab w:val="left" w:pos="920"/>
                <w:tab w:val="left" w:pos="2335"/>
                <w:tab w:val="left" w:pos="3169"/>
                <w:tab w:val="left" w:pos="4671"/>
                <w:tab w:val="left" w:pos="6133"/>
                <w:tab w:val="left" w:pos="7466"/>
                <w:tab w:val="left" w:pos="8296"/>
              </w:tabs>
              <w:spacing w:line="276" w:lineRule="auto"/>
              <w:ind w:left="110" w:right="105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О.С.</w:t>
            </w:r>
            <w:r>
              <w:rPr>
                <w:rFonts w:ascii="Times New Roman" w:hAnsi="Times New Roman"/>
                <w:sz w:val="28"/>
              </w:rPr>
              <w:tab/>
              <w:t>Ушакова,</w:t>
            </w:r>
            <w:r>
              <w:rPr>
                <w:rFonts w:ascii="Times New Roman" w:hAnsi="Times New Roman"/>
                <w:sz w:val="28"/>
              </w:rPr>
              <w:tab/>
              <w:t>Е.М.</w:t>
            </w:r>
            <w:r>
              <w:rPr>
                <w:rFonts w:ascii="Times New Roman" w:hAnsi="Times New Roman"/>
                <w:sz w:val="28"/>
              </w:rPr>
              <w:tab/>
              <w:t>Струнина.</w:t>
            </w:r>
            <w:r>
              <w:rPr>
                <w:rFonts w:ascii="Times New Roman" w:hAnsi="Times New Roman"/>
                <w:sz w:val="28"/>
              </w:rPr>
              <w:tab/>
              <w:t>Методика</w:t>
            </w:r>
            <w:r>
              <w:rPr>
                <w:rFonts w:ascii="Times New Roman" w:hAnsi="Times New Roman"/>
                <w:sz w:val="28"/>
              </w:rPr>
              <w:tab/>
              <w:t>развития</w:t>
            </w:r>
            <w:r>
              <w:rPr>
                <w:rFonts w:ascii="Times New Roman" w:hAnsi="Times New Roman"/>
                <w:sz w:val="28"/>
              </w:rPr>
              <w:tab/>
              <w:t>речи</w:t>
            </w:r>
            <w:r>
              <w:rPr>
                <w:rFonts w:ascii="Times New Roman" w:hAnsi="Times New Roman"/>
                <w:sz w:val="28"/>
              </w:rPr>
              <w:tab/>
            </w:r>
            <w:r>
              <w:rPr>
                <w:rFonts w:ascii="Times New Roman" w:hAnsi="Times New Roman"/>
                <w:spacing w:val="-2"/>
                <w:sz w:val="28"/>
              </w:rPr>
              <w:t>детей</w:t>
            </w:r>
            <w:r>
              <w:rPr>
                <w:rFonts w:ascii="Times New Roman" w:hAnsi="Times New Roman"/>
                <w:spacing w:val="-67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дошкольного</w:t>
            </w:r>
            <w:r>
              <w:rPr>
                <w:rFonts w:ascii="Times New Roman" w:hAnsi="Times New Roman"/>
                <w:spacing w:val="5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возраста.</w:t>
            </w:r>
            <w:r>
              <w:rPr>
                <w:rFonts w:ascii="Times New Roman" w:hAnsi="Times New Roman"/>
                <w:spacing w:val="7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-</w:t>
            </w:r>
            <w:r>
              <w:rPr>
                <w:rFonts w:ascii="Times New Roman" w:hAnsi="Times New Roman"/>
                <w:spacing w:val="3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М.:</w:t>
            </w:r>
            <w:r>
              <w:rPr>
                <w:rFonts w:ascii="Times New Roman" w:hAnsi="Times New Roman"/>
                <w:spacing w:val="-5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2013г.</w:t>
            </w:r>
          </w:p>
          <w:p w:rsidR="00247033" w:rsidRDefault="00247033">
            <w:pPr>
              <w:pStyle w:val="TableParagraph"/>
              <w:ind w:left="11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О.С.</w:t>
            </w:r>
            <w:r>
              <w:rPr>
                <w:rFonts w:ascii="Times New Roman" w:hAnsi="Times New Roman"/>
                <w:spacing w:val="-1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Ушакова. Развитие</w:t>
            </w:r>
            <w:r>
              <w:rPr>
                <w:rFonts w:ascii="Times New Roman" w:hAnsi="Times New Roman"/>
                <w:spacing w:val="-3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речи</w:t>
            </w:r>
            <w:r>
              <w:rPr>
                <w:rFonts w:ascii="Times New Roman" w:hAnsi="Times New Roman"/>
                <w:spacing w:val="-3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детей</w:t>
            </w:r>
            <w:r>
              <w:rPr>
                <w:rFonts w:ascii="Times New Roman" w:hAnsi="Times New Roman"/>
                <w:spacing w:val="-3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3-5</w:t>
            </w:r>
            <w:r>
              <w:rPr>
                <w:rFonts w:ascii="Times New Roman" w:hAnsi="Times New Roman"/>
                <w:spacing w:val="-4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лет.</w:t>
            </w:r>
            <w:r>
              <w:rPr>
                <w:rFonts w:ascii="Times New Roman" w:hAnsi="Times New Roman"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–</w:t>
            </w:r>
            <w:r>
              <w:rPr>
                <w:rFonts w:ascii="Times New Roman" w:hAnsi="Times New Roman"/>
                <w:spacing w:val="-3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М.:2014г.</w:t>
            </w:r>
          </w:p>
          <w:p w:rsidR="00247033" w:rsidRDefault="00247033">
            <w:pPr>
              <w:pStyle w:val="TableParagraph"/>
              <w:spacing w:before="37" w:line="276" w:lineRule="auto"/>
              <w:ind w:left="11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О.С.</w:t>
            </w:r>
            <w:r>
              <w:rPr>
                <w:rFonts w:ascii="Times New Roman" w:hAnsi="Times New Roman"/>
                <w:spacing w:val="53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Ушакова.</w:t>
            </w:r>
            <w:r>
              <w:rPr>
                <w:rFonts w:ascii="Times New Roman" w:hAnsi="Times New Roman"/>
                <w:spacing w:val="53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Ознакомление</w:t>
            </w:r>
            <w:r>
              <w:rPr>
                <w:rFonts w:ascii="Times New Roman" w:hAnsi="Times New Roman"/>
                <w:spacing w:val="52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дошкольников</w:t>
            </w:r>
            <w:r>
              <w:rPr>
                <w:rFonts w:ascii="Times New Roman" w:hAnsi="Times New Roman"/>
                <w:spacing w:val="49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с</w:t>
            </w:r>
            <w:r>
              <w:rPr>
                <w:rFonts w:ascii="Times New Roman" w:hAnsi="Times New Roman"/>
                <w:spacing w:val="53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литературой</w:t>
            </w:r>
            <w:r>
              <w:rPr>
                <w:rFonts w:ascii="Times New Roman" w:hAnsi="Times New Roman"/>
                <w:spacing w:val="51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и</w:t>
            </w:r>
            <w:r>
              <w:rPr>
                <w:rFonts w:ascii="Times New Roman" w:hAnsi="Times New Roman"/>
                <w:spacing w:val="52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развитие</w:t>
            </w:r>
            <w:r>
              <w:rPr>
                <w:rFonts w:ascii="Times New Roman" w:hAnsi="Times New Roman"/>
                <w:spacing w:val="-67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речи.</w:t>
            </w:r>
            <w:r>
              <w:rPr>
                <w:rFonts w:ascii="Times New Roman" w:hAnsi="Times New Roman"/>
                <w:spacing w:val="3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–</w:t>
            </w:r>
            <w:r>
              <w:rPr>
                <w:rFonts w:ascii="Times New Roman" w:hAnsi="Times New Roman"/>
                <w:spacing w:val="2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М.:</w:t>
            </w:r>
            <w:r>
              <w:rPr>
                <w:rFonts w:ascii="Times New Roman" w:hAnsi="Times New Roman"/>
                <w:spacing w:val="-4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2015г.</w:t>
            </w:r>
          </w:p>
          <w:p w:rsidR="00247033" w:rsidRDefault="00247033">
            <w:pPr>
              <w:pStyle w:val="TableParagraph"/>
              <w:spacing w:line="276" w:lineRule="auto"/>
              <w:ind w:left="11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В.</w:t>
            </w:r>
            <w:r>
              <w:rPr>
                <w:rFonts w:ascii="Times New Roman" w:hAnsi="Times New Roman"/>
                <w:spacing w:val="47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Гербова.</w:t>
            </w:r>
            <w:r>
              <w:rPr>
                <w:rFonts w:ascii="Times New Roman" w:hAnsi="Times New Roman"/>
                <w:spacing w:val="48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Развитие</w:t>
            </w:r>
            <w:r>
              <w:rPr>
                <w:rFonts w:ascii="Times New Roman" w:hAnsi="Times New Roman"/>
                <w:spacing w:val="47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речи</w:t>
            </w:r>
            <w:r>
              <w:rPr>
                <w:rFonts w:ascii="Times New Roman" w:hAnsi="Times New Roman"/>
                <w:spacing w:val="46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в</w:t>
            </w:r>
            <w:r>
              <w:rPr>
                <w:rFonts w:ascii="Times New Roman" w:hAnsi="Times New Roman"/>
                <w:spacing w:val="44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детском</w:t>
            </w:r>
            <w:r>
              <w:rPr>
                <w:rFonts w:ascii="Times New Roman" w:hAnsi="Times New Roman"/>
                <w:spacing w:val="47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саду.</w:t>
            </w:r>
            <w:r>
              <w:rPr>
                <w:rFonts w:ascii="Times New Roman" w:hAnsi="Times New Roman"/>
                <w:spacing w:val="48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Программа</w:t>
            </w:r>
            <w:r>
              <w:rPr>
                <w:rFonts w:ascii="Times New Roman" w:hAnsi="Times New Roman"/>
                <w:spacing w:val="47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и</w:t>
            </w:r>
            <w:r>
              <w:rPr>
                <w:rFonts w:ascii="Times New Roman" w:hAnsi="Times New Roman"/>
                <w:spacing w:val="46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методические</w:t>
            </w:r>
            <w:r>
              <w:rPr>
                <w:rFonts w:ascii="Times New Roman" w:hAnsi="Times New Roman"/>
                <w:spacing w:val="-67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рекомендации для</w:t>
            </w:r>
            <w:r>
              <w:rPr>
                <w:rFonts w:ascii="Times New Roman" w:hAnsi="Times New Roman"/>
                <w:spacing w:val="2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занятий с</w:t>
            </w:r>
            <w:r>
              <w:rPr>
                <w:rFonts w:ascii="Times New Roman" w:hAnsi="Times New Roman"/>
                <w:spacing w:val="2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детьми 2-7 лет/</w:t>
            </w:r>
            <w:r>
              <w:rPr>
                <w:rFonts w:ascii="Times New Roman" w:hAnsi="Times New Roman"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М.:</w:t>
            </w:r>
            <w:r>
              <w:rPr>
                <w:rFonts w:ascii="Times New Roman" w:hAnsi="Times New Roman"/>
                <w:spacing w:val="-5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2006</w:t>
            </w:r>
          </w:p>
          <w:p w:rsidR="00247033" w:rsidRDefault="00247033">
            <w:pPr>
              <w:pStyle w:val="TableParagraph"/>
              <w:spacing w:line="276" w:lineRule="auto"/>
              <w:ind w:left="110" w:right="86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Л.Н. Зырянова, Т.В. Лужбина. Занятия по развитию речи в ДОУ. – Ростов</w:t>
            </w:r>
            <w:r>
              <w:rPr>
                <w:rFonts w:ascii="Times New Roman" w:hAnsi="Times New Roman"/>
                <w:spacing w:val="-67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н/Д,</w:t>
            </w:r>
            <w:r>
              <w:rPr>
                <w:rFonts w:ascii="Times New Roman" w:hAnsi="Times New Roman"/>
                <w:spacing w:val="3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2013г.</w:t>
            </w:r>
          </w:p>
          <w:p w:rsidR="00247033" w:rsidRDefault="00247033">
            <w:pPr>
              <w:pStyle w:val="TableParagraph"/>
              <w:spacing w:before="2"/>
              <w:ind w:left="11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Т.И.</w:t>
            </w:r>
            <w:r>
              <w:rPr>
                <w:rFonts w:ascii="Times New Roman" w:hAnsi="Times New Roman"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Петрова,</w:t>
            </w:r>
            <w:r>
              <w:rPr>
                <w:rFonts w:ascii="Times New Roman" w:hAnsi="Times New Roman"/>
                <w:spacing w:val="-2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Е.С.</w:t>
            </w:r>
            <w:r>
              <w:rPr>
                <w:rFonts w:ascii="Times New Roman" w:hAnsi="Times New Roman"/>
                <w:spacing w:val="-3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Петрова</w:t>
            </w:r>
            <w:r>
              <w:rPr>
                <w:rFonts w:ascii="Times New Roman" w:hAnsi="Times New Roman"/>
                <w:spacing w:val="-4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«Игры</w:t>
            </w:r>
            <w:r>
              <w:rPr>
                <w:rFonts w:ascii="Times New Roman" w:hAnsi="Times New Roman"/>
                <w:spacing w:val="-5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и</w:t>
            </w:r>
            <w:r>
              <w:rPr>
                <w:rFonts w:ascii="Times New Roman" w:hAnsi="Times New Roman"/>
                <w:spacing w:val="-5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занятия</w:t>
            </w:r>
            <w:r>
              <w:rPr>
                <w:rFonts w:ascii="Times New Roman" w:hAnsi="Times New Roman"/>
                <w:spacing w:val="-4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по</w:t>
            </w:r>
            <w:r>
              <w:rPr>
                <w:rFonts w:ascii="Times New Roman" w:hAnsi="Times New Roman"/>
                <w:spacing w:val="-5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развитию</w:t>
            </w:r>
            <w:r>
              <w:rPr>
                <w:rFonts w:ascii="Times New Roman" w:hAnsi="Times New Roman"/>
                <w:spacing w:val="-6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речи».</w:t>
            </w:r>
          </w:p>
        </w:tc>
      </w:tr>
    </w:tbl>
    <w:p w:rsidR="00247033" w:rsidRDefault="00247033">
      <w:pPr>
        <w:rPr>
          <w:sz w:val="28"/>
        </w:rPr>
        <w:sectPr w:rsidR="00247033">
          <w:pgSz w:w="12240" w:h="15840"/>
          <w:pgMar w:top="1140" w:right="500" w:bottom="1620" w:left="460" w:header="0" w:footer="1436" w:gutter="0"/>
          <w:cols w:space="720"/>
        </w:sectPr>
      </w:pPr>
    </w:p>
    <w:p w:rsidR="00247033" w:rsidRDefault="00247033">
      <w:pPr>
        <w:pStyle w:val="a3"/>
        <w:ind w:left="0" w:firstLine="0"/>
        <w:jc w:val="left"/>
        <w:rPr>
          <w:b/>
          <w:i/>
          <w:sz w:val="20"/>
        </w:rPr>
      </w:pPr>
    </w:p>
    <w:p w:rsidR="00247033" w:rsidRDefault="00247033">
      <w:pPr>
        <w:pStyle w:val="a3"/>
        <w:ind w:left="0" w:firstLine="0"/>
        <w:jc w:val="left"/>
        <w:rPr>
          <w:b/>
          <w:i/>
          <w:sz w:val="20"/>
        </w:rPr>
      </w:pPr>
    </w:p>
    <w:p w:rsidR="00247033" w:rsidRDefault="00247033">
      <w:pPr>
        <w:pStyle w:val="a3"/>
        <w:ind w:left="0" w:firstLine="0"/>
        <w:jc w:val="left"/>
        <w:rPr>
          <w:b/>
          <w:i/>
          <w:sz w:val="20"/>
        </w:rPr>
      </w:pPr>
    </w:p>
    <w:p w:rsidR="00247033" w:rsidRDefault="00247033">
      <w:pPr>
        <w:pStyle w:val="a3"/>
        <w:ind w:left="0" w:firstLine="0"/>
        <w:jc w:val="left"/>
        <w:rPr>
          <w:b/>
          <w:i/>
          <w:sz w:val="20"/>
        </w:rPr>
      </w:pPr>
    </w:p>
    <w:p w:rsidR="00247033" w:rsidRDefault="00247033">
      <w:pPr>
        <w:pStyle w:val="a3"/>
        <w:spacing w:before="10"/>
        <w:ind w:left="0" w:firstLine="0"/>
        <w:jc w:val="left"/>
        <w:rPr>
          <w:b/>
          <w:i/>
          <w:sz w:val="20"/>
        </w:rPr>
      </w:pPr>
    </w:p>
    <w:tbl>
      <w:tblPr>
        <w:tblW w:w="0" w:type="auto"/>
        <w:tblInd w:w="5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05"/>
        <w:gridCol w:w="8476"/>
      </w:tblGrid>
      <w:tr w:rsidR="00247033">
        <w:trPr>
          <w:trHeight w:val="6793"/>
        </w:trPr>
        <w:tc>
          <w:tcPr>
            <w:tcW w:w="1705" w:type="dxa"/>
            <w:textDirection w:val="btLr"/>
          </w:tcPr>
          <w:p w:rsidR="00247033" w:rsidRDefault="00247033">
            <w:pPr>
              <w:pStyle w:val="TableParagraph"/>
              <w:spacing w:before="112"/>
              <w:ind w:left="705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sz w:val="28"/>
              </w:rPr>
              <w:t>5.</w:t>
            </w:r>
            <w:r>
              <w:rPr>
                <w:rFonts w:ascii="Times New Roman" w:hAnsi="Times New Roman"/>
                <w:b/>
                <w:sz w:val="28"/>
              </w:rPr>
              <w:t>Художественно</w:t>
            </w:r>
            <w:r>
              <w:rPr>
                <w:rFonts w:ascii="Times New Roman" w:hAnsi="Times New Roman"/>
                <w:b/>
                <w:spacing w:val="-4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–</w:t>
            </w:r>
            <w:r>
              <w:rPr>
                <w:rFonts w:ascii="Times New Roman" w:hAnsi="Times New Roman"/>
                <w:b/>
                <w:spacing w:val="-5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эстетическое</w:t>
            </w:r>
            <w:r>
              <w:rPr>
                <w:rFonts w:ascii="Times New Roman" w:hAnsi="Times New Roman"/>
                <w:b/>
                <w:spacing w:val="-5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развитие:</w:t>
            </w:r>
          </w:p>
        </w:tc>
        <w:tc>
          <w:tcPr>
            <w:tcW w:w="8476" w:type="dxa"/>
          </w:tcPr>
          <w:p w:rsidR="00247033" w:rsidRDefault="00247033">
            <w:pPr>
              <w:pStyle w:val="TableParagraph"/>
              <w:spacing w:line="276" w:lineRule="auto"/>
              <w:ind w:left="109" w:right="110" w:firstLine="72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Каплунова</w:t>
            </w:r>
            <w:r>
              <w:rPr>
                <w:rFonts w:ascii="Times New Roman" w:hAnsi="Times New Roman"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И.,</w:t>
            </w:r>
            <w:r>
              <w:rPr>
                <w:rFonts w:ascii="Times New Roman" w:hAnsi="Times New Roman"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Новоскольцева</w:t>
            </w:r>
            <w:r>
              <w:rPr>
                <w:rFonts w:ascii="Times New Roman" w:hAnsi="Times New Roman"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И.</w:t>
            </w:r>
            <w:r>
              <w:rPr>
                <w:rFonts w:ascii="Times New Roman" w:hAnsi="Times New Roman"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«Ладушки.</w:t>
            </w:r>
            <w:r>
              <w:rPr>
                <w:rFonts w:ascii="Times New Roman" w:hAnsi="Times New Roman"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Праздник</w:t>
            </w:r>
            <w:r>
              <w:rPr>
                <w:rFonts w:ascii="Times New Roman" w:hAnsi="Times New Roman"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каждый</w:t>
            </w:r>
            <w:r>
              <w:rPr>
                <w:rFonts w:ascii="Times New Roman" w:hAnsi="Times New Roman"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день» -программа музыкального воспитания детей в детском саду. /</w:t>
            </w:r>
            <w:r>
              <w:rPr>
                <w:rFonts w:ascii="Times New Roman" w:hAnsi="Times New Roman"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М.:</w:t>
            </w:r>
            <w:r>
              <w:rPr>
                <w:rFonts w:ascii="Times New Roman" w:hAnsi="Times New Roman"/>
                <w:spacing w:val="-5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2005</w:t>
            </w:r>
          </w:p>
          <w:p w:rsidR="00247033" w:rsidRDefault="00247033">
            <w:pPr>
              <w:pStyle w:val="TableParagraph"/>
              <w:spacing w:line="276" w:lineRule="auto"/>
              <w:ind w:left="109" w:right="112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И.</w:t>
            </w:r>
            <w:r>
              <w:rPr>
                <w:rFonts w:ascii="Times New Roman" w:hAnsi="Times New Roman"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Каплунова,</w:t>
            </w:r>
            <w:r>
              <w:rPr>
                <w:rFonts w:ascii="Times New Roman" w:hAnsi="Times New Roman"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И.</w:t>
            </w:r>
            <w:r>
              <w:rPr>
                <w:rFonts w:ascii="Times New Roman" w:hAnsi="Times New Roman"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Новоскольцева.</w:t>
            </w:r>
            <w:r>
              <w:rPr>
                <w:rFonts w:ascii="Times New Roman" w:hAnsi="Times New Roman"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Праздник</w:t>
            </w:r>
            <w:r>
              <w:rPr>
                <w:rFonts w:ascii="Times New Roman" w:hAnsi="Times New Roman"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каждый</w:t>
            </w:r>
            <w:r>
              <w:rPr>
                <w:rFonts w:ascii="Times New Roman" w:hAnsi="Times New Roman"/>
                <w:spacing w:val="71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день.</w:t>
            </w:r>
            <w:r>
              <w:rPr>
                <w:rFonts w:ascii="Times New Roman" w:hAnsi="Times New Roman"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Конспекты музыкальных</w:t>
            </w:r>
            <w:r>
              <w:rPr>
                <w:rFonts w:ascii="Times New Roman" w:hAnsi="Times New Roman"/>
                <w:spacing w:val="-4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занятий.</w:t>
            </w:r>
            <w:r>
              <w:rPr>
                <w:rFonts w:ascii="Times New Roman" w:hAnsi="Times New Roman"/>
                <w:spacing w:val="8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-</w:t>
            </w:r>
            <w:r>
              <w:rPr>
                <w:rFonts w:ascii="Times New Roman" w:hAnsi="Times New Roman"/>
                <w:spacing w:val="-1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М.:2007г.</w:t>
            </w:r>
          </w:p>
          <w:p w:rsidR="00247033" w:rsidRDefault="00247033">
            <w:pPr>
              <w:pStyle w:val="TableParagraph"/>
              <w:spacing w:line="321" w:lineRule="exact"/>
              <w:ind w:left="109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Швайко</w:t>
            </w:r>
            <w:r>
              <w:rPr>
                <w:rFonts w:ascii="Times New Roman" w:hAnsi="Times New Roman"/>
                <w:spacing w:val="-4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Г.С</w:t>
            </w:r>
            <w:r>
              <w:rPr>
                <w:rFonts w:ascii="Times New Roman" w:hAnsi="Times New Roman"/>
                <w:spacing w:val="-2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«Изодеятельность</w:t>
            </w:r>
            <w:r>
              <w:rPr>
                <w:rFonts w:ascii="Times New Roman" w:hAnsi="Times New Roman"/>
                <w:spacing w:val="-5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в</w:t>
            </w:r>
            <w:r>
              <w:rPr>
                <w:rFonts w:ascii="Times New Roman" w:hAnsi="Times New Roman"/>
                <w:spacing w:val="-4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детском</w:t>
            </w:r>
            <w:r>
              <w:rPr>
                <w:rFonts w:ascii="Times New Roman" w:hAnsi="Times New Roman"/>
                <w:spacing w:val="-2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саду».</w:t>
            </w:r>
            <w:r>
              <w:rPr>
                <w:rFonts w:ascii="Times New Roman" w:hAnsi="Times New Roman"/>
                <w:spacing w:val="4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-СПб:</w:t>
            </w:r>
            <w:r>
              <w:rPr>
                <w:rFonts w:ascii="Times New Roman" w:hAnsi="Times New Roman"/>
                <w:spacing w:val="-8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2001г.</w:t>
            </w:r>
          </w:p>
          <w:p w:rsidR="00247033" w:rsidRDefault="00247033">
            <w:pPr>
              <w:pStyle w:val="TableParagraph"/>
              <w:spacing w:before="38" w:line="278" w:lineRule="auto"/>
              <w:ind w:left="109" w:right="110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М. Б. Зацепина. Культурно-досуговая деятельность в детском саду.</w:t>
            </w:r>
            <w:r>
              <w:rPr>
                <w:rFonts w:ascii="Times New Roman" w:hAnsi="Times New Roman"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Программа и</w:t>
            </w:r>
            <w:r>
              <w:rPr>
                <w:rFonts w:ascii="Times New Roman" w:hAnsi="Times New Roman"/>
                <w:spacing w:val="-1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методические</w:t>
            </w:r>
            <w:r>
              <w:rPr>
                <w:rFonts w:ascii="Times New Roman" w:hAnsi="Times New Roman"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рекомендации.</w:t>
            </w:r>
            <w:r>
              <w:rPr>
                <w:rFonts w:ascii="Times New Roman" w:hAnsi="Times New Roman"/>
                <w:spacing w:val="9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-</w:t>
            </w:r>
            <w:r>
              <w:rPr>
                <w:rFonts w:ascii="Times New Roman" w:hAnsi="Times New Roman"/>
                <w:spacing w:val="-2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М.:-2007г.</w:t>
            </w:r>
          </w:p>
          <w:p w:rsidR="00247033" w:rsidRDefault="00247033">
            <w:pPr>
              <w:pStyle w:val="TableParagraph"/>
              <w:spacing w:line="276" w:lineRule="auto"/>
              <w:ind w:left="109" w:right="111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И.А. Лыкова Программа художественного воспитания, обучения и</w:t>
            </w:r>
            <w:r>
              <w:rPr>
                <w:rFonts w:ascii="Times New Roman" w:hAnsi="Times New Roman"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развития детей 2-7 лет</w:t>
            </w:r>
            <w:r>
              <w:rPr>
                <w:rFonts w:ascii="Times New Roman" w:hAnsi="Times New Roman"/>
                <w:spacing w:val="-1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«Цветные ладошки».</w:t>
            </w:r>
            <w:r>
              <w:rPr>
                <w:rFonts w:ascii="Times New Roman" w:hAnsi="Times New Roman"/>
                <w:spacing w:val="6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-</w:t>
            </w:r>
            <w:r>
              <w:rPr>
                <w:rFonts w:ascii="Times New Roman" w:hAnsi="Times New Roman"/>
                <w:spacing w:val="-1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М.:</w:t>
            </w:r>
            <w:r>
              <w:rPr>
                <w:rFonts w:ascii="Times New Roman" w:hAnsi="Times New Roman"/>
                <w:spacing w:val="-5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2011г.</w:t>
            </w:r>
          </w:p>
        </w:tc>
      </w:tr>
    </w:tbl>
    <w:p w:rsidR="00247033" w:rsidRDefault="00247033">
      <w:pPr>
        <w:spacing w:line="276" w:lineRule="auto"/>
        <w:jc w:val="both"/>
        <w:rPr>
          <w:sz w:val="28"/>
        </w:rPr>
        <w:sectPr w:rsidR="00247033">
          <w:pgSz w:w="12240" w:h="15840"/>
          <w:pgMar w:top="1500" w:right="500" w:bottom="1620" w:left="460" w:header="0" w:footer="1436" w:gutter="0"/>
          <w:cols w:space="720"/>
        </w:sectPr>
      </w:pPr>
    </w:p>
    <w:p w:rsidR="00247033" w:rsidRDefault="00247033">
      <w:pPr>
        <w:pStyle w:val="a3"/>
        <w:spacing w:before="69" w:line="276" w:lineRule="auto"/>
        <w:ind w:left="193" w:right="219" w:firstLine="705"/>
      </w:pPr>
      <w:r>
        <w:lastRenderedPageBreak/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областей</w:t>
      </w:r>
      <w:r>
        <w:rPr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используют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технологии:</w:t>
      </w:r>
      <w:r>
        <w:rPr>
          <w:spacing w:val="1"/>
        </w:rPr>
        <w:t xml:space="preserve"> </w:t>
      </w:r>
      <w:r>
        <w:t>проблемного, игрового, проектного, развивающего обучения, информационные</w:t>
      </w:r>
      <w:r>
        <w:rPr>
          <w:spacing w:val="1"/>
        </w:rPr>
        <w:t xml:space="preserve"> </w:t>
      </w:r>
      <w:r>
        <w:t>и коммуникационные</w:t>
      </w:r>
      <w:r>
        <w:rPr>
          <w:spacing w:val="2"/>
        </w:rPr>
        <w:t xml:space="preserve"> </w:t>
      </w:r>
      <w:r>
        <w:t>технологии.</w:t>
      </w:r>
    </w:p>
    <w:p w:rsidR="00247033" w:rsidRDefault="00247033">
      <w:pPr>
        <w:pStyle w:val="a3"/>
        <w:spacing w:before="3"/>
        <w:ind w:left="193" w:right="218" w:firstLine="1416"/>
      </w:pPr>
      <w:r>
        <w:t>Содержание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областей</w:t>
      </w:r>
      <w:r>
        <w:rPr>
          <w:spacing w:val="1"/>
        </w:rPr>
        <w:t xml:space="preserve"> </w:t>
      </w:r>
      <w:r>
        <w:t>представлено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приоритетными направлениями</w:t>
      </w:r>
      <w:r>
        <w:rPr>
          <w:spacing w:val="5"/>
        </w:rPr>
        <w:t xml:space="preserve"> </w:t>
      </w:r>
      <w:r>
        <w:t>учреждения.</w:t>
      </w:r>
    </w:p>
    <w:p w:rsidR="00247033" w:rsidRDefault="00247033">
      <w:pPr>
        <w:pStyle w:val="a3"/>
        <w:spacing w:before="3"/>
        <w:ind w:left="0" w:firstLine="0"/>
        <w:jc w:val="left"/>
      </w:pPr>
    </w:p>
    <w:p w:rsidR="00247033" w:rsidRDefault="00247033">
      <w:pPr>
        <w:pStyle w:val="2"/>
        <w:numPr>
          <w:ilvl w:val="1"/>
          <w:numId w:val="219"/>
        </w:numPr>
        <w:tabs>
          <w:tab w:val="left" w:pos="1399"/>
        </w:tabs>
        <w:spacing w:line="320" w:lineRule="exact"/>
        <w:ind w:left="1398" w:hanging="496"/>
      </w:pPr>
      <w:r>
        <w:t>Кадровые</w:t>
      </w:r>
      <w:r>
        <w:rPr>
          <w:spacing w:val="-5"/>
        </w:rPr>
        <w:t xml:space="preserve"> </w:t>
      </w:r>
      <w:r>
        <w:t>условия</w:t>
      </w:r>
      <w:r>
        <w:rPr>
          <w:spacing w:val="-8"/>
        </w:rPr>
        <w:t xml:space="preserve"> </w:t>
      </w:r>
      <w:r>
        <w:t>реализации</w:t>
      </w:r>
      <w:r>
        <w:rPr>
          <w:spacing w:val="-8"/>
        </w:rPr>
        <w:t xml:space="preserve"> </w:t>
      </w:r>
      <w:r>
        <w:t>Программы</w:t>
      </w:r>
    </w:p>
    <w:p w:rsidR="00247033" w:rsidRDefault="00247033">
      <w:pPr>
        <w:pStyle w:val="a3"/>
        <w:ind w:left="193" w:right="213"/>
      </w:pPr>
      <w:r>
        <w:t>Реализация Программы обеспечивается руководящими, педагогическими,</w:t>
      </w:r>
      <w:r>
        <w:rPr>
          <w:spacing w:val="-67"/>
        </w:rPr>
        <w:t xml:space="preserve"> </w:t>
      </w:r>
      <w:r>
        <w:t>учебно-вспомогательными, административно-хозяйственными работниками, а</w:t>
      </w:r>
      <w:r>
        <w:rPr>
          <w:spacing w:val="1"/>
        </w:rPr>
        <w:t xml:space="preserve"> </w:t>
      </w:r>
      <w:r>
        <w:t>также медицинскими и иными работниками, выполняющими вспомогательные</w:t>
      </w:r>
      <w:r>
        <w:rPr>
          <w:spacing w:val="1"/>
        </w:rPr>
        <w:t xml:space="preserve"> </w:t>
      </w:r>
      <w:r>
        <w:t>функции.</w:t>
      </w:r>
    </w:p>
    <w:p w:rsidR="00247033" w:rsidRDefault="00247033">
      <w:pPr>
        <w:pStyle w:val="a3"/>
        <w:spacing w:before="1"/>
        <w:ind w:left="193" w:right="219"/>
      </w:pPr>
      <w:r>
        <w:t>МБДОУ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штатное</w:t>
      </w:r>
      <w:r>
        <w:rPr>
          <w:spacing w:val="1"/>
        </w:rPr>
        <w:t xml:space="preserve"> </w:t>
      </w:r>
      <w:r>
        <w:t>расписание,</w:t>
      </w:r>
      <w:r>
        <w:rPr>
          <w:spacing w:val="1"/>
        </w:rPr>
        <w:t xml:space="preserve"> </w:t>
      </w:r>
      <w:r>
        <w:t>осуществляет прием на работу работников, заключение с ними и расторжение</w:t>
      </w:r>
      <w:r>
        <w:rPr>
          <w:spacing w:val="1"/>
        </w:rPr>
        <w:t xml:space="preserve"> </w:t>
      </w:r>
      <w:r>
        <w:t>трудовых</w:t>
      </w:r>
      <w:r>
        <w:rPr>
          <w:spacing w:val="1"/>
        </w:rPr>
        <w:t xml:space="preserve"> </w:t>
      </w:r>
      <w:r>
        <w:t>договоров,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должностных</w:t>
      </w:r>
      <w:r>
        <w:rPr>
          <w:spacing w:val="1"/>
        </w:rPr>
        <w:t xml:space="preserve"> </w:t>
      </w:r>
      <w:r>
        <w:t>обязанностей,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методического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педагогов.</w:t>
      </w:r>
    </w:p>
    <w:p w:rsidR="00247033" w:rsidRDefault="00247033">
      <w:pPr>
        <w:pStyle w:val="a3"/>
        <w:ind w:left="193" w:right="212"/>
      </w:pPr>
      <w:r>
        <w:t>Заведующий МБДОУ вправе заключать договоры гражданско-правового</w:t>
      </w:r>
      <w:r>
        <w:rPr>
          <w:spacing w:val="1"/>
        </w:rPr>
        <w:t xml:space="preserve"> </w:t>
      </w:r>
      <w:r>
        <w:t>характера и</w:t>
      </w:r>
      <w:r>
        <w:rPr>
          <w:spacing w:val="-1"/>
        </w:rPr>
        <w:t xml:space="preserve"> </w:t>
      </w:r>
      <w:r>
        <w:t>совершать</w:t>
      </w:r>
      <w:r>
        <w:rPr>
          <w:spacing w:val="-2"/>
        </w:rPr>
        <w:t xml:space="preserve"> </w:t>
      </w:r>
      <w:r>
        <w:t>иные действия в</w:t>
      </w:r>
      <w:r>
        <w:rPr>
          <w:spacing w:val="3"/>
        </w:rPr>
        <w:t xml:space="preserve"> </w:t>
      </w:r>
      <w:r>
        <w:t>рамках</w:t>
      </w:r>
      <w:r>
        <w:rPr>
          <w:spacing w:val="-5"/>
        </w:rPr>
        <w:t xml:space="preserve"> </w:t>
      </w:r>
      <w:r>
        <w:t>своих</w:t>
      </w:r>
      <w:r>
        <w:rPr>
          <w:spacing w:val="-4"/>
        </w:rPr>
        <w:t xml:space="preserve"> </w:t>
      </w:r>
      <w:r>
        <w:t>полномочий.</w:t>
      </w:r>
    </w:p>
    <w:p w:rsidR="00247033" w:rsidRDefault="00247033">
      <w:pPr>
        <w:pStyle w:val="a3"/>
        <w:ind w:left="193" w:right="210"/>
      </w:pP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эффективной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созданы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руководящих</w:t>
      </w:r>
      <w:r>
        <w:rPr>
          <w:spacing w:val="1"/>
        </w:rPr>
        <w:t xml:space="preserve"> </w:t>
      </w:r>
      <w:r>
        <w:t>кадров,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-67"/>
        </w:rPr>
        <w:t xml:space="preserve"> </w:t>
      </w:r>
      <w:r>
        <w:t>профессионального образования не реже одного раза в три года за счет средств</w:t>
      </w:r>
      <w:r>
        <w:rPr>
          <w:spacing w:val="1"/>
        </w:rPr>
        <w:t xml:space="preserve"> </w:t>
      </w:r>
      <w:r>
        <w:t>МБДОУ</w:t>
      </w:r>
      <w:r>
        <w:rPr>
          <w:spacing w:val="2"/>
        </w:rPr>
        <w:t xml:space="preserve"> </w:t>
      </w:r>
      <w:r>
        <w:t>и/или</w:t>
      </w:r>
      <w:r>
        <w:rPr>
          <w:spacing w:val="6"/>
        </w:rPr>
        <w:t xml:space="preserve"> </w:t>
      </w:r>
      <w:r>
        <w:t>учредителя.</w:t>
      </w:r>
    </w:p>
    <w:p w:rsidR="00247033" w:rsidRDefault="00247033">
      <w:pPr>
        <w:pStyle w:val="a3"/>
        <w:spacing w:before="2"/>
        <w:ind w:left="193" w:right="211"/>
      </w:pPr>
      <w:r>
        <w:t>МБДОУ вправе применять сетевые формы реализации Программы или</w:t>
      </w:r>
      <w:r>
        <w:rPr>
          <w:spacing w:val="1"/>
        </w:rPr>
        <w:t xml:space="preserve"> </w:t>
      </w:r>
      <w:r>
        <w:t>отдельных её компонентов, в связи с чем может быть задействован кадровый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участвующих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сетевом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организацией,</w:t>
      </w:r>
      <w:r>
        <w:rPr>
          <w:spacing w:val="-3"/>
        </w:rPr>
        <w:t xml:space="preserve"> </w:t>
      </w:r>
      <w:r>
        <w:t>квалификация</w:t>
      </w:r>
      <w:r>
        <w:rPr>
          <w:spacing w:val="-4"/>
        </w:rPr>
        <w:t xml:space="preserve"> </w:t>
      </w:r>
      <w:r>
        <w:t>которого</w:t>
      </w:r>
      <w:r>
        <w:rPr>
          <w:spacing w:val="-5"/>
        </w:rPr>
        <w:t xml:space="preserve"> </w:t>
      </w:r>
      <w:r>
        <w:t>отвечает</w:t>
      </w:r>
      <w:r>
        <w:rPr>
          <w:spacing w:val="1"/>
        </w:rPr>
        <w:t xml:space="preserve"> </w:t>
      </w:r>
      <w:r>
        <w:t>существующим требованиям.</w:t>
      </w:r>
    </w:p>
    <w:p w:rsidR="00247033" w:rsidRDefault="00247033">
      <w:pPr>
        <w:pStyle w:val="a3"/>
        <w:spacing w:before="3"/>
        <w:ind w:left="0" w:firstLine="0"/>
        <w:jc w:val="left"/>
      </w:pPr>
    </w:p>
    <w:p w:rsidR="00247033" w:rsidRDefault="00247033">
      <w:pPr>
        <w:pStyle w:val="2"/>
        <w:numPr>
          <w:ilvl w:val="1"/>
          <w:numId w:val="219"/>
        </w:numPr>
        <w:tabs>
          <w:tab w:val="left" w:pos="1399"/>
        </w:tabs>
        <w:spacing w:line="319" w:lineRule="exact"/>
        <w:ind w:left="1398" w:hanging="496"/>
      </w:pPr>
      <w:r>
        <w:t>Режим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распорядок дня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дошкольных</w:t>
      </w:r>
      <w:r>
        <w:rPr>
          <w:spacing w:val="-7"/>
        </w:rPr>
        <w:t xml:space="preserve"> </w:t>
      </w:r>
      <w:r>
        <w:t>группах</w:t>
      </w:r>
    </w:p>
    <w:p w:rsidR="00247033" w:rsidRDefault="00247033">
      <w:pPr>
        <w:pStyle w:val="a3"/>
        <w:ind w:left="193" w:right="207"/>
      </w:pPr>
      <w:r>
        <w:t>Режим дня предусматривает рациональное чередование отрезков сна и</w:t>
      </w:r>
      <w:r>
        <w:rPr>
          <w:spacing w:val="1"/>
        </w:rPr>
        <w:t xml:space="preserve"> </w:t>
      </w:r>
      <w:r>
        <w:t>бодрствования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физиологическими</w:t>
      </w:r>
      <w:r>
        <w:rPr>
          <w:spacing w:val="1"/>
        </w:rPr>
        <w:t xml:space="preserve"> </w:t>
      </w:r>
      <w:r>
        <w:t>обоснованиями,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хорошее</w:t>
      </w:r>
      <w:r>
        <w:rPr>
          <w:spacing w:val="1"/>
        </w:rPr>
        <w:t xml:space="preserve"> </w:t>
      </w:r>
      <w:r>
        <w:t>самочувствие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предупреждает</w:t>
      </w:r>
      <w:r>
        <w:rPr>
          <w:spacing w:val="1"/>
        </w:rPr>
        <w:t xml:space="preserve"> </w:t>
      </w:r>
      <w:r>
        <w:t>утомляемость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перевозбуждение.</w:t>
      </w:r>
    </w:p>
    <w:p w:rsidR="00247033" w:rsidRDefault="00247033">
      <w:pPr>
        <w:pStyle w:val="a3"/>
        <w:spacing w:line="242" w:lineRule="auto"/>
        <w:ind w:left="193" w:right="214"/>
      </w:pPr>
      <w:r>
        <w:t>Режим и распорядок дня устанавливаются с учётом требований СанПиН</w:t>
      </w:r>
      <w:r>
        <w:rPr>
          <w:spacing w:val="1"/>
        </w:rPr>
        <w:t xml:space="preserve"> </w:t>
      </w:r>
      <w:r>
        <w:t>1.2.3685-21, условий реализации программы МБДОУ, потребностей участников</w:t>
      </w:r>
      <w:r>
        <w:rPr>
          <w:spacing w:val="-67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отношений.</w:t>
      </w:r>
    </w:p>
    <w:p w:rsidR="00247033" w:rsidRDefault="00247033">
      <w:pPr>
        <w:pStyle w:val="a3"/>
        <w:ind w:left="193" w:right="215"/>
      </w:pPr>
      <w:r>
        <w:rPr>
          <w:i/>
        </w:rPr>
        <w:t xml:space="preserve">Основными компонентами режима в МБДОУ являются: </w:t>
      </w:r>
      <w:r>
        <w:t>сон, пребывание</w:t>
      </w:r>
      <w:r>
        <w:rPr>
          <w:spacing w:val="-6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открытом</w:t>
      </w:r>
      <w:r>
        <w:rPr>
          <w:spacing w:val="1"/>
        </w:rPr>
        <w:t xml:space="preserve"> </w:t>
      </w:r>
      <w:r>
        <w:t>воздухе</w:t>
      </w:r>
      <w:r>
        <w:rPr>
          <w:spacing w:val="1"/>
        </w:rPr>
        <w:t xml:space="preserve"> </w:t>
      </w:r>
      <w:r>
        <w:t>(прогулка),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игровая</w:t>
      </w:r>
      <w:r>
        <w:rPr>
          <w:spacing w:val="1"/>
        </w:rPr>
        <w:t xml:space="preserve"> </w:t>
      </w:r>
      <w:r>
        <w:t>деятельность и отдых по собственному выбору (самостоятельная деятельность),</w:t>
      </w:r>
      <w:r>
        <w:rPr>
          <w:spacing w:val="-67"/>
        </w:rPr>
        <w:t xml:space="preserve"> </w:t>
      </w:r>
      <w:r>
        <w:t>прием</w:t>
      </w:r>
      <w:r>
        <w:rPr>
          <w:spacing w:val="4"/>
        </w:rPr>
        <w:t xml:space="preserve"> </w:t>
      </w:r>
      <w:r>
        <w:t>пищи,</w:t>
      </w:r>
      <w:r>
        <w:rPr>
          <w:spacing w:val="5"/>
        </w:rPr>
        <w:t xml:space="preserve"> </w:t>
      </w:r>
      <w:r>
        <w:t>личная</w:t>
      </w:r>
      <w:r>
        <w:rPr>
          <w:spacing w:val="-1"/>
        </w:rPr>
        <w:t xml:space="preserve"> </w:t>
      </w:r>
      <w:r>
        <w:t>гигиена.</w:t>
      </w:r>
      <w:r>
        <w:rPr>
          <w:spacing w:val="1"/>
        </w:rPr>
        <w:t xml:space="preserve"> </w:t>
      </w:r>
      <w:r>
        <w:t>Содержание</w:t>
      </w:r>
      <w:r>
        <w:rPr>
          <w:spacing w:val="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длительность</w:t>
      </w:r>
      <w:r>
        <w:rPr>
          <w:spacing w:val="1"/>
        </w:rPr>
        <w:t xml:space="preserve"> </w:t>
      </w:r>
      <w:r>
        <w:t>каждого</w:t>
      </w:r>
      <w:r>
        <w:rPr>
          <w:spacing w:val="3"/>
        </w:rPr>
        <w:t xml:space="preserve"> </w:t>
      </w:r>
      <w:r>
        <w:t>компонента,</w:t>
      </w:r>
    </w:p>
    <w:p w:rsidR="00247033" w:rsidRDefault="00247033">
      <w:pPr>
        <w:sectPr w:rsidR="00247033">
          <w:footerReference w:type="default" r:id="rId20"/>
          <w:pgSz w:w="11910" w:h="16840"/>
          <w:pgMar w:top="880" w:right="920" w:bottom="1620" w:left="940" w:header="0" w:footer="1427" w:gutter="0"/>
          <w:cols w:space="720"/>
        </w:sectPr>
      </w:pPr>
    </w:p>
    <w:p w:rsidR="00247033" w:rsidRDefault="00247033">
      <w:pPr>
        <w:pStyle w:val="a3"/>
        <w:spacing w:before="69" w:line="242" w:lineRule="auto"/>
        <w:ind w:left="193" w:right="219" w:firstLine="0"/>
      </w:pPr>
      <w:r>
        <w:lastRenderedPageBreak/>
        <w:t>а также их роль в определенные возрастные периоды закономерно изменяются,</w:t>
      </w:r>
      <w:r>
        <w:rPr>
          <w:spacing w:val="1"/>
        </w:rPr>
        <w:t xml:space="preserve"> </w:t>
      </w:r>
      <w:r>
        <w:t>приобретая</w:t>
      </w:r>
      <w:r>
        <w:rPr>
          <w:spacing w:val="1"/>
        </w:rPr>
        <w:t xml:space="preserve"> </w:t>
      </w:r>
      <w:r>
        <w:t>новые</w:t>
      </w:r>
      <w:r>
        <w:rPr>
          <w:spacing w:val="6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черты и особенности.</w:t>
      </w:r>
    </w:p>
    <w:p w:rsidR="00247033" w:rsidRDefault="00247033">
      <w:pPr>
        <w:pStyle w:val="a3"/>
        <w:ind w:left="193" w:right="215"/>
      </w:pPr>
      <w:r>
        <w:t>Дети,</w:t>
      </w:r>
      <w:r>
        <w:rPr>
          <w:spacing w:val="20"/>
        </w:rPr>
        <w:t xml:space="preserve"> </w:t>
      </w:r>
      <w:r>
        <w:t>соблюдающие</w:t>
      </w:r>
      <w:r>
        <w:rPr>
          <w:spacing w:val="19"/>
        </w:rPr>
        <w:t xml:space="preserve"> </w:t>
      </w:r>
      <w:r>
        <w:t>режим</w:t>
      </w:r>
      <w:r>
        <w:rPr>
          <w:spacing w:val="19"/>
        </w:rPr>
        <w:t xml:space="preserve"> </w:t>
      </w:r>
      <w:r>
        <w:t>дня,</w:t>
      </w:r>
      <w:r>
        <w:rPr>
          <w:spacing w:val="16"/>
        </w:rPr>
        <w:t xml:space="preserve"> </w:t>
      </w:r>
      <w:r>
        <w:t>более</w:t>
      </w:r>
      <w:r>
        <w:rPr>
          <w:spacing w:val="11"/>
        </w:rPr>
        <w:t xml:space="preserve"> </w:t>
      </w:r>
      <w:r>
        <w:t>уравновешены</w:t>
      </w:r>
      <w:r>
        <w:rPr>
          <w:spacing w:val="19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работоспособны,</w:t>
      </w:r>
      <w:r>
        <w:rPr>
          <w:spacing w:val="-68"/>
        </w:rPr>
        <w:t xml:space="preserve"> </w:t>
      </w:r>
      <w:r>
        <w:t>у них постепенно вырабатываются определенные биоритмы, система условных</w:t>
      </w:r>
      <w:r>
        <w:rPr>
          <w:spacing w:val="1"/>
        </w:rPr>
        <w:t xml:space="preserve"> </w:t>
      </w:r>
      <w:r>
        <w:t>рефлексов,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организму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физиологически</w:t>
      </w:r>
      <w:r>
        <w:rPr>
          <w:spacing w:val="1"/>
        </w:rPr>
        <w:t xml:space="preserve"> </w:t>
      </w:r>
      <w:r>
        <w:t>переключаться</w:t>
      </w:r>
      <w:r>
        <w:rPr>
          <w:spacing w:val="-67"/>
        </w:rPr>
        <w:t xml:space="preserve"> </w:t>
      </w:r>
      <w:r>
        <w:t>между теми или иными видами деятельности, своевременно подготавливаться к</w:t>
      </w:r>
      <w:r>
        <w:rPr>
          <w:spacing w:val="-67"/>
        </w:rPr>
        <w:t xml:space="preserve"> </w:t>
      </w:r>
      <w:r>
        <w:t>каждому этапу: приему пищи, прогулке, занятиям, отдыху. Нарушение режима</w:t>
      </w:r>
      <w:r>
        <w:rPr>
          <w:spacing w:val="1"/>
        </w:rPr>
        <w:t xml:space="preserve"> </w:t>
      </w:r>
      <w:r>
        <w:t>отрицательно сказывается на нервной системе детей: они становятся вялыми</w:t>
      </w:r>
      <w:r>
        <w:rPr>
          <w:spacing w:val="1"/>
        </w:rPr>
        <w:t xml:space="preserve"> </w:t>
      </w:r>
      <w:r>
        <w:t>или, наоборот, возбужденными, начинают капризничать, теряют аппетит, плохо</w:t>
      </w:r>
      <w:r>
        <w:rPr>
          <w:spacing w:val="-67"/>
        </w:rPr>
        <w:t xml:space="preserve"> </w:t>
      </w:r>
      <w:r>
        <w:t>засыпают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спят беспокойно.</w:t>
      </w:r>
    </w:p>
    <w:p w:rsidR="00247033" w:rsidRDefault="00247033">
      <w:pPr>
        <w:pStyle w:val="a3"/>
        <w:ind w:left="193" w:right="208"/>
      </w:pPr>
      <w:r>
        <w:t>Приучение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раннего</w:t>
      </w:r>
      <w:r>
        <w:rPr>
          <w:spacing w:val="-67"/>
        </w:rPr>
        <w:t xml:space="preserve"> </w:t>
      </w:r>
      <w:r>
        <w:t>возраста, когда легче всего вырабатывается привычка к организованности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порядку,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правильному</w:t>
      </w:r>
      <w:r>
        <w:rPr>
          <w:spacing w:val="1"/>
        </w:rPr>
        <w:t xml:space="preserve"> </w:t>
      </w:r>
      <w:r>
        <w:t>отдыху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максимальным</w:t>
      </w:r>
      <w:r>
        <w:rPr>
          <w:spacing w:val="1"/>
        </w:rPr>
        <w:t xml:space="preserve"> </w:t>
      </w:r>
      <w:r>
        <w:t>проведением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свежем</w:t>
      </w:r>
      <w:r>
        <w:rPr>
          <w:spacing w:val="1"/>
        </w:rPr>
        <w:t xml:space="preserve"> </w:t>
      </w:r>
      <w:r>
        <w:t>воздухе.</w:t>
      </w:r>
      <w:r>
        <w:rPr>
          <w:spacing w:val="1"/>
        </w:rPr>
        <w:t xml:space="preserve"> </w:t>
      </w:r>
      <w:r>
        <w:t>Эта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постепенно,</w:t>
      </w:r>
      <w:r>
        <w:rPr>
          <w:spacing w:val="1"/>
        </w:rPr>
        <w:t xml:space="preserve"> </w:t>
      </w:r>
      <w:r>
        <w:t>последовательно и</w:t>
      </w:r>
      <w:r>
        <w:rPr>
          <w:spacing w:val="1"/>
        </w:rPr>
        <w:t xml:space="preserve"> </w:t>
      </w:r>
      <w:r>
        <w:t>ежедневно.</w:t>
      </w:r>
    </w:p>
    <w:p w:rsidR="00247033" w:rsidRDefault="00247033">
      <w:pPr>
        <w:pStyle w:val="a3"/>
        <w:ind w:left="193" w:right="208"/>
      </w:pPr>
      <w:r>
        <w:rPr>
          <w:i/>
        </w:rPr>
        <w:t>Режим дня гибкий</w:t>
      </w:r>
      <w:r>
        <w:t>, однако неизменными остаются время приема пищи,</w:t>
      </w:r>
      <w:r>
        <w:rPr>
          <w:spacing w:val="1"/>
        </w:rPr>
        <w:t xml:space="preserve"> </w:t>
      </w:r>
      <w:r>
        <w:t>интервалы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приемами</w:t>
      </w:r>
      <w:r>
        <w:rPr>
          <w:spacing w:val="1"/>
        </w:rPr>
        <w:t xml:space="preserve"> </w:t>
      </w:r>
      <w:r>
        <w:t>пищи,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длительности</w:t>
      </w:r>
      <w:r>
        <w:rPr>
          <w:spacing w:val="1"/>
        </w:rPr>
        <w:t xml:space="preserve"> </w:t>
      </w:r>
      <w:r>
        <w:t>суточного</w:t>
      </w:r>
      <w:r>
        <w:rPr>
          <w:spacing w:val="-2"/>
        </w:rPr>
        <w:t xml:space="preserve"> </w:t>
      </w:r>
      <w:r>
        <w:t>сна,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отхода</w:t>
      </w:r>
      <w:r>
        <w:rPr>
          <w:spacing w:val="-1"/>
        </w:rPr>
        <w:t xml:space="preserve"> </w:t>
      </w:r>
      <w:r>
        <w:t>ко</w:t>
      </w:r>
      <w:r>
        <w:rPr>
          <w:spacing w:val="-1"/>
        </w:rPr>
        <w:t xml:space="preserve"> </w:t>
      </w:r>
      <w:r>
        <w:t>сну;</w:t>
      </w:r>
      <w:r>
        <w:rPr>
          <w:spacing w:val="-2"/>
        </w:rPr>
        <w:t xml:space="preserve"> </w:t>
      </w:r>
      <w:r>
        <w:t>проведение ежедневной</w:t>
      </w:r>
      <w:r>
        <w:rPr>
          <w:spacing w:val="-2"/>
        </w:rPr>
        <w:t xml:space="preserve"> </w:t>
      </w:r>
      <w:r>
        <w:t>прогулки.</w:t>
      </w:r>
    </w:p>
    <w:p w:rsidR="00247033" w:rsidRDefault="00247033">
      <w:pPr>
        <w:ind w:left="193" w:right="213" w:firstLine="710"/>
        <w:jc w:val="both"/>
        <w:rPr>
          <w:sz w:val="28"/>
        </w:rPr>
      </w:pPr>
      <w:r>
        <w:rPr>
          <w:i/>
          <w:sz w:val="28"/>
        </w:rPr>
        <w:t>При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организации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режима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предусмотрено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оптимальное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чередование</w:t>
      </w:r>
      <w:r>
        <w:rPr>
          <w:i/>
          <w:spacing w:val="-67"/>
          <w:sz w:val="28"/>
        </w:rPr>
        <w:t xml:space="preserve"> </w:t>
      </w:r>
      <w:r>
        <w:rPr>
          <w:sz w:val="28"/>
        </w:rPr>
        <w:t>самостоятельной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детской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деятельности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детьми,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игр,</w:t>
      </w:r>
      <w:r>
        <w:rPr>
          <w:spacing w:val="1"/>
          <w:sz w:val="28"/>
        </w:rPr>
        <w:t xml:space="preserve"> </w:t>
      </w:r>
      <w:r>
        <w:rPr>
          <w:sz w:val="28"/>
        </w:rPr>
        <w:t>достаточная</w:t>
      </w:r>
      <w:r>
        <w:rPr>
          <w:spacing w:val="1"/>
          <w:sz w:val="28"/>
        </w:rPr>
        <w:t xml:space="preserve"> </w:t>
      </w:r>
      <w:r>
        <w:rPr>
          <w:sz w:val="28"/>
        </w:rPr>
        <w:t>двигательная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дня,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сочетание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умственной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 нагрузки.</w:t>
      </w:r>
    </w:p>
    <w:p w:rsidR="00247033" w:rsidRDefault="00247033">
      <w:pPr>
        <w:pStyle w:val="a3"/>
        <w:ind w:left="193" w:right="215"/>
      </w:pPr>
      <w:r>
        <w:t>Время образовательной деятельности организуется таким образом, чтобы</w:t>
      </w:r>
      <w:r>
        <w:rPr>
          <w:spacing w:val="1"/>
        </w:rPr>
        <w:t xml:space="preserve"> </w:t>
      </w:r>
      <w:r>
        <w:t>вначале</w:t>
      </w:r>
      <w:r>
        <w:rPr>
          <w:spacing w:val="1"/>
        </w:rPr>
        <w:t xml:space="preserve"> </w:t>
      </w:r>
      <w:r>
        <w:t>проводились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насыщенные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содержанию</w:t>
      </w:r>
      <w:r>
        <w:rPr>
          <w:spacing w:val="71"/>
        </w:rPr>
        <w:t xml:space="preserve"> </w:t>
      </w:r>
      <w:r>
        <w:t>виды</w:t>
      </w:r>
      <w:r>
        <w:rPr>
          <w:spacing w:val="-67"/>
        </w:rPr>
        <w:t xml:space="preserve"> </w:t>
      </w:r>
      <w:r>
        <w:t>деятельности, связанные с умственной активностью детей, максимальной их</w:t>
      </w:r>
      <w:r>
        <w:rPr>
          <w:spacing w:val="1"/>
        </w:rPr>
        <w:t xml:space="preserve"> </w:t>
      </w:r>
      <w:r>
        <w:t>произвольностью,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затем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чередовании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музыкальной и</w:t>
      </w:r>
      <w:r>
        <w:rPr>
          <w:spacing w:val="1"/>
        </w:rPr>
        <w:t xml:space="preserve"> </w:t>
      </w:r>
      <w:r>
        <w:t>физической активностью.</w:t>
      </w:r>
    </w:p>
    <w:p w:rsidR="00247033" w:rsidRDefault="00247033">
      <w:pPr>
        <w:ind w:left="193" w:right="208" w:firstLine="710"/>
        <w:jc w:val="both"/>
        <w:rPr>
          <w:sz w:val="28"/>
        </w:rPr>
      </w:pPr>
      <w:r>
        <w:rPr>
          <w:i/>
          <w:sz w:val="28"/>
        </w:rPr>
        <w:t>Продолжительность дневной суммарной образовательной нагрузки для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детей дошкольного возраста, условия организации образовательного процесса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соответствуют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требованиям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предусмотренным</w:t>
      </w:r>
      <w:r>
        <w:rPr>
          <w:spacing w:val="1"/>
          <w:sz w:val="28"/>
        </w:rPr>
        <w:t xml:space="preserve"> </w:t>
      </w:r>
      <w:r>
        <w:rPr>
          <w:sz w:val="28"/>
        </w:rPr>
        <w:t>СанПиН 1.2.3685-21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</w:t>
      </w:r>
      <w:r>
        <w:rPr>
          <w:spacing w:val="1"/>
          <w:sz w:val="28"/>
        </w:rPr>
        <w:t xml:space="preserve"> </w:t>
      </w:r>
      <w:r>
        <w:rPr>
          <w:sz w:val="28"/>
        </w:rPr>
        <w:t>2.4.3648-20.</w:t>
      </w:r>
    </w:p>
    <w:p w:rsidR="00247033" w:rsidRDefault="00247033">
      <w:pPr>
        <w:pStyle w:val="a3"/>
        <w:ind w:left="193" w:right="209"/>
      </w:pPr>
      <w:r>
        <w:t>Режим дня строится с учётом сезонных изменений. В теплый период года</w:t>
      </w:r>
      <w:r>
        <w:rPr>
          <w:spacing w:val="1"/>
        </w:rPr>
        <w:t xml:space="preserve"> </w:t>
      </w:r>
      <w:r>
        <w:t>увеличивается ежедневная длительность пребывания детей на свежем воздухе,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-4"/>
        </w:rPr>
        <w:t xml:space="preserve"> </w:t>
      </w:r>
      <w:r>
        <w:t>деятельность</w:t>
      </w:r>
      <w:r>
        <w:rPr>
          <w:spacing w:val="-7"/>
        </w:rPr>
        <w:t xml:space="preserve"> </w:t>
      </w:r>
      <w:r>
        <w:t>переносится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прогулку</w:t>
      </w:r>
      <w:r>
        <w:rPr>
          <w:spacing w:val="-9"/>
        </w:rPr>
        <w:t xml:space="preserve"> </w:t>
      </w:r>
      <w:r>
        <w:t>(при</w:t>
      </w:r>
      <w:r>
        <w:rPr>
          <w:spacing w:val="-6"/>
        </w:rPr>
        <w:t xml:space="preserve"> </w:t>
      </w:r>
      <w:r>
        <w:t>наличии</w:t>
      </w:r>
      <w:r>
        <w:rPr>
          <w:spacing w:val="-5"/>
        </w:rPr>
        <w:t xml:space="preserve"> </w:t>
      </w:r>
      <w:r>
        <w:t>условий).</w:t>
      </w:r>
    </w:p>
    <w:p w:rsidR="00247033" w:rsidRDefault="00247033">
      <w:pPr>
        <w:pStyle w:val="a3"/>
        <w:ind w:left="193" w:right="220"/>
      </w:pPr>
      <w:r>
        <w:t>Согласно СанПиН 1.2.3685-21 при температуре воздуха ниже минус 15°С</w:t>
      </w:r>
      <w:r>
        <w:rPr>
          <w:spacing w:val="1"/>
        </w:rPr>
        <w:t xml:space="preserve"> </w:t>
      </w:r>
      <w:r>
        <w:t>и скорости ветра более 7 м/с продолжительность прогулки для детей до 7 лет</w:t>
      </w:r>
      <w:r>
        <w:rPr>
          <w:spacing w:val="1"/>
        </w:rPr>
        <w:t xml:space="preserve"> </w:t>
      </w:r>
      <w:r>
        <w:t>сокращают. При осуществлении режимных моментов необходимо учитывать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(длительность</w:t>
      </w:r>
      <w:r>
        <w:rPr>
          <w:spacing w:val="1"/>
        </w:rPr>
        <w:t xml:space="preserve"> </w:t>
      </w:r>
      <w:r>
        <w:t>сна,</w:t>
      </w:r>
      <w:r>
        <w:rPr>
          <w:spacing w:val="1"/>
        </w:rPr>
        <w:t xml:space="preserve"> </w:t>
      </w:r>
      <w:r>
        <w:t>вкусовые</w:t>
      </w:r>
      <w:r>
        <w:rPr>
          <w:spacing w:val="1"/>
        </w:rPr>
        <w:t xml:space="preserve"> </w:t>
      </w:r>
      <w:r>
        <w:t>предпочтения,</w:t>
      </w:r>
      <w:r>
        <w:rPr>
          <w:spacing w:val="6"/>
        </w:rPr>
        <w:t xml:space="preserve"> </w:t>
      </w:r>
      <w:r>
        <w:t>характер,</w:t>
      </w:r>
      <w:r>
        <w:rPr>
          <w:spacing w:val="3"/>
        </w:rPr>
        <w:t xml:space="preserve"> </w:t>
      </w:r>
      <w:r>
        <w:t>темп</w:t>
      </w:r>
      <w:r>
        <w:rPr>
          <w:spacing w:val="1"/>
        </w:rPr>
        <w:t xml:space="preserve"> </w:t>
      </w:r>
      <w:r>
        <w:t>деятельности и так далее).</w:t>
      </w:r>
    </w:p>
    <w:p w:rsidR="00247033" w:rsidRDefault="00247033">
      <w:pPr>
        <w:pStyle w:val="a3"/>
        <w:spacing w:before="1"/>
        <w:ind w:left="193" w:right="206"/>
      </w:pPr>
      <w:r>
        <w:rPr>
          <w:i/>
        </w:rPr>
        <w:t xml:space="preserve">Режим питания </w:t>
      </w:r>
      <w:r>
        <w:t>зависит от длительности пребывания детей в МБДОУ и</w:t>
      </w:r>
      <w:r>
        <w:rPr>
          <w:spacing w:val="1"/>
        </w:rPr>
        <w:t xml:space="preserve"> </w:t>
      </w:r>
      <w:r>
        <w:t>регулируется</w:t>
      </w:r>
      <w:r>
        <w:rPr>
          <w:spacing w:val="2"/>
        </w:rPr>
        <w:t xml:space="preserve"> </w:t>
      </w:r>
      <w:r>
        <w:t>СанПиН</w:t>
      </w:r>
      <w:r>
        <w:rPr>
          <w:spacing w:val="-3"/>
        </w:rPr>
        <w:t xml:space="preserve"> </w:t>
      </w:r>
      <w:r>
        <w:t>2.3/2.4.3590-20.</w:t>
      </w:r>
    </w:p>
    <w:p w:rsidR="00247033" w:rsidRDefault="00247033">
      <w:pPr>
        <w:sectPr w:rsidR="00247033">
          <w:pgSz w:w="11910" w:h="16840"/>
          <w:pgMar w:top="880" w:right="920" w:bottom="1700" w:left="940" w:header="0" w:footer="1427" w:gutter="0"/>
          <w:cols w:space="720"/>
        </w:sectPr>
      </w:pPr>
    </w:p>
    <w:p w:rsidR="00247033" w:rsidRDefault="00247033">
      <w:pPr>
        <w:pStyle w:val="a3"/>
        <w:spacing w:before="69" w:line="242" w:lineRule="auto"/>
        <w:ind w:left="193" w:right="200"/>
        <w:jc w:val="left"/>
      </w:pPr>
      <w:r>
        <w:lastRenderedPageBreak/>
        <w:t>Соблюдаются</w:t>
      </w:r>
      <w:r>
        <w:rPr>
          <w:spacing w:val="18"/>
        </w:rPr>
        <w:t xml:space="preserve"> </w:t>
      </w:r>
      <w:r>
        <w:t>требования</w:t>
      </w:r>
      <w:r>
        <w:rPr>
          <w:spacing w:val="17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показатели</w:t>
      </w:r>
      <w:r>
        <w:rPr>
          <w:spacing w:val="16"/>
        </w:rPr>
        <w:t xml:space="preserve"> </w:t>
      </w:r>
      <w:r>
        <w:t>организации</w:t>
      </w:r>
      <w:r>
        <w:rPr>
          <w:spacing w:val="16"/>
        </w:rPr>
        <w:t xml:space="preserve"> </w:t>
      </w:r>
      <w:r>
        <w:t>образовательного</w:t>
      </w:r>
      <w:r>
        <w:rPr>
          <w:spacing w:val="-67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режима</w:t>
      </w:r>
      <w:r>
        <w:rPr>
          <w:spacing w:val="2"/>
        </w:rPr>
        <w:t xml:space="preserve"> </w:t>
      </w:r>
      <w:r>
        <w:t>дня.</w:t>
      </w:r>
    </w:p>
    <w:p w:rsidR="00247033" w:rsidRDefault="00247033">
      <w:pPr>
        <w:spacing w:before="4" w:line="237" w:lineRule="auto"/>
        <w:ind w:left="3967" w:right="200" w:firstLine="3120"/>
        <w:rPr>
          <w:b/>
          <w:i/>
          <w:sz w:val="24"/>
        </w:rPr>
      </w:pPr>
      <w:r>
        <w:rPr>
          <w:b/>
          <w:i/>
          <w:sz w:val="24"/>
        </w:rPr>
        <w:t>Требования и показатели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</w:rPr>
        <w:t>организации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образовательного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процесса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режима дня</w:t>
      </w:r>
    </w:p>
    <w:p w:rsidR="00247033" w:rsidRDefault="00247033">
      <w:pPr>
        <w:pStyle w:val="a3"/>
        <w:spacing w:before="4"/>
        <w:ind w:left="0" w:firstLine="0"/>
        <w:jc w:val="left"/>
        <w:rPr>
          <w:b/>
          <w:i/>
          <w:sz w:val="24"/>
        </w:rPr>
      </w:pPr>
    </w:p>
    <w:tbl>
      <w:tblPr>
        <w:tblW w:w="0" w:type="auto"/>
        <w:tblInd w:w="1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82"/>
        <w:gridCol w:w="2343"/>
        <w:gridCol w:w="2617"/>
      </w:tblGrid>
      <w:tr w:rsidR="00247033">
        <w:trPr>
          <w:trHeight w:val="278"/>
        </w:trPr>
        <w:tc>
          <w:tcPr>
            <w:tcW w:w="4682" w:type="dxa"/>
          </w:tcPr>
          <w:p w:rsidR="00247033" w:rsidRDefault="00247033">
            <w:pPr>
              <w:pStyle w:val="TableParagraph"/>
              <w:spacing w:line="259" w:lineRule="exact"/>
              <w:ind w:left="1689" w:right="1674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Показатель</w:t>
            </w:r>
          </w:p>
        </w:tc>
        <w:tc>
          <w:tcPr>
            <w:tcW w:w="2343" w:type="dxa"/>
          </w:tcPr>
          <w:p w:rsidR="00247033" w:rsidRDefault="00247033">
            <w:pPr>
              <w:pStyle w:val="TableParagraph"/>
              <w:spacing w:line="259" w:lineRule="exact"/>
              <w:ind w:left="226" w:right="215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Возраст</w:t>
            </w:r>
          </w:p>
        </w:tc>
        <w:tc>
          <w:tcPr>
            <w:tcW w:w="2617" w:type="dxa"/>
          </w:tcPr>
          <w:p w:rsidR="00247033" w:rsidRDefault="00247033">
            <w:pPr>
              <w:pStyle w:val="TableParagraph"/>
              <w:spacing w:line="259" w:lineRule="exact"/>
              <w:ind w:left="124" w:right="111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Норматив</w:t>
            </w:r>
          </w:p>
        </w:tc>
      </w:tr>
      <w:tr w:rsidR="00247033">
        <w:trPr>
          <w:trHeight w:val="273"/>
        </w:trPr>
        <w:tc>
          <w:tcPr>
            <w:tcW w:w="9642" w:type="dxa"/>
            <w:gridSpan w:val="3"/>
          </w:tcPr>
          <w:p w:rsidR="00247033" w:rsidRDefault="00247033">
            <w:pPr>
              <w:pStyle w:val="TableParagraph"/>
              <w:spacing w:line="253" w:lineRule="exact"/>
              <w:ind w:left="1822" w:right="1815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Требования</w:t>
            </w:r>
            <w:r>
              <w:rPr>
                <w:rFonts w:ascii="Times New Roman" w:hAnsi="Times New Roman"/>
                <w:b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к</w:t>
            </w:r>
            <w:r>
              <w:rPr>
                <w:rFonts w:ascii="Times New Roman" w:hAnsi="Times New Roman"/>
                <w:b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организации</w:t>
            </w:r>
            <w:r>
              <w:rPr>
                <w:rFonts w:ascii="Times New Roman" w:hAnsi="Times New Roman"/>
                <w:b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образовательного</w:t>
            </w:r>
            <w:r>
              <w:rPr>
                <w:rFonts w:ascii="Times New Roman" w:hAnsi="Times New Roman"/>
                <w:b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процесса</w:t>
            </w:r>
          </w:p>
        </w:tc>
      </w:tr>
      <w:tr w:rsidR="00247033">
        <w:trPr>
          <w:trHeight w:val="278"/>
        </w:trPr>
        <w:tc>
          <w:tcPr>
            <w:tcW w:w="4682" w:type="dxa"/>
          </w:tcPr>
          <w:p w:rsidR="00247033" w:rsidRDefault="00247033">
            <w:pPr>
              <w:pStyle w:val="TableParagraph"/>
              <w:spacing w:line="258" w:lineRule="exact"/>
              <w:ind w:left="11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Начало</w:t>
            </w:r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занятий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не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ранее</w:t>
            </w:r>
          </w:p>
        </w:tc>
        <w:tc>
          <w:tcPr>
            <w:tcW w:w="2343" w:type="dxa"/>
          </w:tcPr>
          <w:p w:rsidR="00247033" w:rsidRDefault="00247033">
            <w:pPr>
              <w:pStyle w:val="TableParagraph"/>
              <w:spacing w:line="258" w:lineRule="exact"/>
              <w:ind w:left="224" w:right="21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все возрасты</w:t>
            </w:r>
          </w:p>
        </w:tc>
        <w:tc>
          <w:tcPr>
            <w:tcW w:w="2617" w:type="dxa"/>
          </w:tcPr>
          <w:p w:rsidR="00247033" w:rsidRDefault="00247033">
            <w:pPr>
              <w:pStyle w:val="TableParagraph"/>
              <w:spacing w:line="258" w:lineRule="exact"/>
              <w:ind w:left="124" w:right="111"/>
              <w:jc w:val="center"/>
              <w:rPr>
                <w:rFonts w:ascii="Times New Roman" w:eastAsia="Times New Roman"/>
                <w:sz w:val="24"/>
              </w:rPr>
            </w:pPr>
            <w:r>
              <w:rPr>
                <w:rFonts w:ascii="Times New Roman" w:eastAsia="Times New Roman"/>
                <w:sz w:val="24"/>
              </w:rPr>
              <w:t>8.00</w:t>
            </w:r>
          </w:p>
        </w:tc>
      </w:tr>
      <w:tr w:rsidR="00247033">
        <w:trPr>
          <w:trHeight w:val="273"/>
        </w:trPr>
        <w:tc>
          <w:tcPr>
            <w:tcW w:w="4682" w:type="dxa"/>
          </w:tcPr>
          <w:p w:rsidR="00247033" w:rsidRDefault="00247033">
            <w:pPr>
              <w:pStyle w:val="TableParagraph"/>
              <w:spacing w:line="253" w:lineRule="exact"/>
              <w:ind w:left="11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Окончание</w:t>
            </w:r>
            <w:r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занятий,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не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позднее</w:t>
            </w:r>
          </w:p>
        </w:tc>
        <w:tc>
          <w:tcPr>
            <w:tcW w:w="2343" w:type="dxa"/>
          </w:tcPr>
          <w:p w:rsidR="00247033" w:rsidRDefault="00247033">
            <w:pPr>
              <w:pStyle w:val="TableParagraph"/>
              <w:spacing w:line="253" w:lineRule="exact"/>
              <w:ind w:left="224" w:right="21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все возрасты</w:t>
            </w:r>
          </w:p>
        </w:tc>
        <w:tc>
          <w:tcPr>
            <w:tcW w:w="2617" w:type="dxa"/>
          </w:tcPr>
          <w:p w:rsidR="00247033" w:rsidRDefault="00247033">
            <w:pPr>
              <w:pStyle w:val="TableParagraph"/>
              <w:spacing w:line="253" w:lineRule="exact"/>
              <w:ind w:left="124" w:right="115"/>
              <w:jc w:val="center"/>
              <w:rPr>
                <w:rFonts w:ascii="Times New Roman" w:eastAsia="Times New Roman"/>
                <w:sz w:val="24"/>
              </w:rPr>
            </w:pPr>
            <w:r>
              <w:rPr>
                <w:rFonts w:ascii="Times New Roman" w:eastAsia="Times New Roman"/>
                <w:sz w:val="24"/>
              </w:rPr>
              <w:t>17.00</w:t>
            </w:r>
          </w:p>
        </w:tc>
      </w:tr>
      <w:tr w:rsidR="00247033">
        <w:trPr>
          <w:trHeight w:val="273"/>
        </w:trPr>
        <w:tc>
          <w:tcPr>
            <w:tcW w:w="4682" w:type="dxa"/>
            <w:vMerge w:val="restart"/>
          </w:tcPr>
          <w:p w:rsidR="00247033" w:rsidRDefault="00247033">
            <w:pPr>
              <w:pStyle w:val="TableParagraph"/>
              <w:spacing w:line="242" w:lineRule="auto"/>
              <w:ind w:left="110" w:right="592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Продолжительность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занятия</w:t>
            </w:r>
            <w:r>
              <w:rPr>
                <w:rFonts w:ascii="Times New Roman" w:hAnsi="Times New Roman"/>
                <w:spacing w:val="-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для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детей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дошкольного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возраста,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не более</w:t>
            </w:r>
          </w:p>
        </w:tc>
        <w:tc>
          <w:tcPr>
            <w:tcW w:w="2343" w:type="dxa"/>
            <w:tcBorders>
              <w:bottom w:val="nil"/>
            </w:tcBorders>
          </w:tcPr>
          <w:p w:rsidR="00247033" w:rsidRDefault="00247033">
            <w:pPr>
              <w:pStyle w:val="TableParagraph"/>
              <w:spacing w:line="254" w:lineRule="exact"/>
              <w:ind w:left="226" w:right="21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от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1,5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до</w:t>
            </w:r>
            <w:r>
              <w:rPr>
                <w:rFonts w:ascii="Times New Roman" w:hAnsi="Times New Roman"/>
                <w:spacing w:val="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3</w:t>
            </w:r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лет</w:t>
            </w:r>
          </w:p>
        </w:tc>
        <w:tc>
          <w:tcPr>
            <w:tcW w:w="2617" w:type="dxa"/>
            <w:tcBorders>
              <w:bottom w:val="nil"/>
            </w:tcBorders>
          </w:tcPr>
          <w:p w:rsidR="00247033" w:rsidRDefault="00247033">
            <w:pPr>
              <w:pStyle w:val="TableParagraph"/>
              <w:spacing w:line="254" w:lineRule="exact"/>
              <w:ind w:left="124" w:right="12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минут</w:t>
            </w:r>
          </w:p>
        </w:tc>
      </w:tr>
      <w:tr w:rsidR="00247033">
        <w:trPr>
          <w:trHeight w:val="275"/>
        </w:trPr>
        <w:tc>
          <w:tcPr>
            <w:tcW w:w="4682" w:type="dxa"/>
            <w:vMerge/>
            <w:tcBorders>
              <w:top w:val="nil"/>
            </w:tcBorders>
          </w:tcPr>
          <w:p w:rsidR="00247033" w:rsidRDefault="00247033">
            <w:pPr>
              <w:rPr>
                <w:sz w:val="2"/>
                <w:szCs w:val="2"/>
              </w:rPr>
            </w:pPr>
          </w:p>
        </w:tc>
        <w:tc>
          <w:tcPr>
            <w:tcW w:w="2343" w:type="dxa"/>
            <w:tcBorders>
              <w:top w:val="nil"/>
              <w:bottom w:val="nil"/>
            </w:tcBorders>
          </w:tcPr>
          <w:p w:rsidR="00247033" w:rsidRDefault="00247033">
            <w:pPr>
              <w:pStyle w:val="TableParagraph"/>
              <w:spacing w:line="256" w:lineRule="exact"/>
              <w:ind w:left="226" w:right="21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от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3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до</w:t>
            </w:r>
            <w:r>
              <w:rPr>
                <w:rFonts w:ascii="Times New Roman" w:hAnsi="Times New Roman"/>
                <w:spacing w:val="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4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лет</w:t>
            </w:r>
          </w:p>
        </w:tc>
        <w:tc>
          <w:tcPr>
            <w:tcW w:w="2617" w:type="dxa"/>
            <w:tcBorders>
              <w:top w:val="nil"/>
              <w:bottom w:val="nil"/>
            </w:tcBorders>
          </w:tcPr>
          <w:p w:rsidR="00247033" w:rsidRDefault="00247033">
            <w:pPr>
              <w:pStyle w:val="TableParagraph"/>
              <w:spacing w:line="256" w:lineRule="exact"/>
              <w:ind w:left="124" w:right="12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минут</w:t>
            </w:r>
          </w:p>
        </w:tc>
      </w:tr>
      <w:tr w:rsidR="00247033">
        <w:trPr>
          <w:trHeight w:val="275"/>
        </w:trPr>
        <w:tc>
          <w:tcPr>
            <w:tcW w:w="4682" w:type="dxa"/>
            <w:vMerge/>
            <w:tcBorders>
              <w:top w:val="nil"/>
            </w:tcBorders>
          </w:tcPr>
          <w:p w:rsidR="00247033" w:rsidRDefault="00247033">
            <w:pPr>
              <w:rPr>
                <w:sz w:val="2"/>
                <w:szCs w:val="2"/>
              </w:rPr>
            </w:pPr>
          </w:p>
        </w:tc>
        <w:tc>
          <w:tcPr>
            <w:tcW w:w="2343" w:type="dxa"/>
            <w:tcBorders>
              <w:top w:val="nil"/>
              <w:bottom w:val="nil"/>
            </w:tcBorders>
          </w:tcPr>
          <w:p w:rsidR="00247033" w:rsidRDefault="00247033">
            <w:pPr>
              <w:pStyle w:val="TableParagraph"/>
              <w:spacing w:line="256" w:lineRule="exact"/>
              <w:ind w:left="226" w:right="21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от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4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до</w:t>
            </w:r>
            <w:r>
              <w:rPr>
                <w:rFonts w:ascii="Times New Roman" w:hAnsi="Times New Roman"/>
                <w:spacing w:val="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5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лет</w:t>
            </w:r>
          </w:p>
        </w:tc>
        <w:tc>
          <w:tcPr>
            <w:tcW w:w="2617" w:type="dxa"/>
            <w:tcBorders>
              <w:top w:val="nil"/>
              <w:bottom w:val="nil"/>
            </w:tcBorders>
          </w:tcPr>
          <w:p w:rsidR="00247033" w:rsidRDefault="00247033">
            <w:pPr>
              <w:pStyle w:val="TableParagraph"/>
              <w:spacing w:line="256" w:lineRule="exact"/>
              <w:ind w:left="124" w:right="12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20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минут</w:t>
            </w:r>
          </w:p>
        </w:tc>
      </w:tr>
      <w:tr w:rsidR="00247033">
        <w:trPr>
          <w:trHeight w:val="275"/>
        </w:trPr>
        <w:tc>
          <w:tcPr>
            <w:tcW w:w="4682" w:type="dxa"/>
            <w:vMerge/>
            <w:tcBorders>
              <w:top w:val="nil"/>
            </w:tcBorders>
          </w:tcPr>
          <w:p w:rsidR="00247033" w:rsidRDefault="00247033">
            <w:pPr>
              <w:rPr>
                <w:sz w:val="2"/>
                <w:szCs w:val="2"/>
              </w:rPr>
            </w:pPr>
          </w:p>
        </w:tc>
        <w:tc>
          <w:tcPr>
            <w:tcW w:w="2343" w:type="dxa"/>
            <w:tcBorders>
              <w:top w:val="nil"/>
              <w:bottom w:val="nil"/>
            </w:tcBorders>
          </w:tcPr>
          <w:p w:rsidR="00247033" w:rsidRDefault="00247033">
            <w:pPr>
              <w:pStyle w:val="TableParagraph"/>
              <w:spacing w:line="256" w:lineRule="exact"/>
              <w:ind w:left="226" w:right="21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от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5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до</w:t>
            </w:r>
            <w:r>
              <w:rPr>
                <w:rFonts w:ascii="Times New Roman" w:hAnsi="Times New Roman"/>
                <w:spacing w:val="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6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лет</w:t>
            </w:r>
          </w:p>
        </w:tc>
        <w:tc>
          <w:tcPr>
            <w:tcW w:w="2617" w:type="dxa"/>
            <w:tcBorders>
              <w:top w:val="nil"/>
              <w:bottom w:val="nil"/>
            </w:tcBorders>
          </w:tcPr>
          <w:p w:rsidR="00247033" w:rsidRDefault="00247033">
            <w:pPr>
              <w:pStyle w:val="TableParagraph"/>
              <w:spacing w:line="256" w:lineRule="exact"/>
              <w:ind w:left="124" w:right="12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25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минут</w:t>
            </w:r>
          </w:p>
        </w:tc>
      </w:tr>
      <w:tr w:rsidR="00247033">
        <w:trPr>
          <w:trHeight w:val="279"/>
        </w:trPr>
        <w:tc>
          <w:tcPr>
            <w:tcW w:w="4682" w:type="dxa"/>
            <w:vMerge/>
            <w:tcBorders>
              <w:top w:val="nil"/>
            </w:tcBorders>
          </w:tcPr>
          <w:p w:rsidR="00247033" w:rsidRDefault="00247033">
            <w:pPr>
              <w:rPr>
                <w:sz w:val="2"/>
                <w:szCs w:val="2"/>
              </w:rPr>
            </w:pPr>
          </w:p>
        </w:tc>
        <w:tc>
          <w:tcPr>
            <w:tcW w:w="2343" w:type="dxa"/>
            <w:tcBorders>
              <w:top w:val="nil"/>
            </w:tcBorders>
          </w:tcPr>
          <w:p w:rsidR="00247033" w:rsidRDefault="00247033">
            <w:pPr>
              <w:pStyle w:val="TableParagraph"/>
              <w:spacing w:line="260" w:lineRule="exact"/>
              <w:ind w:left="226" w:right="21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от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6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до</w:t>
            </w:r>
            <w:r>
              <w:rPr>
                <w:rFonts w:ascii="Times New Roman" w:hAnsi="Times New Roman"/>
                <w:spacing w:val="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7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лет</w:t>
            </w:r>
          </w:p>
        </w:tc>
        <w:tc>
          <w:tcPr>
            <w:tcW w:w="2617" w:type="dxa"/>
            <w:tcBorders>
              <w:top w:val="nil"/>
            </w:tcBorders>
          </w:tcPr>
          <w:p w:rsidR="00247033" w:rsidRDefault="00247033">
            <w:pPr>
              <w:pStyle w:val="TableParagraph"/>
              <w:spacing w:line="260" w:lineRule="exact"/>
              <w:ind w:left="124" w:right="12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30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минут</w:t>
            </w:r>
          </w:p>
        </w:tc>
      </w:tr>
      <w:tr w:rsidR="00247033">
        <w:trPr>
          <w:trHeight w:val="273"/>
        </w:trPr>
        <w:tc>
          <w:tcPr>
            <w:tcW w:w="4682" w:type="dxa"/>
            <w:vMerge w:val="restart"/>
          </w:tcPr>
          <w:p w:rsidR="00247033" w:rsidRDefault="00247033">
            <w:pPr>
              <w:pStyle w:val="TableParagraph"/>
              <w:ind w:left="110" w:right="36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Продолжительность дневной суммарной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образовательной нагрузки для детей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дошкольного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возраста,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не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более</w:t>
            </w:r>
          </w:p>
        </w:tc>
        <w:tc>
          <w:tcPr>
            <w:tcW w:w="2343" w:type="dxa"/>
            <w:tcBorders>
              <w:bottom w:val="nil"/>
            </w:tcBorders>
          </w:tcPr>
          <w:p w:rsidR="00247033" w:rsidRDefault="00247033">
            <w:pPr>
              <w:pStyle w:val="TableParagraph"/>
              <w:spacing w:line="254" w:lineRule="exact"/>
              <w:ind w:left="226" w:right="21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от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1,5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до</w:t>
            </w:r>
            <w:r>
              <w:rPr>
                <w:rFonts w:ascii="Times New Roman" w:hAnsi="Times New Roman"/>
                <w:spacing w:val="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3</w:t>
            </w:r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лет</w:t>
            </w:r>
          </w:p>
        </w:tc>
        <w:tc>
          <w:tcPr>
            <w:tcW w:w="2617" w:type="dxa"/>
            <w:tcBorders>
              <w:bottom w:val="nil"/>
            </w:tcBorders>
          </w:tcPr>
          <w:p w:rsidR="00247033" w:rsidRDefault="00247033">
            <w:pPr>
              <w:pStyle w:val="TableParagraph"/>
              <w:spacing w:line="254" w:lineRule="exact"/>
              <w:ind w:left="124" w:right="12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20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минут</w:t>
            </w:r>
          </w:p>
        </w:tc>
      </w:tr>
      <w:tr w:rsidR="00247033">
        <w:trPr>
          <w:trHeight w:val="275"/>
        </w:trPr>
        <w:tc>
          <w:tcPr>
            <w:tcW w:w="4682" w:type="dxa"/>
            <w:vMerge/>
            <w:tcBorders>
              <w:top w:val="nil"/>
            </w:tcBorders>
          </w:tcPr>
          <w:p w:rsidR="00247033" w:rsidRDefault="00247033">
            <w:pPr>
              <w:rPr>
                <w:sz w:val="2"/>
                <w:szCs w:val="2"/>
              </w:rPr>
            </w:pPr>
          </w:p>
        </w:tc>
        <w:tc>
          <w:tcPr>
            <w:tcW w:w="2343" w:type="dxa"/>
            <w:tcBorders>
              <w:top w:val="nil"/>
              <w:bottom w:val="nil"/>
            </w:tcBorders>
          </w:tcPr>
          <w:p w:rsidR="00247033" w:rsidRDefault="00247033">
            <w:pPr>
              <w:pStyle w:val="TableParagraph"/>
              <w:spacing w:line="256" w:lineRule="exact"/>
              <w:ind w:left="226" w:right="21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от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3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до</w:t>
            </w:r>
            <w:r>
              <w:rPr>
                <w:rFonts w:ascii="Times New Roman" w:hAnsi="Times New Roman"/>
                <w:spacing w:val="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4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лет</w:t>
            </w:r>
          </w:p>
        </w:tc>
        <w:tc>
          <w:tcPr>
            <w:tcW w:w="2617" w:type="dxa"/>
            <w:tcBorders>
              <w:top w:val="nil"/>
              <w:bottom w:val="nil"/>
            </w:tcBorders>
          </w:tcPr>
          <w:p w:rsidR="00247033" w:rsidRDefault="00247033">
            <w:pPr>
              <w:pStyle w:val="TableParagraph"/>
              <w:spacing w:line="256" w:lineRule="exact"/>
              <w:ind w:left="124" w:right="12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30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минут</w:t>
            </w:r>
          </w:p>
        </w:tc>
      </w:tr>
      <w:tr w:rsidR="00247033">
        <w:trPr>
          <w:trHeight w:val="275"/>
        </w:trPr>
        <w:tc>
          <w:tcPr>
            <w:tcW w:w="4682" w:type="dxa"/>
            <w:vMerge/>
            <w:tcBorders>
              <w:top w:val="nil"/>
            </w:tcBorders>
          </w:tcPr>
          <w:p w:rsidR="00247033" w:rsidRDefault="00247033">
            <w:pPr>
              <w:rPr>
                <w:sz w:val="2"/>
                <w:szCs w:val="2"/>
              </w:rPr>
            </w:pPr>
          </w:p>
        </w:tc>
        <w:tc>
          <w:tcPr>
            <w:tcW w:w="2343" w:type="dxa"/>
            <w:tcBorders>
              <w:top w:val="nil"/>
              <w:bottom w:val="nil"/>
            </w:tcBorders>
          </w:tcPr>
          <w:p w:rsidR="00247033" w:rsidRDefault="00247033">
            <w:pPr>
              <w:pStyle w:val="TableParagraph"/>
              <w:spacing w:line="256" w:lineRule="exact"/>
              <w:ind w:left="226" w:right="21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от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4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до</w:t>
            </w:r>
            <w:r>
              <w:rPr>
                <w:rFonts w:ascii="Times New Roman" w:hAnsi="Times New Roman"/>
                <w:spacing w:val="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5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лет</w:t>
            </w:r>
          </w:p>
        </w:tc>
        <w:tc>
          <w:tcPr>
            <w:tcW w:w="2617" w:type="dxa"/>
            <w:tcBorders>
              <w:top w:val="nil"/>
              <w:bottom w:val="nil"/>
            </w:tcBorders>
          </w:tcPr>
          <w:p w:rsidR="00247033" w:rsidRDefault="00247033">
            <w:pPr>
              <w:pStyle w:val="TableParagraph"/>
              <w:spacing w:line="256" w:lineRule="exact"/>
              <w:ind w:left="124" w:right="12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40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минут</w:t>
            </w:r>
          </w:p>
        </w:tc>
      </w:tr>
      <w:tr w:rsidR="00247033">
        <w:trPr>
          <w:trHeight w:val="1101"/>
        </w:trPr>
        <w:tc>
          <w:tcPr>
            <w:tcW w:w="4682" w:type="dxa"/>
            <w:vMerge/>
            <w:tcBorders>
              <w:top w:val="nil"/>
            </w:tcBorders>
          </w:tcPr>
          <w:p w:rsidR="00247033" w:rsidRDefault="00247033">
            <w:pPr>
              <w:rPr>
                <w:sz w:val="2"/>
                <w:szCs w:val="2"/>
              </w:rPr>
            </w:pPr>
          </w:p>
        </w:tc>
        <w:tc>
          <w:tcPr>
            <w:tcW w:w="2343" w:type="dxa"/>
            <w:tcBorders>
              <w:top w:val="nil"/>
              <w:bottom w:val="nil"/>
            </w:tcBorders>
          </w:tcPr>
          <w:p w:rsidR="00247033" w:rsidRDefault="00247033">
            <w:pPr>
              <w:pStyle w:val="TableParagraph"/>
              <w:spacing w:line="272" w:lineRule="exact"/>
              <w:ind w:left="226" w:right="21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от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5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до</w:t>
            </w:r>
            <w:r>
              <w:rPr>
                <w:rFonts w:ascii="Times New Roman" w:hAnsi="Times New Roman"/>
                <w:spacing w:val="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6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лет</w:t>
            </w:r>
          </w:p>
        </w:tc>
        <w:tc>
          <w:tcPr>
            <w:tcW w:w="2617" w:type="dxa"/>
            <w:tcBorders>
              <w:top w:val="nil"/>
              <w:bottom w:val="nil"/>
            </w:tcBorders>
          </w:tcPr>
          <w:p w:rsidR="00247033" w:rsidRDefault="00247033">
            <w:pPr>
              <w:pStyle w:val="TableParagraph"/>
              <w:spacing w:line="237" w:lineRule="auto"/>
              <w:ind w:left="124" w:right="12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50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минут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или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75</w:t>
            </w:r>
            <w:r>
              <w:rPr>
                <w:rFonts w:ascii="Times New Roman" w:hAnsi="Times New Roman"/>
                <w:spacing w:val="-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минут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при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организации</w:t>
            </w:r>
          </w:p>
          <w:p w:rsidR="00247033" w:rsidRDefault="00247033">
            <w:pPr>
              <w:pStyle w:val="TableParagraph"/>
              <w:spacing w:line="278" w:lineRule="exact"/>
              <w:ind w:left="124" w:right="113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 занятия после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дневного</w:t>
            </w:r>
            <w:r>
              <w:rPr>
                <w:rFonts w:ascii="Times New Roman" w:hAnsi="Times New Roman"/>
                <w:spacing w:val="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сна</w:t>
            </w:r>
          </w:p>
        </w:tc>
      </w:tr>
      <w:tr w:rsidR="00247033">
        <w:trPr>
          <w:trHeight w:val="278"/>
        </w:trPr>
        <w:tc>
          <w:tcPr>
            <w:tcW w:w="4682" w:type="dxa"/>
            <w:vMerge/>
            <w:tcBorders>
              <w:top w:val="nil"/>
            </w:tcBorders>
          </w:tcPr>
          <w:p w:rsidR="00247033" w:rsidRDefault="00247033">
            <w:pPr>
              <w:rPr>
                <w:sz w:val="2"/>
                <w:szCs w:val="2"/>
              </w:rPr>
            </w:pPr>
          </w:p>
        </w:tc>
        <w:tc>
          <w:tcPr>
            <w:tcW w:w="2343" w:type="dxa"/>
            <w:tcBorders>
              <w:top w:val="nil"/>
            </w:tcBorders>
          </w:tcPr>
          <w:p w:rsidR="00247033" w:rsidRDefault="00247033">
            <w:pPr>
              <w:pStyle w:val="TableParagraph"/>
              <w:spacing w:line="259" w:lineRule="exact"/>
              <w:ind w:left="226" w:right="21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от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6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до</w:t>
            </w:r>
            <w:r>
              <w:rPr>
                <w:rFonts w:ascii="Times New Roman" w:hAnsi="Times New Roman"/>
                <w:spacing w:val="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7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лет</w:t>
            </w:r>
          </w:p>
        </w:tc>
        <w:tc>
          <w:tcPr>
            <w:tcW w:w="2617" w:type="dxa"/>
            <w:tcBorders>
              <w:top w:val="nil"/>
            </w:tcBorders>
          </w:tcPr>
          <w:p w:rsidR="00247033" w:rsidRDefault="00247033">
            <w:pPr>
              <w:pStyle w:val="TableParagraph"/>
              <w:spacing w:line="259" w:lineRule="exact"/>
              <w:ind w:left="124" w:right="12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90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минут</w:t>
            </w:r>
          </w:p>
        </w:tc>
      </w:tr>
      <w:tr w:rsidR="00247033">
        <w:trPr>
          <w:trHeight w:val="552"/>
        </w:trPr>
        <w:tc>
          <w:tcPr>
            <w:tcW w:w="4682" w:type="dxa"/>
          </w:tcPr>
          <w:p w:rsidR="00247033" w:rsidRDefault="00247033">
            <w:pPr>
              <w:pStyle w:val="TableParagraph"/>
              <w:spacing w:line="267" w:lineRule="exact"/>
              <w:ind w:left="11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Продолжительность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перерывов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между</w:t>
            </w:r>
          </w:p>
          <w:p w:rsidR="00247033" w:rsidRDefault="00247033">
            <w:pPr>
              <w:pStyle w:val="TableParagraph"/>
              <w:spacing w:line="265" w:lineRule="exact"/>
              <w:ind w:left="11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занятиями,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не менее</w:t>
            </w:r>
          </w:p>
        </w:tc>
        <w:tc>
          <w:tcPr>
            <w:tcW w:w="2343" w:type="dxa"/>
          </w:tcPr>
          <w:p w:rsidR="00247033" w:rsidRDefault="00247033">
            <w:pPr>
              <w:pStyle w:val="TableParagraph"/>
              <w:spacing w:line="268" w:lineRule="exact"/>
              <w:ind w:left="224" w:right="21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все возрасты</w:t>
            </w:r>
          </w:p>
        </w:tc>
        <w:tc>
          <w:tcPr>
            <w:tcW w:w="2617" w:type="dxa"/>
          </w:tcPr>
          <w:p w:rsidR="00247033" w:rsidRDefault="00247033">
            <w:pPr>
              <w:pStyle w:val="TableParagraph"/>
              <w:spacing w:line="268" w:lineRule="exact"/>
              <w:ind w:left="124" w:right="12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минут</w:t>
            </w:r>
          </w:p>
        </w:tc>
      </w:tr>
      <w:tr w:rsidR="00247033">
        <w:trPr>
          <w:trHeight w:val="551"/>
        </w:trPr>
        <w:tc>
          <w:tcPr>
            <w:tcW w:w="4682" w:type="dxa"/>
          </w:tcPr>
          <w:p w:rsidR="00247033" w:rsidRDefault="00247033">
            <w:pPr>
              <w:pStyle w:val="TableParagraph"/>
              <w:spacing w:line="267" w:lineRule="exact"/>
              <w:ind w:left="11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Перерыв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во время</w:t>
            </w:r>
            <w:r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занятий для</w:t>
            </w:r>
            <w:r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гимнастики,</w:t>
            </w:r>
          </w:p>
          <w:p w:rsidR="00247033" w:rsidRDefault="00247033">
            <w:pPr>
              <w:pStyle w:val="TableParagraph"/>
              <w:spacing w:line="265" w:lineRule="exact"/>
              <w:ind w:left="11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не менее</w:t>
            </w:r>
          </w:p>
        </w:tc>
        <w:tc>
          <w:tcPr>
            <w:tcW w:w="2343" w:type="dxa"/>
          </w:tcPr>
          <w:p w:rsidR="00247033" w:rsidRDefault="00247033">
            <w:pPr>
              <w:pStyle w:val="TableParagraph"/>
              <w:spacing w:line="268" w:lineRule="exact"/>
              <w:ind w:left="224" w:right="21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все возрасты</w:t>
            </w:r>
          </w:p>
        </w:tc>
        <w:tc>
          <w:tcPr>
            <w:tcW w:w="2617" w:type="dxa"/>
          </w:tcPr>
          <w:p w:rsidR="00247033" w:rsidRDefault="00247033">
            <w:pPr>
              <w:pStyle w:val="TableParagraph"/>
              <w:spacing w:line="268" w:lineRule="exact"/>
              <w:ind w:left="124" w:right="12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2-х</w:t>
            </w:r>
            <w:r>
              <w:rPr>
                <w:rFonts w:ascii="Times New Roman" w:hAnsi="Times New Roman"/>
                <w:spacing w:val="-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минут</w:t>
            </w:r>
          </w:p>
        </w:tc>
      </w:tr>
      <w:tr w:rsidR="00247033">
        <w:trPr>
          <w:trHeight w:val="273"/>
        </w:trPr>
        <w:tc>
          <w:tcPr>
            <w:tcW w:w="9642" w:type="dxa"/>
            <w:gridSpan w:val="3"/>
          </w:tcPr>
          <w:p w:rsidR="00247033" w:rsidRDefault="00247033">
            <w:pPr>
              <w:pStyle w:val="TableParagraph"/>
              <w:spacing w:line="253" w:lineRule="exact"/>
              <w:ind w:left="1822" w:right="1812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Показатели</w:t>
            </w:r>
            <w:r>
              <w:rPr>
                <w:rFonts w:ascii="Times New Roman" w:hAnsi="Times New Roman"/>
                <w:b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организации</w:t>
            </w:r>
            <w:r>
              <w:rPr>
                <w:rFonts w:ascii="Times New Roman" w:hAnsi="Times New Roman"/>
                <w:b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режима</w:t>
            </w:r>
            <w:r>
              <w:rPr>
                <w:rFonts w:ascii="Times New Roman" w:hAnsi="Times New Roman"/>
                <w:b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дня</w:t>
            </w:r>
          </w:p>
        </w:tc>
      </w:tr>
      <w:tr w:rsidR="00247033">
        <w:trPr>
          <w:trHeight w:val="273"/>
        </w:trPr>
        <w:tc>
          <w:tcPr>
            <w:tcW w:w="4682" w:type="dxa"/>
            <w:vMerge w:val="restart"/>
          </w:tcPr>
          <w:p w:rsidR="00247033" w:rsidRDefault="00247033">
            <w:pPr>
              <w:pStyle w:val="TableParagraph"/>
              <w:spacing w:line="268" w:lineRule="exact"/>
              <w:ind w:left="11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Продолжительность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дневного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сна,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не</w:t>
            </w:r>
          </w:p>
          <w:p w:rsidR="00247033" w:rsidRDefault="00247033">
            <w:pPr>
              <w:pStyle w:val="TableParagraph"/>
              <w:spacing w:before="2" w:line="271" w:lineRule="exact"/>
              <w:ind w:left="11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менее</w:t>
            </w:r>
          </w:p>
        </w:tc>
        <w:tc>
          <w:tcPr>
            <w:tcW w:w="2343" w:type="dxa"/>
            <w:tcBorders>
              <w:bottom w:val="nil"/>
            </w:tcBorders>
          </w:tcPr>
          <w:p w:rsidR="00247033" w:rsidRDefault="00247033">
            <w:pPr>
              <w:pStyle w:val="TableParagraph"/>
              <w:spacing w:line="254" w:lineRule="exact"/>
              <w:ind w:left="226" w:right="21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1-3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года</w:t>
            </w:r>
          </w:p>
        </w:tc>
        <w:tc>
          <w:tcPr>
            <w:tcW w:w="2617" w:type="dxa"/>
            <w:tcBorders>
              <w:bottom w:val="nil"/>
            </w:tcBorders>
          </w:tcPr>
          <w:p w:rsidR="00247033" w:rsidRDefault="00247033">
            <w:pPr>
              <w:pStyle w:val="TableParagraph"/>
              <w:spacing w:line="254" w:lineRule="exact"/>
              <w:ind w:left="124" w:right="11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 часа</w:t>
            </w:r>
          </w:p>
        </w:tc>
      </w:tr>
      <w:tr w:rsidR="00247033">
        <w:trPr>
          <w:trHeight w:val="277"/>
        </w:trPr>
        <w:tc>
          <w:tcPr>
            <w:tcW w:w="4682" w:type="dxa"/>
            <w:vMerge/>
            <w:tcBorders>
              <w:top w:val="nil"/>
            </w:tcBorders>
          </w:tcPr>
          <w:p w:rsidR="00247033" w:rsidRDefault="00247033">
            <w:pPr>
              <w:rPr>
                <w:sz w:val="2"/>
                <w:szCs w:val="2"/>
              </w:rPr>
            </w:pPr>
          </w:p>
        </w:tc>
        <w:tc>
          <w:tcPr>
            <w:tcW w:w="2343" w:type="dxa"/>
            <w:tcBorders>
              <w:top w:val="nil"/>
            </w:tcBorders>
          </w:tcPr>
          <w:p w:rsidR="00247033" w:rsidRDefault="00247033">
            <w:pPr>
              <w:pStyle w:val="TableParagraph"/>
              <w:spacing w:line="258" w:lineRule="exact"/>
              <w:ind w:left="226" w:right="214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4-7</w:t>
            </w:r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лет</w:t>
            </w:r>
          </w:p>
        </w:tc>
        <w:tc>
          <w:tcPr>
            <w:tcW w:w="2617" w:type="dxa"/>
            <w:tcBorders>
              <w:top w:val="nil"/>
            </w:tcBorders>
          </w:tcPr>
          <w:p w:rsidR="00247033" w:rsidRDefault="00247033">
            <w:pPr>
              <w:pStyle w:val="TableParagraph"/>
              <w:spacing w:line="258" w:lineRule="exact"/>
              <w:ind w:left="124" w:right="11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2,5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часа</w:t>
            </w:r>
          </w:p>
        </w:tc>
      </w:tr>
      <w:tr w:rsidR="00247033">
        <w:trPr>
          <w:trHeight w:val="277"/>
        </w:trPr>
        <w:tc>
          <w:tcPr>
            <w:tcW w:w="4682" w:type="dxa"/>
          </w:tcPr>
          <w:p w:rsidR="00247033" w:rsidRDefault="00247033">
            <w:pPr>
              <w:pStyle w:val="TableParagraph"/>
              <w:spacing w:line="258" w:lineRule="exact"/>
              <w:ind w:left="11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Продолжительность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прогулок,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не</w:t>
            </w:r>
            <w:r>
              <w:rPr>
                <w:rFonts w:ascii="Times New Roman" w:hAnsi="Times New Roman"/>
                <w:spacing w:val="-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менее</w:t>
            </w:r>
          </w:p>
        </w:tc>
        <w:tc>
          <w:tcPr>
            <w:tcW w:w="2343" w:type="dxa"/>
          </w:tcPr>
          <w:p w:rsidR="00247033" w:rsidRDefault="00247033">
            <w:pPr>
              <w:pStyle w:val="TableParagraph"/>
              <w:spacing w:line="258" w:lineRule="exact"/>
              <w:ind w:left="226" w:right="21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для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детей до</w:t>
            </w:r>
            <w:r>
              <w:rPr>
                <w:rFonts w:ascii="Times New Roman" w:hAnsi="Times New Roman"/>
                <w:spacing w:val="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7</w:t>
            </w:r>
            <w:r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лет</w:t>
            </w:r>
          </w:p>
        </w:tc>
        <w:tc>
          <w:tcPr>
            <w:tcW w:w="2617" w:type="dxa"/>
          </w:tcPr>
          <w:p w:rsidR="00247033" w:rsidRDefault="00247033">
            <w:pPr>
              <w:pStyle w:val="TableParagraph"/>
              <w:spacing w:line="258" w:lineRule="exact"/>
              <w:ind w:left="124" w:right="113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 часа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день</w:t>
            </w:r>
          </w:p>
        </w:tc>
      </w:tr>
      <w:tr w:rsidR="00247033">
        <w:trPr>
          <w:trHeight w:val="551"/>
        </w:trPr>
        <w:tc>
          <w:tcPr>
            <w:tcW w:w="4682" w:type="dxa"/>
          </w:tcPr>
          <w:p w:rsidR="00247033" w:rsidRDefault="00247033">
            <w:pPr>
              <w:pStyle w:val="TableParagraph"/>
              <w:spacing w:line="268" w:lineRule="exact"/>
              <w:ind w:left="11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Суммарный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объем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двигательной</w:t>
            </w:r>
          </w:p>
          <w:p w:rsidR="00247033" w:rsidRDefault="00247033">
            <w:pPr>
              <w:pStyle w:val="TableParagraph"/>
              <w:spacing w:before="2" w:line="261" w:lineRule="exact"/>
              <w:ind w:left="11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активности,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не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менее</w:t>
            </w:r>
          </w:p>
        </w:tc>
        <w:tc>
          <w:tcPr>
            <w:tcW w:w="2343" w:type="dxa"/>
          </w:tcPr>
          <w:p w:rsidR="00247033" w:rsidRDefault="00247033">
            <w:pPr>
              <w:pStyle w:val="TableParagraph"/>
              <w:spacing w:line="268" w:lineRule="exact"/>
              <w:ind w:left="224" w:right="21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все возрасты</w:t>
            </w:r>
          </w:p>
        </w:tc>
        <w:tc>
          <w:tcPr>
            <w:tcW w:w="2617" w:type="dxa"/>
          </w:tcPr>
          <w:p w:rsidR="00247033" w:rsidRDefault="00247033">
            <w:pPr>
              <w:pStyle w:val="TableParagraph"/>
              <w:spacing w:line="268" w:lineRule="exact"/>
              <w:ind w:left="124" w:right="113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 час в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день</w:t>
            </w:r>
          </w:p>
        </w:tc>
      </w:tr>
      <w:tr w:rsidR="00247033">
        <w:trPr>
          <w:trHeight w:val="278"/>
        </w:trPr>
        <w:tc>
          <w:tcPr>
            <w:tcW w:w="4682" w:type="dxa"/>
          </w:tcPr>
          <w:p w:rsidR="00247033" w:rsidRDefault="00247033">
            <w:pPr>
              <w:pStyle w:val="TableParagraph"/>
              <w:spacing w:line="258" w:lineRule="exact"/>
              <w:ind w:left="11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Утренний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подъем,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не</w:t>
            </w:r>
            <w:r>
              <w:rPr>
                <w:rFonts w:ascii="Times New Roman" w:hAnsi="Times New Roman"/>
                <w:spacing w:val="-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ранее</w:t>
            </w:r>
          </w:p>
        </w:tc>
        <w:tc>
          <w:tcPr>
            <w:tcW w:w="2343" w:type="dxa"/>
          </w:tcPr>
          <w:p w:rsidR="00247033" w:rsidRDefault="00247033">
            <w:pPr>
              <w:pStyle w:val="TableParagraph"/>
              <w:spacing w:line="258" w:lineRule="exact"/>
              <w:ind w:left="224" w:right="21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все возрасты</w:t>
            </w:r>
          </w:p>
        </w:tc>
        <w:tc>
          <w:tcPr>
            <w:tcW w:w="2617" w:type="dxa"/>
          </w:tcPr>
          <w:p w:rsidR="00247033" w:rsidRDefault="00247033">
            <w:pPr>
              <w:pStyle w:val="TableParagraph"/>
              <w:spacing w:line="258" w:lineRule="exact"/>
              <w:ind w:left="122" w:right="12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ч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00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минут</w:t>
            </w:r>
          </w:p>
        </w:tc>
      </w:tr>
      <w:tr w:rsidR="00247033">
        <w:trPr>
          <w:trHeight w:val="552"/>
        </w:trPr>
        <w:tc>
          <w:tcPr>
            <w:tcW w:w="4682" w:type="dxa"/>
          </w:tcPr>
          <w:p w:rsidR="00247033" w:rsidRDefault="00247033">
            <w:pPr>
              <w:pStyle w:val="TableParagraph"/>
              <w:spacing w:line="267" w:lineRule="exact"/>
              <w:ind w:left="11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Утренняя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зарядка, продолжительность,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не</w:t>
            </w:r>
          </w:p>
          <w:p w:rsidR="00247033" w:rsidRDefault="00247033">
            <w:pPr>
              <w:pStyle w:val="TableParagraph"/>
              <w:spacing w:line="265" w:lineRule="exact"/>
              <w:ind w:left="11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менее</w:t>
            </w:r>
          </w:p>
        </w:tc>
        <w:tc>
          <w:tcPr>
            <w:tcW w:w="2343" w:type="dxa"/>
          </w:tcPr>
          <w:p w:rsidR="00247033" w:rsidRDefault="00247033">
            <w:pPr>
              <w:pStyle w:val="TableParagraph"/>
              <w:spacing w:line="268" w:lineRule="exact"/>
              <w:ind w:left="222" w:right="21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до</w:t>
            </w:r>
            <w:r>
              <w:rPr>
                <w:rFonts w:ascii="Times New Roman" w:hAnsi="Times New Roman"/>
                <w:spacing w:val="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7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лет</w:t>
            </w:r>
          </w:p>
        </w:tc>
        <w:tc>
          <w:tcPr>
            <w:tcW w:w="2617" w:type="dxa"/>
          </w:tcPr>
          <w:p w:rsidR="00247033" w:rsidRDefault="00247033">
            <w:pPr>
              <w:pStyle w:val="TableParagraph"/>
              <w:spacing w:line="268" w:lineRule="exact"/>
              <w:ind w:left="124" w:right="12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минут</w:t>
            </w:r>
          </w:p>
        </w:tc>
      </w:tr>
    </w:tbl>
    <w:p w:rsidR="00247033" w:rsidRDefault="00247033">
      <w:pPr>
        <w:spacing w:line="268" w:lineRule="exact"/>
        <w:jc w:val="center"/>
        <w:rPr>
          <w:sz w:val="24"/>
        </w:rPr>
        <w:sectPr w:rsidR="00247033">
          <w:pgSz w:w="11910" w:h="16840"/>
          <w:pgMar w:top="880" w:right="920" w:bottom="1700" w:left="940" w:header="0" w:footer="1427" w:gutter="0"/>
          <w:cols w:space="720"/>
        </w:sectPr>
      </w:pPr>
    </w:p>
    <w:p w:rsidR="00247033" w:rsidRDefault="00247033">
      <w:pPr>
        <w:spacing w:before="73" w:line="242" w:lineRule="auto"/>
        <w:ind w:left="4702" w:right="199" w:hanging="702"/>
        <w:rPr>
          <w:b/>
          <w:i/>
          <w:sz w:val="24"/>
        </w:rPr>
      </w:pPr>
      <w:r>
        <w:rPr>
          <w:b/>
          <w:i/>
          <w:sz w:val="24"/>
        </w:rPr>
        <w:lastRenderedPageBreak/>
        <w:t>Количество приемов пищи в зависимости от режима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</w:rPr>
        <w:t>функционирования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МБДОУ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режима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обучения</w:t>
      </w:r>
    </w:p>
    <w:p w:rsidR="00247033" w:rsidRDefault="00247033">
      <w:pPr>
        <w:pStyle w:val="a3"/>
        <w:ind w:left="0" w:firstLine="0"/>
        <w:jc w:val="left"/>
        <w:rPr>
          <w:b/>
          <w:i/>
          <w:sz w:val="20"/>
        </w:rPr>
      </w:pPr>
    </w:p>
    <w:p w:rsidR="00247033" w:rsidRDefault="00247033">
      <w:pPr>
        <w:pStyle w:val="a3"/>
        <w:ind w:left="0" w:firstLine="0"/>
        <w:jc w:val="left"/>
        <w:rPr>
          <w:b/>
          <w:i/>
          <w:sz w:val="24"/>
        </w:rPr>
      </w:pPr>
    </w:p>
    <w:tbl>
      <w:tblPr>
        <w:tblW w:w="0" w:type="auto"/>
        <w:tblInd w:w="1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61"/>
        <w:gridCol w:w="2531"/>
        <w:gridCol w:w="4951"/>
      </w:tblGrid>
      <w:tr w:rsidR="00247033">
        <w:trPr>
          <w:trHeight w:val="1104"/>
        </w:trPr>
        <w:tc>
          <w:tcPr>
            <w:tcW w:w="2161" w:type="dxa"/>
          </w:tcPr>
          <w:p w:rsidR="00247033" w:rsidRDefault="00247033">
            <w:pPr>
              <w:pStyle w:val="TableParagraph"/>
              <w:spacing w:before="1"/>
              <w:ind w:left="148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Вид</w:t>
            </w:r>
            <w:r>
              <w:rPr>
                <w:rFonts w:ascii="Times New Roman" w:hAnsi="Times New Roman"/>
                <w:b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организации</w:t>
            </w:r>
          </w:p>
        </w:tc>
        <w:tc>
          <w:tcPr>
            <w:tcW w:w="2531" w:type="dxa"/>
          </w:tcPr>
          <w:p w:rsidR="00247033" w:rsidRDefault="00247033">
            <w:pPr>
              <w:pStyle w:val="TableParagraph"/>
              <w:spacing w:before="3" w:line="237" w:lineRule="auto"/>
              <w:ind w:left="124" w:right="108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Продолжительность,</w:t>
            </w:r>
            <w:r>
              <w:rPr>
                <w:rFonts w:ascii="Times New Roman" w:hAnsi="Times New Roman"/>
                <w:b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либо</w:t>
            </w:r>
            <w:r>
              <w:rPr>
                <w:rFonts w:ascii="Times New Roman" w:hAnsi="Times New Roman"/>
                <w:b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время</w:t>
            </w:r>
            <w:r>
              <w:rPr>
                <w:rFonts w:ascii="Times New Roman" w:hAnsi="Times New Roman"/>
                <w:b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нахождения</w:t>
            </w:r>
            <w:r>
              <w:rPr>
                <w:rFonts w:ascii="Times New Roman" w:hAnsi="Times New Roman"/>
                <w:b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ребёнка</w:t>
            </w:r>
          </w:p>
          <w:p w:rsidR="00247033" w:rsidRDefault="00247033">
            <w:pPr>
              <w:pStyle w:val="TableParagraph"/>
              <w:spacing w:before="5" w:line="257" w:lineRule="exact"/>
              <w:ind w:left="118" w:right="108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в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организации</w:t>
            </w:r>
          </w:p>
        </w:tc>
        <w:tc>
          <w:tcPr>
            <w:tcW w:w="4951" w:type="dxa"/>
          </w:tcPr>
          <w:p w:rsidR="00247033" w:rsidRDefault="00247033">
            <w:pPr>
              <w:pStyle w:val="TableParagraph"/>
              <w:spacing w:before="1"/>
              <w:ind w:left="210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Количество</w:t>
            </w:r>
            <w:r>
              <w:rPr>
                <w:rFonts w:ascii="Times New Roman" w:hAnsi="Times New Roman"/>
                <w:b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обязательных</w:t>
            </w:r>
            <w:r>
              <w:rPr>
                <w:rFonts w:ascii="Times New Roman" w:hAnsi="Times New Roman"/>
                <w:b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приемов</w:t>
            </w:r>
            <w:r>
              <w:rPr>
                <w:rFonts w:ascii="Times New Roman" w:hAnsi="Times New Roman"/>
                <w:b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пищи</w:t>
            </w:r>
          </w:p>
        </w:tc>
      </w:tr>
      <w:tr w:rsidR="00247033">
        <w:trPr>
          <w:trHeight w:val="1665"/>
        </w:trPr>
        <w:tc>
          <w:tcPr>
            <w:tcW w:w="2161" w:type="dxa"/>
          </w:tcPr>
          <w:p w:rsidR="00247033" w:rsidRDefault="00247033">
            <w:pPr>
              <w:pStyle w:val="TableParagraph"/>
              <w:ind w:left="110" w:right="33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Дошкольная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образовательная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организация,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организация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по</w:t>
            </w:r>
          </w:p>
          <w:p w:rsidR="00247033" w:rsidRDefault="00247033">
            <w:pPr>
              <w:pStyle w:val="TableParagraph"/>
              <w:spacing w:line="278" w:lineRule="exact"/>
              <w:ind w:left="110" w:right="92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уходу и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присмотру</w:t>
            </w:r>
          </w:p>
        </w:tc>
        <w:tc>
          <w:tcPr>
            <w:tcW w:w="2531" w:type="dxa"/>
          </w:tcPr>
          <w:p w:rsidR="00247033" w:rsidRDefault="00247033">
            <w:pPr>
              <w:pStyle w:val="TableParagraph"/>
              <w:ind w:left="0"/>
              <w:rPr>
                <w:rFonts w:ascii="Times New Roman"/>
                <w:b/>
                <w:i/>
                <w:sz w:val="26"/>
              </w:rPr>
            </w:pPr>
          </w:p>
          <w:p w:rsidR="00247033" w:rsidRDefault="00247033">
            <w:pPr>
              <w:pStyle w:val="TableParagraph"/>
              <w:spacing w:before="3"/>
              <w:ind w:left="0"/>
              <w:rPr>
                <w:rFonts w:ascii="Times New Roman"/>
                <w:b/>
                <w:i/>
                <w:sz w:val="21"/>
              </w:rPr>
            </w:pPr>
          </w:p>
          <w:p w:rsidR="00247033" w:rsidRDefault="00247033">
            <w:pPr>
              <w:pStyle w:val="TableParagraph"/>
              <w:ind w:left="83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</w:t>
            </w:r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часов</w:t>
            </w:r>
          </w:p>
        </w:tc>
        <w:tc>
          <w:tcPr>
            <w:tcW w:w="4951" w:type="dxa"/>
          </w:tcPr>
          <w:p w:rsidR="00247033" w:rsidRDefault="00247033">
            <w:pPr>
              <w:pStyle w:val="TableParagraph"/>
              <w:ind w:left="0"/>
              <w:rPr>
                <w:rFonts w:ascii="Times New Roman"/>
                <w:b/>
                <w:i/>
                <w:sz w:val="26"/>
              </w:rPr>
            </w:pPr>
          </w:p>
          <w:p w:rsidR="00247033" w:rsidRDefault="00247033">
            <w:pPr>
              <w:pStyle w:val="TableParagraph"/>
              <w:spacing w:before="3"/>
              <w:ind w:left="0"/>
              <w:rPr>
                <w:rFonts w:ascii="Times New Roman"/>
                <w:b/>
                <w:i/>
                <w:sz w:val="21"/>
              </w:rPr>
            </w:pPr>
          </w:p>
          <w:p w:rsidR="00247033" w:rsidRDefault="00247033">
            <w:pPr>
              <w:pStyle w:val="TableParagraph"/>
              <w:ind w:left="109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завтрак,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второй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завтрак,</w:t>
            </w:r>
            <w:r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обед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полдник</w:t>
            </w:r>
          </w:p>
        </w:tc>
      </w:tr>
    </w:tbl>
    <w:p w:rsidR="00247033" w:rsidRDefault="00247033">
      <w:pPr>
        <w:pStyle w:val="a3"/>
        <w:ind w:left="0" w:firstLine="0"/>
        <w:jc w:val="left"/>
        <w:rPr>
          <w:b/>
          <w:i/>
          <w:sz w:val="20"/>
        </w:rPr>
      </w:pPr>
    </w:p>
    <w:p w:rsidR="00247033" w:rsidRDefault="00247033">
      <w:pPr>
        <w:pStyle w:val="a3"/>
        <w:spacing w:before="1"/>
        <w:ind w:left="0" w:firstLine="0"/>
        <w:jc w:val="left"/>
        <w:rPr>
          <w:b/>
          <w:i/>
          <w:sz w:val="16"/>
        </w:rPr>
      </w:pPr>
    </w:p>
    <w:p w:rsidR="00247033" w:rsidRDefault="00247033">
      <w:pPr>
        <w:pStyle w:val="a3"/>
        <w:spacing w:before="87"/>
        <w:ind w:left="193" w:right="222"/>
      </w:pPr>
      <w:r>
        <w:t>В распорядке учтены требования к длительности режимных процессов</w:t>
      </w:r>
      <w:r>
        <w:rPr>
          <w:spacing w:val="1"/>
        </w:rPr>
        <w:t xml:space="preserve"> </w:t>
      </w:r>
      <w:r>
        <w:t>(сна,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прогулки),</w:t>
      </w:r>
      <w:r>
        <w:rPr>
          <w:spacing w:val="1"/>
        </w:rPr>
        <w:t xml:space="preserve"> </w:t>
      </w:r>
      <w:r>
        <w:t>количеству,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длительности</w:t>
      </w:r>
      <w:r>
        <w:rPr>
          <w:spacing w:val="1"/>
        </w:rPr>
        <w:t xml:space="preserve"> </w:t>
      </w:r>
      <w:r>
        <w:t>обязательных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пищи</w:t>
      </w:r>
      <w:r>
        <w:rPr>
          <w:spacing w:val="1"/>
        </w:rPr>
        <w:t xml:space="preserve"> </w:t>
      </w:r>
      <w:r>
        <w:t>(завтрака,</w:t>
      </w:r>
      <w:r>
        <w:rPr>
          <w:spacing w:val="1"/>
        </w:rPr>
        <w:t xml:space="preserve"> </w:t>
      </w:r>
      <w:r>
        <w:t>второго</w:t>
      </w:r>
      <w:r>
        <w:rPr>
          <w:spacing w:val="-67"/>
        </w:rPr>
        <w:t xml:space="preserve"> </w:t>
      </w:r>
      <w:r>
        <w:t>завтрака,</w:t>
      </w:r>
      <w:r>
        <w:rPr>
          <w:spacing w:val="4"/>
        </w:rPr>
        <w:t xml:space="preserve"> </w:t>
      </w:r>
      <w:r>
        <w:t>обеда,</w:t>
      </w:r>
      <w:r>
        <w:rPr>
          <w:spacing w:val="4"/>
        </w:rPr>
        <w:t xml:space="preserve"> </w:t>
      </w:r>
      <w:r>
        <w:t>полдника,</w:t>
      </w:r>
      <w:r>
        <w:rPr>
          <w:spacing w:val="3"/>
        </w:rPr>
        <w:t xml:space="preserve"> </w:t>
      </w:r>
      <w:r>
        <w:t>ужина).</w:t>
      </w:r>
    </w:p>
    <w:p w:rsidR="00247033" w:rsidRDefault="00247033">
      <w:pPr>
        <w:pStyle w:val="a3"/>
        <w:spacing w:before="5"/>
        <w:ind w:left="0" w:firstLine="0"/>
        <w:jc w:val="left"/>
        <w:rPr>
          <w:sz w:val="24"/>
        </w:rPr>
      </w:pPr>
    </w:p>
    <w:p w:rsidR="00247033" w:rsidRDefault="00247033">
      <w:pPr>
        <w:ind w:left="4980"/>
        <w:rPr>
          <w:b/>
          <w:i/>
          <w:sz w:val="24"/>
        </w:rPr>
      </w:pPr>
      <w:r>
        <w:rPr>
          <w:b/>
          <w:i/>
          <w:sz w:val="24"/>
        </w:rPr>
        <w:t>Режим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дня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в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группе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детей от 1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года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до 2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лет</w:t>
      </w:r>
    </w:p>
    <w:tbl>
      <w:tblPr>
        <w:tblW w:w="0" w:type="auto"/>
        <w:tblInd w:w="1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762"/>
        <w:gridCol w:w="1752"/>
        <w:gridCol w:w="2127"/>
      </w:tblGrid>
      <w:tr w:rsidR="00247033">
        <w:trPr>
          <w:trHeight w:val="277"/>
        </w:trPr>
        <w:tc>
          <w:tcPr>
            <w:tcW w:w="5762" w:type="dxa"/>
            <w:vMerge w:val="restart"/>
          </w:tcPr>
          <w:p w:rsidR="00247033" w:rsidRDefault="00247033">
            <w:pPr>
              <w:pStyle w:val="TableParagraph"/>
              <w:spacing w:line="273" w:lineRule="exact"/>
              <w:ind w:left="2197" w:right="2183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Содержание</w:t>
            </w:r>
          </w:p>
        </w:tc>
        <w:tc>
          <w:tcPr>
            <w:tcW w:w="3879" w:type="dxa"/>
            <w:gridSpan w:val="2"/>
          </w:tcPr>
          <w:p w:rsidR="00247033" w:rsidRDefault="00247033">
            <w:pPr>
              <w:pStyle w:val="TableParagraph"/>
              <w:spacing w:line="258" w:lineRule="exact"/>
              <w:ind w:left="1575" w:right="156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Время</w:t>
            </w:r>
          </w:p>
        </w:tc>
      </w:tr>
      <w:tr w:rsidR="00247033">
        <w:trPr>
          <w:trHeight w:val="273"/>
        </w:trPr>
        <w:tc>
          <w:tcPr>
            <w:tcW w:w="5762" w:type="dxa"/>
            <w:vMerge/>
            <w:tcBorders>
              <w:top w:val="nil"/>
            </w:tcBorders>
          </w:tcPr>
          <w:p w:rsidR="00247033" w:rsidRDefault="00247033">
            <w:pPr>
              <w:rPr>
                <w:sz w:val="2"/>
                <w:szCs w:val="2"/>
              </w:rPr>
            </w:pPr>
          </w:p>
        </w:tc>
        <w:tc>
          <w:tcPr>
            <w:tcW w:w="1752" w:type="dxa"/>
          </w:tcPr>
          <w:p w:rsidR="00247033" w:rsidRDefault="00247033">
            <w:pPr>
              <w:pStyle w:val="TableParagraph"/>
              <w:spacing w:line="254" w:lineRule="exact"/>
              <w:ind w:left="134" w:right="115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1</w:t>
            </w:r>
            <w:r>
              <w:rPr>
                <w:rFonts w:ascii="Times New Roman" w:hAnsi="Times New Roman"/>
                <w:b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год-1,5</w:t>
            </w:r>
            <w:r>
              <w:rPr>
                <w:rFonts w:ascii="Times New Roman" w:hAnsi="Times New Roman"/>
                <w:b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года</w:t>
            </w:r>
          </w:p>
        </w:tc>
        <w:tc>
          <w:tcPr>
            <w:tcW w:w="2127" w:type="dxa"/>
          </w:tcPr>
          <w:p w:rsidR="00247033" w:rsidRDefault="00247033">
            <w:pPr>
              <w:pStyle w:val="TableParagraph"/>
              <w:spacing w:line="254" w:lineRule="exact"/>
              <w:ind w:left="322" w:right="302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1,5</w:t>
            </w:r>
            <w:r>
              <w:rPr>
                <w:rFonts w:ascii="Times New Roman" w:hAnsi="Times New Roman"/>
                <w:b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лет-2</w:t>
            </w:r>
            <w:r>
              <w:rPr>
                <w:rFonts w:ascii="Times New Roman" w:hAnsi="Times New Roman"/>
                <w:b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года</w:t>
            </w:r>
          </w:p>
        </w:tc>
      </w:tr>
      <w:tr w:rsidR="00247033">
        <w:trPr>
          <w:trHeight w:val="278"/>
        </w:trPr>
        <w:tc>
          <w:tcPr>
            <w:tcW w:w="9641" w:type="dxa"/>
            <w:gridSpan w:val="3"/>
          </w:tcPr>
          <w:p w:rsidR="00247033" w:rsidRDefault="00247033">
            <w:pPr>
              <w:pStyle w:val="TableParagraph"/>
              <w:spacing w:line="258" w:lineRule="exact"/>
              <w:ind w:left="3564" w:right="3547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Холодный период</w:t>
            </w:r>
            <w:r>
              <w:rPr>
                <w:rFonts w:ascii="Times New Roman" w:hAnsi="Times New Roman"/>
                <w:b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года</w:t>
            </w:r>
          </w:p>
        </w:tc>
      </w:tr>
      <w:tr w:rsidR="00247033">
        <w:trPr>
          <w:trHeight w:val="273"/>
        </w:trPr>
        <w:tc>
          <w:tcPr>
            <w:tcW w:w="5762" w:type="dxa"/>
          </w:tcPr>
          <w:p w:rsidR="00247033" w:rsidRDefault="00247033">
            <w:pPr>
              <w:pStyle w:val="TableParagraph"/>
              <w:spacing w:line="253" w:lineRule="exact"/>
              <w:ind w:left="11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Прием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детей,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осмотр,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игры,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утренняя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гимнастика</w:t>
            </w:r>
          </w:p>
        </w:tc>
        <w:tc>
          <w:tcPr>
            <w:tcW w:w="1752" w:type="dxa"/>
          </w:tcPr>
          <w:p w:rsidR="00247033" w:rsidRDefault="00247033">
            <w:pPr>
              <w:pStyle w:val="TableParagraph"/>
              <w:spacing w:line="253" w:lineRule="exact"/>
              <w:ind w:left="134" w:right="115"/>
              <w:jc w:val="center"/>
              <w:rPr>
                <w:rFonts w:ascii="Times New Roman" w:eastAsia="Times New Roman"/>
                <w:sz w:val="24"/>
              </w:rPr>
            </w:pPr>
            <w:r>
              <w:rPr>
                <w:rFonts w:ascii="Times New Roman" w:eastAsia="Times New Roman"/>
                <w:sz w:val="24"/>
              </w:rPr>
              <w:t>7.30-8.30</w:t>
            </w:r>
          </w:p>
        </w:tc>
        <w:tc>
          <w:tcPr>
            <w:tcW w:w="2127" w:type="dxa"/>
          </w:tcPr>
          <w:p w:rsidR="00247033" w:rsidRDefault="00247033">
            <w:pPr>
              <w:pStyle w:val="TableParagraph"/>
              <w:spacing w:line="253" w:lineRule="exact"/>
              <w:ind w:left="322" w:right="302"/>
              <w:jc w:val="center"/>
              <w:rPr>
                <w:rFonts w:ascii="Times New Roman" w:eastAsia="Times New Roman"/>
                <w:sz w:val="24"/>
              </w:rPr>
            </w:pPr>
            <w:r>
              <w:rPr>
                <w:rFonts w:ascii="Times New Roman" w:eastAsia="Times New Roman"/>
                <w:sz w:val="24"/>
              </w:rPr>
              <w:t>7.30-8.30</w:t>
            </w:r>
          </w:p>
        </w:tc>
      </w:tr>
      <w:tr w:rsidR="00247033">
        <w:trPr>
          <w:trHeight w:val="278"/>
        </w:trPr>
        <w:tc>
          <w:tcPr>
            <w:tcW w:w="5762" w:type="dxa"/>
          </w:tcPr>
          <w:p w:rsidR="00247033" w:rsidRDefault="00247033">
            <w:pPr>
              <w:pStyle w:val="TableParagraph"/>
              <w:spacing w:line="258" w:lineRule="exact"/>
              <w:ind w:left="11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Подготовка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к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завтраку, завтрак</w:t>
            </w:r>
          </w:p>
        </w:tc>
        <w:tc>
          <w:tcPr>
            <w:tcW w:w="1752" w:type="dxa"/>
          </w:tcPr>
          <w:p w:rsidR="00247033" w:rsidRDefault="00247033">
            <w:pPr>
              <w:pStyle w:val="TableParagraph"/>
              <w:spacing w:line="258" w:lineRule="exact"/>
              <w:ind w:left="134" w:right="115"/>
              <w:jc w:val="center"/>
              <w:rPr>
                <w:rFonts w:ascii="Times New Roman" w:eastAsia="Times New Roman"/>
                <w:sz w:val="24"/>
              </w:rPr>
            </w:pPr>
            <w:r>
              <w:rPr>
                <w:rFonts w:ascii="Times New Roman" w:eastAsia="Times New Roman"/>
                <w:sz w:val="24"/>
              </w:rPr>
              <w:t>8.30-9.00</w:t>
            </w:r>
          </w:p>
        </w:tc>
        <w:tc>
          <w:tcPr>
            <w:tcW w:w="2127" w:type="dxa"/>
          </w:tcPr>
          <w:p w:rsidR="00247033" w:rsidRDefault="00247033">
            <w:pPr>
              <w:pStyle w:val="TableParagraph"/>
              <w:spacing w:line="258" w:lineRule="exact"/>
              <w:ind w:left="322" w:right="302"/>
              <w:jc w:val="center"/>
              <w:rPr>
                <w:rFonts w:ascii="Times New Roman" w:eastAsia="Times New Roman"/>
                <w:sz w:val="24"/>
              </w:rPr>
            </w:pPr>
            <w:r>
              <w:rPr>
                <w:rFonts w:ascii="Times New Roman" w:eastAsia="Times New Roman"/>
                <w:sz w:val="24"/>
              </w:rPr>
              <w:t>8.30-9.00</w:t>
            </w:r>
          </w:p>
        </w:tc>
      </w:tr>
      <w:tr w:rsidR="00247033">
        <w:trPr>
          <w:trHeight w:val="551"/>
        </w:trPr>
        <w:tc>
          <w:tcPr>
            <w:tcW w:w="5762" w:type="dxa"/>
          </w:tcPr>
          <w:p w:rsidR="00247033" w:rsidRDefault="00247033">
            <w:pPr>
              <w:pStyle w:val="TableParagraph"/>
              <w:spacing w:line="267" w:lineRule="exact"/>
              <w:ind w:left="11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Активное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бодрствование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детей</w:t>
            </w:r>
            <w:r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(игры,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предметная</w:t>
            </w:r>
          </w:p>
          <w:p w:rsidR="00247033" w:rsidRDefault="00247033">
            <w:pPr>
              <w:pStyle w:val="TableParagraph"/>
              <w:spacing w:line="265" w:lineRule="exact"/>
              <w:ind w:left="11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деятельность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 другое)</w:t>
            </w:r>
          </w:p>
        </w:tc>
        <w:tc>
          <w:tcPr>
            <w:tcW w:w="1752" w:type="dxa"/>
          </w:tcPr>
          <w:p w:rsidR="00247033" w:rsidRDefault="00247033">
            <w:pPr>
              <w:pStyle w:val="TableParagraph"/>
              <w:spacing w:line="268" w:lineRule="exact"/>
              <w:ind w:left="134" w:right="115"/>
              <w:jc w:val="center"/>
              <w:rPr>
                <w:rFonts w:ascii="Times New Roman" w:eastAsia="Times New Roman"/>
                <w:sz w:val="24"/>
              </w:rPr>
            </w:pPr>
            <w:r>
              <w:rPr>
                <w:rFonts w:ascii="Times New Roman" w:eastAsia="Times New Roman"/>
                <w:sz w:val="24"/>
              </w:rPr>
              <w:t>9.00-9.30</w:t>
            </w:r>
          </w:p>
        </w:tc>
        <w:tc>
          <w:tcPr>
            <w:tcW w:w="2127" w:type="dxa"/>
          </w:tcPr>
          <w:p w:rsidR="00247033" w:rsidRDefault="00247033">
            <w:pPr>
              <w:pStyle w:val="TableParagraph"/>
              <w:spacing w:line="268" w:lineRule="exact"/>
              <w:ind w:left="322" w:right="302"/>
              <w:jc w:val="center"/>
              <w:rPr>
                <w:rFonts w:ascii="Times New Roman" w:eastAsia="Times New Roman"/>
                <w:sz w:val="24"/>
              </w:rPr>
            </w:pPr>
            <w:r>
              <w:rPr>
                <w:rFonts w:ascii="Times New Roman" w:eastAsia="Times New Roman"/>
                <w:sz w:val="24"/>
              </w:rPr>
              <w:t>9.00-9.30</w:t>
            </w:r>
          </w:p>
        </w:tc>
      </w:tr>
      <w:tr w:rsidR="00247033">
        <w:trPr>
          <w:trHeight w:val="273"/>
        </w:trPr>
        <w:tc>
          <w:tcPr>
            <w:tcW w:w="5762" w:type="dxa"/>
          </w:tcPr>
          <w:p w:rsidR="00247033" w:rsidRDefault="00247033">
            <w:pPr>
              <w:pStyle w:val="TableParagraph"/>
              <w:spacing w:line="254" w:lineRule="exact"/>
              <w:ind w:left="11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Подготовка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ко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сну,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первый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сон</w:t>
            </w:r>
          </w:p>
        </w:tc>
        <w:tc>
          <w:tcPr>
            <w:tcW w:w="1752" w:type="dxa"/>
          </w:tcPr>
          <w:p w:rsidR="00247033" w:rsidRDefault="00247033">
            <w:pPr>
              <w:pStyle w:val="TableParagraph"/>
              <w:spacing w:line="254" w:lineRule="exact"/>
              <w:ind w:left="134" w:right="120"/>
              <w:jc w:val="center"/>
              <w:rPr>
                <w:rFonts w:ascii="Times New Roman" w:eastAsia="Times New Roman"/>
                <w:sz w:val="24"/>
              </w:rPr>
            </w:pPr>
            <w:r>
              <w:rPr>
                <w:rFonts w:ascii="Times New Roman" w:eastAsia="Times New Roman"/>
                <w:sz w:val="24"/>
              </w:rPr>
              <w:t>9.30-12.00</w:t>
            </w:r>
          </w:p>
        </w:tc>
        <w:tc>
          <w:tcPr>
            <w:tcW w:w="2127" w:type="dxa"/>
          </w:tcPr>
          <w:p w:rsidR="00247033" w:rsidRDefault="00247033">
            <w:pPr>
              <w:pStyle w:val="TableParagraph"/>
              <w:spacing w:line="254" w:lineRule="exact"/>
              <w:ind w:left="9"/>
              <w:jc w:val="center"/>
              <w:rPr>
                <w:rFonts w:ascii="Times New Roman" w:eastAsia="Times New Roman"/>
                <w:sz w:val="24"/>
              </w:rPr>
            </w:pPr>
            <w:r>
              <w:rPr>
                <w:rFonts w:ascii="Times New Roman" w:eastAsia="Times New Roman"/>
                <w:sz w:val="24"/>
              </w:rPr>
              <w:t>-</w:t>
            </w:r>
          </w:p>
        </w:tc>
      </w:tr>
      <w:tr w:rsidR="00247033">
        <w:trPr>
          <w:trHeight w:val="551"/>
        </w:trPr>
        <w:tc>
          <w:tcPr>
            <w:tcW w:w="5762" w:type="dxa"/>
          </w:tcPr>
          <w:p w:rsidR="00247033" w:rsidRDefault="00247033">
            <w:pPr>
              <w:pStyle w:val="TableParagraph"/>
              <w:spacing w:line="274" w:lineRule="exact"/>
              <w:ind w:left="110" w:right="1332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Постепенный подъем, оздоровительные и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гигиенические процедуры</w:t>
            </w:r>
          </w:p>
        </w:tc>
        <w:tc>
          <w:tcPr>
            <w:tcW w:w="1752" w:type="dxa"/>
          </w:tcPr>
          <w:p w:rsidR="00247033" w:rsidRDefault="00247033">
            <w:pPr>
              <w:pStyle w:val="TableParagraph"/>
              <w:spacing w:line="273" w:lineRule="exact"/>
              <w:ind w:left="134" w:right="115"/>
              <w:jc w:val="center"/>
              <w:rPr>
                <w:rFonts w:ascii="Times New Roman" w:eastAsia="Times New Roman"/>
                <w:sz w:val="24"/>
              </w:rPr>
            </w:pPr>
            <w:r>
              <w:rPr>
                <w:rFonts w:ascii="Times New Roman" w:eastAsia="Times New Roman"/>
                <w:sz w:val="24"/>
              </w:rPr>
              <w:t>12.00-12.30</w:t>
            </w:r>
          </w:p>
        </w:tc>
        <w:tc>
          <w:tcPr>
            <w:tcW w:w="2127" w:type="dxa"/>
          </w:tcPr>
          <w:p w:rsidR="00247033" w:rsidRDefault="00247033">
            <w:pPr>
              <w:pStyle w:val="TableParagraph"/>
              <w:spacing w:line="273" w:lineRule="exact"/>
              <w:ind w:left="9"/>
              <w:jc w:val="center"/>
              <w:rPr>
                <w:rFonts w:ascii="Times New Roman" w:eastAsia="Times New Roman"/>
                <w:sz w:val="24"/>
              </w:rPr>
            </w:pPr>
            <w:r>
              <w:rPr>
                <w:rFonts w:ascii="Times New Roman" w:eastAsia="Times New Roman"/>
                <w:sz w:val="24"/>
              </w:rPr>
              <w:t>-</w:t>
            </w:r>
          </w:p>
        </w:tc>
      </w:tr>
      <w:tr w:rsidR="00247033">
        <w:trPr>
          <w:trHeight w:val="829"/>
        </w:trPr>
        <w:tc>
          <w:tcPr>
            <w:tcW w:w="5762" w:type="dxa"/>
          </w:tcPr>
          <w:p w:rsidR="00247033" w:rsidRDefault="00247033">
            <w:pPr>
              <w:pStyle w:val="TableParagraph"/>
              <w:spacing w:line="274" w:lineRule="exact"/>
              <w:ind w:left="110" w:right="13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Занятия в игровой форме по подгруппам, активное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бодрствование</w:t>
            </w:r>
            <w:r>
              <w:rPr>
                <w:rFonts w:ascii="Times New Roman" w:hAnsi="Times New Roman"/>
                <w:spacing w:val="-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детей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(игры,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предметная</w:t>
            </w:r>
            <w:r>
              <w:rPr>
                <w:rFonts w:ascii="Times New Roman" w:hAnsi="Times New Roman"/>
                <w:spacing w:val="-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деятельность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другое)</w:t>
            </w:r>
          </w:p>
        </w:tc>
        <w:tc>
          <w:tcPr>
            <w:tcW w:w="1752" w:type="dxa"/>
          </w:tcPr>
          <w:p w:rsidR="00247033" w:rsidRDefault="00247033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2127" w:type="dxa"/>
          </w:tcPr>
          <w:p w:rsidR="00247033" w:rsidRDefault="00247033">
            <w:pPr>
              <w:pStyle w:val="TableParagraph"/>
              <w:spacing w:line="271" w:lineRule="exact"/>
              <w:ind w:left="605"/>
              <w:rPr>
                <w:rFonts w:ascii="Times New Roman" w:eastAsia="Times New Roman"/>
                <w:sz w:val="24"/>
              </w:rPr>
            </w:pPr>
            <w:r>
              <w:rPr>
                <w:rFonts w:ascii="Times New Roman" w:eastAsia="Times New Roman"/>
                <w:sz w:val="24"/>
              </w:rPr>
              <w:t>9.30-9.40</w:t>
            </w:r>
          </w:p>
          <w:p w:rsidR="00247033" w:rsidRDefault="00247033">
            <w:pPr>
              <w:pStyle w:val="TableParagraph"/>
              <w:spacing w:line="275" w:lineRule="exact"/>
              <w:ind w:left="543"/>
              <w:rPr>
                <w:rFonts w:ascii="Times New Roman" w:eastAsia="Times New Roman"/>
                <w:sz w:val="24"/>
              </w:rPr>
            </w:pPr>
            <w:r>
              <w:rPr>
                <w:rFonts w:ascii="Times New Roman" w:eastAsia="Times New Roman"/>
                <w:sz w:val="24"/>
              </w:rPr>
              <w:t>9.50-10.00</w:t>
            </w:r>
          </w:p>
        </w:tc>
      </w:tr>
      <w:tr w:rsidR="00247033">
        <w:trPr>
          <w:trHeight w:val="1104"/>
        </w:trPr>
        <w:tc>
          <w:tcPr>
            <w:tcW w:w="5762" w:type="dxa"/>
          </w:tcPr>
          <w:p w:rsidR="00247033" w:rsidRDefault="00247033">
            <w:pPr>
              <w:pStyle w:val="TableParagraph"/>
              <w:spacing w:line="268" w:lineRule="exact"/>
              <w:ind w:left="11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Второй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завтрак</w:t>
            </w:r>
          </w:p>
        </w:tc>
        <w:tc>
          <w:tcPr>
            <w:tcW w:w="1752" w:type="dxa"/>
          </w:tcPr>
          <w:p w:rsidR="00247033" w:rsidRDefault="00247033">
            <w:pPr>
              <w:pStyle w:val="TableParagraph"/>
              <w:ind w:left="132" w:right="12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увеличивается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калорийность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основного</w:t>
            </w:r>
          </w:p>
          <w:p w:rsidR="00247033" w:rsidRDefault="00247033">
            <w:pPr>
              <w:pStyle w:val="TableParagraph"/>
              <w:spacing w:line="264" w:lineRule="exact"/>
              <w:ind w:left="134" w:right="57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завтрака</w:t>
            </w:r>
          </w:p>
        </w:tc>
        <w:tc>
          <w:tcPr>
            <w:tcW w:w="2127" w:type="dxa"/>
          </w:tcPr>
          <w:p w:rsidR="00247033" w:rsidRDefault="00247033">
            <w:pPr>
              <w:pStyle w:val="TableParagraph"/>
              <w:spacing w:line="268" w:lineRule="exact"/>
              <w:ind w:left="322" w:right="302"/>
              <w:jc w:val="center"/>
              <w:rPr>
                <w:rFonts w:ascii="Times New Roman" w:eastAsia="Times New Roman"/>
                <w:sz w:val="24"/>
              </w:rPr>
            </w:pPr>
            <w:r>
              <w:rPr>
                <w:rFonts w:ascii="Times New Roman" w:eastAsia="Times New Roman"/>
                <w:sz w:val="24"/>
              </w:rPr>
              <w:t>10.30-11.00</w:t>
            </w:r>
          </w:p>
        </w:tc>
      </w:tr>
      <w:tr w:rsidR="00247033">
        <w:trPr>
          <w:trHeight w:val="273"/>
        </w:trPr>
        <w:tc>
          <w:tcPr>
            <w:tcW w:w="5762" w:type="dxa"/>
          </w:tcPr>
          <w:p w:rsidR="00247033" w:rsidRDefault="00247033">
            <w:pPr>
              <w:pStyle w:val="TableParagraph"/>
              <w:spacing w:line="253" w:lineRule="exact"/>
              <w:ind w:left="11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Подготовка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к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прогулке,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прогулка</w:t>
            </w:r>
          </w:p>
        </w:tc>
        <w:tc>
          <w:tcPr>
            <w:tcW w:w="1752" w:type="dxa"/>
          </w:tcPr>
          <w:p w:rsidR="00247033" w:rsidRDefault="00247033">
            <w:pPr>
              <w:pStyle w:val="TableParagraph"/>
              <w:spacing w:line="253" w:lineRule="exact"/>
              <w:ind w:left="8"/>
              <w:jc w:val="center"/>
              <w:rPr>
                <w:rFonts w:ascii="Times New Roman" w:eastAsia="Times New Roman"/>
                <w:sz w:val="24"/>
              </w:rPr>
            </w:pPr>
            <w:r>
              <w:rPr>
                <w:rFonts w:ascii="Times New Roman" w:eastAsia="Times New Roman"/>
                <w:sz w:val="24"/>
              </w:rPr>
              <w:t>-</w:t>
            </w:r>
          </w:p>
        </w:tc>
        <w:tc>
          <w:tcPr>
            <w:tcW w:w="2127" w:type="dxa"/>
          </w:tcPr>
          <w:p w:rsidR="00247033" w:rsidRDefault="00247033">
            <w:pPr>
              <w:pStyle w:val="TableParagraph"/>
              <w:spacing w:line="253" w:lineRule="exact"/>
              <w:ind w:left="322" w:right="302"/>
              <w:jc w:val="center"/>
              <w:rPr>
                <w:rFonts w:ascii="Times New Roman" w:eastAsia="Times New Roman"/>
                <w:sz w:val="24"/>
              </w:rPr>
            </w:pPr>
            <w:r>
              <w:rPr>
                <w:rFonts w:ascii="Times New Roman" w:eastAsia="Times New Roman"/>
                <w:sz w:val="24"/>
              </w:rPr>
              <w:t>10.00-11.30</w:t>
            </w:r>
          </w:p>
        </w:tc>
      </w:tr>
      <w:tr w:rsidR="00247033">
        <w:trPr>
          <w:trHeight w:val="278"/>
        </w:trPr>
        <w:tc>
          <w:tcPr>
            <w:tcW w:w="5762" w:type="dxa"/>
          </w:tcPr>
          <w:p w:rsidR="00247033" w:rsidRDefault="00247033">
            <w:pPr>
              <w:pStyle w:val="TableParagraph"/>
              <w:spacing w:line="258" w:lineRule="exact"/>
              <w:ind w:left="11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Подготовка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к</w:t>
            </w:r>
            <w:r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обеду, обед</w:t>
            </w:r>
          </w:p>
        </w:tc>
        <w:tc>
          <w:tcPr>
            <w:tcW w:w="1752" w:type="dxa"/>
          </w:tcPr>
          <w:p w:rsidR="00247033" w:rsidRDefault="00247033">
            <w:pPr>
              <w:pStyle w:val="TableParagraph"/>
              <w:spacing w:line="258" w:lineRule="exact"/>
              <w:ind w:left="134" w:right="115"/>
              <w:jc w:val="center"/>
              <w:rPr>
                <w:rFonts w:ascii="Times New Roman" w:eastAsia="Times New Roman"/>
                <w:sz w:val="24"/>
              </w:rPr>
            </w:pPr>
            <w:r>
              <w:rPr>
                <w:rFonts w:ascii="Times New Roman" w:eastAsia="Times New Roman"/>
                <w:sz w:val="24"/>
              </w:rPr>
              <w:t>12.30-13.00</w:t>
            </w:r>
          </w:p>
        </w:tc>
        <w:tc>
          <w:tcPr>
            <w:tcW w:w="2127" w:type="dxa"/>
          </w:tcPr>
          <w:p w:rsidR="00247033" w:rsidRDefault="00247033">
            <w:pPr>
              <w:pStyle w:val="TableParagraph"/>
              <w:spacing w:line="258" w:lineRule="exact"/>
              <w:ind w:left="322" w:right="302"/>
              <w:jc w:val="center"/>
              <w:rPr>
                <w:rFonts w:ascii="Times New Roman" w:eastAsia="Times New Roman"/>
                <w:sz w:val="24"/>
              </w:rPr>
            </w:pPr>
            <w:r>
              <w:rPr>
                <w:rFonts w:ascii="Times New Roman" w:eastAsia="Times New Roman"/>
                <w:sz w:val="24"/>
              </w:rPr>
              <w:t>11.30-12.30</w:t>
            </w:r>
          </w:p>
        </w:tc>
      </w:tr>
      <w:tr w:rsidR="00247033">
        <w:trPr>
          <w:trHeight w:val="551"/>
        </w:trPr>
        <w:tc>
          <w:tcPr>
            <w:tcW w:w="5762" w:type="dxa"/>
          </w:tcPr>
          <w:p w:rsidR="00247033" w:rsidRDefault="00247033">
            <w:pPr>
              <w:pStyle w:val="TableParagraph"/>
              <w:spacing w:line="267" w:lineRule="exact"/>
              <w:ind w:left="11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Активное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бодрствование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детей</w:t>
            </w:r>
            <w:r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(игры,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предметная</w:t>
            </w:r>
          </w:p>
          <w:p w:rsidR="00247033" w:rsidRDefault="00247033">
            <w:pPr>
              <w:pStyle w:val="TableParagraph"/>
              <w:spacing w:line="265" w:lineRule="exact"/>
              <w:ind w:left="11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деятельность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 другое)</w:t>
            </w:r>
          </w:p>
        </w:tc>
        <w:tc>
          <w:tcPr>
            <w:tcW w:w="1752" w:type="dxa"/>
          </w:tcPr>
          <w:p w:rsidR="00247033" w:rsidRDefault="00247033">
            <w:pPr>
              <w:pStyle w:val="TableParagraph"/>
              <w:spacing w:line="268" w:lineRule="exact"/>
              <w:ind w:left="134" w:right="115"/>
              <w:jc w:val="center"/>
              <w:rPr>
                <w:rFonts w:ascii="Times New Roman" w:eastAsia="Times New Roman"/>
                <w:sz w:val="24"/>
              </w:rPr>
            </w:pPr>
            <w:r>
              <w:rPr>
                <w:rFonts w:ascii="Times New Roman" w:eastAsia="Times New Roman"/>
                <w:sz w:val="24"/>
              </w:rPr>
              <w:t>13.00-14.30</w:t>
            </w:r>
          </w:p>
        </w:tc>
        <w:tc>
          <w:tcPr>
            <w:tcW w:w="2127" w:type="dxa"/>
          </w:tcPr>
          <w:p w:rsidR="00247033" w:rsidRDefault="00247033">
            <w:pPr>
              <w:pStyle w:val="TableParagraph"/>
              <w:spacing w:line="268" w:lineRule="exact"/>
              <w:ind w:left="9"/>
              <w:jc w:val="center"/>
              <w:rPr>
                <w:rFonts w:ascii="Times New Roman" w:eastAsia="Times New Roman"/>
                <w:sz w:val="24"/>
              </w:rPr>
            </w:pPr>
            <w:r>
              <w:rPr>
                <w:rFonts w:ascii="Times New Roman" w:eastAsia="Times New Roman"/>
                <w:sz w:val="24"/>
              </w:rPr>
              <w:t>-</w:t>
            </w:r>
          </w:p>
        </w:tc>
      </w:tr>
      <w:tr w:rsidR="00247033">
        <w:trPr>
          <w:trHeight w:val="551"/>
        </w:trPr>
        <w:tc>
          <w:tcPr>
            <w:tcW w:w="5762" w:type="dxa"/>
          </w:tcPr>
          <w:p w:rsidR="00247033" w:rsidRDefault="00247033">
            <w:pPr>
              <w:pStyle w:val="TableParagraph"/>
              <w:spacing w:line="268" w:lineRule="exact"/>
              <w:ind w:left="11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Занятие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1</w:t>
            </w:r>
            <w:r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(в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игровой форме</w:t>
            </w:r>
            <w:r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по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подгруппам)</w:t>
            </w:r>
          </w:p>
        </w:tc>
        <w:tc>
          <w:tcPr>
            <w:tcW w:w="1752" w:type="dxa"/>
          </w:tcPr>
          <w:p w:rsidR="00247033" w:rsidRDefault="00247033">
            <w:pPr>
              <w:pStyle w:val="TableParagraph"/>
              <w:spacing w:line="267" w:lineRule="exact"/>
              <w:ind w:left="297"/>
              <w:rPr>
                <w:rFonts w:ascii="Times New Roman" w:eastAsia="Times New Roman"/>
                <w:sz w:val="24"/>
              </w:rPr>
            </w:pPr>
            <w:r>
              <w:rPr>
                <w:rFonts w:ascii="Times New Roman" w:eastAsia="Times New Roman"/>
                <w:sz w:val="24"/>
              </w:rPr>
              <w:t>13.00-13.10</w:t>
            </w:r>
          </w:p>
          <w:p w:rsidR="00247033" w:rsidRDefault="00247033">
            <w:pPr>
              <w:pStyle w:val="TableParagraph"/>
              <w:spacing w:line="265" w:lineRule="exact"/>
              <w:ind w:left="297"/>
              <w:rPr>
                <w:rFonts w:ascii="Times New Roman" w:eastAsia="Times New Roman"/>
                <w:sz w:val="24"/>
              </w:rPr>
            </w:pPr>
            <w:r>
              <w:rPr>
                <w:rFonts w:ascii="Times New Roman" w:eastAsia="Times New Roman"/>
                <w:sz w:val="24"/>
              </w:rPr>
              <w:t>13.20-13.30</w:t>
            </w:r>
          </w:p>
        </w:tc>
        <w:tc>
          <w:tcPr>
            <w:tcW w:w="2127" w:type="dxa"/>
          </w:tcPr>
          <w:p w:rsidR="00247033" w:rsidRDefault="00247033">
            <w:pPr>
              <w:pStyle w:val="TableParagraph"/>
              <w:spacing w:line="268" w:lineRule="exact"/>
              <w:ind w:left="9"/>
              <w:jc w:val="center"/>
              <w:rPr>
                <w:rFonts w:ascii="Times New Roman" w:eastAsia="Times New Roman"/>
                <w:sz w:val="24"/>
              </w:rPr>
            </w:pPr>
            <w:r>
              <w:rPr>
                <w:rFonts w:ascii="Times New Roman" w:eastAsia="Times New Roman"/>
                <w:sz w:val="24"/>
              </w:rPr>
              <w:t>-</w:t>
            </w:r>
          </w:p>
        </w:tc>
      </w:tr>
      <w:tr w:rsidR="00247033">
        <w:trPr>
          <w:trHeight w:val="551"/>
        </w:trPr>
        <w:tc>
          <w:tcPr>
            <w:tcW w:w="5762" w:type="dxa"/>
          </w:tcPr>
          <w:p w:rsidR="00247033" w:rsidRDefault="00247033">
            <w:pPr>
              <w:pStyle w:val="TableParagraph"/>
              <w:spacing w:line="268" w:lineRule="exact"/>
              <w:ind w:left="11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Занятие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2</w:t>
            </w:r>
            <w:r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(в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игровой форме</w:t>
            </w:r>
            <w:r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по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подгруппам)</w:t>
            </w:r>
          </w:p>
        </w:tc>
        <w:tc>
          <w:tcPr>
            <w:tcW w:w="1752" w:type="dxa"/>
          </w:tcPr>
          <w:p w:rsidR="00247033" w:rsidRDefault="00247033">
            <w:pPr>
              <w:pStyle w:val="TableParagraph"/>
              <w:spacing w:line="267" w:lineRule="exact"/>
              <w:ind w:left="297"/>
              <w:rPr>
                <w:rFonts w:ascii="Times New Roman" w:eastAsia="Times New Roman"/>
                <w:sz w:val="24"/>
              </w:rPr>
            </w:pPr>
            <w:r>
              <w:rPr>
                <w:rFonts w:ascii="Times New Roman" w:eastAsia="Times New Roman"/>
                <w:sz w:val="24"/>
              </w:rPr>
              <w:t>13.50-14.00</w:t>
            </w:r>
          </w:p>
          <w:p w:rsidR="00247033" w:rsidRDefault="00247033">
            <w:pPr>
              <w:pStyle w:val="TableParagraph"/>
              <w:spacing w:line="265" w:lineRule="exact"/>
              <w:ind w:left="297"/>
              <w:rPr>
                <w:rFonts w:ascii="Times New Roman" w:eastAsia="Times New Roman"/>
                <w:sz w:val="24"/>
              </w:rPr>
            </w:pPr>
            <w:r>
              <w:rPr>
                <w:rFonts w:ascii="Times New Roman" w:eastAsia="Times New Roman"/>
                <w:sz w:val="24"/>
              </w:rPr>
              <w:t>14.10-14.20</w:t>
            </w:r>
          </w:p>
        </w:tc>
        <w:tc>
          <w:tcPr>
            <w:tcW w:w="2127" w:type="dxa"/>
          </w:tcPr>
          <w:p w:rsidR="00247033" w:rsidRDefault="00247033">
            <w:pPr>
              <w:pStyle w:val="TableParagraph"/>
              <w:spacing w:line="268" w:lineRule="exact"/>
              <w:ind w:left="9"/>
              <w:jc w:val="center"/>
              <w:rPr>
                <w:rFonts w:ascii="Times New Roman" w:eastAsia="Times New Roman"/>
                <w:sz w:val="24"/>
              </w:rPr>
            </w:pPr>
            <w:r>
              <w:rPr>
                <w:rFonts w:ascii="Times New Roman" w:eastAsia="Times New Roman"/>
                <w:sz w:val="24"/>
              </w:rPr>
              <w:t>-</w:t>
            </w:r>
          </w:p>
        </w:tc>
      </w:tr>
      <w:tr w:rsidR="00247033">
        <w:trPr>
          <w:trHeight w:val="273"/>
        </w:trPr>
        <w:tc>
          <w:tcPr>
            <w:tcW w:w="5762" w:type="dxa"/>
          </w:tcPr>
          <w:p w:rsidR="00247033" w:rsidRDefault="00247033">
            <w:pPr>
              <w:pStyle w:val="TableParagraph"/>
              <w:spacing w:line="254" w:lineRule="exact"/>
              <w:ind w:left="11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Подготовка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ко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сну,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второй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сон</w:t>
            </w:r>
          </w:p>
        </w:tc>
        <w:tc>
          <w:tcPr>
            <w:tcW w:w="1752" w:type="dxa"/>
          </w:tcPr>
          <w:p w:rsidR="00247033" w:rsidRDefault="00247033">
            <w:pPr>
              <w:pStyle w:val="TableParagraph"/>
              <w:spacing w:line="254" w:lineRule="exact"/>
              <w:ind w:left="134" w:right="115"/>
              <w:jc w:val="center"/>
              <w:rPr>
                <w:rFonts w:ascii="Times New Roman" w:eastAsia="Times New Roman"/>
                <w:sz w:val="24"/>
              </w:rPr>
            </w:pPr>
            <w:r>
              <w:rPr>
                <w:rFonts w:ascii="Times New Roman" w:eastAsia="Times New Roman"/>
                <w:sz w:val="24"/>
              </w:rPr>
              <w:t>14.30-16.00</w:t>
            </w:r>
          </w:p>
        </w:tc>
        <w:tc>
          <w:tcPr>
            <w:tcW w:w="2127" w:type="dxa"/>
          </w:tcPr>
          <w:p w:rsidR="00247033" w:rsidRDefault="00247033">
            <w:pPr>
              <w:pStyle w:val="TableParagraph"/>
              <w:spacing w:line="254" w:lineRule="exact"/>
              <w:ind w:left="9"/>
              <w:jc w:val="center"/>
              <w:rPr>
                <w:rFonts w:ascii="Times New Roman" w:eastAsia="Times New Roman"/>
                <w:sz w:val="24"/>
              </w:rPr>
            </w:pPr>
            <w:r>
              <w:rPr>
                <w:rFonts w:ascii="Times New Roman" w:eastAsia="Times New Roman"/>
                <w:sz w:val="24"/>
              </w:rPr>
              <w:t>-</w:t>
            </w:r>
          </w:p>
        </w:tc>
      </w:tr>
      <w:tr w:rsidR="00247033">
        <w:trPr>
          <w:trHeight w:val="277"/>
        </w:trPr>
        <w:tc>
          <w:tcPr>
            <w:tcW w:w="5762" w:type="dxa"/>
          </w:tcPr>
          <w:p w:rsidR="00247033" w:rsidRDefault="00247033">
            <w:pPr>
              <w:pStyle w:val="TableParagraph"/>
              <w:spacing w:line="258" w:lineRule="exact"/>
              <w:ind w:left="11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Подготовка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ко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сну, сон,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постепенный</w:t>
            </w:r>
            <w:r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подъем</w:t>
            </w:r>
          </w:p>
        </w:tc>
        <w:tc>
          <w:tcPr>
            <w:tcW w:w="1752" w:type="dxa"/>
          </w:tcPr>
          <w:p w:rsidR="00247033" w:rsidRDefault="00247033">
            <w:pPr>
              <w:pStyle w:val="TableParagraph"/>
              <w:spacing w:line="258" w:lineRule="exact"/>
              <w:ind w:left="8"/>
              <w:jc w:val="center"/>
              <w:rPr>
                <w:rFonts w:ascii="Times New Roman" w:eastAsia="Times New Roman"/>
                <w:sz w:val="24"/>
              </w:rPr>
            </w:pPr>
            <w:r>
              <w:rPr>
                <w:rFonts w:ascii="Times New Roman" w:eastAsia="Times New Roman"/>
                <w:sz w:val="24"/>
              </w:rPr>
              <w:t>-</w:t>
            </w:r>
          </w:p>
        </w:tc>
        <w:tc>
          <w:tcPr>
            <w:tcW w:w="2127" w:type="dxa"/>
          </w:tcPr>
          <w:p w:rsidR="00247033" w:rsidRDefault="00247033">
            <w:pPr>
              <w:pStyle w:val="TableParagraph"/>
              <w:spacing w:line="258" w:lineRule="exact"/>
              <w:ind w:left="322" w:right="302"/>
              <w:jc w:val="center"/>
              <w:rPr>
                <w:rFonts w:ascii="Times New Roman" w:eastAsia="Times New Roman"/>
                <w:sz w:val="24"/>
              </w:rPr>
            </w:pPr>
            <w:r>
              <w:rPr>
                <w:rFonts w:ascii="Times New Roman" w:eastAsia="Times New Roman"/>
                <w:sz w:val="24"/>
              </w:rPr>
              <w:t>12.30-15.30</w:t>
            </w:r>
          </w:p>
        </w:tc>
      </w:tr>
    </w:tbl>
    <w:p w:rsidR="00247033" w:rsidRDefault="00247033">
      <w:pPr>
        <w:spacing w:line="258" w:lineRule="exact"/>
        <w:jc w:val="center"/>
        <w:rPr>
          <w:sz w:val="24"/>
        </w:rPr>
        <w:sectPr w:rsidR="00247033">
          <w:pgSz w:w="11910" w:h="16840"/>
          <w:pgMar w:top="880" w:right="920" w:bottom="1700" w:left="940" w:header="0" w:footer="1427" w:gutter="0"/>
          <w:cols w:space="720"/>
        </w:sectPr>
      </w:pPr>
    </w:p>
    <w:tbl>
      <w:tblPr>
        <w:tblW w:w="0" w:type="auto"/>
        <w:tblInd w:w="1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762"/>
        <w:gridCol w:w="1752"/>
        <w:gridCol w:w="2127"/>
      </w:tblGrid>
      <w:tr w:rsidR="00247033">
        <w:trPr>
          <w:trHeight w:val="551"/>
        </w:trPr>
        <w:tc>
          <w:tcPr>
            <w:tcW w:w="5762" w:type="dxa"/>
          </w:tcPr>
          <w:p w:rsidR="00247033" w:rsidRDefault="00247033">
            <w:pPr>
              <w:pStyle w:val="TableParagraph"/>
              <w:spacing w:line="268" w:lineRule="exact"/>
              <w:ind w:left="11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Постепенный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подъем,</w:t>
            </w:r>
            <w:r>
              <w:rPr>
                <w:rFonts w:ascii="Times New Roman" w:hAnsi="Times New Roman"/>
                <w:spacing w:val="-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оздоровительные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</w:t>
            </w:r>
          </w:p>
          <w:p w:rsidR="00247033" w:rsidRDefault="00247033">
            <w:pPr>
              <w:pStyle w:val="TableParagraph"/>
              <w:spacing w:line="264" w:lineRule="exact"/>
              <w:ind w:left="11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гигиенические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процедуры,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полдник</w:t>
            </w:r>
          </w:p>
        </w:tc>
        <w:tc>
          <w:tcPr>
            <w:tcW w:w="1752" w:type="dxa"/>
          </w:tcPr>
          <w:p w:rsidR="00247033" w:rsidRDefault="00247033">
            <w:pPr>
              <w:pStyle w:val="TableParagraph"/>
              <w:spacing w:line="269" w:lineRule="exact"/>
              <w:ind w:left="134" w:right="115"/>
              <w:jc w:val="center"/>
              <w:rPr>
                <w:rFonts w:ascii="Times New Roman" w:eastAsia="Times New Roman"/>
                <w:sz w:val="24"/>
              </w:rPr>
            </w:pPr>
            <w:r>
              <w:rPr>
                <w:rFonts w:ascii="Times New Roman" w:eastAsia="Times New Roman"/>
                <w:sz w:val="24"/>
              </w:rPr>
              <w:t>16.00-16.30</w:t>
            </w:r>
          </w:p>
        </w:tc>
        <w:tc>
          <w:tcPr>
            <w:tcW w:w="2127" w:type="dxa"/>
          </w:tcPr>
          <w:p w:rsidR="00247033" w:rsidRDefault="00247033">
            <w:pPr>
              <w:pStyle w:val="TableParagraph"/>
              <w:spacing w:line="269" w:lineRule="exact"/>
              <w:ind w:left="9"/>
              <w:jc w:val="center"/>
              <w:rPr>
                <w:rFonts w:ascii="Times New Roman" w:eastAsia="Times New Roman"/>
                <w:sz w:val="24"/>
              </w:rPr>
            </w:pPr>
            <w:r>
              <w:rPr>
                <w:rFonts w:ascii="Times New Roman" w:eastAsia="Times New Roman"/>
                <w:sz w:val="24"/>
              </w:rPr>
              <w:t>-</w:t>
            </w:r>
          </w:p>
        </w:tc>
      </w:tr>
      <w:tr w:rsidR="00247033">
        <w:trPr>
          <w:trHeight w:val="277"/>
        </w:trPr>
        <w:tc>
          <w:tcPr>
            <w:tcW w:w="5762" w:type="dxa"/>
          </w:tcPr>
          <w:p w:rsidR="00247033" w:rsidRDefault="00247033">
            <w:pPr>
              <w:pStyle w:val="TableParagraph"/>
              <w:spacing w:line="258" w:lineRule="exact"/>
              <w:ind w:left="11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Полдник</w:t>
            </w:r>
          </w:p>
        </w:tc>
        <w:tc>
          <w:tcPr>
            <w:tcW w:w="1752" w:type="dxa"/>
          </w:tcPr>
          <w:p w:rsidR="00247033" w:rsidRDefault="00247033">
            <w:pPr>
              <w:pStyle w:val="TableParagraph"/>
              <w:spacing w:line="258" w:lineRule="exact"/>
              <w:ind w:left="8"/>
              <w:jc w:val="center"/>
              <w:rPr>
                <w:rFonts w:ascii="Times New Roman" w:eastAsia="Times New Roman"/>
                <w:sz w:val="24"/>
              </w:rPr>
            </w:pPr>
            <w:r>
              <w:rPr>
                <w:rFonts w:ascii="Times New Roman" w:eastAsia="Times New Roman"/>
                <w:sz w:val="24"/>
              </w:rPr>
              <w:t>-</w:t>
            </w:r>
          </w:p>
        </w:tc>
        <w:tc>
          <w:tcPr>
            <w:tcW w:w="2127" w:type="dxa"/>
          </w:tcPr>
          <w:p w:rsidR="00247033" w:rsidRDefault="00247033">
            <w:pPr>
              <w:pStyle w:val="TableParagraph"/>
              <w:spacing w:line="258" w:lineRule="exact"/>
              <w:ind w:left="322" w:right="302"/>
              <w:jc w:val="center"/>
              <w:rPr>
                <w:rFonts w:ascii="Times New Roman" w:eastAsia="Times New Roman"/>
                <w:sz w:val="24"/>
              </w:rPr>
            </w:pPr>
            <w:r>
              <w:rPr>
                <w:rFonts w:ascii="Times New Roman" w:eastAsia="Times New Roman"/>
                <w:sz w:val="24"/>
              </w:rPr>
              <w:t>15.30-16.00</w:t>
            </w:r>
          </w:p>
        </w:tc>
      </w:tr>
      <w:tr w:rsidR="00247033">
        <w:trPr>
          <w:trHeight w:val="551"/>
        </w:trPr>
        <w:tc>
          <w:tcPr>
            <w:tcW w:w="5762" w:type="dxa"/>
          </w:tcPr>
          <w:p w:rsidR="00247033" w:rsidRDefault="00247033">
            <w:pPr>
              <w:pStyle w:val="TableParagraph"/>
              <w:spacing w:line="263" w:lineRule="exact"/>
              <w:ind w:left="11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Активное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бодрствование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детей</w:t>
            </w:r>
            <w:r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(игры,</w:t>
            </w:r>
            <w:r>
              <w:rPr>
                <w:rFonts w:ascii="Times New Roman" w:hAnsi="Times New Roman"/>
                <w:spacing w:val="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предметная</w:t>
            </w:r>
          </w:p>
          <w:p w:rsidR="00247033" w:rsidRDefault="00247033">
            <w:pPr>
              <w:pStyle w:val="TableParagraph"/>
              <w:spacing w:line="269" w:lineRule="exact"/>
              <w:ind w:left="11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деятельность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 другое)</w:t>
            </w:r>
          </w:p>
        </w:tc>
        <w:tc>
          <w:tcPr>
            <w:tcW w:w="1752" w:type="dxa"/>
          </w:tcPr>
          <w:p w:rsidR="00247033" w:rsidRDefault="00247033">
            <w:pPr>
              <w:pStyle w:val="TableParagraph"/>
              <w:spacing w:line="264" w:lineRule="exact"/>
              <w:ind w:left="8"/>
              <w:jc w:val="center"/>
              <w:rPr>
                <w:rFonts w:ascii="Times New Roman" w:eastAsia="Times New Roman"/>
                <w:sz w:val="24"/>
              </w:rPr>
            </w:pPr>
            <w:r>
              <w:rPr>
                <w:rFonts w:ascii="Times New Roman" w:eastAsia="Times New Roman"/>
                <w:sz w:val="24"/>
              </w:rPr>
              <w:t>-</w:t>
            </w:r>
          </w:p>
        </w:tc>
        <w:tc>
          <w:tcPr>
            <w:tcW w:w="2127" w:type="dxa"/>
          </w:tcPr>
          <w:p w:rsidR="00247033" w:rsidRDefault="00247033">
            <w:pPr>
              <w:pStyle w:val="TableParagraph"/>
              <w:spacing w:line="264" w:lineRule="exact"/>
              <w:ind w:left="322" w:right="302"/>
              <w:jc w:val="center"/>
              <w:rPr>
                <w:rFonts w:ascii="Times New Roman" w:eastAsia="Times New Roman"/>
                <w:sz w:val="24"/>
              </w:rPr>
            </w:pPr>
            <w:r>
              <w:rPr>
                <w:rFonts w:ascii="Times New Roman" w:eastAsia="Times New Roman"/>
                <w:sz w:val="24"/>
              </w:rPr>
              <w:t>16.00-17.00</w:t>
            </w:r>
          </w:p>
        </w:tc>
      </w:tr>
      <w:tr w:rsidR="00247033">
        <w:trPr>
          <w:trHeight w:val="552"/>
        </w:trPr>
        <w:tc>
          <w:tcPr>
            <w:tcW w:w="5762" w:type="dxa"/>
          </w:tcPr>
          <w:p w:rsidR="00247033" w:rsidRDefault="00247033">
            <w:pPr>
              <w:pStyle w:val="TableParagraph"/>
              <w:spacing w:line="265" w:lineRule="exact"/>
              <w:ind w:left="11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Занятия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игровой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форме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по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подгруппам</w:t>
            </w:r>
          </w:p>
        </w:tc>
        <w:tc>
          <w:tcPr>
            <w:tcW w:w="1752" w:type="dxa"/>
          </w:tcPr>
          <w:p w:rsidR="00247033" w:rsidRDefault="00247033">
            <w:pPr>
              <w:pStyle w:val="TableParagraph"/>
              <w:spacing w:line="265" w:lineRule="exact"/>
              <w:ind w:left="8"/>
              <w:jc w:val="center"/>
              <w:rPr>
                <w:rFonts w:ascii="Times New Roman" w:eastAsia="Times New Roman"/>
                <w:sz w:val="24"/>
              </w:rPr>
            </w:pPr>
            <w:r>
              <w:rPr>
                <w:rFonts w:ascii="Times New Roman" w:eastAsia="Times New Roman"/>
                <w:sz w:val="24"/>
              </w:rPr>
              <w:t>-</w:t>
            </w:r>
          </w:p>
        </w:tc>
        <w:tc>
          <w:tcPr>
            <w:tcW w:w="2127" w:type="dxa"/>
          </w:tcPr>
          <w:p w:rsidR="00247033" w:rsidRDefault="00247033">
            <w:pPr>
              <w:pStyle w:val="TableParagraph"/>
              <w:spacing w:line="264" w:lineRule="exact"/>
              <w:ind w:left="485"/>
              <w:rPr>
                <w:rFonts w:ascii="Times New Roman" w:eastAsia="Times New Roman"/>
                <w:sz w:val="24"/>
              </w:rPr>
            </w:pPr>
            <w:r>
              <w:rPr>
                <w:rFonts w:ascii="Times New Roman" w:eastAsia="Times New Roman"/>
                <w:sz w:val="24"/>
              </w:rPr>
              <w:t>16.00-16.10</w:t>
            </w:r>
          </w:p>
          <w:p w:rsidR="00247033" w:rsidRDefault="00247033">
            <w:pPr>
              <w:pStyle w:val="TableParagraph"/>
              <w:spacing w:line="269" w:lineRule="exact"/>
              <w:ind w:left="485"/>
              <w:rPr>
                <w:rFonts w:ascii="Times New Roman" w:eastAsia="Times New Roman"/>
                <w:sz w:val="24"/>
              </w:rPr>
            </w:pPr>
            <w:r>
              <w:rPr>
                <w:rFonts w:ascii="Times New Roman" w:eastAsia="Times New Roman"/>
                <w:sz w:val="24"/>
              </w:rPr>
              <w:t>16.20-16.30</w:t>
            </w:r>
          </w:p>
        </w:tc>
      </w:tr>
      <w:tr w:rsidR="00247033">
        <w:trPr>
          <w:trHeight w:val="551"/>
        </w:trPr>
        <w:tc>
          <w:tcPr>
            <w:tcW w:w="5762" w:type="dxa"/>
          </w:tcPr>
          <w:p w:rsidR="00247033" w:rsidRDefault="00247033">
            <w:pPr>
              <w:pStyle w:val="TableParagraph"/>
              <w:spacing w:line="263" w:lineRule="exact"/>
              <w:ind w:left="11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Подготовка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к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прогулке, прогулка, возвращение</w:t>
            </w:r>
            <w:r>
              <w:rPr>
                <w:rFonts w:ascii="Times New Roman" w:hAnsi="Times New Roman"/>
                <w:spacing w:val="-8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</w:t>
            </w:r>
          </w:p>
          <w:p w:rsidR="00247033" w:rsidRDefault="00247033">
            <w:pPr>
              <w:pStyle w:val="TableParagraph"/>
              <w:spacing w:line="269" w:lineRule="exact"/>
              <w:ind w:left="11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прогулки</w:t>
            </w:r>
          </w:p>
        </w:tc>
        <w:tc>
          <w:tcPr>
            <w:tcW w:w="1752" w:type="dxa"/>
          </w:tcPr>
          <w:p w:rsidR="00247033" w:rsidRDefault="00247033">
            <w:pPr>
              <w:pStyle w:val="TableParagraph"/>
              <w:spacing w:line="264" w:lineRule="exact"/>
              <w:ind w:left="134" w:right="115"/>
              <w:jc w:val="center"/>
              <w:rPr>
                <w:rFonts w:ascii="Times New Roman" w:eastAsia="Times New Roman"/>
                <w:sz w:val="24"/>
              </w:rPr>
            </w:pPr>
            <w:r>
              <w:rPr>
                <w:rFonts w:ascii="Times New Roman" w:eastAsia="Times New Roman"/>
                <w:sz w:val="24"/>
              </w:rPr>
              <w:t>16.30-17.30</w:t>
            </w:r>
          </w:p>
        </w:tc>
        <w:tc>
          <w:tcPr>
            <w:tcW w:w="2127" w:type="dxa"/>
          </w:tcPr>
          <w:p w:rsidR="00247033" w:rsidRDefault="00247033">
            <w:pPr>
              <w:pStyle w:val="TableParagraph"/>
              <w:spacing w:line="264" w:lineRule="exact"/>
              <w:ind w:left="322" w:right="302"/>
              <w:jc w:val="center"/>
              <w:rPr>
                <w:rFonts w:ascii="Times New Roman" w:eastAsia="Times New Roman"/>
                <w:sz w:val="24"/>
              </w:rPr>
            </w:pPr>
            <w:r>
              <w:rPr>
                <w:rFonts w:ascii="Times New Roman" w:eastAsia="Times New Roman"/>
                <w:sz w:val="24"/>
              </w:rPr>
              <w:t>17.00-17.30</w:t>
            </w:r>
          </w:p>
        </w:tc>
      </w:tr>
      <w:tr w:rsidR="00247033">
        <w:trPr>
          <w:trHeight w:val="273"/>
        </w:trPr>
        <w:tc>
          <w:tcPr>
            <w:tcW w:w="5762" w:type="dxa"/>
          </w:tcPr>
          <w:p w:rsidR="00247033" w:rsidRDefault="00247033">
            <w:pPr>
              <w:pStyle w:val="TableParagraph"/>
              <w:spacing w:line="253" w:lineRule="exact"/>
              <w:ind w:left="11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Уход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детей домой</w:t>
            </w:r>
          </w:p>
        </w:tc>
        <w:tc>
          <w:tcPr>
            <w:tcW w:w="1752" w:type="dxa"/>
          </w:tcPr>
          <w:p w:rsidR="00247033" w:rsidRDefault="00247033">
            <w:pPr>
              <w:pStyle w:val="TableParagraph"/>
              <w:spacing w:line="253" w:lineRule="exact"/>
              <w:ind w:left="134" w:right="12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до</w:t>
            </w:r>
            <w:r>
              <w:rPr>
                <w:rFonts w:ascii="Times New Roman" w:hAnsi="Times New Roman"/>
                <w:spacing w:val="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17.30</w:t>
            </w:r>
          </w:p>
        </w:tc>
        <w:tc>
          <w:tcPr>
            <w:tcW w:w="2127" w:type="dxa"/>
          </w:tcPr>
          <w:p w:rsidR="00247033" w:rsidRDefault="00247033">
            <w:pPr>
              <w:pStyle w:val="TableParagraph"/>
              <w:spacing w:line="253" w:lineRule="exact"/>
              <w:ind w:left="318" w:right="30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до</w:t>
            </w:r>
            <w:r>
              <w:rPr>
                <w:rFonts w:ascii="Times New Roman" w:hAnsi="Times New Roman"/>
                <w:spacing w:val="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17.30</w:t>
            </w:r>
          </w:p>
        </w:tc>
      </w:tr>
      <w:tr w:rsidR="00247033">
        <w:trPr>
          <w:trHeight w:val="278"/>
        </w:trPr>
        <w:tc>
          <w:tcPr>
            <w:tcW w:w="9641" w:type="dxa"/>
            <w:gridSpan w:val="3"/>
          </w:tcPr>
          <w:p w:rsidR="00247033" w:rsidRDefault="00247033">
            <w:pPr>
              <w:pStyle w:val="TableParagraph"/>
              <w:spacing w:line="258" w:lineRule="exact"/>
              <w:ind w:left="3564" w:right="3547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Теплый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период</w:t>
            </w:r>
            <w:r>
              <w:rPr>
                <w:rFonts w:ascii="Times New Roman" w:hAnsi="Times New Roman"/>
                <w:b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года</w:t>
            </w:r>
          </w:p>
        </w:tc>
      </w:tr>
      <w:tr w:rsidR="00247033">
        <w:trPr>
          <w:trHeight w:val="278"/>
        </w:trPr>
        <w:tc>
          <w:tcPr>
            <w:tcW w:w="5762" w:type="dxa"/>
          </w:tcPr>
          <w:p w:rsidR="00247033" w:rsidRDefault="00247033">
            <w:pPr>
              <w:pStyle w:val="TableParagraph"/>
              <w:spacing w:line="258" w:lineRule="exact"/>
              <w:ind w:left="11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Прием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детей,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осмотр,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игры,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утренняя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гимнастика</w:t>
            </w:r>
          </w:p>
        </w:tc>
        <w:tc>
          <w:tcPr>
            <w:tcW w:w="1752" w:type="dxa"/>
          </w:tcPr>
          <w:p w:rsidR="00247033" w:rsidRDefault="00247033">
            <w:pPr>
              <w:pStyle w:val="TableParagraph"/>
              <w:spacing w:line="258" w:lineRule="exact"/>
              <w:ind w:left="134" w:right="115"/>
              <w:jc w:val="center"/>
              <w:rPr>
                <w:rFonts w:ascii="Times New Roman" w:eastAsia="Times New Roman"/>
                <w:sz w:val="24"/>
              </w:rPr>
            </w:pPr>
            <w:r>
              <w:rPr>
                <w:rFonts w:ascii="Times New Roman" w:eastAsia="Times New Roman"/>
                <w:sz w:val="24"/>
              </w:rPr>
              <w:t>7.30-8.30</w:t>
            </w:r>
          </w:p>
        </w:tc>
        <w:tc>
          <w:tcPr>
            <w:tcW w:w="2127" w:type="dxa"/>
          </w:tcPr>
          <w:p w:rsidR="00247033" w:rsidRDefault="00247033">
            <w:pPr>
              <w:pStyle w:val="TableParagraph"/>
              <w:spacing w:line="258" w:lineRule="exact"/>
              <w:ind w:left="322" w:right="302"/>
              <w:jc w:val="center"/>
              <w:rPr>
                <w:rFonts w:ascii="Times New Roman" w:eastAsia="Times New Roman"/>
                <w:sz w:val="24"/>
              </w:rPr>
            </w:pPr>
            <w:r>
              <w:rPr>
                <w:rFonts w:ascii="Times New Roman" w:eastAsia="Times New Roman"/>
                <w:sz w:val="24"/>
              </w:rPr>
              <w:t>7.30-8.30</w:t>
            </w:r>
          </w:p>
        </w:tc>
      </w:tr>
      <w:tr w:rsidR="00247033">
        <w:trPr>
          <w:trHeight w:val="273"/>
        </w:trPr>
        <w:tc>
          <w:tcPr>
            <w:tcW w:w="5762" w:type="dxa"/>
          </w:tcPr>
          <w:p w:rsidR="00247033" w:rsidRDefault="00247033">
            <w:pPr>
              <w:pStyle w:val="TableParagraph"/>
              <w:spacing w:line="253" w:lineRule="exact"/>
              <w:ind w:left="11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Подготовка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к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завтраку, завтрак</w:t>
            </w:r>
          </w:p>
        </w:tc>
        <w:tc>
          <w:tcPr>
            <w:tcW w:w="1752" w:type="dxa"/>
          </w:tcPr>
          <w:p w:rsidR="00247033" w:rsidRDefault="00247033">
            <w:pPr>
              <w:pStyle w:val="TableParagraph"/>
              <w:spacing w:line="253" w:lineRule="exact"/>
              <w:ind w:left="134" w:right="115"/>
              <w:jc w:val="center"/>
              <w:rPr>
                <w:rFonts w:ascii="Times New Roman" w:eastAsia="Times New Roman"/>
                <w:sz w:val="24"/>
              </w:rPr>
            </w:pPr>
            <w:r>
              <w:rPr>
                <w:rFonts w:ascii="Times New Roman" w:eastAsia="Times New Roman"/>
                <w:sz w:val="24"/>
              </w:rPr>
              <w:t>8.30-9.00</w:t>
            </w:r>
          </w:p>
        </w:tc>
        <w:tc>
          <w:tcPr>
            <w:tcW w:w="2127" w:type="dxa"/>
          </w:tcPr>
          <w:p w:rsidR="00247033" w:rsidRDefault="00247033">
            <w:pPr>
              <w:pStyle w:val="TableParagraph"/>
              <w:spacing w:line="253" w:lineRule="exact"/>
              <w:ind w:left="322" w:right="302"/>
              <w:jc w:val="center"/>
              <w:rPr>
                <w:rFonts w:ascii="Times New Roman" w:eastAsia="Times New Roman"/>
                <w:sz w:val="24"/>
              </w:rPr>
            </w:pPr>
            <w:r>
              <w:rPr>
                <w:rFonts w:ascii="Times New Roman" w:eastAsia="Times New Roman"/>
                <w:sz w:val="24"/>
              </w:rPr>
              <w:t>8.30-9.00</w:t>
            </w:r>
          </w:p>
        </w:tc>
      </w:tr>
      <w:tr w:rsidR="00247033">
        <w:trPr>
          <w:trHeight w:val="551"/>
        </w:trPr>
        <w:tc>
          <w:tcPr>
            <w:tcW w:w="5762" w:type="dxa"/>
          </w:tcPr>
          <w:p w:rsidR="00247033" w:rsidRDefault="00247033">
            <w:pPr>
              <w:pStyle w:val="TableParagraph"/>
              <w:spacing w:line="264" w:lineRule="exact"/>
              <w:ind w:left="11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Подготовка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к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прогулке, прогулка, возвращение</w:t>
            </w:r>
            <w:r>
              <w:rPr>
                <w:rFonts w:ascii="Times New Roman" w:hAnsi="Times New Roman"/>
                <w:spacing w:val="-8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</w:t>
            </w:r>
          </w:p>
          <w:p w:rsidR="00247033" w:rsidRDefault="00247033">
            <w:pPr>
              <w:pStyle w:val="TableParagraph"/>
              <w:spacing w:before="2" w:line="265" w:lineRule="exact"/>
              <w:ind w:left="11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прогулки</w:t>
            </w:r>
          </w:p>
        </w:tc>
        <w:tc>
          <w:tcPr>
            <w:tcW w:w="1752" w:type="dxa"/>
          </w:tcPr>
          <w:p w:rsidR="00247033" w:rsidRDefault="00247033">
            <w:pPr>
              <w:pStyle w:val="TableParagraph"/>
              <w:spacing w:line="264" w:lineRule="exact"/>
              <w:ind w:left="134" w:right="120"/>
              <w:jc w:val="center"/>
              <w:rPr>
                <w:rFonts w:ascii="Times New Roman" w:eastAsia="Times New Roman"/>
                <w:sz w:val="24"/>
              </w:rPr>
            </w:pPr>
            <w:r>
              <w:rPr>
                <w:rFonts w:ascii="Times New Roman" w:eastAsia="Times New Roman"/>
                <w:sz w:val="24"/>
              </w:rPr>
              <w:t>9.00-10.00</w:t>
            </w:r>
          </w:p>
        </w:tc>
        <w:tc>
          <w:tcPr>
            <w:tcW w:w="2127" w:type="dxa"/>
          </w:tcPr>
          <w:p w:rsidR="00247033" w:rsidRDefault="00247033">
            <w:pPr>
              <w:pStyle w:val="TableParagraph"/>
              <w:spacing w:line="264" w:lineRule="exact"/>
              <w:ind w:left="317" w:right="302"/>
              <w:jc w:val="center"/>
              <w:rPr>
                <w:rFonts w:ascii="Times New Roman" w:eastAsia="Times New Roman"/>
                <w:sz w:val="24"/>
              </w:rPr>
            </w:pPr>
            <w:r>
              <w:rPr>
                <w:rFonts w:ascii="Times New Roman" w:eastAsia="Times New Roman"/>
                <w:sz w:val="24"/>
              </w:rPr>
              <w:t>9.00-11.30</w:t>
            </w:r>
          </w:p>
        </w:tc>
      </w:tr>
      <w:tr w:rsidR="00247033">
        <w:trPr>
          <w:trHeight w:val="825"/>
        </w:trPr>
        <w:tc>
          <w:tcPr>
            <w:tcW w:w="5762" w:type="dxa"/>
          </w:tcPr>
          <w:p w:rsidR="00247033" w:rsidRDefault="00247033">
            <w:pPr>
              <w:pStyle w:val="TableParagraph"/>
              <w:spacing w:line="264" w:lineRule="exact"/>
              <w:ind w:left="11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Занятия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игровой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форме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по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подгруппам,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активное</w:t>
            </w:r>
          </w:p>
          <w:p w:rsidR="00247033" w:rsidRDefault="00247033">
            <w:pPr>
              <w:pStyle w:val="TableParagraph"/>
              <w:spacing w:line="274" w:lineRule="exact"/>
              <w:ind w:left="110" w:righ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бодрствование</w:t>
            </w:r>
            <w:r>
              <w:rPr>
                <w:rFonts w:ascii="Times New Roman" w:hAnsi="Times New Roman"/>
                <w:spacing w:val="-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детей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(игры,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предметная</w:t>
            </w:r>
            <w:r>
              <w:rPr>
                <w:rFonts w:ascii="Times New Roman" w:hAnsi="Times New Roman"/>
                <w:spacing w:val="-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деятельность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другое)</w:t>
            </w:r>
          </w:p>
        </w:tc>
        <w:tc>
          <w:tcPr>
            <w:tcW w:w="1752" w:type="dxa"/>
          </w:tcPr>
          <w:p w:rsidR="00247033" w:rsidRDefault="00247033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2127" w:type="dxa"/>
          </w:tcPr>
          <w:p w:rsidR="00247033" w:rsidRDefault="00247033">
            <w:pPr>
              <w:pStyle w:val="TableParagraph"/>
              <w:spacing w:line="264" w:lineRule="exact"/>
              <w:ind w:left="605"/>
              <w:rPr>
                <w:rFonts w:ascii="Times New Roman" w:eastAsia="Times New Roman"/>
                <w:sz w:val="24"/>
              </w:rPr>
            </w:pPr>
            <w:r>
              <w:rPr>
                <w:rFonts w:ascii="Times New Roman" w:eastAsia="Times New Roman"/>
                <w:sz w:val="24"/>
              </w:rPr>
              <w:t>9.10-9.20</w:t>
            </w:r>
          </w:p>
          <w:p w:rsidR="00247033" w:rsidRDefault="00247033">
            <w:pPr>
              <w:pStyle w:val="TableParagraph"/>
              <w:spacing w:before="2"/>
              <w:ind w:left="605"/>
              <w:rPr>
                <w:rFonts w:ascii="Times New Roman" w:eastAsia="Times New Roman"/>
                <w:sz w:val="24"/>
              </w:rPr>
            </w:pPr>
            <w:r>
              <w:rPr>
                <w:rFonts w:ascii="Times New Roman" w:eastAsia="Times New Roman"/>
                <w:sz w:val="24"/>
              </w:rPr>
              <w:t>9.30-9.40</w:t>
            </w:r>
          </w:p>
        </w:tc>
      </w:tr>
      <w:tr w:rsidR="00247033">
        <w:trPr>
          <w:trHeight w:val="1103"/>
        </w:trPr>
        <w:tc>
          <w:tcPr>
            <w:tcW w:w="5762" w:type="dxa"/>
          </w:tcPr>
          <w:p w:rsidR="00247033" w:rsidRDefault="00247033">
            <w:pPr>
              <w:pStyle w:val="TableParagraph"/>
              <w:spacing w:line="269" w:lineRule="exact"/>
              <w:ind w:left="11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Второй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завтрак</w:t>
            </w:r>
          </w:p>
        </w:tc>
        <w:tc>
          <w:tcPr>
            <w:tcW w:w="1752" w:type="dxa"/>
          </w:tcPr>
          <w:p w:rsidR="00247033" w:rsidRDefault="00247033">
            <w:pPr>
              <w:pStyle w:val="TableParagraph"/>
              <w:spacing w:line="237" w:lineRule="auto"/>
              <w:ind w:left="132" w:right="12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увеличивается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калорийность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основного</w:t>
            </w:r>
          </w:p>
          <w:p w:rsidR="00247033" w:rsidRDefault="00247033">
            <w:pPr>
              <w:pStyle w:val="TableParagraph"/>
              <w:spacing w:line="265" w:lineRule="exact"/>
              <w:ind w:left="131" w:right="12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завтрака</w:t>
            </w:r>
          </w:p>
        </w:tc>
        <w:tc>
          <w:tcPr>
            <w:tcW w:w="2127" w:type="dxa"/>
          </w:tcPr>
          <w:p w:rsidR="00247033" w:rsidRDefault="00247033">
            <w:pPr>
              <w:pStyle w:val="TableParagraph"/>
              <w:spacing w:line="269" w:lineRule="exact"/>
              <w:ind w:left="322" w:right="302"/>
              <w:jc w:val="center"/>
              <w:rPr>
                <w:rFonts w:ascii="Times New Roman" w:eastAsia="Times New Roman"/>
                <w:sz w:val="24"/>
              </w:rPr>
            </w:pPr>
            <w:r>
              <w:rPr>
                <w:rFonts w:ascii="Times New Roman" w:eastAsia="Times New Roman"/>
                <w:sz w:val="24"/>
              </w:rPr>
              <w:t>10.30-11.00</w:t>
            </w:r>
          </w:p>
        </w:tc>
      </w:tr>
      <w:tr w:rsidR="00247033">
        <w:trPr>
          <w:trHeight w:val="551"/>
        </w:trPr>
        <w:tc>
          <w:tcPr>
            <w:tcW w:w="5762" w:type="dxa"/>
          </w:tcPr>
          <w:p w:rsidR="00247033" w:rsidRDefault="00247033">
            <w:pPr>
              <w:pStyle w:val="TableParagraph"/>
              <w:spacing w:line="264" w:lineRule="exact"/>
              <w:ind w:left="11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Подготовка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ко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сну,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первый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сон,</w:t>
            </w:r>
            <w:r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постепенный</w:t>
            </w:r>
            <w:r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подъем,</w:t>
            </w:r>
          </w:p>
          <w:p w:rsidR="00247033" w:rsidRDefault="00247033">
            <w:pPr>
              <w:pStyle w:val="TableParagraph"/>
              <w:spacing w:before="3" w:line="265" w:lineRule="exact"/>
              <w:ind w:left="11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оздоровительные</w:t>
            </w:r>
            <w:r>
              <w:rPr>
                <w:rFonts w:ascii="Times New Roman" w:hAnsi="Times New Roman"/>
                <w:spacing w:val="-10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pacing w:val="-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гигиенические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процедуры</w:t>
            </w:r>
          </w:p>
        </w:tc>
        <w:tc>
          <w:tcPr>
            <w:tcW w:w="1752" w:type="dxa"/>
          </w:tcPr>
          <w:p w:rsidR="00247033" w:rsidRDefault="00247033">
            <w:pPr>
              <w:pStyle w:val="TableParagraph"/>
              <w:spacing w:line="264" w:lineRule="exact"/>
              <w:ind w:left="134" w:right="115"/>
              <w:jc w:val="center"/>
              <w:rPr>
                <w:rFonts w:ascii="Times New Roman" w:eastAsia="Times New Roman"/>
                <w:sz w:val="24"/>
              </w:rPr>
            </w:pPr>
            <w:r>
              <w:rPr>
                <w:rFonts w:ascii="Times New Roman" w:eastAsia="Times New Roman"/>
                <w:sz w:val="24"/>
              </w:rPr>
              <w:t>10.00-12.30</w:t>
            </w:r>
          </w:p>
        </w:tc>
        <w:tc>
          <w:tcPr>
            <w:tcW w:w="2127" w:type="dxa"/>
          </w:tcPr>
          <w:p w:rsidR="00247033" w:rsidRDefault="00247033">
            <w:pPr>
              <w:pStyle w:val="TableParagraph"/>
              <w:spacing w:line="264" w:lineRule="exact"/>
              <w:ind w:left="9"/>
              <w:jc w:val="center"/>
              <w:rPr>
                <w:rFonts w:ascii="Times New Roman" w:eastAsia="Times New Roman"/>
                <w:sz w:val="24"/>
              </w:rPr>
            </w:pPr>
            <w:r>
              <w:rPr>
                <w:rFonts w:ascii="Times New Roman" w:eastAsia="Times New Roman"/>
                <w:sz w:val="24"/>
              </w:rPr>
              <w:t>-</w:t>
            </w:r>
          </w:p>
        </w:tc>
      </w:tr>
      <w:tr w:rsidR="00247033">
        <w:trPr>
          <w:trHeight w:val="278"/>
        </w:trPr>
        <w:tc>
          <w:tcPr>
            <w:tcW w:w="5762" w:type="dxa"/>
          </w:tcPr>
          <w:p w:rsidR="00247033" w:rsidRDefault="00247033">
            <w:pPr>
              <w:pStyle w:val="TableParagraph"/>
              <w:spacing w:line="258" w:lineRule="exact"/>
              <w:ind w:left="11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Подготовка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к</w:t>
            </w:r>
            <w:r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обеду, обед</w:t>
            </w:r>
          </w:p>
        </w:tc>
        <w:tc>
          <w:tcPr>
            <w:tcW w:w="1752" w:type="dxa"/>
          </w:tcPr>
          <w:p w:rsidR="00247033" w:rsidRDefault="00247033">
            <w:pPr>
              <w:pStyle w:val="TableParagraph"/>
              <w:spacing w:line="258" w:lineRule="exact"/>
              <w:ind w:left="134" w:right="115"/>
              <w:jc w:val="center"/>
              <w:rPr>
                <w:rFonts w:ascii="Times New Roman" w:eastAsia="Times New Roman"/>
                <w:sz w:val="24"/>
              </w:rPr>
            </w:pPr>
            <w:r>
              <w:rPr>
                <w:rFonts w:ascii="Times New Roman" w:eastAsia="Times New Roman"/>
                <w:sz w:val="24"/>
              </w:rPr>
              <w:t>12.30-13.00</w:t>
            </w:r>
          </w:p>
        </w:tc>
        <w:tc>
          <w:tcPr>
            <w:tcW w:w="2127" w:type="dxa"/>
          </w:tcPr>
          <w:p w:rsidR="00247033" w:rsidRDefault="00247033">
            <w:pPr>
              <w:pStyle w:val="TableParagraph"/>
              <w:spacing w:line="258" w:lineRule="exact"/>
              <w:ind w:left="322" w:right="302"/>
              <w:jc w:val="center"/>
              <w:rPr>
                <w:rFonts w:ascii="Times New Roman" w:eastAsia="Times New Roman"/>
                <w:sz w:val="24"/>
              </w:rPr>
            </w:pPr>
            <w:r>
              <w:rPr>
                <w:rFonts w:ascii="Times New Roman" w:eastAsia="Times New Roman"/>
                <w:sz w:val="24"/>
              </w:rPr>
              <w:t>12.00-12.30</w:t>
            </w:r>
          </w:p>
        </w:tc>
      </w:tr>
      <w:tr w:rsidR="00247033">
        <w:trPr>
          <w:trHeight w:val="825"/>
        </w:trPr>
        <w:tc>
          <w:tcPr>
            <w:tcW w:w="5762" w:type="dxa"/>
          </w:tcPr>
          <w:p w:rsidR="00247033" w:rsidRDefault="00247033">
            <w:pPr>
              <w:pStyle w:val="TableParagraph"/>
              <w:spacing w:line="237" w:lineRule="auto"/>
              <w:ind w:left="110" w:right="13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Подготовка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к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прогулке,</w:t>
            </w:r>
            <w:r>
              <w:rPr>
                <w:rFonts w:ascii="Times New Roman" w:hAnsi="Times New Roman"/>
                <w:spacing w:val="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прогулка,</w:t>
            </w:r>
            <w:r>
              <w:rPr>
                <w:rFonts w:ascii="Times New Roman" w:hAnsi="Times New Roman"/>
                <w:spacing w:val="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активное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бодрствование</w:t>
            </w:r>
            <w:r>
              <w:rPr>
                <w:rFonts w:ascii="Times New Roman" w:hAnsi="Times New Roman"/>
                <w:spacing w:val="-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детей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(игры,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предметная</w:t>
            </w:r>
            <w:r>
              <w:rPr>
                <w:rFonts w:ascii="Times New Roman" w:hAnsi="Times New Roman"/>
                <w:spacing w:val="-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деятельность</w:t>
            </w:r>
          </w:p>
          <w:p w:rsidR="00247033" w:rsidRDefault="00247033">
            <w:pPr>
              <w:pStyle w:val="TableParagraph"/>
              <w:spacing w:line="265" w:lineRule="exact"/>
              <w:ind w:left="11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другое)</w:t>
            </w:r>
          </w:p>
        </w:tc>
        <w:tc>
          <w:tcPr>
            <w:tcW w:w="1752" w:type="dxa"/>
          </w:tcPr>
          <w:p w:rsidR="00247033" w:rsidRDefault="00247033">
            <w:pPr>
              <w:pStyle w:val="TableParagraph"/>
              <w:spacing w:line="264" w:lineRule="exact"/>
              <w:ind w:left="134" w:right="115"/>
              <w:jc w:val="center"/>
              <w:rPr>
                <w:rFonts w:ascii="Times New Roman" w:eastAsia="Times New Roman"/>
                <w:sz w:val="24"/>
              </w:rPr>
            </w:pPr>
            <w:r>
              <w:rPr>
                <w:rFonts w:ascii="Times New Roman" w:eastAsia="Times New Roman"/>
                <w:sz w:val="24"/>
              </w:rPr>
              <w:t>13.00-14.30</w:t>
            </w:r>
          </w:p>
        </w:tc>
        <w:tc>
          <w:tcPr>
            <w:tcW w:w="2127" w:type="dxa"/>
          </w:tcPr>
          <w:p w:rsidR="00247033" w:rsidRDefault="00247033">
            <w:pPr>
              <w:pStyle w:val="TableParagraph"/>
              <w:spacing w:line="264" w:lineRule="exact"/>
              <w:ind w:left="9"/>
              <w:jc w:val="center"/>
              <w:rPr>
                <w:rFonts w:ascii="Times New Roman" w:eastAsia="Times New Roman"/>
                <w:sz w:val="24"/>
              </w:rPr>
            </w:pPr>
            <w:r>
              <w:rPr>
                <w:rFonts w:ascii="Times New Roman" w:eastAsia="Times New Roman"/>
                <w:sz w:val="24"/>
              </w:rPr>
              <w:t>-</w:t>
            </w:r>
          </w:p>
        </w:tc>
      </w:tr>
      <w:tr w:rsidR="00247033">
        <w:trPr>
          <w:trHeight w:val="552"/>
        </w:trPr>
        <w:tc>
          <w:tcPr>
            <w:tcW w:w="5762" w:type="dxa"/>
          </w:tcPr>
          <w:p w:rsidR="00247033" w:rsidRDefault="00247033">
            <w:pPr>
              <w:pStyle w:val="TableParagraph"/>
              <w:spacing w:line="264" w:lineRule="exact"/>
              <w:ind w:left="11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Занятие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1</w:t>
            </w:r>
            <w:r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(в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игровой форме</w:t>
            </w:r>
            <w:r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по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подгруппам)</w:t>
            </w:r>
          </w:p>
        </w:tc>
        <w:tc>
          <w:tcPr>
            <w:tcW w:w="1752" w:type="dxa"/>
          </w:tcPr>
          <w:p w:rsidR="00247033" w:rsidRDefault="00247033">
            <w:pPr>
              <w:pStyle w:val="TableParagraph"/>
              <w:spacing w:line="264" w:lineRule="exact"/>
              <w:ind w:left="297"/>
              <w:rPr>
                <w:rFonts w:ascii="Times New Roman" w:eastAsia="Times New Roman"/>
                <w:sz w:val="24"/>
              </w:rPr>
            </w:pPr>
            <w:r>
              <w:rPr>
                <w:rFonts w:ascii="Times New Roman" w:eastAsia="Times New Roman"/>
                <w:sz w:val="24"/>
              </w:rPr>
              <w:t>13.20-13.30</w:t>
            </w:r>
          </w:p>
          <w:p w:rsidR="00247033" w:rsidRDefault="00247033">
            <w:pPr>
              <w:pStyle w:val="TableParagraph"/>
              <w:spacing w:before="3" w:line="265" w:lineRule="exact"/>
              <w:ind w:left="297"/>
              <w:rPr>
                <w:rFonts w:ascii="Times New Roman" w:eastAsia="Times New Roman"/>
                <w:sz w:val="24"/>
              </w:rPr>
            </w:pPr>
            <w:r>
              <w:rPr>
                <w:rFonts w:ascii="Times New Roman" w:eastAsia="Times New Roman"/>
                <w:sz w:val="24"/>
              </w:rPr>
              <w:t>13.30-13.40</w:t>
            </w:r>
          </w:p>
        </w:tc>
        <w:tc>
          <w:tcPr>
            <w:tcW w:w="2127" w:type="dxa"/>
          </w:tcPr>
          <w:p w:rsidR="00247033" w:rsidRDefault="00247033">
            <w:pPr>
              <w:pStyle w:val="TableParagraph"/>
              <w:spacing w:line="264" w:lineRule="exact"/>
              <w:ind w:left="9"/>
              <w:jc w:val="center"/>
              <w:rPr>
                <w:rFonts w:ascii="Times New Roman" w:eastAsia="Times New Roman"/>
                <w:sz w:val="24"/>
              </w:rPr>
            </w:pPr>
            <w:r>
              <w:rPr>
                <w:rFonts w:ascii="Times New Roman" w:eastAsia="Times New Roman"/>
                <w:sz w:val="24"/>
              </w:rPr>
              <w:t>-</w:t>
            </w:r>
          </w:p>
        </w:tc>
      </w:tr>
      <w:tr w:rsidR="00247033">
        <w:trPr>
          <w:trHeight w:val="551"/>
        </w:trPr>
        <w:tc>
          <w:tcPr>
            <w:tcW w:w="5762" w:type="dxa"/>
          </w:tcPr>
          <w:p w:rsidR="00247033" w:rsidRDefault="00247033">
            <w:pPr>
              <w:pStyle w:val="TableParagraph"/>
              <w:spacing w:line="264" w:lineRule="exact"/>
              <w:ind w:left="11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Занятие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2</w:t>
            </w:r>
            <w:r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(в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игровой форме</w:t>
            </w:r>
            <w:r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по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подгруппам)</w:t>
            </w:r>
          </w:p>
        </w:tc>
        <w:tc>
          <w:tcPr>
            <w:tcW w:w="1752" w:type="dxa"/>
          </w:tcPr>
          <w:p w:rsidR="00247033" w:rsidRDefault="00247033">
            <w:pPr>
              <w:pStyle w:val="TableParagraph"/>
              <w:spacing w:line="264" w:lineRule="exact"/>
              <w:ind w:left="297"/>
              <w:rPr>
                <w:rFonts w:ascii="Times New Roman" w:eastAsia="Times New Roman"/>
                <w:sz w:val="24"/>
              </w:rPr>
            </w:pPr>
            <w:r>
              <w:rPr>
                <w:rFonts w:ascii="Times New Roman" w:eastAsia="Times New Roman"/>
                <w:sz w:val="24"/>
              </w:rPr>
              <w:t>13.50-14.00</w:t>
            </w:r>
          </w:p>
          <w:p w:rsidR="00247033" w:rsidRDefault="00247033">
            <w:pPr>
              <w:pStyle w:val="TableParagraph"/>
              <w:spacing w:before="2" w:line="265" w:lineRule="exact"/>
              <w:ind w:left="297"/>
              <w:rPr>
                <w:rFonts w:ascii="Times New Roman" w:eastAsia="Times New Roman"/>
                <w:sz w:val="24"/>
              </w:rPr>
            </w:pPr>
            <w:r>
              <w:rPr>
                <w:rFonts w:ascii="Times New Roman" w:eastAsia="Times New Roman"/>
                <w:sz w:val="24"/>
              </w:rPr>
              <w:t>14.00-14.10</w:t>
            </w:r>
          </w:p>
        </w:tc>
        <w:tc>
          <w:tcPr>
            <w:tcW w:w="2127" w:type="dxa"/>
          </w:tcPr>
          <w:p w:rsidR="00247033" w:rsidRDefault="00247033">
            <w:pPr>
              <w:pStyle w:val="TableParagraph"/>
              <w:spacing w:line="264" w:lineRule="exact"/>
              <w:ind w:left="9"/>
              <w:jc w:val="center"/>
              <w:rPr>
                <w:rFonts w:ascii="Times New Roman" w:eastAsia="Times New Roman"/>
                <w:sz w:val="24"/>
              </w:rPr>
            </w:pPr>
            <w:r>
              <w:rPr>
                <w:rFonts w:ascii="Times New Roman" w:eastAsia="Times New Roman"/>
                <w:sz w:val="24"/>
              </w:rPr>
              <w:t>-</w:t>
            </w:r>
          </w:p>
        </w:tc>
      </w:tr>
      <w:tr w:rsidR="00247033">
        <w:trPr>
          <w:trHeight w:val="277"/>
        </w:trPr>
        <w:tc>
          <w:tcPr>
            <w:tcW w:w="5762" w:type="dxa"/>
          </w:tcPr>
          <w:p w:rsidR="00247033" w:rsidRDefault="00247033">
            <w:pPr>
              <w:pStyle w:val="TableParagraph"/>
              <w:spacing w:line="258" w:lineRule="exact"/>
              <w:ind w:left="11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Возвращение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</w:t>
            </w:r>
            <w:r>
              <w:rPr>
                <w:rFonts w:ascii="Times New Roman" w:hAnsi="Times New Roman"/>
                <w:spacing w:val="-8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прогулки,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водные</w:t>
            </w:r>
            <w:r>
              <w:rPr>
                <w:rFonts w:ascii="Times New Roman" w:hAnsi="Times New Roman"/>
                <w:spacing w:val="-8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процедуры</w:t>
            </w:r>
          </w:p>
        </w:tc>
        <w:tc>
          <w:tcPr>
            <w:tcW w:w="1752" w:type="dxa"/>
          </w:tcPr>
          <w:p w:rsidR="00247033" w:rsidRDefault="00247033">
            <w:pPr>
              <w:pStyle w:val="TableParagraph"/>
              <w:spacing w:line="258" w:lineRule="exact"/>
              <w:ind w:left="134" w:right="115"/>
              <w:jc w:val="center"/>
              <w:rPr>
                <w:rFonts w:ascii="Times New Roman" w:eastAsia="Times New Roman"/>
                <w:sz w:val="24"/>
              </w:rPr>
            </w:pPr>
            <w:r>
              <w:rPr>
                <w:rFonts w:ascii="Times New Roman" w:eastAsia="Times New Roman"/>
                <w:sz w:val="24"/>
              </w:rPr>
              <w:t>14.30-15.00</w:t>
            </w:r>
          </w:p>
        </w:tc>
        <w:tc>
          <w:tcPr>
            <w:tcW w:w="2127" w:type="dxa"/>
          </w:tcPr>
          <w:p w:rsidR="00247033" w:rsidRDefault="00247033">
            <w:pPr>
              <w:pStyle w:val="TableParagraph"/>
              <w:spacing w:line="258" w:lineRule="exact"/>
              <w:ind w:left="9"/>
              <w:jc w:val="center"/>
              <w:rPr>
                <w:rFonts w:ascii="Times New Roman" w:eastAsia="Times New Roman"/>
                <w:sz w:val="24"/>
              </w:rPr>
            </w:pPr>
            <w:r>
              <w:rPr>
                <w:rFonts w:ascii="Times New Roman" w:eastAsia="Times New Roman"/>
                <w:sz w:val="24"/>
              </w:rPr>
              <w:t>-</w:t>
            </w:r>
          </w:p>
        </w:tc>
      </w:tr>
      <w:tr w:rsidR="00247033">
        <w:trPr>
          <w:trHeight w:val="273"/>
        </w:trPr>
        <w:tc>
          <w:tcPr>
            <w:tcW w:w="5762" w:type="dxa"/>
          </w:tcPr>
          <w:p w:rsidR="00247033" w:rsidRDefault="00247033">
            <w:pPr>
              <w:pStyle w:val="TableParagraph"/>
              <w:spacing w:line="253" w:lineRule="exact"/>
              <w:ind w:left="11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Подготовка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ко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сну, сон</w:t>
            </w:r>
          </w:p>
        </w:tc>
        <w:tc>
          <w:tcPr>
            <w:tcW w:w="1752" w:type="dxa"/>
          </w:tcPr>
          <w:p w:rsidR="00247033" w:rsidRDefault="00247033">
            <w:pPr>
              <w:pStyle w:val="TableParagraph"/>
              <w:spacing w:line="253" w:lineRule="exact"/>
              <w:ind w:left="134" w:right="115"/>
              <w:jc w:val="center"/>
              <w:rPr>
                <w:rFonts w:ascii="Times New Roman" w:eastAsia="Times New Roman"/>
                <w:sz w:val="24"/>
              </w:rPr>
            </w:pPr>
            <w:r>
              <w:rPr>
                <w:rFonts w:ascii="Times New Roman" w:eastAsia="Times New Roman"/>
                <w:sz w:val="24"/>
              </w:rPr>
              <w:t>15.00-16.30</w:t>
            </w:r>
          </w:p>
        </w:tc>
        <w:tc>
          <w:tcPr>
            <w:tcW w:w="2127" w:type="dxa"/>
          </w:tcPr>
          <w:p w:rsidR="00247033" w:rsidRDefault="00247033">
            <w:pPr>
              <w:pStyle w:val="TableParagraph"/>
              <w:spacing w:line="253" w:lineRule="exact"/>
              <w:ind w:left="322" w:right="302"/>
              <w:jc w:val="center"/>
              <w:rPr>
                <w:rFonts w:ascii="Times New Roman" w:eastAsia="Times New Roman"/>
                <w:sz w:val="24"/>
              </w:rPr>
            </w:pPr>
            <w:r>
              <w:rPr>
                <w:rFonts w:ascii="Times New Roman" w:eastAsia="Times New Roman"/>
                <w:sz w:val="24"/>
              </w:rPr>
              <w:t>12.30-15.30</w:t>
            </w:r>
          </w:p>
        </w:tc>
      </w:tr>
      <w:tr w:rsidR="00247033">
        <w:trPr>
          <w:trHeight w:val="552"/>
        </w:trPr>
        <w:tc>
          <w:tcPr>
            <w:tcW w:w="5762" w:type="dxa"/>
          </w:tcPr>
          <w:p w:rsidR="00247033" w:rsidRDefault="00247033">
            <w:pPr>
              <w:pStyle w:val="TableParagraph"/>
              <w:spacing w:line="264" w:lineRule="exact"/>
              <w:ind w:left="11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Постепенный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подъем,</w:t>
            </w:r>
            <w:r>
              <w:rPr>
                <w:rFonts w:ascii="Times New Roman" w:hAnsi="Times New Roman"/>
                <w:spacing w:val="-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оздоровительные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</w:t>
            </w:r>
          </w:p>
          <w:p w:rsidR="00247033" w:rsidRDefault="00247033">
            <w:pPr>
              <w:pStyle w:val="TableParagraph"/>
              <w:spacing w:before="3" w:line="265" w:lineRule="exact"/>
              <w:ind w:left="11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гигиенические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процедуры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полдник</w:t>
            </w:r>
          </w:p>
        </w:tc>
        <w:tc>
          <w:tcPr>
            <w:tcW w:w="1752" w:type="dxa"/>
          </w:tcPr>
          <w:p w:rsidR="00247033" w:rsidRDefault="00247033">
            <w:pPr>
              <w:pStyle w:val="TableParagraph"/>
              <w:spacing w:line="264" w:lineRule="exact"/>
              <w:ind w:left="134" w:right="115"/>
              <w:jc w:val="center"/>
              <w:rPr>
                <w:rFonts w:ascii="Times New Roman" w:eastAsia="Times New Roman"/>
                <w:sz w:val="24"/>
              </w:rPr>
            </w:pPr>
            <w:r>
              <w:rPr>
                <w:rFonts w:ascii="Times New Roman" w:eastAsia="Times New Roman"/>
                <w:sz w:val="24"/>
              </w:rPr>
              <w:t>16.30-17.00</w:t>
            </w:r>
          </w:p>
        </w:tc>
        <w:tc>
          <w:tcPr>
            <w:tcW w:w="2127" w:type="dxa"/>
          </w:tcPr>
          <w:p w:rsidR="00247033" w:rsidRDefault="00247033">
            <w:pPr>
              <w:pStyle w:val="TableParagraph"/>
              <w:spacing w:line="264" w:lineRule="exact"/>
              <w:ind w:left="322" w:right="302"/>
              <w:jc w:val="center"/>
              <w:rPr>
                <w:rFonts w:ascii="Times New Roman" w:eastAsia="Times New Roman"/>
                <w:sz w:val="24"/>
              </w:rPr>
            </w:pPr>
            <w:r>
              <w:rPr>
                <w:rFonts w:ascii="Times New Roman" w:eastAsia="Times New Roman"/>
                <w:sz w:val="24"/>
              </w:rPr>
              <w:t>15.30-16.00</w:t>
            </w:r>
          </w:p>
        </w:tc>
      </w:tr>
      <w:tr w:rsidR="00247033">
        <w:trPr>
          <w:trHeight w:val="277"/>
        </w:trPr>
        <w:tc>
          <w:tcPr>
            <w:tcW w:w="5762" w:type="dxa"/>
          </w:tcPr>
          <w:p w:rsidR="00247033" w:rsidRDefault="00247033">
            <w:pPr>
              <w:pStyle w:val="TableParagraph"/>
              <w:spacing w:line="258" w:lineRule="exact"/>
              <w:ind w:left="11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Подготовка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к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прогулке,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прогулка</w:t>
            </w:r>
          </w:p>
        </w:tc>
        <w:tc>
          <w:tcPr>
            <w:tcW w:w="1752" w:type="dxa"/>
          </w:tcPr>
          <w:p w:rsidR="00247033" w:rsidRDefault="00247033">
            <w:pPr>
              <w:pStyle w:val="TableParagraph"/>
              <w:spacing w:line="258" w:lineRule="exact"/>
              <w:ind w:left="134" w:right="115"/>
              <w:jc w:val="center"/>
              <w:rPr>
                <w:rFonts w:ascii="Times New Roman" w:eastAsia="Times New Roman"/>
                <w:sz w:val="24"/>
              </w:rPr>
            </w:pPr>
            <w:r>
              <w:rPr>
                <w:rFonts w:ascii="Times New Roman" w:eastAsia="Times New Roman"/>
                <w:sz w:val="24"/>
              </w:rPr>
              <w:t>17.00-17.20</w:t>
            </w:r>
          </w:p>
        </w:tc>
        <w:tc>
          <w:tcPr>
            <w:tcW w:w="2127" w:type="dxa"/>
          </w:tcPr>
          <w:p w:rsidR="00247033" w:rsidRDefault="00247033">
            <w:pPr>
              <w:pStyle w:val="TableParagraph"/>
              <w:spacing w:line="258" w:lineRule="exact"/>
              <w:ind w:left="322" w:right="302"/>
              <w:jc w:val="center"/>
              <w:rPr>
                <w:rFonts w:ascii="Times New Roman" w:eastAsia="Times New Roman"/>
                <w:sz w:val="24"/>
              </w:rPr>
            </w:pPr>
            <w:r>
              <w:rPr>
                <w:rFonts w:ascii="Times New Roman" w:eastAsia="Times New Roman"/>
                <w:sz w:val="24"/>
              </w:rPr>
              <w:t>16.30-17.30</w:t>
            </w:r>
          </w:p>
        </w:tc>
      </w:tr>
      <w:tr w:rsidR="00247033">
        <w:trPr>
          <w:trHeight w:val="273"/>
        </w:trPr>
        <w:tc>
          <w:tcPr>
            <w:tcW w:w="5762" w:type="dxa"/>
          </w:tcPr>
          <w:p w:rsidR="00247033" w:rsidRDefault="00247033">
            <w:pPr>
              <w:pStyle w:val="TableParagraph"/>
              <w:spacing w:line="253" w:lineRule="exact"/>
              <w:ind w:left="11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Уход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детей домой</w:t>
            </w:r>
          </w:p>
        </w:tc>
        <w:tc>
          <w:tcPr>
            <w:tcW w:w="1752" w:type="dxa"/>
          </w:tcPr>
          <w:p w:rsidR="00247033" w:rsidRDefault="00247033">
            <w:pPr>
              <w:pStyle w:val="TableParagraph"/>
              <w:spacing w:line="253" w:lineRule="exact"/>
              <w:ind w:left="134" w:right="119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до</w:t>
            </w:r>
            <w:r>
              <w:rPr>
                <w:rFonts w:ascii="Times New Roman" w:hAnsi="Times New Roman"/>
                <w:spacing w:val="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17.30</w:t>
            </w:r>
          </w:p>
        </w:tc>
        <w:tc>
          <w:tcPr>
            <w:tcW w:w="2127" w:type="dxa"/>
          </w:tcPr>
          <w:p w:rsidR="00247033" w:rsidRDefault="00247033">
            <w:pPr>
              <w:pStyle w:val="TableParagraph"/>
              <w:spacing w:line="253" w:lineRule="exact"/>
              <w:ind w:left="318" w:right="30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до</w:t>
            </w:r>
            <w:r>
              <w:rPr>
                <w:rFonts w:ascii="Times New Roman" w:hAnsi="Times New Roman"/>
                <w:spacing w:val="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17.30</w:t>
            </w:r>
          </w:p>
        </w:tc>
      </w:tr>
    </w:tbl>
    <w:p w:rsidR="00247033" w:rsidRDefault="00247033">
      <w:pPr>
        <w:pStyle w:val="a3"/>
        <w:ind w:left="0" w:firstLine="0"/>
        <w:jc w:val="left"/>
        <w:rPr>
          <w:b/>
          <w:i/>
          <w:sz w:val="20"/>
        </w:rPr>
      </w:pPr>
    </w:p>
    <w:p w:rsidR="00247033" w:rsidRDefault="00247033">
      <w:pPr>
        <w:pStyle w:val="a3"/>
        <w:spacing w:before="9"/>
        <w:ind w:left="0" w:firstLine="0"/>
        <w:jc w:val="left"/>
        <w:rPr>
          <w:b/>
          <w:i/>
          <w:sz w:val="15"/>
        </w:rPr>
      </w:pPr>
    </w:p>
    <w:p w:rsidR="00247033" w:rsidRDefault="00247033">
      <w:pPr>
        <w:spacing w:before="90" w:after="6"/>
        <w:ind w:left="4188"/>
        <w:rPr>
          <w:b/>
          <w:i/>
          <w:sz w:val="24"/>
        </w:rPr>
      </w:pPr>
      <w:r>
        <w:rPr>
          <w:b/>
          <w:i/>
          <w:sz w:val="24"/>
        </w:rPr>
        <w:t>Примерный режим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дня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в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группе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детей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от</w:t>
      </w:r>
      <w:r>
        <w:rPr>
          <w:b/>
          <w:i/>
          <w:spacing w:val="5"/>
          <w:sz w:val="24"/>
        </w:rPr>
        <w:t xml:space="preserve"> </w:t>
      </w:r>
      <w:r>
        <w:rPr>
          <w:b/>
          <w:i/>
          <w:sz w:val="24"/>
        </w:rPr>
        <w:t>2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до 3 лет</w:t>
      </w:r>
    </w:p>
    <w:tbl>
      <w:tblPr>
        <w:tblW w:w="0" w:type="auto"/>
        <w:tblInd w:w="1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25"/>
        <w:gridCol w:w="2617"/>
      </w:tblGrid>
      <w:tr w:rsidR="00247033">
        <w:trPr>
          <w:trHeight w:val="278"/>
        </w:trPr>
        <w:tc>
          <w:tcPr>
            <w:tcW w:w="7025" w:type="dxa"/>
          </w:tcPr>
          <w:p w:rsidR="00247033" w:rsidRDefault="00247033">
            <w:pPr>
              <w:pStyle w:val="TableParagraph"/>
              <w:spacing w:line="258" w:lineRule="exact"/>
              <w:ind w:left="2825" w:right="2817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Содержание</w:t>
            </w:r>
          </w:p>
        </w:tc>
        <w:tc>
          <w:tcPr>
            <w:tcW w:w="2617" w:type="dxa"/>
          </w:tcPr>
          <w:p w:rsidR="00247033" w:rsidRDefault="00247033">
            <w:pPr>
              <w:pStyle w:val="TableParagraph"/>
              <w:spacing w:line="258" w:lineRule="exact"/>
              <w:ind w:left="124" w:right="115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Время</w:t>
            </w:r>
          </w:p>
        </w:tc>
      </w:tr>
      <w:tr w:rsidR="00247033">
        <w:trPr>
          <w:trHeight w:val="273"/>
        </w:trPr>
        <w:tc>
          <w:tcPr>
            <w:tcW w:w="9642" w:type="dxa"/>
            <w:gridSpan w:val="2"/>
          </w:tcPr>
          <w:p w:rsidR="00247033" w:rsidRDefault="00247033">
            <w:pPr>
              <w:pStyle w:val="TableParagraph"/>
              <w:spacing w:line="253" w:lineRule="exact"/>
              <w:ind w:left="1822" w:right="1806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Холодный период</w:t>
            </w:r>
            <w:r>
              <w:rPr>
                <w:rFonts w:ascii="Times New Roman" w:hAnsi="Times New Roman"/>
                <w:b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года</w:t>
            </w:r>
          </w:p>
        </w:tc>
      </w:tr>
      <w:tr w:rsidR="00247033">
        <w:trPr>
          <w:trHeight w:val="551"/>
        </w:trPr>
        <w:tc>
          <w:tcPr>
            <w:tcW w:w="7025" w:type="dxa"/>
          </w:tcPr>
          <w:p w:rsidR="00247033" w:rsidRDefault="00247033">
            <w:pPr>
              <w:pStyle w:val="TableParagraph"/>
              <w:spacing w:line="268" w:lineRule="exact"/>
              <w:ind w:left="11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Прием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детей,</w:t>
            </w:r>
            <w:r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осмотр,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самостоятельная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деятельность,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утренняя</w:t>
            </w:r>
          </w:p>
          <w:p w:rsidR="00247033" w:rsidRDefault="00247033">
            <w:pPr>
              <w:pStyle w:val="TableParagraph"/>
              <w:spacing w:before="2" w:line="261" w:lineRule="exact"/>
              <w:ind w:left="11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гимнастика</w:t>
            </w:r>
          </w:p>
        </w:tc>
        <w:tc>
          <w:tcPr>
            <w:tcW w:w="2617" w:type="dxa"/>
          </w:tcPr>
          <w:p w:rsidR="00247033" w:rsidRDefault="00247033">
            <w:pPr>
              <w:pStyle w:val="TableParagraph"/>
              <w:spacing w:line="268" w:lineRule="exact"/>
              <w:ind w:left="124" w:right="115"/>
              <w:jc w:val="center"/>
              <w:rPr>
                <w:rFonts w:ascii="Times New Roman" w:eastAsia="Times New Roman"/>
                <w:sz w:val="24"/>
              </w:rPr>
            </w:pPr>
            <w:r>
              <w:rPr>
                <w:rFonts w:ascii="Times New Roman" w:eastAsia="Times New Roman"/>
                <w:sz w:val="24"/>
              </w:rPr>
              <w:t>7.30-8.30</w:t>
            </w:r>
          </w:p>
        </w:tc>
      </w:tr>
      <w:tr w:rsidR="00247033">
        <w:trPr>
          <w:trHeight w:val="278"/>
        </w:trPr>
        <w:tc>
          <w:tcPr>
            <w:tcW w:w="7025" w:type="dxa"/>
          </w:tcPr>
          <w:p w:rsidR="00247033" w:rsidRDefault="00247033">
            <w:pPr>
              <w:pStyle w:val="TableParagraph"/>
              <w:spacing w:line="258" w:lineRule="exact"/>
              <w:ind w:left="11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Подготовка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к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завтраку, завтрак</w:t>
            </w:r>
          </w:p>
        </w:tc>
        <w:tc>
          <w:tcPr>
            <w:tcW w:w="2617" w:type="dxa"/>
          </w:tcPr>
          <w:p w:rsidR="00247033" w:rsidRDefault="00247033">
            <w:pPr>
              <w:pStyle w:val="TableParagraph"/>
              <w:spacing w:line="258" w:lineRule="exact"/>
              <w:ind w:left="124" w:right="115"/>
              <w:jc w:val="center"/>
              <w:rPr>
                <w:rFonts w:ascii="Times New Roman" w:eastAsia="Times New Roman"/>
                <w:sz w:val="24"/>
              </w:rPr>
            </w:pPr>
            <w:r>
              <w:rPr>
                <w:rFonts w:ascii="Times New Roman" w:eastAsia="Times New Roman"/>
                <w:sz w:val="24"/>
              </w:rPr>
              <w:t>8.30-9.00</w:t>
            </w:r>
          </w:p>
        </w:tc>
      </w:tr>
      <w:tr w:rsidR="00247033">
        <w:trPr>
          <w:trHeight w:val="273"/>
        </w:trPr>
        <w:tc>
          <w:tcPr>
            <w:tcW w:w="7025" w:type="dxa"/>
          </w:tcPr>
          <w:p w:rsidR="00247033" w:rsidRDefault="00247033">
            <w:pPr>
              <w:pStyle w:val="TableParagraph"/>
              <w:spacing w:line="253" w:lineRule="exact"/>
              <w:ind w:left="11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Игры,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подготовка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к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занятиям</w:t>
            </w:r>
          </w:p>
        </w:tc>
        <w:tc>
          <w:tcPr>
            <w:tcW w:w="2617" w:type="dxa"/>
          </w:tcPr>
          <w:p w:rsidR="00247033" w:rsidRDefault="00247033">
            <w:pPr>
              <w:pStyle w:val="TableParagraph"/>
              <w:spacing w:line="253" w:lineRule="exact"/>
              <w:ind w:left="124" w:right="115"/>
              <w:jc w:val="center"/>
              <w:rPr>
                <w:rFonts w:ascii="Times New Roman" w:eastAsia="Times New Roman"/>
                <w:sz w:val="24"/>
              </w:rPr>
            </w:pPr>
            <w:r>
              <w:rPr>
                <w:rFonts w:ascii="Times New Roman" w:eastAsia="Times New Roman"/>
                <w:sz w:val="24"/>
              </w:rPr>
              <w:t>9.00-9.30</w:t>
            </w:r>
          </w:p>
        </w:tc>
      </w:tr>
      <w:tr w:rsidR="00247033">
        <w:trPr>
          <w:trHeight w:val="552"/>
        </w:trPr>
        <w:tc>
          <w:tcPr>
            <w:tcW w:w="7025" w:type="dxa"/>
          </w:tcPr>
          <w:p w:rsidR="00247033" w:rsidRDefault="00247033">
            <w:pPr>
              <w:pStyle w:val="TableParagraph"/>
              <w:spacing w:line="268" w:lineRule="exact"/>
              <w:ind w:left="11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Занятия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игровой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форме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по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подгруппам</w:t>
            </w:r>
          </w:p>
        </w:tc>
        <w:tc>
          <w:tcPr>
            <w:tcW w:w="2617" w:type="dxa"/>
          </w:tcPr>
          <w:p w:rsidR="00247033" w:rsidRDefault="00247033">
            <w:pPr>
              <w:pStyle w:val="TableParagraph"/>
              <w:spacing w:line="268" w:lineRule="exact"/>
              <w:ind w:left="844"/>
              <w:rPr>
                <w:rFonts w:ascii="Times New Roman" w:eastAsia="Times New Roman"/>
                <w:sz w:val="24"/>
              </w:rPr>
            </w:pPr>
            <w:r>
              <w:rPr>
                <w:rFonts w:ascii="Times New Roman" w:eastAsia="Times New Roman"/>
                <w:sz w:val="24"/>
              </w:rPr>
              <w:t>9.30-9.40</w:t>
            </w:r>
          </w:p>
          <w:p w:rsidR="00247033" w:rsidRDefault="00247033">
            <w:pPr>
              <w:pStyle w:val="TableParagraph"/>
              <w:spacing w:before="2" w:line="261" w:lineRule="exact"/>
              <w:ind w:left="787"/>
              <w:rPr>
                <w:rFonts w:ascii="Times New Roman" w:eastAsia="Times New Roman"/>
                <w:sz w:val="24"/>
              </w:rPr>
            </w:pPr>
            <w:r>
              <w:rPr>
                <w:rFonts w:ascii="Times New Roman" w:eastAsia="Times New Roman"/>
                <w:sz w:val="24"/>
              </w:rPr>
              <w:t>9.50-10.00</w:t>
            </w:r>
          </w:p>
        </w:tc>
      </w:tr>
    </w:tbl>
    <w:p w:rsidR="00247033" w:rsidRDefault="00247033">
      <w:pPr>
        <w:spacing w:line="261" w:lineRule="exact"/>
        <w:rPr>
          <w:sz w:val="24"/>
        </w:rPr>
        <w:sectPr w:rsidR="00247033">
          <w:pgSz w:w="11910" w:h="16840"/>
          <w:pgMar w:top="960" w:right="920" w:bottom="1700" w:left="940" w:header="0" w:footer="1427" w:gutter="0"/>
          <w:cols w:space="720"/>
        </w:sectPr>
      </w:pPr>
    </w:p>
    <w:tbl>
      <w:tblPr>
        <w:tblW w:w="0" w:type="auto"/>
        <w:tblInd w:w="1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25"/>
        <w:gridCol w:w="2617"/>
      </w:tblGrid>
      <w:tr w:rsidR="00247033">
        <w:trPr>
          <w:trHeight w:val="278"/>
        </w:trPr>
        <w:tc>
          <w:tcPr>
            <w:tcW w:w="7025" w:type="dxa"/>
          </w:tcPr>
          <w:p w:rsidR="00247033" w:rsidRDefault="00247033">
            <w:pPr>
              <w:pStyle w:val="TableParagraph"/>
              <w:spacing w:line="258" w:lineRule="exact"/>
              <w:ind w:left="11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Подготовка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к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прогулке,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прогулка</w:t>
            </w:r>
          </w:p>
        </w:tc>
        <w:tc>
          <w:tcPr>
            <w:tcW w:w="2617" w:type="dxa"/>
          </w:tcPr>
          <w:p w:rsidR="00247033" w:rsidRDefault="00247033">
            <w:pPr>
              <w:pStyle w:val="TableParagraph"/>
              <w:spacing w:line="258" w:lineRule="exact"/>
              <w:ind w:left="124" w:right="115"/>
              <w:jc w:val="center"/>
              <w:rPr>
                <w:rFonts w:ascii="Times New Roman" w:eastAsia="Times New Roman"/>
                <w:sz w:val="24"/>
              </w:rPr>
            </w:pPr>
            <w:r>
              <w:rPr>
                <w:rFonts w:ascii="Times New Roman" w:eastAsia="Times New Roman"/>
                <w:sz w:val="24"/>
              </w:rPr>
              <w:t>10.00-11.30</w:t>
            </w:r>
          </w:p>
        </w:tc>
      </w:tr>
      <w:tr w:rsidR="00247033">
        <w:trPr>
          <w:trHeight w:val="277"/>
        </w:trPr>
        <w:tc>
          <w:tcPr>
            <w:tcW w:w="7025" w:type="dxa"/>
          </w:tcPr>
          <w:p w:rsidR="00247033" w:rsidRDefault="00247033">
            <w:pPr>
              <w:pStyle w:val="TableParagraph"/>
              <w:spacing w:line="258" w:lineRule="exact"/>
              <w:ind w:left="11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w w:val="95"/>
                <w:sz w:val="24"/>
              </w:rPr>
              <w:t>Второй</w:t>
            </w:r>
            <w:r>
              <w:rPr>
                <w:rFonts w:ascii="Times New Roman" w:hAnsi="Times New Roman"/>
                <w:spacing w:val="29"/>
                <w:w w:val="95"/>
                <w:sz w:val="24"/>
              </w:rPr>
              <w:t xml:space="preserve"> </w:t>
            </w:r>
            <w:r>
              <w:rPr>
                <w:rFonts w:ascii="Times New Roman" w:hAnsi="Times New Roman"/>
                <w:w w:val="95"/>
                <w:sz w:val="24"/>
              </w:rPr>
              <w:t xml:space="preserve">завтрак </w:t>
            </w:r>
            <w:r>
              <w:rPr>
                <w:rFonts w:ascii="Times New Roman" w:hAnsi="Times New Roman"/>
                <w:w w:val="95"/>
                <w:sz w:val="24"/>
                <w:vertAlign w:val="superscript"/>
              </w:rPr>
              <w:t>15</w:t>
            </w:r>
          </w:p>
        </w:tc>
        <w:tc>
          <w:tcPr>
            <w:tcW w:w="2617" w:type="dxa"/>
          </w:tcPr>
          <w:p w:rsidR="00247033" w:rsidRDefault="00247033">
            <w:pPr>
              <w:pStyle w:val="TableParagraph"/>
              <w:spacing w:line="258" w:lineRule="exact"/>
              <w:ind w:left="124" w:right="115"/>
              <w:jc w:val="center"/>
              <w:rPr>
                <w:rFonts w:ascii="Times New Roman" w:eastAsia="Times New Roman"/>
                <w:sz w:val="24"/>
              </w:rPr>
            </w:pPr>
            <w:r>
              <w:rPr>
                <w:rFonts w:ascii="Times New Roman" w:eastAsia="Times New Roman"/>
                <w:sz w:val="24"/>
              </w:rPr>
              <w:t>10.30-11.00</w:t>
            </w:r>
          </w:p>
        </w:tc>
      </w:tr>
      <w:tr w:rsidR="00247033">
        <w:trPr>
          <w:trHeight w:val="273"/>
        </w:trPr>
        <w:tc>
          <w:tcPr>
            <w:tcW w:w="7025" w:type="dxa"/>
          </w:tcPr>
          <w:p w:rsidR="00247033" w:rsidRDefault="00247033">
            <w:pPr>
              <w:pStyle w:val="TableParagraph"/>
              <w:spacing w:line="253" w:lineRule="exact"/>
              <w:ind w:left="11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Возвращение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</w:t>
            </w:r>
            <w:r>
              <w:rPr>
                <w:rFonts w:ascii="Times New Roman" w:hAnsi="Times New Roman"/>
                <w:spacing w:val="-8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прогулки,</w:t>
            </w:r>
            <w:r>
              <w:rPr>
                <w:rFonts w:ascii="Times New Roman" w:hAnsi="Times New Roman"/>
                <w:spacing w:val="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самостоятельная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деятельность</w:t>
            </w:r>
            <w:r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детей</w:t>
            </w:r>
          </w:p>
        </w:tc>
        <w:tc>
          <w:tcPr>
            <w:tcW w:w="2617" w:type="dxa"/>
          </w:tcPr>
          <w:p w:rsidR="00247033" w:rsidRDefault="00247033">
            <w:pPr>
              <w:pStyle w:val="TableParagraph"/>
              <w:spacing w:line="253" w:lineRule="exact"/>
              <w:ind w:left="124" w:right="115"/>
              <w:jc w:val="center"/>
              <w:rPr>
                <w:rFonts w:ascii="Times New Roman" w:eastAsia="Times New Roman"/>
                <w:sz w:val="24"/>
              </w:rPr>
            </w:pPr>
            <w:r>
              <w:rPr>
                <w:rFonts w:ascii="Times New Roman" w:eastAsia="Times New Roman"/>
                <w:sz w:val="24"/>
              </w:rPr>
              <w:t>11.30-12.00</w:t>
            </w:r>
          </w:p>
        </w:tc>
      </w:tr>
      <w:tr w:rsidR="00247033">
        <w:trPr>
          <w:trHeight w:val="277"/>
        </w:trPr>
        <w:tc>
          <w:tcPr>
            <w:tcW w:w="7025" w:type="dxa"/>
          </w:tcPr>
          <w:p w:rsidR="00247033" w:rsidRDefault="00247033">
            <w:pPr>
              <w:pStyle w:val="TableParagraph"/>
              <w:spacing w:line="258" w:lineRule="exact"/>
              <w:ind w:left="11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Подготовка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к</w:t>
            </w:r>
            <w:r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обеду, обед</w:t>
            </w:r>
          </w:p>
        </w:tc>
        <w:tc>
          <w:tcPr>
            <w:tcW w:w="2617" w:type="dxa"/>
          </w:tcPr>
          <w:p w:rsidR="00247033" w:rsidRDefault="00247033">
            <w:pPr>
              <w:pStyle w:val="TableParagraph"/>
              <w:spacing w:line="258" w:lineRule="exact"/>
              <w:ind w:left="124" w:right="115"/>
              <w:jc w:val="center"/>
              <w:rPr>
                <w:rFonts w:ascii="Times New Roman" w:eastAsia="Times New Roman"/>
                <w:sz w:val="24"/>
              </w:rPr>
            </w:pPr>
            <w:r>
              <w:rPr>
                <w:rFonts w:ascii="Times New Roman" w:eastAsia="Times New Roman"/>
                <w:sz w:val="24"/>
              </w:rPr>
              <w:t>12.00-12.30</w:t>
            </w:r>
          </w:p>
        </w:tc>
      </w:tr>
      <w:tr w:rsidR="00247033">
        <w:trPr>
          <w:trHeight w:val="552"/>
        </w:trPr>
        <w:tc>
          <w:tcPr>
            <w:tcW w:w="7025" w:type="dxa"/>
          </w:tcPr>
          <w:p w:rsidR="00247033" w:rsidRDefault="00247033">
            <w:pPr>
              <w:pStyle w:val="TableParagraph"/>
              <w:spacing w:line="263" w:lineRule="exact"/>
              <w:ind w:left="11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Подготовка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ко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сну, дневной</w:t>
            </w:r>
            <w:r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сон,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постепенный</w:t>
            </w:r>
            <w:r>
              <w:rPr>
                <w:rFonts w:ascii="Times New Roman" w:hAnsi="Times New Roman"/>
                <w:spacing w:val="-10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подъем,</w:t>
            </w:r>
          </w:p>
          <w:p w:rsidR="00247033" w:rsidRDefault="00247033">
            <w:pPr>
              <w:pStyle w:val="TableParagraph"/>
              <w:spacing w:line="269" w:lineRule="exact"/>
              <w:ind w:left="11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оздоровительные</w:t>
            </w:r>
            <w:r>
              <w:rPr>
                <w:rFonts w:ascii="Times New Roman" w:hAnsi="Times New Roman"/>
                <w:spacing w:val="-10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pacing w:val="-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гигиенические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процедуры</w:t>
            </w:r>
          </w:p>
        </w:tc>
        <w:tc>
          <w:tcPr>
            <w:tcW w:w="2617" w:type="dxa"/>
          </w:tcPr>
          <w:p w:rsidR="00247033" w:rsidRDefault="00247033">
            <w:pPr>
              <w:pStyle w:val="TableParagraph"/>
              <w:spacing w:line="264" w:lineRule="exact"/>
              <w:ind w:left="124" w:right="115"/>
              <w:jc w:val="center"/>
              <w:rPr>
                <w:rFonts w:ascii="Times New Roman" w:eastAsia="Times New Roman"/>
                <w:sz w:val="24"/>
              </w:rPr>
            </w:pPr>
            <w:r>
              <w:rPr>
                <w:rFonts w:ascii="Times New Roman" w:eastAsia="Times New Roman"/>
                <w:sz w:val="24"/>
              </w:rPr>
              <w:t>12.30-15.30</w:t>
            </w:r>
          </w:p>
        </w:tc>
      </w:tr>
      <w:tr w:rsidR="00247033">
        <w:trPr>
          <w:trHeight w:val="273"/>
        </w:trPr>
        <w:tc>
          <w:tcPr>
            <w:tcW w:w="7025" w:type="dxa"/>
          </w:tcPr>
          <w:p w:rsidR="00247033" w:rsidRDefault="00247033">
            <w:pPr>
              <w:pStyle w:val="TableParagraph"/>
              <w:spacing w:line="253" w:lineRule="exact"/>
              <w:ind w:left="11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Подготовка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к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полднику, полдник</w:t>
            </w:r>
          </w:p>
        </w:tc>
        <w:tc>
          <w:tcPr>
            <w:tcW w:w="2617" w:type="dxa"/>
          </w:tcPr>
          <w:p w:rsidR="00247033" w:rsidRDefault="00247033">
            <w:pPr>
              <w:pStyle w:val="TableParagraph"/>
              <w:spacing w:line="253" w:lineRule="exact"/>
              <w:ind w:left="124" w:right="115"/>
              <w:jc w:val="center"/>
              <w:rPr>
                <w:rFonts w:ascii="Times New Roman" w:eastAsia="Times New Roman"/>
                <w:sz w:val="24"/>
              </w:rPr>
            </w:pPr>
            <w:r>
              <w:rPr>
                <w:rFonts w:ascii="Times New Roman" w:eastAsia="Times New Roman"/>
                <w:sz w:val="24"/>
              </w:rPr>
              <w:t>15.30-16.00</w:t>
            </w:r>
          </w:p>
        </w:tc>
      </w:tr>
      <w:tr w:rsidR="00247033">
        <w:trPr>
          <w:trHeight w:val="278"/>
        </w:trPr>
        <w:tc>
          <w:tcPr>
            <w:tcW w:w="7025" w:type="dxa"/>
          </w:tcPr>
          <w:p w:rsidR="00247033" w:rsidRDefault="00247033">
            <w:pPr>
              <w:pStyle w:val="TableParagraph"/>
              <w:spacing w:line="258" w:lineRule="exact"/>
              <w:ind w:left="11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Игры,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самостоятельная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деятельность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детей</w:t>
            </w:r>
          </w:p>
        </w:tc>
        <w:tc>
          <w:tcPr>
            <w:tcW w:w="2617" w:type="dxa"/>
          </w:tcPr>
          <w:p w:rsidR="00247033" w:rsidRDefault="00247033">
            <w:pPr>
              <w:pStyle w:val="TableParagraph"/>
              <w:spacing w:line="258" w:lineRule="exact"/>
              <w:ind w:left="124" w:right="115"/>
              <w:jc w:val="center"/>
              <w:rPr>
                <w:rFonts w:ascii="Times New Roman" w:eastAsia="Times New Roman"/>
                <w:sz w:val="24"/>
              </w:rPr>
            </w:pPr>
            <w:r>
              <w:rPr>
                <w:rFonts w:ascii="Times New Roman" w:eastAsia="Times New Roman"/>
                <w:sz w:val="24"/>
              </w:rPr>
              <w:t>16.00-16.30</w:t>
            </w:r>
          </w:p>
        </w:tc>
      </w:tr>
      <w:tr w:rsidR="00247033">
        <w:trPr>
          <w:trHeight w:val="551"/>
        </w:trPr>
        <w:tc>
          <w:tcPr>
            <w:tcW w:w="7025" w:type="dxa"/>
          </w:tcPr>
          <w:p w:rsidR="00247033" w:rsidRDefault="00247033">
            <w:pPr>
              <w:pStyle w:val="TableParagraph"/>
              <w:spacing w:line="264" w:lineRule="exact"/>
              <w:ind w:left="11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Занятия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игровой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форме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по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подгруппам</w:t>
            </w:r>
          </w:p>
        </w:tc>
        <w:tc>
          <w:tcPr>
            <w:tcW w:w="2617" w:type="dxa"/>
          </w:tcPr>
          <w:p w:rsidR="00247033" w:rsidRDefault="00247033">
            <w:pPr>
              <w:pStyle w:val="TableParagraph"/>
              <w:spacing w:line="263" w:lineRule="exact"/>
              <w:ind w:left="724"/>
              <w:rPr>
                <w:rFonts w:ascii="Times New Roman" w:eastAsia="Times New Roman"/>
                <w:sz w:val="24"/>
              </w:rPr>
            </w:pPr>
            <w:r>
              <w:rPr>
                <w:rFonts w:ascii="Times New Roman" w:eastAsia="Times New Roman"/>
                <w:sz w:val="24"/>
              </w:rPr>
              <w:t>16.00-16.10</w:t>
            </w:r>
          </w:p>
          <w:p w:rsidR="00247033" w:rsidRDefault="00247033">
            <w:pPr>
              <w:pStyle w:val="TableParagraph"/>
              <w:spacing w:line="269" w:lineRule="exact"/>
              <w:ind w:left="724"/>
              <w:rPr>
                <w:rFonts w:ascii="Times New Roman" w:eastAsia="Times New Roman"/>
                <w:sz w:val="24"/>
              </w:rPr>
            </w:pPr>
            <w:r>
              <w:rPr>
                <w:rFonts w:ascii="Times New Roman" w:eastAsia="Times New Roman"/>
                <w:sz w:val="24"/>
              </w:rPr>
              <w:t>16.20-16.30</w:t>
            </w:r>
          </w:p>
        </w:tc>
      </w:tr>
      <w:tr w:rsidR="00247033">
        <w:trPr>
          <w:trHeight w:val="551"/>
        </w:trPr>
        <w:tc>
          <w:tcPr>
            <w:tcW w:w="7025" w:type="dxa"/>
          </w:tcPr>
          <w:p w:rsidR="00247033" w:rsidRDefault="00247033">
            <w:pPr>
              <w:pStyle w:val="TableParagraph"/>
              <w:spacing w:line="263" w:lineRule="exact"/>
              <w:ind w:left="11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Подготовка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к</w:t>
            </w:r>
            <w:r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прогулке,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прогулка,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самостоятельная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деятельность</w:t>
            </w:r>
          </w:p>
          <w:p w:rsidR="00247033" w:rsidRDefault="00247033">
            <w:pPr>
              <w:pStyle w:val="TableParagraph"/>
              <w:spacing w:line="269" w:lineRule="exact"/>
              <w:ind w:left="11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детей</w:t>
            </w:r>
          </w:p>
        </w:tc>
        <w:tc>
          <w:tcPr>
            <w:tcW w:w="2617" w:type="dxa"/>
          </w:tcPr>
          <w:p w:rsidR="00247033" w:rsidRDefault="00247033">
            <w:pPr>
              <w:pStyle w:val="TableParagraph"/>
              <w:spacing w:line="264" w:lineRule="exact"/>
              <w:ind w:left="124" w:right="115"/>
              <w:jc w:val="center"/>
              <w:rPr>
                <w:rFonts w:ascii="Times New Roman" w:eastAsia="Times New Roman"/>
                <w:sz w:val="24"/>
              </w:rPr>
            </w:pPr>
            <w:r>
              <w:rPr>
                <w:rFonts w:ascii="Times New Roman" w:eastAsia="Times New Roman"/>
                <w:sz w:val="24"/>
              </w:rPr>
              <w:t>16.30-18.00</w:t>
            </w:r>
          </w:p>
        </w:tc>
      </w:tr>
      <w:tr w:rsidR="00247033">
        <w:trPr>
          <w:trHeight w:val="273"/>
        </w:trPr>
        <w:tc>
          <w:tcPr>
            <w:tcW w:w="7025" w:type="dxa"/>
          </w:tcPr>
          <w:p w:rsidR="00247033" w:rsidRDefault="00247033">
            <w:pPr>
              <w:pStyle w:val="TableParagraph"/>
              <w:spacing w:line="253" w:lineRule="exact"/>
              <w:ind w:left="11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Возвращение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</w:t>
            </w:r>
            <w:r>
              <w:rPr>
                <w:rFonts w:ascii="Times New Roman" w:hAnsi="Times New Roman"/>
                <w:spacing w:val="-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прогулки,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подготовка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к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ужину</w:t>
            </w:r>
          </w:p>
        </w:tc>
        <w:tc>
          <w:tcPr>
            <w:tcW w:w="2617" w:type="dxa"/>
          </w:tcPr>
          <w:p w:rsidR="00247033" w:rsidRDefault="00247033">
            <w:pPr>
              <w:pStyle w:val="TableParagraph"/>
              <w:spacing w:line="253" w:lineRule="exact"/>
              <w:ind w:left="124" w:right="115"/>
              <w:jc w:val="center"/>
              <w:rPr>
                <w:rFonts w:ascii="Times New Roman" w:eastAsia="Times New Roman"/>
                <w:sz w:val="24"/>
              </w:rPr>
            </w:pPr>
            <w:r>
              <w:rPr>
                <w:rFonts w:ascii="Times New Roman" w:eastAsia="Times New Roman"/>
                <w:sz w:val="24"/>
              </w:rPr>
              <w:t>18.00-18.30</w:t>
            </w:r>
          </w:p>
        </w:tc>
      </w:tr>
      <w:tr w:rsidR="00247033">
        <w:trPr>
          <w:trHeight w:val="278"/>
        </w:trPr>
        <w:tc>
          <w:tcPr>
            <w:tcW w:w="7025" w:type="dxa"/>
          </w:tcPr>
          <w:p w:rsidR="00247033" w:rsidRDefault="00247033">
            <w:pPr>
              <w:pStyle w:val="TableParagraph"/>
              <w:spacing w:line="258" w:lineRule="exact"/>
              <w:ind w:left="11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Ужин</w:t>
            </w:r>
          </w:p>
        </w:tc>
        <w:tc>
          <w:tcPr>
            <w:tcW w:w="2617" w:type="dxa"/>
          </w:tcPr>
          <w:p w:rsidR="00247033" w:rsidRDefault="00247033">
            <w:pPr>
              <w:pStyle w:val="TableParagraph"/>
              <w:spacing w:line="258" w:lineRule="exact"/>
              <w:ind w:left="124" w:right="115"/>
              <w:jc w:val="center"/>
              <w:rPr>
                <w:rFonts w:ascii="Times New Roman" w:eastAsia="Times New Roman"/>
                <w:sz w:val="24"/>
              </w:rPr>
            </w:pPr>
            <w:r>
              <w:rPr>
                <w:rFonts w:ascii="Times New Roman" w:eastAsia="Times New Roman"/>
                <w:sz w:val="24"/>
              </w:rPr>
              <w:t>18.30-19.00</w:t>
            </w:r>
          </w:p>
        </w:tc>
      </w:tr>
      <w:tr w:rsidR="00247033">
        <w:trPr>
          <w:trHeight w:val="273"/>
        </w:trPr>
        <w:tc>
          <w:tcPr>
            <w:tcW w:w="7025" w:type="dxa"/>
          </w:tcPr>
          <w:p w:rsidR="00247033" w:rsidRDefault="00247033">
            <w:pPr>
              <w:pStyle w:val="TableParagraph"/>
              <w:spacing w:line="253" w:lineRule="exact"/>
              <w:ind w:left="11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Уход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детей домой</w:t>
            </w:r>
          </w:p>
        </w:tc>
        <w:tc>
          <w:tcPr>
            <w:tcW w:w="2617" w:type="dxa"/>
          </w:tcPr>
          <w:p w:rsidR="00247033" w:rsidRDefault="00247033">
            <w:pPr>
              <w:pStyle w:val="TableParagraph"/>
              <w:spacing w:line="253" w:lineRule="exact"/>
              <w:ind w:left="124" w:right="11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до</w:t>
            </w:r>
            <w:r>
              <w:rPr>
                <w:rFonts w:ascii="Times New Roman" w:hAnsi="Times New Roman"/>
                <w:spacing w:val="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19.00</w:t>
            </w:r>
          </w:p>
        </w:tc>
      </w:tr>
      <w:tr w:rsidR="00247033">
        <w:trPr>
          <w:trHeight w:val="277"/>
        </w:trPr>
        <w:tc>
          <w:tcPr>
            <w:tcW w:w="9642" w:type="dxa"/>
            <w:gridSpan w:val="2"/>
          </w:tcPr>
          <w:p w:rsidR="00247033" w:rsidRDefault="00247033">
            <w:pPr>
              <w:pStyle w:val="TableParagraph"/>
              <w:spacing w:line="258" w:lineRule="exact"/>
              <w:ind w:left="1822" w:right="1806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Теплый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период</w:t>
            </w:r>
            <w:r>
              <w:rPr>
                <w:rFonts w:ascii="Times New Roman" w:hAnsi="Times New Roman"/>
                <w:b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года</w:t>
            </w:r>
          </w:p>
        </w:tc>
      </w:tr>
      <w:tr w:rsidR="00247033">
        <w:trPr>
          <w:trHeight w:val="552"/>
        </w:trPr>
        <w:tc>
          <w:tcPr>
            <w:tcW w:w="7025" w:type="dxa"/>
          </w:tcPr>
          <w:p w:rsidR="00247033" w:rsidRDefault="00247033">
            <w:pPr>
              <w:pStyle w:val="TableParagraph"/>
              <w:spacing w:line="263" w:lineRule="exact"/>
              <w:ind w:left="11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Прием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детей,</w:t>
            </w:r>
            <w:r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осмотр,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самостоятельная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деятельность,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утренняя</w:t>
            </w:r>
          </w:p>
          <w:p w:rsidR="00247033" w:rsidRDefault="00247033">
            <w:pPr>
              <w:pStyle w:val="TableParagraph"/>
              <w:spacing w:line="269" w:lineRule="exact"/>
              <w:ind w:left="11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гимнастика</w:t>
            </w:r>
          </w:p>
        </w:tc>
        <w:tc>
          <w:tcPr>
            <w:tcW w:w="2617" w:type="dxa"/>
          </w:tcPr>
          <w:p w:rsidR="00247033" w:rsidRDefault="00247033">
            <w:pPr>
              <w:pStyle w:val="TableParagraph"/>
              <w:spacing w:line="264" w:lineRule="exact"/>
              <w:ind w:left="124" w:right="115"/>
              <w:jc w:val="center"/>
              <w:rPr>
                <w:rFonts w:ascii="Times New Roman" w:eastAsia="Times New Roman"/>
                <w:sz w:val="24"/>
              </w:rPr>
            </w:pPr>
            <w:r>
              <w:rPr>
                <w:rFonts w:ascii="Times New Roman" w:eastAsia="Times New Roman"/>
                <w:sz w:val="24"/>
              </w:rPr>
              <w:t>7.00-8.30</w:t>
            </w:r>
          </w:p>
        </w:tc>
      </w:tr>
      <w:tr w:rsidR="00247033">
        <w:trPr>
          <w:trHeight w:val="273"/>
        </w:trPr>
        <w:tc>
          <w:tcPr>
            <w:tcW w:w="7025" w:type="dxa"/>
          </w:tcPr>
          <w:p w:rsidR="00247033" w:rsidRDefault="00247033">
            <w:pPr>
              <w:pStyle w:val="TableParagraph"/>
              <w:spacing w:line="253" w:lineRule="exact"/>
              <w:ind w:left="11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Подготовка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к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завтраку, завтрак</w:t>
            </w:r>
          </w:p>
        </w:tc>
        <w:tc>
          <w:tcPr>
            <w:tcW w:w="2617" w:type="dxa"/>
          </w:tcPr>
          <w:p w:rsidR="00247033" w:rsidRDefault="00247033">
            <w:pPr>
              <w:pStyle w:val="TableParagraph"/>
              <w:spacing w:line="253" w:lineRule="exact"/>
              <w:ind w:left="124" w:right="115"/>
              <w:jc w:val="center"/>
              <w:rPr>
                <w:rFonts w:ascii="Times New Roman" w:eastAsia="Times New Roman"/>
                <w:sz w:val="24"/>
              </w:rPr>
            </w:pPr>
            <w:r>
              <w:rPr>
                <w:rFonts w:ascii="Times New Roman" w:eastAsia="Times New Roman"/>
                <w:sz w:val="24"/>
              </w:rPr>
              <w:t>8.30-9.00</w:t>
            </w:r>
          </w:p>
        </w:tc>
      </w:tr>
      <w:tr w:rsidR="00247033">
        <w:trPr>
          <w:trHeight w:val="278"/>
        </w:trPr>
        <w:tc>
          <w:tcPr>
            <w:tcW w:w="7025" w:type="dxa"/>
          </w:tcPr>
          <w:p w:rsidR="00247033" w:rsidRDefault="00247033">
            <w:pPr>
              <w:pStyle w:val="TableParagraph"/>
              <w:spacing w:line="258" w:lineRule="exact"/>
              <w:ind w:left="11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Игры,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подготовка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к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прогулке, выход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на</w:t>
            </w:r>
            <w:r>
              <w:rPr>
                <w:rFonts w:ascii="Times New Roman" w:hAnsi="Times New Roman"/>
                <w:spacing w:val="-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прогулку</w:t>
            </w:r>
          </w:p>
        </w:tc>
        <w:tc>
          <w:tcPr>
            <w:tcW w:w="2617" w:type="dxa"/>
          </w:tcPr>
          <w:p w:rsidR="00247033" w:rsidRDefault="00247033">
            <w:pPr>
              <w:pStyle w:val="TableParagraph"/>
              <w:spacing w:line="258" w:lineRule="exact"/>
              <w:ind w:left="124" w:right="115"/>
              <w:jc w:val="center"/>
              <w:rPr>
                <w:rFonts w:ascii="Times New Roman" w:eastAsia="Times New Roman"/>
                <w:sz w:val="24"/>
              </w:rPr>
            </w:pPr>
            <w:r>
              <w:rPr>
                <w:rFonts w:ascii="Times New Roman" w:eastAsia="Times New Roman"/>
                <w:sz w:val="24"/>
              </w:rPr>
              <w:t>9.00-9.30</w:t>
            </w:r>
          </w:p>
        </w:tc>
      </w:tr>
      <w:tr w:rsidR="00247033">
        <w:trPr>
          <w:trHeight w:val="825"/>
        </w:trPr>
        <w:tc>
          <w:tcPr>
            <w:tcW w:w="7025" w:type="dxa"/>
          </w:tcPr>
          <w:p w:rsidR="00247033" w:rsidRDefault="00247033">
            <w:pPr>
              <w:pStyle w:val="TableParagraph"/>
              <w:spacing w:line="237" w:lineRule="auto"/>
              <w:ind w:left="110" w:right="334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Прогулка, игры, самостоятельная деятельность детей, занятия в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игровой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форме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по</w:t>
            </w:r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подгруппам</w:t>
            </w:r>
          </w:p>
        </w:tc>
        <w:tc>
          <w:tcPr>
            <w:tcW w:w="2617" w:type="dxa"/>
          </w:tcPr>
          <w:p w:rsidR="00247033" w:rsidRDefault="00247033">
            <w:pPr>
              <w:pStyle w:val="TableParagraph"/>
              <w:spacing w:line="263" w:lineRule="exact"/>
              <w:ind w:left="787"/>
              <w:rPr>
                <w:rFonts w:ascii="Times New Roman" w:eastAsia="Times New Roman"/>
                <w:sz w:val="24"/>
              </w:rPr>
            </w:pPr>
            <w:r>
              <w:rPr>
                <w:rFonts w:ascii="Times New Roman" w:eastAsia="Times New Roman"/>
                <w:sz w:val="24"/>
              </w:rPr>
              <w:t>9.30-11.30</w:t>
            </w:r>
          </w:p>
          <w:p w:rsidR="00247033" w:rsidRDefault="00247033">
            <w:pPr>
              <w:pStyle w:val="TableParagraph"/>
              <w:spacing w:line="275" w:lineRule="exact"/>
              <w:ind w:left="844"/>
              <w:rPr>
                <w:rFonts w:ascii="Times New Roman" w:eastAsia="Times New Roman"/>
                <w:sz w:val="24"/>
              </w:rPr>
            </w:pPr>
            <w:r>
              <w:rPr>
                <w:rFonts w:ascii="Times New Roman" w:eastAsia="Times New Roman"/>
                <w:sz w:val="24"/>
              </w:rPr>
              <w:t>9.40-9.50</w:t>
            </w:r>
          </w:p>
          <w:p w:rsidR="00247033" w:rsidRDefault="00247033">
            <w:pPr>
              <w:pStyle w:val="TableParagraph"/>
              <w:spacing w:before="2" w:line="265" w:lineRule="exact"/>
              <w:ind w:left="724"/>
              <w:rPr>
                <w:rFonts w:ascii="Times New Roman" w:eastAsia="Times New Roman"/>
                <w:sz w:val="24"/>
              </w:rPr>
            </w:pPr>
            <w:r>
              <w:rPr>
                <w:rFonts w:ascii="Times New Roman" w:eastAsia="Times New Roman"/>
                <w:sz w:val="24"/>
              </w:rPr>
              <w:t>10.00-10.10</w:t>
            </w:r>
          </w:p>
        </w:tc>
      </w:tr>
      <w:tr w:rsidR="00247033">
        <w:trPr>
          <w:trHeight w:val="278"/>
        </w:trPr>
        <w:tc>
          <w:tcPr>
            <w:tcW w:w="7025" w:type="dxa"/>
          </w:tcPr>
          <w:p w:rsidR="00247033" w:rsidRDefault="00247033">
            <w:pPr>
              <w:pStyle w:val="TableParagraph"/>
              <w:spacing w:line="258" w:lineRule="exact"/>
              <w:ind w:left="11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w w:val="95"/>
                <w:sz w:val="24"/>
              </w:rPr>
              <w:t>Второй</w:t>
            </w:r>
            <w:r>
              <w:rPr>
                <w:rFonts w:ascii="Times New Roman" w:hAnsi="Times New Roman"/>
                <w:spacing w:val="29"/>
                <w:w w:val="95"/>
                <w:sz w:val="24"/>
              </w:rPr>
              <w:t xml:space="preserve"> </w:t>
            </w:r>
            <w:r>
              <w:rPr>
                <w:rFonts w:ascii="Times New Roman" w:hAnsi="Times New Roman"/>
                <w:w w:val="95"/>
                <w:sz w:val="24"/>
              </w:rPr>
              <w:t xml:space="preserve">завтрак </w:t>
            </w:r>
            <w:r>
              <w:rPr>
                <w:rFonts w:ascii="Times New Roman" w:hAnsi="Times New Roman"/>
                <w:w w:val="95"/>
                <w:sz w:val="24"/>
                <w:vertAlign w:val="superscript"/>
              </w:rPr>
              <w:t>16</w:t>
            </w:r>
          </w:p>
        </w:tc>
        <w:tc>
          <w:tcPr>
            <w:tcW w:w="2617" w:type="dxa"/>
          </w:tcPr>
          <w:p w:rsidR="00247033" w:rsidRDefault="00247033">
            <w:pPr>
              <w:pStyle w:val="TableParagraph"/>
              <w:spacing w:line="258" w:lineRule="exact"/>
              <w:ind w:left="124" w:right="115"/>
              <w:jc w:val="center"/>
              <w:rPr>
                <w:rFonts w:ascii="Times New Roman" w:eastAsia="Times New Roman"/>
                <w:sz w:val="24"/>
              </w:rPr>
            </w:pPr>
            <w:r>
              <w:rPr>
                <w:rFonts w:ascii="Times New Roman" w:eastAsia="Times New Roman"/>
                <w:sz w:val="24"/>
              </w:rPr>
              <w:t>10.30-11.00</w:t>
            </w:r>
          </w:p>
        </w:tc>
      </w:tr>
      <w:tr w:rsidR="00247033">
        <w:trPr>
          <w:trHeight w:val="273"/>
        </w:trPr>
        <w:tc>
          <w:tcPr>
            <w:tcW w:w="7025" w:type="dxa"/>
          </w:tcPr>
          <w:p w:rsidR="00247033" w:rsidRDefault="00247033">
            <w:pPr>
              <w:pStyle w:val="TableParagraph"/>
              <w:spacing w:line="253" w:lineRule="exact"/>
              <w:ind w:left="11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Возвращение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</w:t>
            </w:r>
            <w:r>
              <w:rPr>
                <w:rFonts w:ascii="Times New Roman" w:hAnsi="Times New Roman"/>
                <w:spacing w:val="-8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прогулки,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самостоятельная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деятельность</w:t>
            </w:r>
          </w:p>
        </w:tc>
        <w:tc>
          <w:tcPr>
            <w:tcW w:w="2617" w:type="dxa"/>
          </w:tcPr>
          <w:p w:rsidR="00247033" w:rsidRDefault="00247033">
            <w:pPr>
              <w:pStyle w:val="TableParagraph"/>
              <w:spacing w:line="253" w:lineRule="exact"/>
              <w:ind w:left="124" w:right="115"/>
              <w:jc w:val="center"/>
              <w:rPr>
                <w:rFonts w:ascii="Times New Roman" w:eastAsia="Times New Roman"/>
                <w:sz w:val="24"/>
              </w:rPr>
            </w:pPr>
            <w:r>
              <w:rPr>
                <w:rFonts w:ascii="Times New Roman" w:eastAsia="Times New Roman"/>
                <w:sz w:val="24"/>
              </w:rPr>
              <w:t>11.30-12.00</w:t>
            </w:r>
          </w:p>
        </w:tc>
      </w:tr>
      <w:tr w:rsidR="00247033">
        <w:trPr>
          <w:trHeight w:val="278"/>
        </w:trPr>
        <w:tc>
          <w:tcPr>
            <w:tcW w:w="7025" w:type="dxa"/>
          </w:tcPr>
          <w:p w:rsidR="00247033" w:rsidRDefault="00247033">
            <w:pPr>
              <w:pStyle w:val="TableParagraph"/>
              <w:spacing w:line="258" w:lineRule="exact"/>
              <w:ind w:left="11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Подготовка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к</w:t>
            </w:r>
            <w:r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обеду, обед</w:t>
            </w:r>
          </w:p>
        </w:tc>
        <w:tc>
          <w:tcPr>
            <w:tcW w:w="2617" w:type="dxa"/>
          </w:tcPr>
          <w:p w:rsidR="00247033" w:rsidRDefault="00247033">
            <w:pPr>
              <w:pStyle w:val="TableParagraph"/>
              <w:spacing w:line="258" w:lineRule="exact"/>
              <w:ind w:left="124" w:right="115"/>
              <w:jc w:val="center"/>
              <w:rPr>
                <w:rFonts w:ascii="Times New Roman" w:eastAsia="Times New Roman"/>
                <w:sz w:val="24"/>
              </w:rPr>
            </w:pPr>
            <w:r>
              <w:rPr>
                <w:rFonts w:ascii="Times New Roman" w:eastAsia="Times New Roman"/>
                <w:sz w:val="24"/>
              </w:rPr>
              <w:t>12.00-12.30</w:t>
            </w:r>
          </w:p>
        </w:tc>
      </w:tr>
      <w:tr w:rsidR="00247033">
        <w:trPr>
          <w:trHeight w:val="551"/>
        </w:trPr>
        <w:tc>
          <w:tcPr>
            <w:tcW w:w="7025" w:type="dxa"/>
          </w:tcPr>
          <w:p w:rsidR="00247033" w:rsidRDefault="00247033">
            <w:pPr>
              <w:pStyle w:val="TableParagraph"/>
              <w:spacing w:line="263" w:lineRule="exact"/>
              <w:ind w:left="11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Подготовка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ко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сну, дневной</w:t>
            </w:r>
            <w:r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сон,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постепенный</w:t>
            </w:r>
            <w:r>
              <w:rPr>
                <w:rFonts w:ascii="Times New Roman" w:hAnsi="Times New Roman"/>
                <w:spacing w:val="-10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подъем,</w:t>
            </w:r>
          </w:p>
          <w:p w:rsidR="00247033" w:rsidRDefault="00247033">
            <w:pPr>
              <w:pStyle w:val="TableParagraph"/>
              <w:spacing w:line="269" w:lineRule="exact"/>
              <w:ind w:left="11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оздоровительные</w:t>
            </w:r>
            <w:r>
              <w:rPr>
                <w:rFonts w:ascii="Times New Roman" w:hAnsi="Times New Roman"/>
                <w:spacing w:val="-10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pacing w:val="-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гигиенические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процедуры</w:t>
            </w:r>
          </w:p>
        </w:tc>
        <w:tc>
          <w:tcPr>
            <w:tcW w:w="2617" w:type="dxa"/>
          </w:tcPr>
          <w:p w:rsidR="00247033" w:rsidRDefault="00247033">
            <w:pPr>
              <w:pStyle w:val="TableParagraph"/>
              <w:spacing w:line="264" w:lineRule="exact"/>
              <w:ind w:left="124" w:right="115"/>
              <w:jc w:val="center"/>
              <w:rPr>
                <w:rFonts w:ascii="Times New Roman" w:eastAsia="Times New Roman"/>
                <w:sz w:val="24"/>
              </w:rPr>
            </w:pPr>
            <w:r>
              <w:rPr>
                <w:rFonts w:ascii="Times New Roman" w:eastAsia="Times New Roman"/>
                <w:sz w:val="24"/>
              </w:rPr>
              <w:t>12.30-15.30</w:t>
            </w:r>
          </w:p>
        </w:tc>
      </w:tr>
      <w:tr w:rsidR="00247033">
        <w:trPr>
          <w:trHeight w:val="273"/>
        </w:trPr>
        <w:tc>
          <w:tcPr>
            <w:tcW w:w="7025" w:type="dxa"/>
          </w:tcPr>
          <w:p w:rsidR="00247033" w:rsidRDefault="00247033">
            <w:pPr>
              <w:pStyle w:val="TableParagraph"/>
              <w:spacing w:line="253" w:lineRule="exact"/>
              <w:ind w:left="11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Полдник</w:t>
            </w:r>
          </w:p>
        </w:tc>
        <w:tc>
          <w:tcPr>
            <w:tcW w:w="2617" w:type="dxa"/>
          </w:tcPr>
          <w:p w:rsidR="00247033" w:rsidRDefault="00247033">
            <w:pPr>
              <w:pStyle w:val="TableParagraph"/>
              <w:spacing w:line="253" w:lineRule="exact"/>
              <w:ind w:left="124" w:right="115"/>
              <w:jc w:val="center"/>
              <w:rPr>
                <w:rFonts w:ascii="Times New Roman" w:eastAsia="Times New Roman"/>
                <w:sz w:val="24"/>
              </w:rPr>
            </w:pPr>
            <w:r>
              <w:rPr>
                <w:rFonts w:ascii="Times New Roman" w:eastAsia="Times New Roman"/>
                <w:sz w:val="24"/>
              </w:rPr>
              <w:t>15.30-16.00</w:t>
            </w:r>
          </w:p>
        </w:tc>
      </w:tr>
      <w:tr w:rsidR="00247033">
        <w:trPr>
          <w:trHeight w:val="830"/>
        </w:trPr>
        <w:tc>
          <w:tcPr>
            <w:tcW w:w="7025" w:type="dxa"/>
          </w:tcPr>
          <w:p w:rsidR="00247033" w:rsidRDefault="00247033">
            <w:pPr>
              <w:pStyle w:val="TableParagraph"/>
              <w:spacing w:line="242" w:lineRule="auto"/>
              <w:ind w:left="11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Подготовка</w:t>
            </w:r>
            <w:r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к</w:t>
            </w:r>
            <w:r>
              <w:rPr>
                <w:rFonts w:ascii="Times New Roman" w:hAnsi="Times New Roman"/>
                <w:spacing w:val="-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прогулке,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прогулка,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самостоятельная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деятельность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детей,</w:t>
            </w:r>
            <w:r>
              <w:rPr>
                <w:rFonts w:ascii="Times New Roman" w:hAnsi="Times New Roman"/>
                <w:spacing w:val="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занятия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игровой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форме по</w:t>
            </w:r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подгруппам</w:t>
            </w:r>
          </w:p>
        </w:tc>
        <w:tc>
          <w:tcPr>
            <w:tcW w:w="2617" w:type="dxa"/>
          </w:tcPr>
          <w:p w:rsidR="00247033" w:rsidRDefault="00247033">
            <w:pPr>
              <w:pStyle w:val="TableParagraph"/>
              <w:spacing w:line="265" w:lineRule="exact"/>
              <w:ind w:left="724"/>
              <w:rPr>
                <w:rFonts w:ascii="Times New Roman" w:eastAsia="Times New Roman"/>
                <w:sz w:val="24"/>
              </w:rPr>
            </w:pPr>
            <w:r>
              <w:rPr>
                <w:rFonts w:ascii="Times New Roman" w:eastAsia="Times New Roman"/>
                <w:sz w:val="24"/>
              </w:rPr>
              <w:t>16.00-17.30</w:t>
            </w:r>
          </w:p>
          <w:p w:rsidR="00247033" w:rsidRDefault="00247033">
            <w:pPr>
              <w:pStyle w:val="TableParagraph"/>
              <w:spacing w:before="2" w:line="275" w:lineRule="exact"/>
              <w:ind w:left="724"/>
              <w:rPr>
                <w:rFonts w:ascii="Times New Roman" w:eastAsia="Times New Roman"/>
                <w:sz w:val="24"/>
              </w:rPr>
            </w:pPr>
            <w:r>
              <w:rPr>
                <w:rFonts w:ascii="Times New Roman" w:eastAsia="Times New Roman"/>
                <w:sz w:val="24"/>
              </w:rPr>
              <w:t>16.20-16.30</w:t>
            </w:r>
          </w:p>
          <w:p w:rsidR="00247033" w:rsidRDefault="00247033">
            <w:pPr>
              <w:pStyle w:val="TableParagraph"/>
              <w:spacing w:line="269" w:lineRule="exact"/>
              <w:ind w:left="724"/>
              <w:rPr>
                <w:rFonts w:ascii="Times New Roman" w:eastAsia="Times New Roman"/>
                <w:sz w:val="24"/>
              </w:rPr>
            </w:pPr>
            <w:r>
              <w:rPr>
                <w:rFonts w:ascii="Times New Roman" w:eastAsia="Times New Roman"/>
                <w:sz w:val="24"/>
              </w:rPr>
              <w:t>16.40-16.50</w:t>
            </w:r>
          </w:p>
        </w:tc>
      </w:tr>
      <w:tr w:rsidR="00247033">
        <w:trPr>
          <w:trHeight w:val="273"/>
        </w:trPr>
        <w:tc>
          <w:tcPr>
            <w:tcW w:w="7025" w:type="dxa"/>
          </w:tcPr>
          <w:p w:rsidR="00247033" w:rsidRDefault="00247033">
            <w:pPr>
              <w:pStyle w:val="TableParagraph"/>
              <w:spacing w:line="253" w:lineRule="exact"/>
              <w:ind w:left="11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Уход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детей домой</w:t>
            </w:r>
          </w:p>
        </w:tc>
        <w:tc>
          <w:tcPr>
            <w:tcW w:w="2617" w:type="dxa"/>
          </w:tcPr>
          <w:p w:rsidR="00247033" w:rsidRDefault="00247033">
            <w:pPr>
              <w:pStyle w:val="TableParagraph"/>
              <w:spacing w:line="253" w:lineRule="exact"/>
              <w:ind w:left="124" w:right="11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до</w:t>
            </w:r>
            <w:r>
              <w:rPr>
                <w:rFonts w:ascii="Times New Roman" w:hAnsi="Times New Roman"/>
                <w:spacing w:val="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17.30</w:t>
            </w:r>
          </w:p>
        </w:tc>
      </w:tr>
    </w:tbl>
    <w:p w:rsidR="00247033" w:rsidRDefault="00247033">
      <w:pPr>
        <w:pStyle w:val="a3"/>
        <w:ind w:left="0" w:firstLine="0"/>
        <w:jc w:val="left"/>
        <w:rPr>
          <w:b/>
          <w:i/>
          <w:sz w:val="20"/>
        </w:rPr>
      </w:pPr>
    </w:p>
    <w:p w:rsidR="00247033" w:rsidRDefault="00247033">
      <w:pPr>
        <w:pStyle w:val="a3"/>
        <w:spacing w:before="7"/>
        <w:ind w:left="0" w:firstLine="0"/>
        <w:jc w:val="left"/>
        <w:rPr>
          <w:b/>
          <w:i/>
          <w:sz w:val="19"/>
        </w:rPr>
      </w:pPr>
    </w:p>
    <w:p w:rsidR="00247033" w:rsidRDefault="00247033">
      <w:pPr>
        <w:spacing w:before="90" w:after="6"/>
        <w:ind w:left="4880"/>
        <w:rPr>
          <w:b/>
          <w:i/>
          <w:sz w:val="24"/>
        </w:rPr>
      </w:pPr>
      <w:r>
        <w:rPr>
          <w:b/>
          <w:i/>
          <w:sz w:val="24"/>
        </w:rPr>
        <w:t>Примерный режим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дня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в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дошкольных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группах</w:t>
      </w:r>
    </w:p>
    <w:tbl>
      <w:tblPr>
        <w:tblW w:w="0" w:type="auto"/>
        <w:tblInd w:w="1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19"/>
        <w:gridCol w:w="2036"/>
        <w:gridCol w:w="2036"/>
        <w:gridCol w:w="1897"/>
        <w:gridCol w:w="1456"/>
      </w:tblGrid>
      <w:tr w:rsidR="00247033">
        <w:trPr>
          <w:trHeight w:val="273"/>
        </w:trPr>
        <w:tc>
          <w:tcPr>
            <w:tcW w:w="2219" w:type="dxa"/>
          </w:tcPr>
          <w:p w:rsidR="00247033" w:rsidRDefault="00247033">
            <w:pPr>
              <w:pStyle w:val="TableParagraph"/>
              <w:spacing w:line="253" w:lineRule="exact"/>
              <w:ind w:left="446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Содержание</w:t>
            </w:r>
          </w:p>
        </w:tc>
        <w:tc>
          <w:tcPr>
            <w:tcW w:w="2036" w:type="dxa"/>
          </w:tcPr>
          <w:p w:rsidR="00247033" w:rsidRDefault="00247033">
            <w:pPr>
              <w:pStyle w:val="TableParagraph"/>
              <w:spacing w:line="253" w:lineRule="exact"/>
              <w:ind w:left="419" w:right="403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3-4</w:t>
            </w:r>
            <w:r>
              <w:rPr>
                <w:rFonts w:ascii="Times New Roman" w:hAnsi="Times New Roman"/>
                <w:b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года</w:t>
            </w:r>
          </w:p>
        </w:tc>
        <w:tc>
          <w:tcPr>
            <w:tcW w:w="2036" w:type="dxa"/>
          </w:tcPr>
          <w:p w:rsidR="00247033" w:rsidRDefault="00247033">
            <w:pPr>
              <w:pStyle w:val="TableParagraph"/>
              <w:spacing w:line="253" w:lineRule="exact"/>
              <w:ind w:left="647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4-5</w:t>
            </w:r>
            <w:r>
              <w:rPr>
                <w:rFonts w:ascii="Times New Roman" w:hAnsi="Times New Roman"/>
                <w:b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лет</w:t>
            </w:r>
          </w:p>
        </w:tc>
        <w:tc>
          <w:tcPr>
            <w:tcW w:w="1897" w:type="dxa"/>
          </w:tcPr>
          <w:p w:rsidR="00247033" w:rsidRDefault="00247033">
            <w:pPr>
              <w:pStyle w:val="TableParagraph"/>
              <w:spacing w:line="253" w:lineRule="exact"/>
              <w:ind w:left="579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5-6</w:t>
            </w:r>
            <w:r>
              <w:rPr>
                <w:rFonts w:ascii="Times New Roman" w:hAnsi="Times New Roman"/>
                <w:b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лет</w:t>
            </w:r>
          </w:p>
        </w:tc>
        <w:tc>
          <w:tcPr>
            <w:tcW w:w="1456" w:type="dxa"/>
          </w:tcPr>
          <w:p w:rsidR="00247033" w:rsidRDefault="00247033">
            <w:pPr>
              <w:pStyle w:val="TableParagraph"/>
              <w:spacing w:line="253" w:lineRule="exact"/>
              <w:ind w:left="359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6-7</w:t>
            </w:r>
            <w:r>
              <w:rPr>
                <w:rFonts w:ascii="Times New Roman" w:hAnsi="Times New Roman"/>
                <w:b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лет</w:t>
            </w:r>
          </w:p>
        </w:tc>
      </w:tr>
      <w:tr w:rsidR="00247033">
        <w:trPr>
          <w:trHeight w:val="277"/>
        </w:trPr>
        <w:tc>
          <w:tcPr>
            <w:tcW w:w="9644" w:type="dxa"/>
            <w:gridSpan w:val="5"/>
          </w:tcPr>
          <w:p w:rsidR="00247033" w:rsidRDefault="00247033">
            <w:pPr>
              <w:pStyle w:val="TableParagraph"/>
              <w:spacing w:line="258" w:lineRule="exact"/>
              <w:ind w:left="3564" w:right="355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Холодный период</w:t>
            </w:r>
            <w:r>
              <w:rPr>
                <w:rFonts w:ascii="Times New Roman" w:hAnsi="Times New Roman"/>
                <w:b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года</w:t>
            </w:r>
          </w:p>
        </w:tc>
      </w:tr>
      <w:tr w:rsidR="00247033">
        <w:trPr>
          <w:trHeight w:val="1929"/>
        </w:trPr>
        <w:tc>
          <w:tcPr>
            <w:tcW w:w="2219" w:type="dxa"/>
          </w:tcPr>
          <w:p w:rsidR="00247033" w:rsidRDefault="00247033">
            <w:pPr>
              <w:pStyle w:val="TableParagraph"/>
              <w:ind w:left="110" w:right="36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Утренний прием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детей,</w:t>
            </w:r>
            <w:r>
              <w:rPr>
                <w:rFonts w:ascii="Times New Roman" w:hAnsi="Times New Roman"/>
                <w:spacing w:val="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игры,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самостоятельная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деятельность,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утренняя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гимнастика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(не</w:t>
            </w:r>
          </w:p>
          <w:p w:rsidR="00247033" w:rsidRDefault="00247033">
            <w:pPr>
              <w:pStyle w:val="TableParagraph"/>
              <w:spacing w:line="261" w:lineRule="exact"/>
              <w:ind w:left="11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менее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10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минут)</w:t>
            </w:r>
          </w:p>
        </w:tc>
        <w:tc>
          <w:tcPr>
            <w:tcW w:w="2036" w:type="dxa"/>
          </w:tcPr>
          <w:p w:rsidR="00247033" w:rsidRDefault="00247033">
            <w:pPr>
              <w:pStyle w:val="TableParagraph"/>
              <w:spacing w:line="268" w:lineRule="exact"/>
              <w:ind w:left="419" w:right="406"/>
              <w:jc w:val="center"/>
              <w:rPr>
                <w:rFonts w:ascii="Times New Roman" w:eastAsia="Times New Roman"/>
                <w:sz w:val="24"/>
              </w:rPr>
            </w:pPr>
            <w:r>
              <w:rPr>
                <w:rFonts w:ascii="Times New Roman" w:eastAsia="Times New Roman"/>
                <w:sz w:val="24"/>
              </w:rPr>
              <w:t>7.30-8.30</w:t>
            </w:r>
          </w:p>
        </w:tc>
        <w:tc>
          <w:tcPr>
            <w:tcW w:w="2036" w:type="dxa"/>
          </w:tcPr>
          <w:p w:rsidR="00247033" w:rsidRDefault="00247033">
            <w:pPr>
              <w:pStyle w:val="TableParagraph"/>
              <w:spacing w:line="268" w:lineRule="exact"/>
              <w:ind w:left="556"/>
              <w:rPr>
                <w:rFonts w:ascii="Times New Roman" w:eastAsia="Times New Roman"/>
                <w:sz w:val="24"/>
              </w:rPr>
            </w:pPr>
            <w:r>
              <w:rPr>
                <w:rFonts w:ascii="Times New Roman" w:eastAsia="Times New Roman"/>
                <w:sz w:val="24"/>
              </w:rPr>
              <w:t>7.30-8.30</w:t>
            </w:r>
          </w:p>
        </w:tc>
        <w:tc>
          <w:tcPr>
            <w:tcW w:w="1897" w:type="dxa"/>
          </w:tcPr>
          <w:p w:rsidR="00247033" w:rsidRDefault="00247033">
            <w:pPr>
              <w:pStyle w:val="TableParagraph"/>
              <w:spacing w:line="268" w:lineRule="exact"/>
              <w:ind w:left="488"/>
              <w:rPr>
                <w:rFonts w:ascii="Times New Roman" w:eastAsia="Times New Roman"/>
                <w:sz w:val="24"/>
              </w:rPr>
            </w:pPr>
            <w:r>
              <w:rPr>
                <w:rFonts w:ascii="Times New Roman" w:eastAsia="Times New Roman"/>
                <w:sz w:val="24"/>
              </w:rPr>
              <w:t>7.30-8.30</w:t>
            </w:r>
          </w:p>
        </w:tc>
        <w:tc>
          <w:tcPr>
            <w:tcW w:w="1456" w:type="dxa"/>
          </w:tcPr>
          <w:p w:rsidR="00247033" w:rsidRDefault="00247033">
            <w:pPr>
              <w:pStyle w:val="TableParagraph"/>
              <w:spacing w:line="268" w:lineRule="exact"/>
              <w:ind w:left="267"/>
              <w:rPr>
                <w:rFonts w:ascii="Times New Roman" w:eastAsia="Times New Roman"/>
                <w:sz w:val="24"/>
              </w:rPr>
            </w:pPr>
            <w:r>
              <w:rPr>
                <w:rFonts w:ascii="Times New Roman" w:eastAsia="Times New Roman"/>
                <w:sz w:val="24"/>
              </w:rPr>
              <w:t>7.30-8.30</w:t>
            </w:r>
          </w:p>
        </w:tc>
      </w:tr>
      <w:tr w:rsidR="00247033">
        <w:trPr>
          <w:trHeight w:val="278"/>
        </w:trPr>
        <w:tc>
          <w:tcPr>
            <w:tcW w:w="2219" w:type="dxa"/>
          </w:tcPr>
          <w:p w:rsidR="00247033" w:rsidRDefault="00247033">
            <w:pPr>
              <w:pStyle w:val="TableParagraph"/>
              <w:spacing w:line="258" w:lineRule="exact"/>
              <w:ind w:left="11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Завтрак</w:t>
            </w:r>
          </w:p>
        </w:tc>
        <w:tc>
          <w:tcPr>
            <w:tcW w:w="2036" w:type="dxa"/>
          </w:tcPr>
          <w:p w:rsidR="00247033" w:rsidRDefault="00247033">
            <w:pPr>
              <w:pStyle w:val="TableParagraph"/>
              <w:spacing w:line="258" w:lineRule="exact"/>
              <w:ind w:left="419" w:right="406"/>
              <w:jc w:val="center"/>
              <w:rPr>
                <w:rFonts w:ascii="Times New Roman" w:eastAsia="Times New Roman"/>
                <w:sz w:val="24"/>
              </w:rPr>
            </w:pPr>
            <w:r>
              <w:rPr>
                <w:rFonts w:ascii="Times New Roman" w:eastAsia="Times New Roman"/>
                <w:sz w:val="24"/>
              </w:rPr>
              <w:t>8.30-9.00</w:t>
            </w:r>
          </w:p>
        </w:tc>
        <w:tc>
          <w:tcPr>
            <w:tcW w:w="2036" w:type="dxa"/>
          </w:tcPr>
          <w:p w:rsidR="00247033" w:rsidRDefault="00247033">
            <w:pPr>
              <w:pStyle w:val="TableParagraph"/>
              <w:spacing w:line="258" w:lineRule="exact"/>
              <w:ind w:left="556"/>
              <w:rPr>
                <w:rFonts w:ascii="Times New Roman" w:eastAsia="Times New Roman"/>
                <w:sz w:val="24"/>
              </w:rPr>
            </w:pPr>
            <w:r>
              <w:rPr>
                <w:rFonts w:ascii="Times New Roman" w:eastAsia="Times New Roman"/>
                <w:sz w:val="24"/>
              </w:rPr>
              <w:t>8.30-9.00</w:t>
            </w:r>
          </w:p>
        </w:tc>
        <w:tc>
          <w:tcPr>
            <w:tcW w:w="1897" w:type="dxa"/>
          </w:tcPr>
          <w:p w:rsidR="00247033" w:rsidRDefault="00247033">
            <w:pPr>
              <w:pStyle w:val="TableParagraph"/>
              <w:spacing w:line="258" w:lineRule="exact"/>
              <w:ind w:left="488"/>
              <w:rPr>
                <w:rFonts w:ascii="Times New Roman" w:eastAsia="Times New Roman"/>
                <w:sz w:val="24"/>
              </w:rPr>
            </w:pPr>
            <w:r>
              <w:rPr>
                <w:rFonts w:ascii="Times New Roman" w:eastAsia="Times New Roman"/>
                <w:sz w:val="24"/>
              </w:rPr>
              <w:t>8.30-9.00</w:t>
            </w:r>
          </w:p>
        </w:tc>
        <w:tc>
          <w:tcPr>
            <w:tcW w:w="1456" w:type="dxa"/>
          </w:tcPr>
          <w:p w:rsidR="00247033" w:rsidRDefault="00247033">
            <w:pPr>
              <w:pStyle w:val="TableParagraph"/>
              <w:spacing w:line="258" w:lineRule="exact"/>
              <w:ind w:left="267"/>
              <w:rPr>
                <w:rFonts w:ascii="Times New Roman" w:eastAsia="Times New Roman"/>
                <w:sz w:val="24"/>
              </w:rPr>
            </w:pPr>
            <w:r>
              <w:rPr>
                <w:rFonts w:ascii="Times New Roman" w:eastAsia="Times New Roman"/>
                <w:sz w:val="24"/>
              </w:rPr>
              <w:t>8.30-9.00</w:t>
            </w:r>
          </w:p>
        </w:tc>
      </w:tr>
      <w:tr w:rsidR="00247033">
        <w:trPr>
          <w:trHeight w:val="552"/>
        </w:trPr>
        <w:tc>
          <w:tcPr>
            <w:tcW w:w="2219" w:type="dxa"/>
          </w:tcPr>
          <w:p w:rsidR="00247033" w:rsidRDefault="00247033">
            <w:pPr>
              <w:pStyle w:val="TableParagraph"/>
              <w:spacing w:line="267" w:lineRule="exact"/>
              <w:ind w:left="11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Игры,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подготовка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к</w:t>
            </w:r>
          </w:p>
          <w:p w:rsidR="00247033" w:rsidRDefault="00247033">
            <w:pPr>
              <w:pStyle w:val="TableParagraph"/>
              <w:spacing w:line="265" w:lineRule="exact"/>
              <w:ind w:left="11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занятиям</w:t>
            </w:r>
          </w:p>
        </w:tc>
        <w:tc>
          <w:tcPr>
            <w:tcW w:w="2036" w:type="dxa"/>
          </w:tcPr>
          <w:p w:rsidR="00247033" w:rsidRDefault="00247033">
            <w:pPr>
              <w:pStyle w:val="TableParagraph"/>
              <w:spacing w:line="268" w:lineRule="exact"/>
              <w:ind w:left="419" w:right="406"/>
              <w:jc w:val="center"/>
              <w:rPr>
                <w:rFonts w:ascii="Times New Roman" w:eastAsia="Times New Roman"/>
                <w:sz w:val="24"/>
              </w:rPr>
            </w:pPr>
            <w:r>
              <w:rPr>
                <w:rFonts w:ascii="Times New Roman" w:eastAsia="Times New Roman"/>
                <w:sz w:val="24"/>
              </w:rPr>
              <w:t>9.00-9.20</w:t>
            </w:r>
          </w:p>
        </w:tc>
        <w:tc>
          <w:tcPr>
            <w:tcW w:w="2036" w:type="dxa"/>
          </w:tcPr>
          <w:p w:rsidR="00247033" w:rsidRDefault="00247033">
            <w:pPr>
              <w:pStyle w:val="TableParagraph"/>
              <w:spacing w:line="268" w:lineRule="exact"/>
              <w:ind w:left="556"/>
              <w:rPr>
                <w:rFonts w:ascii="Times New Roman" w:eastAsia="Times New Roman"/>
                <w:sz w:val="24"/>
              </w:rPr>
            </w:pPr>
            <w:r>
              <w:rPr>
                <w:rFonts w:ascii="Times New Roman" w:eastAsia="Times New Roman"/>
                <w:sz w:val="24"/>
              </w:rPr>
              <w:t>9.00-9.15</w:t>
            </w:r>
          </w:p>
        </w:tc>
        <w:tc>
          <w:tcPr>
            <w:tcW w:w="1897" w:type="dxa"/>
          </w:tcPr>
          <w:p w:rsidR="00247033" w:rsidRDefault="00247033">
            <w:pPr>
              <w:pStyle w:val="TableParagraph"/>
              <w:spacing w:line="268" w:lineRule="exact"/>
              <w:ind w:left="488"/>
              <w:rPr>
                <w:rFonts w:ascii="Times New Roman" w:eastAsia="Times New Roman"/>
                <w:sz w:val="24"/>
              </w:rPr>
            </w:pPr>
            <w:r>
              <w:rPr>
                <w:rFonts w:ascii="Times New Roman" w:eastAsia="Times New Roman"/>
                <w:sz w:val="24"/>
              </w:rPr>
              <w:t>9.00-9.15</w:t>
            </w:r>
          </w:p>
        </w:tc>
        <w:tc>
          <w:tcPr>
            <w:tcW w:w="1456" w:type="dxa"/>
          </w:tcPr>
          <w:p w:rsidR="00247033" w:rsidRDefault="00247033">
            <w:pPr>
              <w:pStyle w:val="TableParagraph"/>
              <w:spacing w:line="268" w:lineRule="exact"/>
              <w:ind w:left="4"/>
              <w:jc w:val="center"/>
              <w:rPr>
                <w:rFonts w:ascii="Times New Roman" w:eastAsia="Times New Roman"/>
                <w:sz w:val="24"/>
              </w:rPr>
            </w:pPr>
            <w:r>
              <w:rPr>
                <w:rFonts w:ascii="Times New Roman" w:eastAsia="Times New Roman"/>
                <w:sz w:val="24"/>
              </w:rPr>
              <w:t>-</w:t>
            </w:r>
          </w:p>
        </w:tc>
      </w:tr>
      <w:tr w:rsidR="00247033">
        <w:trPr>
          <w:trHeight w:val="273"/>
        </w:trPr>
        <w:tc>
          <w:tcPr>
            <w:tcW w:w="2219" w:type="dxa"/>
          </w:tcPr>
          <w:p w:rsidR="00247033" w:rsidRDefault="00247033">
            <w:pPr>
              <w:pStyle w:val="TableParagraph"/>
              <w:spacing w:line="253" w:lineRule="exact"/>
              <w:ind w:left="11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Занятия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(включая</w:t>
            </w:r>
          </w:p>
        </w:tc>
        <w:tc>
          <w:tcPr>
            <w:tcW w:w="2036" w:type="dxa"/>
          </w:tcPr>
          <w:p w:rsidR="00247033" w:rsidRDefault="00247033">
            <w:pPr>
              <w:pStyle w:val="TableParagraph"/>
              <w:spacing w:line="253" w:lineRule="exact"/>
              <w:ind w:left="419" w:right="402"/>
              <w:jc w:val="center"/>
              <w:rPr>
                <w:rFonts w:ascii="Times New Roman" w:eastAsia="Times New Roman"/>
                <w:sz w:val="24"/>
              </w:rPr>
            </w:pPr>
            <w:r>
              <w:rPr>
                <w:rFonts w:ascii="Times New Roman" w:eastAsia="Times New Roman"/>
                <w:sz w:val="24"/>
              </w:rPr>
              <w:t>9.20-10.00</w:t>
            </w:r>
          </w:p>
        </w:tc>
        <w:tc>
          <w:tcPr>
            <w:tcW w:w="2036" w:type="dxa"/>
          </w:tcPr>
          <w:p w:rsidR="00247033" w:rsidRDefault="00247033">
            <w:pPr>
              <w:pStyle w:val="TableParagraph"/>
              <w:spacing w:line="253" w:lineRule="exact"/>
              <w:ind w:left="498"/>
              <w:rPr>
                <w:rFonts w:ascii="Times New Roman" w:eastAsia="Times New Roman"/>
                <w:sz w:val="24"/>
              </w:rPr>
            </w:pPr>
            <w:r>
              <w:rPr>
                <w:rFonts w:ascii="Times New Roman" w:eastAsia="Times New Roman"/>
                <w:sz w:val="24"/>
              </w:rPr>
              <w:t>9.15-10.05</w:t>
            </w:r>
          </w:p>
        </w:tc>
        <w:tc>
          <w:tcPr>
            <w:tcW w:w="1897" w:type="dxa"/>
          </w:tcPr>
          <w:p w:rsidR="00247033" w:rsidRDefault="00247033">
            <w:pPr>
              <w:pStyle w:val="TableParagraph"/>
              <w:spacing w:line="253" w:lineRule="exact"/>
              <w:ind w:left="426"/>
              <w:rPr>
                <w:rFonts w:ascii="Times New Roman" w:eastAsia="Times New Roman"/>
                <w:sz w:val="24"/>
              </w:rPr>
            </w:pPr>
            <w:r>
              <w:rPr>
                <w:rFonts w:ascii="Times New Roman" w:eastAsia="Times New Roman"/>
                <w:sz w:val="24"/>
              </w:rPr>
              <w:t>9.15-10.15</w:t>
            </w:r>
          </w:p>
        </w:tc>
        <w:tc>
          <w:tcPr>
            <w:tcW w:w="1456" w:type="dxa"/>
          </w:tcPr>
          <w:p w:rsidR="00247033" w:rsidRDefault="00247033">
            <w:pPr>
              <w:pStyle w:val="TableParagraph"/>
              <w:spacing w:line="253" w:lineRule="exact"/>
              <w:ind w:left="205"/>
              <w:rPr>
                <w:rFonts w:ascii="Times New Roman" w:eastAsia="Times New Roman"/>
                <w:sz w:val="24"/>
              </w:rPr>
            </w:pPr>
            <w:r>
              <w:rPr>
                <w:rFonts w:ascii="Times New Roman" w:eastAsia="Times New Roman"/>
                <w:sz w:val="24"/>
              </w:rPr>
              <w:t>9.00-10.50</w:t>
            </w:r>
          </w:p>
        </w:tc>
      </w:tr>
    </w:tbl>
    <w:p w:rsidR="00247033" w:rsidRDefault="00247033">
      <w:pPr>
        <w:spacing w:line="253" w:lineRule="exact"/>
        <w:rPr>
          <w:sz w:val="24"/>
        </w:rPr>
        <w:sectPr w:rsidR="00247033">
          <w:pgSz w:w="11910" w:h="16840"/>
          <w:pgMar w:top="960" w:right="920" w:bottom="1700" w:left="940" w:header="0" w:footer="1427" w:gutter="0"/>
          <w:cols w:space="720"/>
        </w:sectPr>
      </w:pPr>
    </w:p>
    <w:tbl>
      <w:tblPr>
        <w:tblW w:w="0" w:type="auto"/>
        <w:tblInd w:w="1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19"/>
        <w:gridCol w:w="2036"/>
        <w:gridCol w:w="2036"/>
        <w:gridCol w:w="1897"/>
        <w:gridCol w:w="1456"/>
      </w:tblGrid>
      <w:tr w:rsidR="00247033">
        <w:trPr>
          <w:trHeight w:val="1656"/>
        </w:trPr>
        <w:tc>
          <w:tcPr>
            <w:tcW w:w="2219" w:type="dxa"/>
          </w:tcPr>
          <w:p w:rsidR="00247033" w:rsidRDefault="00247033">
            <w:pPr>
              <w:pStyle w:val="TableParagraph"/>
              <w:ind w:left="110" w:right="172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гимнастику в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процессе занятия -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2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минуты,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перерывы между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занятиями,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не</w:t>
            </w:r>
          </w:p>
          <w:p w:rsidR="00247033" w:rsidRDefault="00247033">
            <w:pPr>
              <w:pStyle w:val="TableParagraph"/>
              <w:spacing w:line="263" w:lineRule="exact"/>
              <w:ind w:left="11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менее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10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минут)</w:t>
            </w:r>
          </w:p>
        </w:tc>
        <w:tc>
          <w:tcPr>
            <w:tcW w:w="2036" w:type="dxa"/>
          </w:tcPr>
          <w:p w:rsidR="00247033" w:rsidRDefault="00247033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2036" w:type="dxa"/>
          </w:tcPr>
          <w:p w:rsidR="00247033" w:rsidRDefault="00247033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897" w:type="dxa"/>
          </w:tcPr>
          <w:p w:rsidR="00247033" w:rsidRDefault="00247033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456" w:type="dxa"/>
          </w:tcPr>
          <w:p w:rsidR="00247033" w:rsidRDefault="00247033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247033">
        <w:trPr>
          <w:trHeight w:val="1381"/>
        </w:trPr>
        <w:tc>
          <w:tcPr>
            <w:tcW w:w="2219" w:type="dxa"/>
          </w:tcPr>
          <w:p w:rsidR="00247033" w:rsidRDefault="00247033">
            <w:pPr>
              <w:pStyle w:val="TableParagraph"/>
              <w:ind w:left="110" w:right="36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Подготовка к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прогулке,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прогулка,</w:t>
            </w:r>
          </w:p>
          <w:p w:rsidR="00247033" w:rsidRDefault="00247033">
            <w:pPr>
              <w:pStyle w:val="TableParagraph"/>
              <w:spacing w:line="274" w:lineRule="exact"/>
              <w:ind w:left="110" w:right="589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возвращение с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прогулки</w:t>
            </w:r>
          </w:p>
        </w:tc>
        <w:tc>
          <w:tcPr>
            <w:tcW w:w="2036" w:type="dxa"/>
          </w:tcPr>
          <w:p w:rsidR="00247033" w:rsidRDefault="00247033">
            <w:pPr>
              <w:pStyle w:val="TableParagraph"/>
              <w:spacing w:line="264" w:lineRule="exact"/>
              <w:ind w:left="0" w:right="421"/>
              <w:jc w:val="right"/>
              <w:rPr>
                <w:rFonts w:ascii="Times New Roman" w:eastAsia="Times New Roman"/>
                <w:sz w:val="24"/>
              </w:rPr>
            </w:pPr>
            <w:r>
              <w:rPr>
                <w:rFonts w:ascii="Times New Roman" w:eastAsia="Times New Roman"/>
                <w:sz w:val="24"/>
              </w:rPr>
              <w:t>10.00-12.00</w:t>
            </w:r>
          </w:p>
        </w:tc>
        <w:tc>
          <w:tcPr>
            <w:tcW w:w="2036" w:type="dxa"/>
          </w:tcPr>
          <w:p w:rsidR="00247033" w:rsidRDefault="00247033">
            <w:pPr>
              <w:pStyle w:val="TableParagraph"/>
              <w:spacing w:line="264" w:lineRule="exact"/>
              <w:ind w:left="418" w:right="406"/>
              <w:jc w:val="center"/>
              <w:rPr>
                <w:rFonts w:ascii="Times New Roman" w:eastAsia="Times New Roman"/>
                <w:sz w:val="24"/>
              </w:rPr>
            </w:pPr>
            <w:r>
              <w:rPr>
                <w:rFonts w:ascii="Times New Roman" w:eastAsia="Times New Roman"/>
                <w:sz w:val="24"/>
              </w:rPr>
              <w:t>10.05-12.00</w:t>
            </w:r>
          </w:p>
        </w:tc>
        <w:tc>
          <w:tcPr>
            <w:tcW w:w="1897" w:type="dxa"/>
          </w:tcPr>
          <w:p w:rsidR="00247033" w:rsidRDefault="00247033">
            <w:pPr>
              <w:pStyle w:val="TableParagraph"/>
              <w:spacing w:line="264" w:lineRule="exact"/>
              <w:ind w:left="0" w:right="349"/>
              <w:jc w:val="right"/>
              <w:rPr>
                <w:rFonts w:ascii="Times New Roman" w:eastAsia="Times New Roman"/>
                <w:sz w:val="24"/>
              </w:rPr>
            </w:pPr>
            <w:r>
              <w:rPr>
                <w:rFonts w:ascii="Times New Roman" w:eastAsia="Times New Roman"/>
                <w:sz w:val="24"/>
              </w:rPr>
              <w:t>10.15-12.00</w:t>
            </w:r>
          </w:p>
        </w:tc>
        <w:tc>
          <w:tcPr>
            <w:tcW w:w="1456" w:type="dxa"/>
          </w:tcPr>
          <w:p w:rsidR="00247033" w:rsidRDefault="00247033">
            <w:pPr>
              <w:pStyle w:val="TableParagraph"/>
              <w:spacing w:line="264" w:lineRule="exact"/>
              <w:ind w:left="0" w:right="129"/>
              <w:jc w:val="right"/>
              <w:rPr>
                <w:rFonts w:ascii="Times New Roman" w:eastAsia="Times New Roman"/>
                <w:sz w:val="24"/>
              </w:rPr>
            </w:pPr>
            <w:r>
              <w:rPr>
                <w:rFonts w:ascii="Times New Roman" w:eastAsia="Times New Roman"/>
                <w:sz w:val="24"/>
              </w:rPr>
              <w:t>10.50-12.00</w:t>
            </w:r>
          </w:p>
        </w:tc>
      </w:tr>
      <w:tr w:rsidR="00247033">
        <w:trPr>
          <w:trHeight w:val="273"/>
        </w:trPr>
        <w:tc>
          <w:tcPr>
            <w:tcW w:w="2219" w:type="dxa"/>
          </w:tcPr>
          <w:p w:rsidR="00247033" w:rsidRDefault="00247033">
            <w:pPr>
              <w:pStyle w:val="TableParagraph"/>
              <w:spacing w:line="254" w:lineRule="exact"/>
              <w:ind w:left="11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w w:val="95"/>
                <w:sz w:val="24"/>
              </w:rPr>
              <w:t>Второй</w:t>
            </w:r>
            <w:r>
              <w:rPr>
                <w:rFonts w:ascii="Times New Roman" w:hAnsi="Times New Roman"/>
                <w:spacing w:val="29"/>
                <w:w w:val="95"/>
                <w:sz w:val="24"/>
              </w:rPr>
              <w:t xml:space="preserve"> </w:t>
            </w:r>
            <w:r>
              <w:rPr>
                <w:rFonts w:ascii="Times New Roman" w:hAnsi="Times New Roman"/>
                <w:w w:val="95"/>
                <w:sz w:val="24"/>
              </w:rPr>
              <w:t xml:space="preserve">завтрак </w:t>
            </w:r>
            <w:r>
              <w:rPr>
                <w:rFonts w:ascii="Times New Roman" w:hAnsi="Times New Roman"/>
                <w:w w:val="95"/>
                <w:sz w:val="24"/>
                <w:vertAlign w:val="superscript"/>
              </w:rPr>
              <w:t>17</w:t>
            </w:r>
          </w:p>
        </w:tc>
        <w:tc>
          <w:tcPr>
            <w:tcW w:w="2036" w:type="dxa"/>
          </w:tcPr>
          <w:p w:rsidR="00247033" w:rsidRDefault="00247033">
            <w:pPr>
              <w:pStyle w:val="TableParagraph"/>
              <w:spacing w:line="254" w:lineRule="exact"/>
              <w:ind w:left="0" w:right="421"/>
              <w:jc w:val="right"/>
              <w:rPr>
                <w:rFonts w:ascii="Times New Roman" w:eastAsia="Times New Roman"/>
                <w:sz w:val="24"/>
              </w:rPr>
            </w:pPr>
            <w:r>
              <w:rPr>
                <w:rFonts w:ascii="Times New Roman" w:eastAsia="Times New Roman"/>
                <w:sz w:val="24"/>
              </w:rPr>
              <w:t>10.30-11.00</w:t>
            </w:r>
          </w:p>
        </w:tc>
        <w:tc>
          <w:tcPr>
            <w:tcW w:w="2036" w:type="dxa"/>
          </w:tcPr>
          <w:p w:rsidR="00247033" w:rsidRDefault="00247033">
            <w:pPr>
              <w:pStyle w:val="TableParagraph"/>
              <w:spacing w:line="254" w:lineRule="exact"/>
              <w:ind w:left="418" w:right="406"/>
              <w:jc w:val="center"/>
              <w:rPr>
                <w:rFonts w:ascii="Times New Roman" w:eastAsia="Times New Roman"/>
                <w:sz w:val="24"/>
              </w:rPr>
            </w:pPr>
            <w:r>
              <w:rPr>
                <w:rFonts w:ascii="Times New Roman" w:eastAsia="Times New Roman"/>
                <w:sz w:val="24"/>
              </w:rPr>
              <w:t>10.30-11.00</w:t>
            </w:r>
          </w:p>
        </w:tc>
        <w:tc>
          <w:tcPr>
            <w:tcW w:w="1897" w:type="dxa"/>
          </w:tcPr>
          <w:p w:rsidR="00247033" w:rsidRDefault="00247033">
            <w:pPr>
              <w:pStyle w:val="TableParagraph"/>
              <w:spacing w:line="254" w:lineRule="exact"/>
              <w:ind w:left="0" w:right="349"/>
              <w:jc w:val="right"/>
              <w:rPr>
                <w:rFonts w:ascii="Times New Roman" w:eastAsia="Times New Roman"/>
                <w:sz w:val="24"/>
              </w:rPr>
            </w:pPr>
            <w:r>
              <w:rPr>
                <w:rFonts w:ascii="Times New Roman" w:eastAsia="Times New Roman"/>
                <w:sz w:val="24"/>
              </w:rPr>
              <w:t>10.30-11.00</w:t>
            </w:r>
          </w:p>
        </w:tc>
        <w:tc>
          <w:tcPr>
            <w:tcW w:w="1456" w:type="dxa"/>
          </w:tcPr>
          <w:p w:rsidR="00247033" w:rsidRDefault="00247033">
            <w:pPr>
              <w:pStyle w:val="TableParagraph"/>
              <w:spacing w:line="254" w:lineRule="exact"/>
              <w:ind w:left="0" w:right="129"/>
              <w:jc w:val="right"/>
              <w:rPr>
                <w:rFonts w:ascii="Times New Roman" w:eastAsia="Times New Roman"/>
                <w:sz w:val="24"/>
              </w:rPr>
            </w:pPr>
            <w:r>
              <w:rPr>
                <w:rFonts w:ascii="Times New Roman" w:eastAsia="Times New Roman"/>
                <w:sz w:val="24"/>
              </w:rPr>
              <w:t>10.30-11.00</w:t>
            </w:r>
          </w:p>
        </w:tc>
      </w:tr>
      <w:tr w:rsidR="00247033">
        <w:trPr>
          <w:trHeight w:val="277"/>
        </w:trPr>
        <w:tc>
          <w:tcPr>
            <w:tcW w:w="2219" w:type="dxa"/>
          </w:tcPr>
          <w:p w:rsidR="00247033" w:rsidRDefault="00247033">
            <w:pPr>
              <w:pStyle w:val="TableParagraph"/>
              <w:spacing w:line="258" w:lineRule="exact"/>
              <w:ind w:left="11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Обед</w:t>
            </w:r>
          </w:p>
        </w:tc>
        <w:tc>
          <w:tcPr>
            <w:tcW w:w="2036" w:type="dxa"/>
          </w:tcPr>
          <w:p w:rsidR="00247033" w:rsidRDefault="00247033">
            <w:pPr>
              <w:pStyle w:val="TableParagraph"/>
              <w:spacing w:line="258" w:lineRule="exact"/>
              <w:ind w:left="0" w:right="421"/>
              <w:jc w:val="right"/>
              <w:rPr>
                <w:rFonts w:ascii="Times New Roman" w:eastAsia="Times New Roman"/>
                <w:sz w:val="24"/>
              </w:rPr>
            </w:pPr>
            <w:r>
              <w:rPr>
                <w:rFonts w:ascii="Times New Roman" w:eastAsia="Times New Roman"/>
                <w:sz w:val="24"/>
              </w:rPr>
              <w:t>12.00-13.00</w:t>
            </w:r>
          </w:p>
        </w:tc>
        <w:tc>
          <w:tcPr>
            <w:tcW w:w="2036" w:type="dxa"/>
          </w:tcPr>
          <w:p w:rsidR="00247033" w:rsidRDefault="00247033">
            <w:pPr>
              <w:pStyle w:val="TableParagraph"/>
              <w:spacing w:line="258" w:lineRule="exact"/>
              <w:ind w:left="418" w:right="406"/>
              <w:jc w:val="center"/>
              <w:rPr>
                <w:rFonts w:ascii="Times New Roman" w:eastAsia="Times New Roman"/>
                <w:sz w:val="24"/>
              </w:rPr>
            </w:pPr>
            <w:r>
              <w:rPr>
                <w:rFonts w:ascii="Times New Roman" w:eastAsia="Times New Roman"/>
                <w:sz w:val="24"/>
              </w:rPr>
              <w:t>12.00-13.00</w:t>
            </w:r>
          </w:p>
        </w:tc>
        <w:tc>
          <w:tcPr>
            <w:tcW w:w="1897" w:type="dxa"/>
          </w:tcPr>
          <w:p w:rsidR="00247033" w:rsidRDefault="00247033">
            <w:pPr>
              <w:pStyle w:val="TableParagraph"/>
              <w:spacing w:line="258" w:lineRule="exact"/>
              <w:ind w:left="0" w:right="349"/>
              <w:jc w:val="right"/>
              <w:rPr>
                <w:rFonts w:ascii="Times New Roman" w:eastAsia="Times New Roman"/>
                <w:sz w:val="24"/>
              </w:rPr>
            </w:pPr>
            <w:r>
              <w:rPr>
                <w:rFonts w:ascii="Times New Roman" w:eastAsia="Times New Roman"/>
                <w:sz w:val="24"/>
              </w:rPr>
              <w:t>12.00-13.00</w:t>
            </w:r>
          </w:p>
        </w:tc>
        <w:tc>
          <w:tcPr>
            <w:tcW w:w="1456" w:type="dxa"/>
          </w:tcPr>
          <w:p w:rsidR="00247033" w:rsidRDefault="00247033">
            <w:pPr>
              <w:pStyle w:val="TableParagraph"/>
              <w:spacing w:line="258" w:lineRule="exact"/>
              <w:ind w:left="0" w:right="129"/>
              <w:jc w:val="right"/>
              <w:rPr>
                <w:rFonts w:ascii="Times New Roman" w:eastAsia="Times New Roman"/>
                <w:sz w:val="24"/>
              </w:rPr>
            </w:pPr>
            <w:r>
              <w:rPr>
                <w:rFonts w:ascii="Times New Roman" w:eastAsia="Times New Roman"/>
                <w:sz w:val="24"/>
              </w:rPr>
              <w:t>12.00-13.00</w:t>
            </w:r>
          </w:p>
        </w:tc>
      </w:tr>
      <w:tr w:rsidR="00247033">
        <w:trPr>
          <w:trHeight w:val="1377"/>
        </w:trPr>
        <w:tc>
          <w:tcPr>
            <w:tcW w:w="2219" w:type="dxa"/>
          </w:tcPr>
          <w:p w:rsidR="00247033" w:rsidRDefault="00247033">
            <w:pPr>
              <w:pStyle w:val="TableParagraph"/>
              <w:ind w:left="110" w:right="12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Подготовка</w:t>
            </w:r>
            <w:r>
              <w:rPr>
                <w:rFonts w:ascii="Times New Roman" w:hAnsi="Times New Roman"/>
                <w:spacing w:val="-8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ко</w:t>
            </w:r>
            <w:r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сну,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сон,</w:t>
            </w:r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постепенный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подъем детей,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закаливающие</w:t>
            </w:r>
          </w:p>
          <w:p w:rsidR="00247033" w:rsidRDefault="00247033">
            <w:pPr>
              <w:pStyle w:val="TableParagraph"/>
              <w:spacing w:line="265" w:lineRule="exact"/>
              <w:ind w:left="11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процедуры</w:t>
            </w:r>
          </w:p>
        </w:tc>
        <w:tc>
          <w:tcPr>
            <w:tcW w:w="2036" w:type="dxa"/>
          </w:tcPr>
          <w:p w:rsidR="00247033" w:rsidRDefault="00247033">
            <w:pPr>
              <w:pStyle w:val="TableParagraph"/>
              <w:spacing w:line="264" w:lineRule="exact"/>
              <w:ind w:left="0" w:right="421"/>
              <w:jc w:val="right"/>
              <w:rPr>
                <w:rFonts w:ascii="Times New Roman" w:eastAsia="Times New Roman"/>
                <w:sz w:val="24"/>
              </w:rPr>
            </w:pPr>
            <w:r>
              <w:rPr>
                <w:rFonts w:ascii="Times New Roman" w:eastAsia="Times New Roman"/>
                <w:sz w:val="24"/>
              </w:rPr>
              <w:t>13.00-15.30</w:t>
            </w:r>
          </w:p>
        </w:tc>
        <w:tc>
          <w:tcPr>
            <w:tcW w:w="2036" w:type="dxa"/>
          </w:tcPr>
          <w:p w:rsidR="00247033" w:rsidRDefault="00247033">
            <w:pPr>
              <w:pStyle w:val="TableParagraph"/>
              <w:spacing w:line="264" w:lineRule="exact"/>
              <w:ind w:left="418" w:right="406"/>
              <w:jc w:val="center"/>
              <w:rPr>
                <w:rFonts w:ascii="Times New Roman" w:eastAsia="Times New Roman"/>
                <w:sz w:val="24"/>
              </w:rPr>
            </w:pPr>
            <w:r>
              <w:rPr>
                <w:rFonts w:ascii="Times New Roman" w:eastAsia="Times New Roman"/>
                <w:sz w:val="24"/>
              </w:rPr>
              <w:t>13.00-15.30</w:t>
            </w:r>
          </w:p>
        </w:tc>
        <w:tc>
          <w:tcPr>
            <w:tcW w:w="1897" w:type="dxa"/>
          </w:tcPr>
          <w:p w:rsidR="00247033" w:rsidRDefault="00247033">
            <w:pPr>
              <w:pStyle w:val="TableParagraph"/>
              <w:spacing w:line="264" w:lineRule="exact"/>
              <w:ind w:left="0" w:right="349"/>
              <w:jc w:val="right"/>
              <w:rPr>
                <w:rFonts w:ascii="Times New Roman" w:eastAsia="Times New Roman"/>
                <w:sz w:val="24"/>
              </w:rPr>
            </w:pPr>
            <w:r>
              <w:rPr>
                <w:rFonts w:ascii="Times New Roman" w:eastAsia="Times New Roman"/>
                <w:sz w:val="24"/>
              </w:rPr>
              <w:t>13.00-15.30</w:t>
            </w:r>
          </w:p>
        </w:tc>
        <w:tc>
          <w:tcPr>
            <w:tcW w:w="1456" w:type="dxa"/>
          </w:tcPr>
          <w:p w:rsidR="00247033" w:rsidRDefault="00247033">
            <w:pPr>
              <w:pStyle w:val="TableParagraph"/>
              <w:spacing w:line="264" w:lineRule="exact"/>
              <w:ind w:left="0" w:right="129"/>
              <w:jc w:val="right"/>
              <w:rPr>
                <w:rFonts w:ascii="Times New Roman" w:eastAsia="Times New Roman"/>
                <w:sz w:val="24"/>
              </w:rPr>
            </w:pPr>
            <w:r>
              <w:rPr>
                <w:rFonts w:ascii="Times New Roman" w:eastAsia="Times New Roman"/>
                <w:sz w:val="24"/>
              </w:rPr>
              <w:t>13.00-15.30</w:t>
            </w:r>
          </w:p>
        </w:tc>
      </w:tr>
      <w:tr w:rsidR="00247033">
        <w:trPr>
          <w:trHeight w:val="278"/>
        </w:trPr>
        <w:tc>
          <w:tcPr>
            <w:tcW w:w="2219" w:type="dxa"/>
          </w:tcPr>
          <w:p w:rsidR="00247033" w:rsidRDefault="00247033">
            <w:pPr>
              <w:pStyle w:val="TableParagraph"/>
              <w:spacing w:line="258" w:lineRule="exact"/>
              <w:ind w:left="11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Полдник</w:t>
            </w:r>
          </w:p>
        </w:tc>
        <w:tc>
          <w:tcPr>
            <w:tcW w:w="2036" w:type="dxa"/>
          </w:tcPr>
          <w:p w:rsidR="00247033" w:rsidRDefault="00247033">
            <w:pPr>
              <w:pStyle w:val="TableParagraph"/>
              <w:spacing w:line="258" w:lineRule="exact"/>
              <w:ind w:left="0" w:right="421"/>
              <w:jc w:val="right"/>
              <w:rPr>
                <w:rFonts w:ascii="Times New Roman" w:eastAsia="Times New Roman"/>
                <w:sz w:val="24"/>
              </w:rPr>
            </w:pPr>
            <w:r>
              <w:rPr>
                <w:rFonts w:ascii="Times New Roman" w:eastAsia="Times New Roman"/>
                <w:sz w:val="24"/>
              </w:rPr>
              <w:t>15.30-16.00</w:t>
            </w:r>
          </w:p>
        </w:tc>
        <w:tc>
          <w:tcPr>
            <w:tcW w:w="2036" w:type="dxa"/>
          </w:tcPr>
          <w:p w:rsidR="00247033" w:rsidRDefault="00247033">
            <w:pPr>
              <w:pStyle w:val="TableParagraph"/>
              <w:spacing w:line="258" w:lineRule="exact"/>
              <w:ind w:left="418" w:right="406"/>
              <w:jc w:val="center"/>
              <w:rPr>
                <w:rFonts w:ascii="Times New Roman" w:eastAsia="Times New Roman"/>
                <w:sz w:val="24"/>
              </w:rPr>
            </w:pPr>
            <w:r>
              <w:rPr>
                <w:rFonts w:ascii="Times New Roman" w:eastAsia="Times New Roman"/>
                <w:sz w:val="24"/>
              </w:rPr>
              <w:t>15.30-16.00</w:t>
            </w:r>
          </w:p>
        </w:tc>
        <w:tc>
          <w:tcPr>
            <w:tcW w:w="1897" w:type="dxa"/>
          </w:tcPr>
          <w:p w:rsidR="00247033" w:rsidRDefault="00247033">
            <w:pPr>
              <w:pStyle w:val="TableParagraph"/>
              <w:spacing w:line="258" w:lineRule="exact"/>
              <w:ind w:left="0" w:right="349"/>
              <w:jc w:val="right"/>
              <w:rPr>
                <w:rFonts w:ascii="Times New Roman" w:eastAsia="Times New Roman"/>
                <w:sz w:val="24"/>
              </w:rPr>
            </w:pPr>
            <w:r>
              <w:rPr>
                <w:rFonts w:ascii="Times New Roman" w:eastAsia="Times New Roman"/>
                <w:sz w:val="24"/>
              </w:rPr>
              <w:t>15.30-16.00</w:t>
            </w:r>
          </w:p>
        </w:tc>
        <w:tc>
          <w:tcPr>
            <w:tcW w:w="1456" w:type="dxa"/>
          </w:tcPr>
          <w:p w:rsidR="00247033" w:rsidRDefault="00247033">
            <w:pPr>
              <w:pStyle w:val="TableParagraph"/>
              <w:spacing w:line="258" w:lineRule="exact"/>
              <w:ind w:left="0" w:right="129"/>
              <w:jc w:val="right"/>
              <w:rPr>
                <w:rFonts w:ascii="Times New Roman" w:eastAsia="Times New Roman"/>
                <w:sz w:val="24"/>
              </w:rPr>
            </w:pPr>
            <w:r>
              <w:rPr>
                <w:rFonts w:ascii="Times New Roman" w:eastAsia="Times New Roman"/>
                <w:sz w:val="24"/>
              </w:rPr>
              <w:t>15.30-16.00</w:t>
            </w:r>
          </w:p>
        </w:tc>
      </w:tr>
      <w:tr w:rsidR="00247033">
        <w:trPr>
          <w:trHeight w:val="546"/>
        </w:trPr>
        <w:tc>
          <w:tcPr>
            <w:tcW w:w="2219" w:type="dxa"/>
          </w:tcPr>
          <w:p w:rsidR="00247033" w:rsidRDefault="00247033">
            <w:pPr>
              <w:pStyle w:val="TableParagraph"/>
              <w:spacing w:line="263" w:lineRule="exact"/>
              <w:ind w:left="11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Занятия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(при</w:t>
            </w:r>
          </w:p>
          <w:p w:rsidR="00247033" w:rsidRDefault="00247033">
            <w:pPr>
              <w:pStyle w:val="TableParagraph"/>
              <w:spacing w:line="264" w:lineRule="exact"/>
              <w:ind w:left="11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необходимости)</w:t>
            </w:r>
          </w:p>
        </w:tc>
        <w:tc>
          <w:tcPr>
            <w:tcW w:w="2036" w:type="dxa"/>
          </w:tcPr>
          <w:p w:rsidR="00247033" w:rsidRDefault="00247033">
            <w:pPr>
              <w:pStyle w:val="TableParagraph"/>
              <w:spacing w:line="264" w:lineRule="exact"/>
              <w:ind w:left="10"/>
              <w:jc w:val="center"/>
              <w:rPr>
                <w:rFonts w:ascii="Times New Roman" w:eastAsia="Times New Roman"/>
                <w:sz w:val="24"/>
              </w:rPr>
            </w:pPr>
            <w:r>
              <w:rPr>
                <w:rFonts w:ascii="Times New Roman" w:eastAsia="Times New Roman"/>
                <w:sz w:val="24"/>
              </w:rPr>
              <w:t>-</w:t>
            </w:r>
          </w:p>
        </w:tc>
        <w:tc>
          <w:tcPr>
            <w:tcW w:w="2036" w:type="dxa"/>
          </w:tcPr>
          <w:p w:rsidR="00247033" w:rsidRDefault="00247033">
            <w:pPr>
              <w:pStyle w:val="TableParagraph"/>
              <w:spacing w:line="264" w:lineRule="exact"/>
              <w:ind w:left="11"/>
              <w:jc w:val="center"/>
              <w:rPr>
                <w:rFonts w:ascii="Times New Roman" w:eastAsia="Times New Roman"/>
                <w:sz w:val="24"/>
              </w:rPr>
            </w:pPr>
            <w:r>
              <w:rPr>
                <w:rFonts w:ascii="Times New Roman" w:eastAsia="Times New Roman"/>
                <w:sz w:val="24"/>
              </w:rPr>
              <w:t>-</w:t>
            </w:r>
          </w:p>
        </w:tc>
        <w:tc>
          <w:tcPr>
            <w:tcW w:w="1897" w:type="dxa"/>
          </w:tcPr>
          <w:p w:rsidR="00247033" w:rsidRDefault="00247033">
            <w:pPr>
              <w:pStyle w:val="TableParagraph"/>
              <w:spacing w:line="264" w:lineRule="exact"/>
              <w:ind w:left="0" w:right="349"/>
              <w:jc w:val="right"/>
              <w:rPr>
                <w:rFonts w:ascii="Times New Roman" w:eastAsia="Times New Roman"/>
                <w:sz w:val="24"/>
              </w:rPr>
            </w:pPr>
            <w:r>
              <w:rPr>
                <w:rFonts w:ascii="Times New Roman" w:eastAsia="Times New Roman"/>
                <w:sz w:val="24"/>
              </w:rPr>
              <w:t>16.00-16.25</w:t>
            </w:r>
          </w:p>
        </w:tc>
        <w:tc>
          <w:tcPr>
            <w:tcW w:w="1456" w:type="dxa"/>
          </w:tcPr>
          <w:p w:rsidR="00247033" w:rsidRDefault="00247033">
            <w:pPr>
              <w:pStyle w:val="TableParagraph"/>
              <w:spacing w:line="264" w:lineRule="exact"/>
              <w:ind w:left="4"/>
              <w:jc w:val="center"/>
              <w:rPr>
                <w:rFonts w:ascii="Times New Roman" w:eastAsia="Times New Roman"/>
                <w:sz w:val="24"/>
              </w:rPr>
            </w:pPr>
            <w:r>
              <w:rPr>
                <w:rFonts w:ascii="Times New Roman" w:eastAsia="Times New Roman"/>
                <w:sz w:val="24"/>
              </w:rPr>
              <w:t>-</w:t>
            </w:r>
          </w:p>
        </w:tc>
      </w:tr>
      <w:tr w:rsidR="00247033">
        <w:trPr>
          <w:trHeight w:val="830"/>
        </w:trPr>
        <w:tc>
          <w:tcPr>
            <w:tcW w:w="2219" w:type="dxa"/>
          </w:tcPr>
          <w:p w:rsidR="00247033" w:rsidRDefault="00247033">
            <w:pPr>
              <w:pStyle w:val="TableParagraph"/>
              <w:spacing w:line="268" w:lineRule="exact"/>
              <w:ind w:left="11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Игры,</w:t>
            </w:r>
          </w:p>
          <w:p w:rsidR="00247033" w:rsidRDefault="00247033">
            <w:pPr>
              <w:pStyle w:val="TableParagraph"/>
              <w:spacing w:line="274" w:lineRule="exact"/>
              <w:ind w:left="110" w:right="11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самостоятельная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деятельность</w:t>
            </w:r>
            <w:r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детей</w:t>
            </w:r>
          </w:p>
        </w:tc>
        <w:tc>
          <w:tcPr>
            <w:tcW w:w="2036" w:type="dxa"/>
          </w:tcPr>
          <w:p w:rsidR="00247033" w:rsidRDefault="00247033">
            <w:pPr>
              <w:pStyle w:val="TableParagraph"/>
              <w:spacing w:line="269" w:lineRule="exact"/>
              <w:ind w:left="0" w:right="421"/>
              <w:jc w:val="right"/>
              <w:rPr>
                <w:rFonts w:ascii="Times New Roman" w:eastAsia="Times New Roman"/>
                <w:sz w:val="24"/>
              </w:rPr>
            </w:pPr>
            <w:r>
              <w:rPr>
                <w:rFonts w:ascii="Times New Roman" w:eastAsia="Times New Roman"/>
                <w:sz w:val="24"/>
              </w:rPr>
              <w:t>16.00-17.00</w:t>
            </w:r>
          </w:p>
        </w:tc>
        <w:tc>
          <w:tcPr>
            <w:tcW w:w="2036" w:type="dxa"/>
          </w:tcPr>
          <w:p w:rsidR="00247033" w:rsidRDefault="00247033">
            <w:pPr>
              <w:pStyle w:val="TableParagraph"/>
              <w:spacing w:line="269" w:lineRule="exact"/>
              <w:ind w:left="418" w:right="406"/>
              <w:jc w:val="center"/>
              <w:rPr>
                <w:rFonts w:ascii="Times New Roman" w:eastAsia="Times New Roman"/>
                <w:sz w:val="24"/>
              </w:rPr>
            </w:pPr>
            <w:r>
              <w:rPr>
                <w:rFonts w:ascii="Times New Roman" w:eastAsia="Times New Roman"/>
                <w:sz w:val="24"/>
              </w:rPr>
              <w:t>16.00-17.00</w:t>
            </w:r>
          </w:p>
        </w:tc>
        <w:tc>
          <w:tcPr>
            <w:tcW w:w="1897" w:type="dxa"/>
          </w:tcPr>
          <w:p w:rsidR="00247033" w:rsidRDefault="00247033">
            <w:pPr>
              <w:pStyle w:val="TableParagraph"/>
              <w:spacing w:line="269" w:lineRule="exact"/>
              <w:ind w:left="0" w:right="349"/>
              <w:jc w:val="right"/>
              <w:rPr>
                <w:rFonts w:ascii="Times New Roman" w:eastAsia="Times New Roman"/>
                <w:sz w:val="24"/>
              </w:rPr>
            </w:pPr>
            <w:r>
              <w:rPr>
                <w:rFonts w:ascii="Times New Roman" w:eastAsia="Times New Roman"/>
                <w:sz w:val="24"/>
              </w:rPr>
              <w:t>16.25-17.00</w:t>
            </w:r>
          </w:p>
        </w:tc>
        <w:tc>
          <w:tcPr>
            <w:tcW w:w="1456" w:type="dxa"/>
          </w:tcPr>
          <w:p w:rsidR="00247033" w:rsidRDefault="00247033">
            <w:pPr>
              <w:pStyle w:val="TableParagraph"/>
              <w:spacing w:line="269" w:lineRule="exact"/>
              <w:ind w:left="0" w:right="129"/>
              <w:jc w:val="right"/>
              <w:rPr>
                <w:rFonts w:ascii="Times New Roman" w:eastAsia="Times New Roman"/>
                <w:sz w:val="24"/>
              </w:rPr>
            </w:pPr>
            <w:r>
              <w:rPr>
                <w:rFonts w:ascii="Times New Roman" w:eastAsia="Times New Roman"/>
                <w:sz w:val="24"/>
              </w:rPr>
              <w:t>16.00-16.40</w:t>
            </w:r>
          </w:p>
        </w:tc>
      </w:tr>
      <w:tr w:rsidR="00247033">
        <w:trPr>
          <w:trHeight w:val="1377"/>
        </w:trPr>
        <w:tc>
          <w:tcPr>
            <w:tcW w:w="2219" w:type="dxa"/>
          </w:tcPr>
          <w:p w:rsidR="00247033" w:rsidRDefault="00247033">
            <w:pPr>
              <w:pStyle w:val="TableParagraph"/>
              <w:ind w:left="110" w:right="36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Подготовка к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прогулке,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прогулка,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самостоятельная</w:t>
            </w:r>
          </w:p>
          <w:p w:rsidR="00247033" w:rsidRDefault="00247033">
            <w:pPr>
              <w:pStyle w:val="TableParagraph"/>
              <w:spacing w:line="265" w:lineRule="exact"/>
              <w:ind w:left="11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деятельность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детей</w:t>
            </w:r>
          </w:p>
        </w:tc>
        <w:tc>
          <w:tcPr>
            <w:tcW w:w="2036" w:type="dxa"/>
          </w:tcPr>
          <w:p w:rsidR="00247033" w:rsidRDefault="00247033">
            <w:pPr>
              <w:pStyle w:val="TableParagraph"/>
              <w:spacing w:line="264" w:lineRule="exact"/>
              <w:ind w:left="0" w:right="421"/>
              <w:jc w:val="right"/>
              <w:rPr>
                <w:rFonts w:ascii="Times New Roman" w:eastAsia="Times New Roman"/>
                <w:sz w:val="24"/>
              </w:rPr>
            </w:pPr>
            <w:r>
              <w:rPr>
                <w:rFonts w:ascii="Times New Roman" w:eastAsia="Times New Roman"/>
                <w:sz w:val="24"/>
              </w:rPr>
              <w:t>17.00-17.30</w:t>
            </w:r>
          </w:p>
        </w:tc>
        <w:tc>
          <w:tcPr>
            <w:tcW w:w="2036" w:type="dxa"/>
          </w:tcPr>
          <w:p w:rsidR="00247033" w:rsidRDefault="00247033">
            <w:pPr>
              <w:pStyle w:val="TableParagraph"/>
              <w:spacing w:line="264" w:lineRule="exact"/>
              <w:ind w:left="418" w:right="406"/>
              <w:jc w:val="center"/>
              <w:rPr>
                <w:rFonts w:ascii="Times New Roman" w:eastAsia="Times New Roman"/>
                <w:sz w:val="24"/>
              </w:rPr>
            </w:pPr>
            <w:r>
              <w:rPr>
                <w:rFonts w:ascii="Times New Roman" w:eastAsia="Times New Roman"/>
                <w:sz w:val="24"/>
              </w:rPr>
              <w:t>17.00-17.30</w:t>
            </w:r>
          </w:p>
        </w:tc>
        <w:tc>
          <w:tcPr>
            <w:tcW w:w="1897" w:type="dxa"/>
          </w:tcPr>
          <w:p w:rsidR="00247033" w:rsidRDefault="00247033">
            <w:pPr>
              <w:pStyle w:val="TableParagraph"/>
              <w:spacing w:line="264" w:lineRule="exact"/>
              <w:ind w:left="0" w:right="349"/>
              <w:jc w:val="right"/>
              <w:rPr>
                <w:rFonts w:ascii="Times New Roman" w:eastAsia="Times New Roman"/>
                <w:sz w:val="24"/>
              </w:rPr>
            </w:pPr>
            <w:r>
              <w:rPr>
                <w:rFonts w:ascii="Times New Roman" w:eastAsia="Times New Roman"/>
                <w:sz w:val="24"/>
              </w:rPr>
              <w:t>17.00-17.30</w:t>
            </w:r>
          </w:p>
        </w:tc>
        <w:tc>
          <w:tcPr>
            <w:tcW w:w="1456" w:type="dxa"/>
          </w:tcPr>
          <w:p w:rsidR="00247033" w:rsidRDefault="00247033">
            <w:pPr>
              <w:pStyle w:val="TableParagraph"/>
              <w:spacing w:line="264" w:lineRule="exact"/>
              <w:ind w:left="0" w:right="129"/>
              <w:jc w:val="right"/>
              <w:rPr>
                <w:rFonts w:ascii="Times New Roman" w:eastAsia="Times New Roman"/>
                <w:sz w:val="24"/>
              </w:rPr>
            </w:pPr>
            <w:r>
              <w:rPr>
                <w:rFonts w:ascii="Times New Roman" w:eastAsia="Times New Roman"/>
                <w:sz w:val="24"/>
              </w:rPr>
              <w:t>16.40-17.30</w:t>
            </w:r>
          </w:p>
        </w:tc>
      </w:tr>
      <w:tr w:rsidR="00247033">
        <w:trPr>
          <w:trHeight w:val="278"/>
        </w:trPr>
        <w:tc>
          <w:tcPr>
            <w:tcW w:w="2219" w:type="dxa"/>
          </w:tcPr>
          <w:p w:rsidR="00247033" w:rsidRDefault="00247033">
            <w:pPr>
              <w:pStyle w:val="TableParagraph"/>
              <w:spacing w:line="258" w:lineRule="exact"/>
              <w:ind w:left="11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Уход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домой</w:t>
            </w:r>
          </w:p>
        </w:tc>
        <w:tc>
          <w:tcPr>
            <w:tcW w:w="2036" w:type="dxa"/>
          </w:tcPr>
          <w:p w:rsidR="00247033" w:rsidRDefault="00247033">
            <w:pPr>
              <w:pStyle w:val="TableParagraph"/>
              <w:spacing w:line="258" w:lineRule="exact"/>
              <w:ind w:left="599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до</w:t>
            </w:r>
            <w:r>
              <w:rPr>
                <w:rFonts w:ascii="Times New Roman" w:hAnsi="Times New Roman"/>
                <w:spacing w:val="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17.30</w:t>
            </w:r>
          </w:p>
        </w:tc>
        <w:tc>
          <w:tcPr>
            <w:tcW w:w="2036" w:type="dxa"/>
          </w:tcPr>
          <w:p w:rsidR="00247033" w:rsidRDefault="00247033">
            <w:pPr>
              <w:pStyle w:val="TableParagraph"/>
              <w:spacing w:line="258" w:lineRule="exact"/>
              <w:ind w:left="419" w:right="40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до</w:t>
            </w:r>
            <w:r>
              <w:rPr>
                <w:rFonts w:ascii="Times New Roman" w:hAnsi="Times New Roman"/>
                <w:spacing w:val="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17.30</w:t>
            </w:r>
          </w:p>
        </w:tc>
        <w:tc>
          <w:tcPr>
            <w:tcW w:w="1897" w:type="dxa"/>
          </w:tcPr>
          <w:p w:rsidR="00247033" w:rsidRDefault="00247033">
            <w:pPr>
              <w:pStyle w:val="TableParagraph"/>
              <w:spacing w:line="258" w:lineRule="exact"/>
              <w:ind w:left="52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до</w:t>
            </w:r>
            <w:r>
              <w:rPr>
                <w:rFonts w:ascii="Times New Roman" w:hAnsi="Times New Roman"/>
                <w:spacing w:val="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17.30</w:t>
            </w:r>
          </w:p>
        </w:tc>
        <w:tc>
          <w:tcPr>
            <w:tcW w:w="1456" w:type="dxa"/>
          </w:tcPr>
          <w:p w:rsidR="00247033" w:rsidRDefault="00247033">
            <w:pPr>
              <w:pStyle w:val="TableParagraph"/>
              <w:spacing w:line="258" w:lineRule="exact"/>
              <w:ind w:left="30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до</w:t>
            </w:r>
            <w:r>
              <w:rPr>
                <w:rFonts w:ascii="Times New Roman" w:hAnsi="Times New Roman"/>
                <w:spacing w:val="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17.30</w:t>
            </w:r>
          </w:p>
        </w:tc>
      </w:tr>
      <w:tr w:rsidR="00247033">
        <w:trPr>
          <w:trHeight w:val="273"/>
        </w:trPr>
        <w:tc>
          <w:tcPr>
            <w:tcW w:w="9644" w:type="dxa"/>
            <w:gridSpan w:val="5"/>
          </w:tcPr>
          <w:p w:rsidR="00247033" w:rsidRDefault="00247033">
            <w:pPr>
              <w:pStyle w:val="TableParagraph"/>
              <w:spacing w:line="253" w:lineRule="exact"/>
              <w:ind w:left="3564" w:right="3549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Теплый</w:t>
            </w:r>
            <w:r>
              <w:rPr>
                <w:rFonts w:ascii="Times New Roman" w:hAnsi="Times New Roman"/>
                <w:b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период</w:t>
            </w:r>
            <w:r>
              <w:rPr>
                <w:rFonts w:ascii="Times New Roman" w:hAnsi="Times New Roman"/>
                <w:b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года</w:t>
            </w:r>
          </w:p>
        </w:tc>
      </w:tr>
      <w:tr w:rsidR="00247033">
        <w:trPr>
          <w:trHeight w:val="1934"/>
        </w:trPr>
        <w:tc>
          <w:tcPr>
            <w:tcW w:w="2219" w:type="dxa"/>
          </w:tcPr>
          <w:p w:rsidR="00247033" w:rsidRDefault="00247033">
            <w:pPr>
              <w:pStyle w:val="TableParagraph"/>
              <w:ind w:left="110" w:right="36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Утренний прием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детей,</w:t>
            </w:r>
            <w:r>
              <w:rPr>
                <w:rFonts w:ascii="Times New Roman" w:hAnsi="Times New Roman"/>
                <w:spacing w:val="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игры,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самостоятельная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деятельность,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утренняя</w:t>
            </w:r>
          </w:p>
          <w:p w:rsidR="00247033" w:rsidRDefault="00247033">
            <w:pPr>
              <w:pStyle w:val="TableParagraph"/>
              <w:spacing w:line="274" w:lineRule="exact"/>
              <w:ind w:left="110" w:right="42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гимнастика (не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менее</w:t>
            </w:r>
            <w:r>
              <w:rPr>
                <w:rFonts w:ascii="Times New Roman" w:hAnsi="Times New Roman"/>
                <w:spacing w:val="-1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10</w:t>
            </w:r>
            <w:r>
              <w:rPr>
                <w:rFonts w:ascii="Times New Roman" w:hAnsi="Times New Roman"/>
                <w:spacing w:val="-10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минут)</w:t>
            </w:r>
          </w:p>
        </w:tc>
        <w:tc>
          <w:tcPr>
            <w:tcW w:w="2036" w:type="dxa"/>
          </w:tcPr>
          <w:p w:rsidR="00247033" w:rsidRDefault="00247033">
            <w:pPr>
              <w:pStyle w:val="TableParagraph"/>
              <w:spacing w:line="264" w:lineRule="exact"/>
              <w:ind w:left="556"/>
              <w:rPr>
                <w:rFonts w:ascii="Times New Roman" w:eastAsia="Times New Roman"/>
                <w:sz w:val="24"/>
              </w:rPr>
            </w:pPr>
            <w:r>
              <w:rPr>
                <w:rFonts w:ascii="Times New Roman" w:eastAsia="Times New Roman"/>
                <w:sz w:val="24"/>
              </w:rPr>
              <w:t>7.30-8.30</w:t>
            </w:r>
          </w:p>
        </w:tc>
        <w:tc>
          <w:tcPr>
            <w:tcW w:w="2036" w:type="dxa"/>
          </w:tcPr>
          <w:p w:rsidR="00247033" w:rsidRDefault="00247033">
            <w:pPr>
              <w:pStyle w:val="TableParagraph"/>
              <w:spacing w:line="264" w:lineRule="exact"/>
              <w:ind w:left="418" w:right="406"/>
              <w:jc w:val="center"/>
              <w:rPr>
                <w:rFonts w:ascii="Times New Roman" w:eastAsia="Times New Roman"/>
                <w:sz w:val="24"/>
              </w:rPr>
            </w:pPr>
            <w:r>
              <w:rPr>
                <w:rFonts w:ascii="Times New Roman" w:eastAsia="Times New Roman"/>
                <w:sz w:val="24"/>
              </w:rPr>
              <w:t>7.30-8.30</w:t>
            </w:r>
          </w:p>
        </w:tc>
        <w:tc>
          <w:tcPr>
            <w:tcW w:w="1897" w:type="dxa"/>
          </w:tcPr>
          <w:p w:rsidR="00247033" w:rsidRDefault="00247033">
            <w:pPr>
              <w:pStyle w:val="TableParagraph"/>
              <w:spacing w:line="264" w:lineRule="exact"/>
              <w:ind w:left="488"/>
              <w:rPr>
                <w:rFonts w:ascii="Times New Roman" w:eastAsia="Times New Roman"/>
                <w:sz w:val="24"/>
              </w:rPr>
            </w:pPr>
            <w:r>
              <w:rPr>
                <w:rFonts w:ascii="Times New Roman" w:eastAsia="Times New Roman"/>
                <w:sz w:val="24"/>
              </w:rPr>
              <w:t>7.30-8.30</w:t>
            </w:r>
          </w:p>
        </w:tc>
        <w:tc>
          <w:tcPr>
            <w:tcW w:w="1456" w:type="dxa"/>
          </w:tcPr>
          <w:p w:rsidR="00247033" w:rsidRDefault="00247033">
            <w:pPr>
              <w:pStyle w:val="TableParagraph"/>
              <w:spacing w:line="264" w:lineRule="exact"/>
              <w:ind w:left="267"/>
              <w:rPr>
                <w:rFonts w:ascii="Times New Roman" w:eastAsia="Times New Roman"/>
                <w:sz w:val="24"/>
              </w:rPr>
            </w:pPr>
            <w:r>
              <w:rPr>
                <w:rFonts w:ascii="Times New Roman" w:eastAsia="Times New Roman"/>
                <w:sz w:val="24"/>
              </w:rPr>
              <w:t>7.30-8.30</w:t>
            </w:r>
          </w:p>
        </w:tc>
      </w:tr>
      <w:tr w:rsidR="00247033">
        <w:trPr>
          <w:trHeight w:val="273"/>
        </w:trPr>
        <w:tc>
          <w:tcPr>
            <w:tcW w:w="2219" w:type="dxa"/>
          </w:tcPr>
          <w:p w:rsidR="00247033" w:rsidRDefault="00247033">
            <w:pPr>
              <w:pStyle w:val="TableParagraph"/>
              <w:spacing w:line="253" w:lineRule="exact"/>
              <w:ind w:left="11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Завтрак</w:t>
            </w:r>
          </w:p>
        </w:tc>
        <w:tc>
          <w:tcPr>
            <w:tcW w:w="2036" w:type="dxa"/>
          </w:tcPr>
          <w:p w:rsidR="00247033" w:rsidRDefault="00247033">
            <w:pPr>
              <w:pStyle w:val="TableParagraph"/>
              <w:spacing w:line="253" w:lineRule="exact"/>
              <w:ind w:left="556"/>
              <w:rPr>
                <w:rFonts w:ascii="Times New Roman" w:eastAsia="Times New Roman"/>
                <w:sz w:val="24"/>
              </w:rPr>
            </w:pPr>
            <w:r>
              <w:rPr>
                <w:rFonts w:ascii="Times New Roman" w:eastAsia="Times New Roman"/>
                <w:sz w:val="24"/>
              </w:rPr>
              <w:t>8.30-9.00</w:t>
            </w:r>
          </w:p>
        </w:tc>
        <w:tc>
          <w:tcPr>
            <w:tcW w:w="2036" w:type="dxa"/>
          </w:tcPr>
          <w:p w:rsidR="00247033" w:rsidRDefault="00247033">
            <w:pPr>
              <w:pStyle w:val="TableParagraph"/>
              <w:spacing w:line="253" w:lineRule="exact"/>
              <w:ind w:left="418" w:right="406"/>
              <w:jc w:val="center"/>
              <w:rPr>
                <w:rFonts w:ascii="Times New Roman" w:eastAsia="Times New Roman"/>
                <w:sz w:val="24"/>
              </w:rPr>
            </w:pPr>
            <w:r>
              <w:rPr>
                <w:rFonts w:ascii="Times New Roman" w:eastAsia="Times New Roman"/>
                <w:sz w:val="24"/>
              </w:rPr>
              <w:t>8.30-9.00</w:t>
            </w:r>
          </w:p>
        </w:tc>
        <w:tc>
          <w:tcPr>
            <w:tcW w:w="1897" w:type="dxa"/>
          </w:tcPr>
          <w:p w:rsidR="00247033" w:rsidRDefault="00247033">
            <w:pPr>
              <w:pStyle w:val="TableParagraph"/>
              <w:spacing w:line="253" w:lineRule="exact"/>
              <w:ind w:left="488"/>
              <w:rPr>
                <w:rFonts w:ascii="Times New Roman" w:eastAsia="Times New Roman"/>
                <w:sz w:val="24"/>
              </w:rPr>
            </w:pPr>
            <w:r>
              <w:rPr>
                <w:rFonts w:ascii="Times New Roman" w:eastAsia="Times New Roman"/>
                <w:sz w:val="24"/>
              </w:rPr>
              <w:t>8.30-9.00</w:t>
            </w:r>
          </w:p>
        </w:tc>
        <w:tc>
          <w:tcPr>
            <w:tcW w:w="1456" w:type="dxa"/>
          </w:tcPr>
          <w:p w:rsidR="00247033" w:rsidRDefault="00247033">
            <w:pPr>
              <w:pStyle w:val="TableParagraph"/>
              <w:spacing w:line="253" w:lineRule="exact"/>
              <w:ind w:left="267"/>
              <w:rPr>
                <w:rFonts w:ascii="Times New Roman" w:eastAsia="Times New Roman"/>
                <w:sz w:val="24"/>
              </w:rPr>
            </w:pPr>
            <w:r>
              <w:rPr>
                <w:rFonts w:ascii="Times New Roman" w:eastAsia="Times New Roman"/>
                <w:sz w:val="24"/>
              </w:rPr>
              <w:t>8.30-9.00</w:t>
            </w:r>
          </w:p>
        </w:tc>
      </w:tr>
      <w:tr w:rsidR="00247033">
        <w:trPr>
          <w:trHeight w:val="830"/>
        </w:trPr>
        <w:tc>
          <w:tcPr>
            <w:tcW w:w="2219" w:type="dxa"/>
          </w:tcPr>
          <w:p w:rsidR="00247033" w:rsidRDefault="00247033">
            <w:pPr>
              <w:pStyle w:val="TableParagraph"/>
              <w:spacing w:line="264" w:lineRule="exact"/>
              <w:ind w:left="11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Игры,</w:t>
            </w:r>
          </w:p>
          <w:p w:rsidR="00247033" w:rsidRDefault="00247033">
            <w:pPr>
              <w:pStyle w:val="TableParagraph"/>
              <w:spacing w:line="274" w:lineRule="exact"/>
              <w:ind w:left="110" w:right="36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самостоятельная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деятельность</w:t>
            </w:r>
          </w:p>
        </w:tc>
        <w:tc>
          <w:tcPr>
            <w:tcW w:w="2036" w:type="dxa"/>
          </w:tcPr>
          <w:p w:rsidR="00247033" w:rsidRDefault="00247033">
            <w:pPr>
              <w:pStyle w:val="TableParagraph"/>
              <w:spacing w:line="264" w:lineRule="exact"/>
              <w:ind w:left="556"/>
              <w:rPr>
                <w:rFonts w:ascii="Times New Roman" w:eastAsia="Times New Roman"/>
                <w:sz w:val="24"/>
              </w:rPr>
            </w:pPr>
            <w:r>
              <w:rPr>
                <w:rFonts w:ascii="Times New Roman" w:eastAsia="Times New Roman"/>
                <w:sz w:val="24"/>
              </w:rPr>
              <w:t>9.00-9.20</w:t>
            </w:r>
          </w:p>
        </w:tc>
        <w:tc>
          <w:tcPr>
            <w:tcW w:w="2036" w:type="dxa"/>
          </w:tcPr>
          <w:p w:rsidR="00247033" w:rsidRDefault="00247033">
            <w:pPr>
              <w:pStyle w:val="TableParagraph"/>
              <w:spacing w:line="264" w:lineRule="exact"/>
              <w:ind w:left="418" w:right="406"/>
              <w:jc w:val="center"/>
              <w:rPr>
                <w:rFonts w:ascii="Times New Roman" w:eastAsia="Times New Roman"/>
                <w:sz w:val="24"/>
              </w:rPr>
            </w:pPr>
            <w:r>
              <w:rPr>
                <w:rFonts w:ascii="Times New Roman" w:eastAsia="Times New Roman"/>
                <w:sz w:val="24"/>
              </w:rPr>
              <w:t>9.00-9.15</w:t>
            </w:r>
          </w:p>
        </w:tc>
        <w:tc>
          <w:tcPr>
            <w:tcW w:w="1897" w:type="dxa"/>
          </w:tcPr>
          <w:p w:rsidR="00247033" w:rsidRDefault="00247033">
            <w:pPr>
              <w:pStyle w:val="TableParagraph"/>
              <w:spacing w:line="264" w:lineRule="exact"/>
              <w:ind w:left="488"/>
              <w:rPr>
                <w:rFonts w:ascii="Times New Roman" w:eastAsia="Times New Roman"/>
                <w:sz w:val="24"/>
              </w:rPr>
            </w:pPr>
            <w:r>
              <w:rPr>
                <w:rFonts w:ascii="Times New Roman" w:eastAsia="Times New Roman"/>
                <w:sz w:val="24"/>
              </w:rPr>
              <w:t>9.00-9.15</w:t>
            </w:r>
          </w:p>
        </w:tc>
        <w:tc>
          <w:tcPr>
            <w:tcW w:w="1456" w:type="dxa"/>
          </w:tcPr>
          <w:p w:rsidR="00247033" w:rsidRDefault="00247033">
            <w:pPr>
              <w:pStyle w:val="TableParagraph"/>
              <w:spacing w:line="264" w:lineRule="exact"/>
              <w:ind w:left="4"/>
              <w:jc w:val="center"/>
              <w:rPr>
                <w:rFonts w:ascii="Times New Roman" w:eastAsia="Times New Roman"/>
                <w:sz w:val="24"/>
              </w:rPr>
            </w:pPr>
            <w:r>
              <w:rPr>
                <w:rFonts w:ascii="Times New Roman" w:eastAsia="Times New Roman"/>
                <w:sz w:val="24"/>
              </w:rPr>
              <w:t>-</w:t>
            </w:r>
          </w:p>
        </w:tc>
      </w:tr>
      <w:tr w:rsidR="00247033">
        <w:trPr>
          <w:trHeight w:val="273"/>
        </w:trPr>
        <w:tc>
          <w:tcPr>
            <w:tcW w:w="2219" w:type="dxa"/>
          </w:tcPr>
          <w:p w:rsidR="00247033" w:rsidRDefault="00247033">
            <w:pPr>
              <w:pStyle w:val="TableParagraph"/>
              <w:spacing w:line="253" w:lineRule="exact"/>
              <w:ind w:left="11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w w:val="95"/>
                <w:sz w:val="24"/>
              </w:rPr>
              <w:t>Второй</w:t>
            </w:r>
            <w:r>
              <w:rPr>
                <w:rFonts w:ascii="Times New Roman" w:hAnsi="Times New Roman"/>
                <w:spacing w:val="29"/>
                <w:w w:val="95"/>
                <w:sz w:val="24"/>
              </w:rPr>
              <w:t xml:space="preserve"> </w:t>
            </w:r>
            <w:r>
              <w:rPr>
                <w:rFonts w:ascii="Times New Roman" w:hAnsi="Times New Roman"/>
                <w:w w:val="95"/>
                <w:sz w:val="24"/>
              </w:rPr>
              <w:t xml:space="preserve">завтрак </w:t>
            </w:r>
            <w:r>
              <w:rPr>
                <w:rFonts w:ascii="Times New Roman" w:hAnsi="Times New Roman"/>
                <w:w w:val="95"/>
                <w:sz w:val="24"/>
                <w:vertAlign w:val="superscript"/>
              </w:rPr>
              <w:t>18</w:t>
            </w:r>
          </w:p>
        </w:tc>
        <w:tc>
          <w:tcPr>
            <w:tcW w:w="2036" w:type="dxa"/>
          </w:tcPr>
          <w:p w:rsidR="00247033" w:rsidRDefault="00247033">
            <w:pPr>
              <w:pStyle w:val="TableParagraph"/>
              <w:spacing w:line="253" w:lineRule="exact"/>
              <w:ind w:left="0" w:right="421"/>
              <w:jc w:val="right"/>
              <w:rPr>
                <w:rFonts w:ascii="Times New Roman" w:eastAsia="Times New Roman"/>
                <w:sz w:val="24"/>
              </w:rPr>
            </w:pPr>
            <w:r>
              <w:rPr>
                <w:rFonts w:ascii="Times New Roman" w:eastAsia="Times New Roman"/>
                <w:sz w:val="24"/>
              </w:rPr>
              <w:t>10.30-11.00</w:t>
            </w:r>
          </w:p>
        </w:tc>
        <w:tc>
          <w:tcPr>
            <w:tcW w:w="2036" w:type="dxa"/>
          </w:tcPr>
          <w:p w:rsidR="00247033" w:rsidRDefault="00247033">
            <w:pPr>
              <w:pStyle w:val="TableParagraph"/>
              <w:spacing w:line="253" w:lineRule="exact"/>
              <w:ind w:left="418" w:right="406"/>
              <w:jc w:val="center"/>
              <w:rPr>
                <w:rFonts w:ascii="Times New Roman" w:eastAsia="Times New Roman"/>
                <w:sz w:val="24"/>
              </w:rPr>
            </w:pPr>
            <w:r>
              <w:rPr>
                <w:rFonts w:ascii="Times New Roman" w:eastAsia="Times New Roman"/>
                <w:sz w:val="24"/>
              </w:rPr>
              <w:t>10.30-11.00</w:t>
            </w:r>
          </w:p>
        </w:tc>
        <w:tc>
          <w:tcPr>
            <w:tcW w:w="1897" w:type="dxa"/>
          </w:tcPr>
          <w:p w:rsidR="00247033" w:rsidRDefault="00247033">
            <w:pPr>
              <w:pStyle w:val="TableParagraph"/>
              <w:spacing w:line="253" w:lineRule="exact"/>
              <w:ind w:left="0" w:right="349"/>
              <w:jc w:val="right"/>
              <w:rPr>
                <w:rFonts w:ascii="Times New Roman" w:eastAsia="Times New Roman"/>
                <w:sz w:val="24"/>
              </w:rPr>
            </w:pPr>
            <w:r>
              <w:rPr>
                <w:rFonts w:ascii="Times New Roman" w:eastAsia="Times New Roman"/>
                <w:sz w:val="24"/>
              </w:rPr>
              <w:t>10.30-11.00</w:t>
            </w:r>
          </w:p>
        </w:tc>
        <w:tc>
          <w:tcPr>
            <w:tcW w:w="1456" w:type="dxa"/>
          </w:tcPr>
          <w:p w:rsidR="00247033" w:rsidRDefault="00247033">
            <w:pPr>
              <w:pStyle w:val="TableParagraph"/>
              <w:spacing w:line="253" w:lineRule="exact"/>
              <w:ind w:left="0" w:right="129"/>
              <w:jc w:val="right"/>
              <w:rPr>
                <w:rFonts w:ascii="Times New Roman" w:eastAsia="Times New Roman"/>
                <w:sz w:val="24"/>
              </w:rPr>
            </w:pPr>
            <w:r>
              <w:rPr>
                <w:rFonts w:ascii="Times New Roman" w:eastAsia="Times New Roman"/>
                <w:sz w:val="24"/>
              </w:rPr>
              <w:t>10.30-11.00</w:t>
            </w:r>
          </w:p>
        </w:tc>
      </w:tr>
      <w:tr w:rsidR="00247033">
        <w:trPr>
          <w:trHeight w:val="1656"/>
        </w:trPr>
        <w:tc>
          <w:tcPr>
            <w:tcW w:w="2219" w:type="dxa"/>
          </w:tcPr>
          <w:p w:rsidR="00247033" w:rsidRDefault="00247033">
            <w:pPr>
              <w:pStyle w:val="TableParagraph"/>
              <w:ind w:left="110" w:right="24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Подготовка к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прогулке,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прогулка, занятия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на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прогулке,</w:t>
            </w:r>
          </w:p>
          <w:p w:rsidR="00247033" w:rsidRDefault="00247033">
            <w:pPr>
              <w:pStyle w:val="TableParagraph"/>
              <w:spacing w:line="274" w:lineRule="exact"/>
              <w:ind w:left="110" w:right="589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возвращение с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прогулки</w:t>
            </w:r>
          </w:p>
        </w:tc>
        <w:tc>
          <w:tcPr>
            <w:tcW w:w="2036" w:type="dxa"/>
          </w:tcPr>
          <w:p w:rsidR="00247033" w:rsidRDefault="00247033">
            <w:pPr>
              <w:pStyle w:val="TableParagraph"/>
              <w:spacing w:line="264" w:lineRule="exact"/>
              <w:ind w:left="0" w:right="479"/>
              <w:jc w:val="right"/>
              <w:rPr>
                <w:rFonts w:ascii="Times New Roman" w:eastAsia="Times New Roman"/>
                <w:sz w:val="24"/>
              </w:rPr>
            </w:pPr>
            <w:r>
              <w:rPr>
                <w:rFonts w:ascii="Times New Roman" w:eastAsia="Times New Roman"/>
                <w:sz w:val="24"/>
              </w:rPr>
              <w:t>9.20-12.00</w:t>
            </w:r>
          </w:p>
        </w:tc>
        <w:tc>
          <w:tcPr>
            <w:tcW w:w="2036" w:type="dxa"/>
          </w:tcPr>
          <w:p w:rsidR="00247033" w:rsidRDefault="00247033">
            <w:pPr>
              <w:pStyle w:val="TableParagraph"/>
              <w:spacing w:line="264" w:lineRule="exact"/>
              <w:ind w:left="419" w:right="402"/>
              <w:jc w:val="center"/>
              <w:rPr>
                <w:rFonts w:ascii="Times New Roman" w:eastAsia="Times New Roman"/>
                <w:sz w:val="24"/>
              </w:rPr>
            </w:pPr>
            <w:r>
              <w:rPr>
                <w:rFonts w:ascii="Times New Roman" w:eastAsia="Times New Roman"/>
                <w:sz w:val="24"/>
              </w:rPr>
              <w:t>9.15-12.00</w:t>
            </w:r>
          </w:p>
        </w:tc>
        <w:tc>
          <w:tcPr>
            <w:tcW w:w="1897" w:type="dxa"/>
          </w:tcPr>
          <w:p w:rsidR="00247033" w:rsidRDefault="00247033">
            <w:pPr>
              <w:pStyle w:val="TableParagraph"/>
              <w:spacing w:line="264" w:lineRule="exact"/>
              <w:ind w:left="0" w:right="411"/>
              <w:jc w:val="right"/>
              <w:rPr>
                <w:rFonts w:ascii="Times New Roman" w:eastAsia="Times New Roman"/>
                <w:sz w:val="24"/>
              </w:rPr>
            </w:pPr>
            <w:r>
              <w:rPr>
                <w:rFonts w:ascii="Times New Roman" w:eastAsia="Times New Roman"/>
                <w:sz w:val="24"/>
              </w:rPr>
              <w:t>9.15-12.00</w:t>
            </w:r>
          </w:p>
        </w:tc>
        <w:tc>
          <w:tcPr>
            <w:tcW w:w="1456" w:type="dxa"/>
          </w:tcPr>
          <w:p w:rsidR="00247033" w:rsidRDefault="00247033">
            <w:pPr>
              <w:pStyle w:val="TableParagraph"/>
              <w:spacing w:line="264" w:lineRule="exact"/>
              <w:ind w:left="0" w:right="192"/>
              <w:jc w:val="right"/>
              <w:rPr>
                <w:rFonts w:ascii="Times New Roman" w:eastAsia="Times New Roman"/>
                <w:sz w:val="24"/>
              </w:rPr>
            </w:pPr>
            <w:r>
              <w:rPr>
                <w:rFonts w:ascii="Times New Roman" w:eastAsia="Times New Roman"/>
                <w:sz w:val="24"/>
              </w:rPr>
              <w:t>9.00-12.00</w:t>
            </w:r>
          </w:p>
        </w:tc>
      </w:tr>
    </w:tbl>
    <w:p w:rsidR="00247033" w:rsidRDefault="00247033">
      <w:pPr>
        <w:spacing w:line="264" w:lineRule="exact"/>
        <w:jc w:val="right"/>
        <w:rPr>
          <w:sz w:val="24"/>
        </w:rPr>
        <w:sectPr w:rsidR="00247033">
          <w:pgSz w:w="11910" w:h="16840"/>
          <w:pgMar w:top="960" w:right="920" w:bottom="1620" w:left="940" w:header="0" w:footer="1427" w:gutter="0"/>
          <w:cols w:space="720"/>
        </w:sectPr>
      </w:pPr>
    </w:p>
    <w:tbl>
      <w:tblPr>
        <w:tblW w:w="0" w:type="auto"/>
        <w:tblInd w:w="1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19"/>
        <w:gridCol w:w="2036"/>
        <w:gridCol w:w="2036"/>
        <w:gridCol w:w="1897"/>
        <w:gridCol w:w="1456"/>
      </w:tblGrid>
      <w:tr w:rsidR="00247033">
        <w:trPr>
          <w:trHeight w:val="278"/>
        </w:trPr>
        <w:tc>
          <w:tcPr>
            <w:tcW w:w="2219" w:type="dxa"/>
          </w:tcPr>
          <w:p w:rsidR="00247033" w:rsidRDefault="00247033">
            <w:pPr>
              <w:pStyle w:val="TableParagraph"/>
              <w:spacing w:line="258" w:lineRule="exact"/>
              <w:ind w:left="11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Обед</w:t>
            </w:r>
          </w:p>
        </w:tc>
        <w:tc>
          <w:tcPr>
            <w:tcW w:w="2036" w:type="dxa"/>
          </w:tcPr>
          <w:p w:rsidR="00247033" w:rsidRDefault="00247033">
            <w:pPr>
              <w:pStyle w:val="TableParagraph"/>
              <w:spacing w:line="258" w:lineRule="exact"/>
              <w:ind w:left="419" w:right="406"/>
              <w:jc w:val="center"/>
              <w:rPr>
                <w:rFonts w:ascii="Times New Roman" w:eastAsia="Times New Roman"/>
                <w:sz w:val="24"/>
              </w:rPr>
            </w:pPr>
            <w:r>
              <w:rPr>
                <w:rFonts w:ascii="Times New Roman" w:eastAsia="Times New Roman"/>
                <w:sz w:val="24"/>
              </w:rPr>
              <w:t>12.00-13.00</w:t>
            </w:r>
          </w:p>
        </w:tc>
        <w:tc>
          <w:tcPr>
            <w:tcW w:w="2036" w:type="dxa"/>
          </w:tcPr>
          <w:p w:rsidR="00247033" w:rsidRDefault="00247033">
            <w:pPr>
              <w:pStyle w:val="TableParagraph"/>
              <w:spacing w:line="258" w:lineRule="exact"/>
              <w:ind w:left="418" w:right="406"/>
              <w:jc w:val="center"/>
              <w:rPr>
                <w:rFonts w:ascii="Times New Roman" w:eastAsia="Times New Roman"/>
                <w:sz w:val="24"/>
              </w:rPr>
            </w:pPr>
            <w:r>
              <w:rPr>
                <w:rFonts w:ascii="Times New Roman" w:eastAsia="Times New Roman"/>
                <w:sz w:val="24"/>
              </w:rPr>
              <w:t>12.00-13.00</w:t>
            </w:r>
          </w:p>
        </w:tc>
        <w:tc>
          <w:tcPr>
            <w:tcW w:w="1897" w:type="dxa"/>
          </w:tcPr>
          <w:p w:rsidR="00247033" w:rsidRDefault="00247033">
            <w:pPr>
              <w:pStyle w:val="TableParagraph"/>
              <w:spacing w:line="258" w:lineRule="exact"/>
              <w:ind w:left="352" w:right="335"/>
              <w:jc w:val="center"/>
              <w:rPr>
                <w:rFonts w:ascii="Times New Roman" w:eastAsia="Times New Roman"/>
                <w:sz w:val="24"/>
              </w:rPr>
            </w:pPr>
            <w:r>
              <w:rPr>
                <w:rFonts w:ascii="Times New Roman" w:eastAsia="Times New Roman"/>
                <w:sz w:val="24"/>
              </w:rPr>
              <w:t>12.00-13.00</w:t>
            </w:r>
          </w:p>
        </w:tc>
        <w:tc>
          <w:tcPr>
            <w:tcW w:w="1456" w:type="dxa"/>
          </w:tcPr>
          <w:p w:rsidR="00247033" w:rsidRDefault="00247033">
            <w:pPr>
              <w:pStyle w:val="TableParagraph"/>
              <w:spacing w:line="258" w:lineRule="exact"/>
              <w:ind w:left="147"/>
              <w:rPr>
                <w:rFonts w:ascii="Times New Roman" w:eastAsia="Times New Roman"/>
                <w:sz w:val="24"/>
              </w:rPr>
            </w:pPr>
            <w:r>
              <w:rPr>
                <w:rFonts w:ascii="Times New Roman" w:eastAsia="Times New Roman"/>
                <w:sz w:val="24"/>
              </w:rPr>
              <w:t>12.00-13.00</w:t>
            </w:r>
          </w:p>
        </w:tc>
      </w:tr>
      <w:tr w:rsidR="00247033">
        <w:trPr>
          <w:trHeight w:val="1377"/>
        </w:trPr>
        <w:tc>
          <w:tcPr>
            <w:tcW w:w="2219" w:type="dxa"/>
          </w:tcPr>
          <w:p w:rsidR="00247033" w:rsidRDefault="00247033">
            <w:pPr>
              <w:pStyle w:val="TableParagraph"/>
              <w:ind w:left="110" w:right="12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Подготовка</w:t>
            </w:r>
            <w:r>
              <w:rPr>
                <w:rFonts w:ascii="Times New Roman" w:hAnsi="Times New Roman"/>
                <w:spacing w:val="-8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ко</w:t>
            </w:r>
            <w:r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сну,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сон,</w:t>
            </w:r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постепенный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подъем детей,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закаливающие</w:t>
            </w:r>
          </w:p>
          <w:p w:rsidR="00247033" w:rsidRDefault="00247033">
            <w:pPr>
              <w:pStyle w:val="TableParagraph"/>
              <w:spacing w:line="265" w:lineRule="exact"/>
              <w:ind w:left="11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процедуры</w:t>
            </w:r>
          </w:p>
        </w:tc>
        <w:tc>
          <w:tcPr>
            <w:tcW w:w="2036" w:type="dxa"/>
          </w:tcPr>
          <w:p w:rsidR="00247033" w:rsidRDefault="00247033">
            <w:pPr>
              <w:pStyle w:val="TableParagraph"/>
              <w:spacing w:line="264" w:lineRule="exact"/>
              <w:ind w:left="419" w:right="406"/>
              <w:jc w:val="center"/>
              <w:rPr>
                <w:rFonts w:ascii="Times New Roman" w:eastAsia="Times New Roman"/>
                <w:sz w:val="24"/>
              </w:rPr>
            </w:pPr>
            <w:r>
              <w:rPr>
                <w:rFonts w:ascii="Times New Roman" w:eastAsia="Times New Roman"/>
                <w:sz w:val="24"/>
              </w:rPr>
              <w:t>13.00-15.30</w:t>
            </w:r>
          </w:p>
        </w:tc>
        <w:tc>
          <w:tcPr>
            <w:tcW w:w="2036" w:type="dxa"/>
          </w:tcPr>
          <w:p w:rsidR="00247033" w:rsidRDefault="00247033">
            <w:pPr>
              <w:pStyle w:val="TableParagraph"/>
              <w:spacing w:line="264" w:lineRule="exact"/>
              <w:ind w:left="418" w:right="406"/>
              <w:jc w:val="center"/>
              <w:rPr>
                <w:rFonts w:ascii="Times New Roman" w:eastAsia="Times New Roman"/>
                <w:sz w:val="24"/>
              </w:rPr>
            </w:pPr>
            <w:r>
              <w:rPr>
                <w:rFonts w:ascii="Times New Roman" w:eastAsia="Times New Roman"/>
                <w:sz w:val="24"/>
              </w:rPr>
              <w:t>13.00-15.30</w:t>
            </w:r>
          </w:p>
        </w:tc>
        <w:tc>
          <w:tcPr>
            <w:tcW w:w="1897" w:type="dxa"/>
          </w:tcPr>
          <w:p w:rsidR="00247033" w:rsidRDefault="00247033">
            <w:pPr>
              <w:pStyle w:val="TableParagraph"/>
              <w:spacing w:line="264" w:lineRule="exact"/>
              <w:ind w:left="352" w:right="335"/>
              <w:jc w:val="center"/>
              <w:rPr>
                <w:rFonts w:ascii="Times New Roman" w:eastAsia="Times New Roman"/>
                <w:sz w:val="24"/>
              </w:rPr>
            </w:pPr>
            <w:r>
              <w:rPr>
                <w:rFonts w:ascii="Times New Roman" w:eastAsia="Times New Roman"/>
                <w:sz w:val="24"/>
              </w:rPr>
              <w:t>13.00-15.30</w:t>
            </w:r>
          </w:p>
        </w:tc>
        <w:tc>
          <w:tcPr>
            <w:tcW w:w="1456" w:type="dxa"/>
          </w:tcPr>
          <w:p w:rsidR="00247033" w:rsidRDefault="00247033">
            <w:pPr>
              <w:pStyle w:val="TableParagraph"/>
              <w:spacing w:line="264" w:lineRule="exact"/>
              <w:ind w:left="147"/>
              <w:rPr>
                <w:rFonts w:ascii="Times New Roman" w:eastAsia="Times New Roman"/>
                <w:sz w:val="24"/>
              </w:rPr>
            </w:pPr>
            <w:r>
              <w:rPr>
                <w:rFonts w:ascii="Times New Roman" w:eastAsia="Times New Roman"/>
                <w:sz w:val="24"/>
              </w:rPr>
              <w:t>13.00-15.30</w:t>
            </w:r>
          </w:p>
        </w:tc>
      </w:tr>
      <w:tr w:rsidR="00247033">
        <w:trPr>
          <w:trHeight w:val="277"/>
        </w:trPr>
        <w:tc>
          <w:tcPr>
            <w:tcW w:w="2219" w:type="dxa"/>
          </w:tcPr>
          <w:p w:rsidR="00247033" w:rsidRDefault="00247033">
            <w:pPr>
              <w:pStyle w:val="TableParagraph"/>
              <w:spacing w:line="258" w:lineRule="exact"/>
              <w:ind w:left="11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Полдник</w:t>
            </w:r>
          </w:p>
        </w:tc>
        <w:tc>
          <w:tcPr>
            <w:tcW w:w="2036" w:type="dxa"/>
          </w:tcPr>
          <w:p w:rsidR="00247033" w:rsidRDefault="00247033">
            <w:pPr>
              <w:pStyle w:val="TableParagraph"/>
              <w:spacing w:line="258" w:lineRule="exact"/>
              <w:ind w:left="419" w:right="406"/>
              <w:jc w:val="center"/>
              <w:rPr>
                <w:rFonts w:ascii="Times New Roman" w:eastAsia="Times New Roman"/>
                <w:sz w:val="24"/>
              </w:rPr>
            </w:pPr>
            <w:r>
              <w:rPr>
                <w:rFonts w:ascii="Times New Roman" w:eastAsia="Times New Roman"/>
                <w:sz w:val="24"/>
              </w:rPr>
              <w:t>15.30-16.00</w:t>
            </w:r>
          </w:p>
        </w:tc>
        <w:tc>
          <w:tcPr>
            <w:tcW w:w="2036" w:type="dxa"/>
          </w:tcPr>
          <w:p w:rsidR="00247033" w:rsidRDefault="00247033">
            <w:pPr>
              <w:pStyle w:val="TableParagraph"/>
              <w:spacing w:line="258" w:lineRule="exact"/>
              <w:ind w:left="418" w:right="406"/>
              <w:jc w:val="center"/>
              <w:rPr>
                <w:rFonts w:ascii="Times New Roman" w:eastAsia="Times New Roman"/>
                <w:sz w:val="24"/>
              </w:rPr>
            </w:pPr>
            <w:r>
              <w:rPr>
                <w:rFonts w:ascii="Times New Roman" w:eastAsia="Times New Roman"/>
                <w:sz w:val="24"/>
              </w:rPr>
              <w:t>15.30-16.00</w:t>
            </w:r>
          </w:p>
        </w:tc>
        <w:tc>
          <w:tcPr>
            <w:tcW w:w="1897" w:type="dxa"/>
          </w:tcPr>
          <w:p w:rsidR="00247033" w:rsidRDefault="00247033">
            <w:pPr>
              <w:pStyle w:val="TableParagraph"/>
              <w:spacing w:line="258" w:lineRule="exact"/>
              <w:ind w:left="352" w:right="335"/>
              <w:jc w:val="center"/>
              <w:rPr>
                <w:rFonts w:ascii="Times New Roman" w:eastAsia="Times New Roman"/>
                <w:sz w:val="24"/>
              </w:rPr>
            </w:pPr>
            <w:r>
              <w:rPr>
                <w:rFonts w:ascii="Times New Roman" w:eastAsia="Times New Roman"/>
                <w:sz w:val="24"/>
              </w:rPr>
              <w:t>15.30-16.00</w:t>
            </w:r>
          </w:p>
        </w:tc>
        <w:tc>
          <w:tcPr>
            <w:tcW w:w="1456" w:type="dxa"/>
          </w:tcPr>
          <w:p w:rsidR="00247033" w:rsidRDefault="00247033">
            <w:pPr>
              <w:pStyle w:val="TableParagraph"/>
              <w:spacing w:line="258" w:lineRule="exact"/>
              <w:ind w:left="147"/>
              <w:rPr>
                <w:rFonts w:ascii="Times New Roman" w:eastAsia="Times New Roman"/>
                <w:sz w:val="24"/>
              </w:rPr>
            </w:pPr>
            <w:r>
              <w:rPr>
                <w:rFonts w:ascii="Times New Roman" w:eastAsia="Times New Roman"/>
                <w:sz w:val="24"/>
              </w:rPr>
              <w:t>15.30-16.00</w:t>
            </w:r>
          </w:p>
        </w:tc>
      </w:tr>
      <w:tr w:rsidR="00247033">
        <w:trPr>
          <w:trHeight w:val="825"/>
        </w:trPr>
        <w:tc>
          <w:tcPr>
            <w:tcW w:w="2219" w:type="dxa"/>
          </w:tcPr>
          <w:p w:rsidR="00247033" w:rsidRDefault="00247033">
            <w:pPr>
              <w:pStyle w:val="TableParagraph"/>
              <w:spacing w:line="263" w:lineRule="exact"/>
              <w:ind w:left="11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Игры,</w:t>
            </w:r>
          </w:p>
          <w:p w:rsidR="00247033" w:rsidRDefault="00247033">
            <w:pPr>
              <w:pStyle w:val="TableParagraph"/>
              <w:spacing w:line="278" w:lineRule="exact"/>
              <w:ind w:left="110" w:right="11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самостоятельная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деятельность</w:t>
            </w:r>
            <w:r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детей</w:t>
            </w:r>
          </w:p>
        </w:tc>
        <w:tc>
          <w:tcPr>
            <w:tcW w:w="2036" w:type="dxa"/>
          </w:tcPr>
          <w:p w:rsidR="00247033" w:rsidRDefault="00247033">
            <w:pPr>
              <w:pStyle w:val="TableParagraph"/>
              <w:spacing w:line="264" w:lineRule="exact"/>
              <w:ind w:left="419" w:right="406"/>
              <w:jc w:val="center"/>
              <w:rPr>
                <w:rFonts w:ascii="Times New Roman" w:eastAsia="Times New Roman"/>
                <w:sz w:val="24"/>
              </w:rPr>
            </w:pPr>
            <w:r>
              <w:rPr>
                <w:rFonts w:ascii="Times New Roman" w:eastAsia="Times New Roman"/>
                <w:sz w:val="24"/>
              </w:rPr>
              <w:t>16.00-17.00</w:t>
            </w:r>
          </w:p>
        </w:tc>
        <w:tc>
          <w:tcPr>
            <w:tcW w:w="2036" w:type="dxa"/>
          </w:tcPr>
          <w:p w:rsidR="00247033" w:rsidRDefault="00247033">
            <w:pPr>
              <w:pStyle w:val="TableParagraph"/>
              <w:spacing w:line="264" w:lineRule="exact"/>
              <w:ind w:left="418" w:right="406"/>
              <w:jc w:val="center"/>
              <w:rPr>
                <w:rFonts w:ascii="Times New Roman" w:eastAsia="Times New Roman"/>
                <w:sz w:val="24"/>
              </w:rPr>
            </w:pPr>
            <w:r>
              <w:rPr>
                <w:rFonts w:ascii="Times New Roman" w:eastAsia="Times New Roman"/>
                <w:sz w:val="24"/>
              </w:rPr>
              <w:t>16.00-17.00</w:t>
            </w:r>
          </w:p>
        </w:tc>
        <w:tc>
          <w:tcPr>
            <w:tcW w:w="1897" w:type="dxa"/>
          </w:tcPr>
          <w:p w:rsidR="00247033" w:rsidRDefault="00247033">
            <w:pPr>
              <w:pStyle w:val="TableParagraph"/>
              <w:spacing w:line="264" w:lineRule="exact"/>
              <w:ind w:left="352" w:right="335"/>
              <w:jc w:val="center"/>
              <w:rPr>
                <w:rFonts w:ascii="Times New Roman" w:eastAsia="Times New Roman"/>
                <w:sz w:val="24"/>
              </w:rPr>
            </w:pPr>
            <w:r>
              <w:rPr>
                <w:rFonts w:ascii="Times New Roman" w:eastAsia="Times New Roman"/>
                <w:sz w:val="24"/>
              </w:rPr>
              <w:t>16.00-17.00</w:t>
            </w:r>
          </w:p>
        </w:tc>
        <w:tc>
          <w:tcPr>
            <w:tcW w:w="1456" w:type="dxa"/>
          </w:tcPr>
          <w:p w:rsidR="00247033" w:rsidRDefault="00247033">
            <w:pPr>
              <w:pStyle w:val="TableParagraph"/>
              <w:spacing w:line="264" w:lineRule="exact"/>
              <w:ind w:left="147"/>
              <w:rPr>
                <w:rFonts w:ascii="Times New Roman" w:eastAsia="Times New Roman"/>
                <w:sz w:val="24"/>
              </w:rPr>
            </w:pPr>
            <w:r>
              <w:rPr>
                <w:rFonts w:ascii="Times New Roman" w:eastAsia="Times New Roman"/>
                <w:sz w:val="24"/>
              </w:rPr>
              <w:t>16.00-17.00</w:t>
            </w:r>
          </w:p>
        </w:tc>
      </w:tr>
      <w:tr w:rsidR="00247033">
        <w:trPr>
          <w:trHeight w:val="1382"/>
        </w:trPr>
        <w:tc>
          <w:tcPr>
            <w:tcW w:w="2219" w:type="dxa"/>
          </w:tcPr>
          <w:p w:rsidR="00247033" w:rsidRDefault="00247033">
            <w:pPr>
              <w:pStyle w:val="TableParagraph"/>
              <w:ind w:left="110" w:right="36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Подготовка к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прогулке,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прогулка,</w:t>
            </w:r>
          </w:p>
          <w:p w:rsidR="00247033" w:rsidRDefault="00247033">
            <w:pPr>
              <w:pStyle w:val="TableParagraph"/>
              <w:spacing w:line="274" w:lineRule="exact"/>
              <w:ind w:left="110" w:right="11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самостоятельная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деятельность</w:t>
            </w:r>
            <w:r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детей</w:t>
            </w:r>
          </w:p>
        </w:tc>
        <w:tc>
          <w:tcPr>
            <w:tcW w:w="2036" w:type="dxa"/>
          </w:tcPr>
          <w:p w:rsidR="00247033" w:rsidRDefault="00247033">
            <w:pPr>
              <w:pStyle w:val="TableParagraph"/>
              <w:spacing w:line="264" w:lineRule="exact"/>
              <w:ind w:left="419" w:right="406"/>
              <w:jc w:val="center"/>
              <w:rPr>
                <w:rFonts w:ascii="Times New Roman" w:eastAsia="Times New Roman"/>
                <w:sz w:val="24"/>
              </w:rPr>
            </w:pPr>
            <w:r>
              <w:rPr>
                <w:rFonts w:ascii="Times New Roman" w:eastAsia="Times New Roman"/>
                <w:sz w:val="24"/>
              </w:rPr>
              <w:t>17.00-17.30</w:t>
            </w:r>
          </w:p>
        </w:tc>
        <w:tc>
          <w:tcPr>
            <w:tcW w:w="2036" w:type="dxa"/>
          </w:tcPr>
          <w:p w:rsidR="00247033" w:rsidRDefault="00247033">
            <w:pPr>
              <w:pStyle w:val="TableParagraph"/>
              <w:spacing w:line="264" w:lineRule="exact"/>
              <w:ind w:left="418" w:right="406"/>
              <w:jc w:val="center"/>
              <w:rPr>
                <w:rFonts w:ascii="Times New Roman" w:eastAsia="Times New Roman"/>
                <w:sz w:val="24"/>
              </w:rPr>
            </w:pPr>
            <w:r>
              <w:rPr>
                <w:rFonts w:ascii="Times New Roman" w:eastAsia="Times New Roman"/>
                <w:sz w:val="24"/>
              </w:rPr>
              <w:t>17.00-17.30</w:t>
            </w:r>
          </w:p>
        </w:tc>
        <w:tc>
          <w:tcPr>
            <w:tcW w:w="1897" w:type="dxa"/>
          </w:tcPr>
          <w:p w:rsidR="00247033" w:rsidRDefault="00247033">
            <w:pPr>
              <w:pStyle w:val="TableParagraph"/>
              <w:spacing w:line="264" w:lineRule="exact"/>
              <w:ind w:left="352" w:right="335"/>
              <w:jc w:val="center"/>
              <w:rPr>
                <w:rFonts w:ascii="Times New Roman" w:eastAsia="Times New Roman"/>
                <w:sz w:val="24"/>
              </w:rPr>
            </w:pPr>
            <w:r>
              <w:rPr>
                <w:rFonts w:ascii="Times New Roman" w:eastAsia="Times New Roman"/>
                <w:sz w:val="24"/>
              </w:rPr>
              <w:t>17.00-17.30</w:t>
            </w:r>
          </w:p>
        </w:tc>
        <w:tc>
          <w:tcPr>
            <w:tcW w:w="1456" w:type="dxa"/>
          </w:tcPr>
          <w:p w:rsidR="00247033" w:rsidRDefault="00247033">
            <w:pPr>
              <w:pStyle w:val="TableParagraph"/>
              <w:spacing w:line="264" w:lineRule="exact"/>
              <w:ind w:left="147"/>
              <w:rPr>
                <w:rFonts w:ascii="Times New Roman" w:eastAsia="Times New Roman"/>
                <w:sz w:val="24"/>
              </w:rPr>
            </w:pPr>
            <w:r>
              <w:rPr>
                <w:rFonts w:ascii="Times New Roman" w:eastAsia="Times New Roman"/>
                <w:sz w:val="24"/>
              </w:rPr>
              <w:t>17.00-17.30</w:t>
            </w:r>
          </w:p>
        </w:tc>
      </w:tr>
      <w:tr w:rsidR="00247033">
        <w:trPr>
          <w:trHeight w:val="273"/>
        </w:trPr>
        <w:tc>
          <w:tcPr>
            <w:tcW w:w="2219" w:type="dxa"/>
          </w:tcPr>
          <w:p w:rsidR="00247033" w:rsidRDefault="00247033">
            <w:pPr>
              <w:pStyle w:val="TableParagraph"/>
              <w:spacing w:line="253" w:lineRule="exact"/>
              <w:ind w:left="11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Уход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домой</w:t>
            </w:r>
          </w:p>
        </w:tc>
        <w:tc>
          <w:tcPr>
            <w:tcW w:w="2036" w:type="dxa"/>
          </w:tcPr>
          <w:p w:rsidR="00247033" w:rsidRDefault="00247033">
            <w:pPr>
              <w:pStyle w:val="TableParagraph"/>
              <w:spacing w:line="253" w:lineRule="exact"/>
              <w:ind w:left="419" w:right="40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до</w:t>
            </w:r>
            <w:r>
              <w:rPr>
                <w:rFonts w:ascii="Times New Roman" w:hAnsi="Times New Roman"/>
                <w:spacing w:val="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17.30</w:t>
            </w:r>
          </w:p>
        </w:tc>
        <w:tc>
          <w:tcPr>
            <w:tcW w:w="2036" w:type="dxa"/>
          </w:tcPr>
          <w:p w:rsidR="00247033" w:rsidRDefault="00247033">
            <w:pPr>
              <w:pStyle w:val="TableParagraph"/>
              <w:spacing w:line="253" w:lineRule="exact"/>
              <w:ind w:left="419" w:right="40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до</w:t>
            </w:r>
            <w:r>
              <w:rPr>
                <w:rFonts w:ascii="Times New Roman" w:hAnsi="Times New Roman"/>
                <w:spacing w:val="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17.30</w:t>
            </w:r>
          </w:p>
        </w:tc>
        <w:tc>
          <w:tcPr>
            <w:tcW w:w="1897" w:type="dxa"/>
          </w:tcPr>
          <w:p w:rsidR="00247033" w:rsidRDefault="00247033">
            <w:pPr>
              <w:pStyle w:val="TableParagraph"/>
              <w:spacing w:line="253" w:lineRule="exact"/>
              <w:ind w:left="347" w:right="3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до</w:t>
            </w:r>
            <w:r>
              <w:rPr>
                <w:rFonts w:ascii="Times New Roman" w:hAnsi="Times New Roman"/>
                <w:spacing w:val="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17.30</w:t>
            </w:r>
          </w:p>
        </w:tc>
        <w:tc>
          <w:tcPr>
            <w:tcW w:w="1456" w:type="dxa"/>
          </w:tcPr>
          <w:p w:rsidR="00247033" w:rsidRDefault="00247033">
            <w:pPr>
              <w:pStyle w:val="TableParagraph"/>
              <w:spacing w:line="253" w:lineRule="exact"/>
              <w:ind w:left="109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до</w:t>
            </w:r>
            <w:r>
              <w:rPr>
                <w:rFonts w:ascii="Times New Roman" w:hAnsi="Times New Roman"/>
                <w:spacing w:val="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17.30</w:t>
            </w:r>
          </w:p>
        </w:tc>
      </w:tr>
    </w:tbl>
    <w:p w:rsidR="00247033" w:rsidRDefault="00247033">
      <w:pPr>
        <w:pStyle w:val="a3"/>
        <w:ind w:left="0" w:firstLine="0"/>
        <w:jc w:val="left"/>
        <w:rPr>
          <w:b/>
          <w:i/>
          <w:sz w:val="20"/>
        </w:rPr>
      </w:pPr>
    </w:p>
    <w:p w:rsidR="00247033" w:rsidRDefault="00247033">
      <w:pPr>
        <w:pStyle w:val="a3"/>
        <w:spacing w:before="9"/>
        <w:ind w:left="0" w:firstLine="0"/>
        <w:jc w:val="left"/>
        <w:rPr>
          <w:b/>
          <w:i/>
          <w:sz w:val="15"/>
        </w:rPr>
      </w:pPr>
    </w:p>
    <w:p w:rsidR="00247033" w:rsidRDefault="00247033">
      <w:pPr>
        <w:pStyle w:val="a3"/>
        <w:spacing w:before="87"/>
        <w:ind w:left="193" w:right="215"/>
      </w:pPr>
      <w:r>
        <w:t>Согласно пункту 2.10 СП 2.4.3648-20 в МБДОУ соблюдаются следующие</w:t>
      </w:r>
      <w:r>
        <w:rPr>
          <w:spacing w:val="1"/>
        </w:rPr>
        <w:t xml:space="preserve"> </w:t>
      </w:r>
      <w:r>
        <w:t>требования</w:t>
      </w:r>
      <w:r>
        <w:rPr>
          <w:spacing w:val="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образовательного</w:t>
      </w:r>
      <w:r>
        <w:rPr>
          <w:spacing w:val="-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режима дня:</w:t>
      </w:r>
    </w:p>
    <w:p w:rsidR="00247033" w:rsidRDefault="00247033">
      <w:pPr>
        <w:pStyle w:val="a7"/>
        <w:numPr>
          <w:ilvl w:val="0"/>
          <w:numId w:val="214"/>
        </w:numPr>
        <w:tabs>
          <w:tab w:val="left" w:pos="1068"/>
        </w:tabs>
        <w:ind w:right="221" w:firstLine="710"/>
        <w:rPr>
          <w:sz w:val="28"/>
        </w:rPr>
      </w:pPr>
      <w:r>
        <w:rPr>
          <w:sz w:val="28"/>
        </w:rPr>
        <w:t>режим</w:t>
      </w:r>
      <w:r>
        <w:rPr>
          <w:spacing w:val="1"/>
          <w:sz w:val="28"/>
        </w:rPr>
        <w:t xml:space="preserve"> </w:t>
      </w:r>
      <w:r>
        <w:rPr>
          <w:sz w:val="28"/>
        </w:rPr>
        <w:t>двигательной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дня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организуется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возрастных</w:t>
      </w:r>
      <w:r>
        <w:rPr>
          <w:spacing w:val="-4"/>
          <w:sz w:val="28"/>
        </w:rPr>
        <w:t xml:space="preserve"> </w:t>
      </w:r>
      <w:r>
        <w:rPr>
          <w:sz w:val="28"/>
        </w:rPr>
        <w:t>особенностей и состояния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здоровья;</w:t>
      </w:r>
    </w:p>
    <w:p w:rsidR="00247033" w:rsidRDefault="00247033">
      <w:pPr>
        <w:pStyle w:val="a7"/>
        <w:numPr>
          <w:ilvl w:val="0"/>
          <w:numId w:val="214"/>
        </w:numPr>
        <w:tabs>
          <w:tab w:val="left" w:pos="1068"/>
        </w:tabs>
        <w:spacing w:before="3"/>
        <w:ind w:right="216" w:firstLine="710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предусматривается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введение в режим дня физкультминуток во время занятий, гимнастики для глаз,</w:t>
      </w:r>
      <w:r>
        <w:rPr>
          <w:spacing w:val="-67"/>
          <w:sz w:val="28"/>
        </w:rPr>
        <w:t xml:space="preserve"> </w:t>
      </w:r>
      <w:r>
        <w:rPr>
          <w:sz w:val="28"/>
        </w:rPr>
        <w:t>обеспечивается контроль за осанкой, в том числе во время письма, рисования 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электронных</w:t>
      </w:r>
      <w:r>
        <w:rPr>
          <w:spacing w:val="-3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-1"/>
          <w:sz w:val="28"/>
        </w:rPr>
        <w:t xml:space="preserve"> </w:t>
      </w:r>
      <w:r>
        <w:rPr>
          <w:sz w:val="28"/>
        </w:rPr>
        <w:t>обучения;</w:t>
      </w:r>
    </w:p>
    <w:p w:rsidR="00247033" w:rsidRDefault="00247033">
      <w:pPr>
        <w:pStyle w:val="a7"/>
        <w:numPr>
          <w:ilvl w:val="0"/>
          <w:numId w:val="214"/>
        </w:numPr>
        <w:tabs>
          <w:tab w:val="left" w:pos="1068"/>
        </w:tabs>
        <w:ind w:right="214" w:firstLine="710"/>
        <w:rPr>
          <w:sz w:val="28"/>
        </w:rPr>
      </w:pPr>
      <w:r>
        <w:rPr>
          <w:sz w:val="28"/>
        </w:rPr>
        <w:t>физкультурные, физкультурно-оздоровительные мероприятия, массовые</w:t>
      </w:r>
      <w:r>
        <w:rPr>
          <w:spacing w:val="-67"/>
          <w:sz w:val="28"/>
        </w:rPr>
        <w:t xml:space="preserve"> </w:t>
      </w:r>
      <w:r>
        <w:rPr>
          <w:sz w:val="28"/>
        </w:rPr>
        <w:t>спортивные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мероприятия,</w:t>
      </w:r>
      <w:r>
        <w:rPr>
          <w:spacing w:val="1"/>
          <w:sz w:val="28"/>
        </w:rPr>
        <w:t xml:space="preserve"> </w:t>
      </w:r>
      <w:r>
        <w:rPr>
          <w:sz w:val="28"/>
        </w:rPr>
        <w:t>туристские</w:t>
      </w:r>
      <w:r>
        <w:rPr>
          <w:spacing w:val="1"/>
          <w:sz w:val="28"/>
        </w:rPr>
        <w:t xml:space="preserve"> </w:t>
      </w:r>
      <w:r>
        <w:rPr>
          <w:sz w:val="28"/>
        </w:rPr>
        <w:t>походы,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соревнования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организуются с учётом возраста, физической подготовленности и состояния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 детей. МБДОУ обеспечивает присутствие медицинских работников на</w:t>
      </w:r>
      <w:r>
        <w:rPr>
          <w:spacing w:val="-67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-4"/>
          <w:sz w:val="28"/>
        </w:rPr>
        <w:t xml:space="preserve"> </w:t>
      </w:r>
      <w:r>
        <w:rPr>
          <w:sz w:val="28"/>
        </w:rPr>
        <w:t>соревнованиях</w:t>
      </w:r>
      <w:r>
        <w:rPr>
          <w:spacing w:val="-4"/>
          <w:sz w:val="28"/>
        </w:rPr>
        <w:t xml:space="preserve"> </w:t>
      </w:r>
      <w:r>
        <w:rPr>
          <w:sz w:val="28"/>
        </w:rPr>
        <w:t>и на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занятиях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плавательном</w:t>
      </w:r>
      <w:r>
        <w:rPr>
          <w:spacing w:val="2"/>
          <w:sz w:val="28"/>
        </w:rPr>
        <w:t xml:space="preserve"> </w:t>
      </w:r>
      <w:r>
        <w:rPr>
          <w:sz w:val="28"/>
        </w:rPr>
        <w:t>бассейне;</w:t>
      </w:r>
    </w:p>
    <w:p w:rsidR="00247033" w:rsidRDefault="00247033">
      <w:pPr>
        <w:pStyle w:val="a7"/>
        <w:numPr>
          <w:ilvl w:val="0"/>
          <w:numId w:val="214"/>
        </w:numPr>
        <w:tabs>
          <w:tab w:val="left" w:pos="1068"/>
        </w:tabs>
        <w:ind w:right="216" w:firstLine="710"/>
        <w:rPr>
          <w:sz w:val="28"/>
        </w:rPr>
      </w:pPr>
      <w:r>
        <w:rPr>
          <w:sz w:val="28"/>
        </w:rPr>
        <w:t>возможность проведения занятий физической культурой и спортом на</w:t>
      </w:r>
      <w:r>
        <w:rPr>
          <w:spacing w:val="1"/>
          <w:sz w:val="28"/>
        </w:rPr>
        <w:t xml:space="preserve"> </w:t>
      </w:r>
      <w:r>
        <w:rPr>
          <w:sz w:val="28"/>
        </w:rPr>
        <w:t>открытом</w:t>
      </w:r>
      <w:r>
        <w:rPr>
          <w:spacing w:val="1"/>
          <w:sz w:val="28"/>
        </w:rPr>
        <w:t xml:space="preserve"> </w:t>
      </w:r>
      <w:r>
        <w:rPr>
          <w:sz w:val="28"/>
        </w:rPr>
        <w:t>воздухе,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подвижных</w:t>
      </w:r>
      <w:r>
        <w:rPr>
          <w:spacing w:val="1"/>
          <w:sz w:val="28"/>
        </w:rPr>
        <w:t xml:space="preserve"> </w:t>
      </w:r>
      <w:r>
        <w:rPr>
          <w:sz w:val="28"/>
        </w:rPr>
        <w:t>игр,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совокупности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показателей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метеорологических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(температуры,</w:t>
      </w:r>
      <w:r>
        <w:rPr>
          <w:spacing w:val="1"/>
          <w:sz w:val="28"/>
        </w:rPr>
        <w:t xml:space="preserve"> </w:t>
      </w:r>
      <w:r>
        <w:rPr>
          <w:sz w:val="28"/>
        </w:rPr>
        <w:t>относительной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влажности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скорости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воздуха)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климатическим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зонам.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дождливые,</w:t>
      </w:r>
      <w:r>
        <w:rPr>
          <w:spacing w:val="1"/>
          <w:sz w:val="28"/>
        </w:rPr>
        <w:t xml:space="preserve"> </w:t>
      </w:r>
      <w:r>
        <w:rPr>
          <w:sz w:val="28"/>
        </w:rPr>
        <w:t>ветреные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морозные</w:t>
      </w:r>
      <w:r>
        <w:rPr>
          <w:spacing w:val="1"/>
          <w:sz w:val="28"/>
        </w:rPr>
        <w:t xml:space="preserve"> </w:t>
      </w:r>
      <w:r>
        <w:rPr>
          <w:sz w:val="28"/>
        </w:rPr>
        <w:t>дни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занятия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проводятся</w:t>
      </w:r>
      <w:r>
        <w:rPr>
          <w:spacing w:val="2"/>
          <w:sz w:val="28"/>
        </w:rPr>
        <w:t xml:space="preserve"> </w:t>
      </w:r>
      <w:r>
        <w:rPr>
          <w:sz w:val="28"/>
        </w:rPr>
        <w:t>в физкультурном</w:t>
      </w:r>
      <w:r>
        <w:rPr>
          <w:spacing w:val="5"/>
          <w:sz w:val="28"/>
        </w:rPr>
        <w:t xml:space="preserve"> </w:t>
      </w:r>
      <w:r>
        <w:rPr>
          <w:sz w:val="28"/>
        </w:rPr>
        <w:t>зале.</w:t>
      </w:r>
    </w:p>
    <w:p w:rsidR="00247033" w:rsidRDefault="00247033">
      <w:pPr>
        <w:pStyle w:val="a3"/>
        <w:spacing w:before="4"/>
        <w:ind w:left="0" w:firstLine="0"/>
        <w:jc w:val="left"/>
        <w:rPr>
          <w:sz w:val="24"/>
        </w:rPr>
      </w:pPr>
    </w:p>
    <w:p w:rsidR="00247033" w:rsidRDefault="00247033">
      <w:pPr>
        <w:pStyle w:val="2"/>
        <w:numPr>
          <w:ilvl w:val="1"/>
          <w:numId w:val="219"/>
        </w:numPr>
        <w:tabs>
          <w:tab w:val="left" w:pos="1399"/>
        </w:tabs>
        <w:spacing w:line="319" w:lineRule="exact"/>
        <w:ind w:left="1398" w:hanging="496"/>
      </w:pPr>
      <w:r>
        <w:t>Календарный</w:t>
      </w:r>
      <w:r>
        <w:rPr>
          <w:spacing w:val="-8"/>
        </w:rPr>
        <w:t xml:space="preserve"> </w:t>
      </w:r>
      <w:r>
        <w:t>план</w:t>
      </w:r>
      <w:r>
        <w:rPr>
          <w:spacing w:val="-7"/>
        </w:rPr>
        <w:t xml:space="preserve"> </w:t>
      </w:r>
      <w:r>
        <w:t>воспитательной</w:t>
      </w:r>
      <w:r>
        <w:rPr>
          <w:spacing w:val="-8"/>
        </w:rPr>
        <w:t xml:space="preserve"> </w:t>
      </w:r>
      <w:r>
        <w:t>работы</w:t>
      </w:r>
    </w:p>
    <w:p w:rsidR="00247033" w:rsidRDefault="00247033">
      <w:pPr>
        <w:pStyle w:val="a3"/>
        <w:ind w:left="193" w:right="210"/>
      </w:pPr>
      <w:r>
        <w:t>Календарный план</w:t>
      </w:r>
      <w:r>
        <w:rPr>
          <w:spacing w:val="1"/>
        </w:rPr>
        <w:t xml:space="preserve"> </w:t>
      </w:r>
      <w:r>
        <w:t>воспитательной работы составлен в соответствии с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календарным</w:t>
      </w:r>
      <w:r>
        <w:rPr>
          <w:spacing w:val="1"/>
        </w:rPr>
        <w:t xml:space="preserve"> </w:t>
      </w:r>
      <w:r>
        <w:t>планом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программой воспитания МБДОУ. В нем учтен примерный перечень основных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праздников,</w:t>
      </w:r>
      <w:r>
        <w:rPr>
          <w:spacing w:val="1"/>
        </w:rPr>
        <w:t xml:space="preserve"> </w:t>
      </w:r>
      <w:r>
        <w:t>памятных</w:t>
      </w:r>
      <w:r>
        <w:rPr>
          <w:spacing w:val="1"/>
        </w:rPr>
        <w:t xml:space="preserve"> </w:t>
      </w:r>
      <w:r>
        <w:t>дат.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проводиться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возрастных,</w:t>
      </w:r>
      <w:r>
        <w:rPr>
          <w:spacing w:val="1"/>
        </w:rPr>
        <w:t xml:space="preserve"> </w:t>
      </w:r>
      <w:r>
        <w:t>физиологических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психоэмоциональных</w:t>
      </w:r>
      <w:r>
        <w:rPr>
          <w:spacing w:val="-4"/>
        </w:rPr>
        <w:t xml:space="preserve"> </w:t>
      </w:r>
      <w:r>
        <w:t>особенностей воспитанников.</w:t>
      </w:r>
    </w:p>
    <w:p w:rsidR="00247033" w:rsidRDefault="00247033">
      <w:pPr>
        <w:sectPr w:rsidR="00247033">
          <w:pgSz w:w="11910" w:h="16840"/>
          <w:pgMar w:top="960" w:right="920" w:bottom="1620" w:left="940" w:header="0" w:footer="1427" w:gutter="0"/>
          <w:cols w:space="720"/>
        </w:sectPr>
      </w:pPr>
    </w:p>
    <w:p w:rsidR="00247033" w:rsidRDefault="00247033">
      <w:pPr>
        <w:pStyle w:val="3"/>
        <w:spacing w:before="74" w:line="322" w:lineRule="exact"/>
        <w:ind w:left="903"/>
        <w:jc w:val="left"/>
      </w:pPr>
      <w:r>
        <w:lastRenderedPageBreak/>
        <w:t>Январь:</w:t>
      </w:r>
    </w:p>
    <w:p w:rsidR="00247033" w:rsidRDefault="00247033">
      <w:pPr>
        <w:pStyle w:val="a3"/>
        <w:tabs>
          <w:tab w:val="left" w:pos="1407"/>
          <w:tab w:val="left" w:pos="2510"/>
          <w:tab w:val="left" w:pos="3325"/>
          <w:tab w:val="left" w:pos="4351"/>
          <w:tab w:val="left" w:pos="5588"/>
          <w:tab w:val="left" w:pos="7300"/>
          <w:tab w:val="left" w:pos="8115"/>
        </w:tabs>
        <w:ind w:left="193" w:right="213"/>
        <w:jc w:val="left"/>
      </w:pPr>
      <w:r>
        <w:t>27</w:t>
      </w:r>
      <w:r>
        <w:tab/>
        <w:t>января:</w:t>
      </w:r>
      <w:r>
        <w:tab/>
        <w:t>День</w:t>
      </w:r>
      <w:r>
        <w:tab/>
        <w:t>снятия</w:t>
      </w:r>
      <w:r>
        <w:tab/>
        <w:t>блокады</w:t>
      </w:r>
      <w:r>
        <w:tab/>
        <w:t>Ленинграда;</w:t>
      </w:r>
      <w:r>
        <w:tab/>
        <w:t>День</w:t>
      </w:r>
      <w:r>
        <w:tab/>
        <w:t>освобождения</w:t>
      </w:r>
      <w:r>
        <w:rPr>
          <w:spacing w:val="-67"/>
        </w:rPr>
        <w:t xml:space="preserve"> </w:t>
      </w:r>
      <w:r>
        <w:t>Красной</w:t>
      </w:r>
      <w:r>
        <w:rPr>
          <w:spacing w:val="16"/>
        </w:rPr>
        <w:t xml:space="preserve"> </w:t>
      </w:r>
      <w:r>
        <w:t>армией</w:t>
      </w:r>
      <w:r>
        <w:rPr>
          <w:spacing w:val="16"/>
        </w:rPr>
        <w:t xml:space="preserve"> </w:t>
      </w:r>
      <w:r>
        <w:t>крупнейшего</w:t>
      </w:r>
      <w:r>
        <w:rPr>
          <w:spacing w:val="26"/>
        </w:rPr>
        <w:t xml:space="preserve"> </w:t>
      </w:r>
      <w:r>
        <w:t>«лагеря</w:t>
      </w:r>
      <w:r>
        <w:rPr>
          <w:spacing w:val="18"/>
        </w:rPr>
        <w:t xml:space="preserve"> </w:t>
      </w:r>
      <w:r>
        <w:t>смерти»</w:t>
      </w:r>
      <w:r>
        <w:rPr>
          <w:spacing w:val="13"/>
        </w:rPr>
        <w:t xml:space="preserve"> </w:t>
      </w:r>
      <w:r>
        <w:t>Аушвиц-Биркенау</w:t>
      </w:r>
      <w:r>
        <w:rPr>
          <w:spacing w:val="13"/>
        </w:rPr>
        <w:t xml:space="preserve"> </w:t>
      </w:r>
      <w:r>
        <w:t>(Освенцима)</w:t>
      </w:r>
    </w:p>
    <w:p w:rsidR="00247033" w:rsidRDefault="00247033">
      <w:pPr>
        <w:pStyle w:val="a7"/>
        <w:numPr>
          <w:ilvl w:val="0"/>
          <w:numId w:val="227"/>
        </w:numPr>
        <w:tabs>
          <w:tab w:val="left" w:pos="592"/>
          <w:tab w:val="left" w:pos="1488"/>
          <w:tab w:val="left" w:pos="2644"/>
          <w:tab w:val="left" w:pos="3659"/>
          <w:tab w:val="left" w:pos="5232"/>
          <w:tab w:val="left" w:pos="7394"/>
          <w:tab w:val="left" w:pos="8828"/>
          <w:tab w:val="left" w:pos="9265"/>
        </w:tabs>
        <w:ind w:left="193" w:right="215" w:firstLine="0"/>
        <w:jc w:val="left"/>
        <w:rPr>
          <w:sz w:val="28"/>
        </w:rPr>
      </w:pPr>
      <w:r>
        <w:rPr>
          <w:sz w:val="28"/>
        </w:rPr>
        <w:t>День</w:t>
      </w:r>
      <w:r>
        <w:rPr>
          <w:sz w:val="28"/>
        </w:rPr>
        <w:tab/>
        <w:t>памяти</w:t>
      </w:r>
      <w:r>
        <w:rPr>
          <w:sz w:val="28"/>
        </w:rPr>
        <w:tab/>
        <w:t>жертв</w:t>
      </w:r>
      <w:r>
        <w:rPr>
          <w:sz w:val="28"/>
        </w:rPr>
        <w:tab/>
        <w:t>Холокоста</w:t>
      </w:r>
      <w:r>
        <w:rPr>
          <w:sz w:val="28"/>
        </w:rPr>
        <w:tab/>
        <w:t>(рекомендуется</w:t>
      </w:r>
      <w:r>
        <w:rPr>
          <w:sz w:val="28"/>
        </w:rPr>
        <w:tab/>
        <w:t>включать</w:t>
      </w:r>
      <w:r>
        <w:rPr>
          <w:sz w:val="28"/>
        </w:rPr>
        <w:tab/>
        <w:t>в</w:t>
      </w:r>
      <w:r>
        <w:rPr>
          <w:sz w:val="28"/>
        </w:rPr>
        <w:tab/>
      </w:r>
      <w:r>
        <w:rPr>
          <w:spacing w:val="-1"/>
          <w:sz w:val="28"/>
        </w:rPr>
        <w:t>план</w:t>
      </w:r>
      <w:r>
        <w:rPr>
          <w:spacing w:val="-67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дошкольниками</w:t>
      </w:r>
      <w:r>
        <w:rPr>
          <w:spacing w:val="-3"/>
          <w:sz w:val="28"/>
        </w:rPr>
        <w:t xml:space="preserve"> </w:t>
      </w:r>
      <w:r>
        <w:rPr>
          <w:sz w:val="28"/>
        </w:rPr>
        <w:t>регионально</w:t>
      </w:r>
      <w:r>
        <w:rPr>
          <w:spacing w:val="-2"/>
          <w:sz w:val="28"/>
        </w:rPr>
        <w:t xml:space="preserve"> </w:t>
      </w:r>
      <w:r>
        <w:rPr>
          <w:sz w:val="28"/>
        </w:rPr>
        <w:t>и/или</w:t>
      </w:r>
      <w:r>
        <w:rPr>
          <w:spacing w:val="-2"/>
          <w:sz w:val="28"/>
        </w:rPr>
        <w:t xml:space="preserve"> </w:t>
      </w:r>
      <w:r>
        <w:rPr>
          <w:sz w:val="28"/>
        </w:rPr>
        <w:t>ситуативно).</w:t>
      </w:r>
    </w:p>
    <w:p w:rsidR="00247033" w:rsidRDefault="00247033">
      <w:pPr>
        <w:pStyle w:val="3"/>
        <w:spacing w:before="4"/>
        <w:ind w:left="903"/>
        <w:jc w:val="left"/>
      </w:pPr>
      <w:r>
        <w:t>Февраль:</w:t>
      </w:r>
    </w:p>
    <w:p w:rsidR="00247033" w:rsidRDefault="00247033">
      <w:pPr>
        <w:pStyle w:val="a3"/>
        <w:ind w:left="193" w:right="209"/>
      </w:pPr>
      <w:r>
        <w:t>2</w:t>
      </w:r>
      <w:r>
        <w:rPr>
          <w:spacing w:val="1"/>
        </w:rPr>
        <w:t xml:space="preserve"> </w:t>
      </w:r>
      <w:r>
        <w:t>февраля: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разгрома</w:t>
      </w:r>
      <w:r>
        <w:rPr>
          <w:spacing w:val="1"/>
        </w:rPr>
        <w:t xml:space="preserve"> </w:t>
      </w:r>
      <w:r>
        <w:t>советскими</w:t>
      </w:r>
      <w:r>
        <w:rPr>
          <w:spacing w:val="1"/>
        </w:rPr>
        <w:t xml:space="preserve"> </w:t>
      </w:r>
      <w:r>
        <w:t>войсками</w:t>
      </w:r>
      <w:r>
        <w:rPr>
          <w:spacing w:val="1"/>
        </w:rPr>
        <w:t xml:space="preserve"> </w:t>
      </w:r>
      <w:r>
        <w:t>немецко-фашистских</w:t>
      </w:r>
      <w:r>
        <w:rPr>
          <w:spacing w:val="1"/>
        </w:rPr>
        <w:t xml:space="preserve"> </w:t>
      </w:r>
      <w:r>
        <w:t>войск в Сталинградской битве (рекомендуется включать в план воспитательной</w:t>
      </w:r>
      <w:r>
        <w:rPr>
          <w:spacing w:val="-67"/>
        </w:rPr>
        <w:t xml:space="preserve"> </w:t>
      </w:r>
      <w:r>
        <w:t>работы с</w:t>
      </w:r>
      <w:r>
        <w:rPr>
          <w:spacing w:val="1"/>
        </w:rPr>
        <w:t xml:space="preserve"> </w:t>
      </w:r>
      <w:r>
        <w:t>дошкольниками регионально и/или ситуативно);</w:t>
      </w:r>
    </w:p>
    <w:p w:rsidR="00247033" w:rsidRDefault="00247033">
      <w:pPr>
        <w:pStyle w:val="a3"/>
        <w:spacing w:line="321" w:lineRule="exact"/>
        <w:ind w:left="903" w:firstLine="0"/>
      </w:pPr>
      <w:r>
        <w:t>8</w:t>
      </w:r>
      <w:r>
        <w:rPr>
          <w:spacing w:val="-3"/>
        </w:rPr>
        <w:t xml:space="preserve"> </w:t>
      </w:r>
      <w:r>
        <w:t>февраля:</w:t>
      </w:r>
      <w:r>
        <w:rPr>
          <w:spacing w:val="-7"/>
        </w:rPr>
        <w:t xml:space="preserve"> </w:t>
      </w:r>
      <w:r>
        <w:t>День</w:t>
      </w:r>
      <w:r>
        <w:rPr>
          <w:spacing w:val="-5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науки;</w:t>
      </w:r>
    </w:p>
    <w:p w:rsidR="00247033" w:rsidRDefault="00247033">
      <w:pPr>
        <w:pStyle w:val="a3"/>
        <w:ind w:left="193" w:right="220"/>
      </w:pPr>
      <w:r>
        <w:t>15 февраля: День памяти о россиянах, исполнявших служебный долг за</w:t>
      </w:r>
      <w:r>
        <w:rPr>
          <w:spacing w:val="1"/>
        </w:rPr>
        <w:t xml:space="preserve"> </w:t>
      </w:r>
      <w:r>
        <w:t>пределами Отечества;</w:t>
      </w:r>
    </w:p>
    <w:p w:rsidR="00247033" w:rsidRDefault="00247033">
      <w:pPr>
        <w:pStyle w:val="a3"/>
        <w:ind w:left="903" w:right="2924" w:firstLine="0"/>
        <w:jc w:val="left"/>
      </w:pPr>
      <w:r>
        <w:t>21</w:t>
      </w:r>
      <w:r>
        <w:rPr>
          <w:spacing w:val="-4"/>
        </w:rPr>
        <w:t xml:space="preserve"> </w:t>
      </w:r>
      <w:r>
        <w:t>февраля:</w:t>
      </w:r>
      <w:r>
        <w:rPr>
          <w:spacing w:val="-9"/>
        </w:rPr>
        <w:t xml:space="preserve"> </w:t>
      </w:r>
      <w:r>
        <w:t>Международный</w:t>
      </w:r>
      <w:r>
        <w:rPr>
          <w:spacing w:val="-4"/>
        </w:rPr>
        <w:t xml:space="preserve"> </w:t>
      </w:r>
      <w:r>
        <w:t>день</w:t>
      </w:r>
      <w:r>
        <w:rPr>
          <w:spacing w:val="-6"/>
        </w:rPr>
        <w:t xml:space="preserve"> </w:t>
      </w:r>
      <w:r>
        <w:t>родного</w:t>
      </w:r>
      <w:r>
        <w:rPr>
          <w:spacing w:val="-4"/>
        </w:rPr>
        <w:t xml:space="preserve"> </w:t>
      </w:r>
      <w:r>
        <w:t>языка;</w:t>
      </w:r>
      <w:r>
        <w:rPr>
          <w:spacing w:val="-67"/>
        </w:rPr>
        <w:t xml:space="preserve"> </w:t>
      </w:r>
      <w:r>
        <w:t>23</w:t>
      </w:r>
      <w:r>
        <w:rPr>
          <w:spacing w:val="-1"/>
        </w:rPr>
        <w:t xml:space="preserve"> </w:t>
      </w:r>
      <w:r>
        <w:t>февраля:</w:t>
      </w:r>
      <w:r>
        <w:rPr>
          <w:spacing w:val="-5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защитника</w:t>
      </w:r>
      <w:r>
        <w:rPr>
          <w:spacing w:val="1"/>
        </w:rPr>
        <w:t xml:space="preserve"> </w:t>
      </w:r>
      <w:r>
        <w:t>Отечества.</w:t>
      </w:r>
    </w:p>
    <w:p w:rsidR="00247033" w:rsidRDefault="00247033">
      <w:pPr>
        <w:pStyle w:val="3"/>
        <w:spacing w:before="5" w:line="320" w:lineRule="exact"/>
        <w:ind w:left="903"/>
        <w:jc w:val="left"/>
      </w:pPr>
      <w:r>
        <w:t>Март:</w:t>
      </w:r>
    </w:p>
    <w:p w:rsidR="00247033" w:rsidRDefault="00247033">
      <w:pPr>
        <w:pStyle w:val="a3"/>
        <w:spacing w:line="320" w:lineRule="exact"/>
        <w:ind w:left="903" w:firstLine="0"/>
        <w:jc w:val="left"/>
      </w:pPr>
      <w:r>
        <w:t>8</w:t>
      </w:r>
      <w:r>
        <w:rPr>
          <w:spacing w:val="-4"/>
        </w:rPr>
        <w:t xml:space="preserve"> </w:t>
      </w:r>
      <w:r>
        <w:t>марта:</w:t>
      </w:r>
      <w:r>
        <w:rPr>
          <w:spacing w:val="-9"/>
        </w:rPr>
        <w:t xml:space="preserve"> </w:t>
      </w:r>
      <w:r>
        <w:t>Международный</w:t>
      </w:r>
      <w:r>
        <w:rPr>
          <w:spacing w:val="-4"/>
        </w:rPr>
        <w:t xml:space="preserve"> </w:t>
      </w:r>
      <w:r>
        <w:t>женский</w:t>
      </w:r>
      <w:r>
        <w:rPr>
          <w:spacing w:val="-3"/>
        </w:rPr>
        <w:t xml:space="preserve"> </w:t>
      </w:r>
      <w:r>
        <w:t>день;</w:t>
      </w:r>
    </w:p>
    <w:p w:rsidR="00247033" w:rsidRDefault="00247033">
      <w:pPr>
        <w:pStyle w:val="a3"/>
        <w:ind w:left="193" w:right="218"/>
      </w:pPr>
      <w:r>
        <w:t>18 марта: День воссоединения Крыма с Россией (рекомендуется включать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дошкольниками</w:t>
      </w:r>
      <w:r>
        <w:rPr>
          <w:spacing w:val="1"/>
        </w:rPr>
        <w:t xml:space="preserve"> </w:t>
      </w:r>
      <w:r>
        <w:t>регионально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ситуативно);</w:t>
      </w:r>
    </w:p>
    <w:p w:rsidR="00247033" w:rsidRDefault="00247033">
      <w:pPr>
        <w:pStyle w:val="a3"/>
        <w:spacing w:line="321" w:lineRule="exact"/>
        <w:ind w:left="903" w:firstLine="0"/>
        <w:jc w:val="left"/>
      </w:pPr>
      <w:r>
        <w:t>27</w:t>
      </w:r>
      <w:r>
        <w:rPr>
          <w:spacing w:val="-5"/>
        </w:rPr>
        <w:t xml:space="preserve"> </w:t>
      </w:r>
      <w:r>
        <w:t>марта:</w:t>
      </w:r>
      <w:r>
        <w:rPr>
          <w:spacing w:val="-4"/>
        </w:rPr>
        <w:t xml:space="preserve"> </w:t>
      </w:r>
      <w:r>
        <w:t>Всемирный</w:t>
      </w:r>
      <w:r>
        <w:rPr>
          <w:spacing w:val="-4"/>
        </w:rPr>
        <w:t xml:space="preserve"> </w:t>
      </w:r>
      <w:r>
        <w:t>день</w:t>
      </w:r>
      <w:r>
        <w:rPr>
          <w:spacing w:val="-6"/>
        </w:rPr>
        <w:t xml:space="preserve"> </w:t>
      </w:r>
      <w:r>
        <w:t>театра.</w:t>
      </w:r>
    </w:p>
    <w:p w:rsidR="00247033" w:rsidRDefault="00247033">
      <w:pPr>
        <w:pStyle w:val="3"/>
        <w:spacing w:before="5"/>
        <w:ind w:left="903"/>
        <w:jc w:val="left"/>
      </w:pPr>
      <w:r>
        <w:t>Апрель:</w:t>
      </w:r>
    </w:p>
    <w:p w:rsidR="00247033" w:rsidRDefault="00247033">
      <w:pPr>
        <w:pStyle w:val="a3"/>
        <w:spacing w:line="319" w:lineRule="exact"/>
        <w:ind w:left="903" w:firstLine="0"/>
        <w:jc w:val="left"/>
      </w:pPr>
      <w:r>
        <w:t>12</w:t>
      </w:r>
      <w:r>
        <w:rPr>
          <w:spacing w:val="-4"/>
        </w:rPr>
        <w:t xml:space="preserve"> </w:t>
      </w:r>
      <w:r>
        <w:t>апреля:</w:t>
      </w:r>
      <w:r>
        <w:rPr>
          <w:spacing w:val="-9"/>
        </w:rPr>
        <w:t xml:space="preserve"> </w:t>
      </w:r>
      <w:r>
        <w:t>День</w:t>
      </w:r>
      <w:r>
        <w:rPr>
          <w:spacing w:val="-6"/>
        </w:rPr>
        <w:t xml:space="preserve"> </w:t>
      </w:r>
      <w:r>
        <w:t>космонавтики;</w:t>
      </w:r>
    </w:p>
    <w:p w:rsidR="00247033" w:rsidRDefault="00247033">
      <w:pPr>
        <w:pStyle w:val="3"/>
        <w:spacing w:before="4"/>
        <w:ind w:left="903"/>
        <w:jc w:val="left"/>
      </w:pPr>
      <w:r>
        <w:t>Май:</w:t>
      </w:r>
    </w:p>
    <w:p w:rsidR="00247033" w:rsidRDefault="00247033">
      <w:pPr>
        <w:pStyle w:val="a3"/>
        <w:ind w:left="903" w:right="5173" w:firstLine="0"/>
        <w:jc w:val="left"/>
      </w:pPr>
      <w:r>
        <w:t>1</w:t>
      </w:r>
      <w:r>
        <w:rPr>
          <w:spacing w:val="-3"/>
        </w:rPr>
        <w:t xml:space="preserve"> </w:t>
      </w:r>
      <w:r>
        <w:t>мая:</w:t>
      </w:r>
      <w:r>
        <w:rPr>
          <w:spacing w:val="-8"/>
        </w:rPr>
        <w:t xml:space="preserve"> </w:t>
      </w:r>
      <w:r>
        <w:t>Праздник</w:t>
      </w:r>
      <w:r>
        <w:rPr>
          <w:spacing w:val="-3"/>
        </w:rPr>
        <w:t xml:space="preserve"> </w:t>
      </w:r>
      <w:r>
        <w:t>Весны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Труда;</w:t>
      </w:r>
      <w:r>
        <w:rPr>
          <w:spacing w:val="-67"/>
        </w:rPr>
        <w:t xml:space="preserve"> </w:t>
      </w:r>
      <w:r>
        <w:t>9 мая:</w:t>
      </w:r>
      <w:r>
        <w:rPr>
          <w:spacing w:val="-5"/>
        </w:rPr>
        <w:t xml:space="preserve"> </w:t>
      </w:r>
      <w:r>
        <w:t>День</w:t>
      </w:r>
      <w:r>
        <w:rPr>
          <w:spacing w:val="-1"/>
        </w:rPr>
        <w:t xml:space="preserve"> </w:t>
      </w:r>
      <w:r>
        <w:t>Победы;</w:t>
      </w:r>
    </w:p>
    <w:p w:rsidR="00247033" w:rsidRDefault="00247033">
      <w:pPr>
        <w:pStyle w:val="a3"/>
        <w:ind w:left="903" w:right="2006" w:firstLine="0"/>
        <w:jc w:val="left"/>
      </w:pPr>
      <w:r>
        <w:t>19</w:t>
      </w:r>
      <w:r>
        <w:rPr>
          <w:spacing w:val="-4"/>
        </w:rPr>
        <w:t xml:space="preserve"> </w:t>
      </w:r>
      <w:r>
        <w:t>мая:</w:t>
      </w:r>
      <w:r>
        <w:rPr>
          <w:spacing w:val="-9"/>
        </w:rPr>
        <w:t xml:space="preserve"> </w:t>
      </w:r>
      <w:r>
        <w:t>День</w:t>
      </w:r>
      <w:r>
        <w:rPr>
          <w:spacing w:val="-6"/>
        </w:rPr>
        <w:t xml:space="preserve"> </w:t>
      </w:r>
      <w:r>
        <w:t>детских</w:t>
      </w:r>
      <w:r>
        <w:rPr>
          <w:spacing w:val="-7"/>
        </w:rPr>
        <w:t xml:space="preserve"> </w:t>
      </w:r>
      <w:r>
        <w:t>общественных</w:t>
      </w:r>
      <w:r>
        <w:rPr>
          <w:spacing w:val="-8"/>
        </w:rPr>
        <w:t xml:space="preserve"> </w:t>
      </w:r>
      <w:r>
        <w:t>организаций</w:t>
      </w:r>
      <w:r>
        <w:rPr>
          <w:spacing w:val="-4"/>
        </w:rPr>
        <w:t xml:space="preserve"> </w:t>
      </w:r>
      <w:r>
        <w:t>России;</w:t>
      </w:r>
      <w:r>
        <w:rPr>
          <w:spacing w:val="-67"/>
        </w:rPr>
        <w:t xml:space="preserve"> </w:t>
      </w:r>
      <w:r>
        <w:t>24</w:t>
      </w:r>
      <w:r>
        <w:rPr>
          <w:spacing w:val="-2"/>
        </w:rPr>
        <w:t xml:space="preserve"> </w:t>
      </w:r>
      <w:r>
        <w:t>мая:</w:t>
      </w:r>
      <w:r>
        <w:rPr>
          <w:spacing w:val="-6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славянской</w:t>
      </w:r>
      <w:r>
        <w:rPr>
          <w:spacing w:val="-1"/>
        </w:rPr>
        <w:t xml:space="preserve"> </w:t>
      </w:r>
      <w:r>
        <w:t>письменности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культуры.</w:t>
      </w:r>
    </w:p>
    <w:p w:rsidR="00247033" w:rsidRDefault="00247033">
      <w:pPr>
        <w:pStyle w:val="3"/>
        <w:spacing w:before="6"/>
        <w:ind w:left="903"/>
        <w:jc w:val="left"/>
      </w:pPr>
      <w:r>
        <w:t>Июнь:</w:t>
      </w:r>
    </w:p>
    <w:p w:rsidR="00247033" w:rsidRDefault="00247033">
      <w:pPr>
        <w:pStyle w:val="a3"/>
        <w:ind w:left="903" w:right="5594" w:firstLine="0"/>
        <w:jc w:val="left"/>
      </w:pPr>
      <w:r>
        <w:t>1</w:t>
      </w:r>
      <w:r>
        <w:rPr>
          <w:spacing w:val="9"/>
        </w:rPr>
        <w:t xml:space="preserve"> </w:t>
      </w:r>
      <w:r>
        <w:t>июня:</w:t>
      </w:r>
      <w:r>
        <w:rPr>
          <w:spacing w:val="6"/>
        </w:rPr>
        <w:t xml:space="preserve"> </w:t>
      </w:r>
      <w:r>
        <w:t>День</w:t>
      </w:r>
      <w:r>
        <w:rPr>
          <w:spacing w:val="8"/>
        </w:rPr>
        <w:t xml:space="preserve"> </w:t>
      </w:r>
      <w:r>
        <w:t>защиты</w:t>
      </w:r>
      <w:r>
        <w:rPr>
          <w:spacing w:val="9"/>
        </w:rPr>
        <w:t xml:space="preserve"> </w:t>
      </w:r>
      <w:r>
        <w:t>детей;</w:t>
      </w:r>
      <w:r>
        <w:rPr>
          <w:spacing w:val="1"/>
        </w:rPr>
        <w:t xml:space="preserve"> </w:t>
      </w:r>
      <w:r>
        <w:t>6</w:t>
      </w:r>
      <w:r>
        <w:rPr>
          <w:spacing w:val="-4"/>
        </w:rPr>
        <w:t xml:space="preserve"> </w:t>
      </w:r>
      <w:r>
        <w:t>июня:</w:t>
      </w:r>
      <w:r>
        <w:rPr>
          <w:spacing w:val="-8"/>
        </w:rPr>
        <w:t xml:space="preserve"> </w:t>
      </w:r>
      <w:r>
        <w:t>День</w:t>
      </w:r>
      <w:r>
        <w:rPr>
          <w:spacing w:val="-5"/>
        </w:rPr>
        <w:t xml:space="preserve"> </w:t>
      </w:r>
      <w:r>
        <w:t>русского</w:t>
      </w:r>
      <w:r>
        <w:rPr>
          <w:spacing w:val="-4"/>
        </w:rPr>
        <w:t xml:space="preserve"> </w:t>
      </w:r>
      <w:r>
        <w:t>языка;</w:t>
      </w:r>
      <w:r>
        <w:rPr>
          <w:spacing w:val="-67"/>
        </w:rPr>
        <w:t xml:space="preserve"> </w:t>
      </w:r>
      <w:r>
        <w:t>12 июня:</w:t>
      </w:r>
      <w:r>
        <w:rPr>
          <w:spacing w:val="-5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России;</w:t>
      </w:r>
    </w:p>
    <w:p w:rsidR="00247033" w:rsidRDefault="00247033">
      <w:pPr>
        <w:pStyle w:val="a3"/>
        <w:spacing w:line="321" w:lineRule="exact"/>
        <w:ind w:left="903" w:firstLine="0"/>
        <w:jc w:val="left"/>
      </w:pPr>
      <w:r>
        <w:t>22</w:t>
      </w:r>
      <w:r>
        <w:rPr>
          <w:spacing w:val="-3"/>
        </w:rPr>
        <w:t xml:space="preserve"> </w:t>
      </w:r>
      <w:r>
        <w:t>июня:</w:t>
      </w:r>
      <w:r>
        <w:rPr>
          <w:spacing w:val="-7"/>
        </w:rPr>
        <w:t xml:space="preserve"> </w:t>
      </w:r>
      <w:r>
        <w:t>День</w:t>
      </w:r>
      <w:r>
        <w:rPr>
          <w:spacing w:val="-5"/>
        </w:rPr>
        <w:t xml:space="preserve"> </w:t>
      </w:r>
      <w:r>
        <w:t>памяти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скорби.</w:t>
      </w:r>
    </w:p>
    <w:p w:rsidR="00247033" w:rsidRDefault="00247033">
      <w:pPr>
        <w:pStyle w:val="3"/>
        <w:spacing w:before="2"/>
        <w:ind w:left="903"/>
        <w:jc w:val="left"/>
      </w:pPr>
      <w:r>
        <w:t>Июль:</w:t>
      </w:r>
    </w:p>
    <w:p w:rsidR="00247033" w:rsidRDefault="00247033">
      <w:pPr>
        <w:pStyle w:val="a3"/>
        <w:spacing w:line="319" w:lineRule="exact"/>
        <w:ind w:left="903" w:firstLine="0"/>
        <w:jc w:val="left"/>
      </w:pPr>
      <w:r>
        <w:t>8</w:t>
      </w:r>
      <w:r>
        <w:rPr>
          <w:spacing w:val="-3"/>
        </w:rPr>
        <w:t xml:space="preserve"> </w:t>
      </w:r>
      <w:r>
        <w:t>июля:</w:t>
      </w:r>
      <w:r>
        <w:rPr>
          <w:spacing w:val="-8"/>
        </w:rPr>
        <w:t xml:space="preserve"> </w:t>
      </w:r>
      <w:r>
        <w:t>День</w:t>
      </w:r>
      <w:r>
        <w:rPr>
          <w:spacing w:val="-4"/>
        </w:rPr>
        <w:t xml:space="preserve"> </w:t>
      </w:r>
      <w:r>
        <w:t>семьи,</w:t>
      </w:r>
      <w:r>
        <w:rPr>
          <w:spacing w:val="-1"/>
        </w:rPr>
        <w:t xml:space="preserve"> </w:t>
      </w:r>
      <w:r>
        <w:t>любви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верности.</w:t>
      </w:r>
    </w:p>
    <w:p w:rsidR="00247033" w:rsidRDefault="00247033">
      <w:pPr>
        <w:pStyle w:val="3"/>
        <w:spacing w:before="4"/>
        <w:ind w:left="903"/>
        <w:jc w:val="left"/>
      </w:pPr>
      <w:r>
        <w:t>Август:</w:t>
      </w:r>
    </w:p>
    <w:p w:rsidR="00247033" w:rsidRDefault="00247033">
      <w:pPr>
        <w:pStyle w:val="a3"/>
        <w:spacing w:line="319" w:lineRule="exact"/>
        <w:ind w:left="903" w:firstLine="0"/>
        <w:jc w:val="left"/>
      </w:pPr>
      <w:r>
        <w:t>12</w:t>
      </w:r>
      <w:r>
        <w:rPr>
          <w:spacing w:val="-5"/>
        </w:rPr>
        <w:t xml:space="preserve"> </w:t>
      </w:r>
      <w:r>
        <w:t>августа:</w:t>
      </w:r>
      <w:r>
        <w:rPr>
          <w:spacing w:val="-9"/>
        </w:rPr>
        <w:t xml:space="preserve"> </w:t>
      </w:r>
      <w:r>
        <w:t>День</w:t>
      </w:r>
      <w:r>
        <w:rPr>
          <w:spacing w:val="-6"/>
        </w:rPr>
        <w:t xml:space="preserve"> </w:t>
      </w:r>
      <w:r>
        <w:t>физкультурника;</w:t>
      </w:r>
    </w:p>
    <w:p w:rsidR="00247033" w:rsidRDefault="00247033">
      <w:pPr>
        <w:pStyle w:val="a3"/>
        <w:ind w:left="903" w:right="1022" w:firstLine="0"/>
        <w:jc w:val="left"/>
      </w:pPr>
      <w:r>
        <w:t>22</w:t>
      </w:r>
      <w:r>
        <w:rPr>
          <w:spacing w:val="-6"/>
        </w:rPr>
        <w:t xml:space="preserve"> </w:t>
      </w:r>
      <w:r>
        <w:t>августа:</w:t>
      </w:r>
      <w:r>
        <w:rPr>
          <w:spacing w:val="-11"/>
        </w:rPr>
        <w:t xml:space="preserve"> </w:t>
      </w:r>
      <w:r>
        <w:t>День</w:t>
      </w:r>
      <w:r>
        <w:rPr>
          <w:spacing w:val="-7"/>
        </w:rPr>
        <w:t xml:space="preserve"> </w:t>
      </w:r>
      <w:r>
        <w:t>Государственного</w:t>
      </w:r>
      <w:r>
        <w:rPr>
          <w:spacing w:val="-6"/>
        </w:rPr>
        <w:t xml:space="preserve"> </w:t>
      </w:r>
      <w:r>
        <w:t>флага</w:t>
      </w:r>
      <w:r>
        <w:rPr>
          <w:spacing w:val="-5"/>
        </w:rPr>
        <w:t xml:space="preserve"> </w:t>
      </w:r>
      <w:r>
        <w:t>Российской</w:t>
      </w:r>
      <w:r>
        <w:rPr>
          <w:spacing w:val="-6"/>
        </w:rPr>
        <w:t xml:space="preserve"> </w:t>
      </w:r>
      <w:r>
        <w:t>Федерации;</w:t>
      </w:r>
      <w:r>
        <w:rPr>
          <w:spacing w:val="-67"/>
        </w:rPr>
        <w:t xml:space="preserve"> </w:t>
      </w:r>
      <w:r>
        <w:t>27 августа:</w:t>
      </w:r>
      <w:r>
        <w:rPr>
          <w:spacing w:val="-4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кино.</w:t>
      </w:r>
    </w:p>
    <w:p w:rsidR="00247033" w:rsidRDefault="00247033">
      <w:pPr>
        <w:pStyle w:val="3"/>
        <w:spacing w:before="5"/>
        <w:ind w:left="903"/>
        <w:jc w:val="left"/>
      </w:pPr>
      <w:r>
        <w:t>Сентябрь:</w:t>
      </w:r>
    </w:p>
    <w:p w:rsidR="00247033" w:rsidRDefault="00247033">
      <w:pPr>
        <w:pStyle w:val="a3"/>
        <w:spacing w:line="319" w:lineRule="exact"/>
        <w:ind w:left="903" w:firstLine="0"/>
        <w:jc w:val="left"/>
      </w:pPr>
      <w:r>
        <w:t>1</w:t>
      </w:r>
      <w:r>
        <w:rPr>
          <w:spacing w:val="-2"/>
        </w:rPr>
        <w:t xml:space="preserve"> </w:t>
      </w:r>
      <w:r>
        <w:t>сентября:</w:t>
      </w:r>
      <w:r>
        <w:rPr>
          <w:spacing w:val="-7"/>
        </w:rPr>
        <w:t xml:space="preserve"> </w:t>
      </w:r>
      <w:r>
        <w:t>День</w:t>
      </w:r>
      <w:r>
        <w:rPr>
          <w:spacing w:val="-4"/>
        </w:rPr>
        <w:t xml:space="preserve"> </w:t>
      </w:r>
      <w:r>
        <w:t>знаний;</w:t>
      </w:r>
    </w:p>
    <w:p w:rsidR="00247033" w:rsidRDefault="00247033">
      <w:pPr>
        <w:pStyle w:val="a3"/>
        <w:spacing w:before="4"/>
        <w:ind w:left="193"/>
        <w:jc w:val="left"/>
      </w:pPr>
      <w:r>
        <w:t>3</w:t>
      </w:r>
      <w:r>
        <w:rPr>
          <w:spacing w:val="1"/>
        </w:rPr>
        <w:t xml:space="preserve"> </w:t>
      </w:r>
      <w:r>
        <w:t>сентября:</w:t>
      </w:r>
      <w:r>
        <w:rPr>
          <w:spacing w:val="-3"/>
        </w:rPr>
        <w:t xml:space="preserve"> </w:t>
      </w:r>
      <w:r>
        <w:t>День окончания</w:t>
      </w:r>
      <w:r>
        <w:rPr>
          <w:spacing w:val="8"/>
        </w:rPr>
        <w:t xml:space="preserve"> </w:t>
      </w:r>
      <w:r>
        <w:t>Второй</w:t>
      </w:r>
      <w:r>
        <w:rPr>
          <w:spacing w:val="2"/>
        </w:rPr>
        <w:t xml:space="preserve"> </w:t>
      </w:r>
      <w:r>
        <w:t>мировой</w:t>
      </w:r>
      <w:r>
        <w:rPr>
          <w:spacing w:val="6"/>
        </w:rPr>
        <w:t xml:space="preserve"> </w:t>
      </w:r>
      <w:r>
        <w:t>войны,</w:t>
      </w:r>
      <w:r>
        <w:rPr>
          <w:spacing w:val="4"/>
        </w:rPr>
        <w:t xml:space="preserve"> </w:t>
      </w:r>
      <w:r>
        <w:t>День солидарности</w:t>
      </w:r>
      <w:r>
        <w:rPr>
          <w:spacing w:val="6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борьбе</w:t>
      </w:r>
      <w:r>
        <w:rPr>
          <w:spacing w:val="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терроризмом;</w:t>
      </w:r>
    </w:p>
    <w:p w:rsidR="00247033" w:rsidRDefault="00247033">
      <w:pPr>
        <w:sectPr w:rsidR="00247033">
          <w:pgSz w:w="11910" w:h="16840"/>
          <w:pgMar w:top="880" w:right="920" w:bottom="1700" w:left="940" w:header="0" w:footer="1427" w:gutter="0"/>
          <w:cols w:space="720"/>
        </w:sectPr>
      </w:pPr>
    </w:p>
    <w:p w:rsidR="00247033" w:rsidRDefault="00247033">
      <w:pPr>
        <w:pStyle w:val="a3"/>
        <w:spacing w:before="69" w:line="242" w:lineRule="auto"/>
        <w:ind w:left="903" w:right="1106" w:firstLine="0"/>
        <w:jc w:val="left"/>
      </w:pPr>
      <w:r>
        <w:lastRenderedPageBreak/>
        <w:t>8</w:t>
      </w:r>
      <w:r>
        <w:rPr>
          <w:spacing w:val="-7"/>
        </w:rPr>
        <w:t xml:space="preserve"> </w:t>
      </w:r>
      <w:r>
        <w:t>сентября:</w:t>
      </w:r>
      <w:r>
        <w:rPr>
          <w:spacing w:val="-12"/>
        </w:rPr>
        <w:t xml:space="preserve"> </w:t>
      </w:r>
      <w:r>
        <w:t>Международный</w:t>
      </w:r>
      <w:r>
        <w:rPr>
          <w:spacing w:val="-7"/>
        </w:rPr>
        <w:t xml:space="preserve"> </w:t>
      </w:r>
      <w:r>
        <w:t>день</w:t>
      </w:r>
      <w:r>
        <w:rPr>
          <w:spacing w:val="-9"/>
        </w:rPr>
        <w:t xml:space="preserve"> </w:t>
      </w:r>
      <w:r>
        <w:t>распространения</w:t>
      </w:r>
      <w:r>
        <w:rPr>
          <w:spacing w:val="-6"/>
        </w:rPr>
        <w:t xml:space="preserve"> </w:t>
      </w:r>
      <w:r>
        <w:t>грамотности;</w:t>
      </w:r>
      <w:r>
        <w:rPr>
          <w:spacing w:val="-67"/>
        </w:rPr>
        <w:t xml:space="preserve"> </w:t>
      </w:r>
      <w:r>
        <w:t>27</w:t>
      </w:r>
      <w:r>
        <w:rPr>
          <w:spacing w:val="-2"/>
        </w:rPr>
        <w:t xml:space="preserve"> </w:t>
      </w:r>
      <w:r>
        <w:t>сентября:</w:t>
      </w:r>
      <w:r>
        <w:rPr>
          <w:spacing w:val="-7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воспитателя и</w:t>
      </w:r>
      <w:r>
        <w:rPr>
          <w:spacing w:val="-2"/>
        </w:rPr>
        <w:t xml:space="preserve"> </w:t>
      </w:r>
      <w:r>
        <w:t>всех</w:t>
      </w:r>
      <w:r>
        <w:rPr>
          <w:spacing w:val="-6"/>
        </w:rPr>
        <w:t xml:space="preserve"> </w:t>
      </w:r>
      <w:r>
        <w:t>дошкольных</w:t>
      </w:r>
      <w:r>
        <w:rPr>
          <w:spacing w:val="-5"/>
        </w:rPr>
        <w:t xml:space="preserve"> </w:t>
      </w:r>
      <w:r>
        <w:t>работников.</w:t>
      </w:r>
    </w:p>
    <w:p w:rsidR="00247033" w:rsidRDefault="00247033">
      <w:pPr>
        <w:pStyle w:val="3"/>
        <w:spacing w:before="3"/>
        <w:ind w:left="903"/>
        <w:jc w:val="left"/>
      </w:pPr>
      <w:r>
        <w:t>Октябрь:</w:t>
      </w:r>
    </w:p>
    <w:p w:rsidR="00247033" w:rsidRDefault="00247033">
      <w:pPr>
        <w:pStyle w:val="a3"/>
        <w:ind w:left="193" w:right="200"/>
        <w:jc w:val="left"/>
      </w:pPr>
      <w:r>
        <w:t>1</w:t>
      </w:r>
      <w:r>
        <w:rPr>
          <w:spacing w:val="22"/>
        </w:rPr>
        <w:t xml:space="preserve"> </w:t>
      </w:r>
      <w:r>
        <w:t>октября:</w:t>
      </w:r>
      <w:r>
        <w:rPr>
          <w:spacing w:val="17"/>
        </w:rPr>
        <w:t xml:space="preserve"> </w:t>
      </w:r>
      <w:r>
        <w:t>Международный</w:t>
      </w:r>
      <w:r>
        <w:rPr>
          <w:spacing w:val="22"/>
        </w:rPr>
        <w:t xml:space="preserve"> </w:t>
      </w:r>
      <w:r>
        <w:t>день</w:t>
      </w:r>
      <w:r>
        <w:rPr>
          <w:spacing w:val="21"/>
        </w:rPr>
        <w:t xml:space="preserve"> </w:t>
      </w:r>
      <w:r>
        <w:t>пожилых</w:t>
      </w:r>
      <w:r>
        <w:rPr>
          <w:spacing w:val="18"/>
        </w:rPr>
        <w:t xml:space="preserve"> </w:t>
      </w:r>
      <w:r>
        <w:t>людей;</w:t>
      </w:r>
      <w:r>
        <w:rPr>
          <w:spacing w:val="30"/>
        </w:rPr>
        <w:t xml:space="preserve"> </w:t>
      </w:r>
      <w:r>
        <w:t>Международный</w:t>
      </w:r>
      <w:r>
        <w:rPr>
          <w:spacing w:val="22"/>
        </w:rPr>
        <w:t xml:space="preserve"> </w:t>
      </w:r>
      <w:r>
        <w:t>день</w:t>
      </w:r>
      <w:r>
        <w:rPr>
          <w:spacing w:val="-67"/>
        </w:rPr>
        <w:t xml:space="preserve"> </w:t>
      </w:r>
      <w:r>
        <w:t>музыки;</w:t>
      </w:r>
    </w:p>
    <w:p w:rsidR="00247033" w:rsidRDefault="00247033">
      <w:pPr>
        <w:pStyle w:val="a3"/>
        <w:ind w:left="903" w:right="4910" w:firstLine="0"/>
        <w:jc w:val="left"/>
      </w:pPr>
      <w:r>
        <w:t>4</w:t>
      </w:r>
      <w:r>
        <w:rPr>
          <w:spacing w:val="-3"/>
        </w:rPr>
        <w:t xml:space="preserve"> </w:t>
      </w:r>
      <w:r>
        <w:t>октября:</w:t>
      </w:r>
      <w:r>
        <w:rPr>
          <w:spacing w:val="-7"/>
        </w:rPr>
        <w:t xml:space="preserve"> </w:t>
      </w:r>
      <w:r>
        <w:t>День</w:t>
      </w:r>
      <w:r>
        <w:rPr>
          <w:spacing w:val="-5"/>
        </w:rPr>
        <w:t xml:space="preserve"> </w:t>
      </w:r>
      <w:r>
        <w:t>защиты</w:t>
      </w:r>
      <w:r>
        <w:rPr>
          <w:spacing w:val="-2"/>
        </w:rPr>
        <w:t xml:space="preserve"> </w:t>
      </w:r>
      <w:r>
        <w:t>животных;</w:t>
      </w:r>
      <w:r>
        <w:rPr>
          <w:spacing w:val="-67"/>
        </w:rPr>
        <w:t xml:space="preserve"> </w:t>
      </w:r>
      <w:r>
        <w:t>5 октября:</w:t>
      </w:r>
      <w:r>
        <w:rPr>
          <w:spacing w:val="-5"/>
        </w:rPr>
        <w:t xml:space="preserve"> </w:t>
      </w:r>
      <w:r>
        <w:t>День</w:t>
      </w:r>
      <w:r>
        <w:rPr>
          <w:spacing w:val="3"/>
        </w:rPr>
        <w:t xml:space="preserve"> </w:t>
      </w:r>
      <w:r>
        <w:t>учителя;</w:t>
      </w:r>
    </w:p>
    <w:p w:rsidR="00247033" w:rsidRDefault="00247033">
      <w:pPr>
        <w:pStyle w:val="a3"/>
        <w:spacing w:line="321" w:lineRule="exact"/>
        <w:ind w:left="903" w:firstLine="0"/>
        <w:jc w:val="left"/>
      </w:pPr>
      <w:r>
        <w:t>Третье</w:t>
      </w:r>
      <w:r>
        <w:rPr>
          <w:spacing w:val="-4"/>
        </w:rPr>
        <w:t xml:space="preserve"> </w:t>
      </w:r>
      <w:r>
        <w:t>воскресенье</w:t>
      </w:r>
      <w:r>
        <w:rPr>
          <w:spacing w:val="-3"/>
        </w:rPr>
        <w:t xml:space="preserve"> </w:t>
      </w:r>
      <w:r>
        <w:t>октября:</w:t>
      </w:r>
      <w:r>
        <w:rPr>
          <w:spacing w:val="-9"/>
        </w:rPr>
        <w:t xml:space="preserve"> </w:t>
      </w:r>
      <w:r>
        <w:t>День</w:t>
      </w:r>
      <w:r>
        <w:rPr>
          <w:spacing w:val="-7"/>
        </w:rPr>
        <w:t xml:space="preserve"> </w:t>
      </w:r>
      <w:r>
        <w:t>отца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России.</w:t>
      </w:r>
    </w:p>
    <w:p w:rsidR="00247033" w:rsidRDefault="00247033">
      <w:pPr>
        <w:pStyle w:val="3"/>
        <w:spacing w:before="1"/>
        <w:ind w:left="903"/>
        <w:jc w:val="left"/>
      </w:pPr>
      <w:r>
        <w:t>Ноябрь:</w:t>
      </w:r>
    </w:p>
    <w:p w:rsidR="00247033" w:rsidRDefault="00247033">
      <w:pPr>
        <w:pStyle w:val="a3"/>
        <w:spacing w:line="319" w:lineRule="exact"/>
        <w:ind w:left="903" w:firstLine="0"/>
        <w:jc w:val="left"/>
      </w:pPr>
      <w:r>
        <w:t>4</w:t>
      </w:r>
      <w:r>
        <w:rPr>
          <w:spacing w:val="-4"/>
        </w:rPr>
        <w:t xml:space="preserve"> </w:t>
      </w:r>
      <w:r>
        <w:t>ноября:</w:t>
      </w:r>
      <w:r>
        <w:rPr>
          <w:spacing w:val="-8"/>
        </w:rPr>
        <w:t xml:space="preserve"> </w:t>
      </w:r>
      <w:r>
        <w:t>День</w:t>
      </w:r>
      <w:r>
        <w:rPr>
          <w:spacing w:val="-5"/>
        </w:rPr>
        <w:t xml:space="preserve"> </w:t>
      </w:r>
      <w:r>
        <w:t>народного</w:t>
      </w:r>
      <w:r>
        <w:rPr>
          <w:spacing w:val="-3"/>
        </w:rPr>
        <w:t xml:space="preserve"> </w:t>
      </w:r>
      <w:r>
        <w:t>единства;</w:t>
      </w:r>
    </w:p>
    <w:p w:rsidR="00247033" w:rsidRDefault="00247033">
      <w:pPr>
        <w:pStyle w:val="a3"/>
        <w:tabs>
          <w:tab w:val="left" w:pos="1335"/>
          <w:tab w:val="left" w:pos="2529"/>
          <w:tab w:val="left" w:pos="3412"/>
          <w:tab w:val="left" w:pos="4553"/>
          <w:tab w:val="left" w:pos="6044"/>
          <w:tab w:val="left" w:pos="6774"/>
          <w:tab w:val="left" w:pos="8486"/>
        </w:tabs>
        <w:ind w:left="193" w:right="217"/>
        <w:jc w:val="left"/>
      </w:pPr>
      <w:r>
        <w:t>8</w:t>
      </w:r>
      <w:r>
        <w:tab/>
        <w:t>ноября:</w:t>
      </w:r>
      <w:r>
        <w:tab/>
        <w:t>День</w:t>
      </w:r>
      <w:r>
        <w:tab/>
        <w:t>памяти</w:t>
      </w:r>
      <w:r>
        <w:tab/>
        <w:t>погибших</w:t>
      </w:r>
      <w:r>
        <w:tab/>
        <w:t>при</w:t>
      </w:r>
      <w:r>
        <w:tab/>
        <w:t>исполнении</w:t>
      </w:r>
      <w:r>
        <w:tab/>
      </w:r>
      <w:r>
        <w:rPr>
          <w:spacing w:val="-1"/>
        </w:rPr>
        <w:t>служебных</w:t>
      </w:r>
      <w:r>
        <w:rPr>
          <w:spacing w:val="-67"/>
        </w:rPr>
        <w:t xml:space="preserve"> </w:t>
      </w:r>
      <w:r>
        <w:t>обязанностей сотрудников</w:t>
      </w:r>
      <w:r>
        <w:rPr>
          <w:spacing w:val="-1"/>
        </w:rPr>
        <w:t xml:space="preserve"> </w:t>
      </w:r>
      <w:r>
        <w:t>органов</w:t>
      </w:r>
      <w:r>
        <w:rPr>
          <w:spacing w:val="-1"/>
        </w:rPr>
        <w:t xml:space="preserve"> </w:t>
      </w:r>
      <w:r>
        <w:t>внутренних</w:t>
      </w:r>
      <w:r>
        <w:rPr>
          <w:spacing w:val="-3"/>
        </w:rPr>
        <w:t xml:space="preserve"> </w:t>
      </w:r>
      <w:r>
        <w:t>дел</w:t>
      </w:r>
      <w:r>
        <w:rPr>
          <w:spacing w:val="1"/>
        </w:rPr>
        <w:t xml:space="preserve"> </w:t>
      </w:r>
      <w:r>
        <w:t>России;</w:t>
      </w:r>
    </w:p>
    <w:p w:rsidR="00247033" w:rsidRDefault="00247033">
      <w:pPr>
        <w:pStyle w:val="a3"/>
        <w:spacing w:line="321" w:lineRule="exact"/>
        <w:ind w:left="903" w:firstLine="0"/>
        <w:jc w:val="left"/>
      </w:pPr>
      <w:r>
        <w:t>Последнее</w:t>
      </w:r>
      <w:r>
        <w:rPr>
          <w:spacing w:val="-4"/>
        </w:rPr>
        <w:t xml:space="preserve"> </w:t>
      </w:r>
      <w:r>
        <w:t>воскресенье</w:t>
      </w:r>
      <w:r>
        <w:rPr>
          <w:spacing w:val="-3"/>
        </w:rPr>
        <w:t xml:space="preserve"> </w:t>
      </w:r>
      <w:r>
        <w:t>ноября:</w:t>
      </w:r>
      <w:r>
        <w:rPr>
          <w:spacing w:val="-9"/>
        </w:rPr>
        <w:t xml:space="preserve"> </w:t>
      </w:r>
      <w:r>
        <w:t>День</w:t>
      </w:r>
      <w:r>
        <w:rPr>
          <w:spacing w:val="-7"/>
        </w:rPr>
        <w:t xml:space="preserve"> </w:t>
      </w:r>
      <w:r>
        <w:t>матери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России;</w:t>
      </w:r>
    </w:p>
    <w:p w:rsidR="00247033" w:rsidRDefault="00247033">
      <w:pPr>
        <w:pStyle w:val="a3"/>
        <w:ind w:left="903" w:firstLine="0"/>
        <w:jc w:val="left"/>
      </w:pPr>
      <w:r>
        <w:t>30</w:t>
      </w:r>
      <w:r>
        <w:rPr>
          <w:spacing w:val="-6"/>
        </w:rPr>
        <w:t xml:space="preserve"> </w:t>
      </w:r>
      <w:r>
        <w:t>ноября:</w:t>
      </w:r>
      <w:r>
        <w:rPr>
          <w:spacing w:val="-10"/>
        </w:rPr>
        <w:t xml:space="preserve"> </w:t>
      </w:r>
      <w:r>
        <w:t>День</w:t>
      </w:r>
      <w:r>
        <w:rPr>
          <w:spacing w:val="-7"/>
        </w:rPr>
        <w:t xml:space="preserve"> </w:t>
      </w:r>
      <w:r>
        <w:t>Государственного</w:t>
      </w:r>
      <w:r>
        <w:rPr>
          <w:spacing w:val="-5"/>
        </w:rPr>
        <w:t xml:space="preserve"> </w:t>
      </w:r>
      <w:r>
        <w:t>герба</w:t>
      </w:r>
      <w:r>
        <w:rPr>
          <w:spacing w:val="-4"/>
        </w:rPr>
        <w:t xml:space="preserve"> </w:t>
      </w:r>
      <w:r>
        <w:t>Российской</w:t>
      </w:r>
      <w:r>
        <w:rPr>
          <w:spacing w:val="-5"/>
        </w:rPr>
        <w:t xml:space="preserve"> </w:t>
      </w:r>
      <w:r>
        <w:t>Федерации.</w:t>
      </w:r>
    </w:p>
    <w:p w:rsidR="00247033" w:rsidRDefault="00247033">
      <w:pPr>
        <w:pStyle w:val="3"/>
        <w:spacing w:before="9" w:line="320" w:lineRule="exact"/>
        <w:ind w:left="903"/>
        <w:jc w:val="left"/>
      </w:pPr>
      <w:r>
        <w:t>Декабрь:</w:t>
      </w:r>
    </w:p>
    <w:p w:rsidR="00247033" w:rsidRDefault="00247033">
      <w:pPr>
        <w:pStyle w:val="a3"/>
        <w:ind w:left="193" w:right="218"/>
      </w:pPr>
      <w:r>
        <w:t>3 декабря: День неизвестного солдата; Международный день инвалидов</w:t>
      </w:r>
      <w:r>
        <w:rPr>
          <w:spacing w:val="1"/>
        </w:rPr>
        <w:t xml:space="preserve"> </w:t>
      </w:r>
      <w:r>
        <w:t>(рекомендуется</w:t>
      </w:r>
      <w:r>
        <w:rPr>
          <w:spacing w:val="1"/>
        </w:rPr>
        <w:t xml:space="preserve"> </w:t>
      </w:r>
      <w:r>
        <w:t>включать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дошкольниками</w:t>
      </w:r>
      <w:r>
        <w:rPr>
          <w:spacing w:val="1"/>
        </w:rPr>
        <w:t xml:space="preserve"> </w:t>
      </w:r>
      <w:r>
        <w:t>регионально и/или</w:t>
      </w:r>
      <w:r>
        <w:rPr>
          <w:spacing w:val="1"/>
        </w:rPr>
        <w:t xml:space="preserve"> </w:t>
      </w:r>
      <w:r>
        <w:t>ситуативно);</w:t>
      </w:r>
    </w:p>
    <w:p w:rsidR="00247033" w:rsidRDefault="00247033">
      <w:pPr>
        <w:pStyle w:val="a3"/>
        <w:ind w:left="903" w:right="2924" w:firstLine="0"/>
        <w:jc w:val="left"/>
      </w:pPr>
      <w:r>
        <w:t>5</w:t>
      </w:r>
      <w:r>
        <w:rPr>
          <w:spacing w:val="-4"/>
        </w:rPr>
        <w:t xml:space="preserve"> </w:t>
      </w:r>
      <w:r>
        <w:t>декабря:</w:t>
      </w:r>
      <w:r>
        <w:rPr>
          <w:spacing w:val="-8"/>
        </w:rPr>
        <w:t xml:space="preserve"> </w:t>
      </w:r>
      <w:r>
        <w:t>День</w:t>
      </w:r>
      <w:r>
        <w:rPr>
          <w:spacing w:val="-6"/>
        </w:rPr>
        <w:t xml:space="preserve"> </w:t>
      </w:r>
      <w:r>
        <w:t>добровольца</w:t>
      </w:r>
      <w:r>
        <w:rPr>
          <w:spacing w:val="-2"/>
        </w:rPr>
        <w:t xml:space="preserve"> </w:t>
      </w:r>
      <w:r>
        <w:t>(волонтера)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России;</w:t>
      </w:r>
      <w:r>
        <w:rPr>
          <w:spacing w:val="-67"/>
        </w:rPr>
        <w:t xml:space="preserve"> </w:t>
      </w:r>
      <w:r>
        <w:t>8</w:t>
      </w:r>
      <w:r>
        <w:rPr>
          <w:spacing w:val="-1"/>
        </w:rPr>
        <w:t xml:space="preserve"> </w:t>
      </w:r>
      <w:r>
        <w:t>декабря:</w:t>
      </w:r>
      <w:r>
        <w:rPr>
          <w:spacing w:val="-6"/>
        </w:rPr>
        <w:t xml:space="preserve"> </w:t>
      </w:r>
      <w:r>
        <w:t>Международный день</w:t>
      </w:r>
      <w:r>
        <w:rPr>
          <w:spacing w:val="-3"/>
        </w:rPr>
        <w:t xml:space="preserve"> </w:t>
      </w:r>
      <w:r>
        <w:t>художника;</w:t>
      </w:r>
    </w:p>
    <w:p w:rsidR="00247033" w:rsidRDefault="00247033">
      <w:pPr>
        <w:pStyle w:val="a3"/>
        <w:spacing w:line="321" w:lineRule="exact"/>
        <w:ind w:left="903" w:firstLine="0"/>
        <w:jc w:val="left"/>
      </w:pPr>
      <w:r>
        <w:t>9</w:t>
      </w:r>
      <w:r>
        <w:rPr>
          <w:spacing w:val="-4"/>
        </w:rPr>
        <w:t xml:space="preserve"> </w:t>
      </w:r>
      <w:r>
        <w:t>декабря:</w:t>
      </w:r>
      <w:r>
        <w:rPr>
          <w:spacing w:val="-7"/>
        </w:rPr>
        <w:t xml:space="preserve"> </w:t>
      </w:r>
      <w:r>
        <w:t>День</w:t>
      </w:r>
      <w:r>
        <w:rPr>
          <w:spacing w:val="-5"/>
        </w:rPr>
        <w:t xml:space="preserve"> </w:t>
      </w:r>
      <w:r>
        <w:t>Героев</w:t>
      </w:r>
      <w:r>
        <w:rPr>
          <w:spacing w:val="-4"/>
        </w:rPr>
        <w:t xml:space="preserve"> </w:t>
      </w:r>
      <w:r>
        <w:t>Отечества;</w:t>
      </w:r>
    </w:p>
    <w:p w:rsidR="00247033" w:rsidRDefault="00247033">
      <w:pPr>
        <w:pStyle w:val="a3"/>
        <w:ind w:left="903" w:right="2505" w:firstLine="0"/>
        <w:jc w:val="left"/>
      </w:pPr>
      <w:r>
        <w:t xml:space="preserve">12 декабря: День </w:t>
      </w:r>
      <w:hyperlink r:id="rId21">
        <w:r>
          <w:t xml:space="preserve">Конституции </w:t>
        </w:r>
      </w:hyperlink>
      <w:r>
        <w:t>Российской Федерации;</w:t>
      </w:r>
      <w:r>
        <w:rPr>
          <w:spacing w:val="-67"/>
        </w:rPr>
        <w:t xml:space="preserve"> </w:t>
      </w:r>
      <w:r>
        <w:t>31 декабря:</w:t>
      </w:r>
      <w:r>
        <w:rPr>
          <w:spacing w:val="-4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год.</w:t>
      </w:r>
    </w:p>
    <w:p w:rsidR="00247033" w:rsidRDefault="00247033">
      <w:pPr>
        <w:pStyle w:val="a3"/>
        <w:ind w:left="0" w:firstLine="0"/>
        <w:jc w:val="left"/>
        <w:rPr>
          <w:sz w:val="30"/>
        </w:rPr>
      </w:pPr>
    </w:p>
    <w:p w:rsidR="00247033" w:rsidRDefault="00247033">
      <w:pPr>
        <w:spacing w:before="202"/>
        <w:ind w:left="5052"/>
        <w:rPr>
          <w:b/>
          <w:i/>
          <w:sz w:val="24"/>
        </w:rPr>
      </w:pPr>
      <w:r>
        <w:rPr>
          <w:b/>
          <w:i/>
          <w:sz w:val="24"/>
        </w:rPr>
        <w:t>Календарный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план воспитательной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работы</w:t>
      </w:r>
    </w:p>
    <w:p w:rsidR="00247033" w:rsidRDefault="00247033">
      <w:pPr>
        <w:pStyle w:val="a3"/>
        <w:spacing w:before="5"/>
        <w:ind w:left="0" w:firstLine="0"/>
        <w:jc w:val="left"/>
        <w:rPr>
          <w:b/>
          <w:i/>
          <w:sz w:val="23"/>
        </w:rPr>
      </w:pPr>
    </w:p>
    <w:p w:rsidR="00247033" w:rsidRDefault="00247033">
      <w:pPr>
        <w:ind w:left="807"/>
        <w:rPr>
          <w:rFonts w:ascii="Calibri" w:hAnsi="Calibri"/>
          <w:b/>
          <w:sz w:val="56"/>
        </w:rPr>
      </w:pPr>
      <w:r>
        <w:rPr>
          <w:rFonts w:ascii="Calibri" w:hAnsi="Calibri"/>
          <w:b/>
          <w:color w:val="242424"/>
          <w:sz w:val="56"/>
        </w:rPr>
        <w:t>Матрица</w:t>
      </w:r>
      <w:r>
        <w:rPr>
          <w:rFonts w:ascii="Calibri" w:hAnsi="Calibri"/>
          <w:b/>
          <w:color w:val="242424"/>
          <w:spacing w:val="-24"/>
          <w:sz w:val="56"/>
        </w:rPr>
        <w:t xml:space="preserve"> </w:t>
      </w:r>
      <w:r>
        <w:rPr>
          <w:rFonts w:ascii="Calibri" w:hAnsi="Calibri"/>
          <w:b/>
          <w:color w:val="242424"/>
          <w:sz w:val="56"/>
        </w:rPr>
        <w:t>воспитательных</w:t>
      </w:r>
      <w:r>
        <w:rPr>
          <w:rFonts w:ascii="Calibri" w:hAnsi="Calibri"/>
          <w:b/>
          <w:color w:val="242424"/>
          <w:spacing w:val="-20"/>
          <w:sz w:val="56"/>
        </w:rPr>
        <w:t xml:space="preserve"> </w:t>
      </w:r>
      <w:r>
        <w:rPr>
          <w:rFonts w:ascii="Calibri" w:hAnsi="Calibri"/>
          <w:b/>
          <w:color w:val="242424"/>
          <w:sz w:val="56"/>
        </w:rPr>
        <w:t>событий</w:t>
      </w:r>
    </w:p>
    <w:p w:rsidR="00247033" w:rsidRDefault="00247033">
      <w:pPr>
        <w:pStyle w:val="a3"/>
        <w:spacing w:before="5"/>
        <w:ind w:left="0" w:firstLine="0"/>
        <w:jc w:val="left"/>
        <w:rPr>
          <w:rFonts w:ascii="Calibri"/>
          <w:b/>
          <w:sz w:val="16"/>
        </w:rPr>
      </w:pPr>
    </w:p>
    <w:tbl>
      <w:tblPr>
        <w:tblW w:w="0" w:type="auto"/>
        <w:tblInd w:w="18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29"/>
        <w:gridCol w:w="1152"/>
        <w:gridCol w:w="1229"/>
        <w:gridCol w:w="1224"/>
        <w:gridCol w:w="1296"/>
        <w:gridCol w:w="1176"/>
        <w:gridCol w:w="1219"/>
        <w:gridCol w:w="1142"/>
      </w:tblGrid>
      <w:tr w:rsidR="00247033">
        <w:trPr>
          <w:trHeight w:val="1579"/>
        </w:trPr>
        <w:tc>
          <w:tcPr>
            <w:tcW w:w="1229" w:type="dxa"/>
          </w:tcPr>
          <w:p w:rsidR="00247033" w:rsidRDefault="00247033">
            <w:pPr>
              <w:pStyle w:val="TableParagraph"/>
              <w:spacing w:before="16" w:line="280" w:lineRule="auto"/>
              <w:ind w:left="45" w:right="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</w:t>
            </w:r>
            <w:r>
              <w:rPr>
                <w:b/>
                <w:spacing w:val="-52"/>
                <w:sz w:val="24"/>
              </w:rPr>
              <w:t xml:space="preserve"> </w:t>
            </w:r>
            <w:r>
              <w:rPr>
                <w:b/>
                <w:sz w:val="24"/>
              </w:rPr>
              <w:t>ие</w:t>
            </w:r>
          </w:p>
          <w:p w:rsidR="00247033" w:rsidRDefault="00247033">
            <w:pPr>
              <w:pStyle w:val="TableParagraph"/>
              <w:spacing w:line="276" w:lineRule="auto"/>
              <w:ind w:left="45" w:right="2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воспитани</w:t>
            </w:r>
            <w:r>
              <w:rPr>
                <w:b/>
                <w:spacing w:val="-52"/>
                <w:sz w:val="24"/>
              </w:rPr>
              <w:t xml:space="preserve"> </w:t>
            </w:r>
            <w:r>
              <w:rPr>
                <w:b/>
                <w:sz w:val="24"/>
              </w:rPr>
              <w:t>я/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группа</w:t>
            </w:r>
          </w:p>
        </w:tc>
        <w:tc>
          <w:tcPr>
            <w:tcW w:w="1152" w:type="dxa"/>
            <w:shd w:val="clear" w:color="auto" w:fill="C5D9F0"/>
          </w:tcPr>
          <w:p w:rsidR="00247033" w:rsidRDefault="00247033">
            <w:pPr>
              <w:pStyle w:val="TableParagraph"/>
              <w:spacing w:before="3"/>
              <w:ind w:left="0"/>
              <w:rPr>
                <w:b/>
                <w:sz w:val="29"/>
              </w:rPr>
            </w:pPr>
          </w:p>
          <w:p w:rsidR="00247033" w:rsidRDefault="00247033">
            <w:pPr>
              <w:pStyle w:val="TableParagraph"/>
              <w:spacing w:line="276" w:lineRule="auto"/>
              <w:ind w:left="280" w:right="-7" w:hanging="255"/>
              <w:rPr>
                <w:b/>
                <w:sz w:val="24"/>
              </w:rPr>
            </w:pPr>
            <w:r>
              <w:rPr>
                <w:b/>
                <w:sz w:val="24"/>
              </w:rPr>
              <w:t>Патриотич</w:t>
            </w:r>
            <w:r>
              <w:rPr>
                <w:b/>
                <w:spacing w:val="-52"/>
                <w:sz w:val="24"/>
              </w:rPr>
              <w:t xml:space="preserve"> </w:t>
            </w:r>
            <w:r>
              <w:rPr>
                <w:b/>
                <w:sz w:val="24"/>
              </w:rPr>
              <w:t>еское</w:t>
            </w:r>
          </w:p>
        </w:tc>
        <w:tc>
          <w:tcPr>
            <w:tcW w:w="1229" w:type="dxa"/>
            <w:shd w:val="clear" w:color="auto" w:fill="C2D59B"/>
          </w:tcPr>
          <w:p w:rsidR="00247033" w:rsidRDefault="00247033">
            <w:pPr>
              <w:pStyle w:val="TableParagraph"/>
              <w:ind w:left="0"/>
              <w:rPr>
                <w:b/>
                <w:sz w:val="24"/>
              </w:rPr>
            </w:pPr>
          </w:p>
          <w:p w:rsidR="00247033" w:rsidRDefault="00247033">
            <w:pPr>
              <w:pStyle w:val="TableParagraph"/>
              <w:ind w:left="0"/>
              <w:rPr>
                <w:b/>
                <w:sz w:val="19"/>
              </w:rPr>
            </w:pPr>
          </w:p>
          <w:p w:rsidR="00247033" w:rsidRDefault="00247033">
            <w:pPr>
              <w:pStyle w:val="TableParagraph"/>
              <w:ind w:left="113"/>
              <w:rPr>
                <w:b/>
                <w:sz w:val="24"/>
              </w:rPr>
            </w:pPr>
            <w:r>
              <w:rPr>
                <w:b/>
                <w:sz w:val="24"/>
              </w:rPr>
              <w:t>Трудовое</w:t>
            </w:r>
          </w:p>
        </w:tc>
        <w:tc>
          <w:tcPr>
            <w:tcW w:w="1224" w:type="dxa"/>
            <w:shd w:val="clear" w:color="auto" w:fill="FFFF66"/>
          </w:tcPr>
          <w:p w:rsidR="00247033" w:rsidRDefault="00247033">
            <w:pPr>
              <w:pStyle w:val="TableParagraph"/>
              <w:spacing w:before="3"/>
              <w:ind w:left="0"/>
              <w:rPr>
                <w:b/>
                <w:sz w:val="29"/>
              </w:rPr>
            </w:pPr>
          </w:p>
          <w:p w:rsidR="00247033" w:rsidRDefault="00247033">
            <w:pPr>
              <w:pStyle w:val="TableParagraph"/>
              <w:spacing w:line="276" w:lineRule="auto"/>
              <w:ind w:left="300" w:right="36" w:hanging="231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</w:t>
            </w:r>
            <w:r>
              <w:rPr>
                <w:b/>
                <w:spacing w:val="-52"/>
                <w:sz w:val="24"/>
              </w:rPr>
              <w:t xml:space="preserve"> </w:t>
            </w:r>
            <w:r>
              <w:rPr>
                <w:b/>
                <w:sz w:val="24"/>
              </w:rPr>
              <w:t>льное</w:t>
            </w:r>
          </w:p>
        </w:tc>
        <w:tc>
          <w:tcPr>
            <w:tcW w:w="1296" w:type="dxa"/>
            <w:shd w:val="clear" w:color="auto" w:fill="FFC000"/>
          </w:tcPr>
          <w:p w:rsidR="00247033" w:rsidRDefault="00247033">
            <w:pPr>
              <w:pStyle w:val="TableParagraph"/>
              <w:spacing w:before="188" w:line="276" w:lineRule="auto"/>
              <w:ind w:left="61" w:right="27" w:firstLine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Духовно-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нравственн</w:t>
            </w:r>
            <w:r>
              <w:rPr>
                <w:b/>
                <w:spacing w:val="-52"/>
                <w:sz w:val="24"/>
              </w:rPr>
              <w:t xml:space="preserve"> </w:t>
            </w:r>
            <w:r>
              <w:rPr>
                <w:b/>
                <w:sz w:val="24"/>
              </w:rPr>
              <w:t>ое</w:t>
            </w:r>
          </w:p>
        </w:tc>
        <w:tc>
          <w:tcPr>
            <w:tcW w:w="1176" w:type="dxa"/>
            <w:shd w:val="clear" w:color="auto" w:fill="CCC0D9"/>
          </w:tcPr>
          <w:p w:rsidR="00247033" w:rsidRDefault="00247033">
            <w:pPr>
              <w:pStyle w:val="TableParagraph"/>
              <w:spacing w:before="3"/>
              <w:ind w:left="0"/>
              <w:rPr>
                <w:b/>
                <w:sz w:val="29"/>
              </w:rPr>
            </w:pPr>
          </w:p>
          <w:p w:rsidR="00247033" w:rsidRDefault="00247033">
            <w:pPr>
              <w:pStyle w:val="TableParagraph"/>
              <w:spacing w:line="276" w:lineRule="auto"/>
              <w:ind w:left="464" w:right="42" w:hanging="384"/>
              <w:rPr>
                <w:b/>
                <w:sz w:val="24"/>
              </w:rPr>
            </w:pPr>
            <w:r>
              <w:rPr>
                <w:b/>
                <w:sz w:val="24"/>
              </w:rPr>
              <w:t>Социальн</w:t>
            </w:r>
            <w:r>
              <w:rPr>
                <w:b/>
                <w:spacing w:val="-52"/>
                <w:sz w:val="24"/>
              </w:rPr>
              <w:t xml:space="preserve"> </w:t>
            </w:r>
            <w:r>
              <w:rPr>
                <w:b/>
                <w:sz w:val="24"/>
              </w:rPr>
              <w:t>ое</w:t>
            </w:r>
          </w:p>
        </w:tc>
        <w:tc>
          <w:tcPr>
            <w:tcW w:w="1219" w:type="dxa"/>
            <w:shd w:val="clear" w:color="auto" w:fill="E4B8B7"/>
          </w:tcPr>
          <w:p w:rsidR="00247033" w:rsidRDefault="00247033">
            <w:pPr>
              <w:pStyle w:val="TableParagraph"/>
              <w:spacing w:before="16" w:line="280" w:lineRule="auto"/>
              <w:ind w:left="47" w:right="27"/>
              <w:jc w:val="center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Физическо</w:t>
            </w:r>
            <w:r>
              <w:rPr>
                <w:b/>
                <w:spacing w:val="-52"/>
                <w:sz w:val="24"/>
              </w:rPr>
              <w:t xml:space="preserve"> </w:t>
            </w:r>
            <w:r>
              <w:rPr>
                <w:b/>
                <w:sz w:val="24"/>
              </w:rPr>
              <w:t>е</w:t>
            </w:r>
          </w:p>
          <w:p w:rsidR="00247033" w:rsidRDefault="00247033">
            <w:pPr>
              <w:pStyle w:val="TableParagraph"/>
              <w:spacing w:line="276" w:lineRule="auto"/>
              <w:ind w:left="47" w:right="23"/>
              <w:jc w:val="center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и оздоров</w:t>
            </w:r>
            <w:r>
              <w:rPr>
                <w:b/>
                <w:spacing w:val="-52"/>
                <w:sz w:val="24"/>
              </w:rPr>
              <w:t xml:space="preserve"> </w:t>
            </w:r>
            <w:r>
              <w:rPr>
                <w:b/>
                <w:sz w:val="24"/>
              </w:rPr>
              <w:t>ительное</w:t>
            </w:r>
          </w:p>
        </w:tc>
        <w:tc>
          <w:tcPr>
            <w:tcW w:w="1142" w:type="dxa"/>
            <w:shd w:val="clear" w:color="auto" w:fill="C4BB95"/>
          </w:tcPr>
          <w:p w:rsidR="00247033" w:rsidRDefault="00247033">
            <w:pPr>
              <w:pStyle w:val="TableParagraph"/>
              <w:spacing w:before="3"/>
              <w:ind w:left="0"/>
              <w:rPr>
                <w:b/>
                <w:sz w:val="29"/>
              </w:rPr>
            </w:pPr>
          </w:p>
          <w:p w:rsidR="00247033" w:rsidRDefault="00247033">
            <w:pPr>
              <w:pStyle w:val="TableParagraph"/>
              <w:spacing w:line="276" w:lineRule="auto"/>
              <w:ind w:left="389" w:right="34" w:hanging="317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Эстетичес</w:t>
            </w:r>
            <w:r>
              <w:rPr>
                <w:b/>
                <w:spacing w:val="-52"/>
                <w:sz w:val="24"/>
              </w:rPr>
              <w:t xml:space="preserve"> </w:t>
            </w:r>
            <w:r>
              <w:rPr>
                <w:b/>
                <w:sz w:val="24"/>
              </w:rPr>
              <w:t>кое</w:t>
            </w:r>
          </w:p>
        </w:tc>
      </w:tr>
      <w:tr w:rsidR="00247033">
        <w:trPr>
          <w:trHeight w:val="686"/>
        </w:trPr>
        <w:tc>
          <w:tcPr>
            <w:tcW w:w="9667" w:type="dxa"/>
            <w:gridSpan w:val="8"/>
            <w:shd w:val="clear" w:color="auto" w:fill="FFFF66"/>
          </w:tcPr>
          <w:p w:rsidR="00247033" w:rsidRDefault="00247033">
            <w:pPr>
              <w:pStyle w:val="TableParagraph"/>
              <w:spacing w:before="78"/>
              <w:ind w:left="4334" w:right="430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Сентябрь</w:t>
            </w:r>
          </w:p>
        </w:tc>
      </w:tr>
      <w:tr w:rsidR="00247033">
        <w:trPr>
          <w:trHeight w:val="1900"/>
        </w:trPr>
        <w:tc>
          <w:tcPr>
            <w:tcW w:w="9667" w:type="dxa"/>
            <w:gridSpan w:val="8"/>
          </w:tcPr>
          <w:p w:rsidR="00247033" w:rsidRDefault="00247033">
            <w:pPr>
              <w:pStyle w:val="TableParagraph"/>
              <w:spacing w:before="78" w:line="276" w:lineRule="auto"/>
              <w:ind w:left="78" w:right="83"/>
              <w:rPr>
                <w:sz w:val="24"/>
              </w:rPr>
            </w:pPr>
            <w:r>
              <w:rPr>
                <w:b/>
                <w:sz w:val="24"/>
              </w:rPr>
              <w:t>01.09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праздничное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средних,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старших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подготовительных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группах</w:t>
            </w:r>
          </w:p>
          <w:p w:rsidR="00247033" w:rsidRDefault="00247033">
            <w:pPr>
              <w:pStyle w:val="TableParagraph"/>
              <w:spacing w:before="200" w:line="276" w:lineRule="auto"/>
              <w:ind w:left="78" w:right="83"/>
              <w:rPr>
                <w:sz w:val="24"/>
              </w:rPr>
            </w:pPr>
            <w:r>
              <w:rPr>
                <w:b/>
                <w:sz w:val="24"/>
              </w:rPr>
              <w:t>14.09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Осенины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Праздник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урожая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праздничное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мероприятие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возрастных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группах</w:t>
            </w:r>
          </w:p>
        </w:tc>
      </w:tr>
    </w:tbl>
    <w:p w:rsidR="00247033" w:rsidRDefault="00247033">
      <w:pPr>
        <w:spacing w:line="276" w:lineRule="auto"/>
        <w:rPr>
          <w:sz w:val="24"/>
        </w:rPr>
        <w:sectPr w:rsidR="00247033">
          <w:pgSz w:w="11910" w:h="16840"/>
          <w:pgMar w:top="880" w:right="920" w:bottom="1700" w:left="940" w:header="0" w:footer="1427" w:gutter="0"/>
          <w:cols w:space="720"/>
        </w:sectPr>
      </w:pPr>
    </w:p>
    <w:tbl>
      <w:tblPr>
        <w:tblW w:w="0" w:type="auto"/>
        <w:tblInd w:w="18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29"/>
        <w:gridCol w:w="1152"/>
        <w:gridCol w:w="1229"/>
        <w:gridCol w:w="1224"/>
        <w:gridCol w:w="1296"/>
        <w:gridCol w:w="1176"/>
        <w:gridCol w:w="1219"/>
        <w:gridCol w:w="1142"/>
      </w:tblGrid>
      <w:tr w:rsidR="00247033">
        <w:trPr>
          <w:trHeight w:val="1982"/>
        </w:trPr>
        <w:tc>
          <w:tcPr>
            <w:tcW w:w="1229" w:type="dxa"/>
          </w:tcPr>
          <w:p w:rsidR="00247033" w:rsidRDefault="00247033">
            <w:pPr>
              <w:pStyle w:val="TableParagraph"/>
              <w:spacing w:before="74" w:line="276" w:lineRule="auto"/>
              <w:ind w:left="266" w:right="71" w:hanging="159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Младшая</w:t>
            </w:r>
            <w:r>
              <w:rPr>
                <w:b/>
                <w:spacing w:val="-52"/>
                <w:sz w:val="24"/>
              </w:rPr>
              <w:t xml:space="preserve"> </w:t>
            </w:r>
            <w:r>
              <w:rPr>
                <w:b/>
                <w:sz w:val="24"/>
              </w:rPr>
              <w:t>группа</w:t>
            </w:r>
          </w:p>
        </w:tc>
        <w:tc>
          <w:tcPr>
            <w:tcW w:w="1152" w:type="dxa"/>
          </w:tcPr>
          <w:p w:rsidR="00247033" w:rsidRDefault="00247033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1229" w:type="dxa"/>
            <w:tcBorders>
              <w:bottom w:val="single" w:sz="48" w:space="0" w:color="FFFF66"/>
            </w:tcBorders>
          </w:tcPr>
          <w:p w:rsidR="00247033" w:rsidRDefault="00247033">
            <w:pPr>
              <w:pStyle w:val="TableParagraph"/>
              <w:ind w:left="0"/>
              <w:rPr>
                <w:b/>
                <w:sz w:val="24"/>
              </w:rPr>
            </w:pPr>
          </w:p>
          <w:p w:rsidR="00247033" w:rsidRDefault="00247033">
            <w:pPr>
              <w:pStyle w:val="TableParagraph"/>
              <w:ind w:left="0"/>
              <w:rPr>
                <w:b/>
                <w:sz w:val="24"/>
              </w:rPr>
            </w:pPr>
          </w:p>
          <w:p w:rsidR="00247033" w:rsidRDefault="00247033">
            <w:pPr>
              <w:pStyle w:val="TableParagraph"/>
              <w:ind w:left="0"/>
              <w:rPr>
                <w:b/>
                <w:sz w:val="24"/>
              </w:rPr>
            </w:pPr>
          </w:p>
          <w:p w:rsidR="00247033" w:rsidRDefault="00247033">
            <w:pPr>
              <w:pStyle w:val="TableParagraph"/>
              <w:ind w:left="0"/>
              <w:rPr>
                <w:b/>
                <w:sz w:val="24"/>
              </w:rPr>
            </w:pPr>
          </w:p>
          <w:p w:rsidR="00247033" w:rsidRDefault="00247033">
            <w:pPr>
              <w:pStyle w:val="TableParagraph"/>
              <w:ind w:left="0"/>
              <w:rPr>
                <w:b/>
                <w:sz w:val="24"/>
              </w:rPr>
            </w:pPr>
          </w:p>
          <w:p w:rsidR="00247033" w:rsidRDefault="00247033">
            <w:pPr>
              <w:pStyle w:val="TableParagraph"/>
              <w:spacing w:before="3"/>
              <w:ind w:left="0"/>
              <w:rPr>
                <w:b/>
                <w:sz w:val="18"/>
              </w:rPr>
            </w:pPr>
          </w:p>
          <w:p w:rsidR="00247033" w:rsidRDefault="00247033">
            <w:pPr>
              <w:pStyle w:val="TableParagraph"/>
              <w:spacing w:line="276" w:lineRule="auto"/>
              <w:ind w:left="276" w:right="235" w:hanging="20"/>
              <w:rPr>
                <w:sz w:val="24"/>
              </w:rPr>
            </w:pPr>
            <w:r>
              <w:rPr>
                <w:b/>
                <w:spacing w:val="-1"/>
                <w:sz w:val="24"/>
              </w:rPr>
              <w:t xml:space="preserve">23.09 </w:t>
            </w:r>
            <w:r>
              <w:rPr>
                <w:spacing w:val="-1"/>
                <w:sz w:val="24"/>
              </w:rPr>
              <w:t>–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Пётра-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Павла</w:t>
            </w:r>
          </w:p>
          <w:p w:rsidR="00247033" w:rsidRDefault="00247033">
            <w:pPr>
              <w:pStyle w:val="TableParagraph"/>
              <w:spacing w:before="2" w:line="276" w:lineRule="auto"/>
              <w:ind w:left="559" w:right="83" w:hanging="442"/>
              <w:rPr>
                <w:sz w:val="24"/>
              </w:rPr>
            </w:pPr>
            <w:r>
              <w:rPr>
                <w:sz w:val="24"/>
              </w:rPr>
              <w:t>Рябинник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</w:p>
        </w:tc>
        <w:tc>
          <w:tcPr>
            <w:tcW w:w="1224" w:type="dxa"/>
          </w:tcPr>
          <w:p w:rsidR="00247033" w:rsidRDefault="00247033">
            <w:pPr>
              <w:pStyle w:val="TableParagraph"/>
              <w:spacing w:before="74"/>
              <w:ind w:left="252"/>
              <w:rPr>
                <w:sz w:val="24"/>
              </w:rPr>
            </w:pPr>
            <w:r>
              <w:rPr>
                <w:b/>
                <w:sz w:val="24"/>
              </w:rPr>
              <w:t>01.09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247033" w:rsidRDefault="00247033">
            <w:pPr>
              <w:pStyle w:val="TableParagraph"/>
              <w:spacing w:before="44" w:line="278" w:lineRule="auto"/>
              <w:ind w:left="75" w:right="56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«Детский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</w:p>
          <w:p w:rsidR="00247033" w:rsidRDefault="00247033">
            <w:pPr>
              <w:pStyle w:val="TableParagraph"/>
              <w:spacing w:line="276" w:lineRule="auto"/>
              <w:ind w:left="75" w:right="55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встречает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ребят!»</w:t>
            </w:r>
          </w:p>
        </w:tc>
        <w:tc>
          <w:tcPr>
            <w:tcW w:w="1296" w:type="dxa"/>
            <w:tcBorders>
              <w:bottom w:val="single" w:sz="48" w:space="0" w:color="FFFF66"/>
            </w:tcBorders>
          </w:tcPr>
          <w:p w:rsidR="00247033" w:rsidRDefault="00247033">
            <w:pPr>
              <w:pStyle w:val="TableParagraph"/>
              <w:ind w:left="0"/>
              <w:rPr>
                <w:b/>
                <w:sz w:val="24"/>
              </w:rPr>
            </w:pPr>
          </w:p>
          <w:p w:rsidR="00247033" w:rsidRDefault="00247033">
            <w:pPr>
              <w:pStyle w:val="TableParagraph"/>
              <w:ind w:left="0"/>
              <w:rPr>
                <w:b/>
                <w:sz w:val="24"/>
              </w:rPr>
            </w:pPr>
          </w:p>
          <w:p w:rsidR="00247033" w:rsidRDefault="00247033">
            <w:pPr>
              <w:pStyle w:val="TableParagraph"/>
              <w:ind w:left="0"/>
              <w:rPr>
                <w:b/>
                <w:sz w:val="24"/>
              </w:rPr>
            </w:pPr>
          </w:p>
          <w:p w:rsidR="00247033" w:rsidRDefault="00247033">
            <w:pPr>
              <w:pStyle w:val="TableParagraph"/>
              <w:ind w:left="0"/>
              <w:rPr>
                <w:b/>
                <w:sz w:val="24"/>
              </w:rPr>
            </w:pPr>
          </w:p>
          <w:p w:rsidR="00247033" w:rsidRDefault="00247033">
            <w:pPr>
              <w:pStyle w:val="TableParagraph"/>
              <w:ind w:left="0"/>
              <w:rPr>
                <w:b/>
                <w:sz w:val="24"/>
              </w:rPr>
            </w:pPr>
          </w:p>
          <w:p w:rsidR="00247033" w:rsidRDefault="00247033">
            <w:pPr>
              <w:pStyle w:val="TableParagraph"/>
              <w:spacing w:before="3"/>
              <w:ind w:left="0"/>
              <w:rPr>
                <w:b/>
                <w:sz w:val="18"/>
              </w:rPr>
            </w:pPr>
          </w:p>
          <w:p w:rsidR="00247033" w:rsidRDefault="00247033">
            <w:pPr>
              <w:pStyle w:val="TableParagraph"/>
              <w:ind w:left="291"/>
              <w:rPr>
                <w:sz w:val="24"/>
              </w:rPr>
            </w:pPr>
            <w:r>
              <w:rPr>
                <w:b/>
                <w:sz w:val="24"/>
              </w:rPr>
              <w:t>27.09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247033" w:rsidRDefault="00247033">
            <w:pPr>
              <w:pStyle w:val="TableParagraph"/>
              <w:spacing w:before="43" w:line="276" w:lineRule="auto"/>
              <w:ind w:left="118" w:right="90" w:firstLine="2"/>
              <w:jc w:val="center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работника</w:t>
            </w:r>
          </w:p>
        </w:tc>
        <w:tc>
          <w:tcPr>
            <w:tcW w:w="1176" w:type="dxa"/>
          </w:tcPr>
          <w:p w:rsidR="00247033" w:rsidRDefault="00247033">
            <w:pPr>
              <w:pStyle w:val="TableParagraph"/>
              <w:spacing w:before="74"/>
              <w:ind w:left="229"/>
              <w:rPr>
                <w:sz w:val="24"/>
              </w:rPr>
            </w:pPr>
            <w:r>
              <w:rPr>
                <w:b/>
                <w:sz w:val="24"/>
              </w:rPr>
              <w:t>09.09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247033" w:rsidRDefault="00247033">
            <w:pPr>
              <w:pStyle w:val="TableParagraph"/>
              <w:spacing w:before="44"/>
              <w:ind w:left="57" w:right="32"/>
              <w:jc w:val="center"/>
              <w:rPr>
                <w:sz w:val="24"/>
              </w:rPr>
            </w:pPr>
            <w:r>
              <w:rPr>
                <w:sz w:val="24"/>
              </w:rPr>
              <w:t>День</w:t>
            </w:r>
          </w:p>
          <w:p w:rsidR="00247033" w:rsidRDefault="00247033">
            <w:pPr>
              <w:pStyle w:val="TableParagraph"/>
              <w:spacing w:before="47" w:line="276" w:lineRule="auto"/>
              <w:ind w:left="104" w:right="87" w:firstLine="9"/>
              <w:jc w:val="center"/>
              <w:rPr>
                <w:sz w:val="24"/>
              </w:rPr>
            </w:pPr>
            <w:r>
              <w:rPr>
                <w:sz w:val="24"/>
              </w:rPr>
              <w:t>плюшево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мишки</w:t>
            </w:r>
          </w:p>
        </w:tc>
        <w:tc>
          <w:tcPr>
            <w:tcW w:w="1219" w:type="dxa"/>
          </w:tcPr>
          <w:p w:rsidR="00247033" w:rsidRDefault="00247033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1142" w:type="dxa"/>
          </w:tcPr>
          <w:p w:rsidR="00247033" w:rsidRDefault="00247033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247033">
        <w:trPr>
          <w:trHeight w:val="3313"/>
        </w:trPr>
        <w:tc>
          <w:tcPr>
            <w:tcW w:w="1229" w:type="dxa"/>
            <w:tcBorders>
              <w:bottom w:val="single" w:sz="48" w:space="0" w:color="FFFF66"/>
            </w:tcBorders>
          </w:tcPr>
          <w:p w:rsidR="00247033" w:rsidRDefault="00DB11AA">
            <w:pPr>
              <w:pStyle w:val="TableParagraph"/>
              <w:spacing w:before="18" w:line="278" w:lineRule="auto"/>
              <w:ind w:left="136" w:right="103" w:hanging="5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Старше-</w:t>
            </w:r>
            <w:r w:rsidR="00247033">
              <w:rPr>
                <w:b/>
                <w:sz w:val="24"/>
              </w:rPr>
              <w:t>Подготов</w:t>
            </w:r>
            <w:r w:rsidR="00247033">
              <w:rPr>
                <w:b/>
                <w:spacing w:val="-52"/>
                <w:sz w:val="24"/>
              </w:rPr>
              <w:t xml:space="preserve"> </w:t>
            </w:r>
            <w:r w:rsidR="00247033">
              <w:rPr>
                <w:b/>
                <w:sz w:val="24"/>
              </w:rPr>
              <w:t>ительная</w:t>
            </w:r>
            <w:r w:rsidR="00247033">
              <w:rPr>
                <w:b/>
                <w:spacing w:val="-52"/>
                <w:sz w:val="24"/>
              </w:rPr>
              <w:t xml:space="preserve"> </w:t>
            </w:r>
            <w:r w:rsidR="00247033">
              <w:rPr>
                <w:b/>
                <w:sz w:val="24"/>
              </w:rPr>
              <w:t>группа</w:t>
            </w:r>
          </w:p>
        </w:tc>
        <w:tc>
          <w:tcPr>
            <w:tcW w:w="1152" w:type="dxa"/>
            <w:tcBorders>
              <w:bottom w:val="single" w:sz="48" w:space="0" w:color="FFFF66"/>
            </w:tcBorders>
          </w:tcPr>
          <w:p w:rsidR="00247033" w:rsidRDefault="00247033">
            <w:pPr>
              <w:pStyle w:val="TableParagraph"/>
              <w:spacing w:before="18" w:line="276" w:lineRule="auto"/>
              <w:ind w:left="213" w:right="192" w:firstLine="67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3.09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солида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рности</w:t>
            </w:r>
          </w:p>
          <w:p w:rsidR="00247033" w:rsidRDefault="00247033">
            <w:pPr>
              <w:pStyle w:val="TableParagraph"/>
              <w:spacing w:before="1" w:line="278" w:lineRule="auto"/>
              <w:ind w:left="208" w:right="188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борьбе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247033" w:rsidRDefault="00247033">
            <w:pPr>
              <w:pStyle w:val="TableParagraph"/>
              <w:spacing w:line="276" w:lineRule="auto"/>
              <w:ind w:left="117" w:right="99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террори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змом</w:t>
            </w:r>
          </w:p>
        </w:tc>
        <w:tc>
          <w:tcPr>
            <w:tcW w:w="1229" w:type="dxa"/>
            <w:tcBorders>
              <w:top w:val="nil"/>
              <w:bottom w:val="single" w:sz="48" w:space="0" w:color="FFFF66"/>
            </w:tcBorders>
          </w:tcPr>
          <w:p w:rsidR="00247033" w:rsidRDefault="00247033">
            <w:pPr>
              <w:rPr>
                <w:sz w:val="2"/>
                <w:szCs w:val="2"/>
              </w:rPr>
            </w:pPr>
          </w:p>
        </w:tc>
        <w:tc>
          <w:tcPr>
            <w:tcW w:w="1224" w:type="dxa"/>
            <w:tcBorders>
              <w:bottom w:val="single" w:sz="48" w:space="0" w:color="FFFF66"/>
            </w:tcBorders>
          </w:tcPr>
          <w:p w:rsidR="00247033" w:rsidRDefault="00247033">
            <w:pPr>
              <w:pStyle w:val="TableParagraph"/>
              <w:spacing w:before="18" w:line="278" w:lineRule="auto"/>
              <w:ind w:left="156" w:right="120" w:firstLine="158"/>
              <w:rPr>
                <w:sz w:val="24"/>
              </w:rPr>
            </w:pPr>
            <w:r>
              <w:rPr>
                <w:b/>
                <w:sz w:val="24"/>
              </w:rPr>
              <w:t xml:space="preserve">8.09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ародный</w:t>
            </w:r>
          </w:p>
          <w:p w:rsidR="00247033" w:rsidRDefault="00247033">
            <w:pPr>
              <w:pStyle w:val="TableParagraph"/>
              <w:spacing w:line="276" w:lineRule="auto"/>
              <w:ind w:left="156" w:right="141" w:firstLine="9"/>
              <w:jc w:val="center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распрост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ранения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грамотн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ости</w:t>
            </w:r>
          </w:p>
        </w:tc>
        <w:tc>
          <w:tcPr>
            <w:tcW w:w="1296" w:type="dxa"/>
            <w:tcBorders>
              <w:top w:val="nil"/>
              <w:bottom w:val="single" w:sz="48" w:space="0" w:color="FFFF66"/>
            </w:tcBorders>
          </w:tcPr>
          <w:p w:rsidR="00247033" w:rsidRDefault="00247033">
            <w:pPr>
              <w:rPr>
                <w:sz w:val="2"/>
                <w:szCs w:val="2"/>
              </w:rPr>
            </w:pPr>
          </w:p>
        </w:tc>
        <w:tc>
          <w:tcPr>
            <w:tcW w:w="1176" w:type="dxa"/>
            <w:tcBorders>
              <w:bottom w:val="single" w:sz="48" w:space="0" w:color="FFFF66"/>
            </w:tcBorders>
          </w:tcPr>
          <w:p w:rsidR="00247033" w:rsidRDefault="00247033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1219" w:type="dxa"/>
            <w:tcBorders>
              <w:bottom w:val="single" w:sz="48" w:space="0" w:color="FFFF66"/>
            </w:tcBorders>
          </w:tcPr>
          <w:p w:rsidR="00247033" w:rsidRDefault="00247033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1142" w:type="dxa"/>
            <w:tcBorders>
              <w:bottom w:val="single" w:sz="48" w:space="0" w:color="FFFF66"/>
            </w:tcBorders>
          </w:tcPr>
          <w:p w:rsidR="00247033" w:rsidRDefault="00247033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247033">
        <w:trPr>
          <w:trHeight w:val="509"/>
        </w:trPr>
        <w:tc>
          <w:tcPr>
            <w:tcW w:w="9667" w:type="dxa"/>
            <w:gridSpan w:val="8"/>
            <w:shd w:val="clear" w:color="auto" w:fill="FFFF66"/>
          </w:tcPr>
          <w:p w:rsidR="00247033" w:rsidRDefault="00247033">
            <w:pPr>
              <w:pStyle w:val="TableParagraph"/>
              <w:spacing w:line="277" w:lineRule="exact"/>
              <w:ind w:left="4334" w:right="430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Октябрь</w:t>
            </w:r>
          </w:p>
        </w:tc>
      </w:tr>
      <w:tr w:rsidR="00247033">
        <w:trPr>
          <w:trHeight w:val="1209"/>
        </w:trPr>
        <w:tc>
          <w:tcPr>
            <w:tcW w:w="9667" w:type="dxa"/>
            <w:gridSpan w:val="8"/>
            <w:tcBorders>
              <w:top w:val="single" w:sz="48" w:space="0" w:color="FFFF66"/>
            </w:tcBorders>
          </w:tcPr>
          <w:p w:rsidR="00247033" w:rsidRDefault="00247033">
            <w:pPr>
              <w:pStyle w:val="TableParagraph"/>
              <w:spacing w:before="56"/>
              <w:ind w:left="78"/>
              <w:rPr>
                <w:sz w:val="24"/>
              </w:rPr>
            </w:pPr>
            <w:r>
              <w:rPr>
                <w:b/>
                <w:sz w:val="24"/>
              </w:rPr>
              <w:t>01.10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пожилого человека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праздничное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мероприятие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возрастных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группах</w:t>
            </w:r>
          </w:p>
          <w:p w:rsidR="00247033" w:rsidRDefault="00247033">
            <w:pPr>
              <w:pStyle w:val="TableParagraph"/>
              <w:ind w:left="0"/>
              <w:rPr>
                <w:b/>
                <w:sz w:val="20"/>
              </w:rPr>
            </w:pPr>
          </w:p>
          <w:p w:rsidR="00247033" w:rsidRDefault="00247033">
            <w:pPr>
              <w:pStyle w:val="TableParagraph"/>
              <w:ind w:left="78"/>
              <w:rPr>
                <w:sz w:val="24"/>
              </w:rPr>
            </w:pPr>
            <w:r>
              <w:rPr>
                <w:b/>
                <w:sz w:val="24"/>
              </w:rPr>
              <w:t>16.10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отца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праздничное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мероприятие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возрастных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группах</w:t>
            </w:r>
          </w:p>
        </w:tc>
      </w:tr>
      <w:tr w:rsidR="00247033">
        <w:trPr>
          <w:trHeight w:val="2035"/>
        </w:trPr>
        <w:tc>
          <w:tcPr>
            <w:tcW w:w="1229" w:type="dxa"/>
          </w:tcPr>
          <w:p w:rsidR="00247033" w:rsidRDefault="00247033">
            <w:pPr>
              <w:pStyle w:val="TableParagraph"/>
              <w:spacing w:before="70" w:line="278" w:lineRule="auto"/>
              <w:ind w:left="266" w:right="71" w:hanging="159"/>
              <w:rPr>
                <w:b/>
                <w:sz w:val="24"/>
              </w:rPr>
            </w:pPr>
            <w:r>
              <w:rPr>
                <w:b/>
                <w:sz w:val="24"/>
              </w:rPr>
              <w:t>Младшая</w:t>
            </w:r>
            <w:r>
              <w:rPr>
                <w:b/>
                <w:spacing w:val="-52"/>
                <w:sz w:val="24"/>
              </w:rPr>
              <w:t xml:space="preserve"> </w:t>
            </w:r>
            <w:r>
              <w:rPr>
                <w:b/>
                <w:sz w:val="24"/>
              </w:rPr>
              <w:t>группа</w:t>
            </w:r>
          </w:p>
        </w:tc>
        <w:tc>
          <w:tcPr>
            <w:tcW w:w="1152" w:type="dxa"/>
          </w:tcPr>
          <w:p w:rsidR="00247033" w:rsidRDefault="00247033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1229" w:type="dxa"/>
          </w:tcPr>
          <w:p w:rsidR="00247033" w:rsidRDefault="00247033">
            <w:pPr>
              <w:pStyle w:val="TableParagraph"/>
              <w:spacing w:before="70" w:line="278" w:lineRule="auto"/>
              <w:ind w:left="127" w:right="91" w:firstLine="124"/>
              <w:rPr>
                <w:sz w:val="24"/>
              </w:rPr>
            </w:pPr>
            <w:r>
              <w:rPr>
                <w:b/>
                <w:sz w:val="24"/>
              </w:rPr>
              <w:t xml:space="preserve">10.10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Междуна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родный</w:t>
            </w:r>
          </w:p>
          <w:p w:rsidR="00247033" w:rsidRDefault="00247033">
            <w:pPr>
              <w:pStyle w:val="TableParagraph"/>
              <w:spacing w:line="276" w:lineRule="auto"/>
              <w:ind w:left="353" w:right="314" w:firstLine="14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каши</w:t>
            </w:r>
          </w:p>
        </w:tc>
        <w:tc>
          <w:tcPr>
            <w:tcW w:w="1224" w:type="dxa"/>
          </w:tcPr>
          <w:p w:rsidR="00247033" w:rsidRDefault="00247033">
            <w:pPr>
              <w:pStyle w:val="TableParagraph"/>
              <w:ind w:left="0"/>
              <w:rPr>
                <w:b/>
                <w:sz w:val="24"/>
              </w:rPr>
            </w:pPr>
          </w:p>
          <w:p w:rsidR="00247033" w:rsidRDefault="00247033">
            <w:pPr>
              <w:pStyle w:val="TableParagraph"/>
              <w:ind w:left="0"/>
              <w:rPr>
                <w:b/>
                <w:sz w:val="24"/>
              </w:rPr>
            </w:pPr>
          </w:p>
          <w:p w:rsidR="00247033" w:rsidRDefault="00247033">
            <w:pPr>
              <w:pStyle w:val="TableParagraph"/>
              <w:ind w:left="0"/>
              <w:rPr>
                <w:b/>
                <w:sz w:val="24"/>
              </w:rPr>
            </w:pPr>
          </w:p>
          <w:p w:rsidR="00247033" w:rsidRDefault="00247033">
            <w:pPr>
              <w:pStyle w:val="TableParagraph"/>
              <w:ind w:left="0"/>
              <w:rPr>
                <w:b/>
                <w:sz w:val="24"/>
              </w:rPr>
            </w:pPr>
          </w:p>
          <w:p w:rsidR="00247033" w:rsidRDefault="00247033">
            <w:pPr>
              <w:pStyle w:val="TableParagraph"/>
              <w:ind w:left="0"/>
              <w:rPr>
                <w:b/>
                <w:sz w:val="24"/>
              </w:rPr>
            </w:pPr>
          </w:p>
          <w:p w:rsidR="00247033" w:rsidRDefault="00247033">
            <w:pPr>
              <w:pStyle w:val="TableParagraph"/>
              <w:ind w:left="0"/>
              <w:rPr>
                <w:b/>
                <w:sz w:val="24"/>
              </w:rPr>
            </w:pPr>
          </w:p>
          <w:p w:rsidR="00247033" w:rsidRDefault="00247033">
            <w:pPr>
              <w:pStyle w:val="TableParagraph"/>
              <w:ind w:left="0"/>
              <w:rPr>
                <w:b/>
                <w:sz w:val="24"/>
              </w:rPr>
            </w:pPr>
          </w:p>
          <w:p w:rsidR="00247033" w:rsidRDefault="00247033" w:rsidP="00DB11AA">
            <w:pPr>
              <w:pStyle w:val="TableParagraph"/>
              <w:spacing w:before="43" w:line="276" w:lineRule="auto"/>
              <w:ind w:left="272" w:right="47" w:hanging="188"/>
              <w:rPr>
                <w:sz w:val="24"/>
              </w:rPr>
            </w:pPr>
          </w:p>
        </w:tc>
        <w:tc>
          <w:tcPr>
            <w:tcW w:w="1296" w:type="dxa"/>
          </w:tcPr>
          <w:p w:rsidR="00247033" w:rsidRDefault="00247033">
            <w:pPr>
              <w:pStyle w:val="TableParagraph"/>
              <w:ind w:left="0"/>
              <w:rPr>
                <w:b/>
                <w:sz w:val="24"/>
              </w:rPr>
            </w:pPr>
          </w:p>
          <w:p w:rsidR="00247033" w:rsidRDefault="00247033">
            <w:pPr>
              <w:pStyle w:val="TableParagraph"/>
              <w:ind w:left="0"/>
              <w:rPr>
                <w:b/>
                <w:sz w:val="24"/>
              </w:rPr>
            </w:pPr>
          </w:p>
          <w:p w:rsidR="00247033" w:rsidRDefault="00247033">
            <w:pPr>
              <w:pStyle w:val="TableParagraph"/>
              <w:ind w:left="0"/>
              <w:rPr>
                <w:b/>
                <w:sz w:val="24"/>
              </w:rPr>
            </w:pPr>
          </w:p>
          <w:p w:rsidR="00247033" w:rsidRDefault="00247033">
            <w:pPr>
              <w:pStyle w:val="TableParagraph"/>
              <w:ind w:left="0"/>
              <w:rPr>
                <w:b/>
                <w:sz w:val="24"/>
              </w:rPr>
            </w:pPr>
          </w:p>
          <w:p w:rsidR="00247033" w:rsidRDefault="00247033">
            <w:pPr>
              <w:pStyle w:val="TableParagraph"/>
              <w:ind w:left="0"/>
              <w:rPr>
                <w:b/>
                <w:sz w:val="24"/>
              </w:rPr>
            </w:pPr>
          </w:p>
          <w:p w:rsidR="00247033" w:rsidRDefault="00247033">
            <w:pPr>
              <w:pStyle w:val="TableParagraph"/>
              <w:ind w:left="0"/>
              <w:rPr>
                <w:b/>
                <w:sz w:val="24"/>
              </w:rPr>
            </w:pPr>
          </w:p>
          <w:p w:rsidR="00247033" w:rsidRDefault="00247033">
            <w:pPr>
              <w:pStyle w:val="TableParagraph"/>
              <w:ind w:left="0"/>
              <w:rPr>
                <w:b/>
                <w:sz w:val="24"/>
              </w:rPr>
            </w:pPr>
          </w:p>
          <w:p w:rsidR="00247033" w:rsidRDefault="00247033">
            <w:pPr>
              <w:pStyle w:val="TableParagraph"/>
              <w:spacing w:before="170" w:line="276" w:lineRule="auto"/>
              <w:ind w:left="262" w:right="226" w:firstLine="28"/>
              <w:rPr>
                <w:sz w:val="24"/>
              </w:rPr>
            </w:pPr>
          </w:p>
        </w:tc>
        <w:tc>
          <w:tcPr>
            <w:tcW w:w="1176" w:type="dxa"/>
          </w:tcPr>
          <w:p w:rsidR="00247033" w:rsidRDefault="00247033">
            <w:pPr>
              <w:pStyle w:val="TableParagraph"/>
              <w:ind w:left="0"/>
              <w:rPr>
                <w:b/>
                <w:sz w:val="24"/>
              </w:rPr>
            </w:pPr>
          </w:p>
          <w:p w:rsidR="00247033" w:rsidRDefault="00247033">
            <w:pPr>
              <w:pStyle w:val="TableParagraph"/>
              <w:ind w:left="0"/>
              <w:rPr>
                <w:b/>
                <w:sz w:val="24"/>
              </w:rPr>
            </w:pPr>
          </w:p>
          <w:p w:rsidR="00247033" w:rsidRDefault="00247033">
            <w:pPr>
              <w:pStyle w:val="TableParagraph"/>
              <w:ind w:left="0"/>
              <w:rPr>
                <w:b/>
                <w:sz w:val="24"/>
              </w:rPr>
            </w:pPr>
          </w:p>
          <w:p w:rsidR="00247033" w:rsidRDefault="00247033">
            <w:pPr>
              <w:pStyle w:val="TableParagraph"/>
              <w:ind w:left="0"/>
              <w:rPr>
                <w:b/>
                <w:sz w:val="24"/>
              </w:rPr>
            </w:pPr>
          </w:p>
          <w:p w:rsidR="00247033" w:rsidRDefault="00247033">
            <w:pPr>
              <w:pStyle w:val="TableParagraph"/>
              <w:ind w:left="0"/>
              <w:rPr>
                <w:b/>
                <w:sz w:val="24"/>
              </w:rPr>
            </w:pPr>
          </w:p>
          <w:p w:rsidR="00247033" w:rsidRDefault="00247033">
            <w:pPr>
              <w:pStyle w:val="TableParagraph"/>
              <w:ind w:left="0"/>
              <w:rPr>
                <w:b/>
                <w:sz w:val="24"/>
              </w:rPr>
            </w:pPr>
          </w:p>
          <w:p w:rsidR="00247033" w:rsidRDefault="00247033">
            <w:pPr>
              <w:pStyle w:val="TableParagraph"/>
              <w:ind w:left="0"/>
              <w:rPr>
                <w:b/>
                <w:sz w:val="24"/>
              </w:rPr>
            </w:pPr>
          </w:p>
          <w:p w:rsidR="00247033" w:rsidRDefault="00247033">
            <w:pPr>
              <w:pStyle w:val="TableParagraph"/>
              <w:spacing w:before="43"/>
              <w:ind w:left="57" w:right="37"/>
              <w:jc w:val="center"/>
              <w:rPr>
                <w:sz w:val="24"/>
              </w:rPr>
            </w:pPr>
          </w:p>
        </w:tc>
        <w:tc>
          <w:tcPr>
            <w:tcW w:w="1219" w:type="dxa"/>
          </w:tcPr>
          <w:p w:rsidR="00247033" w:rsidRDefault="00247033">
            <w:pPr>
              <w:pStyle w:val="TableParagraph"/>
              <w:ind w:left="0"/>
              <w:rPr>
                <w:b/>
                <w:sz w:val="24"/>
              </w:rPr>
            </w:pPr>
          </w:p>
          <w:p w:rsidR="00247033" w:rsidRDefault="00247033">
            <w:pPr>
              <w:pStyle w:val="TableParagraph"/>
              <w:ind w:left="0"/>
              <w:rPr>
                <w:b/>
                <w:sz w:val="24"/>
              </w:rPr>
            </w:pPr>
          </w:p>
          <w:p w:rsidR="00247033" w:rsidRDefault="00247033">
            <w:pPr>
              <w:pStyle w:val="TableParagraph"/>
              <w:ind w:left="0"/>
              <w:rPr>
                <w:b/>
                <w:sz w:val="24"/>
              </w:rPr>
            </w:pPr>
          </w:p>
          <w:p w:rsidR="00247033" w:rsidRDefault="00247033">
            <w:pPr>
              <w:pStyle w:val="TableParagraph"/>
              <w:ind w:left="0"/>
              <w:rPr>
                <w:b/>
                <w:sz w:val="24"/>
              </w:rPr>
            </w:pPr>
          </w:p>
          <w:p w:rsidR="00247033" w:rsidRDefault="00247033">
            <w:pPr>
              <w:pStyle w:val="TableParagraph"/>
              <w:ind w:left="0"/>
              <w:rPr>
                <w:b/>
                <w:sz w:val="24"/>
              </w:rPr>
            </w:pPr>
          </w:p>
          <w:p w:rsidR="00247033" w:rsidRDefault="00247033">
            <w:pPr>
              <w:pStyle w:val="TableParagraph"/>
              <w:ind w:left="0"/>
              <w:rPr>
                <w:b/>
                <w:sz w:val="24"/>
              </w:rPr>
            </w:pPr>
          </w:p>
          <w:p w:rsidR="00247033" w:rsidRDefault="00247033">
            <w:pPr>
              <w:pStyle w:val="TableParagraph"/>
              <w:ind w:left="0"/>
              <w:rPr>
                <w:b/>
                <w:sz w:val="24"/>
              </w:rPr>
            </w:pPr>
          </w:p>
          <w:p w:rsidR="00247033" w:rsidRDefault="00247033">
            <w:pPr>
              <w:pStyle w:val="TableParagraph"/>
              <w:spacing w:before="43" w:line="276" w:lineRule="auto"/>
              <w:ind w:left="273" w:right="45" w:hanging="192"/>
              <w:rPr>
                <w:sz w:val="24"/>
              </w:rPr>
            </w:pPr>
          </w:p>
        </w:tc>
        <w:tc>
          <w:tcPr>
            <w:tcW w:w="1142" w:type="dxa"/>
          </w:tcPr>
          <w:p w:rsidR="00247033" w:rsidRDefault="00247033">
            <w:pPr>
              <w:pStyle w:val="TableParagraph"/>
              <w:spacing w:before="70" w:line="278" w:lineRule="auto"/>
              <w:ind w:left="91" w:right="40" w:firstLine="124"/>
              <w:rPr>
                <w:sz w:val="24"/>
              </w:rPr>
            </w:pPr>
            <w:r>
              <w:rPr>
                <w:b/>
                <w:sz w:val="24"/>
              </w:rPr>
              <w:t xml:space="preserve">01.10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Междуна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родный</w:t>
            </w:r>
          </w:p>
          <w:p w:rsidR="00247033" w:rsidRDefault="00247033">
            <w:pPr>
              <w:pStyle w:val="TableParagraph"/>
              <w:spacing w:line="276" w:lineRule="auto"/>
              <w:ind w:left="192" w:right="141" w:firstLine="139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</w:p>
        </w:tc>
      </w:tr>
    </w:tbl>
    <w:p w:rsidR="00247033" w:rsidRDefault="00247033">
      <w:pPr>
        <w:rPr>
          <w:sz w:val="24"/>
        </w:rPr>
        <w:sectPr w:rsidR="00247033">
          <w:pgSz w:w="11910" w:h="16840"/>
          <w:pgMar w:top="960" w:right="920" w:bottom="1620" w:left="940" w:header="0" w:footer="1427" w:gutter="0"/>
          <w:cols w:space="720"/>
        </w:sectPr>
      </w:pPr>
    </w:p>
    <w:tbl>
      <w:tblPr>
        <w:tblW w:w="0" w:type="auto"/>
        <w:tblInd w:w="18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29"/>
        <w:gridCol w:w="1152"/>
        <w:gridCol w:w="1229"/>
        <w:gridCol w:w="1224"/>
        <w:gridCol w:w="1296"/>
        <w:gridCol w:w="1176"/>
        <w:gridCol w:w="1219"/>
        <w:gridCol w:w="1142"/>
      </w:tblGrid>
      <w:tr w:rsidR="00247033">
        <w:trPr>
          <w:trHeight w:val="638"/>
        </w:trPr>
        <w:tc>
          <w:tcPr>
            <w:tcW w:w="1229" w:type="dxa"/>
          </w:tcPr>
          <w:p w:rsidR="00247033" w:rsidRDefault="00247033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1152" w:type="dxa"/>
          </w:tcPr>
          <w:p w:rsidR="00247033" w:rsidRDefault="00247033">
            <w:pPr>
              <w:pStyle w:val="TableParagraph"/>
              <w:spacing w:before="74"/>
              <w:ind w:left="199"/>
              <w:rPr>
                <w:sz w:val="24"/>
              </w:rPr>
            </w:pPr>
          </w:p>
        </w:tc>
        <w:tc>
          <w:tcPr>
            <w:tcW w:w="1229" w:type="dxa"/>
          </w:tcPr>
          <w:p w:rsidR="00247033" w:rsidRDefault="00247033">
            <w:pPr>
              <w:pStyle w:val="TableParagraph"/>
              <w:spacing w:before="74"/>
              <w:ind w:left="190"/>
              <w:rPr>
                <w:sz w:val="24"/>
              </w:rPr>
            </w:pPr>
          </w:p>
        </w:tc>
        <w:tc>
          <w:tcPr>
            <w:tcW w:w="1224" w:type="dxa"/>
            <w:vMerge w:val="restart"/>
            <w:tcBorders>
              <w:bottom w:val="single" w:sz="48" w:space="0" w:color="FFFF66"/>
            </w:tcBorders>
          </w:tcPr>
          <w:p w:rsidR="00247033" w:rsidRDefault="00247033">
            <w:pPr>
              <w:pStyle w:val="TableParagraph"/>
              <w:spacing w:before="74"/>
              <w:ind w:left="315"/>
              <w:rPr>
                <w:sz w:val="24"/>
              </w:rPr>
            </w:pPr>
          </w:p>
        </w:tc>
        <w:tc>
          <w:tcPr>
            <w:tcW w:w="1296" w:type="dxa"/>
            <w:vMerge w:val="restart"/>
            <w:tcBorders>
              <w:bottom w:val="single" w:sz="48" w:space="0" w:color="FFFF66"/>
            </w:tcBorders>
          </w:tcPr>
          <w:p w:rsidR="00247033" w:rsidRDefault="00247033">
            <w:pPr>
              <w:pStyle w:val="TableParagraph"/>
              <w:spacing w:before="74"/>
              <w:ind w:left="142"/>
              <w:rPr>
                <w:sz w:val="24"/>
              </w:rPr>
            </w:pPr>
          </w:p>
        </w:tc>
        <w:tc>
          <w:tcPr>
            <w:tcW w:w="1176" w:type="dxa"/>
            <w:vMerge w:val="restart"/>
            <w:tcBorders>
              <w:bottom w:val="single" w:sz="48" w:space="0" w:color="FFFF66"/>
            </w:tcBorders>
          </w:tcPr>
          <w:p w:rsidR="00247033" w:rsidRDefault="00247033">
            <w:pPr>
              <w:pStyle w:val="TableParagraph"/>
              <w:spacing w:before="74"/>
              <w:ind w:left="119"/>
              <w:rPr>
                <w:sz w:val="24"/>
              </w:rPr>
            </w:pPr>
          </w:p>
        </w:tc>
        <w:tc>
          <w:tcPr>
            <w:tcW w:w="1219" w:type="dxa"/>
            <w:vMerge w:val="restart"/>
            <w:tcBorders>
              <w:bottom w:val="single" w:sz="48" w:space="0" w:color="FFFF66"/>
            </w:tcBorders>
          </w:tcPr>
          <w:p w:rsidR="00247033" w:rsidRDefault="00247033">
            <w:pPr>
              <w:pStyle w:val="TableParagraph"/>
              <w:spacing w:before="74"/>
              <w:ind w:left="244"/>
              <w:rPr>
                <w:sz w:val="24"/>
              </w:rPr>
            </w:pPr>
          </w:p>
        </w:tc>
        <w:tc>
          <w:tcPr>
            <w:tcW w:w="1142" w:type="dxa"/>
          </w:tcPr>
          <w:p w:rsidR="00247033" w:rsidRDefault="00247033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247033">
        <w:trPr>
          <w:trHeight w:val="1930"/>
        </w:trPr>
        <w:tc>
          <w:tcPr>
            <w:tcW w:w="1229" w:type="dxa"/>
          </w:tcPr>
          <w:p w:rsidR="00247033" w:rsidRDefault="00DB11AA">
            <w:pPr>
              <w:pStyle w:val="TableParagraph"/>
              <w:spacing w:before="17" w:line="278" w:lineRule="auto"/>
              <w:ind w:left="266" w:right="138" w:hanging="92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Старше-</w:t>
            </w:r>
            <w:r w:rsidR="00247033">
              <w:rPr>
                <w:b/>
                <w:spacing w:val="-52"/>
                <w:sz w:val="24"/>
              </w:rPr>
              <w:t xml:space="preserve"> </w:t>
            </w:r>
            <w:r w:rsidR="00247033">
              <w:rPr>
                <w:b/>
                <w:sz w:val="24"/>
              </w:rPr>
              <w:t>группа</w:t>
            </w:r>
          </w:p>
        </w:tc>
        <w:tc>
          <w:tcPr>
            <w:tcW w:w="1152" w:type="dxa"/>
          </w:tcPr>
          <w:p w:rsidR="00247033" w:rsidRDefault="00247033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1229" w:type="dxa"/>
          </w:tcPr>
          <w:p w:rsidR="00247033" w:rsidRDefault="00247033">
            <w:pPr>
              <w:pStyle w:val="TableParagraph"/>
              <w:spacing w:before="17" w:line="278" w:lineRule="auto"/>
              <w:ind w:left="127" w:right="91" w:firstLine="129"/>
              <w:rPr>
                <w:sz w:val="24"/>
              </w:rPr>
            </w:pPr>
            <w:r>
              <w:rPr>
                <w:b/>
                <w:sz w:val="24"/>
              </w:rPr>
              <w:t xml:space="preserve">20.10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Междуна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родный</w:t>
            </w:r>
          </w:p>
          <w:p w:rsidR="00247033" w:rsidRDefault="00247033">
            <w:pPr>
              <w:pStyle w:val="TableParagraph"/>
              <w:spacing w:line="276" w:lineRule="auto"/>
              <w:ind w:left="190" w:right="161" w:firstLine="177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поваров</w:t>
            </w:r>
          </w:p>
        </w:tc>
        <w:tc>
          <w:tcPr>
            <w:tcW w:w="1224" w:type="dxa"/>
            <w:vMerge/>
            <w:tcBorders>
              <w:top w:val="nil"/>
              <w:bottom w:val="single" w:sz="48" w:space="0" w:color="FFFF66"/>
            </w:tcBorders>
          </w:tcPr>
          <w:p w:rsidR="00247033" w:rsidRDefault="00247033">
            <w:pPr>
              <w:rPr>
                <w:sz w:val="2"/>
                <w:szCs w:val="2"/>
              </w:rPr>
            </w:pPr>
          </w:p>
        </w:tc>
        <w:tc>
          <w:tcPr>
            <w:tcW w:w="1296" w:type="dxa"/>
            <w:vMerge/>
            <w:tcBorders>
              <w:top w:val="nil"/>
              <w:bottom w:val="single" w:sz="48" w:space="0" w:color="FFFF66"/>
            </w:tcBorders>
          </w:tcPr>
          <w:p w:rsidR="00247033" w:rsidRDefault="00247033">
            <w:pPr>
              <w:rPr>
                <w:sz w:val="2"/>
                <w:szCs w:val="2"/>
              </w:rPr>
            </w:pPr>
          </w:p>
        </w:tc>
        <w:tc>
          <w:tcPr>
            <w:tcW w:w="1176" w:type="dxa"/>
            <w:vMerge/>
            <w:tcBorders>
              <w:top w:val="nil"/>
              <w:bottom w:val="single" w:sz="48" w:space="0" w:color="FFFF66"/>
            </w:tcBorders>
          </w:tcPr>
          <w:p w:rsidR="00247033" w:rsidRDefault="00247033">
            <w:pPr>
              <w:rPr>
                <w:sz w:val="2"/>
                <w:szCs w:val="2"/>
              </w:rPr>
            </w:pPr>
          </w:p>
        </w:tc>
        <w:tc>
          <w:tcPr>
            <w:tcW w:w="1219" w:type="dxa"/>
            <w:vMerge/>
            <w:tcBorders>
              <w:top w:val="nil"/>
              <w:bottom w:val="single" w:sz="48" w:space="0" w:color="FFFF66"/>
            </w:tcBorders>
          </w:tcPr>
          <w:p w:rsidR="00247033" w:rsidRDefault="00247033">
            <w:pPr>
              <w:rPr>
                <w:sz w:val="2"/>
                <w:szCs w:val="2"/>
              </w:rPr>
            </w:pPr>
          </w:p>
        </w:tc>
        <w:tc>
          <w:tcPr>
            <w:tcW w:w="1142" w:type="dxa"/>
          </w:tcPr>
          <w:p w:rsidR="00247033" w:rsidRDefault="00247033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247033">
        <w:trPr>
          <w:trHeight w:val="2976"/>
        </w:trPr>
        <w:tc>
          <w:tcPr>
            <w:tcW w:w="1229" w:type="dxa"/>
            <w:tcBorders>
              <w:bottom w:val="single" w:sz="48" w:space="0" w:color="FFFF66"/>
            </w:tcBorders>
          </w:tcPr>
          <w:p w:rsidR="00247033" w:rsidRDefault="00247033">
            <w:pPr>
              <w:pStyle w:val="TableParagraph"/>
              <w:spacing w:before="17" w:line="278" w:lineRule="auto"/>
              <w:ind w:left="136" w:right="103" w:hanging="5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Подготов</w:t>
            </w:r>
            <w:r>
              <w:rPr>
                <w:b/>
                <w:spacing w:val="-52"/>
                <w:sz w:val="24"/>
              </w:rPr>
              <w:t xml:space="preserve"> </w:t>
            </w:r>
            <w:r>
              <w:rPr>
                <w:b/>
                <w:sz w:val="24"/>
              </w:rPr>
              <w:t>ительная</w:t>
            </w:r>
            <w:r>
              <w:rPr>
                <w:b/>
                <w:spacing w:val="-52"/>
                <w:sz w:val="24"/>
              </w:rPr>
              <w:t xml:space="preserve"> </w:t>
            </w:r>
            <w:r>
              <w:rPr>
                <w:b/>
                <w:sz w:val="24"/>
              </w:rPr>
              <w:t>группа</w:t>
            </w:r>
          </w:p>
        </w:tc>
        <w:tc>
          <w:tcPr>
            <w:tcW w:w="1152" w:type="dxa"/>
            <w:tcBorders>
              <w:bottom w:val="single" w:sz="48" w:space="0" w:color="FFFF66"/>
            </w:tcBorders>
          </w:tcPr>
          <w:p w:rsidR="00247033" w:rsidRDefault="00247033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1229" w:type="dxa"/>
            <w:tcBorders>
              <w:bottom w:val="single" w:sz="48" w:space="0" w:color="FFFF66"/>
            </w:tcBorders>
          </w:tcPr>
          <w:p w:rsidR="00247033" w:rsidRDefault="00247033">
            <w:pPr>
              <w:pStyle w:val="TableParagraph"/>
              <w:spacing w:before="17" w:line="278" w:lineRule="auto"/>
              <w:ind w:left="214" w:right="180" w:firstLine="43"/>
              <w:rPr>
                <w:sz w:val="24"/>
              </w:rPr>
            </w:pPr>
            <w:r>
              <w:rPr>
                <w:b/>
                <w:sz w:val="24"/>
              </w:rPr>
              <w:t xml:space="preserve">05.10 </w:t>
            </w:r>
            <w:r>
              <w:rPr>
                <w:sz w:val="24"/>
              </w:rPr>
              <w:t>–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</w:tc>
        <w:tc>
          <w:tcPr>
            <w:tcW w:w="1224" w:type="dxa"/>
            <w:vMerge/>
            <w:tcBorders>
              <w:top w:val="nil"/>
              <w:bottom w:val="single" w:sz="48" w:space="0" w:color="FFFF66"/>
            </w:tcBorders>
          </w:tcPr>
          <w:p w:rsidR="00247033" w:rsidRDefault="00247033">
            <w:pPr>
              <w:rPr>
                <w:sz w:val="2"/>
                <w:szCs w:val="2"/>
              </w:rPr>
            </w:pPr>
          </w:p>
        </w:tc>
        <w:tc>
          <w:tcPr>
            <w:tcW w:w="1296" w:type="dxa"/>
            <w:vMerge/>
            <w:tcBorders>
              <w:top w:val="nil"/>
              <w:bottom w:val="single" w:sz="48" w:space="0" w:color="FFFF66"/>
            </w:tcBorders>
          </w:tcPr>
          <w:p w:rsidR="00247033" w:rsidRDefault="00247033">
            <w:pPr>
              <w:rPr>
                <w:sz w:val="2"/>
                <w:szCs w:val="2"/>
              </w:rPr>
            </w:pPr>
          </w:p>
        </w:tc>
        <w:tc>
          <w:tcPr>
            <w:tcW w:w="1176" w:type="dxa"/>
            <w:vMerge/>
            <w:tcBorders>
              <w:top w:val="nil"/>
              <w:bottom w:val="single" w:sz="48" w:space="0" w:color="FFFF66"/>
            </w:tcBorders>
          </w:tcPr>
          <w:p w:rsidR="00247033" w:rsidRDefault="00247033">
            <w:pPr>
              <w:rPr>
                <w:sz w:val="2"/>
                <w:szCs w:val="2"/>
              </w:rPr>
            </w:pPr>
          </w:p>
        </w:tc>
        <w:tc>
          <w:tcPr>
            <w:tcW w:w="1219" w:type="dxa"/>
            <w:vMerge/>
            <w:tcBorders>
              <w:top w:val="nil"/>
              <w:bottom w:val="single" w:sz="48" w:space="0" w:color="FFFF66"/>
            </w:tcBorders>
          </w:tcPr>
          <w:p w:rsidR="00247033" w:rsidRDefault="00247033">
            <w:pPr>
              <w:rPr>
                <w:sz w:val="2"/>
                <w:szCs w:val="2"/>
              </w:rPr>
            </w:pPr>
          </w:p>
        </w:tc>
        <w:tc>
          <w:tcPr>
            <w:tcW w:w="1142" w:type="dxa"/>
            <w:tcBorders>
              <w:bottom w:val="single" w:sz="48" w:space="0" w:color="FFFF66"/>
            </w:tcBorders>
          </w:tcPr>
          <w:p w:rsidR="00247033" w:rsidRDefault="00247033">
            <w:pPr>
              <w:pStyle w:val="TableParagraph"/>
              <w:spacing w:before="17" w:line="278" w:lineRule="auto"/>
              <w:ind w:left="322" w:right="179" w:hanging="106"/>
              <w:rPr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27.10 </w:t>
            </w:r>
            <w:r>
              <w:rPr>
                <w:spacing w:val="-1"/>
                <w:sz w:val="24"/>
              </w:rPr>
              <w:t>–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</w:p>
          <w:p w:rsidR="00247033" w:rsidRDefault="00247033">
            <w:pPr>
              <w:pStyle w:val="TableParagraph"/>
              <w:spacing w:line="276" w:lineRule="auto"/>
              <w:ind w:left="101" w:right="73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Параскев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ы-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льняниц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ы (ткань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растен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ие)</w:t>
            </w:r>
          </w:p>
        </w:tc>
      </w:tr>
      <w:tr w:rsidR="00247033">
        <w:trPr>
          <w:trHeight w:val="503"/>
        </w:trPr>
        <w:tc>
          <w:tcPr>
            <w:tcW w:w="9667" w:type="dxa"/>
            <w:gridSpan w:val="8"/>
            <w:shd w:val="clear" w:color="auto" w:fill="FFFF66"/>
          </w:tcPr>
          <w:p w:rsidR="00247033" w:rsidRDefault="00247033">
            <w:pPr>
              <w:pStyle w:val="TableParagraph"/>
              <w:spacing w:line="277" w:lineRule="exact"/>
              <w:ind w:left="4334" w:right="430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Ноябрь</w:t>
            </w:r>
          </w:p>
        </w:tc>
      </w:tr>
      <w:tr w:rsidR="00247033">
        <w:trPr>
          <w:trHeight w:val="1747"/>
        </w:trPr>
        <w:tc>
          <w:tcPr>
            <w:tcW w:w="9667" w:type="dxa"/>
            <w:gridSpan w:val="8"/>
            <w:tcBorders>
              <w:top w:val="single" w:sz="48" w:space="0" w:color="FFFF66"/>
            </w:tcBorders>
          </w:tcPr>
          <w:p w:rsidR="00247033" w:rsidRDefault="00247033">
            <w:pPr>
              <w:pStyle w:val="TableParagraph"/>
              <w:spacing w:before="61"/>
              <w:ind w:left="78"/>
              <w:rPr>
                <w:sz w:val="24"/>
              </w:rPr>
            </w:pPr>
            <w:r>
              <w:rPr>
                <w:b/>
                <w:sz w:val="24"/>
              </w:rPr>
              <w:t>04.11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единства 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праздничное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мероприятие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старших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группах</w:t>
            </w:r>
          </w:p>
          <w:p w:rsidR="00247033" w:rsidRDefault="00247033">
            <w:pPr>
              <w:pStyle w:val="TableParagraph"/>
              <w:ind w:left="0"/>
              <w:rPr>
                <w:b/>
                <w:sz w:val="20"/>
              </w:rPr>
            </w:pPr>
          </w:p>
          <w:p w:rsidR="00247033" w:rsidRDefault="00247033">
            <w:pPr>
              <w:pStyle w:val="TableParagraph"/>
              <w:ind w:left="78"/>
              <w:rPr>
                <w:sz w:val="24"/>
              </w:rPr>
            </w:pPr>
            <w:r>
              <w:rPr>
                <w:b/>
                <w:sz w:val="24"/>
              </w:rPr>
              <w:t>26.11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матери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праздничное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мероприятие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возрастных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группах</w:t>
            </w:r>
          </w:p>
          <w:p w:rsidR="00247033" w:rsidRDefault="00247033">
            <w:pPr>
              <w:pStyle w:val="TableParagraph"/>
              <w:spacing w:before="1"/>
              <w:ind w:left="0"/>
              <w:rPr>
                <w:b/>
                <w:sz w:val="20"/>
              </w:rPr>
            </w:pPr>
          </w:p>
          <w:p w:rsidR="00247033" w:rsidRDefault="00247033">
            <w:pPr>
              <w:pStyle w:val="TableParagraph"/>
              <w:ind w:left="78"/>
              <w:rPr>
                <w:sz w:val="24"/>
              </w:rPr>
            </w:pPr>
            <w:r>
              <w:rPr>
                <w:b/>
                <w:sz w:val="24"/>
              </w:rPr>
              <w:t>30.11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Государственного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герба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РФ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тематические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старших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группах</w:t>
            </w:r>
          </w:p>
        </w:tc>
      </w:tr>
      <w:tr w:rsidR="00247033">
        <w:trPr>
          <w:trHeight w:val="2975"/>
        </w:trPr>
        <w:tc>
          <w:tcPr>
            <w:tcW w:w="1229" w:type="dxa"/>
          </w:tcPr>
          <w:p w:rsidR="00247033" w:rsidRDefault="00247033">
            <w:pPr>
              <w:pStyle w:val="TableParagraph"/>
              <w:spacing w:before="74" w:line="276" w:lineRule="auto"/>
              <w:ind w:left="266" w:right="71" w:hanging="159"/>
              <w:rPr>
                <w:b/>
                <w:sz w:val="24"/>
              </w:rPr>
            </w:pPr>
            <w:r>
              <w:rPr>
                <w:b/>
                <w:sz w:val="24"/>
              </w:rPr>
              <w:t>Младшая</w:t>
            </w:r>
            <w:r>
              <w:rPr>
                <w:b/>
                <w:spacing w:val="-52"/>
                <w:sz w:val="24"/>
              </w:rPr>
              <w:t xml:space="preserve"> </w:t>
            </w:r>
            <w:r>
              <w:rPr>
                <w:b/>
                <w:sz w:val="24"/>
              </w:rPr>
              <w:t>группа</w:t>
            </w:r>
          </w:p>
        </w:tc>
        <w:tc>
          <w:tcPr>
            <w:tcW w:w="1152" w:type="dxa"/>
          </w:tcPr>
          <w:p w:rsidR="00247033" w:rsidRDefault="00247033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1229" w:type="dxa"/>
          </w:tcPr>
          <w:p w:rsidR="00247033" w:rsidRDefault="00247033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1224" w:type="dxa"/>
            <w:tcBorders>
              <w:bottom w:val="nil"/>
            </w:tcBorders>
          </w:tcPr>
          <w:p w:rsidR="00247033" w:rsidRDefault="00247033">
            <w:pPr>
              <w:pStyle w:val="TableParagraph"/>
              <w:ind w:left="0"/>
              <w:rPr>
                <w:b/>
                <w:sz w:val="24"/>
              </w:rPr>
            </w:pPr>
          </w:p>
          <w:p w:rsidR="00247033" w:rsidRDefault="00247033">
            <w:pPr>
              <w:pStyle w:val="TableParagraph"/>
              <w:ind w:left="0"/>
              <w:rPr>
                <w:b/>
                <w:sz w:val="24"/>
              </w:rPr>
            </w:pPr>
          </w:p>
          <w:p w:rsidR="00247033" w:rsidRDefault="00247033">
            <w:pPr>
              <w:pStyle w:val="TableParagraph"/>
              <w:ind w:left="0"/>
              <w:rPr>
                <w:b/>
                <w:sz w:val="24"/>
              </w:rPr>
            </w:pPr>
          </w:p>
          <w:p w:rsidR="00247033" w:rsidRDefault="00247033">
            <w:pPr>
              <w:pStyle w:val="TableParagraph"/>
              <w:ind w:left="0"/>
              <w:rPr>
                <w:b/>
                <w:sz w:val="24"/>
              </w:rPr>
            </w:pPr>
          </w:p>
          <w:p w:rsidR="00247033" w:rsidRDefault="00247033">
            <w:pPr>
              <w:pStyle w:val="TableParagraph"/>
              <w:ind w:left="0"/>
              <w:rPr>
                <w:b/>
                <w:sz w:val="24"/>
              </w:rPr>
            </w:pPr>
          </w:p>
          <w:p w:rsidR="00247033" w:rsidRDefault="00247033">
            <w:pPr>
              <w:pStyle w:val="TableParagraph"/>
              <w:ind w:left="0"/>
              <w:rPr>
                <w:b/>
                <w:sz w:val="24"/>
              </w:rPr>
            </w:pPr>
          </w:p>
          <w:p w:rsidR="00247033" w:rsidRDefault="00247033">
            <w:pPr>
              <w:pStyle w:val="TableParagraph"/>
              <w:ind w:left="0"/>
              <w:rPr>
                <w:b/>
                <w:sz w:val="24"/>
              </w:rPr>
            </w:pPr>
          </w:p>
          <w:p w:rsidR="00247033" w:rsidRDefault="00247033">
            <w:pPr>
              <w:pStyle w:val="TableParagraph"/>
              <w:ind w:left="0"/>
              <w:rPr>
                <w:b/>
                <w:sz w:val="24"/>
              </w:rPr>
            </w:pPr>
          </w:p>
          <w:p w:rsidR="00247033" w:rsidRDefault="00247033">
            <w:pPr>
              <w:pStyle w:val="TableParagraph"/>
              <w:spacing w:before="12"/>
              <w:ind w:left="0"/>
              <w:rPr>
                <w:b/>
                <w:sz w:val="33"/>
              </w:rPr>
            </w:pPr>
          </w:p>
          <w:p w:rsidR="00247033" w:rsidRDefault="00247033">
            <w:pPr>
              <w:pStyle w:val="TableParagraph"/>
              <w:spacing w:line="278" w:lineRule="auto"/>
              <w:ind w:left="238" w:right="205" w:firstLine="14"/>
              <w:rPr>
                <w:sz w:val="24"/>
              </w:rPr>
            </w:pPr>
          </w:p>
        </w:tc>
        <w:tc>
          <w:tcPr>
            <w:tcW w:w="1296" w:type="dxa"/>
          </w:tcPr>
          <w:p w:rsidR="00247033" w:rsidRDefault="00247033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1176" w:type="dxa"/>
          </w:tcPr>
          <w:p w:rsidR="00247033" w:rsidRDefault="00247033">
            <w:pPr>
              <w:pStyle w:val="TableParagraph"/>
              <w:spacing w:before="74"/>
              <w:ind w:left="229"/>
              <w:rPr>
                <w:sz w:val="24"/>
              </w:rPr>
            </w:pPr>
            <w:r>
              <w:rPr>
                <w:b/>
                <w:sz w:val="24"/>
              </w:rPr>
              <w:t>30.11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247033" w:rsidRDefault="00247033">
            <w:pPr>
              <w:pStyle w:val="TableParagraph"/>
              <w:spacing w:before="44" w:line="278" w:lineRule="auto"/>
              <w:ind w:left="104" w:right="86" w:firstLine="7"/>
              <w:jc w:val="center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домашни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х</w:t>
            </w:r>
          </w:p>
          <w:p w:rsidR="00247033" w:rsidRDefault="00247033">
            <w:pPr>
              <w:pStyle w:val="TableParagraph"/>
              <w:spacing w:line="287" w:lineRule="exact"/>
              <w:ind w:left="57" w:right="41"/>
              <w:jc w:val="center"/>
              <w:rPr>
                <w:sz w:val="24"/>
              </w:rPr>
            </w:pPr>
            <w:r>
              <w:rPr>
                <w:sz w:val="24"/>
              </w:rPr>
              <w:t>животных</w:t>
            </w:r>
          </w:p>
        </w:tc>
        <w:tc>
          <w:tcPr>
            <w:tcW w:w="1219" w:type="dxa"/>
            <w:tcBorders>
              <w:bottom w:val="single" w:sz="4" w:space="0" w:color="000000"/>
            </w:tcBorders>
          </w:tcPr>
          <w:p w:rsidR="00247033" w:rsidRDefault="00247033">
            <w:pPr>
              <w:pStyle w:val="TableParagraph"/>
              <w:spacing w:before="74"/>
              <w:ind w:left="355" w:hanging="44"/>
              <w:rPr>
                <w:b/>
                <w:sz w:val="24"/>
              </w:rPr>
            </w:pPr>
            <w:r>
              <w:rPr>
                <w:b/>
                <w:sz w:val="24"/>
              </w:rPr>
              <w:t>2.11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</w:p>
          <w:p w:rsidR="00247033" w:rsidRDefault="00247033">
            <w:pPr>
              <w:pStyle w:val="TableParagraph"/>
              <w:spacing w:before="44" w:line="278" w:lineRule="auto"/>
              <w:ind w:left="201" w:right="161" w:firstLine="153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дружбы</w:t>
            </w:r>
          </w:p>
        </w:tc>
        <w:tc>
          <w:tcPr>
            <w:tcW w:w="1142" w:type="dxa"/>
          </w:tcPr>
          <w:p w:rsidR="00247033" w:rsidRDefault="00247033">
            <w:pPr>
              <w:pStyle w:val="TableParagraph"/>
              <w:spacing w:before="74"/>
              <w:ind w:left="216"/>
              <w:rPr>
                <w:sz w:val="24"/>
              </w:rPr>
            </w:pPr>
            <w:r>
              <w:rPr>
                <w:b/>
                <w:sz w:val="24"/>
              </w:rPr>
              <w:t>11.11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247033" w:rsidRDefault="00247033">
            <w:pPr>
              <w:pStyle w:val="TableParagraph"/>
              <w:spacing w:before="44" w:line="276" w:lineRule="auto"/>
              <w:ind w:left="86" w:right="58" w:hanging="1"/>
              <w:jc w:val="center"/>
              <w:rPr>
                <w:sz w:val="24"/>
              </w:rPr>
            </w:pPr>
            <w:r>
              <w:rPr>
                <w:sz w:val="24"/>
              </w:rPr>
              <w:t>Анастаси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овчарниц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(овцы</w:t>
            </w:r>
          </w:p>
          <w:p w:rsidR="00247033" w:rsidRDefault="00247033">
            <w:pPr>
              <w:pStyle w:val="TableParagraph"/>
              <w:spacing w:before="1"/>
              <w:ind w:left="66" w:right="40"/>
              <w:jc w:val="center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шерсть)</w:t>
            </w:r>
          </w:p>
        </w:tc>
      </w:tr>
    </w:tbl>
    <w:p w:rsidR="00247033" w:rsidRDefault="00247033">
      <w:pPr>
        <w:rPr>
          <w:sz w:val="24"/>
        </w:rPr>
        <w:sectPr w:rsidR="00247033">
          <w:pgSz w:w="11910" w:h="16840"/>
          <w:pgMar w:top="960" w:right="920" w:bottom="1620" w:left="940" w:header="0" w:footer="1427" w:gutter="0"/>
          <w:cols w:space="720"/>
        </w:sectPr>
      </w:pPr>
    </w:p>
    <w:tbl>
      <w:tblPr>
        <w:tblW w:w="0" w:type="auto"/>
        <w:tblInd w:w="18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29"/>
        <w:gridCol w:w="1152"/>
        <w:gridCol w:w="1229"/>
        <w:gridCol w:w="1224"/>
        <w:gridCol w:w="1296"/>
        <w:gridCol w:w="1176"/>
        <w:gridCol w:w="1219"/>
        <w:gridCol w:w="1142"/>
      </w:tblGrid>
      <w:tr w:rsidR="00247033">
        <w:trPr>
          <w:trHeight w:val="2520"/>
        </w:trPr>
        <w:tc>
          <w:tcPr>
            <w:tcW w:w="1229" w:type="dxa"/>
          </w:tcPr>
          <w:p w:rsidR="00247033" w:rsidRDefault="00DB11AA">
            <w:pPr>
              <w:pStyle w:val="TableParagraph"/>
              <w:spacing w:before="74" w:line="276" w:lineRule="auto"/>
              <w:ind w:left="266" w:right="138" w:hanging="92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lastRenderedPageBreak/>
              <w:t>Старше-</w:t>
            </w:r>
            <w:r w:rsidR="00247033">
              <w:rPr>
                <w:b/>
                <w:spacing w:val="-52"/>
                <w:sz w:val="24"/>
              </w:rPr>
              <w:t xml:space="preserve"> </w:t>
            </w:r>
            <w:r w:rsidR="00247033">
              <w:rPr>
                <w:b/>
                <w:sz w:val="24"/>
              </w:rPr>
              <w:t>группа</w:t>
            </w:r>
          </w:p>
        </w:tc>
        <w:tc>
          <w:tcPr>
            <w:tcW w:w="1152" w:type="dxa"/>
          </w:tcPr>
          <w:p w:rsidR="00247033" w:rsidRDefault="00247033">
            <w:pPr>
              <w:pStyle w:val="TableParagraph"/>
              <w:spacing w:before="74" w:line="276" w:lineRule="auto"/>
              <w:ind w:left="333" w:right="181" w:hanging="116"/>
              <w:rPr>
                <w:sz w:val="24"/>
              </w:rPr>
            </w:pPr>
            <w:r>
              <w:rPr>
                <w:b/>
                <w:spacing w:val="-1"/>
                <w:sz w:val="24"/>
              </w:rPr>
              <w:t xml:space="preserve">03.11 </w:t>
            </w:r>
            <w:r>
              <w:rPr>
                <w:sz w:val="24"/>
              </w:rPr>
              <w:t>–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</w:p>
          <w:p w:rsidR="00247033" w:rsidRDefault="00247033">
            <w:pPr>
              <w:pStyle w:val="TableParagraph"/>
              <w:spacing w:before="3" w:line="276" w:lineRule="auto"/>
              <w:ind w:left="300" w:right="82" w:hanging="188"/>
              <w:rPr>
                <w:sz w:val="24"/>
              </w:rPr>
            </w:pPr>
            <w:r>
              <w:rPr>
                <w:spacing w:val="-1"/>
                <w:sz w:val="24"/>
              </w:rPr>
              <w:t>рождени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С.Я.</w:t>
            </w:r>
          </w:p>
          <w:p w:rsidR="00247033" w:rsidRDefault="00247033">
            <w:pPr>
              <w:pStyle w:val="TableParagraph"/>
              <w:spacing w:line="292" w:lineRule="exact"/>
              <w:ind w:left="98"/>
              <w:rPr>
                <w:sz w:val="24"/>
              </w:rPr>
            </w:pPr>
            <w:r>
              <w:rPr>
                <w:sz w:val="24"/>
              </w:rPr>
              <w:t>Маршака</w:t>
            </w:r>
          </w:p>
        </w:tc>
        <w:tc>
          <w:tcPr>
            <w:tcW w:w="1229" w:type="dxa"/>
          </w:tcPr>
          <w:p w:rsidR="00247033" w:rsidRDefault="00247033">
            <w:pPr>
              <w:pStyle w:val="TableParagraph"/>
              <w:spacing w:before="74"/>
              <w:ind w:left="257"/>
              <w:rPr>
                <w:sz w:val="24"/>
              </w:rPr>
            </w:pPr>
            <w:r>
              <w:rPr>
                <w:b/>
                <w:sz w:val="24"/>
              </w:rPr>
              <w:t>12.11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247033" w:rsidRDefault="00247033">
            <w:pPr>
              <w:pStyle w:val="TableParagraph"/>
              <w:spacing w:before="44" w:line="278" w:lineRule="auto"/>
              <w:ind w:left="367" w:right="79" w:hanging="250"/>
              <w:rPr>
                <w:sz w:val="24"/>
              </w:rPr>
            </w:pPr>
            <w:r>
              <w:rPr>
                <w:sz w:val="24"/>
              </w:rPr>
              <w:t>Синичкин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</w:p>
        </w:tc>
        <w:tc>
          <w:tcPr>
            <w:tcW w:w="1224" w:type="dxa"/>
            <w:vMerge w:val="restart"/>
            <w:tcBorders>
              <w:top w:val="nil"/>
              <w:bottom w:val="single" w:sz="48" w:space="0" w:color="8DB3E1"/>
            </w:tcBorders>
          </w:tcPr>
          <w:p w:rsidR="00247033" w:rsidRDefault="00247033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1296" w:type="dxa"/>
          </w:tcPr>
          <w:p w:rsidR="00247033" w:rsidRDefault="00247033">
            <w:pPr>
              <w:pStyle w:val="TableParagraph"/>
              <w:spacing w:before="74"/>
              <w:ind w:left="291"/>
              <w:rPr>
                <w:sz w:val="24"/>
              </w:rPr>
            </w:pPr>
            <w:r>
              <w:rPr>
                <w:b/>
                <w:sz w:val="24"/>
              </w:rPr>
              <w:t>18.11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247033" w:rsidRDefault="00247033">
            <w:pPr>
              <w:pStyle w:val="TableParagraph"/>
              <w:spacing w:before="44" w:line="276" w:lineRule="auto"/>
              <w:ind w:left="133" w:right="105" w:firstLine="3"/>
              <w:jc w:val="center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рождения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Деда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Мороза</w:t>
            </w:r>
          </w:p>
        </w:tc>
        <w:tc>
          <w:tcPr>
            <w:tcW w:w="1176" w:type="dxa"/>
          </w:tcPr>
          <w:p w:rsidR="00247033" w:rsidRDefault="00247033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1219" w:type="dxa"/>
            <w:vMerge w:val="restart"/>
            <w:tcBorders>
              <w:top w:val="single" w:sz="4" w:space="0" w:color="000000"/>
              <w:bottom w:val="single" w:sz="48" w:space="0" w:color="8DB3E1"/>
            </w:tcBorders>
          </w:tcPr>
          <w:p w:rsidR="00247033" w:rsidRDefault="00247033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1142" w:type="dxa"/>
          </w:tcPr>
          <w:p w:rsidR="00247033" w:rsidRDefault="00247033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247033">
        <w:trPr>
          <w:trHeight w:val="2305"/>
        </w:trPr>
        <w:tc>
          <w:tcPr>
            <w:tcW w:w="1229" w:type="dxa"/>
            <w:tcBorders>
              <w:bottom w:val="single" w:sz="48" w:space="0" w:color="8DB3E1"/>
            </w:tcBorders>
          </w:tcPr>
          <w:p w:rsidR="00247033" w:rsidRDefault="00247033">
            <w:pPr>
              <w:pStyle w:val="TableParagraph"/>
              <w:spacing w:before="22" w:line="276" w:lineRule="auto"/>
              <w:ind w:left="136" w:right="103" w:hanging="5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Подготов</w:t>
            </w:r>
            <w:r>
              <w:rPr>
                <w:b/>
                <w:spacing w:val="-52"/>
                <w:sz w:val="24"/>
              </w:rPr>
              <w:t xml:space="preserve"> </w:t>
            </w:r>
            <w:r>
              <w:rPr>
                <w:b/>
                <w:sz w:val="24"/>
              </w:rPr>
              <w:t>ительная</w:t>
            </w:r>
            <w:r>
              <w:rPr>
                <w:b/>
                <w:spacing w:val="-52"/>
                <w:sz w:val="24"/>
              </w:rPr>
              <w:t xml:space="preserve"> </w:t>
            </w:r>
            <w:r>
              <w:rPr>
                <w:b/>
                <w:sz w:val="24"/>
              </w:rPr>
              <w:t>группа</w:t>
            </w:r>
          </w:p>
        </w:tc>
        <w:tc>
          <w:tcPr>
            <w:tcW w:w="1152" w:type="dxa"/>
            <w:tcBorders>
              <w:bottom w:val="single" w:sz="48" w:space="0" w:color="8DB3E1"/>
            </w:tcBorders>
          </w:tcPr>
          <w:p w:rsidR="00247033" w:rsidRDefault="00247033">
            <w:pPr>
              <w:pStyle w:val="TableParagraph"/>
              <w:spacing w:before="22" w:line="276" w:lineRule="auto"/>
              <w:ind w:left="333" w:right="181" w:hanging="116"/>
              <w:rPr>
                <w:sz w:val="24"/>
              </w:rPr>
            </w:pPr>
            <w:r>
              <w:rPr>
                <w:b/>
                <w:spacing w:val="-1"/>
                <w:sz w:val="24"/>
              </w:rPr>
              <w:t xml:space="preserve">24.11 </w:t>
            </w:r>
            <w:r>
              <w:rPr>
                <w:sz w:val="24"/>
              </w:rPr>
              <w:t>–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</w:p>
          <w:p w:rsidR="00247033" w:rsidRDefault="00247033">
            <w:pPr>
              <w:pStyle w:val="TableParagraph"/>
              <w:spacing w:line="278" w:lineRule="auto"/>
              <w:ind w:left="300" w:right="82" w:hanging="188"/>
              <w:rPr>
                <w:sz w:val="24"/>
              </w:rPr>
            </w:pPr>
            <w:r>
              <w:rPr>
                <w:spacing w:val="-1"/>
                <w:sz w:val="24"/>
              </w:rPr>
              <w:t>рождени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А.В.</w:t>
            </w:r>
          </w:p>
          <w:p w:rsidR="00247033" w:rsidRDefault="00247033">
            <w:pPr>
              <w:pStyle w:val="TableParagraph"/>
              <w:spacing w:line="290" w:lineRule="exact"/>
              <w:ind w:left="98"/>
              <w:rPr>
                <w:sz w:val="24"/>
              </w:rPr>
            </w:pPr>
            <w:r>
              <w:rPr>
                <w:sz w:val="24"/>
              </w:rPr>
              <w:t>Суворова</w:t>
            </w:r>
          </w:p>
        </w:tc>
        <w:tc>
          <w:tcPr>
            <w:tcW w:w="1229" w:type="dxa"/>
            <w:tcBorders>
              <w:bottom w:val="single" w:sz="48" w:space="0" w:color="8DB3E1"/>
            </w:tcBorders>
          </w:tcPr>
          <w:p w:rsidR="00247033" w:rsidRDefault="00247033">
            <w:pPr>
              <w:pStyle w:val="TableParagraph"/>
              <w:spacing w:before="22"/>
              <w:ind w:left="257"/>
              <w:rPr>
                <w:sz w:val="24"/>
              </w:rPr>
            </w:pPr>
            <w:r>
              <w:rPr>
                <w:b/>
                <w:sz w:val="24"/>
              </w:rPr>
              <w:t>10.11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247033" w:rsidRDefault="00247033">
            <w:pPr>
              <w:pStyle w:val="TableParagraph"/>
              <w:spacing w:before="43" w:line="278" w:lineRule="auto"/>
              <w:ind w:left="48" w:right="24"/>
              <w:jc w:val="center"/>
              <w:rPr>
                <w:sz w:val="24"/>
              </w:rPr>
            </w:pPr>
            <w:r>
              <w:rPr>
                <w:sz w:val="24"/>
              </w:rPr>
              <w:t>Всемирны</w:t>
            </w:r>
            <w:r>
              <w:rPr>
                <w:spacing w:val="-53"/>
                <w:sz w:val="24"/>
              </w:rPr>
              <w:t xml:space="preserve"> </w:t>
            </w:r>
            <w:r>
              <w:rPr>
                <w:sz w:val="24"/>
              </w:rPr>
              <w:t>й 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науки</w:t>
            </w:r>
          </w:p>
        </w:tc>
        <w:tc>
          <w:tcPr>
            <w:tcW w:w="1224" w:type="dxa"/>
            <w:vMerge/>
            <w:tcBorders>
              <w:top w:val="nil"/>
              <w:bottom w:val="single" w:sz="48" w:space="0" w:color="8DB3E1"/>
            </w:tcBorders>
          </w:tcPr>
          <w:p w:rsidR="00247033" w:rsidRDefault="00247033">
            <w:pPr>
              <w:rPr>
                <w:sz w:val="2"/>
                <w:szCs w:val="2"/>
              </w:rPr>
            </w:pPr>
          </w:p>
        </w:tc>
        <w:tc>
          <w:tcPr>
            <w:tcW w:w="1296" w:type="dxa"/>
            <w:tcBorders>
              <w:bottom w:val="single" w:sz="48" w:space="0" w:color="8DB3E1"/>
            </w:tcBorders>
          </w:tcPr>
          <w:p w:rsidR="00247033" w:rsidRDefault="00247033">
            <w:pPr>
              <w:pStyle w:val="TableParagraph"/>
              <w:spacing w:before="22"/>
              <w:ind w:left="291"/>
              <w:rPr>
                <w:b/>
                <w:sz w:val="24"/>
              </w:rPr>
            </w:pPr>
            <w:r>
              <w:rPr>
                <w:b/>
                <w:sz w:val="24"/>
              </w:rPr>
              <w:t>21.11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</w:p>
          <w:p w:rsidR="00247033" w:rsidRDefault="00247033">
            <w:pPr>
              <w:pStyle w:val="TableParagraph"/>
              <w:spacing w:before="43" w:line="276" w:lineRule="auto"/>
              <w:ind w:left="97" w:right="72"/>
              <w:jc w:val="center"/>
              <w:rPr>
                <w:sz w:val="24"/>
              </w:rPr>
            </w:pPr>
            <w:r>
              <w:rPr>
                <w:sz w:val="24"/>
              </w:rPr>
              <w:t>Всемирны</w:t>
            </w:r>
            <w:r>
              <w:rPr>
                <w:spacing w:val="-53"/>
                <w:sz w:val="24"/>
              </w:rPr>
              <w:t xml:space="preserve"> </w:t>
            </w:r>
            <w:r>
              <w:rPr>
                <w:sz w:val="24"/>
              </w:rPr>
              <w:t>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</w:p>
          <w:p w:rsidR="00247033" w:rsidRDefault="00247033">
            <w:pPr>
              <w:pStyle w:val="TableParagraph"/>
              <w:spacing w:before="3" w:line="276" w:lineRule="auto"/>
              <w:ind w:left="91" w:right="72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приветств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ий</w:t>
            </w:r>
          </w:p>
        </w:tc>
        <w:tc>
          <w:tcPr>
            <w:tcW w:w="1176" w:type="dxa"/>
            <w:tcBorders>
              <w:bottom w:val="single" w:sz="48" w:space="0" w:color="8DB3E1"/>
            </w:tcBorders>
          </w:tcPr>
          <w:p w:rsidR="00247033" w:rsidRDefault="00247033">
            <w:pPr>
              <w:pStyle w:val="TableParagraph"/>
              <w:spacing w:before="22" w:line="276" w:lineRule="auto"/>
              <w:ind w:left="104" w:right="61" w:firstLine="124"/>
              <w:rPr>
                <w:sz w:val="24"/>
              </w:rPr>
            </w:pPr>
            <w:r>
              <w:rPr>
                <w:b/>
                <w:sz w:val="24"/>
              </w:rPr>
              <w:t xml:space="preserve">16.11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Междуна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родный</w:t>
            </w:r>
          </w:p>
          <w:p w:rsidR="00247033" w:rsidRDefault="00247033">
            <w:pPr>
              <w:pStyle w:val="TableParagraph"/>
              <w:spacing w:before="2" w:line="276" w:lineRule="auto"/>
              <w:ind w:left="128" w:right="107" w:firstLine="5"/>
              <w:jc w:val="center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толерант</w:t>
            </w:r>
            <w:r>
              <w:rPr>
                <w:spacing w:val="-53"/>
                <w:sz w:val="24"/>
              </w:rPr>
              <w:t xml:space="preserve"> </w:t>
            </w:r>
            <w:r>
              <w:rPr>
                <w:sz w:val="24"/>
              </w:rPr>
              <w:t>ности</w:t>
            </w:r>
          </w:p>
        </w:tc>
        <w:tc>
          <w:tcPr>
            <w:tcW w:w="1219" w:type="dxa"/>
            <w:vMerge/>
            <w:tcBorders>
              <w:top w:val="nil"/>
              <w:bottom w:val="single" w:sz="48" w:space="0" w:color="8DB3E1"/>
            </w:tcBorders>
          </w:tcPr>
          <w:p w:rsidR="00247033" w:rsidRDefault="00247033">
            <w:pPr>
              <w:rPr>
                <w:sz w:val="2"/>
                <w:szCs w:val="2"/>
              </w:rPr>
            </w:pPr>
          </w:p>
        </w:tc>
        <w:tc>
          <w:tcPr>
            <w:tcW w:w="1142" w:type="dxa"/>
            <w:tcBorders>
              <w:bottom w:val="single" w:sz="48" w:space="0" w:color="8DB3E1"/>
            </w:tcBorders>
          </w:tcPr>
          <w:p w:rsidR="00247033" w:rsidRDefault="00247033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247033">
        <w:trPr>
          <w:trHeight w:val="508"/>
        </w:trPr>
        <w:tc>
          <w:tcPr>
            <w:tcW w:w="9667" w:type="dxa"/>
            <w:gridSpan w:val="8"/>
            <w:shd w:val="clear" w:color="auto" w:fill="8DB3E1"/>
          </w:tcPr>
          <w:p w:rsidR="00247033" w:rsidRDefault="00247033">
            <w:pPr>
              <w:pStyle w:val="TableParagraph"/>
              <w:spacing w:line="277" w:lineRule="exact"/>
              <w:ind w:left="4333" w:right="430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Декабрь</w:t>
            </w:r>
          </w:p>
        </w:tc>
      </w:tr>
      <w:tr w:rsidR="00247033">
        <w:trPr>
          <w:trHeight w:val="1209"/>
        </w:trPr>
        <w:tc>
          <w:tcPr>
            <w:tcW w:w="9667" w:type="dxa"/>
            <w:gridSpan w:val="8"/>
            <w:tcBorders>
              <w:top w:val="single" w:sz="48" w:space="0" w:color="8DB3E1"/>
            </w:tcBorders>
          </w:tcPr>
          <w:p w:rsidR="00247033" w:rsidRDefault="00247033">
            <w:pPr>
              <w:pStyle w:val="TableParagraph"/>
              <w:spacing w:before="56"/>
              <w:ind w:left="78"/>
              <w:rPr>
                <w:sz w:val="24"/>
              </w:rPr>
            </w:pPr>
            <w:r>
              <w:rPr>
                <w:b/>
                <w:sz w:val="24"/>
              </w:rPr>
              <w:t>05.12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добровольца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(волонтера)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 России</w:t>
            </w:r>
          </w:p>
          <w:p w:rsidR="00247033" w:rsidRDefault="00247033">
            <w:pPr>
              <w:pStyle w:val="TableParagraph"/>
              <w:ind w:left="0"/>
              <w:rPr>
                <w:b/>
                <w:sz w:val="20"/>
              </w:rPr>
            </w:pPr>
          </w:p>
          <w:p w:rsidR="00247033" w:rsidRDefault="00247033">
            <w:pPr>
              <w:pStyle w:val="TableParagraph"/>
              <w:ind w:left="78"/>
              <w:rPr>
                <w:sz w:val="24"/>
              </w:rPr>
            </w:pPr>
            <w:r>
              <w:rPr>
                <w:sz w:val="24"/>
              </w:rPr>
              <w:t>«Новый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стучится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двери»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праздничное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мероприятие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 всех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возрастных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группах</w:t>
            </w:r>
          </w:p>
        </w:tc>
      </w:tr>
      <w:tr w:rsidR="00247033">
        <w:trPr>
          <w:trHeight w:val="2371"/>
        </w:trPr>
        <w:tc>
          <w:tcPr>
            <w:tcW w:w="1229" w:type="dxa"/>
          </w:tcPr>
          <w:p w:rsidR="00247033" w:rsidRDefault="00247033">
            <w:pPr>
              <w:pStyle w:val="TableParagraph"/>
              <w:spacing w:before="74" w:line="276" w:lineRule="auto"/>
              <w:ind w:left="266" w:right="71" w:hanging="159"/>
              <w:rPr>
                <w:b/>
                <w:sz w:val="24"/>
              </w:rPr>
            </w:pPr>
            <w:r>
              <w:rPr>
                <w:b/>
                <w:sz w:val="24"/>
              </w:rPr>
              <w:t>Младшая</w:t>
            </w:r>
            <w:r>
              <w:rPr>
                <w:b/>
                <w:spacing w:val="-52"/>
                <w:sz w:val="24"/>
              </w:rPr>
              <w:t xml:space="preserve"> </w:t>
            </w:r>
            <w:r>
              <w:rPr>
                <w:b/>
                <w:sz w:val="24"/>
              </w:rPr>
              <w:t>группа</w:t>
            </w:r>
          </w:p>
        </w:tc>
        <w:tc>
          <w:tcPr>
            <w:tcW w:w="1152" w:type="dxa"/>
          </w:tcPr>
          <w:p w:rsidR="00247033" w:rsidRDefault="00247033">
            <w:pPr>
              <w:pStyle w:val="TableParagraph"/>
              <w:spacing w:before="74" w:line="276" w:lineRule="auto"/>
              <w:ind w:left="103" w:right="65" w:firstLine="115"/>
              <w:rPr>
                <w:sz w:val="24"/>
              </w:rPr>
            </w:pPr>
            <w:r>
              <w:rPr>
                <w:b/>
                <w:sz w:val="24"/>
              </w:rPr>
              <w:t xml:space="preserve">07.12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Катерина</w:t>
            </w:r>
          </w:p>
          <w:p w:rsidR="00247033" w:rsidRDefault="00247033">
            <w:pPr>
              <w:pStyle w:val="TableParagraph"/>
              <w:spacing w:line="291" w:lineRule="exact"/>
              <w:ind w:left="117"/>
              <w:rPr>
                <w:sz w:val="24"/>
              </w:rPr>
            </w:pPr>
            <w:r>
              <w:rPr>
                <w:sz w:val="24"/>
              </w:rPr>
              <w:t>-санница</w:t>
            </w:r>
          </w:p>
        </w:tc>
        <w:tc>
          <w:tcPr>
            <w:tcW w:w="1229" w:type="dxa"/>
          </w:tcPr>
          <w:p w:rsidR="00247033" w:rsidRDefault="00247033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1224" w:type="dxa"/>
          </w:tcPr>
          <w:p w:rsidR="00247033" w:rsidRDefault="00247033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1296" w:type="dxa"/>
          </w:tcPr>
          <w:p w:rsidR="00247033" w:rsidRDefault="00247033">
            <w:pPr>
              <w:pStyle w:val="TableParagraph"/>
              <w:spacing w:before="74" w:line="276" w:lineRule="auto"/>
              <w:ind w:left="94" w:right="66" w:firstLine="196"/>
              <w:rPr>
                <w:sz w:val="24"/>
              </w:rPr>
            </w:pPr>
            <w:r>
              <w:rPr>
                <w:b/>
                <w:sz w:val="24"/>
              </w:rPr>
              <w:t xml:space="preserve">25.12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 с Дедом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Морозом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Снегуроч</w:t>
            </w:r>
          </w:p>
          <w:p w:rsidR="00247033" w:rsidRDefault="00247033">
            <w:pPr>
              <w:pStyle w:val="TableParagraph"/>
              <w:spacing w:before="1"/>
              <w:ind w:left="469"/>
              <w:rPr>
                <w:sz w:val="24"/>
              </w:rPr>
            </w:pPr>
            <w:r>
              <w:rPr>
                <w:sz w:val="24"/>
              </w:rPr>
              <w:t>кой</w:t>
            </w:r>
          </w:p>
        </w:tc>
        <w:tc>
          <w:tcPr>
            <w:tcW w:w="1176" w:type="dxa"/>
          </w:tcPr>
          <w:p w:rsidR="00247033" w:rsidRDefault="00247033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1219" w:type="dxa"/>
          </w:tcPr>
          <w:p w:rsidR="00247033" w:rsidRDefault="00247033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1142" w:type="dxa"/>
          </w:tcPr>
          <w:p w:rsidR="00247033" w:rsidRDefault="00247033">
            <w:pPr>
              <w:pStyle w:val="TableParagraph"/>
              <w:spacing w:before="74" w:line="276" w:lineRule="auto"/>
              <w:ind w:left="187" w:right="141" w:firstLine="28"/>
              <w:rPr>
                <w:sz w:val="24"/>
              </w:rPr>
            </w:pPr>
            <w:r>
              <w:rPr>
                <w:b/>
                <w:sz w:val="24"/>
              </w:rPr>
              <w:t xml:space="preserve">04.12 </w:t>
            </w:r>
            <w:r>
              <w:rPr>
                <w:sz w:val="24"/>
              </w:rPr>
              <w:t>–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заказов</w:t>
            </w:r>
          </w:p>
          <w:p w:rsidR="00247033" w:rsidRDefault="00247033">
            <w:pPr>
              <w:pStyle w:val="TableParagraph"/>
              <w:spacing w:line="278" w:lineRule="auto"/>
              <w:ind w:left="66" w:right="34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подарков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Деду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Морозу</w:t>
            </w:r>
          </w:p>
        </w:tc>
      </w:tr>
      <w:tr w:rsidR="00247033">
        <w:trPr>
          <w:trHeight w:val="2035"/>
        </w:trPr>
        <w:tc>
          <w:tcPr>
            <w:tcW w:w="1229" w:type="dxa"/>
          </w:tcPr>
          <w:p w:rsidR="00247033" w:rsidRDefault="00DB11AA" w:rsidP="006D0B5E">
            <w:pPr>
              <w:pStyle w:val="TableParagraph"/>
              <w:spacing w:before="74" w:line="276" w:lineRule="auto"/>
              <w:ind w:left="266" w:right="138" w:hanging="92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Старше-</w:t>
            </w:r>
            <w:r w:rsidR="006D0B5E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подготов </w:t>
            </w:r>
          </w:p>
        </w:tc>
        <w:tc>
          <w:tcPr>
            <w:tcW w:w="1152" w:type="dxa"/>
          </w:tcPr>
          <w:p w:rsidR="00247033" w:rsidRDefault="00247033">
            <w:pPr>
              <w:pStyle w:val="TableParagraph"/>
              <w:spacing w:before="74" w:line="276" w:lineRule="auto"/>
              <w:ind w:left="228" w:right="179" w:hanging="10"/>
              <w:rPr>
                <w:sz w:val="24"/>
              </w:rPr>
            </w:pPr>
            <w:r>
              <w:rPr>
                <w:b/>
                <w:spacing w:val="-1"/>
                <w:sz w:val="24"/>
              </w:rPr>
              <w:t xml:space="preserve">09.12 </w:t>
            </w:r>
            <w:r>
              <w:rPr>
                <w:spacing w:val="-1"/>
                <w:sz w:val="24"/>
              </w:rPr>
              <w:t>–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Героев</w:t>
            </w:r>
          </w:p>
          <w:p w:rsidR="00247033" w:rsidRDefault="00247033">
            <w:pPr>
              <w:pStyle w:val="TableParagraph"/>
              <w:spacing w:line="276" w:lineRule="auto"/>
              <w:ind w:left="520" w:right="91" w:hanging="399"/>
              <w:rPr>
                <w:sz w:val="24"/>
              </w:rPr>
            </w:pPr>
            <w:r>
              <w:rPr>
                <w:spacing w:val="-1"/>
                <w:sz w:val="24"/>
              </w:rPr>
              <w:t>Отечеств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</w:p>
        </w:tc>
        <w:tc>
          <w:tcPr>
            <w:tcW w:w="1229" w:type="dxa"/>
          </w:tcPr>
          <w:p w:rsidR="00247033" w:rsidRDefault="00247033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1224" w:type="dxa"/>
          </w:tcPr>
          <w:p w:rsidR="00247033" w:rsidRDefault="00247033">
            <w:pPr>
              <w:pStyle w:val="TableParagraph"/>
              <w:spacing w:before="74" w:line="276" w:lineRule="auto"/>
              <w:ind w:left="123" w:right="90" w:firstLine="129"/>
              <w:rPr>
                <w:sz w:val="24"/>
              </w:rPr>
            </w:pPr>
            <w:r>
              <w:rPr>
                <w:b/>
                <w:sz w:val="24"/>
              </w:rPr>
              <w:t xml:space="preserve">11.12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Междуна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родный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гор</w:t>
            </w:r>
          </w:p>
        </w:tc>
        <w:tc>
          <w:tcPr>
            <w:tcW w:w="1296" w:type="dxa"/>
          </w:tcPr>
          <w:p w:rsidR="00247033" w:rsidRDefault="00247033">
            <w:pPr>
              <w:pStyle w:val="TableParagraph"/>
              <w:spacing w:before="74" w:line="276" w:lineRule="auto"/>
              <w:ind w:left="85" w:right="56" w:firstLine="206"/>
              <w:rPr>
                <w:sz w:val="24"/>
              </w:rPr>
            </w:pPr>
            <w:r>
              <w:rPr>
                <w:b/>
                <w:sz w:val="24"/>
              </w:rPr>
              <w:t xml:space="preserve">27.12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Новогодни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карнавал</w:t>
            </w:r>
          </w:p>
        </w:tc>
        <w:tc>
          <w:tcPr>
            <w:tcW w:w="1176" w:type="dxa"/>
          </w:tcPr>
          <w:p w:rsidR="00247033" w:rsidRDefault="00247033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1219" w:type="dxa"/>
          </w:tcPr>
          <w:p w:rsidR="00247033" w:rsidRDefault="00247033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1142" w:type="dxa"/>
          </w:tcPr>
          <w:p w:rsidR="00247033" w:rsidRDefault="00247033">
            <w:pPr>
              <w:pStyle w:val="TableParagraph"/>
              <w:spacing w:before="74"/>
              <w:ind w:left="216"/>
              <w:rPr>
                <w:sz w:val="24"/>
              </w:rPr>
            </w:pPr>
            <w:r>
              <w:rPr>
                <w:b/>
                <w:sz w:val="24"/>
              </w:rPr>
              <w:t>08.12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247033" w:rsidRDefault="00247033">
            <w:pPr>
              <w:pStyle w:val="TableParagraph"/>
              <w:spacing w:before="44" w:line="276" w:lineRule="auto"/>
              <w:ind w:left="130" w:right="97" w:firstLine="2"/>
              <w:jc w:val="center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художни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ка</w:t>
            </w:r>
          </w:p>
        </w:tc>
      </w:tr>
    </w:tbl>
    <w:p w:rsidR="00247033" w:rsidRDefault="00247033">
      <w:pPr>
        <w:rPr>
          <w:sz w:val="24"/>
        </w:rPr>
        <w:sectPr w:rsidR="00247033">
          <w:pgSz w:w="11910" w:h="16840"/>
          <w:pgMar w:top="960" w:right="920" w:bottom="1620" w:left="940" w:header="0" w:footer="1427" w:gutter="0"/>
          <w:cols w:space="720"/>
        </w:sectPr>
      </w:pPr>
    </w:p>
    <w:tbl>
      <w:tblPr>
        <w:tblW w:w="0" w:type="auto"/>
        <w:tblInd w:w="18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29"/>
        <w:gridCol w:w="1152"/>
        <w:gridCol w:w="1229"/>
        <w:gridCol w:w="1224"/>
        <w:gridCol w:w="1296"/>
        <w:gridCol w:w="1176"/>
        <w:gridCol w:w="1219"/>
        <w:gridCol w:w="1142"/>
      </w:tblGrid>
      <w:tr w:rsidR="00247033">
        <w:trPr>
          <w:trHeight w:val="2361"/>
        </w:trPr>
        <w:tc>
          <w:tcPr>
            <w:tcW w:w="1229" w:type="dxa"/>
            <w:tcBorders>
              <w:bottom w:val="single" w:sz="48" w:space="0" w:color="8DB3E1"/>
            </w:tcBorders>
          </w:tcPr>
          <w:p w:rsidR="00247033" w:rsidRDefault="00247033">
            <w:pPr>
              <w:pStyle w:val="TableParagraph"/>
              <w:spacing w:before="74" w:line="276" w:lineRule="auto"/>
              <w:ind w:left="266" w:right="104" w:hanging="130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lastRenderedPageBreak/>
              <w:t>ительная</w:t>
            </w:r>
            <w:r>
              <w:rPr>
                <w:b/>
                <w:spacing w:val="-52"/>
                <w:sz w:val="24"/>
              </w:rPr>
              <w:t xml:space="preserve"> </w:t>
            </w:r>
            <w:r>
              <w:rPr>
                <w:b/>
                <w:sz w:val="24"/>
              </w:rPr>
              <w:t>группа</w:t>
            </w:r>
          </w:p>
        </w:tc>
        <w:tc>
          <w:tcPr>
            <w:tcW w:w="1152" w:type="dxa"/>
            <w:tcBorders>
              <w:bottom w:val="single" w:sz="48" w:space="0" w:color="8DB3E1"/>
            </w:tcBorders>
          </w:tcPr>
          <w:p w:rsidR="00247033" w:rsidRDefault="00247033">
            <w:pPr>
              <w:pStyle w:val="TableParagraph"/>
              <w:spacing w:before="74"/>
              <w:ind w:left="208" w:right="182"/>
              <w:jc w:val="center"/>
              <w:rPr>
                <w:sz w:val="24"/>
              </w:rPr>
            </w:pPr>
            <w:r>
              <w:rPr>
                <w:sz w:val="24"/>
              </w:rPr>
              <w:t>День</w:t>
            </w:r>
          </w:p>
          <w:p w:rsidR="00247033" w:rsidRDefault="00247033">
            <w:pPr>
              <w:pStyle w:val="TableParagraph"/>
              <w:spacing w:before="44" w:line="278" w:lineRule="auto"/>
              <w:ind w:left="114" w:right="99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Конститу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РФ</w:t>
            </w:r>
          </w:p>
        </w:tc>
        <w:tc>
          <w:tcPr>
            <w:tcW w:w="1229" w:type="dxa"/>
            <w:tcBorders>
              <w:bottom w:val="single" w:sz="48" w:space="0" w:color="8DB3E1"/>
            </w:tcBorders>
          </w:tcPr>
          <w:p w:rsidR="00247033" w:rsidRDefault="00247033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1224" w:type="dxa"/>
            <w:tcBorders>
              <w:bottom w:val="single" w:sz="48" w:space="0" w:color="8DB3E1"/>
            </w:tcBorders>
          </w:tcPr>
          <w:p w:rsidR="00247033" w:rsidRDefault="00247033">
            <w:pPr>
              <w:pStyle w:val="TableParagraph"/>
              <w:spacing w:before="74" w:line="278" w:lineRule="auto"/>
              <w:ind w:left="161" w:right="130" w:firstLine="192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медведя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1296" w:type="dxa"/>
            <w:tcBorders>
              <w:bottom w:val="single" w:sz="48" w:space="0" w:color="8DB3E1"/>
            </w:tcBorders>
          </w:tcPr>
          <w:p w:rsidR="00247033" w:rsidRDefault="00247033">
            <w:pPr>
              <w:pStyle w:val="TableParagraph"/>
              <w:spacing w:before="74" w:line="276" w:lineRule="auto"/>
              <w:ind w:left="85" w:right="56" w:firstLine="9"/>
              <w:rPr>
                <w:sz w:val="24"/>
              </w:rPr>
            </w:pPr>
            <w:r>
              <w:rPr>
                <w:spacing w:val="-1"/>
                <w:sz w:val="24"/>
              </w:rPr>
              <w:t>Новогодни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карнавал</w:t>
            </w:r>
          </w:p>
        </w:tc>
        <w:tc>
          <w:tcPr>
            <w:tcW w:w="1176" w:type="dxa"/>
            <w:tcBorders>
              <w:bottom w:val="single" w:sz="48" w:space="0" w:color="8DB3E1"/>
            </w:tcBorders>
          </w:tcPr>
          <w:p w:rsidR="00247033" w:rsidRDefault="00247033">
            <w:pPr>
              <w:pStyle w:val="TableParagraph"/>
              <w:spacing w:before="74"/>
              <w:ind w:left="57" w:right="40"/>
              <w:jc w:val="center"/>
              <w:rPr>
                <w:sz w:val="24"/>
              </w:rPr>
            </w:pPr>
            <w:r>
              <w:rPr>
                <w:b/>
                <w:sz w:val="24"/>
              </w:rPr>
              <w:t>(3.12)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247033" w:rsidRDefault="00247033">
            <w:pPr>
              <w:pStyle w:val="TableParagraph"/>
              <w:spacing w:before="44" w:line="278" w:lineRule="auto"/>
              <w:ind w:left="133" w:right="108" w:firstLine="51"/>
              <w:jc w:val="center"/>
              <w:rPr>
                <w:sz w:val="24"/>
              </w:rPr>
            </w:pPr>
            <w:r>
              <w:rPr>
                <w:sz w:val="24"/>
              </w:rPr>
              <w:t>Междун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ародный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</w:p>
          <w:p w:rsidR="00247033" w:rsidRDefault="00247033">
            <w:pPr>
              <w:pStyle w:val="TableParagraph"/>
              <w:spacing w:line="276" w:lineRule="auto"/>
              <w:ind w:left="57" w:right="32"/>
              <w:jc w:val="center"/>
              <w:rPr>
                <w:sz w:val="24"/>
              </w:rPr>
            </w:pPr>
            <w:r>
              <w:rPr>
                <w:sz w:val="24"/>
              </w:rPr>
              <w:t>инвалидо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1219" w:type="dxa"/>
            <w:tcBorders>
              <w:bottom w:val="single" w:sz="48" w:space="0" w:color="8DB3E1"/>
            </w:tcBorders>
          </w:tcPr>
          <w:p w:rsidR="00247033" w:rsidRDefault="00247033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1142" w:type="dxa"/>
            <w:tcBorders>
              <w:bottom w:val="single" w:sz="48" w:space="0" w:color="8DB3E1"/>
            </w:tcBorders>
          </w:tcPr>
          <w:p w:rsidR="00247033" w:rsidRDefault="00247033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247033">
        <w:trPr>
          <w:trHeight w:val="503"/>
        </w:trPr>
        <w:tc>
          <w:tcPr>
            <w:tcW w:w="9667" w:type="dxa"/>
            <w:gridSpan w:val="8"/>
            <w:shd w:val="clear" w:color="auto" w:fill="8DB3E1"/>
          </w:tcPr>
          <w:p w:rsidR="00247033" w:rsidRDefault="00247033">
            <w:pPr>
              <w:pStyle w:val="TableParagraph"/>
              <w:spacing w:line="272" w:lineRule="exact"/>
              <w:ind w:left="4334" w:right="430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Январь</w:t>
            </w:r>
          </w:p>
        </w:tc>
      </w:tr>
      <w:tr w:rsidR="00247033">
        <w:trPr>
          <w:trHeight w:val="1008"/>
        </w:trPr>
        <w:tc>
          <w:tcPr>
            <w:tcW w:w="9667" w:type="dxa"/>
            <w:gridSpan w:val="8"/>
            <w:tcBorders>
              <w:top w:val="single" w:sz="48" w:space="0" w:color="8DB3E1"/>
            </w:tcBorders>
          </w:tcPr>
          <w:p w:rsidR="00247033" w:rsidRDefault="00247033">
            <w:pPr>
              <w:pStyle w:val="TableParagraph"/>
              <w:spacing w:before="61" w:line="276" w:lineRule="auto"/>
              <w:ind w:left="78" w:right="83"/>
              <w:rPr>
                <w:sz w:val="24"/>
              </w:rPr>
            </w:pPr>
            <w:r>
              <w:rPr>
                <w:b/>
                <w:sz w:val="24"/>
              </w:rPr>
              <w:t>27.01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снятия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блокады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Ленинграда,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тематические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возрастных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группах</w:t>
            </w:r>
          </w:p>
        </w:tc>
      </w:tr>
      <w:tr w:rsidR="00247033">
        <w:trPr>
          <w:trHeight w:val="2035"/>
        </w:trPr>
        <w:tc>
          <w:tcPr>
            <w:tcW w:w="1229" w:type="dxa"/>
          </w:tcPr>
          <w:p w:rsidR="00247033" w:rsidRDefault="00247033">
            <w:pPr>
              <w:pStyle w:val="TableParagraph"/>
              <w:spacing w:before="74" w:line="276" w:lineRule="auto"/>
              <w:ind w:left="266" w:right="71" w:hanging="159"/>
              <w:rPr>
                <w:b/>
                <w:sz w:val="24"/>
              </w:rPr>
            </w:pPr>
            <w:r>
              <w:rPr>
                <w:b/>
                <w:sz w:val="24"/>
              </w:rPr>
              <w:t>Младшая</w:t>
            </w:r>
            <w:r>
              <w:rPr>
                <w:b/>
                <w:spacing w:val="-52"/>
                <w:sz w:val="24"/>
              </w:rPr>
              <w:t xml:space="preserve"> </w:t>
            </w:r>
            <w:r>
              <w:rPr>
                <w:b/>
                <w:sz w:val="24"/>
              </w:rPr>
              <w:t>группа</w:t>
            </w:r>
          </w:p>
        </w:tc>
        <w:tc>
          <w:tcPr>
            <w:tcW w:w="1152" w:type="dxa"/>
          </w:tcPr>
          <w:p w:rsidR="00247033" w:rsidRDefault="00247033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1229" w:type="dxa"/>
          </w:tcPr>
          <w:p w:rsidR="00247033" w:rsidRDefault="00247033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1224" w:type="dxa"/>
          </w:tcPr>
          <w:p w:rsidR="00247033" w:rsidRDefault="00247033">
            <w:pPr>
              <w:pStyle w:val="TableParagraph"/>
              <w:spacing w:before="74"/>
              <w:ind w:left="252"/>
              <w:rPr>
                <w:sz w:val="24"/>
              </w:rPr>
            </w:pPr>
            <w:r>
              <w:rPr>
                <w:b/>
                <w:sz w:val="24"/>
              </w:rPr>
              <w:t>17.01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247033" w:rsidRDefault="00247033">
            <w:pPr>
              <w:pStyle w:val="TableParagraph"/>
              <w:spacing w:before="44" w:line="278" w:lineRule="auto"/>
              <w:ind w:left="75" w:right="55"/>
              <w:jc w:val="center"/>
              <w:rPr>
                <w:sz w:val="24"/>
              </w:rPr>
            </w:pPr>
            <w:r>
              <w:rPr>
                <w:sz w:val="24"/>
              </w:rPr>
              <w:t>Всемирны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й 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снега</w:t>
            </w:r>
          </w:p>
        </w:tc>
        <w:tc>
          <w:tcPr>
            <w:tcW w:w="1296" w:type="dxa"/>
          </w:tcPr>
          <w:p w:rsidR="00247033" w:rsidRDefault="00247033">
            <w:pPr>
              <w:pStyle w:val="TableParagraph"/>
              <w:spacing w:before="74"/>
              <w:ind w:left="291"/>
              <w:rPr>
                <w:sz w:val="24"/>
              </w:rPr>
            </w:pPr>
            <w:r>
              <w:rPr>
                <w:b/>
                <w:sz w:val="24"/>
              </w:rPr>
              <w:t>21.01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247033" w:rsidRDefault="00247033">
            <w:pPr>
              <w:pStyle w:val="TableParagraph"/>
              <w:spacing w:before="44" w:line="276" w:lineRule="auto"/>
              <w:ind w:left="96" w:right="72"/>
              <w:jc w:val="center"/>
              <w:rPr>
                <w:sz w:val="24"/>
              </w:rPr>
            </w:pPr>
            <w:r>
              <w:rPr>
                <w:sz w:val="24"/>
              </w:rPr>
              <w:t>Междунар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одный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объятий</w:t>
            </w:r>
          </w:p>
        </w:tc>
        <w:tc>
          <w:tcPr>
            <w:tcW w:w="1176" w:type="dxa"/>
          </w:tcPr>
          <w:p w:rsidR="00247033" w:rsidRDefault="00247033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1219" w:type="dxa"/>
          </w:tcPr>
          <w:p w:rsidR="00247033" w:rsidRDefault="00247033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1142" w:type="dxa"/>
            <w:vMerge w:val="restart"/>
          </w:tcPr>
          <w:p w:rsidR="00247033" w:rsidRDefault="00247033">
            <w:pPr>
              <w:pStyle w:val="TableParagraph"/>
              <w:ind w:left="0"/>
              <w:rPr>
                <w:b/>
                <w:sz w:val="24"/>
              </w:rPr>
            </w:pPr>
          </w:p>
          <w:p w:rsidR="00247033" w:rsidRDefault="00247033">
            <w:pPr>
              <w:pStyle w:val="TableParagraph"/>
              <w:spacing w:before="2"/>
              <w:ind w:left="0"/>
              <w:rPr>
                <w:b/>
                <w:sz w:val="26"/>
              </w:rPr>
            </w:pPr>
          </w:p>
          <w:p w:rsidR="00247033" w:rsidRDefault="00247033">
            <w:pPr>
              <w:pStyle w:val="TableParagraph"/>
              <w:spacing w:line="276" w:lineRule="auto"/>
              <w:ind w:left="139" w:right="174" w:firstLine="38"/>
              <w:rPr>
                <w:sz w:val="24"/>
              </w:rPr>
            </w:pPr>
            <w:r>
              <w:rPr>
                <w:b/>
                <w:sz w:val="24"/>
              </w:rPr>
              <w:t xml:space="preserve">27.01 </w:t>
            </w:r>
            <w:r>
              <w:rPr>
                <w:sz w:val="24"/>
              </w:rPr>
              <w:t>–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рожден</w:t>
            </w:r>
          </w:p>
          <w:p w:rsidR="00247033" w:rsidRDefault="00247033">
            <w:pPr>
              <w:pStyle w:val="TableParagraph"/>
              <w:spacing w:line="278" w:lineRule="auto"/>
              <w:ind w:left="91" w:right="143" w:firstLine="7"/>
              <w:jc w:val="center"/>
              <w:rPr>
                <w:sz w:val="24"/>
              </w:rPr>
            </w:pPr>
            <w:r>
              <w:rPr>
                <w:sz w:val="24"/>
              </w:rPr>
              <w:t>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детского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сада</w:t>
            </w:r>
          </w:p>
        </w:tc>
      </w:tr>
      <w:tr w:rsidR="00247033">
        <w:trPr>
          <w:trHeight w:val="2236"/>
        </w:trPr>
        <w:tc>
          <w:tcPr>
            <w:tcW w:w="1229" w:type="dxa"/>
          </w:tcPr>
          <w:p w:rsidR="00247033" w:rsidRDefault="00247033">
            <w:pPr>
              <w:pStyle w:val="TableParagraph"/>
              <w:ind w:left="0"/>
              <w:rPr>
                <w:b/>
                <w:sz w:val="24"/>
              </w:rPr>
            </w:pPr>
          </w:p>
          <w:p w:rsidR="00247033" w:rsidRDefault="00247033">
            <w:pPr>
              <w:pStyle w:val="TableParagraph"/>
              <w:spacing w:before="2"/>
              <w:ind w:left="0"/>
              <w:rPr>
                <w:b/>
                <w:sz w:val="26"/>
              </w:rPr>
            </w:pPr>
          </w:p>
          <w:p w:rsidR="00247033" w:rsidRDefault="006D0B5E" w:rsidP="006D0B5E">
            <w:pPr>
              <w:pStyle w:val="TableParagraph"/>
              <w:spacing w:line="276" w:lineRule="auto"/>
              <w:ind w:left="266" w:right="138" w:hanging="92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Старш-</w:t>
            </w:r>
            <w:r w:rsidR="00247033">
              <w:rPr>
                <w:b/>
                <w:spacing w:val="-52"/>
                <w:sz w:val="24"/>
              </w:rPr>
              <w:t xml:space="preserve"> </w:t>
            </w:r>
          </w:p>
        </w:tc>
        <w:tc>
          <w:tcPr>
            <w:tcW w:w="1152" w:type="dxa"/>
          </w:tcPr>
          <w:p w:rsidR="00247033" w:rsidRDefault="00247033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1229" w:type="dxa"/>
          </w:tcPr>
          <w:p w:rsidR="00247033" w:rsidRDefault="00247033">
            <w:pPr>
              <w:pStyle w:val="TableParagraph"/>
              <w:spacing w:before="74"/>
              <w:ind w:left="257"/>
              <w:rPr>
                <w:sz w:val="24"/>
              </w:rPr>
            </w:pPr>
            <w:r>
              <w:rPr>
                <w:b/>
                <w:sz w:val="24"/>
              </w:rPr>
              <w:t>31.01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247033" w:rsidRDefault="00247033">
            <w:pPr>
              <w:pStyle w:val="TableParagraph"/>
              <w:spacing w:before="44" w:line="278" w:lineRule="auto"/>
              <w:ind w:left="276" w:right="48" w:hanging="188"/>
              <w:rPr>
                <w:sz w:val="24"/>
              </w:rPr>
            </w:pPr>
            <w:r>
              <w:rPr>
                <w:sz w:val="24"/>
              </w:rPr>
              <w:t>Всемирны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</w:p>
          <w:p w:rsidR="00247033" w:rsidRDefault="00247033">
            <w:pPr>
              <w:pStyle w:val="TableParagraph"/>
              <w:spacing w:line="290" w:lineRule="exact"/>
              <w:ind w:left="166"/>
              <w:rPr>
                <w:sz w:val="24"/>
              </w:rPr>
            </w:pPr>
            <w:r>
              <w:rPr>
                <w:sz w:val="24"/>
              </w:rPr>
              <w:t>ювелира</w:t>
            </w:r>
          </w:p>
        </w:tc>
        <w:tc>
          <w:tcPr>
            <w:tcW w:w="1224" w:type="dxa"/>
          </w:tcPr>
          <w:p w:rsidR="00247033" w:rsidRDefault="00247033">
            <w:pPr>
              <w:pStyle w:val="TableParagraph"/>
              <w:spacing w:before="74"/>
              <w:ind w:left="219"/>
              <w:rPr>
                <w:sz w:val="24"/>
              </w:rPr>
            </w:pPr>
            <w:r>
              <w:rPr>
                <w:b/>
                <w:sz w:val="24"/>
              </w:rPr>
              <w:t>16.01.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247033" w:rsidRDefault="00247033">
            <w:pPr>
              <w:pStyle w:val="TableParagraph"/>
              <w:spacing w:before="44" w:line="278" w:lineRule="auto"/>
              <w:ind w:left="214" w:right="202" w:firstLine="61"/>
              <w:jc w:val="center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детских</w:t>
            </w:r>
          </w:p>
          <w:p w:rsidR="00247033" w:rsidRDefault="00247033">
            <w:pPr>
              <w:pStyle w:val="TableParagraph"/>
              <w:spacing w:line="276" w:lineRule="auto"/>
              <w:ind w:left="75" w:right="63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изобретен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ий</w:t>
            </w:r>
          </w:p>
        </w:tc>
        <w:tc>
          <w:tcPr>
            <w:tcW w:w="1296" w:type="dxa"/>
          </w:tcPr>
          <w:p w:rsidR="00247033" w:rsidRDefault="00247033">
            <w:pPr>
              <w:pStyle w:val="TableParagraph"/>
              <w:spacing w:before="74"/>
              <w:ind w:left="291"/>
              <w:rPr>
                <w:sz w:val="24"/>
              </w:rPr>
            </w:pPr>
            <w:r>
              <w:rPr>
                <w:b/>
                <w:sz w:val="24"/>
              </w:rPr>
              <w:t>11.01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247033" w:rsidRDefault="00247033">
            <w:pPr>
              <w:pStyle w:val="TableParagraph"/>
              <w:spacing w:before="44" w:line="278" w:lineRule="auto"/>
              <w:ind w:left="315" w:right="80" w:hanging="192"/>
              <w:rPr>
                <w:sz w:val="24"/>
              </w:rPr>
            </w:pPr>
            <w:r>
              <w:rPr>
                <w:sz w:val="24"/>
              </w:rPr>
              <w:t>Всемирны</w:t>
            </w:r>
            <w:r>
              <w:rPr>
                <w:spacing w:val="-53"/>
                <w:sz w:val="24"/>
              </w:rPr>
              <w:t xml:space="preserve"> </w:t>
            </w:r>
            <w:r>
              <w:rPr>
                <w:sz w:val="24"/>
              </w:rPr>
              <w:t>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</w:p>
          <w:p w:rsidR="00247033" w:rsidRDefault="00247033">
            <w:pPr>
              <w:pStyle w:val="TableParagraph"/>
              <w:spacing w:line="290" w:lineRule="exact"/>
              <w:ind w:left="118"/>
              <w:rPr>
                <w:sz w:val="24"/>
              </w:rPr>
            </w:pPr>
            <w:r>
              <w:rPr>
                <w:sz w:val="24"/>
              </w:rPr>
              <w:t>«спасибо»</w:t>
            </w:r>
          </w:p>
        </w:tc>
        <w:tc>
          <w:tcPr>
            <w:tcW w:w="1176" w:type="dxa"/>
          </w:tcPr>
          <w:p w:rsidR="00247033" w:rsidRDefault="00247033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1219" w:type="dxa"/>
          </w:tcPr>
          <w:p w:rsidR="00247033" w:rsidRDefault="00247033">
            <w:pPr>
              <w:pStyle w:val="TableParagraph"/>
              <w:spacing w:before="74"/>
              <w:ind w:left="249"/>
              <w:rPr>
                <w:sz w:val="24"/>
              </w:rPr>
            </w:pPr>
            <w:r>
              <w:rPr>
                <w:b/>
                <w:sz w:val="24"/>
              </w:rPr>
              <w:t>13.01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247033" w:rsidRDefault="00247033">
            <w:pPr>
              <w:pStyle w:val="TableParagraph"/>
              <w:spacing w:before="44" w:line="276" w:lineRule="auto"/>
              <w:ind w:left="230" w:right="214" w:firstLine="56"/>
              <w:jc w:val="center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зимних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спорта</w:t>
            </w:r>
          </w:p>
        </w:tc>
        <w:tc>
          <w:tcPr>
            <w:tcW w:w="1142" w:type="dxa"/>
            <w:vMerge/>
            <w:tcBorders>
              <w:top w:val="nil"/>
            </w:tcBorders>
          </w:tcPr>
          <w:p w:rsidR="00247033" w:rsidRDefault="00247033">
            <w:pPr>
              <w:rPr>
                <w:sz w:val="2"/>
                <w:szCs w:val="2"/>
              </w:rPr>
            </w:pPr>
          </w:p>
        </w:tc>
      </w:tr>
      <w:tr w:rsidR="00247033">
        <w:trPr>
          <w:trHeight w:val="2370"/>
        </w:trPr>
        <w:tc>
          <w:tcPr>
            <w:tcW w:w="1229" w:type="dxa"/>
          </w:tcPr>
          <w:p w:rsidR="00247033" w:rsidRDefault="00247033">
            <w:pPr>
              <w:pStyle w:val="TableParagraph"/>
              <w:spacing w:before="74" w:line="276" w:lineRule="auto"/>
              <w:ind w:left="136" w:right="103" w:hanging="5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Подготов</w:t>
            </w:r>
            <w:r>
              <w:rPr>
                <w:b/>
                <w:spacing w:val="-52"/>
                <w:sz w:val="24"/>
              </w:rPr>
              <w:t xml:space="preserve"> </w:t>
            </w:r>
            <w:r>
              <w:rPr>
                <w:b/>
                <w:sz w:val="24"/>
              </w:rPr>
              <w:t>ительная</w:t>
            </w:r>
            <w:r>
              <w:rPr>
                <w:b/>
                <w:spacing w:val="-52"/>
                <w:sz w:val="24"/>
              </w:rPr>
              <w:t xml:space="preserve"> </w:t>
            </w:r>
            <w:r>
              <w:rPr>
                <w:b/>
                <w:sz w:val="24"/>
              </w:rPr>
              <w:t>группа</w:t>
            </w:r>
          </w:p>
        </w:tc>
        <w:tc>
          <w:tcPr>
            <w:tcW w:w="1152" w:type="dxa"/>
          </w:tcPr>
          <w:p w:rsidR="00247033" w:rsidRDefault="00247033">
            <w:pPr>
              <w:pStyle w:val="TableParagraph"/>
              <w:spacing w:before="74" w:line="276" w:lineRule="auto"/>
              <w:ind w:left="132" w:right="87" w:firstLine="86"/>
              <w:rPr>
                <w:sz w:val="24"/>
              </w:rPr>
            </w:pPr>
            <w:r>
              <w:rPr>
                <w:b/>
                <w:sz w:val="24"/>
              </w:rPr>
              <w:t xml:space="preserve">27.01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Всемирн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ый 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белого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медведя</w:t>
            </w:r>
          </w:p>
        </w:tc>
        <w:tc>
          <w:tcPr>
            <w:tcW w:w="1229" w:type="dxa"/>
          </w:tcPr>
          <w:p w:rsidR="00247033" w:rsidRDefault="00247033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1224" w:type="dxa"/>
          </w:tcPr>
          <w:p w:rsidR="00247033" w:rsidRDefault="00247033">
            <w:pPr>
              <w:pStyle w:val="TableParagraph"/>
              <w:spacing w:before="74"/>
              <w:ind w:left="252"/>
              <w:rPr>
                <w:sz w:val="24"/>
              </w:rPr>
            </w:pPr>
            <w:r>
              <w:rPr>
                <w:b/>
                <w:sz w:val="24"/>
              </w:rPr>
              <w:t>28.01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247033" w:rsidRDefault="00247033">
            <w:pPr>
              <w:pStyle w:val="TableParagraph"/>
              <w:spacing w:before="44" w:line="276" w:lineRule="auto"/>
              <w:ind w:left="75" w:right="66" w:firstLine="7"/>
              <w:jc w:val="center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открытия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Антарктид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ы</w:t>
            </w:r>
          </w:p>
        </w:tc>
        <w:tc>
          <w:tcPr>
            <w:tcW w:w="1296" w:type="dxa"/>
          </w:tcPr>
          <w:p w:rsidR="00247033" w:rsidRDefault="00247033">
            <w:pPr>
              <w:pStyle w:val="TableParagraph"/>
              <w:spacing w:before="74"/>
              <w:ind w:left="291"/>
              <w:rPr>
                <w:sz w:val="24"/>
              </w:rPr>
            </w:pPr>
            <w:r>
              <w:rPr>
                <w:b/>
                <w:sz w:val="24"/>
              </w:rPr>
              <w:t>21.01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247033" w:rsidRDefault="00247033">
            <w:pPr>
              <w:pStyle w:val="TableParagraph"/>
              <w:spacing w:before="44" w:line="276" w:lineRule="auto"/>
              <w:ind w:left="96" w:right="72"/>
              <w:jc w:val="center"/>
              <w:rPr>
                <w:sz w:val="24"/>
              </w:rPr>
            </w:pPr>
            <w:r>
              <w:rPr>
                <w:sz w:val="24"/>
              </w:rPr>
              <w:t>Междунар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одный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объятий</w:t>
            </w:r>
          </w:p>
        </w:tc>
        <w:tc>
          <w:tcPr>
            <w:tcW w:w="1176" w:type="dxa"/>
          </w:tcPr>
          <w:p w:rsidR="00247033" w:rsidRDefault="00247033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1219" w:type="dxa"/>
          </w:tcPr>
          <w:p w:rsidR="00247033" w:rsidRDefault="00247033">
            <w:pPr>
              <w:pStyle w:val="TableParagraph"/>
              <w:spacing w:before="74"/>
              <w:ind w:left="249"/>
              <w:rPr>
                <w:sz w:val="24"/>
              </w:rPr>
            </w:pPr>
            <w:r>
              <w:rPr>
                <w:b/>
                <w:sz w:val="24"/>
              </w:rPr>
              <w:t>13.01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247033" w:rsidRDefault="00247033">
            <w:pPr>
              <w:pStyle w:val="TableParagraph"/>
              <w:spacing w:before="44" w:line="276" w:lineRule="auto"/>
              <w:ind w:left="230" w:right="214" w:firstLine="56"/>
              <w:jc w:val="center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зимних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спорта</w:t>
            </w:r>
          </w:p>
        </w:tc>
        <w:tc>
          <w:tcPr>
            <w:tcW w:w="1142" w:type="dxa"/>
          </w:tcPr>
          <w:p w:rsidR="00247033" w:rsidRDefault="00247033">
            <w:pPr>
              <w:pStyle w:val="TableParagraph"/>
              <w:spacing w:before="74" w:line="276" w:lineRule="auto"/>
              <w:ind w:left="178" w:right="135" w:firstLine="38"/>
              <w:rPr>
                <w:sz w:val="24"/>
              </w:rPr>
            </w:pPr>
            <w:r>
              <w:rPr>
                <w:b/>
                <w:sz w:val="24"/>
              </w:rPr>
              <w:t xml:space="preserve">27.01 </w:t>
            </w:r>
            <w:r>
              <w:rPr>
                <w:sz w:val="24"/>
              </w:rPr>
              <w:t>–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рожден</w:t>
            </w:r>
          </w:p>
          <w:p w:rsidR="00247033" w:rsidRDefault="00247033">
            <w:pPr>
              <w:pStyle w:val="TableParagraph"/>
              <w:spacing w:line="278" w:lineRule="auto"/>
              <w:ind w:left="192" w:right="168" w:firstLine="7"/>
              <w:jc w:val="center"/>
              <w:rPr>
                <w:sz w:val="24"/>
              </w:rPr>
            </w:pPr>
            <w:r>
              <w:rPr>
                <w:sz w:val="24"/>
              </w:rPr>
              <w:t>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детског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сада</w:t>
            </w:r>
          </w:p>
        </w:tc>
      </w:tr>
    </w:tbl>
    <w:p w:rsidR="00247033" w:rsidRDefault="00247033">
      <w:pPr>
        <w:spacing w:line="278" w:lineRule="auto"/>
        <w:jc w:val="center"/>
        <w:rPr>
          <w:sz w:val="24"/>
        </w:rPr>
        <w:sectPr w:rsidR="00247033">
          <w:pgSz w:w="11910" w:h="16840"/>
          <w:pgMar w:top="960" w:right="920" w:bottom="1620" w:left="940" w:header="0" w:footer="1427" w:gutter="0"/>
          <w:cols w:space="720"/>
        </w:sectPr>
      </w:pPr>
    </w:p>
    <w:tbl>
      <w:tblPr>
        <w:tblW w:w="0" w:type="auto"/>
        <w:tblInd w:w="18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29"/>
        <w:gridCol w:w="1152"/>
        <w:gridCol w:w="1229"/>
        <w:gridCol w:w="1224"/>
        <w:gridCol w:w="1296"/>
        <w:gridCol w:w="1176"/>
        <w:gridCol w:w="1219"/>
        <w:gridCol w:w="1142"/>
      </w:tblGrid>
      <w:tr w:rsidR="00247033">
        <w:trPr>
          <w:trHeight w:val="561"/>
        </w:trPr>
        <w:tc>
          <w:tcPr>
            <w:tcW w:w="9667" w:type="dxa"/>
            <w:gridSpan w:val="8"/>
            <w:shd w:val="clear" w:color="auto" w:fill="8DB3E1"/>
          </w:tcPr>
          <w:p w:rsidR="00247033" w:rsidRDefault="00247033">
            <w:pPr>
              <w:pStyle w:val="TableParagraph"/>
              <w:spacing w:before="34"/>
              <w:ind w:left="4334" w:right="430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Февраль</w:t>
            </w:r>
          </w:p>
        </w:tc>
      </w:tr>
      <w:tr w:rsidR="00247033">
        <w:trPr>
          <w:trHeight w:val="1209"/>
        </w:trPr>
        <w:tc>
          <w:tcPr>
            <w:tcW w:w="9667" w:type="dxa"/>
            <w:gridSpan w:val="8"/>
            <w:tcBorders>
              <w:top w:val="single" w:sz="48" w:space="0" w:color="8DB3E1"/>
            </w:tcBorders>
          </w:tcPr>
          <w:p w:rsidR="00247033" w:rsidRDefault="00247033">
            <w:pPr>
              <w:pStyle w:val="TableParagraph"/>
              <w:spacing w:before="54"/>
              <w:ind w:left="78"/>
              <w:rPr>
                <w:sz w:val="24"/>
              </w:rPr>
            </w:pPr>
            <w:r>
              <w:rPr>
                <w:b/>
                <w:sz w:val="24"/>
              </w:rPr>
              <w:t>08.02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российской науки</w:t>
            </w:r>
          </w:p>
          <w:p w:rsidR="00247033" w:rsidRDefault="00247033">
            <w:pPr>
              <w:pStyle w:val="TableParagraph"/>
              <w:spacing w:before="1"/>
              <w:ind w:left="0"/>
              <w:rPr>
                <w:b/>
                <w:sz w:val="20"/>
              </w:rPr>
            </w:pPr>
          </w:p>
          <w:p w:rsidR="00247033" w:rsidRDefault="00247033">
            <w:pPr>
              <w:pStyle w:val="TableParagraph"/>
              <w:ind w:left="78"/>
              <w:rPr>
                <w:sz w:val="24"/>
              </w:rPr>
            </w:pPr>
            <w:r>
              <w:rPr>
                <w:b/>
                <w:sz w:val="24"/>
              </w:rPr>
              <w:t>23.02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защитника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Отечества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праздничное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мероприятие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возрастных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группах</w:t>
            </w:r>
          </w:p>
        </w:tc>
      </w:tr>
      <w:tr w:rsidR="00247033">
        <w:trPr>
          <w:trHeight w:val="2035"/>
        </w:trPr>
        <w:tc>
          <w:tcPr>
            <w:tcW w:w="1229" w:type="dxa"/>
          </w:tcPr>
          <w:p w:rsidR="00247033" w:rsidRDefault="00247033">
            <w:pPr>
              <w:pStyle w:val="TableParagraph"/>
              <w:spacing w:before="73" w:line="276" w:lineRule="auto"/>
              <w:ind w:left="266" w:right="71" w:hanging="159"/>
              <w:rPr>
                <w:b/>
                <w:sz w:val="24"/>
              </w:rPr>
            </w:pPr>
            <w:r>
              <w:rPr>
                <w:b/>
                <w:sz w:val="24"/>
              </w:rPr>
              <w:t>Младшая</w:t>
            </w:r>
            <w:r>
              <w:rPr>
                <w:b/>
                <w:spacing w:val="-52"/>
                <w:sz w:val="24"/>
              </w:rPr>
              <w:t xml:space="preserve"> </w:t>
            </w:r>
            <w:r>
              <w:rPr>
                <w:b/>
                <w:sz w:val="24"/>
              </w:rPr>
              <w:t>группа</w:t>
            </w:r>
          </w:p>
        </w:tc>
        <w:tc>
          <w:tcPr>
            <w:tcW w:w="1152" w:type="dxa"/>
          </w:tcPr>
          <w:p w:rsidR="00247033" w:rsidRDefault="00247033">
            <w:pPr>
              <w:pStyle w:val="TableParagraph"/>
              <w:spacing w:before="73" w:line="276" w:lineRule="auto"/>
              <w:ind w:left="333" w:right="196" w:hanging="116"/>
              <w:jc w:val="both"/>
              <w:rPr>
                <w:sz w:val="24"/>
              </w:rPr>
            </w:pPr>
            <w:r>
              <w:rPr>
                <w:b/>
                <w:spacing w:val="-1"/>
                <w:sz w:val="24"/>
              </w:rPr>
              <w:t xml:space="preserve">17.02 </w:t>
            </w:r>
            <w:r>
              <w:rPr>
                <w:sz w:val="24"/>
              </w:rPr>
              <w:t>–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</w:p>
          <w:p w:rsidR="00247033" w:rsidRDefault="00247033">
            <w:pPr>
              <w:pStyle w:val="TableParagraph"/>
              <w:spacing w:line="276" w:lineRule="auto"/>
              <w:ind w:left="189" w:right="96" w:hanging="77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рождени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я Агнии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Барто</w:t>
            </w:r>
          </w:p>
        </w:tc>
        <w:tc>
          <w:tcPr>
            <w:tcW w:w="1229" w:type="dxa"/>
          </w:tcPr>
          <w:p w:rsidR="00247033" w:rsidRDefault="00247033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224" w:type="dxa"/>
          </w:tcPr>
          <w:p w:rsidR="00247033" w:rsidRDefault="00247033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296" w:type="dxa"/>
          </w:tcPr>
          <w:p w:rsidR="00247033" w:rsidRDefault="00247033">
            <w:pPr>
              <w:pStyle w:val="TableParagraph"/>
              <w:spacing w:before="73"/>
              <w:ind w:left="291"/>
              <w:rPr>
                <w:sz w:val="24"/>
              </w:rPr>
            </w:pPr>
            <w:r>
              <w:rPr>
                <w:b/>
                <w:sz w:val="24"/>
              </w:rPr>
              <w:t>24.02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247033" w:rsidRDefault="00247033">
            <w:pPr>
              <w:pStyle w:val="TableParagraph"/>
              <w:spacing w:before="43" w:line="276" w:lineRule="auto"/>
              <w:ind w:left="234" w:right="194" w:firstLine="163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полосок</w:t>
            </w:r>
          </w:p>
          <w:p w:rsidR="00247033" w:rsidRDefault="00247033">
            <w:pPr>
              <w:pStyle w:val="TableParagraph"/>
              <w:spacing w:line="276" w:lineRule="auto"/>
              <w:ind w:left="598" w:right="66" w:hanging="495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пятныше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</w:tc>
        <w:tc>
          <w:tcPr>
            <w:tcW w:w="1176" w:type="dxa"/>
          </w:tcPr>
          <w:p w:rsidR="00247033" w:rsidRDefault="00247033">
            <w:pPr>
              <w:pStyle w:val="TableParagraph"/>
              <w:spacing w:before="73"/>
              <w:ind w:left="234"/>
              <w:rPr>
                <w:sz w:val="24"/>
              </w:rPr>
            </w:pPr>
            <w:r>
              <w:rPr>
                <w:b/>
                <w:sz w:val="24"/>
              </w:rPr>
              <w:t>26.02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247033" w:rsidRDefault="00247033">
            <w:pPr>
              <w:pStyle w:val="TableParagraph"/>
              <w:spacing w:before="43" w:line="276" w:lineRule="auto"/>
              <w:ind w:left="172" w:right="131" w:firstLine="163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нетороп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ливости</w:t>
            </w:r>
          </w:p>
        </w:tc>
        <w:tc>
          <w:tcPr>
            <w:tcW w:w="1219" w:type="dxa"/>
          </w:tcPr>
          <w:p w:rsidR="00247033" w:rsidRDefault="00247033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142" w:type="dxa"/>
          </w:tcPr>
          <w:p w:rsidR="00247033" w:rsidRDefault="00247033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247033">
        <w:trPr>
          <w:trHeight w:val="4056"/>
        </w:trPr>
        <w:tc>
          <w:tcPr>
            <w:tcW w:w="1229" w:type="dxa"/>
          </w:tcPr>
          <w:p w:rsidR="00247033" w:rsidRDefault="006D0B5E" w:rsidP="006D0B5E">
            <w:pPr>
              <w:pStyle w:val="TableParagraph"/>
              <w:spacing w:before="73" w:line="276" w:lineRule="auto"/>
              <w:ind w:left="266" w:right="138" w:hanging="92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Старше-</w:t>
            </w:r>
            <w:r w:rsidR="00247033">
              <w:rPr>
                <w:b/>
                <w:spacing w:val="-52"/>
                <w:sz w:val="24"/>
              </w:rPr>
              <w:t xml:space="preserve"> </w:t>
            </w:r>
          </w:p>
        </w:tc>
        <w:tc>
          <w:tcPr>
            <w:tcW w:w="1152" w:type="dxa"/>
          </w:tcPr>
          <w:p w:rsidR="00247033" w:rsidRDefault="00247033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229" w:type="dxa"/>
          </w:tcPr>
          <w:p w:rsidR="00247033" w:rsidRDefault="00247033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224" w:type="dxa"/>
          </w:tcPr>
          <w:p w:rsidR="00247033" w:rsidRDefault="00247033">
            <w:pPr>
              <w:pStyle w:val="TableParagraph"/>
              <w:spacing w:before="73"/>
              <w:ind w:left="252"/>
              <w:rPr>
                <w:sz w:val="24"/>
              </w:rPr>
            </w:pPr>
            <w:r>
              <w:rPr>
                <w:b/>
                <w:sz w:val="24"/>
              </w:rPr>
              <w:t>19.02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247033" w:rsidRDefault="00247033">
            <w:pPr>
              <w:pStyle w:val="TableParagraph"/>
              <w:spacing w:before="43" w:line="276" w:lineRule="auto"/>
              <w:ind w:left="272" w:right="47" w:hanging="188"/>
              <w:rPr>
                <w:sz w:val="24"/>
              </w:rPr>
            </w:pPr>
            <w:r>
              <w:rPr>
                <w:sz w:val="24"/>
              </w:rPr>
              <w:t>Всемирны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й 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китов</w:t>
            </w:r>
          </w:p>
        </w:tc>
        <w:tc>
          <w:tcPr>
            <w:tcW w:w="1296" w:type="dxa"/>
          </w:tcPr>
          <w:p w:rsidR="00247033" w:rsidRDefault="00247033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176" w:type="dxa"/>
          </w:tcPr>
          <w:p w:rsidR="00247033" w:rsidRDefault="00247033">
            <w:pPr>
              <w:pStyle w:val="TableParagraph"/>
              <w:spacing w:before="73"/>
              <w:ind w:left="229"/>
              <w:rPr>
                <w:sz w:val="24"/>
              </w:rPr>
            </w:pPr>
            <w:r>
              <w:rPr>
                <w:b/>
                <w:sz w:val="24"/>
              </w:rPr>
              <w:t>17.02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247033" w:rsidRDefault="00247033">
            <w:pPr>
              <w:pStyle w:val="TableParagraph"/>
              <w:spacing w:before="43" w:line="276" w:lineRule="auto"/>
              <w:ind w:left="80" w:right="61" w:firstLine="7"/>
              <w:jc w:val="center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освобожд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ения п.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Матвеев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Курган 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немецко-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фашистск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захватчик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ов</w:t>
            </w:r>
          </w:p>
        </w:tc>
        <w:tc>
          <w:tcPr>
            <w:tcW w:w="1219" w:type="dxa"/>
          </w:tcPr>
          <w:p w:rsidR="00247033" w:rsidRDefault="00247033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142" w:type="dxa"/>
          </w:tcPr>
          <w:p w:rsidR="00247033" w:rsidRDefault="00247033">
            <w:pPr>
              <w:pStyle w:val="TableParagraph"/>
              <w:ind w:left="0"/>
              <w:rPr>
                <w:rFonts w:ascii="Times New Roman"/>
              </w:rPr>
            </w:pPr>
          </w:p>
        </w:tc>
      </w:tr>
    </w:tbl>
    <w:p w:rsidR="00247033" w:rsidRDefault="00247033">
      <w:pPr>
        <w:sectPr w:rsidR="00247033">
          <w:pgSz w:w="11910" w:h="16840"/>
          <w:pgMar w:top="1000" w:right="920" w:bottom="1620" w:left="940" w:header="0" w:footer="1427" w:gutter="0"/>
          <w:cols w:space="720"/>
        </w:sectPr>
      </w:pPr>
    </w:p>
    <w:tbl>
      <w:tblPr>
        <w:tblW w:w="0" w:type="auto"/>
        <w:tblInd w:w="18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29"/>
        <w:gridCol w:w="1152"/>
        <w:gridCol w:w="1229"/>
        <w:gridCol w:w="1224"/>
        <w:gridCol w:w="1296"/>
        <w:gridCol w:w="1176"/>
        <w:gridCol w:w="1219"/>
        <w:gridCol w:w="1142"/>
      </w:tblGrid>
      <w:tr w:rsidR="00247033">
        <w:trPr>
          <w:trHeight w:val="5732"/>
        </w:trPr>
        <w:tc>
          <w:tcPr>
            <w:tcW w:w="1229" w:type="dxa"/>
            <w:tcBorders>
              <w:bottom w:val="single" w:sz="48" w:space="0" w:color="99FF99"/>
            </w:tcBorders>
          </w:tcPr>
          <w:p w:rsidR="00247033" w:rsidRDefault="00247033">
            <w:pPr>
              <w:pStyle w:val="TableParagraph"/>
              <w:spacing w:before="74" w:line="278" w:lineRule="auto"/>
              <w:ind w:left="136" w:right="103" w:hanging="5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Подготов</w:t>
            </w:r>
            <w:r>
              <w:rPr>
                <w:b/>
                <w:spacing w:val="-52"/>
                <w:sz w:val="24"/>
              </w:rPr>
              <w:t xml:space="preserve"> </w:t>
            </w:r>
            <w:r>
              <w:rPr>
                <w:b/>
                <w:sz w:val="24"/>
              </w:rPr>
              <w:t>ительная</w:t>
            </w:r>
            <w:r>
              <w:rPr>
                <w:b/>
                <w:spacing w:val="-52"/>
                <w:sz w:val="24"/>
              </w:rPr>
              <w:t xml:space="preserve"> </w:t>
            </w:r>
            <w:r>
              <w:rPr>
                <w:b/>
                <w:sz w:val="24"/>
              </w:rPr>
              <w:t>группа</w:t>
            </w:r>
          </w:p>
        </w:tc>
        <w:tc>
          <w:tcPr>
            <w:tcW w:w="1152" w:type="dxa"/>
            <w:tcBorders>
              <w:bottom w:val="single" w:sz="48" w:space="0" w:color="99FF99"/>
            </w:tcBorders>
          </w:tcPr>
          <w:p w:rsidR="00247033" w:rsidRDefault="00247033">
            <w:pPr>
              <w:pStyle w:val="TableParagraph"/>
              <w:spacing w:before="74"/>
              <w:ind w:left="218"/>
              <w:rPr>
                <w:sz w:val="24"/>
              </w:rPr>
            </w:pPr>
            <w:r>
              <w:rPr>
                <w:b/>
                <w:sz w:val="24"/>
              </w:rPr>
              <w:t>02.02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247033" w:rsidRDefault="00247033">
            <w:pPr>
              <w:pStyle w:val="TableParagraph"/>
              <w:spacing w:before="44" w:line="276" w:lineRule="auto"/>
              <w:ind w:left="160" w:right="139" w:firstLine="7"/>
              <w:jc w:val="center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разгром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советск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войска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</w:t>
            </w:r>
          </w:p>
          <w:p w:rsidR="00247033" w:rsidRDefault="00247033">
            <w:pPr>
              <w:pStyle w:val="TableParagraph"/>
              <w:spacing w:before="3" w:line="276" w:lineRule="auto"/>
              <w:ind w:left="180" w:right="152" w:hanging="1"/>
              <w:jc w:val="center"/>
              <w:rPr>
                <w:sz w:val="24"/>
              </w:rPr>
            </w:pPr>
            <w:r>
              <w:rPr>
                <w:sz w:val="24"/>
              </w:rPr>
              <w:t>немецк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фашист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войск в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Сталинг</w:t>
            </w:r>
          </w:p>
          <w:p w:rsidR="00247033" w:rsidRDefault="00247033">
            <w:pPr>
              <w:pStyle w:val="TableParagraph"/>
              <w:spacing w:before="1" w:line="276" w:lineRule="auto"/>
              <w:ind w:left="122" w:right="96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радской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битве</w:t>
            </w:r>
          </w:p>
        </w:tc>
        <w:tc>
          <w:tcPr>
            <w:tcW w:w="1229" w:type="dxa"/>
            <w:tcBorders>
              <w:bottom w:val="single" w:sz="48" w:space="0" w:color="99FF99"/>
            </w:tcBorders>
          </w:tcPr>
          <w:p w:rsidR="00247033" w:rsidRDefault="00247033">
            <w:pPr>
              <w:pStyle w:val="TableParagraph"/>
              <w:spacing w:before="74"/>
              <w:ind w:left="276"/>
              <w:rPr>
                <w:sz w:val="24"/>
              </w:rPr>
            </w:pPr>
            <w:r>
              <w:rPr>
                <w:b/>
                <w:sz w:val="24"/>
              </w:rPr>
              <w:t>19.02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  <w:p w:rsidR="00247033" w:rsidRDefault="00247033">
            <w:pPr>
              <w:pStyle w:val="TableParagraph"/>
              <w:spacing w:before="44" w:line="278" w:lineRule="auto"/>
              <w:ind w:left="84" w:right="70" w:firstLine="5"/>
              <w:jc w:val="center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орнитолог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</w:p>
        </w:tc>
        <w:tc>
          <w:tcPr>
            <w:tcW w:w="1224" w:type="dxa"/>
            <w:tcBorders>
              <w:bottom w:val="single" w:sz="48" w:space="0" w:color="99FF99"/>
            </w:tcBorders>
          </w:tcPr>
          <w:p w:rsidR="00247033" w:rsidRDefault="00247033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1296" w:type="dxa"/>
            <w:tcBorders>
              <w:bottom w:val="single" w:sz="48" w:space="0" w:color="99FF99"/>
            </w:tcBorders>
          </w:tcPr>
          <w:p w:rsidR="00247033" w:rsidRDefault="00247033">
            <w:pPr>
              <w:pStyle w:val="TableParagraph"/>
              <w:spacing w:before="74"/>
              <w:ind w:left="291"/>
              <w:rPr>
                <w:sz w:val="24"/>
              </w:rPr>
            </w:pPr>
            <w:r>
              <w:rPr>
                <w:b/>
                <w:sz w:val="24"/>
              </w:rPr>
              <w:t>21.02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247033" w:rsidRDefault="00247033">
            <w:pPr>
              <w:pStyle w:val="TableParagraph"/>
              <w:spacing w:before="44" w:line="276" w:lineRule="auto"/>
              <w:ind w:left="96" w:right="72"/>
              <w:jc w:val="center"/>
              <w:rPr>
                <w:sz w:val="24"/>
              </w:rPr>
            </w:pPr>
            <w:r>
              <w:rPr>
                <w:sz w:val="24"/>
              </w:rPr>
              <w:t>Междунар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одный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</w:p>
        </w:tc>
        <w:tc>
          <w:tcPr>
            <w:tcW w:w="1176" w:type="dxa"/>
            <w:tcBorders>
              <w:bottom w:val="single" w:sz="48" w:space="0" w:color="99FF99"/>
            </w:tcBorders>
          </w:tcPr>
          <w:p w:rsidR="00247033" w:rsidRDefault="00247033">
            <w:pPr>
              <w:pStyle w:val="TableParagraph"/>
              <w:spacing w:before="74" w:line="276" w:lineRule="auto"/>
              <w:ind w:left="196" w:right="154" w:firstLine="38"/>
              <w:rPr>
                <w:sz w:val="24"/>
              </w:rPr>
            </w:pPr>
            <w:r>
              <w:rPr>
                <w:b/>
                <w:sz w:val="24"/>
              </w:rPr>
              <w:t xml:space="preserve">17.02 </w:t>
            </w:r>
            <w:r>
              <w:rPr>
                <w:sz w:val="24"/>
              </w:rPr>
              <w:t>–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освобо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ждения</w:t>
            </w:r>
          </w:p>
          <w:p w:rsidR="00247033" w:rsidRDefault="00247033">
            <w:pPr>
              <w:pStyle w:val="TableParagraph"/>
              <w:spacing w:before="2"/>
              <w:ind w:left="57" w:right="36"/>
              <w:jc w:val="center"/>
              <w:rPr>
                <w:sz w:val="24"/>
              </w:rPr>
            </w:pPr>
            <w:r>
              <w:rPr>
                <w:sz w:val="24"/>
              </w:rPr>
              <w:t>п.</w:t>
            </w:r>
          </w:p>
          <w:p w:rsidR="00247033" w:rsidRDefault="00247033">
            <w:pPr>
              <w:pStyle w:val="TableParagraph"/>
              <w:spacing w:before="43" w:line="278" w:lineRule="auto"/>
              <w:ind w:left="162" w:right="139" w:firstLine="5"/>
              <w:jc w:val="center"/>
              <w:rPr>
                <w:sz w:val="24"/>
              </w:rPr>
            </w:pPr>
            <w:r>
              <w:rPr>
                <w:sz w:val="24"/>
              </w:rPr>
              <w:t>Матвее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 Курган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</w:p>
          <w:p w:rsidR="00247033" w:rsidRDefault="00247033">
            <w:pPr>
              <w:pStyle w:val="TableParagraph"/>
              <w:spacing w:line="276" w:lineRule="auto"/>
              <w:ind w:left="205" w:right="179"/>
              <w:jc w:val="center"/>
              <w:rPr>
                <w:sz w:val="24"/>
              </w:rPr>
            </w:pPr>
            <w:r>
              <w:rPr>
                <w:sz w:val="24"/>
              </w:rPr>
              <w:t>немецк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о-</w:t>
            </w:r>
          </w:p>
          <w:p w:rsidR="00247033" w:rsidRDefault="00247033">
            <w:pPr>
              <w:pStyle w:val="TableParagraph"/>
              <w:spacing w:line="276" w:lineRule="auto"/>
              <w:ind w:left="67" w:right="41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фашистс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захватч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иков</w:t>
            </w:r>
          </w:p>
        </w:tc>
        <w:tc>
          <w:tcPr>
            <w:tcW w:w="1219" w:type="dxa"/>
            <w:tcBorders>
              <w:bottom w:val="single" w:sz="48" w:space="0" w:color="99FF99"/>
            </w:tcBorders>
          </w:tcPr>
          <w:p w:rsidR="00247033" w:rsidRDefault="00247033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1142" w:type="dxa"/>
            <w:tcBorders>
              <w:bottom w:val="single" w:sz="48" w:space="0" w:color="99FF99"/>
            </w:tcBorders>
          </w:tcPr>
          <w:p w:rsidR="00247033" w:rsidRDefault="00247033">
            <w:pPr>
              <w:pStyle w:val="TableParagraph"/>
              <w:spacing w:before="74"/>
              <w:ind w:left="192" w:firstLine="24"/>
              <w:rPr>
                <w:sz w:val="24"/>
              </w:rPr>
            </w:pPr>
            <w:r>
              <w:rPr>
                <w:b/>
                <w:sz w:val="24"/>
              </w:rPr>
              <w:t>09.02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247033" w:rsidRDefault="00247033">
            <w:pPr>
              <w:pStyle w:val="TableParagraph"/>
              <w:spacing w:before="44" w:line="276" w:lineRule="auto"/>
              <w:ind w:left="163" w:right="135"/>
              <w:jc w:val="center"/>
              <w:rPr>
                <w:sz w:val="24"/>
              </w:rPr>
            </w:pPr>
            <w:r>
              <w:rPr>
                <w:sz w:val="24"/>
              </w:rPr>
              <w:t>Всемир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больног о</w:t>
            </w:r>
          </w:p>
        </w:tc>
      </w:tr>
      <w:tr w:rsidR="00247033">
        <w:trPr>
          <w:trHeight w:val="1042"/>
        </w:trPr>
        <w:tc>
          <w:tcPr>
            <w:tcW w:w="9667" w:type="dxa"/>
            <w:gridSpan w:val="8"/>
            <w:shd w:val="clear" w:color="auto" w:fill="99FF99"/>
          </w:tcPr>
          <w:p w:rsidR="00247033" w:rsidRDefault="00247033">
            <w:pPr>
              <w:pStyle w:val="TableParagraph"/>
              <w:ind w:left="0"/>
              <w:rPr>
                <w:b/>
                <w:sz w:val="24"/>
              </w:rPr>
            </w:pPr>
          </w:p>
          <w:p w:rsidR="00247033" w:rsidRDefault="00247033">
            <w:pPr>
              <w:pStyle w:val="TableParagraph"/>
              <w:spacing w:before="4"/>
              <w:ind w:left="0"/>
              <w:rPr>
                <w:b/>
                <w:sz w:val="18"/>
              </w:rPr>
            </w:pPr>
          </w:p>
          <w:p w:rsidR="00247033" w:rsidRDefault="00247033">
            <w:pPr>
              <w:pStyle w:val="TableParagraph"/>
              <w:ind w:left="4334" w:right="430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Март</w:t>
            </w:r>
          </w:p>
        </w:tc>
      </w:tr>
      <w:tr w:rsidR="00247033">
        <w:trPr>
          <w:trHeight w:val="2083"/>
        </w:trPr>
        <w:tc>
          <w:tcPr>
            <w:tcW w:w="9667" w:type="dxa"/>
            <w:gridSpan w:val="8"/>
            <w:tcBorders>
              <w:top w:val="single" w:sz="48" w:space="0" w:color="99FF99"/>
            </w:tcBorders>
          </w:tcPr>
          <w:p w:rsidR="00247033" w:rsidRDefault="00247033">
            <w:pPr>
              <w:pStyle w:val="TableParagraph"/>
              <w:spacing w:before="56" w:line="278" w:lineRule="auto"/>
              <w:ind w:left="78" w:right="83"/>
              <w:rPr>
                <w:sz w:val="24"/>
              </w:rPr>
            </w:pPr>
            <w:r>
              <w:rPr>
                <w:b/>
                <w:sz w:val="24"/>
              </w:rPr>
              <w:t>08.03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Международный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женский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праздничное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мероприятие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возрастных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группах</w:t>
            </w:r>
          </w:p>
          <w:p w:rsidR="00247033" w:rsidRDefault="00247033">
            <w:pPr>
              <w:pStyle w:val="TableParagraph"/>
              <w:spacing w:before="193"/>
              <w:ind w:left="78"/>
              <w:rPr>
                <w:sz w:val="24"/>
              </w:rPr>
            </w:pPr>
            <w:r>
              <w:rPr>
                <w:b/>
                <w:sz w:val="24"/>
              </w:rPr>
              <w:t>27.03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театра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праздничное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мероприятие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возрастных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группах</w:t>
            </w:r>
          </w:p>
          <w:p w:rsidR="00247033" w:rsidRDefault="00247033">
            <w:pPr>
              <w:pStyle w:val="TableParagraph"/>
              <w:spacing w:before="1"/>
              <w:ind w:left="0"/>
              <w:rPr>
                <w:b/>
                <w:sz w:val="20"/>
              </w:rPr>
            </w:pPr>
          </w:p>
          <w:p w:rsidR="00247033" w:rsidRDefault="00247033">
            <w:pPr>
              <w:pStyle w:val="TableParagraph"/>
              <w:ind w:left="78"/>
              <w:rPr>
                <w:sz w:val="24"/>
              </w:rPr>
            </w:pPr>
            <w:r>
              <w:rPr>
                <w:b/>
                <w:sz w:val="24"/>
              </w:rPr>
              <w:t xml:space="preserve">11–17.03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Масленица,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праздничные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возрастных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группах</w:t>
            </w:r>
          </w:p>
        </w:tc>
      </w:tr>
      <w:tr w:rsidR="00247033">
        <w:trPr>
          <w:trHeight w:val="2035"/>
        </w:trPr>
        <w:tc>
          <w:tcPr>
            <w:tcW w:w="1229" w:type="dxa"/>
          </w:tcPr>
          <w:p w:rsidR="00247033" w:rsidRDefault="00247033">
            <w:pPr>
              <w:pStyle w:val="TableParagraph"/>
              <w:spacing w:before="74" w:line="276" w:lineRule="auto"/>
              <w:ind w:left="266" w:right="71" w:hanging="159"/>
              <w:rPr>
                <w:b/>
                <w:sz w:val="24"/>
              </w:rPr>
            </w:pPr>
            <w:r>
              <w:rPr>
                <w:b/>
                <w:sz w:val="24"/>
              </w:rPr>
              <w:t>Младшая</w:t>
            </w:r>
            <w:r>
              <w:rPr>
                <w:b/>
                <w:spacing w:val="-52"/>
                <w:sz w:val="24"/>
              </w:rPr>
              <w:t xml:space="preserve"> </w:t>
            </w:r>
            <w:r>
              <w:rPr>
                <w:b/>
                <w:sz w:val="24"/>
              </w:rPr>
              <w:t>группа</w:t>
            </w:r>
          </w:p>
        </w:tc>
        <w:tc>
          <w:tcPr>
            <w:tcW w:w="1152" w:type="dxa"/>
          </w:tcPr>
          <w:p w:rsidR="00247033" w:rsidRDefault="00247033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1229" w:type="dxa"/>
          </w:tcPr>
          <w:p w:rsidR="00247033" w:rsidRDefault="00247033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1224" w:type="dxa"/>
          </w:tcPr>
          <w:p w:rsidR="00247033" w:rsidRDefault="00247033">
            <w:pPr>
              <w:pStyle w:val="TableParagraph"/>
              <w:spacing w:before="74" w:line="276" w:lineRule="auto"/>
              <w:ind w:left="291" w:right="219" w:hanging="39"/>
              <w:rPr>
                <w:sz w:val="24"/>
              </w:rPr>
            </w:pPr>
            <w:r>
              <w:rPr>
                <w:b/>
                <w:spacing w:val="-1"/>
                <w:sz w:val="24"/>
              </w:rPr>
              <w:t xml:space="preserve">01.03 </w:t>
            </w:r>
            <w:r>
              <w:rPr>
                <w:spacing w:val="-1"/>
                <w:sz w:val="24"/>
              </w:rPr>
              <w:t>–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кошек</w:t>
            </w:r>
          </w:p>
        </w:tc>
        <w:tc>
          <w:tcPr>
            <w:tcW w:w="1296" w:type="dxa"/>
          </w:tcPr>
          <w:p w:rsidR="00247033" w:rsidRDefault="00247033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1176" w:type="dxa"/>
          </w:tcPr>
          <w:p w:rsidR="00247033" w:rsidRDefault="00247033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1219" w:type="dxa"/>
          </w:tcPr>
          <w:p w:rsidR="00247033" w:rsidRDefault="00247033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1142" w:type="dxa"/>
          </w:tcPr>
          <w:p w:rsidR="00247033" w:rsidRDefault="00247033">
            <w:pPr>
              <w:pStyle w:val="TableParagraph"/>
              <w:spacing w:before="74" w:line="276" w:lineRule="auto"/>
              <w:ind w:left="101" w:right="57" w:firstLine="115"/>
              <w:rPr>
                <w:sz w:val="24"/>
              </w:rPr>
            </w:pPr>
            <w:r>
              <w:rPr>
                <w:b/>
                <w:sz w:val="24"/>
              </w:rPr>
              <w:t xml:space="preserve">06.03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Веснянка</w:t>
            </w:r>
          </w:p>
          <w:p w:rsidR="00247033" w:rsidRDefault="00247033">
            <w:pPr>
              <w:pStyle w:val="TableParagraph"/>
              <w:spacing w:line="292" w:lineRule="exact"/>
              <w:ind w:left="32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  <w:p w:rsidR="00247033" w:rsidRDefault="00247033">
            <w:pPr>
              <w:pStyle w:val="TableParagraph"/>
              <w:spacing w:before="44" w:line="276" w:lineRule="auto"/>
              <w:ind w:left="101" w:right="72"/>
              <w:jc w:val="center"/>
              <w:rPr>
                <w:sz w:val="24"/>
              </w:rPr>
            </w:pPr>
            <w:r>
              <w:rPr>
                <w:sz w:val="24"/>
              </w:rPr>
              <w:t>свистуль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ка</w:t>
            </w:r>
          </w:p>
        </w:tc>
      </w:tr>
    </w:tbl>
    <w:p w:rsidR="00247033" w:rsidRDefault="00247033">
      <w:pPr>
        <w:rPr>
          <w:sz w:val="24"/>
        </w:rPr>
        <w:sectPr w:rsidR="00247033">
          <w:pgSz w:w="11910" w:h="16840"/>
          <w:pgMar w:top="960" w:right="920" w:bottom="1620" w:left="940" w:header="0" w:footer="1427" w:gutter="0"/>
          <w:cols w:space="720"/>
        </w:sectPr>
      </w:pPr>
    </w:p>
    <w:tbl>
      <w:tblPr>
        <w:tblW w:w="0" w:type="auto"/>
        <w:tblInd w:w="18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29"/>
        <w:gridCol w:w="1152"/>
        <w:gridCol w:w="1229"/>
        <w:gridCol w:w="1224"/>
        <w:gridCol w:w="1296"/>
        <w:gridCol w:w="1176"/>
        <w:gridCol w:w="1219"/>
        <w:gridCol w:w="1142"/>
      </w:tblGrid>
      <w:tr w:rsidR="00247033">
        <w:trPr>
          <w:trHeight w:val="2323"/>
        </w:trPr>
        <w:tc>
          <w:tcPr>
            <w:tcW w:w="1229" w:type="dxa"/>
          </w:tcPr>
          <w:p w:rsidR="00247033" w:rsidRDefault="006D0B5E" w:rsidP="006D0B5E">
            <w:pPr>
              <w:pStyle w:val="TableParagraph"/>
              <w:spacing w:before="74" w:line="276" w:lineRule="auto"/>
              <w:ind w:left="266" w:right="138" w:hanging="92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lastRenderedPageBreak/>
              <w:t>Старше-</w:t>
            </w:r>
          </w:p>
        </w:tc>
        <w:tc>
          <w:tcPr>
            <w:tcW w:w="1152" w:type="dxa"/>
          </w:tcPr>
          <w:p w:rsidR="00247033" w:rsidRDefault="00247033">
            <w:pPr>
              <w:pStyle w:val="TableParagraph"/>
              <w:spacing w:before="74" w:line="276" w:lineRule="auto"/>
              <w:ind w:left="132" w:right="94" w:firstLine="86"/>
              <w:rPr>
                <w:sz w:val="24"/>
              </w:rPr>
            </w:pPr>
            <w:r>
              <w:rPr>
                <w:b/>
                <w:sz w:val="24"/>
              </w:rPr>
              <w:t xml:space="preserve">03.03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Всемирн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ый 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дикой</w:t>
            </w:r>
          </w:p>
          <w:p w:rsidR="00247033" w:rsidRDefault="00247033">
            <w:pPr>
              <w:pStyle w:val="TableParagraph"/>
              <w:spacing w:before="2"/>
              <w:ind w:left="117"/>
              <w:rPr>
                <w:sz w:val="24"/>
              </w:rPr>
            </w:pPr>
            <w:r>
              <w:rPr>
                <w:sz w:val="24"/>
              </w:rPr>
              <w:t>природы</w:t>
            </w:r>
          </w:p>
        </w:tc>
        <w:tc>
          <w:tcPr>
            <w:tcW w:w="1229" w:type="dxa"/>
            <w:vMerge w:val="restart"/>
            <w:tcBorders>
              <w:bottom w:val="single" w:sz="48" w:space="0" w:color="99FF99"/>
            </w:tcBorders>
          </w:tcPr>
          <w:p w:rsidR="00247033" w:rsidRDefault="00247033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1224" w:type="dxa"/>
          </w:tcPr>
          <w:p w:rsidR="00247033" w:rsidRDefault="00247033">
            <w:pPr>
              <w:pStyle w:val="TableParagraph"/>
              <w:spacing w:before="74" w:line="278" w:lineRule="auto"/>
              <w:ind w:left="344" w:right="219" w:hanging="92"/>
              <w:rPr>
                <w:sz w:val="24"/>
              </w:rPr>
            </w:pPr>
            <w:r>
              <w:rPr>
                <w:b/>
                <w:spacing w:val="-1"/>
                <w:sz w:val="24"/>
              </w:rPr>
              <w:t xml:space="preserve">22.03 </w:t>
            </w:r>
            <w:r>
              <w:rPr>
                <w:spacing w:val="-1"/>
                <w:sz w:val="24"/>
              </w:rPr>
              <w:t>–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воды</w:t>
            </w:r>
          </w:p>
        </w:tc>
        <w:tc>
          <w:tcPr>
            <w:tcW w:w="1296" w:type="dxa"/>
          </w:tcPr>
          <w:p w:rsidR="00247033" w:rsidRDefault="00247033">
            <w:pPr>
              <w:pStyle w:val="TableParagraph"/>
              <w:spacing w:before="74"/>
              <w:ind w:left="291"/>
              <w:rPr>
                <w:sz w:val="24"/>
              </w:rPr>
            </w:pPr>
            <w:r>
              <w:rPr>
                <w:b/>
                <w:sz w:val="24"/>
              </w:rPr>
              <w:t>16.03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247033" w:rsidRDefault="00247033">
            <w:pPr>
              <w:pStyle w:val="TableParagraph"/>
              <w:spacing w:before="44" w:line="278" w:lineRule="auto"/>
              <w:ind w:left="97" w:right="72"/>
              <w:jc w:val="center"/>
              <w:rPr>
                <w:sz w:val="24"/>
              </w:rPr>
            </w:pPr>
            <w:r>
              <w:rPr>
                <w:sz w:val="24"/>
              </w:rPr>
              <w:t>Всемирны</w:t>
            </w:r>
            <w:r>
              <w:rPr>
                <w:spacing w:val="-53"/>
                <w:sz w:val="24"/>
              </w:rPr>
              <w:t xml:space="preserve"> </w:t>
            </w:r>
            <w:r>
              <w:rPr>
                <w:sz w:val="24"/>
              </w:rPr>
              <w:t>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</w:p>
          <w:p w:rsidR="00247033" w:rsidRDefault="00247033">
            <w:pPr>
              <w:pStyle w:val="TableParagraph"/>
              <w:spacing w:line="276" w:lineRule="auto"/>
              <w:ind w:left="85" w:right="57" w:hanging="1"/>
              <w:jc w:val="center"/>
              <w:rPr>
                <w:sz w:val="24"/>
              </w:rPr>
            </w:pPr>
            <w:r>
              <w:rPr>
                <w:sz w:val="24"/>
              </w:rPr>
              <w:t>цветных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карандаше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й</w:t>
            </w:r>
          </w:p>
        </w:tc>
        <w:tc>
          <w:tcPr>
            <w:tcW w:w="1176" w:type="dxa"/>
          </w:tcPr>
          <w:p w:rsidR="00247033" w:rsidRDefault="00247033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1219" w:type="dxa"/>
          </w:tcPr>
          <w:p w:rsidR="00247033" w:rsidRDefault="00247033">
            <w:pPr>
              <w:pStyle w:val="TableParagraph"/>
              <w:spacing w:before="74"/>
              <w:ind w:left="249"/>
              <w:rPr>
                <w:sz w:val="24"/>
              </w:rPr>
            </w:pPr>
            <w:r>
              <w:rPr>
                <w:b/>
                <w:sz w:val="24"/>
              </w:rPr>
              <w:t>20.03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247033" w:rsidRDefault="00247033">
            <w:pPr>
              <w:pStyle w:val="TableParagraph"/>
              <w:spacing w:before="44" w:line="278" w:lineRule="auto"/>
              <w:ind w:left="45" w:right="27"/>
              <w:jc w:val="center"/>
              <w:rPr>
                <w:sz w:val="24"/>
              </w:rPr>
            </w:pPr>
            <w:r>
              <w:rPr>
                <w:sz w:val="24"/>
              </w:rPr>
              <w:t>Всемирны</w:t>
            </w:r>
            <w:r>
              <w:rPr>
                <w:spacing w:val="-53"/>
                <w:sz w:val="24"/>
              </w:rPr>
              <w:t xml:space="preserve"> </w:t>
            </w:r>
            <w:r>
              <w:rPr>
                <w:sz w:val="24"/>
              </w:rPr>
              <w:t>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</w:p>
          <w:p w:rsidR="00247033" w:rsidRDefault="00247033">
            <w:pPr>
              <w:pStyle w:val="TableParagraph"/>
              <w:spacing w:line="276" w:lineRule="auto"/>
              <w:ind w:left="47" w:right="22"/>
              <w:jc w:val="center"/>
              <w:rPr>
                <w:sz w:val="24"/>
              </w:rPr>
            </w:pPr>
            <w:r>
              <w:rPr>
                <w:sz w:val="24"/>
              </w:rPr>
              <w:t>иммуните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та</w:t>
            </w:r>
          </w:p>
        </w:tc>
        <w:tc>
          <w:tcPr>
            <w:tcW w:w="1142" w:type="dxa"/>
          </w:tcPr>
          <w:p w:rsidR="00247033" w:rsidRDefault="00247033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247033">
        <w:trPr>
          <w:trHeight w:val="2304"/>
        </w:trPr>
        <w:tc>
          <w:tcPr>
            <w:tcW w:w="1229" w:type="dxa"/>
            <w:tcBorders>
              <w:bottom w:val="single" w:sz="48" w:space="0" w:color="99FF99"/>
            </w:tcBorders>
          </w:tcPr>
          <w:p w:rsidR="00247033" w:rsidRDefault="00247033">
            <w:pPr>
              <w:pStyle w:val="TableParagraph"/>
              <w:spacing w:before="17" w:line="278" w:lineRule="auto"/>
              <w:ind w:left="136" w:right="103" w:hanging="5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Подготов</w:t>
            </w:r>
            <w:r>
              <w:rPr>
                <w:b/>
                <w:spacing w:val="-52"/>
                <w:sz w:val="24"/>
              </w:rPr>
              <w:t xml:space="preserve"> </w:t>
            </w:r>
            <w:r>
              <w:rPr>
                <w:b/>
                <w:sz w:val="24"/>
              </w:rPr>
              <w:t>ительная</w:t>
            </w:r>
            <w:r>
              <w:rPr>
                <w:b/>
                <w:spacing w:val="-52"/>
                <w:sz w:val="24"/>
              </w:rPr>
              <w:t xml:space="preserve"> </w:t>
            </w:r>
            <w:r>
              <w:rPr>
                <w:b/>
                <w:sz w:val="24"/>
              </w:rPr>
              <w:t>группа</w:t>
            </w:r>
          </w:p>
        </w:tc>
        <w:tc>
          <w:tcPr>
            <w:tcW w:w="1152" w:type="dxa"/>
            <w:tcBorders>
              <w:bottom w:val="single" w:sz="48" w:space="0" w:color="99FF99"/>
            </w:tcBorders>
          </w:tcPr>
          <w:p w:rsidR="00247033" w:rsidRDefault="00247033">
            <w:pPr>
              <w:pStyle w:val="TableParagraph"/>
              <w:spacing w:before="17"/>
              <w:ind w:left="218"/>
              <w:rPr>
                <w:sz w:val="24"/>
              </w:rPr>
            </w:pPr>
            <w:r>
              <w:rPr>
                <w:b/>
                <w:sz w:val="24"/>
              </w:rPr>
              <w:t>18.03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247033" w:rsidRDefault="00247033">
            <w:pPr>
              <w:pStyle w:val="TableParagraph"/>
              <w:spacing w:before="48" w:line="276" w:lineRule="auto"/>
              <w:ind w:left="103" w:right="81" w:firstLine="6"/>
              <w:jc w:val="center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воссоеди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нения</w:t>
            </w:r>
          </w:p>
          <w:p w:rsidR="00247033" w:rsidRDefault="00247033">
            <w:pPr>
              <w:pStyle w:val="TableParagraph"/>
              <w:spacing w:line="276" w:lineRule="auto"/>
              <w:ind w:left="84" w:right="66" w:firstLine="148"/>
              <w:rPr>
                <w:sz w:val="24"/>
              </w:rPr>
            </w:pPr>
            <w:r>
              <w:rPr>
                <w:sz w:val="24"/>
              </w:rPr>
              <w:t>Крыма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Россией</w:t>
            </w:r>
          </w:p>
        </w:tc>
        <w:tc>
          <w:tcPr>
            <w:tcW w:w="1229" w:type="dxa"/>
            <w:vMerge/>
            <w:tcBorders>
              <w:top w:val="nil"/>
              <w:bottom w:val="single" w:sz="48" w:space="0" w:color="99FF99"/>
            </w:tcBorders>
          </w:tcPr>
          <w:p w:rsidR="00247033" w:rsidRDefault="00247033">
            <w:pPr>
              <w:rPr>
                <w:sz w:val="2"/>
                <w:szCs w:val="2"/>
              </w:rPr>
            </w:pPr>
          </w:p>
        </w:tc>
        <w:tc>
          <w:tcPr>
            <w:tcW w:w="1224" w:type="dxa"/>
            <w:tcBorders>
              <w:bottom w:val="single" w:sz="48" w:space="0" w:color="99FF99"/>
            </w:tcBorders>
          </w:tcPr>
          <w:p w:rsidR="00247033" w:rsidRDefault="00247033">
            <w:pPr>
              <w:pStyle w:val="TableParagraph"/>
              <w:spacing w:before="17" w:line="278" w:lineRule="auto"/>
              <w:ind w:left="344" w:right="219" w:hanging="92"/>
              <w:rPr>
                <w:sz w:val="24"/>
              </w:rPr>
            </w:pPr>
            <w:r>
              <w:rPr>
                <w:b/>
                <w:spacing w:val="-1"/>
                <w:sz w:val="24"/>
              </w:rPr>
              <w:t xml:space="preserve">22.03 </w:t>
            </w:r>
            <w:r>
              <w:rPr>
                <w:spacing w:val="-1"/>
                <w:sz w:val="24"/>
              </w:rPr>
              <w:t>–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воды</w:t>
            </w:r>
          </w:p>
        </w:tc>
        <w:tc>
          <w:tcPr>
            <w:tcW w:w="1296" w:type="dxa"/>
            <w:tcBorders>
              <w:bottom w:val="single" w:sz="48" w:space="0" w:color="99FF99"/>
            </w:tcBorders>
          </w:tcPr>
          <w:p w:rsidR="00247033" w:rsidRDefault="00247033">
            <w:pPr>
              <w:pStyle w:val="TableParagraph"/>
              <w:spacing w:before="17"/>
              <w:ind w:left="291"/>
              <w:rPr>
                <w:sz w:val="24"/>
              </w:rPr>
            </w:pPr>
            <w:r>
              <w:rPr>
                <w:b/>
                <w:sz w:val="24"/>
              </w:rPr>
              <w:t>02.03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247033" w:rsidRDefault="00247033">
            <w:pPr>
              <w:pStyle w:val="TableParagraph"/>
              <w:spacing w:before="48" w:line="276" w:lineRule="auto"/>
              <w:ind w:left="96" w:right="72"/>
              <w:jc w:val="center"/>
              <w:rPr>
                <w:sz w:val="24"/>
              </w:rPr>
            </w:pPr>
            <w:r>
              <w:rPr>
                <w:sz w:val="24"/>
              </w:rPr>
              <w:t>Междунар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одный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</w:p>
          <w:p w:rsidR="00247033" w:rsidRDefault="00247033">
            <w:pPr>
              <w:pStyle w:val="TableParagraph"/>
              <w:spacing w:line="291" w:lineRule="exact"/>
              <w:ind w:left="89" w:right="72"/>
              <w:jc w:val="center"/>
              <w:rPr>
                <w:sz w:val="24"/>
              </w:rPr>
            </w:pPr>
            <w:r>
              <w:rPr>
                <w:sz w:val="24"/>
              </w:rPr>
              <w:t>спички</w:t>
            </w:r>
          </w:p>
        </w:tc>
        <w:tc>
          <w:tcPr>
            <w:tcW w:w="1176" w:type="dxa"/>
            <w:tcBorders>
              <w:bottom w:val="single" w:sz="48" w:space="0" w:color="99FF99"/>
            </w:tcBorders>
          </w:tcPr>
          <w:p w:rsidR="00247033" w:rsidRDefault="00247033">
            <w:pPr>
              <w:pStyle w:val="TableParagraph"/>
              <w:spacing w:before="17" w:line="278" w:lineRule="auto"/>
              <w:ind w:left="104" w:right="61" w:firstLine="124"/>
              <w:rPr>
                <w:sz w:val="24"/>
              </w:rPr>
            </w:pPr>
            <w:r>
              <w:rPr>
                <w:b/>
                <w:sz w:val="24"/>
              </w:rPr>
              <w:t xml:space="preserve">20.03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Междуна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родный</w:t>
            </w:r>
          </w:p>
          <w:p w:rsidR="00247033" w:rsidRDefault="00247033">
            <w:pPr>
              <w:pStyle w:val="TableParagraph"/>
              <w:spacing w:line="276" w:lineRule="auto"/>
              <w:ind w:left="215" w:right="183" w:firstLine="129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счастья</w:t>
            </w:r>
          </w:p>
        </w:tc>
        <w:tc>
          <w:tcPr>
            <w:tcW w:w="1219" w:type="dxa"/>
            <w:tcBorders>
              <w:bottom w:val="single" w:sz="48" w:space="0" w:color="99FF99"/>
            </w:tcBorders>
          </w:tcPr>
          <w:p w:rsidR="00247033" w:rsidRDefault="00247033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1142" w:type="dxa"/>
            <w:tcBorders>
              <w:bottom w:val="single" w:sz="48" w:space="0" w:color="99FF99"/>
            </w:tcBorders>
          </w:tcPr>
          <w:p w:rsidR="00247033" w:rsidRDefault="00247033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247033">
        <w:trPr>
          <w:trHeight w:val="504"/>
        </w:trPr>
        <w:tc>
          <w:tcPr>
            <w:tcW w:w="9667" w:type="dxa"/>
            <w:gridSpan w:val="8"/>
            <w:shd w:val="clear" w:color="auto" w:fill="99FF99"/>
          </w:tcPr>
          <w:p w:rsidR="00247033" w:rsidRDefault="00247033">
            <w:pPr>
              <w:pStyle w:val="TableParagraph"/>
              <w:spacing w:line="277" w:lineRule="exact"/>
              <w:ind w:left="4329" w:right="430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Апрель</w:t>
            </w:r>
          </w:p>
        </w:tc>
      </w:tr>
      <w:tr w:rsidR="00247033">
        <w:trPr>
          <w:trHeight w:val="671"/>
        </w:trPr>
        <w:tc>
          <w:tcPr>
            <w:tcW w:w="9667" w:type="dxa"/>
            <w:gridSpan w:val="8"/>
            <w:tcBorders>
              <w:top w:val="single" w:sz="48" w:space="0" w:color="99FF99"/>
            </w:tcBorders>
          </w:tcPr>
          <w:p w:rsidR="00247033" w:rsidRDefault="00247033">
            <w:pPr>
              <w:pStyle w:val="TableParagraph"/>
              <w:spacing w:before="60"/>
              <w:ind w:left="78"/>
              <w:rPr>
                <w:sz w:val="24"/>
              </w:rPr>
            </w:pPr>
            <w:r>
              <w:rPr>
                <w:b/>
                <w:sz w:val="24"/>
              </w:rPr>
              <w:t>12.04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космонавтики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праздничное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мероприятие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возрастных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группах</w:t>
            </w:r>
          </w:p>
        </w:tc>
      </w:tr>
      <w:tr w:rsidR="00247033">
        <w:trPr>
          <w:trHeight w:val="1362"/>
        </w:trPr>
        <w:tc>
          <w:tcPr>
            <w:tcW w:w="1229" w:type="dxa"/>
          </w:tcPr>
          <w:p w:rsidR="00247033" w:rsidRDefault="00247033">
            <w:pPr>
              <w:pStyle w:val="TableParagraph"/>
              <w:spacing w:before="74" w:line="276" w:lineRule="auto"/>
              <w:ind w:left="266" w:right="71" w:hanging="159"/>
              <w:rPr>
                <w:b/>
                <w:sz w:val="24"/>
              </w:rPr>
            </w:pPr>
            <w:r>
              <w:rPr>
                <w:b/>
                <w:sz w:val="24"/>
              </w:rPr>
              <w:t>Младшая</w:t>
            </w:r>
            <w:r>
              <w:rPr>
                <w:b/>
                <w:spacing w:val="-52"/>
                <w:sz w:val="24"/>
              </w:rPr>
              <w:t xml:space="preserve"> </w:t>
            </w:r>
            <w:r>
              <w:rPr>
                <w:b/>
                <w:sz w:val="24"/>
              </w:rPr>
              <w:t>группа</w:t>
            </w:r>
          </w:p>
        </w:tc>
        <w:tc>
          <w:tcPr>
            <w:tcW w:w="1152" w:type="dxa"/>
          </w:tcPr>
          <w:p w:rsidR="00247033" w:rsidRDefault="00247033">
            <w:pPr>
              <w:pStyle w:val="TableParagraph"/>
              <w:spacing w:before="74" w:line="276" w:lineRule="auto"/>
              <w:ind w:left="280" w:right="181" w:hanging="63"/>
              <w:rPr>
                <w:sz w:val="24"/>
              </w:rPr>
            </w:pPr>
            <w:r>
              <w:rPr>
                <w:b/>
                <w:spacing w:val="-1"/>
                <w:sz w:val="24"/>
              </w:rPr>
              <w:t xml:space="preserve">01.04 </w:t>
            </w:r>
            <w:r>
              <w:rPr>
                <w:sz w:val="24"/>
              </w:rPr>
              <w:t>–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смеха</w:t>
            </w:r>
          </w:p>
        </w:tc>
        <w:tc>
          <w:tcPr>
            <w:tcW w:w="1229" w:type="dxa"/>
          </w:tcPr>
          <w:p w:rsidR="00247033" w:rsidRDefault="00247033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1224" w:type="dxa"/>
          </w:tcPr>
          <w:p w:rsidR="00247033" w:rsidRDefault="00247033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1296" w:type="dxa"/>
          </w:tcPr>
          <w:p w:rsidR="00247033" w:rsidRDefault="00247033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1176" w:type="dxa"/>
          </w:tcPr>
          <w:p w:rsidR="00247033" w:rsidRDefault="00247033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1219" w:type="dxa"/>
          </w:tcPr>
          <w:p w:rsidR="00247033" w:rsidRDefault="00247033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1142" w:type="dxa"/>
          </w:tcPr>
          <w:p w:rsidR="00247033" w:rsidRDefault="00247033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247033">
        <w:trPr>
          <w:trHeight w:val="2371"/>
        </w:trPr>
        <w:tc>
          <w:tcPr>
            <w:tcW w:w="1229" w:type="dxa"/>
          </w:tcPr>
          <w:p w:rsidR="00247033" w:rsidRDefault="006D0B5E" w:rsidP="006D0B5E">
            <w:pPr>
              <w:pStyle w:val="TableParagraph"/>
              <w:spacing w:before="75" w:line="276" w:lineRule="auto"/>
              <w:ind w:left="266" w:right="138" w:hanging="92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Старше-</w:t>
            </w:r>
          </w:p>
        </w:tc>
        <w:tc>
          <w:tcPr>
            <w:tcW w:w="1152" w:type="dxa"/>
          </w:tcPr>
          <w:p w:rsidR="00247033" w:rsidRDefault="00247033">
            <w:pPr>
              <w:pStyle w:val="TableParagraph"/>
              <w:spacing w:before="75" w:line="276" w:lineRule="auto"/>
              <w:ind w:left="333" w:right="181" w:hanging="116"/>
              <w:rPr>
                <w:sz w:val="24"/>
              </w:rPr>
            </w:pPr>
            <w:r>
              <w:rPr>
                <w:b/>
                <w:spacing w:val="-1"/>
                <w:sz w:val="24"/>
              </w:rPr>
              <w:t xml:space="preserve">02.04 </w:t>
            </w:r>
            <w:r>
              <w:rPr>
                <w:sz w:val="24"/>
              </w:rPr>
              <w:t>–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</w:p>
          <w:p w:rsidR="00247033" w:rsidRDefault="00247033">
            <w:pPr>
              <w:pStyle w:val="TableParagraph"/>
              <w:spacing w:line="276" w:lineRule="auto"/>
              <w:ind w:left="319" w:right="82" w:hanging="207"/>
              <w:rPr>
                <w:sz w:val="24"/>
              </w:rPr>
            </w:pPr>
            <w:r>
              <w:rPr>
                <w:spacing w:val="-1"/>
                <w:sz w:val="24"/>
              </w:rPr>
              <w:t>рождени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Г.Х.</w:t>
            </w:r>
          </w:p>
          <w:p w:rsidR="00247033" w:rsidRDefault="00247033">
            <w:pPr>
              <w:pStyle w:val="TableParagraph"/>
              <w:spacing w:line="278" w:lineRule="auto"/>
              <w:ind w:left="520" w:right="38" w:hanging="437"/>
              <w:rPr>
                <w:sz w:val="24"/>
              </w:rPr>
            </w:pPr>
            <w:r>
              <w:rPr>
                <w:sz w:val="24"/>
              </w:rPr>
              <w:t>Андерсен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</w:p>
        </w:tc>
        <w:tc>
          <w:tcPr>
            <w:tcW w:w="1229" w:type="dxa"/>
          </w:tcPr>
          <w:p w:rsidR="00247033" w:rsidRDefault="00247033">
            <w:pPr>
              <w:pStyle w:val="TableParagraph"/>
              <w:spacing w:before="75" w:line="276" w:lineRule="auto"/>
              <w:ind w:left="290" w:right="220" w:hanging="34"/>
              <w:rPr>
                <w:sz w:val="24"/>
              </w:rPr>
            </w:pPr>
            <w:r>
              <w:rPr>
                <w:b/>
                <w:spacing w:val="-1"/>
                <w:sz w:val="24"/>
              </w:rPr>
              <w:t xml:space="preserve">22.04 </w:t>
            </w:r>
            <w:r>
              <w:rPr>
                <w:spacing w:val="-1"/>
                <w:sz w:val="24"/>
              </w:rPr>
              <w:t>–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Земли</w:t>
            </w:r>
          </w:p>
        </w:tc>
        <w:tc>
          <w:tcPr>
            <w:tcW w:w="1224" w:type="dxa"/>
          </w:tcPr>
          <w:p w:rsidR="00247033" w:rsidRDefault="00247033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1296" w:type="dxa"/>
          </w:tcPr>
          <w:p w:rsidR="00247033" w:rsidRDefault="00247033">
            <w:pPr>
              <w:pStyle w:val="TableParagraph"/>
              <w:spacing w:before="75"/>
              <w:ind w:left="291"/>
              <w:rPr>
                <w:sz w:val="24"/>
              </w:rPr>
            </w:pPr>
            <w:r>
              <w:rPr>
                <w:b/>
                <w:sz w:val="24"/>
              </w:rPr>
              <w:t>25.04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247033" w:rsidRDefault="00247033">
            <w:pPr>
              <w:pStyle w:val="TableParagraph"/>
              <w:spacing w:before="43" w:line="276" w:lineRule="auto"/>
              <w:ind w:left="315" w:right="80" w:hanging="192"/>
              <w:rPr>
                <w:sz w:val="24"/>
              </w:rPr>
            </w:pPr>
            <w:r>
              <w:rPr>
                <w:sz w:val="24"/>
              </w:rPr>
              <w:t>Всемирны</w:t>
            </w:r>
            <w:r>
              <w:rPr>
                <w:spacing w:val="-53"/>
                <w:sz w:val="24"/>
              </w:rPr>
              <w:t xml:space="preserve"> </w:t>
            </w:r>
            <w:r>
              <w:rPr>
                <w:sz w:val="24"/>
              </w:rPr>
              <w:t>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</w:p>
          <w:p w:rsidR="00247033" w:rsidRDefault="00247033">
            <w:pPr>
              <w:pStyle w:val="TableParagraph"/>
              <w:spacing w:line="291" w:lineRule="exact"/>
              <w:ind w:left="114"/>
              <w:rPr>
                <w:sz w:val="24"/>
              </w:rPr>
            </w:pPr>
            <w:r>
              <w:rPr>
                <w:sz w:val="24"/>
              </w:rPr>
              <w:t>пингвинов</w:t>
            </w:r>
          </w:p>
        </w:tc>
        <w:tc>
          <w:tcPr>
            <w:tcW w:w="1176" w:type="dxa"/>
          </w:tcPr>
          <w:p w:rsidR="00247033" w:rsidRDefault="00247033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1219" w:type="dxa"/>
          </w:tcPr>
          <w:p w:rsidR="00247033" w:rsidRDefault="00247033">
            <w:pPr>
              <w:pStyle w:val="TableParagraph"/>
              <w:spacing w:before="75" w:line="276" w:lineRule="auto"/>
              <w:ind w:left="124" w:right="84" w:firstLine="124"/>
              <w:rPr>
                <w:sz w:val="24"/>
              </w:rPr>
            </w:pPr>
            <w:r>
              <w:rPr>
                <w:b/>
                <w:sz w:val="24"/>
              </w:rPr>
              <w:t xml:space="preserve">06.04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Междуна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родный</w:t>
            </w:r>
          </w:p>
          <w:p w:rsidR="00247033" w:rsidRDefault="00247033">
            <w:pPr>
              <w:pStyle w:val="TableParagraph"/>
              <w:spacing w:line="276" w:lineRule="auto"/>
              <w:ind w:left="268" w:right="235" w:firstLine="96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спорта</w:t>
            </w:r>
          </w:p>
        </w:tc>
        <w:tc>
          <w:tcPr>
            <w:tcW w:w="1142" w:type="dxa"/>
          </w:tcPr>
          <w:p w:rsidR="00247033" w:rsidRDefault="00247033">
            <w:pPr>
              <w:pStyle w:val="TableParagraph"/>
              <w:spacing w:before="75" w:line="276" w:lineRule="auto"/>
              <w:ind w:left="106" w:right="66" w:firstLine="110"/>
              <w:rPr>
                <w:sz w:val="24"/>
              </w:rPr>
            </w:pPr>
            <w:r>
              <w:rPr>
                <w:b/>
                <w:sz w:val="24"/>
              </w:rPr>
              <w:t xml:space="preserve">15.04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Всемирн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ый 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культуры</w:t>
            </w:r>
          </w:p>
        </w:tc>
      </w:tr>
      <w:tr w:rsidR="00247033">
        <w:trPr>
          <w:trHeight w:val="1699"/>
        </w:trPr>
        <w:tc>
          <w:tcPr>
            <w:tcW w:w="1229" w:type="dxa"/>
          </w:tcPr>
          <w:p w:rsidR="00247033" w:rsidRDefault="00247033">
            <w:pPr>
              <w:pStyle w:val="TableParagraph"/>
              <w:spacing w:before="74" w:line="276" w:lineRule="auto"/>
              <w:ind w:left="136" w:right="103" w:hanging="5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Подготов</w:t>
            </w:r>
            <w:r>
              <w:rPr>
                <w:b/>
                <w:spacing w:val="-52"/>
                <w:sz w:val="24"/>
              </w:rPr>
              <w:t xml:space="preserve"> </w:t>
            </w:r>
            <w:r>
              <w:rPr>
                <w:b/>
                <w:sz w:val="24"/>
              </w:rPr>
              <w:t>ительная</w:t>
            </w:r>
            <w:r>
              <w:rPr>
                <w:b/>
                <w:spacing w:val="-52"/>
                <w:sz w:val="24"/>
              </w:rPr>
              <w:t xml:space="preserve"> </w:t>
            </w:r>
            <w:r>
              <w:rPr>
                <w:b/>
                <w:sz w:val="24"/>
              </w:rPr>
              <w:t>группа</w:t>
            </w:r>
          </w:p>
        </w:tc>
        <w:tc>
          <w:tcPr>
            <w:tcW w:w="1152" w:type="dxa"/>
          </w:tcPr>
          <w:p w:rsidR="00247033" w:rsidRDefault="00247033">
            <w:pPr>
              <w:pStyle w:val="TableParagraph"/>
              <w:spacing w:before="74" w:line="276" w:lineRule="auto"/>
              <w:ind w:left="93" w:right="48" w:firstLine="124"/>
              <w:rPr>
                <w:sz w:val="24"/>
              </w:rPr>
            </w:pPr>
            <w:r>
              <w:rPr>
                <w:b/>
                <w:sz w:val="24"/>
              </w:rPr>
              <w:t xml:space="preserve">01.04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Междуна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родный</w:t>
            </w:r>
          </w:p>
          <w:p w:rsidR="00247033" w:rsidRDefault="00247033">
            <w:pPr>
              <w:pStyle w:val="TableParagraph"/>
              <w:spacing w:line="291" w:lineRule="exact"/>
              <w:ind w:left="333"/>
              <w:rPr>
                <w:sz w:val="24"/>
              </w:rPr>
            </w:pPr>
            <w:r>
              <w:rPr>
                <w:sz w:val="24"/>
              </w:rPr>
              <w:t>день</w:t>
            </w:r>
          </w:p>
        </w:tc>
        <w:tc>
          <w:tcPr>
            <w:tcW w:w="1229" w:type="dxa"/>
          </w:tcPr>
          <w:p w:rsidR="00247033" w:rsidRDefault="00247033">
            <w:pPr>
              <w:pStyle w:val="TableParagraph"/>
              <w:spacing w:before="74" w:line="276" w:lineRule="auto"/>
              <w:ind w:left="290" w:right="220" w:hanging="34"/>
              <w:rPr>
                <w:sz w:val="24"/>
              </w:rPr>
            </w:pPr>
            <w:r>
              <w:rPr>
                <w:b/>
                <w:spacing w:val="-1"/>
                <w:sz w:val="24"/>
              </w:rPr>
              <w:t xml:space="preserve">22.04 </w:t>
            </w:r>
            <w:r>
              <w:rPr>
                <w:spacing w:val="-1"/>
                <w:sz w:val="24"/>
              </w:rPr>
              <w:t>–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Земли</w:t>
            </w:r>
          </w:p>
        </w:tc>
        <w:tc>
          <w:tcPr>
            <w:tcW w:w="1224" w:type="dxa"/>
          </w:tcPr>
          <w:p w:rsidR="00247033" w:rsidRDefault="00247033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1296" w:type="dxa"/>
          </w:tcPr>
          <w:p w:rsidR="00247033" w:rsidRDefault="00247033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1176" w:type="dxa"/>
          </w:tcPr>
          <w:p w:rsidR="00247033" w:rsidRDefault="00247033">
            <w:pPr>
              <w:pStyle w:val="TableParagraph"/>
              <w:spacing w:before="74"/>
              <w:ind w:left="229"/>
              <w:rPr>
                <w:sz w:val="24"/>
              </w:rPr>
            </w:pPr>
            <w:r>
              <w:rPr>
                <w:b/>
                <w:sz w:val="24"/>
              </w:rPr>
              <w:t>02.04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247033" w:rsidRDefault="00247033">
            <w:pPr>
              <w:pStyle w:val="TableParagraph"/>
              <w:spacing w:before="44" w:line="276" w:lineRule="auto"/>
              <w:ind w:left="186" w:right="161" w:firstLine="2"/>
              <w:jc w:val="center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детской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книги</w:t>
            </w:r>
          </w:p>
        </w:tc>
        <w:tc>
          <w:tcPr>
            <w:tcW w:w="1219" w:type="dxa"/>
          </w:tcPr>
          <w:p w:rsidR="00247033" w:rsidRDefault="00247033">
            <w:pPr>
              <w:pStyle w:val="TableParagraph"/>
              <w:spacing w:before="74" w:line="276" w:lineRule="auto"/>
              <w:ind w:left="124" w:right="84" w:firstLine="124"/>
              <w:rPr>
                <w:sz w:val="24"/>
              </w:rPr>
            </w:pPr>
            <w:r>
              <w:rPr>
                <w:b/>
                <w:sz w:val="24"/>
              </w:rPr>
              <w:t xml:space="preserve">07.04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Междуна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родный</w:t>
            </w:r>
          </w:p>
          <w:p w:rsidR="00247033" w:rsidRDefault="00247033">
            <w:pPr>
              <w:pStyle w:val="TableParagraph"/>
              <w:spacing w:line="291" w:lineRule="exact"/>
              <w:ind w:left="364"/>
              <w:rPr>
                <w:sz w:val="24"/>
              </w:rPr>
            </w:pPr>
            <w:r>
              <w:rPr>
                <w:sz w:val="24"/>
              </w:rPr>
              <w:t>день</w:t>
            </w:r>
          </w:p>
        </w:tc>
        <w:tc>
          <w:tcPr>
            <w:tcW w:w="1142" w:type="dxa"/>
          </w:tcPr>
          <w:p w:rsidR="00247033" w:rsidRDefault="00247033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</w:tbl>
    <w:p w:rsidR="00247033" w:rsidRDefault="00247033">
      <w:pPr>
        <w:rPr>
          <w:sz w:val="24"/>
        </w:rPr>
        <w:sectPr w:rsidR="00247033">
          <w:pgSz w:w="11910" w:h="16840"/>
          <w:pgMar w:top="960" w:right="920" w:bottom="1620" w:left="940" w:header="0" w:footer="1427" w:gutter="0"/>
          <w:cols w:space="720"/>
        </w:sectPr>
      </w:pPr>
    </w:p>
    <w:tbl>
      <w:tblPr>
        <w:tblW w:w="0" w:type="auto"/>
        <w:tblInd w:w="18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29"/>
        <w:gridCol w:w="1152"/>
        <w:gridCol w:w="1229"/>
        <w:gridCol w:w="1224"/>
        <w:gridCol w:w="1296"/>
        <w:gridCol w:w="1176"/>
        <w:gridCol w:w="1219"/>
        <w:gridCol w:w="1142"/>
      </w:tblGrid>
      <w:tr w:rsidR="00247033">
        <w:trPr>
          <w:trHeight w:val="676"/>
        </w:trPr>
        <w:tc>
          <w:tcPr>
            <w:tcW w:w="1229" w:type="dxa"/>
            <w:tcBorders>
              <w:bottom w:val="single" w:sz="48" w:space="0" w:color="99FF99"/>
            </w:tcBorders>
          </w:tcPr>
          <w:p w:rsidR="00247033" w:rsidRDefault="00247033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1152" w:type="dxa"/>
            <w:tcBorders>
              <w:bottom w:val="single" w:sz="48" w:space="0" w:color="99FF99"/>
            </w:tcBorders>
          </w:tcPr>
          <w:p w:rsidR="00247033" w:rsidRDefault="00247033">
            <w:pPr>
              <w:pStyle w:val="TableParagraph"/>
              <w:spacing w:before="74"/>
              <w:ind w:left="343"/>
              <w:rPr>
                <w:sz w:val="24"/>
              </w:rPr>
            </w:pPr>
            <w:r>
              <w:rPr>
                <w:sz w:val="24"/>
              </w:rPr>
              <w:t>птиц</w:t>
            </w:r>
          </w:p>
        </w:tc>
        <w:tc>
          <w:tcPr>
            <w:tcW w:w="1229" w:type="dxa"/>
            <w:tcBorders>
              <w:bottom w:val="single" w:sz="48" w:space="0" w:color="99FF99"/>
            </w:tcBorders>
          </w:tcPr>
          <w:p w:rsidR="00247033" w:rsidRDefault="00247033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1224" w:type="dxa"/>
            <w:tcBorders>
              <w:bottom w:val="single" w:sz="48" w:space="0" w:color="99FF99"/>
            </w:tcBorders>
          </w:tcPr>
          <w:p w:rsidR="00247033" w:rsidRDefault="00247033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1296" w:type="dxa"/>
            <w:tcBorders>
              <w:bottom w:val="single" w:sz="48" w:space="0" w:color="99FF99"/>
            </w:tcBorders>
          </w:tcPr>
          <w:p w:rsidR="00247033" w:rsidRDefault="00247033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1176" w:type="dxa"/>
            <w:tcBorders>
              <w:bottom w:val="single" w:sz="48" w:space="0" w:color="99FF99"/>
            </w:tcBorders>
          </w:tcPr>
          <w:p w:rsidR="00247033" w:rsidRDefault="00247033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1219" w:type="dxa"/>
            <w:tcBorders>
              <w:bottom w:val="single" w:sz="48" w:space="0" w:color="99FF99"/>
            </w:tcBorders>
          </w:tcPr>
          <w:p w:rsidR="00247033" w:rsidRDefault="00247033">
            <w:pPr>
              <w:pStyle w:val="TableParagraph"/>
              <w:spacing w:before="74"/>
              <w:ind w:left="134"/>
              <w:rPr>
                <w:sz w:val="24"/>
              </w:rPr>
            </w:pPr>
            <w:r>
              <w:rPr>
                <w:sz w:val="24"/>
              </w:rPr>
              <w:t>здоровья</w:t>
            </w:r>
          </w:p>
        </w:tc>
        <w:tc>
          <w:tcPr>
            <w:tcW w:w="1142" w:type="dxa"/>
            <w:tcBorders>
              <w:bottom w:val="single" w:sz="48" w:space="0" w:color="99FF99"/>
            </w:tcBorders>
          </w:tcPr>
          <w:p w:rsidR="00247033" w:rsidRDefault="00247033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247033">
        <w:trPr>
          <w:trHeight w:val="503"/>
        </w:trPr>
        <w:tc>
          <w:tcPr>
            <w:tcW w:w="9667" w:type="dxa"/>
            <w:gridSpan w:val="8"/>
            <w:shd w:val="clear" w:color="auto" w:fill="99FF99"/>
          </w:tcPr>
          <w:p w:rsidR="00247033" w:rsidRDefault="00247033">
            <w:pPr>
              <w:pStyle w:val="TableParagraph"/>
              <w:spacing w:line="272" w:lineRule="exact"/>
              <w:ind w:left="4334" w:right="430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Май</w:t>
            </w:r>
          </w:p>
        </w:tc>
      </w:tr>
      <w:tr w:rsidR="00247033">
        <w:trPr>
          <w:trHeight w:val="3159"/>
        </w:trPr>
        <w:tc>
          <w:tcPr>
            <w:tcW w:w="9667" w:type="dxa"/>
            <w:gridSpan w:val="8"/>
            <w:tcBorders>
              <w:top w:val="single" w:sz="48" w:space="0" w:color="99FF99"/>
            </w:tcBorders>
          </w:tcPr>
          <w:p w:rsidR="00247033" w:rsidRDefault="00247033">
            <w:pPr>
              <w:pStyle w:val="TableParagraph"/>
              <w:spacing w:before="61"/>
              <w:ind w:left="78"/>
              <w:rPr>
                <w:sz w:val="24"/>
              </w:rPr>
            </w:pPr>
            <w:r>
              <w:rPr>
                <w:b/>
                <w:sz w:val="24"/>
              </w:rPr>
              <w:t>01.05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праздничное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мероприятие во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возрастных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группах</w:t>
            </w:r>
          </w:p>
          <w:p w:rsidR="00247033" w:rsidRDefault="00247033">
            <w:pPr>
              <w:pStyle w:val="TableParagraph"/>
              <w:ind w:left="0"/>
              <w:rPr>
                <w:b/>
                <w:sz w:val="20"/>
              </w:rPr>
            </w:pPr>
          </w:p>
          <w:p w:rsidR="00247033" w:rsidRDefault="00247033">
            <w:pPr>
              <w:pStyle w:val="TableParagraph"/>
              <w:ind w:left="78"/>
              <w:rPr>
                <w:sz w:val="24"/>
              </w:rPr>
            </w:pPr>
            <w:r>
              <w:rPr>
                <w:b/>
                <w:sz w:val="24"/>
              </w:rPr>
              <w:t>05.05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Пасха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тематическое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мероприятие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группах</w:t>
            </w:r>
          </w:p>
          <w:p w:rsidR="00247033" w:rsidRDefault="00247033">
            <w:pPr>
              <w:pStyle w:val="TableParagraph"/>
              <w:spacing w:before="8"/>
              <w:ind w:left="0"/>
              <w:rPr>
                <w:b/>
                <w:sz w:val="19"/>
              </w:rPr>
            </w:pPr>
          </w:p>
          <w:p w:rsidR="00247033" w:rsidRDefault="00247033">
            <w:pPr>
              <w:pStyle w:val="TableParagraph"/>
              <w:ind w:left="78"/>
              <w:rPr>
                <w:sz w:val="24"/>
              </w:rPr>
            </w:pPr>
            <w:r>
              <w:rPr>
                <w:b/>
                <w:sz w:val="24"/>
              </w:rPr>
              <w:t>09.05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Победы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праздничное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мероприятие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возрастных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группах</w:t>
            </w:r>
          </w:p>
          <w:p w:rsidR="00247033" w:rsidRDefault="00247033">
            <w:pPr>
              <w:pStyle w:val="TableParagraph"/>
              <w:spacing w:before="1"/>
              <w:ind w:left="0"/>
              <w:rPr>
                <w:b/>
                <w:sz w:val="20"/>
              </w:rPr>
            </w:pPr>
          </w:p>
          <w:p w:rsidR="00247033" w:rsidRDefault="00247033">
            <w:pPr>
              <w:pStyle w:val="TableParagraph"/>
              <w:spacing w:line="276" w:lineRule="auto"/>
              <w:ind w:left="78" w:right="83"/>
              <w:rPr>
                <w:sz w:val="24"/>
              </w:rPr>
            </w:pPr>
            <w:r>
              <w:rPr>
                <w:b/>
                <w:sz w:val="24"/>
              </w:rPr>
              <w:t>24.05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славянской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письменности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праздничное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мероприятие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возрастных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группах</w:t>
            </w:r>
          </w:p>
          <w:p w:rsidR="00247033" w:rsidRDefault="00247033">
            <w:pPr>
              <w:pStyle w:val="TableParagraph"/>
              <w:spacing w:before="200"/>
              <w:ind w:left="78"/>
              <w:rPr>
                <w:sz w:val="24"/>
              </w:rPr>
            </w:pPr>
            <w:r>
              <w:rPr>
                <w:b/>
                <w:sz w:val="24"/>
              </w:rPr>
              <w:t>27.05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31.05</w:t>
            </w:r>
            <w:r>
              <w:rPr>
                <w:sz w:val="24"/>
              </w:rPr>
              <w:t>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Выпускной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бал</w:t>
            </w:r>
          </w:p>
        </w:tc>
      </w:tr>
      <w:tr w:rsidR="00247033">
        <w:trPr>
          <w:trHeight w:val="1699"/>
        </w:trPr>
        <w:tc>
          <w:tcPr>
            <w:tcW w:w="1229" w:type="dxa"/>
          </w:tcPr>
          <w:p w:rsidR="00247033" w:rsidRDefault="00247033">
            <w:pPr>
              <w:pStyle w:val="TableParagraph"/>
              <w:spacing w:before="75" w:line="276" w:lineRule="auto"/>
              <w:ind w:left="266" w:right="71" w:hanging="159"/>
              <w:rPr>
                <w:b/>
                <w:sz w:val="24"/>
              </w:rPr>
            </w:pPr>
            <w:r>
              <w:rPr>
                <w:b/>
                <w:sz w:val="24"/>
              </w:rPr>
              <w:t>Младшая</w:t>
            </w:r>
            <w:r>
              <w:rPr>
                <w:b/>
                <w:spacing w:val="-52"/>
                <w:sz w:val="24"/>
              </w:rPr>
              <w:t xml:space="preserve"> </w:t>
            </w:r>
            <w:r>
              <w:rPr>
                <w:b/>
                <w:sz w:val="24"/>
              </w:rPr>
              <w:t>группа</w:t>
            </w:r>
          </w:p>
        </w:tc>
        <w:tc>
          <w:tcPr>
            <w:tcW w:w="1152" w:type="dxa"/>
          </w:tcPr>
          <w:p w:rsidR="00247033" w:rsidRDefault="00247033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1229" w:type="dxa"/>
          </w:tcPr>
          <w:p w:rsidR="00247033" w:rsidRDefault="00247033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1224" w:type="dxa"/>
          </w:tcPr>
          <w:p w:rsidR="00247033" w:rsidRDefault="00247033">
            <w:pPr>
              <w:pStyle w:val="TableParagraph"/>
              <w:spacing w:before="75"/>
              <w:ind w:left="252"/>
              <w:rPr>
                <w:sz w:val="24"/>
              </w:rPr>
            </w:pPr>
            <w:r>
              <w:rPr>
                <w:b/>
                <w:sz w:val="24"/>
              </w:rPr>
              <w:t>13.05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247033" w:rsidRDefault="00247033">
            <w:pPr>
              <w:pStyle w:val="TableParagraph"/>
              <w:spacing w:before="43" w:line="276" w:lineRule="auto"/>
              <w:ind w:left="128" w:right="109" w:hanging="3"/>
              <w:jc w:val="center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одуванчи</w:t>
            </w:r>
            <w:r>
              <w:rPr>
                <w:spacing w:val="-53"/>
                <w:sz w:val="24"/>
              </w:rPr>
              <w:t xml:space="preserve"> </w:t>
            </w:r>
            <w:r>
              <w:rPr>
                <w:sz w:val="24"/>
              </w:rPr>
              <w:t>ка</w:t>
            </w:r>
          </w:p>
        </w:tc>
        <w:tc>
          <w:tcPr>
            <w:tcW w:w="1296" w:type="dxa"/>
          </w:tcPr>
          <w:p w:rsidR="00247033" w:rsidRDefault="00247033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1176" w:type="dxa"/>
          </w:tcPr>
          <w:p w:rsidR="00247033" w:rsidRDefault="00247033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1219" w:type="dxa"/>
          </w:tcPr>
          <w:p w:rsidR="00247033" w:rsidRDefault="00247033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1142" w:type="dxa"/>
          </w:tcPr>
          <w:p w:rsidR="00247033" w:rsidRDefault="00247033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247033">
        <w:trPr>
          <w:trHeight w:val="2376"/>
        </w:trPr>
        <w:tc>
          <w:tcPr>
            <w:tcW w:w="1229" w:type="dxa"/>
          </w:tcPr>
          <w:p w:rsidR="00247033" w:rsidRDefault="006D0B5E" w:rsidP="006D0B5E">
            <w:pPr>
              <w:pStyle w:val="TableParagraph"/>
              <w:spacing w:before="75" w:line="276" w:lineRule="auto"/>
              <w:ind w:left="266" w:right="138" w:hanging="92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Старше</w:t>
            </w:r>
            <w:r w:rsidR="00247033">
              <w:rPr>
                <w:b/>
                <w:spacing w:val="-52"/>
                <w:sz w:val="24"/>
              </w:rPr>
              <w:t xml:space="preserve"> </w:t>
            </w:r>
          </w:p>
        </w:tc>
        <w:tc>
          <w:tcPr>
            <w:tcW w:w="1152" w:type="dxa"/>
          </w:tcPr>
          <w:p w:rsidR="00247033" w:rsidRDefault="00247033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1229" w:type="dxa"/>
            <w:vMerge w:val="restart"/>
            <w:tcBorders>
              <w:top w:val="nil"/>
            </w:tcBorders>
          </w:tcPr>
          <w:p w:rsidR="00247033" w:rsidRDefault="00247033">
            <w:pPr>
              <w:rPr>
                <w:sz w:val="2"/>
                <w:szCs w:val="2"/>
              </w:rPr>
            </w:pPr>
          </w:p>
        </w:tc>
        <w:tc>
          <w:tcPr>
            <w:tcW w:w="1224" w:type="dxa"/>
          </w:tcPr>
          <w:p w:rsidR="00247033" w:rsidRDefault="00247033">
            <w:pPr>
              <w:pStyle w:val="TableParagraph"/>
              <w:spacing w:before="75"/>
              <w:ind w:left="248"/>
              <w:rPr>
                <w:sz w:val="24"/>
              </w:rPr>
            </w:pPr>
            <w:r>
              <w:rPr>
                <w:b/>
                <w:sz w:val="24"/>
              </w:rPr>
              <w:t>23.05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247033" w:rsidRDefault="00247033">
            <w:pPr>
              <w:pStyle w:val="TableParagraph"/>
              <w:spacing w:before="43" w:line="278" w:lineRule="auto"/>
              <w:ind w:left="272" w:right="47" w:hanging="188"/>
              <w:rPr>
                <w:sz w:val="24"/>
              </w:rPr>
            </w:pPr>
            <w:r>
              <w:rPr>
                <w:sz w:val="24"/>
              </w:rPr>
              <w:t>Всемирны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</w:p>
          <w:p w:rsidR="00247033" w:rsidRDefault="00247033">
            <w:pPr>
              <w:pStyle w:val="TableParagraph"/>
              <w:spacing w:line="290" w:lineRule="exact"/>
              <w:ind w:left="137"/>
              <w:rPr>
                <w:sz w:val="24"/>
              </w:rPr>
            </w:pPr>
            <w:r>
              <w:rPr>
                <w:sz w:val="24"/>
              </w:rPr>
              <w:t>черепахи</w:t>
            </w:r>
          </w:p>
        </w:tc>
        <w:tc>
          <w:tcPr>
            <w:tcW w:w="1296" w:type="dxa"/>
          </w:tcPr>
          <w:p w:rsidR="00247033" w:rsidRDefault="00247033">
            <w:pPr>
              <w:pStyle w:val="TableParagraph"/>
              <w:spacing w:before="75" w:line="276" w:lineRule="auto"/>
              <w:ind w:left="406" w:right="252" w:hanging="116"/>
              <w:rPr>
                <w:sz w:val="24"/>
              </w:rPr>
            </w:pPr>
            <w:r>
              <w:rPr>
                <w:b/>
                <w:spacing w:val="-1"/>
                <w:sz w:val="24"/>
              </w:rPr>
              <w:t xml:space="preserve">07.05 </w:t>
            </w:r>
            <w:r>
              <w:rPr>
                <w:sz w:val="24"/>
              </w:rPr>
              <w:t>–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</w:p>
          <w:p w:rsidR="00247033" w:rsidRDefault="00247033">
            <w:pPr>
              <w:pStyle w:val="TableParagraph"/>
              <w:spacing w:before="3" w:line="276" w:lineRule="auto"/>
              <w:ind w:left="354" w:right="152" w:hanging="168"/>
              <w:rPr>
                <w:sz w:val="24"/>
              </w:rPr>
            </w:pPr>
            <w:r>
              <w:rPr>
                <w:spacing w:val="-1"/>
                <w:sz w:val="24"/>
              </w:rPr>
              <w:t>рождени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П.И.</w:t>
            </w:r>
          </w:p>
          <w:p w:rsidR="00247033" w:rsidRDefault="00247033">
            <w:pPr>
              <w:pStyle w:val="TableParagraph"/>
              <w:spacing w:line="276" w:lineRule="auto"/>
              <w:ind w:left="483" w:right="145" w:hanging="303"/>
              <w:rPr>
                <w:sz w:val="24"/>
              </w:rPr>
            </w:pPr>
            <w:r>
              <w:rPr>
                <w:spacing w:val="-1"/>
                <w:sz w:val="24"/>
              </w:rPr>
              <w:t>Чайковск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ого</w:t>
            </w:r>
          </w:p>
        </w:tc>
        <w:tc>
          <w:tcPr>
            <w:tcW w:w="1176" w:type="dxa"/>
          </w:tcPr>
          <w:p w:rsidR="00247033" w:rsidRDefault="00247033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1219" w:type="dxa"/>
          </w:tcPr>
          <w:p w:rsidR="00247033" w:rsidRDefault="00247033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1142" w:type="dxa"/>
          </w:tcPr>
          <w:p w:rsidR="00247033" w:rsidRDefault="00247033">
            <w:pPr>
              <w:pStyle w:val="TableParagraph"/>
              <w:spacing w:before="75" w:line="278" w:lineRule="auto"/>
              <w:ind w:left="274" w:right="179" w:hanging="58"/>
              <w:rPr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18.05 </w:t>
            </w:r>
            <w:r>
              <w:rPr>
                <w:spacing w:val="-1"/>
                <w:sz w:val="24"/>
              </w:rPr>
              <w:t>–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музея</w:t>
            </w:r>
          </w:p>
        </w:tc>
      </w:tr>
      <w:tr w:rsidR="00247033">
        <w:trPr>
          <w:trHeight w:val="2707"/>
        </w:trPr>
        <w:tc>
          <w:tcPr>
            <w:tcW w:w="1229" w:type="dxa"/>
          </w:tcPr>
          <w:p w:rsidR="00247033" w:rsidRDefault="00247033">
            <w:pPr>
              <w:pStyle w:val="TableParagraph"/>
              <w:spacing w:before="70" w:line="278" w:lineRule="auto"/>
              <w:ind w:left="136" w:right="103" w:hanging="5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Подготов</w:t>
            </w:r>
            <w:r>
              <w:rPr>
                <w:b/>
                <w:spacing w:val="-52"/>
                <w:sz w:val="24"/>
              </w:rPr>
              <w:t xml:space="preserve"> </w:t>
            </w:r>
            <w:r>
              <w:rPr>
                <w:b/>
                <w:sz w:val="24"/>
              </w:rPr>
              <w:t>ительная</w:t>
            </w:r>
            <w:r>
              <w:rPr>
                <w:b/>
                <w:spacing w:val="-52"/>
                <w:sz w:val="24"/>
              </w:rPr>
              <w:t xml:space="preserve"> </w:t>
            </w:r>
            <w:r>
              <w:rPr>
                <w:b/>
                <w:sz w:val="24"/>
              </w:rPr>
              <w:t>группа</w:t>
            </w:r>
          </w:p>
        </w:tc>
        <w:tc>
          <w:tcPr>
            <w:tcW w:w="1152" w:type="dxa"/>
          </w:tcPr>
          <w:p w:rsidR="00247033" w:rsidRDefault="00247033">
            <w:pPr>
              <w:pStyle w:val="TableParagraph"/>
              <w:spacing w:before="70"/>
              <w:ind w:left="218"/>
              <w:rPr>
                <w:sz w:val="24"/>
              </w:rPr>
            </w:pPr>
            <w:r>
              <w:rPr>
                <w:b/>
                <w:sz w:val="24"/>
              </w:rPr>
              <w:t>24.05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247033" w:rsidRDefault="00247033">
            <w:pPr>
              <w:pStyle w:val="TableParagraph"/>
              <w:spacing w:before="43" w:line="278" w:lineRule="auto"/>
              <w:ind w:left="127" w:right="95" w:hanging="3"/>
              <w:jc w:val="center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славянск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ой</w:t>
            </w:r>
          </w:p>
          <w:p w:rsidR="00247033" w:rsidRDefault="00247033">
            <w:pPr>
              <w:pStyle w:val="TableParagraph"/>
              <w:spacing w:line="276" w:lineRule="auto"/>
              <w:ind w:left="122" w:right="97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письмен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ности</w:t>
            </w:r>
          </w:p>
        </w:tc>
        <w:tc>
          <w:tcPr>
            <w:tcW w:w="1229" w:type="dxa"/>
            <w:vMerge/>
            <w:tcBorders>
              <w:top w:val="nil"/>
            </w:tcBorders>
          </w:tcPr>
          <w:p w:rsidR="00247033" w:rsidRDefault="00247033">
            <w:pPr>
              <w:rPr>
                <w:sz w:val="2"/>
                <w:szCs w:val="2"/>
              </w:rPr>
            </w:pPr>
          </w:p>
        </w:tc>
        <w:tc>
          <w:tcPr>
            <w:tcW w:w="1224" w:type="dxa"/>
          </w:tcPr>
          <w:p w:rsidR="00247033" w:rsidRDefault="00247033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1296" w:type="dxa"/>
          </w:tcPr>
          <w:p w:rsidR="00247033" w:rsidRDefault="00247033">
            <w:pPr>
              <w:pStyle w:val="TableParagraph"/>
              <w:spacing w:before="70" w:line="278" w:lineRule="auto"/>
              <w:ind w:left="258" w:right="217" w:firstLine="33"/>
              <w:rPr>
                <w:sz w:val="24"/>
              </w:rPr>
            </w:pPr>
            <w:r>
              <w:rPr>
                <w:b/>
                <w:sz w:val="24"/>
              </w:rPr>
              <w:t xml:space="preserve">19.05 </w:t>
            </w:r>
            <w:r>
              <w:rPr>
                <w:sz w:val="24"/>
              </w:rPr>
              <w:t>–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детских</w:t>
            </w:r>
          </w:p>
          <w:p w:rsidR="00247033" w:rsidRDefault="00247033">
            <w:pPr>
              <w:pStyle w:val="TableParagraph"/>
              <w:spacing w:line="276" w:lineRule="auto"/>
              <w:ind w:left="99" w:right="72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обществен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1176" w:type="dxa"/>
          </w:tcPr>
          <w:p w:rsidR="00247033" w:rsidRDefault="00247033">
            <w:pPr>
              <w:pStyle w:val="TableParagraph"/>
              <w:spacing w:before="70" w:line="276" w:lineRule="auto"/>
              <w:ind w:left="124" w:right="87" w:firstLine="105"/>
              <w:rPr>
                <w:sz w:val="24"/>
              </w:rPr>
            </w:pPr>
            <w:r>
              <w:rPr>
                <w:b/>
                <w:sz w:val="24"/>
              </w:rPr>
              <w:t xml:space="preserve">08.05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Всемирн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ый 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Красного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Креста</w:t>
            </w:r>
          </w:p>
        </w:tc>
        <w:tc>
          <w:tcPr>
            <w:tcW w:w="1219" w:type="dxa"/>
          </w:tcPr>
          <w:p w:rsidR="00247033" w:rsidRDefault="00247033">
            <w:pPr>
              <w:pStyle w:val="TableParagraph"/>
              <w:spacing w:before="70"/>
              <w:ind w:left="249"/>
              <w:rPr>
                <w:sz w:val="24"/>
              </w:rPr>
            </w:pPr>
            <w:r>
              <w:rPr>
                <w:b/>
                <w:sz w:val="24"/>
              </w:rPr>
              <w:t>18.05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247033" w:rsidRDefault="00247033">
            <w:pPr>
              <w:pStyle w:val="TableParagraph"/>
              <w:spacing w:before="43" w:line="278" w:lineRule="auto"/>
              <w:ind w:left="45" w:right="27"/>
              <w:jc w:val="center"/>
              <w:rPr>
                <w:sz w:val="24"/>
              </w:rPr>
            </w:pPr>
            <w:r>
              <w:rPr>
                <w:sz w:val="24"/>
              </w:rPr>
              <w:t>Всемирны</w:t>
            </w:r>
            <w:r>
              <w:rPr>
                <w:spacing w:val="-53"/>
                <w:sz w:val="24"/>
              </w:rPr>
              <w:t xml:space="preserve"> </w:t>
            </w:r>
            <w:r>
              <w:rPr>
                <w:sz w:val="24"/>
              </w:rPr>
              <w:t>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</w:p>
          <w:p w:rsidR="00247033" w:rsidRDefault="00247033">
            <w:pPr>
              <w:pStyle w:val="TableParagraph"/>
              <w:spacing w:line="276" w:lineRule="auto"/>
              <w:ind w:left="124" w:right="99"/>
              <w:jc w:val="center"/>
              <w:rPr>
                <w:sz w:val="24"/>
              </w:rPr>
            </w:pPr>
            <w:r>
              <w:rPr>
                <w:sz w:val="24"/>
              </w:rPr>
              <w:t>библиоте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</w:tc>
        <w:tc>
          <w:tcPr>
            <w:tcW w:w="1142" w:type="dxa"/>
          </w:tcPr>
          <w:p w:rsidR="00247033" w:rsidRDefault="00247033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</w:tbl>
    <w:p w:rsidR="00247033" w:rsidRDefault="00247033">
      <w:pPr>
        <w:rPr>
          <w:sz w:val="24"/>
        </w:rPr>
        <w:sectPr w:rsidR="00247033">
          <w:pgSz w:w="11910" w:h="16840"/>
          <w:pgMar w:top="960" w:right="920" w:bottom="1620" w:left="940" w:header="0" w:footer="1427" w:gutter="0"/>
          <w:cols w:space="720"/>
        </w:sectPr>
      </w:pPr>
    </w:p>
    <w:tbl>
      <w:tblPr>
        <w:tblW w:w="0" w:type="auto"/>
        <w:tblInd w:w="18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29"/>
        <w:gridCol w:w="1152"/>
        <w:gridCol w:w="1229"/>
        <w:gridCol w:w="1224"/>
        <w:gridCol w:w="1296"/>
        <w:gridCol w:w="1176"/>
        <w:gridCol w:w="1219"/>
        <w:gridCol w:w="1142"/>
      </w:tblGrid>
      <w:tr w:rsidR="00247033">
        <w:trPr>
          <w:trHeight w:val="561"/>
        </w:trPr>
        <w:tc>
          <w:tcPr>
            <w:tcW w:w="9667" w:type="dxa"/>
            <w:gridSpan w:val="8"/>
            <w:shd w:val="clear" w:color="auto" w:fill="FFC000"/>
          </w:tcPr>
          <w:p w:rsidR="00247033" w:rsidRDefault="00247033">
            <w:pPr>
              <w:pStyle w:val="TableParagraph"/>
              <w:spacing w:before="34"/>
              <w:ind w:left="4334" w:right="43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Июнь</w:t>
            </w:r>
          </w:p>
        </w:tc>
      </w:tr>
      <w:tr w:rsidR="00247033">
        <w:trPr>
          <w:trHeight w:val="1209"/>
        </w:trPr>
        <w:tc>
          <w:tcPr>
            <w:tcW w:w="9667" w:type="dxa"/>
            <w:gridSpan w:val="8"/>
            <w:tcBorders>
              <w:top w:val="single" w:sz="48" w:space="0" w:color="FFC000"/>
            </w:tcBorders>
          </w:tcPr>
          <w:p w:rsidR="00247033" w:rsidRDefault="00247033">
            <w:pPr>
              <w:pStyle w:val="TableParagraph"/>
              <w:spacing w:before="54"/>
              <w:ind w:left="78"/>
              <w:rPr>
                <w:sz w:val="24"/>
              </w:rPr>
            </w:pPr>
            <w:r>
              <w:rPr>
                <w:b/>
                <w:sz w:val="24"/>
              </w:rPr>
              <w:t>01.06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праздничное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мероприятие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 всех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возрастных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группах</w:t>
            </w:r>
          </w:p>
          <w:p w:rsidR="00247033" w:rsidRDefault="00247033">
            <w:pPr>
              <w:pStyle w:val="TableParagraph"/>
              <w:spacing w:before="1"/>
              <w:ind w:left="0"/>
              <w:rPr>
                <w:b/>
                <w:sz w:val="20"/>
              </w:rPr>
            </w:pPr>
          </w:p>
          <w:p w:rsidR="00247033" w:rsidRDefault="00247033">
            <w:pPr>
              <w:pStyle w:val="TableParagraph"/>
              <w:ind w:left="78"/>
              <w:rPr>
                <w:sz w:val="24"/>
              </w:rPr>
            </w:pPr>
            <w:r>
              <w:rPr>
                <w:b/>
                <w:sz w:val="24"/>
              </w:rPr>
              <w:t>12.06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России 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праздничное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возрастных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группах</w:t>
            </w:r>
          </w:p>
        </w:tc>
      </w:tr>
      <w:tr w:rsidR="00247033">
        <w:trPr>
          <w:trHeight w:val="2035"/>
        </w:trPr>
        <w:tc>
          <w:tcPr>
            <w:tcW w:w="1229" w:type="dxa"/>
          </w:tcPr>
          <w:p w:rsidR="00247033" w:rsidRDefault="00247033">
            <w:pPr>
              <w:pStyle w:val="TableParagraph"/>
              <w:spacing w:before="73" w:line="276" w:lineRule="auto"/>
              <w:ind w:left="78" w:right="100"/>
              <w:rPr>
                <w:b/>
                <w:sz w:val="24"/>
              </w:rPr>
            </w:pPr>
            <w:r>
              <w:rPr>
                <w:b/>
                <w:sz w:val="24"/>
              </w:rPr>
              <w:t>Младшая</w:t>
            </w:r>
            <w:r>
              <w:rPr>
                <w:b/>
                <w:spacing w:val="-52"/>
                <w:sz w:val="24"/>
              </w:rPr>
              <w:t xml:space="preserve"> </w:t>
            </w:r>
            <w:r>
              <w:rPr>
                <w:b/>
                <w:sz w:val="24"/>
              </w:rPr>
              <w:t>группа</w:t>
            </w:r>
          </w:p>
        </w:tc>
        <w:tc>
          <w:tcPr>
            <w:tcW w:w="1152" w:type="dxa"/>
          </w:tcPr>
          <w:p w:rsidR="00247033" w:rsidRDefault="00247033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1229" w:type="dxa"/>
          </w:tcPr>
          <w:p w:rsidR="00247033" w:rsidRDefault="00247033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1224" w:type="dxa"/>
          </w:tcPr>
          <w:p w:rsidR="00247033" w:rsidRDefault="00247033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1296" w:type="dxa"/>
          </w:tcPr>
          <w:p w:rsidR="00247033" w:rsidRDefault="00247033">
            <w:pPr>
              <w:pStyle w:val="TableParagraph"/>
              <w:spacing w:before="73"/>
              <w:ind w:left="291"/>
              <w:rPr>
                <w:sz w:val="24"/>
              </w:rPr>
            </w:pPr>
            <w:r>
              <w:rPr>
                <w:b/>
                <w:sz w:val="24"/>
              </w:rPr>
              <w:t>04.06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247033" w:rsidRDefault="00247033">
            <w:pPr>
              <w:pStyle w:val="TableParagraph"/>
              <w:spacing w:before="43" w:line="276" w:lineRule="auto"/>
              <w:ind w:left="97" w:right="72"/>
              <w:jc w:val="center"/>
              <w:rPr>
                <w:sz w:val="24"/>
              </w:rPr>
            </w:pPr>
            <w:r>
              <w:rPr>
                <w:sz w:val="24"/>
              </w:rPr>
              <w:t>Всемирны</w:t>
            </w:r>
            <w:r>
              <w:rPr>
                <w:spacing w:val="-53"/>
                <w:sz w:val="24"/>
              </w:rPr>
              <w:t xml:space="preserve"> </w:t>
            </w:r>
            <w:r>
              <w:rPr>
                <w:sz w:val="24"/>
              </w:rPr>
              <w:t>й 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молока</w:t>
            </w:r>
          </w:p>
        </w:tc>
        <w:tc>
          <w:tcPr>
            <w:tcW w:w="1176" w:type="dxa"/>
            <w:vMerge w:val="restart"/>
          </w:tcPr>
          <w:p w:rsidR="00247033" w:rsidRDefault="00247033">
            <w:pPr>
              <w:pStyle w:val="TableParagraph"/>
              <w:ind w:left="0"/>
              <w:rPr>
                <w:b/>
                <w:sz w:val="24"/>
              </w:rPr>
            </w:pPr>
          </w:p>
          <w:p w:rsidR="00247033" w:rsidRDefault="00247033">
            <w:pPr>
              <w:pStyle w:val="TableParagraph"/>
              <w:ind w:left="0"/>
              <w:rPr>
                <w:b/>
                <w:sz w:val="24"/>
              </w:rPr>
            </w:pPr>
          </w:p>
          <w:p w:rsidR="00247033" w:rsidRDefault="00247033">
            <w:pPr>
              <w:pStyle w:val="TableParagraph"/>
              <w:ind w:left="0"/>
              <w:rPr>
                <w:b/>
                <w:sz w:val="24"/>
              </w:rPr>
            </w:pPr>
          </w:p>
          <w:p w:rsidR="00247033" w:rsidRDefault="00247033">
            <w:pPr>
              <w:pStyle w:val="TableParagraph"/>
              <w:ind w:left="0"/>
              <w:rPr>
                <w:b/>
                <w:sz w:val="24"/>
              </w:rPr>
            </w:pPr>
          </w:p>
          <w:p w:rsidR="00247033" w:rsidRDefault="00247033">
            <w:pPr>
              <w:pStyle w:val="TableParagraph"/>
              <w:ind w:left="0"/>
              <w:rPr>
                <w:b/>
                <w:sz w:val="24"/>
              </w:rPr>
            </w:pPr>
          </w:p>
          <w:p w:rsidR="00247033" w:rsidRDefault="00247033">
            <w:pPr>
              <w:pStyle w:val="TableParagraph"/>
              <w:ind w:left="0"/>
              <w:rPr>
                <w:b/>
                <w:sz w:val="24"/>
              </w:rPr>
            </w:pPr>
          </w:p>
          <w:p w:rsidR="00247033" w:rsidRDefault="00247033">
            <w:pPr>
              <w:pStyle w:val="TableParagraph"/>
              <w:ind w:left="0"/>
              <w:rPr>
                <w:b/>
                <w:sz w:val="24"/>
              </w:rPr>
            </w:pPr>
          </w:p>
          <w:p w:rsidR="00247033" w:rsidRDefault="00247033">
            <w:pPr>
              <w:pStyle w:val="TableParagraph"/>
              <w:ind w:left="0"/>
              <w:rPr>
                <w:b/>
                <w:sz w:val="24"/>
              </w:rPr>
            </w:pPr>
          </w:p>
          <w:p w:rsidR="00247033" w:rsidRDefault="00247033">
            <w:pPr>
              <w:pStyle w:val="TableParagraph"/>
              <w:spacing w:before="10"/>
              <w:ind w:left="0"/>
              <w:rPr>
                <w:b/>
                <w:sz w:val="33"/>
              </w:rPr>
            </w:pPr>
          </w:p>
          <w:p w:rsidR="00247033" w:rsidRDefault="00247033">
            <w:pPr>
              <w:pStyle w:val="TableParagraph"/>
              <w:spacing w:before="1" w:line="276" w:lineRule="auto"/>
              <w:ind w:left="104" w:right="61" w:firstLine="124"/>
              <w:rPr>
                <w:sz w:val="24"/>
              </w:rPr>
            </w:pPr>
            <w:r>
              <w:rPr>
                <w:b/>
                <w:sz w:val="24"/>
              </w:rPr>
              <w:t xml:space="preserve">09.06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Междуна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родный</w:t>
            </w:r>
          </w:p>
          <w:p w:rsidR="00247033" w:rsidRDefault="00247033">
            <w:pPr>
              <w:pStyle w:val="TableParagraph"/>
              <w:spacing w:line="278" w:lineRule="auto"/>
              <w:ind w:left="229" w:right="192" w:firstLine="115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друзей</w:t>
            </w:r>
          </w:p>
        </w:tc>
        <w:tc>
          <w:tcPr>
            <w:tcW w:w="1219" w:type="dxa"/>
          </w:tcPr>
          <w:p w:rsidR="00247033" w:rsidRDefault="00247033">
            <w:pPr>
              <w:pStyle w:val="TableParagraph"/>
              <w:spacing w:before="73" w:line="276" w:lineRule="auto"/>
              <w:ind w:left="163" w:right="130" w:firstLine="86"/>
              <w:rPr>
                <w:sz w:val="24"/>
              </w:rPr>
            </w:pPr>
            <w:r>
              <w:rPr>
                <w:b/>
                <w:sz w:val="24"/>
              </w:rPr>
              <w:t xml:space="preserve">03.06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Всемирн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ый 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велосип</w:t>
            </w:r>
          </w:p>
          <w:p w:rsidR="00247033" w:rsidRDefault="00247033">
            <w:pPr>
              <w:pStyle w:val="TableParagraph"/>
              <w:spacing w:line="290" w:lineRule="exact"/>
              <w:ind w:left="427"/>
              <w:rPr>
                <w:sz w:val="24"/>
              </w:rPr>
            </w:pPr>
            <w:r>
              <w:rPr>
                <w:sz w:val="24"/>
              </w:rPr>
              <w:t>еда</w:t>
            </w:r>
          </w:p>
        </w:tc>
        <w:tc>
          <w:tcPr>
            <w:tcW w:w="1142" w:type="dxa"/>
          </w:tcPr>
          <w:p w:rsidR="00247033" w:rsidRDefault="00247033">
            <w:pPr>
              <w:pStyle w:val="TableParagraph"/>
              <w:spacing w:before="73" w:line="276" w:lineRule="auto"/>
              <w:ind w:left="91" w:right="40" w:firstLine="124"/>
              <w:rPr>
                <w:sz w:val="24"/>
              </w:rPr>
            </w:pPr>
            <w:r>
              <w:rPr>
                <w:b/>
                <w:sz w:val="24"/>
              </w:rPr>
              <w:t xml:space="preserve">21.06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Междуна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родный</w:t>
            </w:r>
          </w:p>
          <w:p w:rsidR="00247033" w:rsidRDefault="00247033">
            <w:pPr>
              <w:pStyle w:val="TableParagraph"/>
              <w:spacing w:line="276" w:lineRule="auto"/>
              <w:ind w:left="235" w:right="194" w:firstLine="96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цветка</w:t>
            </w:r>
          </w:p>
        </w:tc>
      </w:tr>
      <w:tr w:rsidR="00247033">
        <w:trPr>
          <w:trHeight w:val="3047"/>
        </w:trPr>
        <w:tc>
          <w:tcPr>
            <w:tcW w:w="1229" w:type="dxa"/>
          </w:tcPr>
          <w:p w:rsidR="00247033" w:rsidRDefault="006D0B5E" w:rsidP="006D0B5E">
            <w:pPr>
              <w:pStyle w:val="TableParagraph"/>
              <w:spacing w:before="73" w:line="276" w:lineRule="auto"/>
              <w:ind w:left="78" w:right="234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Старше-</w:t>
            </w:r>
            <w:r w:rsidR="00247033">
              <w:rPr>
                <w:b/>
                <w:spacing w:val="-52"/>
                <w:sz w:val="24"/>
              </w:rPr>
              <w:t xml:space="preserve"> </w:t>
            </w:r>
          </w:p>
        </w:tc>
        <w:tc>
          <w:tcPr>
            <w:tcW w:w="1152" w:type="dxa"/>
          </w:tcPr>
          <w:p w:rsidR="00247033" w:rsidRDefault="00247033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1229" w:type="dxa"/>
          </w:tcPr>
          <w:p w:rsidR="00247033" w:rsidRDefault="00247033">
            <w:pPr>
              <w:pStyle w:val="TableParagraph"/>
              <w:spacing w:before="73" w:line="276" w:lineRule="auto"/>
              <w:ind w:left="161" w:right="120" w:firstLine="96"/>
              <w:rPr>
                <w:sz w:val="24"/>
              </w:rPr>
            </w:pPr>
            <w:r>
              <w:rPr>
                <w:b/>
                <w:sz w:val="24"/>
              </w:rPr>
              <w:t xml:space="preserve">05.06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ародный</w:t>
            </w:r>
          </w:p>
          <w:p w:rsidR="00247033" w:rsidRDefault="00247033">
            <w:pPr>
              <w:pStyle w:val="TableParagraph"/>
              <w:spacing w:line="276" w:lineRule="auto"/>
              <w:ind w:left="156" w:right="134" w:firstLine="6"/>
              <w:jc w:val="center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окружаю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щей</w:t>
            </w:r>
          </w:p>
          <w:p w:rsidR="00247033" w:rsidRDefault="00247033">
            <w:pPr>
              <w:pStyle w:val="TableParagraph"/>
              <w:ind w:left="45" w:right="19"/>
              <w:jc w:val="center"/>
              <w:rPr>
                <w:sz w:val="24"/>
              </w:rPr>
            </w:pPr>
            <w:r>
              <w:rPr>
                <w:sz w:val="24"/>
              </w:rPr>
              <w:t>среды</w:t>
            </w:r>
          </w:p>
        </w:tc>
        <w:tc>
          <w:tcPr>
            <w:tcW w:w="1224" w:type="dxa"/>
          </w:tcPr>
          <w:p w:rsidR="00247033" w:rsidRDefault="00247033">
            <w:pPr>
              <w:pStyle w:val="TableParagraph"/>
              <w:spacing w:before="73" w:line="276" w:lineRule="auto"/>
              <w:ind w:left="123" w:right="90" w:firstLine="129"/>
              <w:rPr>
                <w:sz w:val="24"/>
              </w:rPr>
            </w:pPr>
            <w:r>
              <w:rPr>
                <w:b/>
                <w:sz w:val="24"/>
              </w:rPr>
              <w:t xml:space="preserve">03.06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Междуна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родный</w:t>
            </w:r>
          </w:p>
          <w:p w:rsidR="00247033" w:rsidRDefault="00247033">
            <w:pPr>
              <w:pStyle w:val="TableParagraph"/>
              <w:spacing w:line="278" w:lineRule="auto"/>
              <w:ind w:left="99" w:right="72" w:firstLine="264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очистки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водоемов</w:t>
            </w:r>
          </w:p>
        </w:tc>
        <w:tc>
          <w:tcPr>
            <w:tcW w:w="1296" w:type="dxa"/>
          </w:tcPr>
          <w:p w:rsidR="00247033" w:rsidRDefault="00247033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1176" w:type="dxa"/>
            <w:vMerge/>
            <w:tcBorders>
              <w:top w:val="nil"/>
            </w:tcBorders>
          </w:tcPr>
          <w:p w:rsidR="00247033" w:rsidRDefault="00247033">
            <w:pPr>
              <w:rPr>
                <w:sz w:val="2"/>
                <w:szCs w:val="2"/>
              </w:rPr>
            </w:pPr>
          </w:p>
        </w:tc>
        <w:tc>
          <w:tcPr>
            <w:tcW w:w="1219" w:type="dxa"/>
          </w:tcPr>
          <w:p w:rsidR="00247033" w:rsidRDefault="00247033">
            <w:pPr>
              <w:pStyle w:val="TableParagraph"/>
              <w:spacing w:before="73"/>
              <w:ind w:left="249"/>
              <w:rPr>
                <w:sz w:val="24"/>
              </w:rPr>
            </w:pPr>
            <w:r>
              <w:rPr>
                <w:b/>
                <w:sz w:val="24"/>
              </w:rPr>
              <w:t>02.06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247033" w:rsidRDefault="00247033">
            <w:pPr>
              <w:pStyle w:val="TableParagraph"/>
              <w:spacing w:before="43" w:line="276" w:lineRule="auto"/>
              <w:ind w:left="47" w:right="24"/>
              <w:jc w:val="center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здорового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питания</w:t>
            </w:r>
          </w:p>
        </w:tc>
        <w:tc>
          <w:tcPr>
            <w:tcW w:w="1142" w:type="dxa"/>
            <w:vMerge w:val="restart"/>
          </w:tcPr>
          <w:p w:rsidR="00247033" w:rsidRDefault="00247033">
            <w:pPr>
              <w:pStyle w:val="TableParagraph"/>
              <w:spacing w:before="73" w:line="276" w:lineRule="auto"/>
              <w:ind w:left="115" w:right="86" w:firstLine="100"/>
              <w:rPr>
                <w:sz w:val="24"/>
              </w:rPr>
            </w:pPr>
            <w:r>
              <w:rPr>
                <w:b/>
                <w:sz w:val="24"/>
              </w:rPr>
              <w:t xml:space="preserve">06.06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Пушкинс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кий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</w:p>
        </w:tc>
      </w:tr>
      <w:tr w:rsidR="00247033">
        <w:trPr>
          <w:trHeight w:val="3519"/>
        </w:trPr>
        <w:tc>
          <w:tcPr>
            <w:tcW w:w="1229" w:type="dxa"/>
          </w:tcPr>
          <w:p w:rsidR="00247033" w:rsidRDefault="00247033">
            <w:pPr>
              <w:pStyle w:val="TableParagraph"/>
              <w:spacing w:before="69" w:line="278" w:lineRule="auto"/>
              <w:ind w:left="78" w:right="155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Подготов</w:t>
            </w:r>
            <w:r>
              <w:rPr>
                <w:b/>
                <w:spacing w:val="-52"/>
                <w:sz w:val="24"/>
              </w:rPr>
              <w:t xml:space="preserve"> </w:t>
            </w:r>
            <w:r>
              <w:rPr>
                <w:b/>
                <w:sz w:val="24"/>
              </w:rPr>
              <w:t>ительная</w:t>
            </w:r>
            <w:r>
              <w:rPr>
                <w:b/>
                <w:spacing w:val="-52"/>
                <w:sz w:val="24"/>
              </w:rPr>
              <w:t xml:space="preserve"> </w:t>
            </w:r>
            <w:r>
              <w:rPr>
                <w:b/>
                <w:sz w:val="24"/>
              </w:rPr>
              <w:t>группа</w:t>
            </w:r>
          </w:p>
        </w:tc>
        <w:tc>
          <w:tcPr>
            <w:tcW w:w="1152" w:type="dxa"/>
          </w:tcPr>
          <w:p w:rsidR="00247033" w:rsidRDefault="00247033">
            <w:pPr>
              <w:pStyle w:val="TableParagraph"/>
              <w:spacing w:before="69"/>
              <w:ind w:left="218"/>
              <w:rPr>
                <w:sz w:val="24"/>
              </w:rPr>
            </w:pPr>
            <w:r>
              <w:rPr>
                <w:b/>
                <w:sz w:val="24"/>
              </w:rPr>
              <w:t>22.06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247033" w:rsidRDefault="00247033">
            <w:pPr>
              <w:pStyle w:val="TableParagraph"/>
              <w:spacing w:before="48" w:line="276" w:lineRule="auto"/>
              <w:ind w:left="208" w:right="170" w:firstLine="115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</w:p>
          <w:p w:rsidR="00247033" w:rsidRDefault="00247033">
            <w:pPr>
              <w:pStyle w:val="TableParagraph"/>
              <w:spacing w:line="291" w:lineRule="exact"/>
              <w:ind w:left="127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скорби</w:t>
            </w:r>
          </w:p>
        </w:tc>
        <w:tc>
          <w:tcPr>
            <w:tcW w:w="1229" w:type="dxa"/>
          </w:tcPr>
          <w:p w:rsidR="00247033" w:rsidRDefault="00247033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1224" w:type="dxa"/>
          </w:tcPr>
          <w:p w:rsidR="00247033" w:rsidRDefault="00247033">
            <w:pPr>
              <w:pStyle w:val="TableParagraph"/>
              <w:spacing w:before="69"/>
              <w:ind w:left="252"/>
              <w:rPr>
                <w:sz w:val="24"/>
              </w:rPr>
            </w:pPr>
            <w:r>
              <w:rPr>
                <w:b/>
                <w:sz w:val="24"/>
              </w:rPr>
              <w:t>16.06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247033" w:rsidRDefault="00247033">
            <w:pPr>
              <w:pStyle w:val="TableParagraph"/>
              <w:spacing w:before="48" w:line="276" w:lineRule="auto"/>
              <w:ind w:left="262" w:right="225" w:firstLine="91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полета</w:t>
            </w:r>
          </w:p>
          <w:p w:rsidR="00247033" w:rsidRDefault="00247033">
            <w:pPr>
              <w:pStyle w:val="TableParagraph"/>
              <w:spacing w:line="276" w:lineRule="auto"/>
              <w:ind w:left="104" w:right="93" w:firstLine="57"/>
              <w:jc w:val="both"/>
              <w:rPr>
                <w:sz w:val="24"/>
              </w:rPr>
            </w:pPr>
            <w:r>
              <w:rPr>
                <w:sz w:val="24"/>
              </w:rPr>
              <w:t>в космос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женщины</w:t>
            </w:r>
          </w:p>
          <w:p w:rsidR="00247033" w:rsidRDefault="00247033">
            <w:pPr>
              <w:pStyle w:val="TableParagraph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  <w:p w:rsidR="00247033" w:rsidRDefault="00247033">
            <w:pPr>
              <w:pStyle w:val="TableParagraph"/>
              <w:spacing w:before="43" w:line="276" w:lineRule="auto"/>
              <w:ind w:left="75" w:right="62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космонав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В.В.</w:t>
            </w:r>
          </w:p>
          <w:p w:rsidR="00247033" w:rsidRDefault="00247033">
            <w:pPr>
              <w:pStyle w:val="TableParagraph"/>
              <w:spacing w:line="291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Терешков</w:t>
            </w:r>
          </w:p>
        </w:tc>
        <w:tc>
          <w:tcPr>
            <w:tcW w:w="1296" w:type="dxa"/>
          </w:tcPr>
          <w:p w:rsidR="00247033" w:rsidRDefault="00247033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1176" w:type="dxa"/>
            <w:vMerge/>
            <w:tcBorders>
              <w:top w:val="nil"/>
            </w:tcBorders>
          </w:tcPr>
          <w:p w:rsidR="00247033" w:rsidRDefault="00247033">
            <w:pPr>
              <w:rPr>
                <w:sz w:val="2"/>
                <w:szCs w:val="2"/>
              </w:rPr>
            </w:pPr>
          </w:p>
        </w:tc>
        <w:tc>
          <w:tcPr>
            <w:tcW w:w="1219" w:type="dxa"/>
          </w:tcPr>
          <w:p w:rsidR="00247033" w:rsidRDefault="00247033">
            <w:pPr>
              <w:pStyle w:val="TableParagraph"/>
              <w:spacing w:before="69"/>
              <w:ind w:left="249"/>
              <w:rPr>
                <w:sz w:val="24"/>
              </w:rPr>
            </w:pPr>
            <w:r>
              <w:rPr>
                <w:b/>
                <w:sz w:val="24"/>
              </w:rPr>
              <w:t>19.06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247033" w:rsidRDefault="00247033">
            <w:pPr>
              <w:pStyle w:val="TableParagraph"/>
              <w:spacing w:before="48" w:line="276" w:lineRule="auto"/>
              <w:ind w:left="45" w:right="27"/>
              <w:jc w:val="center"/>
              <w:rPr>
                <w:sz w:val="24"/>
              </w:rPr>
            </w:pPr>
            <w:r>
              <w:rPr>
                <w:sz w:val="24"/>
              </w:rPr>
              <w:t>Всемирны</w:t>
            </w:r>
            <w:r>
              <w:rPr>
                <w:spacing w:val="-53"/>
                <w:sz w:val="24"/>
              </w:rPr>
              <w:t xml:space="preserve"> </w:t>
            </w:r>
            <w:r>
              <w:rPr>
                <w:sz w:val="24"/>
              </w:rPr>
              <w:t>й 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футбола</w:t>
            </w:r>
          </w:p>
        </w:tc>
        <w:tc>
          <w:tcPr>
            <w:tcW w:w="1142" w:type="dxa"/>
            <w:vMerge/>
            <w:tcBorders>
              <w:top w:val="nil"/>
            </w:tcBorders>
          </w:tcPr>
          <w:p w:rsidR="00247033" w:rsidRDefault="00247033">
            <w:pPr>
              <w:rPr>
                <w:sz w:val="2"/>
                <w:szCs w:val="2"/>
              </w:rPr>
            </w:pPr>
          </w:p>
        </w:tc>
      </w:tr>
    </w:tbl>
    <w:p w:rsidR="00247033" w:rsidRDefault="00247033">
      <w:pPr>
        <w:rPr>
          <w:sz w:val="2"/>
          <w:szCs w:val="2"/>
        </w:rPr>
        <w:sectPr w:rsidR="00247033">
          <w:pgSz w:w="11910" w:h="16840"/>
          <w:pgMar w:top="1000" w:right="920" w:bottom="1620" w:left="940" w:header="0" w:footer="1427" w:gutter="0"/>
          <w:cols w:space="720"/>
        </w:sectPr>
      </w:pPr>
    </w:p>
    <w:tbl>
      <w:tblPr>
        <w:tblW w:w="0" w:type="auto"/>
        <w:tblInd w:w="18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29"/>
        <w:gridCol w:w="1152"/>
        <w:gridCol w:w="1229"/>
        <w:gridCol w:w="1224"/>
        <w:gridCol w:w="1296"/>
        <w:gridCol w:w="1176"/>
        <w:gridCol w:w="1219"/>
        <w:gridCol w:w="1142"/>
      </w:tblGrid>
      <w:tr w:rsidR="00247033">
        <w:trPr>
          <w:trHeight w:val="690"/>
        </w:trPr>
        <w:tc>
          <w:tcPr>
            <w:tcW w:w="1229" w:type="dxa"/>
          </w:tcPr>
          <w:p w:rsidR="00247033" w:rsidRDefault="00247033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152" w:type="dxa"/>
          </w:tcPr>
          <w:p w:rsidR="00247033" w:rsidRDefault="00247033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229" w:type="dxa"/>
          </w:tcPr>
          <w:p w:rsidR="00247033" w:rsidRDefault="00247033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224" w:type="dxa"/>
          </w:tcPr>
          <w:p w:rsidR="00247033" w:rsidRDefault="00247033">
            <w:pPr>
              <w:pStyle w:val="TableParagraph"/>
              <w:spacing w:before="74"/>
              <w:ind w:left="73" w:right="63"/>
              <w:jc w:val="center"/>
              <w:rPr>
                <w:sz w:val="24"/>
              </w:rPr>
            </w:pPr>
            <w:r>
              <w:rPr>
                <w:sz w:val="24"/>
              </w:rPr>
              <w:t>ой</w:t>
            </w:r>
          </w:p>
        </w:tc>
        <w:tc>
          <w:tcPr>
            <w:tcW w:w="1296" w:type="dxa"/>
          </w:tcPr>
          <w:p w:rsidR="00247033" w:rsidRDefault="00247033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176" w:type="dxa"/>
          </w:tcPr>
          <w:p w:rsidR="00247033" w:rsidRDefault="00247033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219" w:type="dxa"/>
          </w:tcPr>
          <w:p w:rsidR="00247033" w:rsidRDefault="00247033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142" w:type="dxa"/>
          </w:tcPr>
          <w:p w:rsidR="00247033" w:rsidRDefault="00247033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247033">
        <w:trPr>
          <w:trHeight w:val="685"/>
        </w:trPr>
        <w:tc>
          <w:tcPr>
            <w:tcW w:w="9667" w:type="dxa"/>
            <w:gridSpan w:val="8"/>
            <w:shd w:val="clear" w:color="auto" w:fill="FFC000"/>
          </w:tcPr>
          <w:p w:rsidR="00247033" w:rsidRDefault="00247033">
            <w:pPr>
              <w:pStyle w:val="TableParagraph"/>
              <w:spacing w:before="70"/>
              <w:ind w:left="4334" w:right="430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Июль</w:t>
            </w:r>
          </w:p>
        </w:tc>
      </w:tr>
      <w:tr w:rsidR="00247033">
        <w:trPr>
          <w:trHeight w:val="1022"/>
        </w:trPr>
        <w:tc>
          <w:tcPr>
            <w:tcW w:w="9667" w:type="dxa"/>
            <w:gridSpan w:val="8"/>
          </w:tcPr>
          <w:p w:rsidR="00247033" w:rsidRDefault="00247033">
            <w:pPr>
              <w:pStyle w:val="TableParagraph"/>
              <w:spacing w:before="75" w:line="276" w:lineRule="auto"/>
              <w:ind w:left="78" w:right="83"/>
              <w:rPr>
                <w:sz w:val="24"/>
              </w:rPr>
            </w:pPr>
            <w:r>
              <w:rPr>
                <w:b/>
                <w:sz w:val="24"/>
              </w:rPr>
              <w:t>08.07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семьи,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любви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верности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праздничное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мероприятие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возрастных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группах</w:t>
            </w:r>
          </w:p>
        </w:tc>
      </w:tr>
      <w:tr w:rsidR="00247033">
        <w:trPr>
          <w:trHeight w:val="2375"/>
        </w:trPr>
        <w:tc>
          <w:tcPr>
            <w:tcW w:w="1229" w:type="dxa"/>
          </w:tcPr>
          <w:p w:rsidR="00247033" w:rsidRDefault="00247033">
            <w:pPr>
              <w:pStyle w:val="TableParagraph"/>
              <w:spacing w:before="74" w:line="276" w:lineRule="auto"/>
              <w:ind w:left="266" w:right="71" w:hanging="159"/>
              <w:rPr>
                <w:b/>
                <w:sz w:val="24"/>
              </w:rPr>
            </w:pPr>
            <w:r>
              <w:rPr>
                <w:b/>
                <w:sz w:val="24"/>
              </w:rPr>
              <w:t>Младшая</w:t>
            </w:r>
            <w:r>
              <w:rPr>
                <w:b/>
                <w:spacing w:val="-52"/>
                <w:sz w:val="24"/>
              </w:rPr>
              <w:t xml:space="preserve"> </w:t>
            </w:r>
            <w:r>
              <w:rPr>
                <w:b/>
                <w:sz w:val="24"/>
              </w:rPr>
              <w:t>группа</w:t>
            </w:r>
          </w:p>
        </w:tc>
        <w:tc>
          <w:tcPr>
            <w:tcW w:w="1152" w:type="dxa"/>
          </w:tcPr>
          <w:p w:rsidR="00247033" w:rsidRDefault="00247033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229" w:type="dxa"/>
          </w:tcPr>
          <w:p w:rsidR="00247033" w:rsidRDefault="00247033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224" w:type="dxa"/>
          </w:tcPr>
          <w:p w:rsidR="00247033" w:rsidRDefault="00247033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296" w:type="dxa"/>
          </w:tcPr>
          <w:p w:rsidR="00247033" w:rsidRDefault="00247033">
            <w:pPr>
              <w:pStyle w:val="TableParagraph"/>
              <w:spacing w:before="74"/>
              <w:ind w:left="291"/>
              <w:rPr>
                <w:sz w:val="24"/>
              </w:rPr>
            </w:pPr>
            <w:r>
              <w:rPr>
                <w:b/>
                <w:sz w:val="24"/>
              </w:rPr>
              <w:t>16.07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247033" w:rsidRDefault="00247033">
            <w:pPr>
              <w:pStyle w:val="TableParagraph"/>
              <w:spacing w:before="44" w:line="278" w:lineRule="auto"/>
              <w:ind w:left="99" w:right="69" w:firstLine="297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рисунков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асфальт</w:t>
            </w:r>
          </w:p>
          <w:p w:rsidR="00247033" w:rsidRDefault="00247033">
            <w:pPr>
              <w:pStyle w:val="TableParagraph"/>
              <w:spacing w:line="287" w:lineRule="exact"/>
              <w:ind w:left="594"/>
              <w:rPr>
                <w:sz w:val="24"/>
              </w:rPr>
            </w:pPr>
            <w:r>
              <w:rPr>
                <w:sz w:val="24"/>
              </w:rPr>
              <w:t>е</w:t>
            </w:r>
          </w:p>
        </w:tc>
        <w:tc>
          <w:tcPr>
            <w:tcW w:w="1176" w:type="dxa"/>
          </w:tcPr>
          <w:p w:rsidR="00247033" w:rsidRDefault="00247033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219" w:type="dxa"/>
            <w:vMerge w:val="restart"/>
          </w:tcPr>
          <w:p w:rsidR="00247033" w:rsidRDefault="00247033">
            <w:pPr>
              <w:pStyle w:val="TableParagraph"/>
              <w:ind w:left="0"/>
              <w:rPr>
                <w:b/>
                <w:sz w:val="24"/>
              </w:rPr>
            </w:pPr>
          </w:p>
          <w:p w:rsidR="00247033" w:rsidRDefault="00247033">
            <w:pPr>
              <w:pStyle w:val="TableParagraph"/>
              <w:ind w:left="0"/>
              <w:rPr>
                <w:b/>
                <w:sz w:val="24"/>
              </w:rPr>
            </w:pPr>
          </w:p>
          <w:p w:rsidR="00247033" w:rsidRDefault="00247033">
            <w:pPr>
              <w:pStyle w:val="TableParagraph"/>
              <w:ind w:left="0"/>
              <w:rPr>
                <w:b/>
                <w:sz w:val="24"/>
              </w:rPr>
            </w:pPr>
          </w:p>
          <w:p w:rsidR="00247033" w:rsidRDefault="00247033">
            <w:pPr>
              <w:pStyle w:val="TableParagraph"/>
              <w:spacing w:before="2"/>
              <w:ind w:left="0"/>
              <w:rPr>
                <w:b/>
              </w:rPr>
            </w:pPr>
          </w:p>
          <w:p w:rsidR="00247033" w:rsidRDefault="00247033">
            <w:pPr>
              <w:pStyle w:val="TableParagraph"/>
              <w:spacing w:before="1" w:line="276" w:lineRule="auto"/>
              <w:ind w:left="76" w:right="390"/>
              <w:rPr>
                <w:sz w:val="24"/>
              </w:rPr>
            </w:pPr>
            <w:r>
              <w:rPr>
                <w:b/>
                <w:spacing w:val="-1"/>
                <w:sz w:val="24"/>
              </w:rPr>
              <w:t xml:space="preserve">08.07 </w:t>
            </w:r>
            <w:r>
              <w:rPr>
                <w:spacing w:val="-1"/>
                <w:sz w:val="24"/>
              </w:rPr>
              <w:t>–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Ивана</w:t>
            </w:r>
          </w:p>
          <w:p w:rsidR="00247033" w:rsidRDefault="00247033">
            <w:pPr>
              <w:pStyle w:val="TableParagraph"/>
              <w:spacing w:line="290" w:lineRule="exact"/>
              <w:ind w:left="76"/>
              <w:rPr>
                <w:sz w:val="24"/>
              </w:rPr>
            </w:pPr>
            <w:r>
              <w:rPr>
                <w:sz w:val="24"/>
              </w:rPr>
              <w:t>Купалы</w:t>
            </w:r>
          </w:p>
        </w:tc>
        <w:tc>
          <w:tcPr>
            <w:tcW w:w="1142" w:type="dxa"/>
          </w:tcPr>
          <w:p w:rsidR="00247033" w:rsidRDefault="00247033">
            <w:pPr>
              <w:pStyle w:val="TableParagraph"/>
              <w:spacing w:before="74"/>
              <w:ind w:left="216"/>
              <w:rPr>
                <w:sz w:val="24"/>
              </w:rPr>
            </w:pPr>
            <w:r>
              <w:rPr>
                <w:b/>
                <w:sz w:val="24"/>
              </w:rPr>
              <w:t>11.07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247033" w:rsidRDefault="00247033">
            <w:pPr>
              <w:pStyle w:val="TableParagraph"/>
              <w:spacing w:before="44" w:line="278" w:lineRule="auto"/>
              <w:ind w:left="115" w:right="84" w:firstLine="3"/>
              <w:jc w:val="center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ний</w:t>
            </w:r>
          </w:p>
          <w:p w:rsidR="00247033" w:rsidRDefault="00247033">
            <w:pPr>
              <w:pStyle w:val="TableParagraph"/>
              <w:spacing w:line="276" w:lineRule="auto"/>
              <w:ind w:left="97" w:right="73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за приро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дой</w:t>
            </w:r>
          </w:p>
        </w:tc>
      </w:tr>
      <w:tr w:rsidR="00247033">
        <w:trPr>
          <w:trHeight w:val="2370"/>
        </w:trPr>
        <w:tc>
          <w:tcPr>
            <w:tcW w:w="1229" w:type="dxa"/>
          </w:tcPr>
          <w:p w:rsidR="00247033" w:rsidRDefault="00247033">
            <w:pPr>
              <w:pStyle w:val="TableParagraph"/>
              <w:ind w:left="0"/>
              <w:rPr>
                <w:b/>
                <w:sz w:val="24"/>
              </w:rPr>
            </w:pPr>
          </w:p>
          <w:p w:rsidR="00247033" w:rsidRDefault="00247033">
            <w:pPr>
              <w:pStyle w:val="TableParagraph"/>
              <w:spacing w:before="9"/>
              <w:ind w:left="0"/>
              <w:rPr>
                <w:b/>
                <w:sz w:val="25"/>
              </w:rPr>
            </w:pPr>
          </w:p>
          <w:p w:rsidR="00247033" w:rsidRDefault="006D0B5E">
            <w:pPr>
              <w:pStyle w:val="TableParagraph"/>
              <w:spacing w:line="278" w:lineRule="auto"/>
              <w:ind w:left="266" w:right="138" w:hanging="92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Старше-</w:t>
            </w:r>
            <w:r w:rsidR="00247033">
              <w:rPr>
                <w:b/>
                <w:spacing w:val="-52"/>
                <w:sz w:val="24"/>
              </w:rPr>
              <w:t xml:space="preserve"> </w:t>
            </w:r>
            <w:r w:rsidR="00247033">
              <w:rPr>
                <w:b/>
                <w:sz w:val="24"/>
              </w:rPr>
              <w:t>группа</w:t>
            </w:r>
          </w:p>
        </w:tc>
        <w:tc>
          <w:tcPr>
            <w:tcW w:w="1152" w:type="dxa"/>
          </w:tcPr>
          <w:p w:rsidR="00247033" w:rsidRDefault="00247033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229" w:type="dxa"/>
          </w:tcPr>
          <w:p w:rsidR="00247033" w:rsidRDefault="00247033">
            <w:pPr>
              <w:pStyle w:val="TableParagraph"/>
              <w:spacing w:before="70" w:line="276" w:lineRule="auto"/>
              <w:ind w:left="79" w:right="57"/>
              <w:rPr>
                <w:sz w:val="24"/>
              </w:rPr>
            </w:pPr>
            <w:r>
              <w:rPr>
                <w:b/>
                <w:sz w:val="24"/>
              </w:rPr>
              <w:t xml:space="preserve">01.07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Всемирны</w:t>
            </w:r>
            <w:r>
              <w:rPr>
                <w:spacing w:val="-53"/>
                <w:sz w:val="24"/>
              </w:rPr>
              <w:t xml:space="preserve"> </w:t>
            </w:r>
            <w:r>
              <w:rPr>
                <w:sz w:val="24"/>
              </w:rPr>
              <w:t>й 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архитекту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ры</w:t>
            </w:r>
          </w:p>
        </w:tc>
        <w:tc>
          <w:tcPr>
            <w:tcW w:w="1224" w:type="dxa"/>
          </w:tcPr>
          <w:p w:rsidR="00247033" w:rsidRDefault="00247033">
            <w:pPr>
              <w:pStyle w:val="TableParagraph"/>
              <w:spacing w:before="70"/>
              <w:ind w:left="252"/>
              <w:rPr>
                <w:sz w:val="24"/>
              </w:rPr>
            </w:pPr>
            <w:r>
              <w:rPr>
                <w:b/>
                <w:sz w:val="24"/>
              </w:rPr>
              <w:t>14.07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247033" w:rsidRDefault="00247033">
            <w:pPr>
              <w:pStyle w:val="TableParagraph"/>
              <w:spacing w:before="48" w:line="276" w:lineRule="auto"/>
              <w:ind w:left="219" w:right="190" w:firstLine="134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почты </w:t>
            </w:r>
            <w:r>
              <w:rPr>
                <w:sz w:val="24"/>
              </w:rPr>
              <w:t>в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1296" w:type="dxa"/>
          </w:tcPr>
          <w:p w:rsidR="00247033" w:rsidRDefault="00247033">
            <w:pPr>
              <w:pStyle w:val="TableParagraph"/>
              <w:spacing w:before="70" w:line="276" w:lineRule="auto"/>
              <w:ind w:left="80" w:right="137"/>
              <w:rPr>
                <w:sz w:val="24"/>
              </w:rPr>
            </w:pPr>
            <w:r>
              <w:rPr>
                <w:b/>
                <w:sz w:val="24"/>
              </w:rPr>
              <w:t xml:space="preserve">07.07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Ф.М.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Достоевск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ого</w:t>
            </w:r>
          </w:p>
        </w:tc>
        <w:tc>
          <w:tcPr>
            <w:tcW w:w="1176" w:type="dxa"/>
          </w:tcPr>
          <w:p w:rsidR="00247033" w:rsidRDefault="00247033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219" w:type="dxa"/>
            <w:vMerge/>
            <w:tcBorders>
              <w:top w:val="nil"/>
            </w:tcBorders>
          </w:tcPr>
          <w:p w:rsidR="00247033" w:rsidRDefault="00247033">
            <w:pPr>
              <w:rPr>
                <w:sz w:val="2"/>
                <w:szCs w:val="2"/>
              </w:rPr>
            </w:pPr>
          </w:p>
        </w:tc>
        <w:tc>
          <w:tcPr>
            <w:tcW w:w="1142" w:type="dxa"/>
          </w:tcPr>
          <w:p w:rsidR="00247033" w:rsidRDefault="00247033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247033">
        <w:trPr>
          <w:trHeight w:val="2707"/>
        </w:trPr>
        <w:tc>
          <w:tcPr>
            <w:tcW w:w="1229" w:type="dxa"/>
          </w:tcPr>
          <w:p w:rsidR="00247033" w:rsidRDefault="00247033">
            <w:pPr>
              <w:pStyle w:val="TableParagraph"/>
              <w:spacing w:before="75" w:line="276" w:lineRule="auto"/>
              <w:ind w:left="136" w:right="103" w:hanging="5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Подготов</w:t>
            </w:r>
            <w:r>
              <w:rPr>
                <w:b/>
                <w:spacing w:val="-52"/>
                <w:sz w:val="24"/>
              </w:rPr>
              <w:t xml:space="preserve"> </w:t>
            </w:r>
            <w:r>
              <w:rPr>
                <w:b/>
                <w:sz w:val="24"/>
              </w:rPr>
              <w:t>ительная</w:t>
            </w:r>
            <w:r>
              <w:rPr>
                <w:b/>
                <w:spacing w:val="-52"/>
                <w:sz w:val="24"/>
              </w:rPr>
              <w:t xml:space="preserve"> </w:t>
            </w:r>
            <w:r>
              <w:rPr>
                <w:b/>
                <w:sz w:val="24"/>
              </w:rPr>
              <w:t>группа</w:t>
            </w:r>
          </w:p>
        </w:tc>
        <w:tc>
          <w:tcPr>
            <w:tcW w:w="1152" w:type="dxa"/>
          </w:tcPr>
          <w:p w:rsidR="00247033" w:rsidRDefault="00247033">
            <w:pPr>
              <w:pStyle w:val="TableParagraph"/>
              <w:spacing w:before="75" w:line="276" w:lineRule="auto"/>
              <w:ind w:left="160" w:right="141" w:firstLine="57"/>
              <w:rPr>
                <w:sz w:val="24"/>
              </w:rPr>
            </w:pPr>
            <w:r>
              <w:rPr>
                <w:b/>
                <w:sz w:val="24"/>
              </w:rPr>
              <w:t xml:space="preserve">26.07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ВМФ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Военно-</w:t>
            </w:r>
          </w:p>
          <w:p w:rsidR="00247033" w:rsidRDefault="00247033">
            <w:pPr>
              <w:pStyle w:val="TableParagraph"/>
              <w:spacing w:before="1" w:line="276" w:lineRule="auto"/>
              <w:ind w:left="237" w:right="64" w:hanging="140"/>
              <w:rPr>
                <w:sz w:val="24"/>
              </w:rPr>
            </w:pPr>
            <w:r>
              <w:rPr>
                <w:spacing w:val="-1"/>
                <w:sz w:val="24"/>
              </w:rPr>
              <w:t>морского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флота)</w:t>
            </w:r>
          </w:p>
        </w:tc>
        <w:tc>
          <w:tcPr>
            <w:tcW w:w="1229" w:type="dxa"/>
          </w:tcPr>
          <w:p w:rsidR="00247033" w:rsidRDefault="00247033">
            <w:pPr>
              <w:pStyle w:val="TableParagraph"/>
              <w:spacing w:before="75" w:line="276" w:lineRule="auto"/>
              <w:ind w:left="132" w:right="116" w:firstLine="124"/>
              <w:rPr>
                <w:sz w:val="24"/>
              </w:rPr>
            </w:pPr>
            <w:r>
              <w:rPr>
                <w:b/>
                <w:sz w:val="24"/>
              </w:rPr>
              <w:t xml:space="preserve">18.07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День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ГАИ</w:t>
            </w:r>
          </w:p>
        </w:tc>
        <w:tc>
          <w:tcPr>
            <w:tcW w:w="1224" w:type="dxa"/>
          </w:tcPr>
          <w:p w:rsidR="00247033" w:rsidRDefault="00247033">
            <w:pPr>
              <w:pStyle w:val="TableParagraph"/>
              <w:spacing w:before="75" w:line="276" w:lineRule="auto"/>
              <w:ind w:left="123" w:right="90" w:firstLine="129"/>
              <w:rPr>
                <w:sz w:val="24"/>
              </w:rPr>
            </w:pPr>
            <w:r>
              <w:rPr>
                <w:b/>
                <w:sz w:val="24"/>
              </w:rPr>
              <w:t xml:space="preserve">20.07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Междуна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родный</w:t>
            </w:r>
          </w:p>
          <w:p w:rsidR="00247033" w:rsidRDefault="00247033">
            <w:pPr>
              <w:pStyle w:val="TableParagraph"/>
              <w:spacing w:line="276" w:lineRule="auto"/>
              <w:ind w:left="228" w:right="197" w:firstLine="134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шахмат</w:t>
            </w:r>
          </w:p>
        </w:tc>
        <w:tc>
          <w:tcPr>
            <w:tcW w:w="1296" w:type="dxa"/>
          </w:tcPr>
          <w:p w:rsidR="00247033" w:rsidRDefault="00247033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176" w:type="dxa"/>
          </w:tcPr>
          <w:p w:rsidR="00247033" w:rsidRDefault="00247033">
            <w:pPr>
              <w:pStyle w:val="TableParagraph"/>
              <w:spacing w:before="75" w:line="276" w:lineRule="auto"/>
              <w:ind w:left="104" w:right="61" w:firstLine="124"/>
              <w:rPr>
                <w:sz w:val="24"/>
              </w:rPr>
            </w:pPr>
            <w:r>
              <w:rPr>
                <w:b/>
                <w:sz w:val="24"/>
              </w:rPr>
              <w:t xml:space="preserve">30.07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Междуна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родный</w:t>
            </w:r>
          </w:p>
          <w:p w:rsidR="00247033" w:rsidRDefault="00247033">
            <w:pPr>
              <w:pStyle w:val="TableParagraph"/>
              <w:spacing w:line="276" w:lineRule="auto"/>
              <w:ind w:left="181" w:right="138" w:firstLine="163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дружбы</w:t>
            </w:r>
          </w:p>
        </w:tc>
        <w:tc>
          <w:tcPr>
            <w:tcW w:w="1219" w:type="dxa"/>
          </w:tcPr>
          <w:p w:rsidR="00247033" w:rsidRDefault="00247033">
            <w:pPr>
              <w:pStyle w:val="TableParagraph"/>
              <w:spacing w:before="75" w:line="276" w:lineRule="auto"/>
              <w:ind w:left="259" w:right="261" w:hanging="48"/>
              <w:rPr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08.07 </w:t>
            </w:r>
            <w:r>
              <w:rPr>
                <w:spacing w:val="-1"/>
                <w:sz w:val="24"/>
              </w:rPr>
              <w:t>–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Ивана</w:t>
            </w:r>
          </w:p>
          <w:p w:rsidR="00247033" w:rsidRDefault="00247033">
            <w:pPr>
              <w:pStyle w:val="TableParagraph"/>
              <w:spacing w:line="290" w:lineRule="exact"/>
              <w:ind w:left="191"/>
              <w:rPr>
                <w:sz w:val="24"/>
              </w:rPr>
            </w:pPr>
            <w:r>
              <w:rPr>
                <w:sz w:val="24"/>
              </w:rPr>
              <w:t>Купалы</w:t>
            </w:r>
          </w:p>
        </w:tc>
        <w:tc>
          <w:tcPr>
            <w:tcW w:w="1142" w:type="dxa"/>
          </w:tcPr>
          <w:p w:rsidR="00247033" w:rsidRDefault="00247033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247033">
        <w:trPr>
          <w:trHeight w:val="685"/>
        </w:trPr>
        <w:tc>
          <w:tcPr>
            <w:tcW w:w="9667" w:type="dxa"/>
            <w:gridSpan w:val="8"/>
            <w:shd w:val="clear" w:color="auto" w:fill="FFC000"/>
          </w:tcPr>
          <w:p w:rsidR="00247033" w:rsidRDefault="00247033">
            <w:pPr>
              <w:pStyle w:val="TableParagraph"/>
              <w:spacing w:before="74"/>
              <w:ind w:left="4334" w:right="430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Август</w:t>
            </w:r>
          </w:p>
        </w:tc>
      </w:tr>
      <w:tr w:rsidR="00247033">
        <w:trPr>
          <w:trHeight w:val="489"/>
        </w:trPr>
        <w:tc>
          <w:tcPr>
            <w:tcW w:w="9667" w:type="dxa"/>
            <w:gridSpan w:val="8"/>
          </w:tcPr>
          <w:p w:rsidR="00247033" w:rsidRDefault="00247033">
            <w:pPr>
              <w:pStyle w:val="TableParagraph"/>
              <w:spacing w:before="75"/>
              <w:ind w:left="78"/>
              <w:rPr>
                <w:sz w:val="24"/>
              </w:rPr>
            </w:pPr>
            <w:r>
              <w:rPr>
                <w:b/>
                <w:sz w:val="24"/>
              </w:rPr>
              <w:t>22.08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Государственного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флага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праздничное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мероприятие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</w:p>
        </w:tc>
      </w:tr>
    </w:tbl>
    <w:p w:rsidR="00247033" w:rsidRDefault="00247033">
      <w:pPr>
        <w:rPr>
          <w:sz w:val="24"/>
        </w:rPr>
        <w:sectPr w:rsidR="00247033">
          <w:pgSz w:w="11910" w:h="16840"/>
          <w:pgMar w:top="960" w:right="920" w:bottom="1620" w:left="940" w:header="0" w:footer="1427" w:gutter="0"/>
          <w:cols w:space="720"/>
        </w:sectPr>
      </w:pPr>
    </w:p>
    <w:tbl>
      <w:tblPr>
        <w:tblW w:w="0" w:type="auto"/>
        <w:tblInd w:w="18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29"/>
        <w:gridCol w:w="1152"/>
        <w:gridCol w:w="1229"/>
        <w:gridCol w:w="1224"/>
        <w:gridCol w:w="1296"/>
        <w:gridCol w:w="1176"/>
        <w:gridCol w:w="1219"/>
        <w:gridCol w:w="1142"/>
      </w:tblGrid>
      <w:tr w:rsidR="00247033">
        <w:trPr>
          <w:trHeight w:val="690"/>
        </w:trPr>
        <w:tc>
          <w:tcPr>
            <w:tcW w:w="9667" w:type="dxa"/>
            <w:gridSpan w:val="8"/>
          </w:tcPr>
          <w:p w:rsidR="00247033" w:rsidRDefault="00247033">
            <w:pPr>
              <w:pStyle w:val="TableParagraph"/>
              <w:spacing w:before="74"/>
              <w:ind w:left="78"/>
              <w:rPr>
                <w:sz w:val="24"/>
              </w:rPr>
            </w:pPr>
            <w:r>
              <w:rPr>
                <w:sz w:val="24"/>
              </w:rPr>
              <w:lastRenderedPageBreak/>
              <w:t>возрастных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группах</w:t>
            </w:r>
          </w:p>
        </w:tc>
      </w:tr>
      <w:tr w:rsidR="00247033">
        <w:trPr>
          <w:trHeight w:val="2371"/>
        </w:trPr>
        <w:tc>
          <w:tcPr>
            <w:tcW w:w="1229" w:type="dxa"/>
          </w:tcPr>
          <w:p w:rsidR="00247033" w:rsidRDefault="00247033">
            <w:pPr>
              <w:pStyle w:val="TableParagraph"/>
              <w:spacing w:before="70" w:line="278" w:lineRule="auto"/>
              <w:ind w:left="266" w:right="71" w:hanging="159"/>
              <w:rPr>
                <w:b/>
                <w:sz w:val="24"/>
              </w:rPr>
            </w:pPr>
            <w:r>
              <w:rPr>
                <w:b/>
                <w:sz w:val="24"/>
              </w:rPr>
              <w:t>Младшая</w:t>
            </w:r>
            <w:r>
              <w:rPr>
                <w:b/>
                <w:spacing w:val="-52"/>
                <w:sz w:val="24"/>
              </w:rPr>
              <w:t xml:space="preserve"> </w:t>
            </w:r>
            <w:r>
              <w:rPr>
                <w:b/>
                <w:sz w:val="24"/>
              </w:rPr>
              <w:t>группа</w:t>
            </w:r>
          </w:p>
        </w:tc>
        <w:tc>
          <w:tcPr>
            <w:tcW w:w="1152" w:type="dxa"/>
          </w:tcPr>
          <w:p w:rsidR="00247033" w:rsidRDefault="00247033">
            <w:pPr>
              <w:pStyle w:val="TableParagraph"/>
              <w:spacing w:before="70"/>
              <w:ind w:left="218"/>
              <w:rPr>
                <w:sz w:val="24"/>
              </w:rPr>
            </w:pPr>
            <w:r>
              <w:rPr>
                <w:b/>
                <w:sz w:val="24"/>
              </w:rPr>
              <w:t>20.08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247033" w:rsidRDefault="00247033">
            <w:pPr>
              <w:pStyle w:val="TableParagraph"/>
              <w:spacing w:before="48" w:line="276" w:lineRule="auto"/>
              <w:ind w:left="112" w:right="96" w:firstLine="12"/>
              <w:jc w:val="center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рождени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</w:p>
          <w:p w:rsidR="00247033" w:rsidRDefault="00247033">
            <w:pPr>
              <w:pStyle w:val="TableParagraph"/>
              <w:spacing w:line="276" w:lineRule="auto"/>
              <w:ind w:left="122" w:right="94"/>
              <w:jc w:val="center"/>
              <w:rPr>
                <w:sz w:val="24"/>
              </w:rPr>
            </w:pPr>
            <w:r>
              <w:rPr>
                <w:sz w:val="24"/>
              </w:rPr>
              <w:t>Чебураш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ки</w:t>
            </w:r>
          </w:p>
        </w:tc>
        <w:tc>
          <w:tcPr>
            <w:tcW w:w="1229" w:type="dxa"/>
          </w:tcPr>
          <w:p w:rsidR="00247033" w:rsidRDefault="00247033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224" w:type="dxa"/>
          </w:tcPr>
          <w:p w:rsidR="00247033" w:rsidRDefault="00247033">
            <w:pPr>
              <w:pStyle w:val="TableParagraph"/>
              <w:spacing w:before="70"/>
              <w:ind w:left="252"/>
              <w:rPr>
                <w:sz w:val="24"/>
              </w:rPr>
            </w:pPr>
            <w:r>
              <w:rPr>
                <w:b/>
                <w:sz w:val="24"/>
              </w:rPr>
              <w:t>08.08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247033" w:rsidRDefault="00247033">
            <w:pPr>
              <w:pStyle w:val="TableParagraph"/>
              <w:spacing w:before="48" w:line="276" w:lineRule="auto"/>
              <w:ind w:left="272" w:right="47" w:hanging="188"/>
              <w:rPr>
                <w:sz w:val="24"/>
              </w:rPr>
            </w:pPr>
            <w:r>
              <w:rPr>
                <w:sz w:val="24"/>
              </w:rPr>
              <w:t>Всемирны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й 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кошек</w:t>
            </w:r>
          </w:p>
        </w:tc>
        <w:tc>
          <w:tcPr>
            <w:tcW w:w="1296" w:type="dxa"/>
          </w:tcPr>
          <w:p w:rsidR="00247033" w:rsidRDefault="00247033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176" w:type="dxa"/>
          </w:tcPr>
          <w:p w:rsidR="00247033" w:rsidRDefault="00247033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219" w:type="dxa"/>
          </w:tcPr>
          <w:p w:rsidR="00247033" w:rsidRDefault="00247033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142" w:type="dxa"/>
            <w:vMerge w:val="restart"/>
          </w:tcPr>
          <w:p w:rsidR="00247033" w:rsidRDefault="00247033">
            <w:pPr>
              <w:pStyle w:val="TableParagraph"/>
              <w:ind w:left="0"/>
              <w:rPr>
                <w:b/>
                <w:sz w:val="24"/>
              </w:rPr>
            </w:pPr>
          </w:p>
          <w:p w:rsidR="00247033" w:rsidRDefault="00247033">
            <w:pPr>
              <w:pStyle w:val="TableParagraph"/>
              <w:ind w:left="0"/>
              <w:rPr>
                <w:b/>
                <w:sz w:val="24"/>
              </w:rPr>
            </w:pPr>
          </w:p>
          <w:p w:rsidR="00247033" w:rsidRDefault="00247033">
            <w:pPr>
              <w:pStyle w:val="TableParagraph"/>
              <w:ind w:left="0"/>
              <w:rPr>
                <w:b/>
                <w:sz w:val="24"/>
              </w:rPr>
            </w:pPr>
          </w:p>
          <w:p w:rsidR="00247033" w:rsidRDefault="00247033">
            <w:pPr>
              <w:pStyle w:val="TableParagraph"/>
              <w:ind w:left="0"/>
              <w:rPr>
                <w:b/>
                <w:sz w:val="24"/>
              </w:rPr>
            </w:pPr>
          </w:p>
          <w:p w:rsidR="00247033" w:rsidRDefault="00247033">
            <w:pPr>
              <w:pStyle w:val="TableParagraph"/>
              <w:ind w:left="0"/>
              <w:rPr>
                <w:b/>
                <w:sz w:val="24"/>
              </w:rPr>
            </w:pPr>
          </w:p>
          <w:p w:rsidR="00247033" w:rsidRDefault="00247033">
            <w:pPr>
              <w:pStyle w:val="TableParagraph"/>
              <w:ind w:left="0"/>
              <w:rPr>
                <w:b/>
                <w:sz w:val="24"/>
              </w:rPr>
            </w:pPr>
          </w:p>
          <w:p w:rsidR="00247033" w:rsidRDefault="00247033">
            <w:pPr>
              <w:pStyle w:val="TableParagraph"/>
              <w:ind w:left="0"/>
              <w:rPr>
                <w:b/>
                <w:sz w:val="24"/>
              </w:rPr>
            </w:pPr>
          </w:p>
          <w:p w:rsidR="00247033" w:rsidRDefault="00247033">
            <w:pPr>
              <w:pStyle w:val="TableParagraph"/>
              <w:ind w:left="0"/>
              <w:rPr>
                <w:b/>
                <w:sz w:val="24"/>
              </w:rPr>
            </w:pPr>
          </w:p>
          <w:p w:rsidR="00247033" w:rsidRDefault="00247033">
            <w:pPr>
              <w:pStyle w:val="TableParagraph"/>
              <w:ind w:left="0"/>
              <w:rPr>
                <w:b/>
                <w:sz w:val="34"/>
              </w:rPr>
            </w:pPr>
          </w:p>
          <w:p w:rsidR="00247033" w:rsidRDefault="00247033">
            <w:pPr>
              <w:pStyle w:val="TableParagraph"/>
              <w:ind w:left="187"/>
              <w:rPr>
                <w:sz w:val="24"/>
              </w:rPr>
            </w:pPr>
            <w:r>
              <w:rPr>
                <w:b/>
                <w:sz w:val="24"/>
              </w:rPr>
              <w:t>31.08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247033" w:rsidRDefault="00247033">
            <w:pPr>
              <w:pStyle w:val="TableParagraph"/>
              <w:ind w:left="0"/>
              <w:rPr>
                <w:b/>
                <w:sz w:val="20"/>
              </w:rPr>
            </w:pPr>
          </w:p>
          <w:p w:rsidR="00247033" w:rsidRDefault="00247033">
            <w:pPr>
              <w:pStyle w:val="TableParagraph"/>
              <w:spacing w:line="276" w:lineRule="auto"/>
              <w:ind w:left="182" w:right="89" w:hanging="58"/>
              <w:rPr>
                <w:sz w:val="24"/>
              </w:rPr>
            </w:pPr>
            <w:r>
              <w:rPr>
                <w:spacing w:val="-1"/>
                <w:sz w:val="24"/>
              </w:rPr>
              <w:t>«Провод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лета»</w:t>
            </w:r>
          </w:p>
        </w:tc>
      </w:tr>
      <w:tr w:rsidR="00247033">
        <w:trPr>
          <w:trHeight w:val="2706"/>
        </w:trPr>
        <w:tc>
          <w:tcPr>
            <w:tcW w:w="1229" w:type="dxa"/>
          </w:tcPr>
          <w:p w:rsidR="00247033" w:rsidRDefault="006D0B5E" w:rsidP="006D0B5E">
            <w:pPr>
              <w:pStyle w:val="TableParagraph"/>
              <w:spacing w:before="74" w:line="276" w:lineRule="auto"/>
              <w:ind w:left="266" w:right="138" w:hanging="92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Старше-</w:t>
            </w:r>
          </w:p>
        </w:tc>
        <w:tc>
          <w:tcPr>
            <w:tcW w:w="1152" w:type="dxa"/>
          </w:tcPr>
          <w:p w:rsidR="00247033" w:rsidRDefault="00247033">
            <w:pPr>
              <w:pStyle w:val="TableParagraph"/>
              <w:spacing w:before="74"/>
              <w:ind w:left="218"/>
              <w:rPr>
                <w:sz w:val="24"/>
              </w:rPr>
            </w:pPr>
            <w:r>
              <w:rPr>
                <w:b/>
                <w:sz w:val="24"/>
              </w:rPr>
              <w:t>27.08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247033" w:rsidRDefault="00247033">
            <w:pPr>
              <w:pStyle w:val="TableParagraph"/>
              <w:spacing w:before="44" w:line="276" w:lineRule="auto"/>
              <w:ind w:left="117" w:right="80" w:firstLine="206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российск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кино</w:t>
            </w:r>
          </w:p>
        </w:tc>
        <w:tc>
          <w:tcPr>
            <w:tcW w:w="1229" w:type="dxa"/>
          </w:tcPr>
          <w:p w:rsidR="00247033" w:rsidRDefault="00247033">
            <w:pPr>
              <w:pStyle w:val="TableParagraph"/>
              <w:spacing w:before="74"/>
              <w:ind w:left="257"/>
              <w:rPr>
                <w:sz w:val="24"/>
              </w:rPr>
            </w:pPr>
            <w:r>
              <w:rPr>
                <w:b/>
                <w:sz w:val="24"/>
              </w:rPr>
              <w:t>15.08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247033" w:rsidRDefault="00247033">
            <w:pPr>
              <w:pStyle w:val="TableParagraph"/>
              <w:spacing w:before="44" w:line="276" w:lineRule="auto"/>
              <w:ind w:left="103" w:right="65" w:firstLine="254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строителя</w:t>
            </w:r>
          </w:p>
        </w:tc>
        <w:tc>
          <w:tcPr>
            <w:tcW w:w="1224" w:type="dxa"/>
          </w:tcPr>
          <w:p w:rsidR="00247033" w:rsidRDefault="00247033">
            <w:pPr>
              <w:pStyle w:val="TableParagraph"/>
              <w:spacing w:before="74" w:line="276" w:lineRule="auto"/>
              <w:ind w:left="123" w:right="90" w:firstLine="129"/>
              <w:rPr>
                <w:sz w:val="24"/>
              </w:rPr>
            </w:pPr>
            <w:r>
              <w:rPr>
                <w:b/>
                <w:sz w:val="24"/>
              </w:rPr>
              <w:t xml:space="preserve">18.08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Междуна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родный</w:t>
            </w:r>
          </w:p>
          <w:p w:rsidR="00247033" w:rsidRDefault="00247033">
            <w:pPr>
              <w:pStyle w:val="TableParagraph"/>
              <w:spacing w:line="278" w:lineRule="auto"/>
              <w:ind w:left="147" w:right="138" w:firstLine="6"/>
              <w:jc w:val="center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окружаю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щей</w:t>
            </w:r>
          </w:p>
          <w:p w:rsidR="00247033" w:rsidRDefault="00247033">
            <w:pPr>
              <w:pStyle w:val="TableParagraph"/>
              <w:spacing w:line="286" w:lineRule="exact"/>
              <w:ind w:left="75" w:right="62"/>
              <w:jc w:val="center"/>
              <w:rPr>
                <w:sz w:val="24"/>
              </w:rPr>
            </w:pPr>
            <w:r>
              <w:rPr>
                <w:sz w:val="24"/>
              </w:rPr>
              <w:t>среды</w:t>
            </w:r>
          </w:p>
        </w:tc>
        <w:tc>
          <w:tcPr>
            <w:tcW w:w="1296" w:type="dxa"/>
          </w:tcPr>
          <w:p w:rsidR="00247033" w:rsidRDefault="00247033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176" w:type="dxa"/>
          </w:tcPr>
          <w:p w:rsidR="00247033" w:rsidRDefault="00247033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219" w:type="dxa"/>
          </w:tcPr>
          <w:p w:rsidR="00247033" w:rsidRDefault="00247033">
            <w:pPr>
              <w:pStyle w:val="TableParagraph"/>
              <w:spacing w:before="74"/>
              <w:ind w:left="249"/>
              <w:rPr>
                <w:sz w:val="24"/>
              </w:rPr>
            </w:pPr>
            <w:r>
              <w:rPr>
                <w:b/>
                <w:sz w:val="24"/>
              </w:rPr>
              <w:t>03.08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247033" w:rsidRDefault="00247033">
            <w:pPr>
              <w:pStyle w:val="TableParagraph"/>
              <w:spacing w:before="44" w:line="276" w:lineRule="auto"/>
              <w:ind w:left="263" w:right="46" w:hanging="183"/>
              <w:rPr>
                <w:sz w:val="24"/>
              </w:rPr>
            </w:pPr>
            <w:r>
              <w:rPr>
                <w:sz w:val="24"/>
              </w:rPr>
              <w:t>Всемирны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й 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арбуза</w:t>
            </w:r>
          </w:p>
        </w:tc>
        <w:tc>
          <w:tcPr>
            <w:tcW w:w="1142" w:type="dxa"/>
            <w:vMerge/>
            <w:tcBorders>
              <w:top w:val="nil"/>
            </w:tcBorders>
          </w:tcPr>
          <w:p w:rsidR="00247033" w:rsidRDefault="00247033">
            <w:pPr>
              <w:rPr>
                <w:sz w:val="2"/>
                <w:szCs w:val="2"/>
              </w:rPr>
            </w:pPr>
          </w:p>
        </w:tc>
      </w:tr>
      <w:tr w:rsidR="00247033">
        <w:trPr>
          <w:trHeight w:val="5209"/>
        </w:trPr>
        <w:tc>
          <w:tcPr>
            <w:tcW w:w="1229" w:type="dxa"/>
          </w:tcPr>
          <w:p w:rsidR="00247033" w:rsidRDefault="00247033">
            <w:pPr>
              <w:pStyle w:val="TableParagraph"/>
              <w:spacing w:before="75" w:line="278" w:lineRule="auto"/>
              <w:ind w:left="136" w:right="103" w:hanging="5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Подготов</w:t>
            </w:r>
            <w:r>
              <w:rPr>
                <w:b/>
                <w:spacing w:val="-52"/>
                <w:sz w:val="24"/>
              </w:rPr>
              <w:t xml:space="preserve"> </w:t>
            </w:r>
            <w:r>
              <w:rPr>
                <w:b/>
                <w:sz w:val="24"/>
              </w:rPr>
              <w:t>ительная</w:t>
            </w:r>
            <w:r>
              <w:rPr>
                <w:b/>
                <w:spacing w:val="-52"/>
                <w:sz w:val="24"/>
              </w:rPr>
              <w:t xml:space="preserve"> </w:t>
            </w:r>
            <w:r>
              <w:rPr>
                <w:b/>
                <w:sz w:val="24"/>
              </w:rPr>
              <w:t>группа</w:t>
            </w:r>
          </w:p>
        </w:tc>
        <w:tc>
          <w:tcPr>
            <w:tcW w:w="1152" w:type="dxa"/>
          </w:tcPr>
          <w:p w:rsidR="00247033" w:rsidRDefault="00247033">
            <w:pPr>
              <w:pStyle w:val="TableParagraph"/>
              <w:spacing w:before="75" w:line="276" w:lineRule="auto"/>
              <w:ind w:left="324" w:right="181" w:hanging="106"/>
              <w:rPr>
                <w:sz w:val="24"/>
              </w:rPr>
            </w:pPr>
            <w:r>
              <w:rPr>
                <w:b/>
                <w:spacing w:val="-1"/>
                <w:sz w:val="24"/>
              </w:rPr>
              <w:t xml:space="preserve">02.08 </w:t>
            </w:r>
            <w:r>
              <w:rPr>
                <w:spacing w:val="-1"/>
                <w:sz w:val="24"/>
              </w:rPr>
              <w:t>–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</w:p>
          <w:p w:rsidR="00247033" w:rsidRDefault="00247033">
            <w:pPr>
              <w:pStyle w:val="TableParagraph"/>
              <w:spacing w:before="3" w:line="276" w:lineRule="auto"/>
              <w:ind w:left="88" w:right="66" w:hanging="3"/>
              <w:jc w:val="center"/>
              <w:rPr>
                <w:sz w:val="24"/>
              </w:rPr>
            </w:pPr>
            <w:r>
              <w:rPr>
                <w:sz w:val="24"/>
              </w:rPr>
              <w:t>Воздушн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десантны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войск</w:t>
            </w:r>
          </w:p>
        </w:tc>
        <w:tc>
          <w:tcPr>
            <w:tcW w:w="1229" w:type="dxa"/>
          </w:tcPr>
          <w:p w:rsidR="00247033" w:rsidRDefault="00247033">
            <w:pPr>
              <w:pStyle w:val="TableParagraph"/>
              <w:spacing w:before="75"/>
              <w:ind w:left="257"/>
              <w:rPr>
                <w:sz w:val="24"/>
              </w:rPr>
            </w:pPr>
            <w:r>
              <w:rPr>
                <w:b/>
                <w:sz w:val="24"/>
              </w:rPr>
              <w:t>12.08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247033" w:rsidRDefault="00247033">
            <w:pPr>
              <w:pStyle w:val="TableParagraph"/>
              <w:spacing w:before="43" w:line="278" w:lineRule="auto"/>
              <w:ind w:left="98" w:right="67" w:firstLine="259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физкульту</w:t>
            </w:r>
          </w:p>
          <w:p w:rsidR="00247033" w:rsidRDefault="00247033">
            <w:pPr>
              <w:pStyle w:val="TableParagraph"/>
              <w:spacing w:line="290" w:lineRule="exact"/>
              <w:ind w:left="310"/>
              <w:rPr>
                <w:sz w:val="24"/>
              </w:rPr>
            </w:pPr>
            <w:r>
              <w:rPr>
                <w:sz w:val="24"/>
              </w:rPr>
              <w:t>рника</w:t>
            </w:r>
          </w:p>
        </w:tc>
        <w:tc>
          <w:tcPr>
            <w:tcW w:w="1224" w:type="dxa"/>
          </w:tcPr>
          <w:p w:rsidR="00247033" w:rsidRDefault="00247033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296" w:type="dxa"/>
          </w:tcPr>
          <w:p w:rsidR="00247033" w:rsidRDefault="00247033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176" w:type="dxa"/>
          </w:tcPr>
          <w:p w:rsidR="00247033" w:rsidRDefault="00247033">
            <w:pPr>
              <w:pStyle w:val="TableParagraph"/>
              <w:spacing w:before="75"/>
              <w:ind w:left="229"/>
              <w:rPr>
                <w:sz w:val="24"/>
              </w:rPr>
            </w:pPr>
            <w:r>
              <w:rPr>
                <w:b/>
                <w:sz w:val="24"/>
              </w:rPr>
              <w:t>09.08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247033" w:rsidRDefault="00247033">
            <w:pPr>
              <w:pStyle w:val="TableParagraph"/>
              <w:spacing w:before="43" w:line="276" w:lineRule="auto"/>
              <w:ind w:left="90" w:right="67" w:firstLine="4"/>
              <w:jc w:val="center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коренных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1219" w:type="dxa"/>
          </w:tcPr>
          <w:p w:rsidR="00247033" w:rsidRDefault="00247033">
            <w:pPr>
              <w:pStyle w:val="TableParagraph"/>
              <w:spacing w:before="75"/>
              <w:ind w:left="249"/>
              <w:rPr>
                <w:sz w:val="24"/>
              </w:rPr>
            </w:pPr>
            <w:r>
              <w:rPr>
                <w:b/>
                <w:sz w:val="24"/>
              </w:rPr>
              <w:t>28.08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247033" w:rsidRDefault="00247033">
            <w:pPr>
              <w:pStyle w:val="TableParagraph"/>
              <w:spacing w:before="43" w:line="276" w:lineRule="auto"/>
              <w:ind w:left="167" w:right="148" w:firstLine="4"/>
              <w:jc w:val="center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освобож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Матвеев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о-</w:t>
            </w:r>
          </w:p>
          <w:p w:rsidR="00247033" w:rsidRDefault="00247033">
            <w:pPr>
              <w:pStyle w:val="TableParagraph"/>
              <w:spacing w:before="1" w:line="276" w:lineRule="auto"/>
              <w:ind w:left="158" w:right="141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Курганск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района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</w:p>
          <w:p w:rsidR="00247033" w:rsidRDefault="00247033">
            <w:pPr>
              <w:pStyle w:val="TableParagraph"/>
              <w:spacing w:before="1"/>
              <w:ind w:left="47" w:right="26"/>
              <w:jc w:val="center"/>
              <w:rPr>
                <w:sz w:val="24"/>
              </w:rPr>
            </w:pPr>
            <w:r>
              <w:rPr>
                <w:sz w:val="24"/>
              </w:rPr>
              <w:t>немецко</w:t>
            </w:r>
          </w:p>
          <w:p w:rsidR="00247033" w:rsidRDefault="00247033">
            <w:pPr>
              <w:pStyle w:val="TableParagraph"/>
              <w:spacing w:before="43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  <w:p w:rsidR="00247033" w:rsidRDefault="00247033">
            <w:pPr>
              <w:pStyle w:val="TableParagraph"/>
              <w:spacing w:before="43" w:line="278" w:lineRule="auto"/>
              <w:ind w:left="167" w:right="151" w:hanging="5"/>
              <w:jc w:val="center"/>
              <w:rPr>
                <w:sz w:val="24"/>
              </w:rPr>
            </w:pPr>
            <w:r>
              <w:rPr>
                <w:sz w:val="24"/>
              </w:rPr>
              <w:t>фашистс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захватчи</w:t>
            </w:r>
          </w:p>
        </w:tc>
        <w:tc>
          <w:tcPr>
            <w:tcW w:w="1142" w:type="dxa"/>
            <w:vMerge/>
            <w:tcBorders>
              <w:top w:val="nil"/>
            </w:tcBorders>
          </w:tcPr>
          <w:p w:rsidR="00247033" w:rsidRDefault="00247033">
            <w:pPr>
              <w:rPr>
                <w:sz w:val="2"/>
                <w:szCs w:val="2"/>
              </w:rPr>
            </w:pPr>
          </w:p>
        </w:tc>
      </w:tr>
    </w:tbl>
    <w:p w:rsidR="00247033" w:rsidRDefault="00247033">
      <w:pPr>
        <w:rPr>
          <w:sz w:val="2"/>
          <w:szCs w:val="2"/>
        </w:rPr>
        <w:sectPr w:rsidR="00247033">
          <w:pgSz w:w="11910" w:h="16840"/>
          <w:pgMar w:top="960" w:right="920" w:bottom="1620" w:left="940" w:header="0" w:footer="1427" w:gutter="0"/>
          <w:cols w:space="720"/>
        </w:sectPr>
      </w:pPr>
    </w:p>
    <w:tbl>
      <w:tblPr>
        <w:tblW w:w="0" w:type="auto"/>
        <w:tblInd w:w="18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29"/>
        <w:gridCol w:w="1152"/>
        <w:gridCol w:w="1229"/>
        <w:gridCol w:w="1224"/>
        <w:gridCol w:w="1296"/>
        <w:gridCol w:w="1176"/>
        <w:gridCol w:w="1219"/>
        <w:gridCol w:w="1142"/>
      </w:tblGrid>
      <w:tr w:rsidR="00247033">
        <w:trPr>
          <w:trHeight w:val="690"/>
        </w:trPr>
        <w:tc>
          <w:tcPr>
            <w:tcW w:w="1229" w:type="dxa"/>
          </w:tcPr>
          <w:p w:rsidR="00247033" w:rsidRDefault="00247033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152" w:type="dxa"/>
          </w:tcPr>
          <w:p w:rsidR="00247033" w:rsidRDefault="00247033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229" w:type="dxa"/>
          </w:tcPr>
          <w:p w:rsidR="00247033" w:rsidRDefault="00247033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224" w:type="dxa"/>
          </w:tcPr>
          <w:p w:rsidR="00247033" w:rsidRDefault="00247033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296" w:type="dxa"/>
          </w:tcPr>
          <w:p w:rsidR="00247033" w:rsidRDefault="00247033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176" w:type="dxa"/>
          </w:tcPr>
          <w:p w:rsidR="00247033" w:rsidRDefault="00247033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219" w:type="dxa"/>
          </w:tcPr>
          <w:p w:rsidR="00247033" w:rsidRDefault="00247033">
            <w:pPr>
              <w:pStyle w:val="TableParagraph"/>
              <w:spacing w:before="74"/>
              <w:ind w:left="46" w:right="27"/>
              <w:jc w:val="center"/>
              <w:rPr>
                <w:sz w:val="24"/>
              </w:rPr>
            </w:pPr>
            <w:r>
              <w:rPr>
                <w:sz w:val="24"/>
              </w:rPr>
              <w:t>ков</w:t>
            </w:r>
          </w:p>
        </w:tc>
        <w:tc>
          <w:tcPr>
            <w:tcW w:w="1142" w:type="dxa"/>
            <w:tcBorders>
              <w:top w:val="nil"/>
            </w:tcBorders>
          </w:tcPr>
          <w:p w:rsidR="00247033" w:rsidRDefault="00247033">
            <w:pPr>
              <w:pStyle w:val="TableParagraph"/>
              <w:ind w:left="0"/>
              <w:rPr>
                <w:rFonts w:ascii="Times New Roman"/>
              </w:rPr>
            </w:pPr>
          </w:p>
        </w:tc>
      </w:tr>
    </w:tbl>
    <w:p w:rsidR="00247033" w:rsidRDefault="00247033">
      <w:pPr>
        <w:pStyle w:val="a3"/>
        <w:ind w:left="0" w:firstLine="0"/>
        <w:jc w:val="left"/>
        <w:rPr>
          <w:rFonts w:ascii="Calibri"/>
          <w:b/>
          <w:sz w:val="20"/>
        </w:rPr>
      </w:pPr>
    </w:p>
    <w:p w:rsidR="00247033" w:rsidRDefault="00247033">
      <w:pPr>
        <w:pStyle w:val="a3"/>
        <w:ind w:left="0" w:firstLine="0"/>
        <w:jc w:val="left"/>
        <w:rPr>
          <w:rFonts w:ascii="Calibri"/>
          <w:b/>
          <w:sz w:val="20"/>
        </w:rPr>
      </w:pPr>
    </w:p>
    <w:p w:rsidR="00247033" w:rsidRDefault="00247033">
      <w:pPr>
        <w:pStyle w:val="a3"/>
        <w:ind w:left="0" w:firstLine="0"/>
        <w:jc w:val="left"/>
        <w:rPr>
          <w:rFonts w:ascii="Calibri"/>
          <w:b/>
          <w:sz w:val="20"/>
        </w:rPr>
      </w:pPr>
    </w:p>
    <w:p w:rsidR="00247033" w:rsidRDefault="00247033">
      <w:pPr>
        <w:pStyle w:val="a3"/>
        <w:ind w:left="0" w:firstLine="0"/>
        <w:jc w:val="left"/>
        <w:rPr>
          <w:rFonts w:ascii="Calibri"/>
          <w:b/>
          <w:sz w:val="20"/>
        </w:rPr>
      </w:pPr>
    </w:p>
    <w:p w:rsidR="00247033" w:rsidRDefault="00247033">
      <w:pPr>
        <w:pStyle w:val="a3"/>
        <w:ind w:left="0" w:firstLine="0"/>
        <w:jc w:val="left"/>
        <w:rPr>
          <w:rFonts w:ascii="Calibri"/>
          <w:b/>
          <w:sz w:val="20"/>
        </w:rPr>
      </w:pPr>
    </w:p>
    <w:p w:rsidR="00247033" w:rsidRDefault="00247033">
      <w:pPr>
        <w:pStyle w:val="a3"/>
        <w:ind w:left="0" w:firstLine="0"/>
        <w:jc w:val="left"/>
        <w:rPr>
          <w:rFonts w:ascii="Calibri"/>
          <w:b/>
          <w:sz w:val="20"/>
        </w:rPr>
      </w:pPr>
    </w:p>
    <w:p w:rsidR="00247033" w:rsidRDefault="00247033">
      <w:pPr>
        <w:pStyle w:val="a3"/>
        <w:ind w:left="0" w:firstLine="0"/>
        <w:jc w:val="left"/>
        <w:rPr>
          <w:rFonts w:ascii="Calibri"/>
          <w:b/>
          <w:sz w:val="20"/>
        </w:rPr>
      </w:pPr>
    </w:p>
    <w:p w:rsidR="00247033" w:rsidRDefault="00247033">
      <w:pPr>
        <w:pStyle w:val="a3"/>
        <w:ind w:left="0" w:firstLine="0"/>
        <w:jc w:val="left"/>
        <w:rPr>
          <w:rFonts w:ascii="Calibri"/>
          <w:b/>
          <w:sz w:val="20"/>
        </w:rPr>
      </w:pPr>
    </w:p>
    <w:p w:rsidR="00247033" w:rsidRDefault="00247033">
      <w:pPr>
        <w:pStyle w:val="a3"/>
        <w:spacing w:before="10"/>
        <w:ind w:left="0" w:firstLine="0"/>
        <w:jc w:val="left"/>
        <w:rPr>
          <w:rFonts w:ascii="Calibri"/>
          <w:b/>
        </w:rPr>
      </w:pPr>
    </w:p>
    <w:p w:rsidR="00247033" w:rsidRDefault="00247033">
      <w:pPr>
        <w:spacing w:before="51"/>
        <w:ind w:left="2756" w:right="2775"/>
        <w:jc w:val="center"/>
        <w:rPr>
          <w:rFonts w:ascii="Calibri" w:hAnsi="Calibri"/>
          <w:b/>
          <w:sz w:val="24"/>
        </w:rPr>
      </w:pPr>
      <w:r>
        <w:rPr>
          <w:rFonts w:ascii="Calibri" w:hAnsi="Calibri"/>
          <w:b/>
          <w:color w:val="242424"/>
          <w:spacing w:val="-2"/>
          <w:sz w:val="24"/>
        </w:rPr>
        <w:t>Календарный</w:t>
      </w:r>
      <w:r>
        <w:rPr>
          <w:rFonts w:ascii="Calibri" w:hAnsi="Calibri"/>
          <w:b/>
          <w:color w:val="242424"/>
          <w:spacing w:val="-10"/>
          <w:sz w:val="24"/>
        </w:rPr>
        <w:t xml:space="preserve"> </w:t>
      </w:r>
      <w:r>
        <w:rPr>
          <w:rFonts w:ascii="Calibri" w:hAnsi="Calibri"/>
          <w:b/>
          <w:color w:val="242424"/>
          <w:spacing w:val="-2"/>
          <w:sz w:val="24"/>
        </w:rPr>
        <w:t>план</w:t>
      </w:r>
      <w:r>
        <w:rPr>
          <w:rFonts w:ascii="Calibri" w:hAnsi="Calibri"/>
          <w:b/>
          <w:color w:val="242424"/>
          <w:spacing w:val="-6"/>
          <w:sz w:val="24"/>
        </w:rPr>
        <w:t xml:space="preserve"> </w:t>
      </w:r>
      <w:r>
        <w:rPr>
          <w:rFonts w:ascii="Calibri" w:hAnsi="Calibri"/>
          <w:b/>
          <w:color w:val="242424"/>
          <w:spacing w:val="-2"/>
          <w:sz w:val="24"/>
        </w:rPr>
        <w:t>воспитательной</w:t>
      </w:r>
      <w:r>
        <w:rPr>
          <w:rFonts w:ascii="Calibri" w:hAnsi="Calibri"/>
          <w:b/>
          <w:color w:val="242424"/>
          <w:spacing w:val="-5"/>
          <w:sz w:val="24"/>
        </w:rPr>
        <w:t xml:space="preserve"> </w:t>
      </w:r>
      <w:r>
        <w:rPr>
          <w:rFonts w:ascii="Calibri" w:hAnsi="Calibri"/>
          <w:b/>
          <w:color w:val="242424"/>
          <w:spacing w:val="-1"/>
          <w:sz w:val="24"/>
        </w:rPr>
        <w:t>работы</w:t>
      </w:r>
    </w:p>
    <w:p w:rsidR="00247033" w:rsidRDefault="00247033">
      <w:pPr>
        <w:pStyle w:val="a3"/>
        <w:ind w:left="0" w:firstLine="0"/>
        <w:jc w:val="left"/>
        <w:rPr>
          <w:rFonts w:ascii="Calibri"/>
          <w:b/>
          <w:sz w:val="16"/>
        </w:rPr>
      </w:pPr>
    </w:p>
    <w:tbl>
      <w:tblPr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26"/>
        <w:gridCol w:w="2756"/>
        <w:gridCol w:w="1887"/>
        <w:gridCol w:w="2146"/>
        <w:gridCol w:w="1580"/>
      </w:tblGrid>
      <w:tr w:rsidR="00247033">
        <w:trPr>
          <w:trHeight w:val="655"/>
        </w:trPr>
        <w:tc>
          <w:tcPr>
            <w:tcW w:w="1426" w:type="dxa"/>
            <w:vMerge w:val="restart"/>
            <w:tcBorders>
              <w:bottom w:val="single" w:sz="34" w:space="0" w:color="FFFF66"/>
            </w:tcBorders>
          </w:tcPr>
          <w:p w:rsidR="00247033" w:rsidRDefault="00247033">
            <w:pPr>
              <w:pStyle w:val="TableParagraph"/>
              <w:spacing w:before="78" w:line="278" w:lineRule="auto"/>
              <w:ind w:left="126" w:right="105"/>
              <w:jc w:val="center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Воспитател</w:t>
            </w:r>
            <w:r>
              <w:rPr>
                <w:b/>
                <w:spacing w:val="-52"/>
                <w:sz w:val="24"/>
              </w:rPr>
              <w:t xml:space="preserve"> </w:t>
            </w:r>
            <w:r>
              <w:rPr>
                <w:b/>
                <w:sz w:val="24"/>
              </w:rPr>
              <w:t>ьное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событие</w:t>
            </w:r>
          </w:p>
        </w:tc>
        <w:tc>
          <w:tcPr>
            <w:tcW w:w="2756" w:type="dxa"/>
            <w:vMerge w:val="restart"/>
            <w:tcBorders>
              <w:bottom w:val="single" w:sz="34" w:space="0" w:color="FFFF66"/>
            </w:tcBorders>
          </w:tcPr>
          <w:p w:rsidR="00247033" w:rsidRDefault="00247033">
            <w:pPr>
              <w:pStyle w:val="TableParagraph"/>
              <w:spacing w:before="78"/>
              <w:ind w:left="381"/>
              <w:rPr>
                <w:b/>
                <w:sz w:val="24"/>
              </w:rPr>
            </w:pPr>
            <w:r>
              <w:rPr>
                <w:b/>
                <w:sz w:val="24"/>
              </w:rPr>
              <w:t>Задачи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</w:t>
            </w:r>
          </w:p>
        </w:tc>
        <w:tc>
          <w:tcPr>
            <w:tcW w:w="5613" w:type="dxa"/>
            <w:gridSpan w:val="3"/>
          </w:tcPr>
          <w:p w:rsidR="00247033" w:rsidRDefault="00247033">
            <w:pPr>
              <w:pStyle w:val="TableParagraph"/>
              <w:spacing w:before="78"/>
              <w:ind w:left="2062" w:right="205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Мероприятия</w:t>
            </w:r>
          </w:p>
        </w:tc>
      </w:tr>
      <w:tr w:rsidR="00247033">
        <w:trPr>
          <w:trHeight w:val="983"/>
        </w:trPr>
        <w:tc>
          <w:tcPr>
            <w:tcW w:w="1426" w:type="dxa"/>
            <w:vMerge/>
            <w:tcBorders>
              <w:top w:val="nil"/>
              <w:bottom w:val="single" w:sz="34" w:space="0" w:color="FFFF66"/>
            </w:tcBorders>
          </w:tcPr>
          <w:p w:rsidR="00247033" w:rsidRDefault="00247033">
            <w:pPr>
              <w:rPr>
                <w:sz w:val="2"/>
                <w:szCs w:val="2"/>
              </w:rPr>
            </w:pPr>
          </w:p>
        </w:tc>
        <w:tc>
          <w:tcPr>
            <w:tcW w:w="2756" w:type="dxa"/>
            <w:vMerge/>
            <w:tcBorders>
              <w:top w:val="nil"/>
              <w:bottom w:val="single" w:sz="34" w:space="0" w:color="FFFF66"/>
            </w:tcBorders>
          </w:tcPr>
          <w:p w:rsidR="00247033" w:rsidRDefault="00247033">
            <w:pPr>
              <w:rPr>
                <w:sz w:val="2"/>
                <w:szCs w:val="2"/>
              </w:rPr>
            </w:pPr>
          </w:p>
        </w:tc>
        <w:tc>
          <w:tcPr>
            <w:tcW w:w="1887" w:type="dxa"/>
            <w:tcBorders>
              <w:bottom w:val="single" w:sz="34" w:space="0" w:color="FFFF66"/>
            </w:tcBorders>
          </w:tcPr>
          <w:p w:rsidR="00247033" w:rsidRDefault="00247033">
            <w:pPr>
              <w:pStyle w:val="TableParagraph"/>
              <w:spacing w:before="38"/>
              <w:ind w:left="406"/>
              <w:rPr>
                <w:b/>
                <w:sz w:val="24"/>
              </w:rPr>
            </w:pPr>
            <w:r>
              <w:rPr>
                <w:b/>
                <w:sz w:val="24"/>
              </w:rPr>
              <w:t>Для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детей</w:t>
            </w:r>
          </w:p>
        </w:tc>
        <w:tc>
          <w:tcPr>
            <w:tcW w:w="2146" w:type="dxa"/>
            <w:tcBorders>
              <w:bottom w:val="single" w:sz="34" w:space="0" w:color="FFFF66"/>
            </w:tcBorders>
          </w:tcPr>
          <w:p w:rsidR="00247033" w:rsidRDefault="00247033">
            <w:pPr>
              <w:pStyle w:val="TableParagraph"/>
              <w:spacing w:before="38"/>
              <w:ind w:left="281"/>
              <w:rPr>
                <w:b/>
                <w:sz w:val="24"/>
              </w:rPr>
            </w:pPr>
            <w:r>
              <w:rPr>
                <w:b/>
                <w:sz w:val="24"/>
              </w:rPr>
              <w:t>Для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родителей</w:t>
            </w:r>
          </w:p>
        </w:tc>
        <w:tc>
          <w:tcPr>
            <w:tcW w:w="1580" w:type="dxa"/>
            <w:tcBorders>
              <w:bottom w:val="single" w:sz="34" w:space="0" w:color="FFFF66"/>
            </w:tcBorders>
          </w:tcPr>
          <w:p w:rsidR="00247033" w:rsidRDefault="00247033">
            <w:pPr>
              <w:pStyle w:val="TableParagraph"/>
              <w:spacing w:before="38" w:line="278" w:lineRule="auto"/>
              <w:ind w:left="262" w:right="228" w:firstLine="326"/>
              <w:rPr>
                <w:b/>
                <w:sz w:val="24"/>
              </w:rPr>
            </w:pPr>
            <w:r>
              <w:rPr>
                <w:b/>
                <w:sz w:val="24"/>
              </w:rPr>
              <w:t>Для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педагогов</w:t>
            </w:r>
          </w:p>
        </w:tc>
      </w:tr>
      <w:tr w:rsidR="00247033">
        <w:trPr>
          <w:trHeight w:val="1052"/>
        </w:trPr>
        <w:tc>
          <w:tcPr>
            <w:tcW w:w="9795" w:type="dxa"/>
            <w:gridSpan w:val="5"/>
            <w:shd w:val="clear" w:color="auto" w:fill="FFFF66"/>
          </w:tcPr>
          <w:p w:rsidR="00247033" w:rsidRDefault="00247033">
            <w:pPr>
              <w:pStyle w:val="TableParagraph"/>
              <w:spacing w:line="291" w:lineRule="exact"/>
              <w:ind w:left="4184" w:right="4162"/>
              <w:jc w:val="center"/>
              <w:rPr>
                <w:b/>
                <w:sz w:val="24"/>
              </w:rPr>
            </w:pPr>
            <w:r>
              <w:rPr>
                <w:b/>
                <w:color w:val="242424"/>
                <w:sz w:val="24"/>
              </w:rPr>
              <w:t>Сентябрь</w:t>
            </w:r>
          </w:p>
          <w:p w:rsidR="00247033" w:rsidRDefault="00247033">
            <w:pPr>
              <w:pStyle w:val="TableParagraph"/>
              <w:ind w:left="0"/>
              <w:rPr>
                <w:b/>
                <w:sz w:val="20"/>
              </w:rPr>
            </w:pPr>
          </w:p>
          <w:p w:rsidR="00247033" w:rsidRDefault="00247033">
            <w:pPr>
              <w:pStyle w:val="TableParagraph"/>
              <w:ind w:left="4184" w:right="4168"/>
              <w:jc w:val="center"/>
              <w:rPr>
                <w:b/>
                <w:sz w:val="24"/>
              </w:rPr>
            </w:pPr>
            <w:r>
              <w:rPr>
                <w:b/>
                <w:color w:val="242424"/>
                <w:sz w:val="24"/>
              </w:rPr>
              <w:t>(Общие)</w:t>
            </w:r>
          </w:p>
        </w:tc>
      </w:tr>
      <w:tr w:rsidR="00247033">
        <w:trPr>
          <w:trHeight w:val="379"/>
        </w:trPr>
        <w:tc>
          <w:tcPr>
            <w:tcW w:w="1426" w:type="dxa"/>
            <w:tcBorders>
              <w:top w:val="single" w:sz="48" w:space="0" w:color="FFFF66"/>
              <w:bottom w:val="nil"/>
            </w:tcBorders>
          </w:tcPr>
          <w:p w:rsidR="00247033" w:rsidRDefault="00247033">
            <w:pPr>
              <w:pStyle w:val="TableParagraph"/>
              <w:spacing w:before="50"/>
              <w:ind w:left="78"/>
              <w:rPr>
                <w:sz w:val="24"/>
              </w:rPr>
            </w:pPr>
            <w:r>
              <w:rPr>
                <w:sz w:val="24"/>
              </w:rPr>
              <w:t>01.09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</w:tc>
        <w:tc>
          <w:tcPr>
            <w:tcW w:w="2756" w:type="dxa"/>
            <w:vMerge w:val="restart"/>
            <w:tcBorders>
              <w:top w:val="single" w:sz="48" w:space="0" w:color="FFFF66"/>
            </w:tcBorders>
          </w:tcPr>
          <w:p w:rsidR="00247033" w:rsidRDefault="00247033">
            <w:pPr>
              <w:pStyle w:val="TableParagraph"/>
              <w:numPr>
                <w:ilvl w:val="0"/>
                <w:numId w:val="213"/>
              </w:numPr>
              <w:tabs>
                <w:tab w:val="left" w:pos="800"/>
              </w:tabs>
              <w:spacing w:before="50"/>
              <w:ind w:right="588" w:hanging="361"/>
              <w:rPr>
                <w:sz w:val="24"/>
              </w:rPr>
            </w:pPr>
            <w:r>
              <w:rPr>
                <w:spacing w:val="-1"/>
                <w:sz w:val="24"/>
              </w:rPr>
              <w:t>Познакомить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  <w:p w:rsidR="00247033" w:rsidRDefault="00247033">
            <w:pPr>
              <w:pStyle w:val="TableParagraph"/>
              <w:ind w:left="861" w:right="290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праздником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знаний;</w:t>
            </w:r>
          </w:p>
          <w:p w:rsidR="00247033" w:rsidRDefault="00247033">
            <w:pPr>
              <w:pStyle w:val="TableParagraph"/>
              <w:numPr>
                <w:ilvl w:val="0"/>
                <w:numId w:val="213"/>
              </w:numPr>
              <w:tabs>
                <w:tab w:val="left" w:pos="800"/>
              </w:tabs>
              <w:spacing w:line="293" w:lineRule="exact"/>
              <w:ind w:left="799" w:hanging="299"/>
              <w:rPr>
                <w:sz w:val="24"/>
              </w:rPr>
            </w:pPr>
            <w:r>
              <w:rPr>
                <w:sz w:val="24"/>
              </w:rPr>
              <w:t>создать</w:t>
            </w:r>
          </w:p>
          <w:p w:rsidR="00247033" w:rsidRDefault="00247033">
            <w:pPr>
              <w:pStyle w:val="TableParagraph"/>
              <w:ind w:left="861" w:right="304"/>
              <w:rPr>
                <w:sz w:val="24"/>
              </w:rPr>
            </w:pPr>
            <w:r>
              <w:rPr>
                <w:sz w:val="24"/>
              </w:rPr>
              <w:t>радостную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атмосферу,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зарядить </w:t>
            </w:r>
            <w:r>
              <w:rPr>
                <w:sz w:val="24"/>
              </w:rPr>
              <w:t>детей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положительны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ми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эмоциями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первый 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сентября</w:t>
            </w:r>
          </w:p>
        </w:tc>
        <w:tc>
          <w:tcPr>
            <w:tcW w:w="1887" w:type="dxa"/>
            <w:tcBorders>
              <w:top w:val="single" w:sz="48" w:space="0" w:color="FFFF66"/>
              <w:bottom w:val="nil"/>
            </w:tcBorders>
          </w:tcPr>
          <w:p w:rsidR="00247033" w:rsidRDefault="00247033">
            <w:pPr>
              <w:pStyle w:val="TableParagraph"/>
              <w:spacing w:before="50"/>
              <w:rPr>
                <w:sz w:val="24"/>
              </w:rPr>
            </w:pPr>
            <w:r>
              <w:rPr>
                <w:sz w:val="24"/>
              </w:rPr>
              <w:t>Развлечение</w:t>
            </w:r>
          </w:p>
        </w:tc>
        <w:tc>
          <w:tcPr>
            <w:tcW w:w="2146" w:type="dxa"/>
            <w:tcBorders>
              <w:top w:val="single" w:sz="48" w:space="0" w:color="FFFF66"/>
              <w:bottom w:val="nil"/>
            </w:tcBorders>
          </w:tcPr>
          <w:p w:rsidR="00247033" w:rsidRDefault="00247033">
            <w:pPr>
              <w:pStyle w:val="TableParagraph"/>
              <w:spacing w:before="50"/>
              <w:ind w:left="79"/>
              <w:rPr>
                <w:sz w:val="24"/>
              </w:rPr>
            </w:pPr>
            <w:r>
              <w:rPr>
                <w:sz w:val="24"/>
              </w:rPr>
              <w:t>Рисунок</w:t>
            </w:r>
          </w:p>
        </w:tc>
        <w:tc>
          <w:tcPr>
            <w:tcW w:w="1580" w:type="dxa"/>
            <w:tcBorders>
              <w:top w:val="single" w:sz="48" w:space="0" w:color="FFFF66"/>
              <w:bottom w:val="nil"/>
            </w:tcBorders>
          </w:tcPr>
          <w:p w:rsidR="00247033" w:rsidRDefault="00247033">
            <w:pPr>
              <w:pStyle w:val="TableParagraph"/>
              <w:spacing w:before="50"/>
              <w:ind w:left="79"/>
              <w:rPr>
                <w:sz w:val="24"/>
              </w:rPr>
            </w:pPr>
            <w:r>
              <w:rPr>
                <w:sz w:val="24"/>
              </w:rPr>
              <w:t>Совместное</w:t>
            </w:r>
          </w:p>
        </w:tc>
      </w:tr>
      <w:tr w:rsidR="00247033">
        <w:trPr>
          <w:trHeight w:val="321"/>
        </w:trPr>
        <w:tc>
          <w:tcPr>
            <w:tcW w:w="1426" w:type="dxa"/>
            <w:tcBorders>
              <w:top w:val="nil"/>
              <w:bottom w:val="nil"/>
            </w:tcBorders>
          </w:tcPr>
          <w:p w:rsidR="00247033" w:rsidRDefault="00247033">
            <w:pPr>
              <w:pStyle w:val="TableParagraph"/>
              <w:spacing w:line="285" w:lineRule="exact"/>
              <w:ind w:left="78"/>
              <w:rPr>
                <w:sz w:val="24"/>
              </w:rPr>
            </w:pPr>
            <w:r>
              <w:rPr>
                <w:sz w:val="24"/>
              </w:rPr>
              <w:t>День</w:t>
            </w:r>
          </w:p>
        </w:tc>
        <w:tc>
          <w:tcPr>
            <w:tcW w:w="2756" w:type="dxa"/>
            <w:vMerge/>
            <w:tcBorders>
              <w:top w:val="nil"/>
            </w:tcBorders>
          </w:tcPr>
          <w:p w:rsidR="00247033" w:rsidRDefault="00247033">
            <w:pPr>
              <w:rPr>
                <w:sz w:val="2"/>
                <w:szCs w:val="2"/>
              </w:rPr>
            </w:pPr>
          </w:p>
        </w:tc>
        <w:tc>
          <w:tcPr>
            <w:tcW w:w="1887" w:type="dxa"/>
            <w:tcBorders>
              <w:top w:val="nil"/>
              <w:bottom w:val="nil"/>
            </w:tcBorders>
          </w:tcPr>
          <w:p w:rsidR="00247033" w:rsidRDefault="00247033">
            <w:pPr>
              <w:pStyle w:val="TableParagraph"/>
              <w:spacing w:line="285" w:lineRule="exact"/>
              <w:rPr>
                <w:sz w:val="24"/>
              </w:rPr>
            </w:pPr>
            <w:r>
              <w:rPr>
                <w:sz w:val="24"/>
              </w:rPr>
              <w:t>«Мои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любимые</w:t>
            </w:r>
          </w:p>
        </w:tc>
        <w:tc>
          <w:tcPr>
            <w:tcW w:w="2146" w:type="dxa"/>
            <w:tcBorders>
              <w:top w:val="nil"/>
              <w:bottom w:val="nil"/>
            </w:tcBorders>
          </w:tcPr>
          <w:p w:rsidR="00247033" w:rsidRDefault="00247033">
            <w:pPr>
              <w:pStyle w:val="TableParagraph"/>
              <w:spacing w:line="285" w:lineRule="exact"/>
              <w:ind w:left="79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асфальте</w:t>
            </w:r>
          </w:p>
        </w:tc>
        <w:tc>
          <w:tcPr>
            <w:tcW w:w="1580" w:type="dxa"/>
            <w:tcBorders>
              <w:top w:val="nil"/>
              <w:bottom w:val="nil"/>
            </w:tcBorders>
          </w:tcPr>
          <w:p w:rsidR="00247033" w:rsidRDefault="00247033">
            <w:pPr>
              <w:pStyle w:val="TableParagraph"/>
              <w:spacing w:line="285" w:lineRule="exact"/>
              <w:ind w:left="79"/>
              <w:rPr>
                <w:sz w:val="24"/>
              </w:rPr>
            </w:pPr>
            <w:r>
              <w:rPr>
                <w:sz w:val="24"/>
              </w:rPr>
              <w:t>планировани</w:t>
            </w:r>
          </w:p>
        </w:tc>
      </w:tr>
      <w:tr w:rsidR="00247033">
        <w:trPr>
          <w:trHeight w:val="320"/>
        </w:trPr>
        <w:tc>
          <w:tcPr>
            <w:tcW w:w="1426" w:type="dxa"/>
            <w:tcBorders>
              <w:top w:val="nil"/>
              <w:bottom w:val="nil"/>
            </w:tcBorders>
          </w:tcPr>
          <w:p w:rsidR="00247033" w:rsidRDefault="00247033">
            <w:pPr>
              <w:pStyle w:val="TableParagraph"/>
              <w:spacing w:line="285" w:lineRule="exact"/>
              <w:ind w:left="78"/>
              <w:rPr>
                <w:sz w:val="24"/>
              </w:rPr>
            </w:pPr>
            <w:r>
              <w:rPr>
                <w:sz w:val="24"/>
              </w:rPr>
              <w:t>знаний</w:t>
            </w:r>
          </w:p>
        </w:tc>
        <w:tc>
          <w:tcPr>
            <w:tcW w:w="2756" w:type="dxa"/>
            <w:vMerge/>
            <w:tcBorders>
              <w:top w:val="nil"/>
            </w:tcBorders>
          </w:tcPr>
          <w:p w:rsidR="00247033" w:rsidRDefault="00247033">
            <w:pPr>
              <w:rPr>
                <w:sz w:val="2"/>
                <w:szCs w:val="2"/>
              </w:rPr>
            </w:pPr>
          </w:p>
        </w:tc>
        <w:tc>
          <w:tcPr>
            <w:tcW w:w="1887" w:type="dxa"/>
            <w:tcBorders>
              <w:top w:val="nil"/>
              <w:bottom w:val="nil"/>
            </w:tcBorders>
          </w:tcPr>
          <w:p w:rsidR="00247033" w:rsidRDefault="00247033">
            <w:pPr>
              <w:pStyle w:val="TableParagraph"/>
              <w:spacing w:line="285" w:lineRule="exact"/>
              <w:rPr>
                <w:sz w:val="24"/>
              </w:rPr>
            </w:pPr>
            <w:r>
              <w:rPr>
                <w:sz w:val="24"/>
              </w:rPr>
              <w:t>игрушки».</w:t>
            </w:r>
          </w:p>
        </w:tc>
        <w:tc>
          <w:tcPr>
            <w:tcW w:w="2146" w:type="dxa"/>
            <w:tcBorders>
              <w:top w:val="nil"/>
              <w:bottom w:val="nil"/>
            </w:tcBorders>
          </w:tcPr>
          <w:p w:rsidR="00247033" w:rsidRDefault="00247033">
            <w:pPr>
              <w:pStyle w:val="TableParagraph"/>
              <w:spacing w:line="285" w:lineRule="exact"/>
              <w:ind w:left="79"/>
              <w:rPr>
                <w:sz w:val="24"/>
              </w:rPr>
            </w:pPr>
            <w:r>
              <w:rPr>
                <w:sz w:val="24"/>
              </w:rPr>
              <w:t>цветными</w:t>
            </w:r>
          </w:p>
        </w:tc>
        <w:tc>
          <w:tcPr>
            <w:tcW w:w="1580" w:type="dxa"/>
            <w:tcBorders>
              <w:top w:val="nil"/>
              <w:bottom w:val="nil"/>
            </w:tcBorders>
          </w:tcPr>
          <w:p w:rsidR="00247033" w:rsidRDefault="00247033">
            <w:pPr>
              <w:pStyle w:val="TableParagraph"/>
              <w:spacing w:line="285" w:lineRule="exact"/>
              <w:ind w:left="79"/>
              <w:rPr>
                <w:sz w:val="24"/>
              </w:rPr>
            </w:pPr>
            <w:r>
              <w:rPr>
                <w:sz w:val="24"/>
              </w:rPr>
              <w:t>е</w:t>
            </w:r>
          </w:p>
        </w:tc>
      </w:tr>
      <w:tr w:rsidR="00247033">
        <w:trPr>
          <w:trHeight w:val="2345"/>
        </w:trPr>
        <w:tc>
          <w:tcPr>
            <w:tcW w:w="1426" w:type="dxa"/>
            <w:tcBorders>
              <w:top w:val="nil"/>
              <w:bottom w:val="nil"/>
            </w:tcBorders>
          </w:tcPr>
          <w:p w:rsidR="00247033" w:rsidRDefault="00247033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2756" w:type="dxa"/>
            <w:vMerge/>
            <w:tcBorders>
              <w:top w:val="nil"/>
            </w:tcBorders>
          </w:tcPr>
          <w:p w:rsidR="00247033" w:rsidRDefault="00247033">
            <w:pPr>
              <w:rPr>
                <w:sz w:val="2"/>
                <w:szCs w:val="2"/>
              </w:rPr>
            </w:pPr>
          </w:p>
        </w:tc>
        <w:tc>
          <w:tcPr>
            <w:tcW w:w="1887" w:type="dxa"/>
            <w:tcBorders>
              <w:top w:val="nil"/>
              <w:bottom w:val="nil"/>
            </w:tcBorders>
          </w:tcPr>
          <w:p w:rsidR="00247033" w:rsidRDefault="00247033">
            <w:pPr>
              <w:pStyle w:val="TableParagraph"/>
              <w:spacing w:before="193"/>
              <w:rPr>
                <w:sz w:val="24"/>
              </w:rPr>
            </w:pPr>
            <w:r>
              <w:rPr>
                <w:sz w:val="24"/>
              </w:rPr>
              <w:t>Рисунок</w:t>
            </w:r>
          </w:p>
          <w:p w:rsidR="00247033" w:rsidRDefault="00247033">
            <w:pPr>
              <w:pStyle w:val="TableParagraph"/>
              <w:spacing w:before="44" w:line="278" w:lineRule="auto"/>
              <w:ind w:right="562"/>
              <w:rPr>
                <w:sz w:val="24"/>
              </w:rPr>
            </w:pPr>
            <w:r>
              <w:rPr>
                <w:spacing w:val="-1"/>
                <w:sz w:val="24"/>
              </w:rPr>
              <w:t>на асфальте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цветными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мелками</w:t>
            </w:r>
          </w:p>
          <w:p w:rsidR="00247033" w:rsidRDefault="00247033">
            <w:pPr>
              <w:pStyle w:val="TableParagraph"/>
              <w:spacing w:line="276" w:lineRule="auto"/>
              <w:ind w:right="456"/>
              <w:rPr>
                <w:sz w:val="24"/>
              </w:rPr>
            </w:pPr>
            <w:r>
              <w:rPr>
                <w:sz w:val="24"/>
              </w:rPr>
              <w:t>«Маленькие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художники».</w:t>
            </w:r>
          </w:p>
        </w:tc>
        <w:tc>
          <w:tcPr>
            <w:tcW w:w="2146" w:type="dxa"/>
            <w:tcBorders>
              <w:top w:val="nil"/>
              <w:bottom w:val="nil"/>
            </w:tcBorders>
          </w:tcPr>
          <w:p w:rsidR="00247033" w:rsidRDefault="00247033">
            <w:pPr>
              <w:pStyle w:val="TableParagraph"/>
              <w:spacing w:line="285" w:lineRule="exact"/>
              <w:ind w:left="79"/>
              <w:rPr>
                <w:sz w:val="24"/>
              </w:rPr>
            </w:pPr>
            <w:r>
              <w:rPr>
                <w:sz w:val="24"/>
              </w:rPr>
              <w:t>мелками</w:t>
            </w:r>
          </w:p>
          <w:p w:rsidR="00247033" w:rsidRDefault="00247033">
            <w:pPr>
              <w:pStyle w:val="TableParagraph"/>
              <w:spacing w:before="43" w:line="280" w:lineRule="auto"/>
              <w:ind w:left="79" w:right="710"/>
              <w:rPr>
                <w:sz w:val="24"/>
              </w:rPr>
            </w:pPr>
            <w:r>
              <w:rPr>
                <w:sz w:val="24"/>
              </w:rPr>
              <w:t>«Маленькие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художники».</w:t>
            </w:r>
          </w:p>
        </w:tc>
        <w:tc>
          <w:tcPr>
            <w:tcW w:w="1580" w:type="dxa"/>
            <w:tcBorders>
              <w:top w:val="nil"/>
              <w:bottom w:val="nil"/>
            </w:tcBorders>
          </w:tcPr>
          <w:p w:rsidR="00247033" w:rsidRDefault="00247033">
            <w:pPr>
              <w:pStyle w:val="TableParagraph"/>
              <w:spacing w:line="276" w:lineRule="auto"/>
              <w:ind w:left="79" w:right="106"/>
              <w:rPr>
                <w:sz w:val="24"/>
              </w:rPr>
            </w:pPr>
            <w:r>
              <w:rPr>
                <w:spacing w:val="-1"/>
                <w:sz w:val="24"/>
              </w:rPr>
              <w:t>мероприятий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для всего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247033" w:rsidRDefault="00247033">
            <w:pPr>
              <w:pStyle w:val="TableParagraph"/>
              <w:spacing w:line="276" w:lineRule="auto"/>
              <w:ind w:left="79" w:right="61"/>
              <w:rPr>
                <w:sz w:val="24"/>
              </w:rPr>
            </w:pPr>
            <w:r>
              <w:rPr>
                <w:sz w:val="24"/>
              </w:rPr>
              <w:t>групповых,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межгрупповы</w:t>
            </w:r>
          </w:p>
          <w:p w:rsidR="00247033" w:rsidRDefault="00247033">
            <w:pPr>
              <w:pStyle w:val="TableParagraph"/>
              <w:spacing w:line="291" w:lineRule="exact"/>
              <w:ind w:left="79"/>
              <w:rPr>
                <w:sz w:val="24"/>
              </w:rPr>
            </w:pPr>
            <w:r>
              <w:rPr>
                <w:sz w:val="24"/>
              </w:rPr>
              <w:t>х,</w:t>
            </w:r>
          </w:p>
        </w:tc>
      </w:tr>
      <w:tr w:rsidR="00247033">
        <w:trPr>
          <w:trHeight w:val="354"/>
        </w:trPr>
        <w:tc>
          <w:tcPr>
            <w:tcW w:w="1426" w:type="dxa"/>
            <w:tcBorders>
              <w:top w:val="nil"/>
              <w:bottom w:val="nil"/>
            </w:tcBorders>
          </w:tcPr>
          <w:p w:rsidR="00247033" w:rsidRDefault="00247033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2756" w:type="dxa"/>
            <w:vMerge/>
            <w:tcBorders>
              <w:top w:val="nil"/>
            </w:tcBorders>
          </w:tcPr>
          <w:p w:rsidR="00247033" w:rsidRDefault="00247033">
            <w:pPr>
              <w:rPr>
                <w:sz w:val="2"/>
                <w:szCs w:val="2"/>
              </w:rPr>
            </w:pPr>
          </w:p>
        </w:tc>
        <w:tc>
          <w:tcPr>
            <w:tcW w:w="1887" w:type="dxa"/>
            <w:tcBorders>
              <w:top w:val="nil"/>
              <w:bottom w:val="nil"/>
            </w:tcBorders>
          </w:tcPr>
          <w:p w:rsidR="00247033" w:rsidRDefault="00247033">
            <w:pPr>
              <w:pStyle w:val="TableParagraph"/>
              <w:spacing w:before="57" w:line="278" w:lineRule="exact"/>
              <w:rPr>
                <w:sz w:val="24"/>
              </w:rPr>
            </w:pPr>
            <w:r>
              <w:rPr>
                <w:sz w:val="24"/>
              </w:rPr>
              <w:t>Мыльные</w:t>
            </w:r>
          </w:p>
        </w:tc>
        <w:tc>
          <w:tcPr>
            <w:tcW w:w="2146" w:type="dxa"/>
            <w:tcBorders>
              <w:top w:val="nil"/>
              <w:bottom w:val="nil"/>
            </w:tcBorders>
          </w:tcPr>
          <w:p w:rsidR="00247033" w:rsidRDefault="00247033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580" w:type="dxa"/>
            <w:tcBorders>
              <w:top w:val="nil"/>
              <w:bottom w:val="nil"/>
            </w:tcBorders>
          </w:tcPr>
          <w:p w:rsidR="00247033" w:rsidRDefault="00247033">
            <w:pPr>
              <w:pStyle w:val="TableParagraph"/>
              <w:spacing w:line="288" w:lineRule="exact"/>
              <w:ind w:left="79"/>
              <w:rPr>
                <w:sz w:val="24"/>
              </w:rPr>
            </w:pPr>
            <w:r>
              <w:rPr>
                <w:sz w:val="24"/>
              </w:rPr>
              <w:t>общесадовск</w:t>
            </w:r>
          </w:p>
        </w:tc>
      </w:tr>
      <w:tr w:rsidR="00247033">
        <w:trPr>
          <w:trHeight w:val="321"/>
        </w:trPr>
        <w:tc>
          <w:tcPr>
            <w:tcW w:w="1426" w:type="dxa"/>
            <w:tcBorders>
              <w:top w:val="nil"/>
              <w:bottom w:val="nil"/>
            </w:tcBorders>
          </w:tcPr>
          <w:p w:rsidR="00247033" w:rsidRDefault="00247033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2756" w:type="dxa"/>
            <w:vMerge/>
            <w:tcBorders>
              <w:top w:val="nil"/>
            </w:tcBorders>
          </w:tcPr>
          <w:p w:rsidR="00247033" w:rsidRDefault="00247033">
            <w:pPr>
              <w:rPr>
                <w:sz w:val="2"/>
                <w:szCs w:val="2"/>
              </w:rPr>
            </w:pPr>
          </w:p>
        </w:tc>
        <w:tc>
          <w:tcPr>
            <w:tcW w:w="1887" w:type="dxa"/>
            <w:tcBorders>
              <w:top w:val="nil"/>
              <w:bottom w:val="nil"/>
            </w:tcBorders>
          </w:tcPr>
          <w:p w:rsidR="00247033" w:rsidRDefault="00247033">
            <w:pPr>
              <w:pStyle w:val="TableParagraph"/>
              <w:spacing w:before="23" w:line="278" w:lineRule="exact"/>
              <w:rPr>
                <w:sz w:val="24"/>
              </w:rPr>
            </w:pPr>
            <w:r>
              <w:rPr>
                <w:sz w:val="24"/>
              </w:rPr>
              <w:t>пузыри.</w:t>
            </w:r>
          </w:p>
        </w:tc>
        <w:tc>
          <w:tcPr>
            <w:tcW w:w="2146" w:type="dxa"/>
            <w:tcBorders>
              <w:top w:val="nil"/>
              <w:bottom w:val="nil"/>
            </w:tcBorders>
          </w:tcPr>
          <w:p w:rsidR="00247033" w:rsidRDefault="00247033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580" w:type="dxa"/>
            <w:tcBorders>
              <w:top w:val="nil"/>
              <w:bottom w:val="nil"/>
            </w:tcBorders>
          </w:tcPr>
          <w:p w:rsidR="00247033" w:rsidRDefault="00247033">
            <w:pPr>
              <w:pStyle w:val="TableParagraph"/>
              <w:spacing w:line="254" w:lineRule="exact"/>
              <w:ind w:left="79"/>
              <w:rPr>
                <w:sz w:val="24"/>
              </w:rPr>
            </w:pPr>
            <w:r>
              <w:rPr>
                <w:sz w:val="24"/>
              </w:rPr>
              <w:t>и,</w:t>
            </w:r>
          </w:p>
        </w:tc>
      </w:tr>
      <w:tr w:rsidR="00247033">
        <w:trPr>
          <w:trHeight w:val="253"/>
        </w:trPr>
        <w:tc>
          <w:tcPr>
            <w:tcW w:w="1426" w:type="dxa"/>
            <w:tcBorders>
              <w:top w:val="nil"/>
              <w:bottom w:val="nil"/>
            </w:tcBorders>
          </w:tcPr>
          <w:p w:rsidR="00247033" w:rsidRDefault="00247033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756" w:type="dxa"/>
            <w:vMerge/>
            <w:tcBorders>
              <w:top w:val="nil"/>
            </w:tcBorders>
          </w:tcPr>
          <w:p w:rsidR="00247033" w:rsidRDefault="00247033">
            <w:pPr>
              <w:rPr>
                <w:sz w:val="2"/>
                <w:szCs w:val="2"/>
              </w:rPr>
            </w:pPr>
          </w:p>
        </w:tc>
        <w:tc>
          <w:tcPr>
            <w:tcW w:w="1887" w:type="dxa"/>
            <w:tcBorders>
              <w:top w:val="nil"/>
              <w:bottom w:val="nil"/>
            </w:tcBorders>
          </w:tcPr>
          <w:p w:rsidR="00247033" w:rsidRDefault="00247033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146" w:type="dxa"/>
            <w:tcBorders>
              <w:top w:val="nil"/>
              <w:bottom w:val="nil"/>
            </w:tcBorders>
          </w:tcPr>
          <w:p w:rsidR="00247033" w:rsidRDefault="00247033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580" w:type="dxa"/>
            <w:tcBorders>
              <w:top w:val="nil"/>
              <w:bottom w:val="nil"/>
            </w:tcBorders>
          </w:tcPr>
          <w:p w:rsidR="00247033" w:rsidRDefault="00247033">
            <w:pPr>
              <w:pStyle w:val="TableParagraph"/>
              <w:spacing w:line="234" w:lineRule="exact"/>
              <w:ind w:left="79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привлечени</w:t>
            </w:r>
          </w:p>
        </w:tc>
      </w:tr>
      <w:tr w:rsidR="00247033">
        <w:trPr>
          <w:trHeight w:val="320"/>
        </w:trPr>
        <w:tc>
          <w:tcPr>
            <w:tcW w:w="1426" w:type="dxa"/>
            <w:tcBorders>
              <w:top w:val="nil"/>
              <w:bottom w:val="nil"/>
            </w:tcBorders>
          </w:tcPr>
          <w:p w:rsidR="00247033" w:rsidRDefault="00247033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2756" w:type="dxa"/>
            <w:vMerge/>
            <w:tcBorders>
              <w:top w:val="nil"/>
            </w:tcBorders>
          </w:tcPr>
          <w:p w:rsidR="00247033" w:rsidRDefault="00247033">
            <w:pPr>
              <w:rPr>
                <w:sz w:val="2"/>
                <w:szCs w:val="2"/>
              </w:rPr>
            </w:pPr>
          </w:p>
        </w:tc>
        <w:tc>
          <w:tcPr>
            <w:tcW w:w="1887" w:type="dxa"/>
            <w:tcBorders>
              <w:top w:val="nil"/>
              <w:bottom w:val="nil"/>
            </w:tcBorders>
          </w:tcPr>
          <w:p w:rsidR="00247033" w:rsidRDefault="00247033">
            <w:pPr>
              <w:pStyle w:val="TableParagraph"/>
              <w:spacing w:line="249" w:lineRule="exact"/>
              <w:rPr>
                <w:sz w:val="24"/>
              </w:rPr>
            </w:pPr>
            <w:r>
              <w:rPr>
                <w:sz w:val="24"/>
              </w:rPr>
              <w:t>П/И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«Мой</w:t>
            </w:r>
          </w:p>
        </w:tc>
        <w:tc>
          <w:tcPr>
            <w:tcW w:w="2146" w:type="dxa"/>
            <w:tcBorders>
              <w:top w:val="nil"/>
              <w:bottom w:val="nil"/>
            </w:tcBorders>
          </w:tcPr>
          <w:p w:rsidR="00247033" w:rsidRDefault="00247033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580" w:type="dxa"/>
            <w:tcBorders>
              <w:top w:val="nil"/>
              <w:bottom w:val="nil"/>
            </w:tcBorders>
          </w:tcPr>
          <w:p w:rsidR="00247033" w:rsidRDefault="00247033">
            <w:pPr>
              <w:pStyle w:val="TableParagraph"/>
              <w:spacing w:before="28" w:line="273" w:lineRule="exact"/>
              <w:ind w:left="79"/>
              <w:rPr>
                <w:sz w:val="24"/>
              </w:rPr>
            </w:pPr>
            <w:r>
              <w:rPr>
                <w:sz w:val="24"/>
              </w:rPr>
              <w:t>ем</w:t>
            </w:r>
          </w:p>
        </w:tc>
      </w:tr>
      <w:tr w:rsidR="00247033">
        <w:trPr>
          <w:trHeight w:val="321"/>
        </w:trPr>
        <w:tc>
          <w:tcPr>
            <w:tcW w:w="1426" w:type="dxa"/>
            <w:tcBorders>
              <w:top w:val="nil"/>
              <w:bottom w:val="nil"/>
            </w:tcBorders>
          </w:tcPr>
          <w:p w:rsidR="00247033" w:rsidRDefault="00247033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2756" w:type="dxa"/>
            <w:vMerge/>
            <w:tcBorders>
              <w:top w:val="nil"/>
            </w:tcBorders>
          </w:tcPr>
          <w:p w:rsidR="00247033" w:rsidRDefault="00247033">
            <w:pPr>
              <w:rPr>
                <w:sz w:val="2"/>
                <w:szCs w:val="2"/>
              </w:rPr>
            </w:pPr>
          </w:p>
        </w:tc>
        <w:tc>
          <w:tcPr>
            <w:tcW w:w="1887" w:type="dxa"/>
            <w:tcBorders>
              <w:top w:val="nil"/>
              <w:bottom w:val="nil"/>
            </w:tcBorders>
          </w:tcPr>
          <w:p w:rsidR="00247033" w:rsidRDefault="00247033">
            <w:pPr>
              <w:pStyle w:val="TableParagraph"/>
              <w:spacing w:line="249" w:lineRule="exact"/>
              <w:rPr>
                <w:sz w:val="24"/>
              </w:rPr>
            </w:pPr>
            <w:r>
              <w:rPr>
                <w:sz w:val="24"/>
              </w:rPr>
              <w:t>веселый</w:t>
            </w:r>
          </w:p>
        </w:tc>
        <w:tc>
          <w:tcPr>
            <w:tcW w:w="2146" w:type="dxa"/>
            <w:tcBorders>
              <w:top w:val="nil"/>
              <w:bottom w:val="nil"/>
            </w:tcBorders>
          </w:tcPr>
          <w:p w:rsidR="00247033" w:rsidRDefault="00247033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580" w:type="dxa"/>
            <w:tcBorders>
              <w:top w:val="nil"/>
              <w:bottom w:val="nil"/>
            </w:tcBorders>
          </w:tcPr>
          <w:p w:rsidR="00247033" w:rsidRDefault="00247033">
            <w:pPr>
              <w:pStyle w:val="TableParagraph"/>
              <w:spacing w:before="28" w:line="273" w:lineRule="exact"/>
              <w:ind w:left="79"/>
              <w:rPr>
                <w:sz w:val="24"/>
              </w:rPr>
            </w:pPr>
            <w:r>
              <w:rPr>
                <w:sz w:val="24"/>
              </w:rPr>
              <w:t>родителей</w:t>
            </w:r>
          </w:p>
        </w:tc>
      </w:tr>
      <w:tr w:rsidR="00247033">
        <w:trPr>
          <w:trHeight w:val="366"/>
        </w:trPr>
        <w:tc>
          <w:tcPr>
            <w:tcW w:w="1426" w:type="dxa"/>
            <w:tcBorders>
              <w:top w:val="nil"/>
            </w:tcBorders>
          </w:tcPr>
          <w:p w:rsidR="00247033" w:rsidRDefault="00247033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2756" w:type="dxa"/>
            <w:vMerge/>
            <w:tcBorders>
              <w:top w:val="nil"/>
            </w:tcBorders>
          </w:tcPr>
          <w:p w:rsidR="00247033" w:rsidRDefault="00247033">
            <w:pPr>
              <w:rPr>
                <w:sz w:val="2"/>
                <w:szCs w:val="2"/>
              </w:rPr>
            </w:pPr>
          </w:p>
        </w:tc>
        <w:tc>
          <w:tcPr>
            <w:tcW w:w="1887" w:type="dxa"/>
            <w:tcBorders>
              <w:top w:val="nil"/>
            </w:tcBorders>
          </w:tcPr>
          <w:p w:rsidR="00247033" w:rsidRDefault="00247033">
            <w:pPr>
              <w:pStyle w:val="TableParagraph"/>
              <w:spacing w:line="249" w:lineRule="exact"/>
              <w:rPr>
                <w:sz w:val="24"/>
              </w:rPr>
            </w:pPr>
            <w:r>
              <w:rPr>
                <w:sz w:val="24"/>
              </w:rPr>
              <w:t>звонкий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мяч»;</w:t>
            </w:r>
          </w:p>
        </w:tc>
        <w:tc>
          <w:tcPr>
            <w:tcW w:w="2146" w:type="dxa"/>
            <w:tcBorders>
              <w:top w:val="nil"/>
            </w:tcBorders>
          </w:tcPr>
          <w:p w:rsidR="00247033" w:rsidRDefault="00247033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580" w:type="dxa"/>
            <w:tcBorders>
              <w:top w:val="nil"/>
            </w:tcBorders>
          </w:tcPr>
          <w:p w:rsidR="00247033" w:rsidRDefault="00247033">
            <w:pPr>
              <w:pStyle w:val="TableParagraph"/>
              <w:ind w:left="0"/>
              <w:rPr>
                <w:rFonts w:ascii="Times New Roman"/>
              </w:rPr>
            </w:pPr>
          </w:p>
        </w:tc>
      </w:tr>
    </w:tbl>
    <w:p w:rsidR="00247033" w:rsidRDefault="00247033">
      <w:pPr>
        <w:sectPr w:rsidR="00247033">
          <w:pgSz w:w="11910" w:h="16840"/>
          <w:pgMar w:top="960" w:right="920" w:bottom="1620" w:left="940" w:header="0" w:footer="1427" w:gutter="0"/>
          <w:cols w:space="720"/>
        </w:sectPr>
      </w:pPr>
    </w:p>
    <w:tbl>
      <w:tblPr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26"/>
        <w:gridCol w:w="2756"/>
        <w:gridCol w:w="1887"/>
        <w:gridCol w:w="2146"/>
        <w:gridCol w:w="1580"/>
      </w:tblGrid>
      <w:tr w:rsidR="00247033">
        <w:trPr>
          <w:trHeight w:val="1362"/>
        </w:trPr>
        <w:tc>
          <w:tcPr>
            <w:tcW w:w="1426" w:type="dxa"/>
            <w:tcBorders>
              <w:top w:val="nil"/>
            </w:tcBorders>
          </w:tcPr>
          <w:p w:rsidR="00247033" w:rsidRDefault="00247033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2756" w:type="dxa"/>
            <w:tcBorders>
              <w:top w:val="nil"/>
            </w:tcBorders>
          </w:tcPr>
          <w:p w:rsidR="00247033" w:rsidRDefault="00247033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887" w:type="dxa"/>
            <w:tcBorders>
              <w:top w:val="nil"/>
            </w:tcBorders>
          </w:tcPr>
          <w:p w:rsidR="00247033" w:rsidRDefault="00247033">
            <w:pPr>
              <w:pStyle w:val="TableParagraph"/>
              <w:spacing w:before="78"/>
              <w:rPr>
                <w:sz w:val="24"/>
              </w:rPr>
            </w:pPr>
            <w:r>
              <w:rPr>
                <w:sz w:val="24"/>
              </w:rPr>
              <w:t>«Самолеты»;</w:t>
            </w:r>
          </w:p>
          <w:p w:rsidR="00247033" w:rsidRDefault="00247033">
            <w:pPr>
              <w:pStyle w:val="TableParagraph"/>
              <w:spacing w:before="43" w:line="276" w:lineRule="auto"/>
              <w:ind w:right="577"/>
              <w:rPr>
                <w:sz w:val="24"/>
              </w:rPr>
            </w:pPr>
            <w:r>
              <w:rPr>
                <w:sz w:val="24"/>
              </w:rPr>
              <w:t>«Солнышко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дождик»</w:t>
            </w:r>
          </w:p>
        </w:tc>
        <w:tc>
          <w:tcPr>
            <w:tcW w:w="2146" w:type="dxa"/>
            <w:tcBorders>
              <w:top w:val="nil"/>
            </w:tcBorders>
          </w:tcPr>
          <w:p w:rsidR="00247033" w:rsidRDefault="00247033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580" w:type="dxa"/>
            <w:tcBorders>
              <w:top w:val="nil"/>
            </w:tcBorders>
          </w:tcPr>
          <w:p w:rsidR="00247033" w:rsidRDefault="00247033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247033">
        <w:trPr>
          <w:trHeight w:val="393"/>
        </w:trPr>
        <w:tc>
          <w:tcPr>
            <w:tcW w:w="1426" w:type="dxa"/>
            <w:tcBorders>
              <w:bottom w:val="nil"/>
            </w:tcBorders>
          </w:tcPr>
          <w:p w:rsidR="00247033" w:rsidRDefault="00247033">
            <w:pPr>
              <w:pStyle w:val="TableParagraph"/>
              <w:spacing w:before="64"/>
              <w:ind w:left="78"/>
              <w:rPr>
                <w:sz w:val="24"/>
              </w:rPr>
            </w:pPr>
            <w:r>
              <w:rPr>
                <w:sz w:val="24"/>
              </w:rPr>
              <w:t>14.09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</w:tc>
        <w:tc>
          <w:tcPr>
            <w:tcW w:w="2756" w:type="dxa"/>
            <w:vMerge w:val="restart"/>
          </w:tcPr>
          <w:p w:rsidR="00247033" w:rsidRDefault="00247033">
            <w:pPr>
              <w:pStyle w:val="TableParagraph"/>
              <w:numPr>
                <w:ilvl w:val="0"/>
                <w:numId w:val="212"/>
              </w:numPr>
              <w:tabs>
                <w:tab w:val="left" w:pos="800"/>
              </w:tabs>
              <w:spacing w:before="64"/>
              <w:ind w:right="588" w:hanging="361"/>
              <w:rPr>
                <w:sz w:val="24"/>
              </w:rPr>
            </w:pPr>
            <w:r>
              <w:rPr>
                <w:spacing w:val="-1"/>
                <w:sz w:val="24"/>
              </w:rPr>
              <w:t>Познакомить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  <w:p w:rsidR="00247033" w:rsidRDefault="00247033">
            <w:pPr>
              <w:pStyle w:val="TableParagraph"/>
              <w:spacing w:line="293" w:lineRule="exact"/>
              <w:ind w:left="861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русским</w:t>
            </w:r>
          </w:p>
          <w:p w:rsidR="00247033" w:rsidRDefault="00247033">
            <w:pPr>
              <w:pStyle w:val="TableParagraph"/>
              <w:ind w:left="861" w:right="610"/>
              <w:rPr>
                <w:sz w:val="24"/>
              </w:rPr>
            </w:pPr>
            <w:r>
              <w:rPr>
                <w:spacing w:val="-1"/>
                <w:sz w:val="24"/>
              </w:rPr>
              <w:t>праздником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календаря</w:t>
            </w:r>
          </w:p>
          <w:p w:rsidR="00247033" w:rsidRDefault="00247033">
            <w:pPr>
              <w:pStyle w:val="TableParagraph"/>
              <w:ind w:left="861" w:right="582"/>
              <w:rPr>
                <w:sz w:val="24"/>
              </w:rPr>
            </w:pPr>
            <w:r>
              <w:rPr>
                <w:sz w:val="24"/>
              </w:rPr>
              <w:t>«Осенины»,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 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традициями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обычаями;</w:t>
            </w:r>
          </w:p>
          <w:p w:rsidR="00247033" w:rsidRDefault="00247033">
            <w:pPr>
              <w:pStyle w:val="TableParagraph"/>
              <w:numPr>
                <w:ilvl w:val="0"/>
                <w:numId w:val="212"/>
              </w:numPr>
              <w:tabs>
                <w:tab w:val="left" w:pos="800"/>
              </w:tabs>
              <w:ind w:right="655" w:hanging="361"/>
              <w:rPr>
                <w:sz w:val="24"/>
              </w:rPr>
            </w:pPr>
            <w:r>
              <w:rPr>
                <w:spacing w:val="-1"/>
                <w:sz w:val="24"/>
              </w:rPr>
              <w:t>воспитывать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</w:p>
          <w:p w:rsidR="00247033" w:rsidRDefault="00247033">
            <w:pPr>
              <w:pStyle w:val="TableParagraph"/>
              <w:ind w:left="861" w:right="704"/>
              <w:jc w:val="both"/>
              <w:rPr>
                <w:sz w:val="24"/>
              </w:rPr>
            </w:pPr>
            <w:r>
              <w:rPr>
                <w:sz w:val="24"/>
              </w:rPr>
              <w:t>к русскому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народному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творчеству;</w:t>
            </w:r>
          </w:p>
          <w:p w:rsidR="00247033" w:rsidRDefault="00247033">
            <w:pPr>
              <w:pStyle w:val="TableParagraph"/>
              <w:numPr>
                <w:ilvl w:val="0"/>
                <w:numId w:val="212"/>
              </w:numPr>
              <w:tabs>
                <w:tab w:val="left" w:pos="800"/>
              </w:tabs>
              <w:ind w:right="655" w:hanging="361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воспитывать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любовь</w:t>
            </w:r>
          </w:p>
          <w:p w:rsidR="00247033" w:rsidRDefault="00247033">
            <w:pPr>
              <w:pStyle w:val="TableParagraph"/>
              <w:ind w:left="861" w:right="921"/>
              <w:rPr>
                <w:sz w:val="24"/>
              </w:rPr>
            </w:pPr>
            <w:r>
              <w:rPr>
                <w:sz w:val="24"/>
              </w:rPr>
              <w:t>к родной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природе,</w:t>
            </w:r>
          </w:p>
          <w:p w:rsidR="00247033" w:rsidRDefault="00247033">
            <w:pPr>
              <w:pStyle w:val="TableParagraph"/>
              <w:ind w:left="861" w:right="728"/>
              <w:rPr>
                <w:sz w:val="24"/>
              </w:rPr>
            </w:pPr>
            <w:r>
              <w:rPr>
                <w:sz w:val="24"/>
              </w:rPr>
              <w:t>дружеские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отношения</w:t>
            </w:r>
          </w:p>
        </w:tc>
        <w:tc>
          <w:tcPr>
            <w:tcW w:w="1887" w:type="dxa"/>
            <w:tcBorders>
              <w:bottom w:val="nil"/>
            </w:tcBorders>
          </w:tcPr>
          <w:p w:rsidR="00247033" w:rsidRDefault="00247033">
            <w:pPr>
              <w:pStyle w:val="TableParagraph"/>
              <w:spacing w:before="64"/>
              <w:rPr>
                <w:sz w:val="24"/>
              </w:rPr>
            </w:pPr>
            <w:r>
              <w:rPr>
                <w:sz w:val="24"/>
              </w:rPr>
              <w:t>Развлечение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</w:tc>
        <w:tc>
          <w:tcPr>
            <w:tcW w:w="2146" w:type="dxa"/>
            <w:vMerge w:val="restart"/>
          </w:tcPr>
          <w:p w:rsidR="00247033" w:rsidRDefault="00247033">
            <w:pPr>
              <w:pStyle w:val="TableParagraph"/>
              <w:spacing w:before="64"/>
              <w:ind w:left="79"/>
              <w:rPr>
                <w:sz w:val="24"/>
              </w:rPr>
            </w:pPr>
            <w:r>
              <w:rPr>
                <w:sz w:val="24"/>
              </w:rPr>
              <w:t>Привлечение</w:t>
            </w:r>
          </w:p>
          <w:p w:rsidR="00247033" w:rsidRDefault="00247033">
            <w:pPr>
              <w:pStyle w:val="TableParagraph"/>
              <w:spacing w:before="43" w:line="276" w:lineRule="auto"/>
              <w:ind w:left="79" w:right="123"/>
              <w:rPr>
                <w:sz w:val="24"/>
              </w:rPr>
            </w:pPr>
            <w:r>
              <w:rPr>
                <w:sz w:val="24"/>
              </w:rPr>
              <w:t>к сбору материала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и оформлению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альбомов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теме.</w:t>
            </w:r>
          </w:p>
          <w:p w:rsidR="00247033" w:rsidRDefault="00247033">
            <w:pPr>
              <w:pStyle w:val="TableParagraph"/>
              <w:spacing w:before="200" w:line="276" w:lineRule="auto"/>
              <w:ind w:left="79" w:right="763"/>
              <w:rPr>
                <w:sz w:val="24"/>
              </w:rPr>
            </w:pPr>
            <w:r>
              <w:rPr>
                <w:spacing w:val="-1"/>
                <w:sz w:val="24"/>
              </w:rPr>
              <w:t>Предложить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помочь</w:t>
            </w:r>
          </w:p>
          <w:p w:rsidR="00247033" w:rsidRDefault="00247033">
            <w:pPr>
              <w:pStyle w:val="TableParagraph"/>
              <w:spacing w:line="291" w:lineRule="exact"/>
              <w:ind w:left="7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</w:p>
          <w:p w:rsidR="00247033" w:rsidRDefault="00247033">
            <w:pPr>
              <w:pStyle w:val="TableParagraph"/>
              <w:spacing w:before="47"/>
              <w:ind w:left="79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празднику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осени.</w:t>
            </w:r>
          </w:p>
          <w:p w:rsidR="00247033" w:rsidRDefault="00247033">
            <w:pPr>
              <w:pStyle w:val="TableParagraph"/>
              <w:spacing w:before="8"/>
              <w:ind w:left="0"/>
              <w:rPr>
                <w:b/>
                <w:sz w:val="19"/>
              </w:rPr>
            </w:pPr>
          </w:p>
          <w:p w:rsidR="00247033" w:rsidRDefault="00247033">
            <w:pPr>
              <w:pStyle w:val="TableParagraph"/>
              <w:spacing w:line="280" w:lineRule="auto"/>
              <w:ind w:left="79" w:right="551"/>
              <w:rPr>
                <w:sz w:val="24"/>
              </w:rPr>
            </w:pPr>
            <w:r>
              <w:rPr>
                <w:sz w:val="24"/>
              </w:rPr>
              <w:t>Тематический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проект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«Осень</w:t>
            </w:r>
          </w:p>
          <w:p w:rsidR="00247033" w:rsidRDefault="00247033">
            <w:pPr>
              <w:pStyle w:val="TableParagraph"/>
              <w:spacing w:line="285" w:lineRule="exact"/>
              <w:ind w:left="7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нашей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семье».</w:t>
            </w:r>
          </w:p>
          <w:p w:rsidR="00247033" w:rsidRDefault="00247033">
            <w:pPr>
              <w:pStyle w:val="TableParagraph"/>
              <w:spacing w:before="1"/>
              <w:ind w:left="0"/>
              <w:rPr>
                <w:b/>
                <w:sz w:val="20"/>
              </w:rPr>
            </w:pPr>
          </w:p>
          <w:p w:rsidR="00247033" w:rsidRDefault="00247033">
            <w:pPr>
              <w:pStyle w:val="TableParagraph"/>
              <w:spacing w:line="276" w:lineRule="auto"/>
              <w:ind w:left="79" w:right="393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Конкурс </w:t>
            </w:r>
            <w:r>
              <w:rPr>
                <w:sz w:val="24"/>
              </w:rPr>
              <w:t>детско-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родительского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творчества</w:t>
            </w:r>
          </w:p>
          <w:p w:rsidR="00247033" w:rsidRDefault="00247033">
            <w:pPr>
              <w:pStyle w:val="TableParagraph"/>
              <w:spacing w:line="276" w:lineRule="auto"/>
              <w:ind w:left="79" w:right="971"/>
              <w:rPr>
                <w:sz w:val="24"/>
              </w:rPr>
            </w:pPr>
            <w:r>
              <w:rPr>
                <w:sz w:val="24"/>
              </w:rPr>
              <w:t>«Осенний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листопад»</w:t>
            </w:r>
          </w:p>
        </w:tc>
        <w:tc>
          <w:tcPr>
            <w:tcW w:w="1580" w:type="dxa"/>
            <w:vMerge w:val="restart"/>
          </w:tcPr>
          <w:p w:rsidR="00247033" w:rsidRDefault="00247033">
            <w:pPr>
              <w:pStyle w:val="TableParagraph"/>
              <w:spacing w:before="64" w:line="276" w:lineRule="auto"/>
              <w:ind w:left="79" w:right="92"/>
              <w:rPr>
                <w:sz w:val="24"/>
              </w:rPr>
            </w:pPr>
            <w:r>
              <w:rPr>
                <w:spacing w:val="-1"/>
                <w:sz w:val="24"/>
              </w:rPr>
              <w:t>Мастер-класс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:rsidR="00247033" w:rsidRDefault="00247033">
            <w:pPr>
              <w:pStyle w:val="TableParagraph"/>
              <w:spacing w:line="291" w:lineRule="exact"/>
              <w:ind w:left="79"/>
              <w:rPr>
                <w:sz w:val="24"/>
              </w:rPr>
            </w:pPr>
            <w:r>
              <w:rPr>
                <w:sz w:val="24"/>
              </w:rPr>
              <w:t>педагогов</w:t>
            </w:r>
          </w:p>
          <w:p w:rsidR="00247033" w:rsidRDefault="00247033">
            <w:pPr>
              <w:pStyle w:val="TableParagraph"/>
              <w:spacing w:before="43" w:line="276" w:lineRule="auto"/>
              <w:ind w:left="79" w:right="136"/>
              <w:rPr>
                <w:sz w:val="24"/>
              </w:rPr>
            </w:pPr>
            <w:r>
              <w:rPr>
                <w:spacing w:val="-1"/>
                <w:sz w:val="24"/>
              </w:rPr>
              <w:t>«Организаци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</w:p>
          <w:p w:rsidR="00247033" w:rsidRDefault="00247033">
            <w:pPr>
              <w:pStyle w:val="TableParagraph"/>
              <w:spacing w:before="4" w:line="276" w:lineRule="auto"/>
              <w:ind w:left="79" w:right="111"/>
              <w:rPr>
                <w:sz w:val="24"/>
              </w:rPr>
            </w:pPr>
            <w:r>
              <w:rPr>
                <w:spacing w:val="-1"/>
                <w:sz w:val="24"/>
              </w:rPr>
              <w:t>тематическог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</w:p>
          <w:p w:rsidR="00247033" w:rsidRDefault="00247033">
            <w:pPr>
              <w:pStyle w:val="TableParagraph"/>
              <w:spacing w:line="291" w:lineRule="exact"/>
              <w:ind w:left="79"/>
              <w:rPr>
                <w:sz w:val="24"/>
              </w:rPr>
            </w:pPr>
            <w:r>
              <w:rPr>
                <w:sz w:val="24"/>
              </w:rPr>
              <w:t>"Осенины"».</w:t>
            </w:r>
          </w:p>
          <w:p w:rsidR="00247033" w:rsidRDefault="00247033">
            <w:pPr>
              <w:pStyle w:val="TableParagraph"/>
              <w:ind w:left="0"/>
              <w:rPr>
                <w:b/>
                <w:sz w:val="20"/>
              </w:rPr>
            </w:pPr>
          </w:p>
          <w:p w:rsidR="00247033" w:rsidRDefault="00247033">
            <w:pPr>
              <w:pStyle w:val="TableParagraph"/>
              <w:ind w:left="79"/>
              <w:rPr>
                <w:sz w:val="24"/>
              </w:rPr>
            </w:pPr>
            <w:r>
              <w:rPr>
                <w:sz w:val="24"/>
              </w:rPr>
              <w:t>Выставка</w:t>
            </w:r>
          </w:p>
          <w:p w:rsidR="00247033" w:rsidRDefault="00247033">
            <w:pPr>
              <w:pStyle w:val="TableParagraph"/>
              <w:spacing w:before="44" w:line="276" w:lineRule="auto"/>
              <w:ind w:left="79" w:right="109"/>
              <w:jc w:val="both"/>
              <w:rPr>
                <w:sz w:val="24"/>
              </w:rPr>
            </w:pPr>
            <w:r>
              <w:rPr>
                <w:sz w:val="24"/>
              </w:rPr>
              <w:t>методическо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й литературы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</w:p>
          <w:p w:rsidR="00247033" w:rsidRDefault="00247033">
            <w:pPr>
              <w:pStyle w:val="TableParagraph"/>
              <w:spacing w:before="2"/>
              <w:ind w:left="79"/>
              <w:rPr>
                <w:sz w:val="24"/>
              </w:rPr>
            </w:pPr>
            <w:r>
              <w:rPr>
                <w:sz w:val="24"/>
              </w:rPr>
              <w:t>«Осенины».</w:t>
            </w:r>
          </w:p>
          <w:p w:rsidR="00247033" w:rsidRDefault="00247033">
            <w:pPr>
              <w:pStyle w:val="TableParagraph"/>
              <w:spacing w:before="8"/>
              <w:ind w:left="0"/>
              <w:rPr>
                <w:b/>
                <w:sz w:val="19"/>
              </w:rPr>
            </w:pPr>
          </w:p>
          <w:p w:rsidR="00247033" w:rsidRDefault="00247033">
            <w:pPr>
              <w:pStyle w:val="TableParagraph"/>
              <w:spacing w:line="278" w:lineRule="auto"/>
              <w:ind w:left="79" w:right="66"/>
              <w:rPr>
                <w:sz w:val="24"/>
              </w:rPr>
            </w:pPr>
            <w:r>
              <w:rPr>
                <w:spacing w:val="-1"/>
                <w:sz w:val="24"/>
              </w:rPr>
              <w:t>Консультация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:rsidR="00247033" w:rsidRDefault="00247033">
            <w:pPr>
              <w:pStyle w:val="TableParagraph"/>
              <w:spacing w:line="290" w:lineRule="exact"/>
              <w:ind w:left="79"/>
              <w:rPr>
                <w:sz w:val="24"/>
              </w:rPr>
            </w:pPr>
            <w:r>
              <w:rPr>
                <w:sz w:val="24"/>
              </w:rPr>
              <w:t>педагогов</w:t>
            </w:r>
          </w:p>
          <w:p w:rsidR="00247033" w:rsidRDefault="00247033">
            <w:pPr>
              <w:pStyle w:val="TableParagraph"/>
              <w:spacing w:before="43" w:line="276" w:lineRule="auto"/>
              <w:ind w:left="79" w:right="96"/>
              <w:rPr>
                <w:sz w:val="24"/>
              </w:rPr>
            </w:pPr>
            <w:r>
              <w:rPr>
                <w:sz w:val="24"/>
              </w:rPr>
              <w:t>«Какие 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использовать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</w:p>
          <w:p w:rsidR="00247033" w:rsidRDefault="00247033">
            <w:pPr>
              <w:pStyle w:val="TableParagraph"/>
              <w:spacing w:before="2"/>
              <w:ind w:left="79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</w:p>
          <w:p w:rsidR="00247033" w:rsidRDefault="00247033">
            <w:pPr>
              <w:pStyle w:val="TableParagraph"/>
              <w:spacing w:before="43" w:line="276" w:lineRule="auto"/>
              <w:ind w:left="79" w:right="58"/>
              <w:rPr>
                <w:sz w:val="24"/>
              </w:rPr>
            </w:pPr>
            <w:r>
              <w:rPr>
                <w:spacing w:val="-1"/>
                <w:sz w:val="24"/>
              </w:rPr>
              <w:t>по ознакомле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нию</w:t>
            </w:r>
          </w:p>
          <w:p w:rsidR="00247033" w:rsidRDefault="00247033">
            <w:pPr>
              <w:pStyle w:val="TableParagraph"/>
              <w:spacing w:line="291" w:lineRule="exact"/>
              <w:ind w:left="79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традициями</w:t>
            </w:r>
          </w:p>
          <w:p w:rsidR="00247033" w:rsidRDefault="00247033">
            <w:pPr>
              <w:pStyle w:val="TableParagraph"/>
              <w:spacing w:before="43"/>
              <w:ind w:left="79"/>
              <w:rPr>
                <w:sz w:val="24"/>
              </w:rPr>
            </w:pPr>
            <w:r>
              <w:rPr>
                <w:sz w:val="24"/>
              </w:rPr>
              <w:t>»</w:t>
            </w:r>
          </w:p>
        </w:tc>
      </w:tr>
      <w:tr w:rsidR="00247033">
        <w:trPr>
          <w:trHeight w:val="320"/>
        </w:trPr>
        <w:tc>
          <w:tcPr>
            <w:tcW w:w="1426" w:type="dxa"/>
            <w:tcBorders>
              <w:top w:val="nil"/>
              <w:bottom w:val="nil"/>
            </w:tcBorders>
          </w:tcPr>
          <w:p w:rsidR="00247033" w:rsidRDefault="00247033">
            <w:pPr>
              <w:pStyle w:val="TableParagraph"/>
              <w:spacing w:line="285" w:lineRule="exact"/>
              <w:ind w:left="78"/>
              <w:rPr>
                <w:sz w:val="24"/>
              </w:rPr>
            </w:pPr>
            <w:r>
              <w:rPr>
                <w:sz w:val="24"/>
              </w:rPr>
              <w:t>Осенины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</w:tc>
        <w:tc>
          <w:tcPr>
            <w:tcW w:w="2756" w:type="dxa"/>
            <w:vMerge/>
            <w:tcBorders>
              <w:top w:val="nil"/>
            </w:tcBorders>
          </w:tcPr>
          <w:p w:rsidR="00247033" w:rsidRDefault="00247033">
            <w:pPr>
              <w:rPr>
                <w:sz w:val="2"/>
                <w:szCs w:val="2"/>
              </w:rPr>
            </w:pPr>
          </w:p>
        </w:tc>
        <w:tc>
          <w:tcPr>
            <w:tcW w:w="1887" w:type="dxa"/>
            <w:tcBorders>
              <w:top w:val="nil"/>
              <w:bottom w:val="nil"/>
            </w:tcBorders>
          </w:tcPr>
          <w:p w:rsidR="00247033" w:rsidRDefault="00247033">
            <w:pPr>
              <w:pStyle w:val="TableParagraph"/>
              <w:spacing w:line="285" w:lineRule="exact"/>
              <w:rPr>
                <w:sz w:val="24"/>
              </w:rPr>
            </w:pPr>
            <w:r>
              <w:rPr>
                <w:sz w:val="24"/>
              </w:rPr>
              <w:t>детей</w:t>
            </w:r>
          </w:p>
        </w:tc>
        <w:tc>
          <w:tcPr>
            <w:tcW w:w="2146" w:type="dxa"/>
            <w:vMerge/>
            <w:tcBorders>
              <w:top w:val="nil"/>
            </w:tcBorders>
          </w:tcPr>
          <w:p w:rsidR="00247033" w:rsidRDefault="00247033">
            <w:pPr>
              <w:rPr>
                <w:sz w:val="2"/>
                <w:szCs w:val="2"/>
              </w:rPr>
            </w:pPr>
          </w:p>
        </w:tc>
        <w:tc>
          <w:tcPr>
            <w:tcW w:w="1580" w:type="dxa"/>
            <w:vMerge/>
            <w:tcBorders>
              <w:top w:val="nil"/>
            </w:tcBorders>
          </w:tcPr>
          <w:p w:rsidR="00247033" w:rsidRDefault="00247033">
            <w:pPr>
              <w:rPr>
                <w:sz w:val="2"/>
                <w:szCs w:val="2"/>
              </w:rPr>
            </w:pPr>
          </w:p>
        </w:tc>
      </w:tr>
      <w:tr w:rsidR="00247033">
        <w:trPr>
          <w:trHeight w:val="321"/>
        </w:trPr>
        <w:tc>
          <w:tcPr>
            <w:tcW w:w="1426" w:type="dxa"/>
            <w:tcBorders>
              <w:top w:val="nil"/>
              <w:bottom w:val="nil"/>
            </w:tcBorders>
          </w:tcPr>
          <w:p w:rsidR="00247033" w:rsidRDefault="00247033">
            <w:pPr>
              <w:pStyle w:val="TableParagraph"/>
              <w:spacing w:line="285" w:lineRule="exact"/>
              <w:ind w:left="78"/>
              <w:rPr>
                <w:sz w:val="24"/>
              </w:rPr>
            </w:pPr>
            <w:r>
              <w:rPr>
                <w:sz w:val="24"/>
              </w:rPr>
              <w:t>праздник</w:t>
            </w:r>
          </w:p>
        </w:tc>
        <w:tc>
          <w:tcPr>
            <w:tcW w:w="2756" w:type="dxa"/>
            <w:vMerge/>
            <w:tcBorders>
              <w:top w:val="nil"/>
            </w:tcBorders>
          </w:tcPr>
          <w:p w:rsidR="00247033" w:rsidRDefault="00247033">
            <w:pPr>
              <w:rPr>
                <w:sz w:val="2"/>
                <w:szCs w:val="2"/>
              </w:rPr>
            </w:pPr>
          </w:p>
        </w:tc>
        <w:tc>
          <w:tcPr>
            <w:tcW w:w="1887" w:type="dxa"/>
            <w:tcBorders>
              <w:top w:val="nil"/>
              <w:bottom w:val="nil"/>
            </w:tcBorders>
          </w:tcPr>
          <w:p w:rsidR="00247033" w:rsidRDefault="00247033">
            <w:pPr>
              <w:pStyle w:val="TableParagraph"/>
              <w:spacing w:line="285" w:lineRule="exact"/>
              <w:rPr>
                <w:sz w:val="24"/>
              </w:rPr>
            </w:pPr>
            <w:r>
              <w:rPr>
                <w:sz w:val="24"/>
              </w:rPr>
              <w:t>«Встречаем</w:t>
            </w:r>
          </w:p>
        </w:tc>
        <w:tc>
          <w:tcPr>
            <w:tcW w:w="2146" w:type="dxa"/>
            <w:vMerge/>
            <w:tcBorders>
              <w:top w:val="nil"/>
            </w:tcBorders>
          </w:tcPr>
          <w:p w:rsidR="00247033" w:rsidRDefault="00247033">
            <w:pPr>
              <w:rPr>
                <w:sz w:val="2"/>
                <w:szCs w:val="2"/>
              </w:rPr>
            </w:pPr>
          </w:p>
        </w:tc>
        <w:tc>
          <w:tcPr>
            <w:tcW w:w="1580" w:type="dxa"/>
            <w:vMerge/>
            <w:tcBorders>
              <w:top w:val="nil"/>
            </w:tcBorders>
          </w:tcPr>
          <w:p w:rsidR="00247033" w:rsidRDefault="00247033">
            <w:pPr>
              <w:rPr>
                <w:sz w:val="2"/>
                <w:szCs w:val="2"/>
              </w:rPr>
            </w:pPr>
          </w:p>
        </w:tc>
      </w:tr>
      <w:tr w:rsidR="00247033">
        <w:trPr>
          <w:trHeight w:val="422"/>
        </w:trPr>
        <w:tc>
          <w:tcPr>
            <w:tcW w:w="1426" w:type="dxa"/>
            <w:tcBorders>
              <w:top w:val="nil"/>
              <w:bottom w:val="nil"/>
            </w:tcBorders>
          </w:tcPr>
          <w:p w:rsidR="00247033" w:rsidRDefault="00247033">
            <w:pPr>
              <w:pStyle w:val="TableParagraph"/>
              <w:spacing w:line="285" w:lineRule="exact"/>
              <w:ind w:left="78"/>
              <w:rPr>
                <w:sz w:val="24"/>
              </w:rPr>
            </w:pPr>
            <w:r>
              <w:rPr>
                <w:sz w:val="24"/>
              </w:rPr>
              <w:t>урожая</w:t>
            </w:r>
          </w:p>
        </w:tc>
        <w:tc>
          <w:tcPr>
            <w:tcW w:w="2756" w:type="dxa"/>
            <w:vMerge/>
            <w:tcBorders>
              <w:top w:val="nil"/>
            </w:tcBorders>
          </w:tcPr>
          <w:p w:rsidR="00247033" w:rsidRDefault="00247033">
            <w:pPr>
              <w:rPr>
                <w:sz w:val="2"/>
                <w:szCs w:val="2"/>
              </w:rPr>
            </w:pPr>
          </w:p>
        </w:tc>
        <w:tc>
          <w:tcPr>
            <w:tcW w:w="1887" w:type="dxa"/>
            <w:tcBorders>
              <w:top w:val="nil"/>
              <w:bottom w:val="nil"/>
            </w:tcBorders>
          </w:tcPr>
          <w:p w:rsidR="00247033" w:rsidRDefault="00247033">
            <w:pPr>
              <w:pStyle w:val="TableParagraph"/>
              <w:spacing w:line="285" w:lineRule="exact"/>
              <w:rPr>
                <w:sz w:val="24"/>
              </w:rPr>
            </w:pPr>
            <w:r>
              <w:rPr>
                <w:sz w:val="24"/>
              </w:rPr>
              <w:t>Осенины».</w:t>
            </w:r>
          </w:p>
        </w:tc>
        <w:tc>
          <w:tcPr>
            <w:tcW w:w="2146" w:type="dxa"/>
            <w:vMerge/>
            <w:tcBorders>
              <w:top w:val="nil"/>
            </w:tcBorders>
          </w:tcPr>
          <w:p w:rsidR="00247033" w:rsidRDefault="00247033">
            <w:pPr>
              <w:rPr>
                <w:sz w:val="2"/>
                <w:szCs w:val="2"/>
              </w:rPr>
            </w:pPr>
          </w:p>
        </w:tc>
        <w:tc>
          <w:tcPr>
            <w:tcW w:w="1580" w:type="dxa"/>
            <w:vMerge/>
            <w:tcBorders>
              <w:top w:val="nil"/>
            </w:tcBorders>
          </w:tcPr>
          <w:p w:rsidR="00247033" w:rsidRDefault="00247033">
            <w:pPr>
              <w:rPr>
                <w:sz w:val="2"/>
                <w:szCs w:val="2"/>
              </w:rPr>
            </w:pPr>
          </w:p>
        </w:tc>
      </w:tr>
      <w:tr w:rsidR="00247033">
        <w:trPr>
          <w:trHeight w:val="421"/>
        </w:trPr>
        <w:tc>
          <w:tcPr>
            <w:tcW w:w="1426" w:type="dxa"/>
            <w:tcBorders>
              <w:top w:val="nil"/>
              <w:bottom w:val="nil"/>
            </w:tcBorders>
          </w:tcPr>
          <w:p w:rsidR="00247033" w:rsidRDefault="00247033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2756" w:type="dxa"/>
            <w:vMerge/>
            <w:tcBorders>
              <w:top w:val="nil"/>
            </w:tcBorders>
          </w:tcPr>
          <w:p w:rsidR="00247033" w:rsidRDefault="00247033">
            <w:pPr>
              <w:rPr>
                <w:sz w:val="2"/>
                <w:szCs w:val="2"/>
              </w:rPr>
            </w:pPr>
          </w:p>
        </w:tc>
        <w:tc>
          <w:tcPr>
            <w:tcW w:w="1887" w:type="dxa"/>
            <w:tcBorders>
              <w:top w:val="nil"/>
              <w:bottom w:val="nil"/>
            </w:tcBorders>
          </w:tcPr>
          <w:p w:rsidR="00247033" w:rsidRDefault="00247033">
            <w:pPr>
              <w:pStyle w:val="TableParagraph"/>
              <w:spacing w:before="93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</w:p>
        </w:tc>
        <w:tc>
          <w:tcPr>
            <w:tcW w:w="2146" w:type="dxa"/>
            <w:vMerge/>
            <w:tcBorders>
              <w:top w:val="nil"/>
            </w:tcBorders>
          </w:tcPr>
          <w:p w:rsidR="00247033" w:rsidRDefault="00247033">
            <w:pPr>
              <w:rPr>
                <w:sz w:val="2"/>
                <w:szCs w:val="2"/>
              </w:rPr>
            </w:pPr>
          </w:p>
        </w:tc>
        <w:tc>
          <w:tcPr>
            <w:tcW w:w="1580" w:type="dxa"/>
            <w:vMerge/>
            <w:tcBorders>
              <w:top w:val="nil"/>
            </w:tcBorders>
          </w:tcPr>
          <w:p w:rsidR="00247033" w:rsidRDefault="00247033">
            <w:pPr>
              <w:rPr>
                <w:sz w:val="2"/>
                <w:szCs w:val="2"/>
              </w:rPr>
            </w:pPr>
          </w:p>
        </w:tc>
      </w:tr>
      <w:tr w:rsidR="00247033">
        <w:trPr>
          <w:trHeight w:val="321"/>
        </w:trPr>
        <w:tc>
          <w:tcPr>
            <w:tcW w:w="1426" w:type="dxa"/>
            <w:tcBorders>
              <w:top w:val="nil"/>
              <w:bottom w:val="nil"/>
            </w:tcBorders>
          </w:tcPr>
          <w:p w:rsidR="00247033" w:rsidRDefault="00247033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2756" w:type="dxa"/>
            <w:vMerge/>
            <w:tcBorders>
              <w:top w:val="nil"/>
            </w:tcBorders>
          </w:tcPr>
          <w:p w:rsidR="00247033" w:rsidRDefault="00247033">
            <w:pPr>
              <w:rPr>
                <w:sz w:val="2"/>
                <w:szCs w:val="2"/>
              </w:rPr>
            </w:pPr>
          </w:p>
        </w:tc>
        <w:tc>
          <w:tcPr>
            <w:tcW w:w="1887" w:type="dxa"/>
            <w:tcBorders>
              <w:top w:val="nil"/>
              <w:bottom w:val="nil"/>
            </w:tcBorders>
          </w:tcPr>
          <w:p w:rsidR="00247033" w:rsidRDefault="00247033">
            <w:pPr>
              <w:pStyle w:val="TableParagraph"/>
              <w:spacing w:line="285" w:lineRule="exact"/>
              <w:rPr>
                <w:sz w:val="24"/>
              </w:rPr>
            </w:pPr>
            <w:r>
              <w:rPr>
                <w:sz w:val="24"/>
              </w:rPr>
              <w:t>игры: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«Собери</w:t>
            </w:r>
          </w:p>
        </w:tc>
        <w:tc>
          <w:tcPr>
            <w:tcW w:w="2146" w:type="dxa"/>
            <w:vMerge/>
            <w:tcBorders>
              <w:top w:val="nil"/>
            </w:tcBorders>
          </w:tcPr>
          <w:p w:rsidR="00247033" w:rsidRDefault="00247033">
            <w:pPr>
              <w:rPr>
                <w:sz w:val="2"/>
                <w:szCs w:val="2"/>
              </w:rPr>
            </w:pPr>
          </w:p>
        </w:tc>
        <w:tc>
          <w:tcPr>
            <w:tcW w:w="1580" w:type="dxa"/>
            <w:vMerge/>
            <w:tcBorders>
              <w:top w:val="nil"/>
            </w:tcBorders>
          </w:tcPr>
          <w:p w:rsidR="00247033" w:rsidRDefault="00247033">
            <w:pPr>
              <w:rPr>
                <w:sz w:val="2"/>
                <w:szCs w:val="2"/>
              </w:rPr>
            </w:pPr>
          </w:p>
        </w:tc>
      </w:tr>
      <w:tr w:rsidR="00247033">
        <w:trPr>
          <w:trHeight w:val="323"/>
        </w:trPr>
        <w:tc>
          <w:tcPr>
            <w:tcW w:w="1426" w:type="dxa"/>
            <w:tcBorders>
              <w:top w:val="nil"/>
              <w:bottom w:val="nil"/>
            </w:tcBorders>
          </w:tcPr>
          <w:p w:rsidR="00247033" w:rsidRDefault="00247033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2756" w:type="dxa"/>
            <w:vMerge/>
            <w:tcBorders>
              <w:top w:val="nil"/>
            </w:tcBorders>
          </w:tcPr>
          <w:p w:rsidR="00247033" w:rsidRDefault="00247033">
            <w:pPr>
              <w:rPr>
                <w:sz w:val="2"/>
                <w:szCs w:val="2"/>
              </w:rPr>
            </w:pPr>
          </w:p>
        </w:tc>
        <w:tc>
          <w:tcPr>
            <w:tcW w:w="1887" w:type="dxa"/>
            <w:tcBorders>
              <w:top w:val="nil"/>
              <w:bottom w:val="nil"/>
            </w:tcBorders>
          </w:tcPr>
          <w:p w:rsidR="00247033" w:rsidRDefault="00247033">
            <w:pPr>
              <w:pStyle w:val="TableParagraph"/>
              <w:spacing w:line="285" w:lineRule="exact"/>
              <w:rPr>
                <w:sz w:val="24"/>
              </w:rPr>
            </w:pPr>
            <w:r>
              <w:rPr>
                <w:sz w:val="24"/>
              </w:rPr>
              <w:t>урожай»,</w:t>
            </w:r>
          </w:p>
        </w:tc>
        <w:tc>
          <w:tcPr>
            <w:tcW w:w="2146" w:type="dxa"/>
            <w:vMerge/>
            <w:tcBorders>
              <w:top w:val="nil"/>
            </w:tcBorders>
          </w:tcPr>
          <w:p w:rsidR="00247033" w:rsidRDefault="00247033">
            <w:pPr>
              <w:rPr>
                <w:sz w:val="2"/>
                <w:szCs w:val="2"/>
              </w:rPr>
            </w:pPr>
          </w:p>
        </w:tc>
        <w:tc>
          <w:tcPr>
            <w:tcW w:w="1580" w:type="dxa"/>
            <w:vMerge/>
            <w:tcBorders>
              <w:top w:val="nil"/>
            </w:tcBorders>
          </w:tcPr>
          <w:p w:rsidR="00247033" w:rsidRDefault="00247033">
            <w:pPr>
              <w:rPr>
                <w:sz w:val="2"/>
                <w:szCs w:val="2"/>
              </w:rPr>
            </w:pPr>
          </w:p>
        </w:tc>
      </w:tr>
      <w:tr w:rsidR="00247033">
        <w:trPr>
          <w:trHeight w:val="323"/>
        </w:trPr>
        <w:tc>
          <w:tcPr>
            <w:tcW w:w="1426" w:type="dxa"/>
            <w:tcBorders>
              <w:top w:val="nil"/>
              <w:bottom w:val="nil"/>
            </w:tcBorders>
          </w:tcPr>
          <w:p w:rsidR="00247033" w:rsidRDefault="00247033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2756" w:type="dxa"/>
            <w:vMerge/>
            <w:tcBorders>
              <w:top w:val="nil"/>
            </w:tcBorders>
          </w:tcPr>
          <w:p w:rsidR="00247033" w:rsidRDefault="00247033">
            <w:pPr>
              <w:rPr>
                <w:sz w:val="2"/>
                <w:szCs w:val="2"/>
              </w:rPr>
            </w:pPr>
          </w:p>
        </w:tc>
        <w:tc>
          <w:tcPr>
            <w:tcW w:w="1887" w:type="dxa"/>
            <w:tcBorders>
              <w:top w:val="nil"/>
              <w:bottom w:val="nil"/>
            </w:tcBorders>
          </w:tcPr>
          <w:p w:rsidR="00247033" w:rsidRDefault="00247033">
            <w:pPr>
              <w:pStyle w:val="TableParagraph"/>
              <w:spacing w:line="287" w:lineRule="exact"/>
              <w:rPr>
                <w:sz w:val="24"/>
              </w:rPr>
            </w:pPr>
            <w:r>
              <w:rPr>
                <w:sz w:val="24"/>
              </w:rPr>
              <w:t>«Чудесный</w:t>
            </w:r>
          </w:p>
        </w:tc>
        <w:tc>
          <w:tcPr>
            <w:tcW w:w="2146" w:type="dxa"/>
            <w:vMerge/>
            <w:tcBorders>
              <w:top w:val="nil"/>
            </w:tcBorders>
          </w:tcPr>
          <w:p w:rsidR="00247033" w:rsidRDefault="00247033">
            <w:pPr>
              <w:rPr>
                <w:sz w:val="2"/>
                <w:szCs w:val="2"/>
              </w:rPr>
            </w:pPr>
          </w:p>
        </w:tc>
        <w:tc>
          <w:tcPr>
            <w:tcW w:w="1580" w:type="dxa"/>
            <w:vMerge/>
            <w:tcBorders>
              <w:top w:val="nil"/>
            </w:tcBorders>
          </w:tcPr>
          <w:p w:rsidR="00247033" w:rsidRDefault="00247033">
            <w:pPr>
              <w:rPr>
                <w:sz w:val="2"/>
                <w:szCs w:val="2"/>
              </w:rPr>
            </w:pPr>
          </w:p>
        </w:tc>
      </w:tr>
      <w:tr w:rsidR="00247033">
        <w:trPr>
          <w:trHeight w:val="321"/>
        </w:trPr>
        <w:tc>
          <w:tcPr>
            <w:tcW w:w="1426" w:type="dxa"/>
            <w:tcBorders>
              <w:top w:val="nil"/>
              <w:bottom w:val="nil"/>
            </w:tcBorders>
          </w:tcPr>
          <w:p w:rsidR="00247033" w:rsidRDefault="00247033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2756" w:type="dxa"/>
            <w:vMerge/>
            <w:tcBorders>
              <w:top w:val="nil"/>
            </w:tcBorders>
          </w:tcPr>
          <w:p w:rsidR="00247033" w:rsidRDefault="00247033">
            <w:pPr>
              <w:rPr>
                <w:sz w:val="2"/>
                <w:szCs w:val="2"/>
              </w:rPr>
            </w:pPr>
          </w:p>
        </w:tc>
        <w:tc>
          <w:tcPr>
            <w:tcW w:w="1887" w:type="dxa"/>
            <w:tcBorders>
              <w:top w:val="nil"/>
              <w:bottom w:val="nil"/>
            </w:tcBorders>
          </w:tcPr>
          <w:p w:rsidR="00247033" w:rsidRDefault="00247033">
            <w:pPr>
              <w:pStyle w:val="TableParagraph"/>
              <w:spacing w:line="285" w:lineRule="exact"/>
              <w:rPr>
                <w:sz w:val="24"/>
              </w:rPr>
            </w:pPr>
            <w:r>
              <w:rPr>
                <w:sz w:val="24"/>
              </w:rPr>
              <w:t>мешочек»,</w:t>
            </w:r>
          </w:p>
        </w:tc>
        <w:tc>
          <w:tcPr>
            <w:tcW w:w="2146" w:type="dxa"/>
            <w:vMerge/>
            <w:tcBorders>
              <w:top w:val="nil"/>
            </w:tcBorders>
          </w:tcPr>
          <w:p w:rsidR="00247033" w:rsidRDefault="00247033">
            <w:pPr>
              <w:rPr>
                <w:sz w:val="2"/>
                <w:szCs w:val="2"/>
              </w:rPr>
            </w:pPr>
          </w:p>
        </w:tc>
        <w:tc>
          <w:tcPr>
            <w:tcW w:w="1580" w:type="dxa"/>
            <w:vMerge/>
            <w:tcBorders>
              <w:top w:val="nil"/>
            </w:tcBorders>
          </w:tcPr>
          <w:p w:rsidR="00247033" w:rsidRDefault="00247033">
            <w:pPr>
              <w:rPr>
                <w:sz w:val="2"/>
                <w:szCs w:val="2"/>
              </w:rPr>
            </w:pPr>
          </w:p>
        </w:tc>
      </w:tr>
      <w:tr w:rsidR="00247033">
        <w:trPr>
          <w:trHeight w:val="321"/>
        </w:trPr>
        <w:tc>
          <w:tcPr>
            <w:tcW w:w="1426" w:type="dxa"/>
            <w:tcBorders>
              <w:top w:val="nil"/>
              <w:bottom w:val="nil"/>
            </w:tcBorders>
          </w:tcPr>
          <w:p w:rsidR="00247033" w:rsidRDefault="00247033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2756" w:type="dxa"/>
            <w:vMerge/>
            <w:tcBorders>
              <w:top w:val="nil"/>
            </w:tcBorders>
          </w:tcPr>
          <w:p w:rsidR="00247033" w:rsidRDefault="00247033">
            <w:pPr>
              <w:rPr>
                <w:sz w:val="2"/>
                <w:szCs w:val="2"/>
              </w:rPr>
            </w:pPr>
          </w:p>
        </w:tc>
        <w:tc>
          <w:tcPr>
            <w:tcW w:w="1887" w:type="dxa"/>
            <w:tcBorders>
              <w:top w:val="nil"/>
              <w:bottom w:val="nil"/>
            </w:tcBorders>
          </w:tcPr>
          <w:p w:rsidR="00247033" w:rsidRDefault="00247033">
            <w:pPr>
              <w:pStyle w:val="TableParagraph"/>
              <w:spacing w:line="285" w:lineRule="exact"/>
              <w:rPr>
                <w:sz w:val="24"/>
              </w:rPr>
            </w:pPr>
            <w:r>
              <w:rPr>
                <w:sz w:val="24"/>
              </w:rPr>
              <w:t>«Запасы</w:t>
            </w:r>
          </w:p>
        </w:tc>
        <w:tc>
          <w:tcPr>
            <w:tcW w:w="2146" w:type="dxa"/>
            <w:vMerge/>
            <w:tcBorders>
              <w:top w:val="nil"/>
            </w:tcBorders>
          </w:tcPr>
          <w:p w:rsidR="00247033" w:rsidRDefault="00247033">
            <w:pPr>
              <w:rPr>
                <w:sz w:val="2"/>
                <w:szCs w:val="2"/>
              </w:rPr>
            </w:pPr>
          </w:p>
        </w:tc>
        <w:tc>
          <w:tcPr>
            <w:tcW w:w="1580" w:type="dxa"/>
            <w:vMerge/>
            <w:tcBorders>
              <w:top w:val="nil"/>
            </w:tcBorders>
          </w:tcPr>
          <w:p w:rsidR="00247033" w:rsidRDefault="00247033">
            <w:pPr>
              <w:rPr>
                <w:sz w:val="2"/>
                <w:szCs w:val="2"/>
              </w:rPr>
            </w:pPr>
          </w:p>
        </w:tc>
      </w:tr>
      <w:tr w:rsidR="00247033">
        <w:trPr>
          <w:trHeight w:val="421"/>
        </w:trPr>
        <w:tc>
          <w:tcPr>
            <w:tcW w:w="1426" w:type="dxa"/>
            <w:tcBorders>
              <w:top w:val="nil"/>
              <w:bottom w:val="nil"/>
            </w:tcBorders>
          </w:tcPr>
          <w:p w:rsidR="00247033" w:rsidRDefault="00247033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2756" w:type="dxa"/>
            <w:vMerge/>
            <w:tcBorders>
              <w:top w:val="nil"/>
            </w:tcBorders>
          </w:tcPr>
          <w:p w:rsidR="00247033" w:rsidRDefault="00247033">
            <w:pPr>
              <w:rPr>
                <w:sz w:val="2"/>
                <w:szCs w:val="2"/>
              </w:rPr>
            </w:pPr>
          </w:p>
        </w:tc>
        <w:tc>
          <w:tcPr>
            <w:tcW w:w="1887" w:type="dxa"/>
            <w:tcBorders>
              <w:top w:val="nil"/>
              <w:bottom w:val="nil"/>
            </w:tcBorders>
          </w:tcPr>
          <w:p w:rsidR="00247033" w:rsidRDefault="00247033">
            <w:pPr>
              <w:pStyle w:val="TableParagraph"/>
              <w:spacing w:line="285" w:lineRule="exact"/>
              <w:rPr>
                <w:sz w:val="24"/>
              </w:rPr>
            </w:pPr>
            <w:r>
              <w:rPr>
                <w:sz w:val="24"/>
              </w:rPr>
              <w:t>зверей».</w:t>
            </w:r>
          </w:p>
        </w:tc>
        <w:tc>
          <w:tcPr>
            <w:tcW w:w="2146" w:type="dxa"/>
            <w:vMerge/>
            <w:tcBorders>
              <w:top w:val="nil"/>
            </w:tcBorders>
          </w:tcPr>
          <w:p w:rsidR="00247033" w:rsidRDefault="00247033">
            <w:pPr>
              <w:rPr>
                <w:sz w:val="2"/>
                <w:szCs w:val="2"/>
              </w:rPr>
            </w:pPr>
          </w:p>
        </w:tc>
        <w:tc>
          <w:tcPr>
            <w:tcW w:w="1580" w:type="dxa"/>
            <w:vMerge/>
            <w:tcBorders>
              <w:top w:val="nil"/>
            </w:tcBorders>
          </w:tcPr>
          <w:p w:rsidR="00247033" w:rsidRDefault="00247033">
            <w:pPr>
              <w:rPr>
                <w:sz w:val="2"/>
                <w:szCs w:val="2"/>
              </w:rPr>
            </w:pPr>
          </w:p>
        </w:tc>
      </w:tr>
      <w:tr w:rsidR="00247033">
        <w:trPr>
          <w:trHeight w:val="421"/>
        </w:trPr>
        <w:tc>
          <w:tcPr>
            <w:tcW w:w="1426" w:type="dxa"/>
            <w:tcBorders>
              <w:top w:val="nil"/>
              <w:bottom w:val="nil"/>
            </w:tcBorders>
          </w:tcPr>
          <w:p w:rsidR="00247033" w:rsidRDefault="00247033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2756" w:type="dxa"/>
            <w:vMerge/>
            <w:tcBorders>
              <w:top w:val="nil"/>
            </w:tcBorders>
          </w:tcPr>
          <w:p w:rsidR="00247033" w:rsidRDefault="00247033">
            <w:pPr>
              <w:rPr>
                <w:sz w:val="2"/>
                <w:szCs w:val="2"/>
              </w:rPr>
            </w:pPr>
          </w:p>
        </w:tc>
        <w:tc>
          <w:tcPr>
            <w:tcW w:w="1887" w:type="dxa"/>
            <w:tcBorders>
              <w:top w:val="nil"/>
              <w:bottom w:val="nil"/>
            </w:tcBorders>
          </w:tcPr>
          <w:p w:rsidR="00247033" w:rsidRDefault="00247033">
            <w:pPr>
              <w:pStyle w:val="TableParagraph"/>
              <w:spacing w:before="92"/>
              <w:rPr>
                <w:sz w:val="24"/>
              </w:rPr>
            </w:pPr>
            <w:r>
              <w:rPr>
                <w:sz w:val="24"/>
              </w:rPr>
              <w:t>Сюжетно-</w:t>
            </w:r>
          </w:p>
        </w:tc>
        <w:tc>
          <w:tcPr>
            <w:tcW w:w="2146" w:type="dxa"/>
            <w:vMerge/>
            <w:tcBorders>
              <w:top w:val="nil"/>
            </w:tcBorders>
          </w:tcPr>
          <w:p w:rsidR="00247033" w:rsidRDefault="00247033">
            <w:pPr>
              <w:rPr>
                <w:sz w:val="2"/>
                <w:szCs w:val="2"/>
              </w:rPr>
            </w:pPr>
          </w:p>
        </w:tc>
        <w:tc>
          <w:tcPr>
            <w:tcW w:w="1580" w:type="dxa"/>
            <w:vMerge/>
            <w:tcBorders>
              <w:top w:val="nil"/>
            </w:tcBorders>
          </w:tcPr>
          <w:p w:rsidR="00247033" w:rsidRDefault="00247033">
            <w:pPr>
              <w:rPr>
                <w:sz w:val="2"/>
                <w:szCs w:val="2"/>
              </w:rPr>
            </w:pPr>
          </w:p>
        </w:tc>
      </w:tr>
      <w:tr w:rsidR="00247033">
        <w:trPr>
          <w:trHeight w:val="321"/>
        </w:trPr>
        <w:tc>
          <w:tcPr>
            <w:tcW w:w="1426" w:type="dxa"/>
            <w:tcBorders>
              <w:top w:val="nil"/>
              <w:bottom w:val="nil"/>
            </w:tcBorders>
          </w:tcPr>
          <w:p w:rsidR="00247033" w:rsidRDefault="00247033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2756" w:type="dxa"/>
            <w:vMerge/>
            <w:tcBorders>
              <w:top w:val="nil"/>
            </w:tcBorders>
          </w:tcPr>
          <w:p w:rsidR="00247033" w:rsidRDefault="00247033">
            <w:pPr>
              <w:rPr>
                <w:sz w:val="2"/>
                <w:szCs w:val="2"/>
              </w:rPr>
            </w:pPr>
          </w:p>
        </w:tc>
        <w:tc>
          <w:tcPr>
            <w:tcW w:w="1887" w:type="dxa"/>
            <w:tcBorders>
              <w:top w:val="nil"/>
              <w:bottom w:val="nil"/>
            </w:tcBorders>
          </w:tcPr>
          <w:p w:rsidR="00247033" w:rsidRDefault="00247033">
            <w:pPr>
              <w:pStyle w:val="TableParagraph"/>
              <w:spacing w:line="285" w:lineRule="exact"/>
              <w:rPr>
                <w:sz w:val="24"/>
              </w:rPr>
            </w:pPr>
            <w:r>
              <w:rPr>
                <w:sz w:val="24"/>
              </w:rPr>
              <w:t>ролевые:</w:t>
            </w:r>
          </w:p>
        </w:tc>
        <w:tc>
          <w:tcPr>
            <w:tcW w:w="2146" w:type="dxa"/>
            <w:vMerge/>
            <w:tcBorders>
              <w:top w:val="nil"/>
            </w:tcBorders>
          </w:tcPr>
          <w:p w:rsidR="00247033" w:rsidRDefault="00247033">
            <w:pPr>
              <w:rPr>
                <w:sz w:val="2"/>
                <w:szCs w:val="2"/>
              </w:rPr>
            </w:pPr>
          </w:p>
        </w:tc>
        <w:tc>
          <w:tcPr>
            <w:tcW w:w="1580" w:type="dxa"/>
            <w:vMerge/>
            <w:tcBorders>
              <w:top w:val="nil"/>
            </w:tcBorders>
          </w:tcPr>
          <w:p w:rsidR="00247033" w:rsidRDefault="00247033">
            <w:pPr>
              <w:rPr>
                <w:sz w:val="2"/>
                <w:szCs w:val="2"/>
              </w:rPr>
            </w:pPr>
          </w:p>
        </w:tc>
      </w:tr>
      <w:tr w:rsidR="00247033">
        <w:trPr>
          <w:trHeight w:val="323"/>
        </w:trPr>
        <w:tc>
          <w:tcPr>
            <w:tcW w:w="1426" w:type="dxa"/>
            <w:tcBorders>
              <w:top w:val="nil"/>
              <w:bottom w:val="nil"/>
            </w:tcBorders>
          </w:tcPr>
          <w:p w:rsidR="00247033" w:rsidRDefault="00247033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2756" w:type="dxa"/>
            <w:vMerge/>
            <w:tcBorders>
              <w:top w:val="nil"/>
            </w:tcBorders>
          </w:tcPr>
          <w:p w:rsidR="00247033" w:rsidRDefault="00247033">
            <w:pPr>
              <w:rPr>
                <w:sz w:val="2"/>
                <w:szCs w:val="2"/>
              </w:rPr>
            </w:pPr>
          </w:p>
        </w:tc>
        <w:tc>
          <w:tcPr>
            <w:tcW w:w="1887" w:type="dxa"/>
            <w:tcBorders>
              <w:top w:val="nil"/>
              <w:bottom w:val="nil"/>
            </w:tcBorders>
          </w:tcPr>
          <w:p w:rsidR="00247033" w:rsidRDefault="00247033">
            <w:pPr>
              <w:pStyle w:val="TableParagraph"/>
              <w:spacing w:line="285" w:lineRule="exact"/>
              <w:rPr>
                <w:sz w:val="24"/>
              </w:rPr>
            </w:pPr>
            <w:r>
              <w:rPr>
                <w:sz w:val="24"/>
              </w:rPr>
              <w:t>«Приготовим</w:t>
            </w:r>
          </w:p>
        </w:tc>
        <w:tc>
          <w:tcPr>
            <w:tcW w:w="2146" w:type="dxa"/>
            <w:vMerge/>
            <w:tcBorders>
              <w:top w:val="nil"/>
            </w:tcBorders>
          </w:tcPr>
          <w:p w:rsidR="00247033" w:rsidRDefault="00247033">
            <w:pPr>
              <w:rPr>
                <w:sz w:val="2"/>
                <w:szCs w:val="2"/>
              </w:rPr>
            </w:pPr>
          </w:p>
        </w:tc>
        <w:tc>
          <w:tcPr>
            <w:tcW w:w="1580" w:type="dxa"/>
            <w:vMerge/>
            <w:tcBorders>
              <w:top w:val="nil"/>
            </w:tcBorders>
          </w:tcPr>
          <w:p w:rsidR="00247033" w:rsidRDefault="00247033">
            <w:pPr>
              <w:rPr>
                <w:sz w:val="2"/>
                <w:szCs w:val="2"/>
              </w:rPr>
            </w:pPr>
          </w:p>
        </w:tc>
      </w:tr>
      <w:tr w:rsidR="00247033">
        <w:trPr>
          <w:trHeight w:val="323"/>
        </w:trPr>
        <w:tc>
          <w:tcPr>
            <w:tcW w:w="1426" w:type="dxa"/>
            <w:tcBorders>
              <w:top w:val="nil"/>
              <w:bottom w:val="nil"/>
            </w:tcBorders>
          </w:tcPr>
          <w:p w:rsidR="00247033" w:rsidRDefault="00247033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2756" w:type="dxa"/>
            <w:vMerge/>
            <w:tcBorders>
              <w:top w:val="nil"/>
            </w:tcBorders>
          </w:tcPr>
          <w:p w:rsidR="00247033" w:rsidRDefault="00247033">
            <w:pPr>
              <w:rPr>
                <w:sz w:val="2"/>
                <w:szCs w:val="2"/>
              </w:rPr>
            </w:pPr>
          </w:p>
        </w:tc>
        <w:tc>
          <w:tcPr>
            <w:tcW w:w="1887" w:type="dxa"/>
            <w:tcBorders>
              <w:top w:val="nil"/>
              <w:bottom w:val="nil"/>
            </w:tcBorders>
          </w:tcPr>
          <w:p w:rsidR="00247033" w:rsidRDefault="00247033">
            <w:pPr>
              <w:pStyle w:val="TableParagraph"/>
              <w:spacing w:line="288" w:lineRule="exact"/>
              <w:rPr>
                <w:sz w:val="24"/>
              </w:rPr>
            </w:pPr>
            <w:r>
              <w:rPr>
                <w:sz w:val="24"/>
              </w:rPr>
              <w:t>обед</w:t>
            </w:r>
          </w:p>
        </w:tc>
        <w:tc>
          <w:tcPr>
            <w:tcW w:w="2146" w:type="dxa"/>
            <w:vMerge/>
            <w:tcBorders>
              <w:top w:val="nil"/>
            </w:tcBorders>
          </w:tcPr>
          <w:p w:rsidR="00247033" w:rsidRDefault="00247033">
            <w:pPr>
              <w:rPr>
                <w:sz w:val="2"/>
                <w:szCs w:val="2"/>
              </w:rPr>
            </w:pPr>
          </w:p>
        </w:tc>
        <w:tc>
          <w:tcPr>
            <w:tcW w:w="1580" w:type="dxa"/>
            <w:vMerge/>
            <w:tcBorders>
              <w:top w:val="nil"/>
            </w:tcBorders>
          </w:tcPr>
          <w:p w:rsidR="00247033" w:rsidRDefault="00247033">
            <w:pPr>
              <w:rPr>
                <w:sz w:val="2"/>
                <w:szCs w:val="2"/>
              </w:rPr>
            </w:pPr>
          </w:p>
        </w:tc>
      </w:tr>
      <w:tr w:rsidR="00247033">
        <w:trPr>
          <w:trHeight w:val="321"/>
        </w:trPr>
        <w:tc>
          <w:tcPr>
            <w:tcW w:w="1426" w:type="dxa"/>
            <w:tcBorders>
              <w:top w:val="nil"/>
              <w:bottom w:val="nil"/>
            </w:tcBorders>
          </w:tcPr>
          <w:p w:rsidR="00247033" w:rsidRDefault="00247033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2756" w:type="dxa"/>
            <w:vMerge/>
            <w:tcBorders>
              <w:top w:val="nil"/>
            </w:tcBorders>
          </w:tcPr>
          <w:p w:rsidR="00247033" w:rsidRDefault="00247033">
            <w:pPr>
              <w:rPr>
                <w:sz w:val="2"/>
                <w:szCs w:val="2"/>
              </w:rPr>
            </w:pPr>
          </w:p>
        </w:tc>
        <w:tc>
          <w:tcPr>
            <w:tcW w:w="1887" w:type="dxa"/>
            <w:tcBorders>
              <w:top w:val="nil"/>
              <w:bottom w:val="nil"/>
            </w:tcBorders>
          </w:tcPr>
          <w:p w:rsidR="00247033" w:rsidRDefault="00247033">
            <w:pPr>
              <w:pStyle w:val="TableParagraph"/>
              <w:spacing w:line="285" w:lineRule="exact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накормим</w:t>
            </w:r>
          </w:p>
        </w:tc>
        <w:tc>
          <w:tcPr>
            <w:tcW w:w="2146" w:type="dxa"/>
            <w:vMerge/>
            <w:tcBorders>
              <w:top w:val="nil"/>
            </w:tcBorders>
          </w:tcPr>
          <w:p w:rsidR="00247033" w:rsidRDefault="00247033">
            <w:pPr>
              <w:rPr>
                <w:sz w:val="2"/>
                <w:szCs w:val="2"/>
              </w:rPr>
            </w:pPr>
          </w:p>
        </w:tc>
        <w:tc>
          <w:tcPr>
            <w:tcW w:w="1580" w:type="dxa"/>
            <w:vMerge/>
            <w:tcBorders>
              <w:top w:val="nil"/>
            </w:tcBorders>
          </w:tcPr>
          <w:p w:rsidR="00247033" w:rsidRDefault="00247033">
            <w:pPr>
              <w:rPr>
                <w:sz w:val="2"/>
                <w:szCs w:val="2"/>
              </w:rPr>
            </w:pPr>
          </w:p>
        </w:tc>
      </w:tr>
      <w:tr w:rsidR="00247033">
        <w:trPr>
          <w:trHeight w:val="320"/>
        </w:trPr>
        <w:tc>
          <w:tcPr>
            <w:tcW w:w="1426" w:type="dxa"/>
            <w:tcBorders>
              <w:top w:val="nil"/>
              <w:bottom w:val="nil"/>
            </w:tcBorders>
          </w:tcPr>
          <w:p w:rsidR="00247033" w:rsidRDefault="00247033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2756" w:type="dxa"/>
            <w:vMerge/>
            <w:tcBorders>
              <w:top w:val="nil"/>
            </w:tcBorders>
          </w:tcPr>
          <w:p w:rsidR="00247033" w:rsidRDefault="00247033">
            <w:pPr>
              <w:rPr>
                <w:sz w:val="2"/>
                <w:szCs w:val="2"/>
              </w:rPr>
            </w:pPr>
          </w:p>
        </w:tc>
        <w:tc>
          <w:tcPr>
            <w:tcW w:w="1887" w:type="dxa"/>
            <w:tcBorders>
              <w:top w:val="nil"/>
              <w:bottom w:val="nil"/>
            </w:tcBorders>
          </w:tcPr>
          <w:p w:rsidR="00247033" w:rsidRDefault="00247033">
            <w:pPr>
              <w:pStyle w:val="TableParagraph"/>
              <w:spacing w:line="285" w:lineRule="exact"/>
              <w:rPr>
                <w:sz w:val="24"/>
              </w:rPr>
            </w:pPr>
            <w:r>
              <w:rPr>
                <w:sz w:val="24"/>
              </w:rPr>
              <w:t>семью»,</w:t>
            </w:r>
          </w:p>
        </w:tc>
        <w:tc>
          <w:tcPr>
            <w:tcW w:w="2146" w:type="dxa"/>
            <w:vMerge/>
            <w:tcBorders>
              <w:top w:val="nil"/>
            </w:tcBorders>
          </w:tcPr>
          <w:p w:rsidR="00247033" w:rsidRDefault="00247033">
            <w:pPr>
              <w:rPr>
                <w:sz w:val="2"/>
                <w:szCs w:val="2"/>
              </w:rPr>
            </w:pPr>
          </w:p>
        </w:tc>
        <w:tc>
          <w:tcPr>
            <w:tcW w:w="1580" w:type="dxa"/>
            <w:vMerge/>
            <w:tcBorders>
              <w:top w:val="nil"/>
            </w:tcBorders>
          </w:tcPr>
          <w:p w:rsidR="00247033" w:rsidRDefault="00247033">
            <w:pPr>
              <w:rPr>
                <w:sz w:val="2"/>
                <w:szCs w:val="2"/>
              </w:rPr>
            </w:pPr>
          </w:p>
        </w:tc>
      </w:tr>
      <w:tr w:rsidR="00247033">
        <w:trPr>
          <w:trHeight w:val="321"/>
        </w:trPr>
        <w:tc>
          <w:tcPr>
            <w:tcW w:w="1426" w:type="dxa"/>
            <w:tcBorders>
              <w:top w:val="nil"/>
              <w:bottom w:val="nil"/>
            </w:tcBorders>
          </w:tcPr>
          <w:p w:rsidR="00247033" w:rsidRDefault="00247033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2756" w:type="dxa"/>
            <w:vMerge/>
            <w:tcBorders>
              <w:top w:val="nil"/>
            </w:tcBorders>
          </w:tcPr>
          <w:p w:rsidR="00247033" w:rsidRDefault="00247033">
            <w:pPr>
              <w:rPr>
                <w:sz w:val="2"/>
                <w:szCs w:val="2"/>
              </w:rPr>
            </w:pPr>
          </w:p>
        </w:tc>
        <w:tc>
          <w:tcPr>
            <w:tcW w:w="1887" w:type="dxa"/>
            <w:tcBorders>
              <w:top w:val="nil"/>
              <w:bottom w:val="nil"/>
            </w:tcBorders>
          </w:tcPr>
          <w:p w:rsidR="00247033" w:rsidRDefault="00247033">
            <w:pPr>
              <w:pStyle w:val="TableParagraph"/>
              <w:spacing w:line="285" w:lineRule="exact"/>
              <w:rPr>
                <w:sz w:val="24"/>
              </w:rPr>
            </w:pPr>
            <w:r>
              <w:rPr>
                <w:sz w:val="24"/>
              </w:rPr>
              <w:t>«Огород»,</w:t>
            </w:r>
          </w:p>
        </w:tc>
        <w:tc>
          <w:tcPr>
            <w:tcW w:w="2146" w:type="dxa"/>
            <w:vMerge/>
            <w:tcBorders>
              <w:top w:val="nil"/>
            </w:tcBorders>
          </w:tcPr>
          <w:p w:rsidR="00247033" w:rsidRDefault="00247033">
            <w:pPr>
              <w:rPr>
                <w:sz w:val="2"/>
                <w:szCs w:val="2"/>
              </w:rPr>
            </w:pPr>
          </w:p>
        </w:tc>
        <w:tc>
          <w:tcPr>
            <w:tcW w:w="1580" w:type="dxa"/>
            <w:vMerge/>
            <w:tcBorders>
              <w:top w:val="nil"/>
            </w:tcBorders>
          </w:tcPr>
          <w:p w:rsidR="00247033" w:rsidRDefault="00247033">
            <w:pPr>
              <w:rPr>
                <w:sz w:val="2"/>
                <w:szCs w:val="2"/>
              </w:rPr>
            </w:pPr>
          </w:p>
        </w:tc>
      </w:tr>
      <w:tr w:rsidR="00247033">
        <w:trPr>
          <w:trHeight w:val="323"/>
        </w:trPr>
        <w:tc>
          <w:tcPr>
            <w:tcW w:w="1426" w:type="dxa"/>
            <w:tcBorders>
              <w:top w:val="nil"/>
              <w:bottom w:val="nil"/>
            </w:tcBorders>
          </w:tcPr>
          <w:p w:rsidR="00247033" w:rsidRDefault="00247033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2756" w:type="dxa"/>
            <w:vMerge/>
            <w:tcBorders>
              <w:top w:val="nil"/>
            </w:tcBorders>
          </w:tcPr>
          <w:p w:rsidR="00247033" w:rsidRDefault="00247033">
            <w:pPr>
              <w:rPr>
                <w:sz w:val="2"/>
                <w:szCs w:val="2"/>
              </w:rPr>
            </w:pPr>
          </w:p>
        </w:tc>
        <w:tc>
          <w:tcPr>
            <w:tcW w:w="1887" w:type="dxa"/>
            <w:tcBorders>
              <w:top w:val="nil"/>
              <w:bottom w:val="nil"/>
            </w:tcBorders>
          </w:tcPr>
          <w:p w:rsidR="00247033" w:rsidRDefault="00247033">
            <w:pPr>
              <w:pStyle w:val="TableParagraph"/>
              <w:spacing w:line="285" w:lineRule="exact"/>
              <w:rPr>
                <w:sz w:val="24"/>
              </w:rPr>
            </w:pPr>
            <w:r>
              <w:rPr>
                <w:sz w:val="24"/>
              </w:rPr>
              <w:t>«Поход</w:t>
            </w:r>
          </w:p>
        </w:tc>
        <w:tc>
          <w:tcPr>
            <w:tcW w:w="2146" w:type="dxa"/>
            <w:vMerge/>
            <w:tcBorders>
              <w:top w:val="nil"/>
            </w:tcBorders>
          </w:tcPr>
          <w:p w:rsidR="00247033" w:rsidRDefault="00247033">
            <w:pPr>
              <w:rPr>
                <w:sz w:val="2"/>
                <w:szCs w:val="2"/>
              </w:rPr>
            </w:pPr>
          </w:p>
        </w:tc>
        <w:tc>
          <w:tcPr>
            <w:tcW w:w="1580" w:type="dxa"/>
            <w:vMerge/>
            <w:tcBorders>
              <w:top w:val="nil"/>
            </w:tcBorders>
          </w:tcPr>
          <w:p w:rsidR="00247033" w:rsidRDefault="00247033">
            <w:pPr>
              <w:rPr>
                <w:sz w:val="2"/>
                <w:szCs w:val="2"/>
              </w:rPr>
            </w:pPr>
          </w:p>
        </w:tc>
      </w:tr>
      <w:tr w:rsidR="00247033">
        <w:trPr>
          <w:trHeight w:val="422"/>
        </w:trPr>
        <w:tc>
          <w:tcPr>
            <w:tcW w:w="1426" w:type="dxa"/>
            <w:tcBorders>
              <w:top w:val="nil"/>
              <w:bottom w:val="nil"/>
            </w:tcBorders>
          </w:tcPr>
          <w:p w:rsidR="00247033" w:rsidRDefault="00247033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2756" w:type="dxa"/>
            <w:vMerge/>
            <w:tcBorders>
              <w:top w:val="nil"/>
            </w:tcBorders>
          </w:tcPr>
          <w:p w:rsidR="00247033" w:rsidRDefault="00247033">
            <w:pPr>
              <w:rPr>
                <w:sz w:val="2"/>
                <w:szCs w:val="2"/>
              </w:rPr>
            </w:pPr>
          </w:p>
        </w:tc>
        <w:tc>
          <w:tcPr>
            <w:tcW w:w="1887" w:type="dxa"/>
            <w:tcBorders>
              <w:top w:val="nil"/>
              <w:bottom w:val="nil"/>
            </w:tcBorders>
          </w:tcPr>
          <w:p w:rsidR="00247033" w:rsidRDefault="00247033">
            <w:pPr>
              <w:pStyle w:val="TableParagraph"/>
              <w:spacing w:line="288" w:lineRule="exac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осенний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лес».</w:t>
            </w:r>
          </w:p>
        </w:tc>
        <w:tc>
          <w:tcPr>
            <w:tcW w:w="2146" w:type="dxa"/>
            <w:vMerge/>
            <w:tcBorders>
              <w:top w:val="nil"/>
            </w:tcBorders>
          </w:tcPr>
          <w:p w:rsidR="00247033" w:rsidRDefault="00247033">
            <w:pPr>
              <w:rPr>
                <w:sz w:val="2"/>
                <w:szCs w:val="2"/>
              </w:rPr>
            </w:pPr>
          </w:p>
        </w:tc>
        <w:tc>
          <w:tcPr>
            <w:tcW w:w="1580" w:type="dxa"/>
            <w:vMerge/>
            <w:tcBorders>
              <w:top w:val="nil"/>
            </w:tcBorders>
          </w:tcPr>
          <w:p w:rsidR="00247033" w:rsidRDefault="00247033">
            <w:pPr>
              <w:rPr>
                <w:sz w:val="2"/>
                <w:szCs w:val="2"/>
              </w:rPr>
            </w:pPr>
          </w:p>
        </w:tc>
      </w:tr>
      <w:tr w:rsidR="00247033">
        <w:trPr>
          <w:trHeight w:val="421"/>
        </w:trPr>
        <w:tc>
          <w:tcPr>
            <w:tcW w:w="1426" w:type="dxa"/>
            <w:tcBorders>
              <w:top w:val="nil"/>
              <w:bottom w:val="nil"/>
            </w:tcBorders>
          </w:tcPr>
          <w:p w:rsidR="00247033" w:rsidRDefault="00247033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2756" w:type="dxa"/>
            <w:vMerge/>
            <w:tcBorders>
              <w:top w:val="nil"/>
            </w:tcBorders>
          </w:tcPr>
          <w:p w:rsidR="00247033" w:rsidRDefault="00247033">
            <w:pPr>
              <w:rPr>
                <w:sz w:val="2"/>
                <w:szCs w:val="2"/>
              </w:rPr>
            </w:pPr>
          </w:p>
        </w:tc>
        <w:tc>
          <w:tcPr>
            <w:tcW w:w="1887" w:type="dxa"/>
            <w:tcBorders>
              <w:top w:val="nil"/>
              <w:bottom w:val="nil"/>
            </w:tcBorders>
          </w:tcPr>
          <w:p w:rsidR="00247033" w:rsidRDefault="00247033">
            <w:pPr>
              <w:pStyle w:val="TableParagraph"/>
              <w:spacing w:before="90"/>
              <w:rPr>
                <w:sz w:val="24"/>
              </w:rPr>
            </w:pPr>
            <w:r>
              <w:rPr>
                <w:sz w:val="24"/>
              </w:rPr>
              <w:t>Конструировани</w:t>
            </w:r>
          </w:p>
        </w:tc>
        <w:tc>
          <w:tcPr>
            <w:tcW w:w="2146" w:type="dxa"/>
            <w:vMerge/>
            <w:tcBorders>
              <w:top w:val="nil"/>
            </w:tcBorders>
          </w:tcPr>
          <w:p w:rsidR="00247033" w:rsidRDefault="00247033">
            <w:pPr>
              <w:rPr>
                <w:sz w:val="2"/>
                <w:szCs w:val="2"/>
              </w:rPr>
            </w:pPr>
          </w:p>
        </w:tc>
        <w:tc>
          <w:tcPr>
            <w:tcW w:w="1580" w:type="dxa"/>
            <w:vMerge/>
            <w:tcBorders>
              <w:top w:val="nil"/>
            </w:tcBorders>
          </w:tcPr>
          <w:p w:rsidR="00247033" w:rsidRDefault="00247033">
            <w:pPr>
              <w:rPr>
                <w:sz w:val="2"/>
                <w:szCs w:val="2"/>
              </w:rPr>
            </w:pPr>
          </w:p>
        </w:tc>
      </w:tr>
      <w:tr w:rsidR="00247033">
        <w:trPr>
          <w:trHeight w:val="323"/>
        </w:trPr>
        <w:tc>
          <w:tcPr>
            <w:tcW w:w="1426" w:type="dxa"/>
            <w:tcBorders>
              <w:top w:val="nil"/>
              <w:bottom w:val="nil"/>
            </w:tcBorders>
          </w:tcPr>
          <w:p w:rsidR="00247033" w:rsidRDefault="00247033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2756" w:type="dxa"/>
            <w:vMerge/>
            <w:tcBorders>
              <w:top w:val="nil"/>
            </w:tcBorders>
          </w:tcPr>
          <w:p w:rsidR="00247033" w:rsidRDefault="00247033">
            <w:pPr>
              <w:rPr>
                <w:sz w:val="2"/>
                <w:szCs w:val="2"/>
              </w:rPr>
            </w:pPr>
          </w:p>
        </w:tc>
        <w:tc>
          <w:tcPr>
            <w:tcW w:w="1887" w:type="dxa"/>
            <w:tcBorders>
              <w:top w:val="nil"/>
              <w:bottom w:val="nil"/>
            </w:tcBorders>
          </w:tcPr>
          <w:p w:rsidR="00247033" w:rsidRDefault="00247033">
            <w:pPr>
              <w:pStyle w:val="TableParagraph"/>
              <w:spacing w:line="287" w:lineRule="exact"/>
              <w:rPr>
                <w:sz w:val="24"/>
              </w:rPr>
            </w:pPr>
            <w:r>
              <w:rPr>
                <w:sz w:val="24"/>
              </w:rPr>
              <w:t>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«Грибы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наших</w:t>
            </w:r>
          </w:p>
        </w:tc>
        <w:tc>
          <w:tcPr>
            <w:tcW w:w="2146" w:type="dxa"/>
            <w:vMerge/>
            <w:tcBorders>
              <w:top w:val="nil"/>
            </w:tcBorders>
          </w:tcPr>
          <w:p w:rsidR="00247033" w:rsidRDefault="00247033">
            <w:pPr>
              <w:rPr>
                <w:sz w:val="2"/>
                <w:szCs w:val="2"/>
              </w:rPr>
            </w:pPr>
          </w:p>
        </w:tc>
        <w:tc>
          <w:tcPr>
            <w:tcW w:w="1580" w:type="dxa"/>
            <w:vMerge/>
            <w:tcBorders>
              <w:top w:val="nil"/>
            </w:tcBorders>
          </w:tcPr>
          <w:p w:rsidR="00247033" w:rsidRDefault="00247033">
            <w:pPr>
              <w:rPr>
                <w:sz w:val="2"/>
                <w:szCs w:val="2"/>
              </w:rPr>
            </w:pPr>
          </w:p>
        </w:tc>
      </w:tr>
      <w:tr w:rsidR="00247033">
        <w:trPr>
          <w:trHeight w:val="422"/>
        </w:trPr>
        <w:tc>
          <w:tcPr>
            <w:tcW w:w="1426" w:type="dxa"/>
            <w:tcBorders>
              <w:top w:val="nil"/>
              <w:bottom w:val="nil"/>
            </w:tcBorders>
          </w:tcPr>
          <w:p w:rsidR="00247033" w:rsidRDefault="00247033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2756" w:type="dxa"/>
            <w:vMerge/>
            <w:tcBorders>
              <w:top w:val="nil"/>
            </w:tcBorders>
          </w:tcPr>
          <w:p w:rsidR="00247033" w:rsidRDefault="00247033">
            <w:pPr>
              <w:rPr>
                <w:sz w:val="2"/>
                <w:szCs w:val="2"/>
              </w:rPr>
            </w:pPr>
          </w:p>
        </w:tc>
        <w:tc>
          <w:tcPr>
            <w:tcW w:w="1887" w:type="dxa"/>
            <w:tcBorders>
              <w:top w:val="nil"/>
              <w:bottom w:val="nil"/>
            </w:tcBorders>
          </w:tcPr>
          <w:p w:rsidR="00247033" w:rsidRDefault="00247033">
            <w:pPr>
              <w:pStyle w:val="TableParagraph"/>
              <w:spacing w:line="285" w:lineRule="exact"/>
              <w:rPr>
                <w:sz w:val="24"/>
              </w:rPr>
            </w:pPr>
            <w:r>
              <w:rPr>
                <w:sz w:val="24"/>
              </w:rPr>
              <w:t>лесов».</w:t>
            </w:r>
          </w:p>
        </w:tc>
        <w:tc>
          <w:tcPr>
            <w:tcW w:w="2146" w:type="dxa"/>
            <w:vMerge/>
            <w:tcBorders>
              <w:top w:val="nil"/>
            </w:tcBorders>
          </w:tcPr>
          <w:p w:rsidR="00247033" w:rsidRDefault="00247033">
            <w:pPr>
              <w:rPr>
                <w:sz w:val="2"/>
                <w:szCs w:val="2"/>
              </w:rPr>
            </w:pPr>
          </w:p>
        </w:tc>
        <w:tc>
          <w:tcPr>
            <w:tcW w:w="1580" w:type="dxa"/>
            <w:vMerge/>
            <w:tcBorders>
              <w:top w:val="nil"/>
            </w:tcBorders>
          </w:tcPr>
          <w:p w:rsidR="00247033" w:rsidRDefault="00247033">
            <w:pPr>
              <w:rPr>
                <w:sz w:val="2"/>
                <w:szCs w:val="2"/>
              </w:rPr>
            </w:pPr>
          </w:p>
        </w:tc>
      </w:tr>
      <w:tr w:rsidR="00247033">
        <w:trPr>
          <w:trHeight w:val="422"/>
        </w:trPr>
        <w:tc>
          <w:tcPr>
            <w:tcW w:w="1426" w:type="dxa"/>
            <w:tcBorders>
              <w:top w:val="nil"/>
              <w:bottom w:val="nil"/>
            </w:tcBorders>
          </w:tcPr>
          <w:p w:rsidR="00247033" w:rsidRDefault="00247033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2756" w:type="dxa"/>
            <w:vMerge/>
            <w:tcBorders>
              <w:top w:val="nil"/>
            </w:tcBorders>
          </w:tcPr>
          <w:p w:rsidR="00247033" w:rsidRDefault="00247033">
            <w:pPr>
              <w:rPr>
                <w:sz w:val="2"/>
                <w:szCs w:val="2"/>
              </w:rPr>
            </w:pPr>
          </w:p>
        </w:tc>
        <w:tc>
          <w:tcPr>
            <w:tcW w:w="1887" w:type="dxa"/>
            <w:tcBorders>
              <w:top w:val="nil"/>
              <w:bottom w:val="nil"/>
            </w:tcBorders>
          </w:tcPr>
          <w:p w:rsidR="00247033" w:rsidRDefault="00247033">
            <w:pPr>
              <w:pStyle w:val="TableParagraph"/>
              <w:spacing w:before="93"/>
              <w:rPr>
                <w:sz w:val="24"/>
              </w:rPr>
            </w:pPr>
            <w:r>
              <w:rPr>
                <w:sz w:val="24"/>
              </w:rPr>
              <w:t>Беседы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тему:</w:t>
            </w:r>
          </w:p>
        </w:tc>
        <w:tc>
          <w:tcPr>
            <w:tcW w:w="2146" w:type="dxa"/>
            <w:vMerge/>
            <w:tcBorders>
              <w:top w:val="nil"/>
            </w:tcBorders>
          </w:tcPr>
          <w:p w:rsidR="00247033" w:rsidRDefault="00247033">
            <w:pPr>
              <w:rPr>
                <w:sz w:val="2"/>
                <w:szCs w:val="2"/>
              </w:rPr>
            </w:pPr>
          </w:p>
        </w:tc>
        <w:tc>
          <w:tcPr>
            <w:tcW w:w="1580" w:type="dxa"/>
            <w:vMerge/>
            <w:tcBorders>
              <w:top w:val="nil"/>
            </w:tcBorders>
          </w:tcPr>
          <w:p w:rsidR="00247033" w:rsidRDefault="00247033">
            <w:pPr>
              <w:rPr>
                <w:sz w:val="2"/>
                <w:szCs w:val="2"/>
              </w:rPr>
            </w:pPr>
          </w:p>
        </w:tc>
      </w:tr>
      <w:tr w:rsidR="00247033">
        <w:trPr>
          <w:trHeight w:val="320"/>
        </w:trPr>
        <w:tc>
          <w:tcPr>
            <w:tcW w:w="1426" w:type="dxa"/>
            <w:tcBorders>
              <w:top w:val="nil"/>
              <w:bottom w:val="nil"/>
            </w:tcBorders>
          </w:tcPr>
          <w:p w:rsidR="00247033" w:rsidRDefault="00247033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2756" w:type="dxa"/>
            <w:vMerge/>
            <w:tcBorders>
              <w:top w:val="nil"/>
            </w:tcBorders>
          </w:tcPr>
          <w:p w:rsidR="00247033" w:rsidRDefault="00247033">
            <w:pPr>
              <w:rPr>
                <w:sz w:val="2"/>
                <w:szCs w:val="2"/>
              </w:rPr>
            </w:pPr>
          </w:p>
        </w:tc>
        <w:tc>
          <w:tcPr>
            <w:tcW w:w="1887" w:type="dxa"/>
            <w:tcBorders>
              <w:top w:val="nil"/>
              <w:bottom w:val="nil"/>
            </w:tcBorders>
          </w:tcPr>
          <w:p w:rsidR="00247033" w:rsidRDefault="00247033">
            <w:pPr>
              <w:pStyle w:val="TableParagraph"/>
              <w:spacing w:line="285" w:lineRule="exact"/>
              <w:rPr>
                <w:sz w:val="24"/>
              </w:rPr>
            </w:pPr>
            <w:r>
              <w:rPr>
                <w:sz w:val="24"/>
              </w:rPr>
              <w:t>«Овощная</w:t>
            </w:r>
          </w:p>
        </w:tc>
        <w:tc>
          <w:tcPr>
            <w:tcW w:w="2146" w:type="dxa"/>
            <w:vMerge/>
            <w:tcBorders>
              <w:top w:val="nil"/>
            </w:tcBorders>
          </w:tcPr>
          <w:p w:rsidR="00247033" w:rsidRDefault="00247033">
            <w:pPr>
              <w:rPr>
                <w:sz w:val="2"/>
                <w:szCs w:val="2"/>
              </w:rPr>
            </w:pPr>
          </w:p>
        </w:tc>
        <w:tc>
          <w:tcPr>
            <w:tcW w:w="1580" w:type="dxa"/>
            <w:vMerge/>
            <w:tcBorders>
              <w:top w:val="nil"/>
            </w:tcBorders>
          </w:tcPr>
          <w:p w:rsidR="00247033" w:rsidRDefault="00247033">
            <w:pPr>
              <w:rPr>
                <w:sz w:val="2"/>
                <w:szCs w:val="2"/>
              </w:rPr>
            </w:pPr>
          </w:p>
        </w:tc>
      </w:tr>
      <w:tr w:rsidR="00247033">
        <w:trPr>
          <w:trHeight w:val="321"/>
        </w:trPr>
        <w:tc>
          <w:tcPr>
            <w:tcW w:w="1426" w:type="dxa"/>
            <w:tcBorders>
              <w:top w:val="nil"/>
              <w:bottom w:val="nil"/>
            </w:tcBorders>
          </w:tcPr>
          <w:p w:rsidR="00247033" w:rsidRDefault="00247033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2756" w:type="dxa"/>
            <w:vMerge/>
            <w:tcBorders>
              <w:top w:val="nil"/>
            </w:tcBorders>
          </w:tcPr>
          <w:p w:rsidR="00247033" w:rsidRDefault="00247033">
            <w:pPr>
              <w:rPr>
                <w:sz w:val="2"/>
                <w:szCs w:val="2"/>
              </w:rPr>
            </w:pPr>
          </w:p>
        </w:tc>
        <w:tc>
          <w:tcPr>
            <w:tcW w:w="1887" w:type="dxa"/>
            <w:tcBorders>
              <w:top w:val="nil"/>
              <w:bottom w:val="nil"/>
            </w:tcBorders>
          </w:tcPr>
          <w:p w:rsidR="00247033" w:rsidRDefault="00247033">
            <w:pPr>
              <w:pStyle w:val="TableParagraph"/>
              <w:spacing w:line="285" w:lineRule="exact"/>
              <w:rPr>
                <w:sz w:val="24"/>
              </w:rPr>
            </w:pPr>
            <w:r>
              <w:rPr>
                <w:sz w:val="24"/>
              </w:rPr>
              <w:t>ярмарка»,</w:t>
            </w:r>
          </w:p>
        </w:tc>
        <w:tc>
          <w:tcPr>
            <w:tcW w:w="2146" w:type="dxa"/>
            <w:vMerge/>
            <w:tcBorders>
              <w:top w:val="nil"/>
            </w:tcBorders>
          </w:tcPr>
          <w:p w:rsidR="00247033" w:rsidRDefault="00247033">
            <w:pPr>
              <w:rPr>
                <w:sz w:val="2"/>
                <w:szCs w:val="2"/>
              </w:rPr>
            </w:pPr>
          </w:p>
        </w:tc>
        <w:tc>
          <w:tcPr>
            <w:tcW w:w="1580" w:type="dxa"/>
            <w:vMerge/>
            <w:tcBorders>
              <w:top w:val="nil"/>
            </w:tcBorders>
          </w:tcPr>
          <w:p w:rsidR="00247033" w:rsidRDefault="00247033">
            <w:pPr>
              <w:rPr>
                <w:sz w:val="2"/>
                <w:szCs w:val="2"/>
              </w:rPr>
            </w:pPr>
          </w:p>
        </w:tc>
      </w:tr>
      <w:tr w:rsidR="00247033">
        <w:trPr>
          <w:trHeight w:val="321"/>
        </w:trPr>
        <w:tc>
          <w:tcPr>
            <w:tcW w:w="1426" w:type="dxa"/>
            <w:tcBorders>
              <w:top w:val="nil"/>
              <w:bottom w:val="nil"/>
            </w:tcBorders>
          </w:tcPr>
          <w:p w:rsidR="00247033" w:rsidRDefault="00247033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2756" w:type="dxa"/>
            <w:vMerge/>
            <w:tcBorders>
              <w:top w:val="nil"/>
            </w:tcBorders>
          </w:tcPr>
          <w:p w:rsidR="00247033" w:rsidRDefault="00247033">
            <w:pPr>
              <w:rPr>
                <w:sz w:val="2"/>
                <w:szCs w:val="2"/>
              </w:rPr>
            </w:pPr>
          </w:p>
        </w:tc>
        <w:tc>
          <w:tcPr>
            <w:tcW w:w="1887" w:type="dxa"/>
            <w:tcBorders>
              <w:top w:val="nil"/>
              <w:bottom w:val="nil"/>
            </w:tcBorders>
          </w:tcPr>
          <w:p w:rsidR="00247033" w:rsidRDefault="00247033">
            <w:pPr>
              <w:pStyle w:val="TableParagraph"/>
              <w:spacing w:line="285" w:lineRule="exact"/>
              <w:rPr>
                <w:sz w:val="24"/>
              </w:rPr>
            </w:pPr>
            <w:r>
              <w:rPr>
                <w:sz w:val="24"/>
              </w:rPr>
              <w:t>«Правила</w:t>
            </w:r>
          </w:p>
        </w:tc>
        <w:tc>
          <w:tcPr>
            <w:tcW w:w="2146" w:type="dxa"/>
            <w:vMerge/>
            <w:tcBorders>
              <w:top w:val="nil"/>
            </w:tcBorders>
          </w:tcPr>
          <w:p w:rsidR="00247033" w:rsidRDefault="00247033">
            <w:pPr>
              <w:rPr>
                <w:sz w:val="2"/>
                <w:szCs w:val="2"/>
              </w:rPr>
            </w:pPr>
          </w:p>
        </w:tc>
        <w:tc>
          <w:tcPr>
            <w:tcW w:w="1580" w:type="dxa"/>
            <w:vMerge/>
            <w:tcBorders>
              <w:top w:val="nil"/>
            </w:tcBorders>
          </w:tcPr>
          <w:p w:rsidR="00247033" w:rsidRDefault="00247033">
            <w:pPr>
              <w:rPr>
                <w:sz w:val="2"/>
                <w:szCs w:val="2"/>
              </w:rPr>
            </w:pPr>
          </w:p>
        </w:tc>
      </w:tr>
      <w:tr w:rsidR="00247033">
        <w:trPr>
          <w:trHeight w:val="323"/>
        </w:trPr>
        <w:tc>
          <w:tcPr>
            <w:tcW w:w="1426" w:type="dxa"/>
            <w:tcBorders>
              <w:top w:val="nil"/>
              <w:bottom w:val="nil"/>
            </w:tcBorders>
          </w:tcPr>
          <w:p w:rsidR="00247033" w:rsidRDefault="00247033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2756" w:type="dxa"/>
            <w:vMerge/>
            <w:tcBorders>
              <w:top w:val="nil"/>
            </w:tcBorders>
          </w:tcPr>
          <w:p w:rsidR="00247033" w:rsidRDefault="00247033">
            <w:pPr>
              <w:rPr>
                <w:sz w:val="2"/>
                <w:szCs w:val="2"/>
              </w:rPr>
            </w:pPr>
          </w:p>
        </w:tc>
        <w:tc>
          <w:tcPr>
            <w:tcW w:w="1887" w:type="dxa"/>
            <w:tcBorders>
              <w:top w:val="nil"/>
              <w:bottom w:val="nil"/>
            </w:tcBorders>
          </w:tcPr>
          <w:p w:rsidR="00247033" w:rsidRDefault="00247033">
            <w:pPr>
              <w:pStyle w:val="TableParagraph"/>
              <w:spacing w:line="285" w:lineRule="exact"/>
              <w:rPr>
                <w:sz w:val="24"/>
              </w:rPr>
            </w:pPr>
            <w:r>
              <w:rPr>
                <w:sz w:val="24"/>
              </w:rPr>
              <w:t>поведения</w:t>
            </w:r>
          </w:p>
        </w:tc>
        <w:tc>
          <w:tcPr>
            <w:tcW w:w="2146" w:type="dxa"/>
            <w:vMerge/>
            <w:tcBorders>
              <w:top w:val="nil"/>
            </w:tcBorders>
          </w:tcPr>
          <w:p w:rsidR="00247033" w:rsidRDefault="00247033">
            <w:pPr>
              <w:rPr>
                <w:sz w:val="2"/>
                <w:szCs w:val="2"/>
              </w:rPr>
            </w:pPr>
          </w:p>
        </w:tc>
        <w:tc>
          <w:tcPr>
            <w:tcW w:w="1580" w:type="dxa"/>
            <w:vMerge/>
            <w:tcBorders>
              <w:top w:val="nil"/>
            </w:tcBorders>
          </w:tcPr>
          <w:p w:rsidR="00247033" w:rsidRDefault="00247033">
            <w:pPr>
              <w:rPr>
                <w:sz w:val="2"/>
                <w:szCs w:val="2"/>
              </w:rPr>
            </w:pPr>
          </w:p>
        </w:tc>
      </w:tr>
      <w:tr w:rsidR="00247033">
        <w:trPr>
          <w:trHeight w:val="421"/>
        </w:trPr>
        <w:tc>
          <w:tcPr>
            <w:tcW w:w="1426" w:type="dxa"/>
            <w:tcBorders>
              <w:top w:val="nil"/>
              <w:bottom w:val="nil"/>
            </w:tcBorders>
          </w:tcPr>
          <w:p w:rsidR="00247033" w:rsidRDefault="00247033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2756" w:type="dxa"/>
            <w:vMerge/>
            <w:tcBorders>
              <w:top w:val="nil"/>
            </w:tcBorders>
          </w:tcPr>
          <w:p w:rsidR="00247033" w:rsidRDefault="00247033">
            <w:pPr>
              <w:rPr>
                <w:sz w:val="2"/>
                <w:szCs w:val="2"/>
              </w:rPr>
            </w:pPr>
          </w:p>
        </w:tc>
        <w:tc>
          <w:tcPr>
            <w:tcW w:w="1887" w:type="dxa"/>
            <w:tcBorders>
              <w:top w:val="nil"/>
              <w:bottom w:val="nil"/>
            </w:tcBorders>
          </w:tcPr>
          <w:p w:rsidR="00247033" w:rsidRDefault="00247033">
            <w:pPr>
              <w:pStyle w:val="TableParagraph"/>
              <w:spacing w:line="288" w:lineRule="exac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лесу».</w:t>
            </w:r>
          </w:p>
        </w:tc>
        <w:tc>
          <w:tcPr>
            <w:tcW w:w="2146" w:type="dxa"/>
            <w:vMerge/>
            <w:tcBorders>
              <w:top w:val="nil"/>
            </w:tcBorders>
          </w:tcPr>
          <w:p w:rsidR="00247033" w:rsidRDefault="00247033">
            <w:pPr>
              <w:rPr>
                <w:sz w:val="2"/>
                <w:szCs w:val="2"/>
              </w:rPr>
            </w:pPr>
          </w:p>
        </w:tc>
        <w:tc>
          <w:tcPr>
            <w:tcW w:w="1580" w:type="dxa"/>
            <w:vMerge/>
            <w:tcBorders>
              <w:top w:val="nil"/>
            </w:tcBorders>
          </w:tcPr>
          <w:p w:rsidR="00247033" w:rsidRDefault="00247033">
            <w:pPr>
              <w:rPr>
                <w:sz w:val="2"/>
                <w:szCs w:val="2"/>
              </w:rPr>
            </w:pPr>
          </w:p>
        </w:tc>
      </w:tr>
      <w:tr w:rsidR="00247033">
        <w:trPr>
          <w:trHeight w:val="421"/>
        </w:trPr>
        <w:tc>
          <w:tcPr>
            <w:tcW w:w="1426" w:type="dxa"/>
            <w:tcBorders>
              <w:top w:val="nil"/>
              <w:bottom w:val="nil"/>
            </w:tcBorders>
          </w:tcPr>
          <w:p w:rsidR="00247033" w:rsidRDefault="00247033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2756" w:type="dxa"/>
            <w:vMerge/>
            <w:tcBorders>
              <w:top w:val="nil"/>
            </w:tcBorders>
          </w:tcPr>
          <w:p w:rsidR="00247033" w:rsidRDefault="00247033">
            <w:pPr>
              <w:rPr>
                <w:sz w:val="2"/>
                <w:szCs w:val="2"/>
              </w:rPr>
            </w:pPr>
          </w:p>
        </w:tc>
        <w:tc>
          <w:tcPr>
            <w:tcW w:w="1887" w:type="dxa"/>
            <w:tcBorders>
              <w:top w:val="nil"/>
              <w:bottom w:val="nil"/>
            </w:tcBorders>
          </w:tcPr>
          <w:p w:rsidR="00247033" w:rsidRDefault="00247033">
            <w:pPr>
              <w:pStyle w:val="TableParagraph"/>
              <w:spacing w:before="90"/>
              <w:rPr>
                <w:sz w:val="24"/>
              </w:rPr>
            </w:pPr>
            <w:r>
              <w:rPr>
                <w:sz w:val="24"/>
              </w:rPr>
              <w:t>Тематическая</w:t>
            </w:r>
          </w:p>
        </w:tc>
        <w:tc>
          <w:tcPr>
            <w:tcW w:w="2146" w:type="dxa"/>
            <w:vMerge/>
            <w:tcBorders>
              <w:top w:val="nil"/>
            </w:tcBorders>
          </w:tcPr>
          <w:p w:rsidR="00247033" w:rsidRDefault="00247033">
            <w:pPr>
              <w:rPr>
                <w:sz w:val="2"/>
                <w:szCs w:val="2"/>
              </w:rPr>
            </w:pPr>
          </w:p>
        </w:tc>
        <w:tc>
          <w:tcPr>
            <w:tcW w:w="1580" w:type="dxa"/>
            <w:vMerge/>
            <w:tcBorders>
              <w:top w:val="nil"/>
            </w:tcBorders>
          </w:tcPr>
          <w:p w:rsidR="00247033" w:rsidRDefault="00247033">
            <w:pPr>
              <w:rPr>
                <w:sz w:val="2"/>
                <w:szCs w:val="2"/>
              </w:rPr>
            </w:pPr>
          </w:p>
        </w:tc>
      </w:tr>
      <w:tr w:rsidR="00247033">
        <w:trPr>
          <w:trHeight w:val="323"/>
        </w:trPr>
        <w:tc>
          <w:tcPr>
            <w:tcW w:w="1426" w:type="dxa"/>
            <w:tcBorders>
              <w:top w:val="nil"/>
              <w:bottom w:val="nil"/>
            </w:tcBorders>
          </w:tcPr>
          <w:p w:rsidR="00247033" w:rsidRDefault="00247033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2756" w:type="dxa"/>
            <w:vMerge/>
            <w:tcBorders>
              <w:top w:val="nil"/>
            </w:tcBorders>
          </w:tcPr>
          <w:p w:rsidR="00247033" w:rsidRDefault="00247033">
            <w:pPr>
              <w:rPr>
                <w:sz w:val="2"/>
                <w:szCs w:val="2"/>
              </w:rPr>
            </w:pPr>
          </w:p>
        </w:tc>
        <w:tc>
          <w:tcPr>
            <w:tcW w:w="1887" w:type="dxa"/>
            <w:tcBorders>
              <w:top w:val="nil"/>
              <w:bottom w:val="nil"/>
            </w:tcBorders>
          </w:tcPr>
          <w:p w:rsidR="00247033" w:rsidRDefault="00247033">
            <w:pPr>
              <w:pStyle w:val="TableParagraph"/>
              <w:spacing w:line="287" w:lineRule="exact"/>
              <w:rPr>
                <w:sz w:val="24"/>
              </w:rPr>
            </w:pPr>
            <w:r>
              <w:rPr>
                <w:sz w:val="24"/>
              </w:rPr>
              <w:t>экскурсия</w:t>
            </w:r>
          </w:p>
        </w:tc>
        <w:tc>
          <w:tcPr>
            <w:tcW w:w="2146" w:type="dxa"/>
            <w:vMerge/>
            <w:tcBorders>
              <w:top w:val="nil"/>
            </w:tcBorders>
          </w:tcPr>
          <w:p w:rsidR="00247033" w:rsidRDefault="00247033">
            <w:pPr>
              <w:rPr>
                <w:sz w:val="2"/>
                <w:szCs w:val="2"/>
              </w:rPr>
            </w:pPr>
          </w:p>
        </w:tc>
        <w:tc>
          <w:tcPr>
            <w:tcW w:w="1580" w:type="dxa"/>
            <w:vMerge/>
            <w:tcBorders>
              <w:top w:val="nil"/>
            </w:tcBorders>
          </w:tcPr>
          <w:p w:rsidR="00247033" w:rsidRDefault="00247033">
            <w:pPr>
              <w:rPr>
                <w:sz w:val="2"/>
                <w:szCs w:val="2"/>
              </w:rPr>
            </w:pPr>
          </w:p>
        </w:tc>
      </w:tr>
      <w:tr w:rsidR="00247033">
        <w:trPr>
          <w:trHeight w:val="403"/>
        </w:trPr>
        <w:tc>
          <w:tcPr>
            <w:tcW w:w="1426" w:type="dxa"/>
            <w:tcBorders>
              <w:top w:val="nil"/>
            </w:tcBorders>
          </w:tcPr>
          <w:p w:rsidR="00247033" w:rsidRDefault="00247033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2756" w:type="dxa"/>
            <w:vMerge/>
            <w:tcBorders>
              <w:top w:val="nil"/>
            </w:tcBorders>
          </w:tcPr>
          <w:p w:rsidR="00247033" w:rsidRDefault="00247033">
            <w:pPr>
              <w:rPr>
                <w:sz w:val="2"/>
                <w:szCs w:val="2"/>
              </w:rPr>
            </w:pPr>
          </w:p>
        </w:tc>
        <w:tc>
          <w:tcPr>
            <w:tcW w:w="1887" w:type="dxa"/>
            <w:tcBorders>
              <w:top w:val="nil"/>
            </w:tcBorders>
          </w:tcPr>
          <w:p w:rsidR="00247033" w:rsidRDefault="00247033">
            <w:pPr>
              <w:pStyle w:val="TableParagraph"/>
              <w:spacing w:line="285" w:lineRule="exac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центральный</w:t>
            </w:r>
          </w:p>
        </w:tc>
        <w:tc>
          <w:tcPr>
            <w:tcW w:w="2146" w:type="dxa"/>
            <w:vMerge/>
            <w:tcBorders>
              <w:top w:val="nil"/>
            </w:tcBorders>
          </w:tcPr>
          <w:p w:rsidR="00247033" w:rsidRDefault="00247033">
            <w:pPr>
              <w:rPr>
                <w:sz w:val="2"/>
                <w:szCs w:val="2"/>
              </w:rPr>
            </w:pPr>
          </w:p>
        </w:tc>
        <w:tc>
          <w:tcPr>
            <w:tcW w:w="1580" w:type="dxa"/>
            <w:vMerge/>
            <w:tcBorders>
              <w:top w:val="nil"/>
            </w:tcBorders>
          </w:tcPr>
          <w:p w:rsidR="00247033" w:rsidRDefault="00247033">
            <w:pPr>
              <w:rPr>
                <w:sz w:val="2"/>
                <w:szCs w:val="2"/>
              </w:rPr>
            </w:pPr>
          </w:p>
        </w:tc>
      </w:tr>
    </w:tbl>
    <w:p w:rsidR="00247033" w:rsidRDefault="00247033">
      <w:pPr>
        <w:rPr>
          <w:sz w:val="2"/>
          <w:szCs w:val="2"/>
        </w:rPr>
        <w:sectPr w:rsidR="00247033">
          <w:pgSz w:w="11910" w:h="16840"/>
          <w:pgMar w:top="940" w:right="920" w:bottom="1620" w:left="940" w:header="0" w:footer="1427" w:gutter="0"/>
          <w:cols w:space="720"/>
        </w:sectPr>
      </w:pPr>
    </w:p>
    <w:tbl>
      <w:tblPr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26"/>
        <w:gridCol w:w="2756"/>
        <w:gridCol w:w="1887"/>
        <w:gridCol w:w="2146"/>
        <w:gridCol w:w="1580"/>
      </w:tblGrid>
      <w:tr w:rsidR="00247033">
        <w:trPr>
          <w:trHeight w:val="687"/>
        </w:trPr>
        <w:tc>
          <w:tcPr>
            <w:tcW w:w="1426" w:type="dxa"/>
            <w:tcBorders>
              <w:top w:val="nil"/>
              <w:bottom w:val="single" w:sz="34" w:space="0" w:color="FFFF66"/>
            </w:tcBorders>
          </w:tcPr>
          <w:p w:rsidR="00247033" w:rsidRDefault="00247033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2756" w:type="dxa"/>
            <w:tcBorders>
              <w:top w:val="nil"/>
              <w:bottom w:val="single" w:sz="34" w:space="0" w:color="FFFF66"/>
            </w:tcBorders>
          </w:tcPr>
          <w:p w:rsidR="00247033" w:rsidRDefault="00247033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887" w:type="dxa"/>
            <w:tcBorders>
              <w:top w:val="nil"/>
              <w:bottom w:val="single" w:sz="34" w:space="0" w:color="FFFF66"/>
            </w:tcBorders>
          </w:tcPr>
          <w:p w:rsidR="00247033" w:rsidRDefault="00247033">
            <w:pPr>
              <w:pStyle w:val="TableParagraph"/>
              <w:spacing w:before="78"/>
              <w:rPr>
                <w:sz w:val="24"/>
              </w:rPr>
            </w:pPr>
            <w:r>
              <w:rPr>
                <w:sz w:val="24"/>
              </w:rPr>
              <w:t>парк</w:t>
            </w:r>
          </w:p>
        </w:tc>
        <w:tc>
          <w:tcPr>
            <w:tcW w:w="2146" w:type="dxa"/>
            <w:tcBorders>
              <w:top w:val="nil"/>
              <w:bottom w:val="single" w:sz="34" w:space="0" w:color="FFFF66"/>
            </w:tcBorders>
          </w:tcPr>
          <w:p w:rsidR="00247033" w:rsidRDefault="00247033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580" w:type="dxa"/>
            <w:tcBorders>
              <w:top w:val="nil"/>
              <w:bottom w:val="single" w:sz="34" w:space="0" w:color="FFFF66"/>
            </w:tcBorders>
          </w:tcPr>
          <w:p w:rsidR="00247033" w:rsidRDefault="00247033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247033">
        <w:trPr>
          <w:trHeight w:val="511"/>
        </w:trPr>
        <w:tc>
          <w:tcPr>
            <w:tcW w:w="9795" w:type="dxa"/>
            <w:gridSpan w:val="5"/>
            <w:tcBorders>
              <w:bottom w:val="single" w:sz="4" w:space="0" w:color="000000"/>
            </w:tcBorders>
            <w:shd w:val="clear" w:color="auto" w:fill="FFFF66"/>
          </w:tcPr>
          <w:p w:rsidR="00247033" w:rsidRDefault="00247033">
            <w:pPr>
              <w:pStyle w:val="TableParagraph"/>
              <w:spacing w:line="286" w:lineRule="exact"/>
              <w:ind w:left="4184" w:right="416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(По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возрасту)</w:t>
            </w:r>
          </w:p>
        </w:tc>
      </w:tr>
      <w:tr w:rsidR="00247033">
        <w:trPr>
          <w:trHeight w:val="367"/>
        </w:trPr>
        <w:tc>
          <w:tcPr>
            <w:tcW w:w="1426" w:type="dxa"/>
            <w:tcBorders>
              <w:top w:val="single" w:sz="48" w:space="0" w:color="FFFF66"/>
              <w:bottom w:val="nil"/>
            </w:tcBorders>
          </w:tcPr>
          <w:p w:rsidR="00247033" w:rsidRDefault="00247033">
            <w:pPr>
              <w:pStyle w:val="TableParagraph"/>
              <w:spacing w:before="57" w:line="290" w:lineRule="exact"/>
              <w:ind w:left="78"/>
              <w:rPr>
                <w:sz w:val="24"/>
              </w:rPr>
            </w:pPr>
            <w:r>
              <w:rPr>
                <w:sz w:val="24"/>
              </w:rPr>
              <w:t>01.09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</w:tc>
        <w:tc>
          <w:tcPr>
            <w:tcW w:w="2756" w:type="dxa"/>
            <w:vMerge w:val="restart"/>
            <w:tcBorders>
              <w:top w:val="single" w:sz="48" w:space="0" w:color="FFFF66"/>
              <w:bottom w:val="single" w:sz="4" w:space="0" w:color="000000"/>
            </w:tcBorders>
          </w:tcPr>
          <w:p w:rsidR="00247033" w:rsidRDefault="00247033">
            <w:pPr>
              <w:pStyle w:val="TableParagraph"/>
              <w:numPr>
                <w:ilvl w:val="0"/>
                <w:numId w:val="211"/>
              </w:numPr>
              <w:tabs>
                <w:tab w:val="left" w:pos="800"/>
              </w:tabs>
              <w:spacing w:before="57"/>
              <w:ind w:right="521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веселой,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радостной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атмосферы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детском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саду.</w:t>
            </w:r>
          </w:p>
          <w:p w:rsidR="00247033" w:rsidRDefault="00247033">
            <w:pPr>
              <w:pStyle w:val="TableParagraph"/>
              <w:numPr>
                <w:ilvl w:val="0"/>
                <w:numId w:val="211"/>
              </w:numPr>
              <w:tabs>
                <w:tab w:val="left" w:pos="800"/>
              </w:tabs>
              <w:spacing w:before="4"/>
              <w:ind w:right="301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самостоятельно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247033" w:rsidRDefault="00247033">
            <w:pPr>
              <w:pStyle w:val="TableParagraph"/>
              <w:ind w:left="799" w:right="288"/>
              <w:rPr>
                <w:sz w:val="24"/>
              </w:rPr>
            </w:pPr>
            <w:r>
              <w:rPr>
                <w:sz w:val="24"/>
              </w:rPr>
              <w:t>инициативу,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дружеские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взаимоотношен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ия 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детьми;</w:t>
            </w:r>
          </w:p>
          <w:p w:rsidR="00247033" w:rsidRDefault="00247033">
            <w:pPr>
              <w:pStyle w:val="TableParagraph"/>
              <w:numPr>
                <w:ilvl w:val="0"/>
                <w:numId w:val="211"/>
              </w:numPr>
              <w:tabs>
                <w:tab w:val="left" w:pos="800"/>
              </w:tabs>
              <w:ind w:right="496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воспитывать </w:t>
            </w:r>
            <w:r>
              <w:rPr>
                <w:sz w:val="24"/>
              </w:rPr>
              <w:t>у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детей чувство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единства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команды,</w:t>
            </w:r>
          </w:p>
          <w:p w:rsidR="00247033" w:rsidRDefault="00247033">
            <w:pPr>
              <w:pStyle w:val="TableParagraph"/>
              <w:ind w:left="799" w:right="355"/>
              <w:rPr>
                <w:sz w:val="24"/>
              </w:rPr>
            </w:pPr>
            <w:r>
              <w:rPr>
                <w:spacing w:val="-1"/>
                <w:sz w:val="24"/>
              </w:rPr>
              <w:t>способствовать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сплочению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коллектива</w:t>
            </w:r>
          </w:p>
          <w:p w:rsidR="00247033" w:rsidRDefault="00247033">
            <w:pPr>
              <w:pStyle w:val="TableParagraph"/>
              <w:ind w:left="799" w:right="736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через </w:t>
            </w:r>
            <w:r>
              <w:rPr>
                <w:sz w:val="24"/>
              </w:rPr>
              <w:t>игры,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эстафеты,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конкурсы;</w:t>
            </w:r>
          </w:p>
          <w:p w:rsidR="00247033" w:rsidRDefault="00247033">
            <w:pPr>
              <w:pStyle w:val="TableParagraph"/>
              <w:numPr>
                <w:ilvl w:val="0"/>
                <w:numId w:val="211"/>
              </w:numPr>
              <w:tabs>
                <w:tab w:val="left" w:pos="800"/>
              </w:tabs>
              <w:ind w:right="287"/>
              <w:rPr>
                <w:sz w:val="24"/>
              </w:rPr>
            </w:pPr>
            <w:r>
              <w:rPr>
                <w:sz w:val="24"/>
              </w:rPr>
              <w:t>стимулировать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 к началу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образовательно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  <w:tc>
          <w:tcPr>
            <w:tcW w:w="1887" w:type="dxa"/>
            <w:tcBorders>
              <w:top w:val="single" w:sz="48" w:space="0" w:color="FFFF66"/>
              <w:bottom w:val="nil"/>
            </w:tcBorders>
          </w:tcPr>
          <w:p w:rsidR="00247033" w:rsidRDefault="00247033">
            <w:pPr>
              <w:pStyle w:val="TableParagraph"/>
              <w:spacing w:before="57" w:line="290" w:lineRule="exact"/>
              <w:rPr>
                <w:sz w:val="24"/>
              </w:rPr>
            </w:pPr>
            <w:r>
              <w:rPr>
                <w:sz w:val="24"/>
              </w:rPr>
              <w:t>Квест-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</w:tc>
        <w:tc>
          <w:tcPr>
            <w:tcW w:w="2146" w:type="dxa"/>
            <w:tcBorders>
              <w:top w:val="single" w:sz="48" w:space="0" w:color="FFFF66"/>
              <w:bottom w:val="nil"/>
            </w:tcBorders>
          </w:tcPr>
          <w:p w:rsidR="00247033" w:rsidRDefault="00247033">
            <w:pPr>
              <w:pStyle w:val="TableParagraph"/>
              <w:spacing w:before="57" w:line="290" w:lineRule="exact"/>
              <w:ind w:left="79"/>
              <w:rPr>
                <w:sz w:val="24"/>
              </w:rPr>
            </w:pPr>
            <w:r>
              <w:rPr>
                <w:sz w:val="24"/>
              </w:rPr>
              <w:t>Выставка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</w:p>
        </w:tc>
        <w:tc>
          <w:tcPr>
            <w:tcW w:w="1580" w:type="dxa"/>
            <w:tcBorders>
              <w:top w:val="single" w:sz="48" w:space="0" w:color="FFFF66"/>
              <w:bottom w:val="nil"/>
            </w:tcBorders>
          </w:tcPr>
          <w:p w:rsidR="00247033" w:rsidRDefault="00247033">
            <w:pPr>
              <w:pStyle w:val="TableParagraph"/>
              <w:spacing w:before="57" w:line="290" w:lineRule="exact"/>
              <w:ind w:left="79"/>
              <w:rPr>
                <w:sz w:val="24"/>
              </w:rPr>
            </w:pPr>
            <w:r>
              <w:rPr>
                <w:sz w:val="24"/>
              </w:rPr>
              <w:t>Индивидуаль</w:t>
            </w:r>
          </w:p>
        </w:tc>
      </w:tr>
      <w:tr w:rsidR="00247033">
        <w:trPr>
          <w:trHeight w:val="306"/>
        </w:trPr>
        <w:tc>
          <w:tcPr>
            <w:tcW w:w="1426" w:type="dxa"/>
            <w:tcBorders>
              <w:top w:val="nil"/>
              <w:bottom w:val="nil"/>
            </w:tcBorders>
          </w:tcPr>
          <w:p w:rsidR="00247033" w:rsidRDefault="00247033">
            <w:pPr>
              <w:pStyle w:val="TableParagraph"/>
              <w:spacing w:before="21" w:line="266" w:lineRule="exact"/>
              <w:ind w:left="78"/>
              <w:rPr>
                <w:sz w:val="24"/>
              </w:rPr>
            </w:pPr>
            <w:r>
              <w:rPr>
                <w:sz w:val="24"/>
              </w:rPr>
              <w:t>Детский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</w:p>
        </w:tc>
        <w:tc>
          <w:tcPr>
            <w:tcW w:w="2756" w:type="dxa"/>
            <w:vMerge/>
            <w:tcBorders>
              <w:top w:val="nil"/>
              <w:bottom w:val="single" w:sz="4" w:space="0" w:color="000000"/>
            </w:tcBorders>
          </w:tcPr>
          <w:p w:rsidR="00247033" w:rsidRDefault="00247033">
            <w:pPr>
              <w:rPr>
                <w:sz w:val="2"/>
                <w:szCs w:val="2"/>
              </w:rPr>
            </w:pPr>
          </w:p>
        </w:tc>
        <w:tc>
          <w:tcPr>
            <w:tcW w:w="1887" w:type="dxa"/>
            <w:tcBorders>
              <w:top w:val="nil"/>
              <w:bottom w:val="nil"/>
            </w:tcBorders>
          </w:tcPr>
          <w:p w:rsidR="00247033" w:rsidRDefault="00247033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«Путешествие</w:t>
            </w:r>
          </w:p>
        </w:tc>
        <w:tc>
          <w:tcPr>
            <w:tcW w:w="2146" w:type="dxa"/>
            <w:tcBorders>
              <w:top w:val="nil"/>
              <w:bottom w:val="nil"/>
            </w:tcBorders>
          </w:tcPr>
          <w:p w:rsidR="00247033" w:rsidRDefault="00247033">
            <w:pPr>
              <w:pStyle w:val="TableParagraph"/>
              <w:spacing w:before="21" w:line="266" w:lineRule="exact"/>
              <w:ind w:left="79"/>
              <w:rPr>
                <w:sz w:val="24"/>
              </w:rPr>
            </w:pPr>
            <w:r>
              <w:rPr>
                <w:sz w:val="24"/>
              </w:rPr>
              <w:t>творческих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</w:p>
        </w:tc>
        <w:tc>
          <w:tcPr>
            <w:tcW w:w="1580" w:type="dxa"/>
            <w:tcBorders>
              <w:top w:val="nil"/>
              <w:bottom w:val="nil"/>
            </w:tcBorders>
          </w:tcPr>
          <w:p w:rsidR="00247033" w:rsidRDefault="00247033">
            <w:pPr>
              <w:pStyle w:val="TableParagraph"/>
              <w:spacing w:before="21" w:line="266" w:lineRule="exact"/>
              <w:ind w:left="79"/>
              <w:rPr>
                <w:sz w:val="24"/>
              </w:rPr>
            </w:pPr>
            <w:r>
              <w:rPr>
                <w:sz w:val="24"/>
              </w:rPr>
              <w:t>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</w:p>
        </w:tc>
      </w:tr>
      <w:tr w:rsidR="00247033">
        <w:trPr>
          <w:trHeight w:val="707"/>
        </w:trPr>
        <w:tc>
          <w:tcPr>
            <w:tcW w:w="1426" w:type="dxa"/>
            <w:tcBorders>
              <w:top w:val="nil"/>
              <w:bottom w:val="nil"/>
            </w:tcBorders>
          </w:tcPr>
          <w:p w:rsidR="00247033" w:rsidRDefault="00247033">
            <w:pPr>
              <w:pStyle w:val="TableParagraph"/>
              <w:spacing w:before="40"/>
              <w:ind w:left="78"/>
              <w:rPr>
                <w:sz w:val="24"/>
              </w:rPr>
            </w:pPr>
            <w:r>
              <w:rPr>
                <w:sz w:val="24"/>
              </w:rPr>
              <w:t>встречает</w:t>
            </w:r>
          </w:p>
          <w:p w:rsidR="00247033" w:rsidRDefault="00247033">
            <w:pPr>
              <w:pStyle w:val="TableParagraph"/>
              <w:spacing w:before="43"/>
              <w:ind w:left="78"/>
              <w:rPr>
                <w:sz w:val="24"/>
              </w:rPr>
            </w:pPr>
            <w:r>
              <w:rPr>
                <w:sz w:val="24"/>
              </w:rPr>
              <w:t>ребят!</w:t>
            </w:r>
          </w:p>
        </w:tc>
        <w:tc>
          <w:tcPr>
            <w:tcW w:w="2756" w:type="dxa"/>
            <w:vMerge/>
            <w:tcBorders>
              <w:top w:val="nil"/>
              <w:bottom w:val="single" w:sz="4" w:space="0" w:color="000000"/>
            </w:tcBorders>
          </w:tcPr>
          <w:p w:rsidR="00247033" w:rsidRDefault="00247033">
            <w:pPr>
              <w:rPr>
                <w:sz w:val="2"/>
                <w:szCs w:val="2"/>
              </w:rPr>
            </w:pPr>
          </w:p>
        </w:tc>
        <w:tc>
          <w:tcPr>
            <w:tcW w:w="1887" w:type="dxa"/>
            <w:tcBorders>
              <w:top w:val="nil"/>
              <w:bottom w:val="nil"/>
            </w:tcBorders>
          </w:tcPr>
          <w:p w:rsidR="00247033" w:rsidRDefault="00247033">
            <w:pPr>
              <w:pStyle w:val="TableParagraph"/>
              <w:spacing w:line="242" w:lineRule="exact"/>
              <w:ind w:left="127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детскому</w:t>
            </w:r>
          </w:p>
          <w:p w:rsidR="00247033" w:rsidRDefault="0024703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саду».</w:t>
            </w:r>
          </w:p>
        </w:tc>
        <w:tc>
          <w:tcPr>
            <w:tcW w:w="2146" w:type="dxa"/>
            <w:tcBorders>
              <w:top w:val="nil"/>
              <w:bottom w:val="nil"/>
            </w:tcBorders>
          </w:tcPr>
          <w:p w:rsidR="00247033" w:rsidRDefault="00247033">
            <w:pPr>
              <w:pStyle w:val="TableParagraph"/>
              <w:spacing w:before="40"/>
              <w:ind w:left="79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«Детский</w:t>
            </w:r>
          </w:p>
          <w:p w:rsidR="00247033" w:rsidRDefault="00247033">
            <w:pPr>
              <w:pStyle w:val="TableParagraph"/>
              <w:spacing w:before="43"/>
              <w:ind w:left="79"/>
              <w:rPr>
                <w:sz w:val="24"/>
              </w:rPr>
            </w:pPr>
            <w:r>
              <w:rPr>
                <w:sz w:val="24"/>
              </w:rPr>
              <w:t>сад,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встречай</w:t>
            </w:r>
          </w:p>
        </w:tc>
        <w:tc>
          <w:tcPr>
            <w:tcW w:w="1580" w:type="dxa"/>
            <w:tcBorders>
              <w:top w:val="nil"/>
              <w:bottom w:val="nil"/>
            </w:tcBorders>
          </w:tcPr>
          <w:p w:rsidR="00247033" w:rsidRDefault="00247033">
            <w:pPr>
              <w:pStyle w:val="TableParagraph"/>
              <w:spacing w:before="40"/>
              <w:ind w:left="79"/>
              <w:rPr>
                <w:sz w:val="24"/>
              </w:rPr>
            </w:pPr>
            <w:r>
              <w:rPr>
                <w:sz w:val="24"/>
              </w:rPr>
              <w:t>и</w:t>
            </w:r>
          </w:p>
          <w:p w:rsidR="00247033" w:rsidRDefault="00247033">
            <w:pPr>
              <w:pStyle w:val="TableParagraph"/>
              <w:spacing w:before="43"/>
              <w:ind w:left="79"/>
              <w:rPr>
                <w:sz w:val="24"/>
              </w:rPr>
            </w:pPr>
            <w:r>
              <w:rPr>
                <w:sz w:val="24"/>
              </w:rPr>
              <w:t>консультации</w:t>
            </w:r>
          </w:p>
        </w:tc>
      </w:tr>
      <w:tr w:rsidR="00247033">
        <w:trPr>
          <w:trHeight w:val="717"/>
        </w:trPr>
        <w:tc>
          <w:tcPr>
            <w:tcW w:w="1426" w:type="dxa"/>
            <w:tcBorders>
              <w:top w:val="nil"/>
              <w:bottom w:val="nil"/>
            </w:tcBorders>
          </w:tcPr>
          <w:p w:rsidR="00247033" w:rsidRDefault="00247033">
            <w:pPr>
              <w:pStyle w:val="TableParagraph"/>
              <w:spacing w:before="196"/>
              <w:ind w:left="78"/>
              <w:rPr>
                <w:sz w:val="24"/>
              </w:rPr>
            </w:pPr>
            <w:r>
              <w:rPr>
                <w:sz w:val="24"/>
              </w:rPr>
              <w:t>(младшая)</w:t>
            </w:r>
          </w:p>
        </w:tc>
        <w:tc>
          <w:tcPr>
            <w:tcW w:w="2756" w:type="dxa"/>
            <w:vMerge/>
            <w:tcBorders>
              <w:top w:val="nil"/>
              <w:bottom w:val="single" w:sz="4" w:space="0" w:color="000000"/>
            </w:tcBorders>
          </w:tcPr>
          <w:p w:rsidR="00247033" w:rsidRDefault="00247033">
            <w:pPr>
              <w:rPr>
                <w:sz w:val="2"/>
                <w:szCs w:val="2"/>
              </w:rPr>
            </w:pPr>
          </w:p>
        </w:tc>
        <w:tc>
          <w:tcPr>
            <w:tcW w:w="1887" w:type="dxa"/>
            <w:tcBorders>
              <w:top w:val="nil"/>
              <w:bottom w:val="nil"/>
            </w:tcBorders>
          </w:tcPr>
          <w:p w:rsidR="00247033" w:rsidRDefault="00247033">
            <w:pPr>
              <w:pStyle w:val="TableParagraph"/>
              <w:spacing w:before="111" w:line="290" w:lineRule="atLeast"/>
              <w:ind w:right="355" w:firstLine="52"/>
              <w:rPr>
                <w:sz w:val="24"/>
              </w:rPr>
            </w:pPr>
            <w:r>
              <w:rPr>
                <w:sz w:val="24"/>
              </w:rPr>
              <w:t>Сюжетно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ролевые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  <w:tc>
          <w:tcPr>
            <w:tcW w:w="2146" w:type="dxa"/>
            <w:tcBorders>
              <w:top w:val="nil"/>
              <w:bottom w:val="nil"/>
            </w:tcBorders>
          </w:tcPr>
          <w:p w:rsidR="00247033" w:rsidRDefault="00247033">
            <w:pPr>
              <w:pStyle w:val="TableParagraph"/>
              <w:spacing w:line="287" w:lineRule="exact"/>
              <w:ind w:left="79"/>
              <w:rPr>
                <w:sz w:val="24"/>
              </w:rPr>
            </w:pPr>
            <w:r>
              <w:rPr>
                <w:sz w:val="24"/>
              </w:rPr>
              <w:t>ребят!».</w:t>
            </w:r>
          </w:p>
        </w:tc>
        <w:tc>
          <w:tcPr>
            <w:tcW w:w="1580" w:type="dxa"/>
            <w:tcBorders>
              <w:top w:val="nil"/>
              <w:bottom w:val="nil"/>
            </w:tcBorders>
          </w:tcPr>
          <w:p w:rsidR="00247033" w:rsidRDefault="00247033">
            <w:pPr>
              <w:pStyle w:val="TableParagraph"/>
              <w:spacing w:line="287" w:lineRule="exact"/>
              <w:ind w:left="79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запросам.</w:t>
            </w:r>
          </w:p>
        </w:tc>
      </w:tr>
      <w:tr w:rsidR="00247033">
        <w:trPr>
          <w:trHeight w:val="282"/>
        </w:trPr>
        <w:tc>
          <w:tcPr>
            <w:tcW w:w="1426" w:type="dxa"/>
            <w:tcBorders>
              <w:top w:val="nil"/>
              <w:bottom w:val="nil"/>
            </w:tcBorders>
          </w:tcPr>
          <w:p w:rsidR="00247033" w:rsidRDefault="00247033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756" w:type="dxa"/>
            <w:vMerge/>
            <w:tcBorders>
              <w:top w:val="nil"/>
              <w:bottom w:val="single" w:sz="4" w:space="0" w:color="000000"/>
            </w:tcBorders>
          </w:tcPr>
          <w:p w:rsidR="00247033" w:rsidRDefault="00247033">
            <w:pPr>
              <w:rPr>
                <w:sz w:val="2"/>
                <w:szCs w:val="2"/>
              </w:rPr>
            </w:pPr>
          </w:p>
        </w:tc>
        <w:tc>
          <w:tcPr>
            <w:tcW w:w="1887" w:type="dxa"/>
            <w:tcBorders>
              <w:top w:val="nil"/>
              <w:bottom w:val="nil"/>
            </w:tcBorders>
          </w:tcPr>
          <w:p w:rsidR="00247033" w:rsidRDefault="00247033">
            <w:pPr>
              <w:pStyle w:val="TableParagraph"/>
              <w:spacing w:line="263" w:lineRule="exact"/>
              <w:ind w:left="127"/>
              <w:rPr>
                <w:sz w:val="24"/>
              </w:rPr>
            </w:pPr>
            <w:r>
              <w:rPr>
                <w:sz w:val="24"/>
              </w:rPr>
              <w:t>«Детский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сад»,</w:t>
            </w:r>
          </w:p>
        </w:tc>
        <w:tc>
          <w:tcPr>
            <w:tcW w:w="2146" w:type="dxa"/>
            <w:tcBorders>
              <w:top w:val="nil"/>
              <w:bottom w:val="nil"/>
            </w:tcBorders>
          </w:tcPr>
          <w:p w:rsidR="00247033" w:rsidRDefault="00247033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580" w:type="dxa"/>
            <w:tcBorders>
              <w:top w:val="nil"/>
              <w:bottom w:val="nil"/>
            </w:tcBorders>
          </w:tcPr>
          <w:p w:rsidR="00247033" w:rsidRDefault="00247033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247033">
        <w:trPr>
          <w:trHeight w:val="282"/>
        </w:trPr>
        <w:tc>
          <w:tcPr>
            <w:tcW w:w="1426" w:type="dxa"/>
            <w:tcBorders>
              <w:top w:val="nil"/>
              <w:bottom w:val="nil"/>
            </w:tcBorders>
          </w:tcPr>
          <w:p w:rsidR="00247033" w:rsidRDefault="00247033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756" w:type="dxa"/>
            <w:vMerge/>
            <w:tcBorders>
              <w:top w:val="nil"/>
              <w:bottom w:val="single" w:sz="4" w:space="0" w:color="000000"/>
            </w:tcBorders>
          </w:tcPr>
          <w:p w:rsidR="00247033" w:rsidRDefault="00247033">
            <w:pPr>
              <w:rPr>
                <w:sz w:val="2"/>
                <w:szCs w:val="2"/>
              </w:rPr>
            </w:pPr>
          </w:p>
        </w:tc>
        <w:tc>
          <w:tcPr>
            <w:tcW w:w="1887" w:type="dxa"/>
            <w:tcBorders>
              <w:top w:val="nil"/>
              <w:bottom w:val="nil"/>
            </w:tcBorders>
          </w:tcPr>
          <w:p w:rsidR="00247033" w:rsidRDefault="00247033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«Собираюсь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2146" w:type="dxa"/>
            <w:tcBorders>
              <w:top w:val="nil"/>
              <w:bottom w:val="nil"/>
            </w:tcBorders>
          </w:tcPr>
          <w:p w:rsidR="00247033" w:rsidRDefault="00247033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580" w:type="dxa"/>
            <w:tcBorders>
              <w:top w:val="nil"/>
              <w:bottom w:val="nil"/>
            </w:tcBorders>
          </w:tcPr>
          <w:p w:rsidR="00247033" w:rsidRDefault="00247033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247033">
        <w:trPr>
          <w:trHeight w:val="282"/>
        </w:trPr>
        <w:tc>
          <w:tcPr>
            <w:tcW w:w="1426" w:type="dxa"/>
            <w:tcBorders>
              <w:top w:val="nil"/>
              <w:bottom w:val="nil"/>
            </w:tcBorders>
          </w:tcPr>
          <w:p w:rsidR="00247033" w:rsidRDefault="00247033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756" w:type="dxa"/>
            <w:vMerge/>
            <w:tcBorders>
              <w:top w:val="nil"/>
              <w:bottom w:val="single" w:sz="4" w:space="0" w:color="000000"/>
            </w:tcBorders>
          </w:tcPr>
          <w:p w:rsidR="00247033" w:rsidRDefault="00247033">
            <w:pPr>
              <w:rPr>
                <w:sz w:val="2"/>
                <w:szCs w:val="2"/>
              </w:rPr>
            </w:pPr>
          </w:p>
        </w:tc>
        <w:tc>
          <w:tcPr>
            <w:tcW w:w="1887" w:type="dxa"/>
            <w:tcBorders>
              <w:top w:val="nil"/>
              <w:bottom w:val="nil"/>
            </w:tcBorders>
          </w:tcPr>
          <w:p w:rsidR="00247033" w:rsidRDefault="00247033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детский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сад»,</w:t>
            </w:r>
          </w:p>
        </w:tc>
        <w:tc>
          <w:tcPr>
            <w:tcW w:w="2146" w:type="dxa"/>
            <w:tcBorders>
              <w:top w:val="nil"/>
              <w:bottom w:val="nil"/>
            </w:tcBorders>
          </w:tcPr>
          <w:p w:rsidR="00247033" w:rsidRDefault="00247033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580" w:type="dxa"/>
            <w:tcBorders>
              <w:top w:val="nil"/>
              <w:bottom w:val="nil"/>
            </w:tcBorders>
          </w:tcPr>
          <w:p w:rsidR="00247033" w:rsidRDefault="00247033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247033">
        <w:trPr>
          <w:trHeight w:val="429"/>
        </w:trPr>
        <w:tc>
          <w:tcPr>
            <w:tcW w:w="1426" w:type="dxa"/>
            <w:tcBorders>
              <w:top w:val="nil"/>
              <w:bottom w:val="nil"/>
            </w:tcBorders>
          </w:tcPr>
          <w:p w:rsidR="00247033" w:rsidRDefault="00247033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2756" w:type="dxa"/>
            <w:vMerge/>
            <w:tcBorders>
              <w:top w:val="nil"/>
              <w:bottom w:val="single" w:sz="4" w:space="0" w:color="000000"/>
            </w:tcBorders>
          </w:tcPr>
          <w:p w:rsidR="00247033" w:rsidRDefault="00247033">
            <w:pPr>
              <w:rPr>
                <w:sz w:val="2"/>
                <w:szCs w:val="2"/>
              </w:rPr>
            </w:pPr>
          </w:p>
        </w:tc>
        <w:tc>
          <w:tcPr>
            <w:tcW w:w="1887" w:type="dxa"/>
            <w:tcBorders>
              <w:top w:val="nil"/>
              <w:bottom w:val="nil"/>
            </w:tcBorders>
          </w:tcPr>
          <w:p w:rsidR="00247033" w:rsidRDefault="00247033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«Семья».</w:t>
            </w:r>
          </w:p>
        </w:tc>
        <w:tc>
          <w:tcPr>
            <w:tcW w:w="2146" w:type="dxa"/>
            <w:tcBorders>
              <w:top w:val="nil"/>
              <w:bottom w:val="nil"/>
            </w:tcBorders>
          </w:tcPr>
          <w:p w:rsidR="00247033" w:rsidRDefault="00247033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580" w:type="dxa"/>
            <w:tcBorders>
              <w:top w:val="nil"/>
              <w:bottom w:val="nil"/>
            </w:tcBorders>
          </w:tcPr>
          <w:p w:rsidR="00247033" w:rsidRDefault="00247033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247033">
        <w:trPr>
          <w:trHeight w:val="429"/>
        </w:trPr>
        <w:tc>
          <w:tcPr>
            <w:tcW w:w="1426" w:type="dxa"/>
            <w:tcBorders>
              <w:top w:val="nil"/>
              <w:bottom w:val="nil"/>
            </w:tcBorders>
          </w:tcPr>
          <w:p w:rsidR="00247033" w:rsidRDefault="00247033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2756" w:type="dxa"/>
            <w:vMerge/>
            <w:tcBorders>
              <w:top w:val="nil"/>
              <w:bottom w:val="single" w:sz="4" w:space="0" w:color="000000"/>
            </w:tcBorders>
          </w:tcPr>
          <w:p w:rsidR="00247033" w:rsidRDefault="00247033">
            <w:pPr>
              <w:rPr>
                <w:sz w:val="2"/>
                <w:szCs w:val="2"/>
              </w:rPr>
            </w:pPr>
          </w:p>
        </w:tc>
        <w:tc>
          <w:tcPr>
            <w:tcW w:w="1887" w:type="dxa"/>
            <w:tcBorders>
              <w:top w:val="nil"/>
              <w:bottom w:val="nil"/>
            </w:tcBorders>
          </w:tcPr>
          <w:p w:rsidR="00247033" w:rsidRDefault="00247033">
            <w:pPr>
              <w:pStyle w:val="TableParagraph"/>
              <w:spacing w:before="119" w:line="290" w:lineRule="exact"/>
              <w:rPr>
                <w:sz w:val="24"/>
              </w:rPr>
            </w:pPr>
            <w:r>
              <w:rPr>
                <w:sz w:val="24"/>
              </w:rPr>
              <w:t>Игровая</w:t>
            </w:r>
          </w:p>
        </w:tc>
        <w:tc>
          <w:tcPr>
            <w:tcW w:w="2146" w:type="dxa"/>
            <w:tcBorders>
              <w:top w:val="nil"/>
              <w:bottom w:val="nil"/>
            </w:tcBorders>
          </w:tcPr>
          <w:p w:rsidR="00247033" w:rsidRDefault="00247033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580" w:type="dxa"/>
            <w:tcBorders>
              <w:top w:val="nil"/>
              <w:bottom w:val="nil"/>
            </w:tcBorders>
          </w:tcPr>
          <w:p w:rsidR="00247033" w:rsidRDefault="00247033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247033">
        <w:trPr>
          <w:trHeight w:val="282"/>
        </w:trPr>
        <w:tc>
          <w:tcPr>
            <w:tcW w:w="1426" w:type="dxa"/>
            <w:tcBorders>
              <w:top w:val="nil"/>
              <w:bottom w:val="nil"/>
            </w:tcBorders>
          </w:tcPr>
          <w:p w:rsidR="00247033" w:rsidRDefault="00247033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756" w:type="dxa"/>
            <w:vMerge/>
            <w:tcBorders>
              <w:top w:val="nil"/>
              <w:bottom w:val="single" w:sz="4" w:space="0" w:color="000000"/>
            </w:tcBorders>
          </w:tcPr>
          <w:p w:rsidR="00247033" w:rsidRDefault="00247033">
            <w:pPr>
              <w:rPr>
                <w:sz w:val="2"/>
                <w:szCs w:val="2"/>
              </w:rPr>
            </w:pPr>
          </w:p>
        </w:tc>
        <w:tc>
          <w:tcPr>
            <w:tcW w:w="1887" w:type="dxa"/>
            <w:tcBorders>
              <w:top w:val="nil"/>
              <w:bottom w:val="nil"/>
            </w:tcBorders>
          </w:tcPr>
          <w:p w:rsidR="00247033" w:rsidRDefault="00247033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ситуация</w:t>
            </w:r>
          </w:p>
        </w:tc>
        <w:tc>
          <w:tcPr>
            <w:tcW w:w="2146" w:type="dxa"/>
            <w:tcBorders>
              <w:top w:val="nil"/>
              <w:bottom w:val="nil"/>
            </w:tcBorders>
          </w:tcPr>
          <w:p w:rsidR="00247033" w:rsidRDefault="00247033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580" w:type="dxa"/>
            <w:tcBorders>
              <w:top w:val="nil"/>
              <w:bottom w:val="nil"/>
            </w:tcBorders>
          </w:tcPr>
          <w:p w:rsidR="00247033" w:rsidRDefault="00247033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247033">
        <w:trPr>
          <w:trHeight w:val="282"/>
        </w:trPr>
        <w:tc>
          <w:tcPr>
            <w:tcW w:w="1426" w:type="dxa"/>
            <w:tcBorders>
              <w:top w:val="nil"/>
              <w:bottom w:val="nil"/>
            </w:tcBorders>
          </w:tcPr>
          <w:p w:rsidR="00247033" w:rsidRDefault="00247033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756" w:type="dxa"/>
            <w:vMerge/>
            <w:tcBorders>
              <w:top w:val="nil"/>
              <w:bottom w:val="single" w:sz="4" w:space="0" w:color="000000"/>
            </w:tcBorders>
          </w:tcPr>
          <w:p w:rsidR="00247033" w:rsidRDefault="00247033">
            <w:pPr>
              <w:rPr>
                <w:sz w:val="2"/>
                <w:szCs w:val="2"/>
              </w:rPr>
            </w:pPr>
          </w:p>
        </w:tc>
        <w:tc>
          <w:tcPr>
            <w:tcW w:w="1887" w:type="dxa"/>
            <w:tcBorders>
              <w:top w:val="nil"/>
              <w:bottom w:val="nil"/>
            </w:tcBorders>
          </w:tcPr>
          <w:p w:rsidR="00247033" w:rsidRDefault="00247033">
            <w:pPr>
              <w:pStyle w:val="TableParagraph"/>
              <w:spacing w:line="263" w:lineRule="exact"/>
              <w:ind w:left="127"/>
              <w:rPr>
                <w:sz w:val="24"/>
              </w:rPr>
            </w:pPr>
            <w:r>
              <w:rPr>
                <w:sz w:val="24"/>
              </w:rPr>
              <w:t>«Правила</w:t>
            </w:r>
          </w:p>
        </w:tc>
        <w:tc>
          <w:tcPr>
            <w:tcW w:w="2146" w:type="dxa"/>
            <w:tcBorders>
              <w:top w:val="nil"/>
              <w:bottom w:val="nil"/>
            </w:tcBorders>
          </w:tcPr>
          <w:p w:rsidR="00247033" w:rsidRDefault="00247033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580" w:type="dxa"/>
            <w:tcBorders>
              <w:top w:val="nil"/>
              <w:bottom w:val="nil"/>
            </w:tcBorders>
          </w:tcPr>
          <w:p w:rsidR="00247033" w:rsidRDefault="00247033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247033">
        <w:trPr>
          <w:trHeight w:val="282"/>
        </w:trPr>
        <w:tc>
          <w:tcPr>
            <w:tcW w:w="1426" w:type="dxa"/>
            <w:tcBorders>
              <w:top w:val="nil"/>
              <w:bottom w:val="nil"/>
            </w:tcBorders>
          </w:tcPr>
          <w:p w:rsidR="00247033" w:rsidRDefault="00247033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756" w:type="dxa"/>
            <w:vMerge/>
            <w:tcBorders>
              <w:top w:val="nil"/>
              <w:bottom w:val="single" w:sz="4" w:space="0" w:color="000000"/>
            </w:tcBorders>
          </w:tcPr>
          <w:p w:rsidR="00247033" w:rsidRDefault="00247033">
            <w:pPr>
              <w:rPr>
                <w:sz w:val="2"/>
                <w:szCs w:val="2"/>
              </w:rPr>
            </w:pPr>
          </w:p>
        </w:tc>
        <w:tc>
          <w:tcPr>
            <w:tcW w:w="1887" w:type="dxa"/>
            <w:tcBorders>
              <w:top w:val="nil"/>
              <w:bottom w:val="nil"/>
            </w:tcBorders>
          </w:tcPr>
          <w:p w:rsidR="00247033" w:rsidRDefault="00247033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дружных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2146" w:type="dxa"/>
            <w:tcBorders>
              <w:top w:val="nil"/>
              <w:bottom w:val="nil"/>
            </w:tcBorders>
          </w:tcPr>
          <w:p w:rsidR="00247033" w:rsidRDefault="00247033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580" w:type="dxa"/>
            <w:tcBorders>
              <w:top w:val="nil"/>
              <w:bottom w:val="nil"/>
            </w:tcBorders>
          </w:tcPr>
          <w:p w:rsidR="00247033" w:rsidRDefault="00247033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247033">
        <w:trPr>
          <w:trHeight w:val="282"/>
        </w:trPr>
        <w:tc>
          <w:tcPr>
            <w:tcW w:w="1426" w:type="dxa"/>
            <w:tcBorders>
              <w:top w:val="nil"/>
              <w:bottom w:val="nil"/>
            </w:tcBorders>
          </w:tcPr>
          <w:p w:rsidR="00247033" w:rsidRDefault="00247033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756" w:type="dxa"/>
            <w:vMerge/>
            <w:tcBorders>
              <w:top w:val="nil"/>
              <w:bottom w:val="single" w:sz="4" w:space="0" w:color="000000"/>
            </w:tcBorders>
          </w:tcPr>
          <w:p w:rsidR="00247033" w:rsidRDefault="00247033">
            <w:pPr>
              <w:rPr>
                <w:sz w:val="2"/>
                <w:szCs w:val="2"/>
              </w:rPr>
            </w:pPr>
          </w:p>
        </w:tc>
        <w:tc>
          <w:tcPr>
            <w:tcW w:w="1887" w:type="dxa"/>
            <w:tcBorders>
              <w:top w:val="nil"/>
              <w:bottom w:val="nil"/>
            </w:tcBorders>
          </w:tcPr>
          <w:p w:rsidR="00247033" w:rsidRDefault="00247033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соблюдай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</w:tc>
        <w:tc>
          <w:tcPr>
            <w:tcW w:w="2146" w:type="dxa"/>
            <w:tcBorders>
              <w:top w:val="nil"/>
              <w:bottom w:val="nil"/>
            </w:tcBorders>
          </w:tcPr>
          <w:p w:rsidR="00247033" w:rsidRDefault="00247033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580" w:type="dxa"/>
            <w:tcBorders>
              <w:top w:val="nil"/>
              <w:bottom w:val="nil"/>
            </w:tcBorders>
          </w:tcPr>
          <w:p w:rsidR="00247033" w:rsidRDefault="00247033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247033">
        <w:trPr>
          <w:trHeight w:val="283"/>
        </w:trPr>
        <w:tc>
          <w:tcPr>
            <w:tcW w:w="1426" w:type="dxa"/>
            <w:tcBorders>
              <w:top w:val="nil"/>
              <w:bottom w:val="nil"/>
            </w:tcBorders>
          </w:tcPr>
          <w:p w:rsidR="00247033" w:rsidRDefault="00247033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756" w:type="dxa"/>
            <w:vMerge/>
            <w:tcBorders>
              <w:top w:val="nil"/>
              <w:bottom w:val="single" w:sz="4" w:space="0" w:color="000000"/>
            </w:tcBorders>
          </w:tcPr>
          <w:p w:rsidR="00247033" w:rsidRDefault="00247033">
            <w:pPr>
              <w:rPr>
                <w:sz w:val="2"/>
                <w:szCs w:val="2"/>
              </w:rPr>
            </w:pPr>
          </w:p>
        </w:tc>
        <w:tc>
          <w:tcPr>
            <w:tcW w:w="1887" w:type="dxa"/>
            <w:tcBorders>
              <w:top w:val="nil"/>
              <w:bottom w:val="nil"/>
            </w:tcBorders>
          </w:tcPr>
          <w:p w:rsidR="00247033" w:rsidRDefault="00247033">
            <w:pPr>
              <w:pStyle w:val="TableParagraph"/>
              <w:spacing w:line="263" w:lineRule="exact"/>
              <w:ind w:left="127"/>
              <w:rPr>
                <w:sz w:val="24"/>
              </w:rPr>
            </w:pPr>
            <w:r>
              <w:rPr>
                <w:sz w:val="24"/>
              </w:rPr>
              <w:t>ссоры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</w:p>
        </w:tc>
        <w:tc>
          <w:tcPr>
            <w:tcW w:w="2146" w:type="dxa"/>
            <w:tcBorders>
              <w:top w:val="nil"/>
              <w:bottom w:val="nil"/>
            </w:tcBorders>
          </w:tcPr>
          <w:p w:rsidR="00247033" w:rsidRDefault="00247033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580" w:type="dxa"/>
            <w:tcBorders>
              <w:top w:val="nil"/>
              <w:bottom w:val="nil"/>
            </w:tcBorders>
          </w:tcPr>
          <w:p w:rsidR="00247033" w:rsidRDefault="00247033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247033">
        <w:trPr>
          <w:trHeight w:val="4210"/>
        </w:trPr>
        <w:tc>
          <w:tcPr>
            <w:tcW w:w="1426" w:type="dxa"/>
            <w:tcBorders>
              <w:top w:val="nil"/>
              <w:bottom w:val="single" w:sz="4" w:space="0" w:color="000000"/>
            </w:tcBorders>
          </w:tcPr>
          <w:p w:rsidR="00247033" w:rsidRDefault="00247033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2756" w:type="dxa"/>
            <w:vMerge/>
            <w:tcBorders>
              <w:top w:val="nil"/>
              <w:bottom w:val="single" w:sz="4" w:space="0" w:color="000000"/>
            </w:tcBorders>
          </w:tcPr>
          <w:p w:rsidR="00247033" w:rsidRDefault="00247033">
            <w:pPr>
              <w:rPr>
                <w:sz w:val="2"/>
                <w:szCs w:val="2"/>
              </w:rPr>
            </w:pPr>
          </w:p>
        </w:tc>
        <w:tc>
          <w:tcPr>
            <w:tcW w:w="1887" w:type="dxa"/>
            <w:tcBorders>
              <w:top w:val="nil"/>
              <w:bottom w:val="single" w:sz="4" w:space="0" w:color="000000"/>
            </w:tcBorders>
          </w:tcPr>
          <w:p w:rsidR="00247033" w:rsidRDefault="00247033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затевай!».</w:t>
            </w:r>
          </w:p>
        </w:tc>
        <w:tc>
          <w:tcPr>
            <w:tcW w:w="2146" w:type="dxa"/>
            <w:tcBorders>
              <w:top w:val="nil"/>
              <w:bottom w:val="single" w:sz="4" w:space="0" w:color="000000"/>
            </w:tcBorders>
          </w:tcPr>
          <w:p w:rsidR="00247033" w:rsidRDefault="00247033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580" w:type="dxa"/>
            <w:tcBorders>
              <w:top w:val="nil"/>
              <w:bottom w:val="single" w:sz="4" w:space="0" w:color="000000"/>
            </w:tcBorders>
          </w:tcPr>
          <w:p w:rsidR="00247033" w:rsidRDefault="00247033">
            <w:pPr>
              <w:pStyle w:val="TableParagraph"/>
              <w:ind w:left="0"/>
              <w:rPr>
                <w:rFonts w:ascii="Times New Roman"/>
              </w:rPr>
            </w:pPr>
          </w:p>
        </w:tc>
      </w:tr>
    </w:tbl>
    <w:p w:rsidR="00247033" w:rsidRDefault="00247033">
      <w:pPr>
        <w:sectPr w:rsidR="00247033">
          <w:pgSz w:w="11910" w:h="16840"/>
          <w:pgMar w:top="940" w:right="920" w:bottom="1620" w:left="940" w:header="0" w:footer="1427" w:gutter="0"/>
          <w:cols w:space="720"/>
        </w:sectPr>
      </w:pPr>
    </w:p>
    <w:tbl>
      <w:tblPr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26"/>
        <w:gridCol w:w="2756"/>
        <w:gridCol w:w="1887"/>
        <w:gridCol w:w="2146"/>
        <w:gridCol w:w="1580"/>
      </w:tblGrid>
      <w:tr w:rsidR="00247033">
        <w:trPr>
          <w:trHeight w:val="13827"/>
        </w:trPr>
        <w:tc>
          <w:tcPr>
            <w:tcW w:w="1426" w:type="dxa"/>
            <w:tcBorders>
              <w:left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spacing w:before="75" w:line="276" w:lineRule="auto"/>
              <w:ind w:left="78" w:right="89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03.09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солидарнос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ти в борьбе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247033" w:rsidRDefault="00247033">
            <w:pPr>
              <w:pStyle w:val="TableParagraph"/>
              <w:spacing w:before="1" w:line="276" w:lineRule="auto"/>
              <w:ind w:left="78" w:right="85"/>
              <w:rPr>
                <w:sz w:val="24"/>
              </w:rPr>
            </w:pPr>
            <w:r>
              <w:rPr>
                <w:spacing w:val="-1"/>
                <w:sz w:val="24"/>
              </w:rPr>
              <w:t>терроризмо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</w:p>
          <w:p w:rsidR="00247033" w:rsidRDefault="00247033">
            <w:pPr>
              <w:pStyle w:val="TableParagraph"/>
              <w:spacing w:before="200" w:line="276" w:lineRule="auto"/>
              <w:ind w:left="78" w:right="99"/>
              <w:rPr>
                <w:sz w:val="24"/>
              </w:rPr>
            </w:pPr>
            <w:r>
              <w:rPr>
                <w:spacing w:val="-1"/>
                <w:sz w:val="24"/>
              </w:rPr>
              <w:t>(</w:t>
            </w:r>
            <w:r w:rsidR="006D0B5E">
              <w:rPr>
                <w:spacing w:val="-1"/>
                <w:sz w:val="24"/>
              </w:rPr>
              <w:t xml:space="preserve"> старше-</w:t>
            </w:r>
            <w:r>
              <w:rPr>
                <w:spacing w:val="-1"/>
                <w:sz w:val="24"/>
              </w:rPr>
              <w:t>подготовит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ельная)</w:t>
            </w:r>
          </w:p>
        </w:tc>
        <w:tc>
          <w:tcPr>
            <w:tcW w:w="2756" w:type="dxa"/>
            <w:tcBorders>
              <w:left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numPr>
                <w:ilvl w:val="0"/>
                <w:numId w:val="210"/>
              </w:numPr>
              <w:tabs>
                <w:tab w:val="left" w:pos="800"/>
              </w:tabs>
              <w:spacing w:before="75"/>
              <w:ind w:right="377"/>
              <w:jc w:val="both"/>
              <w:rPr>
                <w:rFonts w:ascii="Symbol" w:hAnsi="Symbol"/>
                <w:sz w:val="20"/>
              </w:rPr>
            </w:pPr>
            <w:r>
              <w:rPr>
                <w:spacing w:val="-1"/>
                <w:sz w:val="24"/>
              </w:rPr>
              <w:t xml:space="preserve">Сформирова </w:t>
            </w:r>
            <w:r>
              <w:rPr>
                <w:sz w:val="24"/>
              </w:rPr>
              <w:t>ть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</w:p>
          <w:p w:rsidR="00247033" w:rsidRDefault="00247033">
            <w:pPr>
              <w:pStyle w:val="TableParagraph"/>
              <w:ind w:left="799" w:right="389"/>
              <w:jc w:val="both"/>
              <w:rPr>
                <w:sz w:val="24"/>
              </w:rPr>
            </w:pPr>
            <w:r>
              <w:rPr>
                <w:sz w:val="24"/>
              </w:rPr>
              <w:t>воспитанников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терроризме.</w:t>
            </w:r>
          </w:p>
          <w:p w:rsidR="00247033" w:rsidRDefault="00247033">
            <w:pPr>
              <w:pStyle w:val="TableParagraph"/>
              <w:numPr>
                <w:ilvl w:val="0"/>
                <w:numId w:val="210"/>
              </w:numPr>
              <w:tabs>
                <w:tab w:val="left" w:pos="800"/>
              </w:tabs>
              <w:ind w:right="260"/>
              <w:rPr>
                <w:rFonts w:ascii="Symbol" w:hAnsi="Symbol"/>
                <w:sz w:val="20"/>
              </w:rPr>
            </w:pPr>
            <w:r>
              <w:rPr>
                <w:sz w:val="24"/>
              </w:rPr>
              <w:t>Акцентировать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 детей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247033" w:rsidRDefault="00247033">
            <w:pPr>
              <w:pStyle w:val="TableParagraph"/>
              <w:spacing w:line="252" w:lineRule="auto"/>
              <w:ind w:left="799" w:right="325"/>
              <w:rPr>
                <w:sz w:val="24"/>
              </w:rPr>
            </w:pPr>
            <w:r>
              <w:rPr>
                <w:spacing w:val="-1"/>
                <w:sz w:val="24"/>
              </w:rPr>
              <w:t>необходимости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проявления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бдительности с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</w:p>
          <w:p w:rsidR="00247033" w:rsidRDefault="00247033">
            <w:pPr>
              <w:pStyle w:val="TableParagraph"/>
              <w:spacing w:before="31" w:line="276" w:lineRule="auto"/>
              <w:ind w:left="799" w:right="464"/>
              <w:rPr>
                <w:sz w:val="24"/>
              </w:rPr>
            </w:pPr>
            <w:r>
              <w:rPr>
                <w:spacing w:val="-1"/>
                <w:sz w:val="24"/>
              </w:rPr>
              <w:t>профилактики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совершения</w:t>
            </w:r>
          </w:p>
          <w:p w:rsidR="00247033" w:rsidRDefault="00247033">
            <w:pPr>
              <w:pStyle w:val="TableParagraph"/>
              <w:spacing w:line="276" w:lineRule="auto"/>
              <w:ind w:left="799" w:right="320"/>
              <w:rPr>
                <w:sz w:val="24"/>
              </w:rPr>
            </w:pPr>
            <w:r>
              <w:rPr>
                <w:spacing w:val="-1"/>
                <w:sz w:val="24"/>
              </w:rPr>
              <w:t>террористическ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актов.</w:t>
            </w:r>
          </w:p>
          <w:p w:rsidR="00247033" w:rsidRDefault="00247033">
            <w:pPr>
              <w:pStyle w:val="TableParagraph"/>
              <w:spacing w:before="8"/>
              <w:ind w:left="0"/>
              <w:rPr>
                <w:b/>
              </w:rPr>
            </w:pPr>
          </w:p>
          <w:p w:rsidR="00247033" w:rsidRDefault="00247033">
            <w:pPr>
              <w:pStyle w:val="TableParagraph"/>
              <w:numPr>
                <w:ilvl w:val="0"/>
                <w:numId w:val="210"/>
              </w:numPr>
              <w:tabs>
                <w:tab w:val="left" w:pos="766"/>
              </w:tabs>
              <w:spacing w:before="1"/>
              <w:ind w:left="765" w:right="290" w:hanging="284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>Содействовать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толерантности </w:t>
            </w:r>
            <w:r>
              <w:rPr>
                <w:sz w:val="24"/>
              </w:rPr>
              <w:t>и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профилактики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межнациональн</w:t>
            </w:r>
            <w:r>
              <w:rPr>
                <w:spacing w:val="-53"/>
                <w:sz w:val="24"/>
              </w:rPr>
              <w:t xml:space="preserve"> </w:t>
            </w:r>
            <w:r>
              <w:rPr>
                <w:sz w:val="24"/>
              </w:rPr>
              <w:t>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розни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247033" w:rsidRDefault="00247033">
            <w:pPr>
              <w:pStyle w:val="TableParagraph"/>
              <w:spacing w:before="4"/>
              <w:ind w:left="765"/>
              <w:rPr>
                <w:sz w:val="24"/>
              </w:rPr>
            </w:pPr>
            <w:r>
              <w:rPr>
                <w:sz w:val="24"/>
              </w:rPr>
              <w:t>нетерпимости.</w:t>
            </w:r>
          </w:p>
          <w:p w:rsidR="00247033" w:rsidRDefault="00247033">
            <w:pPr>
              <w:pStyle w:val="TableParagraph"/>
              <w:spacing w:before="9"/>
              <w:ind w:left="0"/>
              <w:rPr>
                <w:b/>
              </w:rPr>
            </w:pPr>
          </w:p>
          <w:p w:rsidR="00247033" w:rsidRDefault="00247033">
            <w:pPr>
              <w:pStyle w:val="TableParagraph"/>
              <w:numPr>
                <w:ilvl w:val="0"/>
                <w:numId w:val="210"/>
              </w:numPr>
              <w:tabs>
                <w:tab w:val="left" w:pos="800"/>
              </w:tabs>
              <w:ind w:right="335"/>
              <w:rPr>
                <w:rFonts w:ascii="Symbol" w:hAnsi="Symbol"/>
                <w:sz w:val="20"/>
              </w:rPr>
            </w:pPr>
            <w:r>
              <w:rPr>
                <w:sz w:val="24"/>
              </w:rPr>
              <w:t>Содействовать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формированию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</w:p>
          <w:p w:rsidR="00247033" w:rsidRDefault="00247033">
            <w:pPr>
              <w:pStyle w:val="TableParagraph"/>
              <w:ind w:left="799" w:right="490"/>
              <w:rPr>
                <w:sz w:val="24"/>
              </w:rPr>
            </w:pPr>
            <w:r>
              <w:rPr>
                <w:sz w:val="24"/>
              </w:rPr>
              <w:t>милосердия к</w:t>
            </w:r>
            <w:r>
              <w:rPr>
                <w:spacing w:val="-53"/>
                <w:sz w:val="24"/>
              </w:rPr>
              <w:t xml:space="preserve"> </w:t>
            </w:r>
            <w:r>
              <w:rPr>
                <w:sz w:val="24"/>
              </w:rPr>
              <w:t>жертвам</w:t>
            </w:r>
          </w:p>
          <w:p w:rsidR="00247033" w:rsidRDefault="00247033">
            <w:pPr>
              <w:pStyle w:val="TableParagraph"/>
              <w:spacing w:line="278" w:lineRule="auto"/>
              <w:ind w:left="799" w:right="661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терактов </w:t>
            </w:r>
            <w:r>
              <w:rPr>
                <w:sz w:val="24"/>
              </w:rPr>
              <w:t>(на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примере</w:t>
            </w:r>
          </w:p>
          <w:p w:rsidR="00247033" w:rsidRDefault="00247033">
            <w:pPr>
              <w:pStyle w:val="TableParagraph"/>
              <w:spacing w:line="291" w:lineRule="exact"/>
              <w:ind w:left="799"/>
              <w:rPr>
                <w:sz w:val="24"/>
              </w:rPr>
            </w:pPr>
            <w:r>
              <w:rPr>
                <w:sz w:val="24"/>
              </w:rPr>
              <w:t>Беслана).</w:t>
            </w:r>
          </w:p>
          <w:p w:rsidR="00247033" w:rsidRDefault="00247033">
            <w:pPr>
              <w:pStyle w:val="TableParagraph"/>
              <w:numPr>
                <w:ilvl w:val="0"/>
                <w:numId w:val="210"/>
              </w:numPr>
              <w:tabs>
                <w:tab w:val="left" w:pos="800"/>
              </w:tabs>
              <w:spacing w:before="43"/>
              <w:ind w:right="659"/>
              <w:rPr>
                <w:rFonts w:ascii="Symbol" w:hAnsi="Symbol"/>
                <w:sz w:val="20"/>
              </w:rPr>
            </w:pPr>
            <w:r>
              <w:rPr>
                <w:sz w:val="24"/>
              </w:rPr>
              <w:t>Ознакомить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детей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 в</w:t>
            </w:r>
            <w:r>
              <w:rPr>
                <w:spacing w:val="-53"/>
                <w:sz w:val="24"/>
              </w:rPr>
              <w:t xml:space="preserve"> </w:t>
            </w:r>
            <w:r>
              <w:rPr>
                <w:sz w:val="24"/>
              </w:rPr>
              <w:t>условиях</w:t>
            </w:r>
          </w:p>
          <w:p w:rsidR="00247033" w:rsidRDefault="00247033">
            <w:pPr>
              <w:pStyle w:val="TableParagraph"/>
              <w:spacing w:line="292" w:lineRule="exact"/>
              <w:ind w:left="799"/>
              <w:rPr>
                <w:sz w:val="24"/>
              </w:rPr>
            </w:pPr>
            <w:r>
              <w:rPr>
                <w:sz w:val="24"/>
              </w:rPr>
              <w:t>теракта.</w:t>
            </w:r>
          </w:p>
        </w:tc>
        <w:tc>
          <w:tcPr>
            <w:tcW w:w="1887" w:type="dxa"/>
            <w:tcBorders>
              <w:left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spacing w:before="75" w:line="276" w:lineRule="auto"/>
              <w:ind w:right="78"/>
              <w:rPr>
                <w:sz w:val="24"/>
              </w:rPr>
            </w:pPr>
            <w:r>
              <w:rPr>
                <w:sz w:val="24"/>
              </w:rPr>
              <w:t>Мультимедий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презентация</w:t>
            </w:r>
          </w:p>
          <w:p w:rsidR="00247033" w:rsidRDefault="00247033">
            <w:pPr>
              <w:pStyle w:val="TableParagraph"/>
              <w:spacing w:before="3" w:line="276" w:lineRule="auto"/>
              <w:ind w:right="453"/>
              <w:rPr>
                <w:sz w:val="24"/>
              </w:rPr>
            </w:pPr>
            <w:r>
              <w:rPr>
                <w:sz w:val="24"/>
              </w:rPr>
              <w:t>«Что такое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опасность?».</w:t>
            </w:r>
          </w:p>
          <w:p w:rsidR="00247033" w:rsidRDefault="00247033">
            <w:pPr>
              <w:pStyle w:val="TableParagraph"/>
              <w:spacing w:before="200" w:line="276" w:lineRule="auto"/>
              <w:ind w:right="104"/>
              <w:rPr>
                <w:sz w:val="24"/>
              </w:rPr>
            </w:pPr>
            <w:r>
              <w:rPr>
                <w:sz w:val="24"/>
              </w:rPr>
              <w:t>«Гость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группы»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привлечение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</w:p>
          <w:p w:rsidR="00247033" w:rsidRDefault="00247033">
            <w:pPr>
              <w:pStyle w:val="TableParagraph"/>
              <w:spacing w:line="278" w:lineRule="auto"/>
              <w:ind w:right="481"/>
              <w:rPr>
                <w:sz w:val="24"/>
              </w:rPr>
            </w:pPr>
            <w:r>
              <w:rPr>
                <w:sz w:val="24"/>
              </w:rPr>
              <w:t>силовых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ведомств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проведению</w:t>
            </w:r>
          </w:p>
          <w:p w:rsidR="00247033" w:rsidRDefault="00247033">
            <w:pPr>
              <w:pStyle w:val="TableParagraph"/>
              <w:spacing w:line="276" w:lineRule="auto"/>
              <w:ind w:right="411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практических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247033" w:rsidRDefault="00247033">
            <w:pPr>
              <w:pStyle w:val="TableParagraph"/>
              <w:spacing w:line="291" w:lineRule="exact"/>
              <w:rPr>
                <w:sz w:val="24"/>
              </w:rPr>
            </w:pPr>
            <w:r>
              <w:rPr>
                <w:sz w:val="24"/>
              </w:rPr>
              <w:t>воспитанниками</w:t>
            </w:r>
          </w:p>
          <w:p w:rsidR="00247033" w:rsidRDefault="00247033">
            <w:pPr>
              <w:pStyle w:val="TableParagraph"/>
              <w:spacing w:before="34" w:line="276" w:lineRule="auto"/>
              <w:ind w:right="762"/>
              <w:rPr>
                <w:sz w:val="24"/>
              </w:rPr>
            </w:pPr>
            <w:r>
              <w:rPr>
                <w:sz w:val="24"/>
              </w:rPr>
              <w:t>«Вызови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помощь»,</w:t>
            </w:r>
          </w:p>
          <w:p w:rsidR="00247033" w:rsidRDefault="00247033">
            <w:pPr>
              <w:pStyle w:val="TableParagraph"/>
              <w:spacing w:before="3" w:line="276" w:lineRule="auto"/>
              <w:ind w:right="345"/>
              <w:rPr>
                <w:sz w:val="24"/>
              </w:rPr>
            </w:pPr>
            <w:r>
              <w:rPr>
                <w:sz w:val="24"/>
              </w:rPr>
              <w:t>«Когда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один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дома,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247033" w:rsidRDefault="00247033">
            <w:pPr>
              <w:pStyle w:val="TableParagraph"/>
              <w:spacing w:line="291" w:lineRule="exact"/>
              <w:rPr>
                <w:sz w:val="24"/>
              </w:rPr>
            </w:pPr>
            <w:r>
              <w:rPr>
                <w:sz w:val="24"/>
              </w:rPr>
              <w:t>улице»,</w:t>
            </w:r>
          </w:p>
          <w:p w:rsidR="00247033" w:rsidRDefault="00247033">
            <w:pPr>
              <w:pStyle w:val="TableParagraph"/>
              <w:spacing w:before="44" w:line="276" w:lineRule="auto"/>
              <w:ind w:right="627"/>
              <w:rPr>
                <w:sz w:val="24"/>
              </w:rPr>
            </w:pPr>
            <w:r>
              <w:rPr>
                <w:sz w:val="24"/>
              </w:rPr>
              <w:t>«Привлеки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внимание»</w:t>
            </w:r>
          </w:p>
          <w:p w:rsidR="00247033" w:rsidRDefault="00247033">
            <w:pPr>
              <w:pStyle w:val="TableParagraph"/>
              <w:spacing w:before="200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247033" w:rsidRDefault="00247033">
            <w:pPr>
              <w:pStyle w:val="TableParagraph"/>
              <w:spacing w:before="43" w:line="278" w:lineRule="auto"/>
              <w:ind w:right="507"/>
              <w:rPr>
                <w:sz w:val="24"/>
              </w:rPr>
            </w:pPr>
            <w:r>
              <w:rPr>
                <w:sz w:val="24"/>
              </w:rPr>
              <w:t>элементами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спортивного</w:t>
            </w:r>
          </w:p>
          <w:p w:rsidR="00247033" w:rsidRDefault="00247033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sz w:val="24"/>
              </w:rPr>
              <w:t>ориентирования</w:t>
            </w:r>
          </w:p>
          <w:p w:rsidR="00247033" w:rsidRDefault="00247033">
            <w:pPr>
              <w:pStyle w:val="TableParagraph"/>
              <w:spacing w:before="43"/>
              <w:rPr>
                <w:sz w:val="24"/>
              </w:rPr>
            </w:pPr>
            <w:r>
              <w:rPr>
                <w:sz w:val="24"/>
              </w:rPr>
              <w:t>«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Маршруты</w:t>
            </w:r>
          </w:p>
          <w:p w:rsidR="00247033" w:rsidRDefault="00247033">
            <w:pPr>
              <w:pStyle w:val="TableParagraph"/>
              <w:spacing w:before="43" w:line="276" w:lineRule="auto"/>
              <w:ind w:right="117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безопасности» </w:t>
            </w:r>
            <w:r>
              <w:rPr>
                <w:sz w:val="24"/>
              </w:rPr>
              <w:t>с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</w:p>
          <w:p w:rsidR="00247033" w:rsidRDefault="00247033">
            <w:pPr>
              <w:pStyle w:val="TableParagraph"/>
              <w:spacing w:before="3" w:line="276" w:lineRule="auto"/>
              <w:ind w:right="416"/>
              <w:rPr>
                <w:sz w:val="24"/>
              </w:rPr>
            </w:pPr>
            <w:r>
              <w:rPr>
                <w:sz w:val="24"/>
              </w:rPr>
              <w:t>старшего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дошкольного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</w:p>
        </w:tc>
        <w:tc>
          <w:tcPr>
            <w:tcW w:w="2146" w:type="dxa"/>
            <w:tcBorders>
              <w:left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spacing w:before="75" w:line="278" w:lineRule="auto"/>
              <w:ind w:left="79" w:right="180"/>
              <w:rPr>
                <w:sz w:val="24"/>
              </w:rPr>
            </w:pPr>
            <w:r>
              <w:rPr>
                <w:sz w:val="24"/>
              </w:rPr>
              <w:t>Выпуск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буклетов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памятками «Как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247033" w:rsidRDefault="00247033">
            <w:pPr>
              <w:pStyle w:val="TableParagraph"/>
              <w:spacing w:line="286" w:lineRule="exact"/>
              <w:ind w:left="79"/>
              <w:rPr>
                <w:sz w:val="24"/>
              </w:rPr>
            </w:pPr>
            <w:r>
              <w:rPr>
                <w:sz w:val="24"/>
              </w:rPr>
              <w:t>чрезвычайной</w:t>
            </w:r>
          </w:p>
          <w:p w:rsidR="00247033" w:rsidRDefault="00247033">
            <w:pPr>
              <w:pStyle w:val="TableParagraph"/>
              <w:spacing w:before="43" w:line="276" w:lineRule="auto"/>
              <w:ind w:left="79" w:right="75"/>
              <w:rPr>
                <w:sz w:val="24"/>
              </w:rPr>
            </w:pPr>
            <w:r>
              <w:rPr>
                <w:sz w:val="24"/>
              </w:rPr>
              <w:t>ситуации». «Как не</w:t>
            </w:r>
            <w:r>
              <w:rPr>
                <w:spacing w:val="-53"/>
                <w:sz w:val="24"/>
              </w:rPr>
              <w:t xml:space="preserve"> </w:t>
            </w:r>
            <w:r>
              <w:rPr>
                <w:sz w:val="24"/>
              </w:rPr>
              <w:t>стать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жертвой</w:t>
            </w:r>
          </w:p>
          <w:p w:rsidR="00247033" w:rsidRDefault="00247033">
            <w:pPr>
              <w:pStyle w:val="TableParagraph"/>
              <w:spacing w:line="291" w:lineRule="exact"/>
              <w:ind w:left="79"/>
              <w:rPr>
                <w:sz w:val="24"/>
              </w:rPr>
            </w:pPr>
            <w:r>
              <w:rPr>
                <w:sz w:val="24"/>
              </w:rPr>
              <w:t>терроризма»,</w:t>
            </w:r>
          </w:p>
          <w:p w:rsidR="00247033" w:rsidRDefault="00247033">
            <w:pPr>
              <w:pStyle w:val="TableParagraph"/>
              <w:spacing w:before="43" w:line="278" w:lineRule="auto"/>
              <w:ind w:left="79" w:right="67"/>
              <w:rPr>
                <w:sz w:val="24"/>
              </w:rPr>
            </w:pPr>
            <w:r>
              <w:rPr>
                <w:sz w:val="24"/>
              </w:rPr>
              <w:t>«Безопасность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наших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детей»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  <w:p w:rsidR="00247033" w:rsidRDefault="00247033">
            <w:pPr>
              <w:pStyle w:val="TableParagraph"/>
              <w:spacing w:before="199"/>
              <w:ind w:left="79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рисунков</w:t>
            </w:r>
          </w:p>
          <w:p w:rsidR="00247033" w:rsidRDefault="00247033">
            <w:pPr>
              <w:pStyle w:val="TableParagraph"/>
              <w:spacing w:before="43"/>
              <w:ind w:left="79"/>
              <w:rPr>
                <w:sz w:val="24"/>
              </w:rPr>
            </w:pPr>
            <w:r>
              <w:rPr>
                <w:sz w:val="24"/>
              </w:rPr>
              <w:t>«Я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люблю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мир».</w:t>
            </w:r>
          </w:p>
        </w:tc>
        <w:tc>
          <w:tcPr>
            <w:tcW w:w="1580" w:type="dxa"/>
            <w:tcBorders>
              <w:left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spacing w:before="75" w:line="276" w:lineRule="auto"/>
              <w:ind w:left="79" w:right="178"/>
              <w:rPr>
                <w:sz w:val="24"/>
              </w:rPr>
            </w:pPr>
            <w:r>
              <w:rPr>
                <w:spacing w:val="-1"/>
                <w:sz w:val="24"/>
              </w:rPr>
              <w:t>Консультаци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и:</w:t>
            </w:r>
          </w:p>
          <w:p w:rsidR="00247033" w:rsidRDefault="00247033">
            <w:pPr>
              <w:pStyle w:val="TableParagraph"/>
              <w:spacing w:before="3" w:line="276" w:lineRule="auto"/>
              <w:ind w:left="79" w:right="125"/>
              <w:rPr>
                <w:sz w:val="24"/>
              </w:rPr>
            </w:pPr>
            <w:r>
              <w:rPr>
                <w:spacing w:val="-1"/>
                <w:sz w:val="24"/>
              </w:rPr>
              <w:t>«профилакти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ка</w:t>
            </w:r>
          </w:p>
          <w:p w:rsidR="00247033" w:rsidRDefault="00247033">
            <w:pPr>
              <w:pStyle w:val="TableParagraph"/>
              <w:spacing w:line="292" w:lineRule="exact"/>
              <w:ind w:left="79"/>
              <w:rPr>
                <w:sz w:val="24"/>
              </w:rPr>
            </w:pPr>
            <w:r>
              <w:rPr>
                <w:sz w:val="24"/>
              </w:rPr>
              <w:t>экстремизма</w:t>
            </w:r>
          </w:p>
          <w:p w:rsidR="00247033" w:rsidRDefault="00247033">
            <w:pPr>
              <w:pStyle w:val="TableParagraph"/>
              <w:spacing w:before="43"/>
              <w:ind w:left="79"/>
              <w:rPr>
                <w:sz w:val="24"/>
              </w:rPr>
            </w:pPr>
            <w:r>
              <w:rPr>
                <w:sz w:val="24"/>
              </w:rPr>
              <w:t>»,</w:t>
            </w:r>
          </w:p>
          <w:p w:rsidR="00247033" w:rsidRDefault="00247033">
            <w:pPr>
              <w:pStyle w:val="TableParagraph"/>
              <w:spacing w:before="43" w:line="276" w:lineRule="auto"/>
              <w:ind w:left="79" w:right="163"/>
              <w:rPr>
                <w:sz w:val="24"/>
              </w:rPr>
            </w:pPr>
            <w:r>
              <w:rPr>
                <w:sz w:val="24"/>
              </w:rPr>
              <w:t>«особенност</w:t>
            </w:r>
            <w:r>
              <w:rPr>
                <w:spacing w:val="-53"/>
                <w:sz w:val="24"/>
              </w:rPr>
              <w:t xml:space="preserve"> </w:t>
            </w:r>
            <w:r>
              <w:rPr>
                <w:sz w:val="24"/>
              </w:rPr>
              <w:t>и поведения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людей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условиях</w:t>
            </w:r>
          </w:p>
          <w:p w:rsidR="00247033" w:rsidRDefault="00247033">
            <w:pPr>
              <w:pStyle w:val="TableParagraph"/>
              <w:spacing w:before="1"/>
              <w:ind w:left="79"/>
              <w:rPr>
                <w:sz w:val="24"/>
              </w:rPr>
            </w:pPr>
            <w:r>
              <w:rPr>
                <w:sz w:val="24"/>
              </w:rPr>
              <w:t>паники».</w:t>
            </w:r>
          </w:p>
          <w:p w:rsidR="00247033" w:rsidRDefault="00247033">
            <w:pPr>
              <w:pStyle w:val="TableParagraph"/>
              <w:ind w:left="0"/>
              <w:rPr>
                <w:b/>
                <w:sz w:val="20"/>
              </w:rPr>
            </w:pPr>
          </w:p>
          <w:p w:rsidR="00247033" w:rsidRDefault="00247033">
            <w:pPr>
              <w:pStyle w:val="TableParagraph"/>
              <w:spacing w:before="1"/>
              <w:ind w:left="79"/>
              <w:rPr>
                <w:sz w:val="24"/>
              </w:rPr>
            </w:pPr>
            <w:r>
              <w:rPr>
                <w:sz w:val="24"/>
              </w:rPr>
              <w:t>Занятие -</w:t>
            </w:r>
          </w:p>
          <w:p w:rsidR="00247033" w:rsidRDefault="00247033">
            <w:pPr>
              <w:pStyle w:val="TableParagraph"/>
              <w:spacing w:before="43" w:line="276" w:lineRule="auto"/>
              <w:ind w:left="79" w:right="88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практикум </w:t>
            </w:r>
            <w:r>
              <w:rPr>
                <w:sz w:val="24"/>
              </w:rPr>
              <w:t>по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проведению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эвакуационн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ых</w:t>
            </w:r>
          </w:p>
          <w:p w:rsidR="00247033" w:rsidRDefault="00247033">
            <w:pPr>
              <w:pStyle w:val="TableParagraph"/>
              <w:spacing w:before="1" w:line="276" w:lineRule="auto"/>
              <w:ind w:left="79" w:right="122"/>
              <w:jc w:val="both"/>
              <w:rPr>
                <w:sz w:val="24"/>
              </w:rPr>
            </w:pPr>
            <w:r>
              <w:rPr>
                <w:sz w:val="24"/>
              </w:rPr>
              <w:t>тренировок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(плановых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внеплановых</w:t>
            </w:r>
          </w:p>
          <w:p w:rsidR="00247033" w:rsidRDefault="00247033">
            <w:pPr>
              <w:pStyle w:val="TableParagraph"/>
              <w:spacing w:before="2" w:line="276" w:lineRule="auto"/>
              <w:ind w:left="79" w:right="173"/>
              <w:rPr>
                <w:sz w:val="24"/>
              </w:rPr>
            </w:pPr>
            <w:r>
              <w:rPr>
                <w:sz w:val="24"/>
              </w:rPr>
              <w:t>)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эвакуации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воспитанник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247033" w:rsidRDefault="00247033">
            <w:pPr>
              <w:pStyle w:val="TableParagraph"/>
              <w:spacing w:line="290" w:lineRule="exact"/>
              <w:ind w:left="79"/>
              <w:rPr>
                <w:sz w:val="24"/>
              </w:rPr>
            </w:pPr>
            <w:r>
              <w:rPr>
                <w:sz w:val="24"/>
              </w:rPr>
              <w:t>персонала.</w:t>
            </w:r>
          </w:p>
        </w:tc>
      </w:tr>
    </w:tbl>
    <w:p w:rsidR="00247033" w:rsidRDefault="00247033">
      <w:pPr>
        <w:spacing w:line="290" w:lineRule="exact"/>
        <w:rPr>
          <w:sz w:val="24"/>
        </w:rPr>
        <w:sectPr w:rsidR="00247033">
          <w:pgSz w:w="11910" w:h="16840"/>
          <w:pgMar w:top="960" w:right="920" w:bottom="1620" w:left="940" w:header="0" w:footer="1427" w:gutter="0"/>
          <w:cols w:space="720"/>
        </w:sectPr>
      </w:pPr>
    </w:p>
    <w:tbl>
      <w:tblPr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26"/>
        <w:gridCol w:w="2756"/>
        <w:gridCol w:w="1887"/>
        <w:gridCol w:w="2146"/>
        <w:gridCol w:w="1580"/>
      </w:tblGrid>
      <w:tr w:rsidR="00247033">
        <w:trPr>
          <w:trHeight w:val="8502"/>
        </w:trPr>
        <w:tc>
          <w:tcPr>
            <w:tcW w:w="1426" w:type="dxa"/>
            <w:tcBorders>
              <w:left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spacing w:before="75"/>
              <w:ind w:left="78"/>
              <w:rPr>
                <w:sz w:val="24"/>
              </w:rPr>
            </w:pPr>
            <w:r>
              <w:rPr>
                <w:sz w:val="24"/>
              </w:rPr>
              <w:lastRenderedPageBreak/>
              <w:t>08.09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247033" w:rsidRDefault="00247033">
            <w:pPr>
              <w:pStyle w:val="TableParagraph"/>
              <w:spacing w:before="43" w:line="276" w:lineRule="auto"/>
              <w:ind w:left="78" w:right="84"/>
              <w:rPr>
                <w:sz w:val="24"/>
              </w:rPr>
            </w:pPr>
            <w:r>
              <w:rPr>
                <w:sz w:val="24"/>
              </w:rPr>
              <w:t>Междунаро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дный 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распростра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грамотност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247033" w:rsidRDefault="00247033">
            <w:pPr>
              <w:pStyle w:val="TableParagraph"/>
              <w:spacing w:before="201" w:line="276" w:lineRule="auto"/>
              <w:ind w:left="78" w:right="99"/>
              <w:rPr>
                <w:sz w:val="24"/>
              </w:rPr>
            </w:pPr>
            <w:r>
              <w:rPr>
                <w:spacing w:val="-1"/>
                <w:sz w:val="24"/>
              </w:rPr>
              <w:t>(</w:t>
            </w:r>
            <w:r w:rsidR="006D0B5E">
              <w:rPr>
                <w:spacing w:val="-1"/>
                <w:sz w:val="24"/>
              </w:rPr>
              <w:t>старше-</w:t>
            </w:r>
            <w:r>
              <w:rPr>
                <w:spacing w:val="-1"/>
                <w:sz w:val="24"/>
              </w:rPr>
              <w:t>подготовит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ельная)</w:t>
            </w:r>
          </w:p>
        </w:tc>
        <w:tc>
          <w:tcPr>
            <w:tcW w:w="2756" w:type="dxa"/>
            <w:tcBorders>
              <w:left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numPr>
                <w:ilvl w:val="0"/>
                <w:numId w:val="209"/>
              </w:numPr>
              <w:tabs>
                <w:tab w:val="left" w:pos="800"/>
              </w:tabs>
              <w:spacing w:before="75"/>
              <w:ind w:right="612"/>
              <w:rPr>
                <w:sz w:val="24"/>
              </w:rPr>
            </w:pPr>
            <w:r>
              <w:rPr>
                <w:spacing w:val="-1"/>
                <w:sz w:val="24"/>
              </w:rPr>
              <w:t>познакомить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247033" w:rsidRDefault="00247033">
            <w:pPr>
              <w:pStyle w:val="TableParagraph"/>
              <w:spacing w:line="293" w:lineRule="exact"/>
              <w:ind w:left="799"/>
              <w:rPr>
                <w:sz w:val="24"/>
              </w:rPr>
            </w:pPr>
            <w:r>
              <w:rPr>
                <w:sz w:val="24"/>
              </w:rPr>
              <w:t>праздником</w:t>
            </w:r>
          </w:p>
          <w:p w:rsidR="00247033" w:rsidRDefault="00247033">
            <w:pPr>
              <w:pStyle w:val="TableParagraph"/>
              <w:ind w:left="799" w:right="274"/>
              <w:rPr>
                <w:sz w:val="24"/>
              </w:rPr>
            </w:pPr>
            <w:r>
              <w:rPr>
                <w:sz w:val="24"/>
              </w:rPr>
              <w:t>«Международн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ый 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распространени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грамотности».</w:t>
            </w:r>
          </w:p>
          <w:p w:rsidR="00247033" w:rsidRDefault="00247033">
            <w:pPr>
              <w:pStyle w:val="TableParagraph"/>
              <w:numPr>
                <w:ilvl w:val="0"/>
                <w:numId w:val="209"/>
              </w:numPr>
              <w:tabs>
                <w:tab w:val="left" w:pos="800"/>
              </w:tabs>
              <w:ind w:right="335"/>
              <w:rPr>
                <w:sz w:val="24"/>
              </w:rPr>
            </w:pPr>
            <w:r>
              <w:rPr>
                <w:sz w:val="24"/>
              </w:rPr>
              <w:t>способствовать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формированию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потребности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стремления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знаниям.</w:t>
            </w:r>
          </w:p>
          <w:p w:rsidR="00247033" w:rsidRDefault="00247033">
            <w:pPr>
              <w:pStyle w:val="TableParagraph"/>
              <w:numPr>
                <w:ilvl w:val="0"/>
                <w:numId w:val="209"/>
              </w:numPr>
              <w:tabs>
                <w:tab w:val="left" w:pos="800"/>
              </w:tabs>
              <w:spacing w:before="4"/>
              <w:rPr>
                <w:sz w:val="24"/>
              </w:rPr>
            </w:pPr>
            <w:r>
              <w:rPr>
                <w:sz w:val="24"/>
              </w:rPr>
              <w:t>-развивать</w:t>
            </w:r>
          </w:p>
          <w:p w:rsidR="00247033" w:rsidRDefault="00247033">
            <w:pPr>
              <w:pStyle w:val="TableParagraph"/>
              <w:ind w:left="799" w:right="223"/>
              <w:rPr>
                <w:sz w:val="24"/>
              </w:rPr>
            </w:pPr>
            <w:r>
              <w:rPr>
                <w:sz w:val="24"/>
              </w:rPr>
              <w:t>любознательнос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:rsidR="00247033" w:rsidRDefault="00247033">
            <w:pPr>
              <w:pStyle w:val="TableParagraph"/>
              <w:ind w:left="799" w:right="640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процессам </w:t>
            </w:r>
            <w:r>
              <w:rPr>
                <w:sz w:val="24"/>
              </w:rPr>
              <w:t>и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явлениям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масштаба.</w:t>
            </w:r>
          </w:p>
        </w:tc>
        <w:tc>
          <w:tcPr>
            <w:tcW w:w="1887" w:type="dxa"/>
            <w:tcBorders>
              <w:left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spacing w:before="75"/>
              <w:rPr>
                <w:sz w:val="24"/>
              </w:rPr>
            </w:pPr>
            <w:r>
              <w:rPr>
                <w:sz w:val="24"/>
              </w:rPr>
              <w:t>Проведение</w:t>
            </w:r>
          </w:p>
          <w:p w:rsidR="00247033" w:rsidRDefault="00247033">
            <w:pPr>
              <w:pStyle w:val="TableParagraph"/>
              <w:spacing w:before="43" w:line="278" w:lineRule="auto"/>
              <w:ind w:right="126"/>
              <w:rPr>
                <w:sz w:val="24"/>
              </w:rPr>
            </w:pPr>
            <w:r>
              <w:rPr>
                <w:spacing w:val="-1"/>
                <w:sz w:val="24"/>
              </w:rPr>
              <w:t>познавательных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бесед «Кто нам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азбуку</w:t>
            </w:r>
          </w:p>
          <w:p w:rsidR="00247033" w:rsidRDefault="00247033">
            <w:pPr>
              <w:pStyle w:val="TableParagraph"/>
              <w:spacing w:line="287" w:lineRule="exact"/>
              <w:rPr>
                <w:sz w:val="24"/>
              </w:rPr>
            </w:pPr>
            <w:r>
              <w:rPr>
                <w:sz w:val="24"/>
              </w:rPr>
              <w:t>подарил»,</w:t>
            </w:r>
          </w:p>
          <w:p w:rsidR="00247033" w:rsidRDefault="00247033">
            <w:pPr>
              <w:pStyle w:val="TableParagraph"/>
              <w:spacing w:before="43"/>
              <w:rPr>
                <w:sz w:val="24"/>
              </w:rPr>
            </w:pPr>
            <w:r>
              <w:rPr>
                <w:sz w:val="24"/>
              </w:rPr>
              <w:t>«Школа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247033" w:rsidRDefault="00247033">
            <w:pPr>
              <w:pStyle w:val="TableParagraph"/>
              <w:spacing w:before="43"/>
              <w:rPr>
                <w:sz w:val="24"/>
              </w:rPr>
            </w:pPr>
            <w:r>
              <w:rPr>
                <w:sz w:val="24"/>
              </w:rPr>
              <w:t>Древней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Руси».</w:t>
            </w:r>
          </w:p>
          <w:p w:rsidR="00247033" w:rsidRDefault="00247033">
            <w:pPr>
              <w:pStyle w:val="TableParagraph"/>
              <w:ind w:left="0"/>
              <w:rPr>
                <w:b/>
                <w:sz w:val="20"/>
              </w:rPr>
            </w:pPr>
          </w:p>
          <w:p w:rsidR="00247033" w:rsidRDefault="00247033">
            <w:pPr>
              <w:pStyle w:val="TableParagraph"/>
              <w:spacing w:line="276" w:lineRule="auto"/>
              <w:ind w:right="300"/>
              <w:rPr>
                <w:sz w:val="24"/>
              </w:rPr>
            </w:pPr>
            <w:r>
              <w:rPr>
                <w:sz w:val="24"/>
              </w:rPr>
              <w:t>Обсуждение и</w:t>
            </w:r>
            <w:r>
              <w:rPr>
                <w:spacing w:val="-53"/>
                <w:sz w:val="24"/>
              </w:rPr>
              <w:t xml:space="preserve"> </w:t>
            </w:r>
            <w:r>
              <w:rPr>
                <w:sz w:val="24"/>
              </w:rPr>
              <w:t>разучивание</w:t>
            </w:r>
          </w:p>
          <w:p w:rsidR="00247033" w:rsidRDefault="00247033">
            <w:pPr>
              <w:pStyle w:val="TableParagraph"/>
              <w:spacing w:before="4" w:line="276" w:lineRule="auto"/>
              <w:ind w:right="179"/>
              <w:rPr>
                <w:sz w:val="24"/>
              </w:rPr>
            </w:pPr>
            <w:r>
              <w:rPr>
                <w:spacing w:val="-1"/>
                <w:sz w:val="24"/>
              </w:rPr>
              <w:t>пословиц,погов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орок, крылатых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выражений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теме.</w:t>
            </w:r>
          </w:p>
          <w:p w:rsidR="00247033" w:rsidRDefault="00247033">
            <w:pPr>
              <w:pStyle w:val="TableParagraph"/>
              <w:spacing w:before="198"/>
              <w:rPr>
                <w:sz w:val="24"/>
              </w:rPr>
            </w:pPr>
            <w:r>
              <w:rPr>
                <w:sz w:val="24"/>
              </w:rPr>
              <w:t>Рисование</w:t>
            </w:r>
          </w:p>
          <w:p w:rsidR="00247033" w:rsidRDefault="00247033">
            <w:pPr>
              <w:pStyle w:val="TableParagraph"/>
              <w:spacing w:before="43"/>
              <w:rPr>
                <w:sz w:val="24"/>
              </w:rPr>
            </w:pPr>
            <w:r>
              <w:rPr>
                <w:sz w:val="24"/>
              </w:rPr>
              <w:t>«Укрась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букву»,</w:t>
            </w:r>
          </w:p>
          <w:p w:rsidR="00247033" w:rsidRDefault="00247033">
            <w:pPr>
              <w:pStyle w:val="TableParagraph"/>
              <w:spacing w:before="43" w:line="278" w:lineRule="auto"/>
              <w:ind w:right="397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«На </w:t>
            </w:r>
            <w:r>
              <w:rPr>
                <w:sz w:val="24"/>
              </w:rPr>
              <w:t>странице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букваря</w:t>
            </w:r>
          </w:p>
          <w:p w:rsidR="00247033" w:rsidRDefault="00247033">
            <w:pPr>
              <w:pStyle w:val="TableParagraph"/>
              <w:spacing w:line="276" w:lineRule="auto"/>
              <w:ind w:right="450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тридцать </w:t>
            </w:r>
            <w:r>
              <w:rPr>
                <w:sz w:val="24"/>
              </w:rPr>
              <w:t>три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богатыря»;</w:t>
            </w:r>
          </w:p>
          <w:p w:rsidR="00247033" w:rsidRDefault="00247033">
            <w:pPr>
              <w:pStyle w:val="TableParagraph"/>
              <w:spacing w:line="276" w:lineRule="auto"/>
              <w:ind w:right="305"/>
              <w:rPr>
                <w:sz w:val="24"/>
              </w:rPr>
            </w:pPr>
            <w:r>
              <w:rPr>
                <w:spacing w:val="-1"/>
                <w:sz w:val="24"/>
              </w:rPr>
              <w:t>лепка-детский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дизайн</w:t>
            </w:r>
          </w:p>
          <w:p w:rsidR="00247033" w:rsidRDefault="00247033">
            <w:pPr>
              <w:pStyle w:val="TableParagraph"/>
              <w:spacing w:line="278" w:lineRule="auto"/>
              <w:ind w:right="445"/>
              <w:rPr>
                <w:sz w:val="24"/>
              </w:rPr>
            </w:pPr>
            <w:r>
              <w:rPr>
                <w:sz w:val="24"/>
              </w:rPr>
              <w:t>«Волшебные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буквы.</w:t>
            </w:r>
          </w:p>
        </w:tc>
        <w:tc>
          <w:tcPr>
            <w:tcW w:w="2146" w:type="dxa"/>
            <w:tcBorders>
              <w:left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spacing w:before="75" w:line="276" w:lineRule="auto"/>
              <w:ind w:left="79" w:right="763"/>
              <w:rPr>
                <w:sz w:val="24"/>
              </w:rPr>
            </w:pPr>
            <w:r>
              <w:rPr>
                <w:spacing w:val="-1"/>
                <w:sz w:val="24"/>
              </w:rPr>
              <w:t>Предложить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список</w:t>
            </w:r>
          </w:p>
          <w:p w:rsidR="00247033" w:rsidRDefault="00247033">
            <w:pPr>
              <w:pStyle w:val="TableParagraph"/>
              <w:spacing w:before="3" w:line="276" w:lineRule="auto"/>
              <w:ind w:left="79" w:right="118"/>
              <w:rPr>
                <w:sz w:val="24"/>
              </w:rPr>
            </w:pPr>
            <w:r>
              <w:rPr>
                <w:sz w:val="24"/>
              </w:rPr>
              <w:t>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литературы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чтения детям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грамоте, </w:t>
            </w:r>
            <w:r>
              <w:rPr>
                <w:sz w:val="24"/>
              </w:rPr>
              <w:t>обучении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школе.</w:t>
            </w:r>
          </w:p>
          <w:p w:rsidR="00247033" w:rsidRDefault="00247033">
            <w:pPr>
              <w:pStyle w:val="TableParagraph"/>
              <w:spacing w:before="197" w:line="276" w:lineRule="auto"/>
              <w:ind w:left="79" w:right="274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детьми </w:t>
            </w:r>
            <w:r>
              <w:rPr>
                <w:sz w:val="24"/>
              </w:rPr>
              <w:t>«Вкусной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азбуки».</w:t>
            </w:r>
          </w:p>
        </w:tc>
        <w:tc>
          <w:tcPr>
            <w:tcW w:w="1580" w:type="dxa"/>
            <w:tcBorders>
              <w:left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spacing w:before="75" w:line="276" w:lineRule="auto"/>
              <w:ind w:left="79" w:right="66"/>
              <w:rPr>
                <w:sz w:val="24"/>
              </w:rPr>
            </w:pPr>
            <w:r>
              <w:rPr>
                <w:spacing w:val="-1"/>
                <w:sz w:val="24"/>
              </w:rPr>
              <w:t>Консультация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:rsidR="00247033" w:rsidRDefault="00247033">
            <w:pPr>
              <w:pStyle w:val="TableParagraph"/>
              <w:spacing w:before="3"/>
              <w:ind w:left="79"/>
              <w:rPr>
                <w:sz w:val="24"/>
              </w:rPr>
            </w:pPr>
            <w:r>
              <w:rPr>
                <w:sz w:val="24"/>
              </w:rPr>
              <w:t>педагогов</w:t>
            </w:r>
          </w:p>
          <w:p w:rsidR="00247033" w:rsidRDefault="00247033">
            <w:pPr>
              <w:pStyle w:val="TableParagraph"/>
              <w:spacing w:before="43" w:line="276" w:lineRule="auto"/>
              <w:ind w:left="79" w:right="110"/>
              <w:rPr>
                <w:sz w:val="24"/>
              </w:rPr>
            </w:pPr>
            <w:r>
              <w:rPr>
                <w:sz w:val="24"/>
              </w:rPr>
              <w:t>«Как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рассказывать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детям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</w:p>
          <w:p w:rsidR="00247033" w:rsidRDefault="00247033">
            <w:pPr>
              <w:pStyle w:val="TableParagraph"/>
              <w:spacing w:line="276" w:lineRule="auto"/>
              <w:ind w:left="79" w:right="226"/>
              <w:jc w:val="both"/>
              <w:rPr>
                <w:sz w:val="24"/>
              </w:rPr>
            </w:pPr>
            <w:r>
              <w:rPr>
                <w:sz w:val="24"/>
              </w:rPr>
              <w:t>праздниках,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традициях </w:t>
            </w:r>
            <w:r>
              <w:rPr>
                <w:sz w:val="24"/>
              </w:rPr>
              <w:t>и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обычаях.</w:t>
            </w:r>
          </w:p>
          <w:p w:rsidR="00247033" w:rsidRDefault="00247033">
            <w:pPr>
              <w:pStyle w:val="TableParagraph"/>
              <w:spacing w:before="200" w:line="276" w:lineRule="auto"/>
              <w:ind w:left="79" w:right="67"/>
              <w:rPr>
                <w:sz w:val="24"/>
              </w:rPr>
            </w:pPr>
            <w:r>
              <w:rPr>
                <w:sz w:val="24"/>
              </w:rPr>
              <w:t>Размещение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материалов в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родительских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уголках,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</w:p>
          <w:p w:rsidR="00247033" w:rsidRDefault="00247033">
            <w:pPr>
              <w:pStyle w:val="TableParagraph"/>
              <w:spacing w:before="1"/>
              <w:ind w:left="79"/>
              <w:rPr>
                <w:sz w:val="24"/>
              </w:rPr>
            </w:pPr>
            <w:r>
              <w:rPr>
                <w:sz w:val="24"/>
              </w:rPr>
              <w:t>папки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247033" w:rsidRDefault="00247033">
            <w:pPr>
              <w:pStyle w:val="TableParagraph"/>
              <w:spacing w:before="43" w:line="276" w:lineRule="auto"/>
              <w:ind w:left="79" w:right="201"/>
              <w:rPr>
                <w:sz w:val="24"/>
              </w:rPr>
            </w:pPr>
            <w:r>
              <w:rPr>
                <w:spacing w:val="-1"/>
                <w:sz w:val="24"/>
              </w:rPr>
              <w:t>передвижки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теме.</w:t>
            </w:r>
          </w:p>
        </w:tc>
      </w:tr>
    </w:tbl>
    <w:p w:rsidR="00247033" w:rsidRDefault="00247033">
      <w:pPr>
        <w:spacing w:line="276" w:lineRule="auto"/>
        <w:rPr>
          <w:sz w:val="24"/>
        </w:rPr>
        <w:sectPr w:rsidR="00247033">
          <w:pgSz w:w="11910" w:h="16840"/>
          <w:pgMar w:top="960" w:right="920" w:bottom="1620" w:left="940" w:header="0" w:footer="1427" w:gutter="0"/>
          <w:cols w:space="720"/>
        </w:sectPr>
      </w:pPr>
    </w:p>
    <w:tbl>
      <w:tblPr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26"/>
        <w:gridCol w:w="2756"/>
        <w:gridCol w:w="1887"/>
        <w:gridCol w:w="2146"/>
        <w:gridCol w:w="1580"/>
      </w:tblGrid>
      <w:tr w:rsidR="00247033">
        <w:trPr>
          <w:trHeight w:val="10956"/>
        </w:trPr>
        <w:tc>
          <w:tcPr>
            <w:tcW w:w="142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spacing w:before="75"/>
              <w:ind w:left="78"/>
              <w:rPr>
                <w:sz w:val="24"/>
              </w:rPr>
            </w:pPr>
            <w:r>
              <w:rPr>
                <w:sz w:val="24"/>
              </w:rPr>
              <w:lastRenderedPageBreak/>
              <w:t>09.09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247033" w:rsidRDefault="00247033">
            <w:pPr>
              <w:pStyle w:val="TableParagraph"/>
              <w:spacing w:before="43"/>
              <w:ind w:left="78"/>
              <w:rPr>
                <w:sz w:val="24"/>
              </w:rPr>
            </w:pPr>
            <w:r>
              <w:rPr>
                <w:sz w:val="24"/>
              </w:rPr>
              <w:t>День</w:t>
            </w:r>
          </w:p>
          <w:p w:rsidR="00247033" w:rsidRDefault="00247033">
            <w:pPr>
              <w:pStyle w:val="TableParagraph"/>
              <w:spacing w:before="47" w:line="276" w:lineRule="auto"/>
              <w:ind w:left="78" w:right="156"/>
              <w:rPr>
                <w:sz w:val="24"/>
              </w:rPr>
            </w:pPr>
            <w:r>
              <w:rPr>
                <w:spacing w:val="-1"/>
                <w:sz w:val="24"/>
              </w:rPr>
              <w:t>плюшевого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мишки</w:t>
            </w:r>
          </w:p>
          <w:p w:rsidR="00247033" w:rsidRDefault="00247033">
            <w:pPr>
              <w:pStyle w:val="TableParagraph"/>
              <w:spacing w:before="201"/>
              <w:ind w:left="78"/>
              <w:rPr>
                <w:sz w:val="24"/>
              </w:rPr>
            </w:pPr>
            <w:r>
              <w:rPr>
                <w:sz w:val="24"/>
              </w:rPr>
              <w:t>(младшая)</w:t>
            </w:r>
          </w:p>
        </w:tc>
        <w:tc>
          <w:tcPr>
            <w:tcW w:w="275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numPr>
                <w:ilvl w:val="0"/>
                <w:numId w:val="208"/>
              </w:numPr>
              <w:tabs>
                <w:tab w:val="left" w:pos="800"/>
              </w:tabs>
              <w:spacing w:before="75"/>
              <w:ind w:right="785" w:hanging="361"/>
              <w:rPr>
                <w:sz w:val="24"/>
              </w:rPr>
            </w:pPr>
            <w:r>
              <w:rPr>
                <w:sz w:val="24"/>
              </w:rPr>
              <w:t>Закреплять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у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связные</w:t>
            </w:r>
          </w:p>
          <w:p w:rsidR="00247033" w:rsidRDefault="00247033">
            <w:pPr>
              <w:pStyle w:val="TableParagraph"/>
              <w:ind w:left="861" w:right="317"/>
              <w:rPr>
                <w:sz w:val="24"/>
              </w:rPr>
            </w:pPr>
            <w:r>
              <w:rPr>
                <w:sz w:val="24"/>
              </w:rPr>
              <w:t>представления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игрушках,</w:t>
            </w:r>
          </w:p>
          <w:p w:rsidR="00247033" w:rsidRDefault="00247033">
            <w:pPr>
              <w:pStyle w:val="TableParagraph"/>
              <w:ind w:left="861"/>
              <w:rPr>
                <w:sz w:val="24"/>
              </w:rPr>
            </w:pPr>
            <w:r>
              <w:rPr>
                <w:sz w:val="24"/>
              </w:rPr>
              <w:t>празднике</w:t>
            </w:r>
          </w:p>
          <w:p w:rsidR="00247033" w:rsidRDefault="00247033">
            <w:pPr>
              <w:pStyle w:val="TableParagraph"/>
              <w:ind w:left="861" w:right="629"/>
              <w:rPr>
                <w:sz w:val="24"/>
              </w:rPr>
            </w:pPr>
            <w:r>
              <w:rPr>
                <w:sz w:val="24"/>
              </w:rPr>
              <w:t>«День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рождения»;</w:t>
            </w:r>
          </w:p>
          <w:p w:rsidR="00247033" w:rsidRDefault="00247033">
            <w:pPr>
              <w:pStyle w:val="TableParagraph"/>
              <w:numPr>
                <w:ilvl w:val="0"/>
                <w:numId w:val="208"/>
              </w:numPr>
              <w:tabs>
                <w:tab w:val="left" w:pos="800"/>
              </w:tabs>
              <w:ind w:right="511" w:hanging="361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и 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речь, 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рассказывать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небольшие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стишки,</w:t>
            </w:r>
          </w:p>
          <w:p w:rsidR="00247033" w:rsidRDefault="00247033">
            <w:pPr>
              <w:pStyle w:val="TableParagraph"/>
              <w:spacing w:before="3"/>
              <w:ind w:left="861" w:right="504"/>
              <w:rPr>
                <w:sz w:val="24"/>
              </w:rPr>
            </w:pPr>
            <w:r>
              <w:rPr>
                <w:sz w:val="24"/>
              </w:rPr>
              <w:t>побуждать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рассказывать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</w:p>
          <w:p w:rsidR="00247033" w:rsidRDefault="00247033">
            <w:pPr>
              <w:pStyle w:val="TableParagraph"/>
              <w:ind w:left="861"/>
              <w:rPr>
                <w:sz w:val="24"/>
              </w:rPr>
            </w:pPr>
            <w:r>
              <w:rPr>
                <w:sz w:val="24"/>
              </w:rPr>
              <w:t>игрушке,</w:t>
            </w:r>
          </w:p>
          <w:p w:rsidR="00247033" w:rsidRDefault="00247033">
            <w:pPr>
              <w:pStyle w:val="TableParagraph"/>
              <w:ind w:left="861" w:right="761"/>
              <w:rPr>
                <w:sz w:val="24"/>
              </w:rPr>
            </w:pPr>
            <w:r>
              <w:rPr>
                <w:spacing w:val="-1"/>
                <w:sz w:val="24"/>
              </w:rPr>
              <w:t>побуждать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отвечать</w:t>
            </w:r>
          </w:p>
          <w:p w:rsidR="00247033" w:rsidRDefault="00247033">
            <w:pPr>
              <w:pStyle w:val="TableParagraph"/>
              <w:ind w:left="861" w:right="553"/>
              <w:rPr>
                <w:sz w:val="24"/>
              </w:rPr>
            </w:pPr>
            <w:r>
              <w:rPr>
                <w:sz w:val="24"/>
              </w:rPr>
              <w:t>на вопросы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воспитателя;</w:t>
            </w:r>
          </w:p>
          <w:p w:rsidR="00247033" w:rsidRDefault="00247033">
            <w:pPr>
              <w:pStyle w:val="TableParagraph"/>
              <w:numPr>
                <w:ilvl w:val="0"/>
                <w:numId w:val="208"/>
              </w:numPr>
              <w:tabs>
                <w:tab w:val="left" w:pos="800"/>
              </w:tabs>
              <w:ind w:right="559" w:hanging="361"/>
              <w:rPr>
                <w:sz w:val="24"/>
              </w:rPr>
            </w:pPr>
            <w:r>
              <w:rPr>
                <w:spacing w:val="-1"/>
                <w:sz w:val="24"/>
              </w:rPr>
              <w:t>формировать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</w:p>
          <w:p w:rsidR="00247033" w:rsidRDefault="00247033">
            <w:pPr>
              <w:pStyle w:val="TableParagraph"/>
              <w:ind w:left="861" w:right="502"/>
              <w:rPr>
                <w:sz w:val="24"/>
              </w:rPr>
            </w:pPr>
            <w:r>
              <w:rPr>
                <w:spacing w:val="-1"/>
                <w:sz w:val="24"/>
              </w:rPr>
              <w:t>к совместной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игре,</w:t>
            </w:r>
          </w:p>
          <w:p w:rsidR="00247033" w:rsidRDefault="00247033">
            <w:pPr>
              <w:pStyle w:val="TableParagraph"/>
              <w:spacing w:line="293" w:lineRule="exact"/>
              <w:ind w:left="861"/>
              <w:rPr>
                <w:sz w:val="24"/>
              </w:rPr>
            </w:pPr>
            <w:r>
              <w:rPr>
                <w:sz w:val="24"/>
              </w:rPr>
              <w:t>действиям</w:t>
            </w:r>
          </w:p>
          <w:p w:rsidR="00247033" w:rsidRDefault="00247033">
            <w:pPr>
              <w:pStyle w:val="TableParagraph"/>
              <w:ind w:left="861" w:right="514"/>
              <w:rPr>
                <w:sz w:val="24"/>
              </w:rPr>
            </w:pPr>
            <w:r>
              <w:rPr>
                <w:spacing w:val="-1"/>
                <w:sz w:val="24"/>
              </w:rPr>
              <w:t>в подвижных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играх, 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строить</w:t>
            </w:r>
          </w:p>
          <w:p w:rsidR="00247033" w:rsidRDefault="00247033">
            <w:pPr>
              <w:pStyle w:val="TableParagraph"/>
              <w:ind w:left="861" w:right="624"/>
              <w:rPr>
                <w:sz w:val="24"/>
              </w:rPr>
            </w:pPr>
            <w:r>
              <w:rPr>
                <w:spacing w:val="-1"/>
                <w:sz w:val="24"/>
              </w:rPr>
              <w:t>простейшие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постройки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стульев</w:t>
            </w:r>
          </w:p>
        </w:tc>
        <w:tc>
          <w:tcPr>
            <w:tcW w:w="188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spacing w:before="75" w:line="278" w:lineRule="auto"/>
              <w:ind w:right="149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Краткосрочн </w:t>
            </w:r>
            <w:r>
              <w:rPr>
                <w:sz w:val="24"/>
              </w:rPr>
              <w:t>ый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проект «Мой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домашний</w:t>
            </w:r>
          </w:p>
          <w:p w:rsidR="00247033" w:rsidRDefault="00247033">
            <w:pPr>
              <w:pStyle w:val="TableParagraph"/>
              <w:spacing w:line="276" w:lineRule="auto"/>
              <w:ind w:right="658"/>
              <w:rPr>
                <w:sz w:val="24"/>
              </w:rPr>
            </w:pPr>
            <w:r>
              <w:rPr>
                <w:sz w:val="24"/>
              </w:rPr>
              <w:t>плюшевый друг».</w:t>
            </w:r>
          </w:p>
          <w:p w:rsidR="00247033" w:rsidRDefault="00247033">
            <w:pPr>
              <w:pStyle w:val="TableParagraph"/>
              <w:spacing w:before="193" w:line="276" w:lineRule="auto"/>
              <w:ind w:right="312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Инсценировка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сказки «Маша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медведь».</w:t>
            </w:r>
          </w:p>
          <w:p w:rsidR="00247033" w:rsidRDefault="00247033">
            <w:pPr>
              <w:pStyle w:val="TableParagraph"/>
              <w:spacing w:before="199" w:line="276" w:lineRule="auto"/>
              <w:ind w:right="250"/>
              <w:rPr>
                <w:sz w:val="24"/>
              </w:rPr>
            </w:pPr>
            <w:r>
              <w:rPr>
                <w:spacing w:val="-1"/>
                <w:sz w:val="24"/>
              </w:rPr>
              <w:t>Дидактическая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игра «Помоги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медведице».</w:t>
            </w:r>
          </w:p>
          <w:p w:rsidR="00247033" w:rsidRDefault="00247033">
            <w:pPr>
              <w:pStyle w:val="TableParagraph"/>
              <w:spacing w:before="199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</w:p>
          <w:p w:rsidR="00247033" w:rsidRDefault="00247033">
            <w:pPr>
              <w:pStyle w:val="TableParagraph"/>
              <w:spacing w:before="44" w:line="278" w:lineRule="auto"/>
              <w:ind w:right="686"/>
              <w:rPr>
                <w:sz w:val="24"/>
              </w:rPr>
            </w:pPr>
            <w:r>
              <w:rPr>
                <w:sz w:val="24"/>
              </w:rPr>
              <w:t>«Любимая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игрушка»</w:t>
            </w:r>
          </w:p>
        </w:tc>
        <w:tc>
          <w:tcPr>
            <w:tcW w:w="214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spacing w:before="75"/>
              <w:ind w:left="79"/>
              <w:rPr>
                <w:sz w:val="24"/>
              </w:rPr>
            </w:pPr>
            <w:r>
              <w:rPr>
                <w:sz w:val="24"/>
              </w:rPr>
              <w:t>Фотоконкурс</w:t>
            </w:r>
          </w:p>
          <w:p w:rsidR="00247033" w:rsidRDefault="00247033">
            <w:pPr>
              <w:pStyle w:val="TableParagraph"/>
              <w:spacing w:before="43" w:line="278" w:lineRule="auto"/>
              <w:ind w:left="79" w:right="279"/>
              <w:rPr>
                <w:sz w:val="24"/>
              </w:rPr>
            </w:pPr>
            <w:r>
              <w:rPr>
                <w:sz w:val="24"/>
              </w:rPr>
              <w:t>«Игрушки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моей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семье».</w:t>
            </w:r>
          </w:p>
        </w:tc>
        <w:tc>
          <w:tcPr>
            <w:tcW w:w="158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spacing w:before="75"/>
              <w:ind w:left="79"/>
              <w:rPr>
                <w:sz w:val="24"/>
              </w:rPr>
            </w:pPr>
            <w:r>
              <w:rPr>
                <w:sz w:val="24"/>
              </w:rPr>
              <w:t>Выставка</w:t>
            </w:r>
          </w:p>
          <w:p w:rsidR="00247033" w:rsidRDefault="00247033">
            <w:pPr>
              <w:pStyle w:val="TableParagraph"/>
              <w:spacing w:before="43" w:line="278" w:lineRule="auto"/>
              <w:ind w:left="79" w:right="109"/>
              <w:jc w:val="both"/>
              <w:rPr>
                <w:sz w:val="24"/>
              </w:rPr>
            </w:pPr>
            <w:r>
              <w:rPr>
                <w:sz w:val="24"/>
              </w:rPr>
              <w:t>методическо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й литературы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теме:</w:t>
            </w:r>
          </w:p>
          <w:p w:rsidR="00247033" w:rsidRDefault="00247033">
            <w:pPr>
              <w:pStyle w:val="TableParagraph"/>
              <w:spacing w:line="276" w:lineRule="auto"/>
              <w:ind w:left="79" w:right="106"/>
              <w:jc w:val="both"/>
              <w:rPr>
                <w:sz w:val="24"/>
              </w:rPr>
            </w:pPr>
            <w:r>
              <w:rPr>
                <w:sz w:val="24"/>
              </w:rPr>
              <w:t>«Социально-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коммуникати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вное</w:t>
            </w:r>
          </w:p>
          <w:p w:rsidR="00247033" w:rsidRDefault="00247033">
            <w:pPr>
              <w:pStyle w:val="TableParagraph"/>
              <w:spacing w:line="290" w:lineRule="exact"/>
              <w:ind w:left="79"/>
              <w:rPr>
                <w:sz w:val="24"/>
              </w:rPr>
            </w:pPr>
            <w:r>
              <w:rPr>
                <w:sz w:val="24"/>
              </w:rPr>
              <w:t>развитие».</w:t>
            </w:r>
          </w:p>
        </w:tc>
      </w:tr>
      <w:tr w:rsidR="00247033">
        <w:trPr>
          <w:trHeight w:val="2693"/>
        </w:trPr>
        <w:tc>
          <w:tcPr>
            <w:tcW w:w="1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spacing w:before="55" w:line="278" w:lineRule="auto"/>
              <w:ind w:left="78" w:right="605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13.09 </w:t>
            </w:r>
            <w:r>
              <w:rPr>
                <w:spacing w:val="-1"/>
                <w:sz w:val="24"/>
              </w:rPr>
              <w:t>–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</w:p>
          <w:p w:rsidR="00247033" w:rsidRDefault="00247033" w:rsidP="006D0B5E">
            <w:pPr>
              <w:pStyle w:val="TableParagraph"/>
              <w:spacing w:line="441" w:lineRule="auto"/>
              <w:ind w:left="78" w:right="337"/>
              <w:rPr>
                <w:sz w:val="24"/>
              </w:rPr>
            </w:pPr>
            <w:r>
              <w:rPr>
                <w:sz w:val="24"/>
              </w:rPr>
              <w:t>Байкала</w:t>
            </w:r>
            <w:r>
              <w:rPr>
                <w:spacing w:val="1"/>
                <w:sz w:val="24"/>
              </w:rPr>
              <w:t xml:space="preserve"> </w:t>
            </w:r>
            <w:r w:rsidR="006D0B5E">
              <w:rPr>
                <w:spacing w:val="-1"/>
                <w:sz w:val="24"/>
              </w:rPr>
              <w:t>(старше-подгшотовительна</w:t>
            </w:r>
            <w:r w:rsidR="006D0B5E">
              <w:rPr>
                <w:spacing w:val="-1"/>
                <w:sz w:val="24"/>
              </w:rPr>
              <w:lastRenderedPageBreak/>
              <w:t>я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numPr>
                <w:ilvl w:val="0"/>
                <w:numId w:val="207"/>
              </w:numPr>
              <w:tabs>
                <w:tab w:val="left" w:pos="786"/>
              </w:tabs>
              <w:spacing w:before="55"/>
              <w:ind w:left="785" w:hanging="266"/>
              <w:rPr>
                <w:sz w:val="24"/>
              </w:rPr>
            </w:pPr>
            <w:r>
              <w:rPr>
                <w:sz w:val="24"/>
              </w:rPr>
              <w:lastRenderedPageBreak/>
              <w:t>Развитие</w:t>
            </w:r>
          </w:p>
          <w:p w:rsidR="00247033" w:rsidRDefault="00247033">
            <w:pPr>
              <w:pStyle w:val="TableParagraph"/>
              <w:spacing w:before="49" w:line="276" w:lineRule="auto"/>
              <w:ind w:left="520" w:right="477"/>
              <w:rPr>
                <w:sz w:val="24"/>
              </w:rPr>
            </w:pPr>
            <w:r>
              <w:rPr>
                <w:spacing w:val="-1"/>
                <w:sz w:val="24"/>
              </w:rPr>
              <w:t>познавательного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интереса;</w:t>
            </w:r>
          </w:p>
          <w:p w:rsidR="00247033" w:rsidRDefault="00247033">
            <w:pPr>
              <w:pStyle w:val="TableParagraph"/>
              <w:numPr>
                <w:ilvl w:val="0"/>
                <w:numId w:val="207"/>
              </w:numPr>
              <w:tabs>
                <w:tab w:val="left" w:pos="786"/>
              </w:tabs>
              <w:spacing w:before="199" w:line="276" w:lineRule="auto"/>
              <w:ind w:right="773" w:firstLine="0"/>
              <w:rPr>
                <w:sz w:val="24"/>
              </w:rPr>
            </w:pPr>
            <w:r>
              <w:rPr>
                <w:spacing w:val="-1"/>
                <w:sz w:val="24"/>
              </w:rPr>
              <w:t>воспитание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бережного</w:t>
            </w:r>
          </w:p>
          <w:p w:rsidR="00247033" w:rsidRDefault="00247033">
            <w:pPr>
              <w:pStyle w:val="TableParagraph"/>
              <w:spacing w:line="276" w:lineRule="auto"/>
              <w:ind w:left="520" w:right="215"/>
              <w:rPr>
                <w:sz w:val="24"/>
              </w:rPr>
            </w:pPr>
            <w:r>
              <w:rPr>
                <w:sz w:val="24"/>
              </w:rPr>
              <w:t>отношения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флоре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фауне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озера</w:t>
            </w:r>
          </w:p>
        </w:tc>
        <w:tc>
          <w:tcPr>
            <w:tcW w:w="18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spacing w:before="55" w:line="278" w:lineRule="auto"/>
              <w:ind w:right="87"/>
              <w:rPr>
                <w:sz w:val="24"/>
              </w:rPr>
            </w:pPr>
            <w:r>
              <w:rPr>
                <w:sz w:val="24"/>
              </w:rPr>
              <w:t>Мультимедийна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презентация</w:t>
            </w:r>
          </w:p>
          <w:p w:rsidR="00247033" w:rsidRDefault="00247033">
            <w:pPr>
              <w:pStyle w:val="TableParagraph"/>
              <w:spacing w:line="276" w:lineRule="auto"/>
              <w:ind w:right="344"/>
              <w:rPr>
                <w:sz w:val="24"/>
              </w:rPr>
            </w:pPr>
            <w:r>
              <w:rPr>
                <w:spacing w:val="-1"/>
                <w:sz w:val="24"/>
              </w:rPr>
              <w:t>«Путешествие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Байкалу».</w:t>
            </w:r>
          </w:p>
          <w:p w:rsidR="00247033" w:rsidRDefault="00247033">
            <w:pPr>
              <w:pStyle w:val="TableParagraph"/>
              <w:spacing w:before="198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</w:p>
          <w:p w:rsidR="00247033" w:rsidRDefault="00247033">
            <w:pPr>
              <w:pStyle w:val="TableParagraph"/>
              <w:spacing w:before="43"/>
              <w:rPr>
                <w:sz w:val="24"/>
              </w:rPr>
            </w:pPr>
            <w:r>
              <w:rPr>
                <w:sz w:val="24"/>
              </w:rPr>
              <w:t>«Жители</w:t>
            </w:r>
          </w:p>
        </w:tc>
        <w:tc>
          <w:tcPr>
            <w:tcW w:w="21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spacing w:before="55" w:line="278" w:lineRule="auto"/>
              <w:ind w:left="79" w:right="613"/>
              <w:rPr>
                <w:sz w:val="24"/>
              </w:rPr>
            </w:pPr>
            <w:r>
              <w:rPr>
                <w:sz w:val="24"/>
              </w:rPr>
              <w:t>Изготовление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альбома</w:t>
            </w:r>
          </w:p>
          <w:p w:rsidR="00247033" w:rsidRDefault="00247033">
            <w:pPr>
              <w:pStyle w:val="TableParagraph"/>
              <w:spacing w:line="276" w:lineRule="auto"/>
              <w:ind w:left="79" w:right="839"/>
              <w:rPr>
                <w:sz w:val="24"/>
              </w:rPr>
            </w:pPr>
            <w:r>
              <w:rPr>
                <w:sz w:val="24"/>
              </w:rPr>
              <w:t>«Расскажи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Байкале».</w:t>
            </w:r>
          </w:p>
          <w:p w:rsidR="00247033" w:rsidRDefault="00247033">
            <w:pPr>
              <w:pStyle w:val="TableParagraph"/>
              <w:ind w:left="0"/>
              <w:rPr>
                <w:b/>
                <w:sz w:val="24"/>
              </w:rPr>
            </w:pPr>
          </w:p>
          <w:p w:rsidR="00247033" w:rsidRDefault="00247033">
            <w:pPr>
              <w:pStyle w:val="TableParagraph"/>
              <w:spacing w:before="8"/>
              <w:ind w:left="0"/>
              <w:rPr>
                <w:b/>
                <w:sz w:val="19"/>
              </w:rPr>
            </w:pPr>
          </w:p>
          <w:p w:rsidR="00247033" w:rsidRDefault="00247033">
            <w:pPr>
              <w:pStyle w:val="TableParagraph"/>
              <w:spacing w:before="1"/>
              <w:ind w:left="79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рисунков</w:t>
            </w:r>
          </w:p>
        </w:tc>
        <w:tc>
          <w:tcPr>
            <w:tcW w:w="1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spacing w:before="55"/>
              <w:ind w:left="79"/>
              <w:rPr>
                <w:sz w:val="24"/>
              </w:rPr>
            </w:pPr>
            <w:r>
              <w:rPr>
                <w:sz w:val="24"/>
              </w:rPr>
              <w:t>Выставка</w:t>
            </w:r>
          </w:p>
          <w:p w:rsidR="00247033" w:rsidRDefault="00247033">
            <w:pPr>
              <w:pStyle w:val="TableParagraph"/>
              <w:spacing w:before="49" w:line="276" w:lineRule="auto"/>
              <w:ind w:left="79" w:right="99"/>
              <w:rPr>
                <w:sz w:val="24"/>
              </w:rPr>
            </w:pPr>
            <w:r>
              <w:rPr>
                <w:spacing w:val="-1"/>
                <w:sz w:val="24"/>
              </w:rPr>
              <w:t>в методическ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ом кабинете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 познавате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льному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</w:p>
        </w:tc>
      </w:tr>
    </w:tbl>
    <w:p w:rsidR="00247033" w:rsidRDefault="00247033">
      <w:pPr>
        <w:spacing w:line="276" w:lineRule="auto"/>
        <w:rPr>
          <w:sz w:val="24"/>
        </w:rPr>
        <w:sectPr w:rsidR="00247033">
          <w:pgSz w:w="11910" w:h="16840"/>
          <w:pgMar w:top="960" w:right="920" w:bottom="1620" w:left="940" w:header="0" w:footer="1427" w:gutter="0"/>
          <w:cols w:space="720"/>
        </w:sectPr>
      </w:pPr>
    </w:p>
    <w:tbl>
      <w:tblPr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26"/>
        <w:gridCol w:w="2756"/>
        <w:gridCol w:w="1887"/>
        <w:gridCol w:w="2146"/>
        <w:gridCol w:w="1580"/>
      </w:tblGrid>
      <w:tr w:rsidR="00247033">
        <w:trPr>
          <w:trHeight w:val="4998"/>
        </w:trPr>
        <w:tc>
          <w:tcPr>
            <w:tcW w:w="1426" w:type="dxa"/>
            <w:tcBorders>
              <w:top w:val="nil"/>
            </w:tcBorders>
          </w:tcPr>
          <w:p w:rsidR="00247033" w:rsidRDefault="00247033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2756" w:type="dxa"/>
            <w:tcBorders>
              <w:top w:val="nil"/>
            </w:tcBorders>
          </w:tcPr>
          <w:p w:rsidR="00247033" w:rsidRDefault="00247033">
            <w:pPr>
              <w:pStyle w:val="TableParagraph"/>
              <w:spacing w:before="78"/>
              <w:ind w:left="520"/>
              <w:rPr>
                <w:sz w:val="24"/>
              </w:rPr>
            </w:pPr>
            <w:r>
              <w:rPr>
                <w:sz w:val="24"/>
              </w:rPr>
              <w:t>Байкал;</w:t>
            </w:r>
          </w:p>
        </w:tc>
        <w:tc>
          <w:tcPr>
            <w:tcW w:w="1887" w:type="dxa"/>
            <w:tcBorders>
              <w:top w:val="nil"/>
            </w:tcBorders>
          </w:tcPr>
          <w:p w:rsidR="00247033" w:rsidRDefault="00247033">
            <w:pPr>
              <w:pStyle w:val="TableParagraph"/>
              <w:spacing w:before="78"/>
              <w:rPr>
                <w:sz w:val="24"/>
              </w:rPr>
            </w:pPr>
            <w:r>
              <w:rPr>
                <w:sz w:val="24"/>
              </w:rPr>
              <w:t>Байкала».</w:t>
            </w:r>
          </w:p>
          <w:p w:rsidR="00247033" w:rsidRDefault="00247033">
            <w:pPr>
              <w:pStyle w:val="TableParagraph"/>
              <w:spacing w:before="1"/>
              <w:ind w:left="0"/>
              <w:rPr>
                <w:b/>
                <w:sz w:val="20"/>
              </w:rPr>
            </w:pPr>
          </w:p>
          <w:p w:rsidR="00247033" w:rsidRDefault="00247033">
            <w:pPr>
              <w:pStyle w:val="TableParagraph"/>
              <w:spacing w:line="276" w:lineRule="auto"/>
              <w:ind w:right="119"/>
              <w:rPr>
                <w:sz w:val="24"/>
              </w:rPr>
            </w:pPr>
            <w:r>
              <w:rPr>
                <w:spacing w:val="-1"/>
                <w:sz w:val="24"/>
              </w:rPr>
              <w:t>Изобразительна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я 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нетрадиционно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техникой</w:t>
            </w:r>
          </w:p>
          <w:p w:rsidR="00247033" w:rsidRDefault="00247033"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«Байкал».</w:t>
            </w:r>
          </w:p>
          <w:p w:rsidR="00247033" w:rsidRDefault="00247033">
            <w:pPr>
              <w:pStyle w:val="TableParagraph"/>
              <w:ind w:left="0"/>
              <w:rPr>
                <w:b/>
                <w:sz w:val="20"/>
              </w:rPr>
            </w:pPr>
          </w:p>
          <w:p w:rsidR="00247033" w:rsidRDefault="0024703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Настольная</w:t>
            </w:r>
          </w:p>
          <w:p w:rsidR="00247033" w:rsidRDefault="00247033">
            <w:pPr>
              <w:pStyle w:val="TableParagraph"/>
              <w:spacing w:before="43" w:line="276" w:lineRule="auto"/>
              <w:ind w:right="331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игра: </w:t>
            </w:r>
            <w:r>
              <w:rPr>
                <w:sz w:val="24"/>
              </w:rPr>
              <w:t>«Собери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картинку»,</w:t>
            </w:r>
          </w:p>
          <w:p w:rsidR="00247033" w:rsidRDefault="00247033">
            <w:pPr>
              <w:pStyle w:val="TableParagraph"/>
              <w:spacing w:line="276" w:lineRule="auto"/>
              <w:ind w:right="842"/>
              <w:rPr>
                <w:sz w:val="24"/>
              </w:rPr>
            </w:pPr>
            <w:r>
              <w:rPr>
                <w:sz w:val="24"/>
              </w:rPr>
              <w:t>«Поймай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рыбку»</w:t>
            </w:r>
          </w:p>
        </w:tc>
        <w:tc>
          <w:tcPr>
            <w:tcW w:w="2146" w:type="dxa"/>
            <w:tcBorders>
              <w:top w:val="nil"/>
            </w:tcBorders>
          </w:tcPr>
          <w:p w:rsidR="00247033" w:rsidRDefault="00247033">
            <w:pPr>
              <w:pStyle w:val="TableParagraph"/>
              <w:spacing w:before="78"/>
              <w:ind w:left="79"/>
              <w:rPr>
                <w:sz w:val="24"/>
              </w:rPr>
            </w:pPr>
            <w:r>
              <w:rPr>
                <w:sz w:val="24"/>
              </w:rPr>
              <w:t>«Мир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Байкала».</w:t>
            </w:r>
          </w:p>
        </w:tc>
        <w:tc>
          <w:tcPr>
            <w:tcW w:w="1580" w:type="dxa"/>
            <w:tcBorders>
              <w:top w:val="nil"/>
            </w:tcBorders>
          </w:tcPr>
          <w:p w:rsidR="00247033" w:rsidRDefault="00247033">
            <w:pPr>
              <w:pStyle w:val="TableParagraph"/>
              <w:ind w:left="0"/>
              <w:rPr>
                <w:rFonts w:ascii="Times New Roman"/>
              </w:rPr>
            </w:pPr>
          </w:p>
        </w:tc>
      </w:tr>
    </w:tbl>
    <w:p w:rsidR="00247033" w:rsidRDefault="00247033">
      <w:pPr>
        <w:rPr>
          <w:sz w:val="24"/>
        </w:rPr>
        <w:sectPr w:rsidR="00247033">
          <w:pgSz w:w="11910" w:h="16840"/>
          <w:pgMar w:top="940" w:right="920" w:bottom="1620" w:left="940" w:header="0" w:footer="1427" w:gutter="0"/>
          <w:cols w:space="720"/>
        </w:sectPr>
      </w:pPr>
    </w:p>
    <w:tbl>
      <w:tblPr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26"/>
        <w:gridCol w:w="2756"/>
        <w:gridCol w:w="1887"/>
        <w:gridCol w:w="2146"/>
        <w:gridCol w:w="1580"/>
      </w:tblGrid>
      <w:tr w:rsidR="00247033">
        <w:trPr>
          <w:trHeight w:val="7691"/>
        </w:trPr>
        <w:tc>
          <w:tcPr>
            <w:tcW w:w="1426" w:type="dxa"/>
            <w:tcBorders>
              <w:top w:val="nil"/>
              <w:bottom w:val="single" w:sz="4" w:space="0" w:color="000000"/>
            </w:tcBorders>
          </w:tcPr>
          <w:p w:rsidR="00247033" w:rsidRDefault="00247033">
            <w:pPr>
              <w:pStyle w:val="TableParagraph"/>
              <w:spacing w:before="78"/>
              <w:ind w:left="78"/>
              <w:rPr>
                <w:sz w:val="24"/>
              </w:rPr>
            </w:pPr>
            <w:r>
              <w:rPr>
                <w:sz w:val="24"/>
              </w:rPr>
              <w:lastRenderedPageBreak/>
              <w:t>23.09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247033" w:rsidRDefault="00247033">
            <w:pPr>
              <w:pStyle w:val="TableParagraph"/>
              <w:spacing w:before="43" w:line="276" w:lineRule="auto"/>
              <w:ind w:left="78" w:right="151"/>
              <w:rPr>
                <w:sz w:val="24"/>
              </w:rPr>
            </w:pPr>
            <w:r>
              <w:rPr>
                <w:spacing w:val="-1"/>
                <w:sz w:val="24"/>
              </w:rPr>
              <w:t>День Петра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Павла</w:t>
            </w:r>
          </w:p>
          <w:p w:rsidR="00247033" w:rsidRDefault="00247033">
            <w:pPr>
              <w:pStyle w:val="TableParagraph"/>
              <w:spacing w:before="3" w:line="441" w:lineRule="auto"/>
              <w:ind w:left="83" w:right="64" w:hanging="5"/>
              <w:rPr>
                <w:sz w:val="24"/>
              </w:rPr>
            </w:pPr>
            <w:r>
              <w:rPr>
                <w:sz w:val="24"/>
              </w:rPr>
              <w:t>Рябинников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(все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группы)</w:t>
            </w:r>
          </w:p>
        </w:tc>
        <w:tc>
          <w:tcPr>
            <w:tcW w:w="2756" w:type="dxa"/>
            <w:tcBorders>
              <w:top w:val="nil"/>
              <w:bottom w:val="single" w:sz="4" w:space="0" w:color="000000"/>
            </w:tcBorders>
          </w:tcPr>
          <w:p w:rsidR="00247033" w:rsidRDefault="00247033">
            <w:pPr>
              <w:pStyle w:val="TableParagraph"/>
              <w:numPr>
                <w:ilvl w:val="0"/>
                <w:numId w:val="205"/>
              </w:numPr>
              <w:tabs>
                <w:tab w:val="left" w:pos="800"/>
              </w:tabs>
              <w:spacing w:before="78"/>
              <w:ind w:left="799" w:hanging="299"/>
              <w:rPr>
                <w:sz w:val="24"/>
              </w:rPr>
            </w:pPr>
            <w:r>
              <w:rPr>
                <w:sz w:val="24"/>
              </w:rPr>
              <w:t>Приобщать</w:t>
            </w:r>
          </w:p>
          <w:p w:rsidR="00247033" w:rsidRDefault="00247033">
            <w:pPr>
              <w:pStyle w:val="TableParagraph"/>
              <w:ind w:left="861" w:right="257"/>
              <w:rPr>
                <w:sz w:val="24"/>
              </w:rPr>
            </w:pPr>
            <w:r>
              <w:rPr>
                <w:sz w:val="24"/>
              </w:rPr>
              <w:t>детей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русской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</w:p>
          <w:p w:rsidR="00247033" w:rsidRDefault="00247033">
            <w:pPr>
              <w:pStyle w:val="TableParagraph"/>
              <w:spacing w:line="293" w:lineRule="exact"/>
              <w:ind w:left="861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истокам;</w:t>
            </w:r>
          </w:p>
          <w:p w:rsidR="00247033" w:rsidRDefault="00247033">
            <w:pPr>
              <w:pStyle w:val="TableParagraph"/>
              <w:numPr>
                <w:ilvl w:val="0"/>
                <w:numId w:val="205"/>
              </w:numPr>
              <w:tabs>
                <w:tab w:val="left" w:pos="800"/>
              </w:tabs>
              <w:ind w:right="644" w:hanging="361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народным</w:t>
            </w:r>
          </w:p>
          <w:p w:rsidR="00247033" w:rsidRDefault="00247033">
            <w:pPr>
              <w:pStyle w:val="TableParagraph"/>
              <w:ind w:left="861"/>
              <w:rPr>
                <w:sz w:val="24"/>
              </w:rPr>
            </w:pPr>
            <w:r>
              <w:rPr>
                <w:sz w:val="24"/>
              </w:rPr>
              <w:t>календарем:</w:t>
            </w:r>
          </w:p>
          <w:p w:rsidR="00247033" w:rsidRDefault="00247033">
            <w:pPr>
              <w:pStyle w:val="TableParagraph"/>
              <w:ind w:left="861"/>
              <w:rPr>
                <w:sz w:val="24"/>
              </w:rPr>
            </w:pPr>
            <w:r>
              <w:rPr>
                <w:sz w:val="24"/>
              </w:rPr>
              <w:t>23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сентября –</w:t>
            </w:r>
          </w:p>
          <w:p w:rsidR="00247033" w:rsidRDefault="00247033">
            <w:pPr>
              <w:pStyle w:val="TableParagraph"/>
              <w:ind w:left="861" w:right="698"/>
              <w:rPr>
                <w:sz w:val="24"/>
              </w:rPr>
            </w:pPr>
            <w:r>
              <w:rPr>
                <w:spacing w:val="-1"/>
                <w:sz w:val="24"/>
              </w:rPr>
              <w:t>День Петра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Павла</w:t>
            </w:r>
          </w:p>
          <w:p w:rsidR="00247033" w:rsidRDefault="00247033">
            <w:pPr>
              <w:pStyle w:val="TableParagraph"/>
              <w:ind w:left="861"/>
              <w:rPr>
                <w:sz w:val="24"/>
              </w:rPr>
            </w:pPr>
            <w:r>
              <w:rPr>
                <w:sz w:val="24"/>
              </w:rPr>
              <w:t>Рябинников;</w:t>
            </w:r>
          </w:p>
          <w:p w:rsidR="00247033" w:rsidRDefault="00247033">
            <w:pPr>
              <w:pStyle w:val="TableParagraph"/>
              <w:numPr>
                <w:ilvl w:val="0"/>
                <w:numId w:val="205"/>
              </w:numPr>
              <w:tabs>
                <w:tab w:val="left" w:pos="800"/>
              </w:tabs>
              <w:spacing w:line="244" w:lineRule="auto"/>
              <w:ind w:right="655" w:hanging="361"/>
              <w:rPr>
                <w:sz w:val="24"/>
              </w:rPr>
            </w:pPr>
            <w:r>
              <w:rPr>
                <w:spacing w:val="-1"/>
                <w:sz w:val="24"/>
              </w:rPr>
              <w:t>воспитывать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доброту</w:t>
            </w:r>
          </w:p>
          <w:p w:rsidR="00247033" w:rsidRDefault="00247033">
            <w:pPr>
              <w:pStyle w:val="TableParagraph"/>
              <w:ind w:left="861" w:right="244"/>
              <w:rPr>
                <w:sz w:val="24"/>
              </w:rPr>
            </w:pPr>
            <w:r>
              <w:rPr>
                <w:spacing w:val="-1"/>
                <w:sz w:val="24"/>
              </w:rPr>
              <w:t>и отзывчивость,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уважение</w:t>
            </w:r>
          </w:p>
          <w:p w:rsidR="00247033" w:rsidRDefault="00247033">
            <w:pPr>
              <w:pStyle w:val="TableParagraph"/>
              <w:ind w:left="861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старшим,</w:t>
            </w:r>
          </w:p>
          <w:p w:rsidR="00247033" w:rsidRDefault="00247033">
            <w:pPr>
              <w:pStyle w:val="TableParagraph"/>
              <w:numPr>
                <w:ilvl w:val="0"/>
                <w:numId w:val="205"/>
              </w:numPr>
              <w:tabs>
                <w:tab w:val="left" w:pos="800"/>
              </w:tabs>
              <w:ind w:right="735" w:hanging="361"/>
              <w:rPr>
                <w:sz w:val="24"/>
              </w:rPr>
            </w:pPr>
            <w:r>
              <w:rPr>
                <w:sz w:val="24"/>
              </w:rPr>
              <w:t>бережное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отношение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родной</w:t>
            </w:r>
          </w:p>
          <w:p w:rsidR="00247033" w:rsidRDefault="00247033">
            <w:pPr>
              <w:pStyle w:val="TableParagraph"/>
              <w:spacing w:line="292" w:lineRule="exact"/>
              <w:ind w:left="861"/>
              <w:rPr>
                <w:sz w:val="24"/>
              </w:rPr>
            </w:pPr>
            <w:r>
              <w:rPr>
                <w:sz w:val="24"/>
              </w:rPr>
              <w:t>природе</w:t>
            </w:r>
          </w:p>
        </w:tc>
        <w:tc>
          <w:tcPr>
            <w:tcW w:w="1887" w:type="dxa"/>
            <w:tcBorders>
              <w:top w:val="nil"/>
              <w:bottom w:val="single" w:sz="4" w:space="0" w:color="000000"/>
            </w:tcBorders>
          </w:tcPr>
          <w:p w:rsidR="00247033" w:rsidRDefault="00247033">
            <w:pPr>
              <w:pStyle w:val="TableParagraph"/>
              <w:spacing w:before="78" w:line="276" w:lineRule="auto"/>
              <w:ind w:right="239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Дидактические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игры: «Собери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ягоды»,</w:t>
            </w:r>
          </w:p>
          <w:p w:rsidR="00247033" w:rsidRDefault="00247033">
            <w:pPr>
              <w:pStyle w:val="TableParagraph"/>
              <w:spacing w:before="2" w:line="276" w:lineRule="auto"/>
              <w:ind w:right="739"/>
              <w:rPr>
                <w:sz w:val="24"/>
              </w:rPr>
            </w:pPr>
            <w:r>
              <w:rPr>
                <w:sz w:val="24"/>
              </w:rPr>
              <w:t>«Подели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поровну»,</w:t>
            </w:r>
          </w:p>
          <w:p w:rsidR="00247033" w:rsidRDefault="00247033">
            <w:pPr>
              <w:pStyle w:val="TableParagraph"/>
              <w:spacing w:line="276" w:lineRule="auto"/>
              <w:ind w:right="671"/>
              <w:rPr>
                <w:sz w:val="24"/>
              </w:rPr>
            </w:pPr>
            <w:r>
              <w:rPr>
                <w:sz w:val="24"/>
              </w:rPr>
              <w:t>«Собери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картинку».</w:t>
            </w:r>
          </w:p>
          <w:p w:rsidR="00247033" w:rsidRDefault="00247033">
            <w:pPr>
              <w:pStyle w:val="TableParagraph"/>
              <w:spacing w:before="199"/>
              <w:rPr>
                <w:sz w:val="24"/>
              </w:rPr>
            </w:pPr>
            <w:r>
              <w:rPr>
                <w:sz w:val="24"/>
              </w:rPr>
              <w:t>Подвижная</w:t>
            </w:r>
          </w:p>
          <w:p w:rsidR="00247033" w:rsidRDefault="00247033">
            <w:pPr>
              <w:pStyle w:val="TableParagraph"/>
              <w:spacing w:before="43" w:line="276" w:lineRule="auto"/>
              <w:ind w:right="354"/>
              <w:rPr>
                <w:sz w:val="24"/>
              </w:rPr>
            </w:pPr>
            <w:r>
              <w:rPr>
                <w:spacing w:val="-1"/>
                <w:sz w:val="24"/>
              </w:rPr>
              <w:t>игра: «Катись,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колечко»,</w:t>
            </w:r>
          </w:p>
          <w:p w:rsidR="00247033" w:rsidRDefault="00247033">
            <w:pPr>
              <w:pStyle w:val="TableParagraph"/>
              <w:spacing w:before="3" w:line="276" w:lineRule="auto"/>
              <w:ind w:right="605"/>
              <w:rPr>
                <w:sz w:val="24"/>
              </w:rPr>
            </w:pPr>
            <w:r>
              <w:rPr>
                <w:sz w:val="24"/>
              </w:rPr>
              <w:t>«Листовой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волейбол»,</w:t>
            </w:r>
          </w:p>
          <w:p w:rsidR="00247033" w:rsidRDefault="00247033">
            <w:pPr>
              <w:pStyle w:val="TableParagraph"/>
              <w:spacing w:line="276" w:lineRule="auto"/>
              <w:ind w:right="496"/>
              <w:rPr>
                <w:sz w:val="24"/>
              </w:rPr>
            </w:pPr>
            <w:r>
              <w:rPr>
                <w:sz w:val="24"/>
              </w:rPr>
              <w:t>«Волшебная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палочка».</w:t>
            </w:r>
          </w:p>
          <w:p w:rsidR="00247033" w:rsidRDefault="00247033">
            <w:pPr>
              <w:pStyle w:val="TableParagraph"/>
              <w:spacing w:before="199" w:line="276" w:lineRule="auto"/>
              <w:ind w:right="84"/>
              <w:rPr>
                <w:sz w:val="24"/>
              </w:rPr>
            </w:pPr>
            <w:r>
              <w:rPr>
                <w:sz w:val="24"/>
              </w:rPr>
              <w:t>Аппликация: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веточки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рябины.</w:t>
            </w:r>
          </w:p>
          <w:p w:rsidR="00247033" w:rsidRDefault="00247033">
            <w:pPr>
              <w:pStyle w:val="TableParagraph"/>
              <w:spacing w:before="200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</w:p>
          <w:p w:rsidR="00247033" w:rsidRDefault="00247033">
            <w:pPr>
              <w:pStyle w:val="TableParagraph"/>
              <w:spacing w:before="43" w:line="278" w:lineRule="auto"/>
              <w:ind w:right="801"/>
              <w:rPr>
                <w:sz w:val="24"/>
              </w:rPr>
            </w:pPr>
            <w:r>
              <w:rPr>
                <w:sz w:val="24"/>
              </w:rPr>
              <w:t>«Рябины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гроздья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красные»</w:t>
            </w:r>
          </w:p>
        </w:tc>
        <w:tc>
          <w:tcPr>
            <w:tcW w:w="2146" w:type="dxa"/>
            <w:tcBorders>
              <w:top w:val="nil"/>
              <w:bottom w:val="single" w:sz="4" w:space="0" w:color="000000"/>
            </w:tcBorders>
          </w:tcPr>
          <w:p w:rsidR="00247033" w:rsidRDefault="00247033">
            <w:pPr>
              <w:pStyle w:val="TableParagraph"/>
              <w:spacing w:before="78" w:line="276" w:lineRule="auto"/>
              <w:ind w:left="79" w:right="187"/>
              <w:rPr>
                <w:sz w:val="24"/>
              </w:rPr>
            </w:pPr>
            <w:r>
              <w:rPr>
                <w:sz w:val="24"/>
              </w:rPr>
              <w:t>Конкурс детско-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родительского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творчества </w:t>
            </w:r>
            <w:r>
              <w:rPr>
                <w:sz w:val="24"/>
              </w:rPr>
              <w:t>«Букет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рябины».</w:t>
            </w:r>
          </w:p>
          <w:p w:rsidR="00247033" w:rsidRDefault="00247033">
            <w:pPr>
              <w:pStyle w:val="TableParagraph"/>
              <w:spacing w:before="204"/>
              <w:ind w:left="79"/>
              <w:rPr>
                <w:sz w:val="24"/>
              </w:rPr>
            </w:pPr>
            <w:r>
              <w:rPr>
                <w:sz w:val="24"/>
              </w:rPr>
              <w:t>Фотовыставка</w:t>
            </w:r>
          </w:p>
          <w:p w:rsidR="00247033" w:rsidRDefault="00247033">
            <w:pPr>
              <w:pStyle w:val="TableParagraph"/>
              <w:spacing w:before="43"/>
              <w:ind w:left="79"/>
              <w:rPr>
                <w:sz w:val="24"/>
              </w:rPr>
            </w:pPr>
            <w:r>
              <w:rPr>
                <w:sz w:val="24"/>
              </w:rPr>
              <w:t>«Прогулка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парк».</w:t>
            </w:r>
          </w:p>
        </w:tc>
        <w:tc>
          <w:tcPr>
            <w:tcW w:w="1580" w:type="dxa"/>
            <w:tcBorders>
              <w:top w:val="nil"/>
              <w:bottom w:val="single" w:sz="4" w:space="0" w:color="000000"/>
            </w:tcBorders>
          </w:tcPr>
          <w:p w:rsidR="00247033" w:rsidRDefault="00247033">
            <w:pPr>
              <w:pStyle w:val="TableParagraph"/>
              <w:spacing w:before="78" w:line="276" w:lineRule="auto"/>
              <w:ind w:left="79" w:right="54"/>
              <w:rPr>
                <w:sz w:val="24"/>
              </w:rPr>
            </w:pPr>
            <w:r>
              <w:rPr>
                <w:sz w:val="24"/>
              </w:rPr>
              <w:t>Консультация</w:t>
            </w:r>
            <w:r>
              <w:rPr>
                <w:spacing w:val="-5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:rsidR="00247033" w:rsidRDefault="00247033">
            <w:pPr>
              <w:pStyle w:val="TableParagraph"/>
              <w:spacing w:line="291" w:lineRule="exact"/>
              <w:ind w:left="79"/>
              <w:rPr>
                <w:sz w:val="24"/>
              </w:rPr>
            </w:pPr>
            <w:r>
              <w:rPr>
                <w:sz w:val="24"/>
              </w:rPr>
              <w:t>педагогов</w:t>
            </w:r>
          </w:p>
          <w:p w:rsidR="00247033" w:rsidRDefault="00247033">
            <w:pPr>
              <w:pStyle w:val="TableParagraph"/>
              <w:spacing w:before="48" w:line="276" w:lineRule="auto"/>
              <w:ind w:left="79" w:right="72"/>
              <w:rPr>
                <w:sz w:val="24"/>
              </w:rPr>
            </w:pPr>
            <w:r>
              <w:rPr>
                <w:sz w:val="24"/>
              </w:rPr>
              <w:t>«Проектная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в развитии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дошкольнико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в».</w:t>
            </w:r>
          </w:p>
          <w:p w:rsidR="00247033" w:rsidRDefault="00247033">
            <w:pPr>
              <w:pStyle w:val="TableParagraph"/>
              <w:spacing w:before="198"/>
              <w:ind w:left="79"/>
              <w:rPr>
                <w:sz w:val="24"/>
              </w:rPr>
            </w:pPr>
            <w:r>
              <w:rPr>
                <w:sz w:val="24"/>
              </w:rPr>
              <w:t>Выставка</w:t>
            </w:r>
          </w:p>
          <w:p w:rsidR="00247033" w:rsidRDefault="00247033">
            <w:pPr>
              <w:pStyle w:val="TableParagraph"/>
              <w:spacing w:before="43" w:line="278" w:lineRule="auto"/>
              <w:ind w:left="79" w:right="109"/>
              <w:jc w:val="both"/>
              <w:rPr>
                <w:sz w:val="24"/>
              </w:rPr>
            </w:pPr>
            <w:r>
              <w:rPr>
                <w:sz w:val="24"/>
              </w:rPr>
              <w:t>методическо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й литературы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</w:p>
          <w:p w:rsidR="00247033" w:rsidRDefault="00247033">
            <w:pPr>
              <w:pStyle w:val="TableParagraph"/>
              <w:spacing w:line="276" w:lineRule="auto"/>
              <w:ind w:left="79" w:right="353"/>
              <w:rPr>
                <w:sz w:val="24"/>
              </w:rPr>
            </w:pPr>
            <w:r>
              <w:rPr>
                <w:sz w:val="24"/>
              </w:rPr>
              <w:t>«Речевое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развитие».</w:t>
            </w:r>
          </w:p>
        </w:tc>
      </w:tr>
      <w:tr w:rsidR="00247033">
        <w:trPr>
          <w:trHeight w:val="6001"/>
        </w:trPr>
        <w:tc>
          <w:tcPr>
            <w:tcW w:w="1426" w:type="dxa"/>
            <w:tcBorders>
              <w:top w:val="single" w:sz="4" w:space="0" w:color="000000"/>
              <w:bottom w:val="single" w:sz="4" w:space="0" w:color="000000"/>
            </w:tcBorders>
          </w:tcPr>
          <w:p w:rsidR="00247033" w:rsidRDefault="00247033">
            <w:pPr>
              <w:pStyle w:val="TableParagraph"/>
              <w:spacing w:before="78"/>
              <w:ind w:left="78"/>
              <w:rPr>
                <w:sz w:val="24"/>
              </w:rPr>
            </w:pPr>
            <w:r>
              <w:rPr>
                <w:sz w:val="24"/>
              </w:rPr>
              <w:t>27.09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247033" w:rsidRDefault="00247033">
            <w:pPr>
              <w:pStyle w:val="TableParagraph"/>
              <w:spacing w:before="44" w:line="276" w:lineRule="auto"/>
              <w:ind w:left="78" w:right="66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дошкольног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работника</w:t>
            </w:r>
          </w:p>
          <w:p w:rsidR="00247033" w:rsidRDefault="00247033">
            <w:pPr>
              <w:pStyle w:val="TableParagraph"/>
              <w:spacing w:before="198"/>
              <w:ind w:left="472"/>
              <w:rPr>
                <w:sz w:val="24"/>
              </w:rPr>
            </w:pPr>
            <w:r>
              <w:rPr>
                <w:sz w:val="24"/>
              </w:rPr>
              <w:t>(все)</w:t>
            </w:r>
          </w:p>
        </w:tc>
        <w:tc>
          <w:tcPr>
            <w:tcW w:w="2756" w:type="dxa"/>
            <w:tcBorders>
              <w:top w:val="single" w:sz="4" w:space="0" w:color="000000"/>
              <w:bottom w:val="single" w:sz="4" w:space="0" w:color="000000"/>
            </w:tcBorders>
          </w:tcPr>
          <w:p w:rsidR="00247033" w:rsidRDefault="00247033">
            <w:pPr>
              <w:pStyle w:val="TableParagraph"/>
              <w:numPr>
                <w:ilvl w:val="0"/>
                <w:numId w:val="204"/>
              </w:numPr>
              <w:tabs>
                <w:tab w:val="left" w:pos="800"/>
              </w:tabs>
              <w:spacing w:before="78"/>
              <w:ind w:right="378"/>
              <w:rPr>
                <w:sz w:val="24"/>
              </w:rPr>
            </w:pPr>
            <w:r>
              <w:rPr>
                <w:sz w:val="24"/>
              </w:rPr>
              <w:t>Обобщение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празднике</w:t>
            </w:r>
          </w:p>
          <w:p w:rsidR="00247033" w:rsidRDefault="00247033">
            <w:pPr>
              <w:pStyle w:val="TableParagraph"/>
              <w:numPr>
                <w:ilvl w:val="0"/>
                <w:numId w:val="204"/>
              </w:numPr>
              <w:tabs>
                <w:tab w:val="left" w:pos="800"/>
              </w:tabs>
              <w:rPr>
                <w:sz w:val="24"/>
              </w:rPr>
            </w:pPr>
            <w:r>
              <w:rPr>
                <w:sz w:val="24"/>
              </w:rPr>
              <w:t>Уточнение</w:t>
            </w:r>
          </w:p>
          <w:p w:rsidR="00247033" w:rsidRDefault="00247033">
            <w:pPr>
              <w:pStyle w:val="TableParagraph"/>
              <w:ind w:left="799" w:right="363"/>
              <w:rPr>
                <w:sz w:val="24"/>
              </w:rPr>
            </w:pPr>
            <w:r>
              <w:rPr>
                <w:sz w:val="24"/>
              </w:rPr>
              <w:t>представлений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детей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многообразии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247033" w:rsidRDefault="00247033">
            <w:pPr>
              <w:pStyle w:val="TableParagraph"/>
              <w:ind w:left="799" w:right="242"/>
              <w:rPr>
                <w:sz w:val="24"/>
              </w:rPr>
            </w:pPr>
            <w:r>
              <w:rPr>
                <w:sz w:val="24"/>
              </w:rPr>
              <w:t>ДОУ,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значении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труда.</w:t>
            </w:r>
          </w:p>
          <w:p w:rsidR="00247033" w:rsidRDefault="00247033">
            <w:pPr>
              <w:pStyle w:val="TableParagraph"/>
              <w:numPr>
                <w:ilvl w:val="0"/>
                <w:numId w:val="204"/>
              </w:numPr>
              <w:tabs>
                <w:tab w:val="left" w:pos="800"/>
              </w:tabs>
              <w:ind w:right="712"/>
              <w:rPr>
                <w:sz w:val="24"/>
              </w:rPr>
            </w:pPr>
            <w:r>
              <w:rPr>
                <w:sz w:val="24"/>
              </w:rPr>
              <w:t>Сплочение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коллектива.</w:t>
            </w:r>
          </w:p>
          <w:p w:rsidR="00247033" w:rsidRDefault="00247033">
            <w:pPr>
              <w:pStyle w:val="TableParagraph"/>
              <w:numPr>
                <w:ilvl w:val="0"/>
                <w:numId w:val="204"/>
              </w:numPr>
              <w:tabs>
                <w:tab w:val="left" w:pos="800"/>
              </w:tabs>
              <w:ind w:right="334"/>
              <w:rPr>
                <w:sz w:val="24"/>
              </w:rPr>
            </w:pPr>
            <w:r>
              <w:rPr>
                <w:sz w:val="24"/>
              </w:rPr>
              <w:t>Создание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детском саду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благоприятной,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праздничной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атмосферы.</w:t>
            </w:r>
          </w:p>
        </w:tc>
        <w:tc>
          <w:tcPr>
            <w:tcW w:w="1887" w:type="dxa"/>
            <w:tcBorders>
              <w:top w:val="single" w:sz="4" w:space="0" w:color="000000"/>
              <w:bottom w:val="single" w:sz="4" w:space="0" w:color="000000"/>
            </w:tcBorders>
          </w:tcPr>
          <w:p w:rsidR="00247033" w:rsidRDefault="00247033">
            <w:pPr>
              <w:pStyle w:val="TableParagraph"/>
              <w:spacing w:before="78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  <w:p w:rsidR="00247033" w:rsidRDefault="00247033">
            <w:pPr>
              <w:pStyle w:val="TableParagraph"/>
              <w:spacing w:before="44"/>
              <w:rPr>
                <w:sz w:val="24"/>
              </w:rPr>
            </w:pPr>
            <w:r>
              <w:rPr>
                <w:sz w:val="24"/>
              </w:rPr>
              <w:t>празднике.</w:t>
            </w:r>
          </w:p>
          <w:p w:rsidR="00247033" w:rsidRDefault="00247033">
            <w:pPr>
              <w:pStyle w:val="TableParagraph"/>
              <w:ind w:left="0"/>
              <w:rPr>
                <w:b/>
                <w:sz w:val="20"/>
              </w:rPr>
            </w:pPr>
          </w:p>
          <w:p w:rsidR="00247033" w:rsidRDefault="00247033">
            <w:pPr>
              <w:pStyle w:val="TableParagraph"/>
              <w:spacing w:line="276" w:lineRule="auto"/>
              <w:ind w:right="264"/>
              <w:rPr>
                <w:sz w:val="24"/>
              </w:rPr>
            </w:pPr>
            <w:r>
              <w:rPr>
                <w:spacing w:val="-1"/>
                <w:sz w:val="24"/>
              </w:rPr>
              <w:t>Компьютерная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презентация</w:t>
            </w:r>
          </w:p>
          <w:p w:rsidR="00247033" w:rsidRDefault="00247033">
            <w:pPr>
              <w:pStyle w:val="TableParagraph"/>
              <w:spacing w:line="291" w:lineRule="exact"/>
              <w:rPr>
                <w:sz w:val="24"/>
              </w:rPr>
            </w:pPr>
            <w:r>
              <w:rPr>
                <w:sz w:val="24"/>
              </w:rPr>
              <w:t>«Детский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</w:p>
          <w:p w:rsidR="00247033" w:rsidRDefault="00247033">
            <w:pPr>
              <w:pStyle w:val="TableParagraph"/>
              <w:spacing w:before="48"/>
              <w:rPr>
                <w:sz w:val="24"/>
              </w:rPr>
            </w:pPr>
            <w:r>
              <w:rPr>
                <w:sz w:val="24"/>
              </w:rPr>
              <w:t>«Семицветик».</w:t>
            </w:r>
          </w:p>
          <w:p w:rsidR="00247033" w:rsidRDefault="00247033">
            <w:pPr>
              <w:pStyle w:val="TableParagraph"/>
              <w:spacing w:before="8"/>
              <w:ind w:left="0"/>
              <w:rPr>
                <w:b/>
                <w:sz w:val="19"/>
              </w:rPr>
            </w:pPr>
          </w:p>
          <w:p w:rsidR="00247033" w:rsidRDefault="00247033">
            <w:pPr>
              <w:pStyle w:val="TableParagraph"/>
              <w:spacing w:line="278" w:lineRule="auto"/>
              <w:ind w:right="448"/>
              <w:rPr>
                <w:sz w:val="24"/>
              </w:rPr>
            </w:pPr>
            <w:r>
              <w:rPr>
                <w:sz w:val="24"/>
              </w:rPr>
              <w:t>Сюжетно-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ролевая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  <w:p w:rsidR="00247033" w:rsidRDefault="00247033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sz w:val="24"/>
              </w:rPr>
              <w:t>«Детский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сад».</w:t>
            </w:r>
          </w:p>
          <w:p w:rsidR="00247033" w:rsidRDefault="00247033">
            <w:pPr>
              <w:pStyle w:val="TableParagraph"/>
              <w:spacing w:before="1"/>
              <w:ind w:left="0"/>
              <w:rPr>
                <w:b/>
                <w:sz w:val="20"/>
              </w:rPr>
            </w:pPr>
          </w:p>
          <w:p w:rsidR="00247033" w:rsidRDefault="00247033">
            <w:pPr>
              <w:pStyle w:val="TableParagraph"/>
              <w:spacing w:line="276" w:lineRule="auto"/>
              <w:ind w:right="320"/>
              <w:rPr>
                <w:sz w:val="24"/>
              </w:rPr>
            </w:pPr>
            <w:r>
              <w:rPr>
                <w:sz w:val="24"/>
              </w:rPr>
              <w:t>Изготовление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подарков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сотрудников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детского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сада.</w:t>
            </w:r>
          </w:p>
        </w:tc>
        <w:tc>
          <w:tcPr>
            <w:tcW w:w="2146" w:type="dxa"/>
            <w:tcBorders>
              <w:top w:val="single" w:sz="4" w:space="0" w:color="000000"/>
              <w:bottom w:val="single" w:sz="4" w:space="0" w:color="000000"/>
            </w:tcBorders>
          </w:tcPr>
          <w:p w:rsidR="00247033" w:rsidRDefault="00247033">
            <w:pPr>
              <w:pStyle w:val="TableParagraph"/>
              <w:spacing w:before="78" w:line="276" w:lineRule="auto"/>
              <w:ind w:left="79" w:right="252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Выставка </w:t>
            </w:r>
            <w:r>
              <w:rPr>
                <w:sz w:val="24"/>
              </w:rPr>
              <w:t>детских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рисунков «Я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саду».</w:t>
            </w:r>
          </w:p>
        </w:tc>
        <w:tc>
          <w:tcPr>
            <w:tcW w:w="1580" w:type="dxa"/>
            <w:tcBorders>
              <w:top w:val="single" w:sz="4" w:space="0" w:color="000000"/>
              <w:bottom w:val="single" w:sz="4" w:space="0" w:color="000000"/>
            </w:tcBorders>
          </w:tcPr>
          <w:p w:rsidR="00247033" w:rsidRDefault="00247033">
            <w:pPr>
              <w:pStyle w:val="TableParagraph"/>
              <w:spacing w:before="78" w:line="276" w:lineRule="auto"/>
              <w:ind w:left="79" w:right="106"/>
              <w:rPr>
                <w:sz w:val="24"/>
              </w:rPr>
            </w:pPr>
            <w:r>
              <w:rPr>
                <w:spacing w:val="-1"/>
                <w:sz w:val="24"/>
              </w:rPr>
              <w:t>Праздничное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мероприятие</w:t>
            </w:r>
          </w:p>
          <w:p w:rsidR="00247033" w:rsidRDefault="00247033">
            <w:pPr>
              <w:pStyle w:val="TableParagraph"/>
              <w:spacing w:line="292" w:lineRule="exact"/>
              <w:ind w:left="79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</w:tr>
    </w:tbl>
    <w:p w:rsidR="00247033" w:rsidRDefault="00247033">
      <w:pPr>
        <w:spacing w:line="292" w:lineRule="exact"/>
        <w:rPr>
          <w:sz w:val="24"/>
        </w:rPr>
        <w:sectPr w:rsidR="00247033">
          <w:pgSz w:w="11910" w:h="16840"/>
          <w:pgMar w:top="940" w:right="920" w:bottom="1620" w:left="940" w:header="0" w:footer="1427" w:gutter="0"/>
          <w:cols w:space="720"/>
        </w:sectPr>
      </w:pPr>
    </w:p>
    <w:tbl>
      <w:tblPr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26"/>
        <w:gridCol w:w="2756"/>
        <w:gridCol w:w="1887"/>
        <w:gridCol w:w="2146"/>
        <w:gridCol w:w="1580"/>
      </w:tblGrid>
      <w:tr w:rsidR="00247033">
        <w:trPr>
          <w:trHeight w:val="1052"/>
        </w:trPr>
        <w:tc>
          <w:tcPr>
            <w:tcW w:w="9795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66"/>
          </w:tcPr>
          <w:p w:rsidR="00247033" w:rsidRDefault="00247033">
            <w:pPr>
              <w:pStyle w:val="TableParagraph"/>
              <w:spacing w:line="282" w:lineRule="exact"/>
              <w:ind w:left="4184" w:right="4162"/>
              <w:jc w:val="center"/>
              <w:rPr>
                <w:b/>
                <w:sz w:val="24"/>
              </w:rPr>
            </w:pPr>
            <w:r>
              <w:rPr>
                <w:b/>
                <w:color w:val="242424"/>
                <w:sz w:val="24"/>
              </w:rPr>
              <w:lastRenderedPageBreak/>
              <w:t>Октябрь</w:t>
            </w:r>
          </w:p>
          <w:p w:rsidR="00247033" w:rsidRDefault="00247033">
            <w:pPr>
              <w:pStyle w:val="TableParagraph"/>
              <w:ind w:left="0"/>
              <w:rPr>
                <w:b/>
                <w:sz w:val="20"/>
              </w:rPr>
            </w:pPr>
          </w:p>
          <w:p w:rsidR="00247033" w:rsidRDefault="00247033">
            <w:pPr>
              <w:pStyle w:val="TableParagraph"/>
              <w:spacing w:before="1"/>
              <w:ind w:left="4184" w:right="4168"/>
              <w:jc w:val="center"/>
              <w:rPr>
                <w:b/>
                <w:sz w:val="24"/>
              </w:rPr>
            </w:pPr>
            <w:r>
              <w:rPr>
                <w:b/>
                <w:color w:val="242424"/>
                <w:sz w:val="24"/>
              </w:rPr>
              <w:t>(Общие)</w:t>
            </w:r>
          </w:p>
        </w:tc>
      </w:tr>
      <w:tr w:rsidR="00247033">
        <w:trPr>
          <w:trHeight w:val="1469"/>
        </w:trPr>
        <w:tc>
          <w:tcPr>
            <w:tcW w:w="1426" w:type="dxa"/>
            <w:tcBorders>
              <w:top w:val="single" w:sz="48" w:space="0" w:color="FFFF66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spacing w:before="41"/>
              <w:ind w:left="78"/>
              <w:rPr>
                <w:sz w:val="24"/>
              </w:rPr>
            </w:pPr>
            <w:r>
              <w:rPr>
                <w:sz w:val="24"/>
              </w:rPr>
              <w:t>01.10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247033" w:rsidRDefault="00247033">
            <w:pPr>
              <w:pStyle w:val="TableParagraph"/>
              <w:spacing w:before="43"/>
              <w:ind w:left="78"/>
              <w:rPr>
                <w:sz w:val="24"/>
              </w:rPr>
            </w:pPr>
            <w:r>
              <w:rPr>
                <w:sz w:val="24"/>
              </w:rPr>
              <w:t>День</w:t>
            </w:r>
          </w:p>
          <w:p w:rsidR="00247033" w:rsidRDefault="00247033">
            <w:pPr>
              <w:pStyle w:val="TableParagraph"/>
              <w:spacing w:before="48"/>
              <w:ind w:left="78"/>
              <w:rPr>
                <w:sz w:val="24"/>
              </w:rPr>
            </w:pPr>
            <w:r>
              <w:rPr>
                <w:sz w:val="24"/>
              </w:rPr>
              <w:t>пожилого</w:t>
            </w:r>
          </w:p>
        </w:tc>
        <w:tc>
          <w:tcPr>
            <w:tcW w:w="2756" w:type="dxa"/>
            <w:tcBorders>
              <w:top w:val="single" w:sz="48" w:space="0" w:color="FFFF66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spacing w:before="41" w:line="278" w:lineRule="auto"/>
              <w:ind w:left="79" w:right="674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Прививать </w:t>
            </w:r>
            <w:r>
              <w:rPr>
                <w:sz w:val="24"/>
              </w:rPr>
              <w:t>любовь,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заботу к пожилым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людям.</w:t>
            </w:r>
          </w:p>
        </w:tc>
        <w:tc>
          <w:tcPr>
            <w:tcW w:w="1887" w:type="dxa"/>
            <w:tcBorders>
              <w:top w:val="single" w:sz="48" w:space="0" w:color="FFFF66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Беседа</w:t>
            </w:r>
          </w:p>
          <w:p w:rsidR="00247033" w:rsidRDefault="00247033">
            <w:pPr>
              <w:pStyle w:val="TableParagraph"/>
              <w:spacing w:before="43"/>
              <w:rPr>
                <w:sz w:val="24"/>
              </w:rPr>
            </w:pPr>
            <w:r>
              <w:rPr>
                <w:sz w:val="24"/>
              </w:rPr>
              <w:t>«Бабушки</w:t>
            </w:r>
          </w:p>
          <w:p w:rsidR="00247033" w:rsidRDefault="00247033">
            <w:pPr>
              <w:pStyle w:val="TableParagraph"/>
              <w:spacing w:before="48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дедушки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</w:tc>
        <w:tc>
          <w:tcPr>
            <w:tcW w:w="2146" w:type="dxa"/>
            <w:tcBorders>
              <w:top w:val="single" w:sz="48" w:space="0" w:color="FFFF66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spacing w:before="41"/>
              <w:ind w:left="79"/>
              <w:rPr>
                <w:sz w:val="24"/>
              </w:rPr>
            </w:pPr>
            <w:r>
              <w:rPr>
                <w:sz w:val="24"/>
              </w:rPr>
              <w:t>Консультация</w:t>
            </w:r>
          </w:p>
          <w:p w:rsidR="00247033" w:rsidRDefault="00247033">
            <w:pPr>
              <w:pStyle w:val="TableParagraph"/>
              <w:spacing w:before="43" w:line="278" w:lineRule="auto"/>
              <w:ind w:left="79" w:right="111"/>
              <w:rPr>
                <w:sz w:val="24"/>
              </w:rPr>
            </w:pPr>
            <w:r>
              <w:rPr>
                <w:sz w:val="24"/>
              </w:rPr>
              <w:t>«День пожилых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людей». 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акции</w:t>
            </w:r>
          </w:p>
        </w:tc>
        <w:tc>
          <w:tcPr>
            <w:tcW w:w="1580" w:type="dxa"/>
            <w:tcBorders>
              <w:top w:val="single" w:sz="48" w:space="0" w:color="FFFF66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spacing w:before="41" w:line="278" w:lineRule="auto"/>
              <w:ind w:left="79" w:right="104"/>
              <w:rPr>
                <w:sz w:val="24"/>
              </w:rPr>
            </w:pPr>
            <w:r>
              <w:rPr>
                <w:sz w:val="24"/>
              </w:rPr>
              <w:t>Совместное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планировани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</w:p>
          <w:p w:rsidR="00247033" w:rsidRDefault="00247033">
            <w:pPr>
              <w:pStyle w:val="TableParagraph"/>
              <w:spacing w:line="287" w:lineRule="exact"/>
              <w:ind w:left="79"/>
              <w:rPr>
                <w:sz w:val="24"/>
              </w:rPr>
            </w:pPr>
            <w:r>
              <w:rPr>
                <w:sz w:val="24"/>
              </w:rPr>
              <w:t>мероприятий</w:t>
            </w:r>
          </w:p>
        </w:tc>
      </w:tr>
    </w:tbl>
    <w:p w:rsidR="00247033" w:rsidRDefault="00247033">
      <w:pPr>
        <w:spacing w:line="287" w:lineRule="exact"/>
        <w:rPr>
          <w:sz w:val="24"/>
        </w:rPr>
        <w:sectPr w:rsidR="00247033">
          <w:pgSz w:w="11910" w:h="16840"/>
          <w:pgMar w:top="960" w:right="920" w:bottom="1620" w:left="940" w:header="0" w:footer="1427" w:gutter="0"/>
          <w:cols w:space="720"/>
        </w:sectPr>
      </w:pPr>
    </w:p>
    <w:tbl>
      <w:tblPr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26"/>
        <w:gridCol w:w="2756"/>
        <w:gridCol w:w="1887"/>
        <w:gridCol w:w="2146"/>
        <w:gridCol w:w="1580"/>
      </w:tblGrid>
      <w:tr w:rsidR="00247033">
        <w:trPr>
          <w:trHeight w:val="4258"/>
        </w:trPr>
        <w:tc>
          <w:tcPr>
            <w:tcW w:w="1426" w:type="dxa"/>
            <w:tcBorders>
              <w:top w:val="nil"/>
            </w:tcBorders>
          </w:tcPr>
          <w:p w:rsidR="00247033" w:rsidRDefault="00247033">
            <w:pPr>
              <w:pStyle w:val="TableParagraph"/>
              <w:spacing w:before="78"/>
              <w:ind w:left="78"/>
              <w:rPr>
                <w:sz w:val="24"/>
              </w:rPr>
            </w:pPr>
            <w:r>
              <w:rPr>
                <w:sz w:val="24"/>
              </w:rPr>
              <w:lastRenderedPageBreak/>
              <w:t>человека</w:t>
            </w:r>
          </w:p>
        </w:tc>
        <w:tc>
          <w:tcPr>
            <w:tcW w:w="2756" w:type="dxa"/>
            <w:tcBorders>
              <w:top w:val="nil"/>
            </w:tcBorders>
          </w:tcPr>
          <w:p w:rsidR="00247033" w:rsidRDefault="00247033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887" w:type="dxa"/>
            <w:tcBorders>
              <w:top w:val="nil"/>
            </w:tcBorders>
          </w:tcPr>
          <w:p w:rsidR="00247033" w:rsidRDefault="00247033">
            <w:pPr>
              <w:pStyle w:val="TableParagraph"/>
              <w:spacing w:before="78"/>
              <w:rPr>
                <w:sz w:val="24"/>
              </w:rPr>
            </w:pPr>
            <w:r>
              <w:rPr>
                <w:sz w:val="24"/>
              </w:rPr>
              <w:t>лучшие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друзья.</w:t>
            </w:r>
          </w:p>
          <w:p w:rsidR="00247033" w:rsidRDefault="00247033">
            <w:pPr>
              <w:pStyle w:val="TableParagraph"/>
              <w:spacing w:before="1"/>
              <w:ind w:left="0"/>
              <w:rPr>
                <w:b/>
                <w:sz w:val="20"/>
              </w:rPr>
            </w:pPr>
          </w:p>
          <w:p w:rsidR="00247033" w:rsidRDefault="00247033">
            <w:pPr>
              <w:pStyle w:val="TableParagraph"/>
              <w:spacing w:line="276" w:lineRule="auto"/>
              <w:ind w:right="375"/>
              <w:jc w:val="both"/>
              <w:rPr>
                <w:sz w:val="24"/>
              </w:rPr>
            </w:pPr>
            <w:r>
              <w:rPr>
                <w:sz w:val="24"/>
              </w:rPr>
              <w:t>Изготовление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открыток для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бабушек</w:t>
            </w:r>
          </w:p>
          <w:p w:rsidR="00247033" w:rsidRDefault="00247033">
            <w:pPr>
              <w:pStyle w:val="TableParagraph"/>
              <w:spacing w:before="3" w:line="276" w:lineRule="auto"/>
              <w:ind w:right="490"/>
              <w:rPr>
                <w:sz w:val="24"/>
              </w:rPr>
            </w:pPr>
            <w:r>
              <w:rPr>
                <w:sz w:val="24"/>
              </w:rPr>
              <w:t>и дедушек;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пальчиковая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</w:p>
          <w:p w:rsidR="00247033" w:rsidRDefault="00247033">
            <w:pPr>
              <w:pStyle w:val="TableParagraph"/>
              <w:spacing w:line="276" w:lineRule="auto"/>
              <w:ind w:right="166"/>
              <w:rPr>
                <w:sz w:val="24"/>
              </w:rPr>
            </w:pPr>
            <w:r>
              <w:rPr>
                <w:sz w:val="24"/>
              </w:rPr>
              <w:t>«Наша бабушка</w:t>
            </w:r>
            <w:r>
              <w:rPr>
                <w:spacing w:val="-53"/>
                <w:sz w:val="24"/>
              </w:rPr>
              <w:t xml:space="preserve"> </w:t>
            </w:r>
            <w:r>
              <w:rPr>
                <w:sz w:val="24"/>
              </w:rPr>
              <w:t>идет</w:t>
            </w:r>
          </w:p>
          <w:p w:rsidR="00247033" w:rsidRDefault="00247033">
            <w:pPr>
              <w:pStyle w:val="TableParagraph"/>
              <w:spacing w:line="278" w:lineRule="auto"/>
              <w:ind w:right="252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корзиночке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несет».</w:t>
            </w:r>
          </w:p>
        </w:tc>
        <w:tc>
          <w:tcPr>
            <w:tcW w:w="2146" w:type="dxa"/>
            <w:tcBorders>
              <w:top w:val="nil"/>
            </w:tcBorders>
          </w:tcPr>
          <w:p w:rsidR="00247033" w:rsidRDefault="00247033">
            <w:pPr>
              <w:pStyle w:val="TableParagraph"/>
              <w:spacing w:before="78" w:line="276" w:lineRule="auto"/>
              <w:ind w:left="79" w:right="265"/>
              <w:rPr>
                <w:sz w:val="24"/>
              </w:rPr>
            </w:pPr>
            <w:r>
              <w:rPr>
                <w:sz w:val="24"/>
              </w:rPr>
              <w:t>ко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пожилого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</w:p>
          <w:p w:rsidR="00247033" w:rsidRDefault="00247033">
            <w:pPr>
              <w:pStyle w:val="TableParagraph"/>
              <w:spacing w:line="291" w:lineRule="exact"/>
              <w:ind w:left="79"/>
              <w:rPr>
                <w:sz w:val="24"/>
              </w:rPr>
            </w:pPr>
            <w:r>
              <w:rPr>
                <w:sz w:val="24"/>
              </w:rPr>
              <w:t>«Из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рук».</w:t>
            </w:r>
          </w:p>
        </w:tc>
        <w:tc>
          <w:tcPr>
            <w:tcW w:w="1580" w:type="dxa"/>
            <w:tcBorders>
              <w:top w:val="nil"/>
            </w:tcBorders>
          </w:tcPr>
          <w:p w:rsidR="00247033" w:rsidRDefault="00247033">
            <w:pPr>
              <w:pStyle w:val="TableParagraph"/>
              <w:spacing w:before="78" w:line="276" w:lineRule="auto"/>
              <w:ind w:left="79" w:right="343"/>
              <w:rPr>
                <w:sz w:val="24"/>
              </w:rPr>
            </w:pPr>
            <w:r>
              <w:rPr>
                <w:sz w:val="24"/>
              </w:rPr>
              <w:t>для всего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сада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групповых,</w:t>
            </w:r>
          </w:p>
          <w:p w:rsidR="00247033" w:rsidRDefault="00247033">
            <w:pPr>
              <w:pStyle w:val="TableParagraph"/>
              <w:spacing w:before="2" w:line="276" w:lineRule="auto"/>
              <w:ind w:left="79" w:right="61"/>
              <w:rPr>
                <w:sz w:val="24"/>
              </w:rPr>
            </w:pPr>
            <w:r>
              <w:rPr>
                <w:spacing w:val="-1"/>
                <w:sz w:val="24"/>
              </w:rPr>
              <w:t>межгрупповы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х,</w:t>
            </w:r>
          </w:p>
          <w:p w:rsidR="00247033" w:rsidRDefault="00247033">
            <w:pPr>
              <w:pStyle w:val="TableParagraph"/>
              <w:spacing w:line="276" w:lineRule="auto"/>
              <w:ind w:left="79" w:right="118"/>
              <w:rPr>
                <w:sz w:val="24"/>
              </w:rPr>
            </w:pPr>
            <w:r>
              <w:rPr>
                <w:spacing w:val="-1"/>
                <w:sz w:val="24"/>
              </w:rPr>
              <w:t>общесадовск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их,</w:t>
            </w:r>
          </w:p>
          <w:p w:rsidR="00247033" w:rsidRDefault="00247033">
            <w:pPr>
              <w:pStyle w:val="TableParagraph"/>
              <w:spacing w:before="1" w:line="276" w:lineRule="auto"/>
              <w:ind w:left="79" w:right="82"/>
              <w:rPr>
                <w:sz w:val="24"/>
              </w:rPr>
            </w:pPr>
            <w:r>
              <w:rPr>
                <w:sz w:val="24"/>
              </w:rPr>
              <w:t>с привлечени</w:t>
            </w:r>
            <w:r>
              <w:rPr>
                <w:spacing w:val="-53"/>
                <w:sz w:val="24"/>
              </w:rPr>
              <w:t xml:space="preserve"> </w:t>
            </w:r>
            <w:r>
              <w:rPr>
                <w:sz w:val="24"/>
              </w:rPr>
              <w:t>ем</w:t>
            </w:r>
          </w:p>
          <w:p w:rsidR="00247033" w:rsidRDefault="00247033">
            <w:pPr>
              <w:pStyle w:val="TableParagraph"/>
              <w:spacing w:line="292" w:lineRule="exact"/>
              <w:ind w:left="79"/>
              <w:rPr>
                <w:sz w:val="24"/>
              </w:rPr>
            </w:pPr>
            <w:r>
              <w:rPr>
                <w:sz w:val="24"/>
              </w:rPr>
              <w:t>родителей</w:t>
            </w:r>
          </w:p>
        </w:tc>
      </w:tr>
      <w:tr w:rsidR="00247033">
        <w:trPr>
          <w:trHeight w:val="8345"/>
        </w:trPr>
        <w:tc>
          <w:tcPr>
            <w:tcW w:w="1426" w:type="dxa"/>
            <w:tcBorders>
              <w:bottom w:val="single" w:sz="34" w:space="0" w:color="FFFF66"/>
            </w:tcBorders>
          </w:tcPr>
          <w:p w:rsidR="00247033" w:rsidRDefault="00247033">
            <w:pPr>
              <w:pStyle w:val="TableParagraph"/>
              <w:spacing w:before="64" w:line="276" w:lineRule="auto"/>
              <w:ind w:left="78" w:right="299"/>
              <w:rPr>
                <w:sz w:val="24"/>
              </w:rPr>
            </w:pPr>
            <w:r>
              <w:rPr>
                <w:sz w:val="24"/>
              </w:rPr>
              <w:t>16.10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День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отца</w:t>
            </w:r>
          </w:p>
        </w:tc>
        <w:tc>
          <w:tcPr>
            <w:tcW w:w="2756" w:type="dxa"/>
            <w:tcBorders>
              <w:bottom w:val="single" w:sz="34" w:space="0" w:color="FFFF66"/>
            </w:tcBorders>
          </w:tcPr>
          <w:p w:rsidR="00247033" w:rsidRDefault="00247033">
            <w:pPr>
              <w:pStyle w:val="TableParagraph"/>
              <w:numPr>
                <w:ilvl w:val="0"/>
                <w:numId w:val="202"/>
              </w:numPr>
              <w:tabs>
                <w:tab w:val="left" w:pos="800"/>
              </w:tabs>
              <w:spacing w:before="64"/>
              <w:ind w:right="467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заботливое,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внимательное</w:t>
            </w:r>
            <w:r>
              <w:rPr>
                <w:spacing w:val="-53"/>
                <w:sz w:val="24"/>
              </w:rPr>
              <w:t xml:space="preserve"> </w:t>
            </w:r>
            <w:r>
              <w:rPr>
                <w:sz w:val="24"/>
              </w:rPr>
              <w:t>отношение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папе;</w:t>
            </w:r>
          </w:p>
          <w:p w:rsidR="00247033" w:rsidRDefault="00247033">
            <w:pPr>
              <w:pStyle w:val="TableParagraph"/>
              <w:numPr>
                <w:ilvl w:val="0"/>
                <w:numId w:val="202"/>
              </w:numPr>
              <w:tabs>
                <w:tab w:val="left" w:pos="800"/>
              </w:tabs>
              <w:ind w:right="848"/>
              <w:jc w:val="both"/>
              <w:rPr>
                <w:sz w:val="24"/>
              </w:rPr>
            </w:pPr>
            <w:r>
              <w:rPr>
                <w:sz w:val="24"/>
              </w:rPr>
              <w:t>уточнять и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расширять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  <w:p w:rsidR="00247033" w:rsidRDefault="00247033">
            <w:pPr>
              <w:pStyle w:val="TableParagraph"/>
              <w:ind w:left="799"/>
              <w:rPr>
                <w:sz w:val="24"/>
              </w:rPr>
            </w:pPr>
            <w:r>
              <w:rPr>
                <w:sz w:val="24"/>
              </w:rPr>
              <w:t>понятии</w:t>
            </w:r>
          </w:p>
          <w:p w:rsidR="00247033" w:rsidRDefault="00247033">
            <w:pPr>
              <w:pStyle w:val="TableParagraph"/>
              <w:ind w:left="799"/>
              <w:rPr>
                <w:sz w:val="24"/>
              </w:rPr>
            </w:pPr>
            <w:r>
              <w:rPr>
                <w:sz w:val="24"/>
              </w:rPr>
              <w:t>«семья»;</w:t>
            </w:r>
          </w:p>
          <w:p w:rsidR="00247033" w:rsidRDefault="00247033">
            <w:pPr>
              <w:pStyle w:val="TableParagraph"/>
              <w:numPr>
                <w:ilvl w:val="0"/>
                <w:numId w:val="202"/>
              </w:numPr>
              <w:tabs>
                <w:tab w:val="left" w:pos="800"/>
              </w:tabs>
              <w:ind w:right="559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формировать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осознанное</w:t>
            </w:r>
          </w:p>
          <w:p w:rsidR="00247033" w:rsidRDefault="00247033">
            <w:pPr>
              <w:pStyle w:val="TableParagraph"/>
              <w:ind w:left="799" w:right="533"/>
              <w:rPr>
                <w:sz w:val="24"/>
              </w:rPr>
            </w:pPr>
            <w:r>
              <w:rPr>
                <w:sz w:val="24"/>
              </w:rPr>
              <w:t>понимание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значимости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отца в жизни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детей, </w:t>
            </w:r>
            <w:r>
              <w:rPr>
                <w:sz w:val="24"/>
              </w:rPr>
              <w:t>семьи,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общества</w:t>
            </w:r>
          </w:p>
          <w:p w:rsidR="00247033" w:rsidRDefault="00247033">
            <w:pPr>
              <w:pStyle w:val="TableParagraph"/>
              <w:spacing w:before="26"/>
              <w:ind w:left="501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t></w:t>
            </w:r>
          </w:p>
        </w:tc>
        <w:tc>
          <w:tcPr>
            <w:tcW w:w="1887" w:type="dxa"/>
            <w:tcBorders>
              <w:bottom w:val="single" w:sz="34" w:space="0" w:color="FFFF66"/>
            </w:tcBorders>
          </w:tcPr>
          <w:p w:rsidR="00247033" w:rsidRDefault="00247033">
            <w:pPr>
              <w:pStyle w:val="TableParagraph"/>
              <w:spacing w:before="64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</w:p>
          <w:p w:rsidR="00247033" w:rsidRDefault="00247033">
            <w:pPr>
              <w:pStyle w:val="TableParagraph"/>
              <w:spacing w:before="43" w:line="276" w:lineRule="auto"/>
              <w:ind w:right="406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«Члены </w:t>
            </w:r>
            <w:r>
              <w:rPr>
                <w:sz w:val="24"/>
              </w:rPr>
              <w:t>моей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семьи».</w:t>
            </w:r>
          </w:p>
          <w:p w:rsidR="00247033" w:rsidRDefault="00247033">
            <w:pPr>
              <w:pStyle w:val="TableParagraph"/>
              <w:spacing w:before="200" w:line="276" w:lineRule="auto"/>
              <w:ind w:right="536"/>
              <w:rPr>
                <w:sz w:val="24"/>
              </w:rPr>
            </w:pPr>
            <w:r>
              <w:rPr>
                <w:sz w:val="24"/>
              </w:rPr>
              <w:t>Чтение: 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Драгунский:</w:t>
            </w:r>
          </w:p>
          <w:p w:rsidR="00247033" w:rsidRDefault="00247033">
            <w:pPr>
              <w:pStyle w:val="TableParagraph"/>
              <w:spacing w:line="278" w:lineRule="auto"/>
              <w:ind w:right="892"/>
              <w:rPr>
                <w:sz w:val="24"/>
              </w:rPr>
            </w:pPr>
            <w:r>
              <w:rPr>
                <w:sz w:val="24"/>
              </w:rPr>
              <w:t>«Хитрый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способ»,</w:t>
            </w:r>
          </w:p>
          <w:p w:rsidR="00247033" w:rsidRDefault="00247033">
            <w:pPr>
              <w:pStyle w:val="TableParagraph"/>
              <w:spacing w:line="276" w:lineRule="auto"/>
              <w:ind w:right="578"/>
              <w:rPr>
                <w:sz w:val="24"/>
              </w:rPr>
            </w:pPr>
            <w:r>
              <w:rPr>
                <w:sz w:val="24"/>
              </w:rPr>
              <w:t>«Куриный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бульон», 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Раскин: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рассказы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</w:p>
          <w:p w:rsidR="00247033" w:rsidRDefault="00247033">
            <w:pPr>
              <w:pStyle w:val="TableParagraph"/>
              <w:spacing w:line="276" w:lineRule="auto"/>
              <w:ind w:right="146"/>
              <w:rPr>
                <w:sz w:val="24"/>
              </w:rPr>
            </w:pPr>
            <w:r>
              <w:rPr>
                <w:sz w:val="24"/>
              </w:rPr>
              <w:t>книги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«Как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папа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был</w:t>
            </w:r>
          </w:p>
          <w:p w:rsidR="00247033" w:rsidRDefault="00247033">
            <w:pPr>
              <w:pStyle w:val="TableParagraph"/>
              <w:spacing w:line="291" w:lineRule="exact"/>
              <w:rPr>
                <w:sz w:val="24"/>
              </w:rPr>
            </w:pPr>
            <w:r>
              <w:rPr>
                <w:sz w:val="24"/>
              </w:rPr>
              <w:t>маленьким».</w:t>
            </w:r>
          </w:p>
          <w:p w:rsidR="00247033" w:rsidRDefault="00247033">
            <w:pPr>
              <w:pStyle w:val="TableParagraph"/>
              <w:ind w:left="0"/>
              <w:rPr>
                <w:b/>
                <w:sz w:val="24"/>
              </w:rPr>
            </w:pPr>
          </w:p>
          <w:p w:rsidR="00247033" w:rsidRDefault="00247033">
            <w:pPr>
              <w:pStyle w:val="TableParagraph"/>
              <w:ind w:left="0"/>
              <w:rPr>
                <w:b/>
                <w:sz w:val="24"/>
              </w:rPr>
            </w:pPr>
          </w:p>
          <w:p w:rsidR="00247033" w:rsidRDefault="00247033">
            <w:pPr>
              <w:pStyle w:val="TableParagraph"/>
              <w:spacing w:before="194"/>
              <w:rPr>
                <w:sz w:val="24"/>
              </w:rPr>
            </w:pPr>
            <w:r>
              <w:rPr>
                <w:sz w:val="24"/>
              </w:rPr>
              <w:t>Аппликация</w:t>
            </w:r>
          </w:p>
          <w:p w:rsidR="00247033" w:rsidRDefault="00247033">
            <w:pPr>
              <w:pStyle w:val="TableParagraph"/>
              <w:spacing w:before="43"/>
              <w:rPr>
                <w:sz w:val="24"/>
              </w:rPr>
            </w:pPr>
            <w:r>
              <w:rPr>
                <w:sz w:val="24"/>
              </w:rPr>
              <w:t>«Папин</w:t>
            </w:r>
          </w:p>
          <w:p w:rsidR="00247033" w:rsidRDefault="00247033">
            <w:pPr>
              <w:pStyle w:val="TableParagraph"/>
              <w:spacing w:before="43"/>
              <w:rPr>
                <w:sz w:val="24"/>
              </w:rPr>
            </w:pPr>
            <w:r>
              <w:rPr>
                <w:sz w:val="24"/>
              </w:rPr>
              <w:t>портрет».</w:t>
            </w:r>
          </w:p>
          <w:p w:rsidR="00247033" w:rsidRDefault="00247033">
            <w:pPr>
              <w:pStyle w:val="TableParagraph"/>
              <w:spacing w:before="43"/>
              <w:rPr>
                <w:sz w:val="24"/>
              </w:rPr>
            </w:pPr>
            <w:r>
              <w:rPr>
                <w:sz w:val="24"/>
              </w:rPr>
              <w:t>Выпуск</w:t>
            </w:r>
          </w:p>
          <w:p w:rsidR="00247033" w:rsidRDefault="00247033">
            <w:pPr>
              <w:pStyle w:val="TableParagraph"/>
              <w:spacing w:before="43"/>
              <w:rPr>
                <w:sz w:val="24"/>
              </w:rPr>
            </w:pPr>
            <w:r>
              <w:rPr>
                <w:sz w:val="24"/>
              </w:rPr>
              <w:t>стенгазеты</w:t>
            </w:r>
          </w:p>
          <w:p w:rsidR="00247033" w:rsidRDefault="00247033">
            <w:pPr>
              <w:pStyle w:val="TableParagraph"/>
              <w:spacing w:before="49" w:line="276" w:lineRule="auto"/>
              <w:ind w:right="134"/>
              <w:rPr>
                <w:sz w:val="24"/>
              </w:rPr>
            </w:pPr>
            <w:r>
              <w:rPr>
                <w:sz w:val="24"/>
              </w:rPr>
              <w:t>«Мой любимый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папа»</w:t>
            </w:r>
          </w:p>
        </w:tc>
        <w:tc>
          <w:tcPr>
            <w:tcW w:w="2146" w:type="dxa"/>
            <w:tcBorders>
              <w:bottom w:val="single" w:sz="34" w:space="0" w:color="FFFF66"/>
            </w:tcBorders>
          </w:tcPr>
          <w:p w:rsidR="00247033" w:rsidRDefault="00247033">
            <w:pPr>
              <w:pStyle w:val="TableParagraph"/>
              <w:spacing w:before="64"/>
              <w:ind w:left="79"/>
              <w:rPr>
                <w:sz w:val="24"/>
              </w:rPr>
            </w:pPr>
            <w:r>
              <w:rPr>
                <w:sz w:val="24"/>
              </w:rPr>
              <w:t>Выставка</w:t>
            </w:r>
          </w:p>
          <w:p w:rsidR="00247033" w:rsidRDefault="00247033">
            <w:pPr>
              <w:pStyle w:val="TableParagraph"/>
              <w:spacing w:before="43" w:line="276" w:lineRule="auto"/>
              <w:ind w:left="79" w:right="70"/>
              <w:rPr>
                <w:sz w:val="24"/>
              </w:rPr>
            </w:pPr>
            <w:r>
              <w:rPr>
                <w:sz w:val="24"/>
              </w:rPr>
              <w:t>коллажей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мой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папа».</w:t>
            </w:r>
          </w:p>
          <w:p w:rsidR="00247033" w:rsidRDefault="00247033">
            <w:pPr>
              <w:pStyle w:val="TableParagraph"/>
              <w:spacing w:before="200" w:line="276" w:lineRule="auto"/>
              <w:ind w:left="79" w:right="780"/>
              <w:rPr>
                <w:sz w:val="24"/>
              </w:rPr>
            </w:pPr>
            <w:r>
              <w:rPr>
                <w:spacing w:val="-1"/>
                <w:sz w:val="24"/>
              </w:rPr>
              <w:t>Спортивный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семейный</w:t>
            </w:r>
          </w:p>
          <w:p w:rsidR="00247033" w:rsidRDefault="00247033">
            <w:pPr>
              <w:pStyle w:val="TableParagraph"/>
              <w:spacing w:line="278" w:lineRule="auto"/>
              <w:ind w:left="79" w:right="369"/>
              <w:rPr>
                <w:sz w:val="24"/>
              </w:rPr>
            </w:pPr>
            <w:r>
              <w:rPr>
                <w:sz w:val="24"/>
              </w:rPr>
              <w:t>праздник «День</w:t>
            </w:r>
            <w:r>
              <w:rPr>
                <w:spacing w:val="-53"/>
                <w:sz w:val="24"/>
              </w:rPr>
              <w:t xml:space="preserve"> </w:t>
            </w:r>
            <w:r>
              <w:rPr>
                <w:sz w:val="24"/>
              </w:rPr>
              <w:t>отца».</w:t>
            </w:r>
          </w:p>
        </w:tc>
        <w:tc>
          <w:tcPr>
            <w:tcW w:w="1580" w:type="dxa"/>
            <w:tcBorders>
              <w:bottom w:val="single" w:sz="34" w:space="0" w:color="FFFF66"/>
            </w:tcBorders>
          </w:tcPr>
          <w:p w:rsidR="00247033" w:rsidRDefault="00247033">
            <w:pPr>
              <w:pStyle w:val="TableParagraph"/>
              <w:spacing w:before="64" w:line="276" w:lineRule="auto"/>
              <w:ind w:left="79" w:right="613"/>
              <w:rPr>
                <w:sz w:val="24"/>
              </w:rPr>
            </w:pPr>
            <w:r>
              <w:rPr>
                <w:sz w:val="24"/>
              </w:rPr>
              <w:t>Обмен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опытом,</w:t>
            </w:r>
          </w:p>
          <w:p w:rsidR="00247033" w:rsidRDefault="00247033">
            <w:pPr>
              <w:pStyle w:val="TableParagraph"/>
              <w:spacing w:line="276" w:lineRule="auto"/>
              <w:ind w:left="79" w:right="69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консультаций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и мастер-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классов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 детской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  <w:p w:rsidR="00247033" w:rsidRDefault="00247033">
            <w:pPr>
              <w:pStyle w:val="TableParagraph"/>
              <w:spacing w:before="1" w:line="276" w:lineRule="auto"/>
              <w:ind w:left="79" w:right="140"/>
              <w:rPr>
                <w:sz w:val="24"/>
              </w:rPr>
            </w:pPr>
            <w:r>
              <w:rPr>
                <w:sz w:val="24"/>
              </w:rPr>
              <w:t>. Выставка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методическо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м кабинете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247033" w:rsidRDefault="00247033">
            <w:pPr>
              <w:pStyle w:val="TableParagraph"/>
              <w:spacing w:line="276" w:lineRule="auto"/>
              <w:ind w:left="79" w:right="61"/>
              <w:rPr>
                <w:sz w:val="24"/>
              </w:rPr>
            </w:pPr>
            <w:r>
              <w:rPr>
                <w:spacing w:val="-1"/>
                <w:sz w:val="24"/>
              </w:rPr>
              <w:t>музыкальном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у развитию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дошкольнико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</w:tc>
      </w:tr>
      <w:tr w:rsidR="00247033">
        <w:trPr>
          <w:trHeight w:val="567"/>
        </w:trPr>
        <w:tc>
          <w:tcPr>
            <w:tcW w:w="9795" w:type="dxa"/>
            <w:gridSpan w:val="5"/>
            <w:tcBorders>
              <w:bottom w:val="single" w:sz="4" w:space="0" w:color="000000"/>
            </w:tcBorders>
            <w:shd w:val="clear" w:color="auto" w:fill="FFFF66"/>
          </w:tcPr>
          <w:p w:rsidR="00247033" w:rsidRDefault="00247033">
            <w:pPr>
              <w:pStyle w:val="TableParagraph"/>
              <w:spacing w:line="291" w:lineRule="exact"/>
              <w:ind w:left="4184" w:right="416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(По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возрасту)</w:t>
            </w:r>
          </w:p>
        </w:tc>
      </w:tr>
    </w:tbl>
    <w:p w:rsidR="00247033" w:rsidRDefault="00247033">
      <w:pPr>
        <w:spacing w:line="291" w:lineRule="exact"/>
        <w:jc w:val="center"/>
        <w:rPr>
          <w:sz w:val="24"/>
        </w:rPr>
        <w:sectPr w:rsidR="00247033">
          <w:pgSz w:w="11910" w:h="16840"/>
          <w:pgMar w:top="940" w:right="920" w:bottom="1620" w:left="940" w:header="0" w:footer="1427" w:gutter="0"/>
          <w:cols w:space="720"/>
        </w:sectPr>
      </w:pPr>
    </w:p>
    <w:tbl>
      <w:tblPr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26"/>
        <w:gridCol w:w="2756"/>
        <w:gridCol w:w="1887"/>
        <w:gridCol w:w="2146"/>
        <w:gridCol w:w="1580"/>
      </w:tblGrid>
      <w:tr w:rsidR="00247033">
        <w:trPr>
          <w:trHeight w:val="9102"/>
        </w:trPr>
        <w:tc>
          <w:tcPr>
            <w:tcW w:w="142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spacing w:before="75"/>
              <w:ind w:left="78"/>
              <w:rPr>
                <w:sz w:val="24"/>
              </w:rPr>
            </w:pPr>
            <w:r>
              <w:rPr>
                <w:sz w:val="24"/>
              </w:rPr>
              <w:lastRenderedPageBreak/>
              <w:t>01.10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247033" w:rsidRDefault="00247033">
            <w:pPr>
              <w:pStyle w:val="TableParagraph"/>
              <w:spacing w:before="43" w:line="278" w:lineRule="auto"/>
              <w:ind w:left="78" w:right="84"/>
              <w:rPr>
                <w:sz w:val="24"/>
              </w:rPr>
            </w:pPr>
            <w:r>
              <w:rPr>
                <w:sz w:val="24"/>
              </w:rPr>
              <w:t>Междунаро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дный 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</w:p>
          <w:p w:rsidR="00247033" w:rsidRDefault="00247033">
            <w:pPr>
              <w:pStyle w:val="TableParagraph"/>
              <w:spacing w:before="195"/>
              <w:ind w:left="78"/>
              <w:rPr>
                <w:sz w:val="24"/>
              </w:rPr>
            </w:pPr>
            <w:r>
              <w:rPr>
                <w:sz w:val="24"/>
              </w:rPr>
              <w:t>(младшая)</w:t>
            </w:r>
          </w:p>
        </w:tc>
        <w:tc>
          <w:tcPr>
            <w:tcW w:w="275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numPr>
                <w:ilvl w:val="0"/>
                <w:numId w:val="201"/>
              </w:numPr>
              <w:tabs>
                <w:tab w:val="left" w:pos="800"/>
              </w:tabs>
              <w:spacing w:before="75"/>
              <w:ind w:right="295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художественно-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эстетического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воспитания;</w:t>
            </w:r>
          </w:p>
          <w:p w:rsidR="00247033" w:rsidRDefault="00247033">
            <w:pPr>
              <w:pStyle w:val="TableParagraph"/>
              <w:numPr>
                <w:ilvl w:val="0"/>
                <w:numId w:val="201"/>
              </w:numPr>
              <w:tabs>
                <w:tab w:val="left" w:pos="800"/>
              </w:tabs>
              <w:ind w:right="489"/>
              <w:rPr>
                <w:sz w:val="24"/>
              </w:rPr>
            </w:pPr>
            <w:r>
              <w:rPr>
                <w:sz w:val="24"/>
              </w:rPr>
              <w:t>побуждение к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активной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</w:p>
          <w:p w:rsidR="00247033" w:rsidRDefault="00247033">
            <w:pPr>
              <w:pStyle w:val="TableParagraph"/>
              <w:spacing w:line="244" w:lineRule="auto"/>
              <w:ind w:left="799" w:right="289"/>
              <w:rPr>
                <w:sz w:val="24"/>
              </w:rPr>
            </w:pPr>
            <w:r>
              <w:rPr>
                <w:sz w:val="24"/>
              </w:rPr>
              <w:t>прослушивании</w:t>
            </w:r>
            <w:r>
              <w:rPr>
                <w:spacing w:val="-53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</w:p>
          <w:p w:rsidR="00247033" w:rsidRDefault="00247033">
            <w:pPr>
              <w:pStyle w:val="TableParagraph"/>
              <w:spacing w:line="286" w:lineRule="exact"/>
              <w:ind w:left="799"/>
              <w:rPr>
                <w:sz w:val="24"/>
              </w:rPr>
            </w:pPr>
            <w:r>
              <w:rPr>
                <w:sz w:val="24"/>
              </w:rPr>
              <w:t>произведений;</w:t>
            </w:r>
          </w:p>
          <w:p w:rsidR="00247033" w:rsidRDefault="00247033">
            <w:pPr>
              <w:pStyle w:val="TableParagraph"/>
              <w:numPr>
                <w:ilvl w:val="0"/>
                <w:numId w:val="201"/>
              </w:numPr>
              <w:tabs>
                <w:tab w:val="left" w:pos="800"/>
              </w:tabs>
              <w:ind w:right="337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отношений,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основанных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сотрудничестве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247033" w:rsidRDefault="00247033">
            <w:pPr>
              <w:pStyle w:val="TableParagraph"/>
              <w:spacing w:line="293" w:lineRule="exact"/>
              <w:ind w:left="799"/>
              <w:rPr>
                <w:sz w:val="24"/>
              </w:rPr>
            </w:pPr>
            <w:r>
              <w:rPr>
                <w:sz w:val="24"/>
              </w:rPr>
              <w:t>взаимопомощи</w:t>
            </w:r>
          </w:p>
        </w:tc>
        <w:tc>
          <w:tcPr>
            <w:tcW w:w="188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spacing w:before="75" w:line="276" w:lineRule="auto"/>
              <w:ind w:left="151" w:right="510"/>
              <w:rPr>
                <w:sz w:val="24"/>
              </w:rPr>
            </w:pPr>
            <w:r>
              <w:rPr>
                <w:spacing w:val="-1"/>
                <w:sz w:val="24"/>
              </w:rPr>
              <w:t>Дидактичес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  <w:p w:rsidR="00247033" w:rsidRDefault="00247033">
            <w:pPr>
              <w:pStyle w:val="TableParagraph"/>
              <w:spacing w:before="3"/>
              <w:ind w:left="151"/>
              <w:rPr>
                <w:sz w:val="24"/>
              </w:rPr>
            </w:pPr>
            <w:r>
              <w:rPr>
                <w:sz w:val="24"/>
              </w:rPr>
              <w:t>«Собери</w:t>
            </w:r>
          </w:p>
          <w:p w:rsidR="00247033" w:rsidRDefault="00247033">
            <w:pPr>
              <w:pStyle w:val="TableParagraph"/>
              <w:spacing w:before="43"/>
              <w:ind w:left="151"/>
              <w:rPr>
                <w:sz w:val="24"/>
              </w:rPr>
            </w:pPr>
            <w:r>
              <w:rPr>
                <w:sz w:val="24"/>
              </w:rPr>
              <w:t>инструменты».</w:t>
            </w:r>
          </w:p>
          <w:p w:rsidR="00247033" w:rsidRDefault="00247033">
            <w:pPr>
              <w:pStyle w:val="TableParagraph"/>
              <w:ind w:left="0"/>
              <w:rPr>
                <w:b/>
                <w:sz w:val="20"/>
              </w:rPr>
            </w:pPr>
          </w:p>
          <w:p w:rsidR="00247033" w:rsidRDefault="00247033">
            <w:pPr>
              <w:pStyle w:val="TableParagraph"/>
              <w:spacing w:before="1" w:line="276" w:lineRule="auto"/>
              <w:ind w:left="151" w:right="371"/>
              <w:rPr>
                <w:sz w:val="24"/>
              </w:rPr>
            </w:pPr>
            <w:r>
              <w:rPr>
                <w:sz w:val="24"/>
              </w:rPr>
              <w:t>Сюжетно-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ролевая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  <w:p w:rsidR="00247033" w:rsidRDefault="00247033">
            <w:pPr>
              <w:pStyle w:val="TableParagraph"/>
              <w:spacing w:line="291" w:lineRule="exact"/>
              <w:ind w:left="151"/>
              <w:rPr>
                <w:sz w:val="24"/>
              </w:rPr>
            </w:pPr>
            <w:r>
              <w:rPr>
                <w:sz w:val="24"/>
              </w:rPr>
              <w:t>«Угадай</w:t>
            </w:r>
          </w:p>
          <w:p w:rsidR="00247033" w:rsidRDefault="00247033">
            <w:pPr>
              <w:pStyle w:val="TableParagraph"/>
              <w:spacing w:before="43"/>
              <w:ind w:left="151"/>
              <w:rPr>
                <w:sz w:val="24"/>
              </w:rPr>
            </w:pPr>
            <w:r>
              <w:rPr>
                <w:sz w:val="24"/>
              </w:rPr>
              <w:t>инструмент».</w:t>
            </w:r>
          </w:p>
          <w:p w:rsidR="00247033" w:rsidRDefault="00247033">
            <w:pPr>
              <w:pStyle w:val="TableParagraph"/>
              <w:ind w:left="0"/>
              <w:rPr>
                <w:b/>
                <w:sz w:val="20"/>
              </w:rPr>
            </w:pPr>
          </w:p>
          <w:p w:rsidR="00247033" w:rsidRDefault="00247033">
            <w:pPr>
              <w:pStyle w:val="TableParagraph"/>
              <w:spacing w:before="1" w:line="276" w:lineRule="auto"/>
              <w:ind w:left="151" w:right="174"/>
              <w:rPr>
                <w:sz w:val="24"/>
              </w:rPr>
            </w:pPr>
            <w:r>
              <w:rPr>
                <w:sz w:val="24"/>
              </w:rPr>
              <w:t>Прослушивани</w:t>
            </w:r>
            <w:r>
              <w:rPr>
                <w:spacing w:val="-53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</w:p>
          <w:p w:rsidR="00247033" w:rsidRDefault="00247033">
            <w:pPr>
              <w:pStyle w:val="TableParagraph"/>
              <w:spacing w:line="278" w:lineRule="auto"/>
              <w:ind w:left="151" w:right="284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аудиозаписей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классической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музыки.</w:t>
            </w:r>
          </w:p>
          <w:p w:rsidR="00247033" w:rsidRDefault="00247033">
            <w:pPr>
              <w:pStyle w:val="TableParagraph"/>
              <w:spacing w:before="193" w:line="276" w:lineRule="auto"/>
              <w:ind w:left="151" w:right="609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фильмов </w:t>
            </w:r>
            <w:r>
              <w:rPr>
                <w:sz w:val="24"/>
              </w:rPr>
              <w:t>о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</w:p>
          <w:p w:rsidR="00247033" w:rsidRDefault="00247033">
            <w:pPr>
              <w:pStyle w:val="TableParagraph"/>
              <w:spacing w:line="276" w:lineRule="auto"/>
              <w:ind w:left="151" w:right="169"/>
              <w:rPr>
                <w:sz w:val="24"/>
              </w:rPr>
            </w:pPr>
            <w:r>
              <w:rPr>
                <w:sz w:val="24"/>
              </w:rPr>
              <w:t>музыкальных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произведений.</w:t>
            </w:r>
          </w:p>
          <w:p w:rsidR="00247033" w:rsidRDefault="00247033">
            <w:pPr>
              <w:pStyle w:val="TableParagraph"/>
              <w:spacing w:before="198" w:line="276" w:lineRule="auto"/>
              <w:ind w:left="151" w:right="635"/>
              <w:rPr>
                <w:sz w:val="24"/>
              </w:rPr>
            </w:pPr>
            <w:r>
              <w:rPr>
                <w:sz w:val="24"/>
              </w:rPr>
              <w:t>Игра-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викторина</w:t>
            </w:r>
          </w:p>
          <w:p w:rsidR="00247033" w:rsidRDefault="00247033">
            <w:pPr>
              <w:pStyle w:val="TableParagraph"/>
              <w:spacing w:before="3" w:line="276" w:lineRule="auto"/>
              <w:ind w:left="151" w:right="549"/>
              <w:rPr>
                <w:sz w:val="24"/>
              </w:rPr>
            </w:pPr>
            <w:r>
              <w:rPr>
                <w:sz w:val="24"/>
              </w:rPr>
              <w:t>«Угадай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мелодию».</w:t>
            </w:r>
          </w:p>
        </w:tc>
        <w:tc>
          <w:tcPr>
            <w:tcW w:w="214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spacing w:before="75" w:line="276" w:lineRule="auto"/>
              <w:ind w:left="79" w:right="192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Консультации </w:t>
            </w:r>
            <w:r>
              <w:rPr>
                <w:sz w:val="24"/>
              </w:rPr>
              <w:t>для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</w:p>
          <w:p w:rsidR="00247033" w:rsidRDefault="00247033">
            <w:pPr>
              <w:pStyle w:val="TableParagraph"/>
              <w:spacing w:before="3" w:line="276" w:lineRule="auto"/>
              <w:ind w:left="79" w:right="57"/>
              <w:rPr>
                <w:sz w:val="24"/>
              </w:rPr>
            </w:pPr>
            <w:r>
              <w:rPr>
                <w:sz w:val="24"/>
              </w:rPr>
              <w:t>«Влияние семьи на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</w:p>
          <w:p w:rsidR="00247033" w:rsidRDefault="00247033">
            <w:pPr>
              <w:pStyle w:val="TableParagraph"/>
              <w:spacing w:line="290" w:lineRule="exact"/>
              <w:ind w:left="79"/>
              <w:rPr>
                <w:sz w:val="24"/>
              </w:rPr>
            </w:pPr>
            <w:r>
              <w:rPr>
                <w:sz w:val="24"/>
              </w:rPr>
              <w:t>ребенка»,</w:t>
            </w:r>
          </w:p>
          <w:p w:rsidR="00247033" w:rsidRDefault="00247033">
            <w:pPr>
              <w:pStyle w:val="TableParagraph"/>
              <w:spacing w:before="43" w:line="278" w:lineRule="auto"/>
              <w:ind w:left="79" w:right="247"/>
              <w:rPr>
                <w:sz w:val="24"/>
              </w:rPr>
            </w:pPr>
            <w:r>
              <w:rPr>
                <w:sz w:val="24"/>
              </w:rPr>
              <w:t>«Музыка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ребенка».</w:t>
            </w:r>
          </w:p>
        </w:tc>
        <w:tc>
          <w:tcPr>
            <w:tcW w:w="158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spacing w:before="75" w:line="276" w:lineRule="auto"/>
              <w:ind w:left="79" w:right="140"/>
              <w:rPr>
                <w:sz w:val="24"/>
              </w:rPr>
            </w:pPr>
            <w:r>
              <w:rPr>
                <w:sz w:val="24"/>
              </w:rPr>
              <w:t>Выставка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методическо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м кабинете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247033" w:rsidRDefault="00247033">
            <w:pPr>
              <w:pStyle w:val="TableParagraph"/>
              <w:spacing w:before="1" w:line="276" w:lineRule="auto"/>
              <w:ind w:left="79" w:right="61"/>
              <w:rPr>
                <w:sz w:val="24"/>
              </w:rPr>
            </w:pPr>
            <w:r>
              <w:rPr>
                <w:spacing w:val="-1"/>
                <w:sz w:val="24"/>
              </w:rPr>
              <w:t>музыкальном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у развитию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дошкольнико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</w:tc>
      </w:tr>
    </w:tbl>
    <w:p w:rsidR="00247033" w:rsidRDefault="00247033">
      <w:pPr>
        <w:spacing w:line="286" w:lineRule="exact"/>
        <w:rPr>
          <w:sz w:val="24"/>
        </w:rPr>
        <w:sectPr w:rsidR="00247033">
          <w:pgSz w:w="11910" w:h="16840"/>
          <w:pgMar w:top="960" w:right="920" w:bottom="1620" w:left="940" w:header="0" w:footer="1427" w:gutter="0"/>
          <w:cols w:space="720"/>
        </w:sectPr>
      </w:pPr>
    </w:p>
    <w:tbl>
      <w:tblPr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26"/>
        <w:gridCol w:w="2756"/>
        <w:gridCol w:w="1887"/>
        <w:gridCol w:w="2146"/>
        <w:gridCol w:w="1580"/>
      </w:tblGrid>
      <w:tr w:rsidR="00247033">
        <w:trPr>
          <w:trHeight w:val="2573"/>
        </w:trPr>
        <w:tc>
          <w:tcPr>
            <w:tcW w:w="1426" w:type="dxa"/>
            <w:tcBorders>
              <w:left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2756" w:type="dxa"/>
            <w:tcBorders>
              <w:left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spacing w:before="75"/>
              <w:ind w:left="799" w:right="284"/>
              <w:rPr>
                <w:sz w:val="24"/>
              </w:rPr>
            </w:pPr>
            <w:r>
              <w:rPr>
                <w:spacing w:val="-1"/>
                <w:sz w:val="24"/>
              </w:rPr>
              <w:t>положительные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эмоции;</w:t>
            </w:r>
          </w:p>
          <w:p w:rsidR="00247033" w:rsidRDefault="00247033">
            <w:pPr>
              <w:pStyle w:val="TableParagraph"/>
              <w:numPr>
                <w:ilvl w:val="0"/>
                <w:numId w:val="199"/>
              </w:numPr>
              <w:tabs>
                <w:tab w:val="left" w:pos="800"/>
              </w:tabs>
              <w:ind w:right="363"/>
              <w:rPr>
                <w:sz w:val="24"/>
              </w:rPr>
            </w:pPr>
            <w:r>
              <w:rPr>
                <w:spacing w:val="-1"/>
                <w:sz w:val="24"/>
              </w:rPr>
              <w:t>способствовать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сплочению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коллектива;</w:t>
            </w:r>
          </w:p>
          <w:p w:rsidR="00247033" w:rsidRDefault="00247033">
            <w:pPr>
              <w:pStyle w:val="TableParagraph"/>
              <w:numPr>
                <w:ilvl w:val="0"/>
                <w:numId w:val="199"/>
              </w:numPr>
              <w:tabs>
                <w:tab w:val="left" w:pos="800"/>
              </w:tabs>
              <w:ind w:right="348"/>
              <w:rPr>
                <w:sz w:val="24"/>
              </w:rPr>
            </w:pPr>
            <w:r>
              <w:rPr>
                <w:sz w:val="24"/>
              </w:rPr>
              <w:t>содействовать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сотрудничеству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родителями.</w:t>
            </w:r>
          </w:p>
        </w:tc>
        <w:tc>
          <w:tcPr>
            <w:tcW w:w="1887" w:type="dxa"/>
            <w:tcBorders>
              <w:left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spacing w:before="75" w:line="276" w:lineRule="auto"/>
              <w:ind w:right="79"/>
              <w:rPr>
                <w:sz w:val="24"/>
              </w:rPr>
            </w:pPr>
            <w:r>
              <w:rPr>
                <w:sz w:val="24"/>
              </w:rPr>
              <w:t>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«Фокусы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водой».</w:t>
            </w:r>
          </w:p>
          <w:p w:rsidR="00247033" w:rsidRDefault="00247033">
            <w:pPr>
              <w:pStyle w:val="TableParagraph"/>
              <w:spacing w:before="199" w:line="278" w:lineRule="auto"/>
              <w:ind w:right="517"/>
              <w:rPr>
                <w:sz w:val="24"/>
              </w:rPr>
            </w:pPr>
            <w:r>
              <w:rPr>
                <w:sz w:val="24"/>
              </w:rPr>
              <w:t>Чтение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обсуждение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</w:p>
          <w:p w:rsidR="00247033" w:rsidRDefault="00247033">
            <w:pPr>
              <w:pStyle w:val="TableParagraph"/>
              <w:spacing w:line="287" w:lineRule="exact"/>
              <w:rPr>
                <w:sz w:val="24"/>
              </w:rPr>
            </w:pPr>
            <w:r>
              <w:rPr>
                <w:sz w:val="24"/>
              </w:rPr>
              <w:t>анекдотов.</w:t>
            </w:r>
          </w:p>
        </w:tc>
        <w:tc>
          <w:tcPr>
            <w:tcW w:w="2146" w:type="dxa"/>
            <w:tcBorders>
              <w:left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580" w:type="dxa"/>
            <w:tcBorders>
              <w:left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247033">
        <w:trPr>
          <w:trHeight w:val="7475"/>
        </w:trPr>
        <w:tc>
          <w:tcPr>
            <w:tcW w:w="1426" w:type="dxa"/>
            <w:tcBorders>
              <w:left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spacing w:before="75" w:line="276" w:lineRule="auto"/>
              <w:ind w:left="78" w:right="163"/>
              <w:rPr>
                <w:sz w:val="24"/>
              </w:rPr>
            </w:pPr>
            <w:r>
              <w:rPr>
                <w:sz w:val="24"/>
              </w:rPr>
              <w:t>4.10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</w:p>
          <w:p w:rsidR="00247033" w:rsidRDefault="00247033">
            <w:pPr>
              <w:pStyle w:val="TableParagraph"/>
              <w:spacing w:line="441" w:lineRule="auto"/>
              <w:ind w:left="78" w:right="68"/>
              <w:rPr>
                <w:sz w:val="24"/>
              </w:rPr>
            </w:pPr>
            <w:r>
              <w:rPr>
                <w:sz w:val="24"/>
              </w:rPr>
              <w:t>животных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(все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группы)</w:t>
            </w:r>
          </w:p>
        </w:tc>
        <w:tc>
          <w:tcPr>
            <w:tcW w:w="2756" w:type="dxa"/>
            <w:tcBorders>
              <w:left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numPr>
                <w:ilvl w:val="0"/>
                <w:numId w:val="198"/>
              </w:numPr>
              <w:tabs>
                <w:tab w:val="left" w:pos="848"/>
              </w:tabs>
              <w:spacing w:before="76"/>
              <w:ind w:right="339"/>
              <w:rPr>
                <w:rFonts w:ascii="Symbol" w:hAnsi="Symbol"/>
                <w:sz w:val="24"/>
              </w:rPr>
            </w:pPr>
            <w:r>
              <w:rPr>
                <w:spacing w:val="-1"/>
                <w:sz w:val="24"/>
              </w:rPr>
              <w:t>Систематизиро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вать</w:t>
            </w:r>
          </w:p>
          <w:p w:rsidR="00247033" w:rsidRDefault="00247033">
            <w:pPr>
              <w:pStyle w:val="TableParagraph"/>
              <w:ind w:left="847" w:right="331"/>
              <w:rPr>
                <w:sz w:val="24"/>
              </w:rPr>
            </w:pPr>
            <w:r>
              <w:rPr>
                <w:sz w:val="24"/>
              </w:rPr>
              <w:t>представления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детей о 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птиц, диких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домашних</w:t>
            </w:r>
          </w:p>
          <w:p w:rsidR="00247033" w:rsidRDefault="00247033">
            <w:pPr>
              <w:pStyle w:val="TableParagraph"/>
              <w:ind w:left="847" w:right="488"/>
              <w:rPr>
                <w:sz w:val="24"/>
              </w:rPr>
            </w:pPr>
            <w:r>
              <w:rPr>
                <w:sz w:val="24"/>
              </w:rPr>
              <w:t>животных,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особенностях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питания,</w:t>
            </w:r>
          </w:p>
          <w:p w:rsidR="00247033" w:rsidRDefault="00247033">
            <w:pPr>
              <w:pStyle w:val="TableParagraph"/>
              <w:ind w:left="847"/>
              <w:rPr>
                <w:sz w:val="24"/>
              </w:rPr>
            </w:pPr>
            <w:r>
              <w:rPr>
                <w:sz w:val="24"/>
              </w:rPr>
              <w:t>внешнего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вида.</w:t>
            </w:r>
          </w:p>
          <w:p w:rsidR="00247033" w:rsidRDefault="00247033">
            <w:pPr>
              <w:pStyle w:val="TableParagraph"/>
              <w:spacing w:before="9"/>
              <w:ind w:left="0"/>
              <w:rPr>
                <w:b/>
              </w:rPr>
            </w:pPr>
          </w:p>
          <w:p w:rsidR="00247033" w:rsidRDefault="00247033">
            <w:pPr>
              <w:pStyle w:val="TableParagraph"/>
              <w:numPr>
                <w:ilvl w:val="0"/>
                <w:numId w:val="198"/>
              </w:numPr>
              <w:tabs>
                <w:tab w:val="left" w:pos="800"/>
              </w:tabs>
              <w:ind w:left="799" w:right="694" w:hanging="361"/>
              <w:rPr>
                <w:rFonts w:ascii="Symbol" w:hAnsi="Symbol"/>
                <w:sz w:val="20"/>
              </w:rPr>
            </w:pPr>
            <w:r>
              <w:rPr>
                <w:spacing w:val="-1"/>
                <w:sz w:val="24"/>
              </w:rPr>
              <w:t>продолжать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247033" w:rsidRDefault="00247033">
            <w:pPr>
              <w:pStyle w:val="TableParagraph"/>
              <w:ind w:left="799" w:right="352"/>
              <w:jc w:val="both"/>
              <w:rPr>
                <w:sz w:val="24"/>
              </w:rPr>
            </w:pPr>
            <w:r>
              <w:rPr>
                <w:sz w:val="24"/>
              </w:rPr>
              <w:t>особенностями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жизнедеятельн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ости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животных.</w:t>
            </w:r>
          </w:p>
          <w:p w:rsidR="00247033" w:rsidRDefault="00247033">
            <w:pPr>
              <w:pStyle w:val="TableParagraph"/>
              <w:numPr>
                <w:ilvl w:val="0"/>
                <w:numId w:val="198"/>
              </w:numPr>
              <w:tabs>
                <w:tab w:val="left" w:pos="800"/>
              </w:tabs>
              <w:spacing w:before="5"/>
              <w:ind w:left="799" w:right="670" w:hanging="361"/>
              <w:jc w:val="both"/>
              <w:rPr>
                <w:rFonts w:ascii="Symbol" w:hAnsi="Symbol"/>
                <w:sz w:val="20"/>
              </w:rPr>
            </w:pPr>
            <w:r>
              <w:rPr>
                <w:spacing w:val="-1"/>
                <w:sz w:val="24"/>
              </w:rPr>
              <w:t xml:space="preserve">рассказать </w:t>
            </w:r>
            <w:r>
              <w:rPr>
                <w:sz w:val="24"/>
              </w:rPr>
              <w:t>о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значении</w:t>
            </w:r>
          </w:p>
          <w:p w:rsidR="00247033" w:rsidRDefault="00247033">
            <w:pPr>
              <w:pStyle w:val="TableParagraph"/>
              <w:ind w:left="799" w:right="820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человека </w:t>
            </w:r>
            <w:r>
              <w:rPr>
                <w:sz w:val="24"/>
              </w:rPr>
              <w:t>в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</w:p>
          <w:p w:rsidR="00247033" w:rsidRDefault="00247033">
            <w:pPr>
              <w:pStyle w:val="TableParagraph"/>
              <w:spacing w:line="293" w:lineRule="exact"/>
              <w:ind w:left="799"/>
              <w:rPr>
                <w:sz w:val="24"/>
              </w:rPr>
            </w:pPr>
            <w:r>
              <w:rPr>
                <w:sz w:val="24"/>
              </w:rPr>
              <w:t>животных.</w:t>
            </w:r>
          </w:p>
          <w:p w:rsidR="00247033" w:rsidRDefault="00247033">
            <w:pPr>
              <w:pStyle w:val="TableParagraph"/>
              <w:numPr>
                <w:ilvl w:val="0"/>
                <w:numId w:val="198"/>
              </w:numPr>
              <w:tabs>
                <w:tab w:val="left" w:pos="800"/>
              </w:tabs>
              <w:ind w:left="799" w:right="420" w:hanging="361"/>
              <w:rPr>
                <w:rFonts w:ascii="Symbol" w:hAnsi="Symbol"/>
                <w:sz w:val="20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любовь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миру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природы.</w:t>
            </w:r>
          </w:p>
        </w:tc>
        <w:tc>
          <w:tcPr>
            <w:tcW w:w="1887" w:type="dxa"/>
            <w:tcBorders>
              <w:left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spacing w:before="75"/>
              <w:rPr>
                <w:sz w:val="24"/>
              </w:rPr>
            </w:pPr>
            <w:r>
              <w:rPr>
                <w:sz w:val="24"/>
              </w:rPr>
              <w:t>Беседа</w:t>
            </w:r>
          </w:p>
          <w:p w:rsidR="00247033" w:rsidRDefault="00247033">
            <w:pPr>
              <w:pStyle w:val="TableParagraph"/>
              <w:spacing w:before="43" w:line="278" w:lineRule="auto"/>
              <w:ind w:right="93"/>
              <w:rPr>
                <w:sz w:val="24"/>
              </w:rPr>
            </w:pPr>
            <w:r>
              <w:rPr>
                <w:sz w:val="24"/>
              </w:rPr>
              <w:t>«Зоопарк». «Как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появились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домашние</w:t>
            </w:r>
          </w:p>
          <w:p w:rsidR="00247033" w:rsidRDefault="00247033">
            <w:pPr>
              <w:pStyle w:val="TableParagraph"/>
              <w:spacing w:line="286" w:lineRule="exact"/>
              <w:rPr>
                <w:sz w:val="24"/>
              </w:rPr>
            </w:pPr>
            <w:r>
              <w:rPr>
                <w:sz w:val="24"/>
              </w:rPr>
              <w:t>животные».</w:t>
            </w:r>
          </w:p>
          <w:p w:rsidR="00247033" w:rsidRDefault="00247033">
            <w:pPr>
              <w:pStyle w:val="TableParagraph"/>
              <w:ind w:left="0"/>
              <w:rPr>
                <w:b/>
                <w:sz w:val="20"/>
              </w:rPr>
            </w:pPr>
          </w:p>
          <w:p w:rsidR="00247033" w:rsidRDefault="00247033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С/р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247033" w:rsidRDefault="00247033">
            <w:pPr>
              <w:pStyle w:val="TableParagraph"/>
              <w:spacing w:before="43"/>
              <w:rPr>
                <w:sz w:val="24"/>
              </w:rPr>
            </w:pPr>
            <w:r>
              <w:rPr>
                <w:sz w:val="24"/>
              </w:rPr>
              <w:t>«Ветеринар».</w:t>
            </w:r>
          </w:p>
          <w:p w:rsidR="00247033" w:rsidRDefault="00247033">
            <w:pPr>
              <w:pStyle w:val="TableParagraph"/>
              <w:ind w:left="0"/>
              <w:rPr>
                <w:b/>
                <w:sz w:val="20"/>
              </w:rPr>
            </w:pPr>
          </w:p>
          <w:p w:rsidR="00247033" w:rsidRDefault="00247033">
            <w:pPr>
              <w:pStyle w:val="TableParagraph"/>
              <w:spacing w:before="1" w:line="276" w:lineRule="auto"/>
              <w:ind w:right="229"/>
              <w:rPr>
                <w:sz w:val="24"/>
              </w:rPr>
            </w:pPr>
            <w:r>
              <w:rPr>
                <w:sz w:val="24"/>
              </w:rPr>
              <w:t>Инсценировка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сказки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«Репка»</w:t>
            </w:r>
          </w:p>
          <w:p w:rsidR="00247033" w:rsidRDefault="00247033">
            <w:pPr>
              <w:pStyle w:val="TableParagraph"/>
              <w:spacing w:line="291" w:lineRule="exact"/>
              <w:rPr>
                <w:sz w:val="24"/>
              </w:rPr>
            </w:pPr>
            <w:r>
              <w:rPr>
                <w:sz w:val="24"/>
              </w:rPr>
              <w:t>«Колобок».</w:t>
            </w:r>
          </w:p>
          <w:p w:rsidR="00247033" w:rsidRDefault="00247033">
            <w:pPr>
              <w:pStyle w:val="TableParagraph"/>
              <w:ind w:left="0"/>
              <w:rPr>
                <w:b/>
                <w:sz w:val="20"/>
              </w:rPr>
            </w:pPr>
          </w:p>
          <w:p w:rsidR="00247033" w:rsidRDefault="00247033">
            <w:pPr>
              <w:pStyle w:val="TableParagraph"/>
              <w:spacing w:before="1" w:line="276" w:lineRule="auto"/>
              <w:ind w:right="538"/>
              <w:rPr>
                <w:sz w:val="24"/>
              </w:rPr>
            </w:pPr>
            <w:r>
              <w:rPr>
                <w:spacing w:val="-1"/>
                <w:sz w:val="24"/>
              </w:rPr>
              <w:t>П/и «Хитрая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лиса».</w:t>
            </w:r>
          </w:p>
          <w:p w:rsidR="00247033" w:rsidRDefault="00247033">
            <w:pPr>
              <w:pStyle w:val="TableParagraph"/>
              <w:spacing w:line="276" w:lineRule="auto"/>
              <w:ind w:right="464"/>
              <w:rPr>
                <w:sz w:val="24"/>
              </w:rPr>
            </w:pPr>
            <w:r>
              <w:rPr>
                <w:sz w:val="24"/>
              </w:rPr>
              <w:t>«Бездомный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заяц».</w:t>
            </w:r>
          </w:p>
        </w:tc>
        <w:tc>
          <w:tcPr>
            <w:tcW w:w="2146" w:type="dxa"/>
            <w:tcBorders>
              <w:left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spacing w:before="75" w:line="276" w:lineRule="auto"/>
              <w:ind w:left="79" w:right="124" w:firstLine="52"/>
              <w:rPr>
                <w:sz w:val="24"/>
              </w:rPr>
            </w:pPr>
            <w:r>
              <w:rPr>
                <w:sz w:val="24"/>
              </w:rPr>
              <w:t>Создании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фотоальбома </w:t>
            </w:r>
            <w:r>
              <w:rPr>
                <w:sz w:val="24"/>
              </w:rPr>
              <w:t>«Мы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и наши друзья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животные».</w:t>
            </w:r>
          </w:p>
        </w:tc>
        <w:tc>
          <w:tcPr>
            <w:tcW w:w="1580" w:type="dxa"/>
            <w:tcBorders>
              <w:left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spacing w:before="75" w:line="276" w:lineRule="auto"/>
              <w:ind w:left="79" w:right="319" w:firstLine="52"/>
              <w:rPr>
                <w:sz w:val="24"/>
              </w:rPr>
            </w:pPr>
            <w:r>
              <w:rPr>
                <w:sz w:val="24"/>
              </w:rPr>
              <w:t>Участие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социально-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значимой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акции</w:t>
            </w:r>
          </w:p>
          <w:p w:rsidR="00247033" w:rsidRDefault="00247033">
            <w:pPr>
              <w:pStyle w:val="TableParagraph"/>
              <w:spacing w:before="1" w:line="276" w:lineRule="auto"/>
              <w:ind w:left="79" w:right="355"/>
              <w:rPr>
                <w:sz w:val="24"/>
              </w:rPr>
            </w:pPr>
            <w:r>
              <w:rPr>
                <w:spacing w:val="-1"/>
                <w:sz w:val="24"/>
              </w:rPr>
              <w:t>«Хвостатая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почта».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247033" w:rsidRDefault="00247033">
            <w:pPr>
              <w:pStyle w:val="TableParagraph"/>
              <w:spacing w:line="276" w:lineRule="auto"/>
              <w:ind w:left="79" w:right="106"/>
              <w:rPr>
                <w:sz w:val="24"/>
              </w:rPr>
            </w:pPr>
            <w:r>
              <w:rPr>
                <w:sz w:val="24"/>
              </w:rPr>
              <w:t>привлечение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родителей.</w:t>
            </w:r>
          </w:p>
        </w:tc>
      </w:tr>
      <w:tr w:rsidR="00247033">
        <w:trPr>
          <w:trHeight w:val="3667"/>
        </w:trPr>
        <w:tc>
          <w:tcPr>
            <w:tcW w:w="1426" w:type="dxa"/>
            <w:tcBorders>
              <w:left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spacing w:before="75" w:line="276" w:lineRule="auto"/>
              <w:ind w:left="78" w:right="163"/>
              <w:rPr>
                <w:sz w:val="24"/>
              </w:rPr>
            </w:pPr>
            <w:r>
              <w:rPr>
                <w:sz w:val="24"/>
              </w:rPr>
              <w:t>5.10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  <w:p w:rsidR="00247033" w:rsidRDefault="00247033">
            <w:pPr>
              <w:pStyle w:val="TableParagraph"/>
              <w:spacing w:before="199" w:line="276" w:lineRule="auto"/>
              <w:ind w:left="78" w:right="99"/>
              <w:rPr>
                <w:sz w:val="24"/>
              </w:rPr>
            </w:pPr>
            <w:r>
              <w:rPr>
                <w:spacing w:val="-1"/>
                <w:sz w:val="24"/>
              </w:rPr>
              <w:t>(</w:t>
            </w:r>
            <w:r w:rsidR="006D0B5E">
              <w:rPr>
                <w:spacing w:val="-1"/>
                <w:sz w:val="24"/>
              </w:rPr>
              <w:t xml:space="preserve"> старще-</w:t>
            </w:r>
            <w:r>
              <w:rPr>
                <w:spacing w:val="-1"/>
                <w:sz w:val="24"/>
              </w:rPr>
              <w:t>подготовит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ельная)</w:t>
            </w:r>
          </w:p>
        </w:tc>
        <w:tc>
          <w:tcPr>
            <w:tcW w:w="2756" w:type="dxa"/>
            <w:tcBorders>
              <w:left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numPr>
                <w:ilvl w:val="0"/>
                <w:numId w:val="197"/>
              </w:numPr>
              <w:tabs>
                <w:tab w:val="left" w:pos="800"/>
              </w:tabs>
              <w:spacing w:before="75"/>
              <w:ind w:right="632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правильного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восприятия</w:t>
            </w:r>
          </w:p>
          <w:p w:rsidR="00247033" w:rsidRDefault="00247033">
            <w:pPr>
              <w:pStyle w:val="TableParagraph"/>
              <w:ind w:left="799" w:right="363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образа </w:t>
            </w:r>
            <w:r>
              <w:rPr>
                <w:sz w:val="24"/>
              </w:rPr>
              <w:t>учителя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и воспитателя,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 сочетания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очарования,</w:t>
            </w:r>
          </w:p>
          <w:p w:rsidR="00247033" w:rsidRDefault="00247033">
            <w:pPr>
              <w:pStyle w:val="TableParagraph"/>
              <w:ind w:left="799" w:right="326"/>
              <w:rPr>
                <w:sz w:val="24"/>
              </w:rPr>
            </w:pPr>
            <w:r>
              <w:rPr>
                <w:sz w:val="24"/>
              </w:rPr>
              <w:t>интеллекта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женственности,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уважения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:rsidR="00247033" w:rsidRDefault="00247033">
            <w:pPr>
              <w:pStyle w:val="TableParagraph"/>
              <w:spacing w:line="244" w:lineRule="auto"/>
              <w:ind w:left="799" w:right="937"/>
              <w:rPr>
                <w:sz w:val="24"/>
              </w:rPr>
            </w:pPr>
            <w:r>
              <w:rPr>
                <w:spacing w:val="-1"/>
                <w:sz w:val="24"/>
              </w:rPr>
              <w:t>пожилым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людям,</w:t>
            </w:r>
          </w:p>
        </w:tc>
        <w:tc>
          <w:tcPr>
            <w:tcW w:w="1887" w:type="dxa"/>
            <w:tcBorders>
              <w:left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spacing w:before="75" w:line="278" w:lineRule="auto"/>
              <w:ind w:right="80"/>
              <w:rPr>
                <w:sz w:val="24"/>
              </w:rPr>
            </w:pPr>
            <w:r>
              <w:rPr>
                <w:sz w:val="24"/>
              </w:rPr>
              <w:t>Игра «Что 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возьму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собой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школу».</w:t>
            </w:r>
          </w:p>
          <w:p w:rsidR="00247033" w:rsidRDefault="00247033">
            <w:pPr>
              <w:pStyle w:val="TableParagraph"/>
              <w:spacing w:before="190" w:line="278" w:lineRule="auto"/>
              <w:ind w:right="250"/>
              <w:rPr>
                <w:sz w:val="24"/>
              </w:rPr>
            </w:pPr>
            <w:r>
              <w:rPr>
                <w:spacing w:val="-1"/>
                <w:sz w:val="24"/>
              </w:rPr>
              <w:t>Дидактическая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  <w:p w:rsidR="00247033" w:rsidRDefault="00247033">
            <w:pPr>
              <w:pStyle w:val="TableParagraph"/>
              <w:spacing w:line="276" w:lineRule="auto"/>
              <w:ind w:right="363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«Профессии </w:t>
            </w:r>
            <w:r>
              <w:rPr>
                <w:sz w:val="24"/>
              </w:rPr>
              <w:t>в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ДОУ».</w:t>
            </w:r>
          </w:p>
          <w:p w:rsidR="00247033" w:rsidRDefault="00247033">
            <w:pPr>
              <w:pStyle w:val="TableParagraph"/>
              <w:spacing w:before="197"/>
              <w:rPr>
                <w:sz w:val="24"/>
              </w:rPr>
            </w:pPr>
            <w:r>
              <w:rPr>
                <w:sz w:val="24"/>
              </w:rPr>
              <w:t>Загадки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</w:tc>
        <w:tc>
          <w:tcPr>
            <w:tcW w:w="2146" w:type="dxa"/>
            <w:tcBorders>
              <w:left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spacing w:before="75" w:line="276" w:lineRule="auto"/>
              <w:ind w:left="79" w:right="195"/>
              <w:rPr>
                <w:sz w:val="24"/>
              </w:rPr>
            </w:pPr>
            <w:r>
              <w:rPr>
                <w:sz w:val="24"/>
              </w:rPr>
              <w:t>Консультация для</w:t>
            </w:r>
            <w:r>
              <w:rPr>
                <w:spacing w:val="-53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</w:p>
          <w:p w:rsidR="00247033" w:rsidRDefault="00247033">
            <w:pPr>
              <w:pStyle w:val="TableParagraph"/>
              <w:spacing w:before="3"/>
              <w:ind w:left="79"/>
              <w:rPr>
                <w:sz w:val="24"/>
              </w:rPr>
            </w:pPr>
            <w:r>
              <w:rPr>
                <w:sz w:val="24"/>
              </w:rPr>
              <w:t>«Родитель-</w:t>
            </w:r>
          </w:p>
          <w:p w:rsidR="00247033" w:rsidRDefault="00247033">
            <w:pPr>
              <w:pStyle w:val="TableParagraph"/>
              <w:spacing w:before="43"/>
              <w:ind w:left="79"/>
              <w:rPr>
                <w:sz w:val="24"/>
              </w:rPr>
            </w:pPr>
            <w:r>
              <w:rPr>
                <w:sz w:val="24"/>
              </w:rPr>
              <w:t>ребенок-педагог».</w:t>
            </w:r>
          </w:p>
        </w:tc>
        <w:tc>
          <w:tcPr>
            <w:tcW w:w="1580" w:type="dxa"/>
            <w:tcBorders>
              <w:left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spacing w:before="75"/>
              <w:ind w:left="79"/>
              <w:rPr>
                <w:sz w:val="24"/>
              </w:rPr>
            </w:pPr>
            <w:r>
              <w:rPr>
                <w:sz w:val="24"/>
              </w:rPr>
              <w:t>Подбор</w:t>
            </w:r>
          </w:p>
          <w:p w:rsidR="00247033" w:rsidRDefault="00247033">
            <w:pPr>
              <w:pStyle w:val="TableParagraph"/>
              <w:spacing w:before="43" w:line="276" w:lineRule="auto"/>
              <w:ind w:left="79" w:right="46"/>
              <w:rPr>
                <w:sz w:val="24"/>
              </w:rPr>
            </w:pPr>
            <w:r>
              <w:rPr>
                <w:sz w:val="24"/>
              </w:rPr>
              <w:t>литературы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для </w:t>
            </w:r>
            <w:r>
              <w:rPr>
                <w:sz w:val="24"/>
              </w:rPr>
              <w:t>книжного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уголка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возрастом.</w:t>
            </w:r>
          </w:p>
        </w:tc>
      </w:tr>
    </w:tbl>
    <w:p w:rsidR="00247033" w:rsidRDefault="00247033">
      <w:pPr>
        <w:spacing w:line="276" w:lineRule="auto"/>
        <w:rPr>
          <w:sz w:val="24"/>
        </w:rPr>
        <w:sectPr w:rsidR="00247033">
          <w:pgSz w:w="11910" w:h="16840"/>
          <w:pgMar w:top="960" w:right="920" w:bottom="1620" w:left="940" w:header="0" w:footer="1427" w:gutter="0"/>
          <w:cols w:space="720"/>
        </w:sectPr>
      </w:pPr>
    </w:p>
    <w:tbl>
      <w:tblPr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26"/>
        <w:gridCol w:w="2756"/>
        <w:gridCol w:w="1887"/>
        <w:gridCol w:w="2146"/>
        <w:gridCol w:w="1580"/>
      </w:tblGrid>
      <w:tr w:rsidR="00247033">
        <w:trPr>
          <w:trHeight w:val="3782"/>
        </w:trPr>
        <w:tc>
          <w:tcPr>
            <w:tcW w:w="1426" w:type="dxa"/>
            <w:tcBorders>
              <w:left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2756" w:type="dxa"/>
            <w:tcBorders>
              <w:left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spacing w:before="75"/>
              <w:ind w:left="799"/>
              <w:rPr>
                <w:sz w:val="24"/>
              </w:rPr>
            </w:pPr>
            <w:r>
              <w:rPr>
                <w:sz w:val="24"/>
              </w:rPr>
              <w:t>ветеранам</w:t>
            </w:r>
          </w:p>
          <w:p w:rsidR="00247033" w:rsidRDefault="00247033">
            <w:pPr>
              <w:pStyle w:val="TableParagraph"/>
              <w:ind w:left="799" w:right="240"/>
              <w:rPr>
                <w:sz w:val="24"/>
              </w:rPr>
            </w:pPr>
            <w:r>
              <w:rPr>
                <w:spacing w:val="-1"/>
                <w:sz w:val="24"/>
              </w:rPr>
              <w:t>педагогического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труда.</w:t>
            </w:r>
          </w:p>
        </w:tc>
        <w:tc>
          <w:tcPr>
            <w:tcW w:w="1887" w:type="dxa"/>
            <w:tcBorders>
              <w:left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spacing w:before="75"/>
              <w:rPr>
                <w:sz w:val="24"/>
              </w:rPr>
            </w:pPr>
            <w:r>
              <w:rPr>
                <w:sz w:val="24"/>
              </w:rPr>
              <w:t>профессиях.</w:t>
            </w:r>
          </w:p>
          <w:p w:rsidR="00247033" w:rsidRDefault="00247033">
            <w:pPr>
              <w:pStyle w:val="TableParagraph"/>
              <w:ind w:left="0"/>
              <w:rPr>
                <w:b/>
                <w:sz w:val="20"/>
              </w:rPr>
            </w:pPr>
          </w:p>
          <w:p w:rsidR="00247033" w:rsidRDefault="00247033">
            <w:pPr>
              <w:pStyle w:val="TableParagraph"/>
              <w:spacing w:line="276" w:lineRule="auto"/>
              <w:ind w:right="67"/>
              <w:rPr>
                <w:sz w:val="24"/>
              </w:rPr>
            </w:pPr>
            <w:r>
              <w:rPr>
                <w:spacing w:val="-1"/>
                <w:sz w:val="24"/>
              </w:rPr>
              <w:t>Видеопоздравле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:rsidR="00247033" w:rsidRDefault="00247033">
            <w:pPr>
              <w:pStyle w:val="TableParagraph"/>
              <w:spacing w:line="292" w:lineRule="exact"/>
              <w:rPr>
                <w:sz w:val="24"/>
              </w:rPr>
            </w:pPr>
            <w:r>
              <w:rPr>
                <w:sz w:val="24"/>
              </w:rPr>
              <w:t>учителей.</w:t>
            </w:r>
          </w:p>
        </w:tc>
        <w:tc>
          <w:tcPr>
            <w:tcW w:w="2146" w:type="dxa"/>
            <w:tcBorders>
              <w:left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580" w:type="dxa"/>
            <w:tcBorders>
              <w:left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247033">
        <w:trPr>
          <w:trHeight w:val="7772"/>
        </w:trPr>
        <w:tc>
          <w:tcPr>
            <w:tcW w:w="1426" w:type="dxa"/>
            <w:tcBorders>
              <w:left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spacing w:before="75"/>
              <w:ind w:left="78"/>
              <w:rPr>
                <w:sz w:val="24"/>
              </w:rPr>
            </w:pPr>
            <w:r>
              <w:rPr>
                <w:sz w:val="24"/>
              </w:rPr>
              <w:t>10.10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247033" w:rsidRDefault="00247033">
            <w:pPr>
              <w:pStyle w:val="TableParagraph"/>
              <w:spacing w:before="43" w:line="278" w:lineRule="auto"/>
              <w:ind w:left="78" w:right="84"/>
              <w:rPr>
                <w:sz w:val="24"/>
              </w:rPr>
            </w:pPr>
            <w:r>
              <w:rPr>
                <w:sz w:val="24"/>
              </w:rPr>
              <w:t>Междунаро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дный 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каши</w:t>
            </w:r>
          </w:p>
          <w:p w:rsidR="00247033" w:rsidRDefault="00247033">
            <w:pPr>
              <w:pStyle w:val="TableParagraph"/>
              <w:spacing w:before="195"/>
              <w:ind w:left="78"/>
              <w:rPr>
                <w:sz w:val="24"/>
              </w:rPr>
            </w:pPr>
            <w:r>
              <w:rPr>
                <w:sz w:val="24"/>
              </w:rPr>
              <w:t>(младшая)</w:t>
            </w:r>
          </w:p>
        </w:tc>
        <w:tc>
          <w:tcPr>
            <w:tcW w:w="2756" w:type="dxa"/>
            <w:tcBorders>
              <w:left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numPr>
                <w:ilvl w:val="0"/>
                <w:numId w:val="196"/>
              </w:numPr>
              <w:tabs>
                <w:tab w:val="left" w:pos="800"/>
              </w:tabs>
              <w:spacing w:before="75"/>
              <w:ind w:right="395"/>
              <w:jc w:val="bot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</w:p>
          <w:p w:rsidR="00247033" w:rsidRDefault="00247033">
            <w:pPr>
              <w:pStyle w:val="TableParagraph"/>
              <w:ind w:left="799" w:right="310"/>
              <w:jc w:val="both"/>
              <w:rPr>
                <w:sz w:val="24"/>
              </w:rPr>
            </w:pPr>
            <w:r>
              <w:rPr>
                <w:sz w:val="24"/>
              </w:rPr>
              <w:t>детей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законах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правильного</w:t>
            </w:r>
          </w:p>
          <w:p w:rsidR="00247033" w:rsidRDefault="00247033">
            <w:pPr>
              <w:pStyle w:val="TableParagraph"/>
              <w:ind w:left="799" w:right="867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питания, </w:t>
            </w:r>
            <w:r>
              <w:rPr>
                <w:sz w:val="24"/>
              </w:rPr>
              <w:t>о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полезном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продукте -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каше.</w:t>
            </w:r>
          </w:p>
          <w:p w:rsidR="00247033" w:rsidRDefault="00247033">
            <w:pPr>
              <w:pStyle w:val="TableParagraph"/>
              <w:numPr>
                <w:ilvl w:val="0"/>
                <w:numId w:val="196"/>
              </w:numPr>
              <w:tabs>
                <w:tab w:val="left" w:pos="800"/>
              </w:tabs>
              <w:ind w:right="734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различать </w:t>
            </w:r>
            <w:r>
              <w:rPr>
                <w:sz w:val="24"/>
              </w:rPr>
              <w:t>и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называть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злаковые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крупы,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</w:p>
          <w:p w:rsidR="00247033" w:rsidRDefault="00247033">
            <w:pPr>
              <w:pStyle w:val="TableParagraph"/>
              <w:spacing w:before="3"/>
              <w:ind w:left="799" w:right="465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которых </w:t>
            </w:r>
            <w:r>
              <w:rPr>
                <w:sz w:val="24"/>
              </w:rPr>
              <w:t>варят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каши;</w:t>
            </w:r>
          </w:p>
          <w:p w:rsidR="00247033" w:rsidRDefault="00247033">
            <w:pPr>
              <w:pStyle w:val="TableParagraph"/>
              <w:numPr>
                <w:ilvl w:val="0"/>
                <w:numId w:val="196"/>
              </w:numPr>
              <w:tabs>
                <w:tab w:val="left" w:pos="800"/>
              </w:tabs>
              <w:ind w:right="363"/>
              <w:rPr>
                <w:sz w:val="24"/>
              </w:rPr>
            </w:pPr>
            <w:r>
              <w:rPr>
                <w:spacing w:val="-1"/>
                <w:sz w:val="24"/>
              </w:rPr>
              <w:t>способствовать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</w:p>
          <w:p w:rsidR="00247033" w:rsidRDefault="00247033">
            <w:pPr>
              <w:pStyle w:val="TableParagraph"/>
              <w:ind w:left="799" w:right="364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способностей </w:t>
            </w:r>
            <w:r>
              <w:rPr>
                <w:sz w:val="24"/>
              </w:rPr>
              <w:t>у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детей, 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сообща,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согласовывая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действия;</w:t>
            </w:r>
          </w:p>
        </w:tc>
        <w:tc>
          <w:tcPr>
            <w:tcW w:w="1887" w:type="dxa"/>
            <w:tcBorders>
              <w:left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spacing w:before="75" w:line="276" w:lineRule="auto"/>
              <w:ind w:right="317"/>
              <w:rPr>
                <w:sz w:val="24"/>
              </w:rPr>
            </w:pPr>
            <w:r>
              <w:rPr>
                <w:sz w:val="24"/>
              </w:rPr>
              <w:t>Беседа: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«Что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люблю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есть?»</w:t>
            </w:r>
          </w:p>
          <w:p w:rsidR="00247033" w:rsidRDefault="00247033">
            <w:pPr>
              <w:pStyle w:val="TableParagraph"/>
              <w:spacing w:before="3" w:line="276" w:lineRule="auto"/>
              <w:ind w:right="313"/>
              <w:rPr>
                <w:sz w:val="24"/>
              </w:rPr>
            </w:pPr>
            <w:r>
              <w:rPr>
                <w:sz w:val="24"/>
              </w:rPr>
              <w:t>«Каша,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такое?».</w:t>
            </w:r>
          </w:p>
          <w:p w:rsidR="00247033" w:rsidRDefault="00247033">
            <w:pPr>
              <w:pStyle w:val="TableParagraph"/>
              <w:spacing w:before="200" w:line="276" w:lineRule="auto"/>
              <w:ind w:right="130"/>
              <w:rPr>
                <w:sz w:val="24"/>
              </w:rPr>
            </w:pPr>
            <w:r>
              <w:rPr>
                <w:sz w:val="24"/>
              </w:rPr>
              <w:t>Чтение русской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сказки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«Каша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топора».</w:t>
            </w:r>
          </w:p>
          <w:p w:rsidR="00247033" w:rsidRDefault="00247033">
            <w:pPr>
              <w:pStyle w:val="TableParagraph"/>
              <w:spacing w:before="198" w:line="276" w:lineRule="auto"/>
              <w:ind w:right="114"/>
              <w:rPr>
                <w:sz w:val="24"/>
              </w:rPr>
            </w:pPr>
            <w:r>
              <w:rPr>
                <w:sz w:val="24"/>
              </w:rPr>
              <w:t>Опыты: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рассматривание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крупы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</w:p>
          <w:p w:rsidR="00247033" w:rsidRDefault="00247033"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лупу.</w:t>
            </w:r>
          </w:p>
          <w:p w:rsidR="00247033" w:rsidRDefault="00247033">
            <w:pPr>
              <w:pStyle w:val="TableParagraph"/>
              <w:spacing w:before="8"/>
              <w:ind w:left="0"/>
              <w:rPr>
                <w:b/>
                <w:sz w:val="19"/>
              </w:rPr>
            </w:pPr>
          </w:p>
          <w:p w:rsidR="00247033" w:rsidRDefault="00247033">
            <w:pPr>
              <w:pStyle w:val="TableParagraph"/>
              <w:spacing w:before="1" w:line="278" w:lineRule="auto"/>
              <w:ind w:right="59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мультипликацио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нного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фильма</w:t>
            </w:r>
          </w:p>
          <w:p w:rsidR="00247033" w:rsidRDefault="00247033">
            <w:pPr>
              <w:pStyle w:val="TableParagraph"/>
              <w:spacing w:line="286" w:lineRule="exact"/>
              <w:rPr>
                <w:sz w:val="24"/>
              </w:rPr>
            </w:pPr>
            <w:r>
              <w:rPr>
                <w:sz w:val="24"/>
              </w:rPr>
              <w:t>«Маша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каша».</w:t>
            </w:r>
          </w:p>
        </w:tc>
        <w:tc>
          <w:tcPr>
            <w:tcW w:w="2146" w:type="dxa"/>
            <w:tcBorders>
              <w:left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spacing w:before="75" w:line="276" w:lineRule="auto"/>
              <w:ind w:left="79" w:right="51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Фотоконкурс </w:t>
            </w:r>
            <w:r>
              <w:rPr>
                <w:sz w:val="24"/>
              </w:rPr>
              <w:t>среди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родителей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блюда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«Ну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каша!</w:t>
            </w:r>
          </w:p>
          <w:p w:rsidR="00247033" w:rsidRDefault="00247033">
            <w:pPr>
              <w:pStyle w:val="TableParagraph"/>
              <w:spacing w:before="1" w:line="276" w:lineRule="auto"/>
              <w:ind w:left="79" w:right="864"/>
              <w:rPr>
                <w:sz w:val="24"/>
              </w:rPr>
            </w:pPr>
            <w:r>
              <w:rPr>
                <w:sz w:val="24"/>
              </w:rPr>
              <w:t>Так в рот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просится!».</w:t>
            </w:r>
          </w:p>
          <w:p w:rsidR="00247033" w:rsidRDefault="00247033">
            <w:pPr>
              <w:pStyle w:val="TableParagraph"/>
              <w:spacing w:before="200" w:line="276" w:lineRule="auto"/>
              <w:ind w:left="79" w:right="195"/>
              <w:rPr>
                <w:sz w:val="24"/>
              </w:rPr>
            </w:pPr>
            <w:r>
              <w:rPr>
                <w:sz w:val="24"/>
              </w:rPr>
              <w:t>Консультация для</w:t>
            </w:r>
            <w:r>
              <w:rPr>
                <w:spacing w:val="-53"/>
                <w:sz w:val="24"/>
              </w:rPr>
              <w:t xml:space="preserve"> </w:t>
            </w:r>
            <w:r>
              <w:rPr>
                <w:sz w:val="24"/>
              </w:rPr>
              <w:t>родителей «Чем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полезны каши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круп».</w:t>
            </w:r>
          </w:p>
        </w:tc>
        <w:tc>
          <w:tcPr>
            <w:tcW w:w="1580" w:type="dxa"/>
            <w:tcBorders>
              <w:left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spacing w:before="75" w:line="276" w:lineRule="auto"/>
              <w:ind w:left="79" w:right="66"/>
              <w:rPr>
                <w:sz w:val="24"/>
              </w:rPr>
            </w:pPr>
            <w:r>
              <w:rPr>
                <w:spacing w:val="-1"/>
                <w:sz w:val="24"/>
              </w:rPr>
              <w:t>Консультация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:rsidR="00247033" w:rsidRDefault="00247033">
            <w:pPr>
              <w:pStyle w:val="TableParagraph"/>
              <w:spacing w:before="3"/>
              <w:ind w:left="79"/>
              <w:rPr>
                <w:sz w:val="24"/>
              </w:rPr>
            </w:pPr>
            <w:r>
              <w:rPr>
                <w:sz w:val="24"/>
              </w:rPr>
              <w:t>родителей:</w:t>
            </w:r>
          </w:p>
          <w:p w:rsidR="00247033" w:rsidRDefault="00247033">
            <w:pPr>
              <w:pStyle w:val="TableParagraph"/>
              <w:spacing w:before="43" w:line="276" w:lineRule="auto"/>
              <w:ind w:left="79" w:right="364"/>
              <w:rPr>
                <w:sz w:val="24"/>
              </w:rPr>
            </w:pPr>
            <w:r>
              <w:rPr>
                <w:spacing w:val="-1"/>
                <w:sz w:val="24"/>
              </w:rPr>
              <w:t>«Здоровое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питание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детей».</w:t>
            </w:r>
          </w:p>
        </w:tc>
      </w:tr>
      <w:tr w:rsidR="00247033">
        <w:trPr>
          <w:trHeight w:val="2199"/>
        </w:trPr>
        <w:tc>
          <w:tcPr>
            <w:tcW w:w="1426" w:type="dxa"/>
            <w:tcBorders>
              <w:left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spacing w:before="70"/>
              <w:ind w:left="78"/>
              <w:rPr>
                <w:sz w:val="24"/>
              </w:rPr>
            </w:pPr>
            <w:r>
              <w:rPr>
                <w:sz w:val="24"/>
              </w:rPr>
              <w:t>16.10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247033" w:rsidRDefault="00247033">
            <w:pPr>
              <w:pStyle w:val="TableParagraph"/>
              <w:spacing w:before="48" w:line="276" w:lineRule="auto"/>
              <w:ind w:left="78" w:right="134"/>
              <w:rPr>
                <w:sz w:val="24"/>
              </w:rPr>
            </w:pPr>
            <w:r>
              <w:rPr>
                <w:spacing w:val="-1"/>
                <w:sz w:val="24"/>
              </w:rPr>
              <w:t>Всемирный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хлеба</w:t>
            </w:r>
          </w:p>
          <w:p w:rsidR="00247033" w:rsidRDefault="00247033">
            <w:pPr>
              <w:pStyle w:val="TableParagraph"/>
              <w:spacing w:before="200"/>
              <w:ind w:left="78"/>
              <w:rPr>
                <w:sz w:val="24"/>
              </w:rPr>
            </w:pPr>
            <w:r>
              <w:rPr>
                <w:sz w:val="24"/>
              </w:rPr>
              <w:t>(все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группы)</w:t>
            </w:r>
          </w:p>
        </w:tc>
        <w:tc>
          <w:tcPr>
            <w:tcW w:w="2756" w:type="dxa"/>
            <w:tcBorders>
              <w:left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numPr>
                <w:ilvl w:val="0"/>
                <w:numId w:val="195"/>
              </w:numPr>
              <w:tabs>
                <w:tab w:val="left" w:pos="800"/>
              </w:tabs>
              <w:spacing w:before="70"/>
              <w:ind w:right="400" w:hanging="361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формировать </w:t>
            </w:r>
            <w:r>
              <w:rPr>
                <w:sz w:val="24"/>
              </w:rPr>
              <w:t>у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  <w:p w:rsidR="00247033" w:rsidRDefault="00247033">
            <w:pPr>
              <w:pStyle w:val="TableParagraph"/>
              <w:spacing w:before="5"/>
              <w:ind w:left="861" w:right="254"/>
              <w:rPr>
                <w:sz w:val="24"/>
              </w:rPr>
            </w:pPr>
            <w:r>
              <w:rPr>
                <w:sz w:val="24"/>
              </w:rPr>
              <w:t>представление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 том, 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выращивают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хлеб, выпекают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хлебобулочные</w:t>
            </w:r>
          </w:p>
        </w:tc>
        <w:tc>
          <w:tcPr>
            <w:tcW w:w="1887" w:type="dxa"/>
            <w:tcBorders>
              <w:left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spacing w:before="70" w:line="278" w:lineRule="auto"/>
              <w:ind w:right="75"/>
              <w:rPr>
                <w:sz w:val="24"/>
              </w:rPr>
            </w:pPr>
            <w:r>
              <w:rPr>
                <w:sz w:val="24"/>
              </w:rPr>
              <w:t>Беседы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возрастом):</w:t>
            </w:r>
          </w:p>
          <w:p w:rsidR="00247033" w:rsidRDefault="00247033">
            <w:pPr>
              <w:pStyle w:val="TableParagraph"/>
              <w:spacing w:line="276" w:lineRule="auto"/>
              <w:ind w:right="84"/>
              <w:rPr>
                <w:sz w:val="24"/>
              </w:rPr>
            </w:pPr>
            <w:r>
              <w:rPr>
                <w:sz w:val="24"/>
              </w:rPr>
              <w:t>«Что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знаем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хлебе», «Хлеб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всему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голова»,</w:t>
            </w:r>
          </w:p>
        </w:tc>
        <w:tc>
          <w:tcPr>
            <w:tcW w:w="2146" w:type="dxa"/>
            <w:tcBorders>
              <w:left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spacing w:before="70"/>
              <w:ind w:left="79"/>
              <w:rPr>
                <w:sz w:val="24"/>
              </w:rPr>
            </w:pPr>
            <w:r>
              <w:rPr>
                <w:sz w:val="24"/>
              </w:rPr>
              <w:t>Консультация</w:t>
            </w:r>
          </w:p>
          <w:p w:rsidR="00247033" w:rsidRDefault="00247033">
            <w:pPr>
              <w:pStyle w:val="TableParagraph"/>
              <w:spacing w:before="48" w:line="276" w:lineRule="auto"/>
              <w:ind w:left="79" w:right="130"/>
              <w:rPr>
                <w:sz w:val="24"/>
              </w:rPr>
            </w:pPr>
            <w:r>
              <w:rPr>
                <w:sz w:val="24"/>
              </w:rPr>
              <w:t>«Значение хлеба в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человека».</w:t>
            </w:r>
          </w:p>
          <w:p w:rsidR="00247033" w:rsidRDefault="00247033">
            <w:pPr>
              <w:pStyle w:val="TableParagraph"/>
              <w:spacing w:before="200" w:line="276" w:lineRule="auto"/>
              <w:ind w:left="79" w:right="64"/>
              <w:rPr>
                <w:sz w:val="24"/>
              </w:rPr>
            </w:pPr>
            <w:r>
              <w:rPr>
                <w:sz w:val="24"/>
              </w:rPr>
              <w:t>Памятка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родителей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«Береги</w:t>
            </w:r>
          </w:p>
        </w:tc>
        <w:tc>
          <w:tcPr>
            <w:tcW w:w="1580" w:type="dxa"/>
            <w:tcBorders>
              <w:left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spacing w:before="70" w:line="278" w:lineRule="auto"/>
              <w:ind w:left="79" w:right="63"/>
              <w:jc w:val="both"/>
              <w:rPr>
                <w:sz w:val="24"/>
              </w:rPr>
            </w:pPr>
            <w:r>
              <w:rPr>
                <w:sz w:val="24"/>
              </w:rPr>
              <w:t>Изготовление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материалов о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хлебе,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  <w:p w:rsidR="00247033" w:rsidRDefault="00247033">
            <w:pPr>
              <w:pStyle w:val="TableParagraph"/>
              <w:spacing w:line="276" w:lineRule="auto"/>
              <w:ind w:left="79" w:right="184"/>
              <w:rPr>
                <w:sz w:val="24"/>
              </w:rPr>
            </w:pPr>
            <w:r>
              <w:rPr>
                <w:sz w:val="24"/>
              </w:rPr>
              <w:t>предметах и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профессиях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связанных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</w:tr>
    </w:tbl>
    <w:p w:rsidR="00247033" w:rsidRDefault="00247033">
      <w:pPr>
        <w:spacing w:line="276" w:lineRule="auto"/>
        <w:rPr>
          <w:sz w:val="24"/>
        </w:rPr>
        <w:sectPr w:rsidR="00247033">
          <w:pgSz w:w="11910" w:h="16840"/>
          <w:pgMar w:top="960" w:right="920" w:bottom="1620" w:left="940" w:header="0" w:footer="1427" w:gutter="0"/>
          <w:cols w:space="720"/>
        </w:sectPr>
      </w:pPr>
    </w:p>
    <w:tbl>
      <w:tblPr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26"/>
        <w:gridCol w:w="2756"/>
        <w:gridCol w:w="1887"/>
        <w:gridCol w:w="2146"/>
        <w:gridCol w:w="1580"/>
      </w:tblGrid>
      <w:tr w:rsidR="00247033">
        <w:trPr>
          <w:trHeight w:val="6683"/>
        </w:trPr>
        <w:tc>
          <w:tcPr>
            <w:tcW w:w="1426" w:type="dxa"/>
            <w:tcBorders>
              <w:left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2756" w:type="dxa"/>
            <w:tcBorders>
              <w:left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spacing w:before="75"/>
              <w:ind w:left="861"/>
              <w:rPr>
                <w:sz w:val="24"/>
              </w:rPr>
            </w:pPr>
            <w:r>
              <w:rPr>
                <w:sz w:val="24"/>
              </w:rPr>
              <w:t>изделия;</w:t>
            </w:r>
          </w:p>
          <w:p w:rsidR="00247033" w:rsidRDefault="00247033">
            <w:pPr>
              <w:pStyle w:val="TableParagraph"/>
              <w:numPr>
                <w:ilvl w:val="0"/>
                <w:numId w:val="194"/>
              </w:numPr>
              <w:tabs>
                <w:tab w:val="left" w:pos="800"/>
              </w:tabs>
              <w:ind w:right="810" w:hanging="361"/>
              <w:rPr>
                <w:sz w:val="24"/>
              </w:rPr>
            </w:pPr>
            <w:r>
              <w:rPr>
                <w:sz w:val="24"/>
              </w:rPr>
              <w:t>расширить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знания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злаковых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культурах;</w:t>
            </w:r>
          </w:p>
          <w:p w:rsidR="00247033" w:rsidRDefault="00247033">
            <w:pPr>
              <w:pStyle w:val="TableParagraph"/>
              <w:numPr>
                <w:ilvl w:val="0"/>
                <w:numId w:val="194"/>
              </w:numPr>
              <w:tabs>
                <w:tab w:val="left" w:pos="800"/>
              </w:tabs>
              <w:ind w:right="456" w:hanging="361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познакомить </w:t>
            </w:r>
            <w:r>
              <w:rPr>
                <w:sz w:val="24"/>
              </w:rPr>
              <w:t>с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профессиями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людей,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работают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247033" w:rsidRDefault="00247033">
            <w:pPr>
              <w:pStyle w:val="TableParagraph"/>
              <w:spacing w:before="4"/>
              <w:ind w:left="861"/>
              <w:rPr>
                <w:sz w:val="24"/>
              </w:rPr>
            </w:pPr>
            <w:r>
              <w:rPr>
                <w:sz w:val="24"/>
              </w:rPr>
              <w:t>поле;</w:t>
            </w:r>
          </w:p>
          <w:p w:rsidR="00247033" w:rsidRDefault="00247033">
            <w:pPr>
              <w:pStyle w:val="TableParagraph"/>
              <w:numPr>
                <w:ilvl w:val="0"/>
                <w:numId w:val="194"/>
              </w:numPr>
              <w:tabs>
                <w:tab w:val="left" w:pos="800"/>
              </w:tabs>
              <w:spacing w:line="264" w:lineRule="auto"/>
              <w:ind w:right="474" w:hanging="361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того, что хлеб</w:t>
            </w:r>
            <w:r>
              <w:rPr>
                <w:spacing w:val="-53"/>
                <w:sz w:val="24"/>
              </w:rPr>
              <w:t xml:space="preserve"> </w:t>
            </w:r>
            <w:r>
              <w:rPr>
                <w:sz w:val="24"/>
              </w:rPr>
              <w:t>достаётся</w:t>
            </w:r>
          </w:p>
          <w:p w:rsidR="00247033" w:rsidRDefault="00247033">
            <w:pPr>
              <w:pStyle w:val="TableParagraph"/>
              <w:spacing w:before="11"/>
              <w:ind w:left="861"/>
              <w:rPr>
                <w:sz w:val="24"/>
              </w:rPr>
            </w:pPr>
            <w:r>
              <w:rPr>
                <w:sz w:val="24"/>
              </w:rPr>
              <w:t>трудом.</w:t>
            </w:r>
          </w:p>
        </w:tc>
        <w:tc>
          <w:tcPr>
            <w:tcW w:w="1887" w:type="dxa"/>
            <w:tcBorders>
              <w:left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spacing w:before="75" w:line="276" w:lineRule="auto"/>
              <w:ind w:right="316"/>
              <w:rPr>
                <w:sz w:val="24"/>
              </w:rPr>
            </w:pPr>
            <w:r>
              <w:rPr>
                <w:sz w:val="24"/>
              </w:rPr>
              <w:t>«Как хлеб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стол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пришел»,</w:t>
            </w:r>
          </w:p>
          <w:p w:rsidR="00247033" w:rsidRDefault="00247033"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«О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пользе</w:t>
            </w:r>
          </w:p>
          <w:p w:rsidR="00247033" w:rsidRDefault="00247033">
            <w:pPr>
              <w:pStyle w:val="TableParagraph"/>
              <w:spacing w:before="43"/>
              <w:rPr>
                <w:sz w:val="24"/>
              </w:rPr>
            </w:pPr>
            <w:r>
              <w:rPr>
                <w:sz w:val="24"/>
              </w:rPr>
              <w:t>хлеба»,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«Кто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247033" w:rsidRDefault="00247033">
            <w:pPr>
              <w:pStyle w:val="TableParagraph"/>
              <w:spacing w:before="43"/>
              <w:rPr>
                <w:sz w:val="24"/>
              </w:rPr>
            </w:pPr>
            <w:r>
              <w:rPr>
                <w:sz w:val="24"/>
              </w:rPr>
              <w:t>поле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работает».</w:t>
            </w:r>
          </w:p>
          <w:p w:rsidR="00247033" w:rsidRDefault="00247033">
            <w:pPr>
              <w:pStyle w:val="TableParagraph"/>
              <w:spacing w:before="1"/>
              <w:ind w:left="0"/>
              <w:rPr>
                <w:b/>
                <w:sz w:val="20"/>
              </w:rPr>
            </w:pPr>
          </w:p>
          <w:p w:rsidR="00247033" w:rsidRDefault="00247033">
            <w:pPr>
              <w:pStyle w:val="TableParagraph"/>
              <w:spacing w:line="276" w:lineRule="auto"/>
              <w:ind w:right="107"/>
              <w:rPr>
                <w:sz w:val="24"/>
              </w:rPr>
            </w:pPr>
            <w:r>
              <w:rPr>
                <w:spacing w:val="-1"/>
                <w:sz w:val="24"/>
              </w:rPr>
              <w:t>Конструировани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е:</w:t>
            </w:r>
          </w:p>
          <w:p w:rsidR="00247033" w:rsidRDefault="00247033">
            <w:pPr>
              <w:pStyle w:val="TableParagraph"/>
              <w:spacing w:line="276" w:lineRule="auto"/>
              <w:ind w:right="211"/>
              <w:rPr>
                <w:sz w:val="24"/>
              </w:rPr>
            </w:pPr>
            <w:r>
              <w:rPr>
                <w:spacing w:val="-1"/>
                <w:sz w:val="24"/>
              </w:rPr>
              <w:t>«хлебоуборочн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машины»,</w:t>
            </w:r>
          </w:p>
          <w:p w:rsidR="00247033" w:rsidRDefault="00247033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«хлебозавод».</w:t>
            </w:r>
          </w:p>
          <w:p w:rsidR="00247033" w:rsidRDefault="00247033">
            <w:pPr>
              <w:pStyle w:val="TableParagraph"/>
              <w:spacing w:before="8"/>
              <w:ind w:left="0"/>
              <w:rPr>
                <w:b/>
                <w:sz w:val="19"/>
              </w:rPr>
            </w:pPr>
          </w:p>
          <w:p w:rsidR="00247033" w:rsidRDefault="0024703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Лепка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</w:p>
          <w:p w:rsidR="00247033" w:rsidRDefault="00247033">
            <w:pPr>
              <w:pStyle w:val="TableParagraph"/>
              <w:spacing w:before="48"/>
              <w:rPr>
                <w:sz w:val="24"/>
              </w:rPr>
            </w:pPr>
            <w:r>
              <w:rPr>
                <w:sz w:val="24"/>
              </w:rPr>
              <w:t>солёного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теста</w:t>
            </w:r>
          </w:p>
          <w:p w:rsidR="00247033" w:rsidRDefault="00247033">
            <w:pPr>
              <w:pStyle w:val="TableParagraph"/>
              <w:spacing w:before="43" w:line="276" w:lineRule="auto"/>
              <w:ind w:right="415"/>
              <w:rPr>
                <w:sz w:val="24"/>
              </w:rPr>
            </w:pPr>
            <w:r>
              <w:rPr>
                <w:sz w:val="24"/>
              </w:rPr>
              <w:t>«Испекли мы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пироги»,</w:t>
            </w:r>
          </w:p>
          <w:p w:rsidR="00247033" w:rsidRDefault="00247033">
            <w:pPr>
              <w:pStyle w:val="TableParagraph"/>
              <w:spacing w:line="276" w:lineRule="auto"/>
              <w:ind w:right="148"/>
              <w:rPr>
                <w:sz w:val="24"/>
              </w:rPr>
            </w:pPr>
            <w:r>
              <w:rPr>
                <w:sz w:val="24"/>
              </w:rPr>
              <w:t>«Хлебобулочны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изделия».</w:t>
            </w:r>
          </w:p>
        </w:tc>
        <w:tc>
          <w:tcPr>
            <w:tcW w:w="2146" w:type="dxa"/>
            <w:tcBorders>
              <w:left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spacing w:before="75" w:line="276" w:lineRule="auto"/>
              <w:ind w:left="79" w:right="792"/>
              <w:rPr>
                <w:sz w:val="24"/>
              </w:rPr>
            </w:pPr>
            <w:r>
              <w:rPr>
                <w:sz w:val="24"/>
              </w:rPr>
              <w:t>хлеб – наше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богатство!».</w:t>
            </w:r>
          </w:p>
        </w:tc>
        <w:tc>
          <w:tcPr>
            <w:tcW w:w="1580" w:type="dxa"/>
            <w:tcBorders>
              <w:left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spacing w:before="75" w:line="276" w:lineRule="auto"/>
              <w:ind w:left="79" w:right="162"/>
              <w:rPr>
                <w:sz w:val="24"/>
              </w:rPr>
            </w:pPr>
            <w:r>
              <w:rPr>
                <w:spacing w:val="-1"/>
                <w:sz w:val="24"/>
              </w:rPr>
              <w:t>выращивани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247033" w:rsidRDefault="00247033">
            <w:pPr>
              <w:pStyle w:val="TableParagraph"/>
              <w:spacing w:before="3" w:line="276" w:lineRule="auto"/>
              <w:ind w:left="79" w:right="41"/>
              <w:rPr>
                <w:sz w:val="24"/>
              </w:rPr>
            </w:pPr>
            <w:r>
              <w:rPr>
                <w:sz w:val="24"/>
              </w:rPr>
              <w:t>приготовлени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ем хлеба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хлебобулочн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изделий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соотвествии с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возрастом).</w:t>
            </w:r>
          </w:p>
        </w:tc>
      </w:tr>
    </w:tbl>
    <w:p w:rsidR="00247033" w:rsidRDefault="00247033">
      <w:pPr>
        <w:spacing w:line="276" w:lineRule="auto"/>
        <w:rPr>
          <w:sz w:val="24"/>
        </w:rPr>
        <w:sectPr w:rsidR="00247033">
          <w:pgSz w:w="11910" w:h="16840"/>
          <w:pgMar w:top="960" w:right="920" w:bottom="1620" w:left="940" w:header="0" w:footer="1427" w:gutter="0"/>
          <w:cols w:space="720"/>
        </w:sectPr>
      </w:pPr>
    </w:p>
    <w:tbl>
      <w:tblPr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26"/>
        <w:gridCol w:w="2756"/>
        <w:gridCol w:w="1887"/>
        <w:gridCol w:w="2146"/>
        <w:gridCol w:w="1580"/>
      </w:tblGrid>
      <w:tr w:rsidR="00247033">
        <w:trPr>
          <w:trHeight w:val="11527"/>
        </w:trPr>
        <w:tc>
          <w:tcPr>
            <w:tcW w:w="142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spacing w:before="75"/>
              <w:ind w:left="78"/>
              <w:rPr>
                <w:sz w:val="24"/>
              </w:rPr>
            </w:pPr>
            <w:r>
              <w:rPr>
                <w:sz w:val="24"/>
              </w:rPr>
              <w:lastRenderedPageBreak/>
              <w:t>18.10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247033" w:rsidRDefault="00247033">
            <w:pPr>
              <w:pStyle w:val="TableParagraph"/>
              <w:spacing w:before="43" w:line="278" w:lineRule="auto"/>
              <w:ind w:left="78" w:right="134"/>
              <w:rPr>
                <w:sz w:val="24"/>
              </w:rPr>
            </w:pPr>
            <w:r>
              <w:rPr>
                <w:spacing w:val="-1"/>
                <w:sz w:val="24"/>
              </w:rPr>
              <w:t>Всемирный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</w:p>
          <w:p w:rsidR="00247033" w:rsidRDefault="00247033">
            <w:pPr>
              <w:pStyle w:val="TableParagraph"/>
              <w:spacing w:line="290" w:lineRule="exact"/>
              <w:ind w:left="78"/>
              <w:rPr>
                <w:sz w:val="24"/>
              </w:rPr>
            </w:pPr>
            <w:r>
              <w:rPr>
                <w:sz w:val="24"/>
              </w:rPr>
              <w:t>конфет</w:t>
            </w:r>
          </w:p>
          <w:p w:rsidR="00247033" w:rsidRDefault="00247033">
            <w:pPr>
              <w:pStyle w:val="TableParagraph"/>
              <w:spacing w:before="1"/>
              <w:ind w:left="0"/>
              <w:rPr>
                <w:b/>
                <w:sz w:val="20"/>
              </w:rPr>
            </w:pPr>
          </w:p>
          <w:p w:rsidR="00247033" w:rsidRDefault="00247033">
            <w:pPr>
              <w:pStyle w:val="TableParagraph"/>
              <w:ind w:left="78"/>
              <w:rPr>
                <w:sz w:val="24"/>
              </w:rPr>
            </w:pPr>
            <w:r>
              <w:rPr>
                <w:sz w:val="24"/>
              </w:rPr>
              <w:t>(все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группы)</w:t>
            </w:r>
          </w:p>
        </w:tc>
        <w:tc>
          <w:tcPr>
            <w:tcW w:w="275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numPr>
                <w:ilvl w:val="0"/>
                <w:numId w:val="193"/>
              </w:numPr>
              <w:tabs>
                <w:tab w:val="left" w:pos="800"/>
              </w:tabs>
              <w:spacing w:before="75"/>
              <w:ind w:right="252" w:hanging="361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Активизиро </w:t>
            </w:r>
            <w:r>
              <w:rPr>
                <w:sz w:val="24"/>
              </w:rPr>
              <w:t>вать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словарный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запас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детей;</w:t>
            </w:r>
          </w:p>
          <w:p w:rsidR="00247033" w:rsidRDefault="00247033">
            <w:pPr>
              <w:pStyle w:val="TableParagraph"/>
              <w:numPr>
                <w:ilvl w:val="0"/>
                <w:numId w:val="193"/>
              </w:numPr>
              <w:tabs>
                <w:tab w:val="left" w:pos="800"/>
              </w:tabs>
              <w:ind w:right="327" w:hanging="361"/>
              <w:rPr>
                <w:sz w:val="24"/>
              </w:rPr>
            </w:pPr>
            <w:r>
              <w:rPr>
                <w:sz w:val="24"/>
              </w:rPr>
              <w:t>сформировать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празднике;</w:t>
            </w:r>
          </w:p>
          <w:p w:rsidR="00247033" w:rsidRDefault="00247033">
            <w:pPr>
              <w:pStyle w:val="TableParagraph"/>
              <w:numPr>
                <w:ilvl w:val="0"/>
                <w:numId w:val="193"/>
              </w:numPr>
              <w:tabs>
                <w:tab w:val="left" w:pos="800"/>
              </w:tabs>
              <w:ind w:right="559" w:hanging="361"/>
              <w:rPr>
                <w:sz w:val="24"/>
              </w:rPr>
            </w:pPr>
            <w:r>
              <w:rPr>
                <w:spacing w:val="-1"/>
                <w:sz w:val="24"/>
              </w:rPr>
              <w:t>формировать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</w:p>
          <w:p w:rsidR="00247033" w:rsidRDefault="00247033">
            <w:pPr>
              <w:pStyle w:val="TableParagraph"/>
              <w:ind w:left="861" w:right="779"/>
              <w:rPr>
                <w:sz w:val="24"/>
              </w:rPr>
            </w:pPr>
            <w:r>
              <w:rPr>
                <w:spacing w:val="-1"/>
                <w:sz w:val="24"/>
              </w:rPr>
              <w:t>подбирать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слова,</w:t>
            </w:r>
          </w:p>
          <w:p w:rsidR="00247033" w:rsidRDefault="00247033">
            <w:pPr>
              <w:pStyle w:val="TableParagraph"/>
              <w:spacing w:before="4"/>
              <w:ind w:left="861" w:right="237"/>
              <w:rPr>
                <w:sz w:val="24"/>
              </w:rPr>
            </w:pPr>
            <w:r>
              <w:rPr>
                <w:spacing w:val="-1"/>
                <w:sz w:val="24"/>
              </w:rPr>
              <w:t>противоположн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смыслу;</w:t>
            </w:r>
          </w:p>
          <w:p w:rsidR="00247033" w:rsidRDefault="00247033">
            <w:pPr>
              <w:pStyle w:val="TableParagraph"/>
              <w:numPr>
                <w:ilvl w:val="0"/>
                <w:numId w:val="193"/>
              </w:numPr>
              <w:tabs>
                <w:tab w:val="left" w:pos="800"/>
              </w:tabs>
              <w:ind w:right="559" w:hanging="361"/>
              <w:rPr>
                <w:sz w:val="24"/>
              </w:rPr>
            </w:pPr>
            <w:r>
              <w:rPr>
                <w:spacing w:val="-1"/>
                <w:sz w:val="24"/>
              </w:rPr>
              <w:t>формировать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отвечать</w:t>
            </w:r>
          </w:p>
          <w:p w:rsidR="00247033" w:rsidRDefault="00247033">
            <w:pPr>
              <w:pStyle w:val="TableParagraph"/>
              <w:ind w:left="861" w:right="968"/>
              <w:rPr>
                <w:sz w:val="24"/>
              </w:rPr>
            </w:pPr>
            <w:r>
              <w:rPr>
                <w:sz w:val="24"/>
              </w:rPr>
              <w:t>полным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ответом;</w:t>
            </w:r>
          </w:p>
          <w:p w:rsidR="00247033" w:rsidRDefault="00247033">
            <w:pPr>
              <w:pStyle w:val="TableParagraph"/>
              <w:numPr>
                <w:ilvl w:val="0"/>
                <w:numId w:val="193"/>
              </w:numPr>
              <w:tabs>
                <w:tab w:val="left" w:pos="800"/>
              </w:tabs>
              <w:ind w:right="559" w:hanging="361"/>
              <w:rPr>
                <w:sz w:val="24"/>
              </w:rPr>
            </w:pPr>
            <w:r>
              <w:rPr>
                <w:spacing w:val="-1"/>
                <w:sz w:val="24"/>
              </w:rPr>
              <w:t>формировать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небольшой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</w:t>
            </w:r>
          </w:p>
        </w:tc>
        <w:tc>
          <w:tcPr>
            <w:tcW w:w="188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spacing w:before="75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</w:p>
          <w:p w:rsidR="00247033" w:rsidRDefault="00247033">
            <w:pPr>
              <w:pStyle w:val="TableParagraph"/>
              <w:spacing w:before="43" w:line="278" w:lineRule="auto"/>
              <w:ind w:right="107"/>
              <w:rPr>
                <w:sz w:val="24"/>
              </w:rPr>
            </w:pPr>
            <w:r>
              <w:rPr>
                <w:sz w:val="24"/>
              </w:rPr>
              <w:t>«Съел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конфету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не сори: в дело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фантик</w:t>
            </w:r>
          </w:p>
          <w:p w:rsidR="00247033" w:rsidRDefault="00247033">
            <w:pPr>
              <w:pStyle w:val="TableParagraph"/>
              <w:spacing w:line="287" w:lineRule="exact"/>
              <w:rPr>
                <w:sz w:val="24"/>
              </w:rPr>
            </w:pPr>
            <w:r>
              <w:rPr>
                <w:sz w:val="24"/>
              </w:rPr>
              <w:t>примени».</w:t>
            </w:r>
          </w:p>
          <w:p w:rsidR="00247033" w:rsidRDefault="00247033">
            <w:pPr>
              <w:pStyle w:val="TableParagraph"/>
              <w:ind w:left="0"/>
              <w:rPr>
                <w:b/>
                <w:sz w:val="20"/>
              </w:rPr>
            </w:pPr>
          </w:p>
          <w:p w:rsidR="00247033" w:rsidRDefault="00247033">
            <w:pPr>
              <w:pStyle w:val="TableParagraph"/>
              <w:spacing w:line="276" w:lineRule="auto"/>
              <w:ind w:right="223"/>
              <w:rPr>
                <w:sz w:val="24"/>
              </w:rPr>
            </w:pPr>
            <w:r>
              <w:rPr>
                <w:sz w:val="24"/>
              </w:rPr>
              <w:t>Тематический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краткосрочный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проект</w:t>
            </w:r>
          </w:p>
          <w:p w:rsidR="00247033" w:rsidRDefault="00247033">
            <w:pPr>
              <w:pStyle w:val="TableParagraph"/>
              <w:spacing w:line="291" w:lineRule="exact"/>
              <w:rPr>
                <w:sz w:val="24"/>
              </w:rPr>
            </w:pPr>
            <w:r>
              <w:rPr>
                <w:sz w:val="24"/>
              </w:rPr>
              <w:t>«Сладкоежки».</w:t>
            </w:r>
          </w:p>
          <w:p w:rsidR="00247033" w:rsidRDefault="00247033">
            <w:pPr>
              <w:pStyle w:val="TableParagraph"/>
              <w:ind w:left="0"/>
              <w:rPr>
                <w:b/>
                <w:sz w:val="20"/>
              </w:rPr>
            </w:pPr>
          </w:p>
          <w:p w:rsidR="00247033" w:rsidRDefault="00247033">
            <w:pPr>
              <w:pStyle w:val="TableParagraph"/>
              <w:spacing w:before="1" w:line="278" w:lineRule="auto"/>
              <w:ind w:right="250"/>
              <w:rPr>
                <w:sz w:val="24"/>
              </w:rPr>
            </w:pPr>
            <w:r>
              <w:rPr>
                <w:spacing w:val="-1"/>
                <w:sz w:val="24"/>
              </w:rPr>
              <w:t>Дидактическая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игра: «Сделай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поровну»,</w:t>
            </w:r>
          </w:p>
          <w:p w:rsidR="00247033" w:rsidRDefault="00247033">
            <w:pPr>
              <w:pStyle w:val="TableParagraph"/>
              <w:spacing w:line="276" w:lineRule="auto"/>
              <w:ind w:right="463"/>
              <w:rPr>
                <w:sz w:val="24"/>
              </w:rPr>
            </w:pPr>
            <w:r>
              <w:rPr>
                <w:sz w:val="24"/>
              </w:rPr>
              <w:t>«Каждому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конфете»,</w:t>
            </w:r>
          </w:p>
          <w:p w:rsidR="00247033" w:rsidRDefault="00247033">
            <w:pPr>
              <w:pStyle w:val="TableParagraph"/>
              <w:spacing w:line="276" w:lineRule="auto"/>
              <w:ind w:right="800"/>
              <w:rPr>
                <w:sz w:val="24"/>
              </w:rPr>
            </w:pPr>
            <w:r>
              <w:rPr>
                <w:sz w:val="24"/>
              </w:rPr>
              <w:t>«Убери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лишнее».</w:t>
            </w:r>
          </w:p>
          <w:p w:rsidR="00247033" w:rsidRDefault="00247033">
            <w:pPr>
              <w:pStyle w:val="TableParagraph"/>
              <w:spacing w:before="191"/>
              <w:rPr>
                <w:sz w:val="24"/>
              </w:rPr>
            </w:pPr>
            <w:r>
              <w:rPr>
                <w:sz w:val="24"/>
              </w:rPr>
              <w:t>Подвижная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  <w:p w:rsidR="00247033" w:rsidRDefault="00247033">
            <w:pPr>
              <w:pStyle w:val="TableParagraph"/>
              <w:spacing w:before="44" w:line="278" w:lineRule="auto"/>
              <w:ind w:right="635"/>
              <w:rPr>
                <w:sz w:val="24"/>
              </w:rPr>
            </w:pPr>
            <w:r>
              <w:rPr>
                <w:sz w:val="24"/>
              </w:rPr>
              <w:t>«Детки-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конфетки».</w:t>
            </w:r>
          </w:p>
          <w:p w:rsidR="00247033" w:rsidRDefault="00247033">
            <w:pPr>
              <w:pStyle w:val="TableParagraph"/>
              <w:spacing w:before="194"/>
              <w:rPr>
                <w:sz w:val="24"/>
              </w:rPr>
            </w:pPr>
            <w:r>
              <w:rPr>
                <w:sz w:val="24"/>
              </w:rPr>
              <w:t>Аппликация</w:t>
            </w:r>
          </w:p>
          <w:p w:rsidR="00247033" w:rsidRDefault="00247033">
            <w:pPr>
              <w:pStyle w:val="TableParagraph"/>
              <w:spacing w:before="48"/>
              <w:rPr>
                <w:sz w:val="24"/>
              </w:rPr>
            </w:pPr>
            <w:r>
              <w:rPr>
                <w:sz w:val="24"/>
              </w:rPr>
              <w:t>«Цветочки</w:t>
            </w:r>
          </w:p>
          <w:p w:rsidR="00247033" w:rsidRDefault="00247033">
            <w:pPr>
              <w:pStyle w:val="TableParagraph"/>
              <w:spacing w:before="43"/>
              <w:rPr>
                <w:sz w:val="24"/>
              </w:rPr>
            </w:pPr>
            <w:r>
              <w:rPr>
                <w:sz w:val="24"/>
              </w:rPr>
              <w:t>из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фантиков».</w:t>
            </w:r>
          </w:p>
        </w:tc>
        <w:tc>
          <w:tcPr>
            <w:tcW w:w="214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spacing w:before="75" w:line="276" w:lineRule="auto"/>
              <w:ind w:left="79" w:right="799"/>
              <w:rPr>
                <w:sz w:val="24"/>
              </w:rPr>
            </w:pPr>
            <w:r>
              <w:rPr>
                <w:sz w:val="24"/>
              </w:rPr>
              <w:t>Выставка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аппликаций</w:t>
            </w:r>
          </w:p>
          <w:p w:rsidR="00247033" w:rsidRDefault="00247033">
            <w:pPr>
              <w:pStyle w:val="TableParagraph"/>
              <w:spacing w:before="3" w:line="276" w:lineRule="auto"/>
              <w:ind w:left="79" w:right="739"/>
              <w:rPr>
                <w:sz w:val="24"/>
              </w:rPr>
            </w:pPr>
            <w:r>
              <w:rPr>
                <w:sz w:val="24"/>
              </w:rPr>
              <w:t>«Цветочки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из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фантиков.</w:t>
            </w:r>
          </w:p>
          <w:p w:rsidR="00247033" w:rsidRDefault="00247033">
            <w:pPr>
              <w:pStyle w:val="TableParagraph"/>
              <w:spacing w:before="200" w:line="276" w:lineRule="auto"/>
              <w:ind w:left="79" w:right="195"/>
              <w:rPr>
                <w:sz w:val="24"/>
              </w:rPr>
            </w:pPr>
            <w:r>
              <w:rPr>
                <w:sz w:val="24"/>
              </w:rPr>
              <w:t>Консультация для</w:t>
            </w:r>
            <w:r>
              <w:rPr>
                <w:spacing w:val="-53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</w:p>
          <w:p w:rsidR="00247033" w:rsidRDefault="00247033">
            <w:pPr>
              <w:pStyle w:val="TableParagraph"/>
              <w:spacing w:line="291" w:lineRule="exact"/>
              <w:ind w:left="79"/>
              <w:rPr>
                <w:sz w:val="24"/>
              </w:rPr>
            </w:pPr>
            <w:r>
              <w:rPr>
                <w:sz w:val="24"/>
              </w:rPr>
              <w:t>«Давать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</w:p>
          <w:p w:rsidR="00247033" w:rsidRDefault="00247033">
            <w:pPr>
              <w:pStyle w:val="TableParagraph"/>
              <w:spacing w:before="43"/>
              <w:ind w:left="79"/>
              <w:rPr>
                <w:sz w:val="24"/>
              </w:rPr>
            </w:pPr>
            <w:r>
              <w:rPr>
                <w:sz w:val="24"/>
              </w:rPr>
              <w:t>ребенку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конфеты».</w:t>
            </w:r>
          </w:p>
        </w:tc>
        <w:tc>
          <w:tcPr>
            <w:tcW w:w="158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spacing w:before="75" w:line="276" w:lineRule="auto"/>
              <w:ind w:left="79" w:right="66"/>
              <w:rPr>
                <w:sz w:val="24"/>
              </w:rPr>
            </w:pPr>
            <w:r>
              <w:rPr>
                <w:spacing w:val="-1"/>
                <w:sz w:val="24"/>
              </w:rPr>
              <w:t>Консультация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:rsidR="00247033" w:rsidRDefault="00247033">
            <w:pPr>
              <w:pStyle w:val="TableParagraph"/>
              <w:spacing w:before="3"/>
              <w:ind w:left="79"/>
              <w:rPr>
                <w:sz w:val="24"/>
              </w:rPr>
            </w:pPr>
            <w:r>
              <w:rPr>
                <w:sz w:val="24"/>
              </w:rPr>
              <w:t>педагогов</w:t>
            </w:r>
          </w:p>
          <w:p w:rsidR="00247033" w:rsidRDefault="00247033">
            <w:pPr>
              <w:pStyle w:val="TableParagraph"/>
              <w:spacing w:before="43" w:line="276" w:lineRule="auto"/>
              <w:ind w:left="79" w:right="108"/>
              <w:jc w:val="both"/>
              <w:rPr>
                <w:sz w:val="24"/>
              </w:rPr>
            </w:pPr>
            <w:r>
              <w:rPr>
                <w:sz w:val="24"/>
              </w:rPr>
              <w:t>«Нетрадицио</w:t>
            </w:r>
            <w:r>
              <w:rPr>
                <w:spacing w:val="-53"/>
                <w:sz w:val="24"/>
              </w:rPr>
              <w:t xml:space="preserve"> </w:t>
            </w:r>
            <w:r>
              <w:rPr>
                <w:sz w:val="24"/>
              </w:rPr>
              <w:t>нная техника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рисования</w:t>
            </w:r>
          </w:p>
          <w:p w:rsidR="00247033" w:rsidRDefault="00247033">
            <w:pPr>
              <w:pStyle w:val="TableParagraph"/>
              <w:spacing w:line="291" w:lineRule="exact"/>
              <w:ind w:left="79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</w:p>
          <w:p w:rsidR="00247033" w:rsidRDefault="00247033">
            <w:pPr>
              <w:pStyle w:val="TableParagraph"/>
              <w:spacing w:before="43" w:line="278" w:lineRule="auto"/>
              <w:ind w:left="79" w:right="163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с дошкольни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ками».</w:t>
            </w:r>
          </w:p>
        </w:tc>
      </w:tr>
      <w:tr w:rsidR="00247033">
        <w:trPr>
          <w:trHeight w:val="2184"/>
        </w:trPr>
        <w:tc>
          <w:tcPr>
            <w:tcW w:w="1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spacing w:before="56"/>
              <w:ind w:left="78"/>
              <w:rPr>
                <w:sz w:val="24"/>
              </w:rPr>
            </w:pPr>
            <w:r>
              <w:rPr>
                <w:sz w:val="24"/>
              </w:rPr>
              <w:t>20.10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247033" w:rsidRDefault="00247033">
            <w:pPr>
              <w:pStyle w:val="TableParagraph"/>
              <w:spacing w:before="43" w:line="278" w:lineRule="auto"/>
              <w:ind w:left="78" w:right="84"/>
              <w:rPr>
                <w:sz w:val="24"/>
              </w:rPr>
            </w:pPr>
            <w:r>
              <w:rPr>
                <w:sz w:val="24"/>
              </w:rPr>
              <w:t>Междунаро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дный 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поваров</w:t>
            </w:r>
          </w:p>
          <w:p w:rsidR="00247033" w:rsidRPr="00A4594B" w:rsidRDefault="00247033" w:rsidP="006D0B5E">
            <w:pPr>
              <w:pStyle w:val="TableParagraph"/>
              <w:spacing w:before="195"/>
              <w:ind w:left="78"/>
              <w:rPr>
                <w:sz w:val="24"/>
              </w:rPr>
            </w:pPr>
            <w:r>
              <w:rPr>
                <w:sz w:val="24"/>
              </w:rPr>
              <w:t>(</w:t>
            </w:r>
            <w:r w:rsidR="006D0B5E">
              <w:rPr>
                <w:sz w:val="24"/>
              </w:rPr>
              <w:t>старше-</w:t>
            </w:r>
            <w:r>
              <w:rPr>
                <w:spacing w:val="-3"/>
                <w:sz w:val="24"/>
              </w:rPr>
              <w:t xml:space="preserve"> </w:t>
            </w:r>
            <w:r w:rsidR="006D0B5E">
              <w:rPr>
                <w:sz w:val="24"/>
              </w:rPr>
              <w:t>подготовительная</w:t>
            </w:r>
            <w:r w:rsidR="006D0B5E" w:rsidRPr="00A4594B">
              <w:rPr>
                <w:sz w:val="24"/>
              </w:rPr>
              <w:t xml:space="preserve"> 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numPr>
                <w:ilvl w:val="0"/>
                <w:numId w:val="192"/>
              </w:numPr>
              <w:tabs>
                <w:tab w:val="left" w:pos="800"/>
              </w:tabs>
              <w:spacing w:before="56"/>
              <w:ind w:right="700" w:hanging="361"/>
              <w:rPr>
                <w:sz w:val="24"/>
              </w:rPr>
            </w:pPr>
            <w:r>
              <w:rPr>
                <w:sz w:val="24"/>
              </w:rPr>
              <w:t>Через игру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закреплять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углублять</w:t>
            </w:r>
          </w:p>
          <w:p w:rsidR="00247033" w:rsidRDefault="00247033">
            <w:pPr>
              <w:pStyle w:val="TableParagraph"/>
              <w:ind w:left="861" w:right="400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интерес </w:t>
            </w:r>
            <w:r>
              <w:rPr>
                <w:sz w:val="24"/>
              </w:rPr>
              <w:t>детей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профессии</w:t>
            </w:r>
          </w:p>
          <w:p w:rsidR="00247033" w:rsidRDefault="00247033">
            <w:pPr>
              <w:pStyle w:val="TableParagraph"/>
              <w:ind w:left="861"/>
              <w:rPr>
                <w:sz w:val="24"/>
              </w:rPr>
            </w:pPr>
            <w:r>
              <w:rPr>
                <w:sz w:val="24"/>
              </w:rPr>
              <w:t>повара;</w:t>
            </w:r>
          </w:p>
          <w:p w:rsidR="00247033" w:rsidRDefault="00247033">
            <w:pPr>
              <w:pStyle w:val="TableParagraph"/>
              <w:numPr>
                <w:ilvl w:val="0"/>
                <w:numId w:val="192"/>
              </w:numPr>
              <w:tabs>
                <w:tab w:val="left" w:pos="800"/>
              </w:tabs>
              <w:ind w:left="799" w:hanging="299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</w:p>
        </w:tc>
        <w:tc>
          <w:tcPr>
            <w:tcW w:w="18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spacing w:before="56"/>
              <w:rPr>
                <w:sz w:val="24"/>
              </w:rPr>
            </w:pPr>
            <w:r>
              <w:rPr>
                <w:sz w:val="24"/>
              </w:rPr>
              <w:t>Развлечение</w:t>
            </w:r>
          </w:p>
          <w:p w:rsidR="00247033" w:rsidRDefault="00247033">
            <w:pPr>
              <w:pStyle w:val="TableParagraph"/>
              <w:spacing w:before="43" w:line="278" w:lineRule="auto"/>
              <w:ind w:right="665"/>
              <w:rPr>
                <w:sz w:val="24"/>
              </w:rPr>
            </w:pPr>
            <w:r>
              <w:rPr>
                <w:sz w:val="24"/>
              </w:rPr>
              <w:t>«Веселые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поварята».</w:t>
            </w:r>
          </w:p>
          <w:p w:rsidR="00247033" w:rsidRDefault="00247033">
            <w:pPr>
              <w:pStyle w:val="TableParagraph"/>
              <w:spacing w:line="276" w:lineRule="auto"/>
              <w:ind w:right="260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Дидактическая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игра: «Помоги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повару»,</w:t>
            </w:r>
          </w:p>
        </w:tc>
        <w:tc>
          <w:tcPr>
            <w:tcW w:w="21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spacing w:before="56"/>
              <w:ind w:left="79"/>
              <w:rPr>
                <w:sz w:val="24"/>
              </w:rPr>
            </w:pPr>
            <w:r>
              <w:rPr>
                <w:sz w:val="24"/>
              </w:rPr>
              <w:t>Фотоконкурс</w:t>
            </w:r>
          </w:p>
          <w:p w:rsidR="00247033" w:rsidRDefault="00247033">
            <w:pPr>
              <w:pStyle w:val="TableParagraph"/>
              <w:spacing w:before="43"/>
              <w:ind w:left="79"/>
              <w:rPr>
                <w:sz w:val="24"/>
              </w:rPr>
            </w:pPr>
            <w:r>
              <w:rPr>
                <w:sz w:val="24"/>
              </w:rPr>
              <w:t>«Мини-поварята».</w:t>
            </w:r>
          </w:p>
        </w:tc>
        <w:tc>
          <w:tcPr>
            <w:tcW w:w="1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spacing w:before="56"/>
              <w:ind w:left="79"/>
              <w:rPr>
                <w:sz w:val="24"/>
              </w:rPr>
            </w:pPr>
            <w:r>
              <w:rPr>
                <w:sz w:val="24"/>
              </w:rPr>
              <w:t>Выставка</w:t>
            </w:r>
          </w:p>
          <w:p w:rsidR="00247033" w:rsidRDefault="00247033">
            <w:pPr>
              <w:pStyle w:val="TableParagraph"/>
              <w:spacing w:before="43" w:line="278" w:lineRule="auto"/>
              <w:ind w:left="79" w:right="99"/>
              <w:rPr>
                <w:sz w:val="24"/>
              </w:rPr>
            </w:pPr>
            <w:r>
              <w:rPr>
                <w:spacing w:val="-1"/>
                <w:sz w:val="24"/>
              </w:rPr>
              <w:t>в методическ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ом кабинете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</w:p>
          <w:p w:rsidR="00247033" w:rsidRDefault="00247033">
            <w:pPr>
              <w:pStyle w:val="TableParagraph"/>
              <w:spacing w:line="276" w:lineRule="auto"/>
              <w:ind w:left="79" w:right="143"/>
              <w:rPr>
                <w:sz w:val="24"/>
              </w:rPr>
            </w:pPr>
            <w:r>
              <w:rPr>
                <w:sz w:val="24"/>
              </w:rPr>
              <w:t>«Опытно-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эксперимент</w:t>
            </w:r>
          </w:p>
        </w:tc>
      </w:tr>
    </w:tbl>
    <w:p w:rsidR="00247033" w:rsidRDefault="00247033">
      <w:pPr>
        <w:spacing w:line="276" w:lineRule="auto"/>
        <w:rPr>
          <w:sz w:val="24"/>
        </w:rPr>
        <w:sectPr w:rsidR="00247033">
          <w:pgSz w:w="11910" w:h="16840"/>
          <w:pgMar w:top="960" w:right="920" w:bottom="1620" w:left="940" w:header="0" w:footer="1427" w:gutter="0"/>
          <w:cols w:space="720"/>
        </w:sectPr>
      </w:pPr>
    </w:p>
    <w:tbl>
      <w:tblPr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26"/>
        <w:gridCol w:w="2756"/>
        <w:gridCol w:w="1887"/>
        <w:gridCol w:w="2146"/>
        <w:gridCol w:w="1580"/>
      </w:tblGrid>
      <w:tr w:rsidR="00247033">
        <w:trPr>
          <w:trHeight w:val="3048"/>
        </w:trPr>
        <w:tc>
          <w:tcPr>
            <w:tcW w:w="1426" w:type="dxa"/>
            <w:tcBorders>
              <w:top w:val="nil"/>
            </w:tcBorders>
          </w:tcPr>
          <w:p w:rsidR="00247033" w:rsidRDefault="00247033">
            <w:pPr>
              <w:pStyle w:val="TableParagraph"/>
              <w:spacing w:before="78" w:line="276" w:lineRule="auto"/>
              <w:ind w:left="78" w:right="480"/>
              <w:rPr>
                <w:sz w:val="24"/>
              </w:rPr>
            </w:pPr>
          </w:p>
        </w:tc>
        <w:tc>
          <w:tcPr>
            <w:tcW w:w="2756" w:type="dxa"/>
            <w:tcBorders>
              <w:top w:val="nil"/>
            </w:tcBorders>
          </w:tcPr>
          <w:p w:rsidR="00247033" w:rsidRDefault="00247033">
            <w:pPr>
              <w:pStyle w:val="TableParagraph"/>
              <w:spacing w:before="78"/>
              <w:ind w:left="861"/>
              <w:rPr>
                <w:sz w:val="24"/>
              </w:rPr>
            </w:pPr>
            <w:r>
              <w:rPr>
                <w:sz w:val="24"/>
              </w:rPr>
              <w:t>уважение</w:t>
            </w:r>
          </w:p>
          <w:p w:rsidR="00247033" w:rsidRDefault="00247033">
            <w:pPr>
              <w:pStyle w:val="TableParagraph"/>
              <w:ind w:left="861" w:right="242"/>
              <w:rPr>
                <w:sz w:val="24"/>
              </w:rPr>
            </w:pPr>
            <w:r>
              <w:rPr>
                <w:sz w:val="24"/>
              </w:rPr>
              <w:t>к труду, умение</w:t>
            </w:r>
            <w:r>
              <w:rPr>
                <w:spacing w:val="-53"/>
                <w:sz w:val="24"/>
              </w:rPr>
              <w:t xml:space="preserve"> </w:t>
            </w:r>
            <w:r>
              <w:rPr>
                <w:sz w:val="24"/>
              </w:rPr>
              <w:t>работать</w:t>
            </w:r>
          </w:p>
          <w:p w:rsidR="00247033" w:rsidRDefault="00247033">
            <w:pPr>
              <w:pStyle w:val="TableParagraph"/>
              <w:spacing w:line="293" w:lineRule="exact"/>
              <w:ind w:left="86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коллективе</w:t>
            </w:r>
          </w:p>
        </w:tc>
        <w:tc>
          <w:tcPr>
            <w:tcW w:w="1887" w:type="dxa"/>
            <w:tcBorders>
              <w:top w:val="nil"/>
            </w:tcBorders>
          </w:tcPr>
          <w:p w:rsidR="00247033" w:rsidRDefault="00247033">
            <w:pPr>
              <w:pStyle w:val="TableParagraph"/>
              <w:spacing w:before="78" w:line="276" w:lineRule="auto"/>
              <w:ind w:right="388"/>
              <w:rPr>
                <w:sz w:val="24"/>
              </w:rPr>
            </w:pPr>
            <w:r>
              <w:rPr>
                <w:sz w:val="24"/>
              </w:rPr>
              <w:t>«На кухне».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ролевая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игра:</w:t>
            </w:r>
          </w:p>
          <w:p w:rsidR="00247033" w:rsidRDefault="00247033"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«Магазин»,</w:t>
            </w:r>
          </w:p>
          <w:p w:rsidR="00247033" w:rsidRDefault="00247033">
            <w:pPr>
              <w:pStyle w:val="TableParagraph"/>
              <w:spacing w:before="44" w:line="276" w:lineRule="auto"/>
              <w:ind w:right="578"/>
              <w:rPr>
                <w:sz w:val="24"/>
              </w:rPr>
            </w:pPr>
            <w:r>
              <w:rPr>
                <w:sz w:val="24"/>
              </w:rPr>
              <w:t>«Семейный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ужин».</w:t>
            </w:r>
          </w:p>
          <w:p w:rsidR="00247033" w:rsidRDefault="00247033">
            <w:pPr>
              <w:pStyle w:val="TableParagraph"/>
              <w:spacing w:line="291" w:lineRule="exact"/>
              <w:rPr>
                <w:sz w:val="24"/>
              </w:rPr>
            </w:pPr>
            <w:r>
              <w:rPr>
                <w:sz w:val="24"/>
              </w:rPr>
              <w:t>Экскурсия</w:t>
            </w:r>
          </w:p>
          <w:p w:rsidR="00247033" w:rsidRDefault="00247033">
            <w:pPr>
              <w:pStyle w:val="TableParagraph"/>
              <w:spacing w:before="43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пищеблок.</w:t>
            </w:r>
          </w:p>
        </w:tc>
        <w:tc>
          <w:tcPr>
            <w:tcW w:w="2146" w:type="dxa"/>
            <w:tcBorders>
              <w:top w:val="nil"/>
            </w:tcBorders>
          </w:tcPr>
          <w:p w:rsidR="00247033" w:rsidRDefault="00247033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580" w:type="dxa"/>
            <w:tcBorders>
              <w:top w:val="nil"/>
            </w:tcBorders>
          </w:tcPr>
          <w:p w:rsidR="00247033" w:rsidRDefault="00247033">
            <w:pPr>
              <w:pStyle w:val="TableParagraph"/>
              <w:spacing w:before="78"/>
              <w:ind w:left="79"/>
              <w:rPr>
                <w:sz w:val="24"/>
              </w:rPr>
            </w:pPr>
            <w:r>
              <w:rPr>
                <w:sz w:val="24"/>
              </w:rPr>
              <w:t>альная</w:t>
            </w:r>
          </w:p>
          <w:p w:rsidR="00247033" w:rsidRDefault="00247033">
            <w:pPr>
              <w:pStyle w:val="TableParagraph"/>
              <w:spacing w:before="43" w:line="276" w:lineRule="auto"/>
              <w:ind w:left="79" w:right="101"/>
              <w:rPr>
                <w:sz w:val="24"/>
              </w:rPr>
            </w:pPr>
            <w:r>
              <w:rPr>
                <w:spacing w:val="-1"/>
                <w:sz w:val="24"/>
              </w:rPr>
              <w:t>деятельность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детьми».</w:t>
            </w:r>
          </w:p>
        </w:tc>
      </w:tr>
      <w:tr w:rsidR="00247033">
        <w:trPr>
          <w:trHeight w:val="4710"/>
        </w:trPr>
        <w:tc>
          <w:tcPr>
            <w:tcW w:w="1426" w:type="dxa"/>
            <w:tcBorders>
              <w:bottom w:val="single" w:sz="34" w:space="0" w:color="FFFF66"/>
            </w:tcBorders>
          </w:tcPr>
          <w:p w:rsidR="00247033" w:rsidRDefault="00247033">
            <w:pPr>
              <w:pStyle w:val="TableParagraph"/>
              <w:spacing w:before="64" w:line="276" w:lineRule="auto"/>
              <w:ind w:left="78" w:right="605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27.10 </w:t>
            </w:r>
            <w:r>
              <w:rPr>
                <w:spacing w:val="-1"/>
                <w:sz w:val="24"/>
              </w:rPr>
              <w:t>–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</w:p>
          <w:p w:rsidR="00247033" w:rsidRDefault="00247033">
            <w:pPr>
              <w:pStyle w:val="TableParagraph"/>
              <w:spacing w:line="276" w:lineRule="auto"/>
              <w:ind w:left="78" w:right="137"/>
              <w:rPr>
                <w:sz w:val="24"/>
              </w:rPr>
            </w:pPr>
            <w:r>
              <w:rPr>
                <w:spacing w:val="-1"/>
                <w:sz w:val="24"/>
              </w:rPr>
              <w:t>Параскевы-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Пятницы</w:t>
            </w:r>
          </w:p>
          <w:p w:rsidR="00247033" w:rsidRDefault="00247033" w:rsidP="006D0B5E">
            <w:pPr>
              <w:pStyle w:val="TableParagraph"/>
              <w:spacing w:before="199" w:line="276" w:lineRule="auto"/>
              <w:ind w:left="78" w:right="99"/>
              <w:rPr>
                <w:sz w:val="24"/>
              </w:rPr>
            </w:pPr>
            <w:r>
              <w:rPr>
                <w:spacing w:val="-1"/>
                <w:sz w:val="24"/>
              </w:rPr>
              <w:t>(</w:t>
            </w:r>
            <w:r w:rsidR="006D0B5E">
              <w:rPr>
                <w:spacing w:val="-1"/>
                <w:sz w:val="24"/>
              </w:rPr>
              <w:t>СТАРШЕ-</w:t>
            </w:r>
            <w:r>
              <w:rPr>
                <w:spacing w:val="-1"/>
                <w:sz w:val="24"/>
              </w:rPr>
              <w:t>подготовит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ельная)</w:t>
            </w:r>
          </w:p>
        </w:tc>
        <w:tc>
          <w:tcPr>
            <w:tcW w:w="2756" w:type="dxa"/>
            <w:tcBorders>
              <w:bottom w:val="single" w:sz="34" w:space="0" w:color="FFFF66"/>
            </w:tcBorders>
          </w:tcPr>
          <w:p w:rsidR="00247033" w:rsidRDefault="00247033">
            <w:pPr>
              <w:pStyle w:val="TableParagraph"/>
              <w:numPr>
                <w:ilvl w:val="0"/>
                <w:numId w:val="191"/>
              </w:numPr>
              <w:tabs>
                <w:tab w:val="left" w:pos="800"/>
              </w:tabs>
              <w:spacing w:before="64"/>
              <w:ind w:right="327" w:hanging="361"/>
              <w:rPr>
                <w:sz w:val="24"/>
              </w:rPr>
            </w:pPr>
            <w:r>
              <w:rPr>
                <w:sz w:val="24"/>
              </w:rPr>
              <w:t>Сформировать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о русском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народном</w:t>
            </w:r>
          </w:p>
          <w:p w:rsidR="00247033" w:rsidRDefault="00247033">
            <w:pPr>
              <w:pStyle w:val="TableParagraph"/>
              <w:spacing w:line="292" w:lineRule="exact"/>
              <w:ind w:left="861"/>
              <w:rPr>
                <w:sz w:val="24"/>
              </w:rPr>
            </w:pPr>
            <w:r>
              <w:rPr>
                <w:sz w:val="24"/>
              </w:rPr>
              <w:t>празднике;</w:t>
            </w:r>
          </w:p>
          <w:p w:rsidR="00247033" w:rsidRDefault="00247033">
            <w:pPr>
              <w:pStyle w:val="TableParagraph"/>
              <w:numPr>
                <w:ilvl w:val="0"/>
                <w:numId w:val="191"/>
              </w:numPr>
              <w:tabs>
                <w:tab w:val="left" w:pos="800"/>
              </w:tabs>
              <w:ind w:left="799" w:hanging="299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уважать</w:t>
            </w:r>
          </w:p>
          <w:p w:rsidR="00247033" w:rsidRDefault="00247033">
            <w:pPr>
              <w:pStyle w:val="TableParagraph"/>
              <w:ind w:left="861" w:right="300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чтить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русские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традиции</w:t>
            </w:r>
          </w:p>
        </w:tc>
        <w:tc>
          <w:tcPr>
            <w:tcW w:w="1887" w:type="dxa"/>
            <w:tcBorders>
              <w:bottom w:val="single" w:sz="34" w:space="0" w:color="FFFF66"/>
            </w:tcBorders>
          </w:tcPr>
          <w:p w:rsidR="00247033" w:rsidRDefault="00247033">
            <w:pPr>
              <w:pStyle w:val="TableParagraph"/>
              <w:spacing w:before="64" w:line="276" w:lineRule="auto"/>
              <w:ind w:right="117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теме.</w:t>
            </w:r>
          </w:p>
          <w:p w:rsidR="00247033" w:rsidRDefault="00247033">
            <w:pPr>
              <w:pStyle w:val="TableParagraph"/>
              <w:spacing w:line="276" w:lineRule="auto"/>
              <w:ind w:right="300"/>
              <w:rPr>
                <w:sz w:val="24"/>
              </w:rPr>
            </w:pPr>
            <w:r>
              <w:rPr>
                <w:sz w:val="24"/>
              </w:rPr>
              <w:t>Русская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народная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  <w:p w:rsidR="00247033" w:rsidRDefault="00247033">
            <w:pPr>
              <w:pStyle w:val="TableParagraph"/>
              <w:spacing w:line="291" w:lineRule="exact"/>
              <w:rPr>
                <w:sz w:val="24"/>
              </w:rPr>
            </w:pPr>
            <w:r>
              <w:rPr>
                <w:sz w:val="24"/>
              </w:rPr>
              <w:t>«Ворота».</w:t>
            </w:r>
          </w:p>
          <w:p w:rsidR="00247033" w:rsidRDefault="00247033">
            <w:pPr>
              <w:pStyle w:val="TableParagraph"/>
              <w:spacing w:before="42" w:line="278" w:lineRule="auto"/>
              <w:ind w:right="211"/>
              <w:jc w:val="both"/>
              <w:rPr>
                <w:sz w:val="24"/>
              </w:rPr>
            </w:pPr>
            <w:r>
              <w:rPr>
                <w:sz w:val="24"/>
              </w:rPr>
              <w:t>Дидактическая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игра «Посчитай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листочки».</w:t>
            </w:r>
          </w:p>
          <w:p w:rsidR="00247033" w:rsidRDefault="00247033">
            <w:pPr>
              <w:pStyle w:val="TableParagraph"/>
              <w:spacing w:line="286" w:lineRule="exact"/>
              <w:jc w:val="both"/>
              <w:rPr>
                <w:sz w:val="24"/>
              </w:rPr>
            </w:pPr>
            <w:r>
              <w:rPr>
                <w:sz w:val="24"/>
              </w:rPr>
              <w:t>Лепка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247033" w:rsidRDefault="00247033">
            <w:pPr>
              <w:pStyle w:val="TableParagraph"/>
              <w:spacing w:before="43" w:line="276" w:lineRule="auto"/>
              <w:ind w:right="383"/>
              <w:rPr>
                <w:sz w:val="24"/>
              </w:rPr>
            </w:pPr>
            <w:r>
              <w:rPr>
                <w:sz w:val="24"/>
              </w:rPr>
              <w:t>изготовление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куклы</w:t>
            </w:r>
          </w:p>
          <w:p w:rsidR="00247033" w:rsidRDefault="00247033">
            <w:pPr>
              <w:pStyle w:val="TableParagraph"/>
              <w:spacing w:before="3" w:line="276" w:lineRule="auto"/>
              <w:ind w:right="602"/>
              <w:rPr>
                <w:sz w:val="24"/>
              </w:rPr>
            </w:pPr>
            <w:r>
              <w:rPr>
                <w:spacing w:val="-1"/>
                <w:sz w:val="24"/>
              </w:rPr>
              <w:t>Параскевы-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Пятницы</w:t>
            </w:r>
          </w:p>
        </w:tc>
        <w:tc>
          <w:tcPr>
            <w:tcW w:w="2146" w:type="dxa"/>
            <w:tcBorders>
              <w:bottom w:val="single" w:sz="34" w:space="0" w:color="FFFF66"/>
            </w:tcBorders>
          </w:tcPr>
          <w:p w:rsidR="00247033" w:rsidRDefault="00247033">
            <w:pPr>
              <w:pStyle w:val="TableParagraph"/>
              <w:spacing w:before="64" w:line="276" w:lineRule="auto"/>
              <w:ind w:left="79" w:right="286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Выставка </w:t>
            </w:r>
            <w:r>
              <w:rPr>
                <w:sz w:val="24"/>
              </w:rPr>
              <w:t>детско-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родительского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творчества</w:t>
            </w:r>
          </w:p>
          <w:p w:rsidR="00247033" w:rsidRDefault="00247033">
            <w:pPr>
              <w:pStyle w:val="TableParagraph"/>
              <w:spacing w:line="276" w:lineRule="auto"/>
              <w:ind w:left="79" w:right="768"/>
              <w:rPr>
                <w:sz w:val="24"/>
              </w:rPr>
            </w:pPr>
            <w:r>
              <w:rPr>
                <w:sz w:val="24"/>
              </w:rPr>
              <w:t>«Параскева-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Пятница».</w:t>
            </w:r>
          </w:p>
        </w:tc>
        <w:tc>
          <w:tcPr>
            <w:tcW w:w="1580" w:type="dxa"/>
            <w:tcBorders>
              <w:bottom w:val="single" w:sz="34" w:space="0" w:color="FFFF66"/>
            </w:tcBorders>
          </w:tcPr>
          <w:p w:rsidR="00247033" w:rsidRDefault="00247033">
            <w:pPr>
              <w:pStyle w:val="TableParagraph"/>
              <w:spacing w:before="64"/>
              <w:ind w:left="79"/>
              <w:rPr>
                <w:sz w:val="24"/>
              </w:rPr>
            </w:pPr>
            <w:r>
              <w:rPr>
                <w:sz w:val="24"/>
              </w:rPr>
              <w:t>Выставка</w:t>
            </w:r>
          </w:p>
          <w:p w:rsidR="00247033" w:rsidRDefault="00247033">
            <w:pPr>
              <w:pStyle w:val="TableParagraph"/>
              <w:spacing w:before="43" w:line="276" w:lineRule="auto"/>
              <w:ind w:left="79" w:right="99"/>
              <w:rPr>
                <w:sz w:val="24"/>
              </w:rPr>
            </w:pPr>
            <w:r>
              <w:rPr>
                <w:spacing w:val="-1"/>
                <w:sz w:val="24"/>
              </w:rPr>
              <w:t>в методическ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ом кабинете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</w:p>
          <w:p w:rsidR="00247033" w:rsidRDefault="00247033">
            <w:pPr>
              <w:pStyle w:val="TableParagraph"/>
              <w:spacing w:line="276" w:lineRule="auto"/>
              <w:ind w:left="79" w:right="59"/>
              <w:rPr>
                <w:sz w:val="24"/>
              </w:rPr>
            </w:pPr>
            <w:r>
              <w:rPr>
                <w:spacing w:val="-1"/>
                <w:sz w:val="24"/>
              </w:rPr>
              <w:t>«Патриотичес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кое</w:t>
            </w:r>
          </w:p>
          <w:p w:rsidR="00247033" w:rsidRDefault="00247033">
            <w:pPr>
              <w:pStyle w:val="TableParagraph"/>
              <w:spacing w:before="1"/>
              <w:ind w:left="79"/>
              <w:rPr>
                <w:sz w:val="24"/>
              </w:rPr>
            </w:pPr>
            <w:r>
              <w:rPr>
                <w:sz w:val="24"/>
              </w:rPr>
              <w:t>воспитание»</w:t>
            </w:r>
          </w:p>
        </w:tc>
      </w:tr>
      <w:tr w:rsidR="00247033">
        <w:trPr>
          <w:trHeight w:val="1052"/>
        </w:trPr>
        <w:tc>
          <w:tcPr>
            <w:tcW w:w="9795" w:type="dxa"/>
            <w:gridSpan w:val="5"/>
            <w:shd w:val="clear" w:color="auto" w:fill="FFFF66"/>
          </w:tcPr>
          <w:p w:rsidR="00247033" w:rsidRDefault="00247033">
            <w:pPr>
              <w:pStyle w:val="TableParagraph"/>
              <w:spacing w:line="291" w:lineRule="exact"/>
              <w:ind w:left="4184" w:right="4167"/>
              <w:jc w:val="center"/>
              <w:rPr>
                <w:b/>
                <w:sz w:val="24"/>
              </w:rPr>
            </w:pPr>
            <w:r>
              <w:rPr>
                <w:b/>
                <w:color w:val="242424"/>
                <w:sz w:val="24"/>
              </w:rPr>
              <w:t>Ноябрь</w:t>
            </w:r>
          </w:p>
          <w:p w:rsidR="00247033" w:rsidRDefault="00247033">
            <w:pPr>
              <w:pStyle w:val="TableParagraph"/>
              <w:ind w:left="0"/>
              <w:rPr>
                <w:b/>
                <w:sz w:val="20"/>
              </w:rPr>
            </w:pPr>
          </w:p>
          <w:p w:rsidR="00247033" w:rsidRDefault="00247033">
            <w:pPr>
              <w:pStyle w:val="TableParagraph"/>
              <w:spacing w:before="1"/>
              <w:ind w:left="4184" w:right="4168"/>
              <w:jc w:val="center"/>
              <w:rPr>
                <w:b/>
                <w:sz w:val="24"/>
              </w:rPr>
            </w:pPr>
            <w:r>
              <w:rPr>
                <w:b/>
                <w:color w:val="242424"/>
                <w:sz w:val="24"/>
              </w:rPr>
              <w:t>(Общие)</w:t>
            </w:r>
          </w:p>
        </w:tc>
      </w:tr>
      <w:tr w:rsidR="00247033">
        <w:trPr>
          <w:trHeight w:val="4767"/>
        </w:trPr>
        <w:tc>
          <w:tcPr>
            <w:tcW w:w="1426" w:type="dxa"/>
            <w:tcBorders>
              <w:top w:val="single" w:sz="48" w:space="0" w:color="FFFF66"/>
            </w:tcBorders>
          </w:tcPr>
          <w:p w:rsidR="00247033" w:rsidRDefault="00247033">
            <w:pPr>
              <w:pStyle w:val="TableParagraph"/>
              <w:spacing w:before="50"/>
              <w:ind w:left="78"/>
              <w:rPr>
                <w:sz w:val="24"/>
              </w:rPr>
            </w:pPr>
            <w:r>
              <w:rPr>
                <w:sz w:val="24"/>
              </w:rPr>
              <w:t>04.11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247033" w:rsidRDefault="00247033">
            <w:pPr>
              <w:pStyle w:val="TableParagraph"/>
              <w:spacing w:before="43" w:line="276" w:lineRule="auto"/>
              <w:ind w:left="78" w:right="227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народного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единства</w:t>
            </w:r>
          </w:p>
          <w:p w:rsidR="00247033" w:rsidRDefault="006D0B5E">
            <w:pPr>
              <w:pStyle w:val="TableParagraph"/>
              <w:spacing w:before="199" w:line="276" w:lineRule="auto"/>
              <w:ind w:left="78" w:right="388"/>
              <w:rPr>
                <w:sz w:val="24"/>
              </w:rPr>
            </w:pPr>
            <w:r>
              <w:rPr>
                <w:spacing w:val="-1"/>
                <w:sz w:val="24"/>
              </w:rPr>
              <w:t>(старше-подготовительная</w:t>
            </w:r>
            <w:r w:rsidR="00247033">
              <w:rPr>
                <w:sz w:val="24"/>
              </w:rPr>
              <w:t>группы)</w:t>
            </w:r>
          </w:p>
        </w:tc>
        <w:tc>
          <w:tcPr>
            <w:tcW w:w="2756" w:type="dxa"/>
            <w:tcBorders>
              <w:top w:val="single" w:sz="48" w:space="0" w:color="FFFF66"/>
            </w:tcBorders>
          </w:tcPr>
          <w:p w:rsidR="00247033" w:rsidRDefault="00247033">
            <w:pPr>
              <w:pStyle w:val="TableParagraph"/>
              <w:numPr>
                <w:ilvl w:val="0"/>
                <w:numId w:val="190"/>
              </w:numPr>
              <w:tabs>
                <w:tab w:val="left" w:pos="800"/>
              </w:tabs>
              <w:spacing w:before="50"/>
              <w:rPr>
                <w:sz w:val="24"/>
              </w:rPr>
            </w:pPr>
            <w:r>
              <w:rPr>
                <w:sz w:val="24"/>
              </w:rPr>
              <w:t>Расширять</w:t>
            </w:r>
          </w:p>
          <w:p w:rsidR="00247033" w:rsidRDefault="00247033">
            <w:pPr>
              <w:pStyle w:val="TableParagraph"/>
              <w:ind w:left="799" w:right="379"/>
              <w:rPr>
                <w:sz w:val="24"/>
              </w:rPr>
            </w:pPr>
            <w:r>
              <w:rPr>
                <w:sz w:val="24"/>
              </w:rPr>
              <w:t>представления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  <w:p w:rsidR="00247033" w:rsidRDefault="00247033">
            <w:pPr>
              <w:pStyle w:val="TableParagraph"/>
              <w:ind w:left="799"/>
              <w:rPr>
                <w:sz w:val="24"/>
              </w:rPr>
            </w:pPr>
            <w:r>
              <w:rPr>
                <w:sz w:val="24"/>
              </w:rPr>
              <w:t>территории</w:t>
            </w:r>
          </w:p>
          <w:p w:rsidR="00247033" w:rsidRDefault="00247033">
            <w:pPr>
              <w:pStyle w:val="TableParagraph"/>
              <w:ind w:left="799" w:right="254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России, </w:t>
            </w:r>
            <w:r>
              <w:rPr>
                <w:sz w:val="24"/>
              </w:rPr>
              <w:t>народах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населяющих;</w:t>
            </w:r>
          </w:p>
          <w:p w:rsidR="00247033" w:rsidRDefault="00247033">
            <w:pPr>
              <w:pStyle w:val="TableParagraph"/>
              <w:numPr>
                <w:ilvl w:val="0"/>
                <w:numId w:val="190"/>
              </w:numPr>
              <w:tabs>
                <w:tab w:val="left" w:pos="800"/>
              </w:tabs>
              <w:ind w:right="271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уважение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национальностя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м России,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культуре, языку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дружеские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взаимоотношен</w:t>
            </w:r>
          </w:p>
        </w:tc>
        <w:tc>
          <w:tcPr>
            <w:tcW w:w="1887" w:type="dxa"/>
            <w:tcBorders>
              <w:top w:val="single" w:sz="48" w:space="0" w:color="FFFF66"/>
            </w:tcBorders>
          </w:tcPr>
          <w:p w:rsidR="00247033" w:rsidRDefault="00247033">
            <w:pPr>
              <w:pStyle w:val="TableParagraph"/>
              <w:spacing w:before="50" w:line="276" w:lineRule="auto"/>
              <w:ind w:right="378"/>
              <w:rPr>
                <w:sz w:val="24"/>
              </w:rPr>
            </w:pPr>
            <w:r>
              <w:rPr>
                <w:spacing w:val="-1"/>
                <w:sz w:val="24"/>
              </w:rPr>
              <w:t>Музыкальное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развлечение</w:t>
            </w:r>
          </w:p>
          <w:p w:rsidR="00247033" w:rsidRDefault="00247033">
            <w:pPr>
              <w:pStyle w:val="TableParagraph"/>
              <w:spacing w:line="276" w:lineRule="auto"/>
              <w:ind w:right="662"/>
              <w:rPr>
                <w:sz w:val="24"/>
              </w:rPr>
            </w:pPr>
            <w:r>
              <w:rPr>
                <w:sz w:val="24"/>
              </w:rPr>
              <w:t>«Мы такие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разные...».</w:t>
            </w:r>
          </w:p>
          <w:p w:rsidR="00247033" w:rsidRDefault="00247033">
            <w:pPr>
              <w:pStyle w:val="TableParagraph"/>
              <w:spacing w:before="198" w:line="276" w:lineRule="auto"/>
              <w:ind w:right="118"/>
              <w:rPr>
                <w:sz w:val="24"/>
              </w:rPr>
            </w:pPr>
            <w:r>
              <w:rPr>
                <w:sz w:val="24"/>
              </w:rPr>
              <w:t>Разучивание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</w:p>
          <w:p w:rsidR="00247033" w:rsidRDefault="00247033">
            <w:pPr>
              <w:pStyle w:val="TableParagraph"/>
              <w:spacing w:before="200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247033" w:rsidRDefault="00247033">
            <w:pPr>
              <w:pStyle w:val="TableParagraph"/>
              <w:spacing w:before="48" w:line="276" w:lineRule="auto"/>
              <w:ind w:right="43"/>
              <w:rPr>
                <w:sz w:val="24"/>
              </w:rPr>
            </w:pPr>
            <w:r>
              <w:rPr>
                <w:sz w:val="24"/>
              </w:rPr>
              <w:t>лепбуком «Наша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страна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Россия».</w:t>
            </w:r>
          </w:p>
          <w:p w:rsidR="00247033" w:rsidRDefault="00247033">
            <w:pPr>
              <w:pStyle w:val="TableParagraph"/>
              <w:spacing w:before="200"/>
              <w:rPr>
                <w:sz w:val="24"/>
              </w:rPr>
            </w:pPr>
            <w:r>
              <w:rPr>
                <w:sz w:val="24"/>
              </w:rPr>
              <w:t>Игра-</w:t>
            </w:r>
          </w:p>
          <w:p w:rsidR="00247033" w:rsidRDefault="00247033">
            <w:pPr>
              <w:pStyle w:val="TableParagraph"/>
              <w:spacing w:before="43"/>
              <w:rPr>
                <w:sz w:val="24"/>
              </w:rPr>
            </w:pPr>
            <w:r>
              <w:rPr>
                <w:sz w:val="24"/>
              </w:rPr>
              <w:t>путешествие</w:t>
            </w:r>
          </w:p>
          <w:p w:rsidR="00247033" w:rsidRDefault="00247033">
            <w:pPr>
              <w:pStyle w:val="TableParagraph"/>
              <w:spacing w:before="44"/>
              <w:rPr>
                <w:sz w:val="24"/>
              </w:rPr>
            </w:pPr>
            <w:r>
              <w:rPr>
                <w:sz w:val="24"/>
              </w:rPr>
              <w:t>«Народы</w:t>
            </w:r>
          </w:p>
        </w:tc>
        <w:tc>
          <w:tcPr>
            <w:tcW w:w="2146" w:type="dxa"/>
            <w:tcBorders>
              <w:top w:val="single" w:sz="48" w:space="0" w:color="FFFF66"/>
            </w:tcBorders>
          </w:tcPr>
          <w:p w:rsidR="00247033" w:rsidRDefault="00247033">
            <w:pPr>
              <w:pStyle w:val="TableParagraph"/>
              <w:spacing w:before="50" w:line="276" w:lineRule="auto"/>
              <w:ind w:left="79" w:right="99"/>
              <w:rPr>
                <w:sz w:val="24"/>
              </w:rPr>
            </w:pPr>
            <w:r>
              <w:rPr>
                <w:spacing w:val="-1"/>
                <w:sz w:val="24"/>
              </w:rPr>
              <w:t>Папка-передвижка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</w:p>
          <w:p w:rsidR="00247033" w:rsidRDefault="00247033">
            <w:pPr>
              <w:pStyle w:val="TableParagraph"/>
              <w:spacing w:line="276" w:lineRule="auto"/>
              <w:ind w:left="79" w:right="260"/>
              <w:rPr>
                <w:sz w:val="24"/>
              </w:rPr>
            </w:pPr>
            <w:r>
              <w:rPr>
                <w:spacing w:val="-1"/>
                <w:sz w:val="24"/>
              </w:rPr>
              <w:t>«День народного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единства».</w:t>
            </w:r>
          </w:p>
          <w:p w:rsidR="00247033" w:rsidRDefault="00247033">
            <w:pPr>
              <w:pStyle w:val="TableParagraph"/>
              <w:spacing w:before="198" w:line="278" w:lineRule="auto"/>
              <w:ind w:left="79" w:right="103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Консультация </w:t>
            </w:r>
            <w:r>
              <w:rPr>
                <w:sz w:val="24"/>
              </w:rPr>
              <w:t>«Что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можно рассказать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</w:p>
          <w:p w:rsidR="00247033" w:rsidRDefault="00247033">
            <w:pPr>
              <w:pStyle w:val="TableParagraph"/>
              <w:spacing w:line="287" w:lineRule="exact"/>
              <w:ind w:left="79"/>
              <w:rPr>
                <w:sz w:val="24"/>
              </w:rPr>
            </w:pPr>
            <w:r>
              <w:rPr>
                <w:sz w:val="24"/>
              </w:rPr>
              <w:t>единства»</w:t>
            </w:r>
          </w:p>
        </w:tc>
        <w:tc>
          <w:tcPr>
            <w:tcW w:w="1580" w:type="dxa"/>
            <w:tcBorders>
              <w:top w:val="single" w:sz="48" w:space="0" w:color="FFFF66"/>
            </w:tcBorders>
          </w:tcPr>
          <w:p w:rsidR="00247033" w:rsidRDefault="00247033">
            <w:pPr>
              <w:pStyle w:val="TableParagraph"/>
              <w:spacing w:before="50" w:line="276" w:lineRule="auto"/>
              <w:ind w:left="79" w:right="613"/>
              <w:rPr>
                <w:sz w:val="24"/>
              </w:rPr>
            </w:pPr>
            <w:r>
              <w:rPr>
                <w:sz w:val="24"/>
              </w:rPr>
              <w:t>Обмен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опытом,</w:t>
            </w:r>
          </w:p>
          <w:p w:rsidR="00247033" w:rsidRDefault="00247033">
            <w:pPr>
              <w:pStyle w:val="TableParagraph"/>
              <w:spacing w:line="276" w:lineRule="auto"/>
              <w:ind w:left="79" w:right="69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консультаций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и мастер-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классов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 детской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  <w:p w:rsidR="00247033" w:rsidRDefault="00247033">
            <w:pPr>
              <w:pStyle w:val="TableParagraph"/>
              <w:spacing w:before="1" w:line="276" w:lineRule="auto"/>
              <w:ind w:left="79" w:right="140"/>
              <w:rPr>
                <w:sz w:val="24"/>
              </w:rPr>
            </w:pPr>
            <w:r>
              <w:rPr>
                <w:sz w:val="24"/>
              </w:rPr>
              <w:t>. Выставка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методическо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кабинете</w:t>
            </w:r>
          </w:p>
        </w:tc>
      </w:tr>
    </w:tbl>
    <w:p w:rsidR="00247033" w:rsidRDefault="00247033">
      <w:pPr>
        <w:spacing w:line="276" w:lineRule="auto"/>
        <w:rPr>
          <w:sz w:val="24"/>
        </w:rPr>
        <w:sectPr w:rsidR="00247033">
          <w:pgSz w:w="11910" w:h="16840"/>
          <w:pgMar w:top="940" w:right="920" w:bottom="1620" w:left="940" w:header="0" w:footer="1427" w:gutter="0"/>
          <w:cols w:space="720"/>
        </w:sectPr>
      </w:pPr>
    </w:p>
    <w:tbl>
      <w:tblPr>
        <w:tblW w:w="0" w:type="auto"/>
        <w:tblInd w:w="12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26"/>
        <w:gridCol w:w="2754"/>
        <w:gridCol w:w="1887"/>
        <w:gridCol w:w="2146"/>
        <w:gridCol w:w="1580"/>
      </w:tblGrid>
      <w:tr w:rsidR="00247033">
        <w:trPr>
          <w:trHeight w:val="4296"/>
        </w:trPr>
        <w:tc>
          <w:tcPr>
            <w:tcW w:w="1426" w:type="dxa"/>
            <w:tcBorders>
              <w:top w:val="nil"/>
            </w:tcBorders>
          </w:tcPr>
          <w:p w:rsidR="00247033" w:rsidRDefault="00247033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2754" w:type="dxa"/>
            <w:tcBorders>
              <w:top w:val="nil"/>
            </w:tcBorders>
          </w:tcPr>
          <w:p w:rsidR="00247033" w:rsidRDefault="00247033">
            <w:pPr>
              <w:pStyle w:val="TableParagraph"/>
              <w:spacing w:before="78"/>
              <w:ind w:left="797" w:right="263"/>
              <w:rPr>
                <w:sz w:val="24"/>
              </w:rPr>
            </w:pPr>
            <w:r>
              <w:rPr>
                <w:sz w:val="24"/>
              </w:rPr>
              <w:t>ия в детском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 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всероссийским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праздником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День </w:t>
            </w:r>
            <w:r>
              <w:rPr>
                <w:sz w:val="24"/>
              </w:rPr>
              <w:t>народного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единства,</w:t>
            </w:r>
          </w:p>
          <w:p w:rsidR="00247033" w:rsidRDefault="00247033">
            <w:pPr>
              <w:pStyle w:val="TableParagraph"/>
              <w:ind w:left="797" w:right="454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гордости 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народ,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подвиги</w:t>
            </w:r>
          </w:p>
        </w:tc>
        <w:tc>
          <w:tcPr>
            <w:tcW w:w="1887" w:type="dxa"/>
            <w:tcBorders>
              <w:top w:val="nil"/>
            </w:tcBorders>
          </w:tcPr>
          <w:p w:rsidR="00247033" w:rsidRDefault="00247033">
            <w:pPr>
              <w:pStyle w:val="TableParagraph"/>
              <w:spacing w:before="78"/>
              <w:rPr>
                <w:sz w:val="24"/>
              </w:rPr>
            </w:pPr>
            <w:r>
              <w:rPr>
                <w:sz w:val="24"/>
              </w:rPr>
              <w:t>России»</w:t>
            </w:r>
          </w:p>
        </w:tc>
        <w:tc>
          <w:tcPr>
            <w:tcW w:w="2146" w:type="dxa"/>
            <w:tcBorders>
              <w:top w:val="nil"/>
            </w:tcBorders>
          </w:tcPr>
          <w:p w:rsidR="00247033" w:rsidRDefault="00247033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580" w:type="dxa"/>
            <w:tcBorders>
              <w:top w:val="nil"/>
            </w:tcBorders>
          </w:tcPr>
          <w:p w:rsidR="00247033" w:rsidRDefault="00247033">
            <w:pPr>
              <w:pStyle w:val="TableParagraph"/>
              <w:spacing w:before="78"/>
              <w:ind w:left="79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</w:p>
          <w:p w:rsidR="00247033" w:rsidRDefault="00247033">
            <w:pPr>
              <w:pStyle w:val="TableParagraph"/>
              <w:spacing w:before="43" w:line="276" w:lineRule="auto"/>
              <w:ind w:left="79" w:right="59"/>
              <w:rPr>
                <w:sz w:val="24"/>
              </w:rPr>
            </w:pPr>
            <w:r>
              <w:rPr>
                <w:spacing w:val="-1"/>
                <w:sz w:val="24"/>
              </w:rPr>
              <w:t>«Патриотичес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кое</w:t>
            </w:r>
          </w:p>
          <w:p w:rsidR="00247033" w:rsidRDefault="00247033">
            <w:pPr>
              <w:pStyle w:val="TableParagraph"/>
              <w:spacing w:before="3"/>
              <w:ind w:left="79"/>
              <w:rPr>
                <w:sz w:val="24"/>
              </w:rPr>
            </w:pPr>
            <w:r>
              <w:rPr>
                <w:sz w:val="24"/>
              </w:rPr>
              <w:t>воспитание»</w:t>
            </w:r>
          </w:p>
        </w:tc>
      </w:tr>
      <w:tr w:rsidR="00247033">
        <w:trPr>
          <w:trHeight w:val="9516"/>
        </w:trPr>
        <w:tc>
          <w:tcPr>
            <w:tcW w:w="142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7033" w:rsidRDefault="00247033">
            <w:pPr>
              <w:pStyle w:val="TableParagraph"/>
              <w:spacing w:before="64" w:line="276" w:lineRule="auto"/>
              <w:ind w:left="79" w:right="134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26.11- </w:t>
            </w:r>
            <w:r>
              <w:rPr>
                <w:sz w:val="24"/>
              </w:rPr>
              <w:t>День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матери</w:t>
            </w:r>
          </w:p>
        </w:tc>
        <w:tc>
          <w:tcPr>
            <w:tcW w:w="2754" w:type="dxa"/>
            <w:tcBorders>
              <w:left w:val="single" w:sz="4" w:space="0" w:color="000000"/>
              <w:bottom w:val="single" w:sz="4" w:space="0" w:color="000000"/>
            </w:tcBorders>
          </w:tcPr>
          <w:p w:rsidR="00247033" w:rsidRDefault="00247033">
            <w:pPr>
              <w:pStyle w:val="TableParagraph"/>
              <w:numPr>
                <w:ilvl w:val="0"/>
                <w:numId w:val="189"/>
              </w:numPr>
              <w:tabs>
                <w:tab w:val="left" w:pos="800"/>
              </w:tabs>
              <w:spacing w:before="64"/>
              <w:ind w:right="281"/>
              <w:rPr>
                <w:sz w:val="24"/>
              </w:rPr>
            </w:pPr>
            <w:r>
              <w:rPr>
                <w:sz w:val="24"/>
              </w:rPr>
              <w:t>углубить знания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детей о роли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</w:p>
          <w:p w:rsidR="00247033" w:rsidRDefault="00247033">
            <w:pPr>
              <w:pStyle w:val="TableParagraph"/>
              <w:ind w:left="799"/>
              <w:rPr>
                <w:sz w:val="24"/>
              </w:rPr>
            </w:pPr>
            <w:r>
              <w:rPr>
                <w:sz w:val="24"/>
              </w:rPr>
              <w:t>жизни;</w:t>
            </w:r>
          </w:p>
          <w:p w:rsidR="00247033" w:rsidRDefault="00247033">
            <w:pPr>
              <w:pStyle w:val="TableParagraph"/>
              <w:numPr>
                <w:ilvl w:val="0"/>
                <w:numId w:val="189"/>
              </w:numPr>
              <w:tabs>
                <w:tab w:val="left" w:pos="800"/>
              </w:tabs>
              <w:ind w:right="349"/>
              <w:rPr>
                <w:sz w:val="24"/>
              </w:rPr>
            </w:pPr>
            <w:r>
              <w:rPr>
                <w:sz w:val="24"/>
              </w:rPr>
              <w:t>способствовать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сплочению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родители-дети;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привлечь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</w:p>
          <w:p w:rsidR="00247033" w:rsidRDefault="00247033">
            <w:pPr>
              <w:pStyle w:val="TableParagraph"/>
              <w:spacing w:line="292" w:lineRule="exact"/>
              <w:ind w:left="799"/>
              <w:rPr>
                <w:sz w:val="24"/>
              </w:rPr>
            </w:pPr>
            <w:r>
              <w:rPr>
                <w:sz w:val="24"/>
              </w:rPr>
              <w:t>проектом;</w:t>
            </w:r>
          </w:p>
          <w:p w:rsidR="00247033" w:rsidRDefault="00247033">
            <w:pPr>
              <w:pStyle w:val="TableParagraph"/>
              <w:numPr>
                <w:ilvl w:val="0"/>
                <w:numId w:val="189"/>
              </w:numPr>
              <w:tabs>
                <w:tab w:val="left" w:pos="800"/>
              </w:tabs>
              <w:ind w:right="363"/>
              <w:rPr>
                <w:sz w:val="24"/>
              </w:rPr>
            </w:pPr>
            <w:r>
              <w:rPr>
                <w:spacing w:val="-1"/>
                <w:sz w:val="24"/>
              </w:rPr>
              <w:t>способствовать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детской 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выразительное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чтение стихов,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пословиц,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маме;</w:t>
            </w:r>
          </w:p>
          <w:p w:rsidR="00247033" w:rsidRDefault="00247033">
            <w:pPr>
              <w:pStyle w:val="TableParagraph"/>
              <w:numPr>
                <w:ilvl w:val="0"/>
                <w:numId w:val="189"/>
              </w:numPr>
              <w:tabs>
                <w:tab w:val="left" w:pos="800"/>
              </w:tabs>
              <w:spacing w:before="4"/>
              <w:ind w:right="594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способности,</w:t>
            </w:r>
          </w:p>
          <w:p w:rsidR="00247033" w:rsidRDefault="00247033">
            <w:pPr>
              <w:pStyle w:val="TableParagraph"/>
              <w:ind w:left="799" w:right="272"/>
              <w:rPr>
                <w:sz w:val="24"/>
              </w:rPr>
            </w:pPr>
            <w:r>
              <w:rPr>
                <w:sz w:val="24"/>
              </w:rPr>
              <w:t>желание делать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подарки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маме;</w:t>
            </w:r>
          </w:p>
          <w:p w:rsidR="00247033" w:rsidRDefault="00247033">
            <w:pPr>
              <w:pStyle w:val="TableParagraph"/>
              <w:numPr>
                <w:ilvl w:val="0"/>
                <w:numId w:val="189"/>
              </w:numPr>
              <w:tabs>
                <w:tab w:val="left" w:pos="800"/>
              </w:tabs>
              <w:ind w:right="633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доброе,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заботливое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отношение </w:t>
            </w:r>
            <w:r>
              <w:rPr>
                <w:sz w:val="24"/>
              </w:rPr>
              <w:t>к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маме.</w:t>
            </w:r>
          </w:p>
        </w:tc>
        <w:tc>
          <w:tcPr>
            <w:tcW w:w="1887" w:type="dxa"/>
            <w:tcBorders>
              <w:bottom w:val="single" w:sz="4" w:space="0" w:color="000000"/>
            </w:tcBorders>
          </w:tcPr>
          <w:p w:rsidR="00247033" w:rsidRDefault="00247033">
            <w:pPr>
              <w:pStyle w:val="TableParagraph"/>
              <w:spacing w:before="64"/>
              <w:rPr>
                <w:sz w:val="24"/>
              </w:rPr>
            </w:pPr>
            <w:r>
              <w:rPr>
                <w:sz w:val="24"/>
              </w:rPr>
              <w:t>Песни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маму.</w:t>
            </w:r>
          </w:p>
          <w:p w:rsidR="00247033" w:rsidRDefault="00247033">
            <w:pPr>
              <w:pStyle w:val="TableParagraph"/>
              <w:spacing w:before="1"/>
              <w:ind w:left="0"/>
              <w:rPr>
                <w:b/>
                <w:sz w:val="20"/>
              </w:rPr>
            </w:pPr>
          </w:p>
          <w:p w:rsidR="00247033" w:rsidRDefault="00247033">
            <w:pPr>
              <w:pStyle w:val="TableParagraph"/>
              <w:spacing w:line="276" w:lineRule="auto"/>
              <w:ind w:right="534"/>
              <w:rPr>
                <w:sz w:val="24"/>
              </w:rPr>
            </w:pPr>
            <w:r>
              <w:rPr>
                <w:spacing w:val="-1"/>
                <w:sz w:val="24"/>
              </w:rPr>
              <w:t>Совместные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</w:p>
          <w:p w:rsidR="00247033" w:rsidRDefault="00247033">
            <w:pPr>
              <w:pStyle w:val="TableParagraph"/>
              <w:spacing w:line="291" w:lineRule="exact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мамами.</w:t>
            </w:r>
          </w:p>
          <w:p w:rsidR="00247033" w:rsidRDefault="00247033">
            <w:pPr>
              <w:pStyle w:val="TableParagraph"/>
              <w:ind w:left="0"/>
              <w:rPr>
                <w:b/>
                <w:sz w:val="20"/>
              </w:rPr>
            </w:pPr>
          </w:p>
          <w:p w:rsidR="00247033" w:rsidRDefault="00247033">
            <w:pPr>
              <w:pStyle w:val="TableParagraph"/>
              <w:spacing w:line="276" w:lineRule="auto"/>
              <w:ind w:right="819"/>
              <w:rPr>
                <w:sz w:val="24"/>
              </w:rPr>
            </w:pPr>
            <w:r>
              <w:rPr>
                <w:sz w:val="24"/>
              </w:rPr>
              <w:t>Детские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сюжетно-</w:t>
            </w:r>
          </w:p>
          <w:p w:rsidR="00247033" w:rsidRDefault="00247033">
            <w:pPr>
              <w:pStyle w:val="TableParagraph"/>
              <w:spacing w:line="292" w:lineRule="exact"/>
              <w:rPr>
                <w:sz w:val="24"/>
              </w:rPr>
            </w:pPr>
            <w:r>
              <w:rPr>
                <w:sz w:val="24"/>
              </w:rPr>
              <w:t>ролевые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  <w:p w:rsidR="00247033" w:rsidRDefault="00247033">
            <w:pPr>
              <w:pStyle w:val="TableParagraph"/>
              <w:spacing w:before="48"/>
              <w:rPr>
                <w:sz w:val="24"/>
              </w:rPr>
            </w:pPr>
            <w:r>
              <w:rPr>
                <w:sz w:val="24"/>
              </w:rPr>
              <w:t>«Мама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дома»,</w:t>
            </w:r>
          </w:p>
          <w:p w:rsidR="00247033" w:rsidRDefault="00247033">
            <w:pPr>
              <w:pStyle w:val="TableParagraph"/>
              <w:spacing w:before="43" w:line="276" w:lineRule="auto"/>
              <w:ind w:right="93"/>
              <w:rPr>
                <w:sz w:val="24"/>
              </w:rPr>
            </w:pPr>
            <w:r>
              <w:rPr>
                <w:sz w:val="24"/>
              </w:rPr>
              <w:t>«Пеленаем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братика/сестрен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ку».</w:t>
            </w:r>
          </w:p>
          <w:p w:rsidR="00247033" w:rsidRDefault="00247033">
            <w:pPr>
              <w:pStyle w:val="TableParagraph"/>
              <w:spacing w:before="199" w:line="276" w:lineRule="auto"/>
              <w:ind w:right="230"/>
              <w:rPr>
                <w:sz w:val="24"/>
              </w:rPr>
            </w:pPr>
            <w:r>
              <w:rPr>
                <w:sz w:val="24"/>
              </w:rPr>
              <w:t>Беседа «Мамы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разные </w:t>
            </w:r>
            <w:r>
              <w:rPr>
                <w:sz w:val="24"/>
              </w:rPr>
              <w:t>нужны,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мамы 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важны».</w:t>
            </w:r>
          </w:p>
          <w:p w:rsidR="00247033" w:rsidRDefault="00247033">
            <w:pPr>
              <w:pStyle w:val="TableParagraph"/>
              <w:spacing w:before="199"/>
              <w:rPr>
                <w:sz w:val="24"/>
              </w:rPr>
            </w:pPr>
            <w:r>
              <w:rPr>
                <w:sz w:val="24"/>
              </w:rPr>
              <w:t>Рисование</w:t>
            </w:r>
          </w:p>
          <w:p w:rsidR="00247033" w:rsidRDefault="00247033">
            <w:pPr>
              <w:pStyle w:val="TableParagraph"/>
              <w:spacing w:before="48" w:line="276" w:lineRule="auto"/>
              <w:ind w:right="238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«Портрет </w:t>
            </w:r>
            <w:r>
              <w:rPr>
                <w:sz w:val="24"/>
              </w:rPr>
              <w:t>моей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мамы».</w:t>
            </w:r>
          </w:p>
          <w:p w:rsidR="00247033" w:rsidRDefault="00247033">
            <w:pPr>
              <w:pStyle w:val="TableParagraph"/>
              <w:spacing w:before="200" w:line="276" w:lineRule="auto"/>
              <w:ind w:right="359"/>
              <w:rPr>
                <w:sz w:val="24"/>
              </w:rPr>
            </w:pPr>
            <w:r>
              <w:rPr>
                <w:sz w:val="24"/>
              </w:rPr>
              <w:t>Изготовление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</w:p>
          <w:p w:rsidR="00247033" w:rsidRDefault="00247033">
            <w:pPr>
              <w:pStyle w:val="TableParagraph"/>
              <w:spacing w:line="276" w:lineRule="auto"/>
              <w:ind w:right="677"/>
              <w:jc w:val="both"/>
              <w:rPr>
                <w:sz w:val="24"/>
              </w:rPr>
            </w:pPr>
            <w:r>
              <w:rPr>
                <w:sz w:val="24"/>
              </w:rPr>
              <w:t>подарков-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сюрпризов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мамам.</w:t>
            </w:r>
          </w:p>
        </w:tc>
        <w:tc>
          <w:tcPr>
            <w:tcW w:w="2146" w:type="dxa"/>
            <w:tcBorders>
              <w:bottom w:val="single" w:sz="4" w:space="0" w:color="000000"/>
            </w:tcBorders>
          </w:tcPr>
          <w:p w:rsidR="00247033" w:rsidRDefault="00247033">
            <w:pPr>
              <w:pStyle w:val="TableParagraph"/>
              <w:spacing w:before="64" w:line="276" w:lineRule="auto"/>
              <w:ind w:left="79" w:right="382"/>
              <w:rPr>
                <w:sz w:val="24"/>
              </w:rPr>
            </w:pPr>
            <w:r>
              <w:rPr>
                <w:sz w:val="24"/>
              </w:rPr>
              <w:t>Праздничные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мероприятия </w:t>
            </w:r>
            <w:r>
              <w:rPr>
                <w:sz w:val="24"/>
              </w:rPr>
              <w:t>во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всех группах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сада.</w:t>
            </w:r>
          </w:p>
          <w:p w:rsidR="00247033" w:rsidRDefault="00247033">
            <w:pPr>
              <w:pStyle w:val="TableParagraph"/>
              <w:spacing w:before="198" w:line="278" w:lineRule="auto"/>
              <w:ind w:left="79" w:right="733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совместно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</w:p>
          <w:p w:rsidR="00247033" w:rsidRDefault="00247033">
            <w:pPr>
              <w:pStyle w:val="TableParagraph"/>
              <w:spacing w:line="276" w:lineRule="auto"/>
              <w:ind w:left="79" w:right="98"/>
              <w:rPr>
                <w:sz w:val="24"/>
              </w:rPr>
            </w:pPr>
            <w:r>
              <w:rPr>
                <w:spacing w:val="-1"/>
                <w:sz w:val="24"/>
              </w:rPr>
              <w:t>«Генеалогического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древа»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герба</w:t>
            </w:r>
          </w:p>
          <w:p w:rsidR="00247033" w:rsidRDefault="00247033">
            <w:pPr>
              <w:pStyle w:val="TableParagraph"/>
              <w:spacing w:line="291" w:lineRule="exact"/>
              <w:ind w:left="79"/>
              <w:rPr>
                <w:sz w:val="24"/>
              </w:rPr>
            </w:pPr>
            <w:r>
              <w:rPr>
                <w:sz w:val="24"/>
              </w:rPr>
              <w:t>семьи.</w:t>
            </w:r>
          </w:p>
          <w:p w:rsidR="00247033" w:rsidRDefault="00247033">
            <w:pPr>
              <w:pStyle w:val="TableParagraph"/>
              <w:spacing w:before="7"/>
              <w:ind w:left="0"/>
              <w:rPr>
                <w:b/>
                <w:sz w:val="19"/>
              </w:rPr>
            </w:pPr>
          </w:p>
          <w:p w:rsidR="00247033" w:rsidRDefault="00247033">
            <w:pPr>
              <w:pStyle w:val="TableParagraph"/>
              <w:spacing w:line="278" w:lineRule="auto"/>
              <w:ind w:left="79" w:right="83"/>
              <w:rPr>
                <w:sz w:val="24"/>
              </w:rPr>
            </w:pPr>
            <w:r>
              <w:rPr>
                <w:sz w:val="24"/>
              </w:rPr>
              <w:t>Выставка детских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рисунков </w:t>
            </w:r>
            <w:r>
              <w:rPr>
                <w:sz w:val="24"/>
              </w:rPr>
              <w:t>«Портрет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моей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мамы».</w:t>
            </w:r>
          </w:p>
        </w:tc>
        <w:tc>
          <w:tcPr>
            <w:tcW w:w="1580" w:type="dxa"/>
            <w:tcBorders>
              <w:bottom w:val="single" w:sz="4" w:space="0" w:color="000000"/>
            </w:tcBorders>
          </w:tcPr>
          <w:p w:rsidR="00247033" w:rsidRDefault="00247033">
            <w:pPr>
              <w:pStyle w:val="TableParagraph"/>
              <w:spacing w:before="64" w:line="276" w:lineRule="auto"/>
              <w:ind w:left="79" w:right="162"/>
              <w:rPr>
                <w:sz w:val="24"/>
              </w:rPr>
            </w:pPr>
            <w:r>
              <w:rPr>
                <w:sz w:val="24"/>
              </w:rPr>
              <w:t>Подбор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художествен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ной</w:t>
            </w:r>
          </w:p>
          <w:p w:rsidR="00247033" w:rsidRDefault="00247033">
            <w:pPr>
              <w:pStyle w:val="TableParagraph"/>
              <w:spacing w:before="1" w:line="276" w:lineRule="auto"/>
              <w:ind w:left="79" w:right="236"/>
              <w:rPr>
                <w:sz w:val="24"/>
              </w:rPr>
            </w:pPr>
            <w:r>
              <w:rPr>
                <w:sz w:val="24"/>
              </w:rPr>
              <w:t>литературы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для чтения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заучивания.</w:t>
            </w:r>
          </w:p>
          <w:p w:rsidR="00247033" w:rsidRDefault="00247033">
            <w:pPr>
              <w:pStyle w:val="TableParagraph"/>
              <w:spacing w:before="199"/>
              <w:ind w:left="79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247033" w:rsidRDefault="00247033">
            <w:pPr>
              <w:pStyle w:val="TableParagraph"/>
              <w:spacing w:before="43" w:line="278" w:lineRule="auto"/>
              <w:ind w:left="79" w:right="137"/>
              <w:rPr>
                <w:sz w:val="24"/>
              </w:rPr>
            </w:pPr>
            <w:r>
              <w:rPr>
                <w:spacing w:val="-1"/>
                <w:sz w:val="24"/>
              </w:rPr>
              <w:t>методически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</w:p>
          <w:p w:rsidR="00247033" w:rsidRDefault="00247033">
            <w:pPr>
              <w:pStyle w:val="TableParagraph"/>
              <w:spacing w:line="276" w:lineRule="auto"/>
              <w:ind w:left="79" w:right="152"/>
              <w:jc w:val="both"/>
              <w:rPr>
                <w:sz w:val="24"/>
              </w:rPr>
            </w:pPr>
            <w:r>
              <w:rPr>
                <w:sz w:val="24"/>
              </w:rPr>
              <w:t>материалом,</w:t>
            </w:r>
            <w:r>
              <w:rPr>
                <w:spacing w:val="-53"/>
                <w:sz w:val="24"/>
              </w:rPr>
              <w:t xml:space="preserve"> </w:t>
            </w:r>
            <w:r>
              <w:rPr>
                <w:sz w:val="24"/>
              </w:rPr>
              <w:t>литературой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данной</w:t>
            </w:r>
          </w:p>
          <w:p w:rsidR="00247033" w:rsidRDefault="00247033">
            <w:pPr>
              <w:pStyle w:val="TableParagraph"/>
              <w:spacing w:line="290" w:lineRule="exact"/>
              <w:ind w:left="79"/>
              <w:rPr>
                <w:sz w:val="24"/>
              </w:rPr>
            </w:pPr>
            <w:r>
              <w:rPr>
                <w:sz w:val="24"/>
              </w:rPr>
              <w:t>теме.</w:t>
            </w:r>
          </w:p>
        </w:tc>
      </w:tr>
    </w:tbl>
    <w:p w:rsidR="00247033" w:rsidRDefault="00247033">
      <w:pPr>
        <w:spacing w:line="290" w:lineRule="exact"/>
        <w:rPr>
          <w:sz w:val="24"/>
        </w:rPr>
        <w:sectPr w:rsidR="00247033">
          <w:pgSz w:w="11910" w:h="16840"/>
          <w:pgMar w:top="940" w:right="920" w:bottom="1620" w:left="940" w:header="0" w:footer="1427" w:gutter="0"/>
          <w:cols w:space="720"/>
        </w:sectPr>
      </w:pPr>
    </w:p>
    <w:tbl>
      <w:tblPr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24"/>
        <w:gridCol w:w="2756"/>
        <w:gridCol w:w="1887"/>
        <w:gridCol w:w="2146"/>
        <w:gridCol w:w="1580"/>
      </w:tblGrid>
      <w:tr w:rsidR="00247033">
        <w:trPr>
          <w:trHeight w:val="5749"/>
        </w:trPr>
        <w:tc>
          <w:tcPr>
            <w:tcW w:w="1424" w:type="dxa"/>
            <w:tcBorders>
              <w:bottom w:val="single" w:sz="48" w:space="0" w:color="FFFF66"/>
              <w:right w:val="single" w:sz="6" w:space="0" w:color="000000"/>
            </w:tcBorders>
          </w:tcPr>
          <w:p w:rsidR="00247033" w:rsidRDefault="00247033">
            <w:pPr>
              <w:pStyle w:val="TableParagraph"/>
              <w:spacing w:before="75" w:line="276" w:lineRule="auto"/>
              <w:ind w:left="76" w:right="618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lastRenderedPageBreak/>
              <w:t xml:space="preserve">30.11 </w:t>
            </w:r>
            <w:r>
              <w:rPr>
                <w:spacing w:val="-1"/>
                <w:sz w:val="24"/>
              </w:rPr>
              <w:t>–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</w:p>
          <w:p w:rsidR="00247033" w:rsidRDefault="00247033">
            <w:pPr>
              <w:pStyle w:val="TableParagraph"/>
              <w:spacing w:before="3" w:line="276" w:lineRule="auto"/>
              <w:ind w:left="76" w:right="95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Государстве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нного герба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  <w:p w:rsidR="00247033" w:rsidRDefault="006D0B5E" w:rsidP="006D0B5E">
            <w:pPr>
              <w:pStyle w:val="TableParagraph"/>
              <w:spacing w:before="199" w:line="276" w:lineRule="auto"/>
              <w:ind w:left="76" w:right="380"/>
              <w:rPr>
                <w:sz w:val="24"/>
              </w:rPr>
            </w:pPr>
            <w:r>
              <w:rPr>
                <w:spacing w:val="-1"/>
                <w:sz w:val="24"/>
              </w:rPr>
              <w:t>(старше-подготовительная</w:t>
            </w:r>
            <w:r w:rsidR="00247033">
              <w:rPr>
                <w:sz w:val="24"/>
              </w:rPr>
              <w:t>)</w:t>
            </w:r>
          </w:p>
        </w:tc>
        <w:tc>
          <w:tcPr>
            <w:tcW w:w="2756" w:type="dxa"/>
            <w:tcBorders>
              <w:left w:val="single" w:sz="6" w:space="0" w:color="000000"/>
              <w:bottom w:val="single" w:sz="48" w:space="0" w:color="FFFF66"/>
              <w:right w:val="single" w:sz="6" w:space="0" w:color="000000"/>
            </w:tcBorders>
          </w:tcPr>
          <w:p w:rsidR="00247033" w:rsidRDefault="00247033">
            <w:pPr>
              <w:pStyle w:val="TableParagraph"/>
              <w:numPr>
                <w:ilvl w:val="0"/>
                <w:numId w:val="188"/>
              </w:numPr>
              <w:tabs>
                <w:tab w:val="left" w:pos="797"/>
              </w:tabs>
              <w:spacing w:before="75"/>
              <w:ind w:right="644"/>
              <w:rPr>
                <w:sz w:val="24"/>
              </w:rPr>
            </w:pPr>
            <w:r>
              <w:rPr>
                <w:spacing w:val="-1"/>
                <w:sz w:val="24"/>
              </w:rPr>
              <w:t>Воспитывать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гордости 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Россию,</w:t>
            </w:r>
          </w:p>
          <w:p w:rsidR="00247033" w:rsidRDefault="00247033">
            <w:pPr>
              <w:pStyle w:val="TableParagraph"/>
              <w:ind w:left="796" w:right="349"/>
              <w:rPr>
                <w:sz w:val="24"/>
              </w:rPr>
            </w:pPr>
            <w:r>
              <w:rPr>
                <w:spacing w:val="-1"/>
                <w:sz w:val="24"/>
              </w:rPr>
              <w:t>эмоционально-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ценностное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стране;</w:t>
            </w:r>
          </w:p>
          <w:p w:rsidR="00247033" w:rsidRDefault="00247033">
            <w:pPr>
              <w:pStyle w:val="TableParagraph"/>
              <w:numPr>
                <w:ilvl w:val="0"/>
                <w:numId w:val="188"/>
              </w:numPr>
              <w:tabs>
                <w:tab w:val="left" w:pos="797"/>
              </w:tabs>
              <w:ind w:right="305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уважительное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государственны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символам</w:t>
            </w:r>
          </w:p>
          <w:p w:rsidR="00247033" w:rsidRDefault="00247033">
            <w:pPr>
              <w:pStyle w:val="TableParagraph"/>
              <w:spacing w:before="3"/>
              <w:ind w:left="796"/>
              <w:rPr>
                <w:sz w:val="24"/>
              </w:rPr>
            </w:pPr>
            <w:r>
              <w:rPr>
                <w:sz w:val="24"/>
              </w:rPr>
              <w:t>России</w:t>
            </w:r>
          </w:p>
        </w:tc>
        <w:tc>
          <w:tcPr>
            <w:tcW w:w="1887" w:type="dxa"/>
            <w:tcBorders>
              <w:left w:val="single" w:sz="6" w:space="0" w:color="000000"/>
              <w:bottom w:val="single" w:sz="48" w:space="0" w:color="FFFF66"/>
              <w:right w:val="single" w:sz="6" w:space="0" w:color="000000"/>
            </w:tcBorders>
          </w:tcPr>
          <w:p w:rsidR="00247033" w:rsidRDefault="00247033">
            <w:pPr>
              <w:pStyle w:val="TableParagraph"/>
              <w:spacing w:before="75"/>
              <w:ind w:left="71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</w:p>
          <w:p w:rsidR="00247033" w:rsidRDefault="00247033">
            <w:pPr>
              <w:pStyle w:val="TableParagraph"/>
              <w:spacing w:before="43" w:line="278" w:lineRule="auto"/>
              <w:ind w:left="71" w:right="171"/>
              <w:rPr>
                <w:sz w:val="24"/>
              </w:rPr>
            </w:pPr>
            <w:r>
              <w:rPr>
                <w:spacing w:val="-1"/>
                <w:sz w:val="24"/>
              </w:rPr>
              <w:t>«Государственн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символы</w:t>
            </w:r>
          </w:p>
          <w:p w:rsidR="00247033" w:rsidRDefault="00247033">
            <w:pPr>
              <w:pStyle w:val="TableParagraph"/>
              <w:spacing w:line="290" w:lineRule="exact"/>
              <w:ind w:left="71"/>
              <w:rPr>
                <w:sz w:val="24"/>
              </w:rPr>
            </w:pPr>
            <w:r>
              <w:rPr>
                <w:sz w:val="24"/>
              </w:rPr>
              <w:t>России».</w:t>
            </w:r>
          </w:p>
          <w:p w:rsidR="00247033" w:rsidRDefault="00247033">
            <w:pPr>
              <w:pStyle w:val="TableParagraph"/>
              <w:spacing w:before="1"/>
              <w:ind w:left="0"/>
              <w:rPr>
                <w:b/>
                <w:sz w:val="20"/>
              </w:rPr>
            </w:pPr>
          </w:p>
          <w:p w:rsidR="00247033" w:rsidRDefault="00247033">
            <w:pPr>
              <w:pStyle w:val="TableParagraph"/>
              <w:spacing w:line="276" w:lineRule="auto"/>
              <w:ind w:left="71" w:right="109"/>
              <w:rPr>
                <w:sz w:val="24"/>
              </w:rPr>
            </w:pPr>
            <w:r>
              <w:rPr>
                <w:sz w:val="24"/>
              </w:rPr>
              <w:t>Приобщение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социокультурны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ценностям.</w:t>
            </w:r>
          </w:p>
          <w:p w:rsidR="00247033" w:rsidRDefault="00247033">
            <w:pPr>
              <w:pStyle w:val="TableParagraph"/>
              <w:spacing w:line="276" w:lineRule="auto"/>
              <w:ind w:left="71" w:right="70"/>
              <w:rPr>
                <w:sz w:val="24"/>
              </w:rPr>
            </w:pPr>
            <w:r>
              <w:rPr>
                <w:sz w:val="24"/>
              </w:rPr>
              <w:t>«Гордо взвейся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над страной,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Флаг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наш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родной!»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247033" w:rsidRDefault="00247033">
            <w:pPr>
              <w:pStyle w:val="TableParagraph"/>
              <w:spacing w:line="276" w:lineRule="auto"/>
              <w:ind w:left="71" w:right="79"/>
              <w:rPr>
                <w:sz w:val="24"/>
              </w:rPr>
            </w:pPr>
            <w:r>
              <w:rPr>
                <w:spacing w:val="-1"/>
                <w:sz w:val="24"/>
              </w:rPr>
              <w:t>использованием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ИКТ.</w:t>
            </w:r>
          </w:p>
        </w:tc>
        <w:tc>
          <w:tcPr>
            <w:tcW w:w="2146" w:type="dxa"/>
            <w:tcBorders>
              <w:left w:val="single" w:sz="6" w:space="0" w:color="000000"/>
              <w:bottom w:val="single" w:sz="48" w:space="0" w:color="FFFF66"/>
              <w:right w:val="single" w:sz="6" w:space="0" w:color="000000"/>
            </w:tcBorders>
          </w:tcPr>
          <w:p w:rsidR="00247033" w:rsidRDefault="00247033">
            <w:pPr>
              <w:pStyle w:val="TableParagraph"/>
              <w:spacing w:before="75"/>
              <w:ind w:left="76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чтецов</w:t>
            </w:r>
          </w:p>
          <w:p w:rsidR="00247033" w:rsidRDefault="00247033">
            <w:pPr>
              <w:pStyle w:val="TableParagraph"/>
              <w:spacing w:before="43"/>
              <w:ind w:left="76"/>
              <w:rPr>
                <w:sz w:val="24"/>
              </w:rPr>
            </w:pPr>
            <w:r>
              <w:rPr>
                <w:sz w:val="24"/>
              </w:rPr>
              <w:t>«Флаг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наш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247033" w:rsidRDefault="00247033">
            <w:pPr>
              <w:pStyle w:val="TableParagraph"/>
              <w:spacing w:before="47" w:line="276" w:lineRule="auto"/>
              <w:ind w:left="76" w:right="100"/>
              <w:rPr>
                <w:sz w:val="24"/>
              </w:rPr>
            </w:pPr>
            <w:r>
              <w:rPr>
                <w:sz w:val="24"/>
              </w:rPr>
              <w:t>символ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доблести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народной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гордости».</w:t>
            </w:r>
          </w:p>
        </w:tc>
        <w:tc>
          <w:tcPr>
            <w:tcW w:w="1580" w:type="dxa"/>
            <w:tcBorders>
              <w:left w:val="single" w:sz="6" w:space="0" w:color="000000"/>
              <w:bottom w:val="single" w:sz="48" w:space="0" w:color="FFFF66"/>
              <w:right w:val="single" w:sz="6" w:space="0" w:color="000000"/>
            </w:tcBorders>
          </w:tcPr>
          <w:p w:rsidR="00247033" w:rsidRDefault="00247033">
            <w:pPr>
              <w:pStyle w:val="TableParagraph"/>
              <w:spacing w:before="75" w:line="276" w:lineRule="auto"/>
              <w:ind w:left="76" w:right="616"/>
              <w:rPr>
                <w:sz w:val="24"/>
              </w:rPr>
            </w:pPr>
            <w:r>
              <w:rPr>
                <w:sz w:val="24"/>
              </w:rPr>
              <w:t>Обмен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опытом,</w:t>
            </w:r>
          </w:p>
          <w:p w:rsidR="00247033" w:rsidRDefault="00247033">
            <w:pPr>
              <w:pStyle w:val="TableParagraph"/>
              <w:spacing w:before="3" w:line="276" w:lineRule="auto"/>
              <w:ind w:left="76" w:right="72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консультаций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и мастер-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классов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 детской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</w:tr>
      <w:tr w:rsidR="00247033">
        <w:trPr>
          <w:trHeight w:val="499"/>
        </w:trPr>
        <w:tc>
          <w:tcPr>
            <w:tcW w:w="9793" w:type="dxa"/>
            <w:gridSpan w:val="5"/>
            <w:tcBorders>
              <w:right w:val="single" w:sz="6" w:space="0" w:color="000000"/>
            </w:tcBorders>
            <w:shd w:val="clear" w:color="auto" w:fill="FFFF66"/>
          </w:tcPr>
          <w:p w:rsidR="00247033" w:rsidRDefault="00247033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247033">
        <w:trPr>
          <w:trHeight w:val="7166"/>
        </w:trPr>
        <w:tc>
          <w:tcPr>
            <w:tcW w:w="1424" w:type="dxa"/>
            <w:tcBorders>
              <w:top w:val="single" w:sz="48" w:space="0" w:color="FFFF66"/>
              <w:right w:val="single" w:sz="6" w:space="0" w:color="000000"/>
            </w:tcBorders>
          </w:tcPr>
          <w:p w:rsidR="00247033" w:rsidRDefault="00247033">
            <w:pPr>
              <w:pStyle w:val="TableParagraph"/>
              <w:spacing w:before="54" w:line="278" w:lineRule="auto"/>
              <w:ind w:left="76" w:right="166"/>
              <w:rPr>
                <w:sz w:val="24"/>
              </w:rPr>
            </w:pPr>
            <w:r>
              <w:rPr>
                <w:sz w:val="24"/>
              </w:rPr>
              <w:t>2.11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дружбы</w:t>
            </w:r>
          </w:p>
          <w:p w:rsidR="00247033" w:rsidRDefault="00247033">
            <w:pPr>
              <w:pStyle w:val="TableParagraph"/>
              <w:spacing w:before="193"/>
              <w:ind w:left="76"/>
              <w:rPr>
                <w:sz w:val="24"/>
              </w:rPr>
            </w:pPr>
            <w:r>
              <w:rPr>
                <w:sz w:val="24"/>
              </w:rPr>
              <w:t>(младшая)</w:t>
            </w:r>
          </w:p>
        </w:tc>
        <w:tc>
          <w:tcPr>
            <w:tcW w:w="2756" w:type="dxa"/>
            <w:tcBorders>
              <w:top w:val="single" w:sz="48" w:space="0" w:color="FFFF66"/>
              <w:left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numPr>
                <w:ilvl w:val="0"/>
                <w:numId w:val="187"/>
              </w:numPr>
              <w:tabs>
                <w:tab w:val="left" w:pos="797"/>
              </w:tabs>
              <w:spacing w:before="54"/>
              <w:ind w:right="591"/>
              <w:rPr>
                <w:sz w:val="24"/>
              </w:rPr>
            </w:pPr>
            <w:r>
              <w:rPr>
                <w:spacing w:val="-1"/>
                <w:sz w:val="24"/>
              </w:rPr>
              <w:t>Познакомить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247033" w:rsidRDefault="00247033">
            <w:pPr>
              <w:pStyle w:val="TableParagraph"/>
              <w:spacing w:before="4"/>
              <w:ind w:left="796"/>
              <w:rPr>
                <w:sz w:val="24"/>
              </w:rPr>
            </w:pPr>
            <w:r>
              <w:rPr>
                <w:sz w:val="24"/>
              </w:rPr>
              <w:t>понятием</w:t>
            </w:r>
          </w:p>
          <w:p w:rsidR="00247033" w:rsidRDefault="00247033">
            <w:pPr>
              <w:pStyle w:val="TableParagraph"/>
              <w:ind w:left="796" w:right="821"/>
              <w:rPr>
                <w:sz w:val="24"/>
              </w:rPr>
            </w:pPr>
            <w:r>
              <w:rPr>
                <w:sz w:val="24"/>
              </w:rPr>
              <w:t>«Дружба»,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закрепить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</w:p>
          <w:p w:rsidR="00247033" w:rsidRDefault="00247033">
            <w:pPr>
              <w:pStyle w:val="TableParagraph"/>
              <w:ind w:left="796" w:right="355"/>
              <w:rPr>
                <w:sz w:val="24"/>
              </w:rPr>
            </w:pPr>
            <w:r>
              <w:rPr>
                <w:sz w:val="24"/>
              </w:rPr>
              <w:t>общения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другом.</w:t>
            </w:r>
          </w:p>
          <w:p w:rsidR="00247033" w:rsidRDefault="00247033">
            <w:pPr>
              <w:pStyle w:val="TableParagraph"/>
              <w:numPr>
                <w:ilvl w:val="0"/>
                <w:numId w:val="187"/>
              </w:numPr>
              <w:tabs>
                <w:tab w:val="left" w:pos="797"/>
              </w:tabs>
              <w:ind w:right="922"/>
              <w:rPr>
                <w:sz w:val="24"/>
              </w:rPr>
            </w:pPr>
            <w:r>
              <w:rPr>
                <w:spacing w:val="-1"/>
                <w:sz w:val="24"/>
              </w:rPr>
              <w:t>развивать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</w:p>
          <w:p w:rsidR="00247033" w:rsidRDefault="00247033">
            <w:pPr>
              <w:pStyle w:val="TableParagraph"/>
              <w:spacing w:line="293" w:lineRule="exact"/>
              <w:ind w:left="796"/>
              <w:rPr>
                <w:sz w:val="24"/>
              </w:rPr>
            </w:pPr>
            <w:r>
              <w:rPr>
                <w:sz w:val="24"/>
              </w:rPr>
              <w:t>правильно</w:t>
            </w:r>
          </w:p>
          <w:p w:rsidR="00247033" w:rsidRDefault="00247033">
            <w:pPr>
              <w:pStyle w:val="TableParagraph"/>
              <w:ind w:left="796" w:right="338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оценивать </w:t>
            </w:r>
            <w:r>
              <w:rPr>
                <w:sz w:val="24"/>
              </w:rPr>
              <w:t>свои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поступки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247033" w:rsidRDefault="00247033">
            <w:pPr>
              <w:pStyle w:val="TableParagraph"/>
              <w:ind w:left="796" w:right="382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поступки </w:t>
            </w:r>
            <w:r>
              <w:rPr>
                <w:sz w:val="24"/>
              </w:rPr>
              <w:t>своих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друзей.</w:t>
            </w:r>
          </w:p>
          <w:p w:rsidR="00247033" w:rsidRDefault="00247033">
            <w:pPr>
              <w:pStyle w:val="TableParagraph"/>
              <w:numPr>
                <w:ilvl w:val="0"/>
                <w:numId w:val="187"/>
              </w:numPr>
              <w:tabs>
                <w:tab w:val="left" w:pos="797"/>
              </w:tabs>
              <w:ind w:right="562"/>
              <w:rPr>
                <w:sz w:val="24"/>
              </w:rPr>
            </w:pPr>
            <w:r>
              <w:rPr>
                <w:spacing w:val="-1"/>
                <w:sz w:val="24"/>
              </w:rPr>
              <w:t>формировать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уважение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мальчиков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девочкам,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девочек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мальчикам.</w:t>
            </w:r>
          </w:p>
          <w:p w:rsidR="00247033" w:rsidRDefault="00247033">
            <w:pPr>
              <w:pStyle w:val="TableParagraph"/>
              <w:numPr>
                <w:ilvl w:val="0"/>
                <w:numId w:val="187"/>
              </w:numPr>
              <w:tabs>
                <w:tab w:val="left" w:pos="797"/>
              </w:tabs>
              <w:ind w:right="365"/>
              <w:rPr>
                <w:sz w:val="24"/>
              </w:rPr>
            </w:pPr>
            <w:r>
              <w:rPr>
                <w:spacing w:val="-1"/>
                <w:sz w:val="24"/>
              </w:rPr>
              <w:t>способствовать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сплочению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детского и</w:t>
            </w:r>
          </w:p>
        </w:tc>
        <w:tc>
          <w:tcPr>
            <w:tcW w:w="1887" w:type="dxa"/>
            <w:tcBorders>
              <w:top w:val="single" w:sz="48" w:space="0" w:color="FFFF66"/>
              <w:left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spacing w:before="54" w:line="278" w:lineRule="auto"/>
              <w:ind w:left="71" w:right="670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Беседа: </w:t>
            </w:r>
            <w:r>
              <w:rPr>
                <w:sz w:val="24"/>
              </w:rPr>
              <w:t>«О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дружбе».</w:t>
            </w:r>
          </w:p>
          <w:p w:rsidR="00247033" w:rsidRDefault="00247033">
            <w:pPr>
              <w:pStyle w:val="TableParagraph"/>
              <w:spacing w:before="193"/>
              <w:ind w:left="71"/>
              <w:rPr>
                <w:sz w:val="24"/>
              </w:rPr>
            </w:pPr>
            <w:r>
              <w:rPr>
                <w:sz w:val="24"/>
              </w:rPr>
              <w:t>Чтение</w:t>
            </w:r>
          </w:p>
          <w:p w:rsidR="00247033" w:rsidRDefault="00247033">
            <w:pPr>
              <w:pStyle w:val="TableParagraph"/>
              <w:spacing w:before="48" w:line="276" w:lineRule="auto"/>
              <w:ind w:left="71" w:right="267"/>
              <w:rPr>
                <w:sz w:val="24"/>
              </w:rPr>
            </w:pPr>
            <w:r>
              <w:rPr>
                <w:sz w:val="24"/>
              </w:rPr>
              <w:t>стихотворения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В.Маяковского</w:t>
            </w:r>
          </w:p>
          <w:p w:rsidR="00247033" w:rsidRDefault="00247033">
            <w:pPr>
              <w:pStyle w:val="TableParagraph"/>
              <w:spacing w:line="276" w:lineRule="auto"/>
              <w:ind w:left="71" w:right="211"/>
              <w:rPr>
                <w:sz w:val="24"/>
              </w:rPr>
            </w:pPr>
            <w:r>
              <w:rPr>
                <w:sz w:val="24"/>
              </w:rPr>
              <w:t>«Подарок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другу», «Что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хорошо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что такое</w:t>
            </w:r>
          </w:p>
          <w:p w:rsidR="00247033" w:rsidRDefault="00247033">
            <w:pPr>
              <w:pStyle w:val="TableParagraph"/>
              <w:spacing w:before="1"/>
              <w:ind w:left="71"/>
              <w:rPr>
                <w:sz w:val="24"/>
              </w:rPr>
            </w:pPr>
            <w:r>
              <w:rPr>
                <w:sz w:val="24"/>
              </w:rPr>
              <w:t>плохо».</w:t>
            </w:r>
          </w:p>
          <w:p w:rsidR="00247033" w:rsidRDefault="00247033">
            <w:pPr>
              <w:pStyle w:val="TableParagraph"/>
              <w:ind w:left="0"/>
              <w:rPr>
                <w:b/>
                <w:sz w:val="20"/>
              </w:rPr>
            </w:pPr>
          </w:p>
          <w:p w:rsidR="00247033" w:rsidRDefault="00247033">
            <w:pPr>
              <w:pStyle w:val="TableParagraph"/>
              <w:ind w:left="71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«Давайте</w:t>
            </w:r>
          </w:p>
          <w:p w:rsidR="00247033" w:rsidRDefault="00247033">
            <w:pPr>
              <w:pStyle w:val="TableParagraph"/>
              <w:spacing w:before="43"/>
              <w:ind w:left="71"/>
              <w:rPr>
                <w:sz w:val="24"/>
              </w:rPr>
            </w:pPr>
            <w:r>
              <w:rPr>
                <w:sz w:val="24"/>
              </w:rPr>
              <w:t>поздороваемся»</w:t>
            </w:r>
          </w:p>
          <w:p w:rsidR="00247033" w:rsidRDefault="00247033">
            <w:pPr>
              <w:pStyle w:val="TableParagraph"/>
              <w:spacing w:before="43"/>
              <w:ind w:left="71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  <w:tc>
          <w:tcPr>
            <w:tcW w:w="2146" w:type="dxa"/>
            <w:tcBorders>
              <w:top w:val="single" w:sz="48" w:space="0" w:color="FFFF66"/>
              <w:left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spacing w:before="54" w:line="278" w:lineRule="auto"/>
              <w:ind w:left="76" w:right="546"/>
              <w:rPr>
                <w:sz w:val="24"/>
              </w:rPr>
            </w:pPr>
            <w:r>
              <w:rPr>
                <w:sz w:val="24"/>
              </w:rPr>
              <w:t>Коллективный</w:t>
            </w:r>
            <w:r>
              <w:rPr>
                <w:spacing w:val="-53"/>
                <w:sz w:val="24"/>
              </w:rPr>
              <w:t xml:space="preserve"> </w:t>
            </w:r>
            <w:r>
              <w:rPr>
                <w:sz w:val="24"/>
              </w:rPr>
              <w:t>коллаж</w:t>
            </w:r>
          </w:p>
          <w:p w:rsidR="00247033" w:rsidRDefault="00247033">
            <w:pPr>
              <w:pStyle w:val="TableParagraph"/>
              <w:spacing w:line="276" w:lineRule="auto"/>
              <w:ind w:left="76" w:right="570"/>
              <w:rPr>
                <w:sz w:val="24"/>
              </w:rPr>
            </w:pPr>
            <w:r>
              <w:rPr>
                <w:sz w:val="24"/>
              </w:rPr>
              <w:t>«Калейдоскоп</w:t>
            </w:r>
            <w:r>
              <w:rPr>
                <w:spacing w:val="-53"/>
                <w:sz w:val="24"/>
              </w:rPr>
              <w:t xml:space="preserve"> </w:t>
            </w:r>
            <w:r>
              <w:rPr>
                <w:sz w:val="24"/>
              </w:rPr>
              <w:t>настроений».</w:t>
            </w:r>
          </w:p>
        </w:tc>
        <w:tc>
          <w:tcPr>
            <w:tcW w:w="1580" w:type="dxa"/>
            <w:tcBorders>
              <w:top w:val="single" w:sz="48" w:space="0" w:color="FFFF66"/>
              <w:left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spacing w:before="54" w:line="278" w:lineRule="auto"/>
              <w:ind w:left="76" w:right="69"/>
              <w:rPr>
                <w:sz w:val="24"/>
              </w:rPr>
            </w:pPr>
            <w:r>
              <w:rPr>
                <w:spacing w:val="-1"/>
                <w:sz w:val="24"/>
              </w:rPr>
              <w:t>Консультация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:rsidR="00247033" w:rsidRDefault="00247033">
            <w:pPr>
              <w:pStyle w:val="TableParagraph"/>
              <w:spacing w:line="290" w:lineRule="exact"/>
              <w:ind w:left="76"/>
              <w:rPr>
                <w:sz w:val="24"/>
              </w:rPr>
            </w:pPr>
            <w:r>
              <w:rPr>
                <w:sz w:val="24"/>
              </w:rPr>
              <w:t>воспитателей</w:t>
            </w:r>
          </w:p>
          <w:p w:rsidR="00247033" w:rsidRDefault="00247033">
            <w:pPr>
              <w:pStyle w:val="TableParagraph"/>
              <w:spacing w:before="43"/>
              <w:ind w:left="76"/>
              <w:rPr>
                <w:sz w:val="24"/>
              </w:rPr>
            </w:pPr>
            <w:r>
              <w:rPr>
                <w:sz w:val="24"/>
              </w:rPr>
              <w:t>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«Советы</w:t>
            </w:r>
          </w:p>
          <w:p w:rsidR="00247033" w:rsidRDefault="00247033">
            <w:pPr>
              <w:pStyle w:val="TableParagraph"/>
              <w:spacing w:before="43" w:line="276" w:lineRule="auto"/>
              <w:ind w:left="76" w:right="110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педагогам </w:t>
            </w:r>
            <w:r>
              <w:rPr>
                <w:sz w:val="24"/>
              </w:rPr>
              <w:t>по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воспитанию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дружеских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детьми».</w:t>
            </w:r>
          </w:p>
        </w:tc>
      </w:tr>
    </w:tbl>
    <w:p w:rsidR="00247033" w:rsidRDefault="00247033">
      <w:pPr>
        <w:spacing w:line="276" w:lineRule="auto"/>
        <w:rPr>
          <w:sz w:val="24"/>
        </w:rPr>
        <w:sectPr w:rsidR="00247033">
          <w:pgSz w:w="11910" w:h="16840"/>
          <w:pgMar w:top="960" w:right="920" w:bottom="1620" w:left="940" w:header="0" w:footer="1427" w:gutter="0"/>
          <w:cols w:space="720"/>
        </w:sectPr>
      </w:pPr>
    </w:p>
    <w:tbl>
      <w:tblPr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24"/>
        <w:gridCol w:w="2756"/>
        <w:gridCol w:w="1887"/>
        <w:gridCol w:w="2146"/>
        <w:gridCol w:w="1580"/>
      </w:tblGrid>
      <w:tr w:rsidR="00247033">
        <w:trPr>
          <w:trHeight w:val="2481"/>
        </w:trPr>
        <w:tc>
          <w:tcPr>
            <w:tcW w:w="1424" w:type="dxa"/>
            <w:tcBorders>
              <w:right w:val="single" w:sz="6" w:space="0" w:color="000000"/>
            </w:tcBorders>
          </w:tcPr>
          <w:p w:rsidR="00247033" w:rsidRDefault="00247033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2756" w:type="dxa"/>
            <w:tcBorders>
              <w:left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spacing w:before="75"/>
              <w:ind w:left="796" w:right="583"/>
              <w:rPr>
                <w:sz w:val="24"/>
              </w:rPr>
            </w:pPr>
            <w:r>
              <w:rPr>
                <w:sz w:val="24"/>
              </w:rPr>
              <w:t>взрослого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коллективов.</w:t>
            </w:r>
          </w:p>
          <w:p w:rsidR="00247033" w:rsidRDefault="00247033">
            <w:pPr>
              <w:pStyle w:val="TableParagraph"/>
              <w:numPr>
                <w:ilvl w:val="0"/>
                <w:numId w:val="186"/>
              </w:numPr>
              <w:tabs>
                <w:tab w:val="left" w:pos="797"/>
              </w:tabs>
              <w:ind w:right="356"/>
              <w:rPr>
                <w:sz w:val="24"/>
              </w:rPr>
            </w:pPr>
            <w:r>
              <w:rPr>
                <w:sz w:val="24"/>
              </w:rPr>
              <w:t>способствовать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вовлечению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жизнедеятельн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ДОУ.</w:t>
            </w:r>
          </w:p>
        </w:tc>
        <w:tc>
          <w:tcPr>
            <w:tcW w:w="1887" w:type="dxa"/>
            <w:tcBorders>
              <w:left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2146" w:type="dxa"/>
            <w:tcBorders>
              <w:left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580" w:type="dxa"/>
            <w:tcBorders>
              <w:left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ind w:left="0"/>
              <w:rPr>
                <w:rFonts w:ascii="Times New Roman"/>
              </w:rPr>
            </w:pPr>
          </w:p>
        </w:tc>
      </w:tr>
    </w:tbl>
    <w:p w:rsidR="00247033" w:rsidRDefault="00247033">
      <w:pPr>
        <w:sectPr w:rsidR="00247033">
          <w:pgSz w:w="11910" w:h="16840"/>
          <w:pgMar w:top="960" w:right="920" w:bottom="1620" w:left="940" w:header="0" w:footer="1427" w:gutter="0"/>
          <w:cols w:space="720"/>
        </w:sectPr>
      </w:pPr>
    </w:p>
    <w:tbl>
      <w:tblPr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24"/>
        <w:gridCol w:w="2756"/>
        <w:gridCol w:w="1887"/>
        <w:gridCol w:w="2146"/>
        <w:gridCol w:w="1580"/>
      </w:tblGrid>
      <w:tr w:rsidR="00247033">
        <w:trPr>
          <w:trHeight w:val="13635"/>
        </w:trPr>
        <w:tc>
          <w:tcPr>
            <w:tcW w:w="1424" w:type="dxa"/>
            <w:tcBorders>
              <w:bottom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spacing w:before="75" w:line="276" w:lineRule="auto"/>
              <w:ind w:left="76" w:right="65"/>
              <w:rPr>
                <w:sz w:val="24"/>
              </w:rPr>
            </w:pPr>
            <w:r>
              <w:rPr>
                <w:sz w:val="24"/>
              </w:rPr>
              <w:t>03.11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Маршака</w:t>
            </w:r>
          </w:p>
          <w:p w:rsidR="00247033" w:rsidRDefault="00247033" w:rsidP="006D0B5E">
            <w:pPr>
              <w:pStyle w:val="TableParagraph"/>
              <w:spacing w:before="203" w:line="276" w:lineRule="auto"/>
              <w:ind w:left="76" w:right="221"/>
              <w:rPr>
                <w:sz w:val="24"/>
              </w:rPr>
            </w:pPr>
            <w:r>
              <w:rPr>
                <w:sz w:val="24"/>
              </w:rPr>
              <w:t>(</w:t>
            </w:r>
            <w:r>
              <w:rPr>
                <w:spacing w:val="-53"/>
                <w:sz w:val="24"/>
              </w:rPr>
              <w:t xml:space="preserve"> </w:t>
            </w:r>
            <w:r w:rsidR="006D0B5E">
              <w:rPr>
                <w:sz w:val="24"/>
              </w:rPr>
              <w:t>старше-подготовительная</w:t>
            </w:r>
            <w:r>
              <w:rPr>
                <w:sz w:val="24"/>
              </w:rPr>
              <w:t>)</w:t>
            </w:r>
          </w:p>
        </w:tc>
        <w:tc>
          <w:tcPr>
            <w:tcW w:w="275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numPr>
                <w:ilvl w:val="0"/>
                <w:numId w:val="185"/>
              </w:numPr>
              <w:tabs>
                <w:tab w:val="left" w:pos="797"/>
              </w:tabs>
              <w:spacing w:before="75"/>
              <w:ind w:right="575"/>
              <w:rPr>
                <w:sz w:val="24"/>
              </w:rPr>
            </w:pPr>
            <w:r>
              <w:rPr>
                <w:sz w:val="24"/>
              </w:rPr>
              <w:t>Расширять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 детей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</w:p>
          <w:p w:rsidR="00247033" w:rsidRDefault="00247033">
            <w:pPr>
              <w:pStyle w:val="TableParagraph"/>
              <w:ind w:left="796" w:right="473"/>
              <w:rPr>
                <w:sz w:val="24"/>
              </w:rPr>
            </w:pPr>
            <w:r>
              <w:rPr>
                <w:sz w:val="24"/>
              </w:rPr>
              <w:t>и творчестве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С.Я.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Маршака;</w:t>
            </w:r>
          </w:p>
          <w:p w:rsidR="00247033" w:rsidRDefault="00247033">
            <w:pPr>
              <w:pStyle w:val="TableParagraph"/>
              <w:numPr>
                <w:ilvl w:val="0"/>
                <w:numId w:val="185"/>
              </w:numPr>
              <w:tabs>
                <w:tab w:val="left" w:pos="797"/>
              </w:tabs>
              <w:ind w:right="764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логическое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мышление,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зрительное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и слуховое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внимание,</w:t>
            </w:r>
          </w:p>
          <w:p w:rsidR="00247033" w:rsidRDefault="00247033">
            <w:pPr>
              <w:pStyle w:val="TableParagraph"/>
              <w:spacing w:before="4"/>
              <w:ind w:left="796" w:right="512"/>
              <w:rPr>
                <w:sz w:val="24"/>
              </w:rPr>
            </w:pPr>
            <w:r>
              <w:rPr>
                <w:sz w:val="24"/>
              </w:rPr>
              <w:t>память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речь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детей;</w:t>
            </w:r>
          </w:p>
          <w:p w:rsidR="00247033" w:rsidRDefault="00247033">
            <w:pPr>
              <w:pStyle w:val="TableParagraph"/>
              <w:numPr>
                <w:ilvl w:val="0"/>
                <w:numId w:val="185"/>
              </w:numPr>
              <w:tabs>
                <w:tab w:val="left" w:pos="797"/>
              </w:tabs>
              <w:ind w:right="462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сознательного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чтения;</w:t>
            </w:r>
          </w:p>
          <w:p w:rsidR="00247033" w:rsidRDefault="00247033">
            <w:pPr>
              <w:pStyle w:val="TableParagraph"/>
              <w:numPr>
                <w:ilvl w:val="0"/>
                <w:numId w:val="185"/>
              </w:numPr>
              <w:tabs>
                <w:tab w:val="left" w:pos="797"/>
              </w:tabs>
              <w:ind w:right="658"/>
              <w:rPr>
                <w:sz w:val="24"/>
              </w:rPr>
            </w:pPr>
            <w:r>
              <w:rPr>
                <w:spacing w:val="-1"/>
                <w:sz w:val="24"/>
              </w:rPr>
              <w:t>воспитывать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</w:p>
          <w:p w:rsidR="00247033" w:rsidRDefault="00247033">
            <w:pPr>
              <w:pStyle w:val="TableParagraph"/>
              <w:ind w:left="796" w:right="466"/>
              <w:rPr>
                <w:sz w:val="24"/>
              </w:rPr>
            </w:pPr>
            <w:r>
              <w:rPr>
                <w:sz w:val="24"/>
              </w:rPr>
              <w:t>к творчеству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С.Я. Маршака,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</w:p>
          <w:p w:rsidR="00247033" w:rsidRDefault="00247033">
            <w:pPr>
              <w:pStyle w:val="TableParagraph"/>
              <w:ind w:left="796"/>
              <w:rPr>
                <w:sz w:val="24"/>
              </w:rPr>
            </w:pPr>
            <w:r>
              <w:rPr>
                <w:sz w:val="24"/>
              </w:rPr>
              <w:t>произведениям</w:t>
            </w:r>
          </w:p>
        </w:tc>
        <w:tc>
          <w:tcPr>
            <w:tcW w:w="188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spacing w:before="75"/>
              <w:ind w:left="71"/>
              <w:rPr>
                <w:sz w:val="24"/>
              </w:rPr>
            </w:pPr>
            <w:r>
              <w:rPr>
                <w:sz w:val="24"/>
              </w:rPr>
              <w:t>Игра-</w:t>
            </w:r>
          </w:p>
          <w:p w:rsidR="00247033" w:rsidRDefault="00247033">
            <w:pPr>
              <w:pStyle w:val="TableParagraph"/>
              <w:spacing w:before="43"/>
              <w:ind w:left="71"/>
              <w:rPr>
                <w:sz w:val="24"/>
              </w:rPr>
            </w:pPr>
            <w:r>
              <w:rPr>
                <w:sz w:val="24"/>
              </w:rPr>
              <w:t>путешествие</w:t>
            </w:r>
          </w:p>
          <w:p w:rsidR="00247033" w:rsidRDefault="00247033">
            <w:pPr>
              <w:pStyle w:val="TableParagraph"/>
              <w:spacing w:before="47" w:line="276" w:lineRule="auto"/>
              <w:ind w:left="71" w:right="86"/>
              <w:rPr>
                <w:sz w:val="24"/>
              </w:rPr>
            </w:pPr>
            <w:r>
              <w:rPr>
                <w:spacing w:val="-1"/>
                <w:sz w:val="24"/>
              </w:rPr>
              <w:t>с использование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ИКТ</w:t>
            </w:r>
          </w:p>
          <w:p w:rsidR="00247033" w:rsidRDefault="00247033">
            <w:pPr>
              <w:pStyle w:val="TableParagraph"/>
              <w:spacing w:line="276" w:lineRule="auto"/>
              <w:ind w:left="71" w:right="337"/>
              <w:rPr>
                <w:sz w:val="24"/>
              </w:rPr>
            </w:pPr>
            <w:r>
              <w:rPr>
                <w:sz w:val="24"/>
              </w:rPr>
              <w:t>«В гости к С.Я.</w:t>
            </w:r>
            <w:r>
              <w:rPr>
                <w:spacing w:val="-53"/>
                <w:sz w:val="24"/>
              </w:rPr>
              <w:t xml:space="preserve"> </w:t>
            </w:r>
            <w:r>
              <w:rPr>
                <w:sz w:val="24"/>
              </w:rPr>
              <w:t>Маршаку».</w:t>
            </w:r>
          </w:p>
          <w:p w:rsidR="00247033" w:rsidRDefault="00247033">
            <w:pPr>
              <w:pStyle w:val="TableParagraph"/>
              <w:spacing w:line="278" w:lineRule="auto"/>
              <w:ind w:left="71" w:right="152"/>
              <w:jc w:val="both"/>
              <w:rPr>
                <w:sz w:val="24"/>
              </w:rPr>
            </w:pPr>
            <w:r>
              <w:rPr>
                <w:sz w:val="24"/>
              </w:rPr>
              <w:t>Конкурс чтецов.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Прослушивание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аудиозаписей</w:t>
            </w:r>
          </w:p>
          <w:p w:rsidR="00247033" w:rsidRDefault="00247033">
            <w:pPr>
              <w:pStyle w:val="TableParagraph"/>
              <w:spacing w:line="276" w:lineRule="auto"/>
              <w:ind w:left="71" w:right="308"/>
              <w:rPr>
                <w:sz w:val="24"/>
              </w:rPr>
            </w:pPr>
            <w:r>
              <w:rPr>
                <w:spacing w:val="-1"/>
                <w:sz w:val="24"/>
              </w:rPr>
              <w:t>произведений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автора.</w:t>
            </w:r>
          </w:p>
          <w:p w:rsidR="00247033" w:rsidRDefault="00247033">
            <w:pPr>
              <w:pStyle w:val="TableParagraph"/>
              <w:spacing w:line="276" w:lineRule="auto"/>
              <w:ind w:left="71" w:right="207"/>
              <w:rPr>
                <w:sz w:val="24"/>
              </w:rPr>
            </w:pPr>
            <w:r>
              <w:rPr>
                <w:spacing w:val="-1"/>
                <w:sz w:val="24"/>
              </w:rPr>
              <w:t>Краткосрочный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проект: чтение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С.Я. Маршака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(«Багаж»,</w:t>
            </w:r>
          </w:p>
          <w:p w:rsidR="00247033" w:rsidRDefault="00247033">
            <w:pPr>
              <w:pStyle w:val="TableParagraph"/>
              <w:spacing w:line="276" w:lineRule="auto"/>
              <w:ind w:left="71" w:right="890"/>
              <w:rPr>
                <w:sz w:val="24"/>
              </w:rPr>
            </w:pPr>
            <w:r>
              <w:rPr>
                <w:sz w:val="24"/>
              </w:rPr>
              <w:t>«Сказка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глупом</w:t>
            </w:r>
          </w:p>
          <w:p w:rsidR="00247033" w:rsidRDefault="00247033">
            <w:pPr>
              <w:pStyle w:val="TableParagraph"/>
              <w:spacing w:line="276" w:lineRule="auto"/>
              <w:ind w:left="71" w:right="91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мышонке», </w:t>
            </w:r>
            <w:r>
              <w:rPr>
                <w:sz w:val="24"/>
              </w:rPr>
              <w:t>«Где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обедал</w:t>
            </w:r>
          </w:p>
          <w:p w:rsidR="00247033" w:rsidRDefault="00247033">
            <w:pPr>
              <w:pStyle w:val="TableParagraph"/>
              <w:spacing w:line="276" w:lineRule="auto"/>
              <w:ind w:left="71" w:right="99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воробей?», </w:t>
            </w:r>
            <w:r>
              <w:rPr>
                <w:sz w:val="24"/>
              </w:rPr>
              <w:t>«Вот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какой</w:t>
            </w:r>
          </w:p>
          <w:p w:rsidR="00247033" w:rsidRDefault="00247033">
            <w:pPr>
              <w:pStyle w:val="TableParagraph"/>
              <w:spacing w:line="291" w:lineRule="exact"/>
              <w:ind w:left="71"/>
              <w:rPr>
                <w:sz w:val="24"/>
              </w:rPr>
            </w:pPr>
            <w:r>
              <w:rPr>
                <w:sz w:val="24"/>
              </w:rPr>
              <w:t>рассеянный»,</w:t>
            </w:r>
          </w:p>
          <w:p w:rsidR="00247033" w:rsidRDefault="00247033">
            <w:pPr>
              <w:pStyle w:val="TableParagraph"/>
              <w:spacing w:before="39"/>
              <w:ind w:left="71"/>
              <w:rPr>
                <w:sz w:val="24"/>
              </w:rPr>
            </w:pPr>
            <w:r>
              <w:rPr>
                <w:sz w:val="24"/>
              </w:rPr>
              <w:t>«Круглый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год»,</w:t>
            </w:r>
          </w:p>
          <w:p w:rsidR="00247033" w:rsidRDefault="00247033">
            <w:pPr>
              <w:pStyle w:val="TableParagraph"/>
              <w:spacing w:before="44"/>
              <w:ind w:left="71"/>
              <w:rPr>
                <w:sz w:val="24"/>
              </w:rPr>
            </w:pPr>
            <w:r>
              <w:rPr>
                <w:sz w:val="24"/>
              </w:rPr>
              <w:t>«Детки</w:t>
            </w:r>
          </w:p>
          <w:p w:rsidR="00247033" w:rsidRDefault="00247033">
            <w:pPr>
              <w:pStyle w:val="TableParagraph"/>
              <w:spacing w:before="43"/>
              <w:ind w:left="7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клетке»,</w:t>
            </w:r>
          </w:p>
          <w:p w:rsidR="00247033" w:rsidRDefault="00247033">
            <w:pPr>
              <w:pStyle w:val="TableParagraph"/>
              <w:spacing w:before="43"/>
              <w:ind w:left="71"/>
              <w:rPr>
                <w:sz w:val="24"/>
              </w:rPr>
            </w:pPr>
            <w:r>
              <w:rPr>
                <w:sz w:val="24"/>
              </w:rPr>
              <w:t>«Мяч»,</w:t>
            </w:r>
          </w:p>
          <w:p w:rsidR="00247033" w:rsidRDefault="00247033">
            <w:pPr>
              <w:pStyle w:val="TableParagraph"/>
              <w:spacing w:before="43"/>
              <w:ind w:left="71"/>
              <w:rPr>
                <w:sz w:val="24"/>
              </w:rPr>
            </w:pPr>
            <w:r>
              <w:rPr>
                <w:sz w:val="24"/>
              </w:rPr>
              <w:t>«Веселый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счет»,</w:t>
            </w:r>
          </w:p>
          <w:p w:rsidR="00247033" w:rsidRDefault="00247033">
            <w:pPr>
              <w:pStyle w:val="TableParagraph"/>
              <w:spacing w:before="43" w:line="280" w:lineRule="auto"/>
              <w:ind w:left="71" w:right="133"/>
              <w:rPr>
                <w:sz w:val="24"/>
              </w:rPr>
            </w:pPr>
            <w:r>
              <w:rPr>
                <w:sz w:val="24"/>
              </w:rPr>
              <w:t>«Кошкин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дом»).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Речевые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игры:</w:t>
            </w:r>
          </w:p>
          <w:p w:rsidR="00247033" w:rsidRDefault="00247033">
            <w:pPr>
              <w:pStyle w:val="TableParagraph"/>
              <w:spacing w:line="276" w:lineRule="auto"/>
              <w:ind w:left="71" w:right="634"/>
              <w:rPr>
                <w:sz w:val="24"/>
              </w:rPr>
            </w:pPr>
            <w:r>
              <w:rPr>
                <w:spacing w:val="-1"/>
                <w:sz w:val="24"/>
              </w:rPr>
              <w:t>«Подскажи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словечко»,</w:t>
            </w:r>
          </w:p>
          <w:p w:rsidR="00247033" w:rsidRDefault="00247033">
            <w:pPr>
              <w:pStyle w:val="TableParagraph"/>
              <w:spacing w:line="276" w:lineRule="auto"/>
              <w:ind w:left="71" w:right="745"/>
              <w:rPr>
                <w:sz w:val="24"/>
              </w:rPr>
            </w:pPr>
            <w:r>
              <w:rPr>
                <w:sz w:val="24"/>
              </w:rPr>
              <w:t>«Подбери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рифму»,</w:t>
            </w:r>
          </w:p>
          <w:p w:rsidR="00247033" w:rsidRDefault="00247033">
            <w:pPr>
              <w:pStyle w:val="TableParagraph"/>
              <w:spacing w:line="276" w:lineRule="auto"/>
              <w:ind w:left="71" w:right="708"/>
              <w:jc w:val="both"/>
              <w:rPr>
                <w:sz w:val="24"/>
              </w:rPr>
            </w:pPr>
            <w:r>
              <w:rPr>
                <w:sz w:val="24"/>
              </w:rPr>
              <w:t>«Загадай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загадку».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Рисование</w:t>
            </w:r>
          </w:p>
          <w:p w:rsidR="00247033" w:rsidRDefault="00247033">
            <w:pPr>
              <w:pStyle w:val="TableParagraph"/>
              <w:spacing w:line="276" w:lineRule="auto"/>
              <w:ind w:left="71" w:right="492"/>
              <w:rPr>
                <w:sz w:val="24"/>
              </w:rPr>
            </w:pPr>
            <w:r>
              <w:rPr>
                <w:sz w:val="24"/>
              </w:rPr>
              <w:t>«Любимые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герои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сказок</w:t>
            </w:r>
          </w:p>
          <w:p w:rsidR="00247033" w:rsidRDefault="00247033">
            <w:pPr>
              <w:pStyle w:val="TableParagraph"/>
              <w:ind w:left="71"/>
              <w:rPr>
                <w:sz w:val="24"/>
              </w:rPr>
            </w:pPr>
            <w:r>
              <w:rPr>
                <w:sz w:val="24"/>
              </w:rPr>
              <w:t>С.Я.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Маршака».</w:t>
            </w:r>
          </w:p>
        </w:tc>
        <w:tc>
          <w:tcPr>
            <w:tcW w:w="214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spacing w:before="75" w:line="276" w:lineRule="auto"/>
              <w:ind w:left="76" w:right="97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Театрализованн </w:t>
            </w:r>
            <w:r>
              <w:rPr>
                <w:sz w:val="24"/>
              </w:rPr>
              <w:t>ое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</w:p>
          <w:p w:rsidR="00247033" w:rsidRDefault="00247033">
            <w:pPr>
              <w:pStyle w:val="TableParagraph"/>
              <w:spacing w:before="3"/>
              <w:ind w:left="76"/>
              <w:rPr>
                <w:sz w:val="24"/>
              </w:rPr>
            </w:pPr>
            <w:r>
              <w:rPr>
                <w:sz w:val="24"/>
              </w:rPr>
              <w:t>«Кошкин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дом».</w:t>
            </w:r>
          </w:p>
          <w:p w:rsidR="00247033" w:rsidRDefault="00247033">
            <w:pPr>
              <w:pStyle w:val="TableParagraph"/>
              <w:ind w:left="0"/>
              <w:rPr>
                <w:b/>
                <w:sz w:val="24"/>
              </w:rPr>
            </w:pPr>
          </w:p>
          <w:p w:rsidR="00247033" w:rsidRDefault="00247033">
            <w:pPr>
              <w:pStyle w:val="TableParagraph"/>
              <w:spacing w:before="7"/>
              <w:ind w:left="0"/>
              <w:rPr>
                <w:b/>
                <w:sz w:val="23"/>
              </w:rPr>
            </w:pPr>
          </w:p>
          <w:p w:rsidR="00247033" w:rsidRDefault="00247033">
            <w:pPr>
              <w:pStyle w:val="TableParagraph"/>
              <w:spacing w:line="276" w:lineRule="auto"/>
              <w:ind w:left="76" w:right="198"/>
              <w:rPr>
                <w:sz w:val="24"/>
              </w:rPr>
            </w:pPr>
            <w:r>
              <w:rPr>
                <w:sz w:val="24"/>
              </w:rPr>
              <w:t>Консультация для</w:t>
            </w:r>
            <w:r>
              <w:rPr>
                <w:spacing w:val="-53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</w:p>
          <w:p w:rsidR="00247033" w:rsidRDefault="00247033">
            <w:pPr>
              <w:pStyle w:val="TableParagraph"/>
              <w:spacing w:line="291" w:lineRule="exact"/>
              <w:ind w:left="76"/>
              <w:rPr>
                <w:sz w:val="24"/>
              </w:rPr>
            </w:pPr>
            <w:r>
              <w:rPr>
                <w:sz w:val="24"/>
              </w:rPr>
              <w:t>«Чтение</w:t>
            </w:r>
          </w:p>
          <w:p w:rsidR="00247033" w:rsidRDefault="00247033">
            <w:pPr>
              <w:pStyle w:val="TableParagraph"/>
              <w:spacing w:before="43" w:line="276" w:lineRule="auto"/>
              <w:ind w:left="76" w:right="84"/>
              <w:rPr>
                <w:sz w:val="24"/>
              </w:rPr>
            </w:pPr>
            <w:r>
              <w:rPr>
                <w:sz w:val="24"/>
              </w:rPr>
              <w:t>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литературы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дома».</w:t>
            </w:r>
          </w:p>
        </w:tc>
        <w:tc>
          <w:tcPr>
            <w:tcW w:w="158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spacing w:before="75"/>
              <w:ind w:left="76"/>
              <w:rPr>
                <w:sz w:val="24"/>
              </w:rPr>
            </w:pPr>
            <w:r>
              <w:rPr>
                <w:sz w:val="24"/>
              </w:rPr>
              <w:t>Выставка</w:t>
            </w:r>
          </w:p>
          <w:p w:rsidR="00247033" w:rsidRDefault="00247033">
            <w:pPr>
              <w:pStyle w:val="TableParagraph"/>
              <w:spacing w:before="43" w:line="278" w:lineRule="auto"/>
              <w:ind w:left="76" w:right="102"/>
              <w:rPr>
                <w:sz w:val="24"/>
              </w:rPr>
            </w:pPr>
            <w:r>
              <w:rPr>
                <w:spacing w:val="-1"/>
                <w:sz w:val="24"/>
              </w:rPr>
              <w:t>в методическ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ом кабинете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</w:p>
          <w:p w:rsidR="00247033" w:rsidRDefault="00247033">
            <w:pPr>
              <w:pStyle w:val="TableParagraph"/>
              <w:spacing w:line="276" w:lineRule="auto"/>
              <w:ind w:left="76" w:right="75"/>
              <w:rPr>
                <w:sz w:val="24"/>
              </w:rPr>
            </w:pPr>
            <w:r>
              <w:rPr>
                <w:sz w:val="24"/>
              </w:rPr>
              <w:t>«Знакомство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дошкольнико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247033" w:rsidRDefault="00247033">
            <w:pPr>
              <w:pStyle w:val="TableParagraph"/>
              <w:spacing w:line="278" w:lineRule="auto"/>
              <w:ind w:left="76" w:right="138"/>
              <w:rPr>
                <w:sz w:val="24"/>
              </w:rPr>
            </w:pPr>
            <w:r>
              <w:rPr>
                <w:spacing w:val="-1"/>
                <w:sz w:val="24"/>
              </w:rPr>
              <w:t>с художестве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нной</w:t>
            </w:r>
          </w:p>
          <w:p w:rsidR="00247033" w:rsidRDefault="00247033">
            <w:pPr>
              <w:pStyle w:val="TableParagraph"/>
              <w:spacing w:line="290" w:lineRule="exact"/>
              <w:ind w:left="76"/>
              <w:rPr>
                <w:sz w:val="24"/>
              </w:rPr>
            </w:pPr>
            <w:r>
              <w:rPr>
                <w:sz w:val="24"/>
              </w:rPr>
              <w:t>литературой»</w:t>
            </w:r>
          </w:p>
          <w:p w:rsidR="00247033" w:rsidRDefault="00247033">
            <w:pPr>
              <w:pStyle w:val="TableParagraph"/>
              <w:spacing w:before="34"/>
              <w:ind w:left="76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</w:tr>
    </w:tbl>
    <w:p w:rsidR="00247033" w:rsidRDefault="00247033">
      <w:pPr>
        <w:rPr>
          <w:sz w:val="24"/>
        </w:rPr>
        <w:sectPr w:rsidR="00247033">
          <w:pgSz w:w="11910" w:h="16840"/>
          <w:pgMar w:top="960" w:right="920" w:bottom="1620" w:left="940" w:header="0" w:footer="1427" w:gutter="0"/>
          <w:cols w:space="720"/>
        </w:sectPr>
      </w:pPr>
    </w:p>
    <w:tbl>
      <w:tblPr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24"/>
        <w:gridCol w:w="2756"/>
        <w:gridCol w:w="1887"/>
        <w:gridCol w:w="2146"/>
        <w:gridCol w:w="1580"/>
      </w:tblGrid>
      <w:tr w:rsidR="00247033">
        <w:trPr>
          <w:trHeight w:val="12742"/>
        </w:trPr>
        <w:tc>
          <w:tcPr>
            <w:tcW w:w="1424" w:type="dxa"/>
            <w:tcBorders>
              <w:bottom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275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88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spacing w:before="75"/>
              <w:rPr>
                <w:sz w:val="24"/>
              </w:rPr>
            </w:pPr>
            <w:r>
              <w:rPr>
                <w:sz w:val="24"/>
              </w:rPr>
              <w:t>Лепка</w:t>
            </w:r>
          </w:p>
          <w:p w:rsidR="00247033" w:rsidRDefault="00247033">
            <w:pPr>
              <w:pStyle w:val="TableParagraph"/>
              <w:spacing w:before="43"/>
              <w:rPr>
                <w:sz w:val="24"/>
              </w:rPr>
            </w:pPr>
            <w:r>
              <w:rPr>
                <w:sz w:val="24"/>
              </w:rPr>
              <w:t>«Зоопарк»</w:t>
            </w:r>
          </w:p>
        </w:tc>
        <w:tc>
          <w:tcPr>
            <w:tcW w:w="214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58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247033">
        <w:trPr>
          <w:trHeight w:val="1012"/>
        </w:trPr>
        <w:tc>
          <w:tcPr>
            <w:tcW w:w="1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spacing w:before="55"/>
              <w:ind w:left="76"/>
              <w:rPr>
                <w:sz w:val="24"/>
              </w:rPr>
            </w:pPr>
            <w:r>
              <w:rPr>
                <w:sz w:val="24"/>
              </w:rPr>
              <w:t>10.11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247033" w:rsidRDefault="00247033">
            <w:pPr>
              <w:pStyle w:val="TableParagraph"/>
              <w:spacing w:before="44"/>
              <w:ind w:left="76"/>
              <w:rPr>
                <w:sz w:val="24"/>
              </w:rPr>
            </w:pPr>
            <w:r>
              <w:rPr>
                <w:sz w:val="24"/>
              </w:rPr>
              <w:t>Всемирный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numPr>
                <w:ilvl w:val="0"/>
                <w:numId w:val="184"/>
              </w:numPr>
              <w:tabs>
                <w:tab w:val="left" w:pos="800"/>
              </w:tabs>
              <w:spacing w:before="55"/>
              <w:ind w:right="248" w:hanging="361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потребностей,</w:t>
            </w:r>
          </w:p>
        </w:tc>
        <w:tc>
          <w:tcPr>
            <w:tcW w:w="18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spacing w:before="55" w:line="276" w:lineRule="auto"/>
              <w:ind w:right="443" w:firstLine="52"/>
              <w:rPr>
                <w:sz w:val="24"/>
              </w:rPr>
            </w:pPr>
            <w:r>
              <w:rPr>
                <w:spacing w:val="-1"/>
                <w:sz w:val="24"/>
              </w:rPr>
              <w:t>«Необычное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рядом»</w:t>
            </w:r>
          </w:p>
        </w:tc>
        <w:tc>
          <w:tcPr>
            <w:tcW w:w="21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spacing w:before="55" w:line="276" w:lineRule="auto"/>
              <w:ind w:left="155" w:right="613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наглядного</w:t>
            </w:r>
          </w:p>
        </w:tc>
        <w:tc>
          <w:tcPr>
            <w:tcW w:w="1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spacing w:before="55" w:line="276" w:lineRule="auto"/>
              <w:ind w:left="79" w:right="532"/>
              <w:rPr>
                <w:sz w:val="24"/>
              </w:rPr>
            </w:pPr>
            <w:r>
              <w:rPr>
                <w:spacing w:val="-1"/>
                <w:sz w:val="24"/>
              </w:rPr>
              <w:t>Выставка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обзор</w:t>
            </w:r>
          </w:p>
        </w:tc>
      </w:tr>
    </w:tbl>
    <w:p w:rsidR="00247033" w:rsidRDefault="00247033">
      <w:pPr>
        <w:spacing w:line="276" w:lineRule="auto"/>
        <w:rPr>
          <w:sz w:val="24"/>
        </w:rPr>
        <w:sectPr w:rsidR="00247033">
          <w:pgSz w:w="11910" w:h="16840"/>
          <w:pgMar w:top="960" w:right="920" w:bottom="1620" w:left="940" w:header="0" w:footer="1427" w:gutter="0"/>
          <w:cols w:space="720"/>
        </w:sectPr>
      </w:pPr>
    </w:p>
    <w:tbl>
      <w:tblPr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26"/>
        <w:gridCol w:w="2756"/>
        <w:gridCol w:w="1887"/>
        <w:gridCol w:w="2146"/>
        <w:gridCol w:w="1580"/>
      </w:tblGrid>
      <w:tr w:rsidR="00247033">
        <w:trPr>
          <w:trHeight w:val="12151"/>
        </w:trPr>
        <w:tc>
          <w:tcPr>
            <w:tcW w:w="1426" w:type="dxa"/>
            <w:tcBorders>
              <w:top w:val="nil"/>
            </w:tcBorders>
          </w:tcPr>
          <w:p w:rsidR="00247033" w:rsidRDefault="00247033">
            <w:pPr>
              <w:pStyle w:val="TableParagraph"/>
              <w:spacing w:before="78"/>
              <w:ind w:left="78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науки</w:t>
            </w:r>
          </w:p>
          <w:p w:rsidR="00247033" w:rsidRDefault="00247033">
            <w:pPr>
              <w:pStyle w:val="TableParagraph"/>
              <w:spacing w:before="1"/>
              <w:ind w:left="0"/>
              <w:rPr>
                <w:b/>
                <w:sz w:val="20"/>
              </w:rPr>
            </w:pPr>
          </w:p>
          <w:p w:rsidR="00247033" w:rsidRDefault="00247033">
            <w:pPr>
              <w:pStyle w:val="TableParagraph"/>
              <w:spacing w:line="276" w:lineRule="auto"/>
              <w:ind w:left="78" w:right="99"/>
              <w:rPr>
                <w:sz w:val="24"/>
              </w:rPr>
            </w:pPr>
            <w:r>
              <w:rPr>
                <w:spacing w:val="-1"/>
                <w:sz w:val="24"/>
              </w:rPr>
              <w:t>(</w:t>
            </w:r>
            <w:r w:rsidR="006D0B5E">
              <w:rPr>
                <w:spacing w:val="-1"/>
                <w:sz w:val="24"/>
              </w:rPr>
              <w:t xml:space="preserve"> старше-</w:t>
            </w:r>
            <w:r>
              <w:rPr>
                <w:spacing w:val="-1"/>
                <w:sz w:val="24"/>
              </w:rPr>
              <w:t>подготовит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ельная)</w:t>
            </w:r>
          </w:p>
        </w:tc>
        <w:tc>
          <w:tcPr>
            <w:tcW w:w="2756" w:type="dxa"/>
            <w:tcBorders>
              <w:top w:val="nil"/>
            </w:tcBorders>
          </w:tcPr>
          <w:p w:rsidR="00247033" w:rsidRDefault="00247033">
            <w:pPr>
              <w:pStyle w:val="TableParagraph"/>
              <w:spacing w:before="78"/>
              <w:ind w:left="861"/>
              <w:rPr>
                <w:sz w:val="24"/>
              </w:rPr>
            </w:pPr>
            <w:r>
              <w:rPr>
                <w:sz w:val="24"/>
              </w:rPr>
              <w:t>развитие</w:t>
            </w:r>
          </w:p>
          <w:p w:rsidR="00247033" w:rsidRDefault="00247033">
            <w:pPr>
              <w:pStyle w:val="TableParagraph"/>
              <w:ind w:left="861" w:right="262"/>
              <w:rPr>
                <w:sz w:val="24"/>
              </w:rPr>
            </w:pPr>
            <w:r>
              <w:rPr>
                <w:spacing w:val="-1"/>
                <w:sz w:val="24"/>
              </w:rPr>
              <w:t>исследовательс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кого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интереса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творчества</w:t>
            </w:r>
          </w:p>
          <w:p w:rsidR="00247033" w:rsidRDefault="00247033">
            <w:pPr>
              <w:pStyle w:val="TableParagraph"/>
              <w:spacing w:line="292" w:lineRule="exact"/>
              <w:ind w:left="86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</w:p>
          <w:p w:rsidR="00247033" w:rsidRDefault="00247033">
            <w:pPr>
              <w:pStyle w:val="TableParagraph"/>
              <w:spacing w:before="1"/>
              <w:ind w:left="861" w:right="392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практического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познания;</w:t>
            </w:r>
          </w:p>
          <w:p w:rsidR="00247033" w:rsidRDefault="00247033">
            <w:pPr>
              <w:pStyle w:val="TableParagraph"/>
              <w:numPr>
                <w:ilvl w:val="0"/>
                <w:numId w:val="183"/>
              </w:numPr>
              <w:tabs>
                <w:tab w:val="left" w:pos="800"/>
              </w:tabs>
              <w:spacing w:line="293" w:lineRule="exact"/>
              <w:ind w:left="799" w:hanging="299"/>
              <w:rPr>
                <w:sz w:val="24"/>
              </w:rPr>
            </w:pPr>
            <w:r>
              <w:rPr>
                <w:sz w:val="24"/>
              </w:rPr>
              <w:t>развитие</w:t>
            </w:r>
          </w:p>
          <w:p w:rsidR="00247033" w:rsidRDefault="00247033">
            <w:pPr>
              <w:pStyle w:val="TableParagraph"/>
              <w:ind w:left="861"/>
              <w:rPr>
                <w:sz w:val="24"/>
              </w:rPr>
            </w:pPr>
            <w:r>
              <w:rPr>
                <w:sz w:val="24"/>
              </w:rPr>
              <w:t>способностей</w:t>
            </w:r>
          </w:p>
          <w:p w:rsidR="00247033" w:rsidRDefault="00247033">
            <w:pPr>
              <w:pStyle w:val="TableParagraph"/>
              <w:ind w:left="861" w:right="274"/>
              <w:rPr>
                <w:sz w:val="24"/>
              </w:rPr>
            </w:pPr>
            <w:r>
              <w:rPr>
                <w:spacing w:val="-1"/>
                <w:sz w:val="24"/>
              </w:rPr>
              <w:t>к практическом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</w:p>
          <w:p w:rsidR="00247033" w:rsidRDefault="00247033">
            <w:pPr>
              <w:pStyle w:val="TableParagraph"/>
              <w:spacing w:line="242" w:lineRule="auto"/>
              <w:ind w:left="861" w:right="301"/>
              <w:jc w:val="both"/>
              <w:rPr>
                <w:sz w:val="24"/>
              </w:rPr>
            </w:pPr>
            <w:r>
              <w:rPr>
                <w:sz w:val="24"/>
              </w:rPr>
              <w:t>и умственному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экспериментир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ованию,</w:t>
            </w:r>
          </w:p>
          <w:p w:rsidR="00247033" w:rsidRDefault="00247033">
            <w:pPr>
              <w:pStyle w:val="TableParagraph"/>
              <w:spacing w:line="288" w:lineRule="exact"/>
              <w:ind w:left="861"/>
              <w:rPr>
                <w:sz w:val="24"/>
              </w:rPr>
            </w:pPr>
            <w:r>
              <w:rPr>
                <w:sz w:val="24"/>
              </w:rPr>
              <w:t>накопление</w:t>
            </w:r>
          </w:p>
          <w:p w:rsidR="00247033" w:rsidRDefault="00247033">
            <w:pPr>
              <w:pStyle w:val="TableParagraph"/>
              <w:ind w:left="861"/>
              <w:rPr>
                <w:sz w:val="24"/>
              </w:rPr>
            </w:pPr>
            <w:r>
              <w:rPr>
                <w:sz w:val="24"/>
              </w:rPr>
              <w:t>«багажа»</w:t>
            </w:r>
          </w:p>
          <w:p w:rsidR="00247033" w:rsidRDefault="00247033">
            <w:pPr>
              <w:pStyle w:val="TableParagraph"/>
              <w:ind w:left="861" w:right="259"/>
              <w:rPr>
                <w:sz w:val="24"/>
              </w:rPr>
            </w:pPr>
            <w:r>
              <w:rPr>
                <w:spacing w:val="-1"/>
                <w:sz w:val="24"/>
              </w:rPr>
              <w:t>исследовательс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ких умений,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овладение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различными</w:t>
            </w:r>
          </w:p>
          <w:p w:rsidR="00247033" w:rsidRDefault="00247033">
            <w:pPr>
              <w:pStyle w:val="TableParagraph"/>
              <w:ind w:left="861" w:right="753"/>
              <w:rPr>
                <w:sz w:val="24"/>
              </w:rPr>
            </w:pPr>
            <w:r>
              <w:rPr>
                <w:spacing w:val="-1"/>
                <w:sz w:val="24"/>
              </w:rPr>
              <w:t>способами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познания</w:t>
            </w:r>
          </w:p>
          <w:p w:rsidR="00247033" w:rsidRDefault="00247033">
            <w:pPr>
              <w:pStyle w:val="TableParagraph"/>
              <w:ind w:left="861" w:right="436"/>
              <w:rPr>
                <w:sz w:val="24"/>
              </w:rPr>
            </w:pPr>
            <w:r>
              <w:rPr>
                <w:spacing w:val="-1"/>
                <w:sz w:val="24"/>
              </w:rPr>
              <w:t>окружающего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мира,</w:t>
            </w:r>
          </w:p>
          <w:p w:rsidR="00247033" w:rsidRDefault="00247033">
            <w:pPr>
              <w:pStyle w:val="TableParagraph"/>
              <w:ind w:left="861" w:right="298"/>
              <w:rPr>
                <w:sz w:val="24"/>
              </w:rPr>
            </w:pPr>
            <w:r>
              <w:rPr>
                <w:spacing w:val="-1"/>
                <w:sz w:val="24"/>
              </w:rPr>
              <w:t>мыслительным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операциями;</w:t>
            </w:r>
          </w:p>
          <w:p w:rsidR="00247033" w:rsidRDefault="00247033">
            <w:pPr>
              <w:pStyle w:val="TableParagraph"/>
              <w:numPr>
                <w:ilvl w:val="0"/>
                <w:numId w:val="183"/>
              </w:numPr>
              <w:tabs>
                <w:tab w:val="left" w:pos="800"/>
              </w:tabs>
              <w:ind w:right="316" w:hanging="361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целостной</w:t>
            </w:r>
          </w:p>
          <w:p w:rsidR="00247033" w:rsidRDefault="00247033">
            <w:pPr>
              <w:pStyle w:val="TableParagraph"/>
              <w:ind w:left="861" w:right="914"/>
              <w:rPr>
                <w:sz w:val="24"/>
              </w:rPr>
            </w:pPr>
            <w:r>
              <w:rPr>
                <w:sz w:val="24"/>
              </w:rPr>
              <w:t>«картине</w:t>
            </w:r>
            <w:r>
              <w:rPr>
                <w:spacing w:val="-53"/>
                <w:sz w:val="24"/>
              </w:rPr>
              <w:t xml:space="preserve"> </w:t>
            </w:r>
            <w:r>
              <w:rPr>
                <w:sz w:val="24"/>
              </w:rPr>
              <w:t>мира»,</w:t>
            </w:r>
          </w:p>
          <w:p w:rsidR="00247033" w:rsidRDefault="00247033">
            <w:pPr>
              <w:pStyle w:val="TableParagraph"/>
              <w:ind w:left="861" w:right="248"/>
              <w:rPr>
                <w:sz w:val="24"/>
              </w:rPr>
            </w:pPr>
            <w:r>
              <w:rPr>
                <w:sz w:val="24"/>
              </w:rPr>
              <w:t>осведомленнос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</w:p>
          <w:p w:rsidR="00247033" w:rsidRDefault="00247033">
            <w:pPr>
              <w:pStyle w:val="TableParagraph"/>
              <w:ind w:left="861"/>
              <w:rPr>
                <w:sz w:val="24"/>
              </w:rPr>
            </w:pPr>
            <w:r>
              <w:rPr>
                <w:sz w:val="24"/>
              </w:rPr>
              <w:t>сферах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жизни;</w:t>
            </w:r>
          </w:p>
          <w:p w:rsidR="00247033" w:rsidRDefault="00247033">
            <w:pPr>
              <w:pStyle w:val="TableParagraph"/>
              <w:numPr>
                <w:ilvl w:val="0"/>
                <w:numId w:val="183"/>
              </w:numPr>
              <w:tabs>
                <w:tab w:val="left" w:pos="800"/>
              </w:tabs>
              <w:ind w:right="279" w:hanging="361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сотрудничества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в 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1887" w:type="dxa"/>
            <w:tcBorders>
              <w:top w:val="nil"/>
            </w:tcBorders>
          </w:tcPr>
          <w:p w:rsidR="00247033" w:rsidRDefault="00247033">
            <w:pPr>
              <w:pStyle w:val="TableParagraph"/>
              <w:spacing w:before="78" w:line="276" w:lineRule="auto"/>
              <w:ind w:right="161"/>
              <w:rPr>
                <w:sz w:val="24"/>
              </w:rPr>
            </w:pPr>
            <w:r>
              <w:rPr>
                <w:spacing w:val="-1"/>
                <w:sz w:val="24"/>
              </w:rPr>
              <w:t>(рассматривани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экспонатов</w:t>
            </w:r>
          </w:p>
          <w:p w:rsidR="00247033" w:rsidRDefault="00247033">
            <w:pPr>
              <w:pStyle w:val="TableParagraph"/>
              <w:spacing w:line="291" w:lineRule="exact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полочке</w:t>
            </w:r>
          </w:p>
          <w:p w:rsidR="00247033" w:rsidRDefault="00247033">
            <w:pPr>
              <w:pStyle w:val="TableParagraph"/>
              <w:spacing w:before="48" w:line="276" w:lineRule="auto"/>
              <w:ind w:right="677"/>
              <w:rPr>
                <w:sz w:val="24"/>
              </w:rPr>
            </w:pPr>
            <w:r>
              <w:rPr>
                <w:sz w:val="24"/>
              </w:rPr>
              <w:t>«неясных»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знаний,</w:t>
            </w:r>
          </w:p>
          <w:p w:rsidR="00247033" w:rsidRDefault="00247033">
            <w:pPr>
              <w:pStyle w:val="TableParagraph"/>
              <w:spacing w:line="276" w:lineRule="auto"/>
              <w:ind w:right="116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познавательные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интеллектуальн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игры).</w:t>
            </w:r>
          </w:p>
          <w:p w:rsidR="00247033" w:rsidRDefault="00247033">
            <w:pPr>
              <w:pStyle w:val="TableParagraph"/>
              <w:spacing w:before="1" w:line="276" w:lineRule="auto"/>
              <w:ind w:right="380"/>
              <w:rPr>
                <w:sz w:val="24"/>
              </w:rPr>
            </w:pPr>
            <w:r>
              <w:rPr>
                <w:spacing w:val="-1"/>
                <w:sz w:val="24"/>
              </w:rPr>
              <w:t>Тематическая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выставка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</w:p>
          <w:p w:rsidR="00247033" w:rsidRDefault="00247033">
            <w:pPr>
              <w:pStyle w:val="TableParagraph"/>
              <w:spacing w:line="291" w:lineRule="exact"/>
              <w:rPr>
                <w:sz w:val="24"/>
              </w:rPr>
            </w:pPr>
            <w:r>
              <w:rPr>
                <w:sz w:val="24"/>
              </w:rPr>
              <w:t>энциклопедий</w:t>
            </w:r>
          </w:p>
          <w:p w:rsidR="00247033" w:rsidRDefault="00247033">
            <w:pPr>
              <w:pStyle w:val="TableParagraph"/>
              <w:spacing w:before="43" w:line="278" w:lineRule="auto"/>
              <w:ind w:right="798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«Хочу </w:t>
            </w:r>
            <w:r>
              <w:rPr>
                <w:sz w:val="24"/>
              </w:rPr>
              <w:t>все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знать!».</w:t>
            </w:r>
          </w:p>
          <w:p w:rsidR="00247033" w:rsidRDefault="00247033">
            <w:pPr>
              <w:pStyle w:val="TableParagraph"/>
              <w:spacing w:line="276" w:lineRule="auto"/>
              <w:ind w:right="359"/>
              <w:rPr>
                <w:sz w:val="24"/>
              </w:rPr>
            </w:pPr>
            <w:r>
              <w:rPr>
                <w:spacing w:val="-1"/>
                <w:sz w:val="24"/>
              </w:rPr>
              <w:t>Тематические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прогулки</w:t>
            </w:r>
          </w:p>
          <w:p w:rsidR="00247033" w:rsidRDefault="00247033">
            <w:pPr>
              <w:pStyle w:val="TableParagraph"/>
              <w:spacing w:line="276" w:lineRule="auto"/>
              <w:ind w:right="56"/>
              <w:rPr>
                <w:sz w:val="24"/>
              </w:rPr>
            </w:pPr>
            <w:r>
              <w:rPr>
                <w:sz w:val="24"/>
              </w:rPr>
              <w:t>с элементами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эвристических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 «Прогулка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Почемучкой».</w:t>
            </w:r>
          </w:p>
          <w:p w:rsidR="00247033" w:rsidRDefault="00247033">
            <w:pPr>
              <w:pStyle w:val="TableParagraph"/>
              <w:spacing w:before="199" w:line="276" w:lineRule="auto"/>
              <w:ind w:right="356"/>
              <w:rPr>
                <w:sz w:val="24"/>
              </w:rPr>
            </w:pPr>
            <w:r>
              <w:rPr>
                <w:sz w:val="24"/>
              </w:rPr>
              <w:t>Опыты: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выращивание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кристаллов.</w:t>
            </w:r>
          </w:p>
        </w:tc>
        <w:tc>
          <w:tcPr>
            <w:tcW w:w="2146" w:type="dxa"/>
            <w:tcBorders>
              <w:top w:val="nil"/>
            </w:tcBorders>
          </w:tcPr>
          <w:p w:rsidR="00247033" w:rsidRDefault="00247033">
            <w:pPr>
              <w:pStyle w:val="TableParagraph"/>
              <w:spacing w:before="78"/>
              <w:ind w:left="156"/>
              <w:rPr>
                <w:sz w:val="24"/>
              </w:rPr>
            </w:pPr>
            <w:r>
              <w:rPr>
                <w:sz w:val="24"/>
              </w:rPr>
              <w:t>материала</w:t>
            </w:r>
          </w:p>
          <w:p w:rsidR="00247033" w:rsidRDefault="00247033">
            <w:pPr>
              <w:pStyle w:val="TableParagraph"/>
              <w:spacing w:before="43" w:line="276" w:lineRule="auto"/>
              <w:ind w:left="156" w:right="135"/>
              <w:rPr>
                <w:sz w:val="24"/>
              </w:rPr>
            </w:pPr>
            <w:r>
              <w:rPr>
                <w:spacing w:val="-1"/>
                <w:sz w:val="24"/>
              </w:rPr>
              <w:t>«Экспериментиру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папой»,</w:t>
            </w:r>
          </w:p>
          <w:p w:rsidR="00247033" w:rsidRDefault="00247033">
            <w:pPr>
              <w:pStyle w:val="TableParagraph"/>
              <w:spacing w:before="3" w:line="276" w:lineRule="auto"/>
              <w:ind w:left="156" w:right="337"/>
              <w:rPr>
                <w:sz w:val="24"/>
              </w:rPr>
            </w:pPr>
            <w:r>
              <w:rPr>
                <w:spacing w:val="-1"/>
                <w:sz w:val="24"/>
              </w:rPr>
              <w:t>«Эксперименты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кухне».</w:t>
            </w:r>
          </w:p>
          <w:p w:rsidR="00247033" w:rsidRDefault="00247033">
            <w:pPr>
              <w:pStyle w:val="TableParagraph"/>
              <w:spacing w:before="201" w:line="276" w:lineRule="auto"/>
              <w:ind w:left="79" w:right="253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выставки </w:t>
            </w:r>
            <w:r>
              <w:rPr>
                <w:sz w:val="24"/>
              </w:rPr>
              <w:t>детских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энциклопедий.</w:t>
            </w:r>
          </w:p>
          <w:p w:rsidR="00247033" w:rsidRDefault="00247033">
            <w:pPr>
              <w:pStyle w:val="TableParagraph"/>
              <w:ind w:left="0"/>
              <w:rPr>
                <w:b/>
                <w:sz w:val="24"/>
              </w:rPr>
            </w:pPr>
          </w:p>
          <w:p w:rsidR="00247033" w:rsidRDefault="00247033">
            <w:pPr>
              <w:pStyle w:val="TableParagraph"/>
              <w:spacing w:before="10"/>
              <w:ind w:left="0"/>
              <w:rPr>
                <w:b/>
                <w:sz w:val="19"/>
              </w:rPr>
            </w:pPr>
          </w:p>
          <w:p w:rsidR="00247033" w:rsidRDefault="00247033">
            <w:pPr>
              <w:pStyle w:val="TableParagraph"/>
              <w:ind w:left="79"/>
              <w:rPr>
                <w:sz w:val="24"/>
              </w:rPr>
            </w:pPr>
            <w:r>
              <w:rPr>
                <w:sz w:val="24"/>
              </w:rPr>
              <w:t>Консультация</w:t>
            </w:r>
          </w:p>
          <w:p w:rsidR="00247033" w:rsidRDefault="00247033">
            <w:pPr>
              <w:pStyle w:val="TableParagraph"/>
              <w:spacing w:before="43"/>
              <w:ind w:left="79"/>
              <w:rPr>
                <w:sz w:val="24"/>
              </w:rPr>
            </w:pPr>
            <w:r>
              <w:rPr>
                <w:sz w:val="24"/>
              </w:rPr>
              <w:t>«Коллекции</w:t>
            </w:r>
          </w:p>
          <w:p w:rsidR="00247033" w:rsidRDefault="00247033">
            <w:pPr>
              <w:pStyle w:val="TableParagraph"/>
              <w:spacing w:before="48"/>
              <w:ind w:left="7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вашем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доме».</w:t>
            </w:r>
          </w:p>
          <w:p w:rsidR="00247033" w:rsidRDefault="00247033">
            <w:pPr>
              <w:pStyle w:val="TableParagraph"/>
              <w:spacing w:before="1"/>
              <w:ind w:left="0"/>
              <w:rPr>
                <w:b/>
                <w:sz w:val="31"/>
              </w:rPr>
            </w:pPr>
          </w:p>
          <w:p w:rsidR="00247033" w:rsidRDefault="00247033">
            <w:pPr>
              <w:pStyle w:val="TableParagraph"/>
              <w:spacing w:line="276" w:lineRule="auto"/>
              <w:ind w:left="79" w:right="66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создании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мини-музеев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коллекций.</w:t>
            </w:r>
          </w:p>
        </w:tc>
        <w:tc>
          <w:tcPr>
            <w:tcW w:w="1580" w:type="dxa"/>
            <w:tcBorders>
              <w:top w:val="nil"/>
            </w:tcBorders>
          </w:tcPr>
          <w:p w:rsidR="00247033" w:rsidRDefault="00247033">
            <w:pPr>
              <w:pStyle w:val="TableParagraph"/>
              <w:spacing w:before="78" w:line="276" w:lineRule="auto"/>
              <w:ind w:left="79" w:right="140"/>
              <w:rPr>
                <w:sz w:val="24"/>
              </w:rPr>
            </w:pPr>
            <w:r>
              <w:rPr>
                <w:spacing w:val="-1"/>
                <w:sz w:val="24"/>
              </w:rPr>
              <w:t>методическо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й</w:t>
            </w:r>
          </w:p>
          <w:p w:rsidR="00247033" w:rsidRDefault="00247033">
            <w:pPr>
              <w:pStyle w:val="TableParagraph"/>
              <w:spacing w:line="278" w:lineRule="auto"/>
              <w:ind w:left="79" w:right="56"/>
              <w:rPr>
                <w:sz w:val="24"/>
              </w:rPr>
            </w:pPr>
            <w:r>
              <w:rPr>
                <w:sz w:val="24"/>
              </w:rPr>
              <w:t>литературы,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дидактически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пособий,</w:t>
            </w:r>
          </w:p>
          <w:p w:rsidR="00247033" w:rsidRDefault="00247033">
            <w:pPr>
              <w:pStyle w:val="TableParagraph"/>
              <w:spacing w:line="287" w:lineRule="exact"/>
              <w:ind w:left="79"/>
              <w:rPr>
                <w:sz w:val="24"/>
              </w:rPr>
            </w:pPr>
            <w:r>
              <w:rPr>
                <w:sz w:val="24"/>
              </w:rPr>
              <w:t>игр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 теме.</w:t>
            </w:r>
          </w:p>
          <w:p w:rsidR="00247033" w:rsidRDefault="00247033">
            <w:pPr>
              <w:pStyle w:val="TableParagraph"/>
              <w:spacing w:before="11"/>
              <w:ind w:left="0"/>
              <w:rPr>
                <w:b/>
                <w:sz w:val="19"/>
              </w:rPr>
            </w:pPr>
          </w:p>
          <w:p w:rsidR="00247033" w:rsidRDefault="00247033">
            <w:pPr>
              <w:pStyle w:val="TableParagraph"/>
              <w:spacing w:line="276" w:lineRule="auto"/>
              <w:ind w:left="79" w:right="73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Консультация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для молодых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специалистов</w:t>
            </w:r>
          </w:p>
          <w:p w:rsidR="00247033" w:rsidRDefault="00247033">
            <w:pPr>
              <w:pStyle w:val="TableParagraph"/>
              <w:spacing w:line="278" w:lineRule="auto"/>
              <w:ind w:left="79" w:right="144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«Организаци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практико-</w:t>
            </w:r>
          </w:p>
          <w:p w:rsidR="00247033" w:rsidRDefault="00247033">
            <w:pPr>
              <w:pStyle w:val="TableParagraph"/>
              <w:spacing w:line="276" w:lineRule="auto"/>
              <w:ind w:left="79" w:right="75"/>
              <w:rPr>
                <w:sz w:val="24"/>
              </w:rPr>
            </w:pPr>
            <w:r>
              <w:rPr>
                <w:spacing w:val="-1"/>
                <w:sz w:val="24"/>
              </w:rPr>
              <w:t>познавательн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ой</w:t>
            </w:r>
          </w:p>
          <w:p w:rsidR="00247033" w:rsidRDefault="00247033">
            <w:pPr>
              <w:pStyle w:val="TableParagraph"/>
              <w:spacing w:line="278" w:lineRule="auto"/>
              <w:ind w:left="79" w:right="92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деятельности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с дошкольни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ками».</w:t>
            </w:r>
          </w:p>
        </w:tc>
      </w:tr>
      <w:tr w:rsidR="00247033">
        <w:trPr>
          <w:trHeight w:val="1603"/>
        </w:trPr>
        <w:tc>
          <w:tcPr>
            <w:tcW w:w="1426" w:type="dxa"/>
            <w:tcBorders>
              <w:bottom w:val="single" w:sz="4" w:space="0" w:color="000000"/>
            </w:tcBorders>
          </w:tcPr>
          <w:p w:rsidR="00247033" w:rsidRDefault="00247033">
            <w:pPr>
              <w:pStyle w:val="TableParagraph"/>
              <w:spacing w:before="64"/>
              <w:ind w:left="78"/>
              <w:rPr>
                <w:sz w:val="24"/>
              </w:rPr>
            </w:pPr>
            <w:r>
              <w:rPr>
                <w:sz w:val="24"/>
              </w:rPr>
              <w:t>11.11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247033" w:rsidRDefault="00247033">
            <w:pPr>
              <w:pStyle w:val="TableParagraph"/>
              <w:spacing w:before="43" w:line="276" w:lineRule="auto"/>
              <w:ind w:left="78" w:right="203"/>
              <w:rPr>
                <w:sz w:val="24"/>
              </w:rPr>
            </w:pPr>
            <w:r>
              <w:rPr>
                <w:sz w:val="24"/>
              </w:rPr>
              <w:t>Анастасия-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овчарница</w:t>
            </w:r>
          </w:p>
        </w:tc>
        <w:tc>
          <w:tcPr>
            <w:tcW w:w="2756" w:type="dxa"/>
            <w:tcBorders>
              <w:bottom w:val="single" w:sz="4" w:space="0" w:color="000000"/>
            </w:tcBorders>
          </w:tcPr>
          <w:p w:rsidR="00247033" w:rsidRDefault="00247033">
            <w:pPr>
              <w:pStyle w:val="TableParagraph"/>
              <w:numPr>
                <w:ilvl w:val="0"/>
                <w:numId w:val="182"/>
              </w:numPr>
              <w:tabs>
                <w:tab w:val="left" w:pos="800"/>
              </w:tabs>
              <w:spacing w:before="64"/>
              <w:ind w:right="602"/>
              <w:rPr>
                <w:sz w:val="24"/>
              </w:rPr>
            </w:pPr>
            <w:r>
              <w:rPr>
                <w:sz w:val="24"/>
              </w:rPr>
              <w:t>Приобщить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миру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народной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культуры.</w:t>
            </w:r>
          </w:p>
          <w:p w:rsidR="00247033" w:rsidRDefault="00247033">
            <w:pPr>
              <w:pStyle w:val="TableParagraph"/>
              <w:numPr>
                <w:ilvl w:val="0"/>
                <w:numId w:val="182"/>
              </w:numPr>
              <w:tabs>
                <w:tab w:val="left" w:pos="800"/>
              </w:tabs>
              <w:rPr>
                <w:sz w:val="24"/>
              </w:rPr>
            </w:pPr>
            <w:r>
              <w:rPr>
                <w:sz w:val="24"/>
              </w:rPr>
              <w:t>Знакомить</w:t>
            </w:r>
          </w:p>
        </w:tc>
        <w:tc>
          <w:tcPr>
            <w:tcW w:w="1887" w:type="dxa"/>
            <w:tcBorders>
              <w:bottom w:val="single" w:sz="4" w:space="0" w:color="000000"/>
            </w:tcBorders>
          </w:tcPr>
          <w:p w:rsidR="00247033" w:rsidRDefault="00247033">
            <w:pPr>
              <w:pStyle w:val="TableParagraph"/>
              <w:spacing w:before="64" w:line="276" w:lineRule="auto"/>
              <w:ind w:right="118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о традициях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</w:p>
        </w:tc>
        <w:tc>
          <w:tcPr>
            <w:tcW w:w="2146" w:type="dxa"/>
            <w:tcBorders>
              <w:bottom w:val="single" w:sz="4" w:space="0" w:color="000000"/>
            </w:tcBorders>
          </w:tcPr>
          <w:p w:rsidR="00247033" w:rsidRDefault="00247033">
            <w:pPr>
              <w:pStyle w:val="TableParagraph"/>
              <w:spacing w:before="64" w:line="276" w:lineRule="auto"/>
              <w:ind w:left="79" w:right="252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Выставка </w:t>
            </w:r>
            <w:r>
              <w:rPr>
                <w:sz w:val="24"/>
              </w:rPr>
              <w:t>детских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работ.</w:t>
            </w:r>
          </w:p>
        </w:tc>
        <w:tc>
          <w:tcPr>
            <w:tcW w:w="1580" w:type="dxa"/>
            <w:tcBorders>
              <w:bottom w:val="single" w:sz="4" w:space="0" w:color="000000"/>
            </w:tcBorders>
          </w:tcPr>
          <w:p w:rsidR="00247033" w:rsidRDefault="00247033">
            <w:pPr>
              <w:pStyle w:val="TableParagraph"/>
              <w:spacing w:before="64" w:line="276" w:lineRule="auto"/>
              <w:ind w:left="156" w:right="273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Выставка </w:t>
            </w:r>
            <w:r>
              <w:rPr>
                <w:sz w:val="24"/>
              </w:rPr>
              <w:t>и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обзор</w:t>
            </w:r>
          </w:p>
          <w:p w:rsidR="00247033" w:rsidRDefault="00247033">
            <w:pPr>
              <w:pStyle w:val="TableParagraph"/>
              <w:spacing w:line="280" w:lineRule="auto"/>
              <w:ind w:left="156" w:right="189"/>
              <w:rPr>
                <w:sz w:val="24"/>
              </w:rPr>
            </w:pPr>
            <w:r>
              <w:rPr>
                <w:spacing w:val="-1"/>
                <w:sz w:val="24"/>
              </w:rPr>
              <w:t>методическ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ой</w:t>
            </w:r>
          </w:p>
        </w:tc>
      </w:tr>
    </w:tbl>
    <w:p w:rsidR="00247033" w:rsidRDefault="00247033">
      <w:pPr>
        <w:spacing w:line="280" w:lineRule="auto"/>
        <w:rPr>
          <w:sz w:val="24"/>
        </w:rPr>
        <w:sectPr w:rsidR="00247033">
          <w:pgSz w:w="11910" w:h="16840"/>
          <w:pgMar w:top="940" w:right="920" w:bottom="1620" w:left="940" w:header="0" w:footer="1427" w:gutter="0"/>
          <w:cols w:space="720"/>
        </w:sectPr>
      </w:pPr>
    </w:p>
    <w:tbl>
      <w:tblPr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26"/>
        <w:gridCol w:w="2756"/>
        <w:gridCol w:w="1887"/>
        <w:gridCol w:w="2146"/>
        <w:gridCol w:w="1580"/>
      </w:tblGrid>
      <w:tr w:rsidR="00247033">
        <w:trPr>
          <w:trHeight w:val="4856"/>
        </w:trPr>
        <w:tc>
          <w:tcPr>
            <w:tcW w:w="1426" w:type="dxa"/>
            <w:tcBorders>
              <w:top w:val="nil"/>
            </w:tcBorders>
          </w:tcPr>
          <w:p w:rsidR="00247033" w:rsidRDefault="00247033">
            <w:pPr>
              <w:pStyle w:val="TableParagraph"/>
              <w:spacing w:before="78"/>
              <w:ind w:left="78"/>
              <w:rPr>
                <w:sz w:val="24"/>
              </w:rPr>
            </w:pPr>
            <w:r>
              <w:rPr>
                <w:sz w:val="24"/>
              </w:rPr>
              <w:t>(младшая)</w:t>
            </w:r>
          </w:p>
        </w:tc>
        <w:tc>
          <w:tcPr>
            <w:tcW w:w="2756" w:type="dxa"/>
            <w:tcBorders>
              <w:top w:val="nil"/>
            </w:tcBorders>
          </w:tcPr>
          <w:p w:rsidR="00247033" w:rsidRDefault="00247033">
            <w:pPr>
              <w:pStyle w:val="TableParagraph"/>
              <w:spacing w:before="78"/>
              <w:ind w:left="799"/>
              <w:rPr>
                <w:sz w:val="24"/>
              </w:rPr>
            </w:pP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247033" w:rsidRDefault="00247033">
            <w:pPr>
              <w:pStyle w:val="TableParagraph"/>
              <w:ind w:left="799" w:right="429"/>
              <w:rPr>
                <w:sz w:val="24"/>
              </w:rPr>
            </w:pPr>
            <w:r>
              <w:rPr>
                <w:sz w:val="24"/>
              </w:rPr>
              <w:t>поэтическим,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музыкальным,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игровым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фольклором.</w:t>
            </w:r>
          </w:p>
          <w:p w:rsidR="00247033" w:rsidRDefault="00247033">
            <w:pPr>
              <w:pStyle w:val="TableParagraph"/>
              <w:numPr>
                <w:ilvl w:val="0"/>
                <w:numId w:val="181"/>
              </w:numPr>
              <w:tabs>
                <w:tab w:val="left" w:pos="800"/>
              </w:tabs>
              <w:ind w:right="641"/>
              <w:rPr>
                <w:sz w:val="24"/>
              </w:rPr>
            </w:pPr>
            <w:r>
              <w:rPr>
                <w:spacing w:val="-1"/>
                <w:sz w:val="24"/>
              </w:rPr>
              <w:t>Воспитывать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интерес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народа.</w:t>
            </w:r>
          </w:p>
        </w:tc>
        <w:tc>
          <w:tcPr>
            <w:tcW w:w="1887" w:type="dxa"/>
            <w:tcBorders>
              <w:top w:val="nil"/>
            </w:tcBorders>
          </w:tcPr>
          <w:p w:rsidR="00247033" w:rsidRDefault="00247033">
            <w:pPr>
              <w:pStyle w:val="TableParagraph"/>
              <w:spacing w:before="78"/>
              <w:rPr>
                <w:sz w:val="24"/>
              </w:rPr>
            </w:pPr>
            <w:r>
              <w:rPr>
                <w:sz w:val="24"/>
              </w:rPr>
              <w:t>народа.</w:t>
            </w:r>
          </w:p>
          <w:p w:rsidR="00247033" w:rsidRDefault="00247033">
            <w:pPr>
              <w:pStyle w:val="TableParagraph"/>
              <w:spacing w:before="1"/>
              <w:ind w:left="0"/>
              <w:rPr>
                <w:b/>
                <w:sz w:val="20"/>
              </w:rPr>
            </w:pPr>
          </w:p>
          <w:p w:rsidR="00247033" w:rsidRDefault="00247033">
            <w:pPr>
              <w:pStyle w:val="TableParagraph"/>
              <w:spacing w:line="276" w:lineRule="auto"/>
              <w:ind w:right="224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Чтение </w:t>
            </w:r>
            <w:r>
              <w:rPr>
                <w:sz w:val="24"/>
              </w:rPr>
              <w:t>русских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</w:p>
          <w:p w:rsidR="00247033" w:rsidRDefault="00247033">
            <w:pPr>
              <w:pStyle w:val="TableParagraph"/>
              <w:spacing w:line="278" w:lineRule="auto"/>
              <w:ind w:right="626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пословиц </w:t>
            </w:r>
            <w:r>
              <w:rPr>
                <w:sz w:val="24"/>
              </w:rPr>
              <w:t>и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поговорок.</w:t>
            </w:r>
          </w:p>
          <w:p w:rsidR="00247033" w:rsidRDefault="00247033">
            <w:pPr>
              <w:pStyle w:val="TableParagraph"/>
              <w:spacing w:before="193" w:line="278" w:lineRule="auto"/>
              <w:ind w:right="162"/>
              <w:jc w:val="both"/>
              <w:rPr>
                <w:sz w:val="24"/>
              </w:rPr>
            </w:pPr>
            <w:r>
              <w:rPr>
                <w:sz w:val="24"/>
              </w:rPr>
              <w:t>Игровой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сеанс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детьми на тему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"Овечка".</w:t>
            </w:r>
          </w:p>
          <w:p w:rsidR="00247033" w:rsidRDefault="00247033">
            <w:pPr>
              <w:pStyle w:val="TableParagraph"/>
              <w:spacing w:before="195"/>
              <w:rPr>
                <w:sz w:val="24"/>
              </w:rPr>
            </w:pPr>
            <w:r>
              <w:rPr>
                <w:sz w:val="24"/>
              </w:rPr>
              <w:t>Аппликация</w:t>
            </w:r>
          </w:p>
          <w:p w:rsidR="00247033" w:rsidRDefault="00247033">
            <w:pPr>
              <w:pStyle w:val="TableParagraph"/>
              <w:spacing w:before="43"/>
              <w:rPr>
                <w:sz w:val="24"/>
              </w:rPr>
            </w:pPr>
            <w:r>
              <w:rPr>
                <w:sz w:val="24"/>
              </w:rPr>
              <w:t>«Овечка».</w:t>
            </w:r>
          </w:p>
        </w:tc>
        <w:tc>
          <w:tcPr>
            <w:tcW w:w="2146" w:type="dxa"/>
            <w:tcBorders>
              <w:top w:val="nil"/>
            </w:tcBorders>
          </w:tcPr>
          <w:p w:rsidR="00247033" w:rsidRDefault="00247033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580" w:type="dxa"/>
            <w:tcBorders>
              <w:top w:val="nil"/>
            </w:tcBorders>
          </w:tcPr>
          <w:p w:rsidR="00247033" w:rsidRDefault="00247033">
            <w:pPr>
              <w:pStyle w:val="TableParagraph"/>
              <w:spacing w:before="78" w:line="276" w:lineRule="auto"/>
              <w:ind w:left="156" w:right="147"/>
              <w:rPr>
                <w:sz w:val="24"/>
              </w:rPr>
            </w:pPr>
            <w:r>
              <w:rPr>
                <w:spacing w:val="-1"/>
                <w:sz w:val="24"/>
              </w:rPr>
              <w:t>литературы,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дидактичес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ких</w:t>
            </w:r>
          </w:p>
          <w:p w:rsidR="00247033" w:rsidRDefault="00247033">
            <w:pPr>
              <w:pStyle w:val="TableParagraph"/>
              <w:spacing w:before="2"/>
              <w:ind w:left="156"/>
              <w:rPr>
                <w:sz w:val="24"/>
              </w:rPr>
            </w:pPr>
            <w:r>
              <w:rPr>
                <w:sz w:val="24"/>
              </w:rPr>
              <w:t>пособий,</w:t>
            </w:r>
          </w:p>
          <w:p w:rsidR="00247033" w:rsidRDefault="00247033">
            <w:pPr>
              <w:pStyle w:val="TableParagraph"/>
              <w:spacing w:before="44"/>
              <w:ind w:left="156"/>
              <w:rPr>
                <w:sz w:val="24"/>
              </w:rPr>
            </w:pPr>
            <w:r>
              <w:rPr>
                <w:sz w:val="24"/>
              </w:rPr>
              <w:t>игр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 теме.</w:t>
            </w:r>
          </w:p>
        </w:tc>
      </w:tr>
      <w:tr w:rsidR="00247033">
        <w:trPr>
          <w:trHeight w:val="8822"/>
        </w:trPr>
        <w:tc>
          <w:tcPr>
            <w:tcW w:w="1426" w:type="dxa"/>
            <w:tcBorders>
              <w:bottom w:val="single" w:sz="4" w:space="0" w:color="000000"/>
            </w:tcBorders>
          </w:tcPr>
          <w:p w:rsidR="00247033" w:rsidRDefault="00247033">
            <w:pPr>
              <w:pStyle w:val="TableParagraph"/>
              <w:spacing w:before="76" w:line="276" w:lineRule="auto"/>
              <w:ind w:left="78" w:right="315"/>
              <w:rPr>
                <w:sz w:val="24"/>
              </w:rPr>
            </w:pPr>
            <w:r>
              <w:rPr>
                <w:sz w:val="24"/>
              </w:rPr>
              <w:t>12.11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Синичкин</w:t>
            </w:r>
            <w:r>
              <w:rPr>
                <w:spacing w:val="-53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</w:p>
          <w:p w:rsidR="00247033" w:rsidRDefault="006D0B5E">
            <w:pPr>
              <w:pStyle w:val="TableParagraph"/>
              <w:spacing w:before="199"/>
              <w:ind w:left="78"/>
              <w:rPr>
                <w:sz w:val="24"/>
              </w:rPr>
            </w:pPr>
            <w:r>
              <w:rPr>
                <w:sz w:val="24"/>
              </w:rPr>
              <w:t>(старше-подготовительная</w:t>
            </w:r>
            <w:r w:rsidR="00247033">
              <w:rPr>
                <w:sz w:val="24"/>
              </w:rPr>
              <w:t>)</w:t>
            </w:r>
          </w:p>
        </w:tc>
        <w:tc>
          <w:tcPr>
            <w:tcW w:w="2756" w:type="dxa"/>
            <w:tcBorders>
              <w:bottom w:val="single" w:sz="4" w:space="0" w:color="000000"/>
            </w:tcBorders>
          </w:tcPr>
          <w:p w:rsidR="00247033" w:rsidRDefault="00247033">
            <w:pPr>
              <w:pStyle w:val="TableParagraph"/>
              <w:numPr>
                <w:ilvl w:val="0"/>
                <w:numId w:val="180"/>
              </w:numPr>
              <w:tabs>
                <w:tab w:val="left" w:pos="800"/>
              </w:tabs>
              <w:spacing w:before="76"/>
              <w:ind w:right="612"/>
              <w:rPr>
                <w:sz w:val="24"/>
              </w:rPr>
            </w:pPr>
            <w:r>
              <w:rPr>
                <w:spacing w:val="-1"/>
                <w:sz w:val="24"/>
              </w:rPr>
              <w:t>познакомить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247033" w:rsidRDefault="00247033">
            <w:pPr>
              <w:pStyle w:val="TableParagraph"/>
              <w:spacing w:line="293" w:lineRule="exact"/>
              <w:ind w:left="799"/>
              <w:rPr>
                <w:sz w:val="24"/>
              </w:rPr>
            </w:pPr>
            <w:r>
              <w:rPr>
                <w:sz w:val="24"/>
              </w:rPr>
              <w:t>праздником</w:t>
            </w:r>
          </w:p>
          <w:p w:rsidR="00247033" w:rsidRDefault="00247033">
            <w:pPr>
              <w:pStyle w:val="TableParagraph"/>
              <w:ind w:left="799" w:right="801"/>
              <w:rPr>
                <w:sz w:val="24"/>
              </w:rPr>
            </w:pPr>
            <w:r>
              <w:rPr>
                <w:sz w:val="24"/>
              </w:rPr>
              <w:t>«Синичкин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день».</w:t>
            </w:r>
          </w:p>
          <w:p w:rsidR="00247033" w:rsidRDefault="00247033">
            <w:pPr>
              <w:pStyle w:val="TableParagraph"/>
              <w:numPr>
                <w:ilvl w:val="0"/>
                <w:numId w:val="180"/>
              </w:numPr>
              <w:tabs>
                <w:tab w:val="left" w:pos="800"/>
              </w:tabs>
              <w:ind w:right="393"/>
              <w:rPr>
                <w:sz w:val="24"/>
              </w:rPr>
            </w:pPr>
            <w:r>
              <w:rPr>
                <w:sz w:val="24"/>
              </w:rPr>
              <w:t>расширять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обобщать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синицах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247033" w:rsidRDefault="00247033">
            <w:pPr>
              <w:pStyle w:val="TableParagraph"/>
              <w:ind w:left="799" w:right="833"/>
              <w:rPr>
                <w:sz w:val="24"/>
              </w:rPr>
            </w:pPr>
            <w:r>
              <w:rPr>
                <w:sz w:val="24"/>
              </w:rPr>
              <w:t>зимующих</w:t>
            </w:r>
            <w:r>
              <w:rPr>
                <w:spacing w:val="-53"/>
                <w:sz w:val="24"/>
              </w:rPr>
              <w:t xml:space="preserve"> </w:t>
            </w:r>
            <w:r>
              <w:rPr>
                <w:sz w:val="24"/>
              </w:rPr>
              <w:t>птицах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внешний</w:t>
            </w:r>
          </w:p>
          <w:p w:rsidR="00247033" w:rsidRDefault="00247033">
            <w:pPr>
              <w:pStyle w:val="TableParagraph"/>
              <w:spacing w:line="276" w:lineRule="auto"/>
              <w:ind w:left="799" w:right="490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вид, </w:t>
            </w:r>
            <w:r>
              <w:rPr>
                <w:sz w:val="24"/>
              </w:rPr>
              <w:t>строение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тела,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способ</w:t>
            </w:r>
          </w:p>
          <w:p w:rsidR="00247033" w:rsidRDefault="00247033">
            <w:pPr>
              <w:pStyle w:val="TableParagraph"/>
              <w:spacing w:before="2" w:line="276" w:lineRule="auto"/>
              <w:ind w:left="799" w:right="263"/>
              <w:rPr>
                <w:sz w:val="24"/>
              </w:rPr>
            </w:pPr>
            <w:r>
              <w:rPr>
                <w:sz w:val="24"/>
              </w:rPr>
              <w:t>передвижения,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среда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обитания.</w:t>
            </w:r>
          </w:p>
          <w:p w:rsidR="00247033" w:rsidRDefault="00247033">
            <w:pPr>
              <w:pStyle w:val="TableParagraph"/>
              <w:numPr>
                <w:ilvl w:val="0"/>
                <w:numId w:val="180"/>
              </w:numPr>
              <w:tabs>
                <w:tab w:val="left" w:pos="800"/>
              </w:tabs>
              <w:ind w:right="814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активность</w:t>
            </w:r>
            <w:r>
              <w:rPr>
                <w:spacing w:val="-53"/>
                <w:sz w:val="24"/>
              </w:rPr>
              <w:t xml:space="preserve"> </w:t>
            </w:r>
            <w:r>
              <w:rPr>
                <w:sz w:val="24"/>
              </w:rPr>
              <w:t>детей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описании</w:t>
            </w:r>
          </w:p>
          <w:p w:rsidR="00247033" w:rsidRDefault="00247033">
            <w:pPr>
              <w:pStyle w:val="TableParagraph"/>
              <w:spacing w:line="292" w:lineRule="exact"/>
              <w:ind w:left="799"/>
              <w:rPr>
                <w:sz w:val="24"/>
              </w:rPr>
            </w:pPr>
            <w:r>
              <w:rPr>
                <w:sz w:val="24"/>
              </w:rPr>
              <w:t>зимующих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птиц.</w:t>
            </w:r>
          </w:p>
          <w:p w:rsidR="00247033" w:rsidRDefault="00247033">
            <w:pPr>
              <w:pStyle w:val="TableParagraph"/>
              <w:numPr>
                <w:ilvl w:val="0"/>
                <w:numId w:val="180"/>
              </w:numPr>
              <w:tabs>
                <w:tab w:val="left" w:pos="800"/>
              </w:tabs>
              <w:ind w:right="647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заботиться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  <w:p w:rsidR="00247033" w:rsidRDefault="00247033">
            <w:pPr>
              <w:pStyle w:val="TableParagraph"/>
              <w:ind w:left="799" w:right="258"/>
              <w:rPr>
                <w:sz w:val="24"/>
              </w:rPr>
            </w:pPr>
            <w:r>
              <w:rPr>
                <w:sz w:val="24"/>
              </w:rPr>
              <w:t>птицах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зимнее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время.</w:t>
            </w:r>
          </w:p>
          <w:p w:rsidR="00247033" w:rsidRDefault="00247033">
            <w:pPr>
              <w:pStyle w:val="TableParagraph"/>
              <w:numPr>
                <w:ilvl w:val="0"/>
                <w:numId w:val="180"/>
              </w:numPr>
              <w:tabs>
                <w:tab w:val="left" w:pos="800"/>
              </w:tabs>
              <w:spacing w:line="293" w:lineRule="exact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</w:p>
          <w:p w:rsidR="00247033" w:rsidRDefault="00247033">
            <w:pPr>
              <w:pStyle w:val="TableParagraph"/>
              <w:ind w:left="799" w:right="244"/>
              <w:rPr>
                <w:sz w:val="24"/>
              </w:rPr>
            </w:pPr>
            <w:r>
              <w:rPr>
                <w:spacing w:val="-1"/>
                <w:sz w:val="24"/>
              </w:rPr>
              <w:t>познавательный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1887" w:type="dxa"/>
            <w:tcBorders>
              <w:bottom w:val="single" w:sz="4" w:space="0" w:color="000000"/>
            </w:tcBorders>
          </w:tcPr>
          <w:p w:rsidR="00247033" w:rsidRDefault="00247033">
            <w:pPr>
              <w:pStyle w:val="TableParagraph"/>
              <w:spacing w:before="76"/>
              <w:rPr>
                <w:sz w:val="24"/>
              </w:rPr>
            </w:pPr>
            <w:r>
              <w:rPr>
                <w:sz w:val="24"/>
              </w:rPr>
              <w:t>Пальчиковые</w:t>
            </w:r>
          </w:p>
          <w:p w:rsidR="00247033" w:rsidRDefault="00247033">
            <w:pPr>
              <w:pStyle w:val="TableParagraph"/>
              <w:spacing w:before="43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«Синичка»,</w:t>
            </w:r>
          </w:p>
          <w:p w:rsidR="00247033" w:rsidRDefault="00247033">
            <w:pPr>
              <w:pStyle w:val="TableParagraph"/>
              <w:spacing w:before="43"/>
              <w:rPr>
                <w:sz w:val="24"/>
              </w:rPr>
            </w:pPr>
            <w:r>
              <w:rPr>
                <w:sz w:val="24"/>
              </w:rPr>
              <w:t>«Индюк»,</w:t>
            </w:r>
          </w:p>
          <w:p w:rsidR="00247033" w:rsidRDefault="00247033">
            <w:pPr>
              <w:pStyle w:val="TableParagraph"/>
              <w:spacing w:before="43"/>
              <w:rPr>
                <w:sz w:val="24"/>
              </w:rPr>
            </w:pPr>
            <w:r>
              <w:rPr>
                <w:sz w:val="24"/>
              </w:rPr>
              <w:t>«Птицы».</w:t>
            </w:r>
          </w:p>
          <w:p w:rsidR="00247033" w:rsidRDefault="00247033">
            <w:pPr>
              <w:pStyle w:val="TableParagraph"/>
              <w:spacing w:before="1"/>
              <w:ind w:left="0"/>
              <w:rPr>
                <w:b/>
                <w:sz w:val="20"/>
              </w:rPr>
            </w:pPr>
          </w:p>
          <w:p w:rsidR="00247033" w:rsidRDefault="0024703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Чтение</w:t>
            </w:r>
          </w:p>
          <w:p w:rsidR="00247033" w:rsidRDefault="00247033">
            <w:pPr>
              <w:pStyle w:val="TableParagraph"/>
              <w:spacing w:before="43" w:line="278" w:lineRule="auto"/>
              <w:ind w:right="92"/>
              <w:rPr>
                <w:sz w:val="24"/>
              </w:rPr>
            </w:pPr>
            <w:r>
              <w:rPr>
                <w:spacing w:val="-1"/>
                <w:sz w:val="24"/>
              </w:rPr>
              <w:t>художественной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литературы: 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Сухомлинский</w:t>
            </w:r>
          </w:p>
          <w:p w:rsidR="00247033" w:rsidRDefault="00247033">
            <w:pPr>
              <w:pStyle w:val="TableParagraph"/>
              <w:spacing w:line="276" w:lineRule="auto"/>
              <w:ind w:right="135"/>
              <w:rPr>
                <w:sz w:val="24"/>
              </w:rPr>
            </w:pPr>
            <w:r>
              <w:rPr>
                <w:sz w:val="24"/>
              </w:rPr>
              <w:t>«Почему плачет</w:t>
            </w:r>
            <w:r>
              <w:rPr>
                <w:spacing w:val="-53"/>
                <w:sz w:val="24"/>
              </w:rPr>
              <w:t xml:space="preserve"> </w:t>
            </w:r>
            <w:r>
              <w:rPr>
                <w:sz w:val="24"/>
              </w:rPr>
              <w:t>синичка?»;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</w:p>
          <w:p w:rsidR="00247033" w:rsidRDefault="00247033">
            <w:pPr>
              <w:pStyle w:val="TableParagraph"/>
              <w:spacing w:before="193" w:line="276" w:lineRule="auto"/>
              <w:ind w:right="200"/>
              <w:rPr>
                <w:sz w:val="24"/>
              </w:rPr>
            </w:pPr>
            <w:r>
              <w:rPr>
                <w:sz w:val="24"/>
              </w:rPr>
              <w:t>Калинина «Про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птиц»;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З.</w:t>
            </w:r>
          </w:p>
          <w:p w:rsidR="00247033" w:rsidRDefault="00247033">
            <w:pPr>
              <w:pStyle w:val="TableParagraph"/>
              <w:spacing w:line="291" w:lineRule="exact"/>
              <w:rPr>
                <w:sz w:val="24"/>
              </w:rPr>
            </w:pPr>
            <w:r>
              <w:rPr>
                <w:sz w:val="24"/>
              </w:rPr>
              <w:t>Александрова</w:t>
            </w:r>
          </w:p>
          <w:p w:rsidR="00247033" w:rsidRDefault="00247033">
            <w:pPr>
              <w:pStyle w:val="TableParagraph"/>
              <w:spacing w:before="49" w:line="276" w:lineRule="auto"/>
              <w:ind w:right="426"/>
              <w:rPr>
                <w:sz w:val="24"/>
              </w:rPr>
            </w:pPr>
            <w:r>
              <w:rPr>
                <w:sz w:val="24"/>
              </w:rPr>
              <w:t>«Новая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столовая»; </w:t>
            </w:r>
            <w:r>
              <w:rPr>
                <w:sz w:val="24"/>
              </w:rPr>
              <w:t>Л.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Татьяничева</w:t>
            </w:r>
          </w:p>
          <w:p w:rsidR="00247033" w:rsidRDefault="00247033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sz w:val="24"/>
              </w:rPr>
              <w:t>«Снегири».</w:t>
            </w:r>
          </w:p>
          <w:p w:rsidR="00247033" w:rsidRDefault="00247033">
            <w:pPr>
              <w:pStyle w:val="TableParagraph"/>
              <w:ind w:left="0"/>
              <w:rPr>
                <w:b/>
                <w:sz w:val="20"/>
              </w:rPr>
            </w:pPr>
          </w:p>
          <w:p w:rsidR="00247033" w:rsidRDefault="0024703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Мамин –</w:t>
            </w:r>
          </w:p>
          <w:p w:rsidR="00247033" w:rsidRDefault="00247033">
            <w:pPr>
              <w:pStyle w:val="TableParagraph"/>
              <w:spacing w:before="44" w:line="276" w:lineRule="auto"/>
              <w:ind w:right="132"/>
              <w:rPr>
                <w:sz w:val="24"/>
              </w:rPr>
            </w:pPr>
            <w:r>
              <w:rPr>
                <w:sz w:val="24"/>
              </w:rPr>
              <w:t>Сибиряк «Серая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Шейка»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247033" w:rsidRDefault="00247033">
            <w:pPr>
              <w:pStyle w:val="TableParagraph"/>
              <w:spacing w:before="3" w:line="276" w:lineRule="auto"/>
              <w:ind w:right="477"/>
              <w:rPr>
                <w:sz w:val="24"/>
              </w:rPr>
            </w:pPr>
            <w:r>
              <w:rPr>
                <w:sz w:val="24"/>
              </w:rPr>
              <w:t>другие;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разучивание</w:t>
            </w:r>
          </w:p>
          <w:p w:rsidR="00247033" w:rsidRDefault="00247033">
            <w:pPr>
              <w:pStyle w:val="TableParagraph"/>
              <w:spacing w:line="291" w:lineRule="exact"/>
              <w:rPr>
                <w:sz w:val="24"/>
              </w:rPr>
            </w:pPr>
            <w:r>
              <w:rPr>
                <w:sz w:val="24"/>
              </w:rPr>
              <w:t>стихотворений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</w:tc>
        <w:tc>
          <w:tcPr>
            <w:tcW w:w="2146" w:type="dxa"/>
            <w:tcBorders>
              <w:bottom w:val="single" w:sz="4" w:space="0" w:color="000000"/>
            </w:tcBorders>
          </w:tcPr>
          <w:p w:rsidR="00247033" w:rsidRDefault="00247033">
            <w:pPr>
              <w:pStyle w:val="TableParagraph"/>
              <w:spacing w:before="76"/>
              <w:ind w:left="79"/>
              <w:rPr>
                <w:sz w:val="24"/>
              </w:rPr>
            </w:pPr>
            <w:r>
              <w:rPr>
                <w:sz w:val="24"/>
              </w:rPr>
              <w:t>Папка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247033" w:rsidRDefault="00247033">
            <w:pPr>
              <w:pStyle w:val="TableParagraph"/>
              <w:spacing w:before="43"/>
              <w:ind w:left="79"/>
              <w:rPr>
                <w:sz w:val="24"/>
              </w:rPr>
            </w:pPr>
            <w:r>
              <w:rPr>
                <w:sz w:val="24"/>
              </w:rPr>
              <w:t>передвижка</w:t>
            </w:r>
          </w:p>
          <w:p w:rsidR="00247033" w:rsidRDefault="00247033">
            <w:pPr>
              <w:pStyle w:val="TableParagraph"/>
              <w:spacing w:before="43" w:line="276" w:lineRule="auto"/>
              <w:ind w:left="79" w:right="792"/>
              <w:rPr>
                <w:sz w:val="24"/>
              </w:rPr>
            </w:pPr>
            <w:r>
              <w:rPr>
                <w:sz w:val="24"/>
              </w:rPr>
              <w:t>«Зимующие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птицы».</w:t>
            </w:r>
          </w:p>
          <w:p w:rsidR="00247033" w:rsidRDefault="00247033">
            <w:pPr>
              <w:pStyle w:val="TableParagraph"/>
              <w:spacing w:before="200"/>
              <w:ind w:left="79"/>
              <w:rPr>
                <w:sz w:val="24"/>
              </w:rPr>
            </w:pPr>
            <w:r>
              <w:rPr>
                <w:sz w:val="24"/>
              </w:rPr>
              <w:t>Консультации:</w:t>
            </w:r>
          </w:p>
          <w:p w:rsidR="00247033" w:rsidRDefault="00247033">
            <w:pPr>
              <w:pStyle w:val="TableParagraph"/>
              <w:spacing w:before="43" w:line="276" w:lineRule="auto"/>
              <w:ind w:left="79" w:right="192"/>
              <w:rPr>
                <w:sz w:val="24"/>
              </w:rPr>
            </w:pPr>
            <w:r>
              <w:rPr>
                <w:sz w:val="24"/>
              </w:rPr>
              <w:t>«Покормите птиц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зимой», «Как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смастерить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кормушку </w:t>
            </w:r>
            <w:r>
              <w:rPr>
                <w:sz w:val="24"/>
              </w:rPr>
              <w:t>своими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руками».</w:t>
            </w:r>
          </w:p>
        </w:tc>
        <w:tc>
          <w:tcPr>
            <w:tcW w:w="1580" w:type="dxa"/>
            <w:tcBorders>
              <w:bottom w:val="single" w:sz="4" w:space="0" w:color="000000"/>
            </w:tcBorders>
          </w:tcPr>
          <w:p w:rsidR="00247033" w:rsidRDefault="00247033">
            <w:pPr>
              <w:pStyle w:val="TableParagraph"/>
              <w:spacing w:before="76" w:line="276" w:lineRule="auto"/>
              <w:ind w:left="156" w:right="242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тематическ</w:t>
            </w:r>
          </w:p>
          <w:p w:rsidR="00247033" w:rsidRDefault="00247033">
            <w:pPr>
              <w:pStyle w:val="TableParagraph"/>
              <w:spacing w:line="291" w:lineRule="exact"/>
              <w:ind w:left="156"/>
              <w:rPr>
                <w:sz w:val="24"/>
              </w:rPr>
            </w:pPr>
            <w:r>
              <w:rPr>
                <w:sz w:val="24"/>
              </w:rPr>
              <w:t>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альбома</w:t>
            </w:r>
          </w:p>
          <w:p w:rsidR="00247033" w:rsidRDefault="00247033">
            <w:pPr>
              <w:pStyle w:val="TableParagraph"/>
              <w:spacing w:before="43" w:line="278" w:lineRule="auto"/>
              <w:ind w:left="156" w:right="149"/>
              <w:rPr>
                <w:sz w:val="24"/>
              </w:rPr>
            </w:pPr>
            <w:r>
              <w:rPr>
                <w:sz w:val="24"/>
              </w:rPr>
              <w:t>«Зимующие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птицы».</w:t>
            </w:r>
          </w:p>
        </w:tc>
      </w:tr>
    </w:tbl>
    <w:p w:rsidR="00247033" w:rsidRDefault="00247033">
      <w:pPr>
        <w:spacing w:line="278" w:lineRule="auto"/>
        <w:rPr>
          <w:sz w:val="24"/>
        </w:rPr>
        <w:sectPr w:rsidR="00247033">
          <w:pgSz w:w="11910" w:h="16840"/>
          <w:pgMar w:top="940" w:right="920" w:bottom="1620" w:left="940" w:header="0" w:footer="1427" w:gutter="0"/>
          <w:cols w:space="720"/>
        </w:sectPr>
      </w:pPr>
    </w:p>
    <w:tbl>
      <w:tblPr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26"/>
        <w:gridCol w:w="2756"/>
        <w:gridCol w:w="1887"/>
        <w:gridCol w:w="2146"/>
        <w:gridCol w:w="1580"/>
      </w:tblGrid>
      <w:tr w:rsidR="00247033">
        <w:trPr>
          <w:trHeight w:val="4320"/>
        </w:trPr>
        <w:tc>
          <w:tcPr>
            <w:tcW w:w="1426" w:type="dxa"/>
            <w:tcBorders>
              <w:left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2756" w:type="dxa"/>
            <w:tcBorders>
              <w:left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spacing w:before="75"/>
              <w:ind w:left="799" w:right="620"/>
              <w:rPr>
                <w:sz w:val="24"/>
              </w:rPr>
            </w:pPr>
            <w:r>
              <w:rPr>
                <w:sz w:val="24"/>
              </w:rPr>
              <w:t>бережное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отношение </w:t>
            </w:r>
            <w:r>
              <w:rPr>
                <w:sz w:val="24"/>
              </w:rPr>
              <w:t>к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птицам.</w:t>
            </w:r>
          </w:p>
        </w:tc>
        <w:tc>
          <w:tcPr>
            <w:tcW w:w="1887" w:type="dxa"/>
            <w:tcBorders>
              <w:left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spacing w:before="75"/>
              <w:rPr>
                <w:sz w:val="24"/>
              </w:rPr>
            </w:pPr>
            <w:r>
              <w:rPr>
                <w:sz w:val="24"/>
              </w:rPr>
              <w:t>птицах.</w:t>
            </w:r>
          </w:p>
          <w:p w:rsidR="00247033" w:rsidRDefault="00247033">
            <w:pPr>
              <w:pStyle w:val="TableParagraph"/>
              <w:ind w:left="0"/>
              <w:rPr>
                <w:b/>
                <w:sz w:val="20"/>
              </w:rPr>
            </w:pPr>
          </w:p>
          <w:p w:rsidR="00247033" w:rsidRDefault="00247033">
            <w:pPr>
              <w:pStyle w:val="TableParagraph"/>
              <w:spacing w:line="276" w:lineRule="auto"/>
              <w:ind w:right="438"/>
              <w:rPr>
                <w:sz w:val="24"/>
              </w:rPr>
            </w:pPr>
            <w:r>
              <w:rPr>
                <w:spacing w:val="-1"/>
                <w:sz w:val="24"/>
              </w:rPr>
              <w:t>Отгадывание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загадок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  <w:p w:rsidR="00247033" w:rsidRDefault="00247033">
            <w:pPr>
              <w:pStyle w:val="TableParagraph"/>
              <w:spacing w:line="292" w:lineRule="exact"/>
              <w:rPr>
                <w:sz w:val="24"/>
              </w:rPr>
            </w:pPr>
            <w:r>
              <w:rPr>
                <w:sz w:val="24"/>
              </w:rPr>
              <w:t>птицах.</w:t>
            </w:r>
          </w:p>
          <w:p w:rsidR="00247033" w:rsidRDefault="00247033">
            <w:pPr>
              <w:pStyle w:val="TableParagraph"/>
              <w:ind w:left="0"/>
              <w:rPr>
                <w:b/>
                <w:sz w:val="20"/>
              </w:rPr>
            </w:pPr>
          </w:p>
          <w:p w:rsidR="00247033" w:rsidRDefault="00247033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Просмотр</w:t>
            </w:r>
          </w:p>
          <w:p w:rsidR="00247033" w:rsidRDefault="00247033">
            <w:pPr>
              <w:pStyle w:val="TableParagraph"/>
              <w:spacing w:before="43"/>
              <w:rPr>
                <w:sz w:val="24"/>
              </w:rPr>
            </w:pPr>
            <w:r>
              <w:rPr>
                <w:sz w:val="24"/>
              </w:rPr>
              <w:t>презентации</w:t>
            </w:r>
          </w:p>
          <w:p w:rsidR="00247033" w:rsidRDefault="00247033">
            <w:pPr>
              <w:pStyle w:val="TableParagraph"/>
              <w:spacing w:before="47" w:line="276" w:lineRule="auto"/>
              <w:ind w:right="538"/>
              <w:rPr>
                <w:sz w:val="24"/>
              </w:rPr>
            </w:pPr>
            <w:r>
              <w:rPr>
                <w:sz w:val="24"/>
              </w:rPr>
              <w:t>«Зимующие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птицы».</w:t>
            </w:r>
          </w:p>
          <w:p w:rsidR="00247033" w:rsidRDefault="00247033">
            <w:pPr>
              <w:pStyle w:val="TableParagraph"/>
              <w:spacing w:before="201" w:line="276" w:lineRule="auto"/>
              <w:ind w:right="82"/>
              <w:rPr>
                <w:sz w:val="24"/>
              </w:rPr>
            </w:pPr>
            <w:r>
              <w:rPr>
                <w:sz w:val="24"/>
              </w:rPr>
              <w:t>Лепка «синичка-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невеличка».</w:t>
            </w:r>
          </w:p>
        </w:tc>
        <w:tc>
          <w:tcPr>
            <w:tcW w:w="2146" w:type="dxa"/>
            <w:tcBorders>
              <w:left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580" w:type="dxa"/>
            <w:tcBorders>
              <w:left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247033">
        <w:trPr>
          <w:trHeight w:val="7187"/>
        </w:trPr>
        <w:tc>
          <w:tcPr>
            <w:tcW w:w="1426" w:type="dxa"/>
            <w:tcBorders>
              <w:left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spacing w:before="75"/>
              <w:ind w:left="78"/>
              <w:rPr>
                <w:sz w:val="24"/>
              </w:rPr>
            </w:pPr>
            <w:r>
              <w:rPr>
                <w:sz w:val="24"/>
              </w:rPr>
              <w:t>16.11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247033" w:rsidRDefault="00247033">
            <w:pPr>
              <w:pStyle w:val="TableParagraph"/>
              <w:spacing w:before="43" w:line="276" w:lineRule="auto"/>
              <w:ind w:left="78" w:right="84"/>
              <w:rPr>
                <w:sz w:val="24"/>
              </w:rPr>
            </w:pPr>
            <w:r>
              <w:rPr>
                <w:sz w:val="24"/>
              </w:rPr>
              <w:t>Междунаро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дный 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толерантно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</w:t>
            </w:r>
          </w:p>
          <w:p w:rsidR="00247033" w:rsidRDefault="00247033">
            <w:pPr>
              <w:pStyle w:val="TableParagraph"/>
              <w:spacing w:before="203" w:line="276" w:lineRule="auto"/>
              <w:ind w:left="78" w:right="99"/>
              <w:rPr>
                <w:sz w:val="24"/>
              </w:rPr>
            </w:pPr>
            <w:r>
              <w:rPr>
                <w:spacing w:val="-1"/>
                <w:sz w:val="24"/>
              </w:rPr>
              <w:t>(подготовит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ельная)</w:t>
            </w:r>
          </w:p>
        </w:tc>
        <w:tc>
          <w:tcPr>
            <w:tcW w:w="2756" w:type="dxa"/>
            <w:tcBorders>
              <w:left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numPr>
                <w:ilvl w:val="0"/>
                <w:numId w:val="179"/>
              </w:numPr>
              <w:tabs>
                <w:tab w:val="left" w:pos="800"/>
              </w:tabs>
              <w:spacing w:before="75"/>
              <w:ind w:right="289"/>
              <w:rPr>
                <w:sz w:val="24"/>
              </w:rPr>
            </w:pPr>
            <w:r>
              <w:rPr>
                <w:sz w:val="24"/>
              </w:rPr>
              <w:t>воспитывать 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 уважение</w:t>
            </w:r>
            <w:r>
              <w:rPr>
                <w:spacing w:val="-5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другим</w:t>
            </w:r>
          </w:p>
          <w:p w:rsidR="00247033" w:rsidRDefault="00247033">
            <w:pPr>
              <w:pStyle w:val="TableParagraph"/>
              <w:ind w:left="799"/>
              <w:rPr>
                <w:sz w:val="24"/>
              </w:rPr>
            </w:pPr>
            <w:r>
              <w:rPr>
                <w:sz w:val="24"/>
              </w:rPr>
              <w:t>людям;</w:t>
            </w:r>
          </w:p>
          <w:p w:rsidR="00247033" w:rsidRDefault="00247033">
            <w:pPr>
              <w:pStyle w:val="TableParagraph"/>
              <w:numPr>
                <w:ilvl w:val="0"/>
                <w:numId w:val="179"/>
              </w:numPr>
              <w:tabs>
                <w:tab w:val="left" w:pos="800"/>
              </w:tabs>
              <w:ind w:right="1001"/>
              <w:rPr>
                <w:sz w:val="24"/>
              </w:rPr>
            </w:pPr>
            <w:r>
              <w:rPr>
                <w:sz w:val="24"/>
              </w:rPr>
              <w:t>показать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ценность</w:t>
            </w:r>
          </w:p>
          <w:p w:rsidR="00247033" w:rsidRDefault="00247033">
            <w:pPr>
              <w:pStyle w:val="TableParagraph"/>
              <w:ind w:left="799" w:right="519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традиций </w:t>
            </w:r>
            <w:r>
              <w:rPr>
                <w:sz w:val="24"/>
              </w:rPr>
              <w:t>для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</w:p>
          <w:p w:rsidR="00247033" w:rsidRDefault="00247033">
            <w:pPr>
              <w:pStyle w:val="TableParagraph"/>
              <w:ind w:left="799"/>
              <w:rPr>
                <w:sz w:val="24"/>
              </w:rPr>
            </w:pPr>
            <w:r>
              <w:rPr>
                <w:sz w:val="24"/>
              </w:rPr>
              <w:t>человека;</w:t>
            </w:r>
          </w:p>
          <w:p w:rsidR="00247033" w:rsidRDefault="00247033">
            <w:pPr>
              <w:pStyle w:val="TableParagraph"/>
              <w:numPr>
                <w:ilvl w:val="0"/>
                <w:numId w:val="179"/>
              </w:numPr>
              <w:tabs>
                <w:tab w:val="left" w:pos="800"/>
              </w:tabs>
              <w:ind w:right="400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формировать </w:t>
            </w:r>
            <w:r>
              <w:rPr>
                <w:sz w:val="24"/>
              </w:rPr>
              <w:t>у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  <w:p w:rsidR="00247033" w:rsidRDefault="00247033">
            <w:pPr>
              <w:pStyle w:val="TableParagraph"/>
              <w:spacing w:line="242" w:lineRule="auto"/>
              <w:ind w:left="799" w:right="373"/>
              <w:rPr>
                <w:sz w:val="24"/>
              </w:rPr>
            </w:pPr>
            <w:r>
              <w:rPr>
                <w:sz w:val="24"/>
              </w:rPr>
              <w:t>представление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об обычаях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культурных</w:t>
            </w:r>
          </w:p>
          <w:p w:rsidR="00247033" w:rsidRDefault="00247033">
            <w:pPr>
              <w:pStyle w:val="TableParagraph"/>
              <w:ind w:left="799" w:right="263"/>
              <w:rPr>
                <w:sz w:val="24"/>
              </w:rPr>
            </w:pPr>
            <w:r>
              <w:rPr>
                <w:sz w:val="24"/>
              </w:rPr>
              <w:t>ценностях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других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народов;</w:t>
            </w:r>
          </w:p>
          <w:p w:rsidR="00247033" w:rsidRDefault="00247033">
            <w:pPr>
              <w:pStyle w:val="TableParagraph"/>
              <w:numPr>
                <w:ilvl w:val="0"/>
                <w:numId w:val="179"/>
              </w:numPr>
              <w:tabs>
                <w:tab w:val="left" w:pos="800"/>
              </w:tabs>
              <w:ind w:right="658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способности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взрослых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247033" w:rsidRDefault="00247033">
            <w:pPr>
              <w:pStyle w:val="TableParagraph"/>
              <w:ind w:left="799" w:right="480"/>
              <w:rPr>
                <w:sz w:val="24"/>
              </w:rPr>
            </w:pP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деятельности.</w:t>
            </w:r>
          </w:p>
        </w:tc>
        <w:tc>
          <w:tcPr>
            <w:tcW w:w="1887" w:type="dxa"/>
            <w:tcBorders>
              <w:left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spacing w:before="75" w:line="276" w:lineRule="auto"/>
              <w:ind w:right="238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Беседы </w:t>
            </w:r>
            <w:r>
              <w:rPr>
                <w:sz w:val="24"/>
              </w:rPr>
              <w:t>«Какие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мы?», «Что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традиции?»,</w:t>
            </w:r>
          </w:p>
          <w:p w:rsidR="00247033" w:rsidRDefault="00247033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«Мы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разные»,</w:t>
            </w:r>
          </w:p>
          <w:p w:rsidR="00247033" w:rsidRDefault="00247033">
            <w:pPr>
              <w:pStyle w:val="TableParagraph"/>
              <w:spacing w:before="43"/>
              <w:rPr>
                <w:sz w:val="24"/>
              </w:rPr>
            </w:pPr>
            <w:r>
              <w:rPr>
                <w:sz w:val="24"/>
              </w:rPr>
              <w:t>«Моя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страна».</w:t>
            </w:r>
          </w:p>
          <w:p w:rsidR="00247033" w:rsidRDefault="00247033">
            <w:pPr>
              <w:pStyle w:val="TableParagraph"/>
              <w:spacing w:before="1"/>
              <w:ind w:left="0"/>
              <w:rPr>
                <w:b/>
                <w:sz w:val="20"/>
              </w:rPr>
            </w:pPr>
          </w:p>
          <w:p w:rsidR="00247033" w:rsidRDefault="0024703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Мини-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проект</w:t>
            </w:r>
          </w:p>
          <w:p w:rsidR="00247033" w:rsidRDefault="00247033">
            <w:pPr>
              <w:pStyle w:val="TableParagraph"/>
              <w:spacing w:before="43" w:line="276" w:lineRule="auto"/>
              <w:ind w:right="64"/>
              <w:rPr>
                <w:sz w:val="24"/>
              </w:rPr>
            </w:pPr>
            <w:r>
              <w:rPr>
                <w:sz w:val="24"/>
              </w:rPr>
              <w:t>«Неделя добрых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дел».</w:t>
            </w:r>
          </w:p>
          <w:p w:rsidR="00247033" w:rsidRDefault="00247033">
            <w:pPr>
              <w:pStyle w:val="TableParagraph"/>
              <w:spacing w:before="200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разминка</w:t>
            </w:r>
          </w:p>
          <w:p w:rsidR="00247033" w:rsidRDefault="00247033">
            <w:pPr>
              <w:pStyle w:val="TableParagraph"/>
              <w:spacing w:before="43" w:line="278" w:lineRule="auto"/>
              <w:ind w:right="452"/>
              <w:rPr>
                <w:sz w:val="24"/>
              </w:rPr>
            </w:pPr>
            <w:r>
              <w:rPr>
                <w:sz w:val="24"/>
              </w:rPr>
              <w:t>«Змейка»,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ролевая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  <w:p w:rsidR="00247033" w:rsidRDefault="00247033">
            <w:pPr>
              <w:pStyle w:val="TableParagraph"/>
              <w:spacing w:line="286" w:lineRule="exact"/>
              <w:rPr>
                <w:sz w:val="24"/>
              </w:rPr>
            </w:pPr>
            <w:r>
              <w:rPr>
                <w:sz w:val="24"/>
              </w:rPr>
              <w:t>«Гости».</w:t>
            </w:r>
          </w:p>
        </w:tc>
        <w:tc>
          <w:tcPr>
            <w:tcW w:w="2146" w:type="dxa"/>
            <w:tcBorders>
              <w:left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spacing w:before="75" w:line="276" w:lineRule="auto"/>
              <w:ind w:left="79" w:right="101"/>
              <w:rPr>
                <w:sz w:val="24"/>
              </w:rPr>
            </w:pPr>
            <w:r>
              <w:rPr>
                <w:sz w:val="24"/>
              </w:rPr>
              <w:t>Выставка детских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рисунков ко Дню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толерантности </w:t>
            </w:r>
            <w:r>
              <w:rPr>
                <w:sz w:val="24"/>
              </w:rPr>
              <w:t>«На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земле друзьям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тесно!».</w:t>
            </w:r>
          </w:p>
          <w:p w:rsidR="00247033" w:rsidRDefault="00247033">
            <w:pPr>
              <w:pStyle w:val="TableParagraph"/>
              <w:spacing w:before="202" w:line="276" w:lineRule="auto"/>
              <w:ind w:left="79" w:right="651"/>
              <w:rPr>
                <w:sz w:val="24"/>
              </w:rPr>
            </w:pPr>
            <w:r>
              <w:rPr>
                <w:sz w:val="24"/>
              </w:rPr>
              <w:t>Заочная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консультация</w:t>
            </w:r>
          </w:p>
          <w:p w:rsidR="00247033" w:rsidRDefault="00247033">
            <w:pPr>
              <w:pStyle w:val="TableParagraph"/>
              <w:spacing w:line="292" w:lineRule="exact"/>
              <w:ind w:left="79"/>
              <w:rPr>
                <w:sz w:val="24"/>
              </w:rPr>
            </w:pPr>
            <w:r>
              <w:rPr>
                <w:sz w:val="24"/>
              </w:rPr>
              <w:t>«День</w:t>
            </w:r>
          </w:p>
          <w:p w:rsidR="00247033" w:rsidRDefault="00247033">
            <w:pPr>
              <w:pStyle w:val="TableParagraph"/>
              <w:spacing w:before="43"/>
              <w:ind w:left="79"/>
              <w:rPr>
                <w:sz w:val="24"/>
              </w:rPr>
            </w:pPr>
            <w:r>
              <w:rPr>
                <w:sz w:val="24"/>
              </w:rPr>
              <w:t>терпимости».</w:t>
            </w:r>
          </w:p>
        </w:tc>
        <w:tc>
          <w:tcPr>
            <w:tcW w:w="1580" w:type="dxa"/>
            <w:tcBorders>
              <w:left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spacing w:before="75" w:line="276" w:lineRule="auto"/>
              <w:ind w:left="156" w:right="190"/>
              <w:rPr>
                <w:sz w:val="24"/>
              </w:rPr>
            </w:pPr>
            <w:r>
              <w:rPr>
                <w:sz w:val="24"/>
              </w:rPr>
              <w:t>Коллективн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  <w:p w:rsidR="00247033" w:rsidRDefault="00247033">
            <w:pPr>
              <w:pStyle w:val="TableParagraph"/>
              <w:spacing w:line="278" w:lineRule="auto"/>
              <w:ind w:left="156" w:right="309"/>
              <w:rPr>
                <w:sz w:val="24"/>
              </w:rPr>
            </w:pPr>
            <w:r>
              <w:rPr>
                <w:sz w:val="24"/>
              </w:rPr>
              <w:t>«Если 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люди всей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Земли…».</w:t>
            </w:r>
          </w:p>
        </w:tc>
      </w:tr>
    </w:tbl>
    <w:p w:rsidR="00247033" w:rsidRDefault="00247033">
      <w:pPr>
        <w:spacing w:line="278" w:lineRule="auto"/>
        <w:rPr>
          <w:sz w:val="24"/>
        </w:rPr>
        <w:sectPr w:rsidR="00247033">
          <w:pgSz w:w="11910" w:h="16840"/>
          <w:pgMar w:top="960" w:right="920" w:bottom="1620" w:left="940" w:header="0" w:footer="1427" w:gutter="0"/>
          <w:cols w:space="720"/>
        </w:sectPr>
      </w:pPr>
    </w:p>
    <w:tbl>
      <w:tblPr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26"/>
        <w:gridCol w:w="2756"/>
        <w:gridCol w:w="1887"/>
        <w:gridCol w:w="2146"/>
        <w:gridCol w:w="1580"/>
      </w:tblGrid>
      <w:tr w:rsidR="00247033">
        <w:trPr>
          <w:trHeight w:val="3168"/>
        </w:trPr>
        <w:tc>
          <w:tcPr>
            <w:tcW w:w="142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spacing w:before="60" w:line="276" w:lineRule="auto"/>
              <w:ind w:left="78" w:right="277"/>
              <w:rPr>
                <w:sz w:val="24"/>
              </w:rPr>
            </w:pPr>
            <w:r>
              <w:rPr>
                <w:sz w:val="24"/>
              </w:rPr>
              <w:t>18.11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рождения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Деда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Мороза</w:t>
            </w:r>
          </w:p>
          <w:p w:rsidR="00247033" w:rsidRDefault="006D0B5E">
            <w:pPr>
              <w:pStyle w:val="TableParagraph"/>
              <w:spacing w:before="198"/>
              <w:ind w:left="78"/>
              <w:rPr>
                <w:sz w:val="24"/>
              </w:rPr>
            </w:pPr>
            <w:r>
              <w:rPr>
                <w:sz w:val="24"/>
              </w:rPr>
              <w:t>(старше-подготовительная</w:t>
            </w:r>
            <w:r w:rsidR="00247033">
              <w:rPr>
                <w:sz w:val="24"/>
              </w:rPr>
              <w:t>)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numPr>
                <w:ilvl w:val="0"/>
                <w:numId w:val="177"/>
              </w:numPr>
              <w:tabs>
                <w:tab w:val="left" w:pos="800"/>
              </w:tabs>
              <w:spacing w:before="60"/>
              <w:ind w:right="378"/>
              <w:rPr>
                <w:sz w:val="24"/>
              </w:rPr>
            </w:pPr>
            <w:r>
              <w:rPr>
                <w:sz w:val="24"/>
              </w:rPr>
              <w:t>Расширение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главном герое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новогоднего</w:t>
            </w:r>
          </w:p>
          <w:p w:rsidR="00247033" w:rsidRDefault="00247033">
            <w:pPr>
              <w:pStyle w:val="TableParagraph"/>
              <w:ind w:left="799" w:right="264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праздника </w:t>
            </w:r>
            <w:r>
              <w:rPr>
                <w:sz w:val="24"/>
              </w:rPr>
              <w:t>Деде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Морозе.</w:t>
            </w:r>
          </w:p>
          <w:p w:rsidR="00247033" w:rsidRDefault="00247033">
            <w:pPr>
              <w:pStyle w:val="TableParagraph"/>
              <w:numPr>
                <w:ilvl w:val="0"/>
                <w:numId w:val="177"/>
              </w:numPr>
              <w:tabs>
                <w:tab w:val="left" w:pos="800"/>
              </w:tabs>
              <w:spacing w:line="293" w:lineRule="exact"/>
              <w:rPr>
                <w:sz w:val="24"/>
              </w:rPr>
            </w:pPr>
            <w:r>
              <w:rPr>
                <w:sz w:val="24"/>
              </w:rPr>
              <w:t>Развивать</w:t>
            </w:r>
          </w:p>
          <w:p w:rsidR="00247033" w:rsidRDefault="00247033">
            <w:pPr>
              <w:pStyle w:val="TableParagraph"/>
              <w:ind w:left="799" w:right="238"/>
              <w:rPr>
                <w:sz w:val="24"/>
              </w:rPr>
            </w:pPr>
            <w:r>
              <w:rPr>
                <w:sz w:val="24"/>
              </w:rPr>
              <w:t>познавательную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мотивацию,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эмоциональную</w:t>
            </w:r>
          </w:p>
        </w:tc>
        <w:tc>
          <w:tcPr>
            <w:tcW w:w="1887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spacing w:before="60" w:line="276" w:lineRule="auto"/>
              <w:ind w:right="539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Беседа </w:t>
            </w:r>
            <w:r>
              <w:rPr>
                <w:sz w:val="24"/>
              </w:rPr>
              <w:t>«Кто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такой Дед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Мороз»,</w:t>
            </w:r>
          </w:p>
          <w:p w:rsidR="00247033" w:rsidRDefault="00247033">
            <w:pPr>
              <w:pStyle w:val="TableParagraph"/>
              <w:spacing w:line="276" w:lineRule="auto"/>
              <w:ind w:right="336"/>
              <w:rPr>
                <w:sz w:val="24"/>
              </w:rPr>
            </w:pPr>
            <w:r>
              <w:rPr>
                <w:sz w:val="24"/>
              </w:rPr>
              <w:t>«Традиции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встреч </w:t>
            </w:r>
            <w:r>
              <w:rPr>
                <w:sz w:val="24"/>
              </w:rPr>
              <w:t>Нового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Года в разных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странах»,</w:t>
            </w:r>
          </w:p>
          <w:p w:rsidR="00247033" w:rsidRDefault="00247033">
            <w:pPr>
              <w:pStyle w:val="TableParagraph"/>
              <w:spacing w:line="276" w:lineRule="auto"/>
              <w:ind w:right="106"/>
              <w:rPr>
                <w:sz w:val="24"/>
              </w:rPr>
            </w:pPr>
            <w:r>
              <w:rPr>
                <w:sz w:val="24"/>
              </w:rPr>
              <w:t>«Чтобы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хотел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получить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214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spacing w:before="60" w:line="276" w:lineRule="auto"/>
              <w:ind w:left="156" w:right="372"/>
              <w:rPr>
                <w:sz w:val="24"/>
              </w:rPr>
            </w:pPr>
            <w:r>
              <w:rPr>
                <w:sz w:val="24"/>
              </w:rPr>
              <w:t>Консультации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родителей:</w:t>
            </w:r>
          </w:p>
          <w:p w:rsidR="00247033" w:rsidRDefault="00247033">
            <w:pPr>
              <w:pStyle w:val="TableParagraph"/>
              <w:spacing w:line="276" w:lineRule="auto"/>
              <w:ind w:left="156" w:right="506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«Как </w:t>
            </w:r>
            <w:r>
              <w:rPr>
                <w:sz w:val="24"/>
              </w:rPr>
              <w:t>написать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письмо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Деду</w:t>
            </w:r>
          </w:p>
          <w:p w:rsidR="00247033" w:rsidRDefault="00247033">
            <w:pPr>
              <w:pStyle w:val="TableParagraph"/>
              <w:spacing w:line="278" w:lineRule="auto"/>
              <w:ind w:left="156" w:right="259"/>
              <w:rPr>
                <w:sz w:val="24"/>
              </w:rPr>
            </w:pPr>
            <w:r>
              <w:rPr>
                <w:sz w:val="24"/>
              </w:rPr>
              <w:t>Морозу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вместе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ребенком».</w:t>
            </w:r>
          </w:p>
          <w:p w:rsidR="00247033" w:rsidRDefault="00247033">
            <w:pPr>
              <w:pStyle w:val="TableParagraph"/>
              <w:spacing w:before="191" w:line="280" w:lineRule="auto"/>
              <w:ind w:left="156" w:right="651" w:firstLine="52"/>
              <w:rPr>
                <w:sz w:val="24"/>
              </w:rPr>
            </w:pPr>
            <w:r>
              <w:rPr>
                <w:sz w:val="24"/>
              </w:rPr>
              <w:t>Помощь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организации</w:t>
            </w:r>
          </w:p>
        </w:tc>
        <w:tc>
          <w:tcPr>
            <w:tcW w:w="158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spacing w:before="60" w:line="276" w:lineRule="auto"/>
              <w:ind w:left="79" w:right="57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поздравитель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ного письма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(коллективна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работа).</w:t>
            </w:r>
          </w:p>
          <w:p w:rsidR="00247033" w:rsidRDefault="00247033">
            <w:pPr>
              <w:pStyle w:val="TableParagraph"/>
              <w:spacing w:before="198" w:line="278" w:lineRule="auto"/>
              <w:ind w:left="79" w:right="279" w:firstLine="52"/>
              <w:rPr>
                <w:sz w:val="24"/>
              </w:rPr>
            </w:pPr>
            <w:r>
              <w:rPr>
                <w:sz w:val="24"/>
              </w:rPr>
              <w:t>Выставка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работ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«Наш</w:t>
            </w:r>
          </w:p>
        </w:tc>
      </w:tr>
    </w:tbl>
    <w:p w:rsidR="00247033" w:rsidRDefault="00247033">
      <w:pPr>
        <w:spacing w:line="278" w:lineRule="auto"/>
        <w:rPr>
          <w:sz w:val="24"/>
        </w:rPr>
        <w:sectPr w:rsidR="00247033">
          <w:pgSz w:w="11910" w:h="16840"/>
          <w:pgMar w:top="960" w:right="920" w:bottom="1620" w:left="940" w:header="0" w:footer="1427" w:gutter="0"/>
          <w:cols w:space="720"/>
        </w:sectPr>
      </w:pPr>
    </w:p>
    <w:tbl>
      <w:tblPr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26"/>
        <w:gridCol w:w="2756"/>
        <w:gridCol w:w="1887"/>
        <w:gridCol w:w="2146"/>
        <w:gridCol w:w="1580"/>
      </w:tblGrid>
      <w:tr w:rsidR="00247033">
        <w:trPr>
          <w:trHeight w:val="12675"/>
        </w:trPr>
        <w:tc>
          <w:tcPr>
            <w:tcW w:w="1426" w:type="dxa"/>
            <w:tcBorders>
              <w:top w:val="nil"/>
              <w:bottom w:val="single" w:sz="4" w:space="0" w:color="000000"/>
            </w:tcBorders>
          </w:tcPr>
          <w:p w:rsidR="00247033" w:rsidRDefault="00247033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2756" w:type="dxa"/>
            <w:tcBorders>
              <w:top w:val="nil"/>
              <w:bottom w:val="single" w:sz="4" w:space="0" w:color="000000"/>
            </w:tcBorders>
          </w:tcPr>
          <w:p w:rsidR="00247033" w:rsidRDefault="00247033">
            <w:pPr>
              <w:pStyle w:val="TableParagraph"/>
              <w:spacing w:before="78"/>
              <w:ind w:left="799"/>
              <w:rPr>
                <w:sz w:val="24"/>
              </w:rPr>
            </w:pPr>
            <w:r>
              <w:rPr>
                <w:sz w:val="24"/>
              </w:rPr>
              <w:t>сферу.</w:t>
            </w:r>
          </w:p>
          <w:p w:rsidR="00247033" w:rsidRDefault="00247033">
            <w:pPr>
              <w:pStyle w:val="TableParagraph"/>
              <w:numPr>
                <w:ilvl w:val="0"/>
                <w:numId w:val="176"/>
              </w:numPr>
              <w:tabs>
                <w:tab w:val="left" w:pos="800"/>
              </w:tabs>
              <w:ind w:right="334"/>
              <w:rPr>
                <w:sz w:val="24"/>
              </w:rPr>
            </w:pPr>
            <w:r>
              <w:rPr>
                <w:spacing w:val="-1"/>
                <w:sz w:val="24"/>
              </w:rPr>
              <w:t>Способствовать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способностей.</w:t>
            </w:r>
          </w:p>
          <w:p w:rsidR="00247033" w:rsidRDefault="00247033">
            <w:pPr>
              <w:pStyle w:val="TableParagraph"/>
              <w:numPr>
                <w:ilvl w:val="0"/>
                <w:numId w:val="176"/>
              </w:numPr>
              <w:tabs>
                <w:tab w:val="left" w:pos="800"/>
              </w:tabs>
              <w:ind w:right="658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способности</w:t>
            </w:r>
          </w:p>
          <w:p w:rsidR="00247033" w:rsidRDefault="00247033">
            <w:pPr>
              <w:pStyle w:val="TableParagraph"/>
              <w:ind w:left="799" w:right="312"/>
              <w:jc w:val="both"/>
              <w:rPr>
                <w:sz w:val="24"/>
              </w:rPr>
            </w:pPr>
            <w:r>
              <w:rPr>
                <w:sz w:val="24"/>
              </w:rPr>
              <w:t>детей, желание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дарить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подарки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Деду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Морозу.</w:t>
            </w:r>
          </w:p>
        </w:tc>
        <w:tc>
          <w:tcPr>
            <w:tcW w:w="1887" w:type="dxa"/>
            <w:tcBorders>
              <w:top w:val="nil"/>
              <w:bottom w:val="single" w:sz="4" w:space="0" w:color="000000"/>
            </w:tcBorders>
          </w:tcPr>
          <w:p w:rsidR="00247033" w:rsidRDefault="00247033">
            <w:pPr>
              <w:pStyle w:val="TableParagraph"/>
              <w:spacing w:before="78" w:line="276" w:lineRule="auto"/>
              <w:ind w:right="78"/>
              <w:rPr>
                <w:sz w:val="24"/>
              </w:rPr>
            </w:pPr>
            <w:r>
              <w:rPr>
                <w:sz w:val="24"/>
              </w:rPr>
              <w:t>подарок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Деда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Мороза».</w:t>
            </w:r>
          </w:p>
          <w:p w:rsidR="00247033" w:rsidRDefault="00247033">
            <w:pPr>
              <w:pStyle w:val="TableParagraph"/>
              <w:spacing w:before="200"/>
              <w:rPr>
                <w:sz w:val="24"/>
              </w:rPr>
            </w:pPr>
            <w:r>
              <w:rPr>
                <w:sz w:val="24"/>
              </w:rPr>
              <w:t>Рисование:</w:t>
            </w:r>
          </w:p>
          <w:p w:rsidR="00247033" w:rsidRDefault="00247033">
            <w:pPr>
              <w:pStyle w:val="TableParagraph"/>
              <w:spacing w:before="44" w:line="278" w:lineRule="auto"/>
              <w:ind w:right="439"/>
              <w:rPr>
                <w:sz w:val="24"/>
              </w:rPr>
            </w:pPr>
            <w:r>
              <w:rPr>
                <w:sz w:val="24"/>
              </w:rPr>
              <w:t>«Наряд Деда</w:t>
            </w:r>
            <w:r>
              <w:rPr>
                <w:spacing w:val="-53"/>
                <w:sz w:val="24"/>
              </w:rPr>
              <w:t xml:space="preserve"> </w:t>
            </w:r>
            <w:r>
              <w:rPr>
                <w:sz w:val="24"/>
              </w:rPr>
              <w:t>Мороза»</w:t>
            </w:r>
          </w:p>
          <w:p w:rsidR="00247033" w:rsidRDefault="00247033">
            <w:pPr>
              <w:pStyle w:val="TableParagraph"/>
              <w:spacing w:line="276" w:lineRule="auto"/>
              <w:ind w:right="277"/>
              <w:rPr>
                <w:sz w:val="24"/>
              </w:rPr>
            </w:pPr>
            <w:r>
              <w:rPr>
                <w:sz w:val="24"/>
              </w:rPr>
              <w:t>(рисование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национальных</w:t>
            </w:r>
            <w:r>
              <w:rPr>
                <w:spacing w:val="-53"/>
                <w:sz w:val="24"/>
              </w:rPr>
              <w:t xml:space="preserve"> </w:t>
            </w:r>
            <w:r>
              <w:rPr>
                <w:sz w:val="24"/>
              </w:rPr>
              <w:t>узоров),</w:t>
            </w:r>
          </w:p>
          <w:p w:rsidR="00247033" w:rsidRDefault="00247033">
            <w:pPr>
              <w:pStyle w:val="TableParagraph"/>
              <w:spacing w:line="278" w:lineRule="auto"/>
              <w:ind w:right="233"/>
              <w:rPr>
                <w:sz w:val="24"/>
              </w:rPr>
            </w:pPr>
            <w:r>
              <w:rPr>
                <w:sz w:val="24"/>
              </w:rPr>
              <w:t>«Варежки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Деда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Мороза».</w:t>
            </w:r>
          </w:p>
          <w:p w:rsidR="00247033" w:rsidRDefault="00247033">
            <w:pPr>
              <w:pStyle w:val="TableParagraph"/>
              <w:spacing w:before="192" w:line="276" w:lineRule="auto"/>
              <w:ind w:right="518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Лепка: </w:t>
            </w:r>
            <w:r>
              <w:rPr>
                <w:sz w:val="24"/>
              </w:rPr>
              <w:t>«Дед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Мороз».</w:t>
            </w:r>
          </w:p>
          <w:p w:rsidR="00247033" w:rsidRDefault="00247033">
            <w:pPr>
              <w:pStyle w:val="TableParagraph"/>
              <w:spacing w:before="201"/>
              <w:rPr>
                <w:sz w:val="24"/>
              </w:rPr>
            </w:pPr>
            <w:r>
              <w:rPr>
                <w:sz w:val="24"/>
              </w:rPr>
              <w:t>Аппликация:</w:t>
            </w:r>
          </w:p>
          <w:p w:rsidR="00247033" w:rsidRDefault="00247033">
            <w:pPr>
              <w:pStyle w:val="TableParagraph"/>
              <w:spacing w:before="43" w:line="276" w:lineRule="auto"/>
              <w:ind w:right="296"/>
              <w:rPr>
                <w:sz w:val="24"/>
              </w:rPr>
            </w:pPr>
            <w:r>
              <w:rPr>
                <w:sz w:val="24"/>
              </w:rPr>
              <w:t>«Новогодние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игрушки»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(коллективная</w:t>
            </w:r>
            <w:r>
              <w:rPr>
                <w:spacing w:val="-53"/>
                <w:sz w:val="24"/>
              </w:rPr>
              <w:t xml:space="preserve"> </w:t>
            </w:r>
            <w:r>
              <w:rPr>
                <w:sz w:val="24"/>
              </w:rPr>
              <w:t>аппликация)».</w:t>
            </w:r>
          </w:p>
          <w:p w:rsidR="00247033" w:rsidRDefault="00247033">
            <w:pPr>
              <w:pStyle w:val="TableParagraph"/>
              <w:spacing w:before="198" w:line="276" w:lineRule="auto"/>
              <w:ind w:right="477"/>
              <w:rPr>
                <w:sz w:val="24"/>
              </w:rPr>
            </w:pPr>
            <w:r>
              <w:rPr>
                <w:sz w:val="24"/>
              </w:rPr>
              <w:t>Музыка: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разучивание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песни </w:t>
            </w:r>
            <w:r>
              <w:rPr>
                <w:sz w:val="24"/>
              </w:rPr>
              <w:t>«Едет,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едет Дед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Мороз».</w:t>
            </w:r>
          </w:p>
          <w:p w:rsidR="00247033" w:rsidRDefault="00247033">
            <w:pPr>
              <w:pStyle w:val="TableParagraph"/>
              <w:spacing w:before="202" w:line="276" w:lineRule="auto"/>
              <w:ind w:right="751"/>
              <w:rPr>
                <w:sz w:val="24"/>
              </w:rPr>
            </w:pPr>
            <w:r>
              <w:rPr>
                <w:sz w:val="24"/>
              </w:rPr>
              <w:t>Слушание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песен:</w:t>
            </w:r>
          </w:p>
          <w:p w:rsidR="00247033" w:rsidRDefault="00247033">
            <w:pPr>
              <w:pStyle w:val="TableParagraph"/>
              <w:spacing w:line="278" w:lineRule="auto"/>
              <w:ind w:right="141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Российский </w:t>
            </w:r>
            <w:r>
              <w:rPr>
                <w:sz w:val="24"/>
              </w:rPr>
              <w:t>Дед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Мороз, Дед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Мороз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247033" w:rsidRDefault="00247033">
            <w:pPr>
              <w:pStyle w:val="TableParagraph"/>
              <w:spacing w:line="287" w:lineRule="exact"/>
              <w:rPr>
                <w:sz w:val="24"/>
              </w:rPr>
            </w:pPr>
            <w:r>
              <w:rPr>
                <w:sz w:val="24"/>
              </w:rPr>
              <w:t>Снегурочка.</w:t>
            </w:r>
          </w:p>
          <w:p w:rsidR="00247033" w:rsidRDefault="00247033">
            <w:pPr>
              <w:pStyle w:val="TableParagraph"/>
              <w:spacing w:before="11"/>
              <w:ind w:left="0"/>
              <w:rPr>
                <w:b/>
                <w:sz w:val="19"/>
              </w:rPr>
            </w:pPr>
          </w:p>
          <w:p w:rsidR="00247033" w:rsidRDefault="00247033">
            <w:pPr>
              <w:pStyle w:val="TableParagraph"/>
              <w:spacing w:line="276" w:lineRule="auto"/>
              <w:ind w:right="107"/>
              <w:rPr>
                <w:sz w:val="24"/>
              </w:rPr>
            </w:pPr>
            <w:r>
              <w:rPr>
                <w:spacing w:val="-1"/>
                <w:sz w:val="24"/>
              </w:rPr>
              <w:t>Конструировани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кубиков</w:t>
            </w:r>
          </w:p>
          <w:p w:rsidR="00247033" w:rsidRDefault="00247033">
            <w:pPr>
              <w:pStyle w:val="TableParagraph"/>
              <w:spacing w:line="276" w:lineRule="auto"/>
              <w:ind w:right="251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«Вотчина </w:t>
            </w:r>
            <w:r>
              <w:rPr>
                <w:sz w:val="24"/>
              </w:rPr>
              <w:t>Деда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Мороза».</w:t>
            </w:r>
          </w:p>
        </w:tc>
        <w:tc>
          <w:tcPr>
            <w:tcW w:w="2146" w:type="dxa"/>
            <w:tcBorders>
              <w:top w:val="nil"/>
              <w:bottom w:val="single" w:sz="4" w:space="0" w:color="000000"/>
            </w:tcBorders>
          </w:tcPr>
          <w:p w:rsidR="00247033" w:rsidRDefault="00247033">
            <w:pPr>
              <w:pStyle w:val="TableParagraph"/>
              <w:spacing w:before="78" w:line="276" w:lineRule="auto"/>
              <w:ind w:left="156" w:right="407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выставки </w:t>
            </w:r>
            <w:r>
              <w:rPr>
                <w:sz w:val="24"/>
              </w:rPr>
              <w:t>«Наш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веселый Дед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Мороз».</w:t>
            </w:r>
          </w:p>
        </w:tc>
        <w:tc>
          <w:tcPr>
            <w:tcW w:w="1580" w:type="dxa"/>
            <w:tcBorders>
              <w:top w:val="nil"/>
              <w:bottom w:val="single" w:sz="4" w:space="0" w:color="000000"/>
            </w:tcBorders>
          </w:tcPr>
          <w:p w:rsidR="00247033" w:rsidRDefault="00247033">
            <w:pPr>
              <w:pStyle w:val="TableParagraph"/>
              <w:spacing w:before="78" w:line="276" w:lineRule="auto"/>
              <w:ind w:left="79" w:right="136"/>
              <w:rPr>
                <w:sz w:val="24"/>
              </w:rPr>
            </w:pPr>
            <w:r>
              <w:rPr>
                <w:sz w:val="24"/>
              </w:rPr>
              <w:t>веселый Дед</w:t>
            </w:r>
            <w:r>
              <w:rPr>
                <w:spacing w:val="-53"/>
                <w:sz w:val="24"/>
              </w:rPr>
              <w:t xml:space="preserve"> </w:t>
            </w:r>
            <w:r>
              <w:rPr>
                <w:sz w:val="24"/>
              </w:rPr>
              <w:t>Мороз».</w:t>
            </w:r>
          </w:p>
          <w:p w:rsidR="00247033" w:rsidRDefault="00247033">
            <w:pPr>
              <w:pStyle w:val="TableParagraph"/>
              <w:spacing w:before="200" w:line="278" w:lineRule="auto"/>
              <w:ind w:left="79" w:right="320" w:firstLine="52"/>
              <w:rPr>
                <w:sz w:val="24"/>
              </w:rPr>
            </w:pPr>
            <w:r>
              <w:rPr>
                <w:sz w:val="24"/>
              </w:rPr>
              <w:t>Письма,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открытки и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пожелания</w:t>
            </w:r>
          </w:p>
          <w:p w:rsidR="00247033" w:rsidRDefault="00247033">
            <w:pPr>
              <w:pStyle w:val="TableParagraph"/>
              <w:spacing w:line="276" w:lineRule="auto"/>
              <w:ind w:left="79" w:right="111"/>
              <w:rPr>
                <w:sz w:val="24"/>
              </w:rPr>
            </w:pPr>
            <w:r>
              <w:rPr>
                <w:spacing w:val="-1"/>
                <w:sz w:val="24"/>
              </w:rPr>
              <w:t>Деду Морозу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</w:p>
          <w:p w:rsidR="00247033" w:rsidRDefault="00247033">
            <w:pPr>
              <w:pStyle w:val="TableParagraph"/>
              <w:spacing w:line="291" w:lineRule="exact"/>
              <w:ind w:left="79"/>
              <w:rPr>
                <w:sz w:val="24"/>
              </w:rPr>
            </w:pPr>
            <w:r>
              <w:rPr>
                <w:sz w:val="24"/>
              </w:rPr>
              <w:t>Рождения.</w:t>
            </w:r>
          </w:p>
        </w:tc>
      </w:tr>
      <w:tr w:rsidR="00247033">
        <w:trPr>
          <w:trHeight w:val="1027"/>
        </w:trPr>
        <w:tc>
          <w:tcPr>
            <w:tcW w:w="1426" w:type="dxa"/>
            <w:tcBorders>
              <w:top w:val="single" w:sz="4" w:space="0" w:color="000000"/>
              <w:bottom w:val="single" w:sz="4" w:space="0" w:color="000000"/>
            </w:tcBorders>
          </w:tcPr>
          <w:p w:rsidR="00247033" w:rsidRDefault="00247033">
            <w:pPr>
              <w:pStyle w:val="TableParagraph"/>
              <w:spacing w:before="73"/>
              <w:ind w:left="78"/>
              <w:rPr>
                <w:sz w:val="24"/>
              </w:rPr>
            </w:pPr>
            <w:r>
              <w:rPr>
                <w:sz w:val="24"/>
              </w:rPr>
              <w:t>21.11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247033" w:rsidRDefault="00247033">
            <w:pPr>
              <w:pStyle w:val="TableParagraph"/>
              <w:spacing w:before="49"/>
              <w:ind w:left="78"/>
              <w:rPr>
                <w:sz w:val="24"/>
              </w:rPr>
            </w:pPr>
            <w:r>
              <w:rPr>
                <w:sz w:val="24"/>
              </w:rPr>
              <w:t>Всемирный</w:t>
            </w:r>
          </w:p>
        </w:tc>
        <w:tc>
          <w:tcPr>
            <w:tcW w:w="2756" w:type="dxa"/>
            <w:tcBorders>
              <w:top w:val="single" w:sz="4" w:space="0" w:color="000000"/>
              <w:bottom w:val="single" w:sz="4" w:space="0" w:color="000000"/>
            </w:tcBorders>
          </w:tcPr>
          <w:p w:rsidR="00247033" w:rsidRDefault="00247033">
            <w:pPr>
              <w:pStyle w:val="TableParagraph"/>
              <w:numPr>
                <w:ilvl w:val="0"/>
                <w:numId w:val="175"/>
              </w:numPr>
              <w:tabs>
                <w:tab w:val="left" w:pos="800"/>
              </w:tabs>
              <w:spacing w:before="73"/>
              <w:ind w:right="247"/>
              <w:rPr>
                <w:sz w:val="24"/>
              </w:rPr>
            </w:pPr>
            <w:r>
              <w:rPr>
                <w:sz w:val="24"/>
              </w:rPr>
              <w:t>ознакомить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дошкольников с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доступными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</w:tc>
        <w:tc>
          <w:tcPr>
            <w:tcW w:w="1887" w:type="dxa"/>
            <w:tcBorders>
              <w:top w:val="single" w:sz="4" w:space="0" w:color="000000"/>
              <w:bottom w:val="single" w:sz="4" w:space="0" w:color="000000"/>
            </w:tcBorders>
          </w:tcPr>
          <w:p w:rsidR="00247033" w:rsidRDefault="00247033">
            <w:pPr>
              <w:pStyle w:val="TableParagraph"/>
              <w:spacing w:before="73" w:line="280" w:lineRule="auto"/>
              <w:ind w:right="509"/>
              <w:rPr>
                <w:sz w:val="24"/>
              </w:rPr>
            </w:pPr>
            <w:r>
              <w:rPr>
                <w:sz w:val="24"/>
              </w:rPr>
              <w:t>Ситуативная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2146" w:type="dxa"/>
            <w:tcBorders>
              <w:top w:val="single" w:sz="4" w:space="0" w:color="000000"/>
              <w:bottom w:val="single" w:sz="4" w:space="0" w:color="000000"/>
            </w:tcBorders>
          </w:tcPr>
          <w:p w:rsidR="00247033" w:rsidRDefault="00247033">
            <w:pPr>
              <w:pStyle w:val="TableParagraph"/>
              <w:spacing w:before="73" w:line="280" w:lineRule="auto"/>
              <w:ind w:left="156" w:right="863"/>
              <w:rPr>
                <w:sz w:val="24"/>
              </w:rPr>
            </w:pPr>
            <w:r>
              <w:rPr>
                <w:sz w:val="24"/>
              </w:rPr>
              <w:t>Угощение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родителей</w:t>
            </w:r>
          </w:p>
        </w:tc>
        <w:tc>
          <w:tcPr>
            <w:tcW w:w="1580" w:type="dxa"/>
            <w:tcBorders>
              <w:top w:val="single" w:sz="4" w:space="0" w:color="000000"/>
              <w:bottom w:val="single" w:sz="4" w:space="0" w:color="000000"/>
            </w:tcBorders>
          </w:tcPr>
          <w:p w:rsidR="00247033" w:rsidRDefault="00247033">
            <w:pPr>
              <w:pStyle w:val="TableParagraph"/>
              <w:spacing w:before="73" w:line="280" w:lineRule="auto"/>
              <w:ind w:left="79" w:right="483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53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</w:p>
        </w:tc>
      </w:tr>
    </w:tbl>
    <w:p w:rsidR="00247033" w:rsidRDefault="00247033">
      <w:pPr>
        <w:spacing w:line="280" w:lineRule="auto"/>
        <w:rPr>
          <w:sz w:val="24"/>
        </w:rPr>
        <w:sectPr w:rsidR="00247033">
          <w:pgSz w:w="11910" w:h="16840"/>
          <w:pgMar w:top="940" w:right="920" w:bottom="1620" w:left="940" w:header="0" w:footer="1427" w:gutter="0"/>
          <w:cols w:space="720"/>
        </w:sectPr>
      </w:pPr>
    </w:p>
    <w:tbl>
      <w:tblPr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26"/>
        <w:gridCol w:w="2756"/>
        <w:gridCol w:w="1887"/>
        <w:gridCol w:w="2146"/>
        <w:gridCol w:w="1580"/>
      </w:tblGrid>
      <w:tr w:rsidR="00247033">
        <w:trPr>
          <w:trHeight w:val="13822"/>
        </w:trPr>
        <w:tc>
          <w:tcPr>
            <w:tcW w:w="1426" w:type="dxa"/>
            <w:tcBorders>
              <w:left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spacing w:before="75"/>
              <w:ind w:left="78"/>
              <w:rPr>
                <w:sz w:val="24"/>
              </w:rPr>
            </w:pPr>
            <w:r>
              <w:rPr>
                <w:sz w:val="24"/>
              </w:rPr>
              <w:t>день</w:t>
            </w:r>
          </w:p>
          <w:p w:rsidR="00247033" w:rsidRDefault="00247033">
            <w:pPr>
              <w:pStyle w:val="TableParagraph"/>
              <w:spacing w:before="43" w:line="278" w:lineRule="auto"/>
              <w:ind w:left="78" w:right="175"/>
              <w:rPr>
                <w:sz w:val="24"/>
              </w:rPr>
            </w:pPr>
            <w:r>
              <w:rPr>
                <w:spacing w:val="-1"/>
                <w:sz w:val="24"/>
              </w:rPr>
              <w:t>приветстви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й</w:t>
            </w:r>
          </w:p>
          <w:p w:rsidR="00247033" w:rsidRDefault="00247033">
            <w:pPr>
              <w:pStyle w:val="TableParagraph"/>
              <w:spacing w:before="194" w:line="278" w:lineRule="auto"/>
              <w:ind w:left="78" w:right="99"/>
              <w:rPr>
                <w:sz w:val="24"/>
              </w:rPr>
            </w:pPr>
            <w:r>
              <w:rPr>
                <w:spacing w:val="-1"/>
                <w:sz w:val="24"/>
              </w:rPr>
              <w:t>(</w:t>
            </w:r>
            <w:r w:rsidR="006D0B5E">
              <w:rPr>
                <w:spacing w:val="-1"/>
                <w:sz w:val="24"/>
              </w:rPr>
              <w:t>старше-</w:t>
            </w:r>
            <w:r>
              <w:rPr>
                <w:spacing w:val="-1"/>
                <w:sz w:val="24"/>
              </w:rPr>
              <w:t>подготовит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ельная)</w:t>
            </w:r>
          </w:p>
        </w:tc>
        <w:tc>
          <w:tcPr>
            <w:tcW w:w="2756" w:type="dxa"/>
            <w:tcBorders>
              <w:left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spacing w:before="75"/>
              <w:ind w:left="799" w:right="500"/>
              <w:rPr>
                <w:sz w:val="24"/>
              </w:rPr>
            </w:pPr>
            <w:r>
              <w:rPr>
                <w:sz w:val="24"/>
              </w:rPr>
              <w:t>детей этого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сведениями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  <w:p w:rsidR="00247033" w:rsidRDefault="00247033">
            <w:pPr>
              <w:pStyle w:val="TableParagraph"/>
              <w:ind w:left="799" w:right="308"/>
              <w:rPr>
                <w:sz w:val="24"/>
              </w:rPr>
            </w:pPr>
            <w:r>
              <w:rPr>
                <w:sz w:val="24"/>
              </w:rPr>
              <w:t>«Международн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дне</w:t>
            </w:r>
          </w:p>
          <w:p w:rsidR="00247033" w:rsidRDefault="00247033">
            <w:pPr>
              <w:pStyle w:val="TableParagraph"/>
              <w:ind w:left="799" w:right="475"/>
              <w:rPr>
                <w:sz w:val="24"/>
              </w:rPr>
            </w:pPr>
            <w:r>
              <w:rPr>
                <w:spacing w:val="-1"/>
                <w:sz w:val="24"/>
              </w:rPr>
              <w:t>приветствий»,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овладение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</w:p>
          <w:p w:rsidR="00247033" w:rsidRDefault="00247033">
            <w:pPr>
              <w:pStyle w:val="TableParagraph"/>
              <w:ind w:left="799" w:right="321"/>
              <w:rPr>
                <w:sz w:val="24"/>
              </w:rPr>
            </w:pPr>
            <w:r>
              <w:rPr>
                <w:sz w:val="24"/>
              </w:rPr>
              <w:t>правилами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хорошего тона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для построения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настоящих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будущих</w:t>
            </w:r>
          </w:p>
          <w:p w:rsidR="00247033" w:rsidRDefault="00247033">
            <w:pPr>
              <w:pStyle w:val="TableParagraph"/>
              <w:spacing w:before="3"/>
              <w:ind w:left="799" w:right="281"/>
              <w:rPr>
                <w:sz w:val="24"/>
              </w:rPr>
            </w:pPr>
            <w:r>
              <w:rPr>
                <w:spacing w:val="-1"/>
                <w:sz w:val="24"/>
              </w:rPr>
              <w:t>межличностных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отношений.</w:t>
            </w:r>
          </w:p>
          <w:p w:rsidR="00247033" w:rsidRDefault="00247033">
            <w:pPr>
              <w:pStyle w:val="TableParagraph"/>
              <w:numPr>
                <w:ilvl w:val="0"/>
                <w:numId w:val="174"/>
              </w:numPr>
              <w:tabs>
                <w:tab w:val="left" w:pos="800"/>
              </w:tabs>
              <w:spacing w:line="293" w:lineRule="exact"/>
              <w:rPr>
                <w:sz w:val="24"/>
              </w:rPr>
            </w:pPr>
            <w:r>
              <w:rPr>
                <w:sz w:val="24"/>
              </w:rPr>
              <w:t>создать</w:t>
            </w:r>
          </w:p>
          <w:p w:rsidR="00247033" w:rsidRDefault="00247033">
            <w:pPr>
              <w:pStyle w:val="TableParagraph"/>
              <w:spacing w:before="1"/>
              <w:ind w:left="799" w:right="276"/>
              <w:rPr>
                <w:sz w:val="24"/>
              </w:rPr>
            </w:pPr>
            <w:r>
              <w:rPr>
                <w:sz w:val="24"/>
              </w:rPr>
              <w:t>предметно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развивающую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празднику,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</w:p>
          <w:p w:rsidR="00247033" w:rsidRDefault="00247033">
            <w:pPr>
              <w:pStyle w:val="TableParagraph"/>
              <w:ind w:left="799" w:right="251"/>
              <w:rPr>
                <w:sz w:val="24"/>
              </w:rPr>
            </w:pPr>
            <w:r>
              <w:rPr>
                <w:sz w:val="24"/>
              </w:rPr>
              <w:t>эмоциональную</w:t>
            </w:r>
            <w:r>
              <w:rPr>
                <w:spacing w:val="-53"/>
                <w:sz w:val="24"/>
              </w:rPr>
              <w:t xml:space="preserve"> </w:t>
            </w:r>
            <w:r>
              <w:rPr>
                <w:sz w:val="24"/>
              </w:rPr>
              <w:t>сферу,</w:t>
            </w:r>
          </w:p>
          <w:p w:rsidR="00247033" w:rsidRDefault="00247033">
            <w:pPr>
              <w:pStyle w:val="TableParagraph"/>
              <w:ind w:left="799" w:right="390"/>
              <w:rPr>
                <w:sz w:val="24"/>
              </w:rPr>
            </w:pPr>
            <w:r>
              <w:rPr>
                <w:spacing w:val="-1"/>
                <w:sz w:val="24"/>
              </w:rPr>
              <w:t>толерантность,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</w:p>
          <w:p w:rsidR="00247033" w:rsidRDefault="00247033">
            <w:pPr>
              <w:pStyle w:val="TableParagraph"/>
              <w:ind w:left="799" w:right="326"/>
              <w:rPr>
                <w:sz w:val="24"/>
              </w:rPr>
            </w:pPr>
            <w:r>
              <w:rPr>
                <w:spacing w:val="-1"/>
                <w:sz w:val="24"/>
              </w:rPr>
              <w:t>сопричастности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этому</w:t>
            </w:r>
          </w:p>
          <w:p w:rsidR="00247033" w:rsidRDefault="00247033">
            <w:pPr>
              <w:pStyle w:val="TableParagraph"/>
              <w:spacing w:line="293" w:lineRule="exact"/>
              <w:ind w:left="799"/>
              <w:rPr>
                <w:sz w:val="24"/>
              </w:rPr>
            </w:pPr>
            <w:r>
              <w:rPr>
                <w:sz w:val="24"/>
              </w:rPr>
              <w:t>празднику.</w:t>
            </w:r>
          </w:p>
          <w:p w:rsidR="00247033" w:rsidRDefault="00247033">
            <w:pPr>
              <w:pStyle w:val="TableParagraph"/>
              <w:numPr>
                <w:ilvl w:val="0"/>
                <w:numId w:val="174"/>
              </w:numPr>
              <w:tabs>
                <w:tab w:val="left" w:pos="800"/>
              </w:tabs>
              <w:ind w:right="655"/>
              <w:rPr>
                <w:sz w:val="24"/>
              </w:rPr>
            </w:pPr>
            <w:r>
              <w:rPr>
                <w:sz w:val="24"/>
              </w:rPr>
              <w:t>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атмосферу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радости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веселья,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воспитывать</w:t>
            </w:r>
          </w:p>
          <w:p w:rsidR="00247033" w:rsidRDefault="00247033">
            <w:pPr>
              <w:pStyle w:val="TableParagraph"/>
              <w:ind w:left="799" w:right="304"/>
              <w:rPr>
                <w:sz w:val="24"/>
              </w:rPr>
            </w:pPr>
            <w:r>
              <w:rPr>
                <w:spacing w:val="-1"/>
                <w:sz w:val="24"/>
              </w:rPr>
              <w:t>патриотические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чувства,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</w:p>
          <w:p w:rsidR="00247033" w:rsidRDefault="00247033">
            <w:pPr>
              <w:pStyle w:val="TableParagraph"/>
              <w:spacing w:line="292" w:lineRule="exact"/>
              <w:ind w:left="799"/>
              <w:rPr>
                <w:sz w:val="24"/>
              </w:rPr>
            </w:pPr>
            <w:r>
              <w:rPr>
                <w:sz w:val="24"/>
              </w:rPr>
              <w:t>личности.</w:t>
            </w:r>
          </w:p>
        </w:tc>
        <w:tc>
          <w:tcPr>
            <w:tcW w:w="1887" w:type="dxa"/>
            <w:tcBorders>
              <w:left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spacing w:before="75" w:line="276" w:lineRule="auto"/>
              <w:ind w:right="231"/>
              <w:jc w:val="both"/>
              <w:rPr>
                <w:sz w:val="24"/>
              </w:rPr>
            </w:pPr>
            <w:r>
              <w:rPr>
                <w:sz w:val="24"/>
              </w:rPr>
              <w:t>детьми «Кто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зачем</w:t>
            </w:r>
          </w:p>
          <w:p w:rsidR="00247033" w:rsidRDefault="00247033">
            <w:pPr>
              <w:pStyle w:val="TableParagraph"/>
              <w:spacing w:before="3" w:line="276" w:lineRule="auto"/>
              <w:ind w:right="750"/>
              <w:jc w:val="both"/>
              <w:rPr>
                <w:sz w:val="24"/>
              </w:rPr>
            </w:pPr>
            <w:r>
              <w:rPr>
                <w:sz w:val="24"/>
              </w:rPr>
              <w:t>придумал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вежливые слова».</w:t>
            </w:r>
          </w:p>
          <w:p w:rsidR="00247033" w:rsidRDefault="00247033">
            <w:pPr>
              <w:pStyle w:val="TableParagraph"/>
              <w:tabs>
                <w:tab w:val="left" w:pos="918"/>
              </w:tabs>
              <w:spacing w:before="199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z w:val="24"/>
              </w:rPr>
              <w:tab/>
              <w:t>мячом</w:t>
            </w:r>
          </w:p>
          <w:p w:rsidR="00247033" w:rsidRDefault="00247033">
            <w:pPr>
              <w:pStyle w:val="TableParagraph"/>
              <w:spacing w:before="43" w:line="276" w:lineRule="auto"/>
              <w:rPr>
                <w:sz w:val="24"/>
              </w:rPr>
            </w:pPr>
            <w:r>
              <w:rPr>
                <w:sz w:val="24"/>
              </w:rPr>
              <w:t>«Кто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больше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знает</w:t>
            </w:r>
          </w:p>
          <w:p w:rsidR="00247033" w:rsidRDefault="00247033">
            <w:pPr>
              <w:pStyle w:val="TableParagraph"/>
              <w:spacing w:line="278" w:lineRule="auto"/>
              <w:ind w:right="747"/>
              <w:rPr>
                <w:sz w:val="24"/>
              </w:rPr>
            </w:pPr>
            <w:r>
              <w:rPr>
                <w:sz w:val="24"/>
              </w:rPr>
              <w:t>вежливых</w:t>
            </w:r>
            <w:r>
              <w:rPr>
                <w:spacing w:val="-53"/>
                <w:sz w:val="24"/>
              </w:rPr>
              <w:t xml:space="preserve"> </w:t>
            </w:r>
            <w:r>
              <w:rPr>
                <w:sz w:val="24"/>
              </w:rPr>
              <w:t>слов».</w:t>
            </w:r>
          </w:p>
          <w:p w:rsidR="00247033" w:rsidRDefault="00247033">
            <w:pPr>
              <w:pStyle w:val="TableParagraph"/>
              <w:spacing w:before="193" w:line="278" w:lineRule="auto"/>
              <w:ind w:right="386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мультфильма</w:t>
            </w:r>
          </w:p>
          <w:p w:rsidR="00247033" w:rsidRDefault="00247033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«Трям,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здравствуй!»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247033" w:rsidRDefault="00247033">
            <w:pPr>
              <w:pStyle w:val="TableParagraph"/>
              <w:spacing w:line="291" w:lineRule="exact"/>
              <w:rPr>
                <w:sz w:val="24"/>
              </w:rPr>
            </w:pPr>
            <w:r>
              <w:rPr>
                <w:sz w:val="24"/>
              </w:rPr>
              <w:t>теме.</w:t>
            </w:r>
          </w:p>
          <w:p w:rsidR="00247033" w:rsidRDefault="00247033">
            <w:pPr>
              <w:pStyle w:val="TableParagraph"/>
              <w:spacing w:before="9"/>
              <w:ind w:left="0"/>
              <w:rPr>
                <w:b/>
                <w:sz w:val="19"/>
              </w:rPr>
            </w:pPr>
          </w:p>
          <w:p w:rsidR="00247033" w:rsidRDefault="0024703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Сюжетно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247033" w:rsidRDefault="00247033">
            <w:pPr>
              <w:pStyle w:val="TableParagraph"/>
              <w:tabs>
                <w:tab w:val="left" w:pos="1341"/>
              </w:tabs>
              <w:spacing w:before="44"/>
              <w:rPr>
                <w:sz w:val="24"/>
              </w:rPr>
            </w:pPr>
            <w:r>
              <w:rPr>
                <w:sz w:val="24"/>
              </w:rPr>
              <w:t>ролевая</w:t>
            </w:r>
            <w:r>
              <w:rPr>
                <w:sz w:val="24"/>
              </w:rPr>
              <w:tab/>
              <w:t>игра</w:t>
            </w:r>
          </w:p>
          <w:p w:rsidR="00247033" w:rsidRDefault="00247033">
            <w:pPr>
              <w:pStyle w:val="TableParagraph"/>
              <w:tabs>
                <w:tab w:val="left" w:pos="1066"/>
              </w:tabs>
              <w:spacing w:before="48" w:line="276" w:lineRule="auto"/>
              <w:ind w:right="558"/>
              <w:rPr>
                <w:sz w:val="24"/>
              </w:rPr>
            </w:pPr>
            <w:r>
              <w:rPr>
                <w:sz w:val="24"/>
              </w:rPr>
              <w:t>«Одень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куклу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улицу».</w:t>
            </w:r>
          </w:p>
          <w:p w:rsidR="00247033" w:rsidRDefault="00247033">
            <w:pPr>
              <w:pStyle w:val="TableParagraph"/>
              <w:spacing w:before="198" w:line="276" w:lineRule="auto"/>
              <w:ind w:right="357"/>
              <w:rPr>
                <w:sz w:val="24"/>
              </w:rPr>
            </w:pPr>
            <w:r>
              <w:rPr>
                <w:sz w:val="24"/>
              </w:rPr>
              <w:t>Изготовление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приветствий-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гармошек </w:t>
            </w:r>
            <w:r>
              <w:rPr>
                <w:sz w:val="24"/>
              </w:rPr>
              <w:t>для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родителей.</w:t>
            </w:r>
          </w:p>
          <w:p w:rsidR="00247033" w:rsidRDefault="00247033">
            <w:pPr>
              <w:pStyle w:val="TableParagraph"/>
              <w:spacing w:before="199" w:line="276" w:lineRule="auto"/>
              <w:ind w:right="131"/>
              <w:rPr>
                <w:sz w:val="24"/>
              </w:rPr>
            </w:pPr>
            <w:r>
              <w:rPr>
                <w:sz w:val="24"/>
              </w:rPr>
              <w:t>Прослушивание</w:t>
            </w:r>
            <w:r>
              <w:rPr>
                <w:spacing w:val="-53"/>
                <w:sz w:val="24"/>
              </w:rPr>
              <w:t xml:space="preserve"> </w:t>
            </w:r>
            <w:r>
              <w:rPr>
                <w:sz w:val="24"/>
              </w:rPr>
              <w:t>песен</w:t>
            </w:r>
          </w:p>
          <w:p w:rsidR="00247033" w:rsidRDefault="00247033"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«Вежливая</w:t>
            </w:r>
          </w:p>
          <w:p w:rsidR="00247033" w:rsidRDefault="00247033">
            <w:pPr>
              <w:pStyle w:val="TableParagraph"/>
              <w:spacing w:before="43" w:line="276" w:lineRule="auto"/>
              <w:ind w:right="217"/>
              <w:rPr>
                <w:sz w:val="24"/>
              </w:rPr>
            </w:pPr>
            <w:r>
              <w:rPr>
                <w:sz w:val="24"/>
              </w:rPr>
              <w:t>песня», «Песня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Красной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Шапочки»,</w:t>
            </w:r>
          </w:p>
          <w:p w:rsidR="00247033" w:rsidRDefault="00247033">
            <w:pPr>
              <w:pStyle w:val="TableParagraph"/>
              <w:spacing w:line="291" w:lineRule="exact"/>
              <w:rPr>
                <w:sz w:val="24"/>
              </w:rPr>
            </w:pPr>
            <w:r>
              <w:rPr>
                <w:sz w:val="24"/>
              </w:rPr>
              <w:t>«Улыбка»,</w:t>
            </w:r>
          </w:p>
          <w:p w:rsidR="00247033" w:rsidRDefault="00247033">
            <w:pPr>
              <w:pStyle w:val="TableParagraph"/>
              <w:spacing w:before="48" w:line="276" w:lineRule="auto"/>
              <w:ind w:right="599"/>
              <w:rPr>
                <w:sz w:val="24"/>
              </w:rPr>
            </w:pPr>
            <w:r>
              <w:rPr>
                <w:spacing w:val="-1"/>
                <w:sz w:val="24"/>
              </w:rPr>
              <w:t>«Отважный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капитан»,</w:t>
            </w:r>
          </w:p>
          <w:p w:rsidR="00247033" w:rsidRDefault="00247033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«Здравствуй,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Родина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моя».</w:t>
            </w:r>
          </w:p>
          <w:p w:rsidR="00247033" w:rsidRDefault="00247033">
            <w:pPr>
              <w:pStyle w:val="TableParagraph"/>
              <w:spacing w:before="199"/>
              <w:rPr>
                <w:sz w:val="24"/>
              </w:rPr>
            </w:pPr>
            <w:r>
              <w:rPr>
                <w:sz w:val="24"/>
              </w:rPr>
              <w:t>Флэш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моб с</w:t>
            </w:r>
          </w:p>
        </w:tc>
        <w:tc>
          <w:tcPr>
            <w:tcW w:w="2146" w:type="dxa"/>
            <w:tcBorders>
              <w:left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spacing w:before="75" w:line="276" w:lineRule="auto"/>
              <w:ind w:left="156" w:right="242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приветствиями </w:t>
            </w:r>
            <w:r>
              <w:rPr>
                <w:sz w:val="24"/>
              </w:rPr>
              <w:t>–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гармошками.</w:t>
            </w:r>
          </w:p>
          <w:p w:rsidR="00247033" w:rsidRDefault="00247033">
            <w:pPr>
              <w:pStyle w:val="TableParagraph"/>
              <w:spacing w:before="199"/>
              <w:ind w:left="156"/>
              <w:rPr>
                <w:sz w:val="24"/>
              </w:rPr>
            </w:pPr>
            <w:r>
              <w:rPr>
                <w:sz w:val="24"/>
              </w:rPr>
              <w:t>Фоторепортаж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  <w:p w:rsidR="00247033" w:rsidRDefault="00247033">
            <w:pPr>
              <w:pStyle w:val="TableParagraph"/>
              <w:spacing w:before="44"/>
              <w:ind w:left="156"/>
              <w:rPr>
                <w:sz w:val="24"/>
              </w:rPr>
            </w:pPr>
            <w:r>
              <w:rPr>
                <w:sz w:val="24"/>
              </w:rPr>
              <w:t>«Дне</w:t>
            </w:r>
          </w:p>
          <w:p w:rsidR="00247033" w:rsidRDefault="00247033">
            <w:pPr>
              <w:pStyle w:val="TableParagraph"/>
              <w:spacing w:before="48"/>
              <w:ind w:left="156"/>
              <w:rPr>
                <w:sz w:val="24"/>
              </w:rPr>
            </w:pPr>
            <w:r>
              <w:rPr>
                <w:sz w:val="24"/>
              </w:rPr>
              <w:t>приветствий».</w:t>
            </w:r>
          </w:p>
        </w:tc>
        <w:tc>
          <w:tcPr>
            <w:tcW w:w="1580" w:type="dxa"/>
            <w:tcBorders>
              <w:left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spacing w:before="75" w:line="276" w:lineRule="auto"/>
              <w:ind w:left="79" w:right="80"/>
              <w:rPr>
                <w:sz w:val="24"/>
              </w:rPr>
            </w:pPr>
            <w:r>
              <w:rPr>
                <w:spacing w:val="-1"/>
                <w:sz w:val="24"/>
              </w:rPr>
              <w:t>(методическа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я,</w:t>
            </w:r>
          </w:p>
          <w:p w:rsidR="00247033" w:rsidRDefault="00247033">
            <w:pPr>
              <w:pStyle w:val="TableParagraph"/>
              <w:spacing w:before="3" w:line="276" w:lineRule="auto"/>
              <w:ind w:left="79" w:right="229"/>
              <w:rPr>
                <w:sz w:val="24"/>
              </w:rPr>
            </w:pPr>
            <w:r>
              <w:rPr>
                <w:sz w:val="24"/>
              </w:rPr>
              <w:t>предметная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база)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:rsidR="00247033" w:rsidRDefault="00247033">
            <w:pPr>
              <w:pStyle w:val="TableParagraph"/>
              <w:spacing w:line="292" w:lineRule="exact"/>
              <w:ind w:left="79"/>
              <w:rPr>
                <w:sz w:val="24"/>
              </w:rPr>
            </w:pPr>
            <w:r>
              <w:rPr>
                <w:sz w:val="24"/>
              </w:rPr>
              <w:t>проведения</w:t>
            </w:r>
          </w:p>
          <w:p w:rsidR="00247033" w:rsidRDefault="00247033">
            <w:pPr>
              <w:pStyle w:val="TableParagraph"/>
              <w:spacing w:before="43"/>
              <w:ind w:left="79"/>
              <w:rPr>
                <w:sz w:val="24"/>
              </w:rPr>
            </w:pPr>
            <w:r>
              <w:rPr>
                <w:sz w:val="24"/>
              </w:rPr>
              <w:t>«Дня</w:t>
            </w:r>
          </w:p>
          <w:p w:rsidR="00247033" w:rsidRDefault="00247033">
            <w:pPr>
              <w:pStyle w:val="TableParagraph"/>
              <w:spacing w:before="43"/>
              <w:ind w:left="79"/>
              <w:rPr>
                <w:sz w:val="24"/>
              </w:rPr>
            </w:pPr>
            <w:r>
              <w:rPr>
                <w:sz w:val="24"/>
              </w:rPr>
              <w:t>приветствий»</w:t>
            </w:r>
          </w:p>
          <w:p w:rsidR="00247033" w:rsidRDefault="00247033">
            <w:pPr>
              <w:pStyle w:val="TableParagraph"/>
              <w:spacing w:before="43" w:line="278" w:lineRule="auto"/>
              <w:ind w:left="79" w:right="368"/>
              <w:rPr>
                <w:sz w:val="24"/>
              </w:rPr>
            </w:pPr>
            <w:r>
              <w:rPr>
                <w:sz w:val="24"/>
              </w:rPr>
              <w:t>. Создание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уголка</w:t>
            </w:r>
          </w:p>
          <w:p w:rsidR="00247033" w:rsidRDefault="00247033">
            <w:pPr>
              <w:pStyle w:val="TableParagraph"/>
              <w:spacing w:line="290" w:lineRule="exact"/>
              <w:ind w:left="79"/>
              <w:rPr>
                <w:sz w:val="24"/>
              </w:rPr>
            </w:pPr>
            <w:r>
              <w:rPr>
                <w:sz w:val="24"/>
              </w:rPr>
              <w:t>«приветствий</w:t>
            </w:r>
          </w:p>
          <w:p w:rsidR="00247033" w:rsidRDefault="00247033">
            <w:pPr>
              <w:pStyle w:val="TableParagraph"/>
              <w:spacing w:before="43" w:line="276" w:lineRule="auto"/>
              <w:ind w:left="79" w:right="261"/>
              <w:rPr>
                <w:sz w:val="24"/>
              </w:rPr>
            </w:pPr>
            <w:r>
              <w:rPr>
                <w:spacing w:val="-1"/>
                <w:sz w:val="24"/>
              </w:rPr>
              <w:t>-гармошек»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:rsidR="00247033" w:rsidRDefault="00247033">
            <w:pPr>
              <w:pStyle w:val="TableParagraph"/>
              <w:spacing w:line="291" w:lineRule="exact"/>
              <w:ind w:left="79"/>
              <w:rPr>
                <w:sz w:val="24"/>
              </w:rPr>
            </w:pPr>
            <w:r>
              <w:rPr>
                <w:sz w:val="24"/>
              </w:rPr>
              <w:t>родителей.</w:t>
            </w:r>
          </w:p>
        </w:tc>
      </w:tr>
    </w:tbl>
    <w:p w:rsidR="00247033" w:rsidRDefault="00247033">
      <w:pPr>
        <w:spacing w:line="291" w:lineRule="exact"/>
        <w:rPr>
          <w:sz w:val="24"/>
        </w:rPr>
        <w:sectPr w:rsidR="00247033">
          <w:pgSz w:w="11910" w:h="16840"/>
          <w:pgMar w:top="960" w:right="920" w:bottom="1620" w:left="940" w:header="0" w:footer="1427" w:gutter="0"/>
          <w:cols w:space="720"/>
        </w:sectPr>
      </w:pPr>
    </w:p>
    <w:tbl>
      <w:tblPr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26"/>
        <w:gridCol w:w="2756"/>
        <w:gridCol w:w="1887"/>
        <w:gridCol w:w="2146"/>
        <w:gridCol w:w="1580"/>
      </w:tblGrid>
      <w:tr w:rsidR="00247033">
        <w:trPr>
          <w:trHeight w:val="2909"/>
        </w:trPr>
        <w:tc>
          <w:tcPr>
            <w:tcW w:w="1426" w:type="dxa"/>
            <w:tcBorders>
              <w:left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2756" w:type="dxa"/>
            <w:tcBorders>
              <w:left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887" w:type="dxa"/>
            <w:tcBorders>
              <w:left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spacing w:before="75" w:line="276" w:lineRule="auto"/>
              <w:ind w:right="61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детьми </w:t>
            </w:r>
            <w:r>
              <w:rPr>
                <w:sz w:val="24"/>
              </w:rPr>
              <w:t>средней,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старшей,</w:t>
            </w:r>
          </w:p>
          <w:p w:rsidR="00247033" w:rsidRDefault="00247033">
            <w:pPr>
              <w:pStyle w:val="TableParagraph"/>
              <w:spacing w:before="3" w:line="276" w:lineRule="auto"/>
              <w:ind w:right="157"/>
              <w:rPr>
                <w:sz w:val="24"/>
              </w:rPr>
            </w:pPr>
            <w:r>
              <w:rPr>
                <w:spacing w:val="-1"/>
                <w:sz w:val="24"/>
              </w:rPr>
              <w:t>подготовительн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ой групп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обмена</w:t>
            </w:r>
          </w:p>
          <w:p w:rsidR="00247033" w:rsidRDefault="00247033">
            <w:pPr>
              <w:pStyle w:val="TableParagraph"/>
              <w:spacing w:line="291" w:lineRule="exact"/>
              <w:rPr>
                <w:sz w:val="24"/>
              </w:rPr>
            </w:pPr>
            <w:r>
              <w:rPr>
                <w:sz w:val="24"/>
              </w:rPr>
              <w:t>рукопожатиями.</w:t>
            </w:r>
          </w:p>
        </w:tc>
        <w:tc>
          <w:tcPr>
            <w:tcW w:w="2146" w:type="dxa"/>
            <w:tcBorders>
              <w:left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580" w:type="dxa"/>
            <w:tcBorders>
              <w:left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247033">
        <w:trPr>
          <w:trHeight w:val="10702"/>
        </w:trPr>
        <w:tc>
          <w:tcPr>
            <w:tcW w:w="142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spacing w:before="75" w:line="276" w:lineRule="auto"/>
              <w:ind w:left="78" w:right="62"/>
              <w:rPr>
                <w:sz w:val="24"/>
              </w:rPr>
            </w:pPr>
            <w:r>
              <w:rPr>
                <w:sz w:val="24"/>
              </w:rPr>
              <w:t>24.11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</w:p>
          <w:p w:rsidR="00247033" w:rsidRDefault="00247033">
            <w:pPr>
              <w:pStyle w:val="TableParagraph"/>
              <w:spacing w:before="3"/>
              <w:ind w:left="78"/>
              <w:rPr>
                <w:sz w:val="24"/>
              </w:rPr>
            </w:pPr>
            <w:r>
              <w:rPr>
                <w:sz w:val="24"/>
              </w:rPr>
              <w:t>А.В.</w:t>
            </w:r>
          </w:p>
          <w:p w:rsidR="00247033" w:rsidRDefault="00247033">
            <w:pPr>
              <w:pStyle w:val="TableParagraph"/>
              <w:spacing w:before="43"/>
              <w:ind w:left="78"/>
              <w:rPr>
                <w:sz w:val="24"/>
              </w:rPr>
            </w:pPr>
            <w:r>
              <w:rPr>
                <w:sz w:val="24"/>
              </w:rPr>
              <w:t>Суворова</w:t>
            </w:r>
          </w:p>
          <w:p w:rsidR="00247033" w:rsidRDefault="00247033">
            <w:pPr>
              <w:pStyle w:val="TableParagraph"/>
              <w:ind w:left="0"/>
              <w:rPr>
                <w:b/>
                <w:sz w:val="20"/>
              </w:rPr>
            </w:pPr>
          </w:p>
          <w:p w:rsidR="00247033" w:rsidRDefault="00247033">
            <w:pPr>
              <w:pStyle w:val="TableParagraph"/>
              <w:spacing w:line="276" w:lineRule="auto"/>
              <w:ind w:left="78" w:right="99"/>
              <w:rPr>
                <w:sz w:val="24"/>
              </w:rPr>
            </w:pPr>
            <w:r>
              <w:rPr>
                <w:spacing w:val="-1"/>
                <w:sz w:val="24"/>
              </w:rPr>
              <w:t>(</w:t>
            </w:r>
            <w:r w:rsidR="006D0B5E">
              <w:rPr>
                <w:spacing w:val="-1"/>
                <w:sz w:val="24"/>
              </w:rPr>
              <w:t>старше-</w:t>
            </w:r>
            <w:r>
              <w:rPr>
                <w:spacing w:val="-1"/>
                <w:sz w:val="24"/>
              </w:rPr>
              <w:t>подготовит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ельная)</w:t>
            </w:r>
          </w:p>
        </w:tc>
        <w:tc>
          <w:tcPr>
            <w:tcW w:w="275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numPr>
                <w:ilvl w:val="0"/>
                <w:numId w:val="173"/>
              </w:numPr>
              <w:tabs>
                <w:tab w:val="left" w:pos="800"/>
              </w:tabs>
              <w:spacing w:before="75"/>
              <w:ind w:right="367" w:hanging="361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Поддержива </w:t>
            </w:r>
            <w:r>
              <w:rPr>
                <w:sz w:val="24"/>
              </w:rPr>
              <w:t>ть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</w:p>
          <w:p w:rsidR="00247033" w:rsidRDefault="00247033">
            <w:pPr>
              <w:pStyle w:val="TableParagraph"/>
              <w:ind w:left="861" w:right="400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интерес </w:t>
            </w:r>
            <w:r>
              <w:rPr>
                <w:sz w:val="24"/>
              </w:rPr>
              <w:t>детей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</w:p>
          <w:p w:rsidR="00247033" w:rsidRDefault="00247033">
            <w:pPr>
              <w:pStyle w:val="TableParagraph"/>
              <w:spacing w:line="293" w:lineRule="exact"/>
              <w:ind w:left="861"/>
              <w:rPr>
                <w:sz w:val="24"/>
              </w:rPr>
            </w:pPr>
            <w:r>
              <w:rPr>
                <w:sz w:val="24"/>
              </w:rPr>
              <w:t>России;</w:t>
            </w:r>
          </w:p>
          <w:p w:rsidR="00247033" w:rsidRDefault="00247033">
            <w:pPr>
              <w:pStyle w:val="TableParagraph"/>
              <w:numPr>
                <w:ilvl w:val="0"/>
                <w:numId w:val="173"/>
              </w:numPr>
              <w:tabs>
                <w:tab w:val="left" w:pos="800"/>
              </w:tabs>
              <w:ind w:right="655" w:hanging="361"/>
              <w:rPr>
                <w:sz w:val="24"/>
              </w:rPr>
            </w:pPr>
            <w:r>
              <w:rPr>
                <w:spacing w:val="-1"/>
                <w:sz w:val="24"/>
              </w:rPr>
              <w:t>воспитывать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гордости</w:t>
            </w:r>
          </w:p>
          <w:p w:rsidR="00247033" w:rsidRDefault="00247033">
            <w:pPr>
              <w:pStyle w:val="TableParagraph"/>
              <w:ind w:left="861"/>
              <w:rPr>
                <w:sz w:val="24"/>
              </w:rPr>
            </w:pP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Родину,</w:t>
            </w:r>
          </w:p>
          <w:p w:rsidR="00247033" w:rsidRDefault="00247033">
            <w:pPr>
              <w:pStyle w:val="TableParagraph"/>
              <w:spacing w:line="244" w:lineRule="auto"/>
              <w:ind w:left="861" w:right="264"/>
              <w:rPr>
                <w:sz w:val="24"/>
              </w:rPr>
            </w:pPr>
            <w:r>
              <w:rPr>
                <w:spacing w:val="-1"/>
                <w:sz w:val="24"/>
              </w:rPr>
              <w:t>сопричастности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судьбе;</w:t>
            </w:r>
          </w:p>
          <w:p w:rsidR="00247033" w:rsidRDefault="00247033">
            <w:pPr>
              <w:pStyle w:val="TableParagraph"/>
              <w:numPr>
                <w:ilvl w:val="0"/>
                <w:numId w:val="173"/>
              </w:numPr>
              <w:tabs>
                <w:tab w:val="left" w:pos="800"/>
              </w:tabs>
              <w:ind w:right="612" w:hanging="361"/>
              <w:rPr>
                <w:sz w:val="24"/>
              </w:rPr>
            </w:pPr>
            <w:r>
              <w:rPr>
                <w:spacing w:val="-1"/>
                <w:sz w:val="24"/>
              </w:rPr>
              <w:t>познакомить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  <w:p w:rsidR="00247033" w:rsidRDefault="00247033">
            <w:pPr>
              <w:pStyle w:val="TableParagraph"/>
              <w:ind w:left="861" w:right="872"/>
              <w:rPr>
                <w:sz w:val="24"/>
              </w:rPr>
            </w:pPr>
            <w:r>
              <w:rPr>
                <w:spacing w:val="-1"/>
                <w:sz w:val="24"/>
              </w:rPr>
              <w:t>с судьбой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самого</w:t>
            </w:r>
          </w:p>
          <w:p w:rsidR="00247033" w:rsidRDefault="00247033">
            <w:pPr>
              <w:pStyle w:val="TableParagraph"/>
              <w:ind w:left="861" w:right="637"/>
              <w:rPr>
                <w:sz w:val="24"/>
              </w:rPr>
            </w:pPr>
            <w:r>
              <w:rPr>
                <w:sz w:val="24"/>
              </w:rPr>
              <w:t>известного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полководца</w:t>
            </w:r>
          </w:p>
          <w:p w:rsidR="00247033" w:rsidRDefault="00247033">
            <w:pPr>
              <w:pStyle w:val="TableParagraph"/>
              <w:ind w:left="861" w:right="393"/>
              <w:rPr>
                <w:sz w:val="24"/>
              </w:rPr>
            </w:pPr>
            <w:r>
              <w:rPr>
                <w:sz w:val="24"/>
              </w:rPr>
              <w:t>А.В. Суворова.</w:t>
            </w:r>
            <w:r>
              <w:rPr>
                <w:spacing w:val="-53"/>
                <w:sz w:val="24"/>
              </w:rPr>
              <w:t xml:space="preserve"> </w:t>
            </w:r>
            <w:r>
              <w:rPr>
                <w:sz w:val="24"/>
              </w:rPr>
              <w:t>Обогатить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победах</w:t>
            </w:r>
          </w:p>
          <w:p w:rsidR="00247033" w:rsidRDefault="00247033">
            <w:pPr>
              <w:pStyle w:val="TableParagraph"/>
              <w:ind w:left="861" w:right="637"/>
              <w:rPr>
                <w:sz w:val="24"/>
              </w:rPr>
            </w:pPr>
            <w:r>
              <w:rPr>
                <w:spacing w:val="-1"/>
                <w:sz w:val="24"/>
              </w:rPr>
              <w:t>полководца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Суворова;</w:t>
            </w:r>
          </w:p>
          <w:p w:rsidR="00247033" w:rsidRDefault="00247033">
            <w:pPr>
              <w:pStyle w:val="TableParagraph"/>
              <w:numPr>
                <w:ilvl w:val="0"/>
                <w:numId w:val="173"/>
              </w:numPr>
              <w:tabs>
                <w:tab w:val="left" w:pos="800"/>
              </w:tabs>
              <w:ind w:right="880" w:hanging="361"/>
              <w:rPr>
                <w:sz w:val="24"/>
              </w:rPr>
            </w:pPr>
            <w:r>
              <w:rPr>
                <w:spacing w:val="-1"/>
                <w:sz w:val="24"/>
              </w:rPr>
              <w:t>прививать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</w:p>
          <w:p w:rsidR="00247033" w:rsidRDefault="00247033">
            <w:pPr>
              <w:pStyle w:val="TableParagraph"/>
              <w:ind w:left="861" w:right="268"/>
              <w:rPr>
                <w:sz w:val="24"/>
              </w:rPr>
            </w:pPr>
            <w:r>
              <w:rPr>
                <w:spacing w:val="-1"/>
                <w:sz w:val="24"/>
              </w:rPr>
              <w:t>к историческом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прошлому</w:t>
            </w:r>
          </w:p>
          <w:p w:rsidR="00247033" w:rsidRDefault="00247033">
            <w:pPr>
              <w:pStyle w:val="TableParagraph"/>
              <w:spacing w:line="293" w:lineRule="exact"/>
              <w:ind w:left="861"/>
              <w:rPr>
                <w:sz w:val="24"/>
              </w:rPr>
            </w:pPr>
            <w:r>
              <w:rPr>
                <w:sz w:val="24"/>
              </w:rPr>
              <w:t>России;</w:t>
            </w:r>
          </w:p>
          <w:p w:rsidR="00247033" w:rsidRDefault="00247033">
            <w:pPr>
              <w:pStyle w:val="TableParagraph"/>
              <w:numPr>
                <w:ilvl w:val="0"/>
                <w:numId w:val="173"/>
              </w:numPr>
              <w:tabs>
                <w:tab w:val="left" w:pos="800"/>
              </w:tabs>
              <w:ind w:right="770" w:hanging="361"/>
              <w:rPr>
                <w:sz w:val="24"/>
              </w:rPr>
            </w:pPr>
            <w:r>
              <w:rPr>
                <w:sz w:val="24"/>
              </w:rPr>
              <w:t>привлекать</w:t>
            </w:r>
            <w:r>
              <w:rPr>
                <w:spacing w:val="-53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</w:p>
          <w:p w:rsidR="00247033" w:rsidRDefault="00247033">
            <w:pPr>
              <w:pStyle w:val="TableParagraph"/>
              <w:ind w:left="861" w:right="315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к образователь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ному процессу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</w:p>
          <w:p w:rsidR="00247033" w:rsidRDefault="00247033">
            <w:pPr>
              <w:pStyle w:val="TableParagraph"/>
              <w:ind w:left="861" w:right="748"/>
              <w:rPr>
                <w:sz w:val="24"/>
              </w:rPr>
            </w:pPr>
            <w:r>
              <w:rPr>
                <w:spacing w:val="-1"/>
                <w:sz w:val="24"/>
              </w:rPr>
              <w:t>вторичный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просмотр</w:t>
            </w:r>
          </w:p>
          <w:p w:rsidR="00247033" w:rsidRDefault="00247033">
            <w:pPr>
              <w:pStyle w:val="TableParagraph"/>
              <w:ind w:left="861"/>
              <w:rPr>
                <w:sz w:val="24"/>
              </w:rPr>
            </w:pPr>
            <w:r>
              <w:rPr>
                <w:sz w:val="24"/>
              </w:rPr>
              <w:t>презентации</w:t>
            </w:r>
          </w:p>
        </w:tc>
        <w:tc>
          <w:tcPr>
            <w:tcW w:w="188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spacing w:before="75" w:line="276" w:lineRule="auto"/>
              <w:ind w:right="380"/>
              <w:rPr>
                <w:sz w:val="24"/>
              </w:rPr>
            </w:pPr>
            <w:r>
              <w:rPr>
                <w:spacing w:val="-1"/>
                <w:sz w:val="24"/>
              </w:rPr>
              <w:t>Тематическая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</w:p>
          <w:p w:rsidR="00247033" w:rsidRDefault="00247033">
            <w:pPr>
              <w:pStyle w:val="TableParagraph"/>
              <w:spacing w:before="3" w:line="276" w:lineRule="auto"/>
              <w:ind w:right="461"/>
              <w:rPr>
                <w:sz w:val="24"/>
              </w:rPr>
            </w:pPr>
            <w:r>
              <w:rPr>
                <w:sz w:val="24"/>
              </w:rPr>
              <w:t>«Знакомство</w:t>
            </w:r>
            <w:r>
              <w:rPr>
                <w:spacing w:val="-5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  <w:p w:rsidR="00247033" w:rsidRDefault="00247033">
            <w:pPr>
              <w:pStyle w:val="TableParagraph"/>
              <w:spacing w:line="276" w:lineRule="auto"/>
              <w:ind w:right="78"/>
              <w:rPr>
                <w:sz w:val="24"/>
              </w:rPr>
            </w:pPr>
            <w:r>
              <w:rPr>
                <w:sz w:val="24"/>
              </w:rPr>
              <w:t>с полководцем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Суворовым».</w:t>
            </w:r>
          </w:p>
          <w:p w:rsidR="00247033" w:rsidRDefault="00247033">
            <w:pPr>
              <w:pStyle w:val="TableParagraph"/>
              <w:ind w:left="0"/>
              <w:rPr>
                <w:b/>
                <w:sz w:val="24"/>
              </w:rPr>
            </w:pPr>
          </w:p>
          <w:p w:rsidR="00247033" w:rsidRDefault="00247033">
            <w:pPr>
              <w:pStyle w:val="TableParagraph"/>
              <w:spacing w:before="9"/>
              <w:ind w:left="0"/>
              <w:rPr>
                <w:b/>
                <w:sz w:val="19"/>
              </w:rPr>
            </w:pPr>
          </w:p>
          <w:p w:rsidR="00247033" w:rsidRDefault="00247033">
            <w:pPr>
              <w:pStyle w:val="TableParagraph"/>
              <w:spacing w:before="1" w:line="278" w:lineRule="auto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видеофильмов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Суворова</w:t>
            </w:r>
          </w:p>
        </w:tc>
        <w:tc>
          <w:tcPr>
            <w:tcW w:w="214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spacing w:before="75" w:line="278" w:lineRule="auto"/>
              <w:ind w:left="156" w:right="612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наглядного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</w:p>
          <w:p w:rsidR="00247033" w:rsidRDefault="00247033">
            <w:pPr>
              <w:pStyle w:val="TableParagraph"/>
              <w:spacing w:line="286" w:lineRule="exact"/>
              <w:ind w:left="156"/>
              <w:rPr>
                <w:sz w:val="24"/>
              </w:rPr>
            </w:pPr>
            <w:r>
              <w:rPr>
                <w:sz w:val="24"/>
              </w:rPr>
              <w:t>«О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великом</w:t>
            </w:r>
          </w:p>
          <w:p w:rsidR="00247033" w:rsidRDefault="00247033">
            <w:pPr>
              <w:pStyle w:val="TableParagraph"/>
              <w:spacing w:before="43"/>
              <w:ind w:left="156"/>
              <w:rPr>
                <w:sz w:val="24"/>
              </w:rPr>
            </w:pPr>
            <w:r>
              <w:rPr>
                <w:sz w:val="24"/>
              </w:rPr>
              <w:t>полководце».</w:t>
            </w:r>
          </w:p>
          <w:p w:rsidR="00247033" w:rsidRDefault="00247033">
            <w:pPr>
              <w:pStyle w:val="TableParagraph"/>
              <w:spacing w:before="1"/>
              <w:ind w:left="0"/>
              <w:rPr>
                <w:b/>
                <w:sz w:val="20"/>
              </w:rPr>
            </w:pPr>
          </w:p>
          <w:p w:rsidR="00247033" w:rsidRDefault="00247033">
            <w:pPr>
              <w:pStyle w:val="TableParagraph"/>
              <w:spacing w:line="276" w:lineRule="auto"/>
              <w:ind w:left="79" w:right="253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выставки </w:t>
            </w:r>
            <w:r>
              <w:rPr>
                <w:sz w:val="24"/>
              </w:rPr>
              <w:t>детских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энциклопедий.</w:t>
            </w:r>
          </w:p>
        </w:tc>
        <w:tc>
          <w:tcPr>
            <w:tcW w:w="158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spacing w:before="75"/>
              <w:ind w:left="79"/>
              <w:rPr>
                <w:sz w:val="24"/>
              </w:rPr>
            </w:pPr>
            <w:r>
              <w:rPr>
                <w:sz w:val="24"/>
              </w:rPr>
              <w:t>Выставка</w:t>
            </w:r>
          </w:p>
          <w:p w:rsidR="00247033" w:rsidRDefault="00247033">
            <w:pPr>
              <w:pStyle w:val="TableParagraph"/>
              <w:spacing w:before="43" w:line="278" w:lineRule="auto"/>
              <w:ind w:left="79" w:right="99"/>
              <w:rPr>
                <w:sz w:val="24"/>
              </w:rPr>
            </w:pPr>
            <w:r>
              <w:rPr>
                <w:spacing w:val="-1"/>
                <w:sz w:val="24"/>
              </w:rPr>
              <w:t>в методическ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ом кабинете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</w:p>
          <w:p w:rsidR="00247033" w:rsidRDefault="00247033">
            <w:pPr>
              <w:pStyle w:val="TableParagraph"/>
              <w:spacing w:line="276" w:lineRule="auto"/>
              <w:ind w:left="79" w:right="59"/>
              <w:rPr>
                <w:sz w:val="24"/>
              </w:rPr>
            </w:pPr>
            <w:r>
              <w:rPr>
                <w:spacing w:val="-1"/>
                <w:sz w:val="24"/>
              </w:rPr>
              <w:t>«Патриотичес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кое</w:t>
            </w:r>
          </w:p>
          <w:p w:rsidR="00247033" w:rsidRDefault="00247033">
            <w:pPr>
              <w:pStyle w:val="TableParagraph"/>
              <w:spacing w:line="276" w:lineRule="auto"/>
              <w:ind w:left="79" w:right="293"/>
              <w:rPr>
                <w:sz w:val="24"/>
              </w:rPr>
            </w:pPr>
            <w:r>
              <w:rPr>
                <w:spacing w:val="-1"/>
                <w:sz w:val="24"/>
              </w:rPr>
              <w:t>воспитание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семье»</w:t>
            </w:r>
          </w:p>
        </w:tc>
      </w:tr>
    </w:tbl>
    <w:p w:rsidR="00247033" w:rsidRDefault="00247033">
      <w:pPr>
        <w:spacing w:line="276" w:lineRule="auto"/>
        <w:rPr>
          <w:sz w:val="24"/>
        </w:rPr>
        <w:sectPr w:rsidR="00247033">
          <w:pgSz w:w="11910" w:h="16840"/>
          <w:pgMar w:top="960" w:right="920" w:bottom="1620" w:left="940" w:header="0" w:footer="1427" w:gutter="0"/>
          <w:cols w:space="720"/>
        </w:sectPr>
      </w:pPr>
    </w:p>
    <w:tbl>
      <w:tblPr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26"/>
        <w:gridCol w:w="2756"/>
        <w:gridCol w:w="1887"/>
        <w:gridCol w:w="2146"/>
        <w:gridCol w:w="1580"/>
      </w:tblGrid>
      <w:tr w:rsidR="00247033">
        <w:trPr>
          <w:trHeight w:val="2774"/>
        </w:trPr>
        <w:tc>
          <w:tcPr>
            <w:tcW w:w="142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275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spacing w:before="75"/>
              <w:ind w:left="861" w:right="310"/>
              <w:rPr>
                <w:sz w:val="24"/>
              </w:rPr>
            </w:pPr>
            <w:r>
              <w:rPr>
                <w:sz w:val="24"/>
              </w:rPr>
              <w:t>дома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детьми,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предложив</w:t>
            </w:r>
          </w:p>
          <w:p w:rsidR="00247033" w:rsidRDefault="00247033">
            <w:pPr>
              <w:pStyle w:val="TableParagraph"/>
              <w:ind w:left="861" w:right="603"/>
              <w:rPr>
                <w:sz w:val="24"/>
              </w:rPr>
            </w:pPr>
            <w:r>
              <w:rPr>
                <w:sz w:val="24"/>
              </w:rPr>
              <w:t>ребенку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вспомнить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рассказать</w:t>
            </w:r>
          </w:p>
          <w:p w:rsidR="00247033" w:rsidRDefault="00247033">
            <w:pPr>
              <w:pStyle w:val="TableParagraph"/>
              <w:ind w:left="861" w:right="240"/>
              <w:rPr>
                <w:sz w:val="24"/>
              </w:rPr>
            </w:pPr>
            <w:r>
              <w:rPr>
                <w:sz w:val="24"/>
              </w:rPr>
              <w:t>родителям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просмотре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запомнившееся</w:t>
            </w:r>
          </w:p>
        </w:tc>
        <w:tc>
          <w:tcPr>
            <w:tcW w:w="188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214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58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ind w:left="0"/>
              <w:rPr>
                <w:rFonts w:ascii="Times New Roman"/>
              </w:rPr>
            </w:pPr>
          </w:p>
        </w:tc>
      </w:tr>
    </w:tbl>
    <w:p w:rsidR="00247033" w:rsidRDefault="00247033">
      <w:pPr>
        <w:spacing w:line="276" w:lineRule="auto"/>
        <w:rPr>
          <w:sz w:val="24"/>
        </w:rPr>
        <w:sectPr w:rsidR="00247033">
          <w:pgSz w:w="11910" w:h="16840"/>
          <w:pgMar w:top="960" w:right="920" w:bottom="1620" w:left="940" w:header="0" w:footer="1427" w:gutter="0"/>
          <w:cols w:space="720"/>
        </w:sectPr>
      </w:pPr>
    </w:p>
    <w:tbl>
      <w:tblPr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26"/>
        <w:gridCol w:w="2756"/>
        <w:gridCol w:w="1887"/>
        <w:gridCol w:w="2146"/>
        <w:gridCol w:w="1580"/>
      </w:tblGrid>
      <w:tr w:rsidR="00247033">
        <w:trPr>
          <w:trHeight w:val="3783"/>
        </w:trPr>
        <w:tc>
          <w:tcPr>
            <w:tcW w:w="1426" w:type="dxa"/>
            <w:tcBorders>
              <w:top w:val="nil"/>
            </w:tcBorders>
          </w:tcPr>
          <w:p w:rsidR="00247033" w:rsidRDefault="00247033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2756" w:type="dxa"/>
            <w:tcBorders>
              <w:top w:val="nil"/>
            </w:tcBorders>
          </w:tcPr>
          <w:p w:rsidR="00247033" w:rsidRDefault="00247033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887" w:type="dxa"/>
            <w:tcBorders>
              <w:top w:val="nil"/>
            </w:tcBorders>
          </w:tcPr>
          <w:p w:rsidR="00247033" w:rsidRDefault="00247033">
            <w:pPr>
              <w:pStyle w:val="TableParagraph"/>
              <w:spacing w:before="78"/>
              <w:rPr>
                <w:sz w:val="24"/>
              </w:rPr>
            </w:pPr>
            <w:r>
              <w:rPr>
                <w:sz w:val="24"/>
              </w:rPr>
              <w:t>Подвижная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  <w:p w:rsidR="00247033" w:rsidRDefault="00247033">
            <w:pPr>
              <w:pStyle w:val="TableParagraph"/>
              <w:spacing w:before="43" w:line="276" w:lineRule="auto"/>
              <w:ind w:right="658"/>
              <w:rPr>
                <w:sz w:val="24"/>
              </w:rPr>
            </w:pPr>
            <w:r>
              <w:rPr>
                <w:sz w:val="24"/>
              </w:rPr>
              <w:t>«Чок-чок,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каблучок».</w:t>
            </w:r>
          </w:p>
          <w:p w:rsidR="00247033" w:rsidRDefault="00247033">
            <w:pPr>
              <w:pStyle w:val="TableParagraph"/>
              <w:ind w:left="0"/>
              <w:rPr>
                <w:b/>
                <w:sz w:val="24"/>
              </w:rPr>
            </w:pPr>
          </w:p>
          <w:p w:rsidR="00247033" w:rsidRDefault="00247033">
            <w:pPr>
              <w:pStyle w:val="TableParagraph"/>
              <w:spacing w:before="4"/>
              <w:ind w:left="0"/>
              <w:rPr>
                <w:b/>
                <w:sz w:val="20"/>
              </w:rPr>
            </w:pPr>
          </w:p>
          <w:p w:rsidR="00247033" w:rsidRDefault="00247033">
            <w:pPr>
              <w:pStyle w:val="TableParagraph"/>
              <w:spacing w:line="276" w:lineRule="auto"/>
              <w:ind w:right="372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видеофильма</w:t>
            </w:r>
          </w:p>
          <w:p w:rsidR="00247033" w:rsidRDefault="00247033">
            <w:pPr>
              <w:pStyle w:val="TableParagraph"/>
              <w:spacing w:line="276" w:lineRule="auto"/>
              <w:ind w:right="618"/>
              <w:rPr>
                <w:sz w:val="24"/>
              </w:rPr>
            </w:pPr>
            <w:r>
              <w:rPr>
                <w:sz w:val="24"/>
              </w:rPr>
              <w:t>«Умный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башмачок»</w:t>
            </w:r>
          </w:p>
        </w:tc>
        <w:tc>
          <w:tcPr>
            <w:tcW w:w="2146" w:type="dxa"/>
            <w:tcBorders>
              <w:top w:val="nil"/>
            </w:tcBorders>
          </w:tcPr>
          <w:p w:rsidR="00247033" w:rsidRDefault="00247033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580" w:type="dxa"/>
            <w:tcBorders>
              <w:top w:val="nil"/>
            </w:tcBorders>
          </w:tcPr>
          <w:p w:rsidR="00247033" w:rsidRDefault="00247033">
            <w:pPr>
              <w:pStyle w:val="TableParagraph"/>
              <w:spacing w:before="78" w:line="276" w:lineRule="auto"/>
              <w:ind w:left="79" w:right="171"/>
              <w:rPr>
                <w:sz w:val="24"/>
              </w:rPr>
            </w:pPr>
            <w:r>
              <w:rPr>
                <w:sz w:val="24"/>
              </w:rPr>
              <w:t>«Трудовое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воспитание»</w:t>
            </w:r>
          </w:p>
        </w:tc>
      </w:tr>
      <w:tr w:rsidR="00247033">
        <w:trPr>
          <w:trHeight w:val="6952"/>
        </w:trPr>
        <w:tc>
          <w:tcPr>
            <w:tcW w:w="1426" w:type="dxa"/>
            <w:tcBorders>
              <w:bottom w:val="single" w:sz="34" w:space="0" w:color="94B3D6"/>
            </w:tcBorders>
          </w:tcPr>
          <w:p w:rsidR="00247033" w:rsidRDefault="00247033">
            <w:pPr>
              <w:pStyle w:val="TableParagraph"/>
              <w:spacing w:before="78"/>
              <w:ind w:left="78"/>
              <w:rPr>
                <w:sz w:val="24"/>
              </w:rPr>
            </w:pPr>
            <w:r>
              <w:rPr>
                <w:sz w:val="24"/>
              </w:rPr>
              <w:t>30.11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247033" w:rsidRDefault="00247033">
            <w:pPr>
              <w:pStyle w:val="TableParagraph"/>
              <w:spacing w:before="43" w:line="278" w:lineRule="auto"/>
              <w:ind w:left="78" w:right="238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домашних</w:t>
            </w:r>
            <w:r>
              <w:rPr>
                <w:spacing w:val="-53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</w:p>
          <w:p w:rsidR="00247033" w:rsidRDefault="00247033">
            <w:pPr>
              <w:pStyle w:val="TableParagraph"/>
              <w:spacing w:before="196"/>
              <w:ind w:left="78"/>
              <w:rPr>
                <w:sz w:val="24"/>
              </w:rPr>
            </w:pPr>
            <w:r>
              <w:rPr>
                <w:sz w:val="24"/>
              </w:rPr>
              <w:t>(младшая)</w:t>
            </w:r>
          </w:p>
        </w:tc>
        <w:tc>
          <w:tcPr>
            <w:tcW w:w="2756" w:type="dxa"/>
            <w:tcBorders>
              <w:bottom w:val="single" w:sz="34" w:space="0" w:color="94B3D6"/>
            </w:tcBorders>
          </w:tcPr>
          <w:p w:rsidR="00247033" w:rsidRDefault="00247033">
            <w:pPr>
              <w:pStyle w:val="TableParagraph"/>
              <w:numPr>
                <w:ilvl w:val="0"/>
                <w:numId w:val="171"/>
              </w:numPr>
              <w:tabs>
                <w:tab w:val="left" w:pos="800"/>
              </w:tabs>
              <w:spacing w:before="78"/>
              <w:ind w:right="510" w:hanging="361"/>
              <w:rPr>
                <w:sz w:val="24"/>
              </w:rPr>
            </w:pPr>
            <w:r>
              <w:rPr>
                <w:sz w:val="24"/>
              </w:rPr>
              <w:t>Закрепить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 детей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о домашних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животных;</w:t>
            </w:r>
          </w:p>
          <w:p w:rsidR="00247033" w:rsidRDefault="00247033">
            <w:pPr>
              <w:pStyle w:val="TableParagraph"/>
              <w:numPr>
                <w:ilvl w:val="0"/>
                <w:numId w:val="171"/>
              </w:numPr>
              <w:tabs>
                <w:tab w:val="left" w:pos="800"/>
              </w:tabs>
              <w:ind w:right="655" w:hanging="361"/>
              <w:rPr>
                <w:sz w:val="24"/>
              </w:rPr>
            </w:pPr>
            <w:r>
              <w:rPr>
                <w:spacing w:val="-1"/>
                <w:sz w:val="24"/>
              </w:rPr>
              <w:t>воспитывать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любовь</w:t>
            </w:r>
          </w:p>
          <w:p w:rsidR="00247033" w:rsidRDefault="00247033">
            <w:pPr>
              <w:pStyle w:val="TableParagraph"/>
              <w:spacing w:line="293" w:lineRule="exact"/>
              <w:ind w:left="861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животным</w:t>
            </w:r>
          </w:p>
        </w:tc>
        <w:tc>
          <w:tcPr>
            <w:tcW w:w="1887" w:type="dxa"/>
            <w:tcBorders>
              <w:bottom w:val="single" w:sz="34" w:space="0" w:color="94B3D6"/>
            </w:tcBorders>
          </w:tcPr>
          <w:p w:rsidR="00247033" w:rsidRDefault="00247033">
            <w:pPr>
              <w:pStyle w:val="TableParagraph"/>
              <w:spacing w:before="78" w:line="278" w:lineRule="auto"/>
              <w:ind w:right="440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Дне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домашних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животных.</w:t>
            </w:r>
          </w:p>
          <w:p w:rsidR="00247033" w:rsidRDefault="00247033">
            <w:pPr>
              <w:pStyle w:val="TableParagraph"/>
              <w:ind w:left="0"/>
              <w:rPr>
                <w:b/>
                <w:sz w:val="24"/>
              </w:rPr>
            </w:pPr>
          </w:p>
          <w:p w:rsidR="00247033" w:rsidRDefault="00247033">
            <w:pPr>
              <w:pStyle w:val="TableParagraph"/>
              <w:spacing w:before="6"/>
              <w:ind w:left="0"/>
              <w:rPr>
                <w:b/>
                <w:sz w:val="19"/>
              </w:rPr>
            </w:pPr>
          </w:p>
          <w:p w:rsidR="00247033" w:rsidRDefault="00247033">
            <w:pPr>
              <w:pStyle w:val="TableParagraph"/>
              <w:spacing w:before="1" w:line="276" w:lineRule="auto"/>
              <w:ind w:right="131"/>
              <w:rPr>
                <w:sz w:val="24"/>
              </w:rPr>
            </w:pPr>
            <w:r>
              <w:rPr>
                <w:sz w:val="24"/>
              </w:rPr>
              <w:t>Прослушивание</w:t>
            </w:r>
            <w:r>
              <w:rPr>
                <w:spacing w:val="-53"/>
                <w:sz w:val="24"/>
              </w:rPr>
              <w:t xml:space="preserve"> </w:t>
            </w:r>
            <w:r>
              <w:rPr>
                <w:sz w:val="24"/>
              </w:rPr>
              <w:t>песни</w:t>
            </w:r>
          </w:p>
          <w:p w:rsidR="00247033" w:rsidRDefault="00247033">
            <w:pPr>
              <w:pStyle w:val="TableParagraph"/>
              <w:spacing w:line="276" w:lineRule="auto"/>
              <w:ind w:right="399"/>
              <w:rPr>
                <w:sz w:val="24"/>
              </w:rPr>
            </w:pPr>
            <w:r>
              <w:rPr>
                <w:sz w:val="24"/>
              </w:rPr>
              <w:t>«Не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дразните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собак».</w:t>
            </w:r>
          </w:p>
          <w:p w:rsidR="00247033" w:rsidRDefault="00247033">
            <w:pPr>
              <w:pStyle w:val="TableParagraph"/>
              <w:ind w:left="0"/>
              <w:rPr>
                <w:b/>
                <w:sz w:val="24"/>
              </w:rPr>
            </w:pPr>
          </w:p>
          <w:p w:rsidR="00247033" w:rsidRDefault="00247033">
            <w:pPr>
              <w:pStyle w:val="TableParagraph"/>
              <w:spacing w:before="9"/>
              <w:ind w:left="0"/>
              <w:rPr>
                <w:b/>
                <w:sz w:val="19"/>
              </w:rPr>
            </w:pPr>
          </w:p>
          <w:p w:rsidR="00247033" w:rsidRDefault="00247033">
            <w:pPr>
              <w:pStyle w:val="TableParagraph"/>
              <w:spacing w:line="276" w:lineRule="auto"/>
              <w:ind w:right="79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выставки мягких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игрушек </w:t>
            </w:r>
            <w:r>
              <w:rPr>
                <w:sz w:val="24"/>
              </w:rPr>
              <w:t>«Кошки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собаки».</w:t>
            </w:r>
          </w:p>
        </w:tc>
        <w:tc>
          <w:tcPr>
            <w:tcW w:w="2146" w:type="dxa"/>
            <w:tcBorders>
              <w:bottom w:val="single" w:sz="34" w:space="0" w:color="94B3D6"/>
            </w:tcBorders>
          </w:tcPr>
          <w:p w:rsidR="00247033" w:rsidRDefault="00247033">
            <w:pPr>
              <w:pStyle w:val="TableParagraph"/>
              <w:spacing w:before="78" w:line="276" w:lineRule="auto"/>
              <w:ind w:left="79" w:right="286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Выставка </w:t>
            </w:r>
            <w:r>
              <w:rPr>
                <w:sz w:val="24"/>
              </w:rPr>
              <w:t>детско-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родительского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творчества </w:t>
            </w:r>
            <w:r>
              <w:rPr>
                <w:sz w:val="24"/>
              </w:rPr>
              <w:t>«Мой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домашний</w:t>
            </w:r>
          </w:p>
          <w:p w:rsidR="00247033" w:rsidRDefault="00247033">
            <w:pPr>
              <w:pStyle w:val="TableParagraph"/>
              <w:spacing w:before="2"/>
              <w:ind w:left="79"/>
              <w:rPr>
                <w:sz w:val="24"/>
              </w:rPr>
            </w:pPr>
            <w:r>
              <w:rPr>
                <w:sz w:val="24"/>
              </w:rPr>
              <w:t>питомец».</w:t>
            </w:r>
          </w:p>
          <w:p w:rsidR="00247033" w:rsidRDefault="00247033">
            <w:pPr>
              <w:pStyle w:val="TableParagraph"/>
              <w:ind w:left="0"/>
              <w:rPr>
                <w:b/>
                <w:sz w:val="24"/>
              </w:rPr>
            </w:pPr>
          </w:p>
          <w:p w:rsidR="00247033" w:rsidRDefault="00247033">
            <w:pPr>
              <w:pStyle w:val="TableParagraph"/>
              <w:spacing w:before="7"/>
              <w:ind w:left="0"/>
              <w:rPr>
                <w:b/>
                <w:sz w:val="23"/>
              </w:rPr>
            </w:pPr>
          </w:p>
          <w:p w:rsidR="00247033" w:rsidRDefault="00247033">
            <w:pPr>
              <w:pStyle w:val="TableParagraph"/>
              <w:spacing w:line="276" w:lineRule="auto"/>
              <w:ind w:left="79" w:right="149"/>
              <w:rPr>
                <w:sz w:val="24"/>
              </w:rPr>
            </w:pPr>
            <w:r>
              <w:rPr>
                <w:spacing w:val="-1"/>
                <w:sz w:val="24"/>
              </w:rPr>
              <w:t>Театрализованное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</w:p>
          <w:p w:rsidR="00247033" w:rsidRDefault="00247033">
            <w:pPr>
              <w:pStyle w:val="TableParagraph"/>
              <w:spacing w:line="278" w:lineRule="auto"/>
              <w:ind w:left="79" w:right="44"/>
              <w:rPr>
                <w:sz w:val="24"/>
              </w:rPr>
            </w:pPr>
            <w:r>
              <w:rPr>
                <w:sz w:val="24"/>
              </w:rPr>
              <w:t>«Котенок по имени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Гав».</w:t>
            </w:r>
          </w:p>
        </w:tc>
        <w:tc>
          <w:tcPr>
            <w:tcW w:w="1580" w:type="dxa"/>
            <w:tcBorders>
              <w:bottom w:val="single" w:sz="34" w:space="0" w:color="94B3D6"/>
            </w:tcBorders>
          </w:tcPr>
          <w:p w:rsidR="00247033" w:rsidRDefault="00247033">
            <w:pPr>
              <w:pStyle w:val="TableParagraph"/>
              <w:spacing w:before="78" w:line="276" w:lineRule="auto"/>
              <w:ind w:left="79" w:right="613"/>
              <w:rPr>
                <w:sz w:val="24"/>
              </w:rPr>
            </w:pPr>
            <w:r>
              <w:rPr>
                <w:sz w:val="24"/>
              </w:rPr>
              <w:t>Обмен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опытом,</w:t>
            </w:r>
          </w:p>
          <w:p w:rsidR="00247033" w:rsidRDefault="00247033">
            <w:pPr>
              <w:pStyle w:val="TableParagraph"/>
              <w:spacing w:before="3" w:line="276" w:lineRule="auto"/>
              <w:ind w:left="79" w:right="69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консультаций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и мастер-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  <w:p w:rsidR="00247033" w:rsidRDefault="00247033">
            <w:pPr>
              <w:pStyle w:val="TableParagraph"/>
              <w:spacing w:line="276" w:lineRule="auto"/>
              <w:ind w:left="79" w:right="84"/>
              <w:rPr>
                <w:sz w:val="24"/>
              </w:rPr>
            </w:pPr>
            <w:r>
              <w:rPr>
                <w:sz w:val="24"/>
              </w:rPr>
              <w:t>по организац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 детской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деятельности</w:t>
            </w:r>
          </w:p>
          <w:p w:rsidR="00247033" w:rsidRDefault="00247033">
            <w:pPr>
              <w:pStyle w:val="TableParagraph"/>
              <w:ind w:left="79"/>
              <w:rPr>
                <w:sz w:val="24"/>
              </w:rPr>
            </w:pPr>
            <w:r>
              <w:rPr>
                <w:sz w:val="24"/>
              </w:rPr>
              <w:t>.</w:t>
            </w:r>
          </w:p>
          <w:p w:rsidR="00247033" w:rsidRDefault="00247033">
            <w:pPr>
              <w:pStyle w:val="TableParagraph"/>
              <w:spacing w:before="11"/>
              <w:ind w:left="0"/>
              <w:rPr>
                <w:b/>
                <w:sz w:val="19"/>
              </w:rPr>
            </w:pPr>
          </w:p>
          <w:p w:rsidR="00247033" w:rsidRDefault="00247033">
            <w:pPr>
              <w:pStyle w:val="TableParagraph"/>
              <w:ind w:left="79"/>
              <w:rPr>
                <w:sz w:val="24"/>
              </w:rPr>
            </w:pPr>
            <w:r>
              <w:rPr>
                <w:sz w:val="24"/>
              </w:rPr>
              <w:t>Выставка</w:t>
            </w:r>
          </w:p>
          <w:p w:rsidR="00247033" w:rsidRDefault="00247033">
            <w:pPr>
              <w:pStyle w:val="TableParagraph"/>
              <w:spacing w:before="43" w:line="278" w:lineRule="auto"/>
              <w:ind w:left="79" w:right="99"/>
              <w:rPr>
                <w:sz w:val="24"/>
              </w:rPr>
            </w:pPr>
            <w:r>
              <w:rPr>
                <w:spacing w:val="-1"/>
                <w:sz w:val="24"/>
              </w:rPr>
              <w:t>в методическ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ом кабинете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</w:p>
          <w:p w:rsidR="00247033" w:rsidRDefault="00247033">
            <w:pPr>
              <w:pStyle w:val="TableParagraph"/>
              <w:spacing w:line="276" w:lineRule="auto"/>
              <w:ind w:left="79" w:right="79"/>
              <w:rPr>
                <w:sz w:val="24"/>
              </w:rPr>
            </w:pPr>
            <w:r>
              <w:rPr>
                <w:spacing w:val="-1"/>
                <w:sz w:val="24"/>
              </w:rPr>
              <w:t>«Экологическ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ое</w:t>
            </w:r>
          </w:p>
          <w:p w:rsidR="00247033" w:rsidRDefault="00247033">
            <w:pPr>
              <w:pStyle w:val="TableParagraph"/>
              <w:spacing w:line="292" w:lineRule="exact"/>
              <w:ind w:left="79"/>
              <w:rPr>
                <w:sz w:val="24"/>
              </w:rPr>
            </w:pPr>
            <w:r>
              <w:rPr>
                <w:sz w:val="24"/>
              </w:rPr>
              <w:t>воспитание»</w:t>
            </w:r>
          </w:p>
        </w:tc>
      </w:tr>
      <w:tr w:rsidR="00247033">
        <w:trPr>
          <w:trHeight w:val="1052"/>
        </w:trPr>
        <w:tc>
          <w:tcPr>
            <w:tcW w:w="9795" w:type="dxa"/>
            <w:gridSpan w:val="5"/>
            <w:shd w:val="clear" w:color="auto" w:fill="94B3D6"/>
          </w:tcPr>
          <w:p w:rsidR="00247033" w:rsidRDefault="00247033">
            <w:pPr>
              <w:pStyle w:val="TableParagraph"/>
              <w:spacing w:line="286" w:lineRule="exact"/>
              <w:ind w:left="4184" w:right="4167"/>
              <w:jc w:val="center"/>
              <w:rPr>
                <w:b/>
                <w:sz w:val="24"/>
              </w:rPr>
            </w:pPr>
            <w:r>
              <w:rPr>
                <w:b/>
                <w:color w:val="242424"/>
                <w:sz w:val="24"/>
              </w:rPr>
              <w:t>Декабрь</w:t>
            </w:r>
          </w:p>
          <w:p w:rsidR="00247033" w:rsidRDefault="00247033">
            <w:pPr>
              <w:pStyle w:val="TableParagraph"/>
              <w:ind w:left="0"/>
              <w:rPr>
                <w:b/>
                <w:sz w:val="20"/>
              </w:rPr>
            </w:pPr>
          </w:p>
          <w:p w:rsidR="00247033" w:rsidRDefault="00247033">
            <w:pPr>
              <w:pStyle w:val="TableParagraph"/>
              <w:ind w:left="4184" w:right="4168"/>
              <w:jc w:val="center"/>
              <w:rPr>
                <w:b/>
                <w:sz w:val="24"/>
              </w:rPr>
            </w:pPr>
            <w:r>
              <w:rPr>
                <w:b/>
                <w:color w:val="242424"/>
                <w:sz w:val="24"/>
              </w:rPr>
              <w:t>(Общие)</w:t>
            </w:r>
          </w:p>
        </w:tc>
      </w:tr>
      <w:tr w:rsidR="00247033">
        <w:trPr>
          <w:trHeight w:val="1805"/>
        </w:trPr>
        <w:tc>
          <w:tcPr>
            <w:tcW w:w="1426" w:type="dxa"/>
            <w:tcBorders>
              <w:top w:val="single" w:sz="48" w:space="0" w:color="94B3D6"/>
            </w:tcBorders>
          </w:tcPr>
          <w:p w:rsidR="00247033" w:rsidRDefault="00247033">
            <w:pPr>
              <w:pStyle w:val="TableParagraph"/>
              <w:spacing w:before="45"/>
              <w:ind w:left="78"/>
              <w:rPr>
                <w:sz w:val="24"/>
              </w:rPr>
            </w:pPr>
            <w:r>
              <w:rPr>
                <w:sz w:val="24"/>
              </w:rPr>
              <w:t>05.12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247033" w:rsidRDefault="00247033">
            <w:pPr>
              <w:pStyle w:val="TableParagraph"/>
              <w:spacing w:before="48" w:line="276" w:lineRule="auto"/>
              <w:ind w:left="78" w:right="75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добровольц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</w:p>
          <w:p w:rsidR="00247033" w:rsidRDefault="00247033">
            <w:pPr>
              <w:pStyle w:val="TableParagraph"/>
              <w:spacing w:line="291" w:lineRule="exact"/>
              <w:ind w:left="78"/>
              <w:rPr>
                <w:sz w:val="24"/>
              </w:rPr>
            </w:pPr>
            <w:r>
              <w:rPr>
                <w:sz w:val="24"/>
              </w:rPr>
              <w:t>(волонтера)</w:t>
            </w:r>
          </w:p>
        </w:tc>
        <w:tc>
          <w:tcPr>
            <w:tcW w:w="2756" w:type="dxa"/>
            <w:tcBorders>
              <w:top w:val="single" w:sz="48" w:space="0" w:color="94B3D6"/>
            </w:tcBorders>
          </w:tcPr>
          <w:p w:rsidR="00247033" w:rsidRDefault="00247033">
            <w:pPr>
              <w:pStyle w:val="TableParagraph"/>
              <w:numPr>
                <w:ilvl w:val="0"/>
                <w:numId w:val="170"/>
              </w:numPr>
              <w:tabs>
                <w:tab w:val="left" w:pos="800"/>
              </w:tabs>
              <w:spacing w:before="45"/>
              <w:ind w:right="756" w:hanging="361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Продвигать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идеи</w:t>
            </w:r>
          </w:p>
          <w:p w:rsidR="00247033" w:rsidRDefault="00247033">
            <w:pPr>
              <w:pStyle w:val="TableParagraph"/>
              <w:ind w:left="861" w:right="477"/>
              <w:jc w:val="both"/>
              <w:rPr>
                <w:sz w:val="24"/>
              </w:rPr>
            </w:pPr>
            <w:r>
              <w:rPr>
                <w:sz w:val="24"/>
              </w:rPr>
              <w:t>волонтерства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и поддержки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волонтерских</w:t>
            </w:r>
          </w:p>
        </w:tc>
        <w:tc>
          <w:tcPr>
            <w:tcW w:w="1887" w:type="dxa"/>
            <w:tcBorders>
              <w:top w:val="single" w:sz="48" w:space="0" w:color="94B3D6"/>
            </w:tcBorders>
          </w:tcPr>
          <w:p w:rsidR="00247033" w:rsidRDefault="00247033">
            <w:pPr>
              <w:pStyle w:val="TableParagraph"/>
              <w:spacing w:before="45" w:line="276" w:lineRule="auto"/>
              <w:ind w:right="75"/>
              <w:rPr>
                <w:sz w:val="24"/>
              </w:rPr>
            </w:pPr>
            <w:r>
              <w:rPr>
                <w:sz w:val="24"/>
              </w:rPr>
              <w:t>Беседы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на темы «Легко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 быть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добрым?», Кто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такие</w:t>
            </w:r>
          </w:p>
        </w:tc>
        <w:tc>
          <w:tcPr>
            <w:tcW w:w="2146" w:type="dxa"/>
            <w:tcBorders>
              <w:top w:val="single" w:sz="48" w:space="0" w:color="94B3D6"/>
            </w:tcBorders>
          </w:tcPr>
          <w:p w:rsidR="00247033" w:rsidRDefault="00247033">
            <w:pPr>
              <w:pStyle w:val="TableParagraph"/>
              <w:spacing w:before="45" w:line="276" w:lineRule="auto"/>
              <w:ind w:left="79" w:right="146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Конкурс </w:t>
            </w:r>
            <w:r>
              <w:rPr>
                <w:sz w:val="24"/>
              </w:rPr>
              <w:t>рисунков,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презентаций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разработок «Я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волонтер».</w:t>
            </w:r>
          </w:p>
        </w:tc>
        <w:tc>
          <w:tcPr>
            <w:tcW w:w="1580" w:type="dxa"/>
            <w:tcBorders>
              <w:top w:val="single" w:sz="48" w:space="0" w:color="94B3D6"/>
            </w:tcBorders>
          </w:tcPr>
          <w:p w:rsidR="00247033" w:rsidRDefault="00247033">
            <w:pPr>
              <w:pStyle w:val="TableParagraph"/>
              <w:spacing w:before="45" w:line="278" w:lineRule="auto"/>
              <w:ind w:left="79" w:right="104"/>
              <w:rPr>
                <w:sz w:val="24"/>
              </w:rPr>
            </w:pPr>
            <w:r>
              <w:rPr>
                <w:sz w:val="24"/>
              </w:rPr>
              <w:t>Совместное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планировани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</w:p>
          <w:p w:rsidR="00247033" w:rsidRDefault="00247033">
            <w:pPr>
              <w:pStyle w:val="TableParagraph"/>
              <w:spacing w:line="276" w:lineRule="auto"/>
              <w:ind w:left="79" w:right="95"/>
              <w:rPr>
                <w:sz w:val="24"/>
              </w:rPr>
            </w:pPr>
            <w:r>
              <w:rPr>
                <w:spacing w:val="-1"/>
                <w:sz w:val="24"/>
              </w:rPr>
              <w:t>мероприятий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всего</w:t>
            </w:r>
          </w:p>
        </w:tc>
      </w:tr>
    </w:tbl>
    <w:p w:rsidR="00247033" w:rsidRDefault="00247033">
      <w:pPr>
        <w:spacing w:line="276" w:lineRule="auto"/>
        <w:rPr>
          <w:sz w:val="24"/>
        </w:rPr>
        <w:sectPr w:rsidR="00247033">
          <w:pgSz w:w="11910" w:h="16840"/>
          <w:pgMar w:top="940" w:right="920" w:bottom="1620" w:left="940" w:header="0" w:footer="1427" w:gutter="0"/>
          <w:cols w:space="720"/>
        </w:sectPr>
      </w:pPr>
    </w:p>
    <w:tbl>
      <w:tblPr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26"/>
        <w:gridCol w:w="2756"/>
        <w:gridCol w:w="1887"/>
        <w:gridCol w:w="2146"/>
        <w:gridCol w:w="1580"/>
      </w:tblGrid>
      <w:tr w:rsidR="00247033">
        <w:trPr>
          <w:trHeight w:val="5194"/>
        </w:trPr>
        <w:tc>
          <w:tcPr>
            <w:tcW w:w="1426" w:type="dxa"/>
            <w:tcBorders>
              <w:top w:val="nil"/>
            </w:tcBorders>
          </w:tcPr>
          <w:p w:rsidR="00247033" w:rsidRDefault="00247033">
            <w:pPr>
              <w:pStyle w:val="TableParagraph"/>
              <w:spacing w:before="78"/>
              <w:ind w:left="7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2756" w:type="dxa"/>
            <w:tcBorders>
              <w:top w:val="nil"/>
            </w:tcBorders>
          </w:tcPr>
          <w:p w:rsidR="00247033" w:rsidRDefault="00247033">
            <w:pPr>
              <w:pStyle w:val="TableParagraph"/>
              <w:spacing w:before="78"/>
              <w:ind w:left="861"/>
              <w:rPr>
                <w:sz w:val="24"/>
              </w:rPr>
            </w:pPr>
            <w:r>
              <w:rPr>
                <w:sz w:val="24"/>
              </w:rPr>
              <w:t>инициатив</w:t>
            </w:r>
          </w:p>
          <w:p w:rsidR="00247033" w:rsidRDefault="00247033">
            <w:pPr>
              <w:pStyle w:val="TableParagraph"/>
              <w:ind w:left="86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саду;</w:t>
            </w:r>
          </w:p>
          <w:p w:rsidR="00247033" w:rsidRDefault="00247033">
            <w:pPr>
              <w:pStyle w:val="TableParagraph"/>
              <w:numPr>
                <w:ilvl w:val="0"/>
                <w:numId w:val="169"/>
              </w:numPr>
              <w:tabs>
                <w:tab w:val="left" w:pos="800"/>
              </w:tabs>
              <w:ind w:right="485" w:hanging="361"/>
              <w:rPr>
                <w:sz w:val="24"/>
              </w:rPr>
            </w:pPr>
            <w:r>
              <w:rPr>
                <w:sz w:val="24"/>
              </w:rPr>
              <w:t>определить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деятельности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волонтеров;</w:t>
            </w:r>
          </w:p>
          <w:p w:rsidR="00247033" w:rsidRDefault="00247033">
            <w:pPr>
              <w:pStyle w:val="TableParagraph"/>
              <w:numPr>
                <w:ilvl w:val="0"/>
                <w:numId w:val="169"/>
              </w:numPr>
              <w:tabs>
                <w:tab w:val="left" w:pos="800"/>
              </w:tabs>
              <w:ind w:left="799" w:hanging="299"/>
              <w:rPr>
                <w:sz w:val="24"/>
              </w:rPr>
            </w:pPr>
            <w:r>
              <w:rPr>
                <w:sz w:val="24"/>
              </w:rPr>
              <w:t>развитие</w:t>
            </w:r>
          </w:p>
          <w:p w:rsidR="00247033" w:rsidRDefault="00247033">
            <w:pPr>
              <w:pStyle w:val="TableParagraph"/>
              <w:ind w:left="861" w:right="517"/>
              <w:rPr>
                <w:sz w:val="24"/>
              </w:rPr>
            </w:pPr>
            <w:r>
              <w:rPr>
                <w:sz w:val="24"/>
              </w:rPr>
              <w:t>милосердия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гуманности</w:t>
            </w:r>
          </w:p>
          <w:p w:rsidR="00247033" w:rsidRDefault="00247033">
            <w:pPr>
              <w:pStyle w:val="TableParagraph"/>
              <w:ind w:left="861" w:right="328"/>
              <w:jc w:val="both"/>
              <w:rPr>
                <w:sz w:val="24"/>
              </w:rPr>
            </w:pPr>
            <w:r>
              <w:rPr>
                <w:sz w:val="24"/>
              </w:rPr>
              <w:t>по отношению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 окружающем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миру</w:t>
            </w:r>
          </w:p>
        </w:tc>
        <w:tc>
          <w:tcPr>
            <w:tcW w:w="1887" w:type="dxa"/>
            <w:tcBorders>
              <w:top w:val="nil"/>
            </w:tcBorders>
          </w:tcPr>
          <w:p w:rsidR="00247033" w:rsidRDefault="00247033">
            <w:pPr>
              <w:pStyle w:val="TableParagraph"/>
              <w:spacing w:before="78"/>
              <w:rPr>
                <w:sz w:val="24"/>
              </w:rPr>
            </w:pPr>
            <w:r>
              <w:rPr>
                <w:sz w:val="24"/>
              </w:rPr>
              <w:t>волонтеры».</w:t>
            </w:r>
          </w:p>
          <w:p w:rsidR="00247033" w:rsidRDefault="00247033">
            <w:pPr>
              <w:pStyle w:val="TableParagraph"/>
              <w:spacing w:before="1"/>
              <w:ind w:left="0"/>
              <w:rPr>
                <w:b/>
                <w:sz w:val="20"/>
              </w:rPr>
            </w:pPr>
          </w:p>
          <w:p w:rsidR="00247033" w:rsidRDefault="00247033">
            <w:pPr>
              <w:pStyle w:val="TableParagraph"/>
              <w:spacing w:line="276" w:lineRule="auto"/>
              <w:ind w:right="150"/>
              <w:rPr>
                <w:sz w:val="24"/>
              </w:rPr>
            </w:pPr>
            <w:r>
              <w:rPr>
                <w:sz w:val="24"/>
              </w:rPr>
              <w:t>«День добрых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дел» - оказание</w:t>
            </w:r>
            <w:r>
              <w:rPr>
                <w:spacing w:val="-53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малышам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одевании,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раздевании.</w:t>
            </w:r>
          </w:p>
          <w:p w:rsidR="00247033" w:rsidRDefault="00247033">
            <w:pPr>
              <w:pStyle w:val="TableParagraph"/>
              <w:spacing w:before="201" w:line="276" w:lineRule="auto"/>
              <w:ind w:right="795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лепбука</w:t>
            </w:r>
          </w:p>
          <w:p w:rsidR="00247033" w:rsidRDefault="00247033">
            <w:pPr>
              <w:pStyle w:val="TableParagraph"/>
              <w:spacing w:line="292" w:lineRule="exact"/>
              <w:rPr>
                <w:sz w:val="24"/>
              </w:rPr>
            </w:pPr>
            <w:r>
              <w:rPr>
                <w:sz w:val="24"/>
              </w:rPr>
              <w:t>«Дружба».</w:t>
            </w:r>
          </w:p>
        </w:tc>
        <w:tc>
          <w:tcPr>
            <w:tcW w:w="2146" w:type="dxa"/>
            <w:tcBorders>
              <w:top w:val="nil"/>
            </w:tcBorders>
          </w:tcPr>
          <w:p w:rsidR="00247033" w:rsidRDefault="00247033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580" w:type="dxa"/>
            <w:tcBorders>
              <w:top w:val="nil"/>
            </w:tcBorders>
          </w:tcPr>
          <w:p w:rsidR="00247033" w:rsidRDefault="00247033">
            <w:pPr>
              <w:pStyle w:val="TableParagraph"/>
              <w:spacing w:before="78" w:line="276" w:lineRule="auto"/>
              <w:ind w:left="79" w:right="343"/>
              <w:rPr>
                <w:sz w:val="24"/>
              </w:rPr>
            </w:pPr>
            <w:r>
              <w:rPr>
                <w:sz w:val="24"/>
              </w:rPr>
              <w:t>детского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сада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групповых,</w:t>
            </w:r>
          </w:p>
          <w:p w:rsidR="00247033" w:rsidRDefault="00247033">
            <w:pPr>
              <w:pStyle w:val="TableParagraph"/>
              <w:spacing w:before="2" w:line="276" w:lineRule="auto"/>
              <w:ind w:left="79" w:right="61"/>
              <w:rPr>
                <w:sz w:val="24"/>
              </w:rPr>
            </w:pPr>
            <w:r>
              <w:rPr>
                <w:spacing w:val="-1"/>
                <w:sz w:val="24"/>
              </w:rPr>
              <w:t>межгрупповы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х,</w:t>
            </w:r>
          </w:p>
          <w:p w:rsidR="00247033" w:rsidRDefault="00247033">
            <w:pPr>
              <w:pStyle w:val="TableParagraph"/>
              <w:spacing w:line="276" w:lineRule="auto"/>
              <w:ind w:left="79" w:right="118"/>
              <w:rPr>
                <w:sz w:val="24"/>
              </w:rPr>
            </w:pPr>
            <w:r>
              <w:rPr>
                <w:spacing w:val="-1"/>
                <w:sz w:val="24"/>
              </w:rPr>
              <w:t>общесадовск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их,</w:t>
            </w:r>
          </w:p>
          <w:p w:rsidR="00247033" w:rsidRDefault="00247033">
            <w:pPr>
              <w:pStyle w:val="TableParagraph"/>
              <w:spacing w:line="278" w:lineRule="auto"/>
              <w:ind w:left="79" w:right="82"/>
              <w:rPr>
                <w:sz w:val="24"/>
              </w:rPr>
            </w:pPr>
            <w:r>
              <w:rPr>
                <w:sz w:val="24"/>
              </w:rPr>
              <w:t>с привлечени</w:t>
            </w:r>
            <w:r>
              <w:rPr>
                <w:spacing w:val="-53"/>
                <w:sz w:val="24"/>
              </w:rPr>
              <w:t xml:space="preserve"> </w:t>
            </w:r>
            <w:r>
              <w:rPr>
                <w:sz w:val="24"/>
              </w:rPr>
              <w:t>ем</w:t>
            </w:r>
          </w:p>
          <w:p w:rsidR="00247033" w:rsidRDefault="00247033">
            <w:pPr>
              <w:pStyle w:val="TableParagraph"/>
              <w:spacing w:line="290" w:lineRule="exact"/>
              <w:ind w:left="79"/>
              <w:rPr>
                <w:sz w:val="24"/>
              </w:rPr>
            </w:pPr>
            <w:r>
              <w:rPr>
                <w:sz w:val="24"/>
              </w:rPr>
              <w:t>родителей</w:t>
            </w:r>
          </w:p>
        </w:tc>
      </w:tr>
      <w:tr w:rsidR="00247033">
        <w:trPr>
          <w:trHeight w:val="7878"/>
        </w:trPr>
        <w:tc>
          <w:tcPr>
            <w:tcW w:w="1426" w:type="dxa"/>
            <w:tcBorders>
              <w:bottom w:val="single" w:sz="4" w:space="0" w:color="000000"/>
            </w:tcBorders>
          </w:tcPr>
          <w:p w:rsidR="00247033" w:rsidRDefault="00247033">
            <w:pPr>
              <w:pStyle w:val="TableParagraph"/>
              <w:spacing w:before="64"/>
              <w:ind w:left="78"/>
              <w:rPr>
                <w:sz w:val="24"/>
              </w:rPr>
            </w:pPr>
            <w:r>
              <w:rPr>
                <w:sz w:val="24"/>
              </w:rPr>
              <w:t>4.12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247033" w:rsidRDefault="00247033">
            <w:pPr>
              <w:pStyle w:val="TableParagraph"/>
              <w:spacing w:before="43" w:line="278" w:lineRule="auto"/>
              <w:ind w:left="78" w:right="84"/>
              <w:rPr>
                <w:sz w:val="24"/>
              </w:rPr>
            </w:pPr>
            <w:r>
              <w:rPr>
                <w:sz w:val="24"/>
              </w:rPr>
              <w:t>Междунаро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дный 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инвалидов</w:t>
            </w:r>
          </w:p>
          <w:p w:rsidR="00247033" w:rsidRDefault="00247033">
            <w:pPr>
              <w:pStyle w:val="TableParagraph"/>
              <w:spacing w:before="190" w:line="278" w:lineRule="auto"/>
              <w:ind w:left="78" w:right="99"/>
              <w:rPr>
                <w:sz w:val="24"/>
              </w:rPr>
            </w:pPr>
            <w:r>
              <w:rPr>
                <w:spacing w:val="-1"/>
                <w:sz w:val="24"/>
              </w:rPr>
              <w:t>(</w:t>
            </w:r>
            <w:r w:rsidR="006D0B5E">
              <w:rPr>
                <w:spacing w:val="-1"/>
                <w:sz w:val="24"/>
              </w:rPr>
              <w:t xml:space="preserve"> старше-</w:t>
            </w:r>
            <w:r>
              <w:rPr>
                <w:spacing w:val="-1"/>
                <w:sz w:val="24"/>
              </w:rPr>
              <w:t>подготовит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ельная)</w:t>
            </w:r>
          </w:p>
        </w:tc>
        <w:tc>
          <w:tcPr>
            <w:tcW w:w="2756" w:type="dxa"/>
            <w:tcBorders>
              <w:bottom w:val="single" w:sz="4" w:space="0" w:color="000000"/>
            </w:tcBorders>
          </w:tcPr>
          <w:p w:rsidR="00247033" w:rsidRDefault="00247033">
            <w:pPr>
              <w:pStyle w:val="TableParagraph"/>
              <w:numPr>
                <w:ilvl w:val="0"/>
                <w:numId w:val="168"/>
              </w:numPr>
              <w:tabs>
                <w:tab w:val="left" w:pos="800"/>
              </w:tabs>
              <w:spacing w:before="64"/>
              <w:ind w:right="344"/>
              <w:rPr>
                <w:sz w:val="24"/>
              </w:rPr>
            </w:pPr>
            <w:r>
              <w:rPr>
                <w:sz w:val="24"/>
              </w:rPr>
              <w:t>Развивать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качества </w:t>
            </w:r>
            <w:r>
              <w:rPr>
                <w:sz w:val="24"/>
              </w:rPr>
              <w:t>детей: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доброту,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сочувствие,</w:t>
            </w:r>
          </w:p>
          <w:p w:rsidR="00247033" w:rsidRDefault="00247033">
            <w:pPr>
              <w:pStyle w:val="TableParagraph"/>
              <w:spacing w:line="292" w:lineRule="exact"/>
              <w:ind w:left="799"/>
              <w:rPr>
                <w:sz w:val="24"/>
              </w:rPr>
            </w:pPr>
            <w:r>
              <w:rPr>
                <w:sz w:val="24"/>
              </w:rPr>
              <w:t>желание</w:t>
            </w:r>
          </w:p>
          <w:p w:rsidR="00247033" w:rsidRDefault="00247033">
            <w:pPr>
              <w:pStyle w:val="TableParagraph"/>
              <w:spacing w:before="43" w:line="278" w:lineRule="auto"/>
              <w:ind w:left="799" w:right="553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приходить </w:t>
            </w:r>
            <w:r>
              <w:rPr>
                <w:sz w:val="24"/>
              </w:rPr>
              <w:t>на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</w:p>
          <w:p w:rsidR="00247033" w:rsidRDefault="00247033">
            <w:pPr>
              <w:pStyle w:val="TableParagraph"/>
              <w:spacing w:line="276" w:lineRule="auto"/>
              <w:ind w:left="799" w:right="287"/>
              <w:rPr>
                <w:sz w:val="24"/>
              </w:rPr>
            </w:pPr>
            <w:r>
              <w:rPr>
                <w:sz w:val="24"/>
              </w:rPr>
              <w:t>людям инвалид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ам.</w:t>
            </w:r>
          </w:p>
          <w:p w:rsidR="00247033" w:rsidRDefault="00247033">
            <w:pPr>
              <w:pStyle w:val="TableParagraph"/>
              <w:numPr>
                <w:ilvl w:val="0"/>
                <w:numId w:val="168"/>
              </w:numPr>
              <w:tabs>
                <w:tab w:val="left" w:pos="800"/>
              </w:tabs>
              <w:spacing w:line="291" w:lineRule="exact"/>
              <w:rPr>
                <w:sz w:val="24"/>
              </w:rPr>
            </w:pPr>
            <w:r>
              <w:rPr>
                <w:sz w:val="24"/>
              </w:rPr>
              <w:t>Создавать</w:t>
            </w:r>
          </w:p>
          <w:p w:rsidR="00247033" w:rsidRDefault="00247033">
            <w:pPr>
              <w:pStyle w:val="TableParagraph"/>
              <w:ind w:left="799" w:right="268"/>
              <w:rPr>
                <w:sz w:val="24"/>
              </w:rPr>
            </w:pPr>
            <w:r>
              <w:rPr>
                <w:sz w:val="24"/>
              </w:rPr>
              <w:t>оптимальные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воспитания </w:t>
            </w:r>
            <w:r>
              <w:rPr>
                <w:sz w:val="24"/>
              </w:rPr>
              <w:t>этих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качеств.</w:t>
            </w:r>
          </w:p>
          <w:p w:rsidR="00247033" w:rsidRDefault="00247033">
            <w:pPr>
              <w:pStyle w:val="TableParagraph"/>
              <w:numPr>
                <w:ilvl w:val="0"/>
                <w:numId w:val="168"/>
              </w:numPr>
              <w:tabs>
                <w:tab w:val="left" w:pos="800"/>
              </w:tabs>
              <w:ind w:right="535"/>
              <w:rPr>
                <w:sz w:val="24"/>
              </w:rPr>
            </w:pPr>
            <w:r>
              <w:rPr>
                <w:spacing w:val="-1"/>
                <w:sz w:val="24"/>
              </w:rPr>
              <w:t>Использовать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247033" w:rsidRDefault="00247033">
            <w:pPr>
              <w:pStyle w:val="TableParagraph"/>
              <w:ind w:left="799" w:right="693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приемы </w:t>
            </w:r>
            <w:r>
              <w:rPr>
                <w:sz w:val="24"/>
              </w:rPr>
              <w:t>для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</w:p>
          <w:p w:rsidR="00247033" w:rsidRDefault="00247033">
            <w:pPr>
              <w:pStyle w:val="TableParagraph"/>
              <w:spacing w:line="278" w:lineRule="auto"/>
              <w:ind w:left="799" w:right="269"/>
              <w:jc w:val="both"/>
              <w:rPr>
                <w:sz w:val="24"/>
              </w:rPr>
            </w:pPr>
            <w:r>
              <w:rPr>
                <w:sz w:val="24"/>
              </w:rPr>
              <w:t>толерантности к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детям инвалида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</w:p>
        </w:tc>
        <w:tc>
          <w:tcPr>
            <w:tcW w:w="1887" w:type="dxa"/>
            <w:tcBorders>
              <w:bottom w:val="single" w:sz="4" w:space="0" w:color="000000"/>
            </w:tcBorders>
          </w:tcPr>
          <w:p w:rsidR="00247033" w:rsidRDefault="00247033">
            <w:pPr>
              <w:pStyle w:val="TableParagraph"/>
              <w:spacing w:before="64" w:line="276" w:lineRule="auto"/>
              <w:ind w:right="131"/>
              <w:rPr>
                <w:sz w:val="24"/>
              </w:rPr>
            </w:pPr>
            <w:r>
              <w:rPr>
                <w:sz w:val="24"/>
              </w:rPr>
              <w:t>«Беседы «Люди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так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делятся...»,</w:t>
            </w:r>
          </w:p>
          <w:p w:rsidR="00247033" w:rsidRDefault="00247033">
            <w:pPr>
              <w:pStyle w:val="TableParagraph"/>
              <w:spacing w:before="2" w:line="276" w:lineRule="auto"/>
              <w:ind w:right="333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«Еслидо </w:t>
            </w:r>
            <w:r>
              <w:rPr>
                <w:sz w:val="24"/>
              </w:rPr>
              <w:t>брый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ты...».</w:t>
            </w:r>
          </w:p>
          <w:p w:rsidR="00247033" w:rsidRDefault="00247033">
            <w:pPr>
              <w:pStyle w:val="TableParagraph"/>
              <w:spacing w:before="200" w:line="276" w:lineRule="auto"/>
              <w:ind w:right="118"/>
              <w:rPr>
                <w:sz w:val="24"/>
              </w:rPr>
            </w:pPr>
            <w:r>
              <w:rPr>
                <w:sz w:val="24"/>
              </w:rPr>
              <w:t>Просмотр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обсуждение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мультфильмаЦв</w:t>
            </w:r>
            <w:r>
              <w:rPr>
                <w:spacing w:val="-53"/>
                <w:sz w:val="24"/>
              </w:rPr>
              <w:t xml:space="preserve"> </w:t>
            </w:r>
            <w:r>
              <w:rPr>
                <w:sz w:val="24"/>
              </w:rPr>
              <w:t>етик–</w:t>
            </w:r>
          </w:p>
          <w:p w:rsidR="00247033" w:rsidRDefault="00247033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sz w:val="24"/>
              </w:rPr>
              <w:t>семицветик».</w:t>
            </w:r>
          </w:p>
          <w:p w:rsidR="00247033" w:rsidRDefault="00247033">
            <w:pPr>
              <w:pStyle w:val="TableParagraph"/>
              <w:ind w:left="0"/>
              <w:rPr>
                <w:b/>
                <w:sz w:val="20"/>
              </w:rPr>
            </w:pPr>
          </w:p>
          <w:p w:rsidR="00247033" w:rsidRDefault="00247033">
            <w:pPr>
              <w:pStyle w:val="TableParagraph"/>
              <w:spacing w:line="276" w:lineRule="auto"/>
              <w:ind w:right="355"/>
              <w:rPr>
                <w:sz w:val="24"/>
              </w:rPr>
            </w:pPr>
            <w:r>
              <w:rPr>
                <w:sz w:val="24"/>
              </w:rPr>
              <w:t>Выставки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детских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работ</w:t>
            </w:r>
          </w:p>
          <w:p w:rsidR="00247033" w:rsidRDefault="00247033">
            <w:pPr>
              <w:pStyle w:val="TableParagraph"/>
              <w:spacing w:before="4" w:line="276" w:lineRule="auto"/>
              <w:ind w:right="241"/>
              <w:rPr>
                <w:sz w:val="24"/>
              </w:rPr>
            </w:pPr>
            <w:r>
              <w:rPr>
                <w:sz w:val="24"/>
              </w:rPr>
              <w:t>«Пусть всегда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будет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солнце»,</w:t>
            </w:r>
          </w:p>
          <w:p w:rsidR="00247033" w:rsidRDefault="00247033">
            <w:pPr>
              <w:pStyle w:val="TableParagraph"/>
              <w:spacing w:line="276" w:lineRule="auto"/>
              <w:ind w:right="476"/>
              <w:rPr>
                <w:sz w:val="24"/>
              </w:rPr>
            </w:pPr>
            <w:r>
              <w:rPr>
                <w:sz w:val="24"/>
              </w:rPr>
              <w:t>«От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сердца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сердцу».</w:t>
            </w:r>
          </w:p>
          <w:p w:rsidR="00247033" w:rsidRDefault="00247033">
            <w:pPr>
              <w:pStyle w:val="TableParagraph"/>
              <w:spacing w:before="198" w:line="276" w:lineRule="auto"/>
              <w:ind w:right="142"/>
              <w:rPr>
                <w:sz w:val="24"/>
              </w:rPr>
            </w:pPr>
            <w:r>
              <w:rPr>
                <w:sz w:val="24"/>
              </w:rPr>
              <w:t>Аппликация: «Ц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ветик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  <w:p w:rsidR="00247033" w:rsidRDefault="00247033">
            <w:pPr>
              <w:pStyle w:val="TableParagraph"/>
              <w:spacing w:line="292" w:lineRule="exact"/>
              <w:rPr>
                <w:sz w:val="24"/>
              </w:rPr>
            </w:pPr>
            <w:r>
              <w:rPr>
                <w:sz w:val="24"/>
              </w:rPr>
              <w:t>семицветик».</w:t>
            </w:r>
          </w:p>
        </w:tc>
        <w:tc>
          <w:tcPr>
            <w:tcW w:w="2146" w:type="dxa"/>
            <w:tcBorders>
              <w:bottom w:val="single" w:sz="4" w:space="0" w:color="000000"/>
            </w:tcBorders>
          </w:tcPr>
          <w:p w:rsidR="00247033" w:rsidRDefault="00247033">
            <w:pPr>
              <w:pStyle w:val="TableParagraph"/>
              <w:spacing w:before="64" w:line="276" w:lineRule="auto"/>
              <w:ind w:left="156" w:right="161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Выставки </w:t>
            </w:r>
            <w:r>
              <w:rPr>
                <w:sz w:val="24"/>
              </w:rPr>
              <w:t>детских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работ «Пусть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всегда будет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солнце»,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«От</w:t>
            </w:r>
          </w:p>
          <w:p w:rsidR="00247033" w:rsidRDefault="00247033">
            <w:pPr>
              <w:pStyle w:val="TableParagraph"/>
              <w:spacing w:before="1" w:line="276" w:lineRule="auto"/>
              <w:ind w:left="156" w:right="1051"/>
              <w:rPr>
                <w:sz w:val="24"/>
              </w:rPr>
            </w:pPr>
            <w:r>
              <w:rPr>
                <w:sz w:val="24"/>
              </w:rPr>
              <w:t>сердца к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сердцу».</w:t>
            </w:r>
          </w:p>
          <w:p w:rsidR="00247033" w:rsidRDefault="00247033">
            <w:pPr>
              <w:pStyle w:val="TableParagraph"/>
              <w:spacing w:before="200" w:line="276" w:lineRule="auto"/>
              <w:ind w:left="156" w:right="763"/>
              <w:rPr>
                <w:sz w:val="24"/>
              </w:rPr>
            </w:pPr>
            <w:r>
              <w:rPr>
                <w:sz w:val="24"/>
              </w:rPr>
              <w:t>«Все 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разные»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  <w:p w:rsidR="00247033" w:rsidRDefault="00247033">
            <w:pPr>
              <w:pStyle w:val="TableParagraph"/>
              <w:spacing w:line="276" w:lineRule="auto"/>
              <w:ind w:left="156" w:right="219"/>
              <w:rPr>
                <w:sz w:val="24"/>
              </w:rPr>
            </w:pPr>
            <w:r>
              <w:rPr>
                <w:sz w:val="24"/>
              </w:rPr>
              <w:t>информация для</w:t>
            </w:r>
            <w:r>
              <w:rPr>
                <w:spacing w:val="-53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</w:p>
          <w:p w:rsidR="00247033" w:rsidRDefault="00247033">
            <w:pPr>
              <w:pStyle w:val="TableParagraph"/>
              <w:spacing w:before="2" w:line="276" w:lineRule="auto"/>
              <w:ind w:left="156" w:right="186"/>
              <w:rPr>
                <w:sz w:val="24"/>
              </w:rPr>
            </w:pPr>
            <w:r>
              <w:rPr>
                <w:spacing w:val="-1"/>
                <w:sz w:val="24"/>
              </w:rPr>
              <w:t>к Международно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му дню</w:t>
            </w:r>
          </w:p>
          <w:p w:rsidR="00247033" w:rsidRDefault="00247033">
            <w:pPr>
              <w:pStyle w:val="TableParagraph"/>
              <w:spacing w:line="291" w:lineRule="exact"/>
              <w:ind w:left="156"/>
              <w:rPr>
                <w:sz w:val="24"/>
              </w:rPr>
            </w:pPr>
            <w:r>
              <w:rPr>
                <w:sz w:val="24"/>
              </w:rPr>
              <w:t>инвалидов.</w:t>
            </w:r>
          </w:p>
          <w:p w:rsidR="00247033" w:rsidRDefault="00247033">
            <w:pPr>
              <w:pStyle w:val="TableParagraph"/>
              <w:ind w:left="0"/>
              <w:rPr>
                <w:b/>
                <w:sz w:val="20"/>
              </w:rPr>
            </w:pPr>
          </w:p>
          <w:p w:rsidR="00247033" w:rsidRDefault="00247033">
            <w:pPr>
              <w:pStyle w:val="TableParagraph"/>
              <w:spacing w:before="1" w:line="276" w:lineRule="auto"/>
              <w:ind w:left="156" w:right="314"/>
              <w:rPr>
                <w:sz w:val="24"/>
              </w:rPr>
            </w:pPr>
            <w:r>
              <w:rPr>
                <w:sz w:val="24"/>
              </w:rPr>
              <w:t>«Нужно 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дошкольнику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 инвалидах» -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консультация.</w:t>
            </w:r>
          </w:p>
        </w:tc>
        <w:tc>
          <w:tcPr>
            <w:tcW w:w="1580" w:type="dxa"/>
            <w:tcBorders>
              <w:bottom w:val="single" w:sz="4" w:space="0" w:color="000000"/>
            </w:tcBorders>
          </w:tcPr>
          <w:p w:rsidR="00247033" w:rsidRDefault="00247033">
            <w:pPr>
              <w:pStyle w:val="TableParagraph"/>
              <w:spacing w:before="64" w:line="276" w:lineRule="auto"/>
              <w:ind w:left="79" w:right="76"/>
              <w:rPr>
                <w:sz w:val="24"/>
              </w:rPr>
            </w:pPr>
            <w:r>
              <w:rPr>
                <w:sz w:val="24"/>
              </w:rPr>
              <w:t>Выпуск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коллективног 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плаката</w:t>
            </w:r>
          </w:p>
          <w:p w:rsidR="00247033" w:rsidRDefault="00247033">
            <w:pPr>
              <w:pStyle w:val="TableParagraph"/>
              <w:spacing w:before="2" w:line="276" w:lineRule="auto"/>
              <w:ind w:left="79" w:right="240"/>
              <w:rPr>
                <w:sz w:val="24"/>
              </w:rPr>
            </w:pPr>
            <w:r>
              <w:rPr>
                <w:sz w:val="24"/>
              </w:rPr>
              <w:t>«Вместе мы</w:t>
            </w:r>
            <w:r>
              <w:rPr>
                <w:spacing w:val="-53"/>
                <w:sz w:val="24"/>
              </w:rPr>
              <w:t xml:space="preserve"> </w:t>
            </w:r>
            <w:r>
              <w:rPr>
                <w:sz w:val="24"/>
              </w:rPr>
              <w:t>сильнее».</w:t>
            </w:r>
          </w:p>
        </w:tc>
      </w:tr>
      <w:tr w:rsidR="00247033">
        <w:trPr>
          <w:trHeight w:val="734"/>
        </w:trPr>
        <w:tc>
          <w:tcPr>
            <w:tcW w:w="1426" w:type="dxa"/>
            <w:tcBorders>
              <w:top w:val="single" w:sz="4" w:space="0" w:color="000000"/>
              <w:bottom w:val="single" w:sz="4" w:space="0" w:color="000000"/>
            </w:tcBorders>
          </w:tcPr>
          <w:p w:rsidR="00247033" w:rsidRDefault="00247033">
            <w:pPr>
              <w:pStyle w:val="TableParagraph"/>
              <w:spacing w:before="74"/>
              <w:ind w:left="78"/>
              <w:rPr>
                <w:sz w:val="24"/>
              </w:rPr>
            </w:pPr>
            <w:r>
              <w:rPr>
                <w:sz w:val="24"/>
              </w:rPr>
              <w:t>4.12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</w:p>
        </w:tc>
        <w:tc>
          <w:tcPr>
            <w:tcW w:w="2756" w:type="dxa"/>
            <w:tcBorders>
              <w:top w:val="single" w:sz="4" w:space="0" w:color="000000"/>
              <w:bottom w:val="single" w:sz="4" w:space="0" w:color="000000"/>
            </w:tcBorders>
          </w:tcPr>
          <w:p w:rsidR="00247033" w:rsidRDefault="00247033">
            <w:pPr>
              <w:pStyle w:val="TableParagraph"/>
              <w:numPr>
                <w:ilvl w:val="0"/>
                <w:numId w:val="167"/>
              </w:numPr>
              <w:tabs>
                <w:tab w:val="left" w:pos="800"/>
              </w:tabs>
              <w:spacing w:before="74"/>
              <w:ind w:right="456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познакомить </w:t>
            </w:r>
            <w:r>
              <w:rPr>
                <w:sz w:val="24"/>
              </w:rPr>
              <w:t>с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историей</w:t>
            </w:r>
          </w:p>
        </w:tc>
        <w:tc>
          <w:tcPr>
            <w:tcW w:w="1887" w:type="dxa"/>
            <w:tcBorders>
              <w:top w:val="single" w:sz="4" w:space="0" w:color="000000"/>
              <w:bottom w:val="single" w:sz="4" w:space="0" w:color="000000"/>
            </w:tcBorders>
          </w:tcPr>
          <w:p w:rsidR="00247033" w:rsidRDefault="00247033">
            <w:pPr>
              <w:pStyle w:val="TableParagraph"/>
              <w:spacing w:before="74"/>
              <w:rPr>
                <w:sz w:val="24"/>
              </w:rPr>
            </w:pPr>
            <w:r>
              <w:rPr>
                <w:sz w:val="24"/>
              </w:rPr>
              <w:t>Беседа: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«Что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бы</w:t>
            </w:r>
          </w:p>
        </w:tc>
        <w:tc>
          <w:tcPr>
            <w:tcW w:w="2146" w:type="dxa"/>
            <w:tcBorders>
              <w:top w:val="single" w:sz="4" w:space="0" w:color="000000"/>
              <w:bottom w:val="single" w:sz="4" w:space="0" w:color="000000"/>
            </w:tcBorders>
          </w:tcPr>
          <w:p w:rsidR="00247033" w:rsidRDefault="00247033">
            <w:pPr>
              <w:pStyle w:val="TableParagraph"/>
              <w:spacing w:before="74"/>
              <w:ind w:left="156"/>
              <w:rPr>
                <w:sz w:val="24"/>
              </w:rPr>
            </w:pPr>
            <w:r>
              <w:rPr>
                <w:sz w:val="24"/>
              </w:rPr>
              <w:t>Выставка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</w:p>
        </w:tc>
        <w:tc>
          <w:tcPr>
            <w:tcW w:w="1580" w:type="dxa"/>
            <w:tcBorders>
              <w:top w:val="single" w:sz="4" w:space="0" w:color="000000"/>
              <w:bottom w:val="single" w:sz="4" w:space="0" w:color="000000"/>
            </w:tcBorders>
          </w:tcPr>
          <w:p w:rsidR="00247033" w:rsidRDefault="00247033">
            <w:pPr>
              <w:pStyle w:val="TableParagraph"/>
              <w:spacing w:before="74"/>
              <w:ind w:left="79"/>
              <w:rPr>
                <w:sz w:val="24"/>
              </w:rPr>
            </w:pPr>
            <w:r>
              <w:rPr>
                <w:sz w:val="24"/>
              </w:rPr>
              <w:t>Мини-музей</w:t>
            </w:r>
          </w:p>
        </w:tc>
      </w:tr>
    </w:tbl>
    <w:p w:rsidR="00247033" w:rsidRDefault="00247033">
      <w:pPr>
        <w:rPr>
          <w:sz w:val="24"/>
        </w:rPr>
        <w:sectPr w:rsidR="00247033">
          <w:pgSz w:w="11910" w:h="16840"/>
          <w:pgMar w:top="940" w:right="920" w:bottom="1620" w:left="940" w:header="0" w:footer="1427" w:gutter="0"/>
          <w:cols w:space="720"/>
        </w:sectPr>
      </w:pPr>
    </w:p>
    <w:tbl>
      <w:tblPr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26"/>
        <w:gridCol w:w="2756"/>
        <w:gridCol w:w="1887"/>
        <w:gridCol w:w="2146"/>
        <w:gridCol w:w="1580"/>
      </w:tblGrid>
      <w:tr w:rsidR="00247033">
        <w:trPr>
          <w:trHeight w:val="11191"/>
        </w:trPr>
        <w:tc>
          <w:tcPr>
            <w:tcW w:w="1426" w:type="dxa"/>
            <w:tcBorders>
              <w:left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spacing w:before="75"/>
              <w:ind w:left="78"/>
              <w:rPr>
                <w:sz w:val="24"/>
              </w:rPr>
            </w:pPr>
            <w:r>
              <w:rPr>
                <w:sz w:val="24"/>
              </w:rPr>
              <w:t>заказов</w:t>
            </w:r>
          </w:p>
          <w:p w:rsidR="00247033" w:rsidRDefault="00247033">
            <w:pPr>
              <w:pStyle w:val="TableParagraph"/>
              <w:spacing w:before="43" w:line="278" w:lineRule="auto"/>
              <w:ind w:left="78" w:right="341"/>
              <w:rPr>
                <w:sz w:val="24"/>
              </w:rPr>
            </w:pPr>
            <w:r>
              <w:rPr>
                <w:spacing w:val="-1"/>
                <w:sz w:val="24"/>
              </w:rPr>
              <w:t>подарков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Деду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Морозу</w:t>
            </w:r>
          </w:p>
          <w:p w:rsidR="00247033" w:rsidRDefault="00247033">
            <w:pPr>
              <w:pStyle w:val="TableParagraph"/>
              <w:spacing w:before="195"/>
              <w:ind w:left="78"/>
              <w:rPr>
                <w:sz w:val="24"/>
              </w:rPr>
            </w:pPr>
            <w:r>
              <w:rPr>
                <w:sz w:val="24"/>
              </w:rPr>
              <w:t>(младшая)</w:t>
            </w:r>
          </w:p>
        </w:tc>
        <w:tc>
          <w:tcPr>
            <w:tcW w:w="2756" w:type="dxa"/>
            <w:tcBorders>
              <w:left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spacing w:before="75"/>
              <w:ind w:left="799" w:right="361"/>
              <w:rPr>
                <w:sz w:val="24"/>
              </w:rPr>
            </w:pPr>
            <w:r>
              <w:rPr>
                <w:spacing w:val="-1"/>
                <w:sz w:val="24"/>
              </w:rPr>
              <w:t>возникновения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персонажа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новогодних</w:t>
            </w:r>
          </w:p>
          <w:p w:rsidR="00247033" w:rsidRDefault="00247033">
            <w:pPr>
              <w:pStyle w:val="TableParagraph"/>
              <w:ind w:left="799" w:right="484"/>
              <w:rPr>
                <w:sz w:val="24"/>
              </w:rPr>
            </w:pPr>
            <w:r>
              <w:rPr>
                <w:sz w:val="24"/>
              </w:rPr>
              <w:t>праздников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Деда Мороза,</w:t>
            </w:r>
            <w:r>
              <w:rPr>
                <w:spacing w:val="-53"/>
                <w:sz w:val="24"/>
              </w:rPr>
              <w:t xml:space="preserve"> </w:t>
            </w:r>
            <w:r>
              <w:rPr>
                <w:sz w:val="24"/>
              </w:rPr>
              <w:t>закрепить</w:t>
            </w:r>
          </w:p>
          <w:p w:rsidR="00247033" w:rsidRDefault="00247033">
            <w:pPr>
              <w:pStyle w:val="TableParagraph"/>
              <w:ind w:left="799" w:right="390"/>
              <w:rPr>
                <w:sz w:val="24"/>
              </w:rPr>
            </w:pPr>
            <w:r>
              <w:rPr>
                <w:sz w:val="24"/>
              </w:rPr>
              <w:t>знания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родине Деда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Мороза;</w:t>
            </w:r>
          </w:p>
          <w:p w:rsidR="00247033" w:rsidRDefault="00247033">
            <w:pPr>
              <w:pStyle w:val="TableParagraph"/>
              <w:numPr>
                <w:ilvl w:val="0"/>
                <w:numId w:val="166"/>
              </w:numPr>
              <w:tabs>
                <w:tab w:val="left" w:pos="800"/>
              </w:tabs>
              <w:spacing w:line="242" w:lineRule="auto"/>
              <w:ind w:right="496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воспитывать </w:t>
            </w:r>
            <w:r>
              <w:rPr>
                <w:sz w:val="24"/>
              </w:rPr>
              <w:t>у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детей чувства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радости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</w:p>
          <w:p w:rsidR="00247033" w:rsidRDefault="00247033">
            <w:pPr>
              <w:pStyle w:val="TableParagraph"/>
              <w:ind w:left="799" w:right="646"/>
              <w:jc w:val="both"/>
              <w:rPr>
                <w:sz w:val="24"/>
              </w:rPr>
            </w:pPr>
            <w:r>
              <w:rPr>
                <w:sz w:val="24"/>
              </w:rPr>
              <w:t>праздника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Нового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года.</w:t>
            </w:r>
          </w:p>
        </w:tc>
        <w:tc>
          <w:tcPr>
            <w:tcW w:w="1887" w:type="dxa"/>
            <w:tcBorders>
              <w:left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spacing w:before="75" w:line="276" w:lineRule="auto"/>
              <w:ind w:right="446"/>
              <w:rPr>
                <w:sz w:val="24"/>
              </w:rPr>
            </w:pPr>
            <w:r>
              <w:rPr>
                <w:sz w:val="24"/>
              </w:rPr>
              <w:t>ты хотел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новый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год?».</w:t>
            </w:r>
          </w:p>
          <w:p w:rsidR="00247033" w:rsidRDefault="00247033">
            <w:pPr>
              <w:pStyle w:val="TableParagraph"/>
              <w:spacing w:before="199"/>
              <w:rPr>
                <w:sz w:val="24"/>
              </w:rPr>
            </w:pPr>
            <w:r>
              <w:rPr>
                <w:sz w:val="24"/>
              </w:rPr>
              <w:t>Чтение</w:t>
            </w:r>
          </w:p>
          <w:p w:rsidR="00247033" w:rsidRDefault="00247033">
            <w:pPr>
              <w:pStyle w:val="TableParagraph"/>
              <w:spacing w:before="44" w:line="278" w:lineRule="auto"/>
              <w:ind w:right="92"/>
              <w:rPr>
                <w:sz w:val="24"/>
              </w:rPr>
            </w:pPr>
            <w:r>
              <w:rPr>
                <w:spacing w:val="-1"/>
                <w:sz w:val="24"/>
              </w:rPr>
              <w:t>художественной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литературы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годе,</w:t>
            </w:r>
          </w:p>
          <w:p w:rsidR="00247033" w:rsidRDefault="00247033">
            <w:pPr>
              <w:pStyle w:val="TableParagraph"/>
              <w:spacing w:line="276" w:lineRule="auto"/>
              <w:ind w:right="343"/>
              <w:rPr>
                <w:sz w:val="24"/>
              </w:rPr>
            </w:pPr>
            <w:r>
              <w:rPr>
                <w:spacing w:val="-1"/>
                <w:sz w:val="24"/>
              </w:rPr>
              <w:t>Деде Морозе,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Снегурочке.</w:t>
            </w:r>
          </w:p>
          <w:p w:rsidR="00247033" w:rsidRDefault="00247033">
            <w:pPr>
              <w:pStyle w:val="TableParagraph"/>
              <w:spacing w:before="193" w:line="276" w:lineRule="auto"/>
              <w:ind w:right="386" w:firstLine="52"/>
              <w:rPr>
                <w:sz w:val="24"/>
              </w:rPr>
            </w:pPr>
            <w:r>
              <w:rPr>
                <w:spacing w:val="-1"/>
                <w:sz w:val="24"/>
              </w:rPr>
              <w:t>Отгадывание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загадок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новогодней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тематики.</w:t>
            </w:r>
          </w:p>
          <w:p w:rsidR="00247033" w:rsidRDefault="00247033">
            <w:pPr>
              <w:pStyle w:val="TableParagraph"/>
              <w:spacing w:before="199"/>
              <w:ind w:left="127"/>
              <w:rPr>
                <w:sz w:val="24"/>
              </w:rPr>
            </w:pPr>
            <w:r>
              <w:rPr>
                <w:sz w:val="24"/>
              </w:rPr>
              <w:t>Лепка,</w:t>
            </w:r>
          </w:p>
          <w:p w:rsidR="00247033" w:rsidRDefault="00247033">
            <w:pPr>
              <w:pStyle w:val="TableParagraph"/>
              <w:spacing w:before="48" w:line="276" w:lineRule="auto"/>
              <w:ind w:right="263"/>
              <w:rPr>
                <w:sz w:val="24"/>
              </w:rPr>
            </w:pPr>
            <w:r>
              <w:rPr>
                <w:sz w:val="24"/>
              </w:rPr>
              <w:t>рисование,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аппликация на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тему «Новый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год».</w:t>
            </w:r>
          </w:p>
          <w:p w:rsidR="00247033" w:rsidRDefault="00247033">
            <w:pPr>
              <w:pStyle w:val="TableParagraph"/>
              <w:spacing w:before="198" w:line="276" w:lineRule="auto"/>
              <w:ind w:right="359"/>
              <w:rPr>
                <w:sz w:val="24"/>
              </w:rPr>
            </w:pPr>
            <w:r>
              <w:rPr>
                <w:sz w:val="24"/>
              </w:rPr>
              <w:t>Изготовление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почтового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ящика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:rsidR="00247033" w:rsidRDefault="00247033">
            <w:pPr>
              <w:pStyle w:val="TableParagraph"/>
              <w:spacing w:before="2" w:line="276" w:lineRule="auto"/>
              <w:ind w:right="569"/>
              <w:rPr>
                <w:sz w:val="24"/>
              </w:rPr>
            </w:pPr>
            <w:r>
              <w:rPr>
                <w:sz w:val="24"/>
              </w:rPr>
              <w:t>писем Деду</w:t>
            </w:r>
            <w:r>
              <w:rPr>
                <w:spacing w:val="-53"/>
                <w:sz w:val="24"/>
              </w:rPr>
              <w:t xml:space="preserve"> </w:t>
            </w:r>
            <w:r>
              <w:rPr>
                <w:sz w:val="24"/>
              </w:rPr>
              <w:t>Морозу.</w:t>
            </w:r>
          </w:p>
          <w:p w:rsidR="00247033" w:rsidRDefault="00247033">
            <w:pPr>
              <w:pStyle w:val="TableParagraph"/>
              <w:spacing w:before="200" w:line="276" w:lineRule="auto"/>
              <w:ind w:right="688"/>
              <w:rPr>
                <w:sz w:val="24"/>
              </w:rPr>
            </w:pPr>
            <w:r>
              <w:rPr>
                <w:sz w:val="24"/>
              </w:rPr>
              <w:t>Рисование</w:t>
            </w:r>
            <w:r>
              <w:rPr>
                <w:spacing w:val="-53"/>
                <w:sz w:val="24"/>
              </w:rPr>
              <w:t xml:space="preserve"> </w:t>
            </w:r>
            <w:r>
              <w:rPr>
                <w:sz w:val="24"/>
              </w:rPr>
              <w:t>"Добрый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Дедушка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Мороз".</w:t>
            </w:r>
          </w:p>
        </w:tc>
        <w:tc>
          <w:tcPr>
            <w:tcW w:w="2146" w:type="dxa"/>
            <w:tcBorders>
              <w:left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spacing w:before="75"/>
              <w:ind w:left="156"/>
              <w:rPr>
                <w:sz w:val="24"/>
              </w:rPr>
            </w:pPr>
            <w:r>
              <w:rPr>
                <w:sz w:val="24"/>
              </w:rPr>
              <w:t>работ.</w:t>
            </w:r>
          </w:p>
          <w:p w:rsidR="00247033" w:rsidRDefault="00247033">
            <w:pPr>
              <w:pStyle w:val="TableParagraph"/>
              <w:ind w:left="0"/>
              <w:rPr>
                <w:b/>
                <w:sz w:val="20"/>
              </w:rPr>
            </w:pPr>
          </w:p>
          <w:p w:rsidR="00247033" w:rsidRDefault="00247033">
            <w:pPr>
              <w:pStyle w:val="TableParagraph"/>
              <w:spacing w:line="276" w:lineRule="auto"/>
              <w:ind w:left="156" w:right="547"/>
              <w:rPr>
                <w:sz w:val="24"/>
              </w:rPr>
            </w:pPr>
            <w:r>
              <w:rPr>
                <w:sz w:val="24"/>
              </w:rPr>
              <w:t>Мини-музей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"Дед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Мороз».</w:t>
            </w:r>
          </w:p>
        </w:tc>
        <w:tc>
          <w:tcPr>
            <w:tcW w:w="1580" w:type="dxa"/>
            <w:tcBorders>
              <w:left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spacing w:before="75" w:line="276" w:lineRule="auto"/>
              <w:ind w:left="79" w:right="603"/>
              <w:rPr>
                <w:sz w:val="24"/>
              </w:rPr>
            </w:pPr>
            <w:r>
              <w:rPr>
                <w:sz w:val="24"/>
              </w:rPr>
              <w:t>"Дед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Мороз».</w:t>
            </w:r>
          </w:p>
        </w:tc>
      </w:tr>
    </w:tbl>
    <w:p w:rsidR="00247033" w:rsidRDefault="00247033">
      <w:pPr>
        <w:spacing w:line="276" w:lineRule="auto"/>
        <w:rPr>
          <w:sz w:val="24"/>
        </w:rPr>
        <w:sectPr w:rsidR="00247033">
          <w:pgSz w:w="11910" w:h="16840"/>
          <w:pgMar w:top="960" w:right="920" w:bottom="1620" w:left="940" w:header="0" w:footer="1427" w:gutter="0"/>
          <w:cols w:space="720"/>
        </w:sectPr>
      </w:pPr>
    </w:p>
    <w:tbl>
      <w:tblPr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26"/>
        <w:gridCol w:w="2756"/>
        <w:gridCol w:w="1887"/>
        <w:gridCol w:w="2146"/>
        <w:gridCol w:w="1580"/>
      </w:tblGrid>
      <w:tr w:rsidR="00247033">
        <w:trPr>
          <w:trHeight w:val="9515"/>
        </w:trPr>
        <w:tc>
          <w:tcPr>
            <w:tcW w:w="142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spacing w:before="75"/>
              <w:ind w:left="78"/>
              <w:rPr>
                <w:sz w:val="24"/>
              </w:rPr>
            </w:pPr>
            <w:r>
              <w:rPr>
                <w:sz w:val="24"/>
              </w:rPr>
              <w:t>07.12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247033" w:rsidRDefault="00247033">
            <w:pPr>
              <w:pStyle w:val="TableParagraph"/>
              <w:spacing w:before="43" w:line="278" w:lineRule="auto"/>
              <w:ind w:left="78" w:right="282"/>
              <w:rPr>
                <w:sz w:val="24"/>
              </w:rPr>
            </w:pPr>
            <w:r>
              <w:rPr>
                <w:sz w:val="24"/>
              </w:rPr>
              <w:t>Катерина-</w:t>
            </w:r>
            <w:r>
              <w:rPr>
                <w:spacing w:val="-53"/>
                <w:sz w:val="24"/>
              </w:rPr>
              <w:t xml:space="preserve"> </w:t>
            </w:r>
            <w:r>
              <w:rPr>
                <w:sz w:val="24"/>
              </w:rPr>
              <w:t>санница</w:t>
            </w:r>
          </w:p>
          <w:p w:rsidR="00247033" w:rsidRDefault="00247033">
            <w:pPr>
              <w:pStyle w:val="TableParagraph"/>
              <w:spacing w:before="194" w:line="278" w:lineRule="auto"/>
              <w:ind w:left="78" w:right="302"/>
              <w:rPr>
                <w:sz w:val="24"/>
              </w:rPr>
            </w:pPr>
            <w:r>
              <w:rPr>
                <w:sz w:val="24"/>
              </w:rPr>
              <w:t>(младшая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группа)</w:t>
            </w:r>
          </w:p>
        </w:tc>
        <w:tc>
          <w:tcPr>
            <w:tcW w:w="275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numPr>
                <w:ilvl w:val="0"/>
                <w:numId w:val="165"/>
              </w:numPr>
              <w:tabs>
                <w:tab w:val="left" w:pos="800"/>
              </w:tabs>
              <w:spacing w:before="75"/>
              <w:ind w:right="588" w:hanging="361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Воспитыват </w:t>
            </w:r>
            <w:r>
              <w:rPr>
                <w:sz w:val="24"/>
              </w:rPr>
              <w:t>ь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любовь</w:t>
            </w:r>
          </w:p>
          <w:p w:rsidR="00247033" w:rsidRDefault="00247033">
            <w:pPr>
              <w:pStyle w:val="TableParagraph"/>
              <w:ind w:left="861" w:right="621"/>
              <w:rPr>
                <w:sz w:val="24"/>
              </w:rPr>
            </w:pPr>
            <w:r>
              <w:rPr>
                <w:sz w:val="24"/>
              </w:rPr>
              <w:t>к русским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праздникам</w:t>
            </w:r>
          </w:p>
          <w:p w:rsidR="00247033" w:rsidRDefault="00247033">
            <w:pPr>
              <w:pStyle w:val="TableParagraph"/>
              <w:ind w:left="861" w:right="553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через </w:t>
            </w:r>
            <w:r>
              <w:rPr>
                <w:sz w:val="24"/>
              </w:rPr>
              <w:t>малые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фольклора;</w:t>
            </w:r>
          </w:p>
          <w:p w:rsidR="00247033" w:rsidRDefault="00247033">
            <w:pPr>
              <w:pStyle w:val="TableParagraph"/>
              <w:numPr>
                <w:ilvl w:val="0"/>
                <w:numId w:val="165"/>
              </w:numPr>
              <w:tabs>
                <w:tab w:val="left" w:pos="800"/>
              </w:tabs>
              <w:spacing w:line="292" w:lineRule="exact"/>
              <w:ind w:left="799" w:hanging="299"/>
              <w:rPr>
                <w:sz w:val="24"/>
              </w:rPr>
            </w:pPr>
            <w:r>
              <w:rPr>
                <w:sz w:val="24"/>
              </w:rPr>
              <w:t>дать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</w:p>
          <w:p w:rsidR="00247033" w:rsidRDefault="00247033">
            <w:pPr>
              <w:pStyle w:val="TableParagraph"/>
              <w:spacing w:line="242" w:lineRule="auto"/>
              <w:ind w:left="861" w:right="327"/>
              <w:jc w:val="both"/>
              <w:rPr>
                <w:sz w:val="24"/>
              </w:rPr>
            </w:pPr>
            <w:r>
              <w:rPr>
                <w:sz w:val="24"/>
              </w:rPr>
              <w:t>представление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о календарно-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обрядовом</w:t>
            </w:r>
          </w:p>
          <w:p w:rsidR="00247033" w:rsidRDefault="00247033">
            <w:pPr>
              <w:pStyle w:val="TableParagraph"/>
              <w:spacing w:line="289" w:lineRule="exact"/>
              <w:ind w:left="861"/>
              <w:rPr>
                <w:sz w:val="24"/>
              </w:rPr>
            </w:pPr>
            <w:r>
              <w:rPr>
                <w:sz w:val="24"/>
              </w:rPr>
              <w:t>празднике</w:t>
            </w:r>
          </w:p>
          <w:p w:rsidR="00247033" w:rsidRDefault="00247033">
            <w:pPr>
              <w:pStyle w:val="TableParagraph"/>
              <w:ind w:left="861" w:right="456"/>
              <w:rPr>
                <w:sz w:val="24"/>
              </w:rPr>
            </w:pPr>
            <w:r>
              <w:rPr>
                <w:sz w:val="24"/>
              </w:rPr>
              <w:t>«Екатерина-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санница», </w:t>
            </w:r>
            <w:r>
              <w:rPr>
                <w:sz w:val="24"/>
              </w:rPr>
              <w:t>его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обычаях,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обрядах;</w:t>
            </w:r>
          </w:p>
          <w:p w:rsidR="00247033" w:rsidRDefault="00247033">
            <w:pPr>
              <w:pStyle w:val="TableParagraph"/>
              <w:numPr>
                <w:ilvl w:val="0"/>
                <w:numId w:val="165"/>
              </w:numPr>
              <w:tabs>
                <w:tab w:val="left" w:pos="800"/>
              </w:tabs>
              <w:ind w:right="612" w:hanging="361"/>
              <w:rPr>
                <w:sz w:val="24"/>
              </w:rPr>
            </w:pPr>
            <w:r>
              <w:rPr>
                <w:spacing w:val="-1"/>
                <w:sz w:val="24"/>
              </w:rPr>
              <w:t>познакомить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  <w:p w:rsidR="00247033" w:rsidRDefault="00247033">
            <w:pPr>
              <w:pStyle w:val="TableParagraph"/>
              <w:ind w:left="861" w:right="600"/>
              <w:rPr>
                <w:sz w:val="24"/>
              </w:rPr>
            </w:pPr>
            <w:r>
              <w:rPr>
                <w:spacing w:val="-1"/>
                <w:sz w:val="24"/>
              </w:rPr>
              <w:t>с обрядовой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куклой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Екатериной-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санницей,</w:t>
            </w:r>
          </w:p>
          <w:p w:rsidR="00247033" w:rsidRDefault="00247033">
            <w:pPr>
              <w:pStyle w:val="TableParagraph"/>
              <w:ind w:left="861" w:right="450"/>
              <w:rPr>
                <w:sz w:val="24"/>
              </w:rPr>
            </w:pPr>
            <w:r>
              <w:rPr>
                <w:sz w:val="24"/>
              </w:rPr>
              <w:t>ее значением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</w:p>
          <w:p w:rsidR="00247033" w:rsidRDefault="00247033">
            <w:pPr>
              <w:pStyle w:val="TableParagraph"/>
              <w:spacing w:line="293" w:lineRule="exact"/>
              <w:ind w:left="861"/>
              <w:rPr>
                <w:sz w:val="24"/>
              </w:rPr>
            </w:pPr>
            <w:r>
              <w:rPr>
                <w:sz w:val="24"/>
              </w:rPr>
              <w:t>крестьян</w:t>
            </w:r>
          </w:p>
        </w:tc>
        <w:tc>
          <w:tcPr>
            <w:tcW w:w="188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spacing w:before="75" w:line="276" w:lineRule="auto"/>
              <w:ind w:right="120"/>
              <w:jc w:val="both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народном</w:t>
            </w:r>
          </w:p>
          <w:p w:rsidR="00247033" w:rsidRDefault="00247033">
            <w:pPr>
              <w:pStyle w:val="TableParagraph"/>
              <w:spacing w:before="3" w:line="276" w:lineRule="auto"/>
              <w:ind w:right="706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празднике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Катерины-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санницы.</w:t>
            </w:r>
          </w:p>
          <w:p w:rsidR="00247033" w:rsidRDefault="00247033">
            <w:pPr>
              <w:pStyle w:val="TableParagraph"/>
              <w:spacing w:before="199" w:line="276" w:lineRule="auto"/>
              <w:ind w:right="216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игры: «Шел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козел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лесу»,</w:t>
            </w:r>
          </w:p>
          <w:p w:rsidR="00247033" w:rsidRDefault="00247033">
            <w:pPr>
              <w:pStyle w:val="TableParagraph"/>
              <w:spacing w:line="291" w:lineRule="exact"/>
              <w:rPr>
                <w:sz w:val="24"/>
              </w:rPr>
            </w:pPr>
            <w:r>
              <w:rPr>
                <w:sz w:val="24"/>
              </w:rPr>
              <w:t>«Сугробы»,</w:t>
            </w:r>
          </w:p>
          <w:p w:rsidR="00247033" w:rsidRDefault="00247033">
            <w:pPr>
              <w:pStyle w:val="TableParagraph"/>
              <w:spacing w:before="48" w:line="276" w:lineRule="auto"/>
              <w:ind w:right="581"/>
              <w:rPr>
                <w:sz w:val="24"/>
              </w:rPr>
            </w:pPr>
            <w:r>
              <w:rPr>
                <w:sz w:val="24"/>
              </w:rPr>
              <w:t>«Веселые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снежинки»,</w:t>
            </w:r>
          </w:p>
          <w:p w:rsidR="00247033" w:rsidRDefault="00247033">
            <w:pPr>
              <w:pStyle w:val="TableParagraph"/>
              <w:spacing w:line="291" w:lineRule="exact"/>
              <w:rPr>
                <w:sz w:val="24"/>
              </w:rPr>
            </w:pPr>
            <w:r>
              <w:rPr>
                <w:sz w:val="24"/>
              </w:rPr>
              <w:t>«Игра</w:t>
            </w:r>
          </w:p>
          <w:p w:rsidR="00247033" w:rsidRDefault="00247033">
            <w:pPr>
              <w:pStyle w:val="TableParagraph"/>
              <w:spacing w:before="43" w:line="276" w:lineRule="auto"/>
              <w:ind w:right="115"/>
              <w:rPr>
                <w:sz w:val="24"/>
              </w:rPr>
            </w:pPr>
            <w:r>
              <w:rPr>
                <w:sz w:val="24"/>
              </w:rPr>
              <w:t>в снежки».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Народные </w:t>
            </w:r>
            <w:r>
              <w:rPr>
                <w:sz w:val="24"/>
              </w:rPr>
              <w:t>игры,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забавы:</w:t>
            </w:r>
          </w:p>
          <w:p w:rsidR="00247033" w:rsidRDefault="00247033"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«Катание</w:t>
            </w:r>
          </w:p>
          <w:p w:rsidR="00247033" w:rsidRDefault="00247033">
            <w:pPr>
              <w:pStyle w:val="TableParagraph"/>
              <w:spacing w:before="43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рогожках»,</w:t>
            </w:r>
          </w:p>
          <w:p w:rsidR="00247033" w:rsidRDefault="00247033">
            <w:pPr>
              <w:pStyle w:val="TableParagraph"/>
              <w:spacing w:before="43" w:line="276" w:lineRule="auto"/>
              <w:ind w:right="747"/>
              <w:rPr>
                <w:sz w:val="24"/>
              </w:rPr>
            </w:pPr>
            <w:r>
              <w:rPr>
                <w:sz w:val="24"/>
              </w:rPr>
              <w:t>«Катание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санях».</w:t>
            </w:r>
          </w:p>
          <w:p w:rsidR="00247033" w:rsidRDefault="00247033">
            <w:pPr>
              <w:pStyle w:val="TableParagraph"/>
              <w:spacing w:before="200" w:line="276" w:lineRule="auto"/>
              <w:ind w:right="299"/>
              <w:rPr>
                <w:sz w:val="24"/>
              </w:rPr>
            </w:pPr>
            <w:r>
              <w:rPr>
                <w:sz w:val="24"/>
              </w:rPr>
              <w:t>Лепка «Сани».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Аппликация</w:t>
            </w:r>
          </w:p>
          <w:p w:rsidR="00247033" w:rsidRDefault="00247033">
            <w:pPr>
              <w:pStyle w:val="TableParagraph"/>
              <w:spacing w:line="278" w:lineRule="auto"/>
              <w:ind w:right="620"/>
              <w:rPr>
                <w:sz w:val="24"/>
              </w:rPr>
            </w:pPr>
            <w:r>
              <w:rPr>
                <w:sz w:val="24"/>
              </w:rPr>
              <w:t>«Саночки».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Рисование:</w:t>
            </w:r>
          </w:p>
          <w:p w:rsidR="00247033" w:rsidRDefault="00247033">
            <w:pPr>
              <w:pStyle w:val="TableParagraph"/>
              <w:spacing w:line="276" w:lineRule="auto"/>
              <w:ind w:right="514"/>
              <w:rPr>
                <w:sz w:val="24"/>
              </w:rPr>
            </w:pPr>
            <w:r>
              <w:rPr>
                <w:spacing w:val="-1"/>
                <w:sz w:val="24"/>
              </w:rPr>
              <w:t>«Украшение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саней»,</w:t>
            </w:r>
          </w:p>
          <w:p w:rsidR="00247033" w:rsidRDefault="00247033">
            <w:pPr>
              <w:pStyle w:val="TableParagraph"/>
              <w:spacing w:line="291" w:lineRule="exact"/>
              <w:rPr>
                <w:sz w:val="24"/>
              </w:rPr>
            </w:pPr>
            <w:r>
              <w:rPr>
                <w:sz w:val="24"/>
              </w:rPr>
              <w:t>«На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прогулке»</w:t>
            </w:r>
          </w:p>
        </w:tc>
        <w:tc>
          <w:tcPr>
            <w:tcW w:w="214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spacing w:before="75" w:line="276" w:lineRule="auto"/>
              <w:ind w:left="79" w:right="192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Консультации </w:t>
            </w:r>
            <w:r>
              <w:rPr>
                <w:sz w:val="24"/>
              </w:rPr>
              <w:t>для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родителей:</w:t>
            </w:r>
          </w:p>
          <w:p w:rsidR="00247033" w:rsidRDefault="00247033">
            <w:pPr>
              <w:pStyle w:val="TableParagraph"/>
              <w:spacing w:before="3" w:line="276" w:lineRule="auto"/>
              <w:ind w:left="79" w:right="859"/>
              <w:rPr>
                <w:sz w:val="24"/>
              </w:rPr>
            </w:pPr>
            <w:r>
              <w:rPr>
                <w:spacing w:val="-1"/>
                <w:sz w:val="24"/>
              </w:rPr>
              <w:t>«Народные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традиции»,</w:t>
            </w:r>
          </w:p>
          <w:p w:rsidR="00247033" w:rsidRDefault="00247033">
            <w:pPr>
              <w:pStyle w:val="TableParagraph"/>
              <w:spacing w:line="276" w:lineRule="auto"/>
              <w:ind w:left="79" w:right="400"/>
              <w:rPr>
                <w:sz w:val="24"/>
              </w:rPr>
            </w:pPr>
            <w:r>
              <w:rPr>
                <w:sz w:val="24"/>
              </w:rPr>
              <w:t>«Выходные дни</w:t>
            </w:r>
            <w:r>
              <w:rPr>
                <w:spacing w:val="-5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семье»,</w:t>
            </w:r>
          </w:p>
          <w:p w:rsidR="00247033" w:rsidRDefault="00247033">
            <w:pPr>
              <w:pStyle w:val="TableParagraph"/>
              <w:spacing w:line="276" w:lineRule="auto"/>
              <w:ind w:left="79" w:right="236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«Здоровый </w:t>
            </w:r>
            <w:r>
              <w:rPr>
                <w:sz w:val="24"/>
              </w:rPr>
              <w:t>образ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жизни»,</w:t>
            </w:r>
          </w:p>
          <w:p w:rsidR="00247033" w:rsidRDefault="00247033">
            <w:pPr>
              <w:pStyle w:val="TableParagraph"/>
              <w:spacing w:line="276" w:lineRule="auto"/>
              <w:ind w:left="79" w:right="396"/>
              <w:rPr>
                <w:sz w:val="24"/>
              </w:rPr>
            </w:pPr>
            <w:r>
              <w:rPr>
                <w:sz w:val="24"/>
              </w:rPr>
              <w:t>«Приобщаем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истокам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народной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культуры».</w:t>
            </w:r>
          </w:p>
        </w:tc>
        <w:tc>
          <w:tcPr>
            <w:tcW w:w="158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spacing w:before="75" w:line="278" w:lineRule="auto"/>
              <w:ind w:left="79" w:right="104" w:firstLine="52"/>
              <w:rPr>
                <w:sz w:val="24"/>
              </w:rPr>
            </w:pPr>
            <w:r>
              <w:rPr>
                <w:sz w:val="24"/>
              </w:rPr>
              <w:t>Совместное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планировани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</w:p>
          <w:p w:rsidR="00247033" w:rsidRDefault="00247033">
            <w:pPr>
              <w:pStyle w:val="TableParagraph"/>
              <w:spacing w:line="276" w:lineRule="auto"/>
              <w:ind w:left="79" w:right="106"/>
              <w:rPr>
                <w:sz w:val="24"/>
              </w:rPr>
            </w:pPr>
            <w:r>
              <w:rPr>
                <w:spacing w:val="-1"/>
                <w:sz w:val="24"/>
              </w:rPr>
              <w:t>мероприятий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для всего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247033" w:rsidRDefault="00247033">
            <w:pPr>
              <w:pStyle w:val="TableParagraph"/>
              <w:spacing w:line="278" w:lineRule="auto"/>
              <w:ind w:left="79" w:right="61"/>
              <w:rPr>
                <w:sz w:val="24"/>
              </w:rPr>
            </w:pPr>
            <w:r>
              <w:rPr>
                <w:sz w:val="24"/>
              </w:rPr>
              <w:t>групповых,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межгрупповы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х,</w:t>
            </w:r>
          </w:p>
          <w:p w:rsidR="00247033" w:rsidRDefault="00247033">
            <w:pPr>
              <w:pStyle w:val="TableParagraph"/>
              <w:spacing w:line="276" w:lineRule="auto"/>
              <w:ind w:left="79" w:right="118"/>
              <w:rPr>
                <w:sz w:val="24"/>
              </w:rPr>
            </w:pPr>
            <w:r>
              <w:rPr>
                <w:spacing w:val="-1"/>
                <w:sz w:val="24"/>
              </w:rPr>
              <w:t>общесадовск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их,</w:t>
            </w:r>
          </w:p>
          <w:p w:rsidR="00247033" w:rsidRDefault="00247033">
            <w:pPr>
              <w:pStyle w:val="TableParagraph"/>
              <w:spacing w:line="278" w:lineRule="auto"/>
              <w:ind w:left="79" w:right="82"/>
              <w:rPr>
                <w:sz w:val="24"/>
              </w:rPr>
            </w:pPr>
            <w:r>
              <w:rPr>
                <w:sz w:val="24"/>
              </w:rPr>
              <w:t>с привлечени</w:t>
            </w:r>
            <w:r>
              <w:rPr>
                <w:spacing w:val="-53"/>
                <w:sz w:val="24"/>
              </w:rPr>
              <w:t xml:space="preserve"> </w:t>
            </w:r>
            <w:r>
              <w:rPr>
                <w:sz w:val="24"/>
              </w:rPr>
              <w:t>ем</w:t>
            </w:r>
          </w:p>
          <w:p w:rsidR="00247033" w:rsidRDefault="00247033">
            <w:pPr>
              <w:pStyle w:val="TableParagraph"/>
              <w:spacing w:line="291" w:lineRule="exact"/>
              <w:ind w:left="79"/>
              <w:rPr>
                <w:sz w:val="24"/>
              </w:rPr>
            </w:pPr>
            <w:r>
              <w:rPr>
                <w:sz w:val="24"/>
              </w:rPr>
              <w:t>родителей.</w:t>
            </w:r>
          </w:p>
          <w:p w:rsidR="00247033" w:rsidRDefault="00247033">
            <w:pPr>
              <w:pStyle w:val="TableParagraph"/>
              <w:spacing w:before="6"/>
              <w:ind w:left="0"/>
              <w:rPr>
                <w:b/>
                <w:sz w:val="18"/>
              </w:rPr>
            </w:pPr>
          </w:p>
          <w:p w:rsidR="00247033" w:rsidRDefault="00247033">
            <w:pPr>
              <w:pStyle w:val="TableParagraph"/>
              <w:spacing w:before="1"/>
              <w:ind w:left="79"/>
              <w:rPr>
                <w:sz w:val="24"/>
              </w:rPr>
            </w:pPr>
            <w:r>
              <w:rPr>
                <w:sz w:val="24"/>
              </w:rPr>
              <w:t>Выставка</w:t>
            </w:r>
          </w:p>
          <w:p w:rsidR="00247033" w:rsidRDefault="00247033">
            <w:pPr>
              <w:pStyle w:val="TableParagraph"/>
              <w:spacing w:before="43" w:line="276" w:lineRule="auto"/>
              <w:ind w:left="79" w:right="99"/>
              <w:rPr>
                <w:sz w:val="24"/>
              </w:rPr>
            </w:pPr>
            <w:r>
              <w:rPr>
                <w:spacing w:val="-1"/>
                <w:sz w:val="24"/>
              </w:rPr>
              <w:t>в методическ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ом кабинете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</w:p>
          <w:p w:rsidR="00247033" w:rsidRDefault="00247033">
            <w:pPr>
              <w:pStyle w:val="TableParagraph"/>
              <w:spacing w:line="278" w:lineRule="auto"/>
              <w:ind w:left="79" w:right="79"/>
              <w:rPr>
                <w:sz w:val="24"/>
              </w:rPr>
            </w:pPr>
            <w:r>
              <w:rPr>
                <w:spacing w:val="-1"/>
                <w:sz w:val="24"/>
              </w:rPr>
              <w:t>«Экологическ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ое</w:t>
            </w:r>
          </w:p>
          <w:p w:rsidR="00247033" w:rsidRDefault="00247033">
            <w:pPr>
              <w:pStyle w:val="TableParagraph"/>
              <w:spacing w:line="290" w:lineRule="exact"/>
              <w:ind w:left="79"/>
              <w:rPr>
                <w:sz w:val="24"/>
              </w:rPr>
            </w:pPr>
            <w:r>
              <w:rPr>
                <w:sz w:val="24"/>
              </w:rPr>
              <w:t>воспитание»</w:t>
            </w:r>
          </w:p>
        </w:tc>
      </w:tr>
      <w:tr w:rsidR="00247033">
        <w:trPr>
          <w:trHeight w:val="4239"/>
        </w:trPr>
        <w:tc>
          <w:tcPr>
            <w:tcW w:w="142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spacing w:before="55" w:line="280" w:lineRule="auto"/>
              <w:ind w:left="78" w:right="190"/>
              <w:rPr>
                <w:sz w:val="24"/>
              </w:rPr>
            </w:pPr>
            <w:r>
              <w:rPr>
                <w:sz w:val="24"/>
              </w:rPr>
              <w:t>8.12- 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художника</w:t>
            </w:r>
          </w:p>
          <w:p w:rsidR="00247033" w:rsidRDefault="006D0B5E">
            <w:pPr>
              <w:pStyle w:val="TableParagraph"/>
              <w:spacing w:before="189"/>
              <w:ind w:left="78"/>
              <w:rPr>
                <w:sz w:val="24"/>
              </w:rPr>
            </w:pPr>
            <w:r>
              <w:rPr>
                <w:sz w:val="24"/>
              </w:rPr>
              <w:t>(старше-подготовительная</w:t>
            </w:r>
            <w:r w:rsidR="00247033">
              <w:rPr>
                <w:sz w:val="24"/>
              </w:rPr>
              <w:t>)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numPr>
                <w:ilvl w:val="0"/>
                <w:numId w:val="164"/>
              </w:numPr>
              <w:tabs>
                <w:tab w:val="left" w:pos="800"/>
              </w:tabs>
              <w:spacing w:before="55"/>
              <w:ind w:right="919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53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:rsidR="00247033" w:rsidRDefault="00247033">
            <w:pPr>
              <w:pStyle w:val="TableParagraph"/>
              <w:spacing w:before="1"/>
              <w:ind w:left="799" w:right="282"/>
              <w:jc w:val="both"/>
              <w:rPr>
                <w:sz w:val="24"/>
              </w:rPr>
            </w:pPr>
            <w:r>
              <w:rPr>
                <w:sz w:val="24"/>
              </w:rPr>
              <w:t>произведениям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изобразительно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искусства,</w:t>
            </w:r>
          </w:p>
          <w:p w:rsidR="00247033" w:rsidRDefault="00247033">
            <w:pPr>
              <w:pStyle w:val="TableParagraph"/>
              <w:spacing w:before="4"/>
              <w:ind w:left="799" w:right="246"/>
              <w:rPr>
                <w:sz w:val="24"/>
              </w:rPr>
            </w:pPr>
            <w:r>
              <w:rPr>
                <w:sz w:val="24"/>
              </w:rPr>
              <w:t>способность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воспринимать,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рассматривать </w:t>
            </w:r>
            <w:r>
              <w:rPr>
                <w:sz w:val="24"/>
              </w:rPr>
              <w:t>и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</w:p>
          <w:p w:rsidR="00247033" w:rsidRDefault="00247033">
            <w:pPr>
              <w:pStyle w:val="TableParagraph"/>
              <w:ind w:left="799" w:right="407"/>
              <w:jc w:val="both"/>
              <w:rPr>
                <w:sz w:val="24"/>
              </w:rPr>
            </w:pPr>
            <w:r>
              <w:rPr>
                <w:sz w:val="24"/>
              </w:rPr>
              <w:t>произведения;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эмоционально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откликаться на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воздействие</w:t>
            </w:r>
          </w:p>
        </w:tc>
        <w:tc>
          <w:tcPr>
            <w:tcW w:w="1887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spacing w:before="55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рассказа</w:t>
            </w:r>
          </w:p>
          <w:p w:rsidR="00247033" w:rsidRDefault="00247033">
            <w:pPr>
              <w:pStyle w:val="TableParagraph"/>
              <w:spacing w:before="49" w:line="276" w:lineRule="auto"/>
              <w:ind w:right="172"/>
              <w:rPr>
                <w:sz w:val="24"/>
              </w:rPr>
            </w:pPr>
            <w:r>
              <w:rPr>
                <w:sz w:val="24"/>
              </w:rPr>
              <w:t>«Соловьиное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гнездо» В. 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Сухомлинского.</w:t>
            </w:r>
          </w:p>
          <w:p w:rsidR="00247033" w:rsidRDefault="00247033">
            <w:pPr>
              <w:pStyle w:val="TableParagraph"/>
              <w:spacing w:before="199" w:line="276" w:lineRule="auto"/>
              <w:ind w:right="461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«Экскурсия </w:t>
            </w:r>
            <w:r>
              <w:rPr>
                <w:sz w:val="24"/>
              </w:rPr>
              <w:t>в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Изостудию».</w:t>
            </w:r>
          </w:p>
          <w:p w:rsidR="00247033" w:rsidRDefault="00247033">
            <w:pPr>
              <w:pStyle w:val="TableParagraph"/>
              <w:spacing w:before="200" w:line="276" w:lineRule="auto"/>
              <w:ind w:right="102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-53"/>
                <w:sz w:val="24"/>
              </w:rPr>
              <w:t xml:space="preserve"> </w:t>
            </w:r>
            <w:r>
              <w:rPr>
                <w:sz w:val="24"/>
              </w:rPr>
              <w:t>картины</w:t>
            </w:r>
          </w:p>
          <w:p w:rsidR="00247033" w:rsidRDefault="00247033">
            <w:pPr>
              <w:pStyle w:val="TableParagraph"/>
              <w:spacing w:line="276" w:lineRule="auto"/>
              <w:ind w:right="281"/>
              <w:rPr>
                <w:sz w:val="24"/>
              </w:rPr>
            </w:pPr>
            <w:r>
              <w:rPr>
                <w:sz w:val="24"/>
              </w:rPr>
              <w:t>«Алёнушка»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Васнецова,</w:t>
            </w:r>
          </w:p>
          <w:p w:rsidR="00247033" w:rsidRDefault="00247033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«Февральская</w:t>
            </w:r>
          </w:p>
        </w:tc>
        <w:tc>
          <w:tcPr>
            <w:tcW w:w="214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spacing w:before="55" w:line="278" w:lineRule="auto"/>
              <w:ind w:left="79" w:right="687"/>
              <w:rPr>
                <w:sz w:val="24"/>
              </w:rPr>
            </w:pPr>
            <w:r>
              <w:rPr>
                <w:spacing w:val="-1"/>
                <w:sz w:val="24"/>
              </w:rPr>
              <w:t>Виртуальный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альбом “Я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художник”.</w:t>
            </w:r>
          </w:p>
        </w:tc>
        <w:tc>
          <w:tcPr>
            <w:tcW w:w="158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spacing w:before="55" w:line="276" w:lineRule="auto"/>
              <w:ind w:left="79" w:right="96"/>
              <w:rPr>
                <w:sz w:val="24"/>
              </w:rPr>
            </w:pPr>
            <w:r>
              <w:rPr>
                <w:sz w:val="24"/>
              </w:rPr>
              <w:t>Подбор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наглядного и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иллюстрацио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нного</w:t>
            </w:r>
          </w:p>
          <w:p w:rsidR="00247033" w:rsidRDefault="00247033">
            <w:pPr>
              <w:pStyle w:val="TableParagraph"/>
              <w:spacing w:before="2"/>
              <w:ind w:left="79"/>
              <w:rPr>
                <w:sz w:val="24"/>
              </w:rPr>
            </w:pPr>
            <w:r>
              <w:rPr>
                <w:sz w:val="24"/>
              </w:rPr>
              <w:t>материала.</w:t>
            </w:r>
          </w:p>
          <w:p w:rsidR="00247033" w:rsidRDefault="00247033">
            <w:pPr>
              <w:pStyle w:val="TableParagraph"/>
              <w:spacing w:before="1"/>
              <w:ind w:left="0"/>
              <w:rPr>
                <w:b/>
                <w:sz w:val="20"/>
              </w:rPr>
            </w:pPr>
          </w:p>
          <w:p w:rsidR="00247033" w:rsidRDefault="00247033">
            <w:pPr>
              <w:pStyle w:val="TableParagraph"/>
              <w:spacing w:line="276" w:lineRule="auto"/>
              <w:ind w:left="79" w:right="332"/>
              <w:rPr>
                <w:sz w:val="24"/>
              </w:rPr>
            </w:pPr>
            <w:r>
              <w:rPr>
                <w:spacing w:val="-1"/>
                <w:sz w:val="24"/>
              </w:rPr>
              <w:t>Разработка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учебно-</w:t>
            </w:r>
          </w:p>
          <w:p w:rsidR="00247033" w:rsidRDefault="00247033">
            <w:pPr>
              <w:pStyle w:val="TableParagraph"/>
              <w:spacing w:line="278" w:lineRule="auto"/>
              <w:ind w:left="79" w:right="137"/>
              <w:rPr>
                <w:sz w:val="24"/>
              </w:rPr>
            </w:pPr>
            <w:r>
              <w:rPr>
                <w:spacing w:val="-1"/>
                <w:sz w:val="24"/>
              </w:rPr>
              <w:t>методически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комплекса.</w:t>
            </w:r>
          </w:p>
          <w:p w:rsidR="00247033" w:rsidRDefault="00247033">
            <w:pPr>
              <w:pStyle w:val="TableParagraph"/>
              <w:spacing w:before="192" w:line="280" w:lineRule="auto"/>
              <w:ind w:left="79" w:right="191"/>
              <w:rPr>
                <w:sz w:val="24"/>
              </w:rPr>
            </w:pPr>
            <w:r>
              <w:rPr>
                <w:sz w:val="24"/>
              </w:rPr>
              <w:t>Пополнение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</w:tbl>
    <w:p w:rsidR="00247033" w:rsidRDefault="00247033">
      <w:pPr>
        <w:spacing w:line="280" w:lineRule="auto"/>
        <w:rPr>
          <w:sz w:val="24"/>
        </w:rPr>
        <w:sectPr w:rsidR="00247033">
          <w:pgSz w:w="11910" w:h="16840"/>
          <w:pgMar w:top="960" w:right="920" w:bottom="1620" w:left="940" w:header="0" w:footer="1427" w:gutter="0"/>
          <w:cols w:space="720"/>
        </w:sectPr>
      </w:pPr>
    </w:p>
    <w:tbl>
      <w:tblPr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26"/>
        <w:gridCol w:w="2756"/>
        <w:gridCol w:w="1887"/>
        <w:gridCol w:w="2146"/>
        <w:gridCol w:w="1580"/>
      </w:tblGrid>
      <w:tr w:rsidR="00247033">
        <w:trPr>
          <w:trHeight w:val="7480"/>
        </w:trPr>
        <w:tc>
          <w:tcPr>
            <w:tcW w:w="1426" w:type="dxa"/>
            <w:tcBorders>
              <w:top w:val="nil"/>
              <w:bottom w:val="single" w:sz="4" w:space="0" w:color="000000"/>
            </w:tcBorders>
          </w:tcPr>
          <w:p w:rsidR="00247033" w:rsidRDefault="00247033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2756" w:type="dxa"/>
            <w:tcBorders>
              <w:top w:val="nil"/>
              <w:bottom w:val="single" w:sz="4" w:space="0" w:color="000000"/>
            </w:tcBorders>
          </w:tcPr>
          <w:p w:rsidR="00247033" w:rsidRDefault="00247033">
            <w:pPr>
              <w:pStyle w:val="TableParagraph"/>
              <w:spacing w:before="78"/>
              <w:ind w:left="799" w:right="283"/>
              <w:rPr>
                <w:sz w:val="24"/>
              </w:rPr>
            </w:pPr>
            <w:r>
              <w:rPr>
                <w:spacing w:val="-1"/>
                <w:sz w:val="24"/>
              </w:rPr>
              <w:t>художественног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образа.</w:t>
            </w:r>
          </w:p>
          <w:p w:rsidR="00247033" w:rsidRDefault="00247033">
            <w:pPr>
              <w:pStyle w:val="TableParagraph"/>
              <w:numPr>
                <w:ilvl w:val="0"/>
                <w:numId w:val="163"/>
              </w:numPr>
              <w:tabs>
                <w:tab w:val="left" w:pos="800"/>
              </w:tabs>
              <w:ind w:right="780"/>
              <w:rPr>
                <w:sz w:val="24"/>
              </w:rPr>
            </w:pPr>
            <w:r>
              <w:rPr>
                <w:sz w:val="24"/>
              </w:rPr>
              <w:t>Приобщать</w:t>
            </w:r>
            <w:r>
              <w:rPr>
                <w:spacing w:val="-5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:rsidR="00247033" w:rsidRDefault="00247033">
            <w:pPr>
              <w:pStyle w:val="TableParagraph"/>
              <w:ind w:left="799" w:right="275"/>
              <w:rPr>
                <w:sz w:val="24"/>
              </w:rPr>
            </w:pPr>
            <w:r>
              <w:rPr>
                <w:spacing w:val="-1"/>
                <w:sz w:val="24"/>
              </w:rPr>
              <w:t>изобразительно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му искусству,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 ценностям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духовной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</w:p>
          <w:p w:rsidR="00247033" w:rsidRDefault="00247033">
            <w:pPr>
              <w:pStyle w:val="TableParagraph"/>
              <w:ind w:left="799"/>
              <w:rPr>
                <w:sz w:val="24"/>
              </w:rPr>
            </w:pPr>
            <w:r>
              <w:rPr>
                <w:sz w:val="24"/>
              </w:rPr>
              <w:t>России;</w:t>
            </w:r>
          </w:p>
          <w:p w:rsidR="00247033" w:rsidRDefault="00247033">
            <w:pPr>
              <w:pStyle w:val="TableParagraph"/>
              <w:spacing w:line="242" w:lineRule="auto"/>
              <w:ind w:left="799" w:right="873"/>
              <w:rPr>
                <w:sz w:val="24"/>
              </w:rPr>
            </w:pPr>
            <w:r>
              <w:rPr>
                <w:sz w:val="24"/>
              </w:rPr>
              <w:t>проявлять</w:t>
            </w:r>
            <w:r>
              <w:rPr>
                <w:spacing w:val="-53"/>
                <w:sz w:val="24"/>
              </w:rPr>
              <w:t xml:space="preserve"> </w:t>
            </w:r>
            <w:r>
              <w:rPr>
                <w:sz w:val="24"/>
              </w:rPr>
              <w:t>желания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посещать</w:t>
            </w:r>
          </w:p>
          <w:p w:rsidR="00247033" w:rsidRDefault="00247033">
            <w:pPr>
              <w:pStyle w:val="TableParagraph"/>
              <w:ind w:left="799" w:right="318"/>
              <w:rPr>
                <w:sz w:val="24"/>
              </w:rPr>
            </w:pPr>
            <w:r>
              <w:rPr>
                <w:sz w:val="24"/>
              </w:rPr>
              <w:t>художественны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музеи.</w:t>
            </w:r>
          </w:p>
          <w:p w:rsidR="00247033" w:rsidRDefault="00247033">
            <w:pPr>
              <w:pStyle w:val="TableParagraph"/>
              <w:numPr>
                <w:ilvl w:val="0"/>
                <w:numId w:val="163"/>
              </w:numPr>
              <w:tabs>
                <w:tab w:val="left" w:pos="800"/>
              </w:tabs>
              <w:ind w:right="424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детей чувства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симпатии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:rsidR="00247033" w:rsidRDefault="00247033">
            <w:pPr>
              <w:pStyle w:val="TableParagraph"/>
              <w:ind w:left="799" w:right="275"/>
              <w:rPr>
                <w:sz w:val="24"/>
              </w:rPr>
            </w:pPr>
            <w:r>
              <w:rPr>
                <w:sz w:val="24"/>
              </w:rPr>
              <w:t>произведениям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изобразительно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го искусства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:rsidR="00247033" w:rsidRDefault="00247033">
            <w:pPr>
              <w:pStyle w:val="TableParagraph"/>
              <w:spacing w:line="293" w:lineRule="exact"/>
              <w:ind w:left="799"/>
              <w:rPr>
                <w:sz w:val="24"/>
              </w:rPr>
            </w:pPr>
            <w:r>
              <w:rPr>
                <w:sz w:val="24"/>
              </w:rPr>
              <w:t>людям</w:t>
            </w:r>
          </w:p>
          <w:p w:rsidR="00247033" w:rsidRDefault="00247033">
            <w:pPr>
              <w:pStyle w:val="TableParagraph"/>
              <w:ind w:left="799"/>
              <w:rPr>
                <w:sz w:val="24"/>
              </w:rPr>
            </w:pPr>
            <w:r>
              <w:rPr>
                <w:sz w:val="24"/>
              </w:rPr>
              <w:t>искусства.</w:t>
            </w:r>
          </w:p>
        </w:tc>
        <w:tc>
          <w:tcPr>
            <w:tcW w:w="1887" w:type="dxa"/>
            <w:tcBorders>
              <w:top w:val="nil"/>
              <w:bottom w:val="single" w:sz="4" w:space="0" w:color="000000"/>
            </w:tcBorders>
          </w:tcPr>
          <w:p w:rsidR="00247033" w:rsidRDefault="00247033">
            <w:pPr>
              <w:pStyle w:val="TableParagraph"/>
              <w:spacing w:before="78"/>
              <w:rPr>
                <w:sz w:val="24"/>
              </w:rPr>
            </w:pPr>
            <w:r>
              <w:rPr>
                <w:sz w:val="24"/>
              </w:rPr>
              <w:t>лазурь»</w:t>
            </w:r>
          </w:p>
          <w:p w:rsidR="00247033" w:rsidRDefault="00247033">
            <w:pPr>
              <w:pStyle w:val="TableParagraph"/>
              <w:ind w:left="0"/>
              <w:rPr>
                <w:b/>
                <w:sz w:val="24"/>
              </w:rPr>
            </w:pPr>
          </w:p>
          <w:p w:rsidR="00247033" w:rsidRDefault="00247033">
            <w:pPr>
              <w:pStyle w:val="TableParagraph"/>
              <w:ind w:left="0"/>
              <w:rPr>
                <w:b/>
                <w:sz w:val="24"/>
              </w:rPr>
            </w:pPr>
          </w:p>
          <w:p w:rsidR="00247033" w:rsidRDefault="00247033">
            <w:pPr>
              <w:pStyle w:val="TableParagraph"/>
              <w:spacing w:before="197"/>
              <w:ind w:left="127"/>
              <w:rPr>
                <w:sz w:val="24"/>
              </w:rPr>
            </w:pPr>
            <w:r>
              <w:rPr>
                <w:sz w:val="24"/>
              </w:rPr>
              <w:t>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Грабаря,</w:t>
            </w:r>
          </w:p>
          <w:p w:rsidR="00247033" w:rsidRDefault="00247033">
            <w:pPr>
              <w:pStyle w:val="TableParagraph"/>
              <w:spacing w:before="43" w:line="276" w:lineRule="auto"/>
              <w:ind w:right="132"/>
              <w:rPr>
                <w:sz w:val="24"/>
              </w:rPr>
            </w:pPr>
            <w:r>
              <w:rPr>
                <w:sz w:val="24"/>
              </w:rPr>
              <w:t>«Утро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сосновом </w:t>
            </w:r>
            <w:r>
              <w:rPr>
                <w:sz w:val="24"/>
              </w:rPr>
              <w:t>бору»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Шишкина.</w:t>
            </w:r>
          </w:p>
          <w:p w:rsidR="00247033" w:rsidRDefault="00247033">
            <w:pPr>
              <w:pStyle w:val="TableParagraph"/>
              <w:spacing w:before="199" w:line="276" w:lineRule="auto"/>
              <w:ind w:right="95"/>
              <w:rPr>
                <w:sz w:val="24"/>
              </w:rPr>
            </w:pPr>
            <w:r>
              <w:rPr>
                <w:sz w:val="24"/>
              </w:rPr>
              <w:t>Отгадывание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загадок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теме.</w:t>
            </w:r>
          </w:p>
          <w:p w:rsidR="00247033" w:rsidRDefault="00247033">
            <w:pPr>
              <w:pStyle w:val="TableParagraph"/>
              <w:spacing w:before="200"/>
              <w:rPr>
                <w:sz w:val="24"/>
              </w:rPr>
            </w:pPr>
            <w:r>
              <w:rPr>
                <w:sz w:val="24"/>
              </w:rPr>
              <w:t>Рисование.</w:t>
            </w:r>
          </w:p>
          <w:p w:rsidR="00247033" w:rsidRDefault="00247033">
            <w:pPr>
              <w:pStyle w:val="TableParagraph"/>
              <w:spacing w:before="1"/>
              <w:ind w:left="0"/>
              <w:rPr>
                <w:b/>
                <w:sz w:val="20"/>
              </w:rPr>
            </w:pPr>
          </w:p>
          <w:p w:rsidR="00247033" w:rsidRDefault="0024703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Игра-</w:t>
            </w:r>
          </w:p>
          <w:p w:rsidR="00247033" w:rsidRDefault="00247033">
            <w:pPr>
              <w:pStyle w:val="TableParagraph"/>
              <w:spacing w:before="43" w:line="280" w:lineRule="auto"/>
              <w:ind w:right="87"/>
              <w:rPr>
                <w:sz w:val="24"/>
              </w:rPr>
            </w:pPr>
            <w:r>
              <w:rPr>
                <w:spacing w:val="-1"/>
                <w:sz w:val="24"/>
              </w:rPr>
              <w:t>экспериментиро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вание</w:t>
            </w:r>
          </w:p>
          <w:p w:rsidR="00247033" w:rsidRDefault="00247033">
            <w:pPr>
              <w:pStyle w:val="TableParagraph"/>
              <w:spacing w:line="276" w:lineRule="auto"/>
              <w:ind w:right="333"/>
              <w:rPr>
                <w:sz w:val="24"/>
              </w:rPr>
            </w:pPr>
            <w:r>
              <w:rPr>
                <w:sz w:val="24"/>
              </w:rPr>
              <w:t>«Смешивание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красок».</w:t>
            </w:r>
          </w:p>
        </w:tc>
        <w:tc>
          <w:tcPr>
            <w:tcW w:w="2146" w:type="dxa"/>
            <w:tcBorders>
              <w:top w:val="nil"/>
              <w:bottom w:val="single" w:sz="4" w:space="0" w:color="000000"/>
            </w:tcBorders>
          </w:tcPr>
          <w:p w:rsidR="00247033" w:rsidRDefault="00247033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580" w:type="dxa"/>
            <w:tcBorders>
              <w:top w:val="nil"/>
              <w:bottom w:val="single" w:sz="4" w:space="0" w:color="000000"/>
            </w:tcBorders>
          </w:tcPr>
          <w:p w:rsidR="00247033" w:rsidRDefault="00247033">
            <w:pPr>
              <w:pStyle w:val="TableParagraph"/>
              <w:spacing w:before="78" w:line="276" w:lineRule="auto"/>
              <w:ind w:left="79" w:right="67"/>
              <w:rPr>
                <w:sz w:val="24"/>
              </w:rPr>
            </w:pPr>
            <w:r>
              <w:rPr>
                <w:sz w:val="24"/>
              </w:rPr>
              <w:t>обновление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развивающей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среды.</w:t>
            </w:r>
          </w:p>
          <w:p w:rsidR="00247033" w:rsidRDefault="00247033">
            <w:pPr>
              <w:pStyle w:val="TableParagraph"/>
              <w:spacing w:before="204" w:line="276" w:lineRule="auto"/>
              <w:ind w:left="79" w:right="123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картотеки</w:t>
            </w:r>
          </w:p>
          <w:p w:rsidR="00247033" w:rsidRDefault="00247033">
            <w:pPr>
              <w:pStyle w:val="TableParagraph"/>
              <w:spacing w:line="276" w:lineRule="auto"/>
              <w:ind w:left="79" w:right="106"/>
              <w:rPr>
                <w:sz w:val="24"/>
              </w:rPr>
            </w:pPr>
            <w:r>
              <w:rPr>
                <w:spacing w:val="-1"/>
                <w:sz w:val="24"/>
              </w:rPr>
              <w:t>литературног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материала.</w:t>
            </w:r>
          </w:p>
          <w:p w:rsidR="00247033" w:rsidRDefault="00247033">
            <w:pPr>
              <w:pStyle w:val="TableParagraph"/>
              <w:spacing w:before="198"/>
              <w:ind w:left="79"/>
              <w:rPr>
                <w:sz w:val="24"/>
              </w:rPr>
            </w:pPr>
            <w:r>
              <w:rPr>
                <w:sz w:val="24"/>
              </w:rPr>
              <w:t>Подбор</w:t>
            </w:r>
          </w:p>
          <w:p w:rsidR="00247033" w:rsidRDefault="00247033">
            <w:pPr>
              <w:pStyle w:val="TableParagraph"/>
              <w:spacing w:before="43" w:line="276" w:lineRule="auto"/>
              <w:ind w:left="79" w:right="110"/>
              <w:rPr>
                <w:sz w:val="24"/>
              </w:rPr>
            </w:pPr>
            <w:r>
              <w:rPr>
                <w:spacing w:val="-1"/>
                <w:sz w:val="24"/>
              </w:rPr>
              <w:t>репродукций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картин</w:t>
            </w:r>
          </w:p>
          <w:p w:rsidR="00247033" w:rsidRDefault="00247033">
            <w:pPr>
              <w:pStyle w:val="TableParagraph"/>
              <w:spacing w:before="3" w:line="276" w:lineRule="auto"/>
              <w:ind w:left="79" w:right="337"/>
              <w:rPr>
                <w:sz w:val="24"/>
              </w:rPr>
            </w:pPr>
            <w:r>
              <w:rPr>
                <w:sz w:val="24"/>
              </w:rPr>
              <w:t>«Великие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художники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мира».</w:t>
            </w:r>
          </w:p>
        </w:tc>
      </w:tr>
      <w:tr w:rsidR="00247033">
        <w:trPr>
          <w:trHeight w:val="6303"/>
        </w:trPr>
        <w:tc>
          <w:tcPr>
            <w:tcW w:w="1426" w:type="dxa"/>
            <w:tcBorders>
              <w:top w:val="single" w:sz="4" w:space="0" w:color="000000"/>
              <w:bottom w:val="single" w:sz="4" w:space="0" w:color="000000"/>
            </w:tcBorders>
          </w:tcPr>
          <w:p w:rsidR="00247033" w:rsidRDefault="00247033">
            <w:pPr>
              <w:pStyle w:val="TableParagraph"/>
              <w:spacing w:before="73" w:line="276" w:lineRule="auto"/>
              <w:ind w:left="78" w:right="163"/>
              <w:rPr>
                <w:sz w:val="24"/>
              </w:rPr>
            </w:pPr>
            <w:r>
              <w:rPr>
                <w:sz w:val="24"/>
              </w:rPr>
              <w:t>9.12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Героев</w:t>
            </w:r>
          </w:p>
          <w:p w:rsidR="00247033" w:rsidRDefault="00247033">
            <w:pPr>
              <w:pStyle w:val="TableParagraph"/>
              <w:spacing w:before="4" w:line="441" w:lineRule="auto"/>
              <w:ind w:left="78" w:right="294"/>
              <w:rPr>
                <w:sz w:val="24"/>
              </w:rPr>
            </w:pPr>
            <w:r>
              <w:rPr>
                <w:spacing w:val="-1"/>
                <w:sz w:val="24"/>
              </w:rPr>
              <w:t>Отечества</w:t>
            </w:r>
            <w:r>
              <w:rPr>
                <w:spacing w:val="-52"/>
                <w:sz w:val="24"/>
              </w:rPr>
              <w:t xml:space="preserve"> </w:t>
            </w:r>
            <w:r w:rsidR="006D0B5E">
              <w:rPr>
                <w:sz w:val="24"/>
              </w:rPr>
              <w:t>(старше-подготовительная</w:t>
            </w:r>
            <w:r>
              <w:rPr>
                <w:sz w:val="24"/>
              </w:rPr>
              <w:t>)</w:t>
            </w:r>
          </w:p>
        </w:tc>
        <w:tc>
          <w:tcPr>
            <w:tcW w:w="2756" w:type="dxa"/>
            <w:tcBorders>
              <w:top w:val="single" w:sz="4" w:space="0" w:color="000000"/>
              <w:bottom w:val="single" w:sz="4" w:space="0" w:color="000000"/>
            </w:tcBorders>
          </w:tcPr>
          <w:p w:rsidR="00247033" w:rsidRDefault="00247033">
            <w:pPr>
              <w:pStyle w:val="TableParagraph"/>
              <w:numPr>
                <w:ilvl w:val="0"/>
                <w:numId w:val="162"/>
              </w:numPr>
              <w:tabs>
                <w:tab w:val="left" w:pos="800"/>
              </w:tabs>
              <w:spacing w:before="73"/>
              <w:rPr>
                <w:sz w:val="24"/>
              </w:rPr>
            </w:pPr>
            <w:r>
              <w:rPr>
                <w:sz w:val="24"/>
              </w:rPr>
              <w:t>Расширять</w:t>
            </w:r>
          </w:p>
          <w:p w:rsidR="00247033" w:rsidRDefault="00247033">
            <w:pPr>
              <w:pStyle w:val="TableParagraph"/>
              <w:ind w:left="799" w:right="379"/>
              <w:rPr>
                <w:sz w:val="24"/>
              </w:rPr>
            </w:pPr>
            <w:r>
              <w:rPr>
                <w:sz w:val="24"/>
              </w:rPr>
              <w:t>представления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  <w:p w:rsidR="00247033" w:rsidRDefault="00247033">
            <w:pPr>
              <w:pStyle w:val="TableParagraph"/>
              <w:ind w:left="799"/>
              <w:rPr>
                <w:sz w:val="24"/>
              </w:rPr>
            </w:pPr>
            <w:r>
              <w:rPr>
                <w:sz w:val="24"/>
              </w:rPr>
              <w:t>Российской</w:t>
            </w:r>
          </w:p>
          <w:p w:rsidR="00247033" w:rsidRDefault="00247033">
            <w:pPr>
              <w:pStyle w:val="TableParagraph"/>
              <w:ind w:left="799" w:right="367"/>
              <w:jc w:val="both"/>
              <w:rPr>
                <w:sz w:val="24"/>
              </w:rPr>
            </w:pPr>
            <w:r>
              <w:rPr>
                <w:sz w:val="24"/>
              </w:rPr>
              <w:t>Армии,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войск, о людях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военных</w:t>
            </w:r>
          </w:p>
          <w:p w:rsidR="00247033" w:rsidRDefault="00247033">
            <w:pPr>
              <w:pStyle w:val="TableParagraph"/>
              <w:spacing w:before="4"/>
              <w:ind w:left="799" w:right="246"/>
              <w:rPr>
                <w:sz w:val="24"/>
              </w:rPr>
            </w:pPr>
            <w:r>
              <w:rPr>
                <w:sz w:val="24"/>
              </w:rPr>
              <w:t>профессий,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вызвать </w:t>
            </w:r>
            <w:r>
              <w:rPr>
                <w:sz w:val="24"/>
              </w:rPr>
              <w:t>интерес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к истории своей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страны,</w:t>
            </w:r>
          </w:p>
          <w:p w:rsidR="00247033" w:rsidRDefault="00247033">
            <w:pPr>
              <w:pStyle w:val="TableParagraph"/>
              <w:ind w:left="799" w:right="343"/>
              <w:rPr>
                <w:sz w:val="24"/>
              </w:rPr>
            </w:pPr>
            <w:r>
              <w:rPr>
                <w:sz w:val="24"/>
              </w:rPr>
              <w:t>познакомить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современными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качествами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Защитника</w:t>
            </w:r>
          </w:p>
          <w:p w:rsidR="00247033" w:rsidRDefault="00247033">
            <w:pPr>
              <w:pStyle w:val="TableParagraph"/>
              <w:ind w:left="799" w:right="735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Отечества </w:t>
            </w:r>
            <w:r>
              <w:rPr>
                <w:sz w:val="24"/>
              </w:rPr>
              <w:t>в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наши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дни;</w:t>
            </w:r>
          </w:p>
          <w:p w:rsidR="00247033" w:rsidRDefault="00247033">
            <w:pPr>
              <w:pStyle w:val="TableParagraph"/>
              <w:numPr>
                <w:ilvl w:val="0"/>
                <w:numId w:val="162"/>
              </w:numPr>
              <w:tabs>
                <w:tab w:val="left" w:pos="800"/>
              </w:tabs>
              <w:ind w:right="760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развивать </w:t>
            </w:r>
            <w:r>
              <w:rPr>
                <w:sz w:val="24"/>
              </w:rPr>
              <w:t>у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  <w:p w:rsidR="00247033" w:rsidRDefault="00247033">
            <w:pPr>
              <w:pStyle w:val="TableParagraph"/>
              <w:ind w:left="799" w:right="238"/>
              <w:rPr>
                <w:sz w:val="24"/>
              </w:rPr>
            </w:pPr>
            <w:r>
              <w:rPr>
                <w:sz w:val="24"/>
              </w:rPr>
              <w:t>познавательную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активность,</w:t>
            </w:r>
          </w:p>
        </w:tc>
        <w:tc>
          <w:tcPr>
            <w:tcW w:w="1887" w:type="dxa"/>
            <w:tcBorders>
              <w:top w:val="single" w:sz="4" w:space="0" w:color="000000"/>
              <w:bottom w:val="single" w:sz="4" w:space="0" w:color="000000"/>
            </w:tcBorders>
          </w:tcPr>
          <w:p w:rsidR="00247033" w:rsidRDefault="00247033">
            <w:pPr>
              <w:pStyle w:val="TableParagraph"/>
              <w:spacing w:before="73" w:line="278" w:lineRule="auto"/>
              <w:ind w:right="204"/>
              <w:rPr>
                <w:sz w:val="24"/>
              </w:rPr>
            </w:pPr>
            <w:r>
              <w:rPr>
                <w:sz w:val="24"/>
              </w:rPr>
              <w:t>Беседа «И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нашем </w:t>
            </w:r>
            <w:r>
              <w:rPr>
                <w:sz w:val="24"/>
              </w:rPr>
              <w:t>поселке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живут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Герои».</w:t>
            </w:r>
          </w:p>
          <w:p w:rsidR="00247033" w:rsidRDefault="00247033">
            <w:pPr>
              <w:pStyle w:val="TableParagraph"/>
              <w:spacing w:before="196" w:line="276" w:lineRule="auto"/>
              <w:ind w:right="102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-53"/>
                <w:sz w:val="24"/>
              </w:rPr>
              <w:t xml:space="preserve"> </w:t>
            </w:r>
            <w:r>
              <w:rPr>
                <w:sz w:val="24"/>
              </w:rPr>
              <w:t>иллюстраций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героями</w:t>
            </w:r>
          </w:p>
          <w:p w:rsidR="00247033" w:rsidRDefault="00247033">
            <w:pPr>
              <w:pStyle w:val="TableParagraph"/>
              <w:spacing w:line="291" w:lineRule="exact"/>
              <w:rPr>
                <w:sz w:val="24"/>
              </w:rPr>
            </w:pPr>
            <w:r>
              <w:rPr>
                <w:sz w:val="24"/>
              </w:rPr>
              <w:t>Отечества.</w:t>
            </w:r>
          </w:p>
          <w:p w:rsidR="00247033" w:rsidRDefault="00247033">
            <w:pPr>
              <w:pStyle w:val="TableParagraph"/>
              <w:ind w:left="0"/>
              <w:rPr>
                <w:b/>
                <w:sz w:val="20"/>
              </w:rPr>
            </w:pPr>
          </w:p>
          <w:p w:rsidR="00247033" w:rsidRDefault="0024703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Чтение</w:t>
            </w:r>
          </w:p>
          <w:p w:rsidR="00247033" w:rsidRDefault="00247033">
            <w:pPr>
              <w:pStyle w:val="TableParagraph"/>
              <w:spacing w:before="43" w:line="276" w:lineRule="auto"/>
              <w:ind w:right="92"/>
              <w:rPr>
                <w:sz w:val="24"/>
              </w:rPr>
            </w:pPr>
            <w:r>
              <w:rPr>
                <w:spacing w:val="-1"/>
                <w:sz w:val="24"/>
              </w:rPr>
              <w:t>художественной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литературы,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соответствующе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й возрастной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категории детей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Героях</w:t>
            </w:r>
          </w:p>
          <w:p w:rsidR="00247033" w:rsidRDefault="00247033">
            <w:pPr>
              <w:pStyle w:val="TableParagraph"/>
              <w:spacing w:line="441" w:lineRule="auto"/>
              <w:ind w:right="688"/>
              <w:rPr>
                <w:sz w:val="24"/>
              </w:rPr>
            </w:pPr>
            <w:r>
              <w:rPr>
                <w:sz w:val="24"/>
              </w:rPr>
              <w:t>Отечества.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Рисование</w:t>
            </w:r>
          </w:p>
        </w:tc>
        <w:tc>
          <w:tcPr>
            <w:tcW w:w="2146" w:type="dxa"/>
            <w:tcBorders>
              <w:top w:val="single" w:sz="4" w:space="0" w:color="000000"/>
              <w:bottom w:val="single" w:sz="4" w:space="0" w:color="000000"/>
            </w:tcBorders>
          </w:tcPr>
          <w:p w:rsidR="00247033" w:rsidRDefault="00247033">
            <w:pPr>
              <w:pStyle w:val="TableParagraph"/>
              <w:spacing w:before="73" w:line="276" w:lineRule="auto"/>
              <w:ind w:left="79" w:right="775"/>
              <w:rPr>
                <w:sz w:val="24"/>
              </w:rPr>
            </w:pPr>
            <w:r>
              <w:rPr>
                <w:sz w:val="24"/>
              </w:rPr>
              <w:t>Акция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</w:p>
          <w:p w:rsidR="00247033" w:rsidRDefault="00247033">
            <w:pPr>
              <w:pStyle w:val="TableParagraph"/>
              <w:spacing w:before="4" w:line="276" w:lineRule="auto"/>
              <w:ind w:left="79" w:right="104"/>
              <w:rPr>
                <w:sz w:val="24"/>
              </w:rPr>
            </w:pPr>
            <w:r>
              <w:rPr>
                <w:sz w:val="24"/>
              </w:rPr>
              <w:t>«Расскажи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своем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герое».</w:t>
            </w:r>
          </w:p>
          <w:p w:rsidR="00247033" w:rsidRDefault="00247033">
            <w:pPr>
              <w:pStyle w:val="TableParagraph"/>
              <w:spacing w:before="200" w:line="276" w:lineRule="auto"/>
              <w:ind w:left="79" w:right="565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стенда </w:t>
            </w:r>
            <w:r>
              <w:rPr>
                <w:sz w:val="24"/>
              </w:rPr>
              <w:t>«Герои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Отечества».</w:t>
            </w:r>
          </w:p>
        </w:tc>
        <w:tc>
          <w:tcPr>
            <w:tcW w:w="1580" w:type="dxa"/>
            <w:tcBorders>
              <w:top w:val="single" w:sz="4" w:space="0" w:color="000000"/>
              <w:bottom w:val="single" w:sz="4" w:space="0" w:color="000000"/>
            </w:tcBorders>
          </w:tcPr>
          <w:p w:rsidR="00247033" w:rsidRDefault="00247033">
            <w:pPr>
              <w:pStyle w:val="TableParagraph"/>
              <w:spacing w:before="73" w:line="276" w:lineRule="auto"/>
              <w:ind w:left="79" w:right="71" w:firstLine="52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стенда</w:t>
            </w:r>
          </w:p>
          <w:p w:rsidR="00247033" w:rsidRDefault="00247033">
            <w:pPr>
              <w:pStyle w:val="TableParagraph"/>
              <w:spacing w:before="4"/>
              <w:ind w:left="79"/>
              <w:rPr>
                <w:sz w:val="24"/>
              </w:rPr>
            </w:pPr>
            <w:r>
              <w:rPr>
                <w:sz w:val="24"/>
              </w:rPr>
              <w:t>«Герои</w:t>
            </w:r>
          </w:p>
          <w:p w:rsidR="00247033" w:rsidRDefault="00247033">
            <w:pPr>
              <w:pStyle w:val="TableParagraph"/>
              <w:spacing w:before="43"/>
              <w:ind w:left="79"/>
              <w:rPr>
                <w:sz w:val="24"/>
              </w:rPr>
            </w:pPr>
            <w:r>
              <w:rPr>
                <w:sz w:val="24"/>
              </w:rPr>
              <w:t>Отечества».</w:t>
            </w:r>
          </w:p>
          <w:p w:rsidR="00247033" w:rsidRDefault="00247033">
            <w:pPr>
              <w:pStyle w:val="TableParagraph"/>
              <w:ind w:left="0"/>
              <w:rPr>
                <w:b/>
                <w:sz w:val="20"/>
              </w:rPr>
            </w:pPr>
          </w:p>
          <w:p w:rsidR="00247033" w:rsidRDefault="00247033">
            <w:pPr>
              <w:pStyle w:val="TableParagraph"/>
              <w:spacing w:line="276" w:lineRule="auto"/>
              <w:ind w:left="79" w:right="66"/>
              <w:rPr>
                <w:sz w:val="24"/>
              </w:rPr>
            </w:pPr>
            <w:r>
              <w:rPr>
                <w:spacing w:val="-1"/>
                <w:sz w:val="24"/>
              </w:rPr>
              <w:t>Консультация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:rsidR="00247033" w:rsidRDefault="00247033">
            <w:pPr>
              <w:pStyle w:val="TableParagraph"/>
              <w:spacing w:line="276" w:lineRule="auto"/>
              <w:ind w:left="79" w:right="151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педагогов </w:t>
            </w:r>
            <w:r>
              <w:rPr>
                <w:sz w:val="24"/>
              </w:rPr>
              <w:t>на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тему:</w:t>
            </w:r>
          </w:p>
          <w:p w:rsidR="00247033" w:rsidRDefault="00247033">
            <w:pPr>
              <w:pStyle w:val="TableParagraph"/>
              <w:spacing w:line="278" w:lineRule="auto"/>
              <w:ind w:left="79" w:right="270"/>
              <w:rPr>
                <w:sz w:val="24"/>
              </w:rPr>
            </w:pPr>
            <w:r>
              <w:rPr>
                <w:spacing w:val="-1"/>
                <w:sz w:val="24"/>
              </w:rPr>
              <w:t>«Знакомьте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247033" w:rsidRDefault="00247033">
            <w:pPr>
              <w:pStyle w:val="TableParagraph"/>
              <w:spacing w:line="276" w:lineRule="auto"/>
              <w:ind w:left="79" w:right="155"/>
              <w:rPr>
                <w:sz w:val="24"/>
              </w:rPr>
            </w:pPr>
            <w:r>
              <w:rPr>
                <w:spacing w:val="-1"/>
                <w:sz w:val="24"/>
              </w:rPr>
              <w:t>героическим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прошлым</w:t>
            </w:r>
          </w:p>
          <w:p w:rsidR="00247033" w:rsidRDefault="00247033">
            <w:pPr>
              <w:pStyle w:val="TableParagraph"/>
              <w:spacing w:line="292" w:lineRule="exact"/>
              <w:ind w:left="79"/>
              <w:rPr>
                <w:sz w:val="24"/>
              </w:rPr>
            </w:pPr>
            <w:r>
              <w:rPr>
                <w:sz w:val="24"/>
              </w:rPr>
              <w:t>России».</w:t>
            </w:r>
          </w:p>
        </w:tc>
      </w:tr>
    </w:tbl>
    <w:p w:rsidR="00247033" w:rsidRDefault="00247033">
      <w:pPr>
        <w:spacing w:line="292" w:lineRule="exact"/>
        <w:rPr>
          <w:sz w:val="24"/>
        </w:rPr>
        <w:sectPr w:rsidR="00247033">
          <w:pgSz w:w="11910" w:h="16840"/>
          <w:pgMar w:top="940" w:right="920" w:bottom="1620" w:left="940" w:header="0" w:footer="1427" w:gutter="0"/>
          <w:cols w:space="720"/>
        </w:sectPr>
      </w:pPr>
    </w:p>
    <w:tbl>
      <w:tblPr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26"/>
        <w:gridCol w:w="2756"/>
        <w:gridCol w:w="1887"/>
        <w:gridCol w:w="2146"/>
        <w:gridCol w:w="1580"/>
      </w:tblGrid>
      <w:tr w:rsidR="00247033">
        <w:trPr>
          <w:trHeight w:val="13630"/>
        </w:trPr>
        <w:tc>
          <w:tcPr>
            <w:tcW w:w="1426" w:type="dxa"/>
            <w:tcBorders>
              <w:left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2756" w:type="dxa"/>
            <w:tcBorders>
              <w:left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spacing w:before="75"/>
              <w:ind w:left="799" w:right="645"/>
              <w:rPr>
                <w:sz w:val="24"/>
              </w:rPr>
            </w:pPr>
            <w:r>
              <w:rPr>
                <w:sz w:val="24"/>
              </w:rPr>
              <w:t>творческие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способности</w:t>
            </w:r>
          </w:p>
          <w:p w:rsidR="00247033" w:rsidRDefault="00247033">
            <w:pPr>
              <w:pStyle w:val="TableParagraph"/>
              <w:numPr>
                <w:ilvl w:val="0"/>
                <w:numId w:val="161"/>
              </w:numPr>
              <w:tabs>
                <w:tab w:val="left" w:pos="800"/>
              </w:tabs>
              <w:ind w:right="412"/>
              <w:rPr>
                <w:sz w:val="24"/>
              </w:rPr>
            </w:pPr>
            <w:r>
              <w:rPr>
                <w:sz w:val="24"/>
              </w:rPr>
              <w:t>обогащать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словарь детей: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мужество,</w:t>
            </w:r>
          </w:p>
          <w:p w:rsidR="00247033" w:rsidRDefault="00247033">
            <w:pPr>
              <w:pStyle w:val="TableParagraph"/>
              <w:ind w:left="799" w:right="240"/>
              <w:rPr>
                <w:sz w:val="24"/>
              </w:rPr>
            </w:pPr>
            <w:r>
              <w:rPr>
                <w:spacing w:val="-1"/>
                <w:sz w:val="24"/>
              </w:rPr>
              <w:t>справедливость,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воля, смелость,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сила духа,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доброта,</w:t>
            </w:r>
          </w:p>
          <w:p w:rsidR="00247033" w:rsidRDefault="00247033">
            <w:pPr>
              <w:pStyle w:val="TableParagraph"/>
              <w:spacing w:line="292" w:lineRule="exact"/>
              <w:ind w:left="799"/>
              <w:rPr>
                <w:sz w:val="24"/>
              </w:rPr>
            </w:pPr>
            <w:r>
              <w:rPr>
                <w:sz w:val="24"/>
              </w:rPr>
              <w:t>сухопутные</w:t>
            </w:r>
          </w:p>
          <w:p w:rsidR="00247033" w:rsidRDefault="00247033">
            <w:pPr>
              <w:pStyle w:val="TableParagraph"/>
              <w:spacing w:before="4"/>
              <w:ind w:left="799" w:right="310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войска, </w:t>
            </w:r>
            <w:r>
              <w:rPr>
                <w:sz w:val="24"/>
              </w:rPr>
              <w:t>военно-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морской флот,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воздушно-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десантные</w:t>
            </w:r>
          </w:p>
          <w:p w:rsidR="00247033" w:rsidRDefault="00247033">
            <w:pPr>
              <w:pStyle w:val="TableParagraph"/>
              <w:spacing w:line="292" w:lineRule="exact"/>
              <w:ind w:left="799"/>
              <w:rPr>
                <w:sz w:val="24"/>
              </w:rPr>
            </w:pPr>
            <w:r>
              <w:rPr>
                <w:sz w:val="24"/>
              </w:rPr>
              <w:t>войска;</w:t>
            </w:r>
          </w:p>
          <w:p w:rsidR="00247033" w:rsidRDefault="00247033">
            <w:pPr>
              <w:pStyle w:val="TableParagraph"/>
              <w:ind w:left="799" w:right="437"/>
              <w:rPr>
                <w:sz w:val="24"/>
              </w:rPr>
            </w:pPr>
            <w:r>
              <w:rPr>
                <w:spacing w:val="-1"/>
                <w:sz w:val="24"/>
              </w:rPr>
              <w:t>артиллеристы,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подводники,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танкисты,</w:t>
            </w:r>
          </w:p>
          <w:p w:rsidR="00247033" w:rsidRDefault="00247033">
            <w:pPr>
              <w:pStyle w:val="TableParagraph"/>
              <w:ind w:left="799" w:right="425"/>
              <w:rPr>
                <w:sz w:val="24"/>
              </w:rPr>
            </w:pPr>
            <w:r>
              <w:rPr>
                <w:spacing w:val="-1"/>
                <w:sz w:val="24"/>
              </w:rPr>
              <w:t>пограничники;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автомат,</w:t>
            </w:r>
          </w:p>
          <w:p w:rsidR="00247033" w:rsidRDefault="00247033">
            <w:pPr>
              <w:pStyle w:val="TableParagraph"/>
              <w:ind w:left="799" w:right="862"/>
              <w:rPr>
                <w:sz w:val="24"/>
              </w:rPr>
            </w:pPr>
            <w:r>
              <w:rPr>
                <w:sz w:val="24"/>
              </w:rPr>
              <w:t>пулемёт,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ракетно-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зенитная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установка;</w:t>
            </w:r>
          </w:p>
          <w:p w:rsidR="00247033" w:rsidRDefault="00247033">
            <w:pPr>
              <w:pStyle w:val="TableParagraph"/>
              <w:numPr>
                <w:ilvl w:val="0"/>
                <w:numId w:val="161"/>
              </w:numPr>
              <w:tabs>
                <w:tab w:val="left" w:pos="800"/>
              </w:tabs>
              <w:ind w:right="400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формировать </w:t>
            </w:r>
            <w:r>
              <w:rPr>
                <w:sz w:val="24"/>
              </w:rPr>
              <w:t>у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  <w:p w:rsidR="00247033" w:rsidRDefault="00247033">
            <w:pPr>
              <w:pStyle w:val="TableParagraph"/>
              <w:ind w:left="799" w:right="304"/>
              <w:rPr>
                <w:sz w:val="24"/>
              </w:rPr>
            </w:pPr>
            <w:r>
              <w:rPr>
                <w:spacing w:val="-1"/>
                <w:sz w:val="24"/>
              </w:rPr>
              <w:t>патриотические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чувства,</w:t>
            </w:r>
          </w:p>
          <w:p w:rsidR="00247033" w:rsidRDefault="00247033">
            <w:pPr>
              <w:pStyle w:val="TableParagraph"/>
              <w:ind w:left="799" w:right="749"/>
              <w:rPr>
                <w:sz w:val="24"/>
              </w:rPr>
            </w:pPr>
            <w:r>
              <w:rPr>
                <w:spacing w:val="-1"/>
                <w:sz w:val="24"/>
              </w:rPr>
              <w:t>воспитание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любви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уважения к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героям</w:t>
            </w:r>
          </w:p>
          <w:p w:rsidR="00247033" w:rsidRDefault="00247033">
            <w:pPr>
              <w:pStyle w:val="TableParagraph"/>
              <w:ind w:left="799" w:right="549"/>
              <w:rPr>
                <w:sz w:val="24"/>
              </w:rPr>
            </w:pPr>
            <w:r>
              <w:rPr>
                <w:sz w:val="24"/>
              </w:rPr>
              <w:t>Отечества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 ярких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впечатлений,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конкретных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исторических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фактов,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доступных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247033" w:rsidRDefault="00247033">
            <w:pPr>
              <w:pStyle w:val="TableParagraph"/>
              <w:spacing w:before="3"/>
              <w:ind w:left="799" w:right="373"/>
              <w:rPr>
                <w:sz w:val="24"/>
              </w:rPr>
            </w:pPr>
            <w:r>
              <w:rPr>
                <w:sz w:val="24"/>
              </w:rPr>
              <w:t>вызывающих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них</w:t>
            </w:r>
          </w:p>
          <w:p w:rsidR="00247033" w:rsidRDefault="00247033">
            <w:pPr>
              <w:pStyle w:val="TableParagraph"/>
              <w:ind w:left="799" w:right="300"/>
              <w:rPr>
                <w:sz w:val="24"/>
              </w:rPr>
            </w:pPr>
            <w:r>
              <w:rPr>
                <w:spacing w:val="-1"/>
                <w:sz w:val="24"/>
              </w:rPr>
              <w:t>эмоциональное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переживание</w:t>
            </w:r>
          </w:p>
          <w:p w:rsidR="00247033" w:rsidRDefault="00247033">
            <w:pPr>
              <w:pStyle w:val="TableParagraph"/>
              <w:numPr>
                <w:ilvl w:val="0"/>
                <w:numId w:val="161"/>
              </w:numPr>
              <w:tabs>
                <w:tab w:val="left" w:pos="800"/>
              </w:tabs>
              <w:ind w:right="804"/>
              <w:rPr>
                <w:sz w:val="24"/>
              </w:rPr>
            </w:pPr>
            <w:r>
              <w:rPr>
                <w:sz w:val="24"/>
              </w:rPr>
              <w:t>приобщать</w:t>
            </w:r>
            <w:r>
              <w:rPr>
                <w:spacing w:val="-5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1887" w:type="dxa"/>
            <w:tcBorders>
              <w:left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spacing w:before="75"/>
              <w:rPr>
                <w:sz w:val="24"/>
              </w:rPr>
            </w:pPr>
            <w:r>
              <w:rPr>
                <w:sz w:val="24"/>
              </w:rPr>
              <w:t>«Цветок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жизни»,</w:t>
            </w:r>
          </w:p>
          <w:p w:rsidR="00247033" w:rsidRDefault="00247033">
            <w:pPr>
              <w:pStyle w:val="TableParagraph"/>
              <w:spacing w:before="43"/>
              <w:rPr>
                <w:sz w:val="24"/>
              </w:rPr>
            </w:pPr>
            <w:r>
              <w:rPr>
                <w:sz w:val="24"/>
              </w:rPr>
              <w:t>«Памятник</w:t>
            </w:r>
          </w:p>
          <w:p w:rsidR="00247033" w:rsidRDefault="00247033">
            <w:pPr>
              <w:pStyle w:val="TableParagraph"/>
              <w:spacing w:before="47"/>
              <w:rPr>
                <w:sz w:val="24"/>
              </w:rPr>
            </w:pPr>
            <w:r>
              <w:rPr>
                <w:sz w:val="24"/>
              </w:rPr>
              <w:t>«Вечный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огонь».</w:t>
            </w:r>
          </w:p>
          <w:p w:rsidR="00247033" w:rsidRDefault="00247033">
            <w:pPr>
              <w:pStyle w:val="TableParagraph"/>
              <w:ind w:left="0"/>
              <w:rPr>
                <w:b/>
                <w:sz w:val="24"/>
              </w:rPr>
            </w:pPr>
          </w:p>
          <w:p w:rsidR="00247033" w:rsidRDefault="00247033">
            <w:pPr>
              <w:pStyle w:val="TableParagraph"/>
              <w:ind w:left="0"/>
              <w:rPr>
                <w:b/>
                <w:sz w:val="24"/>
              </w:rPr>
            </w:pPr>
          </w:p>
          <w:p w:rsidR="00247033" w:rsidRDefault="00247033">
            <w:pPr>
              <w:pStyle w:val="TableParagraph"/>
              <w:spacing w:before="193" w:line="276" w:lineRule="auto"/>
              <w:ind w:right="91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дидактических </w:t>
            </w:r>
            <w:r>
              <w:rPr>
                <w:sz w:val="24"/>
              </w:rPr>
              <w:t>и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подвижных игр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 расширению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Героях</w:t>
            </w:r>
          </w:p>
          <w:p w:rsidR="00247033" w:rsidRDefault="00247033">
            <w:pPr>
              <w:pStyle w:val="TableParagraph"/>
              <w:spacing w:line="293" w:lineRule="exact"/>
              <w:rPr>
                <w:sz w:val="24"/>
              </w:rPr>
            </w:pPr>
            <w:r>
              <w:rPr>
                <w:sz w:val="24"/>
              </w:rPr>
              <w:t>Отечества.</w:t>
            </w:r>
          </w:p>
          <w:p w:rsidR="00247033" w:rsidRDefault="00247033">
            <w:pPr>
              <w:pStyle w:val="TableParagraph"/>
              <w:ind w:left="0"/>
              <w:rPr>
                <w:b/>
                <w:sz w:val="20"/>
              </w:rPr>
            </w:pPr>
          </w:p>
          <w:p w:rsidR="00247033" w:rsidRDefault="0024703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Презентация</w:t>
            </w:r>
          </w:p>
          <w:p w:rsidR="00247033" w:rsidRDefault="00247033">
            <w:pPr>
              <w:pStyle w:val="TableParagraph"/>
              <w:spacing w:before="44"/>
              <w:rPr>
                <w:sz w:val="24"/>
              </w:rPr>
            </w:pPr>
            <w:r>
              <w:rPr>
                <w:sz w:val="24"/>
              </w:rPr>
              <w:t>«День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героя».</w:t>
            </w:r>
          </w:p>
          <w:p w:rsidR="00247033" w:rsidRDefault="00247033">
            <w:pPr>
              <w:pStyle w:val="TableParagraph"/>
              <w:ind w:left="0"/>
              <w:rPr>
                <w:b/>
                <w:sz w:val="20"/>
              </w:rPr>
            </w:pPr>
          </w:p>
          <w:p w:rsidR="00247033" w:rsidRDefault="00247033">
            <w:pPr>
              <w:pStyle w:val="TableParagraph"/>
              <w:spacing w:line="276" w:lineRule="auto"/>
              <w:ind w:right="520"/>
              <w:rPr>
                <w:sz w:val="24"/>
              </w:rPr>
            </w:pPr>
            <w:r>
              <w:rPr>
                <w:sz w:val="24"/>
              </w:rPr>
              <w:t>Экскурсия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библиотеку.</w:t>
            </w:r>
          </w:p>
          <w:p w:rsidR="00247033" w:rsidRDefault="00247033">
            <w:pPr>
              <w:pStyle w:val="TableParagraph"/>
              <w:spacing w:before="200" w:line="278" w:lineRule="auto"/>
              <w:ind w:right="95"/>
              <w:rPr>
                <w:sz w:val="24"/>
              </w:rPr>
            </w:pPr>
            <w:r>
              <w:rPr>
                <w:sz w:val="24"/>
              </w:rPr>
              <w:t>Аппликация «На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аэродроме»,</w:t>
            </w:r>
          </w:p>
          <w:p w:rsidR="00247033" w:rsidRDefault="00247033">
            <w:pPr>
              <w:pStyle w:val="TableParagraph"/>
              <w:spacing w:line="276" w:lineRule="auto"/>
              <w:ind w:right="304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«Тридцать </w:t>
            </w:r>
            <w:r>
              <w:rPr>
                <w:sz w:val="24"/>
              </w:rPr>
              <w:t>три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богатыря».</w:t>
            </w:r>
          </w:p>
          <w:p w:rsidR="00247033" w:rsidRDefault="00247033">
            <w:pPr>
              <w:pStyle w:val="TableParagraph"/>
              <w:spacing w:before="197" w:line="276" w:lineRule="auto"/>
              <w:ind w:right="117"/>
              <w:jc w:val="both"/>
              <w:rPr>
                <w:sz w:val="24"/>
              </w:rPr>
            </w:pPr>
            <w:r>
              <w:rPr>
                <w:sz w:val="24"/>
              </w:rPr>
              <w:t>•Конструирован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спичечных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коробков</w:t>
            </w:r>
          </w:p>
          <w:p w:rsidR="00247033" w:rsidRDefault="00247033">
            <w:pPr>
              <w:pStyle w:val="TableParagraph"/>
              <w:spacing w:line="278" w:lineRule="auto"/>
              <w:ind w:right="661"/>
              <w:rPr>
                <w:sz w:val="24"/>
              </w:rPr>
            </w:pPr>
            <w:r>
              <w:rPr>
                <w:spacing w:val="-1"/>
                <w:sz w:val="24"/>
              </w:rPr>
              <w:t>«Танковый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корпус»,</w:t>
            </w:r>
          </w:p>
          <w:p w:rsidR="00247033" w:rsidRDefault="00247033">
            <w:pPr>
              <w:pStyle w:val="TableParagraph"/>
              <w:spacing w:line="276" w:lineRule="auto"/>
              <w:ind w:right="57"/>
              <w:rPr>
                <w:sz w:val="24"/>
              </w:rPr>
            </w:pPr>
            <w:r>
              <w:rPr>
                <w:sz w:val="24"/>
              </w:rPr>
              <w:t>«Пароход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двумя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трубами».</w:t>
            </w:r>
          </w:p>
        </w:tc>
        <w:tc>
          <w:tcPr>
            <w:tcW w:w="2146" w:type="dxa"/>
            <w:tcBorders>
              <w:left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580" w:type="dxa"/>
            <w:tcBorders>
              <w:left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ind w:left="0"/>
              <w:rPr>
                <w:rFonts w:ascii="Times New Roman"/>
              </w:rPr>
            </w:pPr>
          </w:p>
        </w:tc>
      </w:tr>
    </w:tbl>
    <w:p w:rsidR="00247033" w:rsidRDefault="00247033">
      <w:pPr>
        <w:sectPr w:rsidR="00247033">
          <w:pgSz w:w="11910" w:h="16840"/>
          <w:pgMar w:top="960" w:right="920" w:bottom="1620" w:left="940" w:header="0" w:footer="1427" w:gutter="0"/>
          <w:cols w:space="720"/>
        </w:sectPr>
      </w:pPr>
    </w:p>
    <w:tbl>
      <w:tblPr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26"/>
        <w:gridCol w:w="2756"/>
        <w:gridCol w:w="1887"/>
        <w:gridCol w:w="2146"/>
        <w:gridCol w:w="1580"/>
      </w:tblGrid>
      <w:tr w:rsidR="00247033">
        <w:trPr>
          <w:trHeight w:val="7772"/>
        </w:trPr>
        <w:tc>
          <w:tcPr>
            <w:tcW w:w="1426" w:type="dxa"/>
            <w:tcBorders>
              <w:left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2756" w:type="dxa"/>
            <w:tcBorders>
              <w:left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spacing w:before="75"/>
              <w:ind w:left="799" w:right="666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родителей </w:t>
            </w:r>
            <w:r>
              <w:rPr>
                <w:sz w:val="24"/>
              </w:rPr>
              <w:t>к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изучению</w:t>
            </w:r>
          </w:p>
          <w:p w:rsidR="00247033" w:rsidRDefault="00247033">
            <w:pPr>
              <w:pStyle w:val="TableParagraph"/>
              <w:spacing w:line="293" w:lineRule="exact"/>
              <w:ind w:left="799"/>
              <w:rPr>
                <w:sz w:val="24"/>
              </w:rPr>
            </w:pPr>
            <w:r>
              <w:rPr>
                <w:sz w:val="24"/>
              </w:rPr>
              <w:t>истории</w:t>
            </w:r>
          </w:p>
          <w:p w:rsidR="00247033" w:rsidRDefault="00247033">
            <w:pPr>
              <w:pStyle w:val="TableParagraph"/>
              <w:ind w:left="799" w:right="749"/>
              <w:rPr>
                <w:sz w:val="24"/>
              </w:rPr>
            </w:pPr>
            <w:r>
              <w:rPr>
                <w:spacing w:val="-1"/>
                <w:sz w:val="24"/>
              </w:rPr>
              <w:t>Российской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армии.</w:t>
            </w:r>
          </w:p>
          <w:p w:rsidR="00247033" w:rsidRDefault="00247033">
            <w:pPr>
              <w:pStyle w:val="TableParagraph"/>
              <w:numPr>
                <w:ilvl w:val="0"/>
                <w:numId w:val="160"/>
              </w:numPr>
              <w:tabs>
                <w:tab w:val="left" w:pos="800"/>
              </w:tabs>
              <w:ind w:right="655"/>
              <w:rPr>
                <w:sz w:val="24"/>
              </w:rPr>
            </w:pPr>
            <w:r>
              <w:rPr>
                <w:spacing w:val="-1"/>
                <w:sz w:val="24"/>
              </w:rPr>
              <w:t>воспитывать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гордости 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солдат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247033" w:rsidRDefault="00247033">
            <w:pPr>
              <w:pStyle w:val="TableParagraph"/>
              <w:spacing w:line="244" w:lineRule="auto"/>
              <w:ind w:left="799" w:right="474"/>
              <w:rPr>
                <w:sz w:val="24"/>
              </w:rPr>
            </w:pPr>
            <w:r>
              <w:rPr>
                <w:sz w:val="24"/>
              </w:rPr>
              <w:t>желание быть</w:t>
            </w:r>
            <w:r>
              <w:rPr>
                <w:spacing w:val="-53"/>
                <w:sz w:val="24"/>
              </w:rPr>
              <w:t xml:space="preserve"> </w:t>
            </w:r>
            <w:r>
              <w:rPr>
                <w:sz w:val="24"/>
              </w:rPr>
              <w:t>похожими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247033" w:rsidRDefault="00247033">
            <w:pPr>
              <w:pStyle w:val="TableParagraph"/>
              <w:ind w:left="799" w:right="279"/>
              <w:rPr>
                <w:sz w:val="24"/>
              </w:rPr>
            </w:pPr>
            <w:r>
              <w:rPr>
                <w:sz w:val="24"/>
              </w:rPr>
              <w:t>них, уважение к</w:t>
            </w:r>
            <w:r>
              <w:rPr>
                <w:spacing w:val="-53"/>
                <w:sz w:val="24"/>
              </w:rPr>
              <w:t xml:space="preserve"> </w:t>
            </w:r>
            <w:r>
              <w:rPr>
                <w:sz w:val="24"/>
              </w:rPr>
              <w:t>героям</w:t>
            </w:r>
          </w:p>
          <w:p w:rsidR="00247033" w:rsidRDefault="00247033">
            <w:pPr>
              <w:pStyle w:val="TableParagraph"/>
              <w:spacing w:line="293" w:lineRule="exact"/>
              <w:ind w:left="799"/>
              <w:rPr>
                <w:sz w:val="24"/>
              </w:rPr>
            </w:pPr>
            <w:r>
              <w:rPr>
                <w:sz w:val="24"/>
              </w:rPr>
              <w:t>Отечества.</w:t>
            </w:r>
          </w:p>
          <w:p w:rsidR="00247033" w:rsidRDefault="00247033">
            <w:pPr>
              <w:pStyle w:val="TableParagraph"/>
              <w:numPr>
                <w:ilvl w:val="0"/>
                <w:numId w:val="160"/>
              </w:numPr>
              <w:tabs>
                <w:tab w:val="left" w:pos="800"/>
              </w:tabs>
              <w:ind w:right="350"/>
              <w:jc w:val="both"/>
              <w:rPr>
                <w:sz w:val="24"/>
              </w:rPr>
            </w:pPr>
            <w:r>
              <w:rPr>
                <w:sz w:val="24"/>
              </w:rPr>
              <w:t>Формировать у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любовь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Родине.</w:t>
            </w:r>
          </w:p>
          <w:p w:rsidR="00247033" w:rsidRDefault="00247033">
            <w:pPr>
              <w:pStyle w:val="TableParagraph"/>
              <w:numPr>
                <w:ilvl w:val="0"/>
                <w:numId w:val="160"/>
              </w:numPr>
              <w:tabs>
                <w:tab w:val="left" w:pos="800"/>
              </w:tabs>
              <w:ind w:right="247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высокие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отзывчивость,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справедливость,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смелость,</w:t>
            </w:r>
          </w:p>
          <w:p w:rsidR="00247033" w:rsidRDefault="00247033">
            <w:pPr>
              <w:pStyle w:val="TableParagraph"/>
              <w:spacing w:line="292" w:lineRule="exact"/>
              <w:ind w:left="799"/>
              <w:rPr>
                <w:sz w:val="24"/>
              </w:rPr>
            </w:pPr>
            <w:r>
              <w:rPr>
                <w:sz w:val="24"/>
              </w:rPr>
              <w:t>толерантность.</w:t>
            </w:r>
          </w:p>
        </w:tc>
        <w:tc>
          <w:tcPr>
            <w:tcW w:w="1887" w:type="dxa"/>
            <w:tcBorders>
              <w:left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2146" w:type="dxa"/>
            <w:tcBorders>
              <w:left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580" w:type="dxa"/>
            <w:tcBorders>
              <w:left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ind w:left="0"/>
              <w:rPr>
                <w:rFonts w:ascii="Times New Roman"/>
              </w:rPr>
            </w:pPr>
          </w:p>
        </w:tc>
      </w:tr>
    </w:tbl>
    <w:p w:rsidR="00247033" w:rsidRDefault="00247033">
      <w:pPr>
        <w:sectPr w:rsidR="00247033">
          <w:pgSz w:w="11910" w:h="16840"/>
          <w:pgMar w:top="960" w:right="920" w:bottom="1620" w:left="940" w:header="0" w:footer="1427" w:gutter="0"/>
          <w:cols w:space="720"/>
        </w:sectPr>
      </w:pPr>
    </w:p>
    <w:tbl>
      <w:tblPr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26"/>
        <w:gridCol w:w="2756"/>
        <w:gridCol w:w="1887"/>
        <w:gridCol w:w="2146"/>
        <w:gridCol w:w="1580"/>
      </w:tblGrid>
      <w:tr w:rsidR="00247033">
        <w:trPr>
          <w:trHeight w:val="12919"/>
        </w:trPr>
        <w:tc>
          <w:tcPr>
            <w:tcW w:w="142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spacing w:before="75"/>
              <w:ind w:left="78"/>
              <w:rPr>
                <w:sz w:val="24"/>
              </w:rPr>
            </w:pPr>
            <w:r>
              <w:rPr>
                <w:sz w:val="24"/>
              </w:rPr>
              <w:t>11.12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247033" w:rsidRDefault="00247033">
            <w:pPr>
              <w:pStyle w:val="TableParagraph"/>
              <w:spacing w:before="43" w:line="278" w:lineRule="auto"/>
              <w:ind w:left="78" w:right="84"/>
              <w:rPr>
                <w:sz w:val="24"/>
              </w:rPr>
            </w:pPr>
            <w:r>
              <w:rPr>
                <w:sz w:val="24"/>
              </w:rPr>
              <w:t>Междунаро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дный 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</w:t>
            </w:r>
          </w:p>
          <w:p w:rsidR="00247033" w:rsidRDefault="006D0B5E">
            <w:pPr>
              <w:pStyle w:val="TableParagraph"/>
              <w:spacing w:before="195"/>
              <w:ind w:left="78"/>
              <w:rPr>
                <w:sz w:val="24"/>
              </w:rPr>
            </w:pPr>
            <w:r>
              <w:rPr>
                <w:sz w:val="24"/>
              </w:rPr>
              <w:t>(старше-подготовительная</w:t>
            </w:r>
            <w:r w:rsidR="00247033">
              <w:rPr>
                <w:sz w:val="24"/>
              </w:rPr>
              <w:t>)</w:t>
            </w:r>
          </w:p>
        </w:tc>
        <w:tc>
          <w:tcPr>
            <w:tcW w:w="275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numPr>
                <w:ilvl w:val="0"/>
                <w:numId w:val="159"/>
              </w:numPr>
              <w:tabs>
                <w:tab w:val="left" w:pos="800"/>
              </w:tabs>
              <w:spacing w:before="75"/>
              <w:ind w:right="670" w:hanging="361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Продолжать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знакомство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  <w:p w:rsidR="00247033" w:rsidRDefault="00247033">
            <w:pPr>
              <w:pStyle w:val="TableParagraph"/>
              <w:spacing w:line="292" w:lineRule="exact"/>
              <w:ind w:left="861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неживой</w:t>
            </w:r>
          </w:p>
          <w:p w:rsidR="00247033" w:rsidRDefault="00247033">
            <w:pPr>
              <w:pStyle w:val="TableParagraph"/>
              <w:ind w:left="861" w:right="277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природой, </w:t>
            </w:r>
            <w:r>
              <w:rPr>
                <w:sz w:val="24"/>
              </w:rPr>
              <w:t>дать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начальные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сведения</w:t>
            </w:r>
          </w:p>
          <w:p w:rsidR="00247033" w:rsidRDefault="00247033">
            <w:pPr>
              <w:pStyle w:val="TableParagraph"/>
              <w:ind w:left="861" w:right="443"/>
              <w:jc w:val="both"/>
              <w:rPr>
                <w:sz w:val="24"/>
              </w:rPr>
            </w:pPr>
            <w:r>
              <w:rPr>
                <w:sz w:val="24"/>
              </w:rPr>
              <w:t>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горах: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какие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бывают горы,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кто живет</w:t>
            </w:r>
          </w:p>
          <w:p w:rsidR="00247033" w:rsidRDefault="00247033">
            <w:pPr>
              <w:pStyle w:val="TableParagraph"/>
              <w:spacing w:before="4"/>
              <w:ind w:left="861" w:right="388"/>
              <w:rPr>
                <w:sz w:val="24"/>
              </w:rPr>
            </w:pPr>
            <w:r>
              <w:rPr>
                <w:sz w:val="24"/>
              </w:rPr>
              <w:t>в горах, 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растет,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чего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состоят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горы;</w:t>
            </w:r>
          </w:p>
          <w:p w:rsidR="00247033" w:rsidRDefault="00247033">
            <w:pPr>
              <w:pStyle w:val="TableParagraph"/>
              <w:numPr>
                <w:ilvl w:val="0"/>
                <w:numId w:val="159"/>
              </w:numPr>
              <w:tabs>
                <w:tab w:val="left" w:pos="800"/>
              </w:tabs>
              <w:spacing w:line="292" w:lineRule="exact"/>
              <w:ind w:left="799" w:hanging="299"/>
              <w:rPr>
                <w:sz w:val="24"/>
              </w:rPr>
            </w:pPr>
            <w:r>
              <w:rPr>
                <w:sz w:val="24"/>
              </w:rPr>
              <w:t>развивать</w:t>
            </w:r>
          </w:p>
          <w:p w:rsidR="00247033" w:rsidRDefault="00247033">
            <w:pPr>
              <w:pStyle w:val="TableParagraph"/>
              <w:ind w:left="861" w:right="298"/>
              <w:rPr>
                <w:sz w:val="24"/>
              </w:rPr>
            </w:pPr>
            <w:r>
              <w:rPr>
                <w:sz w:val="24"/>
              </w:rPr>
              <w:t>познавательны</w:t>
            </w:r>
            <w:r>
              <w:rPr>
                <w:spacing w:val="-53"/>
                <w:sz w:val="24"/>
              </w:rPr>
              <w:t xml:space="preserve"> </w:t>
            </w:r>
            <w:r>
              <w:rPr>
                <w:sz w:val="24"/>
              </w:rPr>
              <w:t>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интерес,</w:t>
            </w:r>
          </w:p>
          <w:p w:rsidR="00247033" w:rsidRDefault="00247033">
            <w:pPr>
              <w:pStyle w:val="TableParagraph"/>
              <w:ind w:left="861"/>
              <w:rPr>
                <w:sz w:val="24"/>
              </w:rPr>
            </w:pPr>
            <w:r>
              <w:rPr>
                <w:sz w:val="24"/>
              </w:rPr>
              <w:t>умение</w:t>
            </w:r>
          </w:p>
          <w:p w:rsidR="00247033" w:rsidRDefault="00247033">
            <w:pPr>
              <w:pStyle w:val="TableParagraph"/>
              <w:ind w:left="861" w:right="284"/>
              <w:rPr>
                <w:sz w:val="24"/>
              </w:rPr>
            </w:pPr>
            <w:r>
              <w:rPr>
                <w:spacing w:val="-1"/>
                <w:sz w:val="24"/>
              </w:rPr>
              <w:t>анализировать,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сравнивать,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обобщать,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делать</w:t>
            </w:r>
          </w:p>
          <w:p w:rsidR="00247033" w:rsidRDefault="00247033">
            <w:pPr>
              <w:pStyle w:val="TableParagraph"/>
              <w:ind w:left="861" w:right="624"/>
              <w:rPr>
                <w:sz w:val="24"/>
              </w:rPr>
            </w:pPr>
            <w:r>
              <w:rPr>
                <w:spacing w:val="-1"/>
                <w:sz w:val="24"/>
              </w:rPr>
              <w:t>простейшие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выводы;</w:t>
            </w:r>
          </w:p>
          <w:p w:rsidR="00247033" w:rsidRDefault="00247033">
            <w:pPr>
              <w:pStyle w:val="TableParagraph"/>
              <w:numPr>
                <w:ilvl w:val="0"/>
                <w:numId w:val="159"/>
              </w:numPr>
              <w:tabs>
                <w:tab w:val="left" w:pos="800"/>
              </w:tabs>
              <w:ind w:right="343" w:hanging="361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чувства: 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видеть красоту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гор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</w:p>
          <w:p w:rsidR="00247033" w:rsidRDefault="00247033">
            <w:pPr>
              <w:pStyle w:val="TableParagraph"/>
              <w:spacing w:line="292" w:lineRule="exact"/>
              <w:ind w:left="861"/>
              <w:rPr>
                <w:sz w:val="24"/>
              </w:rPr>
            </w:pPr>
            <w:r>
              <w:rPr>
                <w:sz w:val="24"/>
              </w:rPr>
              <w:t>ею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любоваться;</w:t>
            </w:r>
          </w:p>
          <w:p w:rsidR="00247033" w:rsidRDefault="00247033">
            <w:pPr>
              <w:pStyle w:val="TableParagraph"/>
              <w:numPr>
                <w:ilvl w:val="0"/>
                <w:numId w:val="159"/>
              </w:numPr>
              <w:tabs>
                <w:tab w:val="left" w:pos="800"/>
              </w:tabs>
              <w:ind w:left="799" w:hanging="299"/>
              <w:rPr>
                <w:sz w:val="24"/>
              </w:rPr>
            </w:pPr>
            <w:r>
              <w:rPr>
                <w:sz w:val="24"/>
              </w:rPr>
              <w:t>расширять</w:t>
            </w:r>
          </w:p>
          <w:p w:rsidR="00247033" w:rsidRDefault="00247033">
            <w:pPr>
              <w:pStyle w:val="TableParagraph"/>
              <w:ind w:left="861" w:right="299"/>
              <w:jc w:val="both"/>
              <w:rPr>
                <w:sz w:val="24"/>
              </w:rPr>
            </w:pPr>
            <w:r>
              <w:rPr>
                <w:sz w:val="24"/>
              </w:rPr>
              <w:t>представление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горном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пейзаже</w:t>
            </w:r>
          </w:p>
          <w:p w:rsidR="00247033" w:rsidRDefault="00247033">
            <w:pPr>
              <w:pStyle w:val="TableParagraph"/>
              <w:ind w:left="861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живописи</w:t>
            </w:r>
          </w:p>
        </w:tc>
        <w:tc>
          <w:tcPr>
            <w:tcW w:w="188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spacing w:before="75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</w:p>
          <w:p w:rsidR="00247033" w:rsidRDefault="00247033">
            <w:pPr>
              <w:pStyle w:val="TableParagraph"/>
              <w:spacing w:before="43" w:line="278" w:lineRule="auto"/>
              <w:ind w:right="898"/>
              <w:rPr>
                <w:sz w:val="24"/>
              </w:rPr>
            </w:pPr>
            <w:r>
              <w:rPr>
                <w:spacing w:val="-1"/>
                <w:sz w:val="24"/>
              </w:rPr>
              <w:t>«Горные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породы,</w:t>
            </w:r>
          </w:p>
          <w:p w:rsidR="00247033" w:rsidRDefault="00247033">
            <w:pPr>
              <w:pStyle w:val="TableParagraph"/>
              <w:spacing w:line="276" w:lineRule="auto"/>
              <w:ind w:right="608"/>
              <w:rPr>
                <w:sz w:val="24"/>
              </w:rPr>
            </w:pPr>
            <w:r>
              <w:rPr>
                <w:sz w:val="24"/>
              </w:rPr>
              <w:t>минералы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полезные</w:t>
            </w:r>
          </w:p>
          <w:p w:rsidR="00247033" w:rsidRDefault="00247033">
            <w:pPr>
              <w:pStyle w:val="TableParagraph"/>
              <w:spacing w:line="292" w:lineRule="exact"/>
              <w:rPr>
                <w:sz w:val="24"/>
              </w:rPr>
            </w:pPr>
            <w:r>
              <w:rPr>
                <w:sz w:val="24"/>
              </w:rPr>
              <w:t>ископаемые».</w:t>
            </w:r>
          </w:p>
          <w:p w:rsidR="00247033" w:rsidRDefault="00247033">
            <w:pPr>
              <w:pStyle w:val="TableParagraph"/>
              <w:ind w:left="0"/>
              <w:rPr>
                <w:b/>
                <w:sz w:val="24"/>
              </w:rPr>
            </w:pPr>
          </w:p>
          <w:p w:rsidR="00247033" w:rsidRDefault="00247033">
            <w:pPr>
              <w:pStyle w:val="TableParagraph"/>
              <w:spacing w:before="3"/>
              <w:ind w:left="0"/>
              <w:rPr>
                <w:b/>
                <w:sz w:val="23"/>
              </w:rPr>
            </w:pPr>
          </w:p>
          <w:p w:rsidR="00247033" w:rsidRDefault="00247033">
            <w:pPr>
              <w:pStyle w:val="TableParagraph"/>
              <w:spacing w:before="1" w:line="276" w:lineRule="auto"/>
              <w:ind w:right="774"/>
              <w:rPr>
                <w:sz w:val="24"/>
              </w:rPr>
            </w:pPr>
            <w:r>
              <w:rPr>
                <w:spacing w:val="-1"/>
                <w:sz w:val="24"/>
              </w:rPr>
              <w:t>Просмотр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картин</w:t>
            </w:r>
          </w:p>
          <w:p w:rsidR="00247033" w:rsidRDefault="00247033">
            <w:pPr>
              <w:pStyle w:val="TableParagraph"/>
              <w:spacing w:before="3" w:line="276" w:lineRule="auto"/>
              <w:ind w:right="83"/>
              <w:rPr>
                <w:sz w:val="24"/>
              </w:rPr>
            </w:pPr>
            <w:r>
              <w:rPr>
                <w:spacing w:val="-1"/>
                <w:sz w:val="24"/>
              </w:rPr>
              <w:t>с использование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м ИКТ-средств: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 Сарьяна</w:t>
            </w:r>
          </w:p>
          <w:p w:rsidR="00247033" w:rsidRDefault="00247033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sz w:val="24"/>
              </w:rPr>
              <w:t>«Караван»,</w:t>
            </w:r>
          </w:p>
          <w:p w:rsidR="00247033" w:rsidRDefault="00247033">
            <w:pPr>
              <w:pStyle w:val="TableParagraph"/>
              <w:spacing w:before="44"/>
              <w:rPr>
                <w:sz w:val="24"/>
              </w:rPr>
            </w:pPr>
            <w:r>
              <w:rPr>
                <w:sz w:val="24"/>
              </w:rPr>
              <w:t>«Обрыв</w:t>
            </w:r>
          </w:p>
          <w:p w:rsidR="00247033" w:rsidRDefault="00247033">
            <w:pPr>
              <w:pStyle w:val="TableParagraph"/>
              <w:spacing w:before="43" w:line="278" w:lineRule="auto"/>
              <w:ind w:right="692"/>
              <w:jc w:val="both"/>
              <w:rPr>
                <w:sz w:val="24"/>
              </w:rPr>
            </w:pPr>
            <w:r>
              <w:rPr>
                <w:sz w:val="24"/>
              </w:rPr>
              <w:t>на склоне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Арагаца»,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Сезанна</w:t>
            </w:r>
          </w:p>
          <w:p w:rsidR="00247033" w:rsidRDefault="00247033">
            <w:pPr>
              <w:pStyle w:val="TableParagraph"/>
              <w:spacing w:line="276" w:lineRule="auto"/>
              <w:ind w:right="436"/>
              <w:rPr>
                <w:sz w:val="24"/>
              </w:rPr>
            </w:pPr>
            <w:r>
              <w:rPr>
                <w:spacing w:val="-1"/>
                <w:sz w:val="24"/>
              </w:rPr>
              <w:t>«Гора Святой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Виктории»,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Рериха</w:t>
            </w:r>
          </w:p>
          <w:p w:rsidR="00247033" w:rsidRDefault="0024703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«Гималаи».</w:t>
            </w:r>
          </w:p>
          <w:p w:rsidR="00247033" w:rsidRDefault="00247033">
            <w:pPr>
              <w:pStyle w:val="TableParagraph"/>
              <w:spacing w:before="38" w:line="276" w:lineRule="auto"/>
              <w:ind w:right="250"/>
              <w:rPr>
                <w:sz w:val="24"/>
              </w:rPr>
            </w:pPr>
            <w:r>
              <w:rPr>
                <w:spacing w:val="-1"/>
                <w:sz w:val="24"/>
              </w:rPr>
              <w:t>Дидактическая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игра «Высоко,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низко».</w:t>
            </w:r>
          </w:p>
          <w:p w:rsidR="00247033" w:rsidRDefault="00247033">
            <w:pPr>
              <w:pStyle w:val="TableParagraph"/>
              <w:spacing w:line="278" w:lineRule="auto"/>
              <w:ind w:right="110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Лепка </w:t>
            </w:r>
            <w:r>
              <w:rPr>
                <w:sz w:val="24"/>
              </w:rPr>
              <w:t>«Высокие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горные</w:t>
            </w:r>
          </w:p>
          <w:p w:rsidR="00247033" w:rsidRDefault="00247033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sz w:val="24"/>
              </w:rPr>
              <w:t>вершины».</w:t>
            </w:r>
          </w:p>
          <w:p w:rsidR="00247033" w:rsidRDefault="00247033">
            <w:pPr>
              <w:pStyle w:val="TableParagraph"/>
              <w:spacing w:before="11"/>
              <w:ind w:left="0"/>
              <w:rPr>
                <w:b/>
                <w:sz w:val="19"/>
              </w:rPr>
            </w:pPr>
          </w:p>
          <w:p w:rsidR="00247033" w:rsidRDefault="0024703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Рисование</w:t>
            </w:r>
          </w:p>
          <w:p w:rsidR="00247033" w:rsidRDefault="00247033">
            <w:pPr>
              <w:pStyle w:val="TableParagraph"/>
              <w:spacing w:before="43" w:line="276" w:lineRule="auto"/>
              <w:ind w:right="518"/>
              <w:rPr>
                <w:sz w:val="24"/>
              </w:rPr>
            </w:pPr>
            <w:r>
              <w:rPr>
                <w:sz w:val="24"/>
              </w:rPr>
              <w:t>«Полезные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ископаемые</w:t>
            </w:r>
          </w:p>
          <w:p w:rsidR="00247033" w:rsidRDefault="00247033">
            <w:pPr>
              <w:pStyle w:val="TableParagraph"/>
              <w:spacing w:line="291" w:lineRule="exact"/>
              <w:rPr>
                <w:sz w:val="24"/>
              </w:rPr>
            </w:pPr>
            <w:r>
              <w:rPr>
                <w:sz w:val="24"/>
              </w:rPr>
              <w:t>нашего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района».</w:t>
            </w:r>
          </w:p>
        </w:tc>
        <w:tc>
          <w:tcPr>
            <w:tcW w:w="214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spacing w:before="75"/>
              <w:ind w:left="79"/>
              <w:rPr>
                <w:sz w:val="24"/>
              </w:rPr>
            </w:pPr>
            <w:r>
              <w:rPr>
                <w:sz w:val="24"/>
              </w:rPr>
              <w:t>Выставка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рисунков</w:t>
            </w:r>
          </w:p>
          <w:p w:rsidR="00247033" w:rsidRDefault="00247033">
            <w:pPr>
              <w:pStyle w:val="TableParagraph"/>
              <w:spacing w:before="43" w:line="278" w:lineRule="auto"/>
              <w:ind w:left="79" w:right="772"/>
              <w:rPr>
                <w:sz w:val="24"/>
              </w:rPr>
            </w:pPr>
            <w:r>
              <w:rPr>
                <w:sz w:val="24"/>
              </w:rPr>
              <w:t>«Полезные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ископаемые</w:t>
            </w:r>
          </w:p>
          <w:p w:rsidR="00247033" w:rsidRDefault="00247033">
            <w:pPr>
              <w:pStyle w:val="TableParagraph"/>
              <w:spacing w:line="290" w:lineRule="exact"/>
              <w:ind w:left="79"/>
              <w:rPr>
                <w:sz w:val="24"/>
              </w:rPr>
            </w:pPr>
            <w:r>
              <w:rPr>
                <w:sz w:val="24"/>
              </w:rPr>
              <w:t>нашего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района».</w:t>
            </w:r>
          </w:p>
          <w:p w:rsidR="00247033" w:rsidRDefault="00247033">
            <w:pPr>
              <w:pStyle w:val="TableParagraph"/>
              <w:spacing w:before="1"/>
              <w:ind w:left="0"/>
              <w:rPr>
                <w:b/>
                <w:sz w:val="20"/>
              </w:rPr>
            </w:pPr>
          </w:p>
          <w:p w:rsidR="00247033" w:rsidRDefault="00247033">
            <w:pPr>
              <w:pStyle w:val="TableParagraph"/>
              <w:ind w:left="79"/>
              <w:rPr>
                <w:sz w:val="24"/>
              </w:rPr>
            </w:pPr>
            <w:r>
              <w:rPr>
                <w:sz w:val="24"/>
              </w:rPr>
              <w:t>Экологический</w:t>
            </w:r>
          </w:p>
          <w:p w:rsidR="00247033" w:rsidRDefault="00247033">
            <w:pPr>
              <w:pStyle w:val="TableParagraph"/>
              <w:spacing w:before="43" w:line="276" w:lineRule="auto"/>
              <w:ind w:left="79" w:right="176"/>
              <w:rPr>
                <w:sz w:val="24"/>
              </w:rPr>
            </w:pPr>
            <w:r>
              <w:rPr>
                <w:sz w:val="24"/>
              </w:rPr>
              <w:t>проект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«В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поисках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подземных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богатств».</w:t>
            </w:r>
          </w:p>
        </w:tc>
        <w:tc>
          <w:tcPr>
            <w:tcW w:w="158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spacing w:before="75"/>
              <w:ind w:left="132"/>
              <w:rPr>
                <w:sz w:val="24"/>
              </w:rPr>
            </w:pPr>
            <w:r>
              <w:rPr>
                <w:sz w:val="24"/>
              </w:rPr>
              <w:t>Выставка</w:t>
            </w:r>
          </w:p>
          <w:p w:rsidR="00247033" w:rsidRDefault="00247033">
            <w:pPr>
              <w:pStyle w:val="TableParagraph"/>
              <w:spacing w:before="43" w:line="278" w:lineRule="auto"/>
              <w:ind w:left="79" w:right="99"/>
              <w:rPr>
                <w:sz w:val="24"/>
              </w:rPr>
            </w:pPr>
            <w:r>
              <w:rPr>
                <w:spacing w:val="-1"/>
                <w:sz w:val="24"/>
              </w:rPr>
              <w:t>в методическ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ом кабинете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</w:p>
          <w:p w:rsidR="00247033" w:rsidRDefault="00247033">
            <w:pPr>
              <w:pStyle w:val="TableParagraph"/>
              <w:spacing w:line="276" w:lineRule="auto"/>
              <w:ind w:left="79" w:right="135"/>
              <w:rPr>
                <w:sz w:val="24"/>
              </w:rPr>
            </w:pPr>
            <w:r>
              <w:rPr>
                <w:spacing w:val="-1"/>
                <w:sz w:val="24"/>
              </w:rPr>
              <w:t>«Физическое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развитие»</w:t>
            </w:r>
          </w:p>
        </w:tc>
      </w:tr>
      <w:tr w:rsidR="00247033">
        <w:trPr>
          <w:trHeight w:val="825"/>
        </w:trPr>
        <w:tc>
          <w:tcPr>
            <w:tcW w:w="1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spacing w:before="74" w:line="276" w:lineRule="auto"/>
              <w:ind w:left="78" w:right="605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12.12 </w:t>
            </w:r>
            <w:r>
              <w:rPr>
                <w:spacing w:val="-1"/>
                <w:sz w:val="24"/>
              </w:rPr>
              <w:t>–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numPr>
                <w:ilvl w:val="0"/>
                <w:numId w:val="158"/>
              </w:numPr>
              <w:tabs>
                <w:tab w:val="left" w:pos="800"/>
              </w:tabs>
              <w:spacing w:before="74"/>
              <w:ind w:right="640" w:hanging="361"/>
              <w:rPr>
                <w:sz w:val="24"/>
              </w:rPr>
            </w:pPr>
            <w:r>
              <w:rPr>
                <w:spacing w:val="-1"/>
                <w:sz w:val="24"/>
              </w:rPr>
              <w:t>Воспитывать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</w:p>
        </w:tc>
        <w:tc>
          <w:tcPr>
            <w:tcW w:w="18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spacing w:before="74" w:line="276" w:lineRule="auto"/>
              <w:ind w:right="359"/>
              <w:rPr>
                <w:sz w:val="24"/>
              </w:rPr>
            </w:pPr>
            <w:r>
              <w:rPr>
                <w:spacing w:val="-1"/>
                <w:sz w:val="24"/>
              </w:rPr>
              <w:t>Тематические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</w:p>
        </w:tc>
        <w:tc>
          <w:tcPr>
            <w:tcW w:w="21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spacing w:before="74" w:line="276" w:lineRule="auto"/>
              <w:ind w:left="79" w:right="82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Совместная </w:t>
            </w:r>
            <w:r>
              <w:rPr>
                <w:sz w:val="24"/>
              </w:rPr>
              <w:t>работа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1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spacing w:before="74" w:line="276" w:lineRule="auto"/>
              <w:ind w:left="79" w:right="613"/>
              <w:rPr>
                <w:sz w:val="24"/>
              </w:rPr>
            </w:pPr>
            <w:r>
              <w:rPr>
                <w:sz w:val="24"/>
              </w:rPr>
              <w:t>Обмен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опытом,</w:t>
            </w:r>
          </w:p>
        </w:tc>
      </w:tr>
    </w:tbl>
    <w:p w:rsidR="00247033" w:rsidRDefault="00247033">
      <w:pPr>
        <w:spacing w:line="276" w:lineRule="auto"/>
        <w:rPr>
          <w:sz w:val="24"/>
        </w:rPr>
        <w:sectPr w:rsidR="00247033">
          <w:pgSz w:w="11910" w:h="16840"/>
          <w:pgMar w:top="960" w:right="920" w:bottom="1620" w:left="940" w:header="0" w:footer="1427" w:gutter="0"/>
          <w:cols w:space="720"/>
        </w:sectPr>
      </w:pPr>
    </w:p>
    <w:tbl>
      <w:tblPr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26"/>
        <w:gridCol w:w="2756"/>
        <w:gridCol w:w="1887"/>
        <w:gridCol w:w="2146"/>
        <w:gridCol w:w="1580"/>
      </w:tblGrid>
      <w:tr w:rsidR="00247033">
        <w:trPr>
          <w:trHeight w:val="10452"/>
        </w:trPr>
        <w:tc>
          <w:tcPr>
            <w:tcW w:w="1426" w:type="dxa"/>
          </w:tcPr>
          <w:p w:rsidR="00247033" w:rsidRDefault="00247033">
            <w:pPr>
              <w:pStyle w:val="TableParagraph"/>
              <w:spacing w:before="74" w:line="276" w:lineRule="auto"/>
              <w:ind w:left="78" w:right="152"/>
              <w:rPr>
                <w:sz w:val="24"/>
              </w:rPr>
            </w:pPr>
            <w:r>
              <w:rPr>
                <w:spacing w:val="-1"/>
                <w:sz w:val="24"/>
              </w:rPr>
              <w:t>Конституци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РФ</w:t>
            </w:r>
          </w:p>
          <w:p w:rsidR="00247033" w:rsidRDefault="00247033">
            <w:pPr>
              <w:pStyle w:val="TableParagraph"/>
              <w:spacing w:before="200" w:line="276" w:lineRule="auto"/>
              <w:ind w:left="78" w:right="99"/>
              <w:rPr>
                <w:sz w:val="24"/>
              </w:rPr>
            </w:pPr>
            <w:r>
              <w:rPr>
                <w:spacing w:val="-1"/>
                <w:sz w:val="24"/>
              </w:rPr>
              <w:t>(</w:t>
            </w:r>
            <w:r w:rsidR="006D0B5E">
              <w:rPr>
                <w:spacing w:val="-1"/>
                <w:sz w:val="24"/>
              </w:rPr>
              <w:t>старше-</w:t>
            </w:r>
            <w:r>
              <w:rPr>
                <w:spacing w:val="-1"/>
                <w:sz w:val="24"/>
              </w:rPr>
              <w:t>подготовит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ельная)</w:t>
            </w:r>
          </w:p>
        </w:tc>
        <w:tc>
          <w:tcPr>
            <w:tcW w:w="2756" w:type="dxa"/>
            <w:tcBorders>
              <w:top w:val="nil"/>
            </w:tcBorders>
          </w:tcPr>
          <w:p w:rsidR="00247033" w:rsidRDefault="00247033">
            <w:pPr>
              <w:pStyle w:val="TableParagraph"/>
              <w:spacing w:before="74"/>
              <w:ind w:left="861" w:right="711"/>
              <w:rPr>
                <w:sz w:val="24"/>
              </w:rPr>
            </w:pPr>
            <w:r>
              <w:rPr>
                <w:sz w:val="24"/>
              </w:rPr>
              <w:t>гордости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 страну,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</w:p>
          <w:p w:rsidR="00247033" w:rsidRDefault="00247033">
            <w:pPr>
              <w:pStyle w:val="TableParagraph"/>
              <w:ind w:left="861" w:right="648"/>
              <w:rPr>
                <w:sz w:val="24"/>
              </w:rPr>
            </w:pPr>
            <w:r>
              <w:rPr>
                <w:sz w:val="24"/>
              </w:rPr>
              <w:t>и уважение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другу</w:t>
            </w:r>
          </w:p>
        </w:tc>
        <w:tc>
          <w:tcPr>
            <w:tcW w:w="1887" w:type="dxa"/>
            <w:tcBorders>
              <w:top w:val="nil"/>
            </w:tcBorders>
          </w:tcPr>
          <w:p w:rsidR="00247033" w:rsidRDefault="00247033">
            <w:pPr>
              <w:pStyle w:val="TableParagraph"/>
              <w:spacing w:before="74" w:line="276" w:lineRule="auto"/>
              <w:ind w:right="152"/>
              <w:rPr>
                <w:sz w:val="24"/>
              </w:rPr>
            </w:pPr>
            <w:r>
              <w:rPr>
                <w:sz w:val="24"/>
              </w:rPr>
              <w:t>основном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законе России,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государственны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символах.</w:t>
            </w:r>
          </w:p>
          <w:p w:rsidR="00247033" w:rsidRDefault="00247033">
            <w:pPr>
              <w:pStyle w:val="TableParagraph"/>
              <w:spacing w:before="204"/>
              <w:rPr>
                <w:sz w:val="24"/>
              </w:rPr>
            </w:pPr>
            <w:r>
              <w:rPr>
                <w:sz w:val="24"/>
              </w:rPr>
              <w:t>Проекты</w:t>
            </w:r>
          </w:p>
          <w:p w:rsidR="00247033" w:rsidRDefault="00247033">
            <w:pPr>
              <w:pStyle w:val="TableParagraph"/>
              <w:spacing w:before="43" w:line="276" w:lineRule="auto"/>
              <w:ind w:right="220"/>
              <w:rPr>
                <w:sz w:val="24"/>
              </w:rPr>
            </w:pPr>
            <w:r>
              <w:rPr>
                <w:sz w:val="24"/>
              </w:rPr>
              <w:t>«Главная книга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страны», «Мы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граждане</w:t>
            </w:r>
          </w:p>
          <w:p w:rsidR="00247033" w:rsidRDefault="00247033">
            <w:pPr>
              <w:pStyle w:val="TableParagraph"/>
              <w:spacing w:line="291" w:lineRule="exact"/>
              <w:rPr>
                <w:sz w:val="24"/>
              </w:rPr>
            </w:pPr>
            <w:r>
              <w:rPr>
                <w:sz w:val="24"/>
              </w:rPr>
              <w:t>России».</w:t>
            </w:r>
          </w:p>
          <w:p w:rsidR="00247033" w:rsidRDefault="00247033">
            <w:pPr>
              <w:pStyle w:val="TableParagraph"/>
              <w:ind w:left="0"/>
              <w:rPr>
                <w:b/>
                <w:sz w:val="20"/>
              </w:rPr>
            </w:pPr>
          </w:p>
          <w:p w:rsidR="00247033" w:rsidRDefault="00247033">
            <w:pPr>
              <w:pStyle w:val="TableParagraph"/>
              <w:spacing w:line="276" w:lineRule="auto"/>
              <w:ind w:right="335"/>
              <w:rPr>
                <w:sz w:val="24"/>
              </w:rPr>
            </w:pPr>
            <w:r>
              <w:rPr>
                <w:sz w:val="24"/>
              </w:rPr>
              <w:t>«Моя Россия»</w:t>
            </w:r>
            <w:r>
              <w:rPr>
                <w:spacing w:val="-53"/>
                <w:sz w:val="24"/>
              </w:rPr>
              <w:t xml:space="preserve"> </w:t>
            </w:r>
            <w:r>
              <w:rPr>
                <w:sz w:val="24"/>
              </w:rPr>
              <w:t>(недельный</w:t>
            </w:r>
          </w:p>
          <w:p w:rsidR="00247033" w:rsidRDefault="00247033"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проект)</w:t>
            </w:r>
          </w:p>
          <w:p w:rsidR="00247033" w:rsidRDefault="00247033">
            <w:pPr>
              <w:pStyle w:val="TableParagraph"/>
              <w:spacing w:before="9"/>
              <w:ind w:left="0"/>
              <w:rPr>
                <w:b/>
                <w:sz w:val="19"/>
              </w:rPr>
            </w:pPr>
          </w:p>
          <w:p w:rsidR="00247033" w:rsidRDefault="0024703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Посещение</w:t>
            </w:r>
          </w:p>
          <w:p w:rsidR="00247033" w:rsidRDefault="00247033">
            <w:pPr>
              <w:pStyle w:val="TableParagraph"/>
              <w:spacing w:before="48" w:line="276" w:lineRule="auto"/>
              <w:ind w:right="74"/>
              <w:rPr>
                <w:sz w:val="24"/>
              </w:rPr>
            </w:pPr>
            <w:r>
              <w:rPr>
                <w:spacing w:val="-1"/>
                <w:sz w:val="24"/>
              </w:rPr>
              <w:t>патриотического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уголка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</w:p>
          <w:p w:rsidR="00247033" w:rsidRDefault="00247033">
            <w:pPr>
              <w:pStyle w:val="TableParagraph"/>
              <w:spacing w:line="276" w:lineRule="auto"/>
              <w:ind w:right="784"/>
              <w:rPr>
                <w:sz w:val="24"/>
              </w:rPr>
            </w:pPr>
            <w:r>
              <w:rPr>
                <w:sz w:val="24"/>
              </w:rPr>
              <w:t>«Россия –</w:t>
            </w:r>
            <w:r>
              <w:rPr>
                <w:spacing w:val="-53"/>
                <w:sz w:val="24"/>
              </w:rPr>
              <w:t xml:space="preserve"> </w:t>
            </w:r>
            <w:r>
              <w:rPr>
                <w:sz w:val="24"/>
              </w:rPr>
              <w:t>дружная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страна».</w:t>
            </w:r>
          </w:p>
          <w:p w:rsidR="00247033" w:rsidRDefault="00247033">
            <w:pPr>
              <w:pStyle w:val="TableParagraph"/>
              <w:spacing w:before="197"/>
              <w:ind w:left="127"/>
              <w:rPr>
                <w:sz w:val="24"/>
              </w:rPr>
            </w:pPr>
            <w:r>
              <w:rPr>
                <w:sz w:val="24"/>
              </w:rPr>
              <w:t>Занятия</w:t>
            </w:r>
          </w:p>
          <w:p w:rsidR="00247033" w:rsidRDefault="00247033">
            <w:pPr>
              <w:pStyle w:val="TableParagraph"/>
              <w:spacing w:before="43" w:line="278" w:lineRule="auto"/>
              <w:ind w:right="122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по нравственно-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патриотическом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</w:p>
          <w:p w:rsidR="00247033" w:rsidRDefault="00247033">
            <w:pPr>
              <w:pStyle w:val="TableParagraph"/>
              <w:spacing w:line="287" w:lineRule="exact"/>
              <w:rPr>
                <w:sz w:val="24"/>
              </w:rPr>
            </w:pPr>
            <w:r>
              <w:rPr>
                <w:sz w:val="24"/>
              </w:rPr>
              <w:t>«День</w:t>
            </w:r>
          </w:p>
          <w:p w:rsidR="00247033" w:rsidRDefault="00247033">
            <w:pPr>
              <w:pStyle w:val="TableParagraph"/>
              <w:spacing w:before="43"/>
              <w:rPr>
                <w:sz w:val="24"/>
              </w:rPr>
            </w:pPr>
            <w:r>
              <w:rPr>
                <w:sz w:val="24"/>
              </w:rPr>
              <w:t>Конституции».</w:t>
            </w:r>
          </w:p>
          <w:p w:rsidR="00247033" w:rsidRDefault="00247033">
            <w:pPr>
              <w:pStyle w:val="TableParagraph"/>
              <w:ind w:left="0"/>
              <w:rPr>
                <w:b/>
                <w:sz w:val="20"/>
              </w:rPr>
            </w:pPr>
          </w:p>
          <w:p w:rsidR="00247033" w:rsidRDefault="00247033">
            <w:pPr>
              <w:pStyle w:val="TableParagraph"/>
              <w:spacing w:before="1" w:line="276" w:lineRule="auto"/>
              <w:ind w:right="371"/>
              <w:rPr>
                <w:sz w:val="24"/>
              </w:rPr>
            </w:pPr>
            <w:r>
              <w:rPr>
                <w:sz w:val="24"/>
              </w:rPr>
              <w:t>Игра «Плохие</w:t>
            </w:r>
            <w:r>
              <w:rPr>
                <w:spacing w:val="-5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хорошие</w:t>
            </w:r>
          </w:p>
          <w:p w:rsidR="00247033" w:rsidRDefault="00247033">
            <w:pPr>
              <w:pStyle w:val="TableParagraph"/>
              <w:spacing w:line="292" w:lineRule="exact"/>
              <w:rPr>
                <w:sz w:val="24"/>
              </w:rPr>
            </w:pPr>
            <w:r>
              <w:rPr>
                <w:sz w:val="24"/>
              </w:rPr>
              <w:t>поступки»</w:t>
            </w:r>
          </w:p>
        </w:tc>
        <w:tc>
          <w:tcPr>
            <w:tcW w:w="2146" w:type="dxa"/>
            <w:tcBorders>
              <w:top w:val="nil"/>
            </w:tcBorders>
          </w:tcPr>
          <w:p w:rsidR="00247033" w:rsidRDefault="00247033">
            <w:pPr>
              <w:pStyle w:val="TableParagraph"/>
              <w:spacing w:before="74" w:line="276" w:lineRule="auto"/>
              <w:ind w:left="79" w:right="457"/>
              <w:rPr>
                <w:sz w:val="24"/>
              </w:rPr>
            </w:pPr>
            <w:r>
              <w:rPr>
                <w:sz w:val="24"/>
              </w:rPr>
              <w:t>в изготовлении</w:t>
            </w:r>
            <w:r>
              <w:rPr>
                <w:spacing w:val="-53"/>
                <w:sz w:val="24"/>
              </w:rPr>
              <w:t xml:space="preserve"> </w:t>
            </w:r>
            <w:r>
              <w:rPr>
                <w:sz w:val="24"/>
              </w:rPr>
              <w:t>герба.</w:t>
            </w:r>
          </w:p>
          <w:p w:rsidR="00247033" w:rsidRDefault="00247033">
            <w:pPr>
              <w:pStyle w:val="TableParagraph"/>
              <w:spacing w:before="200"/>
              <w:ind w:left="79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патриот»</w:t>
            </w:r>
          </w:p>
        </w:tc>
        <w:tc>
          <w:tcPr>
            <w:tcW w:w="1580" w:type="dxa"/>
            <w:tcBorders>
              <w:top w:val="nil"/>
            </w:tcBorders>
          </w:tcPr>
          <w:p w:rsidR="00247033" w:rsidRDefault="00247033">
            <w:pPr>
              <w:pStyle w:val="TableParagraph"/>
              <w:spacing w:before="74" w:line="276" w:lineRule="auto"/>
              <w:ind w:left="79" w:right="69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консультаций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и мастер-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  <w:p w:rsidR="00247033" w:rsidRDefault="00247033">
            <w:pPr>
              <w:pStyle w:val="TableParagraph"/>
              <w:spacing w:before="2" w:line="276" w:lineRule="auto"/>
              <w:ind w:left="79" w:right="84"/>
              <w:rPr>
                <w:sz w:val="24"/>
              </w:rPr>
            </w:pPr>
            <w:r>
              <w:rPr>
                <w:sz w:val="24"/>
              </w:rPr>
              <w:t>по организац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 детской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деятельности</w:t>
            </w:r>
          </w:p>
        </w:tc>
      </w:tr>
      <w:tr w:rsidR="00247033">
        <w:trPr>
          <w:trHeight w:val="3082"/>
        </w:trPr>
        <w:tc>
          <w:tcPr>
            <w:tcW w:w="1426" w:type="dxa"/>
          </w:tcPr>
          <w:p w:rsidR="00247033" w:rsidRDefault="00247033">
            <w:pPr>
              <w:pStyle w:val="TableParagraph"/>
              <w:spacing w:before="74"/>
              <w:ind w:left="78"/>
              <w:rPr>
                <w:sz w:val="24"/>
              </w:rPr>
            </w:pPr>
            <w:r>
              <w:rPr>
                <w:sz w:val="24"/>
              </w:rPr>
              <w:t>13.12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247033" w:rsidRDefault="00247033">
            <w:pPr>
              <w:pStyle w:val="TableParagraph"/>
              <w:spacing w:before="44"/>
              <w:ind w:left="78"/>
              <w:rPr>
                <w:sz w:val="24"/>
              </w:rPr>
            </w:pPr>
            <w:r>
              <w:rPr>
                <w:sz w:val="24"/>
              </w:rPr>
              <w:t>День</w:t>
            </w:r>
          </w:p>
          <w:p w:rsidR="00247033" w:rsidRDefault="00247033">
            <w:pPr>
              <w:pStyle w:val="TableParagraph"/>
              <w:spacing w:before="43" w:line="276" w:lineRule="auto"/>
              <w:ind w:left="78" w:right="415"/>
              <w:rPr>
                <w:sz w:val="24"/>
              </w:rPr>
            </w:pPr>
            <w:r>
              <w:rPr>
                <w:sz w:val="24"/>
              </w:rPr>
              <w:t>медведя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  <w:p w:rsidR="00247033" w:rsidRDefault="00247033">
            <w:pPr>
              <w:pStyle w:val="TableParagraph"/>
              <w:spacing w:before="200" w:line="276" w:lineRule="auto"/>
              <w:ind w:left="78" w:right="99"/>
              <w:rPr>
                <w:sz w:val="24"/>
              </w:rPr>
            </w:pPr>
            <w:r>
              <w:rPr>
                <w:spacing w:val="-1"/>
                <w:sz w:val="24"/>
              </w:rPr>
              <w:t>(</w:t>
            </w:r>
            <w:r w:rsidR="006D0B5E">
              <w:rPr>
                <w:spacing w:val="-1"/>
                <w:sz w:val="24"/>
              </w:rPr>
              <w:t xml:space="preserve"> старше-</w:t>
            </w:r>
            <w:r>
              <w:rPr>
                <w:spacing w:val="-1"/>
                <w:sz w:val="24"/>
              </w:rPr>
              <w:t>подготовит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ельная)</w:t>
            </w:r>
          </w:p>
        </w:tc>
        <w:tc>
          <w:tcPr>
            <w:tcW w:w="2756" w:type="dxa"/>
          </w:tcPr>
          <w:p w:rsidR="00247033" w:rsidRDefault="00247033">
            <w:pPr>
              <w:pStyle w:val="TableParagraph"/>
              <w:numPr>
                <w:ilvl w:val="0"/>
                <w:numId w:val="157"/>
              </w:numPr>
              <w:tabs>
                <w:tab w:val="left" w:pos="800"/>
              </w:tabs>
              <w:spacing w:before="74"/>
              <w:ind w:right="670" w:hanging="361"/>
              <w:rPr>
                <w:sz w:val="24"/>
              </w:rPr>
            </w:pPr>
            <w:r>
              <w:rPr>
                <w:spacing w:val="-1"/>
                <w:sz w:val="24"/>
              </w:rPr>
              <w:t>Продолжать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  <w:p w:rsidR="00247033" w:rsidRDefault="00247033">
            <w:pPr>
              <w:pStyle w:val="TableParagraph"/>
              <w:ind w:left="861" w:right="418"/>
              <w:rPr>
                <w:sz w:val="24"/>
              </w:rPr>
            </w:pPr>
            <w:r>
              <w:rPr>
                <w:sz w:val="24"/>
              </w:rPr>
              <w:t>с народными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праздниками;</w:t>
            </w:r>
          </w:p>
          <w:p w:rsidR="00247033" w:rsidRDefault="00247033">
            <w:pPr>
              <w:pStyle w:val="TableParagraph"/>
              <w:numPr>
                <w:ilvl w:val="0"/>
                <w:numId w:val="157"/>
              </w:numPr>
              <w:tabs>
                <w:tab w:val="left" w:pos="800"/>
              </w:tabs>
              <w:ind w:right="322" w:hanging="361"/>
              <w:rPr>
                <w:sz w:val="24"/>
              </w:rPr>
            </w:pPr>
            <w:r>
              <w:rPr>
                <w:sz w:val="24"/>
              </w:rPr>
              <w:t>вызвать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</w:p>
          <w:p w:rsidR="00247033" w:rsidRDefault="00247033">
            <w:pPr>
              <w:pStyle w:val="TableParagraph"/>
              <w:ind w:left="861" w:right="647"/>
              <w:rPr>
                <w:sz w:val="24"/>
              </w:rPr>
            </w:pPr>
            <w:r>
              <w:rPr>
                <w:sz w:val="24"/>
              </w:rPr>
              <w:t>изображать</w:t>
            </w:r>
            <w:r>
              <w:rPr>
                <w:spacing w:val="-53"/>
                <w:sz w:val="24"/>
              </w:rPr>
              <w:t xml:space="preserve"> </w:t>
            </w:r>
            <w:r>
              <w:rPr>
                <w:sz w:val="24"/>
              </w:rPr>
              <w:t>медведя</w:t>
            </w:r>
          </w:p>
          <w:p w:rsidR="00247033" w:rsidRDefault="00247033">
            <w:pPr>
              <w:pStyle w:val="TableParagraph"/>
              <w:ind w:left="861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схеме;</w:t>
            </w:r>
          </w:p>
        </w:tc>
        <w:tc>
          <w:tcPr>
            <w:tcW w:w="1887" w:type="dxa"/>
          </w:tcPr>
          <w:p w:rsidR="00247033" w:rsidRDefault="00247033">
            <w:pPr>
              <w:pStyle w:val="TableParagraph"/>
              <w:spacing w:before="74" w:line="276" w:lineRule="auto"/>
              <w:ind w:right="117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</w:p>
          <w:p w:rsidR="00247033" w:rsidRDefault="00247033">
            <w:pPr>
              <w:pStyle w:val="TableParagraph"/>
              <w:spacing w:line="276" w:lineRule="auto"/>
              <w:ind w:right="48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«Добрый </w:t>
            </w:r>
            <w:r>
              <w:rPr>
                <w:sz w:val="24"/>
              </w:rPr>
              <w:t>Мишка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Потапыч».</w:t>
            </w:r>
          </w:p>
          <w:p w:rsidR="00247033" w:rsidRDefault="00247033">
            <w:pPr>
              <w:pStyle w:val="TableParagraph"/>
              <w:spacing w:before="199" w:line="276" w:lineRule="auto"/>
              <w:ind w:right="250"/>
              <w:rPr>
                <w:sz w:val="24"/>
              </w:rPr>
            </w:pPr>
            <w:r>
              <w:rPr>
                <w:spacing w:val="-1"/>
                <w:sz w:val="24"/>
              </w:rPr>
              <w:t>Дидактическая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игра:</w:t>
            </w:r>
          </w:p>
          <w:p w:rsidR="00247033" w:rsidRDefault="00247033"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«У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медведя</w:t>
            </w:r>
          </w:p>
          <w:p w:rsidR="00247033" w:rsidRDefault="00247033">
            <w:pPr>
              <w:pStyle w:val="TableParagraph"/>
              <w:spacing w:before="43"/>
              <w:rPr>
                <w:sz w:val="24"/>
              </w:rPr>
            </w:pPr>
            <w:r>
              <w:rPr>
                <w:sz w:val="24"/>
              </w:rPr>
              <w:t>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бору»,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«Гуси-</w:t>
            </w:r>
          </w:p>
        </w:tc>
        <w:tc>
          <w:tcPr>
            <w:tcW w:w="2146" w:type="dxa"/>
          </w:tcPr>
          <w:p w:rsidR="00247033" w:rsidRDefault="00247033">
            <w:pPr>
              <w:pStyle w:val="TableParagraph"/>
              <w:spacing w:before="74"/>
              <w:ind w:left="79"/>
              <w:rPr>
                <w:sz w:val="24"/>
              </w:rPr>
            </w:pPr>
            <w:r>
              <w:rPr>
                <w:sz w:val="24"/>
              </w:rPr>
              <w:t>Выставка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рисунков</w:t>
            </w:r>
          </w:p>
          <w:p w:rsidR="00247033" w:rsidRDefault="00247033">
            <w:pPr>
              <w:pStyle w:val="TableParagraph"/>
              <w:spacing w:before="44" w:line="276" w:lineRule="auto"/>
              <w:ind w:left="79" w:right="976"/>
              <w:rPr>
                <w:sz w:val="24"/>
              </w:rPr>
            </w:pPr>
            <w:r>
              <w:rPr>
                <w:sz w:val="24"/>
              </w:rPr>
              <w:t>«Добрый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Потапыч».</w:t>
            </w:r>
          </w:p>
          <w:p w:rsidR="00247033" w:rsidRDefault="00247033">
            <w:pPr>
              <w:pStyle w:val="TableParagraph"/>
              <w:ind w:left="0"/>
              <w:rPr>
                <w:b/>
                <w:sz w:val="24"/>
              </w:rPr>
            </w:pPr>
          </w:p>
          <w:p w:rsidR="00247033" w:rsidRDefault="00247033">
            <w:pPr>
              <w:pStyle w:val="TableParagraph"/>
              <w:spacing w:before="11"/>
              <w:ind w:left="0"/>
              <w:rPr>
                <w:b/>
                <w:sz w:val="19"/>
              </w:rPr>
            </w:pPr>
          </w:p>
          <w:p w:rsidR="00247033" w:rsidRDefault="00247033">
            <w:pPr>
              <w:pStyle w:val="TableParagraph"/>
              <w:spacing w:line="278" w:lineRule="auto"/>
              <w:ind w:left="79" w:right="92"/>
              <w:jc w:val="both"/>
              <w:rPr>
                <w:sz w:val="24"/>
              </w:rPr>
            </w:pPr>
            <w:r>
              <w:rPr>
                <w:sz w:val="24"/>
              </w:rPr>
              <w:t>Консультация «Как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прививать ребенку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бережное</w:t>
            </w:r>
          </w:p>
          <w:p w:rsidR="00247033" w:rsidRDefault="00247033">
            <w:pPr>
              <w:pStyle w:val="TableParagraph"/>
              <w:spacing w:line="287" w:lineRule="exact"/>
              <w:ind w:left="79"/>
              <w:rPr>
                <w:sz w:val="24"/>
              </w:rPr>
            </w:pPr>
            <w:r>
              <w:rPr>
                <w:sz w:val="24"/>
              </w:rPr>
              <w:t>отношение</w:t>
            </w:r>
          </w:p>
        </w:tc>
        <w:tc>
          <w:tcPr>
            <w:tcW w:w="1580" w:type="dxa"/>
          </w:tcPr>
          <w:p w:rsidR="00247033" w:rsidRDefault="00247033">
            <w:pPr>
              <w:pStyle w:val="TableParagraph"/>
              <w:spacing w:before="74"/>
              <w:ind w:left="79"/>
              <w:rPr>
                <w:sz w:val="24"/>
              </w:rPr>
            </w:pPr>
            <w:r>
              <w:rPr>
                <w:sz w:val="24"/>
              </w:rPr>
              <w:t>Выставка</w:t>
            </w:r>
          </w:p>
          <w:p w:rsidR="00247033" w:rsidRDefault="00247033">
            <w:pPr>
              <w:pStyle w:val="TableParagraph"/>
              <w:spacing w:before="44" w:line="276" w:lineRule="auto"/>
              <w:ind w:left="79" w:right="99"/>
              <w:rPr>
                <w:sz w:val="24"/>
              </w:rPr>
            </w:pPr>
            <w:r>
              <w:rPr>
                <w:spacing w:val="-1"/>
                <w:sz w:val="24"/>
              </w:rPr>
              <w:t>в методическ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ом кабинете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</w:p>
          <w:p w:rsidR="00247033" w:rsidRDefault="00247033">
            <w:pPr>
              <w:pStyle w:val="TableParagraph"/>
              <w:spacing w:line="276" w:lineRule="auto"/>
              <w:ind w:left="79" w:right="99"/>
              <w:rPr>
                <w:sz w:val="24"/>
              </w:rPr>
            </w:pPr>
            <w:r>
              <w:rPr>
                <w:spacing w:val="-1"/>
                <w:sz w:val="24"/>
              </w:rPr>
              <w:t>«Эксперимен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тальная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деятельность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</w:p>
        </w:tc>
      </w:tr>
    </w:tbl>
    <w:p w:rsidR="00247033" w:rsidRDefault="00247033">
      <w:pPr>
        <w:spacing w:line="276" w:lineRule="auto"/>
        <w:rPr>
          <w:sz w:val="24"/>
        </w:rPr>
        <w:sectPr w:rsidR="00247033">
          <w:pgSz w:w="11910" w:h="16840"/>
          <w:pgMar w:top="960" w:right="920" w:bottom="1620" w:left="940" w:header="0" w:footer="1427" w:gutter="0"/>
          <w:cols w:space="720"/>
        </w:sectPr>
      </w:pPr>
    </w:p>
    <w:tbl>
      <w:tblPr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26"/>
        <w:gridCol w:w="2756"/>
        <w:gridCol w:w="1887"/>
        <w:gridCol w:w="2146"/>
        <w:gridCol w:w="1580"/>
      </w:tblGrid>
      <w:tr w:rsidR="00247033">
        <w:trPr>
          <w:trHeight w:val="6587"/>
        </w:trPr>
        <w:tc>
          <w:tcPr>
            <w:tcW w:w="1426" w:type="dxa"/>
          </w:tcPr>
          <w:p w:rsidR="00247033" w:rsidRDefault="00247033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2756" w:type="dxa"/>
            <w:tcBorders>
              <w:top w:val="nil"/>
            </w:tcBorders>
          </w:tcPr>
          <w:p w:rsidR="00247033" w:rsidRDefault="00247033">
            <w:pPr>
              <w:pStyle w:val="TableParagraph"/>
              <w:numPr>
                <w:ilvl w:val="0"/>
                <w:numId w:val="156"/>
              </w:numPr>
              <w:tabs>
                <w:tab w:val="left" w:pos="800"/>
              </w:tabs>
              <w:spacing w:before="74"/>
              <w:ind w:left="799" w:hanging="299"/>
              <w:rPr>
                <w:sz w:val="24"/>
              </w:rPr>
            </w:pPr>
            <w:r>
              <w:rPr>
                <w:sz w:val="24"/>
              </w:rPr>
              <w:t>закрепить</w:t>
            </w:r>
          </w:p>
          <w:p w:rsidR="00247033" w:rsidRDefault="00247033">
            <w:pPr>
              <w:pStyle w:val="TableParagraph"/>
              <w:ind w:left="861" w:right="341"/>
              <w:rPr>
                <w:sz w:val="24"/>
              </w:rPr>
            </w:pPr>
            <w:r>
              <w:rPr>
                <w:sz w:val="24"/>
              </w:rPr>
              <w:t>умение делать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набросок</w:t>
            </w:r>
          </w:p>
          <w:p w:rsidR="00247033" w:rsidRDefault="00247033">
            <w:pPr>
              <w:pStyle w:val="TableParagraph"/>
              <w:ind w:left="861" w:right="972"/>
              <w:rPr>
                <w:sz w:val="24"/>
              </w:rPr>
            </w:pPr>
            <w:r>
              <w:rPr>
                <w:sz w:val="24"/>
              </w:rPr>
              <w:t>рисунка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простым</w:t>
            </w:r>
          </w:p>
          <w:p w:rsidR="00247033" w:rsidRDefault="00247033">
            <w:pPr>
              <w:pStyle w:val="TableParagraph"/>
              <w:ind w:left="861"/>
              <w:rPr>
                <w:sz w:val="24"/>
              </w:rPr>
            </w:pPr>
            <w:r>
              <w:rPr>
                <w:sz w:val="24"/>
              </w:rPr>
              <w:t>карандашом;</w:t>
            </w:r>
          </w:p>
          <w:p w:rsidR="00247033" w:rsidRDefault="00247033">
            <w:pPr>
              <w:pStyle w:val="TableParagraph"/>
              <w:numPr>
                <w:ilvl w:val="0"/>
                <w:numId w:val="156"/>
              </w:numPr>
              <w:tabs>
                <w:tab w:val="left" w:pos="800"/>
              </w:tabs>
              <w:ind w:right="270" w:hanging="361"/>
              <w:rPr>
                <w:sz w:val="24"/>
              </w:rPr>
            </w:pPr>
            <w:r>
              <w:rPr>
                <w:spacing w:val="-1"/>
                <w:sz w:val="24"/>
              </w:rPr>
              <w:t>совершенствова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ть</w:t>
            </w:r>
          </w:p>
          <w:p w:rsidR="00247033" w:rsidRDefault="00247033">
            <w:pPr>
              <w:pStyle w:val="TableParagraph"/>
              <w:spacing w:line="244" w:lineRule="auto"/>
              <w:ind w:left="861" w:right="347"/>
              <w:rPr>
                <w:sz w:val="24"/>
              </w:rPr>
            </w:pPr>
            <w:r>
              <w:rPr>
                <w:spacing w:val="-1"/>
                <w:sz w:val="24"/>
              </w:rPr>
              <w:t>изобразительн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о-</w:t>
            </w:r>
          </w:p>
          <w:p w:rsidR="00247033" w:rsidRDefault="00247033">
            <w:pPr>
              <w:pStyle w:val="TableParagraph"/>
              <w:ind w:left="861" w:right="270"/>
              <w:rPr>
                <w:sz w:val="24"/>
              </w:rPr>
            </w:pPr>
            <w:r>
              <w:rPr>
                <w:spacing w:val="-1"/>
                <w:sz w:val="24"/>
              </w:rPr>
              <w:t>выразительные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умения;</w:t>
            </w:r>
          </w:p>
          <w:p w:rsidR="00247033" w:rsidRDefault="00247033">
            <w:pPr>
              <w:pStyle w:val="TableParagraph"/>
              <w:numPr>
                <w:ilvl w:val="0"/>
                <w:numId w:val="156"/>
              </w:numPr>
              <w:tabs>
                <w:tab w:val="left" w:pos="800"/>
              </w:tabs>
              <w:ind w:right="655" w:hanging="361"/>
              <w:rPr>
                <w:sz w:val="24"/>
              </w:rPr>
            </w:pPr>
            <w:r>
              <w:rPr>
                <w:spacing w:val="-1"/>
                <w:sz w:val="24"/>
              </w:rPr>
              <w:t>воспитывать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</w:p>
          <w:p w:rsidR="00247033" w:rsidRDefault="00247033">
            <w:pPr>
              <w:pStyle w:val="TableParagraph"/>
              <w:ind w:left="861" w:right="571"/>
              <w:rPr>
                <w:sz w:val="24"/>
              </w:rPr>
            </w:pPr>
            <w:r>
              <w:rPr>
                <w:spacing w:val="-1"/>
                <w:sz w:val="24"/>
              </w:rPr>
              <w:t>к традициям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народа</w:t>
            </w:r>
          </w:p>
          <w:p w:rsidR="00247033" w:rsidRDefault="00247033">
            <w:pPr>
              <w:pStyle w:val="TableParagraph"/>
              <w:ind w:left="861" w:right="564"/>
              <w:rPr>
                <w:sz w:val="24"/>
              </w:rPr>
            </w:pPr>
            <w:r>
              <w:rPr>
                <w:spacing w:val="-1"/>
                <w:sz w:val="24"/>
              </w:rPr>
              <w:t>и бережного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</w:p>
          <w:p w:rsidR="00247033" w:rsidRDefault="00247033">
            <w:pPr>
              <w:pStyle w:val="TableParagraph"/>
              <w:ind w:left="861" w:right="318"/>
              <w:rPr>
                <w:sz w:val="24"/>
              </w:rPr>
            </w:pPr>
            <w:r>
              <w:rPr>
                <w:spacing w:val="-1"/>
                <w:sz w:val="24"/>
              </w:rPr>
              <w:t>к окружающем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миру</w:t>
            </w:r>
          </w:p>
        </w:tc>
        <w:tc>
          <w:tcPr>
            <w:tcW w:w="1887" w:type="dxa"/>
            <w:tcBorders>
              <w:top w:val="nil"/>
            </w:tcBorders>
          </w:tcPr>
          <w:p w:rsidR="00247033" w:rsidRDefault="00247033">
            <w:pPr>
              <w:pStyle w:val="TableParagraph"/>
              <w:spacing w:before="74" w:line="276" w:lineRule="auto"/>
              <w:ind w:right="183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лебеди», </w:t>
            </w:r>
            <w:r>
              <w:rPr>
                <w:sz w:val="24"/>
              </w:rPr>
              <w:t>«Волк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овцы»,</w:t>
            </w:r>
          </w:p>
          <w:p w:rsidR="00247033" w:rsidRDefault="00247033"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«Ловушка».</w:t>
            </w:r>
          </w:p>
          <w:p w:rsidR="00247033" w:rsidRDefault="00247033">
            <w:pPr>
              <w:pStyle w:val="TableParagraph"/>
              <w:spacing w:before="9"/>
              <w:ind w:left="0"/>
              <w:rPr>
                <w:b/>
                <w:sz w:val="19"/>
              </w:rPr>
            </w:pPr>
          </w:p>
          <w:p w:rsidR="00247033" w:rsidRDefault="0024703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Подвижная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  <w:p w:rsidR="00247033" w:rsidRDefault="00247033">
            <w:pPr>
              <w:pStyle w:val="TableParagraph"/>
              <w:spacing w:before="48"/>
              <w:rPr>
                <w:sz w:val="24"/>
              </w:rPr>
            </w:pPr>
            <w:r>
              <w:rPr>
                <w:sz w:val="24"/>
              </w:rPr>
              <w:t>«Жмурки</w:t>
            </w:r>
          </w:p>
          <w:p w:rsidR="00247033" w:rsidRDefault="00247033">
            <w:pPr>
              <w:pStyle w:val="TableParagraph"/>
              <w:spacing w:before="43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медведем».</w:t>
            </w:r>
          </w:p>
          <w:p w:rsidR="00247033" w:rsidRDefault="00247033">
            <w:pPr>
              <w:pStyle w:val="TableParagraph"/>
              <w:ind w:left="0"/>
              <w:rPr>
                <w:b/>
                <w:sz w:val="24"/>
              </w:rPr>
            </w:pPr>
          </w:p>
          <w:p w:rsidR="00247033" w:rsidRDefault="00247033">
            <w:pPr>
              <w:pStyle w:val="TableParagraph"/>
              <w:spacing w:before="7"/>
              <w:ind w:left="0"/>
              <w:rPr>
                <w:b/>
                <w:sz w:val="23"/>
              </w:rPr>
            </w:pPr>
          </w:p>
          <w:p w:rsidR="00247033" w:rsidRDefault="0024703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Рисование</w:t>
            </w:r>
          </w:p>
          <w:p w:rsidR="00247033" w:rsidRDefault="00247033">
            <w:pPr>
              <w:pStyle w:val="TableParagraph"/>
              <w:spacing w:before="43" w:line="276" w:lineRule="auto"/>
              <w:ind w:right="474"/>
              <w:rPr>
                <w:sz w:val="24"/>
              </w:rPr>
            </w:pPr>
            <w:r>
              <w:rPr>
                <w:spacing w:val="-1"/>
                <w:sz w:val="24"/>
              </w:rPr>
              <w:t>с закрытыми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глазами</w:t>
            </w:r>
          </w:p>
          <w:p w:rsidR="00247033" w:rsidRDefault="00247033">
            <w:pPr>
              <w:pStyle w:val="TableParagraph"/>
              <w:spacing w:line="291" w:lineRule="exact"/>
              <w:rPr>
                <w:sz w:val="24"/>
              </w:rPr>
            </w:pPr>
            <w:r>
              <w:rPr>
                <w:sz w:val="24"/>
              </w:rPr>
              <w:t>«Мишка».</w:t>
            </w:r>
          </w:p>
          <w:p w:rsidR="00247033" w:rsidRDefault="00247033">
            <w:pPr>
              <w:pStyle w:val="TableParagraph"/>
              <w:ind w:left="0"/>
              <w:rPr>
                <w:b/>
                <w:sz w:val="24"/>
              </w:rPr>
            </w:pPr>
          </w:p>
          <w:p w:rsidR="00247033" w:rsidRDefault="00247033">
            <w:pPr>
              <w:pStyle w:val="TableParagraph"/>
              <w:spacing w:before="7"/>
              <w:ind w:left="0"/>
              <w:rPr>
                <w:b/>
                <w:sz w:val="23"/>
              </w:rPr>
            </w:pPr>
          </w:p>
          <w:p w:rsidR="00247033" w:rsidRDefault="00247033">
            <w:pPr>
              <w:pStyle w:val="TableParagraph"/>
              <w:spacing w:before="1" w:line="278" w:lineRule="auto"/>
              <w:ind w:right="246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видеофильмов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медведях</w:t>
            </w:r>
          </w:p>
        </w:tc>
        <w:tc>
          <w:tcPr>
            <w:tcW w:w="2146" w:type="dxa"/>
            <w:tcBorders>
              <w:top w:val="nil"/>
            </w:tcBorders>
          </w:tcPr>
          <w:p w:rsidR="00247033" w:rsidRDefault="00247033">
            <w:pPr>
              <w:pStyle w:val="TableParagraph"/>
              <w:spacing w:before="74" w:line="276" w:lineRule="auto"/>
              <w:ind w:left="79" w:right="523"/>
              <w:rPr>
                <w:sz w:val="24"/>
              </w:rPr>
            </w:pPr>
            <w:r>
              <w:rPr>
                <w:spacing w:val="-1"/>
                <w:sz w:val="24"/>
              </w:rPr>
              <w:t>к окружающей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среде».</w:t>
            </w:r>
          </w:p>
        </w:tc>
        <w:tc>
          <w:tcPr>
            <w:tcW w:w="1580" w:type="dxa"/>
            <w:tcBorders>
              <w:top w:val="nil"/>
            </w:tcBorders>
          </w:tcPr>
          <w:p w:rsidR="00247033" w:rsidRDefault="00247033">
            <w:pPr>
              <w:pStyle w:val="TableParagraph"/>
              <w:spacing w:before="74"/>
              <w:ind w:left="79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детьми»</w:t>
            </w:r>
          </w:p>
        </w:tc>
      </w:tr>
    </w:tbl>
    <w:p w:rsidR="00247033" w:rsidRDefault="00247033">
      <w:pPr>
        <w:spacing w:line="276" w:lineRule="auto"/>
        <w:rPr>
          <w:sz w:val="24"/>
        </w:rPr>
        <w:sectPr w:rsidR="00247033">
          <w:pgSz w:w="11910" w:h="16840"/>
          <w:pgMar w:top="960" w:right="920" w:bottom="1620" w:left="940" w:header="0" w:footer="1427" w:gutter="0"/>
          <w:cols w:space="720"/>
        </w:sectPr>
      </w:pPr>
    </w:p>
    <w:tbl>
      <w:tblPr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26"/>
        <w:gridCol w:w="2756"/>
        <w:gridCol w:w="1887"/>
        <w:gridCol w:w="2146"/>
        <w:gridCol w:w="1580"/>
      </w:tblGrid>
      <w:tr w:rsidR="00247033">
        <w:trPr>
          <w:trHeight w:val="2035"/>
        </w:trPr>
        <w:tc>
          <w:tcPr>
            <w:tcW w:w="1426" w:type="dxa"/>
            <w:tcBorders>
              <w:top w:val="nil"/>
              <w:bottom w:val="single" w:sz="4" w:space="0" w:color="000000"/>
            </w:tcBorders>
          </w:tcPr>
          <w:p w:rsidR="00247033" w:rsidRDefault="00247033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2756" w:type="dxa"/>
            <w:tcBorders>
              <w:top w:val="nil"/>
              <w:bottom w:val="single" w:sz="4" w:space="0" w:color="000000"/>
            </w:tcBorders>
          </w:tcPr>
          <w:p w:rsidR="00247033" w:rsidRDefault="00247033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887" w:type="dxa"/>
            <w:tcBorders>
              <w:top w:val="nil"/>
              <w:bottom w:val="single" w:sz="4" w:space="0" w:color="000000"/>
            </w:tcBorders>
          </w:tcPr>
          <w:p w:rsidR="00247033" w:rsidRDefault="00247033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2146" w:type="dxa"/>
            <w:tcBorders>
              <w:top w:val="nil"/>
              <w:bottom w:val="single" w:sz="4" w:space="0" w:color="000000"/>
            </w:tcBorders>
          </w:tcPr>
          <w:p w:rsidR="00247033" w:rsidRDefault="00247033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580" w:type="dxa"/>
            <w:tcBorders>
              <w:top w:val="nil"/>
              <w:bottom w:val="single" w:sz="4" w:space="0" w:color="000000"/>
            </w:tcBorders>
          </w:tcPr>
          <w:p w:rsidR="00247033" w:rsidRDefault="00247033">
            <w:pPr>
              <w:pStyle w:val="TableParagraph"/>
              <w:spacing w:before="78" w:line="276" w:lineRule="auto"/>
              <w:ind w:left="79" w:right="84"/>
              <w:rPr>
                <w:sz w:val="24"/>
              </w:rPr>
            </w:pPr>
            <w:r>
              <w:rPr>
                <w:sz w:val="24"/>
              </w:rPr>
              <w:t>по организац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 детской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деятельности</w:t>
            </w:r>
          </w:p>
        </w:tc>
      </w:tr>
      <w:tr w:rsidR="00247033">
        <w:trPr>
          <w:trHeight w:val="11326"/>
        </w:trPr>
        <w:tc>
          <w:tcPr>
            <w:tcW w:w="1426" w:type="dxa"/>
            <w:tcBorders>
              <w:top w:val="single" w:sz="4" w:space="0" w:color="000000"/>
              <w:bottom w:val="single" w:sz="4" w:space="0" w:color="000000"/>
            </w:tcBorders>
          </w:tcPr>
          <w:p w:rsidR="00247033" w:rsidRDefault="00247033">
            <w:pPr>
              <w:pStyle w:val="TableParagraph"/>
              <w:spacing w:before="78" w:line="276" w:lineRule="auto"/>
              <w:ind w:left="78" w:right="129"/>
              <w:rPr>
                <w:sz w:val="24"/>
              </w:rPr>
            </w:pPr>
            <w:r>
              <w:rPr>
                <w:sz w:val="24"/>
              </w:rPr>
              <w:t>25.12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Знакомство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с Дедом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Морозом и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Снегурочко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й</w:t>
            </w:r>
          </w:p>
          <w:p w:rsidR="00247033" w:rsidRDefault="00247033">
            <w:pPr>
              <w:pStyle w:val="TableParagraph"/>
              <w:spacing w:before="202"/>
              <w:ind w:left="78"/>
              <w:rPr>
                <w:sz w:val="24"/>
              </w:rPr>
            </w:pPr>
            <w:r>
              <w:rPr>
                <w:sz w:val="24"/>
              </w:rPr>
              <w:t>(младшая)</w:t>
            </w:r>
          </w:p>
        </w:tc>
        <w:tc>
          <w:tcPr>
            <w:tcW w:w="2756" w:type="dxa"/>
            <w:tcBorders>
              <w:top w:val="single" w:sz="4" w:space="0" w:color="000000"/>
              <w:bottom w:val="single" w:sz="4" w:space="0" w:color="000000"/>
            </w:tcBorders>
          </w:tcPr>
          <w:p w:rsidR="00247033" w:rsidRDefault="00247033">
            <w:pPr>
              <w:pStyle w:val="TableParagraph"/>
              <w:numPr>
                <w:ilvl w:val="0"/>
                <w:numId w:val="154"/>
              </w:numPr>
              <w:tabs>
                <w:tab w:val="left" w:pos="800"/>
              </w:tabs>
              <w:spacing w:before="78"/>
              <w:ind w:right="395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</w:p>
          <w:p w:rsidR="00247033" w:rsidRDefault="00247033">
            <w:pPr>
              <w:pStyle w:val="TableParagraph"/>
              <w:ind w:left="799" w:right="283"/>
              <w:rPr>
                <w:sz w:val="24"/>
              </w:rPr>
            </w:pPr>
            <w:r>
              <w:rPr>
                <w:sz w:val="24"/>
              </w:rPr>
              <w:t>детей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главных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героях нового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года, Дедушке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Морозе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247033" w:rsidRDefault="00247033">
            <w:pPr>
              <w:pStyle w:val="TableParagraph"/>
              <w:spacing w:line="293" w:lineRule="exact"/>
              <w:ind w:left="799"/>
              <w:rPr>
                <w:sz w:val="24"/>
              </w:rPr>
            </w:pPr>
            <w:r>
              <w:rPr>
                <w:sz w:val="24"/>
              </w:rPr>
              <w:t>Снегурочке.</w:t>
            </w:r>
          </w:p>
          <w:p w:rsidR="00247033" w:rsidRDefault="00247033">
            <w:pPr>
              <w:pStyle w:val="TableParagraph"/>
              <w:numPr>
                <w:ilvl w:val="0"/>
                <w:numId w:val="154"/>
              </w:numPr>
              <w:tabs>
                <w:tab w:val="left" w:pos="800"/>
              </w:tabs>
              <w:ind w:right="395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</w:p>
          <w:p w:rsidR="00247033" w:rsidRDefault="00247033">
            <w:pPr>
              <w:pStyle w:val="TableParagraph"/>
              <w:ind w:left="799"/>
              <w:rPr>
                <w:sz w:val="24"/>
              </w:rPr>
            </w:pPr>
            <w:r>
              <w:rPr>
                <w:sz w:val="24"/>
              </w:rPr>
              <w:t>истории</w:t>
            </w:r>
          </w:p>
          <w:p w:rsidR="00247033" w:rsidRDefault="00247033">
            <w:pPr>
              <w:pStyle w:val="TableParagraph"/>
              <w:ind w:left="799" w:right="315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происхождения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Деда Мороза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Снегурочки</w:t>
            </w:r>
          </w:p>
          <w:p w:rsidR="00247033" w:rsidRDefault="00247033">
            <w:pPr>
              <w:pStyle w:val="TableParagraph"/>
              <w:numPr>
                <w:ilvl w:val="0"/>
                <w:numId w:val="154"/>
              </w:numPr>
              <w:tabs>
                <w:tab w:val="left" w:pos="800"/>
              </w:tabs>
              <w:spacing w:before="4"/>
              <w:ind w:right="396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Развивать </w:t>
            </w:r>
            <w:r>
              <w:rPr>
                <w:sz w:val="24"/>
              </w:rPr>
              <w:t>речь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</w:p>
          <w:p w:rsidR="00247033" w:rsidRDefault="00247033">
            <w:pPr>
              <w:pStyle w:val="TableParagraph"/>
              <w:ind w:left="799" w:right="816"/>
              <w:jc w:val="both"/>
              <w:rPr>
                <w:sz w:val="24"/>
              </w:rPr>
            </w:pPr>
            <w:r>
              <w:rPr>
                <w:sz w:val="24"/>
              </w:rPr>
              <w:t>расширять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словарный запас;</w:t>
            </w:r>
          </w:p>
          <w:p w:rsidR="00247033" w:rsidRDefault="00247033">
            <w:pPr>
              <w:pStyle w:val="TableParagraph"/>
              <w:numPr>
                <w:ilvl w:val="0"/>
                <w:numId w:val="154"/>
              </w:numPr>
              <w:tabs>
                <w:tab w:val="left" w:pos="800"/>
              </w:tabs>
              <w:ind w:right="658"/>
              <w:rPr>
                <w:sz w:val="24"/>
              </w:rPr>
            </w:pPr>
            <w:r>
              <w:rPr>
                <w:sz w:val="24"/>
              </w:rPr>
              <w:t>Раскрыть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способности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родителей,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привлечь</w:t>
            </w:r>
          </w:p>
          <w:p w:rsidR="00247033" w:rsidRDefault="00247033">
            <w:pPr>
              <w:pStyle w:val="TableParagraph"/>
              <w:ind w:left="799" w:right="669"/>
              <w:rPr>
                <w:sz w:val="24"/>
              </w:rPr>
            </w:pPr>
            <w:r>
              <w:rPr>
                <w:sz w:val="24"/>
              </w:rPr>
              <w:t>пассивных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родителей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247033" w:rsidRDefault="00247033">
            <w:pPr>
              <w:pStyle w:val="TableParagraph"/>
              <w:ind w:left="799" w:right="454"/>
              <w:rPr>
                <w:sz w:val="24"/>
              </w:rPr>
            </w:pPr>
            <w:r>
              <w:rPr>
                <w:spacing w:val="-1"/>
                <w:sz w:val="24"/>
              </w:rPr>
              <w:t>продуктивную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деятельность.</w:t>
            </w:r>
          </w:p>
          <w:p w:rsidR="00247033" w:rsidRDefault="00247033">
            <w:pPr>
              <w:pStyle w:val="TableParagraph"/>
              <w:numPr>
                <w:ilvl w:val="0"/>
                <w:numId w:val="154"/>
              </w:numPr>
              <w:tabs>
                <w:tab w:val="left" w:pos="800"/>
              </w:tabs>
              <w:ind w:right="381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воображение </w:t>
            </w:r>
            <w:r>
              <w:rPr>
                <w:sz w:val="24"/>
              </w:rPr>
              <w:t>у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  <w:p w:rsidR="00247033" w:rsidRDefault="00247033">
            <w:pPr>
              <w:pStyle w:val="TableParagraph"/>
              <w:numPr>
                <w:ilvl w:val="0"/>
                <w:numId w:val="154"/>
              </w:numPr>
              <w:tabs>
                <w:tab w:val="left" w:pos="800"/>
              </w:tabs>
              <w:ind w:right="641"/>
              <w:rPr>
                <w:sz w:val="24"/>
              </w:rPr>
            </w:pPr>
            <w:r>
              <w:rPr>
                <w:spacing w:val="-1"/>
                <w:sz w:val="24"/>
              </w:rPr>
              <w:t>Воспитывать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уважение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:rsidR="00247033" w:rsidRDefault="00247033">
            <w:pPr>
              <w:pStyle w:val="TableParagraph"/>
              <w:ind w:left="799" w:right="268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истории </w:t>
            </w:r>
            <w:r>
              <w:rPr>
                <w:sz w:val="24"/>
              </w:rPr>
              <w:t>родной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страны.</w:t>
            </w:r>
          </w:p>
        </w:tc>
        <w:tc>
          <w:tcPr>
            <w:tcW w:w="1887" w:type="dxa"/>
            <w:tcBorders>
              <w:top w:val="single" w:sz="4" w:space="0" w:color="000000"/>
              <w:bottom w:val="single" w:sz="4" w:space="0" w:color="000000"/>
            </w:tcBorders>
          </w:tcPr>
          <w:p w:rsidR="00247033" w:rsidRDefault="00247033">
            <w:pPr>
              <w:pStyle w:val="TableParagraph"/>
              <w:spacing w:before="78"/>
              <w:rPr>
                <w:sz w:val="24"/>
              </w:rPr>
            </w:pPr>
            <w:r>
              <w:rPr>
                <w:sz w:val="24"/>
              </w:rPr>
              <w:t>Чтение</w:t>
            </w:r>
          </w:p>
          <w:p w:rsidR="00247033" w:rsidRDefault="00247033">
            <w:pPr>
              <w:pStyle w:val="TableParagraph"/>
              <w:spacing w:before="43" w:line="276" w:lineRule="auto"/>
              <w:ind w:right="88"/>
              <w:rPr>
                <w:sz w:val="24"/>
              </w:rPr>
            </w:pPr>
            <w:r>
              <w:rPr>
                <w:spacing w:val="-1"/>
                <w:sz w:val="24"/>
              </w:rPr>
              <w:t>художественной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литературы: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сказка</w:t>
            </w:r>
          </w:p>
          <w:p w:rsidR="00247033" w:rsidRDefault="00247033">
            <w:pPr>
              <w:pStyle w:val="TableParagraph"/>
              <w:spacing w:before="2" w:line="276" w:lineRule="auto"/>
              <w:ind w:right="78"/>
              <w:rPr>
                <w:sz w:val="24"/>
              </w:rPr>
            </w:pPr>
            <w:r>
              <w:rPr>
                <w:sz w:val="24"/>
              </w:rPr>
              <w:t>«Два Мороза»,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народная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сказка</w:t>
            </w:r>
          </w:p>
          <w:p w:rsidR="00247033" w:rsidRDefault="00247033">
            <w:pPr>
              <w:pStyle w:val="TableParagraph"/>
              <w:spacing w:before="2" w:line="276" w:lineRule="auto"/>
              <w:ind w:right="312"/>
              <w:rPr>
                <w:sz w:val="24"/>
              </w:rPr>
            </w:pPr>
            <w:r>
              <w:rPr>
                <w:sz w:val="24"/>
              </w:rPr>
              <w:t>«Снегурочка».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сказка В. 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Одоевского</w:t>
            </w:r>
          </w:p>
          <w:p w:rsidR="00247033" w:rsidRDefault="00247033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sz w:val="24"/>
              </w:rPr>
              <w:t>«Мороз</w:t>
            </w:r>
          </w:p>
          <w:p w:rsidR="00247033" w:rsidRDefault="00247033">
            <w:pPr>
              <w:pStyle w:val="TableParagraph"/>
              <w:spacing w:before="43"/>
              <w:rPr>
                <w:sz w:val="24"/>
              </w:rPr>
            </w:pPr>
            <w:r>
              <w:rPr>
                <w:sz w:val="24"/>
              </w:rPr>
              <w:t>Иванович».</w:t>
            </w:r>
          </w:p>
          <w:p w:rsidR="00247033" w:rsidRDefault="00247033">
            <w:pPr>
              <w:pStyle w:val="TableParagraph"/>
              <w:spacing w:before="1"/>
              <w:ind w:left="0"/>
              <w:rPr>
                <w:b/>
                <w:sz w:val="20"/>
              </w:rPr>
            </w:pPr>
          </w:p>
          <w:p w:rsidR="00247033" w:rsidRDefault="0024703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Загадки,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стихи.</w:t>
            </w:r>
          </w:p>
          <w:p w:rsidR="00247033" w:rsidRDefault="00247033">
            <w:pPr>
              <w:pStyle w:val="TableParagraph"/>
              <w:spacing w:before="1"/>
              <w:ind w:left="0"/>
              <w:rPr>
                <w:b/>
                <w:sz w:val="20"/>
              </w:rPr>
            </w:pPr>
          </w:p>
          <w:p w:rsidR="00247033" w:rsidRDefault="00247033">
            <w:pPr>
              <w:pStyle w:val="TableParagraph"/>
              <w:spacing w:line="276" w:lineRule="auto"/>
              <w:ind w:right="484"/>
              <w:rPr>
                <w:sz w:val="24"/>
              </w:rPr>
            </w:pPr>
            <w:r>
              <w:rPr>
                <w:sz w:val="24"/>
              </w:rPr>
              <w:t>Занятия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лепке,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аппликации.</w:t>
            </w:r>
          </w:p>
          <w:p w:rsidR="00247033" w:rsidRDefault="00247033">
            <w:pPr>
              <w:pStyle w:val="TableParagraph"/>
              <w:spacing w:before="199" w:line="276" w:lineRule="auto"/>
              <w:ind w:right="209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мультфильмов:</w:t>
            </w:r>
          </w:p>
          <w:p w:rsidR="00247033" w:rsidRDefault="00247033">
            <w:pPr>
              <w:pStyle w:val="TableParagraph"/>
              <w:spacing w:before="3" w:line="276" w:lineRule="auto"/>
              <w:ind w:right="640"/>
              <w:rPr>
                <w:sz w:val="24"/>
              </w:rPr>
            </w:pPr>
            <w:r>
              <w:rPr>
                <w:sz w:val="24"/>
              </w:rPr>
              <w:t>«Снеговик-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почтовик»,</w:t>
            </w:r>
          </w:p>
          <w:p w:rsidR="00247033" w:rsidRDefault="00247033">
            <w:pPr>
              <w:pStyle w:val="TableParagraph"/>
              <w:spacing w:line="276" w:lineRule="auto"/>
              <w:ind w:right="449"/>
              <w:rPr>
                <w:sz w:val="24"/>
              </w:rPr>
            </w:pPr>
            <w:r>
              <w:rPr>
                <w:spacing w:val="-1"/>
                <w:sz w:val="24"/>
              </w:rPr>
              <w:t>«Новогодняя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сказка».</w:t>
            </w:r>
          </w:p>
          <w:p w:rsidR="00247033" w:rsidRDefault="00247033">
            <w:pPr>
              <w:pStyle w:val="TableParagraph"/>
              <w:spacing w:before="199" w:line="276" w:lineRule="auto"/>
              <w:ind w:right="415"/>
              <w:rPr>
                <w:sz w:val="24"/>
              </w:rPr>
            </w:pPr>
            <w:r>
              <w:rPr>
                <w:spacing w:val="-1"/>
                <w:sz w:val="24"/>
              </w:rPr>
              <w:t>Пальчиковые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  <w:p w:rsidR="00247033" w:rsidRDefault="00247033">
            <w:pPr>
              <w:pStyle w:val="TableParagraph"/>
              <w:spacing w:before="200"/>
              <w:ind w:left="127"/>
              <w:rPr>
                <w:sz w:val="24"/>
              </w:rPr>
            </w:pPr>
            <w:r>
              <w:rPr>
                <w:sz w:val="24"/>
              </w:rPr>
              <w:t>Подвижная</w:t>
            </w:r>
          </w:p>
          <w:p w:rsidR="00247033" w:rsidRDefault="00247033">
            <w:pPr>
              <w:pStyle w:val="TableParagraph"/>
              <w:spacing w:before="43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«Мороз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  <w:p w:rsidR="00247033" w:rsidRDefault="00247033">
            <w:pPr>
              <w:pStyle w:val="TableParagraph"/>
              <w:spacing w:before="48"/>
              <w:rPr>
                <w:sz w:val="24"/>
              </w:rPr>
            </w:pPr>
            <w:r>
              <w:rPr>
                <w:sz w:val="24"/>
              </w:rPr>
              <w:t>красный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нос».</w:t>
            </w:r>
          </w:p>
        </w:tc>
        <w:tc>
          <w:tcPr>
            <w:tcW w:w="2146" w:type="dxa"/>
            <w:tcBorders>
              <w:top w:val="single" w:sz="4" w:space="0" w:color="000000"/>
              <w:bottom w:val="single" w:sz="4" w:space="0" w:color="000000"/>
            </w:tcBorders>
          </w:tcPr>
          <w:p w:rsidR="00247033" w:rsidRDefault="00247033">
            <w:pPr>
              <w:pStyle w:val="TableParagraph"/>
              <w:spacing w:before="78" w:line="276" w:lineRule="auto"/>
              <w:ind w:left="79" w:right="98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выставке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поделок «Дед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Мороз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247033" w:rsidRDefault="00247033">
            <w:pPr>
              <w:pStyle w:val="TableParagraph"/>
              <w:spacing w:before="3"/>
              <w:ind w:left="79"/>
              <w:rPr>
                <w:sz w:val="24"/>
              </w:rPr>
            </w:pPr>
            <w:r>
              <w:rPr>
                <w:sz w:val="24"/>
              </w:rPr>
              <w:t>Снегурочка»,</w:t>
            </w:r>
          </w:p>
          <w:p w:rsidR="00247033" w:rsidRDefault="00247033">
            <w:pPr>
              <w:pStyle w:val="TableParagraph"/>
              <w:spacing w:before="43"/>
              <w:ind w:left="79"/>
              <w:rPr>
                <w:sz w:val="24"/>
              </w:rPr>
            </w:pPr>
            <w:r>
              <w:rPr>
                <w:sz w:val="24"/>
              </w:rPr>
              <w:t>рисунков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</w:p>
          <w:p w:rsidR="00247033" w:rsidRDefault="00247033">
            <w:pPr>
              <w:pStyle w:val="TableParagraph"/>
              <w:spacing w:before="43" w:line="276" w:lineRule="auto"/>
              <w:ind w:left="79" w:right="597"/>
              <w:rPr>
                <w:sz w:val="24"/>
              </w:rPr>
            </w:pPr>
            <w:r>
              <w:rPr>
                <w:sz w:val="24"/>
              </w:rPr>
              <w:t>«Дед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Мороз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Снегурочка».</w:t>
            </w:r>
          </w:p>
        </w:tc>
        <w:tc>
          <w:tcPr>
            <w:tcW w:w="1580" w:type="dxa"/>
            <w:tcBorders>
              <w:top w:val="single" w:sz="4" w:space="0" w:color="000000"/>
              <w:bottom w:val="single" w:sz="4" w:space="0" w:color="000000"/>
            </w:tcBorders>
          </w:tcPr>
          <w:p w:rsidR="00247033" w:rsidRDefault="00247033">
            <w:pPr>
              <w:pStyle w:val="TableParagraph"/>
              <w:spacing w:before="78" w:line="276" w:lineRule="auto"/>
              <w:ind w:left="79" w:right="441"/>
              <w:rPr>
                <w:sz w:val="24"/>
              </w:rPr>
            </w:pPr>
            <w:r>
              <w:rPr>
                <w:sz w:val="24"/>
              </w:rPr>
              <w:t>Выставка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семейных</w:t>
            </w:r>
          </w:p>
          <w:p w:rsidR="00247033" w:rsidRDefault="00247033">
            <w:pPr>
              <w:pStyle w:val="TableParagraph"/>
              <w:spacing w:line="278" w:lineRule="auto"/>
              <w:ind w:left="79" w:right="230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рисунков </w:t>
            </w:r>
            <w:r>
              <w:rPr>
                <w:sz w:val="24"/>
              </w:rPr>
              <w:t>на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тему «Дед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Мороз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247033" w:rsidRDefault="00247033">
            <w:pPr>
              <w:pStyle w:val="TableParagraph"/>
              <w:spacing w:line="287" w:lineRule="exact"/>
              <w:ind w:left="79"/>
              <w:rPr>
                <w:sz w:val="24"/>
              </w:rPr>
            </w:pPr>
            <w:r>
              <w:rPr>
                <w:sz w:val="24"/>
              </w:rPr>
              <w:t>Снегурочка».</w:t>
            </w:r>
          </w:p>
          <w:p w:rsidR="00247033" w:rsidRDefault="00247033">
            <w:pPr>
              <w:pStyle w:val="TableParagraph"/>
              <w:ind w:left="0"/>
              <w:rPr>
                <w:b/>
                <w:sz w:val="24"/>
              </w:rPr>
            </w:pPr>
          </w:p>
          <w:p w:rsidR="00247033" w:rsidRDefault="00247033">
            <w:pPr>
              <w:pStyle w:val="TableParagraph"/>
              <w:ind w:left="0"/>
              <w:rPr>
                <w:b/>
                <w:sz w:val="24"/>
              </w:rPr>
            </w:pPr>
          </w:p>
          <w:p w:rsidR="00247033" w:rsidRDefault="00247033">
            <w:pPr>
              <w:pStyle w:val="TableParagraph"/>
              <w:spacing w:before="195" w:line="276" w:lineRule="auto"/>
              <w:ind w:left="79" w:right="311"/>
              <w:rPr>
                <w:sz w:val="24"/>
              </w:rPr>
            </w:pPr>
            <w:r>
              <w:rPr>
                <w:sz w:val="24"/>
              </w:rPr>
              <w:t>Выставка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семейных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поделок </w:t>
            </w:r>
            <w:r>
              <w:rPr>
                <w:sz w:val="24"/>
              </w:rPr>
              <w:t>на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тему «Дед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Мороз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247033" w:rsidRDefault="00247033">
            <w:pPr>
              <w:pStyle w:val="TableParagraph"/>
              <w:spacing w:before="1"/>
              <w:ind w:left="79"/>
              <w:rPr>
                <w:sz w:val="24"/>
              </w:rPr>
            </w:pPr>
            <w:r>
              <w:rPr>
                <w:sz w:val="24"/>
              </w:rPr>
              <w:t>Снегурочка».</w:t>
            </w:r>
          </w:p>
          <w:p w:rsidR="00247033" w:rsidRDefault="00247033">
            <w:pPr>
              <w:pStyle w:val="TableParagraph"/>
              <w:ind w:left="0"/>
              <w:rPr>
                <w:b/>
                <w:sz w:val="24"/>
              </w:rPr>
            </w:pPr>
          </w:p>
          <w:p w:rsidR="00247033" w:rsidRDefault="00247033">
            <w:pPr>
              <w:pStyle w:val="TableParagraph"/>
              <w:ind w:left="0"/>
              <w:rPr>
                <w:b/>
                <w:sz w:val="24"/>
              </w:rPr>
            </w:pPr>
          </w:p>
          <w:p w:rsidR="00247033" w:rsidRDefault="00247033">
            <w:pPr>
              <w:pStyle w:val="TableParagraph"/>
              <w:spacing w:before="191" w:line="278" w:lineRule="auto"/>
              <w:ind w:left="79" w:right="141"/>
              <w:rPr>
                <w:sz w:val="24"/>
              </w:rPr>
            </w:pPr>
            <w:r>
              <w:rPr>
                <w:sz w:val="24"/>
              </w:rPr>
              <w:t>Музыкальны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праздник</w:t>
            </w:r>
          </w:p>
          <w:p w:rsidR="00247033" w:rsidRDefault="00247033">
            <w:pPr>
              <w:pStyle w:val="TableParagraph"/>
              <w:spacing w:line="276" w:lineRule="auto"/>
              <w:ind w:left="79" w:right="66"/>
              <w:rPr>
                <w:sz w:val="24"/>
              </w:rPr>
            </w:pPr>
            <w:r>
              <w:rPr>
                <w:sz w:val="24"/>
              </w:rPr>
              <w:t>«Новый год в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Мультляндии</w:t>
            </w:r>
          </w:p>
          <w:p w:rsidR="00247033" w:rsidRDefault="00247033">
            <w:pPr>
              <w:pStyle w:val="TableParagraph"/>
              <w:spacing w:line="291" w:lineRule="exact"/>
              <w:ind w:left="79"/>
              <w:rPr>
                <w:sz w:val="24"/>
              </w:rPr>
            </w:pPr>
            <w:r>
              <w:rPr>
                <w:sz w:val="24"/>
              </w:rPr>
              <w:t>».</w:t>
            </w:r>
          </w:p>
        </w:tc>
      </w:tr>
    </w:tbl>
    <w:p w:rsidR="00247033" w:rsidRDefault="00247033">
      <w:pPr>
        <w:spacing w:line="291" w:lineRule="exact"/>
        <w:rPr>
          <w:sz w:val="24"/>
        </w:rPr>
        <w:sectPr w:rsidR="00247033">
          <w:pgSz w:w="11910" w:h="16840"/>
          <w:pgMar w:top="940" w:right="920" w:bottom="1620" w:left="940" w:header="0" w:footer="1427" w:gutter="0"/>
          <w:cols w:space="720"/>
        </w:sectPr>
      </w:pPr>
    </w:p>
    <w:tbl>
      <w:tblPr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26"/>
        <w:gridCol w:w="2756"/>
        <w:gridCol w:w="1887"/>
        <w:gridCol w:w="2146"/>
        <w:gridCol w:w="1580"/>
      </w:tblGrid>
      <w:tr w:rsidR="00247033">
        <w:trPr>
          <w:trHeight w:val="13558"/>
        </w:trPr>
        <w:tc>
          <w:tcPr>
            <w:tcW w:w="142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spacing w:before="75"/>
              <w:ind w:left="78"/>
              <w:rPr>
                <w:sz w:val="24"/>
              </w:rPr>
            </w:pPr>
            <w:r>
              <w:rPr>
                <w:sz w:val="24"/>
              </w:rPr>
              <w:t>26-28.12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247033" w:rsidRDefault="00247033">
            <w:pPr>
              <w:pStyle w:val="TableParagraph"/>
              <w:spacing w:before="43" w:line="278" w:lineRule="auto"/>
              <w:ind w:left="78" w:right="74"/>
              <w:rPr>
                <w:sz w:val="24"/>
              </w:rPr>
            </w:pPr>
            <w:r>
              <w:rPr>
                <w:spacing w:val="-1"/>
                <w:sz w:val="24"/>
              </w:rPr>
              <w:t>Новогодний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карнавал</w:t>
            </w:r>
          </w:p>
          <w:p w:rsidR="00247033" w:rsidRDefault="00247033">
            <w:pPr>
              <w:pStyle w:val="TableParagraph"/>
              <w:spacing w:before="194"/>
              <w:ind w:left="78"/>
              <w:rPr>
                <w:sz w:val="24"/>
              </w:rPr>
            </w:pPr>
            <w:r>
              <w:rPr>
                <w:sz w:val="24"/>
              </w:rPr>
              <w:t>(все)</w:t>
            </w:r>
          </w:p>
        </w:tc>
        <w:tc>
          <w:tcPr>
            <w:tcW w:w="275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numPr>
                <w:ilvl w:val="0"/>
                <w:numId w:val="153"/>
              </w:numPr>
              <w:tabs>
                <w:tab w:val="left" w:pos="800"/>
              </w:tabs>
              <w:spacing w:before="75"/>
              <w:ind w:right="559"/>
              <w:rPr>
                <w:sz w:val="24"/>
              </w:rPr>
            </w:pPr>
            <w:r>
              <w:rPr>
                <w:spacing w:val="-1"/>
                <w:sz w:val="24"/>
              </w:rPr>
              <w:t>формировать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понятие</w:t>
            </w:r>
          </w:p>
          <w:p w:rsidR="00247033" w:rsidRDefault="00247033">
            <w:pPr>
              <w:pStyle w:val="TableParagraph"/>
              <w:ind w:left="799" w:right="274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«праздник», </w:t>
            </w:r>
            <w:r>
              <w:rPr>
                <w:sz w:val="24"/>
              </w:rPr>
              <w:t>его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характерные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247033" w:rsidRDefault="00247033">
            <w:pPr>
              <w:pStyle w:val="TableParagraph"/>
              <w:ind w:left="799" w:right="252"/>
              <w:jc w:val="both"/>
              <w:rPr>
                <w:sz w:val="24"/>
              </w:rPr>
            </w:pPr>
            <w:r>
              <w:rPr>
                <w:sz w:val="24"/>
              </w:rPr>
              <w:t>жизни людей на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примере </w:t>
            </w:r>
            <w:r>
              <w:rPr>
                <w:sz w:val="24"/>
              </w:rPr>
              <w:t>Нового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года.</w:t>
            </w:r>
          </w:p>
          <w:p w:rsidR="00247033" w:rsidRDefault="00247033">
            <w:pPr>
              <w:pStyle w:val="TableParagraph"/>
              <w:numPr>
                <w:ilvl w:val="0"/>
                <w:numId w:val="153"/>
              </w:numPr>
              <w:tabs>
                <w:tab w:val="left" w:pos="800"/>
              </w:tabs>
              <w:spacing w:line="244" w:lineRule="auto"/>
              <w:ind w:right="900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Разобрать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понятие</w:t>
            </w:r>
          </w:p>
          <w:p w:rsidR="00247033" w:rsidRDefault="00247033">
            <w:pPr>
              <w:pStyle w:val="TableParagraph"/>
              <w:ind w:left="799" w:right="552"/>
              <w:rPr>
                <w:sz w:val="24"/>
              </w:rPr>
            </w:pPr>
            <w:r>
              <w:rPr>
                <w:sz w:val="24"/>
              </w:rPr>
              <w:t>праздник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Новый год,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выделить его</w:t>
            </w:r>
            <w:r>
              <w:rPr>
                <w:spacing w:val="-53"/>
                <w:sz w:val="24"/>
              </w:rPr>
              <w:t xml:space="preserve"> </w:t>
            </w:r>
            <w:r>
              <w:rPr>
                <w:sz w:val="24"/>
              </w:rPr>
              <w:t>характерные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особенности: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атрибутика,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 и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настроение</w:t>
            </w:r>
          </w:p>
          <w:p w:rsidR="00247033" w:rsidRDefault="00247033">
            <w:pPr>
              <w:pStyle w:val="TableParagraph"/>
              <w:ind w:left="799" w:right="281"/>
              <w:rPr>
                <w:sz w:val="24"/>
              </w:rPr>
            </w:pPr>
            <w:r>
              <w:rPr>
                <w:sz w:val="24"/>
              </w:rPr>
              <w:t>людей, правила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поведения,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традиции.</w:t>
            </w:r>
          </w:p>
          <w:p w:rsidR="00247033" w:rsidRDefault="00247033">
            <w:pPr>
              <w:pStyle w:val="TableParagraph"/>
              <w:numPr>
                <w:ilvl w:val="0"/>
                <w:numId w:val="153"/>
              </w:numPr>
              <w:tabs>
                <w:tab w:val="left" w:pos="800"/>
              </w:tabs>
              <w:ind w:right="1037"/>
              <w:rPr>
                <w:sz w:val="24"/>
              </w:rPr>
            </w:pPr>
            <w:r>
              <w:rPr>
                <w:sz w:val="24"/>
              </w:rPr>
              <w:t>Вызвать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</w:p>
          <w:p w:rsidR="00247033" w:rsidRDefault="00247033">
            <w:pPr>
              <w:pStyle w:val="TableParagraph"/>
              <w:ind w:left="799" w:right="557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участвовать </w:t>
            </w:r>
            <w:r>
              <w:rPr>
                <w:sz w:val="24"/>
              </w:rPr>
              <w:t>в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подготовке к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празднику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(украшение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группы,</w:t>
            </w:r>
          </w:p>
          <w:p w:rsidR="00247033" w:rsidRDefault="00247033">
            <w:pPr>
              <w:pStyle w:val="TableParagraph"/>
              <w:ind w:left="799" w:right="527"/>
              <w:rPr>
                <w:sz w:val="24"/>
              </w:rPr>
            </w:pPr>
            <w:r>
              <w:rPr>
                <w:sz w:val="24"/>
              </w:rPr>
              <w:t>изготовление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пособий,</w:t>
            </w:r>
          </w:p>
          <w:p w:rsidR="00247033" w:rsidRDefault="00247033">
            <w:pPr>
              <w:pStyle w:val="TableParagraph"/>
              <w:ind w:left="799" w:right="333"/>
              <w:rPr>
                <w:sz w:val="24"/>
              </w:rPr>
            </w:pPr>
            <w:r>
              <w:rPr>
                <w:sz w:val="24"/>
              </w:rPr>
              <w:t>поделок,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фотогазеты </w:t>
            </w:r>
            <w:r>
              <w:rPr>
                <w:sz w:val="24"/>
              </w:rPr>
              <w:t>про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Новый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.</w:t>
            </w:r>
          </w:p>
          <w:p w:rsidR="00247033" w:rsidRDefault="00247033">
            <w:pPr>
              <w:pStyle w:val="TableParagraph"/>
              <w:numPr>
                <w:ilvl w:val="0"/>
                <w:numId w:val="153"/>
              </w:numPr>
              <w:tabs>
                <w:tab w:val="left" w:pos="800"/>
              </w:tabs>
              <w:ind w:right="450"/>
              <w:rPr>
                <w:sz w:val="24"/>
              </w:rPr>
            </w:pPr>
            <w:r>
              <w:rPr>
                <w:sz w:val="24"/>
              </w:rPr>
              <w:t>Привлечь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родителей </w:t>
            </w:r>
            <w:r>
              <w:rPr>
                <w:sz w:val="24"/>
              </w:rPr>
              <w:t>как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активных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</w:p>
          <w:p w:rsidR="00247033" w:rsidRDefault="00247033">
            <w:pPr>
              <w:pStyle w:val="TableParagraph"/>
              <w:spacing w:line="242" w:lineRule="auto"/>
              <w:ind w:left="799" w:right="337"/>
              <w:rPr>
                <w:sz w:val="24"/>
              </w:rPr>
            </w:pPr>
            <w:r>
              <w:rPr>
                <w:sz w:val="24"/>
              </w:rPr>
              <w:t>жизни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подготовке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Новогоднему</w:t>
            </w:r>
          </w:p>
          <w:p w:rsidR="00247033" w:rsidRDefault="00247033">
            <w:pPr>
              <w:pStyle w:val="TableParagraph"/>
              <w:spacing w:line="289" w:lineRule="exact"/>
              <w:ind w:left="799"/>
              <w:rPr>
                <w:sz w:val="24"/>
              </w:rPr>
            </w:pPr>
            <w:r>
              <w:rPr>
                <w:sz w:val="24"/>
              </w:rPr>
              <w:t>празднику.</w:t>
            </w:r>
          </w:p>
        </w:tc>
        <w:tc>
          <w:tcPr>
            <w:tcW w:w="188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spacing w:before="75" w:line="276" w:lineRule="auto"/>
              <w:ind w:right="54"/>
              <w:rPr>
                <w:sz w:val="24"/>
              </w:rPr>
            </w:pPr>
            <w:r>
              <w:rPr>
                <w:sz w:val="24"/>
              </w:rPr>
              <w:t>Беседы «Что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такое Новый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год?», «Когда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наступает </w:t>
            </w:r>
            <w:r>
              <w:rPr>
                <w:sz w:val="24"/>
              </w:rPr>
              <w:t>Новый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год?»,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«Где</w:t>
            </w:r>
          </w:p>
          <w:p w:rsidR="00247033" w:rsidRDefault="00247033">
            <w:pPr>
              <w:pStyle w:val="TableParagraph"/>
              <w:spacing w:line="276" w:lineRule="auto"/>
              <w:ind w:right="702"/>
              <w:rPr>
                <w:sz w:val="24"/>
              </w:rPr>
            </w:pPr>
            <w:r>
              <w:rPr>
                <w:spacing w:val="-1"/>
                <w:sz w:val="24"/>
              </w:rPr>
              <w:t>живёт Дед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Мороз?»,</w:t>
            </w:r>
          </w:p>
          <w:p w:rsidR="00247033" w:rsidRDefault="00247033">
            <w:pPr>
              <w:pStyle w:val="TableParagraph"/>
              <w:spacing w:line="291" w:lineRule="exact"/>
              <w:rPr>
                <w:sz w:val="24"/>
              </w:rPr>
            </w:pPr>
            <w:r>
              <w:rPr>
                <w:sz w:val="24"/>
              </w:rPr>
              <w:t>«Великий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Устюг</w:t>
            </w:r>
          </w:p>
          <w:p w:rsidR="00247033" w:rsidRDefault="00247033">
            <w:pPr>
              <w:pStyle w:val="TableParagraph"/>
              <w:spacing w:before="48" w:line="276" w:lineRule="auto"/>
              <w:ind w:right="233"/>
              <w:rPr>
                <w:sz w:val="24"/>
              </w:rPr>
            </w:pPr>
            <w:r>
              <w:rPr>
                <w:sz w:val="24"/>
              </w:rPr>
              <w:t>– резиденция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Деда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Мороза».</w:t>
            </w:r>
          </w:p>
          <w:p w:rsidR="00247033" w:rsidRDefault="00247033">
            <w:pPr>
              <w:pStyle w:val="TableParagraph"/>
              <w:spacing w:before="200" w:line="276" w:lineRule="auto"/>
              <w:ind w:right="192"/>
              <w:rPr>
                <w:sz w:val="24"/>
              </w:rPr>
            </w:pPr>
            <w:r>
              <w:rPr>
                <w:sz w:val="24"/>
              </w:rPr>
              <w:t>Опыты: «Кто на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праздник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нам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идёт (следы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маленькие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большие)»,</w:t>
            </w:r>
          </w:p>
          <w:p w:rsidR="00247033" w:rsidRDefault="00247033">
            <w:pPr>
              <w:pStyle w:val="TableParagraph"/>
              <w:spacing w:before="1" w:line="276" w:lineRule="auto"/>
              <w:ind w:right="224"/>
              <w:rPr>
                <w:sz w:val="24"/>
              </w:rPr>
            </w:pPr>
            <w:r>
              <w:rPr>
                <w:sz w:val="24"/>
              </w:rPr>
              <w:t>«Почему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растаял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снег?»,</w:t>
            </w:r>
          </w:p>
          <w:p w:rsidR="00247033" w:rsidRDefault="00247033">
            <w:pPr>
              <w:pStyle w:val="TableParagraph"/>
              <w:spacing w:line="276" w:lineRule="auto"/>
              <w:ind w:right="461"/>
              <w:rPr>
                <w:sz w:val="24"/>
              </w:rPr>
            </w:pPr>
            <w:r>
              <w:rPr>
                <w:sz w:val="24"/>
              </w:rPr>
              <w:t>«Зачем Деду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Морозу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Снегурочке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шубы»,</w:t>
            </w:r>
          </w:p>
          <w:p w:rsidR="00247033" w:rsidRDefault="0024703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«Украсим</w:t>
            </w:r>
          </w:p>
          <w:p w:rsidR="00247033" w:rsidRDefault="00247033">
            <w:pPr>
              <w:pStyle w:val="TableParagraph"/>
              <w:spacing w:before="43" w:line="276" w:lineRule="auto"/>
              <w:ind w:right="92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ёлочку </w:t>
            </w:r>
            <w:r>
              <w:rPr>
                <w:sz w:val="24"/>
              </w:rPr>
              <w:t>(цветные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льдинки)».</w:t>
            </w:r>
          </w:p>
          <w:p w:rsidR="00247033" w:rsidRDefault="00247033">
            <w:pPr>
              <w:pStyle w:val="TableParagraph"/>
              <w:spacing w:before="200"/>
              <w:rPr>
                <w:sz w:val="24"/>
              </w:rPr>
            </w:pPr>
            <w:r>
              <w:rPr>
                <w:sz w:val="24"/>
              </w:rPr>
              <w:t>Мультфильмы:</w:t>
            </w:r>
          </w:p>
          <w:p w:rsidR="00247033" w:rsidRDefault="00247033">
            <w:pPr>
              <w:pStyle w:val="TableParagraph"/>
              <w:spacing w:before="43"/>
              <w:rPr>
                <w:sz w:val="24"/>
              </w:rPr>
            </w:pPr>
            <w:r>
              <w:rPr>
                <w:sz w:val="24"/>
              </w:rPr>
              <w:t>«Тимошкина</w:t>
            </w:r>
          </w:p>
          <w:p w:rsidR="00247033" w:rsidRDefault="00247033">
            <w:pPr>
              <w:pStyle w:val="TableParagraph"/>
              <w:spacing w:before="43" w:line="278" w:lineRule="auto"/>
              <w:ind w:right="115"/>
              <w:rPr>
                <w:sz w:val="24"/>
              </w:rPr>
            </w:pPr>
            <w:r>
              <w:rPr>
                <w:sz w:val="24"/>
              </w:rPr>
              <w:t>ёлка», «Новый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снеговик»,</w:t>
            </w:r>
          </w:p>
          <w:p w:rsidR="00247033" w:rsidRDefault="00247033">
            <w:pPr>
              <w:pStyle w:val="TableParagraph"/>
              <w:spacing w:line="276" w:lineRule="auto"/>
              <w:ind w:right="343"/>
              <w:rPr>
                <w:sz w:val="24"/>
              </w:rPr>
            </w:pPr>
            <w:r>
              <w:rPr>
                <w:sz w:val="24"/>
              </w:rPr>
              <w:t>«Дед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Мороз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лето»,</w:t>
            </w:r>
          </w:p>
          <w:p w:rsidR="00247033" w:rsidRDefault="00247033">
            <w:pPr>
              <w:pStyle w:val="TableParagraph"/>
              <w:spacing w:line="276" w:lineRule="auto"/>
              <w:ind w:right="640"/>
              <w:rPr>
                <w:sz w:val="24"/>
              </w:rPr>
            </w:pPr>
            <w:r>
              <w:rPr>
                <w:sz w:val="24"/>
              </w:rPr>
              <w:t>«Снеговик-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почтовик»,</w:t>
            </w:r>
          </w:p>
          <w:p w:rsidR="00247033" w:rsidRDefault="0024703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«Каникулы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247033" w:rsidRDefault="00247033">
            <w:pPr>
              <w:pStyle w:val="TableParagraph"/>
              <w:spacing w:before="43"/>
              <w:rPr>
                <w:sz w:val="24"/>
              </w:rPr>
            </w:pPr>
            <w:r>
              <w:rPr>
                <w:sz w:val="24"/>
              </w:rPr>
              <w:t>Простоквашино</w:t>
            </w:r>
          </w:p>
          <w:p w:rsidR="00247033" w:rsidRDefault="00247033">
            <w:pPr>
              <w:pStyle w:val="TableParagraph"/>
              <w:spacing w:before="43"/>
              <w:rPr>
                <w:sz w:val="24"/>
              </w:rPr>
            </w:pPr>
            <w:r>
              <w:rPr>
                <w:sz w:val="24"/>
              </w:rPr>
              <w:t>»,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«Ну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погоди!»,</w:t>
            </w:r>
          </w:p>
          <w:p w:rsidR="00247033" w:rsidRDefault="00247033">
            <w:pPr>
              <w:pStyle w:val="TableParagraph"/>
              <w:spacing w:before="43" w:line="278" w:lineRule="auto"/>
              <w:ind w:right="513"/>
              <w:rPr>
                <w:sz w:val="24"/>
              </w:rPr>
            </w:pPr>
            <w:r>
              <w:rPr>
                <w:sz w:val="24"/>
              </w:rPr>
              <w:t>«Когда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зажигают </w:t>
            </w:r>
            <w:r>
              <w:rPr>
                <w:sz w:val="24"/>
              </w:rPr>
              <w:t>на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ёлки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огни».</w:t>
            </w:r>
          </w:p>
        </w:tc>
        <w:tc>
          <w:tcPr>
            <w:tcW w:w="214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spacing w:before="75" w:line="276" w:lineRule="auto"/>
              <w:ind w:left="79" w:right="98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выставке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новогодних</w:t>
            </w:r>
          </w:p>
          <w:p w:rsidR="00247033" w:rsidRDefault="00247033">
            <w:pPr>
              <w:pStyle w:val="TableParagraph"/>
              <w:spacing w:before="3"/>
              <w:ind w:left="79"/>
              <w:rPr>
                <w:sz w:val="24"/>
              </w:rPr>
            </w:pPr>
            <w:r>
              <w:rPr>
                <w:sz w:val="24"/>
              </w:rPr>
              <w:t>поделок</w:t>
            </w:r>
          </w:p>
          <w:p w:rsidR="00247033" w:rsidRDefault="00247033">
            <w:pPr>
              <w:pStyle w:val="TableParagraph"/>
              <w:spacing w:before="43" w:line="276" w:lineRule="auto"/>
              <w:ind w:left="79" w:right="671"/>
              <w:rPr>
                <w:sz w:val="24"/>
              </w:rPr>
            </w:pPr>
            <w:r>
              <w:rPr>
                <w:spacing w:val="-1"/>
                <w:sz w:val="24"/>
              </w:rPr>
              <w:t>«Новогодний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серпантин».</w:t>
            </w:r>
          </w:p>
          <w:p w:rsidR="00247033" w:rsidRDefault="00247033">
            <w:pPr>
              <w:pStyle w:val="TableParagraph"/>
              <w:spacing w:before="200" w:line="276" w:lineRule="auto"/>
              <w:ind w:left="79" w:right="83"/>
              <w:rPr>
                <w:sz w:val="24"/>
              </w:rPr>
            </w:pPr>
            <w:r>
              <w:rPr>
                <w:sz w:val="24"/>
              </w:rPr>
              <w:t>Консультация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родителей </w:t>
            </w:r>
            <w:r>
              <w:rPr>
                <w:sz w:val="24"/>
              </w:rPr>
              <w:t>«Новый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дети»,</w:t>
            </w:r>
          </w:p>
          <w:p w:rsidR="00247033" w:rsidRDefault="00247033">
            <w:pPr>
              <w:pStyle w:val="TableParagraph"/>
              <w:spacing w:line="278" w:lineRule="auto"/>
              <w:ind w:left="79" w:right="673"/>
              <w:rPr>
                <w:sz w:val="24"/>
              </w:rPr>
            </w:pPr>
            <w:r>
              <w:rPr>
                <w:sz w:val="24"/>
              </w:rPr>
              <w:t>«Безопасный</w:t>
            </w:r>
            <w:r>
              <w:rPr>
                <w:spacing w:val="-53"/>
                <w:sz w:val="24"/>
              </w:rPr>
              <w:t xml:space="preserve"> </w:t>
            </w:r>
            <w:r>
              <w:rPr>
                <w:sz w:val="24"/>
              </w:rPr>
              <w:t>Новый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год».</w:t>
            </w:r>
          </w:p>
          <w:p w:rsidR="00247033" w:rsidRDefault="00247033">
            <w:pPr>
              <w:pStyle w:val="TableParagraph"/>
              <w:spacing w:before="192"/>
              <w:ind w:left="79"/>
              <w:rPr>
                <w:sz w:val="24"/>
              </w:rPr>
            </w:pPr>
            <w:r>
              <w:rPr>
                <w:sz w:val="24"/>
              </w:rPr>
              <w:t>Папка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передвижка</w:t>
            </w:r>
          </w:p>
          <w:p w:rsidR="00247033" w:rsidRDefault="00247033">
            <w:pPr>
              <w:pStyle w:val="TableParagraph"/>
              <w:spacing w:before="47" w:line="276" w:lineRule="auto"/>
              <w:ind w:left="79" w:right="222"/>
              <w:rPr>
                <w:sz w:val="24"/>
              </w:rPr>
            </w:pPr>
            <w:r>
              <w:rPr>
                <w:sz w:val="24"/>
              </w:rPr>
              <w:t>«Что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Новый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год».</w:t>
            </w:r>
          </w:p>
          <w:p w:rsidR="00247033" w:rsidRDefault="00247033">
            <w:pPr>
              <w:pStyle w:val="TableParagraph"/>
              <w:spacing w:before="201" w:line="276" w:lineRule="auto"/>
              <w:ind w:left="79" w:right="793"/>
              <w:rPr>
                <w:sz w:val="24"/>
              </w:rPr>
            </w:pPr>
            <w:r>
              <w:rPr>
                <w:spacing w:val="-1"/>
                <w:sz w:val="24"/>
              </w:rPr>
              <w:t>Новогодний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праздник.</w:t>
            </w:r>
          </w:p>
        </w:tc>
        <w:tc>
          <w:tcPr>
            <w:tcW w:w="158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spacing w:before="75" w:line="276" w:lineRule="auto"/>
              <w:ind w:left="79" w:right="167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247033" w:rsidRDefault="00247033">
            <w:pPr>
              <w:pStyle w:val="TableParagraph"/>
              <w:spacing w:before="3"/>
              <w:ind w:left="79"/>
              <w:rPr>
                <w:sz w:val="24"/>
              </w:rPr>
            </w:pPr>
            <w:r>
              <w:rPr>
                <w:sz w:val="24"/>
              </w:rPr>
              <w:t>изготовление</w:t>
            </w:r>
          </w:p>
          <w:p w:rsidR="00247033" w:rsidRDefault="00247033">
            <w:pPr>
              <w:pStyle w:val="TableParagraph"/>
              <w:spacing w:before="43" w:line="276" w:lineRule="auto"/>
              <w:ind w:left="79" w:right="158"/>
              <w:rPr>
                <w:sz w:val="24"/>
              </w:rPr>
            </w:pPr>
            <w:r>
              <w:rPr>
                <w:sz w:val="24"/>
              </w:rPr>
              <w:t>«Календаря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ожидания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Новогоднего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праздника».</w:t>
            </w:r>
          </w:p>
          <w:p w:rsidR="00247033" w:rsidRDefault="00247033">
            <w:pPr>
              <w:pStyle w:val="TableParagraph"/>
              <w:spacing w:before="198" w:line="276" w:lineRule="auto"/>
              <w:ind w:left="79" w:right="227"/>
              <w:rPr>
                <w:sz w:val="24"/>
              </w:rPr>
            </w:pPr>
            <w:r>
              <w:rPr>
                <w:spacing w:val="-1"/>
                <w:sz w:val="24"/>
              </w:rPr>
              <w:t>Новогодний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праздник.</w:t>
            </w:r>
          </w:p>
        </w:tc>
      </w:tr>
    </w:tbl>
    <w:p w:rsidR="00247033" w:rsidRDefault="00247033">
      <w:pPr>
        <w:spacing w:line="276" w:lineRule="auto"/>
        <w:rPr>
          <w:sz w:val="24"/>
        </w:rPr>
        <w:sectPr w:rsidR="00247033">
          <w:pgSz w:w="11910" w:h="16840"/>
          <w:pgMar w:top="960" w:right="920" w:bottom="1620" w:left="940" w:header="0" w:footer="1427" w:gutter="0"/>
          <w:cols w:space="720"/>
        </w:sectPr>
      </w:pPr>
    </w:p>
    <w:tbl>
      <w:tblPr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26"/>
        <w:gridCol w:w="2756"/>
        <w:gridCol w:w="1887"/>
        <w:gridCol w:w="2146"/>
        <w:gridCol w:w="1580"/>
      </w:tblGrid>
      <w:tr w:rsidR="00247033">
        <w:trPr>
          <w:trHeight w:val="4215"/>
        </w:trPr>
        <w:tc>
          <w:tcPr>
            <w:tcW w:w="1426" w:type="dxa"/>
            <w:tcBorders>
              <w:left w:val="single" w:sz="6" w:space="0" w:color="000000"/>
              <w:bottom w:val="single" w:sz="34" w:space="0" w:color="94B3D6"/>
              <w:right w:val="single" w:sz="6" w:space="0" w:color="000000"/>
            </w:tcBorders>
          </w:tcPr>
          <w:p w:rsidR="00247033" w:rsidRDefault="00247033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2756" w:type="dxa"/>
            <w:tcBorders>
              <w:left w:val="single" w:sz="6" w:space="0" w:color="000000"/>
              <w:bottom w:val="single" w:sz="34" w:space="0" w:color="94B3D6"/>
              <w:right w:val="single" w:sz="6" w:space="0" w:color="000000"/>
            </w:tcBorders>
          </w:tcPr>
          <w:p w:rsidR="00247033" w:rsidRDefault="00247033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887" w:type="dxa"/>
            <w:tcBorders>
              <w:left w:val="single" w:sz="6" w:space="0" w:color="000000"/>
              <w:bottom w:val="single" w:sz="34" w:space="0" w:color="94B3D6"/>
              <w:right w:val="single" w:sz="6" w:space="0" w:color="000000"/>
            </w:tcBorders>
          </w:tcPr>
          <w:p w:rsidR="00247033" w:rsidRDefault="00247033">
            <w:pPr>
              <w:pStyle w:val="TableParagraph"/>
              <w:spacing w:before="75" w:line="276" w:lineRule="auto"/>
              <w:ind w:right="539"/>
              <w:rPr>
                <w:sz w:val="24"/>
              </w:rPr>
            </w:pPr>
            <w:r>
              <w:rPr>
                <w:spacing w:val="-1"/>
                <w:sz w:val="24"/>
              </w:rPr>
              <w:t>Новогодний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праздник.</w:t>
            </w:r>
          </w:p>
        </w:tc>
        <w:tc>
          <w:tcPr>
            <w:tcW w:w="2146" w:type="dxa"/>
            <w:tcBorders>
              <w:left w:val="single" w:sz="6" w:space="0" w:color="000000"/>
              <w:bottom w:val="single" w:sz="34" w:space="0" w:color="94B3D6"/>
              <w:right w:val="single" w:sz="6" w:space="0" w:color="000000"/>
            </w:tcBorders>
          </w:tcPr>
          <w:p w:rsidR="00247033" w:rsidRDefault="00247033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580" w:type="dxa"/>
            <w:tcBorders>
              <w:left w:val="single" w:sz="6" w:space="0" w:color="000000"/>
              <w:bottom w:val="single" w:sz="34" w:space="0" w:color="94B3D6"/>
              <w:right w:val="single" w:sz="6" w:space="0" w:color="000000"/>
            </w:tcBorders>
          </w:tcPr>
          <w:p w:rsidR="00247033" w:rsidRDefault="00247033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247033">
        <w:trPr>
          <w:trHeight w:val="1052"/>
        </w:trPr>
        <w:tc>
          <w:tcPr>
            <w:tcW w:w="9795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94B3D6"/>
          </w:tcPr>
          <w:p w:rsidR="00247033" w:rsidRDefault="00247033">
            <w:pPr>
              <w:pStyle w:val="TableParagraph"/>
              <w:spacing w:line="282" w:lineRule="exact"/>
              <w:ind w:left="4184" w:right="4162"/>
              <w:jc w:val="center"/>
              <w:rPr>
                <w:b/>
                <w:sz w:val="24"/>
              </w:rPr>
            </w:pPr>
            <w:r>
              <w:rPr>
                <w:b/>
                <w:color w:val="242424"/>
                <w:sz w:val="24"/>
              </w:rPr>
              <w:t>Январь</w:t>
            </w:r>
          </w:p>
          <w:p w:rsidR="00247033" w:rsidRDefault="00247033">
            <w:pPr>
              <w:pStyle w:val="TableParagraph"/>
              <w:spacing w:before="1"/>
              <w:ind w:left="0"/>
              <w:rPr>
                <w:b/>
                <w:sz w:val="20"/>
              </w:rPr>
            </w:pPr>
          </w:p>
          <w:p w:rsidR="00247033" w:rsidRDefault="00247033">
            <w:pPr>
              <w:pStyle w:val="TableParagraph"/>
              <w:ind w:left="4184" w:right="4168"/>
              <w:jc w:val="center"/>
              <w:rPr>
                <w:b/>
                <w:sz w:val="24"/>
              </w:rPr>
            </w:pPr>
            <w:r>
              <w:rPr>
                <w:b/>
                <w:color w:val="242424"/>
                <w:sz w:val="24"/>
              </w:rPr>
              <w:t>(Общие)</w:t>
            </w:r>
          </w:p>
        </w:tc>
      </w:tr>
      <w:tr w:rsidR="00247033">
        <w:trPr>
          <w:trHeight w:val="8325"/>
        </w:trPr>
        <w:tc>
          <w:tcPr>
            <w:tcW w:w="1426" w:type="dxa"/>
            <w:tcBorders>
              <w:top w:val="single" w:sz="48" w:space="0" w:color="94B3D6"/>
              <w:left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spacing w:before="41" w:line="276" w:lineRule="auto"/>
              <w:ind w:left="78" w:right="51"/>
              <w:rPr>
                <w:sz w:val="24"/>
              </w:rPr>
            </w:pPr>
            <w:r>
              <w:rPr>
                <w:sz w:val="24"/>
              </w:rPr>
              <w:t>27.01 - День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полного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освобожден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ия</w:t>
            </w:r>
          </w:p>
          <w:p w:rsidR="00247033" w:rsidRDefault="00247033">
            <w:pPr>
              <w:pStyle w:val="TableParagraph"/>
              <w:spacing w:before="2" w:line="276" w:lineRule="auto"/>
              <w:ind w:left="78" w:right="87"/>
              <w:rPr>
                <w:sz w:val="24"/>
              </w:rPr>
            </w:pPr>
            <w:r>
              <w:rPr>
                <w:sz w:val="24"/>
              </w:rPr>
              <w:t>Ленинграда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</w:p>
          <w:p w:rsidR="00247033" w:rsidRDefault="00247033">
            <w:pPr>
              <w:pStyle w:val="TableParagraph"/>
              <w:spacing w:line="278" w:lineRule="auto"/>
              <w:ind w:left="78" w:right="90"/>
              <w:rPr>
                <w:sz w:val="24"/>
              </w:rPr>
            </w:pPr>
            <w:r>
              <w:rPr>
                <w:spacing w:val="-1"/>
                <w:sz w:val="24"/>
              </w:rPr>
              <w:t>фашистской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блокады</w:t>
            </w:r>
          </w:p>
          <w:p w:rsidR="00247033" w:rsidRDefault="006D0B5E">
            <w:pPr>
              <w:pStyle w:val="TableParagraph"/>
              <w:spacing w:before="192" w:line="278" w:lineRule="auto"/>
              <w:ind w:left="78" w:right="52"/>
              <w:rPr>
                <w:sz w:val="24"/>
              </w:rPr>
            </w:pPr>
            <w:r>
              <w:rPr>
                <w:sz w:val="24"/>
              </w:rPr>
              <w:t>(старше-</w:t>
            </w:r>
            <w:r w:rsidR="00247033">
              <w:rPr>
                <w:spacing w:val="1"/>
                <w:sz w:val="24"/>
              </w:rPr>
              <w:t xml:space="preserve"> </w:t>
            </w:r>
            <w:r w:rsidR="00247033">
              <w:rPr>
                <w:spacing w:val="-1"/>
                <w:sz w:val="24"/>
              </w:rPr>
              <w:t>подготовите</w:t>
            </w:r>
            <w:r w:rsidR="00247033">
              <w:rPr>
                <w:spacing w:val="-52"/>
                <w:sz w:val="24"/>
              </w:rPr>
              <w:t xml:space="preserve"> </w:t>
            </w:r>
            <w:r w:rsidR="00247033">
              <w:rPr>
                <w:sz w:val="24"/>
              </w:rPr>
              <w:t>льные)</w:t>
            </w:r>
          </w:p>
        </w:tc>
        <w:tc>
          <w:tcPr>
            <w:tcW w:w="2756" w:type="dxa"/>
            <w:tcBorders>
              <w:top w:val="single" w:sz="48" w:space="0" w:color="94B3D6"/>
              <w:left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numPr>
                <w:ilvl w:val="0"/>
                <w:numId w:val="152"/>
              </w:numPr>
              <w:tabs>
                <w:tab w:val="left" w:pos="800"/>
              </w:tabs>
              <w:spacing w:before="41"/>
              <w:ind w:right="381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Формировать </w:t>
            </w:r>
            <w:r>
              <w:rPr>
                <w:sz w:val="24"/>
              </w:rPr>
              <w:t>у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детей понятие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важности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событий своей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страны.</w:t>
            </w:r>
          </w:p>
          <w:p w:rsidR="00247033" w:rsidRDefault="00247033">
            <w:pPr>
              <w:pStyle w:val="TableParagraph"/>
              <w:numPr>
                <w:ilvl w:val="0"/>
                <w:numId w:val="152"/>
              </w:numPr>
              <w:tabs>
                <w:tab w:val="left" w:pos="800"/>
              </w:tabs>
              <w:ind w:right="295"/>
              <w:rPr>
                <w:sz w:val="24"/>
              </w:rPr>
            </w:pPr>
            <w:r>
              <w:rPr>
                <w:sz w:val="24"/>
              </w:rPr>
              <w:t>Пробудить 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 любовь к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своей Родине,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гордости 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 народ, его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боевые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заслуги.</w:t>
            </w:r>
          </w:p>
          <w:p w:rsidR="00247033" w:rsidRDefault="00247033">
            <w:pPr>
              <w:pStyle w:val="TableParagraph"/>
              <w:numPr>
                <w:ilvl w:val="0"/>
                <w:numId w:val="152"/>
              </w:numPr>
              <w:tabs>
                <w:tab w:val="left" w:pos="800"/>
              </w:tabs>
              <w:spacing w:before="4"/>
              <w:ind w:right="244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Вызвать </w:t>
            </w:r>
            <w:r>
              <w:rPr>
                <w:sz w:val="24"/>
              </w:rPr>
              <w:t>интерес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к истории своей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страны.</w:t>
            </w:r>
          </w:p>
          <w:p w:rsidR="00247033" w:rsidRDefault="00247033">
            <w:pPr>
              <w:pStyle w:val="TableParagraph"/>
              <w:numPr>
                <w:ilvl w:val="0"/>
                <w:numId w:val="152"/>
              </w:numPr>
              <w:tabs>
                <w:tab w:val="left" w:pos="800"/>
              </w:tabs>
              <w:ind w:right="604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Приобщить </w:t>
            </w:r>
            <w:r>
              <w:rPr>
                <w:sz w:val="24"/>
              </w:rPr>
              <w:t>к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прошлому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настоящему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через связь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поколений.</w:t>
            </w:r>
          </w:p>
          <w:p w:rsidR="00247033" w:rsidRDefault="00247033">
            <w:pPr>
              <w:pStyle w:val="TableParagraph"/>
              <w:numPr>
                <w:ilvl w:val="0"/>
                <w:numId w:val="152"/>
              </w:numPr>
              <w:tabs>
                <w:tab w:val="left" w:pos="800"/>
              </w:tabs>
              <w:ind w:right="334"/>
              <w:rPr>
                <w:sz w:val="24"/>
              </w:rPr>
            </w:pPr>
            <w:r>
              <w:rPr>
                <w:spacing w:val="-1"/>
                <w:sz w:val="24"/>
              </w:rPr>
              <w:t>Способствовать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</w:p>
          <w:p w:rsidR="00247033" w:rsidRDefault="00247033">
            <w:pPr>
              <w:pStyle w:val="TableParagraph"/>
              <w:ind w:left="799" w:right="277"/>
              <w:rPr>
                <w:sz w:val="24"/>
              </w:rPr>
            </w:pPr>
            <w:r>
              <w:rPr>
                <w:spacing w:val="-1"/>
                <w:sz w:val="24"/>
              </w:rPr>
              <w:t>познавательной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активности,</w:t>
            </w:r>
          </w:p>
          <w:p w:rsidR="00247033" w:rsidRDefault="00247033">
            <w:pPr>
              <w:pStyle w:val="TableParagraph"/>
              <w:ind w:left="799" w:right="233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речи, </w:t>
            </w:r>
            <w:r>
              <w:rPr>
                <w:sz w:val="24"/>
              </w:rPr>
              <w:t>расширять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247033" w:rsidRDefault="00247033">
            <w:pPr>
              <w:pStyle w:val="TableParagraph"/>
              <w:ind w:left="799"/>
              <w:rPr>
                <w:sz w:val="24"/>
              </w:rPr>
            </w:pPr>
            <w:r>
              <w:rPr>
                <w:sz w:val="24"/>
              </w:rPr>
              <w:t>активизировать</w:t>
            </w:r>
          </w:p>
        </w:tc>
        <w:tc>
          <w:tcPr>
            <w:tcW w:w="1887" w:type="dxa"/>
            <w:tcBorders>
              <w:top w:val="single" w:sz="48" w:space="0" w:color="94B3D6"/>
              <w:left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247033" w:rsidRDefault="00247033">
            <w:pPr>
              <w:pStyle w:val="TableParagraph"/>
              <w:spacing w:before="43"/>
              <w:rPr>
                <w:sz w:val="24"/>
              </w:rPr>
            </w:pPr>
            <w:r>
              <w:rPr>
                <w:sz w:val="24"/>
              </w:rPr>
              <w:t>презентациями</w:t>
            </w:r>
          </w:p>
          <w:p w:rsidR="00247033" w:rsidRDefault="00247033">
            <w:pPr>
              <w:pStyle w:val="TableParagraph"/>
              <w:spacing w:before="48" w:line="276" w:lineRule="auto"/>
              <w:ind w:right="698"/>
              <w:rPr>
                <w:sz w:val="24"/>
              </w:rPr>
            </w:pPr>
            <w:r>
              <w:rPr>
                <w:sz w:val="24"/>
              </w:rPr>
              <w:t>«900 дней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блокады»,</w:t>
            </w:r>
          </w:p>
          <w:p w:rsidR="00247033" w:rsidRDefault="00247033">
            <w:pPr>
              <w:pStyle w:val="TableParagraph"/>
              <w:spacing w:line="276" w:lineRule="auto"/>
              <w:ind w:right="369"/>
              <w:rPr>
                <w:sz w:val="24"/>
              </w:rPr>
            </w:pPr>
            <w:r>
              <w:rPr>
                <w:sz w:val="24"/>
              </w:rPr>
              <w:t>«Дети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блокадного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Ленинграда»,</w:t>
            </w:r>
          </w:p>
          <w:p w:rsidR="00247033" w:rsidRDefault="00247033">
            <w:pPr>
              <w:pStyle w:val="TableParagraph"/>
              <w:spacing w:before="1" w:line="276" w:lineRule="auto"/>
              <w:ind w:right="930"/>
              <w:rPr>
                <w:sz w:val="24"/>
              </w:rPr>
            </w:pPr>
            <w:r>
              <w:rPr>
                <w:spacing w:val="-1"/>
                <w:sz w:val="24"/>
              </w:rPr>
              <w:t>«Дорога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жизни».</w:t>
            </w:r>
          </w:p>
          <w:p w:rsidR="00247033" w:rsidRDefault="00247033">
            <w:pPr>
              <w:pStyle w:val="TableParagraph"/>
              <w:spacing w:before="200" w:line="276" w:lineRule="auto"/>
              <w:ind w:right="102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-53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</w:p>
          <w:p w:rsidR="00247033" w:rsidRDefault="00247033">
            <w:pPr>
              <w:pStyle w:val="TableParagraph"/>
              <w:spacing w:line="276" w:lineRule="auto"/>
              <w:ind w:right="92"/>
              <w:rPr>
                <w:sz w:val="24"/>
              </w:rPr>
            </w:pPr>
            <w:r>
              <w:rPr>
                <w:spacing w:val="-1"/>
                <w:sz w:val="24"/>
              </w:rPr>
              <w:t>художественной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литературы:</w:t>
            </w:r>
          </w:p>
          <w:p w:rsidR="00247033" w:rsidRDefault="00247033">
            <w:pPr>
              <w:pStyle w:val="TableParagraph"/>
              <w:spacing w:line="292" w:lineRule="exact"/>
              <w:rPr>
                <w:sz w:val="24"/>
              </w:rPr>
            </w:pPr>
            <w:r>
              <w:rPr>
                <w:sz w:val="24"/>
              </w:rPr>
              <w:t>Крестинский</w:t>
            </w:r>
          </w:p>
          <w:p w:rsidR="00247033" w:rsidRDefault="00247033">
            <w:pPr>
              <w:pStyle w:val="TableParagraph"/>
              <w:spacing w:before="46" w:line="276" w:lineRule="auto"/>
              <w:ind w:right="185"/>
              <w:rPr>
                <w:sz w:val="24"/>
              </w:rPr>
            </w:pPr>
            <w:r>
              <w:rPr>
                <w:sz w:val="24"/>
              </w:rPr>
              <w:t>А.А. “Мальчики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из блокады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(Рассказы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247033" w:rsidRDefault="00247033">
            <w:pPr>
              <w:pStyle w:val="TableParagraph"/>
              <w:spacing w:line="291" w:lineRule="exact"/>
              <w:rPr>
                <w:sz w:val="24"/>
              </w:rPr>
            </w:pPr>
            <w:r>
              <w:rPr>
                <w:sz w:val="24"/>
              </w:rPr>
              <w:t>повесть)”;</w:t>
            </w:r>
          </w:p>
          <w:p w:rsidR="00247033" w:rsidRDefault="00247033">
            <w:pPr>
              <w:pStyle w:val="TableParagraph"/>
              <w:spacing w:before="43" w:line="276" w:lineRule="auto"/>
              <w:ind w:right="54"/>
              <w:rPr>
                <w:sz w:val="24"/>
              </w:rPr>
            </w:pPr>
            <w:r>
              <w:rPr>
                <w:sz w:val="24"/>
              </w:rPr>
              <w:t>Еремеев А.И. “В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осажденном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городе”, </w:t>
            </w:r>
            <w:r>
              <w:rPr>
                <w:sz w:val="24"/>
              </w:rPr>
              <w:t>Миксон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И.Л. “Жила-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была”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(повесть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</w:tc>
        <w:tc>
          <w:tcPr>
            <w:tcW w:w="2146" w:type="dxa"/>
            <w:tcBorders>
              <w:top w:val="single" w:sz="48" w:space="0" w:color="94B3D6"/>
              <w:left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spacing w:before="41"/>
              <w:ind w:left="79"/>
              <w:rPr>
                <w:sz w:val="24"/>
              </w:rPr>
            </w:pPr>
            <w:r>
              <w:rPr>
                <w:sz w:val="24"/>
              </w:rPr>
              <w:t>Оформление</w:t>
            </w:r>
          </w:p>
          <w:p w:rsidR="00247033" w:rsidRDefault="00247033">
            <w:pPr>
              <w:pStyle w:val="TableParagraph"/>
              <w:spacing w:before="43"/>
              <w:ind w:left="79"/>
              <w:rPr>
                <w:sz w:val="24"/>
              </w:rPr>
            </w:pPr>
            <w:r>
              <w:rPr>
                <w:sz w:val="24"/>
              </w:rPr>
              <w:t>папки-передвижки</w:t>
            </w:r>
          </w:p>
          <w:p w:rsidR="00247033" w:rsidRDefault="00247033">
            <w:pPr>
              <w:pStyle w:val="TableParagraph"/>
              <w:spacing w:before="48" w:line="276" w:lineRule="auto"/>
              <w:ind w:left="79" w:right="237"/>
              <w:rPr>
                <w:sz w:val="24"/>
              </w:rPr>
            </w:pPr>
            <w:r>
              <w:rPr>
                <w:sz w:val="24"/>
              </w:rPr>
              <w:t>«Мы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помним,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гордимся».</w:t>
            </w:r>
          </w:p>
        </w:tc>
        <w:tc>
          <w:tcPr>
            <w:tcW w:w="1580" w:type="dxa"/>
            <w:tcBorders>
              <w:top w:val="single" w:sz="48" w:space="0" w:color="94B3D6"/>
              <w:left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spacing w:before="41" w:line="276" w:lineRule="auto"/>
              <w:ind w:left="79" w:right="140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папки-</w:t>
            </w:r>
          </w:p>
          <w:p w:rsidR="00247033" w:rsidRDefault="00247033">
            <w:pPr>
              <w:pStyle w:val="TableParagraph"/>
              <w:spacing w:before="3"/>
              <w:ind w:left="79"/>
              <w:rPr>
                <w:sz w:val="24"/>
              </w:rPr>
            </w:pPr>
            <w:r>
              <w:rPr>
                <w:sz w:val="24"/>
              </w:rPr>
              <w:t>передвижки</w:t>
            </w:r>
          </w:p>
          <w:p w:rsidR="00247033" w:rsidRDefault="00247033">
            <w:pPr>
              <w:pStyle w:val="TableParagraph"/>
              <w:spacing w:before="44"/>
              <w:ind w:left="79"/>
              <w:rPr>
                <w:sz w:val="24"/>
              </w:rPr>
            </w:pPr>
            <w:r>
              <w:rPr>
                <w:sz w:val="24"/>
              </w:rPr>
              <w:t>«Мы</w:t>
            </w:r>
          </w:p>
          <w:p w:rsidR="00247033" w:rsidRDefault="00247033">
            <w:pPr>
              <w:pStyle w:val="TableParagraph"/>
              <w:spacing w:before="43" w:line="276" w:lineRule="auto"/>
              <w:ind w:left="79" w:right="203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помним, </w:t>
            </w:r>
            <w:r>
              <w:rPr>
                <w:sz w:val="24"/>
              </w:rPr>
              <w:t>мы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гордимся».</w:t>
            </w:r>
          </w:p>
          <w:p w:rsidR="00247033" w:rsidRDefault="00247033">
            <w:pPr>
              <w:pStyle w:val="TableParagraph"/>
              <w:spacing w:before="199" w:line="276" w:lineRule="auto"/>
              <w:ind w:left="79" w:right="69"/>
              <w:rPr>
                <w:sz w:val="24"/>
              </w:rPr>
            </w:pPr>
            <w:r>
              <w:rPr>
                <w:sz w:val="24"/>
              </w:rPr>
              <w:t>Подбор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 материалов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:rsidR="00247033" w:rsidRDefault="00247033">
            <w:pPr>
              <w:pStyle w:val="TableParagraph"/>
              <w:spacing w:before="2" w:line="276" w:lineRule="auto"/>
              <w:ind w:left="79" w:right="93"/>
              <w:rPr>
                <w:sz w:val="24"/>
              </w:rPr>
            </w:pPr>
            <w:r>
              <w:rPr>
                <w:sz w:val="24"/>
              </w:rPr>
              <w:t>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мероприятий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(развивающи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</w:p>
          <w:p w:rsidR="00247033" w:rsidRDefault="00247033">
            <w:pPr>
              <w:pStyle w:val="TableParagraph"/>
              <w:spacing w:before="2"/>
              <w:ind w:left="79"/>
              <w:rPr>
                <w:sz w:val="24"/>
              </w:rPr>
            </w:pPr>
            <w:r>
              <w:rPr>
                <w:sz w:val="24"/>
              </w:rPr>
              <w:t>иллюстрации</w:t>
            </w:r>
          </w:p>
          <w:p w:rsidR="00247033" w:rsidRDefault="00247033">
            <w:pPr>
              <w:pStyle w:val="TableParagraph"/>
              <w:spacing w:before="43"/>
              <w:ind w:left="79"/>
              <w:rPr>
                <w:sz w:val="24"/>
              </w:rPr>
            </w:pPr>
            <w:r>
              <w:rPr>
                <w:sz w:val="24"/>
              </w:rPr>
              <w:t>,</w:t>
            </w:r>
          </w:p>
          <w:p w:rsidR="00247033" w:rsidRDefault="00247033">
            <w:pPr>
              <w:pStyle w:val="TableParagraph"/>
              <w:spacing w:before="43" w:line="276" w:lineRule="auto"/>
              <w:ind w:left="79" w:right="108"/>
              <w:jc w:val="both"/>
              <w:rPr>
                <w:sz w:val="24"/>
              </w:rPr>
            </w:pPr>
            <w:r>
              <w:rPr>
                <w:sz w:val="24"/>
              </w:rPr>
              <w:t>электронные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презентации,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художествен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ная</w:t>
            </w:r>
          </w:p>
          <w:p w:rsidR="00247033" w:rsidRDefault="00247033">
            <w:pPr>
              <w:pStyle w:val="TableParagraph"/>
              <w:spacing w:before="1" w:line="276" w:lineRule="auto"/>
              <w:ind w:left="79" w:right="160"/>
              <w:rPr>
                <w:sz w:val="24"/>
              </w:rPr>
            </w:pPr>
            <w:r>
              <w:rPr>
                <w:sz w:val="24"/>
              </w:rPr>
              <w:t>литература,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аудиозаписи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песен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</w:tbl>
    <w:p w:rsidR="00247033" w:rsidRDefault="00247033">
      <w:pPr>
        <w:spacing w:line="276" w:lineRule="auto"/>
        <w:rPr>
          <w:sz w:val="24"/>
        </w:rPr>
        <w:sectPr w:rsidR="00247033">
          <w:pgSz w:w="11910" w:h="16840"/>
          <w:pgMar w:top="960" w:right="920" w:bottom="1620" w:left="940" w:header="0" w:footer="1427" w:gutter="0"/>
          <w:cols w:space="720"/>
        </w:sectPr>
      </w:pPr>
    </w:p>
    <w:tbl>
      <w:tblPr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26"/>
        <w:gridCol w:w="2756"/>
        <w:gridCol w:w="1887"/>
        <w:gridCol w:w="2146"/>
        <w:gridCol w:w="1580"/>
      </w:tblGrid>
      <w:tr w:rsidR="00247033">
        <w:trPr>
          <w:trHeight w:val="11398"/>
        </w:trPr>
        <w:tc>
          <w:tcPr>
            <w:tcW w:w="1426" w:type="dxa"/>
            <w:tcBorders>
              <w:top w:val="nil"/>
              <w:bottom w:val="single" w:sz="4" w:space="0" w:color="000000"/>
            </w:tcBorders>
          </w:tcPr>
          <w:p w:rsidR="00247033" w:rsidRDefault="00247033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2756" w:type="dxa"/>
            <w:tcBorders>
              <w:top w:val="nil"/>
              <w:bottom w:val="single" w:sz="4" w:space="0" w:color="000000"/>
            </w:tcBorders>
          </w:tcPr>
          <w:p w:rsidR="00247033" w:rsidRDefault="00247033">
            <w:pPr>
              <w:pStyle w:val="TableParagraph"/>
              <w:spacing w:before="78"/>
              <w:ind w:left="799" w:right="249"/>
              <w:rPr>
                <w:sz w:val="24"/>
              </w:rPr>
            </w:pPr>
            <w:r>
              <w:rPr>
                <w:sz w:val="24"/>
              </w:rPr>
              <w:t>словарь детей: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блокада,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эвакуация,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“дорога </w:t>
            </w:r>
            <w:r>
              <w:rPr>
                <w:sz w:val="24"/>
              </w:rPr>
              <w:t>жизни”,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ветеран,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монумент,</w:t>
            </w:r>
          </w:p>
          <w:p w:rsidR="00247033" w:rsidRDefault="00247033">
            <w:pPr>
              <w:pStyle w:val="TableParagraph"/>
              <w:ind w:left="799" w:right="300"/>
              <w:rPr>
                <w:sz w:val="24"/>
              </w:rPr>
            </w:pPr>
            <w:r>
              <w:rPr>
                <w:sz w:val="24"/>
              </w:rPr>
              <w:t>мемориал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маскировочные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чехлы,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…и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т.п.</w:t>
            </w:r>
          </w:p>
          <w:p w:rsidR="00247033" w:rsidRDefault="00247033">
            <w:pPr>
              <w:pStyle w:val="TableParagraph"/>
              <w:numPr>
                <w:ilvl w:val="0"/>
                <w:numId w:val="151"/>
              </w:numPr>
              <w:tabs>
                <w:tab w:val="left" w:pos="800"/>
              </w:tabs>
              <w:ind w:right="588"/>
              <w:rPr>
                <w:sz w:val="24"/>
              </w:rPr>
            </w:pPr>
            <w:r>
              <w:rPr>
                <w:spacing w:val="-1"/>
                <w:sz w:val="24"/>
              </w:rPr>
              <w:t>Познакомить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247033" w:rsidRDefault="00247033">
            <w:pPr>
              <w:pStyle w:val="TableParagraph"/>
              <w:ind w:left="799" w:right="291"/>
              <w:rPr>
                <w:sz w:val="24"/>
              </w:rPr>
            </w:pPr>
            <w:r>
              <w:rPr>
                <w:sz w:val="24"/>
              </w:rPr>
              <w:t>художественны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ми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произведениям</w:t>
            </w:r>
            <w:r>
              <w:rPr>
                <w:spacing w:val="-53"/>
                <w:sz w:val="24"/>
              </w:rPr>
              <w:t xml:space="preserve"> </w:t>
            </w:r>
            <w:r>
              <w:rPr>
                <w:sz w:val="24"/>
              </w:rPr>
              <w:t>и,</w:t>
            </w:r>
          </w:p>
          <w:p w:rsidR="00247033" w:rsidRDefault="00247033">
            <w:pPr>
              <w:pStyle w:val="TableParagraph"/>
              <w:spacing w:before="4"/>
              <w:ind w:left="799" w:right="344"/>
              <w:rPr>
                <w:sz w:val="24"/>
              </w:rPr>
            </w:pPr>
            <w:r>
              <w:rPr>
                <w:spacing w:val="-1"/>
                <w:sz w:val="24"/>
              </w:rPr>
              <w:t>посвящёнными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Блокаде</w:t>
            </w:r>
          </w:p>
          <w:p w:rsidR="00247033" w:rsidRDefault="00247033">
            <w:pPr>
              <w:pStyle w:val="TableParagraph"/>
              <w:spacing w:line="293" w:lineRule="exact"/>
              <w:ind w:left="799"/>
              <w:rPr>
                <w:sz w:val="24"/>
              </w:rPr>
            </w:pPr>
            <w:r>
              <w:rPr>
                <w:sz w:val="24"/>
              </w:rPr>
              <w:t>Ленинграда.</w:t>
            </w:r>
          </w:p>
          <w:p w:rsidR="00247033" w:rsidRDefault="00247033">
            <w:pPr>
              <w:pStyle w:val="TableParagraph"/>
              <w:numPr>
                <w:ilvl w:val="0"/>
                <w:numId w:val="151"/>
              </w:numPr>
              <w:tabs>
                <w:tab w:val="left" w:pos="800"/>
              </w:tabs>
              <w:ind w:right="641"/>
              <w:rPr>
                <w:sz w:val="24"/>
              </w:rPr>
            </w:pPr>
            <w:r>
              <w:rPr>
                <w:spacing w:val="-1"/>
                <w:sz w:val="24"/>
              </w:rPr>
              <w:t>Воспитывать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</w:p>
          <w:p w:rsidR="00247033" w:rsidRDefault="00247033">
            <w:pPr>
              <w:pStyle w:val="TableParagraph"/>
              <w:ind w:left="799" w:right="557"/>
              <w:rPr>
                <w:sz w:val="24"/>
              </w:rPr>
            </w:pPr>
            <w:r>
              <w:rPr>
                <w:spacing w:val="-1"/>
                <w:sz w:val="24"/>
              </w:rPr>
              <w:t>патриотизма,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сострадания,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гордости 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город.</w:t>
            </w:r>
          </w:p>
        </w:tc>
        <w:tc>
          <w:tcPr>
            <w:tcW w:w="1887" w:type="dxa"/>
            <w:tcBorders>
              <w:top w:val="nil"/>
              <w:bottom w:val="single" w:sz="4" w:space="0" w:color="000000"/>
            </w:tcBorders>
          </w:tcPr>
          <w:p w:rsidR="00247033" w:rsidRDefault="00247033">
            <w:pPr>
              <w:pStyle w:val="TableParagraph"/>
              <w:spacing w:before="78"/>
              <w:rPr>
                <w:sz w:val="24"/>
              </w:rPr>
            </w:pPr>
            <w:r>
              <w:rPr>
                <w:sz w:val="24"/>
              </w:rPr>
              <w:t>Тане</w:t>
            </w:r>
          </w:p>
          <w:p w:rsidR="00247033" w:rsidRDefault="00247033">
            <w:pPr>
              <w:pStyle w:val="TableParagraph"/>
              <w:spacing w:before="43" w:line="278" w:lineRule="auto"/>
              <w:ind w:right="257"/>
              <w:jc w:val="both"/>
              <w:rPr>
                <w:sz w:val="24"/>
              </w:rPr>
            </w:pPr>
            <w:r>
              <w:rPr>
                <w:sz w:val="24"/>
              </w:rPr>
              <w:t>Савичевой), Н.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Ходза “Дорога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жизни”,</w:t>
            </w:r>
          </w:p>
          <w:p w:rsidR="00247033" w:rsidRDefault="00247033">
            <w:pPr>
              <w:pStyle w:val="TableParagraph"/>
              <w:spacing w:line="276" w:lineRule="auto"/>
              <w:ind w:right="364"/>
              <w:rPr>
                <w:sz w:val="24"/>
              </w:rPr>
            </w:pPr>
            <w:r>
              <w:rPr>
                <w:sz w:val="24"/>
              </w:rPr>
              <w:t>Н.Алексеевой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"Дети</w:t>
            </w:r>
          </w:p>
          <w:p w:rsidR="00247033" w:rsidRDefault="00247033">
            <w:pPr>
              <w:pStyle w:val="TableParagraph"/>
              <w:spacing w:line="291" w:lineRule="exact"/>
              <w:rPr>
                <w:sz w:val="24"/>
              </w:rPr>
            </w:pPr>
            <w:r>
              <w:rPr>
                <w:sz w:val="24"/>
              </w:rPr>
              <w:t>Ленинграда.</w:t>
            </w:r>
          </w:p>
          <w:p w:rsidR="00247033" w:rsidRDefault="00247033">
            <w:pPr>
              <w:pStyle w:val="TableParagraph"/>
              <w:spacing w:before="7"/>
              <w:ind w:left="0"/>
              <w:rPr>
                <w:b/>
                <w:sz w:val="19"/>
              </w:rPr>
            </w:pPr>
          </w:p>
          <w:p w:rsidR="00247033" w:rsidRDefault="00247033">
            <w:pPr>
              <w:pStyle w:val="TableParagraph"/>
              <w:spacing w:line="276" w:lineRule="auto"/>
              <w:ind w:right="84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иллюстраций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“Дорога </w:t>
            </w:r>
            <w:r>
              <w:rPr>
                <w:sz w:val="24"/>
              </w:rPr>
              <w:t>жизни”,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“Пискарёвское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мемориальное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кладбище”,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“Разорванное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кольцо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блокады”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фоне</w:t>
            </w:r>
          </w:p>
          <w:p w:rsidR="00247033" w:rsidRDefault="00247033">
            <w:pPr>
              <w:pStyle w:val="TableParagraph"/>
              <w:spacing w:before="1" w:line="276" w:lineRule="auto"/>
              <w:ind w:right="173"/>
              <w:jc w:val="both"/>
              <w:rPr>
                <w:sz w:val="24"/>
              </w:rPr>
            </w:pPr>
            <w:r>
              <w:rPr>
                <w:sz w:val="24"/>
              </w:rPr>
              <w:t>прослушивание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песен и музыки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военных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лет.</w:t>
            </w:r>
          </w:p>
          <w:p w:rsidR="00247033" w:rsidRDefault="00247033">
            <w:pPr>
              <w:pStyle w:val="TableParagraph"/>
              <w:spacing w:before="200" w:line="276" w:lineRule="auto"/>
              <w:ind w:right="107"/>
              <w:rPr>
                <w:sz w:val="24"/>
              </w:rPr>
            </w:pPr>
            <w:r>
              <w:rPr>
                <w:spacing w:val="-1"/>
                <w:sz w:val="24"/>
              </w:rPr>
              <w:t>Конструировани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е (из крупных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конструктора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“Строитель”: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здания, мосты,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дороги.</w:t>
            </w:r>
          </w:p>
          <w:p w:rsidR="00247033" w:rsidRDefault="00247033">
            <w:pPr>
              <w:pStyle w:val="TableParagraph"/>
              <w:spacing w:before="201" w:line="276" w:lineRule="auto"/>
              <w:ind w:right="576"/>
              <w:rPr>
                <w:sz w:val="24"/>
              </w:rPr>
            </w:pPr>
            <w:r>
              <w:rPr>
                <w:sz w:val="24"/>
              </w:rPr>
              <w:t>Рисование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“Улица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блокадного</w:t>
            </w:r>
            <w:r>
              <w:rPr>
                <w:spacing w:val="-53"/>
                <w:sz w:val="24"/>
              </w:rPr>
              <w:t xml:space="preserve"> </w:t>
            </w:r>
            <w:r>
              <w:rPr>
                <w:sz w:val="24"/>
              </w:rPr>
              <w:t>города”.</w:t>
            </w:r>
          </w:p>
        </w:tc>
        <w:tc>
          <w:tcPr>
            <w:tcW w:w="2146" w:type="dxa"/>
            <w:tcBorders>
              <w:top w:val="nil"/>
              <w:bottom w:val="single" w:sz="4" w:space="0" w:color="000000"/>
            </w:tcBorders>
          </w:tcPr>
          <w:p w:rsidR="00247033" w:rsidRDefault="00247033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580" w:type="dxa"/>
            <w:tcBorders>
              <w:top w:val="nil"/>
              <w:bottom w:val="single" w:sz="4" w:space="0" w:color="000000"/>
            </w:tcBorders>
          </w:tcPr>
          <w:p w:rsidR="00247033" w:rsidRDefault="00247033">
            <w:pPr>
              <w:pStyle w:val="TableParagraph"/>
              <w:spacing w:before="78"/>
              <w:ind w:left="79"/>
              <w:rPr>
                <w:sz w:val="24"/>
              </w:rPr>
            </w:pPr>
            <w:r>
              <w:rPr>
                <w:sz w:val="24"/>
              </w:rPr>
              <w:t>музыки</w:t>
            </w:r>
          </w:p>
          <w:p w:rsidR="00247033" w:rsidRDefault="00247033">
            <w:pPr>
              <w:pStyle w:val="TableParagraph"/>
              <w:spacing w:before="43" w:line="278" w:lineRule="auto"/>
              <w:ind w:left="79" w:right="75"/>
              <w:jc w:val="both"/>
              <w:rPr>
                <w:sz w:val="24"/>
              </w:rPr>
            </w:pPr>
            <w:r>
              <w:rPr>
                <w:sz w:val="24"/>
              </w:rPr>
              <w:t>военных лет);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5.Оснащение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</w:p>
          <w:p w:rsidR="00247033" w:rsidRDefault="00247033">
            <w:pPr>
              <w:pStyle w:val="TableParagraph"/>
              <w:spacing w:line="287" w:lineRule="exact"/>
              <w:ind w:left="79"/>
              <w:rPr>
                <w:sz w:val="24"/>
              </w:rPr>
            </w:pPr>
            <w:r>
              <w:rPr>
                <w:sz w:val="24"/>
              </w:rPr>
              <w:t>среды</w:t>
            </w:r>
          </w:p>
          <w:p w:rsidR="00247033" w:rsidRDefault="00247033">
            <w:pPr>
              <w:pStyle w:val="TableParagraph"/>
              <w:spacing w:before="43" w:line="276" w:lineRule="auto"/>
              <w:ind w:left="79" w:right="111"/>
              <w:rPr>
                <w:sz w:val="24"/>
              </w:rPr>
            </w:pPr>
            <w:r>
              <w:rPr>
                <w:sz w:val="24"/>
              </w:rPr>
              <w:t>атрибутами к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сюжетно-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ролевой </w:t>
            </w:r>
            <w:r>
              <w:rPr>
                <w:sz w:val="24"/>
              </w:rPr>
              <w:t>игре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на военную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тематику.</w:t>
            </w:r>
          </w:p>
        </w:tc>
      </w:tr>
      <w:tr w:rsidR="00247033">
        <w:trPr>
          <w:trHeight w:val="2203"/>
        </w:trPr>
        <w:tc>
          <w:tcPr>
            <w:tcW w:w="1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7033" w:rsidRDefault="00247033">
            <w:pPr>
              <w:pStyle w:val="TableParagraph"/>
              <w:spacing w:before="79" w:line="276" w:lineRule="auto"/>
              <w:ind w:left="81" w:right="277"/>
              <w:rPr>
                <w:sz w:val="24"/>
              </w:rPr>
            </w:pPr>
            <w:r>
              <w:rPr>
                <w:sz w:val="24"/>
              </w:rPr>
              <w:t>27.01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рождения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сада</w:t>
            </w:r>
          </w:p>
        </w:tc>
        <w:tc>
          <w:tcPr>
            <w:tcW w:w="2756" w:type="dxa"/>
            <w:tcBorders>
              <w:top w:val="single" w:sz="4" w:space="0" w:color="000000"/>
              <w:bottom w:val="single" w:sz="4" w:space="0" w:color="000000"/>
            </w:tcBorders>
          </w:tcPr>
          <w:p w:rsidR="00247033" w:rsidRDefault="00247033">
            <w:pPr>
              <w:pStyle w:val="TableParagraph"/>
              <w:numPr>
                <w:ilvl w:val="0"/>
                <w:numId w:val="150"/>
              </w:numPr>
              <w:tabs>
                <w:tab w:val="left" w:pos="800"/>
              </w:tabs>
              <w:spacing w:before="79"/>
              <w:ind w:right="350"/>
              <w:rPr>
                <w:sz w:val="24"/>
              </w:rPr>
            </w:pPr>
            <w:r>
              <w:rPr>
                <w:sz w:val="24"/>
              </w:rPr>
              <w:t>Воспитывать 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любовь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своему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детскому саду,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сотрудникам,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бережное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</w:tc>
        <w:tc>
          <w:tcPr>
            <w:tcW w:w="1887" w:type="dxa"/>
            <w:tcBorders>
              <w:top w:val="single" w:sz="4" w:space="0" w:color="000000"/>
              <w:bottom w:val="single" w:sz="4" w:space="0" w:color="000000"/>
            </w:tcBorders>
          </w:tcPr>
          <w:p w:rsidR="00247033" w:rsidRDefault="00247033">
            <w:pPr>
              <w:pStyle w:val="TableParagraph"/>
              <w:spacing w:before="79" w:line="276" w:lineRule="auto"/>
              <w:ind w:right="229"/>
              <w:rPr>
                <w:sz w:val="24"/>
              </w:rPr>
            </w:pPr>
            <w:r>
              <w:rPr>
                <w:spacing w:val="-1"/>
                <w:sz w:val="24"/>
              </w:rPr>
              <w:t>Дидактические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игры:</w:t>
            </w:r>
          </w:p>
          <w:p w:rsidR="00247033" w:rsidRDefault="00247033">
            <w:pPr>
              <w:pStyle w:val="TableParagraph"/>
              <w:spacing w:line="278" w:lineRule="auto"/>
              <w:ind w:right="60"/>
              <w:rPr>
                <w:sz w:val="24"/>
              </w:rPr>
            </w:pPr>
            <w:r>
              <w:rPr>
                <w:sz w:val="24"/>
              </w:rPr>
              <w:t>«Подарки»,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«Что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есть в нашей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группе?»,</w:t>
            </w:r>
          </w:p>
          <w:p w:rsidR="00247033" w:rsidRDefault="00247033">
            <w:pPr>
              <w:pStyle w:val="TableParagraph"/>
              <w:spacing w:line="287" w:lineRule="exact"/>
              <w:rPr>
                <w:sz w:val="24"/>
              </w:rPr>
            </w:pPr>
            <w:r>
              <w:rPr>
                <w:sz w:val="24"/>
              </w:rPr>
              <w:t>«Найди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</w:t>
            </w:r>
          </w:p>
        </w:tc>
        <w:tc>
          <w:tcPr>
            <w:tcW w:w="2146" w:type="dxa"/>
            <w:tcBorders>
              <w:top w:val="single" w:sz="4" w:space="0" w:color="000000"/>
              <w:bottom w:val="single" w:sz="4" w:space="0" w:color="000000"/>
            </w:tcBorders>
          </w:tcPr>
          <w:p w:rsidR="00247033" w:rsidRDefault="00247033">
            <w:pPr>
              <w:pStyle w:val="TableParagraph"/>
              <w:spacing w:before="79" w:line="276" w:lineRule="auto"/>
              <w:ind w:left="79" w:right="98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Выставка </w:t>
            </w:r>
            <w:r>
              <w:rPr>
                <w:sz w:val="24"/>
              </w:rPr>
              <w:t>рисунков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к дню рождения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сада.</w:t>
            </w:r>
          </w:p>
        </w:tc>
        <w:tc>
          <w:tcPr>
            <w:tcW w:w="1580" w:type="dxa"/>
            <w:tcBorders>
              <w:top w:val="single" w:sz="4" w:space="0" w:color="000000"/>
              <w:bottom w:val="single" w:sz="4" w:space="0" w:color="000000"/>
            </w:tcBorders>
          </w:tcPr>
          <w:p w:rsidR="00247033" w:rsidRDefault="00247033">
            <w:pPr>
              <w:pStyle w:val="TableParagraph"/>
              <w:spacing w:before="79" w:line="276" w:lineRule="auto"/>
              <w:ind w:left="79" w:right="60"/>
              <w:rPr>
                <w:sz w:val="24"/>
              </w:rPr>
            </w:pPr>
            <w:r>
              <w:rPr>
                <w:sz w:val="24"/>
              </w:rPr>
              <w:t>Подбор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наглядного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дидактическо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го материала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(иллюстраци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картинки,</w:t>
            </w:r>
          </w:p>
        </w:tc>
      </w:tr>
    </w:tbl>
    <w:p w:rsidR="00247033" w:rsidRDefault="00247033">
      <w:pPr>
        <w:spacing w:line="276" w:lineRule="auto"/>
        <w:rPr>
          <w:sz w:val="24"/>
        </w:rPr>
        <w:sectPr w:rsidR="00247033">
          <w:pgSz w:w="11910" w:h="16840"/>
          <w:pgMar w:top="940" w:right="920" w:bottom="1620" w:left="940" w:header="0" w:footer="1427" w:gutter="0"/>
          <w:cols w:space="720"/>
        </w:sectPr>
      </w:pPr>
    </w:p>
    <w:tbl>
      <w:tblPr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24"/>
        <w:gridCol w:w="2756"/>
        <w:gridCol w:w="1887"/>
        <w:gridCol w:w="2146"/>
        <w:gridCol w:w="1580"/>
      </w:tblGrid>
      <w:tr w:rsidR="00247033">
        <w:trPr>
          <w:trHeight w:val="13410"/>
        </w:trPr>
        <w:tc>
          <w:tcPr>
            <w:tcW w:w="1424" w:type="dxa"/>
            <w:tcBorders>
              <w:right w:val="single" w:sz="6" w:space="0" w:color="000000"/>
            </w:tcBorders>
          </w:tcPr>
          <w:p w:rsidR="00247033" w:rsidRDefault="00247033">
            <w:pPr>
              <w:pStyle w:val="TableParagraph"/>
              <w:spacing w:before="75"/>
              <w:ind w:left="76"/>
              <w:rPr>
                <w:sz w:val="24"/>
              </w:rPr>
            </w:pPr>
            <w:r>
              <w:rPr>
                <w:sz w:val="24"/>
              </w:rPr>
              <w:t>(все)</w:t>
            </w:r>
          </w:p>
        </w:tc>
        <w:tc>
          <w:tcPr>
            <w:tcW w:w="2756" w:type="dxa"/>
            <w:tcBorders>
              <w:left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spacing w:before="75"/>
              <w:ind w:left="796"/>
              <w:rPr>
                <w:sz w:val="24"/>
              </w:rPr>
            </w:pPr>
            <w:r>
              <w:rPr>
                <w:sz w:val="24"/>
              </w:rPr>
              <w:t>детскому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саду.</w:t>
            </w:r>
          </w:p>
          <w:p w:rsidR="00247033" w:rsidRDefault="00247033">
            <w:pPr>
              <w:pStyle w:val="TableParagraph"/>
              <w:numPr>
                <w:ilvl w:val="0"/>
                <w:numId w:val="149"/>
              </w:numPr>
              <w:tabs>
                <w:tab w:val="left" w:pos="797"/>
              </w:tabs>
              <w:ind w:right="342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нравственность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патриотизм.</w:t>
            </w:r>
          </w:p>
          <w:p w:rsidR="00247033" w:rsidRDefault="00247033">
            <w:pPr>
              <w:pStyle w:val="TableParagraph"/>
              <w:numPr>
                <w:ilvl w:val="0"/>
                <w:numId w:val="149"/>
              </w:numPr>
              <w:tabs>
                <w:tab w:val="left" w:pos="797"/>
              </w:tabs>
              <w:ind w:right="342"/>
              <w:rPr>
                <w:sz w:val="24"/>
              </w:rPr>
            </w:pPr>
            <w:r>
              <w:rPr>
                <w:sz w:val="24"/>
              </w:rPr>
              <w:t>Расширить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 детей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жизни </w:t>
            </w:r>
            <w:r>
              <w:rPr>
                <w:sz w:val="24"/>
              </w:rPr>
              <w:t>детского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сада.</w:t>
            </w:r>
          </w:p>
          <w:p w:rsidR="00247033" w:rsidRDefault="00247033">
            <w:pPr>
              <w:pStyle w:val="TableParagraph"/>
              <w:numPr>
                <w:ilvl w:val="0"/>
                <w:numId w:val="149"/>
              </w:numPr>
              <w:tabs>
                <w:tab w:val="left" w:pos="797"/>
              </w:tabs>
              <w:ind w:right="284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взаимопомощи,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дружелюбия 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  <w:p w:rsidR="00247033" w:rsidRDefault="00247033">
            <w:pPr>
              <w:pStyle w:val="TableParagraph"/>
              <w:numPr>
                <w:ilvl w:val="0"/>
                <w:numId w:val="149"/>
              </w:numPr>
              <w:tabs>
                <w:tab w:val="left" w:pos="797"/>
              </w:tabs>
              <w:spacing w:before="3"/>
              <w:ind w:right="679"/>
              <w:rPr>
                <w:sz w:val="24"/>
              </w:rPr>
            </w:pPr>
            <w:r>
              <w:rPr>
                <w:sz w:val="24"/>
              </w:rPr>
              <w:t>Привлечь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родителей </w:t>
            </w:r>
            <w:r>
              <w:rPr>
                <w:sz w:val="24"/>
              </w:rPr>
              <w:t>к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активному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участию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проекта,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:rsidR="00247033" w:rsidRDefault="00247033">
            <w:pPr>
              <w:pStyle w:val="TableParagraph"/>
              <w:ind w:left="796" w:right="645"/>
              <w:rPr>
                <w:sz w:val="24"/>
              </w:rPr>
            </w:pPr>
            <w:r>
              <w:rPr>
                <w:sz w:val="24"/>
              </w:rPr>
              <w:t>проявлению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</w:p>
          <w:p w:rsidR="00247033" w:rsidRDefault="00247033">
            <w:pPr>
              <w:pStyle w:val="TableParagraph"/>
              <w:spacing w:line="293" w:lineRule="exact"/>
              <w:ind w:left="796"/>
              <w:rPr>
                <w:sz w:val="24"/>
              </w:rPr>
            </w:pPr>
            <w:r>
              <w:rPr>
                <w:sz w:val="24"/>
              </w:rPr>
              <w:t>способностей.</w:t>
            </w:r>
          </w:p>
        </w:tc>
        <w:tc>
          <w:tcPr>
            <w:tcW w:w="1887" w:type="dxa"/>
            <w:tcBorders>
              <w:left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spacing w:before="75"/>
              <w:ind w:left="7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группе».</w:t>
            </w:r>
          </w:p>
          <w:p w:rsidR="00247033" w:rsidRDefault="00247033">
            <w:pPr>
              <w:pStyle w:val="TableParagraph"/>
              <w:ind w:left="0"/>
              <w:rPr>
                <w:b/>
                <w:sz w:val="20"/>
              </w:rPr>
            </w:pPr>
          </w:p>
          <w:p w:rsidR="00247033" w:rsidRDefault="00247033">
            <w:pPr>
              <w:pStyle w:val="TableParagraph"/>
              <w:spacing w:line="276" w:lineRule="auto"/>
              <w:ind w:left="71" w:right="207"/>
              <w:rPr>
                <w:sz w:val="24"/>
              </w:rPr>
            </w:pPr>
            <w:r>
              <w:rPr>
                <w:sz w:val="24"/>
              </w:rPr>
              <w:t>Строительные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игры: </w:t>
            </w:r>
            <w:r>
              <w:rPr>
                <w:sz w:val="24"/>
              </w:rPr>
              <w:t>«Детский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сад».</w:t>
            </w:r>
          </w:p>
          <w:p w:rsidR="00247033" w:rsidRDefault="00247033">
            <w:pPr>
              <w:pStyle w:val="TableParagraph"/>
              <w:spacing w:before="200" w:line="276" w:lineRule="auto"/>
              <w:ind w:left="71" w:right="267"/>
              <w:rPr>
                <w:sz w:val="24"/>
              </w:rPr>
            </w:pPr>
            <w:r>
              <w:rPr>
                <w:sz w:val="24"/>
              </w:rPr>
              <w:t>Экскурсия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детскому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саду.</w:t>
            </w:r>
          </w:p>
          <w:p w:rsidR="00247033" w:rsidRDefault="00247033">
            <w:pPr>
              <w:pStyle w:val="TableParagraph"/>
              <w:numPr>
                <w:ilvl w:val="0"/>
                <w:numId w:val="148"/>
              </w:numPr>
              <w:tabs>
                <w:tab w:val="left" w:pos="197"/>
              </w:tabs>
              <w:spacing w:before="199"/>
              <w:ind w:left="196" w:hanging="126"/>
              <w:rPr>
                <w:sz w:val="24"/>
              </w:rPr>
            </w:pPr>
            <w:r>
              <w:rPr>
                <w:sz w:val="24"/>
              </w:rPr>
              <w:t>Просмотр</w:t>
            </w:r>
          </w:p>
          <w:p w:rsidR="00247033" w:rsidRDefault="00247033">
            <w:pPr>
              <w:pStyle w:val="TableParagraph"/>
              <w:spacing w:before="44" w:line="278" w:lineRule="auto"/>
              <w:ind w:left="71" w:right="348"/>
              <w:rPr>
                <w:sz w:val="24"/>
              </w:rPr>
            </w:pPr>
            <w:r>
              <w:rPr>
                <w:sz w:val="24"/>
              </w:rPr>
              <w:t>иллюстраций,</w:t>
            </w:r>
            <w:r>
              <w:rPr>
                <w:spacing w:val="-53"/>
                <w:sz w:val="24"/>
              </w:rPr>
              <w:t xml:space="preserve"> </w:t>
            </w:r>
            <w:r>
              <w:rPr>
                <w:sz w:val="24"/>
              </w:rPr>
              <w:t>фотографий.</w:t>
            </w:r>
          </w:p>
          <w:p w:rsidR="00247033" w:rsidRDefault="00247033">
            <w:pPr>
              <w:pStyle w:val="TableParagraph"/>
              <w:numPr>
                <w:ilvl w:val="0"/>
                <w:numId w:val="148"/>
              </w:numPr>
              <w:tabs>
                <w:tab w:val="left" w:pos="197"/>
              </w:tabs>
              <w:spacing w:before="198" w:line="276" w:lineRule="auto"/>
              <w:ind w:right="327" w:firstLine="0"/>
              <w:rPr>
                <w:sz w:val="24"/>
              </w:rPr>
            </w:pPr>
            <w:r>
              <w:rPr>
                <w:sz w:val="24"/>
              </w:rPr>
              <w:t>«Кто с нами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работает?»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встречи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сотрудниками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детского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сада.</w:t>
            </w:r>
          </w:p>
          <w:p w:rsidR="00247033" w:rsidRDefault="00247033">
            <w:pPr>
              <w:pStyle w:val="TableParagraph"/>
              <w:spacing w:before="198" w:line="276" w:lineRule="auto"/>
              <w:ind w:left="71" w:right="202"/>
              <w:rPr>
                <w:sz w:val="24"/>
              </w:rPr>
            </w:pPr>
            <w:r>
              <w:rPr>
                <w:sz w:val="24"/>
              </w:rPr>
              <w:t>НОД: история,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быт, традиции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сада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группы.</w:t>
            </w:r>
          </w:p>
          <w:p w:rsidR="00247033" w:rsidRDefault="00247033">
            <w:pPr>
              <w:pStyle w:val="TableParagraph"/>
              <w:spacing w:before="203" w:line="276" w:lineRule="auto"/>
              <w:ind w:left="71" w:right="82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Викторина </w:t>
            </w:r>
            <w:r>
              <w:rPr>
                <w:sz w:val="24"/>
              </w:rPr>
              <w:t>“Что?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Где?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Когда?”.</w:t>
            </w:r>
          </w:p>
          <w:p w:rsidR="00247033" w:rsidRDefault="00247033">
            <w:pPr>
              <w:pStyle w:val="TableParagraph"/>
              <w:spacing w:before="200" w:line="276" w:lineRule="auto"/>
              <w:ind w:left="71" w:right="606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заучивание</w:t>
            </w:r>
          </w:p>
          <w:p w:rsidR="00247033" w:rsidRDefault="00247033">
            <w:pPr>
              <w:pStyle w:val="TableParagraph"/>
              <w:spacing w:line="276" w:lineRule="auto"/>
              <w:ind w:left="71" w:right="238"/>
              <w:rPr>
                <w:sz w:val="24"/>
              </w:rPr>
            </w:pPr>
            <w:r>
              <w:rPr>
                <w:sz w:val="24"/>
              </w:rPr>
              <w:t>стихов,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песен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саде.</w:t>
            </w:r>
          </w:p>
          <w:p w:rsidR="00247033" w:rsidRDefault="00247033">
            <w:pPr>
              <w:pStyle w:val="TableParagraph"/>
              <w:spacing w:before="198"/>
              <w:ind w:left="71"/>
              <w:rPr>
                <w:sz w:val="24"/>
              </w:rPr>
            </w:pPr>
            <w:r>
              <w:rPr>
                <w:sz w:val="24"/>
              </w:rPr>
              <w:t>Рассказ</w:t>
            </w:r>
          </w:p>
          <w:p w:rsidR="00247033" w:rsidRDefault="00247033">
            <w:pPr>
              <w:pStyle w:val="TableParagraph"/>
              <w:spacing w:before="43" w:line="278" w:lineRule="auto"/>
              <w:ind w:left="71" w:right="356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воспитателя </w:t>
            </w:r>
            <w:r>
              <w:rPr>
                <w:sz w:val="24"/>
              </w:rPr>
              <w:t>о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саде.</w:t>
            </w:r>
          </w:p>
          <w:p w:rsidR="00247033" w:rsidRDefault="00247033">
            <w:pPr>
              <w:pStyle w:val="TableParagraph"/>
              <w:spacing w:before="194" w:line="278" w:lineRule="auto"/>
              <w:ind w:left="71" w:right="482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рассказов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“Почему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</w:p>
          <w:p w:rsidR="00247033" w:rsidRDefault="00247033">
            <w:pPr>
              <w:pStyle w:val="TableParagraph"/>
              <w:spacing w:line="276" w:lineRule="auto"/>
              <w:ind w:left="71" w:right="189"/>
              <w:rPr>
                <w:sz w:val="24"/>
              </w:rPr>
            </w:pPr>
            <w:r>
              <w:rPr>
                <w:sz w:val="24"/>
              </w:rPr>
              <w:t>люблю детский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сад?”, «Что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</w:p>
        </w:tc>
        <w:tc>
          <w:tcPr>
            <w:tcW w:w="2146" w:type="dxa"/>
            <w:tcBorders>
              <w:left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580" w:type="dxa"/>
            <w:tcBorders>
              <w:left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spacing w:before="75"/>
              <w:ind w:left="76"/>
              <w:rPr>
                <w:sz w:val="24"/>
              </w:rPr>
            </w:pPr>
            <w:r>
              <w:rPr>
                <w:sz w:val="24"/>
              </w:rPr>
              <w:t>фотографии).</w:t>
            </w:r>
          </w:p>
          <w:p w:rsidR="00247033" w:rsidRDefault="00247033">
            <w:pPr>
              <w:pStyle w:val="TableParagraph"/>
              <w:ind w:left="0"/>
              <w:rPr>
                <w:b/>
                <w:sz w:val="20"/>
              </w:rPr>
            </w:pPr>
          </w:p>
          <w:p w:rsidR="00247033" w:rsidRDefault="00247033">
            <w:pPr>
              <w:pStyle w:val="TableParagraph"/>
              <w:spacing w:line="276" w:lineRule="auto"/>
              <w:ind w:left="76" w:right="165"/>
              <w:rPr>
                <w:sz w:val="24"/>
              </w:rPr>
            </w:pPr>
            <w:r>
              <w:rPr>
                <w:sz w:val="24"/>
              </w:rPr>
              <w:t>Подбор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художествен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ной</w:t>
            </w:r>
          </w:p>
          <w:p w:rsidR="00247033" w:rsidRDefault="00247033">
            <w:pPr>
              <w:pStyle w:val="TableParagraph"/>
              <w:spacing w:before="3" w:line="276" w:lineRule="auto"/>
              <w:ind w:left="76" w:right="285"/>
              <w:rPr>
                <w:sz w:val="24"/>
              </w:rPr>
            </w:pPr>
            <w:r>
              <w:rPr>
                <w:spacing w:val="-1"/>
                <w:sz w:val="24"/>
              </w:rPr>
              <w:t>литературы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для чтения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заучивания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наизусть.</w:t>
            </w:r>
          </w:p>
          <w:p w:rsidR="00247033" w:rsidRDefault="00247033">
            <w:pPr>
              <w:pStyle w:val="TableParagraph"/>
              <w:spacing w:before="197" w:line="276" w:lineRule="auto"/>
              <w:ind w:left="76" w:right="59"/>
              <w:rPr>
                <w:sz w:val="24"/>
              </w:rPr>
            </w:pPr>
            <w:r>
              <w:rPr>
                <w:sz w:val="24"/>
              </w:rPr>
              <w:t>Подбор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дидактически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х, сюжетных,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подвижных</w:t>
            </w:r>
          </w:p>
          <w:p w:rsidR="00247033" w:rsidRDefault="00247033">
            <w:pPr>
              <w:pStyle w:val="TableParagraph"/>
              <w:spacing w:before="2"/>
              <w:ind w:left="76"/>
              <w:rPr>
                <w:sz w:val="24"/>
              </w:rPr>
            </w:pPr>
            <w:r>
              <w:rPr>
                <w:sz w:val="24"/>
              </w:rPr>
              <w:t>игр.</w:t>
            </w:r>
          </w:p>
        </w:tc>
      </w:tr>
    </w:tbl>
    <w:p w:rsidR="00247033" w:rsidRDefault="00247033">
      <w:pPr>
        <w:rPr>
          <w:sz w:val="24"/>
        </w:rPr>
        <w:sectPr w:rsidR="00247033">
          <w:pgSz w:w="11910" w:h="16840"/>
          <w:pgMar w:top="960" w:right="920" w:bottom="1620" w:left="940" w:header="0" w:footer="1427" w:gutter="0"/>
          <w:cols w:space="720"/>
        </w:sectPr>
      </w:pPr>
    </w:p>
    <w:tbl>
      <w:tblPr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26"/>
        <w:gridCol w:w="2756"/>
        <w:gridCol w:w="1887"/>
        <w:gridCol w:w="2146"/>
        <w:gridCol w:w="1580"/>
      </w:tblGrid>
      <w:tr w:rsidR="00247033">
        <w:trPr>
          <w:trHeight w:val="2220"/>
        </w:trPr>
        <w:tc>
          <w:tcPr>
            <w:tcW w:w="1426" w:type="dxa"/>
            <w:tcBorders>
              <w:bottom w:val="single" w:sz="48" w:space="0" w:color="8DB3E1"/>
              <w:right w:val="single" w:sz="6" w:space="0" w:color="000000"/>
            </w:tcBorders>
          </w:tcPr>
          <w:p w:rsidR="00247033" w:rsidRDefault="00247033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2756" w:type="dxa"/>
            <w:tcBorders>
              <w:left w:val="single" w:sz="6" w:space="0" w:color="000000"/>
              <w:bottom w:val="single" w:sz="48" w:space="0" w:color="8DB3E1"/>
              <w:right w:val="single" w:sz="6" w:space="0" w:color="000000"/>
            </w:tcBorders>
          </w:tcPr>
          <w:p w:rsidR="00247033" w:rsidRDefault="00247033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887" w:type="dxa"/>
            <w:tcBorders>
              <w:left w:val="single" w:sz="6" w:space="0" w:color="000000"/>
              <w:bottom w:val="single" w:sz="48" w:space="0" w:color="8DB3E1"/>
              <w:right w:val="single" w:sz="6" w:space="0" w:color="000000"/>
            </w:tcBorders>
          </w:tcPr>
          <w:p w:rsidR="00247033" w:rsidRDefault="00247033">
            <w:pPr>
              <w:pStyle w:val="TableParagraph"/>
              <w:spacing w:before="75"/>
              <w:rPr>
                <w:sz w:val="24"/>
              </w:rPr>
            </w:pPr>
            <w:r>
              <w:rPr>
                <w:sz w:val="24"/>
              </w:rPr>
              <w:t>сад?».</w:t>
            </w:r>
          </w:p>
          <w:p w:rsidR="00247033" w:rsidRDefault="00247033">
            <w:pPr>
              <w:pStyle w:val="TableParagraph"/>
              <w:ind w:left="0"/>
              <w:rPr>
                <w:b/>
                <w:sz w:val="20"/>
              </w:rPr>
            </w:pPr>
          </w:p>
          <w:p w:rsidR="00247033" w:rsidRDefault="00247033">
            <w:pPr>
              <w:pStyle w:val="TableParagraph"/>
              <w:spacing w:line="276" w:lineRule="auto"/>
              <w:ind w:right="162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альбомов </w:t>
            </w:r>
            <w:r>
              <w:rPr>
                <w:sz w:val="24"/>
              </w:rPr>
              <w:t>“Мой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детский сад”,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“Игрушка”.</w:t>
            </w:r>
          </w:p>
        </w:tc>
        <w:tc>
          <w:tcPr>
            <w:tcW w:w="2146" w:type="dxa"/>
            <w:tcBorders>
              <w:left w:val="single" w:sz="6" w:space="0" w:color="000000"/>
              <w:bottom w:val="single" w:sz="48" w:space="0" w:color="8DB3E1"/>
              <w:right w:val="single" w:sz="6" w:space="0" w:color="000000"/>
            </w:tcBorders>
          </w:tcPr>
          <w:p w:rsidR="00247033" w:rsidRDefault="00247033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580" w:type="dxa"/>
            <w:tcBorders>
              <w:left w:val="single" w:sz="6" w:space="0" w:color="000000"/>
              <w:bottom w:val="single" w:sz="48" w:space="0" w:color="8DB3E1"/>
              <w:right w:val="single" w:sz="6" w:space="0" w:color="000000"/>
            </w:tcBorders>
          </w:tcPr>
          <w:p w:rsidR="00247033" w:rsidRDefault="00247033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247033">
        <w:trPr>
          <w:trHeight w:val="499"/>
        </w:trPr>
        <w:tc>
          <w:tcPr>
            <w:tcW w:w="9795" w:type="dxa"/>
            <w:gridSpan w:val="5"/>
            <w:tcBorders>
              <w:right w:val="single" w:sz="6" w:space="0" w:color="000000"/>
            </w:tcBorders>
            <w:shd w:val="clear" w:color="auto" w:fill="8DB3E1"/>
          </w:tcPr>
          <w:p w:rsidR="00247033" w:rsidRDefault="00247033">
            <w:pPr>
              <w:pStyle w:val="TableParagraph"/>
              <w:ind w:left="0"/>
              <w:rPr>
                <w:rFonts w:ascii="Times New Roman"/>
              </w:rPr>
            </w:pPr>
          </w:p>
        </w:tc>
      </w:tr>
    </w:tbl>
    <w:p w:rsidR="00247033" w:rsidRDefault="00247033">
      <w:pPr>
        <w:spacing w:line="276" w:lineRule="auto"/>
        <w:rPr>
          <w:sz w:val="24"/>
        </w:rPr>
        <w:sectPr w:rsidR="00247033">
          <w:pgSz w:w="11910" w:h="16840"/>
          <w:pgMar w:top="960" w:right="920" w:bottom="1620" w:left="940" w:header="0" w:footer="1427" w:gutter="0"/>
          <w:cols w:space="720"/>
        </w:sectPr>
      </w:pPr>
    </w:p>
    <w:tbl>
      <w:tblPr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26"/>
        <w:gridCol w:w="2756"/>
        <w:gridCol w:w="1887"/>
        <w:gridCol w:w="2146"/>
        <w:gridCol w:w="1580"/>
      </w:tblGrid>
      <w:tr w:rsidR="00247033">
        <w:trPr>
          <w:trHeight w:val="8968"/>
        </w:trPr>
        <w:tc>
          <w:tcPr>
            <w:tcW w:w="142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275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88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spacing w:before="75" w:line="276" w:lineRule="auto"/>
              <w:ind w:right="359"/>
              <w:rPr>
                <w:sz w:val="24"/>
              </w:rPr>
            </w:pPr>
            <w:r>
              <w:rPr>
                <w:sz w:val="24"/>
              </w:rPr>
              <w:t>Изготовление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открыток</w:t>
            </w:r>
          </w:p>
          <w:p w:rsidR="00247033" w:rsidRDefault="00247033"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«Спасибки».</w:t>
            </w:r>
          </w:p>
        </w:tc>
        <w:tc>
          <w:tcPr>
            <w:tcW w:w="2146" w:type="dxa"/>
            <w:tcBorders>
              <w:left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580" w:type="dxa"/>
            <w:tcBorders>
              <w:left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247033">
        <w:trPr>
          <w:trHeight w:val="4834"/>
        </w:trPr>
        <w:tc>
          <w:tcPr>
            <w:tcW w:w="142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spacing w:before="70" w:line="276" w:lineRule="auto"/>
              <w:ind w:left="78" w:right="557"/>
              <w:rPr>
                <w:sz w:val="24"/>
              </w:rPr>
            </w:pPr>
            <w:r>
              <w:rPr>
                <w:sz w:val="24"/>
              </w:rPr>
              <w:t>13.01 –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зимних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спорта</w:t>
            </w:r>
          </w:p>
          <w:p w:rsidR="00247033" w:rsidRDefault="00B3536F">
            <w:pPr>
              <w:pStyle w:val="TableParagraph"/>
              <w:spacing w:before="202" w:line="276" w:lineRule="auto"/>
              <w:ind w:left="78" w:right="52"/>
              <w:rPr>
                <w:sz w:val="24"/>
              </w:rPr>
            </w:pPr>
            <w:r>
              <w:rPr>
                <w:sz w:val="24"/>
              </w:rPr>
              <w:t>(старше-</w:t>
            </w:r>
            <w:r w:rsidR="00247033">
              <w:rPr>
                <w:spacing w:val="-1"/>
                <w:sz w:val="24"/>
              </w:rPr>
              <w:t>подготовите</w:t>
            </w:r>
            <w:r w:rsidR="00247033">
              <w:rPr>
                <w:spacing w:val="-52"/>
                <w:sz w:val="24"/>
              </w:rPr>
              <w:t xml:space="preserve"> </w:t>
            </w:r>
            <w:r w:rsidR="00247033">
              <w:rPr>
                <w:sz w:val="24"/>
              </w:rPr>
              <w:t>льная)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numPr>
                <w:ilvl w:val="0"/>
                <w:numId w:val="146"/>
              </w:numPr>
              <w:tabs>
                <w:tab w:val="left" w:pos="800"/>
              </w:tabs>
              <w:spacing w:before="70"/>
              <w:ind w:right="251"/>
              <w:rPr>
                <w:sz w:val="24"/>
              </w:rPr>
            </w:pPr>
            <w:r>
              <w:rPr>
                <w:sz w:val="24"/>
              </w:rPr>
              <w:t>Способствовать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познавательном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</w:p>
          <w:p w:rsidR="00247033" w:rsidRDefault="00247033">
            <w:pPr>
              <w:pStyle w:val="TableParagraph"/>
              <w:ind w:left="799" w:right="412"/>
              <w:rPr>
                <w:sz w:val="24"/>
              </w:rPr>
            </w:pPr>
            <w:r>
              <w:rPr>
                <w:sz w:val="24"/>
              </w:rPr>
              <w:t>ребенка путем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знакомства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247033" w:rsidRDefault="00247033">
            <w:pPr>
              <w:pStyle w:val="TableParagraph"/>
              <w:ind w:left="799" w:right="556"/>
              <w:rPr>
                <w:sz w:val="24"/>
              </w:rPr>
            </w:pPr>
            <w:r>
              <w:rPr>
                <w:spacing w:val="-1"/>
                <w:sz w:val="24"/>
              </w:rPr>
              <w:t>подвижными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играми</w:t>
            </w:r>
          </w:p>
          <w:p w:rsidR="00247033" w:rsidRDefault="00247033">
            <w:pPr>
              <w:pStyle w:val="TableParagraph"/>
              <w:numPr>
                <w:ilvl w:val="0"/>
                <w:numId w:val="146"/>
              </w:numPr>
              <w:tabs>
                <w:tab w:val="left" w:pos="800"/>
              </w:tabs>
              <w:ind w:right="334"/>
              <w:rPr>
                <w:sz w:val="24"/>
              </w:rPr>
            </w:pPr>
            <w:r>
              <w:rPr>
                <w:spacing w:val="-1"/>
                <w:sz w:val="24"/>
              </w:rPr>
              <w:t>Способствовать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сохранению</w:t>
            </w:r>
          </w:p>
          <w:p w:rsidR="00247033" w:rsidRDefault="00247033">
            <w:pPr>
              <w:pStyle w:val="TableParagraph"/>
              <w:spacing w:line="244" w:lineRule="auto"/>
              <w:ind w:left="799" w:right="354"/>
              <w:rPr>
                <w:sz w:val="24"/>
              </w:rPr>
            </w:pPr>
            <w:r>
              <w:rPr>
                <w:spacing w:val="-1"/>
                <w:sz w:val="24"/>
              </w:rPr>
              <w:t>положительног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  <w:p w:rsidR="00247033" w:rsidRDefault="00247033">
            <w:pPr>
              <w:pStyle w:val="TableParagraph"/>
              <w:ind w:left="799" w:right="323"/>
              <w:rPr>
                <w:sz w:val="24"/>
              </w:rPr>
            </w:pPr>
            <w:r>
              <w:rPr>
                <w:spacing w:val="-1"/>
                <w:sz w:val="24"/>
              </w:rPr>
              <w:t>психоэмоциона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состояния 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  <w:p w:rsidR="00247033" w:rsidRDefault="00247033">
            <w:pPr>
              <w:pStyle w:val="TableParagraph"/>
              <w:numPr>
                <w:ilvl w:val="0"/>
                <w:numId w:val="146"/>
              </w:numPr>
              <w:tabs>
                <w:tab w:val="left" w:pos="800"/>
              </w:tabs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1887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spacing w:before="70" w:line="276" w:lineRule="auto"/>
              <w:ind w:right="172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Беседы </w:t>
            </w:r>
            <w:r>
              <w:rPr>
                <w:sz w:val="24"/>
              </w:rPr>
              <w:t>«Спорт-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это жизнь»,</w:t>
            </w:r>
          </w:p>
          <w:p w:rsidR="00247033" w:rsidRDefault="00247033">
            <w:pPr>
              <w:pStyle w:val="TableParagraph"/>
              <w:spacing w:before="3" w:line="276" w:lineRule="auto"/>
              <w:ind w:right="85"/>
              <w:rPr>
                <w:sz w:val="24"/>
              </w:rPr>
            </w:pPr>
            <w:r>
              <w:rPr>
                <w:sz w:val="24"/>
              </w:rPr>
              <w:t>«Для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чего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нужна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зарядка», «Если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хочешь быть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здоровым».</w:t>
            </w:r>
          </w:p>
          <w:p w:rsidR="00247033" w:rsidRDefault="00247033">
            <w:pPr>
              <w:pStyle w:val="TableParagraph"/>
              <w:spacing w:before="198" w:line="276" w:lineRule="auto"/>
              <w:ind w:right="524"/>
              <w:rPr>
                <w:sz w:val="24"/>
              </w:rPr>
            </w:pPr>
            <w:r>
              <w:rPr>
                <w:sz w:val="24"/>
              </w:rPr>
              <w:t>Подвижные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(Бездомный</w:t>
            </w:r>
          </w:p>
          <w:p w:rsidR="00247033" w:rsidRDefault="00247033">
            <w:pPr>
              <w:pStyle w:val="TableParagraph"/>
              <w:spacing w:before="3" w:line="276" w:lineRule="auto"/>
              <w:ind w:right="115"/>
              <w:rPr>
                <w:sz w:val="24"/>
              </w:rPr>
            </w:pPr>
            <w:r>
              <w:rPr>
                <w:sz w:val="24"/>
              </w:rPr>
              <w:t>заяц. Самолёты.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Найди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пару).</w:t>
            </w:r>
          </w:p>
          <w:p w:rsidR="00247033" w:rsidRDefault="00247033">
            <w:pPr>
              <w:pStyle w:val="TableParagraph"/>
              <w:spacing w:before="200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2146" w:type="dxa"/>
            <w:tcBorders>
              <w:left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spacing w:before="70" w:line="276" w:lineRule="auto"/>
              <w:ind w:left="79" w:right="502"/>
              <w:rPr>
                <w:sz w:val="24"/>
              </w:rPr>
            </w:pPr>
            <w:r>
              <w:rPr>
                <w:spacing w:val="-1"/>
                <w:sz w:val="24"/>
              </w:rPr>
              <w:t>День открытых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дверей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247033" w:rsidRDefault="00247033">
            <w:pPr>
              <w:pStyle w:val="TableParagraph"/>
              <w:spacing w:before="3"/>
              <w:ind w:left="79"/>
              <w:rPr>
                <w:sz w:val="24"/>
              </w:rPr>
            </w:pPr>
            <w:r>
              <w:rPr>
                <w:sz w:val="24"/>
              </w:rPr>
              <w:t>посещение</w:t>
            </w:r>
          </w:p>
          <w:p w:rsidR="00247033" w:rsidRDefault="00247033">
            <w:pPr>
              <w:pStyle w:val="TableParagraph"/>
              <w:spacing w:before="43" w:line="276" w:lineRule="auto"/>
              <w:ind w:left="79" w:right="76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родителей </w:t>
            </w:r>
            <w:r>
              <w:rPr>
                <w:sz w:val="24"/>
              </w:rPr>
              <w:t>занятий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по 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культуре.</w:t>
            </w:r>
          </w:p>
          <w:p w:rsidR="00247033" w:rsidRDefault="00247033">
            <w:pPr>
              <w:pStyle w:val="TableParagraph"/>
              <w:spacing w:before="199" w:line="276" w:lineRule="auto"/>
              <w:ind w:left="79" w:right="320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Фотовыставка </w:t>
            </w:r>
            <w:r>
              <w:rPr>
                <w:sz w:val="24"/>
              </w:rPr>
              <w:t>из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247033" w:rsidRDefault="00247033">
            <w:pPr>
              <w:pStyle w:val="TableParagraph"/>
              <w:spacing w:line="278" w:lineRule="auto"/>
              <w:ind w:left="79" w:right="489"/>
              <w:rPr>
                <w:sz w:val="24"/>
              </w:rPr>
            </w:pPr>
            <w:r>
              <w:rPr>
                <w:spacing w:val="-1"/>
                <w:sz w:val="24"/>
              </w:rPr>
              <w:t>физкультурных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развлечений.</w:t>
            </w:r>
          </w:p>
        </w:tc>
        <w:tc>
          <w:tcPr>
            <w:tcW w:w="1580" w:type="dxa"/>
            <w:tcBorders>
              <w:left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spacing w:before="70" w:line="276" w:lineRule="auto"/>
              <w:ind w:left="79" w:right="296"/>
              <w:rPr>
                <w:sz w:val="24"/>
              </w:rPr>
            </w:pPr>
            <w:r>
              <w:rPr>
                <w:spacing w:val="-1"/>
                <w:sz w:val="24"/>
              </w:rPr>
              <w:t>Подготовка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цикла</w:t>
            </w:r>
          </w:p>
          <w:p w:rsidR="00247033" w:rsidRDefault="00247033">
            <w:pPr>
              <w:pStyle w:val="TableParagraph"/>
              <w:spacing w:before="3" w:line="276" w:lineRule="auto"/>
              <w:ind w:left="79" w:right="87"/>
              <w:rPr>
                <w:sz w:val="24"/>
              </w:rPr>
            </w:pPr>
            <w:r>
              <w:rPr>
                <w:spacing w:val="-1"/>
                <w:sz w:val="24"/>
              </w:rPr>
              <w:t>тематических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физкультурн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ых занятий,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развлечений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режимных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моментов.</w:t>
            </w:r>
          </w:p>
          <w:p w:rsidR="00247033" w:rsidRDefault="00247033">
            <w:pPr>
              <w:pStyle w:val="TableParagraph"/>
              <w:spacing w:before="197" w:line="278" w:lineRule="auto"/>
              <w:ind w:left="79" w:right="111"/>
              <w:rPr>
                <w:sz w:val="24"/>
              </w:rPr>
            </w:pPr>
            <w:r>
              <w:rPr>
                <w:sz w:val="24"/>
              </w:rPr>
              <w:t>Подбор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соответствую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щей</w:t>
            </w:r>
          </w:p>
          <w:p w:rsidR="00247033" w:rsidRDefault="00247033">
            <w:pPr>
              <w:pStyle w:val="TableParagraph"/>
              <w:spacing w:line="276" w:lineRule="auto"/>
              <w:ind w:left="79" w:right="219"/>
              <w:rPr>
                <w:sz w:val="24"/>
              </w:rPr>
            </w:pPr>
            <w:r>
              <w:rPr>
                <w:spacing w:val="-1"/>
                <w:sz w:val="24"/>
              </w:rPr>
              <w:t>литературы: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стихи,</w:t>
            </w:r>
          </w:p>
        </w:tc>
      </w:tr>
    </w:tbl>
    <w:p w:rsidR="00247033" w:rsidRDefault="00247033">
      <w:pPr>
        <w:spacing w:line="276" w:lineRule="auto"/>
        <w:rPr>
          <w:sz w:val="24"/>
        </w:rPr>
        <w:sectPr w:rsidR="00247033">
          <w:pgSz w:w="11910" w:h="16840"/>
          <w:pgMar w:top="960" w:right="920" w:bottom="1620" w:left="940" w:header="0" w:footer="1427" w:gutter="0"/>
          <w:cols w:space="720"/>
        </w:sectPr>
      </w:pPr>
    </w:p>
    <w:tbl>
      <w:tblPr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26"/>
        <w:gridCol w:w="2756"/>
        <w:gridCol w:w="1887"/>
        <w:gridCol w:w="2146"/>
        <w:gridCol w:w="1580"/>
      </w:tblGrid>
      <w:tr w:rsidR="00247033">
        <w:trPr>
          <w:trHeight w:val="5669"/>
        </w:trPr>
        <w:tc>
          <w:tcPr>
            <w:tcW w:w="1426" w:type="dxa"/>
            <w:tcBorders>
              <w:top w:val="nil"/>
              <w:bottom w:val="single" w:sz="4" w:space="0" w:color="000000"/>
            </w:tcBorders>
          </w:tcPr>
          <w:p w:rsidR="00247033" w:rsidRDefault="00247033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2756" w:type="dxa"/>
            <w:tcBorders>
              <w:top w:val="nil"/>
              <w:bottom w:val="single" w:sz="4" w:space="0" w:color="000000"/>
            </w:tcBorders>
          </w:tcPr>
          <w:p w:rsidR="00247033" w:rsidRDefault="00247033">
            <w:pPr>
              <w:pStyle w:val="TableParagraph"/>
              <w:spacing w:before="72"/>
              <w:ind w:left="799" w:right="259"/>
              <w:rPr>
                <w:sz w:val="24"/>
              </w:rPr>
            </w:pPr>
            <w:r>
              <w:rPr>
                <w:spacing w:val="-1"/>
                <w:sz w:val="24"/>
              </w:rPr>
              <w:t>совершенствова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ть потребность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247033" w:rsidRDefault="00247033">
            <w:pPr>
              <w:pStyle w:val="TableParagraph"/>
              <w:spacing w:line="292" w:lineRule="exact"/>
              <w:ind w:left="799"/>
              <w:rPr>
                <w:sz w:val="24"/>
              </w:rPr>
            </w:pPr>
            <w:r>
              <w:rPr>
                <w:sz w:val="24"/>
              </w:rPr>
              <w:t>движении</w:t>
            </w:r>
          </w:p>
        </w:tc>
        <w:tc>
          <w:tcPr>
            <w:tcW w:w="1887" w:type="dxa"/>
            <w:tcBorders>
              <w:top w:val="nil"/>
              <w:bottom w:val="single" w:sz="4" w:space="0" w:color="000000"/>
            </w:tcBorders>
          </w:tcPr>
          <w:p w:rsidR="00247033" w:rsidRDefault="00247033">
            <w:pPr>
              <w:pStyle w:val="TableParagraph"/>
              <w:spacing w:before="72" w:line="278" w:lineRule="auto"/>
              <w:ind w:right="175"/>
              <w:rPr>
                <w:sz w:val="24"/>
              </w:rPr>
            </w:pPr>
            <w:r>
              <w:rPr>
                <w:sz w:val="24"/>
              </w:rPr>
              <w:t>групповой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комнате </w:t>
            </w:r>
            <w:r>
              <w:rPr>
                <w:sz w:val="24"/>
              </w:rPr>
              <w:t>«Море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волнуется»,</w:t>
            </w:r>
          </w:p>
          <w:p w:rsidR="00247033" w:rsidRDefault="00247033">
            <w:pPr>
              <w:pStyle w:val="TableParagraph"/>
              <w:spacing w:line="286" w:lineRule="exact"/>
              <w:rPr>
                <w:sz w:val="24"/>
              </w:rPr>
            </w:pPr>
            <w:r>
              <w:rPr>
                <w:sz w:val="24"/>
              </w:rPr>
              <w:t>«Карусель»,</w:t>
            </w:r>
          </w:p>
          <w:p w:rsidR="00247033" w:rsidRDefault="00247033">
            <w:pPr>
              <w:pStyle w:val="TableParagraph"/>
              <w:spacing w:before="44"/>
              <w:rPr>
                <w:sz w:val="24"/>
              </w:rPr>
            </w:pPr>
            <w:r>
              <w:rPr>
                <w:sz w:val="24"/>
              </w:rPr>
              <w:t>«Мышеловка»,</w:t>
            </w:r>
          </w:p>
          <w:p w:rsidR="00247033" w:rsidRDefault="00247033">
            <w:pPr>
              <w:pStyle w:val="TableParagraph"/>
              <w:spacing w:before="43" w:line="276" w:lineRule="auto"/>
              <w:ind w:right="839"/>
              <w:rPr>
                <w:sz w:val="24"/>
              </w:rPr>
            </w:pPr>
            <w:r>
              <w:rPr>
                <w:sz w:val="24"/>
              </w:rPr>
              <w:t>«Ровным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кругом».</w:t>
            </w:r>
          </w:p>
          <w:p w:rsidR="00247033" w:rsidRDefault="00247033">
            <w:pPr>
              <w:pStyle w:val="TableParagraph"/>
              <w:spacing w:before="200"/>
              <w:rPr>
                <w:sz w:val="24"/>
              </w:rPr>
            </w:pPr>
            <w:r>
              <w:rPr>
                <w:sz w:val="24"/>
              </w:rPr>
              <w:t>Викторина</w:t>
            </w:r>
          </w:p>
          <w:p w:rsidR="00247033" w:rsidRDefault="00247033">
            <w:pPr>
              <w:pStyle w:val="TableParagraph"/>
              <w:spacing w:before="43"/>
              <w:rPr>
                <w:sz w:val="24"/>
              </w:rPr>
            </w:pPr>
            <w:r>
              <w:rPr>
                <w:sz w:val="24"/>
              </w:rPr>
              <w:t>«Виды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спорта».</w:t>
            </w:r>
          </w:p>
          <w:p w:rsidR="00247033" w:rsidRDefault="00247033">
            <w:pPr>
              <w:pStyle w:val="TableParagraph"/>
              <w:ind w:left="0"/>
              <w:rPr>
                <w:b/>
                <w:sz w:val="20"/>
              </w:rPr>
            </w:pPr>
          </w:p>
          <w:p w:rsidR="00247033" w:rsidRDefault="00247033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Развлечение</w:t>
            </w:r>
          </w:p>
          <w:p w:rsidR="00247033" w:rsidRDefault="00247033">
            <w:pPr>
              <w:pStyle w:val="TableParagraph"/>
              <w:spacing w:before="43" w:line="278" w:lineRule="auto"/>
              <w:ind w:right="884"/>
              <w:jc w:val="both"/>
              <w:rPr>
                <w:sz w:val="24"/>
              </w:rPr>
            </w:pPr>
            <w:r>
              <w:rPr>
                <w:sz w:val="24"/>
              </w:rPr>
              <w:t>«Зимние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весёлые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старты».</w:t>
            </w:r>
          </w:p>
        </w:tc>
        <w:tc>
          <w:tcPr>
            <w:tcW w:w="2146" w:type="dxa"/>
            <w:tcBorders>
              <w:top w:val="single" w:sz="4" w:space="0" w:color="000000"/>
              <w:bottom w:val="single" w:sz="4" w:space="0" w:color="000000"/>
            </w:tcBorders>
          </w:tcPr>
          <w:p w:rsidR="00247033" w:rsidRDefault="00247033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580" w:type="dxa"/>
            <w:tcBorders>
              <w:top w:val="single" w:sz="4" w:space="0" w:color="000000"/>
              <w:bottom w:val="single" w:sz="4" w:space="0" w:color="000000"/>
            </w:tcBorders>
          </w:tcPr>
          <w:p w:rsidR="00247033" w:rsidRDefault="00247033">
            <w:pPr>
              <w:pStyle w:val="TableParagraph"/>
              <w:spacing w:before="72" w:line="276" w:lineRule="auto"/>
              <w:ind w:left="79" w:right="222"/>
              <w:rPr>
                <w:sz w:val="24"/>
              </w:rPr>
            </w:pPr>
            <w:r>
              <w:rPr>
                <w:sz w:val="24"/>
              </w:rPr>
              <w:t>пословицы,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поговорки </w:t>
            </w:r>
            <w:r>
              <w:rPr>
                <w:sz w:val="24"/>
              </w:rPr>
              <w:t>и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песни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</w:tc>
      </w:tr>
    </w:tbl>
    <w:p w:rsidR="00247033" w:rsidRDefault="00247033">
      <w:pPr>
        <w:spacing w:line="276" w:lineRule="auto"/>
        <w:rPr>
          <w:sz w:val="24"/>
        </w:rPr>
        <w:sectPr w:rsidR="00247033">
          <w:pgSz w:w="11910" w:h="16840"/>
          <w:pgMar w:top="960" w:right="920" w:bottom="1620" w:left="940" w:header="0" w:footer="1427" w:gutter="0"/>
          <w:cols w:space="720"/>
        </w:sectPr>
      </w:pPr>
    </w:p>
    <w:p w:rsidR="00247033" w:rsidRDefault="00247033">
      <w:pPr>
        <w:spacing w:line="276" w:lineRule="auto"/>
        <w:rPr>
          <w:sz w:val="24"/>
        </w:rPr>
        <w:sectPr w:rsidR="00247033">
          <w:pgSz w:w="11910" w:h="16840"/>
          <w:pgMar w:top="960" w:right="920" w:bottom="1620" w:left="940" w:header="0" w:footer="1427" w:gutter="0"/>
          <w:cols w:space="720"/>
        </w:sectPr>
      </w:pPr>
    </w:p>
    <w:tbl>
      <w:tblPr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26"/>
        <w:gridCol w:w="2756"/>
        <w:gridCol w:w="1887"/>
        <w:gridCol w:w="2146"/>
        <w:gridCol w:w="1580"/>
      </w:tblGrid>
      <w:tr w:rsidR="00247033">
        <w:trPr>
          <w:trHeight w:val="9112"/>
        </w:trPr>
        <w:tc>
          <w:tcPr>
            <w:tcW w:w="142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spacing w:before="75"/>
              <w:ind w:left="78"/>
              <w:rPr>
                <w:sz w:val="24"/>
              </w:rPr>
            </w:pPr>
            <w:r>
              <w:rPr>
                <w:sz w:val="24"/>
              </w:rPr>
              <w:t>17.01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247033" w:rsidRDefault="00247033">
            <w:pPr>
              <w:pStyle w:val="TableParagraph"/>
              <w:spacing w:before="43" w:line="278" w:lineRule="auto"/>
              <w:ind w:left="78" w:right="134"/>
              <w:rPr>
                <w:sz w:val="24"/>
              </w:rPr>
            </w:pPr>
            <w:r>
              <w:rPr>
                <w:spacing w:val="-1"/>
                <w:sz w:val="24"/>
              </w:rPr>
              <w:t>Всемирный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снега</w:t>
            </w:r>
          </w:p>
          <w:p w:rsidR="00247033" w:rsidRDefault="00247033" w:rsidP="00B3536F">
            <w:pPr>
              <w:pStyle w:val="TableParagraph"/>
              <w:spacing w:before="194" w:line="278" w:lineRule="auto"/>
              <w:ind w:left="78" w:right="118"/>
              <w:rPr>
                <w:sz w:val="24"/>
              </w:rPr>
            </w:pPr>
            <w:r>
              <w:rPr>
                <w:sz w:val="24"/>
              </w:rPr>
              <w:t>(</w:t>
            </w:r>
            <w:r w:rsidR="00B3536F">
              <w:rPr>
                <w:sz w:val="24"/>
              </w:rPr>
              <w:t>все</w:t>
            </w:r>
          </w:p>
        </w:tc>
        <w:tc>
          <w:tcPr>
            <w:tcW w:w="275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numPr>
                <w:ilvl w:val="0"/>
                <w:numId w:val="144"/>
              </w:numPr>
              <w:tabs>
                <w:tab w:val="left" w:pos="800"/>
              </w:tabs>
              <w:spacing w:before="75"/>
              <w:ind w:right="531" w:hanging="361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Познакомит </w:t>
            </w:r>
            <w:r>
              <w:rPr>
                <w:sz w:val="24"/>
              </w:rPr>
              <w:t>ь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  <w:p w:rsidR="00247033" w:rsidRDefault="00247033">
            <w:pPr>
              <w:pStyle w:val="TableParagraph"/>
              <w:ind w:left="861" w:right="308"/>
              <w:rPr>
                <w:sz w:val="24"/>
              </w:rPr>
            </w:pPr>
            <w:r>
              <w:rPr>
                <w:sz w:val="24"/>
              </w:rPr>
              <w:t>со Всемирным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днем снега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(Международн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днем</w:t>
            </w:r>
          </w:p>
          <w:p w:rsidR="00247033" w:rsidRDefault="00247033">
            <w:pPr>
              <w:pStyle w:val="TableParagraph"/>
              <w:ind w:left="861" w:right="430"/>
              <w:rPr>
                <w:sz w:val="24"/>
              </w:rPr>
            </w:pPr>
            <w:r>
              <w:rPr>
                <w:sz w:val="24"/>
              </w:rPr>
              <w:t>зимних видов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спорта);</w:t>
            </w:r>
          </w:p>
          <w:p w:rsidR="00247033" w:rsidRDefault="00247033">
            <w:pPr>
              <w:pStyle w:val="TableParagraph"/>
              <w:numPr>
                <w:ilvl w:val="0"/>
                <w:numId w:val="144"/>
              </w:numPr>
              <w:tabs>
                <w:tab w:val="left" w:pos="800"/>
              </w:tabs>
              <w:ind w:right="629" w:hanging="361"/>
              <w:rPr>
                <w:sz w:val="24"/>
              </w:rPr>
            </w:pPr>
            <w:r>
              <w:rPr>
                <w:spacing w:val="-1"/>
                <w:sz w:val="24"/>
              </w:rPr>
              <w:t>приобщение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  <w:p w:rsidR="00247033" w:rsidRDefault="00247033">
            <w:pPr>
              <w:pStyle w:val="TableParagraph"/>
              <w:spacing w:before="4"/>
              <w:ind w:left="861" w:right="452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 здоровому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образу </w:t>
            </w:r>
            <w:r>
              <w:rPr>
                <w:sz w:val="24"/>
              </w:rPr>
              <w:t>жизни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</w:p>
          <w:p w:rsidR="00247033" w:rsidRDefault="00247033">
            <w:pPr>
              <w:pStyle w:val="TableParagraph"/>
              <w:ind w:left="861" w:right="514"/>
              <w:jc w:val="both"/>
              <w:rPr>
                <w:sz w:val="24"/>
              </w:rPr>
            </w:pPr>
            <w:r>
              <w:rPr>
                <w:sz w:val="24"/>
              </w:rPr>
              <w:t>совместные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мероприятия</w:t>
            </w:r>
          </w:p>
        </w:tc>
        <w:tc>
          <w:tcPr>
            <w:tcW w:w="188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spacing w:before="75"/>
              <w:rPr>
                <w:sz w:val="24"/>
              </w:rPr>
            </w:pPr>
            <w:r>
              <w:rPr>
                <w:sz w:val="24"/>
              </w:rPr>
              <w:t>Подвижная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  <w:p w:rsidR="00247033" w:rsidRDefault="00247033">
            <w:pPr>
              <w:pStyle w:val="TableParagraph"/>
              <w:spacing w:before="43" w:line="276" w:lineRule="auto"/>
              <w:ind w:right="599"/>
              <w:rPr>
                <w:sz w:val="24"/>
              </w:rPr>
            </w:pPr>
            <w:r>
              <w:rPr>
                <w:sz w:val="24"/>
              </w:rPr>
              <w:t>«Снег, лед,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кутерьма,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здравствуй,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зимушка-</w:t>
            </w:r>
          </w:p>
          <w:p w:rsidR="00247033" w:rsidRDefault="00247033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зима!»,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  <w:p w:rsidR="00247033" w:rsidRDefault="00247033">
            <w:pPr>
              <w:pStyle w:val="TableParagraph"/>
              <w:spacing w:before="43"/>
              <w:rPr>
                <w:sz w:val="24"/>
              </w:rPr>
            </w:pPr>
            <w:r>
              <w:rPr>
                <w:sz w:val="24"/>
              </w:rPr>
              <w:t>«Снежный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бой».</w:t>
            </w:r>
          </w:p>
          <w:p w:rsidR="00247033" w:rsidRDefault="00247033">
            <w:pPr>
              <w:pStyle w:val="TableParagraph"/>
              <w:ind w:left="0"/>
              <w:rPr>
                <w:b/>
                <w:sz w:val="24"/>
              </w:rPr>
            </w:pPr>
          </w:p>
          <w:p w:rsidR="00247033" w:rsidRDefault="00247033">
            <w:pPr>
              <w:pStyle w:val="TableParagraph"/>
              <w:spacing w:before="8"/>
              <w:ind w:left="0"/>
              <w:rPr>
                <w:b/>
                <w:sz w:val="23"/>
              </w:rPr>
            </w:pPr>
          </w:p>
          <w:p w:rsidR="00247033" w:rsidRDefault="0024703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Поисково-</w:t>
            </w:r>
          </w:p>
          <w:p w:rsidR="00247033" w:rsidRDefault="00247033">
            <w:pPr>
              <w:pStyle w:val="TableParagraph"/>
              <w:spacing w:before="48" w:line="276" w:lineRule="auto"/>
              <w:ind w:right="67"/>
              <w:rPr>
                <w:sz w:val="24"/>
              </w:rPr>
            </w:pPr>
            <w:r>
              <w:rPr>
                <w:spacing w:val="-1"/>
                <w:sz w:val="24"/>
              </w:rPr>
              <w:t>исследовательск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 w:rsidR="00247033" w:rsidRDefault="00247033">
            <w:pPr>
              <w:pStyle w:val="TableParagraph"/>
              <w:spacing w:line="291" w:lineRule="exact"/>
              <w:rPr>
                <w:sz w:val="24"/>
              </w:rPr>
            </w:pPr>
            <w:r>
              <w:rPr>
                <w:sz w:val="24"/>
              </w:rPr>
              <w:t>«Как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снег».</w:t>
            </w:r>
          </w:p>
          <w:p w:rsidR="00247033" w:rsidRDefault="00247033">
            <w:pPr>
              <w:pStyle w:val="TableParagraph"/>
              <w:ind w:left="0"/>
              <w:rPr>
                <w:b/>
                <w:sz w:val="24"/>
              </w:rPr>
            </w:pPr>
          </w:p>
          <w:p w:rsidR="00247033" w:rsidRDefault="00247033">
            <w:pPr>
              <w:pStyle w:val="TableParagraph"/>
              <w:spacing w:before="7"/>
              <w:ind w:left="0"/>
              <w:rPr>
                <w:b/>
                <w:sz w:val="23"/>
              </w:rPr>
            </w:pPr>
          </w:p>
          <w:p w:rsidR="00247033" w:rsidRDefault="00247033">
            <w:pPr>
              <w:pStyle w:val="TableParagraph"/>
              <w:spacing w:line="276" w:lineRule="auto"/>
              <w:ind w:right="99"/>
              <w:rPr>
                <w:sz w:val="24"/>
              </w:rPr>
            </w:pPr>
            <w:r>
              <w:rPr>
                <w:sz w:val="24"/>
              </w:rPr>
              <w:t>Беседа «Зимние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спорта».</w:t>
            </w:r>
          </w:p>
          <w:p w:rsidR="00247033" w:rsidRDefault="00247033">
            <w:pPr>
              <w:pStyle w:val="TableParagraph"/>
              <w:ind w:left="0"/>
              <w:rPr>
                <w:b/>
                <w:sz w:val="24"/>
              </w:rPr>
            </w:pPr>
          </w:p>
          <w:p w:rsidR="00247033" w:rsidRDefault="00247033">
            <w:pPr>
              <w:pStyle w:val="TableParagraph"/>
              <w:spacing w:before="11"/>
              <w:ind w:left="0"/>
              <w:rPr>
                <w:b/>
                <w:sz w:val="19"/>
              </w:rPr>
            </w:pPr>
          </w:p>
          <w:p w:rsidR="00247033" w:rsidRDefault="00247033">
            <w:pPr>
              <w:pStyle w:val="TableParagraph"/>
              <w:spacing w:line="276" w:lineRule="auto"/>
              <w:ind w:right="119"/>
              <w:rPr>
                <w:sz w:val="24"/>
              </w:rPr>
            </w:pPr>
            <w:r>
              <w:rPr>
                <w:spacing w:val="-1"/>
                <w:sz w:val="24"/>
              </w:rPr>
              <w:t>Изобразительна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 w:rsidR="00247033" w:rsidRDefault="00247033">
            <w:pPr>
              <w:pStyle w:val="TableParagraph"/>
              <w:spacing w:before="3" w:line="276" w:lineRule="auto"/>
              <w:ind w:right="83"/>
              <w:rPr>
                <w:sz w:val="24"/>
              </w:rPr>
            </w:pPr>
            <w:r>
              <w:rPr>
                <w:spacing w:val="-1"/>
                <w:sz w:val="24"/>
              </w:rPr>
              <w:t>с использование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</w:p>
          <w:p w:rsidR="00247033" w:rsidRDefault="00247033">
            <w:pPr>
              <w:pStyle w:val="TableParagraph"/>
              <w:spacing w:line="276" w:lineRule="auto"/>
              <w:ind w:right="163"/>
              <w:rPr>
                <w:sz w:val="24"/>
              </w:rPr>
            </w:pPr>
            <w:r>
              <w:rPr>
                <w:sz w:val="24"/>
              </w:rPr>
              <w:t>нетрадиционно</w:t>
            </w:r>
            <w:r>
              <w:rPr>
                <w:spacing w:val="-53"/>
                <w:sz w:val="24"/>
              </w:rPr>
              <w:t xml:space="preserve"> </w:t>
            </w:r>
            <w:r>
              <w:rPr>
                <w:sz w:val="24"/>
              </w:rPr>
              <w:t>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</w:p>
          <w:p w:rsidR="00247033" w:rsidRDefault="00247033">
            <w:pPr>
              <w:pStyle w:val="TableParagraph"/>
              <w:spacing w:line="292" w:lineRule="exact"/>
              <w:rPr>
                <w:sz w:val="24"/>
              </w:rPr>
            </w:pPr>
            <w:r>
              <w:rPr>
                <w:sz w:val="24"/>
              </w:rPr>
              <w:t>рисования</w:t>
            </w:r>
          </w:p>
          <w:p w:rsidR="00247033" w:rsidRDefault="00247033">
            <w:pPr>
              <w:pStyle w:val="TableParagraph"/>
              <w:spacing w:before="46"/>
              <w:rPr>
                <w:sz w:val="24"/>
              </w:rPr>
            </w:pPr>
            <w:r>
              <w:rPr>
                <w:sz w:val="24"/>
              </w:rPr>
              <w:t>«Снежинки».</w:t>
            </w:r>
          </w:p>
        </w:tc>
        <w:tc>
          <w:tcPr>
            <w:tcW w:w="214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spacing w:before="75" w:line="276" w:lineRule="auto"/>
              <w:ind w:left="79" w:right="81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Конкурс </w:t>
            </w:r>
            <w:r>
              <w:rPr>
                <w:sz w:val="24"/>
              </w:rPr>
              <w:t>«Снежные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конструкции».</w:t>
            </w:r>
          </w:p>
          <w:p w:rsidR="00247033" w:rsidRDefault="00247033">
            <w:pPr>
              <w:pStyle w:val="TableParagraph"/>
              <w:spacing w:before="3" w:line="276" w:lineRule="auto"/>
              <w:ind w:left="79" w:right="672"/>
              <w:rPr>
                <w:sz w:val="24"/>
              </w:rPr>
            </w:pPr>
            <w:r>
              <w:rPr>
                <w:sz w:val="24"/>
              </w:rPr>
              <w:t>Спортивное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мероприятие</w:t>
            </w:r>
          </w:p>
          <w:p w:rsidR="00247033" w:rsidRDefault="00247033">
            <w:pPr>
              <w:pStyle w:val="TableParagraph"/>
              <w:spacing w:line="292" w:lineRule="exact"/>
              <w:ind w:left="79"/>
              <w:rPr>
                <w:sz w:val="24"/>
              </w:rPr>
            </w:pPr>
            <w:r>
              <w:rPr>
                <w:sz w:val="24"/>
              </w:rPr>
              <w:t>«Мы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ЗОЖ»</w:t>
            </w:r>
          </w:p>
        </w:tc>
        <w:tc>
          <w:tcPr>
            <w:tcW w:w="158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spacing w:before="75" w:line="278" w:lineRule="auto"/>
              <w:ind w:left="79" w:right="104"/>
              <w:rPr>
                <w:sz w:val="24"/>
              </w:rPr>
            </w:pPr>
            <w:r>
              <w:rPr>
                <w:sz w:val="24"/>
              </w:rPr>
              <w:t>Совместное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планировани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</w:p>
          <w:p w:rsidR="00247033" w:rsidRDefault="00247033">
            <w:pPr>
              <w:pStyle w:val="TableParagraph"/>
              <w:spacing w:line="276" w:lineRule="auto"/>
              <w:ind w:left="79" w:right="106"/>
              <w:rPr>
                <w:sz w:val="24"/>
              </w:rPr>
            </w:pPr>
            <w:r>
              <w:rPr>
                <w:spacing w:val="-1"/>
                <w:sz w:val="24"/>
              </w:rPr>
              <w:t>мероприятий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для всего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247033" w:rsidRDefault="00247033">
            <w:pPr>
              <w:pStyle w:val="TableParagraph"/>
              <w:spacing w:line="278" w:lineRule="auto"/>
              <w:ind w:left="79" w:right="61"/>
              <w:rPr>
                <w:sz w:val="24"/>
              </w:rPr>
            </w:pPr>
            <w:r>
              <w:rPr>
                <w:sz w:val="24"/>
              </w:rPr>
              <w:t>групповых,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межгрупповы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х,</w:t>
            </w:r>
          </w:p>
          <w:p w:rsidR="00247033" w:rsidRDefault="00247033">
            <w:pPr>
              <w:pStyle w:val="TableParagraph"/>
              <w:spacing w:line="276" w:lineRule="auto"/>
              <w:ind w:left="79" w:right="118"/>
              <w:rPr>
                <w:sz w:val="24"/>
              </w:rPr>
            </w:pPr>
            <w:r>
              <w:rPr>
                <w:spacing w:val="-1"/>
                <w:sz w:val="24"/>
              </w:rPr>
              <w:t>общесадовск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их,</w:t>
            </w:r>
          </w:p>
          <w:p w:rsidR="00247033" w:rsidRDefault="00247033">
            <w:pPr>
              <w:pStyle w:val="TableParagraph"/>
              <w:spacing w:line="278" w:lineRule="auto"/>
              <w:ind w:left="79" w:right="82"/>
              <w:rPr>
                <w:sz w:val="24"/>
              </w:rPr>
            </w:pPr>
            <w:r>
              <w:rPr>
                <w:sz w:val="24"/>
              </w:rPr>
              <w:t>с привлечени</w:t>
            </w:r>
            <w:r>
              <w:rPr>
                <w:spacing w:val="-53"/>
                <w:sz w:val="24"/>
              </w:rPr>
              <w:t xml:space="preserve"> </w:t>
            </w:r>
            <w:r>
              <w:rPr>
                <w:sz w:val="24"/>
              </w:rPr>
              <w:t>ем</w:t>
            </w:r>
          </w:p>
          <w:p w:rsidR="00247033" w:rsidRDefault="00247033">
            <w:pPr>
              <w:pStyle w:val="TableParagraph"/>
              <w:spacing w:line="291" w:lineRule="exact"/>
              <w:ind w:left="79"/>
              <w:rPr>
                <w:sz w:val="24"/>
              </w:rPr>
            </w:pPr>
            <w:r>
              <w:rPr>
                <w:sz w:val="24"/>
              </w:rPr>
              <w:t>родителей.</w:t>
            </w:r>
          </w:p>
          <w:p w:rsidR="00247033" w:rsidRDefault="00247033">
            <w:pPr>
              <w:pStyle w:val="TableParagraph"/>
              <w:spacing w:before="25" w:line="276" w:lineRule="auto"/>
              <w:ind w:left="79" w:right="613"/>
              <w:rPr>
                <w:sz w:val="24"/>
              </w:rPr>
            </w:pPr>
            <w:r>
              <w:rPr>
                <w:sz w:val="24"/>
              </w:rPr>
              <w:t>Обмен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опытом,</w:t>
            </w:r>
          </w:p>
          <w:p w:rsidR="00247033" w:rsidRDefault="00247033">
            <w:pPr>
              <w:pStyle w:val="TableParagraph"/>
              <w:spacing w:line="276" w:lineRule="auto"/>
              <w:ind w:left="79" w:right="69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консультаций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и мастер-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  <w:p w:rsidR="00247033" w:rsidRDefault="00247033">
            <w:pPr>
              <w:pStyle w:val="TableParagraph"/>
              <w:spacing w:line="276" w:lineRule="auto"/>
              <w:ind w:left="79" w:right="84"/>
              <w:rPr>
                <w:sz w:val="24"/>
              </w:rPr>
            </w:pPr>
            <w:r>
              <w:rPr>
                <w:sz w:val="24"/>
              </w:rPr>
              <w:t>по организац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 детской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деятельности</w:t>
            </w:r>
          </w:p>
        </w:tc>
      </w:tr>
      <w:tr w:rsidR="00247033">
        <w:trPr>
          <w:trHeight w:val="4532"/>
        </w:trPr>
        <w:tc>
          <w:tcPr>
            <w:tcW w:w="1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spacing w:before="60"/>
              <w:ind w:left="78"/>
              <w:rPr>
                <w:sz w:val="24"/>
              </w:rPr>
            </w:pPr>
            <w:r>
              <w:rPr>
                <w:sz w:val="24"/>
              </w:rPr>
              <w:t>21.01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247033" w:rsidRDefault="00247033">
            <w:pPr>
              <w:pStyle w:val="TableParagraph"/>
              <w:spacing w:before="43" w:line="278" w:lineRule="auto"/>
              <w:ind w:left="78" w:right="84"/>
              <w:rPr>
                <w:sz w:val="24"/>
              </w:rPr>
            </w:pPr>
            <w:r>
              <w:rPr>
                <w:sz w:val="24"/>
              </w:rPr>
              <w:t>Междунаро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дный 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объятий</w:t>
            </w:r>
          </w:p>
          <w:p w:rsidR="00247033" w:rsidRDefault="00247033" w:rsidP="00B3536F">
            <w:pPr>
              <w:pStyle w:val="TableParagraph"/>
              <w:spacing w:before="191" w:line="278" w:lineRule="auto"/>
              <w:ind w:left="78" w:right="243"/>
              <w:rPr>
                <w:sz w:val="24"/>
              </w:rPr>
            </w:pPr>
            <w:r>
              <w:rPr>
                <w:sz w:val="24"/>
              </w:rPr>
              <w:t>(</w:t>
            </w:r>
            <w:r w:rsidR="00B3536F">
              <w:rPr>
                <w:sz w:val="24"/>
              </w:rPr>
              <w:t>все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numPr>
                <w:ilvl w:val="0"/>
                <w:numId w:val="143"/>
              </w:numPr>
              <w:tabs>
                <w:tab w:val="left" w:pos="800"/>
              </w:tabs>
              <w:spacing w:before="60"/>
              <w:ind w:right="581" w:hanging="361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дружеское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другу;</w:t>
            </w:r>
          </w:p>
          <w:p w:rsidR="00247033" w:rsidRDefault="00247033">
            <w:pPr>
              <w:pStyle w:val="TableParagraph"/>
              <w:numPr>
                <w:ilvl w:val="0"/>
                <w:numId w:val="143"/>
              </w:numPr>
              <w:tabs>
                <w:tab w:val="left" w:pos="800"/>
              </w:tabs>
              <w:ind w:right="510" w:hanging="361"/>
              <w:rPr>
                <w:sz w:val="24"/>
              </w:rPr>
            </w:pPr>
            <w:r>
              <w:rPr>
                <w:sz w:val="24"/>
              </w:rPr>
              <w:t>обобщать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 детей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дружбе;</w:t>
            </w:r>
          </w:p>
          <w:p w:rsidR="00247033" w:rsidRDefault="00247033">
            <w:pPr>
              <w:pStyle w:val="TableParagraph"/>
              <w:numPr>
                <w:ilvl w:val="0"/>
                <w:numId w:val="143"/>
              </w:numPr>
              <w:tabs>
                <w:tab w:val="left" w:pos="800"/>
              </w:tabs>
              <w:ind w:right="919" w:hanging="361"/>
              <w:rPr>
                <w:sz w:val="24"/>
              </w:rPr>
            </w:pPr>
            <w:r>
              <w:rPr>
                <w:spacing w:val="-1"/>
                <w:sz w:val="24"/>
              </w:rPr>
              <w:t>развивать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у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</w:p>
          <w:p w:rsidR="00247033" w:rsidRDefault="00247033">
            <w:pPr>
              <w:pStyle w:val="TableParagraph"/>
              <w:ind w:left="861" w:right="627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прийти </w:t>
            </w:r>
            <w:r>
              <w:rPr>
                <w:sz w:val="24"/>
              </w:rPr>
              <w:t>друг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другу</w:t>
            </w:r>
          </w:p>
          <w:p w:rsidR="00247033" w:rsidRDefault="00247033">
            <w:pPr>
              <w:pStyle w:val="TableParagraph"/>
              <w:spacing w:line="293" w:lineRule="exact"/>
              <w:ind w:left="861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помощь;</w:t>
            </w:r>
          </w:p>
          <w:p w:rsidR="00247033" w:rsidRDefault="00247033">
            <w:pPr>
              <w:pStyle w:val="TableParagraph"/>
              <w:numPr>
                <w:ilvl w:val="0"/>
                <w:numId w:val="143"/>
              </w:numPr>
              <w:tabs>
                <w:tab w:val="left" w:pos="800"/>
              </w:tabs>
              <w:spacing w:before="4"/>
              <w:ind w:left="799" w:hanging="299"/>
              <w:rPr>
                <w:sz w:val="24"/>
              </w:rPr>
            </w:pPr>
            <w:r>
              <w:rPr>
                <w:sz w:val="24"/>
              </w:rPr>
              <w:t>способствовать</w:t>
            </w:r>
          </w:p>
        </w:tc>
        <w:tc>
          <w:tcPr>
            <w:tcW w:w="18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spacing w:before="60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тему:</w:t>
            </w:r>
          </w:p>
          <w:p w:rsidR="00247033" w:rsidRDefault="00247033">
            <w:pPr>
              <w:pStyle w:val="TableParagraph"/>
              <w:spacing w:before="43" w:line="276" w:lineRule="auto"/>
              <w:ind w:right="239"/>
              <w:rPr>
                <w:sz w:val="24"/>
              </w:rPr>
            </w:pPr>
            <w:r>
              <w:rPr>
                <w:sz w:val="24"/>
              </w:rPr>
              <w:t>«Теплые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объятия»,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«</w:t>
            </w:r>
            <w:r>
              <w:rPr>
                <w:sz w:val="24"/>
              </w:rPr>
              <w:t>Что</w:t>
            </w:r>
          </w:p>
          <w:p w:rsidR="00247033" w:rsidRDefault="00247033">
            <w:pPr>
              <w:pStyle w:val="TableParagraph"/>
              <w:spacing w:before="4" w:line="276" w:lineRule="auto"/>
              <w:ind w:right="108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такое </w:t>
            </w:r>
            <w:r>
              <w:rPr>
                <w:sz w:val="24"/>
              </w:rPr>
              <w:t>дружба?».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Сюжетно-</w:t>
            </w:r>
          </w:p>
          <w:p w:rsidR="00247033" w:rsidRDefault="00247033">
            <w:pPr>
              <w:pStyle w:val="TableParagraph"/>
              <w:spacing w:line="291" w:lineRule="exact"/>
              <w:rPr>
                <w:sz w:val="24"/>
              </w:rPr>
            </w:pPr>
            <w:r>
              <w:rPr>
                <w:sz w:val="24"/>
              </w:rPr>
              <w:t>ролевая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  <w:p w:rsidR="00247033" w:rsidRDefault="00247033">
            <w:pPr>
              <w:pStyle w:val="TableParagraph"/>
              <w:spacing w:before="43"/>
              <w:rPr>
                <w:sz w:val="24"/>
              </w:rPr>
            </w:pPr>
            <w:r>
              <w:rPr>
                <w:sz w:val="24"/>
              </w:rPr>
              <w:t>«Забота</w:t>
            </w:r>
          </w:p>
          <w:p w:rsidR="00247033" w:rsidRDefault="00247033">
            <w:pPr>
              <w:pStyle w:val="TableParagraph"/>
              <w:spacing w:before="43" w:line="278" w:lineRule="auto"/>
              <w:ind w:right="357"/>
              <w:rPr>
                <w:sz w:val="24"/>
              </w:rPr>
            </w:pPr>
            <w:r>
              <w:rPr>
                <w:sz w:val="24"/>
              </w:rPr>
              <w:t>о младших».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Игра «Помоги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другу».</w:t>
            </w:r>
          </w:p>
          <w:p w:rsidR="00247033" w:rsidRDefault="00247033">
            <w:pPr>
              <w:pStyle w:val="TableParagraph"/>
              <w:spacing w:line="276" w:lineRule="auto"/>
              <w:ind w:right="119"/>
              <w:rPr>
                <w:sz w:val="24"/>
              </w:rPr>
            </w:pPr>
            <w:r>
              <w:rPr>
                <w:spacing w:val="-1"/>
                <w:sz w:val="24"/>
              </w:rPr>
              <w:t>Изобразительна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 w:rsidR="00247033" w:rsidRDefault="00247033">
            <w:pPr>
              <w:pStyle w:val="TableParagraph"/>
              <w:spacing w:line="292" w:lineRule="exact"/>
              <w:rPr>
                <w:sz w:val="24"/>
              </w:rPr>
            </w:pPr>
            <w:r>
              <w:rPr>
                <w:sz w:val="24"/>
              </w:rPr>
              <w:t>«Рисунок</w:t>
            </w:r>
          </w:p>
        </w:tc>
        <w:tc>
          <w:tcPr>
            <w:tcW w:w="21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spacing w:before="60" w:line="276" w:lineRule="auto"/>
              <w:ind w:left="79" w:right="99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Консультация </w:t>
            </w:r>
            <w:r>
              <w:rPr>
                <w:sz w:val="24"/>
              </w:rPr>
              <w:t>«Как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объяснить</w:t>
            </w:r>
          </w:p>
          <w:p w:rsidR="00247033" w:rsidRDefault="00247033">
            <w:pPr>
              <w:pStyle w:val="TableParagraph"/>
              <w:spacing w:line="278" w:lineRule="auto"/>
              <w:ind w:left="79" w:right="147"/>
              <w:rPr>
                <w:sz w:val="24"/>
              </w:rPr>
            </w:pPr>
            <w:r>
              <w:rPr>
                <w:sz w:val="24"/>
              </w:rPr>
              <w:t>ребенку,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дружба».</w:t>
            </w:r>
          </w:p>
          <w:p w:rsidR="00247033" w:rsidRDefault="00247033">
            <w:pPr>
              <w:pStyle w:val="TableParagraph"/>
              <w:ind w:left="0"/>
              <w:rPr>
                <w:b/>
                <w:sz w:val="24"/>
              </w:rPr>
            </w:pPr>
          </w:p>
          <w:p w:rsidR="00247033" w:rsidRDefault="00247033">
            <w:pPr>
              <w:pStyle w:val="TableParagraph"/>
              <w:spacing w:before="8"/>
              <w:ind w:left="0"/>
              <w:rPr>
                <w:b/>
                <w:sz w:val="19"/>
              </w:rPr>
            </w:pPr>
          </w:p>
          <w:p w:rsidR="00247033" w:rsidRDefault="00247033">
            <w:pPr>
              <w:pStyle w:val="TableParagraph"/>
              <w:spacing w:before="1" w:line="276" w:lineRule="auto"/>
              <w:ind w:left="79" w:right="480"/>
              <w:rPr>
                <w:sz w:val="24"/>
              </w:rPr>
            </w:pPr>
            <w:r>
              <w:rPr>
                <w:sz w:val="24"/>
              </w:rPr>
              <w:t>Акция «Вместе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весело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шагать»</w:t>
            </w:r>
          </w:p>
        </w:tc>
        <w:tc>
          <w:tcPr>
            <w:tcW w:w="1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spacing w:before="60" w:line="276" w:lineRule="auto"/>
              <w:ind w:left="79" w:right="104"/>
              <w:rPr>
                <w:sz w:val="24"/>
              </w:rPr>
            </w:pPr>
            <w:r>
              <w:rPr>
                <w:sz w:val="24"/>
              </w:rPr>
              <w:t>Совместное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планировани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</w:p>
          <w:p w:rsidR="00247033" w:rsidRDefault="00247033">
            <w:pPr>
              <w:pStyle w:val="TableParagraph"/>
              <w:spacing w:before="3" w:line="276" w:lineRule="auto"/>
              <w:ind w:left="79" w:right="106"/>
              <w:rPr>
                <w:sz w:val="24"/>
              </w:rPr>
            </w:pPr>
            <w:r>
              <w:rPr>
                <w:spacing w:val="-1"/>
                <w:sz w:val="24"/>
              </w:rPr>
              <w:t>мероприятий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для всего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247033" w:rsidRDefault="00247033">
            <w:pPr>
              <w:pStyle w:val="TableParagraph"/>
              <w:spacing w:line="278" w:lineRule="auto"/>
              <w:ind w:left="79" w:right="61"/>
              <w:rPr>
                <w:sz w:val="24"/>
              </w:rPr>
            </w:pPr>
            <w:r>
              <w:rPr>
                <w:sz w:val="24"/>
              </w:rPr>
              <w:t>групповых,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межгрупповы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х,</w:t>
            </w:r>
          </w:p>
          <w:p w:rsidR="00247033" w:rsidRDefault="00247033">
            <w:pPr>
              <w:pStyle w:val="TableParagraph"/>
              <w:spacing w:line="276" w:lineRule="auto"/>
              <w:ind w:left="79" w:right="118"/>
              <w:rPr>
                <w:sz w:val="24"/>
              </w:rPr>
            </w:pPr>
            <w:r>
              <w:rPr>
                <w:spacing w:val="-1"/>
                <w:sz w:val="24"/>
              </w:rPr>
              <w:t>общесадовск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их,</w:t>
            </w:r>
          </w:p>
          <w:p w:rsidR="00247033" w:rsidRDefault="00247033">
            <w:pPr>
              <w:pStyle w:val="TableParagraph"/>
              <w:spacing w:line="292" w:lineRule="exact"/>
              <w:ind w:left="79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привлечени</w:t>
            </w:r>
          </w:p>
        </w:tc>
      </w:tr>
    </w:tbl>
    <w:p w:rsidR="00247033" w:rsidRDefault="00247033">
      <w:pPr>
        <w:spacing w:line="292" w:lineRule="exact"/>
        <w:rPr>
          <w:sz w:val="24"/>
        </w:rPr>
        <w:sectPr w:rsidR="00247033">
          <w:pgSz w:w="11910" w:h="16840"/>
          <w:pgMar w:top="960" w:right="920" w:bottom="1620" w:left="940" w:header="0" w:footer="1427" w:gutter="0"/>
          <w:cols w:space="720"/>
        </w:sectPr>
      </w:pPr>
    </w:p>
    <w:tbl>
      <w:tblPr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26"/>
        <w:gridCol w:w="2756"/>
        <w:gridCol w:w="1887"/>
        <w:gridCol w:w="2146"/>
        <w:gridCol w:w="1580"/>
      </w:tblGrid>
      <w:tr w:rsidR="00247033">
        <w:trPr>
          <w:trHeight w:val="8104"/>
        </w:trPr>
        <w:tc>
          <w:tcPr>
            <w:tcW w:w="1426" w:type="dxa"/>
            <w:tcBorders>
              <w:top w:val="nil"/>
            </w:tcBorders>
          </w:tcPr>
          <w:p w:rsidR="00247033" w:rsidRDefault="00247033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2756" w:type="dxa"/>
            <w:tcBorders>
              <w:top w:val="nil"/>
            </w:tcBorders>
          </w:tcPr>
          <w:p w:rsidR="00247033" w:rsidRDefault="00247033">
            <w:pPr>
              <w:pStyle w:val="TableParagraph"/>
              <w:spacing w:before="78"/>
              <w:ind w:left="861" w:right="340"/>
              <w:rPr>
                <w:sz w:val="24"/>
              </w:rPr>
            </w:pPr>
            <w:r>
              <w:rPr>
                <w:spacing w:val="-1"/>
                <w:sz w:val="24"/>
              </w:rPr>
              <w:t>положительны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</w:p>
          <w:p w:rsidR="00247033" w:rsidRDefault="00247033">
            <w:pPr>
              <w:pStyle w:val="TableParagraph"/>
              <w:ind w:left="861" w:right="323"/>
              <w:rPr>
                <w:sz w:val="24"/>
              </w:rPr>
            </w:pPr>
            <w:r>
              <w:rPr>
                <w:spacing w:val="-1"/>
                <w:sz w:val="24"/>
              </w:rPr>
              <w:t>эмоциональны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действиям</w:t>
            </w:r>
          </w:p>
        </w:tc>
        <w:tc>
          <w:tcPr>
            <w:tcW w:w="1887" w:type="dxa"/>
            <w:tcBorders>
              <w:top w:val="nil"/>
            </w:tcBorders>
          </w:tcPr>
          <w:p w:rsidR="00247033" w:rsidRDefault="00247033">
            <w:pPr>
              <w:pStyle w:val="TableParagraph"/>
              <w:spacing w:before="78"/>
              <w:rPr>
                <w:sz w:val="24"/>
              </w:rPr>
            </w:pPr>
            <w:r>
              <w:rPr>
                <w:sz w:val="24"/>
              </w:rPr>
              <w:t>другу».</w:t>
            </w:r>
          </w:p>
          <w:p w:rsidR="00247033" w:rsidRDefault="00247033">
            <w:pPr>
              <w:pStyle w:val="TableParagraph"/>
              <w:spacing w:before="43" w:line="276" w:lineRule="auto"/>
              <w:ind w:right="386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мультфильма</w:t>
            </w:r>
          </w:p>
          <w:p w:rsidR="00247033" w:rsidRDefault="00247033">
            <w:pPr>
              <w:pStyle w:val="TableParagraph"/>
              <w:spacing w:before="3" w:line="276" w:lineRule="auto"/>
              <w:ind w:right="186"/>
              <w:rPr>
                <w:sz w:val="24"/>
              </w:rPr>
            </w:pPr>
            <w:r>
              <w:rPr>
                <w:sz w:val="24"/>
              </w:rPr>
              <w:t>«Самый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большой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друг».</w:t>
            </w:r>
          </w:p>
        </w:tc>
        <w:tc>
          <w:tcPr>
            <w:tcW w:w="2146" w:type="dxa"/>
            <w:tcBorders>
              <w:top w:val="nil"/>
            </w:tcBorders>
          </w:tcPr>
          <w:p w:rsidR="00247033" w:rsidRDefault="00247033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580" w:type="dxa"/>
            <w:tcBorders>
              <w:top w:val="nil"/>
            </w:tcBorders>
          </w:tcPr>
          <w:p w:rsidR="00247033" w:rsidRDefault="00247033">
            <w:pPr>
              <w:pStyle w:val="TableParagraph"/>
              <w:spacing w:before="78"/>
              <w:ind w:left="79"/>
              <w:rPr>
                <w:sz w:val="24"/>
              </w:rPr>
            </w:pPr>
            <w:r>
              <w:rPr>
                <w:sz w:val="24"/>
              </w:rPr>
              <w:t>ем</w:t>
            </w:r>
          </w:p>
          <w:p w:rsidR="00247033" w:rsidRDefault="00247033">
            <w:pPr>
              <w:pStyle w:val="TableParagraph"/>
              <w:spacing w:before="43"/>
              <w:ind w:left="79"/>
              <w:rPr>
                <w:sz w:val="24"/>
              </w:rPr>
            </w:pPr>
            <w:r>
              <w:rPr>
                <w:sz w:val="24"/>
              </w:rPr>
              <w:t>родителей.</w:t>
            </w:r>
          </w:p>
          <w:p w:rsidR="00247033" w:rsidRDefault="00247033">
            <w:pPr>
              <w:pStyle w:val="TableParagraph"/>
              <w:spacing w:before="43" w:line="278" w:lineRule="auto"/>
              <w:ind w:left="79" w:right="613"/>
              <w:rPr>
                <w:sz w:val="24"/>
              </w:rPr>
            </w:pPr>
            <w:r>
              <w:rPr>
                <w:sz w:val="24"/>
              </w:rPr>
              <w:t>Обмен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опытом,</w:t>
            </w:r>
          </w:p>
          <w:p w:rsidR="00247033" w:rsidRDefault="00247033">
            <w:pPr>
              <w:pStyle w:val="TableParagraph"/>
              <w:spacing w:line="276" w:lineRule="auto"/>
              <w:ind w:left="79" w:right="69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консультаций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и мастер-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  <w:p w:rsidR="00247033" w:rsidRDefault="00247033">
            <w:pPr>
              <w:pStyle w:val="TableParagraph"/>
              <w:spacing w:line="276" w:lineRule="auto"/>
              <w:ind w:left="79" w:right="84"/>
              <w:rPr>
                <w:sz w:val="24"/>
              </w:rPr>
            </w:pPr>
            <w:r>
              <w:rPr>
                <w:sz w:val="24"/>
              </w:rPr>
              <w:t>по организац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 детской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деятельности</w:t>
            </w:r>
          </w:p>
          <w:p w:rsidR="00247033" w:rsidRDefault="00247033">
            <w:pPr>
              <w:pStyle w:val="TableParagraph"/>
              <w:ind w:left="79"/>
              <w:rPr>
                <w:sz w:val="24"/>
              </w:rPr>
            </w:pPr>
            <w:r>
              <w:rPr>
                <w:sz w:val="24"/>
              </w:rPr>
              <w:t>.</w:t>
            </w:r>
          </w:p>
          <w:p w:rsidR="00247033" w:rsidRDefault="00247033">
            <w:pPr>
              <w:pStyle w:val="TableParagraph"/>
              <w:spacing w:before="44"/>
              <w:ind w:left="79"/>
              <w:rPr>
                <w:sz w:val="24"/>
              </w:rPr>
            </w:pPr>
            <w:r>
              <w:rPr>
                <w:sz w:val="24"/>
              </w:rPr>
              <w:t>Выставка</w:t>
            </w:r>
          </w:p>
          <w:p w:rsidR="00247033" w:rsidRDefault="00247033">
            <w:pPr>
              <w:pStyle w:val="TableParagraph"/>
              <w:spacing w:before="43" w:line="276" w:lineRule="auto"/>
              <w:ind w:left="79" w:right="99"/>
              <w:rPr>
                <w:sz w:val="24"/>
              </w:rPr>
            </w:pPr>
            <w:r>
              <w:rPr>
                <w:spacing w:val="-1"/>
                <w:sz w:val="24"/>
              </w:rPr>
              <w:t>в методическ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ом кабинете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</w:p>
          <w:p w:rsidR="00247033" w:rsidRDefault="00247033">
            <w:pPr>
              <w:pStyle w:val="TableParagraph"/>
              <w:spacing w:before="2" w:line="276" w:lineRule="auto"/>
              <w:ind w:left="79" w:right="61"/>
              <w:rPr>
                <w:sz w:val="24"/>
              </w:rPr>
            </w:pPr>
            <w:r>
              <w:rPr>
                <w:sz w:val="24"/>
              </w:rPr>
              <w:t>«Духовно-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нравственное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дошкольнико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в»</w:t>
            </w:r>
          </w:p>
        </w:tc>
      </w:tr>
      <w:tr w:rsidR="00247033">
        <w:trPr>
          <w:trHeight w:val="5713"/>
        </w:trPr>
        <w:tc>
          <w:tcPr>
            <w:tcW w:w="1426" w:type="dxa"/>
            <w:tcBorders>
              <w:bottom w:val="single" w:sz="4" w:space="0" w:color="000000"/>
            </w:tcBorders>
          </w:tcPr>
          <w:p w:rsidR="00247033" w:rsidRDefault="00247033">
            <w:pPr>
              <w:pStyle w:val="TableParagraph"/>
              <w:spacing w:before="69"/>
              <w:ind w:left="78"/>
              <w:jc w:val="both"/>
              <w:rPr>
                <w:sz w:val="24"/>
              </w:rPr>
            </w:pPr>
            <w:r>
              <w:rPr>
                <w:sz w:val="24"/>
              </w:rPr>
              <w:t>27.01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247033" w:rsidRDefault="00247033">
            <w:pPr>
              <w:pStyle w:val="TableParagraph"/>
              <w:spacing w:before="48" w:line="276" w:lineRule="auto"/>
              <w:ind w:left="78" w:right="76"/>
              <w:jc w:val="both"/>
              <w:rPr>
                <w:sz w:val="24"/>
              </w:rPr>
            </w:pPr>
            <w:r>
              <w:rPr>
                <w:sz w:val="24"/>
              </w:rPr>
              <w:t>Всемирный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день </w:t>
            </w:r>
            <w:r>
              <w:rPr>
                <w:sz w:val="24"/>
              </w:rPr>
              <w:t>белого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медведя</w:t>
            </w:r>
          </w:p>
          <w:p w:rsidR="00247033" w:rsidRDefault="00247033" w:rsidP="00B3536F">
            <w:pPr>
              <w:pStyle w:val="TableParagraph"/>
              <w:spacing w:before="199"/>
              <w:ind w:left="78"/>
              <w:rPr>
                <w:sz w:val="24"/>
              </w:rPr>
            </w:pPr>
            <w:r>
              <w:rPr>
                <w:sz w:val="24"/>
              </w:rPr>
              <w:t>(</w:t>
            </w:r>
            <w:r w:rsidR="00B3536F">
              <w:rPr>
                <w:sz w:val="24"/>
              </w:rPr>
              <w:t>все</w:t>
            </w:r>
          </w:p>
        </w:tc>
        <w:tc>
          <w:tcPr>
            <w:tcW w:w="2756" w:type="dxa"/>
            <w:tcBorders>
              <w:bottom w:val="single" w:sz="4" w:space="0" w:color="000000"/>
            </w:tcBorders>
          </w:tcPr>
          <w:p w:rsidR="00247033" w:rsidRDefault="00247033">
            <w:pPr>
              <w:pStyle w:val="TableParagraph"/>
              <w:numPr>
                <w:ilvl w:val="0"/>
                <w:numId w:val="142"/>
              </w:numPr>
              <w:tabs>
                <w:tab w:val="left" w:pos="800"/>
              </w:tabs>
              <w:spacing w:before="69" w:line="242" w:lineRule="auto"/>
              <w:ind w:right="291"/>
              <w:rPr>
                <w:sz w:val="24"/>
              </w:rPr>
            </w:pPr>
            <w:r>
              <w:rPr>
                <w:spacing w:val="-1"/>
                <w:sz w:val="24"/>
              </w:rPr>
              <w:t>Формироватьпр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  <w:p w:rsidR="00247033" w:rsidRDefault="00247033">
            <w:pPr>
              <w:pStyle w:val="TableParagraph"/>
              <w:ind w:left="799" w:right="393"/>
              <w:rPr>
                <w:sz w:val="24"/>
              </w:rPr>
            </w:pPr>
            <w:r>
              <w:rPr>
                <w:spacing w:val="-1"/>
                <w:sz w:val="24"/>
              </w:rPr>
              <w:t>климатических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условиях</w:t>
            </w:r>
          </w:p>
          <w:p w:rsidR="00247033" w:rsidRDefault="00247033">
            <w:pPr>
              <w:pStyle w:val="TableParagraph"/>
              <w:ind w:left="799" w:right="963"/>
              <w:rPr>
                <w:sz w:val="24"/>
              </w:rPr>
            </w:pPr>
            <w:r>
              <w:rPr>
                <w:sz w:val="24"/>
              </w:rPr>
              <w:t>Крайнего Севера.</w:t>
            </w:r>
          </w:p>
          <w:p w:rsidR="00247033" w:rsidRDefault="00247033">
            <w:pPr>
              <w:pStyle w:val="TableParagraph"/>
              <w:numPr>
                <w:ilvl w:val="0"/>
                <w:numId w:val="142"/>
              </w:numPr>
              <w:tabs>
                <w:tab w:val="left" w:pos="800"/>
              </w:tabs>
              <w:ind w:right="373"/>
              <w:jc w:val="both"/>
              <w:rPr>
                <w:sz w:val="24"/>
              </w:rPr>
            </w:pPr>
            <w:r>
              <w:rPr>
                <w:sz w:val="24"/>
              </w:rPr>
              <w:t>Познакомить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жизнью </w:t>
            </w:r>
            <w:r>
              <w:rPr>
                <w:sz w:val="24"/>
              </w:rPr>
              <w:t>белого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медведя:</w:t>
            </w:r>
          </w:p>
          <w:p w:rsidR="00247033" w:rsidRDefault="00247033">
            <w:pPr>
              <w:pStyle w:val="TableParagraph"/>
              <w:ind w:left="799" w:right="898"/>
              <w:rPr>
                <w:sz w:val="24"/>
              </w:rPr>
            </w:pPr>
            <w:r>
              <w:rPr>
                <w:sz w:val="24"/>
              </w:rPr>
              <w:t>средой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обитания,</w:t>
            </w:r>
          </w:p>
          <w:p w:rsidR="00247033" w:rsidRDefault="00247033">
            <w:pPr>
              <w:pStyle w:val="TableParagraph"/>
              <w:ind w:left="799"/>
              <w:rPr>
                <w:sz w:val="24"/>
              </w:rPr>
            </w:pPr>
            <w:r>
              <w:rPr>
                <w:sz w:val="24"/>
              </w:rPr>
              <w:t>питанием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т.д.</w:t>
            </w:r>
          </w:p>
          <w:p w:rsidR="00247033" w:rsidRDefault="00247033">
            <w:pPr>
              <w:pStyle w:val="TableParagraph"/>
              <w:numPr>
                <w:ilvl w:val="0"/>
                <w:numId w:val="142"/>
              </w:numPr>
              <w:tabs>
                <w:tab w:val="left" w:pos="800"/>
              </w:tabs>
              <w:ind w:right="386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монологическу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ю,</w:t>
            </w:r>
          </w:p>
          <w:p w:rsidR="00247033" w:rsidRDefault="00247033">
            <w:pPr>
              <w:pStyle w:val="TableParagraph"/>
              <w:ind w:left="799" w:right="368"/>
              <w:rPr>
                <w:sz w:val="24"/>
              </w:rPr>
            </w:pPr>
            <w:r>
              <w:rPr>
                <w:spacing w:val="-1"/>
                <w:sz w:val="24"/>
              </w:rPr>
              <w:t>диалогическую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речь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  <w:p w:rsidR="00247033" w:rsidRDefault="00247033">
            <w:pPr>
              <w:pStyle w:val="TableParagraph"/>
              <w:numPr>
                <w:ilvl w:val="0"/>
                <w:numId w:val="142"/>
              </w:numPr>
              <w:tabs>
                <w:tab w:val="left" w:pos="800"/>
              </w:tabs>
              <w:rPr>
                <w:sz w:val="24"/>
              </w:rPr>
            </w:pPr>
            <w:r>
              <w:rPr>
                <w:sz w:val="24"/>
              </w:rPr>
              <w:t>Пополнять</w:t>
            </w:r>
          </w:p>
        </w:tc>
        <w:tc>
          <w:tcPr>
            <w:tcW w:w="1887" w:type="dxa"/>
            <w:tcBorders>
              <w:bottom w:val="single" w:sz="4" w:space="0" w:color="000000"/>
            </w:tcBorders>
          </w:tcPr>
          <w:p w:rsidR="00247033" w:rsidRDefault="00247033">
            <w:pPr>
              <w:pStyle w:val="TableParagraph"/>
              <w:spacing w:before="69" w:line="278" w:lineRule="auto"/>
              <w:ind w:left="151" w:right="295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видеофильма</w:t>
            </w:r>
          </w:p>
          <w:p w:rsidR="00247033" w:rsidRDefault="00247033">
            <w:pPr>
              <w:pStyle w:val="TableParagraph"/>
              <w:spacing w:line="276" w:lineRule="auto"/>
              <w:ind w:left="151" w:right="734"/>
              <w:rPr>
                <w:sz w:val="24"/>
              </w:rPr>
            </w:pPr>
            <w:r>
              <w:rPr>
                <w:sz w:val="24"/>
              </w:rPr>
              <w:t>«Белый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хищник».</w:t>
            </w:r>
          </w:p>
          <w:p w:rsidR="00247033" w:rsidRDefault="00247033">
            <w:pPr>
              <w:pStyle w:val="TableParagraph"/>
              <w:ind w:left="0"/>
              <w:rPr>
                <w:b/>
                <w:sz w:val="24"/>
              </w:rPr>
            </w:pPr>
          </w:p>
          <w:p w:rsidR="00247033" w:rsidRDefault="00247033">
            <w:pPr>
              <w:pStyle w:val="TableParagraph"/>
              <w:ind w:left="0"/>
              <w:rPr>
                <w:b/>
                <w:sz w:val="24"/>
              </w:rPr>
            </w:pPr>
          </w:p>
          <w:p w:rsidR="00247033" w:rsidRDefault="00247033">
            <w:pPr>
              <w:pStyle w:val="TableParagraph"/>
              <w:spacing w:before="149" w:line="276" w:lineRule="auto"/>
              <w:ind w:left="151" w:right="384"/>
              <w:rPr>
                <w:sz w:val="24"/>
              </w:rPr>
            </w:pPr>
            <w:r>
              <w:rPr>
                <w:sz w:val="24"/>
              </w:rPr>
              <w:t>Беседа: «Как</w:t>
            </w:r>
            <w:r>
              <w:rPr>
                <w:spacing w:val="-53"/>
                <w:sz w:val="24"/>
              </w:rPr>
              <w:t xml:space="preserve"> </w:t>
            </w:r>
            <w:r>
              <w:rPr>
                <w:sz w:val="24"/>
              </w:rPr>
              <w:t>белые</w:t>
            </w:r>
          </w:p>
          <w:p w:rsidR="00247033" w:rsidRDefault="00247033">
            <w:pPr>
              <w:pStyle w:val="TableParagraph"/>
              <w:spacing w:line="291" w:lineRule="exact"/>
              <w:ind w:left="151"/>
              <w:rPr>
                <w:sz w:val="24"/>
              </w:rPr>
            </w:pPr>
            <w:r>
              <w:rPr>
                <w:sz w:val="24"/>
              </w:rPr>
              <w:t>медведи</w:t>
            </w:r>
          </w:p>
          <w:p w:rsidR="00247033" w:rsidRDefault="00247033">
            <w:pPr>
              <w:pStyle w:val="TableParagraph"/>
              <w:spacing w:before="43" w:line="278" w:lineRule="auto"/>
              <w:ind w:left="151" w:right="253"/>
              <w:rPr>
                <w:sz w:val="24"/>
              </w:rPr>
            </w:pPr>
            <w:r>
              <w:rPr>
                <w:spacing w:val="-1"/>
                <w:sz w:val="24"/>
              </w:rPr>
              <w:t>приспособлен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ы к жизни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Севере».</w:t>
            </w:r>
          </w:p>
          <w:p w:rsidR="00247033" w:rsidRDefault="00247033">
            <w:pPr>
              <w:pStyle w:val="TableParagraph"/>
              <w:spacing w:before="195" w:line="276" w:lineRule="auto"/>
              <w:ind w:right="209"/>
              <w:rPr>
                <w:sz w:val="24"/>
              </w:rPr>
            </w:pPr>
            <w:r>
              <w:rPr>
                <w:sz w:val="24"/>
              </w:rPr>
              <w:t>Чтение сказки,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стихотворений.</w:t>
            </w:r>
          </w:p>
          <w:p w:rsidR="00247033" w:rsidRDefault="00247033">
            <w:pPr>
              <w:pStyle w:val="TableParagraph"/>
              <w:spacing w:before="201"/>
              <w:rPr>
                <w:sz w:val="24"/>
              </w:rPr>
            </w:pPr>
            <w:r>
              <w:rPr>
                <w:sz w:val="24"/>
              </w:rPr>
              <w:t>П/и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«Белые</w:t>
            </w:r>
          </w:p>
        </w:tc>
        <w:tc>
          <w:tcPr>
            <w:tcW w:w="2146" w:type="dxa"/>
            <w:tcBorders>
              <w:bottom w:val="single" w:sz="4" w:space="0" w:color="000000"/>
            </w:tcBorders>
          </w:tcPr>
          <w:p w:rsidR="00247033" w:rsidRDefault="00247033">
            <w:pPr>
              <w:pStyle w:val="TableParagraph"/>
              <w:spacing w:before="69"/>
              <w:ind w:left="156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рисунков</w:t>
            </w:r>
          </w:p>
          <w:p w:rsidR="00247033" w:rsidRDefault="00247033">
            <w:pPr>
              <w:pStyle w:val="TableParagraph"/>
              <w:spacing w:before="48"/>
              <w:ind w:left="156"/>
              <w:rPr>
                <w:sz w:val="24"/>
              </w:rPr>
            </w:pPr>
            <w:r>
              <w:rPr>
                <w:sz w:val="24"/>
              </w:rPr>
              <w:t>«Белый</w:t>
            </w:r>
          </w:p>
          <w:p w:rsidR="00247033" w:rsidRDefault="00247033">
            <w:pPr>
              <w:pStyle w:val="TableParagraph"/>
              <w:spacing w:before="43"/>
              <w:ind w:left="156"/>
              <w:rPr>
                <w:sz w:val="24"/>
              </w:rPr>
            </w:pPr>
            <w:r>
              <w:rPr>
                <w:sz w:val="24"/>
              </w:rPr>
              <w:t>медвежонок».</w:t>
            </w:r>
          </w:p>
        </w:tc>
        <w:tc>
          <w:tcPr>
            <w:tcW w:w="1580" w:type="dxa"/>
            <w:tcBorders>
              <w:bottom w:val="single" w:sz="4" w:space="0" w:color="000000"/>
            </w:tcBorders>
          </w:tcPr>
          <w:p w:rsidR="00247033" w:rsidRDefault="00247033">
            <w:pPr>
              <w:pStyle w:val="TableParagraph"/>
              <w:spacing w:before="69"/>
              <w:ind w:left="79"/>
              <w:rPr>
                <w:sz w:val="24"/>
              </w:rPr>
            </w:pPr>
            <w:r>
              <w:rPr>
                <w:sz w:val="24"/>
              </w:rPr>
              <w:t>Подбор</w:t>
            </w:r>
          </w:p>
          <w:p w:rsidR="00247033" w:rsidRDefault="00247033">
            <w:pPr>
              <w:pStyle w:val="TableParagraph"/>
              <w:spacing w:before="48" w:line="276" w:lineRule="auto"/>
              <w:ind w:left="79" w:right="97"/>
              <w:rPr>
                <w:sz w:val="24"/>
              </w:rPr>
            </w:pPr>
            <w:r>
              <w:rPr>
                <w:sz w:val="24"/>
              </w:rPr>
              <w:t>необходимог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о материала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теме.</w:t>
            </w:r>
          </w:p>
        </w:tc>
      </w:tr>
    </w:tbl>
    <w:p w:rsidR="00247033" w:rsidRDefault="00247033">
      <w:pPr>
        <w:spacing w:line="276" w:lineRule="auto"/>
        <w:rPr>
          <w:sz w:val="24"/>
        </w:rPr>
        <w:sectPr w:rsidR="00247033">
          <w:pgSz w:w="11910" w:h="16840"/>
          <w:pgMar w:top="940" w:right="920" w:bottom="1620" w:left="940" w:header="0" w:footer="1427" w:gutter="0"/>
          <w:cols w:space="720"/>
        </w:sectPr>
      </w:pPr>
    </w:p>
    <w:tbl>
      <w:tblPr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26"/>
        <w:gridCol w:w="2756"/>
        <w:gridCol w:w="1887"/>
        <w:gridCol w:w="2146"/>
        <w:gridCol w:w="1580"/>
      </w:tblGrid>
      <w:tr w:rsidR="00247033">
        <w:trPr>
          <w:trHeight w:val="6409"/>
        </w:trPr>
        <w:tc>
          <w:tcPr>
            <w:tcW w:w="1426" w:type="dxa"/>
            <w:tcBorders>
              <w:left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2756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spacing w:before="72"/>
              <w:ind w:left="799" w:right="673"/>
              <w:rPr>
                <w:sz w:val="24"/>
              </w:rPr>
            </w:pPr>
            <w:r>
              <w:rPr>
                <w:sz w:val="24"/>
              </w:rPr>
              <w:t>словарный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запас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  <w:p w:rsidR="00247033" w:rsidRDefault="00247033">
            <w:pPr>
              <w:pStyle w:val="TableParagraph"/>
              <w:numPr>
                <w:ilvl w:val="0"/>
                <w:numId w:val="141"/>
              </w:numPr>
              <w:tabs>
                <w:tab w:val="left" w:pos="800"/>
              </w:tabs>
              <w:ind w:right="241"/>
              <w:rPr>
                <w:sz w:val="24"/>
              </w:rPr>
            </w:pPr>
            <w:r>
              <w:rPr>
                <w:spacing w:val="-1"/>
                <w:sz w:val="24"/>
              </w:rPr>
              <w:t>Совершенствова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ть технику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аппликации.</w:t>
            </w:r>
          </w:p>
          <w:p w:rsidR="00247033" w:rsidRDefault="00247033">
            <w:pPr>
              <w:pStyle w:val="TableParagraph"/>
              <w:numPr>
                <w:ilvl w:val="0"/>
                <w:numId w:val="141"/>
              </w:numPr>
              <w:tabs>
                <w:tab w:val="left" w:pos="800"/>
              </w:tabs>
              <w:ind w:right="301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самостоятельно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сть,</w:t>
            </w:r>
          </w:p>
          <w:p w:rsidR="00247033" w:rsidRDefault="00247033">
            <w:pPr>
              <w:pStyle w:val="TableParagraph"/>
              <w:spacing w:line="244" w:lineRule="auto"/>
              <w:ind w:left="799" w:right="303"/>
              <w:rPr>
                <w:sz w:val="24"/>
              </w:rPr>
            </w:pPr>
            <w:r>
              <w:rPr>
                <w:sz w:val="24"/>
              </w:rPr>
              <w:t>наблюдательно</w:t>
            </w:r>
            <w:r>
              <w:rPr>
                <w:spacing w:val="-53"/>
                <w:sz w:val="24"/>
              </w:rPr>
              <w:t xml:space="preserve"> </w:t>
            </w:r>
            <w:r>
              <w:rPr>
                <w:sz w:val="24"/>
              </w:rPr>
              <w:t>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247033" w:rsidRDefault="00247033">
            <w:pPr>
              <w:pStyle w:val="TableParagraph"/>
              <w:spacing w:line="286" w:lineRule="exact"/>
              <w:ind w:left="799"/>
              <w:rPr>
                <w:sz w:val="24"/>
              </w:rPr>
            </w:pPr>
            <w:r>
              <w:rPr>
                <w:sz w:val="24"/>
              </w:rPr>
              <w:t>активность.</w:t>
            </w:r>
          </w:p>
          <w:p w:rsidR="00247033" w:rsidRDefault="00247033">
            <w:pPr>
              <w:pStyle w:val="TableParagraph"/>
              <w:numPr>
                <w:ilvl w:val="0"/>
                <w:numId w:val="141"/>
              </w:numPr>
              <w:tabs>
                <w:tab w:val="left" w:pos="800"/>
              </w:tabs>
              <w:ind w:right="334"/>
              <w:rPr>
                <w:sz w:val="24"/>
              </w:rPr>
            </w:pPr>
            <w:r>
              <w:rPr>
                <w:spacing w:val="-1"/>
                <w:sz w:val="24"/>
              </w:rPr>
              <w:t>Способствовать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</w:p>
          <w:p w:rsidR="00247033" w:rsidRDefault="00247033">
            <w:pPr>
              <w:pStyle w:val="TableParagraph"/>
              <w:ind w:left="799" w:right="833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интереса </w:t>
            </w:r>
            <w:r>
              <w:rPr>
                <w:sz w:val="24"/>
              </w:rPr>
              <w:t>к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познанию</w:t>
            </w:r>
          </w:p>
          <w:p w:rsidR="00247033" w:rsidRDefault="00247033">
            <w:pPr>
              <w:pStyle w:val="TableParagraph"/>
              <w:ind w:left="799" w:right="256"/>
              <w:rPr>
                <w:sz w:val="24"/>
              </w:rPr>
            </w:pPr>
            <w:r>
              <w:rPr>
                <w:sz w:val="24"/>
              </w:rPr>
              <w:t>окружающего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мира, бережное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:rsidR="00247033" w:rsidRDefault="00247033">
            <w:pPr>
              <w:pStyle w:val="TableParagraph"/>
              <w:spacing w:line="292" w:lineRule="exact"/>
              <w:ind w:left="799"/>
              <w:rPr>
                <w:sz w:val="24"/>
              </w:rPr>
            </w:pPr>
            <w:r>
              <w:rPr>
                <w:sz w:val="24"/>
              </w:rPr>
              <w:t>природе.</w:t>
            </w:r>
          </w:p>
        </w:tc>
        <w:tc>
          <w:tcPr>
            <w:tcW w:w="1887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spacing w:before="72"/>
              <w:rPr>
                <w:sz w:val="24"/>
              </w:rPr>
            </w:pPr>
            <w:r>
              <w:rPr>
                <w:sz w:val="24"/>
              </w:rPr>
              <w:t>медведи».</w:t>
            </w:r>
          </w:p>
          <w:p w:rsidR="00247033" w:rsidRDefault="00247033">
            <w:pPr>
              <w:pStyle w:val="TableParagraph"/>
              <w:ind w:left="0"/>
              <w:rPr>
                <w:b/>
                <w:sz w:val="20"/>
              </w:rPr>
            </w:pPr>
          </w:p>
          <w:p w:rsidR="00247033" w:rsidRDefault="00247033">
            <w:pPr>
              <w:pStyle w:val="TableParagraph"/>
              <w:spacing w:before="1" w:line="276" w:lineRule="auto"/>
              <w:ind w:right="323"/>
              <w:rPr>
                <w:sz w:val="24"/>
              </w:rPr>
            </w:pPr>
            <w:r>
              <w:rPr>
                <w:sz w:val="24"/>
              </w:rPr>
              <w:t>Разучивание с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коротеньких</w:t>
            </w:r>
          </w:p>
          <w:p w:rsidR="00247033" w:rsidRDefault="00247033"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стихотворений.</w:t>
            </w:r>
          </w:p>
          <w:p w:rsidR="00247033" w:rsidRDefault="00247033">
            <w:pPr>
              <w:pStyle w:val="TableParagraph"/>
              <w:spacing w:before="8"/>
              <w:ind w:left="0"/>
              <w:rPr>
                <w:b/>
                <w:sz w:val="19"/>
              </w:rPr>
            </w:pPr>
          </w:p>
          <w:p w:rsidR="00247033" w:rsidRDefault="00247033">
            <w:pPr>
              <w:pStyle w:val="TableParagraph"/>
              <w:spacing w:line="278" w:lineRule="auto"/>
              <w:ind w:right="150"/>
              <w:rPr>
                <w:sz w:val="24"/>
              </w:rPr>
            </w:pPr>
            <w:r>
              <w:rPr>
                <w:sz w:val="24"/>
              </w:rPr>
              <w:t>Д/и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«Обведи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точкам».</w:t>
            </w:r>
          </w:p>
          <w:p w:rsidR="00247033" w:rsidRDefault="00247033">
            <w:pPr>
              <w:pStyle w:val="TableParagraph"/>
              <w:spacing w:before="195" w:line="278" w:lineRule="auto"/>
              <w:ind w:right="647"/>
              <w:rPr>
                <w:sz w:val="24"/>
              </w:rPr>
            </w:pPr>
            <w:r>
              <w:rPr>
                <w:sz w:val="24"/>
              </w:rPr>
              <w:t>«Описание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белого</w:t>
            </w:r>
          </w:p>
          <w:p w:rsidR="00247033" w:rsidRDefault="00247033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sz w:val="24"/>
              </w:rPr>
              <w:t>медведя».</w:t>
            </w:r>
          </w:p>
          <w:p w:rsidR="00247033" w:rsidRDefault="00247033">
            <w:pPr>
              <w:pStyle w:val="TableParagraph"/>
              <w:ind w:left="0"/>
              <w:rPr>
                <w:b/>
                <w:sz w:val="20"/>
              </w:rPr>
            </w:pPr>
          </w:p>
          <w:p w:rsidR="00247033" w:rsidRDefault="00247033">
            <w:pPr>
              <w:pStyle w:val="TableParagraph"/>
              <w:spacing w:line="276" w:lineRule="auto"/>
              <w:ind w:right="250"/>
              <w:rPr>
                <w:sz w:val="24"/>
              </w:rPr>
            </w:pPr>
            <w:r>
              <w:rPr>
                <w:spacing w:val="-1"/>
                <w:sz w:val="24"/>
              </w:rPr>
              <w:t>Дидактическая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игра «Собери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целое».</w:t>
            </w:r>
          </w:p>
          <w:p w:rsidR="00247033" w:rsidRDefault="00247033">
            <w:pPr>
              <w:pStyle w:val="TableParagraph"/>
              <w:spacing w:before="199"/>
              <w:rPr>
                <w:sz w:val="24"/>
              </w:rPr>
            </w:pPr>
            <w:r>
              <w:rPr>
                <w:sz w:val="24"/>
              </w:rPr>
              <w:t>Аппликация</w:t>
            </w:r>
          </w:p>
          <w:p w:rsidR="00247033" w:rsidRDefault="00247033">
            <w:pPr>
              <w:pStyle w:val="TableParagraph"/>
              <w:spacing w:before="44"/>
              <w:rPr>
                <w:sz w:val="24"/>
              </w:rPr>
            </w:pPr>
            <w:r>
              <w:rPr>
                <w:sz w:val="24"/>
              </w:rPr>
              <w:t>«Медведи».</w:t>
            </w:r>
          </w:p>
        </w:tc>
        <w:tc>
          <w:tcPr>
            <w:tcW w:w="2146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580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ind w:left="0"/>
              <w:rPr>
                <w:rFonts w:ascii="Times New Roman"/>
              </w:rPr>
            </w:pPr>
          </w:p>
        </w:tc>
      </w:tr>
    </w:tbl>
    <w:p w:rsidR="00247033" w:rsidRDefault="00247033">
      <w:pPr>
        <w:sectPr w:rsidR="00247033">
          <w:pgSz w:w="11910" w:h="16840"/>
          <w:pgMar w:top="960" w:right="920" w:bottom="1620" w:left="940" w:header="0" w:footer="1427" w:gutter="0"/>
          <w:cols w:space="720"/>
        </w:sectPr>
      </w:pPr>
    </w:p>
    <w:tbl>
      <w:tblPr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26"/>
        <w:gridCol w:w="2756"/>
        <w:gridCol w:w="1887"/>
        <w:gridCol w:w="2146"/>
        <w:gridCol w:w="1580"/>
      </w:tblGrid>
      <w:tr w:rsidR="00247033">
        <w:trPr>
          <w:trHeight w:val="13621"/>
        </w:trPr>
        <w:tc>
          <w:tcPr>
            <w:tcW w:w="142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spacing w:before="75" w:line="278" w:lineRule="auto"/>
              <w:ind w:left="78" w:right="367" w:firstLine="52"/>
              <w:rPr>
                <w:sz w:val="24"/>
              </w:rPr>
            </w:pPr>
            <w:r>
              <w:rPr>
                <w:sz w:val="24"/>
              </w:rPr>
              <w:t>28.01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открытия</w:t>
            </w:r>
          </w:p>
          <w:p w:rsidR="00247033" w:rsidRDefault="00247033">
            <w:pPr>
              <w:pStyle w:val="TableParagraph"/>
              <w:spacing w:line="286" w:lineRule="exact"/>
              <w:ind w:left="78"/>
              <w:rPr>
                <w:sz w:val="24"/>
              </w:rPr>
            </w:pPr>
            <w:r>
              <w:rPr>
                <w:sz w:val="24"/>
              </w:rPr>
              <w:t>Антарктиды</w:t>
            </w:r>
          </w:p>
          <w:p w:rsidR="00247033" w:rsidRDefault="00247033">
            <w:pPr>
              <w:pStyle w:val="TableParagraph"/>
              <w:ind w:left="0"/>
              <w:rPr>
                <w:b/>
                <w:sz w:val="20"/>
              </w:rPr>
            </w:pPr>
          </w:p>
          <w:p w:rsidR="00247033" w:rsidRDefault="00247033">
            <w:pPr>
              <w:pStyle w:val="TableParagraph"/>
              <w:spacing w:before="1" w:line="276" w:lineRule="auto"/>
              <w:ind w:left="78" w:right="99"/>
              <w:rPr>
                <w:sz w:val="24"/>
              </w:rPr>
            </w:pPr>
            <w:r>
              <w:rPr>
                <w:spacing w:val="-1"/>
                <w:sz w:val="24"/>
              </w:rPr>
              <w:t>(</w:t>
            </w:r>
            <w:r w:rsidR="00B3536F">
              <w:rPr>
                <w:spacing w:val="-1"/>
                <w:sz w:val="24"/>
              </w:rPr>
              <w:t>старше-</w:t>
            </w:r>
            <w:r>
              <w:rPr>
                <w:spacing w:val="-1"/>
                <w:sz w:val="24"/>
              </w:rPr>
              <w:t>подготовит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ельная)</w:t>
            </w:r>
          </w:p>
        </w:tc>
        <w:tc>
          <w:tcPr>
            <w:tcW w:w="275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numPr>
                <w:ilvl w:val="0"/>
                <w:numId w:val="140"/>
              </w:numPr>
              <w:tabs>
                <w:tab w:val="left" w:pos="800"/>
              </w:tabs>
              <w:spacing w:before="75"/>
              <w:ind w:hanging="299"/>
              <w:jc w:val="both"/>
              <w:rPr>
                <w:sz w:val="24"/>
              </w:rPr>
            </w:pPr>
            <w:r>
              <w:rPr>
                <w:sz w:val="24"/>
              </w:rPr>
              <w:t>Дать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</w:p>
          <w:p w:rsidR="00247033" w:rsidRDefault="00247033">
            <w:pPr>
              <w:pStyle w:val="TableParagraph"/>
              <w:ind w:left="861" w:right="280"/>
              <w:jc w:val="both"/>
              <w:rPr>
                <w:sz w:val="24"/>
              </w:rPr>
            </w:pP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 особенностя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х</w:t>
            </w:r>
          </w:p>
          <w:p w:rsidR="00247033" w:rsidRDefault="00247033">
            <w:pPr>
              <w:pStyle w:val="TableParagraph"/>
              <w:ind w:left="861" w:right="291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географическог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положения,</w:t>
            </w:r>
          </w:p>
          <w:p w:rsidR="00247033" w:rsidRDefault="00247033">
            <w:pPr>
              <w:pStyle w:val="TableParagraph"/>
              <w:ind w:left="861"/>
              <w:rPr>
                <w:sz w:val="24"/>
              </w:rPr>
            </w:pPr>
            <w:r>
              <w:rPr>
                <w:sz w:val="24"/>
              </w:rPr>
              <w:t>природы</w:t>
            </w:r>
          </w:p>
          <w:p w:rsidR="00247033" w:rsidRDefault="00247033">
            <w:pPr>
              <w:pStyle w:val="TableParagraph"/>
              <w:ind w:left="861"/>
              <w:rPr>
                <w:sz w:val="24"/>
              </w:rPr>
            </w:pPr>
            <w:r>
              <w:rPr>
                <w:sz w:val="24"/>
              </w:rPr>
              <w:t>Антарктиды;</w:t>
            </w:r>
          </w:p>
          <w:p w:rsidR="00247033" w:rsidRDefault="00247033">
            <w:pPr>
              <w:pStyle w:val="TableParagraph"/>
              <w:numPr>
                <w:ilvl w:val="0"/>
                <w:numId w:val="140"/>
              </w:numPr>
              <w:tabs>
                <w:tab w:val="left" w:pos="800"/>
              </w:tabs>
              <w:ind w:hanging="299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</w:p>
          <w:p w:rsidR="00247033" w:rsidRDefault="00247033">
            <w:pPr>
              <w:pStyle w:val="TableParagraph"/>
              <w:spacing w:line="242" w:lineRule="auto"/>
              <w:ind w:left="861" w:right="318"/>
              <w:jc w:val="both"/>
              <w:rPr>
                <w:sz w:val="24"/>
              </w:rPr>
            </w:pPr>
            <w:r>
              <w:rPr>
                <w:sz w:val="24"/>
              </w:rPr>
              <w:t>представления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о флоре, фауне</w:t>
            </w:r>
            <w:r>
              <w:rPr>
                <w:spacing w:val="-53"/>
                <w:sz w:val="24"/>
              </w:rPr>
              <w:t xml:space="preserve"> </w:t>
            </w:r>
            <w:r>
              <w:rPr>
                <w:sz w:val="24"/>
              </w:rPr>
              <w:t>Антарктиды,</w:t>
            </w:r>
          </w:p>
          <w:p w:rsidR="00247033" w:rsidRDefault="00247033">
            <w:pPr>
              <w:pStyle w:val="TableParagraph"/>
              <w:ind w:left="861" w:right="656"/>
              <w:rPr>
                <w:sz w:val="24"/>
              </w:rPr>
            </w:pPr>
            <w:r>
              <w:rPr>
                <w:sz w:val="24"/>
              </w:rPr>
              <w:t>о связи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организмов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со средой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обитания</w:t>
            </w:r>
          </w:p>
        </w:tc>
        <w:tc>
          <w:tcPr>
            <w:tcW w:w="188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spacing w:before="75" w:line="276" w:lineRule="auto"/>
              <w:ind w:left="151" w:right="154"/>
              <w:rPr>
                <w:sz w:val="24"/>
              </w:rPr>
            </w:pPr>
            <w:r>
              <w:rPr>
                <w:spacing w:val="-1"/>
                <w:sz w:val="24"/>
              </w:rPr>
              <w:t>Рассматривани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е иллюстраций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с изображение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м холодных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зон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планеты.</w:t>
            </w:r>
          </w:p>
          <w:p w:rsidR="00247033" w:rsidRDefault="00247033">
            <w:pPr>
              <w:pStyle w:val="TableParagraph"/>
              <w:spacing w:before="202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книг</w:t>
            </w:r>
          </w:p>
          <w:p w:rsidR="00247033" w:rsidRDefault="00247033">
            <w:pPr>
              <w:pStyle w:val="TableParagraph"/>
              <w:spacing w:before="43"/>
              <w:rPr>
                <w:sz w:val="24"/>
              </w:rPr>
            </w:pPr>
            <w:r>
              <w:rPr>
                <w:sz w:val="24"/>
              </w:rPr>
              <w:t>об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Антарктиде.</w:t>
            </w:r>
          </w:p>
          <w:p w:rsidR="00247033" w:rsidRDefault="00247033">
            <w:pPr>
              <w:pStyle w:val="TableParagraph"/>
              <w:spacing w:before="43" w:line="276" w:lineRule="auto"/>
              <w:ind w:right="537"/>
              <w:rPr>
                <w:sz w:val="24"/>
              </w:rPr>
            </w:pPr>
            <w:r>
              <w:rPr>
                <w:sz w:val="24"/>
              </w:rPr>
              <w:t>Аппликация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</w:p>
          <w:p w:rsidR="00247033" w:rsidRDefault="00247033"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«Пингвины».</w:t>
            </w:r>
          </w:p>
          <w:p w:rsidR="00247033" w:rsidRDefault="00247033">
            <w:pPr>
              <w:pStyle w:val="TableParagraph"/>
              <w:ind w:left="0"/>
              <w:rPr>
                <w:b/>
                <w:sz w:val="24"/>
              </w:rPr>
            </w:pPr>
          </w:p>
          <w:p w:rsidR="00247033" w:rsidRDefault="00247033">
            <w:pPr>
              <w:pStyle w:val="TableParagraph"/>
              <w:spacing w:before="7"/>
              <w:ind w:left="0"/>
              <w:rPr>
                <w:b/>
                <w:sz w:val="23"/>
              </w:rPr>
            </w:pPr>
          </w:p>
          <w:p w:rsidR="00247033" w:rsidRDefault="00247033">
            <w:pPr>
              <w:pStyle w:val="TableParagraph"/>
              <w:spacing w:line="276" w:lineRule="auto"/>
              <w:ind w:right="688"/>
              <w:rPr>
                <w:sz w:val="24"/>
              </w:rPr>
            </w:pPr>
            <w:r>
              <w:rPr>
                <w:sz w:val="24"/>
              </w:rPr>
              <w:t>Рисование</w:t>
            </w:r>
            <w:r>
              <w:rPr>
                <w:spacing w:val="-5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</w:p>
          <w:p w:rsidR="00247033" w:rsidRDefault="00247033">
            <w:pPr>
              <w:pStyle w:val="TableParagraph"/>
              <w:spacing w:line="276" w:lineRule="auto"/>
              <w:ind w:right="72"/>
              <w:rPr>
                <w:sz w:val="24"/>
              </w:rPr>
            </w:pPr>
            <w:r>
              <w:rPr>
                <w:sz w:val="24"/>
              </w:rPr>
              <w:t>«Антарктида».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Дидактические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игры: «Сложи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животное», </w:t>
            </w:r>
            <w:r>
              <w:rPr>
                <w:sz w:val="24"/>
              </w:rPr>
              <w:t>«Что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зверь»,</w:t>
            </w:r>
          </w:p>
          <w:p w:rsidR="00247033" w:rsidRDefault="0024703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«Выложи</w:t>
            </w:r>
          </w:p>
          <w:p w:rsidR="00247033" w:rsidRDefault="00247033">
            <w:pPr>
              <w:pStyle w:val="TableParagraph"/>
              <w:spacing w:before="43" w:line="276" w:lineRule="auto"/>
              <w:ind w:right="98"/>
              <w:rPr>
                <w:sz w:val="24"/>
              </w:rPr>
            </w:pPr>
            <w:r>
              <w:rPr>
                <w:sz w:val="24"/>
              </w:rPr>
              <w:t>из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геометрическ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фигур</w:t>
            </w:r>
          </w:p>
          <w:p w:rsidR="00247033" w:rsidRDefault="00247033">
            <w:pPr>
              <w:pStyle w:val="TableParagraph"/>
              <w:spacing w:line="291" w:lineRule="exact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образцу».</w:t>
            </w:r>
          </w:p>
          <w:p w:rsidR="00247033" w:rsidRDefault="00247033">
            <w:pPr>
              <w:pStyle w:val="TableParagraph"/>
              <w:ind w:left="0"/>
              <w:rPr>
                <w:b/>
                <w:sz w:val="24"/>
              </w:rPr>
            </w:pPr>
          </w:p>
          <w:p w:rsidR="00247033" w:rsidRDefault="00247033">
            <w:pPr>
              <w:pStyle w:val="TableParagraph"/>
              <w:spacing w:before="12"/>
              <w:ind w:left="0"/>
              <w:rPr>
                <w:b/>
                <w:sz w:val="23"/>
              </w:rPr>
            </w:pPr>
          </w:p>
          <w:p w:rsidR="00247033" w:rsidRDefault="0024703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Подвижные</w:t>
            </w:r>
          </w:p>
          <w:p w:rsidR="00247033" w:rsidRDefault="00247033">
            <w:pPr>
              <w:pStyle w:val="TableParagraph"/>
              <w:spacing w:before="43" w:line="276" w:lineRule="auto"/>
              <w:ind w:right="193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игры: </w:t>
            </w:r>
            <w:r>
              <w:rPr>
                <w:sz w:val="24"/>
              </w:rPr>
              <w:t>«Отбивка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оленей»,</w:t>
            </w:r>
          </w:p>
          <w:p w:rsidR="00247033" w:rsidRDefault="00247033">
            <w:pPr>
              <w:pStyle w:val="TableParagraph"/>
              <w:spacing w:line="276" w:lineRule="auto"/>
              <w:ind w:right="803"/>
              <w:rPr>
                <w:sz w:val="24"/>
              </w:rPr>
            </w:pPr>
            <w:r>
              <w:rPr>
                <w:sz w:val="24"/>
              </w:rPr>
              <w:t>«Охотник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звери»,</w:t>
            </w:r>
          </w:p>
          <w:p w:rsidR="00247033" w:rsidRDefault="00247033">
            <w:pPr>
              <w:pStyle w:val="TableParagraph"/>
              <w:spacing w:line="278" w:lineRule="auto"/>
              <w:ind w:right="659"/>
              <w:rPr>
                <w:sz w:val="24"/>
              </w:rPr>
            </w:pPr>
            <w:r>
              <w:rPr>
                <w:sz w:val="24"/>
              </w:rPr>
              <w:t>«Полярная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сова».</w:t>
            </w:r>
          </w:p>
          <w:p w:rsidR="00247033" w:rsidRDefault="00247033">
            <w:pPr>
              <w:pStyle w:val="TableParagraph"/>
              <w:ind w:left="0"/>
              <w:rPr>
                <w:b/>
                <w:sz w:val="24"/>
              </w:rPr>
            </w:pPr>
          </w:p>
          <w:p w:rsidR="00247033" w:rsidRDefault="00247033">
            <w:pPr>
              <w:pStyle w:val="TableParagraph"/>
              <w:spacing w:before="6"/>
              <w:ind w:left="0"/>
              <w:rPr>
                <w:b/>
                <w:sz w:val="19"/>
              </w:rPr>
            </w:pPr>
          </w:p>
          <w:p w:rsidR="00247033" w:rsidRDefault="00247033">
            <w:pPr>
              <w:pStyle w:val="TableParagraph"/>
              <w:spacing w:before="1" w:line="276" w:lineRule="auto"/>
              <w:rPr>
                <w:sz w:val="24"/>
              </w:rPr>
            </w:pPr>
            <w:r>
              <w:rPr>
                <w:sz w:val="24"/>
              </w:rPr>
              <w:t>Сюжетно-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ролевые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игры:</w:t>
            </w:r>
          </w:p>
          <w:p w:rsidR="00247033" w:rsidRDefault="00247033">
            <w:pPr>
              <w:pStyle w:val="TableParagraph"/>
              <w:spacing w:line="276" w:lineRule="auto"/>
              <w:ind w:right="203"/>
              <w:rPr>
                <w:sz w:val="24"/>
              </w:rPr>
            </w:pPr>
            <w:r>
              <w:rPr>
                <w:sz w:val="24"/>
              </w:rPr>
              <w:t>«Отправляемся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путешествие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Антарктиду»,</w:t>
            </w:r>
          </w:p>
          <w:p w:rsidR="00247033" w:rsidRDefault="0024703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«Зоопарк».</w:t>
            </w:r>
          </w:p>
        </w:tc>
        <w:tc>
          <w:tcPr>
            <w:tcW w:w="214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spacing w:before="75"/>
              <w:ind w:left="156"/>
              <w:rPr>
                <w:sz w:val="24"/>
              </w:rPr>
            </w:pPr>
            <w:r>
              <w:rPr>
                <w:sz w:val="24"/>
              </w:rPr>
              <w:t>Подбор</w:t>
            </w:r>
          </w:p>
          <w:p w:rsidR="00247033" w:rsidRDefault="00247033">
            <w:pPr>
              <w:pStyle w:val="TableParagraph"/>
              <w:spacing w:before="43" w:line="278" w:lineRule="auto"/>
              <w:ind w:left="156" w:right="223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информации </w:t>
            </w:r>
            <w:r>
              <w:rPr>
                <w:sz w:val="24"/>
              </w:rPr>
              <w:t>для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детей по данной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теме.</w:t>
            </w:r>
          </w:p>
          <w:p w:rsidR="00247033" w:rsidRDefault="00247033">
            <w:pPr>
              <w:pStyle w:val="TableParagraph"/>
              <w:spacing w:before="195"/>
              <w:ind w:left="79"/>
              <w:rPr>
                <w:sz w:val="24"/>
              </w:rPr>
            </w:pPr>
            <w:r>
              <w:rPr>
                <w:sz w:val="24"/>
              </w:rPr>
              <w:t>Проведение</w:t>
            </w:r>
          </w:p>
          <w:p w:rsidR="00247033" w:rsidRDefault="00247033">
            <w:pPr>
              <w:pStyle w:val="TableParagraph"/>
              <w:spacing w:before="43" w:line="276" w:lineRule="auto"/>
              <w:ind w:left="79" w:right="342"/>
              <w:rPr>
                <w:sz w:val="24"/>
              </w:rPr>
            </w:pPr>
            <w:r>
              <w:rPr>
                <w:sz w:val="24"/>
              </w:rPr>
              <w:t>опытов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дома.</w:t>
            </w:r>
          </w:p>
          <w:p w:rsidR="00247033" w:rsidRDefault="00247033">
            <w:pPr>
              <w:pStyle w:val="TableParagraph"/>
              <w:spacing w:before="200"/>
              <w:ind w:left="79"/>
              <w:rPr>
                <w:sz w:val="24"/>
              </w:rPr>
            </w:pPr>
            <w:r>
              <w:rPr>
                <w:sz w:val="24"/>
              </w:rPr>
              <w:t>Рисование</w:t>
            </w:r>
          </w:p>
          <w:p w:rsidR="00247033" w:rsidRDefault="00247033">
            <w:pPr>
              <w:pStyle w:val="TableParagraph"/>
              <w:spacing w:before="43" w:line="276" w:lineRule="auto"/>
              <w:ind w:left="79" w:right="691"/>
              <w:rPr>
                <w:sz w:val="24"/>
              </w:rPr>
            </w:pPr>
            <w:r>
              <w:rPr>
                <w:sz w:val="24"/>
              </w:rPr>
              <w:t>«Животные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Антарктиды»</w:t>
            </w:r>
          </w:p>
        </w:tc>
        <w:tc>
          <w:tcPr>
            <w:tcW w:w="158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spacing w:before="75"/>
              <w:ind w:left="79"/>
              <w:rPr>
                <w:sz w:val="24"/>
              </w:rPr>
            </w:pPr>
            <w:r>
              <w:rPr>
                <w:sz w:val="24"/>
              </w:rPr>
              <w:t>Выставка</w:t>
            </w:r>
          </w:p>
          <w:p w:rsidR="00247033" w:rsidRDefault="00247033">
            <w:pPr>
              <w:pStyle w:val="TableParagraph"/>
              <w:spacing w:before="43" w:line="278" w:lineRule="auto"/>
              <w:ind w:left="79" w:right="99"/>
              <w:rPr>
                <w:sz w:val="24"/>
              </w:rPr>
            </w:pPr>
            <w:r>
              <w:rPr>
                <w:spacing w:val="-1"/>
                <w:sz w:val="24"/>
              </w:rPr>
              <w:t>в методическ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ом кабинете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</w:p>
          <w:p w:rsidR="00247033" w:rsidRDefault="00247033">
            <w:pPr>
              <w:pStyle w:val="TableParagraph"/>
              <w:spacing w:line="276" w:lineRule="auto"/>
              <w:ind w:left="79" w:right="72"/>
              <w:rPr>
                <w:sz w:val="24"/>
              </w:rPr>
            </w:pPr>
            <w:r>
              <w:rPr>
                <w:sz w:val="24"/>
              </w:rPr>
              <w:t>«Речевое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дошкольнико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в».</w:t>
            </w:r>
          </w:p>
        </w:tc>
      </w:tr>
    </w:tbl>
    <w:p w:rsidR="00247033" w:rsidRDefault="00247033">
      <w:pPr>
        <w:spacing w:line="276" w:lineRule="auto"/>
        <w:rPr>
          <w:sz w:val="24"/>
        </w:rPr>
        <w:sectPr w:rsidR="00247033">
          <w:pgSz w:w="11910" w:h="16840"/>
          <w:pgMar w:top="960" w:right="920" w:bottom="1620" w:left="940" w:header="0" w:footer="1427" w:gutter="0"/>
          <w:cols w:space="720"/>
        </w:sectPr>
      </w:pPr>
    </w:p>
    <w:tbl>
      <w:tblPr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26"/>
        <w:gridCol w:w="2756"/>
        <w:gridCol w:w="1887"/>
        <w:gridCol w:w="2146"/>
        <w:gridCol w:w="1580"/>
      </w:tblGrid>
      <w:tr w:rsidR="00247033">
        <w:trPr>
          <w:trHeight w:val="8958"/>
        </w:trPr>
        <w:tc>
          <w:tcPr>
            <w:tcW w:w="142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275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88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214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58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247033">
        <w:trPr>
          <w:trHeight w:val="4825"/>
        </w:trPr>
        <w:tc>
          <w:tcPr>
            <w:tcW w:w="1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spacing w:before="60"/>
              <w:ind w:left="78"/>
              <w:rPr>
                <w:sz w:val="24"/>
              </w:rPr>
            </w:pPr>
            <w:r>
              <w:rPr>
                <w:sz w:val="24"/>
              </w:rPr>
              <w:t>31.01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247033" w:rsidRDefault="00247033">
            <w:pPr>
              <w:pStyle w:val="TableParagraph"/>
              <w:spacing w:before="43" w:line="276" w:lineRule="auto"/>
              <w:ind w:left="78" w:right="134"/>
              <w:rPr>
                <w:sz w:val="24"/>
              </w:rPr>
            </w:pPr>
            <w:r>
              <w:rPr>
                <w:spacing w:val="-1"/>
                <w:sz w:val="24"/>
              </w:rPr>
              <w:t>Всемирный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</w:p>
          <w:p w:rsidR="00247033" w:rsidRDefault="00247033">
            <w:pPr>
              <w:pStyle w:val="TableParagraph"/>
              <w:spacing w:line="441" w:lineRule="auto"/>
              <w:ind w:left="78" w:right="337"/>
              <w:rPr>
                <w:sz w:val="24"/>
              </w:rPr>
            </w:pPr>
            <w:r>
              <w:rPr>
                <w:sz w:val="24"/>
              </w:rPr>
              <w:t>ювелира</w:t>
            </w:r>
            <w:r>
              <w:rPr>
                <w:spacing w:val="1"/>
                <w:sz w:val="24"/>
              </w:rPr>
              <w:t xml:space="preserve"> </w:t>
            </w:r>
            <w:r w:rsidR="00B3536F">
              <w:rPr>
                <w:spacing w:val="-1"/>
                <w:sz w:val="24"/>
              </w:rPr>
              <w:t>(старше-подготовительная</w:t>
            </w:r>
            <w:r>
              <w:rPr>
                <w:spacing w:val="-1"/>
                <w:sz w:val="24"/>
              </w:rPr>
              <w:t>)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numPr>
                <w:ilvl w:val="0"/>
                <w:numId w:val="139"/>
              </w:numPr>
              <w:tabs>
                <w:tab w:val="left" w:pos="800"/>
              </w:tabs>
              <w:spacing w:before="60"/>
              <w:ind w:right="241" w:hanging="361"/>
              <w:rPr>
                <w:sz w:val="24"/>
              </w:rPr>
            </w:pPr>
            <w:r>
              <w:rPr>
                <w:sz w:val="24"/>
              </w:rPr>
              <w:t>Уточнить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знание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  <w:p w:rsidR="00247033" w:rsidRDefault="00247033">
            <w:pPr>
              <w:pStyle w:val="TableParagraph"/>
              <w:spacing w:line="293" w:lineRule="exact"/>
              <w:ind w:left="861"/>
              <w:rPr>
                <w:sz w:val="24"/>
              </w:rPr>
            </w:pP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профессии</w:t>
            </w:r>
          </w:p>
          <w:p w:rsidR="00247033" w:rsidRDefault="00247033">
            <w:pPr>
              <w:pStyle w:val="TableParagraph"/>
              <w:spacing w:before="1"/>
              <w:ind w:left="861"/>
              <w:rPr>
                <w:sz w:val="24"/>
              </w:rPr>
            </w:pPr>
            <w:r>
              <w:rPr>
                <w:sz w:val="24"/>
              </w:rPr>
              <w:t>«ювелир»;</w:t>
            </w:r>
          </w:p>
          <w:p w:rsidR="00247033" w:rsidRDefault="00247033">
            <w:pPr>
              <w:pStyle w:val="TableParagraph"/>
              <w:numPr>
                <w:ilvl w:val="0"/>
                <w:numId w:val="139"/>
              </w:numPr>
              <w:tabs>
                <w:tab w:val="left" w:pos="800"/>
              </w:tabs>
              <w:ind w:right="525" w:hanging="361"/>
              <w:rPr>
                <w:sz w:val="24"/>
              </w:rPr>
            </w:pPr>
            <w:r>
              <w:rPr>
                <w:sz w:val="24"/>
              </w:rPr>
              <w:t>познакомить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 названием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драгоценных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металлов,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драгоценных</w:t>
            </w:r>
          </w:p>
          <w:p w:rsidR="00247033" w:rsidRDefault="00247033">
            <w:pPr>
              <w:pStyle w:val="TableParagraph"/>
              <w:ind w:left="861" w:right="245"/>
              <w:rPr>
                <w:sz w:val="24"/>
              </w:rPr>
            </w:pPr>
            <w:r>
              <w:rPr>
                <w:spacing w:val="-1"/>
                <w:sz w:val="24"/>
              </w:rPr>
              <w:t>и полудрагоцен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камней;</w:t>
            </w:r>
          </w:p>
          <w:p w:rsidR="00247033" w:rsidRDefault="00247033">
            <w:pPr>
              <w:pStyle w:val="TableParagraph"/>
              <w:numPr>
                <w:ilvl w:val="0"/>
                <w:numId w:val="139"/>
              </w:numPr>
              <w:tabs>
                <w:tab w:val="left" w:pos="800"/>
              </w:tabs>
              <w:ind w:right="423" w:hanging="361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уважительное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  <w:p w:rsidR="00247033" w:rsidRDefault="00247033">
            <w:pPr>
              <w:pStyle w:val="TableParagraph"/>
              <w:ind w:left="861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представител</w:t>
            </w:r>
          </w:p>
        </w:tc>
        <w:tc>
          <w:tcPr>
            <w:tcW w:w="18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spacing w:before="60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</w:p>
          <w:p w:rsidR="00247033" w:rsidRDefault="00247033">
            <w:pPr>
              <w:pStyle w:val="TableParagraph"/>
              <w:spacing w:before="43" w:line="276" w:lineRule="auto"/>
              <w:ind w:right="374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«Профессия </w:t>
            </w:r>
            <w:r>
              <w:rPr>
                <w:sz w:val="24"/>
              </w:rPr>
              <w:t>–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ювелир».</w:t>
            </w:r>
          </w:p>
          <w:p w:rsidR="00247033" w:rsidRDefault="00247033">
            <w:pPr>
              <w:pStyle w:val="TableParagraph"/>
              <w:ind w:left="0"/>
              <w:rPr>
                <w:b/>
                <w:sz w:val="24"/>
              </w:rPr>
            </w:pPr>
          </w:p>
          <w:p w:rsidR="00247033" w:rsidRDefault="00247033">
            <w:pPr>
              <w:pStyle w:val="TableParagraph"/>
              <w:spacing w:before="11"/>
              <w:ind w:left="0"/>
              <w:rPr>
                <w:b/>
                <w:sz w:val="19"/>
              </w:rPr>
            </w:pPr>
          </w:p>
          <w:p w:rsidR="00247033" w:rsidRDefault="00247033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Аппликация</w:t>
            </w:r>
          </w:p>
          <w:p w:rsidR="00247033" w:rsidRDefault="00247033">
            <w:pPr>
              <w:pStyle w:val="TableParagraph"/>
              <w:spacing w:before="43" w:line="278" w:lineRule="auto"/>
              <w:ind w:right="613"/>
              <w:rPr>
                <w:sz w:val="24"/>
              </w:rPr>
            </w:pPr>
            <w:r>
              <w:rPr>
                <w:spacing w:val="-1"/>
                <w:sz w:val="24"/>
              </w:rPr>
              <w:t>«Украшаем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силуэт».</w:t>
            </w:r>
          </w:p>
          <w:p w:rsidR="00247033" w:rsidRDefault="00247033">
            <w:pPr>
              <w:pStyle w:val="TableParagraph"/>
              <w:ind w:left="0"/>
              <w:rPr>
                <w:b/>
                <w:sz w:val="24"/>
              </w:rPr>
            </w:pPr>
          </w:p>
          <w:p w:rsidR="00247033" w:rsidRDefault="00247033">
            <w:pPr>
              <w:pStyle w:val="TableParagraph"/>
              <w:spacing w:before="10"/>
              <w:ind w:left="0"/>
              <w:rPr>
                <w:b/>
                <w:sz w:val="19"/>
              </w:rPr>
            </w:pPr>
          </w:p>
          <w:p w:rsidR="00247033" w:rsidRDefault="00247033">
            <w:pPr>
              <w:pStyle w:val="TableParagraph"/>
              <w:spacing w:line="276" w:lineRule="auto"/>
              <w:ind w:right="250"/>
              <w:rPr>
                <w:sz w:val="24"/>
              </w:rPr>
            </w:pPr>
            <w:r>
              <w:rPr>
                <w:spacing w:val="-1"/>
                <w:sz w:val="24"/>
              </w:rPr>
              <w:t>Дидактическая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игра «Много,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мало».</w:t>
            </w:r>
          </w:p>
        </w:tc>
        <w:tc>
          <w:tcPr>
            <w:tcW w:w="21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spacing w:before="60" w:line="276" w:lineRule="auto"/>
              <w:ind w:left="79" w:right="286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Выставка </w:t>
            </w:r>
            <w:r>
              <w:rPr>
                <w:sz w:val="24"/>
              </w:rPr>
              <w:t>детско-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родительского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творчества</w:t>
            </w:r>
          </w:p>
          <w:p w:rsidR="00247033" w:rsidRDefault="00247033">
            <w:pPr>
              <w:pStyle w:val="TableParagraph"/>
              <w:spacing w:line="278" w:lineRule="auto"/>
              <w:ind w:left="79" w:right="562"/>
              <w:rPr>
                <w:sz w:val="24"/>
              </w:rPr>
            </w:pPr>
            <w:r>
              <w:rPr>
                <w:spacing w:val="-1"/>
                <w:sz w:val="24"/>
              </w:rPr>
              <w:t>из подручного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</w:p>
          <w:p w:rsidR="00247033" w:rsidRDefault="00247033">
            <w:pPr>
              <w:pStyle w:val="TableParagraph"/>
              <w:spacing w:line="276" w:lineRule="auto"/>
              <w:ind w:left="79" w:right="711"/>
              <w:rPr>
                <w:sz w:val="24"/>
              </w:rPr>
            </w:pPr>
            <w:r>
              <w:rPr>
                <w:sz w:val="24"/>
              </w:rPr>
              <w:t>«Ювелирное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дело».</w:t>
            </w:r>
          </w:p>
        </w:tc>
        <w:tc>
          <w:tcPr>
            <w:tcW w:w="1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spacing w:before="60"/>
              <w:ind w:left="79"/>
              <w:rPr>
                <w:sz w:val="24"/>
              </w:rPr>
            </w:pPr>
            <w:r>
              <w:rPr>
                <w:sz w:val="24"/>
              </w:rPr>
              <w:t>Выставка</w:t>
            </w:r>
          </w:p>
          <w:p w:rsidR="00247033" w:rsidRDefault="00247033">
            <w:pPr>
              <w:pStyle w:val="TableParagraph"/>
              <w:spacing w:before="43" w:line="276" w:lineRule="auto"/>
              <w:ind w:left="79" w:right="99"/>
              <w:rPr>
                <w:sz w:val="24"/>
              </w:rPr>
            </w:pPr>
            <w:r>
              <w:rPr>
                <w:spacing w:val="-1"/>
                <w:sz w:val="24"/>
              </w:rPr>
              <w:t>в методическ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ом кабинете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</w:p>
          <w:p w:rsidR="00247033" w:rsidRDefault="00247033">
            <w:pPr>
              <w:pStyle w:val="TableParagraph"/>
              <w:spacing w:before="3" w:line="276" w:lineRule="auto"/>
              <w:ind w:left="79" w:right="106"/>
              <w:jc w:val="both"/>
              <w:rPr>
                <w:sz w:val="24"/>
              </w:rPr>
            </w:pPr>
            <w:r>
              <w:rPr>
                <w:sz w:val="24"/>
              </w:rPr>
              <w:t>«Социально-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коммуникати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вное</w:t>
            </w:r>
          </w:p>
          <w:p w:rsidR="00247033" w:rsidRDefault="00247033">
            <w:pPr>
              <w:pStyle w:val="TableParagraph"/>
              <w:spacing w:line="276" w:lineRule="auto"/>
              <w:ind w:left="79" w:right="72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дошкольнико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в»</w:t>
            </w:r>
          </w:p>
        </w:tc>
      </w:tr>
    </w:tbl>
    <w:p w:rsidR="00247033" w:rsidRDefault="00247033">
      <w:pPr>
        <w:spacing w:line="276" w:lineRule="auto"/>
        <w:rPr>
          <w:sz w:val="24"/>
        </w:rPr>
        <w:sectPr w:rsidR="00247033">
          <w:pgSz w:w="11910" w:h="16840"/>
          <w:pgMar w:top="960" w:right="920" w:bottom="1620" w:left="940" w:header="0" w:footer="1427" w:gutter="0"/>
          <w:cols w:space="720"/>
        </w:sectPr>
      </w:pPr>
    </w:p>
    <w:tbl>
      <w:tblPr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26"/>
        <w:gridCol w:w="2756"/>
        <w:gridCol w:w="1887"/>
        <w:gridCol w:w="2146"/>
        <w:gridCol w:w="1580"/>
      </w:tblGrid>
      <w:tr w:rsidR="00247033">
        <w:trPr>
          <w:trHeight w:val="3582"/>
        </w:trPr>
        <w:tc>
          <w:tcPr>
            <w:tcW w:w="1426" w:type="dxa"/>
            <w:tcBorders>
              <w:top w:val="nil"/>
              <w:bottom w:val="single" w:sz="34" w:space="0" w:color="8DB3E1"/>
            </w:tcBorders>
          </w:tcPr>
          <w:p w:rsidR="00247033" w:rsidRDefault="00247033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2756" w:type="dxa"/>
            <w:tcBorders>
              <w:top w:val="nil"/>
              <w:bottom w:val="single" w:sz="34" w:space="0" w:color="8DB3E1"/>
            </w:tcBorders>
          </w:tcPr>
          <w:p w:rsidR="00247033" w:rsidRDefault="00247033">
            <w:pPr>
              <w:pStyle w:val="TableParagraph"/>
              <w:spacing w:before="78"/>
              <w:ind w:left="861" w:right="759"/>
              <w:rPr>
                <w:sz w:val="24"/>
              </w:rPr>
            </w:pPr>
            <w:r>
              <w:rPr>
                <w:sz w:val="24"/>
              </w:rPr>
              <w:t>ям разных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профессий</w:t>
            </w:r>
          </w:p>
        </w:tc>
        <w:tc>
          <w:tcPr>
            <w:tcW w:w="1887" w:type="dxa"/>
            <w:tcBorders>
              <w:top w:val="nil"/>
              <w:bottom w:val="single" w:sz="34" w:space="0" w:color="8DB3E1"/>
            </w:tcBorders>
          </w:tcPr>
          <w:p w:rsidR="00247033" w:rsidRDefault="00247033">
            <w:pPr>
              <w:pStyle w:val="TableParagraph"/>
              <w:spacing w:before="78" w:line="276" w:lineRule="auto"/>
              <w:rPr>
                <w:sz w:val="24"/>
              </w:rPr>
            </w:pPr>
            <w:r>
              <w:rPr>
                <w:sz w:val="24"/>
              </w:rPr>
              <w:t>Сюжетно-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ролевая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игра</w:t>
            </w:r>
          </w:p>
          <w:p w:rsidR="00247033" w:rsidRDefault="00247033">
            <w:pPr>
              <w:pStyle w:val="TableParagraph"/>
              <w:spacing w:line="278" w:lineRule="auto"/>
              <w:ind w:right="435"/>
              <w:rPr>
                <w:sz w:val="24"/>
              </w:rPr>
            </w:pPr>
            <w:r>
              <w:rPr>
                <w:sz w:val="24"/>
              </w:rPr>
              <w:t>«Ювелирная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мастерская».</w:t>
            </w:r>
          </w:p>
          <w:p w:rsidR="00247033" w:rsidRDefault="00247033">
            <w:pPr>
              <w:pStyle w:val="TableParagraph"/>
              <w:ind w:left="0"/>
              <w:rPr>
                <w:b/>
                <w:sz w:val="24"/>
              </w:rPr>
            </w:pPr>
          </w:p>
          <w:p w:rsidR="00247033" w:rsidRDefault="00247033">
            <w:pPr>
              <w:pStyle w:val="TableParagraph"/>
              <w:spacing w:before="9"/>
              <w:ind w:left="0"/>
              <w:rPr>
                <w:b/>
                <w:sz w:val="19"/>
              </w:rPr>
            </w:pPr>
          </w:p>
          <w:p w:rsidR="00247033" w:rsidRDefault="00247033">
            <w:pPr>
              <w:pStyle w:val="TableParagraph"/>
              <w:spacing w:line="276" w:lineRule="auto"/>
              <w:ind w:right="372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видеофильма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</w:p>
          <w:p w:rsidR="00247033" w:rsidRDefault="00247033">
            <w:pPr>
              <w:pStyle w:val="TableParagraph"/>
              <w:spacing w:line="291" w:lineRule="exact"/>
              <w:rPr>
                <w:sz w:val="24"/>
              </w:rPr>
            </w:pPr>
            <w:r>
              <w:rPr>
                <w:sz w:val="24"/>
              </w:rPr>
              <w:t>ювелира.</w:t>
            </w:r>
          </w:p>
        </w:tc>
        <w:tc>
          <w:tcPr>
            <w:tcW w:w="2146" w:type="dxa"/>
            <w:tcBorders>
              <w:top w:val="nil"/>
              <w:bottom w:val="single" w:sz="34" w:space="0" w:color="8DB3E1"/>
            </w:tcBorders>
          </w:tcPr>
          <w:p w:rsidR="00247033" w:rsidRDefault="00247033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580" w:type="dxa"/>
            <w:tcBorders>
              <w:top w:val="nil"/>
              <w:bottom w:val="single" w:sz="34" w:space="0" w:color="8DB3E1"/>
            </w:tcBorders>
          </w:tcPr>
          <w:p w:rsidR="00247033" w:rsidRDefault="00247033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247033">
        <w:trPr>
          <w:trHeight w:val="1051"/>
        </w:trPr>
        <w:tc>
          <w:tcPr>
            <w:tcW w:w="9795" w:type="dxa"/>
            <w:gridSpan w:val="5"/>
            <w:shd w:val="clear" w:color="auto" w:fill="8DB3E1"/>
          </w:tcPr>
          <w:p w:rsidR="00247033" w:rsidRDefault="00247033">
            <w:pPr>
              <w:pStyle w:val="TableParagraph"/>
              <w:spacing w:line="286" w:lineRule="exact"/>
              <w:ind w:left="4184" w:right="4162"/>
              <w:jc w:val="center"/>
              <w:rPr>
                <w:b/>
                <w:sz w:val="24"/>
              </w:rPr>
            </w:pPr>
            <w:r>
              <w:rPr>
                <w:b/>
                <w:color w:val="242424"/>
                <w:sz w:val="24"/>
              </w:rPr>
              <w:t>Февраль</w:t>
            </w:r>
          </w:p>
          <w:p w:rsidR="00247033" w:rsidRDefault="00247033">
            <w:pPr>
              <w:pStyle w:val="TableParagraph"/>
              <w:ind w:left="0"/>
              <w:rPr>
                <w:b/>
                <w:sz w:val="20"/>
              </w:rPr>
            </w:pPr>
          </w:p>
          <w:p w:rsidR="00247033" w:rsidRDefault="00247033">
            <w:pPr>
              <w:pStyle w:val="TableParagraph"/>
              <w:ind w:left="4184" w:right="4168"/>
              <w:jc w:val="center"/>
              <w:rPr>
                <w:b/>
                <w:sz w:val="24"/>
              </w:rPr>
            </w:pPr>
            <w:r>
              <w:rPr>
                <w:b/>
                <w:color w:val="242424"/>
                <w:sz w:val="24"/>
              </w:rPr>
              <w:t>(Общие)</w:t>
            </w:r>
          </w:p>
        </w:tc>
      </w:tr>
      <w:tr w:rsidR="00247033">
        <w:trPr>
          <w:trHeight w:val="8743"/>
        </w:trPr>
        <w:tc>
          <w:tcPr>
            <w:tcW w:w="1426" w:type="dxa"/>
            <w:tcBorders>
              <w:top w:val="single" w:sz="48" w:space="0" w:color="8DB3E1"/>
            </w:tcBorders>
          </w:tcPr>
          <w:p w:rsidR="00247033" w:rsidRDefault="00247033">
            <w:pPr>
              <w:pStyle w:val="TableParagraph"/>
              <w:spacing w:before="45"/>
              <w:ind w:left="78"/>
              <w:rPr>
                <w:sz w:val="24"/>
              </w:rPr>
            </w:pPr>
            <w:r>
              <w:rPr>
                <w:sz w:val="24"/>
              </w:rPr>
              <w:t>08.02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247033" w:rsidRDefault="00247033">
            <w:pPr>
              <w:pStyle w:val="TableParagraph"/>
              <w:spacing w:before="48"/>
              <w:ind w:left="78"/>
              <w:rPr>
                <w:sz w:val="24"/>
              </w:rPr>
            </w:pPr>
            <w:r>
              <w:rPr>
                <w:sz w:val="24"/>
              </w:rPr>
              <w:t>День</w:t>
            </w:r>
          </w:p>
          <w:p w:rsidR="00247033" w:rsidRDefault="00247033">
            <w:pPr>
              <w:pStyle w:val="TableParagraph"/>
              <w:spacing w:before="43" w:line="276" w:lineRule="auto"/>
              <w:ind w:left="78" w:right="138"/>
              <w:rPr>
                <w:sz w:val="24"/>
              </w:rPr>
            </w:pPr>
            <w:r>
              <w:rPr>
                <w:spacing w:val="-1"/>
                <w:sz w:val="24"/>
              </w:rPr>
              <w:t>российской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науки</w:t>
            </w:r>
          </w:p>
          <w:p w:rsidR="00247033" w:rsidRDefault="00B3536F">
            <w:pPr>
              <w:pStyle w:val="TableParagraph"/>
              <w:spacing w:before="200" w:line="276" w:lineRule="auto"/>
              <w:ind w:left="78" w:right="52"/>
              <w:rPr>
                <w:sz w:val="24"/>
              </w:rPr>
            </w:pPr>
            <w:r>
              <w:rPr>
                <w:sz w:val="24"/>
              </w:rPr>
              <w:t>(старше</w:t>
            </w:r>
            <w:r w:rsidR="00247033">
              <w:rPr>
                <w:spacing w:val="1"/>
                <w:sz w:val="24"/>
              </w:rPr>
              <w:t xml:space="preserve"> </w:t>
            </w:r>
            <w:r w:rsidR="00247033">
              <w:rPr>
                <w:spacing w:val="-1"/>
                <w:sz w:val="24"/>
              </w:rPr>
              <w:t>подготовите</w:t>
            </w:r>
            <w:r w:rsidR="00247033">
              <w:rPr>
                <w:spacing w:val="-52"/>
                <w:sz w:val="24"/>
              </w:rPr>
              <w:t xml:space="preserve"> </w:t>
            </w:r>
            <w:r w:rsidR="00247033">
              <w:rPr>
                <w:sz w:val="24"/>
              </w:rPr>
              <w:t>льная)</w:t>
            </w:r>
          </w:p>
        </w:tc>
        <w:tc>
          <w:tcPr>
            <w:tcW w:w="2756" w:type="dxa"/>
            <w:tcBorders>
              <w:top w:val="single" w:sz="48" w:space="0" w:color="8DB3E1"/>
            </w:tcBorders>
          </w:tcPr>
          <w:p w:rsidR="00247033" w:rsidRDefault="00247033">
            <w:pPr>
              <w:pStyle w:val="TableParagraph"/>
              <w:numPr>
                <w:ilvl w:val="0"/>
                <w:numId w:val="138"/>
              </w:numPr>
              <w:tabs>
                <w:tab w:val="left" w:pos="800"/>
              </w:tabs>
              <w:spacing w:before="45"/>
              <w:ind w:hanging="299"/>
              <w:rPr>
                <w:sz w:val="24"/>
              </w:rPr>
            </w:pPr>
            <w:r>
              <w:rPr>
                <w:sz w:val="24"/>
              </w:rPr>
              <w:t>Развивать</w:t>
            </w:r>
          </w:p>
          <w:p w:rsidR="00247033" w:rsidRDefault="00247033">
            <w:pPr>
              <w:pStyle w:val="TableParagraph"/>
              <w:ind w:left="861" w:right="294"/>
              <w:rPr>
                <w:sz w:val="24"/>
              </w:rPr>
            </w:pPr>
            <w:r>
              <w:rPr>
                <w:sz w:val="24"/>
              </w:rPr>
              <w:t>интерес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 игровому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экспериментир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ованию,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развивающим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 познавательн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играм</w:t>
            </w:r>
          </w:p>
        </w:tc>
        <w:tc>
          <w:tcPr>
            <w:tcW w:w="1887" w:type="dxa"/>
            <w:tcBorders>
              <w:top w:val="single" w:sz="48" w:space="0" w:color="8DB3E1"/>
            </w:tcBorders>
          </w:tcPr>
          <w:p w:rsidR="00247033" w:rsidRDefault="00247033">
            <w:pPr>
              <w:pStyle w:val="TableParagraph"/>
              <w:spacing w:before="45" w:line="278" w:lineRule="auto"/>
              <w:ind w:right="390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Тематическая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неделя «Хочу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знать».</w:t>
            </w:r>
          </w:p>
          <w:p w:rsidR="00247033" w:rsidRDefault="00247033">
            <w:pPr>
              <w:pStyle w:val="TableParagraph"/>
              <w:spacing w:before="195"/>
              <w:rPr>
                <w:sz w:val="24"/>
              </w:rPr>
            </w:pPr>
            <w:r>
              <w:rPr>
                <w:sz w:val="24"/>
              </w:rPr>
              <w:t>Проведение</w:t>
            </w:r>
          </w:p>
          <w:p w:rsidR="00247033" w:rsidRDefault="00247033">
            <w:pPr>
              <w:pStyle w:val="TableParagraph"/>
              <w:spacing w:before="44" w:line="276" w:lineRule="auto"/>
              <w:ind w:right="125"/>
              <w:jc w:val="both"/>
              <w:rPr>
                <w:sz w:val="24"/>
              </w:rPr>
            </w:pPr>
            <w:r>
              <w:rPr>
                <w:sz w:val="24"/>
              </w:rPr>
              <w:t>опытов с водой,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солью, пищевой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содой,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247033" w:rsidRDefault="00247033">
            <w:pPr>
              <w:pStyle w:val="TableParagraph"/>
              <w:spacing w:line="278" w:lineRule="auto"/>
              <w:ind w:right="393"/>
              <w:rPr>
                <w:sz w:val="24"/>
              </w:rPr>
            </w:pPr>
            <w:r>
              <w:rPr>
                <w:sz w:val="24"/>
              </w:rPr>
              <w:t>пищевыми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красителями,</w:t>
            </w:r>
            <w:r>
              <w:rPr>
                <w:spacing w:val="-53"/>
                <w:sz w:val="24"/>
              </w:rPr>
              <w:t xml:space="preserve"> </w:t>
            </w:r>
            <w:r>
              <w:rPr>
                <w:sz w:val="24"/>
              </w:rPr>
              <w:t>мыльными</w:t>
            </w:r>
          </w:p>
          <w:p w:rsidR="00247033" w:rsidRDefault="00247033">
            <w:pPr>
              <w:pStyle w:val="TableParagraph"/>
              <w:spacing w:line="276" w:lineRule="auto"/>
              <w:ind w:right="545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пузырями, </w:t>
            </w:r>
            <w:r>
              <w:rPr>
                <w:sz w:val="24"/>
              </w:rPr>
              <w:t>с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воздухом.</w:t>
            </w:r>
          </w:p>
          <w:p w:rsidR="00247033" w:rsidRDefault="00247033">
            <w:pPr>
              <w:pStyle w:val="TableParagraph"/>
              <w:spacing w:before="190"/>
              <w:ind w:left="127"/>
              <w:rPr>
                <w:sz w:val="24"/>
              </w:rPr>
            </w:pPr>
            <w:r>
              <w:rPr>
                <w:sz w:val="24"/>
              </w:rPr>
              <w:t>Презентации</w:t>
            </w:r>
          </w:p>
          <w:p w:rsidR="00247033" w:rsidRDefault="00247033">
            <w:pPr>
              <w:pStyle w:val="TableParagraph"/>
              <w:spacing w:before="43" w:line="278" w:lineRule="auto"/>
              <w:ind w:right="603"/>
              <w:rPr>
                <w:sz w:val="24"/>
              </w:rPr>
            </w:pPr>
            <w:r>
              <w:rPr>
                <w:sz w:val="24"/>
              </w:rPr>
              <w:t>«Новости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российской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науки».</w:t>
            </w:r>
          </w:p>
          <w:p w:rsidR="00247033" w:rsidRDefault="00247033">
            <w:pPr>
              <w:pStyle w:val="TableParagraph"/>
              <w:spacing w:before="191" w:line="278" w:lineRule="auto"/>
              <w:ind w:right="164" w:firstLine="52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pacing w:val="-53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ФЭМП:</w:t>
            </w:r>
          </w:p>
          <w:p w:rsidR="00247033" w:rsidRDefault="00247033">
            <w:pPr>
              <w:pStyle w:val="TableParagraph"/>
              <w:numPr>
                <w:ilvl w:val="0"/>
                <w:numId w:val="137"/>
              </w:numPr>
              <w:tabs>
                <w:tab w:val="left" w:pos="310"/>
              </w:tabs>
              <w:spacing w:before="194"/>
              <w:ind w:hanging="145"/>
              <w:rPr>
                <w:sz w:val="24"/>
              </w:rPr>
            </w:pPr>
            <w:r>
              <w:rPr>
                <w:sz w:val="24"/>
              </w:rPr>
              <w:t>«Найди</w:t>
            </w:r>
          </w:p>
          <w:p w:rsidR="00247033" w:rsidRDefault="00247033">
            <w:pPr>
              <w:pStyle w:val="TableParagraph"/>
              <w:ind w:left="309"/>
              <w:rPr>
                <w:sz w:val="24"/>
              </w:rPr>
            </w:pPr>
            <w:r>
              <w:rPr>
                <w:sz w:val="24"/>
              </w:rPr>
              <w:t>предмет»;</w:t>
            </w:r>
          </w:p>
          <w:p w:rsidR="00247033" w:rsidRDefault="00247033">
            <w:pPr>
              <w:pStyle w:val="TableParagraph"/>
              <w:numPr>
                <w:ilvl w:val="0"/>
                <w:numId w:val="137"/>
              </w:numPr>
              <w:tabs>
                <w:tab w:val="left" w:pos="310"/>
              </w:tabs>
              <w:spacing w:line="244" w:lineRule="auto"/>
              <w:ind w:right="523"/>
              <w:rPr>
                <w:sz w:val="24"/>
              </w:rPr>
            </w:pPr>
            <w:r>
              <w:rPr>
                <w:sz w:val="24"/>
              </w:rPr>
              <w:t>«Подбери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фигуру»;</w:t>
            </w:r>
          </w:p>
          <w:p w:rsidR="00247033" w:rsidRDefault="00247033">
            <w:pPr>
              <w:pStyle w:val="TableParagraph"/>
              <w:numPr>
                <w:ilvl w:val="0"/>
                <w:numId w:val="137"/>
              </w:numPr>
              <w:tabs>
                <w:tab w:val="left" w:pos="310"/>
              </w:tabs>
              <w:ind w:right="776"/>
              <w:rPr>
                <w:sz w:val="24"/>
              </w:rPr>
            </w:pPr>
            <w:r>
              <w:rPr>
                <w:sz w:val="24"/>
              </w:rPr>
              <w:t>«Какие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бывают</w:t>
            </w:r>
          </w:p>
        </w:tc>
        <w:tc>
          <w:tcPr>
            <w:tcW w:w="2146" w:type="dxa"/>
            <w:tcBorders>
              <w:top w:val="single" w:sz="48" w:space="0" w:color="8DB3E1"/>
            </w:tcBorders>
          </w:tcPr>
          <w:p w:rsidR="00247033" w:rsidRDefault="00247033">
            <w:pPr>
              <w:pStyle w:val="TableParagraph"/>
              <w:spacing w:before="45"/>
              <w:ind w:left="79"/>
              <w:rPr>
                <w:sz w:val="24"/>
              </w:rPr>
            </w:pPr>
            <w:r>
              <w:rPr>
                <w:sz w:val="24"/>
              </w:rPr>
              <w:t>Консультации</w:t>
            </w:r>
          </w:p>
          <w:p w:rsidR="00247033" w:rsidRDefault="00247033">
            <w:pPr>
              <w:pStyle w:val="TableParagraph"/>
              <w:spacing w:before="48" w:line="276" w:lineRule="auto"/>
              <w:ind w:left="79" w:right="699"/>
              <w:rPr>
                <w:sz w:val="24"/>
              </w:rPr>
            </w:pPr>
            <w:r>
              <w:rPr>
                <w:sz w:val="24"/>
              </w:rPr>
              <w:t>«Волшебные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дорожки</w:t>
            </w:r>
          </w:p>
          <w:p w:rsidR="00247033" w:rsidRDefault="00247033">
            <w:pPr>
              <w:pStyle w:val="TableParagraph"/>
              <w:spacing w:line="276" w:lineRule="auto"/>
              <w:ind w:left="79" w:right="701"/>
              <w:rPr>
                <w:sz w:val="24"/>
              </w:rPr>
            </w:pPr>
            <w:r>
              <w:rPr>
                <w:sz w:val="24"/>
              </w:rPr>
              <w:t>с палочками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Кюизенера»;</w:t>
            </w:r>
          </w:p>
          <w:p w:rsidR="00247033" w:rsidRDefault="00247033">
            <w:pPr>
              <w:pStyle w:val="TableParagraph"/>
              <w:spacing w:line="276" w:lineRule="auto"/>
              <w:ind w:left="79" w:right="632"/>
              <w:rPr>
                <w:sz w:val="24"/>
              </w:rPr>
            </w:pPr>
            <w:r>
              <w:rPr>
                <w:sz w:val="24"/>
              </w:rPr>
              <w:t>«Веселая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математика».</w:t>
            </w:r>
          </w:p>
        </w:tc>
        <w:tc>
          <w:tcPr>
            <w:tcW w:w="1580" w:type="dxa"/>
            <w:tcBorders>
              <w:top w:val="single" w:sz="48" w:space="0" w:color="8DB3E1"/>
            </w:tcBorders>
          </w:tcPr>
          <w:p w:rsidR="00247033" w:rsidRDefault="00247033">
            <w:pPr>
              <w:pStyle w:val="TableParagraph"/>
              <w:spacing w:before="45" w:line="278" w:lineRule="auto"/>
              <w:ind w:left="79" w:right="104"/>
              <w:rPr>
                <w:sz w:val="24"/>
              </w:rPr>
            </w:pPr>
            <w:r>
              <w:rPr>
                <w:sz w:val="24"/>
              </w:rPr>
              <w:t>Совместное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планировани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</w:p>
          <w:p w:rsidR="00247033" w:rsidRDefault="00247033">
            <w:pPr>
              <w:pStyle w:val="TableParagraph"/>
              <w:spacing w:line="276" w:lineRule="auto"/>
              <w:ind w:left="79" w:right="106"/>
              <w:rPr>
                <w:sz w:val="24"/>
              </w:rPr>
            </w:pPr>
            <w:r>
              <w:rPr>
                <w:spacing w:val="-1"/>
                <w:sz w:val="24"/>
              </w:rPr>
              <w:t>мероприятий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для всего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247033" w:rsidRDefault="00247033">
            <w:pPr>
              <w:pStyle w:val="TableParagraph"/>
              <w:spacing w:line="276" w:lineRule="auto"/>
              <w:ind w:left="79" w:right="61"/>
              <w:rPr>
                <w:sz w:val="24"/>
              </w:rPr>
            </w:pPr>
            <w:r>
              <w:rPr>
                <w:sz w:val="24"/>
              </w:rPr>
              <w:t>групповых,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межгрупповы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х,</w:t>
            </w:r>
          </w:p>
          <w:p w:rsidR="00247033" w:rsidRDefault="00247033">
            <w:pPr>
              <w:pStyle w:val="TableParagraph"/>
              <w:spacing w:line="276" w:lineRule="auto"/>
              <w:ind w:left="79" w:right="118"/>
              <w:rPr>
                <w:sz w:val="24"/>
              </w:rPr>
            </w:pPr>
            <w:r>
              <w:rPr>
                <w:spacing w:val="-1"/>
                <w:sz w:val="24"/>
              </w:rPr>
              <w:t>общесадовск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их,</w:t>
            </w:r>
          </w:p>
          <w:p w:rsidR="00247033" w:rsidRDefault="00247033">
            <w:pPr>
              <w:pStyle w:val="TableParagraph"/>
              <w:spacing w:line="276" w:lineRule="auto"/>
              <w:ind w:left="79" w:right="82"/>
              <w:rPr>
                <w:sz w:val="24"/>
              </w:rPr>
            </w:pPr>
            <w:r>
              <w:rPr>
                <w:sz w:val="24"/>
              </w:rPr>
              <w:t>с привлечени</w:t>
            </w:r>
            <w:r>
              <w:rPr>
                <w:spacing w:val="-53"/>
                <w:sz w:val="24"/>
              </w:rPr>
              <w:t xml:space="preserve"> </w:t>
            </w:r>
            <w:r>
              <w:rPr>
                <w:sz w:val="24"/>
              </w:rPr>
              <w:t>ем</w:t>
            </w:r>
          </w:p>
          <w:p w:rsidR="00247033" w:rsidRDefault="00247033">
            <w:pPr>
              <w:pStyle w:val="TableParagraph"/>
              <w:spacing w:line="291" w:lineRule="exact"/>
              <w:ind w:left="79"/>
              <w:rPr>
                <w:sz w:val="24"/>
              </w:rPr>
            </w:pPr>
            <w:r>
              <w:rPr>
                <w:sz w:val="24"/>
              </w:rPr>
              <w:t>родителей</w:t>
            </w:r>
          </w:p>
        </w:tc>
      </w:tr>
    </w:tbl>
    <w:p w:rsidR="00247033" w:rsidRDefault="00247033">
      <w:pPr>
        <w:spacing w:line="291" w:lineRule="exact"/>
        <w:rPr>
          <w:sz w:val="24"/>
        </w:rPr>
        <w:sectPr w:rsidR="00247033">
          <w:pgSz w:w="11910" w:h="16840"/>
          <w:pgMar w:top="940" w:right="920" w:bottom="1620" w:left="940" w:header="0" w:footer="1427" w:gutter="0"/>
          <w:cols w:space="720"/>
        </w:sectPr>
      </w:pPr>
    </w:p>
    <w:tbl>
      <w:tblPr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26"/>
        <w:gridCol w:w="2756"/>
        <w:gridCol w:w="1887"/>
        <w:gridCol w:w="2146"/>
        <w:gridCol w:w="1580"/>
      </w:tblGrid>
      <w:tr w:rsidR="00247033">
        <w:trPr>
          <w:trHeight w:val="1896"/>
        </w:trPr>
        <w:tc>
          <w:tcPr>
            <w:tcW w:w="1426" w:type="dxa"/>
            <w:tcBorders>
              <w:top w:val="nil"/>
            </w:tcBorders>
          </w:tcPr>
          <w:p w:rsidR="00247033" w:rsidRDefault="00247033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2756" w:type="dxa"/>
            <w:tcBorders>
              <w:top w:val="nil"/>
            </w:tcBorders>
          </w:tcPr>
          <w:p w:rsidR="00247033" w:rsidRDefault="00247033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887" w:type="dxa"/>
            <w:tcBorders>
              <w:top w:val="nil"/>
            </w:tcBorders>
          </w:tcPr>
          <w:p w:rsidR="00247033" w:rsidRDefault="00247033">
            <w:pPr>
              <w:pStyle w:val="TableParagraph"/>
              <w:spacing w:before="78"/>
              <w:ind w:left="309"/>
              <w:rPr>
                <w:sz w:val="24"/>
              </w:rPr>
            </w:pPr>
            <w:r>
              <w:rPr>
                <w:sz w:val="24"/>
              </w:rPr>
              <w:t>фигуры»;</w:t>
            </w:r>
          </w:p>
          <w:p w:rsidR="00247033" w:rsidRDefault="00247033">
            <w:pPr>
              <w:pStyle w:val="TableParagraph"/>
              <w:numPr>
                <w:ilvl w:val="0"/>
                <w:numId w:val="136"/>
              </w:numPr>
              <w:tabs>
                <w:tab w:val="left" w:pos="310"/>
              </w:tabs>
              <w:ind w:right="333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«Досочки </w:t>
            </w:r>
            <w:r>
              <w:rPr>
                <w:sz w:val="24"/>
              </w:rPr>
              <w:t>Э.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Сегена»;</w:t>
            </w:r>
          </w:p>
          <w:p w:rsidR="00247033" w:rsidRDefault="00247033">
            <w:pPr>
              <w:pStyle w:val="TableParagraph"/>
              <w:numPr>
                <w:ilvl w:val="0"/>
                <w:numId w:val="136"/>
              </w:numPr>
              <w:tabs>
                <w:tab w:val="left" w:pos="310"/>
              </w:tabs>
              <w:spacing w:line="293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«Палочки</w:t>
            </w:r>
          </w:p>
          <w:p w:rsidR="00247033" w:rsidRDefault="00247033">
            <w:pPr>
              <w:pStyle w:val="TableParagraph"/>
              <w:ind w:left="309"/>
              <w:rPr>
                <w:sz w:val="24"/>
              </w:rPr>
            </w:pPr>
            <w:r>
              <w:rPr>
                <w:sz w:val="24"/>
              </w:rPr>
              <w:t>Кюизенера»</w:t>
            </w:r>
          </w:p>
        </w:tc>
        <w:tc>
          <w:tcPr>
            <w:tcW w:w="2146" w:type="dxa"/>
            <w:tcBorders>
              <w:top w:val="nil"/>
            </w:tcBorders>
          </w:tcPr>
          <w:p w:rsidR="00247033" w:rsidRDefault="00247033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580" w:type="dxa"/>
            <w:tcBorders>
              <w:top w:val="nil"/>
            </w:tcBorders>
          </w:tcPr>
          <w:p w:rsidR="00247033" w:rsidRDefault="00247033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247033">
        <w:trPr>
          <w:trHeight w:val="11921"/>
        </w:trPr>
        <w:tc>
          <w:tcPr>
            <w:tcW w:w="1426" w:type="dxa"/>
            <w:tcBorders>
              <w:bottom w:val="single" w:sz="4" w:space="0" w:color="000000"/>
            </w:tcBorders>
          </w:tcPr>
          <w:p w:rsidR="00247033" w:rsidRDefault="00247033">
            <w:pPr>
              <w:pStyle w:val="TableParagraph"/>
              <w:spacing w:before="64"/>
              <w:ind w:left="78"/>
              <w:rPr>
                <w:sz w:val="24"/>
              </w:rPr>
            </w:pPr>
            <w:r>
              <w:rPr>
                <w:sz w:val="24"/>
              </w:rPr>
              <w:t>23.02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247033" w:rsidRDefault="00247033">
            <w:pPr>
              <w:pStyle w:val="TableParagraph"/>
              <w:spacing w:before="43"/>
              <w:ind w:left="78"/>
              <w:rPr>
                <w:sz w:val="24"/>
              </w:rPr>
            </w:pPr>
            <w:r>
              <w:rPr>
                <w:sz w:val="24"/>
              </w:rPr>
              <w:t>День</w:t>
            </w:r>
          </w:p>
          <w:p w:rsidR="00247033" w:rsidRDefault="00247033">
            <w:pPr>
              <w:pStyle w:val="TableParagraph"/>
              <w:spacing w:before="43" w:line="276" w:lineRule="auto"/>
              <w:ind w:left="78" w:right="218"/>
              <w:rPr>
                <w:sz w:val="24"/>
              </w:rPr>
            </w:pPr>
            <w:r>
              <w:rPr>
                <w:spacing w:val="-1"/>
                <w:sz w:val="24"/>
              </w:rPr>
              <w:t>защитника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Отечества</w:t>
            </w:r>
          </w:p>
          <w:p w:rsidR="00247033" w:rsidRDefault="00247033">
            <w:pPr>
              <w:pStyle w:val="TableParagraph"/>
              <w:spacing w:before="200"/>
              <w:ind w:left="78"/>
              <w:rPr>
                <w:sz w:val="24"/>
              </w:rPr>
            </w:pPr>
            <w:r>
              <w:rPr>
                <w:sz w:val="24"/>
              </w:rPr>
              <w:t>(все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группы)</w:t>
            </w:r>
          </w:p>
        </w:tc>
        <w:tc>
          <w:tcPr>
            <w:tcW w:w="2756" w:type="dxa"/>
            <w:tcBorders>
              <w:bottom w:val="single" w:sz="4" w:space="0" w:color="000000"/>
            </w:tcBorders>
          </w:tcPr>
          <w:p w:rsidR="00247033" w:rsidRDefault="00247033">
            <w:pPr>
              <w:pStyle w:val="TableParagraph"/>
              <w:numPr>
                <w:ilvl w:val="0"/>
                <w:numId w:val="135"/>
              </w:numPr>
              <w:tabs>
                <w:tab w:val="left" w:pos="800"/>
              </w:tabs>
              <w:spacing w:before="64"/>
              <w:ind w:right="612"/>
              <w:rPr>
                <w:sz w:val="24"/>
              </w:rPr>
            </w:pPr>
            <w:r>
              <w:rPr>
                <w:spacing w:val="-1"/>
                <w:sz w:val="24"/>
              </w:rPr>
              <w:t>познакомить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247033" w:rsidRDefault="00247033">
            <w:pPr>
              <w:pStyle w:val="TableParagraph"/>
              <w:ind w:left="799" w:right="361"/>
              <w:rPr>
                <w:sz w:val="24"/>
              </w:rPr>
            </w:pPr>
            <w:r>
              <w:rPr>
                <w:sz w:val="24"/>
              </w:rPr>
              <w:t>историей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возникновения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праздника</w:t>
            </w:r>
          </w:p>
          <w:p w:rsidR="00247033" w:rsidRDefault="00247033">
            <w:pPr>
              <w:pStyle w:val="TableParagraph"/>
              <w:ind w:left="799" w:right="827"/>
              <w:rPr>
                <w:sz w:val="24"/>
              </w:rPr>
            </w:pPr>
            <w:r>
              <w:rPr>
                <w:sz w:val="24"/>
              </w:rPr>
              <w:t>«День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защитника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Отечества;</w:t>
            </w:r>
          </w:p>
          <w:p w:rsidR="00247033" w:rsidRDefault="00247033">
            <w:pPr>
              <w:pStyle w:val="TableParagraph"/>
              <w:numPr>
                <w:ilvl w:val="0"/>
                <w:numId w:val="135"/>
              </w:numPr>
              <w:tabs>
                <w:tab w:val="left" w:pos="800"/>
              </w:tabs>
              <w:spacing w:line="292" w:lineRule="exact"/>
              <w:rPr>
                <w:sz w:val="24"/>
              </w:rPr>
            </w:pPr>
            <w:r>
              <w:rPr>
                <w:sz w:val="24"/>
              </w:rPr>
              <w:t>расширять</w:t>
            </w:r>
          </w:p>
          <w:p w:rsidR="00247033" w:rsidRDefault="00247033">
            <w:pPr>
              <w:pStyle w:val="TableParagraph"/>
              <w:ind w:left="799" w:right="379"/>
              <w:rPr>
                <w:sz w:val="24"/>
              </w:rPr>
            </w:pPr>
            <w:r>
              <w:rPr>
                <w:sz w:val="24"/>
              </w:rPr>
              <w:t>представления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  <w:p w:rsidR="00247033" w:rsidRDefault="00247033">
            <w:pPr>
              <w:pStyle w:val="TableParagraph"/>
              <w:ind w:left="799"/>
              <w:rPr>
                <w:sz w:val="24"/>
              </w:rPr>
            </w:pPr>
            <w:r>
              <w:rPr>
                <w:sz w:val="24"/>
              </w:rPr>
              <w:t>Российской</w:t>
            </w:r>
          </w:p>
          <w:p w:rsidR="00247033" w:rsidRDefault="00247033">
            <w:pPr>
              <w:pStyle w:val="TableParagraph"/>
              <w:ind w:left="799" w:right="367"/>
              <w:jc w:val="both"/>
              <w:rPr>
                <w:sz w:val="24"/>
              </w:rPr>
            </w:pPr>
            <w:r>
              <w:rPr>
                <w:sz w:val="24"/>
              </w:rPr>
              <w:t>Армии,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войск, о людях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военных</w:t>
            </w:r>
          </w:p>
          <w:p w:rsidR="00247033" w:rsidRDefault="00247033">
            <w:pPr>
              <w:pStyle w:val="TableParagraph"/>
              <w:ind w:left="799"/>
              <w:rPr>
                <w:sz w:val="24"/>
              </w:rPr>
            </w:pPr>
            <w:r>
              <w:rPr>
                <w:sz w:val="24"/>
              </w:rPr>
              <w:t>профессий;</w:t>
            </w:r>
          </w:p>
          <w:p w:rsidR="00247033" w:rsidRDefault="00247033">
            <w:pPr>
              <w:pStyle w:val="TableParagraph"/>
              <w:numPr>
                <w:ilvl w:val="0"/>
                <w:numId w:val="135"/>
              </w:numPr>
              <w:tabs>
                <w:tab w:val="left" w:pos="800"/>
              </w:tabs>
              <w:ind w:right="363"/>
              <w:rPr>
                <w:sz w:val="24"/>
              </w:rPr>
            </w:pPr>
            <w:r>
              <w:rPr>
                <w:spacing w:val="-1"/>
                <w:sz w:val="24"/>
              </w:rPr>
              <w:t>способствовать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развитию речи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выразительное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чтение стихов,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обогащать</w:t>
            </w:r>
          </w:p>
          <w:p w:rsidR="00247033" w:rsidRDefault="00247033">
            <w:pPr>
              <w:pStyle w:val="TableParagraph"/>
              <w:spacing w:before="3"/>
              <w:ind w:left="799" w:right="240"/>
              <w:rPr>
                <w:sz w:val="24"/>
              </w:rPr>
            </w:pPr>
            <w:r>
              <w:rPr>
                <w:spacing w:val="-1"/>
                <w:sz w:val="24"/>
              </w:rPr>
              <w:t>словарь новыми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словами;</w:t>
            </w:r>
          </w:p>
          <w:p w:rsidR="00247033" w:rsidRDefault="00247033">
            <w:pPr>
              <w:pStyle w:val="TableParagraph"/>
              <w:numPr>
                <w:ilvl w:val="0"/>
                <w:numId w:val="135"/>
              </w:numPr>
              <w:tabs>
                <w:tab w:val="left" w:pos="800"/>
              </w:tabs>
              <w:ind w:right="655"/>
              <w:rPr>
                <w:sz w:val="24"/>
              </w:rPr>
            </w:pPr>
            <w:r>
              <w:rPr>
                <w:spacing w:val="-1"/>
                <w:sz w:val="24"/>
              </w:rPr>
              <w:t>воспитывать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</w:p>
          <w:p w:rsidR="00247033" w:rsidRDefault="00247033">
            <w:pPr>
              <w:pStyle w:val="TableParagraph"/>
              <w:ind w:left="799" w:right="454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патриотизма </w:t>
            </w:r>
            <w:r>
              <w:rPr>
                <w:sz w:val="24"/>
              </w:rPr>
              <w:t>у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детей;</w:t>
            </w:r>
          </w:p>
          <w:p w:rsidR="00247033" w:rsidRDefault="00247033">
            <w:pPr>
              <w:pStyle w:val="TableParagraph"/>
              <w:numPr>
                <w:ilvl w:val="0"/>
                <w:numId w:val="135"/>
              </w:numPr>
              <w:tabs>
                <w:tab w:val="left" w:pos="800"/>
              </w:tabs>
              <w:ind w:right="616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уважения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российскому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солдату;</w:t>
            </w:r>
          </w:p>
          <w:p w:rsidR="00247033" w:rsidRDefault="00247033">
            <w:pPr>
              <w:pStyle w:val="TableParagraph"/>
              <w:numPr>
                <w:ilvl w:val="0"/>
                <w:numId w:val="135"/>
              </w:numPr>
              <w:tabs>
                <w:tab w:val="left" w:pos="800"/>
              </w:tabs>
              <w:spacing w:line="292" w:lineRule="exact"/>
              <w:rPr>
                <w:sz w:val="24"/>
              </w:rPr>
            </w:pPr>
            <w:r>
              <w:rPr>
                <w:sz w:val="24"/>
              </w:rPr>
              <w:t>активно</w:t>
            </w:r>
          </w:p>
          <w:p w:rsidR="00247033" w:rsidRDefault="00247033">
            <w:pPr>
              <w:pStyle w:val="TableParagraph"/>
              <w:ind w:left="799" w:right="752"/>
              <w:rPr>
                <w:sz w:val="24"/>
              </w:rPr>
            </w:pPr>
            <w:r>
              <w:rPr>
                <w:sz w:val="24"/>
              </w:rPr>
              <w:t>привлекать</w:t>
            </w:r>
            <w:r>
              <w:rPr>
                <w:spacing w:val="-53"/>
                <w:sz w:val="24"/>
              </w:rPr>
              <w:t xml:space="preserve"> </w:t>
            </w:r>
            <w:r>
              <w:rPr>
                <w:sz w:val="24"/>
              </w:rPr>
              <w:t>семью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:rsidR="00247033" w:rsidRDefault="00247033">
            <w:pPr>
              <w:pStyle w:val="TableParagraph"/>
              <w:ind w:left="799" w:right="264"/>
              <w:rPr>
                <w:sz w:val="24"/>
              </w:rPr>
            </w:pPr>
            <w:r>
              <w:rPr>
                <w:spacing w:val="-1"/>
                <w:sz w:val="24"/>
              </w:rPr>
              <w:t>патриотическом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у воспитанию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</w:tc>
        <w:tc>
          <w:tcPr>
            <w:tcW w:w="1887" w:type="dxa"/>
            <w:tcBorders>
              <w:bottom w:val="single" w:sz="4" w:space="0" w:color="000000"/>
            </w:tcBorders>
          </w:tcPr>
          <w:p w:rsidR="00247033" w:rsidRDefault="00247033">
            <w:pPr>
              <w:pStyle w:val="TableParagraph"/>
              <w:spacing w:before="64"/>
              <w:rPr>
                <w:sz w:val="24"/>
              </w:rPr>
            </w:pPr>
            <w:r>
              <w:rPr>
                <w:sz w:val="24"/>
              </w:rPr>
              <w:t>Беседа</w:t>
            </w:r>
          </w:p>
          <w:p w:rsidR="00247033" w:rsidRDefault="00247033">
            <w:pPr>
              <w:pStyle w:val="TableParagraph"/>
              <w:spacing w:before="43"/>
              <w:rPr>
                <w:sz w:val="24"/>
              </w:rPr>
            </w:pPr>
            <w:r>
              <w:rPr>
                <w:sz w:val="24"/>
              </w:rPr>
              <w:t>«Военные</w:t>
            </w:r>
          </w:p>
          <w:p w:rsidR="00247033" w:rsidRDefault="00247033">
            <w:pPr>
              <w:pStyle w:val="TableParagraph"/>
              <w:spacing w:before="43"/>
              <w:rPr>
                <w:sz w:val="24"/>
              </w:rPr>
            </w:pPr>
            <w:r>
              <w:rPr>
                <w:sz w:val="24"/>
              </w:rPr>
              <w:t>профессии».</w:t>
            </w:r>
          </w:p>
          <w:p w:rsidR="00247033" w:rsidRDefault="00247033">
            <w:pPr>
              <w:pStyle w:val="TableParagraph"/>
              <w:ind w:left="0"/>
              <w:rPr>
                <w:b/>
                <w:sz w:val="20"/>
              </w:rPr>
            </w:pPr>
          </w:p>
          <w:p w:rsidR="00247033" w:rsidRDefault="00247033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Игры</w:t>
            </w:r>
          </w:p>
          <w:p w:rsidR="00247033" w:rsidRDefault="00247033">
            <w:pPr>
              <w:pStyle w:val="TableParagraph"/>
              <w:spacing w:before="43"/>
              <w:rPr>
                <w:sz w:val="24"/>
              </w:rPr>
            </w:pPr>
            <w:r>
              <w:rPr>
                <w:sz w:val="24"/>
              </w:rPr>
              <w:t>«Танкисты»,</w:t>
            </w:r>
          </w:p>
          <w:p w:rsidR="00247033" w:rsidRDefault="00247033">
            <w:pPr>
              <w:pStyle w:val="TableParagraph"/>
              <w:spacing w:before="43" w:line="278" w:lineRule="auto"/>
              <w:ind w:right="177"/>
              <w:rPr>
                <w:sz w:val="24"/>
              </w:rPr>
            </w:pPr>
            <w:r>
              <w:rPr>
                <w:sz w:val="24"/>
              </w:rPr>
              <w:t>«Пограничники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нарушители»,</w:t>
            </w:r>
          </w:p>
          <w:p w:rsidR="00247033" w:rsidRDefault="00247033">
            <w:pPr>
              <w:pStyle w:val="TableParagraph"/>
              <w:spacing w:line="276" w:lineRule="auto"/>
              <w:ind w:right="722"/>
              <w:rPr>
                <w:sz w:val="24"/>
              </w:rPr>
            </w:pPr>
            <w:r>
              <w:rPr>
                <w:sz w:val="24"/>
              </w:rPr>
              <w:t>«Ловкие и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смелые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моряки».</w:t>
            </w:r>
          </w:p>
          <w:p w:rsidR="00247033" w:rsidRDefault="00247033">
            <w:pPr>
              <w:pStyle w:val="TableParagraph"/>
              <w:spacing w:before="196" w:line="276" w:lineRule="auto"/>
              <w:ind w:right="521"/>
              <w:rPr>
                <w:sz w:val="24"/>
              </w:rPr>
            </w:pPr>
            <w:r>
              <w:rPr>
                <w:sz w:val="24"/>
              </w:rPr>
              <w:t>Праздник.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Спортивный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досуг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</w:p>
          <w:p w:rsidR="00247033" w:rsidRDefault="00247033"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«Мой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папа!».</w:t>
            </w:r>
          </w:p>
          <w:p w:rsidR="00247033" w:rsidRDefault="00247033">
            <w:pPr>
              <w:pStyle w:val="TableParagraph"/>
              <w:ind w:left="0"/>
              <w:rPr>
                <w:b/>
                <w:sz w:val="20"/>
              </w:rPr>
            </w:pPr>
          </w:p>
          <w:p w:rsidR="00247033" w:rsidRDefault="00247033">
            <w:pPr>
              <w:pStyle w:val="TableParagraph"/>
              <w:spacing w:line="276" w:lineRule="auto"/>
              <w:ind w:right="671"/>
              <w:rPr>
                <w:sz w:val="24"/>
              </w:rPr>
            </w:pPr>
            <w:r>
              <w:rPr>
                <w:sz w:val="24"/>
              </w:rPr>
              <w:t>Выставка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творчества</w:t>
            </w:r>
          </w:p>
          <w:p w:rsidR="00247033" w:rsidRDefault="00247033">
            <w:pPr>
              <w:pStyle w:val="TableParagraph"/>
              <w:spacing w:line="278" w:lineRule="auto"/>
              <w:ind w:right="501"/>
              <w:rPr>
                <w:sz w:val="24"/>
              </w:rPr>
            </w:pPr>
            <w:r>
              <w:rPr>
                <w:sz w:val="24"/>
              </w:rPr>
              <w:t>«Мой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папа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защитник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Отечества».</w:t>
            </w:r>
          </w:p>
          <w:p w:rsidR="00247033" w:rsidRDefault="00247033">
            <w:pPr>
              <w:pStyle w:val="TableParagraph"/>
              <w:spacing w:before="189"/>
              <w:rPr>
                <w:sz w:val="24"/>
              </w:rPr>
            </w:pPr>
            <w:r>
              <w:rPr>
                <w:sz w:val="24"/>
              </w:rPr>
              <w:t>Развлечение</w:t>
            </w:r>
          </w:p>
          <w:p w:rsidR="00247033" w:rsidRDefault="00247033">
            <w:pPr>
              <w:pStyle w:val="TableParagraph"/>
              <w:spacing w:before="47" w:line="276" w:lineRule="auto"/>
              <w:ind w:right="98"/>
              <w:rPr>
                <w:sz w:val="24"/>
              </w:rPr>
            </w:pPr>
            <w:r>
              <w:rPr>
                <w:sz w:val="24"/>
              </w:rPr>
              <w:t>«Мы - будущие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защитники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нашей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России!».</w:t>
            </w:r>
          </w:p>
          <w:p w:rsidR="00247033" w:rsidRDefault="00247033">
            <w:pPr>
              <w:pStyle w:val="TableParagraph"/>
              <w:spacing w:before="200"/>
              <w:rPr>
                <w:sz w:val="24"/>
              </w:rPr>
            </w:pPr>
            <w:r>
              <w:rPr>
                <w:sz w:val="24"/>
              </w:rPr>
              <w:t>Чтение</w:t>
            </w:r>
          </w:p>
          <w:p w:rsidR="00247033" w:rsidRDefault="00247033">
            <w:pPr>
              <w:pStyle w:val="TableParagraph"/>
              <w:spacing w:before="43" w:line="276" w:lineRule="auto"/>
              <w:ind w:right="92"/>
              <w:rPr>
                <w:sz w:val="24"/>
              </w:rPr>
            </w:pPr>
            <w:r>
              <w:rPr>
                <w:spacing w:val="-1"/>
                <w:sz w:val="24"/>
              </w:rPr>
              <w:t>художественной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литературы: 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Твардовский</w:t>
            </w:r>
          </w:p>
          <w:p w:rsidR="00247033" w:rsidRDefault="00247033">
            <w:pPr>
              <w:pStyle w:val="TableParagraph"/>
              <w:spacing w:before="2" w:line="276" w:lineRule="auto"/>
              <w:ind w:right="296"/>
              <w:rPr>
                <w:sz w:val="24"/>
              </w:rPr>
            </w:pPr>
            <w:r>
              <w:rPr>
                <w:sz w:val="24"/>
              </w:rPr>
              <w:t>«Рассказ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танкиста», 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Гайдар.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«Чук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146" w:type="dxa"/>
            <w:tcBorders>
              <w:bottom w:val="single" w:sz="4" w:space="0" w:color="000000"/>
            </w:tcBorders>
          </w:tcPr>
          <w:p w:rsidR="00247033" w:rsidRDefault="00247033">
            <w:pPr>
              <w:pStyle w:val="TableParagraph"/>
              <w:spacing w:before="64" w:line="276" w:lineRule="auto"/>
              <w:ind w:left="79" w:right="252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Выставка </w:t>
            </w:r>
            <w:r>
              <w:rPr>
                <w:sz w:val="24"/>
              </w:rPr>
              <w:t>детских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рисунков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«Мой</w:t>
            </w:r>
          </w:p>
          <w:p w:rsidR="00247033" w:rsidRDefault="00247033">
            <w:pPr>
              <w:pStyle w:val="TableParagraph"/>
              <w:spacing w:line="276" w:lineRule="auto"/>
              <w:ind w:left="79" w:right="834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папа </w:t>
            </w:r>
            <w:r>
              <w:rPr>
                <w:sz w:val="24"/>
              </w:rPr>
              <w:t>самый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лучший».</w:t>
            </w:r>
          </w:p>
          <w:p w:rsidR="00247033" w:rsidRDefault="00247033">
            <w:pPr>
              <w:pStyle w:val="TableParagraph"/>
              <w:spacing w:before="198" w:line="276" w:lineRule="auto"/>
              <w:ind w:left="79" w:right="637"/>
              <w:rPr>
                <w:sz w:val="24"/>
              </w:rPr>
            </w:pPr>
            <w:r>
              <w:rPr>
                <w:sz w:val="24"/>
              </w:rPr>
              <w:t>Совместное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изготовление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детей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</w:p>
          <w:p w:rsidR="00247033" w:rsidRDefault="00247033">
            <w:pPr>
              <w:pStyle w:val="TableParagraph"/>
              <w:spacing w:before="2" w:line="276" w:lineRule="auto"/>
              <w:ind w:left="79" w:right="85"/>
              <w:rPr>
                <w:sz w:val="24"/>
              </w:rPr>
            </w:pPr>
            <w:r>
              <w:rPr>
                <w:sz w:val="24"/>
              </w:rPr>
              <w:t>сюжетно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ролевых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«Пилоты»,</w:t>
            </w:r>
          </w:p>
          <w:p w:rsidR="00247033" w:rsidRDefault="00247033">
            <w:pPr>
              <w:pStyle w:val="TableParagraph"/>
              <w:spacing w:line="291" w:lineRule="exact"/>
              <w:ind w:left="79"/>
              <w:rPr>
                <w:sz w:val="24"/>
              </w:rPr>
            </w:pPr>
            <w:r>
              <w:rPr>
                <w:sz w:val="24"/>
              </w:rPr>
              <w:t>«Моряки»,</w:t>
            </w:r>
          </w:p>
          <w:p w:rsidR="00247033" w:rsidRDefault="00247033">
            <w:pPr>
              <w:pStyle w:val="TableParagraph"/>
              <w:spacing w:before="48"/>
              <w:ind w:left="79"/>
              <w:rPr>
                <w:sz w:val="24"/>
              </w:rPr>
            </w:pPr>
            <w:r>
              <w:rPr>
                <w:sz w:val="24"/>
              </w:rPr>
              <w:t>«Десантники»,</w:t>
            </w:r>
          </w:p>
          <w:p w:rsidR="00247033" w:rsidRDefault="00247033">
            <w:pPr>
              <w:pStyle w:val="TableParagraph"/>
              <w:spacing w:before="43"/>
              <w:ind w:left="79"/>
              <w:rPr>
                <w:sz w:val="24"/>
              </w:rPr>
            </w:pPr>
            <w:r>
              <w:rPr>
                <w:sz w:val="24"/>
              </w:rPr>
              <w:t>«Пограничники».</w:t>
            </w:r>
          </w:p>
        </w:tc>
        <w:tc>
          <w:tcPr>
            <w:tcW w:w="1580" w:type="dxa"/>
            <w:tcBorders>
              <w:bottom w:val="single" w:sz="4" w:space="0" w:color="000000"/>
            </w:tcBorders>
          </w:tcPr>
          <w:p w:rsidR="00247033" w:rsidRDefault="00247033">
            <w:pPr>
              <w:pStyle w:val="TableParagraph"/>
              <w:spacing w:before="64"/>
              <w:ind w:left="79"/>
              <w:rPr>
                <w:sz w:val="24"/>
              </w:rPr>
            </w:pPr>
            <w:r>
              <w:rPr>
                <w:sz w:val="24"/>
              </w:rPr>
              <w:t>Изучение</w:t>
            </w:r>
          </w:p>
          <w:p w:rsidR="00247033" w:rsidRDefault="00247033">
            <w:pPr>
              <w:pStyle w:val="TableParagraph"/>
              <w:spacing w:before="43" w:line="276" w:lineRule="auto"/>
              <w:ind w:left="79" w:right="140"/>
              <w:rPr>
                <w:sz w:val="24"/>
              </w:rPr>
            </w:pPr>
            <w:r>
              <w:rPr>
                <w:spacing w:val="-1"/>
                <w:sz w:val="24"/>
              </w:rPr>
              <w:t>методическо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247033" w:rsidRDefault="00247033">
            <w:pPr>
              <w:pStyle w:val="TableParagraph"/>
              <w:spacing w:line="278" w:lineRule="auto"/>
              <w:ind w:left="79" w:right="125"/>
              <w:rPr>
                <w:sz w:val="24"/>
              </w:rPr>
            </w:pPr>
            <w:r>
              <w:rPr>
                <w:sz w:val="24"/>
              </w:rPr>
              <w:t>специальной литературы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</w:p>
          <w:p w:rsidR="00247033" w:rsidRDefault="00247033">
            <w:pPr>
              <w:pStyle w:val="TableParagraph"/>
              <w:spacing w:line="286" w:lineRule="exact"/>
              <w:ind w:left="79"/>
              <w:rPr>
                <w:sz w:val="24"/>
              </w:rPr>
            </w:pPr>
            <w:r>
              <w:rPr>
                <w:sz w:val="24"/>
              </w:rPr>
              <w:t>проекта.</w:t>
            </w:r>
          </w:p>
          <w:p w:rsidR="00247033" w:rsidRDefault="00247033">
            <w:pPr>
              <w:pStyle w:val="TableParagraph"/>
              <w:spacing w:before="11"/>
              <w:ind w:left="0"/>
              <w:rPr>
                <w:b/>
                <w:sz w:val="19"/>
              </w:rPr>
            </w:pPr>
          </w:p>
          <w:p w:rsidR="00247033" w:rsidRDefault="00247033">
            <w:pPr>
              <w:pStyle w:val="TableParagraph"/>
              <w:spacing w:line="276" w:lineRule="auto"/>
              <w:ind w:left="79" w:right="111"/>
              <w:rPr>
                <w:sz w:val="24"/>
              </w:rPr>
            </w:pPr>
            <w:r>
              <w:rPr>
                <w:sz w:val="24"/>
              </w:rPr>
              <w:t>Подбор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наглядного и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демонстраци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онного</w:t>
            </w:r>
          </w:p>
          <w:p w:rsidR="00247033" w:rsidRDefault="00247033">
            <w:pPr>
              <w:pStyle w:val="TableParagraph"/>
              <w:spacing w:before="2" w:line="276" w:lineRule="auto"/>
              <w:ind w:left="79" w:right="308"/>
              <w:rPr>
                <w:sz w:val="24"/>
              </w:rPr>
            </w:pPr>
            <w:r>
              <w:rPr>
                <w:sz w:val="24"/>
              </w:rPr>
              <w:t>материала,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стихов,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загадок,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рассказов.</w:t>
            </w:r>
          </w:p>
          <w:p w:rsidR="00247033" w:rsidRDefault="00247033">
            <w:pPr>
              <w:pStyle w:val="TableParagraph"/>
              <w:spacing w:before="198" w:line="276" w:lineRule="auto"/>
              <w:ind w:left="79" w:right="84"/>
              <w:rPr>
                <w:sz w:val="24"/>
              </w:rPr>
            </w:pPr>
            <w:r>
              <w:rPr>
                <w:sz w:val="24"/>
              </w:rPr>
              <w:t>Внедрение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образователь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ный процесс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эффективных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методов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247033" w:rsidRDefault="00247033">
            <w:pPr>
              <w:pStyle w:val="TableParagraph"/>
              <w:spacing w:line="278" w:lineRule="auto"/>
              <w:ind w:left="79" w:right="152"/>
              <w:rPr>
                <w:sz w:val="24"/>
              </w:rPr>
            </w:pPr>
            <w:r>
              <w:rPr>
                <w:sz w:val="24"/>
              </w:rPr>
              <w:t>приемов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расширению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  <w:p w:rsidR="00247033" w:rsidRDefault="00247033">
            <w:pPr>
              <w:pStyle w:val="TableParagraph"/>
              <w:spacing w:line="276" w:lineRule="auto"/>
              <w:ind w:left="79" w:right="268"/>
              <w:rPr>
                <w:sz w:val="24"/>
              </w:rPr>
            </w:pPr>
            <w:r>
              <w:rPr>
                <w:sz w:val="24"/>
              </w:rPr>
              <w:t>Российской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Армии,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защитниках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нашей</w:t>
            </w:r>
          </w:p>
          <w:p w:rsidR="00247033" w:rsidRDefault="00247033">
            <w:pPr>
              <w:pStyle w:val="TableParagraph"/>
              <w:ind w:left="79"/>
              <w:rPr>
                <w:sz w:val="24"/>
              </w:rPr>
            </w:pPr>
            <w:r>
              <w:rPr>
                <w:sz w:val="24"/>
              </w:rPr>
              <w:t>Родины.</w:t>
            </w:r>
          </w:p>
        </w:tc>
      </w:tr>
    </w:tbl>
    <w:p w:rsidR="00247033" w:rsidRDefault="00247033">
      <w:pPr>
        <w:rPr>
          <w:sz w:val="24"/>
        </w:rPr>
        <w:sectPr w:rsidR="00247033">
          <w:pgSz w:w="11910" w:h="16840"/>
          <w:pgMar w:top="940" w:right="920" w:bottom="1620" w:left="940" w:header="0" w:footer="1427" w:gutter="0"/>
          <w:cols w:space="720"/>
        </w:sectPr>
      </w:pPr>
    </w:p>
    <w:tbl>
      <w:tblPr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26"/>
        <w:gridCol w:w="2756"/>
        <w:gridCol w:w="1887"/>
        <w:gridCol w:w="2146"/>
        <w:gridCol w:w="1580"/>
      </w:tblGrid>
      <w:tr w:rsidR="00247033">
        <w:trPr>
          <w:trHeight w:val="3704"/>
        </w:trPr>
        <w:tc>
          <w:tcPr>
            <w:tcW w:w="1426" w:type="dxa"/>
            <w:tcBorders>
              <w:top w:val="nil"/>
              <w:bottom w:val="single" w:sz="48" w:space="0" w:color="8DB3E1"/>
            </w:tcBorders>
          </w:tcPr>
          <w:p w:rsidR="00247033" w:rsidRDefault="00247033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2756" w:type="dxa"/>
            <w:tcBorders>
              <w:top w:val="nil"/>
              <w:bottom w:val="single" w:sz="48" w:space="0" w:color="8DB3E1"/>
            </w:tcBorders>
          </w:tcPr>
          <w:p w:rsidR="00247033" w:rsidRDefault="00247033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887" w:type="dxa"/>
            <w:tcBorders>
              <w:top w:val="nil"/>
              <w:bottom w:val="single" w:sz="48" w:space="0" w:color="8DB3E1"/>
            </w:tcBorders>
          </w:tcPr>
          <w:p w:rsidR="00247033" w:rsidRDefault="00247033">
            <w:pPr>
              <w:pStyle w:val="TableParagraph"/>
              <w:spacing w:before="78"/>
              <w:rPr>
                <w:sz w:val="24"/>
              </w:rPr>
            </w:pPr>
            <w:r>
              <w:rPr>
                <w:sz w:val="24"/>
              </w:rPr>
              <w:t>Гек»,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Гайдар</w:t>
            </w:r>
          </w:p>
          <w:p w:rsidR="00247033" w:rsidRDefault="00247033">
            <w:pPr>
              <w:pStyle w:val="TableParagraph"/>
              <w:spacing w:before="43" w:line="278" w:lineRule="auto"/>
              <w:ind w:right="205"/>
              <w:rPr>
                <w:sz w:val="24"/>
              </w:rPr>
            </w:pPr>
            <w:r>
              <w:rPr>
                <w:sz w:val="24"/>
              </w:rPr>
              <w:t>«Сказка про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военную тайну,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Мальчиша-</w:t>
            </w:r>
          </w:p>
          <w:p w:rsidR="00247033" w:rsidRDefault="00247033">
            <w:pPr>
              <w:pStyle w:val="TableParagraph"/>
              <w:spacing w:line="276" w:lineRule="auto"/>
              <w:ind w:right="334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Кибальчиша </w:t>
            </w:r>
            <w:r>
              <w:rPr>
                <w:sz w:val="24"/>
              </w:rPr>
              <w:t>и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его твердое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слово»,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С.Я.Маршак</w:t>
            </w:r>
          </w:p>
          <w:p w:rsidR="00247033" w:rsidRDefault="0024703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«Пограничники»</w:t>
            </w:r>
          </w:p>
          <w:p w:rsidR="00247033" w:rsidRDefault="00247033">
            <w:pPr>
              <w:pStyle w:val="TableParagraph"/>
              <w:spacing w:before="39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  <w:tc>
          <w:tcPr>
            <w:tcW w:w="2146" w:type="dxa"/>
            <w:tcBorders>
              <w:top w:val="nil"/>
              <w:bottom w:val="single" w:sz="48" w:space="0" w:color="8DB3E1"/>
            </w:tcBorders>
          </w:tcPr>
          <w:p w:rsidR="00247033" w:rsidRDefault="00247033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580" w:type="dxa"/>
            <w:tcBorders>
              <w:top w:val="nil"/>
              <w:bottom w:val="single" w:sz="48" w:space="0" w:color="8DB3E1"/>
            </w:tcBorders>
          </w:tcPr>
          <w:p w:rsidR="00247033" w:rsidRDefault="00247033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247033">
        <w:trPr>
          <w:trHeight w:val="559"/>
        </w:trPr>
        <w:tc>
          <w:tcPr>
            <w:tcW w:w="9795" w:type="dxa"/>
            <w:gridSpan w:val="5"/>
            <w:tcBorders>
              <w:top w:val="single" w:sz="4" w:space="0" w:color="000000"/>
              <w:bottom w:val="single" w:sz="4" w:space="0" w:color="000000"/>
            </w:tcBorders>
            <w:shd w:val="clear" w:color="auto" w:fill="8DB3E1"/>
          </w:tcPr>
          <w:p w:rsidR="00247033" w:rsidRDefault="00247033">
            <w:pPr>
              <w:pStyle w:val="TableParagraph"/>
              <w:ind w:left="0"/>
              <w:rPr>
                <w:rFonts w:ascii="Times New Roman"/>
              </w:rPr>
            </w:pPr>
          </w:p>
        </w:tc>
      </w:tr>
    </w:tbl>
    <w:p w:rsidR="00247033" w:rsidRDefault="00247033">
      <w:pPr>
        <w:sectPr w:rsidR="00247033">
          <w:pgSz w:w="11910" w:h="16840"/>
          <w:pgMar w:top="940" w:right="920" w:bottom="1620" w:left="940" w:header="0" w:footer="1427" w:gutter="0"/>
          <w:cols w:space="720"/>
        </w:sectPr>
      </w:pPr>
    </w:p>
    <w:tbl>
      <w:tblPr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26"/>
        <w:gridCol w:w="2756"/>
        <w:gridCol w:w="1887"/>
        <w:gridCol w:w="2146"/>
        <w:gridCol w:w="1580"/>
      </w:tblGrid>
      <w:tr w:rsidR="00247033">
        <w:trPr>
          <w:trHeight w:val="13760"/>
        </w:trPr>
        <w:tc>
          <w:tcPr>
            <w:tcW w:w="1426" w:type="dxa"/>
            <w:tcBorders>
              <w:left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spacing w:before="75" w:line="278" w:lineRule="auto"/>
              <w:ind w:left="78" w:right="365"/>
              <w:rPr>
                <w:sz w:val="24"/>
              </w:rPr>
            </w:pPr>
            <w:r>
              <w:rPr>
                <w:sz w:val="24"/>
              </w:rPr>
              <w:t>02.02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разгрома</w:t>
            </w:r>
          </w:p>
          <w:p w:rsidR="00247033" w:rsidRDefault="00247033">
            <w:pPr>
              <w:pStyle w:val="TableParagraph"/>
              <w:spacing w:line="276" w:lineRule="auto"/>
              <w:ind w:left="78" w:right="126"/>
              <w:rPr>
                <w:sz w:val="24"/>
              </w:rPr>
            </w:pPr>
            <w:r>
              <w:rPr>
                <w:sz w:val="24"/>
              </w:rPr>
              <w:t>советскими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войсками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немецко-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фашистских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войск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Сталинград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битве</w:t>
            </w:r>
          </w:p>
          <w:p w:rsidR="00247033" w:rsidRDefault="00247033">
            <w:pPr>
              <w:pStyle w:val="TableParagraph"/>
              <w:spacing w:before="194" w:line="276" w:lineRule="auto"/>
              <w:ind w:left="78" w:right="99"/>
              <w:rPr>
                <w:sz w:val="24"/>
              </w:rPr>
            </w:pPr>
            <w:r>
              <w:rPr>
                <w:spacing w:val="-1"/>
                <w:sz w:val="24"/>
              </w:rPr>
              <w:t>(</w:t>
            </w:r>
            <w:r w:rsidR="00B3536F">
              <w:rPr>
                <w:spacing w:val="-1"/>
                <w:sz w:val="24"/>
              </w:rPr>
              <w:t>старше-</w:t>
            </w:r>
            <w:r>
              <w:rPr>
                <w:spacing w:val="-1"/>
                <w:sz w:val="24"/>
              </w:rPr>
              <w:t>подготовит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ельная)</w:t>
            </w:r>
          </w:p>
        </w:tc>
        <w:tc>
          <w:tcPr>
            <w:tcW w:w="2756" w:type="dxa"/>
            <w:tcBorders>
              <w:left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numPr>
                <w:ilvl w:val="0"/>
                <w:numId w:val="134"/>
              </w:numPr>
              <w:tabs>
                <w:tab w:val="left" w:pos="800"/>
              </w:tabs>
              <w:spacing w:before="75"/>
              <w:ind w:right="418"/>
              <w:rPr>
                <w:sz w:val="24"/>
              </w:rPr>
            </w:pPr>
            <w:r>
              <w:rPr>
                <w:sz w:val="24"/>
              </w:rPr>
              <w:t>Воспитыват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детях чувства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патриотизма</w:t>
            </w:r>
          </w:p>
          <w:p w:rsidR="00247033" w:rsidRDefault="00247033">
            <w:pPr>
              <w:pStyle w:val="TableParagraph"/>
              <w:ind w:left="799" w:right="257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как </w:t>
            </w:r>
            <w:r>
              <w:rPr>
                <w:sz w:val="24"/>
              </w:rPr>
              <w:t>важнейшего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духовно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  <w:p w:rsidR="00247033" w:rsidRDefault="00247033">
            <w:pPr>
              <w:pStyle w:val="TableParagraph"/>
              <w:ind w:left="799" w:right="343"/>
              <w:rPr>
                <w:sz w:val="24"/>
              </w:rPr>
            </w:pPr>
            <w:r>
              <w:rPr>
                <w:spacing w:val="-1"/>
                <w:sz w:val="24"/>
              </w:rPr>
              <w:t>патриотическог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качества;</w:t>
            </w:r>
          </w:p>
          <w:p w:rsidR="00247033" w:rsidRDefault="00247033">
            <w:pPr>
              <w:pStyle w:val="TableParagraph"/>
              <w:numPr>
                <w:ilvl w:val="0"/>
                <w:numId w:val="134"/>
              </w:numPr>
              <w:tabs>
                <w:tab w:val="left" w:pos="800"/>
              </w:tabs>
              <w:ind w:right="260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высокую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ответственности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и верность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долгу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перед</w:t>
            </w:r>
          </w:p>
          <w:p w:rsidR="00247033" w:rsidRDefault="00247033">
            <w:pPr>
              <w:pStyle w:val="TableParagraph"/>
              <w:spacing w:before="3"/>
              <w:ind w:left="799"/>
              <w:rPr>
                <w:sz w:val="24"/>
              </w:rPr>
            </w:pPr>
            <w:r>
              <w:rPr>
                <w:sz w:val="24"/>
              </w:rPr>
              <w:t>Родиной;</w:t>
            </w:r>
          </w:p>
          <w:p w:rsidR="00247033" w:rsidRDefault="00247033">
            <w:pPr>
              <w:pStyle w:val="TableParagraph"/>
              <w:numPr>
                <w:ilvl w:val="0"/>
                <w:numId w:val="134"/>
              </w:numPr>
              <w:tabs>
                <w:tab w:val="left" w:pos="800"/>
              </w:tabs>
              <w:ind w:right="655"/>
              <w:rPr>
                <w:sz w:val="24"/>
              </w:rPr>
            </w:pPr>
            <w:r>
              <w:rPr>
                <w:spacing w:val="-1"/>
                <w:sz w:val="24"/>
              </w:rPr>
              <w:t>воспитывать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уважения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:rsidR="00247033" w:rsidRDefault="00247033">
            <w:pPr>
              <w:pStyle w:val="TableParagraph"/>
              <w:ind w:left="799" w:right="447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истории </w:t>
            </w:r>
            <w:r>
              <w:rPr>
                <w:sz w:val="24"/>
              </w:rPr>
              <w:t>своей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Родины;</w:t>
            </w:r>
          </w:p>
          <w:p w:rsidR="00247033" w:rsidRDefault="00247033">
            <w:pPr>
              <w:pStyle w:val="TableParagraph"/>
              <w:numPr>
                <w:ilvl w:val="0"/>
                <w:numId w:val="134"/>
              </w:numPr>
              <w:tabs>
                <w:tab w:val="left" w:pos="800"/>
              </w:tabs>
              <w:ind w:right="379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формировать </w:t>
            </w:r>
            <w:r>
              <w:rPr>
                <w:sz w:val="24"/>
              </w:rPr>
              <w:t>и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обогащать 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дошкольников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  <w:p w:rsidR="00247033" w:rsidRDefault="00247033">
            <w:pPr>
              <w:pStyle w:val="TableParagraph"/>
              <w:spacing w:line="292" w:lineRule="exact"/>
              <w:ind w:left="799"/>
              <w:rPr>
                <w:sz w:val="24"/>
              </w:rPr>
            </w:pPr>
            <w:r>
              <w:rPr>
                <w:sz w:val="24"/>
              </w:rPr>
              <w:t>Великой</w:t>
            </w:r>
          </w:p>
          <w:p w:rsidR="00247033" w:rsidRDefault="00247033">
            <w:pPr>
              <w:pStyle w:val="TableParagraph"/>
              <w:ind w:left="799" w:right="390"/>
              <w:rPr>
                <w:sz w:val="24"/>
              </w:rPr>
            </w:pPr>
            <w:r>
              <w:rPr>
                <w:spacing w:val="-1"/>
                <w:sz w:val="24"/>
              </w:rPr>
              <w:t>Отечественной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войне.</w:t>
            </w:r>
          </w:p>
        </w:tc>
        <w:tc>
          <w:tcPr>
            <w:tcW w:w="1887" w:type="dxa"/>
            <w:tcBorders>
              <w:left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spacing w:before="75" w:line="276" w:lineRule="auto"/>
              <w:rPr>
                <w:sz w:val="24"/>
              </w:rPr>
            </w:pPr>
            <w:r>
              <w:rPr>
                <w:sz w:val="24"/>
              </w:rPr>
              <w:t>Беседы: «Что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такое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подвиг?»,</w:t>
            </w:r>
          </w:p>
          <w:p w:rsidR="00247033" w:rsidRDefault="00247033"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«Дети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война»,</w:t>
            </w:r>
          </w:p>
          <w:p w:rsidR="00247033" w:rsidRDefault="00247033">
            <w:pPr>
              <w:pStyle w:val="TableParagraph"/>
              <w:spacing w:before="43" w:line="276" w:lineRule="auto"/>
              <w:ind w:right="711"/>
              <w:rPr>
                <w:sz w:val="24"/>
              </w:rPr>
            </w:pPr>
            <w:r>
              <w:rPr>
                <w:sz w:val="24"/>
              </w:rPr>
              <w:t>«Символы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великой</w:t>
            </w:r>
          </w:p>
          <w:p w:rsidR="00247033" w:rsidRDefault="00247033">
            <w:pPr>
              <w:pStyle w:val="TableParagraph"/>
              <w:spacing w:line="292" w:lineRule="exact"/>
              <w:rPr>
                <w:sz w:val="24"/>
              </w:rPr>
            </w:pPr>
            <w:r>
              <w:rPr>
                <w:sz w:val="24"/>
              </w:rPr>
              <w:t>победы»,</w:t>
            </w:r>
          </w:p>
          <w:p w:rsidR="00247033" w:rsidRDefault="00247033">
            <w:pPr>
              <w:pStyle w:val="TableParagraph"/>
              <w:spacing w:before="43" w:line="276" w:lineRule="auto"/>
              <w:ind w:right="270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«Герои </w:t>
            </w:r>
            <w:r>
              <w:rPr>
                <w:sz w:val="24"/>
              </w:rPr>
              <w:t>войны-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кто они?».</w:t>
            </w:r>
          </w:p>
          <w:p w:rsidR="00247033" w:rsidRDefault="00247033">
            <w:pPr>
              <w:pStyle w:val="TableParagraph"/>
              <w:spacing w:before="200" w:line="278" w:lineRule="auto"/>
              <w:ind w:right="229"/>
              <w:rPr>
                <w:sz w:val="24"/>
              </w:rPr>
            </w:pPr>
            <w:r>
              <w:rPr>
                <w:spacing w:val="-1"/>
                <w:sz w:val="24"/>
              </w:rPr>
              <w:t>Дидактические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игры:</w:t>
            </w:r>
          </w:p>
          <w:p w:rsidR="00247033" w:rsidRDefault="00247033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sz w:val="24"/>
              </w:rPr>
              <w:t>«Разведчик»,</w:t>
            </w:r>
          </w:p>
          <w:p w:rsidR="00247033" w:rsidRDefault="00247033">
            <w:pPr>
              <w:pStyle w:val="TableParagraph"/>
              <w:spacing w:before="43"/>
              <w:rPr>
                <w:sz w:val="24"/>
              </w:rPr>
            </w:pPr>
            <w:r>
              <w:rPr>
                <w:sz w:val="24"/>
              </w:rPr>
              <w:t>«Доставь</w:t>
            </w:r>
          </w:p>
          <w:p w:rsidR="00247033" w:rsidRDefault="00247033">
            <w:pPr>
              <w:pStyle w:val="TableParagraph"/>
              <w:spacing w:before="43" w:line="276" w:lineRule="auto"/>
              <w:ind w:right="116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пакет», </w:t>
            </w:r>
            <w:r>
              <w:rPr>
                <w:sz w:val="24"/>
              </w:rPr>
              <w:t>«Долети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цели»,</w:t>
            </w:r>
          </w:p>
          <w:p w:rsidR="00247033" w:rsidRDefault="00247033">
            <w:pPr>
              <w:pStyle w:val="TableParagraph"/>
              <w:spacing w:line="278" w:lineRule="auto"/>
              <w:ind w:right="170"/>
              <w:rPr>
                <w:sz w:val="24"/>
              </w:rPr>
            </w:pPr>
            <w:r>
              <w:rPr>
                <w:spacing w:val="-1"/>
                <w:sz w:val="24"/>
              </w:rPr>
              <w:t>«Воину-солдату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своё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оружие»,</w:t>
            </w:r>
          </w:p>
          <w:p w:rsidR="00247033" w:rsidRDefault="00247033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sz w:val="24"/>
              </w:rPr>
              <w:t>«Чья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форма?».</w:t>
            </w:r>
          </w:p>
          <w:p w:rsidR="00247033" w:rsidRDefault="00247033">
            <w:pPr>
              <w:pStyle w:val="TableParagraph"/>
              <w:spacing w:before="11"/>
              <w:ind w:left="0"/>
              <w:rPr>
                <w:b/>
                <w:sz w:val="19"/>
              </w:rPr>
            </w:pPr>
          </w:p>
          <w:p w:rsidR="00247033" w:rsidRDefault="00247033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Сюжетно-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ролевые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игры:</w:t>
            </w:r>
          </w:p>
          <w:p w:rsidR="00247033" w:rsidRDefault="00247033">
            <w:pPr>
              <w:pStyle w:val="TableParagraph"/>
              <w:spacing w:line="276" w:lineRule="auto"/>
              <w:ind w:right="793"/>
              <w:rPr>
                <w:sz w:val="24"/>
              </w:rPr>
            </w:pPr>
            <w:r>
              <w:rPr>
                <w:sz w:val="24"/>
              </w:rPr>
              <w:t>«Полевая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почта»,</w:t>
            </w:r>
          </w:p>
          <w:p w:rsidR="00247033" w:rsidRDefault="00247033">
            <w:pPr>
              <w:pStyle w:val="TableParagraph"/>
              <w:spacing w:line="291" w:lineRule="exact"/>
              <w:rPr>
                <w:sz w:val="24"/>
              </w:rPr>
            </w:pPr>
            <w:r>
              <w:rPr>
                <w:sz w:val="24"/>
              </w:rPr>
              <w:t>«Госпиталь»,</w:t>
            </w:r>
          </w:p>
          <w:p w:rsidR="00247033" w:rsidRDefault="00247033">
            <w:pPr>
              <w:pStyle w:val="TableParagraph"/>
              <w:spacing w:before="47" w:line="276" w:lineRule="auto"/>
              <w:ind w:right="494"/>
              <w:rPr>
                <w:sz w:val="24"/>
              </w:rPr>
            </w:pPr>
            <w:r>
              <w:rPr>
                <w:sz w:val="24"/>
              </w:rPr>
              <w:t>«Солдатская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столовая».</w:t>
            </w:r>
          </w:p>
          <w:p w:rsidR="00247033" w:rsidRDefault="00247033">
            <w:pPr>
              <w:pStyle w:val="TableParagraph"/>
              <w:spacing w:before="200"/>
              <w:rPr>
                <w:sz w:val="24"/>
              </w:rPr>
            </w:pPr>
            <w:r>
              <w:rPr>
                <w:sz w:val="24"/>
              </w:rPr>
              <w:t>Чтение</w:t>
            </w:r>
          </w:p>
          <w:p w:rsidR="00247033" w:rsidRDefault="00247033">
            <w:pPr>
              <w:pStyle w:val="TableParagraph"/>
              <w:spacing w:before="43" w:line="276" w:lineRule="auto"/>
              <w:ind w:right="84"/>
              <w:rPr>
                <w:sz w:val="24"/>
              </w:rPr>
            </w:pPr>
            <w:r>
              <w:rPr>
                <w:spacing w:val="-1"/>
                <w:sz w:val="24"/>
              </w:rPr>
              <w:t>художественных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произведений: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Сергея</w:t>
            </w:r>
          </w:p>
          <w:p w:rsidR="00247033" w:rsidRDefault="00247033">
            <w:pPr>
              <w:pStyle w:val="TableParagraph"/>
              <w:spacing w:line="291" w:lineRule="exact"/>
              <w:rPr>
                <w:sz w:val="24"/>
              </w:rPr>
            </w:pPr>
            <w:r>
              <w:rPr>
                <w:sz w:val="24"/>
              </w:rPr>
              <w:t>Алексеева</w:t>
            </w:r>
          </w:p>
          <w:p w:rsidR="00247033" w:rsidRDefault="00247033">
            <w:pPr>
              <w:pStyle w:val="TableParagraph"/>
              <w:spacing w:before="48" w:line="276" w:lineRule="auto"/>
              <w:ind w:right="80"/>
              <w:rPr>
                <w:sz w:val="24"/>
              </w:rPr>
            </w:pPr>
            <w:r>
              <w:rPr>
                <w:spacing w:val="-1"/>
                <w:sz w:val="24"/>
              </w:rPr>
              <w:t>"Сталинградская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оборона",</w:t>
            </w:r>
          </w:p>
          <w:p w:rsidR="00247033" w:rsidRDefault="00247033">
            <w:pPr>
              <w:pStyle w:val="TableParagraph"/>
              <w:spacing w:line="291" w:lineRule="exact"/>
              <w:rPr>
                <w:sz w:val="24"/>
              </w:rPr>
            </w:pPr>
            <w:r>
              <w:rPr>
                <w:sz w:val="24"/>
              </w:rPr>
              <w:t>Лебедев-Кумач</w:t>
            </w:r>
          </w:p>
          <w:p w:rsidR="00247033" w:rsidRDefault="00247033">
            <w:pPr>
              <w:pStyle w:val="TableParagraph"/>
              <w:spacing w:before="43"/>
              <w:rPr>
                <w:sz w:val="24"/>
              </w:rPr>
            </w:pPr>
            <w:r>
              <w:rPr>
                <w:sz w:val="24"/>
              </w:rPr>
              <w:t>«Песня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  <w:p w:rsidR="00247033" w:rsidRDefault="00247033">
            <w:pPr>
              <w:pStyle w:val="TableParagraph"/>
              <w:spacing w:before="43" w:line="278" w:lineRule="auto"/>
              <w:ind w:right="47"/>
              <w:rPr>
                <w:sz w:val="24"/>
              </w:rPr>
            </w:pPr>
            <w:r>
              <w:rPr>
                <w:sz w:val="24"/>
              </w:rPr>
              <w:t>Сталинграде», А.</w:t>
            </w:r>
            <w:r>
              <w:rPr>
                <w:spacing w:val="-53"/>
                <w:sz w:val="24"/>
              </w:rPr>
              <w:t xml:space="preserve"> </w:t>
            </w:r>
            <w:r>
              <w:rPr>
                <w:sz w:val="24"/>
              </w:rPr>
              <w:t>Сурков</w:t>
            </w:r>
          </w:p>
          <w:p w:rsidR="00247033" w:rsidRDefault="00247033">
            <w:pPr>
              <w:pStyle w:val="TableParagraph"/>
              <w:spacing w:line="276" w:lineRule="auto"/>
              <w:ind w:right="305"/>
              <w:rPr>
                <w:sz w:val="24"/>
              </w:rPr>
            </w:pPr>
            <w:r>
              <w:rPr>
                <w:sz w:val="24"/>
              </w:rPr>
              <w:t>«Защитник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Сталинграда».</w:t>
            </w:r>
          </w:p>
          <w:p w:rsidR="00247033" w:rsidRDefault="00247033">
            <w:pPr>
              <w:pStyle w:val="TableParagraph"/>
              <w:spacing w:before="198"/>
              <w:rPr>
                <w:sz w:val="24"/>
              </w:rPr>
            </w:pPr>
            <w:r>
              <w:rPr>
                <w:sz w:val="24"/>
              </w:rPr>
              <w:t>Лепка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военной</w:t>
            </w:r>
          </w:p>
        </w:tc>
        <w:tc>
          <w:tcPr>
            <w:tcW w:w="2146" w:type="dxa"/>
            <w:tcBorders>
              <w:left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spacing w:before="75" w:line="278" w:lineRule="auto"/>
              <w:ind w:left="79" w:right="120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макета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Сталинградская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битва»</w:t>
            </w:r>
          </w:p>
        </w:tc>
        <w:tc>
          <w:tcPr>
            <w:tcW w:w="1580" w:type="dxa"/>
            <w:tcBorders>
              <w:left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spacing w:before="75"/>
              <w:ind w:left="79"/>
              <w:rPr>
                <w:sz w:val="24"/>
              </w:rPr>
            </w:pPr>
            <w:r>
              <w:rPr>
                <w:sz w:val="24"/>
              </w:rPr>
              <w:t>Изучение</w:t>
            </w:r>
          </w:p>
          <w:p w:rsidR="00247033" w:rsidRDefault="00247033">
            <w:pPr>
              <w:pStyle w:val="TableParagraph"/>
              <w:spacing w:before="43" w:line="278" w:lineRule="auto"/>
              <w:ind w:left="79" w:right="58"/>
              <w:rPr>
                <w:sz w:val="24"/>
              </w:rPr>
            </w:pPr>
            <w:r>
              <w:rPr>
                <w:spacing w:val="-1"/>
                <w:sz w:val="24"/>
              </w:rPr>
              <w:t>методическог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о материала,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</w:p>
          <w:p w:rsidR="00247033" w:rsidRDefault="00247033">
            <w:pPr>
              <w:pStyle w:val="TableParagraph"/>
              <w:spacing w:line="276" w:lineRule="auto"/>
              <w:ind w:left="79" w:right="407"/>
              <w:rPr>
                <w:sz w:val="24"/>
              </w:rPr>
            </w:pPr>
            <w:r>
              <w:rPr>
                <w:spacing w:val="-1"/>
                <w:sz w:val="24"/>
              </w:rPr>
              <w:t>по данной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теме.</w:t>
            </w:r>
          </w:p>
          <w:p w:rsidR="00247033" w:rsidRDefault="00247033">
            <w:pPr>
              <w:pStyle w:val="TableParagraph"/>
              <w:spacing w:before="193" w:line="276" w:lineRule="auto"/>
              <w:ind w:left="79" w:right="148"/>
              <w:rPr>
                <w:sz w:val="24"/>
              </w:rPr>
            </w:pPr>
            <w:r>
              <w:rPr>
                <w:sz w:val="24"/>
              </w:rPr>
              <w:t>Работа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родителями.</w:t>
            </w:r>
          </w:p>
        </w:tc>
      </w:tr>
    </w:tbl>
    <w:p w:rsidR="00247033" w:rsidRDefault="00247033">
      <w:pPr>
        <w:spacing w:line="276" w:lineRule="auto"/>
        <w:rPr>
          <w:sz w:val="24"/>
        </w:rPr>
        <w:sectPr w:rsidR="00247033">
          <w:pgSz w:w="11910" w:h="16840"/>
          <w:pgMar w:top="960" w:right="920" w:bottom="1620" w:left="940" w:header="0" w:footer="1427" w:gutter="0"/>
          <w:cols w:space="720"/>
        </w:sectPr>
      </w:pPr>
    </w:p>
    <w:tbl>
      <w:tblPr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26"/>
        <w:gridCol w:w="2756"/>
        <w:gridCol w:w="1887"/>
        <w:gridCol w:w="2146"/>
        <w:gridCol w:w="1580"/>
      </w:tblGrid>
      <w:tr w:rsidR="00247033">
        <w:trPr>
          <w:trHeight w:val="11854"/>
        </w:trPr>
        <w:tc>
          <w:tcPr>
            <w:tcW w:w="1426" w:type="dxa"/>
            <w:tcBorders>
              <w:left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2756" w:type="dxa"/>
            <w:tcBorders>
              <w:left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887" w:type="dxa"/>
            <w:tcBorders>
              <w:left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spacing w:before="75"/>
              <w:rPr>
                <w:sz w:val="24"/>
              </w:rPr>
            </w:pPr>
            <w:r>
              <w:rPr>
                <w:sz w:val="24"/>
              </w:rPr>
              <w:t>техники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«Танк»,</w:t>
            </w:r>
          </w:p>
          <w:p w:rsidR="00247033" w:rsidRDefault="00247033">
            <w:pPr>
              <w:pStyle w:val="TableParagraph"/>
              <w:spacing w:before="43"/>
              <w:rPr>
                <w:sz w:val="24"/>
              </w:rPr>
            </w:pPr>
            <w:r>
              <w:rPr>
                <w:sz w:val="24"/>
              </w:rPr>
              <w:t>«Самолет» ,</w:t>
            </w:r>
          </w:p>
          <w:p w:rsidR="00247033" w:rsidRDefault="00247033">
            <w:pPr>
              <w:pStyle w:val="TableParagraph"/>
              <w:spacing w:before="47"/>
              <w:rPr>
                <w:sz w:val="24"/>
              </w:rPr>
            </w:pPr>
            <w:r>
              <w:rPr>
                <w:sz w:val="24"/>
              </w:rPr>
              <w:t>«Салют</w:t>
            </w:r>
          </w:p>
          <w:p w:rsidR="00247033" w:rsidRDefault="00247033">
            <w:pPr>
              <w:pStyle w:val="TableParagraph"/>
              <w:spacing w:before="43"/>
              <w:rPr>
                <w:sz w:val="24"/>
              </w:rPr>
            </w:pPr>
            <w:r>
              <w:rPr>
                <w:sz w:val="24"/>
              </w:rPr>
              <w:t>победы».</w:t>
            </w:r>
          </w:p>
        </w:tc>
        <w:tc>
          <w:tcPr>
            <w:tcW w:w="2146" w:type="dxa"/>
            <w:tcBorders>
              <w:left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580" w:type="dxa"/>
            <w:tcBorders>
              <w:left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247033">
        <w:trPr>
          <w:trHeight w:val="1910"/>
        </w:trPr>
        <w:tc>
          <w:tcPr>
            <w:tcW w:w="1426" w:type="dxa"/>
            <w:tcBorders>
              <w:left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spacing w:before="75"/>
              <w:ind w:left="78"/>
              <w:rPr>
                <w:sz w:val="24"/>
              </w:rPr>
            </w:pPr>
            <w:r>
              <w:rPr>
                <w:sz w:val="24"/>
              </w:rPr>
              <w:t>09.02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247033" w:rsidRDefault="00247033">
            <w:pPr>
              <w:pStyle w:val="TableParagraph"/>
              <w:spacing w:before="43" w:line="278" w:lineRule="auto"/>
              <w:ind w:left="78" w:right="134"/>
              <w:rPr>
                <w:sz w:val="24"/>
              </w:rPr>
            </w:pPr>
            <w:r>
              <w:rPr>
                <w:spacing w:val="-1"/>
                <w:sz w:val="24"/>
              </w:rPr>
              <w:t>Всемирный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больного</w:t>
            </w:r>
          </w:p>
        </w:tc>
        <w:tc>
          <w:tcPr>
            <w:tcW w:w="2756" w:type="dxa"/>
            <w:tcBorders>
              <w:left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numPr>
                <w:ilvl w:val="0"/>
                <w:numId w:val="133"/>
              </w:numPr>
              <w:tabs>
                <w:tab w:val="left" w:pos="800"/>
              </w:tabs>
              <w:spacing w:before="75"/>
              <w:ind w:right="810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Подвести </w:t>
            </w:r>
            <w:r>
              <w:rPr>
                <w:sz w:val="24"/>
              </w:rPr>
              <w:t>к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осознанию</w:t>
            </w:r>
          </w:p>
          <w:p w:rsidR="00247033" w:rsidRDefault="00247033">
            <w:pPr>
              <w:pStyle w:val="TableParagraph"/>
              <w:ind w:left="799" w:right="398"/>
              <w:rPr>
                <w:sz w:val="24"/>
              </w:rPr>
            </w:pPr>
            <w:r>
              <w:rPr>
                <w:sz w:val="24"/>
              </w:rPr>
              <w:t>потребностей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ребёнка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знаниях о себе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своём</w:t>
            </w:r>
          </w:p>
        </w:tc>
        <w:tc>
          <w:tcPr>
            <w:tcW w:w="1887" w:type="dxa"/>
            <w:tcBorders>
              <w:left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spacing w:before="75" w:line="276" w:lineRule="auto"/>
              <w:ind w:right="127"/>
              <w:rPr>
                <w:sz w:val="24"/>
              </w:rPr>
            </w:pPr>
            <w:r>
              <w:rPr>
                <w:sz w:val="24"/>
              </w:rPr>
              <w:t>Режимный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момент “В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гостях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доктора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Айболита”.</w:t>
            </w:r>
          </w:p>
        </w:tc>
        <w:tc>
          <w:tcPr>
            <w:tcW w:w="2146" w:type="dxa"/>
            <w:tcBorders>
              <w:left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spacing w:before="75" w:line="276" w:lineRule="auto"/>
              <w:ind w:left="79" w:right="49"/>
              <w:rPr>
                <w:sz w:val="24"/>
              </w:rPr>
            </w:pPr>
            <w:r>
              <w:rPr>
                <w:sz w:val="24"/>
              </w:rPr>
              <w:t>Анкетирование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родителей </w:t>
            </w:r>
            <w:r>
              <w:rPr>
                <w:sz w:val="24"/>
              </w:rPr>
              <w:t>«Растём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здоровыми».</w:t>
            </w:r>
          </w:p>
          <w:p w:rsidR="00247033" w:rsidRDefault="00247033">
            <w:pPr>
              <w:pStyle w:val="TableParagraph"/>
              <w:spacing w:before="199"/>
              <w:ind w:left="79"/>
              <w:rPr>
                <w:sz w:val="24"/>
              </w:rPr>
            </w:pPr>
            <w:r>
              <w:rPr>
                <w:sz w:val="24"/>
              </w:rPr>
              <w:t>Изготовление</w:t>
            </w:r>
          </w:p>
        </w:tc>
        <w:tc>
          <w:tcPr>
            <w:tcW w:w="1580" w:type="dxa"/>
            <w:tcBorders>
              <w:left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spacing w:before="75"/>
              <w:ind w:left="79"/>
              <w:rPr>
                <w:sz w:val="24"/>
              </w:rPr>
            </w:pPr>
            <w:r>
              <w:rPr>
                <w:sz w:val="24"/>
              </w:rPr>
              <w:t>Изучение</w:t>
            </w:r>
          </w:p>
          <w:p w:rsidR="00247033" w:rsidRDefault="00247033">
            <w:pPr>
              <w:pStyle w:val="TableParagraph"/>
              <w:spacing w:before="43" w:line="276" w:lineRule="auto"/>
              <w:ind w:left="79" w:right="140"/>
              <w:rPr>
                <w:sz w:val="24"/>
              </w:rPr>
            </w:pPr>
            <w:r>
              <w:rPr>
                <w:spacing w:val="-1"/>
                <w:sz w:val="24"/>
              </w:rPr>
              <w:t>методическо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научно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  <w:p w:rsidR="00247033" w:rsidRDefault="00247033">
            <w:pPr>
              <w:pStyle w:val="TableParagraph"/>
              <w:spacing w:before="3" w:line="276" w:lineRule="auto"/>
              <w:ind w:left="79" w:right="50"/>
              <w:rPr>
                <w:sz w:val="24"/>
              </w:rPr>
            </w:pPr>
            <w:r>
              <w:rPr>
                <w:sz w:val="24"/>
              </w:rPr>
              <w:t>популярной и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художествен</w:t>
            </w:r>
          </w:p>
        </w:tc>
      </w:tr>
    </w:tbl>
    <w:p w:rsidR="00247033" w:rsidRDefault="00247033">
      <w:pPr>
        <w:spacing w:line="276" w:lineRule="auto"/>
        <w:rPr>
          <w:sz w:val="24"/>
        </w:rPr>
        <w:sectPr w:rsidR="00247033">
          <w:pgSz w:w="11910" w:h="16840"/>
          <w:pgMar w:top="960" w:right="920" w:bottom="1620" w:left="940" w:header="0" w:footer="1427" w:gutter="0"/>
          <w:cols w:space="720"/>
        </w:sectPr>
      </w:pPr>
    </w:p>
    <w:tbl>
      <w:tblPr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26"/>
        <w:gridCol w:w="2756"/>
        <w:gridCol w:w="1887"/>
        <w:gridCol w:w="2146"/>
        <w:gridCol w:w="1580"/>
      </w:tblGrid>
      <w:tr w:rsidR="00247033">
        <w:trPr>
          <w:trHeight w:val="13347"/>
        </w:trPr>
        <w:tc>
          <w:tcPr>
            <w:tcW w:w="1426" w:type="dxa"/>
            <w:tcBorders>
              <w:left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spacing w:before="75" w:line="276" w:lineRule="auto"/>
              <w:ind w:left="78" w:right="99"/>
              <w:rPr>
                <w:sz w:val="24"/>
              </w:rPr>
            </w:pPr>
            <w:r>
              <w:rPr>
                <w:spacing w:val="-1"/>
                <w:sz w:val="24"/>
              </w:rPr>
              <w:t>(</w:t>
            </w:r>
            <w:r w:rsidR="00B3536F">
              <w:rPr>
                <w:spacing w:val="-1"/>
                <w:sz w:val="24"/>
              </w:rPr>
              <w:t>старше-</w:t>
            </w:r>
            <w:r>
              <w:rPr>
                <w:spacing w:val="-1"/>
                <w:sz w:val="24"/>
              </w:rPr>
              <w:t>подготовит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ельная)</w:t>
            </w:r>
          </w:p>
        </w:tc>
        <w:tc>
          <w:tcPr>
            <w:tcW w:w="2756" w:type="dxa"/>
            <w:tcBorders>
              <w:left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spacing w:before="75"/>
              <w:ind w:left="799"/>
              <w:rPr>
                <w:sz w:val="24"/>
              </w:rPr>
            </w:pPr>
            <w:r>
              <w:rPr>
                <w:sz w:val="24"/>
              </w:rPr>
              <w:t>здоровье.</w:t>
            </w:r>
          </w:p>
          <w:p w:rsidR="00247033" w:rsidRDefault="00247033">
            <w:pPr>
              <w:pStyle w:val="TableParagraph"/>
              <w:numPr>
                <w:ilvl w:val="0"/>
                <w:numId w:val="132"/>
              </w:numPr>
              <w:tabs>
                <w:tab w:val="left" w:pos="800"/>
              </w:tabs>
              <w:ind w:right="691"/>
              <w:rPr>
                <w:sz w:val="24"/>
              </w:rPr>
            </w:pPr>
            <w:r>
              <w:rPr>
                <w:sz w:val="24"/>
              </w:rPr>
              <w:t>Учить детей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оценивать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247033" w:rsidRDefault="00247033">
            <w:pPr>
              <w:pStyle w:val="TableParagraph"/>
              <w:ind w:left="799" w:right="287"/>
              <w:rPr>
                <w:sz w:val="24"/>
              </w:rPr>
            </w:pPr>
            <w:r>
              <w:rPr>
                <w:sz w:val="24"/>
              </w:rPr>
              <w:t>прогнозировать</w:t>
            </w:r>
            <w:r>
              <w:rPr>
                <w:spacing w:val="-53"/>
                <w:sz w:val="24"/>
              </w:rPr>
              <w:t xml:space="preserve"> </w:t>
            </w:r>
            <w:r>
              <w:rPr>
                <w:sz w:val="24"/>
              </w:rPr>
              <w:t>своё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здоровье.</w:t>
            </w:r>
          </w:p>
          <w:p w:rsidR="00247033" w:rsidRDefault="00247033">
            <w:pPr>
              <w:pStyle w:val="TableParagraph"/>
              <w:numPr>
                <w:ilvl w:val="0"/>
                <w:numId w:val="132"/>
              </w:numPr>
              <w:tabs>
                <w:tab w:val="left" w:pos="800"/>
              </w:tabs>
              <w:ind w:right="270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ухода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телом,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закаливания,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выработать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стойкую</w:t>
            </w:r>
          </w:p>
          <w:p w:rsidR="00247033" w:rsidRDefault="00247033">
            <w:pPr>
              <w:pStyle w:val="TableParagraph"/>
              <w:spacing w:before="3"/>
              <w:ind w:left="799" w:right="495"/>
              <w:rPr>
                <w:sz w:val="24"/>
              </w:rPr>
            </w:pPr>
            <w:r>
              <w:rPr>
                <w:sz w:val="24"/>
              </w:rPr>
              <w:t>привычку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самомассажу;</w:t>
            </w:r>
          </w:p>
          <w:p w:rsidR="00247033" w:rsidRDefault="00247033">
            <w:pPr>
              <w:pStyle w:val="TableParagraph"/>
              <w:numPr>
                <w:ilvl w:val="0"/>
                <w:numId w:val="132"/>
              </w:numPr>
              <w:tabs>
                <w:tab w:val="left" w:pos="800"/>
              </w:tabs>
              <w:ind w:right="663"/>
              <w:rPr>
                <w:sz w:val="24"/>
              </w:rPr>
            </w:pPr>
            <w:r>
              <w:rPr>
                <w:sz w:val="24"/>
              </w:rPr>
              <w:t>Рассказать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витаминах и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полезных</w:t>
            </w:r>
          </w:p>
          <w:p w:rsidR="00247033" w:rsidRDefault="00247033">
            <w:pPr>
              <w:pStyle w:val="TableParagraph"/>
              <w:ind w:left="799"/>
              <w:rPr>
                <w:sz w:val="24"/>
              </w:rPr>
            </w:pPr>
            <w:r>
              <w:rPr>
                <w:sz w:val="24"/>
              </w:rPr>
              <w:t>продуктах;</w:t>
            </w:r>
          </w:p>
          <w:p w:rsidR="00247033" w:rsidRDefault="00247033">
            <w:pPr>
              <w:pStyle w:val="TableParagraph"/>
              <w:numPr>
                <w:ilvl w:val="0"/>
                <w:numId w:val="132"/>
              </w:numPr>
              <w:tabs>
                <w:tab w:val="left" w:pos="800"/>
              </w:tabs>
              <w:ind w:right="567"/>
              <w:rPr>
                <w:sz w:val="24"/>
              </w:rPr>
            </w:pPr>
            <w:r>
              <w:rPr>
                <w:sz w:val="24"/>
              </w:rPr>
              <w:t>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возможными</w:t>
            </w:r>
          </w:p>
          <w:p w:rsidR="00247033" w:rsidRDefault="00247033">
            <w:pPr>
              <w:pStyle w:val="TableParagraph"/>
              <w:ind w:left="799" w:right="313"/>
              <w:rPr>
                <w:sz w:val="24"/>
              </w:rPr>
            </w:pPr>
            <w:r>
              <w:rPr>
                <w:spacing w:val="-1"/>
                <w:sz w:val="24"/>
              </w:rPr>
              <w:t>травмирующим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ситуациями.</w:t>
            </w:r>
          </w:p>
          <w:p w:rsidR="00247033" w:rsidRDefault="00247033">
            <w:pPr>
              <w:pStyle w:val="TableParagraph"/>
              <w:spacing w:line="293" w:lineRule="exact"/>
              <w:ind w:left="799"/>
              <w:rPr>
                <w:sz w:val="24"/>
              </w:rPr>
            </w:pPr>
            <w:r>
              <w:rPr>
                <w:sz w:val="24"/>
              </w:rPr>
              <w:t>Учить</w:t>
            </w:r>
          </w:p>
          <w:p w:rsidR="00247033" w:rsidRDefault="00247033">
            <w:pPr>
              <w:pStyle w:val="TableParagraph"/>
              <w:ind w:left="799" w:right="777"/>
              <w:rPr>
                <w:sz w:val="24"/>
              </w:rPr>
            </w:pPr>
            <w:r>
              <w:rPr>
                <w:spacing w:val="-1"/>
                <w:sz w:val="24"/>
              </w:rPr>
              <w:t>некоторым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правилам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оказания</w:t>
            </w:r>
          </w:p>
          <w:p w:rsidR="00247033" w:rsidRDefault="00247033">
            <w:pPr>
              <w:pStyle w:val="TableParagraph"/>
              <w:ind w:left="799"/>
              <w:rPr>
                <w:sz w:val="24"/>
              </w:rPr>
            </w:pPr>
            <w:r>
              <w:rPr>
                <w:sz w:val="24"/>
              </w:rPr>
              <w:t>первой</w:t>
            </w:r>
          </w:p>
          <w:p w:rsidR="00247033" w:rsidRDefault="00247033">
            <w:pPr>
              <w:pStyle w:val="TableParagraph"/>
              <w:ind w:left="799" w:right="386"/>
              <w:rPr>
                <w:sz w:val="24"/>
              </w:rPr>
            </w:pPr>
            <w:r>
              <w:rPr>
                <w:sz w:val="24"/>
              </w:rPr>
              <w:t>медицинской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случае травм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(ушиб, порез,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ссадина,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вызов</w:t>
            </w:r>
          </w:p>
          <w:p w:rsidR="00247033" w:rsidRDefault="00247033">
            <w:pPr>
              <w:pStyle w:val="TableParagraph"/>
              <w:spacing w:line="293" w:lineRule="exact"/>
              <w:ind w:left="799"/>
              <w:rPr>
                <w:sz w:val="24"/>
              </w:rPr>
            </w:pPr>
            <w:r>
              <w:rPr>
                <w:sz w:val="24"/>
              </w:rPr>
              <w:t>скорой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помощи)</w:t>
            </w:r>
          </w:p>
        </w:tc>
        <w:tc>
          <w:tcPr>
            <w:tcW w:w="1887" w:type="dxa"/>
            <w:tcBorders>
              <w:left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spacing w:before="75" w:line="276" w:lineRule="auto"/>
              <w:ind w:right="119"/>
              <w:rPr>
                <w:sz w:val="24"/>
              </w:rPr>
            </w:pPr>
            <w:r>
              <w:rPr>
                <w:spacing w:val="-1"/>
                <w:sz w:val="24"/>
              </w:rPr>
              <w:t>Познавательное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«Где</w:t>
            </w:r>
          </w:p>
          <w:p w:rsidR="00247033" w:rsidRDefault="00247033">
            <w:pPr>
              <w:pStyle w:val="TableParagraph"/>
              <w:spacing w:before="3" w:line="276" w:lineRule="auto"/>
              <w:ind w:right="532"/>
              <w:rPr>
                <w:sz w:val="24"/>
              </w:rPr>
            </w:pPr>
            <w:r>
              <w:rPr>
                <w:sz w:val="24"/>
              </w:rPr>
              <w:t>прячется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здоровье?».</w:t>
            </w:r>
          </w:p>
          <w:p w:rsidR="00247033" w:rsidRDefault="00247033">
            <w:pPr>
              <w:pStyle w:val="TableParagraph"/>
              <w:spacing w:before="200" w:line="276" w:lineRule="auto"/>
              <w:ind w:right="550"/>
              <w:jc w:val="both"/>
              <w:rPr>
                <w:sz w:val="24"/>
              </w:rPr>
            </w:pPr>
            <w:r>
              <w:rPr>
                <w:sz w:val="24"/>
              </w:rPr>
              <w:t>Заучивание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пословиц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поговорок </w:t>
            </w:r>
            <w:r>
              <w:rPr>
                <w:sz w:val="24"/>
              </w:rPr>
              <w:t>о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здоровье.</w:t>
            </w:r>
          </w:p>
          <w:p w:rsidR="00247033" w:rsidRDefault="00247033">
            <w:pPr>
              <w:pStyle w:val="TableParagraph"/>
              <w:spacing w:before="198" w:line="276" w:lineRule="auto"/>
              <w:ind w:right="102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-53"/>
                <w:sz w:val="24"/>
              </w:rPr>
              <w:t xml:space="preserve"> </w:t>
            </w:r>
            <w:r>
              <w:rPr>
                <w:sz w:val="24"/>
              </w:rPr>
              <w:t>иллюстраций:</w:t>
            </w:r>
          </w:p>
          <w:p w:rsidR="00247033" w:rsidRDefault="00247033">
            <w:pPr>
              <w:pStyle w:val="TableParagraph"/>
              <w:spacing w:line="278" w:lineRule="auto"/>
              <w:ind w:right="826"/>
              <w:jc w:val="both"/>
              <w:rPr>
                <w:sz w:val="24"/>
              </w:rPr>
            </w:pPr>
            <w:r>
              <w:rPr>
                <w:sz w:val="24"/>
              </w:rPr>
              <w:t>«Почему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заболели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ребята».</w:t>
            </w:r>
          </w:p>
          <w:p w:rsidR="00247033" w:rsidRDefault="00247033">
            <w:pPr>
              <w:pStyle w:val="TableParagraph"/>
              <w:spacing w:before="194" w:line="276" w:lineRule="auto"/>
              <w:ind w:right="317"/>
              <w:rPr>
                <w:sz w:val="24"/>
              </w:rPr>
            </w:pPr>
            <w:r>
              <w:rPr>
                <w:sz w:val="24"/>
              </w:rPr>
              <w:t>Беседа: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«Что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знаю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здоровье?».</w:t>
            </w:r>
          </w:p>
          <w:p w:rsidR="00247033" w:rsidRDefault="00247033">
            <w:pPr>
              <w:pStyle w:val="TableParagraph"/>
              <w:spacing w:before="199" w:line="276" w:lineRule="auto"/>
              <w:ind w:right="204"/>
              <w:rPr>
                <w:sz w:val="24"/>
              </w:rPr>
            </w:pPr>
            <w:r>
              <w:rPr>
                <w:sz w:val="24"/>
              </w:rPr>
              <w:t>Дидактическая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игра </w:t>
            </w:r>
            <w:r>
              <w:rPr>
                <w:sz w:val="24"/>
              </w:rPr>
              <w:t>«Полезно-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вредно», «Что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нам нужно для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здоровья» (с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мячом).</w:t>
            </w:r>
          </w:p>
          <w:p w:rsidR="00247033" w:rsidRDefault="00247033">
            <w:pPr>
              <w:pStyle w:val="TableParagraph"/>
              <w:spacing w:before="201"/>
              <w:rPr>
                <w:sz w:val="24"/>
              </w:rPr>
            </w:pPr>
            <w:r>
              <w:rPr>
                <w:sz w:val="24"/>
              </w:rPr>
              <w:t>Чтение</w:t>
            </w:r>
          </w:p>
          <w:p w:rsidR="00247033" w:rsidRDefault="00247033">
            <w:pPr>
              <w:pStyle w:val="TableParagraph"/>
              <w:spacing w:before="44" w:line="276" w:lineRule="auto"/>
              <w:ind w:right="92"/>
              <w:rPr>
                <w:sz w:val="24"/>
              </w:rPr>
            </w:pPr>
            <w:r>
              <w:rPr>
                <w:spacing w:val="-1"/>
                <w:sz w:val="24"/>
              </w:rPr>
              <w:t>художественной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Шорыгина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</w:p>
          <w:p w:rsidR="00247033" w:rsidRDefault="00247033">
            <w:pPr>
              <w:pStyle w:val="TableParagraph"/>
              <w:spacing w:line="278" w:lineRule="auto"/>
              <w:ind w:right="642"/>
              <w:rPr>
                <w:sz w:val="24"/>
              </w:rPr>
            </w:pPr>
            <w:r>
              <w:rPr>
                <w:sz w:val="24"/>
              </w:rPr>
              <w:t>«Зарядка и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простуда».</w:t>
            </w:r>
          </w:p>
          <w:p w:rsidR="00247033" w:rsidRDefault="00247033">
            <w:pPr>
              <w:pStyle w:val="TableParagraph"/>
              <w:spacing w:before="191" w:line="276" w:lineRule="auto"/>
              <w:ind w:right="161"/>
              <w:rPr>
                <w:sz w:val="24"/>
              </w:rPr>
            </w:pPr>
            <w:r>
              <w:rPr>
                <w:sz w:val="24"/>
              </w:rPr>
              <w:t>Наблюдение на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прогулке «Чем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отличаемся мы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от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младших</w:t>
            </w:r>
          </w:p>
          <w:p w:rsidR="00247033" w:rsidRDefault="00247033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групп?».</w:t>
            </w:r>
          </w:p>
          <w:p w:rsidR="00247033" w:rsidRDefault="00247033">
            <w:pPr>
              <w:pStyle w:val="TableParagraph"/>
              <w:ind w:left="0"/>
              <w:rPr>
                <w:b/>
                <w:sz w:val="20"/>
              </w:rPr>
            </w:pPr>
          </w:p>
          <w:p w:rsidR="00247033" w:rsidRDefault="0024703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Лепка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«Моя</w:t>
            </w:r>
          </w:p>
        </w:tc>
        <w:tc>
          <w:tcPr>
            <w:tcW w:w="2146" w:type="dxa"/>
            <w:tcBorders>
              <w:left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spacing w:before="75" w:line="276" w:lineRule="auto"/>
              <w:ind w:left="79" w:right="222"/>
              <w:rPr>
                <w:sz w:val="24"/>
              </w:rPr>
            </w:pPr>
            <w:r>
              <w:rPr>
                <w:spacing w:val="-1"/>
                <w:sz w:val="24"/>
              </w:rPr>
              <w:t>нетрадиционного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физкультурного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оборудования (с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привлечением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родителей).</w:t>
            </w:r>
          </w:p>
        </w:tc>
        <w:tc>
          <w:tcPr>
            <w:tcW w:w="1580" w:type="dxa"/>
            <w:tcBorders>
              <w:left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spacing w:before="75"/>
              <w:ind w:left="79"/>
              <w:rPr>
                <w:sz w:val="24"/>
              </w:rPr>
            </w:pPr>
            <w:r>
              <w:rPr>
                <w:sz w:val="24"/>
              </w:rPr>
              <w:t>ной</w:t>
            </w:r>
          </w:p>
          <w:p w:rsidR="00247033" w:rsidRDefault="00247033">
            <w:pPr>
              <w:pStyle w:val="TableParagraph"/>
              <w:spacing w:before="43" w:line="278" w:lineRule="auto"/>
              <w:ind w:left="79" w:right="282"/>
              <w:rPr>
                <w:sz w:val="24"/>
              </w:rPr>
            </w:pPr>
            <w:r>
              <w:rPr>
                <w:spacing w:val="-1"/>
                <w:sz w:val="24"/>
              </w:rPr>
              <w:t>литературы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теме.</w:t>
            </w:r>
          </w:p>
          <w:p w:rsidR="00247033" w:rsidRDefault="00247033">
            <w:pPr>
              <w:pStyle w:val="TableParagraph"/>
              <w:spacing w:before="194"/>
              <w:ind w:left="79"/>
              <w:rPr>
                <w:sz w:val="24"/>
              </w:rPr>
            </w:pPr>
            <w:r>
              <w:rPr>
                <w:sz w:val="24"/>
              </w:rPr>
              <w:t>Подбор</w:t>
            </w:r>
          </w:p>
          <w:p w:rsidR="00247033" w:rsidRDefault="00247033">
            <w:pPr>
              <w:pStyle w:val="TableParagraph"/>
              <w:spacing w:before="48" w:line="276" w:lineRule="auto"/>
              <w:ind w:left="79" w:right="111"/>
              <w:rPr>
                <w:sz w:val="24"/>
              </w:rPr>
            </w:pPr>
            <w:r>
              <w:rPr>
                <w:spacing w:val="-1"/>
                <w:sz w:val="24"/>
              </w:rPr>
              <w:t>иллюстриров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анного</w:t>
            </w:r>
          </w:p>
          <w:p w:rsidR="00247033" w:rsidRDefault="00247033">
            <w:pPr>
              <w:pStyle w:val="TableParagraph"/>
              <w:spacing w:line="276" w:lineRule="auto"/>
              <w:ind w:left="79" w:right="62"/>
              <w:rPr>
                <w:sz w:val="24"/>
              </w:rPr>
            </w:pPr>
            <w:r>
              <w:rPr>
                <w:sz w:val="24"/>
              </w:rPr>
              <w:t>материала по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данной теме,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игрушки,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атрибуты для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игровой,</w:t>
            </w:r>
          </w:p>
          <w:p w:rsidR="00247033" w:rsidRDefault="00247033">
            <w:pPr>
              <w:pStyle w:val="TableParagraph"/>
              <w:spacing w:line="276" w:lineRule="auto"/>
              <w:ind w:left="79" w:right="75"/>
              <w:rPr>
                <w:sz w:val="24"/>
              </w:rPr>
            </w:pPr>
            <w:r>
              <w:rPr>
                <w:spacing w:val="-1"/>
                <w:sz w:val="24"/>
              </w:rPr>
              <w:t>познавательн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ой,</w:t>
            </w:r>
          </w:p>
          <w:p w:rsidR="00247033" w:rsidRDefault="00247033">
            <w:pPr>
              <w:pStyle w:val="TableParagraph"/>
              <w:spacing w:line="276" w:lineRule="auto"/>
              <w:ind w:left="79" w:right="106"/>
              <w:rPr>
                <w:sz w:val="24"/>
              </w:rPr>
            </w:pPr>
            <w:r>
              <w:rPr>
                <w:spacing w:val="-1"/>
                <w:sz w:val="24"/>
              </w:rPr>
              <w:t>театрализова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нной</w:t>
            </w:r>
          </w:p>
          <w:p w:rsidR="00247033" w:rsidRDefault="00247033">
            <w:pPr>
              <w:pStyle w:val="TableParagraph"/>
              <w:spacing w:before="1"/>
              <w:ind w:left="79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  <w:p w:rsidR="00247033" w:rsidRDefault="00247033">
            <w:pPr>
              <w:pStyle w:val="TableParagraph"/>
              <w:spacing w:before="43"/>
              <w:ind w:left="79"/>
              <w:rPr>
                <w:sz w:val="24"/>
              </w:rPr>
            </w:pPr>
            <w:r>
              <w:rPr>
                <w:sz w:val="24"/>
              </w:rPr>
              <w:t>.</w:t>
            </w:r>
          </w:p>
          <w:p w:rsidR="00247033" w:rsidRDefault="00247033">
            <w:pPr>
              <w:pStyle w:val="TableParagraph"/>
              <w:ind w:left="0"/>
              <w:rPr>
                <w:b/>
                <w:sz w:val="20"/>
              </w:rPr>
            </w:pPr>
          </w:p>
          <w:p w:rsidR="00247033" w:rsidRDefault="00247033">
            <w:pPr>
              <w:pStyle w:val="TableParagraph"/>
              <w:spacing w:line="276" w:lineRule="auto"/>
              <w:ind w:left="79" w:right="94"/>
              <w:rPr>
                <w:sz w:val="24"/>
              </w:rPr>
            </w:pPr>
            <w:r>
              <w:rPr>
                <w:sz w:val="24"/>
              </w:rPr>
              <w:t>Привлечение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родителей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работе с ДОУ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247033" w:rsidRDefault="00247033">
            <w:pPr>
              <w:pStyle w:val="TableParagraph"/>
              <w:spacing w:before="1" w:line="276" w:lineRule="auto"/>
              <w:ind w:left="79" w:right="104"/>
              <w:rPr>
                <w:sz w:val="24"/>
              </w:rPr>
            </w:pPr>
            <w:r>
              <w:rPr>
                <w:sz w:val="24"/>
              </w:rPr>
              <w:t>воспитанию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 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старшего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дошкольного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возраста.</w:t>
            </w:r>
          </w:p>
        </w:tc>
      </w:tr>
    </w:tbl>
    <w:p w:rsidR="00247033" w:rsidRDefault="00247033">
      <w:pPr>
        <w:spacing w:line="276" w:lineRule="auto"/>
        <w:rPr>
          <w:sz w:val="24"/>
        </w:rPr>
        <w:sectPr w:rsidR="00247033">
          <w:pgSz w:w="11910" w:h="16840"/>
          <w:pgMar w:top="960" w:right="920" w:bottom="1620" w:left="940" w:header="0" w:footer="1427" w:gutter="0"/>
          <w:cols w:space="720"/>
        </w:sectPr>
      </w:pPr>
    </w:p>
    <w:tbl>
      <w:tblPr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26"/>
        <w:gridCol w:w="2756"/>
        <w:gridCol w:w="1887"/>
        <w:gridCol w:w="2146"/>
        <w:gridCol w:w="1580"/>
      </w:tblGrid>
      <w:tr w:rsidR="00247033">
        <w:trPr>
          <w:trHeight w:val="690"/>
        </w:trPr>
        <w:tc>
          <w:tcPr>
            <w:tcW w:w="1426" w:type="dxa"/>
            <w:tcBorders>
              <w:left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2756" w:type="dxa"/>
            <w:tcBorders>
              <w:left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887" w:type="dxa"/>
            <w:tcBorders>
              <w:left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spacing w:before="75"/>
              <w:rPr>
                <w:sz w:val="24"/>
              </w:rPr>
            </w:pPr>
            <w:r>
              <w:rPr>
                <w:sz w:val="24"/>
              </w:rPr>
              <w:t>семья».</w:t>
            </w:r>
          </w:p>
        </w:tc>
        <w:tc>
          <w:tcPr>
            <w:tcW w:w="2146" w:type="dxa"/>
            <w:tcBorders>
              <w:left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580" w:type="dxa"/>
            <w:tcBorders>
              <w:left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247033">
        <w:trPr>
          <w:trHeight w:val="3168"/>
        </w:trPr>
        <w:tc>
          <w:tcPr>
            <w:tcW w:w="1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spacing w:before="60" w:line="276" w:lineRule="auto"/>
              <w:ind w:left="78" w:right="277"/>
              <w:rPr>
                <w:sz w:val="24"/>
              </w:rPr>
            </w:pPr>
            <w:r>
              <w:rPr>
                <w:sz w:val="24"/>
              </w:rPr>
              <w:t>17.02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рождения</w:t>
            </w:r>
          </w:p>
          <w:p w:rsidR="00247033" w:rsidRDefault="00247033">
            <w:pPr>
              <w:pStyle w:val="TableParagraph"/>
              <w:spacing w:line="291" w:lineRule="exact"/>
              <w:ind w:left="78"/>
              <w:rPr>
                <w:sz w:val="24"/>
              </w:rPr>
            </w:pPr>
            <w:r>
              <w:rPr>
                <w:sz w:val="24"/>
              </w:rPr>
              <w:t>Агнии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Барто</w:t>
            </w:r>
          </w:p>
          <w:p w:rsidR="00247033" w:rsidRDefault="00247033">
            <w:pPr>
              <w:pStyle w:val="TableParagraph"/>
              <w:ind w:left="0"/>
              <w:rPr>
                <w:b/>
                <w:sz w:val="20"/>
              </w:rPr>
            </w:pPr>
          </w:p>
          <w:p w:rsidR="00247033" w:rsidRDefault="00247033" w:rsidP="00B3536F">
            <w:pPr>
              <w:pStyle w:val="TableParagraph"/>
              <w:spacing w:before="1" w:line="276" w:lineRule="auto"/>
              <w:ind w:left="78" w:right="118"/>
              <w:rPr>
                <w:sz w:val="24"/>
              </w:rPr>
            </w:pPr>
            <w:r>
              <w:rPr>
                <w:sz w:val="24"/>
              </w:rPr>
              <w:t>(младшая)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numPr>
                <w:ilvl w:val="0"/>
                <w:numId w:val="130"/>
              </w:numPr>
              <w:tabs>
                <w:tab w:val="left" w:pos="800"/>
              </w:tabs>
              <w:spacing w:before="60"/>
              <w:ind w:hanging="299"/>
              <w:rPr>
                <w:sz w:val="24"/>
              </w:rPr>
            </w:pPr>
            <w:r>
              <w:rPr>
                <w:sz w:val="24"/>
              </w:rPr>
              <w:t>Углубить</w:t>
            </w:r>
          </w:p>
          <w:p w:rsidR="00247033" w:rsidRDefault="00247033">
            <w:pPr>
              <w:pStyle w:val="TableParagraph"/>
              <w:ind w:left="861" w:right="493"/>
              <w:rPr>
                <w:sz w:val="24"/>
              </w:rPr>
            </w:pPr>
            <w:r>
              <w:rPr>
                <w:sz w:val="24"/>
              </w:rPr>
              <w:t>и расширить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 детей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о творчестве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А.Л. Барто,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</w:p>
          <w:p w:rsidR="00247033" w:rsidRDefault="00247033">
            <w:pPr>
              <w:pStyle w:val="TableParagraph"/>
              <w:spacing w:line="292" w:lineRule="exact"/>
              <w:ind w:left="861"/>
              <w:rPr>
                <w:sz w:val="24"/>
              </w:rPr>
            </w:pPr>
            <w:r>
              <w:rPr>
                <w:sz w:val="24"/>
              </w:rPr>
              <w:t>стихотворений;</w:t>
            </w:r>
          </w:p>
          <w:p w:rsidR="00247033" w:rsidRDefault="00247033">
            <w:pPr>
              <w:pStyle w:val="TableParagraph"/>
              <w:numPr>
                <w:ilvl w:val="0"/>
                <w:numId w:val="130"/>
              </w:numPr>
              <w:tabs>
                <w:tab w:val="left" w:pos="800"/>
              </w:tabs>
              <w:ind w:hanging="299"/>
              <w:rPr>
                <w:sz w:val="24"/>
              </w:rPr>
            </w:pPr>
            <w:r>
              <w:rPr>
                <w:sz w:val="24"/>
              </w:rPr>
              <w:t>развивать</w:t>
            </w:r>
          </w:p>
        </w:tc>
        <w:tc>
          <w:tcPr>
            <w:tcW w:w="18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spacing w:before="60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</w:p>
          <w:p w:rsidR="00247033" w:rsidRDefault="00247033">
            <w:pPr>
              <w:pStyle w:val="TableParagraph"/>
              <w:spacing w:before="43" w:line="276" w:lineRule="auto"/>
              <w:ind w:right="260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«Творчество </w:t>
            </w:r>
            <w:r>
              <w:rPr>
                <w:sz w:val="24"/>
              </w:rPr>
              <w:t>А.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Барто».</w:t>
            </w:r>
          </w:p>
          <w:p w:rsidR="00247033" w:rsidRDefault="00247033">
            <w:pPr>
              <w:pStyle w:val="TableParagraph"/>
              <w:ind w:left="0"/>
              <w:rPr>
                <w:b/>
                <w:sz w:val="24"/>
              </w:rPr>
            </w:pPr>
          </w:p>
          <w:p w:rsidR="00247033" w:rsidRDefault="00247033">
            <w:pPr>
              <w:pStyle w:val="TableParagraph"/>
              <w:spacing w:before="11"/>
              <w:ind w:left="0"/>
              <w:rPr>
                <w:b/>
                <w:sz w:val="19"/>
              </w:rPr>
            </w:pPr>
          </w:p>
          <w:p w:rsidR="00247033" w:rsidRDefault="0024703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Чтение</w:t>
            </w:r>
          </w:p>
          <w:p w:rsidR="00247033" w:rsidRDefault="00247033">
            <w:pPr>
              <w:pStyle w:val="TableParagraph"/>
              <w:spacing w:before="43" w:line="276" w:lineRule="auto"/>
              <w:ind w:right="92"/>
              <w:rPr>
                <w:sz w:val="24"/>
              </w:rPr>
            </w:pPr>
            <w:r>
              <w:rPr>
                <w:spacing w:val="-1"/>
                <w:sz w:val="24"/>
              </w:rPr>
              <w:t>художественной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литературы:</w:t>
            </w:r>
          </w:p>
          <w:p w:rsidR="00247033" w:rsidRDefault="00247033">
            <w:pPr>
              <w:pStyle w:val="TableParagraph"/>
              <w:spacing w:before="4"/>
              <w:rPr>
                <w:sz w:val="24"/>
              </w:rPr>
            </w:pPr>
            <w:r>
              <w:rPr>
                <w:sz w:val="24"/>
              </w:rPr>
              <w:t>«Кораблик»,</w:t>
            </w:r>
          </w:p>
        </w:tc>
        <w:tc>
          <w:tcPr>
            <w:tcW w:w="21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spacing w:before="60"/>
              <w:ind w:left="79"/>
              <w:rPr>
                <w:sz w:val="24"/>
              </w:rPr>
            </w:pPr>
            <w:r>
              <w:rPr>
                <w:sz w:val="24"/>
              </w:rPr>
              <w:t>Советы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родителям</w:t>
            </w:r>
          </w:p>
          <w:p w:rsidR="00247033" w:rsidRDefault="00247033">
            <w:pPr>
              <w:pStyle w:val="TableParagraph"/>
              <w:spacing w:before="43" w:line="276" w:lineRule="auto"/>
              <w:ind w:left="79" w:right="274"/>
              <w:rPr>
                <w:sz w:val="24"/>
              </w:rPr>
            </w:pPr>
            <w:r>
              <w:rPr>
                <w:sz w:val="24"/>
              </w:rPr>
              <w:t>«Читаем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Барто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вместе».</w:t>
            </w:r>
          </w:p>
          <w:p w:rsidR="00247033" w:rsidRDefault="00247033">
            <w:pPr>
              <w:pStyle w:val="TableParagraph"/>
              <w:ind w:left="0"/>
              <w:rPr>
                <w:b/>
                <w:sz w:val="24"/>
              </w:rPr>
            </w:pPr>
          </w:p>
          <w:p w:rsidR="00247033" w:rsidRDefault="00247033">
            <w:pPr>
              <w:pStyle w:val="TableParagraph"/>
              <w:spacing w:before="11"/>
              <w:ind w:left="0"/>
              <w:rPr>
                <w:b/>
                <w:sz w:val="19"/>
              </w:rPr>
            </w:pPr>
          </w:p>
          <w:p w:rsidR="00247033" w:rsidRDefault="00247033">
            <w:pPr>
              <w:pStyle w:val="TableParagraph"/>
              <w:ind w:left="79"/>
              <w:rPr>
                <w:sz w:val="24"/>
              </w:rPr>
            </w:pPr>
            <w:r>
              <w:rPr>
                <w:sz w:val="24"/>
              </w:rPr>
              <w:t>Оформление</w:t>
            </w:r>
          </w:p>
          <w:p w:rsidR="00247033" w:rsidRDefault="00247033">
            <w:pPr>
              <w:pStyle w:val="TableParagraph"/>
              <w:spacing w:before="43" w:line="276" w:lineRule="auto"/>
              <w:ind w:left="79" w:right="107"/>
              <w:rPr>
                <w:sz w:val="24"/>
              </w:rPr>
            </w:pPr>
            <w:r>
              <w:rPr>
                <w:spacing w:val="-1"/>
                <w:sz w:val="24"/>
              </w:rPr>
              <w:t>папок-передвижек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наглядного</w:t>
            </w:r>
          </w:p>
          <w:p w:rsidR="00247033" w:rsidRDefault="00247033">
            <w:pPr>
              <w:pStyle w:val="TableParagraph"/>
              <w:spacing w:before="4"/>
              <w:ind w:left="79"/>
              <w:rPr>
                <w:sz w:val="24"/>
              </w:rPr>
            </w:pPr>
            <w:r>
              <w:rPr>
                <w:sz w:val="24"/>
              </w:rPr>
              <w:t>материала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</w:p>
        </w:tc>
        <w:tc>
          <w:tcPr>
            <w:tcW w:w="1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spacing w:before="60"/>
              <w:ind w:left="79"/>
              <w:rPr>
                <w:sz w:val="24"/>
              </w:rPr>
            </w:pPr>
            <w:r>
              <w:rPr>
                <w:sz w:val="24"/>
              </w:rPr>
              <w:t>Подбор</w:t>
            </w:r>
          </w:p>
          <w:p w:rsidR="00247033" w:rsidRDefault="00247033">
            <w:pPr>
              <w:pStyle w:val="TableParagraph"/>
              <w:spacing w:before="43" w:line="276" w:lineRule="auto"/>
              <w:ind w:left="79" w:right="140"/>
              <w:rPr>
                <w:sz w:val="24"/>
              </w:rPr>
            </w:pPr>
            <w:r>
              <w:rPr>
                <w:spacing w:val="-1"/>
                <w:sz w:val="24"/>
              </w:rPr>
              <w:t>методическо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й,</w:t>
            </w:r>
          </w:p>
          <w:p w:rsidR="00247033" w:rsidRDefault="00247033">
            <w:pPr>
              <w:pStyle w:val="TableParagraph"/>
              <w:spacing w:line="278" w:lineRule="auto"/>
              <w:ind w:left="79" w:right="103"/>
              <w:rPr>
                <w:sz w:val="24"/>
              </w:rPr>
            </w:pPr>
            <w:r>
              <w:rPr>
                <w:sz w:val="24"/>
              </w:rPr>
              <w:t>справочной,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энциклопеди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ческой</w:t>
            </w:r>
          </w:p>
          <w:p w:rsidR="00247033" w:rsidRDefault="00247033">
            <w:pPr>
              <w:pStyle w:val="TableParagraph"/>
              <w:spacing w:line="276" w:lineRule="auto"/>
              <w:ind w:left="79" w:right="107"/>
              <w:rPr>
                <w:sz w:val="24"/>
              </w:rPr>
            </w:pPr>
            <w:r>
              <w:rPr>
                <w:spacing w:val="-1"/>
                <w:sz w:val="24"/>
              </w:rPr>
              <w:t>и художестве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нной</w:t>
            </w:r>
          </w:p>
          <w:p w:rsidR="00247033" w:rsidRDefault="00247033">
            <w:pPr>
              <w:pStyle w:val="TableParagraph"/>
              <w:spacing w:line="292" w:lineRule="exact"/>
              <w:ind w:left="79"/>
              <w:rPr>
                <w:sz w:val="24"/>
              </w:rPr>
            </w:pPr>
            <w:r>
              <w:rPr>
                <w:sz w:val="24"/>
              </w:rPr>
              <w:t>литературы</w:t>
            </w:r>
          </w:p>
        </w:tc>
      </w:tr>
    </w:tbl>
    <w:p w:rsidR="00247033" w:rsidRDefault="00247033">
      <w:pPr>
        <w:spacing w:line="292" w:lineRule="exact"/>
        <w:rPr>
          <w:sz w:val="24"/>
        </w:rPr>
        <w:sectPr w:rsidR="00247033">
          <w:pgSz w:w="11910" w:h="16840"/>
          <w:pgMar w:top="960" w:right="920" w:bottom="1620" w:left="940" w:header="0" w:footer="1427" w:gutter="0"/>
          <w:cols w:space="720"/>
        </w:sectPr>
      </w:pPr>
    </w:p>
    <w:tbl>
      <w:tblPr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26"/>
        <w:gridCol w:w="2756"/>
        <w:gridCol w:w="1887"/>
        <w:gridCol w:w="2146"/>
        <w:gridCol w:w="1580"/>
      </w:tblGrid>
      <w:tr w:rsidR="00247033">
        <w:trPr>
          <w:trHeight w:val="10125"/>
        </w:trPr>
        <w:tc>
          <w:tcPr>
            <w:tcW w:w="1426" w:type="dxa"/>
            <w:tcBorders>
              <w:top w:val="nil"/>
            </w:tcBorders>
          </w:tcPr>
          <w:p w:rsidR="00247033" w:rsidRDefault="00247033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2756" w:type="dxa"/>
            <w:tcBorders>
              <w:top w:val="nil"/>
            </w:tcBorders>
          </w:tcPr>
          <w:p w:rsidR="00247033" w:rsidRDefault="00247033">
            <w:pPr>
              <w:pStyle w:val="TableParagraph"/>
              <w:spacing w:before="78"/>
              <w:ind w:left="861"/>
              <w:rPr>
                <w:sz w:val="24"/>
              </w:rPr>
            </w:pPr>
            <w:r>
              <w:rPr>
                <w:sz w:val="24"/>
              </w:rPr>
              <w:t>интерес</w:t>
            </w:r>
          </w:p>
          <w:p w:rsidR="00247033" w:rsidRDefault="00247033">
            <w:pPr>
              <w:pStyle w:val="TableParagraph"/>
              <w:ind w:left="861" w:right="254"/>
              <w:rPr>
                <w:sz w:val="24"/>
              </w:rPr>
            </w:pPr>
            <w:r>
              <w:rPr>
                <w:sz w:val="24"/>
              </w:rPr>
              <w:t>к поэтическому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слову, </w:t>
            </w:r>
            <w:r>
              <w:rPr>
                <w:sz w:val="24"/>
              </w:rPr>
              <w:t>слуховое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и зрительное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внимание,</w:t>
            </w:r>
          </w:p>
          <w:p w:rsidR="00247033" w:rsidRDefault="00247033">
            <w:pPr>
              <w:pStyle w:val="TableParagraph"/>
              <w:ind w:left="861" w:right="399"/>
              <w:rPr>
                <w:sz w:val="24"/>
              </w:rPr>
            </w:pPr>
            <w:r>
              <w:rPr>
                <w:spacing w:val="-1"/>
                <w:sz w:val="24"/>
              </w:rPr>
              <w:t>интонационну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ю</w:t>
            </w:r>
          </w:p>
          <w:p w:rsidR="00247033" w:rsidRDefault="00247033">
            <w:pPr>
              <w:pStyle w:val="TableParagraph"/>
              <w:ind w:left="861" w:right="239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выразительност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ь, связную речь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</w:p>
          <w:p w:rsidR="00247033" w:rsidRDefault="00247033">
            <w:pPr>
              <w:pStyle w:val="TableParagraph"/>
              <w:ind w:left="861" w:right="260"/>
              <w:rPr>
                <w:sz w:val="24"/>
              </w:rPr>
            </w:pPr>
            <w:r>
              <w:rPr>
                <w:spacing w:val="-1"/>
                <w:sz w:val="24"/>
              </w:rPr>
              <w:t>активизировать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словарь</w:t>
            </w:r>
          </w:p>
          <w:p w:rsidR="00247033" w:rsidRDefault="00247033">
            <w:pPr>
              <w:pStyle w:val="TableParagraph"/>
              <w:spacing w:line="293" w:lineRule="exact"/>
              <w:ind w:left="861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</w:p>
        </w:tc>
        <w:tc>
          <w:tcPr>
            <w:tcW w:w="1887" w:type="dxa"/>
            <w:tcBorders>
              <w:top w:val="nil"/>
            </w:tcBorders>
          </w:tcPr>
          <w:p w:rsidR="00247033" w:rsidRDefault="00247033">
            <w:pPr>
              <w:pStyle w:val="TableParagraph"/>
              <w:spacing w:before="78"/>
              <w:rPr>
                <w:sz w:val="24"/>
              </w:rPr>
            </w:pPr>
            <w:r>
              <w:rPr>
                <w:sz w:val="24"/>
              </w:rPr>
              <w:t>«Игрушки»,</w:t>
            </w:r>
          </w:p>
          <w:p w:rsidR="00247033" w:rsidRDefault="00247033">
            <w:pPr>
              <w:pStyle w:val="TableParagraph"/>
              <w:spacing w:before="43"/>
              <w:rPr>
                <w:sz w:val="24"/>
              </w:rPr>
            </w:pPr>
            <w:r>
              <w:rPr>
                <w:sz w:val="24"/>
              </w:rPr>
              <w:t>«Самолет»,</w:t>
            </w:r>
          </w:p>
          <w:p w:rsidR="00247033" w:rsidRDefault="00247033">
            <w:pPr>
              <w:pStyle w:val="TableParagraph"/>
              <w:spacing w:before="43"/>
              <w:rPr>
                <w:sz w:val="24"/>
              </w:rPr>
            </w:pPr>
            <w:r>
              <w:rPr>
                <w:sz w:val="24"/>
              </w:rPr>
              <w:t>«Бычок»,</w:t>
            </w:r>
          </w:p>
          <w:p w:rsidR="00247033" w:rsidRDefault="00247033">
            <w:pPr>
              <w:pStyle w:val="TableParagraph"/>
              <w:spacing w:before="48"/>
              <w:rPr>
                <w:sz w:val="24"/>
              </w:rPr>
            </w:pPr>
            <w:r>
              <w:rPr>
                <w:sz w:val="24"/>
              </w:rPr>
              <w:t>«Зайка».</w:t>
            </w:r>
          </w:p>
          <w:p w:rsidR="00247033" w:rsidRDefault="00247033">
            <w:pPr>
              <w:pStyle w:val="TableParagraph"/>
              <w:ind w:left="0"/>
              <w:rPr>
                <w:b/>
                <w:sz w:val="24"/>
              </w:rPr>
            </w:pPr>
          </w:p>
          <w:p w:rsidR="00247033" w:rsidRDefault="00247033">
            <w:pPr>
              <w:pStyle w:val="TableParagraph"/>
              <w:spacing w:before="8"/>
              <w:ind w:left="0"/>
              <w:rPr>
                <w:b/>
                <w:sz w:val="23"/>
              </w:rPr>
            </w:pPr>
          </w:p>
          <w:p w:rsidR="00247033" w:rsidRDefault="00247033">
            <w:pPr>
              <w:pStyle w:val="TableParagraph"/>
              <w:spacing w:line="276" w:lineRule="auto"/>
              <w:ind w:right="81"/>
              <w:rPr>
                <w:sz w:val="24"/>
              </w:rPr>
            </w:pPr>
            <w:r>
              <w:rPr>
                <w:sz w:val="24"/>
              </w:rPr>
              <w:t>Дидактическая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игра «Продолжи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строчки».</w:t>
            </w:r>
          </w:p>
          <w:p w:rsidR="00247033" w:rsidRDefault="00247033">
            <w:pPr>
              <w:pStyle w:val="TableParagraph"/>
              <w:spacing w:line="276" w:lineRule="auto"/>
              <w:ind w:right="250"/>
              <w:rPr>
                <w:sz w:val="24"/>
              </w:rPr>
            </w:pPr>
            <w:r>
              <w:rPr>
                <w:spacing w:val="-1"/>
                <w:sz w:val="24"/>
              </w:rPr>
              <w:t>Дидактическая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  <w:p w:rsidR="00247033" w:rsidRDefault="0024703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«Путаница».</w:t>
            </w:r>
          </w:p>
          <w:p w:rsidR="00247033" w:rsidRDefault="00247033">
            <w:pPr>
              <w:pStyle w:val="TableParagraph"/>
              <w:ind w:left="0"/>
              <w:rPr>
                <w:b/>
                <w:sz w:val="24"/>
              </w:rPr>
            </w:pPr>
          </w:p>
          <w:p w:rsidR="00247033" w:rsidRDefault="00247033">
            <w:pPr>
              <w:pStyle w:val="TableParagraph"/>
              <w:spacing w:before="7"/>
              <w:ind w:left="0"/>
              <w:rPr>
                <w:b/>
                <w:sz w:val="23"/>
              </w:rPr>
            </w:pPr>
          </w:p>
          <w:p w:rsidR="00247033" w:rsidRDefault="0024703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Игра-</w:t>
            </w:r>
          </w:p>
          <w:p w:rsidR="00247033" w:rsidRDefault="00247033">
            <w:pPr>
              <w:pStyle w:val="TableParagraph"/>
              <w:spacing w:before="44" w:line="276" w:lineRule="auto"/>
              <w:ind w:right="94"/>
              <w:rPr>
                <w:sz w:val="24"/>
              </w:rPr>
            </w:pPr>
            <w:r>
              <w:rPr>
                <w:sz w:val="24"/>
              </w:rPr>
              <w:t>импровизация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 стихотворени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Агнии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Барто</w:t>
            </w:r>
          </w:p>
          <w:p w:rsidR="00247033" w:rsidRDefault="00247033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sz w:val="24"/>
              </w:rPr>
              <w:t>«Воробей».</w:t>
            </w:r>
          </w:p>
        </w:tc>
        <w:tc>
          <w:tcPr>
            <w:tcW w:w="2146" w:type="dxa"/>
            <w:tcBorders>
              <w:top w:val="nil"/>
            </w:tcBorders>
          </w:tcPr>
          <w:p w:rsidR="00247033" w:rsidRDefault="00247033">
            <w:pPr>
              <w:pStyle w:val="TableParagraph"/>
              <w:spacing w:before="78" w:line="276" w:lineRule="auto"/>
              <w:ind w:left="79" w:right="483"/>
              <w:rPr>
                <w:sz w:val="24"/>
              </w:rPr>
            </w:pPr>
            <w:r>
              <w:rPr>
                <w:sz w:val="24"/>
              </w:rPr>
              <w:t>«Роль чтения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Барто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в воспитании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ребенка».</w:t>
            </w:r>
          </w:p>
          <w:p w:rsidR="00247033" w:rsidRDefault="00247033">
            <w:pPr>
              <w:pStyle w:val="TableParagraph"/>
              <w:spacing w:before="204"/>
              <w:ind w:left="79"/>
              <w:rPr>
                <w:sz w:val="24"/>
              </w:rPr>
            </w:pPr>
            <w:r>
              <w:rPr>
                <w:sz w:val="24"/>
              </w:rPr>
              <w:t>Выставка</w:t>
            </w:r>
          </w:p>
          <w:p w:rsidR="00247033" w:rsidRDefault="00247033">
            <w:pPr>
              <w:pStyle w:val="TableParagraph"/>
              <w:spacing w:before="43"/>
              <w:ind w:left="79"/>
              <w:rPr>
                <w:sz w:val="24"/>
              </w:rPr>
            </w:pPr>
            <w:r>
              <w:rPr>
                <w:sz w:val="24"/>
              </w:rPr>
              <w:t>«Иллюстрации</w:t>
            </w:r>
          </w:p>
          <w:p w:rsidR="00247033" w:rsidRDefault="00247033">
            <w:pPr>
              <w:pStyle w:val="TableParagraph"/>
              <w:spacing w:before="43"/>
              <w:ind w:left="79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стихам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А. Барто».</w:t>
            </w:r>
          </w:p>
        </w:tc>
        <w:tc>
          <w:tcPr>
            <w:tcW w:w="1580" w:type="dxa"/>
            <w:tcBorders>
              <w:top w:val="nil"/>
            </w:tcBorders>
          </w:tcPr>
          <w:p w:rsidR="00247033" w:rsidRDefault="00247033">
            <w:pPr>
              <w:pStyle w:val="TableParagraph"/>
              <w:spacing w:before="78" w:line="276" w:lineRule="auto"/>
              <w:ind w:left="79" w:right="144"/>
              <w:rPr>
                <w:sz w:val="24"/>
              </w:rPr>
            </w:pPr>
            <w:r>
              <w:rPr>
                <w:spacing w:val="-1"/>
                <w:sz w:val="24"/>
              </w:rPr>
              <w:t>по выбранно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тематике</w:t>
            </w:r>
          </w:p>
          <w:p w:rsidR="00247033" w:rsidRDefault="00247033">
            <w:pPr>
              <w:pStyle w:val="TableParagraph"/>
              <w:spacing w:line="276" w:lineRule="auto"/>
              <w:ind w:left="79" w:right="104"/>
              <w:rPr>
                <w:sz w:val="24"/>
              </w:rPr>
            </w:pPr>
            <w:r>
              <w:rPr>
                <w:sz w:val="24"/>
              </w:rPr>
              <w:t>проекта.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планировани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</w:p>
          <w:p w:rsidR="00247033" w:rsidRDefault="00247033">
            <w:pPr>
              <w:pStyle w:val="TableParagraph"/>
              <w:spacing w:line="276" w:lineRule="auto"/>
              <w:ind w:left="79" w:right="106"/>
              <w:rPr>
                <w:sz w:val="24"/>
              </w:rPr>
            </w:pPr>
            <w:r>
              <w:rPr>
                <w:spacing w:val="-1"/>
                <w:sz w:val="24"/>
              </w:rPr>
              <w:t>мероприятий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для всего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247033" w:rsidRDefault="00247033">
            <w:pPr>
              <w:pStyle w:val="TableParagraph"/>
              <w:spacing w:before="2" w:line="276" w:lineRule="auto"/>
              <w:ind w:left="79" w:right="61"/>
              <w:rPr>
                <w:sz w:val="24"/>
              </w:rPr>
            </w:pPr>
            <w:r>
              <w:rPr>
                <w:sz w:val="24"/>
              </w:rPr>
              <w:t>групповых,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межгрупповы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х,</w:t>
            </w:r>
          </w:p>
          <w:p w:rsidR="00247033" w:rsidRDefault="00247033">
            <w:pPr>
              <w:pStyle w:val="TableParagraph"/>
              <w:spacing w:before="2" w:line="276" w:lineRule="auto"/>
              <w:ind w:left="79" w:right="118"/>
              <w:rPr>
                <w:sz w:val="24"/>
              </w:rPr>
            </w:pPr>
            <w:r>
              <w:rPr>
                <w:spacing w:val="-1"/>
                <w:sz w:val="24"/>
              </w:rPr>
              <w:t>общесадовск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их,</w:t>
            </w:r>
          </w:p>
          <w:p w:rsidR="00247033" w:rsidRDefault="00247033">
            <w:pPr>
              <w:pStyle w:val="TableParagraph"/>
              <w:spacing w:line="276" w:lineRule="auto"/>
              <w:ind w:left="79" w:right="82"/>
              <w:rPr>
                <w:sz w:val="24"/>
              </w:rPr>
            </w:pPr>
            <w:r>
              <w:rPr>
                <w:sz w:val="24"/>
              </w:rPr>
              <w:t>с привлечени</w:t>
            </w:r>
            <w:r>
              <w:rPr>
                <w:spacing w:val="-53"/>
                <w:sz w:val="24"/>
              </w:rPr>
              <w:t xml:space="preserve"> </w:t>
            </w:r>
            <w:r>
              <w:rPr>
                <w:sz w:val="24"/>
              </w:rPr>
              <w:t>ем</w:t>
            </w:r>
          </w:p>
          <w:p w:rsidR="00247033" w:rsidRDefault="00247033">
            <w:pPr>
              <w:pStyle w:val="TableParagraph"/>
              <w:spacing w:line="291" w:lineRule="exact"/>
              <w:ind w:left="79"/>
              <w:rPr>
                <w:sz w:val="24"/>
              </w:rPr>
            </w:pPr>
            <w:r>
              <w:rPr>
                <w:sz w:val="24"/>
              </w:rPr>
              <w:t>родителей.</w:t>
            </w:r>
          </w:p>
          <w:p w:rsidR="00247033" w:rsidRDefault="00247033">
            <w:pPr>
              <w:pStyle w:val="TableParagraph"/>
              <w:spacing w:before="47" w:line="276" w:lineRule="auto"/>
              <w:ind w:left="79" w:right="613"/>
              <w:rPr>
                <w:sz w:val="24"/>
              </w:rPr>
            </w:pPr>
            <w:r>
              <w:rPr>
                <w:sz w:val="24"/>
              </w:rPr>
              <w:t>Обмен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опытом,</w:t>
            </w:r>
          </w:p>
          <w:p w:rsidR="00247033" w:rsidRDefault="00247033">
            <w:pPr>
              <w:pStyle w:val="TableParagraph"/>
              <w:spacing w:line="276" w:lineRule="auto"/>
              <w:ind w:left="79" w:right="69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консультаций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и мастер-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  <w:p w:rsidR="00247033" w:rsidRDefault="00247033">
            <w:pPr>
              <w:pStyle w:val="TableParagraph"/>
              <w:spacing w:line="276" w:lineRule="auto"/>
              <w:ind w:left="79" w:right="84"/>
              <w:rPr>
                <w:sz w:val="24"/>
              </w:rPr>
            </w:pPr>
            <w:r>
              <w:rPr>
                <w:sz w:val="24"/>
              </w:rPr>
              <w:t>по организац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 детской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деятельности</w:t>
            </w:r>
          </w:p>
        </w:tc>
      </w:tr>
      <w:tr w:rsidR="00247033">
        <w:trPr>
          <w:trHeight w:val="3653"/>
        </w:trPr>
        <w:tc>
          <w:tcPr>
            <w:tcW w:w="1426" w:type="dxa"/>
            <w:tcBorders>
              <w:bottom w:val="single" w:sz="4" w:space="0" w:color="000000"/>
            </w:tcBorders>
          </w:tcPr>
          <w:p w:rsidR="00247033" w:rsidRDefault="00247033">
            <w:pPr>
              <w:pStyle w:val="TableParagraph"/>
              <w:spacing w:before="64"/>
              <w:ind w:left="78"/>
              <w:rPr>
                <w:sz w:val="24"/>
              </w:rPr>
            </w:pPr>
            <w:r>
              <w:rPr>
                <w:sz w:val="24"/>
              </w:rPr>
              <w:t>17.02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247033" w:rsidRDefault="00247033">
            <w:pPr>
              <w:pStyle w:val="TableParagraph"/>
              <w:spacing w:before="43" w:line="276" w:lineRule="auto"/>
              <w:ind w:left="78" w:right="51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освобожден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</w:p>
          <w:p w:rsidR="00247033" w:rsidRDefault="00247033">
            <w:pPr>
              <w:pStyle w:val="TableParagraph"/>
              <w:spacing w:line="278" w:lineRule="auto"/>
              <w:ind w:left="78" w:right="358"/>
              <w:rPr>
                <w:sz w:val="24"/>
              </w:rPr>
            </w:pPr>
            <w:r>
              <w:rPr>
                <w:sz w:val="24"/>
              </w:rPr>
              <w:t>Матвеев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Курган от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немецко-</w:t>
            </w:r>
          </w:p>
          <w:p w:rsidR="00247033" w:rsidRDefault="00247033">
            <w:pPr>
              <w:pStyle w:val="TableParagraph"/>
              <w:spacing w:line="276" w:lineRule="auto"/>
              <w:ind w:left="78" w:right="85"/>
              <w:rPr>
                <w:sz w:val="24"/>
              </w:rPr>
            </w:pPr>
            <w:r>
              <w:rPr>
                <w:sz w:val="24"/>
              </w:rPr>
              <w:t>фашистских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захватчиков</w:t>
            </w:r>
          </w:p>
        </w:tc>
        <w:tc>
          <w:tcPr>
            <w:tcW w:w="2756" w:type="dxa"/>
            <w:tcBorders>
              <w:bottom w:val="single" w:sz="4" w:space="0" w:color="000000"/>
            </w:tcBorders>
          </w:tcPr>
          <w:p w:rsidR="00247033" w:rsidRDefault="00247033">
            <w:pPr>
              <w:pStyle w:val="TableParagraph"/>
              <w:numPr>
                <w:ilvl w:val="0"/>
                <w:numId w:val="129"/>
              </w:numPr>
              <w:tabs>
                <w:tab w:val="left" w:pos="800"/>
              </w:tabs>
              <w:spacing w:before="64"/>
              <w:ind w:right="862"/>
              <w:rPr>
                <w:sz w:val="24"/>
              </w:rPr>
            </w:pPr>
            <w:r>
              <w:rPr>
                <w:spacing w:val="-1"/>
                <w:sz w:val="24"/>
              </w:rPr>
              <w:t>знакомить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247033" w:rsidRDefault="00247033">
            <w:pPr>
              <w:pStyle w:val="TableParagraph"/>
              <w:ind w:left="799" w:right="750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историей </w:t>
            </w:r>
            <w:r>
              <w:rPr>
                <w:sz w:val="24"/>
              </w:rPr>
              <w:t>п.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Матвеев-</w:t>
            </w:r>
          </w:p>
          <w:p w:rsidR="00247033" w:rsidRDefault="00247033">
            <w:pPr>
              <w:pStyle w:val="TableParagraph"/>
              <w:ind w:left="799"/>
              <w:rPr>
                <w:sz w:val="24"/>
              </w:rPr>
            </w:pPr>
            <w:r>
              <w:rPr>
                <w:sz w:val="24"/>
              </w:rPr>
              <w:t>Курган.</w:t>
            </w:r>
          </w:p>
          <w:p w:rsidR="00247033" w:rsidRDefault="00247033">
            <w:pPr>
              <w:pStyle w:val="TableParagraph"/>
              <w:numPr>
                <w:ilvl w:val="0"/>
                <w:numId w:val="129"/>
              </w:numPr>
              <w:tabs>
                <w:tab w:val="left" w:pos="800"/>
              </w:tabs>
              <w:ind w:right="334"/>
              <w:rPr>
                <w:sz w:val="24"/>
              </w:rPr>
            </w:pPr>
            <w:r>
              <w:rPr>
                <w:spacing w:val="-1"/>
                <w:sz w:val="24"/>
              </w:rPr>
              <w:t>Способствовать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осознанию</w:t>
            </w:r>
          </w:p>
          <w:p w:rsidR="00247033" w:rsidRDefault="00247033">
            <w:pPr>
              <w:pStyle w:val="TableParagraph"/>
              <w:spacing w:line="293" w:lineRule="exact"/>
              <w:ind w:left="799"/>
              <w:rPr>
                <w:sz w:val="24"/>
              </w:rPr>
            </w:pPr>
            <w:r>
              <w:rPr>
                <w:sz w:val="24"/>
              </w:rPr>
              <w:t>понятий</w:t>
            </w:r>
          </w:p>
          <w:p w:rsidR="00247033" w:rsidRDefault="00247033">
            <w:pPr>
              <w:pStyle w:val="TableParagraph"/>
              <w:ind w:left="799" w:right="775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«героизм </w:t>
            </w:r>
            <w:r>
              <w:rPr>
                <w:sz w:val="24"/>
              </w:rPr>
              <w:t>и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подвиг» на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примерах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некоторых</w:t>
            </w:r>
          </w:p>
        </w:tc>
        <w:tc>
          <w:tcPr>
            <w:tcW w:w="1887" w:type="dxa"/>
            <w:tcBorders>
              <w:bottom w:val="single" w:sz="4" w:space="0" w:color="000000"/>
            </w:tcBorders>
          </w:tcPr>
          <w:p w:rsidR="00247033" w:rsidRDefault="00247033">
            <w:pPr>
              <w:pStyle w:val="TableParagraph"/>
              <w:spacing w:before="64"/>
              <w:rPr>
                <w:sz w:val="24"/>
              </w:rPr>
            </w:pPr>
            <w:r>
              <w:rPr>
                <w:sz w:val="24"/>
              </w:rPr>
              <w:t>Беседы:</w:t>
            </w:r>
          </w:p>
          <w:p w:rsidR="00247033" w:rsidRDefault="00247033">
            <w:pPr>
              <w:pStyle w:val="TableParagraph"/>
              <w:spacing w:before="43" w:line="276" w:lineRule="auto"/>
              <w:ind w:right="605"/>
              <w:rPr>
                <w:sz w:val="24"/>
              </w:rPr>
            </w:pPr>
            <w:r>
              <w:rPr>
                <w:spacing w:val="-1"/>
                <w:sz w:val="24"/>
              </w:rPr>
              <w:t>«Народные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мстители»,</w:t>
            </w:r>
          </w:p>
          <w:p w:rsidR="00247033" w:rsidRDefault="00247033">
            <w:pPr>
              <w:pStyle w:val="TableParagraph"/>
              <w:spacing w:line="276" w:lineRule="auto"/>
              <w:ind w:right="485"/>
              <w:rPr>
                <w:sz w:val="24"/>
              </w:rPr>
            </w:pPr>
            <w:r>
              <w:rPr>
                <w:sz w:val="24"/>
              </w:rPr>
              <w:t>«Отважные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сыны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Дона».</w:t>
            </w:r>
          </w:p>
          <w:p w:rsidR="00247033" w:rsidRDefault="00247033">
            <w:pPr>
              <w:pStyle w:val="TableParagraph"/>
              <w:spacing w:before="198" w:line="276" w:lineRule="auto"/>
              <w:ind w:right="344"/>
              <w:rPr>
                <w:sz w:val="24"/>
              </w:rPr>
            </w:pPr>
            <w:r>
              <w:rPr>
                <w:sz w:val="24"/>
              </w:rPr>
              <w:t>Сюжетно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ролевые </w:t>
            </w:r>
            <w:r>
              <w:rPr>
                <w:sz w:val="24"/>
              </w:rPr>
              <w:t>игры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на военную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тематику:</w:t>
            </w:r>
          </w:p>
        </w:tc>
        <w:tc>
          <w:tcPr>
            <w:tcW w:w="2146" w:type="dxa"/>
            <w:tcBorders>
              <w:bottom w:val="single" w:sz="4" w:space="0" w:color="000000"/>
            </w:tcBorders>
          </w:tcPr>
          <w:p w:rsidR="00247033" w:rsidRDefault="00247033">
            <w:pPr>
              <w:pStyle w:val="TableParagraph"/>
              <w:spacing w:before="64" w:line="276" w:lineRule="auto"/>
              <w:ind w:left="79" w:right="542"/>
              <w:rPr>
                <w:sz w:val="24"/>
              </w:rPr>
            </w:pPr>
            <w:r>
              <w:rPr>
                <w:sz w:val="24"/>
              </w:rPr>
              <w:t>Познакомить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актуальностью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нравственно-</w:t>
            </w:r>
          </w:p>
          <w:p w:rsidR="00247033" w:rsidRDefault="00247033">
            <w:pPr>
              <w:pStyle w:val="TableParagraph"/>
              <w:spacing w:line="276" w:lineRule="auto"/>
              <w:ind w:left="79" w:right="228"/>
              <w:rPr>
                <w:sz w:val="24"/>
              </w:rPr>
            </w:pPr>
            <w:r>
              <w:rPr>
                <w:sz w:val="24"/>
              </w:rPr>
              <w:t>патриотического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дошкольников </w:t>
            </w:r>
            <w:r>
              <w:rPr>
                <w:sz w:val="24"/>
              </w:rPr>
              <w:t>на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современном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этапе.</w:t>
            </w:r>
          </w:p>
        </w:tc>
        <w:tc>
          <w:tcPr>
            <w:tcW w:w="1580" w:type="dxa"/>
            <w:tcBorders>
              <w:bottom w:val="single" w:sz="4" w:space="0" w:color="000000"/>
            </w:tcBorders>
          </w:tcPr>
          <w:p w:rsidR="00247033" w:rsidRDefault="00247033">
            <w:pPr>
              <w:pStyle w:val="TableParagraph"/>
              <w:spacing w:before="64" w:line="276" w:lineRule="auto"/>
              <w:ind w:left="79" w:right="66"/>
              <w:rPr>
                <w:sz w:val="24"/>
              </w:rPr>
            </w:pPr>
            <w:r>
              <w:rPr>
                <w:spacing w:val="-1"/>
                <w:sz w:val="24"/>
              </w:rPr>
              <w:t>Консультация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:rsidR="00247033" w:rsidRDefault="00247033">
            <w:pPr>
              <w:pStyle w:val="TableParagraph"/>
              <w:spacing w:line="291" w:lineRule="exact"/>
              <w:ind w:left="79"/>
              <w:rPr>
                <w:sz w:val="24"/>
              </w:rPr>
            </w:pPr>
            <w:r>
              <w:rPr>
                <w:sz w:val="24"/>
              </w:rPr>
              <w:t>педагогов</w:t>
            </w:r>
          </w:p>
          <w:p w:rsidR="00247033" w:rsidRDefault="00247033">
            <w:pPr>
              <w:pStyle w:val="TableParagraph"/>
              <w:spacing w:before="43" w:line="276" w:lineRule="auto"/>
              <w:ind w:left="79" w:right="280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«Знакомьте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247033" w:rsidRDefault="00247033">
            <w:pPr>
              <w:pStyle w:val="TableParagraph"/>
              <w:spacing w:line="278" w:lineRule="auto"/>
              <w:ind w:left="79" w:right="168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героическим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и подвигами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России»,</w:t>
            </w:r>
          </w:p>
          <w:p w:rsidR="00247033" w:rsidRDefault="00247033">
            <w:pPr>
              <w:pStyle w:val="TableParagraph"/>
              <w:spacing w:line="286" w:lineRule="exact"/>
              <w:ind w:left="79"/>
              <w:rPr>
                <w:sz w:val="24"/>
              </w:rPr>
            </w:pPr>
            <w:r>
              <w:rPr>
                <w:sz w:val="24"/>
              </w:rPr>
              <w:t>«Герои</w:t>
            </w:r>
          </w:p>
        </w:tc>
      </w:tr>
    </w:tbl>
    <w:p w:rsidR="00247033" w:rsidRDefault="00247033">
      <w:pPr>
        <w:spacing w:line="286" w:lineRule="exact"/>
        <w:rPr>
          <w:sz w:val="24"/>
        </w:rPr>
        <w:sectPr w:rsidR="00247033">
          <w:pgSz w:w="11910" w:h="16840"/>
          <w:pgMar w:top="940" w:right="920" w:bottom="1620" w:left="940" w:header="0" w:footer="1427" w:gutter="0"/>
          <w:cols w:space="720"/>
        </w:sectPr>
      </w:pPr>
    </w:p>
    <w:tbl>
      <w:tblPr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26"/>
        <w:gridCol w:w="2756"/>
        <w:gridCol w:w="1887"/>
        <w:gridCol w:w="2146"/>
        <w:gridCol w:w="1580"/>
      </w:tblGrid>
      <w:tr w:rsidR="00247033">
        <w:trPr>
          <w:trHeight w:val="9304"/>
        </w:trPr>
        <w:tc>
          <w:tcPr>
            <w:tcW w:w="1426" w:type="dxa"/>
            <w:tcBorders>
              <w:top w:val="nil"/>
              <w:bottom w:val="single" w:sz="4" w:space="0" w:color="000000"/>
            </w:tcBorders>
          </w:tcPr>
          <w:p w:rsidR="00247033" w:rsidRDefault="00B3536F">
            <w:pPr>
              <w:pStyle w:val="TableParagraph"/>
              <w:spacing w:before="75" w:line="276" w:lineRule="auto"/>
              <w:ind w:left="78" w:right="52"/>
              <w:rPr>
                <w:sz w:val="24"/>
              </w:rPr>
            </w:pPr>
            <w:r>
              <w:rPr>
                <w:sz w:val="24"/>
              </w:rPr>
              <w:t>(старше-</w:t>
            </w:r>
            <w:r w:rsidR="00247033">
              <w:rPr>
                <w:spacing w:val="-1"/>
                <w:sz w:val="24"/>
              </w:rPr>
              <w:t>подготовите</w:t>
            </w:r>
            <w:r w:rsidR="00247033">
              <w:rPr>
                <w:spacing w:val="-52"/>
                <w:sz w:val="24"/>
              </w:rPr>
              <w:t xml:space="preserve"> </w:t>
            </w:r>
            <w:r w:rsidR="00247033">
              <w:rPr>
                <w:sz w:val="24"/>
              </w:rPr>
              <w:t>льная)</w:t>
            </w:r>
          </w:p>
        </w:tc>
        <w:tc>
          <w:tcPr>
            <w:tcW w:w="2756" w:type="dxa"/>
            <w:tcBorders>
              <w:top w:val="nil"/>
              <w:bottom w:val="single" w:sz="4" w:space="0" w:color="000000"/>
            </w:tcBorders>
          </w:tcPr>
          <w:p w:rsidR="00247033" w:rsidRDefault="00247033">
            <w:pPr>
              <w:pStyle w:val="TableParagraph"/>
              <w:spacing w:before="75"/>
              <w:ind w:left="799" w:right="549"/>
              <w:rPr>
                <w:sz w:val="24"/>
              </w:rPr>
            </w:pPr>
            <w:r>
              <w:rPr>
                <w:spacing w:val="-1"/>
                <w:sz w:val="24"/>
              </w:rPr>
              <w:t>исторических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фактов.</w:t>
            </w:r>
          </w:p>
          <w:p w:rsidR="00247033" w:rsidRDefault="00247033">
            <w:pPr>
              <w:pStyle w:val="TableParagraph"/>
              <w:numPr>
                <w:ilvl w:val="0"/>
                <w:numId w:val="128"/>
              </w:numPr>
              <w:tabs>
                <w:tab w:val="left" w:pos="800"/>
              </w:tabs>
              <w:ind w:right="641"/>
              <w:rPr>
                <w:sz w:val="24"/>
              </w:rPr>
            </w:pPr>
            <w:r>
              <w:rPr>
                <w:spacing w:val="-1"/>
                <w:sz w:val="24"/>
              </w:rPr>
              <w:t>Воспитывать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</w:p>
          <w:p w:rsidR="00247033" w:rsidRDefault="00247033">
            <w:pPr>
              <w:pStyle w:val="TableParagraph"/>
              <w:ind w:left="799" w:right="557"/>
              <w:rPr>
                <w:sz w:val="24"/>
              </w:rPr>
            </w:pPr>
            <w:r>
              <w:rPr>
                <w:spacing w:val="-1"/>
                <w:sz w:val="24"/>
              </w:rPr>
              <w:t>патриотизма,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уважение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:rsidR="00247033" w:rsidRDefault="00247033">
            <w:pPr>
              <w:pStyle w:val="TableParagraph"/>
              <w:ind w:left="799" w:right="437"/>
              <w:rPr>
                <w:sz w:val="24"/>
              </w:rPr>
            </w:pPr>
            <w:r>
              <w:rPr>
                <w:sz w:val="24"/>
              </w:rPr>
              <w:t>героическому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прошлому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нашей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страны.</w:t>
            </w:r>
          </w:p>
        </w:tc>
        <w:tc>
          <w:tcPr>
            <w:tcW w:w="1887" w:type="dxa"/>
            <w:tcBorders>
              <w:top w:val="nil"/>
              <w:bottom w:val="single" w:sz="4" w:space="0" w:color="000000"/>
            </w:tcBorders>
          </w:tcPr>
          <w:p w:rsidR="00247033" w:rsidRDefault="00247033">
            <w:pPr>
              <w:pStyle w:val="TableParagraph"/>
              <w:spacing w:before="75"/>
              <w:rPr>
                <w:sz w:val="24"/>
              </w:rPr>
            </w:pPr>
            <w:r>
              <w:rPr>
                <w:sz w:val="24"/>
              </w:rPr>
              <w:t>«Пограничники»</w:t>
            </w:r>
          </w:p>
          <w:p w:rsidR="00247033" w:rsidRDefault="00247033">
            <w:pPr>
              <w:pStyle w:val="TableParagraph"/>
              <w:spacing w:before="43"/>
              <w:rPr>
                <w:sz w:val="24"/>
              </w:rPr>
            </w:pPr>
            <w:r>
              <w:rPr>
                <w:sz w:val="24"/>
              </w:rPr>
              <w:t>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«Солдаты»,</w:t>
            </w:r>
          </w:p>
          <w:p w:rsidR="00247033" w:rsidRDefault="00247033">
            <w:pPr>
              <w:pStyle w:val="TableParagraph"/>
              <w:spacing w:before="43"/>
              <w:rPr>
                <w:sz w:val="24"/>
              </w:rPr>
            </w:pPr>
            <w:r>
              <w:rPr>
                <w:sz w:val="24"/>
              </w:rPr>
              <w:t>«Моряки».</w:t>
            </w:r>
          </w:p>
          <w:p w:rsidR="00247033" w:rsidRDefault="00247033">
            <w:pPr>
              <w:pStyle w:val="TableParagraph"/>
              <w:spacing w:before="1"/>
              <w:ind w:left="0"/>
              <w:rPr>
                <w:b/>
                <w:sz w:val="20"/>
              </w:rPr>
            </w:pPr>
          </w:p>
          <w:p w:rsidR="00247033" w:rsidRDefault="00247033">
            <w:pPr>
              <w:pStyle w:val="TableParagraph"/>
              <w:spacing w:line="278" w:lineRule="auto"/>
              <w:ind w:right="315"/>
              <w:rPr>
                <w:sz w:val="24"/>
              </w:rPr>
            </w:pPr>
            <w:r>
              <w:rPr>
                <w:sz w:val="24"/>
              </w:rPr>
              <w:t>Игра 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строительным</w:t>
            </w:r>
          </w:p>
          <w:p w:rsidR="00247033" w:rsidRDefault="00247033">
            <w:pPr>
              <w:pStyle w:val="TableParagraph"/>
              <w:spacing w:line="276" w:lineRule="auto"/>
              <w:ind w:right="72"/>
              <w:rPr>
                <w:sz w:val="24"/>
              </w:rPr>
            </w:pPr>
            <w:r>
              <w:rPr>
                <w:sz w:val="24"/>
              </w:rPr>
              <w:t>материалом «Кр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епость».</w:t>
            </w:r>
          </w:p>
          <w:p w:rsidR="00247033" w:rsidRDefault="00247033">
            <w:pPr>
              <w:pStyle w:val="TableParagraph"/>
              <w:spacing w:before="197" w:line="276" w:lineRule="auto"/>
              <w:ind w:right="229"/>
              <w:rPr>
                <w:sz w:val="24"/>
              </w:rPr>
            </w:pPr>
            <w:r>
              <w:rPr>
                <w:spacing w:val="-1"/>
                <w:sz w:val="24"/>
              </w:rPr>
              <w:t>Дидактические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игры:</w:t>
            </w:r>
          </w:p>
          <w:p w:rsidR="00247033" w:rsidRDefault="00247033">
            <w:pPr>
              <w:pStyle w:val="TableParagraph"/>
              <w:spacing w:line="276" w:lineRule="auto"/>
              <w:ind w:right="576"/>
              <w:rPr>
                <w:sz w:val="24"/>
              </w:rPr>
            </w:pPr>
            <w:r>
              <w:rPr>
                <w:spacing w:val="-1"/>
                <w:sz w:val="24"/>
              </w:rPr>
              <w:t>«Четвёртый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лишний»,</w:t>
            </w:r>
          </w:p>
          <w:p w:rsidR="00247033" w:rsidRDefault="00247033">
            <w:pPr>
              <w:pStyle w:val="TableParagraph"/>
              <w:spacing w:before="1" w:line="276" w:lineRule="auto"/>
              <w:ind w:right="522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«Выложи </w:t>
            </w:r>
            <w:r>
              <w:rPr>
                <w:sz w:val="24"/>
              </w:rPr>
              <w:t>по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образцу»,</w:t>
            </w:r>
          </w:p>
          <w:p w:rsidR="00247033" w:rsidRDefault="00247033">
            <w:pPr>
              <w:pStyle w:val="TableParagraph"/>
              <w:spacing w:line="276" w:lineRule="auto"/>
              <w:ind w:right="766"/>
              <w:rPr>
                <w:sz w:val="24"/>
              </w:rPr>
            </w:pPr>
            <w:r>
              <w:rPr>
                <w:sz w:val="24"/>
              </w:rPr>
              <w:t>«Найди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отличия».</w:t>
            </w:r>
          </w:p>
          <w:p w:rsidR="00247033" w:rsidRDefault="00247033">
            <w:pPr>
              <w:pStyle w:val="TableParagraph"/>
              <w:spacing w:before="199"/>
              <w:rPr>
                <w:sz w:val="24"/>
              </w:rPr>
            </w:pPr>
            <w:r>
              <w:rPr>
                <w:sz w:val="24"/>
              </w:rPr>
              <w:t>Пальчиковая</w:t>
            </w:r>
          </w:p>
          <w:p w:rsidR="00247033" w:rsidRDefault="00247033">
            <w:pPr>
              <w:pStyle w:val="TableParagraph"/>
              <w:spacing w:before="43" w:line="276" w:lineRule="auto"/>
              <w:ind w:right="67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гимнастика </w:t>
            </w:r>
            <w:r>
              <w:rPr>
                <w:sz w:val="24"/>
              </w:rPr>
              <w:t>«Бой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цы-молодцы».</w:t>
            </w:r>
          </w:p>
          <w:p w:rsidR="00247033" w:rsidRDefault="00247033">
            <w:pPr>
              <w:pStyle w:val="TableParagraph"/>
              <w:spacing w:before="200" w:line="278" w:lineRule="auto"/>
              <w:ind w:right="152"/>
              <w:rPr>
                <w:sz w:val="24"/>
              </w:rPr>
            </w:pPr>
            <w:r>
              <w:rPr>
                <w:sz w:val="24"/>
              </w:rPr>
              <w:t>Лепка «Танк», «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Военные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самолеты».</w:t>
            </w:r>
          </w:p>
        </w:tc>
        <w:tc>
          <w:tcPr>
            <w:tcW w:w="2146" w:type="dxa"/>
            <w:tcBorders>
              <w:top w:val="nil"/>
              <w:bottom w:val="single" w:sz="4" w:space="0" w:color="000000"/>
            </w:tcBorders>
          </w:tcPr>
          <w:p w:rsidR="00247033" w:rsidRDefault="00247033">
            <w:pPr>
              <w:pStyle w:val="TableParagraph"/>
              <w:spacing w:before="75" w:line="276" w:lineRule="auto"/>
              <w:ind w:left="79" w:right="211"/>
              <w:rPr>
                <w:sz w:val="24"/>
              </w:rPr>
            </w:pPr>
            <w:r>
              <w:rPr>
                <w:sz w:val="24"/>
              </w:rPr>
              <w:t>Искать новые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взаимодействия </w:t>
            </w:r>
            <w:r>
              <w:rPr>
                <w:sz w:val="24"/>
              </w:rPr>
              <w:t>с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родителями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нравственно-</w:t>
            </w:r>
          </w:p>
          <w:p w:rsidR="00247033" w:rsidRDefault="00247033">
            <w:pPr>
              <w:pStyle w:val="TableParagraph"/>
              <w:spacing w:line="276" w:lineRule="auto"/>
              <w:ind w:left="79" w:right="93"/>
              <w:rPr>
                <w:sz w:val="24"/>
              </w:rPr>
            </w:pPr>
            <w:r>
              <w:rPr>
                <w:sz w:val="24"/>
              </w:rPr>
              <w:t>патриотического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через </w:t>
            </w:r>
            <w:r>
              <w:rPr>
                <w:sz w:val="24"/>
              </w:rPr>
              <w:t>приобщение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:rsidR="00247033" w:rsidRDefault="00247033">
            <w:pPr>
              <w:pStyle w:val="TableParagraph"/>
              <w:spacing w:before="1" w:line="276" w:lineRule="auto"/>
              <w:ind w:left="79" w:right="289"/>
              <w:rPr>
                <w:sz w:val="24"/>
              </w:rPr>
            </w:pPr>
            <w:r>
              <w:rPr>
                <w:spacing w:val="-1"/>
                <w:sz w:val="24"/>
              </w:rPr>
              <w:t>педагогическому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процессу.</w:t>
            </w:r>
          </w:p>
          <w:p w:rsidR="00247033" w:rsidRDefault="00247033">
            <w:pPr>
              <w:pStyle w:val="TableParagraph"/>
              <w:spacing w:before="200" w:line="276" w:lineRule="auto"/>
              <w:ind w:left="79" w:right="114"/>
              <w:rPr>
                <w:sz w:val="24"/>
              </w:rPr>
            </w:pPr>
            <w:r>
              <w:rPr>
                <w:sz w:val="24"/>
              </w:rPr>
              <w:t>Расширять сферы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  <w:p w:rsidR="00247033" w:rsidRDefault="00247033">
            <w:pPr>
              <w:pStyle w:val="TableParagraph"/>
              <w:spacing w:before="3" w:line="276" w:lineRule="auto"/>
              <w:ind w:left="79" w:right="182"/>
              <w:rPr>
                <w:sz w:val="24"/>
              </w:rPr>
            </w:pP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образовательного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учреждения.</w:t>
            </w:r>
          </w:p>
        </w:tc>
        <w:tc>
          <w:tcPr>
            <w:tcW w:w="1580" w:type="dxa"/>
            <w:tcBorders>
              <w:top w:val="nil"/>
              <w:bottom w:val="single" w:sz="4" w:space="0" w:color="000000"/>
            </w:tcBorders>
          </w:tcPr>
          <w:p w:rsidR="00247033" w:rsidRDefault="00247033">
            <w:pPr>
              <w:pStyle w:val="TableParagraph"/>
              <w:spacing w:before="75"/>
              <w:ind w:left="79"/>
              <w:rPr>
                <w:sz w:val="24"/>
              </w:rPr>
            </w:pPr>
            <w:r>
              <w:rPr>
                <w:sz w:val="24"/>
              </w:rPr>
              <w:t>войны».</w:t>
            </w:r>
          </w:p>
        </w:tc>
      </w:tr>
    </w:tbl>
    <w:p w:rsidR="00247033" w:rsidRDefault="00247033">
      <w:pPr>
        <w:rPr>
          <w:sz w:val="24"/>
        </w:rPr>
        <w:sectPr w:rsidR="00247033">
          <w:pgSz w:w="11910" w:h="16840"/>
          <w:pgMar w:top="960" w:right="920" w:bottom="1620" w:left="940" w:header="0" w:footer="1427" w:gutter="0"/>
          <w:cols w:space="720"/>
        </w:sectPr>
      </w:pPr>
    </w:p>
    <w:tbl>
      <w:tblPr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26"/>
        <w:gridCol w:w="2756"/>
        <w:gridCol w:w="1887"/>
        <w:gridCol w:w="2146"/>
        <w:gridCol w:w="1580"/>
      </w:tblGrid>
      <w:tr w:rsidR="00247033">
        <w:trPr>
          <w:trHeight w:val="13159"/>
        </w:trPr>
        <w:tc>
          <w:tcPr>
            <w:tcW w:w="142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spacing w:before="75"/>
              <w:ind w:left="78"/>
              <w:rPr>
                <w:sz w:val="24"/>
              </w:rPr>
            </w:pPr>
            <w:r>
              <w:rPr>
                <w:sz w:val="24"/>
              </w:rPr>
              <w:t>19.02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247033" w:rsidRDefault="00247033">
            <w:pPr>
              <w:pStyle w:val="TableParagraph"/>
              <w:spacing w:before="43" w:line="278" w:lineRule="auto"/>
              <w:ind w:left="78" w:right="134"/>
              <w:rPr>
                <w:sz w:val="24"/>
              </w:rPr>
            </w:pPr>
            <w:r>
              <w:rPr>
                <w:spacing w:val="-1"/>
                <w:sz w:val="24"/>
              </w:rPr>
              <w:t>Всемирный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китов</w:t>
            </w:r>
          </w:p>
          <w:p w:rsidR="00247033" w:rsidRDefault="00B3536F">
            <w:pPr>
              <w:pStyle w:val="TableParagraph"/>
              <w:spacing w:before="194"/>
              <w:ind w:left="78"/>
              <w:rPr>
                <w:sz w:val="24"/>
              </w:rPr>
            </w:pPr>
            <w:r>
              <w:rPr>
                <w:sz w:val="24"/>
              </w:rPr>
              <w:t>(старше-подготовительная</w:t>
            </w:r>
            <w:r w:rsidR="00247033">
              <w:rPr>
                <w:sz w:val="24"/>
              </w:rPr>
              <w:t>)</w:t>
            </w:r>
          </w:p>
        </w:tc>
        <w:tc>
          <w:tcPr>
            <w:tcW w:w="275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numPr>
                <w:ilvl w:val="0"/>
                <w:numId w:val="127"/>
              </w:numPr>
              <w:tabs>
                <w:tab w:val="left" w:pos="800"/>
              </w:tabs>
              <w:spacing w:before="75"/>
              <w:ind w:right="322" w:hanging="361"/>
              <w:rPr>
                <w:sz w:val="24"/>
              </w:rPr>
            </w:pPr>
            <w:r>
              <w:rPr>
                <w:sz w:val="24"/>
              </w:rPr>
              <w:t>Расширить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кругозор </w:t>
            </w:r>
            <w:r>
              <w:rPr>
                <w:sz w:val="24"/>
              </w:rPr>
              <w:t>детей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самых</w:t>
            </w:r>
          </w:p>
          <w:p w:rsidR="00247033" w:rsidRDefault="00247033">
            <w:pPr>
              <w:pStyle w:val="TableParagraph"/>
              <w:spacing w:line="292" w:lineRule="exact"/>
              <w:ind w:left="861"/>
              <w:rPr>
                <w:sz w:val="24"/>
              </w:rPr>
            </w:pPr>
            <w:r>
              <w:rPr>
                <w:sz w:val="24"/>
              </w:rPr>
              <w:t>крупных</w:t>
            </w:r>
          </w:p>
          <w:p w:rsidR="00247033" w:rsidRDefault="00247033">
            <w:pPr>
              <w:pStyle w:val="TableParagraph"/>
              <w:ind w:left="861" w:right="508"/>
              <w:rPr>
                <w:sz w:val="24"/>
              </w:rPr>
            </w:pPr>
            <w:r>
              <w:rPr>
                <w:spacing w:val="-1"/>
                <w:sz w:val="24"/>
              </w:rPr>
              <w:t>и загадочных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живых</w:t>
            </w:r>
          </w:p>
          <w:p w:rsidR="00247033" w:rsidRDefault="00247033">
            <w:pPr>
              <w:pStyle w:val="TableParagraph"/>
              <w:ind w:left="861" w:right="831"/>
              <w:rPr>
                <w:sz w:val="24"/>
              </w:rPr>
            </w:pPr>
            <w:r>
              <w:rPr>
                <w:spacing w:val="-1"/>
                <w:sz w:val="24"/>
              </w:rPr>
              <w:t>существах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на нашей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планете,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уточнить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</w:p>
          <w:p w:rsidR="00247033" w:rsidRDefault="00247033">
            <w:pPr>
              <w:pStyle w:val="TableParagraph"/>
              <w:spacing w:before="4"/>
              <w:ind w:left="861"/>
              <w:rPr>
                <w:sz w:val="24"/>
              </w:rPr>
            </w:pPr>
            <w:r>
              <w:rPr>
                <w:sz w:val="24"/>
              </w:rPr>
              <w:t>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морских</w:t>
            </w:r>
          </w:p>
          <w:p w:rsidR="00247033" w:rsidRDefault="00247033">
            <w:pPr>
              <w:pStyle w:val="TableParagraph"/>
              <w:ind w:left="861" w:right="284"/>
              <w:rPr>
                <w:sz w:val="24"/>
              </w:rPr>
            </w:pPr>
            <w:r>
              <w:rPr>
                <w:spacing w:val="-1"/>
                <w:sz w:val="24"/>
              </w:rPr>
              <w:t>млекопитающи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х;</w:t>
            </w:r>
          </w:p>
          <w:p w:rsidR="00247033" w:rsidRDefault="00247033">
            <w:pPr>
              <w:pStyle w:val="TableParagraph"/>
              <w:numPr>
                <w:ilvl w:val="0"/>
                <w:numId w:val="127"/>
              </w:numPr>
              <w:tabs>
                <w:tab w:val="left" w:pos="800"/>
              </w:tabs>
              <w:ind w:right="880" w:hanging="361"/>
              <w:rPr>
                <w:sz w:val="24"/>
              </w:rPr>
            </w:pPr>
            <w:r>
              <w:rPr>
                <w:spacing w:val="-1"/>
                <w:sz w:val="24"/>
              </w:rPr>
              <w:t>прививать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интерес,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любовь</w:t>
            </w:r>
          </w:p>
          <w:p w:rsidR="00247033" w:rsidRDefault="00247033">
            <w:pPr>
              <w:pStyle w:val="TableParagraph"/>
              <w:ind w:left="861" w:right="663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и бережное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живой</w:t>
            </w:r>
          </w:p>
          <w:p w:rsidR="00247033" w:rsidRDefault="00247033">
            <w:pPr>
              <w:pStyle w:val="TableParagraph"/>
              <w:spacing w:line="292" w:lineRule="exact"/>
              <w:ind w:left="861"/>
              <w:rPr>
                <w:sz w:val="24"/>
              </w:rPr>
            </w:pPr>
            <w:r>
              <w:rPr>
                <w:sz w:val="24"/>
              </w:rPr>
              <w:t>природе;</w:t>
            </w:r>
          </w:p>
          <w:p w:rsidR="00247033" w:rsidRDefault="00247033">
            <w:pPr>
              <w:pStyle w:val="TableParagraph"/>
              <w:numPr>
                <w:ilvl w:val="0"/>
                <w:numId w:val="127"/>
              </w:numPr>
              <w:tabs>
                <w:tab w:val="left" w:pos="800"/>
              </w:tabs>
              <w:ind w:right="655" w:hanging="361"/>
              <w:rPr>
                <w:sz w:val="24"/>
              </w:rPr>
            </w:pPr>
            <w:r>
              <w:rPr>
                <w:spacing w:val="-1"/>
                <w:sz w:val="24"/>
              </w:rPr>
              <w:t>воспитывать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бережное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</w:p>
        </w:tc>
        <w:tc>
          <w:tcPr>
            <w:tcW w:w="188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spacing w:before="75" w:line="278" w:lineRule="auto"/>
              <w:ind w:right="249"/>
              <w:rPr>
                <w:sz w:val="24"/>
              </w:rPr>
            </w:pPr>
            <w:r>
              <w:rPr>
                <w:spacing w:val="-1"/>
                <w:sz w:val="24"/>
              </w:rPr>
              <w:t>Интерактивная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игра «Кто где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живет?».</w:t>
            </w:r>
          </w:p>
          <w:p w:rsidR="00247033" w:rsidRDefault="00247033">
            <w:pPr>
              <w:pStyle w:val="TableParagraph"/>
              <w:ind w:left="0"/>
              <w:rPr>
                <w:b/>
                <w:sz w:val="24"/>
              </w:rPr>
            </w:pPr>
          </w:p>
          <w:p w:rsidR="00247033" w:rsidRDefault="00247033">
            <w:pPr>
              <w:pStyle w:val="TableParagraph"/>
              <w:spacing w:before="6"/>
              <w:ind w:left="0"/>
              <w:rPr>
                <w:b/>
                <w:sz w:val="19"/>
              </w:rPr>
            </w:pPr>
          </w:p>
          <w:p w:rsidR="00247033" w:rsidRDefault="00247033">
            <w:pPr>
              <w:pStyle w:val="TableParagraph"/>
              <w:spacing w:line="276" w:lineRule="auto"/>
              <w:ind w:right="291"/>
              <w:rPr>
                <w:sz w:val="24"/>
              </w:rPr>
            </w:pPr>
            <w:r>
              <w:rPr>
                <w:spacing w:val="-1"/>
                <w:sz w:val="24"/>
              </w:rPr>
              <w:t>Д/И «Морские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и речные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рыбы».</w:t>
            </w:r>
          </w:p>
          <w:p w:rsidR="00247033" w:rsidRDefault="00247033">
            <w:pPr>
              <w:pStyle w:val="TableParagraph"/>
              <w:spacing w:line="276" w:lineRule="auto"/>
              <w:ind w:right="667"/>
              <w:rPr>
                <w:sz w:val="24"/>
              </w:rPr>
            </w:pPr>
            <w:r>
              <w:rPr>
                <w:sz w:val="24"/>
              </w:rPr>
              <w:t>П/И «Киты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касатка».</w:t>
            </w:r>
          </w:p>
          <w:p w:rsidR="00247033" w:rsidRDefault="00247033">
            <w:pPr>
              <w:pStyle w:val="TableParagraph"/>
              <w:ind w:left="0"/>
              <w:rPr>
                <w:b/>
                <w:sz w:val="24"/>
              </w:rPr>
            </w:pPr>
          </w:p>
          <w:p w:rsidR="00247033" w:rsidRDefault="00247033">
            <w:pPr>
              <w:pStyle w:val="TableParagraph"/>
              <w:spacing w:before="8"/>
              <w:ind w:left="0"/>
              <w:rPr>
                <w:b/>
                <w:sz w:val="19"/>
              </w:rPr>
            </w:pPr>
          </w:p>
          <w:p w:rsidR="00247033" w:rsidRDefault="00247033">
            <w:pPr>
              <w:pStyle w:val="TableParagraph"/>
              <w:spacing w:before="1" w:line="278" w:lineRule="auto"/>
              <w:rPr>
                <w:sz w:val="24"/>
              </w:rPr>
            </w:pPr>
            <w:r>
              <w:rPr>
                <w:sz w:val="24"/>
              </w:rPr>
              <w:t>Сюжетно-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ролевая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игра</w:t>
            </w:r>
          </w:p>
          <w:p w:rsidR="00247033" w:rsidRDefault="00247033">
            <w:pPr>
              <w:pStyle w:val="TableParagraph"/>
              <w:spacing w:line="276" w:lineRule="auto"/>
              <w:ind w:right="567"/>
              <w:rPr>
                <w:sz w:val="24"/>
              </w:rPr>
            </w:pPr>
            <w:r>
              <w:rPr>
                <w:sz w:val="24"/>
              </w:rPr>
              <w:t>«Морские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животные».</w:t>
            </w:r>
          </w:p>
          <w:p w:rsidR="00247033" w:rsidRDefault="00247033">
            <w:pPr>
              <w:pStyle w:val="TableParagraph"/>
              <w:ind w:left="0"/>
              <w:rPr>
                <w:b/>
                <w:sz w:val="24"/>
              </w:rPr>
            </w:pPr>
          </w:p>
          <w:p w:rsidR="00247033" w:rsidRDefault="00247033">
            <w:pPr>
              <w:pStyle w:val="TableParagraph"/>
              <w:spacing w:before="8"/>
              <w:ind w:left="0"/>
              <w:rPr>
                <w:b/>
                <w:sz w:val="19"/>
              </w:rPr>
            </w:pPr>
          </w:p>
          <w:p w:rsidR="00247033" w:rsidRDefault="0024703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Речевая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  <w:p w:rsidR="00247033" w:rsidRDefault="00247033">
            <w:pPr>
              <w:pStyle w:val="TableParagraph"/>
              <w:spacing w:before="43"/>
              <w:rPr>
                <w:sz w:val="24"/>
              </w:rPr>
            </w:pPr>
            <w:r>
              <w:rPr>
                <w:sz w:val="24"/>
              </w:rPr>
              <w:t>«Чей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хвост?».</w:t>
            </w:r>
          </w:p>
          <w:p w:rsidR="00247033" w:rsidRDefault="00247033">
            <w:pPr>
              <w:pStyle w:val="TableParagraph"/>
              <w:ind w:left="0"/>
              <w:rPr>
                <w:b/>
                <w:sz w:val="24"/>
              </w:rPr>
            </w:pPr>
          </w:p>
          <w:p w:rsidR="00247033" w:rsidRDefault="00247033">
            <w:pPr>
              <w:pStyle w:val="TableParagraph"/>
              <w:spacing w:before="7"/>
              <w:ind w:left="0"/>
              <w:rPr>
                <w:b/>
                <w:sz w:val="23"/>
              </w:rPr>
            </w:pPr>
          </w:p>
          <w:p w:rsidR="00247033" w:rsidRDefault="00247033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Рисование.</w:t>
            </w:r>
          </w:p>
          <w:p w:rsidR="00247033" w:rsidRDefault="00247033">
            <w:pPr>
              <w:pStyle w:val="TableParagraph"/>
              <w:spacing w:before="43" w:line="278" w:lineRule="auto"/>
              <w:ind w:right="338"/>
              <w:rPr>
                <w:sz w:val="24"/>
              </w:rPr>
            </w:pPr>
            <w:r>
              <w:rPr>
                <w:sz w:val="24"/>
              </w:rPr>
              <w:t>Коллективная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работа-плакат</w:t>
            </w:r>
          </w:p>
          <w:p w:rsidR="00247033" w:rsidRDefault="00247033">
            <w:pPr>
              <w:pStyle w:val="TableParagraph"/>
              <w:spacing w:line="276" w:lineRule="auto"/>
              <w:ind w:right="78"/>
              <w:rPr>
                <w:sz w:val="24"/>
              </w:rPr>
            </w:pPr>
            <w:r>
              <w:rPr>
                <w:sz w:val="24"/>
              </w:rPr>
              <w:t>«Сохраним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жизнь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китов».</w:t>
            </w:r>
          </w:p>
          <w:p w:rsidR="00247033" w:rsidRDefault="00247033">
            <w:pPr>
              <w:pStyle w:val="TableParagraph"/>
              <w:ind w:left="0"/>
              <w:rPr>
                <w:b/>
                <w:sz w:val="24"/>
              </w:rPr>
            </w:pPr>
          </w:p>
          <w:p w:rsidR="00247033" w:rsidRDefault="00247033">
            <w:pPr>
              <w:pStyle w:val="TableParagraph"/>
              <w:spacing w:before="8"/>
              <w:ind w:left="0"/>
              <w:rPr>
                <w:b/>
                <w:sz w:val="19"/>
              </w:rPr>
            </w:pPr>
          </w:p>
          <w:p w:rsidR="00247033" w:rsidRDefault="00247033">
            <w:pPr>
              <w:pStyle w:val="TableParagraph"/>
              <w:spacing w:line="276" w:lineRule="auto"/>
              <w:ind w:right="254"/>
              <w:rPr>
                <w:sz w:val="24"/>
              </w:rPr>
            </w:pPr>
            <w:r>
              <w:rPr>
                <w:sz w:val="24"/>
              </w:rPr>
              <w:t>Ознакомление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миром</w:t>
            </w:r>
          </w:p>
          <w:p w:rsidR="00247033" w:rsidRDefault="00247033">
            <w:pPr>
              <w:pStyle w:val="TableParagraph"/>
              <w:spacing w:line="278" w:lineRule="auto"/>
              <w:ind w:right="203"/>
              <w:rPr>
                <w:sz w:val="24"/>
              </w:rPr>
            </w:pPr>
            <w:r>
              <w:rPr>
                <w:sz w:val="24"/>
              </w:rPr>
              <w:t>природы. «Кит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опасности!»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247033" w:rsidRDefault="00247033">
            <w:pPr>
              <w:pStyle w:val="TableParagraph"/>
              <w:spacing w:line="276" w:lineRule="auto"/>
              <w:ind w:right="83"/>
              <w:rPr>
                <w:sz w:val="24"/>
              </w:rPr>
            </w:pPr>
            <w:r>
              <w:rPr>
                <w:spacing w:val="-1"/>
                <w:sz w:val="24"/>
              </w:rPr>
              <w:t>с использование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ИКТ</w:t>
            </w:r>
          </w:p>
        </w:tc>
        <w:tc>
          <w:tcPr>
            <w:tcW w:w="214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spacing w:before="75" w:line="276" w:lineRule="auto"/>
              <w:ind w:left="79" w:right="286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Выставка </w:t>
            </w:r>
            <w:r>
              <w:rPr>
                <w:sz w:val="24"/>
              </w:rPr>
              <w:t>детско-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родительских</w:t>
            </w:r>
          </w:p>
          <w:p w:rsidR="00247033" w:rsidRDefault="00247033">
            <w:pPr>
              <w:pStyle w:val="TableParagraph"/>
              <w:spacing w:before="3"/>
              <w:ind w:left="79"/>
              <w:rPr>
                <w:sz w:val="24"/>
              </w:rPr>
            </w:pPr>
            <w:r>
              <w:rPr>
                <w:sz w:val="24"/>
              </w:rPr>
              <w:t>проектов</w:t>
            </w:r>
          </w:p>
          <w:p w:rsidR="00247033" w:rsidRDefault="00247033">
            <w:pPr>
              <w:pStyle w:val="TableParagraph"/>
              <w:spacing w:before="43"/>
              <w:ind w:left="79"/>
              <w:rPr>
                <w:sz w:val="24"/>
              </w:rPr>
            </w:pPr>
            <w:r>
              <w:rPr>
                <w:sz w:val="24"/>
              </w:rPr>
              <w:t>«Берегите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китов».</w:t>
            </w:r>
          </w:p>
        </w:tc>
        <w:tc>
          <w:tcPr>
            <w:tcW w:w="158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spacing w:before="75"/>
              <w:ind w:left="79"/>
              <w:rPr>
                <w:sz w:val="24"/>
              </w:rPr>
            </w:pPr>
            <w:r>
              <w:rPr>
                <w:sz w:val="24"/>
              </w:rPr>
              <w:t>Подбор</w:t>
            </w:r>
          </w:p>
          <w:p w:rsidR="00247033" w:rsidRDefault="00247033">
            <w:pPr>
              <w:pStyle w:val="TableParagraph"/>
              <w:spacing w:before="43" w:line="278" w:lineRule="auto"/>
              <w:ind w:left="79" w:right="140"/>
              <w:rPr>
                <w:sz w:val="24"/>
              </w:rPr>
            </w:pPr>
            <w:r>
              <w:rPr>
                <w:spacing w:val="-1"/>
                <w:sz w:val="24"/>
              </w:rPr>
              <w:t>методическо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й,</w:t>
            </w:r>
          </w:p>
          <w:p w:rsidR="00247033" w:rsidRDefault="00247033">
            <w:pPr>
              <w:pStyle w:val="TableParagraph"/>
              <w:spacing w:line="276" w:lineRule="auto"/>
              <w:ind w:left="79" w:right="103"/>
              <w:rPr>
                <w:sz w:val="24"/>
              </w:rPr>
            </w:pPr>
            <w:r>
              <w:rPr>
                <w:sz w:val="24"/>
              </w:rPr>
              <w:t>справочной,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энциклопеди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ческой</w:t>
            </w:r>
          </w:p>
          <w:p w:rsidR="00247033" w:rsidRDefault="00247033">
            <w:pPr>
              <w:pStyle w:val="TableParagraph"/>
              <w:spacing w:line="276" w:lineRule="auto"/>
              <w:ind w:left="79" w:right="107"/>
              <w:rPr>
                <w:sz w:val="24"/>
              </w:rPr>
            </w:pPr>
            <w:r>
              <w:rPr>
                <w:spacing w:val="-1"/>
                <w:sz w:val="24"/>
              </w:rPr>
              <w:t>и художестве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нной</w:t>
            </w:r>
          </w:p>
          <w:p w:rsidR="00247033" w:rsidRDefault="00247033">
            <w:pPr>
              <w:pStyle w:val="TableParagraph"/>
              <w:spacing w:line="276" w:lineRule="auto"/>
              <w:ind w:left="79" w:right="144"/>
              <w:rPr>
                <w:sz w:val="24"/>
              </w:rPr>
            </w:pPr>
            <w:r>
              <w:rPr>
                <w:sz w:val="24"/>
              </w:rPr>
              <w:t>литературы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 выбранно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тематике</w:t>
            </w:r>
          </w:p>
          <w:p w:rsidR="00247033" w:rsidRDefault="00247033">
            <w:pPr>
              <w:pStyle w:val="TableParagraph"/>
              <w:spacing w:line="276" w:lineRule="auto"/>
              <w:ind w:left="79" w:right="104"/>
              <w:rPr>
                <w:sz w:val="24"/>
              </w:rPr>
            </w:pPr>
            <w:r>
              <w:rPr>
                <w:sz w:val="24"/>
              </w:rPr>
              <w:t>проекта.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планировани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</w:p>
          <w:p w:rsidR="00247033" w:rsidRDefault="00247033">
            <w:pPr>
              <w:pStyle w:val="TableParagraph"/>
              <w:spacing w:line="276" w:lineRule="auto"/>
              <w:ind w:left="79" w:right="106"/>
              <w:rPr>
                <w:sz w:val="24"/>
              </w:rPr>
            </w:pPr>
            <w:r>
              <w:rPr>
                <w:spacing w:val="-1"/>
                <w:sz w:val="24"/>
              </w:rPr>
              <w:t>мероприятий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для всего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247033" w:rsidRDefault="00247033">
            <w:pPr>
              <w:pStyle w:val="TableParagraph"/>
              <w:spacing w:line="276" w:lineRule="auto"/>
              <w:ind w:left="79" w:right="61"/>
              <w:rPr>
                <w:sz w:val="24"/>
              </w:rPr>
            </w:pPr>
            <w:r>
              <w:rPr>
                <w:sz w:val="24"/>
              </w:rPr>
              <w:t>групповых,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межгрупповы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х,</w:t>
            </w:r>
          </w:p>
          <w:p w:rsidR="00247033" w:rsidRDefault="00247033">
            <w:pPr>
              <w:pStyle w:val="TableParagraph"/>
              <w:spacing w:line="278" w:lineRule="auto"/>
              <w:ind w:left="79" w:right="118"/>
              <w:rPr>
                <w:sz w:val="24"/>
              </w:rPr>
            </w:pPr>
            <w:r>
              <w:rPr>
                <w:spacing w:val="-1"/>
                <w:sz w:val="24"/>
              </w:rPr>
              <w:t>общесадовск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их,</w:t>
            </w:r>
          </w:p>
          <w:p w:rsidR="00247033" w:rsidRDefault="00247033">
            <w:pPr>
              <w:pStyle w:val="TableParagraph"/>
              <w:spacing w:line="276" w:lineRule="auto"/>
              <w:ind w:left="79" w:right="82"/>
              <w:rPr>
                <w:sz w:val="24"/>
              </w:rPr>
            </w:pPr>
            <w:r>
              <w:rPr>
                <w:sz w:val="24"/>
              </w:rPr>
              <w:t>с привлечени</w:t>
            </w:r>
            <w:r>
              <w:rPr>
                <w:spacing w:val="-53"/>
                <w:sz w:val="24"/>
              </w:rPr>
              <w:t xml:space="preserve"> </w:t>
            </w:r>
            <w:r>
              <w:rPr>
                <w:sz w:val="24"/>
              </w:rPr>
              <w:t>ем</w:t>
            </w:r>
          </w:p>
          <w:p w:rsidR="00247033" w:rsidRDefault="00247033">
            <w:pPr>
              <w:pStyle w:val="TableParagraph"/>
              <w:spacing w:line="291" w:lineRule="exact"/>
              <w:ind w:left="79"/>
              <w:rPr>
                <w:sz w:val="24"/>
              </w:rPr>
            </w:pPr>
            <w:r>
              <w:rPr>
                <w:sz w:val="24"/>
              </w:rPr>
              <w:t>родителей.</w:t>
            </w:r>
          </w:p>
          <w:p w:rsidR="00247033" w:rsidRDefault="00247033">
            <w:pPr>
              <w:pStyle w:val="TableParagraph"/>
              <w:spacing w:before="36" w:line="276" w:lineRule="auto"/>
              <w:ind w:left="79" w:right="613"/>
              <w:rPr>
                <w:sz w:val="24"/>
              </w:rPr>
            </w:pPr>
            <w:r>
              <w:rPr>
                <w:sz w:val="24"/>
              </w:rPr>
              <w:t>Обмен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опытом,</w:t>
            </w:r>
          </w:p>
          <w:p w:rsidR="00247033" w:rsidRDefault="00247033">
            <w:pPr>
              <w:pStyle w:val="TableParagraph"/>
              <w:spacing w:before="4" w:line="276" w:lineRule="auto"/>
              <w:ind w:left="79" w:right="69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консультаций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и мастер-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  <w:p w:rsidR="00247033" w:rsidRDefault="00247033">
            <w:pPr>
              <w:pStyle w:val="TableParagraph"/>
              <w:spacing w:line="276" w:lineRule="auto"/>
              <w:ind w:left="79" w:right="84"/>
              <w:rPr>
                <w:sz w:val="24"/>
              </w:rPr>
            </w:pPr>
            <w:r>
              <w:rPr>
                <w:sz w:val="24"/>
              </w:rPr>
              <w:t>по организац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 детской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деятельности</w:t>
            </w:r>
          </w:p>
        </w:tc>
      </w:tr>
      <w:tr w:rsidR="00247033">
        <w:trPr>
          <w:trHeight w:val="571"/>
        </w:trPr>
        <w:tc>
          <w:tcPr>
            <w:tcW w:w="142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spacing w:before="56"/>
              <w:ind w:left="78"/>
              <w:rPr>
                <w:sz w:val="24"/>
              </w:rPr>
            </w:pPr>
            <w:r>
              <w:rPr>
                <w:sz w:val="24"/>
              </w:rPr>
              <w:t>19.02-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numPr>
                <w:ilvl w:val="0"/>
                <w:numId w:val="126"/>
              </w:numPr>
              <w:tabs>
                <w:tab w:val="left" w:pos="800"/>
              </w:tabs>
              <w:spacing w:before="56"/>
              <w:rPr>
                <w:sz w:val="24"/>
              </w:rPr>
            </w:pPr>
            <w:r>
              <w:rPr>
                <w:sz w:val="24"/>
              </w:rPr>
              <w:t>Расширить</w:t>
            </w:r>
          </w:p>
        </w:tc>
        <w:tc>
          <w:tcPr>
            <w:tcW w:w="1887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spacing w:before="56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</w:p>
        </w:tc>
        <w:tc>
          <w:tcPr>
            <w:tcW w:w="214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spacing w:before="56"/>
              <w:ind w:left="79"/>
              <w:rPr>
                <w:sz w:val="24"/>
              </w:rPr>
            </w:pPr>
            <w:r>
              <w:rPr>
                <w:sz w:val="24"/>
              </w:rPr>
              <w:t>Памятка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</w:tc>
        <w:tc>
          <w:tcPr>
            <w:tcW w:w="158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spacing w:before="56"/>
              <w:ind w:left="79"/>
              <w:rPr>
                <w:sz w:val="24"/>
              </w:rPr>
            </w:pPr>
            <w:r>
              <w:rPr>
                <w:sz w:val="24"/>
              </w:rPr>
              <w:t>Подбор</w:t>
            </w:r>
          </w:p>
        </w:tc>
      </w:tr>
    </w:tbl>
    <w:p w:rsidR="00247033" w:rsidRDefault="00247033">
      <w:pPr>
        <w:rPr>
          <w:sz w:val="24"/>
        </w:rPr>
        <w:sectPr w:rsidR="00247033">
          <w:pgSz w:w="11910" w:h="16840"/>
          <w:pgMar w:top="960" w:right="920" w:bottom="1620" w:left="940" w:header="0" w:footer="1427" w:gutter="0"/>
          <w:cols w:space="720"/>
        </w:sectPr>
      </w:pPr>
    </w:p>
    <w:tbl>
      <w:tblPr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26"/>
        <w:gridCol w:w="2756"/>
        <w:gridCol w:w="1887"/>
        <w:gridCol w:w="2146"/>
        <w:gridCol w:w="1580"/>
      </w:tblGrid>
      <w:tr w:rsidR="00247033">
        <w:trPr>
          <w:trHeight w:val="13621"/>
        </w:trPr>
        <w:tc>
          <w:tcPr>
            <w:tcW w:w="1426" w:type="dxa"/>
            <w:tcBorders>
              <w:top w:val="nil"/>
              <w:bottom w:val="single" w:sz="4" w:space="0" w:color="000000"/>
            </w:tcBorders>
          </w:tcPr>
          <w:p w:rsidR="00247033" w:rsidRDefault="00247033">
            <w:pPr>
              <w:pStyle w:val="TableParagraph"/>
              <w:spacing w:before="78"/>
              <w:ind w:left="78"/>
              <w:rPr>
                <w:sz w:val="24"/>
              </w:rPr>
            </w:pPr>
            <w:r>
              <w:rPr>
                <w:sz w:val="24"/>
              </w:rPr>
              <w:t>орнитолога</w:t>
            </w:r>
          </w:p>
          <w:p w:rsidR="00247033" w:rsidRDefault="00247033">
            <w:pPr>
              <w:pStyle w:val="TableParagraph"/>
              <w:spacing w:before="1"/>
              <w:ind w:left="0"/>
              <w:rPr>
                <w:b/>
                <w:sz w:val="20"/>
              </w:rPr>
            </w:pPr>
          </w:p>
          <w:p w:rsidR="00247033" w:rsidRDefault="00247033">
            <w:pPr>
              <w:pStyle w:val="TableParagraph"/>
              <w:spacing w:line="276" w:lineRule="auto"/>
              <w:ind w:left="78" w:right="99"/>
              <w:rPr>
                <w:sz w:val="24"/>
              </w:rPr>
            </w:pPr>
            <w:r>
              <w:rPr>
                <w:spacing w:val="-1"/>
                <w:sz w:val="24"/>
              </w:rPr>
              <w:t>(</w:t>
            </w:r>
            <w:r w:rsidR="00B3536F">
              <w:rPr>
                <w:spacing w:val="-1"/>
                <w:sz w:val="24"/>
              </w:rPr>
              <w:t>старше-</w:t>
            </w:r>
            <w:r>
              <w:rPr>
                <w:spacing w:val="-1"/>
                <w:sz w:val="24"/>
              </w:rPr>
              <w:t>подготовит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ельная)</w:t>
            </w:r>
          </w:p>
        </w:tc>
        <w:tc>
          <w:tcPr>
            <w:tcW w:w="2756" w:type="dxa"/>
            <w:tcBorders>
              <w:top w:val="nil"/>
              <w:bottom w:val="single" w:sz="4" w:space="0" w:color="000000"/>
            </w:tcBorders>
          </w:tcPr>
          <w:p w:rsidR="00247033" w:rsidRDefault="00247033">
            <w:pPr>
              <w:pStyle w:val="TableParagraph"/>
              <w:spacing w:before="78"/>
              <w:ind w:left="799" w:right="373"/>
              <w:rPr>
                <w:sz w:val="24"/>
              </w:rPr>
            </w:pPr>
            <w:r>
              <w:rPr>
                <w:sz w:val="24"/>
              </w:rPr>
              <w:t>представление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  <w:p w:rsidR="00247033" w:rsidRDefault="00247033">
            <w:pPr>
              <w:pStyle w:val="TableParagraph"/>
              <w:spacing w:line="293" w:lineRule="exact"/>
              <w:ind w:left="799"/>
              <w:rPr>
                <w:sz w:val="24"/>
              </w:rPr>
            </w:pPr>
            <w:r>
              <w:rPr>
                <w:sz w:val="24"/>
              </w:rPr>
              <w:t>зимующих</w:t>
            </w:r>
          </w:p>
          <w:p w:rsidR="00247033" w:rsidRDefault="00247033">
            <w:pPr>
              <w:pStyle w:val="TableParagraph"/>
              <w:ind w:left="799" w:right="431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птицах </w:t>
            </w:r>
            <w:r>
              <w:rPr>
                <w:sz w:val="24"/>
              </w:rPr>
              <w:t>нашего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региона.</w:t>
            </w:r>
          </w:p>
          <w:p w:rsidR="00247033" w:rsidRDefault="00247033">
            <w:pPr>
              <w:pStyle w:val="TableParagraph"/>
              <w:numPr>
                <w:ilvl w:val="0"/>
                <w:numId w:val="125"/>
              </w:numPr>
              <w:tabs>
                <w:tab w:val="left" w:pos="800"/>
              </w:tabs>
              <w:spacing w:before="1"/>
              <w:rPr>
                <w:sz w:val="24"/>
              </w:rPr>
            </w:pPr>
            <w:r>
              <w:rPr>
                <w:sz w:val="24"/>
              </w:rPr>
              <w:t>Закрепить</w:t>
            </w:r>
          </w:p>
          <w:p w:rsidR="00247033" w:rsidRDefault="00247033">
            <w:pPr>
              <w:pStyle w:val="TableParagraph"/>
              <w:ind w:left="799" w:right="379"/>
              <w:rPr>
                <w:sz w:val="24"/>
              </w:rPr>
            </w:pPr>
            <w:r>
              <w:rPr>
                <w:sz w:val="24"/>
              </w:rPr>
              <w:t>представления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детей о роли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247033" w:rsidRDefault="00247033">
            <w:pPr>
              <w:pStyle w:val="TableParagraph"/>
              <w:spacing w:line="292" w:lineRule="exact"/>
              <w:ind w:left="799"/>
              <w:rPr>
                <w:sz w:val="24"/>
              </w:rPr>
            </w:pPr>
            <w:r>
              <w:rPr>
                <w:sz w:val="24"/>
              </w:rPr>
              <w:t>жизни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птиц.</w:t>
            </w:r>
          </w:p>
          <w:p w:rsidR="00247033" w:rsidRDefault="00247033">
            <w:pPr>
              <w:pStyle w:val="TableParagraph"/>
              <w:numPr>
                <w:ilvl w:val="0"/>
                <w:numId w:val="125"/>
              </w:numPr>
              <w:tabs>
                <w:tab w:val="left" w:pos="800"/>
              </w:tabs>
              <w:ind w:right="512"/>
              <w:rPr>
                <w:sz w:val="24"/>
              </w:rPr>
            </w:pPr>
            <w:r>
              <w:rPr>
                <w:sz w:val="24"/>
              </w:rPr>
              <w:t>Обобщить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</w:p>
          <w:p w:rsidR="00247033" w:rsidRDefault="00247033">
            <w:pPr>
              <w:pStyle w:val="TableParagraph"/>
              <w:spacing w:line="242" w:lineRule="auto"/>
              <w:ind w:left="799" w:right="247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полученные </w:t>
            </w:r>
            <w:r>
              <w:rPr>
                <w:sz w:val="24"/>
              </w:rPr>
              <w:t>при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наблюдении 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повадками</w:t>
            </w:r>
          </w:p>
          <w:p w:rsidR="00247033" w:rsidRDefault="00247033">
            <w:pPr>
              <w:pStyle w:val="TableParagraph"/>
              <w:spacing w:line="288" w:lineRule="exact"/>
              <w:ind w:left="799"/>
              <w:rPr>
                <w:sz w:val="24"/>
              </w:rPr>
            </w:pPr>
            <w:r>
              <w:rPr>
                <w:sz w:val="24"/>
              </w:rPr>
              <w:t>птиц.</w:t>
            </w:r>
          </w:p>
          <w:p w:rsidR="00247033" w:rsidRDefault="00247033">
            <w:pPr>
              <w:pStyle w:val="TableParagraph"/>
              <w:numPr>
                <w:ilvl w:val="0"/>
                <w:numId w:val="125"/>
              </w:numPr>
              <w:tabs>
                <w:tab w:val="left" w:pos="853"/>
              </w:tabs>
              <w:ind w:right="321"/>
              <w:rPr>
                <w:sz w:val="24"/>
              </w:rPr>
            </w:pPr>
            <w:r>
              <w:tab/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наблюдательно</w:t>
            </w:r>
            <w:r>
              <w:rPr>
                <w:spacing w:val="-53"/>
                <w:sz w:val="24"/>
              </w:rPr>
              <w:t xml:space="preserve"> </w:t>
            </w:r>
            <w:r>
              <w:rPr>
                <w:sz w:val="24"/>
              </w:rPr>
              <w:t>сть.</w:t>
            </w:r>
          </w:p>
          <w:p w:rsidR="00247033" w:rsidRDefault="00247033">
            <w:pPr>
              <w:pStyle w:val="TableParagraph"/>
              <w:numPr>
                <w:ilvl w:val="0"/>
                <w:numId w:val="125"/>
              </w:numPr>
              <w:tabs>
                <w:tab w:val="left" w:pos="800"/>
              </w:tabs>
              <w:ind w:right="334"/>
              <w:rPr>
                <w:sz w:val="24"/>
              </w:rPr>
            </w:pPr>
            <w:r>
              <w:rPr>
                <w:spacing w:val="-1"/>
                <w:sz w:val="24"/>
              </w:rPr>
              <w:t>Заинтересовать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</w:p>
          <w:p w:rsidR="00247033" w:rsidRDefault="00247033">
            <w:pPr>
              <w:pStyle w:val="TableParagraph"/>
              <w:ind w:left="799" w:right="312"/>
              <w:rPr>
                <w:sz w:val="24"/>
              </w:rPr>
            </w:pPr>
            <w:r>
              <w:rPr>
                <w:spacing w:val="-1"/>
                <w:sz w:val="24"/>
              </w:rPr>
              <w:t>природоохранн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ой</w:t>
            </w:r>
          </w:p>
          <w:p w:rsidR="00247033" w:rsidRDefault="00247033">
            <w:pPr>
              <w:pStyle w:val="TableParagraph"/>
              <w:ind w:left="799" w:right="326"/>
              <w:rPr>
                <w:sz w:val="24"/>
              </w:rPr>
            </w:pPr>
            <w:r>
              <w:rPr>
                <w:spacing w:val="-1"/>
                <w:sz w:val="24"/>
              </w:rPr>
              <w:t>деятельностью,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показать</w:t>
            </w:r>
          </w:p>
          <w:p w:rsidR="00247033" w:rsidRDefault="00247033">
            <w:pPr>
              <w:pStyle w:val="TableParagraph"/>
              <w:ind w:left="799" w:right="342"/>
              <w:rPr>
                <w:sz w:val="24"/>
              </w:rPr>
            </w:pPr>
            <w:r>
              <w:rPr>
                <w:spacing w:val="-1"/>
                <w:sz w:val="24"/>
              </w:rPr>
              <w:t>необходимость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воспитания 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 любви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бережного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:rsidR="00247033" w:rsidRDefault="00247033">
            <w:pPr>
              <w:pStyle w:val="TableParagraph"/>
              <w:spacing w:line="293" w:lineRule="exact"/>
              <w:ind w:left="799"/>
              <w:rPr>
                <w:sz w:val="24"/>
              </w:rPr>
            </w:pPr>
            <w:r>
              <w:rPr>
                <w:sz w:val="24"/>
              </w:rPr>
              <w:t>природе.</w:t>
            </w:r>
          </w:p>
        </w:tc>
        <w:tc>
          <w:tcPr>
            <w:tcW w:w="1887" w:type="dxa"/>
            <w:tcBorders>
              <w:top w:val="nil"/>
              <w:bottom w:val="single" w:sz="4" w:space="0" w:color="000000"/>
            </w:tcBorders>
          </w:tcPr>
          <w:p w:rsidR="00247033" w:rsidRDefault="00247033">
            <w:pPr>
              <w:pStyle w:val="TableParagraph"/>
              <w:spacing w:before="78" w:line="276" w:lineRule="auto"/>
              <w:ind w:right="374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«Профессия </w:t>
            </w:r>
            <w:r>
              <w:rPr>
                <w:sz w:val="24"/>
              </w:rPr>
              <w:t>–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орнитолог»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247033" w:rsidRDefault="00247033">
            <w:pPr>
              <w:pStyle w:val="TableParagraph"/>
              <w:spacing w:line="278" w:lineRule="auto"/>
              <w:ind w:right="76"/>
              <w:rPr>
                <w:sz w:val="24"/>
              </w:rPr>
            </w:pPr>
            <w:r>
              <w:rPr>
                <w:spacing w:val="-1"/>
                <w:sz w:val="24"/>
              </w:rPr>
              <w:t>использованием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ИКТ.</w:t>
            </w:r>
          </w:p>
          <w:p w:rsidR="00247033" w:rsidRDefault="00247033">
            <w:pPr>
              <w:pStyle w:val="TableParagraph"/>
              <w:spacing w:before="198"/>
              <w:rPr>
                <w:sz w:val="24"/>
              </w:rPr>
            </w:pPr>
            <w:r>
              <w:rPr>
                <w:sz w:val="24"/>
              </w:rPr>
              <w:t>Оригами</w:t>
            </w:r>
          </w:p>
          <w:p w:rsidR="00247033" w:rsidRDefault="00247033">
            <w:pPr>
              <w:pStyle w:val="TableParagraph"/>
              <w:spacing w:before="43"/>
              <w:rPr>
                <w:sz w:val="24"/>
              </w:rPr>
            </w:pPr>
            <w:r>
              <w:rPr>
                <w:sz w:val="24"/>
              </w:rPr>
              <w:t>«черная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птица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  <w:p w:rsidR="00247033" w:rsidRDefault="00247033">
            <w:pPr>
              <w:pStyle w:val="TableParagraph"/>
              <w:spacing w:before="43"/>
              <w:rPr>
                <w:sz w:val="24"/>
              </w:rPr>
            </w:pPr>
            <w:r>
              <w:rPr>
                <w:sz w:val="24"/>
              </w:rPr>
              <w:t>ворона».</w:t>
            </w:r>
          </w:p>
          <w:p w:rsidR="00247033" w:rsidRDefault="00247033">
            <w:pPr>
              <w:pStyle w:val="TableParagraph"/>
              <w:ind w:left="0"/>
              <w:rPr>
                <w:b/>
                <w:sz w:val="20"/>
              </w:rPr>
            </w:pPr>
          </w:p>
          <w:p w:rsidR="00247033" w:rsidRDefault="00247033">
            <w:pPr>
              <w:pStyle w:val="TableParagraph"/>
              <w:spacing w:line="276" w:lineRule="auto"/>
              <w:ind w:right="250"/>
              <w:rPr>
                <w:sz w:val="24"/>
              </w:rPr>
            </w:pPr>
            <w:r>
              <w:rPr>
                <w:spacing w:val="-1"/>
                <w:sz w:val="24"/>
              </w:rPr>
              <w:t>Дидактическая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«Узнай</w:t>
            </w:r>
          </w:p>
          <w:p w:rsidR="00247033" w:rsidRDefault="00247033">
            <w:pPr>
              <w:pStyle w:val="TableParagraph"/>
              <w:spacing w:line="276" w:lineRule="auto"/>
              <w:ind w:right="139"/>
              <w:rPr>
                <w:sz w:val="24"/>
              </w:rPr>
            </w:pPr>
            <w:r>
              <w:rPr>
                <w:sz w:val="24"/>
              </w:rPr>
              <w:t>птицу» в схемах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рисунках.</w:t>
            </w:r>
          </w:p>
          <w:p w:rsidR="00247033" w:rsidRDefault="00247033">
            <w:pPr>
              <w:pStyle w:val="TableParagraph"/>
              <w:spacing w:before="199"/>
              <w:rPr>
                <w:sz w:val="24"/>
              </w:rPr>
            </w:pPr>
            <w:r>
              <w:rPr>
                <w:sz w:val="24"/>
              </w:rPr>
              <w:t>Прослушивание</w:t>
            </w:r>
          </w:p>
          <w:p w:rsidR="00247033" w:rsidRDefault="00247033">
            <w:pPr>
              <w:pStyle w:val="TableParagraph"/>
              <w:spacing w:before="43" w:line="276" w:lineRule="auto"/>
              <w:ind w:right="497"/>
              <w:rPr>
                <w:sz w:val="24"/>
              </w:rPr>
            </w:pPr>
            <w:r>
              <w:rPr>
                <w:sz w:val="24"/>
              </w:rPr>
              <w:t>«Танец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маленьких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лебедей» из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балета П.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Чайковского</w:t>
            </w:r>
          </w:p>
          <w:p w:rsidR="00247033" w:rsidRDefault="00247033">
            <w:pPr>
              <w:pStyle w:val="TableParagraph"/>
              <w:spacing w:before="1" w:line="278" w:lineRule="auto"/>
              <w:ind w:right="503"/>
              <w:rPr>
                <w:sz w:val="24"/>
              </w:rPr>
            </w:pPr>
            <w:r>
              <w:rPr>
                <w:sz w:val="24"/>
              </w:rPr>
              <w:t>«Лебединое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озеро»</w:t>
            </w:r>
          </w:p>
          <w:p w:rsidR="00247033" w:rsidRDefault="00247033">
            <w:pPr>
              <w:pStyle w:val="TableParagraph"/>
              <w:spacing w:before="194" w:line="278" w:lineRule="auto"/>
              <w:ind w:right="153"/>
              <w:rPr>
                <w:sz w:val="24"/>
              </w:rPr>
            </w:pPr>
            <w:r>
              <w:rPr>
                <w:spacing w:val="-1"/>
                <w:sz w:val="24"/>
              </w:rPr>
              <w:t>Исследовательс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кая</w:t>
            </w:r>
          </w:p>
          <w:p w:rsidR="00247033" w:rsidRDefault="00247033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</w:p>
          <w:p w:rsidR="00247033" w:rsidRDefault="00247033">
            <w:pPr>
              <w:pStyle w:val="TableParagraph"/>
              <w:spacing w:before="43" w:line="276" w:lineRule="auto"/>
              <w:ind w:right="77"/>
              <w:jc w:val="both"/>
              <w:rPr>
                <w:sz w:val="24"/>
              </w:rPr>
            </w:pPr>
            <w:r>
              <w:rPr>
                <w:sz w:val="24"/>
              </w:rPr>
              <w:t>«Отчего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птичек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нет рукавичек?»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(установление</w:t>
            </w:r>
          </w:p>
          <w:p w:rsidR="00247033" w:rsidRDefault="00247033">
            <w:pPr>
              <w:pStyle w:val="TableParagraph"/>
              <w:spacing w:before="2" w:line="276" w:lineRule="auto"/>
              <w:ind w:right="358"/>
              <w:rPr>
                <w:sz w:val="24"/>
              </w:rPr>
            </w:pPr>
            <w:r>
              <w:rPr>
                <w:sz w:val="24"/>
              </w:rPr>
              <w:t>причинно-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следственной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связи 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оперением,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размером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крыльев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средой</w:t>
            </w:r>
          </w:p>
          <w:p w:rsidR="00247033" w:rsidRDefault="00247033">
            <w:pPr>
              <w:pStyle w:val="TableParagraph"/>
              <w:spacing w:line="292" w:lineRule="exact"/>
              <w:rPr>
                <w:sz w:val="24"/>
              </w:rPr>
            </w:pPr>
            <w:r>
              <w:rPr>
                <w:sz w:val="24"/>
              </w:rPr>
              <w:t>обитания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птиц).</w:t>
            </w:r>
          </w:p>
          <w:p w:rsidR="00247033" w:rsidRDefault="00247033">
            <w:pPr>
              <w:pStyle w:val="TableParagraph"/>
              <w:spacing w:before="1"/>
              <w:ind w:left="0"/>
              <w:rPr>
                <w:b/>
                <w:sz w:val="20"/>
              </w:rPr>
            </w:pPr>
          </w:p>
          <w:p w:rsidR="00247033" w:rsidRDefault="0024703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Ручной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труд</w:t>
            </w:r>
          </w:p>
          <w:p w:rsidR="00247033" w:rsidRDefault="00247033">
            <w:pPr>
              <w:pStyle w:val="TableParagraph"/>
              <w:spacing w:before="43" w:line="276" w:lineRule="auto"/>
              <w:ind w:right="325"/>
              <w:rPr>
                <w:sz w:val="24"/>
              </w:rPr>
            </w:pPr>
            <w:r>
              <w:rPr>
                <w:sz w:val="24"/>
              </w:rPr>
              <w:t>«Совушка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сова, большая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голова»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(из</w:t>
            </w:r>
          </w:p>
        </w:tc>
        <w:tc>
          <w:tcPr>
            <w:tcW w:w="2146" w:type="dxa"/>
            <w:tcBorders>
              <w:top w:val="nil"/>
              <w:bottom w:val="single" w:sz="4" w:space="0" w:color="000000"/>
            </w:tcBorders>
          </w:tcPr>
          <w:p w:rsidR="00247033" w:rsidRDefault="00247033">
            <w:pPr>
              <w:pStyle w:val="TableParagraph"/>
              <w:spacing w:before="78"/>
              <w:ind w:left="79"/>
              <w:rPr>
                <w:sz w:val="24"/>
              </w:rPr>
            </w:pPr>
            <w:r>
              <w:rPr>
                <w:sz w:val="24"/>
              </w:rPr>
              <w:t>родителей</w:t>
            </w:r>
          </w:p>
          <w:p w:rsidR="00247033" w:rsidRDefault="00247033">
            <w:pPr>
              <w:pStyle w:val="TableParagraph"/>
              <w:spacing w:before="43" w:line="278" w:lineRule="auto"/>
              <w:ind w:left="79" w:right="152"/>
              <w:rPr>
                <w:sz w:val="24"/>
              </w:rPr>
            </w:pPr>
            <w:r>
              <w:rPr>
                <w:sz w:val="24"/>
              </w:rPr>
              <w:t>«Доброе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дело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покормите птиц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зимой».</w:t>
            </w:r>
          </w:p>
          <w:p w:rsidR="00247033" w:rsidRDefault="00247033">
            <w:pPr>
              <w:pStyle w:val="TableParagraph"/>
              <w:spacing w:before="196"/>
              <w:ind w:left="132"/>
              <w:rPr>
                <w:sz w:val="24"/>
              </w:rPr>
            </w:pPr>
            <w:r>
              <w:rPr>
                <w:sz w:val="24"/>
              </w:rPr>
              <w:t>Выставка</w:t>
            </w:r>
          </w:p>
          <w:p w:rsidR="00247033" w:rsidRDefault="00247033">
            <w:pPr>
              <w:pStyle w:val="TableParagraph"/>
              <w:spacing w:before="43" w:line="276" w:lineRule="auto"/>
              <w:ind w:left="79" w:right="124"/>
              <w:rPr>
                <w:sz w:val="24"/>
              </w:rPr>
            </w:pPr>
            <w:r>
              <w:rPr>
                <w:sz w:val="24"/>
              </w:rPr>
              <w:t>рисунков "Гости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нашей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кормушки".</w:t>
            </w:r>
          </w:p>
          <w:p w:rsidR="00247033" w:rsidRDefault="00247033">
            <w:pPr>
              <w:pStyle w:val="TableParagraph"/>
              <w:spacing w:before="200" w:line="276" w:lineRule="auto"/>
              <w:ind w:left="79" w:right="955"/>
              <w:rPr>
                <w:sz w:val="24"/>
              </w:rPr>
            </w:pPr>
            <w:r>
              <w:rPr>
                <w:sz w:val="24"/>
              </w:rPr>
              <w:t>Семейный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просмотр</w:t>
            </w:r>
          </w:p>
          <w:p w:rsidR="00247033" w:rsidRDefault="00247033">
            <w:pPr>
              <w:pStyle w:val="TableParagraph"/>
              <w:spacing w:line="292" w:lineRule="exact"/>
              <w:ind w:left="79"/>
              <w:rPr>
                <w:sz w:val="24"/>
              </w:rPr>
            </w:pPr>
            <w:r>
              <w:rPr>
                <w:sz w:val="24"/>
              </w:rPr>
              <w:t>мультфильмов</w:t>
            </w:r>
          </w:p>
          <w:p w:rsidR="00247033" w:rsidRDefault="00247033">
            <w:pPr>
              <w:pStyle w:val="TableParagraph"/>
              <w:spacing w:before="43"/>
              <w:ind w:left="79"/>
              <w:rPr>
                <w:sz w:val="24"/>
              </w:rPr>
            </w:pPr>
            <w:r>
              <w:rPr>
                <w:sz w:val="24"/>
              </w:rPr>
              <w:t>«Бюро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находок»,</w:t>
            </w:r>
          </w:p>
          <w:p w:rsidR="00247033" w:rsidRDefault="00247033">
            <w:pPr>
              <w:pStyle w:val="TableParagraph"/>
              <w:spacing w:before="48"/>
              <w:ind w:left="79"/>
              <w:rPr>
                <w:sz w:val="24"/>
              </w:rPr>
            </w:pPr>
            <w:r>
              <w:rPr>
                <w:sz w:val="24"/>
              </w:rPr>
              <w:t>«Хитрая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ворона».</w:t>
            </w:r>
          </w:p>
        </w:tc>
        <w:tc>
          <w:tcPr>
            <w:tcW w:w="1580" w:type="dxa"/>
            <w:tcBorders>
              <w:top w:val="nil"/>
              <w:bottom w:val="single" w:sz="4" w:space="0" w:color="000000"/>
            </w:tcBorders>
          </w:tcPr>
          <w:p w:rsidR="00247033" w:rsidRDefault="00247033">
            <w:pPr>
              <w:pStyle w:val="TableParagraph"/>
              <w:spacing w:before="78" w:line="276" w:lineRule="auto"/>
              <w:ind w:left="79" w:right="56"/>
              <w:rPr>
                <w:sz w:val="24"/>
              </w:rPr>
            </w:pPr>
            <w:r>
              <w:rPr>
                <w:sz w:val="24"/>
              </w:rPr>
              <w:t>наглядно-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дидактически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х пособий,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демонстраци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онного</w:t>
            </w:r>
          </w:p>
          <w:p w:rsidR="00247033" w:rsidRDefault="00247033">
            <w:pPr>
              <w:pStyle w:val="TableParagraph"/>
              <w:spacing w:before="1" w:line="276" w:lineRule="auto"/>
              <w:ind w:left="79" w:right="64"/>
              <w:rPr>
                <w:sz w:val="24"/>
              </w:rPr>
            </w:pPr>
            <w:r>
              <w:rPr>
                <w:sz w:val="24"/>
              </w:rPr>
              <w:t>материала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организованн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ой</w:t>
            </w:r>
          </w:p>
          <w:p w:rsidR="00247033" w:rsidRDefault="00247033">
            <w:pPr>
              <w:pStyle w:val="TableParagraph"/>
              <w:spacing w:before="1"/>
              <w:ind w:left="79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</w:tr>
    </w:tbl>
    <w:p w:rsidR="00247033" w:rsidRDefault="00247033">
      <w:pPr>
        <w:rPr>
          <w:sz w:val="24"/>
        </w:rPr>
        <w:sectPr w:rsidR="00247033">
          <w:pgSz w:w="11910" w:h="16840"/>
          <w:pgMar w:top="940" w:right="920" w:bottom="1620" w:left="940" w:header="0" w:footer="1427" w:gutter="0"/>
          <w:cols w:space="720"/>
        </w:sectPr>
      </w:pPr>
    </w:p>
    <w:tbl>
      <w:tblPr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26"/>
        <w:gridCol w:w="2756"/>
        <w:gridCol w:w="1887"/>
        <w:gridCol w:w="2146"/>
        <w:gridCol w:w="1580"/>
      </w:tblGrid>
      <w:tr w:rsidR="00247033">
        <w:trPr>
          <w:trHeight w:val="4460"/>
        </w:trPr>
        <w:tc>
          <w:tcPr>
            <w:tcW w:w="1426" w:type="dxa"/>
            <w:tcBorders>
              <w:top w:val="nil"/>
              <w:bottom w:val="single" w:sz="4" w:space="0" w:color="000000"/>
            </w:tcBorders>
          </w:tcPr>
          <w:p w:rsidR="00247033" w:rsidRDefault="00247033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2756" w:type="dxa"/>
            <w:tcBorders>
              <w:top w:val="nil"/>
              <w:bottom w:val="single" w:sz="4" w:space="0" w:color="000000"/>
            </w:tcBorders>
          </w:tcPr>
          <w:p w:rsidR="00247033" w:rsidRDefault="00247033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887" w:type="dxa"/>
            <w:tcBorders>
              <w:top w:val="nil"/>
              <w:bottom w:val="single" w:sz="4" w:space="0" w:color="000000"/>
            </w:tcBorders>
          </w:tcPr>
          <w:p w:rsidR="00247033" w:rsidRDefault="00247033">
            <w:pPr>
              <w:pStyle w:val="TableParagraph"/>
              <w:spacing w:before="78"/>
              <w:rPr>
                <w:sz w:val="24"/>
              </w:rPr>
            </w:pPr>
            <w:r>
              <w:rPr>
                <w:sz w:val="24"/>
              </w:rPr>
              <w:t>шишек).</w:t>
            </w:r>
          </w:p>
          <w:p w:rsidR="00247033" w:rsidRDefault="00247033">
            <w:pPr>
              <w:pStyle w:val="TableParagraph"/>
              <w:spacing w:before="1"/>
              <w:ind w:left="0"/>
              <w:rPr>
                <w:b/>
                <w:sz w:val="20"/>
              </w:rPr>
            </w:pPr>
          </w:p>
          <w:p w:rsidR="00247033" w:rsidRDefault="0024703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Схемы</w:t>
            </w:r>
          </w:p>
          <w:p w:rsidR="00247033" w:rsidRDefault="00247033">
            <w:pPr>
              <w:pStyle w:val="TableParagraph"/>
              <w:spacing w:before="43" w:line="276" w:lineRule="auto"/>
              <w:ind w:right="130"/>
              <w:rPr>
                <w:sz w:val="24"/>
              </w:rPr>
            </w:pPr>
            <w:r>
              <w:rPr>
                <w:spacing w:val="-1"/>
                <w:sz w:val="24"/>
              </w:rPr>
              <w:t>последовательн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рисования</w:t>
            </w:r>
          </w:p>
          <w:p w:rsidR="00247033" w:rsidRDefault="00247033">
            <w:pPr>
              <w:pStyle w:val="TableParagraph"/>
              <w:spacing w:before="3" w:line="276" w:lineRule="auto"/>
              <w:ind w:right="437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птиц </w:t>
            </w:r>
            <w:r>
              <w:rPr>
                <w:sz w:val="24"/>
              </w:rPr>
              <w:t>(голубь,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утка,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цапля);</w:t>
            </w:r>
          </w:p>
          <w:p w:rsidR="00247033" w:rsidRDefault="00247033">
            <w:pPr>
              <w:pStyle w:val="TableParagraph"/>
              <w:spacing w:before="200"/>
              <w:rPr>
                <w:sz w:val="24"/>
              </w:rPr>
            </w:pPr>
            <w:r>
              <w:rPr>
                <w:sz w:val="24"/>
              </w:rPr>
              <w:t>Рисование</w:t>
            </w:r>
          </w:p>
          <w:p w:rsidR="00247033" w:rsidRDefault="00247033">
            <w:pPr>
              <w:pStyle w:val="TableParagraph"/>
              <w:spacing w:before="43" w:line="276" w:lineRule="auto"/>
              <w:ind w:right="578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«Перо </w:t>
            </w:r>
            <w:r>
              <w:rPr>
                <w:sz w:val="24"/>
              </w:rPr>
              <w:t>Жар-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птицы»,</w:t>
            </w:r>
          </w:p>
          <w:p w:rsidR="00247033" w:rsidRDefault="00247033">
            <w:pPr>
              <w:pStyle w:val="TableParagraph"/>
              <w:spacing w:line="276" w:lineRule="auto"/>
              <w:ind w:right="640"/>
              <w:rPr>
                <w:sz w:val="24"/>
              </w:rPr>
            </w:pPr>
            <w:r>
              <w:rPr>
                <w:sz w:val="24"/>
              </w:rPr>
              <w:t>«Чудесный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павлин».</w:t>
            </w:r>
          </w:p>
        </w:tc>
        <w:tc>
          <w:tcPr>
            <w:tcW w:w="2146" w:type="dxa"/>
            <w:tcBorders>
              <w:top w:val="nil"/>
              <w:bottom w:val="single" w:sz="4" w:space="0" w:color="000000"/>
            </w:tcBorders>
          </w:tcPr>
          <w:p w:rsidR="00247033" w:rsidRDefault="00247033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580" w:type="dxa"/>
            <w:tcBorders>
              <w:top w:val="nil"/>
              <w:bottom w:val="single" w:sz="4" w:space="0" w:color="000000"/>
            </w:tcBorders>
          </w:tcPr>
          <w:p w:rsidR="00247033" w:rsidRDefault="00247033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247033">
        <w:trPr>
          <w:trHeight w:val="9233"/>
        </w:trPr>
        <w:tc>
          <w:tcPr>
            <w:tcW w:w="1426" w:type="dxa"/>
            <w:tcBorders>
              <w:top w:val="single" w:sz="4" w:space="0" w:color="000000"/>
              <w:bottom w:val="single" w:sz="4" w:space="0" w:color="000000"/>
            </w:tcBorders>
          </w:tcPr>
          <w:p w:rsidR="00247033" w:rsidRDefault="00247033">
            <w:pPr>
              <w:pStyle w:val="TableParagraph"/>
              <w:spacing w:before="78"/>
              <w:ind w:left="78"/>
              <w:rPr>
                <w:sz w:val="24"/>
              </w:rPr>
            </w:pPr>
            <w:r>
              <w:rPr>
                <w:sz w:val="24"/>
              </w:rPr>
              <w:t>21.02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247033" w:rsidRDefault="00247033">
            <w:pPr>
              <w:pStyle w:val="TableParagraph"/>
              <w:spacing w:before="44" w:line="276" w:lineRule="auto"/>
              <w:ind w:left="78" w:right="84"/>
              <w:rPr>
                <w:sz w:val="24"/>
              </w:rPr>
            </w:pPr>
            <w:r>
              <w:rPr>
                <w:sz w:val="24"/>
              </w:rPr>
              <w:t>Междунаро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дный 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 w:rsidR="00B3536F">
              <w:rPr>
                <w:sz w:val="24"/>
              </w:rPr>
              <w:t>старшен-</w:t>
            </w:r>
            <w:r>
              <w:rPr>
                <w:sz w:val="24"/>
              </w:rPr>
              <w:t>подготовит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ельная)</w:t>
            </w:r>
          </w:p>
        </w:tc>
        <w:tc>
          <w:tcPr>
            <w:tcW w:w="2756" w:type="dxa"/>
            <w:tcBorders>
              <w:top w:val="single" w:sz="4" w:space="0" w:color="000000"/>
              <w:bottom w:val="single" w:sz="4" w:space="0" w:color="000000"/>
            </w:tcBorders>
          </w:tcPr>
          <w:p w:rsidR="00247033" w:rsidRDefault="00247033">
            <w:pPr>
              <w:pStyle w:val="TableParagraph"/>
              <w:numPr>
                <w:ilvl w:val="0"/>
                <w:numId w:val="124"/>
              </w:numPr>
              <w:tabs>
                <w:tab w:val="left" w:pos="800"/>
              </w:tabs>
              <w:spacing w:before="78"/>
              <w:ind w:right="641"/>
              <w:rPr>
                <w:sz w:val="24"/>
              </w:rPr>
            </w:pPr>
            <w:r>
              <w:rPr>
                <w:spacing w:val="-1"/>
                <w:sz w:val="24"/>
              </w:rPr>
              <w:t>Воспитывать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языковую</w:t>
            </w:r>
          </w:p>
          <w:p w:rsidR="00247033" w:rsidRDefault="00247033">
            <w:pPr>
              <w:pStyle w:val="TableParagraph"/>
              <w:ind w:left="799"/>
              <w:rPr>
                <w:sz w:val="24"/>
              </w:rPr>
            </w:pPr>
            <w:r>
              <w:rPr>
                <w:sz w:val="24"/>
              </w:rPr>
              <w:t>толерантность;</w:t>
            </w:r>
          </w:p>
          <w:p w:rsidR="00247033" w:rsidRDefault="00247033">
            <w:pPr>
              <w:pStyle w:val="TableParagraph"/>
              <w:numPr>
                <w:ilvl w:val="0"/>
                <w:numId w:val="124"/>
              </w:numPr>
              <w:tabs>
                <w:tab w:val="left" w:pos="800"/>
              </w:tabs>
              <w:ind w:right="711"/>
              <w:rPr>
                <w:sz w:val="24"/>
              </w:rPr>
            </w:pPr>
            <w:r>
              <w:rPr>
                <w:sz w:val="24"/>
              </w:rPr>
              <w:t>Закреплять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имеющиеся</w:t>
            </w:r>
          </w:p>
          <w:p w:rsidR="00247033" w:rsidRDefault="00247033">
            <w:pPr>
              <w:pStyle w:val="TableParagraph"/>
              <w:ind w:left="799" w:right="522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достижения </w:t>
            </w:r>
            <w:r>
              <w:rPr>
                <w:sz w:val="24"/>
              </w:rPr>
              <w:t>в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речевом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</w:p>
          <w:p w:rsidR="00247033" w:rsidRDefault="00247033">
            <w:pPr>
              <w:pStyle w:val="TableParagraph"/>
              <w:spacing w:line="293" w:lineRule="exact"/>
              <w:ind w:left="799"/>
              <w:rPr>
                <w:sz w:val="24"/>
              </w:rPr>
            </w:pPr>
            <w:r>
              <w:rPr>
                <w:sz w:val="24"/>
              </w:rPr>
              <w:t>ребенка;</w:t>
            </w:r>
          </w:p>
          <w:p w:rsidR="00247033" w:rsidRDefault="00247033">
            <w:pPr>
              <w:pStyle w:val="TableParagraph"/>
              <w:numPr>
                <w:ilvl w:val="0"/>
                <w:numId w:val="124"/>
              </w:numPr>
              <w:tabs>
                <w:tab w:val="left" w:pos="800"/>
              </w:tabs>
              <w:ind w:right="306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языковое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чутье;</w:t>
            </w:r>
          </w:p>
          <w:p w:rsidR="00247033" w:rsidRDefault="00247033">
            <w:pPr>
              <w:pStyle w:val="TableParagraph"/>
              <w:numPr>
                <w:ilvl w:val="0"/>
                <w:numId w:val="124"/>
              </w:numPr>
              <w:tabs>
                <w:tab w:val="left" w:pos="800"/>
              </w:tabs>
              <w:ind w:right="301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ые навыки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выразительност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речи;</w:t>
            </w:r>
          </w:p>
          <w:p w:rsidR="00247033" w:rsidRDefault="00247033">
            <w:pPr>
              <w:pStyle w:val="TableParagraph"/>
              <w:numPr>
                <w:ilvl w:val="0"/>
                <w:numId w:val="124"/>
              </w:numPr>
              <w:tabs>
                <w:tab w:val="left" w:pos="800"/>
              </w:tabs>
              <w:ind w:right="540"/>
              <w:rPr>
                <w:sz w:val="24"/>
              </w:rPr>
            </w:pPr>
            <w:r>
              <w:rPr>
                <w:spacing w:val="-1"/>
                <w:sz w:val="24"/>
              </w:rPr>
              <w:t>Формировать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четкую</w:t>
            </w:r>
          </w:p>
          <w:p w:rsidR="00247033" w:rsidRDefault="00247033">
            <w:pPr>
              <w:pStyle w:val="TableParagraph"/>
              <w:ind w:left="799" w:right="345"/>
              <w:rPr>
                <w:sz w:val="24"/>
              </w:rPr>
            </w:pPr>
            <w:r>
              <w:rPr>
                <w:sz w:val="24"/>
              </w:rPr>
              <w:t>артикуляцию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звуков </w:t>
            </w:r>
            <w:r>
              <w:rPr>
                <w:sz w:val="24"/>
              </w:rPr>
              <w:t>родного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языка;</w:t>
            </w:r>
          </w:p>
          <w:p w:rsidR="00247033" w:rsidRDefault="00247033">
            <w:pPr>
              <w:pStyle w:val="TableParagraph"/>
              <w:numPr>
                <w:ilvl w:val="0"/>
                <w:numId w:val="124"/>
              </w:numPr>
              <w:tabs>
                <w:tab w:val="left" w:pos="800"/>
              </w:tabs>
              <w:ind w:right="785"/>
              <w:rPr>
                <w:sz w:val="24"/>
              </w:rPr>
            </w:pPr>
            <w:r>
              <w:rPr>
                <w:sz w:val="24"/>
              </w:rPr>
              <w:t>Закреплять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</w:p>
          <w:p w:rsidR="00247033" w:rsidRDefault="00247033">
            <w:pPr>
              <w:pStyle w:val="TableParagraph"/>
              <w:ind w:left="799"/>
              <w:rPr>
                <w:sz w:val="24"/>
              </w:rPr>
            </w:pPr>
            <w:r>
              <w:rPr>
                <w:sz w:val="24"/>
              </w:rPr>
              <w:t>речевого</w:t>
            </w:r>
          </w:p>
          <w:p w:rsidR="00247033" w:rsidRDefault="00247033">
            <w:pPr>
              <w:pStyle w:val="TableParagraph"/>
              <w:ind w:left="799"/>
              <w:rPr>
                <w:sz w:val="24"/>
              </w:rPr>
            </w:pPr>
            <w:r>
              <w:rPr>
                <w:sz w:val="24"/>
              </w:rPr>
              <w:t>поведения;</w:t>
            </w:r>
          </w:p>
          <w:p w:rsidR="00247033" w:rsidRDefault="00247033">
            <w:pPr>
              <w:pStyle w:val="TableParagraph"/>
              <w:numPr>
                <w:ilvl w:val="0"/>
                <w:numId w:val="124"/>
              </w:numPr>
              <w:tabs>
                <w:tab w:val="left" w:pos="800"/>
              </w:tabs>
              <w:ind w:right="381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Формировать </w:t>
            </w:r>
            <w:r>
              <w:rPr>
                <w:sz w:val="24"/>
              </w:rPr>
              <w:t>у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  <w:p w:rsidR="00247033" w:rsidRDefault="00247033">
            <w:pPr>
              <w:pStyle w:val="TableParagraph"/>
              <w:spacing w:line="242" w:lineRule="auto"/>
              <w:ind w:left="799" w:right="324"/>
              <w:rPr>
                <w:sz w:val="24"/>
              </w:rPr>
            </w:pPr>
            <w:r>
              <w:rPr>
                <w:sz w:val="24"/>
              </w:rPr>
              <w:t>потребность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доброжелатель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1887" w:type="dxa"/>
            <w:tcBorders>
              <w:top w:val="single" w:sz="4" w:space="0" w:color="000000"/>
              <w:bottom w:val="single" w:sz="4" w:space="0" w:color="000000"/>
            </w:tcBorders>
          </w:tcPr>
          <w:p w:rsidR="00247033" w:rsidRDefault="00247033">
            <w:pPr>
              <w:pStyle w:val="TableParagraph"/>
              <w:spacing w:before="78" w:line="276" w:lineRule="auto"/>
              <w:ind w:right="113"/>
              <w:rPr>
                <w:sz w:val="24"/>
              </w:rPr>
            </w:pPr>
            <w:r>
              <w:rPr>
                <w:sz w:val="24"/>
              </w:rPr>
              <w:t>Беседа «Родной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язык», «Русское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народное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творчество».</w:t>
            </w:r>
          </w:p>
          <w:p w:rsidR="00247033" w:rsidRDefault="00247033">
            <w:pPr>
              <w:pStyle w:val="TableParagraph"/>
              <w:spacing w:before="199" w:line="276" w:lineRule="auto"/>
              <w:ind w:right="320"/>
              <w:rPr>
                <w:sz w:val="24"/>
              </w:rPr>
            </w:pPr>
            <w:r>
              <w:rPr>
                <w:sz w:val="24"/>
              </w:rPr>
              <w:t>Д/и «Про кого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это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сказано?».</w:t>
            </w:r>
          </w:p>
          <w:p w:rsidR="00247033" w:rsidRDefault="00247033">
            <w:pPr>
              <w:pStyle w:val="TableParagraph"/>
              <w:spacing w:before="200"/>
              <w:rPr>
                <w:sz w:val="24"/>
              </w:rPr>
            </w:pPr>
            <w:r>
              <w:rPr>
                <w:sz w:val="24"/>
              </w:rPr>
              <w:t>Чтение</w:t>
            </w:r>
          </w:p>
          <w:p w:rsidR="00247033" w:rsidRDefault="00247033">
            <w:pPr>
              <w:pStyle w:val="TableParagraph"/>
              <w:spacing w:before="43"/>
              <w:rPr>
                <w:sz w:val="24"/>
              </w:rPr>
            </w:pPr>
            <w:r>
              <w:rPr>
                <w:sz w:val="24"/>
              </w:rPr>
              <w:t>стихотворения</w:t>
            </w:r>
          </w:p>
          <w:p w:rsidR="00247033" w:rsidRDefault="00247033">
            <w:pPr>
              <w:pStyle w:val="TableParagraph"/>
              <w:spacing w:before="43" w:line="278" w:lineRule="auto"/>
              <w:ind w:right="230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«Родной </w:t>
            </w:r>
            <w:r>
              <w:rPr>
                <w:sz w:val="24"/>
              </w:rPr>
              <w:t>язык»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</w:p>
          <w:p w:rsidR="00247033" w:rsidRDefault="00247033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sz w:val="24"/>
              </w:rPr>
              <w:t>Шорыгиной.</w:t>
            </w:r>
          </w:p>
          <w:p w:rsidR="00247033" w:rsidRDefault="00247033">
            <w:pPr>
              <w:pStyle w:val="TableParagraph"/>
              <w:ind w:left="0"/>
              <w:rPr>
                <w:b/>
                <w:sz w:val="20"/>
              </w:rPr>
            </w:pPr>
          </w:p>
          <w:p w:rsidR="00247033" w:rsidRDefault="00247033">
            <w:pPr>
              <w:pStyle w:val="TableParagraph"/>
              <w:spacing w:line="276" w:lineRule="auto"/>
              <w:ind w:right="479"/>
              <w:rPr>
                <w:sz w:val="24"/>
              </w:rPr>
            </w:pPr>
            <w:r>
              <w:rPr>
                <w:sz w:val="24"/>
              </w:rPr>
              <w:t>Разучивание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пословиц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поговорок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слове.</w:t>
            </w:r>
          </w:p>
          <w:p w:rsidR="00247033" w:rsidRDefault="00247033">
            <w:pPr>
              <w:pStyle w:val="TableParagraph"/>
              <w:spacing w:before="199" w:line="276" w:lineRule="auto"/>
              <w:ind w:right="466"/>
              <w:rPr>
                <w:sz w:val="24"/>
              </w:rPr>
            </w:pPr>
            <w:r>
              <w:rPr>
                <w:sz w:val="24"/>
              </w:rPr>
              <w:t>Д/у «Скажи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наоборот» </w:t>
            </w:r>
            <w:r>
              <w:rPr>
                <w:sz w:val="24"/>
              </w:rPr>
              <w:t>(с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мячом).</w:t>
            </w:r>
          </w:p>
        </w:tc>
        <w:tc>
          <w:tcPr>
            <w:tcW w:w="2146" w:type="dxa"/>
            <w:tcBorders>
              <w:top w:val="single" w:sz="4" w:space="0" w:color="000000"/>
              <w:bottom w:val="single" w:sz="4" w:space="0" w:color="000000"/>
            </w:tcBorders>
          </w:tcPr>
          <w:p w:rsidR="00247033" w:rsidRDefault="00247033">
            <w:pPr>
              <w:pStyle w:val="TableParagraph"/>
              <w:spacing w:before="78" w:line="276" w:lineRule="auto"/>
              <w:ind w:left="79" w:right="689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папки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247033" w:rsidRDefault="00247033">
            <w:pPr>
              <w:pStyle w:val="TableParagraph"/>
              <w:spacing w:line="292" w:lineRule="exact"/>
              <w:ind w:left="79"/>
              <w:rPr>
                <w:sz w:val="24"/>
              </w:rPr>
            </w:pPr>
            <w:r>
              <w:rPr>
                <w:sz w:val="24"/>
              </w:rPr>
              <w:t>передвижки</w:t>
            </w:r>
          </w:p>
          <w:p w:rsidR="00247033" w:rsidRDefault="00247033">
            <w:pPr>
              <w:pStyle w:val="TableParagraph"/>
              <w:spacing w:before="43" w:line="276" w:lineRule="auto"/>
              <w:ind w:left="79" w:right="305"/>
              <w:rPr>
                <w:sz w:val="24"/>
              </w:rPr>
            </w:pPr>
            <w:r>
              <w:rPr>
                <w:sz w:val="24"/>
              </w:rPr>
              <w:t>«Обучение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родному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языку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проблемы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двуязычия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учреждениях».</w:t>
            </w:r>
          </w:p>
        </w:tc>
        <w:tc>
          <w:tcPr>
            <w:tcW w:w="1580" w:type="dxa"/>
            <w:tcBorders>
              <w:top w:val="single" w:sz="4" w:space="0" w:color="000000"/>
              <w:bottom w:val="single" w:sz="4" w:space="0" w:color="000000"/>
            </w:tcBorders>
          </w:tcPr>
          <w:p w:rsidR="00247033" w:rsidRDefault="00247033">
            <w:pPr>
              <w:pStyle w:val="TableParagraph"/>
              <w:spacing w:before="78" w:line="276" w:lineRule="auto"/>
              <w:ind w:left="79" w:right="104"/>
              <w:rPr>
                <w:sz w:val="24"/>
              </w:rPr>
            </w:pPr>
            <w:r>
              <w:rPr>
                <w:sz w:val="24"/>
              </w:rPr>
              <w:t>Совместное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планировани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</w:p>
          <w:p w:rsidR="00247033" w:rsidRDefault="00247033">
            <w:pPr>
              <w:pStyle w:val="TableParagraph"/>
              <w:spacing w:line="291" w:lineRule="exact"/>
              <w:ind w:left="79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  <w:p w:rsidR="00247033" w:rsidRDefault="00247033">
            <w:pPr>
              <w:pStyle w:val="TableParagraph"/>
              <w:spacing w:before="43"/>
              <w:ind w:left="79"/>
              <w:rPr>
                <w:sz w:val="24"/>
              </w:rPr>
            </w:pPr>
            <w:r>
              <w:rPr>
                <w:sz w:val="24"/>
              </w:rPr>
              <w:t>.</w:t>
            </w:r>
          </w:p>
          <w:p w:rsidR="00247033" w:rsidRDefault="00247033">
            <w:pPr>
              <w:pStyle w:val="TableParagraph"/>
              <w:spacing w:before="1"/>
              <w:ind w:left="0"/>
              <w:rPr>
                <w:b/>
                <w:sz w:val="20"/>
              </w:rPr>
            </w:pPr>
          </w:p>
          <w:p w:rsidR="00247033" w:rsidRDefault="00247033">
            <w:pPr>
              <w:pStyle w:val="TableParagraph"/>
              <w:spacing w:line="276" w:lineRule="auto"/>
              <w:ind w:left="79" w:right="84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деятельности</w:t>
            </w:r>
          </w:p>
          <w:p w:rsidR="00247033" w:rsidRDefault="00247033">
            <w:pPr>
              <w:pStyle w:val="TableParagraph"/>
              <w:spacing w:before="3" w:line="276" w:lineRule="auto"/>
              <w:ind w:left="79" w:right="367"/>
              <w:rPr>
                <w:sz w:val="24"/>
              </w:rPr>
            </w:pPr>
            <w:r>
              <w:rPr>
                <w:sz w:val="24"/>
              </w:rPr>
              <w:t>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</w:p>
          <w:p w:rsidR="00247033" w:rsidRDefault="00247033">
            <w:pPr>
              <w:pStyle w:val="TableParagraph"/>
              <w:spacing w:line="276" w:lineRule="auto"/>
              <w:ind w:left="79" w:right="131"/>
              <w:rPr>
                <w:sz w:val="24"/>
              </w:rPr>
            </w:pPr>
            <w:r>
              <w:rPr>
                <w:sz w:val="24"/>
              </w:rPr>
              <w:t>поставленны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задач.</w:t>
            </w:r>
          </w:p>
        </w:tc>
      </w:tr>
    </w:tbl>
    <w:p w:rsidR="00247033" w:rsidRDefault="00247033">
      <w:pPr>
        <w:spacing w:line="276" w:lineRule="auto"/>
        <w:rPr>
          <w:sz w:val="24"/>
        </w:rPr>
        <w:sectPr w:rsidR="00247033">
          <w:pgSz w:w="11910" w:h="16840"/>
          <w:pgMar w:top="940" w:right="920" w:bottom="1620" w:left="940" w:header="0" w:footer="1427" w:gutter="0"/>
          <w:cols w:space="720"/>
        </w:sectPr>
      </w:pPr>
    </w:p>
    <w:tbl>
      <w:tblPr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26"/>
        <w:gridCol w:w="2756"/>
        <w:gridCol w:w="1887"/>
        <w:gridCol w:w="2146"/>
        <w:gridCol w:w="1580"/>
      </w:tblGrid>
      <w:tr w:rsidR="00247033">
        <w:trPr>
          <w:trHeight w:val="446"/>
        </w:trPr>
        <w:tc>
          <w:tcPr>
            <w:tcW w:w="1426" w:type="dxa"/>
            <w:tcBorders>
              <w:left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2756" w:type="dxa"/>
            <w:tcBorders>
              <w:left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spacing w:before="75"/>
              <w:ind w:left="799"/>
              <w:rPr>
                <w:sz w:val="24"/>
              </w:rPr>
            </w:pPr>
            <w:r>
              <w:rPr>
                <w:sz w:val="24"/>
              </w:rPr>
              <w:t>окружающими.</w:t>
            </w:r>
          </w:p>
        </w:tc>
        <w:tc>
          <w:tcPr>
            <w:tcW w:w="1887" w:type="dxa"/>
            <w:tcBorders>
              <w:left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2146" w:type="dxa"/>
            <w:tcBorders>
              <w:left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580" w:type="dxa"/>
            <w:tcBorders>
              <w:left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247033">
        <w:trPr>
          <w:trHeight w:val="8017"/>
        </w:trPr>
        <w:tc>
          <w:tcPr>
            <w:tcW w:w="1426" w:type="dxa"/>
            <w:tcBorders>
              <w:left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spacing w:before="75"/>
              <w:ind w:left="78"/>
              <w:rPr>
                <w:sz w:val="24"/>
              </w:rPr>
            </w:pPr>
            <w:r>
              <w:rPr>
                <w:sz w:val="24"/>
              </w:rPr>
              <w:t>24.02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247033" w:rsidRDefault="00247033">
            <w:pPr>
              <w:pStyle w:val="TableParagraph"/>
              <w:spacing w:before="43"/>
              <w:ind w:left="78"/>
              <w:rPr>
                <w:sz w:val="24"/>
              </w:rPr>
            </w:pPr>
            <w:r>
              <w:rPr>
                <w:sz w:val="24"/>
              </w:rPr>
              <w:t>День</w:t>
            </w:r>
          </w:p>
          <w:p w:rsidR="00247033" w:rsidRDefault="00247033">
            <w:pPr>
              <w:pStyle w:val="TableParagraph"/>
              <w:spacing w:before="43" w:line="276" w:lineRule="auto"/>
              <w:ind w:left="78" w:right="289"/>
              <w:rPr>
                <w:sz w:val="24"/>
              </w:rPr>
            </w:pPr>
            <w:r>
              <w:rPr>
                <w:sz w:val="24"/>
              </w:rPr>
              <w:t>полосок и</w:t>
            </w:r>
            <w:r>
              <w:rPr>
                <w:spacing w:val="-5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пятнышек</w:t>
            </w:r>
          </w:p>
          <w:p w:rsidR="00247033" w:rsidRDefault="00247033">
            <w:pPr>
              <w:pStyle w:val="TableParagraph"/>
              <w:spacing w:before="200"/>
              <w:ind w:left="78"/>
              <w:rPr>
                <w:sz w:val="24"/>
              </w:rPr>
            </w:pPr>
            <w:r>
              <w:rPr>
                <w:sz w:val="24"/>
              </w:rPr>
              <w:t>(младшая)</w:t>
            </w:r>
          </w:p>
        </w:tc>
        <w:tc>
          <w:tcPr>
            <w:tcW w:w="2756" w:type="dxa"/>
            <w:tcBorders>
              <w:left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numPr>
                <w:ilvl w:val="0"/>
                <w:numId w:val="123"/>
              </w:numPr>
              <w:tabs>
                <w:tab w:val="left" w:pos="800"/>
              </w:tabs>
              <w:spacing w:before="75"/>
              <w:ind w:right="595" w:hanging="361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способности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  <w:p w:rsidR="00247033" w:rsidRDefault="00247033">
            <w:pPr>
              <w:pStyle w:val="TableParagraph"/>
              <w:numPr>
                <w:ilvl w:val="0"/>
                <w:numId w:val="123"/>
              </w:numPr>
              <w:tabs>
                <w:tab w:val="left" w:pos="800"/>
              </w:tabs>
              <w:ind w:right="381" w:hanging="361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Формировать </w:t>
            </w:r>
            <w:r>
              <w:rPr>
                <w:sz w:val="24"/>
              </w:rPr>
              <w:t>у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  <w:p w:rsidR="00247033" w:rsidRDefault="00247033">
            <w:pPr>
              <w:pStyle w:val="TableParagraph"/>
              <w:ind w:left="861" w:right="239"/>
              <w:rPr>
                <w:sz w:val="24"/>
              </w:rPr>
            </w:pPr>
            <w:r>
              <w:rPr>
                <w:sz w:val="24"/>
              </w:rPr>
              <w:t>представление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 разнообразии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животного</w:t>
            </w:r>
          </w:p>
          <w:p w:rsidR="00247033" w:rsidRDefault="00247033">
            <w:pPr>
              <w:pStyle w:val="TableParagraph"/>
              <w:ind w:left="861"/>
              <w:rPr>
                <w:sz w:val="24"/>
              </w:rPr>
            </w:pPr>
            <w:r>
              <w:rPr>
                <w:sz w:val="24"/>
              </w:rPr>
              <w:t>мира.</w:t>
            </w:r>
          </w:p>
        </w:tc>
        <w:tc>
          <w:tcPr>
            <w:tcW w:w="1887" w:type="dxa"/>
            <w:tcBorders>
              <w:left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spacing w:before="75" w:line="276" w:lineRule="auto"/>
              <w:ind w:right="233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Беседа: </w:t>
            </w:r>
            <w:r>
              <w:rPr>
                <w:sz w:val="24"/>
              </w:rPr>
              <w:t>«Такие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</w:p>
          <w:p w:rsidR="00247033" w:rsidRDefault="00247033">
            <w:pPr>
              <w:pStyle w:val="TableParagraph"/>
              <w:spacing w:line="291" w:lineRule="exact"/>
              <w:rPr>
                <w:sz w:val="24"/>
              </w:rPr>
            </w:pPr>
            <w:r>
              <w:rPr>
                <w:sz w:val="24"/>
              </w:rPr>
              <w:t>животные».</w:t>
            </w:r>
          </w:p>
          <w:p w:rsidR="00247033" w:rsidRDefault="00247033">
            <w:pPr>
              <w:pStyle w:val="TableParagraph"/>
              <w:ind w:left="0"/>
              <w:rPr>
                <w:b/>
                <w:sz w:val="20"/>
              </w:rPr>
            </w:pPr>
          </w:p>
          <w:p w:rsidR="00247033" w:rsidRDefault="00247033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Д/игра</w:t>
            </w:r>
          </w:p>
          <w:p w:rsidR="00247033" w:rsidRDefault="00247033">
            <w:pPr>
              <w:pStyle w:val="TableParagraph"/>
              <w:spacing w:before="43"/>
              <w:rPr>
                <w:sz w:val="24"/>
              </w:rPr>
            </w:pPr>
            <w:r>
              <w:rPr>
                <w:sz w:val="24"/>
              </w:rPr>
              <w:t>«Зоопарк».</w:t>
            </w:r>
          </w:p>
          <w:p w:rsidR="00247033" w:rsidRDefault="00247033">
            <w:pPr>
              <w:pStyle w:val="TableParagraph"/>
              <w:ind w:left="0"/>
              <w:rPr>
                <w:b/>
                <w:sz w:val="20"/>
              </w:rPr>
            </w:pPr>
          </w:p>
          <w:p w:rsidR="00247033" w:rsidRDefault="00247033">
            <w:pPr>
              <w:pStyle w:val="TableParagraph"/>
              <w:spacing w:line="276" w:lineRule="auto"/>
              <w:ind w:right="102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-53"/>
                <w:sz w:val="24"/>
              </w:rPr>
              <w:t xml:space="preserve"> </w:t>
            </w:r>
            <w:r>
              <w:rPr>
                <w:sz w:val="24"/>
              </w:rPr>
              <w:t>иллюстраций.</w:t>
            </w:r>
          </w:p>
          <w:p w:rsidR="00247033" w:rsidRDefault="00247033">
            <w:pPr>
              <w:pStyle w:val="TableParagraph"/>
              <w:spacing w:before="200" w:line="276" w:lineRule="auto"/>
              <w:ind w:right="87"/>
              <w:rPr>
                <w:sz w:val="24"/>
              </w:rPr>
            </w:pPr>
            <w:r>
              <w:rPr>
                <w:sz w:val="24"/>
              </w:rPr>
              <w:t>Мультимедийна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презентация:</w:t>
            </w:r>
          </w:p>
          <w:p w:rsidR="00247033" w:rsidRDefault="00247033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«Животные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жарких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стран».</w:t>
            </w:r>
          </w:p>
          <w:p w:rsidR="00247033" w:rsidRDefault="00247033">
            <w:pPr>
              <w:pStyle w:val="TableParagraph"/>
              <w:spacing w:before="199"/>
              <w:rPr>
                <w:sz w:val="24"/>
              </w:rPr>
            </w:pPr>
            <w:r>
              <w:rPr>
                <w:sz w:val="24"/>
              </w:rPr>
              <w:t>Рисование</w:t>
            </w:r>
          </w:p>
          <w:p w:rsidR="00247033" w:rsidRDefault="00247033">
            <w:pPr>
              <w:pStyle w:val="TableParagraph"/>
              <w:spacing w:before="43"/>
              <w:rPr>
                <w:sz w:val="24"/>
              </w:rPr>
            </w:pPr>
            <w:r>
              <w:rPr>
                <w:sz w:val="24"/>
              </w:rPr>
              <w:t>«Зебра»,</w:t>
            </w:r>
          </w:p>
          <w:p w:rsidR="00247033" w:rsidRDefault="00247033">
            <w:pPr>
              <w:pStyle w:val="TableParagraph"/>
              <w:spacing w:before="48"/>
              <w:rPr>
                <w:sz w:val="24"/>
              </w:rPr>
            </w:pPr>
            <w:r>
              <w:rPr>
                <w:sz w:val="24"/>
              </w:rPr>
              <w:t>«Жираф».</w:t>
            </w:r>
          </w:p>
          <w:p w:rsidR="00247033" w:rsidRDefault="00247033">
            <w:pPr>
              <w:pStyle w:val="TableParagraph"/>
              <w:ind w:left="0"/>
              <w:rPr>
                <w:b/>
                <w:sz w:val="20"/>
              </w:rPr>
            </w:pPr>
          </w:p>
          <w:p w:rsidR="00247033" w:rsidRDefault="0024703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П/игра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«пчёлы».</w:t>
            </w:r>
          </w:p>
        </w:tc>
        <w:tc>
          <w:tcPr>
            <w:tcW w:w="2146" w:type="dxa"/>
            <w:tcBorders>
              <w:left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spacing w:before="75" w:line="276" w:lineRule="auto"/>
              <w:ind w:left="79" w:right="252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Выставка </w:t>
            </w:r>
            <w:r>
              <w:rPr>
                <w:sz w:val="24"/>
              </w:rPr>
              <w:t>детских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рисунков.</w:t>
            </w:r>
          </w:p>
        </w:tc>
        <w:tc>
          <w:tcPr>
            <w:tcW w:w="1580" w:type="dxa"/>
            <w:tcBorders>
              <w:left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spacing w:before="75" w:line="276" w:lineRule="auto"/>
              <w:ind w:left="79" w:right="104"/>
              <w:rPr>
                <w:sz w:val="24"/>
              </w:rPr>
            </w:pPr>
            <w:r>
              <w:rPr>
                <w:sz w:val="24"/>
              </w:rPr>
              <w:t>Совместное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планировани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</w:p>
          <w:p w:rsidR="00247033" w:rsidRDefault="00247033">
            <w:pPr>
              <w:pStyle w:val="TableParagraph"/>
              <w:spacing w:line="291" w:lineRule="exact"/>
              <w:ind w:left="79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  <w:p w:rsidR="00247033" w:rsidRDefault="00247033">
            <w:pPr>
              <w:pStyle w:val="TableParagraph"/>
              <w:spacing w:before="43"/>
              <w:ind w:left="79"/>
              <w:rPr>
                <w:sz w:val="24"/>
              </w:rPr>
            </w:pPr>
            <w:r>
              <w:rPr>
                <w:sz w:val="24"/>
              </w:rPr>
              <w:t>.</w:t>
            </w:r>
          </w:p>
          <w:p w:rsidR="00247033" w:rsidRDefault="00247033">
            <w:pPr>
              <w:pStyle w:val="TableParagraph"/>
              <w:ind w:left="0"/>
              <w:rPr>
                <w:b/>
                <w:sz w:val="20"/>
              </w:rPr>
            </w:pPr>
          </w:p>
          <w:p w:rsidR="00247033" w:rsidRDefault="00247033">
            <w:pPr>
              <w:pStyle w:val="TableParagraph"/>
              <w:spacing w:line="276" w:lineRule="auto"/>
              <w:ind w:left="79" w:right="84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деятельности</w:t>
            </w:r>
          </w:p>
          <w:p w:rsidR="00247033" w:rsidRDefault="00247033">
            <w:pPr>
              <w:pStyle w:val="TableParagraph"/>
              <w:spacing w:before="3" w:line="276" w:lineRule="auto"/>
              <w:ind w:left="79" w:right="367"/>
              <w:rPr>
                <w:sz w:val="24"/>
              </w:rPr>
            </w:pPr>
            <w:r>
              <w:rPr>
                <w:sz w:val="24"/>
              </w:rPr>
              <w:t>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</w:p>
          <w:p w:rsidR="00247033" w:rsidRDefault="00247033">
            <w:pPr>
              <w:pStyle w:val="TableParagraph"/>
              <w:spacing w:line="276" w:lineRule="auto"/>
              <w:ind w:left="79" w:right="131"/>
              <w:rPr>
                <w:sz w:val="24"/>
              </w:rPr>
            </w:pPr>
            <w:r>
              <w:rPr>
                <w:sz w:val="24"/>
              </w:rPr>
              <w:t>поставленны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задач.</w:t>
            </w:r>
          </w:p>
        </w:tc>
      </w:tr>
      <w:tr w:rsidR="00247033">
        <w:trPr>
          <w:trHeight w:val="5127"/>
        </w:trPr>
        <w:tc>
          <w:tcPr>
            <w:tcW w:w="1426" w:type="dxa"/>
            <w:tcBorders>
              <w:left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spacing w:before="70" w:line="278" w:lineRule="auto"/>
              <w:ind w:left="78" w:right="120"/>
              <w:jc w:val="both"/>
              <w:rPr>
                <w:sz w:val="24"/>
              </w:rPr>
            </w:pPr>
            <w:r>
              <w:rPr>
                <w:sz w:val="24"/>
              </w:rPr>
              <w:t>26.02- День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нетороплив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ости</w:t>
            </w:r>
          </w:p>
          <w:p w:rsidR="00247033" w:rsidRDefault="00247033">
            <w:pPr>
              <w:pStyle w:val="TableParagraph"/>
              <w:spacing w:before="195"/>
              <w:ind w:left="78"/>
              <w:rPr>
                <w:sz w:val="24"/>
              </w:rPr>
            </w:pPr>
            <w:r>
              <w:rPr>
                <w:sz w:val="24"/>
              </w:rPr>
              <w:t>(младшая)</w:t>
            </w:r>
          </w:p>
        </w:tc>
        <w:tc>
          <w:tcPr>
            <w:tcW w:w="2756" w:type="dxa"/>
            <w:tcBorders>
              <w:left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numPr>
                <w:ilvl w:val="0"/>
                <w:numId w:val="122"/>
              </w:numPr>
              <w:tabs>
                <w:tab w:val="left" w:pos="800"/>
              </w:tabs>
              <w:spacing w:before="70"/>
              <w:ind w:right="324"/>
              <w:rPr>
                <w:sz w:val="24"/>
              </w:rPr>
            </w:pPr>
            <w:r>
              <w:rPr>
                <w:sz w:val="24"/>
              </w:rPr>
              <w:t>Расширить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кругозор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  <w:p w:rsidR="00247033" w:rsidRDefault="00247033">
            <w:pPr>
              <w:pStyle w:val="TableParagraph"/>
              <w:numPr>
                <w:ilvl w:val="0"/>
                <w:numId w:val="122"/>
              </w:numPr>
              <w:tabs>
                <w:tab w:val="left" w:pos="800"/>
              </w:tabs>
              <w:ind w:right="334"/>
              <w:rPr>
                <w:sz w:val="24"/>
              </w:rPr>
            </w:pPr>
            <w:r>
              <w:rPr>
                <w:spacing w:val="-1"/>
                <w:sz w:val="24"/>
              </w:rPr>
              <w:t>Способствовать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сохранению</w:t>
            </w:r>
          </w:p>
          <w:p w:rsidR="00247033" w:rsidRDefault="00247033">
            <w:pPr>
              <w:pStyle w:val="TableParagraph"/>
              <w:ind w:left="799" w:right="354"/>
              <w:rPr>
                <w:sz w:val="24"/>
              </w:rPr>
            </w:pPr>
            <w:r>
              <w:rPr>
                <w:spacing w:val="-1"/>
                <w:sz w:val="24"/>
              </w:rPr>
              <w:t>положительног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  <w:p w:rsidR="00247033" w:rsidRDefault="00247033">
            <w:pPr>
              <w:pStyle w:val="TableParagraph"/>
              <w:ind w:left="799" w:right="323"/>
              <w:rPr>
                <w:sz w:val="24"/>
              </w:rPr>
            </w:pPr>
            <w:r>
              <w:rPr>
                <w:spacing w:val="-1"/>
                <w:sz w:val="24"/>
              </w:rPr>
              <w:t>психоэмоциона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состояния 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1887" w:type="dxa"/>
            <w:tcBorders>
              <w:left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spacing w:before="70" w:line="276" w:lineRule="auto"/>
              <w:ind w:right="203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Д/игра </w:t>
            </w:r>
            <w:r>
              <w:rPr>
                <w:sz w:val="24"/>
              </w:rPr>
              <w:t>«Угадай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животное».</w:t>
            </w:r>
          </w:p>
          <w:p w:rsidR="00247033" w:rsidRDefault="00247033">
            <w:pPr>
              <w:pStyle w:val="TableParagraph"/>
              <w:spacing w:before="200" w:line="278" w:lineRule="auto"/>
              <w:ind w:right="479"/>
              <w:rPr>
                <w:sz w:val="24"/>
              </w:rPr>
            </w:pPr>
            <w:r>
              <w:rPr>
                <w:sz w:val="24"/>
              </w:rPr>
              <w:t>Разучивание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пословиц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поговорок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  <w:p w:rsidR="00247033" w:rsidRDefault="00247033">
            <w:pPr>
              <w:pStyle w:val="TableParagraph"/>
              <w:spacing w:line="287" w:lineRule="exact"/>
              <w:rPr>
                <w:sz w:val="24"/>
              </w:rPr>
            </w:pPr>
            <w:r>
              <w:rPr>
                <w:sz w:val="24"/>
              </w:rPr>
              <w:t>медлительности</w:t>
            </w:r>
          </w:p>
          <w:p w:rsidR="00247033" w:rsidRDefault="00247033">
            <w:pPr>
              <w:pStyle w:val="TableParagraph"/>
              <w:spacing w:before="43"/>
              <w:rPr>
                <w:sz w:val="24"/>
              </w:rPr>
            </w:pPr>
            <w:r>
              <w:rPr>
                <w:sz w:val="24"/>
              </w:rPr>
              <w:t>.</w:t>
            </w:r>
          </w:p>
          <w:p w:rsidR="00247033" w:rsidRDefault="00247033">
            <w:pPr>
              <w:pStyle w:val="TableParagraph"/>
              <w:ind w:left="0"/>
              <w:rPr>
                <w:b/>
                <w:sz w:val="20"/>
              </w:rPr>
            </w:pPr>
          </w:p>
          <w:p w:rsidR="00247033" w:rsidRDefault="0024703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Лепка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«Улитка».</w:t>
            </w:r>
          </w:p>
          <w:p w:rsidR="00247033" w:rsidRDefault="00247033">
            <w:pPr>
              <w:pStyle w:val="TableParagraph"/>
              <w:spacing w:before="1"/>
              <w:ind w:left="0"/>
              <w:rPr>
                <w:b/>
                <w:sz w:val="20"/>
              </w:rPr>
            </w:pPr>
          </w:p>
          <w:p w:rsidR="00247033" w:rsidRDefault="00247033">
            <w:pPr>
              <w:pStyle w:val="TableParagraph"/>
              <w:spacing w:line="276" w:lineRule="auto"/>
              <w:ind w:right="137"/>
              <w:rPr>
                <w:sz w:val="24"/>
              </w:rPr>
            </w:pPr>
            <w:r>
              <w:rPr>
                <w:spacing w:val="-1"/>
                <w:sz w:val="24"/>
              </w:rPr>
              <w:t>Малоподвижны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игры:</w:t>
            </w:r>
          </w:p>
          <w:p w:rsidR="00247033" w:rsidRDefault="00247033">
            <w:pPr>
              <w:pStyle w:val="TableParagraph"/>
              <w:spacing w:line="291" w:lineRule="exact"/>
              <w:rPr>
                <w:sz w:val="24"/>
              </w:rPr>
            </w:pPr>
            <w:r>
              <w:rPr>
                <w:sz w:val="24"/>
              </w:rPr>
              <w:t>«Большая</w:t>
            </w:r>
          </w:p>
          <w:p w:rsidR="00247033" w:rsidRDefault="00247033">
            <w:pPr>
              <w:pStyle w:val="TableParagraph"/>
              <w:spacing w:before="43" w:line="280" w:lineRule="auto"/>
              <w:ind w:right="103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черепаха», </w:t>
            </w:r>
            <w:r>
              <w:rPr>
                <w:sz w:val="24"/>
              </w:rPr>
              <w:t>«Две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подружки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</w:tc>
        <w:tc>
          <w:tcPr>
            <w:tcW w:w="2146" w:type="dxa"/>
            <w:tcBorders>
              <w:left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spacing w:before="70" w:line="276" w:lineRule="auto"/>
              <w:ind w:left="79" w:right="252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Выставка </w:t>
            </w:r>
            <w:r>
              <w:rPr>
                <w:sz w:val="24"/>
              </w:rPr>
              <w:t>детских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работ.</w:t>
            </w:r>
          </w:p>
        </w:tc>
        <w:tc>
          <w:tcPr>
            <w:tcW w:w="1580" w:type="dxa"/>
            <w:tcBorders>
              <w:left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spacing w:before="70" w:line="278" w:lineRule="auto"/>
              <w:ind w:left="79" w:right="104"/>
              <w:rPr>
                <w:sz w:val="24"/>
              </w:rPr>
            </w:pPr>
            <w:r>
              <w:rPr>
                <w:sz w:val="24"/>
              </w:rPr>
              <w:t>Совместное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планировани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</w:p>
          <w:p w:rsidR="00247033" w:rsidRDefault="00247033">
            <w:pPr>
              <w:pStyle w:val="TableParagraph"/>
              <w:spacing w:line="286" w:lineRule="exact"/>
              <w:ind w:left="79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  <w:p w:rsidR="00247033" w:rsidRDefault="00247033">
            <w:pPr>
              <w:pStyle w:val="TableParagraph"/>
              <w:spacing w:before="43"/>
              <w:ind w:left="79"/>
              <w:rPr>
                <w:sz w:val="24"/>
              </w:rPr>
            </w:pPr>
            <w:r>
              <w:rPr>
                <w:sz w:val="24"/>
              </w:rPr>
              <w:t>.</w:t>
            </w:r>
          </w:p>
          <w:p w:rsidR="00247033" w:rsidRDefault="00247033">
            <w:pPr>
              <w:pStyle w:val="TableParagraph"/>
              <w:spacing w:before="1"/>
              <w:ind w:left="0"/>
              <w:rPr>
                <w:b/>
                <w:sz w:val="20"/>
              </w:rPr>
            </w:pPr>
          </w:p>
          <w:p w:rsidR="00247033" w:rsidRDefault="00247033">
            <w:pPr>
              <w:pStyle w:val="TableParagraph"/>
              <w:spacing w:line="276" w:lineRule="auto"/>
              <w:ind w:left="79" w:right="84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деятельности</w:t>
            </w:r>
          </w:p>
          <w:p w:rsidR="00247033" w:rsidRDefault="00247033">
            <w:pPr>
              <w:pStyle w:val="TableParagraph"/>
              <w:spacing w:line="276" w:lineRule="auto"/>
              <w:ind w:left="79" w:right="367"/>
              <w:rPr>
                <w:sz w:val="24"/>
              </w:rPr>
            </w:pPr>
            <w:r>
              <w:rPr>
                <w:sz w:val="24"/>
              </w:rPr>
              <w:t>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</w:p>
          <w:p w:rsidR="00247033" w:rsidRDefault="00247033">
            <w:pPr>
              <w:pStyle w:val="TableParagraph"/>
              <w:spacing w:before="1" w:line="276" w:lineRule="auto"/>
              <w:ind w:left="79" w:right="131"/>
              <w:rPr>
                <w:sz w:val="24"/>
              </w:rPr>
            </w:pPr>
            <w:r>
              <w:rPr>
                <w:sz w:val="24"/>
              </w:rPr>
              <w:t>поставленны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задач.</w:t>
            </w:r>
          </w:p>
        </w:tc>
      </w:tr>
    </w:tbl>
    <w:p w:rsidR="00247033" w:rsidRDefault="00247033">
      <w:pPr>
        <w:spacing w:line="276" w:lineRule="auto"/>
        <w:rPr>
          <w:sz w:val="24"/>
        </w:rPr>
        <w:sectPr w:rsidR="00247033">
          <w:pgSz w:w="11910" w:h="16840"/>
          <w:pgMar w:top="960" w:right="920" w:bottom="1620" w:left="940" w:header="0" w:footer="1427" w:gutter="0"/>
          <w:cols w:space="720"/>
        </w:sectPr>
      </w:pPr>
    </w:p>
    <w:tbl>
      <w:tblPr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26"/>
        <w:gridCol w:w="2756"/>
        <w:gridCol w:w="1887"/>
        <w:gridCol w:w="2146"/>
        <w:gridCol w:w="1580"/>
      </w:tblGrid>
      <w:tr w:rsidR="00247033">
        <w:trPr>
          <w:trHeight w:val="3246"/>
        </w:trPr>
        <w:tc>
          <w:tcPr>
            <w:tcW w:w="1426" w:type="dxa"/>
            <w:tcBorders>
              <w:left w:val="single" w:sz="6" w:space="0" w:color="000000"/>
              <w:bottom w:val="single" w:sz="34" w:space="0" w:color="66FF99"/>
              <w:right w:val="single" w:sz="6" w:space="0" w:color="000000"/>
            </w:tcBorders>
          </w:tcPr>
          <w:p w:rsidR="00247033" w:rsidRDefault="00247033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2756" w:type="dxa"/>
            <w:tcBorders>
              <w:left w:val="single" w:sz="6" w:space="0" w:color="000000"/>
              <w:bottom w:val="single" w:sz="34" w:space="0" w:color="66FF99"/>
              <w:right w:val="single" w:sz="6" w:space="0" w:color="000000"/>
            </w:tcBorders>
          </w:tcPr>
          <w:p w:rsidR="00247033" w:rsidRDefault="00247033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887" w:type="dxa"/>
            <w:tcBorders>
              <w:left w:val="single" w:sz="6" w:space="0" w:color="000000"/>
              <w:bottom w:val="single" w:sz="34" w:space="0" w:color="66FF99"/>
              <w:right w:val="single" w:sz="6" w:space="0" w:color="000000"/>
            </w:tcBorders>
          </w:tcPr>
          <w:p w:rsidR="00247033" w:rsidRDefault="00247033">
            <w:pPr>
              <w:pStyle w:val="TableParagraph"/>
              <w:spacing w:before="75"/>
              <w:rPr>
                <w:sz w:val="24"/>
              </w:rPr>
            </w:pPr>
            <w:r>
              <w:rPr>
                <w:sz w:val="24"/>
              </w:rPr>
              <w:t>черепашки»,</w:t>
            </w:r>
          </w:p>
          <w:p w:rsidR="00247033" w:rsidRDefault="00247033">
            <w:pPr>
              <w:pStyle w:val="TableParagraph"/>
              <w:ind w:left="0"/>
              <w:rPr>
                <w:b/>
                <w:sz w:val="20"/>
              </w:rPr>
            </w:pPr>
          </w:p>
          <w:p w:rsidR="00247033" w:rsidRDefault="00247033">
            <w:pPr>
              <w:pStyle w:val="TableParagraph"/>
              <w:spacing w:line="276" w:lineRule="auto"/>
              <w:ind w:right="103"/>
              <w:rPr>
                <w:sz w:val="24"/>
              </w:rPr>
            </w:pPr>
            <w:r>
              <w:rPr>
                <w:sz w:val="24"/>
              </w:rPr>
              <w:t>Слушание песен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Черепахи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Львенка;</w:t>
            </w:r>
          </w:p>
          <w:p w:rsidR="00247033" w:rsidRDefault="00247033">
            <w:pPr>
              <w:pStyle w:val="TableParagraph"/>
              <w:spacing w:before="3" w:line="276" w:lineRule="auto"/>
              <w:ind w:right="77"/>
              <w:rPr>
                <w:sz w:val="24"/>
              </w:rPr>
            </w:pPr>
            <w:r>
              <w:rPr>
                <w:sz w:val="24"/>
              </w:rPr>
              <w:t>познавательная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сказка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«Для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чего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черепахе</w:t>
            </w:r>
          </w:p>
          <w:p w:rsidR="00247033" w:rsidRDefault="00247033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sz w:val="24"/>
              </w:rPr>
              <w:t>панцирь?»</w:t>
            </w:r>
          </w:p>
        </w:tc>
        <w:tc>
          <w:tcPr>
            <w:tcW w:w="2146" w:type="dxa"/>
            <w:tcBorders>
              <w:left w:val="single" w:sz="6" w:space="0" w:color="000000"/>
              <w:bottom w:val="single" w:sz="34" w:space="0" w:color="66FF99"/>
              <w:right w:val="single" w:sz="6" w:space="0" w:color="000000"/>
            </w:tcBorders>
          </w:tcPr>
          <w:p w:rsidR="00247033" w:rsidRDefault="00247033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580" w:type="dxa"/>
            <w:tcBorders>
              <w:left w:val="single" w:sz="6" w:space="0" w:color="000000"/>
              <w:bottom w:val="single" w:sz="34" w:space="0" w:color="66FF99"/>
              <w:right w:val="single" w:sz="6" w:space="0" w:color="000000"/>
            </w:tcBorders>
          </w:tcPr>
          <w:p w:rsidR="00247033" w:rsidRDefault="00247033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247033">
        <w:trPr>
          <w:trHeight w:val="1051"/>
        </w:trPr>
        <w:tc>
          <w:tcPr>
            <w:tcW w:w="9795" w:type="dxa"/>
            <w:gridSpan w:val="5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6FF99"/>
          </w:tcPr>
          <w:p w:rsidR="00247033" w:rsidRDefault="00247033">
            <w:pPr>
              <w:pStyle w:val="TableParagraph"/>
              <w:spacing w:line="282" w:lineRule="exact"/>
              <w:ind w:left="4184" w:right="4163"/>
              <w:jc w:val="center"/>
              <w:rPr>
                <w:b/>
                <w:sz w:val="24"/>
              </w:rPr>
            </w:pPr>
            <w:r>
              <w:rPr>
                <w:b/>
                <w:color w:val="242424"/>
                <w:sz w:val="24"/>
              </w:rPr>
              <w:t>Март</w:t>
            </w:r>
          </w:p>
          <w:p w:rsidR="00247033" w:rsidRDefault="00247033">
            <w:pPr>
              <w:pStyle w:val="TableParagraph"/>
              <w:ind w:left="0"/>
              <w:rPr>
                <w:b/>
                <w:sz w:val="20"/>
              </w:rPr>
            </w:pPr>
          </w:p>
          <w:p w:rsidR="00247033" w:rsidRDefault="00247033">
            <w:pPr>
              <w:pStyle w:val="TableParagraph"/>
              <w:ind w:left="4184" w:right="4168"/>
              <w:jc w:val="center"/>
              <w:rPr>
                <w:b/>
                <w:sz w:val="24"/>
              </w:rPr>
            </w:pPr>
            <w:r>
              <w:rPr>
                <w:b/>
                <w:color w:val="242424"/>
                <w:sz w:val="24"/>
              </w:rPr>
              <w:t>(Общие)</w:t>
            </w:r>
          </w:p>
        </w:tc>
      </w:tr>
      <w:tr w:rsidR="00247033">
        <w:trPr>
          <w:trHeight w:val="9204"/>
        </w:trPr>
        <w:tc>
          <w:tcPr>
            <w:tcW w:w="1426" w:type="dxa"/>
            <w:tcBorders>
              <w:top w:val="single" w:sz="48" w:space="0" w:color="66FF99"/>
              <w:left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spacing w:before="41"/>
              <w:ind w:left="78"/>
              <w:rPr>
                <w:sz w:val="24"/>
              </w:rPr>
            </w:pPr>
            <w:r>
              <w:rPr>
                <w:sz w:val="24"/>
              </w:rPr>
              <w:t>8.03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247033" w:rsidRDefault="00247033">
            <w:pPr>
              <w:pStyle w:val="TableParagraph"/>
              <w:spacing w:before="44" w:line="278" w:lineRule="auto"/>
              <w:ind w:left="78" w:right="84"/>
              <w:rPr>
                <w:sz w:val="24"/>
              </w:rPr>
            </w:pPr>
            <w:r>
              <w:rPr>
                <w:sz w:val="24"/>
              </w:rPr>
              <w:t>Междунаро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дный</w:t>
            </w:r>
          </w:p>
          <w:p w:rsidR="00247033" w:rsidRDefault="00247033">
            <w:pPr>
              <w:pStyle w:val="TableParagraph"/>
              <w:spacing w:line="276" w:lineRule="auto"/>
              <w:ind w:left="78" w:right="301"/>
              <w:rPr>
                <w:sz w:val="24"/>
              </w:rPr>
            </w:pPr>
            <w:r>
              <w:rPr>
                <w:sz w:val="24"/>
              </w:rPr>
              <w:t>женский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день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(все)</w:t>
            </w:r>
          </w:p>
        </w:tc>
        <w:tc>
          <w:tcPr>
            <w:tcW w:w="2756" w:type="dxa"/>
            <w:tcBorders>
              <w:top w:val="single" w:sz="48" w:space="0" w:color="66FF99"/>
              <w:left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numPr>
                <w:ilvl w:val="0"/>
                <w:numId w:val="121"/>
              </w:numPr>
              <w:tabs>
                <w:tab w:val="left" w:pos="800"/>
              </w:tabs>
              <w:spacing w:before="41"/>
              <w:ind w:right="588"/>
              <w:rPr>
                <w:sz w:val="24"/>
              </w:rPr>
            </w:pPr>
            <w:r>
              <w:rPr>
                <w:spacing w:val="-1"/>
                <w:sz w:val="24"/>
              </w:rPr>
              <w:t>Познакомить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247033" w:rsidRDefault="00247033">
            <w:pPr>
              <w:pStyle w:val="TableParagraph"/>
              <w:ind w:left="799" w:right="361"/>
              <w:rPr>
                <w:sz w:val="24"/>
              </w:rPr>
            </w:pPr>
            <w:r>
              <w:rPr>
                <w:sz w:val="24"/>
              </w:rPr>
              <w:t>историей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возникновения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праздника 8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Марта.</w:t>
            </w:r>
          </w:p>
          <w:p w:rsidR="00247033" w:rsidRDefault="00247033">
            <w:pPr>
              <w:pStyle w:val="TableParagraph"/>
              <w:numPr>
                <w:ilvl w:val="0"/>
                <w:numId w:val="121"/>
              </w:numPr>
              <w:tabs>
                <w:tab w:val="left" w:pos="800"/>
              </w:tabs>
              <w:ind w:right="292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 у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произведения </w:t>
            </w:r>
            <w:r>
              <w:rPr>
                <w:sz w:val="24"/>
              </w:rPr>
              <w:t>о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мамах.</w:t>
            </w:r>
          </w:p>
          <w:p w:rsidR="00247033" w:rsidRDefault="00247033">
            <w:pPr>
              <w:pStyle w:val="TableParagraph"/>
              <w:numPr>
                <w:ilvl w:val="0"/>
                <w:numId w:val="121"/>
              </w:numPr>
              <w:tabs>
                <w:tab w:val="left" w:pos="800"/>
              </w:tabs>
              <w:spacing w:before="4"/>
              <w:ind w:right="242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грамотную </w:t>
            </w:r>
            <w:r>
              <w:rPr>
                <w:sz w:val="24"/>
              </w:rPr>
              <w:t>речь,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</w:p>
          <w:p w:rsidR="00247033" w:rsidRDefault="00247033">
            <w:pPr>
              <w:pStyle w:val="TableParagraph"/>
              <w:ind w:left="799" w:right="425"/>
              <w:rPr>
                <w:sz w:val="24"/>
              </w:rPr>
            </w:pPr>
            <w:r>
              <w:rPr>
                <w:sz w:val="24"/>
              </w:rPr>
              <w:t>составлении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описательного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характера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мамах.</w:t>
            </w:r>
          </w:p>
          <w:p w:rsidR="00247033" w:rsidRDefault="00247033">
            <w:pPr>
              <w:pStyle w:val="TableParagraph"/>
              <w:numPr>
                <w:ilvl w:val="0"/>
                <w:numId w:val="121"/>
              </w:numPr>
              <w:tabs>
                <w:tab w:val="left" w:pos="800"/>
              </w:tabs>
              <w:rPr>
                <w:sz w:val="24"/>
              </w:rPr>
            </w:pPr>
            <w:r>
              <w:rPr>
                <w:sz w:val="24"/>
              </w:rPr>
              <w:t>Вызывать</w:t>
            </w:r>
          </w:p>
          <w:p w:rsidR="00247033" w:rsidRDefault="00247033">
            <w:pPr>
              <w:pStyle w:val="TableParagraph"/>
              <w:ind w:left="799" w:right="372"/>
              <w:rPr>
                <w:sz w:val="24"/>
              </w:rPr>
            </w:pPr>
            <w:r>
              <w:rPr>
                <w:sz w:val="24"/>
              </w:rPr>
              <w:t>желание детей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изображать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247033" w:rsidRDefault="00247033">
            <w:pPr>
              <w:pStyle w:val="TableParagraph"/>
              <w:ind w:left="799" w:right="241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рисунке </w:t>
            </w:r>
            <w:r>
              <w:rPr>
                <w:sz w:val="24"/>
              </w:rPr>
              <w:t>портрет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мамы.</w:t>
            </w:r>
          </w:p>
          <w:p w:rsidR="00247033" w:rsidRDefault="00247033">
            <w:pPr>
              <w:pStyle w:val="TableParagraph"/>
              <w:numPr>
                <w:ilvl w:val="0"/>
                <w:numId w:val="121"/>
              </w:numPr>
              <w:tabs>
                <w:tab w:val="left" w:pos="800"/>
              </w:tabs>
              <w:spacing w:line="293" w:lineRule="exact"/>
              <w:rPr>
                <w:sz w:val="24"/>
              </w:rPr>
            </w:pPr>
            <w:r>
              <w:rPr>
                <w:sz w:val="24"/>
              </w:rPr>
              <w:t>Вызывать</w:t>
            </w:r>
          </w:p>
          <w:p w:rsidR="00247033" w:rsidRDefault="00247033">
            <w:pPr>
              <w:pStyle w:val="TableParagraph"/>
              <w:ind w:left="799" w:right="372"/>
              <w:rPr>
                <w:sz w:val="24"/>
              </w:rPr>
            </w:pPr>
            <w:r>
              <w:rPr>
                <w:sz w:val="24"/>
              </w:rPr>
              <w:t>желание детей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</w:p>
          <w:p w:rsidR="00247033" w:rsidRDefault="00247033">
            <w:pPr>
              <w:pStyle w:val="TableParagraph"/>
              <w:ind w:left="799" w:right="851"/>
              <w:rPr>
                <w:sz w:val="24"/>
              </w:rPr>
            </w:pPr>
            <w:r>
              <w:rPr>
                <w:sz w:val="24"/>
              </w:rPr>
              <w:t>подарки к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празднику</w:t>
            </w:r>
          </w:p>
          <w:p w:rsidR="00247033" w:rsidRDefault="00247033">
            <w:pPr>
              <w:pStyle w:val="TableParagraph"/>
              <w:spacing w:line="293" w:lineRule="exact"/>
              <w:ind w:left="799"/>
              <w:rPr>
                <w:sz w:val="24"/>
              </w:rPr>
            </w:pPr>
            <w:r>
              <w:rPr>
                <w:sz w:val="24"/>
              </w:rPr>
              <w:t>своими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руками.</w:t>
            </w:r>
          </w:p>
          <w:p w:rsidR="00247033" w:rsidRDefault="00247033">
            <w:pPr>
              <w:pStyle w:val="TableParagraph"/>
              <w:numPr>
                <w:ilvl w:val="0"/>
                <w:numId w:val="121"/>
              </w:numPr>
              <w:tabs>
                <w:tab w:val="left" w:pos="800"/>
              </w:tabs>
              <w:ind w:right="307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Привлечь </w:t>
            </w:r>
            <w:r>
              <w:rPr>
                <w:sz w:val="24"/>
              </w:rPr>
              <w:t>детей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созданию</w:t>
            </w:r>
          </w:p>
        </w:tc>
        <w:tc>
          <w:tcPr>
            <w:tcW w:w="1887" w:type="dxa"/>
            <w:tcBorders>
              <w:top w:val="single" w:sz="48" w:space="0" w:color="66FF99"/>
              <w:left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маме:</w:t>
            </w:r>
          </w:p>
          <w:p w:rsidR="00247033" w:rsidRDefault="00247033">
            <w:pPr>
              <w:pStyle w:val="TableParagraph"/>
              <w:spacing w:before="44"/>
              <w:rPr>
                <w:sz w:val="24"/>
              </w:rPr>
            </w:pPr>
            <w:r>
              <w:rPr>
                <w:sz w:val="24"/>
              </w:rPr>
              <w:t>«8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247033" w:rsidRDefault="00247033">
            <w:pPr>
              <w:pStyle w:val="TableParagraph"/>
              <w:spacing w:before="48" w:line="276" w:lineRule="auto"/>
              <w:ind w:right="127"/>
              <w:rPr>
                <w:sz w:val="24"/>
              </w:rPr>
            </w:pPr>
            <w:r>
              <w:rPr>
                <w:sz w:val="24"/>
              </w:rPr>
              <w:t>Международны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й женский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день»;</w:t>
            </w:r>
          </w:p>
          <w:p w:rsidR="00247033" w:rsidRDefault="00247033">
            <w:pPr>
              <w:pStyle w:val="TableParagraph"/>
              <w:spacing w:line="276" w:lineRule="auto"/>
              <w:ind w:right="475"/>
              <w:rPr>
                <w:sz w:val="24"/>
              </w:rPr>
            </w:pPr>
            <w:r>
              <w:rPr>
                <w:sz w:val="24"/>
              </w:rPr>
              <w:t>«Женщина –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труженица»;</w:t>
            </w:r>
          </w:p>
          <w:p w:rsidR="00247033" w:rsidRDefault="00247033">
            <w:pPr>
              <w:pStyle w:val="TableParagraph"/>
              <w:spacing w:line="276" w:lineRule="auto"/>
              <w:ind w:right="210"/>
              <w:rPr>
                <w:sz w:val="24"/>
              </w:rPr>
            </w:pPr>
            <w:r>
              <w:rPr>
                <w:sz w:val="24"/>
              </w:rPr>
              <w:t>«Моя любимая</w:t>
            </w:r>
            <w:r>
              <w:rPr>
                <w:spacing w:val="-53"/>
                <w:sz w:val="24"/>
              </w:rPr>
              <w:t xml:space="preserve"> </w:t>
            </w:r>
            <w:r>
              <w:rPr>
                <w:sz w:val="24"/>
              </w:rPr>
              <w:t>мама»; «Мамы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разные важны,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мамы всякие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нужны»;</w:t>
            </w:r>
          </w:p>
          <w:p w:rsidR="00247033" w:rsidRDefault="00247033">
            <w:pPr>
              <w:pStyle w:val="TableParagraph"/>
              <w:spacing w:before="198" w:line="276" w:lineRule="auto"/>
              <w:ind w:right="102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-53"/>
                <w:sz w:val="24"/>
              </w:rPr>
              <w:t xml:space="preserve"> </w:t>
            </w:r>
            <w:r>
              <w:rPr>
                <w:sz w:val="24"/>
              </w:rPr>
              <w:t>альбома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работает моя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мама»;</w:t>
            </w:r>
          </w:p>
          <w:p w:rsidR="00247033" w:rsidRDefault="00247033">
            <w:pPr>
              <w:pStyle w:val="TableParagraph"/>
              <w:spacing w:before="1" w:line="276" w:lineRule="auto"/>
              <w:ind w:right="250"/>
              <w:rPr>
                <w:sz w:val="24"/>
              </w:rPr>
            </w:pPr>
            <w:r>
              <w:rPr>
                <w:spacing w:val="-1"/>
                <w:sz w:val="24"/>
              </w:rPr>
              <w:t>Дидактическая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мячом</w:t>
            </w:r>
          </w:p>
          <w:p w:rsidR="00247033" w:rsidRDefault="00247033">
            <w:pPr>
              <w:pStyle w:val="TableParagraph"/>
              <w:spacing w:line="278" w:lineRule="auto"/>
              <w:ind w:right="878"/>
              <w:rPr>
                <w:sz w:val="24"/>
              </w:rPr>
            </w:pPr>
            <w:r>
              <w:rPr>
                <w:sz w:val="24"/>
              </w:rPr>
              <w:t>«Какая?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Какие?»,</w:t>
            </w:r>
          </w:p>
          <w:p w:rsidR="00247033" w:rsidRDefault="00247033">
            <w:pPr>
              <w:pStyle w:val="TableParagraph"/>
              <w:spacing w:line="276" w:lineRule="auto"/>
              <w:ind w:right="776"/>
              <w:rPr>
                <w:sz w:val="24"/>
              </w:rPr>
            </w:pPr>
            <w:r>
              <w:rPr>
                <w:sz w:val="24"/>
              </w:rPr>
              <w:t>«Назови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ласково».</w:t>
            </w:r>
          </w:p>
          <w:p w:rsidR="00247033" w:rsidRDefault="00247033">
            <w:pPr>
              <w:pStyle w:val="TableParagraph"/>
              <w:spacing w:before="196" w:line="276" w:lineRule="auto"/>
              <w:ind w:right="479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рассказов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маме.</w:t>
            </w:r>
          </w:p>
        </w:tc>
        <w:tc>
          <w:tcPr>
            <w:tcW w:w="2146" w:type="dxa"/>
            <w:tcBorders>
              <w:top w:val="single" w:sz="48" w:space="0" w:color="66FF99"/>
              <w:left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spacing w:before="41" w:line="276" w:lineRule="auto"/>
              <w:ind w:left="79" w:right="195"/>
              <w:rPr>
                <w:sz w:val="24"/>
              </w:rPr>
            </w:pPr>
            <w:r>
              <w:rPr>
                <w:sz w:val="24"/>
              </w:rPr>
              <w:t>Консультация для</w:t>
            </w:r>
            <w:r>
              <w:rPr>
                <w:spacing w:val="-53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</w:p>
          <w:p w:rsidR="00247033" w:rsidRDefault="00247033">
            <w:pPr>
              <w:pStyle w:val="TableParagraph"/>
              <w:spacing w:before="4" w:line="276" w:lineRule="auto"/>
              <w:ind w:left="79" w:right="471"/>
              <w:rPr>
                <w:sz w:val="24"/>
              </w:rPr>
            </w:pPr>
            <w:r>
              <w:rPr>
                <w:sz w:val="24"/>
              </w:rPr>
              <w:t>«История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возникновения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праздника 8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Марта».</w:t>
            </w:r>
          </w:p>
          <w:p w:rsidR="00247033" w:rsidRDefault="00247033">
            <w:pPr>
              <w:pStyle w:val="TableParagraph"/>
              <w:spacing w:before="198" w:line="276" w:lineRule="auto"/>
              <w:ind w:left="79" w:right="89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Организация </w:t>
            </w:r>
            <w:r>
              <w:rPr>
                <w:sz w:val="24"/>
              </w:rPr>
              <w:t>фото-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выставки «Моя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Мамочка».</w:t>
            </w:r>
          </w:p>
          <w:p w:rsidR="00247033" w:rsidRDefault="00247033">
            <w:pPr>
              <w:pStyle w:val="TableParagraph"/>
              <w:spacing w:before="199" w:line="276" w:lineRule="auto"/>
              <w:ind w:left="79" w:right="628"/>
              <w:rPr>
                <w:sz w:val="24"/>
              </w:rPr>
            </w:pPr>
            <w:r>
              <w:rPr>
                <w:spacing w:val="-1"/>
                <w:sz w:val="24"/>
              </w:rPr>
              <w:t>Праздничный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концерт.</w:t>
            </w:r>
          </w:p>
        </w:tc>
        <w:tc>
          <w:tcPr>
            <w:tcW w:w="1580" w:type="dxa"/>
            <w:tcBorders>
              <w:top w:val="single" w:sz="48" w:space="0" w:color="66FF99"/>
              <w:left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spacing w:before="41"/>
              <w:ind w:left="79"/>
              <w:rPr>
                <w:sz w:val="24"/>
              </w:rPr>
            </w:pPr>
            <w:r>
              <w:rPr>
                <w:sz w:val="24"/>
              </w:rPr>
              <w:t>Подбор</w:t>
            </w:r>
          </w:p>
          <w:p w:rsidR="00247033" w:rsidRDefault="00247033">
            <w:pPr>
              <w:pStyle w:val="TableParagraph"/>
              <w:spacing w:before="44" w:line="278" w:lineRule="auto"/>
              <w:ind w:left="79" w:right="59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литературных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произведени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маме.</w:t>
            </w:r>
          </w:p>
          <w:p w:rsidR="00247033" w:rsidRDefault="00247033">
            <w:pPr>
              <w:pStyle w:val="TableParagraph"/>
              <w:spacing w:before="195"/>
              <w:ind w:left="79"/>
              <w:rPr>
                <w:sz w:val="24"/>
              </w:rPr>
            </w:pPr>
            <w:r>
              <w:rPr>
                <w:sz w:val="24"/>
              </w:rPr>
              <w:t>Подбор</w:t>
            </w:r>
          </w:p>
          <w:p w:rsidR="00247033" w:rsidRDefault="00247033">
            <w:pPr>
              <w:pStyle w:val="TableParagraph"/>
              <w:spacing w:before="43" w:line="276" w:lineRule="auto"/>
              <w:ind w:left="79" w:right="62"/>
              <w:rPr>
                <w:sz w:val="24"/>
              </w:rPr>
            </w:pPr>
            <w:r>
              <w:rPr>
                <w:sz w:val="24"/>
              </w:rPr>
              <w:t>материала по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</w:p>
          <w:p w:rsidR="00247033" w:rsidRDefault="00247033">
            <w:pPr>
              <w:pStyle w:val="TableParagraph"/>
              <w:spacing w:line="278" w:lineRule="auto"/>
              <w:ind w:left="79" w:right="147"/>
              <w:rPr>
                <w:sz w:val="24"/>
              </w:rPr>
            </w:pPr>
            <w:r>
              <w:rPr>
                <w:sz w:val="24"/>
              </w:rPr>
              <w:t>«История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возникновен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ия</w:t>
            </w:r>
          </w:p>
          <w:p w:rsidR="00247033" w:rsidRDefault="00247033">
            <w:pPr>
              <w:pStyle w:val="TableParagraph"/>
              <w:spacing w:line="287" w:lineRule="exact"/>
              <w:ind w:left="79"/>
              <w:rPr>
                <w:sz w:val="24"/>
              </w:rPr>
            </w:pPr>
            <w:r>
              <w:rPr>
                <w:sz w:val="24"/>
              </w:rPr>
              <w:t>праздника»</w:t>
            </w:r>
          </w:p>
        </w:tc>
      </w:tr>
    </w:tbl>
    <w:p w:rsidR="00247033" w:rsidRDefault="00247033">
      <w:pPr>
        <w:spacing w:line="287" w:lineRule="exact"/>
        <w:rPr>
          <w:sz w:val="24"/>
        </w:rPr>
        <w:sectPr w:rsidR="00247033">
          <w:pgSz w:w="11910" w:h="16840"/>
          <w:pgMar w:top="960" w:right="920" w:bottom="1620" w:left="940" w:header="0" w:footer="1427" w:gutter="0"/>
          <w:cols w:space="720"/>
        </w:sectPr>
      </w:pPr>
    </w:p>
    <w:tbl>
      <w:tblPr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26"/>
        <w:gridCol w:w="2756"/>
        <w:gridCol w:w="1887"/>
        <w:gridCol w:w="2146"/>
        <w:gridCol w:w="1580"/>
      </w:tblGrid>
      <w:tr w:rsidR="00247033">
        <w:trPr>
          <w:trHeight w:val="13760"/>
        </w:trPr>
        <w:tc>
          <w:tcPr>
            <w:tcW w:w="1426" w:type="dxa"/>
            <w:tcBorders>
              <w:top w:val="nil"/>
              <w:bottom w:val="single" w:sz="4" w:space="0" w:color="000000"/>
            </w:tcBorders>
          </w:tcPr>
          <w:p w:rsidR="00247033" w:rsidRDefault="00247033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2756" w:type="dxa"/>
            <w:tcBorders>
              <w:top w:val="nil"/>
              <w:bottom w:val="single" w:sz="4" w:space="0" w:color="000000"/>
            </w:tcBorders>
          </w:tcPr>
          <w:p w:rsidR="00247033" w:rsidRDefault="00247033">
            <w:pPr>
              <w:pStyle w:val="TableParagraph"/>
              <w:spacing w:before="75"/>
              <w:ind w:left="799"/>
              <w:rPr>
                <w:sz w:val="24"/>
              </w:rPr>
            </w:pPr>
            <w:r>
              <w:rPr>
                <w:sz w:val="24"/>
              </w:rPr>
              <w:t>коллективной</w:t>
            </w:r>
          </w:p>
          <w:p w:rsidR="00247033" w:rsidRDefault="00247033">
            <w:pPr>
              <w:pStyle w:val="TableParagraph"/>
              <w:ind w:left="799" w:right="260"/>
              <w:rPr>
                <w:sz w:val="24"/>
              </w:rPr>
            </w:pPr>
            <w:r>
              <w:rPr>
                <w:spacing w:val="-1"/>
                <w:sz w:val="24"/>
              </w:rPr>
              <w:t>поздравительно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открытки</w:t>
            </w:r>
          </w:p>
          <w:p w:rsidR="00247033" w:rsidRDefault="00247033">
            <w:pPr>
              <w:pStyle w:val="TableParagraph"/>
              <w:ind w:left="799" w:right="681"/>
              <w:rPr>
                <w:sz w:val="24"/>
              </w:rPr>
            </w:pPr>
            <w:r>
              <w:rPr>
                <w:sz w:val="24"/>
              </w:rPr>
              <w:t>«Нашим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мамочкам».</w:t>
            </w:r>
          </w:p>
          <w:p w:rsidR="00247033" w:rsidRDefault="00247033">
            <w:pPr>
              <w:pStyle w:val="TableParagraph"/>
              <w:numPr>
                <w:ilvl w:val="0"/>
                <w:numId w:val="120"/>
              </w:numPr>
              <w:tabs>
                <w:tab w:val="left" w:pos="800"/>
              </w:tabs>
              <w:ind w:right="880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моторики.</w:t>
            </w:r>
          </w:p>
        </w:tc>
        <w:tc>
          <w:tcPr>
            <w:tcW w:w="1887" w:type="dxa"/>
            <w:tcBorders>
              <w:top w:val="nil"/>
              <w:bottom w:val="single" w:sz="4" w:space="0" w:color="000000"/>
            </w:tcBorders>
          </w:tcPr>
          <w:p w:rsidR="00247033" w:rsidRDefault="00247033">
            <w:pPr>
              <w:pStyle w:val="TableParagraph"/>
              <w:spacing w:before="75"/>
              <w:rPr>
                <w:sz w:val="24"/>
              </w:rPr>
            </w:pPr>
            <w:r>
              <w:rPr>
                <w:sz w:val="24"/>
              </w:rPr>
              <w:t>Изготовление</w:t>
            </w:r>
          </w:p>
          <w:p w:rsidR="00247033" w:rsidRDefault="00247033">
            <w:pPr>
              <w:pStyle w:val="TableParagraph"/>
              <w:spacing w:before="43" w:line="276" w:lineRule="auto"/>
              <w:ind w:right="116"/>
              <w:rPr>
                <w:sz w:val="24"/>
              </w:rPr>
            </w:pPr>
            <w:r>
              <w:rPr>
                <w:spacing w:val="-1"/>
                <w:sz w:val="24"/>
              </w:rPr>
              <w:t>поздравительно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открытки.</w:t>
            </w:r>
          </w:p>
          <w:p w:rsidR="00247033" w:rsidRDefault="00247033">
            <w:pPr>
              <w:pStyle w:val="TableParagraph"/>
              <w:spacing w:before="200" w:line="278" w:lineRule="auto"/>
              <w:ind w:right="386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мультфильма</w:t>
            </w:r>
          </w:p>
          <w:p w:rsidR="00247033" w:rsidRDefault="00247033">
            <w:pPr>
              <w:pStyle w:val="TableParagraph"/>
              <w:spacing w:line="276" w:lineRule="auto"/>
              <w:ind w:right="333"/>
              <w:rPr>
                <w:sz w:val="24"/>
              </w:rPr>
            </w:pPr>
            <w:r>
              <w:rPr>
                <w:sz w:val="24"/>
              </w:rPr>
              <w:t>«Мама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мамонтенка».</w:t>
            </w:r>
          </w:p>
          <w:p w:rsidR="00247033" w:rsidRDefault="00247033">
            <w:pPr>
              <w:pStyle w:val="TableParagraph"/>
              <w:spacing w:before="197" w:line="276" w:lineRule="auto"/>
              <w:ind w:right="169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стихов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маме,</w:t>
            </w:r>
          </w:p>
          <w:p w:rsidR="00247033" w:rsidRDefault="00247033">
            <w:pPr>
              <w:pStyle w:val="TableParagraph"/>
              <w:spacing w:line="276" w:lineRule="auto"/>
              <w:ind w:right="603"/>
              <w:rPr>
                <w:sz w:val="24"/>
              </w:rPr>
            </w:pPr>
            <w:r>
              <w:rPr>
                <w:sz w:val="24"/>
              </w:rPr>
              <w:t>заучивание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наизусть:</w:t>
            </w:r>
          </w:p>
          <w:p w:rsidR="00247033" w:rsidRDefault="00247033"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«Мама» К.</w:t>
            </w:r>
          </w:p>
          <w:p w:rsidR="00247033" w:rsidRDefault="00247033">
            <w:pPr>
              <w:pStyle w:val="TableParagraph"/>
              <w:spacing w:before="43"/>
              <w:rPr>
                <w:sz w:val="24"/>
              </w:rPr>
            </w:pPr>
            <w:r>
              <w:rPr>
                <w:sz w:val="24"/>
              </w:rPr>
              <w:t>Кубилинскас.</w:t>
            </w:r>
          </w:p>
          <w:p w:rsidR="00247033" w:rsidRDefault="00247033">
            <w:pPr>
              <w:pStyle w:val="TableParagraph"/>
              <w:ind w:left="0"/>
              <w:rPr>
                <w:b/>
                <w:sz w:val="24"/>
              </w:rPr>
            </w:pPr>
          </w:p>
          <w:p w:rsidR="00247033" w:rsidRDefault="00247033">
            <w:pPr>
              <w:pStyle w:val="TableParagraph"/>
              <w:ind w:left="0"/>
              <w:rPr>
                <w:b/>
                <w:sz w:val="24"/>
              </w:rPr>
            </w:pPr>
          </w:p>
          <w:p w:rsidR="00247033" w:rsidRDefault="00247033">
            <w:pPr>
              <w:pStyle w:val="TableParagraph"/>
              <w:spacing w:before="192" w:line="276" w:lineRule="auto"/>
              <w:ind w:right="63"/>
              <w:rPr>
                <w:sz w:val="24"/>
              </w:rPr>
            </w:pPr>
            <w:r>
              <w:rPr>
                <w:sz w:val="24"/>
              </w:rPr>
              <w:t>«Много мам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белом свете» 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Руссу. «Посидим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в тишине», «Вот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мама»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</w:p>
          <w:p w:rsidR="00247033" w:rsidRDefault="0024703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Благинина.</w:t>
            </w:r>
          </w:p>
          <w:p w:rsidR="00247033" w:rsidRDefault="00247033">
            <w:pPr>
              <w:pStyle w:val="TableParagraph"/>
              <w:spacing w:before="48" w:line="276" w:lineRule="auto"/>
              <w:ind w:right="242"/>
              <w:rPr>
                <w:sz w:val="24"/>
              </w:rPr>
            </w:pPr>
            <w:r>
              <w:rPr>
                <w:sz w:val="24"/>
              </w:rPr>
              <w:t>«Мамин день»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Виеру,</w:t>
            </w:r>
          </w:p>
          <w:p w:rsidR="00247033" w:rsidRDefault="00247033">
            <w:pPr>
              <w:pStyle w:val="TableParagraph"/>
              <w:spacing w:line="292" w:lineRule="exact"/>
              <w:rPr>
                <w:sz w:val="24"/>
              </w:rPr>
            </w:pPr>
            <w:r>
              <w:rPr>
                <w:sz w:val="24"/>
              </w:rPr>
              <w:t>«Мама»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Я.</w:t>
            </w:r>
          </w:p>
          <w:p w:rsidR="00247033" w:rsidRDefault="00247033">
            <w:pPr>
              <w:pStyle w:val="TableParagraph"/>
              <w:spacing w:before="43" w:line="276" w:lineRule="auto"/>
              <w:ind w:right="253"/>
              <w:rPr>
                <w:sz w:val="24"/>
              </w:rPr>
            </w:pPr>
            <w:r>
              <w:rPr>
                <w:sz w:val="24"/>
              </w:rPr>
              <w:t>Аким, «Мама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поёт»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Барто.</w:t>
            </w:r>
          </w:p>
          <w:p w:rsidR="00247033" w:rsidRDefault="00247033">
            <w:pPr>
              <w:pStyle w:val="TableParagraph"/>
              <w:spacing w:before="3" w:line="276" w:lineRule="auto"/>
              <w:ind w:right="43"/>
              <w:rPr>
                <w:sz w:val="24"/>
              </w:rPr>
            </w:pPr>
            <w:r>
              <w:rPr>
                <w:sz w:val="24"/>
              </w:rPr>
              <w:t>«Праздник мам»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Берестов.</w:t>
            </w:r>
          </w:p>
          <w:p w:rsidR="00247033" w:rsidRDefault="00247033">
            <w:pPr>
              <w:pStyle w:val="TableParagraph"/>
              <w:spacing w:line="276" w:lineRule="auto"/>
              <w:ind w:right="376"/>
              <w:rPr>
                <w:sz w:val="24"/>
              </w:rPr>
            </w:pPr>
            <w:r>
              <w:rPr>
                <w:sz w:val="24"/>
              </w:rPr>
              <w:t>«Разные дети</w:t>
            </w:r>
            <w:r>
              <w:rPr>
                <w:spacing w:val="-53"/>
                <w:sz w:val="24"/>
              </w:rPr>
              <w:t xml:space="preserve"> </w:t>
            </w:r>
            <w:r>
              <w:rPr>
                <w:sz w:val="24"/>
              </w:rPr>
              <w:t>живут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247033" w:rsidRDefault="00247033">
            <w:pPr>
              <w:pStyle w:val="TableParagraph"/>
              <w:spacing w:line="276" w:lineRule="auto"/>
              <w:ind w:right="93"/>
              <w:rPr>
                <w:sz w:val="24"/>
              </w:rPr>
            </w:pPr>
            <w:r>
              <w:rPr>
                <w:sz w:val="24"/>
              </w:rPr>
              <w:t>планете» 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Садовский. «На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земле хороших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 не мало»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Р.</w:t>
            </w:r>
          </w:p>
          <w:p w:rsidR="00247033" w:rsidRDefault="0024703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Рождественский</w:t>
            </w:r>
          </w:p>
          <w:p w:rsidR="00247033" w:rsidRDefault="00247033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стихотворения</w:t>
            </w:r>
          </w:p>
          <w:p w:rsidR="00247033" w:rsidRDefault="00247033">
            <w:pPr>
              <w:pStyle w:val="TableParagraph"/>
              <w:spacing w:before="48" w:line="276" w:lineRule="auto"/>
              <w:rPr>
                <w:sz w:val="24"/>
              </w:rPr>
            </w:pPr>
            <w:r>
              <w:rPr>
                <w:sz w:val="24"/>
              </w:rPr>
              <w:t>«Много мам на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белом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свете»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</w:tc>
        <w:tc>
          <w:tcPr>
            <w:tcW w:w="2146" w:type="dxa"/>
            <w:tcBorders>
              <w:top w:val="nil"/>
              <w:bottom w:val="single" w:sz="4" w:space="0" w:color="000000"/>
            </w:tcBorders>
          </w:tcPr>
          <w:p w:rsidR="00247033" w:rsidRDefault="00247033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580" w:type="dxa"/>
            <w:tcBorders>
              <w:top w:val="nil"/>
              <w:bottom w:val="single" w:sz="4" w:space="0" w:color="000000"/>
            </w:tcBorders>
          </w:tcPr>
          <w:p w:rsidR="00247033" w:rsidRDefault="00247033">
            <w:pPr>
              <w:pStyle w:val="TableParagraph"/>
              <w:ind w:left="0"/>
              <w:rPr>
                <w:rFonts w:ascii="Times New Roman"/>
              </w:rPr>
            </w:pPr>
          </w:p>
        </w:tc>
      </w:tr>
    </w:tbl>
    <w:p w:rsidR="00247033" w:rsidRDefault="00247033">
      <w:pPr>
        <w:sectPr w:rsidR="00247033">
          <w:pgSz w:w="11910" w:h="16840"/>
          <w:pgMar w:top="960" w:right="920" w:bottom="1620" w:left="940" w:header="0" w:footer="1427" w:gutter="0"/>
          <w:cols w:space="720"/>
        </w:sectPr>
      </w:pPr>
    </w:p>
    <w:tbl>
      <w:tblPr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26"/>
        <w:gridCol w:w="2756"/>
        <w:gridCol w:w="1887"/>
        <w:gridCol w:w="2146"/>
        <w:gridCol w:w="1580"/>
      </w:tblGrid>
      <w:tr w:rsidR="00247033">
        <w:trPr>
          <w:trHeight w:val="691"/>
        </w:trPr>
        <w:tc>
          <w:tcPr>
            <w:tcW w:w="1426" w:type="dxa"/>
            <w:tcBorders>
              <w:top w:val="nil"/>
              <w:bottom w:val="single" w:sz="4" w:space="0" w:color="000000"/>
            </w:tcBorders>
          </w:tcPr>
          <w:p w:rsidR="00247033" w:rsidRDefault="00247033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2756" w:type="dxa"/>
            <w:tcBorders>
              <w:top w:val="nil"/>
              <w:bottom w:val="single" w:sz="4" w:space="0" w:color="000000"/>
            </w:tcBorders>
          </w:tcPr>
          <w:p w:rsidR="00247033" w:rsidRDefault="00247033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887" w:type="dxa"/>
            <w:tcBorders>
              <w:top w:val="nil"/>
              <w:bottom w:val="single" w:sz="4" w:space="0" w:color="000000"/>
            </w:tcBorders>
          </w:tcPr>
          <w:p w:rsidR="00247033" w:rsidRDefault="00247033">
            <w:pPr>
              <w:pStyle w:val="TableParagraph"/>
              <w:spacing w:before="78"/>
              <w:rPr>
                <w:sz w:val="24"/>
              </w:rPr>
            </w:pPr>
            <w:r>
              <w:rPr>
                <w:sz w:val="24"/>
              </w:rPr>
              <w:t>Руссу.</w:t>
            </w:r>
          </w:p>
        </w:tc>
        <w:tc>
          <w:tcPr>
            <w:tcW w:w="2146" w:type="dxa"/>
            <w:tcBorders>
              <w:top w:val="nil"/>
              <w:bottom w:val="single" w:sz="4" w:space="0" w:color="000000"/>
            </w:tcBorders>
          </w:tcPr>
          <w:p w:rsidR="00247033" w:rsidRDefault="00247033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580" w:type="dxa"/>
            <w:tcBorders>
              <w:top w:val="nil"/>
              <w:bottom w:val="single" w:sz="4" w:space="0" w:color="000000"/>
            </w:tcBorders>
          </w:tcPr>
          <w:p w:rsidR="00247033" w:rsidRDefault="00247033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247033">
        <w:trPr>
          <w:trHeight w:val="13045"/>
        </w:trPr>
        <w:tc>
          <w:tcPr>
            <w:tcW w:w="1426" w:type="dxa"/>
            <w:tcBorders>
              <w:top w:val="single" w:sz="4" w:space="0" w:color="000000"/>
              <w:bottom w:val="single" w:sz="4" w:space="0" w:color="000000"/>
            </w:tcBorders>
          </w:tcPr>
          <w:p w:rsidR="00247033" w:rsidRDefault="00247033">
            <w:pPr>
              <w:pStyle w:val="TableParagraph"/>
              <w:spacing w:before="73"/>
              <w:ind w:left="78"/>
              <w:rPr>
                <w:sz w:val="24"/>
              </w:rPr>
            </w:pPr>
            <w:r>
              <w:rPr>
                <w:sz w:val="24"/>
              </w:rPr>
              <w:t>11-17.03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247033" w:rsidRDefault="00247033">
            <w:pPr>
              <w:pStyle w:val="TableParagraph"/>
              <w:spacing w:before="43" w:line="280" w:lineRule="auto"/>
              <w:ind w:left="78" w:right="146"/>
              <w:rPr>
                <w:sz w:val="24"/>
              </w:rPr>
            </w:pPr>
            <w:r>
              <w:rPr>
                <w:sz w:val="24"/>
              </w:rPr>
              <w:t>Масленица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(все)</w:t>
            </w:r>
          </w:p>
        </w:tc>
        <w:tc>
          <w:tcPr>
            <w:tcW w:w="2756" w:type="dxa"/>
            <w:tcBorders>
              <w:top w:val="single" w:sz="4" w:space="0" w:color="000000"/>
              <w:bottom w:val="single" w:sz="4" w:space="0" w:color="000000"/>
            </w:tcBorders>
          </w:tcPr>
          <w:p w:rsidR="00247033" w:rsidRDefault="00247033">
            <w:pPr>
              <w:pStyle w:val="TableParagraph"/>
              <w:numPr>
                <w:ilvl w:val="0"/>
                <w:numId w:val="119"/>
              </w:numPr>
              <w:tabs>
                <w:tab w:val="left" w:pos="800"/>
              </w:tabs>
              <w:spacing w:before="73"/>
              <w:rPr>
                <w:sz w:val="24"/>
              </w:rPr>
            </w:pPr>
            <w:r>
              <w:rPr>
                <w:sz w:val="24"/>
              </w:rPr>
              <w:t>Дать,</w:t>
            </w:r>
          </w:p>
          <w:p w:rsidR="00247033" w:rsidRDefault="00247033">
            <w:pPr>
              <w:pStyle w:val="TableParagraph"/>
              <w:ind w:left="799" w:right="328"/>
              <w:rPr>
                <w:sz w:val="24"/>
              </w:rPr>
            </w:pPr>
            <w:r>
              <w:rPr>
                <w:spacing w:val="-1"/>
                <w:sz w:val="24"/>
              </w:rPr>
              <w:t>первоначальны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</w:p>
          <w:p w:rsidR="00247033" w:rsidRDefault="00247033">
            <w:pPr>
              <w:pStyle w:val="TableParagraph"/>
              <w:ind w:left="799" w:right="379"/>
              <w:rPr>
                <w:sz w:val="24"/>
              </w:rPr>
            </w:pPr>
            <w:r>
              <w:rPr>
                <w:sz w:val="24"/>
              </w:rPr>
              <w:t>представления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о русском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народном</w:t>
            </w:r>
          </w:p>
          <w:p w:rsidR="00247033" w:rsidRDefault="00247033">
            <w:pPr>
              <w:pStyle w:val="TableParagraph"/>
              <w:spacing w:line="292" w:lineRule="exact"/>
              <w:ind w:left="799"/>
              <w:rPr>
                <w:sz w:val="24"/>
              </w:rPr>
            </w:pPr>
            <w:r>
              <w:rPr>
                <w:sz w:val="24"/>
              </w:rPr>
              <w:t>празднике</w:t>
            </w:r>
          </w:p>
          <w:p w:rsidR="00247033" w:rsidRDefault="00247033">
            <w:pPr>
              <w:pStyle w:val="TableParagraph"/>
              <w:spacing w:before="5"/>
              <w:ind w:left="799" w:right="307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«Масленица», </w:t>
            </w:r>
            <w:r>
              <w:rPr>
                <w:sz w:val="24"/>
              </w:rPr>
              <w:t>с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характерными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 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обрядами.</w:t>
            </w:r>
          </w:p>
          <w:p w:rsidR="00247033" w:rsidRDefault="00247033">
            <w:pPr>
              <w:pStyle w:val="TableParagraph"/>
              <w:numPr>
                <w:ilvl w:val="0"/>
                <w:numId w:val="119"/>
              </w:numPr>
              <w:tabs>
                <w:tab w:val="left" w:pos="800"/>
              </w:tabs>
              <w:ind w:right="588"/>
              <w:rPr>
                <w:sz w:val="24"/>
              </w:rPr>
            </w:pPr>
            <w:r>
              <w:rPr>
                <w:spacing w:val="-1"/>
                <w:sz w:val="24"/>
              </w:rPr>
              <w:t>Познакомить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детей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традициями</w:t>
            </w:r>
          </w:p>
          <w:p w:rsidR="00247033" w:rsidRDefault="00247033">
            <w:pPr>
              <w:pStyle w:val="TableParagraph"/>
              <w:ind w:left="799" w:right="256"/>
              <w:rPr>
                <w:sz w:val="24"/>
              </w:rPr>
            </w:pPr>
            <w:r>
              <w:rPr>
                <w:spacing w:val="-1"/>
                <w:sz w:val="24"/>
              </w:rPr>
              <w:t>гостеприимства,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с блюдами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русской кухни,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историей</w:t>
            </w:r>
          </w:p>
          <w:p w:rsidR="00247033" w:rsidRDefault="00247033">
            <w:pPr>
              <w:pStyle w:val="TableParagraph"/>
              <w:ind w:left="799" w:right="828"/>
              <w:rPr>
                <w:sz w:val="24"/>
              </w:rPr>
            </w:pPr>
            <w:r>
              <w:rPr>
                <w:sz w:val="24"/>
              </w:rPr>
              <w:t>появления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блинов.</w:t>
            </w:r>
          </w:p>
          <w:p w:rsidR="00247033" w:rsidRDefault="00247033">
            <w:pPr>
              <w:pStyle w:val="TableParagraph"/>
              <w:numPr>
                <w:ilvl w:val="0"/>
                <w:numId w:val="119"/>
              </w:numPr>
              <w:tabs>
                <w:tab w:val="left" w:pos="800"/>
              </w:tabs>
              <w:ind w:right="319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коммуникативн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ые навыки,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</w:p>
          <w:p w:rsidR="00247033" w:rsidRDefault="00247033">
            <w:pPr>
              <w:pStyle w:val="TableParagraph"/>
              <w:ind w:left="799" w:right="292"/>
              <w:rPr>
                <w:sz w:val="24"/>
              </w:rPr>
            </w:pPr>
            <w:r>
              <w:rPr>
                <w:sz w:val="24"/>
              </w:rPr>
              <w:t>помогать друг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другу, общаться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другом.</w:t>
            </w:r>
          </w:p>
          <w:p w:rsidR="00247033" w:rsidRDefault="00247033">
            <w:pPr>
              <w:pStyle w:val="TableParagraph"/>
              <w:numPr>
                <w:ilvl w:val="0"/>
                <w:numId w:val="119"/>
              </w:numPr>
              <w:tabs>
                <w:tab w:val="left" w:pos="800"/>
              </w:tabs>
              <w:ind w:right="641"/>
              <w:rPr>
                <w:sz w:val="24"/>
              </w:rPr>
            </w:pPr>
            <w:r>
              <w:rPr>
                <w:spacing w:val="-1"/>
                <w:sz w:val="24"/>
              </w:rPr>
              <w:t>Воспитывать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интерес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любовь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русскому</w:t>
            </w:r>
          </w:p>
          <w:p w:rsidR="00247033" w:rsidRDefault="00247033">
            <w:pPr>
              <w:pStyle w:val="TableParagraph"/>
              <w:ind w:left="799" w:right="288"/>
              <w:rPr>
                <w:sz w:val="24"/>
              </w:rPr>
            </w:pPr>
            <w:r>
              <w:rPr>
                <w:sz w:val="24"/>
              </w:rPr>
              <w:t>национальному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фольклору,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эмоциональное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сопереживание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и 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участвовать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247033" w:rsidRDefault="00247033">
            <w:pPr>
              <w:pStyle w:val="TableParagraph"/>
              <w:spacing w:before="2"/>
              <w:ind w:left="799"/>
              <w:rPr>
                <w:sz w:val="24"/>
              </w:rPr>
            </w:pPr>
            <w:r>
              <w:rPr>
                <w:sz w:val="24"/>
              </w:rPr>
              <w:t>игре-действии.</w:t>
            </w:r>
          </w:p>
          <w:p w:rsidR="00247033" w:rsidRDefault="00247033">
            <w:pPr>
              <w:pStyle w:val="TableParagraph"/>
              <w:numPr>
                <w:ilvl w:val="0"/>
                <w:numId w:val="119"/>
              </w:numPr>
              <w:tabs>
                <w:tab w:val="left" w:pos="800"/>
              </w:tabs>
              <w:ind w:right="641"/>
              <w:rPr>
                <w:sz w:val="24"/>
              </w:rPr>
            </w:pPr>
            <w:r>
              <w:rPr>
                <w:spacing w:val="-1"/>
                <w:sz w:val="24"/>
              </w:rPr>
              <w:t>Воспитывать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</w:p>
          <w:p w:rsidR="00247033" w:rsidRDefault="00247033">
            <w:pPr>
              <w:pStyle w:val="TableParagraph"/>
              <w:ind w:left="799" w:right="393"/>
              <w:rPr>
                <w:sz w:val="24"/>
              </w:rPr>
            </w:pPr>
            <w:r>
              <w:rPr>
                <w:sz w:val="24"/>
              </w:rPr>
              <w:t>патриотизма,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основанные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</w:tc>
        <w:tc>
          <w:tcPr>
            <w:tcW w:w="1887" w:type="dxa"/>
            <w:tcBorders>
              <w:top w:val="single" w:sz="4" w:space="0" w:color="000000"/>
              <w:bottom w:val="single" w:sz="4" w:space="0" w:color="000000"/>
            </w:tcBorders>
          </w:tcPr>
          <w:p w:rsidR="00247033" w:rsidRDefault="00247033">
            <w:pPr>
              <w:pStyle w:val="TableParagraph"/>
              <w:spacing w:before="73" w:line="278" w:lineRule="auto"/>
              <w:ind w:right="277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«Что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праздник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Масленица?</w:t>
            </w:r>
          </w:p>
          <w:p w:rsidR="00247033" w:rsidRDefault="00247033">
            <w:pPr>
              <w:pStyle w:val="TableParagraph"/>
              <w:spacing w:before="196"/>
              <w:rPr>
                <w:sz w:val="24"/>
              </w:rPr>
            </w:pPr>
            <w:r>
              <w:rPr>
                <w:sz w:val="24"/>
              </w:rPr>
              <w:t>Чтение</w:t>
            </w:r>
          </w:p>
          <w:p w:rsidR="00247033" w:rsidRDefault="00247033">
            <w:pPr>
              <w:pStyle w:val="TableParagraph"/>
              <w:spacing w:before="43"/>
              <w:rPr>
                <w:sz w:val="24"/>
              </w:rPr>
            </w:pPr>
            <w:r>
              <w:rPr>
                <w:sz w:val="24"/>
              </w:rPr>
              <w:t>стихотворения</w:t>
            </w:r>
          </w:p>
          <w:p w:rsidR="00247033" w:rsidRDefault="00247033">
            <w:pPr>
              <w:pStyle w:val="TableParagraph"/>
              <w:spacing w:before="43"/>
              <w:rPr>
                <w:sz w:val="24"/>
              </w:rPr>
            </w:pPr>
            <w:r>
              <w:rPr>
                <w:sz w:val="24"/>
              </w:rPr>
              <w:t>«Масленица».</w:t>
            </w:r>
          </w:p>
          <w:p w:rsidR="00247033" w:rsidRDefault="00247033">
            <w:pPr>
              <w:pStyle w:val="TableParagraph"/>
              <w:spacing w:before="1"/>
              <w:ind w:left="0"/>
              <w:rPr>
                <w:b/>
                <w:sz w:val="20"/>
              </w:rPr>
            </w:pPr>
          </w:p>
          <w:p w:rsidR="00247033" w:rsidRDefault="0024703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Презентация</w:t>
            </w:r>
          </w:p>
          <w:p w:rsidR="00247033" w:rsidRDefault="00247033">
            <w:pPr>
              <w:pStyle w:val="TableParagraph"/>
              <w:spacing w:before="43" w:line="276" w:lineRule="auto"/>
              <w:ind w:right="488"/>
              <w:rPr>
                <w:sz w:val="24"/>
              </w:rPr>
            </w:pPr>
            <w:r>
              <w:rPr>
                <w:sz w:val="24"/>
              </w:rPr>
              <w:t>«Масленица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идет».</w:t>
            </w:r>
          </w:p>
          <w:p w:rsidR="00247033" w:rsidRDefault="00247033">
            <w:pPr>
              <w:pStyle w:val="TableParagraph"/>
              <w:spacing w:before="200" w:line="276" w:lineRule="auto"/>
              <w:ind w:right="96"/>
              <w:rPr>
                <w:sz w:val="24"/>
              </w:rPr>
            </w:pPr>
            <w:r>
              <w:rPr>
                <w:sz w:val="24"/>
              </w:rPr>
              <w:t>Подвижные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народные 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вовремя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НОД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</w:p>
          <w:p w:rsidR="00247033" w:rsidRDefault="0024703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«Блины»,</w:t>
            </w:r>
          </w:p>
          <w:p w:rsidR="00247033" w:rsidRDefault="00247033">
            <w:pPr>
              <w:pStyle w:val="TableParagraph"/>
              <w:spacing w:before="44"/>
              <w:rPr>
                <w:sz w:val="24"/>
              </w:rPr>
            </w:pPr>
            <w:r>
              <w:rPr>
                <w:sz w:val="24"/>
              </w:rPr>
              <w:t>«Ледышка»,</w:t>
            </w:r>
          </w:p>
          <w:p w:rsidR="00247033" w:rsidRDefault="00247033">
            <w:pPr>
              <w:pStyle w:val="TableParagraph"/>
              <w:spacing w:before="43" w:line="278" w:lineRule="auto"/>
              <w:ind w:right="213"/>
              <w:rPr>
                <w:sz w:val="24"/>
              </w:rPr>
            </w:pPr>
            <w:r>
              <w:rPr>
                <w:sz w:val="24"/>
              </w:rPr>
              <w:t>«Масленичные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ворота»</w:t>
            </w:r>
          </w:p>
          <w:p w:rsidR="00247033" w:rsidRDefault="00247033">
            <w:pPr>
              <w:pStyle w:val="TableParagraph"/>
              <w:spacing w:before="194"/>
              <w:rPr>
                <w:sz w:val="24"/>
              </w:rPr>
            </w:pPr>
            <w:r>
              <w:rPr>
                <w:sz w:val="24"/>
              </w:rPr>
              <w:t>Художественно</w:t>
            </w:r>
          </w:p>
          <w:p w:rsidR="00247033" w:rsidRDefault="00247033">
            <w:pPr>
              <w:pStyle w:val="TableParagraph"/>
              <w:spacing w:before="48" w:line="276" w:lineRule="auto"/>
              <w:ind w:right="350"/>
              <w:rPr>
                <w:sz w:val="24"/>
              </w:rPr>
            </w:pPr>
            <w:r>
              <w:rPr>
                <w:sz w:val="24"/>
              </w:rPr>
              <w:t>– творческая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деятельность:</w:t>
            </w:r>
          </w:p>
          <w:p w:rsidR="00247033" w:rsidRDefault="00247033">
            <w:pPr>
              <w:pStyle w:val="TableParagraph"/>
              <w:spacing w:before="200" w:line="276" w:lineRule="auto"/>
              <w:ind w:right="438"/>
              <w:rPr>
                <w:sz w:val="24"/>
              </w:rPr>
            </w:pPr>
            <w:r>
              <w:rPr>
                <w:sz w:val="24"/>
              </w:rPr>
              <w:t>-слушание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наигрышей </w:t>
            </w:r>
            <w:r>
              <w:rPr>
                <w:sz w:val="24"/>
              </w:rPr>
              <w:t>и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песен;</w:t>
            </w:r>
          </w:p>
          <w:p w:rsidR="00247033" w:rsidRDefault="00247033">
            <w:pPr>
              <w:pStyle w:val="TableParagraph"/>
              <w:numPr>
                <w:ilvl w:val="0"/>
                <w:numId w:val="118"/>
              </w:numPr>
              <w:tabs>
                <w:tab w:val="left" w:pos="200"/>
              </w:tabs>
              <w:spacing w:before="198"/>
              <w:ind w:left="199" w:hanging="126"/>
              <w:rPr>
                <w:sz w:val="24"/>
              </w:rPr>
            </w:pPr>
            <w:r>
              <w:rPr>
                <w:sz w:val="24"/>
              </w:rPr>
              <w:t>Презентация</w:t>
            </w:r>
          </w:p>
          <w:p w:rsidR="00247033" w:rsidRDefault="00247033">
            <w:pPr>
              <w:pStyle w:val="TableParagraph"/>
              <w:spacing w:before="43" w:line="276" w:lineRule="auto"/>
              <w:ind w:right="319"/>
              <w:rPr>
                <w:sz w:val="24"/>
              </w:rPr>
            </w:pPr>
            <w:r>
              <w:rPr>
                <w:sz w:val="24"/>
              </w:rPr>
              <w:t>«Масленица в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живописи»;</w:t>
            </w:r>
          </w:p>
          <w:p w:rsidR="00247033" w:rsidRDefault="00247033">
            <w:pPr>
              <w:pStyle w:val="TableParagraph"/>
              <w:numPr>
                <w:ilvl w:val="0"/>
                <w:numId w:val="118"/>
              </w:numPr>
              <w:tabs>
                <w:tab w:val="left" w:pos="200"/>
              </w:tabs>
              <w:spacing w:before="201" w:line="278" w:lineRule="auto"/>
              <w:ind w:right="158" w:firstLine="0"/>
              <w:rPr>
                <w:sz w:val="24"/>
              </w:rPr>
            </w:pPr>
            <w:r>
              <w:rPr>
                <w:sz w:val="24"/>
              </w:rPr>
              <w:t>разучивание и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хороводных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</w:p>
          <w:p w:rsidR="00247033" w:rsidRDefault="00247033">
            <w:pPr>
              <w:pStyle w:val="TableParagraph"/>
              <w:spacing w:line="276" w:lineRule="auto"/>
              <w:ind w:right="863"/>
              <w:rPr>
                <w:sz w:val="24"/>
              </w:rPr>
            </w:pPr>
            <w:r>
              <w:rPr>
                <w:sz w:val="24"/>
              </w:rPr>
              <w:t>«Галя по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садочку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ходила»,</w:t>
            </w:r>
          </w:p>
        </w:tc>
        <w:tc>
          <w:tcPr>
            <w:tcW w:w="2146" w:type="dxa"/>
            <w:tcBorders>
              <w:top w:val="single" w:sz="4" w:space="0" w:color="000000"/>
              <w:bottom w:val="single" w:sz="4" w:space="0" w:color="000000"/>
            </w:tcBorders>
          </w:tcPr>
          <w:p w:rsidR="00247033" w:rsidRDefault="00247033">
            <w:pPr>
              <w:pStyle w:val="TableParagraph"/>
              <w:spacing w:before="73" w:line="276" w:lineRule="auto"/>
              <w:ind w:left="79" w:right="723"/>
              <w:rPr>
                <w:sz w:val="24"/>
              </w:rPr>
            </w:pPr>
            <w:r>
              <w:rPr>
                <w:sz w:val="24"/>
              </w:rPr>
              <w:t>Итоговое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развлечение</w:t>
            </w:r>
          </w:p>
          <w:p w:rsidR="00247033" w:rsidRDefault="00247033">
            <w:pPr>
              <w:pStyle w:val="TableParagraph"/>
              <w:spacing w:before="4"/>
              <w:ind w:left="79"/>
              <w:rPr>
                <w:sz w:val="24"/>
              </w:rPr>
            </w:pPr>
            <w:r>
              <w:rPr>
                <w:sz w:val="24"/>
              </w:rPr>
              <w:t>«Масленица</w:t>
            </w:r>
          </w:p>
          <w:p w:rsidR="00247033" w:rsidRDefault="00247033">
            <w:pPr>
              <w:pStyle w:val="TableParagraph"/>
              <w:spacing w:before="43" w:line="276" w:lineRule="auto"/>
              <w:ind w:left="79" w:right="420"/>
              <w:rPr>
                <w:sz w:val="24"/>
              </w:rPr>
            </w:pPr>
            <w:r>
              <w:rPr>
                <w:sz w:val="24"/>
              </w:rPr>
              <w:t>пришла, Весну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позвала, свет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радость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собой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принесла»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чаепитие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247033" w:rsidRDefault="00247033">
            <w:pPr>
              <w:pStyle w:val="TableParagraph"/>
              <w:spacing w:before="1"/>
              <w:ind w:left="79"/>
              <w:rPr>
                <w:sz w:val="24"/>
              </w:rPr>
            </w:pPr>
            <w:r>
              <w:rPr>
                <w:sz w:val="24"/>
              </w:rPr>
              <w:t>блинами.</w:t>
            </w:r>
          </w:p>
        </w:tc>
        <w:tc>
          <w:tcPr>
            <w:tcW w:w="1580" w:type="dxa"/>
            <w:tcBorders>
              <w:top w:val="single" w:sz="4" w:space="0" w:color="000000"/>
              <w:bottom w:val="single" w:sz="4" w:space="0" w:color="000000"/>
            </w:tcBorders>
          </w:tcPr>
          <w:p w:rsidR="00247033" w:rsidRDefault="00247033">
            <w:pPr>
              <w:pStyle w:val="TableParagraph"/>
              <w:spacing w:before="73"/>
              <w:ind w:left="79"/>
              <w:rPr>
                <w:sz w:val="24"/>
              </w:rPr>
            </w:pPr>
            <w:r>
              <w:rPr>
                <w:sz w:val="24"/>
              </w:rPr>
              <w:t>Создание</w:t>
            </w:r>
          </w:p>
          <w:p w:rsidR="00247033" w:rsidRDefault="00247033">
            <w:pPr>
              <w:pStyle w:val="TableParagraph"/>
              <w:spacing w:before="43" w:line="280" w:lineRule="auto"/>
              <w:ind w:left="79" w:right="152"/>
              <w:rPr>
                <w:sz w:val="24"/>
              </w:rPr>
            </w:pPr>
            <w:r>
              <w:rPr>
                <w:spacing w:val="-1"/>
                <w:sz w:val="24"/>
              </w:rPr>
              <w:t>информацио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базы.</w:t>
            </w:r>
          </w:p>
          <w:p w:rsidR="00247033" w:rsidRDefault="00247033">
            <w:pPr>
              <w:pStyle w:val="TableParagraph"/>
              <w:spacing w:before="194" w:line="276" w:lineRule="auto"/>
              <w:ind w:left="79" w:right="94"/>
              <w:rPr>
                <w:sz w:val="24"/>
              </w:rPr>
            </w:pPr>
            <w:r>
              <w:rPr>
                <w:sz w:val="24"/>
              </w:rPr>
              <w:t>Привлечение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семей</w:t>
            </w:r>
          </w:p>
          <w:p w:rsidR="00247033" w:rsidRDefault="00247033">
            <w:pPr>
              <w:pStyle w:val="TableParagraph"/>
              <w:spacing w:line="276" w:lineRule="auto"/>
              <w:ind w:left="79" w:right="97"/>
              <w:rPr>
                <w:sz w:val="24"/>
              </w:rPr>
            </w:pPr>
            <w:r>
              <w:rPr>
                <w:sz w:val="24"/>
              </w:rPr>
              <w:t>воспитанник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 к участию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 совместных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х.</w:t>
            </w:r>
          </w:p>
        </w:tc>
      </w:tr>
    </w:tbl>
    <w:p w:rsidR="00247033" w:rsidRDefault="00247033">
      <w:pPr>
        <w:spacing w:line="276" w:lineRule="auto"/>
        <w:rPr>
          <w:sz w:val="24"/>
        </w:rPr>
        <w:sectPr w:rsidR="00247033">
          <w:pgSz w:w="11910" w:h="16840"/>
          <w:pgMar w:top="940" w:right="920" w:bottom="1620" w:left="940" w:header="0" w:footer="1427" w:gutter="0"/>
          <w:cols w:space="720"/>
        </w:sectPr>
      </w:pPr>
    </w:p>
    <w:tbl>
      <w:tblPr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26"/>
        <w:gridCol w:w="2756"/>
        <w:gridCol w:w="1887"/>
        <w:gridCol w:w="2146"/>
        <w:gridCol w:w="1580"/>
      </w:tblGrid>
      <w:tr w:rsidR="00247033">
        <w:trPr>
          <w:trHeight w:val="8368"/>
        </w:trPr>
        <w:tc>
          <w:tcPr>
            <w:tcW w:w="1426" w:type="dxa"/>
            <w:tcBorders>
              <w:left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2756" w:type="dxa"/>
            <w:tcBorders>
              <w:left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spacing w:before="75"/>
              <w:ind w:left="799" w:right="472"/>
              <w:rPr>
                <w:sz w:val="24"/>
              </w:rPr>
            </w:pPr>
            <w:r>
              <w:rPr>
                <w:sz w:val="24"/>
              </w:rPr>
              <w:t>русских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духовно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нравственные качества: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доброту,</w:t>
            </w:r>
          </w:p>
          <w:p w:rsidR="00247033" w:rsidRDefault="00247033">
            <w:pPr>
              <w:pStyle w:val="TableParagraph"/>
              <w:ind w:left="799" w:right="471"/>
              <w:rPr>
                <w:sz w:val="24"/>
              </w:rPr>
            </w:pPr>
            <w:r>
              <w:rPr>
                <w:sz w:val="24"/>
              </w:rPr>
              <w:t>миролюбие,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великодушие,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всепрощение;</w:t>
            </w:r>
          </w:p>
          <w:p w:rsidR="00247033" w:rsidRDefault="00247033">
            <w:pPr>
              <w:pStyle w:val="TableParagraph"/>
              <w:numPr>
                <w:ilvl w:val="0"/>
                <w:numId w:val="117"/>
              </w:numPr>
              <w:tabs>
                <w:tab w:val="left" w:pos="800"/>
              </w:tabs>
              <w:ind w:right="399"/>
              <w:rPr>
                <w:sz w:val="24"/>
              </w:rPr>
            </w:pPr>
            <w:r>
              <w:rPr>
                <w:sz w:val="24"/>
              </w:rPr>
              <w:t>Привлечь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воспитанников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к обсуждению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  <w:p w:rsidR="00247033" w:rsidRDefault="00247033">
            <w:pPr>
              <w:pStyle w:val="TableParagraph"/>
              <w:spacing w:before="3"/>
              <w:ind w:left="799" w:right="649"/>
              <w:rPr>
                <w:sz w:val="24"/>
              </w:rPr>
            </w:pPr>
            <w:r>
              <w:rPr>
                <w:sz w:val="24"/>
              </w:rPr>
              <w:t>проведении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совместного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праздника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Масленицы.</w:t>
            </w:r>
          </w:p>
          <w:p w:rsidR="00247033" w:rsidRDefault="00247033">
            <w:pPr>
              <w:pStyle w:val="TableParagraph"/>
              <w:ind w:left="799" w:right="280"/>
              <w:rPr>
                <w:sz w:val="24"/>
              </w:rPr>
            </w:pPr>
            <w:r>
              <w:rPr>
                <w:sz w:val="24"/>
              </w:rPr>
              <w:t>Вовлечь семью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единое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образовательно</w:t>
            </w:r>
          </w:p>
          <w:p w:rsidR="00247033" w:rsidRDefault="00247033">
            <w:pPr>
              <w:pStyle w:val="TableParagraph"/>
              <w:ind w:left="799" w:right="236"/>
              <w:rPr>
                <w:sz w:val="24"/>
              </w:rPr>
            </w:pPr>
            <w:r>
              <w:rPr>
                <w:spacing w:val="-1"/>
                <w:sz w:val="24"/>
              </w:rPr>
              <w:t>-воспитательное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пространство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сада</w:t>
            </w:r>
          </w:p>
        </w:tc>
        <w:tc>
          <w:tcPr>
            <w:tcW w:w="1887" w:type="dxa"/>
            <w:tcBorders>
              <w:left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spacing w:before="75"/>
              <w:rPr>
                <w:sz w:val="24"/>
              </w:rPr>
            </w:pPr>
            <w:r>
              <w:rPr>
                <w:sz w:val="24"/>
              </w:rPr>
              <w:t>«Карусели»;</w:t>
            </w:r>
          </w:p>
          <w:p w:rsidR="00247033" w:rsidRDefault="00247033">
            <w:pPr>
              <w:pStyle w:val="TableParagraph"/>
              <w:spacing w:before="43" w:line="278" w:lineRule="auto"/>
              <w:ind w:right="472"/>
              <w:rPr>
                <w:sz w:val="24"/>
              </w:rPr>
            </w:pPr>
            <w:r>
              <w:rPr>
                <w:spacing w:val="-1"/>
                <w:sz w:val="24"/>
              </w:rPr>
              <w:t>«Петушиный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бой».</w:t>
            </w:r>
          </w:p>
          <w:p w:rsidR="00247033" w:rsidRDefault="00247033">
            <w:pPr>
              <w:pStyle w:val="TableParagraph"/>
              <w:spacing w:before="194"/>
              <w:rPr>
                <w:sz w:val="24"/>
              </w:rPr>
            </w:pPr>
            <w:r>
              <w:rPr>
                <w:sz w:val="24"/>
              </w:rPr>
              <w:t>Рисование</w:t>
            </w:r>
          </w:p>
          <w:p w:rsidR="00247033" w:rsidRDefault="00247033">
            <w:pPr>
              <w:pStyle w:val="TableParagraph"/>
              <w:spacing w:before="48" w:line="276" w:lineRule="auto"/>
              <w:ind w:right="503"/>
              <w:rPr>
                <w:sz w:val="24"/>
              </w:rPr>
            </w:pPr>
            <w:r>
              <w:rPr>
                <w:sz w:val="24"/>
              </w:rPr>
              <w:t>«Солнышко-</w:t>
            </w:r>
            <w:r>
              <w:rPr>
                <w:spacing w:val="-53"/>
                <w:sz w:val="24"/>
              </w:rPr>
              <w:t xml:space="preserve"> </w:t>
            </w:r>
            <w:r>
              <w:rPr>
                <w:sz w:val="24"/>
              </w:rPr>
              <w:t>ведрышко».</w:t>
            </w:r>
          </w:p>
          <w:p w:rsidR="00247033" w:rsidRDefault="00247033">
            <w:pPr>
              <w:pStyle w:val="TableParagraph"/>
              <w:spacing w:before="200" w:line="276" w:lineRule="auto"/>
              <w:ind w:right="102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-53"/>
                <w:sz w:val="24"/>
              </w:rPr>
              <w:t xml:space="preserve"> </w:t>
            </w:r>
            <w:r>
              <w:rPr>
                <w:sz w:val="24"/>
              </w:rPr>
              <w:t>игрушек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</w:p>
          <w:p w:rsidR="00247033" w:rsidRDefault="00247033">
            <w:pPr>
              <w:pStyle w:val="TableParagraph"/>
              <w:spacing w:line="278" w:lineRule="auto"/>
              <w:ind w:right="184"/>
              <w:rPr>
                <w:sz w:val="24"/>
              </w:rPr>
            </w:pPr>
            <w:r>
              <w:rPr>
                <w:sz w:val="24"/>
              </w:rPr>
              <w:t>мастеров,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раскрашивание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русской</w:t>
            </w:r>
          </w:p>
          <w:p w:rsidR="00247033" w:rsidRDefault="00247033">
            <w:pPr>
              <w:pStyle w:val="TableParagraph"/>
              <w:spacing w:line="286" w:lineRule="exact"/>
              <w:rPr>
                <w:sz w:val="24"/>
              </w:rPr>
            </w:pPr>
            <w:r>
              <w:rPr>
                <w:sz w:val="24"/>
              </w:rPr>
              <w:t>матрешки.</w:t>
            </w:r>
          </w:p>
          <w:p w:rsidR="00247033" w:rsidRDefault="00247033">
            <w:pPr>
              <w:pStyle w:val="TableParagraph"/>
              <w:spacing w:before="10"/>
              <w:ind w:left="0"/>
              <w:rPr>
                <w:b/>
                <w:sz w:val="19"/>
              </w:rPr>
            </w:pPr>
          </w:p>
          <w:p w:rsidR="00247033" w:rsidRDefault="00247033">
            <w:pPr>
              <w:pStyle w:val="TableParagraph"/>
              <w:spacing w:before="1" w:line="276" w:lineRule="auto"/>
              <w:ind w:right="469"/>
              <w:rPr>
                <w:sz w:val="24"/>
              </w:rPr>
            </w:pPr>
            <w:r>
              <w:rPr>
                <w:sz w:val="24"/>
              </w:rPr>
              <w:t>Итоговое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развлечение</w:t>
            </w:r>
          </w:p>
          <w:p w:rsidR="00247033" w:rsidRDefault="00247033">
            <w:pPr>
              <w:pStyle w:val="TableParagraph"/>
              <w:spacing w:line="291" w:lineRule="exact"/>
              <w:rPr>
                <w:sz w:val="24"/>
              </w:rPr>
            </w:pPr>
            <w:r>
              <w:rPr>
                <w:sz w:val="24"/>
              </w:rPr>
              <w:t>«Масленица</w:t>
            </w:r>
          </w:p>
          <w:p w:rsidR="00247033" w:rsidRDefault="00247033">
            <w:pPr>
              <w:pStyle w:val="TableParagraph"/>
              <w:spacing w:before="43" w:line="276" w:lineRule="auto"/>
              <w:ind w:right="166"/>
              <w:rPr>
                <w:sz w:val="24"/>
              </w:rPr>
            </w:pPr>
            <w:r>
              <w:rPr>
                <w:sz w:val="24"/>
              </w:rPr>
              <w:t>пришла, Весну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позвала, свет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радость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собой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принесла»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чаепитие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247033" w:rsidRDefault="0024703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блинами.</w:t>
            </w:r>
          </w:p>
        </w:tc>
        <w:tc>
          <w:tcPr>
            <w:tcW w:w="2146" w:type="dxa"/>
            <w:tcBorders>
              <w:left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580" w:type="dxa"/>
            <w:tcBorders>
              <w:left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247033">
        <w:trPr>
          <w:trHeight w:val="5425"/>
        </w:trPr>
        <w:tc>
          <w:tcPr>
            <w:tcW w:w="1426" w:type="dxa"/>
            <w:tcBorders>
              <w:left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spacing w:before="70"/>
              <w:ind w:left="78"/>
              <w:rPr>
                <w:sz w:val="24"/>
              </w:rPr>
            </w:pPr>
            <w:r>
              <w:rPr>
                <w:sz w:val="24"/>
              </w:rPr>
              <w:t>27.03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247033" w:rsidRDefault="00247033">
            <w:pPr>
              <w:pStyle w:val="TableParagraph"/>
              <w:spacing w:before="48" w:line="436" w:lineRule="auto"/>
              <w:ind w:left="78" w:right="93"/>
              <w:rPr>
                <w:sz w:val="24"/>
              </w:rPr>
            </w:pPr>
            <w:r>
              <w:rPr>
                <w:spacing w:val="-1"/>
                <w:sz w:val="24"/>
              </w:rPr>
              <w:t>День театра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(все)</w:t>
            </w:r>
          </w:p>
        </w:tc>
        <w:tc>
          <w:tcPr>
            <w:tcW w:w="2756" w:type="dxa"/>
            <w:tcBorders>
              <w:left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numPr>
                <w:ilvl w:val="0"/>
                <w:numId w:val="116"/>
              </w:numPr>
              <w:tabs>
                <w:tab w:val="left" w:pos="800"/>
              </w:tabs>
              <w:spacing w:before="70"/>
              <w:ind w:right="303"/>
              <w:rPr>
                <w:sz w:val="24"/>
              </w:rPr>
            </w:pPr>
            <w:r>
              <w:rPr>
                <w:sz w:val="24"/>
              </w:rPr>
              <w:t>Вызвать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:rsidR="00247033" w:rsidRDefault="00247033">
            <w:pPr>
              <w:pStyle w:val="TableParagraph"/>
              <w:ind w:left="799" w:right="480"/>
              <w:rPr>
                <w:sz w:val="24"/>
              </w:rPr>
            </w:pPr>
            <w:r>
              <w:rPr>
                <w:sz w:val="24"/>
              </w:rPr>
              <w:t>театральной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деятельности.</w:t>
            </w:r>
          </w:p>
          <w:p w:rsidR="00247033" w:rsidRDefault="00247033">
            <w:pPr>
              <w:pStyle w:val="TableParagraph"/>
              <w:numPr>
                <w:ilvl w:val="0"/>
                <w:numId w:val="116"/>
              </w:numPr>
              <w:tabs>
                <w:tab w:val="left" w:pos="800"/>
              </w:tabs>
              <w:spacing w:line="293" w:lineRule="exact"/>
              <w:rPr>
                <w:sz w:val="24"/>
              </w:rPr>
            </w:pPr>
            <w:r>
              <w:rPr>
                <w:sz w:val="24"/>
              </w:rPr>
              <w:t>Дать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</w:p>
          <w:p w:rsidR="00247033" w:rsidRDefault="00247033">
            <w:pPr>
              <w:pStyle w:val="TableParagraph"/>
              <w:spacing w:before="5"/>
              <w:ind w:left="799" w:right="373"/>
              <w:rPr>
                <w:sz w:val="24"/>
              </w:rPr>
            </w:pPr>
            <w:r>
              <w:rPr>
                <w:sz w:val="24"/>
              </w:rPr>
              <w:t>представление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театре</w:t>
            </w:r>
          </w:p>
          <w:p w:rsidR="00247033" w:rsidRDefault="00247033">
            <w:pPr>
              <w:pStyle w:val="TableParagraph"/>
              <w:numPr>
                <w:ilvl w:val="0"/>
                <w:numId w:val="116"/>
              </w:numPr>
              <w:tabs>
                <w:tab w:val="left" w:pos="800"/>
              </w:tabs>
              <w:ind w:right="334"/>
              <w:rPr>
                <w:sz w:val="24"/>
              </w:rPr>
            </w:pPr>
            <w:r>
              <w:rPr>
                <w:spacing w:val="-1"/>
                <w:sz w:val="24"/>
              </w:rPr>
              <w:t>Способствовать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созданию 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радостного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настроения,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воображение и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способности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творчеству</w:t>
            </w:r>
          </w:p>
          <w:p w:rsidR="00247033" w:rsidRDefault="00247033">
            <w:pPr>
              <w:pStyle w:val="TableParagraph"/>
              <w:numPr>
                <w:ilvl w:val="0"/>
                <w:numId w:val="116"/>
              </w:numPr>
              <w:tabs>
                <w:tab w:val="left" w:pos="800"/>
              </w:tabs>
              <w:ind w:right="711"/>
              <w:rPr>
                <w:sz w:val="24"/>
              </w:rPr>
            </w:pPr>
            <w:r>
              <w:rPr>
                <w:sz w:val="24"/>
              </w:rPr>
              <w:t>Укрепление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культурных</w:t>
            </w:r>
          </w:p>
        </w:tc>
        <w:tc>
          <w:tcPr>
            <w:tcW w:w="1887" w:type="dxa"/>
            <w:tcBorders>
              <w:left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spacing w:before="70"/>
              <w:rPr>
                <w:sz w:val="24"/>
              </w:rPr>
            </w:pPr>
            <w:r>
              <w:rPr>
                <w:sz w:val="24"/>
              </w:rPr>
              <w:t>Беседы</w:t>
            </w:r>
          </w:p>
          <w:p w:rsidR="00247033" w:rsidRDefault="00247033">
            <w:pPr>
              <w:pStyle w:val="TableParagraph"/>
              <w:spacing w:before="48" w:line="276" w:lineRule="auto"/>
              <w:ind w:right="105"/>
              <w:rPr>
                <w:sz w:val="24"/>
              </w:rPr>
            </w:pPr>
            <w:r>
              <w:rPr>
                <w:sz w:val="24"/>
              </w:rPr>
              <w:t>«Знакомство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театром», «В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гостях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сказки».</w:t>
            </w:r>
          </w:p>
          <w:p w:rsidR="00247033" w:rsidRDefault="00247033">
            <w:pPr>
              <w:pStyle w:val="TableParagraph"/>
              <w:spacing w:before="199" w:line="276" w:lineRule="auto"/>
              <w:ind w:right="383"/>
              <w:rPr>
                <w:sz w:val="24"/>
              </w:rPr>
            </w:pPr>
            <w:r>
              <w:rPr>
                <w:sz w:val="24"/>
              </w:rPr>
              <w:t>Показ 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пальчикового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театра</w:t>
            </w:r>
          </w:p>
          <w:p w:rsidR="00247033" w:rsidRDefault="00247033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sz w:val="24"/>
              </w:rPr>
              <w:t>«Теремок»,</w:t>
            </w:r>
          </w:p>
          <w:p w:rsidR="00247033" w:rsidRDefault="00247033">
            <w:pPr>
              <w:pStyle w:val="TableParagraph"/>
              <w:spacing w:before="48"/>
              <w:rPr>
                <w:sz w:val="24"/>
              </w:rPr>
            </w:pPr>
            <w:r>
              <w:rPr>
                <w:sz w:val="24"/>
              </w:rPr>
              <w:t>«Репка»,</w:t>
            </w:r>
          </w:p>
          <w:p w:rsidR="00247033" w:rsidRDefault="00247033">
            <w:pPr>
              <w:pStyle w:val="TableParagraph"/>
              <w:spacing w:before="43"/>
              <w:rPr>
                <w:sz w:val="24"/>
              </w:rPr>
            </w:pPr>
            <w:r>
              <w:rPr>
                <w:sz w:val="24"/>
              </w:rPr>
              <w:t>«Курочка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Ряба».</w:t>
            </w:r>
          </w:p>
          <w:p w:rsidR="00247033" w:rsidRDefault="00247033">
            <w:pPr>
              <w:pStyle w:val="TableParagraph"/>
              <w:spacing w:before="1"/>
              <w:ind w:left="0"/>
              <w:rPr>
                <w:b/>
                <w:sz w:val="20"/>
              </w:rPr>
            </w:pPr>
          </w:p>
          <w:p w:rsidR="00247033" w:rsidRDefault="00247033">
            <w:pPr>
              <w:pStyle w:val="TableParagraph"/>
              <w:spacing w:line="276" w:lineRule="auto"/>
              <w:ind w:right="355"/>
              <w:rPr>
                <w:sz w:val="24"/>
              </w:rPr>
            </w:pPr>
            <w:r>
              <w:rPr>
                <w:sz w:val="24"/>
              </w:rPr>
              <w:t>Сюжетно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ролевые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  <w:p w:rsidR="00247033" w:rsidRDefault="00247033">
            <w:pPr>
              <w:pStyle w:val="TableParagraph"/>
              <w:spacing w:line="291" w:lineRule="exact"/>
              <w:rPr>
                <w:sz w:val="24"/>
              </w:rPr>
            </w:pPr>
            <w:r>
              <w:rPr>
                <w:sz w:val="24"/>
              </w:rPr>
              <w:t>«Колобок»,</w:t>
            </w:r>
          </w:p>
          <w:p w:rsidR="00247033" w:rsidRDefault="00247033">
            <w:pPr>
              <w:pStyle w:val="TableParagraph"/>
              <w:spacing w:before="43"/>
              <w:rPr>
                <w:sz w:val="24"/>
              </w:rPr>
            </w:pPr>
            <w:r>
              <w:rPr>
                <w:sz w:val="24"/>
              </w:rPr>
              <w:t>«Теремок»,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«Мы</w:t>
            </w:r>
          </w:p>
        </w:tc>
        <w:tc>
          <w:tcPr>
            <w:tcW w:w="2146" w:type="dxa"/>
            <w:tcBorders>
              <w:left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spacing w:before="70" w:line="276" w:lineRule="auto"/>
              <w:ind w:left="79" w:right="683"/>
              <w:rPr>
                <w:sz w:val="24"/>
              </w:rPr>
            </w:pPr>
            <w:r>
              <w:rPr>
                <w:sz w:val="24"/>
              </w:rPr>
              <w:t>Помощь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оформлении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театрального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уголка</w:t>
            </w:r>
          </w:p>
          <w:p w:rsidR="00247033" w:rsidRDefault="00247033">
            <w:pPr>
              <w:pStyle w:val="TableParagraph"/>
              <w:spacing w:before="2" w:line="276" w:lineRule="auto"/>
              <w:ind w:left="79" w:right="217"/>
              <w:rPr>
                <w:sz w:val="24"/>
              </w:rPr>
            </w:pPr>
            <w:r>
              <w:rPr>
                <w:sz w:val="24"/>
              </w:rPr>
              <w:t>Консультация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родительском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уголке «Роль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сказки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развитии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воспитании</w:t>
            </w:r>
          </w:p>
          <w:p w:rsidR="00247033" w:rsidRDefault="00247033">
            <w:pPr>
              <w:pStyle w:val="TableParagraph"/>
              <w:ind w:left="79"/>
              <w:rPr>
                <w:sz w:val="24"/>
              </w:rPr>
            </w:pPr>
            <w:r>
              <w:rPr>
                <w:sz w:val="24"/>
              </w:rPr>
              <w:t>ребёнка»,</w:t>
            </w:r>
          </w:p>
          <w:p w:rsidR="00247033" w:rsidRDefault="00247033">
            <w:pPr>
              <w:pStyle w:val="TableParagraph"/>
              <w:spacing w:before="43" w:line="278" w:lineRule="auto"/>
              <w:ind w:left="79" w:right="142"/>
              <w:rPr>
                <w:sz w:val="24"/>
              </w:rPr>
            </w:pPr>
            <w:r>
              <w:rPr>
                <w:sz w:val="24"/>
              </w:rPr>
              <w:t>«Театрализованна</w:t>
            </w:r>
            <w:r>
              <w:rPr>
                <w:spacing w:val="-53"/>
                <w:sz w:val="24"/>
              </w:rPr>
              <w:t xml:space="preserve"> </w:t>
            </w:r>
            <w:r>
              <w:rPr>
                <w:sz w:val="24"/>
              </w:rPr>
              <w:t>я деятельность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саду».</w:t>
            </w:r>
          </w:p>
        </w:tc>
        <w:tc>
          <w:tcPr>
            <w:tcW w:w="1580" w:type="dxa"/>
            <w:tcBorders>
              <w:left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spacing w:before="70"/>
              <w:ind w:left="79"/>
              <w:rPr>
                <w:sz w:val="24"/>
              </w:rPr>
            </w:pPr>
            <w:r>
              <w:rPr>
                <w:sz w:val="24"/>
              </w:rPr>
              <w:t>Подбор</w:t>
            </w:r>
          </w:p>
          <w:p w:rsidR="00247033" w:rsidRDefault="00247033">
            <w:pPr>
              <w:pStyle w:val="TableParagraph"/>
              <w:spacing w:before="48" w:line="276" w:lineRule="auto"/>
              <w:ind w:left="79" w:right="140"/>
              <w:rPr>
                <w:sz w:val="24"/>
              </w:rPr>
            </w:pPr>
            <w:r>
              <w:rPr>
                <w:spacing w:val="-1"/>
                <w:sz w:val="24"/>
              </w:rPr>
              <w:t>методическо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й</w:t>
            </w:r>
          </w:p>
          <w:p w:rsidR="00247033" w:rsidRDefault="00247033">
            <w:pPr>
              <w:pStyle w:val="TableParagraph"/>
              <w:spacing w:line="276" w:lineRule="auto"/>
              <w:ind w:left="79" w:right="165"/>
              <w:jc w:val="both"/>
              <w:rPr>
                <w:sz w:val="24"/>
              </w:rPr>
            </w:pPr>
            <w:r>
              <w:rPr>
                <w:sz w:val="24"/>
              </w:rPr>
              <w:t>литературы.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Приготовлен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ие</w:t>
            </w:r>
          </w:p>
          <w:p w:rsidR="00247033" w:rsidRDefault="00247033">
            <w:pPr>
              <w:pStyle w:val="TableParagraph"/>
              <w:spacing w:line="278" w:lineRule="auto"/>
              <w:ind w:left="79" w:right="241"/>
              <w:rPr>
                <w:sz w:val="24"/>
              </w:rPr>
            </w:pPr>
            <w:r>
              <w:rPr>
                <w:sz w:val="24"/>
              </w:rPr>
              <w:t>материалов</w:t>
            </w:r>
            <w:r>
              <w:rPr>
                <w:spacing w:val="-5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:rsidR="00247033" w:rsidRDefault="00247033">
            <w:pPr>
              <w:pStyle w:val="TableParagraph"/>
              <w:spacing w:line="276" w:lineRule="auto"/>
              <w:ind w:left="79" w:right="84"/>
              <w:rPr>
                <w:sz w:val="24"/>
              </w:rPr>
            </w:pPr>
            <w:r>
              <w:rPr>
                <w:sz w:val="24"/>
              </w:rPr>
              <w:t>совместной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деятельности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детьми.</w:t>
            </w:r>
          </w:p>
        </w:tc>
      </w:tr>
    </w:tbl>
    <w:p w:rsidR="00247033" w:rsidRDefault="00247033">
      <w:pPr>
        <w:spacing w:line="276" w:lineRule="auto"/>
        <w:rPr>
          <w:sz w:val="24"/>
        </w:rPr>
        <w:sectPr w:rsidR="00247033">
          <w:pgSz w:w="11910" w:h="16840"/>
          <w:pgMar w:top="960" w:right="920" w:bottom="1620" w:left="940" w:header="0" w:footer="1427" w:gutter="0"/>
          <w:cols w:space="720"/>
        </w:sectPr>
      </w:pPr>
    </w:p>
    <w:tbl>
      <w:tblPr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26"/>
        <w:gridCol w:w="2756"/>
        <w:gridCol w:w="1887"/>
        <w:gridCol w:w="2146"/>
        <w:gridCol w:w="1580"/>
      </w:tblGrid>
      <w:tr w:rsidR="00247033">
        <w:trPr>
          <w:trHeight w:val="13822"/>
        </w:trPr>
        <w:tc>
          <w:tcPr>
            <w:tcW w:w="1426" w:type="dxa"/>
            <w:tcBorders>
              <w:left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2756" w:type="dxa"/>
            <w:tcBorders>
              <w:left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spacing w:before="75"/>
              <w:ind w:left="799" w:right="516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связей </w:t>
            </w:r>
            <w:r>
              <w:rPr>
                <w:sz w:val="24"/>
              </w:rPr>
              <w:t>между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педагогами и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семьями</w:t>
            </w:r>
          </w:p>
          <w:p w:rsidR="00247033" w:rsidRDefault="00247033">
            <w:pPr>
              <w:pStyle w:val="TableParagraph"/>
              <w:ind w:left="799" w:right="331"/>
              <w:rPr>
                <w:sz w:val="24"/>
              </w:rPr>
            </w:pPr>
            <w:r>
              <w:rPr>
                <w:spacing w:val="-1"/>
                <w:sz w:val="24"/>
              </w:rPr>
              <w:t>воспитанников,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интереса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:rsidR="00247033" w:rsidRDefault="00247033">
            <w:pPr>
              <w:pStyle w:val="TableParagraph"/>
              <w:ind w:left="799"/>
              <w:rPr>
                <w:sz w:val="24"/>
              </w:rPr>
            </w:pPr>
            <w:r>
              <w:rPr>
                <w:sz w:val="24"/>
              </w:rPr>
              <w:t>театру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247033" w:rsidRDefault="00247033">
            <w:pPr>
              <w:pStyle w:val="TableParagraph"/>
              <w:ind w:left="799" w:right="307"/>
              <w:rPr>
                <w:sz w:val="24"/>
              </w:rPr>
            </w:pPr>
            <w:r>
              <w:rPr>
                <w:spacing w:val="-1"/>
                <w:sz w:val="24"/>
              </w:rPr>
              <w:t>театрализованн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ой</w:t>
            </w:r>
          </w:p>
          <w:p w:rsidR="00247033" w:rsidRDefault="00247033">
            <w:pPr>
              <w:pStyle w:val="TableParagraph"/>
              <w:spacing w:line="242" w:lineRule="auto"/>
              <w:ind w:left="799" w:right="462"/>
              <w:rPr>
                <w:sz w:val="24"/>
              </w:rPr>
            </w:pPr>
            <w:r>
              <w:rPr>
                <w:sz w:val="24"/>
              </w:rPr>
              <w:t>деятельности,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событиям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жизни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города.</w:t>
            </w:r>
          </w:p>
          <w:p w:rsidR="00247033" w:rsidRDefault="00247033">
            <w:pPr>
              <w:pStyle w:val="TableParagraph"/>
              <w:numPr>
                <w:ilvl w:val="0"/>
                <w:numId w:val="115"/>
              </w:numPr>
              <w:tabs>
                <w:tab w:val="left" w:pos="800"/>
              </w:tabs>
              <w:ind w:right="442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Организация </w:t>
            </w:r>
            <w:r>
              <w:rPr>
                <w:sz w:val="24"/>
              </w:rPr>
              <w:t>в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детском саду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:rsidR="00247033" w:rsidRDefault="00247033">
            <w:pPr>
              <w:pStyle w:val="TableParagraph"/>
              <w:ind w:left="799" w:right="251"/>
              <w:jc w:val="both"/>
              <w:rPr>
                <w:sz w:val="24"/>
              </w:rPr>
            </w:pPr>
            <w:r>
              <w:rPr>
                <w:sz w:val="24"/>
              </w:rPr>
              <w:t>театрализованн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игр,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  <w:p w:rsidR="00247033" w:rsidRDefault="00247033">
            <w:pPr>
              <w:pStyle w:val="TableParagraph"/>
              <w:ind w:left="799" w:right="728"/>
              <w:rPr>
                <w:sz w:val="24"/>
              </w:rPr>
            </w:pPr>
            <w:r>
              <w:rPr>
                <w:sz w:val="24"/>
              </w:rPr>
              <w:t>интереса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посещению</w:t>
            </w:r>
          </w:p>
          <w:p w:rsidR="00247033" w:rsidRDefault="00247033">
            <w:pPr>
              <w:pStyle w:val="TableParagraph"/>
              <w:ind w:left="799" w:right="350"/>
              <w:rPr>
                <w:sz w:val="24"/>
              </w:rPr>
            </w:pPr>
            <w:r>
              <w:rPr>
                <w:spacing w:val="-1"/>
                <w:sz w:val="24"/>
              </w:rPr>
              <w:t>профессиональ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театров.</w:t>
            </w:r>
          </w:p>
        </w:tc>
        <w:tc>
          <w:tcPr>
            <w:tcW w:w="1887" w:type="dxa"/>
            <w:tcBorders>
              <w:left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spacing w:before="75"/>
              <w:rPr>
                <w:sz w:val="24"/>
              </w:rPr>
            </w:pPr>
            <w:r>
              <w:rPr>
                <w:sz w:val="24"/>
              </w:rPr>
              <w:t>идем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театр».</w:t>
            </w:r>
          </w:p>
          <w:p w:rsidR="00247033" w:rsidRDefault="00247033">
            <w:pPr>
              <w:pStyle w:val="TableParagraph"/>
              <w:ind w:left="0"/>
              <w:rPr>
                <w:b/>
                <w:sz w:val="20"/>
              </w:rPr>
            </w:pPr>
          </w:p>
          <w:p w:rsidR="00247033" w:rsidRDefault="00247033">
            <w:pPr>
              <w:pStyle w:val="TableParagraph"/>
              <w:spacing w:line="276" w:lineRule="auto"/>
              <w:ind w:right="337"/>
              <w:rPr>
                <w:sz w:val="24"/>
              </w:rPr>
            </w:pPr>
            <w:r>
              <w:rPr>
                <w:spacing w:val="-1"/>
                <w:sz w:val="24"/>
              </w:rPr>
              <w:t>Продуктивная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деятельность:</w:t>
            </w:r>
          </w:p>
          <w:p w:rsidR="00247033" w:rsidRDefault="00247033">
            <w:pPr>
              <w:pStyle w:val="TableParagraph"/>
              <w:spacing w:line="278" w:lineRule="auto"/>
              <w:ind w:right="455"/>
              <w:rPr>
                <w:sz w:val="24"/>
              </w:rPr>
            </w:pPr>
            <w:r>
              <w:rPr>
                <w:sz w:val="24"/>
              </w:rPr>
              <w:t>«Построим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дорожку для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колобка»,</w:t>
            </w:r>
          </w:p>
          <w:p w:rsidR="00247033" w:rsidRDefault="00247033">
            <w:pPr>
              <w:pStyle w:val="TableParagraph"/>
              <w:spacing w:line="286" w:lineRule="exact"/>
              <w:rPr>
                <w:sz w:val="24"/>
              </w:rPr>
            </w:pPr>
            <w:r>
              <w:rPr>
                <w:sz w:val="24"/>
              </w:rPr>
              <w:t>«Построим</w:t>
            </w:r>
          </w:p>
          <w:p w:rsidR="00247033" w:rsidRDefault="00247033">
            <w:pPr>
              <w:pStyle w:val="TableParagraph"/>
              <w:spacing w:before="42" w:line="276" w:lineRule="auto"/>
              <w:ind w:right="95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крепкие </w:t>
            </w:r>
            <w:r>
              <w:rPr>
                <w:sz w:val="24"/>
              </w:rPr>
              <w:t>домики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Трёх</w:t>
            </w:r>
          </w:p>
          <w:p w:rsidR="00247033" w:rsidRDefault="00247033"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Поросят».</w:t>
            </w:r>
          </w:p>
          <w:p w:rsidR="00247033" w:rsidRDefault="00247033">
            <w:pPr>
              <w:pStyle w:val="TableParagraph"/>
              <w:spacing w:before="8"/>
              <w:ind w:left="0"/>
              <w:rPr>
                <w:b/>
                <w:sz w:val="19"/>
              </w:rPr>
            </w:pPr>
          </w:p>
          <w:p w:rsidR="00247033" w:rsidRDefault="00247033">
            <w:pPr>
              <w:pStyle w:val="TableParagraph"/>
              <w:spacing w:line="278" w:lineRule="auto"/>
              <w:ind w:right="229"/>
              <w:rPr>
                <w:sz w:val="24"/>
              </w:rPr>
            </w:pPr>
            <w:r>
              <w:rPr>
                <w:spacing w:val="-1"/>
                <w:sz w:val="24"/>
              </w:rPr>
              <w:t>Дидактические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игры: «Кто 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кричит?»,</w:t>
            </w:r>
          </w:p>
          <w:p w:rsidR="00247033" w:rsidRDefault="00247033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«Угадай 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звучит», «Кто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домике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живёт»,</w:t>
            </w:r>
          </w:p>
          <w:p w:rsidR="00247033" w:rsidRDefault="0024703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«Угадай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сказку».</w:t>
            </w:r>
          </w:p>
          <w:p w:rsidR="00247033" w:rsidRDefault="00247033">
            <w:pPr>
              <w:pStyle w:val="TableParagraph"/>
              <w:spacing w:before="4"/>
              <w:ind w:left="0"/>
              <w:rPr>
                <w:b/>
                <w:sz w:val="19"/>
              </w:rPr>
            </w:pPr>
          </w:p>
          <w:p w:rsidR="00247033" w:rsidRDefault="00247033">
            <w:pPr>
              <w:pStyle w:val="TableParagraph"/>
              <w:spacing w:line="278" w:lineRule="auto"/>
              <w:ind w:right="559"/>
              <w:rPr>
                <w:sz w:val="24"/>
              </w:rPr>
            </w:pPr>
            <w:r>
              <w:rPr>
                <w:spacing w:val="-1"/>
                <w:sz w:val="24"/>
              </w:rPr>
              <w:t>Подвижные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игры: «У</w:t>
            </w:r>
          </w:p>
          <w:p w:rsidR="00247033" w:rsidRDefault="00247033">
            <w:pPr>
              <w:pStyle w:val="TableParagraph"/>
              <w:spacing w:line="276" w:lineRule="auto"/>
              <w:ind w:right="108"/>
              <w:rPr>
                <w:sz w:val="24"/>
              </w:rPr>
            </w:pPr>
            <w:r>
              <w:rPr>
                <w:sz w:val="24"/>
              </w:rPr>
              <w:t>медведя 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бору»,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«Кошка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мышки», «Гуси -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лебеди»,</w:t>
            </w:r>
          </w:p>
          <w:p w:rsidR="00247033" w:rsidRDefault="00247033">
            <w:pPr>
              <w:pStyle w:val="TableParagraph"/>
              <w:spacing w:line="276" w:lineRule="auto"/>
              <w:ind w:right="279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«Воробышки </w:t>
            </w:r>
            <w:r>
              <w:rPr>
                <w:sz w:val="24"/>
              </w:rPr>
              <w:t>и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кот», «Курочка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хохлатка»,</w:t>
            </w:r>
          </w:p>
          <w:p w:rsidR="00247033" w:rsidRDefault="00247033">
            <w:pPr>
              <w:pStyle w:val="TableParagraph"/>
              <w:spacing w:line="276" w:lineRule="auto"/>
              <w:ind w:right="890"/>
              <w:jc w:val="both"/>
              <w:rPr>
                <w:sz w:val="24"/>
              </w:rPr>
            </w:pPr>
            <w:r>
              <w:rPr>
                <w:sz w:val="24"/>
              </w:rPr>
              <w:t>«Волк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козлята»</w:t>
            </w:r>
          </w:p>
          <w:p w:rsidR="00247033" w:rsidRDefault="00247033">
            <w:pPr>
              <w:pStyle w:val="TableParagraph"/>
              <w:spacing w:before="197"/>
              <w:rPr>
                <w:sz w:val="24"/>
              </w:rPr>
            </w:pPr>
            <w:r>
              <w:rPr>
                <w:sz w:val="24"/>
              </w:rPr>
              <w:t>Лепка:</w:t>
            </w:r>
          </w:p>
          <w:p w:rsidR="00247033" w:rsidRDefault="00247033">
            <w:pPr>
              <w:pStyle w:val="TableParagraph"/>
              <w:spacing w:before="43" w:line="278" w:lineRule="auto"/>
              <w:ind w:right="267"/>
              <w:rPr>
                <w:sz w:val="24"/>
              </w:rPr>
            </w:pPr>
            <w:r>
              <w:rPr>
                <w:sz w:val="24"/>
              </w:rPr>
              <w:t>«Заборчик для</w:t>
            </w:r>
            <w:r>
              <w:rPr>
                <w:spacing w:val="-53"/>
                <w:sz w:val="24"/>
              </w:rPr>
              <w:t xml:space="preserve"> </w:t>
            </w:r>
            <w:r>
              <w:rPr>
                <w:sz w:val="24"/>
              </w:rPr>
              <w:t>Петушка».</w:t>
            </w:r>
          </w:p>
          <w:p w:rsidR="00247033" w:rsidRDefault="00247033">
            <w:pPr>
              <w:pStyle w:val="TableParagraph"/>
              <w:spacing w:before="194"/>
              <w:rPr>
                <w:sz w:val="24"/>
              </w:rPr>
            </w:pPr>
            <w:r>
              <w:rPr>
                <w:sz w:val="24"/>
              </w:rPr>
              <w:t>Рисование:</w:t>
            </w:r>
          </w:p>
          <w:p w:rsidR="00247033" w:rsidRDefault="00247033">
            <w:pPr>
              <w:pStyle w:val="TableParagraph"/>
              <w:spacing w:before="48" w:line="276" w:lineRule="auto"/>
              <w:ind w:right="611"/>
              <w:rPr>
                <w:sz w:val="24"/>
              </w:rPr>
            </w:pPr>
            <w:r>
              <w:rPr>
                <w:sz w:val="24"/>
              </w:rPr>
              <w:t>«Колобок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катиться </w:t>
            </w:r>
            <w:r>
              <w:rPr>
                <w:sz w:val="24"/>
              </w:rPr>
              <w:t>по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дорожке».</w:t>
            </w:r>
          </w:p>
          <w:p w:rsidR="00247033" w:rsidRDefault="00247033">
            <w:pPr>
              <w:pStyle w:val="TableParagraph"/>
              <w:spacing w:before="199" w:line="276" w:lineRule="auto"/>
              <w:ind w:right="237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Чтение </w:t>
            </w:r>
            <w:r>
              <w:rPr>
                <w:sz w:val="24"/>
              </w:rPr>
              <w:t>русских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</w:p>
        </w:tc>
        <w:tc>
          <w:tcPr>
            <w:tcW w:w="2146" w:type="dxa"/>
            <w:tcBorders>
              <w:left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580" w:type="dxa"/>
            <w:tcBorders>
              <w:left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ind w:left="0"/>
              <w:rPr>
                <w:rFonts w:ascii="Times New Roman"/>
              </w:rPr>
            </w:pPr>
          </w:p>
        </w:tc>
      </w:tr>
    </w:tbl>
    <w:p w:rsidR="00247033" w:rsidRDefault="00247033">
      <w:pPr>
        <w:sectPr w:rsidR="00247033">
          <w:pgSz w:w="11910" w:h="16840"/>
          <w:pgMar w:top="960" w:right="920" w:bottom="1620" w:left="940" w:header="0" w:footer="1427" w:gutter="0"/>
          <w:cols w:space="720"/>
        </w:sectPr>
      </w:pPr>
    </w:p>
    <w:tbl>
      <w:tblPr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26"/>
        <w:gridCol w:w="2756"/>
        <w:gridCol w:w="1887"/>
        <w:gridCol w:w="2146"/>
        <w:gridCol w:w="1580"/>
      </w:tblGrid>
      <w:tr w:rsidR="00247033">
        <w:trPr>
          <w:trHeight w:val="690"/>
        </w:trPr>
        <w:tc>
          <w:tcPr>
            <w:tcW w:w="1426" w:type="dxa"/>
            <w:tcBorders>
              <w:left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2756" w:type="dxa"/>
            <w:tcBorders>
              <w:left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887" w:type="dxa"/>
            <w:tcBorders>
              <w:left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spacing w:before="75"/>
              <w:rPr>
                <w:sz w:val="24"/>
              </w:rPr>
            </w:pPr>
            <w:r>
              <w:rPr>
                <w:sz w:val="24"/>
              </w:rPr>
              <w:t>сказок.</w:t>
            </w:r>
          </w:p>
        </w:tc>
        <w:tc>
          <w:tcPr>
            <w:tcW w:w="2146" w:type="dxa"/>
            <w:tcBorders>
              <w:left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580" w:type="dxa"/>
            <w:tcBorders>
              <w:left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247033">
        <w:trPr>
          <w:trHeight w:val="12752"/>
        </w:trPr>
        <w:tc>
          <w:tcPr>
            <w:tcW w:w="1426" w:type="dxa"/>
            <w:tcBorders>
              <w:left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spacing w:before="70" w:line="278" w:lineRule="auto"/>
              <w:ind w:left="78" w:right="163"/>
              <w:rPr>
                <w:sz w:val="24"/>
              </w:rPr>
            </w:pPr>
            <w:r>
              <w:rPr>
                <w:sz w:val="24"/>
              </w:rPr>
              <w:t>1.03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кошек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(младшая)</w:t>
            </w:r>
          </w:p>
        </w:tc>
        <w:tc>
          <w:tcPr>
            <w:tcW w:w="2756" w:type="dxa"/>
            <w:tcBorders>
              <w:left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numPr>
                <w:ilvl w:val="0"/>
                <w:numId w:val="114"/>
              </w:numPr>
              <w:tabs>
                <w:tab w:val="left" w:pos="800"/>
              </w:tabs>
              <w:spacing w:before="70"/>
              <w:ind w:right="393"/>
              <w:rPr>
                <w:sz w:val="24"/>
              </w:rPr>
            </w:pPr>
            <w:r>
              <w:rPr>
                <w:sz w:val="24"/>
              </w:rPr>
              <w:t>Расширять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кошках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</w:p>
          <w:p w:rsidR="00247033" w:rsidRDefault="00247033">
            <w:pPr>
              <w:pStyle w:val="TableParagraph"/>
              <w:ind w:left="799"/>
              <w:rPr>
                <w:sz w:val="24"/>
              </w:rPr>
            </w:pPr>
            <w:r>
              <w:rPr>
                <w:sz w:val="24"/>
              </w:rPr>
              <w:t>семействе.</w:t>
            </w:r>
          </w:p>
          <w:p w:rsidR="00247033" w:rsidRDefault="00247033">
            <w:pPr>
              <w:pStyle w:val="TableParagraph"/>
              <w:numPr>
                <w:ilvl w:val="0"/>
                <w:numId w:val="114"/>
              </w:numPr>
              <w:tabs>
                <w:tab w:val="left" w:pos="800"/>
              </w:tabs>
              <w:ind w:right="346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узнавать </w:t>
            </w:r>
            <w:r>
              <w:rPr>
                <w:sz w:val="24"/>
              </w:rPr>
              <w:t>новую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информацию.</w:t>
            </w:r>
          </w:p>
          <w:p w:rsidR="00247033" w:rsidRDefault="00247033">
            <w:pPr>
              <w:pStyle w:val="TableParagraph"/>
              <w:numPr>
                <w:ilvl w:val="0"/>
                <w:numId w:val="114"/>
              </w:numPr>
              <w:tabs>
                <w:tab w:val="left" w:pos="800"/>
              </w:tabs>
              <w:spacing w:before="4"/>
              <w:ind w:right="329"/>
              <w:rPr>
                <w:sz w:val="24"/>
              </w:rPr>
            </w:pPr>
            <w:r>
              <w:rPr>
                <w:sz w:val="24"/>
              </w:rPr>
              <w:t>Расширять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активизировать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словарный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запас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  <w:p w:rsidR="00247033" w:rsidRDefault="00247033">
            <w:pPr>
              <w:pStyle w:val="TableParagraph"/>
              <w:numPr>
                <w:ilvl w:val="0"/>
                <w:numId w:val="114"/>
              </w:numPr>
              <w:tabs>
                <w:tab w:val="left" w:pos="800"/>
              </w:tabs>
              <w:ind w:right="588"/>
              <w:rPr>
                <w:sz w:val="24"/>
              </w:rPr>
            </w:pPr>
            <w:r>
              <w:rPr>
                <w:spacing w:val="-1"/>
                <w:sz w:val="24"/>
              </w:rPr>
              <w:t>Познакомить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247033" w:rsidRDefault="00247033">
            <w:pPr>
              <w:pStyle w:val="TableParagraph"/>
              <w:ind w:left="799" w:right="361"/>
              <w:rPr>
                <w:sz w:val="24"/>
              </w:rPr>
            </w:pPr>
            <w:r>
              <w:rPr>
                <w:sz w:val="24"/>
              </w:rPr>
              <w:t>историей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возникновения</w:t>
            </w:r>
          </w:p>
          <w:p w:rsidR="00247033" w:rsidRDefault="00247033">
            <w:pPr>
              <w:pStyle w:val="TableParagraph"/>
              <w:ind w:left="799" w:right="268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Всемирного </w:t>
            </w:r>
            <w:r>
              <w:rPr>
                <w:sz w:val="24"/>
              </w:rPr>
              <w:t>дня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кошек.</w:t>
            </w:r>
          </w:p>
          <w:p w:rsidR="00247033" w:rsidRDefault="00247033">
            <w:pPr>
              <w:pStyle w:val="TableParagraph"/>
              <w:numPr>
                <w:ilvl w:val="0"/>
                <w:numId w:val="114"/>
              </w:numPr>
              <w:tabs>
                <w:tab w:val="left" w:pos="800"/>
              </w:tabs>
              <w:ind w:right="483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воображение,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творческое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мышление.</w:t>
            </w:r>
          </w:p>
          <w:p w:rsidR="00247033" w:rsidRDefault="00247033">
            <w:pPr>
              <w:pStyle w:val="TableParagraph"/>
              <w:numPr>
                <w:ilvl w:val="0"/>
                <w:numId w:val="114"/>
              </w:numPr>
              <w:tabs>
                <w:tab w:val="left" w:pos="800"/>
              </w:tabs>
              <w:ind w:right="311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 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подвижным</w:t>
            </w:r>
          </w:p>
          <w:p w:rsidR="00247033" w:rsidRDefault="00247033">
            <w:pPr>
              <w:pStyle w:val="TableParagraph"/>
              <w:spacing w:line="293" w:lineRule="exact"/>
              <w:ind w:left="799"/>
              <w:rPr>
                <w:sz w:val="24"/>
              </w:rPr>
            </w:pPr>
            <w:r>
              <w:rPr>
                <w:sz w:val="24"/>
              </w:rPr>
              <w:t>играм.</w:t>
            </w:r>
          </w:p>
          <w:p w:rsidR="00247033" w:rsidRDefault="00247033">
            <w:pPr>
              <w:pStyle w:val="TableParagraph"/>
              <w:numPr>
                <w:ilvl w:val="0"/>
                <w:numId w:val="114"/>
              </w:numPr>
              <w:tabs>
                <w:tab w:val="left" w:pos="800"/>
              </w:tabs>
              <w:ind w:right="633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заботливое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отношение </w:t>
            </w:r>
            <w:r>
              <w:rPr>
                <w:sz w:val="24"/>
              </w:rPr>
              <w:t>к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домашним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питомцам.</w:t>
            </w:r>
          </w:p>
          <w:p w:rsidR="00247033" w:rsidRDefault="00247033">
            <w:pPr>
              <w:pStyle w:val="TableParagraph"/>
              <w:numPr>
                <w:ilvl w:val="0"/>
                <w:numId w:val="114"/>
              </w:numPr>
              <w:tabs>
                <w:tab w:val="left" w:pos="800"/>
              </w:tabs>
              <w:ind w:right="286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 слушать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друг друга,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задавать</w:t>
            </w:r>
          </w:p>
          <w:p w:rsidR="00247033" w:rsidRDefault="00247033">
            <w:pPr>
              <w:pStyle w:val="TableParagraph"/>
              <w:spacing w:before="3"/>
              <w:ind w:left="799" w:right="743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вопросы </w:t>
            </w:r>
            <w:r>
              <w:rPr>
                <w:sz w:val="24"/>
              </w:rPr>
              <w:t>по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теме.</w:t>
            </w:r>
          </w:p>
          <w:p w:rsidR="00247033" w:rsidRDefault="00247033">
            <w:pPr>
              <w:pStyle w:val="TableParagraph"/>
              <w:numPr>
                <w:ilvl w:val="0"/>
                <w:numId w:val="114"/>
              </w:numPr>
              <w:tabs>
                <w:tab w:val="left" w:pos="800"/>
              </w:tabs>
              <w:ind w:right="676"/>
              <w:rPr>
                <w:sz w:val="24"/>
              </w:rPr>
            </w:pPr>
            <w:r>
              <w:rPr>
                <w:sz w:val="24"/>
              </w:rPr>
              <w:t>Привлечь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родителей </w:t>
            </w:r>
            <w:r>
              <w:rPr>
                <w:sz w:val="24"/>
              </w:rPr>
              <w:t>к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созданию</w:t>
            </w:r>
          </w:p>
          <w:p w:rsidR="00247033" w:rsidRDefault="00247033">
            <w:pPr>
              <w:pStyle w:val="TableParagraph"/>
              <w:ind w:left="799"/>
              <w:rPr>
                <w:sz w:val="24"/>
              </w:rPr>
            </w:pPr>
            <w:r>
              <w:rPr>
                <w:sz w:val="24"/>
              </w:rPr>
              <w:t>фотовыставки.</w:t>
            </w:r>
          </w:p>
        </w:tc>
        <w:tc>
          <w:tcPr>
            <w:tcW w:w="1887" w:type="dxa"/>
            <w:tcBorders>
              <w:left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spacing w:before="70" w:line="278" w:lineRule="auto"/>
              <w:ind w:right="367"/>
              <w:rPr>
                <w:sz w:val="24"/>
              </w:rPr>
            </w:pPr>
            <w:r>
              <w:rPr>
                <w:sz w:val="24"/>
              </w:rPr>
              <w:t>Беседа «День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кошек».</w:t>
            </w:r>
          </w:p>
          <w:p w:rsidR="00247033" w:rsidRDefault="00247033">
            <w:pPr>
              <w:pStyle w:val="TableParagraph"/>
              <w:spacing w:before="194" w:line="278" w:lineRule="auto"/>
              <w:ind w:right="254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Дидактическая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игра </w:t>
            </w:r>
            <w:r>
              <w:rPr>
                <w:sz w:val="24"/>
              </w:rPr>
              <w:t>«Подбери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клубок</w:t>
            </w:r>
          </w:p>
          <w:p w:rsidR="00247033" w:rsidRDefault="00247033">
            <w:pPr>
              <w:pStyle w:val="TableParagraph"/>
              <w:spacing w:line="286" w:lineRule="exact"/>
              <w:rPr>
                <w:sz w:val="24"/>
              </w:rPr>
            </w:pPr>
            <w:r>
              <w:rPr>
                <w:sz w:val="24"/>
              </w:rPr>
              <w:t>котёнку».</w:t>
            </w:r>
          </w:p>
          <w:p w:rsidR="00247033" w:rsidRDefault="00247033">
            <w:pPr>
              <w:pStyle w:val="TableParagraph"/>
              <w:spacing w:before="1"/>
              <w:ind w:left="0"/>
              <w:rPr>
                <w:b/>
                <w:sz w:val="20"/>
              </w:rPr>
            </w:pPr>
          </w:p>
          <w:p w:rsidR="00247033" w:rsidRDefault="0024703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Чтение</w:t>
            </w:r>
          </w:p>
          <w:p w:rsidR="00247033" w:rsidRDefault="00247033">
            <w:pPr>
              <w:pStyle w:val="TableParagraph"/>
              <w:spacing w:before="43" w:line="276" w:lineRule="auto"/>
              <w:ind w:right="200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считалочки </w:t>
            </w:r>
            <w:r>
              <w:rPr>
                <w:sz w:val="24"/>
              </w:rPr>
              <w:t>С.В.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Михалкова.</w:t>
            </w:r>
          </w:p>
          <w:p w:rsidR="00247033" w:rsidRDefault="00247033">
            <w:pPr>
              <w:pStyle w:val="TableParagraph"/>
              <w:spacing w:before="200" w:line="276" w:lineRule="auto"/>
              <w:ind w:right="450"/>
              <w:rPr>
                <w:sz w:val="24"/>
              </w:rPr>
            </w:pPr>
            <w:r>
              <w:rPr>
                <w:sz w:val="24"/>
              </w:rPr>
              <w:t>Магнитный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 «Три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котёнка» </w:t>
            </w:r>
            <w:r>
              <w:rPr>
                <w:sz w:val="24"/>
              </w:rPr>
              <w:t>В.Г.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Сутеев.</w:t>
            </w:r>
          </w:p>
          <w:p w:rsidR="00247033" w:rsidRDefault="00247033">
            <w:pPr>
              <w:pStyle w:val="TableParagraph"/>
              <w:spacing w:before="199" w:line="278" w:lineRule="auto"/>
              <w:ind w:right="175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сказки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пьесы С.Я.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Маршака</w:t>
            </w:r>
          </w:p>
          <w:p w:rsidR="00247033" w:rsidRDefault="00247033">
            <w:pPr>
              <w:pStyle w:val="TableParagraph"/>
              <w:spacing w:line="287" w:lineRule="exact"/>
              <w:rPr>
                <w:sz w:val="24"/>
              </w:rPr>
            </w:pPr>
            <w:r>
              <w:rPr>
                <w:sz w:val="24"/>
              </w:rPr>
              <w:t>«Кошкин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дом».</w:t>
            </w:r>
          </w:p>
          <w:p w:rsidR="00247033" w:rsidRDefault="00247033">
            <w:pPr>
              <w:pStyle w:val="TableParagraph"/>
              <w:ind w:left="0"/>
              <w:rPr>
                <w:b/>
                <w:sz w:val="20"/>
              </w:rPr>
            </w:pPr>
          </w:p>
          <w:p w:rsidR="00247033" w:rsidRDefault="00247033">
            <w:pPr>
              <w:pStyle w:val="TableParagraph"/>
              <w:spacing w:line="276" w:lineRule="auto"/>
              <w:ind w:right="386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мультфильма</w:t>
            </w:r>
          </w:p>
          <w:p w:rsidR="00247033" w:rsidRDefault="00247033">
            <w:pPr>
              <w:pStyle w:val="TableParagraph"/>
              <w:spacing w:line="276" w:lineRule="auto"/>
              <w:ind w:right="209"/>
              <w:rPr>
                <w:sz w:val="24"/>
              </w:rPr>
            </w:pPr>
            <w:r>
              <w:rPr>
                <w:sz w:val="24"/>
              </w:rPr>
              <w:t>«Непослушный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котёнок».</w:t>
            </w:r>
          </w:p>
        </w:tc>
        <w:tc>
          <w:tcPr>
            <w:tcW w:w="2146" w:type="dxa"/>
            <w:tcBorders>
              <w:left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spacing w:before="70" w:line="276" w:lineRule="auto"/>
              <w:ind w:left="79" w:right="141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фотовыставки для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«Век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веком - рядом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человеком».</w:t>
            </w:r>
          </w:p>
        </w:tc>
        <w:tc>
          <w:tcPr>
            <w:tcW w:w="1580" w:type="dxa"/>
            <w:tcBorders>
              <w:left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spacing w:before="70" w:line="276" w:lineRule="auto"/>
              <w:ind w:left="79" w:right="65"/>
              <w:rPr>
                <w:sz w:val="24"/>
              </w:rPr>
            </w:pPr>
            <w:r>
              <w:rPr>
                <w:sz w:val="24"/>
              </w:rPr>
              <w:t>Подбор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наглядно-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дидактическо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го материала,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художествен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ной</w:t>
            </w:r>
          </w:p>
          <w:p w:rsidR="00247033" w:rsidRDefault="00247033">
            <w:pPr>
              <w:pStyle w:val="TableParagraph"/>
              <w:spacing w:line="278" w:lineRule="auto"/>
              <w:ind w:left="79" w:right="63"/>
              <w:rPr>
                <w:sz w:val="24"/>
              </w:rPr>
            </w:pPr>
            <w:r>
              <w:rPr>
                <w:sz w:val="24"/>
              </w:rPr>
              <w:t>литературы,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мультфильмо</w:t>
            </w:r>
            <w:r>
              <w:rPr>
                <w:spacing w:val="-53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</w:tc>
      </w:tr>
    </w:tbl>
    <w:p w:rsidR="00247033" w:rsidRDefault="00247033">
      <w:pPr>
        <w:spacing w:line="278" w:lineRule="auto"/>
        <w:rPr>
          <w:sz w:val="24"/>
        </w:rPr>
        <w:sectPr w:rsidR="00247033">
          <w:pgSz w:w="11910" w:h="16840"/>
          <w:pgMar w:top="960" w:right="920" w:bottom="1620" w:left="940" w:header="0" w:footer="1427" w:gutter="0"/>
          <w:cols w:space="720"/>
        </w:sectPr>
      </w:pPr>
    </w:p>
    <w:tbl>
      <w:tblPr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26"/>
        <w:gridCol w:w="2756"/>
        <w:gridCol w:w="1887"/>
        <w:gridCol w:w="2146"/>
        <w:gridCol w:w="1580"/>
      </w:tblGrid>
      <w:tr w:rsidR="00247033">
        <w:trPr>
          <w:trHeight w:val="8065"/>
        </w:trPr>
        <w:tc>
          <w:tcPr>
            <w:tcW w:w="1426" w:type="dxa"/>
            <w:tcBorders>
              <w:left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spacing w:before="75"/>
              <w:ind w:left="78"/>
              <w:rPr>
                <w:sz w:val="24"/>
              </w:rPr>
            </w:pPr>
            <w:r>
              <w:rPr>
                <w:sz w:val="24"/>
              </w:rPr>
              <w:t>2.03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247033" w:rsidRDefault="00247033">
            <w:pPr>
              <w:pStyle w:val="TableParagraph"/>
              <w:spacing w:before="43" w:line="276" w:lineRule="auto"/>
              <w:ind w:left="78" w:right="84"/>
              <w:rPr>
                <w:sz w:val="24"/>
              </w:rPr>
            </w:pPr>
            <w:r>
              <w:rPr>
                <w:sz w:val="24"/>
              </w:rPr>
              <w:t>Междунаро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дный 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спички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 w:rsidR="00B3536F">
              <w:rPr>
                <w:sz w:val="24"/>
              </w:rPr>
              <w:t>старше-</w:t>
            </w:r>
            <w:r>
              <w:rPr>
                <w:sz w:val="24"/>
              </w:rPr>
              <w:t>подготовит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ельная)</w:t>
            </w:r>
          </w:p>
        </w:tc>
        <w:tc>
          <w:tcPr>
            <w:tcW w:w="2756" w:type="dxa"/>
            <w:tcBorders>
              <w:left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numPr>
                <w:ilvl w:val="0"/>
                <w:numId w:val="112"/>
              </w:numPr>
              <w:tabs>
                <w:tab w:val="left" w:pos="800"/>
              </w:tabs>
              <w:spacing w:before="75"/>
              <w:ind w:right="334"/>
              <w:rPr>
                <w:sz w:val="24"/>
              </w:rPr>
            </w:pPr>
            <w:r>
              <w:rPr>
                <w:spacing w:val="-1"/>
                <w:sz w:val="24"/>
              </w:rPr>
              <w:t>Способствовать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</w:p>
          <w:p w:rsidR="00247033" w:rsidRDefault="00247033">
            <w:pPr>
              <w:pStyle w:val="TableParagraph"/>
              <w:ind w:left="799" w:right="340"/>
              <w:rPr>
                <w:sz w:val="24"/>
              </w:rPr>
            </w:pPr>
            <w:r>
              <w:rPr>
                <w:sz w:val="24"/>
              </w:rPr>
              <w:t>умение ставить</w:t>
            </w:r>
            <w:r>
              <w:rPr>
                <w:spacing w:val="-53"/>
                <w:sz w:val="24"/>
              </w:rPr>
              <w:t xml:space="preserve"> </w:t>
            </w:r>
            <w:r>
              <w:rPr>
                <w:sz w:val="24"/>
              </w:rPr>
              <w:t>цель, отбирать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средства,</w:t>
            </w:r>
          </w:p>
          <w:p w:rsidR="00247033" w:rsidRDefault="00247033">
            <w:pPr>
              <w:pStyle w:val="TableParagraph"/>
              <w:spacing w:line="292" w:lineRule="exact"/>
              <w:ind w:left="799"/>
              <w:rPr>
                <w:sz w:val="24"/>
              </w:rPr>
            </w:pPr>
            <w:r>
              <w:rPr>
                <w:sz w:val="24"/>
              </w:rPr>
              <w:t>определять</w:t>
            </w:r>
          </w:p>
          <w:p w:rsidR="00247033" w:rsidRDefault="00247033">
            <w:pPr>
              <w:pStyle w:val="TableParagraph"/>
              <w:ind w:left="799" w:right="274"/>
              <w:rPr>
                <w:sz w:val="24"/>
              </w:rPr>
            </w:pPr>
            <w:r>
              <w:rPr>
                <w:spacing w:val="-1"/>
                <w:sz w:val="24"/>
              </w:rPr>
              <w:t>последовательн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действий;</w:t>
            </w:r>
          </w:p>
          <w:p w:rsidR="00247033" w:rsidRDefault="00247033">
            <w:pPr>
              <w:pStyle w:val="TableParagraph"/>
              <w:numPr>
                <w:ilvl w:val="0"/>
                <w:numId w:val="112"/>
              </w:numPr>
              <w:tabs>
                <w:tab w:val="left" w:pos="800"/>
              </w:tabs>
              <w:ind w:right="261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Создать </w:t>
            </w:r>
            <w:r>
              <w:rPr>
                <w:sz w:val="24"/>
              </w:rPr>
              <w:t>условия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для 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словами 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мысли, планы,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чувства,</w:t>
            </w:r>
          </w:p>
          <w:p w:rsidR="00247033" w:rsidRDefault="00247033">
            <w:pPr>
              <w:pStyle w:val="TableParagraph"/>
              <w:spacing w:line="244" w:lineRule="auto"/>
              <w:ind w:left="799" w:right="720"/>
              <w:rPr>
                <w:sz w:val="24"/>
              </w:rPr>
            </w:pPr>
            <w:r>
              <w:rPr>
                <w:sz w:val="24"/>
              </w:rPr>
              <w:t>желания,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результаты.</w:t>
            </w:r>
          </w:p>
          <w:p w:rsidR="00247033" w:rsidRDefault="00247033">
            <w:pPr>
              <w:pStyle w:val="TableParagraph"/>
              <w:numPr>
                <w:ilvl w:val="0"/>
                <w:numId w:val="112"/>
              </w:numPr>
              <w:tabs>
                <w:tab w:val="left" w:pos="800"/>
              </w:tabs>
              <w:ind w:right="334"/>
              <w:rPr>
                <w:sz w:val="24"/>
              </w:rPr>
            </w:pPr>
            <w:r>
              <w:rPr>
                <w:spacing w:val="-1"/>
                <w:sz w:val="24"/>
              </w:rPr>
              <w:t>Способствовать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</w:p>
          <w:p w:rsidR="00247033" w:rsidRDefault="00247033">
            <w:pPr>
              <w:pStyle w:val="TableParagraph"/>
              <w:ind w:left="799" w:right="746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отвечать </w:t>
            </w:r>
            <w:r>
              <w:rPr>
                <w:sz w:val="24"/>
              </w:rPr>
              <w:t>на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247033" w:rsidRDefault="00247033">
            <w:pPr>
              <w:pStyle w:val="TableParagraph"/>
              <w:ind w:left="799" w:right="231"/>
              <w:rPr>
                <w:sz w:val="24"/>
              </w:rPr>
            </w:pPr>
            <w:r>
              <w:rPr>
                <w:sz w:val="24"/>
              </w:rPr>
              <w:t>пределах своей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осведомленност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опыта.</w:t>
            </w:r>
          </w:p>
        </w:tc>
        <w:tc>
          <w:tcPr>
            <w:tcW w:w="1887" w:type="dxa"/>
            <w:tcBorders>
              <w:left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spacing w:before="75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</w:p>
          <w:p w:rsidR="00247033" w:rsidRDefault="00247033">
            <w:pPr>
              <w:pStyle w:val="TableParagraph"/>
              <w:spacing w:before="43" w:line="276" w:lineRule="auto"/>
              <w:ind w:right="306"/>
              <w:rPr>
                <w:sz w:val="24"/>
              </w:rPr>
            </w:pPr>
            <w:r>
              <w:rPr>
                <w:sz w:val="24"/>
              </w:rPr>
              <w:t>«Огонь – друг,</w:t>
            </w:r>
            <w:r>
              <w:rPr>
                <w:spacing w:val="-53"/>
                <w:sz w:val="24"/>
              </w:rPr>
              <w:t xml:space="preserve"> </w:t>
            </w:r>
            <w:r>
              <w:rPr>
                <w:sz w:val="24"/>
              </w:rPr>
              <w:t>огонь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враг»;</w:t>
            </w:r>
          </w:p>
          <w:p w:rsidR="00247033" w:rsidRDefault="00247033">
            <w:pPr>
              <w:pStyle w:val="TableParagraph"/>
              <w:spacing w:before="3" w:line="276" w:lineRule="auto"/>
              <w:ind w:right="238"/>
              <w:rPr>
                <w:sz w:val="24"/>
              </w:rPr>
            </w:pPr>
            <w:r>
              <w:rPr>
                <w:sz w:val="24"/>
              </w:rPr>
              <w:t>«Из какого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дерева делают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спички?».</w:t>
            </w:r>
          </w:p>
          <w:p w:rsidR="00247033" w:rsidRDefault="00247033">
            <w:pPr>
              <w:pStyle w:val="TableParagraph"/>
              <w:spacing w:before="199" w:line="276" w:lineRule="auto"/>
              <w:ind w:right="55"/>
              <w:rPr>
                <w:sz w:val="24"/>
              </w:rPr>
            </w:pPr>
            <w:r>
              <w:rPr>
                <w:spacing w:val="-1"/>
                <w:sz w:val="24"/>
              </w:rPr>
              <w:t>Просматривание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презентации</w:t>
            </w:r>
          </w:p>
          <w:p w:rsidR="00247033" w:rsidRDefault="00247033">
            <w:pPr>
              <w:pStyle w:val="TableParagraph"/>
              <w:spacing w:line="276" w:lineRule="auto"/>
              <w:ind w:right="68"/>
              <w:rPr>
                <w:sz w:val="24"/>
              </w:rPr>
            </w:pPr>
            <w:r>
              <w:rPr>
                <w:sz w:val="24"/>
              </w:rPr>
              <w:t>«Спички детям –</w:t>
            </w:r>
            <w:r>
              <w:rPr>
                <w:spacing w:val="-53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игрушка».</w:t>
            </w:r>
          </w:p>
          <w:p w:rsidR="00247033" w:rsidRDefault="00247033">
            <w:pPr>
              <w:pStyle w:val="TableParagraph"/>
              <w:spacing w:before="198"/>
              <w:rPr>
                <w:sz w:val="24"/>
              </w:rPr>
            </w:pPr>
            <w:r>
              <w:rPr>
                <w:sz w:val="24"/>
              </w:rPr>
              <w:t>Чтение</w:t>
            </w:r>
          </w:p>
          <w:p w:rsidR="00247033" w:rsidRDefault="00247033">
            <w:pPr>
              <w:pStyle w:val="TableParagraph"/>
              <w:spacing w:before="44" w:line="278" w:lineRule="auto"/>
              <w:ind w:right="92"/>
              <w:rPr>
                <w:sz w:val="24"/>
              </w:rPr>
            </w:pPr>
            <w:r>
              <w:rPr>
                <w:spacing w:val="-1"/>
                <w:sz w:val="24"/>
              </w:rPr>
              <w:t>художественной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литературы: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Х.</w:t>
            </w:r>
          </w:p>
          <w:p w:rsidR="00247033" w:rsidRDefault="00247033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sz w:val="24"/>
              </w:rPr>
              <w:t>Андерсона</w:t>
            </w:r>
          </w:p>
          <w:p w:rsidR="00247033" w:rsidRDefault="00247033">
            <w:pPr>
              <w:pStyle w:val="TableParagraph"/>
              <w:spacing w:before="43" w:line="276" w:lineRule="auto"/>
              <w:ind w:right="375"/>
              <w:rPr>
                <w:sz w:val="24"/>
              </w:rPr>
            </w:pPr>
            <w:r>
              <w:rPr>
                <w:sz w:val="24"/>
              </w:rPr>
              <w:t>«Девочка 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спичками», </w:t>
            </w:r>
            <w:r>
              <w:rPr>
                <w:sz w:val="24"/>
              </w:rPr>
              <w:t>Б.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Жидкова</w:t>
            </w:r>
          </w:p>
          <w:p w:rsidR="00247033" w:rsidRDefault="00247033"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«Дым».</w:t>
            </w:r>
          </w:p>
          <w:p w:rsidR="00247033" w:rsidRDefault="00247033">
            <w:pPr>
              <w:pStyle w:val="TableParagraph"/>
              <w:spacing w:before="8"/>
              <w:ind w:left="0"/>
              <w:rPr>
                <w:b/>
                <w:sz w:val="19"/>
              </w:rPr>
            </w:pPr>
          </w:p>
          <w:p w:rsidR="00247033" w:rsidRDefault="00247033">
            <w:pPr>
              <w:pStyle w:val="TableParagraph"/>
              <w:spacing w:line="278" w:lineRule="auto"/>
              <w:ind w:right="326"/>
              <w:rPr>
                <w:sz w:val="24"/>
              </w:rPr>
            </w:pPr>
            <w:r>
              <w:rPr>
                <w:spacing w:val="-1"/>
                <w:sz w:val="24"/>
              </w:rPr>
              <w:t>Игры «Вызови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пожарных»,</w:t>
            </w:r>
          </w:p>
          <w:p w:rsidR="00247033" w:rsidRDefault="00247033">
            <w:pPr>
              <w:pStyle w:val="TableParagraph"/>
              <w:spacing w:line="291" w:lineRule="exact"/>
              <w:rPr>
                <w:sz w:val="24"/>
              </w:rPr>
            </w:pPr>
            <w:r>
              <w:rPr>
                <w:sz w:val="24"/>
              </w:rPr>
              <w:t>«Что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нужно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</w:p>
        </w:tc>
        <w:tc>
          <w:tcPr>
            <w:tcW w:w="2146" w:type="dxa"/>
            <w:tcBorders>
              <w:left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spacing w:before="75" w:line="276" w:lineRule="auto"/>
              <w:ind w:left="79" w:right="163"/>
              <w:rPr>
                <w:sz w:val="24"/>
              </w:rPr>
            </w:pPr>
            <w:r>
              <w:rPr>
                <w:sz w:val="24"/>
              </w:rPr>
              <w:t>Памятка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родителей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«Огонь</w:t>
            </w:r>
          </w:p>
          <w:p w:rsidR="00247033" w:rsidRDefault="00247033">
            <w:pPr>
              <w:pStyle w:val="TableParagraph"/>
              <w:spacing w:line="278" w:lineRule="auto"/>
              <w:ind w:left="79" w:right="559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друг,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огонь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враг».</w:t>
            </w:r>
          </w:p>
        </w:tc>
        <w:tc>
          <w:tcPr>
            <w:tcW w:w="1580" w:type="dxa"/>
            <w:tcBorders>
              <w:left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spacing w:before="75" w:line="276" w:lineRule="auto"/>
              <w:ind w:left="79" w:right="65"/>
              <w:rPr>
                <w:sz w:val="24"/>
              </w:rPr>
            </w:pPr>
            <w:r>
              <w:rPr>
                <w:sz w:val="24"/>
              </w:rPr>
              <w:t>Подбор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наглядно-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дидактическо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го материала,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художествен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ной</w:t>
            </w:r>
          </w:p>
          <w:p w:rsidR="00247033" w:rsidRDefault="00247033">
            <w:pPr>
              <w:pStyle w:val="TableParagraph"/>
              <w:spacing w:line="276" w:lineRule="auto"/>
              <w:ind w:left="79" w:right="63"/>
              <w:rPr>
                <w:sz w:val="24"/>
              </w:rPr>
            </w:pPr>
            <w:r>
              <w:rPr>
                <w:sz w:val="24"/>
              </w:rPr>
              <w:t>литературы,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мультфильмо</w:t>
            </w:r>
            <w:r>
              <w:rPr>
                <w:spacing w:val="-53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</w:tc>
      </w:tr>
    </w:tbl>
    <w:p w:rsidR="00247033" w:rsidRDefault="00247033">
      <w:pPr>
        <w:spacing w:line="276" w:lineRule="auto"/>
        <w:rPr>
          <w:sz w:val="24"/>
        </w:rPr>
        <w:sectPr w:rsidR="00247033">
          <w:pgSz w:w="11910" w:h="16840"/>
          <w:pgMar w:top="960" w:right="920" w:bottom="1620" w:left="940" w:header="0" w:footer="1427" w:gutter="0"/>
          <w:cols w:space="720"/>
        </w:sectPr>
      </w:pPr>
    </w:p>
    <w:tbl>
      <w:tblPr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26"/>
        <w:gridCol w:w="2756"/>
        <w:gridCol w:w="1887"/>
        <w:gridCol w:w="2146"/>
        <w:gridCol w:w="1580"/>
      </w:tblGrid>
      <w:tr w:rsidR="00247033">
        <w:trPr>
          <w:trHeight w:val="3648"/>
        </w:trPr>
        <w:tc>
          <w:tcPr>
            <w:tcW w:w="1426" w:type="dxa"/>
            <w:tcBorders>
              <w:left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2756" w:type="dxa"/>
            <w:tcBorders>
              <w:left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887" w:type="dxa"/>
            <w:tcBorders>
              <w:left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spacing w:before="75"/>
              <w:rPr>
                <w:sz w:val="24"/>
              </w:rPr>
            </w:pPr>
            <w:r>
              <w:rPr>
                <w:sz w:val="24"/>
              </w:rPr>
              <w:t>пожаре»,</w:t>
            </w:r>
          </w:p>
          <w:p w:rsidR="00247033" w:rsidRDefault="00247033">
            <w:pPr>
              <w:pStyle w:val="TableParagraph"/>
              <w:spacing w:before="43" w:line="278" w:lineRule="auto"/>
              <w:ind w:right="800"/>
              <w:rPr>
                <w:sz w:val="24"/>
              </w:rPr>
            </w:pPr>
            <w:r>
              <w:rPr>
                <w:sz w:val="24"/>
              </w:rPr>
              <w:t>«Найди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лишнее».</w:t>
            </w:r>
          </w:p>
          <w:p w:rsidR="00247033" w:rsidRDefault="00247033">
            <w:pPr>
              <w:pStyle w:val="TableParagraph"/>
              <w:spacing w:before="194"/>
              <w:rPr>
                <w:sz w:val="24"/>
              </w:rPr>
            </w:pPr>
            <w:r>
              <w:rPr>
                <w:sz w:val="24"/>
              </w:rPr>
              <w:t>Рисование</w:t>
            </w:r>
          </w:p>
          <w:p w:rsidR="00247033" w:rsidRDefault="00247033">
            <w:pPr>
              <w:pStyle w:val="TableParagraph"/>
              <w:spacing w:before="48"/>
              <w:rPr>
                <w:sz w:val="24"/>
              </w:rPr>
            </w:pPr>
            <w:r>
              <w:rPr>
                <w:sz w:val="24"/>
              </w:rPr>
              <w:t>«Осина».</w:t>
            </w:r>
          </w:p>
          <w:p w:rsidR="00247033" w:rsidRDefault="00247033">
            <w:pPr>
              <w:pStyle w:val="TableParagraph"/>
              <w:spacing w:before="8"/>
              <w:ind w:left="0"/>
              <w:rPr>
                <w:b/>
                <w:sz w:val="19"/>
              </w:rPr>
            </w:pPr>
          </w:p>
          <w:p w:rsidR="00247033" w:rsidRDefault="00247033">
            <w:pPr>
              <w:pStyle w:val="TableParagraph"/>
              <w:spacing w:line="278" w:lineRule="auto"/>
              <w:ind w:right="234"/>
              <w:rPr>
                <w:sz w:val="24"/>
              </w:rPr>
            </w:pPr>
            <w:r>
              <w:rPr>
                <w:spacing w:val="-1"/>
                <w:sz w:val="24"/>
              </w:rPr>
              <w:t>Игра «Отгадай-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ка!».</w:t>
            </w:r>
          </w:p>
        </w:tc>
        <w:tc>
          <w:tcPr>
            <w:tcW w:w="2146" w:type="dxa"/>
            <w:tcBorders>
              <w:left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580" w:type="dxa"/>
            <w:tcBorders>
              <w:left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247033">
        <w:trPr>
          <w:trHeight w:val="10125"/>
        </w:trPr>
        <w:tc>
          <w:tcPr>
            <w:tcW w:w="1426" w:type="dxa"/>
            <w:tcBorders>
              <w:left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spacing w:before="75"/>
              <w:ind w:left="78"/>
              <w:rPr>
                <w:sz w:val="24"/>
              </w:rPr>
            </w:pPr>
            <w:r>
              <w:rPr>
                <w:sz w:val="24"/>
              </w:rPr>
              <w:t>3.03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247033" w:rsidRDefault="00247033">
            <w:pPr>
              <w:pStyle w:val="TableParagraph"/>
              <w:spacing w:before="43" w:line="276" w:lineRule="auto"/>
              <w:ind w:left="78" w:right="133"/>
              <w:rPr>
                <w:sz w:val="24"/>
              </w:rPr>
            </w:pPr>
            <w:r>
              <w:rPr>
                <w:spacing w:val="-1"/>
                <w:sz w:val="24"/>
              </w:rPr>
              <w:t>Всемирный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день дикой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(старшая)</w:t>
            </w:r>
          </w:p>
        </w:tc>
        <w:tc>
          <w:tcPr>
            <w:tcW w:w="2756" w:type="dxa"/>
            <w:tcBorders>
              <w:left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numPr>
                <w:ilvl w:val="0"/>
                <w:numId w:val="111"/>
              </w:numPr>
              <w:tabs>
                <w:tab w:val="left" w:pos="800"/>
              </w:tabs>
              <w:spacing w:before="75"/>
              <w:ind w:right="362"/>
              <w:rPr>
                <w:sz w:val="24"/>
              </w:rPr>
            </w:pPr>
            <w:r>
              <w:rPr>
                <w:sz w:val="24"/>
              </w:rPr>
              <w:t>Расширить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 детей о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роли животных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в природе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</w:p>
          <w:p w:rsidR="00247033" w:rsidRDefault="00247033">
            <w:pPr>
              <w:pStyle w:val="TableParagraph"/>
              <w:spacing w:line="293" w:lineRule="exact"/>
              <w:ind w:left="799"/>
              <w:rPr>
                <w:sz w:val="24"/>
              </w:rPr>
            </w:pPr>
            <w:r>
              <w:rPr>
                <w:sz w:val="24"/>
              </w:rPr>
              <w:t>человека.</w:t>
            </w:r>
          </w:p>
          <w:p w:rsidR="00247033" w:rsidRDefault="00247033">
            <w:pPr>
              <w:pStyle w:val="TableParagraph"/>
              <w:numPr>
                <w:ilvl w:val="0"/>
                <w:numId w:val="111"/>
              </w:numPr>
              <w:tabs>
                <w:tab w:val="left" w:pos="800"/>
              </w:tabs>
              <w:ind w:right="569"/>
              <w:rPr>
                <w:sz w:val="24"/>
              </w:rPr>
            </w:pPr>
            <w:r>
              <w:rPr>
                <w:sz w:val="24"/>
              </w:rPr>
              <w:t>Научить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распознавать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животных по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характерным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признакам.</w:t>
            </w:r>
          </w:p>
          <w:p w:rsidR="00247033" w:rsidRDefault="00247033">
            <w:pPr>
              <w:pStyle w:val="TableParagraph"/>
              <w:numPr>
                <w:ilvl w:val="0"/>
                <w:numId w:val="111"/>
              </w:numPr>
              <w:tabs>
                <w:tab w:val="left" w:pos="800"/>
              </w:tabs>
              <w:spacing w:line="292" w:lineRule="exact"/>
              <w:rPr>
                <w:sz w:val="24"/>
              </w:rPr>
            </w:pPr>
            <w:r>
              <w:rPr>
                <w:sz w:val="24"/>
              </w:rPr>
              <w:t>Воспитательные</w:t>
            </w:r>
          </w:p>
          <w:p w:rsidR="00247033" w:rsidRDefault="00247033">
            <w:pPr>
              <w:pStyle w:val="TableParagraph"/>
              <w:ind w:left="799"/>
              <w:rPr>
                <w:sz w:val="24"/>
              </w:rPr>
            </w:pPr>
            <w:r>
              <w:rPr>
                <w:sz w:val="24"/>
              </w:rPr>
              <w:t>:</w:t>
            </w:r>
          </w:p>
          <w:p w:rsidR="00247033" w:rsidRDefault="00247033">
            <w:pPr>
              <w:pStyle w:val="TableParagraph"/>
              <w:numPr>
                <w:ilvl w:val="0"/>
                <w:numId w:val="111"/>
              </w:numPr>
              <w:tabs>
                <w:tab w:val="left" w:pos="800"/>
              </w:tabs>
              <w:ind w:right="482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Воспитывать </w:t>
            </w:r>
            <w:r>
              <w:rPr>
                <w:sz w:val="24"/>
              </w:rPr>
              <w:t>у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заботливое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</w:p>
          <w:p w:rsidR="00247033" w:rsidRDefault="00247033">
            <w:pPr>
              <w:pStyle w:val="TableParagraph"/>
              <w:ind w:left="799" w:right="1022"/>
              <w:rPr>
                <w:sz w:val="24"/>
              </w:rPr>
            </w:pPr>
            <w:r>
              <w:rPr>
                <w:sz w:val="24"/>
              </w:rPr>
              <w:t>желание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помочь.</w:t>
            </w:r>
          </w:p>
          <w:p w:rsidR="00247033" w:rsidRDefault="00247033">
            <w:pPr>
              <w:pStyle w:val="TableParagraph"/>
              <w:numPr>
                <w:ilvl w:val="0"/>
                <w:numId w:val="111"/>
              </w:numPr>
              <w:tabs>
                <w:tab w:val="left" w:pos="800"/>
              </w:tabs>
              <w:ind w:right="540"/>
              <w:rPr>
                <w:sz w:val="24"/>
              </w:rPr>
            </w:pPr>
            <w:r>
              <w:rPr>
                <w:spacing w:val="-1"/>
                <w:sz w:val="24"/>
              </w:rPr>
              <w:t>Формировать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экологически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грамотное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природе.</w:t>
            </w:r>
          </w:p>
          <w:p w:rsidR="00247033" w:rsidRDefault="00247033">
            <w:pPr>
              <w:pStyle w:val="TableParagraph"/>
              <w:numPr>
                <w:ilvl w:val="0"/>
                <w:numId w:val="111"/>
              </w:numPr>
              <w:tabs>
                <w:tab w:val="left" w:pos="800"/>
              </w:tabs>
              <w:spacing w:before="3"/>
              <w:ind w:right="301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самостоятельно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сть,</w:t>
            </w:r>
          </w:p>
          <w:p w:rsidR="00247033" w:rsidRDefault="00247033">
            <w:pPr>
              <w:pStyle w:val="TableParagraph"/>
              <w:ind w:left="799" w:right="313"/>
              <w:rPr>
                <w:sz w:val="24"/>
              </w:rPr>
            </w:pPr>
            <w:r>
              <w:rPr>
                <w:spacing w:val="-1"/>
                <w:sz w:val="24"/>
              </w:rPr>
              <w:t>коммуникативн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ые навыки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247033" w:rsidRDefault="00247033">
            <w:pPr>
              <w:pStyle w:val="TableParagraph"/>
              <w:spacing w:line="292" w:lineRule="exact"/>
              <w:ind w:left="799"/>
              <w:rPr>
                <w:sz w:val="24"/>
              </w:rPr>
            </w:pPr>
            <w:r>
              <w:rPr>
                <w:sz w:val="24"/>
              </w:rPr>
              <w:t>группе.</w:t>
            </w:r>
          </w:p>
        </w:tc>
        <w:tc>
          <w:tcPr>
            <w:tcW w:w="1887" w:type="dxa"/>
            <w:tcBorders>
              <w:left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spacing w:before="75"/>
              <w:rPr>
                <w:sz w:val="24"/>
              </w:rPr>
            </w:pPr>
            <w:r>
              <w:rPr>
                <w:sz w:val="24"/>
              </w:rPr>
              <w:t>Беседы:</w:t>
            </w:r>
          </w:p>
          <w:p w:rsidR="00247033" w:rsidRDefault="00247033">
            <w:pPr>
              <w:pStyle w:val="TableParagraph"/>
              <w:spacing w:before="43" w:line="276" w:lineRule="auto"/>
              <w:rPr>
                <w:sz w:val="24"/>
              </w:rPr>
            </w:pPr>
            <w:r>
              <w:rPr>
                <w:sz w:val="24"/>
              </w:rPr>
              <w:t>«Животные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наших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лесов»;</w:t>
            </w:r>
          </w:p>
          <w:p w:rsidR="00247033" w:rsidRDefault="00247033">
            <w:pPr>
              <w:pStyle w:val="TableParagraph"/>
              <w:spacing w:line="292" w:lineRule="exact"/>
              <w:rPr>
                <w:sz w:val="24"/>
              </w:rPr>
            </w:pPr>
            <w:r>
              <w:rPr>
                <w:sz w:val="24"/>
              </w:rPr>
              <w:t>«В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зоопарке»,</w:t>
            </w:r>
          </w:p>
          <w:p w:rsidR="00247033" w:rsidRDefault="00247033">
            <w:pPr>
              <w:pStyle w:val="TableParagraph"/>
              <w:spacing w:before="43" w:line="276" w:lineRule="auto"/>
              <w:ind w:right="448"/>
              <w:rPr>
                <w:sz w:val="24"/>
              </w:rPr>
            </w:pPr>
            <w:r>
              <w:rPr>
                <w:sz w:val="24"/>
              </w:rPr>
              <w:t>«Животные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холодных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(арктические</w:t>
            </w:r>
          </w:p>
          <w:p w:rsidR="00247033" w:rsidRDefault="00247033">
            <w:pPr>
              <w:pStyle w:val="TableParagraph"/>
              <w:spacing w:before="1" w:line="276" w:lineRule="auto"/>
              <w:ind w:right="62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пустыни, </w:t>
            </w:r>
            <w:r>
              <w:rPr>
                <w:sz w:val="24"/>
              </w:rPr>
              <w:t>тундра,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тайга);</w:t>
            </w:r>
          </w:p>
          <w:p w:rsidR="00247033" w:rsidRDefault="00247033">
            <w:pPr>
              <w:pStyle w:val="TableParagraph"/>
              <w:spacing w:before="3" w:line="276" w:lineRule="auto"/>
              <w:ind w:right="235"/>
              <w:rPr>
                <w:sz w:val="24"/>
              </w:rPr>
            </w:pPr>
            <w:r>
              <w:rPr>
                <w:sz w:val="24"/>
              </w:rPr>
              <w:t>«Животные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жарких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стран»;</w:t>
            </w:r>
          </w:p>
          <w:p w:rsidR="00247033" w:rsidRDefault="00247033">
            <w:pPr>
              <w:pStyle w:val="TableParagraph"/>
              <w:spacing w:line="276" w:lineRule="auto"/>
              <w:ind w:right="112"/>
              <w:jc w:val="both"/>
              <w:rPr>
                <w:sz w:val="24"/>
              </w:rPr>
            </w:pPr>
            <w:r>
              <w:rPr>
                <w:sz w:val="24"/>
              </w:rPr>
              <w:t>«Как животные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холодных стран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приспособились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условиям</w:t>
            </w:r>
          </w:p>
          <w:p w:rsidR="00247033" w:rsidRDefault="00247033">
            <w:pPr>
              <w:pStyle w:val="TableParagraph"/>
              <w:spacing w:line="276" w:lineRule="auto"/>
              <w:ind w:right="334"/>
              <w:rPr>
                <w:sz w:val="24"/>
              </w:rPr>
            </w:pPr>
            <w:r>
              <w:rPr>
                <w:sz w:val="24"/>
              </w:rPr>
              <w:t>Севера»; «Как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животные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жарких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стран</w:t>
            </w:r>
          </w:p>
          <w:p w:rsidR="00247033" w:rsidRDefault="00247033">
            <w:pPr>
              <w:pStyle w:val="TableParagraph"/>
              <w:spacing w:line="276" w:lineRule="auto"/>
              <w:ind w:right="44"/>
              <w:rPr>
                <w:sz w:val="24"/>
              </w:rPr>
            </w:pPr>
            <w:r>
              <w:rPr>
                <w:sz w:val="24"/>
              </w:rPr>
              <w:t>приспосабливаю</w:t>
            </w:r>
            <w:r>
              <w:rPr>
                <w:spacing w:val="-53"/>
                <w:sz w:val="24"/>
              </w:rPr>
              <w:t xml:space="preserve"> </w:t>
            </w:r>
            <w:r>
              <w:rPr>
                <w:sz w:val="24"/>
              </w:rPr>
              <w:t>тся к жарким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климатическим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условиям»</w:t>
            </w:r>
          </w:p>
          <w:p w:rsidR="00247033" w:rsidRDefault="00247033">
            <w:pPr>
              <w:pStyle w:val="TableParagraph"/>
              <w:spacing w:line="276" w:lineRule="auto"/>
              <w:ind w:right="411"/>
              <w:rPr>
                <w:sz w:val="24"/>
              </w:rPr>
            </w:pPr>
            <w:r>
              <w:rPr>
                <w:spacing w:val="-1"/>
                <w:sz w:val="24"/>
              </w:rPr>
              <w:t>«Травоядные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животные»;</w:t>
            </w:r>
          </w:p>
          <w:p w:rsidR="00247033" w:rsidRDefault="00247033">
            <w:pPr>
              <w:pStyle w:val="TableParagraph"/>
              <w:spacing w:line="278" w:lineRule="auto"/>
              <w:ind w:right="567"/>
              <w:rPr>
                <w:sz w:val="24"/>
              </w:rPr>
            </w:pPr>
            <w:r>
              <w:rPr>
                <w:sz w:val="24"/>
              </w:rPr>
              <w:t>«Хищные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животные».</w:t>
            </w:r>
          </w:p>
          <w:p w:rsidR="00247033" w:rsidRDefault="00247033">
            <w:pPr>
              <w:pStyle w:val="TableParagraph"/>
              <w:spacing w:before="191" w:line="280" w:lineRule="auto"/>
              <w:ind w:right="102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-53"/>
                <w:sz w:val="24"/>
              </w:rPr>
              <w:t xml:space="preserve"> </w:t>
            </w:r>
            <w:r>
              <w:rPr>
                <w:sz w:val="24"/>
              </w:rPr>
              <w:t>фотографий,</w:t>
            </w:r>
          </w:p>
        </w:tc>
        <w:tc>
          <w:tcPr>
            <w:tcW w:w="2146" w:type="dxa"/>
            <w:tcBorders>
              <w:left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spacing w:before="75" w:line="276" w:lineRule="auto"/>
              <w:ind w:left="79" w:right="216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Информирование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о Всемирном дне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дикой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природы.</w:t>
            </w:r>
          </w:p>
          <w:p w:rsidR="00247033" w:rsidRDefault="00247033">
            <w:pPr>
              <w:pStyle w:val="TableParagraph"/>
              <w:spacing w:before="199" w:line="276" w:lineRule="auto"/>
              <w:ind w:left="79" w:right="228"/>
              <w:jc w:val="both"/>
              <w:rPr>
                <w:sz w:val="24"/>
              </w:rPr>
            </w:pPr>
            <w:r>
              <w:rPr>
                <w:sz w:val="24"/>
              </w:rPr>
              <w:t>Выставка книг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диком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животном.</w:t>
            </w:r>
          </w:p>
        </w:tc>
        <w:tc>
          <w:tcPr>
            <w:tcW w:w="1580" w:type="dxa"/>
            <w:tcBorders>
              <w:left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spacing w:before="75" w:line="276" w:lineRule="auto"/>
              <w:ind w:left="79" w:right="104"/>
              <w:rPr>
                <w:sz w:val="24"/>
              </w:rPr>
            </w:pPr>
            <w:r>
              <w:rPr>
                <w:sz w:val="24"/>
              </w:rPr>
              <w:t>Совместное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планировани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</w:p>
          <w:p w:rsidR="00247033" w:rsidRDefault="00247033">
            <w:pPr>
              <w:pStyle w:val="TableParagraph"/>
              <w:spacing w:line="291" w:lineRule="exact"/>
              <w:ind w:left="79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  <w:p w:rsidR="00247033" w:rsidRDefault="00247033">
            <w:pPr>
              <w:pStyle w:val="TableParagraph"/>
              <w:spacing w:before="43"/>
              <w:ind w:left="79"/>
              <w:rPr>
                <w:sz w:val="24"/>
              </w:rPr>
            </w:pPr>
            <w:r>
              <w:rPr>
                <w:sz w:val="24"/>
              </w:rPr>
              <w:t>.</w:t>
            </w:r>
          </w:p>
          <w:p w:rsidR="00247033" w:rsidRDefault="00247033">
            <w:pPr>
              <w:pStyle w:val="TableParagraph"/>
              <w:ind w:left="0"/>
              <w:rPr>
                <w:b/>
                <w:sz w:val="20"/>
              </w:rPr>
            </w:pPr>
          </w:p>
          <w:p w:rsidR="00247033" w:rsidRDefault="00247033">
            <w:pPr>
              <w:pStyle w:val="TableParagraph"/>
              <w:spacing w:line="276" w:lineRule="auto"/>
              <w:ind w:left="79" w:right="84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деятельности</w:t>
            </w:r>
          </w:p>
          <w:p w:rsidR="00247033" w:rsidRDefault="00247033">
            <w:pPr>
              <w:pStyle w:val="TableParagraph"/>
              <w:spacing w:before="3" w:line="276" w:lineRule="auto"/>
              <w:ind w:left="79" w:right="131"/>
              <w:rPr>
                <w:sz w:val="24"/>
              </w:rPr>
            </w:pPr>
            <w:r>
              <w:rPr>
                <w:sz w:val="24"/>
              </w:rPr>
              <w:t>, помощь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поставленны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задач.</w:t>
            </w:r>
          </w:p>
        </w:tc>
      </w:tr>
    </w:tbl>
    <w:p w:rsidR="00247033" w:rsidRDefault="00247033">
      <w:pPr>
        <w:spacing w:line="276" w:lineRule="auto"/>
        <w:rPr>
          <w:sz w:val="24"/>
        </w:rPr>
        <w:sectPr w:rsidR="00247033">
          <w:pgSz w:w="11910" w:h="16840"/>
          <w:pgMar w:top="960" w:right="920" w:bottom="1620" w:left="940" w:header="0" w:footer="1427" w:gutter="0"/>
          <w:cols w:space="720"/>
        </w:sectPr>
      </w:pPr>
    </w:p>
    <w:tbl>
      <w:tblPr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26"/>
        <w:gridCol w:w="2756"/>
        <w:gridCol w:w="1887"/>
        <w:gridCol w:w="2146"/>
        <w:gridCol w:w="1580"/>
      </w:tblGrid>
      <w:tr w:rsidR="00247033">
        <w:trPr>
          <w:trHeight w:val="7691"/>
        </w:trPr>
        <w:tc>
          <w:tcPr>
            <w:tcW w:w="1426" w:type="dxa"/>
            <w:tcBorders>
              <w:left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2756" w:type="dxa"/>
            <w:tcBorders>
              <w:left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887" w:type="dxa"/>
            <w:tcBorders>
              <w:left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spacing w:before="75" w:line="276" w:lineRule="auto"/>
              <w:ind w:right="345"/>
              <w:rPr>
                <w:sz w:val="24"/>
              </w:rPr>
            </w:pPr>
            <w:r>
              <w:rPr>
                <w:sz w:val="24"/>
              </w:rPr>
              <w:t>иллюстраций,</w:t>
            </w:r>
            <w:r>
              <w:rPr>
                <w:spacing w:val="-53"/>
                <w:sz w:val="24"/>
              </w:rPr>
              <w:t xml:space="preserve"> </w:t>
            </w:r>
            <w:r>
              <w:rPr>
                <w:sz w:val="24"/>
              </w:rPr>
              <w:t>картинок,</w:t>
            </w:r>
          </w:p>
          <w:p w:rsidR="00247033" w:rsidRDefault="00247033">
            <w:pPr>
              <w:pStyle w:val="TableParagraph"/>
              <w:spacing w:before="3" w:line="276" w:lineRule="auto"/>
              <w:ind w:right="399"/>
              <w:rPr>
                <w:sz w:val="24"/>
              </w:rPr>
            </w:pPr>
            <w:r>
              <w:rPr>
                <w:spacing w:val="-1"/>
                <w:sz w:val="24"/>
              </w:rPr>
              <w:t>тематических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альбомов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теме.</w:t>
            </w:r>
          </w:p>
          <w:p w:rsidR="00247033" w:rsidRDefault="00247033">
            <w:pPr>
              <w:pStyle w:val="TableParagraph"/>
              <w:spacing w:before="199" w:line="276" w:lineRule="auto"/>
              <w:ind w:right="280"/>
              <w:rPr>
                <w:sz w:val="24"/>
              </w:rPr>
            </w:pPr>
            <w:r>
              <w:rPr>
                <w:sz w:val="24"/>
              </w:rPr>
              <w:t>Д/игра «Узнай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описанию»,</w:t>
            </w:r>
          </w:p>
          <w:p w:rsidR="00247033" w:rsidRDefault="00247033">
            <w:pPr>
              <w:pStyle w:val="TableParagraph"/>
              <w:spacing w:line="291" w:lineRule="exact"/>
              <w:rPr>
                <w:sz w:val="24"/>
              </w:rPr>
            </w:pPr>
            <w:r>
              <w:rPr>
                <w:sz w:val="24"/>
              </w:rPr>
              <w:t>«Что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</w:p>
          <w:p w:rsidR="00247033" w:rsidRDefault="00247033">
            <w:pPr>
              <w:pStyle w:val="TableParagraph"/>
              <w:spacing w:before="43"/>
              <w:rPr>
                <w:sz w:val="24"/>
              </w:rPr>
            </w:pPr>
            <w:r>
              <w:rPr>
                <w:sz w:val="24"/>
              </w:rPr>
              <w:t>животное»,</w:t>
            </w:r>
          </w:p>
          <w:p w:rsidR="00247033" w:rsidRDefault="00247033">
            <w:pPr>
              <w:pStyle w:val="TableParagraph"/>
              <w:spacing w:before="48" w:line="276" w:lineRule="auto"/>
              <w:ind w:right="671"/>
              <w:rPr>
                <w:sz w:val="24"/>
              </w:rPr>
            </w:pPr>
            <w:r>
              <w:rPr>
                <w:sz w:val="24"/>
              </w:rPr>
              <w:t>«Собери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картинку»,</w:t>
            </w:r>
          </w:p>
          <w:p w:rsidR="00247033" w:rsidRDefault="00247033">
            <w:pPr>
              <w:pStyle w:val="TableParagraph"/>
              <w:spacing w:line="276" w:lineRule="auto"/>
              <w:ind w:right="779"/>
              <w:rPr>
                <w:sz w:val="24"/>
              </w:rPr>
            </w:pPr>
            <w:r>
              <w:rPr>
                <w:sz w:val="24"/>
              </w:rPr>
              <w:t>«Третий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лишний».</w:t>
            </w:r>
          </w:p>
          <w:p w:rsidR="00247033" w:rsidRDefault="00247033">
            <w:pPr>
              <w:pStyle w:val="TableParagraph"/>
              <w:spacing w:before="199" w:line="276" w:lineRule="auto"/>
              <w:ind w:right="288"/>
              <w:rPr>
                <w:sz w:val="24"/>
              </w:rPr>
            </w:pPr>
            <w:r>
              <w:rPr>
                <w:sz w:val="24"/>
              </w:rPr>
              <w:t>Сюжетно-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ролевые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игры:</w:t>
            </w:r>
          </w:p>
          <w:p w:rsidR="00247033" w:rsidRDefault="00247033">
            <w:pPr>
              <w:pStyle w:val="TableParagraph"/>
              <w:spacing w:line="278" w:lineRule="auto"/>
              <w:ind w:right="521"/>
              <w:rPr>
                <w:sz w:val="24"/>
              </w:rPr>
            </w:pPr>
            <w:r>
              <w:rPr>
                <w:sz w:val="24"/>
              </w:rPr>
              <w:t>«Мы идём в</w:t>
            </w:r>
            <w:r>
              <w:rPr>
                <w:spacing w:val="-53"/>
                <w:sz w:val="24"/>
              </w:rPr>
              <w:t xml:space="preserve"> </w:t>
            </w:r>
            <w:r>
              <w:rPr>
                <w:sz w:val="24"/>
              </w:rPr>
              <w:t>зоопарк!»,</w:t>
            </w:r>
          </w:p>
          <w:p w:rsidR="00247033" w:rsidRDefault="00247033">
            <w:pPr>
              <w:pStyle w:val="TableParagraph"/>
              <w:spacing w:line="276" w:lineRule="auto"/>
              <w:ind w:right="94"/>
              <w:rPr>
                <w:sz w:val="24"/>
              </w:rPr>
            </w:pPr>
            <w:r>
              <w:rPr>
                <w:sz w:val="24"/>
              </w:rPr>
              <w:t>«Путешествие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теплые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страны».</w:t>
            </w:r>
          </w:p>
        </w:tc>
        <w:tc>
          <w:tcPr>
            <w:tcW w:w="2146" w:type="dxa"/>
            <w:tcBorders>
              <w:left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580" w:type="dxa"/>
            <w:tcBorders>
              <w:left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247033">
        <w:trPr>
          <w:trHeight w:val="6011"/>
        </w:trPr>
        <w:tc>
          <w:tcPr>
            <w:tcW w:w="142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spacing w:before="75"/>
              <w:ind w:left="78"/>
              <w:rPr>
                <w:sz w:val="24"/>
              </w:rPr>
            </w:pPr>
            <w:r>
              <w:rPr>
                <w:sz w:val="24"/>
              </w:rPr>
              <w:t>06.03</w:t>
            </w:r>
          </w:p>
          <w:p w:rsidR="00247033" w:rsidRDefault="00247033">
            <w:pPr>
              <w:pStyle w:val="TableParagraph"/>
              <w:spacing w:before="43" w:line="276" w:lineRule="auto"/>
              <w:ind w:left="78" w:right="212"/>
              <w:rPr>
                <w:sz w:val="24"/>
              </w:rPr>
            </w:pPr>
            <w:r>
              <w:rPr>
                <w:sz w:val="24"/>
              </w:rPr>
              <w:t>Веснянка-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свистулька</w:t>
            </w:r>
          </w:p>
          <w:p w:rsidR="00247033" w:rsidRDefault="00247033">
            <w:pPr>
              <w:pStyle w:val="TableParagraph"/>
              <w:spacing w:before="200"/>
              <w:ind w:left="78"/>
              <w:rPr>
                <w:sz w:val="24"/>
              </w:rPr>
            </w:pPr>
            <w:r>
              <w:rPr>
                <w:sz w:val="24"/>
              </w:rPr>
              <w:t>(младшая)</w:t>
            </w:r>
          </w:p>
        </w:tc>
        <w:tc>
          <w:tcPr>
            <w:tcW w:w="275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numPr>
                <w:ilvl w:val="0"/>
                <w:numId w:val="110"/>
              </w:numPr>
              <w:tabs>
                <w:tab w:val="left" w:pos="800"/>
              </w:tabs>
              <w:spacing w:before="75"/>
              <w:ind w:left="799" w:hanging="299"/>
              <w:rPr>
                <w:sz w:val="24"/>
              </w:rPr>
            </w:pPr>
            <w:r>
              <w:rPr>
                <w:sz w:val="24"/>
              </w:rPr>
              <w:t>Расширять</w:t>
            </w:r>
          </w:p>
          <w:p w:rsidR="00247033" w:rsidRDefault="00247033">
            <w:pPr>
              <w:pStyle w:val="TableParagraph"/>
              <w:ind w:left="861" w:right="311"/>
              <w:rPr>
                <w:sz w:val="24"/>
              </w:rPr>
            </w:pPr>
            <w:r>
              <w:rPr>
                <w:sz w:val="24"/>
              </w:rPr>
              <w:t>представление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</w:p>
          <w:p w:rsidR="00247033" w:rsidRDefault="00247033">
            <w:pPr>
              <w:pStyle w:val="TableParagraph"/>
              <w:ind w:left="861" w:right="539"/>
              <w:rPr>
                <w:sz w:val="24"/>
              </w:rPr>
            </w:pPr>
            <w:r>
              <w:rPr>
                <w:sz w:val="24"/>
              </w:rPr>
              <w:t>праздниках,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познакомить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с весенним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праздником</w:t>
            </w:r>
          </w:p>
          <w:p w:rsidR="00247033" w:rsidRDefault="00247033">
            <w:pPr>
              <w:pStyle w:val="TableParagraph"/>
              <w:ind w:left="861" w:right="474"/>
              <w:rPr>
                <w:sz w:val="24"/>
              </w:rPr>
            </w:pPr>
            <w:r>
              <w:rPr>
                <w:sz w:val="24"/>
              </w:rPr>
              <w:t>«Веснянка»,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обобщить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 детей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 перелетных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птицах;</w:t>
            </w:r>
          </w:p>
          <w:p w:rsidR="00247033" w:rsidRDefault="00247033">
            <w:pPr>
              <w:pStyle w:val="TableParagraph"/>
              <w:numPr>
                <w:ilvl w:val="0"/>
                <w:numId w:val="110"/>
              </w:numPr>
              <w:tabs>
                <w:tab w:val="left" w:pos="800"/>
              </w:tabs>
              <w:ind w:right="741" w:hanging="361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доброго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отношения</w:t>
            </w:r>
          </w:p>
          <w:p w:rsidR="00247033" w:rsidRDefault="00247033">
            <w:pPr>
              <w:pStyle w:val="TableParagraph"/>
              <w:spacing w:line="244" w:lineRule="auto"/>
              <w:ind w:left="861" w:right="530"/>
              <w:rPr>
                <w:sz w:val="24"/>
              </w:rPr>
            </w:pPr>
            <w:r>
              <w:rPr>
                <w:sz w:val="24"/>
              </w:rPr>
              <w:t>к маленьким</w:t>
            </w:r>
            <w:r>
              <w:rPr>
                <w:spacing w:val="-53"/>
                <w:sz w:val="24"/>
              </w:rPr>
              <w:t xml:space="preserve"> </w:t>
            </w:r>
            <w:r>
              <w:rPr>
                <w:sz w:val="24"/>
              </w:rPr>
              <w:t>соседям</w:t>
            </w:r>
          </w:p>
          <w:p w:rsidR="00247033" w:rsidRDefault="00247033">
            <w:pPr>
              <w:pStyle w:val="TableParagraph"/>
              <w:ind w:left="861" w:right="671"/>
              <w:rPr>
                <w:sz w:val="24"/>
              </w:rPr>
            </w:pPr>
            <w:r>
              <w:rPr>
                <w:sz w:val="24"/>
              </w:rPr>
              <w:t>по планете,</w:t>
            </w:r>
            <w:r>
              <w:rPr>
                <w:spacing w:val="-53"/>
                <w:sz w:val="24"/>
              </w:rPr>
              <w:t xml:space="preserve"> </w:t>
            </w:r>
            <w:r>
              <w:rPr>
                <w:sz w:val="24"/>
              </w:rPr>
              <w:t>закреплять</w:t>
            </w:r>
          </w:p>
          <w:p w:rsidR="00247033" w:rsidRDefault="00247033">
            <w:pPr>
              <w:pStyle w:val="TableParagraph"/>
              <w:ind w:left="861"/>
              <w:rPr>
                <w:sz w:val="24"/>
              </w:rPr>
            </w:pPr>
            <w:r>
              <w:rPr>
                <w:sz w:val="24"/>
              </w:rPr>
              <w:t>представление</w:t>
            </w:r>
          </w:p>
        </w:tc>
        <w:tc>
          <w:tcPr>
            <w:tcW w:w="188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spacing w:before="75" w:line="276" w:lineRule="auto"/>
              <w:ind w:right="363"/>
              <w:rPr>
                <w:sz w:val="24"/>
              </w:rPr>
            </w:pPr>
            <w:r>
              <w:rPr>
                <w:spacing w:val="-1"/>
                <w:sz w:val="24"/>
              </w:rPr>
              <w:t>Тематическое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247033" w:rsidRDefault="00247033">
            <w:pPr>
              <w:pStyle w:val="TableParagraph"/>
              <w:spacing w:line="292" w:lineRule="exact"/>
              <w:rPr>
                <w:sz w:val="24"/>
              </w:rPr>
            </w:pPr>
            <w:r>
              <w:rPr>
                <w:sz w:val="24"/>
              </w:rPr>
              <w:t>праздник</w:t>
            </w:r>
          </w:p>
          <w:p w:rsidR="00247033" w:rsidRDefault="00247033">
            <w:pPr>
              <w:pStyle w:val="TableParagraph"/>
              <w:spacing w:before="47" w:line="276" w:lineRule="auto"/>
              <w:ind w:right="590"/>
              <w:rPr>
                <w:sz w:val="24"/>
              </w:rPr>
            </w:pPr>
            <w:r>
              <w:rPr>
                <w:sz w:val="24"/>
              </w:rPr>
              <w:t>«Веснянка-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свистунья».</w:t>
            </w:r>
          </w:p>
          <w:p w:rsidR="00247033" w:rsidRDefault="00247033">
            <w:pPr>
              <w:pStyle w:val="TableParagraph"/>
              <w:ind w:left="0"/>
              <w:rPr>
                <w:b/>
                <w:sz w:val="24"/>
              </w:rPr>
            </w:pPr>
          </w:p>
          <w:p w:rsidR="00247033" w:rsidRDefault="00247033">
            <w:pPr>
              <w:pStyle w:val="TableParagraph"/>
              <w:spacing w:before="12"/>
              <w:ind w:left="0"/>
              <w:rPr>
                <w:b/>
                <w:sz w:val="19"/>
              </w:rPr>
            </w:pPr>
          </w:p>
          <w:p w:rsidR="00247033" w:rsidRDefault="00247033">
            <w:pPr>
              <w:pStyle w:val="TableParagraph"/>
              <w:spacing w:line="276" w:lineRule="auto"/>
              <w:ind w:right="236"/>
              <w:jc w:val="both"/>
              <w:rPr>
                <w:sz w:val="24"/>
              </w:rPr>
            </w:pPr>
            <w:r>
              <w:rPr>
                <w:sz w:val="24"/>
              </w:rPr>
              <w:t>Дидактическая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игра «Посидим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рядком</w:t>
            </w:r>
          </w:p>
          <w:p w:rsidR="00247033" w:rsidRDefault="00247033">
            <w:pPr>
              <w:pStyle w:val="TableParagraph"/>
              <w:spacing w:line="278" w:lineRule="auto"/>
              <w:ind w:right="375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да поговорим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ладком».</w:t>
            </w:r>
          </w:p>
          <w:p w:rsidR="00247033" w:rsidRDefault="00247033">
            <w:pPr>
              <w:pStyle w:val="TableParagraph"/>
              <w:ind w:left="0"/>
              <w:rPr>
                <w:b/>
                <w:sz w:val="24"/>
              </w:rPr>
            </w:pPr>
          </w:p>
          <w:p w:rsidR="00247033" w:rsidRDefault="00247033">
            <w:pPr>
              <w:pStyle w:val="TableParagraph"/>
              <w:spacing w:before="7"/>
              <w:ind w:left="0"/>
              <w:rPr>
                <w:b/>
                <w:sz w:val="19"/>
              </w:rPr>
            </w:pPr>
          </w:p>
          <w:p w:rsidR="00247033" w:rsidRDefault="0024703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Проект</w:t>
            </w:r>
          </w:p>
          <w:p w:rsidR="00247033" w:rsidRDefault="00247033">
            <w:pPr>
              <w:pStyle w:val="TableParagraph"/>
              <w:spacing w:before="43" w:line="276" w:lineRule="auto"/>
              <w:ind w:right="344"/>
              <w:rPr>
                <w:sz w:val="24"/>
              </w:rPr>
            </w:pPr>
            <w:r>
              <w:rPr>
                <w:sz w:val="24"/>
              </w:rPr>
              <w:t>«Свистулька –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детская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народная</w:t>
            </w:r>
          </w:p>
        </w:tc>
        <w:tc>
          <w:tcPr>
            <w:tcW w:w="214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spacing w:before="75" w:line="276" w:lineRule="auto"/>
              <w:ind w:left="79" w:right="64"/>
              <w:rPr>
                <w:sz w:val="24"/>
              </w:rPr>
            </w:pPr>
            <w:r>
              <w:rPr>
                <w:sz w:val="24"/>
              </w:rPr>
              <w:t>Выставка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народных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игрушек.</w:t>
            </w:r>
          </w:p>
          <w:p w:rsidR="00247033" w:rsidRDefault="00247033">
            <w:pPr>
              <w:pStyle w:val="TableParagraph"/>
              <w:ind w:left="0"/>
              <w:rPr>
                <w:b/>
                <w:sz w:val="24"/>
              </w:rPr>
            </w:pPr>
          </w:p>
          <w:p w:rsidR="00247033" w:rsidRDefault="00247033">
            <w:pPr>
              <w:pStyle w:val="TableParagraph"/>
              <w:spacing w:before="11"/>
              <w:ind w:left="0"/>
              <w:rPr>
                <w:b/>
                <w:sz w:val="19"/>
              </w:rPr>
            </w:pPr>
          </w:p>
          <w:p w:rsidR="00247033" w:rsidRDefault="00247033">
            <w:pPr>
              <w:pStyle w:val="TableParagraph"/>
              <w:ind w:left="79"/>
              <w:rPr>
                <w:sz w:val="24"/>
              </w:rPr>
            </w:pPr>
            <w:r>
              <w:rPr>
                <w:sz w:val="24"/>
              </w:rPr>
              <w:t>Проект</w:t>
            </w:r>
          </w:p>
          <w:p w:rsidR="00247033" w:rsidRDefault="00247033">
            <w:pPr>
              <w:pStyle w:val="TableParagraph"/>
              <w:spacing w:before="43" w:line="278" w:lineRule="auto"/>
              <w:ind w:left="79" w:right="210"/>
              <w:rPr>
                <w:sz w:val="24"/>
              </w:rPr>
            </w:pPr>
            <w:r>
              <w:rPr>
                <w:sz w:val="24"/>
              </w:rPr>
              <w:t>«Свистулька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детская </w:t>
            </w:r>
            <w:r>
              <w:rPr>
                <w:sz w:val="24"/>
              </w:rPr>
              <w:t>народная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игрушка».</w:t>
            </w:r>
          </w:p>
          <w:p w:rsidR="00247033" w:rsidRDefault="00247033">
            <w:pPr>
              <w:pStyle w:val="TableParagraph"/>
              <w:ind w:left="0"/>
              <w:rPr>
                <w:b/>
                <w:sz w:val="24"/>
              </w:rPr>
            </w:pPr>
          </w:p>
          <w:p w:rsidR="00247033" w:rsidRDefault="00247033">
            <w:pPr>
              <w:pStyle w:val="TableParagraph"/>
              <w:spacing w:before="6"/>
              <w:ind w:left="0"/>
              <w:rPr>
                <w:b/>
                <w:sz w:val="19"/>
              </w:rPr>
            </w:pPr>
          </w:p>
          <w:p w:rsidR="00247033" w:rsidRDefault="00247033">
            <w:pPr>
              <w:pStyle w:val="TableParagraph"/>
              <w:ind w:left="79"/>
              <w:rPr>
                <w:sz w:val="24"/>
              </w:rPr>
            </w:pPr>
            <w:r>
              <w:rPr>
                <w:sz w:val="24"/>
              </w:rPr>
              <w:t>Консультация</w:t>
            </w:r>
          </w:p>
          <w:p w:rsidR="00247033" w:rsidRDefault="00247033">
            <w:pPr>
              <w:pStyle w:val="TableParagraph"/>
              <w:spacing w:before="43" w:line="276" w:lineRule="auto"/>
              <w:ind w:left="79" w:right="897"/>
              <w:rPr>
                <w:sz w:val="24"/>
              </w:rPr>
            </w:pPr>
            <w:r>
              <w:rPr>
                <w:sz w:val="24"/>
              </w:rPr>
              <w:t>«Традиции семьи».</w:t>
            </w:r>
          </w:p>
        </w:tc>
        <w:tc>
          <w:tcPr>
            <w:tcW w:w="158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spacing w:before="75"/>
              <w:ind w:left="79"/>
              <w:rPr>
                <w:sz w:val="24"/>
              </w:rPr>
            </w:pPr>
            <w:r>
              <w:rPr>
                <w:sz w:val="24"/>
              </w:rPr>
              <w:t>Подбор</w:t>
            </w:r>
          </w:p>
          <w:p w:rsidR="00247033" w:rsidRDefault="00247033">
            <w:pPr>
              <w:pStyle w:val="TableParagraph"/>
              <w:spacing w:before="43" w:line="276" w:lineRule="auto"/>
              <w:ind w:left="79" w:right="140"/>
              <w:rPr>
                <w:sz w:val="24"/>
              </w:rPr>
            </w:pPr>
            <w:r>
              <w:rPr>
                <w:spacing w:val="-1"/>
                <w:sz w:val="24"/>
              </w:rPr>
              <w:t>методическо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й,</w:t>
            </w:r>
          </w:p>
          <w:p w:rsidR="00247033" w:rsidRDefault="00247033">
            <w:pPr>
              <w:pStyle w:val="TableParagraph"/>
              <w:spacing w:before="3" w:line="276" w:lineRule="auto"/>
              <w:ind w:left="79" w:right="103"/>
              <w:rPr>
                <w:sz w:val="24"/>
              </w:rPr>
            </w:pPr>
            <w:r>
              <w:rPr>
                <w:sz w:val="24"/>
              </w:rPr>
              <w:t>справочной,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энциклопеди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ческой</w:t>
            </w:r>
          </w:p>
          <w:p w:rsidR="00247033" w:rsidRDefault="00247033">
            <w:pPr>
              <w:pStyle w:val="TableParagraph"/>
              <w:spacing w:line="276" w:lineRule="auto"/>
              <w:ind w:left="79" w:right="107"/>
              <w:rPr>
                <w:sz w:val="24"/>
              </w:rPr>
            </w:pPr>
            <w:r>
              <w:rPr>
                <w:spacing w:val="-1"/>
                <w:sz w:val="24"/>
              </w:rPr>
              <w:t>и художестве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нной</w:t>
            </w:r>
          </w:p>
          <w:p w:rsidR="00247033" w:rsidRDefault="00247033">
            <w:pPr>
              <w:pStyle w:val="TableParagraph"/>
              <w:spacing w:line="278" w:lineRule="auto"/>
              <w:ind w:left="79" w:right="144"/>
              <w:rPr>
                <w:sz w:val="24"/>
              </w:rPr>
            </w:pPr>
            <w:r>
              <w:rPr>
                <w:sz w:val="24"/>
              </w:rPr>
              <w:t>литературы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 выбранно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тематике</w:t>
            </w:r>
          </w:p>
          <w:p w:rsidR="00247033" w:rsidRDefault="00247033">
            <w:pPr>
              <w:pStyle w:val="TableParagraph"/>
              <w:spacing w:line="276" w:lineRule="auto"/>
              <w:ind w:left="79" w:right="104"/>
              <w:rPr>
                <w:sz w:val="24"/>
              </w:rPr>
            </w:pPr>
            <w:r>
              <w:rPr>
                <w:sz w:val="24"/>
              </w:rPr>
              <w:t>проекта.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планировани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</w:p>
          <w:p w:rsidR="00247033" w:rsidRDefault="00247033">
            <w:pPr>
              <w:pStyle w:val="TableParagraph"/>
              <w:spacing w:line="276" w:lineRule="auto"/>
              <w:ind w:left="79" w:right="95"/>
              <w:rPr>
                <w:sz w:val="24"/>
              </w:rPr>
            </w:pPr>
            <w:r>
              <w:rPr>
                <w:spacing w:val="-1"/>
                <w:sz w:val="24"/>
              </w:rPr>
              <w:t>мероприятий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всего</w:t>
            </w:r>
          </w:p>
        </w:tc>
      </w:tr>
    </w:tbl>
    <w:p w:rsidR="00247033" w:rsidRDefault="00247033">
      <w:pPr>
        <w:spacing w:line="276" w:lineRule="auto"/>
        <w:rPr>
          <w:sz w:val="24"/>
        </w:rPr>
        <w:sectPr w:rsidR="00247033">
          <w:pgSz w:w="11910" w:h="16840"/>
          <w:pgMar w:top="960" w:right="920" w:bottom="1620" w:left="940" w:header="0" w:footer="1427" w:gutter="0"/>
          <w:cols w:space="720"/>
        </w:sectPr>
      </w:pPr>
    </w:p>
    <w:tbl>
      <w:tblPr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26"/>
        <w:gridCol w:w="2756"/>
        <w:gridCol w:w="1887"/>
        <w:gridCol w:w="2146"/>
        <w:gridCol w:w="1580"/>
      </w:tblGrid>
      <w:tr w:rsidR="00247033">
        <w:trPr>
          <w:trHeight w:val="7427"/>
        </w:trPr>
        <w:tc>
          <w:tcPr>
            <w:tcW w:w="142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275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spacing w:before="75"/>
              <w:ind w:left="861"/>
              <w:rPr>
                <w:sz w:val="24"/>
              </w:rPr>
            </w:pPr>
            <w:r>
              <w:rPr>
                <w:sz w:val="24"/>
              </w:rPr>
              <w:t>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том,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</w:p>
          <w:p w:rsidR="00247033" w:rsidRDefault="00247033">
            <w:pPr>
              <w:pStyle w:val="TableParagraph"/>
              <w:ind w:left="86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нет</w:t>
            </w:r>
          </w:p>
          <w:p w:rsidR="00247033" w:rsidRDefault="00247033">
            <w:pPr>
              <w:pStyle w:val="TableParagraph"/>
              <w:ind w:left="861" w:right="251"/>
              <w:rPr>
                <w:sz w:val="24"/>
              </w:rPr>
            </w:pPr>
            <w:r>
              <w:rPr>
                <w:sz w:val="24"/>
              </w:rPr>
              <w:t>«ненужных»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созданий,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ней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</w:p>
          <w:p w:rsidR="00247033" w:rsidRDefault="00247033">
            <w:pPr>
              <w:pStyle w:val="TableParagraph"/>
              <w:ind w:left="861"/>
              <w:rPr>
                <w:sz w:val="24"/>
              </w:rPr>
            </w:pPr>
            <w:r>
              <w:rPr>
                <w:sz w:val="24"/>
              </w:rPr>
              <w:t>целесообразно</w:t>
            </w:r>
          </w:p>
        </w:tc>
        <w:tc>
          <w:tcPr>
            <w:tcW w:w="188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spacing w:before="75"/>
              <w:rPr>
                <w:sz w:val="24"/>
              </w:rPr>
            </w:pPr>
            <w:r>
              <w:rPr>
                <w:sz w:val="24"/>
              </w:rPr>
              <w:t>игрушка».</w:t>
            </w:r>
          </w:p>
        </w:tc>
        <w:tc>
          <w:tcPr>
            <w:tcW w:w="214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58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spacing w:before="75" w:line="278" w:lineRule="auto"/>
              <w:ind w:left="79" w:right="343"/>
              <w:rPr>
                <w:sz w:val="24"/>
              </w:rPr>
            </w:pPr>
            <w:r>
              <w:rPr>
                <w:sz w:val="24"/>
              </w:rPr>
              <w:t>детского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сада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групповых,</w:t>
            </w:r>
          </w:p>
          <w:p w:rsidR="00247033" w:rsidRDefault="00247033">
            <w:pPr>
              <w:pStyle w:val="TableParagraph"/>
              <w:spacing w:line="276" w:lineRule="auto"/>
              <w:ind w:left="79" w:right="61"/>
              <w:rPr>
                <w:sz w:val="24"/>
              </w:rPr>
            </w:pPr>
            <w:r>
              <w:rPr>
                <w:spacing w:val="-1"/>
                <w:sz w:val="24"/>
              </w:rPr>
              <w:t>межгрупповы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х,</w:t>
            </w:r>
          </w:p>
          <w:p w:rsidR="00247033" w:rsidRDefault="00247033">
            <w:pPr>
              <w:pStyle w:val="TableParagraph"/>
              <w:spacing w:line="276" w:lineRule="auto"/>
              <w:ind w:left="79" w:right="118"/>
              <w:rPr>
                <w:sz w:val="24"/>
              </w:rPr>
            </w:pPr>
            <w:r>
              <w:rPr>
                <w:spacing w:val="-1"/>
                <w:sz w:val="24"/>
              </w:rPr>
              <w:t>общесадовск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их,</w:t>
            </w:r>
          </w:p>
          <w:p w:rsidR="00247033" w:rsidRDefault="00247033">
            <w:pPr>
              <w:pStyle w:val="TableParagraph"/>
              <w:spacing w:line="278" w:lineRule="auto"/>
              <w:ind w:left="79" w:right="82"/>
              <w:rPr>
                <w:sz w:val="24"/>
              </w:rPr>
            </w:pPr>
            <w:r>
              <w:rPr>
                <w:sz w:val="24"/>
              </w:rPr>
              <w:t>с привлечени</w:t>
            </w:r>
            <w:r>
              <w:rPr>
                <w:spacing w:val="-53"/>
                <w:sz w:val="24"/>
              </w:rPr>
              <w:t xml:space="preserve"> </w:t>
            </w:r>
            <w:r>
              <w:rPr>
                <w:sz w:val="24"/>
              </w:rPr>
              <w:t>ем</w:t>
            </w:r>
          </w:p>
          <w:p w:rsidR="00247033" w:rsidRDefault="00247033">
            <w:pPr>
              <w:pStyle w:val="TableParagraph"/>
              <w:spacing w:line="290" w:lineRule="exact"/>
              <w:ind w:left="79"/>
              <w:rPr>
                <w:sz w:val="24"/>
              </w:rPr>
            </w:pPr>
            <w:r>
              <w:rPr>
                <w:sz w:val="24"/>
              </w:rPr>
              <w:t>родителей.</w:t>
            </w:r>
          </w:p>
          <w:p w:rsidR="00247033" w:rsidRDefault="00247033">
            <w:pPr>
              <w:pStyle w:val="TableParagraph"/>
              <w:spacing w:before="33" w:line="276" w:lineRule="auto"/>
              <w:ind w:left="79" w:right="613"/>
              <w:rPr>
                <w:sz w:val="24"/>
              </w:rPr>
            </w:pPr>
            <w:r>
              <w:rPr>
                <w:sz w:val="24"/>
              </w:rPr>
              <w:t>Обмен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опытом,</w:t>
            </w:r>
          </w:p>
          <w:p w:rsidR="00247033" w:rsidRDefault="00247033">
            <w:pPr>
              <w:pStyle w:val="TableParagraph"/>
              <w:spacing w:line="276" w:lineRule="auto"/>
              <w:ind w:left="79" w:right="69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консультаций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и мастер-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  <w:p w:rsidR="00247033" w:rsidRDefault="00247033">
            <w:pPr>
              <w:pStyle w:val="TableParagraph"/>
              <w:spacing w:line="276" w:lineRule="auto"/>
              <w:ind w:left="79" w:right="84"/>
              <w:rPr>
                <w:sz w:val="24"/>
              </w:rPr>
            </w:pPr>
            <w:r>
              <w:rPr>
                <w:sz w:val="24"/>
              </w:rPr>
              <w:t>по организац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 детской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деятельности</w:t>
            </w:r>
          </w:p>
        </w:tc>
      </w:tr>
      <w:tr w:rsidR="00247033">
        <w:trPr>
          <w:trHeight w:val="5929"/>
        </w:trPr>
        <w:tc>
          <w:tcPr>
            <w:tcW w:w="1426" w:type="dxa"/>
            <w:tcBorders>
              <w:top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spacing w:before="60"/>
              <w:ind w:left="81"/>
              <w:rPr>
                <w:sz w:val="24"/>
              </w:rPr>
            </w:pPr>
            <w:r>
              <w:rPr>
                <w:sz w:val="24"/>
              </w:rPr>
              <w:t>16.03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247033" w:rsidRDefault="00247033">
            <w:pPr>
              <w:pStyle w:val="TableParagraph"/>
              <w:spacing w:before="43" w:line="276" w:lineRule="auto"/>
              <w:ind w:left="81" w:right="134"/>
              <w:rPr>
                <w:sz w:val="24"/>
              </w:rPr>
            </w:pPr>
            <w:r>
              <w:rPr>
                <w:spacing w:val="-1"/>
                <w:sz w:val="24"/>
              </w:rPr>
              <w:t>Всемирный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</w:p>
          <w:p w:rsidR="00247033" w:rsidRDefault="00247033">
            <w:pPr>
              <w:pStyle w:val="TableParagraph"/>
              <w:spacing w:before="3" w:line="276" w:lineRule="auto"/>
              <w:ind w:left="81" w:right="53"/>
              <w:rPr>
                <w:sz w:val="24"/>
              </w:rPr>
            </w:pPr>
            <w:r>
              <w:rPr>
                <w:sz w:val="24"/>
              </w:rPr>
              <w:t>цветных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карандашей</w:t>
            </w:r>
          </w:p>
          <w:p w:rsidR="00247033" w:rsidRDefault="00247033">
            <w:pPr>
              <w:pStyle w:val="TableParagraph"/>
              <w:spacing w:before="200"/>
              <w:ind w:left="81"/>
              <w:rPr>
                <w:sz w:val="24"/>
              </w:rPr>
            </w:pPr>
            <w:r>
              <w:rPr>
                <w:sz w:val="24"/>
              </w:rPr>
              <w:t>(старшая)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numPr>
                <w:ilvl w:val="0"/>
                <w:numId w:val="109"/>
              </w:numPr>
              <w:tabs>
                <w:tab w:val="left" w:pos="800"/>
              </w:tabs>
              <w:spacing w:before="60"/>
              <w:ind w:right="360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воображение </w:t>
            </w:r>
            <w:r>
              <w:rPr>
                <w:sz w:val="24"/>
              </w:rPr>
              <w:t>и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творческое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мышление 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 раннего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возраста;</w:t>
            </w:r>
          </w:p>
          <w:p w:rsidR="00247033" w:rsidRDefault="00247033">
            <w:pPr>
              <w:pStyle w:val="TableParagraph"/>
              <w:numPr>
                <w:ilvl w:val="0"/>
                <w:numId w:val="109"/>
              </w:numPr>
              <w:tabs>
                <w:tab w:val="left" w:pos="800"/>
              </w:tabs>
              <w:ind w:right="785"/>
              <w:rPr>
                <w:sz w:val="24"/>
              </w:rPr>
            </w:pPr>
            <w:r>
              <w:rPr>
                <w:sz w:val="24"/>
              </w:rPr>
              <w:t>Закреплять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знание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цветов;</w:t>
            </w:r>
          </w:p>
          <w:p w:rsidR="00247033" w:rsidRDefault="00247033">
            <w:pPr>
              <w:pStyle w:val="TableParagraph"/>
              <w:numPr>
                <w:ilvl w:val="0"/>
                <w:numId w:val="109"/>
              </w:numPr>
              <w:tabs>
                <w:tab w:val="left" w:pos="800"/>
              </w:tabs>
              <w:spacing w:line="242" w:lineRule="auto"/>
              <w:ind w:right="592"/>
              <w:rPr>
                <w:sz w:val="24"/>
              </w:rPr>
            </w:pPr>
            <w:r>
              <w:rPr>
                <w:sz w:val="24"/>
              </w:rPr>
              <w:t>Создать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радостное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настроение </w:t>
            </w:r>
            <w:r>
              <w:rPr>
                <w:sz w:val="24"/>
              </w:rPr>
              <w:t>у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</w:p>
          <w:p w:rsidR="00247033" w:rsidRDefault="00247033">
            <w:pPr>
              <w:pStyle w:val="TableParagraph"/>
              <w:ind w:left="799" w:right="671"/>
              <w:rPr>
                <w:sz w:val="24"/>
              </w:rPr>
            </w:pPr>
            <w:r>
              <w:rPr>
                <w:sz w:val="24"/>
              </w:rPr>
              <w:t>поддержать</w:t>
            </w:r>
            <w:r>
              <w:rPr>
                <w:spacing w:val="-53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:rsidR="00247033" w:rsidRDefault="00247033">
            <w:pPr>
              <w:pStyle w:val="TableParagraph"/>
              <w:ind w:left="799" w:right="275"/>
              <w:rPr>
                <w:sz w:val="24"/>
              </w:rPr>
            </w:pPr>
            <w:r>
              <w:rPr>
                <w:spacing w:val="-1"/>
                <w:sz w:val="24"/>
              </w:rPr>
              <w:t>изобразительно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му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искусству.</w:t>
            </w:r>
          </w:p>
        </w:tc>
        <w:tc>
          <w:tcPr>
            <w:tcW w:w="1887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spacing w:before="60" w:line="276" w:lineRule="auto"/>
              <w:ind w:left="151" w:right="414"/>
              <w:rPr>
                <w:sz w:val="24"/>
              </w:rPr>
            </w:pPr>
            <w:r>
              <w:rPr>
                <w:sz w:val="24"/>
              </w:rPr>
              <w:t>Беседа «Для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чего нужны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карандаши.</w:t>
            </w:r>
          </w:p>
          <w:p w:rsidR="00247033" w:rsidRDefault="00247033">
            <w:pPr>
              <w:pStyle w:val="TableParagraph"/>
              <w:spacing w:before="3"/>
              <w:ind w:left="151"/>
              <w:rPr>
                <w:sz w:val="24"/>
              </w:rPr>
            </w:pPr>
            <w:r>
              <w:rPr>
                <w:sz w:val="24"/>
              </w:rPr>
              <w:t>Безопасное</w:t>
            </w:r>
          </w:p>
          <w:p w:rsidR="00247033" w:rsidRDefault="00247033">
            <w:pPr>
              <w:pStyle w:val="TableParagraph"/>
              <w:spacing w:before="43" w:line="276" w:lineRule="auto"/>
              <w:ind w:left="151" w:right="160"/>
              <w:rPr>
                <w:sz w:val="24"/>
              </w:rPr>
            </w:pPr>
            <w:r>
              <w:rPr>
                <w:spacing w:val="-1"/>
                <w:sz w:val="24"/>
              </w:rPr>
              <w:t>использование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карандашей».</w:t>
            </w:r>
          </w:p>
          <w:p w:rsidR="00247033" w:rsidRDefault="00247033">
            <w:pPr>
              <w:pStyle w:val="TableParagraph"/>
              <w:spacing w:before="200" w:line="276" w:lineRule="auto"/>
              <w:ind w:left="151" w:right="156"/>
              <w:rPr>
                <w:sz w:val="24"/>
              </w:rPr>
            </w:pPr>
            <w:r>
              <w:rPr>
                <w:sz w:val="24"/>
              </w:rPr>
              <w:t>Чтение стихов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 цветных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карандашах,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рассматривани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</w:p>
          <w:p w:rsidR="00247033" w:rsidRDefault="00247033">
            <w:pPr>
              <w:pStyle w:val="TableParagraph"/>
              <w:spacing w:before="1" w:line="276" w:lineRule="auto"/>
              <w:ind w:left="151" w:right="286"/>
              <w:jc w:val="both"/>
              <w:rPr>
                <w:sz w:val="24"/>
              </w:rPr>
            </w:pPr>
            <w:r>
              <w:rPr>
                <w:sz w:val="24"/>
              </w:rPr>
              <w:t>иллюстраций,</w:t>
            </w:r>
            <w:r>
              <w:rPr>
                <w:spacing w:val="-53"/>
                <w:sz w:val="24"/>
              </w:rPr>
              <w:t xml:space="preserve"> </w:t>
            </w:r>
            <w:r>
              <w:rPr>
                <w:sz w:val="24"/>
              </w:rPr>
              <w:t>игра «Назови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цвет».</w:t>
            </w:r>
          </w:p>
          <w:p w:rsidR="00247033" w:rsidRDefault="00247033">
            <w:pPr>
              <w:pStyle w:val="TableParagraph"/>
              <w:spacing w:before="198" w:line="276" w:lineRule="auto"/>
              <w:ind w:left="151" w:right="331"/>
              <w:jc w:val="both"/>
              <w:rPr>
                <w:sz w:val="24"/>
              </w:rPr>
            </w:pPr>
            <w:r>
              <w:rPr>
                <w:sz w:val="24"/>
              </w:rPr>
              <w:t>Рисование на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свободную</w:t>
            </w:r>
          </w:p>
        </w:tc>
        <w:tc>
          <w:tcPr>
            <w:tcW w:w="214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spacing w:before="60" w:line="276" w:lineRule="auto"/>
              <w:ind w:left="79" w:right="252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Выставка </w:t>
            </w:r>
            <w:r>
              <w:rPr>
                <w:sz w:val="24"/>
              </w:rPr>
              <w:t>детских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рисунков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родителей.</w:t>
            </w:r>
          </w:p>
        </w:tc>
        <w:tc>
          <w:tcPr>
            <w:tcW w:w="158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spacing w:before="60"/>
              <w:ind w:left="79"/>
              <w:rPr>
                <w:sz w:val="24"/>
              </w:rPr>
            </w:pPr>
            <w:r>
              <w:rPr>
                <w:sz w:val="24"/>
              </w:rPr>
              <w:t>Подбор</w:t>
            </w:r>
          </w:p>
          <w:p w:rsidR="00247033" w:rsidRDefault="00247033">
            <w:pPr>
              <w:pStyle w:val="TableParagraph"/>
              <w:spacing w:before="43" w:line="278" w:lineRule="auto"/>
              <w:ind w:left="79" w:right="58"/>
              <w:rPr>
                <w:sz w:val="24"/>
              </w:rPr>
            </w:pPr>
            <w:r>
              <w:rPr>
                <w:spacing w:val="-1"/>
                <w:sz w:val="24"/>
              </w:rPr>
              <w:t>методическог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о материала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(стихов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  <w:p w:rsidR="00247033" w:rsidRDefault="00247033">
            <w:pPr>
              <w:pStyle w:val="TableParagraph"/>
              <w:spacing w:line="276" w:lineRule="auto"/>
              <w:ind w:left="79" w:right="93"/>
              <w:rPr>
                <w:sz w:val="24"/>
              </w:rPr>
            </w:pPr>
            <w:r>
              <w:rPr>
                <w:sz w:val="24"/>
              </w:rPr>
              <w:t>цветных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карандашах,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иллюстраций</w:t>
            </w:r>
          </w:p>
          <w:p w:rsidR="00247033" w:rsidRDefault="00247033">
            <w:pPr>
              <w:pStyle w:val="TableParagraph"/>
              <w:spacing w:line="276" w:lineRule="auto"/>
              <w:ind w:left="79" w:right="69"/>
              <w:rPr>
                <w:sz w:val="24"/>
              </w:rPr>
            </w:pPr>
            <w:r>
              <w:rPr>
                <w:sz w:val="24"/>
              </w:rPr>
              <w:t>), подготовка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консультаций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:rsidR="00247033" w:rsidRDefault="00247033">
            <w:pPr>
              <w:pStyle w:val="TableParagraph"/>
              <w:ind w:left="79"/>
              <w:rPr>
                <w:sz w:val="24"/>
              </w:rPr>
            </w:pPr>
            <w:r>
              <w:rPr>
                <w:sz w:val="24"/>
              </w:rPr>
              <w:t>педагогов.</w:t>
            </w:r>
          </w:p>
        </w:tc>
      </w:tr>
    </w:tbl>
    <w:p w:rsidR="00247033" w:rsidRDefault="00247033">
      <w:pPr>
        <w:rPr>
          <w:sz w:val="24"/>
        </w:rPr>
        <w:sectPr w:rsidR="00247033">
          <w:pgSz w:w="11910" w:h="16840"/>
          <w:pgMar w:top="960" w:right="920" w:bottom="1620" w:left="940" w:header="0" w:footer="1427" w:gutter="0"/>
          <w:cols w:space="720"/>
        </w:sectPr>
      </w:pPr>
    </w:p>
    <w:tbl>
      <w:tblPr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26"/>
        <w:gridCol w:w="2756"/>
        <w:gridCol w:w="1887"/>
        <w:gridCol w:w="2146"/>
        <w:gridCol w:w="1580"/>
      </w:tblGrid>
      <w:tr w:rsidR="00247033">
        <w:trPr>
          <w:trHeight w:val="3447"/>
        </w:trPr>
        <w:tc>
          <w:tcPr>
            <w:tcW w:w="1426" w:type="dxa"/>
            <w:tcBorders>
              <w:top w:val="nil"/>
              <w:right w:val="single" w:sz="6" w:space="0" w:color="000000"/>
            </w:tcBorders>
          </w:tcPr>
          <w:p w:rsidR="00247033" w:rsidRDefault="00247033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2756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887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spacing w:before="70"/>
              <w:ind w:left="151"/>
              <w:rPr>
                <w:sz w:val="24"/>
              </w:rPr>
            </w:pPr>
            <w:r>
              <w:rPr>
                <w:sz w:val="24"/>
              </w:rPr>
              <w:t>тему.</w:t>
            </w:r>
          </w:p>
          <w:p w:rsidR="00247033" w:rsidRDefault="00247033">
            <w:pPr>
              <w:pStyle w:val="TableParagraph"/>
              <w:ind w:left="0"/>
              <w:rPr>
                <w:b/>
                <w:sz w:val="20"/>
              </w:rPr>
            </w:pPr>
          </w:p>
          <w:p w:rsidR="00247033" w:rsidRDefault="00247033">
            <w:pPr>
              <w:pStyle w:val="TableParagraph"/>
              <w:spacing w:line="276" w:lineRule="auto"/>
              <w:ind w:left="151" w:right="168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мультимедийн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ой</w:t>
            </w:r>
          </w:p>
          <w:p w:rsidR="00247033" w:rsidRDefault="00247033">
            <w:pPr>
              <w:pStyle w:val="TableParagraph"/>
              <w:spacing w:before="3"/>
              <w:ind w:left="151"/>
              <w:rPr>
                <w:sz w:val="24"/>
              </w:rPr>
            </w:pPr>
            <w:r>
              <w:rPr>
                <w:sz w:val="24"/>
              </w:rPr>
              <w:t>презентации</w:t>
            </w:r>
          </w:p>
          <w:p w:rsidR="00247033" w:rsidRDefault="00247033">
            <w:pPr>
              <w:pStyle w:val="TableParagraph"/>
              <w:spacing w:before="43" w:line="276" w:lineRule="auto"/>
              <w:ind w:left="151" w:right="219"/>
              <w:rPr>
                <w:sz w:val="24"/>
              </w:rPr>
            </w:pPr>
            <w:r>
              <w:rPr>
                <w:sz w:val="24"/>
              </w:rPr>
              <w:t>«Как появился</w:t>
            </w:r>
            <w:r>
              <w:rPr>
                <w:spacing w:val="-53"/>
                <w:sz w:val="24"/>
              </w:rPr>
              <w:t xml:space="preserve"> </w:t>
            </w:r>
            <w:r>
              <w:rPr>
                <w:sz w:val="24"/>
              </w:rPr>
              <w:t>карандаш».</w:t>
            </w:r>
          </w:p>
        </w:tc>
        <w:tc>
          <w:tcPr>
            <w:tcW w:w="2146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580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247033">
        <w:trPr>
          <w:trHeight w:val="10260"/>
        </w:trPr>
        <w:tc>
          <w:tcPr>
            <w:tcW w:w="142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spacing w:before="70" w:line="276" w:lineRule="auto"/>
              <w:ind w:left="78" w:right="105"/>
              <w:rPr>
                <w:sz w:val="24"/>
              </w:rPr>
            </w:pPr>
            <w:r>
              <w:rPr>
                <w:sz w:val="24"/>
              </w:rPr>
              <w:t>18.03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Воссоедине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ние Крыма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  <w:p w:rsidR="00247033" w:rsidRDefault="00247033">
            <w:pPr>
              <w:pStyle w:val="TableParagraph"/>
              <w:spacing w:before="198" w:line="278" w:lineRule="auto"/>
              <w:ind w:left="78" w:right="99"/>
              <w:rPr>
                <w:sz w:val="24"/>
              </w:rPr>
            </w:pPr>
            <w:r>
              <w:rPr>
                <w:spacing w:val="-1"/>
                <w:sz w:val="24"/>
              </w:rPr>
              <w:t>(подготовит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ельная)</w:t>
            </w:r>
          </w:p>
        </w:tc>
        <w:tc>
          <w:tcPr>
            <w:tcW w:w="275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numPr>
                <w:ilvl w:val="0"/>
                <w:numId w:val="108"/>
              </w:numPr>
              <w:tabs>
                <w:tab w:val="left" w:pos="800"/>
              </w:tabs>
              <w:spacing w:before="70"/>
              <w:ind w:right="261" w:hanging="361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Создать </w:t>
            </w:r>
            <w:r>
              <w:rPr>
                <w:sz w:val="24"/>
              </w:rPr>
              <w:t>условия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</w:p>
          <w:p w:rsidR="00247033" w:rsidRDefault="00247033">
            <w:pPr>
              <w:pStyle w:val="TableParagraph"/>
              <w:ind w:left="861" w:right="262"/>
              <w:rPr>
                <w:sz w:val="24"/>
              </w:rPr>
            </w:pPr>
            <w:r>
              <w:rPr>
                <w:spacing w:val="-1"/>
                <w:sz w:val="24"/>
              </w:rPr>
              <w:t>познавательног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интереса</w:t>
            </w:r>
          </w:p>
          <w:p w:rsidR="00247033" w:rsidRDefault="00247033">
            <w:pPr>
              <w:pStyle w:val="TableParagraph"/>
              <w:ind w:left="861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Родине;</w:t>
            </w:r>
          </w:p>
          <w:p w:rsidR="00247033" w:rsidRDefault="00247033">
            <w:pPr>
              <w:pStyle w:val="TableParagraph"/>
              <w:numPr>
                <w:ilvl w:val="0"/>
                <w:numId w:val="108"/>
              </w:numPr>
              <w:tabs>
                <w:tab w:val="left" w:pos="800"/>
              </w:tabs>
              <w:ind w:right="275" w:hanging="361"/>
              <w:rPr>
                <w:sz w:val="24"/>
              </w:rPr>
            </w:pPr>
            <w:r>
              <w:rPr>
                <w:sz w:val="24"/>
              </w:rPr>
              <w:t>создать условия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для воспитания</w:t>
            </w:r>
            <w:r>
              <w:rPr>
                <w:spacing w:val="-53"/>
                <w:sz w:val="24"/>
              </w:rPr>
              <w:t xml:space="preserve"> </w:t>
            </w:r>
            <w:r>
              <w:rPr>
                <w:sz w:val="24"/>
              </w:rPr>
              <w:t>патриотизма,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гордости</w:t>
            </w:r>
          </w:p>
          <w:p w:rsidR="00247033" w:rsidRDefault="00247033">
            <w:pPr>
              <w:pStyle w:val="TableParagraph"/>
              <w:spacing w:line="292" w:lineRule="exact"/>
              <w:ind w:left="861"/>
              <w:rPr>
                <w:sz w:val="24"/>
              </w:rPr>
            </w:pPr>
            <w:r>
              <w:rPr>
                <w:sz w:val="24"/>
              </w:rPr>
              <w:t>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Родину</w:t>
            </w:r>
          </w:p>
        </w:tc>
        <w:tc>
          <w:tcPr>
            <w:tcW w:w="188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spacing w:before="70" w:line="276" w:lineRule="auto"/>
              <w:ind w:left="151" w:right="867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тему:</w:t>
            </w:r>
          </w:p>
          <w:p w:rsidR="00247033" w:rsidRDefault="00247033">
            <w:pPr>
              <w:pStyle w:val="TableParagraph"/>
              <w:spacing w:line="278" w:lineRule="auto"/>
              <w:ind w:left="151" w:right="244"/>
              <w:rPr>
                <w:sz w:val="24"/>
              </w:rPr>
            </w:pPr>
            <w:r>
              <w:rPr>
                <w:spacing w:val="-1"/>
                <w:sz w:val="24"/>
              </w:rPr>
              <w:t>«Воссоединен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Крыма</w:t>
            </w:r>
          </w:p>
          <w:p w:rsidR="00247033" w:rsidRDefault="00247033">
            <w:pPr>
              <w:pStyle w:val="TableParagraph"/>
              <w:spacing w:line="291" w:lineRule="exact"/>
              <w:ind w:left="151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России»,</w:t>
            </w:r>
          </w:p>
          <w:p w:rsidR="00247033" w:rsidRDefault="00247033">
            <w:pPr>
              <w:pStyle w:val="TableParagraph"/>
              <w:spacing w:before="41"/>
              <w:ind w:left="151"/>
              <w:rPr>
                <w:sz w:val="24"/>
              </w:rPr>
            </w:pPr>
            <w:r>
              <w:rPr>
                <w:sz w:val="24"/>
              </w:rPr>
              <w:t>«Памятные</w:t>
            </w:r>
          </w:p>
          <w:p w:rsidR="00247033" w:rsidRDefault="00247033">
            <w:pPr>
              <w:pStyle w:val="TableParagraph"/>
              <w:spacing w:before="43"/>
              <w:ind w:left="151"/>
              <w:rPr>
                <w:sz w:val="24"/>
              </w:rPr>
            </w:pPr>
            <w:r>
              <w:rPr>
                <w:sz w:val="24"/>
              </w:rPr>
              <w:t>места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Крыма».</w:t>
            </w:r>
          </w:p>
          <w:p w:rsidR="00247033" w:rsidRDefault="00247033">
            <w:pPr>
              <w:pStyle w:val="TableParagraph"/>
              <w:ind w:left="0"/>
              <w:rPr>
                <w:b/>
                <w:sz w:val="20"/>
              </w:rPr>
            </w:pPr>
          </w:p>
          <w:p w:rsidR="00247033" w:rsidRDefault="00247033">
            <w:pPr>
              <w:pStyle w:val="TableParagraph"/>
              <w:spacing w:before="1" w:line="276" w:lineRule="auto"/>
              <w:ind w:right="384"/>
              <w:rPr>
                <w:sz w:val="24"/>
              </w:rPr>
            </w:pPr>
            <w:r>
              <w:rPr>
                <w:sz w:val="24"/>
              </w:rPr>
              <w:t>Музыкальная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«Море</w:t>
            </w:r>
          </w:p>
          <w:p w:rsidR="00247033" w:rsidRDefault="00247033">
            <w:pPr>
              <w:pStyle w:val="TableParagraph"/>
              <w:spacing w:line="292" w:lineRule="exact"/>
              <w:rPr>
                <w:sz w:val="24"/>
              </w:rPr>
            </w:pPr>
            <w:r>
              <w:rPr>
                <w:sz w:val="24"/>
              </w:rPr>
              <w:t>волнуется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раз».</w:t>
            </w:r>
          </w:p>
          <w:p w:rsidR="00247033" w:rsidRDefault="00247033">
            <w:pPr>
              <w:pStyle w:val="TableParagraph"/>
              <w:ind w:left="0"/>
              <w:rPr>
                <w:b/>
                <w:sz w:val="24"/>
              </w:rPr>
            </w:pPr>
          </w:p>
          <w:p w:rsidR="00247033" w:rsidRDefault="00247033">
            <w:pPr>
              <w:pStyle w:val="TableParagraph"/>
              <w:spacing w:before="6"/>
              <w:ind w:left="0"/>
              <w:rPr>
                <w:b/>
                <w:sz w:val="23"/>
              </w:rPr>
            </w:pPr>
          </w:p>
          <w:p w:rsidR="00247033" w:rsidRDefault="00247033">
            <w:pPr>
              <w:pStyle w:val="TableParagraph"/>
              <w:spacing w:line="278" w:lineRule="auto"/>
              <w:ind w:right="774"/>
              <w:rPr>
                <w:sz w:val="24"/>
              </w:rPr>
            </w:pPr>
            <w:r>
              <w:rPr>
                <w:spacing w:val="-1"/>
                <w:sz w:val="24"/>
              </w:rPr>
              <w:t>Просмотр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фильма</w:t>
            </w:r>
          </w:p>
          <w:p w:rsidR="00247033" w:rsidRDefault="00247033">
            <w:pPr>
              <w:pStyle w:val="TableParagraph"/>
              <w:spacing w:line="276" w:lineRule="auto"/>
              <w:ind w:right="590"/>
              <w:rPr>
                <w:sz w:val="24"/>
              </w:rPr>
            </w:pPr>
            <w:r>
              <w:rPr>
                <w:sz w:val="24"/>
              </w:rPr>
              <w:t>«Свидание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Крымом».</w:t>
            </w:r>
          </w:p>
          <w:p w:rsidR="00247033" w:rsidRDefault="00247033">
            <w:pPr>
              <w:pStyle w:val="TableParagraph"/>
              <w:ind w:left="0"/>
              <w:rPr>
                <w:b/>
                <w:sz w:val="24"/>
              </w:rPr>
            </w:pPr>
          </w:p>
          <w:p w:rsidR="00247033" w:rsidRDefault="00247033">
            <w:pPr>
              <w:pStyle w:val="TableParagraph"/>
              <w:spacing w:before="9"/>
              <w:ind w:left="0"/>
              <w:rPr>
                <w:b/>
                <w:sz w:val="19"/>
              </w:rPr>
            </w:pPr>
          </w:p>
          <w:p w:rsidR="00247033" w:rsidRDefault="0024703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Чтение</w:t>
            </w:r>
          </w:p>
          <w:p w:rsidR="00247033" w:rsidRDefault="00247033">
            <w:pPr>
              <w:pStyle w:val="TableParagraph"/>
              <w:spacing w:before="43" w:line="276" w:lineRule="auto"/>
              <w:ind w:right="284"/>
              <w:rPr>
                <w:sz w:val="24"/>
              </w:rPr>
            </w:pPr>
            <w:r>
              <w:rPr>
                <w:spacing w:val="-1"/>
                <w:sz w:val="24"/>
              </w:rPr>
              <w:t>стихотворения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Павлова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Н.И.</w:t>
            </w:r>
          </w:p>
          <w:p w:rsidR="00247033" w:rsidRDefault="00247033"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«Наш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Крым».</w:t>
            </w:r>
          </w:p>
          <w:p w:rsidR="00247033" w:rsidRDefault="00247033">
            <w:pPr>
              <w:pStyle w:val="TableParagraph"/>
              <w:ind w:left="0"/>
              <w:rPr>
                <w:b/>
                <w:sz w:val="24"/>
              </w:rPr>
            </w:pPr>
          </w:p>
          <w:p w:rsidR="00247033" w:rsidRDefault="00247033">
            <w:pPr>
              <w:pStyle w:val="TableParagraph"/>
              <w:spacing w:before="8"/>
              <w:ind w:left="0"/>
              <w:rPr>
                <w:b/>
                <w:sz w:val="23"/>
              </w:rPr>
            </w:pPr>
          </w:p>
          <w:p w:rsidR="00247033" w:rsidRDefault="00247033">
            <w:pPr>
              <w:pStyle w:val="TableParagraph"/>
              <w:spacing w:line="276" w:lineRule="auto"/>
              <w:ind w:right="350"/>
              <w:rPr>
                <w:sz w:val="24"/>
              </w:rPr>
            </w:pPr>
            <w:r>
              <w:rPr>
                <w:sz w:val="24"/>
              </w:rPr>
              <w:t>Коллективная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аппликация</w:t>
            </w:r>
          </w:p>
          <w:p w:rsidR="00247033" w:rsidRDefault="00247033">
            <w:pPr>
              <w:pStyle w:val="TableParagraph"/>
              <w:spacing w:line="276" w:lineRule="auto"/>
              <w:ind w:right="135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«Красота </w:t>
            </w:r>
            <w:r>
              <w:rPr>
                <w:sz w:val="24"/>
              </w:rPr>
              <w:t>нашей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Родины».</w:t>
            </w:r>
          </w:p>
          <w:p w:rsidR="00247033" w:rsidRDefault="00247033">
            <w:pPr>
              <w:pStyle w:val="TableParagraph"/>
              <w:ind w:left="0"/>
              <w:rPr>
                <w:b/>
                <w:sz w:val="24"/>
              </w:rPr>
            </w:pPr>
          </w:p>
          <w:p w:rsidR="00247033" w:rsidRDefault="00247033">
            <w:pPr>
              <w:pStyle w:val="TableParagraph"/>
              <w:spacing w:before="9"/>
              <w:ind w:left="0"/>
              <w:rPr>
                <w:b/>
                <w:sz w:val="19"/>
              </w:rPr>
            </w:pPr>
          </w:p>
          <w:p w:rsidR="00247033" w:rsidRDefault="0024703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Дидактическая</w:t>
            </w:r>
          </w:p>
        </w:tc>
        <w:tc>
          <w:tcPr>
            <w:tcW w:w="214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spacing w:before="70"/>
              <w:ind w:left="79"/>
              <w:rPr>
                <w:sz w:val="24"/>
              </w:rPr>
            </w:pPr>
            <w:r>
              <w:rPr>
                <w:sz w:val="24"/>
              </w:rPr>
              <w:t>Консультация</w:t>
            </w:r>
          </w:p>
          <w:p w:rsidR="00247033" w:rsidRDefault="00247033">
            <w:pPr>
              <w:pStyle w:val="TableParagraph"/>
              <w:spacing w:before="43" w:line="276" w:lineRule="auto"/>
              <w:ind w:left="79" w:right="414"/>
              <w:rPr>
                <w:sz w:val="24"/>
              </w:rPr>
            </w:pPr>
            <w:r>
              <w:rPr>
                <w:sz w:val="24"/>
              </w:rPr>
              <w:t>«Россия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Крым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вместе».</w:t>
            </w:r>
          </w:p>
          <w:p w:rsidR="00247033" w:rsidRDefault="00247033">
            <w:pPr>
              <w:pStyle w:val="TableParagraph"/>
              <w:spacing w:before="3"/>
              <w:ind w:left="79"/>
              <w:rPr>
                <w:sz w:val="24"/>
              </w:rPr>
            </w:pPr>
            <w:r>
              <w:rPr>
                <w:sz w:val="24"/>
              </w:rPr>
              <w:t>Беседа</w:t>
            </w:r>
          </w:p>
          <w:p w:rsidR="00247033" w:rsidRDefault="00247033">
            <w:pPr>
              <w:pStyle w:val="TableParagraph"/>
              <w:spacing w:before="43"/>
              <w:ind w:left="79"/>
              <w:rPr>
                <w:sz w:val="24"/>
              </w:rPr>
            </w:pPr>
            <w:r>
              <w:rPr>
                <w:sz w:val="24"/>
              </w:rPr>
              <w:t>«Возвращение</w:t>
            </w:r>
          </w:p>
          <w:p w:rsidR="00247033" w:rsidRDefault="00247033">
            <w:pPr>
              <w:pStyle w:val="TableParagraph"/>
              <w:spacing w:before="43"/>
              <w:ind w:left="79"/>
              <w:rPr>
                <w:sz w:val="24"/>
              </w:rPr>
            </w:pPr>
            <w:r>
              <w:rPr>
                <w:sz w:val="24"/>
              </w:rPr>
              <w:t>Крыма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Россию».</w:t>
            </w:r>
          </w:p>
        </w:tc>
        <w:tc>
          <w:tcPr>
            <w:tcW w:w="158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spacing w:before="70"/>
              <w:ind w:left="79"/>
              <w:rPr>
                <w:sz w:val="24"/>
              </w:rPr>
            </w:pPr>
            <w:r>
              <w:rPr>
                <w:sz w:val="24"/>
              </w:rPr>
              <w:t>Подбор</w:t>
            </w:r>
          </w:p>
          <w:p w:rsidR="00247033" w:rsidRDefault="00247033">
            <w:pPr>
              <w:pStyle w:val="TableParagraph"/>
              <w:spacing w:before="43" w:line="276" w:lineRule="auto"/>
              <w:ind w:left="79" w:right="140"/>
              <w:rPr>
                <w:sz w:val="24"/>
              </w:rPr>
            </w:pPr>
            <w:r>
              <w:rPr>
                <w:spacing w:val="-1"/>
                <w:sz w:val="24"/>
              </w:rPr>
              <w:t>методическо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й,</w:t>
            </w:r>
          </w:p>
          <w:p w:rsidR="00247033" w:rsidRDefault="00247033">
            <w:pPr>
              <w:pStyle w:val="TableParagraph"/>
              <w:spacing w:before="3" w:line="276" w:lineRule="auto"/>
              <w:ind w:left="79" w:right="103"/>
              <w:rPr>
                <w:sz w:val="24"/>
              </w:rPr>
            </w:pPr>
            <w:r>
              <w:rPr>
                <w:sz w:val="24"/>
              </w:rPr>
              <w:t>справочной,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энциклопеди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ческой</w:t>
            </w:r>
          </w:p>
          <w:p w:rsidR="00247033" w:rsidRDefault="00247033">
            <w:pPr>
              <w:pStyle w:val="TableParagraph"/>
              <w:spacing w:line="276" w:lineRule="auto"/>
              <w:ind w:left="79" w:right="107"/>
              <w:rPr>
                <w:sz w:val="24"/>
              </w:rPr>
            </w:pPr>
            <w:r>
              <w:rPr>
                <w:spacing w:val="-1"/>
                <w:sz w:val="24"/>
              </w:rPr>
              <w:t>и художестве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нной</w:t>
            </w:r>
          </w:p>
          <w:p w:rsidR="00247033" w:rsidRDefault="00247033">
            <w:pPr>
              <w:pStyle w:val="TableParagraph"/>
              <w:spacing w:line="278" w:lineRule="auto"/>
              <w:ind w:left="79" w:right="144"/>
              <w:rPr>
                <w:sz w:val="24"/>
              </w:rPr>
            </w:pPr>
            <w:r>
              <w:rPr>
                <w:sz w:val="24"/>
              </w:rPr>
              <w:t>литературы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 выбранно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тематике</w:t>
            </w:r>
          </w:p>
          <w:p w:rsidR="00247033" w:rsidRDefault="00247033">
            <w:pPr>
              <w:pStyle w:val="TableParagraph"/>
              <w:spacing w:line="276" w:lineRule="auto"/>
              <w:ind w:left="79" w:right="104"/>
              <w:rPr>
                <w:sz w:val="24"/>
              </w:rPr>
            </w:pPr>
            <w:r>
              <w:rPr>
                <w:sz w:val="24"/>
              </w:rPr>
              <w:t>проекта.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планировани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</w:p>
          <w:p w:rsidR="00247033" w:rsidRDefault="00247033">
            <w:pPr>
              <w:pStyle w:val="TableParagraph"/>
              <w:spacing w:line="276" w:lineRule="auto"/>
              <w:ind w:left="79" w:right="106"/>
              <w:rPr>
                <w:sz w:val="24"/>
              </w:rPr>
            </w:pPr>
            <w:r>
              <w:rPr>
                <w:spacing w:val="-1"/>
                <w:sz w:val="24"/>
              </w:rPr>
              <w:t>мероприятий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для всего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247033" w:rsidRDefault="00247033">
            <w:pPr>
              <w:pStyle w:val="TableParagraph"/>
              <w:spacing w:line="276" w:lineRule="auto"/>
              <w:ind w:left="79" w:right="61"/>
              <w:rPr>
                <w:sz w:val="24"/>
              </w:rPr>
            </w:pPr>
            <w:r>
              <w:rPr>
                <w:sz w:val="24"/>
              </w:rPr>
              <w:t>групповых,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межгрупповы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х,</w:t>
            </w:r>
          </w:p>
          <w:p w:rsidR="00247033" w:rsidRDefault="00247033">
            <w:pPr>
              <w:pStyle w:val="TableParagraph"/>
              <w:spacing w:line="276" w:lineRule="auto"/>
              <w:ind w:left="79" w:right="118"/>
              <w:rPr>
                <w:sz w:val="24"/>
              </w:rPr>
            </w:pPr>
            <w:r>
              <w:rPr>
                <w:spacing w:val="-1"/>
                <w:sz w:val="24"/>
              </w:rPr>
              <w:t>общесадовск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их,</w:t>
            </w:r>
          </w:p>
          <w:p w:rsidR="00247033" w:rsidRDefault="00247033">
            <w:pPr>
              <w:pStyle w:val="TableParagraph"/>
              <w:spacing w:line="276" w:lineRule="auto"/>
              <w:ind w:left="79" w:right="82"/>
              <w:rPr>
                <w:sz w:val="24"/>
              </w:rPr>
            </w:pPr>
            <w:r>
              <w:rPr>
                <w:sz w:val="24"/>
              </w:rPr>
              <w:t>с привлечени</w:t>
            </w:r>
            <w:r>
              <w:rPr>
                <w:spacing w:val="-53"/>
                <w:sz w:val="24"/>
              </w:rPr>
              <w:t xml:space="preserve"> </w:t>
            </w:r>
            <w:r>
              <w:rPr>
                <w:sz w:val="24"/>
              </w:rPr>
              <w:t>ем</w:t>
            </w:r>
          </w:p>
          <w:p w:rsidR="00247033" w:rsidRDefault="00247033">
            <w:pPr>
              <w:pStyle w:val="TableParagraph"/>
              <w:spacing w:line="291" w:lineRule="exact"/>
              <w:ind w:left="79"/>
              <w:rPr>
                <w:sz w:val="24"/>
              </w:rPr>
            </w:pPr>
            <w:r>
              <w:rPr>
                <w:sz w:val="24"/>
              </w:rPr>
              <w:t>родителей.</w:t>
            </w:r>
          </w:p>
          <w:p w:rsidR="00247033" w:rsidRDefault="00247033">
            <w:pPr>
              <w:pStyle w:val="TableParagraph"/>
              <w:spacing w:before="36" w:line="276" w:lineRule="auto"/>
              <w:ind w:left="79" w:right="613"/>
              <w:rPr>
                <w:sz w:val="24"/>
              </w:rPr>
            </w:pPr>
            <w:r>
              <w:rPr>
                <w:sz w:val="24"/>
              </w:rPr>
              <w:t>Обмен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опытом,</w:t>
            </w:r>
          </w:p>
          <w:p w:rsidR="00247033" w:rsidRDefault="00247033">
            <w:pPr>
              <w:pStyle w:val="TableParagraph"/>
              <w:spacing w:line="292" w:lineRule="exact"/>
              <w:ind w:left="79"/>
              <w:rPr>
                <w:sz w:val="24"/>
              </w:rPr>
            </w:pPr>
            <w:r>
              <w:rPr>
                <w:sz w:val="24"/>
              </w:rPr>
              <w:t>проведение</w:t>
            </w:r>
          </w:p>
        </w:tc>
      </w:tr>
    </w:tbl>
    <w:p w:rsidR="00247033" w:rsidRDefault="00247033">
      <w:pPr>
        <w:spacing w:line="292" w:lineRule="exact"/>
        <w:rPr>
          <w:sz w:val="24"/>
        </w:rPr>
        <w:sectPr w:rsidR="00247033">
          <w:pgSz w:w="11910" w:h="16840"/>
          <w:pgMar w:top="960" w:right="920" w:bottom="1620" w:left="940" w:header="0" w:footer="1427" w:gutter="0"/>
          <w:cols w:space="720"/>
        </w:sectPr>
      </w:pPr>
    </w:p>
    <w:tbl>
      <w:tblPr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26"/>
        <w:gridCol w:w="2756"/>
        <w:gridCol w:w="1887"/>
        <w:gridCol w:w="2146"/>
        <w:gridCol w:w="1580"/>
      </w:tblGrid>
      <w:tr w:rsidR="00247033">
        <w:trPr>
          <w:trHeight w:val="8824"/>
        </w:trPr>
        <w:tc>
          <w:tcPr>
            <w:tcW w:w="142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275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88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spacing w:before="75" w:line="276" w:lineRule="auto"/>
              <w:ind w:right="85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«Флаг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моей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страны»</w:t>
            </w:r>
          </w:p>
        </w:tc>
        <w:tc>
          <w:tcPr>
            <w:tcW w:w="214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58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spacing w:before="75" w:line="278" w:lineRule="auto"/>
              <w:ind w:left="79" w:right="69"/>
              <w:rPr>
                <w:sz w:val="24"/>
              </w:rPr>
            </w:pPr>
            <w:r>
              <w:rPr>
                <w:spacing w:val="-1"/>
                <w:sz w:val="24"/>
              </w:rPr>
              <w:t>консультаций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и мастер-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  <w:p w:rsidR="00247033" w:rsidRDefault="00247033">
            <w:pPr>
              <w:pStyle w:val="TableParagraph"/>
              <w:spacing w:line="276" w:lineRule="auto"/>
              <w:ind w:left="79" w:right="84"/>
              <w:rPr>
                <w:sz w:val="24"/>
              </w:rPr>
            </w:pPr>
            <w:r>
              <w:rPr>
                <w:sz w:val="24"/>
              </w:rPr>
              <w:t>по организац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 детской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деятельности</w:t>
            </w:r>
          </w:p>
        </w:tc>
      </w:tr>
      <w:tr w:rsidR="00247033">
        <w:trPr>
          <w:trHeight w:val="4825"/>
        </w:trPr>
        <w:tc>
          <w:tcPr>
            <w:tcW w:w="1426" w:type="dxa"/>
            <w:tcBorders>
              <w:top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spacing w:before="60" w:line="276" w:lineRule="auto"/>
              <w:ind w:left="81" w:right="87"/>
              <w:rPr>
                <w:sz w:val="24"/>
              </w:rPr>
            </w:pPr>
            <w:r>
              <w:rPr>
                <w:spacing w:val="-1"/>
                <w:sz w:val="24"/>
              </w:rPr>
              <w:t>20.03 –День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воробья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(средняя)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numPr>
                <w:ilvl w:val="0"/>
                <w:numId w:val="107"/>
              </w:numPr>
              <w:tabs>
                <w:tab w:val="left" w:pos="800"/>
              </w:tabs>
              <w:spacing w:before="60"/>
              <w:ind w:right="379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детей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воробье, как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птице;</w:t>
            </w:r>
          </w:p>
          <w:p w:rsidR="00247033" w:rsidRDefault="00247033">
            <w:pPr>
              <w:pStyle w:val="TableParagraph"/>
              <w:numPr>
                <w:ilvl w:val="0"/>
                <w:numId w:val="107"/>
              </w:numPr>
              <w:tabs>
                <w:tab w:val="left" w:pos="800"/>
              </w:tabs>
              <w:ind w:right="270"/>
              <w:rPr>
                <w:sz w:val="24"/>
              </w:rPr>
            </w:pPr>
            <w:r>
              <w:rPr>
                <w:spacing w:val="-1"/>
                <w:sz w:val="24"/>
              </w:rPr>
              <w:t>совершенствова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ние</w:t>
            </w:r>
          </w:p>
          <w:p w:rsidR="00247033" w:rsidRDefault="00247033">
            <w:pPr>
              <w:pStyle w:val="TableParagraph"/>
              <w:ind w:left="799" w:right="517"/>
              <w:rPr>
                <w:sz w:val="24"/>
              </w:rPr>
            </w:pPr>
            <w:r>
              <w:rPr>
                <w:spacing w:val="-1"/>
                <w:sz w:val="24"/>
              </w:rPr>
              <w:t>двигательных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умений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навыков.</w:t>
            </w:r>
          </w:p>
          <w:p w:rsidR="00247033" w:rsidRDefault="00247033">
            <w:pPr>
              <w:pStyle w:val="TableParagraph"/>
              <w:numPr>
                <w:ilvl w:val="0"/>
                <w:numId w:val="107"/>
              </w:numPr>
              <w:tabs>
                <w:tab w:val="left" w:pos="800"/>
              </w:tabs>
              <w:rPr>
                <w:sz w:val="24"/>
              </w:rPr>
            </w:pPr>
            <w:r>
              <w:rPr>
                <w:sz w:val="24"/>
              </w:rPr>
              <w:t>развивать</w:t>
            </w:r>
          </w:p>
          <w:p w:rsidR="00247033" w:rsidRDefault="00247033">
            <w:pPr>
              <w:pStyle w:val="TableParagraph"/>
              <w:ind w:left="799" w:right="238"/>
              <w:rPr>
                <w:sz w:val="24"/>
              </w:rPr>
            </w:pPr>
            <w:r>
              <w:rPr>
                <w:sz w:val="24"/>
              </w:rPr>
              <w:t>познавательную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активность,</w:t>
            </w:r>
          </w:p>
          <w:p w:rsidR="00247033" w:rsidRDefault="00247033">
            <w:pPr>
              <w:pStyle w:val="TableParagraph"/>
              <w:ind w:left="799" w:right="223"/>
              <w:rPr>
                <w:sz w:val="24"/>
              </w:rPr>
            </w:pPr>
            <w:r>
              <w:rPr>
                <w:sz w:val="24"/>
              </w:rPr>
              <w:t>любознательнос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ть, интерес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окружающему</w:t>
            </w:r>
          </w:p>
        </w:tc>
        <w:tc>
          <w:tcPr>
            <w:tcW w:w="1887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spacing w:before="60"/>
              <w:rPr>
                <w:sz w:val="24"/>
              </w:rPr>
            </w:pPr>
            <w:r>
              <w:rPr>
                <w:sz w:val="24"/>
              </w:rPr>
              <w:t>Просмотр</w:t>
            </w:r>
          </w:p>
          <w:p w:rsidR="00247033" w:rsidRDefault="00247033">
            <w:pPr>
              <w:pStyle w:val="TableParagraph"/>
              <w:spacing w:before="43" w:line="276" w:lineRule="auto"/>
              <w:ind w:right="457"/>
              <w:rPr>
                <w:sz w:val="24"/>
              </w:rPr>
            </w:pPr>
            <w:r>
              <w:rPr>
                <w:sz w:val="24"/>
              </w:rPr>
              <w:t>презентации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воробья.</w:t>
            </w:r>
          </w:p>
          <w:p w:rsidR="00247033" w:rsidRDefault="00247033">
            <w:pPr>
              <w:pStyle w:val="TableParagraph"/>
              <w:spacing w:before="200" w:line="276" w:lineRule="auto"/>
              <w:ind w:right="231"/>
              <w:rPr>
                <w:sz w:val="24"/>
              </w:rPr>
            </w:pPr>
            <w:r>
              <w:rPr>
                <w:sz w:val="24"/>
              </w:rPr>
              <w:t>Беседа «Самое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интересное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воробьях».</w:t>
            </w:r>
          </w:p>
          <w:p w:rsidR="00247033" w:rsidRDefault="00247033">
            <w:pPr>
              <w:pStyle w:val="TableParagraph"/>
              <w:ind w:left="0"/>
              <w:rPr>
                <w:b/>
                <w:sz w:val="24"/>
              </w:rPr>
            </w:pPr>
          </w:p>
          <w:p w:rsidR="00247033" w:rsidRDefault="00247033">
            <w:pPr>
              <w:pStyle w:val="TableParagraph"/>
              <w:ind w:left="0"/>
              <w:rPr>
                <w:b/>
                <w:sz w:val="24"/>
              </w:rPr>
            </w:pPr>
          </w:p>
          <w:p w:rsidR="00247033" w:rsidRDefault="00247033">
            <w:pPr>
              <w:pStyle w:val="TableParagraph"/>
              <w:ind w:left="0"/>
              <w:rPr>
                <w:b/>
                <w:sz w:val="24"/>
              </w:rPr>
            </w:pPr>
          </w:p>
          <w:p w:rsidR="00247033" w:rsidRDefault="00247033">
            <w:pPr>
              <w:pStyle w:val="TableParagraph"/>
              <w:spacing w:before="194" w:line="276" w:lineRule="auto"/>
              <w:ind w:right="479"/>
              <w:rPr>
                <w:sz w:val="24"/>
              </w:rPr>
            </w:pPr>
            <w:r>
              <w:rPr>
                <w:sz w:val="24"/>
              </w:rPr>
              <w:t>Разучивание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песни</w:t>
            </w:r>
          </w:p>
          <w:p w:rsidR="00247033" w:rsidRDefault="00247033">
            <w:pPr>
              <w:pStyle w:val="TableParagraph"/>
              <w:spacing w:before="3" w:line="276" w:lineRule="auto"/>
              <w:ind w:right="70"/>
              <w:rPr>
                <w:sz w:val="24"/>
              </w:rPr>
            </w:pPr>
            <w:r>
              <w:rPr>
                <w:sz w:val="24"/>
              </w:rPr>
              <w:t>«Воробей» (сл.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А.Чельцова,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</w:p>
        </w:tc>
        <w:tc>
          <w:tcPr>
            <w:tcW w:w="214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spacing w:before="60" w:line="276" w:lineRule="auto"/>
              <w:ind w:left="79" w:right="98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выставке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рисунков</w:t>
            </w:r>
          </w:p>
          <w:p w:rsidR="00247033" w:rsidRDefault="00247033">
            <w:pPr>
              <w:pStyle w:val="TableParagraph"/>
              <w:spacing w:line="276" w:lineRule="auto"/>
              <w:ind w:left="79" w:right="565"/>
              <w:rPr>
                <w:sz w:val="24"/>
              </w:rPr>
            </w:pPr>
            <w:r>
              <w:rPr>
                <w:spacing w:val="-1"/>
                <w:sz w:val="24"/>
              </w:rPr>
              <w:t>«Знакомьтесь,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воробей».</w:t>
            </w:r>
          </w:p>
        </w:tc>
        <w:tc>
          <w:tcPr>
            <w:tcW w:w="158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spacing w:before="60"/>
              <w:ind w:left="79"/>
              <w:rPr>
                <w:sz w:val="24"/>
              </w:rPr>
            </w:pPr>
            <w:r>
              <w:rPr>
                <w:sz w:val="24"/>
              </w:rPr>
              <w:t>Подбор</w:t>
            </w:r>
          </w:p>
          <w:p w:rsidR="00247033" w:rsidRDefault="00247033">
            <w:pPr>
              <w:pStyle w:val="TableParagraph"/>
              <w:spacing w:before="43" w:line="276" w:lineRule="auto"/>
              <w:ind w:left="79" w:right="140"/>
              <w:rPr>
                <w:sz w:val="24"/>
              </w:rPr>
            </w:pPr>
            <w:r>
              <w:rPr>
                <w:spacing w:val="-1"/>
                <w:sz w:val="24"/>
              </w:rPr>
              <w:t>методическо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й</w:t>
            </w:r>
          </w:p>
          <w:p w:rsidR="00247033" w:rsidRDefault="00247033">
            <w:pPr>
              <w:pStyle w:val="TableParagraph"/>
              <w:spacing w:line="278" w:lineRule="auto"/>
              <w:ind w:left="79" w:right="111"/>
              <w:rPr>
                <w:sz w:val="24"/>
              </w:rPr>
            </w:pPr>
            <w:r>
              <w:rPr>
                <w:sz w:val="24"/>
              </w:rPr>
              <w:t>литературы,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иллюстриров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анного</w:t>
            </w:r>
          </w:p>
          <w:p w:rsidR="00247033" w:rsidRDefault="00247033">
            <w:pPr>
              <w:pStyle w:val="TableParagraph"/>
              <w:spacing w:line="286" w:lineRule="exact"/>
              <w:ind w:left="79"/>
              <w:rPr>
                <w:sz w:val="24"/>
              </w:rPr>
            </w:pPr>
            <w:r>
              <w:rPr>
                <w:sz w:val="24"/>
              </w:rPr>
              <w:t>материала.</w:t>
            </w:r>
          </w:p>
          <w:p w:rsidR="00247033" w:rsidRDefault="00247033">
            <w:pPr>
              <w:pStyle w:val="TableParagraph"/>
              <w:ind w:left="0"/>
              <w:rPr>
                <w:b/>
                <w:sz w:val="20"/>
              </w:rPr>
            </w:pPr>
          </w:p>
          <w:p w:rsidR="00247033" w:rsidRDefault="00247033">
            <w:pPr>
              <w:pStyle w:val="TableParagraph"/>
              <w:spacing w:line="276" w:lineRule="auto"/>
              <w:ind w:left="79" w:right="67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развивающей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среды.</w:t>
            </w:r>
          </w:p>
        </w:tc>
      </w:tr>
    </w:tbl>
    <w:p w:rsidR="00247033" w:rsidRDefault="00247033">
      <w:pPr>
        <w:spacing w:line="276" w:lineRule="auto"/>
        <w:rPr>
          <w:sz w:val="24"/>
        </w:rPr>
        <w:sectPr w:rsidR="00247033">
          <w:pgSz w:w="11910" w:h="16840"/>
          <w:pgMar w:top="960" w:right="920" w:bottom="1620" w:left="940" w:header="0" w:footer="1427" w:gutter="0"/>
          <w:cols w:space="720"/>
        </w:sectPr>
      </w:pPr>
    </w:p>
    <w:tbl>
      <w:tblPr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24"/>
        <w:gridCol w:w="2756"/>
        <w:gridCol w:w="1887"/>
        <w:gridCol w:w="2146"/>
        <w:gridCol w:w="1580"/>
      </w:tblGrid>
      <w:tr w:rsidR="00247033">
        <w:trPr>
          <w:trHeight w:val="11864"/>
        </w:trPr>
        <w:tc>
          <w:tcPr>
            <w:tcW w:w="1424" w:type="dxa"/>
            <w:tcBorders>
              <w:top w:val="nil"/>
              <w:right w:val="single" w:sz="6" w:space="0" w:color="000000"/>
            </w:tcBorders>
          </w:tcPr>
          <w:p w:rsidR="00247033" w:rsidRDefault="00247033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2756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spacing w:before="70"/>
              <w:ind w:left="796" w:right="348"/>
              <w:rPr>
                <w:sz w:val="24"/>
              </w:rPr>
            </w:pPr>
            <w:r>
              <w:rPr>
                <w:sz w:val="24"/>
              </w:rPr>
              <w:t>миру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целом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птиц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частности;</w:t>
            </w:r>
          </w:p>
          <w:p w:rsidR="00247033" w:rsidRDefault="00247033">
            <w:pPr>
              <w:pStyle w:val="TableParagraph"/>
              <w:numPr>
                <w:ilvl w:val="0"/>
                <w:numId w:val="106"/>
              </w:numPr>
              <w:tabs>
                <w:tab w:val="left" w:pos="797"/>
              </w:tabs>
              <w:ind w:right="481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воображение;</w:t>
            </w:r>
          </w:p>
          <w:p w:rsidR="00247033" w:rsidRDefault="00247033">
            <w:pPr>
              <w:pStyle w:val="TableParagraph"/>
              <w:numPr>
                <w:ilvl w:val="0"/>
                <w:numId w:val="106"/>
              </w:numPr>
              <w:tabs>
                <w:tab w:val="left" w:pos="797"/>
              </w:tabs>
              <w:ind w:right="922"/>
              <w:rPr>
                <w:sz w:val="24"/>
              </w:rPr>
            </w:pPr>
            <w:r>
              <w:rPr>
                <w:spacing w:val="-1"/>
                <w:sz w:val="24"/>
              </w:rPr>
              <w:t>развивать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</w:p>
          <w:p w:rsidR="00247033" w:rsidRDefault="00247033">
            <w:pPr>
              <w:pStyle w:val="TableParagraph"/>
              <w:ind w:left="796" w:right="383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активной </w:t>
            </w:r>
            <w:r>
              <w:rPr>
                <w:sz w:val="24"/>
              </w:rPr>
              <w:t>речи,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обогащать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словарь;</w:t>
            </w:r>
          </w:p>
          <w:p w:rsidR="00247033" w:rsidRDefault="00247033">
            <w:pPr>
              <w:pStyle w:val="TableParagraph"/>
              <w:numPr>
                <w:ilvl w:val="0"/>
                <w:numId w:val="106"/>
              </w:numPr>
              <w:tabs>
                <w:tab w:val="left" w:pos="797"/>
              </w:tabs>
              <w:ind w:right="476"/>
              <w:rPr>
                <w:sz w:val="24"/>
              </w:rPr>
            </w:pPr>
            <w:r>
              <w:rPr>
                <w:sz w:val="24"/>
              </w:rPr>
              <w:t>приобщать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действенному</w:t>
            </w:r>
            <w:r>
              <w:rPr>
                <w:spacing w:val="-53"/>
                <w:sz w:val="24"/>
              </w:rPr>
              <w:t xml:space="preserve"> </w:t>
            </w:r>
            <w:r>
              <w:rPr>
                <w:sz w:val="24"/>
              </w:rPr>
              <w:t>отношению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природе.</w:t>
            </w:r>
          </w:p>
        </w:tc>
        <w:tc>
          <w:tcPr>
            <w:tcW w:w="1887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spacing w:before="70"/>
              <w:ind w:left="71"/>
              <w:rPr>
                <w:sz w:val="24"/>
              </w:rPr>
            </w:pPr>
            <w:r>
              <w:rPr>
                <w:sz w:val="24"/>
              </w:rPr>
              <w:t>В.Герчик).</w:t>
            </w:r>
          </w:p>
          <w:p w:rsidR="00247033" w:rsidRDefault="00247033">
            <w:pPr>
              <w:pStyle w:val="TableParagraph"/>
              <w:ind w:left="0"/>
              <w:rPr>
                <w:b/>
                <w:sz w:val="20"/>
              </w:rPr>
            </w:pPr>
          </w:p>
          <w:p w:rsidR="00247033" w:rsidRDefault="00247033">
            <w:pPr>
              <w:pStyle w:val="TableParagraph"/>
              <w:spacing w:line="276" w:lineRule="auto"/>
              <w:ind w:left="71" w:right="105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-53"/>
                <w:sz w:val="24"/>
              </w:rPr>
              <w:t xml:space="preserve"> </w:t>
            </w:r>
            <w:r>
              <w:rPr>
                <w:sz w:val="24"/>
              </w:rPr>
              <w:t>картины Лунева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Н.А. «Воробьи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веточках».</w:t>
            </w:r>
          </w:p>
          <w:p w:rsidR="00247033" w:rsidRDefault="00247033">
            <w:pPr>
              <w:pStyle w:val="TableParagraph"/>
              <w:spacing w:before="199"/>
              <w:ind w:left="71"/>
              <w:rPr>
                <w:sz w:val="24"/>
              </w:rPr>
            </w:pPr>
            <w:r>
              <w:rPr>
                <w:sz w:val="24"/>
              </w:rPr>
              <w:t>Лепка</w:t>
            </w:r>
          </w:p>
          <w:p w:rsidR="00247033" w:rsidRDefault="00247033">
            <w:pPr>
              <w:pStyle w:val="TableParagraph"/>
              <w:spacing w:before="48" w:line="276" w:lineRule="auto"/>
              <w:ind w:left="71" w:right="431"/>
              <w:rPr>
                <w:sz w:val="24"/>
              </w:rPr>
            </w:pPr>
            <w:r>
              <w:rPr>
                <w:spacing w:val="-1"/>
                <w:sz w:val="24"/>
              </w:rPr>
              <w:t>«Воробьиная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стайка».</w:t>
            </w:r>
          </w:p>
          <w:p w:rsidR="00247033" w:rsidRDefault="00247033">
            <w:pPr>
              <w:pStyle w:val="TableParagraph"/>
              <w:spacing w:before="200" w:line="276" w:lineRule="auto"/>
              <w:ind w:left="71" w:right="191"/>
              <w:rPr>
                <w:sz w:val="24"/>
              </w:rPr>
            </w:pPr>
            <w:r>
              <w:rPr>
                <w:sz w:val="24"/>
              </w:rPr>
              <w:t>Наблюдение за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воробьями.</w:t>
            </w:r>
          </w:p>
          <w:p w:rsidR="00247033" w:rsidRDefault="00247033">
            <w:pPr>
              <w:pStyle w:val="TableParagraph"/>
              <w:spacing w:line="276" w:lineRule="auto"/>
              <w:ind w:left="71" w:right="616"/>
              <w:rPr>
                <w:sz w:val="24"/>
              </w:rPr>
            </w:pPr>
            <w:r>
              <w:rPr>
                <w:sz w:val="24"/>
              </w:rPr>
              <w:t>Кормление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птиц.</w:t>
            </w:r>
          </w:p>
          <w:p w:rsidR="00247033" w:rsidRDefault="00247033">
            <w:pPr>
              <w:pStyle w:val="TableParagraph"/>
              <w:spacing w:before="199"/>
              <w:ind w:left="71"/>
              <w:rPr>
                <w:sz w:val="24"/>
              </w:rPr>
            </w:pPr>
            <w:r>
              <w:rPr>
                <w:sz w:val="24"/>
              </w:rPr>
              <w:t>Народные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  <w:p w:rsidR="00247033" w:rsidRDefault="00247033">
            <w:pPr>
              <w:pStyle w:val="TableParagraph"/>
              <w:spacing w:before="43" w:line="276" w:lineRule="auto"/>
              <w:ind w:left="71" w:right="699"/>
              <w:rPr>
                <w:sz w:val="24"/>
              </w:rPr>
            </w:pPr>
            <w:r>
              <w:rPr>
                <w:spacing w:val="-1"/>
                <w:sz w:val="24"/>
              </w:rPr>
              <w:t>«Воробей-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воришка»,</w:t>
            </w:r>
          </w:p>
          <w:p w:rsidR="00247033" w:rsidRDefault="00247033">
            <w:pPr>
              <w:pStyle w:val="TableParagraph"/>
              <w:spacing w:before="3" w:line="276" w:lineRule="auto"/>
              <w:ind w:left="71" w:right="684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«Вороны </w:t>
            </w:r>
            <w:r>
              <w:rPr>
                <w:sz w:val="24"/>
              </w:rPr>
              <w:t>и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воробьи».</w:t>
            </w:r>
          </w:p>
          <w:p w:rsidR="00247033" w:rsidRDefault="00247033">
            <w:pPr>
              <w:pStyle w:val="TableParagraph"/>
              <w:spacing w:before="200" w:line="276" w:lineRule="auto"/>
              <w:ind w:left="71" w:right="158"/>
              <w:jc w:val="both"/>
              <w:rPr>
                <w:sz w:val="24"/>
              </w:rPr>
            </w:pPr>
            <w:r>
              <w:rPr>
                <w:sz w:val="24"/>
              </w:rPr>
              <w:t>Физкультурный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досуг «Шустрые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воробушки».</w:t>
            </w:r>
          </w:p>
          <w:p w:rsidR="00247033" w:rsidRDefault="00247033">
            <w:pPr>
              <w:pStyle w:val="TableParagraph"/>
              <w:spacing w:before="199" w:line="276" w:lineRule="auto"/>
              <w:ind w:left="71" w:right="174"/>
              <w:jc w:val="both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стихов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воробьях.</w:t>
            </w:r>
          </w:p>
          <w:p w:rsidR="00247033" w:rsidRDefault="00247033">
            <w:pPr>
              <w:pStyle w:val="TableParagraph"/>
              <w:spacing w:before="200" w:line="276" w:lineRule="auto"/>
              <w:ind w:left="71" w:right="62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мультипликацио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нного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фильма</w:t>
            </w:r>
          </w:p>
          <w:p w:rsidR="00247033" w:rsidRDefault="00247033">
            <w:pPr>
              <w:pStyle w:val="TableParagraph"/>
              <w:spacing w:before="2" w:line="276" w:lineRule="auto"/>
              <w:ind w:left="71" w:right="193"/>
              <w:rPr>
                <w:sz w:val="24"/>
              </w:rPr>
            </w:pPr>
            <w:r>
              <w:rPr>
                <w:sz w:val="24"/>
              </w:rPr>
              <w:t>«Растрепанный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воробей» (по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одноименной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К.</w:t>
            </w:r>
          </w:p>
          <w:p w:rsidR="00247033" w:rsidRDefault="00247033">
            <w:pPr>
              <w:pStyle w:val="TableParagraph"/>
              <w:spacing w:line="289" w:lineRule="exact"/>
              <w:ind w:left="71"/>
              <w:rPr>
                <w:sz w:val="24"/>
              </w:rPr>
            </w:pPr>
            <w:r>
              <w:rPr>
                <w:sz w:val="24"/>
              </w:rPr>
              <w:t>Паустовского)</w:t>
            </w:r>
          </w:p>
        </w:tc>
        <w:tc>
          <w:tcPr>
            <w:tcW w:w="2146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580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247033">
        <w:trPr>
          <w:trHeight w:val="1905"/>
        </w:trPr>
        <w:tc>
          <w:tcPr>
            <w:tcW w:w="1424" w:type="dxa"/>
            <w:tcBorders>
              <w:right w:val="single" w:sz="6" w:space="0" w:color="000000"/>
            </w:tcBorders>
          </w:tcPr>
          <w:p w:rsidR="00247033" w:rsidRDefault="00247033">
            <w:pPr>
              <w:pStyle w:val="TableParagraph"/>
              <w:spacing w:before="65"/>
              <w:ind w:left="76"/>
              <w:rPr>
                <w:sz w:val="24"/>
              </w:rPr>
            </w:pPr>
            <w:r>
              <w:rPr>
                <w:sz w:val="24"/>
              </w:rPr>
              <w:t>20.03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247033" w:rsidRDefault="00247033">
            <w:pPr>
              <w:pStyle w:val="TableParagraph"/>
              <w:spacing w:before="48" w:line="276" w:lineRule="auto"/>
              <w:ind w:left="76" w:right="137"/>
              <w:rPr>
                <w:sz w:val="24"/>
              </w:rPr>
            </w:pPr>
            <w:r>
              <w:rPr>
                <w:spacing w:val="-1"/>
                <w:sz w:val="24"/>
              </w:rPr>
              <w:t>Всемирный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</w:p>
          <w:p w:rsidR="00247033" w:rsidRDefault="00247033">
            <w:pPr>
              <w:pStyle w:val="TableParagraph"/>
              <w:spacing w:line="291" w:lineRule="exact"/>
              <w:ind w:left="76"/>
              <w:rPr>
                <w:sz w:val="24"/>
              </w:rPr>
            </w:pPr>
            <w:r>
              <w:rPr>
                <w:sz w:val="24"/>
              </w:rPr>
              <w:t>иммунитета</w:t>
            </w:r>
          </w:p>
        </w:tc>
        <w:tc>
          <w:tcPr>
            <w:tcW w:w="2756" w:type="dxa"/>
            <w:tcBorders>
              <w:left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numPr>
                <w:ilvl w:val="0"/>
                <w:numId w:val="105"/>
              </w:numPr>
              <w:tabs>
                <w:tab w:val="left" w:pos="797"/>
              </w:tabs>
              <w:spacing w:before="65"/>
              <w:ind w:right="543"/>
              <w:rPr>
                <w:sz w:val="24"/>
              </w:rPr>
            </w:pPr>
            <w:r>
              <w:rPr>
                <w:spacing w:val="-1"/>
                <w:sz w:val="24"/>
              </w:rPr>
              <w:t>Формировать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начальные</w:t>
            </w:r>
          </w:p>
          <w:p w:rsidR="00247033" w:rsidRDefault="00247033">
            <w:pPr>
              <w:pStyle w:val="TableParagraph"/>
              <w:spacing w:before="4"/>
              <w:ind w:left="796" w:right="237"/>
              <w:rPr>
                <w:sz w:val="24"/>
              </w:rPr>
            </w:pP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дошкольников </w:t>
            </w:r>
            <w:r>
              <w:rPr>
                <w:sz w:val="24"/>
              </w:rPr>
              <w:t>о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себе,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</w:tc>
        <w:tc>
          <w:tcPr>
            <w:tcW w:w="1887" w:type="dxa"/>
            <w:tcBorders>
              <w:left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spacing w:before="65" w:line="278" w:lineRule="auto"/>
              <w:ind w:left="71" w:right="100"/>
              <w:rPr>
                <w:sz w:val="24"/>
              </w:rPr>
            </w:pPr>
            <w:r>
              <w:rPr>
                <w:sz w:val="24"/>
              </w:rPr>
              <w:t>Общая утренняя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зарядка:</w:t>
            </w:r>
          </w:p>
          <w:p w:rsidR="00247033" w:rsidRDefault="00247033">
            <w:pPr>
              <w:pStyle w:val="TableParagraph"/>
              <w:spacing w:line="276" w:lineRule="auto"/>
              <w:ind w:left="71" w:right="524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«Здоровье </w:t>
            </w:r>
            <w:r>
              <w:rPr>
                <w:sz w:val="24"/>
              </w:rPr>
              <w:t>в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порядке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спасибо</w:t>
            </w:r>
          </w:p>
        </w:tc>
        <w:tc>
          <w:tcPr>
            <w:tcW w:w="2146" w:type="dxa"/>
            <w:tcBorders>
              <w:left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spacing w:before="65" w:line="278" w:lineRule="auto"/>
              <w:ind w:left="76" w:right="255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Выставка </w:t>
            </w:r>
            <w:r>
              <w:rPr>
                <w:sz w:val="24"/>
              </w:rPr>
              <w:t>детских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работ.</w:t>
            </w:r>
          </w:p>
        </w:tc>
        <w:tc>
          <w:tcPr>
            <w:tcW w:w="1580" w:type="dxa"/>
            <w:tcBorders>
              <w:left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spacing w:before="65"/>
              <w:ind w:left="76"/>
              <w:rPr>
                <w:sz w:val="24"/>
              </w:rPr>
            </w:pPr>
            <w:r>
              <w:rPr>
                <w:sz w:val="24"/>
              </w:rPr>
              <w:t>Подбор</w:t>
            </w:r>
          </w:p>
          <w:p w:rsidR="00247033" w:rsidRDefault="00247033">
            <w:pPr>
              <w:pStyle w:val="TableParagraph"/>
              <w:spacing w:before="48" w:line="276" w:lineRule="auto"/>
              <w:ind w:left="76" w:right="143"/>
              <w:rPr>
                <w:sz w:val="24"/>
              </w:rPr>
            </w:pPr>
            <w:r>
              <w:rPr>
                <w:spacing w:val="-1"/>
                <w:sz w:val="24"/>
              </w:rPr>
              <w:t>методическо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й</w:t>
            </w:r>
          </w:p>
          <w:p w:rsidR="00247033" w:rsidRDefault="00247033">
            <w:pPr>
              <w:pStyle w:val="TableParagraph"/>
              <w:spacing w:line="276" w:lineRule="auto"/>
              <w:ind w:left="76" w:right="114"/>
              <w:rPr>
                <w:sz w:val="24"/>
              </w:rPr>
            </w:pPr>
            <w:r>
              <w:rPr>
                <w:sz w:val="24"/>
              </w:rPr>
              <w:t>литературы,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иллюстриров</w:t>
            </w:r>
          </w:p>
        </w:tc>
      </w:tr>
    </w:tbl>
    <w:p w:rsidR="00247033" w:rsidRDefault="00247033">
      <w:pPr>
        <w:spacing w:line="276" w:lineRule="auto"/>
        <w:rPr>
          <w:sz w:val="24"/>
        </w:rPr>
        <w:sectPr w:rsidR="00247033">
          <w:pgSz w:w="11910" w:h="16840"/>
          <w:pgMar w:top="960" w:right="920" w:bottom="1620" w:left="940" w:header="0" w:footer="1427" w:gutter="0"/>
          <w:cols w:space="720"/>
        </w:sectPr>
      </w:pPr>
    </w:p>
    <w:tbl>
      <w:tblPr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24"/>
        <w:gridCol w:w="2756"/>
        <w:gridCol w:w="1887"/>
        <w:gridCol w:w="2146"/>
        <w:gridCol w:w="1580"/>
      </w:tblGrid>
      <w:tr w:rsidR="00247033">
        <w:trPr>
          <w:trHeight w:val="13630"/>
        </w:trPr>
        <w:tc>
          <w:tcPr>
            <w:tcW w:w="1424" w:type="dxa"/>
            <w:tcBorders>
              <w:right w:val="single" w:sz="6" w:space="0" w:color="000000"/>
            </w:tcBorders>
          </w:tcPr>
          <w:p w:rsidR="00247033" w:rsidRDefault="00247033">
            <w:pPr>
              <w:pStyle w:val="TableParagraph"/>
              <w:spacing w:before="75"/>
              <w:ind w:left="76"/>
              <w:rPr>
                <w:sz w:val="24"/>
              </w:rPr>
            </w:pPr>
            <w:r>
              <w:rPr>
                <w:sz w:val="24"/>
              </w:rPr>
              <w:t>(старшая)</w:t>
            </w:r>
          </w:p>
        </w:tc>
        <w:tc>
          <w:tcPr>
            <w:tcW w:w="2756" w:type="dxa"/>
            <w:tcBorders>
              <w:left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spacing w:before="75"/>
              <w:ind w:left="796" w:right="277"/>
              <w:rPr>
                <w:sz w:val="24"/>
              </w:rPr>
            </w:pPr>
            <w:r>
              <w:rPr>
                <w:sz w:val="24"/>
              </w:rPr>
              <w:t>здоровом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правилах</w:t>
            </w:r>
          </w:p>
          <w:p w:rsidR="00247033" w:rsidRDefault="00247033">
            <w:pPr>
              <w:pStyle w:val="TableParagraph"/>
              <w:ind w:left="796" w:right="916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гигиены </w:t>
            </w:r>
            <w:r>
              <w:rPr>
                <w:sz w:val="24"/>
              </w:rPr>
              <w:t>и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охране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здоровья.</w:t>
            </w:r>
          </w:p>
          <w:p w:rsidR="00247033" w:rsidRDefault="00247033">
            <w:pPr>
              <w:pStyle w:val="TableParagraph"/>
              <w:numPr>
                <w:ilvl w:val="0"/>
                <w:numId w:val="104"/>
              </w:numPr>
              <w:tabs>
                <w:tab w:val="left" w:pos="797"/>
              </w:tabs>
              <w:ind w:right="471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стремление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образу </w:t>
            </w:r>
            <w:r>
              <w:rPr>
                <w:sz w:val="24"/>
              </w:rPr>
              <w:t>жизни,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признание</w:t>
            </w:r>
          </w:p>
          <w:p w:rsidR="00247033" w:rsidRDefault="00247033">
            <w:pPr>
              <w:pStyle w:val="TableParagraph"/>
              <w:spacing w:before="4"/>
              <w:ind w:left="796" w:right="921"/>
              <w:jc w:val="both"/>
              <w:rPr>
                <w:sz w:val="24"/>
              </w:rPr>
            </w:pPr>
            <w:r>
              <w:rPr>
                <w:sz w:val="24"/>
              </w:rPr>
              <w:t>ребенком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здоровья.</w:t>
            </w:r>
          </w:p>
          <w:p w:rsidR="00247033" w:rsidRDefault="00247033">
            <w:pPr>
              <w:pStyle w:val="TableParagraph"/>
              <w:numPr>
                <w:ilvl w:val="0"/>
                <w:numId w:val="104"/>
              </w:numPr>
              <w:tabs>
                <w:tab w:val="left" w:pos="797"/>
              </w:tabs>
              <w:spacing w:line="292" w:lineRule="exact"/>
              <w:jc w:val="both"/>
              <w:rPr>
                <w:sz w:val="24"/>
              </w:rPr>
            </w:pPr>
            <w:r>
              <w:rPr>
                <w:sz w:val="24"/>
              </w:rPr>
              <w:t>Закреплять</w:t>
            </w:r>
          </w:p>
          <w:p w:rsidR="00247033" w:rsidRDefault="00247033">
            <w:pPr>
              <w:pStyle w:val="TableParagraph"/>
              <w:ind w:left="796" w:right="376"/>
              <w:rPr>
                <w:sz w:val="24"/>
              </w:rPr>
            </w:pPr>
            <w:r>
              <w:rPr>
                <w:sz w:val="24"/>
              </w:rPr>
              <w:t>представление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о пользе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</w:p>
          <w:p w:rsidR="00247033" w:rsidRDefault="00247033">
            <w:pPr>
              <w:pStyle w:val="TableParagraph"/>
              <w:ind w:left="796" w:right="706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прогулок </w:t>
            </w:r>
            <w:r>
              <w:rPr>
                <w:sz w:val="24"/>
              </w:rPr>
              <w:t>на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свежем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воздухе.</w:t>
            </w:r>
          </w:p>
          <w:p w:rsidR="00247033" w:rsidRDefault="00247033">
            <w:pPr>
              <w:pStyle w:val="TableParagraph"/>
              <w:numPr>
                <w:ilvl w:val="0"/>
                <w:numId w:val="104"/>
              </w:numPr>
              <w:tabs>
                <w:tab w:val="left" w:pos="797"/>
              </w:tabs>
              <w:ind w:right="584"/>
              <w:rPr>
                <w:sz w:val="24"/>
              </w:rPr>
            </w:pPr>
            <w:r>
              <w:rPr>
                <w:sz w:val="24"/>
              </w:rPr>
              <w:t>Повышать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грамотность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воспитания </w:t>
            </w:r>
            <w:r>
              <w:rPr>
                <w:sz w:val="24"/>
              </w:rPr>
              <w:t>и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укрепления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</w:p>
          <w:p w:rsidR="00247033" w:rsidRDefault="00247033">
            <w:pPr>
              <w:pStyle w:val="TableParagraph"/>
              <w:spacing w:line="293" w:lineRule="exact"/>
              <w:ind w:left="796"/>
              <w:rPr>
                <w:sz w:val="24"/>
              </w:rPr>
            </w:pPr>
            <w:r>
              <w:rPr>
                <w:sz w:val="24"/>
              </w:rPr>
              <w:t>дошкольников.</w:t>
            </w:r>
          </w:p>
          <w:p w:rsidR="00247033" w:rsidRDefault="00247033">
            <w:pPr>
              <w:pStyle w:val="TableParagraph"/>
              <w:numPr>
                <w:ilvl w:val="0"/>
                <w:numId w:val="104"/>
              </w:numPr>
              <w:tabs>
                <w:tab w:val="left" w:pos="850"/>
              </w:tabs>
              <w:ind w:left="849" w:hanging="414"/>
              <w:rPr>
                <w:sz w:val="24"/>
              </w:rPr>
            </w:pPr>
            <w:r>
              <w:rPr>
                <w:sz w:val="24"/>
              </w:rPr>
              <w:t>Расширять</w:t>
            </w:r>
          </w:p>
          <w:p w:rsidR="00247033" w:rsidRDefault="00247033">
            <w:pPr>
              <w:pStyle w:val="TableParagraph"/>
              <w:ind w:left="796" w:right="243"/>
              <w:rPr>
                <w:sz w:val="24"/>
              </w:rPr>
            </w:pP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спорта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пользе занятий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физкультурой.</w:t>
            </w:r>
          </w:p>
          <w:p w:rsidR="00247033" w:rsidRDefault="00247033">
            <w:pPr>
              <w:pStyle w:val="TableParagraph"/>
              <w:numPr>
                <w:ilvl w:val="0"/>
                <w:numId w:val="104"/>
              </w:numPr>
              <w:tabs>
                <w:tab w:val="left" w:pos="797"/>
              </w:tabs>
              <w:ind w:right="254"/>
              <w:rPr>
                <w:sz w:val="24"/>
              </w:rPr>
            </w:pPr>
            <w:r>
              <w:rPr>
                <w:sz w:val="24"/>
              </w:rPr>
              <w:t>Развивать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совершенствова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ть двигательные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умения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детей;</w:t>
            </w:r>
          </w:p>
          <w:p w:rsidR="00247033" w:rsidRDefault="00247033">
            <w:pPr>
              <w:pStyle w:val="TableParagraph"/>
              <w:spacing w:before="3"/>
              <w:ind w:left="796" w:right="687"/>
              <w:rPr>
                <w:sz w:val="24"/>
              </w:rPr>
            </w:pPr>
            <w:r>
              <w:rPr>
                <w:sz w:val="24"/>
              </w:rPr>
              <w:t>прививать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любовь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физическим</w:t>
            </w:r>
          </w:p>
          <w:p w:rsidR="00247033" w:rsidRDefault="00247033">
            <w:pPr>
              <w:pStyle w:val="TableParagraph"/>
              <w:spacing w:line="292" w:lineRule="exact"/>
              <w:ind w:left="796"/>
              <w:rPr>
                <w:sz w:val="24"/>
              </w:rPr>
            </w:pPr>
            <w:r>
              <w:rPr>
                <w:sz w:val="24"/>
              </w:rPr>
              <w:t>упражнениям.</w:t>
            </w:r>
          </w:p>
          <w:p w:rsidR="00247033" w:rsidRDefault="00247033">
            <w:pPr>
              <w:pStyle w:val="TableParagraph"/>
              <w:numPr>
                <w:ilvl w:val="0"/>
                <w:numId w:val="104"/>
              </w:numPr>
              <w:tabs>
                <w:tab w:val="left" w:pos="797"/>
              </w:tabs>
              <w:ind w:right="505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интерес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собственному</w:t>
            </w:r>
          </w:p>
        </w:tc>
        <w:tc>
          <w:tcPr>
            <w:tcW w:w="1887" w:type="dxa"/>
            <w:tcBorders>
              <w:left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spacing w:before="75"/>
              <w:ind w:left="71"/>
              <w:rPr>
                <w:sz w:val="24"/>
              </w:rPr>
            </w:pPr>
            <w:r>
              <w:rPr>
                <w:sz w:val="24"/>
              </w:rPr>
              <w:t>зарядке!».</w:t>
            </w:r>
          </w:p>
          <w:p w:rsidR="00247033" w:rsidRDefault="00247033">
            <w:pPr>
              <w:pStyle w:val="TableParagraph"/>
              <w:ind w:left="0"/>
              <w:rPr>
                <w:b/>
                <w:sz w:val="20"/>
              </w:rPr>
            </w:pPr>
          </w:p>
          <w:p w:rsidR="00247033" w:rsidRDefault="00247033">
            <w:pPr>
              <w:pStyle w:val="TableParagraph"/>
              <w:ind w:left="71"/>
              <w:rPr>
                <w:sz w:val="24"/>
              </w:rPr>
            </w:pPr>
            <w:r>
              <w:rPr>
                <w:sz w:val="24"/>
              </w:rPr>
              <w:t>Беседы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247033" w:rsidRDefault="00247033">
            <w:pPr>
              <w:pStyle w:val="TableParagraph"/>
              <w:spacing w:before="43" w:line="276" w:lineRule="auto"/>
              <w:ind w:left="71" w:right="84"/>
              <w:rPr>
                <w:sz w:val="24"/>
              </w:rPr>
            </w:pPr>
            <w:r>
              <w:rPr>
                <w:spacing w:val="-1"/>
                <w:sz w:val="24"/>
              </w:rPr>
              <w:t>воспитанниками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темы:</w:t>
            </w:r>
          </w:p>
          <w:p w:rsidR="00247033" w:rsidRDefault="00247033">
            <w:pPr>
              <w:pStyle w:val="TableParagraph"/>
              <w:spacing w:before="4" w:line="276" w:lineRule="auto"/>
              <w:ind w:left="71" w:right="347"/>
              <w:rPr>
                <w:sz w:val="24"/>
              </w:rPr>
            </w:pPr>
            <w:r>
              <w:rPr>
                <w:spacing w:val="-1"/>
                <w:sz w:val="24"/>
              </w:rPr>
              <w:t>«Путешествие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по стране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здоровья»,</w:t>
            </w:r>
          </w:p>
          <w:p w:rsidR="00247033" w:rsidRDefault="00247033">
            <w:pPr>
              <w:pStyle w:val="TableParagraph"/>
              <w:spacing w:line="290" w:lineRule="exact"/>
              <w:ind w:left="71"/>
              <w:rPr>
                <w:sz w:val="24"/>
              </w:rPr>
            </w:pPr>
            <w:r>
              <w:rPr>
                <w:sz w:val="24"/>
              </w:rPr>
              <w:t>«Витамины»,</w:t>
            </w:r>
          </w:p>
          <w:p w:rsidR="00247033" w:rsidRDefault="00247033">
            <w:pPr>
              <w:pStyle w:val="TableParagraph"/>
              <w:spacing w:before="43" w:line="276" w:lineRule="auto"/>
              <w:ind w:left="71" w:right="603"/>
              <w:jc w:val="both"/>
              <w:rPr>
                <w:sz w:val="24"/>
              </w:rPr>
            </w:pPr>
            <w:r>
              <w:rPr>
                <w:sz w:val="24"/>
              </w:rPr>
              <w:t>«Здоровья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волшебная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страна», </w:t>
            </w:r>
            <w:r>
              <w:rPr>
                <w:sz w:val="24"/>
              </w:rPr>
              <w:t>«О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здоровье».</w:t>
            </w:r>
          </w:p>
          <w:p w:rsidR="00247033" w:rsidRDefault="00247033">
            <w:pPr>
              <w:pStyle w:val="TableParagraph"/>
              <w:spacing w:before="203"/>
              <w:ind w:left="71"/>
              <w:rPr>
                <w:sz w:val="24"/>
              </w:rPr>
            </w:pPr>
            <w:r>
              <w:rPr>
                <w:sz w:val="24"/>
              </w:rPr>
              <w:t>Подвижные</w:t>
            </w:r>
          </w:p>
          <w:p w:rsidR="00247033" w:rsidRDefault="00247033">
            <w:pPr>
              <w:pStyle w:val="TableParagraph"/>
              <w:spacing w:before="43" w:line="276" w:lineRule="auto"/>
              <w:ind w:left="71" w:right="89"/>
              <w:rPr>
                <w:sz w:val="24"/>
              </w:rPr>
            </w:pPr>
            <w:r>
              <w:rPr>
                <w:sz w:val="24"/>
              </w:rPr>
              <w:t>игры: «Попади в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цель», «Мяч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кругу», «Найди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дом»,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«Раз,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два,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три…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Беги».</w:t>
            </w:r>
          </w:p>
          <w:p w:rsidR="00247033" w:rsidRDefault="00247033">
            <w:pPr>
              <w:pStyle w:val="TableParagraph"/>
              <w:spacing w:before="203"/>
              <w:ind w:left="71"/>
              <w:rPr>
                <w:sz w:val="24"/>
              </w:rPr>
            </w:pPr>
            <w:r>
              <w:rPr>
                <w:sz w:val="24"/>
              </w:rPr>
              <w:t>Гимнастика</w:t>
            </w:r>
          </w:p>
          <w:p w:rsidR="00247033" w:rsidRDefault="00247033">
            <w:pPr>
              <w:pStyle w:val="TableParagraph"/>
              <w:spacing w:before="43"/>
              <w:ind w:left="71"/>
              <w:rPr>
                <w:sz w:val="24"/>
              </w:rPr>
            </w:pPr>
            <w:r>
              <w:rPr>
                <w:sz w:val="24"/>
              </w:rPr>
              <w:t>пробуждения:</w:t>
            </w:r>
          </w:p>
          <w:p w:rsidR="00247033" w:rsidRDefault="00247033">
            <w:pPr>
              <w:pStyle w:val="TableParagraph"/>
              <w:ind w:left="0"/>
              <w:rPr>
                <w:b/>
                <w:sz w:val="24"/>
              </w:rPr>
            </w:pPr>
          </w:p>
          <w:p w:rsidR="00247033" w:rsidRDefault="00247033">
            <w:pPr>
              <w:pStyle w:val="TableParagraph"/>
              <w:ind w:left="0"/>
              <w:rPr>
                <w:b/>
                <w:sz w:val="24"/>
              </w:rPr>
            </w:pPr>
          </w:p>
          <w:p w:rsidR="00247033" w:rsidRDefault="00247033">
            <w:pPr>
              <w:pStyle w:val="TableParagraph"/>
              <w:spacing w:before="192"/>
              <w:ind w:left="71"/>
              <w:rPr>
                <w:sz w:val="24"/>
              </w:rPr>
            </w:pPr>
            <w:r>
              <w:rPr>
                <w:sz w:val="24"/>
              </w:rPr>
              <w:t>«Кто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спит в</w:t>
            </w:r>
          </w:p>
          <w:p w:rsidR="00247033" w:rsidRDefault="00247033">
            <w:pPr>
              <w:pStyle w:val="TableParagraph"/>
              <w:spacing w:before="47" w:line="276" w:lineRule="auto"/>
              <w:ind w:left="71" w:right="95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постели </w:t>
            </w:r>
            <w:r>
              <w:rPr>
                <w:sz w:val="24"/>
              </w:rPr>
              <w:t>сладко?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Давно пора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вставать.</w:t>
            </w:r>
          </w:p>
          <w:p w:rsidR="00247033" w:rsidRDefault="00247033">
            <w:pPr>
              <w:pStyle w:val="TableParagraph"/>
              <w:spacing w:line="276" w:lineRule="auto"/>
              <w:ind w:left="71" w:right="168"/>
              <w:rPr>
                <w:sz w:val="24"/>
              </w:rPr>
            </w:pPr>
            <w:r>
              <w:rPr>
                <w:sz w:val="24"/>
              </w:rPr>
              <w:t>Спешите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зарядку,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вас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не будем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ждать!».</w:t>
            </w:r>
          </w:p>
          <w:p w:rsidR="00247033" w:rsidRDefault="00247033">
            <w:pPr>
              <w:pStyle w:val="TableParagraph"/>
              <w:spacing w:before="201"/>
              <w:ind w:left="71"/>
              <w:rPr>
                <w:sz w:val="24"/>
              </w:rPr>
            </w:pPr>
            <w:r>
              <w:rPr>
                <w:sz w:val="24"/>
              </w:rPr>
              <w:t>Лепка:</w:t>
            </w:r>
          </w:p>
          <w:p w:rsidR="00247033" w:rsidRDefault="00247033">
            <w:pPr>
              <w:pStyle w:val="TableParagraph"/>
              <w:spacing w:before="44" w:line="276" w:lineRule="auto"/>
              <w:ind w:left="71" w:right="463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«Витамины </w:t>
            </w:r>
            <w:r>
              <w:rPr>
                <w:sz w:val="24"/>
              </w:rPr>
              <w:t>с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грядки».</w:t>
            </w:r>
          </w:p>
        </w:tc>
        <w:tc>
          <w:tcPr>
            <w:tcW w:w="2146" w:type="dxa"/>
            <w:tcBorders>
              <w:left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580" w:type="dxa"/>
            <w:tcBorders>
              <w:left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spacing w:before="75" w:line="276" w:lineRule="auto"/>
              <w:ind w:left="76" w:right="310"/>
              <w:rPr>
                <w:sz w:val="24"/>
              </w:rPr>
            </w:pPr>
            <w:r>
              <w:rPr>
                <w:sz w:val="24"/>
              </w:rPr>
              <w:t>анного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материала.</w:t>
            </w:r>
          </w:p>
          <w:p w:rsidR="00247033" w:rsidRDefault="00247033">
            <w:pPr>
              <w:pStyle w:val="TableParagraph"/>
              <w:spacing w:before="199" w:line="276" w:lineRule="auto"/>
              <w:ind w:left="76" w:right="70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развивающей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среды.</w:t>
            </w:r>
          </w:p>
        </w:tc>
      </w:tr>
    </w:tbl>
    <w:p w:rsidR="00247033" w:rsidRDefault="00247033">
      <w:pPr>
        <w:spacing w:line="276" w:lineRule="auto"/>
        <w:rPr>
          <w:sz w:val="24"/>
        </w:rPr>
        <w:sectPr w:rsidR="00247033">
          <w:pgSz w:w="11910" w:h="16840"/>
          <w:pgMar w:top="960" w:right="920" w:bottom="1620" w:left="940" w:header="0" w:footer="1427" w:gutter="0"/>
          <w:cols w:space="720"/>
        </w:sectPr>
      </w:pPr>
    </w:p>
    <w:tbl>
      <w:tblPr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24"/>
        <w:gridCol w:w="2756"/>
        <w:gridCol w:w="1887"/>
        <w:gridCol w:w="2146"/>
        <w:gridCol w:w="1580"/>
      </w:tblGrid>
      <w:tr w:rsidR="00247033">
        <w:trPr>
          <w:trHeight w:val="1910"/>
        </w:trPr>
        <w:tc>
          <w:tcPr>
            <w:tcW w:w="1424" w:type="dxa"/>
            <w:tcBorders>
              <w:right w:val="single" w:sz="6" w:space="0" w:color="000000"/>
            </w:tcBorders>
          </w:tcPr>
          <w:p w:rsidR="00247033" w:rsidRDefault="00247033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2756" w:type="dxa"/>
            <w:tcBorders>
              <w:left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spacing w:before="75"/>
              <w:ind w:left="796" w:right="424"/>
              <w:rPr>
                <w:sz w:val="24"/>
              </w:rPr>
            </w:pPr>
            <w:r>
              <w:rPr>
                <w:sz w:val="24"/>
              </w:rPr>
              <w:t>организму,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самочувствию,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настроению,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связанному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здоровья;</w:t>
            </w:r>
          </w:p>
        </w:tc>
        <w:tc>
          <w:tcPr>
            <w:tcW w:w="1887" w:type="dxa"/>
            <w:tcBorders>
              <w:left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2146" w:type="dxa"/>
            <w:tcBorders>
              <w:left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580" w:type="dxa"/>
            <w:tcBorders>
              <w:left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247033">
        <w:trPr>
          <w:trHeight w:val="11873"/>
        </w:trPr>
        <w:tc>
          <w:tcPr>
            <w:tcW w:w="1424" w:type="dxa"/>
            <w:tcBorders>
              <w:right w:val="single" w:sz="6" w:space="0" w:color="000000"/>
            </w:tcBorders>
          </w:tcPr>
          <w:p w:rsidR="00247033" w:rsidRDefault="00247033">
            <w:pPr>
              <w:pStyle w:val="TableParagraph"/>
              <w:spacing w:before="75"/>
              <w:ind w:left="76"/>
              <w:rPr>
                <w:sz w:val="24"/>
              </w:rPr>
            </w:pPr>
            <w:r>
              <w:rPr>
                <w:sz w:val="24"/>
              </w:rPr>
              <w:t>20.03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247033" w:rsidRDefault="00247033">
            <w:pPr>
              <w:pStyle w:val="TableParagraph"/>
              <w:spacing w:before="43" w:line="276" w:lineRule="auto"/>
              <w:ind w:left="76" w:right="87"/>
              <w:rPr>
                <w:sz w:val="24"/>
              </w:rPr>
            </w:pPr>
            <w:r>
              <w:rPr>
                <w:sz w:val="24"/>
              </w:rPr>
              <w:t>Междунаро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дный 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счастья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(подготовит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ельная)</w:t>
            </w:r>
          </w:p>
        </w:tc>
        <w:tc>
          <w:tcPr>
            <w:tcW w:w="2756" w:type="dxa"/>
            <w:tcBorders>
              <w:left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numPr>
                <w:ilvl w:val="0"/>
                <w:numId w:val="103"/>
              </w:numPr>
              <w:tabs>
                <w:tab w:val="left" w:pos="797"/>
              </w:tabs>
              <w:spacing w:before="75"/>
              <w:ind w:right="373"/>
              <w:rPr>
                <w:sz w:val="24"/>
              </w:rPr>
            </w:pPr>
            <w:r>
              <w:rPr>
                <w:spacing w:val="-1"/>
                <w:sz w:val="24"/>
              </w:rPr>
              <w:t>Формирование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  <w:p w:rsidR="00247033" w:rsidRDefault="00247033">
            <w:pPr>
              <w:pStyle w:val="TableParagraph"/>
              <w:ind w:left="796" w:right="382"/>
              <w:rPr>
                <w:sz w:val="24"/>
              </w:rPr>
            </w:pPr>
            <w:r>
              <w:rPr>
                <w:sz w:val="24"/>
              </w:rPr>
              <w:t>представления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счастье.</w:t>
            </w:r>
          </w:p>
          <w:p w:rsidR="00247033" w:rsidRDefault="00247033">
            <w:pPr>
              <w:pStyle w:val="TableParagraph"/>
              <w:numPr>
                <w:ilvl w:val="0"/>
                <w:numId w:val="103"/>
              </w:numPr>
              <w:tabs>
                <w:tab w:val="left" w:pos="797"/>
              </w:tabs>
              <w:ind w:right="459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абстрактного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мышления,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воображения,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запечатлевать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свои фантазии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бумаге.</w:t>
            </w:r>
          </w:p>
          <w:p w:rsidR="00247033" w:rsidRDefault="00247033">
            <w:pPr>
              <w:pStyle w:val="TableParagraph"/>
              <w:numPr>
                <w:ilvl w:val="0"/>
                <w:numId w:val="103"/>
              </w:numPr>
              <w:tabs>
                <w:tab w:val="left" w:pos="797"/>
              </w:tabs>
              <w:ind w:right="747"/>
              <w:rPr>
                <w:sz w:val="24"/>
              </w:rPr>
            </w:pPr>
            <w:r>
              <w:rPr>
                <w:spacing w:val="-1"/>
                <w:sz w:val="24"/>
              </w:rPr>
              <w:t>Воспитание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чуткого,</w:t>
            </w:r>
          </w:p>
          <w:p w:rsidR="00247033" w:rsidRDefault="00247033">
            <w:pPr>
              <w:pStyle w:val="TableParagraph"/>
              <w:ind w:left="796" w:right="299"/>
              <w:rPr>
                <w:sz w:val="24"/>
              </w:rPr>
            </w:pPr>
            <w:r>
              <w:rPr>
                <w:sz w:val="24"/>
              </w:rPr>
              <w:t>бережного,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осторожного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значению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</w:p>
          <w:p w:rsidR="00247033" w:rsidRDefault="00247033">
            <w:pPr>
              <w:pStyle w:val="TableParagraph"/>
              <w:ind w:left="796" w:right="275"/>
              <w:rPr>
                <w:sz w:val="24"/>
              </w:rPr>
            </w:pPr>
            <w:r>
              <w:rPr>
                <w:sz w:val="24"/>
              </w:rPr>
              <w:t>«счастье»,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миру и близким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людям.</w:t>
            </w:r>
          </w:p>
          <w:p w:rsidR="00247033" w:rsidRDefault="00247033">
            <w:pPr>
              <w:pStyle w:val="TableParagraph"/>
              <w:numPr>
                <w:ilvl w:val="0"/>
                <w:numId w:val="103"/>
              </w:numPr>
              <w:tabs>
                <w:tab w:val="left" w:pos="797"/>
              </w:tabs>
              <w:spacing w:before="2"/>
              <w:rPr>
                <w:sz w:val="24"/>
              </w:rPr>
            </w:pPr>
            <w:r>
              <w:rPr>
                <w:sz w:val="24"/>
              </w:rPr>
              <w:t>Снятие</w:t>
            </w:r>
          </w:p>
          <w:p w:rsidR="00247033" w:rsidRDefault="00247033">
            <w:pPr>
              <w:pStyle w:val="TableParagraph"/>
              <w:ind w:left="796" w:right="340"/>
              <w:rPr>
                <w:sz w:val="24"/>
              </w:rPr>
            </w:pPr>
            <w:r>
              <w:rPr>
                <w:spacing w:val="-1"/>
                <w:sz w:val="24"/>
              </w:rPr>
              <w:t>эмоциональног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о напряжения,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ощущения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значимости,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</w:p>
          <w:p w:rsidR="00247033" w:rsidRDefault="00247033">
            <w:pPr>
              <w:pStyle w:val="TableParagraph"/>
              <w:ind w:left="796" w:right="253"/>
              <w:rPr>
                <w:sz w:val="24"/>
              </w:rPr>
            </w:pPr>
            <w:r>
              <w:rPr>
                <w:sz w:val="24"/>
              </w:rPr>
              <w:t>эффективного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взаимодействия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другими</w:t>
            </w:r>
          </w:p>
          <w:p w:rsidR="00247033" w:rsidRDefault="00247033">
            <w:pPr>
              <w:pStyle w:val="TableParagraph"/>
              <w:spacing w:line="292" w:lineRule="exact"/>
              <w:ind w:left="796"/>
              <w:rPr>
                <w:sz w:val="24"/>
              </w:rPr>
            </w:pPr>
            <w:r>
              <w:rPr>
                <w:sz w:val="24"/>
              </w:rPr>
              <w:t>людьми,</w:t>
            </w:r>
          </w:p>
          <w:p w:rsidR="00247033" w:rsidRDefault="00247033">
            <w:pPr>
              <w:pStyle w:val="TableParagraph"/>
              <w:ind w:left="796" w:right="303"/>
              <w:rPr>
                <w:sz w:val="24"/>
              </w:rPr>
            </w:pPr>
            <w:r>
              <w:rPr>
                <w:sz w:val="24"/>
              </w:rPr>
              <w:t>преодоление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</w:t>
            </w:r>
            <w:r>
              <w:rPr>
                <w:spacing w:val="-53"/>
                <w:sz w:val="24"/>
              </w:rPr>
              <w:t xml:space="preserve"> </w:t>
            </w:r>
            <w:r>
              <w:rPr>
                <w:sz w:val="24"/>
              </w:rPr>
              <w:t>ых барьеров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психологическо</w:t>
            </w:r>
          </w:p>
        </w:tc>
        <w:tc>
          <w:tcPr>
            <w:tcW w:w="1887" w:type="dxa"/>
            <w:tcBorders>
              <w:left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spacing w:before="75"/>
              <w:ind w:left="71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</w:p>
          <w:p w:rsidR="00247033" w:rsidRDefault="00247033">
            <w:pPr>
              <w:pStyle w:val="TableParagraph"/>
              <w:spacing w:before="43"/>
              <w:ind w:left="71"/>
              <w:rPr>
                <w:sz w:val="24"/>
              </w:rPr>
            </w:pPr>
            <w:r>
              <w:rPr>
                <w:sz w:val="24"/>
              </w:rPr>
              <w:t>«Счастье».</w:t>
            </w:r>
          </w:p>
          <w:p w:rsidR="00247033" w:rsidRDefault="00247033">
            <w:pPr>
              <w:pStyle w:val="TableParagraph"/>
              <w:ind w:left="0"/>
              <w:rPr>
                <w:b/>
                <w:sz w:val="20"/>
              </w:rPr>
            </w:pPr>
          </w:p>
          <w:p w:rsidR="00247033" w:rsidRDefault="00247033">
            <w:pPr>
              <w:pStyle w:val="TableParagraph"/>
              <w:spacing w:line="276" w:lineRule="auto"/>
              <w:ind w:left="71" w:right="253"/>
              <w:rPr>
                <w:sz w:val="24"/>
              </w:rPr>
            </w:pPr>
            <w:r>
              <w:rPr>
                <w:spacing w:val="-1"/>
                <w:sz w:val="24"/>
              </w:rPr>
              <w:t>Дидактическая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247033" w:rsidRDefault="00247033">
            <w:pPr>
              <w:pStyle w:val="TableParagraph"/>
              <w:spacing w:line="292" w:lineRule="exact"/>
              <w:ind w:left="71"/>
              <w:rPr>
                <w:sz w:val="24"/>
              </w:rPr>
            </w:pPr>
            <w:r>
              <w:rPr>
                <w:sz w:val="24"/>
              </w:rPr>
              <w:t>картинкам</w:t>
            </w:r>
          </w:p>
          <w:p w:rsidR="00247033" w:rsidRDefault="00247033">
            <w:pPr>
              <w:pStyle w:val="TableParagraph"/>
              <w:spacing w:before="43" w:line="278" w:lineRule="auto"/>
              <w:ind w:left="71" w:right="461"/>
              <w:rPr>
                <w:sz w:val="24"/>
              </w:rPr>
            </w:pPr>
            <w:r>
              <w:rPr>
                <w:sz w:val="24"/>
              </w:rPr>
              <w:t>«Счастливые</w:t>
            </w:r>
            <w:r>
              <w:rPr>
                <w:spacing w:val="-53"/>
                <w:sz w:val="24"/>
              </w:rPr>
              <w:t xml:space="preserve"> </w:t>
            </w:r>
            <w:r>
              <w:rPr>
                <w:sz w:val="24"/>
              </w:rPr>
              <w:t>предметы».</w:t>
            </w:r>
          </w:p>
          <w:p w:rsidR="00247033" w:rsidRDefault="00247033">
            <w:pPr>
              <w:pStyle w:val="TableParagraph"/>
              <w:spacing w:before="195"/>
              <w:ind w:left="71"/>
              <w:rPr>
                <w:sz w:val="24"/>
              </w:rPr>
            </w:pPr>
            <w:r>
              <w:rPr>
                <w:sz w:val="24"/>
              </w:rPr>
              <w:t>Подвижная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  <w:p w:rsidR="00247033" w:rsidRDefault="00247033">
            <w:pPr>
              <w:pStyle w:val="TableParagraph"/>
              <w:spacing w:before="47"/>
              <w:ind w:left="71"/>
              <w:rPr>
                <w:sz w:val="24"/>
              </w:rPr>
            </w:pPr>
            <w:r>
              <w:rPr>
                <w:sz w:val="24"/>
              </w:rPr>
              <w:t>«Зонтик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Мери».</w:t>
            </w:r>
          </w:p>
          <w:p w:rsidR="00247033" w:rsidRDefault="00247033">
            <w:pPr>
              <w:pStyle w:val="TableParagraph"/>
              <w:spacing w:before="8"/>
              <w:ind w:left="0"/>
              <w:rPr>
                <w:b/>
                <w:sz w:val="19"/>
              </w:rPr>
            </w:pPr>
          </w:p>
          <w:p w:rsidR="00247033" w:rsidRDefault="00247033">
            <w:pPr>
              <w:pStyle w:val="TableParagraph"/>
              <w:ind w:left="71"/>
              <w:rPr>
                <w:sz w:val="24"/>
              </w:rPr>
            </w:pPr>
            <w:r>
              <w:rPr>
                <w:sz w:val="24"/>
              </w:rPr>
              <w:t>Рисование</w:t>
            </w:r>
          </w:p>
          <w:p w:rsidR="00247033" w:rsidRDefault="00247033">
            <w:pPr>
              <w:pStyle w:val="TableParagraph"/>
              <w:spacing w:before="48" w:line="276" w:lineRule="auto"/>
              <w:ind w:left="71" w:right="285"/>
              <w:rPr>
                <w:sz w:val="24"/>
              </w:rPr>
            </w:pPr>
            <w:r>
              <w:rPr>
                <w:sz w:val="24"/>
              </w:rPr>
              <w:t>«Каким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вижу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счастье?».</w:t>
            </w:r>
          </w:p>
          <w:p w:rsidR="00247033" w:rsidRDefault="00247033">
            <w:pPr>
              <w:pStyle w:val="TableParagraph"/>
              <w:spacing w:before="200" w:line="276" w:lineRule="auto"/>
              <w:ind w:left="71" w:right="151"/>
              <w:rPr>
                <w:sz w:val="24"/>
              </w:rPr>
            </w:pPr>
            <w:r>
              <w:rPr>
                <w:spacing w:val="-1"/>
                <w:sz w:val="24"/>
              </w:rPr>
              <w:t>Эмоциональная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  <w:p w:rsidR="00247033" w:rsidRDefault="00247033">
            <w:pPr>
              <w:pStyle w:val="TableParagraph"/>
              <w:spacing w:line="276" w:lineRule="auto"/>
              <w:ind w:left="71" w:right="448"/>
              <w:rPr>
                <w:sz w:val="24"/>
              </w:rPr>
            </w:pPr>
            <w:r>
              <w:rPr>
                <w:sz w:val="24"/>
              </w:rPr>
              <w:t>«Волшебные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очки».</w:t>
            </w:r>
          </w:p>
        </w:tc>
        <w:tc>
          <w:tcPr>
            <w:tcW w:w="2146" w:type="dxa"/>
            <w:tcBorders>
              <w:left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spacing w:before="75" w:line="276" w:lineRule="auto"/>
              <w:ind w:left="76" w:right="221"/>
              <w:rPr>
                <w:sz w:val="24"/>
              </w:rPr>
            </w:pPr>
            <w:r>
              <w:rPr>
                <w:sz w:val="24"/>
              </w:rPr>
              <w:t>Тест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«Счастлив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ваш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ребёнок?».</w:t>
            </w:r>
          </w:p>
          <w:p w:rsidR="00247033" w:rsidRDefault="00247033">
            <w:pPr>
              <w:pStyle w:val="TableParagraph"/>
              <w:spacing w:before="199" w:line="276" w:lineRule="auto"/>
              <w:ind w:left="76" w:right="380"/>
              <w:rPr>
                <w:sz w:val="24"/>
              </w:rPr>
            </w:pPr>
            <w:r>
              <w:rPr>
                <w:sz w:val="24"/>
              </w:rPr>
              <w:t>Домашнее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задание: </w:t>
            </w:r>
            <w:r>
              <w:rPr>
                <w:sz w:val="24"/>
              </w:rPr>
              <w:t>чтение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книги «Обожаю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ходить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облакам».</w:t>
            </w:r>
          </w:p>
        </w:tc>
        <w:tc>
          <w:tcPr>
            <w:tcW w:w="1580" w:type="dxa"/>
            <w:tcBorders>
              <w:left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spacing w:before="75"/>
              <w:ind w:left="76"/>
              <w:rPr>
                <w:sz w:val="24"/>
              </w:rPr>
            </w:pPr>
            <w:r>
              <w:rPr>
                <w:sz w:val="24"/>
              </w:rPr>
              <w:t>Подбор</w:t>
            </w:r>
          </w:p>
          <w:p w:rsidR="00247033" w:rsidRDefault="00247033">
            <w:pPr>
              <w:pStyle w:val="TableParagraph"/>
              <w:spacing w:before="43" w:line="276" w:lineRule="auto"/>
              <w:ind w:left="76" w:right="99"/>
              <w:rPr>
                <w:sz w:val="24"/>
              </w:rPr>
            </w:pPr>
            <w:r>
              <w:rPr>
                <w:spacing w:val="-1"/>
                <w:sz w:val="24"/>
              </w:rPr>
              <w:t>психологичес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247033" w:rsidRDefault="00247033">
            <w:pPr>
              <w:pStyle w:val="TableParagraph"/>
              <w:spacing w:line="276" w:lineRule="auto"/>
              <w:ind w:left="76" w:right="290"/>
              <w:rPr>
                <w:sz w:val="24"/>
              </w:rPr>
            </w:pPr>
            <w:r>
              <w:rPr>
                <w:spacing w:val="-1"/>
                <w:sz w:val="24"/>
              </w:rPr>
              <w:t>подвижных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игр,</w:t>
            </w:r>
          </w:p>
          <w:p w:rsidR="00247033" w:rsidRDefault="00247033">
            <w:pPr>
              <w:pStyle w:val="TableParagraph"/>
              <w:spacing w:before="1" w:line="276" w:lineRule="auto"/>
              <w:ind w:left="76" w:right="165"/>
              <w:rPr>
                <w:sz w:val="24"/>
              </w:rPr>
            </w:pPr>
            <w:r>
              <w:rPr>
                <w:spacing w:val="-1"/>
                <w:sz w:val="24"/>
              </w:rPr>
              <w:t>художествен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ной</w:t>
            </w:r>
          </w:p>
          <w:p w:rsidR="00247033" w:rsidRDefault="00247033">
            <w:pPr>
              <w:pStyle w:val="TableParagraph"/>
              <w:spacing w:line="276" w:lineRule="auto"/>
              <w:ind w:left="76" w:right="106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литературы </w:t>
            </w:r>
            <w:r>
              <w:rPr>
                <w:sz w:val="24"/>
              </w:rPr>
              <w:t>о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счастье</w:t>
            </w:r>
          </w:p>
          <w:p w:rsidR="00247033" w:rsidRDefault="00247033">
            <w:pPr>
              <w:pStyle w:val="TableParagraph"/>
              <w:spacing w:line="276" w:lineRule="auto"/>
              <w:ind w:left="76" w:right="59"/>
              <w:rPr>
                <w:sz w:val="24"/>
              </w:rPr>
            </w:pPr>
            <w:r>
              <w:rPr>
                <w:sz w:val="24"/>
              </w:rPr>
              <w:t>(стихов,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сказок, 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дидактически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247033" w:rsidRDefault="00247033">
            <w:pPr>
              <w:pStyle w:val="TableParagraph"/>
              <w:spacing w:before="2" w:line="276" w:lineRule="auto"/>
              <w:ind w:left="76" w:right="231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картинок </w:t>
            </w:r>
            <w:r>
              <w:rPr>
                <w:sz w:val="24"/>
              </w:rPr>
              <w:t>по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теме;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разработка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занятий,</w:t>
            </w:r>
          </w:p>
          <w:p w:rsidR="00247033" w:rsidRDefault="00247033">
            <w:pPr>
              <w:pStyle w:val="TableParagraph"/>
              <w:spacing w:line="278" w:lineRule="auto"/>
              <w:ind w:left="76" w:right="53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подбор </w:t>
            </w:r>
            <w:r>
              <w:rPr>
                <w:sz w:val="24"/>
              </w:rPr>
              <w:t>бесед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заданной</w:t>
            </w:r>
          </w:p>
          <w:p w:rsidR="00247033" w:rsidRDefault="00247033">
            <w:pPr>
              <w:pStyle w:val="TableParagraph"/>
              <w:spacing w:line="290" w:lineRule="exact"/>
              <w:ind w:left="76"/>
              <w:rPr>
                <w:sz w:val="24"/>
              </w:rPr>
            </w:pPr>
            <w:r>
              <w:rPr>
                <w:sz w:val="24"/>
              </w:rPr>
              <w:t>тематики.</w:t>
            </w:r>
          </w:p>
          <w:p w:rsidR="00247033" w:rsidRDefault="00247033">
            <w:pPr>
              <w:pStyle w:val="TableParagraph"/>
              <w:spacing w:before="9"/>
              <w:ind w:left="0"/>
              <w:rPr>
                <w:b/>
                <w:sz w:val="19"/>
              </w:rPr>
            </w:pPr>
          </w:p>
          <w:p w:rsidR="00247033" w:rsidRDefault="00247033">
            <w:pPr>
              <w:pStyle w:val="TableParagraph"/>
              <w:spacing w:line="276" w:lineRule="auto"/>
              <w:ind w:left="76" w:right="75"/>
              <w:rPr>
                <w:sz w:val="24"/>
              </w:rPr>
            </w:pPr>
            <w:r>
              <w:rPr>
                <w:sz w:val="24"/>
              </w:rPr>
              <w:t>Подбор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репертуара.</w:t>
            </w:r>
          </w:p>
        </w:tc>
      </w:tr>
    </w:tbl>
    <w:p w:rsidR="00247033" w:rsidRDefault="00247033">
      <w:pPr>
        <w:spacing w:line="276" w:lineRule="auto"/>
        <w:rPr>
          <w:sz w:val="24"/>
        </w:rPr>
        <w:sectPr w:rsidR="00247033">
          <w:pgSz w:w="11910" w:h="16840"/>
          <w:pgMar w:top="960" w:right="920" w:bottom="1620" w:left="940" w:header="0" w:footer="1427" w:gutter="0"/>
          <w:cols w:space="720"/>
        </w:sectPr>
      </w:pPr>
    </w:p>
    <w:tbl>
      <w:tblPr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26"/>
        <w:gridCol w:w="2756"/>
        <w:gridCol w:w="1887"/>
        <w:gridCol w:w="2146"/>
        <w:gridCol w:w="1580"/>
      </w:tblGrid>
      <w:tr w:rsidR="00247033">
        <w:trPr>
          <w:trHeight w:val="1324"/>
        </w:trPr>
        <w:tc>
          <w:tcPr>
            <w:tcW w:w="1426" w:type="dxa"/>
            <w:tcBorders>
              <w:right w:val="single" w:sz="6" w:space="0" w:color="000000"/>
            </w:tcBorders>
          </w:tcPr>
          <w:p w:rsidR="00247033" w:rsidRDefault="00247033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2756" w:type="dxa"/>
            <w:tcBorders>
              <w:left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spacing w:before="75"/>
              <w:ind w:left="799"/>
              <w:rPr>
                <w:sz w:val="24"/>
              </w:rPr>
            </w:pPr>
            <w:r>
              <w:rPr>
                <w:sz w:val="24"/>
              </w:rPr>
              <w:t>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защиты.</w:t>
            </w:r>
          </w:p>
          <w:p w:rsidR="00247033" w:rsidRDefault="00247033">
            <w:pPr>
              <w:pStyle w:val="TableParagraph"/>
              <w:numPr>
                <w:ilvl w:val="0"/>
                <w:numId w:val="102"/>
              </w:numPr>
              <w:tabs>
                <w:tab w:val="left" w:pos="800"/>
              </w:tabs>
              <w:rPr>
                <w:sz w:val="24"/>
              </w:rPr>
            </w:pPr>
            <w:r>
              <w:rPr>
                <w:sz w:val="24"/>
              </w:rPr>
              <w:t>Снятие</w:t>
            </w:r>
          </w:p>
          <w:p w:rsidR="00247033" w:rsidRDefault="00247033">
            <w:pPr>
              <w:pStyle w:val="TableParagraph"/>
              <w:ind w:left="799" w:right="596"/>
              <w:rPr>
                <w:sz w:val="24"/>
              </w:rPr>
            </w:pPr>
            <w:r>
              <w:rPr>
                <w:sz w:val="24"/>
              </w:rPr>
              <w:t>зрительного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напряжения.</w:t>
            </w:r>
          </w:p>
        </w:tc>
        <w:tc>
          <w:tcPr>
            <w:tcW w:w="1887" w:type="dxa"/>
            <w:tcBorders>
              <w:left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2146" w:type="dxa"/>
            <w:tcBorders>
              <w:left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580" w:type="dxa"/>
            <w:tcBorders>
              <w:left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247033">
        <w:trPr>
          <w:trHeight w:val="9233"/>
        </w:trPr>
        <w:tc>
          <w:tcPr>
            <w:tcW w:w="1426" w:type="dxa"/>
            <w:tcBorders>
              <w:left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spacing w:before="75"/>
              <w:ind w:left="78"/>
              <w:rPr>
                <w:sz w:val="24"/>
              </w:rPr>
            </w:pPr>
            <w:r>
              <w:rPr>
                <w:sz w:val="24"/>
              </w:rPr>
              <w:t>22.03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247033" w:rsidRDefault="00247033">
            <w:pPr>
              <w:pStyle w:val="TableParagraph"/>
              <w:spacing w:before="43" w:line="276" w:lineRule="auto"/>
              <w:ind w:left="78" w:right="52"/>
              <w:rPr>
                <w:sz w:val="24"/>
              </w:rPr>
            </w:pPr>
            <w:r>
              <w:rPr>
                <w:sz w:val="24"/>
              </w:rPr>
              <w:t>День воды</w:t>
            </w:r>
            <w:r>
              <w:rPr>
                <w:spacing w:val="1"/>
                <w:sz w:val="24"/>
              </w:rPr>
              <w:t xml:space="preserve"> </w:t>
            </w:r>
            <w:r w:rsidR="00A4594B">
              <w:rPr>
                <w:sz w:val="24"/>
              </w:rPr>
              <w:t>(старше</w:t>
            </w:r>
            <w:r>
              <w:rPr>
                <w:sz w:val="24"/>
              </w:rPr>
              <w:t xml:space="preserve"> и</w:t>
            </w:r>
            <w:r w:rsidR="00A4594B">
              <w:rPr>
                <w:spacing w:val="1"/>
                <w:sz w:val="24"/>
              </w:rPr>
              <w:t>-</w:t>
            </w:r>
            <w:r>
              <w:rPr>
                <w:spacing w:val="-1"/>
                <w:sz w:val="24"/>
              </w:rPr>
              <w:t>подготовите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льная)</w:t>
            </w:r>
          </w:p>
        </w:tc>
        <w:tc>
          <w:tcPr>
            <w:tcW w:w="2756" w:type="dxa"/>
            <w:tcBorders>
              <w:left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numPr>
                <w:ilvl w:val="0"/>
                <w:numId w:val="101"/>
              </w:numPr>
              <w:tabs>
                <w:tab w:val="left" w:pos="800"/>
              </w:tabs>
              <w:spacing w:before="75"/>
              <w:ind w:right="354"/>
              <w:rPr>
                <w:sz w:val="24"/>
              </w:rPr>
            </w:pPr>
            <w:r>
              <w:rPr>
                <w:sz w:val="24"/>
              </w:rPr>
              <w:t>формировать у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детей знания о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свойствах </w:t>
            </w:r>
            <w:r>
              <w:rPr>
                <w:sz w:val="24"/>
              </w:rPr>
              <w:t>воды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(прозрачная,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запаха,</w:t>
            </w:r>
          </w:p>
          <w:p w:rsidR="00247033" w:rsidRDefault="00247033">
            <w:pPr>
              <w:pStyle w:val="TableParagraph"/>
              <w:ind w:left="799" w:right="854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имеет </w:t>
            </w:r>
            <w:r>
              <w:rPr>
                <w:sz w:val="24"/>
              </w:rPr>
              <w:t>вес,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текучая,</w:t>
            </w:r>
          </w:p>
          <w:p w:rsidR="00247033" w:rsidRDefault="00247033">
            <w:pPr>
              <w:pStyle w:val="TableParagraph"/>
              <w:ind w:left="799" w:right="243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растворитель), </w:t>
            </w:r>
            <w:r>
              <w:rPr>
                <w:sz w:val="24"/>
              </w:rPr>
              <w:t>о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разных её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состояниях;</w:t>
            </w:r>
          </w:p>
          <w:p w:rsidR="00247033" w:rsidRDefault="00247033">
            <w:pPr>
              <w:pStyle w:val="TableParagraph"/>
              <w:numPr>
                <w:ilvl w:val="0"/>
                <w:numId w:val="101"/>
              </w:numPr>
              <w:tabs>
                <w:tab w:val="left" w:pos="800"/>
              </w:tabs>
              <w:ind w:right="612"/>
              <w:rPr>
                <w:sz w:val="24"/>
              </w:rPr>
            </w:pPr>
            <w:r>
              <w:rPr>
                <w:spacing w:val="-1"/>
                <w:sz w:val="24"/>
              </w:rPr>
              <w:t>познакомить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детей 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:rsidR="00247033" w:rsidRDefault="00247033">
            <w:pPr>
              <w:pStyle w:val="TableParagraph"/>
              <w:ind w:left="799" w:right="529"/>
              <w:rPr>
                <w:sz w:val="24"/>
              </w:rPr>
            </w:pPr>
            <w:r>
              <w:rPr>
                <w:sz w:val="24"/>
              </w:rPr>
              <w:t>человека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всего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живого;</w:t>
            </w:r>
          </w:p>
          <w:p w:rsidR="00247033" w:rsidRDefault="00247033">
            <w:pPr>
              <w:pStyle w:val="TableParagraph"/>
              <w:numPr>
                <w:ilvl w:val="0"/>
                <w:numId w:val="101"/>
              </w:numPr>
              <w:tabs>
                <w:tab w:val="left" w:pos="800"/>
              </w:tabs>
              <w:ind w:right="456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познакомить </w:t>
            </w:r>
            <w:r>
              <w:rPr>
                <w:sz w:val="24"/>
              </w:rPr>
              <w:t>с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обитателями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водоёмов;</w:t>
            </w:r>
          </w:p>
          <w:p w:rsidR="00247033" w:rsidRDefault="00247033">
            <w:pPr>
              <w:pStyle w:val="TableParagraph"/>
              <w:numPr>
                <w:ilvl w:val="0"/>
                <w:numId w:val="101"/>
              </w:numPr>
              <w:tabs>
                <w:tab w:val="left" w:pos="800"/>
              </w:tabs>
              <w:ind w:right="633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бережное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отношение </w:t>
            </w:r>
            <w:r>
              <w:rPr>
                <w:sz w:val="24"/>
              </w:rPr>
              <w:t>к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воде, как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важному</w:t>
            </w:r>
          </w:p>
          <w:p w:rsidR="00247033" w:rsidRDefault="00247033">
            <w:pPr>
              <w:pStyle w:val="TableParagraph"/>
              <w:spacing w:line="244" w:lineRule="auto"/>
              <w:ind w:left="799" w:right="638"/>
              <w:rPr>
                <w:sz w:val="24"/>
              </w:rPr>
            </w:pPr>
            <w:r>
              <w:rPr>
                <w:spacing w:val="-1"/>
                <w:sz w:val="24"/>
              </w:rPr>
              <w:t>природному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ресурсу;</w:t>
            </w:r>
          </w:p>
          <w:p w:rsidR="00247033" w:rsidRDefault="00247033">
            <w:pPr>
              <w:pStyle w:val="TableParagraph"/>
              <w:numPr>
                <w:ilvl w:val="0"/>
                <w:numId w:val="101"/>
              </w:numPr>
              <w:tabs>
                <w:tab w:val="left" w:pos="800"/>
              </w:tabs>
              <w:spacing w:line="286" w:lineRule="exact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</w:p>
          <w:p w:rsidR="00247033" w:rsidRDefault="00247033">
            <w:pPr>
              <w:pStyle w:val="TableParagraph"/>
              <w:ind w:left="799" w:right="310"/>
              <w:rPr>
                <w:sz w:val="24"/>
              </w:rPr>
            </w:pPr>
            <w:r>
              <w:rPr>
                <w:sz w:val="24"/>
              </w:rPr>
              <w:t>интерес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живой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247033" w:rsidRDefault="00247033">
            <w:pPr>
              <w:pStyle w:val="TableParagraph"/>
              <w:ind w:left="799" w:right="982"/>
              <w:rPr>
                <w:sz w:val="24"/>
              </w:rPr>
            </w:pPr>
            <w:r>
              <w:rPr>
                <w:sz w:val="24"/>
              </w:rPr>
              <w:t>неживой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природе.</w:t>
            </w:r>
          </w:p>
        </w:tc>
        <w:tc>
          <w:tcPr>
            <w:tcW w:w="1887" w:type="dxa"/>
            <w:tcBorders>
              <w:left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spacing w:before="75"/>
              <w:rPr>
                <w:sz w:val="24"/>
              </w:rPr>
            </w:pPr>
            <w:r>
              <w:rPr>
                <w:sz w:val="24"/>
              </w:rPr>
              <w:t>Беседа</w:t>
            </w:r>
          </w:p>
          <w:p w:rsidR="00247033" w:rsidRDefault="00247033">
            <w:pPr>
              <w:pStyle w:val="TableParagraph"/>
              <w:spacing w:before="43" w:line="276" w:lineRule="auto"/>
              <w:ind w:right="99"/>
              <w:rPr>
                <w:sz w:val="24"/>
              </w:rPr>
            </w:pPr>
            <w:r>
              <w:rPr>
                <w:sz w:val="24"/>
              </w:rPr>
              <w:t>«Значение воды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для человека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живого».</w:t>
            </w:r>
          </w:p>
          <w:p w:rsidR="00247033" w:rsidRDefault="00247033">
            <w:pPr>
              <w:pStyle w:val="TableParagraph"/>
              <w:spacing w:before="199" w:line="276" w:lineRule="auto"/>
              <w:ind w:right="229"/>
              <w:rPr>
                <w:sz w:val="24"/>
              </w:rPr>
            </w:pPr>
            <w:r>
              <w:rPr>
                <w:spacing w:val="-1"/>
                <w:sz w:val="24"/>
              </w:rPr>
              <w:t>Дидактические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игры: «Назови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ласково»,</w:t>
            </w:r>
          </w:p>
          <w:p w:rsidR="00247033" w:rsidRDefault="00247033">
            <w:pPr>
              <w:pStyle w:val="TableParagraph"/>
              <w:spacing w:before="3" w:line="276" w:lineRule="auto"/>
              <w:ind w:right="184"/>
              <w:rPr>
                <w:sz w:val="24"/>
              </w:rPr>
            </w:pPr>
            <w:r>
              <w:rPr>
                <w:sz w:val="24"/>
              </w:rPr>
              <w:t>«Продолжи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ряд», «Закончи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предложения».</w:t>
            </w:r>
          </w:p>
          <w:p w:rsidR="00247033" w:rsidRDefault="00247033">
            <w:pPr>
              <w:pStyle w:val="TableParagraph"/>
              <w:spacing w:before="199" w:line="276" w:lineRule="auto"/>
              <w:ind w:right="445"/>
              <w:rPr>
                <w:sz w:val="24"/>
              </w:rPr>
            </w:pPr>
            <w:r>
              <w:rPr>
                <w:sz w:val="24"/>
              </w:rPr>
              <w:t>Настольные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игры: «Где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живет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вода».</w:t>
            </w:r>
          </w:p>
          <w:p w:rsidR="00247033" w:rsidRDefault="00247033">
            <w:pPr>
              <w:pStyle w:val="TableParagraph"/>
              <w:spacing w:before="199" w:line="276" w:lineRule="auto"/>
              <w:ind w:right="559"/>
              <w:rPr>
                <w:sz w:val="24"/>
              </w:rPr>
            </w:pPr>
            <w:r>
              <w:rPr>
                <w:spacing w:val="-1"/>
                <w:sz w:val="24"/>
              </w:rPr>
              <w:t>Подвижные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игры:</w:t>
            </w:r>
          </w:p>
          <w:p w:rsidR="00247033" w:rsidRDefault="00247033">
            <w:pPr>
              <w:pStyle w:val="TableParagraph"/>
              <w:spacing w:line="278" w:lineRule="auto"/>
              <w:ind w:right="403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«Солнышко </w:t>
            </w:r>
            <w:r>
              <w:rPr>
                <w:sz w:val="24"/>
              </w:rPr>
              <w:t>и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дождик»,</w:t>
            </w:r>
          </w:p>
          <w:p w:rsidR="00247033" w:rsidRDefault="00247033">
            <w:pPr>
              <w:pStyle w:val="TableParagraph"/>
              <w:spacing w:line="276" w:lineRule="auto"/>
              <w:ind w:right="474"/>
              <w:rPr>
                <w:sz w:val="24"/>
              </w:rPr>
            </w:pPr>
            <w:r>
              <w:rPr>
                <w:sz w:val="24"/>
              </w:rPr>
              <w:t>«Найди себе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место»,</w:t>
            </w:r>
          </w:p>
          <w:p w:rsidR="00247033" w:rsidRDefault="00247033">
            <w:pPr>
              <w:pStyle w:val="TableParagraph"/>
              <w:spacing w:line="276" w:lineRule="auto"/>
              <w:ind w:right="400"/>
              <w:rPr>
                <w:sz w:val="24"/>
              </w:rPr>
            </w:pPr>
            <w:r>
              <w:rPr>
                <w:spacing w:val="-1"/>
                <w:sz w:val="24"/>
              </w:rPr>
              <w:t>«Перепрыгни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лужицу».</w:t>
            </w:r>
          </w:p>
        </w:tc>
        <w:tc>
          <w:tcPr>
            <w:tcW w:w="2146" w:type="dxa"/>
            <w:tcBorders>
              <w:left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spacing w:before="75"/>
              <w:ind w:left="79"/>
              <w:rPr>
                <w:sz w:val="24"/>
              </w:rPr>
            </w:pPr>
            <w:r>
              <w:rPr>
                <w:sz w:val="24"/>
              </w:rPr>
              <w:t>Консультация:</w:t>
            </w:r>
          </w:p>
          <w:p w:rsidR="00247033" w:rsidRDefault="00247033">
            <w:pPr>
              <w:pStyle w:val="TableParagraph"/>
              <w:spacing w:before="43" w:line="276" w:lineRule="auto"/>
              <w:ind w:left="79" w:right="721"/>
              <w:rPr>
                <w:sz w:val="24"/>
              </w:rPr>
            </w:pPr>
            <w:r>
              <w:rPr>
                <w:spacing w:val="-1"/>
                <w:sz w:val="24"/>
              </w:rPr>
              <w:t>«Воспитание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бережного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 к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природе».</w:t>
            </w:r>
          </w:p>
          <w:p w:rsidR="00247033" w:rsidRDefault="00247033">
            <w:pPr>
              <w:pStyle w:val="TableParagraph"/>
              <w:spacing w:before="199" w:line="276" w:lineRule="auto"/>
              <w:ind w:left="79" w:right="244"/>
              <w:rPr>
                <w:sz w:val="24"/>
              </w:rPr>
            </w:pPr>
            <w:r>
              <w:rPr>
                <w:sz w:val="24"/>
              </w:rPr>
              <w:t>Домашнее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задание: </w:t>
            </w:r>
            <w:r>
              <w:rPr>
                <w:sz w:val="24"/>
              </w:rPr>
              <w:t>рисунки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тему: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«Где</w:t>
            </w:r>
          </w:p>
          <w:p w:rsidR="00247033" w:rsidRDefault="00247033">
            <w:pPr>
              <w:pStyle w:val="TableParagraph"/>
              <w:spacing w:before="1" w:line="276" w:lineRule="auto"/>
              <w:ind w:left="79" w:right="437"/>
              <w:rPr>
                <w:sz w:val="24"/>
              </w:rPr>
            </w:pPr>
            <w:r>
              <w:rPr>
                <w:spacing w:val="-1"/>
                <w:sz w:val="24"/>
              </w:rPr>
              <w:t>живет капелька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воды».</w:t>
            </w:r>
          </w:p>
        </w:tc>
        <w:tc>
          <w:tcPr>
            <w:tcW w:w="1580" w:type="dxa"/>
            <w:tcBorders>
              <w:left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spacing w:before="75"/>
              <w:ind w:left="79"/>
              <w:rPr>
                <w:sz w:val="24"/>
              </w:rPr>
            </w:pPr>
            <w:r>
              <w:rPr>
                <w:sz w:val="24"/>
              </w:rPr>
              <w:t>Подбор</w:t>
            </w:r>
          </w:p>
          <w:p w:rsidR="00247033" w:rsidRDefault="00247033">
            <w:pPr>
              <w:pStyle w:val="TableParagraph"/>
              <w:spacing w:before="43" w:line="276" w:lineRule="auto"/>
              <w:ind w:left="79" w:right="140"/>
              <w:rPr>
                <w:sz w:val="24"/>
              </w:rPr>
            </w:pPr>
            <w:r>
              <w:rPr>
                <w:spacing w:val="-1"/>
                <w:sz w:val="24"/>
              </w:rPr>
              <w:t>методическо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й</w:t>
            </w:r>
          </w:p>
          <w:p w:rsidR="00247033" w:rsidRDefault="00247033">
            <w:pPr>
              <w:pStyle w:val="TableParagraph"/>
              <w:spacing w:line="278" w:lineRule="auto"/>
              <w:ind w:left="79" w:right="111"/>
              <w:rPr>
                <w:sz w:val="24"/>
              </w:rPr>
            </w:pPr>
            <w:r>
              <w:rPr>
                <w:sz w:val="24"/>
              </w:rPr>
              <w:t>литературы,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иллюстриров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анного</w:t>
            </w:r>
          </w:p>
          <w:p w:rsidR="00247033" w:rsidRDefault="00247033">
            <w:pPr>
              <w:pStyle w:val="TableParagraph"/>
              <w:spacing w:line="287" w:lineRule="exact"/>
              <w:ind w:left="79"/>
              <w:rPr>
                <w:sz w:val="24"/>
              </w:rPr>
            </w:pPr>
            <w:r>
              <w:rPr>
                <w:sz w:val="24"/>
              </w:rPr>
              <w:t>материала.</w:t>
            </w:r>
          </w:p>
          <w:p w:rsidR="00247033" w:rsidRDefault="00247033">
            <w:pPr>
              <w:pStyle w:val="TableParagraph"/>
              <w:spacing w:before="11"/>
              <w:ind w:left="0"/>
              <w:rPr>
                <w:b/>
                <w:sz w:val="19"/>
              </w:rPr>
            </w:pPr>
          </w:p>
          <w:p w:rsidR="00247033" w:rsidRDefault="00247033">
            <w:pPr>
              <w:pStyle w:val="TableParagraph"/>
              <w:spacing w:line="276" w:lineRule="auto"/>
              <w:ind w:left="79" w:right="67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развивающей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среды.</w:t>
            </w:r>
          </w:p>
        </w:tc>
      </w:tr>
      <w:tr w:rsidR="00247033">
        <w:trPr>
          <w:trHeight w:val="3173"/>
        </w:trPr>
        <w:tc>
          <w:tcPr>
            <w:tcW w:w="142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spacing w:before="65" w:line="276" w:lineRule="auto"/>
              <w:ind w:left="78" w:right="62"/>
              <w:rPr>
                <w:sz w:val="24"/>
              </w:rPr>
            </w:pPr>
            <w:r>
              <w:rPr>
                <w:sz w:val="24"/>
              </w:rPr>
              <w:t>31.03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</w:p>
          <w:p w:rsidR="00247033" w:rsidRDefault="00247033">
            <w:pPr>
              <w:pStyle w:val="TableParagraph"/>
              <w:spacing w:line="291" w:lineRule="exact"/>
              <w:ind w:left="78"/>
              <w:rPr>
                <w:sz w:val="24"/>
              </w:rPr>
            </w:pPr>
            <w:r>
              <w:rPr>
                <w:sz w:val="24"/>
              </w:rPr>
              <w:t>К.И.</w:t>
            </w:r>
          </w:p>
          <w:p w:rsidR="00247033" w:rsidRDefault="00247033">
            <w:pPr>
              <w:pStyle w:val="TableParagraph"/>
              <w:spacing w:before="48" w:line="436" w:lineRule="auto"/>
              <w:ind w:left="78" w:right="179"/>
              <w:rPr>
                <w:sz w:val="24"/>
              </w:rPr>
            </w:pPr>
            <w:r>
              <w:rPr>
                <w:spacing w:val="-1"/>
                <w:sz w:val="24"/>
              </w:rPr>
              <w:t>Чуковского</w:t>
            </w:r>
            <w:r>
              <w:rPr>
                <w:spacing w:val="-52"/>
                <w:sz w:val="24"/>
              </w:rPr>
              <w:t xml:space="preserve"> </w:t>
            </w:r>
            <w:r w:rsidR="00A4594B">
              <w:rPr>
                <w:sz w:val="24"/>
              </w:rPr>
              <w:t>(все</w:t>
            </w:r>
            <w:r>
              <w:rPr>
                <w:sz w:val="24"/>
              </w:rPr>
              <w:t>)</w:t>
            </w:r>
          </w:p>
        </w:tc>
        <w:tc>
          <w:tcPr>
            <w:tcW w:w="275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numPr>
                <w:ilvl w:val="0"/>
                <w:numId w:val="100"/>
              </w:numPr>
              <w:tabs>
                <w:tab w:val="left" w:pos="800"/>
              </w:tabs>
              <w:spacing w:before="65"/>
              <w:ind w:right="805" w:hanging="361"/>
              <w:rPr>
                <w:sz w:val="24"/>
              </w:rPr>
            </w:pPr>
            <w:r>
              <w:rPr>
                <w:sz w:val="24"/>
              </w:rPr>
              <w:t>Обобщить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углубить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</w:p>
          <w:p w:rsidR="00247033" w:rsidRDefault="00247033">
            <w:pPr>
              <w:pStyle w:val="TableParagraph"/>
              <w:ind w:left="861" w:right="569"/>
              <w:rPr>
                <w:sz w:val="24"/>
              </w:rPr>
            </w:pPr>
            <w:r>
              <w:rPr>
                <w:spacing w:val="-1"/>
                <w:sz w:val="24"/>
              </w:rPr>
              <w:t>о творчестве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К.И.</w:t>
            </w:r>
          </w:p>
          <w:p w:rsidR="00247033" w:rsidRDefault="00247033">
            <w:pPr>
              <w:pStyle w:val="TableParagraph"/>
              <w:spacing w:line="293" w:lineRule="exact"/>
              <w:ind w:left="861"/>
              <w:rPr>
                <w:sz w:val="24"/>
              </w:rPr>
            </w:pPr>
            <w:r>
              <w:rPr>
                <w:sz w:val="24"/>
              </w:rPr>
              <w:t>Чуковского;</w:t>
            </w:r>
          </w:p>
          <w:p w:rsidR="00247033" w:rsidRDefault="00247033">
            <w:pPr>
              <w:pStyle w:val="TableParagraph"/>
              <w:numPr>
                <w:ilvl w:val="0"/>
                <w:numId w:val="100"/>
              </w:numPr>
              <w:tabs>
                <w:tab w:val="left" w:pos="800"/>
              </w:tabs>
              <w:ind w:right="395" w:hanging="361"/>
              <w:rPr>
                <w:sz w:val="24"/>
              </w:rPr>
            </w:pPr>
            <w:r>
              <w:rPr>
                <w:spacing w:val="-1"/>
                <w:sz w:val="24"/>
              </w:rPr>
              <w:t>познакомиться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с историей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</w:p>
          <w:p w:rsidR="00247033" w:rsidRDefault="00247033">
            <w:pPr>
              <w:pStyle w:val="TableParagraph"/>
              <w:ind w:left="861"/>
              <w:rPr>
                <w:sz w:val="24"/>
              </w:rPr>
            </w:pPr>
            <w:r>
              <w:rPr>
                <w:sz w:val="24"/>
              </w:rPr>
              <w:t>некоторых</w:t>
            </w:r>
          </w:p>
        </w:tc>
        <w:tc>
          <w:tcPr>
            <w:tcW w:w="188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spacing w:before="65" w:line="276" w:lineRule="auto"/>
              <w:ind w:right="697"/>
              <w:rPr>
                <w:sz w:val="24"/>
              </w:rPr>
            </w:pPr>
            <w:r>
              <w:rPr>
                <w:spacing w:val="-1"/>
                <w:sz w:val="24"/>
              </w:rPr>
              <w:t>Рассказать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ребенку</w:t>
            </w:r>
          </w:p>
          <w:p w:rsidR="00247033" w:rsidRDefault="00247033">
            <w:pPr>
              <w:pStyle w:val="TableParagraph"/>
              <w:spacing w:line="278" w:lineRule="auto"/>
              <w:ind w:right="229"/>
              <w:rPr>
                <w:sz w:val="24"/>
              </w:rPr>
            </w:pPr>
            <w:r>
              <w:rPr>
                <w:sz w:val="24"/>
              </w:rPr>
              <w:t>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писателе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К.И.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Чуковском.</w:t>
            </w:r>
          </w:p>
          <w:p w:rsidR="00247033" w:rsidRDefault="00247033">
            <w:pPr>
              <w:pStyle w:val="TableParagraph"/>
              <w:spacing w:before="192" w:line="278" w:lineRule="auto"/>
              <w:ind w:right="845"/>
              <w:rPr>
                <w:sz w:val="24"/>
              </w:rPr>
            </w:pPr>
            <w:r>
              <w:rPr>
                <w:spacing w:val="-1"/>
                <w:sz w:val="24"/>
              </w:rPr>
              <w:t>Прочесть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ребенку</w:t>
            </w:r>
          </w:p>
          <w:p w:rsidR="00247033" w:rsidRDefault="00247033">
            <w:pPr>
              <w:pStyle w:val="TableParagraph"/>
              <w:spacing w:line="276" w:lineRule="auto"/>
              <w:ind w:right="194"/>
              <w:rPr>
                <w:sz w:val="24"/>
              </w:rPr>
            </w:pPr>
            <w:r>
              <w:rPr>
                <w:sz w:val="24"/>
              </w:rPr>
              <w:t>произведения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К.И.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Чуковского</w:t>
            </w:r>
          </w:p>
        </w:tc>
        <w:tc>
          <w:tcPr>
            <w:tcW w:w="214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spacing w:before="65" w:line="276" w:lineRule="auto"/>
              <w:ind w:left="79" w:right="149"/>
              <w:rPr>
                <w:sz w:val="24"/>
              </w:rPr>
            </w:pPr>
            <w:r>
              <w:rPr>
                <w:spacing w:val="-1"/>
                <w:sz w:val="24"/>
              </w:rPr>
              <w:t>Театрализованное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</w:p>
          <w:p w:rsidR="00247033" w:rsidRDefault="00247033">
            <w:pPr>
              <w:pStyle w:val="TableParagraph"/>
              <w:spacing w:line="291" w:lineRule="exact"/>
              <w:ind w:left="79"/>
              <w:rPr>
                <w:sz w:val="24"/>
              </w:rPr>
            </w:pPr>
            <w:r>
              <w:rPr>
                <w:sz w:val="24"/>
              </w:rPr>
              <w:t>«Муха-Цокотуха».</w:t>
            </w:r>
          </w:p>
          <w:p w:rsidR="00247033" w:rsidRDefault="00247033">
            <w:pPr>
              <w:pStyle w:val="TableParagraph"/>
              <w:ind w:left="0"/>
              <w:rPr>
                <w:b/>
                <w:sz w:val="24"/>
              </w:rPr>
            </w:pPr>
          </w:p>
          <w:p w:rsidR="00247033" w:rsidRDefault="00247033">
            <w:pPr>
              <w:pStyle w:val="TableParagraph"/>
              <w:spacing w:before="7"/>
              <w:ind w:left="0"/>
              <w:rPr>
                <w:b/>
                <w:sz w:val="23"/>
              </w:rPr>
            </w:pPr>
          </w:p>
          <w:p w:rsidR="00247033" w:rsidRDefault="00247033">
            <w:pPr>
              <w:pStyle w:val="TableParagraph"/>
              <w:spacing w:line="278" w:lineRule="auto"/>
              <w:ind w:left="79" w:right="286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Выставка </w:t>
            </w:r>
            <w:r>
              <w:rPr>
                <w:sz w:val="24"/>
              </w:rPr>
              <w:t>детско-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родительского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творчества</w:t>
            </w:r>
          </w:p>
          <w:p w:rsidR="00247033" w:rsidRDefault="00247033">
            <w:pPr>
              <w:pStyle w:val="TableParagraph"/>
              <w:spacing w:line="287" w:lineRule="exact"/>
              <w:ind w:left="79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произведениям</w:t>
            </w:r>
          </w:p>
        </w:tc>
        <w:tc>
          <w:tcPr>
            <w:tcW w:w="158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spacing w:before="65"/>
              <w:ind w:left="79"/>
              <w:rPr>
                <w:sz w:val="24"/>
              </w:rPr>
            </w:pPr>
            <w:r>
              <w:rPr>
                <w:sz w:val="24"/>
              </w:rPr>
              <w:t>Подбор</w:t>
            </w:r>
          </w:p>
          <w:p w:rsidR="00247033" w:rsidRDefault="00247033">
            <w:pPr>
              <w:pStyle w:val="TableParagraph"/>
              <w:spacing w:before="43" w:line="276" w:lineRule="auto"/>
              <w:ind w:left="79" w:right="140"/>
              <w:rPr>
                <w:sz w:val="24"/>
              </w:rPr>
            </w:pPr>
            <w:r>
              <w:rPr>
                <w:spacing w:val="-1"/>
                <w:sz w:val="24"/>
              </w:rPr>
              <w:t>методическо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й,</w:t>
            </w:r>
          </w:p>
          <w:p w:rsidR="00247033" w:rsidRDefault="00247033">
            <w:pPr>
              <w:pStyle w:val="TableParagraph"/>
              <w:spacing w:before="3" w:line="276" w:lineRule="auto"/>
              <w:ind w:left="79" w:right="103"/>
              <w:rPr>
                <w:sz w:val="24"/>
              </w:rPr>
            </w:pPr>
            <w:r>
              <w:rPr>
                <w:sz w:val="24"/>
              </w:rPr>
              <w:t>справочной,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энциклопеди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ческой</w:t>
            </w:r>
          </w:p>
          <w:p w:rsidR="00247033" w:rsidRDefault="00247033">
            <w:pPr>
              <w:pStyle w:val="TableParagraph"/>
              <w:spacing w:line="276" w:lineRule="auto"/>
              <w:ind w:left="79" w:right="107"/>
              <w:rPr>
                <w:sz w:val="24"/>
              </w:rPr>
            </w:pPr>
            <w:r>
              <w:rPr>
                <w:spacing w:val="-1"/>
                <w:sz w:val="24"/>
              </w:rPr>
              <w:t>и художестве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нной</w:t>
            </w:r>
          </w:p>
          <w:p w:rsidR="00247033" w:rsidRDefault="00247033">
            <w:pPr>
              <w:pStyle w:val="TableParagraph"/>
              <w:spacing w:line="292" w:lineRule="exact"/>
              <w:ind w:left="79"/>
              <w:rPr>
                <w:sz w:val="24"/>
              </w:rPr>
            </w:pPr>
            <w:r>
              <w:rPr>
                <w:sz w:val="24"/>
              </w:rPr>
              <w:t>литературы</w:t>
            </w:r>
          </w:p>
        </w:tc>
      </w:tr>
    </w:tbl>
    <w:p w:rsidR="00247033" w:rsidRDefault="00247033">
      <w:pPr>
        <w:spacing w:line="292" w:lineRule="exact"/>
        <w:rPr>
          <w:sz w:val="24"/>
        </w:rPr>
        <w:sectPr w:rsidR="00247033">
          <w:pgSz w:w="11910" w:h="16840"/>
          <w:pgMar w:top="960" w:right="920" w:bottom="1620" w:left="940" w:header="0" w:footer="1427" w:gutter="0"/>
          <w:cols w:space="720"/>
        </w:sectPr>
      </w:pPr>
    </w:p>
    <w:tbl>
      <w:tblPr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26"/>
        <w:gridCol w:w="2756"/>
        <w:gridCol w:w="1887"/>
        <w:gridCol w:w="2146"/>
        <w:gridCol w:w="1580"/>
      </w:tblGrid>
      <w:tr w:rsidR="00247033">
        <w:trPr>
          <w:trHeight w:val="13760"/>
        </w:trPr>
        <w:tc>
          <w:tcPr>
            <w:tcW w:w="1426" w:type="dxa"/>
            <w:tcBorders>
              <w:top w:val="nil"/>
            </w:tcBorders>
          </w:tcPr>
          <w:p w:rsidR="00247033" w:rsidRDefault="00247033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2756" w:type="dxa"/>
            <w:tcBorders>
              <w:top w:val="nil"/>
            </w:tcBorders>
          </w:tcPr>
          <w:p w:rsidR="00247033" w:rsidRDefault="00247033">
            <w:pPr>
              <w:pStyle w:val="TableParagraph"/>
              <w:spacing w:before="75"/>
              <w:ind w:left="861"/>
              <w:rPr>
                <w:sz w:val="24"/>
              </w:rPr>
            </w:pPr>
            <w:r>
              <w:rPr>
                <w:sz w:val="24"/>
              </w:rPr>
              <w:t>произведений;</w:t>
            </w:r>
          </w:p>
          <w:p w:rsidR="00247033" w:rsidRDefault="00247033">
            <w:pPr>
              <w:pStyle w:val="TableParagraph"/>
              <w:numPr>
                <w:ilvl w:val="0"/>
                <w:numId w:val="99"/>
              </w:numPr>
              <w:tabs>
                <w:tab w:val="left" w:pos="800"/>
              </w:tabs>
              <w:ind w:right="307" w:hanging="361"/>
              <w:rPr>
                <w:sz w:val="24"/>
              </w:rPr>
            </w:pPr>
            <w:r>
              <w:rPr>
                <w:sz w:val="24"/>
              </w:rPr>
              <w:t>сформировать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выразительног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чтения;</w:t>
            </w:r>
          </w:p>
          <w:p w:rsidR="00247033" w:rsidRDefault="00247033">
            <w:pPr>
              <w:pStyle w:val="TableParagraph"/>
              <w:numPr>
                <w:ilvl w:val="0"/>
                <w:numId w:val="99"/>
              </w:numPr>
              <w:tabs>
                <w:tab w:val="left" w:pos="800"/>
              </w:tabs>
              <w:ind w:right="270" w:hanging="361"/>
              <w:rPr>
                <w:sz w:val="24"/>
              </w:rPr>
            </w:pPr>
            <w:r>
              <w:rPr>
                <w:spacing w:val="-1"/>
                <w:sz w:val="24"/>
              </w:rPr>
              <w:t>совершенствова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ть различные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виды речевой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247033" w:rsidRDefault="00247033">
            <w:pPr>
              <w:pStyle w:val="TableParagraph"/>
              <w:numPr>
                <w:ilvl w:val="0"/>
                <w:numId w:val="99"/>
              </w:numPr>
              <w:tabs>
                <w:tab w:val="left" w:pos="800"/>
              </w:tabs>
              <w:ind w:right="325" w:hanging="361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чувство </w:t>
            </w:r>
            <w:r>
              <w:rPr>
                <w:sz w:val="24"/>
              </w:rPr>
              <w:t>любви,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добра</w:t>
            </w:r>
          </w:p>
          <w:p w:rsidR="00247033" w:rsidRDefault="00247033">
            <w:pPr>
              <w:pStyle w:val="TableParagraph"/>
              <w:spacing w:line="244" w:lineRule="auto"/>
              <w:ind w:left="861" w:right="680"/>
              <w:rPr>
                <w:sz w:val="24"/>
              </w:rPr>
            </w:pPr>
            <w:r>
              <w:rPr>
                <w:sz w:val="24"/>
              </w:rPr>
              <w:t>и радости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от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общения</w:t>
            </w:r>
          </w:p>
          <w:p w:rsidR="00247033" w:rsidRDefault="00247033">
            <w:pPr>
              <w:pStyle w:val="TableParagraph"/>
              <w:ind w:left="861" w:right="478"/>
              <w:rPr>
                <w:sz w:val="24"/>
              </w:rPr>
            </w:pPr>
            <w:r>
              <w:rPr>
                <w:sz w:val="24"/>
              </w:rPr>
              <w:t>друг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другом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</w:p>
          <w:p w:rsidR="00247033" w:rsidRDefault="00247033">
            <w:pPr>
              <w:pStyle w:val="TableParagraph"/>
              <w:ind w:left="861" w:right="375"/>
              <w:rPr>
                <w:sz w:val="24"/>
              </w:rPr>
            </w:pPr>
            <w:r>
              <w:rPr>
                <w:sz w:val="24"/>
              </w:rPr>
              <w:t>произведений</w:t>
            </w:r>
            <w:r>
              <w:rPr>
                <w:spacing w:val="-53"/>
                <w:sz w:val="24"/>
              </w:rPr>
              <w:t xml:space="preserve"> </w:t>
            </w:r>
            <w:r>
              <w:rPr>
                <w:sz w:val="24"/>
              </w:rPr>
              <w:t>автора</w:t>
            </w:r>
          </w:p>
        </w:tc>
        <w:tc>
          <w:tcPr>
            <w:tcW w:w="1887" w:type="dxa"/>
            <w:tcBorders>
              <w:top w:val="nil"/>
            </w:tcBorders>
          </w:tcPr>
          <w:p w:rsidR="00247033" w:rsidRDefault="00247033">
            <w:pPr>
              <w:pStyle w:val="TableParagraph"/>
              <w:spacing w:before="75" w:line="276" w:lineRule="auto"/>
              <w:ind w:right="351"/>
              <w:rPr>
                <w:sz w:val="24"/>
              </w:rPr>
            </w:pPr>
            <w:r>
              <w:rPr>
                <w:spacing w:val="-1"/>
                <w:sz w:val="24"/>
              </w:rPr>
              <w:t>и предложить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нарисовать</w:t>
            </w:r>
          </w:p>
          <w:p w:rsidR="00247033" w:rsidRDefault="00247033">
            <w:pPr>
              <w:pStyle w:val="TableParagraph"/>
              <w:spacing w:line="291" w:lineRule="exact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ним</w:t>
            </w:r>
          </w:p>
          <w:p w:rsidR="00247033" w:rsidRDefault="00247033">
            <w:pPr>
              <w:pStyle w:val="TableParagraph"/>
              <w:spacing w:before="48" w:line="276" w:lineRule="auto"/>
              <w:ind w:right="244"/>
              <w:rPr>
                <w:sz w:val="24"/>
              </w:rPr>
            </w:pPr>
            <w:r>
              <w:rPr>
                <w:sz w:val="24"/>
              </w:rPr>
              <w:t>иллюстрации,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слепить героев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из пластилина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заняться</w:t>
            </w:r>
          </w:p>
          <w:p w:rsidR="00247033" w:rsidRDefault="00247033">
            <w:pPr>
              <w:pStyle w:val="TableParagraph"/>
              <w:spacing w:line="278" w:lineRule="auto"/>
              <w:ind w:right="126"/>
              <w:rPr>
                <w:sz w:val="24"/>
              </w:rPr>
            </w:pPr>
            <w:r>
              <w:rPr>
                <w:spacing w:val="-1"/>
                <w:sz w:val="24"/>
              </w:rPr>
              <w:t>конструировани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ем,</w:t>
            </w:r>
          </w:p>
          <w:p w:rsidR="00247033" w:rsidRDefault="00247033">
            <w:pPr>
              <w:pStyle w:val="TableParagraph"/>
              <w:spacing w:line="276" w:lineRule="auto"/>
              <w:ind w:right="182"/>
              <w:rPr>
                <w:sz w:val="24"/>
              </w:rPr>
            </w:pPr>
            <w:r>
              <w:rPr>
                <w:spacing w:val="-1"/>
                <w:sz w:val="24"/>
              </w:rPr>
              <w:t>иллюстрирован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сказки</w:t>
            </w:r>
          </w:p>
          <w:p w:rsidR="00247033" w:rsidRDefault="00247033">
            <w:pPr>
              <w:pStyle w:val="TableParagraph"/>
              <w:spacing w:line="291" w:lineRule="exact"/>
              <w:rPr>
                <w:sz w:val="24"/>
              </w:rPr>
            </w:pPr>
            <w:r>
              <w:rPr>
                <w:sz w:val="24"/>
              </w:rPr>
              <w:t>«Муха-</w:t>
            </w:r>
          </w:p>
          <w:p w:rsidR="00247033" w:rsidRDefault="00247033">
            <w:pPr>
              <w:pStyle w:val="TableParagraph"/>
              <w:spacing w:before="37"/>
              <w:rPr>
                <w:sz w:val="24"/>
              </w:rPr>
            </w:pPr>
            <w:r>
              <w:rPr>
                <w:sz w:val="24"/>
              </w:rPr>
              <w:t>Цокотуха».</w:t>
            </w:r>
          </w:p>
          <w:p w:rsidR="00247033" w:rsidRDefault="00247033">
            <w:pPr>
              <w:pStyle w:val="TableParagraph"/>
              <w:spacing w:before="1"/>
              <w:ind w:left="0"/>
              <w:rPr>
                <w:b/>
                <w:sz w:val="20"/>
              </w:rPr>
            </w:pPr>
          </w:p>
          <w:p w:rsidR="00247033" w:rsidRDefault="0024703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Провести</w:t>
            </w:r>
          </w:p>
          <w:p w:rsidR="00247033" w:rsidRDefault="00247033">
            <w:pPr>
              <w:pStyle w:val="TableParagraph"/>
              <w:spacing w:before="43" w:line="278" w:lineRule="auto"/>
              <w:ind w:right="334"/>
              <w:rPr>
                <w:sz w:val="24"/>
              </w:rPr>
            </w:pPr>
            <w:r>
              <w:rPr>
                <w:sz w:val="24"/>
              </w:rPr>
              <w:t>литературную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викторину</w:t>
            </w:r>
          </w:p>
          <w:p w:rsidR="00247033" w:rsidRDefault="00247033">
            <w:pPr>
              <w:pStyle w:val="TableParagraph"/>
              <w:spacing w:line="276" w:lineRule="auto"/>
              <w:ind w:right="216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сказкам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К.И.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Чуковского.</w:t>
            </w:r>
          </w:p>
          <w:p w:rsidR="00247033" w:rsidRDefault="00247033">
            <w:pPr>
              <w:pStyle w:val="TableParagraph"/>
              <w:spacing w:before="198" w:line="276" w:lineRule="auto"/>
              <w:ind w:right="113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Помочь </w:t>
            </w:r>
            <w:r>
              <w:rPr>
                <w:sz w:val="24"/>
              </w:rPr>
              <w:t>ребенку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организовать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сюжетно-</w:t>
            </w:r>
          </w:p>
          <w:p w:rsidR="00247033" w:rsidRDefault="00247033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sz w:val="24"/>
              </w:rPr>
              <w:t>ролевую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игру</w:t>
            </w:r>
          </w:p>
          <w:p w:rsidR="00247033" w:rsidRDefault="00247033">
            <w:pPr>
              <w:pStyle w:val="TableParagraph"/>
              <w:spacing w:before="47" w:line="276" w:lineRule="auto"/>
              <w:ind w:right="66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«Добрый </w:t>
            </w:r>
            <w:r>
              <w:rPr>
                <w:sz w:val="24"/>
              </w:rPr>
              <w:t>доктор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Айболит».</w:t>
            </w:r>
          </w:p>
          <w:p w:rsidR="00247033" w:rsidRDefault="00247033">
            <w:pPr>
              <w:pStyle w:val="TableParagraph"/>
              <w:spacing w:before="201" w:line="276" w:lineRule="auto"/>
              <w:ind w:right="76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Сделать </w:t>
            </w:r>
            <w:r>
              <w:rPr>
                <w:sz w:val="24"/>
              </w:rPr>
              <w:t>теневой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театр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сказке</w:t>
            </w:r>
          </w:p>
          <w:p w:rsidR="00247033" w:rsidRDefault="00247033">
            <w:pPr>
              <w:pStyle w:val="TableParagraph"/>
              <w:spacing w:line="276" w:lineRule="auto"/>
              <w:ind w:right="597"/>
              <w:rPr>
                <w:sz w:val="24"/>
              </w:rPr>
            </w:pPr>
            <w:r>
              <w:rPr>
                <w:sz w:val="24"/>
              </w:rPr>
              <w:t>«Федорино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горе»</w:t>
            </w:r>
          </w:p>
          <w:p w:rsidR="00247033" w:rsidRDefault="00247033">
            <w:pPr>
              <w:pStyle w:val="TableParagraph"/>
              <w:spacing w:line="292" w:lineRule="exact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разыграть</w:t>
            </w:r>
          </w:p>
          <w:p w:rsidR="00247033" w:rsidRDefault="00247033">
            <w:pPr>
              <w:pStyle w:val="TableParagraph"/>
              <w:spacing w:before="46"/>
              <w:rPr>
                <w:sz w:val="24"/>
              </w:rPr>
            </w:pPr>
            <w:r>
              <w:rPr>
                <w:sz w:val="24"/>
              </w:rPr>
              <w:t>представление.</w:t>
            </w:r>
          </w:p>
          <w:p w:rsidR="00247033" w:rsidRDefault="00247033">
            <w:pPr>
              <w:pStyle w:val="TableParagraph"/>
              <w:spacing w:before="7"/>
              <w:ind w:left="0"/>
              <w:rPr>
                <w:b/>
                <w:sz w:val="19"/>
              </w:rPr>
            </w:pPr>
          </w:p>
          <w:p w:rsidR="00247033" w:rsidRDefault="0024703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Провести</w:t>
            </w:r>
          </w:p>
          <w:p w:rsidR="00247033" w:rsidRDefault="00247033">
            <w:pPr>
              <w:pStyle w:val="TableParagraph"/>
              <w:spacing w:before="48" w:line="276" w:lineRule="auto"/>
              <w:ind w:right="610"/>
              <w:rPr>
                <w:sz w:val="24"/>
              </w:rPr>
            </w:pPr>
            <w:r>
              <w:rPr>
                <w:spacing w:val="-1"/>
                <w:sz w:val="24"/>
              </w:rPr>
              <w:t>с ребенком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  <w:p w:rsidR="00247033" w:rsidRDefault="00247033">
            <w:pPr>
              <w:pStyle w:val="TableParagraph"/>
              <w:spacing w:line="276" w:lineRule="auto"/>
              <w:ind w:right="179"/>
              <w:rPr>
                <w:sz w:val="24"/>
              </w:rPr>
            </w:pPr>
            <w:r>
              <w:rPr>
                <w:spacing w:val="-1"/>
                <w:sz w:val="24"/>
              </w:rPr>
              <w:t>по формирован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основ</w:t>
            </w:r>
          </w:p>
          <w:p w:rsidR="00247033" w:rsidRDefault="00247033">
            <w:pPr>
              <w:pStyle w:val="TableParagraph"/>
              <w:spacing w:line="278" w:lineRule="auto"/>
              <w:ind w:right="504"/>
              <w:rPr>
                <w:sz w:val="24"/>
              </w:rPr>
            </w:pPr>
            <w:r>
              <w:rPr>
                <w:sz w:val="24"/>
              </w:rPr>
              <w:t>финансовой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грамотности</w:t>
            </w:r>
          </w:p>
          <w:p w:rsidR="00247033" w:rsidRDefault="00247033">
            <w:pPr>
              <w:pStyle w:val="TableParagraph"/>
              <w:spacing w:line="291" w:lineRule="exact"/>
              <w:rPr>
                <w:sz w:val="24"/>
              </w:rPr>
            </w:pPr>
            <w:r>
              <w:rPr>
                <w:sz w:val="24"/>
              </w:rPr>
              <w:t>«Приключение</w:t>
            </w:r>
          </w:p>
        </w:tc>
        <w:tc>
          <w:tcPr>
            <w:tcW w:w="2146" w:type="dxa"/>
            <w:tcBorders>
              <w:top w:val="nil"/>
            </w:tcBorders>
          </w:tcPr>
          <w:p w:rsidR="00247033" w:rsidRDefault="00247033">
            <w:pPr>
              <w:pStyle w:val="TableParagraph"/>
              <w:spacing w:before="75"/>
              <w:ind w:left="79"/>
              <w:rPr>
                <w:sz w:val="24"/>
              </w:rPr>
            </w:pPr>
            <w:r>
              <w:rPr>
                <w:sz w:val="24"/>
              </w:rPr>
              <w:t>К.И.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Чуковского.</w:t>
            </w:r>
          </w:p>
        </w:tc>
        <w:tc>
          <w:tcPr>
            <w:tcW w:w="1580" w:type="dxa"/>
            <w:tcBorders>
              <w:top w:val="nil"/>
            </w:tcBorders>
          </w:tcPr>
          <w:p w:rsidR="00247033" w:rsidRDefault="00247033">
            <w:pPr>
              <w:pStyle w:val="TableParagraph"/>
              <w:spacing w:before="75" w:line="276" w:lineRule="auto"/>
              <w:ind w:left="79" w:right="144"/>
              <w:rPr>
                <w:sz w:val="24"/>
              </w:rPr>
            </w:pPr>
            <w:r>
              <w:rPr>
                <w:spacing w:val="-1"/>
                <w:sz w:val="24"/>
              </w:rPr>
              <w:t>по выбранно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тематике</w:t>
            </w:r>
          </w:p>
          <w:p w:rsidR="00247033" w:rsidRDefault="00247033">
            <w:pPr>
              <w:pStyle w:val="TableParagraph"/>
              <w:spacing w:line="276" w:lineRule="auto"/>
              <w:ind w:left="79" w:right="104"/>
              <w:rPr>
                <w:sz w:val="24"/>
              </w:rPr>
            </w:pPr>
            <w:r>
              <w:rPr>
                <w:sz w:val="24"/>
              </w:rPr>
              <w:t>проекта.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планировани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</w:p>
          <w:p w:rsidR="00247033" w:rsidRDefault="00247033">
            <w:pPr>
              <w:pStyle w:val="TableParagraph"/>
              <w:spacing w:line="276" w:lineRule="auto"/>
              <w:ind w:left="79" w:right="106"/>
              <w:rPr>
                <w:sz w:val="24"/>
              </w:rPr>
            </w:pPr>
            <w:r>
              <w:rPr>
                <w:spacing w:val="-1"/>
                <w:sz w:val="24"/>
              </w:rPr>
              <w:t>мероприятий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для всего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247033" w:rsidRDefault="00247033">
            <w:pPr>
              <w:pStyle w:val="TableParagraph"/>
              <w:spacing w:before="1" w:line="276" w:lineRule="auto"/>
              <w:ind w:left="79" w:right="61"/>
              <w:rPr>
                <w:sz w:val="24"/>
              </w:rPr>
            </w:pPr>
            <w:r>
              <w:rPr>
                <w:sz w:val="24"/>
              </w:rPr>
              <w:t>групповых,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межгрупповы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х,</w:t>
            </w:r>
          </w:p>
          <w:p w:rsidR="00247033" w:rsidRDefault="00247033">
            <w:pPr>
              <w:pStyle w:val="TableParagraph"/>
              <w:spacing w:before="2" w:line="276" w:lineRule="auto"/>
              <w:ind w:left="79" w:right="118"/>
              <w:rPr>
                <w:sz w:val="24"/>
              </w:rPr>
            </w:pPr>
            <w:r>
              <w:rPr>
                <w:spacing w:val="-1"/>
                <w:sz w:val="24"/>
              </w:rPr>
              <w:t>общесадовск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их,</w:t>
            </w:r>
          </w:p>
          <w:p w:rsidR="00247033" w:rsidRDefault="00247033">
            <w:pPr>
              <w:pStyle w:val="TableParagraph"/>
              <w:spacing w:line="276" w:lineRule="auto"/>
              <w:ind w:left="79" w:right="82"/>
              <w:rPr>
                <w:sz w:val="24"/>
              </w:rPr>
            </w:pPr>
            <w:r>
              <w:rPr>
                <w:sz w:val="24"/>
              </w:rPr>
              <w:t>с привлечени</w:t>
            </w:r>
            <w:r>
              <w:rPr>
                <w:spacing w:val="-53"/>
                <w:sz w:val="24"/>
              </w:rPr>
              <w:t xml:space="preserve"> </w:t>
            </w:r>
            <w:r>
              <w:rPr>
                <w:sz w:val="24"/>
              </w:rPr>
              <w:t>ем</w:t>
            </w:r>
          </w:p>
          <w:p w:rsidR="00247033" w:rsidRDefault="00247033">
            <w:pPr>
              <w:pStyle w:val="TableParagraph"/>
              <w:spacing w:line="291" w:lineRule="exact"/>
              <w:ind w:left="79"/>
              <w:rPr>
                <w:sz w:val="24"/>
              </w:rPr>
            </w:pPr>
            <w:r>
              <w:rPr>
                <w:sz w:val="24"/>
              </w:rPr>
              <w:t>родителей.</w:t>
            </w:r>
          </w:p>
          <w:p w:rsidR="00247033" w:rsidRDefault="00247033">
            <w:pPr>
              <w:pStyle w:val="TableParagraph"/>
              <w:spacing w:before="47" w:line="276" w:lineRule="auto"/>
              <w:ind w:left="79" w:right="613"/>
              <w:rPr>
                <w:sz w:val="24"/>
              </w:rPr>
            </w:pPr>
            <w:r>
              <w:rPr>
                <w:sz w:val="24"/>
              </w:rPr>
              <w:t>Обмен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опытом,</w:t>
            </w:r>
          </w:p>
          <w:p w:rsidR="00247033" w:rsidRDefault="00247033">
            <w:pPr>
              <w:pStyle w:val="TableParagraph"/>
              <w:spacing w:line="276" w:lineRule="auto"/>
              <w:ind w:left="79" w:right="69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консультаций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и мастер-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  <w:p w:rsidR="00247033" w:rsidRDefault="00247033">
            <w:pPr>
              <w:pStyle w:val="TableParagraph"/>
              <w:spacing w:line="276" w:lineRule="auto"/>
              <w:ind w:left="79" w:right="84"/>
              <w:rPr>
                <w:sz w:val="24"/>
              </w:rPr>
            </w:pPr>
            <w:r>
              <w:rPr>
                <w:sz w:val="24"/>
              </w:rPr>
              <w:t>по организац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 детской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деятельности</w:t>
            </w:r>
          </w:p>
        </w:tc>
      </w:tr>
    </w:tbl>
    <w:p w:rsidR="00247033" w:rsidRDefault="00247033">
      <w:pPr>
        <w:spacing w:line="276" w:lineRule="auto"/>
        <w:rPr>
          <w:sz w:val="24"/>
        </w:rPr>
        <w:sectPr w:rsidR="00247033">
          <w:pgSz w:w="11910" w:h="16840"/>
          <w:pgMar w:top="960" w:right="920" w:bottom="1620" w:left="940" w:header="0" w:footer="1427" w:gutter="0"/>
          <w:cols w:space="720"/>
        </w:sectPr>
      </w:pPr>
    </w:p>
    <w:tbl>
      <w:tblPr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26"/>
        <w:gridCol w:w="2756"/>
        <w:gridCol w:w="1887"/>
        <w:gridCol w:w="2146"/>
        <w:gridCol w:w="1580"/>
      </w:tblGrid>
      <w:tr w:rsidR="00247033">
        <w:trPr>
          <w:trHeight w:val="5805"/>
        </w:trPr>
        <w:tc>
          <w:tcPr>
            <w:tcW w:w="1426" w:type="dxa"/>
            <w:tcBorders>
              <w:top w:val="nil"/>
              <w:bottom w:val="single" w:sz="34" w:space="0" w:color="66FF99"/>
            </w:tcBorders>
          </w:tcPr>
          <w:p w:rsidR="00247033" w:rsidRDefault="00247033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2756" w:type="dxa"/>
            <w:tcBorders>
              <w:top w:val="nil"/>
              <w:bottom w:val="single" w:sz="34" w:space="0" w:color="66FF99"/>
            </w:tcBorders>
          </w:tcPr>
          <w:p w:rsidR="00247033" w:rsidRDefault="00247033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887" w:type="dxa"/>
            <w:tcBorders>
              <w:top w:val="nil"/>
              <w:bottom w:val="single" w:sz="34" w:space="0" w:color="66FF99"/>
            </w:tcBorders>
          </w:tcPr>
          <w:p w:rsidR="00247033" w:rsidRDefault="00247033">
            <w:pPr>
              <w:pStyle w:val="TableParagraph"/>
              <w:spacing w:before="78"/>
              <w:rPr>
                <w:sz w:val="24"/>
              </w:rPr>
            </w:pPr>
            <w:r>
              <w:rPr>
                <w:sz w:val="24"/>
              </w:rPr>
              <w:t>Мухи-</w:t>
            </w:r>
          </w:p>
          <w:p w:rsidR="00247033" w:rsidRDefault="00247033">
            <w:pPr>
              <w:pStyle w:val="TableParagraph"/>
              <w:spacing w:before="43"/>
              <w:rPr>
                <w:sz w:val="24"/>
              </w:rPr>
            </w:pPr>
            <w:r>
              <w:rPr>
                <w:sz w:val="24"/>
              </w:rPr>
              <w:t>Цокотухи».</w:t>
            </w:r>
          </w:p>
          <w:p w:rsidR="00247033" w:rsidRDefault="00247033">
            <w:pPr>
              <w:pStyle w:val="TableParagraph"/>
              <w:spacing w:before="1"/>
              <w:ind w:left="0"/>
              <w:rPr>
                <w:b/>
                <w:sz w:val="20"/>
              </w:rPr>
            </w:pPr>
          </w:p>
          <w:p w:rsidR="00247033" w:rsidRDefault="00247033">
            <w:pPr>
              <w:pStyle w:val="TableParagraph"/>
              <w:spacing w:line="278" w:lineRule="auto"/>
              <w:ind w:right="665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Изготовить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по мастер-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классу</w:t>
            </w:r>
          </w:p>
          <w:p w:rsidR="00247033" w:rsidRDefault="00247033">
            <w:pPr>
              <w:pStyle w:val="TableParagraph"/>
              <w:spacing w:line="276" w:lineRule="auto"/>
              <w:ind w:right="176"/>
              <w:rPr>
                <w:sz w:val="24"/>
              </w:rPr>
            </w:pPr>
            <w:r>
              <w:rPr>
                <w:sz w:val="24"/>
              </w:rPr>
              <w:t>с ребенком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макет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сказке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К.И.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Чуковского</w:t>
            </w:r>
          </w:p>
          <w:p w:rsidR="00247033" w:rsidRDefault="00247033">
            <w:pPr>
              <w:pStyle w:val="TableParagraph"/>
              <w:spacing w:line="291" w:lineRule="exact"/>
              <w:rPr>
                <w:sz w:val="24"/>
              </w:rPr>
            </w:pPr>
            <w:r>
              <w:rPr>
                <w:sz w:val="24"/>
              </w:rPr>
              <w:t>«Айболит».</w:t>
            </w:r>
          </w:p>
          <w:p w:rsidR="00247033" w:rsidRDefault="00247033">
            <w:pPr>
              <w:pStyle w:val="TableParagraph"/>
              <w:spacing w:before="6"/>
              <w:ind w:left="0"/>
              <w:rPr>
                <w:b/>
                <w:sz w:val="19"/>
              </w:rPr>
            </w:pPr>
          </w:p>
          <w:p w:rsidR="00247033" w:rsidRDefault="00247033">
            <w:pPr>
              <w:pStyle w:val="TableParagraph"/>
              <w:spacing w:line="278" w:lineRule="auto"/>
              <w:ind w:right="445"/>
              <w:rPr>
                <w:sz w:val="24"/>
              </w:rPr>
            </w:pPr>
            <w:r>
              <w:rPr>
                <w:sz w:val="24"/>
              </w:rPr>
              <w:t>Провести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виртуальную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экскурсию</w:t>
            </w:r>
          </w:p>
          <w:p w:rsidR="00247033" w:rsidRDefault="00247033">
            <w:pPr>
              <w:pStyle w:val="TableParagraph"/>
              <w:spacing w:line="276" w:lineRule="auto"/>
              <w:ind w:right="196"/>
              <w:jc w:val="both"/>
              <w:rPr>
                <w:sz w:val="24"/>
              </w:rPr>
            </w:pPr>
            <w:r>
              <w:rPr>
                <w:sz w:val="24"/>
              </w:rPr>
              <w:t>по дому-музею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К.И. Чуковского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Переделкино</w:t>
            </w:r>
          </w:p>
        </w:tc>
        <w:tc>
          <w:tcPr>
            <w:tcW w:w="2146" w:type="dxa"/>
            <w:tcBorders>
              <w:top w:val="nil"/>
              <w:bottom w:val="single" w:sz="34" w:space="0" w:color="66FF99"/>
            </w:tcBorders>
          </w:tcPr>
          <w:p w:rsidR="00247033" w:rsidRDefault="00247033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580" w:type="dxa"/>
            <w:tcBorders>
              <w:top w:val="nil"/>
              <w:bottom w:val="single" w:sz="34" w:space="0" w:color="66FF99"/>
            </w:tcBorders>
          </w:tcPr>
          <w:p w:rsidR="00247033" w:rsidRDefault="00247033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247033">
        <w:trPr>
          <w:trHeight w:val="1062"/>
        </w:trPr>
        <w:tc>
          <w:tcPr>
            <w:tcW w:w="9795" w:type="dxa"/>
            <w:gridSpan w:val="5"/>
            <w:tcBorders>
              <w:bottom w:val="nil"/>
            </w:tcBorders>
            <w:shd w:val="clear" w:color="auto" w:fill="66FF99"/>
          </w:tcPr>
          <w:p w:rsidR="00247033" w:rsidRDefault="00247033">
            <w:pPr>
              <w:pStyle w:val="TableParagraph"/>
              <w:spacing w:line="286" w:lineRule="exact"/>
              <w:ind w:left="4184" w:right="4162"/>
              <w:jc w:val="center"/>
              <w:rPr>
                <w:b/>
                <w:sz w:val="24"/>
              </w:rPr>
            </w:pPr>
            <w:r>
              <w:rPr>
                <w:b/>
                <w:color w:val="242424"/>
                <w:sz w:val="24"/>
              </w:rPr>
              <w:t>Апрель</w:t>
            </w:r>
          </w:p>
          <w:p w:rsidR="00247033" w:rsidRDefault="00247033">
            <w:pPr>
              <w:pStyle w:val="TableParagraph"/>
              <w:ind w:left="0"/>
              <w:rPr>
                <w:b/>
                <w:sz w:val="20"/>
              </w:rPr>
            </w:pPr>
          </w:p>
          <w:p w:rsidR="00247033" w:rsidRDefault="00247033">
            <w:pPr>
              <w:pStyle w:val="TableParagraph"/>
              <w:spacing w:before="1"/>
              <w:ind w:left="4184" w:right="4168"/>
              <w:jc w:val="center"/>
              <w:rPr>
                <w:b/>
                <w:sz w:val="24"/>
              </w:rPr>
            </w:pPr>
            <w:r>
              <w:rPr>
                <w:b/>
                <w:color w:val="242424"/>
                <w:sz w:val="24"/>
              </w:rPr>
              <w:t>(Общие)</w:t>
            </w:r>
          </w:p>
        </w:tc>
      </w:tr>
      <w:tr w:rsidR="00247033">
        <w:trPr>
          <w:trHeight w:val="6746"/>
        </w:trPr>
        <w:tc>
          <w:tcPr>
            <w:tcW w:w="1426" w:type="dxa"/>
            <w:tcBorders>
              <w:top w:val="single" w:sz="34" w:space="0" w:color="66FF99"/>
              <w:bottom w:val="single" w:sz="4" w:space="0" w:color="000000"/>
            </w:tcBorders>
          </w:tcPr>
          <w:p w:rsidR="00247033" w:rsidRDefault="00247033">
            <w:pPr>
              <w:pStyle w:val="TableParagraph"/>
              <w:spacing w:before="69"/>
              <w:ind w:left="78"/>
              <w:rPr>
                <w:sz w:val="24"/>
              </w:rPr>
            </w:pPr>
            <w:r>
              <w:rPr>
                <w:sz w:val="24"/>
              </w:rPr>
              <w:t>12.04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247033" w:rsidRDefault="00247033">
            <w:pPr>
              <w:pStyle w:val="TableParagraph"/>
              <w:spacing w:before="44" w:line="278" w:lineRule="auto"/>
              <w:ind w:left="78" w:right="113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космонавти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ки</w:t>
            </w:r>
          </w:p>
        </w:tc>
        <w:tc>
          <w:tcPr>
            <w:tcW w:w="2756" w:type="dxa"/>
            <w:tcBorders>
              <w:top w:val="single" w:sz="34" w:space="0" w:color="66FF99"/>
              <w:bottom w:val="single" w:sz="4" w:space="0" w:color="000000"/>
            </w:tcBorders>
          </w:tcPr>
          <w:p w:rsidR="00247033" w:rsidRDefault="00247033">
            <w:pPr>
              <w:pStyle w:val="TableParagraph"/>
              <w:numPr>
                <w:ilvl w:val="0"/>
                <w:numId w:val="98"/>
              </w:numPr>
              <w:tabs>
                <w:tab w:val="left" w:pos="800"/>
              </w:tabs>
              <w:spacing w:before="69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</w:p>
          <w:p w:rsidR="00247033" w:rsidRDefault="00247033">
            <w:pPr>
              <w:pStyle w:val="TableParagraph"/>
              <w:ind w:left="799" w:right="304"/>
              <w:rPr>
                <w:sz w:val="24"/>
              </w:rPr>
            </w:pPr>
            <w:r>
              <w:rPr>
                <w:spacing w:val="-1"/>
                <w:sz w:val="24"/>
              </w:rPr>
              <w:t>патриотические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чувства,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гордость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</w:p>
          <w:p w:rsidR="00247033" w:rsidRDefault="00247033">
            <w:pPr>
              <w:pStyle w:val="TableParagraph"/>
              <w:ind w:left="799" w:right="939"/>
              <w:rPr>
                <w:sz w:val="24"/>
              </w:rPr>
            </w:pPr>
            <w:r>
              <w:rPr>
                <w:sz w:val="24"/>
              </w:rPr>
              <w:t>героев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летчиков-</w:t>
            </w:r>
          </w:p>
          <w:p w:rsidR="00247033" w:rsidRDefault="00247033">
            <w:pPr>
              <w:pStyle w:val="TableParagraph"/>
              <w:ind w:left="799" w:right="553"/>
              <w:rPr>
                <w:sz w:val="24"/>
              </w:rPr>
            </w:pPr>
            <w:r>
              <w:rPr>
                <w:spacing w:val="-1"/>
                <w:sz w:val="24"/>
              </w:rPr>
              <w:t>космонавтов,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покоривших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космос;</w:t>
            </w:r>
          </w:p>
          <w:p w:rsidR="00247033" w:rsidRDefault="00247033">
            <w:pPr>
              <w:pStyle w:val="TableParagraph"/>
              <w:numPr>
                <w:ilvl w:val="0"/>
                <w:numId w:val="98"/>
              </w:numPr>
              <w:tabs>
                <w:tab w:val="left" w:pos="800"/>
              </w:tabs>
              <w:ind w:right="327"/>
              <w:rPr>
                <w:sz w:val="24"/>
              </w:rPr>
            </w:pPr>
            <w:r>
              <w:rPr>
                <w:sz w:val="24"/>
              </w:rPr>
              <w:t>прививать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гордости 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свою страну,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247033" w:rsidRDefault="00247033">
            <w:pPr>
              <w:pStyle w:val="TableParagraph"/>
              <w:spacing w:before="4"/>
              <w:ind w:left="799" w:right="255"/>
              <w:rPr>
                <w:sz w:val="24"/>
              </w:rPr>
            </w:pPr>
            <w:r>
              <w:rPr>
                <w:spacing w:val="-1"/>
                <w:sz w:val="24"/>
              </w:rPr>
              <w:t>чем-то похожим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на героев-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космонавтов</w:t>
            </w:r>
          </w:p>
        </w:tc>
        <w:tc>
          <w:tcPr>
            <w:tcW w:w="1887" w:type="dxa"/>
            <w:tcBorders>
              <w:top w:val="single" w:sz="34" w:space="0" w:color="66FF99"/>
              <w:bottom w:val="single" w:sz="4" w:space="0" w:color="000000"/>
            </w:tcBorders>
          </w:tcPr>
          <w:p w:rsidR="00247033" w:rsidRDefault="00247033">
            <w:pPr>
              <w:pStyle w:val="TableParagraph"/>
              <w:spacing w:before="69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</w:p>
          <w:p w:rsidR="00247033" w:rsidRDefault="00247033">
            <w:pPr>
              <w:pStyle w:val="TableParagraph"/>
              <w:spacing w:before="44" w:line="278" w:lineRule="auto"/>
              <w:ind w:right="657"/>
              <w:rPr>
                <w:sz w:val="24"/>
              </w:rPr>
            </w:pPr>
            <w:r>
              <w:rPr>
                <w:sz w:val="24"/>
              </w:rPr>
              <w:t>«Познание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космоса».</w:t>
            </w:r>
          </w:p>
          <w:p w:rsidR="00247033" w:rsidRDefault="00247033">
            <w:pPr>
              <w:pStyle w:val="TableParagraph"/>
              <w:spacing w:before="194" w:line="278" w:lineRule="auto"/>
              <w:ind w:right="270"/>
              <w:rPr>
                <w:sz w:val="24"/>
              </w:rPr>
            </w:pPr>
            <w:r>
              <w:rPr>
                <w:sz w:val="24"/>
              </w:rPr>
              <w:t>Проект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космонавтики</w:t>
            </w:r>
          </w:p>
          <w:p w:rsidR="00247033" w:rsidRDefault="00247033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sz w:val="24"/>
              </w:rPr>
              <w:t>«Этот</w:t>
            </w:r>
          </w:p>
          <w:p w:rsidR="00247033" w:rsidRDefault="00247033">
            <w:pPr>
              <w:pStyle w:val="TableParagraph"/>
              <w:spacing w:before="43" w:line="276" w:lineRule="auto"/>
              <w:ind w:right="307"/>
              <w:rPr>
                <w:sz w:val="24"/>
              </w:rPr>
            </w:pPr>
            <w:r>
              <w:rPr>
                <w:spacing w:val="-1"/>
                <w:sz w:val="24"/>
              </w:rPr>
              <w:t>удивительный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космос».</w:t>
            </w:r>
          </w:p>
          <w:p w:rsidR="00247033" w:rsidRDefault="00247033">
            <w:pPr>
              <w:pStyle w:val="TableParagraph"/>
              <w:spacing w:before="200" w:line="276" w:lineRule="auto"/>
              <w:ind w:right="118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на тему: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«Земля</w:t>
            </w:r>
          </w:p>
          <w:p w:rsidR="00247033" w:rsidRDefault="00247033">
            <w:pPr>
              <w:pStyle w:val="TableParagraph"/>
              <w:spacing w:line="278" w:lineRule="auto"/>
              <w:ind w:right="434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наш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Вселенной»,</w:t>
            </w:r>
          </w:p>
          <w:p w:rsidR="00247033" w:rsidRDefault="00247033">
            <w:pPr>
              <w:pStyle w:val="TableParagraph"/>
              <w:spacing w:line="276" w:lineRule="auto"/>
              <w:ind w:right="698"/>
              <w:jc w:val="both"/>
              <w:rPr>
                <w:sz w:val="24"/>
              </w:rPr>
            </w:pPr>
            <w:r>
              <w:rPr>
                <w:sz w:val="24"/>
              </w:rPr>
              <w:t>«Что такое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Солнечная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система».</w:t>
            </w:r>
          </w:p>
          <w:p w:rsidR="00247033" w:rsidRDefault="00247033">
            <w:pPr>
              <w:pStyle w:val="TableParagraph"/>
              <w:spacing w:before="195"/>
              <w:rPr>
                <w:sz w:val="24"/>
              </w:rPr>
            </w:pPr>
            <w:r>
              <w:rPr>
                <w:sz w:val="24"/>
              </w:rPr>
              <w:t>Словесная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  <w:p w:rsidR="00247033" w:rsidRDefault="00247033">
            <w:pPr>
              <w:pStyle w:val="TableParagraph"/>
              <w:spacing w:before="43"/>
              <w:rPr>
                <w:sz w:val="24"/>
              </w:rPr>
            </w:pPr>
            <w:r>
              <w:rPr>
                <w:sz w:val="24"/>
              </w:rPr>
              <w:t>«Ассоциации»</w:t>
            </w:r>
          </w:p>
        </w:tc>
        <w:tc>
          <w:tcPr>
            <w:tcW w:w="2146" w:type="dxa"/>
            <w:tcBorders>
              <w:top w:val="single" w:sz="34" w:space="0" w:color="66FF99"/>
              <w:bottom w:val="single" w:sz="4" w:space="0" w:color="000000"/>
            </w:tcBorders>
          </w:tcPr>
          <w:p w:rsidR="00247033" w:rsidRDefault="00247033">
            <w:pPr>
              <w:pStyle w:val="TableParagraph"/>
              <w:spacing w:before="69" w:line="276" w:lineRule="auto"/>
              <w:ind w:left="79" w:right="723"/>
              <w:rPr>
                <w:sz w:val="24"/>
              </w:rPr>
            </w:pPr>
            <w:r>
              <w:rPr>
                <w:sz w:val="24"/>
              </w:rPr>
              <w:t>Спортивное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развлечение</w:t>
            </w:r>
          </w:p>
          <w:p w:rsidR="00247033" w:rsidRDefault="00247033">
            <w:pPr>
              <w:pStyle w:val="TableParagraph"/>
              <w:spacing w:before="3" w:line="276" w:lineRule="auto"/>
              <w:ind w:left="79" w:right="621"/>
              <w:rPr>
                <w:sz w:val="24"/>
              </w:rPr>
            </w:pPr>
            <w:r>
              <w:rPr>
                <w:sz w:val="24"/>
              </w:rPr>
              <w:t>«Юные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космонавты».</w:t>
            </w:r>
          </w:p>
          <w:p w:rsidR="00247033" w:rsidRDefault="00247033">
            <w:pPr>
              <w:pStyle w:val="TableParagraph"/>
              <w:spacing w:before="201" w:line="276" w:lineRule="auto"/>
              <w:ind w:left="79" w:right="271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Конкурс </w:t>
            </w:r>
            <w:r>
              <w:rPr>
                <w:sz w:val="24"/>
              </w:rPr>
              <w:t>«Ловкий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карандашик»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247033" w:rsidRDefault="00247033">
            <w:pPr>
              <w:pStyle w:val="TableParagraph"/>
              <w:spacing w:line="291" w:lineRule="exact"/>
              <w:ind w:left="79"/>
              <w:rPr>
                <w:sz w:val="24"/>
              </w:rPr>
            </w:pPr>
            <w:r>
              <w:rPr>
                <w:sz w:val="24"/>
              </w:rPr>
              <w:t>рисунки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космосе.</w:t>
            </w:r>
          </w:p>
          <w:p w:rsidR="00247033" w:rsidRDefault="00247033">
            <w:pPr>
              <w:pStyle w:val="TableParagraph"/>
              <w:spacing w:before="1"/>
              <w:ind w:left="0"/>
              <w:rPr>
                <w:b/>
                <w:sz w:val="20"/>
              </w:rPr>
            </w:pPr>
          </w:p>
          <w:p w:rsidR="00247033" w:rsidRDefault="00247033">
            <w:pPr>
              <w:pStyle w:val="TableParagraph"/>
              <w:ind w:left="79"/>
              <w:rPr>
                <w:sz w:val="24"/>
              </w:rPr>
            </w:pPr>
            <w:r>
              <w:rPr>
                <w:sz w:val="24"/>
              </w:rPr>
              <w:t>Консультация</w:t>
            </w:r>
          </w:p>
          <w:p w:rsidR="00247033" w:rsidRDefault="00247033">
            <w:pPr>
              <w:pStyle w:val="TableParagraph"/>
              <w:spacing w:before="43"/>
              <w:ind w:left="79"/>
              <w:rPr>
                <w:sz w:val="24"/>
              </w:rPr>
            </w:pPr>
            <w:r>
              <w:rPr>
                <w:sz w:val="24"/>
              </w:rPr>
              <w:t>«Правила</w:t>
            </w:r>
          </w:p>
          <w:p w:rsidR="00247033" w:rsidRDefault="00247033">
            <w:pPr>
              <w:pStyle w:val="TableParagraph"/>
              <w:spacing w:before="43" w:line="276" w:lineRule="auto"/>
              <w:ind w:left="79" w:right="224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безопасности </w:t>
            </w:r>
            <w:r>
              <w:rPr>
                <w:sz w:val="24"/>
              </w:rPr>
              <w:t>для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  <w:p w:rsidR="00247033" w:rsidRDefault="00247033">
            <w:pPr>
              <w:pStyle w:val="TableParagraph"/>
              <w:spacing w:before="3" w:line="276" w:lineRule="auto"/>
              <w:ind w:left="79" w:right="367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Безопасность </w:t>
            </w:r>
            <w:r>
              <w:rPr>
                <w:sz w:val="24"/>
              </w:rPr>
              <w:t>на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дорогах».</w:t>
            </w:r>
          </w:p>
          <w:p w:rsidR="00247033" w:rsidRDefault="00247033">
            <w:pPr>
              <w:pStyle w:val="TableParagraph"/>
              <w:spacing w:before="200" w:line="276" w:lineRule="auto"/>
              <w:ind w:left="79" w:right="485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фотоальбома </w:t>
            </w:r>
            <w:r>
              <w:rPr>
                <w:sz w:val="24"/>
              </w:rPr>
              <w:t>о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космосе</w:t>
            </w:r>
          </w:p>
        </w:tc>
        <w:tc>
          <w:tcPr>
            <w:tcW w:w="1580" w:type="dxa"/>
            <w:tcBorders>
              <w:top w:val="single" w:sz="34" w:space="0" w:color="66FF99"/>
              <w:bottom w:val="single" w:sz="4" w:space="0" w:color="000000"/>
            </w:tcBorders>
          </w:tcPr>
          <w:p w:rsidR="00247033" w:rsidRDefault="00247033">
            <w:pPr>
              <w:pStyle w:val="TableParagraph"/>
              <w:spacing w:before="69"/>
              <w:ind w:left="79"/>
              <w:rPr>
                <w:sz w:val="24"/>
              </w:rPr>
            </w:pPr>
            <w:r>
              <w:rPr>
                <w:sz w:val="24"/>
              </w:rPr>
              <w:t>Подбор</w:t>
            </w:r>
          </w:p>
          <w:p w:rsidR="00247033" w:rsidRDefault="00247033">
            <w:pPr>
              <w:pStyle w:val="TableParagraph"/>
              <w:spacing w:before="44" w:line="278" w:lineRule="auto"/>
              <w:ind w:left="79" w:right="140"/>
              <w:rPr>
                <w:sz w:val="24"/>
              </w:rPr>
            </w:pPr>
            <w:r>
              <w:rPr>
                <w:spacing w:val="-1"/>
                <w:sz w:val="24"/>
              </w:rPr>
              <w:t>методическо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й,</w:t>
            </w:r>
          </w:p>
          <w:p w:rsidR="00247033" w:rsidRDefault="00247033">
            <w:pPr>
              <w:pStyle w:val="TableParagraph"/>
              <w:spacing w:line="276" w:lineRule="auto"/>
              <w:ind w:left="79" w:right="103"/>
              <w:rPr>
                <w:sz w:val="24"/>
              </w:rPr>
            </w:pPr>
            <w:r>
              <w:rPr>
                <w:sz w:val="24"/>
              </w:rPr>
              <w:t>справочной,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энциклопеди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ческой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ной</w:t>
            </w:r>
          </w:p>
          <w:p w:rsidR="00247033" w:rsidRDefault="00247033">
            <w:pPr>
              <w:pStyle w:val="TableParagraph"/>
              <w:spacing w:line="276" w:lineRule="auto"/>
              <w:ind w:left="79" w:right="282"/>
              <w:rPr>
                <w:sz w:val="24"/>
              </w:rPr>
            </w:pPr>
            <w:r>
              <w:rPr>
                <w:spacing w:val="-1"/>
                <w:sz w:val="24"/>
              </w:rPr>
              <w:t>литературы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выбранной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тематике</w:t>
            </w:r>
          </w:p>
          <w:p w:rsidR="00247033" w:rsidRDefault="00247033">
            <w:pPr>
              <w:pStyle w:val="TableParagraph"/>
              <w:spacing w:line="289" w:lineRule="exact"/>
              <w:ind w:left="79"/>
              <w:rPr>
                <w:sz w:val="24"/>
              </w:rPr>
            </w:pPr>
            <w:r>
              <w:rPr>
                <w:sz w:val="24"/>
              </w:rPr>
              <w:t>проекта.</w:t>
            </w:r>
          </w:p>
          <w:p w:rsidR="00247033" w:rsidRDefault="00247033">
            <w:pPr>
              <w:pStyle w:val="TableParagraph"/>
              <w:spacing w:before="11"/>
              <w:ind w:left="0"/>
              <w:rPr>
                <w:b/>
                <w:sz w:val="19"/>
              </w:rPr>
            </w:pPr>
          </w:p>
          <w:p w:rsidR="00247033" w:rsidRDefault="00247033">
            <w:pPr>
              <w:pStyle w:val="TableParagraph"/>
              <w:spacing w:line="278" w:lineRule="auto"/>
              <w:ind w:left="79" w:right="104"/>
              <w:rPr>
                <w:sz w:val="24"/>
              </w:rPr>
            </w:pPr>
            <w:r>
              <w:rPr>
                <w:sz w:val="24"/>
              </w:rPr>
              <w:t>Совместное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планировани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</w:p>
          <w:p w:rsidR="00247033" w:rsidRDefault="00247033">
            <w:pPr>
              <w:pStyle w:val="TableParagraph"/>
              <w:spacing w:line="276" w:lineRule="auto"/>
              <w:ind w:left="79" w:right="69"/>
              <w:rPr>
                <w:sz w:val="24"/>
              </w:rPr>
            </w:pPr>
            <w:r>
              <w:rPr>
                <w:sz w:val="24"/>
              </w:rPr>
              <w:t>мероприятий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для всего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детского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сада</w:t>
            </w:r>
          </w:p>
        </w:tc>
      </w:tr>
    </w:tbl>
    <w:p w:rsidR="00247033" w:rsidRDefault="00247033">
      <w:pPr>
        <w:spacing w:line="276" w:lineRule="auto"/>
        <w:rPr>
          <w:sz w:val="24"/>
        </w:rPr>
        <w:sectPr w:rsidR="00247033">
          <w:pgSz w:w="11910" w:h="16840"/>
          <w:pgMar w:top="940" w:right="920" w:bottom="1620" w:left="940" w:header="0" w:footer="1427" w:gutter="0"/>
          <w:cols w:space="720"/>
        </w:sectPr>
      </w:pPr>
    </w:p>
    <w:tbl>
      <w:tblPr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26"/>
        <w:gridCol w:w="2756"/>
        <w:gridCol w:w="1887"/>
        <w:gridCol w:w="2146"/>
        <w:gridCol w:w="1580"/>
      </w:tblGrid>
      <w:tr w:rsidR="00247033">
        <w:trPr>
          <w:trHeight w:val="6066"/>
        </w:trPr>
        <w:tc>
          <w:tcPr>
            <w:tcW w:w="1426" w:type="dxa"/>
            <w:tcBorders>
              <w:top w:val="nil"/>
              <w:bottom w:val="single" w:sz="48" w:space="0" w:color="66FF99"/>
            </w:tcBorders>
          </w:tcPr>
          <w:p w:rsidR="00247033" w:rsidRDefault="00247033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2756" w:type="dxa"/>
            <w:tcBorders>
              <w:top w:val="nil"/>
              <w:bottom w:val="single" w:sz="48" w:space="0" w:color="66FF99"/>
            </w:tcBorders>
          </w:tcPr>
          <w:p w:rsidR="00247033" w:rsidRDefault="00247033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887" w:type="dxa"/>
            <w:tcBorders>
              <w:top w:val="nil"/>
              <w:bottom w:val="single" w:sz="48" w:space="0" w:color="66FF99"/>
            </w:tcBorders>
          </w:tcPr>
          <w:p w:rsidR="00247033" w:rsidRDefault="00247033">
            <w:pPr>
              <w:pStyle w:val="TableParagraph"/>
              <w:spacing w:before="78" w:line="276" w:lineRule="auto"/>
              <w:ind w:right="880"/>
              <w:rPr>
                <w:sz w:val="24"/>
              </w:rPr>
            </w:pPr>
            <w:r>
              <w:rPr>
                <w:sz w:val="24"/>
              </w:rPr>
              <w:t>на тему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космоса.</w:t>
            </w:r>
          </w:p>
          <w:p w:rsidR="00247033" w:rsidRDefault="00247033">
            <w:pPr>
              <w:pStyle w:val="TableParagraph"/>
              <w:spacing w:before="200" w:line="276" w:lineRule="auto"/>
              <w:ind w:right="386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мультфильма</w:t>
            </w:r>
          </w:p>
          <w:p w:rsidR="00247033" w:rsidRDefault="00247033">
            <w:pPr>
              <w:pStyle w:val="TableParagraph"/>
              <w:spacing w:before="4" w:line="276" w:lineRule="auto"/>
              <w:ind w:right="216"/>
              <w:rPr>
                <w:sz w:val="24"/>
              </w:rPr>
            </w:pPr>
            <w:r>
              <w:rPr>
                <w:spacing w:val="-1"/>
                <w:sz w:val="24"/>
              </w:rPr>
              <w:t>«Тайна третьей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планеты».</w:t>
            </w:r>
          </w:p>
          <w:p w:rsidR="00247033" w:rsidRDefault="00247033">
            <w:pPr>
              <w:pStyle w:val="TableParagraph"/>
              <w:spacing w:before="199"/>
              <w:rPr>
                <w:sz w:val="24"/>
              </w:rPr>
            </w:pPr>
            <w:r>
              <w:rPr>
                <w:sz w:val="24"/>
              </w:rPr>
              <w:t>С-р/и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  <w:p w:rsidR="00247033" w:rsidRDefault="00247033">
            <w:pPr>
              <w:pStyle w:val="TableParagraph"/>
              <w:spacing w:before="44" w:line="276" w:lineRule="auto"/>
              <w:ind w:right="295"/>
              <w:rPr>
                <w:sz w:val="24"/>
              </w:rPr>
            </w:pPr>
            <w:r>
              <w:rPr>
                <w:sz w:val="24"/>
              </w:rPr>
              <w:t>«Космическое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путешествие».</w:t>
            </w:r>
          </w:p>
          <w:p w:rsidR="00247033" w:rsidRDefault="00247033">
            <w:pPr>
              <w:pStyle w:val="TableParagraph"/>
              <w:spacing w:before="200"/>
              <w:rPr>
                <w:sz w:val="24"/>
              </w:rPr>
            </w:pPr>
            <w:r>
              <w:rPr>
                <w:sz w:val="24"/>
              </w:rPr>
              <w:t>П/и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«Кто</w:t>
            </w:r>
          </w:p>
          <w:p w:rsidR="00247033" w:rsidRDefault="00247033">
            <w:pPr>
              <w:pStyle w:val="TableParagraph"/>
              <w:spacing w:before="43" w:line="276" w:lineRule="auto"/>
              <w:ind w:right="70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быстрее </w:t>
            </w:r>
            <w:r>
              <w:rPr>
                <w:sz w:val="24"/>
              </w:rPr>
              <w:t>соберет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звездочки?»</w:t>
            </w:r>
          </w:p>
        </w:tc>
        <w:tc>
          <w:tcPr>
            <w:tcW w:w="2146" w:type="dxa"/>
            <w:tcBorders>
              <w:top w:val="nil"/>
              <w:bottom w:val="single" w:sz="48" w:space="0" w:color="66FF99"/>
            </w:tcBorders>
          </w:tcPr>
          <w:p w:rsidR="00247033" w:rsidRDefault="00247033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580" w:type="dxa"/>
            <w:tcBorders>
              <w:top w:val="nil"/>
              <w:bottom w:val="single" w:sz="48" w:space="0" w:color="66FF99"/>
            </w:tcBorders>
          </w:tcPr>
          <w:p w:rsidR="00247033" w:rsidRDefault="00247033">
            <w:pPr>
              <w:pStyle w:val="TableParagraph"/>
              <w:spacing w:before="78" w:line="276" w:lineRule="auto"/>
              <w:ind w:left="79" w:right="61"/>
              <w:rPr>
                <w:sz w:val="24"/>
              </w:rPr>
            </w:pPr>
            <w:r>
              <w:rPr>
                <w:sz w:val="24"/>
              </w:rPr>
              <w:t>– групповых,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межгрупповы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х,</w:t>
            </w:r>
          </w:p>
          <w:p w:rsidR="00247033" w:rsidRDefault="00247033">
            <w:pPr>
              <w:pStyle w:val="TableParagraph"/>
              <w:spacing w:before="2" w:line="276" w:lineRule="auto"/>
              <w:ind w:left="79" w:right="118"/>
              <w:rPr>
                <w:sz w:val="24"/>
              </w:rPr>
            </w:pPr>
            <w:r>
              <w:rPr>
                <w:spacing w:val="-1"/>
                <w:sz w:val="24"/>
              </w:rPr>
              <w:t>общесадовск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их,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247033" w:rsidRDefault="00247033">
            <w:pPr>
              <w:pStyle w:val="TableParagraph"/>
              <w:spacing w:line="276" w:lineRule="auto"/>
              <w:ind w:left="79" w:right="106"/>
              <w:rPr>
                <w:sz w:val="24"/>
              </w:rPr>
            </w:pPr>
            <w:r>
              <w:rPr>
                <w:sz w:val="24"/>
              </w:rPr>
              <w:t>привлечение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родителей.</w:t>
            </w:r>
          </w:p>
          <w:p w:rsidR="00247033" w:rsidRDefault="00247033">
            <w:pPr>
              <w:pStyle w:val="TableParagraph"/>
              <w:spacing w:line="278" w:lineRule="auto"/>
              <w:ind w:left="79" w:right="613"/>
              <w:rPr>
                <w:sz w:val="24"/>
              </w:rPr>
            </w:pPr>
            <w:r>
              <w:rPr>
                <w:sz w:val="24"/>
              </w:rPr>
              <w:t>Обмен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опытом,</w:t>
            </w:r>
          </w:p>
          <w:p w:rsidR="00247033" w:rsidRDefault="00247033">
            <w:pPr>
              <w:pStyle w:val="TableParagraph"/>
              <w:spacing w:line="276" w:lineRule="auto"/>
              <w:ind w:left="79" w:right="69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консультаций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и мастер-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классов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 детской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</w:tr>
      <w:tr w:rsidR="00247033">
        <w:trPr>
          <w:trHeight w:val="499"/>
        </w:trPr>
        <w:tc>
          <w:tcPr>
            <w:tcW w:w="9795" w:type="dxa"/>
            <w:gridSpan w:val="5"/>
            <w:tcBorders>
              <w:top w:val="single" w:sz="4" w:space="0" w:color="000000"/>
              <w:bottom w:val="single" w:sz="4" w:space="0" w:color="000000"/>
            </w:tcBorders>
            <w:shd w:val="clear" w:color="auto" w:fill="66FF99"/>
          </w:tcPr>
          <w:p w:rsidR="00247033" w:rsidRDefault="00247033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247033">
        <w:trPr>
          <w:trHeight w:val="6872"/>
        </w:trPr>
        <w:tc>
          <w:tcPr>
            <w:tcW w:w="1426" w:type="dxa"/>
            <w:tcBorders>
              <w:top w:val="single" w:sz="48" w:space="0" w:color="66FF99"/>
              <w:bottom w:val="single" w:sz="4" w:space="0" w:color="000000"/>
            </w:tcBorders>
          </w:tcPr>
          <w:p w:rsidR="00247033" w:rsidRDefault="00247033" w:rsidP="00A4594B">
            <w:pPr>
              <w:pStyle w:val="TableParagraph"/>
              <w:spacing w:before="62" w:line="276" w:lineRule="auto"/>
              <w:ind w:left="78" w:right="163"/>
              <w:rPr>
                <w:sz w:val="24"/>
              </w:rPr>
            </w:pPr>
            <w:r>
              <w:rPr>
                <w:sz w:val="24"/>
              </w:rPr>
              <w:t>1.04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смеха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 w:rsidR="00A4594B">
              <w:rPr>
                <w:sz w:val="24"/>
              </w:rPr>
              <w:t>все)</w:t>
            </w:r>
          </w:p>
        </w:tc>
        <w:tc>
          <w:tcPr>
            <w:tcW w:w="2756" w:type="dxa"/>
            <w:tcBorders>
              <w:top w:val="single" w:sz="48" w:space="0" w:color="66FF99"/>
              <w:bottom w:val="single" w:sz="4" w:space="0" w:color="000000"/>
            </w:tcBorders>
          </w:tcPr>
          <w:p w:rsidR="00247033" w:rsidRDefault="00247033">
            <w:pPr>
              <w:pStyle w:val="TableParagraph"/>
              <w:numPr>
                <w:ilvl w:val="0"/>
                <w:numId w:val="97"/>
              </w:numPr>
              <w:tabs>
                <w:tab w:val="left" w:pos="800"/>
              </w:tabs>
              <w:spacing w:before="62"/>
              <w:rPr>
                <w:sz w:val="24"/>
              </w:rPr>
            </w:pPr>
            <w:r>
              <w:rPr>
                <w:sz w:val="24"/>
              </w:rPr>
              <w:t>Создать</w:t>
            </w:r>
          </w:p>
          <w:p w:rsidR="00247033" w:rsidRDefault="00247033">
            <w:pPr>
              <w:pStyle w:val="TableParagraph"/>
              <w:ind w:left="799" w:right="264"/>
              <w:rPr>
                <w:sz w:val="24"/>
              </w:rPr>
            </w:pPr>
            <w:r>
              <w:rPr>
                <w:sz w:val="24"/>
              </w:rPr>
              <w:t>благоприятный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эмоциональный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климат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детском саду,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доставляя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 радость и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хорошее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настроение;</w:t>
            </w:r>
          </w:p>
          <w:p w:rsidR="00247033" w:rsidRDefault="00247033">
            <w:pPr>
              <w:pStyle w:val="TableParagraph"/>
              <w:numPr>
                <w:ilvl w:val="0"/>
                <w:numId w:val="97"/>
              </w:numPr>
              <w:tabs>
                <w:tab w:val="left" w:pos="800"/>
              </w:tabs>
              <w:ind w:right="588"/>
              <w:rPr>
                <w:sz w:val="24"/>
              </w:rPr>
            </w:pPr>
            <w:r>
              <w:rPr>
                <w:spacing w:val="-1"/>
                <w:sz w:val="24"/>
              </w:rPr>
              <w:t>Познакомить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247033" w:rsidRDefault="00247033">
            <w:pPr>
              <w:pStyle w:val="TableParagraph"/>
              <w:ind w:left="799"/>
              <w:rPr>
                <w:sz w:val="24"/>
              </w:rPr>
            </w:pPr>
            <w:r>
              <w:rPr>
                <w:sz w:val="24"/>
              </w:rPr>
              <w:t>праздником</w:t>
            </w:r>
          </w:p>
          <w:p w:rsidR="00247033" w:rsidRDefault="00247033">
            <w:pPr>
              <w:pStyle w:val="TableParagraph"/>
              <w:ind w:left="799"/>
              <w:rPr>
                <w:sz w:val="24"/>
              </w:rPr>
            </w:pPr>
            <w:r>
              <w:rPr>
                <w:sz w:val="24"/>
              </w:rPr>
              <w:t>«День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смеха»;</w:t>
            </w:r>
          </w:p>
          <w:p w:rsidR="00247033" w:rsidRDefault="00247033">
            <w:pPr>
              <w:pStyle w:val="TableParagraph"/>
              <w:numPr>
                <w:ilvl w:val="0"/>
                <w:numId w:val="97"/>
              </w:numPr>
              <w:tabs>
                <w:tab w:val="left" w:pos="800"/>
              </w:tabs>
              <w:ind w:right="293"/>
              <w:rPr>
                <w:sz w:val="24"/>
              </w:rPr>
            </w:pPr>
            <w:r>
              <w:rPr>
                <w:sz w:val="24"/>
              </w:rPr>
              <w:t>Формировать 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 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выражать 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положительные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эмоции;</w:t>
            </w:r>
          </w:p>
          <w:p w:rsidR="00247033" w:rsidRDefault="00247033">
            <w:pPr>
              <w:pStyle w:val="TableParagraph"/>
              <w:numPr>
                <w:ilvl w:val="0"/>
                <w:numId w:val="97"/>
              </w:numPr>
              <w:tabs>
                <w:tab w:val="left" w:pos="800"/>
              </w:tabs>
              <w:ind w:right="334"/>
              <w:rPr>
                <w:sz w:val="24"/>
              </w:rPr>
            </w:pPr>
            <w:r>
              <w:rPr>
                <w:spacing w:val="-1"/>
                <w:sz w:val="24"/>
              </w:rPr>
              <w:t>Способствовать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сплочению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коллектива;</w:t>
            </w:r>
          </w:p>
          <w:p w:rsidR="00247033" w:rsidRDefault="00247033">
            <w:pPr>
              <w:pStyle w:val="TableParagraph"/>
              <w:numPr>
                <w:ilvl w:val="0"/>
                <w:numId w:val="97"/>
              </w:numPr>
              <w:tabs>
                <w:tab w:val="left" w:pos="800"/>
              </w:tabs>
              <w:ind w:right="348"/>
              <w:rPr>
                <w:sz w:val="24"/>
              </w:rPr>
            </w:pPr>
            <w:r>
              <w:rPr>
                <w:sz w:val="24"/>
              </w:rPr>
              <w:t>Содействовать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сотрудничеству</w:t>
            </w:r>
          </w:p>
        </w:tc>
        <w:tc>
          <w:tcPr>
            <w:tcW w:w="1887" w:type="dxa"/>
            <w:tcBorders>
              <w:top w:val="single" w:sz="48" w:space="0" w:color="66FF99"/>
              <w:bottom w:val="single" w:sz="4" w:space="0" w:color="000000"/>
            </w:tcBorders>
          </w:tcPr>
          <w:p w:rsidR="00247033" w:rsidRDefault="00247033">
            <w:pPr>
              <w:pStyle w:val="TableParagraph"/>
              <w:spacing w:before="62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</w:p>
          <w:p w:rsidR="00247033" w:rsidRDefault="00247033">
            <w:pPr>
              <w:pStyle w:val="TableParagraph"/>
              <w:spacing w:before="43" w:line="276" w:lineRule="auto"/>
              <w:ind w:right="285"/>
              <w:rPr>
                <w:sz w:val="24"/>
              </w:rPr>
            </w:pPr>
            <w:r>
              <w:rPr>
                <w:sz w:val="24"/>
              </w:rPr>
              <w:t>«С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чего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смеяться».</w:t>
            </w:r>
          </w:p>
          <w:p w:rsidR="00247033" w:rsidRDefault="00247033">
            <w:pPr>
              <w:pStyle w:val="TableParagraph"/>
              <w:spacing w:before="200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зеркалом</w:t>
            </w:r>
          </w:p>
          <w:p w:rsidR="00247033" w:rsidRDefault="00247033">
            <w:pPr>
              <w:pStyle w:val="TableParagraph"/>
              <w:spacing w:before="43" w:line="276" w:lineRule="auto"/>
              <w:ind w:right="510"/>
              <w:rPr>
                <w:sz w:val="24"/>
              </w:rPr>
            </w:pPr>
            <w:r>
              <w:rPr>
                <w:sz w:val="24"/>
              </w:rPr>
              <w:t>«Солнечные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зайчики».</w:t>
            </w:r>
          </w:p>
          <w:p w:rsidR="00247033" w:rsidRDefault="00247033">
            <w:pPr>
              <w:pStyle w:val="TableParagraph"/>
              <w:spacing w:before="200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</w:p>
          <w:p w:rsidR="00247033" w:rsidRDefault="00247033">
            <w:pPr>
              <w:pStyle w:val="TableParagraph"/>
              <w:spacing w:before="43" w:line="276" w:lineRule="auto"/>
              <w:ind w:right="676"/>
              <w:rPr>
                <w:sz w:val="24"/>
              </w:rPr>
            </w:pPr>
            <w:r>
              <w:rPr>
                <w:sz w:val="24"/>
              </w:rPr>
              <w:t>«Шуток-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небылиц».</w:t>
            </w:r>
          </w:p>
          <w:p w:rsidR="00247033" w:rsidRDefault="00247033">
            <w:pPr>
              <w:pStyle w:val="TableParagraph"/>
              <w:spacing w:before="200" w:line="276" w:lineRule="auto"/>
              <w:ind w:right="139"/>
              <w:rPr>
                <w:sz w:val="24"/>
              </w:rPr>
            </w:pPr>
            <w:r>
              <w:rPr>
                <w:spacing w:val="-1"/>
                <w:sz w:val="24"/>
              </w:rPr>
              <w:t>Театрализованн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ое</w:t>
            </w:r>
          </w:p>
          <w:p w:rsidR="00247033" w:rsidRDefault="00247033"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представление</w:t>
            </w:r>
          </w:p>
          <w:p w:rsidR="00247033" w:rsidRDefault="00247033">
            <w:pPr>
              <w:pStyle w:val="TableParagraph"/>
              <w:spacing w:before="43" w:line="276" w:lineRule="auto"/>
              <w:ind w:right="767"/>
              <w:rPr>
                <w:sz w:val="24"/>
              </w:rPr>
            </w:pPr>
            <w:r>
              <w:rPr>
                <w:sz w:val="24"/>
              </w:rPr>
              <w:t>«Веселые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истории».</w:t>
            </w:r>
          </w:p>
          <w:p w:rsidR="00247033" w:rsidRDefault="00247033">
            <w:pPr>
              <w:pStyle w:val="TableParagraph"/>
              <w:spacing w:before="200" w:line="276" w:lineRule="auto"/>
              <w:ind w:right="447"/>
              <w:rPr>
                <w:sz w:val="24"/>
              </w:rPr>
            </w:pPr>
            <w:r>
              <w:rPr>
                <w:sz w:val="24"/>
              </w:rPr>
              <w:t>Игры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воздушными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шариками.</w:t>
            </w:r>
          </w:p>
        </w:tc>
        <w:tc>
          <w:tcPr>
            <w:tcW w:w="2146" w:type="dxa"/>
            <w:tcBorders>
              <w:top w:val="single" w:sz="48" w:space="0" w:color="66FF99"/>
              <w:bottom w:val="single" w:sz="4" w:space="0" w:color="000000"/>
            </w:tcBorders>
          </w:tcPr>
          <w:p w:rsidR="00247033" w:rsidRDefault="00247033">
            <w:pPr>
              <w:pStyle w:val="TableParagraph"/>
              <w:spacing w:before="62" w:line="276" w:lineRule="auto"/>
              <w:ind w:left="79" w:right="559"/>
              <w:rPr>
                <w:sz w:val="24"/>
              </w:rPr>
            </w:pPr>
            <w:r>
              <w:rPr>
                <w:sz w:val="24"/>
              </w:rPr>
              <w:t>Коллективная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фотовыставка:</w:t>
            </w:r>
          </w:p>
          <w:p w:rsidR="00247033" w:rsidRDefault="00247033">
            <w:pPr>
              <w:pStyle w:val="TableParagraph"/>
              <w:spacing w:line="276" w:lineRule="auto"/>
              <w:ind w:left="79" w:right="744"/>
              <w:rPr>
                <w:sz w:val="24"/>
              </w:rPr>
            </w:pPr>
            <w:r>
              <w:rPr>
                <w:sz w:val="24"/>
              </w:rPr>
              <w:t>«Самая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обаятельная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улыбка».</w:t>
            </w:r>
          </w:p>
          <w:p w:rsidR="00247033" w:rsidRDefault="00247033">
            <w:pPr>
              <w:pStyle w:val="TableParagraph"/>
              <w:spacing w:before="197" w:line="278" w:lineRule="auto"/>
              <w:ind w:left="79" w:right="252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Выставка </w:t>
            </w:r>
            <w:r>
              <w:rPr>
                <w:sz w:val="24"/>
              </w:rPr>
              <w:t>детских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работ: «Мой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весёлый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клоун».</w:t>
            </w:r>
          </w:p>
        </w:tc>
        <w:tc>
          <w:tcPr>
            <w:tcW w:w="1580" w:type="dxa"/>
            <w:tcBorders>
              <w:top w:val="single" w:sz="48" w:space="0" w:color="66FF99"/>
              <w:bottom w:val="single" w:sz="4" w:space="0" w:color="000000"/>
            </w:tcBorders>
          </w:tcPr>
          <w:p w:rsidR="00247033" w:rsidRDefault="00247033">
            <w:pPr>
              <w:pStyle w:val="TableParagraph"/>
              <w:spacing w:before="62" w:line="276" w:lineRule="auto"/>
              <w:ind w:left="79" w:right="131"/>
              <w:rPr>
                <w:sz w:val="24"/>
              </w:rPr>
            </w:pPr>
            <w:r>
              <w:rPr>
                <w:sz w:val="24"/>
              </w:rPr>
              <w:t>Сбор, анализ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247033" w:rsidRDefault="00247033">
            <w:pPr>
              <w:pStyle w:val="TableParagraph"/>
              <w:spacing w:line="276" w:lineRule="auto"/>
              <w:ind w:left="79" w:right="86"/>
              <w:rPr>
                <w:sz w:val="24"/>
              </w:rPr>
            </w:pPr>
            <w:r>
              <w:rPr>
                <w:spacing w:val="-1"/>
                <w:sz w:val="24"/>
              </w:rPr>
              <w:t>систематизац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ия</w:t>
            </w:r>
          </w:p>
          <w:p w:rsidR="00247033" w:rsidRDefault="00247033">
            <w:pPr>
              <w:pStyle w:val="TableParagraph"/>
              <w:spacing w:line="278" w:lineRule="auto"/>
              <w:ind w:left="79" w:right="68"/>
              <w:jc w:val="both"/>
              <w:rPr>
                <w:sz w:val="24"/>
              </w:rPr>
            </w:pPr>
            <w:r>
              <w:rPr>
                <w:sz w:val="24"/>
              </w:rPr>
              <w:t>необходимой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информации,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подбор</w:t>
            </w:r>
          </w:p>
          <w:p w:rsidR="00247033" w:rsidRDefault="00247033">
            <w:pPr>
              <w:pStyle w:val="TableParagraph"/>
              <w:spacing w:line="276" w:lineRule="auto"/>
              <w:ind w:left="79" w:right="133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практическог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материала.</w:t>
            </w:r>
          </w:p>
        </w:tc>
      </w:tr>
    </w:tbl>
    <w:p w:rsidR="00247033" w:rsidRDefault="00247033">
      <w:pPr>
        <w:spacing w:line="276" w:lineRule="auto"/>
        <w:jc w:val="both"/>
        <w:rPr>
          <w:sz w:val="24"/>
        </w:rPr>
        <w:sectPr w:rsidR="00247033">
          <w:pgSz w:w="11910" w:h="16840"/>
          <w:pgMar w:top="940" w:right="920" w:bottom="1620" w:left="940" w:header="0" w:footer="1427" w:gutter="0"/>
          <w:cols w:space="720"/>
        </w:sectPr>
      </w:pPr>
    </w:p>
    <w:tbl>
      <w:tblPr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26"/>
        <w:gridCol w:w="2756"/>
        <w:gridCol w:w="1887"/>
        <w:gridCol w:w="2146"/>
        <w:gridCol w:w="1580"/>
      </w:tblGrid>
      <w:tr w:rsidR="00247033">
        <w:trPr>
          <w:trHeight w:val="1362"/>
        </w:trPr>
        <w:tc>
          <w:tcPr>
            <w:tcW w:w="1426" w:type="dxa"/>
            <w:tcBorders>
              <w:left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2756" w:type="dxa"/>
            <w:tcBorders>
              <w:left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spacing w:before="75"/>
              <w:ind w:left="799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родителями.</w:t>
            </w:r>
          </w:p>
        </w:tc>
        <w:tc>
          <w:tcPr>
            <w:tcW w:w="1887" w:type="dxa"/>
            <w:tcBorders>
              <w:left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spacing w:before="75" w:line="278" w:lineRule="auto"/>
              <w:ind w:right="510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рассказов </w:t>
            </w:r>
            <w:r>
              <w:rPr>
                <w:sz w:val="24"/>
              </w:rPr>
              <w:t>Н.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Носова</w:t>
            </w:r>
          </w:p>
        </w:tc>
        <w:tc>
          <w:tcPr>
            <w:tcW w:w="2146" w:type="dxa"/>
            <w:tcBorders>
              <w:left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580" w:type="dxa"/>
            <w:tcBorders>
              <w:left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247033">
        <w:trPr>
          <w:trHeight w:val="12147"/>
        </w:trPr>
        <w:tc>
          <w:tcPr>
            <w:tcW w:w="142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spacing w:before="75"/>
              <w:ind w:left="78"/>
              <w:rPr>
                <w:sz w:val="24"/>
              </w:rPr>
            </w:pPr>
            <w:r>
              <w:rPr>
                <w:sz w:val="24"/>
              </w:rPr>
              <w:t>01.04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247033" w:rsidRDefault="00247033">
            <w:pPr>
              <w:pStyle w:val="TableParagraph"/>
              <w:spacing w:before="43" w:line="276" w:lineRule="auto"/>
              <w:ind w:left="78" w:right="84"/>
              <w:rPr>
                <w:sz w:val="24"/>
              </w:rPr>
            </w:pPr>
            <w:r>
              <w:rPr>
                <w:sz w:val="24"/>
              </w:rPr>
              <w:t>Междунаро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дный 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птиц</w:t>
            </w:r>
          </w:p>
          <w:p w:rsidR="00247033" w:rsidRDefault="00247033">
            <w:pPr>
              <w:pStyle w:val="TableParagraph"/>
              <w:spacing w:before="199" w:line="276" w:lineRule="auto"/>
              <w:ind w:left="78" w:right="99"/>
              <w:rPr>
                <w:sz w:val="24"/>
              </w:rPr>
            </w:pPr>
            <w:r>
              <w:rPr>
                <w:spacing w:val="-1"/>
                <w:sz w:val="24"/>
              </w:rPr>
              <w:t>(</w:t>
            </w:r>
            <w:r w:rsidR="00A4594B">
              <w:rPr>
                <w:spacing w:val="-1"/>
                <w:sz w:val="24"/>
              </w:rPr>
              <w:t xml:space="preserve"> старше-</w:t>
            </w:r>
            <w:r>
              <w:rPr>
                <w:spacing w:val="-1"/>
                <w:sz w:val="24"/>
              </w:rPr>
              <w:t>подготовит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ельная)</w:t>
            </w:r>
          </w:p>
        </w:tc>
        <w:tc>
          <w:tcPr>
            <w:tcW w:w="275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numPr>
                <w:ilvl w:val="0"/>
                <w:numId w:val="96"/>
              </w:numPr>
              <w:tabs>
                <w:tab w:val="left" w:pos="800"/>
              </w:tabs>
              <w:spacing w:before="75"/>
              <w:ind w:right="641" w:hanging="361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Воспитывать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любовь</w:t>
            </w:r>
          </w:p>
          <w:p w:rsidR="00247033" w:rsidRDefault="00247033">
            <w:pPr>
              <w:pStyle w:val="TableParagraph"/>
              <w:ind w:left="861" w:right="663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и бережное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птицам;</w:t>
            </w:r>
          </w:p>
          <w:p w:rsidR="00247033" w:rsidRDefault="00247033">
            <w:pPr>
              <w:pStyle w:val="TableParagraph"/>
              <w:numPr>
                <w:ilvl w:val="0"/>
                <w:numId w:val="96"/>
              </w:numPr>
              <w:tabs>
                <w:tab w:val="left" w:pos="800"/>
              </w:tabs>
              <w:ind w:right="880" w:hanging="361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прививать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любовь</w:t>
            </w:r>
          </w:p>
          <w:p w:rsidR="00247033" w:rsidRDefault="00247033">
            <w:pPr>
              <w:pStyle w:val="TableParagraph"/>
              <w:ind w:left="861" w:right="929"/>
              <w:jc w:val="both"/>
              <w:rPr>
                <w:sz w:val="24"/>
              </w:rPr>
            </w:pPr>
            <w:r>
              <w:rPr>
                <w:sz w:val="24"/>
              </w:rPr>
              <w:t>к родной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природе;</w:t>
            </w:r>
          </w:p>
          <w:p w:rsidR="00247033" w:rsidRDefault="00247033">
            <w:pPr>
              <w:pStyle w:val="TableParagraph"/>
              <w:numPr>
                <w:ilvl w:val="0"/>
                <w:numId w:val="96"/>
              </w:numPr>
              <w:tabs>
                <w:tab w:val="left" w:pos="800"/>
              </w:tabs>
              <w:ind w:right="559" w:hanging="361"/>
              <w:rPr>
                <w:sz w:val="24"/>
              </w:rPr>
            </w:pPr>
            <w:r>
              <w:rPr>
                <w:spacing w:val="-1"/>
                <w:sz w:val="24"/>
              </w:rPr>
              <w:t>формировать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целостный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взгляд</w:t>
            </w:r>
          </w:p>
          <w:p w:rsidR="00247033" w:rsidRDefault="00247033">
            <w:pPr>
              <w:pStyle w:val="TableParagraph"/>
              <w:ind w:left="861" w:right="300"/>
              <w:rPr>
                <w:sz w:val="24"/>
              </w:rPr>
            </w:pPr>
            <w:r>
              <w:rPr>
                <w:sz w:val="24"/>
              </w:rPr>
              <w:t>на окружающи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й мир и место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нем</w:t>
            </w:r>
          </w:p>
        </w:tc>
        <w:tc>
          <w:tcPr>
            <w:tcW w:w="188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spacing w:before="75"/>
              <w:ind w:left="127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тему:</w:t>
            </w:r>
          </w:p>
          <w:p w:rsidR="00247033" w:rsidRDefault="00247033">
            <w:pPr>
              <w:pStyle w:val="TableParagraph"/>
              <w:spacing w:before="43"/>
              <w:rPr>
                <w:sz w:val="24"/>
              </w:rPr>
            </w:pPr>
            <w:r>
              <w:rPr>
                <w:sz w:val="24"/>
              </w:rPr>
              <w:t>«Что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</w:p>
          <w:p w:rsidR="00247033" w:rsidRDefault="00247033">
            <w:pPr>
              <w:pStyle w:val="TableParagraph"/>
              <w:spacing w:before="43"/>
              <w:rPr>
                <w:sz w:val="24"/>
              </w:rPr>
            </w:pPr>
            <w:r>
              <w:rPr>
                <w:sz w:val="24"/>
              </w:rPr>
              <w:t>Красная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книга»,</w:t>
            </w:r>
          </w:p>
          <w:p w:rsidR="00247033" w:rsidRDefault="00247033">
            <w:pPr>
              <w:pStyle w:val="TableParagraph"/>
              <w:spacing w:before="43"/>
              <w:rPr>
                <w:sz w:val="24"/>
              </w:rPr>
            </w:pPr>
            <w:r>
              <w:rPr>
                <w:sz w:val="24"/>
              </w:rPr>
              <w:t>«Эти</w:t>
            </w:r>
          </w:p>
          <w:p w:rsidR="00247033" w:rsidRDefault="00247033">
            <w:pPr>
              <w:pStyle w:val="TableParagraph"/>
              <w:spacing w:before="43" w:line="278" w:lineRule="auto"/>
              <w:ind w:right="317"/>
              <w:rPr>
                <w:sz w:val="24"/>
              </w:rPr>
            </w:pPr>
            <w:r>
              <w:rPr>
                <w:spacing w:val="-1"/>
                <w:sz w:val="24"/>
              </w:rPr>
              <w:t>удивительные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птицы».</w:t>
            </w:r>
          </w:p>
          <w:p w:rsidR="00247033" w:rsidRDefault="00247033">
            <w:pPr>
              <w:pStyle w:val="TableParagraph"/>
              <w:spacing w:before="199" w:line="276" w:lineRule="auto"/>
              <w:ind w:right="780"/>
              <w:rPr>
                <w:sz w:val="24"/>
              </w:rPr>
            </w:pPr>
            <w:r>
              <w:rPr>
                <w:sz w:val="24"/>
              </w:rPr>
              <w:t>Познание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экологии</w:t>
            </w:r>
          </w:p>
          <w:p w:rsidR="00247033" w:rsidRDefault="00247033">
            <w:pPr>
              <w:pStyle w:val="TableParagraph"/>
              <w:spacing w:line="291" w:lineRule="exact"/>
              <w:rPr>
                <w:sz w:val="24"/>
              </w:rPr>
            </w:pPr>
            <w:r>
              <w:rPr>
                <w:sz w:val="24"/>
              </w:rPr>
              <w:t>«Весна.</w:t>
            </w:r>
          </w:p>
          <w:p w:rsidR="00247033" w:rsidRDefault="00247033">
            <w:pPr>
              <w:pStyle w:val="TableParagraph"/>
              <w:spacing w:before="44" w:line="276" w:lineRule="auto"/>
              <w:ind w:right="521"/>
              <w:rPr>
                <w:sz w:val="24"/>
              </w:rPr>
            </w:pPr>
            <w:r>
              <w:rPr>
                <w:sz w:val="24"/>
              </w:rPr>
              <w:t>Перелетные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птицы».</w:t>
            </w:r>
          </w:p>
          <w:p w:rsidR="00247033" w:rsidRDefault="00247033">
            <w:pPr>
              <w:pStyle w:val="TableParagraph"/>
              <w:spacing w:line="291" w:lineRule="exact"/>
              <w:rPr>
                <w:sz w:val="24"/>
              </w:rPr>
            </w:pPr>
            <w:r>
              <w:rPr>
                <w:sz w:val="24"/>
              </w:rPr>
              <w:t>Чтение</w:t>
            </w:r>
          </w:p>
          <w:p w:rsidR="00247033" w:rsidRDefault="00247033">
            <w:pPr>
              <w:pStyle w:val="TableParagraph"/>
              <w:spacing w:before="48" w:line="276" w:lineRule="auto"/>
              <w:ind w:right="69"/>
              <w:jc w:val="both"/>
              <w:rPr>
                <w:sz w:val="24"/>
              </w:rPr>
            </w:pPr>
            <w:r>
              <w:rPr>
                <w:sz w:val="24"/>
              </w:rPr>
              <w:t>художественной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литературы: </w:t>
            </w:r>
            <w:r>
              <w:rPr>
                <w:sz w:val="24"/>
              </w:rPr>
              <w:t>Л.Н.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Толстой</w:t>
            </w:r>
          </w:p>
          <w:p w:rsidR="00247033" w:rsidRDefault="00247033">
            <w:pPr>
              <w:pStyle w:val="TableParagraph"/>
              <w:spacing w:line="291" w:lineRule="exact"/>
              <w:rPr>
                <w:sz w:val="24"/>
              </w:rPr>
            </w:pPr>
            <w:r>
              <w:rPr>
                <w:sz w:val="24"/>
              </w:rPr>
              <w:t>«Лебеди»,</w:t>
            </w:r>
          </w:p>
          <w:p w:rsidR="00247033" w:rsidRDefault="00247033">
            <w:pPr>
              <w:pStyle w:val="TableParagraph"/>
              <w:spacing w:before="43" w:line="278" w:lineRule="auto"/>
              <w:ind w:right="769"/>
              <w:rPr>
                <w:sz w:val="24"/>
              </w:rPr>
            </w:pPr>
            <w:r>
              <w:rPr>
                <w:spacing w:val="-1"/>
                <w:sz w:val="24"/>
              </w:rPr>
              <w:t>«Птичка».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Яшин</w:t>
            </w:r>
          </w:p>
          <w:p w:rsidR="00247033" w:rsidRDefault="00247033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sz w:val="24"/>
              </w:rPr>
              <w:t>«Покормите</w:t>
            </w:r>
          </w:p>
          <w:p w:rsidR="00247033" w:rsidRDefault="00247033">
            <w:pPr>
              <w:pStyle w:val="TableParagraph"/>
              <w:spacing w:before="43"/>
              <w:rPr>
                <w:sz w:val="24"/>
              </w:rPr>
            </w:pPr>
            <w:r>
              <w:rPr>
                <w:sz w:val="24"/>
              </w:rPr>
              <w:t>птиц»,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Бианки</w:t>
            </w:r>
          </w:p>
          <w:p w:rsidR="00247033" w:rsidRDefault="00247033">
            <w:pPr>
              <w:pStyle w:val="TableParagraph"/>
              <w:spacing w:before="43" w:line="278" w:lineRule="auto"/>
              <w:ind w:right="510"/>
              <w:rPr>
                <w:sz w:val="24"/>
              </w:rPr>
            </w:pPr>
            <w:r>
              <w:rPr>
                <w:sz w:val="24"/>
              </w:rPr>
              <w:t>«Синичкин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календарь»,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Андерсен</w:t>
            </w:r>
          </w:p>
          <w:p w:rsidR="00247033" w:rsidRDefault="00247033">
            <w:pPr>
              <w:pStyle w:val="TableParagraph"/>
              <w:spacing w:line="276" w:lineRule="auto"/>
              <w:ind w:right="907"/>
              <w:rPr>
                <w:sz w:val="24"/>
              </w:rPr>
            </w:pPr>
            <w:r>
              <w:rPr>
                <w:sz w:val="24"/>
              </w:rPr>
              <w:t>«Гадкий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утенок».</w:t>
            </w:r>
          </w:p>
          <w:p w:rsidR="00247033" w:rsidRDefault="00247033">
            <w:pPr>
              <w:pStyle w:val="TableParagraph"/>
              <w:spacing w:line="276" w:lineRule="auto"/>
              <w:ind w:right="128"/>
              <w:rPr>
                <w:sz w:val="24"/>
              </w:rPr>
            </w:pPr>
            <w:r>
              <w:rPr>
                <w:spacing w:val="-1"/>
                <w:sz w:val="24"/>
              </w:rPr>
              <w:t>Художественно-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творческая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рисование</w:t>
            </w:r>
          </w:p>
          <w:p w:rsidR="00247033" w:rsidRDefault="00247033">
            <w:pPr>
              <w:pStyle w:val="TableParagraph"/>
              <w:spacing w:line="276" w:lineRule="auto"/>
              <w:ind w:right="179"/>
              <w:rPr>
                <w:sz w:val="24"/>
              </w:rPr>
            </w:pPr>
            <w:r>
              <w:rPr>
                <w:sz w:val="24"/>
              </w:rPr>
              <w:t>«Наши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друзья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пернатые»,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аппликация</w:t>
            </w:r>
          </w:p>
          <w:p w:rsidR="00247033" w:rsidRDefault="00247033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</w:p>
          <w:p w:rsidR="00247033" w:rsidRDefault="00247033">
            <w:pPr>
              <w:pStyle w:val="TableParagraph"/>
              <w:spacing w:before="42"/>
              <w:rPr>
                <w:sz w:val="24"/>
              </w:rPr>
            </w:pPr>
            <w:r>
              <w:rPr>
                <w:sz w:val="24"/>
              </w:rPr>
              <w:t>«Лебеди»,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лепка</w:t>
            </w:r>
          </w:p>
          <w:p w:rsidR="00247033" w:rsidRDefault="00247033">
            <w:pPr>
              <w:pStyle w:val="TableParagraph"/>
              <w:spacing w:before="43"/>
              <w:rPr>
                <w:sz w:val="24"/>
              </w:rPr>
            </w:pPr>
            <w:r>
              <w:rPr>
                <w:sz w:val="24"/>
              </w:rPr>
              <w:t>«Снегири</w:t>
            </w:r>
          </w:p>
        </w:tc>
        <w:tc>
          <w:tcPr>
            <w:tcW w:w="214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spacing w:before="75" w:line="276" w:lineRule="auto"/>
              <w:ind w:left="79" w:right="966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совместно</w:t>
            </w:r>
          </w:p>
          <w:p w:rsidR="00247033" w:rsidRDefault="00247033">
            <w:pPr>
              <w:pStyle w:val="TableParagraph"/>
              <w:spacing w:line="276" w:lineRule="auto"/>
              <w:ind w:left="79" w:right="561"/>
              <w:rPr>
                <w:sz w:val="24"/>
              </w:rPr>
            </w:pPr>
            <w:r>
              <w:rPr>
                <w:sz w:val="24"/>
              </w:rPr>
              <w:t>с родителями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Красной </w:t>
            </w:r>
            <w:r>
              <w:rPr>
                <w:sz w:val="24"/>
              </w:rPr>
              <w:t>книги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Матвеево-</w:t>
            </w:r>
          </w:p>
          <w:p w:rsidR="00247033" w:rsidRDefault="00247033">
            <w:pPr>
              <w:pStyle w:val="TableParagraph"/>
              <w:spacing w:before="1" w:line="276" w:lineRule="auto"/>
              <w:ind w:left="79" w:right="802"/>
              <w:rPr>
                <w:sz w:val="24"/>
              </w:rPr>
            </w:pPr>
            <w:r>
              <w:rPr>
                <w:spacing w:val="-1"/>
                <w:sz w:val="24"/>
              </w:rPr>
              <w:t>Курганского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района.</w:t>
            </w:r>
          </w:p>
          <w:p w:rsidR="00247033" w:rsidRDefault="00247033">
            <w:pPr>
              <w:pStyle w:val="TableParagraph"/>
              <w:ind w:left="0"/>
              <w:rPr>
                <w:b/>
                <w:sz w:val="24"/>
              </w:rPr>
            </w:pPr>
          </w:p>
          <w:p w:rsidR="00247033" w:rsidRDefault="00247033">
            <w:pPr>
              <w:pStyle w:val="TableParagraph"/>
              <w:spacing w:before="10"/>
              <w:ind w:left="0"/>
              <w:rPr>
                <w:b/>
                <w:sz w:val="19"/>
              </w:rPr>
            </w:pPr>
          </w:p>
          <w:p w:rsidR="00247033" w:rsidRDefault="00247033">
            <w:pPr>
              <w:pStyle w:val="TableParagraph"/>
              <w:spacing w:before="1" w:line="276" w:lineRule="auto"/>
              <w:ind w:left="79" w:right="705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папки-</w:t>
            </w:r>
          </w:p>
          <w:p w:rsidR="00247033" w:rsidRDefault="00247033">
            <w:pPr>
              <w:pStyle w:val="TableParagraph"/>
              <w:spacing w:line="292" w:lineRule="exact"/>
              <w:ind w:left="79"/>
              <w:rPr>
                <w:sz w:val="24"/>
              </w:rPr>
            </w:pPr>
            <w:r>
              <w:rPr>
                <w:sz w:val="24"/>
              </w:rPr>
              <w:t>передвижки:</w:t>
            </w:r>
          </w:p>
          <w:p w:rsidR="00247033" w:rsidRDefault="00247033">
            <w:pPr>
              <w:pStyle w:val="TableParagraph"/>
              <w:spacing w:before="43" w:line="278" w:lineRule="auto"/>
              <w:ind w:left="79" w:right="792"/>
              <w:rPr>
                <w:sz w:val="24"/>
              </w:rPr>
            </w:pPr>
            <w:r>
              <w:rPr>
                <w:sz w:val="24"/>
              </w:rPr>
              <w:t>«Зимующие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птицы»,</w:t>
            </w:r>
          </w:p>
          <w:p w:rsidR="00247033" w:rsidRDefault="00247033">
            <w:pPr>
              <w:pStyle w:val="TableParagraph"/>
              <w:spacing w:line="276" w:lineRule="auto"/>
              <w:ind w:left="79" w:right="652"/>
              <w:rPr>
                <w:sz w:val="24"/>
              </w:rPr>
            </w:pPr>
            <w:r>
              <w:rPr>
                <w:sz w:val="24"/>
              </w:rPr>
              <w:t>«Перелетные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птицы»,</w:t>
            </w:r>
          </w:p>
          <w:p w:rsidR="00247033" w:rsidRDefault="00247033">
            <w:pPr>
              <w:pStyle w:val="TableParagraph"/>
              <w:spacing w:line="292" w:lineRule="exact"/>
              <w:ind w:left="79"/>
              <w:rPr>
                <w:sz w:val="24"/>
              </w:rPr>
            </w:pPr>
            <w:r>
              <w:rPr>
                <w:sz w:val="24"/>
              </w:rPr>
              <w:t>«1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апреля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247033" w:rsidRDefault="00247033">
            <w:pPr>
              <w:pStyle w:val="TableParagraph"/>
              <w:spacing w:before="40" w:line="278" w:lineRule="auto"/>
              <w:ind w:left="79" w:right="264"/>
              <w:rPr>
                <w:sz w:val="24"/>
              </w:rPr>
            </w:pPr>
            <w:r>
              <w:rPr>
                <w:spacing w:val="-1"/>
                <w:sz w:val="24"/>
              </w:rPr>
              <w:t>Международный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птиц».</w:t>
            </w:r>
          </w:p>
        </w:tc>
        <w:tc>
          <w:tcPr>
            <w:tcW w:w="158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spacing w:before="75" w:line="276" w:lineRule="auto"/>
              <w:ind w:left="79" w:right="104"/>
              <w:rPr>
                <w:sz w:val="24"/>
              </w:rPr>
            </w:pPr>
            <w:r>
              <w:rPr>
                <w:sz w:val="24"/>
              </w:rPr>
              <w:t>Совместное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планировани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</w:p>
          <w:p w:rsidR="00247033" w:rsidRDefault="00247033">
            <w:pPr>
              <w:pStyle w:val="TableParagraph"/>
              <w:spacing w:line="276" w:lineRule="auto"/>
              <w:ind w:left="79" w:right="106"/>
              <w:rPr>
                <w:sz w:val="24"/>
              </w:rPr>
            </w:pPr>
            <w:r>
              <w:rPr>
                <w:spacing w:val="-1"/>
                <w:sz w:val="24"/>
              </w:rPr>
              <w:t>мероприятий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для всего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247033" w:rsidRDefault="00247033">
            <w:pPr>
              <w:pStyle w:val="TableParagraph"/>
              <w:spacing w:line="276" w:lineRule="auto"/>
              <w:ind w:left="79" w:right="61"/>
              <w:rPr>
                <w:sz w:val="24"/>
              </w:rPr>
            </w:pPr>
            <w:r>
              <w:rPr>
                <w:sz w:val="24"/>
              </w:rPr>
              <w:t>групповых,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межгрупповы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х,</w:t>
            </w:r>
          </w:p>
          <w:p w:rsidR="00247033" w:rsidRDefault="00247033">
            <w:pPr>
              <w:pStyle w:val="TableParagraph"/>
              <w:spacing w:before="2" w:line="276" w:lineRule="auto"/>
              <w:ind w:left="79" w:right="118"/>
              <w:rPr>
                <w:sz w:val="24"/>
              </w:rPr>
            </w:pPr>
            <w:r>
              <w:rPr>
                <w:spacing w:val="-1"/>
                <w:sz w:val="24"/>
              </w:rPr>
              <w:t>общесадовск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их,</w:t>
            </w:r>
          </w:p>
          <w:p w:rsidR="00247033" w:rsidRDefault="00247033">
            <w:pPr>
              <w:pStyle w:val="TableParagraph"/>
              <w:spacing w:line="276" w:lineRule="auto"/>
              <w:ind w:left="79" w:right="82"/>
              <w:rPr>
                <w:sz w:val="24"/>
              </w:rPr>
            </w:pPr>
            <w:r>
              <w:rPr>
                <w:sz w:val="24"/>
              </w:rPr>
              <w:t>с привлечени</w:t>
            </w:r>
            <w:r>
              <w:rPr>
                <w:spacing w:val="-53"/>
                <w:sz w:val="24"/>
              </w:rPr>
              <w:t xml:space="preserve"> </w:t>
            </w:r>
            <w:r>
              <w:rPr>
                <w:sz w:val="24"/>
              </w:rPr>
              <w:t>ем</w:t>
            </w:r>
          </w:p>
          <w:p w:rsidR="00247033" w:rsidRDefault="00247033">
            <w:pPr>
              <w:pStyle w:val="TableParagraph"/>
              <w:spacing w:line="291" w:lineRule="exact"/>
              <w:ind w:left="79"/>
              <w:rPr>
                <w:sz w:val="24"/>
              </w:rPr>
            </w:pPr>
            <w:r>
              <w:rPr>
                <w:sz w:val="24"/>
              </w:rPr>
              <w:t>родителей.</w:t>
            </w:r>
          </w:p>
          <w:p w:rsidR="00247033" w:rsidRDefault="00247033">
            <w:pPr>
              <w:pStyle w:val="TableParagraph"/>
              <w:spacing w:before="46" w:line="276" w:lineRule="auto"/>
              <w:ind w:left="79" w:right="613"/>
              <w:rPr>
                <w:sz w:val="24"/>
              </w:rPr>
            </w:pPr>
            <w:r>
              <w:rPr>
                <w:sz w:val="24"/>
              </w:rPr>
              <w:t>Обмен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опытом,</w:t>
            </w:r>
          </w:p>
          <w:p w:rsidR="00247033" w:rsidRDefault="00247033">
            <w:pPr>
              <w:pStyle w:val="TableParagraph"/>
              <w:spacing w:line="276" w:lineRule="auto"/>
              <w:ind w:left="79" w:right="69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консультаций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и мастер-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  <w:p w:rsidR="00247033" w:rsidRDefault="00247033">
            <w:pPr>
              <w:pStyle w:val="TableParagraph"/>
              <w:spacing w:line="276" w:lineRule="auto"/>
              <w:ind w:left="79" w:right="84"/>
              <w:rPr>
                <w:sz w:val="24"/>
              </w:rPr>
            </w:pPr>
            <w:r>
              <w:rPr>
                <w:sz w:val="24"/>
              </w:rPr>
              <w:t>по организац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 детской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деятельности</w:t>
            </w:r>
          </w:p>
        </w:tc>
      </w:tr>
    </w:tbl>
    <w:p w:rsidR="00247033" w:rsidRDefault="00247033">
      <w:pPr>
        <w:spacing w:line="276" w:lineRule="auto"/>
        <w:rPr>
          <w:sz w:val="24"/>
        </w:rPr>
        <w:sectPr w:rsidR="00247033">
          <w:pgSz w:w="11910" w:h="16840"/>
          <w:pgMar w:top="960" w:right="920" w:bottom="1620" w:left="940" w:header="0" w:footer="1427" w:gutter="0"/>
          <w:cols w:space="720"/>
        </w:sectPr>
      </w:pPr>
    </w:p>
    <w:tbl>
      <w:tblPr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26"/>
        <w:gridCol w:w="2756"/>
        <w:gridCol w:w="1887"/>
        <w:gridCol w:w="2146"/>
        <w:gridCol w:w="1580"/>
      </w:tblGrid>
      <w:tr w:rsidR="00247033">
        <w:trPr>
          <w:trHeight w:val="11541"/>
        </w:trPr>
        <w:tc>
          <w:tcPr>
            <w:tcW w:w="142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275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88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spacing w:before="75" w:line="278" w:lineRule="auto"/>
              <w:ind w:right="126"/>
              <w:rPr>
                <w:sz w:val="24"/>
              </w:rPr>
            </w:pPr>
            <w:r>
              <w:rPr>
                <w:sz w:val="24"/>
              </w:rPr>
              <w:t>на ветке»,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конструировани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«Птицы»</w:t>
            </w:r>
          </w:p>
        </w:tc>
        <w:tc>
          <w:tcPr>
            <w:tcW w:w="214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58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247033">
        <w:trPr>
          <w:trHeight w:val="2184"/>
        </w:trPr>
        <w:tc>
          <w:tcPr>
            <w:tcW w:w="142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spacing w:before="56" w:line="276" w:lineRule="auto"/>
              <w:ind w:left="78" w:right="504"/>
              <w:rPr>
                <w:sz w:val="24"/>
              </w:rPr>
            </w:pPr>
            <w:r>
              <w:rPr>
                <w:sz w:val="24"/>
              </w:rPr>
              <w:t>02.04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детской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книги</w:t>
            </w:r>
          </w:p>
          <w:p w:rsidR="00247033" w:rsidRDefault="00247033">
            <w:pPr>
              <w:pStyle w:val="TableParagraph"/>
              <w:spacing w:before="1"/>
              <w:ind w:left="78"/>
              <w:rPr>
                <w:sz w:val="24"/>
              </w:rPr>
            </w:pPr>
            <w:r>
              <w:rPr>
                <w:sz w:val="24"/>
              </w:rPr>
              <w:t>(</w:t>
            </w:r>
            <w:r w:rsidR="00A4594B">
              <w:rPr>
                <w:sz w:val="24"/>
              </w:rPr>
              <w:t>стоаше-</w:t>
            </w:r>
            <w:r>
              <w:rPr>
                <w:sz w:val="24"/>
              </w:rPr>
              <w:t>подготовит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numPr>
                <w:ilvl w:val="0"/>
                <w:numId w:val="95"/>
              </w:numPr>
              <w:tabs>
                <w:tab w:val="left" w:pos="800"/>
              </w:tabs>
              <w:spacing w:before="56"/>
              <w:rPr>
                <w:sz w:val="24"/>
              </w:rPr>
            </w:pPr>
            <w:r>
              <w:rPr>
                <w:sz w:val="24"/>
              </w:rPr>
              <w:t>Расширять</w:t>
            </w:r>
          </w:p>
          <w:p w:rsidR="00247033" w:rsidRDefault="00247033">
            <w:pPr>
              <w:pStyle w:val="TableParagraph"/>
              <w:ind w:left="799" w:right="379"/>
              <w:rPr>
                <w:sz w:val="24"/>
              </w:rPr>
            </w:pPr>
            <w:r>
              <w:rPr>
                <w:sz w:val="24"/>
              </w:rPr>
              <w:t>представления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детей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многообразии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книг.</w:t>
            </w:r>
          </w:p>
          <w:p w:rsidR="00247033" w:rsidRDefault="00247033">
            <w:pPr>
              <w:pStyle w:val="TableParagraph"/>
              <w:numPr>
                <w:ilvl w:val="0"/>
                <w:numId w:val="95"/>
              </w:numPr>
              <w:tabs>
                <w:tab w:val="left" w:pos="800"/>
              </w:tabs>
              <w:ind w:right="334"/>
              <w:rPr>
                <w:sz w:val="24"/>
              </w:rPr>
            </w:pPr>
            <w:r>
              <w:rPr>
                <w:spacing w:val="-1"/>
                <w:sz w:val="24"/>
              </w:rPr>
              <w:t>Способствовать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формированию</w:t>
            </w:r>
          </w:p>
        </w:tc>
        <w:tc>
          <w:tcPr>
            <w:tcW w:w="1887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spacing w:before="56" w:line="276" w:lineRule="auto"/>
              <w:ind w:right="265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Беседы </w:t>
            </w:r>
            <w:r>
              <w:rPr>
                <w:sz w:val="24"/>
              </w:rPr>
              <w:t>"Какие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бывают</w:t>
            </w:r>
          </w:p>
          <w:p w:rsidR="00247033" w:rsidRDefault="00247033">
            <w:pPr>
              <w:pStyle w:val="TableParagraph"/>
              <w:spacing w:before="3" w:line="276" w:lineRule="auto"/>
              <w:ind w:right="601"/>
              <w:rPr>
                <w:sz w:val="24"/>
              </w:rPr>
            </w:pPr>
            <w:r>
              <w:rPr>
                <w:spacing w:val="-1"/>
                <w:sz w:val="24"/>
              </w:rPr>
              <w:t>книги","Что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</w:p>
          <w:p w:rsidR="00247033" w:rsidRDefault="00247033">
            <w:pPr>
              <w:pStyle w:val="TableParagraph"/>
              <w:spacing w:line="276" w:lineRule="auto"/>
              <w:ind w:right="419"/>
              <w:rPr>
                <w:sz w:val="24"/>
              </w:rPr>
            </w:pPr>
            <w:r>
              <w:rPr>
                <w:sz w:val="24"/>
              </w:rPr>
              <w:t>библиотека",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"Берегите</w:t>
            </w:r>
          </w:p>
        </w:tc>
        <w:tc>
          <w:tcPr>
            <w:tcW w:w="214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spacing w:before="56" w:line="278" w:lineRule="auto"/>
              <w:ind w:left="79" w:right="617"/>
              <w:rPr>
                <w:sz w:val="24"/>
              </w:rPr>
            </w:pPr>
            <w:r>
              <w:rPr>
                <w:spacing w:val="-1"/>
                <w:sz w:val="24"/>
              </w:rPr>
              <w:t>Тематическое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оформление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приемной,</w:t>
            </w:r>
          </w:p>
          <w:p w:rsidR="00247033" w:rsidRDefault="00247033">
            <w:pPr>
              <w:pStyle w:val="TableParagraph"/>
              <w:spacing w:line="286" w:lineRule="exact"/>
              <w:ind w:left="79"/>
              <w:rPr>
                <w:sz w:val="24"/>
              </w:rPr>
            </w:pPr>
            <w:r>
              <w:rPr>
                <w:sz w:val="24"/>
              </w:rPr>
              <w:t>пополнение</w:t>
            </w:r>
          </w:p>
          <w:p w:rsidR="00247033" w:rsidRDefault="00247033">
            <w:pPr>
              <w:pStyle w:val="TableParagraph"/>
              <w:spacing w:before="43"/>
              <w:ind w:left="79"/>
              <w:rPr>
                <w:sz w:val="24"/>
              </w:rPr>
            </w:pPr>
            <w:r>
              <w:rPr>
                <w:sz w:val="24"/>
              </w:rPr>
              <w:t>книжного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уголка.</w:t>
            </w:r>
          </w:p>
        </w:tc>
        <w:tc>
          <w:tcPr>
            <w:tcW w:w="158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spacing w:before="56" w:line="278" w:lineRule="auto"/>
              <w:ind w:left="79" w:right="104"/>
              <w:rPr>
                <w:sz w:val="24"/>
              </w:rPr>
            </w:pPr>
            <w:r>
              <w:rPr>
                <w:sz w:val="24"/>
              </w:rPr>
              <w:t>Совместное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планировани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</w:p>
          <w:p w:rsidR="00247033" w:rsidRDefault="00247033">
            <w:pPr>
              <w:pStyle w:val="TableParagraph"/>
              <w:spacing w:line="276" w:lineRule="auto"/>
              <w:ind w:left="79" w:right="69"/>
              <w:rPr>
                <w:sz w:val="24"/>
              </w:rPr>
            </w:pPr>
            <w:r>
              <w:rPr>
                <w:sz w:val="24"/>
              </w:rPr>
              <w:t>мероприятий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для всего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детского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сада</w:t>
            </w:r>
          </w:p>
        </w:tc>
      </w:tr>
    </w:tbl>
    <w:p w:rsidR="00247033" w:rsidRDefault="00247033">
      <w:pPr>
        <w:spacing w:line="276" w:lineRule="auto"/>
        <w:rPr>
          <w:sz w:val="24"/>
        </w:rPr>
        <w:sectPr w:rsidR="00247033">
          <w:pgSz w:w="11910" w:h="16840"/>
          <w:pgMar w:top="960" w:right="920" w:bottom="1620" w:left="940" w:header="0" w:footer="1427" w:gutter="0"/>
          <w:cols w:space="720"/>
        </w:sectPr>
      </w:pPr>
    </w:p>
    <w:tbl>
      <w:tblPr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26"/>
        <w:gridCol w:w="2756"/>
        <w:gridCol w:w="1887"/>
        <w:gridCol w:w="2146"/>
        <w:gridCol w:w="1580"/>
      </w:tblGrid>
      <w:tr w:rsidR="00247033">
        <w:trPr>
          <w:trHeight w:val="11287"/>
        </w:trPr>
        <w:tc>
          <w:tcPr>
            <w:tcW w:w="1426" w:type="dxa"/>
            <w:tcBorders>
              <w:top w:val="nil"/>
              <w:bottom w:val="single" w:sz="4" w:space="0" w:color="000000"/>
            </w:tcBorders>
          </w:tcPr>
          <w:p w:rsidR="00247033" w:rsidRDefault="00247033">
            <w:pPr>
              <w:pStyle w:val="TableParagraph"/>
              <w:spacing w:before="78"/>
              <w:ind w:left="78"/>
              <w:rPr>
                <w:sz w:val="24"/>
              </w:rPr>
            </w:pPr>
            <w:r>
              <w:rPr>
                <w:sz w:val="24"/>
              </w:rPr>
              <w:t>ельная)</w:t>
            </w:r>
          </w:p>
        </w:tc>
        <w:tc>
          <w:tcPr>
            <w:tcW w:w="2756" w:type="dxa"/>
            <w:tcBorders>
              <w:top w:val="nil"/>
              <w:bottom w:val="single" w:sz="4" w:space="0" w:color="000000"/>
            </w:tcBorders>
          </w:tcPr>
          <w:p w:rsidR="00247033" w:rsidRDefault="00247033">
            <w:pPr>
              <w:pStyle w:val="TableParagraph"/>
              <w:spacing w:before="78"/>
              <w:ind w:left="799" w:right="843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интереса </w:t>
            </w:r>
            <w:r>
              <w:rPr>
                <w:sz w:val="24"/>
              </w:rPr>
              <w:t>к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книгам,</w:t>
            </w:r>
          </w:p>
          <w:p w:rsidR="00247033" w:rsidRDefault="00247033">
            <w:pPr>
              <w:pStyle w:val="TableParagraph"/>
              <w:ind w:left="799" w:right="241"/>
              <w:jc w:val="both"/>
              <w:rPr>
                <w:sz w:val="24"/>
              </w:rPr>
            </w:pPr>
            <w:r>
              <w:rPr>
                <w:sz w:val="24"/>
              </w:rPr>
              <w:t>произведениям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художественной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литературы.</w:t>
            </w:r>
          </w:p>
          <w:p w:rsidR="00247033" w:rsidRDefault="00247033">
            <w:pPr>
              <w:pStyle w:val="TableParagraph"/>
              <w:numPr>
                <w:ilvl w:val="0"/>
                <w:numId w:val="94"/>
              </w:numPr>
              <w:tabs>
                <w:tab w:val="left" w:pos="800"/>
              </w:tabs>
              <w:ind w:right="381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Формировать </w:t>
            </w:r>
            <w:r>
              <w:rPr>
                <w:sz w:val="24"/>
              </w:rPr>
              <w:t>у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  <w:p w:rsidR="00247033" w:rsidRDefault="00247033">
            <w:pPr>
              <w:pStyle w:val="TableParagraph"/>
              <w:ind w:left="799" w:right="254"/>
              <w:rPr>
                <w:sz w:val="24"/>
              </w:rPr>
            </w:pPr>
            <w:r>
              <w:rPr>
                <w:spacing w:val="-1"/>
                <w:sz w:val="24"/>
              </w:rPr>
              <w:t>познавательные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умения: умение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наблюдать,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сравнивать.</w:t>
            </w:r>
          </w:p>
          <w:p w:rsidR="00247033" w:rsidRDefault="00247033">
            <w:pPr>
              <w:pStyle w:val="TableParagraph"/>
              <w:numPr>
                <w:ilvl w:val="0"/>
                <w:numId w:val="94"/>
              </w:numPr>
              <w:tabs>
                <w:tab w:val="left" w:pos="800"/>
              </w:tabs>
              <w:spacing w:line="242" w:lineRule="auto"/>
              <w:ind w:right="641"/>
              <w:rPr>
                <w:sz w:val="24"/>
              </w:rPr>
            </w:pPr>
            <w:r>
              <w:rPr>
                <w:spacing w:val="-1"/>
                <w:sz w:val="24"/>
              </w:rPr>
              <w:t>Воспитывать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бережное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отношение,</w:t>
            </w:r>
          </w:p>
          <w:p w:rsidR="00247033" w:rsidRDefault="00247033">
            <w:pPr>
              <w:pStyle w:val="TableParagraph"/>
              <w:spacing w:line="288" w:lineRule="exact"/>
              <w:ind w:left="799"/>
              <w:rPr>
                <w:sz w:val="24"/>
              </w:rPr>
            </w:pPr>
            <w:r>
              <w:rPr>
                <w:sz w:val="24"/>
              </w:rPr>
              <w:t>любовь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книге</w:t>
            </w:r>
          </w:p>
          <w:p w:rsidR="00247033" w:rsidRDefault="00247033">
            <w:pPr>
              <w:pStyle w:val="TableParagraph"/>
              <w:numPr>
                <w:ilvl w:val="0"/>
                <w:numId w:val="94"/>
              </w:numPr>
              <w:tabs>
                <w:tab w:val="left" w:pos="800"/>
              </w:tabs>
              <w:ind w:right="286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 слушать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</w:p>
          <w:p w:rsidR="00247033" w:rsidRDefault="00247033">
            <w:pPr>
              <w:pStyle w:val="TableParagraph"/>
              <w:ind w:left="799" w:right="310"/>
              <w:rPr>
                <w:sz w:val="24"/>
              </w:rPr>
            </w:pPr>
            <w:r>
              <w:rPr>
                <w:sz w:val="24"/>
              </w:rPr>
              <w:t>произведения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разных жанров,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выражать</w:t>
            </w:r>
          </w:p>
          <w:p w:rsidR="00247033" w:rsidRDefault="00247033">
            <w:pPr>
              <w:pStyle w:val="TableParagraph"/>
              <w:spacing w:line="292" w:lineRule="exact"/>
              <w:ind w:left="799"/>
              <w:rPr>
                <w:sz w:val="24"/>
              </w:rPr>
            </w:pPr>
            <w:r>
              <w:rPr>
                <w:sz w:val="24"/>
              </w:rPr>
              <w:t>эмоции.</w:t>
            </w:r>
          </w:p>
          <w:p w:rsidR="00247033" w:rsidRDefault="00247033">
            <w:pPr>
              <w:pStyle w:val="TableParagraph"/>
              <w:numPr>
                <w:ilvl w:val="0"/>
                <w:numId w:val="94"/>
              </w:numPr>
              <w:tabs>
                <w:tab w:val="left" w:pos="800"/>
              </w:tabs>
              <w:rPr>
                <w:sz w:val="24"/>
              </w:rPr>
            </w:pPr>
            <w:r>
              <w:rPr>
                <w:sz w:val="24"/>
              </w:rPr>
              <w:t>Дать</w:t>
            </w:r>
          </w:p>
          <w:p w:rsidR="00247033" w:rsidRDefault="00247033">
            <w:pPr>
              <w:pStyle w:val="TableParagraph"/>
              <w:ind w:left="799" w:right="571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информацию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родителям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важности</w:t>
            </w:r>
          </w:p>
          <w:p w:rsidR="00247033" w:rsidRDefault="00247033">
            <w:pPr>
              <w:pStyle w:val="TableParagraph"/>
              <w:spacing w:line="292" w:lineRule="exact"/>
              <w:ind w:left="799"/>
              <w:rPr>
                <w:sz w:val="24"/>
              </w:rPr>
            </w:pPr>
            <w:r>
              <w:rPr>
                <w:sz w:val="24"/>
              </w:rPr>
              <w:t>чтения</w:t>
            </w:r>
          </w:p>
          <w:p w:rsidR="00247033" w:rsidRDefault="00247033">
            <w:pPr>
              <w:pStyle w:val="TableParagraph"/>
              <w:ind w:left="799" w:right="318"/>
              <w:rPr>
                <w:sz w:val="24"/>
              </w:rPr>
            </w:pPr>
            <w:r>
              <w:rPr>
                <w:sz w:val="24"/>
              </w:rPr>
              <w:t>художественны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х книг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развитии</w:t>
            </w:r>
          </w:p>
          <w:p w:rsidR="00247033" w:rsidRDefault="00247033">
            <w:pPr>
              <w:pStyle w:val="TableParagraph"/>
              <w:ind w:left="799"/>
              <w:rPr>
                <w:sz w:val="24"/>
              </w:rPr>
            </w:pPr>
            <w:r>
              <w:rPr>
                <w:sz w:val="24"/>
              </w:rPr>
              <w:t>ребенка.</w:t>
            </w:r>
          </w:p>
          <w:p w:rsidR="00247033" w:rsidRDefault="00247033">
            <w:pPr>
              <w:pStyle w:val="TableParagraph"/>
              <w:numPr>
                <w:ilvl w:val="0"/>
                <w:numId w:val="94"/>
              </w:numPr>
              <w:tabs>
                <w:tab w:val="left" w:pos="800"/>
              </w:tabs>
              <w:rPr>
                <w:sz w:val="24"/>
              </w:rPr>
            </w:pPr>
            <w:r>
              <w:rPr>
                <w:sz w:val="24"/>
              </w:rPr>
              <w:t>Дополнить</w:t>
            </w:r>
          </w:p>
          <w:p w:rsidR="00247033" w:rsidRDefault="00247033">
            <w:pPr>
              <w:pStyle w:val="TableParagraph"/>
              <w:ind w:left="799" w:right="244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книжный </w:t>
            </w:r>
            <w:r>
              <w:rPr>
                <w:sz w:val="24"/>
              </w:rPr>
              <w:t>уголок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новыми</w:t>
            </w:r>
          </w:p>
          <w:p w:rsidR="00247033" w:rsidRDefault="00247033">
            <w:pPr>
              <w:pStyle w:val="TableParagraph"/>
              <w:ind w:left="799"/>
              <w:rPr>
                <w:sz w:val="24"/>
              </w:rPr>
            </w:pPr>
            <w:r>
              <w:rPr>
                <w:sz w:val="24"/>
              </w:rPr>
              <w:t>книгами,</w:t>
            </w:r>
          </w:p>
          <w:p w:rsidR="00247033" w:rsidRDefault="00247033">
            <w:pPr>
              <w:pStyle w:val="TableParagraph"/>
              <w:ind w:left="799" w:right="716"/>
              <w:rPr>
                <w:sz w:val="24"/>
              </w:rPr>
            </w:pPr>
            <w:r>
              <w:rPr>
                <w:spacing w:val="-1"/>
                <w:sz w:val="24"/>
              </w:rPr>
              <w:t>портретами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</w:p>
          <w:p w:rsidR="00247033" w:rsidRDefault="00247033">
            <w:pPr>
              <w:pStyle w:val="TableParagraph"/>
              <w:spacing w:line="293" w:lineRule="exact"/>
              <w:ind w:left="799"/>
              <w:rPr>
                <w:sz w:val="24"/>
              </w:rPr>
            </w:pPr>
            <w:r>
              <w:rPr>
                <w:sz w:val="24"/>
              </w:rPr>
              <w:t>писателей.</w:t>
            </w:r>
          </w:p>
        </w:tc>
        <w:tc>
          <w:tcPr>
            <w:tcW w:w="1887" w:type="dxa"/>
            <w:tcBorders>
              <w:top w:val="nil"/>
              <w:bottom w:val="single" w:sz="4" w:space="0" w:color="000000"/>
            </w:tcBorders>
          </w:tcPr>
          <w:p w:rsidR="00247033" w:rsidRDefault="00247033">
            <w:pPr>
              <w:pStyle w:val="TableParagraph"/>
              <w:spacing w:before="78"/>
              <w:rPr>
                <w:sz w:val="24"/>
              </w:rPr>
            </w:pPr>
            <w:r>
              <w:rPr>
                <w:sz w:val="24"/>
              </w:rPr>
              <w:t>книги".</w:t>
            </w:r>
          </w:p>
          <w:p w:rsidR="00247033" w:rsidRDefault="00247033">
            <w:pPr>
              <w:pStyle w:val="TableParagraph"/>
              <w:spacing w:before="1"/>
              <w:ind w:left="0"/>
              <w:rPr>
                <w:b/>
                <w:sz w:val="20"/>
              </w:rPr>
            </w:pPr>
          </w:p>
          <w:p w:rsidR="00247033" w:rsidRDefault="00247033">
            <w:pPr>
              <w:pStyle w:val="TableParagraph"/>
              <w:spacing w:line="276" w:lineRule="auto"/>
              <w:ind w:right="280"/>
              <w:rPr>
                <w:sz w:val="24"/>
              </w:rPr>
            </w:pPr>
            <w:r>
              <w:rPr>
                <w:sz w:val="24"/>
              </w:rPr>
              <w:t>Д/И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"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Доскажи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словечко", "Из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какой сказки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герой","Узнай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героев",</w:t>
            </w:r>
          </w:p>
          <w:p w:rsidR="00247033" w:rsidRDefault="00247033">
            <w:pPr>
              <w:pStyle w:val="TableParagraph"/>
              <w:spacing w:before="1" w:line="276" w:lineRule="auto"/>
              <w:ind w:right="344"/>
              <w:rPr>
                <w:sz w:val="24"/>
              </w:rPr>
            </w:pPr>
            <w:r>
              <w:rPr>
                <w:sz w:val="24"/>
              </w:rPr>
              <w:t>сюжетно-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ролевые </w:t>
            </w:r>
            <w:r>
              <w:rPr>
                <w:sz w:val="24"/>
              </w:rPr>
              <w:t>игры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"Книжкина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больница",</w:t>
            </w:r>
          </w:p>
          <w:p w:rsidR="00247033" w:rsidRDefault="00247033">
            <w:pPr>
              <w:pStyle w:val="TableParagraph"/>
              <w:spacing w:before="1" w:line="276" w:lineRule="auto"/>
              <w:ind w:right="68"/>
              <w:rPr>
                <w:sz w:val="24"/>
              </w:rPr>
            </w:pPr>
            <w:r>
              <w:rPr>
                <w:sz w:val="24"/>
              </w:rPr>
              <w:t>"Книжный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магазин" Чтение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произведений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</w:p>
          <w:p w:rsidR="00247033" w:rsidRDefault="00247033">
            <w:pPr>
              <w:pStyle w:val="TableParagraph"/>
              <w:spacing w:line="291" w:lineRule="exact"/>
              <w:rPr>
                <w:sz w:val="24"/>
              </w:rPr>
            </w:pPr>
            <w:r>
              <w:rPr>
                <w:sz w:val="24"/>
              </w:rPr>
              <w:t>Маршака</w:t>
            </w:r>
          </w:p>
          <w:p w:rsidR="00247033" w:rsidRDefault="00247033">
            <w:pPr>
              <w:pStyle w:val="TableParagraph"/>
              <w:spacing w:before="43"/>
              <w:rPr>
                <w:sz w:val="24"/>
              </w:rPr>
            </w:pPr>
            <w:r>
              <w:rPr>
                <w:sz w:val="24"/>
              </w:rPr>
              <w:t>"Кошкин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дом",</w:t>
            </w:r>
          </w:p>
          <w:p w:rsidR="00247033" w:rsidRDefault="00247033">
            <w:pPr>
              <w:pStyle w:val="TableParagraph"/>
              <w:spacing w:before="48"/>
              <w:rPr>
                <w:sz w:val="24"/>
              </w:rPr>
            </w:pPr>
            <w:r>
              <w:rPr>
                <w:sz w:val="24"/>
              </w:rPr>
              <w:t>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Сутеева</w:t>
            </w:r>
          </w:p>
          <w:p w:rsidR="00247033" w:rsidRDefault="00247033">
            <w:pPr>
              <w:pStyle w:val="TableParagraph"/>
              <w:spacing w:before="43" w:line="276" w:lineRule="auto"/>
              <w:ind w:right="320"/>
              <w:rPr>
                <w:sz w:val="24"/>
              </w:rPr>
            </w:pPr>
            <w:r>
              <w:rPr>
                <w:sz w:val="24"/>
              </w:rPr>
              <w:t>"Под грибом",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"Палочка-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выручалочка",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</w:p>
          <w:p w:rsidR="00247033" w:rsidRDefault="00247033"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стихотворений</w:t>
            </w:r>
          </w:p>
          <w:p w:rsidR="00247033" w:rsidRDefault="00247033">
            <w:pPr>
              <w:pStyle w:val="TableParagraph"/>
              <w:spacing w:before="43"/>
              <w:rPr>
                <w:sz w:val="24"/>
              </w:rPr>
            </w:pPr>
            <w:r>
              <w:rPr>
                <w:sz w:val="24"/>
              </w:rPr>
              <w:t>К.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Чуковского.</w:t>
            </w:r>
          </w:p>
          <w:p w:rsidR="00247033" w:rsidRDefault="00247033">
            <w:pPr>
              <w:pStyle w:val="TableParagraph"/>
              <w:ind w:left="0"/>
              <w:rPr>
                <w:b/>
                <w:sz w:val="20"/>
              </w:rPr>
            </w:pPr>
          </w:p>
          <w:p w:rsidR="00247033" w:rsidRDefault="0024703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Аппликация</w:t>
            </w:r>
          </w:p>
          <w:p w:rsidR="00247033" w:rsidRDefault="00247033">
            <w:pPr>
              <w:pStyle w:val="TableParagraph"/>
              <w:spacing w:before="44" w:line="276" w:lineRule="auto"/>
              <w:ind w:right="196"/>
              <w:rPr>
                <w:sz w:val="24"/>
              </w:rPr>
            </w:pPr>
            <w:r>
              <w:rPr>
                <w:sz w:val="24"/>
              </w:rPr>
              <w:t>"Закладка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книжки своими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руками",</w:t>
            </w:r>
          </w:p>
          <w:p w:rsidR="00247033" w:rsidRDefault="00247033">
            <w:pPr>
              <w:pStyle w:val="TableParagraph"/>
              <w:spacing w:line="278" w:lineRule="auto"/>
              <w:ind w:right="84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рисование </w:t>
            </w:r>
            <w:r>
              <w:rPr>
                <w:sz w:val="24"/>
              </w:rPr>
              <w:t>"Мой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любимый</w:t>
            </w:r>
          </w:p>
          <w:p w:rsidR="00247033" w:rsidRDefault="00247033">
            <w:pPr>
              <w:pStyle w:val="TableParagraph"/>
              <w:spacing w:line="276" w:lineRule="auto"/>
              <w:ind w:right="132"/>
              <w:rPr>
                <w:sz w:val="24"/>
              </w:rPr>
            </w:pPr>
            <w:r>
              <w:rPr>
                <w:sz w:val="24"/>
              </w:rPr>
              <w:t>герой",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лепка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"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Посуда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Федоры».</w:t>
            </w:r>
          </w:p>
        </w:tc>
        <w:tc>
          <w:tcPr>
            <w:tcW w:w="2146" w:type="dxa"/>
            <w:tcBorders>
              <w:top w:val="nil"/>
              <w:bottom w:val="single" w:sz="4" w:space="0" w:color="000000"/>
            </w:tcBorders>
          </w:tcPr>
          <w:p w:rsidR="00247033" w:rsidRDefault="00247033">
            <w:pPr>
              <w:pStyle w:val="TableParagraph"/>
              <w:spacing w:before="78" w:line="276" w:lineRule="auto"/>
              <w:ind w:left="79" w:right="132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консультации </w:t>
            </w:r>
            <w:r>
              <w:rPr>
                <w:sz w:val="24"/>
              </w:rPr>
              <w:t>"Что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читать</w:t>
            </w:r>
          </w:p>
          <w:p w:rsidR="00247033" w:rsidRDefault="00247033">
            <w:pPr>
              <w:pStyle w:val="TableParagraph"/>
              <w:spacing w:before="2"/>
              <w:ind w:left="79"/>
              <w:rPr>
                <w:sz w:val="24"/>
              </w:rPr>
            </w:pPr>
            <w:r>
              <w:rPr>
                <w:sz w:val="24"/>
              </w:rPr>
              <w:t>дошкольникам".</w:t>
            </w:r>
          </w:p>
          <w:p w:rsidR="00247033" w:rsidRDefault="00247033">
            <w:pPr>
              <w:pStyle w:val="TableParagraph"/>
              <w:spacing w:before="1"/>
              <w:ind w:left="0"/>
              <w:rPr>
                <w:b/>
                <w:sz w:val="20"/>
              </w:rPr>
            </w:pPr>
          </w:p>
          <w:p w:rsidR="00247033" w:rsidRDefault="00247033">
            <w:pPr>
              <w:pStyle w:val="TableParagraph"/>
              <w:spacing w:before="1" w:line="276" w:lineRule="auto"/>
              <w:ind w:left="79" w:right="99"/>
              <w:rPr>
                <w:sz w:val="24"/>
              </w:rPr>
            </w:pPr>
            <w:r>
              <w:rPr>
                <w:spacing w:val="-1"/>
                <w:sz w:val="24"/>
              </w:rPr>
              <w:t>Папка-передвижка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"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привить</w:t>
            </w:r>
          </w:p>
          <w:p w:rsidR="00247033" w:rsidRDefault="00247033">
            <w:pPr>
              <w:pStyle w:val="TableParagraph"/>
              <w:spacing w:line="276" w:lineRule="auto"/>
              <w:ind w:left="79" w:right="193"/>
              <w:rPr>
                <w:sz w:val="24"/>
              </w:rPr>
            </w:pPr>
            <w:r>
              <w:rPr>
                <w:sz w:val="24"/>
              </w:rPr>
              <w:t>ребенку любовь к</w:t>
            </w:r>
            <w:r>
              <w:rPr>
                <w:spacing w:val="-53"/>
                <w:sz w:val="24"/>
              </w:rPr>
              <w:t xml:space="preserve"> </w:t>
            </w:r>
            <w:r>
              <w:rPr>
                <w:sz w:val="24"/>
              </w:rPr>
              <w:t>чтению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".</w:t>
            </w:r>
          </w:p>
        </w:tc>
        <w:tc>
          <w:tcPr>
            <w:tcW w:w="1580" w:type="dxa"/>
            <w:tcBorders>
              <w:top w:val="nil"/>
              <w:bottom w:val="single" w:sz="4" w:space="0" w:color="000000"/>
            </w:tcBorders>
          </w:tcPr>
          <w:p w:rsidR="00247033" w:rsidRDefault="00247033">
            <w:pPr>
              <w:pStyle w:val="TableParagraph"/>
              <w:spacing w:before="78" w:line="276" w:lineRule="auto"/>
              <w:ind w:left="79" w:right="61"/>
              <w:rPr>
                <w:sz w:val="24"/>
              </w:rPr>
            </w:pPr>
            <w:r>
              <w:rPr>
                <w:sz w:val="24"/>
              </w:rPr>
              <w:t>– групповых,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межгрупповы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х,</w:t>
            </w:r>
          </w:p>
          <w:p w:rsidR="00247033" w:rsidRDefault="00247033">
            <w:pPr>
              <w:pStyle w:val="TableParagraph"/>
              <w:spacing w:before="2" w:line="276" w:lineRule="auto"/>
              <w:ind w:left="79" w:right="118"/>
              <w:rPr>
                <w:sz w:val="24"/>
              </w:rPr>
            </w:pPr>
            <w:r>
              <w:rPr>
                <w:spacing w:val="-1"/>
                <w:sz w:val="24"/>
              </w:rPr>
              <w:t>общесадовск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их,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247033" w:rsidRDefault="00247033">
            <w:pPr>
              <w:pStyle w:val="TableParagraph"/>
              <w:spacing w:line="276" w:lineRule="auto"/>
              <w:ind w:left="79" w:right="106"/>
              <w:rPr>
                <w:sz w:val="24"/>
              </w:rPr>
            </w:pPr>
            <w:r>
              <w:rPr>
                <w:sz w:val="24"/>
              </w:rPr>
              <w:t>привлечение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родителей.</w:t>
            </w:r>
          </w:p>
          <w:p w:rsidR="00247033" w:rsidRDefault="00247033">
            <w:pPr>
              <w:pStyle w:val="TableParagraph"/>
              <w:spacing w:line="278" w:lineRule="auto"/>
              <w:ind w:left="79" w:right="613"/>
              <w:rPr>
                <w:sz w:val="24"/>
              </w:rPr>
            </w:pPr>
            <w:r>
              <w:rPr>
                <w:sz w:val="24"/>
              </w:rPr>
              <w:t>Обмен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опытом,</w:t>
            </w:r>
          </w:p>
          <w:p w:rsidR="00247033" w:rsidRDefault="00247033">
            <w:pPr>
              <w:pStyle w:val="TableParagraph"/>
              <w:spacing w:line="276" w:lineRule="auto"/>
              <w:ind w:left="79" w:right="69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консультаций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и мастер-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классов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 детской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  <w:p w:rsidR="00247033" w:rsidRDefault="00247033">
            <w:pPr>
              <w:pStyle w:val="TableParagraph"/>
              <w:spacing w:line="291" w:lineRule="exact"/>
              <w:ind w:left="79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</w:tr>
    </w:tbl>
    <w:p w:rsidR="00247033" w:rsidRDefault="00247033">
      <w:pPr>
        <w:spacing w:line="291" w:lineRule="exact"/>
        <w:rPr>
          <w:sz w:val="24"/>
        </w:rPr>
        <w:sectPr w:rsidR="00247033">
          <w:pgSz w:w="11910" w:h="16840"/>
          <w:pgMar w:top="940" w:right="920" w:bottom="1620" w:left="940" w:header="0" w:footer="1427" w:gutter="0"/>
          <w:cols w:space="720"/>
        </w:sectPr>
      </w:pPr>
    </w:p>
    <w:tbl>
      <w:tblPr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26"/>
        <w:gridCol w:w="2756"/>
        <w:gridCol w:w="1887"/>
        <w:gridCol w:w="2146"/>
        <w:gridCol w:w="1580"/>
      </w:tblGrid>
      <w:tr w:rsidR="00247033">
        <w:trPr>
          <w:trHeight w:val="12146"/>
        </w:trPr>
        <w:tc>
          <w:tcPr>
            <w:tcW w:w="142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spacing w:before="75" w:line="276" w:lineRule="auto"/>
              <w:ind w:left="78" w:right="277" w:firstLine="52"/>
              <w:rPr>
                <w:sz w:val="24"/>
              </w:rPr>
            </w:pPr>
            <w:r>
              <w:rPr>
                <w:sz w:val="24"/>
              </w:rPr>
              <w:t>02.04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рождения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Г.Х.</w:t>
            </w:r>
          </w:p>
          <w:p w:rsidR="00247033" w:rsidRDefault="00247033">
            <w:pPr>
              <w:pStyle w:val="TableParagraph"/>
              <w:spacing w:before="1" w:line="276" w:lineRule="auto"/>
              <w:ind w:left="78" w:right="202"/>
              <w:rPr>
                <w:sz w:val="24"/>
              </w:rPr>
            </w:pPr>
            <w:r>
              <w:rPr>
                <w:sz w:val="24"/>
              </w:rPr>
              <w:t>Андерсена</w:t>
            </w:r>
            <w:r>
              <w:rPr>
                <w:spacing w:val="-52"/>
                <w:sz w:val="24"/>
              </w:rPr>
              <w:t xml:space="preserve"> </w:t>
            </w:r>
            <w:r w:rsidR="00A4594B">
              <w:rPr>
                <w:sz w:val="24"/>
              </w:rPr>
              <w:t>(старше-подготовительная</w:t>
            </w:r>
            <w:r>
              <w:rPr>
                <w:sz w:val="24"/>
              </w:rPr>
              <w:t>)</w:t>
            </w:r>
          </w:p>
        </w:tc>
        <w:tc>
          <w:tcPr>
            <w:tcW w:w="275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numPr>
                <w:ilvl w:val="0"/>
                <w:numId w:val="93"/>
              </w:numPr>
              <w:tabs>
                <w:tab w:val="left" w:pos="800"/>
              </w:tabs>
              <w:spacing w:before="75"/>
              <w:ind w:right="641" w:hanging="361"/>
              <w:rPr>
                <w:sz w:val="24"/>
              </w:rPr>
            </w:pPr>
            <w:r>
              <w:rPr>
                <w:spacing w:val="-1"/>
                <w:sz w:val="24"/>
              </w:rPr>
              <w:t>Воспитывать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бережное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книгам,</w:t>
            </w:r>
          </w:p>
          <w:p w:rsidR="00247033" w:rsidRDefault="00247033">
            <w:pPr>
              <w:pStyle w:val="TableParagraph"/>
              <w:spacing w:line="292" w:lineRule="exact"/>
              <w:ind w:left="861"/>
              <w:rPr>
                <w:sz w:val="24"/>
              </w:rPr>
            </w:pPr>
            <w:r>
              <w:rPr>
                <w:sz w:val="24"/>
              </w:rPr>
              <w:t>интерес</w:t>
            </w:r>
          </w:p>
          <w:p w:rsidR="00247033" w:rsidRDefault="00247033">
            <w:pPr>
              <w:pStyle w:val="TableParagraph"/>
              <w:ind w:left="861" w:right="265"/>
              <w:rPr>
                <w:sz w:val="24"/>
              </w:rPr>
            </w:pPr>
            <w:r>
              <w:rPr>
                <w:spacing w:val="-1"/>
                <w:sz w:val="24"/>
              </w:rPr>
              <w:t>к художественн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литературе;</w:t>
            </w:r>
          </w:p>
          <w:p w:rsidR="00247033" w:rsidRDefault="00247033">
            <w:pPr>
              <w:pStyle w:val="TableParagraph"/>
              <w:numPr>
                <w:ilvl w:val="0"/>
                <w:numId w:val="93"/>
              </w:numPr>
              <w:tabs>
                <w:tab w:val="left" w:pos="800"/>
              </w:tabs>
              <w:spacing w:line="242" w:lineRule="auto"/>
              <w:ind w:right="413" w:hanging="361"/>
              <w:jc w:val="both"/>
              <w:rPr>
                <w:sz w:val="24"/>
              </w:rPr>
            </w:pPr>
            <w:r>
              <w:rPr>
                <w:sz w:val="24"/>
              </w:rPr>
              <w:t>поддерживать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интерес </w:t>
            </w:r>
            <w:r>
              <w:rPr>
                <w:sz w:val="24"/>
              </w:rPr>
              <w:t>детей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к театральной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игре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путем</w:t>
            </w:r>
          </w:p>
          <w:p w:rsidR="00247033" w:rsidRDefault="00247033">
            <w:pPr>
              <w:pStyle w:val="TableParagraph"/>
              <w:ind w:left="861" w:right="407"/>
              <w:rPr>
                <w:sz w:val="24"/>
              </w:rPr>
            </w:pPr>
            <w:r>
              <w:rPr>
                <w:spacing w:val="-1"/>
                <w:sz w:val="24"/>
              </w:rPr>
              <w:t>приобретения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игровых</w:t>
            </w:r>
          </w:p>
          <w:p w:rsidR="00247033" w:rsidRDefault="00247033">
            <w:pPr>
              <w:pStyle w:val="TableParagraph"/>
              <w:spacing w:line="293" w:lineRule="exact"/>
              <w:ind w:left="861"/>
              <w:rPr>
                <w:sz w:val="24"/>
              </w:rPr>
            </w:pPr>
            <w:r>
              <w:rPr>
                <w:sz w:val="24"/>
              </w:rPr>
              <w:t>умений</w:t>
            </w:r>
          </w:p>
          <w:p w:rsidR="00247033" w:rsidRDefault="00247033">
            <w:pPr>
              <w:pStyle w:val="TableParagraph"/>
              <w:ind w:left="861" w:right="600"/>
              <w:rPr>
                <w:sz w:val="24"/>
              </w:rPr>
            </w:pPr>
            <w:r>
              <w:rPr>
                <w:sz w:val="24"/>
              </w:rPr>
              <w:t>и навыков,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способность</w:t>
            </w:r>
          </w:p>
          <w:p w:rsidR="00247033" w:rsidRDefault="00247033">
            <w:pPr>
              <w:pStyle w:val="TableParagraph"/>
              <w:ind w:left="861" w:right="256"/>
              <w:rPr>
                <w:sz w:val="24"/>
              </w:rPr>
            </w:pPr>
            <w:r>
              <w:rPr>
                <w:sz w:val="24"/>
              </w:rPr>
              <w:t>воспринимать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художественны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образ,</w:t>
            </w:r>
          </w:p>
          <w:p w:rsidR="00247033" w:rsidRDefault="00247033">
            <w:pPr>
              <w:pStyle w:val="TableParagraph"/>
              <w:spacing w:line="292" w:lineRule="exact"/>
              <w:ind w:left="861"/>
              <w:rPr>
                <w:sz w:val="24"/>
              </w:rPr>
            </w:pPr>
            <w:r>
              <w:rPr>
                <w:sz w:val="24"/>
              </w:rPr>
              <w:t>следить</w:t>
            </w:r>
          </w:p>
          <w:p w:rsidR="00247033" w:rsidRDefault="00247033">
            <w:pPr>
              <w:pStyle w:val="TableParagraph"/>
              <w:ind w:left="861"/>
              <w:rPr>
                <w:sz w:val="24"/>
              </w:rPr>
            </w:pPr>
            <w:r>
              <w:rPr>
                <w:sz w:val="24"/>
              </w:rPr>
              <w:t>за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развитием</w:t>
            </w:r>
          </w:p>
          <w:p w:rsidR="00247033" w:rsidRDefault="00247033">
            <w:pPr>
              <w:pStyle w:val="TableParagraph"/>
              <w:ind w:left="861" w:right="247"/>
              <w:rPr>
                <w:sz w:val="24"/>
              </w:rPr>
            </w:pPr>
            <w:r>
              <w:rPr>
                <w:spacing w:val="-1"/>
                <w:sz w:val="24"/>
              </w:rPr>
              <w:t>и взаимодейств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ием</w:t>
            </w:r>
          </w:p>
          <w:p w:rsidR="00247033" w:rsidRDefault="00247033">
            <w:pPr>
              <w:pStyle w:val="TableParagraph"/>
              <w:ind w:left="861"/>
              <w:rPr>
                <w:sz w:val="24"/>
              </w:rPr>
            </w:pPr>
            <w:r>
              <w:rPr>
                <w:sz w:val="24"/>
              </w:rPr>
              <w:t>персонажей</w:t>
            </w:r>
          </w:p>
        </w:tc>
        <w:tc>
          <w:tcPr>
            <w:tcW w:w="188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spacing w:before="75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</w:p>
          <w:p w:rsidR="00247033" w:rsidRDefault="00247033">
            <w:pPr>
              <w:pStyle w:val="TableParagraph"/>
              <w:spacing w:before="43" w:line="278" w:lineRule="auto"/>
              <w:ind w:right="42"/>
              <w:rPr>
                <w:sz w:val="24"/>
              </w:rPr>
            </w:pPr>
            <w:r>
              <w:rPr>
                <w:sz w:val="24"/>
              </w:rPr>
              <w:t>«Зачем человеку</w:t>
            </w:r>
            <w:r>
              <w:rPr>
                <w:spacing w:val="-53"/>
                <w:sz w:val="24"/>
              </w:rPr>
              <w:t xml:space="preserve"> </w:t>
            </w:r>
            <w:r>
              <w:rPr>
                <w:sz w:val="24"/>
              </w:rPr>
              <w:t>книги?».</w:t>
            </w:r>
          </w:p>
          <w:p w:rsidR="00247033" w:rsidRDefault="00247033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sz w:val="24"/>
              </w:rPr>
              <w:t>Чтение</w:t>
            </w:r>
          </w:p>
          <w:p w:rsidR="00247033" w:rsidRDefault="00247033">
            <w:pPr>
              <w:pStyle w:val="TableParagraph"/>
              <w:spacing w:before="43" w:line="276" w:lineRule="auto"/>
              <w:ind w:right="89"/>
              <w:rPr>
                <w:sz w:val="24"/>
              </w:rPr>
            </w:pPr>
            <w:r>
              <w:rPr>
                <w:sz w:val="24"/>
              </w:rPr>
              <w:t>и пересказ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сказки </w:t>
            </w:r>
            <w:r>
              <w:rPr>
                <w:sz w:val="24"/>
              </w:rPr>
              <w:t>«Стойкий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оловянный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солдатик».</w:t>
            </w:r>
          </w:p>
          <w:p w:rsidR="00247033" w:rsidRDefault="00247033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Д/И</w:t>
            </w:r>
          </w:p>
          <w:p w:rsidR="00247033" w:rsidRDefault="00247033">
            <w:pPr>
              <w:pStyle w:val="TableParagraph"/>
              <w:spacing w:before="44" w:line="276" w:lineRule="auto"/>
              <w:ind w:right="98"/>
              <w:rPr>
                <w:sz w:val="24"/>
              </w:rPr>
            </w:pPr>
            <w:r>
              <w:rPr>
                <w:sz w:val="24"/>
              </w:rPr>
              <w:t>«Последователь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ность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событий».</w:t>
            </w:r>
          </w:p>
          <w:p w:rsidR="00247033" w:rsidRDefault="00247033">
            <w:pPr>
              <w:pStyle w:val="TableParagraph"/>
              <w:spacing w:line="291" w:lineRule="exact"/>
              <w:rPr>
                <w:sz w:val="24"/>
              </w:rPr>
            </w:pPr>
            <w:r>
              <w:rPr>
                <w:sz w:val="24"/>
              </w:rPr>
              <w:t>Экскурсия</w:t>
            </w:r>
          </w:p>
          <w:p w:rsidR="00247033" w:rsidRDefault="00247033">
            <w:pPr>
              <w:pStyle w:val="TableParagraph"/>
              <w:spacing w:before="43" w:line="278" w:lineRule="auto"/>
              <w:ind w:right="367"/>
              <w:rPr>
                <w:sz w:val="24"/>
              </w:rPr>
            </w:pPr>
            <w:r>
              <w:rPr>
                <w:sz w:val="24"/>
              </w:rPr>
              <w:t>в библиотеку.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Сюжетно-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ролевая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игра:</w:t>
            </w:r>
          </w:p>
          <w:p w:rsidR="00247033" w:rsidRDefault="00247033">
            <w:pPr>
              <w:pStyle w:val="TableParagraph"/>
              <w:spacing w:line="287" w:lineRule="exact"/>
              <w:rPr>
                <w:sz w:val="24"/>
              </w:rPr>
            </w:pPr>
            <w:r>
              <w:rPr>
                <w:sz w:val="24"/>
              </w:rPr>
              <w:t>«Театр»,</w:t>
            </w:r>
          </w:p>
          <w:p w:rsidR="00247033" w:rsidRDefault="00247033">
            <w:pPr>
              <w:pStyle w:val="TableParagraph"/>
              <w:spacing w:before="43" w:line="276" w:lineRule="auto"/>
              <w:ind w:right="344"/>
              <w:rPr>
                <w:sz w:val="24"/>
              </w:rPr>
            </w:pPr>
            <w:r>
              <w:rPr>
                <w:spacing w:val="-1"/>
                <w:sz w:val="24"/>
              </w:rPr>
              <w:t>«Путешествие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театр»</w:t>
            </w:r>
          </w:p>
        </w:tc>
        <w:tc>
          <w:tcPr>
            <w:tcW w:w="214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spacing w:before="75" w:line="276" w:lineRule="auto"/>
              <w:ind w:left="501" w:right="322"/>
              <w:rPr>
                <w:sz w:val="24"/>
              </w:rPr>
            </w:pPr>
            <w:r>
              <w:rPr>
                <w:spacing w:val="-1"/>
                <w:sz w:val="24"/>
              </w:rPr>
              <w:t>Консультаци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и:«Театр</w:t>
            </w:r>
          </w:p>
          <w:p w:rsidR="00247033" w:rsidRDefault="00247033">
            <w:pPr>
              <w:pStyle w:val="TableParagraph"/>
              <w:spacing w:before="3" w:line="276" w:lineRule="auto"/>
              <w:ind w:left="501" w:right="575"/>
              <w:rPr>
                <w:sz w:val="24"/>
              </w:rPr>
            </w:pPr>
            <w:r>
              <w:rPr>
                <w:sz w:val="24"/>
              </w:rPr>
              <w:t>в 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ребенка»;</w:t>
            </w:r>
          </w:p>
          <w:p w:rsidR="00247033" w:rsidRDefault="00247033">
            <w:pPr>
              <w:pStyle w:val="TableParagraph"/>
              <w:spacing w:line="276" w:lineRule="auto"/>
              <w:ind w:left="501" w:right="509"/>
              <w:rPr>
                <w:sz w:val="24"/>
              </w:rPr>
            </w:pPr>
            <w:r>
              <w:rPr>
                <w:sz w:val="24"/>
              </w:rPr>
              <w:t>«Как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устроить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домашний</w:t>
            </w:r>
            <w:r>
              <w:rPr>
                <w:spacing w:val="-53"/>
                <w:sz w:val="24"/>
              </w:rPr>
              <w:t xml:space="preserve"> </w:t>
            </w:r>
            <w:r>
              <w:rPr>
                <w:sz w:val="24"/>
              </w:rPr>
              <w:t>театр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детей»;</w:t>
            </w:r>
          </w:p>
          <w:p w:rsidR="00247033" w:rsidRDefault="00247033">
            <w:pPr>
              <w:pStyle w:val="TableParagraph"/>
              <w:spacing w:line="276" w:lineRule="auto"/>
              <w:ind w:left="501" w:right="394"/>
              <w:rPr>
                <w:sz w:val="24"/>
              </w:rPr>
            </w:pPr>
            <w:r>
              <w:rPr>
                <w:spacing w:val="-1"/>
                <w:sz w:val="24"/>
              </w:rPr>
              <w:t>«Сказочные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герои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глазами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детей»;</w:t>
            </w:r>
          </w:p>
          <w:p w:rsidR="00247033" w:rsidRDefault="00247033">
            <w:pPr>
              <w:pStyle w:val="TableParagraph"/>
              <w:spacing w:line="276" w:lineRule="auto"/>
              <w:ind w:left="501" w:right="306"/>
              <w:rPr>
                <w:sz w:val="24"/>
              </w:rPr>
            </w:pPr>
            <w:r>
              <w:rPr>
                <w:sz w:val="24"/>
              </w:rPr>
              <w:t>«Роль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художествен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ной</w:t>
            </w:r>
          </w:p>
          <w:p w:rsidR="00247033" w:rsidRDefault="00247033">
            <w:pPr>
              <w:pStyle w:val="TableParagraph"/>
              <w:spacing w:line="278" w:lineRule="auto"/>
              <w:ind w:left="501" w:right="305"/>
              <w:rPr>
                <w:sz w:val="24"/>
              </w:rPr>
            </w:pPr>
            <w:r>
              <w:rPr>
                <w:sz w:val="24"/>
              </w:rPr>
              <w:t>литературы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развитии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речи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детей»;</w:t>
            </w:r>
          </w:p>
          <w:p w:rsidR="00247033" w:rsidRDefault="00247033">
            <w:pPr>
              <w:pStyle w:val="TableParagraph"/>
              <w:spacing w:line="276" w:lineRule="auto"/>
              <w:ind w:left="501" w:right="675"/>
              <w:rPr>
                <w:sz w:val="24"/>
              </w:rPr>
            </w:pPr>
            <w:r>
              <w:rPr>
                <w:spacing w:val="-1"/>
                <w:sz w:val="24"/>
              </w:rPr>
              <w:t>«Играйте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вместе</w:t>
            </w:r>
          </w:p>
          <w:p w:rsidR="00247033" w:rsidRDefault="00247033">
            <w:pPr>
              <w:pStyle w:val="TableParagraph"/>
              <w:spacing w:line="291" w:lineRule="exact"/>
              <w:ind w:left="501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детьми».</w:t>
            </w:r>
          </w:p>
        </w:tc>
        <w:tc>
          <w:tcPr>
            <w:tcW w:w="158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spacing w:before="75" w:line="278" w:lineRule="auto"/>
              <w:ind w:left="79" w:right="104"/>
              <w:rPr>
                <w:sz w:val="24"/>
              </w:rPr>
            </w:pPr>
            <w:r>
              <w:rPr>
                <w:sz w:val="24"/>
              </w:rPr>
              <w:t>Совместное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планировани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</w:p>
          <w:p w:rsidR="00247033" w:rsidRDefault="00247033">
            <w:pPr>
              <w:pStyle w:val="TableParagraph"/>
              <w:spacing w:line="276" w:lineRule="auto"/>
              <w:ind w:left="79" w:right="106"/>
              <w:rPr>
                <w:sz w:val="24"/>
              </w:rPr>
            </w:pPr>
            <w:r>
              <w:rPr>
                <w:spacing w:val="-1"/>
                <w:sz w:val="24"/>
              </w:rPr>
              <w:t>мероприятий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для всего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247033" w:rsidRDefault="00247033">
            <w:pPr>
              <w:pStyle w:val="TableParagraph"/>
              <w:spacing w:line="278" w:lineRule="auto"/>
              <w:ind w:left="79" w:right="61"/>
              <w:rPr>
                <w:sz w:val="24"/>
              </w:rPr>
            </w:pPr>
            <w:r>
              <w:rPr>
                <w:sz w:val="24"/>
              </w:rPr>
              <w:t>групповых,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межгрупповы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х,</w:t>
            </w:r>
          </w:p>
          <w:p w:rsidR="00247033" w:rsidRDefault="00247033">
            <w:pPr>
              <w:pStyle w:val="TableParagraph"/>
              <w:spacing w:line="276" w:lineRule="auto"/>
              <w:ind w:left="79" w:right="118"/>
              <w:rPr>
                <w:sz w:val="24"/>
              </w:rPr>
            </w:pPr>
            <w:r>
              <w:rPr>
                <w:spacing w:val="-1"/>
                <w:sz w:val="24"/>
              </w:rPr>
              <w:t>общесадовск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их,</w:t>
            </w:r>
          </w:p>
          <w:p w:rsidR="00247033" w:rsidRDefault="00247033">
            <w:pPr>
              <w:pStyle w:val="TableParagraph"/>
              <w:spacing w:line="278" w:lineRule="auto"/>
              <w:ind w:left="79" w:right="82"/>
              <w:rPr>
                <w:sz w:val="24"/>
              </w:rPr>
            </w:pPr>
            <w:r>
              <w:rPr>
                <w:sz w:val="24"/>
              </w:rPr>
              <w:t>с привлечени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ем</w:t>
            </w:r>
          </w:p>
          <w:p w:rsidR="00247033" w:rsidRDefault="00247033">
            <w:pPr>
              <w:pStyle w:val="TableParagraph"/>
              <w:spacing w:line="291" w:lineRule="exact"/>
              <w:ind w:left="79"/>
              <w:rPr>
                <w:sz w:val="24"/>
              </w:rPr>
            </w:pPr>
            <w:r>
              <w:rPr>
                <w:sz w:val="24"/>
              </w:rPr>
              <w:t>родителей.</w:t>
            </w:r>
          </w:p>
          <w:p w:rsidR="00247033" w:rsidRDefault="00247033">
            <w:pPr>
              <w:pStyle w:val="TableParagraph"/>
              <w:spacing w:before="25" w:line="276" w:lineRule="auto"/>
              <w:ind w:left="79" w:right="613"/>
              <w:rPr>
                <w:sz w:val="24"/>
              </w:rPr>
            </w:pPr>
            <w:r>
              <w:rPr>
                <w:sz w:val="24"/>
              </w:rPr>
              <w:t>Обмен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опытом,</w:t>
            </w:r>
          </w:p>
          <w:p w:rsidR="00247033" w:rsidRDefault="00247033">
            <w:pPr>
              <w:pStyle w:val="TableParagraph"/>
              <w:spacing w:line="276" w:lineRule="auto"/>
              <w:ind w:left="79" w:right="69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консультаций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и мастер-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  <w:p w:rsidR="00247033" w:rsidRDefault="00247033">
            <w:pPr>
              <w:pStyle w:val="TableParagraph"/>
              <w:spacing w:line="276" w:lineRule="auto"/>
              <w:ind w:left="79" w:right="84"/>
              <w:rPr>
                <w:sz w:val="24"/>
              </w:rPr>
            </w:pPr>
            <w:r>
              <w:rPr>
                <w:sz w:val="24"/>
              </w:rPr>
              <w:t>по организац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 детской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деятельности</w:t>
            </w:r>
          </w:p>
          <w:p w:rsidR="00247033" w:rsidRDefault="00247033">
            <w:pPr>
              <w:pStyle w:val="TableParagraph"/>
              <w:ind w:left="79"/>
              <w:rPr>
                <w:sz w:val="24"/>
              </w:rPr>
            </w:pPr>
            <w:r>
              <w:rPr>
                <w:sz w:val="24"/>
              </w:rPr>
              <w:t>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Выставка</w:t>
            </w:r>
          </w:p>
          <w:p w:rsidR="00247033" w:rsidRDefault="00247033">
            <w:pPr>
              <w:pStyle w:val="TableParagraph"/>
              <w:spacing w:before="43" w:line="278" w:lineRule="auto"/>
              <w:ind w:left="79" w:right="99"/>
              <w:rPr>
                <w:sz w:val="24"/>
              </w:rPr>
            </w:pPr>
            <w:r>
              <w:rPr>
                <w:spacing w:val="-1"/>
                <w:sz w:val="24"/>
              </w:rPr>
              <w:t>в методическ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ом кабинете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</w:p>
          <w:p w:rsidR="00247033" w:rsidRDefault="00247033">
            <w:pPr>
              <w:pStyle w:val="TableParagraph"/>
              <w:spacing w:line="276" w:lineRule="auto"/>
              <w:ind w:left="79" w:right="74"/>
              <w:rPr>
                <w:sz w:val="24"/>
              </w:rPr>
            </w:pPr>
            <w:r>
              <w:rPr>
                <w:spacing w:val="-1"/>
                <w:sz w:val="24"/>
              </w:rPr>
              <w:t>«Театрализов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анная</w:t>
            </w:r>
          </w:p>
          <w:p w:rsidR="00247033" w:rsidRDefault="00247033">
            <w:pPr>
              <w:pStyle w:val="TableParagraph"/>
              <w:spacing w:line="278" w:lineRule="auto"/>
              <w:ind w:left="79" w:right="101"/>
              <w:rPr>
                <w:sz w:val="24"/>
              </w:rPr>
            </w:pPr>
            <w:r>
              <w:rPr>
                <w:spacing w:val="-1"/>
                <w:sz w:val="24"/>
              </w:rPr>
              <w:t>деятельность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в детском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саду»</w:t>
            </w:r>
          </w:p>
        </w:tc>
      </w:tr>
      <w:tr w:rsidR="00247033">
        <w:trPr>
          <w:trHeight w:val="1603"/>
        </w:trPr>
        <w:tc>
          <w:tcPr>
            <w:tcW w:w="1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spacing w:before="60"/>
              <w:ind w:left="78"/>
              <w:rPr>
                <w:sz w:val="24"/>
              </w:rPr>
            </w:pPr>
            <w:r>
              <w:rPr>
                <w:sz w:val="24"/>
              </w:rPr>
              <w:t>06.04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247033" w:rsidRDefault="00247033">
            <w:pPr>
              <w:pStyle w:val="TableParagraph"/>
              <w:spacing w:before="43" w:line="276" w:lineRule="auto"/>
              <w:ind w:left="78" w:right="84"/>
              <w:rPr>
                <w:sz w:val="24"/>
              </w:rPr>
            </w:pPr>
            <w:r>
              <w:rPr>
                <w:sz w:val="24"/>
              </w:rPr>
              <w:t>Междунаро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дный 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спорта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numPr>
                <w:ilvl w:val="0"/>
                <w:numId w:val="92"/>
              </w:numPr>
              <w:tabs>
                <w:tab w:val="left" w:pos="800"/>
              </w:tabs>
              <w:spacing w:before="60"/>
              <w:ind w:right="251"/>
              <w:rPr>
                <w:sz w:val="24"/>
              </w:rPr>
            </w:pPr>
            <w:r>
              <w:rPr>
                <w:sz w:val="24"/>
              </w:rPr>
              <w:t>Способствовать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познавательном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</w:p>
          <w:p w:rsidR="00247033" w:rsidRDefault="00247033">
            <w:pPr>
              <w:pStyle w:val="TableParagraph"/>
              <w:ind w:left="799" w:right="412"/>
              <w:rPr>
                <w:sz w:val="24"/>
              </w:rPr>
            </w:pPr>
            <w:r>
              <w:rPr>
                <w:sz w:val="24"/>
              </w:rPr>
              <w:t>ребенка путем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знакомства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18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spacing w:before="60" w:line="276" w:lineRule="auto"/>
              <w:ind w:right="172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Беседы </w:t>
            </w:r>
            <w:r>
              <w:rPr>
                <w:sz w:val="24"/>
              </w:rPr>
              <w:t>«Спорт-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это жизнь»,</w:t>
            </w:r>
          </w:p>
          <w:p w:rsidR="00247033" w:rsidRDefault="00247033">
            <w:pPr>
              <w:pStyle w:val="TableParagraph"/>
              <w:spacing w:line="276" w:lineRule="auto"/>
              <w:ind w:right="84"/>
              <w:rPr>
                <w:sz w:val="24"/>
              </w:rPr>
            </w:pPr>
            <w:r>
              <w:rPr>
                <w:sz w:val="24"/>
              </w:rPr>
              <w:t>«Для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чего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нужна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зарядка»,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«Если</w:t>
            </w:r>
          </w:p>
        </w:tc>
        <w:tc>
          <w:tcPr>
            <w:tcW w:w="21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spacing w:before="60" w:line="276" w:lineRule="auto"/>
              <w:ind w:left="79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выставки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рисунков</w:t>
            </w:r>
          </w:p>
          <w:p w:rsidR="00247033" w:rsidRDefault="00247033">
            <w:pPr>
              <w:pStyle w:val="TableParagraph"/>
              <w:spacing w:line="291" w:lineRule="exact"/>
              <w:ind w:left="79"/>
              <w:rPr>
                <w:sz w:val="24"/>
              </w:rPr>
            </w:pPr>
            <w:r>
              <w:rPr>
                <w:sz w:val="24"/>
              </w:rPr>
              <w:t>«Мы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спортсмены».</w:t>
            </w:r>
          </w:p>
        </w:tc>
        <w:tc>
          <w:tcPr>
            <w:tcW w:w="1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spacing w:before="60" w:line="276" w:lineRule="auto"/>
              <w:ind w:left="79" w:right="104"/>
              <w:rPr>
                <w:sz w:val="24"/>
              </w:rPr>
            </w:pPr>
            <w:r>
              <w:rPr>
                <w:sz w:val="24"/>
              </w:rPr>
              <w:t>Совместное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планировани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</w:p>
          <w:p w:rsidR="00247033" w:rsidRDefault="00247033">
            <w:pPr>
              <w:pStyle w:val="TableParagraph"/>
              <w:spacing w:line="291" w:lineRule="exact"/>
              <w:ind w:left="79"/>
              <w:rPr>
                <w:sz w:val="24"/>
              </w:rPr>
            </w:pPr>
            <w:r>
              <w:rPr>
                <w:sz w:val="24"/>
              </w:rPr>
              <w:t>мероприятий</w:t>
            </w:r>
          </w:p>
        </w:tc>
      </w:tr>
    </w:tbl>
    <w:p w:rsidR="00247033" w:rsidRDefault="00247033">
      <w:pPr>
        <w:spacing w:line="291" w:lineRule="exact"/>
        <w:rPr>
          <w:sz w:val="24"/>
        </w:rPr>
        <w:sectPr w:rsidR="00247033">
          <w:pgSz w:w="11910" w:h="16840"/>
          <w:pgMar w:top="960" w:right="920" w:bottom="1620" w:left="940" w:header="0" w:footer="1427" w:gutter="0"/>
          <w:cols w:space="720"/>
        </w:sectPr>
      </w:pPr>
    </w:p>
    <w:tbl>
      <w:tblPr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26"/>
        <w:gridCol w:w="2756"/>
        <w:gridCol w:w="1887"/>
        <w:gridCol w:w="2146"/>
        <w:gridCol w:w="1580"/>
      </w:tblGrid>
      <w:tr w:rsidR="00247033">
        <w:trPr>
          <w:trHeight w:val="12473"/>
        </w:trPr>
        <w:tc>
          <w:tcPr>
            <w:tcW w:w="1426" w:type="dxa"/>
            <w:tcBorders>
              <w:top w:val="nil"/>
            </w:tcBorders>
          </w:tcPr>
          <w:p w:rsidR="00247033" w:rsidRDefault="00A4594B">
            <w:pPr>
              <w:pStyle w:val="TableParagraph"/>
              <w:spacing w:before="78"/>
              <w:ind w:left="78"/>
              <w:rPr>
                <w:sz w:val="24"/>
              </w:rPr>
            </w:pPr>
            <w:r>
              <w:rPr>
                <w:sz w:val="24"/>
              </w:rPr>
              <w:t>(старше-подготовительная</w:t>
            </w:r>
            <w:r w:rsidR="00247033">
              <w:rPr>
                <w:sz w:val="24"/>
              </w:rPr>
              <w:t>)</w:t>
            </w:r>
          </w:p>
        </w:tc>
        <w:tc>
          <w:tcPr>
            <w:tcW w:w="2756" w:type="dxa"/>
            <w:tcBorders>
              <w:top w:val="nil"/>
            </w:tcBorders>
          </w:tcPr>
          <w:p w:rsidR="00247033" w:rsidRDefault="00247033">
            <w:pPr>
              <w:pStyle w:val="TableParagraph"/>
              <w:spacing w:before="78"/>
              <w:ind w:left="799" w:right="556"/>
              <w:rPr>
                <w:sz w:val="24"/>
              </w:rPr>
            </w:pPr>
            <w:r>
              <w:rPr>
                <w:spacing w:val="-1"/>
                <w:sz w:val="24"/>
              </w:rPr>
              <w:t>подвижными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играми</w:t>
            </w:r>
          </w:p>
          <w:p w:rsidR="00247033" w:rsidRDefault="00247033">
            <w:pPr>
              <w:pStyle w:val="TableParagraph"/>
              <w:numPr>
                <w:ilvl w:val="0"/>
                <w:numId w:val="91"/>
              </w:numPr>
              <w:tabs>
                <w:tab w:val="left" w:pos="800"/>
              </w:tabs>
              <w:ind w:right="334"/>
              <w:rPr>
                <w:sz w:val="24"/>
              </w:rPr>
            </w:pPr>
            <w:r>
              <w:rPr>
                <w:spacing w:val="-1"/>
                <w:sz w:val="24"/>
              </w:rPr>
              <w:t>Способствовать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сохранению</w:t>
            </w:r>
          </w:p>
          <w:p w:rsidR="00247033" w:rsidRDefault="00247033">
            <w:pPr>
              <w:pStyle w:val="TableParagraph"/>
              <w:ind w:left="799" w:right="354"/>
              <w:rPr>
                <w:sz w:val="24"/>
              </w:rPr>
            </w:pPr>
            <w:r>
              <w:rPr>
                <w:spacing w:val="-1"/>
                <w:sz w:val="24"/>
              </w:rPr>
              <w:t>положительног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  <w:p w:rsidR="00247033" w:rsidRDefault="00247033">
            <w:pPr>
              <w:pStyle w:val="TableParagraph"/>
              <w:ind w:left="799" w:right="323"/>
              <w:rPr>
                <w:sz w:val="24"/>
              </w:rPr>
            </w:pPr>
            <w:r>
              <w:rPr>
                <w:spacing w:val="-1"/>
                <w:sz w:val="24"/>
              </w:rPr>
              <w:t>психоэмоциона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состояния 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  <w:p w:rsidR="00247033" w:rsidRDefault="00247033">
            <w:pPr>
              <w:pStyle w:val="TableParagraph"/>
              <w:numPr>
                <w:ilvl w:val="0"/>
                <w:numId w:val="91"/>
              </w:numPr>
              <w:tabs>
                <w:tab w:val="left" w:pos="800"/>
              </w:tabs>
              <w:ind w:right="270"/>
              <w:rPr>
                <w:sz w:val="24"/>
              </w:rPr>
            </w:pPr>
            <w:r>
              <w:rPr>
                <w:sz w:val="24"/>
              </w:rPr>
              <w:t>Формировать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совершенствова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ть потребность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247033" w:rsidRDefault="00247033">
            <w:pPr>
              <w:pStyle w:val="TableParagraph"/>
              <w:spacing w:before="4"/>
              <w:ind w:left="799"/>
              <w:rPr>
                <w:sz w:val="24"/>
              </w:rPr>
            </w:pPr>
            <w:r>
              <w:rPr>
                <w:sz w:val="24"/>
              </w:rPr>
              <w:t>движении</w:t>
            </w:r>
          </w:p>
        </w:tc>
        <w:tc>
          <w:tcPr>
            <w:tcW w:w="1887" w:type="dxa"/>
            <w:tcBorders>
              <w:top w:val="nil"/>
            </w:tcBorders>
          </w:tcPr>
          <w:p w:rsidR="00247033" w:rsidRDefault="00247033">
            <w:pPr>
              <w:pStyle w:val="TableParagraph"/>
              <w:spacing w:before="78" w:line="276" w:lineRule="auto"/>
              <w:ind w:right="219"/>
              <w:rPr>
                <w:sz w:val="24"/>
              </w:rPr>
            </w:pPr>
            <w:r>
              <w:rPr>
                <w:sz w:val="24"/>
              </w:rPr>
              <w:t>хочешь быть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здоровым»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д., игры малой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подвижности и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дидактические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игры о спорте,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247033" w:rsidRDefault="00247033">
            <w:pPr>
              <w:pStyle w:val="TableParagraph"/>
              <w:spacing w:line="292" w:lineRule="exact"/>
              <w:rPr>
                <w:sz w:val="24"/>
              </w:rPr>
            </w:pPr>
            <w:r>
              <w:rPr>
                <w:sz w:val="24"/>
              </w:rPr>
              <w:t>безопасности.</w:t>
            </w:r>
          </w:p>
          <w:p w:rsidR="00247033" w:rsidRDefault="00247033">
            <w:pPr>
              <w:pStyle w:val="TableParagraph"/>
              <w:spacing w:before="1"/>
              <w:ind w:left="0"/>
              <w:rPr>
                <w:b/>
                <w:sz w:val="20"/>
              </w:rPr>
            </w:pPr>
          </w:p>
          <w:p w:rsidR="00247033" w:rsidRDefault="0024703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Развлечение</w:t>
            </w:r>
          </w:p>
          <w:p w:rsidR="00247033" w:rsidRDefault="00247033">
            <w:pPr>
              <w:pStyle w:val="TableParagraph"/>
              <w:spacing w:before="43" w:line="278" w:lineRule="auto"/>
              <w:ind w:right="115"/>
              <w:rPr>
                <w:sz w:val="24"/>
              </w:rPr>
            </w:pPr>
            <w:r>
              <w:rPr>
                <w:sz w:val="24"/>
              </w:rPr>
              <w:t>«Мы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спортом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дружим»</w:t>
            </w:r>
          </w:p>
          <w:p w:rsidR="00247033" w:rsidRDefault="00247033">
            <w:pPr>
              <w:pStyle w:val="TableParagraph"/>
              <w:spacing w:before="199"/>
              <w:rPr>
                <w:sz w:val="24"/>
              </w:rPr>
            </w:pPr>
            <w:r>
              <w:rPr>
                <w:sz w:val="24"/>
              </w:rPr>
              <w:t>Прогулка</w:t>
            </w:r>
          </w:p>
          <w:p w:rsidR="00247033" w:rsidRDefault="00247033">
            <w:pPr>
              <w:pStyle w:val="TableParagraph"/>
              <w:spacing w:before="43" w:line="276" w:lineRule="auto"/>
              <w:ind w:right="524"/>
              <w:rPr>
                <w:sz w:val="24"/>
              </w:rPr>
            </w:pPr>
            <w:r>
              <w:rPr>
                <w:sz w:val="24"/>
              </w:rPr>
              <w:t>подвижные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(Бездомный</w:t>
            </w:r>
          </w:p>
          <w:p w:rsidR="00247033" w:rsidRDefault="00247033">
            <w:pPr>
              <w:pStyle w:val="TableParagraph"/>
              <w:spacing w:line="278" w:lineRule="auto"/>
              <w:ind w:right="115"/>
              <w:rPr>
                <w:sz w:val="24"/>
              </w:rPr>
            </w:pPr>
            <w:r>
              <w:rPr>
                <w:sz w:val="24"/>
              </w:rPr>
              <w:t>заяц. Самолёты.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Найди пару и 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д.)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  <w:p w:rsidR="00247033" w:rsidRDefault="00247033">
            <w:pPr>
              <w:pStyle w:val="TableParagraph"/>
              <w:spacing w:line="287" w:lineRule="exact"/>
              <w:rPr>
                <w:sz w:val="24"/>
              </w:rPr>
            </w:pPr>
            <w:r>
              <w:rPr>
                <w:sz w:val="24"/>
              </w:rPr>
              <w:t>мерах</w:t>
            </w:r>
          </w:p>
          <w:p w:rsidR="00247033" w:rsidRDefault="00247033">
            <w:pPr>
              <w:pStyle w:val="TableParagraph"/>
              <w:spacing w:before="41" w:line="276" w:lineRule="auto"/>
              <w:ind w:right="226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безопасности </w:t>
            </w:r>
            <w:r>
              <w:rPr>
                <w:sz w:val="24"/>
              </w:rPr>
              <w:t>в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весенний</w:t>
            </w:r>
          </w:p>
          <w:p w:rsidR="00247033" w:rsidRDefault="00247033">
            <w:pPr>
              <w:pStyle w:val="TableParagraph"/>
              <w:spacing w:line="291" w:lineRule="exact"/>
              <w:rPr>
                <w:sz w:val="24"/>
              </w:rPr>
            </w:pPr>
            <w:r>
              <w:rPr>
                <w:sz w:val="24"/>
              </w:rPr>
              <w:t>период.</w:t>
            </w:r>
          </w:p>
          <w:p w:rsidR="00247033" w:rsidRDefault="00247033">
            <w:pPr>
              <w:pStyle w:val="TableParagraph"/>
              <w:spacing w:before="1"/>
              <w:ind w:left="0"/>
              <w:rPr>
                <w:b/>
                <w:sz w:val="20"/>
              </w:rPr>
            </w:pPr>
          </w:p>
          <w:p w:rsidR="00247033" w:rsidRDefault="00247033">
            <w:pPr>
              <w:pStyle w:val="TableParagraph"/>
              <w:spacing w:line="276" w:lineRule="auto"/>
              <w:ind w:right="721"/>
              <w:rPr>
                <w:sz w:val="24"/>
              </w:rPr>
            </w:pPr>
            <w:r>
              <w:rPr>
                <w:sz w:val="24"/>
              </w:rPr>
              <w:t>Игры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групповой</w:t>
            </w:r>
          </w:p>
          <w:p w:rsidR="00247033" w:rsidRDefault="00247033">
            <w:pPr>
              <w:pStyle w:val="TableParagraph"/>
              <w:spacing w:before="3" w:line="276" w:lineRule="auto"/>
              <w:ind w:right="175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комнате </w:t>
            </w:r>
            <w:r>
              <w:rPr>
                <w:sz w:val="24"/>
              </w:rPr>
              <w:t>«Море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волнуется»,</w:t>
            </w:r>
          </w:p>
          <w:p w:rsidR="00247033" w:rsidRDefault="00247033">
            <w:pPr>
              <w:pStyle w:val="TableParagraph"/>
              <w:spacing w:line="291" w:lineRule="exact"/>
              <w:rPr>
                <w:sz w:val="24"/>
              </w:rPr>
            </w:pPr>
            <w:r>
              <w:rPr>
                <w:sz w:val="24"/>
              </w:rPr>
              <w:t>«Карусель»,</w:t>
            </w:r>
          </w:p>
          <w:p w:rsidR="00247033" w:rsidRDefault="00247033">
            <w:pPr>
              <w:pStyle w:val="TableParagraph"/>
              <w:spacing w:before="43"/>
              <w:rPr>
                <w:sz w:val="24"/>
              </w:rPr>
            </w:pPr>
            <w:r>
              <w:rPr>
                <w:sz w:val="24"/>
              </w:rPr>
              <w:t>«Мышеловка»,</w:t>
            </w:r>
          </w:p>
          <w:p w:rsidR="00247033" w:rsidRDefault="00247033">
            <w:pPr>
              <w:pStyle w:val="TableParagraph"/>
              <w:spacing w:before="43" w:line="278" w:lineRule="auto"/>
              <w:ind w:right="839"/>
              <w:rPr>
                <w:sz w:val="24"/>
              </w:rPr>
            </w:pPr>
            <w:r>
              <w:rPr>
                <w:sz w:val="24"/>
              </w:rPr>
              <w:t>«Ровным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кругом».</w:t>
            </w:r>
          </w:p>
          <w:p w:rsidR="00247033" w:rsidRDefault="00247033">
            <w:pPr>
              <w:pStyle w:val="TableParagraph"/>
              <w:spacing w:before="194"/>
              <w:rPr>
                <w:sz w:val="24"/>
              </w:rPr>
            </w:pPr>
            <w:r>
              <w:rPr>
                <w:sz w:val="24"/>
              </w:rPr>
              <w:t>Викторина</w:t>
            </w:r>
          </w:p>
          <w:p w:rsidR="00247033" w:rsidRDefault="00247033">
            <w:pPr>
              <w:pStyle w:val="TableParagraph"/>
              <w:spacing w:before="48"/>
              <w:rPr>
                <w:sz w:val="24"/>
              </w:rPr>
            </w:pPr>
            <w:r>
              <w:rPr>
                <w:sz w:val="24"/>
              </w:rPr>
              <w:t>«Виды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спорта».</w:t>
            </w:r>
          </w:p>
        </w:tc>
        <w:tc>
          <w:tcPr>
            <w:tcW w:w="2146" w:type="dxa"/>
            <w:tcBorders>
              <w:top w:val="nil"/>
            </w:tcBorders>
          </w:tcPr>
          <w:p w:rsidR="00247033" w:rsidRDefault="00247033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580" w:type="dxa"/>
            <w:tcBorders>
              <w:top w:val="nil"/>
            </w:tcBorders>
          </w:tcPr>
          <w:p w:rsidR="00247033" w:rsidRDefault="00247033">
            <w:pPr>
              <w:pStyle w:val="TableParagraph"/>
              <w:spacing w:before="78" w:line="276" w:lineRule="auto"/>
              <w:ind w:left="79" w:right="69"/>
              <w:rPr>
                <w:sz w:val="24"/>
              </w:rPr>
            </w:pPr>
            <w:r>
              <w:rPr>
                <w:sz w:val="24"/>
              </w:rPr>
              <w:t>для всего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детского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сада</w:t>
            </w:r>
          </w:p>
          <w:p w:rsidR="00247033" w:rsidRDefault="00247033">
            <w:pPr>
              <w:pStyle w:val="TableParagraph"/>
              <w:spacing w:line="278" w:lineRule="auto"/>
              <w:ind w:left="79" w:right="61"/>
              <w:rPr>
                <w:sz w:val="24"/>
              </w:rPr>
            </w:pPr>
            <w:r>
              <w:rPr>
                <w:sz w:val="24"/>
              </w:rPr>
              <w:t>– групповых,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межгрупповы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х,</w:t>
            </w:r>
          </w:p>
          <w:p w:rsidR="00247033" w:rsidRDefault="00247033">
            <w:pPr>
              <w:pStyle w:val="TableParagraph"/>
              <w:spacing w:line="276" w:lineRule="auto"/>
              <w:ind w:left="79" w:right="118"/>
              <w:rPr>
                <w:sz w:val="24"/>
              </w:rPr>
            </w:pPr>
            <w:r>
              <w:rPr>
                <w:spacing w:val="-1"/>
                <w:sz w:val="24"/>
              </w:rPr>
              <w:t>общесадовск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их,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247033" w:rsidRDefault="00247033">
            <w:pPr>
              <w:pStyle w:val="TableParagraph"/>
              <w:spacing w:line="278" w:lineRule="auto"/>
              <w:ind w:left="79" w:right="106"/>
              <w:rPr>
                <w:sz w:val="24"/>
              </w:rPr>
            </w:pPr>
            <w:r>
              <w:rPr>
                <w:sz w:val="24"/>
              </w:rPr>
              <w:t>привлечение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родителей.</w:t>
            </w:r>
          </w:p>
          <w:p w:rsidR="00247033" w:rsidRDefault="00247033">
            <w:pPr>
              <w:pStyle w:val="TableParagraph"/>
              <w:spacing w:line="276" w:lineRule="auto"/>
              <w:ind w:left="79" w:right="613"/>
              <w:rPr>
                <w:sz w:val="24"/>
              </w:rPr>
            </w:pPr>
            <w:r>
              <w:rPr>
                <w:sz w:val="24"/>
              </w:rPr>
              <w:t>Обмен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опытом,</w:t>
            </w:r>
          </w:p>
          <w:p w:rsidR="00247033" w:rsidRDefault="00247033">
            <w:pPr>
              <w:pStyle w:val="TableParagraph"/>
              <w:spacing w:line="276" w:lineRule="auto"/>
              <w:ind w:left="79" w:right="69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консультаций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и мастер-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классов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 детской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  <w:p w:rsidR="00247033" w:rsidRDefault="00247033">
            <w:pPr>
              <w:pStyle w:val="TableParagraph"/>
              <w:ind w:left="79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</w:tr>
      <w:tr w:rsidR="00247033">
        <w:trPr>
          <w:trHeight w:val="1305"/>
        </w:trPr>
        <w:tc>
          <w:tcPr>
            <w:tcW w:w="1426" w:type="dxa"/>
            <w:tcBorders>
              <w:bottom w:val="single" w:sz="4" w:space="0" w:color="000000"/>
            </w:tcBorders>
          </w:tcPr>
          <w:p w:rsidR="00247033" w:rsidRDefault="00247033">
            <w:pPr>
              <w:pStyle w:val="TableParagraph"/>
              <w:spacing w:before="64"/>
              <w:ind w:left="78"/>
              <w:rPr>
                <w:sz w:val="24"/>
              </w:rPr>
            </w:pPr>
            <w:r>
              <w:rPr>
                <w:sz w:val="24"/>
              </w:rPr>
              <w:t>07.04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247033" w:rsidRDefault="00247033">
            <w:pPr>
              <w:pStyle w:val="TableParagraph"/>
              <w:spacing w:before="43" w:line="276" w:lineRule="auto"/>
              <w:ind w:left="78" w:right="84"/>
              <w:rPr>
                <w:sz w:val="24"/>
              </w:rPr>
            </w:pPr>
            <w:r>
              <w:rPr>
                <w:sz w:val="24"/>
              </w:rPr>
              <w:t>Междунаро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дный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</w:p>
        </w:tc>
        <w:tc>
          <w:tcPr>
            <w:tcW w:w="2756" w:type="dxa"/>
            <w:tcBorders>
              <w:bottom w:val="single" w:sz="4" w:space="0" w:color="000000"/>
            </w:tcBorders>
          </w:tcPr>
          <w:p w:rsidR="00247033" w:rsidRDefault="00247033">
            <w:pPr>
              <w:pStyle w:val="TableParagraph"/>
              <w:numPr>
                <w:ilvl w:val="0"/>
                <w:numId w:val="90"/>
              </w:numPr>
              <w:tabs>
                <w:tab w:val="left" w:pos="800"/>
              </w:tabs>
              <w:spacing w:before="64"/>
              <w:ind w:right="540"/>
              <w:rPr>
                <w:sz w:val="24"/>
              </w:rPr>
            </w:pPr>
            <w:r>
              <w:rPr>
                <w:spacing w:val="-1"/>
                <w:sz w:val="24"/>
              </w:rPr>
              <w:t>Формировать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начальные</w:t>
            </w:r>
          </w:p>
          <w:p w:rsidR="00247033" w:rsidRDefault="00247033">
            <w:pPr>
              <w:pStyle w:val="TableParagraph"/>
              <w:ind w:left="799" w:right="379"/>
              <w:rPr>
                <w:sz w:val="24"/>
              </w:rPr>
            </w:pPr>
            <w:r>
              <w:rPr>
                <w:sz w:val="24"/>
              </w:rPr>
              <w:t>представления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старших</w:t>
            </w:r>
          </w:p>
        </w:tc>
        <w:tc>
          <w:tcPr>
            <w:tcW w:w="1887" w:type="dxa"/>
            <w:tcBorders>
              <w:bottom w:val="single" w:sz="4" w:space="0" w:color="000000"/>
            </w:tcBorders>
          </w:tcPr>
          <w:p w:rsidR="00247033" w:rsidRDefault="00247033">
            <w:pPr>
              <w:pStyle w:val="TableParagraph"/>
              <w:spacing w:before="64"/>
              <w:ind w:left="151"/>
              <w:rPr>
                <w:sz w:val="24"/>
              </w:rPr>
            </w:pPr>
            <w:r>
              <w:rPr>
                <w:sz w:val="24"/>
              </w:rPr>
              <w:t>Беседа</w:t>
            </w:r>
          </w:p>
          <w:p w:rsidR="00247033" w:rsidRDefault="00247033">
            <w:pPr>
              <w:pStyle w:val="TableParagraph"/>
              <w:spacing w:before="43" w:line="276" w:lineRule="auto"/>
              <w:ind w:left="151" w:right="134"/>
              <w:rPr>
                <w:sz w:val="24"/>
              </w:rPr>
            </w:pPr>
            <w:r>
              <w:rPr>
                <w:sz w:val="24"/>
              </w:rPr>
              <w:t>медсестры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</w:p>
        </w:tc>
        <w:tc>
          <w:tcPr>
            <w:tcW w:w="2146" w:type="dxa"/>
            <w:tcBorders>
              <w:bottom w:val="single" w:sz="4" w:space="0" w:color="000000"/>
            </w:tcBorders>
          </w:tcPr>
          <w:p w:rsidR="00247033" w:rsidRDefault="00247033">
            <w:pPr>
              <w:pStyle w:val="TableParagraph"/>
              <w:spacing w:before="64" w:line="276" w:lineRule="auto"/>
              <w:ind w:left="79" w:right="192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Консультации </w:t>
            </w:r>
            <w:r>
              <w:rPr>
                <w:sz w:val="24"/>
              </w:rPr>
              <w:t>для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родителей:</w:t>
            </w:r>
          </w:p>
          <w:p w:rsidR="00247033" w:rsidRDefault="00247033">
            <w:pPr>
              <w:pStyle w:val="TableParagraph"/>
              <w:spacing w:line="292" w:lineRule="exact"/>
              <w:ind w:left="79"/>
              <w:rPr>
                <w:sz w:val="24"/>
              </w:rPr>
            </w:pPr>
            <w:r>
              <w:rPr>
                <w:sz w:val="24"/>
              </w:rPr>
              <w:t>«Азбука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питания»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</w:tc>
        <w:tc>
          <w:tcPr>
            <w:tcW w:w="1580" w:type="dxa"/>
            <w:tcBorders>
              <w:bottom w:val="single" w:sz="4" w:space="0" w:color="000000"/>
            </w:tcBorders>
          </w:tcPr>
          <w:p w:rsidR="00247033" w:rsidRDefault="00247033">
            <w:pPr>
              <w:pStyle w:val="TableParagraph"/>
              <w:spacing w:before="64" w:line="276" w:lineRule="auto"/>
              <w:ind w:left="79" w:right="104"/>
              <w:rPr>
                <w:sz w:val="24"/>
              </w:rPr>
            </w:pPr>
            <w:r>
              <w:rPr>
                <w:sz w:val="24"/>
              </w:rPr>
              <w:t>Совместное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планировани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</w:p>
        </w:tc>
      </w:tr>
    </w:tbl>
    <w:p w:rsidR="00247033" w:rsidRDefault="00247033">
      <w:pPr>
        <w:spacing w:line="276" w:lineRule="auto"/>
        <w:rPr>
          <w:sz w:val="24"/>
        </w:rPr>
        <w:sectPr w:rsidR="00247033">
          <w:pgSz w:w="11910" w:h="16840"/>
          <w:pgMar w:top="940" w:right="920" w:bottom="1620" w:left="940" w:header="0" w:footer="1427" w:gutter="0"/>
          <w:cols w:space="720"/>
        </w:sectPr>
      </w:pPr>
    </w:p>
    <w:tbl>
      <w:tblPr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26"/>
        <w:gridCol w:w="2756"/>
        <w:gridCol w:w="1887"/>
        <w:gridCol w:w="2146"/>
        <w:gridCol w:w="1580"/>
      </w:tblGrid>
      <w:tr w:rsidR="00247033">
        <w:trPr>
          <w:trHeight w:val="10702"/>
        </w:trPr>
        <w:tc>
          <w:tcPr>
            <w:tcW w:w="1426" w:type="dxa"/>
            <w:tcBorders>
              <w:top w:val="nil"/>
              <w:bottom w:val="single" w:sz="4" w:space="0" w:color="000000"/>
            </w:tcBorders>
          </w:tcPr>
          <w:p w:rsidR="00247033" w:rsidRDefault="00247033">
            <w:pPr>
              <w:pStyle w:val="TableParagraph"/>
              <w:spacing w:before="78" w:line="276" w:lineRule="auto"/>
              <w:ind w:left="78" w:right="99"/>
              <w:rPr>
                <w:sz w:val="24"/>
              </w:rPr>
            </w:pPr>
            <w:r>
              <w:rPr>
                <w:sz w:val="24"/>
              </w:rPr>
              <w:t>здоровья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</w:t>
            </w:r>
            <w:r w:rsidR="00A4594B">
              <w:rPr>
                <w:spacing w:val="-1"/>
                <w:sz w:val="24"/>
              </w:rPr>
              <w:t>страрше-</w:t>
            </w:r>
            <w:r>
              <w:rPr>
                <w:spacing w:val="-1"/>
                <w:sz w:val="24"/>
              </w:rPr>
              <w:t>подготовит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ельная)</w:t>
            </w:r>
          </w:p>
        </w:tc>
        <w:tc>
          <w:tcPr>
            <w:tcW w:w="2756" w:type="dxa"/>
            <w:tcBorders>
              <w:top w:val="nil"/>
              <w:bottom w:val="single" w:sz="4" w:space="0" w:color="000000"/>
            </w:tcBorders>
          </w:tcPr>
          <w:p w:rsidR="00247033" w:rsidRDefault="00247033">
            <w:pPr>
              <w:pStyle w:val="TableParagraph"/>
              <w:spacing w:before="78"/>
              <w:ind w:left="799" w:right="234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дошкольников </w:t>
            </w:r>
            <w:r>
              <w:rPr>
                <w:sz w:val="24"/>
              </w:rPr>
              <w:t>о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себе,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образе жизни, о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правилах</w:t>
            </w:r>
          </w:p>
          <w:p w:rsidR="00247033" w:rsidRDefault="00247033">
            <w:pPr>
              <w:pStyle w:val="TableParagraph"/>
              <w:ind w:left="799" w:right="913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гигиены </w:t>
            </w:r>
            <w:r>
              <w:rPr>
                <w:sz w:val="24"/>
              </w:rPr>
              <w:t>и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охране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здоровья.</w:t>
            </w:r>
          </w:p>
          <w:p w:rsidR="00247033" w:rsidRDefault="00247033">
            <w:pPr>
              <w:pStyle w:val="TableParagraph"/>
              <w:numPr>
                <w:ilvl w:val="0"/>
                <w:numId w:val="89"/>
              </w:numPr>
              <w:tabs>
                <w:tab w:val="left" w:pos="800"/>
              </w:tabs>
              <w:ind w:right="468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стремление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образу </w:t>
            </w:r>
            <w:r>
              <w:rPr>
                <w:sz w:val="24"/>
              </w:rPr>
              <w:t>жизни,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признание</w:t>
            </w:r>
          </w:p>
          <w:p w:rsidR="00247033" w:rsidRDefault="00247033">
            <w:pPr>
              <w:pStyle w:val="TableParagraph"/>
              <w:spacing w:before="4"/>
              <w:ind w:left="799" w:right="918"/>
              <w:jc w:val="both"/>
              <w:rPr>
                <w:sz w:val="24"/>
              </w:rPr>
            </w:pPr>
            <w:r>
              <w:rPr>
                <w:sz w:val="24"/>
              </w:rPr>
              <w:t>ребенком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здоровья.</w:t>
            </w:r>
          </w:p>
          <w:p w:rsidR="00247033" w:rsidRDefault="00247033">
            <w:pPr>
              <w:pStyle w:val="TableParagraph"/>
              <w:numPr>
                <w:ilvl w:val="0"/>
                <w:numId w:val="89"/>
              </w:numPr>
              <w:tabs>
                <w:tab w:val="left" w:pos="800"/>
              </w:tabs>
              <w:jc w:val="both"/>
              <w:rPr>
                <w:sz w:val="24"/>
              </w:rPr>
            </w:pPr>
            <w:r>
              <w:rPr>
                <w:sz w:val="24"/>
              </w:rPr>
              <w:t>Закреплять</w:t>
            </w:r>
          </w:p>
          <w:p w:rsidR="00247033" w:rsidRDefault="00247033">
            <w:pPr>
              <w:pStyle w:val="TableParagraph"/>
              <w:ind w:left="799" w:right="373"/>
              <w:rPr>
                <w:sz w:val="24"/>
              </w:rPr>
            </w:pPr>
            <w:r>
              <w:rPr>
                <w:sz w:val="24"/>
              </w:rPr>
              <w:t>представление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о пользе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</w:p>
          <w:p w:rsidR="00247033" w:rsidRDefault="00247033">
            <w:pPr>
              <w:pStyle w:val="TableParagraph"/>
              <w:ind w:left="799" w:right="703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прогулок </w:t>
            </w:r>
            <w:r>
              <w:rPr>
                <w:sz w:val="24"/>
              </w:rPr>
              <w:t>на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свежем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воздухе.</w:t>
            </w:r>
          </w:p>
          <w:p w:rsidR="00247033" w:rsidRDefault="00247033">
            <w:pPr>
              <w:pStyle w:val="TableParagraph"/>
              <w:numPr>
                <w:ilvl w:val="0"/>
                <w:numId w:val="89"/>
              </w:numPr>
              <w:tabs>
                <w:tab w:val="left" w:pos="800"/>
              </w:tabs>
              <w:ind w:right="581"/>
              <w:rPr>
                <w:sz w:val="24"/>
              </w:rPr>
            </w:pPr>
            <w:r>
              <w:rPr>
                <w:sz w:val="24"/>
              </w:rPr>
              <w:t>Повышать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грамотность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воспитания </w:t>
            </w:r>
            <w:r>
              <w:rPr>
                <w:sz w:val="24"/>
              </w:rPr>
              <w:t>и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укрепления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</w:p>
          <w:p w:rsidR="00247033" w:rsidRDefault="00247033">
            <w:pPr>
              <w:pStyle w:val="TableParagraph"/>
              <w:spacing w:line="292" w:lineRule="exact"/>
              <w:ind w:left="799"/>
              <w:rPr>
                <w:sz w:val="24"/>
              </w:rPr>
            </w:pPr>
            <w:r>
              <w:rPr>
                <w:sz w:val="24"/>
              </w:rPr>
              <w:t>дошкольников.</w:t>
            </w:r>
          </w:p>
          <w:p w:rsidR="00247033" w:rsidRDefault="00247033">
            <w:pPr>
              <w:pStyle w:val="TableParagraph"/>
              <w:numPr>
                <w:ilvl w:val="0"/>
                <w:numId w:val="89"/>
              </w:numPr>
              <w:tabs>
                <w:tab w:val="left" w:pos="800"/>
              </w:tabs>
              <w:rPr>
                <w:sz w:val="24"/>
              </w:rPr>
            </w:pPr>
            <w:r>
              <w:rPr>
                <w:sz w:val="24"/>
              </w:rPr>
              <w:t>Расширять</w:t>
            </w:r>
          </w:p>
          <w:p w:rsidR="00247033" w:rsidRDefault="00247033">
            <w:pPr>
              <w:pStyle w:val="TableParagraph"/>
              <w:ind w:left="799" w:right="240"/>
              <w:rPr>
                <w:sz w:val="24"/>
              </w:rPr>
            </w:pP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спорта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пользе занятий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физкультурой.</w:t>
            </w:r>
          </w:p>
        </w:tc>
        <w:tc>
          <w:tcPr>
            <w:tcW w:w="1887" w:type="dxa"/>
            <w:tcBorders>
              <w:top w:val="nil"/>
              <w:bottom w:val="single" w:sz="4" w:space="0" w:color="000000"/>
            </w:tcBorders>
          </w:tcPr>
          <w:p w:rsidR="00247033" w:rsidRDefault="00247033">
            <w:pPr>
              <w:pStyle w:val="TableParagraph"/>
              <w:spacing w:before="78" w:line="276" w:lineRule="auto"/>
              <w:ind w:left="151" w:right="571"/>
              <w:rPr>
                <w:sz w:val="24"/>
              </w:rPr>
            </w:pPr>
            <w:r>
              <w:rPr>
                <w:sz w:val="24"/>
              </w:rPr>
              <w:t>«Чистота –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залог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здоровья».</w:t>
            </w:r>
          </w:p>
          <w:p w:rsidR="00247033" w:rsidRDefault="00247033">
            <w:pPr>
              <w:pStyle w:val="TableParagraph"/>
              <w:spacing w:before="200" w:line="278" w:lineRule="auto"/>
              <w:ind w:left="151" w:right="160"/>
              <w:rPr>
                <w:sz w:val="24"/>
              </w:rPr>
            </w:pPr>
            <w:r>
              <w:rPr>
                <w:spacing w:val="-1"/>
                <w:sz w:val="24"/>
              </w:rPr>
              <w:t>Психогимнасти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ка «Поделись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улыбкою</w:t>
            </w:r>
          </w:p>
          <w:p w:rsidR="00247033" w:rsidRDefault="00247033">
            <w:pPr>
              <w:pStyle w:val="TableParagraph"/>
              <w:spacing w:line="286" w:lineRule="exact"/>
              <w:ind w:left="151"/>
              <w:rPr>
                <w:sz w:val="24"/>
              </w:rPr>
            </w:pPr>
            <w:r>
              <w:rPr>
                <w:sz w:val="24"/>
              </w:rPr>
              <w:t>своей».</w:t>
            </w:r>
          </w:p>
          <w:p w:rsidR="00247033" w:rsidRDefault="00247033">
            <w:pPr>
              <w:pStyle w:val="TableParagraph"/>
              <w:ind w:left="0"/>
              <w:rPr>
                <w:b/>
                <w:sz w:val="20"/>
              </w:rPr>
            </w:pPr>
          </w:p>
          <w:p w:rsidR="00247033" w:rsidRDefault="00247033">
            <w:pPr>
              <w:pStyle w:val="TableParagraph"/>
              <w:spacing w:line="276" w:lineRule="auto"/>
              <w:ind w:left="151" w:right="178"/>
              <w:rPr>
                <w:sz w:val="24"/>
              </w:rPr>
            </w:pPr>
            <w:r>
              <w:rPr>
                <w:sz w:val="24"/>
              </w:rPr>
              <w:t>Интеллектуаль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ный конкурс-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викторина</w:t>
            </w:r>
          </w:p>
          <w:p w:rsidR="00247033" w:rsidRDefault="00247033">
            <w:pPr>
              <w:pStyle w:val="TableParagraph"/>
              <w:spacing w:line="278" w:lineRule="auto"/>
              <w:ind w:left="151" w:right="351"/>
              <w:rPr>
                <w:sz w:val="24"/>
              </w:rPr>
            </w:pPr>
            <w:r>
              <w:rPr>
                <w:sz w:val="24"/>
              </w:rPr>
              <w:t>«Спорт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наш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друг».</w:t>
            </w:r>
          </w:p>
          <w:p w:rsidR="00247033" w:rsidRDefault="00247033">
            <w:pPr>
              <w:pStyle w:val="TableParagraph"/>
              <w:spacing w:before="193" w:line="278" w:lineRule="auto"/>
              <w:ind w:left="151" w:right="697"/>
              <w:rPr>
                <w:sz w:val="24"/>
              </w:rPr>
            </w:pPr>
            <w:r>
              <w:rPr>
                <w:spacing w:val="-1"/>
                <w:sz w:val="24"/>
              </w:rPr>
              <w:t>Просмотр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видео</w:t>
            </w:r>
          </w:p>
          <w:p w:rsidR="00247033" w:rsidRDefault="00247033">
            <w:pPr>
              <w:pStyle w:val="TableParagraph"/>
              <w:spacing w:line="290" w:lineRule="exact"/>
              <w:ind w:left="151"/>
              <w:rPr>
                <w:sz w:val="24"/>
              </w:rPr>
            </w:pPr>
            <w:r>
              <w:rPr>
                <w:sz w:val="24"/>
              </w:rPr>
              <w:t>презентации</w:t>
            </w:r>
          </w:p>
          <w:p w:rsidR="00247033" w:rsidRDefault="00247033">
            <w:pPr>
              <w:pStyle w:val="TableParagraph"/>
              <w:spacing w:before="43" w:line="276" w:lineRule="auto"/>
              <w:ind w:left="151" w:right="229"/>
              <w:rPr>
                <w:sz w:val="24"/>
              </w:rPr>
            </w:pPr>
            <w:r>
              <w:rPr>
                <w:sz w:val="24"/>
              </w:rPr>
              <w:t>«Здоровый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образ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жизни».</w:t>
            </w:r>
          </w:p>
          <w:p w:rsidR="00247033" w:rsidRDefault="00247033">
            <w:pPr>
              <w:pStyle w:val="TableParagraph"/>
              <w:spacing w:before="200" w:line="276" w:lineRule="auto"/>
              <w:ind w:left="151" w:right="142"/>
              <w:jc w:val="both"/>
              <w:rPr>
                <w:sz w:val="24"/>
              </w:rPr>
            </w:pPr>
            <w:r>
              <w:rPr>
                <w:sz w:val="24"/>
              </w:rPr>
              <w:t>Рассматривани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е иллюстраций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спорта,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плаката</w:t>
            </w:r>
          </w:p>
          <w:p w:rsidR="00247033" w:rsidRDefault="00247033">
            <w:pPr>
              <w:pStyle w:val="TableParagraph"/>
              <w:spacing w:before="1" w:line="276" w:lineRule="auto"/>
              <w:ind w:left="151" w:right="476"/>
              <w:rPr>
                <w:sz w:val="24"/>
              </w:rPr>
            </w:pPr>
            <w:r>
              <w:rPr>
                <w:sz w:val="24"/>
              </w:rPr>
              <w:t>«Закалка,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движение».</w:t>
            </w:r>
          </w:p>
        </w:tc>
        <w:tc>
          <w:tcPr>
            <w:tcW w:w="2146" w:type="dxa"/>
            <w:tcBorders>
              <w:top w:val="nil"/>
              <w:bottom w:val="single" w:sz="4" w:space="0" w:color="000000"/>
            </w:tcBorders>
          </w:tcPr>
          <w:p w:rsidR="00247033" w:rsidRDefault="00247033">
            <w:pPr>
              <w:pStyle w:val="TableParagraph"/>
              <w:spacing w:before="78" w:line="276" w:lineRule="auto"/>
              <w:ind w:left="79" w:right="85"/>
              <w:rPr>
                <w:sz w:val="24"/>
              </w:rPr>
            </w:pPr>
            <w:r>
              <w:rPr>
                <w:sz w:val="24"/>
              </w:rPr>
              <w:t>буклет;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«Здоровый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образ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</w:p>
          <w:p w:rsidR="00247033" w:rsidRDefault="00247033">
            <w:pPr>
              <w:pStyle w:val="TableParagraph"/>
              <w:spacing w:line="278" w:lineRule="auto"/>
              <w:ind w:left="79" w:right="357"/>
              <w:rPr>
                <w:sz w:val="24"/>
              </w:rPr>
            </w:pPr>
            <w:r>
              <w:rPr>
                <w:sz w:val="24"/>
              </w:rPr>
              <w:t>семьи»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папка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ширма;</w:t>
            </w:r>
          </w:p>
          <w:p w:rsidR="00247033" w:rsidRDefault="00247033">
            <w:pPr>
              <w:pStyle w:val="TableParagraph"/>
              <w:spacing w:line="276" w:lineRule="auto"/>
              <w:ind w:left="79" w:right="391"/>
              <w:rPr>
                <w:sz w:val="24"/>
              </w:rPr>
            </w:pPr>
            <w:r>
              <w:rPr>
                <w:sz w:val="24"/>
              </w:rPr>
              <w:t>«Составляющие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ЗОЖ»,</w:t>
            </w:r>
          </w:p>
          <w:p w:rsidR="00247033" w:rsidRDefault="00247033">
            <w:pPr>
              <w:pStyle w:val="TableParagraph"/>
              <w:spacing w:line="276" w:lineRule="auto"/>
              <w:ind w:left="79" w:right="595"/>
              <w:rPr>
                <w:sz w:val="24"/>
              </w:rPr>
            </w:pPr>
            <w:r>
              <w:rPr>
                <w:sz w:val="24"/>
              </w:rPr>
              <w:t>«Спортивный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уголок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дома»,</w:t>
            </w:r>
          </w:p>
          <w:p w:rsidR="00247033" w:rsidRDefault="00247033">
            <w:pPr>
              <w:pStyle w:val="TableParagraph"/>
              <w:spacing w:line="276" w:lineRule="auto"/>
              <w:ind w:left="79" w:right="269"/>
              <w:rPr>
                <w:sz w:val="24"/>
              </w:rPr>
            </w:pPr>
            <w:r>
              <w:rPr>
                <w:spacing w:val="-1"/>
                <w:sz w:val="24"/>
              </w:rPr>
              <w:t>«Здоровье-всему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голова» -</w:t>
            </w:r>
          </w:p>
          <w:p w:rsidR="00247033" w:rsidRDefault="00247033">
            <w:pPr>
              <w:pStyle w:val="TableParagraph"/>
              <w:spacing w:line="276" w:lineRule="auto"/>
              <w:ind w:left="79" w:right="186"/>
              <w:rPr>
                <w:sz w:val="24"/>
              </w:rPr>
            </w:pPr>
            <w:r>
              <w:rPr>
                <w:spacing w:val="-1"/>
                <w:sz w:val="24"/>
              </w:rPr>
              <w:t>информационные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листы.</w:t>
            </w:r>
          </w:p>
        </w:tc>
        <w:tc>
          <w:tcPr>
            <w:tcW w:w="1580" w:type="dxa"/>
            <w:tcBorders>
              <w:top w:val="nil"/>
              <w:bottom w:val="single" w:sz="4" w:space="0" w:color="000000"/>
            </w:tcBorders>
          </w:tcPr>
          <w:p w:rsidR="00247033" w:rsidRDefault="00247033">
            <w:pPr>
              <w:pStyle w:val="TableParagraph"/>
              <w:spacing w:before="78" w:line="276" w:lineRule="auto"/>
              <w:ind w:left="79" w:right="69"/>
              <w:rPr>
                <w:sz w:val="24"/>
              </w:rPr>
            </w:pPr>
            <w:r>
              <w:rPr>
                <w:sz w:val="24"/>
              </w:rPr>
              <w:t>мероприятий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для всего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детского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сада</w:t>
            </w:r>
          </w:p>
          <w:p w:rsidR="00247033" w:rsidRDefault="00247033">
            <w:pPr>
              <w:pStyle w:val="TableParagraph"/>
              <w:spacing w:before="2" w:line="276" w:lineRule="auto"/>
              <w:ind w:left="79" w:right="61"/>
              <w:rPr>
                <w:sz w:val="24"/>
              </w:rPr>
            </w:pPr>
            <w:r>
              <w:rPr>
                <w:sz w:val="24"/>
              </w:rPr>
              <w:t>– групповых,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межгрупповы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х,</w:t>
            </w:r>
          </w:p>
          <w:p w:rsidR="00247033" w:rsidRDefault="00247033">
            <w:pPr>
              <w:pStyle w:val="TableParagraph"/>
              <w:spacing w:line="276" w:lineRule="auto"/>
              <w:ind w:left="79" w:right="118"/>
              <w:rPr>
                <w:sz w:val="24"/>
              </w:rPr>
            </w:pPr>
            <w:r>
              <w:rPr>
                <w:spacing w:val="-1"/>
                <w:sz w:val="24"/>
              </w:rPr>
              <w:t>общесадовск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их,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247033" w:rsidRDefault="00247033">
            <w:pPr>
              <w:pStyle w:val="TableParagraph"/>
              <w:spacing w:before="1" w:line="276" w:lineRule="auto"/>
              <w:ind w:left="79" w:right="106"/>
              <w:rPr>
                <w:sz w:val="24"/>
              </w:rPr>
            </w:pPr>
            <w:r>
              <w:rPr>
                <w:sz w:val="24"/>
              </w:rPr>
              <w:t>привлечение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родителей.</w:t>
            </w:r>
          </w:p>
          <w:p w:rsidR="00247033" w:rsidRDefault="00247033">
            <w:pPr>
              <w:pStyle w:val="TableParagraph"/>
              <w:spacing w:line="276" w:lineRule="auto"/>
              <w:ind w:left="79" w:right="613"/>
              <w:rPr>
                <w:sz w:val="24"/>
              </w:rPr>
            </w:pPr>
            <w:r>
              <w:rPr>
                <w:sz w:val="24"/>
              </w:rPr>
              <w:t>Обмен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опытом,</w:t>
            </w:r>
          </w:p>
          <w:p w:rsidR="00247033" w:rsidRDefault="00247033">
            <w:pPr>
              <w:pStyle w:val="TableParagraph"/>
              <w:spacing w:line="276" w:lineRule="auto"/>
              <w:ind w:left="79" w:right="69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консультаций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и мастер-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классов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 детской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  <w:p w:rsidR="00247033" w:rsidRDefault="00247033">
            <w:pPr>
              <w:pStyle w:val="TableParagraph"/>
              <w:spacing w:line="276" w:lineRule="auto"/>
              <w:ind w:left="79" w:right="140"/>
              <w:rPr>
                <w:sz w:val="24"/>
              </w:rPr>
            </w:pPr>
            <w:r>
              <w:rPr>
                <w:sz w:val="24"/>
              </w:rPr>
              <w:t>. Выставка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методическо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м кабинете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</w:p>
          <w:p w:rsidR="00247033" w:rsidRDefault="00247033">
            <w:pPr>
              <w:pStyle w:val="TableParagraph"/>
              <w:spacing w:before="2" w:line="276" w:lineRule="auto"/>
              <w:ind w:left="79" w:right="135"/>
              <w:rPr>
                <w:sz w:val="24"/>
              </w:rPr>
            </w:pPr>
            <w:r>
              <w:rPr>
                <w:spacing w:val="-1"/>
                <w:sz w:val="24"/>
              </w:rPr>
              <w:t>«Физическое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развитие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саду».</w:t>
            </w:r>
          </w:p>
        </w:tc>
      </w:tr>
      <w:tr w:rsidR="00247033">
        <w:trPr>
          <w:trHeight w:val="3082"/>
        </w:trPr>
        <w:tc>
          <w:tcPr>
            <w:tcW w:w="1426" w:type="dxa"/>
            <w:tcBorders>
              <w:top w:val="single" w:sz="4" w:space="0" w:color="000000"/>
              <w:bottom w:val="single" w:sz="4" w:space="0" w:color="000000"/>
            </w:tcBorders>
          </w:tcPr>
          <w:p w:rsidR="00247033" w:rsidRDefault="00247033">
            <w:pPr>
              <w:pStyle w:val="TableParagraph"/>
              <w:spacing w:before="78"/>
              <w:ind w:left="78"/>
              <w:rPr>
                <w:sz w:val="24"/>
              </w:rPr>
            </w:pPr>
            <w:r>
              <w:rPr>
                <w:sz w:val="24"/>
              </w:rPr>
              <w:t>15.04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247033" w:rsidRDefault="00247033">
            <w:pPr>
              <w:pStyle w:val="TableParagraph"/>
              <w:spacing w:before="43" w:line="276" w:lineRule="auto"/>
              <w:ind w:left="78" w:right="134"/>
              <w:rPr>
                <w:sz w:val="24"/>
              </w:rPr>
            </w:pPr>
            <w:r>
              <w:rPr>
                <w:spacing w:val="-1"/>
                <w:sz w:val="24"/>
              </w:rPr>
              <w:t>Всемирный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1"/>
                <w:sz w:val="24"/>
              </w:rPr>
              <w:t xml:space="preserve"> </w:t>
            </w:r>
            <w:r w:rsidR="00A4594B">
              <w:rPr>
                <w:sz w:val="24"/>
              </w:rPr>
              <w:t>(старше-пгодготовительная</w:t>
            </w:r>
            <w:r>
              <w:rPr>
                <w:sz w:val="24"/>
              </w:rPr>
              <w:t>)</w:t>
            </w:r>
          </w:p>
        </w:tc>
        <w:tc>
          <w:tcPr>
            <w:tcW w:w="2756" w:type="dxa"/>
            <w:tcBorders>
              <w:top w:val="single" w:sz="4" w:space="0" w:color="000000"/>
              <w:bottom w:val="single" w:sz="4" w:space="0" w:color="000000"/>
            </w:tcBorders>
          </w:tcPr>
          <w:p w:rsidR="00247033" w:rsidRDefault="00247033">
            <w:pPr>
              <w:pStyle w:val="TableParagraph"/>
              <w:numPr>
                <w:ilvl w:val="0"/>
                <w:numId w:val="88"/>
              </w:numPr>
              <w:tabs>
                <w:tab w:val="left" w:pos="800"/>
              </w:tabs>
              <w:spacing w:before="78"/>
              <w:ind w:right="460"/>
              <w:rPr>
                <w:sz w:val="24"/>
              </w:rPr>
            </w:pPr>
            <w:r>
              <w:rPr>
                <w:sz w:val="24"/>
              </w:rPr>
              <w:t>Обогащать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духовный мир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  <w:p w:rsidR="00247033" w:rsidRDefault="00247033">
            <w:pPr>
              <w:pStyle w:val="TableParagraph"/>
              <w:numPr>
                <w:ilvl w:val="0"/>
                <w:numId w:val="88"/>
              </w:numPr>
              <w:tabs>
                <w:tab w:val="left" w:pos="800"/>
              </w:tabs>
              <w:ind w:right="713"/>
              <w:rPr>
                <w:sz w:val="24"/>
              </w:rPr>
            </w:pPr>
            <w:r>
              <w:rPr>
                <w:spacing w:val="-1"/>
                <w:sz w:val="24"/>
              </w:rPr>
              <w:t>Возрождать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интерес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обрядовым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русским</w:t>
            </w:r>
          </w:p>
          <w:p w:rsidR="00247033" w:rsidRDefault="00247033">
            <w:pPr>
              <w:pStyle w:val="TableParagraph"/>
              <w:spacing w:line="292" w:lineRule="exact"/>
              <w:ind w:left="799"/>
              <w:rPr>
                <w:sz w:val="24"/>
              </w:rPr>
            </w:pPr>
            <w:r>
              <w:rPr>
                <w:sz w:val="24"/>
              </w:rPr>
              <w:t>праздникам.</w:t>
            </w:r>
          </w:p>
          <w:p w:rsidR="00247033" w:rsidRDefault="00247033">
            <w:pPr>
              <w:pStyle w:val="TableParagraph"/>
              <w:numPr>
                <w:ilvl w:val="0"/>
                <w:numId w:val="88"/>
              </w:numPr>
              <w:tabs>
                <w:tab w:val="left" w:pos="800"/>
              </w:tabs>
              <w:spacing w:before="1"/>
              <w:ind w:right="345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Показать </w:t>
            </w:r>
            <w:r>
              <w:rPr>
                <w:sz w:val="24"/>
              </w:rPr>
              <w:t>какую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играет</w:t>
            </w:r>
          </w:p>
        </w:tc>
        <w:tc>
          <w:tcPr>
            <w:tcW w:w="1887" w:type="dxa"/>
            <w:tcBorders>
              <w:top w:val="single" w:sz="4" w:space="0" w:color="000000"/>
              <w:bottom w:val="single" w:sz="4" w:space="0" w:color="000000"/>
            </w:tcBorders>
          </w:tcPr>
          <w:p w:rsidR="00247033" w:rsidRDefault="00247033">
            <w:pPr>
              <w:pStyle w:val="TableParagraph"/>
              <w:spacing w:before="78" w:line="276" w:lineRule="auto"/>
              <w:ind w:left="151" w:right="526"/>
              <w:rPr>
                <w:sz w:val="24"/>
              </w:rPr>
            </w:pPr>
            <w:r>
              <w:rPr>
                <w:sz w:val="24"/>
              </w:rPr>
              <w:t>Чтение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заучивание</w:t>
            </w:r>
          </w:p>
          <w:p w:rsidR="00247033" w:rsidRDefault="00247033">
            <w:pPr>
              <w:pStyle w:val="TableParagraph"/>
              <w:spacing w:line="276" w:lineRule="auto"/>
              <w:ind w:left="151" w:right="131"/>
              <w:rPr>
                <w:sz w:val="24"/>
              </w:rPr>
            </w:pPr>
            <w:r>
              <w:rPr>
                <w:sz w:val="24"/>
              </w:rPr>
              <w:t>произведений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й литературы и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фольклора.</w:t>
            </w:r>
          </w:p>
          <w:p w:rsidR="00247033" w:rsidRDefault="00247033">
            <w:pPr>
              <w:pStyle w:val="TableParagraph"/>
              <w:spacing w:before="197" w:line="280" w:lineRule="auto"/>
              <w:ind w:left="151" w:right="443"/>
              <w:rPr>
                <w:sz w:val="24"/>
              </w:rPr>
            </w:pPr>
            <w:r>
              <w:rPr>
                <w:spacing w:val="-1"/>
                <w:sz w:val="24"/>
              </w:rPr>
              <w:t>Проведение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бесед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146" w:type="dxa"/>
            <w:tcBorders>
              <w:top w:val="single" w:sz="4" w:space="0" w:color="000000"/>
              <w:bottom w:val="single" w:sz="4" w:space="0" w:color="000000"/>
            </w:tcBorders>
          </w:tcPr>
          <w:p w:rsidR="00247033" w:rsidRDefault="00247033">
            <w:pPr>
              <w:pStyle w:val="TableParagraph"/>
              <w:spacing w:before="78" w:line="276" w:lineRule="auto"/>
              <w:ind w:left="79" w:right="252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Выставка </w:t>
            </w:r>
            <w:r>
              <w:rPr>
                <w:sz w:val="24"/>
              </w:rPr>
              <w:t>детских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работ.</w:t>
            </w:r>
          </w:p>
        </w:tc>
        <w:tc>
          <w:tcPr>
            <w:tcW w:w="1580" w:type="dxa"/>
            <w:tcBorders>
              <w:top w:val="single" w:sz="4" w:space="0" w:color="000000"/>
              <w:bottom w:val="single" w:sz="4" w:space="0" w:color="000000"/>
            </w:tcBorders>
          </w:tcPr>
          <w:p w:rsidR="00247033" w:rsidRDefault="00247033">
            <w:pPr>
              <w:pStyle w:val="TableParagraph"/>
              <w:spacing w:before="78" w:line="276" w:lineRule="auto"/>
              <w:ind w:left="79" w:right="162"/>
              <w:rPr>
                <w:sz w:val="24"/>
              </w:rPr>
            </w:pPr>
            <w:r>
              <w:rPr>
                <w:sz w:val="24"/>
              </w:rPr>
              <w:t>Подбор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художествен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ной</w:t>
            </w:r>
          </w:p>
          <w:p w:rsidR="00247033" w:rsidRDefault="00247033">
            <w:pPr>
              <w:pStyle w:val="TableParagraph"/>
              <w:spacing w:line="278" w:lineRule="auto"/>
              <w:ind w:left="79" w:right="233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литературы,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подвижных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игр,</w:t>
            </w:r>
          </w:p>
          <w:p w:rsidR="00247033" w:rsidRDefault="00247033">
            <w:pPr>
              <w:pStyle w:val="TableParagraph"/>
              <w:spacing w:line="276" w:lineRule="auto"/>
              <w:ind w:left="79" w:right="86"/>
              <w:rPr>
                <w:sz w:val="24"/>
              </w:rPr>
            </w:pPr>
            <w:r>
              <w:rPr>
                <w:spacing w:val="-1"/>
                <w:sz w:val="24"/>
              </w:rPr>
              <w:t>фольклорных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текстов,</w:t>
            </w:r>
          </w:p>
        </w:tc>
      </w:tr>
    </w:tbl>
    <w:p w:rsidR="00247033" w:rsidRDefault="00247033">
      <w:pPr>
        <w:spacing w:line="276" w:lineRule="auto"/>
        <w:rPr>
          <w:sz w:val="24"/>
        </w:rPr>
        <w:sectPr w:rsidR="00247033">
          <w:pgSz w:w="11910" w:h="16840"/>
          <w:pgMar w:top="940" w:right="920" w:bottom="1620" w:left="940" w:header="0" w:footer="1427" w:gutter="0"/>
          <w:cols w:space="720"/>
        </w:sectPr>
      </w:pPr>
    </w:p>
    <w:tbl>
      <w:tblPr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26"/>
        <w:gridCol w:w="2756"/>
        <w:gridCol w:w="1887"/>
        <w:gridCol w:w="2146"/>
        <w:gridCol w:w="1580"/>
      </w:tblGrid>
      <w:tr w:rsidR="00247033">
        <w:trPr>
          <w:trHeight w:val="13630"/>
        </w:trPr>
        <w:tc>
          <w:tcPr>
            <w:tcW w:w="1426" w:type="dxa"/>
            <w:tcBorders>
              <w:left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2756" w:type="dxa"/>
            <w:tcBorders>
              <w:left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spacing w:before="75"/>
              <w:ind w:left="799"/>
              <w:rPr>
                <w:sz w:val="24"/>
              </w:rPr>
            </w:pPr>
            <w:r>
              <w:rPr>
                <w:sz w:val="24"/>
              </w:rPr>
              <w:t>культурно-</w:t>
            </w:r>
          </w:p>
          <w:p w:rsidR="00247033" w:rsidRDefault="00247033">
            <w:pPr>
              <w:pStyle w:val="TableParagraph"/>
              <w:ind w:left="799" w:right="338"/>
              <w:rPr>
                <w:sz w:val="24"/>
              </w:rPr>
            </w:pPr>
            <w:r>
              <w:rPr>
                <w:sz w:val="24"/>
              </w:rPr>
              <w:t>историческое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наследие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современных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людей.</w:t>
            </w:r>
          </w:p>
          <w:p w:rsidR="00247033" w:rsidRDefault="00247033">
            <w:pPr>
              <w:pStyle w:val="TableParagraph"/>
              <w:numPr>
                <w:ilvl w:val="0"/>
                <w:numId w:val="87"/>
              </w:numPr>
              <w:tabs>
                <w:tab w:val="left" w:pos="800"/>
              </w:tabs>
              <w:ind w:right="439"/>
              <w:rPr>
                <w:sz w:val="24"/>
              </w:rPr>
            </w:pPr>
            <w:r>
              <w:rPr>
                <w:sz w:val="24"/>
              </w:rPr>
              <w:t>Раскрыть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национальных</w:t>
            </w:r>
            <w:r>
              <w:rPr>
                <w:spacing w:val="-53"/>
                <w:sz w:val="24"/>
              </w:rPr>
              <w:t xml:space="preserve"> </w:t>
            </w:r>
            <w:r>
              <w:rPr>
                <w:sz w:val="24"/>
              </w:rPr>
              <w:t>традиций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(проведение</w:t>
            </w:r>
          </w:p>
          <w:p w:rsidR="00247033" w:rsidRDefault="00247033">
            <w:pPr>
              <w:pStyle w:val="TableParagraph"/>
              <w:spacing w:before="4"/>
              <w:ind w:left="799" w:right="649"/>
              <w:rPr>
                <w:sz w:val="24"/>
              </w:rPr>
            </w:pPr>
            <w:r>
              <w:rPr>
                <w:sz w:val="24"/>
              </w:rPr>
              <w:t>праздников,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игр, образу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др.)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:rsidR="00247033" w:rsidRDefault="00247033">
            <w:pPr>
              <w:pStyle w:val="TableParagraph"/>
              <w:ind w:left="799" w:right="385"/>
              <w:rPr>
                <w:sz w:val="24"/>
              </w:rPr>
            </w:pPr>
            <w:r>
              <w:rPr>
                <w:spacing w:val="-1"/>
                <w:sz w:val="24"/>
              </w:rPr>
              <w:t>формирования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культуры,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народа.</w:t>
            </w:r>
          </w:p>
          <w:p w:rsidR="00247033" w:rsidRDefault="00247033">
            <w:pPr>
              <w:pStyle w:val="TableParagraph"/>
              <w:numPr>
                <w:ilvl w:val="0"/>
                <w:numId w:val="87"/>
              </w:numPr>
              <w:tabs>
                <w:tab w:val="left" w:pos="800"/>
              </w:tabs>
              <w:spacing w:line="293" w:lineRule="exact"/>
              <w:rPr>
                <w:sz w:val="24"/>
              </w:rPr>
            </w:pPr>
            <w:r>
              <w:rPr>
                <w:sz w:val="24"/>
              </w:rPr>
              <w:t>Вызвать</w:t>
            </w:r>
          </w:p>
          <w:p w:rsidR="00247033" w:rsidRDefault="00247033">
            <w:pPr>
              <w:pStyle w:val="TableParagraph"/>
              <w:ind w:left="799" w:right="298"/>
              <w:jc w:val="both"/>
              <w:rPr>
                <w:sz w:val="24"/>
              </w:rPr>
            </w:pPr>
            <w:r>
              <w:rPr>
                <w:sz w:val="24"/>
              </w:rPr>
              <w:t>эмоциональное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сопереживание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игре</w:t>
            </w:r>
          </w:p>
          <w:p w:rsidR="00247033" w:rsidRDefault="00247033">
            <w:pPr>
              <w:pStyle w:val="TableParagraph"/>
              <w:spacing w:line="292" w:lineRule="exact"/>
              <w:ind w:left="799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действии,</w:t>
            </w:r>
          </w:p>
          <w:p w:rsidR="00247033" w:rsidRDefault="00247033">
            <w:pPr>
              <w:pStyle w:val="TableParagraph"/>
              <w:ind w:left="799" w:right="287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приобщить </w:t>
            </w:r>
            <w:r>
              <w:rPr>
                <w:sz w:val="24"/>
              </w:rPr>
              <w:t>всех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участников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традиции</w:t>
            </w:r>
          </w:p>
          <w:p w:rsidR="00247033" w:rsidRDefault="00247033">
            <w:pPr>
              <w:pStyle w:val="TableParagraph"/>
              <w:ind w:left="799" w:right="684"/>
              <w:rPr>
                <w:sz w:val="24"/>
              </w:rPr>
            </w:pPr>
            <w:r>
              <w:rPr>
                <w:sz w:val="24"/>
              </w:rPr>
              <w:t>проведения</w:t>
            </w:r>
            <w:r>
              <w:rPr>
                <w:spacing w:val="-53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праздника</w:t>
            </w:r>
          </w:p>
          <w:p w:rsidR="00247033" w:rsidRDefault="00247033">
            <w:pPr>
              <w:pStyle w:val="TableParagraph"/>
              <w:spacing w:line="292" w:lineRule="exact"/>
              <w:ind w:left="799"/>
              <w:rPr>
                <w:sz w:val="24"/>
              </w:rPr>
            </w:pPr>
            <w:r>
              <w:rPr>
                <w:sz w:val="24"/>
              </w:rPr>
              <w:t>«масленицы».</w:t>
            </w:r>
          </w:p>
          <w:p w:rsidR="00247033" w:rsidRDefault="00247033">
            <w:pPr>
              <w:pStyle w:val="TableParagraph"/>
              <w:numPr>
                <w:ilvl w:val="0"/>
                <w:numId w:val="87"/>
              </w:numPr>
              <w:tabs>
                <w:tab w:val="left" w:pos="800"/>
              </w:tabs>
              <w:ind w:right="393"/>
              <w:rPr>
                <w:sz w:val="24"/>
              </w:rPr>
            </w:pPr>
            <w:r>
              <w:rPr>
                <w:sz w:val="24"/>
              </w:rPr>
              <w:t>Расширять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русских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сказках,</w:t>
            </w:r>
          </w:p>
          <w:p w:rsidR="00247033" w:rsidRDefault="00247033">
            <w:pPr>
              <w:pStyle w:val="TableParagraph"/>
              <w:spacing w:line="242" w:lineRule="auto"/>
              <w:ind w:left="799" w:right="644"/>
              <w:rPr>
                <w:sz w:val="24"/>
              </w:rPr>
            </w:pPr>
            <w:r>
              <w:rPr>
                <w:sz w:val="24"/>
              </w:rPr>
              <w:t>потешках,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орнаментах,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игрушках.</w:t>
            </w:r>
          </w:p>
          <w:p w:rsidR="00247033" w:rsidRDefault="00247033">
            <w:pPr>
              <w:pStyle w:val="TableParagraph"/>
              <w:numPr>
                <w:ilvl w:val="0"/>
                <w:numId w:val="87"/>
              </w:numPr>
              <w:tabs>
                <w:tab w:val="left" w:pos="800"/>
              </w:tabs>
              <w:ind w:right="641"/>
              <w:rPr>
                <w:sz w:val="24"/>
              </w:rPr>
            </w:pPr>
            <w:r>
              <w:rPr>
                <w:spacing w:val="-1"/>
                <w:sz w:val="24"/>
              </w:rPr>
              <w:t>Воспитывать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любовь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уважение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русскому</w:t>
            </w:r>
          </w:p>
        </w:tc>
        <w:tc>
          <w:tcPr>
            <w:tcW w:w="1887" w:type="dxa"/>
            <w:tcBorders>
              <w:left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spacing w:before="75"/>
              <w:ind w:left="151"/>
              <w:rPr>
                <w:sz w:val="24"/>
              </w:rPr>
            </w:pPr>
            <w:r>
              <w:rPr>
                <w:sz w:val="24"/>
              </w:rPr>
              <w:t>занятий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247033" w:rsidRDefault="00247033">
            <w:pPr>
              <w:pStyle w:val="TableParagraph"/>
              <w:spacing w:before="43" w:line="278" w:lineRule="auto"/>
              <w:ind w:left="151" w:right="244"/>
              <w:rPr>
                <w:sz w:val="24"/>
              </w:rPr>
            </w:pPr>
            <w:r>
              <w:rPr>
                <w:sz w:val="24"/>
              </w:rPr>
              <w:t>тему «Русские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народные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традиции».</w:t>
            </w:r>
          </w:p>
          <w:p w:rsidR="00247033" w:rsidRDefault="00247033">
            <w:pPr>
              <w:pStyle w:val="TableParagraph"/>
              <w:spacing w:before="195" w:line="276" w:lineRule="auto"/>
              <w:ind w:left="151" w:right="214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декоративно </w:t>
            </w:r>
            <w:r>
              <w:rPr>
                <w:sz w:val="24"/>
              </w:rPr>
              <w:t>–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прикладным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народным</w:t>
            </w:r>
          </w:p>
          <w:p w:rsidR="00247033" w:rsidRDefault="00247033">
            <w:pPr>
              <w:pStyle w:val="TableParagraph"/>
              <w:spacing w:before="1"/>
              <w:ind w:left="151"/>
              <w:rPr>
                <w:sz w:val="24"/>
              </w:rPr>
            </w:pPr>
            <w:r>
              <w:rPr>
                <w:sz w:val="24"/>
              </w:rPr>
              <w:t>искусством</w:t>
            </w:r>
          </w:p>
          <w:p w:rsidR="00247033" w:rsidRDefault="00247033">
            <w:pPr>
              <w:pStyle w:val="TableParagraph"/>
              <w:spacing w:before="43" w:line="276" w:lineRule="auto"/>
              <w:ind w:left="151" w:right="140"/>
              <w:rPr>
                <w:sz w:val="24"/>
              </w:rPr>
            </w:pPr>
            <w:r>
              <w:rPr>
                <w:spacing w:val="-1"/>
                <w:sz w:val="24"/>
              </w:rPr>
              <w:t>(керамическим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и изделиями,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игрушками).</w:t>
            </w:r>
          </w:p>
          <w:p w:rsidR="00247033" w:rsidRDefault="00247033">
            <w:pPr>
              <w:pStyle w:val="TableParagraph"/>
              <w:spacing w:before="199" w:line="276" w:lineRule="auto"/>
              <w:ind w:left="151" w:right="169"/>
              <w:rPr>
                <w:sz w:val="24"/>
              </w:rPr>
            </w:pPr>
            <w:r>
              <w:rPr>
                <w:sz w:val="24"/>
              </w:rPr>
              <w:t>Показ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видеофильмов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о русских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</w:p>
          <w:p w:rsidR="00247033" w:rsidRDefault="00247033">
            <w:pPr>
              <w:pStyle w:val="TableParagraph"/>
              <w:spacing w:before="1"/>
              <w:ind w:left="151"/>
              <w:rPr>
                <w:sz w:val="24"/>
              </w:rPr>
            </w:pPr>
            <w:r>
              <w:rPr>
                <w:sz w:val="24"/>
              </w:rPr>
              <w:t>праздниках.</w:t>
            </w:r>
          </w:p>
          <w:p w:rsidR="00247033" w:rsidRDefault="00247033">
            <w:pPr>
              <w:pStyle w:val="TableParagraph"/>
              <w:spacing w:before="1"/>
              <w:ind w:left="0"/>
              <w:rPr>
                <w:b/>
                <w:sz w:val="20"/>
              </w:rPr>
            </w:pPr>
          </w:p>
          <w:p w:rsidR="00247033" w:rsidRDefault="00247033">
            <w:pPr>
              <w:pStyle w:val="TableParagraph"/>
              <w:spacing w:line="276" w:lineRule="auto"/>
              <w:ind w:left="151" w:right="122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Лепка </w:t>
            </w:r>
            <w:r>
              <w:rPr>
                <w:sz w:val="24"/>
              </w:rPr>
              <w:t>«уточка»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дымковской</w:t>
            </w:r>
          </w:p>
          <w:p w:rsidR="00247033" w:rsidRDefault="00247033">
            <w:pPr>
              <w:pStyle w:val="TableParagraph"/>
              <w:spacing w:line="290" w:lineRule="exact"/>
              <w:ind w:left="151"/>
              <w:rPr>
                <w:sz w:val="24"/>
              </w:rPr>
            </w:pPr>
            <w:r>
              <w:rPr>
                <w:sz w:val="24"/>
              </w:rPr>
              <w:t>игрушке).</w:t>
            </w:r>
          </w:p>
        </w:tc>
        <w:tc>
          <w:tcPr>
            <w:tcW w:w="2146" w:type="dxa"/>
            <w:tcBorders>
              <w:left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580" w:type="dxa"/>
            <w:tcBorders>
              <w:left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spacing w:before="75"/>
              <w:ind w:left="79"/>
              <w:rPr>
                <w:sz w:val="24"/>
              </w:rPr>
            </w:pPr>
            <w:r>
              <w:rPr>
                <w:sz w:val="24"/>
              </w:rPr>
              <w:t>песен.</w:t>
            </w:r>
          </w:p>
        </w:tc>
      </w:tr>
    </w:tbl>
    <w:p w:rsidR="00247033" w:rsidRDefault="00247033">
      <w:pPr>
        <w:rPr>
          <w:sz w:val="24"/>
        </w:rPr>
        <w:sectPr w:rsidR="00247033">
          <w:pgSz w:w="11910" w:h="16840"/>
          <w:pgMar w:top="960" w:right="920" w:bottom="1620" w:left="940" w:header="0" w:footer="1427" w:gutter="0"/>
          <w:cols w:space="720"/>
        </w:sectPr>
      </w:pPr>
    </w:p>
    <w:tbl>
      <w:tblPr>
        <w:tblW w:w="9957" w:type="dxa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88"/>
        <w:gridCol w:w="2756"/>
        <w:gridCol w:w="1887"/>
        <w:gridCol w:w="2146"/>
        <w:gridCol w:w="1580"/>
      </w:tblGrid>
      <w:tr w:rsidR="00247033" w:rsidTr="00A4594B">
        <w:trPr>
          <w:trHeight w:val="738"/>
        </w:trPr>
        <w:tc>
          <w:tcPr>
            <w:tcW w:w="1588" w:type="dxa"/>
            <w:tcBorders>
              <w:left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2756" w:type="dxa"/>
            <w:tcBorders>
              <w:left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spacing w:before="75"/>
              <w:ind w:left="799" w:right="761"/>
              <w:rPr>
                <w:sz w:val="24"/>
              </w:rPr>
            </w:pPr>
            <w:r>
              <w:rPr>
                <w:sz w:val="24"/>
              </w:rPr>
              <w:t>народному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творчеству.</w:t>
            </w:r>
          </w:p>
        </w:tc>
        <w:tc>
          <w:tcPr>
            <w:tcW w:w="1887" w:type="dxa"/>
            <w:tcBorders>
              <w:left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2146" w:type="dxa"/>
            <w:tcBorders>
              <w:left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580" w:type="dxa"/>
            <w:tcBorders>
              <w:left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247033" w:rsidTr="00A4594B">
        <w:trPr>
          <w:trHeight w:val="11873"/>
        </w:trPr>
        <w:tc>
          <w:tcPr>
            <w:tcW w:w="1588" w:type="dxa"/>
            <w:tcBorders>
              <w:left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spacing w:before="75"/>
              <w:ind w:left="78"/>
              <w:rPr>
                <w:sz w:val="24"/>
              </w:rPr>
            </w:pPr>
            <w:r>
              <w:rPr>
                <w:sz w:val="24"/>
              </w:rPr>
              <w:t>19.04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247033" w:rsidRDefault="00247033">
            <w:pPr>
              <w:pStyle w:val="TableParagraph"/>
              <w:spacing w:before="43"/>
              <w:ind w:left="78"/>
              <w:rPr>
                <w:sz w:val="24"/>
              </w:rPr>
            </w:pPr>
            <w:r>
              <w:rPr>
                <w:sz w:val="24"/>
              </w:rPr>
              <w:t>День</w:t>
            </w:r>
          </w:p>
          <w:p w:rsidR="00247033" w:rsidRDefault="00A4594B" w:rsidP="00A4594B">
            <w:pPr>
              <w:pStyle w:val="TableParagraph"/>
              <w:spacing w:before="43" w:line="276" w:lineRule="auto"/>
              <w:ind w:right="43"/>
              <w:rPr>
                <w:sz w:val="24"/>
              </w:rPr>
            </w:pPr>
            <w:r>
              <w:rPr>
                <w:sz w:val="24"/>
              </w:rPr>
              <w:t>подснежник</w:t>
            </w:r>
            <w:r w:rsidR="00247033">
              <w:rPr>
                <w:spacing w:val="-53"/>
                <w:sz w:val="24"/>
              </w:rPr>
              <w:t xml:space="preserve"> </w:t>
            </w:r>
            <w:r w:rsidR="00247033">
              <w:rPr>
                <w:sz w:val="24"/>
              </w:rPr>
              <w:t>а</w:t>
            </w:r>
            <w:r w:rsidR="00247033"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</w:p>
        </w:tc>
        <w:tc>
          <w:tcPr>
            <w:tcW w:w="2756" w:type="dxa"/>
            <w:tcBorders>
              <w:left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numPr>
                <w:ilvl w:val="0"/>
                <w:numId w:val="86"/>
              </w:numPr>
              <w:tabs>
                <w:tab w:val="left" w:pos="800"/>
              </w:tabs>
              <w:spacing w:before="75"/>
              <w:ind w:right="432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Познакомить </w:t>
            </w:r>
            <w:r>
              <w:rPr>
                <w:sz w:val="24"/>
              </w:rPr>
              <w:t>с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растением</w:t>
            </w:r>
          </w:p>
          <w:p w:rsidR="00247033" w:rsidRDefault="00247033">
            <w:pPr>
              <w:pStyle w:val="TableParagraph"/>
              <w:ind w:left="799" w:right="418"/>
              <w:rPr>
                <w:sz w:val="24"/>
              </w:rPr>
            </w:pPr>
            <w:r>
              <w:rPr>
                <w:spacing w:val="-1"/>
                <w:sz w:val="24"/>
              </w:rPr>
              <w:t>«подснежник»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(название,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ботанические</w:t>
            </w:r>
          </w:p>
          <w:p w:rsidR="00247033" w:rsidRDefault="00247033">
            <w:pPr>
              <w:pStyle w:val="TableParagraph"/>
              <w:numPr>
                <w:ilvl w:val="0"/>
                <w:numId w:val="86"/>
              </w:numPr>
              <w:tabs>
                <w:tab w:val="left" w:pos="800"/>
              </w:tabs>
              <w:ind w:right="634"/>
              <w:rPr>
                <w:sz w:val="24"/>
              </w:rPr>
            </w:pPr>
            <w:r>
              <w:rPr>
                <w:spacing w:val="-1"/>
                <w:sz w:val="24"/>
              </w:rPr>
              <w:t>особенности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строения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растения,</w:t>
            </w:r>
          </w:p>
          <w:p w:rsidR="00247033" w:rsidRDefault="00247033">
            <w:pPr>
              <w:pStyle w:val="TableParagraph"/>
              <w:ind w:left="799" w:right="274"/>
              <w:rPr>
                <w:sz w:val="24"/>
              </w:rPr>
            </w:pPr>
            <w:r>
              <w:rPr>
                <w:spacing w:val="-1"/>
                <w:sz w:val="24"/>
              </w:rPr>
              <w:t>распространени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д.р.).</w:t>
            </w:r>
          </w:p>
          <w:p w:rsidR="00247033" w:rsidRDefault="00247033">
            <w:pPr>
              <w:pStyle w:val="TableParagraph"/>
              <w:numPr>
                <w:ilvl w:val="0"/>
                <w:numId w:val="86"/>
              </w:numPr>
              <w:tabs>
                <w:tab w:val="left" w:pos="800"/>
              </w:tabs>
              <w:ind w:right="672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Расширять </w:t>
            </w:r>
            <w:r>
              <w:rPr>
                <w:sz w:val="24"/>
              </w:rPr>
              <w:t>и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обогащать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активный</w:t>
            </w:r>
          </w:p>
          <w:p w:rsidR="00247033" w:rsidRDefault="00247033">
            <w:pPr>
              <w:pStyle w:val="TableParagraph"/>
              <w:ind w:left="799" w:right="288"/>
              <w:rPr>
                <w:sz w:val="24"/>
              </w:rPr>
            </w:pPr>
            <w:r>
              <w:rPr>
                <w:sz w:val="24"/>
              </w:rPr>
              <w:t>словарь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растениях</w:t>
            </w:r>
          </w:p>
          <w:p w:rsidR="00247033" w:rsidRDefault="00247033">
            <w:pPr>
              <w:pStyle w:val="TableParagraph"/>
              <w:numPr>
                <w:ilvl w:val="0"/>
                <w:numId w:val="86"/>
              </w:numPr>
              <w:tabs>
                <w:tab w:val="left" w:pos="800"/>
              </w:tabs>
              <w:spacing w:line="293" w:lineRule="exact"/>
              <w:rPr>
                <w:sz w:val="24"/>
              </w:rPr>
            </w:pPr>
            <w:r>
              <w:rPr>
                <w:sz w:val="24"/>
              </w:rPr>
              <w:t>первоцветах;</w:t>
            </w:r>
          </w:p>
          <w:p w:rsidR="00247033" w:rsidRDefault="00247033">
            <w:pPr>
              <w:pStyle w:val="TableParagraph"/>
              <w:numPr>
                <w:ilvl w:val="0"/>
                <w:numId w:val="86"/>
              </w:numPr>
              <w:tabs>
                <w:tab w:val="left" w:pos="800"/>
              </w:tabs>
              <w:rPr>
                <w:sz w:val="24"/>
              </w:rPr>
            </w:pPr>
            <w:r>
              <w:rPr>
                <w:sz w:val="24"/>
              </w:rPr>
              <w:t>Закрепить</w:t>
            </w:r>
          </w:p>
          <w:p w:rsidR="00247033" w:rsidRDefault="00247033">
            <w:pPr>
              <w:pStyle w:val="TableParagraph"/>
              <w:ind w:left="799" w:right="671"/>
              <w:rPr>
                <w:sz w:val="24"/>
              </w:rPr>
            </w:pPr>
            <w:r>
              <w:rPr>
                <w:sz w:val="24"/>
              </w:rPr>
              <w:t>полученные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  <w:p w:rsidR="00247033" w:rsidRDefault="00247033">
            <w:pPr>
              <w:pStyle w:val="TableParagraph"/>
              <w:ind w:left="799" w:right="586"/>
              <w:rPr>
                <w:sz w:val="24"/>
              </w:rPr>
            </w:pPr>
            <w:r>
              <w:rPr>
                <w:spacing w:val="-1"/>
                <w:sz w:val="24"/>
              </w:rPr>
              <w:t>первоцветах,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растущих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нашем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крае,</w:t>
            </w:r>
          </w:p>
          <w:p w:rsidR="00247033" w:rsidRDefault="00247033">
            <w:pPr>
              <w:pStyle w:val="TableParagraph"/>
              <w:numPr>
                <w:ilvl w:val="0"/>
                <w:numId w:val="86"/>
              </w:numPr>
              <w:tabs>
                <w:tab w:val="left" w:pos="800"/>
              </w:tabs>
              <w:spacing w:line="292" w:lineRule="exact"/>
              <w:rPr>
                <w:sz w:val="24"/>
              </w:rPr>
            </w:pPr>
            <w:r>
              <w:rPr>
                <w:sz w:val="24"/>
              </w:rPr>
              <w:t>их</w:t>
            </w:r>
          </w:p>
          <w:p w:rsidR="00247033" w:rsidRDefault="00247033">
            <w:pPr>
              <w:pStyle w:val="TableParagraph"/>
              <w:ind w:left="799" w:right="290"/>
              <w:rPr>
                <w:sz w:val="24"/>
              </w:rPr>
            </w:pPr>
            <w:r>
              <w:rPr>
                <w:spacing w:val="-1"/>
                <w:sz w:val="24"/>
              </w:rPr>
              <w:t>особенностями,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целебными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свойствами.</w:t>
            </w:r>
          </w:p>
          <w:p w:rsidR="00247033" w:rsidRDefault="00247033">
            <w:pPr>
              <w:pStyle w:val="TableParagraph"/>
              <w:numPr>
                <w:ilvl w:val="0"/>
                <w:numId w:val="86"/>
              </w:numPr>
              <w:tabs>
                <w:tab w:val="left" w:pos="800"/>
              </w:tabs>
              <w:rPr>
                <w:sz w:val="24"/>
              </w:rPr>
            </w:pPr>
            <w:r>
              <w:rPr>
                <w:sz w:val="24"/>
              </w:rPr>
              <w:t>Вызвать</w:t>
            </w:r>
          </w:p>
          <w:p w:rsidR="00247033" w:rsidRDefault="00247033">
            <w:pPr>
              <w:pStyle w:val="TableParagraph"/>
              <w:spacing w:before="3"/>
              <w:ind w:left="799" w:right="309"/>
              <w:rPr>
                <w:sz w:val="24"/>
              </w:rPr>
            </w:pPr>
            <w:r>
              <w:rPr>
                <w:sz w:val="24"/>
              </w:rPr>
              <w:t>желание узнать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истории,</w:t>
            </w:r>
          </w:p>
          <w:p w:rsidR="00247033" w:rsidRDefault="00247033">
            <w:pPr>
              <w:pStyle w:val="TableParagraph"/>
              <w:spacing w:line="293" w:lineRule="exact"/>
              <w:ind w:left="799"/>
              <w:rPr>
                <w:sz w:val="24"/>
              </w:rPr>
            </w:pPr>
            <w:r>
              <w:rPr>
                <w:sz w:val="24"/>
              </w:rPr>
              <w:t>легенды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  <w:p w:rsidR="00247033" w:rsidRDefault="00247033">
            <w:pPr>
              <w:pStyle w:val="TableParagraph"/>
              <w:ind w:left="799"/>
              <w:rPr>
                <w:sz w:val="24"/>
              </w:rPr>
            </w:pPr>
            <w:r>
              <w:rPr>
                <w:sz w:val="24"/>
              </w:rPr>
              <w:t>первоцветах</w:t>
            </w:r>
          </w:p>
          <w:p w:rsidR="00247033" w:rsidRDefault="00247033">
            <w:pPr>
              <w:pStyle w:val="TableParagraph"/>
              <w:numPr>
                <w:ilvl w:val="0"/>
                <w:numId w:val="86"/>
              </w:numPr>
              <w:tabs>
                <w:tab w:val="left" w:pos="800"/>
              </w:tabs>
              <w:spacing w:before="1"/>
              <w:rPr>
                <w:sz w:val="24"/>
              </w:rPr>
            </w:pPr>
            <w:r>
              <w:rPr>
                <w:sz w:val="24"/>
              </w:rPr>
              <w:t>Расширять</w:t>
            </w:r>
          </w:p>
          <w:p w:rsidR="00247033" w:rsidRDefault="00247033">
            <w:pPr>
              <w:pStyle w:val="TableParagraph"/>
              <w:ind w:left="799" w:right="379"/>
              <w:rPr>
                <w:sz w:val="24"/>
              </w:rPr>
            </w:pPr>
            <w:r>
              <w:rPr>
                <w:sz w:val="24"/>
              </w:rPr>
              <w:t>представления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детей 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экологически</w:t>
            </w:r>
          </w:p>
          <w:p w:rsidR="00247033" w:rsidRDefault="00247033">
            <w:pPr>
              <w:pStyle w:val="TableParagraph"/>
              <w:ind w:left="799" w:right="350"/>
              <w:rPr>
                <w:sz w:val="24"/>
              </w:rPr>
            </w:pPr>
            <w:r>
              <w:rPr>
                <w:sz w:val="24"/>
              </w:rPr>
              <w:t>целесообразно</w:t>
            </w:r>
            <w:r>
              <w:rPr>
                <w:spacing w:val="-53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</w:p>
          <w:p w:rsidR="00247033" w:rsidRDefault="00247033">
            <w:pPr>
              <w:pStyle w:val="TableParagraph"/>
              <w:numPr>
                <w:ilvl w:val="0"/>
                <w:numId w:val="86"/>
              </w:numPr>
              <w:tabs>
                <w:tab w:val="left" w:pos="800"/>
              </w:tabs>
              <w:ind w:right="644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поведении </w:t>
            </w:r>
            <w:r>
              <w:rPr>
                <w:sz w:val="24"/>
              </w:rPr>
              <w:t>в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природе.</w:t>
            </w:r>
          </w:p>
          <w:p w:rsidR="00247033" w:rsidRDefault="00247033">
            <w:pPr>
              <w:pStyle w:val="TableParagraph"/>
              <w:spacing w:before="26"/>
              <w:ind w:left="439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t></w:t>
            </w:r>
          </w:p>
        </w:tc>
        <w:tc>
          <w:tcPr>
            <w:tcW w:w="1887" w:type="dxa"/>
            <w:tcBorders>
              <w:left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spacing w:before="75"/>
              <w:ind w:left="151"/>
              <w:rPr>
                <w:sz w:val="24"/>
              </w:rPr>
            </w:pPr>
            <w:r>
              <w:rPr>
                <w:sz w:val="24"/>
              </w:rPr>
              <w:t>Просмотр</w:t>
            </w:r>
          </w:p>
          <w:p w:rsidR="00247033" w:rsidRDefault="00247033">
            <w:pPr>
              <w:pStyle w:val="TableParagraph"/>
              <w:spacing w:before="43" w:line="276" w:lineRule="auto"/>
              <w:ind w:left="151" w:right="185"/>
              <w:rPr>
                <w:sz w:val="24"/>
              </w:rPr>
            </w:pPr>
            <w:r>
              <w:rPr>
                <w:sz w:val="24"/>
              </w:rPr>
              <w:t>презентации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“Первоцветы </w:t>
            </w:r>
            <w:r>
              <w:rPr>
                <w:sz w:val="24"/>
              </w:rPr>
              <w:t>–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весенние</w:t>
            </w:r>
          </w:p>
          <w:p w:rsidR="00247033" w:rsidRDefault="00247033">
            <w:pPr>
              <w:pStyle w:val="TableParagraph"/>
              <w:spacing w:line="291" w:lineRule="exact"/>
              <w:ind w:left="151"/>
              <w:rPr>
                <w:sz w:val="24"/>
              </w:rPr>
            </w:pPr>
            <w:r>
              <w:rPr>
                <w:sz w:val="24"/>
              </w:rPr>
              <w:t>цветы”.</w:t>
            </w:r>
          </w:p>
          <w:p w:rsidR="00247033" w:rsidRDefault="00247033">
            <w:pPr>
              <w:pStyle w:val="TableParagraph"/>
              <w:ind w:left="0"/>
              <w:rPr>
                <w:b/>
                <w:sz w:val="20"/>
              </w:rPr>
            </w:pPr>
          </w:p>
          <w:p w:rsidR="00247033" w:rsidRDefault="00247033">
            <w:pPr>
              <w:pStyle w:val="TableParagraph"/>
              <w:spacing w:line="276" w:lineRule="auto"/>
              <w:ind w:left="151" w:right="156"/>
              <w:rPr>
                <w:sz w:val="24"/>
              </w:rPr>
            </w:pPr>
            <w:r>
              <w:rPr>
                <w:sz w:val="24"/>
              </w:rPr>
              <w:t>Занятие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ознакомлению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 окружающим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миром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«К</w:t>
            </w:r>
          </w:p>
          <w:p w:rsidR="00247033" w:rsidRDefault="00247033">
            <w:pPr>
              <w:pStyle w:val="TableParagraph"/>
              <w:spacing w:before="2" w:line="276" w:lineRule="auto"/>
              <w:ind w:left="151" w:right="197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первоцветам </w:t>
            </w:r>
            <w:r>
              <w:rPr>
                <w:sz w:val="24"/>
              </w:rPr>
              <w:t>в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гости».</w:t>
            </w:r>
          </w:p>
          <w:p w:rsidR="00247033" w:rsidRDefault="00247033">
            <w:pPr>
              <w:pStyle w:val="TableParagraph"/>
              <w:spacing w:before="200" w:line="276" w:lineRule="auto"/>
              <w:ind w:left="151" w:right="609"/>
              <w:rPr>
                <w:sz w:val="24"/>
              </w:rPr>
            </w:pPr>
            <w:r>
              <w:rPr>
                <w:sz w:val="24"/>
              </w:rPr>
              <w:t>Беседы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растениях.</w:t>
            </w:r>
          </w:p>
          <w:p w:rsidR="00247033" w:rsidRDefault="00247033">
            <w:pPr>
              <w:pStyle w:val="TableParagraph"/>
              <w:spacing w:before="200"/>
              <w:ind w:left="151"/>
              <w:rPr>
                <w:sz w:val="24"/>
              </w:rPr>
            </w:pPr>
            <w:r>
              <w:rPr>
                <w:sz w:val="24"/>
              </w:rPr>
              <w:t>Чтение</w:t>
            </w:r>
          </w:p>
          <w:p w:rsidR="00247033" w:rsidRDefault="00247033">
            <w:pPr>
              <w:pStyle w:val="TableParagraph"/>
              <w:spacing w:before="43" w:line="276" w:lineRule="auto"/>
              <w:ind w:left="151" w:right="128"/>
              <w:rPr>
                <w:sz w:val="24"/>
              </w:rPr>
            </w:pPr>
            <w:r>
              <w:rPr>
                <w:sz w:val="24"/>
              </w:rPr>
              <w:t>художественно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й литературы,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стихотворений;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отгадывание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загадок.</w:t>
            </w:r>
          </w:p>
          <w:p w:rsidR="00247033" w:rsidRDefault="00247033">
            <w:pPr>
              <w:pStyle w:val="TableParagraph"/>
              <w:spacing w:before="202" w:line="276" w:lineRule="auto"/>
              <w:ind w:left="151" w:right="163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Рассматривани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е иллюстраций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фотографий.</w:t>
            </w:r>
          </w:p>
          <w:p w:rsidR="00247033" w:rsidRDefault="00247033">
            <w:pPr>
              <w:pStyle w:val="TableParagraph"/>
              <w:spacing w:before="199" w:line="276" w:lineRule="auto"/>
              <w:ind w:left="151" w:right="162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Дидактические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игры “Я и лес”,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“Что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где</w:t>
            </w:r>
          </w:p>
          <w:p w:rsidR="00247033" w:rsidRDefault="00247033">
            <w:pPr>
              <w:pStyle w:val="TableParagraph"/>
              <w:spacing w:before="3"/>
              <w:ind w:left="151"/>
              <w:rPr>
                <w:sz w:val="24"/>
              </w:rPr>
            </w:pPr>
            <w:r>
              <w:rPr>
                <w:sz w:val="24"/>
              </w:rPr>
              <w:t>растет?”.</w:t>
            </w:r>
          </w:p>
          <w:p w:rsidR="00247033" w:rsidRDefault="00247033">
            <w:pPr>
              <w:pStyle w:val="TableParagraph"/>
              <w:ind w:left="0"/>
              <w:rPr>
                <w:b/>
                <w:sz w:val="20"/>
              </w:rPr>
            </w:pPr>
          </w:p>
          <w:p w:rsidR="00247033" w:rsidRDefault="00247033">
            <w:pPr>
              <w:pStyle w:val="TableParagraph"/>
              <w:spacing w:line="276" w:lineRule="auto"/>
              <w:ind w:left="151" w:right="148"/>
              <w:rPr>
                <w:sz w:val="24"/>
              </w:rPr>
            </w:pPr>
            <w:r>
              <w:rPr>
                <w:sz w:val="24"/>
              </w:rPr>
              <w:t>Родительское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собрание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“Первоцветы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рядом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нами”.</w:t>
            </w:r>
          </w:p>
        </w:tc>
        <w:tc>
          <w:tcPr>
            <w:tcW w:w="2146" w:type="dxa"/>
            <w:tcBorders>
              <w:left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spacing w:before="75" w:line="276" w:lineRule="auto"/>
              <w:ind w:left="79" w:right="93"/>
              <w:rPr>
                <w:sz w:val="24"/>
              </w:rPr>
            </w:pPr>
            <w:r>
              <w:rPr>
                <w:sz w:val="24"/>
              </w:rPr>
              <w:t>Консультация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тему: ”Первоцветы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рядом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нами”.</w:t>
            </w:r>
          </w:p>
        </w:tc>
        <w:tc>
          <w:tcPr>
            <w:tcW w:w="1580" w:type="dxa"/>
            <w:tcBorders>
              <w:left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spacing w:before="75" w:line="276" w:lineRule="auto"/>
              <w:ind w:left="79" w:right="104"/>
              <w:rPr>
                <w:sz w:val="24"/>
              </w:rPr>
            </w:pPr>
            <w:r>
              <w:rPr>
                <w:sz w:val="24"/>
              </w:rPr>
              <w:t>Совместное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планировани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</w:p>
          <w:p w:rsidR="00247033" w:rsidRDefault="00247033">
            <w:pPr>
              <w:pStyle w:val="TableParagraph"/>
              <w:spacing w:line="278" w:lineRule="auto"/>
              <w:ind w:left="79" w:right="69"/>
              <w:rPr>
                <w:sz w:val="24"/>
              </w:rPr>
            </w:pPr>
            <w:r>
              <w:rPr>
                <w:sz w:val="24"/>
              </w:rPr>
              <w:t>мероприятий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для всего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детского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сада</w:t>
            </w:r>
          </w:p>
          <w:p w:rsidR="00247033" w:rsidRDefault="00247033">
            <w:pPr>
              <w:pStyle w:val="TableParagraph"/>
              <w:spacing w:line="276" w:lineRule="auto"/>
              <w:ind w:left="79" w:right="61"/>
              <w:rPr>
                <w:sz w:val="24"/>
              </w:rPr>
            </w:pPr>
            <w:r>
              <w:rPr>
                <w:sz w:val="24"/>
              </w:rPr>
              <w:t>– групповых,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межгрупповы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х,</w:t>
            </w:r>
          </w:p>
          <w:p w:rsidR="00247033" w:rsidRDefault="00247033">
            <w:pPr>
              <w:pStyle w:val="TableParagraph"/>
              <w:spacing w:line="276" w:lineRule="auto"/>
              <w:ind w:left="79" w:right="118"/>
              <w:rPr>
                <w:sz w:val="24"/>
              </w:rPr>
            </w:pPr>
            <w:r>
              <w:rPr>
                <w:spacing w:val="-1"/>
                <w:sz w:val="24"/>
              </w:rPr>
              <w:t>общесадовск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их,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247033" w:rsidRDefault="00247033">
            <w:pPr>
              <w:pStyle w:val="TableParagraph"/>
              <w:spacing w:line="276" w:lineRule="auto"/>
              <w:ind w:left="79" w:right="106"/>
              <w:rPr>
                <w:sz w:val="24"/>
              </w:rPr>
            </w:pPr>
            <w:r>
              <w:rPr>
                <w:sz w:val="24"/>
              </w:rPr>
              <w:t>привлечение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родителей.</w:t>
            </w:r>
          </w:p>
          <w:p w:rsidR="00247033" w:rsidRDefault="00247033">
            <w:pPr>
              <w:pStyle w:val="TableParagraph"/>
              <w:spacing w:line="276" w:lineRule="auto"/>
              <w:ind w:left="79" w:right="613"/>
              <w:rPr>
                <w:sz w:val="24"/>
              </w:rPr>
            </w:pPr>
            <w:r>
              <w:rPr>
                <w:sz w:val="24"/>
              </w:rPr>
              <w:t>Обмен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опытом,</w:t>
            </w:r>
          </w:p>
          <w:p w:rsidR="00247033" w:rsidRDefault="00247033">
            <w:pPr>
              <w:pStyle w:val="TableParagraph"/>
              <w:spacing w:line="276" w:lineRule="auto"/>
              <w:ind w:left="79" w:right="69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консультаций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и мастер-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классов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 детской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  <w:p w:rsidR="00247033" w:rsidRDefault="00247033">
            <w:pPr>
              <w:pStyle w:val="TableParagraph"/>
              <w:ind w:left="79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</w:tr>
    </w:tbl>
    <w:p w:rsidR="00247033" w:rsidRDefault="00247033">
      <w:pPr>
        <w:rPr>
          <w:sz w:val="24"/>
        </w:rPr>
        <w:sectPr w:rsidR="00247033">
          <w:pgSz w:w="11910" w:h="16840"/>
          <w:pgMar w:top="960" w:right="920" w:bottom="1620" w:left="940" w:header="0" w:footer="1427" w:gutter="0"/>
          <w:cols w:space="720"/>
        </w:sectPr>
      </w:pPr>
    </w:p>
    <w:tbl>
      <w:tblPr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26"/>
        <w:gridCol w:w="2756"/>
        <w:gridCol w:w="1887"/>
        <w:gridCol w:w="2146"/>
        <w:gridCol w:w="1580"/>
      </w:tblGrid>
      <w:tr w:rsidR="00247033">
        <w:trPr>
          <w:trHeight w:val="13822"/>
        </w:trPr>
        <w:tc>
          <w:tcPr>
            <w:tcW w:w="1426" w:type="dxa"/>
            <w:tcBorders>
              <w:left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spacing w:before="75"/>
              <w:ind w:left="78"/>
              <w:rPr>
                <w:sz w:val="24"/>
              </w:rPr>
            </w:pPr>
            <w:r>
              <w:rPr>
                <w:sz w:val="24"/>
              </w:rPr>
              <w:t>22.04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247033" w:rsidRDefault="00247033">
            <w:pPr>
              <w:pStyle w:val="TableParagraph"/>
              <w:spacing w:before="43"/>
              <w:ind w:left="78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Земли</w:t>
            </w:r>
          </w:p>
          <w:p w:rsidR="00247033" w:rsidRDefault="00247033">
            <w:pPr>
              <w:pStyle w:val="TableParagraph"/>
              <w:ind w:left="0"/>
              <w:rPr>
                <w:b/>
                <w:sz w:val="20"/>
              </w:rPr>
            </w:pPr>
          </w:p>
          <w:p w:rsidR="00247033" w:rsidRDefault="00A4594B">
            <w:pPr>
              <w:pStyle w:val="TableParagraph"/>
              <w:spacing w:line="278" w:lineRule="auto"/>
              <w:ind w:left="78" w:right="52"/>
              <w:rPr>
                <w:sz w:val="24"/>
              </w:rPr>
            </w:pPr>
            <w:r>
              <w:rPr>
                <w:sz w:val="24"/>
              </w:rPr>
              <w:t>(старше -</w:t>
            </w:r>
            <w:r w:rsidR="00247033">
              <w:rPr>
                <w:spacing w:val="1"/>
                <w:sz w:val="24"/>
              </w:rPr>
              <w:t xml:space="preserve"> </w:t>
            </w:r>
            <w:r w:rsidR="00247033">
              <w:rPr>
                <w:spacing w:val="-1"/>
                <w:sz w:val="24"/>
              </w:rPr>
              <w:t>подготовите</w:t>
            </w:r>
            <w:r w:rsidR="00247033">
              <w:rPr>
                <w:spacing w:val="-52"/>
                <w:sz w:val="24"/>
              </w:rPr>
              <w:t xml:space="preserve"> </w:t>
            </w:r>
            <w:r w:rsidR="00247033">
              <w:rPr>
                <w:sz w:val="24"/>
              </w:rPr>
              <w:t>льная)</w:t>
            </w:r>
          </w:p>
        </w:tc>
        <w:tc>
          <w:tcPr>
            <w:tcW w:w="2756" w:type="dxa"/>
            <w:tcBorders>
              <w:left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numPr>
                <w:ilvl w:val="0"/>
                <w:numId w:val="85"/>
              </w:numPr>
              <w:tabs>
                <w:tab w:val="left" w:pos="800"/>
              </w:tabs>
              <w:spacing w:before="75"/>
              <w:ind w:right="426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любовь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родной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земле;</w:t>
            </w:r>
          </w:p>
          <w:p w:rsidR="00247033" w:rsidRDefault="00247033">
            <w:pPr>
              <w:pStyle w:val="TableParagraph"/>
              <w:numPr>
                <w:ilvl w:val="0"/>
                <w:numId w:val="85"/>
              </w:numPr>
              <w:tabs>
                <w:tab w:val="left" w:pos="800"/>
              </w:tabs>
              <w:ind w:right="612"/>
              <w:rPr>
                <w:sz w:val="24"/>
              </w:rPr>
            </w:pPr>
            <w:r>
              <w:rPr>
                <w:spacing w:val="-1"/>
                <w:sz w:val="24"/>
              </w:rPr>
              <w:t>познакомить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247033" w:rsidRDefault="00247033">
            <w:pPr>
              <w:pStyle w:val="TableParagraph"/>
              <w:ind w:left="799" w:right="499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праздником </w:t>
            </w:r>
            <w:r>
              <w:rPr>
                <w:sz w:val="24"/>
              </w:rPr>
              <w:t>–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Днем Земли;</w:t>
            </w:r>
          </w:p>
          <w:p w:rsidR="00247033" w:rsidRDefault="00247033">
            <w:pPr>
              <w:pStyle w:val="TableParagraph"/>
              <w:numPr>
                <w:ilvl w:val="0"/>
                <w:numId w:val="85"/>
              </w:numPr>
              <w:tabs>
                <w:tab w:val="left" w:pos="800"/>
              </w:tabs>
              <w:spacing w:line="293" w:lineRule="exact"/>
              <w:rPr>
                <w:sz w:val="24"/>
              </w:rPr>
            </w:pPr>
            <w:r>
              <w:rPr>
                <w:sz w:val="24"/>
              </w:rPr>
              <w:t>расширять</w:t>
            </w:r>
          </w:p>
          <w:p w:rsidR="00247033" w:rsidRDefault="00247033">
            <w:pPr>
              <w:pStyle w:val="TableParagraph"/>
              <w:spacing w:line="242" w:lineRule="auto"/>
              <w:ind w:left="799" w:right="262"/>
              <w:rPr>
                <w:sz w:val="24"/>
              </w:rPr>
            </w:pPr>
            <w:r>
              <w:rPr>
                <w:sz w:val="24"/>
              </w:rPr>
              <w:t>представление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охране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природы;</w:t>
            </w:r>
          </w:p>
          <w:p w:rsidR="00247033" w:rsidRDefault="00247033">
            <w:pPr>
              <w:pStyle w:val="TableParagraph"/>
              <w:numPr>
                <w:ilvl w:val="0"/>
                <w:numId w:val="85"/>
              </w:numPr>
              <w:tabs>
                <w:tab w:val="left" w:pos="800"/>
              </w:tabs>
              <w:ind w:right="430"/>
              <w:rPr>
                <w:sz w:val="24"/>
              </w:rPr>
            </w:pPr>
            <w:r>
              <w:rPr>
                <w:sz w:val="24"/>
              </w:rPr>
              <w:t>закрепить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знание правил</w:t>
            </w:r>
            <w:r>
              <w:rPr>
                <w:spacing w:val="-53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247033" w:rsidRDefault="00247033">
            <w:pPr>
              <w:pStyle w:val="TableParagraph"/>
              <w:spacing w:line="292" w:lineRule="exact"/>
              <w:ind w:left="799"/>
              <w:rPr>
                <w:sz w:val="24"/>
              </w:rPr>
            </w:pPr>
            <w:r>
              <w:rPr>
                <w:sz w:val="24"/>
              </w:rPr>
              <w:t>природе</w:t>
            </w:r>
          </w:p>
        </w:tc>
        <w:tc>
          <w:tcPr>
            <w:tcW w:w="1887" w:type="dxa"/>
            <w:tcBorders>
              <w:left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spacing w:before="75"/>
              <w:ind w:left="151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</w:p>
          <w:p w:rsidR="00247033" w:rsidRDefault="00247033">
            <w:pPr>
              <w:pStyle w:val="TableParagraph"/>
              <w:spacing w:before="43" w:line="278" w:lineRule="auto"/>
              <w:ind w:left="151" w:right="735"/>
              <w:rPr>
                <w:sz w:val="24"/>
              </w:rPr>
            </w:pPr>
            <w:r>
              <w:rPr>
                <w:sz w:val="24"/>
              </w:rPr>
              <w:t>«Планета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Земля».</w:t>
            </w:r>
          </w:p>
          <w:p w:rsidR="00247033" w:rsidRDefault="00247033">
            <w:pPr>
              <w:pStyle w:val="TableParagraph"/>
              <w:spacing w:before="194" w:line="278" w:lineRule="auto"/>
              <w:ind w:left="151" w:right="371"/>
              <w:rPr>
                <w:sz w:val="24"/>
              </w:rPr>
            </w:pPr>
            <w:r>
              <w:rPr>
                <w:sz w:val="24"/>
              </w:rPr>
              <w:t>Сюжетно-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ролевая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  <w:p w:rsidR="00247033" w:rsidRDefault="00247033">
            <w:pPr>
              <w:pStyle w:val="TableParagraph"/>
              <w:spacing w:line="276" w:lineRule="auto"/>
              <w:ind w:left="151" w:right="277"/>
              <w:rPr>
                <w:sz w:val="24"/>
              </w:rPr>
            </w:pPr>
            <w:r>
              <w:rPr>
                <w:sz w:val="24"/>
              </w:rPr>
              <w:t>«Если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приду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лесок».</w:t>
            </w:r>
          </w:p>
          <w:p w:rsidR="00247033" w:rsidRDefault="00247033">
            <w:pPr>
              <w:pStyle w:val="TableParagraph"/>
              <w:spacing w:before="197" w:line="276" w:lineRule="auto"/>
              <w:ind w:left="151" w:right="173"/>
              <w:rPr>
                <w:sz w:val="24"/>
              </w:rPr>
            </w:pPr>
            <w:r>
              <w:rPr>
                <w:spacing w:val="-1"/>
                <w:sz w:val="24"/>
              </w:rPr>
              <w:t>Дидактическая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игра «Это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зависит 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каждого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вас».</w:t>
            </w:r>
          </w:p>
          <w:p w:rsidR="00247033" w:rsidRDefault="00247033">
            <w:pPr>
              <w:pStyle w:val="TableParagraph"/>
              <w:spacing w:before="198" w:line="278" w:lineRule="auto"/>
              <w:ind w:left="151" w:right="169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видеофильмов</w:t>
            </w:r>
          </w:p>
          <w:p w:rsidR="00247033" w:rsidRDefault="00247033">
            <w:pPr>
              <w:pStyle w:val="TableParagraph"/>
              <w:spacing w:line="276" w:lineRule="auto"/>
              <w:ind w:left="151" w:right="806"/>
              <w:jc w:val="both"/>
              <w:rPr>
                <w:sz w:val="24"/>
              </w:rPr>
            </w:pPr>
            <w:r>
              <w:rPr>
                <w:sz w:val="24"/>
              </w:rPr>
              <w:t>«Жители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планеты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Земля».</w:t>
            </w:r>
          </w:p>
          <w:p w:rsidR="00247033" w:rsidRDefault="00247033">
            <w:pPr>
              <w:pStyle w:val="TableParagraph"/>
              <w:spacing w:before="196"/>
              <w:ind w:left="151"/>
              <w:rPr>
                <w:sz w:val="24"/>
              </w:rPr>
            </w:pPr>
            <w:r>
              <w:rPr>
                <w:sz w:val="24"/>
              </w:rPr>
              <w:t>Лепка</w:t>
            </w:r>
          </w:p>
          <w:p w:rsidR="00247033" w:rsidRDefault="00247033">
            <w:pPr>
              <w:pStyle w:val="TableParagraph"/>
              <w:spacing w:before="43"/>
              <w:ind w:left="151"/>
              <w:rPr>
                <w:sz w:val="24"/>
              </w:rPr>
            </w:pPr>
            <w:r>
              <w:rPr>
                <w:sz w:val="24"/>
              </w:rPr>
              <w:t>«Глобус».</w:t>
            </w:r>
          </w:p>
          <w:p w:rsidR="00247033" w:rsidRDefault="00247033">
            <w:pPr>
              <w:pStyle w:val="TableParagraph"/>
              <w:spacing w:before="1"/>
              <w:ind w:left="0"/>
              <w:rPr>
                <w:b/>
                <w:sz w:val="20"/>
              </w:rPr>
            </w:pPr>
          </w:p>
          <w:p w:rsidR="00247033" w:rsidRDefault="00247033">
            <w:pPr>
              <w:pStyle w:val="TableParagraph"/>
              <w:spacing w:line="276" w:lineRule="auto"/>
              <w:ind w:left="151" w:right="156"/>
              <w:rPr>
                <w:sz w:val="24"/>
              </w:rPr>
            </w:pPr>
            <w:r>
              <w:rPr>
                <w:spacing w:val="-1"/>
                <w:sz w:val="24"/>
              </w:rPr>
              <w:t>Изобразительн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ая</w:t>
            </w:r>
          </w:p>
          <w:p w:rsidR="00247033" w:rsidRDefault="00247033">
            <w:pPr>
              <w:pStyle w:val="TableParagraph"/>
              <w:spacing w:line="292" w:lineRule="exact"/>
              <w:ind w:left="151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</w:p>
          <w:p w:rsidR="00247033" w:rsidRDefault="00247033">
            <w:pPr>
              <w:pStyle w:val="TableParagraph"/>
              <w:spacing w:before="48" w:line="276" w:lineRule="auto"/>
              <w:ind w:left="151" w:right="403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«Мы </w:t>
            </w:r>
            <w:r>
              <w:rPr>
                <w:sz w:val="24"/>
              </w:rPr>
              <w:t>жители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Земли».</w:t>
            </w:r>
          </w:p>
          <w:p w:rsidR="00247033" w:rsidRDefault="00247033">
            <w:pPr>
              <w:pStyle w:val="TableParagraph"/>
              <w:spacing w:before="200"/>
              <w:ind w:left="151"/>
              <w:rPr>
                <w:sz w:val="24"/>
              </w:rPr>
            </w:pPr>
            <w:r>
              <w:rPr>
                <w:sz w:val="24"/>
              </w:rPr>
              <w:t>Чтение</w:t>
            </w:r>
          </w:p>
          <w:p w:rsidR="00247033" w:rsidRDefault="00247033">
            <w:pPr>
              <w:pStyle w:val="TableParagraph"/>
              <w:spacing w:before="43" w:line="276" w:lineRule="auto"/>
              <w:ind w:left="151" w:right="131"/>
              <w:rPr>
                <w:sz w:val="24"/>
              </w:rPr>
            </w:pPr>
            <w:r>
              <w:rPr>
                <w:sz w:val="24"/>
              </w:rPr>
              <w:t>художественно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й литературы: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 Блок «На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лугу», 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Городецкий</w:t>
            </w:r>
          </w:p>
          <w:p w:rsidR="00247033" w:rsidRDefault="00247033">
            <w:pPr>
              <w:pStyle w:val="TableParagraph"/>
              <w:spacing w:before="1"/>
              <w:ind w:left="151"/>
              <w:rPr>
                <w:sz w:val="24"/>
              </w:rPr>
            </w:pPr>
            <w:r>
              <w:rPr>
                <w:sz w:val="24"/>
              </w:rPr>
              <w:t>«Весенняя</w:t>
            </w:r>
          </w:p>
          <w:p w:rsidR="00247033" w:rsidRDefault="00247033">
            <w:pPr>
              <w:pStyle w:val="TableParagraph"/>
              <w:spacing w:before="43" w:line="276" w:lineRule="auto"/>
              <w:ind w:left="151" w:right="426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песенка», </w:t>
            </w:r>
            <w:r>
              <w:rPr>
                <w:sz w:val="24"/>
              </w:rPr>
              <w:t>Ф.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Тютчев</w:t>
            </w:r>
          </w:p>
          <w:p w:rsidR="00247033" w:rsidRDefault="00247033">
            <w:pPr>
              <w:pStyle w:val="TableParagraph"/>
              <w:spacing w:line="278" w:lineRule="auto"/>
              <w:ind w:left="151" w:right="525"/>
              <w:rPr>
                <w:sz w:val="24"/>
              </w:rPr>
            </w:pPr>
            <w:r>
              <w:rPr>
                <w:sz w:val="24"/>
              </w:rPr>
              <w:t>«Весенние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воды», 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Жуковский,</w:t>
            </w:r>
          </w:p>
          <w:p w:rsidR="00247033" w:rsidRDefault="00247033">
            <w:pPr>
              <w:pStyle w:val="TableParagraph"/>
              <w:spacing w:line="287" w:lineRule="exact"/>
              <w:ind w:left="151"/>
              <w:rPr>
                <w:sz w:val="24"/>
              </w:rPr>
            </w:pPr>
            <w:r>
              <w:rPr>
                <w:sz w:val="24"/>
              </w:rPr>
              <w:t>«Жаворонок»,</w:t>
            </w:r>
          </w:p>
        </w:tc>
        <w:tc>
          <w:tcPr>
            <w:tcW w:w="2146" w:type="dxa"/>
            <w:tcBorders>
              <w:left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spacing w:before="75" w:line="278" w:lineRule="auto"/>
              <w:ind w:left="79" w:right="64"/>
              <w:jc w:val="both"/>
              <w:rPr>
                <w:sz w:val="24"/>
              </w:rPr>
            </w:pPr>
            <w:r>
              <w:rPr>
                <w:sz w:val="24"/>
              </w:rPr>
              <w:t>Консультация «Что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рассказать </w:t>
            </w:r>
            <w:r>
              <w:rPr>
                <w:sz w:val="24"/>
              </w:rPr>
              <w:t>ребенку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планете</w:t>
            </w:r>
          </w:p>
          <w:p w:rsidR="00247033" w:rsidRDefault="00247033">
            <w:pPr>
              <w:pStyle w:val="TableParagraph"/>
              <w:spacing w:line="286" w:lineRule="exact"/>
              <w:ind w:left="79"/>
              <w:rPr>
                <w:sz w:val="24"/>
              </w:rPr>
            </w:pPr>
            <w:r>
              <w:rPr>
                <w:sz w:val="24"/>
              </w:rPr>
              <w:t>Земля».</w:t>
            </w:r>
          </w:p>
          <w:p w:rsidR="00247033" w:rsidRDefault="00247033">
            <w:pPr>
              <w:pStyle w:val="TableParagraph"/>
              <w:ind w:left="0"/>
              <w:rPr>
                <w:b/>
                <w:sz w:val="20"/>
              </w:rPr>
            </w:pPr>
          </w:p>
          <w:p w:rsidR="00247033" w:rsidRDefault="00247033">
            <w:pPr>
              <w:pStyle w:val="TableParagraph"/>
              <w:spacing w:before="1"/>
              <w:ind w:left="79"/>
              <w:rPr>
                <w:sz w:val="24"/>
              </w:rPr>
            </w:pPr>
            <w:r>
              <w:rPr>
                <w:sz w:val="24"/>
              </w:rPr>
              <w:t>Экологический</w:t>
            </w:r>
          </w:p>
          <w:p w:rsidR="00247033" w:rsidRDefault="00247033">
            <w:pPr>
              <w:pStyle w:val="TableParagraph"/>
              <w:spacing w:before="43"/>
              <w:ind w:left="79"/>
              <w:rPr>
                <w:sz w:val="24"/>
              </w:rPr>
            </w:pPr>
            <w:r>
              <w:rPr>
                <w:sz w:val="24"/>
              </w:rPr>
              <w:t>проект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«Земляне».</w:t>
            </w:r>
          </w:p>
        </w:tc>
        <w:tc>
          <w:tcPr>
            <w:tcW w:w="1580" w:type="dxa"/>
            <w:tcBorders>
              <w:left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spacing w:before="75" w:line="278" w:lineRule="auto"/>
              <w:ind w:left="79" w:right="104"/>
              <w:rPr>
                <w:sz w:val="24"/>
              </w:rPr>
            </w:pPr>
            <w:r>
              <w:rPr>
                <w:sz w:val="24"/>
              </w:rPr>
              <w:t>Совместное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планировани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</w:p>
          <w:p w:rsidR="00247033" w:rsidRDefault="00247033">
            <w:pPr>
              <w:pStyle w:val="TableParagraph"/>
              <w:spacing w:line="276" w:lineRule="auto"/>
              <w:ind w:left="79" w:right="69"/>
              <w:rPr>
                <w:sz w:val="24"/>
              </w:rPr>
            </w:pPr>
            <w:r>
              <w:rPr>
                <w:sz w:val="24"/>
              </w:rPr>
              <w:t>мероприятий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для всего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детского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сада</w:t>
            </w:r>
          </w:p>
          <w:p w:rsidR="00247033" w:rsidRDefault="00247033">
            <w:pPr>
              <w:pStyle w:val="TableParagraph"/>
              <w:spacing w:line="278" w:lineRule="auto"/>
              <w:ind w:left="79" w:right="61"/>
              <w:rPr>
                <w:sz w:val="24"/>
              </w:rPr>
            </w:pPr>
            <w:r>
              <w:rPr>
                <w:sz w:val="24"/>
              </w:rPr>
              <w:t>– групповых,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межгрупповы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х,</w:t>
            </w:r>
          </w:p>
          <w:p w:rsidR="00247033" w:rsidRDefault="00247033">
            <w:pPr>
              <w:pStyle w:val="TableParagraph"/>
              <w:spacing w:line="276" w:lineRule="auto"/>
              <w:ind w:left="79" w:right="118"/>
              <w:rPr>
                <w:sz w:val="24"/>
              </w:rPr>
            </w:pPr>
            <w:r>
              <w:rPr>
                <w:spacing w:val="-1"/>
                <w:sz w:val="24"/>
              </w:rPr>
              <w:t>общесадовск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их,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247033" w:rsidRDefault="00247033">
            <w:pPr>
              <w:pStyle w:val="TableParagraph"/>
              <w:spacing w:line="276" w:lineRule="auto"/>
              <w:ind w:left="79" w:right="106"/>
              <w:rPr>
                <w:sz w:val="24"/>
              </w:rPr>
            </w:pPr>
            <w:r>
              <w:rPr>
                <w:sz w:val="24"/>
              </w:rPr>
              <w:t>привлечение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родителей.</w:t>
            </w:r>
          </w:p>
          <w:p w:rsidR="00247033" w:rsidRDefault="00247033">
            <w:pPr>
              <w:pStyle w:val="TableParagraph"/>
              <w:spacing w:line="276" w:lineRule="auto"/>
              <w:ind w:left="79" w:right="613"/>
              <w:rPr>
                <w:sz w:val="24"/>
              </w:rPr>
            </w:pPr>
            <w:r>
              <w:rPr>
                <w:sz w:val="24"/>
              </w:rPr>
              <w:t>Обмен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опытом,</w:t>
            </w:r>
          </w:p>
          <w:p w:rsidR="00247033" w:rsidRDefault="00247033">
            <w:pPr>
              <w:pStyle w:val="TableParagraph"/>
              <w:spacing w:line="276" w:lineRule="auto"/>
              <w:ind w:left="79" w:right="69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консультаций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и мастер-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классов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 детской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  <w:p w:rsidR="00247033" w:rsidRDefault="00247033">
            <w:pPr>
              <w:pStyle w:val="TableParagraph"/>
              <w:ind w:left="79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</w:tr>
    </w:tbl>
    <w:p w:rsidR="00247033" w:rsidRDefault="00247033">
      <w:pPr>
        <w:rPr>
          <w:sz w:val="24"/>
        </w:rPr>
        <w:sectPr w:rsidR="00247033">
          <w:pgSz w:w="11910" w:h="16840"/>
          <w:pgMar w:top="960" w:right="920" w:bottom="1620" w:left="940" w:header="0" w:footer="1427" w:gutter="0"/>
          <w:cols w:space="720"/>
        </w:sectPr>
      </w:pPr>
    </w:p>
    <w:tbl>
      <w:tblPr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26"/>
        <w:gridCol w:w="2756"/>
        <w:gridCol w:w="1887"/>
        <w:gridCol w:w="2146"/>
        <w:gridCol w:w="1580"/>
      </w:tblGrid>
      <w:tr w:rsidR="00247033">
        <w:trPr>
          <w:trHeight w:val="11614"/>
        </w:trPr>
        <w:tc>
          <w:tcPr>
            <w:tcW w:w="1426" w:type="dxa"/>
            <w:tcBorders>
              <w:left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2756" w:type="dxa"/>
            <w:tcBorders>
              <w:left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887" w:type="dxa"/>
            <w:tcBorders>
              <w:left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spacing w:before="75"/>
              <w:ind w:left="151"/>
              <w:rPr>
                <w:sz w:val="24"/>
              </w:rPr>
            </w:pPr>
            <w:r>
              <w:rPr>
                <w:sz w:val="24"/>
              </w:rPr>
              <w:t>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Зощенко</w:t>
            </w:r>
          </w:p>
          <w:p w:rsidR="00247033" w:rsidRDefault="00247033">
            <w:pPr>
              <w:pStyle w:val="TableParagraph"/>
              <w:spacing w:before="43"/>
              <w:ind w:left="151"/>
              <w:rPr>
                <w:sz w:val="24"/>
              </w:rPr>
            </w:pPr>
            <w:r>
              <w:rPr>
                <w:sz w:val="24"/>
              </w:rPr>
              <w:t>«Великие</w:t>
            </w:r>
          </w:p>
          <w:p w:rsidR="00247033" w:rsidRDefault="00247033">
            <w:pPr>
              <w:pStyle w:val="TableParagraph"/>
              <w:spacing w:before="47" w:line="276" w:lineRule="auto"/>
              <w:ind w:left="151" w:right="164"/>
              <w:rPr>
                <w:sz w:val="24"/>
              </w:rPr>
            </w:pPr>
            <w:r>
              <w:rPr>
                <w:sz w:val="24"/>
              </w:rPr>
              <w:t>путешественни ки»,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К.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Коровин</w:t>
            </w:r>
          </w:p>
          <w:p w:rsidR="00247033" w:rsidRDefault="00247033">
            <w:pPr>
              <w:pStyle w:val="TableParagraph"/>
              <w:spacing w:line="276" w:lineRule="auto"/>
              <w:ind w:left="151" w:right="472"/>
              <w:rPr>
                <w:sz w:val="24"/>
              </w:rPr>
            </w:pPr>
            <w:r>
              <w:rPr>
                <w:sz w:val="24"/>
              </w:rPr>
              <w:t>«Белка», Ю.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Коваль</w:t>
            </w:r>
          </w:p>
          <w:p w:rsidR="00247033" w:rsidRDefault="00247033">
            <w:pPr>
              <w:pStyle w:val="TableParagraph"/>
              <w:spacing w:line="278" w:lineRule="auto"/>
              <w:ind w:left="151" w:right="427"/>
              <w:rPr>
                <w:sz w:val="24"/>
              </w:rPr>
            </w:pPr>
            <w:r>
              <w:rPr>
                <w:sz w:val="24"/>
              </w:rPr>
              <w:t>«Русачок-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травник», </w:t>
            </w:r>
            <w:r>
              <w:rPr>
                <w:sz w:val="24"/>
              </w:rPr>
              <w:t>Ф.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Тютчев</w:t>
            </w:r>
          </w:p>
          <w:p w:rsidR="00247033" w:rsidRDefault="00247033">
            <w:pPr>
              <w:pStyle w:val="TableParagraph"/>
              <w:spacing w:line="276" w:lineRule="auto"/>
              <w:ind w:left="151" w:right="623"/>
              <w:rPr>
                <w:sz w:val="24"/>
              </w:rPr>
            </w:pPr>
            <w:r>
              <w:rPr>
                <w:sz w:val="24"/>
              </w:rPr>
              <w:t>«Весенняя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гроза».</w:t>
            </w:r>
          </w:p>
        </w:tc>
        <w:tc>
          <w:tcPr>
            <w:tcW w:w="2146" w:type="dxa"/>
            <w:tcBorders>
              <w:left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580" w:type="dxa"/>
            <w:tcBorders>
              <w:left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247033">
        <w:trPr>
          <w:trHeight w:val="3523"/>
        </w:trPr>
        <w:tc>
          <w:tcPr>
            <w:tcW w:w="1426" w:type="dxa"/>
            <w:tcBorders>
              <w:left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spacing w:before="75"/>
              <w:ind w:left="78"/>
              <w:rPr>
                <w:sz w:val="24"/>
              </w:rPr>
            </w:pPr>
            <w:r>
              <w:rPr>
                <w:sz w:val="24"/>
              </w:rPr>
              <w:t>25.04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247033" w:rsidRDefault="00247033">
            <w:pPr>
              <w:pStyle w:val="TableParagraph"/>
              <w:spacing w:before="43" w:line="276" w:lineRule="auto"/>
              <w:ind w:left="78" w:right="134"/>
              <w:rPr>
                <w:sz w:val="24"/>
              </w:rPr>
            </w:pPr>
            <w:r>
              <w:rPr>
                <w:spacing w:val="-1"/>
                <w:sz w:val="24"/>
              </w:rPr>
              <w:t>Всемирный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</w:p>
          <w:p w:rsidR="00247033" w:rsidRDefault="00247033">
            <w:pPr>
              <w:pStyle w:val="TableParagraph"/>
              <w:spacing w:before="3" w:line="276" w:lineRule="auto"/>
              <w:ind w:left="78" w:right="232"/>
              <w:rPr>
                <w:sz w:val="24"/>
              </w:rPr>
            </w:pPr>
            <w:r>
              <w:rPr>
                <w:sz w:val="24"/>
              </w:rPr>
              <w:t>пингвинов</w:t>
            </w:r>
            <w:r>
              <w:rPr>
                <w:spacing w:val="-53"/>
                <w:sz w:val="24"/>
              </w:rPr>
              <w:t xml:space="preserve"> </w:t>
            </w:r>
            <w:r w:rsidR="00A4594B">
              <w:rPr>
                <w:sz w:val="24"/>
              </w:rPr>
              <w:t xml:space="preserve">(старше-подготовительная </w:t>
            </w:r>
            <w:r>
              <w:rPr>
                <w:sz w:val="24"/>
              </w:rPr>
              <w:t>)</w:t>
            </w:r>
          </w:p>
        </w:tc>
        <w:tc>
          <w:tcPr>
            <w:tcW w:w="2756" w:type="dxa"/>
            <w:tcBorders>
              <w:left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numPr>
                <w:ilvl w:val="0"/>
                <w:numId w:val="82"/>
              </w:numPr>
              <w:tabs>
                <w:tab w:val="left" w:pos="800"/>
              </w:tabs>
              <w:spacing w:before="75"/>
              <w:ind w:right="261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Создать </w:t>
            </w:r>
            <w:r>
              <w:rPr>
                <w:sz w:val="24"/>
              </w:rPr>
              <w:t>условия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поисково-</w:t>
            </w:r>
          </w:p>
          <w:p w:rsidR="00247033" w:rsidRDefault="00247033">
            <w:pPr>
              <w:pStyle w:val="TableParagraph"/>
              <w:ind w:left="799" w:right="321"/>
              <w:rPr>
                <w:sz w:val="24"/>
              </w:rPr>
            </w:pPr>
            <w:r>
              <w:rPr>
                <w:spacing w:val="-1"/>
                <w:sz w:val="24"/>
              </w:rPr>
              <w:t>исследовательс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кой</w:t>
            </w:r>
          </w:p>
          <w:p w:rsidR="00247033" w:rsidRDefault="00247033">
            <w:pPr>
              <w:pStyle w:val="TableParagraph"/>
              <w:ind w:left="799"/>
              <w:rPr>
                <w:sz w:val="24"/>
              </w:rPr>
            </w:pPr>
            <w:r>
              <w:rPr>
                <w:sz w:val="24"/>
              </w:rPr>
              <w:t>деятельности;</w:t>
            </w:r>
          </w:p>
          <w:p w:rsidR="00247033" w:rsidRDefault="00247033">
            <w:pPr>
              <w:pStyle w:val="TableParagraph"/>
              <w:numPr>
                <w:ilvl w:val="0"/>
                <w:numId w:val="82"/>
              </w:numPr>
              <w:tabs>
                <w:tab w:val="left" w:pos="800"/>
              </w:tabs>
              <w:ind w:right="301"/>
              <w:rPr>
                <w:sz w:val="24"/>
              </w:rPr>
            </w:pPr>
            <w:r>
              <w:rPr>
                <w:sz w:val="24"/>
              </w:rPr>
              <w:t>Обеспечить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самостоятельно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выбора:</w:t>
            </w:r>
          </w:p>
          <w:p w:rsidR="00247033" w:rsidRDefault="00247033">
            <w:pPr>
              <w:pStyle w:val="TableParagraph"/>
              <w:ind w:left="799" w:right="273"/>
              <w:rPr>
                <w:sz w:val="24"/>
              </w:rPr>
            </w:pPr>
            <w:r>
              <w:rPr>
                <w:sz w:val="24"/>
              </w:rPr>
              <w:t>материалов для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</w:p>
        </w:tc>
        <w:tc>
          <w:tcPr>
            <w:tcW w:w="1887" w:type="dxa"/>
            <w:tcBorders>
              <w:left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spacing w:before="75" w:line="276" w:lineRule="auto"/>
              <w:ind w:left="151" w:right="293"/>
              <w:rPr>
                <w:sz w:val="24"/>
              </w:rPr>
            </w:pPr>
            <w:r>
              <w:rPr>
                <w:sz w:val="24"/>
              </w:rPr>
              <w:t>Беседы-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рассуждения:</w:t>
            </w:r>
          </w:p>
          <w:p w:rsidR="00247033" w:rsidRDefault="00247033">
            <w:pPr>
              <w:pStyle w:val="TableParagraph"/>
              <w:spacing w:line="278" w:lineRule="auto"/>
              <w:ind w:left="151" w:right="178"/>
              <w:rPr>
                <w:sz w:val="24"/>
              </w:rPr>
            </w:pPr>
            <w:r>
              <w:rPr>
                <w:sz w:val="24"/>
              </w:rPr>
              <w:t>«Пингвин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рыба?»,</w:t>
            </w:r>
          </w:p>
          <w:p w:rsidR="00247033" w:rsidRDefault="00247033">
            <w:pPr>
              <w:pStyle w:val="TableParagraph"/>
              <w:spacing w:line="276" w:lineRule="auto"/>
              <w:ind w:left="151" w:right="178"/>
              <w:rPr>
                <w:sz w:val="24"/>
              </w:rPr>
            </w:pPr>
            <w:r>
              <w:rPr>
                <w:sz w:val="24"/>
              </w:rPr>
              <w:t>«Пингвин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животное?»,</w:t>
            </w:r>
          </w:p>
          <w:p w:rsidR="00247033" w:rsidRDefault="00247033">
            <w:pPr>
              <w:pStyle w:val="TableParagraph"/>
              <w:spacing w:line="276" w:lineRule="auto"/>
              <w:ind w:left="151" w:right="233"/>
              <w:jc w:val="both"/>
              <w:rPr>
                <w:sz w:val="24"/>
              </w:rPr>
            </w:pPr>
            <w:r>
              <w:rPr>
                <w:sz w:val="24"/>
              </w:rPr>
              <w:t>«Пингвин –это</w:t>
            </w:r>
            <w:r>
              <w:rPr>
                <w:spacing w:val="-53"/>
                <w:sz w:val="24"/>
              </w:rPr>
              <w:t xml:space="preserve"> </w:t>
            </w:r>
            <w:r>
              <w:rPr>
                <w:sz w:val="24"/>
              </w:rPr>
              <w:t>птица?», «Как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живет</w:t>
            </w:r>
          </w:p>
          <w:p w:rsidR="00247033" w:rsidRDefault="00247033">
            <w:pPr>
              <w:pStyle w:val="TableParagraph"/>
              <w:ind w:left="151"/>
              <w:rPr>
                <w:sz w:val="24"/>
              </w:rPr>
            </w:pPr>
            <w:r>
              <w:rPr>
                <w:sz w:val="24"/>
              </w:rPr>
              <w:t>пингвин?»,</w:t>
            </w:r>
          </w:p>
        </w:tc>
        <w:tc>
          <w:tcPr>
            <w:tcW w:w="2146" w:type="dxa"/>
            <w:tcBorders>
              <w:left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spacing w:before="75" w:line="276" w:lineRule="auto"/>
              <w:ind w:left="79" w:right="70"/>
              <w:rPr>
                <w:sz w:val="24"/>
              </w:rPr>
            </w:pPr>
            <w:r>
              <w:rPr>
                <w:spacing w:val="-1"/>
                <w:sz w:val="24"/>
              </w:rPr>
              <w:t>Исследовательская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«Пингвины</w:t>
            </w:r>
          </w:p>
          <w:p w:rsidR="00247033" w:rsidRDefault="00247033">
            <w:pPr>
              <w:pStyle w:val="TableParagraph"/>
              <w:spacing w:line="291" w:lineRule="exact"/>
              <w:ind w:left="79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птицы».</w:t>
            </w:r>
          </w:p>
        </w:tc>
        <w:tc>
          <w:tcPr>
            <w:tcW w:w="1580" w:type="dxa"/>
            <w:tcBorders>
              <w:left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spacing w:before="75" w:line="276" w:lineRule="auto"/>
              <w:ind w:left="79" w:right="60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материально-</w:t>
            </w:r>
            <w:r>
              <w:rPr>
                <w:spacing w:val="-53"/>
                <w:sz w:val="24"/>
              </w:rPr>
              <w:t xml:space="preserve"> </w:t>
            </w:r>
            <w:r>
              <w:rPr>
                <w:sz w:val="24"/>
              </w:rPr>
              <w:t>технической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базы.</w:t>
            </w:r>
          </w:p>
          <w:p w:rsidR="00247033" w:rsidRDefault="00247033">
            <w:pPr>
              <w:pStyle w:val="TableParagraph"/>
              <w:spacing w:before="198" w:line="278" w:lineRule="auto"/>
              <w:ind w:left="79" w:right="332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Разработка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247033" w:rsidRDefault="00247033">
            <w:pPr>
              <w:pStyle w:val="TableParagraph"/>
              <w:spacing w:line="276" w:lineRule="auto"/>
              <w:ind w:left="79" w:right="585"/>
              <w:jc w:val="both"/>
              <w:rPr>
                <w:sz w:val="24"/>
              </w:rPr>
            </w:pPr>
            <w:r>
              <w:rPr>
                <w:sz w:val="24"/>
              </w:rPr>
              <w:t>методов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работы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</w:t>
            </w:r>
          </w:p>
        </w:tc>
      </w:tr>
    </w:tbl>
    <w:p w:rsidR="00247033" w:rsidRDefault="00247033">
      <w:pPr>
        <w:spacing w:line="276" w:lineRule="auto"/>
        <w:jc w:val="both"/>
        <w:rPr>
          <w:sz w:val="24"/>
        </w:rPr>
        <w:sectPr w:rsidR="00247033">
          <w:pgSz w:w="11910" w:h="16840"/>
          <w:pgMar w:top="960" w:right="920" w:bottom="1620" w:left="940" w:header="0" w:footer="1427" w:gutter="0"/>
          <w:cols w:space="720"/>
        </w:sectPr>
      </w:pPr>
    </w:p>
    <w:tbl>
      <w:tblPr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26"/>
        <w:gridCol w:w="2756"/>
        <w:gridCol w:w="1887"/>
        <w:gridCol w:w="2146"/>
        <w:gridCol w:w="1580"/>
      </w:tblGrid>
      <w:tr w:rsidR="00247033">
        <w:trPr>
          <w:trHeight w:val="13822"/>
        </w:trPr>
        <w:tc>
          <w:tcPr>
            <w:tcW w:w="1426" w:type="dxa"/>
            <w:tcBorders>
              <w:left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2756" w:type="dxa"/>
            <w:tcBorders>
              <w:left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numPr>
                <w:ilvl w:val="0"/>
                <w:numId w:val="81"/>
              </w:numPr>
              <w:tabs>
                <w:tab w:val="left" w:pos="800"/>
              </w:tabs>
              <w:spacing w:before="75"/>
              <w:ind w:right="256"/>
              <w:rPr>
                <w:sz w:val="24"/>
              </w:rPr>
            </w:pPr>
            <w:r>
              <w:rPr>
                <w:sz w:val="24"/>
              </w:rPr>
              <w:t>партнеров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взаимодействия</w:t>
            </w:r>
          </w:p>
          <w:p w:rsidR="00247033" w:rsidRDefault="00247033">
            <w:pPr>
              <w:pStyle w:val="TableParagraph"/>
              <w:spacing w:line="293" w:lineRule="exact"/>
              <w:ind w:left="799"/>
              <w:rPr>
                <w:sz w:val="24"/>
              </w:rPr>
            </w:pPr>
            <w:r>
              <w:rPr>
                <w:sz w:val="24"/>
              </w:rPr>
              <w:t>.</w:t>
            </w:r>
          </w:p>
          <w:p w:rsidR="00247033" w:rsidRDefault="00247033">
            <w:pPr>
              <w:pStyle w:val="TableParagraph"/>
              <w:numPr>
                <w:ilvl w:val="0"/>
                <w:numId w:val="81"/>
              </w:numPr>
              <w:tabs>
                <w:tab w:val="left" w:pos="800"/>
              </w:tabs>
              <w:ind w:right="261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Создать </w:t>
            </w:r>
            <w:r>
              <w:rPr>
                <w:sz w:val="24"/>
              </w:rPr>
              <w:t>условия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:rsidR="00247033" w:rsidRDefault="00247033">
            <w:pPr>
              <w:pStyle w:val="TableParagraph"/>
              <w:ind w:left="799" w:right="540"/>
              <w:rPr>
                <w:sz w:val="24"/>
              </w:rPr>
            </w:pPr>
            <w:r>
              <w:rPr>
                <w:sz w:val="24"/>
              </w:rPr>
              <w:t>активизации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деятельности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(побуждать</w:t>
            </w:r>
          </w:p>
          <w:p w:rsidR="00247033" w:rsidRDefault="00247033">
            <w:pPr>
              <w:pStyle w:val="TableParagraph"/>
              <w:spacing w:line="292" w:lineRule="exact"/>
              <w:ind w:left="799"/>
              <w:rPr>
                <w:sz w:val="24"/>
              </w:rPr>
            </w:pPr>
            <w:r>
              <w:rPr>
                <w:sz w:val="24"/>
              </w:rPr>
              <w:t>выражать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своё</w:t>
            </w:r>
          </w:p>
          <w:p w:rsidR="00247033" w:rsidRDefault="00247033">
            <w:pPr>
              <w:pStyle w:val="TableParagraph"/>
              <w:numPr>
                <w:ilvl w:val="0"/>
                <w:numId w:val="81"/>
              </w:numPr>
              <w:tabs>
                <w:tab w:val="left" w:pos="800"/>
              </w:tabs>
              <w:spacing w:before="5"/>
              <w:ind w:right="251"/>
              <w:rPr>
                <w:sz w:val="24"/>
              </w:rPr>
            </w:pPr>
            <w:r>
              <w:rPr>
                <w:sz w:val="24"/>
              </w:rPr>
              <w:t>мнение, строить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диалоги,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рассуждать,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делать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выводы).</w:t>
            </w:r>
          </w:p>
          <w:p w:rsidR="00247033" w:rsidRDefault="00247033">
            <w:pPr>
              <w:pStyle w:val="TableParagraph"/>
              <w:numPr>
                <w:ilvl w:val="0"/>
                <w:numId w:val="81"/>
              </w:numPr>
              <w:tabs>
                <w:tab w:val="left" w:pos="800"/>
              </w:tabs>
              <w:ind w:right="694"/>
              <w:rPr>
                <w:sz w:val="24"/>
              </w:rPr>
            </w:pPr>
            <w:r>
              <w:rPr>
                <w:sz w:val="24"/>
              </w:rPr>
              <w:t>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:rsidR="00247033" w:rsidRDefault="00247033">
            <w:pPr>
              <w:pStyle w:val="TableParagraph"/>
              <w:ind w:left="799" w:right="290"/>
              <w:rPr>
                <w:sz w:val="24"/>
              </w:rPr>
            </w:pPr>
            <w:r>
              <w:rPr>
                <w:sz w:val="24"/>
              </w:rPr>
              <w:t>инициирования</w:t>
            </w:r>
            <w:r>
              <w:rPr>
                <w:spacing w:val="-53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247033" w:rsidRDefault="00247033">
            <w:pPr>
              <w:pStyle w:val="TableParagraph"/>
              <w:ind w:left="799" w:right="526"/>
              <w:rPr>
                <w:sz w:val="24"/>
              </w:rPr>
            </w:pPr>
            <w:r>
              <w:rPr>
                <w:spacing w:val="-1"/>
                <w:sz w:val="24"/>
              </w:rPr>
              <w:t>микрогруппе: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проявлять</w:t>
            </w:r>
          </w:p>
          <w:p w:rsidR="00247033" w:rsidRDefault="00247033">
            <w:pPr>
              <w:pStyle w:val="TableParagraph"/>
              <w:spacing w:line="293" w:lineRule="exact"/>
              <w:ind w:left="799"/>
              <w:rPr>
                <w:sz w:val="24"/>
              </w:rPr>
            </w:pPr>
            <w:r>
              <w:rPr>
                <w:sz w:val="24"/>
              </w:rPr>
              <w:t>инициативу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247033" w:rsidRDefault="00247033">
            <w:pPr>
              <w:pStyle w:val="TableParagraph"/>
              <w:numPr>
                <w:ilvl w:val="0"/>
                <w:numId w:val="81"/>
              </w:numPr>
              <w:tabs>
                <w:tab w:val="left" w:pos="800"/>
              </w:tabs>
              <w:ind w:right="301"/>
              <w:rPr>
                <w:sz w:val="24"/>
              </w:rPr>
            </w:pPr>
            <w:r>
              <w:rPr>
                <w:spacing w:val="-1"/>
                <w:sz w:val="24"/>
              </w:rPr>
              <w:t>самостоятельно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сть;</w:t>
            </w:r>
          </w:p>
          <w:p w:rsidR="00247033" w:rsidRDefault="00247033">
            <w:pPr>
              <w:pStyle w:val="TableParagraph"/>
              <w:ind w:left="799" w:right="494"/>
              <w:rPr>
                <w:sz w:val="24"/>
              </w:rPr>
            </w:pPr>
            <w:r>
              <w:rPr>
                <w:sz w:val="24"/>
              </w:rPr>
              <w:t>планировать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деятельность;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распределять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поручения,</w:t>
            </w:r>
          </w:p>
          <w:p w:rsidR="00247033" w:rsidRDefault="00247033">
            <w:pPr>
              <w:pStyle w:val="TableParagraph"/>
              <w:numPr>
                <w:ilvl w:val="0"/>
                <w:numId w:val="81"/>
              </w:numPr>
              <w:tabs>
                <w:tab w:val="left" w:pos="800"/>
              </w:tabs>
              <w:ind w:right="584"/>
              <w:rPr>
                <w:sz w:val="24"/>
              </w:rPr>
            </w:pPr>
            <w:r>
              <w:rPr>
                <w:spacing w:val="-1"/>
                <w:sz w:val="24"/>
              </w:rPr>
              <w:t>обязанности;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строить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диалоги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247033" w:rsidRDefault="00247033">
            <w:pPr>
              <w:pStyle w:val="TableParagraph"/>
              <w:ind w:left="799" w:right="291"/>
              <w:rPr>
                <w:sz w:val="24"/>
              </w:rPr>
            </w:pP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самостоятельно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247033" w:rsidRDefault="00247033">
            <w:pPr>
              <w:pStyle w:val="TableParagraph"/>
              <w:numPr>
                <w:ilvl w:val="0"/>
                <w:numId w:val="81"/>
              </w:numPr>
              <w:tabs>
                <w:tab w:val="left" w:pos="800"/>
              </w:tabs>
              <w:ind w:right="261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Создать </w:t>
            </w:r>
            <w:r>
              <w:rPr>
                <w:sz w:val="24"/>
              </w:rPr>
              <w:t>условия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для 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мыслительной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(предполагать,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анализировать,</w:t>
            </w:r>
          </w:p>
          <w:p w:rsidR="00247033" w:rsidRDefault="00247033">
            <w:pPr>
              <w:pStyle w:val="TableParagraph"/>
              <w:numPr>
                <w:ilvl w:val="0"/>
                <w:numId w:val="81"/>
              </w:numPr>
              <w:tabs>
                <w:tab w:val="left" w:pos="800"/>
              </w:tabs>
              <w:spacing w:before="2"/>
              <w:ind w:right="320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делать </w:t>
            </w:r>
            <w:r>
              <w:rPr>
                <w:sz w:val="24"/>
              </w:rPr>
              <w:t>выводы,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планировать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</w:p>
          <w:p w:rsidR="00247033" w:rsidRDefault="00247033">
            <w:pPr>
              <w:pStyle w:val="TableParagraph"/>
              <w:spacing w:line="292" w:lineRule="exact"/>
              <w:ind w:left="799"/>
              <w:rPr>
                <w:sz w:val="24"/>
              </w:rPr>
            </w:pPr>
            <w:r>
              <w:rPr>
                <w:sz w:val="24"/>
              </w:rPr>
              <w:t>деятельность)</w:t>
            </w:r>
          </w:p>
          <w:p w:rsidR="00247033" w:rsidRDefault="00247033">
            <w:pPr>
              <w:pStyle w:val="TableParagraph"/>
              <w:numPr>
                <w:ilvl w:val="0"/>
                <w:numId w:val="81"/>
              </w:numPr>
              <w:tabs>
                <w:tab w:val="left" w:pos="800"/>
              </w:tabs>
              <w:spacing w:before="1"/>
              <w:rPr>
                <w:sz w:val="24"/>
              </w:rPr>
            </w:pPr>
            <w:r>
              <w:rPr>
                <w:sz w:val="24"/>
              </w:rPr>
              <w:t>Создать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</w:p>
        </w:tc>
        <w:tc>
          <w:tcPr>
            <w:tcW w:w="1887" w:type="dxa"/>
            <w:tcBorders>
              <w:left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spacing w:before="75"/>
              <w:ind w:left="151"/>
              <w:rPr>
                <w:sz w:val="24"/>
              </w:rPr>
            </w:pPr>
            <w:r>
              <w:rPr>
                <w:sz w:val="24"/>
              </w:rPr>
              <w:t>«Почему</w:t>
            </w:r>
          </w:p>
          <w:p w:rsidR="00247033" w:rsidRDefault="00247033">
            <w:pPr>
              <w:pStyle w:val="TableParagraph"/>
              <w:spacing w:before="43" w:line="278" w:lineRule="auto"/>
              <w:ind w:left="151" w:right="560"/>
              <w:rPr>
                <w:sz w:val="24"/>
              </w:rPr>
            </w:pPr>
            <w:r>
              <w:rPr>
                <w:sz w:val="24"/>
              </w:rPr>
              <w:t>пингвин не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летает?»</w:t>
            </w:r>
          </w:p>
          <w:p w:rsidR="00247033" w:rsidRDefault="00247033">
            <w:pPr>
              <w:pStyle w:val="TableParagraph"/>
              <w:spacing w:before="194" w:line="276" w:lineRule="auto"/>
              <w:ind w:left="151" w:right="391"/>
              <w:rPr>
                <w:sz w:val="24"/>
              </w:rPr>
            </w:pPr>
            <w:r>
              <w:rPr>
                <w:sz w:val="24"/>
              </w:rPr>
              <w:t>Речевое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рассказов </w:t>
            </w:r>
            <w:r>
              <w:rPr>
                <w:sz w:val="24"/>
              </w:rPr>
              <w:t>по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проблемной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ситуации:</w:t>
            </w:r>
          </w:p>
          <w:p w:rsidR="00247033" w:rsidRDefault="00247033">
            <w:pPr>
              <w:pStyle w:val="TableParagraph"/>
              <w:spacing w:before="201"/>
              <w:ind w:left="151"/>
              <w:rPr>
                <w:sz w:val="24"/>
              </w:rPr>
            </w:pPr>
            <w:r>
              <w:rPr>
                <w:sz w:val="24"/>
              </w:rPr>
              <w:t>«Чье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яйцо?»</w:t>
            </w:r>
          </w:p>
          <w:p w:rsidR="00247033" w:rsidRDefault="00247033">
            <w:pPr>
              <w:pStyle w:val="TableParagraph"/>
              <w:spacing w:before="43" w:line="278" w:lineRule="auto"/>
              <w:ind w:left="151" w:right="229"/>
              <w:rPr>
                <w:sz w:val="24"/>
              </w:rPr>
            </w:pPr>
            <w:r>
              <w:rPr>
                <w:sz w:val="24"/>
              </w:rPr>
              <w:t>«Пингвиненок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заблудился».</w:t>
            </w:r>
          </w:p>
          <w:p w:rsidR="00247033" w:rsidRDefault="00247033">
            <w:pPr>
              <w:pStyle w:val="TableParagraph"/>
              <w:spacing w:before="195" w:line="278" w:lineRule="auto"/>
              <w:ind w:left="151" w:right="218"/>
              <w:rPr>
                <w:sz w:val="24"/>
              </w:rPr>
            </w:pPr>
            <w:r>
              <w:rPr>
                <w:sz w:val="24"/>
              </w:rPr>
              <w:t>Составление и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отгадывание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загадок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  <w:p w:rsidR="00247033" w:rsidRDefault="00247033">
            <w:pPr>
              <w:pStyle w:val="TableParagraph"/>
              <w:spacing w:line="276" w:lineRule="auto"/>
              <w:ind w:left="151" w:right="677"/>
              <w:rPr>
                <w:sz w:val="24"/>
              </w:rPr>
            </w:pPr>
            <w:r>
              <w:rPr>
                <w:sz w:val="24"/>
              </w:rPr>
              <w:t>животных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материка.</w:t>
            </w:r>
          </w:p>
          <w:p w:rsidR="00247033" w:rsidRDefault="00247033">
            <w:pPr>
              <w:pStyle w:val="TableParagraph"/>
              <w:spacing w:before="193" w:line="276" w:lineRule="auto"/>
              <w:ind w:left="151" w:right="699"/>
              <w:rPr>
                <w:sz w:val="24"/>
              </w:rPr>
            </w:pPr>
            <w:r>
              <w:rPr>
                <w:sz w:val="24"/>
              </w:rPr>
              <w:t>Речевые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ситуации:</w:t>
            </w:r>
          </w:p>
          <w:p w:rsidR="00247033" w:rsidRDefault="00247033">
            <w:pPr>
              <w:pStyle w:val="TableParagraph"/>
              <w:spacing w:line="278" w:lineRule="auto"/>
              <w:ind w:left="151" w:right="396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«Если </w:t>
            </w:r>
            <w:r>
              <w:rPr>
                <w:sz w:val="24"/>
              </w:rPr>
              <w:t>рядом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враг…»,</w:t>
            </w:r>
          </w:p>
          <w:p w:rsidR="00247033" w:rsidRDefault="00247033">
            <w:pPr>
              <w:pStyle w:val="TableParagraph"/>
              <w:spacing w:line="276" w:lineRule="auto"/>
              <w:ind w:left="151" w:right="569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«Может </w:t>
            </w:r>
            <w:r>
              <w:rPr>
                <w:sz w:val="24"/>
              </w:rPr>
              <w:t>ли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пингвин</w:t>
            </w:r>
          </w:p>
          <w:p w:rsidR="00247033" w:rsidRDefault="00247033">
            <w:pPr>
              <w:pStyle w:val="TableParagraph"/>
              <w:spacing w:line="276" w:lineRule="auto"/>
              <w:ind w:left="151" w:right="659"/>
              <w:rPr>
                <w:sz w:val="24"/>
              </w:rPr>
            </w:pPr>
            <w:r>
              <w:rPr>
                <w:sz w:val="24"/>
              </w:rPr>
              <w:t>построить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гнездо…»,</w:t>
            </w:r>
          </w:p>
          <w:p w:rsidR="00247033" w:rsidRDefault="00247033">
            <w:pPr>
              <w:pStyle w:val="TableParagraph"/>
              <w:spacing w:line="276" w:lineRule="auto"/>
              <w:ind w:left="151" w:right="142"/>
              <w:rPr>
                <w:sz w:val="24"/>
              </w:rPr>
            </w:pPr>
            <w:r>
              <w:rPr>
                <w:sz w:val="24"/>
              </w:rPr>
              <w:t>«Пингвиний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сад…»,</w:t>
            </w:r>
          </w:p>
          <w:p w:rsidR="00247033" w:rsidRDefault="00247033">
            <w:pPr>
              <w:pStyle w:val="TableParagraph"/>
              <w:spacing w:line="292" w:lineRule="exact"/>
              <w:ind w:left="151"/>
              <w:rPr>
                <w:sz w:val="24"/>
              </w:rPr>
            </w:pPr>
            <w:r>
              <w:rPr>
                <w:sz w:val="24"/>
              </w:rPr>
              <w:t>«Если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</w:p>
          <w:p w:rsidR="00247033" w:rsidRDefault="00247033">
            <w:pPr>
              <w:pStyle w:val="TableParagraph"/>
              <w:spacing w:before="40" w:line="276" w:lineRule="auto"/>
              <w:ind w:left="151" w:right="152"/>
              <w:rPr>
                <w:sz w:val="24"/>
              </w:rPr>
            </w:pPr>
            <w:r>
              <w:rPr>
                <w:sz w:val="24"/>
              </w:rPr>
              <w:t>пингвина были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длинные</w:t>
            </w:r>
          </w:p>
          <w:p w:rsidR="00247033" w:rsidRDefault="00247033">
            <w:pPr>
              <w:pStyle w:val="TableParagraph"/>
              <w:spacing w:before="3"/>
              <w:ind w:left="151"/>
              <w:rPr>
                <w:sz w:val="24"/>
              </w:rPr>
            </w:pPr>
            <w:r>
              <w:rPr>
                <w:sz w:val="24"/>
              </w:rPr>
              <w:t>ноги…».</w:t>
            </w:r>
          </w:p>
          <w:p w:rsidR="00247033" w:rsidRDefault="00247033">
            <w:pPr>
              <w:pStyle w:val="TableParagraph"/>
              <w:spacing w:before="8"/>
              <w:ind w:left="0"/>
              <w:rPr>
                <w:b/>
                <w:sz w:val="19"/>
              </w:rPr>
            </w:pPr>
          </w:p>
          <w:p w:rsidR="00247033" w:rsidRDefault="00247033">
            <w:pPr>
              <w:pStyle w:val="TableParagraph"/>
              <w:spacing w:before="1" w:line="278" w:lineRule="auto"/>
              <w:ind w:left="151" w:right="261"/>
              <w:rPr>
                <w:sz w:val="24"/>
              </w:rPr>
            </w:pPr>
            <w:r>
              <w:rPr>
                <w:sz w:val="24"/>
              </w:rPr>
              <w:t>Разгадывание</w:t>
            </w:r>
            <w:r>
              <w:rPr>
                <w:spacing w:val="-53"/>
                <w:sz w:val="24"/>
              </w:rPr>
              <w:t xml:space="preserve"> </w:t>
            </w:r>
            <w:r>
              <w:rPr>
                <w:sz w:val="24"/>
              </w:rPr>
              <w:t>кроссвордов.</w:t>
            </w:r>
          </w:p>
          <w:p w:rsidR="00247033" w:rsidRDefault="00247033">
            <w:pPr>
              <w:pStyle w:val="TableParagraph"/>
              <w:spacing w:before="193" w:line="278" w:lineRule="auto"/>
              <w:ind w:left="151" w:right="152"/>
              <w:rPr>
                <w:sz w:val="24"/>
              </w:rPr>
            </w:pPr>
            <w:r>
              <w:rPr>
                <w:spacing w:val="-1"/>
                <w:sz w:val="24"/>
              </w:rPr>
              <w:t>Дидактические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упражнения:</w:t>
            </w:r>
          </w:p>
          <w:p w:rsidR="00247033" w:rsidRDefault="00247033">
            <w:pPr>
              <w:pStyle w:val="TableParagraph"/>
              <w:spacing w:line="276" w:lineRule="auto"/>
              <w:ind w:left="151" w:right="385"/>
              <w:rPr>
                <w:sz w:val="24"/>
              </w:rPr>
            </w:pPr>
            <w:r>
              <w:rPr>
                <w:sz w:val="24"/>
              </w:rPr>
              <w:t>«Слушай-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запоминай»,</w:t>
            </w:r>
          </w:p>
        </w:tc>
        <w:tc>
          <w:tcPr>
            <w:tcW w:w="2146" w:type="dxa"/>
            <w:tcBorders>
              <w:left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580" w:type="dxa"/>
            <w:tcBorders>
              <w:left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spacing w:before="75"/>
              <w:ind w:left="79"/>
              <w:rPr>
                <w:sz w:val="24"/>
              </w:rPr>
            </w:pPr>
            <w:r>
              <w:rPr>
                <w:sz w:val="24"/>
              </w:rPr>
              <w:t>детьми.</w:t>
            </w:r>
          </w:p>
          <w:p w:rsidR="00247033" w:rsidRDefault="00247033">
            <w:pPr>
              <w:pStyle w:val="TableParagraph"/>
              <w:ind w:left="0"/>
              <w:rPr>
                <w:b/>
                <w:sz w:val="20"/>
              </w:rPr>
            </w:pPr>
          </w:p>
          <w:p w:rsidR="00247033" w:rsidRDefault="00247033">
            <w:pPr>
              <w:pStyle w:val="TableParagraph"/>
              <w:spacing w:line="276" w:lineRule="auto"/>
              <w:ind w:left="79" w:right="155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Организация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информацио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нно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  <w:p w:rsidR="00247033" w:rsidRDefault="00247033">
            <w:pPr>
              <w:pStyle w:val="TableParagraph"/>
              <w:spacing w:before="3" w:line="276" w:lineRule="auto"/>
              <w:ind w:left="79" w:right="58"/>
              <w:rPr>
                <w:sz w:val="24"/>
              </w:rPr>
            </w:pPr>
            <w:r>
              <w:rPr>
                <w:spacing w:val="-1"/>
                <w:sz w:val="24"/>
              </w:rPr>
              <w:t>методическог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  <w:p w:rsidR="00247033" w:rsidRDefault="00247033">
            <w:pPr>
              <w:pStyle w:val="TableParagraph"/>
              <w:spacing w:line="291" w:lineRule="exact"/>
              <w:ind w:left="79"/>
              <w:rPr>
                <w:sz w:val="24"/>
              </w:rPr>
            </w:pPr>
            <w:r>
              <w:rPr>
                <w:sz w:val="24"/>
              </w:rPr>
              <w:t>обеспечения.</w:t>
            </w:r>
          </w:p>
        </w:tc>
      </w:tr>
    </w:tbl>
    <w:p w:rsidR="00247033" w:rsidRDefault="00247033">
      <w:pPr>
        <w:spacing w:line="291" w:lineRule="exact"/>
        <w:rPr>
          <w:sz w:val="24"/>
        </w:rPr>
        <w:sectPr w:rsidR="00247033">
          <w:pgSz w:w="11910" w:h="16840"/>
          <w:pgMar w:top="960" w:right="920" w:bottom="1620" w:left="940" w:header="0" w:footer="1427" w:gutter="0"/>
          <w:cols w:space="720"/>
        </w:sectPr>
      </w:pPr>
    </w:p>
    <w:tbl>
      <w:tblPr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26"/>
        <w:gridCol w:w="2756"/>
        <w:gridCol w:w="1887"/>
        <w:gridCol w:w="2146"/>
        <w:gridCol w:w="1580"/>
      </w:tblGrid>
      <w:tr w:rsidR="00247033">
        <w:trPr>
          <w:trHeight w:val="5809"/>
        </w:trPr>
        <w:tc>
          <w:tcPr>
            <w:tcW w:w="1426" w:type="dxa"/>
            <w:tcBorders>
              <w:left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2756" w:type="dxa"/>
            <w:tcBorders>
              <w:left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spacing w:before="75"/>
              <w:ind w:left="799" w:right="233"/>
              <w:rPr>
                <w:sz w:val="24"/>
              </w:rPr>
            </w:pPr>
            <w:r>
              <w:rPr>
                <w:sz w:val="24"/>
              </w:rPr>
              <w:t>для расширения</w:t>
            </w:r>
            <w:r>
              <w:rPr>
                <w:spacing w:val="-53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  <w:p w:rsidR="00247033" w:rsidRDefault="00247033">
            <w:pPr>
              <w:pStyle w:val="TableParagraph"/>
              <w:ind w:left="799" w:right="251"/>
              <w:rPr>
                <w:sz w:val="24"/>
              </w:rPr>
            </w:pPr>
            <w:r>
              <w:rPr>
                <w:sz w:val="24"/>
              </w:rPr>
              <w:t>пингвинах,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виде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птиц.</w:t>
            </w:r>
          </w:p>
          <w:p w:rsidR="00247033" w:rsidRDefault="00247033">
            <w:pPr>
              <w:pStyle w:val="TableParagraph"/>
              <w:numPr>
                <w:ilvl w:val="0"/>
                <w:numId w:val="80"/>
              </w:numPr>
              <w:tabs>
                <w:tab w:val="left" w:pos="800"/>
              </w:tabs>
              <w:ind w:right="291"/>
              <w:rPr>
                <w:sz w:val="24"/>
              </w:rPr>
            </w:pPr>
            <w:r>
              <w:rPr>
                <w:sz w:val="24"/>
              </w:rPr>
              <w:t>Воспитывать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детях </w:t>
            </w:r>
            <w:r>
              <w:rPr>
                <w:sz w:val="24"/>
              </w:rPr>
              <w:t>бережное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:rsidR="00247033" w:rsidRDefault="00247033">
            <w:pPr>
              <w:pStyle w:val="TableParagraph"/>
              <w:spacing w:line="292" w:lineRule="exact"/>
              <w:ind w:left="799"/>
              <w:rPr>
                <w:sz w:val="24"/>
              </w:rPr>
            </w:pPr>
            <w:r>
              <w:rPr>
                <w:sz w:val="24"/>
              </w:rPr>
              <w:t>природе.</w:t>
            </w:r>
          </w:p>
        </w:tc>
        <w:tc>
          <w:tcPr>
            <w:tcW w:w="1887" w:type="dxa"/>
            <w:tcBorders>
              <w:left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spacing w:before="75" w:line="276" w:lineRule="auto"/>
              <w:ind w:left="151" w:right="707"/>
              <w:rPr>
                <w:sz w:val="24"/>
              </w:rPr>
            </w:pPr>
            <w:r>
              <w:rPr>
                <w:spacing w:val="-1"/>
                <w:sz w:val="24"/>
              </w:rPr>
              <w:t>«Хорошо-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плохо»,</w:t>
            </w:r>
          </w:p>
          <w:p w:rsidR="00247033" w:rsidRDefault="00247033">
            <w:pPr>
              <w:pStyle w:val="TableParagraph"/>
              <w:spacing w:before="3" w:line="276" w:lineRule="auto"/>
              <w:ind w:left="151" w:right="738"/>
              <w:rPr>
                <w:sz w:val="24"/>
              </w:rPr>
            </w:pPr>
            <w:r>
              <w:rPr>
                <w:sz w:val="24"/>
              </w:rPr>
              <w:t>«Найди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ошибку».</w:t>
            </w:r>
          </w:p>
          <w:p w:rsidR="00247033" w:rsidRDefault="00247033">
            <w:pPr>
              <w:pStyle w:val="TableParagraph"/>
              <w:spacing w:before="200" w:line="276" w:lineRule="auto"/>
              <w:ind w:left="151" w:right="152"/>
              <w:rPr>
                <w:sz w:val="24"/>
              </w:rPr>
            </w:pPr>
            <w:r>
              <w:rPr>
                <w:spacing w:val="-1"/>
                <w:sz w:val="24"/>
              </w:rPr>
              <w:t>Дидактические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игры: «Чем</w:t>
            </w:r>
          </w:p>
          <w:p w:rsidR="00247033" w:rsidRDefault="00247033">
            <w:pPr>
              <w:pStyle w:val="TableParagraph"/>
              <w:spacing w:line="291" w:lineRule="exact"/>
              <w:ind w:left="151"/>
              <w:rPr>
                <w:sz w:val="24"/>
              </w:rPr>
            </w:pPr>
            <w:r>
              <w:rPr>
                <w:sz w:val="24"/>
              </w:rPr>
              <w:t>питается</w:t>
            </w:r>
          </w:p>
          <w:p w:rsidR="00247033" w:rsidRDefault="00247033">
            <w:pPr>
              <w:pStyle w:val="TableParagraph"/>
              <w:spacing w:before="43"/>
              <w:ind w:left="151"/>
              <w:rPr>
                <w:sz w:val="24"/>
              </w:rPr>
            </w:pPr>
            <w:r>
              <w:rPr>
                <w:sz w:val="24"/>
              </w:rPr>
              <w:t>пингвин?»,</w:t>
            </w:r>
          </w:p>
          <w:p w:rsidR="00247033" w:rsidRDefault="00247033">
            <w:pPr>
              <w:pStyle w:val="TableParagraph"/>
              <w:spacing w:before="43" w:line="278" w:lineRule="auto"/>
              <w:ind w:left="151" w:right="840"/>
              <w:rPr>
                <w:sz w:val="24"/>
              </w:rPr>
            </w:pPr>
            <w:r>
              <w:rPr>
                <w:sz w:val="24"/>
              </w:rPr>
              <w:t>«Назови друзей</w:t>
            </w:r>
          </w:p>
          <w:p w:rsidR="00247033" w:rsidRDefault="00247033">
            <w:pPr>
              <w:pStyle w:val="TableParagraph"/>
              <w:spacing w:line="290" w:lineRule="exact"/>
              <w:ind w:left="151"/>
              <w:rPr>
                <w:sz w:val="24"/>
              </w:rPr>
            </w:pPr>
            <w:r>
              <w:rPr>
                <w:sz w:val="24"/>
              </w:rPr>
              <w:t>пингвина».</w:t>
            </w:r>
          </w:p>
          <w:p w:rsidR="00247033" w:rsidRDefault="00247033">
            <w:pPr>
              <w:pStyle w:val="TableParagraph"/>
              <w:spacing w:before="1"/>
              <w:ind w:left="0"/>
              <w:rPr>
                <w:b/>
                <w:sz w:val="20"/>
              </w:rPr>
            </w:pPr>
          </w:p>
          <w:p w:rsidR="00247033" w:rsidRDefault="00247033">
            <w:pPr>
              <w:pStyle w:val="TableParagraph"/>
              <w:spacing w:line="276" w:lineRule="auto"/>
              <w:ind w:left="151" w:right="252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Рисование: </w:t>
            </w:r>
            <w:r>
              <w:rPr>
                <w:sz w:val="24"/>
              </w:rPr>
              <w:t>по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сказке</w:t>
            </w:r>
          </w:p>
          <w:p w:rsidR="00247033" w:rsidRDefault="00247033">
            <w:pPr>
              <w:pStyle w:val="TableParagraph"/>
              <w:spacing w:line="276" w:lineRule="auto"/>
              <w:ind w:left="151" w:right="491"/>
              <w:rPr>
                <w:sz w:val="24"/>
              </w:rPr>
            </w:pPr>
            <w:r>
              <w:rPr>
                <w:sz w:val="24"/>
              </w:rPr>
              <w:t>«Пингвин и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звездочка».</w:t>
            </w:r>
          </w:p>
        </w:tc>
        <w:tc>
          <w:tcPr>
            <w:tcW w:w="2146" w:type="dxa"/>
            <w:tcBorders>
              <w:left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580" w:type="dxa"/>
            <w:tcBorders>
              <w:left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ind w:left="0"/>
              <w:rPr>
                <w:rFonts w:ascii="Times New Roman"/>
              </w:rPr>
            </w:pPr>
          </w:p>
        </w:tc>
      </w:tr>
    </w:tbl>
    <w:p w:rsidR="00247033" w:rsidRDefault="00247033">
      <w:pPr>
        <w:rPr>
          <w:sz w:val="24"/>
        </w:rPr>
        <w:sectPr w:rsidR="00247033">
          <w:pgSz w:w="11910" w:h="16840"/>
          <w:pgMar w:top="960" w:right="920" w:bottom="1620" w:left="940" w:header="0" w:footer="1427" w:gutter="0"/>
          <w:cols w:space="720"/>
        </w:sectPr>
      </w:pPr>
    </w:p>
    <w:tbl>
      <w:tblPr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26"/>
        <w:gridCol w:w="2756"/>
        <w:gridCol w:w="1887"/>
        <w:gridCol w:w="2146"/>
        <w:gridCol w:w="1580"/>
      </w:tblGrid>
      <w:tr w:rsidR="00247033">
        <w:trPr>
          <w:trHeight w:val="8651"/>
        </w:trPr>
        <w:tc>
          <w:tcPr>
            <w:tcW w:w="1426" w:type="dxa"/>
            <w:tcBorders>
              <w:left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spacing w:before="75"/>
              <w:ind w:left="131"/>
              <w:rPr>
                <w:sz w:val="24"/>
              </w:rPr>
            </w:pPr>
            <w:r>
              <w:rPr>
                <w:sz w:val="24"/>
              </w:rPr>
              <w:t>30.04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247033" w:rsidRDefault="00247033">
            <w:pPr>
              <w:pStyle w:val="TableParagraph"/>
              <w:spacing w:before="43"/>
              <w:ind w:left="78"/>
              <w:rPr>
                <w:sz w:val="24"/>
              </w:rPr>
            </w:pPr>
            <w:r>
              <w:rPr>
                <w:sz w:val="24"/>
              </w:rPr>
              <w:t>День</w:t>
            </w:r>
          </w:p>
          <w:p w:rsidR="00247033" w:rsidRDefault="00247033">
            <w:pPr>
              <w:pStyle w:val="TableParagraph"/>
              <w:spacing w:before="43" w:line="278" w:lineRule="auto"/>
              <w:ind w:left="78" w:right="278"/>
              <w:rPr>
                <w:sz w:val="24"/>
              </w:rPr>
            </w:pPr>
            <w:r>
              <w:rPr>
                <w:spacing w:val="-1"/>
                <w:sz w:val="24"/>
              </w:rPr>
              <w:t>пожарной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охраны</w:t>
            </w:r>
            <w:r>
              <w:rPr>
                <w:spacing w:val="1"/>
                <w:sz w:val="24"/>
              </w:rPr>
              <w:t xml:space="preserve"> </w:t>
            </w:r>
            <w:r w:rsidR="00A4594B">
              <w:rPr>
                <w:sz w:val="24"/>
              </w:rPr>
              <w:t>(средне-подготовительная</w:t>
            </w:r>
            <w:r>
              <w:rPr>
                <w:sz w:val="24"/>
              </w:rPr>
              <w:t>)</w:t>
            </w:r>
          </w:p>
        </w:tc>
        <w:tc>
          <w:tcPr>
            <w:tcW w:w="2756" w:type="dxa"/>
            <w:tcBorders>
              <w:left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numPr>
                <w:ilvl w:val="0"/>
                <w:numId w:val="78"/>
              </w:numPr>
              <w:tabs>
                <w:tab w:val="left" w:pos="800"/>
              </w:tabs>
              <w:spacing w:before="75"/>
              <w:ind w:right="239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Поддерживать </w:t>
            </w:r>
            <w:r>
              <w:rPr>
                <w:sz w:val="24"/>
              </w:rPr>
              <w:t>и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</w:p>
          <w:p w:rsidR="00247033" w:rsidRDefault="00247033">
            <w:pPr>
              <w:pStyle w:val="TableParagraph"/>
              <w:spacing w:line="293" w:lineRule="exact"/>
              <w:ind w:left="799"/>
              <w:rPr>
                <w:sz w:val="24"/>
              </w:rPr>
            </w:pPr>
            <w:r>
              <w:rPr>
                <w:sz w:val="24"/>
              </w:rPr>
              <w:t>умение</w:t>
            </w:r>
          </w:p>
          <w:p w:rsidR="00247033" w:rsidRDefault="00247033">
            <w:pPr>
              <w:pStyle w:val="TableParagraph"/>
              <w:ind w:left="799" w:right="482"/>
              <w:rPr>
                <w:sz w:val="24"/>
              </w:rPr>
            </w:pPr>
            <w:r>
              <w:rPr>
                <w:sz w:val="24"/>
              </w:rPr>
              <w:t>внимательно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знакомиться </w:t>
            </w:r>
            <w:r>
              <w:rPr>
                <w:sz w:val="24"/>
              </w:rPr>
              <w:t>с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профессиями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пожарной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службы.</w:t>
            </w:r>
          </w:p>
          <w:p w:rsidR="00247033" w:rsidRDefault="00247033">
            <w:pPr>
              <w:pStyle w:val="TableParagraph"/>
              <w:numPr>
                <w:ilvl w:val="0"/>
                <w:numId w:val="78"/>
              </w:numPr>
              <w:tabs>
                <w:tab w:val="left" w:pos="800"/>
              </w:tabs>
              <w:ind w:right="334"/>
              <w:rPr>
                <w:sz w:val="24"/>
              </w:rPr>
            </w:pPr>
            <w:r>
              <w:rPr>
                <w:spacing w:val="-1"/>
                <w:sz w:val="24"/>
              </w:rPr>
              <w:t>Способствовать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умению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247033" w:rsidRDefault="00247033">
            <w:pPr>
              <w:pStyle w:val="TableParagraph"/>
              <w:ind w:left="799" w:right="497"/>
              <w:rPr>
                <w:sz w:val="24"/>
              </w:rPr>
            </w:pPr>
            <w:r>
              <w:rPr>
                <w:sz w:val="24"/>
              </w:rPr>
              <w:t>презентовать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перед </w:t>
            </w:r>
            <w:r>
              <w:rPr>
                <w:sz w:val="24"/>
              </w:rPr>
              <w:t>детьми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свои знания о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профессиях,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связанных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247033" w:rsidRDefault="00247033">
            <w:pPr>
              <w:pStyle w:val="TableParagraph"/>
              <w:spacing w:before="3"/>
              <w:ind w:left="799" w:right="887"/>
              <w:rPr>
                <w:sz w:val="24"/>
              </w:rPr>
            </w:pPr>
            <w:r>
              <w:rPr>
                <w:spacing w:val="-1"/>
                <w:sz w:val="24"/>
              </w:rPr>
              <w:t>пожарной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службой.</w:t>
            </w:r>
          </w:p>
          <w:p w:rsidR="00247033" w:rsidRDefault="00247033">
            <w:pPr>
              <w:pStyle w:val="TableParagraph"/>
              <w:numPr>
                <w:ilvl w:val="0"/>
                <w:numId w:val="78"/>
              </w:numPr>
              <w:tabs>
                <w:tab w:val="left" w:pos="800"/>
              </w:tabs>
              <w:ind w:right="883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речевую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247033" w:rsidRDefault="00247033">
            <w:pPr>
              <w:pStyle w:val="TableParagraph"/>
              <w:ind w:left="799" w:right="454"/>
              <w:rPr>
                <w:sz w:val="24"/>
              </w:rPr>
            </w:pPr>
            <w:r>
              <w:rPr>
                <w:spacing w:val="-1"/>
                <w:sz w:val="24"/>
              </w:rPr>
              <w:t>продуктивную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активность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247033" w:rsidRDefault="00247033">
            <w:pPr>
              <w:pStyle w:val="TableParagraph"/>
              <w:ind w:left="799" w:right="980"/>
              <w:rPr>
                <w:sz w:val="24"/>
              </w:rPr>
            </w:pPr>
            <w:r>
              <w:rPr>
                <w:spacing w:val="-1"/>
                <w:sz w:val="24"/>
              </w:rPr>
              <w:t>процессе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проекта.</w:t>
            </w:r>
          </w:p>
          <w:p w:rsidR="00247033" w:rsidRDefault="00247033">
            <w:pPr>
              <w:pStyle w:val="TableParagraph"/>
              <w:numPr>
                <w:ilvl w:val="0"/>
                <w:numId w:val="78"/>
              </w:numPr>
              <w:tabs>
                <w:tab w:val="left" w:pos="800"/>
              </w:tabs>
              <w:ind w:right="334"/>
              <w:rPr>
                <w:sz w:val="24"/>
              </w:rPr>
            </w:pPr>
            <w:r>
              <w:rPr>
                <w:spacing w:val="-1"/>
                <w:sz w:val="24"/>
              </w:rPr>
              <w:t>Способствовать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воспитанию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активного</w:t>
            </w:r>
          </w:p>
        </w:tc>
        <w:tc>
          <w:tcPr>
            <w:tcW w:w="1887" w:type="dxa"/>
            <w:tcBorders>
              <w:left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spacing w:before="75" w:line="276" w:lineRule="auto"/>
              <w:ind w:left="151" w:right="290"/>
              <w:jc w:val="both"/>
              <w:rPr>
                <w:sz w:val="24"/>
              </w:rPr>
            </w:pPr>
            <w:r>
              <w:rPr>
                <w:sz w:val="24"/>
              </w:rPr>
              <w:t>Коллективная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  <w:p w:rsidR="00247033" w:rsidRDefault="00247033">
            <w:pPr>
              <w:pStyle w:val="TableParagraph"/>
              <w:spacing w:line="278" w:lineRule="auto"/>
              <w:ind w:left="151" w:right="518"/>
              <w:jc w:val="both"/>
              <w:rPr>
                <w:sz w:val="24"/>
              </w:rPr>
            </w:pPr>
            <w:r>
              <w:rPr>
                <w:sz w:val="24"/>
              </w:rPr>
              <w:t>"Отважным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пожарным"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(подарок</w:t>
            </w:r>
          </w:p>
          <w:p w:rsidR="00247033" w:rsidRDefault="00247033">
            <w:pPr>
              <w:pStyle w:val="TableParagraph"/>
              <w:spacing w:line="287" w:lineRule="exact"/>
              <w:ind w:left="151"/>
              <w:rPr>
                <w:sz w:val="24"/>
              </w:rPr>
            </w:pPr>
            <w:r>
              <w:rPr>
                <w:sz w:val="24"/>
              </w:rPr>
              <w:t>пожарным).</w:t>
            </w:r>
          </w:p>
          <w:p w:rsidR="00247033" w:rsidRDefault="00247033">
            <w:pPr>
              <w:pStyle w:val="TableParagraph"/>
              <w:spacing w:before="10"/>
              <w:ind w:left="0"/>
              <w:rPr>
                <w:b/>
                <w:sz w:val="19"/>
              </w:rPr>
            </w:pPr>
          </w:p>
          <w:p w:rsidR="00247033" w:rsidRDefault="00247033">
            <w:pPr>
              <w:pStyle w:val="TableParagraph"/>
              <w:spacing w:line="276" w:lineRule="auto"/>
              <w:ind w:left="151" w:right="367"/>
              <w:rPr>
                <w:sz w:val="24"/>
              </w:rPr>
            </w:pPr>
            <w:r>
              <w:rPr>
                <w:sz w:val="24"/>
              </w:rPr>
              <w:t>Рисунки,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раскраски </w:t>
            </w:r>
            <w:r>
              <w:rPr>
                <w:sz w:val="24"/>
              </w:rPr>
              <w:t>по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теме.</w:t>
            </w:r>
          </w:p>
          <w:p w:rsidR="00247033" w:rsidRDefault="00247033">
            <w:pPr>
              <w:pStyle w:val="TableParagraph"/>
              <w:spacing w:before="200" w:line="276" w:lineRule="auto"/>
              <w:ind w:left="151"/>
              <w:rPr>
                <w:sz w:val="24"/>
              </w:rPr>
            </w:pPr>
            <w:r>
              <w:rPr>
                <w:sz w:val="24"/>
              </w:rPr>
              <w:t>Сюжетно-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ролевая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игра</w:t>
            </w:r>
          </w:p>
          <w:p w:rsidR="00247033" w:rsidRDefault="00247033">
            <w:pPr>
              <w:pStyle w:val="TableParagraph"/>
              <w:spacing w:line="278" w:lineRule="auto"/>
              <w:ind w:left="151" w:right="195"/>
              <w:rPr>
                <w:sz w:val="24"/>
              </w:rPr>
            </w:pPr>
            <w:r>
              <w:rPr>
                <w:sz w:val="24"/>
              </w:rPr>
              <w:t>«Пожарная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охрана </w:t>
            </w:r>
            <w:r>
              <w:rPr>
                <w:sz w:val="24"/>
              </w:rPr>
              <w:t>спешит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помощь».</w:t>
            </w:r>
          </w:p>
          <w:p w:rsidR="00247033" w:rsidRDefault="00247033">
            <w:pPr>
              <w:pStyle w:val="TableParagraph"/>
              <w:spacing w:before="193" w:line="276" w:lineRule="auto"/>
              <w:ind w:left="151" w:right="173"/>
              <w:rPr>
                <w:sz w:val="24"/>
              </w:rPr>
            </w:pPr>
            <w:r>
              <w:rPr>
                <w:spacing w:val="-1"/>
                <w:sz w:val="24"/>
              </w:rPr>
              <w:t>Дидактическая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  <w:p w:rsidR="00247033" w:rsidRDefault="00247033">
            <w:pPr>
              <w:pStyle w:val="TableParagraph"/>
              <w:spacing w:line="276" w:lineRule="auto"/>
              <w:ind w:left="151" w:right="251"/>
              <w:rPr>
                <w:sz w:val="24"/>
              </w:rPr>
            </w:pPr>
            <w:r>
              <w:rPr>
                <w:spacing w:val="-1"/>
                <w:sz w:val="24"/>
              </w:rPr>
              <w:t>"Огнеопасные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предметы".</w:t>
            </w:r>
          </w:p>
          <w:p w:rsidR="00247033" w:rsidRDefault="00247033">
            <w:pPr>
              <w:pStyle w:val="TableParagraph"/>
              <w:spacing w:before="199" w:line="276" w:lineRule="auto"/>
              <w:ind w:left="151" w:right="557"/>
              <w:rPr>
                <w:sz w:val="24"/>
              </w:rPr>
            </w:pPr>
            <w:r>
              <w:rPr>
                <w:sz w:val="24"/>
              </w:rPr>
              <w:t>Русская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подвижная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</w:tc>
        <w:tc>
          <w:tcPr>
            <w:tcW w:w="2146" w:type="dxa"/>
            <w:tcBorders>
              <w:left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spacing w:before="75" w:line="276" w:lineRule="auto"/>
              <w:ind w:left="79" w:right="586"/>
              <w:rPr>
                <w:sz w:val="24"/>
              </w:rPr>
            </w:pPr>
            <w:r>
              <w:rPr>
                <w:sz w:val="24"/>
              </w:rPr>
              <w:t>Пополнение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атрибутов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:rsidR="00247033" w:rsidRDefault="00247033">
            <w:pPr>
              <w:pStyle w:val="TableParagraph"/>
              <w:spacing w:line="278" w:lineRule="auto"/>
              <w:ind w:left="79" w:right="200"/>
              <w:rPr>
                <w:sz w:val="24"/>
              </w:rPr>
            </w:pPr>
            <w:r>
              <w:rPr>
                <w:spacing w:val="-1"/>
                <w:sz w:val="24"/>
              </w:rPr>
              <w:t>сюжетно-ролевой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  <w:p w:rsidR="00247033" w:rsidRDefault="00247033">
            <w:pPr>
              <w:pStyle w:val="TableParagraph"/>
              <w:spacing w:before="192" w:line="278" w:lineRule="auto"/>
              <w:ind w:left="79" w:right="539"/>
              <w:rPr>
                <w:sz w:val="24"/>
              </w:rPr>
            </w:pPr>
            <w:r>
              <w:rPr>
                <w:sz w:val="24"/>
              </w:rPr>
              <w:t>Памятка: "Как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вести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пожаре".</w:t>
            </w:r>
          </w:p>
        </w:tc>
        <w:tc>
          <w:tcPr>
            <w:tcW w:w="1580" w:type="dxa"/>
            <w:tcBorders>
              <w:left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spacing w:before="75" w:line="276" w:lineRule="auto"/>
              <w:ind w:left="79" w:right="470"/>
              <w:jc w:val="both"/>
              <w:rPr>
                <w:sz w:val="24"/>
              </w:rPr>
            </w:pPr>
            <w:r>
              <w:rPr>
                <w:sz w:val="24"/>
              </w:rPr>
              <w:t>Оказание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помощи в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создании</w:t>
            </w:r>
          </w:p>
          <w:p w:rsidR="00247033" w:rsidRDefault="00247033">
            <w:pPr>
              <w:pStyle w:val="TableParagraph"/>
              <w:spacing w:before="2" w:line="276" w:lineRule="auto"/>
              <w:ind w:left="79" w:right="57"/>
              <w:rPr>
                <w:sz w:val="24"/>
              </w:rPr>
            </w:pPr>
            <w:r>
              <w:rPr>
                <w:spacing w:val="-1"/>
                <w:sz w:val="24"/>
              </w:rPr>
              <w:t>развивающей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</w:p>
          <w:p w:rsidR="00247033" w:rsidRDefault="00247033">
            <w:pPr>
              <w:pStyle w:val="TableParagraph"/>
              <w:spacing w:line="276" w:lineRule="auto"/>
              <w:ind w:left="79" w:right="168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(иллюстраци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и, предметы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быта,</w:t>
            </w:r>
          </w:p>
          <w:p w:rsidR="00247033" w:rsidRDefault="00247033">
            <w:pPr>
              <w:pStyle w:val="TableParagraph"/>
              <w:spacing w:line="290" w:lineRule="exact"/>
              <w:ind w:left="79"/>
              <w:rPr>
                <w:sz w:val="24"/>
              </w:rPr>
            </w:pPr>
            <w:r>
              <w:rPr>
                <w:sz w:val="24"/>
              </w:rPr>
              <w:t>средства</w:t>
            </w:r>
          </w:p>
          <w:p w:rsidR="00247033" w:rsidRDefault="00247033">
            <w:pPr>
              <w:pStyle w:val="TableParagraph"/>
              <w:spacing w:before="46" w:line="276" w:lineRule="auto"/>
              <w:ind w:left="79" w:right="68"/>
              <w:rPr>
                <w:sz w:val="24"/>
              </w:rPr>
            </w:pPr>
            <w:r>
              <w:rPr>
                <w:spacing w:val="-1"/>
                <w:sz w:val="24"/>
              </w:rPr>
              <w:t>пожаротушен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ия,</w:t>
            </w:r>
          </w:p>
          <w:p w:rsidR="00247033" w:rsidRDefault="00247033">
            <w:pPr>
              <w:pStyle w:val="TableParagraph"/>
              <w:spacing w:line="276" w:lineRule="auto"/>
              <w:ind w:left="79" w:right="67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дидактически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е и сюжетные</w:t>
            </w:r>
            <w:r>
              <w:rPr>
                <w:spacing w:val="-53"/>
                <w:sz w:val="24"/>
              </w:rPr>
              <w:t xml:space="preserve"> </w:t>
            </w:r>
            <w:r>
              <w:rPr>
                <w:sz w:val="24"/>
              </w:rPr>
              <w:t>игры).</w:t>
            </w:r>
          </w:p>
        </w:tc>
      </w:tr>
    </w:tbl>
    <w:p w:rsidR="00247033" w:rsidRDefault="00247033">
      <w:pPr>
        <w:spacing w:line="276" w:lineRule="auto"/>
        <w:jc w:val="both"/>
        <w:rPr>
          <w:sz w:val="24"/>
        </w:rPr>
        <w:sectPr w:rsidR="00247033">
          <w:pgSz w:w="11910" w:h="16840"/>
          <w:pgMar w:top="960" w:right="920" w:bottom="1620" w:left="940" w:header="0" w:footer="1427" w:gutter="0"/>
          <w:cols w:space="720"/>
        </w:sectPr>
      </w:pPr>
    </w:p>
    <w:tbl>
      <w:tblPr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26"/>
        <w:gridCol w:w="2756"/>
        <w:gridCol w:w="1887"/>
        <w:gridCol w:w="2146"/>
        <w:gridCol w:w="1580"/>
      </w:tblGrid>
      <w:tr w:rsidR="00247033">
        <w:trPr>
          <w:trHeight w:val="514"/>
        </w:trPr>
        <w:tc>
          <w:tcPr>
            <w:tcW w:w="9795" w:type="dxa"/>
            <w:gridSpan w:val="5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99"/>
          </w:tcPr>
          <w:p w:rsidR="00247033" w:rsidRDefault="00247033">
            <w:pPr>
              <w:pStyle w:val="TableParagraph"/>
              <w:spacing w:line="287" w:lineRule="exact"/>
              <w:ind w:left="4184" w:right="4166"/>
              <w:jc w:val="center"/>
              <w:rPr>
                <w:b/>
                <w:sz w:val="24"/>
              </w:rPr>
            </w:pPr>
            <w:r>
              <w:rPr>
                <w:b/>
                <w:color w:val="242424"/>
                <w:sz w:val="24"/>
              </w:rPr>
              <w:t>Май</w:t>
            </w:r>
          </w:p>
        </w:tc>
      </w:tr>
      <w:tr w:rsidR="00247033">
        <w:trPr>
          <w:trHeight w:val="9420"/>
        </w:trPr>
        <w:tc>
          <w:tcPr>
            <w:tcW w:w="1426" w:type="dxa"/>
            <w:tcBorders>
              <w:top w:val="single" w:sz="48" w:space="0" w:color="00FF99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spacing w:before="46"/>
              <w:ind w:left="78"/>
              <w:rPr>
                <w:sz w:val="24"/>
              </w:rPr>
            </w:pPr>
            <w:r>
              <w:rPr>
                <w:sz w:val="24"/>
              </w:rPr>
              <w:t>01.05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247033" w:rsidRDefault="00247033">
            <w:pPr>
              <w:pStyle w:val="TableParagraph"/>
              <w:spacing w:before="44" w:line="276" w:lineRule="auto"/>
              <w:ind w:left="78" w:right="317"/>
              <w:rPr>
                <w:sz w:val="24"/>
              </w:rPr>
            </w:pPr>
            <w:r>
              <w:rPr>
                <w:sz w:val="24"/>
              </w:rPr>
              <w:t>Праздник</w:t>
            </w:r>
            <w:r>
              <w:rPr>
                <w:spacing w:val="-53"/>
                <w:sz w:val="24"/>
              </w:rPr>
              <w:t xml:space="preserve"> </w:t>
            </w:r>
            <w:r>
              <w:rPr>
                <w:sz w:val="24"/>
              </w:rPr>
              <w:t>Весны</w:t>
            </w:r>
          </w:p>
          <w:p w:rsidR="00247033" w:rsidRDefault="00247033">
            <w:pPr>
              <w:pStyle w:val="TableParagraph"/>
              <w:spacing w:before="3"/>
              <w:ind w:left="78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</w:p>
        </w:tc>
        <w:tc>
          <w:tcPr>
            <w:tcW w:w="2756" w:type="dxa"/>
            <w:tcBorders>
              <w:top w:val="single" w:sz="48" w:space="0" w:color="00FF99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numPr>
                <w:ilvl w:val="0"/>
                <w:numId w:val="76"/>
              </w:numPr>
              <w:tabs>
                <w:tab w:val="left" w:pos="800"/>
              </w:tabs>
              <w:spacing w:before="46"/>
              <w:ind w:right="914" w:hanging="361"/>
              <w:rPr>
                <w:sz w:val="24"/>
              </w:rPr>
            </w:pPr>
            <w:r>
              <w:rPr>
                <w:spacing w:val="-1"/>
                <w:sz w:val="24"/>
              </w:rPr>
              <w:t>Воспитать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</w:p>
          <w:p w:rsidR="00247033" w:rsidRDefault="00247033">
            <w:pPr>
              <w:pStyle w:val="TableParagraph"/>
              <w:ind w:left="861" w:right="818"/>
              <w:rPr>
                <w:sz w:val="24"/>
              </w:rPr>
            </w:pPr>
            <w:r>
              <w:rPr>
                <w:sz w:val="24"/>
              </w:rPr>
              <w:t>интереса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 истории,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</w:p>
          <w:p w:rsidR="00247033" w:rsidRDefault="00247033">
            <w:pPr>
              <w:pStyle w:val="TableParagraph"/>
              <w:spacing w:line="292" w:lineRule="exact"/>
              <w:ind w:left="861"/>
              <w:rPr>
                <w:sz w:val="24"/>
              </w:rPr>
            </w:pPr>
            <w:r>
              <w:rPr>
                <w:sz w:val="24"/>
              </w:rPr>
              <w:t>патриотизма</w:t>
            </w:r>
          </w:p>
        </w:tc>
        <w:tc>
          <w:tcPr>
            <w:tcW w:w="1887" w:type="dxa"/>
            <w:tcBorders>
              <w:top w:val="single" w:sz="48" w:space="0" w:color="00FF99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spacing w:before="46"/>
              <w:ind w:left="151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</w:p>
          <w:p w:rsidR="00247033" w:rsidRDefault="00247033">
            <w:pPr>
              <w:pStyle w:val="TableParagraph"/>
              <w:spacing w:before="44" w:line="276" w:lineRule="auto"/>
              <w:ind w:left="151" w:right="501"/>
              <w:rPr>
                <w:sz w:val="24"/>
              </w:rPr>
            </w:pPr>
            <w:r>
              <w:rPr>
                <w:sz w:val="24"/>
              </w:rPr>
              <w:t>«Что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знаю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труде».</w:t>
            </w:r>
          </w:p>
          <w:p w:rsidR="00247033" w:rsidRDefault="00247033">
            <w:pPr>
              <w:pStyle w:val="TableParagraph"/>
              <w:spacing w:before="199" w:line="276" w:lineRule="auto"/>
              <w:ind w:right="107"/>
              <w:rPr>
                <w:sz w:val="24"/>
              </w:rPr>
            </w:pPr>
            <w:r>
              <w:rPr>
                <w:spacing w:val="-1"/>
                <w:sz w:val="24"/>
              </w:rPr>
              <w:t>Конструировани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«Открытка</w:t>
            </w:r>
          </w:p>
          <w:p w:rsidR="00247033" w:rsidRDefault="00247033">
            <w:pPr>
              <w:pStyle w:val="TableParagraph"/>
              <w:spacing w:before="4" w:line="276" w:lineRule="auto"/>
              <w:ind w:right="250"/>
              <w:rPr>
                <w:sz w:val="24"/>
              </w:rPr>
            </w:pPr>
            <w:r>
              <w:rPr>
                <w:sz w:val="24"/>
              </w:rPr>
              <w:t>к празднику».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Дидактическая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игра «Что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нужно, чтобы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приготовить</w:t>
            </w:r>
          </w:p>
          <w:p w:rsidR="00247033" w:rsidRDefault="00247033">
            <w:pPr>
              <w:pStyle w:val="TableParagraph"/>
              <w:spacing w:line="276" w:lineRule="auto"/>
              <w:ind w:right="280"/>
              <w:rPr>
                <w:sz w:val="24"/>
              </w:rPr>
            </w:pPr>
            <w:r>
              <w:rPr>
                <w:sz w:val="24"/>
              </w:rPr>
              <w:t>праздничный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салат (пирог)».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Сюжетно-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ролевые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игры:</w:t>
            </w:r>
          </w:p>
          <w:p w:rsidR="00247033" w:rsidRDefault="00247033">
            <w:pPr>
              <w:pStyle w:val="TableParagraph"/>
              <w:spacing w:line="289" w:lineRule="exact"/>
              <w:rPr>
                <w:sz w:val="24"/>
              </w:rPr>
            </w:pPr>
            <w:r>
              <w:rPr>
                <w:sz w:val="24"/>
              </w:rPr>
              <w:t>«Семья»,</w:t>
            </w:r>
          </w:p>
          <w:p w:rsidR="00247033" w:rsidRDefault="00247033">
            <w:pPr>
              <w:pStyle w:val="TableParagraph"/>
              <w:spacing w:before="44"/>
              <w:rPr>
                <w:sz w:val="24"/>
              </w:rPr>
            </w:pPr>
            <w:r>
              <w:rPr>
                <w:sz w:val="24"/>
              </w:rPr>
              <w:t>«Магазин»,</w:t>
            </w:r>
          </w:p>
          <w:p w:rsidR="00247033" w:rsidRDefault="00247033">
            <w:pPr>
              <w:pStyle w:val="TableParagraph"/>
              <w:spacing w:before="48"/>
              <w:rPr>
                <w:sz w:val="24"/>
              </w:rPr>
            </w:pPr>
            <w:r>
              <w:rPr>
                <w:sz w:val="24"/>
              </w:rPr>
              <w:t>«В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поликлинике</w:t>
            </w:r>
          </w:p>
          <w:p w:rsidR="00247033" w:rsidRDefault="00247033">
            <w:pPr>
              <w:pStyle w:val="TableParagraph"/>
              <w:spacing w:before="43"/>
              <w:rPr>
                <w:sz w:val="24"/>
              </w:rPr>
            </w:pPr>
            <w:r>
              <w:rPr>
                <w:sz w:val="24"/>
              </w:rPr>
              <w:t>»,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«Шоферы»,</w:t>
            </w:r>
          </w:p>
          <w:p w:rsidR="00247033" w:rsidRDefault="00247033">
            <w:pPr>
              <w:pStyle w:val="TableParagraph"/>
              <w:spacing w:before="43"/>
              <w:rPr>
                <w:sz w:val="24"/>
              </w:rPr>
            </w:pPr>
            <w:r>
              <w:rPr>
                <w:sz w:val="24"/>
              </w:rPr>
              <w:t>«В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школе».</w:t>
            </w:r>
          </w:p>
          <w:p w:rsidR="00247033" w:rsidRDefault="00247033">
            <w:pPr>
              <w:pStyle w:val="TableParagraph"/>
              <w:spacing w:before="43"/>
              <w:rPr>
                <w:sz w:val="24"/>
              </w:rPr>
            </w:pPr>
            <w:r>
              <w:rPr>
                <w:sz w:val="24"/>
              </w:rPr>
              <w:t>Чтение</w:t>
            </w:r>
          </w:p>
          <w:p w:rsidR="00247033" w:rsidRDefault="00247033">
            <w:pPr>
              <w:pStyle w:val="TableParagraph"/>
              <w:spacing w:before="43"/>
              <w:rPr>
                <w:sz w:val="24"/>
              </w:rPr>
            </w:pPr>
            <w:r>
              <w:rPr>
                <w:sz w:val="24"/>
              </w:rPr>
              <w:t>стихотворения</w:t>
            </w:r>
          </w:p>
          <w:p w:rsidR="00247033" w:rsidRDefault="00247033">
            <w:pPr>
              <w:pStyle w:val="TableParagraph"/>
              <w:spacing w:before="48"/>
              <w:rPr>
                <w:sz w:val="24"/>
              </w:rPr>
            </w:pPr>
            <w:r>
              <w:rPr>
                <w:sz w:val="24"/>
              </w:rPr>
              <w:t>«Черемуха»</w:t>
            </w:r>
          </w:p>
          <w:p w:rsidR="00247033" w:rsidRDefault="00247033">
            <w:pPr>
              <w:pStyle w:val="TableParagraph"/>
              <w:spacing w:before="43"/>
              <w:rPr>
                <w:sz w:val="24"/>
              </w:rPr>
            </w:pPr>
            <w:r>
              <w:rPr>
                <w:sz w:val="24"/>
              </w:rPr>
              <w:t>Е.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Благининой.</w:t>
            </w:r>
          </w:p>
          <w:p w:rsidR="00247033" w:rsidRDefault="00247033">
            <w:pPr>
              <w:pStyle w:val="TableParagraph"/>
              <w:spacing w:before="43"/>
              <w:rPr>
                <w:sz w:val="24"/>
              </w:rPr>
            </w:pPr>
            <w:r>
              <w:rPr>
                <w:sz w:val="24"/>
              </w:rPr>
              <w:t>Игровая</w:t>
            </w:r>
          </w:p>
          <w:p w:rsidR="00247033" w:rsidRDefault="00247033">
            <w:pPr>
              <w:pStyle w:val="TableParagraph"/>
              <w:spacing w:before="43" w:line="278" w:lineRule="auto"/>
              <w:ind w:right="340"/>
              <w:rPr>
                <w:sz w:val="24"/>
              </w:rPr>
            </w:pPr>
            <w:r>
              <w:rPr>
                <w:sz w:val="24"/>
              </w:rPr>
              <w:t>ситуация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«Что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ты подаришь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другу</w:t>
            </w:r>
          </w:p>
        </w:tc>
        <w:tc>
          <w:tcPr>
            <w:tcW w:w="2146" w:type="dxa"/>
            <w:tcBorders>
              <w:top w:val="single" w:sz="48" w:space="0" w:color="00FF99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spacing w:before="46" w:line="276" w:lineRule="auto"/>
              <w:ind w:left="79" w:right="95"/>
              <w:jc w:val="both"/>
              <w:rPr>
                <w:sz w:val="24"/>
              </w:rPr>
            </w:pPr>
            <w:r>
              <w:rPr>
                <w:sz w:val="24"/>
              </w:rPr>
              <w:t>Выставка рисунков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на тему «Праздник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Весны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Труда».</w:t>
            </w:r>
          </w:p>
        </w:tc>
        <w:tc>
          <w:tcPr>
            <w:tcW w:w="1580" w:type="dxa"/>
            <w:tcBorders>
              <w:top w:val="single" w:sz="48" w:space="0" w:color="00FF99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spacing w:before="46" w:line="276" w:lineRule="auto"/>
              <w:ind w:left="79" w:right="104"/>
              <w:rPr>
                <w:sz w:val="24"/>
              </w:rPr>
            </w:pPr>
            <w:r>
              <w:rPr>
                <w:sz w:val="24"/>
              </w:rPr>
              <w:t>Совместное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планировани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</w:p>
          <w:p w:rsidR="00247033" w:rsidRDefault="00247033">
            <w:pPr>
              <w:pStyle w:val="TableParagraph"/>
              <w:spacing w:before="3" w:line="276" w:lineRule="auto"/>
              <w:ind w:left="79" w:right="106"/>
              <w:rPr>
                <w:sz w:val="24"/>
              </w:rPr>
            </w:pPr>
            <w:r>
              <w:rPr>
                <w:spacing w:val="-1"/>
                <w:sz w:val="24"/>
              </w:rPr>
              <w:t>мероприятий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для всего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247033" w:rsidRDefault="00247033">
            <w:pPr>
              <w:pStyle w:val="TableParagraph"/>
              <w:spacing w:line="278" w:lineRule="auto"/>
              <w:ind w:left="79" w:right="61"/>
              <w:rPr>
                <w:sz w:val="24"/>
              </w:rPr>
            </w:pPr>
            <w:r>
              <w:rPr>
                <w:sz w:val="24"/>
              </w:rPr>
              <w:t>групповых,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межгрупповы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х,</w:t>
            </w:r>
          </w:p>
          <w:p w:rsidR="00247033" w:rsidRDefault="00247033">
            <w:pPr>
              <w:pStyle w:val="TableParagraph"/>
              <w:spacing w:line="276" w:lineRule="auto"/>
              <w:ind w:left="79" w:right="118"/>
              <w:rPr>
                <w:sz w:val="24"/>
              </w:rPr>
            </w:pPr>
            <w:r>
              <w:rPr>
                <w:spacing w:val="-1"/>
                <w:sz w:val="24"/>
              </w:rPr>
              <w:t>общесадовск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их,</w:t>
            </w:r>
          </w:p>
          <w:p w:rsidR="00247033" w:rsidRDefault="00247033">
            <w:pPr>
              <w:pStyle w:val="TableParagraph"/>
              <w:spacing w:line="276" w:lineRule="auto"/>
              <w:ind w:left="79" w:right="82"/>
              <w:rPr>
                <w:sz w:val="24"/>
              </w:rPr>
            </w:pPr>
            <w:r>
              <w:rPr>
                <w:sz w:val="24"/>
              </w:rPr>
              <w:t>с привлечени</w:t>
            </w:r>
            <w:r>
              <w:rPr>
                <w:spacing w:val="-53"/>
                <w:sz w:val="24"/>
              </w:rPr>
              <w:t xml:space="preserve"> </w:t>
            </w:r>
            <w:r>
              <w:rPr>
                <w:sz w:val="24"/>
              </w:rPr>
              <w:t>ем</w:t>
            </w:r>
          </w:p>
          <w:p w:rsidR="00247033" w:rsidRDefault="00247033">
            <w:pPr>
              <w:pStyle w:val="TableParagraph"/>
              <w:ind w:left="79"/>
              <w:rPr>
                <w:sz w:val="24"/>
              </w:rPr>
            </w:pPr>
            <w:r>
              <w:rPr>
                <w:sz w:val="24"/>
              </w:rPr>
              <w:t>родителей.</w:t>
            </w:r>
          </w:p>
          <w:p w:rsidR="00247033" w:rsidRDefault="00247033">
            <w:pPr>
              <w:pStyle w:val="TableParagraph"/>
              <w:spacing w:before="34" w:line="276" w:lineRule="auto"/>
              <w:ind w:left="79" w:right="613"/>
              <w:rPr>
                <w:sz w:val="24"/>
              </w:rPr>
            </w:pPr>
            <w:r>
              <w:rPr>
                <w:sz w:val="24"/>
              </w:rPr>
              <w:t>Обмен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опытом,</w:t>
            </w:r>
          </w:p>
          <w:p w:rsidR="00247033" w:rsidRDefault="00247033">
            <w:pPr>
              <w:pStyle w:val="TableParagraph"/>
              <w:spacing w:line="276" w:lineRule="auto"/>
              <w:ind w:left="79" w:right="69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консультаций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и мастер-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  <w:p w:rsidR="00247033" w:rsidRDefault="00247033">
            <w:pPr>
              <w:pStyle w:val="TableParagraph"/>
              <w:spacing w:before="1" w:line="276" w:lineRule="auto"/>
              <w:ind w:left="79" w:right="84"/>
              <w:rPr>
                <w:sz w:val="24"/>
              </w:rPr>
            </w:pPr>
            <w:r>
              <w:rPr>
                <w:sz w:val="24"/>
              </w:rPr>
              <w:t>по организац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 детской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деятельности</w:t>
            </w:r>
          </w:p>
        </w:tc>
      </w:tr>
    </w:tbl>
    <w:p w:rsidR="00247033" w:rsidRDefault="00247033">
      <w:pPr>
        <w:spacing w:line="276" w:lineRule="auto"/>
        <w:rPr>
          <w:sz w:val="24"/>
        </w:rPr>
        <w:sectPr w:rsidR="00247033">
          <w:pgSz w:w="11910" w:h="16840"/>
          <w:pgMar w:top="960" w:right="920" w:bottom="1620" w:left="940" w:header="0" w:footer="1427" w:gutter="0"/>
          <w:cols w:space="720"/>
        </w:sectPr>
      </w:pPr>
    </w:p>
    <w:tbl>
      <w:tblPr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26"/>
        <w:gridCol w:w="2756"/>
        <w:gridCol w:w="1887"/>
        <w:gridCol w:w="2146"/>
        <w:gridCol w:w="1580"/>
      </w:tblGrid>
      <w:tr w:rsidR="00247033">
        <w:trPr>
          <w:trHeight w:val="690"/>
        </w:trPr>
        <w:tc>
          <w:tcPr>
            <w:tcW w:w="1426" w:type="dxa"/>
            <w:tcBorders>
              <w:top w:val="nil"/>
            </w:tcBorders>
          </w:tcPr>
          <w:p w:rsidR="00247033" w:rsidRDefault="00247033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2756" w:type="dxa"/>
            <w:tcBorders>
              <w:top w:val="nil"/>
            </w:tcBorders>
          </w:tcPr>
          <w:p w:rsidR="00247033" w:rsidRDefault="00247033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887" w:type="dxa"/>
            <w:tcBorders>
              <w:top w:val="nil"/>
            </w:tcBorders>
          </w:tcPr>
          <w:p w:rsidR="00247033" w:rsidRDefault="00247033">
            <w:pPr>
              <w:pStyle w:val="TableParagraph"/>
              <w:spacing w:before="78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праздник»</w:t>
            </w:r>
          </w:p>
        </w:tc>
        <w:tc>
          <w:tcPr>
            <w:tcW w:w="2146" w:type="dxa"/>
            <w:tcBorders>
              <w:top w:val="nil"/>
            </w:tcBorders>
          </w:tcPr>
          <w:p w:rsidR="00247033" w:rsidRDefault="00247033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580" w:type="dxa"/>
            <w:tcBorders>
              <w:top w:val="nil"/>
            </w:tcBorders>
          </w:tcPr>
          <w:p w:rsidR="00247033" w:rsidRDefault="00247033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247033">
        <w:trPr>
          <w:trHeight w:val="13025"/>
        </w:trPr>
        <w:tc>
          <w:tcPr>
            <w:tcW w:w="1426" w:type="dxa"/>
            <w:tcBorders>
              <w:bottom w:val="single" w:sz="4" w:space="0" w:color="000000"/>
            </w:tcBorders>
          </w:tcPr>
          <w:p w:rsidR="00247033" w:rsidRDefault="00247033">
            <w:pPr>
              <w:pStyle w:val="TableParagraph"/>
              <w:spacing w:before="59" w:line="276" w:lineRule="auto"/>
              <w:ind w:left="78" w:right="605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05.05 </w:t>
            </w:r>
            <w:r>
              <w:rPr>
                <w:spacing w:val="-1"/>
                <w:sz w:val="24"/>
              </w:rPr>
              <w:t>–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Пасха</w:t>
            </w:r>
          </w:p>
        </w:tc>
        <w:tc>
          <w:tcPr>
            <w:tcW w:w="2756" w:type="dxa"/>
            <w:tcBorders>
              <w:bottom w:val="single" w:sz="4" w:space="0" w:color="000000"/>
            </w:tcBorders>
          </w:tcPr>
          <w:p w:rsidR="00247033" w:rsidRDefault="00247033">
            <w:pPr>
              <w:pStyle w:val="TableParagraph"/>
              <w:numPr>
                <w:ilvl w:val="0"/>
                <w:numId w:val="75"/>
              </w:numPr>
              <w:tabs>
                <w:tab w:val="left" w:pos="800"/>
              </w:tabs>
              <w:spacing w:before="59"/>
              <w:ind w:right="381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Формировать </w:t>
            </w:r>
            <w:r>
              <w:rPr>
                <w:sz w:val="24"/>
              </w:rPr>
              <w:t>у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  <w:p w:rsidR="00247033" w:rsidRDefault="00247033">
            <w:pPr>
              <w:pStyle w:val="TableParagraph"/>
              <w:ind w:left="799" w:right="276"/>
              <w:rPr>
                <w:sz w:val="24"/>
              </w:rPr>
            </w:pP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 православном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празднике</w:t>
            </w:r>
          </w:p>
          <w:p w:rsidR="00247033" w:rsidRDefault="00247033">
            <w:pPr>
              <w:pStyle w:val="TableParagraph"/>
              <w:ind w:left="799" w:right="601"/>
              <w:rPr>
                <w:sz w:val="24"/>
              </w:rPr>
            </w:pPr>
            <w:r>
              <w:rPr>
                <w:sz w:val="24"/>
              </w:rPr>
              <w:t>«Светлое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Воскресение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Христово»,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историей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</w:p>
          <w:p w:rsidR="00247033" w:rsidRDefault="00247033">
            <w:pPr>
              <w:pStyle w:val="TableParagraph"/>
              <w:spacing w:line="242" w:lineRule="auto"/>
              <w:ind w:left="799" w:right="288"/>
              <w:rPr>
                <w:sz w:val="24"/>
              </w:rPr>
            </w:pPr>
            <w:r>
              <w:rPr>
                <w:sz w:val="24"/>
              </w:rPr>
              <w:t>возникновения,</w:t>
            </w:r>
            <w:r>
              <w:rPr>
                <w:spacing w:val="-53"/>
                <w:sz w:val="24"/>
              </w:rPr>
              <w:t xml:space="preserve"> </w:t>
            </w:r>
            <w:r>
              <w:rPr>
                <w:sz w:val="24"/>
              </w:rPr>
              <w:t>обычаях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обрядах.</w:t>
            </w:r>
          </w:p>
          <w:p w:rsidR="00247033" w:rsidRDefault="00247033">
            <w:pPr>
              <w:pStyle w:val="TableParagraph"/>
              <w:numPr>
                <w:ilvl w:val="0"/>
                <w:numId w:val="75"/>
              </w:numPr>
              <w:tabs>
                <w:tab w:val="left" w:pos="800"/>
              </w:tabs>
              <w:spacing w:line="288" w:lineRule="exact"/>
              <w:rPr>
                <w:sz w:val="24"/>
              </w:rPr>
            </w:pPr>
            <w:r>
              <w:rPr>
                <w:sz w:val="24"/>
              </w:rPr>
              <w:t>Развивать</w:t>
            </w:r>
          </w:p>
          <w:p w:rsidR="00247033" w:rsidRDefault="00247033">
            <w:pPr>
              <w:pStyle w:val="TableParagraph"/>
              <w:ind w:left="799" w:right="238"/>
              <w:rPr>
                <w:sz w:val="24"/>
              </w:rPr>
            </w:pPr>
            <w:r>
              <w:rPr>
                <w:sz w:val="24"/>
              </w:rPr>
              <w:t>познавательную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активность,</w:t>
            </w:r>
          </w:p>
          <w:p w:rsidR="00247033" w:rsidRDefault="00247033">
            <w:pPr>
              <w:pStyle w:val="TableParagraph"/>
              <w:ind w:left="799" w:right="223"/>
              <w:rPr>
                <w:sz w:val="24"/>
              </w:rPr>
            </w:pPr>
            <w:r>
              <w:rPr>
                <w:sz w:val="24"/>
              </w:rPr>
              <w:t>любознательнос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</w:p>
          <w:p w:rsidR="00247033" w:rsidRDefault="00247033">
            <w:pPr>
              <w:pStyle w:val="TableParagraph"/>
              <w:ind w:left="799" w:right="259"/>
              <w:rPr>
                <w:sz w:val="24"/>
              </w:rPr>
            </w:pPr>
            <w:r>
              <w:rPr>
                <w:sz w:val="24"/>
              </w:rPr>
              <w:t>интерес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народа, </w:t>
            </w:r>
            <w:r>
              <w:rPr>
                <w:sz w:val="24"/>
              </w:rPr>
              <w:t>вызвать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  <w:p w:rsidR="00247033" w:rsidRDefault="00247033">
            <w:pPr>
              <w:pStyle w:val="TableParagraph"/>
              <w:ind w:left="799" w:right="246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эмоционально </w:t>
            </w:r>
            <w:r>
              <w:rPr>
                <w:sz w:val="24"/>
              </w:rPr>
              <w:t>–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положительные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отношения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народным</w:t>
            </w:r>
          </w:p>
          <w:p w:rsidR="00247033" w:rsidRDefault="00247033">
            <w:pPr>
              <w:pStyle w:val="TableParagraph"/>
              <w:ind w:left="799" w:right="510"/>
              <w:rPr>
                <w:sz w:val="24"/>
              </w:rPr>
            </w:pPr>
            <w:r>
              <w:rPr>
                <w:spacing w:val="-1"/>
                <w:sz w:val="24"/>
              </w:rPr>
              <w:t>праздничным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традициям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обычаям.</w:t>
            </w:r>
          </w:p>
          <w:p w:rsidR="00247033" w:rsidRDefault="00247033">
            <w:pPr>
              <w:pStyle w:val="TableParagraph"/>
              <w:numPr>
                <w:ilvl w:val="0"/>
                <w:numId w:val="75"/>
              </w:numPr>
              <w:tabs>
                <w:tab w:val="left" w:pos="800"/>
              </w:tabs>
              <w:ind w:right="735"/>
              <w:rPr>
                <w:sz w:val="24"/>
              </w:rPr>
            </w:pPr>
            <w:r>
              <w:rPr>
                <w:sz w:val="24"/>
              </w:rPr>
              <w:t>Обогащать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словарный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запас </w:t>
            </w:r>
            <w:r>
              <w:rPr>
                <w:sz w:val="24"/>
              </w:rPr>
              <w:t>детей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(«Пасха»,</w:t>
            </w:r>
          </w:p>
          <w:p w:rsidR="00247033" w:rsidRDefault="00247033">
            <w:pPr>
              <w:pStyle w:val="TableParagraph"/>
              <w:ind w:left="799" w:right="975"/>
              <w:rPr>
                <w:sz w:val="24"/>
              </w:rPr>
            </w:pPr>
            <w:r>
              <w:rPr>
                <w:sz w:val="24"/>
              </w:rPr>
              <w:t>«Светлое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Христово</w:t>
            </w:r>
          </w:p>
          <w:p w:rsidR="00247033" w:rsidRDefault="00247033">
            <w:pPr>
              <w:pStyle w:val="TableParagraph"/>
              <w:spacing w:line="293" w:lineRule="exact"/>
              <w:ind w:left="799"/>
              <w:rPr>
                <w:sz w:val="24"/>
              </w:rPr>
            </w:pPr>
            <w:r>
              <w:rPr>
                <w:sz w:val="24"/>
              </w:rPr>
              <w:t>Воскресенье»,</w:t>
            </w:r>
          </w:p>
          <w:p w:rsidR="00247033" w:rsidRDefault="00247033">
            <w:pPr>
              <w:pStyle w:val="TableParagraph"/>
              <w:ind w:left="799"/>
              <w:rPr>
                <w:sz w:val="24"/>
              </w:rPr>
            </w:pPr>
            <w:r>
              <w:rPr>
                <w:sz w:val="24"/>
              </w:rPr>
              <w:t>«Благовест»,</w:t>
            </w:r>
          </w:p>
          <w:p w:rsidR="00247033" w:rsidRDefault="00247033">
            <w:pPr>
              <w:pStyle w:val="TableParagraph"/>
              <w:ind w:left="799"/>
              <w:rPr>
                <w:sz w:val="24"/>
              </w:rPr>
            </w:pPr>
            <w:r>
              <w:rPr>
                <w:sz w:val="24"/>
              </w:rPr>
              <w:t>«традиции»,</w:t>
            </w:r>
          </w:p>
          <w:p w:rsidR="00247033" w:rsidRDefault="00247033">
            <w:pPr>
              <w:pStyle w:val="TableParagraph"/>
              <w:spacing w:before="3"/>
              <w:ind w:left="799"/>
              <w:rPr>
                <w:sz w:val="24"/>
              </w:rPr>
            </w:pPr>
            <w:r>
              <w:rPr>
                <w:sz w:val="24"/>
              </w:rPr>
              <w:t>«обряды»).</w:t>
            </w:r>
          </w:p>
          <w:p w:rsidR="00247033" w:rsidRDefault="00247033">
            <w:pPr>
              <w:pStyle w:val="TableParagraph"/>
              <w:numPr>
                <w:ilvl w:val="0"/>
                <w:numId w:val="75"/>
              </w:numPr>
              <w:tabs>
                <w:tab w:val="left" w:pos="800"/>
              </w:tabs>
              <w:ind w:right="335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художественны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способности.</w:t>
            </w:r>
          </w:p>
          <w:p w:rsidR="00247033" w:rsidRDefault="00247033">
            <w:pPr>
              <w:pStyle w:val="TableParagraph"/>
              <w:numPr>
                <w:ilvl w:val="0"/>
                <w:numId w:val="75"/>
              </w:numPr>
              <w:tabs>
                <w:tab w:val="left" w:pos="800"/>
              </w:tabs>
              <w:ind w:right="435"/>
              <w:rPr>
                <w:sz w:val="24"/>
              </w:rPr>
            </w:pPr>
            <w:r>
              <w:rPr>
                <w:spacing w:val="-1"/>
                <w:sz w:val="24"/>
              </w:rPr>
              <w:t>Содействовать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</w:p>
        </w:tc>
        <w:tc>
          <w:tcPr>
            <w:tcW w:w="1887" w:type="dxa"/>
            <w:tcBorders>
              <w:bottom w:val="single" w:sz="4" w:space="0" w:color="000000"/>
            </w:tcBorders>
          </w:tcPr>
          <w:p w:rsidR="00247033" w:rsidRDefault="00247033">
            <w:pPr>
              <w:pStyle w:val="TableParagraph"/>
              <w:spacing w:before="59" w:line="276" w:lineRule="auto"/>
              <w:ind w:right="448"/>
              <w:rPr>
                <w:sz w:val="24"/>
              </w:rPr>
            </w:pPr>
            <w:r>
              <w:rPr>
                <w:sz w:val="24"/>
              </w:rPr>
              <w:t>Сюжетно-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ролевая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  <w:p w:rsidR="00247033" w:rsidRDefault="00247033">
            <w:pPr>
              <w:pStyle w:val="TableParagraph"/>
              <w:spacing w:before="3" w:line="276" w:lineRule="auto"/>
              <w:ind w:right="395"/>
              <w:rPr>
                <w:sz w:val="24"/>
              </w:rPr>
            </w:pPr>
            <w:r>
              <w:rPr>
                <w:sz w:val="24"/>
              </w:rPr>
              <w:t>«Семья»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(подготовка </w:t>
            </w:r>
            <w:r>
              <w:rPr>
                <w:sz w:val="24"/>
              </w:rPr>
              <w:t>к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Пасхе).</w:t>
            </w:r>
          </w:p>
          <w:p w:rsidR="00247033" w:rsidRDefault="00247033">
            <w:pPr>
              <w:pStyle w:val="TableParagraph"/>
              <w:spacing w:before="199" w:line="276" w:lineRule="auto"/>
              <w:ind w:right="527"/>
              <w:rPr>
                <w:sz w:val="24"/>
              </w:rPr>
            </w:pPr>
            <w:r>
              <w:rPr>
                <w:sz w:val="24"/>
              </w:rPr>
              <w:t>Этическая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беседа «Как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нужно</w:t>
            </w:r>
          </w:p>
          <w:p w:rsidR="00247033" w:rsidRDefault="00247033">
            <w:pPr>
              <w:pStyle w:val="TableParagraph"/>
              <w:spacing w:line="278" w:lineRule="auto"/>
              <w:ind w:right="337"/>
              <w:rPr>
                <w:sz w:val="24"/>
              </w:rPr>
            </w:pPr>
            <w:r>
              <w:rPr>
                <w:sz w:val="24"/>
              </w:rPr>
              <w:t>поздравлять с</w:t>
            </w:r>
            <w:r>
              <w:rPr>
                <w:spacing w:val="-5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праздником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247033" w:rsidRDefault="00247033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sz w:val="24"/>
              </w:rPr>
              <w:t>дарить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подарки.</w:t>
            </w:r>
          </w:p>
          <w:p w:rsidR="00247033" w:rsidRDefault="00247033">
            <w:pPr>
              <w:pStyle w:val="TableParagraph"/>
              <w:spacing w:before="11"/>
              <w:ind w:left="0"/>
              <w:rPr>
                <w:b/>
                <w:sz w:val="19"/>
              </w:rPr>
            </w:pPr>
          </w:p>
          <w:p w:rsidR="00247033" w:rsidRDefault="00247033">
            <w:pPr>
              <w:pStyle w:val="TableParagraph"/>
              <w:spacing w:line="276" w:lineRule="auto"/>
              <w:ind w:right="119"/>
              <w:rPr>
                <w:sz w:val="24"/>
              </w:rPr>
            </w:pPr>
            <w:r>
              <w:rPr>
                <w:sz w:val="24"/>
              </w:rPr>
              <w:t>Дидактическая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игра: «Составь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узор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мозаики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для украшения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яйца»,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«Поиск</w:t>
            </w:r>
          </w:p>
          <w:p w:rsidR="00247033" w:rsidRDefault="00247033">
            <w:pPr>
              <w:pStyle w:val="TableParagraph"/>
              <w:spacing w:before="1" w:line="276" w:lineRule="auto"/>
              <w:ind w:right="590"/>
              <w:rPr>
                <w:sz w:val="24"/>
              </w:rPr>
            </w:pPr>
            <w:r>
              <w:rPr>
                <w:sz w:val="24"/>
              </w:rPr>
              <w:t>пасхальных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яиц».</w:t>
            </w:r>
          </w:p>
          <w:p w:rsidR="00247033" w:rsidRDefault="00247033">
            <w:pPr>
              <w:pStyle w:val="TableParagraph"/>
              <w:spacing w:before="200"/>
              <w:rPr>
                <w:sz w:val="24"/>
              </w:rPr>
            </w:pPr>
            <w:r>
              <w:rPr>
                <w:sz w:val="24"/>
              </w:rPr>
              <w:t>Рисование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НОД</w:t>
            </w:r>
          </w:p>
          <w:p w:rsidR="00247033" w:rsidRDefault="00247033">
            <w:pPr>
              <w:pStyle w:val="TableParagraph"/>
              <w:spacing w:before="43" w:line="276" w:lineRule="auto"/>
              <w:ind w:right="711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«Красивое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расписное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яичко».</w:t>
            </w:r>
          </w:p>
          <w:p w:rsidR="00247033" w:rsidRDefault="00247033">
            <w:pPr>
              <w:pStyle w:val="TableParagraph"/>
              <w:spacing w:before="199"/>
              <w:jc w:val="both"/>
              <w:rPr>
                <w:sz w:val="24"/>
              </w:rPr>
            </w:pPr>
            <w:r>
              <w:rPr>
                <w:sz w:val="24"/>
              </w:rPr>
              <w:t>Лепка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НОД</w:t>
            </w:r>
          </w:p>
          <w:p w:rsidR="00247033" w:rsidRDefault="00247033">
            <w:pPr>
              <w:pStyle w:val="TableParagraph"/>
              <w:spacing w:before="43" w:line="276" w:lineRule="auto"/>
              <w:ind w:right="787"/>
              <w:rPr>
                <w:sz w:val="24"/>
              </w:rPr>
            </w:pPr>
            <w:r>
              <w:rPr>
                <w:sz w:val="24"/>
              </w:rPr>
              <w:t>«Яичко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золотое».</w:t>
            </w:r>
          </w:p>
        </w:tc>
        <w:tc>
          <w:tcPr>
            <w:tcW w:w="2146" w:type="dxa"/>
            <w:tcBorders>
              <w:bottom w:val="single" w:sz="4" w:space="0" w:color="000000"/>
            </w:tcBorders>
          </w:tcPr>
          <w:p w:rsidR="00247033" w:rsidRDefault="00247033">
            <w:pPr>
              <w:pStyle w:val="TableParagraph"/>
              <w:spacing w:before="59"/>
              <w:ind w:left="79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альбома</w:t>
            </w:r>
          </w:p>
          <w:p w:rsidR="00247033" w:rsidRDefault="00247033">
            <w:pPr>
              <w:pStyle w:val="TableParagraph"/>
              <w:spacing w:before="43" w:line="280" w:lineRule="auto"/>
              <w:ind w:left="79" w:right="781"/>
              <w:rPr>
                <w:sz w:val="24"/>
              </w:rPr>
            </w:pPr>
            <w:r>
              <w:rPr>
                <w:sz w:val="24"/>
              </w:rPr>
              <w:t>«Старинные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открытки,</w:t>
            </w:r>
          </w:p>
          <w:p w:rsidR="00247033" w:rsidRDefault="00247033">
            <w:pPr>
              <w:pStyle w:val="TableParagraph"/>
              <w:spacing w:line="276" w:lineRule="auto"/>
              <w:ind w:left="79" w:right="383"/>
              <w:rPr>
                <w:sz w:val="24"/>
              </w:rPr>
            </w:pPr>
            <w:r>
              <w:rPr>
                <w:sz w:val="24"/>
              </w:rPr>
              <w:t>посвященные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Светлой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Пасхе».</w:t>
            </w:r>
          </w:p>
          <w:p w:rsidR="00247033" w:rsidRDefault="00247033">
            <w:pPr>
              <w:pStyle w:val="TableParagraph"/>
              <w:spacing w:before="192"/>
              <w:ind w:left="79"/>
              <w:rPr>
                <w:sz w:val="24"/>
              </w:rPr>
            </w:pPr>
            <w:r>
              <w:rPr>
                <w:sz w:val="24"/>
              </w:rPr>
              <w:t>Поиск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247033" w:rsidRDefault="00247033">
            <w:pPr>
              <w:pStyle w:val="TableParagraph"/>
              <w:spacing w:before="43" w:line="276" w:lineRule="auto"/>
              <w:ind w:left="79" w:right="105"/>
              <w:rPr>
                <w:sz w:val="24"/>
              </w:rPr>
            </w:pPr>
            <w:r>
              <w:rPr>
                <w:sz w:val="24"/>
              </w:rPr>
              <w:t>разучивание дома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закличек,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песенок, стихов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празднике.</w:t>
            </w:r>
          </w:p>
          <w:p w:rsidR="00247033" w:rsidRDefault="00247033">
            <w:pPr>
              <w:pStyle w:val="TableParagraph"/>
              <w:spacing w:before="198"/>
              <w:ind w:left="79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поделок</w:t>
            </w:r>
          </w:p>
          <w:p w:rsidR="00247033" w:rsidRDefault="00247033">
            <w:pPr>
              <w:pStyle w:val="TableParagraph"/>
              <w:spacing w:before="48" w:line="276" w:lineRule="auto"/>
              <w:ind w:left="79" w:right="671"/>
              <w:rPr>
                <w:sz w:val="24"/>
              </w:rPr>
            </w:pPr>
            <w:r>
              <w:rPr>
                <w:sz w:val="24"/>
              </w:rPr>
              <w:t>«Пасхальный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кулич».</w:t>
            </w:r>
          </w:p>
        </w:tc>
        <w:tc>
          <w:tcPr>
            <w:tcW w:w="1580" w:type="dxa"/>
            <w:tcBorders>
              <w:bottom w:val="single" w:sz="4" w:space="0" w:color="000000"/>
            </w:tcBorders>
          </w:tcPr>
          <w:p w:rsidR="00247033" w:rsidRDefault="00247033">
            <w:pPr>
              <w:pStyle w:val="TableParagraph"/>
              <w:spacing w:before="59"/>
              <w:ind w:left="79"/>
              <w:rPr>
                <w:sz w:val="24"/>
              </w:rPr>
            </w:pPr>
            <w:r>
              <w:rPr>
                <w:sz w:val="24"/>
              </w:rPr>
              <w:t>Создание</w:t>
            </w:r>
          </w:p>
          <w:p w:rsidR="00247033" w:rsidRDefault="00247033">
            <w:pPr>
              <w:pStyle w:val="TableParagraph"/>
              <w:spacing w:before="43" w:line="280" w:lineRule="auto"/>
              <w:ind w:left="79" w:right="152"/>
              <w:rPr>
                <w:sz w:val="24"/>
              </w:rPr>
            </w:pPr>
            <w:r>
              <w:rPr>
                <w:spacing w:val="-1"/>
                <w:sz w:val="24"/>
              </w:rPr>
              <w:t>информацио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базы.</w:t>
            </w:r>
          </w:p>
          <w:p w:rsidR="00247033" w:rsidRDefault="00247033">
            <w:pPr>
              <w:pStyle w:val="TableParagraph"/>
              <w:spacing w:before="189" w:line="278" w:lineRule="auto"/>
              <w:ind w:left="79" w:right="94"/>
              <w:rPr>
                <w:sz w:val="24"/>
              </w:rPr>
            </w:pPr>
            <w:r>
              <w:rPr>
                <w:sz w:val="24"/>
              </w:rPr>
              <w:t>Привлечение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семей</w:t>
            </w:r>
          </w:p>
          <w:p w:rsidR="00247033" w:rsidRDefault="00247033">
            <w:pPr>
              <w:pStyle w:val="TableParagraph"/>
              <w:spacing w:line="276" w:lineRule="auto"/>
              <w:ind w:left="79" w:right="97"/>
              <w:rPr>
                <w:sz w:val="24"/>
              </w:rPr>
            </w:pPr>
            <w:r>
              <w:rPr>
                <w:sz w:val="24"/>
              </w:rPr>
              <w:t>воспитанник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 к участию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 совместных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х.</w:t>
            </w:r>
          </w:p>
        </w:tc>
      </w:tr>
    </w:tbl>
    <w:p w:rsidR="00247033" w:rsidRDefault="00247033">
      <w:pPr>
        <w:spacing w:line="276" w:lineRule="auto"/>
        <w:rPr>
          <w:sz w:val="24"/>
        </w:rPr>
        <w:sectPr w:rsidR="00247033">
          <w:pgSz w:w="11910" w:h="16840"/>
          <w:pgMar w:top="940" w:right="920" w:bottom="1620" w:left="940" w:header="0" w:footer="1427" w:gutter="0"/>
          <w:cols w:space="720"/>
        </w:sectPr>
      </w:pPr>
    </w:p>
    <w:tbl>
      <w:tblPr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26"/>
        <w:gridCol w:w="2756"/>
        <w:gridCol w:w="1887"/>
        <w:gridCol w:w="2146"/>
        <w:gridCol w:w="1580"/>
      </w:tblGrid>
      <w:tr w:rsidR="00247033" w:rsidTr="00441298">
        <w:trPr>
          <w:trHeight w:val="5425"/>
        </w:trPr>
        <w:tc>
          <w:tcPr>
            <w:tcW w:w="1426" w:type="dxa"/>
            <w:tcBorders>
              <w:top w:val="single" w:sz="4" w:space="0" w:color="auto"/>
              <w:bottom w:val="single" w:sz="4" w:space="0" w:color="000000"/>
            </w:tcBorders>
          </w:tcPr>
          <w:p w:rsidR="00247033" w:rsidRDefault="00247033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2756" w:type="dxa"/>
            <w:tcBorders>
              <w:top w:val="single" w:sz="4" w:space="0" w:color="auto"/>
              <w:bottom w:val="single" w:sz="4" w:space="0" w:color="000000"/>
            </w:tcBorders>
          </w:tcPr>
          <w:p w:rsidR="00247033" w:rsidRDefault="00247033">
            <w:pPr>
              <w:pStyle w:val="TableParagraph"/>
              <w:spacing w:before="78"/>
              <w:ind w:left="799" w:right="525"/>
              <w:rPr>
                <w:sz w:val="24"/>
              </w:rPr>
            </w:pPr>
            <w:r>
              <w:rPr>
                <w:spacing w:val="-1"/>
                <w:sz w:val="24"/>
              </w:rPr>
              <w:t>двигательной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активности 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  <w:p w:rsidR="00247033" w:rsidRDefault="00247033">
            <w:pPr>
              <w:pStyle w:val="TableParagraph"/>
              <w:numPr>
                <w:ilvl w:val="0"/>
                <w:numId w:val="74"/>
              </w:numPr>
              <w:tabs>
                <w:tab w:val="left" w:pos="800"/>
              </w:tabs>
              <w:ind w:right="588"/>
              <w:rPr>
                <w:sz w:val="24"/>
              </w:rPr>
            </w:pPr>
            <w:r>
              <w:rPr>
                <w:spacing w:val="-1"/>
                <w:sz w:val="24"/>
              </w:rPr>
              <w:t>Познакомить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247033" w:rsidRDefault="00247033">
            <w:pPr>
              <w:pStyle w:val="TableParagraph"/>
              <w:ind w:left="799" w:right="346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темой, </w:t>
            </w:r>
            <w:r>
              <w:rPr>
                <w:sz w:val="24"/>
              </w:rPr>
              <w:t>целями,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задачами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актуальностью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данного</w:t>
            </w:r>
          </w:p>
          <w:p w:rsidR="00247033" w:rsidRDefault="00247033">
            <w:pPr>
              <w:pStyle w:val="TableParagraph"/>
              <w:ind w:left="799" w:right="948"/>
              <w:rPr>
                <w:sz w:val="24"/>
              </w:rPr>
            </w:pPr>
            <w:r>
              <w:rPr>
                <w:sz w:val="24"/>
              </w:rPr>
              <w:t>проекта,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вовлечь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247033" w:rsidRDefault="00247033">
            <w:pPr>
              <w:pStyle w:val="TableParagraph"/>
              <w:ind w:left="799" w:right="277"/>
              <w:rPr>
                <w:sz w:val="24"/>
              </w:rPr>
            </w:pPr>
            <w:r>
              <w:rPr>
                <w:sz w:val="24"/>
              </w:rPr>
              <w:t>работу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ним,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ориентировать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семью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духовно-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</w:tc>
        <w:tc>
          <w:tcPr>
            <w:tcW w:w="1887" w:type="dxa"/>
            <w:tcBorders>
              <w:top w:val="single" w:sz="4" w:space="0" w:color="auto"/>
              <w:bottom w:val="single" w:sz="4" w:space="0" w:color="000000"/>
            </w:tcBorders>
          </w:tcPr>
          <w:p w:rsidR="00247033" w:rsidRDefault="00247033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2146" w:type="dxa"/>
            <w:tcBorders>
              <w:top w:val="single" w:sz="4" w:space="0" w:color="auto"/>
              <w:bottom w:val="single" w:sz="4" w:space="0" w:color="000000"/>
            </w:tcBorders>
          </w:tcPr>
          <w:p w:rsidR="00247033" w:rsidRDefault="00247033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580" w:type="dxa"/>
            <w:tcBorders>
              <w:top w:val="single" w:sz="4" w:space="0" w:color="auto"/>
              <w:bottom w:val="single" w:sz="4" w:space="0" w:color="000000"/>
            </w:tcBorders>
          </w:tcPr>
          <w:p w:rsidR="00247033" w:rsidRDefault="00247033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247033">
        <w:trPr>
          <w:trHeight w:val="8229"/>
        </w:trPr>
        <w:tc>
          <w:tcPr>
            <w:tcW w:w="1426" w:type="dxa"/>
            <w:tcBorders>
              <w:top w:val="single" w:sz="4" w:space="0" w:color="000000"/>
              <w:bottom w:val="single" w:sz="4" w:space="0" w:color="000000"/>
            </w:tcBorders>
          </w:tcPr>
          <w:p w:rsidR="00247033" w:rsidRDefault="00247033">
            <w:pPr>
              <w:pStyle w:val="TableParagraph"/>
              <w:spacing w:before="78" w:line="276" w:lineRule="auto"/>
              <w:ind w:left="78" w:right="156"/>
              <w:rPr>
                <w:sz w:val="24"/>
              </w:rPr>
            </w:pPr>
            <w:r>
              <w:rPr>
                <w:sz w:val="24"/>
              </w:rPr>
              <w:t>7.05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П.И.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Чайковског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9"/>
                <w:sz w:val="24"/>
              </w:rPr>
              <w:t xml:space="preserve"> </w:t>
            </w:r>
            <w:r w:rsidR="00A4594B">
              <w:rPr>
                <w:sz w:val="24"/>
              </w:rPr>
              <w:t>(старше-полготовительная</w:t>
            </w:r>
            <w:r>
              <w:rPr>
                <w:sz w:val="24"/>
              </w:rPr>
              <w:t>)</w:t>
            </w:r>
          </w:p>
        </w:tc>
        <w:tc>
          <w:tcPr>
            <w:tcW w:w="2756" w:type="dxa"/>
            <w:tcBorders>
              <w:top w:val="single" w:sz="4" w:space="0" w:color="000000"/>
              <w:bottom w:val="single" w:sz="4" w:space="0" w:color="000000"/>
            </w:tcBorders>
          </w:tcPr>
          <w:p w:rsidR="00247033" w:rsidRDefault="00247033">
            <w:pPr>
              <w:pStyle w:val="TableParagraph"/>
              <w:numPr>
                <w:ilvl w:val="0"/>
                <w:numId w:val="73"/>
              </w:numPr>
              <w:tabs>
                <w:tab w:val="left" w:pos="800"/>
              </w:tabs>
              <w:spacing w:before="78"/>
              <w:ind w:right="365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воображения </w:t>
            </w:r>
            <w:r>
              <w:rPr>
                <w:sz w:val="24"/>
              </w:rPr>
              <w:t>и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</w:p>
          <w:p w:rsidR="00247033" w:rsidRDefault="00247033">
            <w:pPr>
              <w:pStyle w:val="TableParagraph"/>
              <w:ind w:left="799"/>
              <w:rPr>
                <w:sz w:val="24"/>
              </w:rPr>
            </w:pPr>
            <w:r>
              <w:rPr>
                <w:sz w:val="24"/>
              </w:rPr>
              <w:t>способностей.</w:t>
            </w:r>
          </w:p>
          <w:p w:rsidR="00247033" w:rsidRDefault="00247033">
            <w:pPr>
              <w:pStyle w:val="TableParagraph"/>
              <w:numPr>
                <w:ilvl w:val="0"/>
                <w:numId w:val="73"/>
              </w:numPr>
              <w:tabs>
                <w:tab w:val="left" w:pos="800"/>
              </w:tabs>
              <w:ind w:right="950"/>
              <w:rPr>
                <w:sz w:val="24"/>
              </w:rPr>
            </w:pPr>
            <w:r>
              <w:rPr>
                <w:spacing w:val="-1"/>
                <w:sz w:val="24"/>
              </w:rPr>
              <w:t>Привитие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любви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:rsidR="00247033" w:rsidRDefault="00247033">
            <w:pPr>
              <w:pStyle w:val="TableParagraph"/>
              <w:ind w:left="799" w:right="551"/>
              <w:rPr>
                <w:sz w:val="24"/>
              </w:rPr>
            </w:pPr>
            <w:r>
              <w:rPr>
                <w:spacing w:val="-1"/>
                <w:sz w:val="24"/>
              </w:rPr>
              <w:t>классической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музыке.</w:t>
            </w:r>
          </w:p>
          <w:p w:rsidR="00247033" w:rsidRDefault="00247033">
            <w:pPr>
              <w:pStyle w:val="TableParagraph"/>
              <w:numPr>
                <w:ilvl w:val="0"/>
                <w:numId w:val="73"/>
              </w:numPr>
              <w:tabs>
                <w:tab w:val="left" w:pos="800"/>
              </w:tabs>
              <w:ind w:right="831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общения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247033" w:rsidRDefault="00247033">
            <w:pPr>
              <w:pStyle w:val="TableParagraph"/>
              <w:ind w:left="799" w:right="250"/>
              <w:rPr>
                <w:sz w:val="24"/>
              </w:rPr>
            </w:pPr>
            <w:r>
              <w:rPr>
                <w:spacing w:val="-1"/>
                <w:sz w:val="24"/>
              </w:rPr>
              <w:t>взаимодействия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детей 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готовности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  <w:tc>
          <w:tcPr>
            <w:tcW w:w="1887" w:type="dxa"/>
            <w:tcBorders>
              <w:top w:val="single" w:sz="4" w:space="0" w:color="000000"/>
              <w:bottom w:val="single" w:sz="4" w:space="0" w:color="000000"/>
            </w:tcBorders>
          </w:tcPr>
          <w:p w:rsidR="00247033" w:rsidRDefault="00247033">
            <w:pPr>
              <w:pStyle w:val="TableParagraph"/>
              <w:spacing w:before="78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247033" w:rsidRDefault="00247033">
            <w:pPr>
              <w:pStyle w:val="TableParagraph"/>
              <w:spacing w:before="43"/>
              <w:rPr>
                <w:sz w:val="24"/>
              </w:rPr>
            </w:pPr>
            <w:r>
              <w:rPr>
                <w:sz w:val="24"/>
              </w:rPr>
              <w:t>биографией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П.И.</w:t>
            </w:r>
          </w:p>
          <w:p w:rsidR="00247033" w:rsidRDefault="00247033">
            <w:pPr>
              <w:pStyle w:val="TableParagraph"/>
              <w:spacing w:before="43"/>
              <w:rPr>
                <w:sz w:val="24"/>
              </w:rPr>
            </w:pPr>
            <w:r>
              <w:rPr>
                <w:sz w:val="24"/>
              </w:rPr>
              <w:t>Чайковского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247033" w:rsidRDefault="00247033">
            <w:pPr>
              <w:pStyle w:val="TableParagraph"/>
              <w:spacing w:before="48"/>
              <w:rPr>
                <w:sz w:val="24"/>
              </w:rPr>
            </w:pPr>
            <w:r>
              <w:rPr>
                <w:sz w:val="24"/>
              </w:rPr>
              <w:t>его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творчеством.</w:t>
            </w:r>
          </w:p>
          <w:p w:rsidR="00247033" w:rsidRDefault="00247033">
            <w:pPr>
              <w:pStyle w:val="TableParagraph"/>
              <w:spacing w:before="8"/>
              <w:ind w:left="0"/>
              <w:rPr>
                <w:b/>
                <w:sz w:val="19"/>
              </w:rPr>
            </w:pPr>
          </w:p>
          <w:p w:rsidR="00247033" w:rsidRDefault="00247033">
            <w:pPr>
              <w:pStyle w:val="TableParagraph"/>
              <w:spacing w:line="278" w:lineRule="auto"/>
              <w:ind w:right="491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сказки </w:t>
            </w:r>
            <w:r>
              <w:rPr>
                <w:sz w:val="24"/>
              </w:rPr>
              <w:t>Э.Т.А.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Гофмана</w:t>
            </w:r>
          </w:p>
          <w:p w:rsidR="00247033" w:rsidRDefault="00247033">
            <w:pPr>
              <w:pStyle w:val="TableParagraph"/>
              <w:spacing w:line="276" w:lineRule="auto"/>
              <w:ind w:right="324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«Щелкунчик </w:t>
            </w:r>
            <w:r>
              <w:rPr>
                <w:sz w:val="24"/>
              </w:rPr>
              <w:t>и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мышиный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король».</w:t>
            </w:r>
          </w:p>
          <w:p w:rsidR="00247033" w:rsidRDefault="00247033">
            <w:pPr>
              <w:pStyle w:val="TableParagraph"/>
              <w:spacing w:before="193" w:line="276" w:lineRule="auto"/>
              <w:ind w:right="386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мультфильма</w:t>
            </w:r>
          </w:p>
          <w:p w:rsidR="00247033" w:rsidRDefault="00247033"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«Щелкунчик».</w:t>
            </w:r>
          </w:p>
          <w:p w:rsidR="00247033" w:rsidRDefault="00247033">
            <w:pPr>
              <w:pStyle w:val="TableParagraph"/>
              <w:spacing w:before="1"/>
              <w:ind w:left="0"/>
              <w:rPr>
                <w:b/>
                <w:sz w:val="20"/>
              </w:rPr>
            </w:pPr>
          </w:p>
          <w:p w:rsidR="00247033" w:rsidRDefault="00247033">
            <w:pPr>
              <w:pStyle w:val="TableParagraph"/>
              <w:spacing w:line="276" w:lineRule="auto"/>
              <w:ind w:right="388" w:firstLine="52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Знакомство </w:t>
            </w:r>
            <w:r>
              <w:rPr>
                <w:sz w:val="24"/>
              </w:rPr>
              <w:t>с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балетом</w:t>
            </w:r>
          </w:p>
          <w:p w:rsidR="00247033" w:rsidRDefault="00247033">
            <w:pPr>
              <w:pStyle w:val="TableParagraph"/>
              <w:spacing w:line="291" w:lineRule="exact"/>
              <w:rPr>
                <w:sz w:val="24"/>
              </w:rPr>
            </w:pPr>
            <w:r>
              <w:rPr>
                <w:sz w:val="24"/>
              </w:rPr>
              <w:t>«Щелкунчик».</w:t>
            </w:r>
          </w:p>
          <w:p w:rsidR="00247033" w:rsidRDefault="00247033">
            <w:pPr>
              <w:pStyle w:val="TableParagraph"/>
              <w:ind w:left="0"/>
              <w:rPr>
                <w:b/>
                <w:sz w:val="24"/>
              </w:rPr>
            </w:pPr>
          </w:p>
          <w:p w:rsidR="00247033" w:rsidRDefault="00247033">
            <w:pPr>
              <w:pStyle w:val="TableParagraph"/>
              <w:spacing w:before="7"/>
              <w:ind w:left="0"/>
              <w:rPr>
                <w:b/>
                <w:sz w:val="23"/>
              </w:rPr>
            </w:pPr>
          </w:p>
          <w:p w:rsidR="00247033" w:rsidRDefault="00247033">
            <w:pPr>
              <w:pStyle w:val="TableParagraph"/>
              <w:spacing w:line="276" w:lineRule="auto"/>
              <w:ind w:right="102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-53"/>
                <w:sz w:val="24"/>
              </w:rPr>
              <w:t xml:space="preserve"> </w:t>
            </w:r>
            <w:r>
              <w:rPr>
                <w:sz w:val="24"/>
              </w:rPr>
              <w:t>иллюстраций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сказке.</w:t>
            </w:r>
          </w:p>
          <w:p w:rsidR="00247033" w:rsidRDefault="00247033">
            <w:pPr>
              <w:pStyle w:val="TableParagraph"/>
              <w:spacing w:before="200"/>
              <w:rPr>
                <w:sz w:val="24"/>
              </w:rPr>
            </w:pPr>
            <w:r>
              <w:rPr>
                <w:sz w:val="24"/>
              </w:rPr>
              <w:t>Раскрашивание</w:t>
            </w:r>
          </w:p>
        </w:tc>
        <w:tc>
          <w:tcPr>
            <w:tcW w:w="2146" w:type="dxa"/>
            <w:tcBorders>
              <w:top w:val="single" w:sz="4" w:space="0" w:color="000000"/>
              <w:bottom w:val="single" w:sz="4" w:space="0" w:color="000000"/>
            </w:tcBorders>
          </w:tcPr>
          <w:p w:rsidR="00247033" w:rsidRDefault="00247033">
            <w:pPr>
              <w:pStyle w:val="TableParagraph"/>
              <w:tabs>
                <w:tab w:val="left" w:pos="1288"/>
              </w:tabs>
              <w:spacing w:before="78" w:line="276" w:lineRule="auto"/>
              <w:ind w:left="79" w:right="329"/>
              <w:rPr>
                <w:sz w:val="24"/>
              </w:rPr>
            </w:pPr>
            <w:r>
              <w:rPr>
                <w:sz w:val="24"/>
              </w:rPr>
              <w:t>Выставка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книг,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мультфильмов,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пластинок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247033" w:rsidRDefault="00247033">
            <w:pPr>
              <w:pStyle w:val="TableParagraph"/>
              <w:spacing w:before="3" w:line="276" w:lineRule="auto"/>
              <w:ind w:left="79" w:right="365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иллюстраций </w:t>
            </w:r>
            <w:r>
              <w:rPr>
                <w:sz w:val="24"/>
              </w:rPr>
              <w:t>по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сказке Э.Т.А.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Гофмана</w:t>
            </w:r>
          </w:p>
          <w:p w:rsidR="00247033" w:rsidRDefault="00247033">
            <w:pPr>
              <w:pStyle w:val="TableParagraph"/>
              <w:spacing w:line="278" w:lineRule="auto"/>
              <w:ind w:left="79" w:right="578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«Щелкунчик </w:t>
            </w:r>
            <w:r>
              <w:rPr>
                <w:sz w:val="24"/>
              </w:rPr>
              <w:t>и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мышиный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король».</w:t>
            </w:r>
          </w:p>
          <w:p w:rsidR="00247033" w:rsidRDefault="00247033">
            <w:pPr>
              <w:pStyle w:val="TableParagraph"/>
              <w:spacing w:before="187" w:line="278" w:lineRule="auto"/>
              <w:ind w:left="79" w:right="1034"/>
              <w:rPr>
                <w:sz w:val="24"/>
              </w:rPr>
            </w:pPr>
            <w:r>
              <w:rPr>
                <w:sz w:val="24"/>
              </w:rPr>
              <w:t>Выставка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рисунков,</w:t>
            </w:r>
          </w:p>
          <w:p w:rsidR="00247033" w:rsidRDefault="00247033">
            <w:pPr>
              <w:pStyle w:val="TableParagraph"/>
              <w:spacing w:line="276" w:lineRule="auto"/>
              <w:ind w:left="79" w:right="504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аппликаций </w:t>
            </w:r>
            <w:r>
              <w:rPr>
                <w:sz w:val="24"/>
              </w:rPr>
              <w:t>по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теме.</w:t>
            </w:r>
          </w:p>
        </w:tc>
        <w:tc>
          <w:tcPr>
            <w:tcW w:w="1580" w:type="dxa"/>
            <w:tcBorders>
              <w:top w:val="single" w:sz="4" w:space="0" w:color="000000"/>
              <w:bottom w:val="single" w:sz="4" w:space="0" w:color="000000"/>
            </w:tcBorders>
          </w:tcPr>
          <w:p w:rsidR="00247033" w:rsidRDefault="00247033">
            <w:pPr>
              <w:pStyle w:val="TableParagraph"/>
              <w:spacing w:before="78" w:line="276" w:lineRule="auto"/>
              <w:ind w:left="79" w:right="91"/>
              <w:rPr>
                <w:sz w:val="24"/>
              </w:rPr>
            </w:pPr>
            <w:r>
              <w:rPr>
                <w:sz w:val="24"/>
              </w:rPr>
              <w:t>Подбор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музыкальных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произведени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й,</w:t>
            </w:r>
          </w:p>
          <w:p w:rsidR="00247033" w:rsidRDefault="00247033">
            <w:pPr>
              <w:pStyle w:val="TableParagraph"/>
              <w:spacing w:before="2" w:line="276" w:lineRule="auto"/>
              <w:ind w:left="79" w:right="93"/>
              <w:rPr>
                <w:sz w:val="24"/>
              </w:rPr>
            </w:pPr>
            <w:r>
              <w:rPr>
                <w:sz w:val="24"/>
              </w:rPr>
              <w:t>литературы,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иллюстраций</w:t>
            </w:r>
          </w:p>
          <w:p w:rsidR="00247033" w:rsidRDefault="00247033">
            <w:pPr>
              <w:pStyle w:val="TableParagraph"/>
              <w:spacing w:line="278" w:lineRule="auto"/>
              <w:ind w:left="79" w:right="63"/>
              <w:rPr>
                <w:sz w:val="24"/>
              </w:rPr>
            </w:pPr>
            <w:r>
              <w:rPr>
                <w:sz w:val="24"/>
              </w:rPr>
              <w:t>, стихов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мультфильмо</w:t>
            </w:r>
            <w:r>
              <w:rPr>
                <w:spacing w:val="-5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  <w:p w:rsidR="00247033" w:rsidRDefault="00247033">
            <w:pPr>
              <w:pStyle w:val="TableParagraph"/>
              <w:spacing w:before="188"/>
              <w:ind w:left="79"/>
              <w:rPr>
                <w:sz w:val="24"/>
              </w:rPr>
            </w:pPr>
            <w:r>
              <w:rPr>
                <w:sz w:val="24"/>
              </w:rPr>
              <w:t>Подбор</w:t>
            </w:r>
          </w:p>
          <w:p w:rsidR="00247033" w:rsidRDefault="00247033">
            <w:pPr>
              <w:pStyle w:val="TableParagraph"/>
              <w:spacing w:before="48" w:line="276" w:lineRule="auto"/>
              <w:ind w:left="79" w:right="76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материалов </w:t>
            </w:r>
            <w:r>
              <w:rPr>
                <w:sz w:val="24"/>
              </w:rPr>
              <w:t>и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оборудовани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я.</w:t>
            </w:r>
          </w:p>
        </w:tc>
      </w:tr>
    </w:tbl>
    <w:p w:rsidR="00247033" w:rsidRDefault="00247033">
      <w:pPr>
        <w:spacing w:line="276" w:lineRule="auto"/>
        <w:jc w:val="both"/>
        <w:rPr>
          <w:sz w:val="24"/>
        </w:rPr>
        <w:sectPr w:rsidR="00247033">
          <w:pgSz w:w="11910" w:h="16840"/>
          <w:pgMar w:top="940" w:right="920" w:bottom="1620" w:left="940" w:header="0" w:footer="1427" w:gutter="0"/>
          <w:cols w:space="720"/>
        </w:sectPr>
      </w:pPr>
    </w:p>
    <w:tbl>
      <w:tblPr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26"/>
        <w:gridCol w:w="2756"/>
        <w:gridCol w:w="1887"/>
        <w:gridCol w:w="2146"/>
        <w:gridCol w:w="1580"/>
      </w:tblGrid>
      <w:tr w:rsidR="00247033">
        <w:trPr>
          <w:trHeight w:val="3250"/>
        </w:trPr>
        <w:tc>
          <w:tcPr>
            <w:tcW w:w="1426" w:type="dxa"/>
            <w:tcBorders>
              <w:left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2756" w:type="dxa"/>
            <w:tcBorders>
              <w:left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887" w:type="dxa"/>
            <w:tcBorders>
              <w:left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spacing w:before="75"/>
              <w:rPr>
                <w:sz w:val="24"/>
              </w:rPr>
            </w:pPr>
            <w:r>
              <w:rPr>
                <w:sz w:val="24"/>
              </w:rPr>
              <w:t>рисунков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247033" w:rsidRDefault="00247033">
            <w:pPr>
              <w:pStyle w:val="TableParagraph"/>
              <w:spacing w:before="43"/>
              <w:rPr>
                <w:sz w:val="24"/>
              </w:rPr>
            </w:pPr>
            <w:r>
              <w:rPr>
                <w:sz w:val="24"/>
              </w:rPr>
              <w:t>сюжетом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сказки.</w:t>
            </w:r>
          </w:p>
          <w:p w:rsidR="00247033" w:rsidRDefault="00247033">
            <w:pPr>
              <w:pStyle w:val="TableParagraph"/>
              <w:ind w:left="0"/>
              <w:rPr>
                <w:b/>
                <w:sz w:val="20"/>
              </w:rPr>
            </w:pPr>
          </w:p>
          <w:p w:rsidR="00247033" w:rsidRDefault="00247033">
            <w:pPr>
              <w:pStyle w:val="TableParagraph"/>
              <w:spacing w:line="276" w:lineRule="auto"/>
              <w:ind w:right="138"/>
              <w:rPr>
                <w:sz w:val="24"/>
              </w:rPr>
            </w:pPr>
            <w:r>
              <w:rPr>
                <w:sz w:val="24"/>
              </w:rPr>
              <w:t>Знакомство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инструментами,</w:t>
            </w:r>
            <w:r>
              <w:rPr>
                <w:spacing w:val="-53"/>
                <w:sz w:val="24"/>
              </w:rPr>
              <w:t xml:space="preserve"> </w:t>
            </w:r>
            <w:r>
              <w:rPr>
                <w:sz w:val="24"/>
              </w:rPr>
              <w:t>за-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крепление</w:t>
            </w:r>
          </w:p>
          <w:p w:rsidR="00247033" w:rsidRDefault="00247033"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понятия</w:t>
            </w:r>
          </w:p>
          <w:p w:rsidR="00247033" w:rsidRDefault="00247033">
            <w:pPr>
              <w:pStyle w:val="TableParagraph"/>
              <w:spacing w:before="43"/>
              <w:rPr>
                <w:sz w:val="24"/>
              </w:rPr>
            </w:pPr>
            <w:r>
              <w:rPr>
                <w:sz w:val="24"/>
              </w:rPr>
              <w:t>«оркестр».</w:t>
            </w:r>
          </w:p>
        </w:tc>
        <w:tc>
          <w:tcPr>
            <w:tcW w:w="2146" w:type="dxa"/>
            <w:tcBorders>
              <w:left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580" w:type="dxa"/>
            <w:tcBorders>
              <w:left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247033">
        <w:trPr>
          <w:trHeight w:val="10385"/>
        </w:trPr>
        <w:tc>
          <w:tcPr>
            <w:tcW w:w="1426" w:type="dxa"/>
            <w:tcBorders>
              <w:left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spacing w:before="70"/>
              <w:ind w:left="78"/>
              <w:rPr>
                <w:sz w:val="24"/>
              </w:rPr>
            </w:pPr>
            <w:r>
              <w:rPr>
                <w:sz w:val="24"/>
              </w:rPr>
              <w:t>8.05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247033" w:rsidRDefault="00247033">
            <w:pPr>
              <w:pStyle w:val="TableParagraph"/>
              <w:spacing w:before="48" w:line="276" w:lineRule="auto"/>
              <w:ind w:left="78" w:right="134"/>
              <w:rPr>
                <w:sz w:val="24"/>
              </w:rPr>
            </w:pPr>
            <w:r>
              <w:rPr>
                <w:spacing w:val="-1"/>
                <w:sz w:val="24"/>
              </w:rPr>
              <w:t>Всемирный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</w:p>
          <w:p w:rsidR="00247033" w:rsidRDefault="00247033">
            <w:pPr>
              <w:pStyle w:val="TableParagraph"/>
              <w:spacing w:line="276" w:lineRule="auto"/>
              <w:ind w:left="78" w:right="383"/>
              <w:rPr>
                <w:sz w:val="24"/>
              </w:rPr>
            </w:pPr>
            <w:r>
              <w:rPr>
                <w:spacing w:val="-1"/>
                <w:sz w:val="24"/>
              </w:rPr>
              <w:t>Красного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Креста</w:t>
            </w:r>
          </w:p>
          <w:p w:rsidR="00247033" w:rsidRDefault="00247033">
            <w:pPr>
              <w:pStyle w:val="TableParagraph"/>
              <w:spacing w:line="276" w:lineRule="auto"/>
              <w:ind w:left="78" w:right="99"/>
              <w:rPr>
                <w:sz w:val="24"/>
              </w:rPr>
            </w:pPr>
            <w:r>
              <w:rPr>
                <w:spacing w:val="-1"/>
                <w:sz w:val="24"/>
              </w:rPr>
              <w:t>(</w:t>
            </w:r>
            <w:r w:rsidR="00441298">
              <w:rPr>
                <w:spacing w:val="-1"/>
                <w:sz w:val="24"/>
              </w:rPr>
              <w:t>старше-</w:t>
            </w:r>
            <w:r>
              <w:rPr>
                <w:spacing w:val="-1"/>
                <w:sz w:val="24"/>
              </w:rPr>
              <w:t>подготовит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ельная)</w:t>
            </w:r>
          </w:p>
        </w:tc>
        <w:tc>
          <w:tcPr>
            <w:tcW w:w="2756" w:type="dxa"/>
            <w:tcBorders>
              <w:left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numPr>
                <w:ilvl w:val="0"/>
                <w:numId w:val="72"/>
              </w:numPr>
              <w:tabs>
                <w:tab w:val="left" w:pos="800"/>
              </w:tabs>
              <w:spacing w:before="70"/>
              <w:ind w:right="629"/>
              <w:rPr>
                <w:sz w:val="24"/>
              </w:rPr>
            </w:pPr>
            <w:r>
              <w:rPr>
                <w:sz w:val="24"/>
              </w:rPr>
              <w:t>Объяснить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значимость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появления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организации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как Красный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крест;</w:t>
            </w:r>
          </w:p>
          <w:p w:rsidR="00247033" w:rsidRDefault="00247033">
            <w:pPr>
              <w:pStyle w:val="TableParagraph"/>
              <w:numPr>
                <w:ilvl w:val="0"/>
                <w:numId w:val="72"/>
              </w:numPr>
              <w:tabs>
                <w:tab w:val="left" w:pos="800"/>
              </w:tabs>
              <w:spacing w:before="4"/>
              <w:ind w:right="259"/>
              <w:rPr>
                <w:sz w:val="24"/>
              </w:rPr>
            </w:pPr>
            <w:r>
              <w:rPr>
                <w:sz w:val="24"/>
              </w:rPr>
              <w:t>сформировать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уважительное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дошкольников </w:t>
            </w:r>
            <w:r>
              <w:rPr>
                <w:sz w:val="24"/>
              </w:rPr>
              <w:t>к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правам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свободам</w:t>
            </w:r>
          </w:p>
          <w:p w:rsidR="00247033" w:rsidRDefault="00247033">
            <w:pPr>
              <w:pStyle w:val="TableParagraph"/>
              <w:spacing w:line="292" w:lineRule="exact"/>
              <w:ind w:left="799"/>
              <w:rPr>
                <w:sz w:val="24"/>
              </w:rPr>
            </w:pPr>
            <w:r>
              <w:rPr>
                <w:sz w:val="24"/>
              </w:rPr>
              <w:t>человека;</w:t>
            </w:r>
          </w:p>
          <w:p w:rsidR="00247033" w:rsidRDefault="00247033">
            <w:pPr>
              <w:pStyle w:val="TableParagraph"/>
              <w:numPr>
                <w:ilvl w:val="0"/>
                <w:numId w:val="72"/>
              </w:numPr>
              <w:tabs>
                <w:tab w:val="left" w:pos="800"/>
              </w:tabs>
              <w:ind w:right="317"/>
              <w:rPr>
                <w:sz w:val="24"/>
              </w:rPr>
            </w:pPr>
            <w:r>
              <w:rPr>
                <w:sz w:val="24"/>
              </w:rPr>
              <w:t>сформировать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патриотическое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:rsidR="00247033" w:rsidRDefault="00247033">
            <w:pPr>
              <w:pStyle w:val="TableParagraph"/>
              <w:ind w:left="799" w:right="447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истории </w:t>
            </w:r>
            <w:r>
              <w:rPr>
                <w:sz w:val="24"/>
              </w:rPr>
              <w:t>своей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Родины.</w:t>
            </w:r>
          </w:p>
          <w:p w:rsidR="00247033" w:rsidRDefault="00247033">
            <w:pPr>
              <w:pStyle w:val="TableParagraph"/>
              <w:numPr>
                <w:ilvl w:val="0"/>
                <w:numId w:val="72"/>
              </w:numPr>
              <w:tabs>
                <w:tab w:val="left" w:pos="800"/>
              </w:tabs>
              <w:ind w:right="334"/>
              <w:rPr>
                <w:sz w:val="24"/>
              </w:rPr>
            </w:pPr>
            <w:r>
              <w:rPr>
                <w:spacing w:val="-1"/>
                <w:sz w:val="24"/>
              </w:rPr>
              <w:t>Способствовать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нравственно-</w:t>
            </w:r>
          </w:p>
          <w:p w:rsidR="00247033" w:rsidRDefault="00247033">
            <w:pPr>
              <w:pStyle w:val="TableParagraph"/>
              <w:ind w:left="799" w:right="264"/>
              <w:rPr>
                <w:sz w:val="24"/>
              </w:rPr>
            </w:pPr>
            <w:r>
              <w:rPr>
                <w:spacing w:val="-1"/>
                <w:sz w:val="24"/>
              </w:rPr>
              <w:t>патриотическом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у воспитанию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 через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ознакомление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рассказами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героях</w:t>
            </w:r>
          </w:p>
          <w:p w:rsidR="00247033" w:rsidRDefault="00247033">
            <w:pPr>
              <w:pStyle w:val="TableParagraph"/>
              <w:ind w:left="799" w:right="254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Красного </w:t>
            </w:r>
            <w:r>
              <w:rPr>
                <w:sz w:val="24"/>
              </w:rPr>
              <w:t>Креста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в годы Великой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войны.</w:t>
            </w:r>
          </w:p>
        </w:tc>
        <w:tc>
          <w:tcPr>
            <w:tcW w:w="1887" w:type="dxa"/>
            <w:tcBorders>
              <w:left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spacing w:before="70" w:line="278" w:lineRule="auto"/>
              <w:ind w:right="233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</w:p>
          <w:p w:rsidR="00247033" w:rsidRDefault="00247033">
            <w:pPr>
              <w:pStyle w:val="TableParagraph"/>
              <w:spacing w:line="276" w:lineRule="auto"/>
              <w:ind w:right="91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Великой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Отечественной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войны:</w:t>
            </w:r>
          </w:p>
          <w:p w:rsidR="00247033" w:rsidRDefault="00247033">
            <w:pPr>
              <w:pStyle w:val="TableParagraph"/>
              <w:spacing w:line="278" w:lineRule="auto"/>
              <w:ind w:right="239"/>
              <w:jc w:val="both"/>
              <w:rPr>
                <w:sz w:val="24"/>
              </w:rPr>
            </w:pPr>
            <w:r>
              <w:rPr>
                <w:sz w:val="24"/>
              </w:rPr>
              <w:t>«Медицинская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годы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войны»,.</w:t>
            </w:r>
          </w:p>
          <w:p w:rsidR="00247033" w:rsidRDefault="00247033">
            <w:pPr>
              <w:pStyle w:val="TableParagraph"/>
              <w:spacing w:line="276" w:lineRule="auto"/>
              <w:ind w:right="648"/>
              <w:rPr>
                <w:sz w:val="24"/>
              </w:rPr>
            </w:pPr>
            <w:r>
              <w:rPr>
                <w:sz w:val="24"/>
              </w:rPr>
              <w:t>«Солдаты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службы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здоровья».</w:t>
            </w:r>
          </w:p>
          <w:p w:rsidR="00247033" w:rsidRDefault="00247033">
            <w:pPr>
              <w:pStyle w:val="TableParagraph"/>
              <w:spacing w:before="187" w:line="276" w:lineRule="auto"/>
              <w:ind w:right="594"/>
              <w:rPr>
                <w:sz w:val="24"/>
              </w:rPr>
            </w:pPr>
            <w:r>
              <w:rPr>
                <w:spacing w:val="-1"/>
                <w:sz w:val="24"/>
              </w:rPr>
              <w:t>Знакомство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247033" w:rsidRDefault="00247033">
            <w:pPr>
              <w:pStyle w:val="TableParagraph"/>
              <w:spacing w:line="278" w:lineRule="auto"/>
              <w:ind w:right="545"/>
              <w:rPr>
                <w:sz w:val="24"/>
              </w:rPr>
            </w:pPr>
            <w:r>
              <w:rPr>
                <w:sz w:val="24"/>
              </w:rPr>
              <w:t>подвигом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Валерии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Гнаровской.</w:t>
            </w:r>
          </w:p>
          <w:p w:rsidR="00247033" w:rsidRDefault="00247033">
            <w:pPr>
              <w:pStyle w:val="TableParagraph"/>
              <w:spacing w:before="194"/>
              <w:rPr>
                <w:sz w:val="24"/>
              </w:rPr>
            </w:pPr>
            <w:r>
              <w:rPr>
                <w:sz w:val="24"/>
              </w:rPr>
              <w:t>Чтение</w:t>
            </w:r>
          </w:p>
          <w:p w:rsidR="00247033" w:rsidRDefault="00247033">
            <w:pPr>
              <w:pStyle w:val="TableParagraph"/>
              <w:spacing w:before="43" w:line="276" w:lineRule="auto"/>
              <w:ind w:right="92"/>
              <w:rPr>
                <w:sz w:val="24"/>
              </w:rPr>
            </w:pPr>
            <w:r>
              <w:rPr>
                <w:spacing w:val="-1"/>
                <w:sz w:val="24"/>
              </w:rPr>
              <w:t>художественной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о,</w:t>
            </w:r>
          </w:p>
          <w:p w:rsidR="00247033" w:rsidRDefault="00247033">
            <w:pPr>
              <w:pStyle w:val="TableParagraph"/>
              <w:spacing w:line="292" w:lineRule="exact"/>
              <w:rPr>
                <w:sz w:val="24"/>
              </w:rPr>
            </w:pPr>
            <w:r>
              <w:rPr>
                <w:sz w:val="24"/>
              </w:rPr>
              <w:t>подвигах</w:t>
            </w:r>
          </w:p>
          <w:p w:rsidR="00247033" w:rsidRDefault="00247033">
            <w:pPr>
              <w:pStyle w:val="TableParagraph"/>
              <w:spacing w:before="43" w:line="278" w:lineRule="auto"/>
              <w:ind w:right="285"/>
              <w:rPr>
                <w:sz w:val="24"/>
              </w:rPr>
            </w:pPr>
            <w:r>
              <w:rPr>
                <w:sz w:val="24"/>
              </w:rPr>
              <w:t>медицинской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службы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годы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войны.</w:t>
            </w:r>
          </w:p>
          <w:p w:rsidR="00247033" w:rsidRDefault="00247033">
            <w:pPr>
              <w:pStyle w:val="TableParagraph"/>
              <w:spacing w:before="195" w:line="276" w:lineRule="auto"/>
              <w:ind w:right="372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видеофильма</w:t>
            </w:r>
          </w:p>
          <w:p w:rsidR="00247033" w:rsidRDefault="00247033">
            <w:pPr>
              <w:pStyle w:val="TableParagraph"/>
              <w:spacing w:line="276" w:lineRule="auto"/>
              <w:ind w:right="540"/>
              <w:rPr>
                <w:sz w:val="24"/>
              </w:rPr>
            </w:pPr>
            <w:r>
              <w:rPr>
                <w:sz w:val="24"/>
              </w:rPr>
              <w:t>«Медсестра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Анюта».</w:t>
            </w:r>
          </w:p>
          <w:p w:rsidR="00247033" w:rsidRDefault="00247033">
            <w:pPr>
              <w:pStyle w:val="TableParagraph"/>
              <w:spacing w:before="199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</w:p>
        </w:tc>
        <w:tc>
          <w:tcPr>
            <w:tcW w:w="2146" w:type="dxa"/>
            <w:tcBorders>
              <w:left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spacing w:before="70" w:line="278" w:lineRule="auto"/>
              <w:ind w:left="79" w:right="561" w:firstLine="52"/>
              <w:rPr>
                <w:sz w:val="24"/>
              </w:rPr>
            </w:pPr>
            <w:r>
              <w:rPr>
                <w:sz w:val="24"/>
              </w:rPr>
              <w:t>Изготовление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поделок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247033" w:rsidRDefault="00247033">
            <w:pPr>
              <w:pStyle w:val="TableParagraph"/>
              <w:spacing w:line="276" w:lineRule="auto"/>
              <w:ind w:left="79" w:right="615"/>
              <w:rPr>
                <w:sz w:val="24"/>
              </w:rPr>
            </w:pPr>
            <w:r>
              <w:rPr>
                <w:sz w:val="24"/>
              </w:rPr>
              <w:t>рисунков,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выполненных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совместно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247033" w:rsidRDefault="00247033">
            <w:pPr>
              <w:pStyle w:val="TableParagraph"/>
              <w:spacing w:line="276" w:lineRule="auto"/>
              <w:ind w:left="79" w:right="228"/>
              <w:rPr>
                <w:sz w:val="24"/>
              </w:rPr>
            </w:pPr>
            <w:r>
              <w:rPr>
                <w:sz w:val="24"/>
              </w:rPr>
              <w:t>детьми.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Тема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«На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дорогах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войны».</w:t>
            </w:r>
          </w:p>
          <w:p w:rsidR="00247033" w:rsidRDefault="00247033">
            <w:pPr>
              <w:pStyle w:val="TableParagraph"/>
              <w:spacing w:before="195" w:line="276" w:lineRule="auto"/>
              <w:ind w:left="79" w:right="426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уголка боевой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славы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группах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"Подвиги</w:t>
            </w:r>
          </w:p>
          <w:p w:rsidR="00247033" w:rsidRDefault="00247033">
            <w:pPr>
              <w:pStyle w:val="TableParagraph"/>
              <w:spacing w:before="1" w:line="276" w:lineRule="auto"/>
              <w:ind w:left="79" w:right="268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Красного </w:t>
            </w:r>
            <w:r>
              <w:rPr>
                <w:sz w:val="24"/>
              </w:rPr>
              <w:t>Креста"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(иллюстрации,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фото,</w:t>
            </w:r>
          </w:p>
          <w:p w:rsidR="00247033" w:rsidRDefault="00247033">
            <w:pPr>
              <w:pStyle w:val="TableParagraph"/>
              <w:spacing w:before="3" w:line="276" w:lineRule="auto"/>
              <w:ind w:left="79" w:right="186"/>
              <w:rPr>
                <w:sz w:val="24"/>
              </w:rPr>
            </w:pPr>
            <w:r>
              <w:rPr>
                <w:spacing w:val="-1"/>
                <w:sz w:val="24"/>
              </w:rPr>
              <w:t>информационные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буклеты).</w:t>
            </w:r>
          </w:p>
        </w:tc>
        <w:tc>
          <w:tcPr>
            <w:tcW w:w="1580" w:type="dxa"/>
            <w:tcBorders>
              <w:left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spacing w:before="70"/>
              <w:ind w:left="79"/>
              <w:rPr>
                <w:sz w:val="24"/>
              </w:rPr>
            </w:pPr>
            <w:r>
              <w:rPr>
                <w:sz w:val="24"/>
              </w:rPr>
              <w:t>Создание</w:t>
            </w:r>
          </w:p>
          <w:p w:rsidR="00247033" w:rsidRDefault="00247033">
            <w:pPr>
              <w:pStyle w:val="TableParagraph"/>
              <w:spacing w:before="48" w:line="276" w:lineRule="auto"/>
              <w:ind w:left="79" w:right="152"/>
              <w:rPr>
                <w:sz w:val="24"/>
              </w:rPr>
            </w:pPr>
            <w:r>
              <w:rPr>
                <w:spacing w:val="-1"/>
                <w:sz w:val="24"/>
              </w:rPr>
              <w:t>информацио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базы.</w:t>
            </w:r>
          </w:p>
          <w:p w:rsidR="00247033" w:rsidRDefault="00247033">
            <w:pPr>
              <w:pStyle w:val="TableParagraph"/>
              <w:spacing w:before="199" w:line="276" w:lineRule="auto"/>
              <w:ind w:left="79" w:right="94"/>
              <w:rPr>
                <w:sz w:val="24"/>
              </w:rPr>
            </w:pPr>
            <w:r>
              <w:rPr>
                <w:sz w:val="24"/>
              </w:rPr>
              <w:t>Привлечение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семей</w:t>
            </w:r>
          </w:p>
          <w:p w:rsidR="00247033" w:rsidRDefault="00247033">
            <w:pPr>
              <w:pStyle w:val="TableParagraph"/>
              <w:spacing w:line="276" w:lineRule="auto"/>
              <w:ind w:left="79" w:right="97"/>
              <w:rPr>
                <w:sz w:val="24"/>
              </w:rPr>
            </w:pPr>
            <w:r>
              <w:rPr>
                <w:sz w:val="24"/>
              </w:rPr>
              <w:t>воспитанник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 к участию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 совместных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х.</w:t>
            </w:r>
          </w:p>
        </w:tc>
      </w:tr>
    </w:tbl>
    <w:p w:rsidR="00247033" w:rsidRDefault="00247033">
      <w:pPr>
        <w:spacing w:line="276" w:lineRule="auto"/>
        <w:rPr>
          <w:sz w:val="24"/>
        </w:rPr>
        <w:sectPr w:rsidR="00247033">
          <w:pgSz w:w="11910" w:h="16840"/>
          <w:pgMar w:top="960" w:right="920" w:bottom="1620" w:left="940" w:header="0" w:footer="1427" w:gutter="0"/>
          <w:cols w:space="720"/>
        </w:sectPr>
      </w:pPr>
    </w:p>
    <w:tbl>
      <w:tblPr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26"/>
        <w:gridCol w:w="2756"/>
        <w:gridCol w:w="1887"/>
        <w:gridCol w:w="2146"/>
        <w:gridCol w:w="1580"/>
      </w:tblGrid>
      <w:tr w:rsidR="00247033">
        <w:trPr>
          <w:trHeight w:val="7729"/>
        </w:trPr>
        <w:tc>
          <w:tcPr>
            <w:tcW w:w="1426" w:type="dxa"/>
            <w:tcBorders>
              <w:left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2756" w:type="dxa"/>
            <w:tcBorders>
              <w:left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887" w:type="dxa"/>
            <w:tcBorders>
              <w:left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spacing w:before="75" w:line="276" w:lineRule="auto"/>
              <w:ind w:right="838"/>
              <w:rPr>
                <w:sz w:val="24"/>
              </w:rPr>
            </w:pPr>
            <w:r>
              <w:rPr>
                <w:sz w:val="24"/>
              </w:rPr>
              <w:t>набора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открыток</w:t>
            </w:r>
          </w:p>
          <w:p w:rsidR="00247033" w:rsidRDefault="00247033">
            <w:pPr>
              <w:pStyle w:val="TableParagraph"/>
              <w:spacing w:before="3" w:line="276" w:lineRule="auto"/>
              <w:ind w:right="198"/>
              <w:rPr>
                <w:sz w:val="24"/>
              </w:rPr>
            </w:pPr>
            <w:r>
              <w:rPr>
                <w:sz w:val="24"/>
              </w:rPr>
              <w:t>«Женщины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медики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герои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Великой</w:t>
            </w:r>
          </w:p>
          <w:p w:rsidR="00247033" w:rsidRDefault="00247033">
            <w:pPr>
              <w:pStyle w:val="TableParagraph"/>
              <w:spacing w:line="276" w:lineRule="auto"/>
              <w:ind w:right="246"/>
              <w:rPr>
                <w:sz w:val="24"/>
              </w:rPr>
            </w:pPr>
            <w:r>
              <w:rPr>
                <w:spacing w:val="-1"/>
                <w:sz w:val="24"/>
              </w:rPr>
              <w:t>Отечественной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войны.</w:t>
            </w:r>
          </w:p>
        </w:tc>
        <w:tc>
          <w:tcPr>
            <w:tcW w:w="2146" w:type="dxa"/>
            <w:tcBorders>
              <w:left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580" w:type="dxa"/>
            <w:tcBorders>
              <w:left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ind w:left="0"/>
              <w:rPr>
                <w:rFonts w:ascii="Times New Roman"/>
              </w:rPr>
            </w:pPr>
          </w:p>
        </w:tc>
      </w:tr>
    </w:tbl>
    <w:p w:rsidR="00247033" w:rsidRDefault="00247033">
      <w:pPr>
        <w:sectPr w:rsidR="00247033">
          <w:pgSz w:w="11910" w:h="16840"/>
          <w:pgMar w:top="960" w:right="920" w:bottom="1620" w:left="940" w:header="0" w:footer="1427" w:gutter="0"/>
          <w:cols w:space="720"/>
        </w:sectPr>
      </w:pPr>
    </w:p>
    <w:tbl>
      <w:tblPr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26"/>
        <w:gridCol w:w="2756"/>
        <w:gridCol w:w="1887"/>
        <w:gridCol w:w="2146"/>
        <w:gridCol w:w="1580"/>
      </w:tblGrid>
      <w:tr w:rsidR="00247033">
        <w:trPr>
          <w:trHeight w:val="13822"/>
        </w:trPr>
        <w:tc>
          <w:tcPr>
            <w:tcW w:w="142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spacing w:before="75" w:line="276" w:lineRule="auto"/>
              <w:ind w:left="78" w:right="605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09.05 </w:t>
            </w:r>
            <w:r>
              <w:rPr>
                <w:spacing w:val="-1"/>
                <w:sz w:val="24"/>
              </w:rPr>
              <w:t>–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</w:p>
          <w:p w:rsidR="00247033" w:rsidRDefault="00247033">
            <w:pPr>
              <w:pStyle w:val="TableParagraph"/>
              <w:spacing w:before="3" w:line="436" w:lineRule="auto"/>
              <w:ind w:left="78" w:right="496"/>
              <w:rPr>
                <w:sz w:val="24"/>
              </w:rPr>
            </w:pPr>
            <w:r>
              <w:rPr>
                <w:sz w:val="24"/>
              </w:rPr>
              <w:t>Победы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(все)</w:t>
            </w:r>
          </w:p>
        </w:tc>
        <w:tc>
          <w:tcPr>
            <w:tcW w:w="275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numPr>
                <w:ilvl w:val="0"/>
                <w:numId w:val="71"/>
              </w:numPr>
              <w:tabs>
                <w:tab w:val="left" w:pos="800"/>
              </w:tabs>
              <w:spacing w:before="75"/>
              <w:ind w:right="361" w:hanging="361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дошкольников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духе</w:t>
            </w:r>
          </w:p>
          <w:p w:rsidR="00247033" w:rsidRDefault="00247033">
            <w:pPr>
              <w:pStyle w:val="TableParagraph"/>
              <w:ind w:left="861" w:right="495"/>
              <w:rPr>
                <w:sz w:val="24"/>
              </w:rPr>
            </w:pPr>
            <w:r>
              <w:rPr>
                <w:spacing w:val="-1"/>
                <w:sz w:val="24"/>
              </w:rPr>
              <w:t>патриотизма,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любви</w:t>
            </w:r>
          </w:p>
          <w:p w:rsidR="00247033" w:rsidRDefault="00247033">
            <w:pPr>
              <w:pStyle w:val="TableParagraph"/>
              <w:ind w:left="861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Родине;</w:t>
            </w:r>
          </w:p>
          <w:p w:rsidR="00247033" w:rsidRDefault="00247033">
            <w:pPr>
              <w:pStyle w:val="TableParagraph"/>
              <w:numPr>
                <w:ilvl w:val="0"/>
                <w:numId w:val="71"/>
              </w:numPr>
              <w:tabs>
                <w:tab w:val="left" w:pos="800"/>
              </w:tabs>
              <w:ind w:right="655" w:hanging="361"/>
              <w:rPr>
                <w:sz w:val="24"/>
              </w:rPr>
            </w:pPr>
            <w:r>
              <w:rPr>
                <w:spacing w:val="-1"/>
                <w:sz w:val="24"/>
              </w:rPr>
              <w:t>воспитывать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уважение</w:t>
            </w:r>
          </w:p>
          <w:p w:rsidR="00247033" w:rsidRDefault="00247033">
            <w:pPr>
              <w:pStyle w:val="TableParagraph"/>
              <w:spacing w:line="242" w:lineRule="auto"/>
              <w:ind w:left="861" w:right="695"/>
              <w:rPr>
                <w:sz w:val="24"/>
              </w:rPr>
            </w:pPr>
            <w:r>
              <w:rPr>
                <w:sz w:val="24"/>
              </w:rPr>
              <w:t>к заслугам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 подвигам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воинов</w:t>
            </w:r>
          </w:p>
          <w:p w:rsidR="00247033" w:rsidRDefault="00247033">
            <w:pPr>
              <w:pStyle w:val="TableParagraph"/>
              <w:spacing w:line="289" w:lineRule="exact"/>
              <w:ind w:left="861"/>
              <w:rPr>
                <w:sz w:val="24"/>
              </w:rPr>
            </w:pPr>
            <w:r>
              <w:rPr>
                <w:sz w:val="24"/>
              </w:rPr>
              <w:t>Великой</w:t>
            </w:r>
          </w:p>
          <w:p w:rsidR="00247033" w:rsidRDefault="00247033">
            <w:pPr>
              <w:pStyle w:val="TableParagraph"/>
              <w:ind w:left="861" w:right="328"/>
              <w:rPr>
                <w:sz w:val="24"/>
              </w:rPr>
            </w:pPr>
            <w:r>
              <w:rPr>
                <w:spacing w:val="-1"/>
                <w:sz w:val="24"/>
              </w:rPr>
              <w:t>Отечественной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войны</w:t>
            </w:r>
          </w:p>
        </w:tc>
        <w:tc>
          <w:tcPr>
            <w:tcW w:w="188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spacing w:before="75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</w:p>
          <w:p w:rsidR="00247033" w:rsidRDefault="00247033">
            <w:pPr>
              <w:pStyle w:val="TableParagraph"/>
              <w:spacing w:before="43"/>
              <w:rPr>
                <w:sz w:val="24"/>
              </w:rPr>
            </w:pPr>
            <w:r>
              <w:rPr>
                <w:sz w:val="24"/>
              </w:rPr>
              <w:t>«День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Победы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247033" w:rsidRDefault="00247033">
            <w:pPr>
              <w:pStyle w:val="TableParagraph"/>
              <w:spacing w:before="47"/>
              <w:rPr>
                <w:sz w:val="24"/>
              </w:rPr>
            </w:pPr>
            <w:r>
              <w:rPr>
                <w:sz w:val="24"/>
              </w:rPr>
              <w:t>9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мая».</w:t>
            </w:r>
          </w:p>
          <w:p w:rsidR="00247033" w:rsidRDefault="00247033">
            <w:pPr>
              <w:pStyle w:val="TableParagraph"/>
              <w:ind w:left="0"/>
              <w:rPr>
                <w:b/>
                <w:sz w:val="24"/>
              </w:rPr>
            </w:pPr>
          </w:p>
          <w:p w:rsidR="00247033" w:rsidRDefault="00247033">
            <w:pPr>
              <w:pStyle w:val="TableParagraph"/>
              <w:spacing w:before="8"/>
              <w:ind w:left="0"/>
              <w:rPr>
                <w:b/>
                <w:sz w:val="23"/>
              </w:rPr>
            </w:pPr>
          </w:p>
          <w:p w:rsidR="00247033" w:rsidRDefault="00247033">
            <w:pPr>
              <w:pStyle w:val="TableParagraph"/>
              <w:spacing w:line="276" w:lineRule="auto"/>
              <w:ind w:right="250"/>
              <w:rPr>
                <w:sz w:val="24"/>
              </w:rPr>
            </w:pPr>
            <w:r>
              <w:rPr>
                <w:spacing w:val="-1"/>
                <w:sz w:val="24"/>
              </w:rPr>
              <w:t>Дидактическая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игра: «Как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называется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военный...»,</w:t>
            </w:r>
          </w:p>
          <w:p w:rsidR="00247033" w:rsidRDefault="00247033">
            <w:pPr>
              <w:pStyle w:val="TableParagraph"/>
              <w:spacing w:line="276" w:lineRule="auto"/>
              <w:ind w:right="716"/>
              <w:rPr>
                <w:sz w:val="24"/>
              </w:rPr>
            </w:pPr>
            <w:r>
              <w:rPr>
                <w:sz w:val="24"/>
              </w:rPr>
              <w:t>«Собери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картинку»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(военная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тематика).</w:t>
            </w:r>
          </w:p>
          <w:p w:rsidR="00247033" w:rsidRDefault="00247033">
            <w:pPr>
              <w:pStyle w:val="TableParagraph"/>
              <w:ind w:left="0"/>
              <w:rPr>
                <w:b/>
                <w:sz w:val="24"/>
              </w:rPr>
            </w:pPr>
          </w:p>
          <w:p w:rsidR="00247033" w:rsidRDefault="00247033">
            <w:pPr>
              <w:pStyle w:val="TableParagraph"/>
              <w:spacing w:before="11"/>
              <w:ind w:left="0"/>
              <w:rPr>
                <w:b/>
                <w:sz w:val="19"/>
              </w:rPr>
            </w:pPr>
          </w:p>
          <w:p w:rsidR="00247033" w:rsidRDefault="00247033">
            <w:pPr>
              <w:pStyle w:val="TableParagraph"/>
              <w:spacing w:line="276" w:lineRule="auto"/>
              <w:ind w:right="433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видеоролика</w:t>
            </w:r>
          </w:p>
          <w:p w:rsidR="00247033" w:rsidRDefault="00247033">
            <w:pPr>
              <w:pStyle w:val="TableParagraph"/>
              <w:spacing w:line="291" w:lineRule="exact"/>
              <w:rPr>
                <w:sz w:val="24"/>
              </w:rPr>
            </w:pPr>
            <w:r>
              <w:rPr>
                <w:sz w:val="24"/>
              </w:rPr>
              <w:t>«О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войне».</w:t>
            </w:r>
          </w:p>
          <w:p w:rsidR="00247033" w:rsidRDefault="00247033">
            <w:pPr>
              <w:pStyle w:val="TableParagraph"/>
              <w:ind w:left="0"/>
              <w:rPr>
                <w:b/>
                <w:sz w:val="24"/>
              </w:rPr>
            </w:pPr>
          </w:p>
          <w:p w:rsidR="00247033" w:rsidRDefault="00247033">
            <w:pPr>
              <w:pStyle w:val="TableParagraph"/>
              <w:spacing w:before="7"/>
              <w:ind w:left="0"/>
              <w:rPr>
                <w:b/>
                <w:sz w:val="23"/>
              </w:rPr>
            </w:pPr>
          </w:p>
          <w:p w:rsidR="00247033" w:rsidRDefault="00247033">
            <w:pPr>
              <w:pStyle w:val="TableParagraph"/>
              <w:spacing w:line="278" w:lineRule="auto"/>
              <w:ind w:right="102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-53"/>
                <w:sz w:val="24"/>
              </w:rPr>
              <w:t xml:space="preserve"> </w:t>
            </w:r>
            <w:r>
              <w:rPr>
                <w:sz w:val="24"/>
              </w:rPr>
              <w:t>альбома «Они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сражались</w:t>
            </w:r>
          </w:p>
          <w:p w:rsidR="00247033" w:rsidRDefault="00247033">
            <w:pPr>
              <w:pStyle w:val="TableParagraph"/>
              <w:spacing w:line="286" w:lineRule="exact"/>
              <w:rPr>
                <w:sz w:val="24"/>
              </w:rPr>
            </w:pPr>
            <w:r>
              <w:rPr>
                <w:sz w:val="24"/>
              </w:rPr>
              <w:t>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Родину!»,</w:t>
            </w:r>
          </w:p>
          <w:p w:rsidR="00247033" w:rsidRDefault="00247033">
            <w:pPr>
              <w:pStyle w:val="TableParagraph"/>
              <w:spacing w:before="43"/>
              <w:rPr>
                <w:sz w:val="24"/>
              </w:rPr>
            </w:pPr>
            <w:r>
              <w:rPr>
                <w:sz w:val="24"/>
              </w:rPr>
              <w:t>серия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картинок</w:t>
            </w:r>
          </w:p>
          <w:p w:rsidR="00247033" w:rsidRDefault="00247033">
            <w:pPr>
              <w:pStyle w:val="TableParagraph"/>
              <w:spacing w:before="44" w:line="278" w:lineRule="auto"/>
              <w:ind w:right="366"/>
              <w:rPr>
                <w:sz w:val="24"/>
              </w:rPr>
            </w:pPr>
            <w:r>
              <w:rPr>
                <w:sz w:val="24"/>
              </w:rPr>
              <w:t>«Дети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герои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ВОВ».</w:t>
            </w:r>
          </w:p>
          <w:p w:rsidR="00247033" w:rsidRDefault="00247033">
            <w:pPr>
              <w:pStyle w:val="TableParagraph"/>
              <w:ind w:left="0"/>
              <w:rPr>
                <w:b/>
                <w:sz w:val="24"/>
              </w:rPr>
            </w:pPr>
          </w:p>
          <w:p w:rsidR="00247033" w:rsidRDefault="00247033">
            <w:pPr>
              <w:pStyle w:val="TableParagraph"/>
              <w:spacing w:before="10"/>
              <w:ind w:left="0"/>
              <w:rPr>
                <w:b/>
                <w:sz w:val="19"/>
              </w:rPr>
            </w:pPr>
          </w:p>
          <w:p w:rsidR="00247033" w:rsidRDefault="0024703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Чтение</w:t>
            </w:r>
          </w:p>
          <w:p w:rsidR="00247033" w:rsidRDefault="00247033">
            <w:pPr>
              <w:pStyle w:val="TableParagraph"/>
              <w:spacing w:before="43" w:line="276" w:lineRule="auto"/>
              <w:ind w:right="92"/>
              <w:rPr>
                <w:sz w:val="24"/>
              </w:rPr>
            </w:pPr>
            <w:r>
              <w:rPr>
                <w:spacing w:val="-1"/>
                <w:sz w:val="24"/>
              </w:rPr>
              <w:t>художественной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литературы:</w:t>
            </w:r>
          </w:p>
          <w:p w:rsidR="00247033" w:rsidRDefault="00247033">
            <w:pPr>
              <w:pStyle w:val="TableParagraph"/>
              <w:spacing w:line="292" w:lineRule="exact"/>
              <w:rPr>
                <w:sz w:val="24"/>
              </w:rPr>
            </w:pPr>
            <w:r>
              <w:rPr>
                <w:sz w:val="24"/>
              </w:rPr>
              <w:t>книги</w:t>
            </w:r>
          </w:p>
          <w:p w:rsidR="00247033" w:rsidRDefault="00247033">
            <w:pPr>
              <w:pStyle w:val="TableParagraph"/>
              <w:spacing w:before="43" w:line="278" w:lineRule="auto"/>
              <w:ind w:right="455"/>
              <w:rPr>
                <w:sz w:val="24"/>
              </w:rPr>
            </w:pPr>
            <w:r>
              <w:rPr>
                <w:spacing w:val="-1"/>
                <w:sz w:val="24"/>
              </w:rPr>
              <w:t>с рассказами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стихами:</w:t>
            </w:r>
          </w:p>
          <w:p w:rsidR="00247033" w:rsidRDefault="00247033">
            <w:pPr>
              <w:pStyle w:val="TableParagraph"/>
              <w:spacing w:line="276" w:lineRule="auto"/>
              <w:ind w:right="267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«Дети </w:t>
            </w:r>
            <w:r>
              <w:rPr>
                <w:sz w:val="24"/>
              </w:rPr>
              <w:t>войны»,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Благинина</w:t>
            </w:r>
          </w:p>
          <w:p w:rsidR="00247033" w:rsidRDefault="00247033">
            <w:pPr>
              <w:pStyle w:val="TableParagraph"/>
              <w:spacing w:line="276" w:lineRule="auto"/>
              <w:ind w:right="701"/>
              <w:rPr>
                <w:sz w:val="24"/>
              </w:rPr>
            </w:pPr>
            <w:r>
              <w:rPr>
                <w:sz w:val="24"/>
              </w:rPr>
              <w:t>«Почему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шинель</w:t>
            </w:r>
          </w:p>
          <w:p w:rsidR="00247033" w:rsidRDefault="00247033">
            <w:pPr>
              <w:pStyle w:val="TableParagraph"/>
              <w:spacing w:line="291" w:lineRule="exact"/>
              <w:rPr>
                <w:sz w:val="24"/>
              </w:rPr>
            </w:pPr>
            <w:r>
              <w:rPr>
                <w:sz w:val="24"/>
              </w:rPr>
              <w:t>бережешь?».</w:t>
            </w:r>
          </w:p>
        </w:tc>
        <w:tc>
          <w:tcPr>
            <w:tcW w:w="214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spacing w:before="75" w:line="276" w:lineRule="auto"/>
              <w:ind w:left="79" w:right="370"/>
              <w:rPr>
                <w:sz w:val="24"/>
              </w:rPr>
            </w:pPr>
            <w:r>
              <w:rPr>
                <w:sz w:val="24"/>
              </w:rPr>
              <w:t>Конкурс работ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Победы.</w:t>
            </w:r>
          </w:p>
          <w:p w:rsidR="00247033" w:rsidRDefault="00247033">
            <w:pPr>
              <w:pStyle w:val="TableParagraph"/>
              <w:ind w:left="0"/>
              <w:rPr>
                <w:b/>
                <w:sz w:val="24"/>
              </w:rPr>
            </w:pPr>
          </w:p>
          <w:p w:rsidR="00247033" w:rsidRDefault="00247033">
            <w:pPr>
              <w:pStyle w:val="TableParagraph"/>
              <w:ind w:left="0"/>
              <w:rPr>
                <w:b/>
                <w:sz w:val="24"/>
              </w:rPr>
            </w:pPr>
          </w:p>
          <w:p w:rsidR="00247033" w:rsidRDefault="00247033">
            <w:pPr>
              <w:pStyle w:val="TableParagraph"/>
              <w:spacing w:before="10"/>
              <w:ind w:left="0"/>
              <w:rPr>
                <w:b/>
                <w:sz w:val="23"/>
              </w:rPr>
            </w:pPr>
          </w:p>
          <w:p w:rsidR="00247033" w:rsidRDefault="00247033">
            <w:pPr>
              <w:pStyle w:val="TableParagraph"/>
              <w:spacing w:line="276" w:lineRule="auto"/>
              <w:ind w:left="79" w:right="585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музыкального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концерта,</w:t>
            </w:r>
          </w:p>
          <w:p w:rsidR="00247033" w:rsidRDefault="00247033">
            <w:pPr>
              <w:pStyle w:val="TableParagraph"/>
              <w:spacing w:line="290" w:lineRule="exact"/>
              <w:ind w:left="79"/>
              <w:rPr>
                <w:sz w:val="24"/>
              </w:rPr>
            </w:pPr>
            <w:r>
              <w:rPr>
                <w:sz w:val="24"/>
              </w:rPr>
              <w:t>посвященного</w:t>
            </w:r>
          </w:p>
          <w:p w:rsidR="00247033" w:rsidRDefault="00247033">
            <w:pPr>
              <w:pStyle w:val="TableParagraph"/>
              <w:spacing w:before="43" w:line="278" w:lineRule="auto"/>
              <w:ind w:left="79" w:right="709"/>
              <w:rPr>
                <w:sz w:val="24"/>
              </w:rPr>
            </w:pPr>
            <w:r>
              <w:rPr>
                <w:sz w:val="24"/>
              </w:rPr>
              <w:t>9 Мая,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выступление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  <w:p w:rsidR="00247033" w:rsidRDefault="00247033">
            <w:pPr>
              <w:pStyle w:val="TableParagraph"/>
              <w:ind w:left="0"/>
              <w:rPr>
                <w:b/>
                <w:sz w:val="24"/>
              </w:rPr>
            </w:pPr>
          </w:p>
          <w:p w:rsidR="00247033" w:rsidRDefault="00247033">
            <w:pPr>
              <w:pStyle w:val="TableParagraph"/>
              <w:spacing w:before="6"/>
              <w:ind w:left="0"/>
              <w:rPr>
                <w:b/>
                <w:sz w:val="19"/>
              </w:rPr>
            </w:pPr>
          </w:p>
          <w:p w:rsidR="00247033" w:rsidRDefault="00247033">
            <w:pPr>
              <w:pStyle w:val="TableParagraph"/>
              <w:spacing w:line="276" w:lineRule="auto"/>
              <w:ind w:left="79" w:right="113"/>
              <w:rPr>
                <w:sz w:val="24"/>
              </w:rPr>
            </w:pPr>
            <w:r>
              <w:rPr>
                <w:sz w:val="24"/>
              </w:rPr>
              <w:t>Консультация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</w:p>
          <w:p w:rsidR="00247033" w:rsidRDefault="00247033">
            <w:pPr>
              <w:pStyle w:val="TableParagraph"/>
              <w:spacing w:line="276" w:lineRule="auto"/>
              <w:ind w:left="79" w:right="188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«Знакомьте </w:t>
            </w:r>
            <w:r>
              <w:rPr>
                <w:sz w:val="24"/>
              </w:rPr>
              <w:t>детей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героическим</w:t>
            </w:r>
          </w:p>
          <w:p w:rsidR="00247033" w:rsidRDefault="00247033">
            <w:pPr>
              <w:pStyle w:val="TableParagraph"/>
              <w:spacing w:before="2"/>
              <w:ind w:left="79"/>
              <w:rPr>
                <w:sz w:val="24"/>
              </w:rPr>
            </w:pPr>
            <w:r>
              <w:rPr>
                <w:sz w:val="24"/>
              </w:rPr>
              <w:t>прошлым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России».</w:t>
            </w:r>
          </w:p>
        </w:tc>
        <w:tc>
          <w:tcPr>
            <w:tcW w:w="158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spacing w:before="75" w:line="278" w:lineRule="auto"/>
              <w:ind w:left="79" w:right="104"/>
              <w:rPr>
                <w:sz w:val="24"/>
              </w:rPr>
            </w:pPr>
            <w:r>
              <w:rPr>
                <w:sz w:val="24"/>
              </w:rPr>
              <w:t>Совместное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планировани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</w:p>
          <w:p w:rsidR="00247033" w:rsidRDefault="00247033">
            <w:pPr>
              <w:pStyle w:val="TableParagraph"/>
              <w:spacing w:line="276" w:lineRule="auto"/>
              <w:ind w:left="79" w:right="106"/>
              <w:rPr>
                <w:sz w:val="24"/>
              </w:rPr>
            </w:pPr>
            <w:r>
              <w:rPr>
                <w:spacing w:val="-1"/>
                <w:sz w:val="24"/>
              </w:rPr>
              <w:t>мероприятий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для всего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247033" w:rsidRDefault="00247033">
            <w:pPr>
              <w:pStyle w:val="TableParagraph"/>
              <w:spacing w:line="278" w:lineRule="auto"/>
              <w:ind w:left="79" w:right="61"/>
              <w:rPr>
                <w:sz w:val="24"/>
              </w:rPr>
            </w:pPr>
            <w:r>
              <w:rPr>
                <w:sz w:val="24"/>
              </w:rPr>
              <w:t>групповых,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межгрупповы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х,</w:t>
            </w:r>
          </w:p>
          <w:p w:rsidR="00247033" w:rsidRDefault="00247033">
            <w:pPr>
              <w:pStyle w:val="TableParagraph"/>
              <w:spacing w:line="276" w:lineRule="auto"/>
              <w:ind w:left="79" w:right="118"/>
              <w:rPr>
                <w:sz w:val="24"/>
              </w:rPr>
            </w:pPr>
            <w:r>
              <w:rPr>
                <w:spacing w:val="-1"/>
                <w:sz w:val="24"/>
              </w:rPr>
              <w:t>общесадовск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их,</w:t>
            </w:r>
          </w:p>
          <w:p w:rsidR="00247033" w:rsidRDefault="00247033">
            <w:pPr>
              <w:pStyle w:val="TableParagraph"/>
              <w:spacing w:line="278" w:lineRule="auto"/>
              <w:ind w:left="79" w:right="82"/>
              <w:rPr>
                <w:sz w:val="24"/>
              </w:rPr>
            </w:pPr>
            <w:r>
              <w:rPr>
                <w:sz w:val="24"/>
              </w:rPr>
              <w:t>с привлечени</w:t>
            </w:r>
            <w:r>
              <w:rPr>
                <w:spacing w:val="-53"/>
                <w:sz w:val="24"/>
              </w:rPr>
              <w:t xml:space="preserve"> </w:t>
            </w:r>
            <w:r>
              <w:rPr>
                <w:sz w:val="24"/>
              </w:rPr>
              <w:t>ем</w:t>
            </w:r>
          </w:p>
          <w:p w:rsidR="00247033" w:rsidRDefault="00247033">
            <w:pPr>
              <w:pStyle w:val="TableParagraph"/>
              <w:spacing w:line="291" w:lineRule="exact"/>
              <w:ind w:left="79"/>
              <w:rPr>
                <w:sz w:val="24"/>
              </w:rPr>
            </w:pPr>
            <w:r>
              <w:rPr>
                <w:sz w:val="24"/>
              </w:rPr>
              <w:t>родителей.</w:t>
            </w:r>
          </w:p>
          <w:p w:rsidR="00247033" w:rsidRDefault="00247033">
            <w:pPr>
              <w:pStyle w:val="TableParagraph"/>
              <w:spacing w:before="25" w:line="276" w:lineRule="auto"/>
              <w:ind w:left="79" w:right="613"/>
              <w:rPr>
                <w:sz w:val="24"/>
              </w:rPr>
            </w:pPr>
            <w:r>
              <w:rPr>
                <w:sz w:val="24"/>
              </w:rPr>
              <w:t>Обмен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опытом,</w:t>
            </w:r>
          </w:p>
          <w:p w:rsidR="00247033" w:rsidRDefault="00247033">
            <w:pPr>
              <w:pStyle w:val="TableParagraph"/>
              <w:spacing w:line="276" w:lineRule="auto"/>
              <w:ind w:left="79" w:right="69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консультаций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и мастер-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  <w:p w:rsidR="00247033" w:rsidRDefault="00247033">
            <w:pPr>
              <w:pStyle w:val="TableParagraph"/>
              <w:spacing w:line="276" w:lineRule="auto"/>
              <w:ind w:left="79" w:right="84"/>
              <w:rPr>
                <w:sz w:val="24"/>
              </w:rPr>
            </w:pPr>
            <w:r>
              <w:rPr>
                <w:sz w:val="24"/>
              </w:rPr>
              <w:t>по организац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 детской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деятельности</w:t>
            </w:r>
          </w:p>
        </w:tc>
      </w:tr>
    </w:tbl>
    <w:p w:rsidR="00247033" w:rsidRDefault="00247033">
      <w:pPr>
        <w:spacing w:line="276" w:lineRule="auto"/>
        <w:rPr>
          <w:sz w:val="24"/>
        </w:rPr>
        <w:sectPr w:rsidR="00247033">
          <w:pgSz w:w="11910" w:h="16840"/>
          <w:pgMar w:top="960" w:right="920" w:bottom="1620" w:left="940" w:header="0" w:footer="1427" w:gutter="0"/>
          <w:cols w:space="720"/>
        </w:sectPr>
      </w:pPr>
    </w:p>
    <w:tbl>
      <w:tblPr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26"/>
        <w:gridCol w:w="2756"/>
        <w:gridCol w:w="1887"/>
        <w:gridCol w:w="2146"/>
        <w:gridCol w:w="1580"/>
      </w:tblGrid>
      <w:tr w:rsidR="00247033">
        <w:trPr>
          <w:trHeight w:val="13822"/>
        </w:trPr>
        <w:tc>
          <w:tcPr>
            <w:tcW w:w="142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275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88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spacing w:before="75"/>
              <w:rPr>
                <w:sz w:val="24"/>
              </w:rPr>
            </w:pPr>
            <w:r>
              <w:rPr>
                <w:sz w:val="24"/>
              </w:rPr>
              <w:t>Аппликация</w:t>
            </w:r>
          </w:p>
          <w:p w:rsidR="00247033" w:rsidRDefault="00247033">
            <w:pPr>
              <w:pStyle w:val="TableParagraph"/>
              <w:spacing w:before="43" w:line="278" w:lineRule="auto"/>
              <w:ind w:right="669"/>
              <w:rPr>
                <w:sz w:val="24"/>
              </w:rPr>
            </w:pPr>
            <w:r>
              <w:rPr>
                <w:sz w:val="24"/>
              </w:rPr>
              <w:t>«Открытка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ветерану».</w:t>
            </w:r>
          </w:p>
          <w:p w:rsidR="00247033" w:rsidRDefault="00247033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sz w:val="24"/>
              </w:rPr>
              <w:t>Экскурсии</w:t>
            </w:r>
          </w:p>
          <w:p w:rsidR="00247033" w:rsidRDefault="00247033">
            <w:pPr>
              <w:pStyle w:val="TableParagraph"/>
              <w:spacing w:before="43" w:line="276" w:lineRule="auto"/>
              <w:ind w:right="563"/>
              <w:rPr>
                <w:sz w:val="24"/>
              </w:rPr>
            </w:pPr>
            <w:r>
              <w:rPr>
                <w:spacing w:val="-1"/>
                <w:sz w:val="24"/>
              </w:rPr>
              <w:t>к памятным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местам.</w:t>
            </w:r>
          </w:p>
          <w:p w:rsidR="00247033" w:rsidRDefault="00247033">
            <w:pPr>
              <w:pStyle w:val="TableParagraph"/>
              <w:spacing w:line="276" w:lineRule="auto"/>
              <w:ind w:right="107"/>
              <w:rPr>
                <w:sz w:val="24"/>
              </w:rPr>
            </w:pPr>
            <w:r>
              <w:rPr>
                <w:spacing w:val="-1"/>
                <w:sz w:val="24"/>
              </w:rPr>
              <w:t>Конструировани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</w:p>
          <w:p w:rsidR="00247033" w:rsidRDefault="00247033">
            <w:pPr>
              <w:pStyle w:val="TableParagraph"/>
              <w:spacing w:before="1" w:line="276" w:lineRule="auto"/>
              <w:ind w:right="732"/>
              <w:rPr>
                <w:sz w:val="24"/>
              </w:rPr>
            </w:pPr>
            <w:r>
              <w:rPr>
                <w:sz w:val="24"/>
              </w:rPr>
              <w:t>«Военный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корабль».</w:t>
            </w:r>
          </w:p>
          <w:p w:rsidR="00247033" w:rsidRDefault="00247033">
            <w:pPr>
              <w:pStyle w:val="TableParagraph"/>
              <w:ind w:left="0"/>
              <w:rPr>
                <w:b/>
                <w:sz w:val="24"/>
              </w:rPr>
            </w:pPr>
          </w:p>
          <w:p w:rsidR="00247033" w:rsidRDefault="00247033">
            <w:pPr>
              <w:pStyle w:val="TableParagraph"/>
              <w:spacing w:before="11"/>
              <w:ind w:left="0"/>
              <w:rPr>
                <w:b/>
                <w:sz w:val="19"/>
              </w:rPr>
            </w:pPr>
          </w:p>
          <w:p w:rsidR="00247033" w:rsidRDefault="00247033">
            <w:pPr>
              <w:pStyle w:val="TableParagraph"/>
              <w:spacing w:before="1" w:line="276" w:lineRule="auto"/>
              <w:ind w:right="751"/>
              <w:rPr>
                <w:sz w:val="24"/>
              </w:rPr>
            </w:pPr>
            <w:r>
              <w:rPr>
                <w:sz w:val="24"/>
              </w:rPr>
              <w:t>Слушание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музыки:</w:t>
            </w:r>
          </w:p>
          <w:p w:rsidR="00247033" w:rsidRDefault="00247033">
            <w:pPr>
              <w:pStyle w:val="TableParagraph"/>
              <w:spacing w:line="292" w:lineRule="exact"/>
              <w:rPr>
                <w:sz w:val="24"/>
              </w:rPr>
            </w:pPr>
            <w:r>
              <w:rPr>
                <w:sz w:val="24"/>
              </w:rPr>
              <w:t>Ф.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Шуберт</w:t>
            </w:r>
          </w:p>
          <w:p w:rsidR="00247033" w:rsidRDefault="00247033">
            <w:pPr>
              <w:pStyle w:val="TableParagraph"/>
              <w:spacing w:before="43" w:line="278" w:lineRule="auto"/>
              <w:ind w:right="732"/>
              <w:rPr>
                <w:sz w:val="24"/>
              </w:rPr>
            </w:pPr>
            <w:r>
              <w:rPr>
                <w:sz w:val="24"/>
              </w:rPr>
              <w:t>«Военный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марш»,</w:t>
            </w:r>
          </w:p>
          <w:p w:rsidR="00247033" w:rsidRDefault="00247033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sz w:val="24"/>
              </w:rPr>
              <w:t>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Пахмутова</w:t>
            </w:r>
          </w:p>
          <w:p w:rsidR="00247033" w:rsidRDefault="00247033">
            <w:pPr>
              <w:pStyle w:val="TableParagraph"/>
              <w:spacing w:before="43" w:line="276" w:lineRule="auto"/>
              <w:ind w:right="393"/>
              <w:rPr>
                <w:sz w:val="24"/>
              </w:rPr>
            </w:pPr>
            <w:r>
              <w:rPr>
                <w:spacing w:val="-1"/>
                <w:sz w:val="24"/>
              </w:rPr>
              <w:t>«Богатырская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наша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сила»</w:t>
            </w:r>
          </w:p>
        </w:tc>
        <w:tc>
          <w:tcPr>
            <w:tcW w:w="214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58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ind w:left="0"/>
              <w:rPr>
                <w:rFonts w:ascii="Times New Roman"/>
              </w:rPr>
            </w:pPr>
          </w:p>
        </w:tc>
      </w:tr>
    </w:tbl>
    <w:p w:rsidR="00247033" w:rsidRDefault="00247033">
      <w:pPr>
        <w:sectPr w:rsidR="00247033">
          <w:pgSz w:w="11910" w:h="16840"/>
          <w:pgMar w:top="960" w:right="920" w:bottom="1620" w:left="940" w:header="0" w:footer="1427" w:gutter="0"/>
          <w:cols w:space="720"/>
        </w:sectPr>
      </w:pPr>
    </w:p>
    <w:tbl>
      <w:tblPr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26"/>
        <w:gridCol w:w="2756"/>
        <w:gridCol w:w="1887"/>
        <w:gridCol w:w="2146"/>
        <w:gridCol w:w="1580"/>
      </w:tblGrid>
      <w:tr w:rsidR="00247033">
        <w:trPr>
          <w:trHeight w:val="13631"/>
        </w:trPr>
        <w:tc>
          <w:tcPr>
            <w:tcW w:w="1426" w:type="dxa"/>
            <w:tcBorders>
              <w:top w:val="nil"/>
              <w:bottom w:val="single" w:sz="4" w:space="0" w:color="000000"/>
            </w:tcBorders>
          </w:tcPr>
          <w:p w:rsidR="00247033" w:rsidRDefault="00247033">
            <w:pPr>
              <w:pStyle w:val="TableParagraph"/>
              <w:spacing w:before="78"/>
              <w:ind w:left="78"/>
              <w:rPr>
                <w:sz w:val="24"/>
              </w:rPr>
            </w:pPr>
            <w:r>
              <w:rPr>
                <w:sz w:val="24"/>
              </w:rPr>
              <w:t>13.05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247033" w:rsidRDefault="00247033">
            <w:pPr>
              <w:pStyle w:val="TableParagraph"/>
              <w:spacing w:before="43" w:line="278" w:lineRule="auto"/>
              <w:ind w:left="78" w:right="127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одуванчика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(младшая)</w:t>
            </w:r>
          </w:p>
        </w:tc>
        <w:tc>
          <w:tcPr>
            <w:tcW w:w="2756" w:type="dxa"/>
            <w:tcBorders>
              <w:top w:val="nil"/>
              <w:bottom w:val="single" w:sz="4" w:space="0" w:color="000000"/>
            </w:tcBorders>
          </w:tcPr>
          <w:p w:rsidR="00247033" w:rsidRDefault="00247033">
            <w:pPr>
              <w:pStyle w:val="TableParagraph"/>
              <w:numPr>
                <w:ilvl w:val="0"/>
                <w:numId w:val="70"/>
              </w:numPr>
              <w:tabs>
                <w:tab w:val="left" w:pos="800"/>
              </w:tabs>
              <w:spacing w:before="78"/>
              <w:ind w:right="303"/>
              <w:rPr>
                <w:sz w:val="24"/>
              </w:rPr>
            </w:pPr>
            <w:r>
              <w:rPr>
                <w:sz w:val="24"/>
              </w:rPr>
              <w:t>Вызвать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:rsidR="00247033" w:rsidRDefault="00247033">
            <w:pPr>
              <w:pStyle w:val="TableParagraph"/>
              <w:ind w:left="799" w:right="444"/>
              <w:rPr>
                <w:sz w:val="24"/>
              </w:rPr>
            </w:pPr>
            <w:r>
              <w:rPr>
                <w:sz w:val="24"/>
              </w:rPr>
              <w:t>предлагаемой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247033" w:rsidRDefault="00247033">
            <w:pPr>
              <w:pStyle w:val="TableParagraph"/>
              <w:numPr>
                <w:ilvl w:val="0"/>
                <w:numId w:val="70"/>
              </w:numPr>
              <w:tabs>
                <w:tab w:val="left" w:pos="800"/>
              </w:tabs>
              <w:ind w:right="274"/>
              <w:rPr>
                <w:sz w:val="24"/>
              </w:rPr>
            </w:pPr>
            <w:r>
              <w:rPr>
                <w:spacing w:val="-1"/>
                <w:sz w:val="24"/>
              </w:rPr>
              <w:t>Систематизиров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ать,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расширять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обобщать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 детей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одуванчике, его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значении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247033" w:rsidRDefault="00247033">
            <w:pPr>
              <w:pStyle w:val="TableParagraph"/>
              <w:ind w:left="799"/>
              <w:rPr>
                <w:sz w:val="24"/>
              </w:rPr>
            </w:pPr>
            <w:r>
              <w:rPr>
                <w:sz w:val="24"/>
              </w:rPr>
              <w:t>жизни</w:t>
            </w:r>
          </w:p>
          <w:p w:rsidR="00247033" w:rsidRDefault="00247033">
            <w:pPr>
              <w:pStyle w:val="TableParagraph"/>
              <w:ind w:left="799"/>
              <w:rPr>
                <w:sz w:val="24"/>
              </w:rPr>
            </w:pPr>
            <w:r>
              <w:rPr>
                <w:sz w:val="24"/>
              </w:rPr>
              <w:t>человека.</w:t>
            </w:r>
          </w:p>
          <w:p w:rsidR="00247033" w:rsidRDefault="00247033">
            <w:pPr>
              <w:pStyle w:val="TableParagraph"/>
              <w:numPr>
                <w:ilvl w:val="0"/>
                <w:numId w:val="70"/>
              </w:numPr>
              <w:tabs>
                <w:tab w:val="left" w:pos="800"/>
              </w:tabs>
              <w:spacing w:before="4"/>
              <w:ind w:right="477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Помочь </w:t>
            </w:r>
            <w:r>
              <w:rPr>
                <w:sz w:val="24"/>
              </w:rPr>
              <w:t>детям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понять</w:t>
            </w:r>
          </w:p>
          <w:p w:rsidR="00247033" w:rsidRDefault="00247033">
            <w:pPr>
              <w:pStyle w:val="TableParagraph"/>
              <w:ind w:left="799" w:right="623"/>
              <w:rPr>
                <w:sz w:val="24"/>
              </w:rPr>
            </w:pPr>
            <w:r>
              <w:rPr>
                <w:spacing w:val="-1"/>
                <w:sz w:val="24"/>
              </w:rPr>
              <w:t>особенности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строения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одуванчика</w:t>
            </w:r>
          </w:p>
          <w:p w:rsidR="00247033" w:rsidRDefault="00247033">
            <w:pPr>
              <w:pStyle w:val="TableParagraph"/>
              <w:ind w:left="799" w:right="277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(листья, </w:t>
            </w:r>
            <w:r>
              <w:rPr>
                <w:sz w:val="24"/>
              </w:rPr>
              <w:t>бутоны,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желтые цветы –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солнышки,</w:t>
            </w:r>
          </w:p>
          <w:p w:rsidR="00247033" w:rsidRDefault="00247033">
            <w:pPr>
              <w:pStyle w:val="TableParagraph"/>
              <w:ind w:left="799" w:right="275"/>
              <w:rPr>
                <w:sz w:val="24"/>
              </w:rPr>
            </w:pPr>
            <w:r>
              <w:rPr>
                <w:sz w:val="24"/>
              </w:rPr>
              <w:t>белые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шарики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пушинки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самолетиками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семенами).</w:t>
            </w:r>
          </w:p>
          <w:p w:rsidR="00247033" w:rsidRDefault="00247033">
            <w:pPr>
              <w:pStyle w:val="TableParagraph"/>
              <w:numPr>
                <w:ilvl w:val="0"/>
                <w:numId w:val="70"/>
              </w:numPr>
              <w:tabs>
                <w:tab w:val="left" w:pos="800"/>
              </w:tabs>
              <w:ind w:right="339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Развивать </w:t>
            </w:r>
            <w:r>
              <w:rPr>
                <w:sz w:val="24"/>
              </w:rPr>
              <w:t>речь,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воображение,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память.</w:t>
            </w:r>
          </w:p>
          <w:p w:rsidR="00247033" w:rsidRDefault="00247033">
            <w:pPr>
              <w:pStyle w:val="TableParagraph"/>
              <w:numPr>
                <w:ilvl w:val="0"/>
                <w:numId w:val="70"/>
              </w:numPr>
              <w:tabs>
                <w:tab w:val="left" w:pos="800"/>
              </w:tabs>
              <w:ind w:right="540"/>
              <w:rPr>
                <w:sz w:val="24"/>
              </w:rPr>
            </w:pPr>
            <w:r>
              <w:rPr>
                <w:spacing w:val="-1"/>
                <w:sz w:val="24"/>
              </w:rPr>
              <w:t>Формировать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</w:p>
          <w:p w:rsidR="00247033" w:rsidRDefault="00247033">
            <w:pPr>
              <w:pStyle w:val="TableParagraph"/>
              <w:ind w:left="799" w:right="721"/>
              <w:rPr>
                <w:sz w:val="24"/>
              </w:rPr>
            </w:pPr>
            <w:r>
              <w:rPr>
                <w:sz w:val="24"/>
              </w:rPr>
              <w:t>рисовать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одуванчики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разными</w:t>
            </w:r>
          </w:p>
          <w:p w:rsidR="00247033" w:rsidRDefault="00247033">
            <w:pPr>
              <w:pStyle w:val="TableParagraph"/>
              <w:ind w:left="799" w:right="501"/>
              <w:rPr>
                <w:sz w:val="24"/>
              </w:rPr>
            </w:pPr>
            <w:r>
              <w:rPr>
                <w:sz w:val="24"/>
              </w:rPr>
              <w:t>способами,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аппликацию </w:t>
            </w:r>
            <w:r>
              <w:rPr>
                <w:sz w:val="24"/>
              </w:rPr>
              <w:t>с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взрослого.</w:t>
            </w:r>
          </w:p>
          <w:p w:rsidR="00247033" w:rsidRDefault="00247033">
            <w:pPr>
              <w:pStyle w:val="TableParagraph"/>
              <w:numPr>
                <w:ilvl w:val="0"/>
                <w:numId w:val="70"/>
              </w:numPr>
              <w:tabs>
                <w:tab w:val="left" w:pos="800"/>
              </w:tabs>
              <w:spacing w:line="242" w:lineRule="auto"/>
              <w:ind w:right="540"/>
              <w:rPr>
                <w:sz w:val="24"/>
              </w:rPr>
            </w:pPr>
            <w:r>
              <w:rPr>
                <w:spacing w:val="-1"/>
                <w:sz w:val="24"/>
              </w:rPr>
              <w:t>Формировать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бережное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природе.</w:t>
            </w:r>
          </w:p>
          <w:p w:rsidR="00247033" w:rsidRDefault="00247033">
            <w:pPr>
              <w:pStyle w:val="TableParagraph"/>
              <w:numPr>
                <w:ilvl w:val="0"/>
                <w:numId w:val="70"/>
              </w:numPr>
              <w:tabs>
                <w:tab w:val="left" w:pos="800"/>
              </w:tabs>
              <w:ind w:right="641"/>
              <w:rPr>
                <w:sz w:val="24"/>
              </w:rPr>
            </w:pPr>
            <w:r>
              <w:rPr>
                <w:spacing w:val="-1"/>
                <w:sz w:val="24"/>
              </w:rPr>
              <w:t>Воспитывать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любовь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:rsidR="00247033" w:rsidRDefault="00247033">
            <w:pPr>
              <w:pStyle w:val="TableParagraph"/>
              <w:ind w:left="799" w:right="524"/>
              <w:rPr>
                <w:sz w:val="24"/>
              </w:rPr>
            </w:pPr>
            <w:r>
              <w:rPr>
                <w:spacing w:val="-1"/>
                <w:sz w:val="24"/>
              </w:rPr>
              <w:t>прекрасному,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красоте</w:t>
            </w:r>
          </w:p>
        </w:tc>
        <w:tc>
          <w:tcPr>
            <w:tcW w:w="1887" w:type="dxa"/>
            <w:tcBorders>
              <w:top w:val="nil"/>
              <w:bottom w:val="single" w:sz="4" w:space="0" w:color="000000"/>
            </w:tcBorders>
          </w:tcPr>
          <w:p w:rsidR="00247033" w:rsidRDefault="00247033">
            <w:pPr>
              <w:pStyle w:val="TableParagraph"/>
              <w:spacing w:before="78"/>
              <w:ind w:left="151"/>
              <w:rPr>
                <w:sz w:val="24"/>
              </w:rPr>
            </w:pPr>
            <w:r>
              <w:rPr>
                <w:sz w:val="24"/>
              </w:rPr>
              <w:t>Чтение</w:t>
            </w:r>
          </w:p>
          <w:p w:rsidR="00247033" w:rsidRDefault="00247033">
            <w:pPr>
              <w:pStyle w:val="TableParagraph"/>
              <w:spacing w:before="43" w:line="276" w:lineRule="auto"/>
              <w:ind w:left="151" w:right="228"/>
              <w:rPr>
                <w:sz w:val="24"/>
              </w:rPr>
            </w:pPr>
            <w:r>
              <w:rPr>
                <w:spacing w:val="-1"/>
                <w:sz w:val="24"/>
              </w:rPr>
              <w:t>произведений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Пришвин</w:t>
            </w:r>
          </w:p>
          <w:p w:rsidR="00247033" w:rsidRDefault="00247033">
            <w:pPr>
              <w:pStyle w:val="TableParagraph"/>
              <w:spacing w:before="3" w:line="276" w:lineRule="auto"/>
              <w:ind w:left="151" w:right="188"/>
              <w:rPr>
                <w:sz w:val="24"/>
              </w:rPr>
            </w:pPr>
            <w:r>
              <w:rPr>
                <w:sz w:val="24"/>
              </w:rPr>
              <w:t>«Золотой луг»,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сказка</w:t>
            </w:r>
          </w:p>
          <w:p w:rsidR="00247033" w:rsidRDefault="00247033">
            <w:pPr>
              <w:pStyle w:val="TableParagraph"/>
              <w:spacing w:line="292" w:lineRule="exact"/>
              <w:ind w:left="151"/>
              <w:rPr>
                <w:sz w:val="24"/>
              </w:rPr>
            </w:pPr>
            <w:r>
              <w:rPr>
                <w:sz w:val="24"/>
              </w:rPr>
              <w:t>«Одуванчик».</w:t>
            </w:r>
          </w:p>
          <w:p w:rsidR="00247033" w:rsidRDefault="00247033">
            <w:pPr>
              <w:pStyle w:val="TableParagraph"/>
              <w:spacing w:before="1"/>
              <w:ind w:left="0"/>
              <w:rPr>
                <w:b/>
                <w:sz w:val="20"/>
              </w:rPr>
            </w:pPr>
          </w:p>
          <w:p w:rsidR="00247033" w:rsidRDefault="00247033">
            <w:pPr>
              <w:pStyle w:val="TableParagraph"/>
              <w:spacing w:line="276" w:lineRule="auto"/>
              <w:ind w:left="151" w:right="340"/>
              <w:rPr>
                <w:sz w:val="24"/>
              </w:rPr>
            </w:pPr>
            <w:r>
              <w:rPr>
                <w:sz w:val="24"/>
              </w:rPr>
              <w:t>Загадки 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одуванчиках.</w:t>
            </w:r>
          </w:p>
          <w:p w:rsidR="00247033" w:rsidRDefault="00247033">
            <w:pPr>
              <w:pStyle w:val="TableParagraph"/>
              <w:spacing w:before="200" w:line="276" w:lineRule="auto"/>
              <w:ind w:right="235"/>
              <w:rPr>
                <w:sz w:val="24"/>
              </w:rPr>
            </w:pPr>
            <w:r>
              <w:rPr>
                <w:spacing w:val="-1"/>
                <w:sz w:val="24"/>
              </w:rPr>
              <w:t>Рассматривани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е картин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фотографий.</w:t>
            </w:r>
          </w:p>
          <w:p w:rsidR="00247033" w:rsidRDefault="00247033">
            <w:pPr>
              <w:pStyle w:val="TableParagraph"/>
              <w:spacing w:before="199" w:line="276" w:lineRule="auto"/>
              <w:ind w:right="209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мультфильмов:</w:t>
            </w:r>
          </w:p>
          <w:p w:rsidR="00247033" w:rsidRDefault="00247033">
            <w:pPr>
              <w:pStyle w:val="TableParagraph"/>
              <w:spacing w:before="3" w:line="276" w:lineRule="auto"/>
              <w:ind w:right="592"/>
              <w:rPr>
                <w:sz w:val="24"/>
              </w:rPr>
            </w:pPr>
            <w:r>
              <w:rPr>
                <w:sz w:val="24"/>
              </w:rPr>
              <w:t>«Почему 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одуванчика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толстые</w:t>
            </w:r>
          </w:p>
          <w:p w:rsidR="00247033" w:rsidRDefault="00247033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sz w:val="24"/>
              </w:rPr>
              <w:t>щеки?»,</w:t>
            </w:r>
          </w:p>
          <w:p w:rsidR="00247033" w:rsidRDefault="00247033">
            <w:pPr>
              <w:pStyle w:val="TableParagraph"/>
              <w:spacing w:before="44" w:line="278" w:lineRule="auto"/>
              <w:ind w:right="370"/>
              <w:rPr>
                <w:sz w:val="24"/>
              </w:rPr>
            </w:pPr>
            <w:r>
              <w:rPr>
                <w:sz w:val="24"/>
              </w:rPr>
              <w:t>«Лунтик и его</w:t>
            </w:r>
            <w:r>
              <w:rPr>
                <w:spacing w:val="-53"/>
                <w:sz w:val="24"/>
              </w:rPr>
              <w:t xml:space="preserve"> </w:t>
            </w:r>
            <w:r>
              <w:rPr>
                <w:sz w:val="24"/>
              </w:rPr>
              <w:t>друзья.</w:t>
            </w:r>
          </w:p>
          <w:p w:rsidR="00247033" w:rsidRDefault="00247033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sz w:val="24"/>
              </w:rPr>
              <w:t>Одуванчик.»</w:t>
            </w:r>
          </w:p>
          <w:p w:rsidR="00247033" w:rsidRDefault="00247033">
            <w:pPr>
              <w:pStyle w:val="TableParagraph"/>
              <w:ind w:left="0"/>
              <w:rPr>
                <w:b/>
                <w:sz w:val="20"/>
              </w:rPr>
            </w:pPr>
          </w:p>
          <w:p w:rsidR="00247033" w:rsidRDefault="00247033">
            <w:pPr>
              <w:pStyle w:val="TableParagraph"/>
              <w:spacing w:line="276" w:lineRule="auto"/>
              <w:ind w:right="866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Беседы </w:t>
            </w:r>
            <w:r>
              <w:rPr>
                <w:sz w:val="24"/>
              </w:rPr>
              <w:t>с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</w:p>
          <w:p w:rsidR="00247033" w:rsidRDefault="00247033">
            <w:pPr>
              <w:pStyle w:val="TableParagraph"/>
              <w:spacing w:line="276" w:lineRule="auto"/>
              <w:ind w:right="412"/>
              <w:rPr>
                <w:sz w:val="24"/>
              </w:rPr>
            </w:pPr>
            <w:r>
              <w:rPr>
                <w:sz w:val="24"/>
              </w:rPr>
              <w:t>«Одуванчики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цветы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247033" w:rsidRDefault="00247033">
            <w:pPr>
              <w:pStyle w:val="TableParagraph"/>
              <w:spacing w:line="278" w:lineRule="auto"/>
              <w:ind w:right="633"/>
              <w:rPr>
                <w:sz w:val="24"/>
              </w:rPr>
            </w:pPr>
            <w:r>
              <w:rPr>
                <w:sz w:val="24"/>
              </w:rPr>
              <w:t>небывалой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красоты»,</w:t>
            </w:r>
          </w:p>
          <w:p w:rsidR="00247033" w:rsidRDefault="00247033">
            <w:pPr>
              <w:pStyle w:val="TableParagraph"/>
              <w:spacing w:line="276" w:lineRule="auto"/>
              <w:ind w:right="133"/>
              <w:rPr>
                <w:sz w:val="24"/>
              </w:rPr>
            </w:pPr>
            <w:r>
              <w:rPr>
                <w:sz w:val="24"/>
              </w:rPr>
              <w:t>«Полезные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одуванчиков»;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наблюдение 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одуванчиками </w:t>
            </w:r>
            <w:r>
              <w:rPr>
                <w:sz w:val="24"/>
              </w:rPr>
              <w:t>в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течении дня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(утро, день,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вечер)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247033" w:rsidRDefault="00247033">
            <w:pPr>
              <w:pStyle w:val="TableParagraph"/>
              <w:spacing w:line="278" w:lineRule="auto"/>
              <w:ind w:right="473"/>
              <w:rPr>
                <w:sz w:val="24"/>
              </w:rPr>
            </w:pPr>
            <w:r>
              <w:rPr>
                <w:sz w:val="24"/>
              </w:rPr>
              <w:t>солнечную и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дождливую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погоду.</w:t>
            </w:r>
          </w:p>
        </w:tc>
        <w:tc>
          <w:tcPr>
            <w:tcW w:w="2146" w:type="dxa"/>
            <w:tcBorders>
              <w:top w:val="nil"/>
              <w:bottom w:val="single" w:sz="4" w:space="0" w:color="000000"/>
            </w:tcBorders>
          </w:tcPr>
          <w:p w:rsidR="00247033" w:rsidRDefault="00247033">
            <w:pPr>
              <w:pStyle w:val="TableParagraph"/>
              <w:spacing w:before="78" w:line="276" w:lineRule="auto"/>
              <w:ind w:left="79" w:right="95"/>
              <w:rPr>
                <w:sz w:val="24"/>
              </w:rPr>
            </w:pPr>
            <w:r>
              <w:rPr>
                <w:sz w:val="24"/>
              </w:rPr>
              <w:t>Подготовка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созданию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альбома</w:t>
            </w:r>
          </w:p>
          <w:p w:rsidR="00247033" w:rsidRDefault="00247033">
            <w:pPr>
              <w:pStyle w:val="TableParagraph"/>
              <w:spacing w:line="278" w:lineRule="auto"/>
              <w:ind w:left="79" w:right="758"/>
              <w:rPr>
                <w:sz w:val="24"/>
              </w:rPr>
            </w:pPr>
            <w:r>
              <w:rPr>
                <w:spacing w:val="-1"/>
                <w:sz w:val="24"/>
              </w:rPr>
              <w:t>«Маленькое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солнышко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одуванчик».</w:t>
            </w:r>
          </w:p>
          <w:p w:rsidR="00247033" w:rsidRDefault="00247033">
            <w:pPr>
              <w:pStyle w:val="TableParagraph"/>
              <w:spacing w:before="194" w:line="276" w:lineRule="auto"/>
              <w:ind w:left="79" w:right="112"/>
              <w:rPr>
                <w:sz w:val="24"/>
              </w:rPr>
            </w:pPr>
            <w:r>
              <w:rPr>
                <w:sz w:val="24"/>
              </w:rPr>
              <w:t>Выставка детских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работ </w:t>
            </w:r>
            <w:r>
              <w:rPr>
                <w:sz w:val="24"/>
              </w:rPr>
              <w:t>«Маленькое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солнышко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одуванчик».</w:t>
            </w:r>
          </w:p>
        </w:tc>
        <w:tc>
          <w:tcPr>
            <w:tcW w:w="1580" w:type="dxa"/>
            <w:tcBorders>
              <w:top w:val="nil"/>
              <w:bottom w:val="single" w:sz="4" w:space="0" w:color="000000"/>
            </w:tcBorders>
          </w:tcPr>
          <w:p w:rsidR="00247033" w:rsidRDefault="00247033">
            <w:pPr>
              <w:pStyle w:val="TableParagraph"/>
              <w:spacing w:before="78"/>
              <w:ind w:left="79"/>
              <w:rPr>
                <w:sz w:val="24"/>
              </w:rPr>
            </w:pPr>
            <w:r>
              <w:rPr>
                <w:sz w:val="24"/>
              </w:rPr>
              <w:t>Подбор</w:t>
            </w:r>
          </w:p>
          <w:p w:rsidR="00247033" w:rsidRDefault="00247033">
            <w:pPr>
              <w:pStyle w:val="TableParagraph"/>
              <w:spacing w:before="43" w:line="276" w:lineRule="auto"/>
              <w:ind w:left="79" w:right="282"/>
              <w:rPr>
                <w:sz w:val="24"/>
              </w:rPr>
            </w:pPr>
            <w:r>
              <w:rPr>
                <w:spacing w:val="-1"/>
                <w:sz w:val="24"/>
              </w:rPr>
              <w:t>литературы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теме.</w:t>
            </w:r>
          </w:p>
          <w:p w:rsidR="00247033" w:rsidRDefault="00247033">
            <w:pPr>
              <w:pStyle w:val="TableParagraph"/>
              <w:spacing w:before="201" w:line="276" w:lineRule="auto"/>
              <w:ind w:left="79" w:right="63"/>
              <w:rPr>
                <w:sz w:val="24"/>
              </w:rPr>
            </w:pPr>
            <w:r>
              <w:rPr>
                <w:sz w:val="24"/>
              </w:rPr>
              <w:t>Подбор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мультфильмо</w:t>
            </w:r>
            <w:r>
              <w:rPr>
                <w:spacing w:val="-53"/>
                <w:sz w:val="24"/>
              </w:rPr>
              <w:t xml:space="preserve"> </w:t>
            </w:r>
            <w:r>
              <w:rPr>
                <w:sz w:val="24"/>
              </w:rPr>
              <w:t>в 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одуванчиках.</w:t>
            </w:r>
          </w:p>
        </w:tc>
      </w:tr>
    </w:tbl>
    <w:p w:rsidR="00247033" w:rsidRDefault="00247033">
      <w:pPr>
        <w:spacing w:line="276" w:lineRule="auto"/>
        <w:rPr>
          <w:sz w:val="24"/>
        </w:rPr>
        <w:sectPr w:rsidR="00247033">
          <w:pgSz w:w="11910" w:h="16840"/>
          <w:pgMar w:top="940" w:right="920" w:bottom="1620" w:left="940" w:header="0" w:footer="1427" w:gutter="0"/>
          <w:cols w:space="720"/>
        </w:sectPr>
      </w:pPr>
    </w:p>
    <w:tbl>
      <w:tblPr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26"/>
        <w:gridCol w:w="2756"/>
        <w:gridCol w:w="1887"/>
        <w:gridCol w:w="2146"/>
        <w:gridCol w:w="1580"/>
      </w:tblGrid>
      <w:tr w:rsidR="00247033">
        <w:trPr>
          <w:trHeight w:val="7830"/>
        </w:trPr>
        <w:tc>
          <w:tcPr>
            <w:tcW w:w="1426" w:type="dxa"/>
            <w:tcBorders>
              <w:top w:val="nil"/>
              <w:bottom w:val="single" w:sz="4" w:space="0" w:color="000000"/>
            </w:tcBorders>
          </w:tcPr>
          <w:p w:rsidR="00247033" w:rsidRDefault="00247033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2756" w:type="dxa"/>
            <w:tcBorders>
              <w:top w:val="nil"/>
              <w:bottom w:val="single" w:sz="4" w:space="0" w:color="000000"/>
            </w:tcBorders>
          </w:tcPr>
          <w:p w:rsidR="00247033" w:rsidRDefault="00247033">
            <w:pPr>
              <w:pStyle w:val="TableParagraph"/>
              <w:spacing w:before="78"/>
              <w:ind w:left="799" w:right="498"/>
              <w:rPr>
                <w:sz w:val="24"/>
              </w:rPr>
            </w:pPr>
            <w:r>
              <w:rPr>
                <w:spacing w:val="-1"/>
                <w:sz w:val="24"/>
              </w:rPr>
              <w:t>окружающего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мира.</w:t>
            </w:r>
          </w:p>
        </w:tc>
        <w:tc>
          <w:tcPr>
            <w:tcW w:w="1887" w:type="dxa"/>
            <w:tcBorders>
              <w:top w:val="nil"/>
              <w:bottom w:val="single" w:sz="4" w:space="0" w:color="000000"/>
            </w:tcBorders>
          </w:tcPr>
          <w:p w:rsidR="00247033" w:rsidRDefault="00247033">
            <w:pPr>
              <w:pStyle w:val="TableParagraph"/>
              <w:spacing w:before="78" w:line="276" w:lineRule="auto"/>
              <w:ind w:right="154"/>
              <w:rPr>
                <w:sz w:val="24"/>
              </w:rPr>
            </w:pPr>
            <w:r>
              <w:rPr>
                <w:spacing w:val="-1"/>
                <w:sz w:val="24"/>
              </w:rPr>
              <w:t>Нетрадиционно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рисование</w:t>
            </w:r>
          </w:p>
          <w:p w:rsidR="00247033" w:rsidRDefault="00247033">
            <w:pPr>
              <w:pStyle w:val="TableParagraph"/>
              <w:spacing w:line="291" w:lineRule="exact"/>
              <w:rPr>
                <w:sz w:val="24"/>
              </w:rPr>
            </w:pPr>
            <w:r>
              <w:rPr>
                <w:sz w:val="24"/>
              </w:rPr>
              <w:t>«Одуванчики».</w:t>
            </w:r>
          </w:p>
          <w:p w:rsidR="00247033" w:rsidRDefault="00247033">
            <w:pPr>
              <w:pStyle w:val="TableParagraph"/>
              <w:spacing w:before="1"/>
              <w:ind w:left="0"/>
              <w:rPr>
                <w:b/>
                <w:sz w:val="20"/>
              </w:rPr>
            </w:pPr>
          </w:p>
          <w:p w:rsidR="00247033" w:rsidRDefault="0024703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Игра</w:t>
            </w:r>
          </w:p>
          <w:p w:rsidR="00247033" w:rsidRDefault="00247033">
            <w:pPr>
              <w:pStyle w:val="TableParagraph"/>
              <w:spacing w:before="48" w:line="276" w:lineRule="auto"/>
              <w:ind w:right="403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«Солнышко </w:t>
            </w:r>
            <w:r>
              <w:rPr>
                <w:sz w:val="24"/>
              </w:rPr>
              <w:t>и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дождик»,</w:t>
            </w:r>
          </w:p>
          <w:p w:rsidR="00247033" w:rsidRDefault="00247033">
            <w:pPr>
              <w:pStyle w:val="TableParagraph"/>
              <w:spacing w:line="276" w:lineRule="auto"/>
              <w:ind w:right="837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«Цветы </w:t>
            </w:r>
            <w:r>
              <w:rPr>
                <w:sz w:val="24"/>
              </w:rPr>
              <w:t>и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пчелки».</w:t>
            </w:r>
          </w:p>
          <w:p w:rsidR="00247033" w:rsidRDefault="00247033">
            <w:pPr>
              <w:pStyle w:val="TableParagraph"/>
              <w:spacing w:before="199" w:line="276" w:lineRule="auto"/>
              <w:ind w:right="229"/>
              <w:rPr>
                <w:sz w:val="24"/>
              </w:rPr>
            </w:pPr>
            <w:r>
              <w:rPr>
                <w:spacing w:val="-1"/>
                <w:sz w:val="24"/>
              </w:rPr>
              <w:t>Дидактические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игры «Найди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растение»,</w:t>
            </w:r>
          </w:p>
          <w:p w:rsidR="00247033" w:rsidRDefault="00247033"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«Будь</w:t>
            </w:r>
          </w:p>
          <w:p w:rsidR="00247033" w:rsidRDefault="00247033">
            <w:pPr>
              <w:pStyle w:val="TableParagraph"/>
              <w:spacing w:before="43"/>
              <w:rPr>
                <w:sz w:val="24"/>
              </w:rPr>
            </w:pPr>
            <w:r>
              <w:rPr>
                <w:sz w:val="24"/>
              </w:rPr>
              <w:t>внимательным</w:t>
            </w:r>
          </w:p>
          <w:p w:rsidR="00247033" w:rsidRDefault="00247033">
            <w:pPr>
              <w:pStyle w:val="TableParagraph"/>
              <w:spacing w:before="43" w:line="276" w:lineRule="auto"/>
              <w:ind w:right="660"/>
              <w:rPr>
                <w:sz w:val="24"/>
              </w:rPr>
            </w:pPr>
            <w:r>
              <w:rPr>
                <w:sz w:val="24"/>
              </w:rPr>
              <w:t>», «Собери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цветок»,</w:t>
            </w:r>
          </w:p>
          <w:p w:rsidR="00247033" w:rsidRDefault="00247033">
            <w:pPr>
              <w:pStyle w:val="TableParagraph"/>
              <w:spacing w:line="276" w:lineRule="auto"/>
              <w:ind w:right="671"/>
              <w:rPr>
                <w:sz w:val="24"/>
              </w:rPr>
            </w:pPr>
            <w:r>
              <w:rPr>
                <w:sz w:val="24"/>
              </w:rPr>
              <w:t>«Собери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картинку»,</w:t>
            </w:r>
          </w:p>
          <w:p w:rsidR="00247033" w:rsidRDefault="00247033">
            <w:pPr>
              <w:pStyle w:val="TableParagraph"/>
              <w:spacing w:before="2" w:line="276" w:lineRule="auto"/>
              <w:ind w:right="529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«Отгадай </w:t>
            </w:r>
            <w:r>
              <w:rPr>
                <w:sz w:val="24"/>
              </w:rPr>
              <w:t>по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загадке»,</w:t>
            </w:r>
          </w:p>
          <w:p w:rsidR="00247033" w:rsidRDefault="00247033">
            <w:pPr>
              <w:pStyle w:val="TableParagraph"/>
              <w:spacing w:line="276" w:lineRule="auto"/>
              <w:ind w:right="897"/>
              <w:rPr>
                <w:sz w:val="24"/>
              </w:rPr>
            </w:pPr>
            <w:r>
              <w:rPr>
                <w:sz w:val="24"/>
              </w:rPr>
              <w:t>«Собери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букет».</w:t>
            </w:r>
          </w:p>
        </w:tc>
        <w:tc>
          <w:tcPr>
            <w:tcW w:w="2146" w:type="dxa"/>
            <w:tcBorders>
              <w:top w:val="nil"/>
              <w:bottom w:val="single" w:sz="4" w:space="0" w:color="000000"/>
            </w:tcBorders>
          </w:tcPr>
          <w:p w:rsidR="00247033" w:rsidRDefault="00247033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580" w:type="dxa"/>
            <w:tcBorders>
              <w:top w:val="nil"/>
              <w:bottom w:val="single" w:sz="4" w:space="0" w:color="000000"/>
            </w:tcBorders>
          </w:tcPr>
          <w:p w:rsidR="00247033" w:rsidRDefault="00247033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247033">
        <w:trPr>
          <w:trHeight w:val="5876"/>
        </w:trPr>
        <w:tc>
          <w:tcPr>
            <w:tcW w:w="1426" w:type="dxa"/>
            <w:tcBorders>
              <w:top w:val="single" w:sz="4" w:space="0" w:color="000000"/>
              <w:bottom w:val="single" w:sz="4" w:space="0" w:color="000000"/>
            </w:tcBorders>
          </w:tcPr>
          <w:p w:rsidR="00247033" w:rsidRDefault="00247033">
            <w:pPr>
              <w:pStyle w:val="TableParagraph"/>
              <w:spacing w:before="73"/>
              <w:ind w:left="78"/>
              <w:rPr>
                <w:sz w:val="24"/>
              </w:rPr>
            </w:pPr>
            <w:r>
              <w:rPr>
                <w:sz w:val="24"/>
              </w:rPr>
              <w:t>18.05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247033" w:rsidRDefault="00247033">
            <w:pPr>
              <w:pStyle w:val="TableParagraph"/>
              <w:spacing w:before="49"/>
              <w:ind w:left="78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музея</w:t>
            </w:r>
          </w:p>
          <w:p w:rsidR="00441298" w:rsidRDefault="00441298">
            <w:pPr>
              <w:pStyle w:val="TableParagraph"/>
              <w:spacing w:before="49"/>
              <w:ind w:left="78"/>
              <w:rPr>
                <w:sz w:val="24"/>
              </w:rPr>
            </w:pPr>
            <w:r>
              <w:rPr>
                <w:sz w:val="24"/>
              </w:rPr>
              <w:t>все</w:t>
            </w:r>
          </w:p>
        </w:tc>
        <w:tc>
          <w:tcPr>
            <w:tcW w:w="2756" w:type="dxa"/>
            <w:tcBorders>
              <w:top w:val="single" w:sz="4" w:space="0" w:color="000000"/>
              <w:bottom w:val="single" w:sz="4" w:space="0" w:color="000000"/>
            </w:tcBorders>
          </w:tcPr>
          <w:p w:rsidR="00247033" w:rsidRDefault="00247033">
            <w:pPr>
              <w:pStyle w:val="TableParagraph"/>
              <w:numPr>
                <w:ilvl w:val="0"/>
                <w:numId w:val="69"/>
              </w:numPr>
              <w:tabs>
                <w:tab w:val="left" w:pos="800"/>
              </w:tabs>
              <w:spacing w:before="73"/>
              <w:ind w:right="241" w:hanging="361"/>
              <w:rPr>
                <w:sz w:val="24"/>
              </w:rPr>
            </w:pPr>
            <w:r>
              <w:rPr>
                <w:sz w:val="24"/>
              </w:rPr>
              <w:t>Уточнить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знание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  <w:p w:rsidR="00247033" w:rsidRDefault="00247033">
            <w:pPr>
              <w:pStyle w:val="TableParagraph"/>
              <w:spacing w:line="242" w:lineRule="auto"/>
              <w:ind w:left="861" w:right="299"/>
              <w:rPr>
                <w:sz w:val="24"/>
              </w:rPr>
            </w:pPr>
            <w:r>
              <w:rPr>
                <w:spacing w:val="-1"/>
                <w:sz w:val="24"/>
              </w:rPr>
              <w:t>о деятельности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музейных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работников;</w:t>
            </w:r>
          </w:p>
          <w:p w:rsidR="00247033" w:rsidRDefault="00247033">
            <w:pPr>
              <w:pStyle w:val="TableParagraph"/>
              <w:numPr>
                <w:ilvl w:val="0"/>
                <w:numId w:val="69"/>
              </w:numPr>
              <w:tabs>
                <w:tab w:val="left" w:pos="800"/>
              </w:tabs>
              <w:ind w:right="655" w:hanging="361"/>
              <w:rPr>
                <w:sz w:val="24"/>
              </w:rPr>
            </w:pPr>
            <w:r>
              <w:rPr>
                <w:spacing w:val="-1"/>
                <w:sz w:val="24"/>
              </w:rPr>
              <w:t>воспитывать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</w:p>
          <w:p w:rsidR="00247033" w:rsidRDefault="00247033">
            <w:pPr>
              <w:pStyle w:val="TableParagraph"/>
              <w:ind w:left="861" w:right="698"/>
              <w:rPr>
                <w:sz w:val="24"/>
              </w:rPr>
            </w:pPr>
            <w:r>
              <w:rPr>
                <w:spacing w:val="-1"/>
                <w:sz w:val="24"/>
              </w:rPr>
              <w:t>к музейной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культуре;</w:t>
            </w:r>
          </w:p>
          <w:p w:rsidR="00247033" w:rsidRDefault="00247033">
            <w:pPr>
              <w:pStyle w:val="TableParagraph"/>
              <w:numPr>
                <w:ilvl w:val="0"/>
                <w:numId w:val="69"/>
              </w:numPr>
              <w:tabs>
                <w:tab w:val="left" w:pos="800"/>
              </w:tabs>
              <w:ind w:right="355" w:hanging="361"/>
              <w:rPr>
                <w:sz w:val="24"/>
              </w:rPr>
            </w:pPr>
            <w:r>
              <w:rPr>
                <w:sz w:val="24"/>
              </w:rPr>
              <w:t>способствовать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развитию </w:t>
            </w:r>
            <w:r>
              <w:rPr>
                <w:sz w:val="24"/>
              </w:rPr>
              <w:t>речи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и логического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мышления</w:t>
            </w:r>
          </w:p>
        </w:tc>
        <w:tc>
          <w:tcPr>
            <w:tcW w:w="1887" w:type="dxa"/>
            <w:tcBorders>
              <w:top w:val="single" w:sz="4" w:space="0" w:color="000000"/>
              <w:bottom w:val="single" w:sz="4" w:space="0" w:color="000000"/>
            </w:tcBorders>
          </w:tcPr>
          <w:p w:rsidR="00247033" w:rsidRDefault="00247033">
            <w:pPr>
              <w:pStyle w:val="TableParagraph"/>
              <w:spacing w:before="73"/>
              <w:ind w:left="151"/>
              <w:rPr>
                <w:sz w:val="24"/>
              </w:rPr>
            </w:pPr>
            <w:r>
              <w:rPr>
                <w:sz w:val="24"/>
              </w:rPr>
              <w:t>Беседа</w:t>
            </w:r>
          </w:p>
          <w:p w:rsidR="00247033" w:rsidRDefault="00247033">
            <w:pPr>
              <w:pStyle w:val="TableParagraph"/>
              <w:spacing w:before="49" w:line="276" w:lineRule="auto"/>
              <w:ind w:left="151" w:right="292"/>
              <w:rPr>
                <w:sz w:val="24"/>
              </w:rPr>
            </w:pPr>
            <w:r>
              <w:rPr>
                <w:sz w:val="24"/>
              </w:rPr>
              <w:t>на тему: «Что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такое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музей».</w:t>
            </w:r>
          </w:p>
          <w:p w:rsidR="00247033" w:rsidRDefault="00247033">
            <w:pPr>
              <w:pStyle w:val="TableParagraph"/>
              <w:spacing w:before="199"/>
              <w:ind w:left="151"/>
              <w:rPr>
                <w:sz w:val="24"/>
              </w:rPr>
            </w:pPr>
            <w:r>
              <w:rPr>
                <w:sz w:val="24"/>
              </w:rPr>
              <w:t>Игра</w:t>
            </w:r>
          </w:p>
          <w:p w:rsidR="00247033" w:rsidRDefault="00247033">
            <w:pPr>
              <w:pStyle w:val="TableParagraph"/>
              <w:spacing w:before="43" w:line="276" w:lineRule="auto"/>
              <w:ind w:left="151" w:right="274"/>
              <w:rPr>
                <w:sz w:val="24"/>
              </w:rPr>
            </w:pPr>
            <w:r>
              <w:rPr>
                <w:sz w:val="24"/>
              </w:rPr>
              <w:t>«Музейный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реставратор».</w:t>
            </w:r>
          </w:p>
          <w:p w:rsidR="00247033" w:rsidRDefault="00247033">
            <w:pPr>
              <w:pStyle w:val="TableParagraph"/>
              <w:ind w:left="0"/>
              <w:rPr>
                <w:b/>
                <w:sz w:val="24"/>
              </w:rPr>
            </w:pPr>
          </w:p>
          <w:p w:rsidR="00247033" w:rsidRDefault="00247033">
            <w:pPr>
              <w:pStyle w:val="TableParagraph"/>
              <w:spacing w:before="12"/>
              <w:ind w:left="0"/>
              <w:rPr>
                <w:b/>
                <w:sz w:val="19"/>
              </w:rPr>
            </w:pPr>
          </w:p>
          <w:p w:rsidR="00247033" w:rsidRDefault="00247033">
            <w:pPr>
              <w:pStyle w:val="TableParagraph"/>
              <w:ind w:left="151"/>
              <w:rPr>
                <w:sz w:val="24"/>
              </w:rPr>
            </w:pPr>
            <w:r>
              <w:rPr>
                <w:sz w:val="24"/>
              </w:rPr>
              <w:t>Просмотр</w:t>
            </w:r>
          </w:p>
          <w:p w:rsidR="00247033" w:rsidRDefault="00247033">
            <w:pPr>
              <w:pStyle w:val="TableParagraph"/>
              <w:spacing w:before="43"/>
              <w:ind w:left="151"/>
              <w:rPr>
                <w:sz w:val="24"/>
              </w:rPr>
            </w:pPr>
            <w:r>
              <w:rPr>
                <w:sz w:val="24"/>
              </w:rPr>
              <w:t>презентации</w:t>
            </w:r>
          </w:p>
          <w:p w:rsidR="00247033" w:rsidRDefault="00247033">
            <w:pPr>
              <w:pStyle w:val="TableParagraph"/>
              <w:spacing w:before="43"/>
              <w:ind w:left="151"/>
              <w:rPr>
                <w:sz w:val="24"/>
              </w:rPr>
            </w:pPr>
            <w:r>
              <w:rPr>
                <w:sz w:val="24"/>
              </w:rPr>
              <w:t>«Самые</w:t>
            </w:r>
          </w:p>
          <w:p w:rsidR="00247033" w:rsidRDefault="00247033">
            <w:pPr>
              <w:pStyle w:val="TableParagraph"/>
              <w:spacing w:before="48" w:line="276" w:lineRule="auto"/>
              <w:ind w:left="151" w:right="320"/>
              <w:rPr>
                <w:sz w:val="24"/>
              </w:rPr>
            </w:pPr>
            <w:r>
              <w:rPr>
                <w:sz w:val="24"/>
              </w:rPr>
              <w:t>известные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музеи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мира».</w:t>
            </w:r>
          </w:p>
        </w:tc>
        <w:tc>
          <w:tcPr>
            <w:tcW w:w="2146" w:type="dxa"/>
            <w:tcBorders>
              <w:top w:val="single" w:sz="4" w:space="0" w:color="000000"/>
              <w:bottom w:val="single" w:sz="4" w:space="0" w:color="000000"/>
            </w:tcBorders>
          </w:tcPr>
          <w:p w:rsidR="00247033" w:rsidRDefault="00247033">
            <w:pPr>
              <w:pStyle w:val="TableParagraph"/>
              <w:spacing w:before="73" w:line="278" w:lineRule="auto"/>
              <w:ind w:left="79" w:right="331"/>
              <w:rPr>
                <w:sz w:val="24"/>
              </w:rPr>
            </w:pPr>
            <w:r>
              <w:rPr>
                <w:sz w:val="24"/>
              </w:rPr>
              <w:t>Проект «Мини-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музей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группе».</w:t>
            </w:r>
          </w:p>
          <w:p w:rsidR="00247033" w:rsidRDefault="00247033">
            <w:pPr>
              <w:pStyle w:val="TableParagraph"/>
              <w:ind w:left="0"/>
              <w:rPr>
                <w:b/>
                <w:sz w:val="24"/>
              </w:rPr>
            </w:pPr>
          </w:p>
          <w:p w:rsidR="00247033" w:rsidRDefault="00247033">
            <w:pPr>
              <w:pStyle w:val="TableParagraph"/>
              <w:spacing w:before="10"/>
              <w:ind w:left="0"/>
              <w:rPr>
                <w:b/>
                <w:sz w:val="19"/>
              </w:rPr>
            </w:pPr>
          </w:p>
          <w:p w:rsidR="00247033" w:rsidRDefault="00247033">
            <w:pPr>
              <w:pStyle w:val="TableParagraph"/>
              <w:spacing w:before="1" w:line="276" w:lineRule="auto"/>
              <w:ind w:left="79" w:right="842"/>
              <w:rPr>
                <w:sz w:val="24"/>
              </w:rPr>
            </w:pPr>
            <w:r>
              <w:rPr>
                <w:sz w:val="24"/>
              </w:rPr>
              <w:t>Выставка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фотокартин</w:t>
            </w:r>
          </w:p>
          <w:p w:rsidR="00247033" w:rsidRDefault="00247033">
            <w:pPr>
              <w:pStyle w:val="TableParagraph"/>
              <w:spacing w:line="292" w:lineRule="exact"/>
              <w:ind w:left="79"/>
              <w:rPr>
                <w:sz w:val="24"/>
              </w:rPr>
            </w:pPr>
            <w:r>
              <w:rPr>
                <w:sz w:val="24"/>
              </w:rPr>
              <w:t>«Музеи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России».</w:t>
            </w:r>
          </w:p>
        </w:tc>
        <w:tc>
          <w:tcPr>
            <w:tcW w:w="1580" w:type="dxa"/>
            <w:tcBorders>
              <w:top w:val="single" w:sz="4" w:space="0" w:color="000000"/>
              <w:bottom w:val="single" w:sz="4" w:space="0" w:color="000000"/>
            </w:tcBorders>
          </w:tcPr>
          <w:p w:rsidR="00247033" w:rsidRDefault="00247033">
            <w:pPr>
              <w:pStyle w:val="TableParagraph"/>
              <w:spacing w:before="73" w:line="278" w:lineRule="auto"/>
              <w:ind w:left="79" w:right="104"/>
              <w:rPr>
                <w:sz w:val="24"/>
              </w:rPr>
            </w:pPr>
            <w:r>
              <w:rPr>
                <w:sz w:val="24"/>
              </w:rPr>
              <w:t>Совместное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планировани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</w:p>
          <w:p w:rsidR="00247033" w:rsidRDefault="00247033">
            <w:pPr>
              <w:pStyle w:val="TableParagraph"/>
              <w:spacing w:line="276" w:lineRule="auto"/>
              <w:ind w:left="79" w:right="106"/>
              <w:rPr>
                <w:sz w:val="24"/>
              </w:rPr>
            </w:pPr>
            <w:r>
              <w:rPr>
                <w:spacing w:val="-1"/>
                <w:sz w:val="24"/>
              </w:rPr>
              <w:t>мероприятий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для всего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247033" w:rsidRDefault="00247033">
            <w:pPr>
              <w:pStyle w:val="TableParagraph"/>
              <w:spacing w:line="276" w:lineRule="auto"/>
              <w:ind w:left="79" w:right="61"/>
              <w:rPr>
                <w:sz w:val="24"/>
              </w:rPr>
            </w:pPr>
            <w:r>
              <w:rPr>
                <w:sz w:val="24"/>
              </w:rPr>
              <w:t>групповых,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межгрупповы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х,</w:t>
            </w:r>
          </w:p>
          <w:p w:rsidR="00247033" w:rsidRDefault="00247033">
            <w:pPr>
              <w:pStyle w:val="TableParagraph"/>
              <w:spacing w:line="278" w:lineRule="auto"/>
              <w:ind w:left="79" w:right="118"/>
              <w:rPr>
                <w:sz w:val="24"/>
              </w:rPr>
            </w:pPr>
            <w:r>
              <w:rPr>
                <w:spacing w:val="-1"/>
                <w:sz w:val="24"/>
              </w:rPr>
              <w:t>общесадовск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их,</w:t>
            </w:r>
          </w:p>
          <w:p w:rsidR="00247033" w:rsidRDefault="00247033">
            <w:pPr>
              <w:pStyle w:val="TableParagraph"/>
              <w:spacing w:line="276" w:lineRule="auto"/>
              <w:ind w:left="79" w:right="82"/>
              <w:rPr>
                <w:sz w:val="24"/>
              </w:rPr>
            </w:pPr>
            <w:r>
              <w:rPr>
                <w:sz w:val="24"/>
              </w:rPr>
              <w:t>с привлечени</w:t>
            </w:r>
            <w:r>
              <w:rPr>
                <w:spacing w:val="-53"/>
                <w:sz w:val="24"/>
              </w:rPr>
              <w:t xml:space="preserve"> </w:t>
            </w:r>
            <w:r>
              <w:rPr>
                <w:sz w:val="24"/>
              </w:rPr>
              <w:t>ем</w:t>
            </w:r>
          </w:p>
          <w:p w:rsidR="00247033" w:rsidRDefault="00247033">
            <w:pPr>
              <w:pStyle w:val="TableParagraph"/>
              <w:spacing w:line="291" w:lineRule="exact"/>
              <w:ind w:left="79"/>
              <w:rPr>
                <w:sz w:val="24"/>
              </w:rPr>
            </w:pPr>
            <w:r>
              <w:rPr>
                <w:sz w:val="24"/>
              </w:rPr>
              <w:t>родителей.</w:t>
            </w:r>
          </w:p>
          <w:p w:rsidR="00247033" w:rsidRDefault="00247033">
            <w:pPr>
              <w:pStyle w:val="TableParagraph"/>
              <w:spacing w:before="34" w:line="276" w:lineRule="auto"/>
              <w:ind w:left="79" w:right="613"/>
              <w:rPr>
                <w:sz w:val="24"/>
              </w:rPr>
            </w:pPr>
            <w:r>
              <w:rPr>
                <w:sz w:val="24"/>
              </w:rPr>
              <w:t>Обмен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опытом,</w:t>
            </w:r>
          </w:p>
        </w:tc>
      </w:tr>
    </w:tbl>
    <w:p w:rsidR="00247033" w:rsidRDefault="00247033">
      <w:pPr>
        <w:spacing w:line="276" w:lineRule="auto"/>
        <w:rPr>
          <w:sz w:val="24"/>
        </w:rPr>
        <w:sectPr w:rsidR="00247033">
          <w:pgSz w:w="11910" w:h="16840"/>
          <w:pgMar w:top="940" w:right="920" w:bottom="1620" w:left="940" w:header="0" w:footer="1427" w:gutter="0"/>
          <w:cols w:space="720"/>
        </w:sectPr>
      </w:pPr>
    </w:p>
    <w:tbl>
      <w:tblPr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26"/>
        <w:gridCol w:w="2756"/>
        <w:gridCol w:w="1887"/>
        <w:gridCol w:w="2146"/>
        <w:gridCol w:w="1580"/>
      </w:tblGrid>
      <w:tr w:rsidR="00247033">
        <w:trPr>
          <w:trHeight w:val="3384"/>
        </w:trPr>
        <w:tc>
          <w:tcPr>
            <w:tcW w:w="1426" w:type="dxa"/>
            <w:tcBorders>
              <w:left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2756" w:type="dxa"/>
            <w:tcBorders>
              <w:left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887" w:type="dxa"/>
            <w:tcBorders>
              <w:left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2146" w:type="dxa"/>
            <w:tcBorders>
              <w:left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580" w:type="dxa"/>
            <w:tcBorders>
              <w:left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spacing w:before="75" w:line="276" w:lineRule="auto"/>
              <w:ind w:left="79" w:right="69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консультаций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и мастер-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  <w:p w:rsidR="00247033" w:rsidRDefault="00247033">
            <w:pPr>
              <w:pStyle w:val="TableParagraph"/>
              <w:spacing w:before="1" w:line="276" w:lineRule="auto"/>
              <w:ind w:left="79" w:right="84"/>
              <w:rPr>
                <w:sz w:val="24"/>
              </w:rPr>
            </w:pPr>
            <w:r>
              <w:rPr>
                <w:sz w:val="24"/>
              </w:rPr>
              <w:t>по организац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 детской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деятельности</w:t>
            </w:r>
          </w:p>
        </w:tc>
      </w:tr>
      <w:tr w:rsidR="00247033">
        <w:trPr>
          <w:trHeight w:val="10409"/>
        </w:trPr>
        <w:tc>
          <w:tcPr>
            <w:tcW w:w="1426" w:type="dxa"/>
            <w:tcBorders>
              <w:left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spacing w:before="75"/>
              <w:ind w:left="78"/>
              <w:rPr>
                <w:sz w:val="24"/>
              </w:rPr>
            </w:pPr>
            <w:r>
              <w:rPr>
                <w:sz w:val="24"/>
              </w:rPr>
              <w:t>18.05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247033" w:rsidRDefault="00247033">
            <w:pPr>
              <w:pStyle w:val="TableParagraph"/>
              <w:spacing w:before="43" w:line="276" w:lineRule="auto"/>
              <w:ind w:left="78" w:right="134"/>
              <w:rPr>
                <w:sz w:val="24"/>
              </w:rPr>
            </w:pPr>
            <w:r>
              <w:rPr>
                <w:spacing w:val="-1"/>
                <w:sz w:val="24"/>
              </w:rPr>
              <w:t>Всемирный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</w:p>
          <w:p w:rsidR="00247033" w:rsidRDefault="00247033">
            <w:pPr>
              <w:pStyle w:val="TableParagraph"/>
              <w:spacing w:line="278" w:lineRule="auto"/>
              <w:ind w:left="78" w:right="99"/>
              <w:rPr>
                <w:sz w:val="24"/>
              </w:rPr>
            </w:pPr>
            <w:r>
              <w:rPr>
                <w:sz w:val="24"/>
              </w:rPr>
              <w:t>библиотек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</w:t>
            </w:r>
            <w:r w:rsidR="00441298">
              <w:rPr>
                <w:spacing w:val="-1"/>
                <w:sz w:val="24"/>
              </w:rPr>
              <w:t>старше-</w:t>
            </w:r>
            <w:r>
              <w:rPr>
                <w:spacing w:val="-1"/>
                <w:sz w:val="24"/>
              </w:rPr>
              <w:t>подготовит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ельная)</w:t>
            </w:r>
          </w:p>
        </w:tc>
        <w:tc>
          <w:tcPr>
            <w:tcW w:w="2756" w:type="dxa"/>
            <w:tcBorders>
              <w:left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numPr>
                <w:ilvl w:val="0"/>
                <w:numId w:val="68"/>
              </w:numPr>
              <w:tabs>
                <w:tab w:val="left" w:pos="800"/>
              </w:tabs>
              <w:spacing w:before="75"/>
              <w:ind w:right="335"/>
              <w:rPr>
                <w:sz w:val="24"/>
              </w:rPr>
            </w:pPr>
            <w:r>
              <w:rPr>
                <w:sz w:val="24"/>
              </w:rPr>
              <w:t>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разнообразием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художественны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жанров,</w:t>
            </w:r>
          </w:p>
          <w:p w:rsidR="00247033" w:rsidRDefault="00247033">
            <w:pPr>
              <w:pStyle w:val="TableParagraph"/>
              <w:ind w:left="799" w:right="642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приобщать </w:t>
            </w:r>
            <w:r>
              <w:rPr>
                <w:sz w:val="24"/>
              </w:rPr>
              <w:t>к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чтению книг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разной</w:t>
            </w:r>
          </w:p>
          <w:p w:rsidR="00247033" w:rsidRDefault="00247033">
            <w:pPr>
              <w:pStyle w:val="TableParagraph"/>
              <w:spacing w:line="292" w:lineRule="exact"/>
              <w:ind w:left="799"/>
              <w:rPr>
                <w:sz w:val="24"/>
              </w:rPr>
            </w:pPr>
            <w:r>
              <w:rPr>
                <w:sz w:val="24"/>
              </w:rPr>
              <w:t>тематики;</w:t>
            </w:r>
          </w:p>
          <w:p w:rsidR="00247033" w:rsidRDefault="00247033">
            <w:pPr>
              <w:pStyle w:val="TableParagraph"/>
              <w:numPr>
                <w:ilvl w:val="0"/>
                <w:numId w:val="68"/>
              </w:numPr>
              <w:tabs>
                <w:tab w:val="left" w:pos="800"/>
              </w:tabs>
              <w:ind w:right="919"/>
              <w:rPr>
                <w:sz w:val="24"/>
              </w:rPr>
            </w:pPr>
            <w:r>
              <w:rPr>
                <w:spacing w:val="-1"/>
                <w:sz w:val="24"/>
              </w:rPr>
              <w:t>развивать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культуру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чтения;</w:t>
            </w:r>
          </w:p>
          <w:p w:rsidR="00247033" w:rsidRDefault="00247033">
            <w:pPr>
              <w:pStyle w:val="TableParagraph"/>
              <w:numPr>
                <w:ilvl w:val="0"/>
                <w:numId w:val="68"/>
              </w:numPr>
              <w:tabs>
                <w:tab w:val="left" w:pos="800"/>
              </w:tabs>
              <w:ind w:right="633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бережное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отношение </w:t>
            </w:r>
            <w:r>
              <w:rPr>
                <w:sz w:val="24"/>
              </w:rPr>
              <w:t>к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книге.</w:t>
            </w:r>
          </w:p>
          <w:p w:rsidR="00247033" w:rsidRDefault="00247033">
            <w:pPr>
              <w:pStyle w:val="TableParagraph"/>
              <w:numPr>
                <w:ilvl w:val="0"/>
                <w:numId w:val="68"/>
              </w:numPr>
              <w:tabs>
                <w:tab w:val="left" w:pos="800"/>
              </w:tabs>
              <w:ind w:right="311"/>
              <w:rPr>
                <w:sz w:val="24"/>
              </w:rPr>
            </w:pPr>
            <w:r>
              <w:rPr>
                <w:sz w:val="24"/>
              </w:rPr>
              <w:t>развивать 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:rsidR="00247033" w:rsidRDefault="00247033">
            <w:pPr>
              <w:pStyle w:val="TableParagraph"/>
              <w:spacing w:before="3"/>
              <w:ind w:left="799" w:right="236"/>
              <w:rPr>
                <w:sz w:val="24"/>
              </w:rPr>
            </w:pPr>
            <w:r>
              <w:rPr>
                <w:spacing w:val="-1"/>
                <w:sz w:val="24"/>
              </w:rPr>
              <w:t>художественной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литературе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жанров;</w:t>
            </w:r>
          </w:p>
          <w:p w:rsidR="00247033" w:rsidRDefault="00247033">
            <w:pPr>
              <w:pStyle w:val="TableParagraph"/>
              <w:numPr>
                <w:ilvl w:val="0"/>
                <w:numId w:val="68"/>
              </w:numPr>
              <w:tabs>
                <w:tab w:val="left" w:pos="800"/>
              </w:tabs>
              <w:ind w:right="919"/>
              <w:rPr>
                <w:sz w:val="24"/>
              </w:rPr>
            </w:pPr>
            <w:r>
              <w:rPr>
                <w:spacing w:val="-1"/>
                <w:sz w:val="24"/>
              </w:rPr>
              <w:t>развивать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</w:p>
          <w:p w:rsidR="00247033" w:rsidRDefault="00247033">
            <w:pPr>
              <w:pStyle w:val="TableParagraph"/>
              <w:ind w:left="799" w:right="276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выбирать </w:t>
            </w:r>
            <w:r>
              <w:rPr>
                <w:sz w:val="24"/>
              </w:rPr>
              <w:t>книгу,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понимать её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художественны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е особенности,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оценку</w:t>
            </w:r>
          </w:p>
          <w:p w:rsidR="00247033" w:rsidRDefault="00247033">
            <w:pPr>
              <w:pStyle w:val="TableParagraph"/>
              <w:spacing w:line="292" w:lineRule="exact"/>
              <w:ind w:left="799"/>
              <w:rPr>
                <w:sz w:val="24"/>
              </w:rPr>
            </w:pPr>
            <w:r>
              <w:rPr>
                <w:sz w:val="24"/>
              </w:rPr>
              <w:t>произведению;</w:t>
            </w:r>
          </w:p>
          <w:p w:rsidR="00247033" w:rsidRDefault="00247033">
            <w:pPr>
              <w:pStyle w:val="TableParagraph"/>
              <w:numPr>
                <w:ilvl w:val="0"/>
                <w:numId w:val="68"/>
              </w:numPr>
              <w:tabs>
                <w:tab w:val="left" w:pos="800"/>
              </w:tabs>
              <w:ind w:right="919"/>
              <w:rPr>
                <w:sz w:val="24"/>
              </w:rPr>
            </w:pPr>
            <w:r>
              <w:rPr>
                <w:spacing w:val="-1"/>
                <w:sz w:val="24"/>
              </w:rPr>
              <w:t>развивать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бережно</w:t>
            </w:r>
          </w:p>
          <w:p w:rsidR="00247033" w:rsidRDefault="00247033">
            <w:pPr>
              <w:pStyle w:val="TableParagraph"/>
              <w:ind w:left="799" w:right="640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относиться </w:t>
            </w:r>
            <w:r>
              <w:rPr>
                <w:sz w:val="24"/>
              </w:rPr>
              <w:t>к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книге.</w:t>
            </w:r>
          </w:p>
        </w:tc>
        <w:tc>
          <w:tcPr>
            <w:tcW w:w="1887" w:type="dxa"/>
            <w:tcBorders>
              <w:left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spacing w:before="75"/>
              <w:ind w:left="151"/>
              <w:rPr>
                <w:sz w:val="24"/>
              </w:rPr>
            </w:pPr>
            <w:r>
              <w:rPr>
                <w:sz w:val="24"/>
              </w:rPr>
              <w:t>Беседы,</w:t>
            </w:r>
          </w:p>
          <w:p w:rsidR="00247033" w:rsidRDefault="00247033">
            <w:pPr>
              <w:pStyle w:val="TableParagraph"/>
              <w:spacing w:before="43" w:line="276" w:lineRule="auto"/>
              <w:ind w:left="151" w:right="157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«Детская </w:t>
            </w:r>
            <w:r>
              <w:rPr>
                <w:sz w:val="24"/>
              </w:rPr>
              <w:t>книга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:rsidR="00247033" w:rsidRDefault="00247033">
            <w:pPr>
              <w:pStyle w:val="TableParagraph"/>
              <w:spacing w:line="291" w:lineRule="exact"/>
              <w:ind w:left="151"/>
              <w:rPr>
                <w:sz w:val="24"/>
              </w:rPr>
            </w:pPr>
            <w:r>
              <w:rPr>
                <w:sz w:val="24"/>
              </w:rPr>
              <w:t>малышей»,</w:t>
            </w:r>
          </w:p>
          <w:p w:rsidR="00247033" w:rsidRDefault="00247033">
            <w:pPr>
              <w:pStyle w:val="TableParagraph"/>
              <w:spacing w:before="48" w:line="276" w:lineRule="auto"/>
              <w:ind w:left="151" w:right="295"/>
              <w:rPr>
                <w:sz w:val="24"/>
              </w:rPr>
            </w:pPr>
            <w:r>
              <w:rPr>
                <w:sz w:val="24"/>
              </w:rPr>
              <w:t>«Добрые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сказки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гости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спешат…»»</w:t>
            </w:r>
          </w:p>
          <w:p w:rsidR="00247033" w:rsidRDefault="00247033">
            <w:pPr>
              <w:pStyle w:val="TableParagraph"/>
              <w:spacing w:before="199"/>
              <w:ind w:left="151"/>
              <w:rPr>
                <w:sz w:val="24"/>
              </w:rPr>
            </w:pPr>
            <w:r>
              <w:rPr>
                <w:sz w:val="24"/>
              </w:rPr>
              <w:t>Игры</w:t>
            </w:r>
          </w:p>
          <w:p w:rsidR="00247033" w:rsidRDefault="00247033">
            <w:pPr>
              <w:pStyle w:val="TableParagraph"/>
              <w:spacing w:before="43"/>
              <w:ind w:left="151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</w:p>
          <w:p w:rsidR="00247033" w:rsidRDefault="00247033">
            <w:pPr>
              <w:pStyle w:val="TableParagraph"/>
              <w:spacing w:before="43" w:line="276" w:lineRule="auto"/>
              <w:ind w:left="151" w:right="752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«Кто </w:t>
            </w:r>
            <w:r>
              <w:rPr>
                <w:sz w:val="24"/>
              </w:rPr>
              <w:t>есть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кто?»,</w:t>
            </w:r>
          </w:p>
          <w:p w:rsidR="00247033" w:rsidRDefault="00247033">
            <w:pPr>
              <w:pStyle w:val="TableParagraph"/>
              <w:spacing w:before="3" w:line="276" w:lineRule="auto"/>
              <w:ind w:left="151" w:right="728"/>
              <w:rPr>
                <w:sz w:val="24"/>
              </w:rPr>
            </w:pPr>
            <w:r>
              <w:rPr>
                <w:sz w:val="24"/>
              </w:rPr>
              <w:t>«Отгадай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загадки»,</w:t>
            </w:r>
          </w:p>
          <w:p w:rsidR="00247033" w:rsidRDefault="00247033">
            <w:pPr>
              <w:pStyle w:val="TableParagraph"/>
              <w:spacing w:line="276" w:lineRule="auto"/>
              <w:ind w:left="151" w:right="674"/>
              <w:rPr>
                <w:sz w:val="24"/>
              </w:rPr>
            </w:pPr>
            <w:r>
              <w:rPr>
                <w:sz w:val="24"/>
              </w:rPr>
              <w:t>«Вспомни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сказку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отрывку».</w:t>
            </w:r>
          </w:p>
          <w:p w:rsidR="00247033" w:rsidRDefault="00247033">
            <w:pPr>
              <w:pStyle w:val="TableParagraph"/>
              <w:spacing w:before="198" w:line="278" w:lineRule="auto"/>
              <w:ind w:left="151" w:right="137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сказки </w:t>
            </w:r>
            <w:r>
              <w:rPr>
                <w:sz w:val="24"/>
              </w:rPr>
              <w:t>«Гадкий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утенок»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Г.Х.</w:t>
            </w:r>
          </w:p>
          <w:p w:rsidR="00247033" w:rsidRDefault="00247033">
            <w:pPr>
              <w:pStyle w:val="TableParagraph"/>
              <w:spacing w:line="287" w:lineRule="exact"/>
              <w:ind w:left="151"/>
              <w:rPr>
                <w:sz w:val="24"/>
              </w:rPr>
            </w:pPr>
            <w:r>
              <w:rPr>
                <w:sz w:val="24"/>
              </w:rPr>
              <w:t>Андерсена.</w:t>
            </w:r>
          </w:p>
          <w:p w:rsidR="00247033" w:rsidRDefault="00247033">
            <w:pPr>
              <w:pStyle w:val="TableParagraph"/>
              <w:ind w:left="0"/>
              <w:rPr>
                <w:b/>
                <w:sz w:val="20"/>
              </w:rPr>
            </w:pPr>
          </w:p>
          <w:p w:rsidR="00247033" w:rsidRDefault="00247033">
            <w:pPr>
              <w:pStyle w:val="TableParagraph"/>
              <w:spacing w:line="276" w:lineRule="auto"/>
              <w:ind w:left="151" w:right="336"/>
              <w:rPr>
                <w:sz w:val="24"/>
              </w:rPr>
            </w:pPr>
            <w:r>
              <w:rPr>
                <w:sz w:val="24"/>
              </w:rPr>
              <w:t>Трудовая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деятельность</w:t>
            </w:r>
          </w:p>
          <w:p w:rsidR="00247033" w:rsidRDefault="00247033">
            <w:pPr>
              <w:pStyle w:val="TableParagraph"/>
              <w:spacing w:line="276" w:lineRule="auto"/>
              <w:ind w:left="151" w:right="668"/>
              <w:rPr>
                <w:sz w:val="24"/>
              </w:rPr>
            </w:pPr>
            <w:r>
              <w:rPr>
                <w:spacing w:val="-1"/>
                <w:sz w:val="24"/>
              </w:rPr>
              <w:t>«Берегите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книги».</w:t>
            </w:r>
          </w:p>
          <w:p w:rsidR="00247033" w:rsidRDefault="00247033">
            <w:pPr>
              <w:pStyle w:val="TableParagraph"/>
              <w:spacing w:before="199" w:line="276" w:lineRule="auto"/>
              <w:ind w:right="838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рисунков</w:t>
            </w:r>
          </w:p>
          <w:p w:rsidR="00247033" w:rsidRDefault="00247033"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«Сказочные</w:t>
            </w:r>
          </w:p>
        </w:tc>
        <w:tc>
          <w:tcPr>
            <w:tcW w:w="2146" w:type="dxa"/>
            <w:tcBorders>
              <w:left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spacing w:before="75" w:line="276" w:lineRule="auto"/>
              <w:ind w:left="79" w:right="248"/>
              <w:rPr>
                <w:sz w:val="24"/>
              </w:rPr>
            </w:pPr>
            <w:r>
              <w:rPr>
                <w:sz w:val="24"/>
              </w:rPr>
              <w:t>Показ кукольных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спектаклей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мотивам русских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народных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сказок.</w:t>
            </w:r>
          </w:p>
          <w:p w:rsidR="00247033" w:rsidRDefault="00247033">
            <w:pPr>
              <w:pStyle w:val="TableParagraph"/>
              <w:spacing w:before="198"/>
              <w:ind w:left="79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семей</w:t>
            </w:r>
          </w:p>
          <w:p w:rsidR="00247033" w:rsidRDefault="00247033">
            <w:pPr>
              <w:pStyle w:val="TableParagraph"/>
              <w:spacing w:before="43" w:line="278" w:lineRule="auto"/>
              <w:ind w:left="79" w:right="332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воспитанников </w:t>
            </w:r>
            <w:r>
              <w:rPr>
                <w:sz w:val="24"/>
              </w:rPr>
              <w:t>в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пополнении</w:t>
            </w:r>
          </w:p>
          <w:p w:rsidR="00247033" w:rsidRDefault="00247033">
            <w:pPr>
              <w:pStyle w:val="TableParagraph"/>
              <w:spacing w:line="276" w:lineRule="auto"/>
              <w:ind w:left="79" w:right="320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книжного </w:t>
            </w:r>
            <w:r>
              <w:rPr>
                <w:sz w:val="24"/>
              </w:rPr>
              <w:t>уголка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группы.</w:t>
            </w:r>
          </w:p>
          <w:p w:rsidR="00247033" w:rsidRDefault="00247033">
            <w:pPr>
              <w:pStyle w:val="TableParagraph"/>
              <w:spacing w:before="197" w:line="276" w:lineRule="auto"/>
              <w:ind w:left="79" w:right="80"/>
              <w:rPr>
                <w:sz w:val="24"/>
              </w:rPr>
            </w:pPr>
            <w:r>
              <w:rPr>
                <w:sz w:val="24"/>
              </w:rPr>
              <w:t>Сбор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истории создания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книги.</w:t>
            </w:r>
          </w:p>
          <w:p w:rsidR="00247033" w:rsidRDefault="00247033">
            <w:pPr>
              <w:pStyle w:val="TableParagraph"/>
              <w:spacing w:before="200"/>
              <w:ind w:left="79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247033" w:rsidRDefault="00247033">
            <w:pPr>
              <w:pStyle w:val="TableParagraph"/>
              <w:spacing w:before="43" w:line="278" w:lineRule="auto"/>
              <w:ind w:left="79" w:right="144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заучивание </w:t>
            </w:r>
            <w:r>
              <w:rPr>
                <w:sz w:val="24"/>
              </w:rPr>
              <w:t>стихов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книгах,</w:t>
            </w:r>
          </w:p>
          <w:p w:rsidR="00247033" w:rsidRDefault="00247033">
            <w:pPr>
              <w:pStyle w:val="TableParagraph"/>
              <w:spacing w:line="276" w:lineRule="auto"/>
              <w:ind w:left="79" w:right="764"/>
              <w:rPr>
                <w:sz w:val="24"/>
              </w:rPr>
            </w:pPr>
            <w:r>
              <w:rPr>
                <w:sz w:val="24"/>
              </w:rPr>
              <w:t>читателях,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библиотеке.</w:t>
            </w:r>
          </w:p>
        </w:tc>
        <w:tc>
          <w:tcPr>
            <w:tcW w:w="1580" w:type="dxa"/>
            <w:tcBorders>
              <w:left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spacing w:before="75" w:line="276" w:lineRule="auto"/>
              <w:ind w:left="79" w:right="104"/>
              <w:rPr>
                <w:sz w:val="24"/>
              </w:rPr>
            </w:pPr>
            <w:r>
              <w:rPr>
                <w:sz w:val="24"/>
              </w:rPr>
              <w:t>Совместное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планировани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</w:p>
          <w:p w:rsidR="00247033" w:rsidRDefault="00247033">
            <w:pPr>
              <w:pStyle w:val="TableParagraph"/>
              <w:spacing w:line="278" w:lineRule="auto"/>
              <w:ind w:left="79" w:right="69"/>
              <w:rPr>
                <w:sz w:val="24"/>
              </w:rPr>
            </w:pPr>
            <w:r>
              <w:rPr>
                <w:sz w:val="24"/>
              </w:rPr>
              <w:t>мероприятий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для всего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детского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сада</w:t>
            </w:r>
          </w:p>
          <w:p w:rsidR="00247033" w:rsidRDefault="00247033">
            <w:pPr>
              <w:pStyle w:val="TableParagraph"/>
              <w:spacing w:line="276" w:lineRule="auto"/>
              <w:ind w:left="79" w:right="61"/>
              <w:rPr>
                <w:sz w:val="24"/>
              </w:rPr>
            </w:pPr>
            <w:r>
              <w:rPr>
                <w:sz w:val="24"/>
              </w:rPr>
              <w:t>– групповых,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межгрупповы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х,</w:t>
            </w:r>
          </w:p>
          <w:p w:rsidR="00247033" w:rsidRDefault="00247033">
            <w:pPr>
              <w:pStyle w:val="TableParagraph"/>
              <w:spacing w:line="276" w:lineRule="auto"/>
              <w:ind w:left="79" w:right="118"/>
              <w:rPr>
                <w:sz w:val="24"/>
              </w:rPr>
            </w:pPr>
            <w:r>
              <w:rPr>
                <w:spacing w:val="-1"/>
                <w:sz w:val="24"/>
              </w:rPr>
              <w:t>общесадовск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их,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247033" w:rsidRDefault="00247033">
            <w:pPr>
              <w:pStyle w:val="TableParagraph"/>
              <w:spacing w:line="276" w:lineRule="auto"/>
              <w:ind w:left="79" w:right="106"/>
              <w:rPr>
                <w:sz w:val="24"/>
              </w:rPr>
            </w:pPr>
            <w:r>
              <w:rPr>
                <w:sz w:val="24"/>
              </w:rPr>
              <w:t>привлечение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родителей.</w:t>
            </w:r>
          </w:p>
          <w:p w:rsidR="00247033" w:rsidRDefault="00247033">
            <w:pPr>
              <w:pStyle w:val="TableParagraph"/>
              <w:spacing w:line="278" w:lineRule="auto"/>
              <w:ind w:left="79" w:right="613"/>
              <w:rPr>
                <w:sz w:val="24"/>
              </w:rPr>
            </w:pPr>
            <w:r>
              <w:rPr>
                <w:sz w:val="24"/>
              </w:rPr>
              <w:t>Обмен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опытом,</w:t>
            </w:r>
          </w:p>
          <w:p w:rsidR="00247033" w:rsidRDefault="00247033">
            <w:pPr>
              <w:pStyle w:val="TableParagraph"/>
              <w:spacing w:line="276" w:lineRule="auto"/>
              <w:ind w:left="79" w:right="69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консультаций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и мастер-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классов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 детской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</w:tr>
    </w:tbl>
    <w:p w:rsidR="00247033" w:rsidRDefault="00247033">
      <w:pPr>
        <w:spacing w:line="276" w:lineRule="auto"/>
        <w:rPr>
          <w:sz w:val="24"/>
        </w:rPr>
        <w:sectPr w:rsidR="00247033">
          <w:pgSz w:w="11910" w:h="16840"/>
          <w:pgMar w:top="960" w:right="920" w:bottom="1620" w:left="940" w:header="0" w:footer="1427" w:gutter="0"/>
          <w:cols w:space="720"/>
        </w:sectPr>
      </w:pPr>
    </w:p>
    <w:tbl>
      <w:tblPr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26"/>
        <w:gridCol w:w="2756"/>
        <w:gridCol w:w="1887"/>
        <w:gridCol w:w="2146"/>
        <w:gridCol w:w="1580"/>
      </w:tblGrid>
      <w:tr w:rsidR="00247033">
        <w:trPr>
          <w:trHeight w:val="2774"/>
        </w:trPr>
        <w:tc>
          <w:tcPr>
            <w:tcW w:w="1426" w:type="dxa"/>
            <w:tcBorders>
              <w:left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2756" w:type="dxa"/>
            <w:tcBorders>
              <w:left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887" w:type="dxa"/>
            <w:tcBorders>
              <w:left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spacing w:before="75"/>
              <w:rPr>
                <w:sz w:val="24"/>
              </w:rPr>
            </w:pPr>
            <w:r>
              <w:rPr>
                <w:sz w:val="24"/>
              </w:rPr>
              <w:t>герои».</w:t>
            </w:r>
          </w:p>
          <w:p w:rsidR="00247033" w:rsidRDefault="00247033">
            <w:pPr>
              <w:pStyle w:val="TableParagraph"/>
              <w:ind w:left="0"/>
              <w:rPr>
                <w:b/>
                <w:sz w:val="20"/>
              </w:rPr>
            </w:pPr>
          </w:p>
          <w:p w:rsidR="00247033" w:rsidRDefault="0024703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Викторина</w:t>
            </w:r>
          </w:p>
          <w:p w:rsidR="00247033" w:rsidRDefault="00247033">
            <w:pPr>
              <w:pStyle w:val="TableParagraph"/>
              <w:spacing w:before="43" w:line="278" w:lineRule="auto"/>
              <w:ind w:right="545"/>
              <w:jc w:val="both"/>
              <w:rPr>
                <w:sz w:val="24"/>
              </w:rPr>
            </w:pPr>
            <w:r>
              <w:rPr>
                <w:sz w:val="24"/>
              </w:rPr>
              <w:t>«Любимый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писатель К.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Чуковский».</w:t>
            </w:r>
          </w:p>
        </w:tc>
        <w:tc>
          <w:tcPr>
            <w:tcW w:w="2146" w:type="dxa"/>
            <w:tcBorders>
              <w:left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580" w:type="dxa"/>
            <w:tcBorders>
              <w:left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247033">
        <w:trPr>
          <w:trHeight w:val="7355"/>
        </w:trPr>
        <w:tc>
          <w:tcPr>
            <w:tcW w:w="1426" w:type="dxa"/>
            <w:tcBorders>
              <w:left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spacing w:before="75" w:line="276" w:lineRule="auto"/>
              <w:ind w:left="78" w:right="527"/>
              <w:rPr>
                <w:sz w:val="24"/>
              </w:rPr>
            </w:pPr>
            <w:r>
              <w:rPr>
                <w:sz w:val="24"/>
              </w:rPr>
              <w:t>19.05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детских</w:t>
            </w:r>
          </w:p>
          <w:p w:rsidR="00247033" w:rsidRDefault="00247033">
            <w:pPr>
              <w:pStyle w:val="TableParagraph"/>
              <w:spacing w:line="276" w:lineRule="auto"/>
              <w:ind w:left="78" w:right="83"/>
              <w:rPr>
                <w:sz w:val="24"/>
              </w:rPr>
            </w:pPr>
            <w:r>
              <w:rPr>
                <w:spacing w:val="-1"/>
                <w:sz w:val="24"/>
              </w:rPr>
              <w:t>общественн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ых</w:t>
            </w:r>
          </w:p>
          <w:p w:rsidR="00247033" w:rsidRDefault="00247033">
            <w:pPr>
              <w:pStyle w:val="TableParagraph"/>
              <w:spacing w:line="276" w:lineRule="auto"/>
              <w:ind w:left="78" w:right="99"/>
              <w:rPr>
                <w:sz w:val="24"/>
              </w:rPr>
            </w:pPr>
            <w:r>
              <w:rPr>
                <w:sz w:val="24"/>
              </w:rPr>
              <w:t>организаци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</w:t>
            </w:r>
            <w:r w:rsidR="00441298">
              <w:rPr>
                <w:spacing w:val="-1"/>
                <w:sz w:val="24"/>
              </w:rPr>
              <w:t>старше-</w:t>
            </w:r>
            <w:r>
              <w:rPr>
                <w:spacing w:val="-1"/>
                <w:sz w:val="24"/>
              </w:rPr>
              <w:t>подготовит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ельная)</w:t>
            </w:r>
          </w:p>
        </w:tc>
        <w:tc>
          <w:tcPr>
            <w:tcW w:w="2756" w:type="dxa"/>
            <w:tcBorders>
              <w:left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numPr>
                <w:ilvl w:val="0"/>
                <w:numId w:val="67"/>
              </w:numPr>
              <w:tabs>
                <w:tab w:val="left" w:pos="800"/>
              </w:tabs>
              <w:spacing w:before="75"/>
              <w:ind w:right="387"/>
              <w:rPr>
                <w:sz w:val="24"/>
              </w:rPr>
            </w:pPr>
            <w:r>
              <w:rPr>
                <w:sz w:val="24"/>
              </w:rPr>
              <w:t>Сформировать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о детских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общественных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объединениях.</w:t>
            </w:r>
          </w:p>
          <w:p w:rsidR="00247033" w:rsidRDefault="00247033">
            <w:pPr>
              <w:pStyle w:val="TableParagraph"/>
              <w:numPr>
                <w:ilvl w:val="0"/>
                <w:numId w:val="67"/>
              </w:numPr>
              <w:tabs>
                <w:tab w:val="left" w:pos="800"/>
              </w:tabs>
              <w:spacing w:line="256" w:lineRule="auto"/>
              <w:ind w:right="540"/>
              <w:rPr>
                <w:sz w:val="24"/>
              </w:rPr>
            </w:pPr>
            <w:r>
              <w:rPr>
                <w:spacing w:val="-1"/>
                <w:sz w:val="24"/>
              </w:rPr>
              <w:t>Формировать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ценности: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дружба,</w:t>
            </w:r>
          </w:p>
          <w:p w:rsidR="00247033" w:rsidRDefault="00247033">
            <w:pPr>
              <w:pStyle w:val="TableParagraph"/>
              <w:spacing w:before="24" w:line="278" w:lineRule="auto"/>
              <w:ind w:left="799" w:right="792"/>
              <w:rPr>
                <w:sz w:val="24"/>
              </w:rPr>
            </w:pPr>
            <w:r>
              <w:rPr>
                <w:sz w:val="24"/>
              </w:rPr>
              <w:t>активная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жизненная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позиция,</w:t>
            </w:r>
          </w:p>
          <w:p w:rsidR="00247033" w:rsidRDefault="00247033">
            <w:pPr>
              <w:pStyle w:val="TableParagraph"/>
              <w:spacing w:line="276" w:lineRule="auto"/>
              <w:ind w:left="799" w:right="534"/>
              <w:rPr>
                <w:sz w:val="24"/>
              </w:rPr>
            </w:pPr>
            <w:r>
              <w:rPr>
                <w:sz w:val="24"/>
              </w:rPr>
              <w:t>стремление к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созданию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сохранение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247033" w:rsidRDefault="00247033">
            <w:pPr>
              <w:pStyle w:val="TableParagraph"/>
              <w:spacing w:line="276" w:lineRule="auto"/>
              <w:ind w:left="799" w:right="242"/>
              <w:rPr>
                <w:sz w:val="24"/>
              </w:rPr>
            </w:pPr>
            <w:r>
              <w:rPr>
                <w:sz w:val="24"/>
              </w:rPr>
              <w:t>ценностей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народов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</w:p>
        </w:tc>
        <w:tc>
          <w:tcPr>
            <w:tcW w:w="1887" w:type="dxa"/>
            <w:tcBorders>
              <w:left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spacing w:before="75" w:line="276" w:lineRule="auto"/>
              <w:ind w:right="177"/>
              <w:jc w:val="both"/>
              <w:rPr>
                <w:sz w:val="24"/>
              </w:rPr>
            </w:pPr>
            <w:r>
              <w:rPr>
                <w:sz w:val="24"/>
              </w:rPr>
              <w:t>Беседа на тему: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нужны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</w:p>
          <w:p w:rsidR="00247033" w:rsidRDefault="00247033">
            <w:pPr>
              <w:pStyle w:val="TableParagraph"/>
              <w:spacing w:line="276" w:lineRule="auto"/>
              <w:ind w:right="260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сейчас детские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общественные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организации?,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</w:p>
          <w:p w:rsidR="00247033" w:rsidRDefault="00247033">
            <w:pPr>
              <w:pStyle w:val="TableParagraph"/>
              <w:spacing w:line="276" w:lineRule="auto"/>
              <w:ind w:right="228"/>
              <w:rPr>
                <w:sz w:val="24"/>
              </w:rPr>
            </w:pPr>
            <w:r>
              <w:rPr>
                <w:sz w:val="24"/>
              </w:rPr>
              <w:t>пионерской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деятельности </w:t>
            </w:r>
            <w:r>
              <w:rPr>
                <w:sz w:val="24"/>
              </w:rPr>
              <w:t>в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</w:p>
          <w:p w:rsidR="00247033" w:rsidRDefault="00247033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sz w:val="24"/>
              </w:rPr>
              <w:t>общества.</w:t>
            </w:r>
          </w:p>
          <w:p w:rsidR="00247033" w:rsidRDefault="00247033">
            <w:pPr>
              <w:pStyle w:val="TableParagraph"/>
              <w:spacing w:before="1"/>
              <w:ind w:left="0"/>
              <w:rPr>
                <w:b/>
                <w:sz w:val="20"/>
              </w:rPr>
            </w:pPr>
          </w:p>
          <w:p w:rsidR="00247033" w:rsidRDefault="00247033">
            <w:pPr>
              <w:pStyle w:val="TableParagraph"/>
              <w:spacing w:line="278" w:lineRule="auto"/>
              <w:ind w:left="151" w:right="697"/>
              <w:rPr>
                <w:sz w:val="24"/>
              </w:rPr>
            </w:pPr>
            <w:r>
              <w:rPr>
                <w:spacing w:val="-1"/>
                <w:sz w:val="24"/>
              </w:rPr>
              <w:t>Просмотр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отрывка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фильма</w:t>
            </w:r>
          </w:p>
          <w:p w:rsidR="00247033" w:rsidRDefault="00247033">
            <w:pPr>
              <w:pStyle w:val="TableParagraph"/>
              <w:spacing w:line="276" w:lineRule="auto"/>
              <w:ind w:left="151" w:right="408"/>
              <w:rPr>
                <w:sz w:val="24"/>
              </w:rPr>
            </w:pPr>
            <w:r>
              <w:rPr>
                <w:sz w:val="24"/>
              </w:rPr>
              <w:t>“Тимур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команда”.</w:t>
            </w:r>
          </w:p>
          <w:p w:rsidR="00247033" w:rsidRDefault="00247033">
            <w:pPr>
              <w:pStyle w:val="TableParagraph"/>
              <w:spacing w:before="193"/>
              <w:ind w:left="151"/>
              <w:rPr>
                <w:sz w:val="24"/>
              </w:rPr>
            </w:pPr>
            <w:r>
              <w:rPr>
                <w:sz w:val="24"/>
              </w:rPr>
              <w:t>Аппликация</w:t>
            </w:r>
          </w:p>
          <w:p w:rsidR="00247033" w:rsidRDefault="00247033">
            <w:pPr>
              <w:pStyle w:val="TableParagraph"/>
              <w:spacing w:before="43"/>
              <w:ind w:left="151"/>
              <w:rPr>
                <w:sz w:val="24"/>
              </w:rPr>
            </w:pPr>
            <w:r>
              <w:rPr>
                <w:sz w:val="24"/>
              </w:rPr>
              <w:t>«Символ</w:t>
            </w:r>
          </w:p>
          <w:p w:rsidR="00247033" w:rsidRDefault="00247033">
            <w:pPr>
              <w:pStyle w:val="TableParagraph"/>
              <w:spacing w:before="43"/>
              <w:ind w:left="151"/>
              <w:rPr>
                <w:sz w:val="24"/>
              </w:rPr>
            </w:pPr>
            <w:r>
              <w:rPr>
                <w:sz w:val="24"/>
              </w:rPr>
              <w:t>пионеров».</w:t>
            </w:r>
          </w:p>
        </w:tc>
        <w:tc>
          <w:tcPr>
            <w:tcW w:w="2146" w:type="dxa"/>
            <w:tcBorders>
              <w:left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spacing w:before="75" w:line="276" w:lineRule="auto"/>
              <w:ind w:left="79" w:right="284"/>
              <w:rPr>
                <w:sz w:val="24"/>
              </w:rPr>
            </w:pPr>
            <w:r>
              <w:rPr>
                <w:sz w:val="24"/>
              </w:rPr>
              <w:t>Анкетирование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среди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</w:p>
          <w:p w:rsidR="00247033" w:rsidRDefault="00247033">
            <w:pPr>
              <w:pStyle w:val="TableParagraph"/>
              <w:spacing w:line="292" w:lineRule="exact"/>
              <w:ind w:left="79"/>
              <w:rPr>
                <w:sz w:val="24"/>
              </w:rPr>
            </w:pPr>
            <w:r>
              <w:rPr>
                <w:sz w:val="24"/>
              </w:rPr>
              <w:t>«Вспомни</w:t>
            </w:r>
          </w:p>
          <w:p w:rsidR="00247033" w:rsidRDefault="00247033">
            <w:pPr>
              <w:pStyle w:val="TableParagraph"/>
              <w:spacing w:before="43" w:line="276" w:lineRule="auto"/>
              <w:ind w:left="79" w:right="828"/>
              <w:rPr>
                <w:sz w:val="24"/>
              </w:rPr>
            </w:pPr>
            <w:r>
              <w:rPr>
                <w:spacing w:val="-1"/>
                <w:sz w:val="24"/>
              </w:rPr>
              <w:t>пионерское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детство».</w:t>
            </w:r>
          </w:p>
        </w:tc>
        <w:tc>
          <w:tcPr>
            <w:tcW w:w="1580" w:type="dxa"/>
            <w:tcBorders>
              <w:left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spacing w:before="75"/>
              <w:ind w:left="79"/>
              <w:rPr>
                <w:sz w:val="24"/>
              </w:rPr>
            </w:pPr>
            <w:r>
              <w:rPr>
                <w:sz w:val="24"/>
              </w:rPr>
              <w:t>Сбор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247033" w:rsidRDefault="00247033">
            <w:pPr>
              <w:pStyle w:val="TableParagraph"/>
              <w:spacing w:before="43" w:line="276" w:lineRule="auto"/>
              <w:ind w:left="79" w:right="86"/>
              <w:rPr>
                <w:sz w:val="24"/>
              </w:rPr>
            </w:pPr>
            <w:r>
              <w:rPr>
                <w:spacing w:val="-1"/>
                <w:sz w:val="24"/>
              </w:rPr>
              <w:t>систематизац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ия</w:t>
            </w:r>
          </w:p>
          <w:p w:rsidR="00247033" w:rsidRDefault="00247033">
            <w:pPr>
              <w:pStyle w:val="TableParagraph"/>
              <w:spacing w:line="291" w:lineRule="exact"/>
              <w:ind w:left="79"/>
              <w:rPr>
                <w:sz w:val="24"/>
              </w:rPr>
            </w:pPr>
            <w:r>
              <w:rPr>
                <w:sz w:val="24"/>
              </w:rPr>
              <w:t>материалов.</w:t>
            </w:r>
          </w:p>
        </w:tc>
      </w:tr>
    </w:tbl>
    <w:p w:rsidR="00247033" w:rsidRDefault="00247033">
      <w:pPr>
        <w:spacing w:line="290" w:lineRule="exact"/>
        <w:rPr>
          <w:sz w:val="24"/>
        </w:rPr>
        <w:sectPr w:rsidR="00247033">
          <w:pgSz w:w="11910" w:h="16840"/>
          <w:pgMar w:top="960" w:right="920" w:bottom="1620" w:left="940" w:header="0" w:footer="1427" w:gutter="0"/>
          <w:cols w:space="720"/>
        </w:sectPr>
      </w:pPr>
    </w:p>
    <w:p w:rsidR="00247033" w:rsidRPr="000B6309" w:rsidRDefault="00247033" w:rsidP="000B6309">
      <w:pPr>
        <w:sectPr w:rsidR="00247033" w:rsidRPr="000B6309">
          <w:pgSz w:w="11910" w:h="16840"/>
          <w:pgMar w:top="960" w:right="920" w:bottom="1620" w:left="940" w:header="0" w:footer="1427" w:gutter="0"/>
          <w:cols w:space="720"/>
        </w:sectPr>
      </w:pPr>
    </w:p>
    <w:tbl>
      <w:tblPr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26"/>
        <w:gridCol w:w="2756"/>
        <w:gridCol w:w="1887"/>
        <w:gridCol w:w="2146"/>
        <w:gridCol w:w="1580"/>
      </w:tblGrid>
      <w:tr w:rsidR="00247033">
        <w:trPr>
          <w:trHeight w:val="13621"/>
        </w:trPr>
        <w:tc>
          <w:tcPr>
            <w:tcW w:w="142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spacing w:before="75"/>
              <w:ind w:left="78"/>
              <w:rPr>
                <w:sz w:val="24"/>
              </w:rPr>
            </w:pPr>
            <w:r>
              <w:rPr>
                <w:sz w:val="24"/>
              </w:rPr>
              <w:t>23.05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247033" w:rsidRDefault="00247033">
            <w:pPr>
              <w:pStyle w:val="TableParagraph"/>
              <w:spacing w:before="43" w:line="278" w:lineRule="auto"/>
              <w:ind w:left="78" w:right="134"/>
              <w:rPr>
                <w:sz w:val="24"/>
              </w:rPr>
            </w:pPr>
            <w:r>
              <w:rPr>
                <w:spacing w:val="-1"/>
                <w:sz w:val="24"/>
              </w:rPr>
              <w:t>Всемирный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</w:p>
          <w:p w:rsidR="00247033" w:rsidRDefault="00247033">
            <w:pPr>
              <w:pStyle w:val="TableParagraph"/>
              <w:spacing w:line="276" w:lineRule="auto"/>
              <w:ind w:left="78" w:right="337"/>
              <w:rPr>
                <w:sz w:val="24"/>
              </w:rPr>
            </w:pPr>
            <w:r>
              <w:rPr>
                <w:sz w:val="24"/>
              </w:rPr>
              <w:t>черепахи</w:t>
            </w:r>
            <w:r>
              <w:rPr>
                <w:spacing w:val="-52"/>
                <w:sz w:val="24"/>
              </w:rPr>
              <w:t xml:space="preserve"> </w:t>
            </w:r>
            <w:r w:rsidR="00441298">
              <w:rPr>
                <w:spacing w:val="-1"/>
                <w:sz w:val="24"/>
              </w:rPr>
              <w:t>(старше-подготовительтная</w:t>
            </w:r>
            <w:r>
              <w:rPr>
                <w:spacing w:val="-1"/>
                <w:sz w:val="24"/>
              </w:rPr>
              <w:t>)</w:t>
            </w:r>
          </w:p>
        </w:tc>
        <w:tc>
          <w:tcPr>
            <w:tcW w:w="275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numPr>
                <w:ilvl w:val="0"/>
                <w:numId w:val="64"/>
              </w:numPr>
              <w:tabs>
                <w:tab w:val="left" w:pos="800"/>
              </w:tabs>
              <w:spacing w:before="75"/>
              <w:jc w:val="both"/>
              <w:rPr>
                <w:sz w:val="24"/>
              </w:rPr>
            </w:pPr>
            <w:r>
              <w:rPr>
                <w:sz w:val="24"/>
              </w:rPr>
              <w:t>Изучить</w:t>
            </w:r>
          </w:p>
          <w:p w:rsidR="00247033" w:rsidRDefault="00247033">
            <w:pPr>
              <w:pStyle w:val="TableParagraph"/>
              <w:ind w:left="799" w:right="392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информацию </w:t>
            </w:r>
            <w:r>
              <w:rPr>
                <w:sz w:val="24"/>
              </w:rPr>
              <w:t>о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черепахах.</w:t>
            </w:r>
          </w:p>
          <w:p w:rsidR="00247033" w:rsidRDefault="00247033">
            <w:pPr>
              <w:pStyle w:val="TableParagraph"/>
              <w:numPr>
                <w:ilvl w:val="0"/>
                <w:numId w:val="64"/>
              </w:numPr>
              <w:tabs>
                <w:tab w:val="left" w:pos="800"/>
              </w:tabs>
              <w:ind w:right="452"/>
              <w:jc w:val="both"/>
              <w:rPr>
                <w:sz w:val="24"/>
              </w:rPr>
            </w:pPr>
            <w:r>
              <w:rPr>
                <w:sz w:val="24"/>
              </w:rPr>
              <w:t>Изучить какие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виды черепах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существуют </w:t>
            </w:r>
            <w:r>
              <w:rPr>
                <w:sz w:val="24"/>
              </w:rPr>
              <w:t>на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Земле.</w:t>
            </w:r>
          </w:p>
          <w:p w:rsidR="00247033" w:rsidRDefault="00247033">
            <w:pPr>
              <w:pStyle w:val="TableParagraph"/>
              <w:numPr>
                <w:ilvl w:val="0"/>
                <w:numId w:val="64"/>
              </w:numPr>
              <w:tabs>
                <w:tab w:val="left" w:pos="800"/>
              </w:tabs>
              <w:ind w:right="336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Ознакомиться </w:t>
            </w:r>
            <w:r>
              <w:rPr>
                <w:sz w:val="24"/>
              </w:rPr>
              <w:t>с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интересными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фактами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</w:t>
            </w:r>
          </w:p>
          <w:p w:rsidR="00247033" w:rsidRDefault="00247033">
            <w:pPr>
              <w:pStyle w:val="TableParagraph"/>
              <w:spacing w:before="4"/>
              <w:ind w:left="799"/>
              <w:rPr>
                <w:sz w:val="24"/>
              </w:rPr>
            </w:pPr>
            <w:r>
              <w:rPr>
                <w:sz w:val="24"/>
              </w:rPr>
              <w:t>черепах.</w:t>
            </w:r>
          </w:p>
          <w:p w:rsidR="00247033" w:rsidRDefault="00247033">
            <w:pPr>
              <w:pStyle w:val="TableParagraph"/>
              <w:numPr>
                <w:ilvl w:val="0"/>
                <w:numId w:val="64"/>
              </w:numPr>
              <w:tabs>
                <w:tab w:val="left" w:pos="800"/>
              </w:tabs>
              <w:ind w:right="476"/>
              <w:rPr>
                <w:sz w:val="24"/>
              </w:rPr>
            </w:pPr>
            <w:r>
              <w:rPr>
                <w:sz w:val="24"/>
              </w:rPr>
              <w:t>Обогатить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словарь </w:t>
            </w:r>
            <w:r>
              <w:rPr>
                <w:sz w:val="24"/>
              </w:rPr>
              <w:t>детей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новыми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словами.</w:t>
            </w:r>
          </w:p>
          <w:p w:rsidR="00247033" w:rsidRDefault="00247033">
            <w:pPr>
              <w:pStyle w:val="TableParagraph"/>
              <w:numPr>
                <w:ilvl w:val="0"/>
                <w:numId w:val="64"/>
              </w:numPr>
              <w:tabs>
                <w:tab w:val="left" w:pos="800"/>
              </w:tabs>
              <w:ind w:right="593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мышление,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способности,</w:t>
            </w:r>
          </w:p>
          <w:p w:rsidR="00247033" w:rsidRDefault="00247033">
            <w:pPr>
              <w:pStyle w:val="TableParagraph"/>
              <w:ind w:left="799" w:right="296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память, </w:t>
            </w:r>
            <w:r>
              <w:rPr>
                <w:sz w:val="24"/>
              </w:rPr>
              <w:t>мелкую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моторику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</w:p>
          <w:p w:rsidR="00247033" w:rsidRDefault="00247033">
            <w:pPr>
              <w:pStyle w:val="TableParagraph"/>
              <w:ind w:left="799" w:right="367"/>
              <w:rPr>
                <w:sz w:val="24"/>
              </w:rPr>
            </w:pPr>
            <w:r>
              <w:rPr>
                <w:sz w:val="24"/>
              </w:rPr>
              <w:t>передать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разные </w:t>
            </w:r>
            <w:r>
              <w:rPr>
                <w:sz w:val="24"/>
              </w:rPr>
              <w:t>образы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черепах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247033" w:rsidRDefault="00247033">
            <w:pPr>
              <w:pStyle w:val="TableParagraph"/>
              <w:spacing w:line="292" w:lineRule="exact"/>
              <w:ind w:left="799"/>
              <w:rPr>
                <w:sz w:val="24"/>
              </w:rPr>
            </w:pPr>
            <w:r>
              <w:rPr>
                <w:sz w:val="24"/>
              </w:rPr>
              <w:t>продуктах</w:t>
            </w:r>
          </w:p>
          <w:p w:rsidR="00247033" w:rsidRDefault="00247033">
            <w:pPr>
              <w:pStyle w:val="TableParagraph"/>
              <w:ind w:left="799" w:right="314"/>
              <w:rPr>
                <w:sz w:val="24"/>
              </w:rPr>
            </w:pPr>
            <w:r>
              <w:rPr>
                <w:spacing w:val="-1"/>
                <w:sz w:val="24"/>
              </w:rPr>
              <w:t>изодеятельност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разными</w:t>
            </w:r>
          </w:p>
          <w:p w:rsidR="00247033" w:rsidRDefault="00247033">
            <w:pPr>
              <w:pStyle w:val="TableParagraph"/>
              <w:ind w:left="799"/>
              <w:rPr>
                <w:sz w:val="24"/>
              </w:rPr>
            </w:pPr>
            <w:r>
              <w:rPr>
                <w:sz w:val="24"/>
              </w:rPr>
              <w:t>техниками.</w:t>
            </w:r>
          </w:p>
        </w:tc>
        <w:tc>
          <w:tcPr>
            <w:tcW w:w="188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spacing w:before="75"/>
              <w:rPr>
                <w:sz w:val="24"/>
              </w:rPr>
            </w:pPr>
            <w:r>
              <w:rPr>
                <w:sz w:val="24"/>
              </w:rPr>
              <w:t>Физминутка</w:t>
            </w:r>
          </w:p>
          <w:p w:rsidR="00247033" w:rsidRDefault="00247033">
            <w:pPr>
              <w:pStyle w:val="TableParagraph"/>
              <w:spacing w:before="43" w:line="278" w:lineRule="auto"/>
              <w:ind w:right="620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«Львенок </w:t>
            </w:r>
            <w:r>
              <w:rPr>
                <w:sz w:val="24"/>
              </w:rPr>
              <w:t>и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черепаха».</w:t>
            </w:r>
          </w:p>
          <w:p w:rsidR="00247033" w:rsidRDefault="00247033">
            <w:pPr>
              <w:pStyle w:val="TableParagraph"/>
              <w:spacing w:before="194"/>
              <w:rPr>
                <w:sz w:val="24"/>
              </w:rPr>
            </w:pPr>
            <w:r>
              <w:rPr>
                <w:sz w:val="24"/>
              </w:rPr>
              <w:t>Подвижная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  <w:p w:rsidR="00247033" w:rsidRDefault="00247033">
            <w:pPr>
              <w:pStyle w:val="TableParagraph"/>
              <w:spacing w:before="48" w:line="276" w:lineRule="auto"/>
              <w:ind w:right="499"/>
              <w:rPr>
                <w:sz w:val="24"/>
              </w:rPr>
            </w:pPr>
            <w:r>
              <w:rPr>
                <w:sz w:val="24"/>
              </w:rPr>
              <w:t>«Черепахи и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лягушки».</w:t>
            </w:r>
          </w:p>
          <w:p w:rsidR="00247033" w:rsidRDefault="00247033">
            <w:pPr>
              <w:pStyle w:val="TableParagraph"/>
              <w:spacing w:before="200"/>
              <w:jc w:val="both"/>
              <w:rPr>
                <w:sz w:val="24"/>
              </w:rPr>
            </w:pPr>
            <w:r>
              <w:rPr>
                <w:sz w:val="24"/>
              </w:rPr>
              <w:t>Слушание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247033" w:rsidRDefault="00247033">
            <w:pPr>
              <w:pStyle w:val="TableParagraph"/>
              <w:spacing w:before="43" w:line="276" w:lineRule="auto"/>
              <w:ind w:right="229"/>
              <w:jc w:val="both"/>
              <w:rPr>
                <w:sz w:val="24"/>
              </w:rPr>
            </w:pPr>
            <w:r>
              <w:rPr>
                <w:sz w:val="24"/>
              </w:rPr>
              <w:t>пение песни из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мультфильма</w:t>
            </w:r>
          </w:p>
          <w:p w:rsidR="00247033" w:rsidRDefault="00247033">
            <w:pPr>
              <w:pStyle w:val="TableParagraph"/>
              <w:spacing w:line="278" w:lineRule="auto"/>
              <w:ind w:right="222"/>
              <w:jc w:val="both"/>
              <w:rPr>
                <w:sz w:val="24"/>
              </w:rPr>
            </w:pPr>
            <w:r>
              <w:rPr>
                <w:sz w:val="24"/>
              </w:rPr>
              <w:t>«Как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Львенок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Черепаха пели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песню».</w:t>
            </w:r>
          </w:p>
          <w:p w:rsidR="00247033" w:rsidRDefault="00247033">
            <w:pPr>
              <w:pStyle w:val="TableParagraph"/>
              <w:spacing w:before="189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247033" w:rsidRDefault="00247033">
            <w:pPr>
              <w:pStyle w:val="TableParagraph"/>
              <w:spacing w:before="48" w:line="276" w:lineRule="auto"/>
              <w:ind w:right="211"/>
              <w:rPr>
                <w:sz w:val="24"/>
              </w:rPr>
            </w:pPr>
            <w:r>
              <w:rPr>
                <w:sz w:val="24"/>
              </w:rPr>
              <w:t>природным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(крупа гречки,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манки, </w:t>
            </w:r>
            <w:r>
              <w:rPr>
                <w:sz w:val="24"/>
              </w:rPr>
              <w:t>луковая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шелуха)</w:t>
            </w:r>
          </w:p>
          <w:p w:rsidR="00247033" w:rsidRDefault="00247033">
            <w:pPr>
              <w:pStyle w:val="TableParagraph"/>
              <w:spacing w:line="276" w:lineRule="auto"/>
              <w:ind w:right="64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создание </w:t>
            </w:r>
            <w:r>
              <w:rPr>
                <w:sz w:val="24"/>
              </w:rPr>
              <w:t>образа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черепахи.</w:t>
            </w:r>
          </w:p>
          <w:p w:rsidR="00247033" w:rsidRDefault="00247033">
            <w:pPr>
              <w:pStyle w:val="TableParagraph"/>
              <w:spacing w:line="276" w:lineRule="auto"/>
              <w:ind w:right="350"/>
              <w:rPr>
                <w:sz w:val="24"/>
              </w:rPr>
            </w:pPr>
            <w:r>
              <w:rPr>
                <w:sz w:val="24"/>
              </w:rPr>
              <w:t>Коллективная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аппликация</w:t>
            </w:r>
          </w:p>
          <w:p w:rsidR="00247033" w:rsidRDefault="00247033">
            <w:pPr>
              <w:pStyle w:val="TableParagraph"/>
              <w:spacing w:line="278" w:lineRule="auto"/>
              <w:ind w:right="355"/>
              <w:rPr>
                <w:sz w:val="24"/>
              </w:rPr>
            </w:pPr>
            <w:r>
              <w:rPr>
                <w:sz w:val="24"/>
              </w:rPr>
              <w:t>«Черепашка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луковка»</w:t>
            </w:r>
          </w:p>
          <w:p w:rsidR="00247033" w:rsidRDefault="00247033">
            <w:pPr>
              <w:pStyle w:val="TableParagraph"/>
              <w:spacing w:before="191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стихов:</w:t>
            </w:r>
          </w:p>
          <w:p w:rsidR="00247033" w:rsidRDefault="00247033">
            <w:pPr>
              <w:pStyle w:val="TableParagraph"/>
              <w:spacing w:before="48" w:line="276" w:lineRule="auto"/>
              <w:ind w:right="151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«Про </w:t>
            </w:r>
            <w:r>
              <w:rPr>
                <w:sz w:val="24"/>
              </w:rPr>
              <w:t>черепаху»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В.Сибирцева,</w:t>
            </w:r>
          </w:p>
          <w:p w:rsidR="00247033" w:rsidRDefault="00247033">
            <w:pPr>
              <w:pStyle w:val="TableParagraph"/>
              <w:spacing w:line="276" w:lineRule="auto"/>
              <w:ind w:right="139"/>
              <w:rPr>
                <w:sz w:val="24"/>
              </w:rPr>
            </w:pPr>
            <w:r>
              <w:rPr>
                <w:spacing w:val="-1"/>
                <w:sz w:val="24"/>
              </w:rPr>
              <w:t>«Как черепашка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покупала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рубашку»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Г.Муллина.</w:t>
            </w:r>
          </w:p>
          <w:p w:rsidR="00247033" w:rsidRDefault="00247033">
            <w:pPr>
              <w:pStyle w:val="TableParagraph"/>
              <w:spacing w:before="197" w:line="278" w:lineRule="auto"/>
              <w:ind w:right="475"/>
              <w:jc w:val="both"/>
              <w:rPr>
                <w:sz w:val="24"/>
              </w:rPr>
            </w:pPr>
            <w:r>
              <w:rPr>
                <w:sz w:val="24"/>
              </w:rPr>
              <w:t>Разучивание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пальчиковой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гимнастики</w:t>
            </w:r>
          </w:p>
          <w:p w:rsidR="00247033" w:rsidRDefault="00247033">
            <w:pPr>
              <w:pStyle w:val="TableParagraph"/>
              <w:spacing w:line="276" w:lineRule="auto"/>
              <w:ind w:right="473"/>
              <w:jc w:val="both"/>
              <w:rPr>
                <w:sz w:val="24"/>
              </w:rPr>
            </w:pPr>
            <w:r>
              <w:rPr>
                <w:sz w:val="24"/>
              </w:rPr>
              <w:t>«Черепашка,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черепашка в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панцире</w:t>
            </w:r>
          </w:p>
        </w:tc>
        <w:tc>
          <w:tcPr>
            <w:tcW w:w="214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spacing w:before="75" w:line="276" w:lineRule="auto"/>
              <w:ind w:left="79" w:right="656"/>
              <w:jc w:val="both"/>
              <w:rPr>
                <w:sz w:val="24"/>
              </w:rPr>
            </w:pPr>
            <w:r>
              <w:rPr>
                <w:sz w:val="24"/>
              </w:rPr>
              <w:t>Памятка «Как</w:t>
            </w:r>
            <w:r>
              <w:rPr>
                <w:spacing w:val="-53"/>
                <w:sz w:val="24"/>
              </w:rPr>
              <w:t xml:space="preserve"> </w:t>
            </w:r>
            <w:r>
              <w:rPr>
                <w:sz w:val="24"/>
              </w:rPr>
              <w:t>содержать</w:t>
            </w:r>
          </w:p>
          <w:p w:rsidR="00247033" w:rsidRDefault="00247033">
            <w:pPr>
              <w:pStyle w:val="TableParagraph"/>
              <w:spacing w:before="3" w:line="276" w:lineRule="auto"/>
              <w:ind w:left="79" w:right="943"/>
              <w:jc w:val="both"/>
              <w:rPr>
                <w:sz w:val="24"/>
              </w:rPr>
            </w:pPr>
            <w:r>
              <w:rPr>
                <w:sz w:val="24"/>
              </w:rPr>
              <w:t>черепаху в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домашних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условиях».</w:t>
            </w:r>
          </w:p>
          <w:p w:rsidR="00247033" w:rsidRDefault="00247033">
            <w:pPr>
              <w:pStyle w:val="TableParagraph"/>
              <w:spacing w:before="199" w:line="276" w:lineRule="auto"/>
              <w:ind w:left="79" w:right="662"/>
              <w:rPr>
                <w:sz w:val="24"/>
              </w:rPr>
            </w:pPr>
            <w:r>
              <w:rPr>
                <w:sz w:val="24"/>
              </w:rPr>
              <w:t>Семейная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мастерская-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изображение</w:t>
            </w:r>
          </w:p>
          <w:p w:rsidR="00247033" w:rsidRDefault="00247033">
            <w:pPr>
              <w:pStyle w:val="TableParagraph"/>
              <w:spacing w:before="2" w:line="276" w:lineRule="auto"/>
              <w:ind w:left="79" w:right="113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черепахи </w:t>
            </w:r>
            <w:r>
              <w:rPr>
                <w:sz w:val="24"/>
              </w:rPr>
              <w:t>разными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техниками</w:t>
            </w:r>
          </w:p>
          <w:p w:rsidR="00247033" w:rsidRDefault="00247033">
            <w:pPr>
              <w:pStyle w:val="TableParagraph"/>
              <w:spacing w:line="276" w:lineRule="auto"/>
              <w:ind w:left="79" w:right="120"/>
              <w:rPr>
                <w:sz w:val="24"/>
              </w:rPr>
            </w:pPr>
            <w:r>
              <w:rPr>
                <w:sz w:val="24"/>
              </w:rPr>
              <w:t>изодеятельности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(из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соленого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теста,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гипса, из ниток,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связанная</w:t>
            </w:r>
          </w:p>
          <w:p w:rsidR="00247033" w:rsidRDefault="00247033">
            <w:pPr>
              <w:pStyle w:val="TableParagraph"/>
              <w:ind w:left="79"/>
              <w:rPr>
                <w:sz w:val="24"/>
              </w:rPr>
            </w:pPr>
            <w:r>
              <w:rPr>
                <w:sz w:val="24"/>
              </w:rPr>
              <w:t>крючком,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</w:p>
          <w:p w:rsidR="00247033" w:rsidRDefault="00247033">
            <w:pPr>
              <w:pStyle w:val="TableParagraph"/>
              <w:spacing w:before="43"/>
              <w:ind w:left="79"/>
              <w:rPr>
                <w:sz w:val="24"/>
              </w:rPr>
            </w:pPr>
            <w:r>
              <w:rPr>
                <w:sz w:val="24"/>
              </w:rPr>
              <w:t>яичных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упаковок).</w:t>
            </w:r>
          </w:p>
        </w:tc>
        <w:tc>
          <w:tcPr>
            <w:tcW w:w="158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spacing w:before="75" w:line="276" w:lineRule="auto"/>
              <w:ind w:left="79" w:right="184"/>
              <w:rPr>
                <w:sz w:val="24"/>
              </w:rPr>
            </w:pPr>
            <w:r>
              <w:rPr>
                <w:sz w:val="24"/>
              </w:rPr>
              <w:t>Подбор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 и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теме.</w:t>
            </w:r>
          </w:p>
        </w:tc>
      </w:tr>
    </w:tbl>
    <w:p w:rsidR="00247033" w:rsidRDefault="00247033">
      <w:pPr>
        <w:spacing w:line="276" w:lineRule="auto"/>
        <w:rPr>
          <w:sz w:val="24"/>
        </w:rPr>
        <w:sectPr w:rsidR="00247033">
          <w:pgSz w:w="11910" w:h="16840"/>
          <w:pgMar w:top="960" w:right="920" w:bottom="1620" w:left="940" w:header="0" w:footer="1427" w:gutter="0"/>
          <w:cols w:space="720"/>
        </w:sectPr>
      </w:pPr>
    </w:p>
    <w:tbl>
      <w:tblPr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26"/>
        <w:gridCol w:w="2756"/>
        <w:gridCol w:w="1887"/>
        <w:gridCol w:w="2146"/>
        <w:gridCol w:w="1580"/>
      </w:tblGrid>
      <w:tr w:rsidR="00247033">
        <w:trPr>
          <w:trHeight w:val="13486"/>
        </w:trPr>
        <w:tc>
          <w:tcPr>
            <w:tcW w:w="142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275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88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spacing w:before="75"/>
              <w:rPr>
                <w:sz w:val="24"/>
              </w:rPr>
            </w:pPr>
            <w:r>
              <w:rPr>
                <w:sz w:val="24"/>
              </w:rPr>
              <w:t>живет….»</w:t>
            </w:r>
          </w:p>
          <w:p w:rsidR="00247033" w:rsidRDefault="00247033">
            <w:pPr>
              <w:pStyle w:val="TableParagraph"/>
              <w:ind w:left="0"/>
              <w:rPr>
                <w:b/>
                <w:sz w:val="20"/>
              </w:rPr>
            </w:pPr>
          </w:p>
          <w:p w:rsidR="00247033" w:rsidRDefault="0024703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Загадки</w:t>
            </w:r>
          </w:p>
          <w:p w:rsidR="00247033" w:rsidRDefault="00247033">
            <w:pPr>
              <w:pStyle w:val="TableParagraph"/>
              <w:spacing w:before="43"/>
              <w:rPr>
                <w:sz w:val="24"/>
              </w:rPr>
            </w:pPr>
            <w:r>
              <w:rPr>
                <w:sz w:val="24"/>
              </w:rPr>
              <w:t>«Черепаха»,</w:t>
            </w:r>
          </w:p>
          <w:p w:rsidR="00247033" w:rsidRDefault="00247033">
            <w:pPr>
              <w:pStyle w:val="TableParagraph"/>
              <w:spacing w:before="44"/>
              <w:rPr>
                <w:sz w:val="24"/>
              </w:rPr>
            </w:pPr>
            <w:r>
              <w:rPr>
                <w:sz w:val="24"/>
              </w:rPr>
              <w:t>«Кто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это?»,</w:t>
            </w:r>
          </w:p>
          <w:p w:rsidR="00247033" w:rsidRDefault="00247033">
            <w:pPr>
              <w:pStyle w:val="TableParagraph"/>
              <w:spacing w:before="48" w:line="276" w:lineRule="auto"/>
              <w:ind w:right="578"/>
              <w:rPr>
                <w:sz w:val="24"/>
              </w:rPr>
            </w:pPr>
            <w:r>
              <w:rPr>
                <w:sz w:val="24"/>
              </w:rPr>
              <w:t>«Кто эта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крепость?».</w:t>
            </w:r>
          </w:p>
          <w:p w:rsidR="00247033" w:rsidRDefault="00247033">
            <w:pPr>
              <w:pStyle w:val="TableParagraph"/>
              <w:spacing w:before="199"/>
              <w:rPr>
                <w:sz w:val="24"/>
              </w:rPr>
            </w:pPr>
            <w:r>
              <w:rPr>
                <w:sz w:val="24"/>
              </w:rPr>
              <w:t>Пословицы:</w:t>
            </w:r>
          </w:p>
          <w:p w:rsidR="00247033" w:rsidRDefault="00247033">
            <w:pPr>
              <w:pStyle w:val="TableParagraph"/>
              <w:spacing w:before="43" w:line="276" w:lineRule="auto"/>
              <w:ind w:right="585"/>
              <w:rPr>
                <w:sz w:val="24"/>
              </w:rPr>
            </w:pPr>
            <w:r>
              <w:rPr>
                <w:sz w:val="24"/>
              </w:rPr>
              <w:t>«Голова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знает своей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макушки,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черепаха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</w:p>
          <w:p w:rsidR="00247033" w:rsidRDefault="00247033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панциря»,</w:t>
            </w:r>
          </w:p>
          <w:p w:rsidR="00247033" w:rsidRDefault="00247033">
            <w:pPr>
              <w:pStyle w:val="TableParagraph"/>
              <w:spacing w:before="44" w:line="276" w:lineRule="auto"/>
              <w:ind w:right="306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«Ползешь, </w:t>
            </w:r>
            <w:r>
              <w:rPr>
                <w:sz w:val="24"/>
              </w:rPr>
              <w:t>как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черепаха».</w:t>
            </w:r>
          </w:p>
          <w:p w:rsidR="00247033" w:rsidRDefault="00247033">
            <w:pPr>
              <w:pStyle w:val="TableParagraph"/>
              <w:spacing w:before="199" w:line="276" w:lineRule="auto"/>
              <w:ind w:right="248"/>
              <w:rPr>
                <w:sz w:val="24"/>
              </w:rPr>
            </w:pPr>
            <w:r>
              <w:rPr>
                <w:sz w:val="24"/>
              </w:rPr>
              <w:t>Заучивание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считалки </w:t>
            </w:r>
            <w:r>
              <w:rPr>
                <w:sz w:val="24"/>
              </w:rPr>
              <w:t>«Шла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купаться</w:t>
            </w:r>
          </w:p>
          <w:p w:rsidR="00247033" w:rsidRDefault="00247033"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черепаха».</w:t>
            </w:r>
          </w:p>
          <w:p w:rsidR="00247033" w:rsidRDefault="00247033">
            <w:pPr>
              <w:pStyle w:val="TableParagraph"/>
              <w:spacing w:before="8"/>
              <w:ind w:left="0"/>
              <w:rPr>
                <w:b/>
                <w:sz w:val="19"/>
              </w:rPr>
            </w:pPr>
          </w:p>
          <w:p w:rsidR="00247033" w:rsidRDefault="00247033">
            <w:pPr>
              <w:pStyle w:val="TableParagraph"/>
              <w:spacing w:line="278" w:lineRule="auto"/>
              <w:ind w:right="102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-53"/>
                <w:sz w:val="24"/>
              </w:rPr>
              <w:t xml:space="preserve"> </w:t>
            </w:r>
            <w:r>
              <w:rPr>
                <w:sz w:val="24"/>
              </w:rPr>
              <w:t>картин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247033" w:rsidRDefault="00247033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sz w:val="24"/>
              </w:rPr>
              <w:t>иллюстраций</w:t>
            </w:r>
          </w:p>
          <w:p w:rsidR="00247033" w:rsidRDefault="00247033">
            <w:pPr>
              <w:pStyle w:val="TableParagraph"/>
              <w:spacing w:before="43" w:line="276" w:lineRule="auto"/>
              <w:ind w:right="618"/>
              <w:rPr>
                <w:sz w:val="24"/>
              </w:rPr>
            </w:pPr>
            <w:r>
              <w:rPr>
                <w:sz w:val="24"/>
              </w:rPr>
              <w:t>«Мир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сухопутных</w:t>
            </w:r>
            <w:r>
              <w:rPr>
                <w:spacing w:val="-53"/>
                <w:sz w:val="24"/>
              </w:rPr>
              <w:t xml:space="preserve"> </w:t>
            </w:r>
            <w:r>
              <w:rPr>
                <w:sz w:val="24"/>
              </w:rPr>
              <w:t>черепах».</w:t>
            </w:r>
          </w:p>
          <w:p w:rsidR="00247033" w:rsidRDefault="00247033">
            <w:pPr>
              <w:pStyle w:val="TableParagraph"/>
              <w:spacing w:before="199"/>
              <w:rPr>
                <w:sz w:val="24"/>
              </w:rPr>
            </w:pPr>
            <w:r>
              <w:rPr>
                <w:sz w:val="24"/>
              </w:rPr>
              <w:t>Лепка</w:t>
            </w:r>
          </w:p>
          <w:p w:rsidR="00247033" w:rsidRDefault="00247033">
            <w:pPr>
              <w:pStyle w:val="TableParagraph"/>
              <w:spacing w:before="44"/>
              <w:rPr>
                <w:sz w:val="24"/>
              </w:rPr>
            </w:pPr>
            <w:r>
              <w:rPr>
                <w:sz w:val="24"/>
              </w:rPr>
              <w:t>черепашки</w:t>
            </w:r>
          </w:p>
          <w:p w:rsidR="00247033" w:rsidRDefault="00247033">
            <w:pPr>
              <w:pStyle w:val="TableParagraph"/>
              <w:spacing w:before="48" w:line="276" w:lineRule="auto"/>
              <w:ind w:right="210"/>
              <w:rPr>
                <w:sz w:val="24"/>
              </w:rPr>
            </w:pPr>
            <w:r>
              <w:rPr>
                <w:sz w:val="24"/>
              </w:rPr>
              <w:t>«Моя любимая</w:t>
            </w:r>
            <w:r>
              <w:rPr>
                <w:spacing w:val="-53"/>
                <w:sz w:val="24"/>
              </w:rPr>
              <w:t xml:space="preserve"> </w:t>
            </w:r>
            <w:r>
              <w:rPr>
                <w:sz w:val="24"/>
              </w:rPr>
              <w:t>черепашка».</w:t>
            </w:r>
          </w:p>
          <w:p w:rsidR="00247033" w:rsidRDefault="00247033">
            <w:pPr>
              <w:pStyle w:val="TableParagraph"/>
              <w:spacing w:before="199" w:line="276" w:lineRule="auto"/>
              <w:ind w:right="359"/>
              <w:rPr>
                <w:sz w:val="24"/>
              </w:rPr>
            </w:pPr>
            <w:r>
              <w:rPr>
                <w:sz w:val="24"/>
              </w:rPr>
              <w:t>Изготовление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поделок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247033" w:rsidRDefault="00247033">
            <w:pPr>
              <w:pStyle w:val="TableParagraph"/>
              <w:spacing w:line="276" w:lineRule="auto"/>
              <w:ind w:right="406"/>
              <w:rPr>
                <w:sz w:val="24"/>
              </w:rPr>
            </w:pPr>
            <w:r>
              <w:rPr>
                <w:sz w:val="24"/>
              </w:rPr>
              <w:t>рисунков для</w:t>
            </w:r>
            <w:r>
              <w:rPr>
                <w:spacing w:val="-53"/>
                <w:sz w:val="24"/>
              </w:rPr>
              <w:t xml:space="preserve"> </w:t>
            </w:r>
            <w:r>
              <w:rPr>
                <w:sz w:val="24"/>
              </w:rPr>
              <w:t>выставки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творчества:</w:t>
            </w:r>
          </w:p>
          <w:p w:rsidR="00247033" w:rsidRDefault="00247033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«Галерея</w:t>
            </w:r>
          </w:p>
        </w:tc>
        <w:tc>
          <w:tcPr>
            <w:tcW w:w="214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58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ind w:left="0"/>
              <w:rPr>
                <w:rFonts w:ascii="Times New Roman"/>
              </w:rPr>
            </w:pPr>
          </w:p>
        </w:tc>
      </w:tr>
    </w:tbl>
    <w:p w:rsidR="00247033" w:rsidRDefault="00247033">
      <w:pPr>
        <w:sectPr w:rsidR="00247033">
          <w:pgSz w:w="11910" w:h="16840"/>
          <w:pgMar w:top="960" w:right="920" w:bottom="1620" w:left="940" w:header="0" w:footer="1427" w:gutter="0"/>
          <w:cols w:space="720"/>
        </w:sectPr>
      </w:pPr>
    </w:p>
    <w:tbl>
      <w:tblPr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26"/>
        <w:gridCol w:w="2756"/>
        <w:gridCol w:w="1887"/>
        <w:gridCol w:w="2146"/>
        <w:gridCol w:w="1580"/>
      </w:tblGrid>
      <w:tr w:rsidR="00247033">
        <w:trPr>
          <w:trHeight w:val="6932"/>
        </w:trPr>
        <w:tc>
          <w:tcPr>
            <w:tcW w:w="142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275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88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spacing w:before="75"/>
              <w:rPr>
                <w:sz w:val="24"/>
              </w:rPr>
            </w:pPr>
            <w:r>
              <w:rPr>
                <w:sz w:val="24"/>
              </w:rPr>
              <w:t>творчества»</w:t>
            </w:r>
          </w:p>
          <w:p w:rsidR="00247033" w:rsidRDefault="00247033">
            <w:pPr>
              <w:pStyle w:val="TableParagraph"/>
              <w:ind w:left="0"/>
              <w:rPr>
                <w:b/>
                <w:sz w:val="20"/>
              </w:rPr>
            </w:pPr>
          </w:p>
          <w:p w:rsidR="00247033" w:rsidRDefault="00247033">
            <w:pPr>
              <w:pStyle w:val="TableParagraph"/>
              <w:spacing w:line="276" w:lineRule="auto"/>
              <w:ind w:right="534"/>
              <w:rPr>
                <w:sz w:val="24"/>
              </w:rPr>
            </w:pPr>
            <w:r>
              <w:rPr>
                <w:sz w:val="24"/>
              </w:rPr>
              <w:t>Рассказ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воспитателя</w:t>
            </w:r>
          </w:p>
          <w:p w:rsidR="00247033" w:rsidRDefault="00247033">
            <w:pPr>
              <w:pStyle w:val="TableParagraph"/>
              <w:spacing w:line="278" w:lineRule="auto"/>
              <w:ind w:right="644"/>
              <w:rPr>
                <w:sz w:val="24"/>
              </w:rPr>
            </w:pPr>
            <w:r>
              <w:rPr>
                <w:sz w:val="24"/>
              </w:rPr>
              <w:t>«Кто такие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черепахи»,</w:t>
            </w:r>
          </w:p>
          <w:p w:rsidR="00247033" w:rsidRDefault="00247033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sz w:val="24"/>
              </w:rPr>
              <w:t>«Много</w:t>
            </w:r>
          </w:p>
          <w:p w:rsidR="00247033" w:rsidRDefault="00247033">
            <w:pPr>
              <w:pStyle w:val="TableParagraph"/>
              <w:spacing w:before="42" w:line="276" w:lineRule="auto"/>
              <w:ind w:right="578"/>
              <w:rPr>
                <w:sz w:val="24"/>
              </w:rPr>
            </w:pPr>
            <w:r>
              <w:rPr>
                <w:spacing w:val="-1"/>
                <w:sz w:val="24"/>
              </w:rPr>
              <w:t>интересных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фактов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  <w:p w:rsidR="00247033" w:rsidRDefault="00247033">
            <w:pPr>
              <w:pStyle w:val="TableParagraph"/>
              <w:spacing w:line="278" w:lineRule="auto"/>
              <w:ind w:right="152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черепахах», </w:t>
            </w:r>
            <w:r>
              <w:rPr>
                <w:sz w:val="24"/>
              </w:rPr>
              <w:t>«23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мая всемирный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черепах».</w:t>
            </w:r>
          </w:p>
        </w:tc>
        <w:tc>
          <w:tcPr>
            <w:tcW w:w="214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58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247033">
        <w:trPr>
          <w:trHeight w:val="6875"/>
        </w:trPr>
        <w:tc>
          <w:tcPr>
            <w:tcW w:w="142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spacing w:before="60"/>
              <w:ind w:left="78"/>
              <w:rPr>
                <w:sz w:val="24"/>
              </w:rPr>
            </w:pPr>
            <w:r>
              <w:rPr>
                <w:sz w:val="24"/>
              </w:rPr>
              <w:t>24.05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247033" w:rsidRDefault="00247033">
            <w:pPr>
              <w:pStyle w:val="TableParagraph"/>
              <w:spacing w:before="43" w:line="276" w:lineRule="auto"/>
              <w:ind w:left="78" w:right="87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славянской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письменнос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ти</w:t>
            </w:r>
            <w:r w:rsidR="00441298">
              <w:rPr>
                <w:sz w:val="24"/>
              </w:rPr>
              <w:t xml:space="preserve"> (старше-подготовительная)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numPr>
                <w:ilvl w:val="0"/>
                <w:numId w:val="63"/>
              </w:numPr>
              <w:tabs>
                <w:tab w:val="left" w:pos="800"/>
              </w:tabs>
              <w:spacing w:before="60"/>
              <w:ind w:right="641" w:hanging="361"/>
              <w:rPr>
                <w:sz w:val="24"/>
              </w:rPr>
            </w:pPr>
            <w:r>
              <w:rPr>
                <w:spacing w:val="-1"/>
                <w:sz w:val="24"/>
              </w:rPr>
              <w:t>Воспитывать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любовь</w:t>
            </w:r>
          </w:p>
          <w:p w:rsidR="00247033" w:rsidRDefault="00247033">
            <w:pPr>
              <w:pStyle w:val="TableParagraph"/>
              <w:ind w:left="861" w:right="859"/>
              <w:rPr>
                <w:sz w:val="24"/>
              </w:rPr>
            </w:pPr>
            <w:r>
              <w:rPr>
                <w:sz w:val="24"/>
              </w:rPr>
              <w:t>к Родине,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уважение</w:t>
            </w:r>
          </w:p>
          <w:p w:rsidR="00247033" w:rsidRDefault="00247033">
            <w:pPr>
              <w:pStyle w:val="TableParagraph"/>
              <w:ind w:left="861" w:right="624"/>
              <w:rPr>
                <w:sz w:val="24"/>
              </w:rPr>
            </w:pPr>
            <w:r>
              <w:rPr>
                <w:spacing w:val="-1"/>
                <w:sz w:val="24"/>
              </w:rPr>
              <w:t>к народным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традициям;</w:t>
            </w:r>
          </w:p>
          <w:p w:rsidR="00247033" w:rsidRDefault="00247033">
            <w:pPr>
              <w:pStyle w:val="TableParagraph"/>
              <w:numPr>
                <w:ilvl w:val="0"/>
                <w:numId w:val="63"/>
              </w:numPr>
              <w:tabs>
                <w:tab w:val="left" w:pos="800"/>
              </w:tabs>
              <w:ind w:right="459" w:hanging="361"/>
              <w:rPr>
                <w:sz w:val="24"/>
              </w:rPr>
            </w:pPr>
            <w:r>
              <w:rPr>
                <w:spacing w:val="-1"/>
                <w:sz w:val="24"/>
              </w:rPr>
              <w:t>сформировать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нравственно-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эстетическое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</w:p>
          <w:p w:rsidR="00247033" w:rsidRDefault="00247033">
            <w:pPr>
              <w:pStyle w:val="TableParagraph"/>
              <w:ind w:left="861" w:right="318"/>
              <w:rPr>
                <w:sz w:val="24"/>
              </w:rPr>
            </w:pPr>
            <w:r>
              <w:rPr>
                <w:spacing w:val="-1"/>
                <w:sz w:val="24"/>
              </w:rPr>
              <w:t>к окружающем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миру</w:t>
            </w:r>
          </w:p>
        </w:tc>
        <w:tc>
          <w:tcPr>
            <w:tcW w:w="1887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spacing w:before="60"/>
              <w:ind w:left="151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</w:p>
          <w:p w:rsidR="00247033" w:rsidRDefault="00247033">
            <w:pPr>
              <w:pStyle w:val="TableParagraph"/>
              <w:spacing w:before="43" w:line="276" w:lineRule="auto"/>
              <w:ind w:left="151" w:right="535"/>
              <w:rPr>
                <w:sz w:val="24"/>
              </w:rPr>
            </w:pPr>
            <w:r>
              <w:rPr>
                <w:sz w:val="24"/>
              </w:rPr>
              <w:t>«День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славянской</w:t>
            </w:r>
          </w:p>
          <w:p w:rsidR="00247033" w:rsidRDefault="00247033">
            <w:pPr>
              <w:pStyle w:val="TableParagraph"/>
              <w:spacing w:line="292" w:lineRule="exact"/>
              <w:ind w:left="151"/>
              <w:rPr>
                <w:sz w:val="24"/>
              </w:rPr>
            </w:pPr>
            <w:r>
              <w:rPr>
                <w:sz w:val="24"/>
              </w:rPr>
              <w:t>письменности»</w:t>
            </w:r>
          </w:p>
          <w:p w:rsidR="00247033" w:rsidRDefault="00247033">
            <w:pPr>
              <w:pStyle w:val="TableParagraph"/>
              <w:spacing w:before="48"/>
              <w:ind w:left="151"/>
              <w:rPr>
                <w:sz w:val="24"/>
              </w:rPr>
            </w:pPr>
            <w:r>
              <w:rPr>
                <w:sz w:val="24"/>
              </w:rPr>
              <w:t>.</w:t>
            </w:r>
          </w:p>
          <w:p w:rsidR="00247033" w:rsidRDefault="00247033">
            <w:pPr>
              <w:pStyle w:val="TableParagraph"/>
              <w:ind w:left="0"/>
              <w:rPr>
                <w:b/>
                <w:sz w:val="20"/>
              </w:rPr>
            </w:pPr>
          </w:p>
          <w:p w:rsidR="00247033" w:rsidRDefault="00247033">
            <w:pPr>
              <w:pStyle w:val="TableParagraph"/>
              <w:spacing w:line="276" w:lineRule="auto"/>
              <w:ind w:left="151" w:right="182"/>
              <w:rPr>
                <w:sz w:val="24"/>
              </w:rPr>
            </w:pPr>
            <w:r>
              <w:rPr>
                <w:sz w:val="24"/>
              </w:rPr>
              <w:t>Музыкальная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игра </w:t>
            </w:r>
            <w:r>
              <w:rPr>
                <w:sz w:val="24"/>
              </w:rPr>
              <w:t>«Передай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платок».</w:t>
            </w:r>
          </w:p>
          <w:p w:rsidR="00247033" w:rsidRDefault="00247033">
            <w:pPr>
              <w:pStyle w:val="TableParagraph"/>
              <w:spacing w:before="200" w:line="276" w:lineRule="auto"/>
              <w:ind w:left="151" w:right="219"/>
              <w:rPr>
                <w:sz w:val="24"/>
              </w:rPr>
            </w:pPr>
            <w:r>
              <w:rPr>
                <w:spacing w:val="-1"/>
                <w:sz w:val="24"/>
              </w:rPr>
              <w:t>Малоподвижн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  <w:p w:rsidR="00247033" w:rsidRDefault="00247033">
            <w:pPr>
              <w:pStyle w:val="TableParagraph"/>
              <w:spacing w:line="276" w:lineRule="auto"/>
              <w:ind w:left="151" w:right="366"/>
              <w:rPr>
                <w:sz w:val="24"/>
              </w:rPr>
            </w:pPr>
            <w:r>
              <w:rPr>
                <w:sz w:val="24"/>
              </w:rPr>
              <w:t>«Здравствуй,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друг!».</w:t>
            </w:r>
          </w:p>
          <w:p w:rsidR="00247033" w:rsidRDefault="00247033">
            <w:pPr>
              <w:pStyle w:val="TableParagraph"/>
              <w:spacing w:before="198"/>
              <w:ind w:left="151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«У</w:t>
            </w:r>
          </w:p>
          <w:p w:rsidR="00247033" w:rsidRDefault="00247033">
            <w:pPr>
              <w:pStyle w:val="TableParagraph"/>
              <w:spacing w:before="43" w:line="278" w:lineRule="auto"/>
              <w:ind w:left="151" w:right="507"/>
              <w:rPr>
                <w:sz w:val="24"/>
              </w:rPr>
            </w:pPr>
            <w:r>
              <w:rPr>
                <w:sz w:val="24"/>
              </w:rPr>
              <w:t>медведя во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бору».</w:t>
            </w:r>
          </w:p>
          <w:p w:rsidR="00247033" w:rsidRDefault="00247033">
            <w:pPr>
              <w:pStyle w:val="TableParagraph"/>
              <w:spacing w:before="194"/>
              <w:ind w:left="151"/>
              <w:rPr>
                <w:sz w:val="24"/>
              </w:rPr>
            </w:pPr>
            <w:r>
              <w:rPr>
                <w:sz w:val="24"/>
              </w:rPr>
              <w:t>Показ</w:t>
            </w:r>
          </w:p>
          <w:p w:rsidR="00247033" w:rsidRDefault="00247033">
            <w:pPr>
              <w:pStyle w:val="TableParagraph"/>
              <w:spacing w:before="49"/>
              <w:ind w:left="151"/>
              <w:rPr>
                <w:sz w:val="24"/>
              </w:rPr>
            </w:pPr>
            <w:r>
              <w:rPr>
                <w:sz w:val="24"/>
              </w:rPr>
              <w:t>презентации</w:t>
            </w:r>
          </w:p>
        </w:tc>
        <w:tc>
          <w:tcPr>
            <w:tcW w:w="214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spacing w:before="60" w:line="276" w:lineRule="auto"/>
              <w:ind w:left="79" w:right="85"/>
              <w:rPr>
                <w:sz w:val="24"/>
              </w:rPr>
            </w:pPr>
            <w:r>
              <w:rPr>
                <w:sz w:val="24"/>
              </w:rPr>
              <w:t>Консультация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«24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мая</w:t>
            </w:r>
          </w:p>
          <w:p w:rsidR="00247033" w:rsidRDefault="00247033">
            <w:pPr>
              <w:pStyle w:val="TableParagraph"/>
              <w:spacing w:line="276" w:lineRule="auto"/>
              <w:ind w:left="79" w:right="141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славянской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письменности».</w:t>
            </w:r>
          </w:p>
          <w:p w:rsidR="00247033" w:rsidRDefault="00247033">
            <w:pPr>
              <w:pStyle w:val="TableParagraph"/>
              <w:spacing w:before="198" w:line="278" w:lineRule="auto"/>
              <w:ind w:left="79" w:right="377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Проект </w:t>
            </w:r>
            <w:r>
              <w:rPr>
                <w:sz w:val="24"/>
              </w:rPr>
              <w:t>«Неделя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славянской</w:t>
            </w:r>
          </w:p>
          <w:p w:rsidR="00247033" w:rsidRDefault="00247033">
            <w:pPr>
              <w:pStyle w:val="TableParagraph"/>
              <w:spacing w:line="276" w:lineRule="auto"/>
              <w:ind w:left="79" w:right="403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письменности </w:t>
            </w:r>
            <w:r>
              <w:rPr>
                <w:sz w:val="24"/>
              </w:rPr>
              <w:t>и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культуры».</w:t>
            </w:r>
          </w:p>
        </w:tc>
        <w:tc>
          <w:tcPr>
            <w:tcW w:w="158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spacing w:before="60" w:line="276" w:lineRule="auto"/>
              <w:ind w:left="79" w:right="104"/>
              <w:rPr>
                <w:sz w:val="24"/>
              </w:rPr>
            </w:pPr>
            <w:r>
              <w:rPr>
                <w:sz w:val="24"/>
              </w:rPr>
              <w:t>Совместное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планировани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</w:p>
          <w:p w:rsidR="00247033" w:rsidRDefault="00247033">
            <w:pPr>
              <w:pStyle w:val="TableParagraph"/>
              <w:spacing w:line="278" w:lineRule="auto"/>
              <w:ind w:left="79" w:right="69"/>
              <w:rPr>
                <w:sz w:val="24"/>
              </w:rPr>
            </w:pPr>
            <w:r>
              <w:rPr>
                <w:sz w:val="24"/>
              </w:rPr>
              <w:t>мероприятий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для всего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детского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сада</w:t>
            </w:r>
          </w:p>
          <w:p w:rsidR="00247033" w:rsidRDefault="00247033">
            <w:pPr>
              <w:pStyle w:val="TableParagraph"/>
              <w:spacing w:line="276" w:lineRule="auto"/>
              <w:ind w:left="79" w:right="61"/>
              <w:rPr>
                <w:sz w:val="24"/>
              </w:rPr>
            </w:pPr>
            <w:r>
              <w:rPr>
                <w:sz w:val="24"/>
              </w:rPr>
              <w:t>– групповых,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межгрупповы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х,</w:t>
            </w:r>
          </w:p>
          <w:p w:rsidR="00247033" w:rsidRDefault="00247033">
            <w:pPr>
              <w:pStyle w:val="TableParagraph"/>
              <w:spacing w:line="276" w:lineRule="auto"/>
              <w:ind w:left="79" w:right="118"/>
              <w:rPr>
                <w:sz w:val="24"/>
              </w:rPr>
            </w:pPr>
            <w:r>
              <w:rPr>
                <w:spacing w:val="-1"/>
                <w:sz w:val="24"/>
              </w:rPr>
              <w:t>общесадовск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их,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247033" w:rsidRDefault="00247033">
            <w:pPr>
              <w:pStyle w:val="TableParagraph"/>
              <w:spacing w:line="276" w:lineRule="auto"/>
              <w:ind w:left="79" w:right="106"/>
              <w:rPr>
                <w:sz w:val="24"/>
              </w:rPr>
            </w:pPr>
            <w:r>
              <w:rPr>
                <w:sz w:val="24"/>
              </w:rPr>
              <w:t>привлечение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родителей.</w:t>
            </w:r>
          </w:p>
          <w:p w:rsidR="00247033" w:rsidRDefault="00247033">
            <w:pPr>
              <w:pStyle w:val="TableParagraph"/>
              <w:spacing w:line="278" w:lineRule="auto"/>
              <w:ind w:left="79" w:right="613"/>
              <w:rPr>
                <w:sz w:val="24"/>
              </w:rPr>
            </w:pPr>
            <w:r>
              <w:rPr>
                <w:sz w:val="24"/>
              </w:rPr>
              <w:t>Обмен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опытом,</w:t>
            </w:r>
          </w:p>
          <w:p w:rsidR="00247033" w:rsidRDefault="00247033">
            <w:pPr>
              <w:pStyle w:val="TableParagraph"/>
              <w:spacing w:line="276" w:lineRule="auto"/>
              <w:ind w:left="79" w:right="69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консультаций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и мастер-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классов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</w:tr>
    </w:tbl>
    <w:p w:rsidR="00247033" w:rsidRDefault="00247033">
      <w:pPr>
        <w:spacing w:line="276" w:lineRule="auto"/>
        <w:rPr>
          <w:sz w:val="24"/>
        </w:rPr>
        <w:sectPr w:rsidR="00247033">
          <w:pgSz w:w="11910" w:h="16840"/>
          <w:pgMar w:top="960" w:right="920" w:bottom="1620" w:left="940" w:header="0" w:footer="1427" w:gutter="0"/>
          <w:cols w:space="720"/>
        </w:sectPr>
      </w:pPr>
    </w:p>
    <w:tbl>
      <w:tblPr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26"/>
        <w:gridCol w:w="2756"/>
        <w:gridCol w:w="1887"/>
        <w:gridCol w:w="2146"/>
        <w:gridCol w:w="1580"/>
      </w:tblGrid>
      <w:tr w:rsidR="00247033">
        <w:trPr>
          <w:trHeight w:val="2035"/>
        </w:trPr>
        <w:tc>
          <w:tcPr>
            <w:tcW w:w="1426" w:type="dxa"/>
            <w:tcBorders>
              <w:top w:val="nil"/>
              <w:bottom w:val="single" w:sz="4" w:space="0" w:color="000000"/>
            </w:tcBorders>
          </w:tcPr>
          <w:p w:rsidR="00247033" w:rsidRDefault="00247033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2756" w:type="dxa"/>
            <w:tcBorders>
              <w:top w:val="nil"/>
              <w:bottom w:val="single" w:sz="4" w:space="0" w:color="000000"/>
            </w:tcBorders>
          </w:tcPr>
          <w:p w:rsidR="00247033" w:rsidRDefault="00247033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887" w:type="dxa"/>
            <w:tcBorders>
              <w:top w:val="nil"/>
              <w:bottom w:val="single" w:sz="4" w:space="0" w:color="000000"/>
            </w:tcBorders>
          </w:tcPr>
          <w:p w:rsidR="00247033" w:rsidRDefault="00247033">
            <w:pPr>
              <w:pStyle w:val="TableParagraph"/>
              <w:spacing w:before="78" w:line="276" w:lineRule="auto"/>
              <w:ind w:left="151" w:right="282"/>
              <w:rPr>
                <w:sz w:val="24"/>
              </w:rPr>
            </w:pPr>
            <w:r>
              <w:rPr>
                <w:sz w:val="24"/>
              </w:rPr>
              <w:t>«Виртуальная</w:t>
            </w:r>
            <w:r>
              <w:rPr>
                <w:spacing w:val="-53"/>
                <w:sz w:val="24"/>
              </w:rPr>
              <w:t xml:space="preserve"> </w:t>
            </w:r>
            <w:r>
              <w:rPr>
                <w:sz w:val="24"/>
              </w:rPr>
              <w:t>экскурсия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247033" w:rsidRDefault="00247033">
            <w:pPr>
              <w:pStyle w:val="TableParagraph"/>
              <w:spacing w:line="291" w:lineRule="exact"/>
              <w:ind w:left="151"/>
              <w:rPr>
                <w:sz w:val="24"/>
              </w:rPr>
            </w:pPr>
            <w:r>
              <w:rPr>
                <w:sz w:val="24"/>
              </w:rPr>
              <w:t>историю</w:t>
            </w:r>
          </w:p>
          <w:p w:rsidR="00247033" w:rsidRDefault="00247033">
            <w:pPr>
              <w:pStyle w:val="TableParagraph"/>
              <w:spacing w:before="48" w:line="276" w:lineRule="auto"/>
              <w:ind w:left="151" w:right="282"/>
              <w:rPr>
                <w:sz w:val="24"/>
              </w:rPr>
            </w:pPr>
            <w:r>
              <w:rPr>
                <w:spacing w:val="-1"/>
                <w:sz w:val="24"/>
              </w:rPr>
              <w:t>книгоиздания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Руси»</w:t>
            </w:r>
          </w:p>
        </w:tc>
        <w:tc>
          <w:tcPr>
            <w:tcW w:w="2146" w:type="dxa"/>
            <w:tcBorders>
              <w:top w:val="nil"/>
              <w:bottom w:val="single" w:sz="4" w:space="0" w:color="000000"/>
            </w:tcBorders>
          </w:tcPr>
          <w:p w:rsidR="00247033" w:rsidRDefault="00247033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580" w:type="dxa"/>
            <w:tcBorders>
              <w:top w:val="nil"/>
              <w:bottom w:val="single" w:sz="4" w:space="0" w:color="000000"/>
            </w:tcBorders>
          </w:tcPr>
          <w:p w:rsidR="00247033" w:rsidRDefault="00247033">
            <w:pPr>
              <w:pStyle w:val="TableParagraph"/>
              <w:spacing w:before="78" w:line="276" w:lineRule="auto"/>
              <w:ind w:left="79" w:right="84"/>
              <w:rPr>
                <w:sz w:val="24"/>
              </w:rPr>
            </w:pPr>
            <w:r>
              <w:rPr>
                <w:sz w:val="24"/>
              </w:rPr>
              <w:t>разнообразн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 детской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деятельности</w:t>
            </w:r>
          </w:p>
          <w:p w:rsidR="00247033" w:rsidRDefault="00247033">
            <w:pPr>
              <w:pStyle w:val="TableParagraph"/>
              <w:spacing w:before="2"/>
              <w:ind w:left="79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</w:tr>
      <w:tr w:rsidR="00247033">
        <w:trPr>
          <w:trHeight w:val="11580"/>
        </w:trPr>
        <w:tc>
          <w:tcPr>
            <w:tcW w:w="1426" w:type="dxa"/>
            <w:tcBorders>
              <w:top w:val="single" w:sz="4" w:space="0" w:color="000000"/>
            </w:tcBorders>
          </w:tcPr>
          <w:p w:rsidR="00247033" w:rsidRDefault="00247033">
            <w:pPr>
              <w:pStyle w:val="TableParagraph"/>
              <w:spacing w:before="78"/>
              <w:ind w:left="78"/>
              <w:rPr>
                <w:sz w:val="24"/>
              </w:rPr>
            </w:pPr>
            <w:r>
              <w:rPr>
                <w:sz w:val="24"/>
              </w:rPr>
              <w:t>27.05-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31.05</w:t>
            </w:r>
          </w:p>
          <w:p w:rsidR="00247033" w:rsidRDefault="00247033">
            <w:pPr>
              <w:pStyle w:val="TableParagraph"/>
              <w:spacing w:before="43"/>
              <w:ind w:left="78"/>
              <w:rPr>
                <w:sz w:val="24"/>
              </w:rPr>
            </w:pPr>
            <w:r>
              <w:rPr>
                <w:sz w:val="24"/>
              </w:rPr>
              <w:t>–</w:t>
            </w:r>
          </w:p>
          <w:p w:rsidR="00247033" w:rsidRDefault="00247033">
            <w:pPr>
              <w:pStyle w:val="TableParagraph"/>
              <w:spacing w:before="43" w:line="276" w:lineRule="auto"/>
              <w:ind w:left="78" w:right="99"/>
              <w:rPr>
                <w:sz w:val="24"/>
              </w:rPr>
            </w:pPr>
            <w:r>
              <w:rPr>
                <w:sz w:val="24"/>
              </w:rPr>
              <w:t>Выпускной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</w:t>
            </w:r>
            <w:r w:rsidR="00441298">
              <w:rPr>
                <w:spacing w:val="-1"/>
                <w:sz w:val="24"/>
              </w:rPr>
              <w:t>старше-</w:t>
            </w:r>
            <w:r>
              <w:rPr>
                <w:spacing w:val="-1"/>
                <w:sz w:val="24"/>
              </w:rPr>
              <w:t>подготовит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ельная)</w:t>
            </w:r>
          </w:p>
        </w:tc>
        <w:tc>
          <w:tcPr>
            <w:tcW w:w="2756" w:type="dxa"/>
            <w:tcBorders>
              <w:top w:val="single" w:sz="4" w:space="0" w:color="000000"/>
            </w:tcBorders>
          </w:tcPr>
          <w:p w:rsidR="00247033" w:rsidRDefault="00247033">
            <w:pPr>
              <w:pStyle w:val="TableParagraph"/>
              <w:numPr>
                <w:ilvl w:val="0"/>
                <w:numId w:val="62"/>
              </w:numPr>
              <w:tabs>
                <w:tab w:val="left" w:pos="800"/>
              </w:tabs>
              <w:spacing w:before="78"/>
              <w:rPr>
                <w:sz w:val="24"/>
              </w:rPr>
            </w:pPr>
            <w:r>
              <w:rPr>
                <w:sz w:val="24"/>
              </w:rPr>
              <w:t>Создать</w:t>
            </w:r>
          </w:p>
          <w:p w:rsidR="00247033" w:rsidRDefault="00247033">
            <w:pPr>
              <w:pStyle w:val="TableParagraph"/>
              <w:ind w:left="799" w:right="281"/>
              <w:rPr>
                <w:sz w:val="24"/>
              </w:rPr>
            </w:pPr>
            <w:r>
              <w:rPr>
                <w:sz w:val="24"/>
              </w:rPr>
              <w:t>эмоционально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положительную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атмосферу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сотрудничества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детского сада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</w:p>
          <w:p w:rsidR="00247033" w:rsidRDefault="00247033">
            <w:pPr>
              <w:pStyle w:val="TableParagraph"/>
              <w:ind w:left="799" w:right="535"/>
              <w:rPr>
                <w:sz w:val="24"/>
              </w:rPr>
            </w:pPr>
            <w:r>
              <w:rPr>
                <w:sz w:val="24"/>
              </w:rPr>
              <w:t>(совместные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переживания</w:t>
            </w:r>
            <w:r>
              <w:rPr>
                <w:spacing w:val="-53"/>
                <w:sz w:val="24"/>
              </w:rPr>
              <w:t xml:space="preserve"> </w:t>
            </w:r>
            <w:r>
              <w:rPr>
                <w:sz w:val="24"/>
              </w:rPr>
              <w:t>радости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расставания,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ощущения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</w:p>
          <w:p w:rsidR="00247033" w:rsidRDefault="00247033">
            <w:pPr>
              <w:pStyle w:val="TableParagraph"/>
              <w:spacing w:before="4"/>
              <w:ind w:left="799"/>
              <w:rPr>
                <w:sz w:val="24"/>
              </w:rPr>
            </w:pPr>
            <w:r>
              <w:rPr>
                <w:sz w:val="24"/>
              </w:rPr>
              <w:t>праздника).</w:t>
            </w:r>
          </w:p>
          <w:p w:rsidR="00247033" w:rsidRDefault="00247033">
            <w:pPr>
              <w:pStyle w:val="TableParagraph"/>
              <w:numPr>
                <w:ilvl w:val="0"/>
                <w:numId w:val="62"/>
              </w:numPr>
              <w:tabs>
                <w:tab w:val="left" w:pos="853"/>
              </w:tabs>
              <w:ind w:right="657"/>
              <w:rPr>
                <w:sz w:val="24"/>
              </w:rPr>
            </w:pPr>
            <w:r>
              <w:tab/>
            </w:r>
            <w:r>
              <w:rPr>
                <w:sz w:val="24"/>
              </w:rPr>
              <w:t>Раскрыть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способности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родителей </w:t>
            </w:r>
            <w:r>
              <w:rPr>
                <w:sz w:val="24"/>
              </w:rPr>
              <w:t>и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  <w:p w:rsidR="00247033" w:rsidRDefault="00247033">
            <w:pPr>
              <w:pStyle w:val="TableParagraph"/>
              <w:numPr>
                <w:ilvl w:val="0"/>
                <w:numId w:val="62"/>
              </w:numPr>
              <w:tabs>
                <w:tab w:val="left" w:pos="800"/>
              </w:tabs>
              <w:ind w:right="381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Формировать </w:t>
            </w:r>
            <w:r>
              <w:rPr>
                <w:sz w:val="24"/>
              </w:rPr>
              <w:t>у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247033" w:rsidRDefault="00247033">
            <w:pPr>
              <w:pStyle w:val="TableParagraph"/>
              <w:ind w:left="799" w:right="406"/>
              <w:rPr>
                <w:sz w:val="24"/>
              </w:rPr>
            </w:pP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благодарности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сотрудникам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сада.</w:t>
            </w:r>
          </w:p>
          <w:p w:rsidR="00247033" w:rsidRDefault="00247033">
            <w:pPr>
              <w:pStyle w:val="TableParagraph"/>
              <w:numPr>
                <w:ilvl w:val="0"/>
                <w:numId w:val="62"/>
              </w:numPr>
              <w:tabs>
                <w:tab w:val="left" w:pos="800"/>
              </w:tabs>
              <w:ind w:right="395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</w:p>
          <w:p w:rsidR="00247033" w:rsidRDefault="00247033">
            <w:pPr>
              <w:pStyle w:val="TableParagraph"/>
              <w:ind w:left="799" w:right="252"/>
              <w:rPr>
                <w:sz w:val="24"/>
              </w:rPr>
            </w:pPr>
            <w:r>
              <w:rPr>
                <w:sz w:val="24"/>
              </w:rPr>
              <w:t>детей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себе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об активном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члене</w:t>
            </w:r>
          </w:p>
          <w:p w:rsidR="00247033" w:rsidRDefault="00247033">
            <w:pPr>
              <w:pStyle w:val="TableParagraph"/>
              <w:ind w:left="799" w:right="755"/>
              <w:rPr>
                <w:sz w:val="24"/>
              </w:rPr>
            </w:pPr>
            <w:r>
              <w:rPr>
                <w:sz w:val="24"/>
              </w:rPr>
              <w:t>коллектива</w:t>
            </w:r>
            <w:r>
              <w:rPr>
                <w:spacing w:val="-53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</w:p>
          <w:p w:rsidR="00247033" w:rsidRDefault="00247033">
            <w:pPr>
              <w:pStyle w:val="TableParagraph"/>
              <w:ind w:left="799" w:right="497"/>
              <w:rPr>
                <w:sz w:val="24"/>
              </w:rPr>
            </w:pPr>
            <w:r>
              <w:rPr>
                <w:sz w:val="24"/>
              </w:rPr>
              <w:t>проектную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деятельность.</w:t>
            </w:r>
          </w:p>
          <w:p w:rsidR="00247033" w:rsidRDefault="00247033">
            <w:pPr>
              <w:pStyle w:val="TableParagraph"/>
              <w:numPr>
                <w:ilvl w:val="0"/>
                <w:numId w:val="62"/>
              </w:numPr>
              <w:tabs>
                <w:tab w:val="left" w:pos="800"/>
              </w:tabs>
              <w:ind w:right="241"/>
              <w:rPr>
                <w:sz w:val="24"/>
              </w:rPr>
            </w:pPr>
            <w:r>
              <w:rPr>
                <w:spacing w:val="-1"/>
                <w:sz w:val="24"/>
              </w:rPr>
              <w:t>Совершенствова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ть актёрское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мастерство</w:t>
            </w:r>
          </w:p>
        </w:tc>
        <w:tc>
          <w:tcPr>
            <w:tcW w:w="1887" w:type="dxa"/>
            <w:tcBorders>
              <w:top w:val="single" w:sz="4" w:space="0" w:color="000000"/>
            </w:tcBorders>
          </w:tcPr>
          <w:p w:rsidR="00247033" w:rsidRDefault="00247033">
            <w:pPr>
              <w:pStyle w:val="TableParagraph"/>
              <w:spacing w:before="78" w:line="276" w:lineRule="auto"/>
              <w:ind w:right="67"/>
              <w:rPr>
                <w:sz w:val="24"/>
              </w:rPr>
            </w:pPr>
            <w:r>
              <w:rPr>
                <w:sz w:val="24"/>
              </w:rPr>
              <w:t>Беседы: «Что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такое выпускной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вечер?», «В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какую школу 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пойдете?»,</w:t>
            </w:r>
          </w:p>
          <w:p w:rsidR="00247033" w:rsidRDefault="00247033">
            <w:pPr>
              <w:pStyle w:val="TableParagraph"/>
              <w:spacing w:before="1" w:line="276" w:lineRule="auto"/>
              <w:ind w:right="309"/>
              <w:rPr>
                <w:sz w:val="24"/>
              </w:rPr>
            </w:pPr>
            <w:r>
              <w:rPr>
                <w:sz w:val="24"/>
              </w:rPr>
              <w:t>«Чего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жду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школы».</w:t>
            </w:r>
          </w:p>
          <w:p w:rsidR="00247033" w:rsidRDefault="00247033">
            <w:pPr>
              <w:pStyle w:val="TableParagraph"/>
              <w:spacing w:before="200" w:line="276" w:lineRule="auto"/>
              <w:ind w:right="98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«Это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я,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я, это все мои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друзья!», «А мы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школу</w:t>
            </w:r>
          </w:p>
          <w:p w:rsidR="00247033" w:rsidRDefault="00247033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пойдем»,</w:t>
            </w:r>
          </w:p>
          <w:p w:rsidR="00247033" w:rsidRDefault="00247033">
            <w:pPr>
              <w:pStyle w:val="TableParagraph"/>
              <w:spacing w:before="43"/>
              <w:rPr>
                <w:sz w:val="24"/>
              </w:rPr>
            </w:pPr>
            <w:r>
              <w:rPr>
                <w:sz w:val="24"/>
              </w:rPr>
              <w:t>«Хорошо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247033" w:rsidRDefault="00247033">
            <w:pPr>
              <w:pStyle w:val="TableParagraph"/>
              <w:spacing w:before="43" w:line="278" w:lineRule="auto"/>
              <w:ind w:right="96"/>
              <w:rPr>
                <w:sz w:val="24"/>
              </w:rPr>
            </w:pPr>
            <w:r>
              <w:rPr>
                <w:spacing w:val="-1"/>
                <w:sz w:val="24"/>
              </w:rPr>
              <w:t>плохо», «Дорога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в школу 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дома»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(ПДД).</w:t>
            </w:r>
          </w:p>
          <w:p w:rsidR="00247033" w:rsidRDefault="00247033">
            <w:pPr>
              <w:pStyle w:val="TableParagraph"/>
              <w:spacing w:before="195" w:line="276" w:lineRule="auto"/>
              <w:ind w:right="583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Экскурсия </w:t>
            </w:r>
            <w:r>
              <w:rPr>
                <w:sz w:val="24"/>
              </w:rPr>
              <w:t>в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школу.</w:t>
            </w:r>
          </w:p>
          <w:p w:rsidR="00247033" w:rsidRDefault="00247033">
            <w:pPr>
              <w:pStyle w:val="TableParagraph"/>
              <w:spacing w:before="200"/>
              <w:rPr>
                <w:sz w:val="24"/>
              </w:rPr>
            </w:pPr>
            <w:r>
              <w:rPr>
                <w:sz w:val="24"/>
              </w:rPr>
              <w:t>Чтение</w:t>
            </w:r>
          </w:p>
          <w:p w:rsidR="00247033" w:rsidRDefault="00247033">
            <w:pPr>
              <w:pStyle w:val="TableParagraph"/>
              <w:spacing w:before="43" w:line="276" w:lineRule="auto"/>
              <w:ind w:right="92"/>
              <w:rPr>
                <w:sz w:val="24"/>
              </w:rPr>
            </w:pPr>
            <w:r>
              <w:rPr>
                <w:spacing w:val="-1"/>
                <w:sz w:val="24"/>
              </w:rPr>
              <w:t>художественной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литературы: 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Панфилова</w:t>
            </w:r>
          </w:p>
          <w:p w:rsidR="00247033" w:rsidRDefault="00247033">
            <w:pPr>
              <w:pStyle w:val="TableParagraph"/>
              <w:spacing w:line="291" w:lineRule="exact"/>
              <w:rPr>
                <w:sz w:val="24"/>
              </w:rPr>
            </w:pPr>
            <w:r>
              <w:rPr>
                <w:sz w:val="24"/>
              </w:rPr>
              <w:t>«Создание</w:t>
            </w:r>
          </w:p>
          <w:p w:rsidR="00247033" w:rsidRDefault="00247033">
            <w:pPr>
              <w:pStyle w:val="TableParagraph"/>
              <w:spacing w:before="48"/>
              <w:rPr>
                <w:sz w:val="24"/>
              </w:rPr>
            </w:pPr>
            <w:r>
              <w:rPr>
                <w:sz w:val="24"/>
              </w:rPr>
              <w:t>лесной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школы»,</w:t>
            </w:r>
          </w:p>
          <w:p w:rsidR="00247033" w:rsidRDefault="00247033">
            <w:pPr>
              <w:pStyle w:val="TableParagraph"/>
              <w:spacing w:before="43" w:line="276" w:lineRule="auto"/>
              <w:ind w:right="669"/>
              <w:rPr>
                <w:sz w:val="24"/>
              </w:rPr>
            </w:pPr>
            <w:r>
              <w:rPr>
                <w:sz w:val="24"/>
              </w:rPr>
              <w:t>«Букет для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учителя»,</w:t>
            </w:r>
          </w:p>
          <w:p w:rsidR="00247033" w:rsidRDefault="00247033">
            <w:pPr>
              <w:pStyle w:val="TableParagraph"/>
              <w:spacing w:line="276" w:lineRule="auto"/>
              <w:ind w:right="662"/>
              <w:rPr>
                <w:sz w:val="24"/>
              </w:rPr>
            </w:pPr>
            <w:r>
              <w:rPr>
                <w:sz w:val="24"/>
              </w:rPr>
              <w:t>«Смешные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страхи»,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  <w:p w:rsidR="00247033" w:rsidRDefault="00247033">
            <w:pPr>
              <w:pStyle w:val="TableParagraph"/>
              <w:spacing w:before="1" w:line="276" w:lineRule="auto"/>
              <w:ind w:right="201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«Берестов </w:t>
            </w:r>
            <w:r>
              <w:rPr>
                <w:sz w:val="24"/>
              </w:rPr>
              <w:t>«Как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хорошо уметь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читать»,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Орлов</w:t>
            </w:r>
          </w:p>
        </w:tc>
        <w:tc>
          <w:tcPr>
            <w:tcW w:w="2146" w:type="dxa"/>
            <w:tcBorders>
              <w:top w:val="single" w:sz="4" w:space="0" w:color="000000"/>
            </w:tcBorders>
          </w:tcPr>
          <w:p w:rsidR="00247033" w:rsidRDefault="00247033">
            <w:pPr>
              <w:pStyle w:val="TableParagraph"/>
              <w:spacing w:before="78" w:line="276" w:lineRule="auto"/>
              <w:ind w:left="79" w:right="247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альбомов: «Мы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малыши», </w:t>
            </w:r>
            <w:r>
              <w:rPr>
                <w:sz w:val="24"/>
              </w:rPr>
              <w:t>«Наши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приключения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247033" w:rsidRDefault="00247033">
            <w:pPr>
              <w:pStyle w:val="TableParagraph"/>
              <w:spacing w:before="2" w:line="276" w:lineRule="auto"/>
              <w:ind w:left="79" w:right="519"/>
              <w:jc w:val="both"/>
              <w:rPr>
                <w:sz w:val="24"/>
              </w:rPr>
            </w:pPr>
            <w:r>
              <w:rPr>
                <w:sz w:val="24"/>
              </w:rPr>
              <w:t>путешествия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садике», </w:t>
            </w:r>
            <w:r>
              <w:rPr>
                <w:sz w:val="24"/>
              </w:rPr>
              <w:t>«Мои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друзья»;</w:t>
            </w:r>
          </w:p>
          <w:p w:rsidR="00247033" w:rsidRDefault="00247033">
            <w:pPr>
              <w:pStyle w:val="TableParagraph"/>
              <w:spacing w:before="199"/>
              <w:ind w:left="79"/>
              <w:rPr>
                <w:sz w:val="24"/>
              </w:rPr>
            </w:pPr>
            <w:r>
              <w:rPr>
                <w:sz w:val="24"/>
              </w:rPr>
              <w:t>Выставки</w:t>
            </w:r>
          </w:p>
          <w:p w:rsidR="00247033" w:rsidRDefault="00247033">
            <w:pPr>
              <w:pStyle w:val="TableParagraph"/>
              <w:spacing w:before="43"/>
              <w:ind w:left="79"/>
              <w:rPr>
                <w:sz w:val="24"/>
              </w:rPr>
            </w:pPr>
            <w:r>
              <w:rPr>
                <w:sz w:val="24"/>
              </w:rPr>
              <w:t>творческих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работ:</w:t>
            </w:r>
          </w:p>
          <w:p w:rsidR="00247033" w:rsidRDefault="00247033">
            <w:pPr>
              <w:pStyle w:val="TableParagraph"/>
              <w:spacing w:before="43" w:line="278" w:lineRule="auto"/>
              <w:ind w:left="79" w:right="635"/>
              <w:rPr>
                <w:sz w:val="24"/>
              </w:rPr>
            </w:pPr>
            <w:r>
              <w:rPr>
                <w:spacing w:val="-1"/>
                <w:sz w:val="24"/>
              </w:rPr>
              <w:t>«До свиданья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детский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сад».</w:t>
            </w:r>
          </w:p>
        </w:tc>
        <w:tc>
          <w:tcPr>
            <w:tcW w:w="1580" w:type="dxa"/>
            <w:tcBorders>
              <w:top w:val="single" w:sz="4" w:space="0" w:color="000000"/>
            </w:tcBorders>
          </w:tcPr>
          <w:p w:rsidR="00247033" w:rsidRDefault="00247033">
            <w:pPr>
              <w:pStyle w:val="TableParagraph"/>
              <w:spacing w:before="78" w:line="276" w:lineRule="auto"/>
              <w:ind w:left="79" w:right="167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списка</w:t>
            </w:r>
          </w:p>
          <w:p w:rsidR="00247033" w:rsidRDefault="00247033">
            <w:pPr>
              <w:pStyle w:val="TableParagraph"/>
              <w:spacing w:line="278" w:lineRule="auto"/>
              <w:ind w:left="79" w:right="152"/>
              <w:rPr>
                <w:sz w:val="24"/>
              </w:rPr>
            </w:pPr>
            <w:r>
              <w:rPr>
                <w:spacing w:val="-1"/>
                <w:sz w:val="24"/>
              </w:rPr>
              <w:t>информацио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нных</w:t>
            </w:r>
          </w:p>
          <w:p w:rsidR="00247033" w:rsidRDefault="00247033">
            <w:pPr>
              <w:pStyle w:val="TableParagraph"/>
              <w:spacing w:line="276" w:lineRule="auto"/>
              <w:ind w:left="79" w:right="159"/>
              <w:rPr>
                <w:sz w:val="24"/>
              </w:rPr>
            </w:pPr>
            <w:r>
              <w:rPr>
                <w:sz w:val="24"/>
              </w:rPr>
              <w:t>источников,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справочнико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в,</w:t>
            </w:r>
          </w:p>
          <w:p w:rsidR="00247033" w:rsidRDefault="00247033">
            <w:pPr>
              <w:pStyle w:val="TableParagraph"/>
              <w:spacing w:line="280" w:lineRule="auto"/>
              <w:ind w:left="79" w:right="140"/>
              <w:rPr>
                <w:sz w:val="24"/>
              </w:rPr>
            </w:pPr>
            <w:r>
              <w:rPr>
                <w:spacing w:val="-1"/>
                <w:sz w:val="24"/>
              </w:rPr>
              <w:t>методическо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247033" w:rsidRDefault="00247033">
            <w:pPr>
              <w:pStyle w:val="TableParagraph"/>
              <w:spacing w:line="276" w:lineRule="auto"/>
              <w:ind w:left="79" w:right="162"/>
              <w:rPr>
                <w:sz w:val="24"/>
              </w:rPr>
            </w:pPr>
            <w:r>
              <w:rPr>
                <w:spacing w:val="-1"/>
                <w:sz w:val="24"/>
              </w:rPr>
              <w:t>художествен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ной</w:t>
            </w:r>
          </w:p>
          <w:p w:rsidR="00247033" w:rsidRDefault="00247033">
            <w:pPr>
              <w:pStyle w:val="TableParagraph"/>
              <w:spacing w:line="278" w:lineRule="auto"/>
              <w:ind w:left="79" w:right="219"/>
              <w:rPr>
                <w:sz w:val="24"/>
              </w:rPr>
            </w:pPr>
            <w:r>
              <w:rPr>
                <w:spacing w:val="-1"/>
                <w:sz w:val="24"/>
              </w:rPr>
              <w:t>литературы;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печатных</w:t>
            </w:r>
          </w:p>
          <w:p w:rsidR="00247033" w:rsidRDefault="00247033">
            <w:pPr>
              <w:pStyle w:val="TableParagraph"/>
              <w:spacing w:line="276" w:lineRule="auto"/>
              <w:ind w:left="79" w:right="43"/>
              <w:rPr>
                <w:sz w:val="24"/>
              </w:rPr>
            </w:pPr>
            <w:r>
              <w:rPr>
                <w:sz w:val="24"/>
              </w:rPr>
              <w:t>необходимых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материалов.</w:t>
            </w:r>
          </w:p>
        </w:tc>
      </w:tr>
    </w:tbl>
    <w:p w:rsidR="00247033" w:rsidRDefault="00247033">
      <w:pPr>
        <w:spacing w:line="276" w:lineRule="auto"/>
        <w:rPr>
          <w:sz w:val="24"/>
        </w:rPr>
        <w:sectPr w:rsidR="00247033">
          <w:pgSz w:w="11910" w:h="16840"/>
          <w:pgMar w:top="940" w:right="920" w:bottom="1620" w:left="940" w:header="0" w:footer="1427" w:gutter="0"/>
          <w:cols w:space="720"/>
        </w:sectPr>
      </w:pPr>
    </w:p>
    <w:tbl>
      <w:tblPr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26"/>
        <w:gridCol w:w="2756"/>
        <w:gridCol w:w="1887"/>
        <w:gridCol w:w="2146"/>
        <w:gridCol w:w="1580"/>
      </w:tblGrid>
      <w:tr w:rsidR="00247033">
        <w:trPr>
          <w:trHeight w:val="6434"/>
        </w:trPr>
        <w:tc>
          <w:tcPr>
            <w:tcW w:w="1426" w:type="dxa"/>
            <w:tcBorders>
              <w:left w:val="single" w:sz="6" w:space="0" w:color="000000"/>
              <w:bottom w:val="single" w:sz="34" w:space="0" w:color="92D050"/>
              <w:right w:val="single" w:sz="6" w:space="0" w:color="000000"/>
            </w:tcBorders>
          </w:tcPr>
          <w:p w:rsidR="00247033" w:rsidRDefault="00247033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2756" w:type="dxa"/>
            <w:tcBorders>
              <w:left w:val="single" w:sz="6" w:space="0" w:color="000000"/>
              <w:bottom w:val="single" w:sz="34" w:space="0" w:color="92D050"/>
              <w:right w:val="single" w:sz="6" w:space="0" w:color="000000"/>
            </w:tcBorders>
          </w:tcPr>
          <w:p w:rsidR="00247033" w:rsidRDefault="00247033">
            <w:pPr>
              <w:pStyle w:val="TableParagraph"/>
              <w:spacing w:before="75"/>
              <w:ind w:left="799"/>
              <w:rPr>
                <w:sz w:val="24"/>
              </w:rPr>
            </w:pPr>
            <w:r>
              <w:rPr>
                <w:sz w:val="24"/>
              </w:rPr>
              <w:t>детей.</w:t>
            </w:r>
          </w:p>
        </w:tc>
        <w:tc>
          <w:tcPr>
            <w:tcW w:w="1887" w:type="dxa"/>
            <w:tcBorders>
              <w:left w:val="single" w:sz="6" w:space="0" w:color="000000"/>
              <w:bottom w:val="single" w:sz="34" w:space="0" w:color="92D050"/>
              <w:right w:val="single" w:sz="6" w:space="0" w:color="000000"/>
            </w:tcBorders>
          </w:tcPr>
          <w:p w:rsidR="00247033" w:rsidRDefault="00247033">
            <w:pPr>
              <w:pStyle w:val="TableParagraph"/>
              <w:spacing w:before="75" w:line="276" w:lineRule="auto"/>
              <w:ind w:right="129"/>
              <w:rPr>
                <w:sz w:val="24"/>
              </w:rPr>
            </w:pPr>
            <w:r>
              <w:rPr>
                <w:sz w:val="24"/>
              </w:rPr>
              <w:t>«Что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написано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тетрадке?», 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Головкин «Не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везет», 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Драгунский</w:t>
            </w:r>
          </w:p>
          <w:p w:rsidR="00247033" w:rsidRDefault="00247033">
            <w:pPr>
              <w:pStyle w:val="TableParagraph"/>
              <w:spacing w:line="276" w:lineRule="auto"/>
              <w:ind w:right="492"/>
              <w:rPr>
                <w:sz w:val="24"/>
              </w:rPr>
            </w:pPr>
            <w:r>
              <w:rPr>
                <w:sz w:val="24"/>
              </w:rPr>
              <w:t>«Денискины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рассказы»</w:t>
            </w:r>
          </w:p>
          <w:p w:rsidR="00247033" w:rsidRDefault="00247033">
            <w:pPr>
              <w:pStyle w:val="TableParagraph"/>
              <w:spacing w:before="200" w:line="278" w:lineRule="auto"/>
              <w:ind w:right="99"/>
              <w:rPr>
                <w:sz w:val="24"/>
              </w:rPr>
            </w:pPr>
            <w:r>
              <w:rPr>
                <w:spacing w:val="-1"/>
                <w:sz w:val="24"/>
              </w:rPr>
              <w:t>Пригласительны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е билеты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сотрудников.</w:t>
            </w:r>
          </w:p>
        </w:tc>
        <w:tc>
          <w:tcPr>
            <w:tcW w:w="2146" w:type="dxa"/>
            <w:tcBorders>
              <w:left w:val="single" w:sz="6" w:space="0" w:color="000000"/>
              <w:bottom w:val="single" w:sz="34" w:space="0" w:color="92D050"/>
              <w:right w:val="single" w:sz="6" w:space="0" w:color="000000"/>
            </w:tcBorders>
          </w:tcPr>
          <w:p w:rsidR="00247033" w:rsidRDefault="00247033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580" w:type="dxa"/>
            <w:tcBorders>
              <w:left w:val="single" w:sz="6" w:space="0" w:color="000000"/>
              <w:bottom w:val="single" w:sz="34" w:space="0" w:color="92D050"/>
              <w:right w:val="single" w:sz="6" w:space="0" w:color="000000"/>
            </w:tcBorders>
          </w:tcPr>
          <w:p w:rsidR="00247033" w:rsidRDefault="00247033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247033">
        <w:trPr>
          <w:trHeight w:val="1052"/>
        </w:trPr>
        <w:tc>
          <w:tcPr>
            <w:tcW w:w="9795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92D050"/>
          </w:tcPr>
          <w:p w:rsidR="00247033" w:rsidRDefault="00247033">
            <w:pPr>
              <w:pStyle w:val="TableParagraph"/>
              <w:spacing w:line="288" w:lineRule="exact"/>
              <w:ind w:left="4184" w:right="4166"/>
              <w:jc w:val="center"/>
              <w:rPr>
                <w:b/>
                <w:sz w:val="24"/>
              </w:rPr>
            </w:pPr>
            <w:r>
              <w:rPr>
                <w:b/>
                <w:color w:val="242424"/>
                <w:sz w:val="24"/>
              </w:rPr>
              <w:t>Июнь</w:t>
            </w:r>
          </w:p>
          <w:p w:rsidR="00247033" w:rsidRDefault="00247033">
            <w:pPr>
              <w:pStyle w:val="TableParagraph"/>
              <w:ind w:left="0"/>
              <w:rPr>
                <w:b/>
                <w:sz w:val="20"/>
              </w:rPr>
            </w:pPr>
          </w:p>
          <w:p w:rsidR="00247033" w:rsidRDefault="00247033">
            <w:pPr>
              <w:pStyle w:val="TableParagraph"/>
              <w:ind w:left="4184" w:right="4168"/>
              <w:jc w:val="center"/>
              <w:rPr>
                <w:b/>
                <w:sz w:val="24"/>
              </w:rPr>
            </w:pPr>
            <w:r>
              <w:rPr>
                <w:b/>
                <w:color w:val="242424"/>
                <w:sz w:val="24"/>
              </w:rPr>
              <w:t>(Общие)</w:t>
            </w:r>
          </w:p>
        </w:tc>
      </w:tr>
      <w:tr w:rsidR="00247033">
        <w:trPr>
          <w:trHeight w:val="6116"/>
        </w:trPr>
        <w:tc>
          <w:tcPr>
            <w:tcW w:w="1426" w:type="dxa"/>
            <w:tcBorders>
              <w:top w:val="single" w:sz="48" w:space="0" w:color="92D05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spacing w:before="46" w:line="276" w:lineRule="auto"/>
              <w:ind w:left="78" w:right="540"/>
              <w:rPr>
                <w:sz w:val="24"/>
              </w:rPr>
            </w:pPr>
            <w:r>
              <w:rPr>
                <w:sz w:val="24"/>
              </w:rPr>
              <w:t>01.06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защиты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  <w:p w:rsidR="00441298" w:rsidRDefault="00441298">
            <w:pPr>
              <w:pStyle w:val="TableParagraph"/>
              <w:spacing w:before="46" w:line="276" w:lineRule="auto"/>
              <w:ind w:left="78" w:right="540"/>
              <w:rPr>
                <w:sz w:val="24"/>
              </w:rPr>
            </w:pPr>
            <w:r>
              <w:rPr>
                <w:sz w:val="24"/>
              </w:rPr>
              <w:t>(все)</w:t>
            </w:r>
          </w:p>
        </w:tc>
        <w:tc>
          <w:tcPr>
            <w:tcW w:w="2756" w:type="dxa"/>
            <w:tcBorders>
              <w:top w:val="single" w:sz="48" w:space="0" w:color="92D05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numPr>
                <w:ilvl w:val="0"/>
                <w:numId w:val="61"/>
              </w:numPr>
              <w:tabs>
                <w:tab w:val="left" w:pos="800"/>
              </w:tabs>
              <w:spacing w:before="46"/>
              <w:ind w:right="641" w:hanging="361"/>
              <w:rPr>
                <w:sz w:val="24"/>
              </w:rPr>
            </w:pPr>
            <w:r>
              <w:rPr>
                <w:spacing w:val="-1"/>
                <w:sz w:val="24"/>
              </w:rPr>
              <w:t>Воспитывать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</w:p>
          <w:p w:rsidR="00247033" w:rsidRDefault="00247033">
            <w:pPr>
              <w:pStyle w:val="TableParagraph"/>
              <w:ind w:left="861" w:right="591"/>
              <w:rPr>
                <w:sz w:val="24"/>
              </w:rPr>
            </w:pPr>
            <w:r>
              <w:rPr>
                <w:sz w:val="24"/>
              </w:rPr>
              <w:t>проявлять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инициативу,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повышать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настроение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детей;</w:t>
            </w:r>
          </w:p>
          <w:p w:rsidR="00247033" w:rsidRDefault="00247033">
            <w:pPr>
              <w:pStyle w:val="TableParagraph"/>
              <w:numPr>
                <w:ilvl w:val="0"/>
                <w:numId w:val="61"/>
              </w:numPr>
              <w:tabs>
                <w:tab w:val="left" w:pos="800"/>
              </w:tabs>
              <w:spacing w:line="292" w:lineRule="exact"/>
              <w:ind w:left="799" w:hanging="299"/>
              <w:rPr>
                <w:sz w:val="24"/>
              </w:rPr>
            </w:pPr>
            <w:r>
              <w:rPr>
                <w:sz w:val="24"/>
              </w:rPr>
              <w:t>дать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</w:p>
          <w:p w:rsidR="00247033" w:rsidRDefault="00247033">
            <w:pPr>
              <w:pStyle w:val="TableParagraph"/>
              <w:ind w:left="861" w:right="360"/>
              <w:rPr>
                <w:sz w:val="24"/>
              </w:rPr>
            </w:pPr>
            <w:r>
              <w:rPr>
                <w:sz w:val="24"/>
              </w:rPr>
              <w:t>элементарные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</w:p>
          <w:p w:rsidR="00247033" w:rsidRDefault="00247033">
            <w:pPr>
              <w:pStyle w:val="TableParagraph"/>
              <w:ind w:left="861" w:right="247"/>
              <w:rPr>
                <w:sz w:val="24"/>
              </w:rPr>
            </w:pPr>
            <w:r>
              <w:rPr>
                <w:sz w:val="24"/>
              </w:rPr>
              <w:t>и представлени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</w:p>
          <w:p w:rsidR="00247033" w:rsidRDefault="00247033">
            <w:pPr>
              <w:pStyle w:val="TableParagraph"/>
              <w:ind w:left="861" w:right="244"/>
              <w:rPr>
                <w:sz w:val="24"/>
              </w:rPr>
            </w:pPr>
            <w:r>
              <w:rPr>
                <w:spacing w:val="-1"/>
                <w:sz w:val="24"/>
              </w:rPr>
              <w:t>о международн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ом празднике –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Дне защиты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1887" w:type="dxa"/>
            <w:tcBorders>
              <w:top w:val="single" w:sz="48" w:space="0" w:color="92D05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spacing w:before="46" w:line="276" w:lineRule="auto"/>
              <w:ind w:left="151" w:right="871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тему:</w:t>
            </w:r>
          </w:p>
          <w:p w:rsidR="00247033" w:rsidRDefault="00247033">
            <w:pPr>
              <w:pStyle w:val="TableParagraph"/>
              <w:spacing w:line="276" w:lineRule="auto"/>
              <w:ind w:left="151" w:right="741"/>
              <w:rPr>
                <w:sz w:val="24"/>
              </w:rPr>
            </w:pPr>
            <w:r>
              <w:rPr>
                <w:spacing w:val="-1"/>
                <w:sz w:val="24"/>
              </w:rPr>
              <w:t>«История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</w:p>
          <w:p w:rsidR="00247033" w:rsidRDefault="00247033">
            <w:pPr>
              <w:pStyle w:val="TableParagraph"/>
              <w:spacing w:before="2"/>
              <w:ind w:left="151"/>
              <w:rPr>
                <w:sz w:val="24"/>
              </w:rPr>
            </w:pPr>
            <w:r>
              <w:rPr>
                <w:sz w:val="24"/>
              </w:rPr>
              <w:t>праздника»,</w:t>
            </w:r>
          </w:p>
          <w:p w:rsidR="00247033" w:rsidRDefault="00247033">
            <w:pPr>
              <w:pStyle w:val="TableParagraph"/>
              <w:spacing w:before="43" w:line="276" w:lineRule="auto"/>
              <w:ind w:left="151" w:right="132"/>
              <w:rPr>
                <w:sz w:val="24"/>
              </w:rPr>
            </w:pPr>
            <w:r>
              <w:rPr>
                <w:sz w:val="24"/>
              </w:rPr>
              <w:t>«Моя любимая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игра»,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имею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право», «Моя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любимая</w:t>
            </w:r>
          </w:p>
          <w:p w:rsidR="00247033" w:rsidRDefault="00247033">
            <w:pPr>
              <w:pStyle w:val="TableParagraph"/>
              <w:spacing w:line="290" w:lineRule="exact"/>
              <w:ind w:left="151"/>
              <w:rPr>
                <w:sz w:val="24"/>
              </w:rPr>
            </w:pPr>
            <w:r>
              <w:rPr>
                <w:sz w:val="24"/>
              </w:rPr>
              <w:t>книга».</w:t>
            </w:r>
          </w:p>
          <w:p w:rsidR="00247033" w:rsidRDefault="00247033">
            <w:pPr>
              <w:pStyle w:val="TableParagraph"/>
              <w:ind w:left="0"/>
              <w:rPr>
                <w:b/>
                <w:sz w:val="24"/>
              </w:rPr>
            </w:pPr>
          </w:p>
          <w:p w:rsidR="00247033" w:rsidRDefault="00247033">
            <w:pPr>
              <w:pStyle w:val="TableParagraph"/>
              <w:ind w:left="0"/>
              <w:rPr>
                <w:b/>
                <w:sz w:val="24"/>
              </w:rPr>
            </w:pPr>
          </w:p>
          <w:p w:rsidR="00247033" w:rsidRDefault="00247033">
            <w:pPr>
              <w:pStyle w:val="TableParagraph"/>
              <w:spacing w:before="196" w:line="278" w:lineRule="auto"/>
              <w:ind w:left="151" w:right="286"/>
              <w:rPr>
                <w:sz w:val="24"/>
              </w:rPr>
            </w:pPr>
            <w:r>
              <w:rPr>
                <w:spacing w:val="-1"/>
                <w:sz w:val="24"/>
              </w:rPr>
              <w:t>Тематическое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развлечение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теме.</w:t>
            </w:r>
          </w:p>
          <w:p w:rsidR="00247033" w:rsidRDefault="00247033">
            <w:pPr>
              <w:pStyle w:val="TableParagraph"/>
              <w:spacing w:before="191"/>
              <w:rPr>
                <w:sz w:val="24"/>
              </w:rPr>
            </w:pPr>
            <w:r>
              <w:rPr>
                <w:sz w:val="24"/>
              </w:rPr>
              <w:t>Чтение</w:t>
            </w:r>
          </w:p>
          <w:p w:rsidR="00247033" w:rsidRDefault="00247033">
            <w:pPr>
              <w:pStyle w:val="TableParagraph"/>
              <w:spacing w:before="48"/>
              <w:rPr>
                <w:sz w:val="24"/>
              </w:rPr>
            </w:pPr>
            <w:r>
              <w:rPr>
                <w:sz w:val="24"/>
              </w:rPr>
              <w:t>художественной</w:t>
            </w:r>
          </w:p>
        </w:tc>
        <w:tc>
          <w:tcPr>
            <w:tcW w:w="2146" w:type="dxa"/>
            <w:tcBorders>
              <w:top w:val="single" w:sz="48" w:space="0" w:color="92D05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spacing w:before="46" w:line="276" w:lineRule="auto"/>
              <w:ind w:left="79" w:right="97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Памятка </w:t>
            </w:r>
            <w:r>
              <w:rPr>
                <w:sz w:val="24"/>
              </w:rPr>
              <w:t>«Берегите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детей!».</w:t>
            </w:r>
          </w:p>
          <w:p w:rsidR="00247033" w:rsidRDefault="00247033">
            <w:pPr>
              <w:pStyle w:val="TableParagraph"/>
              <w:spacing w:line="278" w:lineRule="auto"/>
              <w:ind w:left="79" w:right="154"/>
              <w:jc w:val="both"/>
              <w:rPr>
                <w:sz w:val="24"/>
              </w:rPr>
            </w:pPr>
            <w:r>
              <w:rPr>
                <w:sz w:val="24"/>
              </w:rPr>
              <w:t>Консультация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родителей </w:t>
            </w:r>
            <w:r>
              <w:rPr>
                <w:sz w:val="24"/>
              </w:rPr>
              <w:t>«Права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ребенка».</w:t>
            </w:r>
          </w:p>
          <w:p w:rsidR="00247033" w:rsidRDefault="00247033">
            <w:pPr>
              <w:pStyle w:val="TableParagraph"/>
              <w:spacing w:line="286" w:lineRule="exact"/>
              <w:ind w:left="79"/>
              <w:rPr>
                <w:sz w:val="24"/>
              </w:rPr>
            </w:pPr>
            <w:r>
              <w:rPr>
                <w:sz w:val="24"/>
              </w:rPr>
              <w:t>Беседа</w:t>
            </w:r>
          </w:p>
          <w:p w:rsidR="00247033" w:rsidRDefault="00247033">
            <w:pPr>
              <w:pStyle w:val="TableParagraph"/>
              <w:spacing w:before="42" w:line="276" w:lineRule="auto"/>
              <w:ind w:left="79" w:right="504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 создании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благоприятной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атмосферы</w:t>
            </w:r>
          </w:p>
          <w:p w:rsidR="00247033" w:rsidRDefault="00247033">
            <w:pPr>
              <w:pStyle w:val="TableParagraph"/>
              <w:spacing w:before="1"/>
              <w:ind w:left="7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семье.</w:t>
            </w:r>
          </w:p>
        </w:tc>
        <w:tc>
          <w:tcPr>
            <w:tcW w:w="1580" w:type="dxa"/>
            <w:tcBorders>
              <w:top w:val="single" w:sz="48" w:space="0" w:color="92D05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spacing w:before="46" w:line="276" w:lineRule="auto"/>
              <w:ind w:left="79" w:right="104"/>
              <w:rPr>
                <w:sz w:val="24"/>
              </w:rPr>
            </w:pPr>
            <w:r>
              <w:rPr>
                <w:sz w:val="24"/>
              </w:rPr>
              <w:t>Совместное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планировани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</w:p>
          <w:p w:rsidR="00247033" w:rsidRDefault="00247033">
            <w:pPr>
              <w:pStyle w:val="TableParagraph"/>
              <w:spacing w:line="276" w:lineRule="auto"/>
              <w:ind w:left="79" w:right="106"/>
              <w:rPr>
                <w:sz w:val="24"/>
              </w:rPr>
            </w:pPr>
            <w:r>
              <w:rPr>
                <w:spacing w:val="-1"/>
                <w:sz w:val="24"/>
              </w:rPr>
              <w:t>мероприятий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для всего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247033" w:rsidRDefault="00247033">
            <w:pPr>
              <w:pStyle w:val="TableParagraph"/>
              <w:spacing w:line="276" w:lineRule="auto"/>
              <w:ind w:left="79" w:right="61"/>
              <w:rPr>
                <w:sz w:val="24"/>
              </w:rPr>
            </w:pPr>
            <w:r>
              <w:rPr>
                <w:sz w:val="24"/>
              </w:rPr>
              <w:t>групповых,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межгрупповы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х,</w:t>
            </w:r>
          </w:p>
          <w:p w:rsidR="00247033" w:rsidRDefault="00247033">
            <w:pPr>
              <w:pStyle w:val="TableParagraph"/>
              <w:spacing w:before="1" w:line="276" w:lineRule="auto"/>
              <w:ind w:left="79" w:right="118"/>
              <w:rPr>
                <w:sz w:val="24"/>
              </w:rPr>
            </w:pPr>
            <w:r>
              <w:rPr>
                <w:spacing w:val="-1"/>
                <w:sz w:val="24"/>
              </w:rPr>
              <w:t>общесадовск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их,</w:t>
            </w:r>
          </w:p>
          <w:p w:rsidR="00247033" w:rsidRDefault="00247033">
            <w:pPr>
              <w:pStyle w:val="TableParagraph"/>
              <w:spacing w:line="276" w:lineRule="auto"/>
              <w:ind w:left="79" w:right="82"/>
              <w:rPr>
                <w:sz w:val="24"/>
              </w:rPr>
            </w:pPr>
            <w:r>
              <w:rPr>
                <w:sz w:val="24"/>
              </w:rPr>
              <w:t>с привлечени</w:t>
            </w:r>
            <w:r>
              <w:rPr>
                <w:spacing w:val="-53"/>
                <w:sz w:val="24"/>
              </w:rPr>
              <w:t xml:space="preserve"> </w:t>
            </w:r>
            <w:r>
              <w:rPr>
                <w:sz w:val="24"/>
              </w:rPr>
              <w:t>ем</w:t>
            </w:r>
          </w:p>
          <w:p w:rsidR="00247033" w:rsidRDefault="00247033">
            <w:pPr>
              <w:pStyle w:val="TableParagraph"/>
              <w:spacing w:line="291" w:lineRule="exact"/>
              <w:ind w:left="79"/>
              <w:rPr>
                <w:sz w:val="24"/>
              </w:rPr>
            </w:pPr>
            <w:r>
              <w:rPr>
                <w:sz w:val="24"/>
              </w:rPr>
              <w:t>родителей.</w:t>
            </w:r>
          </w:p>
          <w:p w:rsidR="00247033" w:rsidRDefault="00247033">
            <w:pPr>
              <w:pStyle w:val="TableParagraph"/>
              <w:spacing w:before="47" w:line="276" w:lineRule="auto"/>
              <w:ind w:left="79" w:right="613"/>
              <w:rPr>
                <w:sz w:val="24"/>
              </w:rPr>
            </w:pPr>
            <w:r>
              <w:rPr>
                <w:sz w:val="24"/>
              </w:rPr>
              <w:t>Обмен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опытом,</w:t>
            </w:r>
          </w:p>
        </w:tc>
      </w:tr>
    </w:tbl>
    <w:p w:rsidR="00247033" w:rsidRDefault="00247033">
      <w:pPr>
        <w:spacing w:line="276" w:lineRule="auto"/>
        <w:rPr>
          <w:sz w:val="24"/>
        </w:rPr>
        <w:sectPr w:rsidR="00247033">
          <w:pgSz w:w="11910" w:h="16840"/>
          <w:pgMar w:top="960" w:right="920" w:bottom="1620" w:left="940" w:header="0" w:footer="1427" w:gutter="0"/>
          <w:cols w:space="720"/>
        </w:sectPr>
      </w:pPr>
    </w:p>
    <w:tbl>
      <w:tblPr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26"/>
        <w:gridCol w:w="2756"/>
        <w:gridCol w:w="1887"/>
        <w:gridCol w:w="2146"/>
        <w:gridCol w:w="1580"/>
      </w:tblGrid>
      <w:tr w:rsidR="00247033">
        <w:trPr>
          <w:trHeight w:val="13558"/>
        </w:trPr>
        <w:tc>
          <w:tcPr>
            <w:tcW w:w="1426" w:type="dxa"/>
            <w:tcBorders>
              <w:top w:val="nil"/>
            </w:tcBorders>
          </w:tcPr>
          <w:p w:rsidR="00247033" w:rsidRDefault="00247033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2756" w:type="dxa"/>
            <w:tcBorders>
              <w:top w:val="nil"/>
            </w:tcBorders>
          </w:tcPr>
          <w:p w:rsidR="00247033" w:rsidRDefault="00247033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887" w:type="dxa"/>
            <w:tcBorders>
              <w:top w:val="nil"/>
            </w:tcBorders>
          </w:tcPr>
          <w:p w:rsidR="00247033" w:rsidRDefault="00247033">
            <w:pPr>
              <w:pStyle w:val="TableParagraph"/>
              <w:spacing w:before="75" w:line="276" w:lineRule="auto"/>
              <w:ind w:right="531"/>
              <w:rPr>
                <w:sz w:val="24"/>
              </w:rPr>
            </w:pPr>
            <w:r>
              <w:rPr>
                <w:spacing w:val="-1"/>
                <w:sz w:val="24"/>
              </w:rPr>
              <w:t>литературы: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Барто</w:t>
            </w:r>
          </w:p>
          <w:p w:rsidR="00247033" w:rsidRDefault="00247033">
            <w:pPr>
              <w:pStyle w:val="TableParagraph"/>
              <w:spacing w:line="291" w:lineRule="exact"/>
              <w:rPr>
                <w:sz w:val="24"/>
              </w:rPr>
            </w:pPr>
            <w:r>
              <w:rPr>
                <w:sz w:val="24"/>
              </w:rPr>
              <w:t>«Я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расту»,</w:t>
            </w:r>
          </w:p>
          <w:p w:rsidR="00247033" w:rsidRDefault="00247033">
            <w:pPr>
              <w:pStyle w:val="TableParagraph"/>
              <w:spacing w:before="48"/>
              <w:rPr>
                <w:sz w:val="24"/>
              </w:rPr>
            </w:pPr>
            <w:r>
              <w:rPr>
                <w:sz w:val="24"/>
              </w:rPr>
              <w:t>Э.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Успенский</w:t>
            </w:r>
          </w:p>
          <w:p w:rsidR="00247033" w:rsidRDefault="00247033">
            <w:pPr>
              <w:pStyle w:val="TableParagraph"/>
              <w:spacing w:before="43" w:line="276" w:lineRule="auto"/>
              <w:ind w:right="43"/>
              <w:rPr>
                <w:sz w:val="24"/>
              </w:rPr>
            </w:pPr>
            <w:r>
              <w:rPr>
                <w:sz w:val="24"/>
              </w:rPr>
              <w:t>«Ты и твое имя»,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сказки</w:t>
            </w:r>
          </w:p>
          <w:p w:rsidR="00247033" w:rsidRDefault="00247033">
            <w:pPr>
              <w:pStyle w:val="TableParagraph"/>
              <w:spacing w:line="278" w:lineRule="auto"/>
              <w:ind w:right="729"/>
              <w:jc w:val="both"/>
              <w:rPr>
                <w:sz w:val="24"/>
              </w:rPr>
            </w:pPr>
            <w:r>
              <w:rPr>
                <w:sz w:val="24"/>
              </w:rPr>
              <w:t>«Сестрица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Аленушка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братец</w:t>
            </w:r>
          </w:p>
          <w:p w:rsidR="00247033" w:rsidRDefault="00247033">
            <w:pPr>
              <w:pStyle w:val="TableParagraph"/>
              <w:spacing w:line="287" w:lineRule="exact"/>
              <w:rPr>
                <w:sz w:val="24"/>
              </w:rPr>
            </w:pPr>
            <w:r>
              <w:rPr>
                <w:sz w:val="24"/>
              </w:rPr>
              <w:t>Иванушка»,</w:t>
            </w:r>
          </w:p>
          <w:p w:rsidR="00247033" w:rsidRDefault="00247033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«Гуси-лебеди»,</w:t>
            </w:r>
          </w:p>
          <w:p w:rsidR="00247033" w:rsidRDefault="00247033">
            <w:pPr>
              <w:pStyle w:val="TableParagraph"/>
              <w:spacing w:before="43" w:line="276" w:lineRule="auto"/>
              <w:ind w:right="481"/>
              <w:rPr>
                <w:sz w:val="24"/>
              </w:rPr>
            </w:pPr>
            <w:r>
              <w:rPr>
                <w:sz w:val="24"/>
              </w:rPr>
              <w:t>«Кукушка»,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Михалков</w:t>
            </w:r>
          </w:p>
          <w:p w:rsidR="00247033" w:rsidRDefault="00247033">
            <w:pPr>
              <w:pStyle w:val="TableParagraph"/>
              <w:spacing w:before="3" w:line="276" w:lineRule="auto"/>
              <w:ind w:right="174"/>
              <w:rPr>
                <w:sz w:val="24"/>
              </w:rPr>
            </w:pPr>
            <w:r>
              <w:rPr>
                <w:sz w:val="24"/>
              </w:rPr>
              <w:t>«А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вас»,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Маяковский</w:t>
            </w:r>
          </w:p>
          <w:p w:rsidR="00247033" w:rsidRDefault="00247033">
            <w:pPr>
              <w:pStyle w:val="TableParagraph"/>
              <w:spacing w:line="276" w:lineRule="auto"/>
              <w:ind w:right="375"/>
              <w:rPr>
                <w:sz w:val="24"/>
              </w:rPr>
            </w:pPr>
            <w:r>
              <w:rPr>
                <w:sz w:val="24"/>
              </w:rPr>
              <w:t>«Что такое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хорошо,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плохо».</w:t>
            </w:r>
          </w:p>
          <w:p w:rsidR="00247033" w:rsidRDefault="00247033">
            <w:pPr>
              <w:pStyle w:val="TableParagraph"/>
              <w:spacing w:before="1" w:line="276" w:lineRule="auto"/>
              <w:ind w:right="626"/>
              <w:rPr>
                <w:sz w:val="24"/>
              </w:rPr>
            </w:pPr>
            <w:r>
              <w:rPr>
                <w:spacing w:val="-1"/>
                <w:sz w:val="24"/>
              </w:rPr>
              <w:t>Пословицы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семье.</w:t>
            </w:r>
          </w:p>
          <w:p w:rsidR="00247033" w:rsidRDefault="00247033">
            <w:pPr>
              <w:pStyle w:val="TableParagraph"/>
              <w:ind w:left="0"/>
              <w:rPr>
                <w:b/>
                <w:sz w:val="24"/>
              </w:rPr>
            </w:pPr>
          </w:p>
          <w:p w:rsidR="00247033" w:rsidRDefault="00247033">
            <w:pPr>
              <w:pStyle w:val="TableParagraph"/>
              <w:spacing w:before="11"/>
              <w:ind w:left="0"/>
              <w:rPr>
                <w:b/>
                <w:sz w:val="19"/>
              </w:rPr>
            </w:pPr>
          </w:p>
          <w:p w:rsidR="00247033" w:rsidRDefault="00247033">
            <w:pPr>
              <w:pStyle w:val="TableParagraph"/>
              <w:spacing w:before="1" w:line="276" w:lineRule="auto"/>
              <w:ind w:right="688"/>
              <w:rPr>
                <w:sz w:val="24"/>
              </w:rPr>
            </w:pPr>
            <w:r>
              <w:rPr>
                <w:sz w:val="24"/>
              </w:rPr>
              <w:t>Рисование</w:t>
            </w:r>
            <w:r>
              <w:rPr>
                <w:spacing w:val="-5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</w:p>
          <w:p w:rsidR="00247033" w:rsidRDefault="00247033">
            <w:pPr>
              <w:pStyle w:val="TableParagraph"/>
              <w:spacing w:line="292" w:lineRule="exact"/>
              <w:rPr>
                <w:sz w:val="24"/>
              </w:rPr>
            </w:pPr>
            <w:r>
              <w:rPr>
                <w:sz w:val="24"/>
              </w:rPr>
              <w:t>«Веселое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лето».</w:t>
            </w:r>
          </w:p>
          <w:p w:rsidR="00247033" w:rsidRDefault="00247033">
            <w:pPr>
              <w:pStyle w:val="TableParagraph"/>
              <w:spacing w:before="43" w:line="278" w:lineRule="auto"/>
              <w:ind w:right="706"/>
              <w:jc w:val="both"/>
              <w:rPr>
                <w:sz w:val="24"/>
              </w:rPr>
            </w:pPr>
            <w:r>
              <w:rPr>
                <w:sz w:val="24"/>
              </w:rPr>
              <w:t>Рисование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цветными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мелками</w:t>
            </w:r>
          </w:p>
          <w:p w:rsidR="00247033" w:rsidRDefault="00247033">
            <w:pPr>
              <w:pStyle w:val="TableParagraph"/>
              <w:spacing w:line="276" w:lineRule="auto"/>
              <w:ind w:right="559"/>
              <w:jc w:val="both"/>
              <w:rPr>
                <w:sz w:val="24"/>
              </w:rPr>
            </w:pPr>
            <w:r>
              <w:rPr>
                <w:sz w:val="24"/>
              </w:rPr>
              <w:t>на асфальте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замыслу.</w:t>
            </w:r>
          </w:p>
          <w:p w:rsidR="00247033" w:rsidRDefault="00247033">
            <w:pPr>
              <w:pStyle w:val="TableParagraph"/>
              <w:ind w:left="0"/>
              <w:rPr>
                <w:b/>
                <w:sz w:val="24"/>
              </w:rPr>
            </w:pPr>
          </w:p>
          <w:p w:rsidR="00247033" w:rsidRDefault="00247033">
            <w:pPr>
              <w:pStyle w:val="TableParagraph"/>
              <w:spacing w:before="4"/>
              <w:ind w:left="0"/>
              <w:rPr>
                <w:b/>
                <w:sz w:val="19"/>
              </w:rPr>
            </w:pPr>
          </w:p>
          <w:p w:rsidR="00247033" w:rsidRDefault="00247033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Сюжетно-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ролевые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игры:</w:t>
            </w:r>
          </w:p>
          <w:p w:rsidR="00247033" w:rsidRDefault="00247033">
            <w:pPr>
              <w:pStyle w:val="TableParagraph"/>
              <w:spacing w:before="3" w:line="276" w:lineRule="auto"/>
              <w:ind w:right="68"/>
              <w:rPr>
                <w:sz w:val="24"/>
              </w:rPr>
            </w:pPr>
            <w:r>
              <w:rPr>
                <w:sz w:val="24"/>
              </w:rPr>
              <w:t>«Семья», «К нам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пришли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гости»,</w:t>
            </w:r>
          </w:p>
          <w:p w:rsidR="00247033" w:rsidRDefault="00247033">
            <w:pPr>
              <w:pStyle w:val="TableParagraph"/>
              <w:spacing w:line="292" w:lineRule="exact"/>
              <w:rPr>
                <w:sz w:val="24"/>
              </w:rPr>
            </w:pPr>
            <w:r>
              <w:rPr>
                <w:sz w:val="24"/>
              </w:rPr>
              <w:t>«Угостим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чаем»,</w:t>
            </w:r>
          </w:p>
          <w:p w:rsidR="00247033" w:rsidRDefault="00247033">
            <w:pPr>
              <w:pStyle w:val="TableParagraph"/>
              <w:spacing w:before="43"/>
              <w:rPr>
                <w:sz w:val="24"/>
              </w:rPr>
            </w:pPr>
            <w:r>
              <w:rPr>
                <w:sz w:val="24"/>
              </w:rPr>
              <w:t>«Детский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сад»,</w:t>
            </w:r>
          </w:p>
          <w:p w:rsidR="00247033" w:rsidRDefault="00247033">
            <w:pPr>
              <w:pStyle w:val="TableParagraph"/>
              <w:spacing w:before="43"/>
              <w:rPr>
                <w:sz w:val="24"/>
              </w:rPr>
            </w:pPr>
            <w:r>
              <w:rPr>
                <w:sz w:val="24"/>
              </w:rPr>
              <w:t>«Школа»,</w:t>
            </w:r>
          </w:p>
          <w:p w:rsidR="00247033" w:rsidRDefault="00247033">
            <w:pPr>
              <w:pStyle w:val="TableParagraph"/>
              <w:spacing w:before="43"/>
              <w:rPr>
                <w:sz w:val="24"/>
              </w:rPr>
            </w:pPr>
            <w:r>
              <w:rPr>
                <w:sz w:val="24"/>
              </w:rPr>
              <w:t>«Больница»</w:t>
            </w:r>
          </w:p>
        </w:tc>
        <w:tc>
          <w:tcPr>
            <w:tcW w:w="2146" w:type="dxa"/>
            <w:tcBorders>
              <w:top w:val="nil"/>
            </w:tcBorders>
          </w:tcPr>
          <w:p w:rsidR="00247033" w:rsidRDefault="00247033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580" w:type="dxa"/>
            <w:tcBorders>
              <w:top w:val="nil"/>
            </w:tcBorders>
          </w:tcPr>
          <w:p w:rsidR="00247033" w:rsidRDefault="00247033">
            <w:pPr>
              <w:pStyle w:val="TableParagraph"/>
              <w:spacing w:before="75" w:line="276" w:lineRule="auto"/>
              <w:ind w:left="79" w:right="69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консультаций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и мастер-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  <w:p w:rsidR="00247033" w:rsidRDefault="00247033">
            <w:pPr>
              <w:pStyle w:val="TableParagraph"/>
              <w:spacing w:before="2" w:line="276" w:lineRule="auto"/>
              <w:ind w:left="79" w:right="84"/>
              <w:rPr>
                <w:sz w:val="24"/>
              </w:rPr>
            </w:pPr>
            <w:r>
              <w:rPr>
                <w:sz w:val="24"/>
              </w:rPr>
              <w:t>по организац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 детской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деятельности</w:t>
            </w:r>
          </w:p>
        </w:tc>
      </w:tr>
    </w:tbl>
    <w:p w:rsidR="00247033" w:rsidRDefault="00247033">
      <w:pPr>
        <w:spacing w:line="276" w:lineRule="auto"/>
        <w:rPr>
          <w:sz w:val="24"/>
        </w:rPr>
        <w:sectPr w:rsidR="00247033">
          <w:pgSz w:w="11910" w:h="16840"/>
          <w:pgMar w:top="960" w:right="920" w:bottom="1620" w:left="940" w:header="0" w:footer="1427" w:gutter="0"/>
          <w:cols w:space="720"/>
        </w:sectPr>
      </w:pPr>
    </w:p>
    <w:tbl>
      <w:tblPr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26"/>
        <w:gridCol w:w="2756"/>
        <w:gridCol w:w="1887"/>
        <w:gridCol w:w="2146"/>
        <w:gridCol w:w="1580"/>
      </w:tblGrid>
      <w:tr w:rsidR="00247033">
        <w:trPr>
          <w:trHeight w:val="12994"/>
        </w:trPr>
        <w:tc>
          <w:tcPr>
            <w:tcW w:w="1426" w:type="dxa"/>
            <w:tcBorders>
              <w:top w:val="nil"/>
              <w:bottom w:val="single" w:sz="48" w:space="0" w:color="92D050"/>
            </w:tcBorders>
          </w:tcPr>
          <w:p w:rsidR="00247033" w:rsidRDefault="00247033">
            <w:pPr>
              <w:pStyle w:val="TableParagraph"/>
              <w:spacing w:before="78" w:line="276" w:lineRule="auto"/>
              <w:ind w:left="78" w:right="605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12.06 </w:t>
            </w:r>
            <w:r>
              <w:rPr>
                <w:spacing w:val="-1"/>
                <w:sz w:val="24"/>
              </w:rPr>
              <w:t>–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</w:p>
          <w:p w:rsidR="00247033" w:rsidRDefault="00247033">
            <w:pPr>
              <w:pStyle w:val="TableParagraph"/>
              <w:spacing w:line="291" w:lineRule="exact"/>
              <w:ind w:left="78"/>
              <w:rPr>
                <w:sz w:val="24"/>
              </w:rPr>
            </w:pPr>
            <w:r>
              <w:rPr>
                <w:sz w:val="24"/>
              </w:rPr>
              <w:t>России</w:t>
            </w:r>
          </w:p>
          <w:p w:rsidR="00441298" w:rsidRDefault="00441298">
            <w:pPr>
              <w:pStyle w:val="TableParagraph"/>
              <w:spacing w:line="291" w:lineRule="exact"/>
              <w:ind w:left="78"/>
              <w:rPr>
                <w:sz w:val="24"/>
              </w:rPr>
            </w:pPr>
            <w:r>
              <w:rPr>
                <w:sz w:val="24"/>
              </w:rPr>
              <w:t>(Все)</w:t>
            </w:r>
          </w:p>
        </w:tc>
        <w:tc>
          <w:tcPr>
            <w:tcW w:w="2756" w:type="dxa"/>
            <w:tcBorders>
              <w:top w:val="nil"/>
              <w:bottom w:val="single" w:sz="48" w:space="0" w:color="92D050"/>
            </w:tcBorders>
          </w:tcPr>
          <w:p w:rsidR="00247033" w:rsidRDefault="00247033">
            <w:pPr>
              <w:pStyle w:val="TableParagraph"/>
              <w:numPr>
                <w:ilvl w:val="0"/>
                <w:numId w:val="60"/>
              </w:numPr>
              <w:tabs>
                <w:tab w:val="left" w:pos="800"/>
              </w:tabs>
              <w:spacing w:before="78"/>
              <w:ind w:right="588"/>
              <w:rPr>
                <w:sz w:val="24"/>
              </w:rPr>
            </w:pPr>
            <w:r>
              <w:rPr>
                <w:spacing w:val="-1"/>
                <w:sz w:val="24"/>
              </w:rPr>
              <w:t>Познакомить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247033" w:rsidRDefault="00247033">
            <w:pPr>
              <w:pStyle w:val="TableParagraph"/>
              <w:spacing w:line="293" w:lineRule="exact"/>
              <w:ind w:left="799"/>
              <w:rPr>
                <w:sz w:val="24"/>
              </w:rPr>
            </w:pPr>
            <w:r>
              <w:rPr>
                <w:sz w:val="24"/>
              </w:rPr>
              <w:t>праздником</w:t>
            </w:r>
          </w:p>
          <w:p w:rsidR="00247033" w:rsidRDefault="00247033">
            <w:pPr>
              <w:pStyle w:val="TableParagraph"/>
              <w:ind w:left="799" w:right="340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«День </w:t>
            </w:r>
            <w:r>
              <w:rPr>
                <w:sz w:val="24"/>
              </w:rPr>
              <w:t>России»,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с символами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государства;</w:t>
            </w:r>
          </w:p>
          <w:p w:rsidR="00247033" w:rsidRDefault="00247033">
            <w:pPr>
              <w:pStyle w:val="TableParagraph"/>
              <w:numPr>
                <w:ilvl w:val="0"/>
                <w:numId w:val="60"/>
              </w:numPr>
              <w:tabs>
                <w:tab w:val="left" w:pos="800"/>
              </w:tabs>
              <w:ind w:right="522"/>
              <w:rPr>
                <w:sz w:val="24"/>
              </w:rPr>
            </w:pPr>
            <w:r>
              <w:rPr>
                <w:sz w:val="24"/>
              </w:rPr>
              <w:t>развивать 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детей </w:t>
            </w:r>
            <w:r>
              <w:rPr>
                <w:sz w:val="24"/>
              </w:rPr>
              <w:t>чувство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любви,</w:t>
            </w:r>
          </w:p>
          <w:p w:rsidR="00247033" w:rsidRDefault="00247033">
            <w:pPr>
              <w:pStyle w:val="TableParagraph"/>
              <w:ind w:left="799" w:right="619"/>
              <w:rPr>
                <w:sz w:val="24"/>
              </w:rPr>
            </w:pPr>
            <w:r>
              <w:rPr>
                <w:sz w:val="24"/>
              </w:rPr>
              <w:t>уважения,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гордости 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свою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Родину</w:t>
            </w:r>
          </w:p>
        </w:tc>
        <w:tc>
          <w:tcPr>
            <w:tcW w:w="1887" w:type="dxa"/>
            <w:tcBorders>
              <w:top w:val="nil"/>
              <w:bottom w:val="single" w:sz="48" w:space="0" w:color="92D050"/>
            </w:tcBorders>
          </w:tcPr>
          <w:p w:rsidR="00247033" w:rsidRDefault="00247033">
            <w:pPr>
              <w:pStyle w:val="TableParagraph"/>
              <w:spacing w:before="78" w:line="276" w:lineRule="auto"/>
              <w:ind w:left="151" w:right="242"/>
              <w:rPr>
                <w:sz w:val="24"/>
              </w:rPr>
            </w:pPr>
            <w:r>
              <w:rPr>
                <w:sz w:val="24"/>
              </w:rPr>
              <w:t>Беседа-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размышление</w:t>
            </w:r>
          </w:p>
          <w:p w:rsidR="00247033" w:rsidRDefault="00247033">
            <w:pPr>
              <w:pStyle w:val="TableParagraph"/>
              <w:spacing w:line="291" w:lineRule="exact"/>
              <w:ind w:left="151"/>
              <w:rPr>
                <w:sz w:val="24"/>
              </w:rPr>
            </w:pPr>
            <w:r>
              <w:rPr>
                <w:sz w:val="24"/>
              </w:rPr>
              <w:t>«Я –</w:t>
            </w:r>
          </w:p>
          <w:p w:rsidR="00247033" w:rsidRDefault="00247033">
            <w:pPr>
              <w:pStyle w:val="TableParagraph"/>
              <w:spacing w:before="48" w:line="276" w:lineRule="auto"/>
              <w:ind w:left="151" w:right="528"/>
              <w:rPr>
                <w:sz w:val="24"/>
              </w:rPr>
            </w:pPr>
            <w:r>
              <w:rPr>
                <w:sz w:val="24"/>
              </w:rPr>
              <w:t>гражданин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Российской</w:t>
            </w:r>
          </w:p>
          <w:p w:rsidR="00247033" w:rsidRDefault="00247033">
            <w:pPr>
              <w:pStyle w:val="TableParagraph"/>
              <w:spacing w:line="292" w:lineRule="exact"/>
              <w:ind w:left="151"/>
              <w:rPr>
                <w:sz w:val="24"/>
              </w:rPr>
            </w:pPr>
            <w:r>
              <w:rPr>
                <w:sz w:val="24"/>
              </w:rPr>
              <w:t>Федерации».</w:t>
            </w:r>
          </w:p>
          <w:p w:rsidR="00247033" w:rsidRDefault="00247033">
            <w:pPr>
              <w:pStyle w:val="TableParagraph"/>
              <w:spacing w:before="1"/>
              <w:ind w:left="0"/>
              <w:rPr>
                <w:b/>
                <w:sz w:val="20"/>
              </w:rPr>
            </w:pPr>
          </w:p>
          <w:p w:rsidR="00247033" w:rsidRDefault="00247033">
            <w:pPr>
              <w:pStyle w:val="TableParagraph"/>
              <w:ind w:left="151"/>
              <w:rPr>
                <w:sz w:val="24"/>
              </w:rPr>
            </w:pPr>
            <w:r>
              <w:rPr>
                <w:sz w:val="24"/>
              </w:rPr>
              <w:t>Чтение</w:t>
            </w:r>
          </w:p>
          <w:p w:rsidR="00247033" w:rsidRDefault="00247033">
            <w:pPr>
              <w:pStyle w:val="TableParagraph"/>
              <w:spacing w:before="43" w:line="276" w:lineRule="auto"/>
              <w:ind w:left="151" w:right="148"/>
              <w:jc w:val="both"/>
              <w:rPr>
                <w:sz w:val="24"/>
              </w:rPr>
            </w:pPr>
            <w:r>
              <w:rPr>
                <w:sz w:val="24"/>
              </w:rPr>
              <w:t>художественно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й литературы о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</w:p>
          <w:p w:rsidR="00247033" w:rsidRDefault="00247033">
            <w:pPr>
              <w:pStyle w:val="TableParagraph"/>
              <w:spacing w:before="199" w:line="278" w:lineRule="auto"/>
              <w:ind w:left="151" w:right="452"/>
              <w:rPr>
                <w:sz w:val="24"/>
              </w:rPr>
            </w:pPr>
            <w:r>
              <w:rPr>
                <w:spacing w:val="-1"/>
                <w:sz w:val="24"/>
              </w:rPr>
              <w:t>Проведение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экскурсий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мини-музей</w:t>
            </w:r>
          </w:p>
          <w:p w:rsidR="00247033" w:rsidRDefault="00247033">
            <w:pPr>
              <w:pStyle w:val="TableParagraph"/>
              <w:spacing w:line="276" w:lineRule="auto"/>
              <w:ind w:left="151" w:right="547"/>
              <w:rPr>
                <w:sz w:val="24"/>
              </w:rPr>
            </w:pPr>
            <w:r>
              <w:rPr>
                <w:sz w:val="24"/>
              </w:rPr>
              <w:t>«Русское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наследие».</w:t>
            </w:r>
          </w:p>
          <w:p w:rsidR="00247033" w:rsidRDefault="00247033">
            <w:pPr>
              <w:pStyle w:val="TableParagraph"/>
              <w:spacing w:before="194" w:line="276" w:lineRule="auto"/>
              <w:ind w:left="151" w:right="320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мультфильма</w:t>
            </w:r>
          </w:p>
          <w:p w:rsidR="00247033" w:rsidRDefault="00247033">
            <w:pPr>
              <w:pStyle w:val="TableParagraph"/>
              <w:spacing w:line="278" w:lineRule="auto"/>
              <w:ind w:left="151" w:right="579"/>
              <w:rPr>
                <w:sz w:val="24"/>
              </w:rPr>
            </w:pPr>
            <w:r>
              <w:rPr>
                <w:sz w:val="24"/>
              </w:rPr>
              <w:t>«История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России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:rsidR="00247033" w:rsidRDefault="00247033">
            <w:pPr>
              <w:pStyle w:val="TableParagraph"/>
              <w:spacing w:line="276" w:lineRule="auto"/>
              <w:ind w:left="151" w:right="168"/>
              <w:rPr>
                <w:sz w:val="24"/>
              </w:rPr>
            </w:pPr>
            <w:r>
              <w:rPr>
                <w:sz w:val="24"/>
              </w:rPr>
              <w:t>детей»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(авт.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Князева).</w:t>
            </w:r>
          </w:p>
          <w:p w:rsidR="00247033" w:rsidRDefault="00247033">
            <w:pPr>
              <w:pStyle w:val="TableParagraph"/>
              <w:spacing w:before="195" w:line="276" w:lineRule="auto"/>
              <w:ind w:left="151" w:right="226"/>
              <w:jc w:val="both"/>
              <w:rPr>
                <w:sz w:val="24"/>
              </w:rPr>
            </w:pPr>
            <w:r>
              <w:rPr>
                <w:sz w:val="24"/>
              </w:rPr>
              <w:t>Русская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народная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  <w:p w:rsidR="00247033" w:rsidRDefault="00247033">
            <w:pPr>
              <w:pStyle w:val="TableParagraph"/>
              <w:spacing w:line="276" w:lineRule="auto"/>
              <w:ind w:left="151" w:right="332"/>
              <w:rPr>
                <w:sz w:val="24"/>
              </w:rPr>
            </w:pPr>
            <w:r>
              <w:rPr>
                <w:sz w:val="24"/>
              </w:rPr>
              <w:t>«Горелки»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прогулке.</w:t>
            </w:r>
          </w:p>
          <w:p w:rsidR="00247033" w:rsidRDefault="00247033">
            <w:pPr>
              <w:pStyle w:val="TableParagraph"/>
              <w:spacing w:before="198" w:line="278" w:lineRule="auto"/>
              <w:ind w:left="151" w:right="173"/>
              <w:rPr>
                <w:sz w:val="24"/>
              </w:rPr>
            </w:pPr>
            <w:r>
              <w:rPr>
                <w:spacing w:val="-1"/>
                <w:sz w:val="24"/>
              </w:rPr>
              <w:t>Дидактическая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игра «Я и моя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Родина».</w:t>
            </w:r>
          </w:p>
          <w:p w:rsidR="00247033" w:rsidRDefault="00247033">
            <w:pPr>
              <w:pStyle w:val="TableParagraph"/>
              <w:spacing w:before="191" w:line="278" w:lineRule="auto"/>
              <w:ind w:left="151" w:right="482"/>
              <w:rPr>
                <w:sz w:val="24"/>
              </w:rPr>
            </w:pPr>
            <w:r>
              <w:rPr>
                <w:spacing w:val="-1"/>
                <w:sz w:val="24"/>
              </w:rPr>
              <w:t>Подвижные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247033" w:rsidRDefault="00247033">
            <w:pPr>
              <w:pStyle w:val="TableParagraph"/>
              <w:spacing w:line="290" w:lineRule="exact"/>
              <w:ind w:left="151"/>
              <w:rPr>
                <w:sz w:val="24"/>
              </w:rPr>
            </w:pPr>
            <w:r>
              <w:rPr>
                <w:sz w:val="24"/>
              </w:rPr>
              <w:t>прогулке:</w:t>
            </w:r>
          </w:p>
          <w:p w:rsidR="00247033" w:rsidRDefault="00247033">
            <w:pPr>
              <w:pStyle w:val="TableParagraph"/>
              <w:spacing w:before="43" w:line="276" w:lineRule="auto"/>
              <w:ind w:left="151" w:right="219"/>
              <w:rPr>
                <w:sz w:val="24"/>
              </w:rPr>
            </w:pPr>
            <w:r>
              <w:rPr>
                <w:sz w:val="24"/>
              </w:rPr>
              <w:t>«Передай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флаг», </w:t>
            </w:r>
            <w:r>
              <w:rPr>
                <w:sz w:val="24"/>
              </w:rPr>
              <w:t>«Найди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свой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цвет»</w:t>
            </w:r>
          </w:p>
        </w:tc>
        <w:tc>
          <w:tcPr>
            <w:tcW w:w="2146" w:type="dxa"/>
            <w:tcBorders>
              <w:top w:val="nil"/>
              <w:bottom w:val="single" w:sz="48" w:space="0" w:color="92D050"/>
            </w:tcBorders>
          </w:tcPr>
          <w:p w:rsidR="00247033" w:rsidRDefault="00247033">
            <w:pPr>
              <w:pStyle w:val="TableParagraph"/>
              <w:spacing w:before="78" w:line="276" w:lineRule="auto"/>
              <w:ind w:left="79" w:right="1007"/>
              <w:rPr>
                <w:sz w:val="24"/>
              </w:rPr>
            </w:pPr>
            <w:r>
              <w:rPr>
                <w:sz w:val="24"/>
              </w:rPr>
              <w:t>Выставка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семейных</w:t>
            </w:r>
          </w:p>
          <w:p w:rsidR="00247033" w:rsidRDefault="00247033">
            <w:pPr>
              <w:pStyle w:val="TableParagraph"/>
              <w:spacing w:line="278" w:lineRule="auto"/>
              <w:ind w:left="79" w:right="54"/>
              <w:rPr>
                <w:sz w:val="24"/>
              </w:rPr>
            </w:pPr>
            <w:r>
              <w:rPr>
                <w:sz w:val="24"/>
              </w:rPr>
              <w:t>рисунков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«Россия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великая наша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держава».</w:t>
            </w:r>
          </w:p>
          <w:p w:rsidR="00247033" w:rsidRDefault="00247033">
            <w:pPr>
              <w:pStyle w:val="TableParagraph"/>
              <w:spacing w:before="194" w:line="276" w:lineRule="auto"/>
              <w:ind w:left="79" w:right="195"/>
              <w:rPr>
                <w:sz w:val="24"/>
              </w:rPr>
            </w:pPr>
            <w:r>
              <w:rPr>
                <w:sz w:val="24"/>
              </w:rPr>
              <w:t>Консультация для</w:t>
            </w:r>
            <w:r>
              <w:rPr>
                <w:spacing w:val="-53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</w:p>
          <w:p w:rsidR="00247033" w:rsidRDefault="00247033">
            <w:pPr>
              <w:pStyle w:val="TableParagraph"/>
              <w:spacing w:line="276" w:lineRule="auto"/>
              <w:ind w:left="79" w:right="271"/>
              <w:rPr>
                <w:sz w:val="24"/>
              </w:rPr>
            </w:pPr>
            <w:r>
              <w:rPr>
                <w:spacing w:val="-1"/>
                <w:sz w:val="24"/>
              </w:rPr>
              <w:t>«Патриотическое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247033" w:rsidRDefault="00247033">
            <w:pPr>
              <w:pStyle w:val="TableParagraph"/>
              <w:spacing w:line="292" w:lineRule="exact"/>
              <w:ind w:left="79"/>
              <w:rPr>
                <w:sz w:val="24"/>
              </w:rPr>
            </w:pPr>
            <w:r>
              <w:rPr>
                <w:sz w:val="24"/>
              </w:rPr>
              <w:t>семье».</w:t>
            </w:r>
          </w:p>
          <w:p w:rsidR="00247033" w:rsidRDefault="00247033">
            <w:pPr>
              <w:pStyle w:val="TableParagraph"/>
              <w:spacing w:before="11"/>
              <w:ind w:left="0"/>
              <w:rPr>
                <w:b/>
                <w:sz w:val="19"/>
              </w:rPr>
            </w:pPr>
          </w:p>
          <w:p w:rsidR="00247033" w:rsidRDefault="00247033">
            <w:pPr>
              <w:pStyle w:val="TableParagraph"/>
              <w:ind w:left="79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альбома</w:t>
            </w:r>
          </w:p>
          <w:p w:rsidR="00247033" w:rsidRDefault="00247033">
            <w:pPr>
              <w:pStyle w:val="TableParagraph"/>
              <w:spacing w:before="48" w:line="276" w:lineRule="auto"/>
              <w:ind w:left="79" w:right="467"/>
              <w:rPr>
                <w:sz w:val="24"/>
              </w:rPr>
            </w:pPr>
            <w:r>
              <w:rPr>
                <w:sz w:val="24"/>
              </w:rPr>
              <w:t>«Россия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наша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страна»</w:t>
            </w:r>
          </w:p>
        </w:tc>
        <w:tc>
          <w:tcPr>
            <w:tcW w:w="1580" w:type="dxa"/>
            <w:tcBorders>
              <w:top w:val="nil"/>
              <w:bottom w:val="single" w:sz="48" w:space="0" w:color="92D050"/>
            </w:tcBorders>
          </w:tcPr>
          <w:p w:rsidR="00247033" w:rsidRDefault="00247033">
            <w:pPr>
              <w:pStyle w:val="TableParagraph"/>
              <w:spacing w:before="78" w:line="276" w:lineRule="auto"/>
              <w:ind w:left="79" w:right="104"/>
              <w:rPr>
                <w:sz w:val="24"/>
              </w:rPr>
            </w:pPr>
            <w:r>
              <w:rPr>
                <w:sz w:val="24"/>
              </w:rPr>
              <w:t>Совместное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планировани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</w:p>
          <w:p w:rsidR="00247033" w:rsidRDefault="00247033">
            <w:pPr>
              <w:pStyle w:val="TableParagraph"/>
              <w:spacing w:before="2" w:line="276" w:lineRule="auto"/>
              <w:ind w:left="79" w:right="69"/>
              <w:rPr>
                <w:sz w:val="24"/>
              </w:rPr>
            </w:pPr>
            <w:r>
              <w:rPr>
                <w:sz w:val="24"/>
              </w:rPr>
              <w:t>мероприятий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для всего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детского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сада</w:t>
            </w:r>
          </w:p>
          <w:p w:rsidR="00247033" w:rsidRDefault="00247033">
            <w:pPr>
              <w:pStyle w:val="TableParagraph"/>
              <w:spacing w:line="278" w:lineRule="auto"/>
              <w:ind w:left="79" w:right="61"/>
              <w:rPr>
                <w:sz w:val="24"/>
              </w:rPr>
            </w:pPr>
            <w:r>
              <w:rPr>
                <w:sz w:val="24"/>
              </w:rPr>
              <w:t>– групповых,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межгрупповы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х,</w:t>
            </w:r>
          </w:p>
          <w:p w:rsidR="00247033" w:rsidRDefault="00247033">
            <w:pPr>
              <w:pStyle w:val="TableParagraph"/>
              <w:spacing w:line="276" w:lineRule="auto"/>
              <w:ind w:left="79" w:right="118"/>
              <w:rPr>
                <w:sz w:val="24"/>
              </w:rPr>
            </w:pPr>
            <w:r>
              <w:rPr>
                <w:spacing w:val="-1"/>
                <w:sz w:val="24"/>
              </w:rPr>
              <w:t>общесадовск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их,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247033" w:rsidRDefault="00247033">
            <w:pPr>
              <w:pStyle w:val="TableParagraph"/>
              <w:spacing w:line="276" w:lineRule="auto"/>
              <w:ind w:left="79" w:right="106"/>
              <w:rPr>
                <w:sz w:val="24"/>
              </w:rPr>
            </w:pPr>
            <w:r>
              <w:rPr>
                <w:sz w:val="24"/>
              </w:rPr>
              <w:t>привлечение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родителей.</w:t>
            </w:r>
          </w:p>
          <w:p w:rsidR="00247033" w:rsidRDefault="00247033">
            <w:pPr>
              <w:pStyle w:val="TableParagraph"/>
              <w:spacing w:line="276" w:lineRule="auto"/>
              <w:ind w:left="79" w:right="613"/>
              <w:rPr>
                <w:sz w:val="24"/>
              </w:rPr>
            </w:pPr>
            <w:r>
              <w:rPr>
                <w:sz w:val="24"/>
              </w:rPr>
              <w:t>Обмен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опытом,</w:t>
            </w:r>
          </w:p>
          <w:p w:rsidR="00247033" w:rsidRDefault="00247033">
            <w:pPr>
              <w:pStyle w:val="TableParagraph"/>
              <w:spacing w:line="276" w:lineRule="auto"/>
              <w:ind w:left="79" w:right="69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консультаций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и мастер-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классов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 детской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  <w:p w:rsidR="00247033" w:rsidRDefault="00247033">
            <w:pPr>
              <w:pStyle w:val="TableParagraph"/>
              <w:spacing w:line="291" w:lineRule="exact"/>
              <w:ind w:left="79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</w:tr>
      <w:tr w:rsidR="00247033">
        <w:trPr>
          <w:trHeight w:val="554"/>
        </w:trPr>
        <w:tc>
          <w:tcPr>
            <w:tcW w:w="9795" w:type="dxa"/>
            <w:gridSpan w:val="5"/>
            <w:tcBorders>
              <w:top w:val="single" w:sz="4" w:space="0" w:color="000000"/>
              <w:bottom w:val="single" w:sz="4" w:space="0" w:color="000000"/>
            </w:tcBorders>
            <w:shd w:val="clear" w:color="auto" w:fill="92D050"/>
          </w:tcPr>
          <w:p w:rsidR="00247033" w:rsidRDefault="00247033">
            <w:pPr>
              <w:pStyle w:val="TableParagraph"/>
              <w:ind w:left="0"/>
              <w:rPr>
                <w:rFonts w:ascii="Times New Roman"/>
              </w:rPr>
            </w:pPr>
          </w:p>
        </w:tc>
      </w:tr>
    </w:tbl>
    <w:p w:rsidR="00247033" w:rsidRDefault="00247033">
      <w:pPr>
        <w:sectPr w:rsidR="00247033">
          <w:pgSz w:w="11910" w:h="16840"/>
          <w:pgMar w:top="940" w:right="920" w:bottom="1620" w:left="940" w:header="0" w:footer="1427" w:gutter="0"/>
          <w:cols w:space="720"/>
        </w:sectPr>
      </w:pPr>
    </w:p>
    <w:tbl>
      <w:tblPr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26"/>
        <w:gridCol w:w="2756"/>
        <w:gridCol w:w="1887"/>
        <w:gridCol w:w="2146"/>
        <w:gridCol w:w="1580"/>
      </w:tblGrid>
      <w:tr w:rsidR="00247033">
        <w:trPr>
          <w:trHeight w:val="13549"/>
        </w:trPr>
        <w:tc>
          <w:tcPr>
            <w:tcW w:w="1426" w:type="dxa"/>
            <w:tcBorders>
              <w:left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spacing w:before="75" w:line="276" w:lineRule="auto"/>
              <w:ind w:left="78" w:right="163"/>
              <w:rPr>
                <w:sz w:val="24"/>
              </w:rPr>
            </w:pPr>
            <w:r>
              <w:rPr>
                <w:sz w:val="24"/>
              </w:rPr>
              <w:t>2.06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здорового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питания</w:t>
            </w:r>
            <w:r>
              <w:rPr>
                <w:spacing w:val="1"/>
                <w:sz w:val="24"/>
              </w:rPr>
              <w:t xml:space="preserve"> </w:t>
            </w:r>
            <w:r w:rsidR="00441298">
              <w:rPr>
                <w:sz w:val="24"/>
              </w:rPr>
              <w:t>(старше-подготовительная</w:t>
            </w:r>
            <w:r>
              <w:rPr>
                <w:sz w:val="24"/>
              </w:rPr>
              <w:t>)</w:t>
            </w:r>
          </w:p>
        </w:tc>
        <w:tc>
          <w:tcPr>
            <w:tcW w:w="2756" w:type="dxa"/>
            <w:tcBorders>
              <w:left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numPr>
                <w:ilvl w:val="0"/>
                <w:numId w:val="59"/>
              </w:numPr>
              <w:tabs>
                <w:tab w:val="left" w:pos="800"/>
              </w:tabs>
              <w:spacing w:before="75"/>
              <w:ind w:right="559"/>
              <w:rPr>
                <w:sz w:val="24"/>
              </w:rPr>
            </w:pPr>
            <w:r>
              <w:rPr>
                <w:spacing w:val="-1"/>
                <w:sz w:val="24"/>
              </w:rPr>
              <w:t>формировать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знания о</w:t>
            </w:r>
          </w:p>
          <w:p w:rsidR="00247033" w:rsidRDefault="00247033">
            <w:pPr>
              <w:pStyle w:val="TableParagraph"/>
              <w:ind w:left="799" w:right="865"/>
              <w:rPr>
                <w:sz w:val="24"/>
              </w:rPr>
            </w:pPr>
            <w:r>
              <w:rPr>
                <w:sz w:val="24"/>
              </w:rPr>
              <w:t>правилах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здорового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питания;</w:t>
            </w:r>
          </w:p>
          <w:p w:rsidR="00247033" w:rsidRDefault="00247033">
            <w:pPr>
              <w:pStyle w:val="TableParagraph"/>
              <w:numPr>
                <w:ilvl w:val="0"/>
                <w:numId w:val="59"/>
              </w:numPr>
              <w:tabs>
                <w:tab w:val="left" w:pos="800"/>
              </w:tabs>
              <w:ind w:right="292"/>
              <w:rPr>
                <w:sz w:val="24"/>
              </w:rPr>
            </w:pPr>
            <w:r>
              <w:rPr>
                <w:sz w:val="24"/>
              </w:rPr>
              <w:t>формировать 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готовность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соблюдению</w:t>
            </w:r>
          </w:p>
          <w:p w:rsidR="00247033" w:rsidRDefault="00247033">
            <w:pPr>
              <w:pStyle w:val="TableParagraph"/>
              <w:spacing w:line="242" w:lineRule="auto"/>
              <w:ind w:left="799" w:right="364"/>
              <w:rPr>
                <w:sz w:val="24"/>
              </w:rPr>
            </w:pPr>
            <w:r>
              <w:rPr>
                <w:sz w:val="24"/>
              </w:rPr>
              <w:t>правил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рационального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здорового</w:t>
            </w:r>
          </w:p>
          <w:p w:rsidR="00247033" w:rsidRDefault="00247033">
            <w:pPr>
              <w:pStyle w:val="TableParagraph"/>
              <w:spacing w:line="289" w:lineRule="exact"/>
              <w:ind w:left="799"/>
              <w:rPr>
                <w:sz w:val="24"/>
              </w:rPr>
            </w:pPr>
            <w:r>
              <w:rPr>
                <w:sz w:val="24"/>
              </w:rPr>
              <w:t>питания;</w:t>
            </w:r>
          </w:p>
          <w:p w:rsidR="00247033" w:rsidRDefault="00247033">
            <w:pPr>
              <w:pStyle w:val="TableParagraph"/>
              <w:numPr>
                <w:ilvl w:val="0"/>
                <w:numId w:val="59"/>
              </w:numPr>
              <w:tabs>
                <w:tab w:val="left" w:pos="800"/>
              </w:tabs>
              <w:ind w:right="456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познакомить </w:t>
            </w:r>
            <w:r>
              <w:rPr>
                <w:sz w:val="24"/>
              </w:rPr>
              <w:t>с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группами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витаминов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.</w:t>
            </w:r>
          </w:p>
          <w:p w:rsidR="00247033" w:rsidRDefault="00247033">
            <w:pPr>
              <w:pStyle w:val="TableParagraph"/>
              <w:numPr>
                <w:ilvl w:val="0"/>
                <w:numId w:val="59"/>
              </w:numPr>
              <w:tabs>
                <w:tab w:val="left" w:pos="853"/>
              </w:tabs>
              <w:ind w:right="787"/>
              <w:rPr>
                <w:sz w:val="24"/>
              </w:rPr>
            </w:pPr>
            <w:r>
              <w:tab/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творческие</w:t>
            </w:r>
          </w:p>
          <w:p w:rsidR="00247033" w:rsidRDefault="00247033">
            <w:pPr>
              <w:pStyle w:val="TableParagraph"/>
              <w:ind w:left="799" w:right="320"/>
              <w:rPr>
                <w:sz w:val="24"/>
              </w:rPr>
            </w:pPr>
            <w:r>
              <w:rPr>
                <w:sz w:val="24"/>
              </w:rPr>
              <w:t>способности 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 и умение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работать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сообща.</w:t>
            </w:r>
          </w:p>
        </w:tc>
        <w:tc>
          <w:tcPr>
            <w:tcW w:w="1887" w:type="dxa"/>
            <w:tcBorders>
              <w:left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spacing w:before="75"/>
              <w:ind w:left="151"/>
              <w:rPr>
                <w:sz w:val="24"/>
              </w:rPr>
            </w:pPr>
            <w:r>
              <w:rPr>
                <w:sz w:val="24"/>
              </w:rPr>
              <w:t>Беседа</w:t>
            </w:r>
          </w:p>
          <w:p w:rsidR="00247033" w:rsidRDefault="00247033">
            <w:pPr>
              <w:pStyle w:val="TableParagraph"/>
              <w:spacing w:before="43" w:line="278" w:lineRule="auto"/>
              <w:ind w:left="151" w:right="430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«Здоровье </w:t>
            </w:r>
            <w:r>
              <w:rPr>
                <w:sz w:val="24"/>
              </w:rPr>
              <w:t>и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болезнь».</w:t>
            </w:r>
          </w:p>
          <w:p w:rsidR="00247033" w:rsidRDefault="00247033">
            <w:pPr>
              <w:pStyle w:val="TableParagraph"/>
              <w:spacing w:before="194" w:line="278" w:lineRule="auto"/>
              <w:ind w:right="448"/>
              <w:rPr>
                <w:sz w:val="24"/>
              </w:rPr>
            </w:pPr>
            <w:r>
              <w:rPr>
                <w:sz w:val="24"/>
              </w:rPr>
              <w:t>Сюжетно-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ролевая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  <w:p w:rsidR="00247033" w:rsidRDefault="00247033">
            <w:pPr>
              <w:pStyle w:val="TableParagraph"/>
              <w:spacing w:line="276" w:lineRule="auto"/>
              <w:ind w:right="644"/>
              <w:rPr>
                <w:sz w:val="24"/>
              </w:rPr>
            </w:pPr>
            <w:r>
              <w:rPr>
                <w:sz w:val="24"/>
              </w:rPr>
              <w:t>«Дочка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заболела».</w:t>
            </w:r>
          </w:p>
          <w:p w:rsidR="00247033" w:rsidRDefault="00247033">
            <w:pPr>
              <w:pStyle w:val="TableParagraph"/>
              <w:spacing w:before="197"/>
              <w:rPr>
                <w:sz w:val="24"/>
              </w:rPr>
            </w:pPr>
            <w:r>
              <w:rPr>
                <w:sz w:val="24"/>
              </w:rPr>
              <w:t>Беседа</w:t>
            </w:r>
          </w:p>
          <w:p w:rsidR="00247033" w:rsidRDefault="00247033">
            <w:pPr>
              <w:pStyle w:val="TableParagraph"/>
              <w:spacing w:before="43" w:line="276" w:lineRule="auto"/>
              <w:ind w:right="788"/>
              <w:rPr>
                <w:sz w:val="24"/>
              </w:rPr>
            </w:pPr>
            <w:r>
              <w:rPr>
                <w:sz w:val="24"/>
              </w:rPr>
              <w:t>«Вредная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еда!».</w:t>
            </w:r>
          </w:p>
          <w:p w:rsidR="00247033" w:rsidRDefault="00247033">
            <w:pPr>
              <w:pStyle w:val="TableParagraph"/>
              <w:spacing w:before="200" w:line="276" w:lineRule="auto"/>
              <w:ind w:right="234"/>
              <w:rPr>
                <w:sz w:val="24"/>
              </w:rPr>
            </w:pPr>
            <w:r>
              <w:rPr>
                <w:spacing w:val="-1"/>
                <w:sz w:val="24"/>
              </w:rPr>
              <w:t>Рассматривани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иллюстраций</w:t>
            </w:r>
          </w:p>
          <w:p w:rsidR="00247033" w:rsidRDefault="00247033">
            <w:pPr>
              <w:pStyle w:val="TableParagraph"/>
              <w:spacing w:line="278" w:lineRule="auto"/>
              <w:ind w:right="620"/>
              <w:rPr>
                <w:sz w:val="24"/>
              </w:rPr>
            </w:pPr>
            <w:r>
              <w:rPr>
                <w:sz w:val="24"/>
              </w:rPr>
              <w:t>«Вредные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продукты».</w:t>
            </w:r>
          </w:p>
          <w:p w:rsidR="00247033" w:rsidRDefault="00247033">
            <w:pPr>
              <w:pStyle w:val="TableParagraph"/>
              <w:spacing w:before="193" w:line="278" w:lineRule="auto"/>
              <w:ind w:right="265"/>
              <w:rPr>
                <w:sz w:val="24"/>
              </w:rPr>
            </w:pPr>
            <w:r>
              <w:rPr>
                <w:spacing w:val="-1"/>
                <w:sz w:val="24"/>
              </w:rPr>
              <w:t>Д/И «Полезно-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вредно».</w:t>
            </w:r>
          </w:p>
          <w:p w:rsidR="00247033" w:rsidRDefault="00247033">
            <w:pPr>
              <w:pStyle w:val="TableParagraph"/>
              <w:spacing w:before="199"/>
              <w:rPr>
                <w:sz w:val="24"/>
              </w:rPr>
            </w:pPr>
            <w:r>
              <w:rPr>
                <w:sz w:val="24"/>
              </w:rPr>
              <w:t>Рисование</w:t>
            </w:r>
          </w:p>
          <w:p w:rsidR="00247033" w:rsidRDefault="00247033">
            <w:pPr>
              <w:pStyle w:val="TableParagraph"/>
              <w:spacing w:before="43" w:line="276" w:lineRule="auto"/>
              <w:ind w:right="460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«Витамины </w:t>
            </w:r>
            <w:r>
              <w:rPr>
                <w:sz w:val="24"/>
              </w:rPr>
              <w:t>с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грядки».</w:t>
            </w:r>
          </w:p>
          <w:p w:rsidR="00247033" w:rsidRDefault="00247033">
            <w:pPr>
              <w:pStyle w:val="TableParagraph"/>
              <w:spacing w:before="200" w:line="276" w:lineRule="auto"/>
              <w:ind w:right="129"/>
              <w:rPr>
                <w:sz w:val="24"/>
              </w:rPr>
            </w:pPr>
            <w:r>
              <w:rPr>
                <w:sz w:val="24"/>
              </w:rPr>
              <w:t>Разучивание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стихотворения </w:t>
            </w:r>
            <w:r>
              <w:rPr>
                <w:sz w:val="24"/>
              </w:rPr>
              <w:t>с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</w:p>
          <w:p w:rsidR="00247033" w:rsidRDefault="00247033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мнемотехники</w:t>
            </w:r>
          </w:p>
          <w:p w:rsidR="00247033" w:rsidRDefault="00247033">
            <w:pPr>
              <w:pStyle w:val="TableParagraph"/>
              <w:spacing w:before="43" w:line="276" w:lineRule="auto"/>
              <w:ind w:right="667"/>
              <w:rPr>
                <w:sz w:val="24"/>
              </w:rPr>
            </w:pPr>
            <w:r>
              <w:rPr>
                <w:sz w:val="24"/>
              </w:rPr>
              <w:t>«Хозяйка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однажды </w:t>
            </w:r>
            <w:r>
              <w:rPr>
                <w:sz w:val="24"/>
              </w:rPr>
              <w:t>с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базара</w:t>
            </w:r>
          </w:p>
          <w:p w:rsidR="00247033" w:rsidRDefault="00247033">
            <w:pPr>
              <w:pStyle w:val="TableParagraph"/>
              <w:spacing w:line="291" w:lineRule="exact"/>
              <w:rPr>
                <w:sz w:val="24"/>
              </w:rPr>
            </w:pPr>
            <w:r>
              <w:rPr>
                <w:sz w:val="24"/>
              </w:rPr>
              <w:t>пришла».</w:t>
            </w:r>
          </w:p>
          <w:p w:rsidR="00247033" w:rsidRDefault="00247033">
            <w:pPr>
              <w:pStyle w:val="TableParagraph"/>
              <w:spacing w:before="1"/>
              <w:ind w:left="0"/>
              <w:rPr>
                <w:b/>
                <w:sz w:val="20"/>
              </w:rPr>
            </w:pPr>
          </w:p>
          <w:p w:rsidR="00247033" w:rsidRDefault="00247033">
            <w:pPr>
              <w:pStyle w:val="TableParagraph"/>
              <w:spacing w:line="278" w:lineRule="auto"/>
              <w:ind w:right="656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рассказа </w:t>
            </w:r>
            <w:r>
              <w:rPr>
                <w:sz w:val="24"/>
              </w:rPr>
              <w:t>Б.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Грим</w:t>
            </w:r>
          </w:p>
          <w:p w:rsidR="00247033" w:rsidRDefault="00247033">
            <w:pPr>
              <w:pStyle w:val="TableParagraph"/>
              <w:spacing w:line="276" w:lineRule="auto"/>
              <w:ind w:right="508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«Горшочек </w:t>
            </w:r>
            <w:r>
              <w:rPr>
                <w:sz w:val="24"/>
              </w:rPr>
              <w:t>с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кашей».</w:t>
            </w:r>
          </w:p>
          <w:p w:rsidR="00247033" w:rsidRDefault="00247033">
            <w:pPr>
              <w:pStyle w:val="TableParagraph"/>
              <w:spacing w:before="193" w:line="276" w:lineRule="auto"/>
              <w:ind w:right="237"/>
              <w:rPr>
                <w:sz w:val="24"/>
              </w:rPr>
            </w:pPr>
            <w:r>
              <w:rPr>
                <w:sz w:val="24"/>
              </w:rPr>
              <w:t>Аппликация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использование</w:t>
            </w:r>
          </w:p>
        </w:tc>
        <w:tc>
          <w:tcPr>
            <w:tcW w:w="2146" w:type="dxa"/>
            <w:tcBorders>
              <w:left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spacing w:before="75"/>
              <w:ind w:left="79"/>
              <w:rPr>
                <w:sz w:val="24"/>
              </w:rPr>
            </w:pPr>
            <w:r>
              <w:rPr>
                <w:sz w:val="24"/>
              </w:rPr>
              <w:t>Размещение</w:t>
            </w:r>
          </w:p>
          <w:p w:rsidR="00247033" w:rsidRDefault="00247033">
            <w:pPr>
              <w:pStyle w:val="TableParagraph"/>
              <w:spacing w:before="43" w:line="278" w:lineRule="auto"/>
              <w:ind w:left="79" w:right="418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информации </w:t>
            </w:r>
            <w:r>
              <w:rPr>
                <w:sz w:val="24"/>
              </w:rPr>
              <w:t>на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стенде.</w:t>
            </w:r>
          </w:p>
          <w:p w:rsidR="00247033" w:rsidRDefault="00247033">
            <w:pPr>
              <w:pStyle w:val="TableParagraph"/>
              <w:spacing w:before="194" w:line="278" w:lineRule="auto"/>
              <w:ind w:left="79" w:right="204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беседах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по проблемной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теме.</w:t>
            </w:r>
          </w:p>
          <w:p w:rsidR="00247033" w:rsidRDefault="00247033">
            <w:pPr>
              <w:pStyle w:val="TableParagraph"/>
              <w:spacing w:before="195"/>
              <w:ind w:left="79"/>
              <w:rPr>
                <w:sz w:val="24"/>
              </w:rPr>
            </w:pPr>
            <w:r>
              <w:rPr>
                <w:sz w:val="24"/>
              </w:rPr>
              <w:t>Анкетирование</w:t>
            </w:r>
          </w:p>
          <w:p w:rsidR="00247033" w:rsidRDefault="00247033">
            <w:pPr>
              <w:pStyle w:val="TableParagraph"/>
              <w:spacing w:before="43" w:line="276" w:lineRule="auto"/>
              <w:ind w:left="79" w:right="1001"/>
              <w:rPr>
                <w:sz w:val="24"/>
              </w:rPr>
            </w:pPr>
            <w:r>
              <w:rPr>
                <w:sz w:val="24"/>
              </w:rPr>
              <w:t>«Питание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ребенка».</w:t>
            </w:r>
          </w:p>
        </w:tc>
        <w:tc>
          <w:tcPr>
            <w:tcW w:w="1580" w:type="dxa"/>
            <w:tcBorders>
              <w:left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spacing w:before="75" w:line="278" w:lineRule="auto"/>
              <w:ind w:left="79" w:right="162"/>
              <w:rPr>
                <w:sz w:val="24"/>
              </w:rPr>
            </w:pPr>
            <w:r>
              <w:rPr>
                <w:sz w:val="24"/>
              </w:rPr>
              <w:t>Подбор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художествен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ной</w:t>
            </w:r>
          </w:p>
          <w:p w:rsidR="00247033" w:rsidRDefault="00247033">
            <w:pPr>
              <w:pStyle w:val="TableParagraph"/>
              <w:spacing w:line="276" w:lineRule="auto"/>
              <w:ind w:left="79" w:right="282"/>
              <w:rPr>
                <w:sz w:val="24"/>
              </w:rPr>
            </w:pPr>
            <w:r>
              <w:rPr>
                <w:spacing w:val="-1"/>
                <w:sz w:val="24"/>
              </w:rPr>
              <w:t>литературы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теме.</w:t>
            </w:r>
          </w:p>
          <w:p w:rsidR="00247033" w:rsidRDefault="00247033">
            <w:pPr>
              <w:pStyle w:val="TableParagraph"/>
              <w:ind w:left="0"/>
              <w:rPr>
                <w:b/>
                <w:sz w:val="24"/>
              </w:rPr>
            </w:pPr>
          </w:p>
          <w:p w:rsidR="00247033" w:rsidRDefault="00247033">
            <w:pPr>
              <w:pStyle w:val="TableParagraph"/>
              <w:spacing w:before="10"/>
              <w:ind w:left="0"/>
              <w:rPr>
                <w:b/>
                <w:sz w:val="35"/>
              </w:rPr>
            </w:pPr>
          </w:p>
          <w:p w:rsidR="00247033" w:rsidRDefault="00247033">
            <w:pPr>
              <w:pStyle w:val="TableParagraph"/>
              <w:spacing w:before="1" w:line="276" w:lineRule="auto"/>
              <w:ind w:left="79" w:right="111"/>
              <w:rPr>
                <w:sz w:val="24"/>
              </w:rPr>
            </w:pPr>
            <w:r>
              <w:rPr>
                <w:sz w:val="24"/>
              </w:rPr>
              <w:t>Подбор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демонстраци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онного</w:t>
            </w:r>
          </w:p>
          <w:p w:rsidR="00247033" w:rsidRDefault="00247033">
            <w:pPr>
              <w:pStyle w:val="TableParagraph"/>
              <w:spacing w:line="276" w:lineRule="auto"/>
              <w:ind w:left="79" w:right="62"/>
              <w:rPr>
                <w:sz w:val="24"/>
              </w:rPr>
            </w:pPr>
            <w:r>
              <w:rPr>
                <w:sz w:val="24"/>
              </w:rPr>
              <w:t>материала по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теме.</w:t>
            </w:r>
          </w:p>
        </w:tc>
      </w:tr>
    </w:tbl>
    <w:p w:rsidR="00247033" w:rsidRDefault="00247033">
      <w:pPr>
        <w:spacing w:line="276" w:lineRule="auto"/>
        <w:rPr>
          <w:sz w:val="24"/>
        </w:rPr>
        <w:sectPr w:rsidR="00247033">
          <w:pgSz w:w="11910" w:h="16840"/>
          <w:pgMar w:top="960" w:right="920" w:bottom="1620" w:left="940" w:header="0" w:footer="1427" w:gutter="0"/>
          <w:cols w:space="720"/>
        </w:sectPr>
      </w:pPr>
    </w:p>
    <w:tbl>
      <w:tblPr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26"/>
        <w:gridCol w:w="2756"/>
        <w:gridCol w:w="1887"/>
        <w:gridCol w:w="2146"/>
        <w:gridCol w:w="1580"/>
      </w:tblGrid>
      <w:tr w:rsidR="00247033">
        <w:trPr>
          <w:trHeight w:val="1362"/>
        </w:trPr>
        <w:tc>
          <w:tcPr>
            <w:tcW w:w="1426" w:type="dxa"/>
            <w:tcBorders>
              <w:left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2756" w:type="dxa"/>
            <w:tcBorders>
              <w:left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887" w:type="dxa"/>
            <w:tcBorders>
              <w:left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spacing w:before="75"/>
              <w:rPr>
                <w:sz w:val="24"/>
              </w:rPr>
            </w:pPr>
            <w:r>
              <w:rPr>
                <w:sz w:val="24"/>
              </w:rPr>
              <w:t>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крупы</w:t>
            </w:r>
          </w:p>
          <w:p w:rsidR="00247033" w:rsidRDefault="00247033">
            <w:pPr>
              <w:pStyle w:val="TableParagraph"/>
              <w:spacing w:before="43" w:line="278" w:lineRule="auto"/>
              <w:ind w:right="508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«Горшочек </w:t>
            </w:r>
            <w:r>
              <w:rPr>
                <w:sz w:val="24"/>
              </w:rPr>
              <w:t>с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кашей».</w:t>
            </w:r>
          </w:p>
        </w:tc>
        <w:tc>
          <w:tcPr>
            <w:tcW w:w="2146" w:type="dxa"/>
            <w:tcBorders>
              <w:left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580" w:type="dxa"/>
            <w:tcBorders>
              <w:left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247033">
        <w:trPr>
          <w:trHeight w:val="8229"/>
        </w:trPr>
        <w:tc>
          <w:tcPr>
            <w:tcW w:w="1426" w:type="dxa"/>
            <w:tcBorders>
              <w:left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spacing w:before="75"/>
              <w:ind w:left="78"/>
              <w:rPr>
                <w:sz w:val="24"/>
              </w:rPr>
            </w:pPr>
            <w:r>
              <w:rPr>
                <w:sz w:val="24"/>
              </w:rPr>
              <w:t>3.06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247033" w:rsidRDefault="00247033">
            <w:pPr>
              <w:pStyle w:val="TableParagraph"/>
              <w:spacing w:before="43" w:line="276" w:lineRule="auto"/>
              <w:ind w:left="78" w:right="105"/>
              <w:rPr>
                <w:sz w:val="24"/>
              </w:rPr>
            </w:pPr>
            <w:r>
              <w:rPr>
                <w:sz w:val="24"/>
              </w:rPr>
              <w:t>Всемирный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велосипеда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(младшая)</w:t>
            </w:r>
          </w:p>
        </w:tc>
        <w:tc>
          <w:tcPr>
            <w:tcW w:w="2756" w:type="dxa"/>
            <w:tcBorders>
              <w:left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numPr>
                <w:ilvl w:val="0"/>
                <w:numId w:val="58"/>
              </w:numPr>
              <w:tabs>
                <w:tab w:val="left" w:pos="800"/>
              </w:tabs>
              <w:spacing w:before="75"/>
              <w:ind w:right="330" w:hanging="361"/>
              <w:jc w:val="both"/>
              <w:rPr>
                <w:sz w:val="24"/>
              </w:rPr>
            </w:pPr>
            <w:r>
              <w:rPr>
                <w:sz w:val="24"/>
              </w:rPr>
              <w:t>Формировать у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детей знания о</w:t>
            </w:r>
            <w:r>
              <w:rPr>
                <w:spacing w:val="-53"/>
                <w:sz w:val="24"/>
              </w:rPr>
              <w:t xml:space="preserve"> </w:t>
            </w:r>
            <w:r>
              <w:rPr>
                <w:sz w:val="24"/>
              </w:rPr>
              <w:t>велосипеде.</w:t>
            </w:r>
          </w:p>
          <w:p w:rsidR="00247033" w:rsidRDefault="00247033">
            <w:pPr>
              <w:pStyle w:val="TableParagraph"/>
              <w:numPr>
                <w:ilvl w:val="0"/>
                <w:numId w:val="58"/>
              </w:numPr>
              <w:tabs>
                <w:tab w:val="left" w:pos="800"/>
              </w:tabs>
              <w:ind w:right="681" w:hanging="361"/>
              <w:jc w:val="both"/>
              <w:rPr>
                <w:sz w:val="24"/>
              </w:rPr>
            </w:pPr>
            <w:r>
              <w:rPr>
                <w:sz w:val="24"/>
              </w:rPr>
              <w:t>привлечь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внимание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:rsidR="00247033" w:rsidRDefault="00247033">
            <w:pPr>
              <w:pStyle w:val="TableParagraph"/>
              <w:ind w:left="861" w:right="241"/>
              <w:rPr>
                <w:sz w:val="24"/>
              </w:rPr>
            </w:pPr>
            <w:r>
              <w:rPr>
                <w:sz w:val="24"/>
              </w:rPr>
              <w:t>велосипедному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транспорту.</w:t>
            </w:r>
          </w:p>
          <w:p w:rsidR="00247033" w:rsidRDefault="00247033">
            <w:pPr>
              <w:pStyle w:val="TableParagraph"/>
              <w:numPr>
                <w:ilvl w:val="0"/>
                <w:numId w:val="58"/>
              </w:numPr>
              <w:tabs>
                <w:tab w:val="left" w:pos="800"/>
              </w:tabs>
              <w:ind w:right="276" w:hanging="361"/>
              <w:rPr>
                <w:sz w:val="24"/>
              </w:rPr>
            </w:pPr>
            <w:r>
              <w:rPr>
                <w:spacing w:val="-1"/>
                <w:sz w:val="24"/>
              </w:rPr>
              <w:t>Информировать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родителей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</w:p>
          <w:p w:rsidR="00247033" w:rsidRDefault="00247033">
            <w:pPr>
              <w:pStyle w:val="TableParagraph"/>
              <w:spacing w:line="292" w:lineRule="exact"/>
              <w:ind w:left="861"/>
              <w:rPr>
                <w:sz w:val="24"/>
              </w:rPr>
            </w:pPr>
            <w:r>
              <w:rPr>
                <w:sz w:val="24"/>
              </w:rPr>
              <w:t>активном</w:t>
            </w:r>
          </w:p>
          <w:p w:rsidR="00247033" w:rsidRDefault="00247033">
            <w:pPr>
              <w:pStyle w:val="TableParagraph"/>
              <w:ind w:left="861" w:right="309"/>
              <w:rPr>
                <w:sz w:val="24"/>
              </w:rPr>
            </w:pPr>
            <w:r>
              <w:rPr>
                <w:spacing w:val="-1"/>
                <w:sz w:val="24"/>
              </w:rPr>
              <w:t>использовании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велосипеда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247033" w:rsidRDefault="00247033">
            <w:pPr>
              <w:pStyle w:val="TableParagraph"/>
              <w:ind w:left="861" w:right="245"/>
              <w:rPr>
                <w:sz w:val="24"/>
              </w:rPr>
            </w:pPr>
            <w:r>
              <w:rPr>
                <w:sz w:val="24"/>
              </w:rPr>
              <w:t>последующим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ем в игровой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 </w:t>
            </w:r>
          </w:p>
        </w:tc>
        <w:tc>
          <w:tcPr>
            <w:tcW w:w="1887" w:type="dxa"/>
            <w:tcBorders>
              <w:left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spacing w:before="75" w:line="276" w:lineRule="auto"/>
              <w:ind w:left="151" w:right="344"/>
              <w:rPr>
                <w:sz w:val="24"/>
              </w:rPr>
            </w:pPr>
            <w:r>
              <w:rPr>
                <w:sz w:val="24"/>
              </w:rPr>
              <w:t>Беседа «Мой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  <w:p w:rsidR="00247033" w:rsidRDefault="00247033">
            <w:pPr>
              <w:pStyle w:val="TableParagraph"/>
              <w:spacing w:line="291" w:lineRule="exact"/>
              <w:ind w:left="151"/>
              <w:rPr>
                <w:sz w:val="24"/>
              </w:rPr>
            </w:pPr>
            <w:r>
              <w:rPr>
                <w:sz w:val="24"/>
              </w:rPr>
              <w:t>велосипед».</w:t>
            </w:r>
          </w:p>
          <w:p w:rsidR="00247033" w:rsidRDefault="00247033">
            <w:pPr>
              <w:pStyle w:val="TableParagraph"/>
              <w:ind w:left="0"/>
              <w:rPr>
                <w:b/>
                <w:sz w:val="20"/>
              </w:rPr>
            </w:pPr>
          </w:p>
          <w:p w:rsidR="00247033" w:rsidRDefault="00247033">
            <w:pPr>
              <w:pStyle w:val="TableParagraph"/>
              <w:spacing w:before="1"/>
              <w:ind w:left="151"/>
              <w:rPr>
                <w:sz w:val="24"/>
              </w:rPr>
            </w:pPr>
            <w:r>
              <w:rPr>
                <w:sz w:val="24"/>
              </w:rPr>
              <w:t>Просмотр</w:t>
            </w:r>
          </w:p>
          <w:p w:rsidR="00247033" w:rsidRDefault="00247033">
            <w:pPr>
              <w:pStyle w:val="TableParagraph"/>
              <w:spacing w:before="43"/>
              <w:ind w:left="151"/>
              <w:rPr>
                <w:sz w:val="24"/>
              </w:rPr>
            </w:pPr>
            <w:r>
              <w:rPr>
                <w:sz w:val="24"/>
              </w:rPr>
              <w:t>презентаций</w:t>
            </w:r>
          </w:p>
          <w:p w:rsidR="00247033" w:rsidRDefault="00247033">
            <w:pPr>
              <w:pStyle w:val="TableParagraph"/>
              <w:spacing w:before="43" w:line="278" w:lineRule="auto"/>
              <w:ind w:left="151" w:right="469"/>
              <w:rPr>
                <w:sz w:val="24"/>
              </w:rPr>
            </w:pPr>
            <w:r>
              <w:rPr>
                <w:sz w:val="24"/>
              </w:rPr>
              <w:t>«Велосипед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сегодня»,</w:t>
            </w:r>
          </w:p>
          <w:p w:rsidR="00247033" w:rsidRDefault="00247033">
            <w:pPr>
              <w:pStyle w:val="TableParagraph"/>
              <w:spacing w:line="290" w:lineRule="exact"/>
              <w:ind w:left="151"/>
              <w:rPr>
                <w:sz w:val="24"/>
              </w:rPr>
            </w:pPr>
            <w:r>
              <w:rPr>
                <w:sz w:val="24"/>
              </w:rPr>
              <w:t>«Виды</w:t>
            </w:r>
          </w:p>
          <w:p w:rsidR="00247033" w:rsidRDefault="00247033">
            <w:pPr>
              <w:pStyle w:val="TableParagraph"/>
              <w:spacing w:before="43"/>
              <w:ind w:left="151"/>
              <w:rPr>
                <w:sz w:val="24"/>
              </w:rPr>
            </w:pPr>
            <w:r>
              <w:rPr>
                <w:sz w:val="24"/>
              </w:rPr>
              <w:t>велосипедов»,</w:t>
            </w:r>
          </w:p>
          <w:p w:rsidR="00247033" w:rsidRDefault="00247033">
            <w:pPr>
              <w:pStyle w:val="TableParagraph"/>
              <w:spacing w:before="44" w:line="276" w:lineRule="auto"/>
              <w:ind w:left="151" w:right="354"/>
              <w:rPr>
                <w:sz w:val="24"/>
              </w:rPr>
            </w:pPr>
            <w:r>
              <w:rPr>
                <w:sz w:val="24"/>
              </w:rPr>
              <w:t>«Детям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велоспорте».</w:t>
            </w:r>
          </w:p>
          <w:p w:rsidR="00247033" w:rsidRDefault="00247033">
            <w:pPr>
              <w:pStyle w:val="TableParagraph"/>
              <w:spacing w:before="200" w:line="278" w:lineRule="auto"/>
              <w:ind w:left="151" w:right="172"/>
              <w:rPr>
                <w:sz w:val="24"/>
              </w:rPr>
            </w:pPr>
            <w:r>
              <w:rPr>
                <w:spacing w:val="-1"/>
                <w:sz w:val="24"/>
              </w:rPr>
              <w:t>Интерактивная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игра «ПДД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велосипеде».</w:t>
            </w:r>
          </w:p>
          <w:p w:rsidR="00247033" w:rsidRDefault="00247033">
            <w:pPr>
              <w:pStyle w:val="TableParagraph"/>
              <w:spacing w:before="190" w:line="278" w:lineRule="auto"/>
              <w:ind w:left="151" w:right="875"/>
              <w:rPr>
                <w:sz w:val="24"/>
              </w:rPr>
            </w:pPr>
            <w:r>
              <w:rPr>
                <w:spacing w:val="-1"/>
                <w:sz w:val="24"/>
              </w:rPr>
              <w:t>Конкурс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</w:p>
          <w:p w:rsidR="00247033" w:rsidRDefault="00247033">
            <w:pPr>
              <w:pStyle w:val="TableParagraph"/>
              <w:spacing w:line="276" w:lineRule="auto"/>
              <w:ind w:left="151" w:right="465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рисунков </w:t>
            </w:r>
            <w:r>
              <w:rPr>
                <w:sz w:val="24"/>
              </w:rPr>
              <w:t>на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асфальте</w:t>
            </w:r>
          </w:p>
          <w:p w:rsidR="00247033" w:rsidRDefault="00247033">
            <w:pPr>
              <w:pStyle w:val="TableParagraph"/>
              <w:spacing w:line="276" w:lineRule="auto"/>
              <w:ind w:left="151" w:right="132"/>
              <w:rPr>
                <w:sz w:val="24"/>
              </w:rPr>
            </w:pPr>
            <w:r>
              <w:rPr>
                <w:sz w:val="24"/>
              </w:rPr>
              <w:t>«Руль,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колёса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педали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…».</w:t>
            </w:r>
          </w:p>
        </w:tc>
        <w:tc>
          <w:tcPr>
            <w:tcW w:w="2146" w:type="dxa"/>
            <w:tcBorders>
              <w:left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spacing w:before="75" w:line="276" w:lineRule="auto"/>
              <w:ind w:left="79" w:right="464"/>
              <w:rPr>
                <w:sz w:val="24"/>
              </w:rPr>
            </w:pPr>
            <w:r>
              <w:rPr>
                <w:spacing w:val="-1"/>
                <w:sz w:val="24"/>
              </w:rPr>
              <w:t>Анкетирование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</w:p>
          <w:p w:rsidR="00247033" w:rsidRDefault="00247033">
            <w:pPr>
              <w:pStyle w:val="TableParagraph"/>
              <w:spacing w:line="291" w:lineRule="exact"/>
              <w:ind w:left="79"/>
              <w:rPr>
                <w:sz w:val="24"/>
              </w:rPr>
            </w:pPr>
            <w:r>
              <w:rPr>
                <w:sz w:val="24"/>
              </w:rPr>
              <w:t>«Велосипед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247033" w:rsidRDefault="00247033">
            <w:pPr>
              <w:pStyle w:val="TableParagraph"/>
              <w:spacing w:before="43"/>
              <w:ind w:left="79"/>
              <w:rPr>
                <w:sz w:val="24"/>
              </w:rPr>
            </w:pPr>
            <w:r>
              <w:rPr>
                <w:sz w:val="24"/>
              </w:rPr>
              <w:t>жизни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человека».</w:t>
            </w:r>
          </w:p>
          <w:p w:rsidR="00247033" w:rsidRDefault="00247033">
            <w:pPr>
              <w:pStyle w:val="TableParagraph"/>
              <w:spacing w:before="1"/>
              <w:ind w:left="0"/>
              <w:rPr>
                <w:b/>
                <w:sz w:val="20"/>
              </w:rPr>
            </w:pPr>
          </w:p>
          <w:p w:rsidR="00247033" w:rsidRDefault="00247033">
            <w:pPr>
              <w:pStyle w:val="TableParagraph"/>
              <w:spacing w:line="276" w:lineRule="auto"/>
              <w:ind w:left="79" w:right="715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Разработка </w:t>
            </w:r>
            <w:r>
              <w:rPr>
                <w:sz w:val="24"/>
              </w:rPr>
              <w:t>и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оформление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памятки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</w:p>
          <w:p w:rsidR="00247033" w:rsidRDefault="00247033">
            <w:pPr>
              <w:pStyle w:val="TableParagraph"/>
              <w:spacing w:before="1" w:line="276" w:lineRule="auto"/>
              <w:ind w:left="79" w:right="673"/>
              <w:rPr>
                <w:sz w:val="24"/>
              </w:rPr>
            </w:pPr>
            <w:r>
              <w:rPr>
                <w:sz w:val="24"/>
              </w:rPr>
              <w:t>«Безопасный</w:t>
            </w:r>
            <w:r>
              <w:rPr>
                <w:spacing w:val="-53"/>
                <w:sz w:val="24"/>
              </w:rPr>
              <w:t xml:space="preserve"> </w:t>
            </w:r>
            <w:r>
              <w:rPr>
                <w:sz w:val="24"/>
              </w:rPr>
              <w:t>велосипед».</w:t>
            </w:r>
          </w:p>
        </w:tc>
        <w:tc>
          <w:tcPr>
            <w:tcW w:w="1580" w:type="dxa"/>
            <w:tcBorders>
              <w:left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spacing w:before="75" w:line="276" w:lineRule="auto"/>
              <w:ind w:left="79" w:right="498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Подбор </w:t>
            </w:r>
            <w:r>
              <w:rPr>
                <w:sz w:val="24"/>
              </w:rPr>
              <w:t>и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изучение</w:t>
            </w:r>
          </w:p>
          <w:p w:rsidR="00247033" w:rsidRDefault="00247033">
            <w:pPr>
              <w:pStyle w:val="TableParagraph"/>
              <w:spacing w:line="276" w:lineRule="auto"/>
              <w:ind w:left="79" w:right="282"/>
              <w:rPr>
                <w:sz w:val="24"/>
              </w:rPr>
            </w:pPr>
            <w:r>
              <w:rPr>
                <w:spacing w:val="-1"/>
                <w:sz w:val="24"/>
              </w:rPr>
              <w:t>литературы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теме.</w:t>
            </w:r>
          </w:p>
        </w:tc>
      </w:tr>
      <w:tr w:rsidR="00247033">
        <w:trPr>
          <w:trHeight w:val="4191"/>
        </w:trPr>
        <w:tc>
          <w:tcPr>
            <w:tcW w:w="1426" w:type="dxa"/>
            <w:tcBorders>
              <w:left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spacing w:before="70"/>
              <w:ind w:left="78"/>
              <w:rPr>
                <w:sz w:val="24"/>
              </w:rPr>
            </w:pPr>
            <w:r>
              <w:rPr>
                <w:sz w:val="24"/>
              </w:rPr>
              <w:t>3.06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247033" w:rsidRDefault="00247033">
            <w:pPr>
              <w:pStyle w:val="TableParagraph"/>
              <w:spacing w:before="48" w:line="276" w:lineRule="auto"/>
              <w:ind w:left="78" w:right="84"/>
              <w:rPr>
                <w:sz w:val="24"/>
              </w:rPr>
            </w:pPr>
            <w:r>
              <w:rPr>
                <w:sz w:val="24"/>
              </w:rPr>
              <w:t>Междунаро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дный 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очистки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водоёмов</w:t>
            </w:r>
            <w:r>
              <w:rPr>
                <w:spacing w:val="1"/>
                <w:sz w:val="24"/>
              </w:rPr>
              <w:t xml:space="preserve"> </w:t>
            </w:r>
            <w:r w:rsidR="00441298">
              <w:rPr>
                <w:sz w:val="24"/>
              </w:rPr>
              <w:t>(старше-подготовительная</w:t>
            </w:r>
            <w:r>
              <w:rPr>
                <w:sz w:val="24"/>
              </w:rPr>
              <w:t>)</w:t>
            </w:r>
          </w:p>
        </w:tc>
        <w:tc>
          <w:tcPr>
            <w:tcW w:w="2756" w:type="dxa"/>
            <w:tcBorders>
              <w:left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numPr>
                <w:ilvl w:val="0"/>
                <w:numId w:val="57"/>
              </w:numPr>
              <w:tabs>
                <w:tab w:val="left" w:pos="800"/>
              </w:tabs>
              <w:spacing w:before="70"/>
              <w:ind w:right="271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Сформировать </w:t>
            </w:r>
            <w:r>
              <w:rPr>
                <w:sz w:val="24"/>
              </w:rPr>
              <w:t>у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ребенка-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новое</w:t>
            </w:r>
          </w:p>
          <w:p w:rsidR="00247033" w:rsidRDefault="00247033">
            <w:pPr>
              <w:pStyle w:val="TableParagraph"/>
              <w:spacing w:before="5"/>
              <w:ind w:left="799" w:right="438"/>
              <w:rPr>
                <w:sz w:val="24"/>
              </w:rPr>
            </w:pPr>
            <w:r>
              <w:rPr>
                <w:spacing w:val="-1"/>
                <w:sz w:val="24"/>
              </w:rPr>
              <w:t>экологическое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мышление,</w:t>
            </w:r>
          </w:p>
          <w:p w:rsidR="00247033" w:rsidRDefault="00247033">
            <w:pPr>
              <w:pStyle w:val="TableParagraph"/>
              <w:ind w:left="799" w:right="651"/>
              <w:rPr>
                <w:sz w:val="24"/>
              </w:rPr>
            </w:pPr>
            <w:r>
              <w:rPr>
                <w:sz w:val="24"/>
              </w:rPr>
              <w:t>способного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последствия</w:t>
            </w:r>
          </w:p>
          <w:p w:rsidR="00247033" w:rsidRDefault="00247033">
            <w:pPr>
              <w:pStyle w:val="TableParagraph"/>
              <w:ind w:left="799" w:right="270"/>
              <w:rPr>
                <w:sz w:val="24"/>
              </w:rPr>
            </w:pPr>
            <w:r>
              <w:rPr>
                <w:sz w:val="24"/>
              </w:rPr>
              <w:t>своих действий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отношению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1887" w:type="dxa"/>
            <w:tcBorders>
              <w:left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spacing w:before="70"/>
              <w:ind w:left="151"/>
              <w:rPr>
                <w:sz w:val="24"/>
              </w:rPr>
            </w:pPr>
            <w:r>
              <w:rPr>
                <w:sz w:val="24"/>
              </w:rPr>
              <w:t>Беседы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247033" w:rsidRDefault="00247033">
            <w:pPr>
              <w:pStyle w:val="TableParagraph"/>
              <w:spacing w:before="48" w:line="276" w:lineRule="auto"/>
              <w:ind w:left="151" w:right="331"/>
              <w:rPr>
                <w:sz w:val="24"/>
              </w:rPr>
            </w:pPr>
            <w:r>
              <w:rPr>
                <w:spacing w:val="-1"/>
                <w:sz w:val="24"/>
              </w:rPr>
              <w:t>темы: «Какие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бывают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водоёмы»;</w:t>
            </w:r>
          </w:p>
          <w:p w:rsidR="00247033" w:rsidRDefault="00247033">
            <w:pPr>
              <w:pStyle w:val="TableParagraph"/>
              <w:spacing w:line="276" w:lineRule="auto"/>
              <w:ind w:left="151" w:right="398"/>
              <w:rPr>
                <w:sz w:val="24"/>
              </w:rPr>
            </w:pPr>
            <w:r>
              <w:rPr>
                <w:sz w:val="24"/>
              </w:rPr>
              <w:t>«Кто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каком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водоёме</w:t>
            </w:r>
          </w:p>
          <w:p w:rsidR="00247033" w:rsidRDefault="00247033">
            <w:pPr>
              <w:pStyle w:val="TableParagraph"/>
              <w:spacing w:before="1"/>
              <w:ind w:left="151"/>
              <w:rPr>
                <w:sz w:val="24"/>
              </w:rPr>
            </w:pPr>
            <w:r>
              <w:rPr>
                <w:sz w:val="24"/>
              </w:rPr>
              <w:t>живет»;</w:t>
            </w:r>
          </w:p>
          <w:p w:rsidR="00247033" w:rsidRDefault="00247033">
            <w:pPr>
              <w:pStyle w:val="TableParagraph"/>
              <w:spacing w:before="43" w:line="276" w:lineRule="auto"/>
              <w:ind w:left="151" w:right="589"/>
              <w:rPr>
                <w:sz w:val="24"/>
              </w:rPr>
            </w:pPr>
            <w:r>
              <w:rPr>
                <w:sz w:val="24"/>
              </w:rPr>
              <w:t>«Правила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 вблизи</w:t>
            </w:r>
          </w:p>
          <w:p w:rsidR="00247033" w:rsidRDefault="00247033">
            <w:pPr>
              <w:pStyle w:val="TableParagraph"/>
              <w:spacing w:line="291" w:lineRule="exact"/>
              <w:ind w:left="151"/>
              <w:rPr>
                <w:sz w:val="24"/>
              </w:rPr>
            </w:pPr>
            <w:r>
              <w:rPr>
                <w:sz w:val="24"/>
              </w:rPr>
              <w:t>водоёмов»;</w:t>
            </w:r>
          </w:p>
          <w:p w:rsidR="00247033" w:rsidRDefault="00247033">
            <w:pPr>
              <w:pStyle w:val="TableParagraph"/>
              <w:spacing w:before="43"/>
              <w:ind w:left="151"/>
              <w:rPr>
                <w:sz w:val="24"/>
              </w:rPr>
            </w:pPr>
            <w:r>
              <w:rPr>
                <w:sz w:val="24"/>
              </w:rPr>
              <w:t>«Чистая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вода»;</w:t>
            </w:r>
          </w:p>
        </w:tc>
        <w:tc>
          <w:tcPr>
            <w:tcW w:w="2146" w:type="dxa"/>
            <w:tcBorders>
              <w:left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spacing w:before="70"/>
              <w:ind w:left="79"/>
              <w:rPr>
                <w:sz w:val="24"/>
              </w:rPr>
            </w:pPr>
            <w:r>
              <w:rPr>
                <w:sz w:val="24"/>
              </w:rPr>
              <w:t>Создание</w:t>
            </w:r>
          </w:p>
          <w:p w:rsidR="00247033" w:rsidRDefault="00247033">
            <w:pPr>
              <w:pStyle w:val="TableParagraph"/>
              <w:spacing w:before="48"/>
              <w:ind w:left="79"/>
              <w:rPr>
                <w:sz w:val="24"/>
              </w:rPr>
            </w:pPr>
            <w:r>
              <w:rPr>
                <w:sz w:val="24"/>
              </w:rPr>
              <w:t>агит.листовок</w:t>
            </w:r>
          </w:p>
          <w:p w:rsidR="00247033" w:rsidRDefault="00247033">
            <w:pPr>
              <w:pStyle w:val="TableParagraph"/>
              <w:spacing w:before="43" w:line="276" w:lineRule="auto"/>
              <w:ind w:left="79" w:right="836"/>
              <w:rPr>
                <w:sz w:val="24"/>
              </w:rPr>
            </w:pPr>
            <w:r>
              <w:rPr>
                <w:sz w:val="24"/>
              </w:rPr>
              <w:t>«Берегите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водоемы!».</w:t>
            </w:r>
          </w:p>
        </w:tc>
        <w:tc>
          <w:tcPr>
            <w:tcW w:w="1580" w:type="dxa"/>
            <w:tcBorders>
              <w:left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spacing w:before="70" w:line="276" w:lineRule="auto"/>
              <w:ind w:left="79" w:right="282"/>
              <w:rPr>
                <w:sz w:val="24"/>
              </w:rPr>
            </w:pPr>
            <w:r>
              <w:rPr>
                <w:sz w:val="24"/>
              </w:rPr>
              <w:t>Подборка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материала,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пособий,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литературы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теме.</w:t>
            </w:r>
          </w:p>
        </w:tc>
      </w:tr>
    </w:tbl>
    <w:p w:rsidR="00247033" w:rsidRDefault="00247033">
      <w:pPr>
        <w:spacing w:line="276" w:lineRule="auto"/>
        <w:rPr>
          <w:sz w:val="24"/>
        </w:rPr>
        <w:sectPr w:rsidR="00247033">
          <w:pgSz w:w="11910" w:h="16840"/>
          <w:pgMar w:top="960" w:right="920" w:bottom="1620" w:left="940" w:header="0" w:footer="1427" w:gutter="0"/>
          <w:cols w:space="720"/>
        </w:sectPr>
      </w:pPr>
    </w:p>
    <w:tbl>
      <w:tblPr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26"/>
        <w:gridCol w:w="2756"/>
        <w:gridCol w:w="1887"/>
        <w:gridCol w:w="2146"/>
        <w:gridCol w:w="1580"/>
      </w:tblGrid>
      <w:tr w:rsidR="00247033">
        <w:trPr>
          <w:trHeight w:val="13630"/>
        </w:trPr>
        <w:tc>
          <w:tcPr>
            <w:tcW w:w="1426" w:type="dxa"/>
            <w:tcBorders>
              <w:left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2756" w:type="dxa"/>
            <w:tcBorders>
              <w:left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spacing w:before="75"/>
              <w:ind w:left="799" w:right="303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умеющего </w:t>
            </w:r>
            <w:r>
              <w:rPr>
                <w:sz w:val="24"/>
              </w:rPr>
              <w:t>жить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247033" w:rsidRDefault="00247033">
            <w:pPr>
              <w:pStyle w:val="TableParagraph"/>
              <w:ind w:left="799" w:right="397"/>
              <w:rPr>
                <w:sz w:val="24"/>
              </w:rPr>
            </w:pPr>
            <w:r>
              <w:rPr>
                <w:spacing w:val="-1"/>
                <w:sz w:val="24"/>
              </w:rPr>
              <w:t>относительной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гармонии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247033" w:rsidRDefault="00247033">
            <w:pPr>
              <w:pStyle w:val="TableParagraph"/>
              <w:spacing w:line="293" w:lineRule="exact"/>
              <w:ind w:left="799"/>
              <w:rPr>
                <w:sz w:val="24"/>
              </w:rPr>
            </w:pPr>
            <w:r>
              <w:rPr>
                <w:sz w:val="24"/>
              </w:rPr>
              <w:t>природой.</w:t>
            </w:r>
          </w:p>
          <w:p w:rsidR="00247033" w:rsidRDefault="00247033">
            <w:pPr>
              <w:pStyle w:val="TableParagraph"/>
              <w:numPr>
                <w:ilvl w:val="0"/>
                <w:numId w:val="56"/>
              </w:numPr>
              <w:tabs>
                <w:tab w:val="left" w:pos="800"/>
              </w:tabs>
              <w:rPr>
                <w:sz w:val="24"/>
              </w:rPr>
            </w:pPr>
            <w:r>
              <w:rPr>
                <w:sz w:val="24"/>
              </w:rPr>
              <w:t>Задачи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проекта:</w:t>
            </w:r>
          </w:p>
          <w:p w:rsidR="00247033" w:rsidRDefault="00247033">
            <w:pPr>
              <w:pStyle w:val="TableParagraph"/>
              <w:numPr>
                <w:ilvl w:val="0"/>
                <w:numId w:val="56"/>
              </w:numPr>
              <w:tabs>
                <w:tab w:val="left" w:pos="800"/>
              </w:tabs>
              <w:ind w:right="370"/>
              <w:rPr>
                <w:sz w:val="24"/>
              </w:rPr>
            </w:pPr>
            <w:r>
              <w:rPr>
                <w:spacing w:val="-1"/>
                <w:sz w:val="24"/>
              </w:rPr>
              <w:t>Формирование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</w:p>
          <w:p w:rsidR="00247033" w:rsidRDefault="00247033">
            <w:pPr>
              <w:pStyle w:val="TableParagraph"/>
              <w:ind w:left="799" w:right="437"/>
              <w:rPr>
                <w:sz w:val="24"/>
              </w:rPr>
            </w:pPr>
            <w:r>
              <w:rPr>
                <w:sz w:val="24"/>
              </w:rPr>
              <w:t>элементарных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научных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экологических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знаний,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доступных</w:t>
            </w:r>
          </w:p>
          <w:p w:rsidR="00247033" w:rsidRDefault="00247033">
            <w:pPr>
              <w:pStyle w:val="TableParagraph"/>
              <w:spacing w:before="4"/>
              <w:ind w:left="799" w:right="492"/>
              <w:rPr>
                <w:sz w:val="24"/>
              </w:rPr>
            </w:pPr>
            <w:r>
              <w:rPr>
                <w:sz w:val="24"/>
              </w:rPr>
              <w:t>пониманию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дошкольника.</w:t>
            </w:r>
          </w:p>
          <w:p w:rsidR="00247033" w:rsidRDefault="00247033">
            <w:pPr>
              <w:pStyle w:val="TableParagraph"/>
              <w:numPr>
                <w:ilvl w:val="0"/>
                <w:numId w:val="56"/>
              </w:numPr>
              <w:tabs>
                <w:tab w:val="left" w:pos="800"/>
              </w:tabs>
              <w:rPr>
                <w:sz w:val="24"/>
              </w:rPr>
            </w:pPr>
            <w:r>
              <w:rPr>
                <w:sz w:val="24"/>
              </w:rPr>
              <w:t>Развитие</w:t>
            </w:r>
          </w:p>
          <w:p w:rsidR="00247033" w:rsidRDefault="00247033">
            <w:pPr>
              <w:pStyle w:val="TableParagraph"/>
              <w:ind w:left="799" w:right="324"/>
              <w:rPr>
                <w:sz w:val="24"/>
              </w:rPr>
            </w:pPr>
            <w:r>
              <w:rPr>
                <w:spacing w:val="-1"/>
                <w:sz w:val="24"/>
              </w:rPr>
              <w:t>познавательног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о интереса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природы.</w:t>
            </w:r>
          </w:p>
          <w:p w:rsidR="00247033" w:rsidRDefault="00247033">
            <w:pPr>
              <w:pStyle w:val="TableParagraph"/>
              <w:numPr>
                <w:ilvl w:val="0"/>
                <w:numId w:val="56"/>
              </w:numPr>
              <w:tabs>
                <w:tab w:val="left" w:pos="800"/>
              </w:tabs>
              <w:ind w:right="335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первоначальны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х умений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экологически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грамотного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 природы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самого</w:t>
            </w:r>
          </w:p>
          <w:p w:rsidR="00247033" w:rsidRDefault="00247033">
            <w:pPr>
              <w:pStyle w:val="TableParagraph"/>
              <w:spacing w:line="292" w:lineRule="exact"/>
              <w:ind w:left="799"/>
              <w:rPr>
                <w:sz w:val="24"/>
              </w:rPr>
            </w:pPr>
            <w:r>
              <w:rPr>
                <w:sz w:val="24"/>
              </w:rPr>
              <w:t>ребенка</w:t>
            </w:r>
          </w:p>
          <w:p w:rsidR="00247033" w:rsidRDefault="00247033">
            <w:pPr>
              <w:pStyle w:val="TableParagraph"/>
              <w:ind w:left="799"/>
              <w:rPr>
                <w:sz w:val="24"/>
              </w:rPr>
            </w:pPr>
            <w:r>
              <w:rPr>
                <w:sz w:val="24"/>
              </w:rPr>
              <w:t>поведения.</w:t>
            </w:r>
          </w:p>
          <w:p w:rsidR="00247033" w:rsidRDefault="00247033">
            <w:pPr>
              <w:pStyle w:val="TableParagraph"/>
              <w:numPr>
                <w:ilvl w:val="0"/>
                <w:numId w:val="56"/>
              </w:numPr>
              <w:tabs>
                <w:tab w:val="left" w:pos="800"/>
              </w:tabs>
              <w:ind w:right="353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гуманного,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эмоционально-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положительног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о, бережного,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заботливого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:rsidR="00247033" w:rsidRDefault="00247033">
            <w:pPr>
              <w:pStyle w:val="TableParagraph"/>
              <w:ind w:left="799" w:right="252"/>
              <w:rPr>
                <w:sz w:val="24"/>
              </w:rPr>
            </w:pPr>
            <w:r>
              <w:rPr>
                <w:sz w:val="24"/>
              </w:rPr>
              <w:t>миру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окружающему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миру в целом,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чувства эмпатии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объектам</w:t>
            </w:r>
          </w:p>
          <w:p w:rsidR="00247033" w:rsidRDefault="00247033">
            <w:pPr>
              <w:pStyle w:val="TableParagraph"/>
              <w:spacing w:before="2"/>
              <w:ind w:left="799"/>
              <w:rPr>
                <w:sz w:val="24"/>
              </w:rPr>
            </w:pPr>
            <w:r>
              <w:rPr>
                <w:sz w:val="24"/>
              </w:rPr>
              <w:t>природы.</w:t>
            </w:r>
          </w:p>
          <w:p w:rsidR="00247033" w:rsidRDefault="00247033">
            <w:pPr>
              <w:pStyle w:val="TableParagraph"/>
              <w:numPr>
                <w:ilvl w:val="0"/>
                <w:numId w:val="56"/>
              </w:numPr>
              <w:tabs>
                <w:tab w:val="left" w:pos="800"/>
              </w:tabs>
              <w:spacing w:before="1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</w:p>
        </w:tc>
        <w:tc>
          <w:tcPr>
            <w:tcW w:w="1887" w:type="dxa"/>
            <w:tcBorders>
              <w:left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spacing w:before="75" w:line="278" w:lineRule="auto"/>
              <w:ind w:left="151" w:right="451"/>
              <w:rPr>
                <w:sz w:val="24"/>
              </w:rPr>
            </w:pPr>
            <w:r>
              <w:rPr>
                <w:sz w:val="24"/>
              </w:rPr>
              <w:t>«Кто живет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рядом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водоёмом»;</w:t>
            </w:r>
          </w:p>
          <w:p w:rsidR="00247033" w:rsidRDefault="00247033">
            <w:pPr>
              <w:pStyle w:val="TableParagraph"/>
              <w:spacing w:before="190" w:line="276" w:lineRule="auto"/>
              <w:ind w:left="151" w:right="267"/>
              <w:rPr>
                <w:sz w:val="24"/>
              </w:rPr>
            </w:pPr>
            <w:r>
              <w:rPr>
                <w:sz w:val="24"/>
              </w:rPr>
              <w:t>Игра-беседа с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водой «Моем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ножки в…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(озере, </w:t>
            </w:r>
            <w:r>
              <w:rPr>
                <w:sz w:val="24"/>
              </w:rPr>
              <w:t>пруду,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речке, море,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океане)»;</w:t>
            </w:r>
          </w:p>
          <w:p w:rsidR="00247033" w:rsidRDefault="00247033">
            <w:pPr>
              <w:pStyle w:val="TableParagraph"/>
              <w:spacing w:before="202" w:line="276" w:lineRule="auto"/>
              <w:ind w:left="151" w:right="136"/>
              <w:rPr>
                <w:sz w:val="24"/>
              </w:rPr>
            </w:pPr>
            <w:r>
              <w:rPr>
                <w:spacing w:val="-1"/>
                <w:sz w:val="24"/>
              </w:rPr>
              <w:t>Экспериментал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лаборатория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улице</w:t>
            </w:r>
          </w:p>
          <w:p w:rsidR="00247033" w:rsidRDefault="00247033">
            <w:pPr>
              <w:pStyle w:val="TableParagraph"/>
              <w:spacing w:before="1" w:line="276" w:lineRule="auto"/>
              <w:ind w:left="151" w:right="514"/>
              <w:rPr>
                <w:sz w:val="24"/>
              </w:rPr>
            </w:pPr>
            <w:r>
              <w:rPr>
                <w:spacing w:val="-1"/>
                <w:sz w:val="24"/>
              </w:rPr>
              <w:t>(фильтруем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воду);</w:t>
            </w:r>
          </w:p>
          <w:p w:rsidR="00247033" w:rsidRDefault="00247033">
            <w:pPr>
              <w:pStyle w:val="TableParagraph"/>
              <w:spacing w:before="200"/>
              <w:ind w:left="151"/>
              <w:rPr>
                <w:sz w:val="24"/>
              </w:rPr>
            </w:pPr>
            <w:r>
              <w:rPr>
                <w:sz w:val="24"/>
              </w:rPr>
              <w:t>Чтение:</w:t>
            </w:r>
          </w:p>
          <w:p w:rsidR="00247033" w:rsidRDefault="00247033">
            <w:pPr>
              <w:pStyle w:val="TableParagraph"/>
              <w:spacing w:before="43"/>
              <w:ind w:left="151"/>
              <w:rPr>
                <w:sz w:val="24"/>
              </w:rPr>
            </w:pPr>
            <w:r>
              <w:rPr>
                <w:sz w:val="24"/>
              </w:rPr>
              <w:t>И.Урядова</w:t>
            </w:r>
          </w:p>
          <w:p w:rsidR="00247033" w:rsidRDefault="00247033">
            <w:pPr>
              <w:pStyle w:val="TableParagraph"/>
              <w:spacing w:before="44" w:line="278" w:lineRule="auto"/>
              <w:ind w:left="151" w:right="665"/>
              <w:rPr>
                <w:sz w:val="24"/>
              </w:rPr>
            </w:pPr>
            <w:r>
              <w:rPr>
                <w:sz w:val="24"/>
              </w:rPr>
              <w:t>«Сказка о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воде»,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С.Маршак</w:t>
            </w:r>
          </w:p>
          <w:p w:rsidR="00247033" w:rsidRDefault="00247033">
            <w:pPr>
              <w:pStyle w:val="TableParagraph"/>
              <w:spacing w:line="276" w:lineRule="auto"/>
              <w:ind w:left="151" w:right="291"/>
              <w:rPr>
                <w:sz w:val="24"/>
              </w:rPr>
            </w:pPr>
            <w:r>
              <w:rPr>
                <w:sz w:val="24"/>
              </w:rPr>
              <w:t>«Синяя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страница» </w:t>
            </w:r>
            <w:r>
              <w:rPr>
                <w:sz w:val="24"/>
              </w:rPr>
              <w:t>(из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цикла</w:t>
            </w:r>
          </w:p>
          <w:p w:rsidR="00247033" w:rsidRDefault="00247033">
            <w:pPr>
              <w:pStyle w:val="TableParagraph"/>
              <w:spacing w:line="276" w:lineRule="auto"/>
              <w:ind w:left="151" w:right="168"/>
              <w:rPr>
                <w:sz w:val="24"/>
              </w:rPr>
            </w:pPr>
            <w:r>
              <w:rPr>
                <w:sz w:val="24"/>
              </w:rPr>
              <w:t>«Разноцветная</w:t>
            </w:r>
            <w:r>
              <w:rPr>
                <w:spacing w:val="-53"/>
                <w:sz w:val="24"/>
              </w:rPr>
              <w:t xml:space="preserve"> </w:t>
            </w:r>
            <w:r>
              <w:rPr>
                <w:sz w:val="24"/>
              </w:rPr>
              <w:t>книга»),</w:t>
            </w:r>
          </w:p>
          <w:p w:rsidR="00247033" w:rsidRDefault="00247033">
            <w:pPr>
              <w:pStyle w:val="TableParagraph"/>
              <w:spacing w:line="291" w:lineRule="exact"/>
              <w:ind w:left="151"/>
              <w:rPr>
                <w:sz w:val="24"/>
              </w:rPr>
            </w:pPr>
            <w:r>
              <w:rPr>
                <w:sz w:val="24"/>
              </w:rPr>
              <w:t>В.Ступников</w:t>
            </w:r>
          </w:p>
          <w:p w:rsidR="00247033" w:rsidRDefault="00247033">
            <w:pPr>
              <w:pStyle w:val="TableParagraph"/>
              <w:spacing w:before="38" w:line="276" w:lineRule="auto"/>
              <w:ind w:left="151" w:right="595"/>
              <w:rPr>
                <w:sz w:val="24"/>
              </w:rPr>
            </w:pPr>
            <w:r>
              <w:rPr>
                <w:sz w:val="24"/>
              </w:rPr>
              <w:t>«Загадки о</w:t>
            </w:r>
            <w:r>
              <w:rPr>
                <w:spacing w:val="-53"/>
                <w:sz w:val="24"/>
              </w:rPr>
              <w:t xml:space="preserve"> </w:t>
            </w:r>
            <w:r>
              <w:rPr>
                <w:sz w:val="24"/>
              </w:rPr>
              <w:t>воде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247033" w:rsidRDefault="00247033">
            <w:pPr>
              <w:pStyle w:val="TableParagraph"/>
              <w:spacing w:line="292" w:lineRule="exact"/>
              <w:ind w:left="151"/>
              <w:rPr>
                <w:sz w:val="24"/>
              </w:rPr>
            </w:pPr>
            <w:r>
              <w:rPr>
                <w:sz w:val="24"/>
              </w:rPr>
              <w:t>природе».</w:t>
            </w:r>
          </w:p>
          <w:p w:rsidR="00247033" w:rsidRDefault="00247033">
            <w:pPr>
              <w:pStyle w:val="TableParagraph"/>
              <w:spacing w:before="1"/>
              <w:ind w:left="0"/>
              <w:rPr>
                <w:b/>
                <w:sz w:val="20"/>
              </w:rPr>
            </w:pPr>
          </w:p>
          <w:p w:rsidR="00247033" w:rsidRDefault="00247033">
            <w:pPr>
              <w:pStyle w:val="TableParagraph"/>
              <w:ind w:left="151"/>
              <w:rPr>
                <w:sz w:val="24"/>
              </w:rPr>
            </w:pPr>
            <w:r>
              <w:rPr>
                <w:sz w:val="24"/>
              </w:rPr>
              <w:t>Рисование</w:t>
            </w:r>
          </w:p>
          <w:p w:rsidR="00247033" w:rsidRDefault="00247033">
            <w:pPr>
              <w:pStyle w:val="TableParagraph"/>
              <w:spacing w:before="48" w:line="276" w:lineRule="auto"/>
              <w:ind w:left="151" w:right="502"/>
              <w:rPr>
                <w:sz w:val="24"/>
              </w:rPr>
            </w:pPr>
            <w:r>
              <w:rPr>
                <w:sz w:val="24"/>
              </w:rPr>
              <w:t>«Жители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водоемов».</w:t>
            </w:r>
          </w:p>
        </w:tc>
        <w:tc>
          <w:tcPr>
            <w:tcW w:w="2146" w:type="dxa"/>
            <w:tcBorders>
              <w:left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580" w:type="dxa"/>
            <w:tcBorders>
              <w:left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ind w:left="0"/>
              <w:rPr>
                <w:rFonts w:ascii="Times New Roman"/>
              </w:rPr>
            </w:pPr>
          </w:p>
        </w:tc>
      </w:tr>
    </w:tbl>
    <w:p w:rsidR="00247033" w:rsidRDefault="00247033">
      <w:pPr>
        <w:sectPr w:rsidR="00247033">
          <w:pgSz w:w="11910" w:h="16840"/>
          <w:pgMar w:top="960" w:right="920" w:bottom="1620" w:left="940" w:header="0" w:footer="1427" w:gutter="0"/>
          <w:cols w:space="720"/>
        </w:sectPr>
      </w:pPr>
    </w:p>
    <w:tbl>
      <w:tblPr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26"/>
        <w:gridCol w:w="2756"/>
        <w:gridCol w:w="1887"/>
        <w:gridCol w:w="2146"/>
        <w:gridCol w:w="1580"/>
      </w:tblGrid>
      <w:tr w:rsidR="00247033">
        <w:trPr>
          <w:trHeight w:val="3375"/>
        </w:trPr>
        <w:tc>
          <w:tcPr>
            <w:tcW w:w="1426" w:type="dxa"/>
            <w:tcBorders>
              <w:left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2756" w:type="dxa"/>
            <w:tcBorders>
              <w:left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spacing w:before="75"/>
              <w:ind w:left="799" w:right="359"/>
              <w:rPr>
                <w:sz w:val="24"/>
              </w:rPr>
            </w:pPr>
            <w:r>
              <w:rPr>
                <w:sz w:val="24"/>
              </w:rPr>
              <w:t>умений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наблюдения за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природными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объектами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явлениями.</w:t>
            </w:r>
          </w:p>
          <w:p w:rsidR="00247033" w:rsidRDefault="00247033">
            <w:pPr>
              <w:pStyle w:val="TableParagraph"/>
              <w:numPr>
                <w:ilvl w:val="0"/>
                <w:numId w:val="55"/>
              </w:numPr>
              <w:tabs>
                <w:tab w:val="left" w:pos="800"/>
              </w:tabs>
              <w:ind w:right="378"/>
              <w:rPr>
                <w:sz w:val="24"/>
              </w:rPr>
            </w:pPr>
            <w:r>
              <w:rPr>
                <w:sz w:val="24"/>
              </w:rPr>
              <w:t>Расширение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</w:p>
          <w:p w:rsidR="00247033" w:rsidRDefault="00247033">
            <w:pPr>
              <w:pStyle w:val="TableParagraph"/>
              <w:spacing w:line="244" w:lineRule="auto"/>
              <w:ind w:left="799" w:right="558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водоемов, </w:t>
            </w:r>
            <w:r>
              <w:rPr>
                <w:sz w:val="24"/>
              </w:rPr>
              <w:t>их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жителях.</w:t>
            </w:r>
          </w:p>
        </w:tc>
        <w:tc>
          <w:tcPr>
            <w:tcW w:w="1887" w:type="dxa"/>
            <w:tcBorders>
              <w:left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2146" w:type="dxa"/>
            <w:tcBorders>
              <w:left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580" w:type="dxa"/>
            <w:tcBorders>
              <w:left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247033">
        <w:trPr>
          <w:trHeight w:val="10409"/>
        </w:trPr>
        <w:tc>
          <w:tcPr>
            <w:tcW w:w="1426" w:type="dxa"/>
            <w:tcBorders>
              <w:left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spacing w:before="75"/>
              <w:ind w:left="78"/>
              <w:rPr>
                <w:sz w:val="24"/>
              </w:rPr>
            </w:pPr>
            <w:r>
              <w:rPr>
                <w:sz w:val="24"/>
              </w:rPr>
              <w:t>04.06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247033" w:rsidRDefault="00247033">
            <w:pPr>
              <w:pStyle w:val="TableParagraph"/>
              <w:spacing w:before="43" w:line="276" w:lineRule="auto"/>
              <w:ind w:left="78" w:right="134"/>
              <w:rPr>
                <w:sz w:val="24"/>
              </w:rPr>
            </w:pPr>
            <w:r>
              <w:rPr>
                <w:spacing w:val="-1"/>
                <w:sz w:val="24"/>
              </w:rPr>
              <w:t>Всемирный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молока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(младшая)</w:t>
            </w:r>
          </w:p>
        </w:tc>
        <w:tc>
          <w:tcPr>
            <w:tcW w:w="2756" w:type="dxa"/>
            <w:tcBorders>
              <w:left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numPr>
                <w:ilvl w:val="0"/>
                <w:numId w:val="54"/>
              </w:numPr>
              <w:tabs>
                <w:tab w:val="left" w:pos="800"/>
              </w:tabs>
              <w:spacing w:before="75"/>
              <w:ind w:right="834"/>
              <w:rPr>
                <w:sz w:val="24"/>
              </w:rPr>
            </w:pPr>
            <w:r>
              <w:rPr>
                <w:spacing w:val="-1"/>
                <w:sz w:val="24"/>
              </w:rPr>
              <w:t>Расширить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знания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молоке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молочных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продуктах;</w:t>
            </w:r>
          </w:p>
          <w:p w:rsidR="00247033" w:rsidRDefault="00247033">
            <w:pPr>
              <w:pStyle w:val="TableParagraph"/>
              <w:numPr>
                <w:ilvl w:val="0"/>
                <w:numId w:val="54"/>
              </w:numPr>
              <w:tabs>
                <w:tab w:val="left" w:pos="800"/>
              </w:tabs>
              <w:spacing w:line="293" w:lineRule="exact"/>
              <w:rPr>
                <w:sz w:val="24"/>
              </w:rPr>
            </w:pPr>
            <w:r>
              <w:rPr>
                <w:sz w:val="24"/>
              </w:rPr>
              <w:t>дать</w:t>
            </w:r>
          </w:p>
          <w:p w:rsidR="00247033" w:rsidRDefault="00247033">
            <w:pPr>
              <w:pStyle w:val="TableParagraph"/>
              <w:ind w:left="799" w:right="373"/>
              <w:rPr>
                <w:sz w:val="24"/>
              </w:rPr>
            </w:pPr>
            <w:r>
              <w:rPr>
                <w:sz w:val="24"/>
              </w:rPr>
              <w:t>представление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о значении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молока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молочных</w:t>
            </w:r>
          </w:p>
          <w:p w:rsidR="00247033" w:rsidRDefault="00247033">
            <w:pPr>
              <w:pStyle w:val="TableParagraph"/>
              <w:ind w:left="799" w:right="300"/>
              <w:rPr>
                <w:sz w:val="24"/>
              </w:rPr>
            </w:pPr>
            <w:r>
              <w:rPr>
                <w:sz w:val="24"/>
              </w:rPr>
              <w:t>продуктов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выявить 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молока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человека;</w:t>
            </w:r>
          </w:p>
          <w:p w:rsidR="00247033" w:rsidRDefault="00247033">
            <w:pPr>
              <w:pStyle w:val="TableParagraph"/>
              <w:numPr>
                <w:ilvl w:val="0"/>
                <w:numId w:val="54"/>
              </w:numPr>
              <w:tabs>
                <w:tab w:val="left" w:pos="800"/>
              </w:tabs>
              <w:ind w:right="400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формировать </w:t>
            </w:r>
            <w:r>
              <w:rPr>
                <w:sz w:val="24"/>
              </w:rPr>
              <w:t>у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  <w:p w:rsidR="00247033" w:rsidRDefault="00247033">
            <w:pPr>
              <w:pStyle w:val="TableParagraph"/>
              <w:spacing w:before="3"/>
              <w:ind w:left="799" w:right="321"/>
              <w:rPr>
                <w:sz w:val="24"/>
              </w:rPr>
            </w:pPr>
            <w:r>
              <w:rPr>
                <w:spacing w:val="-1"/>
                <w:sz w:val="24"/>
              </w:rPr>
              <w:t>исследовательс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кие навыки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(поиск</w:t>
            </w:r>
          </w:p>
          <w:p w:rsidR="00247033" w:rsidRDefault="00247033">
            <w:pPr>
              <w:pStyle w:val="TableParagraph"/>
              <w:ind w:left="799" w:right="436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информации </w:t>
            </w:r>
            <w:r>
              <w:rPr>
                <w:sz w:val="24"/>
              </w:rPr>
              <w:t>в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</w:p>
          <w:p w:rsidR="00247033" w:rsidRDefault="00247033">
            <w:pPr>
              <w:pStyle w:val="TableParagraph"/>
              <w:ind w:left="799"/>
              <w:rPr>
                <w:sz w:val="24"/>
              </w:rPr>
            </w:pPr>
            <w:r>
              <w:rPr>
                <w:sz w:val="24"/>
              </w:rPr>
              <w:t>источниках);</w:t>
            </w:r>
          </w:p>
          <w:p w:rsidR="00247033" w:rsidRDefault="00247033">
            <w:pPr>
              <w:pStyle w:val="TableParagraph"/>
              <w:numPr>
                <w:ilvl w:val="0"/>
                <w:numId w:val="54"/>
              </w:numPr>
              <w:tabs>
                <w:tab w:val="left" w:pos="800"/>
              </w:tabs>
              <w:rPr>
                <w:sz w:val="24"/>
              </w:rPr>
            </w:pPr>
            <w:r>
              <w:rPr>
                <w:sz w:val="24"/>
              </w:rPr>
              <w:t>развивать</w:t>
            </w:r>
          </w:p>
          <w:p w:rsidR="00247033" w:rsidRDefault="00247033">
            <w:pPr>
              <w:pStyle w:val="TableParagraph"/>
              <w:ind w:left="799" w:right="244"/>
              <w:rPr>
                <w:sz w:val="24"/>
              </w:rPr>
            </w:pPr>
            <w:r>
              <w:rPr>
                <w:spacing w:val="-1"/>
                <w:sz w:val="24"/>
              </w:rPr>
              <w:t>познавательный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:rsidR="00247033" w:rsidRDefault="00247033">
            <w:pPr>
              <w:pStyle w:val="TableParagraph"/>
              <w:ind w:left="799" w:right="321"/>
              <w:rPr>
                <w:sz w:val="24"/>
              </w:rPr>
            </w:pPr>
            <w:r>
              <w:rPr>
                <w:spacing w:val="-1"/>
                <w:sz w:val="24"/>
              </w:rPr>
              <w:t>исследовательс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кой</w:t>
            </w:r>
          </w:p>
          <w:p w:rsidR="00247033" w:rsidRDefault="00247033">
            <w:pPr>
              <w:pStyle w:val="TableParagraph"/>
              <w:ind w:left="799" w:right="481"/>
              <w:rPr>
                <w:sz w:val="24"/>
              </w:rPr>
            </w:pPr>
            <w:r>
              <w:rPr>
                <w:spacing w:val="-1"/>
                <w:sz w:val="24"/>
              </w:rPr>
              <w:t>деятельности,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</w:p>
          <w:p w:rsidR="00247033" w:rsidRDefault="00247033">
            <w:pPr>
              <w:pStyle w:val="TableParagraph"/>
              <w:ind w:left="799" w:right="899"/>
              <w:rPr>
                <w:sz w:val="24"/>
              </w:rPr>
            </w:pPr>
            <w:r>
              <w:rPr>
                <w:spacing w:val="-1"/>
                <w:sz w:val="24"/>
              </w:rPr>
              <w:t>познавать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новое;</w:t>
            </w:r>
          </w:p>
          <w:p w:rsidR="00247033" w:rsidRDefault="00247033">
            <w:pPr>
              <w:pStyle w:val="TableParagraph"/>
              <w:numPr>
                <w:ilvl w:val="0"/>
                <w:numId w:val="54"/>
              </w:numPr>
              <w:tabs>
                <w:tab w:val="left" w:pos="800"/>
              </w:tabs>
              <w:ind w:right="919"/>
              <w:rPr>
                <w:sz w:val="24"/>
              </w:rPr>
            </w:pPr>
            <w:r>
              <w:rPr>
                <w:spacing w:val="-1"/>
                <w:sz w:val="24"/>
              </w:rPr>
              <w:t>развивать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</w:p>
        </w:tc>
        <w:tc>
          <w:tcPr>
            <w:tcW w:w="1887" w:type="dxa"/>
            <w:tcBorders>
              <w:left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spacing w:before="75" w:line="276" w:lineRule="auto"/>
              <w:ind w:left="151" w:right="347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Беседы: </w:t>
            </w:r>
            <w:r>
              <w:rPr>
                <w:sz w:val="24"/>
              </w:rPr>
              <w:t>«Как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появилось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молоко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столе»,</w:t>
            </w:r>
          </w:p>
          <w:p w:rsidR="00247033" w:rsidRDefault="00247033">
            <w:pPr>
              <w:pStyle w:val="TableParagraph"/>
              <w:spacing w:before="1" w:line="276" w:lineRule="auto"/>
              <w:ind w:left="151" w:right="202"/>
              <w:rPr>
                <w:sz w:val="24"/>
              </w:rPr>
            </w:pPr>
            <w:r>
              <w:rPr>
                <w:sz w:val="24"/>
              </w:rPr>
              <w:t>«Почему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молоко </w:t>
            </w:r>
            <w:r>
              <w:rPr>
                <w:sz w:val="24"/>
              </w:rPr>
              <w:t>белое,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чем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оно</w:t>
            </w:r>
          </w:p>
          <w:p w:rsidR="00247033" w:rsidRDefault="00247033">
            <w:pPr>
              <w:pStyle w:val="TableParagraph"/>
              <w:spacing w:line="290" w:lineRule="exact"/>
              <w:ind w:left="151"/>
              <w:rPr>
                <w:sz w:val="24"/>
              </w:rPr>
            </w:pPr>
            <w:r>
              <w:rPr>
                <w:sz w:val="24"/>
              </w:rPr>
              <w:t>полезно».</w:t>
            </w:r>
          </w:p>
          <w:p w:rsidR="00247033" w:rsidRDefault="00247033">
            <w:pPr>
              <w:pStyle w:val="TableParagraph"/>
              <w:spacing w:before="1"/>
              <w:ind w:left="0"/>
              <w:rPr>
                <w:b/>
                <w:sz w:val="20"/>
              </w:rPr>
            </w:pPr>
          </w:p>
          <w:p w:rsidR="00247033" w:rsidRDefault="00247033">
            <w:pPr>
              <w:pStyle w:val="TableParagraph"/>
              <w:spacing w:line="276" w:lineRule="auto"/>
              <w:ind w:left="151" w:right="221" w:firstLine="52"/>
              <w:rPr>
                <w:sz w:val="24"/>
              </w:rPr>
            </w:pPr>
            <w:r>
              <w:rPr>
                <w:sz w:val="24"/>
              </w:rPr>
              <w:t>Коллективная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247033" w:rsidRDefault="00247033">
            <w:pPr>
              <w:pStyle w:val="TableParagraph"/>
              <w:spacing w:line="276" w:lineRule="auto"/>
              <w:ind w:left="151" w:right="168"/>
              <w:rPr>
                <w:sz w:val="24"/>
              </w:rPr>
            </w:pPr>
            <w:r>
              <w:rPr>
                <w:sz w:val="24"/>
              </w:rPr>
              <w:t>рисованию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тему «Далеко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лугу пасутся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ко…».</w:t>
            </w:r>
          </w:p>
          <w:p w:rsidR="00247033" w:rsidRDefault="00247033">
            <w:pPr>
              <w:pStyle w:val="TableParagraph"/>
              <w:spacing w:before="202" w:line="276" w:lineRule="auto"/>
              <w:ind w:left="151" w:right="415"/>
              <w:jc w:val="both"/>
              <w:rPr>
                <w:sz w:val="24"/>
              </w:rPr>
            </w:pPr>
            <w:r>
              <w:rPr>
                <w:sz w:val="24"/>
              </w:rPr>
              <w:t>Виртуальная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экскурсия </w:t>
            </w:r>
            <w:r>
              <w:rPr>
                <w:sz w:val="24"/>
              </w:rPr>
              <w:t>на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ферму.</w:t>
            </w:r>
          </w:p>
          <w:p w:rsidR="00247033" w:rsidRDefault="00247033">
            <w:pPr>
              <w:pStyle w:val="TableParagraph"/>
              <w:spacing w:before="199" w:line="276" w:lineRule="auto"/>
              <w:ind w:left="151" w:right="443"/>
              <w:rPr>
                <w:sz w:val="24"/>
              </w:rPr>
            </w:pPr>
            <w:r>
              <w:rPr>
                <w:spacing w:val="-1"/>
                <w:sz w:val="24"/>
              </w:rPr>
              <w:t>Проведение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опытов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молоком.</w:t>
            </w:r>
          </w:p>
          <w:p w:rsidR="00247033" w:rsidRDefault="00247033">
            <w:pPr>
              <w:pStyle w:val="TableParagraph"/>
              <w:spacing w:before="199" w:line="276" w:lineRule="auto"/>
              <w:ind w:left="151" w:right="556"/>
              <w:rPr>
                <w:sz w:val="24"/>
              </w:rPr>
            </w:pPr>
            <w:r>
              <w:rPr>
                <w:sz w:val="24"/>
              </w:rPr>
              <w:t>ассказы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сказки: 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Толстой </w:t>
            </w:r>
            <w:r>
              <w:rPr>
                <w:sz w:val="24"/>
              </w:rPr>
              <w:t>«О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лягушке,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которая</w:t>
            </w:r>
          </w:p>
          <w:p w:rsidR="00247033" w:rsidRDefault="00247033">
            <w:pPr>
              <w:pStyle w:val="TableParagraph"/>
              <w:spacing w:line="278" w:lineRule="auto"/>
              <w:ind w:left="151" w:right="213"/>
              <w:rPr>
                <w:sz w:val="24"/>
              </w:rPr>
            </w:pPr>
            <w:r>
              <w:rPr>
                <w:sz w:val="24"/>
              </w:rPr>
              <w:t>попала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молоко»; </w:t>
            </w:r>
            <w:r>
              <w:rPr>
                <w:sz w:val="24"/>
              </w:rPr>
              <w:t>«Как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старик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корову</w:t>
            </w:r>
          </w:p>
        </w:tc>
        <w:tc>
          <w:tcPr>
            <w:tcW w:w="2146" w:type="dxa"/>
            <w:tcBorders>
              <w:left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spacing w:before="75"/>
              <w:ind w:left="79"/>
              <w:rPr>
                <w:sz w:val="24"/>
              </w:rPr>
            </w:pPr>
            <w:r>
              <w:rPr>
                <w:sz w:val="24"/>
              </w:rPr>
              <w:t>Сборник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рецептов</w:t>
            </w:r>
          </w:p>
          <w:p w:rsidR="00247033" w:rsidRDefault="00247033">
            <w:pPr>
              <w:pStyle w:val="TableParagraph"/>
              <w:spacing w:before="43"/>
              <w:ind w:left="79"/>
              <w:rPr>
                <w:sz w:val="24"/>
              </w:rPr>
            </w:pPr>
            <w:r>
              <w:rPr>
                <w:sz w:val="24"/>
              </w:rPr>
              <w:t>«Семейные</w:t>
            </w:r>
          </w:p>
          <w:p w:rsidR="00247033" w:rsidRDefault="00247033">
            <w:pPr>
              <w:pStyle w:val="TableParagraph"/>
              <w:spacing w:before="43" w:line="276" w:lineRule="auto"/>
              <w:ind w:left="79" w:right="280"/>
              <w:rPr>
                <w:sz w:val="24"/>
              </w:rPr>
            </w:pPr>
            <w:r>
              <w:rPr>
                <w:sz w:val="24"/>
              </w:rPr>
              <w:t>рецепты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блюд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молочных</w:t>
            </w:r>
          </w:p>
          <w:p w:rsidR="00247033" w:rsidRDefault="00247033">
            <w:pPr>
              <w:pStyle w:val="TableParagraph"/>
              <w:spacing w:before="3"/>
              <w:ind w:left="79"/>
              <w:rPr>
                <w:sz w:val="24"/>
              </w:rPr>
            </w:pPr>
            <w:r>
              <w:rPr>
                <w:sz w:val="24"/>
              </w:rPr>
              <w:t>продуктов”.</w:t>
            </w:r>
          </w:p>
          <w:p w:rsidR="00247033" w:rsidRDefault="00247033">
            <w:pPr>
              <w:pStyle w:val="TableParagraph"/>
              <w:spacing w:before="8"/>
              <w:ind w:left="0"/>
              <w:rPr>
                <w:b/>
                <w:sz w:val="19"/>
              </w:rPr>
            </w:pPr>
          </w:p>
          <w:p w:rsidR="00247033" w:rsidRDefault="00247033">
            <w:pPr>
              <w:pStyle w:val="TableParagraph"/>
              <w:spacing w:line="278" w:lineRule="auto"/>
              <w:ind w:left="79" w:right="803"/>
              <w:rPr>
                <w:sz w:val="24"/>
              </w:rPr>
            </w:pPr>
            <w:r>
              <w:rPr>
                <w:sz w:val="24"/>
              </w:rPr>
              <w:t>С целью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обогащения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предметно-</w:t>
            </w:r>
          </w:p>
          <w:p w:rsidR="00247033" w:rsidRDefault="00247033">
            <w:pPr>
              <w:pStyle w:val="TableParagraph"/>
              <w:spacing w:line="276" w:lineRule="auto"/>
              <w:ind w:left="79" w:right="164"/>
              <w:rPr>
                <w:sz w:val="24"/>
              </w:rPr>
            </w:pPr>
            <w:r>
              <w:rPr>
                <w:spacing w:val="-1"/>
                <w:sz w:val="24"/>
              </w:rPr>
              <w:t>пространственной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среды группы,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сбор упаковок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молочной</w:t>
            </w:r>
          </w:p>
          <w:p w:rsidR="00247033" w:rsidRDefault="00247033">
            <w:pPr>
              <w:pStyle w:val="TableParagraph"/>
              <w:spacing w:line="276" w:lineRule="auto"/>
              <w:ind w:left="79" w:right="501"/>
              <w:jc w:val="both"/>
              <w:rPr>
                <w:sz w:val="24"/>
              </w:rPr>
            </w:pPr>
            <w:r>
              <w:rPr>
                <w:sz w:val="24"/>
              </w:rPr>
              <w:t>продукции для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игры «Магазин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молочных</w:t>
            </w:r>
          </w:p>
          <w:p w:rsidR="00247033" w:rsidRDefault="00247033">
            <w:pPr>
              <w:pStyle w:val="TableParagraph"/>
              <w:spacing w:line="291" w:lineRule="exact"/>
              <w:ind w:left="79"/>
              <w:rPr>
                <w:sz w:val="24"/>
              </w:rPr>
            </w:pPr>
            <w:r>
              <w:rPr>
                <w:sz w:val="24"/>
              </w:rPr>
              <w:t>продуктов».</w:t>
            </w:r>
          </w:p>
        </w:tc>
        <w:tc>
          <w:tcPr>
            <w:tcW w:w="1580" w:type="dxa"/>
            <w:tcBorders>
              <w:left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spacing w:before="75"/>
              <w:ind w:left="79"/>
              <w:rPr>
                <w:sz w:val="24"/>
              </w:rPr>
            </w:pPr>
            <w:r>
              <w:rPr>
                <w:sz w:val="24"/>
              </w:rPr>
              <w:t>Подбор</w:t>
            </w:r>
          </w:p>
          <w:p w:rsidR="00247033" w:rsidRDefault="00247033">
            <w:pPr>
              <w:pStyle w:val="TableParagraph"/>
              <w:spacing w:before="43" w:line="276" w:lineRule="auto"/>
              <w:ind w:left="79" w:right="140"/>
              <w:rPr>
                <w:sz w:val="24"/>
              </w:rPr>
            </w:pPr>
            <w:r>
              <w:rPr>
                <w:spacing w:val="-1"/>
                <w:sz w:val="24"/>
              </w:rPr>
              <w:t>методическо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247033" w:rsidRDefault="00247033">
            <w:pPr>
              <w:pStyle w:val="TableParagraph"/>
              <w:spacing w:line="280" w:lineRule="auto"/>
              <w:ind w:left="79" w:right="162"/>
              <w:rPr>
                <w:sz w:val="24"/>
              </w:rPr>
            </w:pPr>
            <w:r>
              <w:rPr>
                <w:spacing w:val="-1"/>
                <w:sz w:val="24"/>
              </w:rPr>
              <w:t>художествен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ной</w:t>
            </w:r>
          </w:p>
          <w:p w:rsidR="00247033" w:rsidRDefault="00247033">
            <w:pPr>
              <w:pStyle w:val="TableParagraph"/>
              <w:spacing w:line="276" w:lineRule="auto"/>
              <w:ind w:left="79" w:right="324"/>
              <w:rPr>
                <w:sz w:val="24"/>
              </w:rPr>
            </w:pPr>
            <w:r>
              <w:rPr>
                <w:sz w:val="24"/>
              </w:rPr>
              <w:t>литературу</w:t>
            </w:r>
            <w:r>
              <w:rPr>
                <w:spacing w:val="-5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теме;</w:t>
            </w:r>
          </w:p>
          <w:p w:rsidR="00247033" w:rsidRDefault="00247033">
            <w:pPr>
              <w:pStyle w:val="TableParagraph"/>
              <w:spacing w:line="276" w:lineRule="auto"/>
              <w:ind w:left="79" w:right="119"/>
              <w:rPr>
                <w:sz w:val="24"/>
              </w:rPr>
            </w:pPr>
            <w:r>
              <w:rPr>
                <w:sz w:val="24"/>
              </w:rPr>
              <w:t>привлечение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:rsidR="00247033" w:rsidRDefault="00247033">
            <w:pPr>
              <w:pStyle w:val="TableParagraph"/>
              <w:spacing w:line="276" w:lineRule="auto"/>
              <w:ind w:left="79" w:right="103"/>
              <w:rPr>
                <w:sz w:val="24"/>
              </w:rPr>
            </w:pPr>
            <w:r>
              <w:rPr>
                <w:spacing w:val="-1"/>
                <w:sz w:val="24"/>
              </w:rPr>
              <w:t>сотрудничест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ву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членов</w:t>
            </w:r>
          </w:p>
          <w:p w:rsidR="00247033" w:rsidRDefault="00247033">
            <w:pPr>
              <w:pStyle w:val="TableParagraph"/>
              <w:spacing w:line="291" w:lineRule="exact"/>
              <w:ind w:left="79"/>
              <w:rPr>
                <w:sz w:val="24"/>
              </w:rPr>
            </w:pPr>
            <w:r>
              <w:rPr>
                <w:sz w:val="24"/>
              </w:rPr>
              <w:t>семьи.</w:t>
            </w:r>
          </w:p>
        </w:tc>
      </w:tr>
    </w:tbl>
    <w:p w:rsidR="00247033" w:rsidRDefault="00247033">
      <w:pPr>
        <w:spacing w:line="291" w:lineRule="exact"/>
        <w:rPr>
          <w:sz w:val="24"/>
        </w:rPr>
        <w:sectPr w:rsidR="00247033">
          <w:pgSz w:w="11910" w:h="16840"/>
          <w:pgMar w:top="960" w:right="920" w:bottom="1620" w:left="940" w:header="0" w:footer="1427" w:gutter="0"/>
          <w:cols w:space="720"/>
        </w:sectPr>
      </w:pPr>
    </w:p>
    <w:tbl>
      <w:tblPr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26"/>
        <w:gridCol w:w="2756"/>
        <w:gridCol w:w="1887"/>
        <w:gridCol w:w="2146"/>
        <w:gridCol w:w="1580"/>
      </w:tblGrid>
      <w:tr w:rsidR="00247033">
        <w:trPr>
          <w:trHeight w:val="13558"/>
        </w:trPr>
        <w:tc>
          <w:tcPr>
            <w:tcW w:w="1426" w:type="dxa"/>
            <w:tcBorders>
              <w:left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2756" w:type="dxa"/>
            <w:tcBorders>
              <w:left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spacing w:before="75"/>
              <w:ind w:left="799" w:right="691"/>
              <w:rPr>
                <w:sz w:val="24"/>
              </w:rPr>
            </w:pPr>
            <w:r>
              <w:rPr>
                <w:sz w:val="24"/>
              </w:rPr>
              <w:t>работать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коллективе, 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делиться</w:t>
            </w:r>
          </w:p>
          <w:p w:rsidR="00247033" w:rsidRDefault="00247033">
            <w:pPr>
              <w:pStyle w:val="TableParagraph"/>
              <w:ind w:left="799" w:right="427"/>
              <w:rPr>
                <w:sz w:val="24"/>
              </w:rPr>
            </w:pPr>
            <w:r>
              <w:rPr>
                <w:spacing w:val="-1"/>
                <w:sz w:val="24"/>
              </w:rPr>
              <w:t>информацией,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участвовать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</w:p>
          <w:p w:rsidR="00247033" w:rsidRDefault="00247033">
            <w:pPr>
              <w:pStyle w:val="TableParagraph"/>
              <w:ind w:left="799"/>
              <w:rPr>
                <w:sz w:val="24"/>
              </w:rPr>
            </w:pPr>
            <w:r>
              <w:rPr>
                <w:sz w:val="24"/>
              </w:rPr>
              <w:t>опытно-</w:t>
            </w:r>
          </w:p>
          <w:p w:rsidR="00247033" w:rsidRDefault="00247033">
            <w:pPr>
              <w:pStyle w:val="TableParagraph"/>
              <w:ind w:left="799" w:right="249"/>
              <w:rPr>
                <w:sz w:val="24"/>
              </w:rPr>
            </w:pPr>
            <w:r>
              <w:rPr>
                <w:sz w:val="24"/>
              </w:rPr>
              <w:t>эксперименталь</w:t>
            </w:r>
            <w:r>
              <w:rPr>
                <w:spacing w:val="-53"/>
                <w:sz w:val="24"/>
              </w:rPr>
              <w:t xml:space="preserve"> </w:t>
            </w:r>
            <w:r>
              <w:rPr>
                <w:sz w:val="24"/>
              </w:rPr>
              <w:t>ной</w:t>
            </w:r>
          </w:p>
          <w:p w:rsidR="00247033" w:rsidRDefault="00247033">
            <w:pPr>
              <w:pStyle w:val="TableParagraph"/>
              <w:spacing w:before="4"/>
              <w:ind w:left="799"/>
              <w:rPr>
                <w:sz w:val="24"/>
              </w:rPr>
            </w:pPr>
            <w:r>
              <w:rPr>
                <w:sz w:val="24"/>
              </w:rPr>
              <w:t>деятельности;</w:t>
            </w:r>
          </w:p>
          <w:p w:rsidR="00247033" w:rsidRDefault="00247033">
            <w:pPr>
              <w:pStyle w:val="TableParagraph"/>
              <w:numPr>
                <w:ilvl w:val="0"/>
                <w:numId w:val="53"/>
              </w:numPr>
              <w:tabs>
                <w:tab w:val="left" w:pos="800"/>
              </w:tabs>
              <w:ind w:right="400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формировать </w:t>
            </w:r>
            <w:r>
              <w:rPr>
                <w:sz w:val="24"/>
              </w:rPr>
              <w:t>у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здоровому</w:t>
            </w:r>
          </w:p>
          <w:p w:rsidR="00247033" w:rsidRDefault="00247033">
            <w:pPr>
              <w:pStyle w:val="TableParagraph"/>
              <w:spacing w:line="293" w:lineRule="exact"/>
              <w:ind w:left="799"/>
              <w:rPr>
                <w:sz w:val="24"/>
              </w:rPr>
            </w:pPr>
            <w:r>
              <w:rPr>
                <w:sz w:val="24"/>
              </w:rPr>
              <w:t>питанию</w:t>
            </w:r>
          </w:p>
        </w:tc>
        <w:tc>
          <w:tcPr>
            <w:tcW w:w="1887" w:type="dxa"/>
            <w:tcBorders>
              <w:left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spacing w:before="75" w:line="276" w:lineRule="auto"/>
              <w:ind w:left="151" w:right="539"/>
              <w:rPr>
                <w:sz w:val="24"/>
              </w:rPr>
            </w:pPr>
            <w:r>
              <w:rPr>
                <w:sz w:val="24"/>
              </w:rPr>
              <w:t>продавал»,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русская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сказка</w:t>
            </w:r>
          </w:p>
          <w:p w:rsidR="00247033" w:rsidRDefault="00247033">
            <w:pPr>
              <w:pStyle w:val="TableParagraph"/>
              <w:spacing w:before="1" w:line="276" w:lineRule="auto"/>
              <w:ind w:left="151" w:right="329"/>
              <w:rPr>
                <w:sz w:val="24"/>
              </w:rPr>
            </w:pPr>
            <w:r>
              <w:rPr>
                <w:sz w:val="24"/>
              </w:rPr>
              <w:t>«Крылатый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мохнатый, </w:t>
            </w:r>
            <w:r>
              <w:rPr>
                <w:sz w:val="24"/>
              </w:rPr>
              <w:t>да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масленый»,</w:t>
            </w:r>
          </w:p>
          <w:p w:rsidR="00247033" w:rsidRDefault="00247033">
            <w:pPr>
              <w:pStyle w:val="TableParagraph"/>
              <w:spacing w:line="278" w:lineRule="auto"/>
              <w:ind w:left="151" w:right="290"/>
              <w:rPr>
                <w:sz w:val="24"/>
              </w:rPr>
            </w:pPr>
            <w:r>
              <w:rPr>
                <w:sz w:val="24"/>
              </w:rPr>
              <w:t>«Крошечка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Хаврошечка»,</w:t>
            </w:r>
          </w:p>
          <w:p w:rsidR="00247033" w:rsidRDefault="00247033">
            <w:pPr>
              <w:pStyle w:val="TableParagraph"/>
              <w:spacing w:line="290" w:lineRule="exact"/>
              <w:ind w:left="151"/>
              <w:rPr>
                <w:sz w:val="24"/>
              </w:rPr>
            </w:pPr>
            <w:r>
              <w:rPr>
                <w:sz w:val="24"/>
              </w:rPr>
              <w:t>«Гуси-лебеди»,</w:t>
            </w:r>
          </w:p>
          <w:p w:rsidR="00247033" w:rsidRDefault="00247033">
            <w:pPr>
              <w:pStyle w:val="TableParagraph"/>
              <w:spacing w:before="41" w:line="276" w:lineRule="auto"/>
              <w:ind w:left="151" w:right="867"/>
              <w:jc w:val="both"/>
              <w:rPr>
                <w:sz w:val="24"/>
              </w:rPr>
            </w:pPr>
            <w:r>
              <w:rPr>
                <w:sz w:val="24"/>
              </w:rPr>
              <w:t>«Волк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семеро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козлят»,</w:t>
            </w:r>
          </w:p>
          <w:p w:rsidR="00247033" w:rsidRDefault="00247033">
            <w:pPr>
              <w:pStyle w:val="TableParagraph"/>
              <w:spacing w:before="2" w:line="276" w:lineRule="auto"/>
              <w:ind w:left="151" w:right="520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«Петушок </w:t>
            </w:r>
            <w:r>
              <w:rPr>
                <w:sz w:val="24"/>
              </w:rPr>
              <w:t>и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бобовое</w:t>
            </w:r>
          </w:p>
          <w:p w:rsidR="00247033" w:rsidRDefault="00247033">
            <w:pPr>
              <w:pStyle w:val="TableParagraph"/>
              <w:spacing w:line="276" w:lineRule="auto"/>
              <w:ind w:left="151" w:right="131"/>
              <w:rPr>
                <w:sz w:val="24"/>
              </w:rPr>
            </w:pPr>
            <w:r>
              <w:rPr>
                <w:spacing w:val="-1"/>
                <w:sz w:val="24"/>
              </w:rPr>
              <w:t>зернышко»,«Зв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ериное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молоко»,</w:t>
            </w:r>
          </w:p>
          <w:p w:rsidR="00247033" w:rsidRDefault="00247033">
            <w:pPr>
              <w:pStyle w:val="TableParagraph"/>
              <w:spacing w:before="1" w:line="276" w:lineRule="auto"/>
              <w:ind w:left="151" w:right="329"/>
              <w:rPr>
                <w:sz w:val="24"/>
              </w:rPr>
            </w:pPr>
            <w:r>
              <w:rPr>
                <w:sz w:val="24"/>
              </w:rPr>
              <w:t>«Крылатый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мохнатый, </w:t>
            </w:r>
            <w:r>
              <w:rPr>
                <w:sz w:val="24"/>
              </w:rPr>
              <w:t>да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масленый»,</w:t>
            </w:r>
          </w:p>
          <w:p w:rsidR="00247033" w:rsidRDefault="00247033">
            <w:pPr>
              <w:pStyle w:val="TableParagraph"/>
              <w:spacing w:line="276" w:lineRule="auto"/>
              <w:ind w:left="151" w:right="167"/>
              <w:rPr>
                <w:sz w:val="24"/>
              </w:rPr>
            </w:pPr>
            <w:r>
              <w:rPr>
                <w:sz w:val="24"/>
              </w:rPr>
              <w:t>«Притча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Молочке,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овсяной Кашке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сером</w:t>
            </w:r>
          </w:p>
          <w:p w:rsidR="00247033" w:rsidRDefault="00247033">
            <w:pPr>
              <w:pStyle w:val="TableParagraph"/>
              <w:spacing w:line="276" w:lineRule="auto"/>
              <w:ind w:left="151" w:right="284"/>
              <w:rPr>
                <w:sz w:val="24"/>
              </w:rPr>
            </w:pPr>
            <w:r>
              <w:rPr>
                <w:sz w:val="24"/>
              </w:rPr>
              <w:t>котишке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Мурке». Сбор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загадок,</w:t>
            </w:r>
          </w:p>
          <w:p w:rsidR="00247033" w:rsidRDefault="00247033">
            <w:pPr>
              <w:pStyle w:val="TableParagraph"/>
              <w:spacing w:line="278" w:lineRule="auto"/>
              <w:ind w:left="151" w:right="463"/>
              <w:rPr>
                <w:sz w:val="24"/>
              </w:rPr>
            </w:pPr>
            <w:r>
              <w:rPr>
                <w:sz w:val="24"/>
              </w:rPr>
              <w:t>пословиц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поговорок </w:t>
            </w:r>
            <w:r>
              <w:rPr>
                <w:sz w:val="24"/>
              </w:rPr>
              <w:t>о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молоке.</w:t>
            </w:r>
          </w:p>
          <w:p w:rsidR="00247033" w:rsidRDefault="00247033">
            <w:pPr>
              <w:pStyle w:val="TableParagraph"/>
              <w:spacing w:before="191" w:line="276" w:lineRule="auto"/>
              <w:ind w:left="151" w:right="159"/>
              <w:rPr>
                <w:sz w:val="24"/>
              </w:rPr>
            </w:pPr>
            <w:r>
              <w:rPr>
                <w:spacing w:val="-1"/>
                <w:sz w:val="24"/>
              </w:rPr>
              <w:t>Конструирован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ие из коров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бумаги.</w:t>
            </w:r>
          </w:p>
          <w:p w:rsidR="00247033" w:rsidRDefault="00247033">
            <w:pPr>
              <w:pStyle w:val="TableParagraph"/>
              <w:spacing w:line="278" w:lineRule="auto"/>
              <w:ind w:left="151" w:right="170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Конструирован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ие «Сарайчики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коров».</w:t>
            </w:r>
          </w:p>
        </w:tc>
        <w:tc>
          <w:tcPr>
            <w:tcW w:w="2146" w:type="dxa"/>
            <w:tcBorders>
              <w:left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580" w:type="dxa"/>
            <w:tcBorders>
              <w:left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ind w:left="0"/>
              <w:rPr>
                <w:rFonts w:ascii="Times New Roman"/>
              </w:rPr>
            </w:pPr>
          </w:p>
        </w:tc>
      </w:tr>
    </w:tbl>
    <w:p w:rsidR="00247033" w:rsidRDefault="00247033">
      <w:pPr>
        <w:sectPr w:rsidR="00247033">
          <w:pgSz w:w="11910" w:h="16840"/>
          <w:pgMar w:top="960" w:right="920" w:bottom="1620" w:left="940" w:header="0" w:footer="1427" w:gutter="0"/>
          <w:cols w:space="720"/>
        </w:sectPr>
      </w:pPr>
    </w:p>
    <w:tbl>
      <w:tblPr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26"/>
        <w:gridCol w:w="2756"/>
        <w:gridCol w:w="1887"/>
        <w:gridCol w:w="2146"/>
        <w:gridCol w:w="1580"/>
      </w:tblGrid>
      <w:tr w:rsidR="00247033">
        <w:trPr>
          <w:trHeight w:val="13750"/>
        </w:trPr>
        <w:tc>
          <w:tcPr>
            <w:tcW w:w="1426" w:type="dxa"/>
            <w:tcBorders>
              <w:left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spacing w:before="75"/>
              <w:ind w:left="78"/>
              <w:rPr>
                <w:sz w:val="24"/>
              </w:rPr>
            </w:pPr>
            <w:r>
              <w:rPr>
                <w:sz w:val="24"/>
              </w:rPr>
              <w:t>05.06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247033" w:rsidRDefault="00247033">
            <w:pPr>
              <w:pStyle w:val="TableParagraph"/>
              <w:spacing w:before="43" w:line="276" w:lineRule="auto"/>
              <w:ind w:left="78" w:right="84"/>
              <w:rPr>
                <w:sz w:val="24"/>
              </w:rPr>
            </w:pPr>
            <w:r>
              <w:rPr>
                <w:sz w:val="24"/>
              </w:rPr>
              <w:t>Междунаро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дный 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й среды</w:t>
            </w:r>
            <w:r>
              <w:rPr>
                <w:spacing w:val="1"/>
                <w:sz w:val="24"/>
              </w:rPr>
              <w:t xml:space="preserve"> </w:t>
            </w:r>
            <w:r w:rsidR="00441298">
              <w:rPr>
                <w:sz w:val="24"/>
              </w:rPr>
              <w:t>(старше-подготовительная</w:t>
            </w:r>
            <w:r>
              <w:rPr>
                <w:sz w:val="24"/>
              </w:rPr>
              <w:t>)</w:t>
            </w:r>
          </w:p>
        </w:tc>
        <w:tc>
          <w:tcPr>
            <w:tcW w:w="2756" w:type="dxa"/>
            <w:tcBorders>
              <w:left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numPr>
                <w:ilvl w:val="0"/>
                <w:numId w:val="52"/>
              </w:numPr>
              <w:tabs>
                <w:tab w:val="left" w:pos="800"/>
              </w:tabs>
              <w:spacing w:before="75"/>
              <w:ind w:right="283"/>
              <w:rPr>
                <w:sz w:val="24"/>
              </w:rPr>
            </w:pPr>
            <w:r>
              <w:rPr>
                <w:sz w:val="24"/>
              </w:rPr>
              <w:t>Познакомить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разнообразием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растительного </w:t>
            </w:r>
            <w:r>
              <w:rPr>
                <w:sz w:val="24"/>
              </w:rPr>
              <w:t>и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животного</w:t>
            </w:r>
          </w:p>
          <w:p w:rsidR="00247033" w:rsidRDefault="00247033">
            <w:pPr>
              <w:pStyle w:val="TableParagraph"/>
              <w:ind w:left="799" w:right="576"/>
              <w:rPr>
                <w:sz w:val="24"/>
              </w:rPr>
            </w:pPr>
            <w:r>
              <w:rPr>
                <w:sz w:val="24"/>
              </w:rPr>
              <w:t>мира, с 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значимостью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всего</w:t>
            </w:r>
          </w:p>
          <w:p w:rsidR="00247033" w:rsidRDefault="00247033">
            <w:pPr>
              <w:pStyle w:val="TableParagraph"/>
              <w:ind w:left="799" w:right="885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живого </w:t>
            </w:r>
            <w:r>
              <w:rPr>
                <w:sz w:val="24"/>
              </w:rPr>
              <w:t>на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планете.</w:t>
            </w:r>
          </w:p>
          <w:p w:rsidR="00247033" w:rsidRDefault="00247033">
            <w:pPr>
              <w:pStyle w:val="TableParagraph"/>
              <w:numPr>
                <w:ilvl w:val="0"/>
                <w:numId w:val="52"/>
              </w:numPr>
              <w:tabs>
                <w:tab w:val="left" w:pos="800"/>
              </w:tabs>
              <w:spacing w:line="293" w:lineRule="exact"/>
              <w:rPr>
                <w:sz w:val="24"/>
              </w:rPr>
            </w:pPr>
            <w:r>
              <w:rPr>
                <w:sz w:val="24"/>
              </w:rPr>
              <w:t>Углубить</w:t>
            </w:r>
          </w:p>
          <w:p w:rsidR="00247033" w:rsidRDefault="00247033">
            <w:pPr>
              <w:pStyle w:val="TableParagraph"/>
              <w:spacing w:before="4"/>
              <w:ind w:left="799" w:right="285"/>
              <w:rPr>
                <w:sz w:val="24"/>
              </w:rPr>
            </w:pP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том,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планета Земля -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наш дом.</w:t>
            </w:r>
          </w:p>
          <w:p w:rsidR="00247033" w:rsidRDefault="00247033">
            <w:pPr>
              <w:pStyle w:val="TableParagraph"/>
              <w:numPr>
                <w:ilvl w:val="0"/>
                <w:numId w:val="52"/>
              </w:numPr>
              <w:tabs>
                <w:tab w:val="left" w:pos="800"/>
              </w:tabs>
              <w:ind w:right="641"/>
              <w:rPr>
                <w:sz w:val="24"/>
              </w:rPr>
            </w:pPr>
            <w:r>
              <w:rPr>
                <w:spacing w:val="-1"/>
                <w:sz w:val="24"/>
              </w:rPr>
              <w:t>Воспитывать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беречь </w:t>
            </w:r>
            <w:r>
              <w:rPr>
                <w:sz w:val="24"/>
              </w:rPr>
              <w:t>нашу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Землю.</w:t>
            </w:r>
          </w:p>
          <w:p w:rsidR="00247033" w:rsidRDefault="00247033">
            <w:pPr>
              <w:pStyle w:val="TableParagraph"/>
              <w:numPr>
                <w:ilvl w:val="0"/>
                <w:numId w:val="52"/>
              </w:numPr>
              <w:tabs>
                <w:tab w:val="left" w:pos="800"/>
              </w:tabs>
              <w:ind w:right="540"/>
              <w:rPr>
                <w:sz w:val="24"/>
              </w:rPr>
            </w:pPr>
            <w:r>
              <w:rPr>
                <w:spacing w:val="-1"/>
                <w:sz w:val="24"/>
              </w:rPr>
              <w:t>Формировать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</w:p>
          <w:p w:rsidR="00247033" w:rsidRDefault="00247033">
            <w:pPr>
              <w:pStyle w:val="TableParagraph"/>
              <w:ind w:left="799" w:right="321"/>
              <w:rPr>
                <w:sz w:val="24"/>
              </w:rPr>
            </w:pPr>
            <w:r>
              <w:rPr>
                <w:spacing w:val="-1"/>
                <w:sz w:val="24"/>
              </w:rPr>
              <w:t>исследовательс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кой</w:t>
            </w:r>
          </w:p>
          <w:p w:rsidR="00247033" w:rsidRDefault="00247033">
            <w:pPr>
              <w:pStyle w:val="TableParagraph"/>
              <w:ind w:left="799"/>
              <w:rPr>
                <w:sz w:val="24"/>
              </w:rPr>
            </w:pPr>
            <w:r>
              <w:rPr>
                <w:sz w:val="24"/>
              </w:rPr>
              <w:t>деятельности.</w:t>
            </w:r>
          </w:p>
          <w:p w:rsidR="00247033" w:rsidRDefault="00247033">
            <w:pPr>
              <w:pStyle w:val="TableParagraph"/>
              <w:numPr>
                <w:ilvl w:val="0"/>
                <w:numId w:val="52"/>
              </w:numPr>
              <w:tabs>
                <w:tab w:val="left" w:pos="800"/>
              </w:tabs>
              <w:ind w:right="483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воображение,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мышление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наблюдений.</w:t>
            </w:r>
          </w:p>
          <w:p w:rsidR="00247033" w:rsidRDefault="00247033">
            <w:pPr>
              <w:pStyle w:val="TableParagraph"/>
              <w:numPr>
                <w:ilvl w:val="0"/>
                <w:numId w:val="52"/>
              </w:numPr>
              <w:tabs>
                <w:tab w:val="left" w:pos="800"/>
              </w:tabs>
              <w:ind w:right="919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53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</w:p>
          <w:p w:rsidR="00247033" w:rsidRDefault="00247033">
            <w:pPr>
              <w:pStyle w:val="TableParagraph"/>
              <w:ind w:left="799" w:right="231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передавать </w:t>
            </w:r>
            <w:r>
              <w:rPr>
                <w:sz w:val="24"/>
              </w:rPr>
              <w:t>свои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</w:p>
          <w:p w:rsidR="00247033" w:rsidRDefault="00247033">
            <w:pPr>
              <w:pStyle w:val="TableParagraph"/>
              <w:ind w:left="799" w:right="738"/>
              <w:rPr>
                <w:sz w:val="24"/>
              </w:rPr>
            </w:pPr>
            <w:r>
              <w:rPr>
                <w:sz w:val="24"/>
              </w:rPr>
              <w:t>общений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природой </w:t>
            </w:r>
            <w:r>
              <w:rPr>
                <w:sz w:val="24"/>
              </w:rPr>
              <w:t>в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рисунках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поделках.</w:t>
            </w:r>
          </w:p>
          <w:p w:rsidR="00247033" w:rsidRDefault="00247033">
            <w:pPr>
              <w:pStyle w:val="TableParagraph"/>
              <w:numPr>
                <w:ilvl w:val="0"/>
                <w:numId w:val="52"/>
              </w:numPr>
              <w:tabs>
                <w:tab w:val="left" w:pos="800"/>
              </w:tabs>
              <w:spacing w:line="242" w:lineRule="auto"/>
              <w:ind w:right="633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бережное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отношение </w:t>
            </w:r>
            <w:r>
              <w:rPr>
                <w:sz w:val="24"/>
              </w:rPr>
              <w:t>к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природе.</w:t>
            </w:r>
          </w:p>
        </w:tc>
        <w:tc>
          <w:tcPr>
            <w:tcW w:w="1887" w:type="dxa"/>
            <w:tcBorders>
              <w:left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spacing w:before="75"/>
              <w:ind w:left="151"/>
              <w:rPr>
                <w:sz w:val="24"/>
              </w:rPr>
            </w:pPr>
            <w:r>
              <w:rPr>
                <w:sz w:val="24"/>
              </w:rPr>
              <w:t>Беседа</w:t>
            </w:r>
          </w:p>
          <w:p w:rsidR="00247033" w:rsidRDefault="00247033">
            <w:pPr>
              <w:pStyle w:val="TableParagraph"/>
              <w:spacing w:before="43" w:line="276" w:lineRule="auto"/>
              <w:ind w:left="151" w:right="215"/>
              <w:rPr>
                <w:sz w:val="24"/>
              </w:rPr>
            </w:pPr>
            <w:r>
              <w:rPr>
                <w:sz w:val="24"/>
              </w:rPr>
              <w:t>«Международ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ный 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среды»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(старшая).</w:t>
            </w:r>
          </w:p>
          <w:p w:rsidR="00247033" w:rsidRDefault="00247033">
            <w:pPr>
              <w:pStyle w:val="TableParagraph"/>
              <w:spacing w:before="201"/>
              <w:ind w:left="151"/>
              <w:rPr>
                <w:sz w:val="24"/>
              </w:rPr>
            </w:pPr>
            <w:r>
              <w:rPr>
                <w:sz w:val="24"/>
              </w:rPr>
              <w:t>Показ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видео:</w:t>
            </w:r>
          </w:p>
          <w:p w:rsidR="00247033" w:rsidRDefault="00247033">
            <w:pPr>
              <w:pStyle w:val="TableParagraph"/>
              <w:spacing w:before="44" w:line="278" w:lineRule="auto"/>
              <w:ind w:left="151" w:right="352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«Как </w:t>
            </w:r>
            <w:r>
              <w:rPr>
                <w:sz w:val="24"/>
              </w:rPr>
              <w:t>сберечь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природу».</w:t>
            </w:r>
          </w:p>
          <w:p w:rsidR="00247033" w:rsidRDefault="00247033">
            <w:pPr>
              <w:pStyle w:val="TableParagraph"/>
              <w:spacing w:before="193" w:line="278" w:lineRule="auto"/>
              <w:ind w:left="151" w:right="533"/>
              <w:rPr>
                <w:sz w:val="24"/>
              </w:rPr>
            </w:pPr>
            <w:r>
              <w:rPr>
                <w:spacing w:val="-1"/>
                <w:sz w:val="24"/>
              </w:rPr>
              <w:t>Подвижная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  <w:p w:rsidR="00247033" w:rsidRDefault="00247033">
            <w:pPr>
              <w:pStyle w:val="TableParagraph"/>
              <w:spacing w:line="290" w:lineRule="exact"/>
              <w:ind w:left="151"/>
              <w:rPr>
                <w:sz w:val="24"/>
              </w:rPr>
            </w:pPr>
            <w:r>
              <w:rPr>
                <w:sz w:val="24"/>
              </w:rPr>
              <w:t>«Листопад»</w:t>
            </w:r>
          </w:p>
          <w:p w:rsidR="00247033" w:rsidRDefault="00247033">
            <w:pPr>
              <w:pStyle w:val="TableParagraph"/>
              <w:spacing w:before="1"/>
              <w:ind w:left="0"/>
              <w:rPr>
                <w:b/>
                <w:sz w:val="20"/>
              </w:rPr>
            </w:pPr>
          </w:p>
          <w:p w:rsidR="00247033" w:rsidRDefault="00247033">
            <w:pPr>
              <w:pStyle w:val="TableParagraph"/>
              <w:spacing w:before="1" w:line="276" w:lineRule="auto"/>
              <w:ind w:right="413"/>
              <w:rPr>
                <w:sz w:val="24"/>
              </w:rPr>
            </w:pPr>
            <w:r>
              <w:rPr>
                <w:sz w:val="24"/>
              </w:rPr>
              <w:t>Трудовая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деятельность</w:t>
            </w:r>
          </w:p>
          <w:p w:rsidR="00247033" w:rsidRDefault="00247033">
            <w:pPr>
              <w:pStyle w:val="TableParagraph"/>
              <w:spacing w:line="276" w:lineRule="auto"/>
              <w:ind w:right="651"/>
              <w:rPr>
                <w:sz w:val="24"/>
              </w:rPr>
            </w:pPr>
            <w:r>
              <w:rPr>
                <w:spacing w:val="-1"/>
                <w:sz w:val="24"/>
              </w:rPr>
              <w:t>«Поможем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эльфу».</w:t>
            </w:r>
          </w:p>
          <w:p w:rsidR="00247033" w:rsidRDefault="00247033">
            <w:pPr>
              <w:pStyle w:val="TableParagraph"/>
              <w:spacing w:before="198" w:line="276" w:lineRule="auto"/>
              <w:ind w:right="381"/>
              <w:rPr>
                <w:sz w:val="24"/>
              </w:rPr>
            </w:pPr>
            <w:r>
              <w:rPr>
                <w:sz w:val="24"/>
              </w:rPr>
              <w:t>Уборка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детского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сада</w:t>
            </w:r>
          </w:p>
          <w:p w:rsidR="00247033" w:rsidRDefault="00247033">
            <w:pPr>
              <w:pStyle w:val="TableParagraph"/>
              <w:spacing w:before="199" w:line="276" w:lineRule="auto"/>
              <w:ind w:right="198"/>
              <w:rPr>
                <w:sz w:val="24"/>
              </w:rPr>
            </w:pPr>
            <w:r>
              <w:rPr>
                <w:sz w:val="24"/>
              </w:rPr>
              <w:t>Лепка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ёжика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пластилина.</w:t>
            </w:r>
          </w:p>
          <w:p w:rsidR="00247033" w:rsidRDefault="00247033">
            <w:pPr>
              <w:pStyle w:val="TableParagraph"/>
              <w:spacing w:before="200"/>
              <w:rPr>
                <w:sz w:val="24"/>
              </w:rPr>
            </w:pPr>
            <w:r>
              <w:rPr>
                <w:sz w:val="24"/>
              </w:rPr>
              <w:t>Аппликация</w:t>
            </w:r>
          </w:p>
          <w:p w:rsidR="00247033" w:rsidRDefault="00247033">
            <w:pPr>
              <w:pStyle w:val="TableParagraph"/>
              <w:spacing w:before="48"/>
              <w:rPr>
                <w:sz w:val="24"/>
              </w:rPr>
            </w:pPr>
            <w:r>
              <w:rPr>
                <w:sz w:val="24"/>
              </w:rPr>
              <w:t>птиц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бумаги.</w:t>
            </w:r>
          </w:p>
          <w:p w:rsidR="00247033" w:rsidRDefault="00247033">
            <w:pPr>
              <w:pStyle w:val="TableParagraph"/>
              <w:spacing w:before="7"/>
              <w:ind w:left="0"/>
              <w:rPr>
                <w:b/>
                <w:sz w:val="19"/>
              </w:rPr>
            </w:pPr>
          </w:p>
          <w:p w:rsidR="00247033" w:rsidRDefault="00247033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Чтение</w:t>
            </w:r>
          </w:p>
          <w:p w:rsidR="00247033" w:rsidRDefault="00247033">
            <w:pPr>
              <w:pStyle w:val="TableParagraph"/>
              <w:spacing w:before="48" w:line="276" w:lineRule="auto"/>
              <w:ind w:right="208"/>
              <w:rPr>
                <w:sz w:val="24"/>
              </w:rPr>
            </w:pPr>
            <w:r>
              <w:rPr>
                <w:sz w:val="24"/>
              </w:rPr>
              <w:t>художественно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литературы:</w:t>
            </w:r>
          </w:p>
          <w:p w:rsidR="00247033" w:rsidRDefault="00247033">
            <w:pPr>
              <w:pStyle w:val="TableParagraph"/>
              <w:spacing w:before="200" w:line="276" w:lineRule="auto"/>
              <w:ind w:right="787"/>
              <w:rPr>
                <w:sz w:val="24"/>
              </w:rPr>
            </w:pPr>
            <w:r>
              <w:rPr>
                <w:sz w:val="24"/>
              </w:rPr>
              <w:t>Стихи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экологии;</w:t>
            </w:r>
          </w:p>
          <w:p w:rsidR="00247033" w:rsidRDefault="00247033">
            <w:pPr>
              <w:pStyle w:val="TableParagraph"/>
              <w:spacing w:line="276" w:lineRule="auto"/>
              <w:ind w:right="269"/>
              <w:rPr>
                <w:sz w:val="24"/>
              </w:rPr>
            </w:pPr>
            <w:r>
              <w:rPr>
                <w:sz w:val="24"/>
              </w:rPr>
              <w:t>«Жаворонок»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(В.Жуковский),</w:t>
            </w:r>
          </w:p>
          <w:p w:rsidR="00247033" w:rsidRDefault="00247033">
            <w:pPr>
              <w:pStyle w:val="TableParagraph"/>
              <w:spacing w:line="278" w:lineRule="auto"/>
              <w:rPr>
                <w:sz w:val="24"/>
              </w:rPr>
            </w:pPr>
            <w:r>
              <w:rPr>
                <w:sz w:val="24"/>
              </w:rPr>
              <w:t>«Весенние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воды»(Ф.</w:t>
            </w:r>
          </w:p>
          <w:p w:rsidR="00247033" w:rsidRDefault="00247033">
            <w:pPr>
              <w:pStyle w:val="TableParagraph"/>
              <w:spacing w:line="276" w:lineRule="auto"/>
              <w:ind w:right="305"/>
              <w:rPr>
                <w:sz w:val="24"/>
              </w:rPr>
            </w:pPr>
            <w:r>
              <w:rPr>
                <w:sz w:val="24"/>
              </w:rPr>
              <w:t>Тютчев), «На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лугу»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(А.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Блок)</w:t>
            </w:r>
          </w:p>
        </w:tc>
        <w:tc>
          <w:tcPr>
            <w:tcW w:w="2146" w:type="dxa"/>
            <w:tcBorders>
              <w:left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spacing w:before="75" w:line="276" w:lineRule="auto"/>
              <w:ind w:left="79" w:right="209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Рекомендации </w:t>
            </w:r>
            <w:r>
              <w:rPr>
                <w:sz w:val="24"/>
              </w:rPr>
              <w:t>по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  <w:p w:rsidR="00247033" w:rsidRDefault="00247033">
            <w:pPr>
              <w:pStyle w:val="TableParagraph"/>
              <w:spacing w:before="3" w:line="276" w:lineRule="auto"/>
              <w:ind w:left="79" w:right="178"/>
              <w:rPr>
                <w:sz w:val="24"/>
              </w:rPr>
            </w:pPr>
            <w:r>
              <w:rPr>
                <w:sz w:val="24"/>
              </w:rPr>
              <w:t>целевых прогулок</w:t>
            </w:r>
            <w:r>
              <w:rPr>
                <w:spacing w:val="-5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природу;</w:t>
            </w:r>
          </w:p>
          <w:p w:rsidR="00247033" w:rsidRDefault="00247033">
            <w:pPr>
              <w:pStyle w:val="TableParagraph"/>
              <w:spacing w:line="276" w:lineRule="auto"/>
              <w:ind w:left="79" w:right="141"/>
              <w:rPr>
                <w:sz w:val="24"/>
              </w:rPr>
            </w:pPr>
            <w:r>
              <w:rPr>
                <w:sz w:val="24"/>
              </w:rPr>
              <w:t>«Природа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вашей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семьи»;</w:t>
            </w:r>
          </w:p>
          <w:p w:rsidR="00247033" w:rsidRDefault="00247033">
            <w:pPr>
              <w:pStyle w:val="TableParagraph"/>
              <w:spacing w:before="198" w:line="276" w:lineRule="auto"/>
              <w:ind w:left="79" w:right="325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Консультация </w:t>
            </w:r>
            <w:r>
              <w:rPr>
                <w:sz w:val="24"/>
              </w:rPr>
              <w:t>«В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союзе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247033" w:rsidRDefault="00247033">
            <w:pPr>
              <w:pStyle w:val="TableParagraph"/>
              <w:spacing w:line="292" w:lineRule="exact"/>
              <w:ind w:left="79"/>
              <w:rPr>
                <w:sz w:val="24"/>
              </w:rPr>
            </w:pPr>
            <w:r>
              <w:rPr>
                <w:sz w:val="24"/>
              </w:rPr>
              <w:t>природой»;</w:t>
            </w:r>
          </w:p>
          <w:p w:rsidR="00247033" w:rsidRDefault="00247033">
            <w:pPr>
              <w:pStyle w:val="TableParagraph"/>
              <w:spacing w:before="48"/>
              <w:ind w:left="79"/>
              <w:rPr>
                <w:sz w:val="24"/>
              </w:rPr>
            </w:pPr>
            <w:r>
              <w:rPr>
                <w:sz w:val="24"/>
              </w:rPr>
              <w:t>«Прогулки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247033" w:rsidRDefault="00247033">
            <w:pPr>
              <w:pStyle w:val="TableParagraph"/>
              <w:spacing w:before="43" w:line="276" w:lineRule="auto"/>
              <w:ind w:left="79" w:right="280"/>
              <w:rPr>
                <w:sz w:val="24"/>
              </w:rPr>
            </w:pPr>
            <w:r>
              <w:rPr>
                <w:sz w:val="24"/>
              </w:rPr>
              <w:t>природу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основа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</w:p>
          <w:p w:rsidR="00247033" w:rsidRDefault="00247033">
            <w:pPr>
              <w:pStyle w:val="TableParagraph"/>
              <w:spacing w:line="291" w:lineRule="exact"/>
              <w:ind w:left="79"/>
              <w:rPr>
                <w:sz w:val="24"/>
              </w:rPr>
            </w:pPr>
            <w:r>
              <w:rPr>
                <w:sz w:val="24"/>
              </w:rPr>
              <w:t>ребёнка»,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памятка</w:t>
            </w:r>
          </w:p>
          <w:p w:rsidR="00247033" w:rsidRDefault="00247033">
            <w:pPr>
              <w:pStyle w:val="TableParagraph"/>
              <w:spacing w:before="44"/>
              <w:ind w:left="79"/>
              <w:rPr>
                <w:sz w:val="24"/>
              </w:rPr>
            </w:pPr>
            <w:r>
              <w:rPr>
                <w:sz w:val="24"/>
              </w:rPr>
              <w:t>«Игры</w:t>
            </w:r>
          </w:p>
          <w:p w:rsidR="00247033" w:rsidRDefault="00247033">
            <w:pPr>
              <w:pStyle w:val="TableParagraph"/>
              <w:spacing w:before="43" w:line="278" w:lineRule="auto"/>
              <w:ind w:left="79" w:right="459"/>
              <w:rPr>
                <w:sz w:val="24"/>
              </w:rPr>
            </w:pPr>
            <w:r>
              <w:rPr>
                <w:spacing w:val="-1"/>
                <w:sz w:val="24"/>
              </w:rPr>
              <w:t>экологического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содержания»;</w:t>
            </w:r>
          </w:p>
          <w:p w:rsidR="00247033" w:rsidRDefault="00247033">
            <w:pPr>
              <w:pStyle w:val="TableParagraph"/>
              <w:spacing w:line="276" w:lineRule="auto"/>
              <w:ind w:left="79" w:right="210"/>
              <w:rPr>
                <w:sz w:val="24"/>
              </w:rPr>
            </w:pPr>
            <w:r>
              <w:rPr>
                <w:sz w:val="24"/>
              </w:rPr>
              <w:t>«Природа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воспитание </w:t>
            </w:r>
            <w:r>
              <w:rPr>
                <w:sz w:val="24"/>
              </w:rPr>
              <w:t>детей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старшего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возраста»;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экологическая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газета</w:t>
            </w:r>
          </w:p>
          <w:p w:rsidR="00247033" w:rsidRDefault="00247033">
            <w:pPr>
              <w:pStyle w:val="TableParagraph"/>
              <w:spacing w:line="278" w:lineRule="auto"/>
              <w:ind w:left="79" w:right="548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«Прикоснись </w:t>
            </w:r>
            <w:r>
              <w:rPr>
                <w:sz w:val="24"/>
              </w:rPr>
              <w:t>с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сердцем».</w:t>
            </w:r>
          </w:p>
        </w:tc>
        <w:tc>
          <w:tcPr>
            <w:tcW w:w="1580" w:type="dxa"/>
            <w:tcBorders>
              <w:left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spacing w:before="75"/>
              <w:ind w:left="79"/>
              <w:rPr>
                <w:sz w:val="24"/>
              </w:rPr>
            </w:pPr>
            <w:r>
              <w:rPr>
                <w:sz w:val="24"/>
              </w:rPr>
              <w:t>Подбор</w:t>
            </w:r>
          </w:p>
          <w:p w:rsidR="00247033" w:rsidRDefault="00247033">
            <w:pPr>
              <w:pStyle w:val="TableParagraph"/>
              <w:spacing w:before="43" w:line="278" w:lineRule="auto"/>
              <w:ind w:left="79" w:right="140"/>
              <w:rPr>
                <w:sz w:val="24"/>
              </w:rPr>
            </w:pPr>
            <w:r>
              <w:rPr>
                <w:spacing w:val="-1"/>
                <w:sz w:val="24"/>
              </w:rPr>
              <w:t>методическо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247033" w:rsidRDefault="00247033">
            <w:pPr>
              <w:pStyle w:val="TableParagraph"/>
              <w:spacing w:line="276" w:lineRule="auto"/>
              <w:ind w:left="79" w:right="162"/>
              <w:rPr>
                <w:sz w:val="24"/>
              </w:rPr>
            </w:pPr>
            <w:r>
              <w:rPr>
                <w:spacing w:val="-1"/>
                <w:sz w:val="24"/>
              </w:rPr>
              <w:t>художествен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ной</w:t>
            </w:r>
          </w:p>
          <w:p w:rsidR="00247033" w:rsidRDefault="00247033">
            <w:pPr>
              <w:pStyle w:val="TableParagraph"/>
              <w:spacing w:line="276" w:lineRule="auto"/>
              <w:ind w:left="79" w:right="324"/>
              <w:rPr>
                <w:sz w:val="24"/>
              </w:rPr>
            </w:pPr>
            <w:r>
              <w:rPr>
                <w:sz w:val="24"/>
              </w:rPr>
              <w:t>литературу</w:t>
            </w:r>
            <w:r>
              <w:rPr>
                <w:spacing w:val="-5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теме;</w:t>
            </w:r>
          </w:p>
          <w:p w:rsidR="00247033" w:rsidRDefault="00247033">
            <w:pPr>
              <w:pStyle w:val="TableParagraph"/>
              <w:spacing w:line="278" w:lineRule="auto"/>
              <w:ind w:left="79" w:right="119"/>
              <w:rPr>
                <w:sz w:val="24"/>
              </w:rPr>
            </w:pPr>
            <w:r>
              <w:rPr>
                <w:sz w:val="24"/>
              </w:rPr>
              <w:t>привлечение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:rsidR="00247033" w:rsidRDefault="00247033">
            <w:pPr>
              <w:pStyle w:val="TableParagraph"/>
              <w:spacing w:line="276" w:lineRule="auto"/>
              <w:ind w:left="79" w:right="103"/>
              <w:rPr>
                <w:sz w:val="24"/>
              </w:rPr>
            </w:pPr>
            <w:r>
              <w:rPr>
                <w:spacing w:val="-1"/>
                <w:sz w:val="24"/>
              </w:rPr>
              <w:t>сотрудничест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ву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членов</w:t>
            </w:r>
          </w:p>
          <w:p w:rsidR="00247033" w:rsidRDefault="00247033">
            <w:pPr>
              <w:pStyle w:val="TableParagraph"/>
              <w:spacing w:line="291" w:lineRule="exact"/>
              <w:ind w:left="79"/>
              <w:rPr>
                <w:sz w:val="24"/>
              </w:rPr>
            </w:pPr>
            <w:r>
              <w:rPr>
                <w:sz w:val="24"/>
              </w:rPr>
              <w:t>семьи.</w:t>
            </w:r>
          </w:p>
        </w:tc>
      </w:tr>
    </w:tbl>
    <w:p w:rsidR="00247033" w:rsidRDefault="00247033">
      <w:pPr>
        <w:spacing w:line="291" w:lineRule="exact"/>
        <w:rPr>
          <w:sz w:val="24"/>
        </w:rPr>
        <w:sectPr w:rsidR="00247033">
          <w:pgSz w:w="11910" w:h="16840"/>
          <w:pgMar w:top="960" w:right="920" w:bottom="1620" w:left="940" w:header="0" w:footer="1427" w:gutter="0"/>
          <w:cols w:space="720"/>
        </w:sectPr>
      </w:pPr>
    </w:p>
    <w:tbl>
      <w:tblPr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26"/>
        <w:gridCol w:w="2756"/>
        <w:gridCol w:w="1887"/>
        <w:gridCol w:w="2146"/>
        <w:gridCol w:w="1580"/>
      </w:tblGrid>
      <w:tr w:rsidR="00247033">
        <w:trPr>
          <w:trHeight w:val="13697"/>
        </w:trPr>
        <w:tc>
          <w:tcPr>
            <w:tcW w:w="1426" w:type="dxa"/>
            <w:tcBorders>
              <w:left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2756" w:type="dxa"/>
            <w:tcBorders>
              <w:left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887" w:type="dxa"/>
            <w:tcBorders>
              <w:left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spacing w:before="75" w:line="276" w:lineRule="auto"/>
              <w:ind w:right="437"/>
              <w:rPr>
                <w:sz w:val="24"/>
              </w:rPr>
            </w:pPr>
            <w:r>
              <w:rPr>
                <w:sz w:val="24"/>
              </w:rPr>
              <w:t>Стихи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загрязнении;</w:t>
            </w:r>
          </w:p>
          <w:p w:rsidR="00247033" w:rsidRDefault="00247033">
            <w:pPr>
              <w:pStyle w:val="TableParagraph"/>
              <w:spacing w:before="3" w:line="276" w:lineRule="auto"/>
              <w:ind w:right="299"/>
              <w:rPr>
                <w:sz w:val="24"/>
              </w:rPr>
            </w:pPr>
            <w:r>
              <w:rPr>
                <w:spacing w:val="-1"/>
                <w:sz w:val="24"/>
              </w:rPr>
              <w:t>«Окружающая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среда»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(Л.Фандеева),</w:t>
            </w:r>
          </w:p>
          <w:p w:rsidR="00247033" w:rsidRDefault="00247033">
            <w:pPr>
              <w:pStyle w:val="TableParagraph"/>
              <w:spacing w:line="291" w:lineRule="exact"/>
              <w:rPr>
                <w:sz w:val="24"/>
              </w:rPr>
            </w:pPr>
            <w:r>
              <w:rPr>
                <w:sz w:val="24"/>
              </w:rPr>
              <w:t>«Наша</w:t>
            </w:r>
          </w:p>
          <w:p w:rsidR="00247033" w:rsidRDefault="00247033">
            <w:pPr>
              <w:pStyle w:val="TableParagraph"/>
              <w:spacing w:before="43" w:line="276" w:lineRule="auto"/>
              <w:ind w:right="836"/>
              <w:rPr>
                <w:sz w:val="24"/>
              </w:rPr>
            </w:pPr>
            <w:r>
              <w:rPr>
                <w:sz w:val="24"/>
              </w:rPr>
              <w:t>планета»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(Я.Аким),</w:t>
            </w:r>
          </w:p>
          <w:p w:rsidR="00247033" w:rsidRDefault="00247033">
            <w:pPr>
              <w:pStyle w:val="TableParagraph"/>
              <w:spacing w:before="3" w:line="276" w:lineRule="auto"/>
              <w:ind w:right="742"/>
              <w:rPr>
                <w:sz w:val="24"/>
              </w:rPr>
            </w:pPr>
            <w:r>
              <w:rPr>
                <w:sz w:val="24"/>
              </w:rPr>
              <w:t>«Живой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букварь»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(В.Орлов),</w:t>
            </w:r>
          </w:p>
          <w:p w:rsidR="00247033" w:rsidRDefault="00247033">
            <w:pPr>
              <w:pStyle w:val="TableParagraph"/>
              <w:spacing w:line="291" w:lineRule="exact"/>
              <w:rPr>
                <w:sz w:val="24"/>
              </w:rPr>
            </w:pPr>
            <w:r>
              <w:rPr>
                <w:sz w:val="24"/>
              </w:rPr>
              <w:t>«Храм</w:t>
            </w:r>
          </w:p>
          <w:p w:rsidR="00247033" w:rsidRDefault="00247033">
            <w:pPr>
              <w:pStyle w:val="TableParagraph"/>
              <w:spacing w:before="43" w:line="278" w:lineRule="auto"/>
              <w:ind w:right="457"/>
              <w:rPr>
                <w:sz w:val="24"/>
              </w:rPr>
            </w:pPr>
            <w:r>
              <w:rPr>
                <w:sz w:val="24"/>
              </w:rPr>
              <w:t>природы»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(А.Смирнов),</w:t>
            </w:r>
          </w:p>
          <w:p w:rsidR="00247033" w:rsidRDefault="00247033">
            <w:pPr>
              <w:pStyle w:val="TableParagraph"/>
              <w:spacing w:line="276" w:lineRule="auto"/>
              <w:ind w:right="721"/>
              <w:rPr>
                <w:sz w:val="24"/>
              </w:rPr>
            </w:pPr>
            <w:r>
              <w:rPr>
                <w:sz w:val="24"/>
              </w:rPr>
              <w:t>«Берегите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землю!»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(В.Чижов),</w:t>
            </w:r>
          </w:p>
          <w:p w:rsidR="00247033" w:rsidRDefault="00247033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sz w:val="24"/>
              </w:rPr>
              <w:t>«Давайте</w:t>
            </w:r>
          </w:p>
          <w:p w:rsidR="00247033" w:rsidRDefault="00247033">
            <w:pPr>
              <w:pStyle w:val="TableParagraph"/>
              <w:spacing w:before="45" w:line="276" w:lineRule="auto"/>
              <w:ind w:right="322"/>
              <w:rPr>
                <w:sz w:val="24"/>
              </w:rPr>
            </w:pPr>
            <w:r>
              <w:rPr>
                <w:sz w:val="24"/>
              </w:rPr>
              <w:t>вместе Землю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украшать»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(Е.Смирнов),</w:t>
            </w:r>
          </w:p>
          <w:p w:rsidR="00247033" w:rsidRDefault="00247033">
            <w:pPr>
              <w:pStyle w:val="TableParagraph"/>
              <w:spacing w:line="276" w:lineRule="auto"/>
              <w:ind w:right="297"/>
              <w:rPr>
                <w:sz w:val="24"/>
              </w:rPr>
            </w:pPr>
            <w:r>
              <w:rPr>
                <w:sz w:val="24"/>
              </w:rPr>
              <w:t>«Хоть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трава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расти»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(А.Усачёв), «О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чём просит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рыбка?»</w:t>
            </w:r>
          </w:p>
          <w:p w:rsidR="00247033" w:rsidRDefault="00247033">
            <w:pPr>
              <w:pStyle w:val="TableParagraph"/>
              <w:spacing w:line="276" w:lineRule="auto"/>
              <w:ind w:right="223"/>
              <w:rPr>
                <w:sz w:val="24"/>
              </w:rPr>
            </w:pPr>
            <w:r>
              <w:rPr>
                <w:spacing w:val="-1"/>
                <w:sz w:val="24"/>
              </w:rPr>
              <w:t>(С.Погореловск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ий)</w:t>
            </w:r>
          </w:p>
          <w:p w:rsidR="00247033" w:rsidRDefault="00247033">
            <w:pPr>
              <w:pStyle w:val="TableParagraph"/>
              <w:spacing w:before="199" w:line="276" w:lineRule="auto"/>
              <w:ind w:right="133"/>
              <w:rPr>
                <w:sz w:val="24"/>
              </w:rPr>
            </w:pPr>
            <w:r>
              <w:rPr>
                <w:sz w:val="24"/>
              </w:rPr>
              <w:t>Пословицы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загадки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Земле</w:t>
            </w:r>
          </w:p>
          <w:p w:rsidR="00247033" w:rsidRDefault="00247033">
            <w:pPr>
              <w:pStyle w:val="TableParagraph"/>
              <w:spacing w:before="200" w:line="276" w:lineRule="auto"/>
              <w:ind w:right="673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Рассказы </w:t>
            </w:r>
            <w:r>
              <w:rPr>
                <w:sz w:val="24"/>
              </w:rPr>
              <w:t>и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сказки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  <w:p w:rsidR="00247033" w:rsidRDefault="00247033">
            <w:pPr>
              <w:pStyle w:val="TableParagraph"/>
              <w:spacing w:before="3" w:line="276" w:lineRule="auto"/>
              <w:ind w:right="377"/>
              <w:rPr>
                <w:sz w:val="24"/>
              </w:rPr>
            </w:pPr>
            <w:r>
              <w:rPr>
                <w:sz w:val="24"/>
              </w:rPr>
              <w:t>«Мастера без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топора»</w:t>
            </w:r>
          </w:p>
          <w:p w:rsidR="00247033" w:rsidRDefault="00247033">
            <w:pPr>
              <w:pStyle w:val="TableParagraph"/>
              <w:spacing w:line="292" w:lineRule="exact"/>
              <w:rPr>
                <w:sz w:val="24"/>
              </w:rPr>
            </w:pPr>
            <w:r>
              <w:rPr>
                <w:sz w:val="24"/>
              </w:rPr>
              <w:t>(В.Бианки),</w:t>
            </w:r>
          </w:p>
          <w:p w:rsidR="00247033" w:rsidRDefault="00247033">
            <w:pPr>
              <w:pStyle w:val="TableParagraph"/>
              <w:spacing w:before="43"/>
              <w:rPr>
                <w:sz w:val="24"/>
              </w:rPr>
            </w:pPr>
            <w:r>
              <w:rPr>
                <w:sz w:val="24"/>
              </w:rPr>
              <w:t>«Великие</w:t>
            </w:r>
          </w:p>
          <w:p w:rsidR="00247033" w:rsidRDefault="00247033">
            <w:pPr>
              <w:pStyle w:val="TableParagraph"/>
              <w:spacing w:before="43" w:line="278" w:lineRule="auto"/>
              <w:ind w:right="211"/>
              <w:rPr>
                <w:sz w:val="24"/>
              </w:rPr>
            </w:pPr>
            <w:r>
              <w:rPr>
                <w:spacing w:val="-1"/>
                <w:sz w:val="24"/>
              </w:rPr>
              <w:t>Путешественни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ки»</w:t>
            </w:r>
          </w:p>
          <w:p w:rsidR="00247033" w:rsidRDefault="00247033">
            <w:pPr>
              <w:pStyle w:val="TableParagraph"/>
              <w:spacing w:line="291" w:lineRule="exact"/>
              <w:rPr>
                <w:sz w:val="24"/>
              </w:rPr>
            </w:pPr>
            <w:r>
              <w:rPr>
                <w:sz w:val="24"/>
              </w:rPr>
              <w:t>(М.Зощенко),</w:t>
            </w:r>
          </w:p>
        </w:tc>
        <w:tc>
          <w:tcPr>
            <w:tcW w:w="2146" w:type="dxa"/>
            <w:tcBorders>
              <w:left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580" w:type="dxa"/>
            <w:tcBorders>
              <w:left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ind w:left="0"/>
              <w:rPr>
                <w:rFonts w:ascii="Times New Roman"/>
              </w:rPr>
            </w:pPr>
          </w:p>
        </w:tc>
      </w:tr>
    </w:tbl>
    <w:p w:rsidR="00247033" w:rsidRDefault="00247033">
      <w:pPr>
        <w:sectPr w:rsidR="00247033">
          <w:pgSz w:w="11910" w:h="16840"/>
          <w:pgMar w:top="960" w:right="920" w:bottom="1620" w:left="940" w:header="0" w:footer="1427" w:gutter="0"/>
          <w:cols w:space="720"/>
        </w:sectPr>
      </w:pPr>
    </w:p>
    <w:tbl>
      <w:tblPr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26"/>
        <w:gridCol w:w="2756"/>
        <w:gridCol w:w="1887"/>
        <w:gridCol w:w="2146"/>
        <w:gridCol w:w="1580"/>
      </w:tblGrid>
      <w:tr w:rsidR="00247033">
        <w:trPr>
          <w:trHeight w:val="11201"/>
        </w:trPr>
        <w:tc>
          <w:tcPr>
            <w:tcW w:w="1426" w:type="dxa"/>
            <w:tcBorders>
              <w:left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2756" w:type="dxa"/>
            <w:tcBorders>
              <w:left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887" w:type="dxa"/>
            <w:tcBorders>
              <w:left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spacing w:before="75" w:line="276" w:lineRule="auto"/>
              <w:ind w:right="257"/>
              <w:rPr>
                <w:sz w:val="24"/>
              </w:rPr>
            </w:pPr>
            <w:r>
              <w:rPr>
                <w:sz w:val="24"/>
              </w:rPr>
              <w:t>«Для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чего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руки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нужны»</w:t>
            </w:r>
          </w:p>
          <w:p w:rsidR="00247033" w:rsidRDefault="00247033"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(Е.Пермяк)</w:t>
            </w:r>
          </w:p>
          <w:p w:rsidR="00247033" w:rsidRDefault="00247033">
            <w:pPr>
              <w:pStyle w:val="TableParagraph"/>
              <w:spacing w:before="8"/>
              <w:ind w:left="0"/>
              <w:rPr>
                <w:b/>
                <w:sz w:val="19"/>
              </w:rPr>
            </w:pPr>
          </w:p>
          <w:p w:rsidR="00247033" w:rsidRDefault="00247033">
            <w:pPr>
              <w:pStyle w:val="TableParagraph"/>
              <w:spacing w:line="278" w:lineRule="auto"/>
              <w:ind w:right="386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мультфильма</w:t>
            </w:r>
          </w:p>
          <w:p w:rsidR="00247033" w:rsidRDefault="00247033">
            <w:pPr>
              <w:pStyle w:val="TableParagraph"/>
              <w:spacing w:line="276" w:lineRule="auto"/>
              <w:ind w:right="518"/>
              <w:rPr>
                <w:sz w:val="24"/>
              </w:rPr>
            </w:pPr>
            <w:r>
              <w:rPr>
                <w:sz w:val="24"/>
              </w:rPr>
              <w:t>«Барсучий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нос», «Как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козлик небо</w:t>
            </w:r>
            <w:r>
              <w:rPr>
                <w:spacing w:val="-53"/>
                <w:sz w:val="24"/>
              </w:rPr>
              <w:t xml:space="preserve"> </w:t>
            </w:r>
            <w:r>
              <w:rPr>
                <w:sz w:val="24"/>
              </w:rPr>
              <w:t>держал»</w:t>
            </w:r>
          </w:p>
          <w:p w:rsidR="00247033" w:rsidRDefault="0024703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(К.Паустовский)</w:t>
            </w:r>
          </w:p>
          <w:p w:rsidR="00247033" w:rsidRDefault="00247033">
            <w:pPr>
              <w:pStyle w:val="TableParagraph"/>
              <w:spacing w:before="42"/>
              <w:rPr>
                <w:sz w:val="24"/>
              </w:rPr>
            </w:pPr>
            <w:r>
              <w:rPr>
                <w:sz w:val="24"/>
              </w:rPr>
              <w:t>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презентация</w:t>
            </w:r>
          </w:p>
          <w:p w:rsidR="00247033" w:rsidRDefault="00247033">
            <w:pPr>
              <w:pStyle w:val="TableParagraph"/>
              <w:spacing w:before="43"/>
              <w:rPr>
                <w:sz w:val="24"/>
              </w:rPr>
            </w:pPr>
            <w:r>
              <w:rPr>
                <w:sz w:val="24"/>
              </w:rPr>
              <w:t>«Береги</w:t>
            </w:r>
          </w:p>
          <w:p w:rsidR="00247033" w:rsidRDefault="00247033">
            <w:pPr>
              <w:pStyle w:val="TableParagraph"/>
              <w:spacing w:before="43"/>
              <w:rPr>
                <w:sz w:val="24"/>
              </w:rPr>
            </w:pPr>
            <w:r>
              <w:rPr>
                <w:sz w:val="24"/>
              </w:rPr>
              <w:t>планету Земля»</w:t>
            </w:r>
          </w:p>
          <w:p w:rsidR="00247033" w:rsidRDefault="00247033">
            <w:pPr>
              <w:pStyle w:val="TableParagraph"/>
              <w:spacing w:before="1"/>
              <w:ind w:left="0"/>
              <w:rPr>
                <w:b/>
                <w:sz w:val="20"/>
              </w:rPr>
            </w:pPr>
          </w:p>
          <w:p w:rsidR="00247033" w:rsidRDefault="00247033">
            <w:pPr>
              <w:pStyle w:val="TableParagraph"/>
              <w:spacing w:line="276" w:lineRule="auto"/>
              <w:ind w:right="229"/>
              <w:rPr>
                <w:sz w:val="24"/>
              </w:rPr>
            </w:pPr>
            <w:r>
              <w:rPr>
                <w:spacing w:val="-1"/>
                <w:sz w:val="24"/>
              </w:rPr>
              <w:t>Дидактические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игры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экологии</w:t>
            </w:r>
          </w:p>
          <w:p w:rsidR="00247033" w:rsidRDefault="00247033">
            <w:pPr>
              <w:pStyle w:val="TableParagraph"/>
              <w:spacing w:before="2" w:line="276" w:lineRule="auto"/>
              <w:ind w:right="189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«Узнаём </w:t>
            </w:r>
            <w:r>
              <w:rPr>
                <w:sz w:val="24"/>
              </w:rPr>
              <w:t>живой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мир»,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«Лото</w:t>
            </w:r>
          </w:p>
          <w:p w:rsidR="00247033" w:rsidRDefault="00247033">
            <w:pPr>
              <w:pStyle w:val="TableParagraph"/>
              <w:spacing w:line="276" w:lineRule="auto"/>
              <w:ind w:right="707"/>
              <w:rPr>
                <w:sz w:val="24"/>
              </w:rPr>
            </w:pPr>
            <w:r>
              <w:rPr>
                <w:sz w:val="24"/>
              </w:rPr>
              <w:t>ребятам о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зверятах»,</w:t>
            </w:r>
          </w:p>
          <w:p w:rsidR="00247033" w:rsidRDefault="00247033">
            <w:pPr>
              <w:pStyle w:val="TableParagraph"/>
              <w:spacing w:line="276" w:lineRule="auto"/>
              <w:ind w:right="295"/>
              <w:rPr>
                <w:sz w:val="24"/>
              </w:rPr>
            </w:pPr>
            <w:r>
              <w:rPr>
                <w:sz w:val="24"/>
              </w:rPr>
              <w:t>«Земляничная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полянка»,</w:t>
            </w:r>
          </w:p>
          <w:p w:rsidR="00247033" w:rsidRDefault="00247033">
            <w:pPr>
              <w:pStyle w:val="TableParagraph"/>
              <w:spacing w:line="276" w:lineRule="auto"/>
              <w:ind w:right="652"/>
              <w:rPr>
                <w:sz w:val="24"/>
              </w:rPr>
            </w:pPr>
            <w:r>
              <w:rPr>
                <w:sz w:val="24"/>
              </w:rPr>
              <w:t>«Мир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растений»,</w:t>
            </w:r>
          </w:p>
          <w:p w:rsidR="00247033" w:rsidRDefault="00247033">
            <w:pPr>
              <w:pStyle w:val="TableParagraph"/>
              <w:spacing w:line="292" w:lineRule="exact"/>
              <w:rPr>
                <w:sz w:val="24"/>
              </w:rPr>
            </w:pPr>
            <w:r>
              <w:rPr>
                <w:sz w:val="24"/>
              </w:rPr>
              <w:t>«Дары</w:t>
            </w:r>
          </w:p>
          <w:p w:rsidR="00247033" w:rsidRDefault="00247033">
            <w:pPr>
              <w:pStyle w:val="TableParagraph"/>
              <w:spacing w:before="43"/>
              <w:rPr>
                <w:sz w:val="24"/>
              </w:rPr>
            </w:pPr>
            <w:r>
              <w:rPr>
                <w:sz w:val="24"/>
              </w:rPr>
              <w:t>природы»,</w:t>
            </w:r>
          </w:p>
          <w:p w:rsidR="00247033" w:rsidRDefault="00247033">
            <w:pPr>
              <w:pStyle w:val="TableParagraph"/>
              <w:spacing w:before="43" w:line="278" w:lineRule="auto"/>
              <w:ind w:right="478"/>
              <w:rPr>
                <w:sz w:val="24"/>
              </w:rPr>
            </w:pPr>
            <w:r>
              <w:rPr>
                <w:sz w:val="24"/>
              </w:rPr>
              <w:t>«Логико-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мышление»,</w:t>
            </w:r>
          </w:p>
          <w:p w:rsidR="00247033" w:rsidRDefault="00247033">
            <w:pPr>
              <w:pStyle w:val="TableParagraph"/>
              <w:spacing w:line="276" w:lineRule="auto"/>
              <w:ind w:right="166"/>
              <w:rPr>
                <w:sz w:val="24"/>
              </w:rPr>
            </w:pPr>
            <w:r>
              <w:rPr>
                <w:sz w:val="24"/>
              </w:rPr>
              <w:t>«Времена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года»,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«Хорошо</w:t>
            </w:r>
          </w:p>
          <w:p w:rsidR="00247033" w:rsidRDefault="00247033">
            <w:pPr>
              <w:pStyle w:val="TableParagraph"/>
              <w:spacing w:line="291" w:lineRule="exact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плохо»</w:t>
            </w:r>
          </w:p>
        </w:tc>
        <w:tc>
          <w:tcPr>
            <w:tcW w:w="2146" w:type="dxa"/>
            <w:tcBorders>
              <w:left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580" w:type="dxa"/>
            <w:tcBorders>
              <w:left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ind w:left="0"/>
              <w:rPr>
                <w:rFonts w:ascii="Times New Roman"/>
              </w:rPr>
            </w:pPr>
          </w:p>
        </w:tc>
      </w:tr>
    </w:tbl>
    <w:p w:rsidR="00247033" w:rsidRDefault="00247033">
      <w:pPr>
        <w:sectPr w:rsidR="00247033">
          <w:pgSz w:w="11910" w:h="16840"/>
          <w:pgMar w:top="960" w:right="920" w:bottom="1620" w:left="940" w:header="0" w:footer="1427" w:gutter="0"/>
          <w:cols w:space="720"/>
        </w:sectPr>
      </w:pPr>
    </w:p>
    <w:tbl>
      <w:tblPr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26"/>
        <w:gridCol w:w="2756"/>
        <w:gridCol w:w="1887"/>
        <w:gridCol w:w="2146"/>
        <w:gridCol w:w="1580"/>
      </w:tblGrid>
      <w:tr w:rsidR="00247033">
        <w:trPr>
          <w:trHeight w:val="10663"/>
        </w:trPr>
        <w:tc>
          <w:tcPr>
            <w:tcW w:w="142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spacing w:before="75" w:line="276" w:lineRule="auto"/>
              <w:ind w:left="78" w:right="435"/>
              <w:rPr>
                <w:sz w:val="24"/>
              </w:rPr>
            </w:pPr>
            <w:r>
              <w:rPr>
                <w:sz w:val="24"/>
              </w:rPr>
              <w:t>06.06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русского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</w:p>
          <w:p w:rsidR="00247033" w:rsidRDefault="00247033">
            <w:pPr>
              <w:pStyle w:val="TableParagraph"/>
              <w:spacing w:before="1" w:line="276" w:lineRule="auto"/>
              <w:ind w:left="78" w:right="105"/>
              <w:rPr>
                <w:sz w:val="24"/>
              </w:rPr>
            </w:pPr>
            <w:r>
              <w:rPr>
                <w:spacing w:val="-1"/>
                <w:sz w:val="24"/>
              </w:rPr>
              <w:t>(Пушкински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день)</w:t>
            </w:r>
          </w:p>
          <w:p w:rsidR="00247033" w:rsidRDefault="00247033">
            <w:pPr>
              <w:pStyle w:val="TableParagraph"/>
              <w:spacing w:before="200" w:line="276" w:lineRule="auto"/>
              <w:ind w:left="78" w:right="343"/>
              <w:rPr>
                <w:sz w:val="24"/>
              </w:rPr>
            </w:pPr>
            <w:r>
              <w:rPr>
                <w:sz w:val="24"/>
              </w:rPr>
              <w:t>(средняя,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старшая,</w:t>
            </w:r>
          </w:p>
          <w:p w:rsidR="00247033" w:rsidRDefault="00247033">
            <w:pPr>
              <w:pStyle w:val="TableParagraph"/>
              <w:spacing w:line="278" w:lineRule="auto"/>
              <w:ind w:left="78" w:right="52"/>
              <w:rPr>
                <w:sz w:val="24"/>
              </w:rPr>
            </w:pPr>
            <w:r>
              <w:rPr>
                <w:spacing w:val="-1"/>
                <w:sz w:val="24"/>
              </w:rPr>
              <w:t>подготовите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льная)</w:t>
            </w:r>
          </w:p>
        </w:tc>
        <w:tc>
          <w:tcPr>
            <w:tcW w:w="275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numPr>
                <w:ilvl w:val="0"/>
                <w:numId w:val="51"/>
              </w:numPr>
              <w:tabs>
                <w:tab w:val="left" w:pos="800"/>
              </w:tabs>
              <w:spacing w:before="75"/>
              <w:ind w:right="641" w:hanging="361"/>
              <w:rPr>
                <w:sz w:val="24"/>
              </w:rPr>
            </w:pPr>
            <w:r>
              <w:rPr>
                <w:spacing w:val="-1"/>
                <w:sz w:val="24"/>
              </w:rPr>
              <w:t>Воспитывать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любовь</w:t>
            </w:r>
          </w:p>
          <w:p w:rsidR="00247033" w:rsidRDefault="00247033">
            <w:pPr>
              <w:pStyle w:val="TableParagraph"/>
              <w:ind w:left="861" w:right="675"/>
              <w:rPr>
                <w:sz w:val="24"/>
              </w:rPr>
            </w:pPr>
            <w:r>
              <w:rPr>
                <w:sz w:val="24"/>
              </w:rPr>
              <w:t>и уважение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русским</w:t>
            </w:r>
          </w:p>
          <w:p w:rsidR="00247033" w:rsidRDefault="00247033">
            <w:pPr>
              <w:pStyle w:val="TableParagraph"/>
              <w:spacing w:line="293" w:lineRule="exact"/>
              <w:ind w:left="861"/>
              <w:rPr>
                <w:sz w:val="24"/>
              </w:rPr>
            </w:pPr>
            <w:r>
              <w:rPr>
                <w:sz w:val="24"/>
              </w:rPr>
              <w:t>поэтам,</w:t>
            </w:r>
          </w:p>
          <w:p w:rsidR="00247033" w:rsidRDefault="00247033">
            <w:pPr>
              <w:pStyle w:val="TableParagraph"/>
              <w:ind w:left="861" w:right="807"/>
              <w:rPr>
                <w:sz w:val="24"/>
              </w:rPr>
            </w:pPr>
            <w:r>
              <w:rPr>
                <w:spacing w:val="-1"/>
                <w:sz w:val="24"/>
              </w:rPr>
              <w:t>прививать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любовь</w:t>
            </w:r>
          </w:p>
          <w:p w:rsidR="00247033" w:rsidRDefault="00247033">
            <w:pPr>
              <w:pStyle w:val="TableParagraph"/>
              <w:ind w:left="861" w:right="791"/>
              <w:rPr>
                <w:sz w:val="24"/>
              </w:rPr>
            </w:pPr>
            <w:r>
              <w:rPr>
                <w:spacing w:val="-1"/>
                <w:sz w:val="24"/>
              </w:rPr>
              <w:t>к родному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слову;</w:t>
            </w:r>
          </w:p>
          <w:p w:rsidR="00247033" w:rsidRDefault="00247033">
            <w:pPr>
              <w:pStyle w:val="TableParagraph"/>
              <w:numPr>
                <w:ilvl w:val="0"/>
                <w:numId w:val="51"/>
              </w:numPr>
              <w:tabs>
                <w:tab w:val="left" w:pos="800"/>
              </w:tabs>
              <w:ind w:right="598" w:hanging="361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устойчивую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потребность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в общении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сказкой;</w:t>
            </w:r>
          </w:p>
          <w:p w:rsidR="00247033" w:rsidRDefault="00247033">
            <w:pPr>
              <w:pStyle w:val="TableParagraph"/>
              <w:numPr>
                <w:ilvl w:val="0"/>
                <w:numId w:val="51"/>
              </w:numPr>
              <w:tabs>
                <w:tab w:val="left" w:pos="800"/>
              </w:tabs>
              <w:spacing w:before="3"/>
              <w:ind w:right="757" w:hanging="361"/>
              <w:rPr>
                <w:sz w:val="24"/>
              </w:rPr>
            </w:pPr>
            <w:r>
              <w:rPr>
                <w:spacing w:val="-1"/>
                <w:sz w:val="24"/>
              </w:rPr>
              <w:t>воспитание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бережного</w:t>
            </w:r>
          </w:p>
          <w:p w:rsidR="00247033" w:rsidRDefault="00247033">
            <w:pPr>
              <w:pStyle w:val="TableParagraph"/>
              <w:spacing w:before="1"/>
              <w:ind w:left="861" w:right="271"/>
              <w:rPr>
                <w:sz w:val="24"/>
              </w:rPr>
            </w:pPr>
            <w:r>
              <w:rPr>
                <w:spacing w:val="-1"/>
                <w:sz w:val="24"/>
              </w:rPr>
              <w:t>и уважительног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</w:p>
          <w:p w:rsidR="00247033" w:rsidRDefault="00247033">
            <w:pPr>
              <w:pStyle w:val="TableParagraph"/>
              <w:spacing w:line="293" w:lineRule="exact"/>
              <w:ind w:left="861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книге;</w:t>
            </w:r>
          </w:p>
          <w:p w:rsidR="00247033" w:rsidRDefault="00247033">
            <w:pPr>
              <w:pStyle w:val="TableParagraph"/>
              <w:numPr>
                <w:ilvl w:val="0"/>
                <w:numId w:val="51"/>
              </w:numPr>
              <w:tabs>
                <w:tab w:val="left" w:pos="800"/>
              </w:tabs>
              <w:ind w:right="366" w:hanging="361"/>
              <w:rPr>
                <w:sz w:val="24"/>
              </w:rPr>
            </w:pPr>
            <w:r>
              <w:rPr>
                <w:sz w:val="24"/>
              </w:rPr>
              <w:t>сформировать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дружеские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взаимоотноше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ния 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</w:p>
        </w:tc>
        <w:tc>
          <w:tcPr>
            <w:tcW w:w="188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spacing w:before="75"/>
              <w:ind w:left="151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</w:p>
          <w:p w:rsidR="00247033" w:rsidRDefault="00247033">
            <w:pPr>
              <w:pStyle w:val="TableParagraph"/>
              <w:spacing w:before="43" w:line="278" w:lineRule="auto"/>
              <w:ind w:left="151" w:right="537"/>
              <w:rPr>
                <w:sz w:val="24"/>
              </w:rPr>
            </w:pPr>
            <w:r>
              <w:rPr>
                <w:spacing w:val="-1"/>
                <w:sz w:val="24"/>
              </w:rPr>
              <w:t>«О русском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языке».</w:t>
            </w:r>
          </w:p>
          <w:p w:rsidR="00247033" w:rsidRDefault="00247033">
            <w:pPr>
              <w:pStyle w:val="TableParagraph"/>
              <w:spacing w:line="276" w:lineRule="auto"/>
              <w:ind w:left="151" w:right="782"/>
              <w:rPr>
                <w:sz w:val="24"/>
              </w:rPr>
            </w:pPr>
            <w:r>
              <w:rPr>
                <w:sz w:val="24"/>
              </w:rPr>
              <w:t>«Русские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поэты».</w:t>
            </w:r>
          </w:p>
          <w:p w:rsidR="00247033" w:rsidRDefault="00247033">
            <w:pPr>
              <w:pStyle w:val="TableParagraph"/>
              <w:spacing w:before="197" w:line="276" w:lineRule="auto"/>
              <w:ind w:right="303"/>
              <w:rPr>
                <w:sz w:val="24"/>
              </w:rPr>
            </w:pPr>
            <w:r>
              <w:rPr>
                <w:sz w:val="24"/>
              </w:rPr>
              <w:t>Развивающая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 «Дружба,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или Какая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картинка...».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Просмотр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видеофильма.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Игра-кричалка</w:t>
            </w:r>
          </w:p>
          <w:p w:rsidR="00247033" w:rsidRDefault="00247033">
            <w:pPr>
              <w:pStyle w:val="TableParagraph"/>
              <w:spacing w:line="276" w:lineRule="auto"/>
              <w:ind w:right="185"/>
              <w:rPr>
                <w:sz w:val="24"/>
              </w:rPr>
            </w:pPr>
            <w:r>
              <w:rPr>
                <w:sz w:val="24"/>
              </w:rPr>
              <w:t>«Я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начну,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продолжи!».</w:t>
            </w:r>
          </w:p>
          <w:p w:rsidR="00247033" w:rsidRDefault="00247033">
            <w:pPr>
              <w:pStyle w:val="TableParagraph"/>
              <w:spacing w:line="278" w:lineRule="auto"/>
              <w:ind w:right="300"/>
              <w:rPr>
                <w:sz w:val="24"/>
              </w:rPr>
            </w:pPr>
            <w:r>
              <w:rPr>
                <w:sz w:val="24"/>
              </w:rPr>
              <w:t>Русская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народная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  <w:p w:rsidR="00247033" w:rsidRDefault="00247033">
            <w:pPr>
              <w:pStyle w:val="TableParagraph"/>
              <w:spacing w:line="276" w:lineRule="auto"/>
              <w:ind w:right="479"/>
              <w:rPr>
                <w:sz w:val="24"/>
              </w:rPr>
            </w:pPr>
            <w:r>
              <w:rPr>
                <w:sz w:val="24"/>
              </w:rPr>
              <w:t>«Заря-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заряница».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Разучивание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потешек:</w:t>
            </w:r>
          </w:p>
          <w:p w:rsidR="00247033" w:rsidRDefault="00247033">
            <w:pPr>
              <w:pStyle w:val="TableParagraph"/>
              <w:spacing w:line="276" w:lineRule="auto"/>
              <w:ind w:right="354"/>
              <w:rPr>
                <w:sz w:val="24"/>
              </w:rPr>
            </w:pPr>
            <w:r>
              <w:rPr>
                <w:sz w:val="24"/>
              </w:rPr>
              <w:t>«Кисонька-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мурысонька»,</w:t>
            </w:r>
          </w:p>
          <w:p w:rsidR="00247033" w:rsidRDefault="00247033">
            <w:pPr>
              <w:pStyle w:val="TableParagraph"/>
              <w:spacing w:line="276" w:lineRule="auto"/>
              <w:ind w:right="90"/>
              <w:rPr>
                <w:sz w:val="24"/>
              </w:rPr>
            </w:pPr>
            <w:r>
              <w:rPr>
                <w:sz w:val="24"/>
              </w:rPr>
              <w:t>«Еду-еду к бабе,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деду».</w:t>
            </w:r>
          </w:p>
          <w:p w:rsidR="00247033" w:rsidRDefault="00247033">
            <w:pPr>
              <w:pStyle w:val="TableParagraph"/>
              <w:spacing w:line="278" w:lineRule="auto"/>
              <w:ind w:right="325"/>
              <w:rPr>
                <w:sz w:val="24"/>
              </w:rPr>
            </w:pPr>
            <w:r>
              <w:rPr>
                <w:sz w:val="24"/>
              </w:rPr>
              <w:t>Игра-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драматизация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сказке</w:t>
            </w:r>
          </w:p>
          <w:p w:rsidR="00247033" w:rsidRDefault="00247033">
            <w:pPr>
              <w:pStyle w:val="TableParagraph"/>
              <w:spacing w:line="286" w:lineRule="exact"/>
              <w:rPr>
                <w:sz w:val="24"/>
              </w:rPr>
            </w:pPr>
            <w:r>
              <w:rPr>
                <w:sz w:val="24"/>
              </w:rPr>
              <w:t>«Колобок».</w:t>
            </w:r>
          </w:p>
          <w:p w:rsidR="00247033" w:rsidRDefault="00247033">
            <w:pPr>
              <w:pStyle w:val="TableParagraph"/>
              <w:spacing w:before="37"/>
              <w:rPr>
                <w:sz w:val="24"/>
              </w:rPr>
            </w:pPr>
            <w:r>
              <w:rPr>
                <w:sz w:val="24"/>
              </w:rPr>
              <w:t>Подвижная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  <w:p w:rsidR="00247033" w:rsidRDefault="00247033">
            <w:pPr>
              <w:pStyle w:val="TableParagraph"/>
              <w:spacing w:before="43"/>
              <w:rPr>
                <w:sz w:val="24"/>
              </w:rPr>
            </w:pPr>
            <w:r>
              <w:rPr>
                <w:sz w:val="24"/>
              </w:rPr>
              <w:t>«Каравай»</w:t>
            </w:r>
          </w:p>
        </w:tc>
        <w:tc>
          <w:tcPr>
            <w:tcW w:w="214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spacing w:before="75" w:line="276" w:lineRule="auto"/>
              <w:ind w:left="79" w:right="339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Выставка </w:t>
            </w:r>
            <w:r>
              <w:rPr>
                <w:sz w:val="24"/>
              </w:rPr>
              <w:t>«Стена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добрых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слов».</w:t>
            </w:r>
          </w:p>
          <w:p w:rsidR="00247033" w:rsidRDefault="00247033">
            <w:pPr>
              <w:pStyle w:val="TableParagraph"/>
              <w:spacing w:before="3"/>
              <w:ind w:left="79"/>
              <w:rPr>
                <w:sz w:val="24"/>
              </w:rPr>
            </w:pPr>
            <w:r>
              <w:rPr>
                <w:sz w:val="24"/>
              </w:rPr>
              <w:t>Консультация</w:t>
            </w:r>
          </w:p>
          <w:p w:rsidR="00247033" w:rsidRDefault="00247033">
            <w:pPr>
              <w:pStyle w:val="TableParagraph"/>
              <w:spacing w:before="43" w:line="276" w:lineRule="auto"/>
              <w:ind w:left="79" w:right="411"/>
              <w:rPr>
                <w:sz w:val="24"/>
              </w:rPr>
            </w:pPr>
            <w:r>
              <w:rPr>
                <w:sz w:val="24"/>
              </w:rPr>
              <w:t>«Какие сказки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читать </w:t>
            </w:r>
            <w:r>
              <w:rPr>
                <w:sz w:val="24"/>
              </w:rPr>
              <w:t>детям?».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Консультация</w:t>
            </w:r>
          </w:p>
          <w:p w:rsidR="00247033" w:rsidRDefault="00247033">
            <w:pPr>
              <w:pStyle w:val="TableParagraph"/>
              <w:spacing w:line="276" w:lineRule="auto"/>
              <w:ind w:left="79" w:right="443"/>
              <w:rPr>
                <w:sz w:val="24"/>
              </w:rPr>
            </w:pPr>
            <w:r>
              <w:rPr>
                <w:sz w:val="24"/>
              </w:rPr>
              <w:t>«Родной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мое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богатство»</w:t>
            </w:r>
          </w:p>
        </w:tc>
        <w:tc>
          <w:tcPr>
            <w:tcW w:w="158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spacing w:before="75" w:line="278" w:lineRule="auto"/>
              <w:ind w:left="79" w:right="104"/>
              <w:rPr>
                <w:sz w:val="24"/>
              </w:rPr>
            </w:pPr>
            <w:r>
              <w:rPr>
                <w:sz w:val="24"/>
              </w:rPr>
              <w:t>Совместное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планировани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</w:p>
          <w:p w:rsidR="00247033" w:rsidRDefault="00247033">
            <w:pPr>
              <w:pStyle w:val="TableParagraph"/>
              <w:spacing w:line="276" w:lineRule="auto"/>
              <w:ind w:left="79" w:right="106"/>
              <w:rPr>
                <w:sz w:val="24"/>
              </w:rPr>
            </w:pPr>
            <w:r>
              <w:rPr>
                <w:spacing w:val="-1"/>
                <w:sz w:val="24"/>
              </w:rPr>
              <w:t>мероприятий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для всего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247033" w:rsidRDefault="00247033">
            <w:pPr>
              <w:pStyle w:val="TableParagraph"/>
              <w:spacing w:line="278" w:lineRule="auto"/>
              <w:ind w:left="79" w:right="61"/>
              <w:rPr>
                <w:sz w:val="24"/>
              </w:rPr>
            </w:pPr>
            <w:r>
              <w:rPr>
                <w:sz w:val="24"/>
              </w:rPr>
              <w:t>групповых,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межгрупповы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х,</w:t>
            </w:r>
          </w:p>
          <w:p w:rsidR="00247033" w:rsidRDefault="00247033">
            <w:pPr>
              <w:pStyle w:val="TableParagraph"/>
              <w:spacing w:line="276" w:lineRule="auto"/>
              <w:ind w:left="79" w:right="118"/>
              <w:rPr>
                <w:sz w:val="24"/>
              </w:rPr>
            </w:pPr>
            <w:r>
              <w:rPr>
                <w:spacing w:val="-1"/>
                <w:sz w:val="24"/>
              </w:rPr>
              <w:t>общесадовск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их,</w:t>
            </w:r>
          </w:p>
          <w:p w:rsidR="00247033" w:rsidRDefault="00247033">
            <w:pPr>
              <w:pStyle w:val="TableParagraph"/>
              <w:spacing w:line="278" w:lineRule="auto"/>
              <w:ind w:left="79" w:right="82"/>
              <w:rPr>
                <w:sz w:val="24"/>
              </w:rPr>
            </w:pPr>
            <w:r>
              <w:rPr>
                <w:sz w:val="24"/>
              </w:rPr>
              <w:t>с привлечени</w:t>
            </w:r>
            <w:r>
              <w:rPr>
                <w:spacing w:val="-53"/>
                <w:sz w:val="24"/>
              </w:rPr>
              <w:t xml:space="preserve"> </w:t>
            </w:r>
            <w:r>
              <w:rPr>
                <w:sz w:val="24"/>
              </w:rPr>
              <w:t>ем</w:t>
            </w:r>
          </w:p>
          <w:p w:rsidR="00247033" w:rsidRDefault="00247033">
            <w:pPr>
              <w:pStyle w:val="TableParagraph"/>
              <w:spacing w:line="291" w:lineRule="exact"/>
              <w:ind w:left="79"/>
              <w:rPr>
                <w:sz w:val="24"/>
              </w:rPr>
            </w:pPr>
            <w:r>
              <w:rPr>
                <w:sz w:val="24"/>
              </w:rPr>
              <w:t>родителей.</w:t>
            </w:r>
          </w:p>
          <w:p w:rsidR="00247033" w:rsidRDefault="00247033">
            <w:pPr>
              <w:pStyle w:val="TableParagraph"/>
              <w:spacing w:before="25" w:line="276" w:lineRule="auto"/>
              <w:ind w:left="79" w:right="613"/>
              <w:rPr>
                <w:sz w:val="24"/>
              </w:rPr>
            </w:pPr>
            <w:r>
              <w:rPr>
                <w:sz w:val="24"/>
              </w:rPr>
              <w:t>Обмен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опытом,</w:t>
            </w:r>
          </w:p>
          <w:p w:rsidR="00247033" w:rsidRDefault="00247033">
            <w:pPr>
              <w:pStyle w:val="TableParagraph"/>
              <w:spacing w:line="276" w:lineRule="auto"/>
              <w:ind w:left="79" w:right="69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консультаций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и мастер-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  <w:p w:rsidR="00247033" w:rsidRDefault="00247033">
            <w:pPr>
              <w:pStyle w:val="TableParagraph"/>
              <w:spacing w:line="276" w:lineRule="auto"/>
              <w:ind w:left="79" w:right="84"/>
              <w:rPr>
                <w:sz w:val="24"/>
              </w:rPr>
            </w:pPr>
            <w:r>
              <w:rPr>
                <w:sz w:val="24"/>
              </w:rPr>
              <w:t>по организац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 детской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деятельности</w:t>
            </w:r>
          </w:p>
        </w:tc>
      </w:tr>
      <w:tr w:rsidR="00247033">
        <w:trPr>
          <w:trHeight w:val="3067"/>
        </w:trPr>
        <w:tc>
          <w:tcPr>
            <w:tcW w:w="1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spacing w:before="55"/>
              <w:ind w:left="78"/>
              <w:rPr>
                <w:sz w:val="24"/>
              </w:rPr>
            </w:pPr>
            <w:r>
              <w:rPr>
                <w:sz w:val="24"/>
              </w:rPr>
              <w:t>09.06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247033" w:rsidRDefault="00247033">
            <w:pPr>
              <w:pStyle w:val="TableParagraph"/>
              <w:spacing w:before="48" w:line="276" w:lineRule="auto"/>
              <w:ind w:left="78" w:right="74"/>
              <w:rPr>
                <w:sz w:val="24"/>
              </w:rPr>
            </w:pPr>
            <w:r>
              <w:rPr>
                <w:sz w:val="24"/>
              </w:rPr>
              <w:t>Междунаро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дный 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друзей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(все)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numPr>
                <w:ilvl w:val="0"/>
                <w:numId w:val="50"/>
              </w:numPr>
              <w:tabs>
                <w:tab w:val="left" w:pos="800"/>
              </w:tabs>
              <w:spacing w:before="55" w:line="242" w:lineRule="auto"/>
              <w:ind w:right="423" w:hanging="361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уважительное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</w:p>
          <w:p w:rsidR="00247033" w:rsidRDefault="00247033">
            <w:pPr>
              <w:pStyle w:val="TableParagraph"/>
              <w:ind w:left="861" w:right="958"/>
              <w:rPr>
                <w:sz w:val="24"/>
              </w:rPr>
            </w:pPr>
            <w:r>
              <w:rPr>
                <w:spacing w:val="-1"/>
                <w:sz w:val="24"/>
              </w:rPr>
              <w:t>к другим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людям,</w:t>
            </w:r>
          </w:p>
          <w:p w:rsidR="00247033" w:rsidRDefault="00247033">
            <w:pPr>
              <w:pStyle w:val="TableParagraph"/>
              <w:spacing w:line="293" w:lineRule="exact"/>
              <w:ind w:left="861"/>
              <w:rPr>
                <w:sz w:val="24"/>
              </w:rPr>
            </w:pPr>
            <w:r>
              <w:rPr>
                <w:sz w:val="24"/>
              </w:rPr>
              <w:t>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интересам;</w:t>
            </w:r>
          </w:p>
          <w:p w:rsidR="00247033" w:rsidRDefault="00247033">
            <w:pPr>
              <w:pStyle w:val="TableParagraph"/>
              <w:numPr>
                <w:ilvl w:val="0"/>
                <w:numId w:val="50"/>
              </w:numPr>
              <w:tabs>
                <w:tab w:val="left" w:pos="800"/>
              </w:tabs>
              <w:ind w:left="799" w:hanging="299"/>
              <w:rPr>
                <w:sz w:val="24"/>
              </w:rPr>
            </w:pPr>
            <w:r>
              <w:rPr>
                <w:sz w:val="24"/>
              </w:rPr>
              <w:t>уточнить</w:t>
            </w:r>
          </w:p>
          <w:p w:rsidR="00247033" w:rsidRDefault="00247033">
            <w:pPr>
              <w:pStyle w:val="TableParagraph"/>
              <w:ind w:left="861" w:right="317"/>
              <w:rPr>
                <w:sz w:val="24"/>
              </w:rPr>
            </w:pPr>
            <w:r>
              <w:rPr>
                <w:sz w:val="24"/>
              </w:rPr>
              <w:t>представления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детей о том,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 значит</w:t>
            </w:r>
          </w:p>
        </w:tc>
        <w:tc>
          <w:tcPr>
            <w:tcW w:w="18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spacing w:before="55"/>
              <w:ind w:left="151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</w:p>
          <w:p w:rsidR="00247033" w:rsidRDefault="00247033">
            <w:pPr>
              <w:pStyle w:val="TableParagraph"/>
              <w:spacing w:before="48" w:line="276" w:lineRule="auto"/>
              <w:ind w:left="151" w:right="615"/>
              <w:rPr>
                <w:sz w:val="24"/>
              </w:rPr>
            </w:pPr>
            <w:r>
              <w:rPr>
                <w:spacing w:val="-1"/>
                <w:sz w:val="24"/>
              </w:rPr>
              <w:t>«Что такое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дружба».</w:t>
            </w:r>
          </w:p>
          <w:p w:rsidR="00247033" w:rsidRDefault="00247033">
            <w:pPr>
              <w:pStyle w:val="TableParagraph"/>
              <w:spacing w:before="200" w:line="276" w:lineRule="auto"/>
              <w:ind w:right="250"/>
              <w:rPr>
                <w:sz w:val="24"/>
              </w:rPr>
            </w:pPr>
            <w:r>
              <w:rPr>
                <w:spacing w:val="-1"/>
                <w:sz w:val="24"/>
              </w:rPr>
              <w:t>Дидактическая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«Оцени</w:t>
            </w:r>
          </w:p>
          <w:p w:rsidR="00247033" w:rsidRDefault="00247033">
            <w:pPr>
              <w:pStyle w:val="TableParagraph"/>
              <w:spacing w:line="291" w:lineRule="exact"/>
              <w:rPr>
                <w:sz w:val="24"/>
              </w:rPr>
            </w:pPr>
            <w:r>
              <w:rPr>
                <w:sz w:val="24"/>
              </w:rPr>
              <w:t>поступок».</w:t>
            </w:r>
          </w:p>
        </w:tc>
        <w:tc>
          <w:tcPr>
            <w:tcW w:w="21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spacing w:before="55"/>
              <w:ind w:left="79"/>
              <w:rPr>
                <w:sz w:val="24"/>
              </w:rPr>
            </w:pPr>
            <w:r>
              <w:rPr>
                <w:sz w:val="24"/>
              </w:rPr>
              <w:t>Проект</w:t>
            </w:r>
          </w:p>
          <w:p w:rsidR="00247033" w:rsidRDefault="00247033">
            <w:pPr>
              <w:pStyle w:val="TableParagraph"/>
              <w:spacing w:before="48" w:line="276" w:lineRule="auto"/>
              <w:ind w:left="79" w:right="128"/>
              <w:rPr>
                <w:sz w:val="24"/>
              </w:rPr>
            </w:pPr>
            <w:r>
              <w:rPr>
                <w:sz w:val="24"/>
              </w:rPr>
              <w:t>«Международный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друзей»</w:t>
            </w:r>
          </w:p>
        </w:tc>
        <w:tc>
          <w:tcPr>
            <w:tcW w:w="1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spacing w:before="55" w:line="278" w:lineRule="auto"/>
              <w:ind w:left="79" w:right="104"/>
              <w:rPr>
                <w:sz w:val="24"/>
              </w:rPr>
            </w:pPr>
            <w:r>
              <w:rPr>
                <w:sz w:val="24"/>
              </w:rPr>
              <w:t>Совместное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планировани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</w:p>
          <w:p w:rsidR="00247033" w:rsidRDefault="00247033">
            <w:pPr>
              <w:pStyle w:val="TableParagraph"/>
              <w:spacing w:line="276" w:lineRule="auto"/>
              <w:ind w:left="79" w:right="106"/>
              <w:rPr>
                <w:sz w:val="24"/>
              </w:rPr>
            </w:pPr>
            <w:r>
              <w:rPr>
                <w:spacing w:val="-1"/>
                <w:sz w:val="24"/>
              </w:rPr>
              <w:t>мероприятий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для всего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247033" w:rsidRDefault="00247033">
            <w:pPr>
              <w:pStyle w:val="TableParagraph"/>
              <w:ind w:left="79"/>
              <w:rPr>
                <w:sz w:val="24"/>
              </w:rPr>
            </w:pPr>
            <w:r>
              <w:rPr>
                <w:sz w:val="24"/>
              </w:rPr>
              <w:t>групповых,</w:t>
            </w:r>
          </w:p>
        </w:tc>
      </w:tr>
    </w:tbl>
    <w:p w:rsidR="00247033" w:rsidRDefault="00247033">
      <w:pPr>
        <w:rPr>
          <w:sz w:val="24"/>
        </w:rPr>
        <w:sectPr w:rsidR="00247033">
          <w:pgSz w:w="11910" w:h="16840"/>
          <w:pgMar w:top="960" w:right="920" w:bottom="1620" w:left="940" w:header="0" w:footer="1427" w:gutter="0"/>
          <w:cols w:space="720"/>
        </w:sectPr>
      </w:pPr>
    </w:p>
    <w:tbl>
      <w:tblPr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26"/>
        <w:gridCol w:w="2756"/>
        <w:gridCol w:w="1887"/>
        <w:gridCol w:w="2146"/>
        <w:gridCol w:w="1580"/>
      </w:tblGrid>
      <w:tr w:rsidR="00247033">
        <w:trPr>
          <w:trHeight w:val="6418"/>
        </w:trPr>
        <w:tc>
          <w:tcPr>
            <w:tcW w:w="1426" w:type="dxa"/>
            <w:tcBorders>
              <w:top w:val="nil"/>
            </w:tcBorders>
          </w:tcPr>
          <w:p w:rsidR="00247033" w:rsidRDefault="00247033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2756" w:type="dxa"/>
            <w:tcBorders>
              <w:top w:val="nil"/>
            </w:tcBorders>
          </w:tcPr>
          <w:p w:rsidR="00247033" w:rsidRDefault="00247033">
            <w:pPr>
              <w:pStyle w:val="TableParagraph"/>
              <w:spacing w:before="78"/>
              <w:ind w:left="861" w:right="812"/>
              <w:rPr>
                <w:sz w:val="24"/>
              </w:rPr>
            </w:pPr>
            <w:r>
              <w:rPr>
                <w:sz w:val="24"/>
              </w:rPr>
              <w:t>«уметь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дружить»;</w:t>
            </w:r>
          </w:p>
          <w:p w:rsidR="00247033" w:rsidRDefault="00247033">
            <w:pPr>
              <w:pStyle w:val="TableParagraph"/>
              <w:numPr>
                <w:ilvl w:val="0"/>
                <w:numId w:val="49"/>
              </w:numPr>
              <w:tabs>
                <w:tab w:val="left" w:pos="800"/>
              </w:tabs>
              <w:ind w:right="267" w:hanging="361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доброжелатель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ное отношение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сверстникам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взрослым</w:t>
            </w:r>
          </w:p>
        </w:tc>
        <w:tc>
          <w:tcPr>
            <w:tcW w:w="1887" w:type="dxa"/>
            <w:tcBorders>
              <w:top w:val="nil"/>
            </w:tcBorders>
          </w:tcPr>
          <w:p w:rsidR="00247033" w:rsidRDefault="00247033">
            <w:pPr>
              <w:pStyle w:val="TableParagraph"/>
              <w:spacing w:before="78" w:line="276" w:lineRule="auto"/>
              <w:ind w:right="448"/>
              <w:rPr>
                <w:sz w:val="24"/>
              </w:rPr>
            </w:pPr>
            <w:r>
              <w:rPr>
                <w:sz w:val="24"/>
              </w:rPr>
              <w:t>Сюжетно-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ролевая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  <w:p w:rsidR="00247033" w:rsidRDefault="00247033">
            <w:pPr>
              <w:pStyle w:val="TableParagraph"/>
              <w:spacing w:line="278" w:lineRule="auto"/>
              <w:ind w:right="536"/>
              <w:rPr>
                <w:sz w:val="24"/>
              </w:rPr>
            </w:pPr>
            <w:r>
              <w:rPr>
                <w:spacing w:val="-1"/>
                <w:sz w:val="24"/>
              </w:rPr>
              <w:t>«Настоящие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друзья».</w:t>
            </w:r>
          </w:p>
          <w:p w:rsidR="00247033" w:rsidRDefault="00247033">
            <w:pPr>
              <w:pStyle w:val="TableParagraph"/>
              <w:ind w:left="0"/>
              <w:rPr>
                <w:b/>
                <w:sz w:val="24"/>
              </w:rPr>
            </w:pPr>
          </w:p>
          <w:p w:rsidR="00247033" w:rsidRDefault="00247033">
            <w:pPr>
              <w:pStyle w:val="TableParagraph"/>
              <w:spacing w:before="9"/>
              <w:ind w:left="0"/>
              <w:rPr>
                <w:b/>
                <w:sz w:val="19"/>
              </w:rPr>
            </w:pPr>
          </w:p>
          <w:p w:rsidR="00247033" w:rsidRDefault="00247033">
            <w:pPr>
              <w:pStyle w:val="TableParagraph"/>
              <w:spacing w:line="276" w:lineRule="auto"/>
              <w:ind w:right="572"/>
              <w:jc w:val="both"/>
              <w:rPr>
                <w:sz w:val="24"/>
              </w:rPr>
            </w:pPr>
            <w:r>
              <w:rPr>
                <w:sz w:val="24"/>
              </w:rPr>
              <w:t>Рисование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асфальте</w:t>
            </w:r>
          </w:p>
          <w:p w:rsidR="00247033" w:rsidRDefault="00247033">
            <w:pPr>
              <w:pStyle w:val="TableParagraph"/>
              <w:spacing w:line="276" w:lineRule="auto"/>
              <w:ind w:right="118"/>
              <w:jc w:val="both"/>
              <w:rPr>
                <w:sz w:val="24"/>
              </w:rPr>
            </w:pPr>
            <w:r>
              <w:rPr>
                <w:sz w:val="24"/>
              </w:rPr>
              <w:t>«Кто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твой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друг».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Изобразительна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 w:rsidR="00247033" w:rsidRDefault="00247033">
            <w:pPr>
              <w:pStyle w:val="TableParagraph"/>
              <w:spacing w:before="1" w:line="276" w:lineRule="auto"/>
              <w:ind w:right="774"/>
              <w:rPr>
                <w:sz w:val="24"/>
              </w:rPr>
            </w:pPr>
            <w:r>
              <w:rPr>
                <w:spacing w:val="-1"/>
                <w:sz w:val="24"/>
              </w:rPr>
              <w:t>«Подарок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другу»</w:t>
            </w:r>
          </w:p>
        </w:tc>
        <w:tc>
          <w:tcPr>
            <w:tcW w:w="2146" w:type="dxa"/>
            <w:tcBorders>
              <w:top w:val="nil"/>
            </w:tcBorders>
          </w:tcPr>
          <w:p w:rsidR="00247033" w:rsidRDefault="00247033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580" w:type="dxa"/>
            <w:tcBorders>
              <w:top w:val="nil"/>
            </w:tcBorders>
          </w:tcPr>
          <w:p w:rsidR="00247033" w:rsidRDefault="00247033">
            <w:pPr>
              <w:pStyle w:val="TableParagraph"/>
              <w:spacing w:before="78" w:line="276" w:lineRule="auto"/>
              <w:ind w:left="79" w:right="61"/>
              <w:rPr>
                <w:sz w:val="24"/>
              </w:rPr>
            </w:pPr>
            <w:r>
              <w:rPr>
                <w:spacing w:val="-1"/>
                <w:sz w:val="24"/>
              </w:rPr>
              <w:t>межгрупповы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х,</w:t>
            </w:r>
          </w:p>
          <w:p w:rsidR="00247033" w:rsidRDefault="00247033">
            <w:pPr>
              <w:pStyle w:val="TableParagraph"/>
              <w:spacing w:line="278" w:lineRule="auto"/>
              <w:ind w:left="79" w:right="118"/>
              <w:rPr>
                <w:sz w:val="24"/>
              </w:rPr>
            </w:pPr>
            <w:r>
              <w:rPr>
                <w:spacing w:val="-1"/>
                <w:sz w:val="24"/>
              </w:rPr>
              <w:t>общесадовск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их,</w:t>
            </w:r>
          </w:p>
          <w:p w:rsidR="00247033" w:rsidRDefault="00247033">
            <w:pPr>
              <w:pStyle w:val="TableParagraph"/>
              <w:spacing w:line="276" w:lineRule="auto"/>
              <w:ind w:left="79" w:right="82"/>
              <w:rPr>
                <w:sz w:val="24"/>
              </w:rPr>
            </w:pPr>
            <w:r>
              <w:rPr>
                <w:sz w:val="24"/>
              </w:rPr>
              <w:t>с привлечени</w:t>
            </w:r>
            <w:r>
              <w:rPr>
                <w:spacing w:val="-53"/>
                <w:sz w:val="24"/>
              </w:rPr>
              <w:t xml:space="preserve"> </w:t>
            </w:r>
            <w:r>
              <w:rPr>
                <w:sz w:val="24"/>
              </w:rPr>
              <w:t>ем</w:t>
            </w:r>
          </w:p>
          <w:p w:rsidR="00247033" w:rsidRDefault="00247033">
            <w:pPr>
              <w:pStyle w:val="TableParagraph"/>
              <w:spacing w:line="291" w:lineRule="exact"/>
              <w:ind w:left="79"/>
              <w:rPr>
                <w:sz w:val="24"/>
              </w:rPr>
            </w:pPr>
            <w:r>
              <w:rPr>
                <w:sz w:val="24"/>
              </w:rPr>
              <w:t>родителей.</w:t>
            </w:r>
          </w:p>
          <w:p w:rsidR="00247033" w:rsidRDefault="00247033">
            <w:pPr>
              <w:pStyle w:val="TableParagraph"/>
              <w:spacing w:before="39" w:line="278" w:lineRule="auto"/>
              <w:ind w:left="79" w:right="613"/>
              <w:rPr>
                <w:sz w:val="24"/>
              </w:rPr>
            </w:pPr>
            <w:r>
              <w:rPr>
                <w:sz w:val="24"/>
              </w:rPr>
              <w:t>Обмен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опытом,</w:t>
            </w:r>
          </w:p>
          <w:p w:rsidR="00247033" w:rsidRDefault="00247033">
            <w:pPr>
              <w:pStyle w:val="TableParagraph"/>
              <w:spacing w:line="276" w:lineRule="auto"/>
              <w:ind w:left="79" w:right="69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консультаций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и мастер-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  <w:p w:rsidR="00247033" w:rsidRDefault="00247033">
            <w:pPr>
              <w:pStyle w:val="TableParagraph"/>
              <w:spacing w:line="276" w:lineRule="auto"/>
              <w:ind w:left="79" w:right="84"/>
              <w:rPr>
                <w:sz w:val="24"/>
              </w:rPr>
            </w:pPr>
            <w:r>
              <w:rPr>
                <w:sz w:val="24"/>
              </w:rPr>
              <w:t>по организац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 детской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деятельности</w:t>
            </w:r>
          </w:p>
        </w:tc>
      </w:tr>
    </w:tbl>
    <w:p w:rsidR="00247033" w:rsidRDefault="00247033">
      <w:pPr>
        <w:spacing w:line="276" w:lineRule="auto"/>
        <w:rPr>
          <w:sz w:val="24"/>
        </w:rPr>
        <w:sectPr w:rsidR="00247033">
          <w:pgSz w:w="11910" w:h="16840"/>
          <w:pgMar w:top="940" w:right="920" w:bottom="1620" w:left="940" w:header="0" w:footer="1427" w:gutter="0"/>
          <w:cols w:space="720"/>
        </w:sectPr>
      </w:pPr>
    </w:p>
    <w:p w:rsidR="00247033" w:rsidRDefault="00247033">
      <w:pPr>
        <w:spacing w:line="291" w:lineRule="exact"/>
        <w:rPr>
          <w:sz w:val="24"/>
        </w:rPr>
        <w:sectPr w:rsidR="00247033">
          <w:pgSz w:w="11910" w:h="16840"/>
          <w:pgMar w:top="940" w:right="920" w:bottom="1620" w:left="940" w:header="0" w:footer="1427" w:gutter="0"/>
          <w:cols w:space="720"/>
        </w:sectPr>
      </w:pPr>
    </w:p>
    <w:tbl>
      <w:tblPr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26"/>
        <w:gridCol w:w="2756"/>
        <w:gridCol w:w="1887"/>
        <w:gridCol w:w="2146"/>
        <w:gridCol w:w="1580"/>
      </w:tblGrid>
      <w:tr w:rsidR="00247033">
        <w:trPr>
          <w:trHeight w:val="8651"/>
        </w:trPr>
        <w:tc>
          <w:tcPr>
            <w:tcW w:w="1426" w:type="dxa"/>
            <w:tcBorders>
              <w:top w:val="single" w:sz="4" w:space="0" w:color="000000"/>
              <w:bottom w:val="single" w:sz="4" w:space="0" w:color="000000"/>
            </w:tcBorders>
          </w:tcPr>
          <w:p w:rsidR="00247033" w:rsidRDefault="00247033">
            <w:pPr>
              <w:pStyle w:val="TableParagraph"/>
              <w:spacing w:before="78"/>
              <w:ind w:left="78"/>
              <w:rPr>
                <w:sz w:val="24"/>
              </w:rPr>
            </w:pPr>
            <w:r>
              <w:rPr>
                <w:sz w:val="24"/>
              </w:rPr>
              <w:t>16.06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247033" w:rsidRDefault="00247033">
            <w:pPr>
              <w:pStyle w:val="TableParagraph"/>
              <w:spacing w:before="43" w:line="276" w:lineRule="auto"/>
              <w:ind w:left="78" w:right="53"/>
              <w:rPr>
                <w:sz w:val="24"/>
              </w:rPr>
            </w:pPr>
            <w:r>
              <w:rPr>
                <w:spacing w:val="-1"/>
                <w:sz w:val="24"/>
              </w:rPr>
              <w:t>День полета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Космос</w:t>
            </w:r>
          </w:p>
          <w:p w:rsidR="00247033" w:rsidRDefault="00247033">
            <w:pPr>
              <w:pStyle w:val="TableParagraph"/>
              <w:spacing w:before="3" w:line="276" w:lineRule="auto"/>
              <w:ind w:left="78" w:right="309"/>
              <w:rPr>
                <w:sz w:val="24"/>
              </w:rPr>
            </w:pPr>
            <w:r>
              <w:rPr>
                <w:sz w:val="24"/>
              </w:rPr>
              <w:t>первой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женщины</w:t>
            </w:r>
          </w:p>
          <w:p w:rsidR="00247033" w:rsidRDefault="00441298">
            <w:pPr>
              <w:pStyle w:val="TableParagraph"/>
              <w:spacing w:line="276" w:lineRule="auto"/>
              <w:ind w:left="78" w:right="99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 старше-</w:t>
            </w:r>
            <w:r w:rsidR="00247033">
              <w:rPr>
                <w:spacing w:val="-1"/>
                <w:sz w:val="24"/>
              </w:rPr>
              <w:t>подготовит</w:t>
            </w:r>
            <w:r w:rsidR="00247033">
              <w:rPr>
                <w:spacing w:val="-52"/>
                <w:sz w:val="24"/>
              </w:rPr>
              <w:t xml:space="preserve"> </w:t>
            </w:r>
            <w:r w:rsidR="00247033">
              <w:rPr>
                <w:sz w:val="24"/>
              </w:rPr>
              <w:t>ельная)</w:t>
            </w:r>
          </w:p>
        </w:tc>
        <w:tc>
          <w:tcPr>
            <w:tcW w:w="2756" w:type="dxa"/>
            <w:tcBorders>
              <w:top w:val="single" w:sz="4" w:space="0" w:color="000000"/>
              <w:bottom w:val="single" w:sz="4" w:space="0" w:color="000000"/>
            </w:tcBorders>
          </w:tcPr>
          <w:p w:rsidR="00247033" w:rsidRDefault="00247033">
            <w:pPr>
              <w:pStyle w:val="TableParagraph"/>
              <w:numPr>
                <w:ilvl w:val="0"/>
                <w:numId w:val="45"/>
              </w:numPr>
              <w:tabs>
                <w:tab w:val="left" w:pos="800"/>
              </w:tabs>
              <w:spacing w:before="78"/>
              <w:rPr>
                <w:sz w:val="24"/>
              </w:rPr>
            </w:pPr>
            <w:r>
              <w:rPr>
                <w:sz w:val="24"/>
              </w:rPr>
              <w:t>изучить</w:t>
            </w:r>
          </w:p>
          <w:p w:rsidR="00247033" w:rsidRDefault="00247033">
            <w:pPr>
              <w:pStyle w:val="TableParagraph"/>
              <w:ind w:left="799" w:right="239"/>
              <w:rPr>
                <w:sz w:val="24"/>
              </w:rPr>
            </w:pPr>
            <w:r>
              <w:rPr>
                <w:sz w:val="24"/>
              </w:rPr>
              <w:t>популярную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энциклопедичес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кую литературу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247033" w:rsidRDefault="00247033">
            <w:pPr>
              <w:pStyle w:val="TableParagraph"/>
              <w:ind w:left="799" w:right="255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космонавтике, </w:t>
            </w:r>
            <w:r>
              <w:rPr>
                <w:sz w:val="24"/>
              </w:rPr>
              <w:t>о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В. В.</w:t>
            </w:r>
          </w:p>
          <w:p w:rsidR="00247033" w:rsidRDefault="00247033">
            <w:pPr>
              <w:pStyle w:val="TableParagraph"/>
              <w:spacing w:line="293" w:lineRule="exact"/>
              <w:ind w:left="799"/>
              <w:rPr>
                <w:sz w:val="24"/>
              </w:rPr>
            </w:pPr>
            <w:r>
              <w:rPr>
                <w:sz w:val="24"/>
              </w:rPr>
              <w:t>Терешковой;</w:t>
            </w:r>
          </w:p>
          <w:p w:rsidR="00247033" w:rsidRDefault="00247033">
            <w:pPr>
              <w:pStyle w:val="TableParagraph"/>
              <w:numPr>
                <w:ilvl w:val="0"/>
                <w:numId w:val="45"/>
              </w:numPr>
              <w:tabs>
                <w:tab w:val="left" w:pos="800"/>
              </w:tabs>
              <w:rPr>
                <w:sz w:val="24"/>
              </w:rPr>
            </w:pPr>
            <w:r>
              <w:rPr>
                <w:sz w:val="24"/>
              </w:rPr>
              <w:t>воспитывать</w:t>
            </w:r>
          </w:p>
          <w:p w:rsidR="00247033" w:rsidRDefault="00247033">
            <w:pPr>
              <w:pStyle w:val="TableParagraph"/>
              <w:ind w:left="799" w:right="304"/>
              <w:rPr>
                <w:sz w:val="24"/>
              </w:rPr>
            </w:pPr>
            <w:r>
              <w:rPr>
                <w:spacing w:val="-1"/>
                <w:sz w:val="24"/>
              </w:rPr>
              <w:t>патриотические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чувства,</w:t>
            </w:r>
          </w:p>
          <w:p w:rsidR="00247033" w:rsidRDefault="00247033">
            <w:pPr>
              <w:pStyle w:val="TableParagraph"/>
              <w:ind w:left="799" w:right="295"/>
              <w:jc w:val="both"/>
              <w:rPr>
                <w:sz w:val="24"/>
              </w:rPr>
            </w:pPr>
            <w:r>
              <w:rPr>
                <w:sz w:val="24"/>
              </w:rPr>
              <w:t>способствующи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е гражданскому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воспитании</w:t>
            </w:r>
          </w:p>
          <w:p w:rsidR="00247033" w:rsidRDefault="00247033">
            <w:pPr>
              <w:pStyle w:val="TableParagraph"/>
              <w:spacing w:line="292" w:lineRule="exact"/>
              <w:ind w:left="799"/>
              <w:rPr>
                <w:sz w:val="24"/>
              </w:rPr>
            </w:pPr>
            <w:r>
              <w:rPr>
                <w:sz w:val="24"/>
              </w:rPr>
              <w:t>личности;</w:t>
            </w:r>
          </w:p>
          <w:p w:rsidR="00247033" w:rsidRDefault="00247033">
            <w:pPr>
              <w:pStyle w:val="TableParagraph"/>
              <w:numPr>
                <w:ilvl w:val="0"/>
                <w:numId w:val="45"/>
              </w:numPr>
              <w:tabs>
                <w:tab w:val="left" w:pos="800"/>
              </w:tabs>
              <w:spacing w:before="4"/>
              <w:ind w:right="260"/>
              <w:rPr>
                <w:sz w:val="24"/>
              </w:rPr>
            </w:pPr>
            <w:r>
              <w:rPr>
                <w:sz w:val="24"/>
              </w:rPr>
              <w:t>прививать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гордости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уважения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космонавтике, </w:t>
            </w:r>
            <w:r>
              <w:rPr>
                <w:sz w:val="24"/>
              </w:rPr>
              <w:t>и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Родине;</w:t>
            </w:r>
          </w:p>
          <w:p w:rsidR="00247033" w:rsidRDefault="00247033">
            <w:pPr>
              <w:pStyle w:val="TableParagraph"/>
              <w:numPr>
                <w:ilvl w:val="0"/>
                <w:numId w:val="45"/>
              </w:numPr>
              <w:tabs>
                <w:tab w:val="left" w:pos="800"/>
              </w:tabs>
              <w:rPr>
                <w:sz w:val="24"/>
              </w:rPr>
            </w:pPr>
            <w:r>
              <w:rPr>
                <w:sz w:val="24"/>
              </w:rPr>
              <w:t>расширять</w:t>
            </w:r>
          </w:p>
          <w:p w:rsidR="00247033" w:rsidRDefault="00247033">
            <w:pPr>
              <w:pStyle w:val="TableParagraph"/>
              <w:ind w:left="799" w:right="242"/>
              <w:rPr>
                <w:sz w:val="24"/>
              </w:rPr>
            </w:pPr>
            <w:r>
              <w:rPr>
                <w:sz w:val="24"/>
              </w:rPr>
              <w:t>представление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 о космосе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и космическом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пространстве,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празднике День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космонавтики,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</w:tc>
        <w:tc>
          <w:tcPr>
            <w:tcW w:w="1887" w:type="dxa"/>
            <w:tcBorders>
              <w:top w:val="single" w:sz="4" w:space="0" w:color="000000"/>
              <w:bottom w:val="single" w:sz="4" w:space="0" w:color="000000"/>
            </w:tcBorders>
          </w:tcPr>
          <w:p w:rsidR="00247033" w:rsidRDefault="00247033">
            <w:pPr>
              <w:pStyle w:val="TableParagraph"/>
              <w:spacing w:before="78" w:line="276" w:lineRule="auto"/>
              <w:ind w:right="123"/>
              <w:jc w:val="both"/>
              <w:rPr>
                <w:sz w:val="24"/>
              </w:rPr>
            </w:pPr>
            <w:r>
              <w:rPr>
                <w:sz w:val="24"/>
              </w:rPr>
              <w:t>Беседа «На чем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можно </w:t>
            </w:r>
            <w:r>
              <w:rPr>
                <w:sz w:val="24"/>
              </w:rPr>
              <w:t>полететь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космос?».</w:t>
            </w:r>
          </w:p>
          <w:p w:rsidR="00247033" w:rsidRDefault="00247033">
            <w:pPr>
              <w:pStyle w:val="TableParagraph"/>
              <w:spacing w:before="199" w:line="276" w:lineRule="auto"/>
              <w:ind w:right="305"/>
              <w:jc w:val="both"/>
              <w:rPr>
                <w:sz w:val="24"/>
              </w:rPr>
            </w:pPr>
            <w:r>
              <w:rPr>
                <w:sz w:val="24"/>
              </w:rPr>
              <w:t>Экскурсия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читальный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зал</w:t>
            </w:r>
          </w:p>
          <w:p w:rsidR="00247033" w:rsidRDefault="00247033">
            <w:pPr>
              <w:pStyle w:val="TableParagraph"/>
              <w:spacing w:before="3" w:line="276" w:lineRule="auto"/>
              <w:ind w:right="151"/>
              <w:jc w:val="both"/>
              <w:rPr>
                <w:sz w:val="24"/>
              </w:rPr>
            </w:pPr>
            <w:r>
              <w:rPr>
                <w:sz w:val="24"/>
              </w:rPr>
              <w:t>библиотеки для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просмотра книг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</w:p>
          <w:p w:rsidR="00247033" w:rsidRDefault="00247033">
            <w:pPr>
              <w:pStyle w:val="TableParagraph"/>
              <w:spacing w:line="291" w:lineRule="exact"/>
              <w:rPr>
                <w:sz w:val="24"/>
              </w:rPr>
            </w:pPr>
            <w:r>
              <w:rPr>
                <w:sz w:val="24"/>
              </w:rPr>
              <w:t>«Космос».</w:t>
            </w:r>
          </w:p>
          <w:p w:rsidR="00247033" w:rsidRDefault="00247033">
            <w:pPr>
              <w:pStyle w:val="TableParagraph"/>
              <w:spacing w:before="1"/>
              <w:ind w:left="0"/>
              <w:rPr>
                <w:b/>
                <w:sz w:val="20"/>
              </w:rPr>
            </w:pPr>
          </w:p>
          <w:p w:rsidR="00247033" w:rsidRDefault="0024703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Просмотр</w:t>
            </w:r>
          </w:p>
          <w:p w:rsidR="00247033" w:rsidRDefault="00247033">
            <w:pPr>
              <w:pStyle w:val="TableParagraph"/>
              <w:spacing w:before="43"/>
              <w:rPr>
                <w:sz w:val="24"/>
              </w:rPr>
            </w:pPr>
            <w:r>
              <w:rPr>
                <w:sz w:val="24"/>
              </w:rPr>
              <w:t>презентации</w:t>
            </w:r>
          </w:p>
          <w:p w:rsidR="00247033" w:rsidRDefault="00247033">
            <w:pPr>
              <w:pStyle w:val="TableParagraph"/>
              <w:spacing w:before="43" w:line="278" w:lineRule="auto"/>
              <w:ind w:right="819"/>
              <w:rPr>
                <w:sz w:val="24"/>
              </w:rPr>
            </w:pPr>
            <w:r>
              <w:rPr>
                <w:sz w:val="24"/>
              </w:rPr>
              <w:t>«Первая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женщина</w:t>
            </w:r>
          </w:p>
          <w:p w:rsidR="00247033" w:rsidRDefault="00247033">
            <w:pPr>
              <w:pStyle w:val="TableParagraph"/>
              <w:spacing w:line="291" w:lineRule="exact"/>
              <w:rPr>
                <w:sz w:val="24"/>
              </w:rPr>
            </w:pPr>
            <w:r>
              <w:rPr>
                <w:sz w:val="24"/>
              </w:rPr>
              <w:t>космонавт».</w:t>
            </w:r>
          </w:p>
          <w:p w:rsidR="00247033" w:rsidRDefault="00247033">
            <w:pPr>
              <w:pStyle w:val="TableParagraph"/>
              <w:ind w:left="0"/>
              <w:rPr>
                <w:b/>
                <w:sz w:val="20"/>
              </w:rPr>
            </w:pPr>
          </w:p>
          <w:p w:rsidR="00247033" w:rsidRDefault="00247033">
            <w:pPr>
              <w:pStyle w:val="TableParagraph"/>
              <w:spacing w:line="276" w:lineRule="auto"/>
              <w:ind w:right="438"/>
              <w:rPr>
                <w:sz w:val="24"/>
              </w:rPr>
            </w:pPr>
            <w:r>
              <w:rPr>
                <w:spacing w:val="-1"/>
                <w:sz w:val="24"/>
              </w:rPr>
              <w:t>Отгадывание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загадок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космосе.</w:t>
            </w:r>
          </w:p>
          <w:p w:rsidR="00247033" w:rsidRDefault="00247033">
            <w:pPr>
              <w:pStyle w:val="TableParagraph"/>
              <w:spacing w:before="200" w:line="276" w:lineRule="auto"/>
              <w:ind w:right="533"/>
              <w:jc w:val="both"/>
              <w:rPr>
                <w:sz w:val="24"/>
              </w:rPr>
            </w:pPr>
            <w:r>
              <w:rPr>
                <w:sz w:val="24"/>
              </w:rPr>
              <w:t>Рисование с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элементами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аппликации</w:t>
            </w:r>
          </w:p>
          <w:p w:rsidR="00247033" w:rsidRDefault="00247033">
            <w:pPr>
              <w:pStyle w:val="TableParagraph"/>
              <w:spacing w:line="280" w:lineRule="auto"/>
              <w:ind w:right="765"/>
              <w:jc w:val="both"/>
              <w:rPr>
                <w:sz w:val="24"/>
              </w:rPr>
            </w:pPr>
            <w:r>
              <w:rPr>
                <w:sz w:val="24"/>
              </w:rPr>
              <w:t>«Ракета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космосе».</w:t>
            </w:r>
          </w:p>
        </w:tc>
        <w:tc>
          <w:tcPr>
            <w:tcW w:w="2146" w:type="dxa"/>
            <w:tcBorders>
              <w:top w:val="single" w:sz="4" w:space="0" w:color="000000"/>
              <w:bottom w:val="single" w:sz="4" w:space="0" w:color="000000"/>
            </w:tcBorders>
          </w:tcPr>
          <w:p w:rsidR="00247033" w:rsidRDefault="00247033">
            <w:pPr>
              <w:pStyle w:val="TableParagraph"/>
              <w:spacing w:before="78"/>
              <w:ind w:left="79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поделок</w:t>
            </w:r>
          </w:p>
          <w:p w:rsidR="00247033" w:rsidRDefault="00247033">
            <w:pPr>
              <w:pStyle w:val="TableParagraph"/>
              <w:spacing w:before="43"/>
              <w:ind w:left="79"/>
              <w:rPr>
                <w:sz w:val="24"/>
              </w:rPr>
            </w:pPr>
            <w:r>
              <w:rPr>
                <w:sz w:val="24"/>
              </w:rPr>
              <w:t>«Этот</w:t>
            </w:r>
          </w:p>
          <w:p w:rsidR="00247033" w:rsidRDefault="00247033">
            <w:pPr>
              <w:pStyle w:val="TableParagraph"/>
              <w:spacing w:before="43" w:line="278" w:lineRule="auto"/>
              <w:ind w:left="79" w:right="561"/>
              <w:rPr>
                <w:sz w:val="24"/>
              </w:rPr>
            </w:pPr>
            <w:r>
              <w:rPr>
                <w:spacing w:val="-1"/>
                <w:sz w:val="24"/>
              </w:rPr>
              <w:t>удивительный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космос».</w:t>
            </w:r>
          </w:p>
        </w:tc>
        <w:tc>
          <w:tcPr>
            <w:tcW w:w="1580" w:type="dxa"/>
            <w:tcBorders>
              <w:top w:val="single" w:sz="4" w:space="0" w:color="000000"/>
              <w:bottom w:val="single" w:sz="4" w:space="0" w:color="000000"/>
            </w:tcBorders>
          </w:tcPr>
          <w:p w:rsidR="00247033" w:rsidRDefault="00247033">
            <w:pPr>
              <w:pStyle w:val="TableParagraph"/>
              <w:spacing w:before="78" w:line="276" w:lineRule="auto"/>
              <w:ind w:left="79" w:right="104"/>
              <w:rPr>
                <w:sz w:val="24"/>
              </w:rPr>
            </w:pPr>
            <w:r>
              <w:rPr>
                <w:sz w:val="24"/>
              </w:rPr>
              <w:t>Совместное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планировани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</w:p>
          <w:p w:rsidR="00247033" w:rsidRDefault="00247033">
            <w:pPr>
              <w:pStyle w:val="TableParagraph"/>
              <w:spacing w:before="2" w:line="276" w:lineRule="auto"/>
              <w:ind w:left="79" w:right="69"/>
              <w:rPr>
                <w:sz w:val="24"/>
              </w:rPr>
            </w:pPr>
            <w:r>
              <w:rPr>
                <w:sz w:val="24"/>
              </w:rPr>
              <w:t>мероприятий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для всего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детского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сада</w:t>
            </w:r>
          </w:p>
          <w:p w:rsidR="00247033" w:rsidRDefault="00247033">
            <w:pPr>
              <w:pStyle w:val="TableParagraph"/>
              <w:spacing w:line="278" w:lineRule="auto"/>
              <w:ind w:left="79" w:right="61"/>
              <w:rPr>
                <w:sz w:val="24"/>
              </w:rPr>
            </w:pPr>
            <w:r>
              <w:rPr>
                <w:sz w:val="24"/>
              </w:rPr>
              <w:t>– групповых,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межгрупповы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х,</w:t>
            </w:r>
          </w:p>
          <w:p w:rsidR="00247033" w:rsidRDefault="00247033">
            <w:pPr>
              <w:pStyle w:val="TableParagraph"/>
              <w:spacing w:line="276" w:lineRule="auto"/>
              <w:ind w:left="79" w:right="118"/>
              <w:rPr>
                <w:sz w:val="24"/>
              </w:rPr>
            </w:pPr>
            <w:r>
              <w:rPr>
                <w:spacing w:val="-1"/>
                <w:sz w:val="24"/>
              </w:rPr>
              <w:t>общесадовск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их,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247033" w:rsidRDefault="00247033">
            <w:pPr>
              <w:pStyle w:val="TableParagraph"/>
              <w:spacing w:line="276" w:lineRule="auto"/>
              <w:ind w:left="79" w:right="106"/>
              <w:rPr>
                <w:sz w:val="24"/>
              </w:rPr>
            </w:pPr>
            <w:r>
              <w:rPr>
                <w:sz w:val="24"/>
              </w:rPr>
              <w:t>привлечение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родителей.</w:t>
            </w:r>
          </w:p>
          <w:p w:rsidR="00247033" w:rsidRDefault="00247033">
            <w:pPr>
              <w:pStyle w:val="TableParagraph"/>
              <w:spacing w:line="280" w:lineRule="auto"/>
              <w:ind w:left="79" w:right="613"/>
              <w:rPr>
                <w:sz w:val="24"/>
              </w:rPr>
            </w:pPr>
            <w:r>
              <w:rPr>
                <w:sz w:val="24"/>
              </w:rPr>
              <w:t>Обмен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опытом,</w:t>
            </w:r>
          </w:p>
          <w:p w:rsidR="00247033" w:rsidRDefault="00247033">
            <w:pPr>
              <w:pStyle w:val="TableParagraph"/>
              <w:spacing w:line="276" w:lineRule="auto"/>
              <w:ind w:left="79" w:right="69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консультаций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и мастер-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классов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 детской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  <w:p w:rsidR="00247033" w:rsidRDefault="00247033">
            <w:pPr>
              <w:pStyle w:val="TableParagraph"/>
              <w:spacing w:line="291" w:lineRule="exact"/>
              <w:ind w:left="79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</w:tr>
    </w:tbl>
    <w:p w:rsidR="00247033" w:rsidRDefault="00247033">
      <w:pPr>
        <w:spacing w:line="291" w:lineRule="exact"/>
        <w:rPr>
          <w:sz w:val="24"/>
        </w:rPr>
        <w:sectPr w:rsidR="00247033">
          <w:pgSz w:w="11910" w:h="16840"/>
          <w:pgMar w:top="940" w:right="920" w:bottom="1620" w:left="940" w:header="0" w:footer="1427" w:gutter="0"/>
          <w:cols w:space="720"/>
        </w:sectPr>
      </w:pPr>
    </w:p>
    <w:tbl>
      <w:tblPr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26"/>
        <w:gridCol w:w="2756"/>
        <w:gridCol w:w="1887"/>
        <w:gridCol w:w="2146"/>
        <w:gridCol w:w="1580"/>
      </w:tblGrid>
      <w:tr w:rsidR="00247033">
        <w:trPr>
          <w:trHeight w:val="2236"/>
        </w:trPr>
        <w:tc>
          <w:tcPr>
            <w:tcW w:w="1426" w:type="dxa"/>
            <w:tcBorders>
              <w:left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2756" w:type="dxa"/>
            <w:tcBorders>
              <w:left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spacing w:before="75"/>
              <w:ind w:left="799" w:right="678"/>
              <w:rPr>
                <w:sz w:val="24"/>
              </w:rPr>
            </w:pPr>
            <w:r>
              <w:rPr>
                <w:sz w:val="24"/>
              </w:rPr>
              <w:t>профессии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космонавта.</w:t>
            </w:r>
          </w:p>
        </w:tc>
        <w:tc>
          <w:tcPr>
            <w:tcW w:w="1887" w:type="dxa"/>
            <w:tcBorders>
              <w:left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spacing w:before="75" w:line="276" w:lineRule="auto"/>
              <w:ind w:right="386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мультфильма</w:t>
            </w:r>
          </w:p>
          <w:p w:rsidR="00247033" w:rsidRDefault="00247033">
            <w:pPr>
              <w:pStyle w:val="TableParagraph"/>
              <w:spacing w:before="3" w:line="276" w:lineRule="auto"/>
              <w:ind w:right="196"/>
              <w:rPr>
                <w:sz w:val="24"/>
              </w:rPr>
            </w:pPr>
            <w:r>
              <w:rPr>
                <w:sz w:val="24"/>
              </w:rPr>
              <w:t>«Астрономия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малышей».</w:t>
            </w:r>
          </w:p>
        </w:tc>
        <w:tc>
          <w:tcPr>
            <w:tcW w:w="2146" w:type="dxa"/>
            <w:tcBorders>
              <w:left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580" w:type="dxa"/>
            <w:tcBorders>
              <w:left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247033">
        <w:trPr>
          <w:trHeight w:val="11287"/>
        </w:trPr>
        <w:tc>
          <w:tcPr>
            <w:tcW w:w="1426" w:type="dxa"/>
            <w:tcBorders>
              <w:left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spacing w:before="75"/>
              <w:ind w:left="78"/>
              <w:rPr>
                <w:sz w:val="24"/>
              </w:rPr>
            </w:pPr>
            <w:r>
              <w:rPr>
                <w:sz w:val="24"/>
              </w:rPr>
              <w:t>19.06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247033" w:rsidRDefault="00247033">
            <w:pPr>
              <w:pStyle w:val="TableParagraph"/>
              <w:spacing w:before="43" w:line="276" w:lineRule="auto"/>
              <w:ind w:left="78" w:right="99"/>
              <w:rPr>
                <w:sz w:val="24"/>
              </w:rPr>
            </w:pPr>
            <w:r>
              <w:rPr>
                <w:sz w:val="24"/>
              </w:rPr>
              <w:t>Всемирный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футбола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</w:t>
            </w:r>
            <w:r w:rsidR="000B6309">
              <w:rPr>
                <w:spacing w:val="-1"/>
                <w:sz w:val="24"/>
              </w:rPr>
              <w:t>старше-</w:t>
            </w:r>
            <w:r>
              <w:rPr>
                <w:spacing w:val="-1"/>
                <w:sz w:val="24"/>
              </w:rPr>
              <w:t>подготовит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ельная)</w:t>
            </w:r>
          </w:p>
        </w:tc>
        <w:tc>
          <w:tcPr>
            <w:tcW w:w="2756" w:type="dxa"/>
            <w:tcBorders>
              <w:left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numPr>
                <w:ilvl w:val="0"/>
                <w:numId w:val="44"/>
              </w:numPr>
              <w:tabs>
                <w:tab w:val="left" w:pos="800"/>
              </w:tabs>
              <w:spacing w:before="75"/>
              <w:ind w:right="244"/>
              <w:rPr>
                <w:sz w:val="24"/>
              </w:rPr>
            </w:pPr>
            <w:r>
              <w:rPr>
                <w:sz w:val="24"/>
              </w:rPr>
              <w:t>Познакомить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воспитанников </w:t>
            </w:r>
            <w:r>
              <w:rPr>
                <w:sz w:val="24"/>
              </w:rPr>
              <w:t>с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историей</w:t>
            </w:r>
          </w:p>
          <w:p w:rsidR="00247033" w:rsidRDefault="00247033">
            <w:pPr>
              <w:pStyle w:val="TableParagraph"/>
              <w:ind w:left="799" w:right="361"/>
              <w:rPr>
                <w:sz w:val="24"/>
              </w:rPr>
            </w:pPr>
            <w:r>
              <w:rPr>
                <w:spacing w:val="-1"/>
                <w:sz w:val="24"/>
              </w:rPr>
              <w:t>возникновения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футбола;</w:t>
            </w:r>
          </w:p>
          <w:p w:rsidR="00247033" w:rsidRDefault="00247033">
            <w:pPr>
              <w:pStyle w:val="TableParagraph"/>
              <w:numPr>
                <w:ilvl w:val="0"/>
                <w:numId w:val="44"/>
              </w:numPr>
              <w:tabs>
                <w:tab w:val="left" w:pos="800"/>
              </w:tabs>
              <w:ind w:right="670"/>
              <w:rPr>
                <w:sz w:val="24"/>
              </w:rPr>
            </w:pPr>
            <w:r>
              <w:rPr>
                <w:spacing w:val="-1"/>
                <w:sz w:val="24"/>
              </w:rPr>
              <w:t>Продолжать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247033" w:rsidRDefault="00247033">
            <w:pPr>
              <w:pStyle w:val="TableParagraph"/>
              <w:ind w:left="799" w:right="239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правилами </w:t>
            </w:r>
            <w:r>
              <w:rPr>
                <w:sz w:val="24"/>
              </w:rPr>
              <w:t>игры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футбол;</w:t>
            </w:r>
          </w:p>
          <w:p w:rsidR="00247033" w:rsidRDefault="00247033">
            <w:pPr>
              <w:pStyle w:val="TableParagraph"/>
              <w:numPr>
                <w:ilvl w:val="0"/>
                <w:numId w:val="44"/>
              </w:numPr>
              <w:tabs>
                <w:tab w:val="left" w:pos="800"/>
              </w:tabs>
              <w:ind w:right="471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футболу </w:t>
            </w:r>
            <w:r>
              <w:rPr>
                <w:sz w:val="24"/>
              </w:rPr>
              <w:t>через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товарищеские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матчи.</w:t>
            </w:r>
          </w:p>
          <w:p w:rsidR="00247033" w:rsidRDefault="00247033">
            <w:pPr>
              <w:pStyle w:val="TableParagraph"/>
              <w:numPr>
                <w:ilvl w:val="0"/>
                <w:numId w:val="44"/>
              </w:numPr>
              <w:tabs>
                <w:tab w:val="left" w:pos="800"/>
              </w:tabs>
              <w:ind w:right="895"/>
              <w:rPr>
                <w:sz w:val="24"/>
              </w:rPr>
            </w:pPr>
            <w:r>
              <w:rPr>
                <w:spacing w:val="-1"/>
                <w:sz w:val="24"/>
              </w:rPr>
              <w:t>Повышать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</w:p>
          <w:p w:rsidR="00247033" w:rsidRDefault="00247033">
            <w:pPr>
              <w:pStyle w:val="TableParagraph"/>
              <w:ind w:left="799" w:right="373"/>
              <w:rPr>
                <w:sz w:val="24"/>
              </w:rPr>
            </w:pPr>
            <w:r>
              <w:rPr>
                <w:sz w:val="24"/>
              </w:rPr>
              <w:t>родителей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образу жизни,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привлечением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их к участию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оздоровительн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ых</w:t>
            </w:r>
          </w:p>
          <w:p w:rsidR="00247033" w:rsidRDefault="00247033">
            <w:pPr>
              <w:pStyle w:val="TableParagraph"/>
              <w:spacing w:before="2"/>
              <w:ind w:left="799" w:right="464"/>
              <w:rPr>
                <w:sz w:val="24"/>
              </w:rPr>
            </w:pPr>
            <w:r>
              <w:rPr>
                <w:spacing w:val="-1"/>
                <w:sz w:val="24"/>
              </w:rPr>
              <w:t>мероприятиях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вместе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детьми.</w:t>
            </w:r>
          </w:p>
          <w:p w:rsidR="00247033" w:rsidRDefault="00247033">
            <w:pPr>
              <w:pStyle w:val="TableParagraph"/>
              <w:numPr>
                <w:ilvl w:val="0"/>
                <w:numId w:val="44"/>
              </w:numPr>
              <w:tabs>
                <w:tab w:val="left" w:pos="800"/>
              </w:tabs>
              <w:ind w:right="261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Создать </w:t>
            </w:r>
            <w:r>
              <w:rPr>
                <w:sz w:val="24"/>
              </w:rPr>
              <w:t>условия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для совместной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</w:p>
          <w:p w:rsidR="00247033" w:rsidRDefault="00247033">
            <w:pPr>
              <w:pStyle w:val="TableParagraph"/>
              <w:spacing w:line="292" w:lineRule="exact"/>
              <w:ind w:left="799"/>
              <w:rPr>
                <w:sz w:val="24"/>
              </w:rPr>
            </w:pPr>
            <w:r>
              <w:rPr>
                <w:sz w:val="24"/>
              </w:rPr>
              <w:t>педагогов,</w:t>
            </w:r>
          </w:p>
          <w:p w:rsidR="00247033" w:rsidRDefault="00247033">
            <w:pPr>
              <w:pStyle w:val="TableParagraph"/>
              <w:spacing w:before="1"/>
              <w:ind w:left="799" w:right="325"/>
              <w:rPr>
                <w:sz w:val="24"/>
              </w:rPr>
            </w:pPr>
            <w:r>
              <w:rPr>
                <w:spacing w:val="-1"/>
                <w:sz w:val="24"/>
              </w:rPr>
              <w:t>способствующи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сохранению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укреплению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 всех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</w:p>
          <w:p w:rsidR="00247033" w:rsidRDefault="00247033">
            <w:pPr>
              <w:pStyle w:val="TableParagraph"/>
              <w:spacing w:line="292" w:lineRule="exact"/>
              <w:ind w:left="799"/>
              <w:rPr>
                <w:sz w:val="24"/>
              </w:rPr>
            </w:pPr>
            <w:r>
              <w:rPr>
                <w:sz w:val="24"/>
              </w:rPr>
              <w:t>проекта.</w:t>
            </w:r>
          </w:p>
          <w:p w:rsidR="00247033" w:rsidRDefault="00247033">
            <w:pPr>
              <w:pStyle w:val="TableParagraph"/>
              <w:numPr>
                <w:ilvl w:val="0"/>
                <w:numId w:val="44"/>
              </w:numPr>
              <w:tabs>
                <w:tab w:val="left" w:pos="800"/>
              </w:tabs>
              <w:rPr>
                <w:sz w:val="24"/>
              </w:rPr>
            </w:pPr>
            <w:r>
              <w:rPr>
                <w:sz w:val="24"/>
              </w:rPr>
              <w:t>Формировать</w:t>
            </w:r>
          </w:p>
        </w:tc>
        <w:tc>
          <w:tcPr>
            <w:tcW w:w="1887" w:type="dxa"/>
            <w:tcBorders>
              <w:left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spacing w:before="75"/>
              <w:rPr>
                <w:sz w:val="24"/>
              </w:rPr>
            </w:pPr>
            <w:r>
              <w:rPr>
                <w:sz w:val="24"/>
              </w:rPr>
              <w:t>Беседы:</w:t>
            </w:r>
          </w:p>
          <w:p w:rsidR="00247033" w:rsidRDefault="00247033">
            <w:pPr>
              <w:pStyle w:val="TableParagraph"/>
              <w:spacing w:before="43" w:line="276" w:lineRule="auto"/>
              <w:ind w:right="225"/>
              <w:rPr>
                <w:sz w:val="24"/>
              </w:rPr>
            </w:pPr>
            <w:r>
              <w:rPr>
                <w:sz w:val="24"/>
              </w:rPr>
              <w:t>«История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футбола», «Кто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такие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фанаты»,</w:t>
            </w:r>
          </w:p>
          <w:p w:rsidR="00247033" w:rsidRDefault="00247033">
            <w:pPr>
              <w:pStyle w:val="TableParagraph"/>
              <w:spacing w:before="2" w:line="276" w:lineRule="auto"/>
              <w:ind w:right="60"/>
              <w:rPr>
                <w:sz w:val="24"/>
              </w:rPr>
            </w:pPr>
            <w:r>
              <w:rPr>
                <w:sz w:val="24"/>
              </w:rPr>
              <w:t>«Летние 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спорта.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Футбол».</w:t>
            </w:r>
          </w:p>
          <w:p w:rsidR="00247033" w:rsidRDefault="00247033">
            <w:pPr>
              <w:pStyle w:val="TableParagraph"/>
              <w:spacing w:before="200" w:line="276" w:lineRule="auto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роликов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</w:t>
            </w:r>
          </w:p>
          <w:p w:rsidR="00247033" w:rsidRDefault="00247033">
            <w:pPr>
              <w:pStyle w:val="TableParagraph"/>
              <w:spacing w:line="276" w:lineRule="auto"/>
              <w:ind w:right="92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мультфильмов </w:t>
            </w:r>
            <w:r>
              <w:rPr>
                <w:sz w:val="24"/>
              </w:rPr>
              <w:t>о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футболе.</w:t>
            </w:r>
          </w:p>
          <w:p w:rsidR="00247033" w:rsidRDefault="00247033">
            <w:pPr>
              <w:pStyle w:val="TableParagraph"/>
              <w:spacing w:before="198"/>
              <w:rPr>
                <w:sz w:val="24"/>
              </w:rPr>
            </w:pPr>
            <w:r>
              <w:rPr>
                <w:sz w:val="24"/>
              </w:rPr>
              <w:t>Аппликация</w:t>
            </w:r>
          </w:p>
          <w:p w:rsidR="00247033" w:rsidRDefault="00247033">
            <w:pPr>
              <w:pStyle w:val="TableParagraph"/>
              <w:spacing w:before="44"/>
              <w:rPr>
                <w:sz w:val="24"/>
              </w:rPr>
            </w:pPr>
            <w:r>
              <w:rPr>
                <w:sz w:val="24"/>
              </w:rPr>
              <w:t>«Футбол».</w:t>
            </w:r>
          </w:p>
          <w:p w:rsidR="00247033" w:rsidRDefault="00247033">
            <w:pPr>
              <w:pStyle w:val="TableParagraph"/>
              <w:ind w:left="0"/>
              <w:rPr>
                <w:b/>
                <w:sz w:val="20"/>
              </w:rPr>
            </w:pPr>
          </w:p>
          <w:p w:rsidR="00247033" w:rsidRDefault="0024703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Презентация</w:t>
            </w:r>
          </w:p>
          <w:p w:rsidR="00247033" w:rsidRDefault="00247033">
            <w:pPr>
              <w:pStyle w:val="TableParagraph"/>
              <w:spacing w:before="43" w:line="278" w:lineRule="auto"/>
              <w:ind w:right="217"/>
              <w:rPr>
                <w:sz w:val="24"/>
              </w:rPr>
            </w:pPr>
            <w:r>
              <w:rPr>
                <w:sz w:val="24"/>
              </w:rPr>
              <w:t>«История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возникновения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футбола».</w:t>
            </w:r>
          </w:p>
          <w:p w:rsidR="00247033" w:rsidRDefault="00247033">
            <w:pPr>
              <w:pStyle w:val="TableParagraph"/>
              <w:spacing w:before="191" w:line="278" w:lineRule="auto"/>
              <w:ind w:right="668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Эстафеты </w:t>
            </w:r>
            <w:r>
              <w:rPr>
                <w:sz w:val="24"/>
              </w:rPr>
              <w:t>с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мячом.</w:t>
            </w:r>
          </w:p>
        </w:tc>
        <w:tc>
          <w:tcPr>
            <w:tcW w:w="2146" w:type="dxa"/>
            <w:tcBorders>
              <w:left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spacing w:before="75"/>
              <w:ind w:left="79"/>
              <w:rPr>
                <w:sz w:val="24"/>
              </w:rPr>
            </w:pPr>
            <w:r>
              <w:rPr>
                <w:sz w:val="24"/>
              </w:rPr>
              <w:t>Консультация</w:t>
            </w:r>
          </w:p>
          <w:p w:rsidR="00247033" w:rsidRDefault="00247033">
            <w:pPr>
              <w:pStyle w:val="TableParagraph"/>
              <w:spacing w:before="43" w:line="276" w:lineRule="auto"/>
              <w:ind w:left="79" w:right="579"/>
              <w:rPr>
                <w:sz w:val="24"/>
              </w:rPr>
            </w:pPr>
            <w:r>
              <w:rPr>
                <w:sz w:val="24"/>
              </w:rPr>
              <w:t>«Летние виды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спорта».</w:t>
            </w:r>
          </w:p>
        </w:tc>
        <w:tc>
          <w:tcPr>
            <w:tcW w:w="1580" w:type="dxa"/>
            <w:tcBorders>
              <w:left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spacing w:before="75"/>
              <w:ind w:left="79"/>
              <w:rPr>
                <w:sz w:val="24"/>
              </w:rPr>
            </w:pPr>
            <w:r>
              <w:rPr>
                <w:sz w:val="24"/>
              </w:rPr>
              <w:t>Изучение</w:t>
            </w:r>
          </w:p>
          <w:p w:rsidR="00247033" w:rsidRDefault="00247033">
            <w:pPr>
              <w:pStyle w:val="TableParagraph"/>
              <w:spacing w:before="43" w:line="276" w:lineRule="auto"/>
              <w:ind w:left="79" w:right="100"/>
              <w:rPr>
                <w:sz w:val="24"/>
              </w:rPr>
            </w:pPr>
            <w:r>
              <w:rPr>
                <w:sz w:val="24"/>
              </w:rPr>
              <w:t>методическо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й литературы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игры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футбол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дошкольном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возрасте.</w:t>
            </w:r>
          </w:p>
        </w:tc>
      </w:tr>
    </w:tbl>
    <w:p w:rsidR="00247033" w:rsidRDefault="00247033">
      <w:pPr>
        <w:spacing w:line="276" w:lineRule="auto"/>
        <w:rPr>
          <w:sz w:val="24"/>
        </w:rPr>
        <w:sectPr w:rsidR="00247033">
          <w:pgSz w:w="11910" w:h="16840"/>
          <w:pgMar w:top="960" w:right="920" w:bottom="1620" w:left="940" w:header="0" w:footer="1427" w:gutter="0"/>
          <w:cols w:space="720"/>
        </w:sectPr>
      </w:pPr>
    </w:p>
    <w:tbl>
      <w:tblPr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26"/>
        <w:gridCol w:w="2756"/>
        <w:gridCol w:w="1887"/>
        <w:gridCol w:w="2146"/>
        <w:gridCol w:w="1580"/>
      </w:tblGrid>
      <w:tr w:rsidR="00247033">
        <w:trPr>
          <w:trHeight w:val="3960"/>
        </w:trPr>
        <w:tc>
          <w:tcPr>
            <w:tcW w:w="1426" w:type="dxa"/>
            <w:tcBorders>
              <w:left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2756" w:type="dxa"/>
            <w:tcBorders>
              <w:left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spacing w:before="75"/>
              <w:ind w:left="799" w:right="246"/>
              <w:rPr>
                <w:sz w:val="24"/>
              </w:rPr>
            </w:pPr>
            <w:r>
              <w:rPr>
                <w:sz w:val="24"/>
              </w:rPr>
              <w:t>мотивацию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сохранение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укрепление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своего </w:t>
            </w:r>
            <w:r>
              <w:rPr>
                <w:sz w:val="24"/>
              </w:rPr>
              <w:t>здоровья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и воспитания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значимых</w:t>
            </w:r>
          </w:p>
          <w:p w:rsidR="00247033" w:rsidRDefault="00247033">
            <w:pPr>
              <w:pStyle w:val="TableParagraph"/>
              <w:ind w:left="799" w:right="725"/>
              <w:rPr>
                <w:sz w:val="24"/>
              </w:rPr>
            </w:pPr>
            <w:r>
              <w:rPr>
                <w:spacing w:val="-1"/>
                <w:sz w:val="24"/>
              </w:rPr>
              <w:t>личностных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качеств</w:t>
            </w:r>
          </w:p>
          <w:p w:rsidR="00247033" w:rsidRDefault="00247033">
            <w:pPr>
              <w:pStyle w:val="TableParagraph"/>
              <w:spacing w:before="4"/>
              <w:ind w:left="799" w:right="615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посредством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знакомства с</w:t>
            </w:r>
            <w:r>
              <w:rPr>
                <w:spacing w:val="-53"/>
                <w:sz w:val="24"/>
              </w:rPr>
              <w:t xml:space="preserve"> </w:t>
            </w:r>
            <w:r>
              <w:rPr>
                <w:sz w:val="24"/>
              </w:rPr>
              <w:t>футболом.</w:t>
            </w:r>
          </w:p>
        </w:tc>
        <w:tc>
          <w:tcPr>
            <w:tcW w:w="1887" w:type="dxa"/>
            <w:tcBorders>
              <w:left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2146" w:type="dxa"/>
            <w:tcBorders>
              <w:left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580" w:type="dxa"/>
            <w:tcBorders>
              <w:left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247033">
        <w:trPr>
          <w:trHeight w:val="9852"/>
        </w:trPr>
        <w:tc>
          <w:tcPr>
            <w:tcW w:w="1426" w:type="dxa"/>
            <w:tcBorders>
              <w:left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spacing w:before="75"/>
              <w:ind w:left="78"/>
              <w:rPr>
                <w:sz w:val="24"/>
              </w:rPr>
            </w:pPr>
            <w:r>
              <w:rPr>
                <w:sz w:val="24"/>
              </w:rPr>
              <w:t>21.06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247033" w:rsidRDefault="00247033">
            <w:pPr>
              <w:pStyle w:val="TableParagraph"/>
              <w:spacing w:before="43" w:line="276" w:lineRule="auto"/>
              <w:ind w:left="78" w:right="84"/>
              <w:rPr>
                <w:sz w:val="24"/>
              </w:rPr>
            </w:pPr>
            <w:r>
              <w:rPr>
                <w:sz w:val="24"/>
              </w:rPr>
              <w:t>Междунаро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дный 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(младшая)</w:t>
            </w:r>
          </w:p>
        </w:tc>
        <w:tc>
          <w:tcPr>
            <w:tcW w:w="2756" w:type="dxa"/>
            <w:tcBorders>
              <w:left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numPr>
                <w:ilvl w:val="0"/>
                <w:numId w:val="43"/>
              </w:numPr>
              <w:tabs>
                <w:tab w:val="left" w:pos="800"/>
              </w:tabs>
              <w:spacing w:before="75"/>
              <w:ind w:right="393"/>
              <w:rPr>
                <w:sz w:val="24"/>
              </w:rPr>
            </w:pPr>
            <w:r>
              <w:rPr>
                <w:sz w:val="24"/>
              </w:rPr>
              <w:t>расширить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цветах и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разнообразии;</w:t>
            </w:r>
          </w:p>
          <w:p w:rsidR="00247033" w:rsidRDefault="00247033">
            <w:pPr>
              <w:pStyle w:val="TableParagraph"/>
              <w:numPr>
                <w:ilvl w:val="0"/>
                <w:numId w:val="43"/>
              </w:numPr>
              <w:tabs>
                <w:tab w:val="left" w:pos="800"/>
              </w:tabs>
              <w:ind w:right="789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сравнивать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растения,</w:t>
            </w:r>
          </w:p>
          <w:p w:rsidR="00247033" w:rsidRDefault="00247033">
            <w:pPr>
              <w:pStyle w:val="TableParagraph"/>
              <w:ind w:left="799" w:right="368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делать </w:t>
            </w:r>
            <w:r>
              <w:rPr>
                <w:sz w:val="24"/>
              </w:rPr>
              <w:t>выводы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на 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сравнения;</w:t>
            </w:r>
          </w:p>
          <w:p w:rsidR="00247033" w:rsidRDefault="00247033">
            <w:pPr>
              <w:pStyle w:val="TableParagraph"/>
              <w:numPr>
                <w:ilvl w:val="0"/>
                <w:numId w:val="43"/>
              </w:numPr>
              <w:tabs>
                <w:tab w:val="left" w:pos="800"/>
              </w:tabs>
              <w:ind w:right="799"/>
              <w:rPr>
                <w:sz w:val="24"/>
              </w:rPr>
            </w:pPr>
            <w:r>
              <w:rPr>
                <w:sz w:val="24"/>
              </w:rPr>
              <w:t>закреплять</w:t>
            </w:r>
            <w:r>
              <w:rPr>
                <w:spacing w:val="-53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отражать</w:t>
            </w:r>
          </w:p>
          <w:p w:rsidR="00247033" w:rsidRDefault="00247033">
            <w:pPr>
              <w:pStyle w:val="TableParagraph"/>
              <w:ind w:left="799" w:right="459"/>
              <w:rPr>
                <w:sz w:val="24"/>
              </w:rPr>
            </w:pPr>
            <w:r>
              <w:rPr>
                <w:sz w:val="24"/>
              </w:rPr>
              <w:t>полученные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впечатления в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рисунках;</w:t>
            </w:r>
          </w:p>
          <w:p w:rsidR="00247033" w:rsidRDefault="00247033">
            <w:pPr>
              <w:pStyle w:val="TableParagraph"/>
              <w:numPr>
                <w:ilvl w:val="0"/>
                <w:numId w:val="43"/>
              </w:numPr>
              <w:tabs>
                <w:tab w:val="left" w:pos="800"/>
              </w:tabs>
              <w:spacing w:before="3"/>
              <w:ind w:right="559"/>
              <w:rPr>
                <w:sz w:val="24"/>
              </w:rPr>
            </w:pPr>
            <w:r>
              <w:rPr>
                <w:spacing w:val="-1"/>
                <w:sz w:val="24"/>
              </w:rPr>
              <w:t>формировать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бережное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</w:p>
          <w:p w:rsidR="00247033" w:rsidRDefault="00247033">
            <w:pPr>
              <w:pStyle w:val="TableParagraph"/>
              <w:ind w:left="799" w:right="603"/>
              <w:rPr>
                <w:sz w:val="24"/>
              </w:rPr>
            </w:pPr>
            <w:r>
              <w:rPr>
                <w:sz w:val="24"/>
              </w:rPr>
              <w:t>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ухаживать </w:t>
            </w:r>
            <w:r>
              <w:rPr>
                <w:sz w:val="24"/>
              </w:rPr>
              <w:t>за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ними;</w:t>
            </w:r>
          </w:p>
          <w:p w:rsidR="00247033" w:rsidRDefault="00247033">
            <w:pPr>
              <w:pStyle w:val="TableParagraph"/>
              <w:numPr>
                <w:ilvl w:val="0"/>
                <w:numId w:val="43"/>
              </w:numPr>
              <w:tabs>
                <w:tab w:val="left" w:pos="800"/>
              </w:tabs>
              <w:ind w:right="655"/>
              <w:rPr>
                <w:sz w:val="24"/>
              </w:rPr>
            </w:pPr>
            <w:r>
              <w:rPr>
                <w:spacing w:val="-1"/>
                <w:sz w:val="24"/>
              </w:rPr>
              <w:t>воспитывать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любовь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:rsidR="00247033" w:rsidRDefault="00247033">
            <w:pPr>
              <w:pStyle w:val="TableParagraph"/>
              <w:ind w:left="799" w:right="504"/>
              <w:rPr>
                <w:sz w:val="24"/>
              </w:rPr>
            </w:pPr>
            <w:r>
              <w:rPr>
                <w:sz w:val="24"/>
              </w:rPr>
              <w:t>природе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родного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края;</w:t>
            </w:r>
          </w:p>
          <w:p w:rsidR="00247033" w:rsidRDefault="00247033">
            <w:pPr>
              <w:pStyle w:val="TableParagraph"/>
              <w:numPr>
                <w:ilvl w:val="0"/>
                <w:numId w:val="43"/>
              </w:numPr>
              <w:tabs>
                <w:tab w:val="left" w:pos="800"/>
              </w:tabs>
              <w:ind w:right="321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наблюдательно</w:t>
            </w:r>
            <w:r>
              <w:rPr>
                <w:spacing w:val="-53"/>
                <w:sz w:val="24"/>
              </w:rPr>
              <w:t xml:space="preserve"> </w:t>
            </w:r>
            <w:r>
              <w:rPr>
                <w:sz w:val="24"/>
              </w:rPr>
              <w:t>сть и бережное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отношение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растениям.</w:t>
            </w:r>
          </w:p>
        </w:tc>
        <w:tc>
          <w:tcPr>
            <w:tcW w:w="1887" w:type="dxa"/>
            <w:tcBorders>
              <w:left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spacing w:before="75" w:line="276" w:lineRule="auto"/>
              <w:ind w:right="229"/>
              <w:rPr>
                <w:sz w:val="24"/>
              </w:rPr>
            </w:pPr>
            <w:r>
              <w:rPr>
                <w:spacing w:val="-1"/>
                <w:sz w:val="24"/>
              </w:rPr>
              <w:t>Дидактические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игры: «Найди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растение»,</w:t>
            </w:r>
          </w:p>
          <w:p w:rsidR="00247033" w:rsidRDefault="00247033">
            <w:pPr>
              <w:pStyle w:val="TableParagraph"/>
              <w:spacing w:before="2" w:line="276" w:lineRule="auto"/>
              <w:ind w:right="559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«Найди, </w:t>
            </w:r>
            <w:r>
              <w:rPr>
                <w:sz w:val="24"/>
              </w:rPr>
              <w:t>что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опишу»,</w:t>
            </w:r>
          </w:p>
          <w:p w:rsidR="00247033" w:rsidRDefault="00247033">
            <w:pPr>
              <w:pStyle w:val="TableParagraph"/>
              <w:spacing w:line="276" w:lineRule="auto"/>
              <w:ind w:right="128"/>
              <w:rPr>
                <w:sz w:val="24"/>
              </w:rPr>
            </w:pPr>
            <w:r>
              <w:rPr>
                <w:sz w:val="24"/>
              </w:rPr>
              <w:t>«Отгадай,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растение».</w:t>
            </w:r>
          </w:p>
          <w:p w:rsidR="00247033" w:rsidRDefault="00247033">
            <w:pPr>
              <w:pStyle w:val="TableParagraph"/>
              <w:spacing w:before="199" w:line="276" w:lineRule="auto"/>
              <w:ind w:right="236"/>
              <w:rPr>
                <w:sz w:val="24"/>
              </w:rPr>
            </w:pPr>
            <w:r>
              <w:rPr>
                <w:sz w:val="24"/>
              </w:rPr>
              <w:t>Стихи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цветах: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Шорыгина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</w:p>
          <w:p w:rsidR="00247033" w:rsidRDefault="00247033">
            <w:pPr>
              <w:pStyle w:val="TableParagraph"/>
              <w:spacing w:line="278" w:lineRule="auto"/>
              <w:ind w:right="205"/>
              <w:rPr>
                <w:sz w:val="24"/>
              </w:rPr>
            </w:pPr>
            <w:r>
              <w:rPr>
                <w:spacing w:val="-1"/>
                <w:sz w:val="24"/>
              </w:rPr>
              <w:t>«Колокольчики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гном».</w:t>
            </w:r>
          </w:p>
          <w:p w:rsidR="00247033" w:rsidRDefault="00247033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sz w:val="24"/>
              </w:rPr>
              <w:t>Пришвин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</w:p>
          <w:p w:rsidR="00247033" w:rsidRDefault="00247033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«Золотой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луг».</w:t>
            </w:r>
          </w:p>
          <w:p w:rsidR="00247033" w:rsidRDefault="00247033">
            <w:pPr>
              <w:pStyle w:val="TableParagraph"/>
              <w:spacing w:before="43" w:line="276" w:lineRule="auto"/>
              <w:ind w:right="442"/>
              <w:rPr>
                <w:sz w:val="24"/>
              </w:rPr>
            </w:pPr>
            <w:r>
              <w:rPr>
                <w:sz w:val="24"/>
              </w:rPr>
              <w:t>Сказка «Как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поссорились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растения» из</w:t>
            </w:r>
            <w:r>
              <w:rPr>
                <w:spacing w:val="-53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</w:p>
          <w:p w:rsidR="00247033" w:rsidRDefault="00247033">
            <w:pPr>
              <w:pStyle w:val="TableParagraph"/>
              <w:spacing w:before="2" w:line="276" w:lineRule="auto"/>
              <w:ind w:right="681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пособия </w:t>
            </w:r>
            <w:r>
              <w:rPr>
                <w:sz w:val="24"/>
              </w:rPr>
              <w:t>А.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Плешкова.</w:t>
            </w:r>
          </w:p>
          <w:p w:rsidR="00247033" w:rsidRDefault="00247033">
            <w:pPr>
              <w:pStyle w:val="TableParagraph"/>
              <w:spacing w:before="200" w:line="276" w:lineRule="auto"/>
              <w:ind w:right="102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-53"/>
                <w:sz w:val="24"/>
              </w:rPr>
              <w:t xml:space="preserve"> </w:t>
            </w:r>
            <w:r>
              <w:rPr>
                <w:sz w:val="24"/>
              </w:rPr>
              <w:t>книг,</w:t>
            </w:r>
          </w:p>
          <w:p w:rsidR="00247033" w:rsidRDefault="00247033">
            <w:pPr>
              <w:pStyle w:val="TableParagraph"/>
              <w:spacing w:line="276" w:lineRule="auto"/>
              <w:ind w:right="345"/>
              <w:rPr>
                <w:sz w:val="24"/>
              </w:rPr>
            </w:pPr>
            <w:r>
              <w:rPr>
                <w:sz w:val="24"/>
              </w:rPr>
              <w:t>иллюстраций,</w:t>
            </w:r>
            <w:r>
              <w:rPr>
                <w:spacing w:val="-53"/>
                <w:sz w:val="24"/>
              </w:rPr>
              <w:t xml:space="preserve"> </w:t>
            </w:r>
            <w:r>
              <w:rPr>
                <w:sz w:val="24"/>
              </w:rPr>
              <w:t>альбомов,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открыток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комнатными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растениями,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цветами.</w:t>
            </w:r>
          </w:p>
        </w:tc>
        <w:tc>
          <w:tcPr>
            <w:tcW w:w="2146" w:type="dxa"/>
            <w:tcBorders>
              <w:left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spacing w:before="75" w:line="276" w:lineRule="auto"/>
              <w:ind w:left="79" w:right="252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Выставка </w:t>
            </w:r>
            <w:r>
              <w:rPr>
                <w:sz w:val="24"/>
              </w:rPr>
              <w:t>детских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рисунков.</w:t>
            </w:r>
          </w:p>
        </w:tc>
        <w:tc>
          <w:tcPr>
            <w:tcW w:w="1580" w:type="dxa"/>
            <w:tcBorders>
              <w:left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spacing w:before="75" w:line="276" w:lineRule="auto"/>
              <w:ind w:left="79" w:right="192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Подобрать </w:t>
            </w:r>
            <w:r>
              <w:rPr>
                <w:sz w:val="24"/>
              </w:rPr>
              <w:t>и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изучить</w:t>
            </w:r>
          </w:p>
          <w:p w:rsidR="00247033" w:rsidRDefault="00247033">
            <w:pPr>
              <w:pStyle w:val="TableParagraph"/>
              <w:spacing w:line="276" w:lineRule="auto"/>
              <w:ind w:left="79" w:right="140"/>
              <w:jc w:val="both"/>
              <w:rPr>
                <w:sz w:val="24"/>
              </w:rPr>
            </w:pPr>
            <w:r>
              <w:rPr>
                <w:sz w:val="24"/>
              </w:rPr>
              <w:t>методическу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ю, научную и</w:t>
            </w:r>
            <w:r>
              <w:rPr>
                <w:spacing w:val="-53"/>
                <w:sz w:val="24"/>
              </w:rPr>
              <w:t xml:space="preserve"> </w:t>
            </w:r>
            <w:r>
              <w:rPr>
                <w:sz w:val="24"/>
              </w:rPr>
              <w:t>художествен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ную</w:t>
            </w:r>
          </w:p>
          <w:p w:rsidR="00247033" w:rsidRDefault="00247033">
            <w:pPr>
              <w:pStyle w:val="TableParagraph"/>
              <w:ind w:left="79"/>
              <w:rPr>
                <w:sz w:val="24"/>
              </w:rPr>
            </w:pPr>
            <w:r>
              <w:rPr>
                <w:sz w:val="24"/>
              </w:rPr>
              <w:t>литературу;</w:t>
            </w:r>
          </w:p>
          <w:p w:rsidR="00247033" w:rsidRDefault="00247033">
            <w:pPr>
              <w:pStyle w:val="TableParagraph"/>
              <w:ind w:left="0"/>
              <w:rPr>
                <w:b/>
                <w:sz w:val="20"/>
              </w:rPr>
            </w:pPr>
          </w:p>
          <w:p w:rsidR="00247033" w:rsidRDefault="00247033">
            <w:pPr>
              <w:pStyle w:val="TableParagraph"/>
              <w:spacing w:line="276" w:lineRule="auto"/>
              <w:ind w:left="79" w:right="56"/>
              <w:rPr>
                <w:sz w:val="24"/>
              </w:rPr>
            </w:pPr>
            <w:r>
              <w:rPr>
                <w:sz w:val="24"/>
              </w:rPr>
              <w:t>подобрать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дидактически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е 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направленны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е на развитие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познавательн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ой</w:t>
            </w:r>
          </w:p>
          <w:p w:rsidR="00247033" w:rsidRDefault="00247033">
            <w:pPr>
              <w:pStyle w:val="TableParagraph"/>
              <w:spacing w:line="276" w:lineRule="auto"/>
              <w:ind w:left="79" w:right="100"/>
              <w:rPr>
                <w:sz w:val="24"/>
              </w:rPr>
            </w:pPr>
            <w:r>
              <w:rPr>
                <w:sz w:val="24"/>
              </w:rPr>
              <w:t>активности,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ия начал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экологическо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культуры.</w:t>
            </w:r>
          </w:p>
        </w:tc>
      </w:tr>
    </w:tbl>
    <w:p w:rsidR="00247033" w:rsidRDefault="00247033">
      <w:pPr>
        <w:spacing w:line="276" w:lineRule="auto"/>
        <w:rPr>
          <w:sz w:val="24"/>
        </w:rPr>
        <w:sectPr w:rsidR="00247033">
          <w:pgSz w:w="11910" w:h="16840"/>
          <w:pgMar w:top="960" w:right="920" w:bottom="1620" w:left="940" w:header="0" w:footer="1427" w:gutter="0"/>
          <w:cols w:space="720"/>
        </w:sectPr>
      </w:pPr>
    </w:p>
    <w:tbl>
      <w:tblPr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26"/>
        <w:gridCol w:w="2756"/>
        <w:gridCol w:w="1887"/>
        <w:gridCol w:w="2146"/>
        <w:gridCol w:w="1580"/>
      </w:tblGrid>
      <w:tr w:rsidR="00247033">
        <w:trPr>
          <w:trHeight w:val="8368"/>
        </w:trPr>
        <w:tc>
          <w:tcPr>
            <w:tcW w:w="1426" w:type="dxa"/>
            <w:tcBorders>
              <w:left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2756" w:type="dxa"/>
            <w:tcBorders>
              <w:left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887" w:type="dxa"/>
            <w:tcBorders>
              <w:left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spacing w:before="75" w:line="278" w:lineRule="auto"/>
              <w:ind w:right="186"/>
              <w:rPr>
                <w:sz w:val="24"/>
              </w:rPr>
            </w:pPr>
            <w:r>
              <w:rPr>
                <w:spacing w:val="-1"/>
                <w:sz w:val="24"/>
              </w:rPr>
              <w:t>Раскрашивание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цветов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раскрасках.</w:t>
            </w:r>
          </w:p>
          <w:p w:rsidR="00247033" w:rsidRDefault="00247033">
            <w:pPr>
              <w:pStyle w:val="TableParagraph"/>
              <w:spacing w:before="190" w:line="278" w:lineRule="auto"/>
              <w:ind w:right="479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рассказов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цветах,</w:t>
            </w:r>
          </w:p>
          <w:p w:rsidR="00247033" w:rsidRDefault="00247033">
            <w:pPr>
              <w:pStyle w:val="TableParagraph"/>
              <w:spacing w:line="286" w:lineRule="exact"/>
              <w:rPr>
                <w:sz w:val="24"/>
              </w:rPr>
            </w:pPr>
            <w:r>
              <w:rPr>
                <w:sz w:val="24"/>
              </w:rPr>
              <w:t>сочинение</w:t>
            </w:r>
          </w:p>
          <w:p w:rsidR="00247033" w:rsidRDefault="00247033">
            <w:pPr>
              <w:pStyle w:val="TableParagraph"/>
              <w:spacing w:before="43"/>
              <w:rPr>
                <w:sz w:val="24"/>
              </w:rPr>
            </w:pPr>
            <w:r>
              <w:rPr>
                <w:sz w:val="24"/>
              </w:rPr>
              <w:t>стихов,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загадок.</w:t>
            </w:r>
          </w:p>
          <w:p w:rsidR="00247033" w:rsidRDefault="00247033">
            <w:pPr>
              <w:pStyle w:val="TableParagraph"/>
              <w:spacing w:before="1"/>
              <w:ind w:left="0"/>
              <w:rPr>
                <w:b/>
                <w:sz w:val="20"/>
              </w:rPr>
            </w:pPr>
          </w:p>
          <w:p w:rsidR="00247033" w:rsidRDefault="0024703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Настольные</w:t>
            </w:r>
          </w:p>
          <w:p w:rsidR="00247033" w:rsidRDefault="00247033">
            <w:pPr>
              <w:pStyle w:val="TableParagraph"/>
              <w:spacing w:before="43" w:line="278" w:lineRule="auto"/>
              <w:ind w:right="216"/>
              <w:rPr>
                <w:sz w:val="24"/>
              </w:rPr>
            </w:pPr>
            <w:r>
              <w:rPr>
                <w:spacing w:val="-1"/>
                <w:sz w:val="24"/>
              </w:rPr>
              <w:t>игры: «Выложи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цветы»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(мозаика),</w:t>
            </w:r>
          </w:p>
          <w:p w:rsidR="00247033" w:rsidRDefault="00247033">
            <w:pPr>
              <w:pStyle w:val="TableParagraph"/>
              <w:spacing w:line="276" w:lineRule="auto"/>
              <w:ind w:right="662"/>
              <w:rPr>
                <w:sz w:val="24"/>
              </w:rPr>
            </w:pPr>
            <w:r>
              <w:rPr>
                <w:sz w:val="24"/>
              </w:rPr>
              <w:t>«Собери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комнатное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растение»,</w:t>
            </w:r>
          </w:p>
          <w:p w:rsidR="00247033" w:rsidRDefault="00247033">
            <w:pPr>
              <w:pStyle w:val="TableParagraph"/>
              <w:spacing w:line="291" w:lineRule="exact"/>
              <w:rPr>
                <w:sz w:val="24"/>
              </w:rPr>
            </w:pPr>
            <w:r>
              <w:rPr>
                <w:sz w:val="24"/>
              </w:rPr>
              <w:t>«Собери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букет»,</w:t>
            </w:r>
          </w:p>
          <w:p w:rsidR="00247033" w:rsidRDefault="00247033">
            <w:pPr>
              <w:pStyle w:val="TableParagraph"/>
              <w:spacing w:before="41" w:line="276" w:lineRule="auto"/>
              <w:rPr>
                <w:sz w:val="24"/>
              </w:rPr>
            </w:pPr>
            <w:r>
              <w:rPr>
                <w:sz w:val="24"/>
              </w:rPr>
              <w:t>«Цветочное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лото»,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Домино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247033" w:rsidRDefault="00247033">
            <w:pPr>
              <w:pStyle w:val="TableParagraph"/>
              <w:spacing w:line="292" w:lineRule="exact"/>
              <w:rPr>
                <w:sz w:val="24"/>
              </w:rPr>
            </w:pPr>
            <w:r>
              <w:rPr>
                <w:sz w:val="24"/>
              </w:rPr>
              <w:t>«Наш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сад».</w:t>
            </w:r>
          </w:p>
          <w:p w:rsidR="00247033" w:rsidRDefault="00247033">
            <w:pPr>
              <w:pStyle w:val="TableParagraph"/>
              <w:spacing w:before="1"/>
              <w:ind w:left="0"/>
              <w:rPr>
                <w:b/>
                <w:sz w:val="20"/>
              </w:rPr>
            </w:pPr>
          </w:p>
          <w:p w:rsidR="00247033" w:rsidRDefault="00247033">
            <w:pPr>
              <w:pStyle w:val="TableParagraph"/>
              <w:spacing w:line="276" w:lineRule="auto"/>
              <w:ind w:right="50"/>
              <w:rPr>
                <w:sz w:val="24"/>
              </w:rPr>
            </w:pPr>
            <w:r>
              <w:rPr>
                <w:sz w:val="24"/>
              </w:rPr>
              <w:t>Рисование «Мой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любимый</w:t>
            </w:r>
          </w:p>
          <w:p w:rsidR="00247033" w:rsidRDefault="00247033">
            <w:pPr>
              <w:pStyle w:val="TableParagraph"/>
              <w:spacing w:line="291" w:lineRule="exact"/>
              <w:rPr>
                <w:sz w:val="24"/>
              </w:rPr>
            </w:pPr>
            <w:r>
              <w:rPr>
                <w:sz w:val="24"/>
              </w:rPr>
              <w:t>цветок».</w:t>
            </w:r>
          </w:p>
        </w:tc>
        <w:tc>
          <w:tcPr>
            <w:tcW w:w="2146" w:type="dxa"/>
            <w:tcBorders>
              <w:left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580" w:type="dxa"/>
            <w:tcBorders>
              <w:left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ind w:left="0"/>
              <w:rPr>
                <w:rFonts w:ascii="Times New Roman"/>
              </w:rPr>
            </w:pPr>
          </w:p>
        </w:tc>
      </w:tr>
    </w:tbl>
    <w:p w:rsidR="00247033" w:rsidRDefault="00247033">
      <w:pPr>
        <w:sectPr w:rsidR="00247033">
          <w:pgSz w:w="11910" w:h="16840"/>
          <w:pgMar w:top="960" w:right="920" w:bottom="1620" w:left="940" w:header="0" w:footer="1427" w:gutter="0"/>
          <w:cols w:space="720"/>
        </w:sectPr>
      </w:pPr>
    </w:p>
    <w:tbl>
      <w:tblPr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26"/>
        <w:gridCol w:w="2756"/>
        <w:gridCol w:w="1887"/>
        <w:gridCol w:w="2146"/>
        <w:gridCol w:w="1580"/>
      </w:tblGrid>
      <w:tr w:rsidR="00247033">
        <w:trPr>
          <w:trHeight w:val="7873"/>
        </w:trPr>
        <w:tc>
          <w:tcPr>
            <w:tcW w:w="1426" w:type="dxa"/>
            <w:tcBorders>
              <w:top w:val="single" w:sz="6" w:space="0" w:color="000000"/>
              <w:left w:val="single" w:sz="6" w:space="0" w:color="000000"/>
            </w:tcBorders>
          </w:tcPr>
          <w:p w:rsidR="00247033" w:rsidRDefault="00247033">
            <w:pPr>
              <w:pStyle w:val="TableParagraph"/>
              <w:spacing w:before="55"/>
              <w:ind w:left="78"/>
              <w:rPr>
                <w:sz w:val="24"/>
              </w:rPr>
            </w:pPr>
            <w:r>
              <w:rPr>
                <w:sz w:val="24"/>
              </w:rPr>
              <w:t>21.06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247033" w:rsidRDefault="00247033">
            <w:pPr>
              <w:pStyle w:val="TableParagraph"/>
              <w:spacing w:before="48"/>
              <w:ind w:left="78"/>
              <w:rPr>
                <w:sz w:val="24"/>
              </w:rPr>
            </w:pPr>
            <w:r>
              <w:rPr>
                <w:sz w:val="24"/>
              </w:rPr>
              <w:t>День</w:t>
            </w:r>
          </w:p>
          <w:p w:rsidR="00247033" w:rsidRDefault="00247033">
            <w:pPr>
              <w:pStyle w:val="TableParagraph"/>
              <w:spacing w:before="44" w:line="276" w:lineRule="auto"/>
              <w:ind w:left="78" w:right="169"/>
              <w:rPr>
                <w:sz w:val="24"/>
              </w:rPr>
            </w:pPr>
            <w:r>
              <w:rPr>
                <w:sz w:val="24"/>
              </w:rPr>
              <w:t>медицинск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работника</w:t>
            </w:r>
            <w:r>
              <w:rPr>
                <w:spacing w:val="1"/>
                <w:sz w:val="24"/>
              </w:rPr>
              <w:t xml:space="preserve"> </w:t>
            </w:r>
            <w:r w:rsidR="000B6309">
              <w:rPr>
                <w:sz w:val="24"/>
              </w:rPr>
              <w:t>(средне-старшая</w:t>
            </w:r>
            <w:r>
              <w:rPr>
                <w:sz w:val="24"/>
              </w:rPr>
              <w:t>)</w:t>
            </w:r>
          </w:p>
        </w:tc>
        <w:tc>
          <w:tcPr>
            <w:tcW w:w="2756" w:type="dxa"/>
            <w:tcBorders>
              <w:top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numPr>
                <w:ilvl w:val="0"/>
                <w:numId w:val="42"/>
              </w:numPr>
              <w:tabs>
                <w:tab w:val="left" w:pos="802"/>
              </w:tabs>
              <w:spacing w:before="55"/>
              <w:jc w:val="both"/>
              <w:rPr>
                <w:sz w:val="24"/>
              </w:rPr>
            </w:pPr>
            <w:r>
              <w:rPr>
                <w:sz w:val="24"/>
              </w:rPr>
              <w:t>Обогатить</w:t>
            </w:r>
          </w:p>
          <w:p w:rsidR="00247033" w:rsidRDefault="00247033">
            <w:pPr>
              <w:pStyle w:val="TableParagraph"/>
              <w:spacing w:line="242" w:lineRule="auto"/>
              <w:ind w:left="801" w:right="381"/>
              <w:jc w:val="both"/>
              <w:rPr>
                <w:sz w:val="24"/>
              </w:rPr>
            </w:pPr>
            <w:r>
              <w:rPr>
                <w:sz w:val="24"/>
              </w:rPr>
              <w:t>представления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 медицинских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профессиях.</w:t>
            </w:r>
          </w:p>
          <w:p w:rsidR="00247033" w:rsidRDefault="00247033">
            <w:pPr>
              <w:pStyle w:val="TableParagraph"/>
              <w:numPr>
                <w:ilvl w:val="0"/>
                <w:numId w:val="42"/>
              </w:numPr>
              <w:tabs>
                <w:tab w:val="left" w:pos="802"/>
              </w:tabs>
              <w:ind w:right="914"/>
              <w:jc w:val="both"/>
              <w:rPr>
                <w:sz w:val="24"/>
              </w:rPr>
            </w:pPr>
            <w:r>
              <w:rPr>
                <w:sz w:val="24"/>
              </w:rPr>
              <w:t>Научить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различать</w:t>
            </w:r>
          </w:p>
          <w:p w:rsidR="00247033" w:rsidRDefault="00247033">
            <w:pPr>
              <w:pStyle w:val="TableParagraph"/>
              <w:ind w:left="801" w:right="271"/>
              <w:rPr>
                <w:sz w:val="24"/>
              </w:rPr>
            </w:pPr>
            <w:r>
              <w:rPr>
                <w:sz w:val="24"/>
              </w:rPr>
              <w:t>функциональны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е обязанности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врача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247033" w:rsidRDefault="00247033">
            <w:pPr>
              <w:pStyle w:val="TableParagraph"/>
              <w:ind w:left="801" w:right="528"/>
              <w:rPr>
                <w:sz w:val="24"/>
              </w:rPr>
            </w:pPr>
            <w:r>
              <w:rPr>
                <w:sz w:val="24"/>
              </w:rPr>
              <w:t>медсестры.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Формировать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интерес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медицинских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работников.</w:t>
            </w:r>
          </w:p>
          <w:p w:rsidR="00247033" w:rsidRDefault="00247033">
            <w:pPr>
              <w:pStyle w:val="TableParagraph"/>
              <w:numPr>
                <w:ilvl w:val="0"/>
                <w:numId w:val="42"/>
              </w:numPr>
              <w:tabs>
                <w:tab w:val="left" w:pos="802"/>
              </w:tabs>
              <w:ind w:right="816"/>
              <w:jc w:val="both"/>
              <w:rPr>
                <w:sz w:val="24"/>
              </w:rPr>
            </w:pPr>
            <w:r>
              <w:rPr>
                <w:sz w:val="24"/>
              </w:rPr>
              <w:t>Обогащать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словарный</w:t>
            </w:r>
            <w:r>
              <w:rPr>
                <w:spacing w:val="-53"/>
                <w:sz w:val="24"/>
              </w:rPr>
              <w:t xml:space="preserve"> </w:t>
            </w:r>
            <w:r>
              <w:rPr>
                <w:sz w:val="24"/>
              </w:rPr>
              <w:t>запас</w:t>
            </w:r>
          </w:p>
          <w:p w:rsidR="00247033" w:rsidRDefault="00247033">
            <w:pPr>
              <w:pStyle w:val="TableParagraph"/>
              <w:ind w:left="801" w:right="281"/>
              <w:rPr>
                <w:sz w:val="24"/>
              </w:rPr>
            </w:pPr>
            <w:r>
              <w:rPr>
                <w:sz w:val="24"/>
              </w:rPr>
              <w:t>посредством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ознакомления с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предметами,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необходимыми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в медицинской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работе.</w:t>
            </w:r>
          </w:p>
        </w:tc>
        <w:tc>
          <w:tcPr>
            <w:tcW w:w="1887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spacing w:before="55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«Врач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  <w:p w:rsidR="00247033" w:rsidRDefault="00247033">
            <w:pPr>
              <w:pStyle w:val="TableParagraph"/>
              <w:spacing w:before="48"/>
              <w:rPr>
                <w:sz w:val="24"/>
              </w:rPr>
            </w:pPr>
            <w:r>
              <w:rPr>
                <w:sz w:val="24"/>
              </w:rPr>
              <w:t>педиатр».</w:t>
            </w:r>
          </w:p>
          <w:p w:rsidR="00247033" w:rsidRDefault="00247033">
            <w:pPr>
              <w:pStyle w:val="TableParagraph"/>
              <w:spacing w:before="8"/>
              <w:ind w:left="0"/>
              <w:rPr>
                <w:b/>
                <w:sz w:val="19"/>
              </w:rPr>
            </w:pPr>
          </w:p>
          <w:p w:rsidR="00247033" w:rsidRDefault="0024703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Чтение</w:t>
            </w:r>
          </w:p>
          <w:p w:rsidR="00247033" w:rsidRDefault="00247033">
            <w:pPr>
              <w:pStyle w:val="TableParagraph"/>
              <w:spacing w:before="48" w:line="276" w:lineRule="auto"/>
              <w:ind w:right="92"/>
              <w:rPr>
                <w:sz w:val="24"/>
              </w:rPr>
            </w:pPr>
            <w:r>
              <w:rPr>
                <w:spacing w:val="-1"/>
                <w:sz w:val="24"/>
              </w:rPr>
              <w:t>художественной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литературы К.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Чуковский</w:t>
            </w:r>
          </w:p>
          <w:p w:rsidR="00247033" w:rsidRDefault="00247033">
            <w:pPr>
              <w:pStyle w:val="TableParagraph"/>
              <w:spacing w:line="291" w:lineRule="exact"/>
              <w:rPr>
                <w:sz w:val="24"/>
              </w:rPr>
            </w:pPr>
            <w:r>
              <w:rPr>
                <w:sz w:val="24"/>
              </w:rPr>
              <w:t>«Доктор</w:t>
            </w:r>
          </w:p>
          <w:p w:rsidR="00247033" w:rsidRDefault="00247033">
            <w:pPr>
              <w:pStyle w:val="TableParagraph"/>
              <w:spacing w:before="43"/>
              <w:rPr>
                <w:sz w:val="24"/>
              </w:rPr>
            </w:pPr>
            <w:r>
              <w:rPr>
                <w:sz w:val="24"/>
              </w:rPr>
              <w:t>Айболит».</w:t>
            </w:r>
          </w:p>
          <w:p w:rsidR="00247033" w:rsidRDefault="00247033">
            <w:pPr>
              <w:pStyle w:val="TableParagraph"/>
              <w:spacing w:before="1"/>
              <w:ind w:left="0"/>
              <w:rPr>
                <w:b/>
                <w:sz w:val="20"/>
              </w:rPr>
            </w:pPr>
          </w:p>
          <w:p w:rsidR="00247033" w:rsidRDefault="00247033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Сюжетно-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ролевая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игра</w:t>
            </w:r>
          </w:p>
          <w:p w:rsidR="00247033" w:rsidRDefault="00247033"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«Больница».</w:t>
            </w:r>
          </w:p>
          <w:p w:rsidR="00247033" w:rsidRDefault="00247033">
            <w:pPr>
              <w:pStyle w:val="TableParagraph"/>
              <w:spacing w:before="1"/>
              <w:ind w:left="0"/>
              <w:rPr>
                <w:b/>
                <w:sz w:val="20"/>
              </w:rPr>
            </w:pPr>
          </w:p>
          <w:p w:rsidR="00247033" w:rsidRDefault="00247033">
            <w:pPr>
              <w:pStyle w:val="TableParagraph"/>
              <w:spacing w:line="276" w:lineRule="auto"/>
              <w:ind w:right="440"/>
              <w:rPr>
                <w:sz w:val="24"/>
              </w:rPr>
            </w:pPr>
            <w:r>
              <w:rPr>
                <w:sz w:val="24"/>
              </w:rPr>
              <w:t>Дыхательная</w:t>
            </w:r>
            <w:r>
              <w:rPr>
                <w:spacing w:val="-53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</w:p>
          <w:p w:rsidR="00247033" w:rsidRDefault="00247033">
            <w:pPr>
              <w:pStyle w:val="TableParagraph"/>
              <w:spacing w:line="276" w:lineRule="auto"/>
              <w:ind w:right="313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«Дышим </w:t>
            </w:r>
            <w:r>
              <w:rPr>
                <w:sz w:val="24"/>
              </w:rPr>
              <w:t>тихо,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спокойно и</w:t>
            </w:r>
          </w:p>
          <w:p w:rsidR="00247033" w:rsidRDefault="00247033">
            <w:pPr>
              <w:pStyle w:val="TableParagraph"/>
              <w:spacing w:line="292" w:lineRule="exact"/>
              <w:rPr>
                <w:sz w:val="24"/>
              </w:rPr>
            </w:pPr>
            <w:r>
              <w:rPr>
                <w:sz w:val="24"/>
              </w:rPr>
              <w:t>плавно».</w:t>
            </w:r>
          </w:p>
          <w:p w:rsidR="00247033" w:rsidRDefault="00247033">
            <w:pPr>
              <w:pStyle w:val="TableParagraph"/>
              <w:spacing w:before="11"/>
              <w:ind w:left="0"/>
              <w:rPr>
                <w:b/>
                <w:sz w:val="19"/>
              </w:rPr>
            </w:pPr>
          </w:p>
          <w:p w:rsidR="00247033" w:rsidRDefault="0024703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Дидактическая</w:t>
            </w:r>
          </w:p>
          <w:p w:rsidR="00247033" w:rsidRDefault="00247033">
            <w:pPr>
              <w:pStyle w:val="TableParagraph"/>
              <w:spacing w:before="43" w:line="278" w:lineRule="auto"/>
              <w:ind w:right="68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«Скажи,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делают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этими</w:t>
            </w:r>
          </w:p>
          <w:p w:rsidR="00247033" w:rsidRDefault="00247033">
            <w:pPr>
              <w:pStyle w:val="TableParagraph"/>
              <w:spacing w:line="291" w:lineRule="exact"/>
              <w:rPr>
                <w:sz w:val="24"/>
              </w:rPr>
            </w:pPr>
            <w:r>
              <w:rPr>
                <w:sz w:val="24"/>
              </w:rPr>
              <w:t>предметами?».</w:t>
            </w:r>
          </w:p>
        </w:tc>
        <w:tc>
          <w:tcPr>
            <w:tcW w:w="214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spacing w:before="55" w:line="278" w:lineRule="auto"/>
              <w:ind w:left="79" w:right="195"/>
              <w:rPr>
                <w:sz w:val="24"/>
              </w:rPr>
            </w:pPr>
            <w:r>
              <w:rPr>
                <w:sz w:val="24"/>
              </w:rPr>
              <w:t>Консультация для</w:t>
            </w:r>
            <w:r>
              <w:rPr>
                <w:spacing w:val="-53"/>
                <w:sz w:val="24"/>
              </w:rPr>
              <w:t xml:space="preserve"> </w:t>
            </w:r>
            <w:r>
              <w:rPr>
                <w:sz w:val="24"/>
              </w:rPr>
              <w:t>родителей:</w:t>
            </w:r>
          </w:p>
          <w:p w:rsidR="00247033" w:rsidRDefault="00247033">
            <w:pPr>
              <w:pStyle w:val="TableParagraph"/>
              <w:spacing w:before="195" w:line="276" w:lineRule="auto"/>
              <w:ind w:left="79" w:right="236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«Здоровый </w:t>
            </w:r>
            <w:r>
              <w:rPr>
                <w:sz w:val="24"/>
              </w:rPr>
              <w:t>образ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жизни ваших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 или 10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заповедей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здоровья».</w:t>
            </w:r>
          </w:p>
          <w:p w:rsidR="00247033" w:rsidRDefault="00247033">
            <w:pPr>
              <w:pStyle w:val="TableParagraph"/>
              <w:spacing w:before="202" w:line="276" w:lineRule="auto"/>
              <w:ind w:left="79" w:right="716"/>
              <w:rPr>
                <w:sz w:val="24"/>
              </w:rPr>
            </w:pPr>
            <w:r>
              <w:rPr>
                <w:sz w:val="24"/>
              </w:rPr>
              <w:t>«Начинаем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знакомство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247033" w:rsidRDefault="00247033">
            <w:pPr>
              <w:pStyle w:val="TableParagraph"/>
              <w:spacing w:line="276" w:lineRule="auto"/>
              <w:ind w:left="79" w:right="502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профессиями </w:t>
            </w:r>
            <w:r>
              <w:rPr>
                <w:sz w:val="24"/>
              </w:rPr>
              <w:t>с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младшего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возраста».</w:t>
            </w:r>
          </w:p>
        </w:tc>
        <w:tc>
          <w:tcPr>
            <w:tcW w:w="158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spacing w:before="55" w:line="278" w:lineRule="auto"/>
              <w:ind w:left="79" w:right="192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Подобрать </w:t>
            </w:r>
            <w:r>
              <w:rPr>
                <w:sz w:val="24"/>
              </w:rPr>
              <w:t>и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изучить</w:t>
            </w:r>
          </w:p>
          <w:p w:rsidR="00247033" w:rsidRDefault="00247033">
            <w:pPr>
              <w:pStyle w:val="TableParagraph"/>
              <w:spacing w:line="276" w:lineRule="auto"/>
              <w:ind w:left="79" w:right="140"/>
              <w:jc w:val="both"/>
              <w:rPr>
                <w:sz w:val="24"/>
              </w:rPr>
            </w:pPr>
            <w:r>
              <w:rPr>
                <w:sz w:val="24"/>
              </w:rPr>
              <w:t>методическу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ю, научную и</w:t>
            </w:r>
            <w:r>
              <w:rPr>
                <w:spacing w:val="-53"/>
                <w:sz w:val="24"/>
              </w:rPr>
              <w:t xml:space="preserve"> </w:t>
            </w:r>
            <w:r>
              <w:rPr>
                <w:sz w:val="24"/>
              </w:rPr>
              <w:t>художествен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ную</w:t>
            </w:r>
          </w:p>
          <w:p w:rsidR="00247033" w:rsidRDefault="00247033">
            <w:pPr>
              <w:pStyle w:val="TableParagraph"/>
              <w:ind w:left="79"/>
              <w:rPr>
                <w:sz w:val="24"/>
              </w:rPr>
            </w:pPr>
            <w:r>
              <w:rPr>
                <w:sz w:val="24"/>
              </w:rPr>
              <w:t>литературу.</w:t>
            </w:r>
          </w:p>
        </w:tc>
      </w:tr>
    </w:tbl>
    <w:p w:rsidR="00247033" w:rsidRDefault="00247033">
      <w:pPr>
        <w:rPr>
          <w:sz w:val="24"/>
        </w:rPr>
        <w:sectPr w:rsidR="00247033">
          <w:pgSz w:w="11910" w:h="16840"/>
          <w:pgMar w:top="960" w:right="920" w:bottom="1620" w:left="940" w:header="0" w:footer="1427" w:gutter="0"/>
          <w:cols w:space="720"/>
        </w:sectPr>
      </w:pPr>
    </w:p>
    <w:tbl>
      <w:tblPr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26"/>
        <w:gridCol w:w="2756"/>
        <w:gridCol w:w="1887"/>
        <w:gridCol w:w="2146"/>
        <w:gridCol w:w="1580"/>
      </w:tblGrid>
      <w:tr w:rsidR="00247033">
        <w:trPr>
          <w:trHeight w:val="4123"/>
        </w:trPr>
        <w:tc>
          <w:tcPr>
            <w:tcW w:w="1426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247033" w:rsidRDefault="00247033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2756" w:type="dxa"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247033" w:rsidRDefault="00247033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887" w:type="dxa"/>
            <w:tcBorders>
              <w:top w:val="nil"/>
              <w:bottom w:val="single" w:sz="4" w:space="0" w:color="000000"/>
            </w:tcBorders>
          </w:tcPr>
          <w:p w:rsidR="00247033" w:rsidRDefault="00247033">
            <w:pPr>
              <w:pStyle w:val="TableParagraph"/>
              <w:spacing w:before="78"/>
              <w:rPr>
                <w:sz w:val="24"/>
              </w:rPr>
            </w:pPr>
            <w:r>
              <w:rPr>
                <w:sz w:val="24"/>
              </w:rPr>
              <w:t>Презентация</w:t>
            </w:r>
          </w:p>
          <w:p w:rsidR="00247033" w:rsidRDefault="00247033">
            <w:pPr>
              <w:pStyle w:val="TableParagraph"/>
              <w:spacing w:before="43" w:line="276" w:lineRule="auto"/>
              <w:ind w:right="475"/>
              <w:rPr>
                <w:sz w:val="24"/>
              </w:rPr>
            </w:pPr>
            <w:r>
              <w:rPr>
                <w:spacing w:val="-1"/>
                <w:sz w:val="24"/>
              </w:rPr>
              <w:t>«Профессия-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врач».</w:t>
            </w:r>
          </w:p>
          <w:p w:rsidR="00247033" w:rsidRDefault="00247033">
            <w:pPr>
              <w:pStyle w:val="TableParagraph"/>
              <w:spacing w:before="201" w:line="278" w:lineRule="auto"/>
              <w:ind w:right="107"/>
              <w:rPr>
                <w:sz w:val="24"/>
              </w:rPr>
            </w:pPr>
            <w:r>
              <w:rPr>
                <w:spacing w:val="-1"/>
                <w:sz w:val="24"/>
              </w:rPr>
              <w:t>Конструировани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е «Постройка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больницы».</w:t>
            </w:r>
          </w:p>
          <w:p w:rsidR="00247033" w:rsidRDefault="00247033">
            <w:pPr>
              <w:pStyle w:val="TableParagraph"/>
              <w:spacing w:before="195" w:line="276" w:lineRule="auto"/>
              <w:ind w:right="119"/>
              <w:rPr>
                <w:sz w:val="24"/>
              </w:rPr>
            </w:pPr>
            <w:r>
              <w:rPr>
                <w:spacing w:val="-1"/>
                <w:sz w:val="24"/>
              </w:rPr>
              <w:t>Изобразительна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я 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(аппликация)</w:t>
            </w:r>
          </w:p>
          <w:p w:rsidR="00247033" w:rsidRDefault="00247033">
            <w:pPr>
              <w:pStyle w:val="TableParagraph"/>
              <w:spacing w:line="291" w:lineRule="exact"/>
              <w:rPr>
                <w:sz w:val="24"/>
              </w:rPr>
            </w:pPr>
            <w:r>
              <w:rPr>
                <w:sz w:val="24"/>
              </w:rPr>
              <w:t>«Айболит».</w:t>
            </w:r>
          </w:p>
        </w:tc>
        <w:tc>
          <w:tcPr>
            <w:tcW w:w="2146" w:type="dxa"/>
            <w:tcBorders>
              <w:top w:val="nil"/>
              <w:bottom w:val="single" w:sz="4" w:space="0" w:color="000000"/>
            </w:tcBorders>
          </w:tcPr>
          <w:p w:rsidR="00247033" w:rsidRDefault="00247033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580" w:type="dxa"/>
            <w:tcBorders>
              <w:top w:val="nil"/>
              <w:bottom w:val="single" w:sz="4" w:space="0" w:color="000000"/>
            </w:tcBorders>
          </w:tcPr>
          <w:p w:rsidR="00247033" w:rsidRDefault="00247033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247033">
        <w:trPr>
          <w:trHeight w:val="9112"/>
        </w:trPr>
        <w:tc>
          <w:tcPr>
            <w:tcW w:w="1426" w:type="dxa"/>
            <w:tcBorders>
              <w:top w:val="single" w:sz="4" w:space="0" w:color="000000"/>
            </w:tcBorders>
          </w:tcPr>
          <w:p w:rsidR="00247033" w:rsidRDefault="00247033">
            <w:pPr>
              <w:pStyle w:val="TableParagraph"/>
              <w:spacing w:before="73"/>
              <w:ind w:left="78"/>
              <w:rPr>
                <w:sz w:val="24"/>
              </w:rPr>
            </w:pPr>
            <w:r>
              <w:rPr>
                <w:sz w:val="24"/>
              </w:rPr>
              <w:t>22.06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247033" w:rsidRDefault="00247033">
            <w:pPr>
              <w:pStyle w:val="TableParagraph"/>
              <w:spacing w:before="48"/>
              <w:ind w:left="78"/>
              <w:rPr>
                <w:sz w:val="24"/>
              </w:rPr>
            </w:pPr>
            <w:r>
              <w:rPr>
                <w:sz w:val="24"/>
              </w:rPr>
              <w:t>День</w:t>
            </w:r>
          </w:p>
          <w:p w:rsidR="00247033" w:rsidRDefault="00247033">
            <w:pPr>
              <w:pStyle w:val="TableParagraph"/>
              <w:spacing w:before="44" w:line="276" w:lineRule="auto"/>
              <w:ind w:left="78" w:right="427"/>
              <w:rPr>
                <w:sz w:val="24"/>
              </w:rPr>
            </w:pPr>
            <w:r>
              <w:rPr>
                <w:sz w:val="24"/>
              </w:rPr>
              <w:t>памяти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скорби</w:t>
            </w:r>
          </w:p>
          <w:p w:rsidR="00247033" w:rsidRDefault="00247033">
            <w:pPr>
              <w:pStyle w:val="TableParagraph"/>
              <w:spacing w:line="276" w:lineRule="auto"/>
              <w:ind w:left="78" w:right="99"/>
              <w:rPr>
                <w:sz w:val="24"/>
              </w:rPr>
            </w:pPr>
            <w:r>
              <w:rPr>
                <w:spacing w:val="-1"/>
                <w:sz w:val="24"/>
              </w:rPr>
              <w:t>(</w:t>
            </w:r>
            <w:r w:rsidR="000B6309">
              <w:rPr>
                <w:spacing w:val="-1"/>
                <w:sz w:val="24"/>
              </w:rPr>
              <w:t>старше-</w:t>
            </w:r>
            <w:r>
              <w:rPr>
                <w:spacing w:val="-1"/>
                <w:sz w:val="24"/>
              </w:rPr>
              <w:t>подготовит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ельная)</w:t>
            </w:r>
          </w:p>
        </w:tc>
        <w:tc>
          <w:tcPr>
            <w:tcW w:w="2756" w:type="dxa"/>
            <w:tcBorders>
              <w:top w:val="single" w:sz="4" w:space="0" w:color="000000"/>
            </w:tcBorders>
          </w:tcPr>
          <w:p w:rsidR="00247033" w:rsidRDefault="00247033">
            <w:pPr>
              <w:pStyle w:val="TableParagraph"/>
              <w:numPr>
                <w:ilvl w:val="0"/>
                <w:numId w:val="41"/>
              </w:numPr>
              <w:tabs>
                <w:tab w:val="left" w:pos="800"/>
              </w:tabs>
              <w:spacing w:before="73"/>
              <w:ind w:left="799" w:hanging="299"/>
              <w:rPr>
                <w:sz w:val="24"/>
              </w:rPr>
            </w:pPr>
            <w:r>
              <w:rPr>
                <w:sz w:val="24"/>
              </w:rPr>
              <w:t>Расширять</w:t>
            </w:r>
          </w:p>
          <w:p w:rsidR="00247033" w:rsidRDefault="00247033">
            <w:pPr>
              <w:pStyle w:val="TableParagraph"/>
              <w:ind w:left="861" w:right="287"/>
              <w:rPr>
                <w:sz w:val="24"/>
              </w:rPr>
            </w:pPr>
            <w:r>
              <w:rPr>
                <w:spacing w:val="-1"/>
                <w:sz w:val="24"/>
              </w:rPr>
              <w:t>и систематизир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овать 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  <w:p w:rsidR="00247033" w:rsidRDefault="00247033">
            <w:pPr>
              <w:pStyle w:val="TableParagraph"/>
              <w:ind w:left="861"/>
              <w:rPr>
                <w:sz w:val="24"/>
              </w:rPr>
            </w:pP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Великой</w:t>
            </w:r>
          </w:p>
          <w:p w:rsidR="00247033" w:rsidRDefault="00247033">
            <w:pPr>
              <w:pStyle w:val="TableParagraph"/>
              <w:spacing w:line="244" w:lineRule="auto"/>
              <w:ind w:left="861" w:right="328"/>
              <w:rPr>
                <w:sz w:val="24"/>
              </w:rPr>
            </w:pPr>
            <w:r>
              <w:rPr>
                <w:spacing w:val="-1"/>
                <w:sz w:val="24"/>
              </w:rPr>
              <w:t>Отечественной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войне;</w:t>
            </w:r>
          </w:p>
          <w:p w:rsidR="00247033" w:rsidRDefault="00247033">
            <w:pPr>
              <w:pStyle w:val="TableParagraph"/>
              <w:numPr>
                <w:ilvl w:val="0"/>
                <w:numId w:val="41"/>
              </w:numPr>
              <w:tabs>
                <w:tab w:val="left" w:pos="800"/>
              </w:tabs>
              <w:ind w:right="507" w:hanging="361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нравственно-</w:t>
            </w:r>
          </w:p>
          <w:p w:rsidR="00247033" w:rsidRDefault="00247033">
            <w:pPr>
              <w:pStyle w:val="TableParagraph"/>
              <w:ind w:left="861" w:right="242"/>
              <w:rPr>
                <w:sz w:val="24"/>
              </w:rPr>
            </w:pPr>
            <w:r>
              <w:rPr>
                <w:spacing w:val="-1"/>
                <w:sz w:val="24"/>
              </w:rPr>
              <w:t>патриотические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качества: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храбрость,</w:t>
            </w:r>
          </w:p>
          <w:p w:rsidR="00247033" w:rsidRDefault="00247033">
            <w:pPr>
              <w:pStyle w:val="TableParagraph"/>
              <w:ind w:left="861" w:right="817"/>
              <w:rPr>
                <w:sz w:val="24"/>
              </w:rPr>
            </w:pPr>
            <w:r>
              <w:rPr>
                <w:sz w:val="24"/>
              </w:rPr>
              <w:t>честь,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мужество,</w:t>
            </w:r>
          </w:p>
          <w:p w:rsidR="00247033" w:rsidRDefault="00247033">
            <w:pPr>
              <w:pStyle w:val="TableParagraph"/>
              <w:ind w:left="861" w:right="272"/>
              <w:rPr>
                <w:sz w:val="24"/>
              </w:rPr>
            </w:pPr>
            <w:r>
              <w:rPr>
                <w:sz w:val="24"/>
              </w:rPr>
              <w:t>стремление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защищать </w:t>
            </w:r>
            <w:r>
              <w:rPr>
                <w:sz w:val="24"/>
              </w:rPr>
              <w:t>свою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Родину;</w:t>
            </w:r>
          </w:p>
          <w:p w:rsidR="00247033" w:rsidRDefault="00247033">
            <w:pPr>
              <w:pStyle w:val="TableParagraph"/>
              <w:numPr>
                <w:ilvl w:val="0"/>
                <w:numId w:val="41"/>
              </w:numPr>
              <w:tabs>
                <w:tab w:val="left" w:pos="800"/>
              </w:tabs>
              <w:ind w:right="273" w:hanging="361"/>
              <w:rPr>
                <w:sz w:val="24"/>
              </w:rPr>
            </w:pPr>
            <w:r>
              <w:rPr>
                <w:sz w:val="24"/>
              </w:rPr>
              <w:t>способствовать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формированию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  <w:p w:rsidR="00247033" w:rsidRDefault="00247033">
            <w:pPr>
              <w:pStyle w:val="TableParagraph"/>
              <w:ind w:left="861" w:right="876"/>
              <w:rPr>
                <w:sz w:val="24"/>
              </w:rPr>
            </w:pPr>
            <w:r>
              <w:rPr>
                <w:sz w:val="24"/>
              </w:rPr>
              <w:t>интереса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истории</w:t>
            </w:r>
          </w:p>
          <w:p w:rsidR="00247033" w:rsidRDefault="00247033">
            <w:pPr>
              <w:pStyle w:val="TableParagraph"/>
              <w:ind w:left="861" w:right="342"/>
              <w:rPr>
                <w:sz w:val="24"/>
              </w:rPr>
            </w:pPr>
            <w:r>
              <w:rPr>
                <w:sz w:val="24"/>
              </w:rPr>
              <w:t>своей семьи,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своего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народа;</w:t>
            </w:r>
          </w:p>
          <w:p w:rsidR="00247033" w:rsidRDefault="00247033">
            <w:pPr>
              <w:pStyle w:val="TableParagraph"/>
              <w:numPr>
                <w:ilvl w:val="0"/>
                <w:numId w:val="41"/>
              </w:numPr>
              <w:tabs>
                <w:tab w:val="left" w:pos="800"/>
              </w:tabs>
              <w:ind w:right="655" w:hanging="361"/>
              <w:rPr>
                <w:sz w:val="24"/>
              </w:rPr>
            </w:pPr>
            <w:r>
              <w:rPr>
                <w:spacing w:val="-1"/>
                <w:sz w:val="24"/>
              </w:rPr>
              <w:t>воспитывать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уважение</w:t>
            </w:r>
          </w:p>
          <w:p w:rsidR="00247033" w:rsidRDefault="00247033">
            <w:pPr>
              <w:pStyle w:val="TableParagraph"/>
              <w:ind w:left="861" w:right="697"/>
              <w:rPr>
                <w:sz w:val="24"/>
              </w:rPr>
            </w:pPr>
            <w:r>
              <w:rPr>
                <w:spacing w:val="-1"/>
                <w:sz w:val="24"/>
              </w:rPr>
              <w:t>к старшему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поколению</w:t>
            </w:r>
          </w:p>
        </w:tc>
        <w:tc>
          <w:tcPr>
            <w:tcW w:w="1887" w:type="dxa"/>
            <w:tcBorders>
              <w:top w:val="single" w:sz="4" w:space="0" w:color="000000"/>
            </w:tcBorders>
          </w:tcPr>
          <w:p w:rsidR="00247033" w:rsidRDefault="00247033">
            <w:pPr>
              <w:pStyle w:val="TableParagraph"/>
              <w:spacing w:before="73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тему:</w:t>
            </w:r>
          </w:p>
          <w:p w:rsidR="00247033" w:rsidRDefault="00247033">
            <w:pPr>
              <w:pStyle w:val="TableParagraph"/>
              <w:spacing w:before="48" w:line="276" w:lineRule="auto"/>
              <w:ind w:right="87"/>
              <w:rPr>
                <w:sz w:val="24"/>
              </w:rPr>
            </w:pPr>
            <w:r>
              <w:rPr>
                <w:sz w:val="24"/>
              </w:rPr>
              <w:t>«22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июня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</w:p>
          <w:p w:rsidR="00247033" w:rsidRDefault="00247033">
            <w:pPr>
              <w:pStyle w:val="TableParagraph"/>
              <w:spacing w:line="292" w:lineRule="exact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скорби».</w:t>
            </w:r>
          </w:p>
          <w:p w:rsidR="00247033" w:rsidRDefault="00247033">
            <w:pPr>
              <w:pStyle w:val="TableParagraph"/>
              <w:spacing w:before="43" w:line="276" w:lineRule="auto"/>
              <w:ind w:right="131"/>
              <w:rPr>
                <w:sz w:val="24"/>
              </w:rPr>
            </w:pPr>
            <w:r>
              <w:rPr>
                <w:sz w:val="24"/>
              </w:rPr>
              <w:t>Прослушивание</w:t>
            </w:r>
            <w:r>
              <w:rPr>
                <w:spacing w:val="-53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композиций:</w:t>
            </w:r>
          </w:p>
          <w:p w:rsidR="00247033" w:rsidRDefault="00247033">
            <w:pPr>
              <w:pStyle w:val="TableParagraph"/>
              <w:spacing w:before="3" w:line="276" w:lineRule="auto"/>
              <w:ind w:right="513"/>
              <w:rPr>
                <w:sz w:val="24"/>
              </w:rPr>
            </w:pPr>
            <w:r>
              <w:rPr>
                <w:sz w:val="24"/>
              </w:rPr>
              <w:t>«Священная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война»,</w:t>
            </w:r>
          </w:p>
          <w:p w:rsidR="00247033" w:rsidRDefault="00247033">
            <w:pPr>
              <w:pStyle w:val="TableParagraph"/>
              <w:spacing w:line="291" w:lineRule="exact"/>
              <w:rPr>
                <w:sz w:val="24"/>
              </w:rPr>
            </w:pPr>
            <w:r>
              <w:rPr>
                <w:sz w:val="24"/>
              </w:rPr>
              <w:t>«22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июня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ровно</w:t>
            </w:r>
          </w:p>
          <w:p w:rsidR="00247033" w:rsidRDefault="00247033">
            <w:pPr>
              <w:pStyle w:val="TableParagraph"/>
              <w:spacing w:before="43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часа...»,</w:t>
            </w:r>
          </w:p>
          <w:p w:rsidR="00247033" w:rsidRDefault="00247033">
            <w:pPr>
              <w:pStyle w:val="TableParagraph"/>
              <w:spacing w:before="43" w:line="278" w:lineRule="auto"/>
              <w:ind w:right="679"/>
              <w:rPr>
                <w:sz w:val="24"/>
              </w:rPr>
            </w:pPr>
            <w:r>
              <w:rPr>
                <w:spacing w:val="-1"/>
                <w:sz w:val="24"/>
              </w:rPr>
              <w:t>«Катюша».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Открытки</w:t>
            </w:r>
          </w:p>
          <w:p w:rsidR="00247033" w:rsidRDefault="00247033">
            <w:pPr>
              <w:pStyle w:val="TableParagraph"/>
              <w:spacing w:line="276" w:lineRule="auto"/>
              <w:ind w:right="102"/>
              <w:rPr>
                <w:sz w:val="24"/>
              </w:rPr>
            </w:pPr>
            <w:r>
              <w:rPr>
                <w:spacing w:val="-1"/>
                <w:sz w:val="24"/>
              </w:rPr>
              <w:t>«Города-герои».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Сюжетно-</w:t>
            </w:r>
          </w:p>
          <w:p w:rsidR="00247033" w:rsidRDefault="00247033">
            <w:pPr>
              <w:pStyle w:val="TableParagraph"/>
              <w:spacing w:line="291" w:lineRule="exact"/>
              <w:rPr>
                <w:sz w:val="24"/>
              </w:rPr>
            </w:pPr>
            <w:r>
              <w:rPr>
                <w:sz w:val="24"/>
              </w:rPr>
              <w:t>ролевая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игра:</w:t>
            </w:r>
          </w:p>
          <w:p w:rsidR="00247033" w:rsidRDefault="00247033">
            <w:pPr>
              <w:pStyle w:val="TableParagraph"/>
              <w:spacing w:before="40"/>
              <w:rPr>
                <w:sz w:val="24"/>
              </w:rPr>
            </w:pPr>
            <w:r>
              <w:rPr>
                <w:sz w:val="24"/>
              </w:rPr>
              <w:t>«Моряки»,</w:t>
            </w:r>
          </w:p>
          <w:p w:rsidR="00247033" w:rsidRDefault="00247033">
            <w:pPr>
              <w:pStyle w:val="TableParagraph"/>
              <w:spacing w:before="49"/>
              <w:rPr>
                <w:sz w:val="24"/>
              </w:rPr>
            </w:pPr>
            <w:r>
              <w:rPr>
                <w:sz w:val="24"/>
              </w:rPr>
              <w:t>«Пограничники»</w:t>
            </w:r>
          </w:p>
          <w:p w:rsidR="00247033" w:rsidRDefault="00247033">
            <w:pPr>
              <w:pStyle w:val="TableParagraph"/>
              <w:spacing w:before="43"/>
              <w:rPr>
                <w:sz w:val="24"/>
              </w:rPr>
            </w:pPr>
            <w:r>
              <w:rPr>
                <w:sz w:val="24"/>
              </w:rPr>
              <w:t>.</w:t>
            </w:r>
          </w:p>
          <w:p w:rsidR="00247033" w:rsidRDefault="00247033">
            <w:pPr>
              <w:pStyle w:val="TableParagraph"/>
              <w:spacing w:before="43"/>
              <w:rPr>
                <w:sz w:val="24"/>
              </w:rPr>
            </w:pPr>
            <w:r>
              <w:rPr>
                <w:sz w:val="24"/>
              </w:rPr>
              <w:t>Чтение</w:t>
            </w:r>
          </w:p>
          <w:p w:rsidR="00247033" w:rsidRDefault="00247033">
            <w:pPr>
              <w:pStyle w:val="TableParagraph"/>
              <w:spacing w:before="43" w:line="276" w:lineRule="auto"/>
              <w:ind w:right="115"/>
              <w:rPr>
                <w:sz w:val="24"/>
              </w:rPr>
            </w:pPr>
            <w:r>
              <w:rPr>
                <w:sz w:val="24"/>
              </w:rPr>
              <w:t>стихотворения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Р. Рождественск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ого «Помните,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века,</w:t>
            </w:r>
          </w:p>
          <w:p w:rsidR="00247033" w:rsidRDefault="00247033">
            <w:pPr>
              <w:pStyle w:val="TableParagraph"/>
              <w:spacing w:before="1" w:line="276" w:lineRule="auto"/>
              <w:ind w:right="632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через </w:t>
            </w:r>
            <w:r>
              <w:rPr>
                <w:sz w:val="24"/>
              </w:rPr>
              <w:t>года,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помните!»</w:t>
            </w:r>
          </w:p>
        </w:tc>
        <w:tc>
          <w:tcPr>
            <w:tcW w:w="2146" w:type="dxa"/>
            <w:tcBorders>
              <w:top w:val="single" w:sz="4" w:space="0" w:color="000000"/>
            </w:tcBorders>
          </w:tcPr>
          <w:p w:rsidR="00247033" w:rsidRDefault="00247033">
            <w:pPr>
              <w:pStyle w:val="TableParagraph"/>
              <w:spacing w:before="73" w:line="278" w:lineRule="auto"/>
              <w:ind w:left="79" w:right="195"/>
              <w:rPr>
                <w:sz w:val="24"/>
              </w:rPr>
            </w:pPr>
            <w:r>
              <w:rPr>
                <w:sz w:val="24"/>
              </w:rPr>
              <w:t>Консультация для</w:t>
            </w:r>
            <w:r>
              <w:rPr>
                <w:spacing w:val="-53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</w:p>
          <w:p w:rsidR="00247033" w:rsidRDefault="00247033">
            <w:pPr>
              <w:pStyle w:val="TableParagraph"/>
              <w:spacing w:line="276" w:lineRule="auto"/>
              <w:ind w:left="79" w:right="166"/>
              <w:rPr>
                <w:sz w:val="24"/>
              </w:rPr>
            </w:pPr>
            <w:r>
              <w:rPr>
                <w:sz w:val="24"/>
              </w:rPr>
              <w:t>«22 июня – 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скорби».</w:t>
            </w:r>
          </w:p>
          <w:p w:rsidR="00247033" w:rsidRDefault="00247033">
            <w:pPr>
              <w:pStyle w:val="TableParagraph"/>
              <w:spacing w:line="276" w:lineRule="auto"/>
              <w:ind w:left="79" w:right="772"/>
              <w:rPr>
                <w:sz w:val="24"/>
              </w:rPr>
            </w:pPr>
            <w:r>
              <w:rPr>
                <w:spacing w:val="-1"/>
                <w:sz w:val="24"/>
              </w:rPr>
              <w:t>Возложение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цветов</w:t>
            </w:r>
          </w:p>
          <w:p w:rsidR="00247033" w:rsidRDefault="00247033">
            <w:pPr>
              <w:pStyle w:val="TableParagraph"/>
              <w:spacing w:line="278" w:lineRule="auto"/>
              <w:ind w:left="79" w:right="107"/>
              <w:rPr>
                <w:sz w:val="24"/>
              </w:rPr>
            </w:pPr>
            <w:r>
              <w:rPr>
                <w:sz w:val="24"/>
              </w:rPr>
              <w:t>к памятнику.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Выставка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рисунков</w:t>
            </w:r>
          </w:p>
          <w:p w:rsidR="00247033" w:rsidRDefault="00247033">
            <w:pPr>
              <w:pStyle w:val="TableParagraph"/>
              <w:spacing w:line="290" w:lineRule="exact"/>
              <w:ind w:left="79"/>
              <w:rPr>
                <w:sz w:val="24"/>
              </w:rPr>
            </w:pPr>
            <w:r>
              <w:rPr>
                <w:sz w:val="24"/>
              </w:rPr>
              <w:t>«Мы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помним».</w:t>
            </w:r>
          </w:p>
        </w:tc>
        <w:tc>
          <w:tcPr>
            <w:tcW w:w="1580" w:type="dxa"/>
            <w:tcBorders>
              <w:top w:val="single" w:sz="4" w:space="0" w:color="000000"/>
            </w:tcBorders>
          </w:tcPr>
          <w:p w:rsidR="00247033" w:rsidRDefault="00247033">
            <w:pPr>
              <w:pStyle w:val="TableParagraph"/>
              <w:spacing w:before="73" w:line="278" w:lineRule="auto"/>
              <w:ind w:left="79" w:right="104"/>
              <w:rPr>
                <w:sz w:val="24"/>
              </w:rPr>
            </w:pPr>
            <w:r>
              <w:rPr>
                <w:sz w:val="24"/>
              </w:rPr>
              <w:t>Совместное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планировани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</w:p>
          <w:p w:rsidR="00247033" w:rsidRDefault="00247033">
            <w:pPr>
              <w:pStyle w:val="TableParagraph"/>
              <w:spacing w:line="276" w:lineRule="auto"/>
              <w:ind w:left="79" w:right="106"/>
              <w:rPr>
                <w:sz w:val="24"/>
              </w:rPr>
            </w:pPr>
            <w:r>
              <w:rPr>
                <w:spacing w:val="-1"/>
                <w:sz w:val="24"/>
              </w:rPr>
              <w:t>мероприятий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для всего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247033" w:rsidRDefault="00247033">
            <w:pPr>
              <w:pStyle w:val="TableParagraph"/>
              <w:spacing w:line="276" w:lineRule="auto"/>
              <w:ind w:left="79" w:right="61"/>
              <w:rPr>
                <w:sz w:val="24"/>
              </w:rPr>
            </w:pPr>
            <w:r>
              <w:rPr>
                <w:sz w:val="24"/>
              </w:rPr>
              <w:t>групповых,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межгрупповы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х,</w:t>
            </w:r>
          </w:p>
          <w:p w:rsidR="00247033" w:rsidRDefault="00247033">
            <w:pPr>
              <w:pStyle w:val="TableParagraph"/>
              <w:spacing w:line="276" w:lineRule="auto"/>
              <w:ind w:left="79" w:right="118"/>
              <w:rPr>
                <w:sz w:val="24"/>
              </w:rPr>
            </w:pPr>
            <w:r>
              <w:rPr>
                <w:spacing w:val="-1"/>
                <w:sz w:val="24"/>
              </w:rPr>
              <w:t>общесадовск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их,</w:t>
            </w:r>
          </w:p>
          <w:p w:rsidR="00247033" w:rsidRDefault="00247033">
            <w:pPr>
              <w:pStyle w:val="TableParagraph"/>
              <w:spacing w:line="276" w:lineRule="auto"/>
              <w:ind w:left="79" w:right="82"/>
              <w:rPr>
                <w:sz w:val="24"/>
              </w:rPr>
            </w:pPr>
            <w:r>
              <w:rPr>
                <w:sz w:val="24"/>
              </w:rPr>
              <w:t>с привлечени</w:t>
            </w:r>
            <w:r>
              <w:rPr>
                <w:spacing w:val="-53"/>
                <w:sz w:val="24"/>
              </w:rPr>
              <w:t xml:space="preserve"> </w:t>
            </w:r>
            <w:r>
              <w:rPr>
                <w:sz w:val="24"/>
              </w:rPr>
              <w:t>ем</w:t>
            </w:r>
          </w:p>
          <w:p w:rsidR="00247033" w:rsidRDefault="00247033">
            <w:pPr>
              <w:pStyle w:val="TableParagraph"/>
              <w:spacing w:line="291" w:lineRule="exact"/>
              <w:ind w:left="79"/>
              <w:rPr>
                <w:sz w:val="24"/>
              </w:rPr>
            </w:pPr>
            <w:r>
              <w:rPr>
                <w:sz w:val="24"/>
              </w:rPr>
              <w:t>родителей.</w:t>
            </w:r>
          </w:p>
          <w:p w:rsidR="00247033" w:rsidRDefault="00247033">
            <w:pPr>
              <w:pStyle w:val="TableParagraph"/>
              <w:spacing w:before="39" w:line="276" w:lineRule="auto"/>
              <w:ind w:left="79" w:right="613"/>
              <w:rPr>
                <w:sz w:val="24"/>
              </w:rPr>
            </w:pPr>
            <w:r>
              <w:rPr>
                <w:sz w:val="24"/>
              </w:rPr>
              <w:t>Обмен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опытом,</w:t>
            </w:r>
          </w:p>
          <w:p w:rsidR="00247033" w:rsidRDefault="00247033">
            <w:pPr>
              <w:pStyle w:val="TableParagraph"/>
              <w:spacing w:before="4" w:line="276" w:lineRule="auto"/>
              <w:ind w:left="79" w:right="69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консультаций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и мастер-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  <w:p w:rsidR="00247033" w:rsidRDefault="00247033">
            <w:pPr>
              <w:pStyle w:val="TableParagraph"/>
              <w:spacing w:line="276" w:lineRule="auto"/>
              <w:ind w:left="79" w:right="84"/>
              <w:rPr>
                <w:sz w:val="24"/>
              </w:rPr>
            </w:pPr>
            <w:r>
              <w:rPr>
                <w:sz w:val="24"/>
              </w:rPr>
              <w:t>по организац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 детской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деятельности</w:t>
            </w:r>
          </w:p>
        </w:tc>
      </w:tr>
    </w:tbl>
    <w:p w:rsidR="00247033" w:rsidRDefault="00247033">
      <w:pPr>
        <w:spacing w:line="276" w:lineRule="auto"/>
        <w:rPr>
          <w:sz w:val="24"/>
        </w:rPr>
        <w:sectPr w:rsidR="00247033">
          <w:pgSz w:w="11910" w:h="16840"/>
          <w:pgMar w:top="940" w:right="920" w:bottom="1620" w:left="940" w:header="0" w:footer="1427" w:gutter="0"/>
          <w:cols w:space="720"/>
        </w:sectPr>
      </w:pPr>
    </w:p>
    <w:tbl>
      <w:tblPr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26"/>
        <w:gridCol w:w="2756"/>
        <w:gridCol w:w="1887"/>
        <w:gridCol w:w="2146"/>
        <w:gridCol w:w="1580"/>
      </w:tblGrid>
      <w:tr w:rsidR="00247033">
        <w:trPr>
          <w:trHeight w:val="1094"/>
        </w:trPr>
        <w:tc>
          <w:tcPr>
            <w:tcW w:w="9795" w:type="dxa"/>
            <w:gridSpan w:val="5"/>
            <w:tcBorders>
              <w:top w:val="nil"/>
            </w:tcBorders>
            <w:shd w:val="clear" w:color="auto" w:fill="92D050"/>
          </w:tcPr>
          <w:p w:rsidR="00247033" w:rsidRDefault="00247033">
            <w:pPr>
              <w:pStyle w:val="TableParagraph"/>
              <w:spacing w:before="35"/>
              <w:ind w:left="4184" w:right="4161"/>
              <w:jc w:val="center"/>
              <w:rPr>
                <w:b/>
                <w:sz w:val="24"/>
              </w:rPr>
            </w:pPr>
            <w:r>
              <w:rPr>
                <w:b/>
                <w:color w:val="242424"/>
                <w:sz w:val="24"/>
              </w:rPr>
              <w:t>Июль</w:t>
            </w:r>
          </w:p>
          <w:p w:rsidR="00247033" w:rsidRDefault="00247033">
            <w:pPr>
              <w:pStyle w:val="TableParagraph"/>
              <w:ind w:left="0"/>
              <w:rPr>
                <w:b/>
                <w:sz w:val="20"/>
              </w:rPr>
            </w:pPr>
          </w:p>
          <w:p w:rsidR="00247033" w:rsidRDefault="00247033">
            <w:pPr>
              <w:pStyle w:val="TableParagraph"/>
              <w:ind w:left="4184" w:right="4168"/>
              <w:jc w:val="center"/>
              <w:rPr>
                <w:b/>
                <w:sz w:val="24"/>
              </w:rPr>
            </w:pPr>
            <w:r>
              <w:rPr>
                <w:b/>
                <w:color w:val="242424"/>
                <w:sz w:val="24"/>
              </w:rPr>
              <w:t>(Общие)</w:t>
            </w:r>
          </w:p>
        </w:tc>
      </w:tr>
      <w:tr w:rsidR="00247033">
        <w:trPr>
          <w:trHeight w:val="12258"/>
        </w:trPr>
        <w:tc>
          <w:tcPr>
            <w:tcW w:w="1426" w:type="dxa"/>
            <w:tcBorders>
              <w:top w:val="single" w:sz="48" w:space="0" w:color="92D050"/>
            </w:tcBorders>
          </w:tcPr>
          <w:p w:rsidR="00247033" w:rsidRDefault="00247033">
            <w:pPr>
              <w:pStyle w:val="TableParagraph"/>
              <w:spacing w:before="45"/>
              <w:ind w:left="78"/>
              <w:rPr>
                <w:sz w:val="24"/>
              </w:rPr>
            </w:pPr>
            <w:r>
              <w:rPr>
                <w:sz w:val="24"/>
              </w:rPr>
              <w:t>08.07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247033" w:rsidRDefault="00247033">
            <w:pPr>
              <w:pStyle w:val="TableParagraph"/>
              <w:spacing w:before="43" w:line="276" w:lineRule="auto"/>
              <w:ind w:left="78" w:right="69"/>
              <w:rPr>
                <w:sz w:val="24"/>
              </w:rPr>
            </w:pPr>
            <w:r>
              <w:rPr>
                <w:spacing w:val="-1"/>
                <w:sz w:val="24"/>
              </w:rPr>
              <w:t>День семьи,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любви</w:t>
            </w:r>
          </w:p>
          <w:p w:rsidR="00247033" w:rsidRDefault="00247033">
            <w:pPr>
              <w:pStyle w:val="TableParagraph"/>
              <w:spacing w:before="3"/>
              <w:ind w:left="78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верности</w:t>
            </w:r>
          </w:p>
        </w:tc>
        <w:tc>
          <w:tcPr>
            <w:tcW w:w="2756" w:type="dxa"/>
            <w:tcBorders>
              <w:top w:val="single" w:sz="48" w:space="0" w:color="92D050"/>
            </w:tcBorders>
          </w:tcPr>
          <w:p w:rsidR="00247033" w:rsidRDefault="00247033">
            <w:pPr>
              <w:pStyle w:val="TableParagraph"/>
              <w:numPr>
                <w:ilvl w:val="0"/>
                <w:numId w:val="40"/>
              </w:numPr>
              <w:tabs>
                <w:tab w:val="left" w:pos="800"/>
              </w:tabs>
              <w:spacing w:before="45"/>
              <w:ind w:left="799" w:hanging="299"/>
              <w:rPr>
                <w:sz w:val="24"/>
              </w:rPr>
            </w:pPr>
            <w:r>
              <w:rPr>
                <w:sz w:val="24"/>
              </w:rPr>
              <w:t>Расширять</w:t>
            </w:r>
          </w:p>
          <w:p w:rsidR="00247033" w:rsidRDefault="00247033">
            <w:pPr>
              <w:pStyle w:val="TableParagraph"/>
              <w:ind w:left="861" w:right="242"/>
              <w:rPr>
                <w:sz w:val="24"/>
              </w:rPr>
            </w:pPr>
            <w:r>
              <w:rPr>
                <w:spacing w:val="-1"/>
                <w:sz w:val="24"/>
              </w:rPr>
              <w:t>и совершенство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вать 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  <w:p w:rsidR="00247033" w:rsidRDefault="00247033">
            <w:pPr>
              <w:pStyle w:val="TableParagraph"/>
              <w:ind w:left="861" w:right="645"/>
              <w:rPr>
                <w:sz w:val="24"/>
              </w:rPr>
            </w:pPr>
            <w:r>
              <w:rPr>
                <w:spacing w:val="-1"/>
                <w:sz w:val="24"/>
              </w:rPr>
              <w:t>о ценностях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</w:p>
          <w:p w:rsidR="00247033" w:rsidRDefault="00247033">
            <w:pPr>
              <w:pStyle w:val="TableParagraph"/>
              <w:ind w:left="861" w:right="651"/>
              <w:rPr>
                <w:sz w:val="24"/>
              </w:rPr>
            </w:pPr>
            <w:r>
              <w:rPr>
                <w:sz w:val="24"/>
              </w:rPr>
              <w:t>и семейных</w:t>
            </w:r>
            <w:r>
              <w:rPr>
                <w:spacing w:val="-53"/>
                <w:sz w:val="24"/>
              </w:rPr>
              <w:t xml:space="preserve"> </w:t>
            </w:r>
            <w:r>
              <w:rPr>
                <w:sz w:val="24"/>
              </w:rPr>
              <w:t>традициях;</w:t>
            </w:r>
          </w:p>
          <w:p w:rsidR="00247033" w:rsidRDefault="00247033">
            <w:pPr>
              <w:pStyle w:val="TableParagraph"/>
              <w:numPr>
                <w:ilvl w:val="0"/>
                <w:numId w:val="40"/>
              </w:numPr>
              <w:tabs>
                <w:tab w:val="left" w:pos="800"/>
              </w:tabs>
              <w:ind w:right="655" w:hanging="361"/>
              <w:rPr>
                <w:sz w:val="24"/>
              </w:rPr>
            </w:pPr>
            <w:r>
              <w:rPr>
                <w:spacing w:val="-1"/>
                <w:sz w:val="24"/>
              </w:rPr>
              <w:t>воспитывать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любовь</w:t>
            </w:r>
          </w:p>
          <w:p w:rsidR="00247033" w:rsidRDefault="00247033">
            <w:pPr>
              <w:pStyle w:val="TableParagraph"/>
              <w:ind w:left="861" w:right="675"/>
              <w:rPr>
                <w:sz w:val="24"/>
              </w:rPr>
            </w:pPr>
            <w:r>
              <w:rPr>
                <w:sz w:val="24"/>
              </w:rPr>
              <w:t>и уважение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к членам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семьи;</w:t>
            </w:r>
          </w:p>
          <w:p w:rsidR="00247033" w:rsidRDefault="00247033">
            <w:pPr>
              <w:pStyle w:val="TableParagraph"/>
              <w:numPr>
                <w:ilvl w:val="0"/>
                <w:numId w:val="40"/>
              </w:numPr>
              <w:tabs>
                <w:tab w:val="left" w:pos="800"/>
              </w:tabs>
              <w:spacing w:line="242" w:lineRule="auto"/>
              <w:ind w:right="341" w:hanging="361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взаимопонима ние,</w:t>
            </w:r>
          </w:p>
          <w:p w:rsidR="00247033" w:rsidRDefault="00247033">
            <w:pPr>
              <w:pStyle w:val="TableParagraph"/>
              <w:ind w:left="861" w:right="267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доброжелатель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ное отношение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другу;</w:t>
            </w:r>
          </w:p>
          <w:p w:rsidR="00247033" w:rsidRDefault="00247033">
            <w:pPr>
              <w:pStyle w:val="TableParagraph"/>
              <w:numPr>
                <w:ilvl w:val="0"/>
                <w:numId w:val="40"/>
              </w:numPr>
              <w:tabs>
                <w:tab w:val="left" w:pos="800"/>
              </w:tabs>
              <w:ind w:right="459" w:hanging="361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сформировать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духовные</w:t>
            </w:r>
          </w:p>
          <w:p w:rsidR="00247033" w:rsidRDefault="00247033">
            <w:pPr>
              <w:pStyle w:val="TableParagraph"/>
              <w:ind w:left="861" w:right="246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и нравственные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</w:p>
        </w:tc>
        <w:tc>
          <w:tcPr>
            <w:tcW w:w="1887" w:type="dxa"/>
            <w:tcBorders>
              <w:top w:val="single" w:sz="48" w:space="0" w:color="92D050"/>
            </w:tcBorders>
          </w:tcPr>
          <w:p w:rsidR="00247033" w:rsidRDefault="00247033">
            <w:pPr>
              <w:pStyle w:val="TableParagraph"/>
              <w:spacing w:before="45"/>
              <w:rPr>
                <w:sz w:val="24"/>
              </w:rPr>
            </w:pPr>
            <w:r>
              <w:rPr>
                <w:sz w:val="24"/>
              </w:rPr>
              <w:t>Беседы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темы:</w:t>
            </w:r>
          </w:p>
          <w:p w:rsidR="00247033" w:rsidRDefault="00247033">
            <w:pPr>
              <w:pStyle w:val="TableParagraph"/>
              <w:spacing w:before="43" w:line="276" w:lineRule="auto"/>
              <w:ind w:right="465"/>
              <w:rPr>
                <w:sz w:val="24"/>
              </w:rPr>
            </w:pPr>
            <w:r>
              <w:rPr>
                <w:sz w:val="24"/>
              </w:rPr>
              <w:t>«Семья – это</w:t>
            </w:r>
            <w:r>
              <w:rPr>
                <w:spacing w:val="-53"/>
                <w:sz w:val="24"/>
              </w:rPr>
              <w:t xml:space="preserve"> </w:t>
            </w:r>
            <w:r>
              <w:rPr>
                <w:sz w:val="24"/>
              </w:rPr>
              <w:t>значит</w:t>
            </w:r>
          </w:p>
          <w:p w:rsidR="00247033" w:rsidRDefault="00247033"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вместе»,</w:t>
            </w:r>
          </w:p>
          <w:p w:rsidR="00247033" w:rsidRDefault="00247033">
            <w:pPr>
              <w:pStyle w:val="TableParagraph"/>
              <w:spacing w:before="43" w:line="276" w:lineRule="auto"/>
              <w:ind w:right="342"/>
              <w:rPr>
                <w:sz w:val="24"/>
              </w:rPr>
            </w:pPr>
            <w:r>
              <w:rPr>
                <w:sz w:val="24"/>
              </w:rPr>
              <w:t>«Неразлучная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семья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взрослые</w:t>
            </w:r>
          </w:p>
          <w:p w:rsidR="00247033" w:rsidRDefault="00247033">
            <w:pPr>
              <w:pStyle w:val="TableParagraph"/>
              <w:spacing w:line="278" w:lineRule="auto"/>
              <w:ind w:right="183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дети»,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«Когда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я буду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большой».</w:t>
            </w:r>
          </w:p>
          <w:p w:rsidR="00247033" w:rsidRDefault="00247033">
            <w:pPr>
              <w:pStyle w:val="TableParagraph"/>
              <w:spacing w:line="276" w:lineRule="auto"/>
              <w:ind w:right="443"/>
              <w:rPr>
                <w:sz w:val="24"/>
              </w:rPr>
            </w:pPr>
            <w:r>
              <w:rPr>
                <w:sz w:val="24"/>
              </w:rPr>
              <w:t>Аппликация: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открытка-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ромашка </w:t>
            </w:r>
            <w:r>
              <w:rPr>
                <w:sz w:val="24"/>
              </w:rPr>
              <w:t>для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родных</w:t>
            </w:r>
          </w:p>
          <w:p w:rsidR="00247033" w:rsidRDefault="0024703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</w:p>
          <w:p w:rsidR="00247033" w:rsidRDefault="00247033">
            <w:pPr>
              <w:pStyle w:val="TableParagraph"/>
              <w:spacing w:before="36" w:line="276" w:lineRule="auto"/>
              <w:ind w:right="249"/>
              <w:rPr>
                <w:sz w:val="24"/>
              </w:rPr>
            </w:pPr>
            <w:r>
              <w:rPr>
                <w:sz w:val="24"/>
              </w:rPr>
              <w:t>«Раз ромашка,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два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ромашка!»</w:t>
            </w:r>
          </w:p>
          <w:p w:rsidR="00247033" w:rsidRDefault="00247033">
            <w:pPr>
              <w:pStyle w:val="TableParagraph"/>
              <w:spacing w:line="291" w:lineRule="exact"/>
              <w:rPr>
                <w:sz w:val="24"/>
              </w:rPr>
            </w:pPr>
            <w:r>
              <w:rPr>
                <w:sz w:val="24"/>
              </w:rPr>
              <w:t>Рисунки</w:t>
            </w:r>
          </w:p>
          <w:p w:rsidR="00247033" w:rsidRDefault="00247033">
            <w:pPr>
              <w:pStyle w:val="TableParagraph"/>
              <w:spacing w:before="43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асфальте</w:t>
            </w:r>
          </w:p>
          <w:p w:rsidR="00247033" w:rsidRDefault="00247033">
            <w:pPr>
              <w:pStyle w:val="TableParagraph"/>
              <w:spacing w:before="48" w:line="276" w:lineRule="auto"/>
              <w:ind w:right="450"/>
              <w:jc w:val="both"/>
              <w:rPr>
                <w:sz w:val="24"/>
              </w:rPr>
            </w:pPr>
            <w:r>
              <w:rPr>
                <w:sz w:val="24"/>
              </w:rPr>
              <w:t>«Мы рисуем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солнце, небо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цветок».</w:t>
            </w:r>
          </w:p>
          <w:p w:rsidR="00247033" w:rsidRDefault="00247033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Сюжетно-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ролевые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игры:</w:t>
            </w:r>
          </w:p>
          <w:p w:rsidR="00247033" w:rsidRDefault="00247033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«Семья»,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«Наш</w:t>
            </w:r>
          </w:p>
          <w:p w:rsidR="00247033" w:rsidRDefault="00247033">
            <w:pPr>
              <w:pStyle w:val="TableParagraph"/>
              <w:spacing w:before="43" w:line="276" w:lineRule="auto"/>
              <w:ind w:right="293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дом», </w:t>
            </w:r>
            <w:r>
              <w:rPr>
                <w:sz w:val="24"/>
              </w:rPr>
              <w:t>«Дочки-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матери»,</w:t>
            </w:r>
          </w:p>
          <w:p w:rsidR="00247033" w:rsidRDefault="00247033">
            <w:pPr>
              <w:pStyle w:val="TableParagraph"/>
              <w:spacing w:line="291" w:lineRule="exact"/>
              <w:rPr>
                <w:sz w:val="24"/>
              </w:rPr>
            </w:pPr>
            <w:r>
              <w:rPr>
                <w:sz w:val="24"/>
              </w:rPr>
              <w:t>«Играем</w:t>
            </w:r>
          </w:p>
          <w:p w:rsidR="00247033" w:rsidRDefault="00247033">
            <w:pPr>
              <w:pStyle w:val="TableParagraph"/>
              <w:spacing w:before="43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профессии»,</w:t>
            </w:r>
          </w:p>
          <w:p w:rsidR="00247033" w:rsidRDefault="00247033">
            <w:pPr>
              <w:pStyle w:val="TableParagraph"/>
              <w:spacing w:before="48" w:line="276" w:lineRule="auto"/>
              <w:ind w:right="378"/>
              <w:rPr>
                <w:sz w:val="24"/>
              </w:rPr>
            </w:pPr>
            <w:r>
              <w:rPr>
                <w:sz w:val="24"/>
              </w:rPr>
              <w:t>«День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рождения».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Музыкальное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развлечение,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посвященное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Дню любви,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</w:p>
        </w:tc>
        <w:tc>
          <w:tcPr>
            <w:tcW w:w="2146" w:type="dxa"/>
            <w:tcBorders>
              <w:top w:val="single" w:sz="48" w:space="0" w:color="92D050"/>
            </w:tcBorders>
          </w:tcPr>
          <w:p w:rsidR="00247033" w:rsidRDefault="00247033">
            <w:pPr>
              <w:pStyle w:val="TableParagraph"/>
              <w:spacing w:before="45" w:line="276" w:lineRule="auto"/>
              <w:ind w:left="79" w:right="447"/>
              <w:rPr>
                <w:sz w:val="24"/>
              </w:rPr>
            </w:pPr>
            <w:r>
              <w:rPr>
                <w:sz w:val="24"/>
              </w:rPr>
              <w:t>Акция «Символ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праздника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ромашка».</w:t>
            </w:r>
          </w:p>
          <w:p w:rsidR="00247033" w:rsidRDefault="00247033">
            <w:pPr>
              <w:pStyle w:val="TableParagraph"/>
              <w:spacing w:before="199" w:line="276" w:lineRule="auto"/>
              <w:ind w:left="79" w:right="255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Утренняя </w:t>
            </w:r>
            <w:r>
              <w:rPr>
                <w:sz w:val="24"/>
              </w:rPr>
              <w:t>встреча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родителей,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сотрудников,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ромашек.</w:t>
            </w:r>
          </w:p>
          <w:p w:rsidR="00247033" w:rsidRDefault="00247033">
            <w:pPr>
              <w:pStyle w:val="TableParagraph"/>
              <w:ind w:left="0"/>
              <w:rPr>
                <w:b/>
                <w:sz w:val="24"/>
              </w:rPr>
            </w:pPr>
          </w:p>
          <w:p w:rsidR="00247033" w:rsidRDefault="00247033">
            <w:pPr>
              <w:pStyle w:val="TableParagraph"/>
              <w:spacing w:before="1"/>
              <w:ind w:left="0"/>
              <w:rPr>
                <w:b/>
                <w:sz w:val="20"/>
              </w:rPr>
            </w:pPr>
          </w:p>
          <w:p w:rsidR="00247033" w:rsidRDefault="00247033">
            <w:pPr>
              <w:pStyle w:val="TableParagraph"/>
              <w:spacing w:before="1" w:line="276" w:lineRule="auto"/>
              <w:ind w:left="79" w:right="229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Конкурс </w:t>
            </w:r>
            <w:r>
              <w:rPr>
                <w:sz w:val="24"/>
              </w:rPr>
              <w:t>плакатов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с участием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 «Моя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семья – мое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богатство!»</w:t>
            </w:r>
          </w:p>
          <w:p w:rsidR="00247033" w:rsidRDefault="00247033">
            <w:pPr>
              <w:pStyle w:val="TableParagraph"/>
              <w:ind w:left="0"/>
              <w:rPr>
                <w:b/>
                <w:sz w:val="24"/>
              </w:rPr>
            </w:pPr>
          </w:p>
          <w:p w:rsidR="00247033" w:rsidRDefault="00247033">
            <w:pPr>
              <w:pStyle w:val="TableParagraph"/>
              <w:ind w:left="0"/>
              <w:rPr>
                <w:b/>
                <w:sz w:val="20"/>
              </w:rPr>
            </w:pPr>
          </w:p>
          <w:p w:rsidR="00247033" w:rsidRDefault="00247033">
            <w:pPr>
              <w:pStyle w:val="TableParagraph"/>
              <w:spacing w:before="1" w:line="276" w:lineRule="auto"/>
              <w:ind w:left="79" w:right="82"/>
              <w:rPr>
                <w:sz w:val="24"/>
              </w:rPr>
            </w:pPr>
            <w:r>
              <w:rPr>
                <w:sz w:val="24"/>
              </w:rPr>
              <w:t>«Волшебство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маминых рук»: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дефиле головных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уборов, </w:t>
            </w:r>
            <w:r>
              <w:rPr>
                <w:sz w:val="24"/>
              </w:rPr>
              <w:t>сделанных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</w:p>
          <w:p w:rsidR="00247033" w:rsidRDefault="00247033">
            <w:pPr>
              <w:pStyle w:val="TableParagraph"/>
              <w:spacing w:line="276" w:lineRule="auto"/>
              <w:ind w:left="79" w:right="966"/>
              <w:rPr>
                <w:sz w:val="24"/>
              </w:rPr>
            </w:pPr>
            <w:r>
              <w:rPr>
                <w:spacing w:val="-1"/>
                <w:sz w:val="24"/>
              </w:rPr>
              <w:t>совместно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детьми.</w:t>
            </w:r>
          </w:p>
          <w:p w:rsidR="00247033" w:rsidRDefault="00247033">
            <w:pPr>
              <w:pStyle w:val="TableParagraph"/>
              <w:ind w:left="0"/>
              <w:rPr>
                <w:b/>
                <w:sz w:val="24"/>
              </w:rPr>
            </w:pPr>
          </w:p>
          <w:p w:rsidR="00247033" w:rsidRDefault="00247033">
            <w:pPr>
              <w:pStyle w:val="TableParagraph"/>
              <w:spacing w:before="12"/>
              <w:ind w:left="0"/>
              <w:rPr>
                <w:b/>
                <w:sz w:val="19"/>
              </w:rPr>
            </w:pPr>
          </w:p>
          <w:p w:rsidR="00247033" w:rsidRDefault="00247033">
            <w:pPr>
              <w:pStyle w:val="TableParagraph"/>
              <w:ind w:left="79"/>
              <w:rPr>
                <w:sz w:val="24"/>
              </w:rPr>
            </w:pPr>
            <w:r>
              <w:rPr>
                <w:sz w:val="24"/>
              </w:rPr>
              <w:t>Фотовыставка</w:t>
            </w:r>
          </w:p>
          <w:p w:rsidR="00247033" w:rsidRDefault="00247033">
            <w:pPr>
              <w:pStyle w:val="TableParagraph"/>
              <w:spacing w:before="43" w:line="278" w:lineRule="auto"/>
              <w:ind w:left="79" w:right="812"/>
              <w:rPr>
                <w:sz w:val="24"/>
              </w:rPr>
            </w:pPr>
            <w:r>
              <w:rPr>
                <w:sz w:val="24"/>
              </w:rPr>
              <w:t>«Загляните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семейный</w:t>
            </w:r>
            <w:r>
              <w:rPr>
                <w:spacing w:val="-53"/>
                <w:sz w:val="24"/>
              </w:rPr>
              <w:t xml:space="preserve"> </w:t>
            </w:r>
            <w:r>
              <w:rPr>
                <w:sz w:val="24"/>
              </w:rPr>
              <w:t>альбом»</w:t>
            </w:r>
          </w:p>
        </w:tc>
        <w:tc>
          <w:tcPr>
            <w:tcW w:w="1580" w:type="dxa"/>
            <w:tcBorders>
              <w:top w:val="single" w:sz="48" w:space="0" w:color="92D050"/>
            </w:tcBorders>
          </w:tcPr>
          <w:p w:rsidR="00247033" w:rsidRDefault="00247033">
            <w:pPr>
              <w:pStyle w:val="TableParagraph"/>
              <w:spacing w:before="45" w:line="276" w:lineRule="auto"/>
              <w:ind w:left="79" w:right="104"/>
              <w:rPr>
                <w:sz w:val="24"/>
              </w:rPr>
            </w:pPr>
            <w:r>
              <w:rPr>
                <w:sz w:val="24"/>
              </w:rPr>
              <w:t>Совместное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планировани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</w:p>
          <w:p w:rsidR="00247033" w:rsidRDefault="00247033">
            <w:pPr>
              <w:pStyle w:val="TableParagraph"/>
              <w:spacing w:before="2" w:line="276" w:lineRule="auto"/>
              <w:ind w:left="79" w:right="106"/>
              <w:rPr>
                <w:sz w:val="24"/>
              </w:rPr>
            </w:pPr>
            <w:r>
              <w:rPr>
                <w:spacing w:val="-1"/>
                <w:sz w:val="24"/>
              </w:rPr>
              <w:t>мероприятий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для всего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247033" w:rsidRDefault="00247033">
            <w:pPr>
              <w:pStyle w:val="TableParagraph"/>
              <w:spacing w:line="278" w:lineRule="auto"/>
              <w:ind w:left="79" w:right="61"/>
              <w:rPr>
                <w:sz w:val="24"/>
              </w:rPr>
            </w:pPr>
            <w:r>
              <w:rPr>
                <w:sz w:val="24"/>
              </w:rPr>
              <w:t>групповых,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межгрупповы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х,</w:t>
            </w:r>
          </w:p>
          <w:p w:rsidR="00247033" w:rsidRDefault="00247033">
            <w:pPr>
              <w:pStyle w:val="TableParagraph"/>
              <w:spacing w:line="276" w:lineRule="auto"/>
              <w:ind w:left="79" w:right="118"/>
              <w:rPr>
                <w:sz w:val="24"/>
              </w:rPr>
            </w:pPr>
            <w:r>
              <w:rPr>
                <w:spacing w:val="-1"/>
                <w:sz w:val="24"/>
              </w:rPr>
              <w:t>общесадовск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их,</w:t>
            </w:r>
          </w:p>
          <w:p w:rsidR="00247033" w:rsidRDefault="00247033">
            <w:pPr>
              <w:pStyle w:val="TableParagraph"/>
              <w:spacing w:line="278" w:lineRule="auto"/>
              <w:ind w:left="79" w:right="82"/>
              <w:rPr>
                <w:sz w:val="24"/>
              </w:rPr>
            </w:pPr>
            <w:r>
              <w:rPr>
                <w:sz w:val="24"/>
              </w:rPr>
              <w:t>с привлечени</w:t>
            </w:r>
            <w:r>
              <w:rPr>
                <w:spacing w:val="-53"/>
                <w:sz w:val="24"/>
              </w:rPr>
              <w:t xml:space="preserve"> </w:t>
            </w:r>
            <w:r>
              <w:rPr>
                <w:sz w:val="24"/>
              </w:rPr>
              <w:t>ем</w:t>
            </w:r>
          </w:p>
          <w:p w:rsidR="00247033" w:rsidRDefault="00247033">
            <w:pPr>
              <w:pStyle w:val="TableParagraph"/>
              <w:spacing w:line="290" w:lineRule="exact"/>
              <w:ind w:left="79"/>
              <w:rPr>
                <w:sz w:val="24"/>
              </w:rPr>
            </w:pPr>
            <w:r>
              <w:rPr>
                <w:sz w:val="24"/>
              </w:rPr>
              <w:t>родителей.</w:t>
            </w:r>
          </w:p>
          <w:p w:rsidR="00247033" w:rsidRDefault="00247033">
            <w:pPr>
              <w:pStyle w:val="TableParagraph"/>
              <w:spacing w:before="32" w:line="276" w:lineRule="auto"/>
              <w:ind w:left="79" w:right="613"/>
              <w:rPr>
                <w:sz w:val="24"/>
              </w:rPr>
            </w:pPr>
            <w:r>
              <w:rPr>
                <w:sz w:val="24"/>
              </w:rPr>
              <w:t>Обмен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опытом,</w:t>
            </w:r>
          </w:p>
          <w:p w:rsidR="00247033" w:rsidRDefault="00247033">
            <w:pPr>
              <w:pStyle w:val="TableParagraph"/>
              <w:spacing w:line="276" w:lineRule="auto"/>
              <w:ind w:left="79" w:right="69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консультаций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и мастер-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  <w:p w:rsidR="00247033" w:rsidRDefault="00247033">
            <w:pPr>
              <w:pStyle w:val="TableParagraph"/>
              <w:spacing w:line="276" w:lineRule="auto"/>
              <w:ind w:left="79" w:right="84"/>
              <w:rPr>
                <w:sz w:val="24"/>
              </w:rPr>
            </w:pPr>
            <w:r>
              <w:rPr>
                <w:sz w:val="24"/>
              </w:rPr>
              <w:t>по организац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 детской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деятельности</w:t>
            </w:r>
          </w:p>
        </w:tc>
      </w:tr>
    </w:tbl>
    <w:p w:rsidR="00247033" w:rsidRDefault="00247033">
      <w:pPr>
        <w:spacing w:line="276" w:lineRule="auto"/>
        <w:rPr>
          <w:sz w:val="24"/>
        </w:rPr>
        <w:sectPr w:rsidR="00247033">
          <w:pgSz w:w="11910" w:h="16840"/>
          <w:pgMar w:top="1000" w:right="920" w:bottom="1620" w:left="940" w:header="0" w:footer="1427" w:gutter="0"/>
          <w:cols w:space="720"/>
        </w:sectPr>
      </w:pPr>
    </w:p>
    <w:tbl>
      <w:tblPr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26"/>
        <w:gridCol w:w="2756"/>
        <w:gridCol w:w="1887"/>
        <w:gridCol w:w="2146"/>
        <w:gridCol w:w="1580"/>
      </w:tblGrid>
      <w:tr w:rsidR="00247033">
        <w:trPr>
          <w:trHeight w:val="2031"/>
        </w:trPr>
        <w:tc>
          <w:tcPr>
            <w:tcW w:w="1426" w:type="dxa"/>
            <w:tcBorders>
              <w:top w:val="nil"/>
              <w:bottom w:val="single" w:sz="34" w:space="0" w:color="92D050"/>
            </w:tcBorders>
          </w:tcPr>
          <w:p w:rsidR="00247033" w:rsidRDefault="00247033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2756" w:type="dxa"/>
            <w:tcBorders>
              <w:top w:val="nil"/>
              <w:bottom w:val="single" w:sz="34" w:space="0" w:color="92D050"/>
            </w:tcBorders>
          </w:tcPr>
          <w:p w:rsidR="00247033" w:rsidRDefault="00247033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887" w:type="dxa"/>
            <w:tcBorders>
              <w:top w:val="nil"/>
              <w:bottom w:val="single" w:sz="34" w:space="0" w:color="92D050"/>
            </w:tcBorders>
          </w:tcPr>
          <w:p w:rsidR="00247033" w:rsidRDefault="00247033">
            <w:pPr>
              <w:pStyle w:val="TableParagraph"/>
              <w:spacing w:before="78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верности:</w:t>
            </w:r>
          </w:p>
          <w:p w:rsidR="00247033" w:rsidRDefault="00247033">
            <w:pPr>
              <w:pStyle w:val="TableParagraph"/>
              <w:spacing w:before="43" w:line="276" w:lineRule="auto"/>
              <w:ind w:right="409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«Когда </w:t>
            </w:r>
            <w:r>
              <w:rPr>
                <w:sz w:val="24"/>
              </w:rPr>
              <w:t>семья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вместе,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</w:p>
          <w:p w:rsidR="00247033" w:rsidRDefault="00247033"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душа</w:t>
            </w:r>
          </w:p>
          <w:p w:rsidR="00247033" w:rsidRDefault="00247033">
            <w:pPr>
              <w:pStyle w:val="TableParagraph"/>
              <w:spacing w:before="44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месте»</w:t>
            </w:r>
          </w:p>
        </w:tc>
        <w:tc>
          <w:tcPr>
            <w:tcW w:w="2146" w:type="dxa"/>
            <w:tcBorders>
              <w:top w:val="nil"/>
              <w:bottom w:val="single" w:sz="34" w:space="0" w:color="92D050"/>
            </w:tcBorders>
          </w:tcPr>
          <w:p w:rsidR="00247033" w:rsidRDefault="00247033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580" w:type="dxa"/>
            <w:tcBorders>
              <w:top w:val="nil"/>
              <w:bottom w:val="single" w:sz="34" w:space="0" w:color="92D050"/>
            </w:tcBorders>
          </w:tcPr>
          <w:p w:rsidR="00247033" w:rsidRDefault="00247033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247033">
        <w:trPr>
          <w:trHeight w:val="511"/>
        </w:trPr>
        <w:tc>
          <w:tcPr>
            <w:tcW w:w="9795" w:type="dxa"/>
            <w:gridSpan w:val="5"/>
            <w:tcBorders>
              <w:bottom w:val="single" w:sz="4" w:space="0" w:color="000000"/>
            </w:tcBorders>
            <w:shd w:val="clear" w:color="auto" w:fill="92D050"/>
          </w:tcPr>
          <w:p w:rsidR="00247033" w:rsidRDefault="00247033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247033">
        <w:trPr>
          <w:trHeight w:val="11045"/>
        </w:trPr>
        <w:tc>
          <w:tcPr>
            <w:tcW w:w="1426" w:type="dxa"/>
            <w:tcBorders>
              <w:top w:val="single" w:sz="48" w:space="0" w:color="92D050"/>
              <w:bottom w:val="single" w:sz="4" w:space="0" w:color="000000"/>
            </w:tcBorders>
          </w:tcPr>
          <w:p w:rsidR="00247033" w:rsidRDefault="00247033">
            <w:pPr>
              <w:pStyle w:val="TableParagraph"/>
              <w:spacing w:before="62"/>
              <w:ind w:left="78"/>
              <w:rPr>
                <w:sz w:val="24"/>
              </w:rPr>
            </w:pPr>
            <w:r>
              <w:rPr>
                <w:sz w:val="24"/>
              </w:rPr>
              <w:t>01.07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247033" w:rsidRDefault="00247033">
            <w:pPr>
              <w:pStyle w:val="TableParagraph"/>
              <w:spacing w:before="43" w:line="278" w:lineRule="auto"/>
              <w:ind w:left="78" w:right="134"/>
              <w:rPr>
                <w:sz w:val="24"/>
              </w:rPr>
            </w:pPr>
            <w:r>
              <w:rPr>
                <w:spacing w:val="-1"/>
                <w:sz w:val="24"/>
              </w:rPr>
              <w:t>Всемирный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</w:p>
          <w:p w:rsidR="00247033" w:rsidRDefault="00247033">
            <w:pPr>
              <w:pStyle w:val="TableParagraph"/>
              <w:spacing w:line="276" w:lineRule="auto"/>
              <w:ind w:left="78" w:right="132"/>
              <w:rPr>
                <w:sz w:val="24"/>
              </w:rPr>
            </w:pPr>
            <w:r>
              <w:rPr>
                <w:sz w:val="24"/>
              </w:rPr>
              <w:t>архитектур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ы</w:t>
            </w:r>
            <w:r>
              <w:rPr>
                <w:spacing w:val="-8"/>
                <w:sz w:val="24"/>
              </w:rPr>
              <w:t xml:space="preserve"> </w:t>
            </w:r>
            <w:r w:rsidR="000B6309">
              <w:rPr>
                <w:spacing w:val="-1"/>
                <w:sz w:val="24"/>
              </w:rPr>
              <w:t>(старше-подготовительная</w:t>
            </w:r>
            <w:r>
              <w:rPr>
                <w:spacing w:val="-1"/>
                <w:sz w:val="24"/>
              </w:rPr>
              <w:t>)</w:t>
            </w:r>
          </w:p>
        </w:tc>
        <w:tc>
          <w:tcPr>
            <w:tcW w:w="2756" w:type="dxa"/>
            <w:tcBorders>
              <w:top w:val="single" w:sz="48" w:space="0" w:color="92D050"/>
              <w:bottom w:val="single" w:sz="4" w:space="0" w:color="000000"/>
            </w:tcBorders>
          </w:tcPr>
          <w:p w:rsidR="00247033" w:rsidRDefault="00247033">
            <w:pPr>
              <w:pStyle w:val="TableParagraph"/>
              <w:numPr>
                <w:ilvl w:val="0"/>
                <w:numId w:val="39"/>
              </w:numPr>
              <w:tabs>
                <w:tab w:val="left" w:pos="800"/>
              </w:tabs>
              <w:spacing w:before="62"/>
              <w:ind w:right="395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о 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типах</w:t>
            </w:r>
          </w:p>
          <w:p w:rsidR="00247033" w:rsidRDefault="00247033">
            <w:pPr>
              <w:pStyle w:val="TableParagraph"/>
              <w:ind w:left="799" w:right="416"/>
              <w:rPr>
                <w:sz w:val="24"/>
              </w:rPr>
            </w:pPr>
            <w:r>
              <w:rPr>
                <w:spacing w:val="-1"/>
                <w:sz w:val="24"/>
              </w:rPr>
              <w:t>архитектурных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строений</w:t>
            </w:r>
          </w:p>
          <w:p w:rsidR="00247033" w:rsidRDefault="00247033">
            <w:pPr>
              <w:pStyle w:val="TableParagraph"/>
              <w:spacing w:line="293" w:lineRule="exact"/>
              <w:ind w:left="799"/>
              <w:rPr>
                <w:sz w:val="24"/>
              </w:rPr>
            </w:pPr>
            <w:r>
              <w:rPr>
                <w:sz w:val="24"/>
              </w:rPr>
              <w:t>(жилой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дом,</w:t>
            </w:r>
          </w:p>
          <w:p w:rsidR="00247033" w:rsidRDefault="00247033">
            <w:pPr>
              <w:pStyle w:val="TableParagraph"/>
              <w:ind w:left="799" w:right="281"/>
              <w:rPr>
                <w:sz w:val="24"/>
              </w:rPr>
            </w:pPr>
            <w:r>
              <w:rPr>
                <w:spacing w:val="-1"/>
                <w:sz w:val="24"/>
              </w:rPr>
              <w:t>промышленные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постройки,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культовые</w:t>
            </w:r>
          </w:p>
          <w:p w:rsidR="00247033" w:rsidRDefault="00247033">
            <w:pPr>
              <w:pStyle w:val="TableParagraph"/>
              <w:spacing w:before="4"/>
              <w:ind w:left="799" w:right="497"/>
              <w:rPr>
                <w:sz w:val="24"/>
              </w:rPr>
            </w:pPr>
            <w:r>
              <w:rPr>
                <w:sz w:val="24"/>
              </w:rPr>
              <w:t>постройки,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детские </w:t>
            </w:r>
            <w:r>
              <w:rPr>
                <w:sz w:val="24"/>
              </w:rPr>
              <w:t>сады,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школы);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  <w:p w:rsidR="00247033" w:rsidRDefault="00247033">
            <w:pPr>
              <w:pStyle w:val="TableParagraph"/>
              <w:spacing w:line="292" w:lineRule="exact"/>
              <w:ind w:left="799"/>
              <w:rPr>
                <w:sz w:val="24"/>
              </w:rPr>
            </w:pPr>
            <w:r>
              <w:rPr>
                <w:sz w:val="24"/>
              </w:rPr>
              <w:t>стилях</w:t>
            </w:r>
          </w:p>
          <w:p w:rsidR="00247033" w:rsidRDefault="00247033">
            <w:pPr>
              <w:pStyle w:val="TableParagraph"/>
              <w:ind w:left="799" w:right="301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архитектуры, </w:t>
            </w:r>
            <w:r>
              <w:rPr>
                <w:sz w:val="24"/>
              </w:rPr>
              <w:t>их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особенностях.</w:t>
            </w:r>
          </w:p>
          <w:p w:rsidR="00247033" w:rsidRDefault="00247033">
            <w:pPr>
              <w:pStyle w:val="TableParagraph"/>
              <w:numPr>
                <w:ilvl w:val="0"/>
                <w:numId w:val="39"/>
              </w:numPr>
              <w:tabs>
                <w:tab w:val="left" w:pos="800"/>
              </w:tabs>
              <w:ind w:right="301"/>
              <w:rPr>
                <w:sz w:val="24"/>
              </w:rPr>
            </w:pPr>
            <w:r>
              <w:rPr>
                <w:sz w:val="24"/>
              </w:rPr>
              <w:t>Познакомить со</w:t>
            </w:r>
            <w:r>
              <w:rPr>
                <w:spacing w:val="-53"/>
                <w:sz w:val="24"/>
              </w:rPr>
              <w:t xml:space="preserve"> </w:t>
            </w:r>
            <w:r>
              <w:rPr>
                <w:sz w:val="24"/>
              </w:rPr>
              <w:t>средствами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выразительност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247033" w:rsidRDefault="00247033">
            <w:pPr>
              <w:pStyle w:val="TableParagraph"/>
              <w:ind w:left="799" w:right="345"/>
              <w:rPr>
                <w:sz w:val="24"/>
              </w:rPr>
            </w:pPr>
            <w:r>
              <w:rPr>
                <w:spacing w:val="-1"/>
                <w:sz w:val="24"/>
              </w:rPr>
              <w:t>архитектурного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сооружения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(форма, цвет,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объем, декор,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материал),</w:t>
            </w:r>
          </w:p>
          <w:p w:rsidR="00247033" w:rsidRDefault="00247033">
            <w:pPr>
              <w:pStyle w:val="TableParagraph"/>
              <w:numPr>
                <w:ilvl w:val="0"/>
                <w:numId w:val="39"/>
              </w:numPr>
              <w:tabs>
                <w:tab w:val="left" w:pos="800"/>
              </w:tabs>
              <w:ind w:right="432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Познакомить </w:t>
            </w:r>
            <w:r>
              <w:rPr>
                <w:sz w:val="24"/>
              </w:rPr>
              <w:t>с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профессиями</w:t>
            </w:r>
          </w:p>
          <w:p w:rsidR="00247033" w:rsidRDefault="00247033">
            <w:pPr>
              <w:pStyle w:val="TableParagraph"/>
              <w:spacing w:line="293" w:lineRule="exact"/>
              <w:ind w:left="799"/>
              <w:rPr>
                <w:sz w:val="24"/>
              </w:rPr>
            </w:pPr>
            <w:r>
              <w:rPr>
                <w:sz w:val="24"/>
              </w:rPr>
              <w:t>«архитектор»,</w:t>
            </w:r>
          </w:p>
          <w:p w:rsidR="00247033" w:rsidRDefault="00247033">
            <w:pPr>
              <w:pStyle w:val="TableParagraph"/>
              <w:ind w:left="799" w:right="632"/>
              <w:rPr>
                <w:sz w:val="24"/>
              </w:rPr>
            </w:pPr>
            <w:r>
              <w:rPr>
                <w:sz w:val="24"/>
              </w:rPr>
              <w:t>«дизайнер»,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расширить</w:t>
            </w:r>
          </w:p>
          <w:p w:rsidR="00247033" w:rsidRDefault="00247033">
            <w:pPr>
              <w:pStyle w:val="TableParagraph"/>
              <w:ind w:left="799" w:right="348"/>
              <w:jc w:val="both"/>
              <w:rPr>
                <w:sz w:val="24"/>
              </w:rPr>
            </w:pPr>
            <w:r>
              <w:rPr>
                <w:sz w:val="24"/>
              </w:rPr>
              <w:t>представления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 строительных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профессиях.</w:t>
            </w:r>
          </w:p>
          <w:p w:rsidR="00247033" w:rsidRDefault="00247033">
            <w:pPr>
              <w:pStyle w:val="TableParagraph"/>
              <w:numPr>
                <w:ilvl w:val="0"/>
                <w:numId w:val="39"/>
              </w:numPr>
              <w:tabs>
                <w:tab w:val="left" w:pos="800"/>
              </w:tabs>
              <w:ind w:right="389"/>
              <w:jc w:val="bot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</w:p>
        </w:tc>
        <w:tc>
          <w:tcPr>
            <w:tcW w:w="1887" w:type="dxa"/>
            <w:tcBorders>
              <w:top w:val="single" w:sz="48" w:space="0" w:color="92D050"/>
              <w:bottom w:val="single" w:sz="4" w:space="0" w:color="000000"/>
            </w:tcBorders>
          </w:tcPr>
          <w:p w:rsidR="00247033" w:rsidRDefault="00247033">
            <w:pPr>
              <w:pStyle w:val="TableParagraph"/>
              <w:spacing w:before="62" w:line="276" w:lineRule="auto"/>
              <w:ind w:left="151" w:right="152"/>
              <w:rPr>
                <w:sz w:val="24"/>
              </w:rPr>
            </w:pPr>
            <w:r>
              <w:rPr>
                <w:spacing w:val="-1"/>
                <w:sz w:val="24"/>
              </w:rPr>
              <w:t>Дидактические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«Дом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247033" w:rsidRDefault="00247033">
            <w:pPr>
              <w:pStyle w:val="TableParagraph"/>
              <w:spacing w:before="3"/>
              <w:ind w:left="151"/>
              <w:rPr>
                <w:sz w:val="24"/>
              </w:rPr>
            </w:pPr>
            <w:r>
              <w:rPr>
                <w:sz w:val="24"/>
              </w:rPr>
              <w:t>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части»,</w:t>
            </w:r>
          </w:p>
          <w:p w:rsidR="00247033" w:rsidRDefault="00247033">
            <w:pPr>
              <w:pStyle w:val="TableParagraph"/>
              <w:spacing w:before="43"/>
              <w:ind w:left="151"/>
              <w:rPr>
                <w:sz w:val="24"/>
              </w:rPr>
            </w:pPr>
            <w:r>
              <w:rPr>
                <w:sz w:val="24"/>
              </w:rPr>
              <w:t>«Хорошо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247033" w:rsidRDefault="00247033">
            <w:pPr>
              <w:pStyle w:val="TableParagraph"/>
              <w:spacing w:before="43" w:line="276" w:lineRule="auto"/>
              <w:ind w:left="151" w:right="394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плохо», </w:t>
            </w:r>
            <w:r>
              <w:rPr>
                <w:sz w:val="24"/>
              </w:rPr>
              <w:t>«Кто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скажет, кто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знает…»</w:t>
            </w:r>
          </w:p>
          <w:p w:rsidR="00247033" w:rsidRDefault="00247033">
            <w:pPr>
              <w:pStyle w:val="TableParagraph"/>
              <w:spacing w:line="276" w:lineRule="auto"/>
              <w:ind w:left="151" w:right="559"/>
              <w:rPr>
                <w:sz w:val="24"/>
              </w:rPr>
            </w:pPr>
            <w:r>
              <w:rPr>
                <w:sz w:val="24"/>
              </w:rPr>
              <w:t>«Построй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дом», «Из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сделано?»,</w:t>
            </w:r>
          </w:p>
          <w:p w:rsidR="00247033" w:rsidRDefault="00247033">
            <w:pPr>
              <w:pStyle w:val="TableParagraph"/>
              <w:ind w:left="151"/>
              <w:rPr>
                <w:sz w:val="24"/>
              </w:rPr>
            </w:pPr>
            <w:r>
              <w:rPr>
                <w:sz w:val="24"/>
              </w:rPr>
              <w:t>«Наоборот».</w:t>
            </w:r>
          </w:p>
          <w:p w:rsidR="00247033" w:rsidRDefault="00247033">
            <w:pPr>
              <w:pStyle w:val="TableParagraph"/>
              <w:spacing w:before="11"/>
              <w:ind w:left="0"/>
              <w:rPr>
                <w:b/>
                <w:sz w:val="19"/>
              </w:rPr>
            </w:pPr>
          </w:p>
          <w:p w:rsidR="00247033" w:rsidRDefault="00247033">
            <w:pPr>
              <w:pStyle w:val="TableParagraph"/>
              <w:spacing w:line="276" w:lineRule="auto"/>
              <w:ind w:left="151"/>
              <w:rPr>
                <w:sz w:val="24"/>
              </w:rPr>
            </w:pPr>
            <w:r>
              <w:rPr>
                <w:sz w:val="24"/>
              </w:rPr>
              <w:t>Сюжетно-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ролевая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игра</w:t>
            </w:r>
          </w:p>
          <w:p w:rsidR="00247033" w:rsidRDefault="00247033">
            <w:pPr>
              <w:pStyle w:val="TableParagraph"/>
              <w:spacing w:before="4" w:line="276" w:lineRule="auto"/>
              <w:ind w:left="151" w:right="572"/>
              <w:rPr>
                <w:sz w:val="24"/>
              </w:rPr>
            </w:pPr>
            <w:r>
              <w:rPr>
                <w:spacing w:val="-1"/>
                <w:sz w:val="24"/>
              </w:rPr>
              <w:t>«Построим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замок».</w:t>
            </w:r>
          </w:p>
          <w:p w:rsidR="00247033" w:rsidRDefault="00247033">
            <w:pPr>
              <w:pStyle w:val="TableParagraph"/>
              <w:spacing w:before="199" w:line="276" w:lineRule="auto"/>
              <w:ind w:left="151" w:right="158"/>
              <w:rPr>
                <w:sz w:val="24"/>
              </w:rPr>
            </w:pPr>
            <w:r>
              <w:rPr>
                <w:spacing w:val="-1"/>
                <w:sz w:val="24"/>
              </w:rPr>
              <w:t>Рассматривани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</w:p>
          <w:p w:rsidR="00247033" w:rsidRDefault="00247033">
            <w:pPr>
              <w:pStyle w:val="TableParagraph"/>
              <w:spacing w:line="276" w:lineRule="auto"/>
              <w:ind w:left="151" w:right="268"/>
              <w:rPr>
                <w:sz w:val="24"/>
              </w:rPr>
            </w:pPr>
            <w:r>
              <w:rPr>
                <w:sz w:val="24"/>
              </w:rPr>
              <w:t>иллюстраций,</w:t>
            </w:r>
            <w:r>
              <w:rPr>
                <w:spacing w:val="-53"/>
                <w:sz w:val="24"/>
              </w:rPr>
              <w:t xml:space="preserve"> </w:t>
            </w:r>
            <w:r>
              <w:rPr>
                <w:sz w:val="24"/>
              </w:rPr>
              <w:t>альбомов</w:t>
            </w:r>
          </w:p>
          <w:p w:rsidR="00247033" w:rsidRDefault="00247033">
            <w:pPr>
              <w:pStyle w:val="TableParagraph"/>
              <w:spacing w:line="292" w:lineRule="exact"/>
              <w:ind w:left="151"/>
              <w:rPr>
                <w:sz w:val="24"/>
              </w:rPr>
            </w:pPr>
            <w:r>
              <w:rPr>
                <w:sz w:val="24"/>
              </w:rPr>
              <w:t>«Стили</w:t>
            </w:r>
          </w:p>
          <w:p w:rsidR="00247033" w:rsidRDefault="00247033">
            <w:pPr>
              <w:pStyle w:val="TableParagraph"/>
              <w:spacing w:before="46"/>
              <w:ind w:left="151"/>
              <w:rPr>
                <w:sz w:val="24"/>
              </w:rPr>
            </w:pPr>
            <w:r>
              <w:rPr>
                <w:sz w:val="24"/>
              </w:rPr>
              <w:t>архитектуры»,</w:t>
            </w:r>
          </w:p>
          <w:p w:rsidR="00247033" w:rsidRDefault="00247033">
            <w:pPr>
              <w:pStyle w:val="TableParagraph"/>
              <w:spacing w:before="43" w:line="276" w:lineRule="auto"/>
              <w:ind w:left="151" w:right="233"/>
              <w:rPr>
                <w:sz w:val="24"/>
              </w:rPr>
            </w:pPr>
            <w:r>
              <w:rPr>
                <w:sz w:val="24"/>
              </w:rPr>
              <w:t>«Ландшафтны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дизайн»</w:t>
            </w:r>
          </w:p>
          <w:p w:rsidR="00247033" w:rsidRDefault="00247033">
            <w:pPr>
              <w:pStyle w:val="TableParagraph"/>
              <w:spacing w:before="201"/>
              <w:ind w:left="151"/>
              <w:rPr>
                <w:sz w:val="24"/>
              </w:rPr>
            </w:pPr>
            <w:r>
              <w:rPr>
                <w:sz w:val="24"/>
              </w:rPr>
              <w:t>Показ</w:t>
            </w:r>
          </w:p>
          <w:p w:rsidR="00247033" w:rsidRDefault="00247033">
            <w:pPr>
              <w:pStyle w:val="TableParagraph"/>
              <w:spacing w:before="43"/>
              <w:ind w:left="151"/>
              <w:rPr>
                <w:sz w:val="24"/>
              </w:rPr>
            </w:pPr>
            <w:r>
              <w:rPr>
                <w:sz w:val="24"/>
              </w:rPr>
              <w:t>презентации</w:t>
            </w:r>
          </w:p>
          <w:p w:rsidR="00247033" w:rsidRDefault="00247033">
            <w:pPr>
              <w:pStyle w:val="TableParagraph"/>
              <w:spacing w:before="43" w:line="276" w:lineRule="auto"/>
              <w:ind w:left="151" w:right="179"/>
              <w:rPr>
                <w:sz w:val="24"/>
              </w:rPr>
            </w:pPr>
            <w:r>
              <w:rPr>
                <w:sz w:val="24"/>
              </w:rPr>
              <w:t>«Что такое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архитектура?».</w:t>
            </w:r>
          </w:p>
          <w:p w:rsidR="00247033" w:rsidRDefault="00247033">
            <w:pPr>
              <w:pStyle w:val="TableParagraph"/>
              <w:spacing w:before="200"/>
              <w:ind w:left="151"/>
              <w:rPr>
                <w:sz w:val="24"/>
              </w:rPr>
            </w:pPr>
            <w:r>
              <w:rPr>
                <w:sz w:val="24"/>
              </w:rPr>
              <w:t>Чтение</w:t>
            </w:r>
          </w:p>
        </w:tc>
        <w:tc>
          <w:tcPr>
            <w:tcW w:w="2146" w:type="dxa"/>
            <w:tcBorders>
              <w:top w:val="single" w:sz="48" w:space="0" w:color="92D050"/>
              <w:bottom w:val="single" w:sz="4" w:space="0" w:color="000000"/>
            </w:tcBorders>
          </w:tcPr>
          <w:p w:rsidR="00247033" w:rsidRDefault="00247033">
            <w:pPr>
              <w:pStyle w:val="TableParagraph"/>
              <w:spacing w:before="62"/>
              <w:ind w:left="79"/>
              <w:rPr>
                <w:sz w:val="24"/>
              </w:rPr>
            </w:pPr>
            <w:r>
              <w:rPr>
                <w:sz w:val="24"/>
              </w:rPr>
              <w:t>Выставка</w:t>
            </w:r>
          </w:p>
          <w:p w:rsidR="00247033" w:rsidRDefault="00247033">
            <w:pPr>
              <w:pStyle w:val="TableParagraph"/>
              <w:spacing w:before="43"/>
              <w:ind w:left="79"/>
              <w:rPr>
                <w:sz w:val="24"/>
              </w:rPr>
            </w:pPr>
            <w:r>
              <w:rPr>
                <w:sz w:val="24"/>
              </w:rPr>
              <w:t>творческих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работ.</w:t>
            </w:r>
          </w:p>
        </w:tc>
        <w:tc>
          <w:tcPr>
            <w:tcW w:w="1580" w:type="dxa"/>
            <w:tcBorders>
              <w:top w:val="single" w:sz="48" w:space="0" w:color="92D050"/>
              <w:bottom w:val="single" w:sz="4" w:space="0" w:color="000000"/>
            </w:tcBorders>
          </w:tcPr>
          <w:p w:rsidR="00247033" w:rsidRDefault="00247033">
            <w:pPr>
              <w:pStyle w:val="TableParagraph"/>
              <w:spacing w:before="62" w:line="276" w:lineRule="auto"/>
              <w:ind w:left="79" w:right="368"/>
              <w:rPr>
                <w:sz w:val="24"/>
              </w:rPr>
            </w:pPr>
            <w:r>
              <w:rPr>
                <w:sz w:val="24"/>
              </w:rPr>
              <w:t>Подбор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</w:p>
          <w:p w:rsidR="00247033" w:rsidRDefault="00247033">
            <w:pPr>
              <w:pStyle w:val="TableParagraph"/>
              <w:spacing w:before="3" w:line="276" w:lineRule="auto"/>
              <w:ind w:left="79" w:right="113"/>
              <w:rPr>
                <w:sz w:val="24"/>
              </w:rPr>
            </w:pPr>
            <w:r>
              <w:rPr>
                <w:spacing w:val="-1"/>
                <w:sz w:val="24"/>
              </w:rPr>
              <w:t>(дидактическ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ие 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ная</w:t>
            </w:r>
          </w:p>
          <w:p w:rsidR="00247033" w:rsidRDefault="00247033">
            <w:pPr>
              <w:pStyle w:val="TableParagraph"/>
              <w:spacing w:line="276" w:lineRule="auto"/>
              <w:ind w:left="79" w:right="172"/>
              <w:rPr>
                <w:sz w:val="24"/>
              </w:rPr>
            </w:pPr>
            <w:r>
              <w:rPr>
                <w:sz w:val="24"/>
              </w:rPr>
              <w:t>литература,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строительны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й материал,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наглядный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атрибуты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ролевым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</w:tc>
      </w:tr>
    </w:tbl>
    <w:p w:rsidR="00247033" w:rsidRDefault="00247033">
      <w:pPr>
        <w:spacing w:line="276" w:lineRule="auto"/>
        <w:rPr>
          <w:sz w:val="24"/>
        </w:rPr>
        <w:sectPr w:rsidR="00247033">
          <w:pgSz w:w="11910" w:h="16840"/>
          <w:pgMar w:top="940" w:right="920" w:bottom="1620" w:left="940" w:header="0" w:footer="1427" w:gutter="0"/>
          <w:cols w:space="720"/>
        </w:sectPr>
      </w:pPr>
    </w:p>
    <w:tbl>
      <w:tblPr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26"/>
        <w:gridCol w:w="2756"/>
        <w:gridCol w:w="1887"/>
        <w:gridCol w:w="2146"/>
        <w:gridCol w:w="1580"/>
      </w:tblGrid>
      <w:tr w:rsidR="00247033">
        <w:trPr>
          <w:trHeight w:val="13630"/>
        </w:trPr>
        <w:tc>
          <w:tcPr>
            <w:tcW w:w="1426" w:type="dxa"/>
            <w:tcBorders>
              <w:left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2756" w:type="dxa"/>
            <w:tcBorders>
              <w:left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spacing w:before="75"/>
              <w:ind w:left="799" w:right="270"/>
              <w:rPr>
                <w:sz w:val="24"/>
              </w:rPr>
            </w:pPr>
            <w:r>
              <w:rPr>
                <w:sz w:val="24"/>
              </w:rPr>
              <w:t>о ландшафтной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архитектуре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(парки, </w:t>
            </w:r>
            <w:r>
              <w:rPr>
                <w:sz w:val="24"/>
              </w:rPr>
              <w:t>скверы),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малые</w:t>
            </w:r>
          </w:p>
          <w:p w:rsidR="00247033" w:rsidRDefault="00247033">
            <w:pPr>
              <w:pStyle w:val="TableParagraph"/>
              <w:ind w:left="799" w:right="409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архитектурные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формы. Ввести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понятие</w:t>
            </w:r>
          </w:p>
          <w:p w:rsidR="00247033" w:rsidRDefault="00247033">
            <w:pPr>
              <w:pStyle w:val="TableParagraph"/>
              <w:ind w:left="799" w:right="349"/>
              <w:rPr>
                <w:sz w:val="24"/>
              </w:rPr>
            </w:pPr>
            <w:r>
              <w:rPr>
                <w:sz w:val="24"/>
              </w:rPr>
              <w:t>«ландшафтный</w:t>
            </w:r>
            <w:r>
              <w:rPr>
                <w:spacing w:val="-53"/>
                <w:sz w:val="24"/>
              </w:rPr>
              <w:t xml:space="preserve"> </w:t>
            </w:r>
            <w:r>
              <w:rPr>
                <w:sz w:val="24"/>
              </w:rPr>
              <w:t>дизайн».</w:t>
            </w:r>
          </w:p>
          <w:p w:rsidR="00247033" w:rsidRDefault="00247033">
            <w:pPr>
              <w:pStyle w:val="TableParagraph"/>
              <w:numPr>
                <w:ilvl w:val="0"/>
                <w:numId w:val="38"/>
              </w:numPr>
              <w:tabs>
                <w:tab w:val="left" w:pos="800"/>
              </w:tabs>
              <w:spacing w:line="244" w:lineRule="auto"/>
              <w:ind w:right="320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Учить </w:t>
            </w:r>
            <w:r>
              <w:rPr>
                <w:sz w:val="24"/>
              </w:rPr>
              <w:t>понимать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«читать»</w:t>
            </w:r>
          </w:p>
          <w:p w:rsidR="00247033" w:rsidRDefault="00247033">
            <w:pPr>
              <w:pStyle w:val="TableParagraph"/>
              <w:ind w:left="799" w:right="240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чертежи, </w:t>
            </w:r>
            <w:r>
              <w:rPr>
                <w:sz w:val="24"/>
              </w:rPr>
              <w:t>схемы;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возводить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247033" w:rsidRDefault="00247033">
            <w:pPr>
              <w:pStyle w:val="TableParagraph"/>
              <w:spacing w:line="293" w:lineRule="exact"/>
              <w:ind w:left="799"/>
              <w:rPr>
                <w:sz w:val="24"/>
              </w:rPr>
            </w:pPr>
            <w:r>
              <w:rPr>
                <w:sz w:val="24"/>
              </w:rPr>
              <w:t>ним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постройки.</w:t>
            </w:r>
          </w:p>
          <w:p w:rsidR="00247033" w:rsidRDefault="00247033">
            <w:pPr>
              <w:pStyle w:val="TableParagraph"/>
              <w:numPr>
                <w:ilvl w:val="0"/>
                <w:numId w:val="38"/>
              </w:numPr>
              <w:tabs>
                <w:tab w:val="left" w:pos="800"/>
              </w:tabs>
              <w:ind w:right="279"/>
              <w:rPr>
                <w:sz w:val="24"/>
              </w:rPr>
            </w:pPr>
            <w:r>
              <w:rPr>
                <w:sz w:val="24"/>
              </w:rPr>
              <w:t>Учить отражать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рисунке,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аппликации,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конструировани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и современные,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старинные,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сказочные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здания.</w:t>
            </w:r>
          </w:p>
          <w:p w:rsidR="00247033" w:rsidRDefault="00247033">
            <w:pPr>
              <w:pStyle w:val="TableParagraph"/>
              <w:numPr>
                <w:ilvl w:val="0"/>
                <w:numId w:val="38"/>
              </w:numPr>
              <w:tabs>
                <w:tab w:val="left" w:pos="800"/>
              </w:tabs>
              <w:spacing w:line="293" w:lineRule="exact"/>
              <w:rPr>
                <w:sz w:val="24"/>
              </w:rPr>
            </w:pPr>
            <w:r>
              <w:rPr>
                <w:sz w:val="24"/>
              </w:rPr>
              <w:t>Развивать</w:t>
            </w:r>
          </w:p>
          <w:p w:rsidR="00247033" w:rsidRDefault="00247033">
            <w:pPr>
              <w:pStyle w:val="TableParagraph"/>
              <w:ind w:left="799" w:right="254"/>
              <w:rPr>
                <w:sz w:val="24"/>
              </w:rPr>
            </w:pPr>
            <w:r>
              <w:rPr>
                <w:spacing w:val="-1"/>
                <w:sz w:val="24"/>
              </w:rPr>
              <w:t>познавательные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процессы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логические</w:t>
            </w:r>
          </w:p>
          <w:p w:rsidR="00247033" w:rsidRDefault="00247033">
            <w:pPr>
              <w:pStyle w:val="TableParagraph"/>
              <w:ind w:left="799" w:right="614"/>
              <w:rPr>
                <w:sz w:val="24"/>
              </w:rPr>
            </w:pPr>
            <w:r>
              <w:rPr>
                <w:sz w:val="24"/>
              </w:rPr>
              <w:t>операции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(сравнение,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характерных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признаков,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обобщение),</w:t>
            </w:r>
          </w:p>
          <w:p w:rsidR="00247033" w:rsidRDefault="00247033">
            <w:pPr>
              <w:pStyle w:val="TableParagraph"/>
              <w:ind w:left="799" w:right="284"/>
              <w:rPr>
                <w:sz w:val="24"/>
              </w:rPr>
            </w:pPr>
            <w:r>
              <w:rPr>
                <w:spacing w:val="-1"/>
                <w:sz w:val="24"/>
              </w:rPr>
              <w:t>конструктивные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способности.</w:t>
            </w:r>
          </w:p>
          <w:p w:rsidR="00247033" w:rsidRDefault="00247033">
            <w:pPr>
              <w:pStyle w:val="TableParagraph"/>
              <w:numPr>
                <w:ilvl w:val="0"/>
                <w:numId w:val="38"/>
              </w:numPr>
              <w:tabs>
                <w:tab w:val="left" w:pos="800"/>
              </w:tabs>
              <w:ind w:right="605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эстетические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способности</w:t>
            </w:r>
          </w:p>
          <w:p w:rsidR="00247033" w:rsidRDefault="00247033">
            <w:pPr>
              <w:pStyle w:val="TableParagraph"/>
              <w:spacing w:line="244" w:lineRule="auto"/>
              <w:ind w:left="799" w:right="247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(чувство </w:t>
            </w:r>
            <w:r>
              <w:rPr>
                <w:sz w:val="24"/>
              </w:rPr>
              <w:t>формы,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цвета,</w:t>
            </w:r>
          </w:p>
          <w:p w:rsidR="00247033" w:rsidRDefault="00247033">
            <w:pPr>
              <w:pStyle w:val="TableParagraph"/>
              <w:ind w:left="799" w:right="633"/>
              <w:jc w:val="both"/>
              <w:rPr>
                <w:sz w:val="24"/>
              </w:rPr>
            </w:pPr>
            <w:r>
              <w:rPr>
                <w:sz w:val="24"/>
              </w:rPr>
              <w:t>пропорций),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творчество </w:t>
            </w:r>
            <w:r>
              <w:rPr>
                <w:sz w:val="24"/>
              </w:rPr>
              <w:t>и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фантазию.</w:t>
            </w:r>
          </w:p>
          <w:p w:rsidR="00247033" w:rsidRDefault="00247033">
            <w:pPr>
              <w:pStyle w:val="TableParagraph"/>
              <w:numPr>
                <w:ilvl w:val="0"/>
                <w:numId w:val="38"/>
              </w:numPr>
              <w:tabs>
                <w:tab w:val="left" w:pos="800"/>
              </w:tabs>
              <w:ind w:right="641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Воспитывать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:rsidR="00247033" w:rsidRDefault="00247033">
            <w:pPr>
              <w:pStyle w:val="TableParagraph"/>
              <w:ind w:left="799"/>
              <w:rPr>
                <w:sz w:val="24"/>
              </w:rPr>
            </w:pPr>
            <w:r>
              <w:rPr>
                <w:sz w:val="24"/>
              </w:rPr>
              <w:t>профессиям</w:t>
            </w:r>
          </w:p>
        </w:tc>
        <w:tc>
          <w:tcPr>
            <w:tcW w:w="1887" w:type="dxa"/>
            <w:tcBorders>
              <w:left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spacing w:before="75" w:line="278" w:lineRule="auto"/>
              <w:ind w:left="151" w:right="131"/>
              <w:rPr>
                <w:sz w:val="24"/>
              </w:rPr>
            </w:pPr>
            <w:r>
              <w:rPr>
                <w:sz w:val="24"/>
              </w:rPr>
              <w:t>художественно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й литературы: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Шалаева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Г.П.</w:t>
            </w:r>
          </w:p>
          <w:p w:rsidR="00247033" w:rsidRDefault="00247033">
            <w:pPr>
              <w:pStyle w:val="TableParagraph"/>
              <w:spacing w:line="276" w:lineRule="auto"/>
              <w:ind w:left="151" w:right="211"/>
              <w:rPr>
                <w:sz w:val="24"/>
              </w:rPr>
            </w:pPr>
            <w:r>
              <w:rPr>
                <w:sz w:val="24"/>
              </w:rPr>
              <w:t>«Архитектор»;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Емельянова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О.</w:t>
            </w:r>
          </w:p>
          <w:p w:rsidR="00247033" w:rsidRDefault="00247033">
            <w:pPr>
              <w:pStyle w:val="TableParagraph"/>
              <w:spacing w:line="276" w:lineRule="auto"/>
              <w:ind w:left="151" w:right="903"/>
              <w:rPr>
                <w:sz w:val="24"/>
              </w:rPr>
            </w:pPr>
            <w:r>
              <w:rPr>
                <w:spacing w:val="-1"/>
                <w:sz w:val="24"/>
              </w:rPr>
              <w:t>«Новый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город»;</w:t>
            </w:r>
          </w:p>
          <w:p w:rsidR="00247033" w:rsidRDefault="00247033">
            <w:pPr>
              <w:pStyle w:val="TableParagraph"/>
              <w:spacing w:line="291" w:lineRule="exact"/>
              <w:ind w:left="151"/>
              <w:rPr>
                <w:sz w:val="24"/>
              </w:rPr>
            </w:pPr>
            <w:r>
              <w:rPr>
                <w:sz w:val="24"/>
              </w:rPr>
              <w:t>«Архитектор»;</w:t>
            </w:r>
          </w:p>
          <w:p w:rsidR="00247033" w:rsidRDefault="00247033">
            <w:pPr>
              <w:pStyle w:val="TableParagraph"/>
              <w:spacing w:before="39"/>
              <w:ind w:left="151"/>
              <w:rPr>
                <w:sz w:val="24"/>
              </w:rPr>
            </w:pPr>
            <w:r>
              <w:rPr>
                <w:sz w:val="24"/>
              </w:rPr>
              <w:t>«Всех</w:t>
            </w:r>
          </w:p>
          <w:p w:rsidR="00247033" w:rsidRDefault="00247033">
            <w:pPr>
              <w:pStyle w:val="TableParagraph"/>
              <w:spacing w:before="44"/>
              <w:ind w:left="151"/>
              <w:rPr>
                <w:sz w:val="24"/>
              </w:rPr>
            </w:pPr>
            <w:r>
              <w:rPr>
                <w:sz w:val="24"/>
              </w:rPr>
              <w:t>профессий</w:t>
            </w:r>
          </w:p>
          <w:p w:rsidR="00247033" w:rsidRDefault="00247033">
            <w:pPr>
              <w:pStyle w:val="TableParagraph"/>
              <w:spacing w:before="43" w:line="276" w:lineRule="auto"/>
              <w:ind w:left="151" w:right="187"/>
              <w:rPr>
                <w:sz w:val="24"/>
              </w:rPr>
            </w:pPr>
            <w:r>
              <w:rPr>
                <w:sz w:val="24"/>
              </w:rPr>
              <w:t>очень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много»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беседы: «Что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</w:p>
          <w:p w:rsidR="00247033" w:rsidRDefault="00247033">
            <w:pPr>
              <w:pStyle w:val="TableParagraph"/>
              <w:spacing w:before="2"/>
              <w:ind w:left="151"/>
              <w:rPr>
                <w:sz w:val="24"/>
              </w:rPr>
            </w:pPr>
            <w:r>
              <w:rPr>
                <w:sz w:val="24"/>
              </w:rPr>
              <w:t>профессия?»,</w:t>
            </w:r>
          </w:p>
          <w:p w:rsidR="00247033" w:rsidRDefault="00247033">
            <w:pPr>
              <w:pStyle w:val="TableParagraph"/>
              <w:spacing w:before="44" w:line="276" w:lineRule="auto"/>
              <w:ind w:left="151" w:right="150"/>
              <w:rPr>
                <w:sz w:val="24"/>
              </w:rPr>
            </w:pPr>
            <w:r>
              <w:rPr>
                <w:sz w:val="24"/>
              </w:rPr>
              <w:t>«Если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был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архитектором</w:t>
            </w:r>
          </w:p>
          <w:p w:rsidR="00247033" w:rsidRDefault="00247033">
            <w:pPr>
              <w:pStyle w:val="TableParagraph"/>
              <w:spacing w:line="291" w:lineRule="exact"/>
              <w:ind w:left="151"/>
              <w:rPr>
                <w:sz w:val="24"/>
              </w:rPr>
            </w:pPr>
            <w:r>
              <w:rPr>
                <w:sz w:val="24"/>
              </w:rPr>
              <w:t>…»</w:t>
            </w:r>
          </w:p>
          <w:p w:rsidR="00247033" w:rsidRDefault="00247033">
            <w:pPr>
              <w:pStyle w:val="TableParagraph"/>
              <w:ind w:left="0"/>
              <w:rPr>
                <w:b/>
                <w:sz w:val="20"/>
              </w:rPr>
            </w:pPr>
          </w:p>
          <w:p w:rsidR="00247033" w:rsidRDefault="00247033">
            <w:pPr>
              <w:pStyle w:val="TableParagraph"/>
              <w:spacing w:line="276" w:lineRule="auto"/>
              <w:ind w:left="151" w:right="159"/>
              <w:rPr>
                <w:sz w:val="24"/>
              </w:rPr>
            </w:pPr>
            <w:r>
              <w:rPr>
                <w:spacing w:val="-1"/>
                <w:sz w:val="24"/>
              </w:rPr>
              <w:t>Конструирован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ие из 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конструктора.</w:t>
            </w:r>
          </w:p>
          <w:p w:rsidR="00247033" w:rsidRDefault="00247033">
            <w:pPr>
              <w:pStyle w:val="TableParagraph"/>
              <w:spacing w:before="198"/>
              <w:ind w:left="151"/>
              <w:rPr>
                <w:sz w:val="24"/>
              </w:rPr>
            </w:pPr>
            <w:r>
              <w:rPr>
                <w:sz w:val="24"/>
              </w:rPr>
              <w:t>Аппликация</w:t>
            </w:r>
          </w:p>
          <w:p w:rsidR="00247033" w:rsidRDefault="00247033">
            <w:pPr>
              <w:pStyle w:val="TableParagraph"/>
              <w:spacing w:before="48" w:line="276" w:lineRule="auto"/>
              <w:ind w:left="151" w:right="642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«Терема </w:t>
            </w:r>
            <w:r>
              <w:rPr>
                <w:sz w:val="24"/>
              </w:rPr>
              <w:t>и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башни».</w:t>
            </w:r>
          </w:p>
          <w:p w:rsidR="00247033" w:rsidRDefault="00247033">
            <w:pPr>
              <w:pStyle w:val="TableParagraph"/>
              <w:spacing w:before="200" w:line="276" w:lineRule="auto"/>
              <w:ind w:left="151" w:right="492"/>
              <w:rPr>
                <w:sz w:val="24"/>
              </w:rPr>
            </w:pPr>
            <w:r>
              <w:rPr>
                <w:spacing w:val="-1"/>
                <w:sz w:val="24"/>
              </w:rPr>
              <w:t>Физическое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  <w:p w:rsidR="00247033" w:rsidRDefault="00247033">
            <w:pPr>
              <w:pStyle w:val="TableParagraph"/>
              <w:spacing w:line="276" w:lineRule="auto"/>
              <w:ind w:left="151" w:right="362"/>
              <w:rPr>
                <w:sz w:val="24"/>
              </w:rPr>
            </w:pPr>
            <w:r>
              <w:rPr>
                <w:spacing w:val="-1"/>
                <w:sz w:val="24"/>
              </w:rPr>
              <w:t>пальчиковые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</w:p>
          <w:p w:rsidR="00247033" w:rsidRDefault="00247033">
            <w:pPr>
              <w:pStyle w:val="TableParagraph"/>
              <w:spacing w:line="292" w:lineRule="exact"/>
              <w:ind w:left="151"/>
              <w:rPr>
                <w:sz w:val="24"/>
              </w:rPr>
            </w:pPr>
            <w:r>
              <w:rPr>
                <w:sz w:val="24"/>
              </w:rPr>
              <w:t>физминутки.</w:t>
            </w:r>
          </w:p>
        </w:tc>
        <w:tc>
          <w:tcPr>
            <w:tcW w:w="2146" w:type="dxa"/>
            <w:tcBorders>
              <w:left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580" w:type="dxa"/>
            <w:tcBorders>
              <w:left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ind w:left="0"/>
              <w:rPr>
                <w:rFonts w:ascii="Times New Roman"/>
              </w:rPr>
            </w:pPr>
          </w:p>
        </w:tc>
      </w:tr>
    </w:tbl>
    <w:p w:rsidR="00247033" w:rsidRDefault="00247033">
      <w:pPr>
        <w:sectPr w:rsidR="00247033">
          <w:pgSz w:w="11910" w:h="16840"/>
          <w:pgMar w:top="960" w:right="920" w:bottom="1620" w:left="940" w:header="0" w:footer="1427" w:gutter="0"/>
          <w:cols w:space="720"/>
        </w:sectPr>
      </w:pPr>
    </w:p>
    <w:tbl>
      <w:tblPr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26"/>
        <w:gridCol w:w="2756"/>
        <w:gridCol w:w="1887"/>
        <w:gridCol w:w="2146"/>
        <w:gridCol w:w="1580"/>
      </w:tblGrid>
      <w:tr w:rsidR="00247033">
        <w:trPr>
          <w:trHeight w:val="6308"/>
        </w:trPr>
        <w:tc>
          <w:tcPr>
            <w:tcW w:w="1426" w:type="dxa"/>
            <w:tcBorders>
              <w:left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2756" w:type="dxa"/>
            <w:tcBorders>
              <w:left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spacing w:before="75"/>
              <w:ind w:left="799" w:right="436"/>
              <w:rPr>
                <w:sz w:val="24"/>
              </w:rPr>
            </w:pPr>
            <w:r>
              <w:rPr>
                <w:sz w:val="24"/>
              </w:rPr>
              <w:t>взрослых,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окружающему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миру.</w:t>
            </w:r>
          </w:p>
          <w:p w:rsidR="00247033" w:rsidRDefault="00247033">
            <w:pPr>
              <w:pStyle w:val="TableParagraph"/>
              <w:numPr>
                <w:ilvl w:val="0"/>
                <w:numId w:val="37"/>
              </w:numPr>
              <w:tabs>
                <w:tab w:val="left" w:pos="800"/>
              </w:tabs>
              <w:ind w:right="286"/>
              <w:rPr>
                <w:sz w:val="24"/>
              </w:rPr>
            </w:pPr>
            <w:r>
              <w:rPr>
                <w:sz w:val="24"/>
              </w:rPr>
              <w:t>Привлечение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сотрудничеству.</w:t>
            </w:r>
          </w:p>
          <w:p w:rsidR="00247033" w:rsidRDefault="00247033">
            <w:pPr>
              <w:pStyle w:val="TableParagraph"/>
              <w:numPr>
                <w:ilvl w:val="0"/>
                <w:numId w:val="37"/>
              </w:numPr>
              <w:tabs>
                <w:tab w:val="left" w:pos="800"/>
              </w:tabs>
              <w:ind w:right="777"/>
              <w:rPr>
                <w:sz w:val="24"/>
              </w:rPr>
            </w:pPr>
            <w:r>
              <w:rPr>
                <w:sz w:val="24"/>
              </w:rPr>
              <w:t>Подбор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наглядного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материала.</w:t>
            </w:r>
          </w:p>
          <w:p w:rsidR="00247033" w:rsidRDefault="00247033">
            <w:pPr>
              <w:pStyle w:val="TableParagraph"/>
              <w:numPr>
                <w:ilvl w:val="0"/>
                <w:numId w:val="37"/>
              </w:numPr>
              <w:tabs>
                <w:tab w:val="left" w:pos="800"/>
              </w:tabs>
              <w:spacing w:before="4"/>
              <w:ind w:right="565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презентаций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 детей.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деятельность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родителей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247033" w:rsidRDefault="00247033">
            <w:pPr>
              <w:pStyle w:val="TableParagraph"/>
              <w:ind w:left="799" w:right="309"/>
              <w:rPr>
                <w:sz w:val="24"/>
              </w:rPr>
            </w:pPr>
            <w:r>
              <w:rPr>
                <w:sz w:val="24"/>
              </w:rPr>
              <w:t>изготовление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легопостроек,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макетов </w:t>
            </w:r>
            <w:r>
              <w:rPr>
                <w:sz w:val="24"/>
              </w:rPr>
              <w:t>домов,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башен.</w:t>
            </w:r>
          </w:p>
        </w:tc>
        <w:tc>
          <w:tcPr>
            <w:tcW w:w="1887" w:type="dxa"/>
            <w:tcBorders>
              <w:left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2146" w:type="dxa"/>
            <w:tcBorders>
              <w:left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580" w:type="dxa"/>
            <w:tcBorders>
              <w:left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247033">
        <w:trPr>
          <w:trHeight w:val="7475"/>
        </w:trPr>
        <w:tc>
          <w:tcPr>
            <w:tcW w:w="1426" w:type="dxa"/>
            <w:tcBorders>
              <w:left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spacing w:before="70" w:line="276" w:lineRule="auto"/>
              <w:ind w:left="78" w:right="277"/>
              <w:rPr>
                <w:sz w:val="24"/>
              </w:rPr>
            </w:pPr>
            <w:r>
              <w:rPr>
                <w:sz w:val="24"/>
              </w:rPr>
              <w:t>07.07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рождения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Ф.М.</w:t>
            </w:r>
          </w:p>
          <w:p w:rsidR="00247033" w:rsidRDefault="00247033">
            <w:pPr>
              <w:pStyle w:val="TableParagraph"/>
              <w:spacing w:before="1" w:line="276" w:lineRule="auto"/>
              <w:ind w:left="78" w:right="65"/>
              <w:rPr>
                <w:sz w:val="24"/>
              </w:rPr>
            </w:pPr>
            <w:r>
              <w:rPr>
                <w:spacing w:val="-1"/>
                <w:sz w:val="24"/>
              </w:rPr>
              <w:t>Достоевског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 w:rsidR="000B6309">
              <w:rPr>
                <w:sz w:val="24"/>
              </w:rPr>
              <w:t>(старше-подготовительная</w:t>
            </w:r>
            <w:r>
              <w:rPr>
                <w:sz w:val="24"/>
              </w:rPr>
              <w:t>)</w:t>
            </w:r>
          </w:p>
        </w:tc>
        <w:tc>
          <w:tcPr>
            <w:tcW w:w="2756" w:type="dxa"/>
            <w:tcBorders>
              <w:left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numPr>
                <w:ilvl w:val="0"/>
                <w:numId w:val="36"/>
              </w:numPr>
              <w:tabs>
                <w:tab w:val="left" w:pos="800"/>
              </w:tabs>
              <w:spacing w:before="70"/>
              <w:ind w:right="261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Создать </w:t>
            </w:r>
            <w:r>
              <w:rPr>
                <w:sz w:val="24"/>
              </w:rPr>
              <w:t>условия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</w:p>
          <w:p w:rsidR="00247033" w:rsidRDefault="00247033">
            <w:pPr>
              <w:pStyle w:val="TableParagraph"/>
              <w:ind w:left="799" w:right="630"/>
              <w:rPr>
                <w:sz w:val="24"/>
              </w:rPr>
            </w:pPr>
            <w:r>
              <w:rPr>
                <w:sz w:val="24"/>
              </w:rPr>
              <w:t>интереса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творческому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наследию</w:t>
            </w:r>
          </w:p>
          <w:p w:rsidR="00247033" w:rsidRDefault="00247033">
            <w:pPr>
              <w:pStyle w:val="TableParagraph"/>
              <w:ind w:left="799" w:right="340"/>
              <w:rPr>
                <w:sz w:val="24"/>
              </w:rPr>
            </w:pPr>
            <w:r>
              <w:rPr>
                <w:sz w:val="24"/>
              </w:rPr>
              <w:t>писателя,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расширить </w:t>
            </w:r>
            <w:r>
              <w:rPr>
                <w:sz w:val="24"/>
              </w:rPr>
              <w:t>круг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чтения</w:t>
            </w:r>
          </w:p>
          <w:p w:rsidR="00247033" w:rsidRDefault="00247033">
            <w:pPr>
              <w:pStyle w:val="TableParagraph"/>
              <w:spacing w:before="4"/>
              <w:ind w:left="799" w:right="449"/>
              <w:rPr>
                <w:sz w:val="24"/>
              </w:rPr>
            </w:pPr>
            <w:r>
              <w:rPr>
                <w:spacing w:val="-1"/>
                <w:sz w:val="24"/>
              </w:rPr>
              <w:t>произведений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Ф.М.</w:t>
            </w:r>
          </w:p>
          <w:p w:rsidR="00247033" w:rsidRDefault="00247033">
            <w:pPr>
              <w:pStyle w:val="TableParagraph"/>
              <w:spacing w:line="293" w:lineRule="exact"/>
              <w:ind w:left="799"/>
              <w:rPr>
                <w:sz w:val="24"/>
              </w:rPr>
            </w:pPr>
            <w:r>
              <w:rPr>
                <w:sz w:val="24"/>
              </w:rPr>
              <w:t>Достоевского;</w:t>
            </w:r>
          </w:p>
          <w:p w:rsidR="00247033" w:rsidRDefault="00247033">
            <w:pPr>
              <w:pStyle w:val="TableParagraph"/>
              <w:numPr>
                <w:ilvl w:val="0"/>
                <w:numId w:val="36"/>
              </w:numPr>
              <w:tabs>
                <w:tab w:val="left" w:pos="800"/>
              </w:tabs>
              <w:ind w:right="523"/>
              <w:rPr>
                <w:sz w:val="24"/>
              </w:rPr>
            </w:pPr>
            <w:r>
              <w:rPr>
                <w:sz w:val="24"/>
              </w:rPr>
              <w:t>Познакомить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биографией </w:t>
            </w:r>
            <w:r>
              <w:rPr>
                <w:sz w:val="24"/>
              </w:rPr>
              <w:t>и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творчеством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Федора</w:t>
            </w:r>
          </w:p>
          <w:p w:rsidR="00247033" w:rsidRDefault="00247033">
            <w:pPr>
              <w:pStyle w:val="TableParagraph"/>
              <w:spacing w:line="293" w:lineRule="exact"/>
              <w:ind w:left="799"/>
              <w:rPr>
                <w:sz w:val="24"/>
              </w:rPr>
            </w:pPr>
            <w:r>
              <w:rPr>
                <w:sz w:val="24"/>
              </w:rPr>
              <w:t>Михайловича;</w:t>
            </w:r>
          </w:p>
          <w:p w:rsidR="00247033" w:rsidRDefault="00247033">
            <w:pPr>
              <w:pStyle w:val="TableParagraph"/>
              <w:numPr>
                <w:ilvl w:val="0"/>
                <w:numId w:val="36"/>
              </w:numPr>
              <w:tabs>
                <w:tab w:val="left" w:pos="800"/>
              </w:tabs>
              <w:ind w:right="395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</w:p>
          <w:p w:rsidR="00247033" w:rsidRDefault="00247033">
            <w:pPr>
              <w:pStyle w:val="TableParagraph"/>
              <w:ind w:left="799" w:right="540"/>
              <w:rPr>
                <w:sz w:val="24"/>
              </w:rPr>
            </w:pPr>
            <w:r>
              <w:rPr>
                <w:spacing w:val="-1"/>
                <w:sz w:val="24"/>
              </w:rPr>
              <w:t>деятельности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писателя;</w:t>
            </w:r>
          </w:p>
          <w:p w:rsidR="00247033" w:rsidRDefault="00247033">
            <w:pPr>
              <w:pStyle w:val="TableParagraph"/>
              <w:numPr>
                <w:ilvl w:val="0"/>
                <w:numId w:val="36"/>
              </w:numPr>
              <w:tabs>
                <w:tab w:val="left" w:pos="800"/>
              </w:tabs>
              <w:ind w:right="373"/>
              <w:rPr>
                <w:sz w:val="24"/>
              </w:rPr>
            </w:pPr>
            <w:r>
              <w:rPr>
                <w:sz w:val="24"/>
              </w:rPr>
              <w:t>Содействие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духовно-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нравственному</w:t>
            </w:r>
          </w:p>
        </w:tc>
        <w:tc>
          <w:tcPr>
            <w:tcW w:w="1887" w:type="dxa"/>
            <w:tcBorders>
              <w:left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spacing w:before="70"/>
              <w:ind w:left="151"/>
              <w:rPr>
                <w:sz w:val="24"/>
              </w:rPr>
            </w:pPr>
            <w:r>
              <w:rPr>
                <w:sz w:val="24"/>
              </w:rPr>
              <w:t>Презентация</w:t>
            </w:r>
          </w:p>
          <w:p w:rsidR="00247033" w:rsidRDefault="00247033">
            <w:pPr>
              <w:pStyle w:val="TableParagraph"/>
              <w:spacing w:before="43" w:line="278" w:lineRule="auto"/>
              <w:ind w:left="151" w:right="582"/>
              <w:rPr>
                <w:sz w:val="24"/>
              </w:rPr>
            </w:pPr>
            <w:r>
              <w:rPr>
                <w:sz w:val="24"/>
              </w:rPr>
              <w:t>«Жизнь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творчество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Ф.М.</w:t>
            </w:r>
          </w:p>
          <w:p w:rsidR="00247033" w:rsidRDefault="00247033">
            <w:pPr>
              <w:pStyle w:val="TableParagraph"/>
              <w:spacing w:line="286" w:lineRule="exact"/>
              <w:ind w:left="151"/>
              <w:rPr>
                <w:sz w:val="24"/>
              </w:rPr>
            </w:pPr>
            <w:r>
              <w:rPr>
                <w:sz w:val="24"/>
              </w:rPr>
              <w:t>Достоевского».</w:t>
            </w:r>
          </w:p>
          <w:p w:rsidR="00247033" w:rsidRDefault="00247033">
            <w:pPr>
              <w:pStyle w:val="TableParagraph"/>
              <w:spacing w:before="1"/>
              <w:ind w:left="0"/>
              <w:rPr>
                <w:b/>
                <w:sz w:val="20"/>
              </w:rPr>
            </w:pPr>
          </w:p>
          <w:p w:rsidR="00247033" w:rsidRDefault="00247033">
            <w:pPr>
              <w:pStyle w:val="TableParagraph"/>
              <w:spacing w:line="276" w:lineRule="auto"/>
              <w:ind w:left="151" w:right="720"/>
              <w:rPr>
                <w:sz w:val="24"/>
              </w:rPr>
            </w:pPr>
            <w:r>
              <w:rPr>
                <w:sz w:val="24"/>
              </w:rPr>
              <w:t>Книжная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выставка:</w:t>
            </w:r>
          </w:p>
          <w:p w:rsidR="00247033" w:rsidRDefault="00247033">
            <w:pPr>
              <w:pStyle w:val="TableParagraph"/>
              <w:spacing w:line="276" w:lineRule="auto"/>
              <w:ind w:left="151" w:right="220"/>
              <w:rPr>
                <w:sz w:val="24"/>
              </w:rPr>
            </w:pPr>
            <w:r>
              <w:rPr>
                <w:spacing w:val="-1"/>
                <w:sz w:val="24"/>
              </w:rPr>
              <w:t>«Прикоснемся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:rsidR="00247033" w:rsidRDefault="00247033">
            <w:pPr>
              <w:pStyle w:val="TableParagraph"/>
              <w:spacing w:before="1"/>
              <w:ind w:left="151"/>
              <w:rPr>
                <w:sz w:val="24"/>
              </w:rPr>
            </w:pPr>
            <w:r>
              <w:rPr>
                <w:sz w:val="24"/>
              </w:rPr>
              <w:t>Достоевскому»</w:t>
            </w:r>
          </w:p>
          <w:p w:rsidR="00247033" w:rsidRDefault="00247033">
            <w:pPr>
              <w:pStyle w:val="TableParagraph"/>
              <w:spacing w:before="44"/>
              <w:ind w:left="151"/>
              <w:rPr>
                <w:sz w:val="24"/>
              </w:rPr>
            </w:pPr>
            <w:r>
              <w:rPr>
                <w:sz w:val="24"/>
              </w:rPr>
              <w:t>.</w:t>
            </w:r>
          </w:p>
          <w:p w:rsidR="00247033" w:rsidRDefault="00247033">
            <w:pPr>
              <w:pStyle w:val="TableParagraph"/>
              <w:ind w:left="0"/>
              <w:rPr>
                <w:b/>
                <w:sz w:val="20"/>
              </w:rPr>
            </w:pPr>
          </w:p>
          <w:p w:rsidR="00247033" w:rsidRDefault="00247033">
            <w:pPr>
              <w:pStyle w:val="TableParagraph"/>
              <w:spacing w:line="276" w:lineRule="auto"/>
              <w:ind w:left="151" w:right="416"/>
              <w:rPr>
                <w:sz w:val="24"/>
              </w:rPr>
            </w:pPr>
            <w:r>
              <w:rPr>
                <w:spacing w:val="-1"/>
                <w:sz w:val="24"/>
              </w:rPr>
              <w:t>Виртуальная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экскурсия:</w:t>
            </w:r>
          </w:p>
          <w:p w:rsidR="00247033" w:rsidRDefault="00247033">
            <w:pPr>
              <w:pStyle w:val="TableParagraph"/>
              <w:spacing w:line="276" w:lineRule="auto"/>
              <w:ind w:left="151" w:right="146"/>
              <w:rPr>
                <w:sz w:val="24"/>
              </w:rPr>
            </w:pPr>
            <w:r>
              <w:rPr>
                <w:sz w:val="24"/>
              </w:rPr>
              <w:t>«Три музея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Достоевского».</w:t>
            </w:r>
          </w:p>
        </w:tc>
        <w:tc>
          <w:tcPr>
            <w:tcW w:w="2146" w:type="dxa"/>
            <w:tcBorders>
              <w:left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spacing w:before="70" w:line="278" w:lineRule="auto"/>
              <w:ind w:left="79" w:right="418"/>
              <w:rPr>
                <w:sz w:val="24"/>
              </w:rPr>
            </w:pPr>
            <w:r>
              <w:rPr>
                <w:sz w:val="24"/>
              </w:rPr>
              <w:t>Виртуальная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экскурсия: </w:t>
            </w:r>
            <w:r>
              <w:rPr>
                <w:sz w:val="24"/>
              </w:rPr>
              <w:t>«Три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музея</w:t>
            </w:r>
          </w:p>
          <w:p w:rsidR="00247033" w:rsidRDefault="00247033">
            <w:pPr>
              <w:pStyle w:val="TableParagraph"/>
              <w:spacing w:line="286" w:lineRule="exact"/>
              <w:ind w:left="79"/>
              <w:rPr>
                <w:sz w:val="24"/>
              </w:rPr>
            </w:pPr>
            <w:r>
              <w:rPr>
                <w:sz w:val="24"/>
              </w:rPr>
              <w:t>Достоевского».</w:t>
            </w:r>
          </w:p>
        </w:tc>
        <w:tc>
          <w:tcPr>
            <w:tcW w:w="1580" w:type="dxa"/>
            <w:tcBorders>
              <w:left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spacing w:before="70" w:line="276" w:lineRule="auto"/>
              <w:ind w:left="79" w:right="162"/>
              <w:rPr>
                <w:sz w:val="24"/>
              </w:rPr>
            </w:pPr>
            <w:r>
              <w:rPr>
                <w:sz w:val="24"/>
              </w:rPr>
              <w:t>Отбор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художествен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ного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:rsidR="00247033" w:rsidRDefault="00247033">
            <w:pPr>
              <w:pStyle w:val="TableParagraph"/>
              <w:spacing w:line="278" w:lineRule="auto"/>
              <w:ind w:left="79" w:right="58"/>
              <w:rPr>
                <w:sz w:val="24"/>
              </w:rPr>
            </w:pPr>
            <w:r>
              <w:rPr>
                <w:spacing w:val="-1"/>
                <w:sz w:val="24"/>
              </w:rPr>
              <w:t>методическог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  <w:p w:rsidR="00247033" w:rsidRDefault="00247033">
            <w:pPr>
              <w:pStyle w:val="TableParagraph"/>
              <w:spacing w:line="276" w:lineRule="auto"/>
              <w:ind w:left="79" w:right="82"/>
              <w:rPr>
                <w:sz w:val="24"/>
              </w:rPr>
            </w:pPr>
            <w:r>
              <w:rPr>
                <w:spacing w:val="-1"/>
                <w:sz w:val="24"/>
              </w:rPr>
              <w:t>сопровожден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ия.</w:t>
            </w:r>
          </w:p>
        </w:tc>
      </w:tr>
    </w:tbl>
    <w:p w:rsidR="00247033" w:rsidRDefault="00247033">
      <w:pPr>
        <w:spacing w:line="276" w:lineRule="auto"/>
        <w:rPr>
          <w:sz w:val="24"/>
        </w:rPr>
        <w:sectPr w:rsidR="00247033">
          <w:pgSz w:w="11910" w:h="16840"/>
          <w:pgMar w:top="960" w:right="920" w:bottom="1620" w:left="940" w:header="0" w:footer="1427" w:gutter="0"/>
          <w:cols w:space="720"/>
        </w:sectPr>
      </w:pPr>
    </w:p>
    <w:tbl>
      <w:tblPr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26"/>
        <w:gridCol w:w="2756"/>
        <w:gridCol w:w="1887"/>
        <w:gridCol w:w="2146"/>
        <w:gridCol w:w="1580"/>
      </w:tblGrid>
      <w:tr w:rsidR="00247033">
        <w:trPr>
          <w:trHeight w:val="4839"/>
        </w:trPr>
        <w:tc>
          <w:tcPr>
            <w:tcW w:w="1426" w:type="dxa"/>
            <w:tcBorders>
              <w:left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2756" w:type="dxa"/>
            <w:tcBorders>
              <w:left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spacing w:before="75"/>
              <w:ind w:left="799" w:right="569"/>
              <w:rPr>
                <w:sz w:val="24"/>
              </w:rPr>
            </w:pPr>
            <w:r>
              <w:rPr>
                <w:sz w:val="24"/>
              </w:rPr>
              <w:t>становлению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личности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знакомства с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творчеством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писателя.</w:t>
            </w:r>
          </w:p>
          <w:p w:rsidR="00247033" w:rsidRDefault="00247033">
            <w:pPr>
              <w:pStyle w:val="TableParagraph"/>
              <w:numPr>
                <w:ilvl w:val="0"/>
                <w:numId w:val="35"/>
              </w:numPr>
              <w:tabs>
                <w:tab w:val="left" w:pos="800"/>
              </w:tabs>
              <w:ind w:right="334"/>
              <w:rPr>
                <w:sz w:val="24"/>
              </w:rPr>
            </w:pPr>
            <w:r>
              <w:rPr>
                <w:spacing w:val="-1"/>
                <w:sz w:val="24"/>
              </w:rPr>
              <w:t>Способствовать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проявлению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</w:p>
          <w:p w:rsidR="00247033" w:rsidRDefault="00247033">
            <w:pPr>
              <w:pStyle w:val="TableParagraph"/>
              <w:spacing w:before="4"/>
              <w:ind w:left="799" w:right="364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способностей </w:t>
            </w:r>
            <w:r>
              <w:rPr>
                <w:sz w:val="24"/>
              </w:rPr>
              <w:t>у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</w:p>
          <w:p w:rsidR="00247033" w:rsidRDefault="00247033">
            <w:pPr>
              <w:pStyle w:val="TableParagraph"/>
              <w:spacing w:line="293" w:lineRule="exact"/>
              <w:ind w:left="799"/>
              <w:rPr>
                <w:sz w:val="24"/>
              </w:rPr>
            </w:pPr>
            <w:r>
              <w:rPr>
                <w:sz w:val="24"/>
              </w:rPr>
              <w:t>проекта.</w:t>
            </w:r>
          </w:p>
          <w:p w:rsidR="00247033" w:rsidRDefault="00247033">
            <w:pPr>
              <w:pStyle w:val="TableParagraph"/>
              <w:numPr>
                <w:ilvl w:val="0"/>
                <w:numId w:val="35"/>
              </w:numPr>
              <w:tabs>
                <w:tab w:val="left" w:pos="800"/>
              </w:tabs>
              <w:rPr>
                <w:sz w:val="24"/>
              </w:rPr>
            </w:pPr>
            <w:r>
              <w:rPr>
                <w:sz w:val="24"/>
              </w:rPr>
              <w:t>Развитие</w:t>
            </w:r>
          </w:p>
          <w:p w:rsidR="00247033" w:rsidRDefault="00247033">
            <w:pPr>
              <w:pStyle w:val="TableParagraph"/>
              <w:ind w:left="799" w:right="307"/>
              <w:rPr>
                <w:sz w:val="24"/>
              </w:rPr>
            </w:pPr>
            <w:r>
              <w:rPr>
                <w:sz w:val="24"/>
              </w:rPr>
              <w:t>межпредметны</w:t>
            </w:r>
            <w:r>
              <w:rPr>
                <w:spacing w:val="-53"/>
                <w:sz w:val="24"/>
              </w:rPr>
              <w:t xml:space="preserve"> </w:t>
            </w:r>
            <w:r>
              <w:rPr>
                <w:sz w:val="24"/>
              </w:rPr>
              <w:t>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связей.</w:t>
            </w:r>
          </w:p>
        </w:tc>
        <w:tc>
          <w:tcPr>
            <w:tcW w:w="1887" w:type="dxa"/>
            <w:tcBorders>
              <w:left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2146" w:type="dxa"/>
            <w:tcBorders>
              <w:left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580" w:type="dxa"/>
            <w:tcBorders>
              <w:left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247033">
        <w:trPr>
          <w:trHeight w:val="8945"/>
        </w:trPr>
        <w:tc>
          <w:tcPr>
            <w:tcW w:w="1426" w:type="dxa"/>
            <w:tcBorders>
              <w:left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spacing w:before="75"/>
              <w:ind w:left="78"/>
              <w:rPr>
                <w:sz w:val="24"/>
              </w:rPr>
            </w:pPr>
            <w:r>
              <w:rPr>
                <w:sz w:val="24"/>
              </w:rPr>
              <w:t>08.07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247033" w:rsidRDefault="00247033">
            <w:pPr>
              <w:pStyle w:val="TableParagraph"/>
              <w:spacing w:before="43" w:line="276" w:lineRule="auto"/>
              <w:ind w:left="78" w:right="74"/>
              <w:rPr>
                <w:sz w:val="24"/>
              </w:rPr>
            </w:pPr>
            <w:r>
              <w:rPr>
                <w:sz w:val="24"/>
              </w:rPr>
              <w:t>День Ивана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Купала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(все)</w:t>
            </w:r>
          </w:p>
        </w:tc>
        <w:tc>
          <w:tcPr>
            <w:tcW w:w="2756" w:type="dxa"/>
            <w:tcBorders>
              <w:left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numPr>
                <w:ilvl w:val="0"/>
                <w:numId w:val="34"/>
              </w:numPr>
              <w:tabs>
                <w:tab w:val="left" w:pos="800"/>
              </w:tabs>
              <w:spacing w:before="75"/>
              <w:ind w:right="713"/>
              <w:rPr>
                <w:sz w:val="24"/>
              </w:rPr>
            </w:pPr>
            <w:r>
              <w:rPr>
                <w:spacing w:val="-1"/>
                <w:sz w:val="24"/>
              </w:rPr>
              <w:t>Возрождать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интерес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обрядовым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русским</w:t>
            </w:r>
          </w:p>
          <w:p w:rsidR="00247033" w:rsidRDefault="00247033">
            <w:pPr>
              <w:pStyle w:val="TableParagraph"/>
              <w:spacing w:line="292" w:lineRule="exact"/>
              <w:ind w:left="799"/>
              <w:rPr>
                <w:sz w:val="24"/>
              </w:rPr>
            </w:pPr>
            <w:r>
              <w:rPr>
                <w:sz w:val="24"/>
              </w:rPr>
              <w:t>праздникам.</w:t>
            </w:r>
          </w:p>
          <w:p w:rsidR="00247033" w:rsidRDefault="00247033">
            <w:pPr>
              <w:pStyle w:val="TableParagraph"/>
              <w:numPr>
                <w:ilvl w:val="0"/>
                <w:numId w:val="34"/>
              </w:numPr>
              <w:tabs>
                <w:tab w:val="left" w:pos="800"/>
              </w:tabs>
              <w:ind w:right="460"/>
              <w:rPr>
                <w:sz w:val="24"/>
              </w:rPr>
            </w:pPr>
            <w:r>
              <w:rPr>
                <w:sz w:val="24"/>
              </w:rPr>
              <w:t>Обогащать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духовный мир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  <w:p w:rsidR="00247033" w:rsidRDefault="00247033">
            <w:pPr>
              <w:pStyle w:val="TableParagraph"/>
              <w:numPr>
                <w:ilvl w:val="0"/>
                <w:numId w:val="34"/>
              </w:numPr>
              <w:tabs>
                <w:tab w:val="left" w:pos="800"/>
              </w:tabs>
              <w:ind w:right="393"/>
              <w:rPr>
                <w:sz w:val="24"/>
              </w:rPr>
            </w:pPr>
            <w:r>
              <w:rPr>
                <w:sz w:val="24"/>
              </w:rPr>
              <w:t>Обобщить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празднике</w:t>
            </w:r>
          </w:p>
          <w:p w:rsidR="00247033" w:rsidRDefault="00247033">
            <w:pPr>
              <w:pStyle w:val="TableParagraph"/>
              <w:spacing w:line="293" w:lineRule="exact"/>
              <w:ind w:left="799"/>
              <w:rPr>
                <w:sz w:val="24"/>
              </w:rPr>
            </w:pPr>
            <w:r>
              <w:rPr>
                <w:sz w:val="24"/>
              </w:rPr>
              <w:t>«Ивана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Купала».</w:t>
            </w:r>
          </w:p>
          <w:p w:rsidR="00247033" w:rsidRDefault="00247033">
            <w:pPr>
              <w:pStyle w:val="TableParagraph"/>
              <w:numPr>
                <w:ilvl w:val="0"/>
                <w:numId w:val="34"/>
              </w:numPr>
              <w:tabs>
                <w:tab w:val="left" w:pos="800"/>
              </w:tabs>
              <w:spacing w:before="5"/>
              <w:rPr>
                <w:sz w:val="24"/>
              </w:rPr>
            </w:pPr>
            <w:r>
              <w:rPr>
                <w:sz w:val="24"/>
              </w:rPr>
              <w:t>Вызвать</w:t>
            </w:r>
          </w:p>
          <w:p w:rsidR="00247033" w:rsidRDefault="00247033">
            <w:pPr>
              <w:pStyle w:val="TableParagraph"/>
              <w:ind w:left="799" w:right="308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эмоциональное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сопереживание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247033" w:rsidRDefault="00247033">
            <w:pPr>
              <w:pStyle w:val="TableParagraph"/>
              <w:ind w:left="799" w:right="287"/>
              <w:rPr>
                <w:sz w:val="24"/>
              </w:rPr>
            </w:pPr>
            <w:r>
              <w:rPr>
                <w:sz w:val="24"/>
              </w:rPr>
              <w:t>игре-действии,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приобщить </w:t>
            </w:r>
            <w:r>
              <w:rPr>
                <w:sz w:val="24"/>
              </w:rPr>
              <w:t>всех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участников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традиции</w:t>
            </w:r>
          </w:p>
          <w:p w:rsidR="00247033" w:rsidRDefault="00247033">
            <w:pPr>
              <w:pStyle w:val="TableParagraph"/>
              <w:ind w:left="799" w:right="684"/>
              <w:rPr>
                <w:sz w:val="24"/>
              </w:rPr>
            </w:pPr>
            <w:r>
              <w:rPr>
                <w:sz w:val="24"/>
              </w:rPr>
              <w:t>проведения</w:t>
            </w:r>
            <w:r>
              <w:rPr>
                <w:spacing w:val="-53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праздника</w:t>
            </w:r>
          </w:p>
          <w:p w:rsidR="00247033" w:rsidRDefault="00247033">
            <w:pPr>
              <w:pStyle w:val="TableParagraph"/>
              <w:ind w:left="799"/>
              <w:rPr>
                <w:sz w:val="24"/>
              </w:rPr>
            </w:pPr>
            <w:r>
              <w:rPr>
                <w:sz w:val="24"/>
              </w:rPr>
              <w:t>Ивана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Купала.</w:t>
            </w:r>
          </w:p>
          <w:p w:rsidR="00247033" w:rsidRDefault="00247033">
            <w:pPr>
              <w:pStyle w:val="TableParagraph"/>
              <w:numPr>
                <w:ilvl w:val="0"/>
                <w:numId w:val="34"/>
              </w:numPr>
              <w:tabs>
                <w:tab w:val="left" w:pos="800"/>
              </w:tabs>
              <w:ind w:right="641"/>
              <w:rPr>
                <w:sz w:val="24"/>
              </w:rPr>
            </w:pPr>
            <w:r>
              <w:rPr>
                <w:spacing w:val="-1"/>
                <w:sz w:val="24"/>
              </w:rPr>
              <w:t>Воспитывать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</w:p>
          <w:p w:rsidR="00247033" w:rsidRDefault="00247033">
            <w:pPr>
              <w:pStyle w:val="TableParagraph"/>
              <w:ind w:left="799" w:right="330"/>
              <w:rPr>
                <w:sz w:val="24"/>
              </w:rPr>
            </w:pPr>
            <w:r>
              <w:rPr>
                <w:sz w:val="24"/>
              </w:rPr>
              <w:t>патриотизма,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основанного </w:t>
            </w:r>
            <w:r>
              <w:rPr>
                <w:sz w:val="24"/>
              </w:rPr>
              <w:t>на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русских</w:t>
            </w:r>
          </w:p>
        </w:tc>
        <w:tc>
          <w:tcPr>
            <w:tcW w:w="1887" w:type="dxa"/>
            <w:tcBorders>
              <w:left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spacing w:before="75" w:line="276" w:lineRule="auto"/>
              <w:ind w:left="151" w:right="137"/>
              <w:rPr>
                <w:sz w:val="24"/>
              </w:rPr>
            </w:pPr>
            <w:r>
              <w:rPr>
                <w:sz w:val="24"/>
              </w:rPr>
              <w:t>Беседа: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«Что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праздник</w:t>
            </w:r>
          </w:p>
          <w:p w:rsidR="00247033" w:rsidRDefault="00247033">
            <w:pPr>
              <w:pStyle w:val="TableParagraph"/>
              <w:spacing w:line="291" w:lineRule="exact"/>
              <w:ind w:left="151"/>
              <w:rPr>
                <w:sz w:val="24"/>
              </w:rPr>
            </w:pPr>
            <w:r>
              <w:rPr>
                <w:sz w:val="24"/>
              </w:rPr>
              <w:t>Ивана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Купалы?</w:t>
            </w:r>
          </w:p>
          <w:p w:rsidR="00247033" w:rsidRDefault="00247033">
            <w:pPr>
              <w:pStyle w:val="TableParagraph"/>
              <w:spacing w:before="48" w:line="276" w:lineRule="auto"/>
              <w:ind w:left="151" w:right="39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какие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играют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247033" w:rsidRDefault="00247033">
            <w:pPr>
              <w:pStyle w:val="TableParagraph"/>
              <w:spacing w:line="292" w:lineRule="exact"/>
              <w:ind w:left="151"/>
              <w:rPr>
                <w:sz w:val="24"/>
              </w:rPr>
            </w:pPr>
            <w:r>
              <w:rPr>
                <w:sz w:val="24"/>
              </w:rPr>
              <w:t>Ивана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Купалы?</w:t>
            </w:r>
          </w:p>
          <w:p w:rsidR="00247033" w:rsidRDefault="00247033">
            <w:pPr>
              <w:pStyle w:val="TableParagraph"/>
              <w:spacing w:before="43"/>
              <w:ind w:left="151"/>
              <w:rPr>
                <w:sz w:val="24"/>
              </w:rPr>
            </w:pPr>
            <w:r>
              <w:rPr>
                <w:sz w:val="24"/>
              </w:rPr>
              <w:t>Как</w:t>
            </w:r>
          </w:p>
          <w:p w:rsidR="00247033" w:rsidRDefault="00247033">
            <w:pPr>
              <w:pStyle w:val="TableParagraph"/>
              <w:spacing w:before="43" w:line="278" w:lineRule="auto"/>
              <w:ind w:left="151" w:right="202"/>
              <w:rPr>
                <w:sz w:val="24"/>
              </w:rPr>
            </w:pPr>
            <w:r>
              <w:rPr>
                <w:spacing w:val="-1"/>
                <w:sz w:val="24"/>
              </w:rPr>
              <w:t>изготавливают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самодельных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кукол?»</w:t>
            </w:r>
          </w:p>
          <w:p w:rsidR="00247033" w:rsidRDefault="00247033">
            <w:pPr>
              <w:pStyle w:val="TableParagraph"/>
              <w:spacing w:before="195" w:line="276" w:lineRule="auto"/>
              <w:ind w:left="151" w:right="220"/>
              <w:rPr>
                <w:sz w:val="24"/>
              </w:rPr>
            </w:pPr>
            <w:r>
              <w:rPr>
                <w:sz w:val="24"/>
              </w:rPr>
              <w:t>Подвижные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нар.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игры:</w:t>
            </w:r>
          </w:p>
          <w:p w:rsidR="00247033" w:rsidRDefault="00247033">
            <w:pPr>
              <w:pStyle w:val="TableParagraph"/>
              <w:spacing w:line="291" w:lineRule="exact"/>
              <w:ind w:left="151"/>
              <w:rPr>
                <w:sz w:val="24"/>
              </w:rPr>
            </w:pPr>
            <w:r>
              <w:rPr>
                <w:sz w:val="24"/>
              </w:rPr>
              <w:t>«Ручеек»,</w:t>
            </w:r>
          </w:p>
          <w:p w:rsidR="00247033" w:rsidRDefault="00247033">
            <w:pPr>
              <w:pStyle w:val="TableParagraph"/>
              <w:spacing w:before="43" w:line="276" w:lineRule="auto"/>
              <w:ind w:left="151" w:right="720"/>
              <w:rPr>
                <w:sz w:val="24"/>
              </w:rPr>
            </w:pPr>
            <w:r>
              <w:rPr>
                <w:sz w:val="24"/>
              </w:rPr>
              <w:t>«Заря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Зарница»</w:t>
            </w:r>
          </w:p>
          <w:p w:rsidR="00247033" w:rsidRDefault="00247033">
            <w:pPr>
              <w:pStyle w:val="TableParagraph"/>
              <w:spacing w:before="201" w:line="278" w:lineRule="auto"/>
              <w:ind w:right="479"/>
              <w:rPr>
                <w:sz w:val="24"/>
              </w:rPr>
            </w:pPr>
            <w:r>
              <w:rPr>
                <w:sz w:val="24"/>
              </w:rPr>
              <w:t>Разучивание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слов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</w:p>
          <w:p w:rsidR="00247033" w:rsidRDefault="00247033">
            <w:pPr>
              <w:pStyle w:val="TableParagraph"/>
              <w:spacing w:line="276" w:lineRule="auto"/>
              <w:ind w:right="379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хоровода </w:t>
            </w:r>
            <w:r>
              <w:rPr>
                <w:sz w:val="24"/>
              </w:rPr>
              <w:t>«Во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поле береза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стояла»</w:t>
            </w:r>
          </w:p>
          <w:p w:rsidR="00247033" w:rsidRDefault="00247033">
            <w:pPr>
              <w:pStyle w:val="TableParagraph"/>
              <w:spacing w:before="192" w:line="276" w:lineRule="auto"/>
              <w:ind w:right="236"/>
              <w:rPr>
                <w:sz w:val="24"/>
              </w:rPr>
            </w:pPr>
            <w:r>
              <w:rPr>
                <w:spacing w:val="-1"/>
                <w:sz w:val="24"/>
              </w:rPr>
              <w:t>Конструирован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ие коллажа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засушенных</w:t>
            </w:r>
          </w:p>
        </w:tc>
        <w:tc>
          <w:tcPr>
            <w:tcW w:w="2146" w:type="dxa"/>
            <w:tcBorders>
              <w:left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spacing w:before="75" w:line="276" w:lineRule="auto"/>
              <w:ind w:left="79" w:right="733"/>
              <w:rPr>
                <w:sz w:val="24"/>
              </w:rPr>
            </w:pPr>
            <w:r>
              <w:rPr>
                <w:sz w:val="24"/>
              </w:rPr>
              <w:t>Памятки для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</w:p>
          <w:p w:rsidR="00247033" w:rsidRDefault="00247033">
            <w:pPr>
              <w:pStyle w:val="TableParagraph"/>
              <w:spacing w:line="278" w:lineRule="auto"/>
              <w:ind w:left="79" w:right="357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«Праздник </w:t>
            </w:r>
            <w:r>
              <w:rPr>
                <w:sz w:val="24"/>
              </w:rPr>
              <w:t>Иван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Купала».</w:t>
            </w:r>
          </w:p>
        </w:tc>
        <w:tc>
          <w:tcPr>
            <w:tcW w:w="1580" w:type="dxa"/>
            <w:tcBorders>
              <w:left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spacing w:before="75"/>
              <w:ind w:left="79"/>
              <w:rPr>
                <w:sz w:val="24"/>
              </w:rPr>
            </w:pPr>
            <w:r>
              <w:rPr>
                <w:sz w:val="24"/>
              </w:rPr>
              <w:t>Изучение</w:t>
            </w:r>
          </w:p>
          <w:p w:rsidR="00247033" w:rsidRDefault="00247033">
            <w:pPr>
              <w:pStyle w:val="TableParagraph"/>
              <w:spacing w:before="43" w:line="276" w:lineRule="auto"/>
              <w:ind w:left="79" w:right="140"/>
              <w:rPr>
                <w:sz w:val="24"/>
              </w:rPr>
            </w:pPr>
            <w:r>
              <w:rPr>
                <w:spacing w:val="-1"/>
                <w:sz w:val="24"/>
              </w:rPr>
              <w:t>методическо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й</w:t>
            </w:r>
          </w:p>
          <w:p w:rsidR="00247033" w:rsidRDefault="00247033">
            <w:pPr>
              <w:pStyle w:val="TableParagraph"/>
              <w:spacing w:before="3" w:line="276" w:lineRule="auto"/>
              <w:ind w:left="79" w:right="233"/>
              <w:rPr>
                <w:sz w:val="24"/>
              </w:rPr>
            </w:pPr>
            <w:r>
              <w:rPr>
                <w:spacing w:val="-1"/>
                <w:sz w:val="24"/>
              </w:rPr>
              <w:t>литературы,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Интернет-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ресурсов,</w:t>
            </w:r>
          </w:p>
          <w:p w:rsidR="00247033" w:rsidRDefault="00247033">
            <w:pPr>
              <w:pStyle w:val="TableParagraph"/>
              <w:spacing w:line="276" w:lineRule="auto"/>
              <w:ind w:left="79" w:right="197"/>
              <w:rPr>
                <w:sz w:val="24"/>
              </w:rPr>
            </w:pPr>
            <w:r>
              <w:rPr>
                <w:sz w:val="24"/>
              </w:rPr>
              <w:t>постановка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цели, задач,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выбор </w:t>
            </w:r>
            <w:r>
              <w:rPr>
                <w:sz w:val="24"/>
              </w:rPr>
              <w:t>форм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и методов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детьми,</w:t>
            </w:r>
          </w:p>
          <w:p w:rsidR="00247033" w:rsidRDefault="00247033">
            <w:pPr>
              <w:pStyle w:val="TableParagraph"/>
              <w:spacing w:line="278" w:lineRule="auto"/>
              <w:ind w:left="79" w:right="96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работы,</w:t>
            </w:r>
          </w:p>
          <w:p w:rsidR="00247033" w:rsidRDefault="00247033">
            <w:pPr>
              <w:pStyle w:val="TableParagraph"/>
              <w:spacing w:line="276" w:lineRule="auto"/>
              <w:ind w:left="79" w:right="72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формулировк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а ожидаемых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результатов.</w:t>
            </w:r>
          </w:p>
        </w:tc>
      </w:tr>
    </w:tbl>
    <w:p w:rsidR="00247033" w:rsidRDefault="00247033">
      <w:pPr>
        <w:spacing w:line="276" w:lineRule="auto"/>
        <w:rPr>
          <w:sz w:val="24"/>
        </w:rPr>
        <w:sectPr w:rsidR="00247033">
          <w:pgSz w:w="11910" w:h="16840"/>
          <w:pgMar w:top="960" w:right="920" w:bottom="1620" w:left="940" w:header="0" w:footer="1427" w:gutter="0"/>
          <w:cols w:space="720"/>
        </w:sectPr>
      </w:pPr>
    </w:p>
    <w:tbl>
      <w:tblPr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26"/>
        <w:gridCol w:w="2756"/>
        <w:gridCol w:w="1887"/>
        <w:gridCol w:w="2146"/>
        <w:gridCol w:w="1580"/>
      </w:tblGrid>
      <w:tr w:rsidR="00247033">
        <w:trPr>
          <w:trHeight w:val="2573"/>
        </w:trPr>
        <w:tc>
          <w:tcPr>
            <w:tcW w:w="1426" w:type="dxa"/>
            <w:tcBorders>
              <w:left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2756" w:type="dxa"/>
            <w:tcBorders>
              <w:left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spacing w:before="75"/>
              <w:ind w:left="799"/>
              <w:rPr>
                <w:sz w:val="24"/>
              </w:rPr>
            </w:pPr>
            <w:r>
              <w:rPr>
                <w:sz w:val="24"/>
              </w:rPr>
              <w:t>традициях.</w:t>
            </w:r>
          </w:p>
        </w:tc>
        <w:tc>
          <w:tcPr>
            <w:tcW w:w="1887" w:type="dxa"/>
            <w:tcBorders>
              <w:left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spacing w:before="75"/>
              <w:rPr>
                <w:sz w:val="24"/>
              </w:rPr>
            </w:pPr>
            <w:r>
              <w:rPr>
                <w:sz w:val="24"/>
              </w:rPr>
              <w:t>трав.</w:t>
            </w:r>
          </w:p>
          <w:p w:rsidR="00247033" w:rsidRDefault="00247033">
            <w:pPr>
              <w:pStyle w:val="TableParagraph"/>
              <w:ind w:left="0"/>
              <w:rPr>
                <w:b/>
                <w:sz w:val="20"/>
              </w:rPr>
            </w:pPr>
          </w:p>
          <w:p w:rsidR="00247033" w:rsidRDefault="00247033">
            <w:pPr>
              <w:pStyle w:val="TableParagraph"/>
              <w:spacing w:line="276" w:lineRule="auto"/>
              <w:ind w:right="324"/>
              <w:rPr>
                <w:sz w:val="24"/>
              </w:rPr>
            </w:pPr>
            <w:r>
              <w:rPr>
                <w:sz w:val="24"/>
              </w:rPr>
              <w:t>Творческая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мастерская </w:t>
            </w:r>
            <w:r>
              <w:rPr>
                <w:sz w:val="24"/>
              </w:rPr>
              <w:t>по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изготовлению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куклы</w:t>
            </w:r>
          </w:p>
          <w:p w:rsidR="00247033" w:rsidRDefault="00247033"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«Купавки».</w:t>
            </w:r>
          </w:p>
        </w:tc>
        <w:tc>
          <w:tcPr>
            <w:tcW w:w="2146" w:type="dxa"/>
            <w:tcBorders>
              <w:left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580" w:type="dxa"/>
            <w:tcBorders>
              <w:left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247033">
        <w:trPr>
          <w:trHeight w:val="9112"/>
        </w:trPr>
        <w:tc>
          <w:tcPr>
            <w:tcW w:w="142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spacing w:before="75"/>
              <w:ind w:left="78"/>
              <w:rPr>
                <w:sz w:val="24"/>
              </w:rPr>
            </w:pPr>
            <w:r>
              <w:rPr>
                <w:sz w:val="24"/>
              </w:rPr>
              <w:t>09.07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247033" w:rsidRDefault="00247033">
            <w:pPr>
              <w:pStyle w:val="TableParagraph"/>
              <w:spacing w:before="43" w:line="276" w:lineRule="auto"/>
              <w:ind w:left="78" w:right="134"/>
              <w:rPr>
                <w:sz w:val="24"/>
              </w:rPr>
            </w:pPr>
            <w:r>
              <w:rPr>
                <w:spacing w:val="-1"/>
                <w:sz w:val="24"/>
              </w:rPr>
              <w:t>Всемирный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</w:p>
          <w:p w:rsidR="00247033" w:rsidRDefault="00247033">
            <w:pPr>
              <w:pStyle w:val="TableParagraph"/>
              <w:spacing w:before="3" w:line="276" w:lineRule="auto"/>
              <w:ind w:left="78" w:right="299"/>
              <w:rPr>
                <w:sz w:val="24"/>
              </w:rPr>
            </w:pPr>
            <w:r>
              <w:rPr>
                <w:spacing w:val="-1"/>
                <w:sz w:val="24"/>
              </w:rPr>
              <w:t>животных</w:t>
            </w:r>
            <w:r>
              <w:rPr>
                <w:spacing w:val="-52"/>
                <w:sz w:val="24"/>
              </w:rPr>
              <w:t xml:space="preserve"> </w:t>
            </w:r>
            <w:r w:rsidR="000B6309">
              <w:rPr>
                <w:sz w:val="24"/>
              </w:rPr>
              <w:t xml:space="preserve">(средне-подготовительная) </w:t>
            </w:r>
          </w:p>
        </w:tc>
        <w:tc>
          <w:tcPr>
            <w:tcW w:w="275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numPr>
                <w:ilvl w:val="0"/>
                <w:numId w:val="33"/>
              </w:numPr>
              <w:tabs>
                <w:tab w:val="left" w:pos="800"/>
              </w:tabs>
              <w:spacing w:before="75"/>
              <w:ind w:right="641" w:hanging="361"/>
              <w:rPr>
                <w:sz w:val="24"/>
              </w:rPr>
            </w:pPr>
            <w:r>
              <w:rPr>
                <w:spacing w:val="-1"/>
                <w:sz w:val="24"/>
              </w:rPr>
              <w:t>Воспитывать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бережное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диким</w:t>
            </w:r>
          </w:p>
          <w:p w:rsidR="00247033" w:rsidRDefault="00247033">
            <w:pPr>
              <w:pStyle w:val="TableParagraph"/>
              <w:ind w:left="861" w:right="553"/>
              <w:rPr>
                <w:sz w:val="24"/>
              </w:rPr>
            </w:pPr>
            <w:r>
              <w:rPr>
                <w:spacing w:val="-1"/>
                <w:sz w:val="24"/>
              </w:rPr>
              <w:t>и домашним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животным;</w:t>
            </w:r>
          </w:p>
          <w:p w:rsidR="00247033" w:rsidRDefault="00247033">
            <w:pPr>
              <w:pStyle w:val="TableParagraph"/>
              <w:numPr>
                <w:ilvl w:val="0"/>
                <w:numId w:val="33"/>
              </w:numPr>
              <w:tabs>
                <w:tab w:val="left" w:pos="800"/>
              </w:tabs>
              <w:ind w:right="655" w:hanging="361"/>
              <w:rPr>
                <w:sz w:val="24"/>
              </w:rPr>
            </w:pPr>
            <w:r>
              <w:rPr>
                <w:spacing w:val="-1"/>
                <w:sz w:val="24"/>
              </w:rPr>
              <w:t>воспитывать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у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гуманное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 всему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живому,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</w:p>
          <w:p w:rsidR="00247033" w:rsidRDefault="00247033">
            <w:pPr>
              <w:pStyle w:val="TableParagraph"/>
              <w:ind w:left="861"/>
              <w:rPr>
                <w:sz w:val="24"/>
              </w:rPr>
            </w:pPr>
            <w:r>
              <w:rPr>
                <w:sz w:val="24"/>
              </w:rPr>
              <w:t>милосердия;</w:t>
            </w:r>
          </w:p>
          <w:p w:rsidR="00247033" w:rsidRDefault="00247033">
            <w:pPr>
              <w:pStyle w:val="TableParagraph"/>
              <w:numPr>
                <w:ilvl w:val="0"/>
                <w:numId w:val="33"/>
              </w:numPr>
              <w:tabs>
                <w:tab w:val="left" w:pos="800"/>
              </w:tabs>
              <w:ind w:left="799" w:hanging="299"/>
              <w:rPr>
                <w:sz w:val="24"/>
              </w:rPr>
            </w:pPr>
            <w:r>
              <w:rPr>
                <w:sz w:val="24"/>
              </w:rPr>
              <w:t>учить</w:t>
            </w:r>
          </w:p>
          <w:p w:rsidR="00247033" w:rsidRDefault="00247033">
            <w:pPr>
              <w:pStyle w:val="TableParagraph"/>
              <w:spacing w:line="244" w:lineRule="auto"/>
              <w:ind w:left="861" w:right="488"/>
              <w:rPr>
                <w:sz w:val="24"/>
              </w:rPr>
            </w:pPr>
            <w:r>
              <w:rPr>
                <w:sz w:val="24"/>
              </w:rPr>
              <w:t>правильному</w:t>
            </w:r>
            <w:r>
              <w:rPr>
                <w:spacing w:val="-53"/>
                <w:sz w:val="24"/>
              </w:rPr>
              <w:t xml:space="preserve"> </w:t>
            </w:r>
            <w:r>
              <w:rPr>
                <w:sz w:val="24"/>
              </w:rPr>
              <w:t>поведению</w:t>
            </w:r>
          </w:p>
          <w:p w:rsidR="00247033" w:rsidRDefault="00247033">
            <w:pPr>
              <w:pStyle w:val="TableParagraph"/>
              <w:ind w:left="861" w:right="549"/>
              <w:rPr>
                <w:sz w:val="24"/>
              </w:rPr>
            </w:pPr>
            <w:r>
              <w:rPr>
                <w:spacing w:val="-1"/>
                <w:sz w:val="24"/>
              </w:rPr>
              <w:t>в природной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среде;</w:t>
            </w:r>
          </w:p>
          <w:p w:rsidR="00247033" w:rsidRDefault="00247033">
            <w:pPr>
              <w:pStyle w:val="TableParagraph"/>
              <w:numPr>
                <w:ilvl w:val="0"/>
                <w:numId w:val="33"/>
              </w:numPr>
              <w:tabs>
                <w:tab w:val="left" w:pos="800"/>
              </w:tabs>
              <w:ind w:right="288" w:hanging="361"/>
              <w:rPr>
                <w:sz w:val="24"/>
              </w:rPr>
            </w:pPr>
            <w:r>
              <w:rPr>
                <w:sz w:val="24"/>
              </w:rPr>
              <w:t>закладывать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экономической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</w:p>
          <w:p w:rsidR="00247033" w:rsidRDefault="00247033">
            <w:pPr>
              <w:pStyle w:val="TableParagraph"/>
              <w:spacing w:line="292" w:lineRule="exact"/>
              <w:ind w:left="861"/>
              <w:rPr>
                <w:sz w:val="24"/>
              </w:rPr>
            </w:pPr>
            <w:r>
              <w:rPr>
                <w:sz w:val="24"/>
              </w:rPr>
              <w:t>личности</w:t>
            </w:r>
          </w:p>
        </w:tc>
        <w:tc>
          <w:tcPr>
            <w:tcW w:w="188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spacing w:before="75"/>
              <w:ind w:left="151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</w:p>
          <w:p w:rsidR="00247033" w:rsidRDefault="00247033">
            <w:pPr>
              <w:pStyle w:val="TableParagraph"/>
              <w:spacing w:before="43"/>
              <w:ind w:left="151"/>
              <w:rPr>
                <w:sz w:val="24"/>
              </w:rPr>
            </w:pPr>
            <w:r>
              <w:rPr>
                <w:sz w:val="24"/>
              </w:rPr>
              <w:t>«Дикие</w:t>
            </w:r>
          </w:p>
          <w:p w:rsidR="00247033" w:rsidRDefault="00247033">
            <w:pPr>
              <w:pStyle w:val="TableParagraph"/>
              <w:spacing w:before="43"/>
              <w:ind w:left="151"/>
              <w:rPr>
                <w:sz w:val="24"/>
              </w:rPr>
            </w:pPr>
            <w:r>
              <w:rPr>
                <w:sz w:val="24"/>
              </w:rPr>
              <w:t>животные».</w:t>
            </w:r>
          </w:p>
          <w:p w:rsidR="00247033" w:rsidRDefault="00247033">
            <w:pPr>
              <w:pStyle w:val="TableParagraph"/>
              <w:ind w:left="0"/>
              <w:rPr>
                <w:b/>
                <w:sz w:val="20"/>
              </w:rPr>
            </w:pPr>
          </w:p>
          <w:p w:rsidR="00247033" w:rsidRDefault="00247033">
            <w:pPr>
              <w:pStyle w:val="TableParagraph"/>
              <w:spacing w:before="1" w:line="276" w:lineRule="auto"/>
              <w:ind w:right="250"/>
              <w:rPr>
                <w:sz w:val="24"/>
              </w:rPr>
            </w:pPr>
            <w:r>
              <w:rPr>
                <w:spacing w:val="-1"/>
                <w:sz w:val="24"/>
              </w:rPr>
              <w:t>Дидактическая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игра:</w:t>
            </w:r>
          </w:p>
          <w:p w:rsidR="00247033" w:rsidRDefault="00247033"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«Зоопарк»,</w:t>
            </w:r>
          </w:p>
          <w:p w:rsidR="00247033" w:rsidRDefault="00247033">
            <w:pPr>
              <w:pStyle w:val="TableParagraph"/>
              <w:spacing w:before="43" w:line="276" w:lineRule="auto"/>
              <w:ind w:right="236"/>
              <w:rPr>
                <w:sz w:val="24"/>
              </w:rPr>
            </w:pPr>
            <w:r>
              <w:rPr>
                <w:sz w:val="24"/>
              </w:rPr>
              <w:t>«Больница для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животных»,</w:t>
            </w:r>
          </w:p>
          <w:p w:rsidR="00247033" w:rsidRDefault="00247033">
            <w:pPr>
              <w:pStyle w:val="TableParagraph"/>
              <w:spacing w:line="276" w:lineRule="auto"/>
              <w:ind w:right="600"/>
              <w:rPr>
                <w:sz w:val="24"/>
              </w:rPr>
            </w:pPr>
            <w:r>
              <w:rPr>
                <w:sz w:val="24"/>
              </w:rPr>
              <w:t>«Покажи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животное».</w:t>
            </w:r>
          </w:p>
          <w:p w:rsidR="00247033" w:rsidRDefault="00247033">
            <w:pPr>
              <w:pStyle w:val="TableParagraph"/>
              <w:spacing w:before="198"/>
              <w:rPr>
                <w:sz w:val="24"/>
              </w:rPr>
            </w:pPr>
            <w:r>
              <w:rPr>
                <w:sz w:val="24"/>
              </w:rPr>
              <w:t>Подвижная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  <w:p w:rsidR="00247033" w:rsidRDefault="00247033">
            <w:pPr>
              <w:pStyle w:val="TableParagraph"/>
              <w:spacing w:before="44"/>
              <w:rPr>
                <w:sz w:val="24"/>
              </w:rPr>
            </w:pPr>
            <w:r>
              <w:rPr>
                <w:sz w:val="24"/>
              </w:rPr>
              <w:t>«Чижик».</w:t>
            </w:r>
          </w:p>
          <w:p w:rsidR="00247033" w:rsidRDefault="00247033">
            <w:pPr>
              <w:pStyle w:val="TableParagraph"/>
              <w:spacing w:before="47"/>
              <w:rPr>
                <w:sz w:val="24"/>
              </w:rPr>
            </w:pPr>
            <w:r>
              <w:rPr>
                <w:sz w:val="24"/>
              </w:rPr>
              <w:t>Чтение</w:t>
            </w:r>
          </w:p>
          <w:p w:rsidR="00247033" w:rsidRDefault="00247033">
            <w:pPr>
              <w:pStyle w:val="TableParagraph"/>
              <w:spacing w:before="43"/>
              <w:rPr>
                <w:sz w:val="24"/>
              </w:rPr>
            </w:pPr>
            <w:r>
              <w:rPr>
                <w:sz w:val="24"/>
              </w:rPr>
              <w:t>стихотворения</w:t>
            </w:r>
          </w:p>
          <w:p w:rsidR="00247033" w:rsidRDefault="00247033">
            <w:pPr>
              <w:pStyle w:val="TableParagraph"/>
              <w:spacing w:before="43" w:line="276" w:lineRule="auto"/>
              <w:ind w:right="347"/>
              <w:rPr>
                <w:sz w:val="24"/>
              </w:rPr>
            </w:pPr>
            <w:r>
              <w:rPr>
                <w:sz w:val="24"/>
              </w:rPr>
              <w:t>«Где обедал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воробей?».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Чтение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сказки</w:t>
            </w:r>
          </w:p>
          <w:p w:rsidR="00247033" w:rsidRDefault="00247033"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«Гуси-лебеди».</w:t>
            </w:r>
          </w:p>
          <w:p w:rsidR="00247033" w:rsidRDefault="00247033">
            <w:pPr>
              <w:pStyle w:val="TableParagraph"/>
              <w:spacing w:before="8"/>
              <w:ind w:left="0"/>
              <w:rPr>
                <w:b/>
                <w:sz w:val="19"/>
              </w:rPr>
            </w:pPr>
          </w:p>
          <w:p w:rsidR="00247033" w:rsidRDefault="00247033">
            <w:pPr>
              <w:pStyle w:val="TableParagraph"/>
              <w:spacing w:line="278" w:lineRule="auto"/>
              <w:ind w:right="333"/>
              <w:rPr>
                <w:sz w:val="24"/>
              </w:rPr>
            </w:pPr>
            <w:r>
              <w:rPr>
                <w:sz w:val="24"/>
              </w:rPr>
              <w:t>Коллективное</w:t>
            </w:r>
            <w:r>
              <w:rPr>
                <w:spacing w:val="-53"/>
                <w:sz w:val="24"/>
              </w:rPr>
              <w:t xml:space="preserve"> </w:t>
            </w:r>
            <w:r>
              <w:rPr>
                <w:sz w:val="24"/>
              </w:rPr>
              <w:t>рисование</w:t>
            </w:r>
          </w:p>
          <w:p w:rsidR="00247033" w:rsidRDefault="00247033">
            <w:pPr>
              <w:pStyle w:val="TableParagraph"/>
              <w:spacing w:line="291" w:lineRule="exact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сказке</w:t>
            </w:r>
          </w:p>
        </w:tc>
        <w:tc>
          <w:tcPr>
            <w:tcW w:w="214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spacing w:before="75"/>
              <w:ind w:left="79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«Помоги</w:t>
            </w:r>
          </w:p>
          <w:p w:rsidR="00247033" w:rsidRDefault="00247033">
            <w:pPr>
              <w:pStyle w:val="TableParagraph"/>
              <w:spacing w:before="43" w:line="276" w:lineRule="auto"/>
              <w:ind w:left="79" w:right="53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диким </w:t>
            </w:r>
            <w:r>
              <w:rPr>
                <w:sz w:val="24"/>
              </w:rPr>
              <w:t>животным».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Выставка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рисунков</w:t>
            </w:r>
          </w:p>
          <w:p w:rsidR="00247033" w:rsidRDefault="00247033">
            <w:pPr>
              <w:pStyle w:val="TableParagraph"/>
              <w:spacing w:before="3"/>
              <w:ind w:left="79"/>
              <w:rPr>
                <w:sz w:val="24"/>
              </w:rPr>
            </w:pPr>
            <w:r>
              <w:rPr>
                <w:sz w:val="24"/>
              </w:rPr>
              <w:t>«Дикие</w:t>
            </w:r>
          </w:p>
          <w:p w:rsidR="00247033" w:rsidRDefault="00247033">
            <w:pPr>
              <w:pStyle w:val="TableParagraph"/>
              <w:spacing w:before="43"/>
              <w:ind w:left="79"/>
              <w:rPr>
                <w:sz w:val="24"/>
              </w:rPr>
            </w:pPr>
            <w:r>
              <w:rPr>
                <w:sz w:val="24"/>
              </w:rPr>
              <w:t>животные».</w:t>
            </w:r>
          </w:p>
        </w:tc>
        <w:tc>
          <w:tcPr>
            <w:tcW w:w="158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spacing w:before="75" w:line="276" w:lineRule="auto"/>
              <w:ind w:left="79" w:right="104"/>
              <w:rPr>
                <w:sz w:val="24"/>
              </w:rPr>
            </w:pPr>
            <w:r>
              <w:rPr>
                <w:sz w:val="24"/>
              </w:rPr>
              <w:t>Совместное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планировани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</w:p>
          <w:p w:rsidR="00247033" w:rsidRDefault="00247033">
            <w:pPr>
              <w:pStyle w:val="TableParagraph"/>
              <w:spacing w:before="2" w:line="276" w:lineRule="auto"/>
              <w:ind w:left="79" w:right="106"/>
              <w:rPr>
                <w:sz w:val="24"/>
              </w:rPr>
            </w:pPr>
            <w:r>
              <w:rPr>
                <w:spacing w:val="-1"/>
                <w:sz w:val="24"/>
              </w:rPr>
              <w:t>мероприятий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для всего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247033" w:rsidRDefault="00247033">
            <w:pPr>
              <w:pStyle w:val="TableParagraph"/>
              <w:spacing w:line="278" w:lineRule="auto"/>
              <w:ind w:left="79" w:right="61"/>
              <w:rPr>
                <w:sz w:val="24"/>
              </w:rPr>
            </w:pPr>
            <w:r>
              <w:rPr>
                <w:sz w:val="24"/>
              </w:rPr>
              <w:t>групповых,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межгрупповы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х,</w:t>
            </w:r>
          </w:p>
          <w:p w:rsidR="00247033" w:rsidRDefault="00247033">
            <w:pPr>
              <w:pStyle w:val="TableParagraph"/>
              <w:spacing w:line="276" w:lineRule="auto"/>
              <w:ind w:left="79" w:right="118"/>
              <w:rPr>
                <w:sz w:val="24"/>
              </w:rPr>
            </w:pPr>
            <w:r>
              <w:rPr>
                <w:spacing w:val="-1"/>
                <w:sz w:val="24"/>
              </w:rPr>
              <w:t>общесадовск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их,</w:t>
            </w:r>
          </w:p>
          <w:p w:rsidR="00247033" w:rsidRDefault="00247033">
            <w:pPr>
              <w:pStyle w:val="TableParagraph"/>
              <w:spacing w:line="276" w:lineRule="auto"/>
              <w:ind w:left="79" w:right="82"/>
              <w:rPr>
                <w:sz w:val="24"/>
              </w:rPr>
            </w:pPr>
            <w:r>
              <w:rPr>
                <w:sz w:val="24"/>
              </w:rPr>
              <w:t>с привлечени</w:t>
            </w:r>
            <w:r>
              <w:rPr>
                <w:spacing w:val="-53"/>
                <w:sz w:val="24"/>
              </w:rPr>
              <w:t xml:space="preserve"> </w:t>
            </w:r>
            <w:r>
              <w:rPr>
                <w:sz w:val="24"/>
              </w:rPr>
              <w:t>ем</w:t>
            </w:r>
          </w:p>
          <w:p w:rsidR="00247033" w:rsidRDefault="00247033">
            <w:pPr>
              <w:pStyle w:val="TableParagraph"/>
              <w:ind w:left="79"/>
              <w:rPr>
                <w:sz w:val="24"/>
              </w:rPr>
            </w:pPr>
            <w:r>
              <w:rPr>
                <w:sz w:val="24"/>
              </w:rPr>
              <w:t>родителей.</w:t>
            </w:r>
          </w:p>
          <w:p w:rsidR="00247033" w:rsidRDefault="00247033">
            <w:pPr>
              <w:pStyle w:val="TableParagraph"/>
              <w:spacing w:before="35" w:line="276" w:lineRule="auto"/>
              <w:ind w:left="79" w:right="613"/>
              <w:rPr>
                <w:sz w:val="24"/>
              </w:rPr>
            </w:pPr>
            <w:r>
              <w:rPr>
                <w:sz w:val="24"/>
              </w:rPr>
              <w:t>Обмен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опытом,</w:t>
            </w:r>
          </w:p>
          <w:p w:rsidR="00247033" w:rsidRDefault="00247033">
            <w:pPr>
              <w:pStyle w:val="TableParagraph"/>
              <w:spacing w:line="276" w:lineRule="auto"/>
              <w:ind w:left="79" w:right="69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консультаций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и мастер-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  <w:p w:rsidR="00247033" w:rsidRDefault="00247033">
            <w:pPr>
              <w:pStyle w:val="TableParagraph"/>
              <w:spacing w:line="276" w:lineRule="auto"/>
              <w:ind w:left="79" w:right="84"/>
              <w:rPr>
                <w:sz w:val="24"/>
              </w:rPr>
            </w:pPr>
            <w:r>
              <w:rPr>
                <w:sz w:val="24"/>
              </w:rPr>
              <w:t>по организац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 детской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деятельности</w:t>
            </w:r>
          </w:p>
        </w:tc>
      </w:tr>
      <w:tr w:rsidR="00247033">
        <w:trPr>
          <w:trHeight w:val="2020"/>
        </w:trPr>
        <w:tc>
          <w:tcPr>
            <w:tcW w:w="142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spacing w:before="60"/>
              <w:ind w:left="78"/>
              <w:rPr>
                <w:sz w:val="24"/>
              </w:rPr>
            </w:pPr>
            <w:r>
              <w:rPr>
                <w:sz w:val="24"/>
              </w:rPr>
              <w:t>11.07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247033" w:rsidRDefault="00247033">
            <w:pPr>
              <w:pStyle w:val="TableParagraph"/>
              <w:spacing w:before="43" w:line="276" w:lineRule="auto"/>
              <w:ind w:left="78" w:right="134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</w:p>
          <w:p w:rsidR="00247033" w:rsidRDefault="00247033">
            <w:pPr>
              <w:pStyle w:val="TableParagraph"/>
              <w:spacing w:before="3"/>
              <w:ind w:left="78"/>
              <w:rPr>
                <w:sz w:val="24"/>
              </w:rPr>
            </w:pPr>
            <w:r>
              <w:rPr>
                <w:sz w:val="24"/>
              </w:rPr>
              <w:t>природой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numPr>
                <w:ilvl w:val="0"/>
                <w:numId w:val="32"/>
              </w:numPr>
              <w:tabs>
                <w:tab w:val="left" w:pos="800"/>
              </w:tabs>
              <w:spacing w:before="60"/>
              <w:ind w:right="670"/>
              <w:rPr>
                <w:sz w:val="24"/>
              </w:rPr>
            </w:pPr>
            <w:r>
              <w:rPr>
                <w:spacing w:val="-1"/>
                <w:sz w:val="24"/>
              </w:rPr>
              <w:t>Продолжать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объектами</w:t>
            </w:r>
          </w:p>
          <w:p w:rsidR="00247033" w:rsidRDefault="00247033">
            <w:pPr>
              <w:pStyle w:val="TableParagraph"/>
              <w:spacing w:line="292" w:lineRule="exact"/>
              <w:ind w:left="799"/>
              <w:rPr>
                <w:sz w:val="24"/>
              </w:rPr>
            </w:pPr>
            <w:r>
              <w:rPr>
                <w:sz w:val="24"/>
              </w:rPr>
              <w:t>живой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</w:p>
          <w:p w:rsidR="00247033" w:rsidRDefault="00247033">
            <w:pPr>
              <w:pStyle w:val="TableParagraph"/>
              <w:spacing w:before="1"/>
              <w:ind w:left="799"/>
              <w:rPr>
                <w:sz w:val="24"/>
              </w:rPr>
            </w:pPr>
            <w:r>
              <w:rPr>
                <w:sz w:val="24"/>
              </w:rPr>
              <w:t>;</w:t>
            </w:r>
          </w:p>
        </w:tc>
        <w:tc>
          <w:tcPr>
            <w:tcW w:w="1887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spacing w:before="60" w:line="276" w:lineRule="auto"/>
              <w:ind w:left="151" w:right="685"/>
              <w:rPr>
                <w:sz w:val="24"/>
              </w:rPr>
            </w:pPr>
            <w:r>
              <w:rPr>
                <w:sz w:val="24"/>
              </w:rPr>
              <w:t>Беседа на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тему:</w:t>
            </w:r>
          </w:p>
          <w:p w:rsidR="00247033" w:rsidRDefault="00247033">
            <w:pPr>
              <w:pStyle w:val="TableParagraph"/>
              <w:spacing w:line="276" w:lineRule="auto"/>
              <w:ind w:left="151" w:right="574"/>
              <w:rPr>
                <w:sz w:val="24"/>
              </w:rPr>
            </w:pPr>
            <w:r>
              <w:rPr>
                <w:spacing w:val="-1"/>
                <w:sz w:val="24"/>
              </w:rPr>
              <w:t>«Поможем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природе».</w:t>
            </w:r>
          </w:p>
          <w:p w:rsidR="00247033" w:rsidRDefault="00247033">
            <w:pPr>
              <w:pStyle w:val="TableParagraph"/>
              <w:spacing w:before="199"/>
              <w:ind w:left="151"/>
              <w:rPr>
                <w:sz w:val="24"/>
              </w:rPr>
            </w:pPr>
            <w:r>
              <w:rPr>
                <w:sz w:val="24"/>
              </w:rPr>
              <w:t>Наблюдение</w:t>
            </w:r>
          </w:p>
        </w:tc>
        <w:tc>
          <w:tcPr>
            <w:tcW w:w="214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spacing w:before="60" w:line="276" w:lineRule="auto"/>
              <w:ind w:left="156" w:right="236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уголка природы,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огорода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окне;</w:t>
            </w:r>
          </w:p>
          <w:p w:rsidR="00247033" w:rsidRDefault="00247033">
            <w:pPr>
              <w:pStyle w:val="TableParagraph"/>
              <w:spacing w:before="199" w:line="276" w:lineRule="auto"/>
              <w:ind w:left="156" w:right="654"/>
              <w:rPr>
                <w:sz w:val="24"/>
              </w:rPr>
            </w:pPr>
            <w:r>
              <w:rPr>
                <w:spacing w:val="-1"/>
                <w:sz w:val="24"/>
              </w:rPr>
              <w:t>оформление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выставки</w:t>
            </w:r>
          </w:p>
        </w:tc>
        <w:tc>
          <w:tcPr>
            <w:tcW w:w="158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spacing w:before="60" w:line="276" w:lineRule="auto"/>
              <w:ind w:left="79" w:right="513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Подбор </w:t>
            </w:r>
            <w:r>
              <w:rPr>
                <w:sz w:val="24"/>
              </w:rPr>
              <w:t>и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научно-</w:t>
            </w:r>
          </w:p>
          <w:p w:rsidR="00247033" w:rsidRDefault="00247033">
            <w:pPr>
              <w:pStyle w:val="TableParagraph"/>
              <w:spacing w:line="280" w:lineRule="auto"/>
              <w:ind w:left="79" w:right="50"/>
              <w:rPr>
                <w:sz w:val="24"/>
              </w:rPr>
            </w:pPr>
            <w:r>
              <w:rPr>
                <w:sz w:val="24"/>
              </w:rPr>
              <w:t>популярной и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художествен</w:t>
            </w:r>
          </w:p>
        </w:tc>
      </w:tr>
    </w:tbl>
    <w:p w:rsidR="00247033" w:rsidRDefault="00247033">
      <w:pPr>
        <w:spacing w:line="280" w:lineRule="auto"/>
        <w:rPr>
          <w:sz w:val="24"/>
        </w:rPr>
        <w:sectPr w:rsidR="00247033">
          <w:pgSz w:w="11910" w:h="16840"/>
          <w:pgMar w:top="960" w:right="920" w:bottom="1620" w:left="940" w:header="0" w:footer="1427" w:gutter="0"/>
          <w:cols w:space="720"/>
        </w:sectPr>
      </w:pPr>
    </w:p>
    <w:tbl>
      <w:tblPr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26"/>
        <w:gridCol w:w="2756"/>
        <w:gridCol w:w="1887"/>
        <w:gridCol w:w="2146"/>
        <w:gridCol w:w="1580"/>
      </w:tblGrid>
      <w:tr w:rsidR="00247033">
        <w:trPr>
          <w:trHeight w:val="10178"/>
        </w:trPr>
        <w:tc>
          <w:tcPr>
            <w:tcW w:w="1426" w:type="dxa"/>
            <w:tcBorders>
              <w:top w:val="nil"/>
              <w:bottom w:val="single" w:sz="4" w:space="0" w:color="000000"/>
            </w:tcBorders>
          </w:tcPr>
          <w:p w:rsidR="00247033" w:rsidRDefault="00247033">
            <w:pPr>
              <w:pStyle w:val="TableParagraph"/>
              <w:spacing w:before="78"/>
              <w:ind w:left="78"/>
              <w:rPr>
                <w:sz w:val="24"/>
              </w:rPr>
            </w:pPr>
            <w:r>
              <w:rPr>
                <w:sz w:val="24"/>
              </w:rPr>
              <w:t>(младшая)</w:t>
            </w:r>
          </w:p>
        </w:tc>
        <w:tc>
          <w:tcPr>
            <w:tcW w:w="2756" w:type="dxa"/>
            <w:tcBorders>
              <w:top w:val="nil"/>
              <w:bottom w:val="single" w:sz="4" w:space="0" w:color="000000"/>
            </w:tcBorders>
          </w:tcPr>
          <w:p w:rsidR="00247033" w:rsidRDefault="00247033">
            <w:pPr>
              <w:pStyle w:val="TableParagraph"/>
              <w:numPr>
                <w:ilvl w:val="0"/>
                <w:numId w:val="31"/>
              </w:numPr>
              <w:tabs>
                <w:tab w:val="left" w:pos="800"/>
              </w:tabs>
              <w:spacing w:before="78"/>
              <w:ind w:right="488"/>
              <w:rPr>
                <w:sz w:val="24"/>
              </w:rPr>
            </w:pPr>
            <w:r>
              <w:rPr>
                <w:spacing w:val="-1"/>
                <w:sz w:val="24"/>
              </w:rPr>
              <w:t>2.Продолжать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знакомить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объектами</w:t>
            </w:r>
          </w:p>
          <w:p w:rsidR="00247033" w:rsidRDefault="00247033">
            <w:pPr>
              <w:pStyle w:val="TableParagraph"/>
              <w:ind w:left="799" w:right="930"/>
              <w:rPr>
                <w:sz w:val="24"/>
              </w:rPr>
            </w:pPr>
            <w:r>
              <w:rPr>
                <w:sz w:val="24"/>
              </w:rPr>
              <w:t>неживой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природы;</w:t>
            </w:r>
          </w:p>
          <w:p w:rsidR="00247033" w:rsidRDefault="00247033">
            <w:pPr>
              <w:pStyle w:val="TableParagraph"/>
              <w:numPr>
                <w:ilvl w:val="0"/>
                <w:numId w:val="31"/>
              </w:numPr>
              <w:tabs>
                <w:tab w:val="left" w:pos="800"/>
              </w:tabs>
              <w:ind w:right="558"/>
              <w:rPr>
                <w:sz w:val="24"/>
              </w:rPr>
            </w:pPr>
            <w:r>
              <w:rPr>
                <w:sz w:val="24"/>
              </w:rPr>
              <w:t>3.Расширить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кругозор 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окружающем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мире;</w:t>
            </w:r>
          </w:p>
          <w:p w:rsidR="00247033" w:rsidRDefault="00247033">
            <w:pPr>
              <w:pStyle w:val="TableParagraph"/>
              <w:numPr>
                <w:ilvl w:val="0"/>
                <w:numId w:val="31"/>
              </w:numPr>
              <w:tabs>
                <w:tab w:val="left" w:pos="800"/>
              </w:tabs>
              <w:ind w:right="321"/>
              <w:rPr>
                <w:sz w:val="24"/>
              </w:rPr>
            </w:pPr>
            <w:r>
              <w:rPr>
                <w:sz w:val="24"/>
              </w:rPr>
              <w:t>4.Развивать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наблюдательно</w:t>
            </w:r>
            <w:r>
              <w:rPr>
                <w:spacing w:val="-53"/>
                <w:sz w:val="24"/>
              </w:rPr>
              <w:t xml:space="preserve"> </w:t>
            </w:r>
            <w:r>
              <w:rPr>
                <w:sz w:val="24"/>
              </w:rPr>
              <w:t>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</w:p>
          <w:p w:rsidR="00247033" w:rsidRDefault="00247033">
            <w:pPr>
              <w:pStyle w:val="TableParagraph"/>
              <w:spacing w:line="242" w:lineRule="auto"/>
              <w:ind w:left="799" w:right="808"/>
              <w:rPr>
                <w:sz w:val="24"/>
              </w:rPr>
            </w:pPr>
            <w:r>
              <w:rPr>
                <w:sz w:val="24"/>
              </w:rPr>
              <w:t>объектами</w:t>
            </w:r>
            <w:r>
              <w:rPr>
                <w:spacing w:val="-53"/>
                <w:sz w:val="24"/>
              </w:rPr>
              <w:t xml:space="preserve"> </w:t>
            </w:r>
            <w:r>
              <w:rPr>
                <w:sz w:val="24"/>
              </w:rPr>
              <w:t>живой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неживой</w:t>
            </w:r>
          </w:p>
          <w:p w:rsidR="00247033" w:rsidRDefault="00247033">
            <w:pPr>
              <w:pStyle w:val="TableParagraph"/>
              <w:spacing w:line="288" w:lineRule="exact"/>
              <w:ind w:left="799"/>
              <w:rPr>
                <w:sz w:val="24"/>
              </w:rPr>
            </w:pPr>
            <w:r>
              <w:rPr>
                <w:sz w:val="24"/>
              </w:rPr>
              <w:t>природы;</w:t>
            </w:r>
          </w:p>
          <w:p w:rsidR="00247033" w:rsidRDefault="00247033">
            <w:pPr>
              <w:pStyle w:val="TableParagraph"/>
              <w:numPr>
                <w:ilvl w:val="0"/>
                <w:numId w:val="31"/>
              </w:numPr>
              <w:tabs>
                <w:tab w:val="left" w:pos="800"/>
              </w:tabs>
              <w:ind w:right="795"/>
              <w:rPr>
                <w:sz w:val="24"/>
              </w:rPr>
            </w:pPr>
            <w:r>
              <w:rPr>
                <w:sz w:val="24"/>
              </w:rPr>
              <w:t>5.Выявлять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причинно-</w:t>
            </w:r>
          </w:p>
          <w:p w:rsidR="00247033" w:rsidRDefault="00247033">
            <w:pPr>
              <w:pStyle w:val="TableParagraph"/>
              <w:ind w:left="799" w:right="231"/>
              <w:rPr>
                <w:sz w:val="24"/>
              </w:rPr>
            </w:pPr>
            <w:r>
              <w:rPr>
                <w:sz w:val="24"/>
              </w:rPr>
              <w:t>следственные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связи путем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экспериментиро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вания;</w:t>
            </w:r>
          </w:p>
          <w:p w:rsidR="00247033" w:rsidRDefault="00247033">
            <w:pPr>
              <w:pStyle w:val="TableParagraph"/>
              <w:numPr>
                <w:ilvl w:val="0"/>
                <w:numId w:val="31"/>
              </w:numPr>
              <w:tabs>
                <w:tab w:val="left" w:pos="800"/>
              </w:tabs>
              <w:ind w:right="459"/>
              <w:rPr>
                <w:sz w:val="24"/>
              </w:rPr>
            </w:pPr>
            <w:r>
              <w:rPr>
                <w:spacing w:val="-1"/>
                <w:sz w:val="24"/>
              </w:rPr>
              <w:t>6.Воспитывать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бережное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</w:p>
        </w:tc>
        <w:tc>
          <w:tcPr>
            <w:tcW w:w="1887" w:type="dxa"/>
            <w:tcBorders>
              <w:top w:val="nil"/>
              <w:bottom w:val="single" w:sz="4" w:space="0" w:color="000000"/>
            </w:tcBorders>
          </w:tcPr>
          <w:p w:rsidR="00247033" w:rsidRDefault="00247033">
            <w:pPr>
              <w:pStyle w:val="TableParagraph"/>
              <w:spacing w:before="78" w:line="276" w:lineRule="auto"/>
              <w:ind w:left="151" w:right="597"/>
              <w:rPr>
                <w:sz w:val="24"/>
              </w:rPr>
            </w:pPr>
            <w:r>
              <w:rPr>
                <w:sz w:val="24"/>
              </w:rPr>
              <w:t>за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небом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солнцем.</w:t>
            </w:r>
          </w:p>
          <w:p w:rsidR="00247033" w:rsidRDefault="00247033">
            <w:pPr>
              <w:pStyle w:val="TableParagraph"/>
              <w:spacing w:before="200" w:line="278" w:lineRule="auto"/>
              <w:ind w:left="151" w:right="235"/>
              <w:rPr>
                <w:sz w:val="24"/>
              </w:rPr>
            </w:pPr>
            <w:r>
              <w:rPr>
                <w:spacing w:val="-1"/>
                <w:sz w:val="24"/>
              </w:rPr>
              <w:t>Эксперименти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рование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водой.</w:t>
            </w:r>
          </w:p>
          <w:p w:rsidR="00247033" w:rsidRDefault="00247033">
            <w:pPr>
              <w:pStyle w:val="TableParagraph"/>
              <w:spacing w:before="191" w:line="278" w:lineRule="auto"/>
              <w:ind w:left="151" w:right="158"/>
              <w:rPr>
                <w:sz w:val="24"/>
              </w:rPr>
            </w:pPr>
            <w:r>
              <w:rPr>
                <w:spacing w:val="-1"/>
                <w:sz w:val="24"/>
              </w:rPr>
              <w:t>Рассматривани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корневой</w:t>
            </w:r>
          </w:p>
          <w:p w:rsidR="00247033" w:rsidRDefault="00247033">
            <w:pPr>
              <w:pStyle w:val="TableParagraph"/>
              <w:spacing w:line="276" w:lineRule="auto"/>
              <w:ind w:left="151" w:right="581"/>
              <w:rPr>
                <w:sz w:val="24"/>
              </w:rPr>
            </w:pPr>
            <w:r>
              <w:rPr>
                <w:sz w:val="24"/>
              </w:rPr>
              <w:t>системы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комнатных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растений.</w:t>
            </w:r>
          </w:p>
          <w:p w:rsidR="00247033" w:rsidRDefault="00247033">
            <w:pPr>
              <w:pStyle w:val="TableParagraph"/>
              <w:spacing w:before="196"/>
              <w:ind w:left="151"/>
              <w:rPr>
                <w:sz w:val="24"/>
              </w:rPr>
            </w:pPr>
            <w:r>
              <w:rPr>
                <w:sz w:val="24"/>
              </w:rPr>
              <w:t>Настольная</w:t>
            </w:r>
          </w:p>
          <w:p w:rsidR="00247033" w:rsidRDefault="00247033">
            <w:pPr>
              <w:pStyle w:val="TableParagraph"/>
              <w:spacing w:before="43" w:line="276" w:lineRule="auto"/>
              <w:ind w:left="151" w:right="174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игра </w:t>
            </w:r>
            <w:r>
              <w:rPr>
                <w:sz w:val="24"/>
              </w:rPr>
              <w:t>«Времена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года».</w:t>
            </w:r>
          </w:p>
          <w:p w:rsidR="00247033" w:rsidRDefault="00247033">
            <w:pPr>
              <w:pStyle w:val="TableParagraph"/>
              <w:spacing w:before="201" w:line="276" w:lineRule="auto"/>
              <w:ind w:left="151" w:right="328"/>
              <w:rPr>
                <w:sz w:val="24"/>
              </w:rPr>
            </w:pPr>
            <w:r>
              <w:rPr>
                <w:spacing w:val="-1"/>
                <w:sz w:val="24"/>
              </w:rPr>
              <w:t>Пальчиковый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игротренинг</w:t>
            </w:r>
          </w:p>
          <w:p w:rsidR="00247033" w:rsidRDefault="00247033">
            <w:pPr>
              <w:pStyle w:val="TableParagraph"/>
              <w:spacing w:before="3"/>
              <w:ind w:left="151"/>
              <w:rPr>
                <w:sz w:val="24"/>
              </w:rPr>
            </w:pPr>
            <w:r>
              <w:rPr>
                <w:sz w:val="24"/>
              </w:rPr>
              <w:t>«На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лужок».</w:t>
            </w:r>
          </w:p>
          <w:p w:rsidR="00247033" w:rsidRDefault="00247033">
            <w:pPr>
              <w:pStyle w:val="TableParagraph"/>
              <w:spacing w:before="8"/>
              <w:ind w:left="0"/>
              <w:rPr>
                <w:b/>
                <w:sz w:val="19"/>
              </w:rPr>
            </w:pPr>
          </w:p>
          <w:p w:rsidR="00247033" w:rsidRDefault="00247033">
            <w:pPr>
              <w:pStyle w:val="TableParagraph"/>
              <w:ind w:left="151"/>
              <w:rPr>
                <w:sz w:val="24"/>
              </w:rPr>
            </w:pPr>
            <w:r>
              <w:rPr>
                <w:sz w:val="24"/>
              </w:rPr>
              <w:t>Сбор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семян</w:t>
            </w:r>
          </w:p>
          <w:p w:rsidR="00247033" w:rsidRDefault="00247033">
            <w:pPr>
              <w:pStyle w:val="TableParagraph"/>
              <w:spacing w:before="48"/>
              <w:ind w:left="151"/>
              <w:rPr>
                <w:sz w:val="24"/>
              </w:rPr>
            </w:pPr>
            <w:r>
              <w:rPr>
                <w:sz w:val="24"/>
              </w:rPr>
              <w:t>летних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цветов.</w:t>
            </w:r>
          </w:p>
          <w:p w:rsidR="00247033" w:rsidRDefault="00247033">
            <w:pPr>
              <w:pStyle w:val="TableParagraph"/>
              <w:ind w:left="0"/>
              <w:rPr>
                <w:b/>
                <w:sz w:val="20"/>
              </w:rPr>
            </w:pPr>
          </w:p>
          <w:p w:rsidR="00247033" w:rsidRDefault="00247033">
            <w:pPr>
              <w:pStyle w:val="TableParagraph"/>
              <w:ind w:left="151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247033" w:rsidRDefault="00247033">
            <w:pPr>
              <w:pStyle w:val="TableParagraph"/>
              <w:spacing w:before="43" w:line="276" w:lineRule="auto"/>
              <w:ind w:left="151" w:right="268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рисованию </w:t>
            </w:r>
            <w:r>
              <w:rPr>
                <w:sz w:val="24"/>
              </w:rPr>
              <w:t>на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тему «Цветы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нашей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клумбе».</w:t>
            </w:r>
          </w:p>
        </w:tc>
        <w:tc>
          <w:tcPr>
            <w:tcW w:w="2146" w:type="dxa"/>
            <w:tcBorders>
              <w:top w:val="nil"/>
              <w:bottom w:val="single" w:sz="4" w:space="0" w:color="000000"/>
            </w:tcBorders>
          </w:tcPr>
          <w:p w:rsidR="00247033" w:rsidRDefault="00247033">
            <w:pPr>
              <w:pStyle w:val="TableParagraph"/>
              <w:spacing w:before="78"/>
              <w:ind w:left="156"/>
              <w:rPr>
                <w:sz w:val="24"/>
              </w:rPr>
            </w:pPr>
            <w:r>
              <w:rPr>
                <w:sz w:val="24"/>
              </w:rPr>
              <w:t>рисунков</w:t>
            </w:r>
          </w:p>
          <w:p w:rsidR="00247033" w:rsidRDefault="00247033">
            <w:pPr>
              <w:pStyle w:val="TableParagraph"/>
              <w:spacing w:before="43" w:line="276" w:lineRule="auto"/>
              <w:ind w:left="156" w:right="417"/>
              <w:rPr>
                <w:sz w:val="24"/>
              </w:rPr>
            </w:pPr>
            <w:r>
              <w:rPr>
                <w:sz w:val="24"/>
              </w:rPr>
              <w:t>«Природа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родного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края».</w:t>
            </w:r>
          </w:p>
        </w:tc>
        <w:tc>
          <w:tcPr>
            <w:tcW w:w="1580" w:type="dxa"/>
            <w:tcBorders>
              <w:top w:val="nil"/>
              <w:bottom w:val="single" w:sz="4" w:space="0" w:color="000000"/>
            </w:tcBorders>
          </w:tcPr>
          <w:p w:rsidR="00247033" w:rsidRDefault="00247033">
            <w:pPr>
              <w:pStyle w:val="TableParagraph"/>
              <w:spacing w:before="78"/>
              <w:ind w:left="79"/>
              <w:rPr>
                <w:sz w:val="24"/>
              </w:rPr>
            </w:pPr>
            <w:r>
              <w:rPr>
                <w:sz w:val="24"/>
              </w:rPr>
              <w:t>ной</w:t>
            </w:r>
          </w:p>
          <w:p w:rsidR="00247033" w:rsidRDefault="00247033">
            <w:pPr>
              <w:pStyle w:val="TableParagraph"/>
              <w:spacing w:before="43" w:line="278" w:lineRule="auto"/>
              <w:ind w:left="79" w:right="282"/>
              <w:rPr>
                <w:sz w:val="24"/>
              </w:rPr>
            </w:pPr>
            <w:r>
              <w:rPr>
                <w:spacing w:val="-1"/>
                <w:sz w:val="24"/>
              </w:rPr>
              <w:t>литературы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по данной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теме.</w:t>
            </w:r>
          </w:p>
        </w:tc>
      </w:tr>
      <w:tr w:rsidR="00247033">
        <w:trPr>
          <w:trHeight w:val="3581"/>
        </w:trPr>
        <w:tc>
          <w:tcPr>
            <w:tcW w:w="1426" w:type="dxa"/>
            <w:tcBorders>
              <w:top w:val="single" w:sz="4" w:space="0" w:color="000000"/>
              <w:bottom w:val="single" w:sz="4" w:space="0" w:color="000000"/>
            </w:tcBorders>
          </w:tcPr>
          <w:p w:rsidR="00247033" w:rsidRDefault="00247033" w:rsidP="000B6309">
            <w:pPr>
              <w:pStyle w:val="TableParagraph"/>
              <w:spacing w:before="78" w:line="276" w:lineRule="auto"/>
              <w:ind w:left="78" w:right="141"/>
              <w:rPr>
                <w:sz w:val="24"/>
              </w:rPr>
            </w:pPr>
            <w:r>
              <w:rPr>
                <w:sz w:val="24"/>
              </w:rPr>
              <w:t>11.07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всемирный</w:t>
            </w:r>
            <w:r>
              <w:rPr>
                <w:spacing w:val="-53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шоколада</w:t>
            </w:r>
            <w:r>
              <w:rPr>
                <w:spacing w:val="1"/>
                <w:sz w:val="24"/>
              </w:rPr>
              <w:t xml:space="preserve"> </w:t>
            </w:r>
            <w:r w:rsidR="000B6309">
              <w:rPr>
                <w:sz w:val="24"/>
              </w:rPr>
              <w:t>(средне-подготовительная</w:t>
            </w:r>
          </w:p>
        </w:tc>
        <w:tc>
          <w:tcPr>
            <w:tcW w:w="2756" w:type="dxa"/>
            <w:tcBorders>
              <w:top w:val="single" w:sz="4" w:space="0" w:color="000000"/>
              <w:bottom w:val="single" w:sz="4" w:space="0" w:color="000000"/>
            </w:tcBorders>
          </w:tcPr>
          <w:p w:rsidR="00247033" w:rsidRDefault="00247033">
            <w:pPr>
              <w:pStyle w:val="TableParagraph"/>
              <w:numPr>
                <w:ilvl w:val="0"/>
                <w:numId w:val="30"/>
              </w:numPr>
              <w:tabs>
                <w:tab w:val="left" w:pos="800"/>
              </w:tabs>
              <w:spacing w:before="78"/>
              <w:ind w:right="463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образа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</w:p>
          <w:p w:rsidR="00247033" w:rsidRDefault="00247033">
            <w:pPr>
              <w:pStyle w:val="TableParagraph"/>
              <w:numPr>
                <w:ilvl w:val="0"/>
                <w:numId w:val="30"/>
              </w:numPr>
              <w:tabs>
                <w:tab w:val="left" w:pos="800"/>
              </w:tabs>
              <w:spacing w:line="293" w:lineRule="exact"/>
              <w:rPr>
                <w:sz w:val="24"/>
              </w:rPr>
            </w:pPr>
            <w:r>
              <w:rPr>
                <w:sz w:val="24"/>
              </w:rPr>
              <w:t>Дать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</w:p>
          <w:p w:rsidR="00247033" w:rsidRDefault="00247033">
            <w:pPr>
              <w:pStyle w:val="TableParagraph"/>
              <w:ind w:left="799" w:right="373"/>
              <w:rPr>
                <w:sz w:val="24"/>
              </w:rPr>
            </w:pPr>
            <w:r>
              <w:rPr>
                <w:sz w:val="24"/>
              </w:rPr>
              <w:t>представление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о том, 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шоколад</w:t>
            </w:r>
          </w:p>
          <w:p w:rsidR="00247033" w:rsidRDefault="00247033">
            <w:pPr>
              <w:pStyle w:val="TableParagraph"/>
              <w:ind w:left="799" w:right="363"/>
              <w:rPr>
                <w:sz w:val="24"/>
              </w:rPr>
            </w:pPr>
            <w:r>
              <w:rPr>
                <w:sz w:val="24"/>
              </w:rPr>
              <w:t>попадает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нам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стол.</w:t>
            </w:r>
          </w:p>
          <w:p w:rsidR="00247033" w:rsidRDefault="00247033">
            <w:pPr>
              <w:pStyle w:val="TableParagraph"/>
              <w:numPr>
                <w:ilvl w:val="0"/>
                <w:numId w:val="30"/>
              </w:numPr>
              <w:tabs>
                <w:tab w:val="left" w:pos="800"/>
              </w:tabs>
              <w:rPr>
                <w:sz w:val="24"/>
              </w:rPr>
            </w:pPr>
            <w:r>
              <w:rPr>
                <w:sz w:val="24"/>
              </w:rPr>
              <w:t>Сформировать</w:t>
            </w:r>
          </w:p>
        </w:tc>
        <w:tc>
          <w:tcPr>
            <w:tcW w:w="1887" w:type="dxa"/>
            <w:tcBorders>
              <w:top w:val="single" w:sz="4" w:space="0" w:color="000000"/>
              <w:bottom w:val="single" w:sz="4" w:space="0" w:color="000000"/>
            </w:tcBorders>
          </w:tcPr>
          <w:p w:rsidR="00247033" w:rsidRDefault="00247033">
            <w:pPr>
              <w:pStyle w:val="TableParagraph"/>
              <w:spacing w:before="78" w:line="276" w:lineRule="auto"/>
              <w:ind w:left="151" w:right="410"/>
              <w:rPr>
                <w:sz w:val="24"/>
              </w:rPr>
            </w:pPr>
            <w:r>
              <w:rPr>
                <w:sz w:val="24"/>
              </w:rPr>
              <w:t>Проблемная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беседа:</w:t>
            </w:r>
          </w:p>
          <w:p w:rsidR="00247033" w:rsidRDefault="00247033">
            <w:pPr>
              <w:pStyle w:val="TableParagraph"/>
              <w:spacing w:line="276" w:lineRule="auto"/>
              <w:ind w:left="151" w:right="275"/>
              <w:rPr>
                <w:sz w:val="24"/>
              </w:rPr>
            </w:pPr>
            <w:r>
              <w:rPr>
                <w:sz w:val="24"/>
              </w:rPr>
              <w:t>«Полезен или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вреден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шоколад?»</w:t>
            </w:r>
          </w:p>
          <w:p w:rsidR="00247033" w:rsidRDefault="00247033">
            <w:pPr>
              <w:pStyle w:val="TableParagraph"/>
              <w:spacing w:before="198" w:line="276" w:lineRule="auto"/>
              <w:ind w:left="151" w:right="155"/>
              <w:rPr>
                <w:sz w:val="24"/>
              </w:rPr>
            </w:pPr>
            <w:r>
              <w:rPr>
                <w:sz w:val="24"/>
              </w:rPr>
              <w:t>Беседа «Какие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сладости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какой шоколад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лучше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есть?»</w:t>
            </w:r>
          </w:p>
        </w:tc>
        <w:tc>
          <w:tcPr>
            <w:tcW w:w="2146" w:type="dxa"/>
            <w:tcBorders>
              <w:top w:val="single" w:sz="4" w:space="0" w:color="000000"/>
              <w:bottom w:val="single" w:sz="4" w:space="0" w:color="000000"/>
            </w:tcBorders>
          </w:tcPr>
          <w:p w:rsidR="00247033" w:rsidRDefault="00247033">
            <w:pPr>
              <w:pStyle w:val="TableParagraph"/>
              <w:spacing w:before="78" w:line="276" w:lineRule="auto"/>
              <w:ind w:left="156" w:right="372"/>
              <w:rPr>
                <w:sz w:val="24"/>
              </w:rPr>
            </w:pPr>
            <w:r>
              <w:rPr>
                <w:sz w:val="24"/>
              </w:rPr>
              <w:t>Консультации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родителей:</w:t>
            </w:r>
          </w:p>
          <w:p w:rsidR="00247033" w:rsidRDefault="00247033">
            <w:pPr>
              <w:pStyle w:val="TableParagraph"/>
              <w:spacing w:line="276" w:lineRule="auto"/>
              <w:ind w:left="156" w:right="752"/>
              <w:rPr>
                <w:sz w:val="24"/>
              </w:rPr>
            </w:pPr>
            <w:r>
              <w:rPr>
                <w:sz w:val="24"/>
              </w:rPr>
              <w:t>«Медики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шоколаде»,</w:t>
            </w:r>
          </w:p>
          <w:p w:rsidR="00247033" w:rsidRDefault="00247033">
            <w:pPr>
              <w:pStyle w:val="TableParagraph"/>
              <w:spacing w:line="276" w:lineRule="auto"/>
              <w:ind w:left="156" w:right="755"/>
              <w:rPr>
                <w:sz w:val="24"/>
              </w:rPr>
            </w:pPr>
            <w:r>
              <w:rPr>
                <w:sz w:val="24"/>
              </w:rPr>
              <w:t>«История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шоколада».</w:t>
            </w:r>
          </w:p>
        </w:tc>
        <w:tc>
          <w:tcPr>
            <w:tcW w:w="1580" w:type="dxa"/>
            <w:tcBorders>
              <w:top w:val="single" w:sz="4" w:space="0" w:color="000000"/>
              <w:bottom w:val="single" w:sz="4" w:space="0" w:color="000000"/>
            </w:tcBorders>
          </w:tcPr>
          <w:p w:rsidR="00247033" w:rsidRDefault="00247033">
            <w:pPr>
              <w:pStyle w:val="TableParagraph"/>
              <w:spacing w:before="78"/>
              <w:ind w:left="79"/>
              <w:rPr>
                <w:sz w:val="24"/>
              </w:rPr>
            </w:pPr>
            <w:r>
              <w:rPr>
                <w:sz w:val="24"/>
              </w:rPr>
              <w:t>Изучение</w:t>
            </w:r>
          </w:p>
          <w:p w:rsidR="00247033" w:rsidRDefault="00247033">
            <w:pPr>
              <w:pStyle w:val="TableParagraph"/>
              <w:spacing w:before="43" w:line="276" w:lineRule="auto"/>
              <w:ind w:left="79" w:right="140"/>
              <w:rPr>
                <w:sz w:val="24"/>
              </w:rPr>
            </w:pPr>
            <w:r>
              <w:rPr>
                <w:spacing w:val="-1"/>
                <w:sz w:val="24"/>
              </w:rPr>
              <w:t>методическо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й</w:t>
            </w:r>
          </w:p>
          <w:p w:rsidR="00247033" w:rsidRDefault="00247033">
            <w:pPr>
              <w:pStyle w:val="TableParagraph"/>
              <w:spacing w:line="276" w:lineRule="auto"/>
              <w:ind w:left="79" w:right="60"/>
              <w:rPr>
                <w:sz w:val="24"/>
              </w:rPr>
            </w:pPr>
            <w:r>
              <w:rPr>
                <w:sz w:val="24"/>
              </w:rPr>
              <w:t>литературы,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дидактическо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материала.</w:t>
            </w:r>
          </w:p>
          <w:p w:rsidR="00247033" w:rsidRDefault="00247033">
            <w:pPr>
              <w:pStyle w:val="TableParagraph"/>
              <w:spacing w:before="202" w:line="276" w:lineRule="auto"/>
              <w:ind w:left="79" w:right="320"/>
              <w:rPr>
                <w:sz w:val="24"/>
              </w:rPr>
            </w:pPr>
            <w:r>
              <w:rPr>
                <w:spacing w:val="-1"/>
                <w:sz w:val="24"/>
              </w:rPr>
              <w:t>Разработка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НОД.</w:t>
            </w:r>
          </w:p>
        </w:tc>
      </w:tr>
    </w:tbl>
    <w:p w:rsidR="00247033" w:rsidRDefault="00247033">
      <w:pPr>
        <w:spacing w:line="276" w:lineRule="auto"/>
        <w:rPr>
          <w:sz w:val="24"/>
        </w:rPr>
        <w:sectPr w:rsidR="00247033">
          <w:pgSz w:w="11910" w:h="16840"/>
          <w:pgMar w:top="940" w:right="920" w:bottom="1620" w:left="940" w:header="0" w:footer="1427" w:gutter="0"/>
          <w:cols w:space="720"/>
        </w:sectPr>
      </w:pPr>
    </w:p>
    <w:tbl>
      <w:tblPr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26"/>
        <w:gridCol w:w="2756"/>
        <w:gridCol w:w="1887"/>
        <w:gridCol w:w="2146"/>
        <w:gridCol w:w="1580"/>
      </w:tblGrid>
      <w:tr w:rsidR="00247033">
        <w:trPr>
          <w:trHeight w:val="7892"/>
        </w:trPr>
        <w:tc>
          <w:tcPr>
            <w:tcW w:w="1426" w:type="dxa"/>
            <w:tcBorders>
              <w:left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2756" w:type="dxa"/>
            <w:tcBorders>
              <w:left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spacing w:before="75"/>
              <w:ind w:left="799"/>
              <w:rPr>
                <w:sz w:val="24"/>
              </w:rPr>
            </w:pPr>
            <w:r>
              <w:rPr>
                <w:sz w:val="24"/>
              </w:rPr>
              <w:t>навык</w:t>
            </w:r>
          </w:p>
          <w:p w:rsidR="00247033" w:rsidRDefault="00247033">
            <w:pPr>
              <w:pStyle w:val="TableParagraph"/>
              <w:ind w:left="799" w:right="622"/>
              <w:rPr>
                <w:sz w:val="24"/>
              </w:rPr>
            </w:pPr>
            <w:r>
              <w:rPr>
                <w:spacing w:val="-1"/>
                <w:sz w:val="24"/>
              </w:rPr>
              <w:t>правильного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питания,</w:t>
            </w:r>
          </w:p>
          <w:p w:rsidR="00247033" w:rsidRDefault="00247033">
            <w:pPr>
              <w:pStyle w:val="TableParagraph"/>
              <w:ind w:left="799" w:right="274"/>
              <w:rPr>
                <w:sz w:val="24"/>
              </w:rPr>
            </w:pPr>
            <w:r>
              <w:rPr>
                <w:sz w:val="24"/>
              </w:rPr>
              <w:t>представление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 гигиенических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процедурах</w:t>
            </w:r>
          </w:p>
          <w:p w:rsidR="00247033" w:rsidRDefault="00247033">
            <w:pPr>
              <w:pStyle w:val="TableParagraph"/>
              <w:spacing w:before="47" w:line="276" w:lineRule="auto"/>
              <w:ind w:left="799" w:right="717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полости </w:t>
            </w:r>
            <w:r>
              <w:rPr>
                <w:sz w:val="24"/>
              </w:rPr>
              <w:t>рта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еды.</w:t>
            </w:r>
          </w:p>
          <w:p w:rsidR="00247033" w:rsidRDefault="00247033">
            <w:pPr>
              <w:pStyle w:val="TableParagraph"/>
              <w:numPr>
                <w:ilvl w:val="0"/>
                <w:numId w:val="29"/>
              </w:numPr>
              <w:tabs>
                <w:tab w:val="left" w:pos="800"/>
              </w:tabs>
              <w:ind w:right="246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Изучить </w:t>
            </w:r>
            <w:r>
              <w:rPr>
                <w:sz w:val="24"/>
              </w:rPr>
              <w:t>цепочку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происхождения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шоколада, 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свойства.</w:t>
            </w:r>
          </w:p>
          <w:p w:rsidR="00247033" w:rsidRDefault="00247033">
            <w:pPr>
              <w:pStyle w:val="TableParagraph"/>
              <w:numPr>
                <w:ilvl w:val="0"/>
                <w:numId w:val="29"/>
              </w:numPr>
              <w:tabs>
                <w:tab w:val="left" w:pos="800"/>
              </w:tabs>
              <w:ind w:right="432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Познакомить </w:t>
            </w:r>
            <w:r>
              <w:rPr>
                <w:sz w:val="24"/>
              </w:rPr>
              <w:t>с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процессом</w:t>
            </w:r>
          </w:p>
          <w:p w:rsidR="00247033" w:rsidRDefault="00247033">
            <w:pPr>
              <w:pStyle w:val="TableParagraph"/>
              <w:ind w:left="799" w:right="383"/>
              <w:rPr>
                <w:sz w:val="24"/>
              </w:rPr>
            </w:pPr>
            <w:r>
              <w:rPr>
                <w:sz w:val="24"/>
              </w:rPr>
              <w:t>приготовления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шоколада.</w:t>
            </w:r>
          </w:p>
          <w:p w:rsidR="00247033" w:rsidRDefault="00247033">
            <w:pPr>
              <w:pStyle w:val="TableParagraph"/>
              <w:numPr>
                <w:ilvl w:val="0"/>
                <w:numId w:val="29"/>
              </w:numPr>
              <w:tabs>
                <w:tab w:val="left" w:pos="800"/>
              </w:tabs>
              <w:ind w:right="287"/>
              <w:rPr>
                <w:sz w:val="24"/>
              </w:rPr>
            </w:pPr>
            <w:r>
              <w:rPr>
                <w:sz w:val="24"/>
              </w:rPr>
              <w:t>Сформировать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шоколаде,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пользе и вреде,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составе.</w:t>
            </w:r>
          </w:p>
          <w:p w:rsidR="00247033" w:rsidRDefault="00247033">
            <w:pPr>
              <w:pStyle w:val="TableParagraph"/>
              <w:numPr>
                <w:ilvl w:val="0"/>
                <w:numId w:val="29"/>
              </w:numPr>
              <w:tabs>
                <w:tab w:val="left" w:pos="800"/>
              </w:tabs>
              <w:ind w:right="475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Воспитывать </w:t>
            </w:r>
            <w:r>
              <w:rPr>
                <w:sz w:val="24"/>
              </w:rPr>
              <w:t>в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детях чувство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уважения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людей.</w:t>
            </w:r>
          </w:p>
        </w:tc>
        <w:tc>
          <w:tcPr>
            <w:tcW w:w="1887" w:type="dxa"/>
            <w:tcBorders>
              <w:left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spacing w:before="75"/>
              <w:ind w:left="151"/>
              <w:rPr>
                <w:sz w:val="24"/>
              </w:rPr>
            </w:pPr>
            <w:r>
              <w:rPr>
                <w:sz w:val="24"/>
              </w:rPr>
              <w:t>Презентация</w:t>
            </w:r>
          </w:p>
          <w:p w:rsidR="00247033" w:rsidRDefault="00247033">
            <w:pPr>
              <w:pStyle w:val="TableParagraph"/>
              <w:spacing w:before="43" w:line="278" w:lineRule="auto"/>
              <w:ind w:left="151" w:right="753"/>
              <w:rPr>
                <w:sz w:val="24"/>
              </w:rPr>
            </w:pPr>
            <w:r>
              <w:rPr>
                <w:sz w:val="24"/>
              </w:rPr>
              <w:t>«Откуда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появился</w:t>
            </w:r>
          </w:p>
          <w:p w:rsidR="00247033" w:rsidRDefault="00247033">
            <w:pPr>
              <w:pStyle w:val="TableParagraph"/>
              <w:spacing w:line="290" w:lineRule="exact"/>
              <w:ind w:left="151"/>
              <w:rPr>
                <w:sz w:val="24"/>
              </w:rPr>
            </w:pPr>
            <w:r>
              <w:rPr>
                <w:sz w:val="24"/>
              </w:rPr>
              <w:t>шоколад».</w:t>
            </w:r>
          </w:p>
          <w:p w:rsidR="00247033" w:rsidRDefault="00247033">
            <w:pPr>
              <w:pStyle w:val="TableParagraph"/>
              <w:spacing w:before="1"/>
              <w:ind w:left="0"/>
              <w:rPr>
                <w:b/>
                <w:sz w:val="20"/>
              </w:rPr>
            </w:pPr>
          </w:p>
          <w:p w:rsidR="00247033" w:rsidRDefault="00247033">
            <w:pPr>
              <w:pStyle w:val="TableParagraph"/>
              <w:spacing w:line="276" w:lineRule="auto"/>
              <w:ind w:right="527"/>
              <w:rPr>
                <w:sz w:val="24"/>
              </w:rPr>
            </w:pPr>
            <w:r>
              <w:rPr>
                <w:sz w:val="24"/>
              </w:rPr>
              <w:t>Опыты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шоколадом.</w:t>
            </w:r>
          </w:p>
          <w:p w:rsidR="00247033" w:rsidRDefault="00247033">
            <w:pPr>
              <w:pStyle w:val="TableParagraph"/>
              <w:spacing w:before="199" w:line="276" w:lineRule="auto"/>
              <w:ind w:left="151" w:right="298"/>
              <w:rPr>
                <w:sz w:val="24"/>
              </w:rPr>
            </w:pPr>
            <w:r>
              <w:rPr>
                <w:sz w:val="24"/>
              </w:rPr>
              <w:t>Изготовление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конфеты-</w:t>
            </w:r>
          </w:p>
          <w:p w:rsidR="00247033" w:rsidRDefault="00247033">
            <w:pPr>
              <w:pStyle w:val="TableParagraph"/>
              <w:spacing w:line="292" w:lineRule="exact"/>
              <w:ind w:left="151"/>
              <w:rPr>
                <w:sz w:val="24"/>
              </w:rPr>
            </w:pPr>
            <w:r>
              <w:rPr>
                <w:sz w:val="24"/>
              </w:rPr>
              <w:t>упаковки.</w:t>
            </w:r>
          </w:p>
          <w:p w:rsidR="00247033" w:rsidRDefault="00247033">
            <w:pPr>
              <w:pStyle w:val="TableParagraph"/>
              <w:spacing w:before="1"/>
              <w:ind w:left="0"/>
              <w:rPr>
                <w:b/>
                <w:sz w:val="20"/>
              </w:rPr>
            </w:pPr>
          </w:p>
          <w:p w:rsidR="00247033" w:rsidRDefault="00247033">
            <w:pPr>
              <w:pStyle w:val="TableParagraph"/>
              <w:spacing w:line="276" w:lineRule="auto"/>
              <w:ind w:left="151" w:right="152"/>
              <w:rPr>
                <w:sz w:val="24"/>
              </w:rPr>
            </w:pPr>
            <w:r>
              <w:rPr>
                <w:spacing w:val="-1"/>
                <w:sz w:val="24"/>
              </w:rPr>
              <w:t>Дидактические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игры: «Как</w:t>
            </w:r>
          </w:p>
          <w:p w:rsidR="00247033" w:rsidRDefault="00247033">
            <w:pPr>
              <w:pStyle w:val="TableParagraph"/>
              <w:spacing w:line="276" w:lineRule="auto"/>
              <w:ind w:left="151" w:right="347"/>
              <w:rPr>
                <w:sz w:val="24"/>
              </w:rPr>
            </w:pPr>
            <w:r>
              <w:rPr>
                <w:sz w:val="24"/>
              </w:rPr>
              <w:t>появилась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шоколадка»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</w:p>
          <w:p w:rsidR="00247033" w:rsidRDefault="00247033">
            <w:pPr>
              <w:pStyle w:val="TableParagraph"/>
              <w:spacing w:before="2"/>
              <w:ind w:left="151"/>
              <w:rPr>
                <w:sz w:val="24"/>
              </w:rPr>
            </w:pPr>
            <w:r>
              <w:rPr>
                <w:sz w:val="24"/>
              </w:rPr>
              <w:t>«Как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</w:p>
          <w:p w:rsidR="00247033" w:rsidRDefault="00247033">
            <w:pPr>
              <w:pStyle w:val="TableParagraph"/>
              <w:spacing w:before="43"/>
              <w:ind w:left="151"/>
              <w:rPr>
                <w:sz w:val="24"/>
              </w:rPr>
            </w:pPr>
            <w:r>
              <w:rPr>
                <w:sz w:val="24"/>
              </w:rPr>
              <w:t>использовать»,</w:t>
            </w:r>
          </w:p>
          <w:p w:rsidR="00247033" w:rsidRDefault="00247033">
            <w:pPr>
              <w:pStyle w:val="TableParagraph"/>
              <w:spacing w:before="43" w:line="276" w:lineRule="auto"/>
              <w:ind w:left="151" w:right="354"/>
              <w:rPr>
                <w:sz w:val="24"/>
              </w:rPr>
            </w:pPr>
            <w:r>
              <w:rPr>
                <w:sz w:val="24"/>
              </w:rPr>
              <w:t>«Сложи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картинку»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(шоколадное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дерево).</w:t>
            </w:r>
          </w:p>
        </w:tc>
        <w:tc>
          <w:tcPr>
            <w:tcW w:w="2146" w:type="dxa"/>
            <w:tcBorders>
              <w:left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580" w:type="dxa"/>
            <w:tcBorders>
              <w:left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spacing w:before="75" w:line="278" w:lineRule="auto"/>
              <w:ind w:left="79" w:right="264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совместных</w:t>
            </w:r>
          </w:p>
          <w:p w:rsidR="00247033" w:rsidRDefault="00247033">
            <w:pPr>
              <w:pStyle w:val="TableParagraph"/>
              <w:spacing w:line="276" w:lineRule="auto"/>
              <w:ind w:left="79" w:right="95"/>
              <w:rPr>
                <w:sz w:val="24"/>
              </w:rPr>
            </w:pPr>
            <w:r>
              <w:rPr>
                <w:spacing w:val="-1"/>
                <w:sz w:val="24"/>
              </w:rPr>
              <w:t>мероприятий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детьми.</w:t>
            </w:r>
          </w:p>
        </w:tc>
      </w:tr>
      <w:tr w:rsidR="00247033">
        <w:trPr>
          <w:trHeight w:val="5804"/>
        </w:trPr>
        <w:tc>
          <w:tcPr>
            <w:tcW w:w="1426" w:type="dxa"/>
            <w:tcBorders>
              <w:left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spacing w:before="75"/>
              <w:ind w:left="78"/>
              <w:rPr>
                <w:sz w:val="24"/>
              </w:rPr>
            </w:pPr>
            <w:r>
              <w:rPr>
                <w:sz w:val="24"/>
              </w:rPr>
              <w:t>14.07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247033" w:rsidRDefault="00247033" w:rsidP="000B6309">
            <w:pPr>
              <w:pStyle w:val="TableParagraph"/>
              <w:spacing w:before="43" w:line="276" w:lineRule="auto"/>
              <w:ind w:left="78" w:right="112"/>
              <w:rPr>
                <w:sz w:val="24"/>
              </w:rPr>
            </w:pPr>
            <w:r>
              <w:rPr>
                <w:spacing w:val="-1"/>
                <w:sz w:val="24"/>
              </w:rPr>
              <w:t>День Почты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в России</w:t>
            </w:r>
            <w:r>
              <w:rPr>
                <w:spacing w:val="1"/>
                <w:sz w:val="24"/>
              </w:rPr>
              <w:t xml:space="preserve"> </w:t>
            </w:r>
            <w:r w:rsidR="000B6309">
              <w:rPr>
                <w:sz w:val="24"/>
              </w:rPr>
              <w:t>(старше-подготовительная</w:t>
            </w:r>
          </w:p>
        </w:tc>
        <w:tc>
          <w:tcPr>
            <w:tcW w:w="2756" w:type="dxa"/>
            <w:tcBorders>
              <w:left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numPr>
                <w:ilvl w:val="0"/>
                <w:numId w:val="28"/>
              </w:numPr>
              <w:tabs>
                <w:tab w:val="left" w:pos="800"/>
              </w:tabs>
              <w:spacing w:before="75"/>
              <w:rPr>
                <w:sz w:val="24"/>
              </w:rPr>
            </w:pPr>
            <w:r>
              <w:rPr>
                <w:sz w:val="24"/>
              </w:rPr>
              <w:t>Расширять</w:t>
            </w:r>
          </w:p>
          <w:p w:rsidR="00247033" w:rsidRDefault="00247033">
            <w:pPr>
              <w:pStyle w:val="TableParagraph"/>
              <w:ind w:left="799" w:right="379"/>
              <w:rPr>
                <w:sz w:val="24"/>
              </w:rPr>
            </w:pPr>
            <w:r>
              <w:rPr>
                <w:sz w:val="24"/>
              </w:rPr>
              <w:t>представления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  <w:p w:rsidR="00247033" w:rsidRDefault="00247033">
            <w:pPr>
              <w:pStyle w:val="TableParagraph"/>
              <w:spacing w:line="293" w:lineRule="exact"/>
              <w:ind w:left="799"/>
              <w:rPr>
                <w:sz w:val="24"/>
              </w:rPr>
            </w:pPr>
            <w:r>
              <w:rPr>
                <w:sz w:val="24"/>
              </w:rPr>
              <w:t>профессии</w:t>
            </w:r>
          </w:p>
          <w:p w:rsidR="00247033" w:rsidRDefault="00247033">
            <w:pPr>
              <w:pStyle w:val="TableParagraph"/>
              <w:ind w:left="799" w:right="325"/>
              <w:rPr>
                <w:sz w:val="24"/>
              </w:rPr>
            </w:pPr>
            <w:r>
              <w:rPr>
                <w:sz w:val="24"/>
              </w:rPr>
              <w:t>почтальона,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необходимости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и пользе 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труда;</w:t>
            </w:r>
          </w:p>
          <w:p w:rsidR="00247033" w:rsidRDefault="00247033">
            <w:pPr>
              <w:pStyle w:val="TableParagraph"/>
              <w:numPr>
                <w:ilvl w:val="0"/>
                <w:numId w:val="28"/>
              </w:numPr>
              <w:tabs>
                <w:tab w:val="left" w:pos="800"/>
              </w:tabs>
              <w:ind w:right="588"/>
              <w:rPr>
                <w:sz w:val="24"/>
              </w:rPr>
            </w:pPr>
            <w:r>
              <w:rPr>
                <w:spacing w:val="-1"/>
                <w:sz w:val="24"/>
              </w:rPr>
              <w:t>Познакомить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247033" w:rsidRDefault="00247033">
            <w:pPr>
              <w:pStyle w:val="TableParagraph"/>
              <w:ind w:left="799" w:right="955"/>
              <w:jc w:val="both"/>
              <w:rPr>
                <w:sz w:val="24"/>
              </w:rPr>
            </w:pPr>
            <w:r>
              <w:rPr>
                <w:sz w:val="24"/>
              </w:rPr>
              <w:t>историей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писем, </w:t>
            </w:r>
            <w:r>
              <w:rPr>
                <w:sz w:val="24"/>
              </w:rPr>
              <w:t>их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формой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</w:t>
            </w:r>
          </w:p>
          <w:p w:rsidR="00247033" w:rsidRDefault="00247033">
            <w:pPr>
              <w:pStyle w:val="TableParagraph"/>
              <w:ind w:left="799" w:right="232"/>
              <w:rPr>
                <w:sz w:val="24"/>
              </w:rPr>
            </w:pPr>
            <w:r>
              <w:rPr>
                <w:sz w:val="24"/>
              </w:rPr>
              <w:t>разные времена</w:t>
            </w:r>
            <w:r>
              <w:rPr>
                <w:spacing w:val="-53"/>
                <w:sz w:val="24"/>
              </w:rPr>
              <w:t xml:space="preserve"> </w:t>
            </w:r>
            <w:r>
              <w:rPr>
                <w:sz w:val="24"/>
              </w:rPr>
              <w:t>и способами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транспортировк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почтовых</w:t>
            </w:r>
          </w:p>
          <w:p w:rsidR="00247033" w:rsidRDefault="00247033">
            <w:pPr>
              <w:pStyle w:val="TableParagraph"/>
              <w:spacing w:line="292" w:lineRule="exact"/>
              <w:ind w:left="799"/>
              <w:rPr>
                <w:sz w:val="24"/>
              </w:rPr>
            </w:pPr>
            <w:r>
              <w:rPr>
                <w:sz w:val="24"/>
              </w:rPr>
              <w:t>отправлений;</w:t>
            </w:r>
          </w:p>
          <w:p w:rsidR="00247033" w:rsidRDefault="00247033">
            <w:pPr>
              <w:pStyle w:val="TableParagraph"/>
              <w:numPr>
                <w:ilvl w:val="0"/>
                <w:numId w:val="28"/>
              </w:numPr>
              <w:tabs>
                <w:tab w:val="left" w:pos="800"/>
              </w:tabs>
              <w:rPr>
                <w:sz w:val="24"/>
              </w:rPr>
            </w:pPr>
            <w:r>
              <w:rPr>
                <w:sz w:val="24"/>
              </w:rPr>
              <w:t>Развивать</w:t>
            </w:r>
          </w:p>
        </w:tc>
        <w:tc>
          <w:tcPr>
            <w:tcW w:w="1887" w:type="dxa"/>
            <w:tcBorders>
              <w:left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spacing w:before="75"/>
              <w:ind w:left="151"/>
              <w:rPr>
                <w:sz w:val="24"/>
              </w:rPr>
            </w:pPr>
            <w:r>
              <w:rPr>
                <w:sz w:val="24"/>
              </w:rPr>
              <w:t>Чтение</w:t>
            </w:r>
          </w:p>
          <w:p w:rsidR="00247033" w:rsidRDefault="00247033">
            <w:pPr>
              <w:pStyle w:val="TableParagraph"/>
              <w:spacing w:before="43" w:line="276" w:lineRule="auto"/>
              <w:ind w:left="151" w:right="207"/>
              <w:rPr>
                <w:sz w:val="24"/>
              </w:rPr>
            </w:pPr>
            <w:r>
              <w:rPr>
                <w:spacing w:val="-1"/>
                <w:sz w:val="24"/>
              </w:rPr>
              <w:t>стихотворения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С.Я. Маршака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"Почта",</w:t>
            </w:r>
          </w:p>
          <w:p w:rsidR="00247033" w:rsidRDefault="00247033">
            <w:pPr>
              <w:pStyle w:val="TableParagraph"/>
              <w:spacing w:before="199" w:line="276" w:lineRule="auto"/>
              <w:ind w:right="386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мультфильма</w:t>
            </w:r>
            <w:r>
              <w:rPr>
                <w:spacing w:val="-53"/>
                <w:sz w:val="24"/>
              </w:rPr>
              <w:t xml:space="preserve"> </w:t>
            </w:r>
            <w:r>
              <w:rPr>
                <w:sz w:val="24"/>
              </w:rPr>
              <w:t>"Почта".</w:t>
            </w:r>
          </w:p>
          <w:p w:rsidR="00247033" w:rsidRDefault="00247033">
            <w:pPr>
              <w:pStyle w:val="TableParagraph"/>
              <w:spacing w:before="199" w:line="276" w:lineRule="auto"/>
              <w:ind w:left="151" w:right="309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мультфильма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Э. Успенского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"Трое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</w:p>
          <w:p w:rsidR="00247033" w:rsidRDefault="00247033">
            <w:pPr>
              <w:pStyle w:val="TableParagraph"/>
              <w:spacing w:before="2" w:line="276" w:lineRule="auto"/>
              <w:ind w:left="151" w:right="216"/>
              <w:rPr>
                <w:sz w:val="24"/>
              </w:rPr>
            </w:pPr>
            <w:r>
              <w:rPr>
                <w:spacing w:val="-1"/>
                <w:sz w:val="24"/>
              </w:rPr>
              <w:t>Простоквашин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о".</w:t>
            </w:r>
          </w:p>
          <w:p w:rsidR="00247033" w:rsidRDefault="00247033">
            <w:pPr>
              <w:pStyle w:val="TableParagraph"/>
              <w:spacing w:before="200" w:line="276" w:lineRule="auto"/>
              <w:ind w:left="151" w:right="320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мультфильма</w:t>
            </w:r>
          </w:p>
        </w:tc>
        <w:tc>
          <w:tcPr>
            <w:tcW w:w="2146" w:type="dxa"/>
            <w:tcBorders>
              <w:left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spacing w:before="75" w:line="276" w:lineRule="auto"/>
              <w:ind w:left="156" w:right="686"/>
              <w:rPr>
                <w:sz w:val="24"/>
              </w:rPr>
            </w:pPr>
            <w:r>
              <w:rPr>
                <w:spacing w:val="-1"/>
                <w:sz w:val="24"/>
              </w:rPr>
              <w:t>Предложить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родителям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буклеты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247033" w:rsidRDefault="00247033">
            <w:pPr>
              <w:pStyle w:val="TableParagraph"/>
              <w:spacing w:line="276" w:lineRule="auto"/>
              <w:ind w:left="156" w:right="854"/>
              <w:rPr>
                <w:sz w:val="24"/>
              </w:rPr>
            </w:pPr>
            <w:r>
              <w:rPr>
                <w:sz w:val="24"/>
              </w:rPr>
              <w:t>играми,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профессии</w:t>
            </w:r>
          </w:p>
          <w:p w:rsidR="00247033" w:rsidRDefault="00247033">
            <w:pPr>
              <w:pStyle w:val="TableParagraph"/>
              <w:ind w:left="156"/>
              <w:rPr>
                <w:sz w:val="24"/>
              </w:rPr>
            </w:pPr>
            <w:r>
              <w:rPr>
                <w:sz w:val="24"/>
              </w:rPr>
              <w:t>"Почтальон".</w:t>
            </w:r>
          </w:p>
          <w:p w:rsidR="00247033" w:rsidRDefault="00247033">
            <w:pPr>
              <w:pStyle w:val="TableParagraph"/>
              <w:spacing w:before="9"/>
              <w:ind w:left="0"/>
              <w:rPr>
                <w:b/>
                <w:sz w:val="19"/>
              </w:rPr>
            </w:pPr>
          </w:p>
          <w:p w:rsidR="00247033" w:rsidRDefault="00247033">
            <w:pPr>
              <w:pStyle w:val="TableParagraph"/>
              <w:spacing w:line="278" w:lineRule="auto"/>
              <w:ind w:left="156" w:right="534"/>
              <w:rPr>
                <w:sz w:val="24"/>
              </w:rPr>
            </w:pPr>
            <w:r>
              <w:rPr>
                <w:sz w:val="24"/>
              </w:rPr>
              <w:t>Беседа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родителями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  <w:p w:rsidR="00247033" w:rsidRDefault="00247033">
            <w:pPr>
              <w:pStyle w:val="TableParagraph"/>
              <w:spacing w:line="276" w:lineRule="auto"/>
              <w:ind w:left="156" w:right="134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посещении </w:t>
            </w:r>
            <w:r>
              <w:rPr>
                <w:sz w:val="24"/>
              </w:rPr>
              <w:t>почты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вместе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детьми.</w:t>
            </w:r>
          </w:p>
          <w:p w:rsidR="00247033" w:rsidRDefault="00247033">
            <w:pPr>
              <w:pStyle w:val="TableParagraph"/>
              <w:ind w:left="0"/>
              <w:rPr>
                <w:b/>
                <w:sz w:val="24"/>
              </w:rPr>
            </w:pPr>
          </w:p>
          <w:p w:rsidR="00247033" w:rsidRDefault="00247033">
            <w:pPr>
              <w:pStyle w:val="TableParagraph"/>
              <w:ind w:left="0"/>
              <w:rPr>
                <w:b/>
                <w:sz w:val="24"/>
              </w:rPr>
            </w:pPr>
          </w:p>
          <w:p w:rsidR="00247033" w:rsidRDefault="00247033">
            <w:pPr>
              <w:pStyle w:val="TableParagraph"/>
              <w:spacing w:before="149"/>
              <w:ind w:left="156"/>
              <w:rPr>
                <w:sz w:val="24"/>
              </w:rPr>
            </w:pPr>
            <w:r>
              <w:rPr>
                <w:sz w:val="24"/>
              </w:rPr>
              <w:t>Подбор</w:t>
            </w:r>
          </w:p>
          <w:p w:rsidR="00247033" w:rsidRDefault="00247033">
            <w:pPr>
              <w:pStyle w:val="TableParagraph"/>
              <w:spacing w:before="43" w:line="276" w:lineRule="auto"/>
              <w:ind w:left="156" w:right="306"/>
              <w:rPr>
                <w:sz w:val="24"/>
              </w:rPr>
            </w:pPr>
            <w:r>
              <w:rPr>
                <w:sz w:val="24"/>
              </w:rPr>
              <w:t>материалов для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сюжетно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</w:tc>
        <w:tc>
          <w:tcPr>
            <w:tcW w:w="1580" w:type="dxa"/>
            <w:tcBorders>
              <w:left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spacing w:before="75"/>
              <w:ind w:left="79"/>
              <w:rPr>
                <w:sz w:val="24"/>
              </w:rPr>
            </w:pPr>
            <w:r>
              <w:rPr>
                <w:sz w:val="24"/>
              </w:rPr>
              <w:t>Изучение</w:t>
            </w:r>
          </w:p>
          <w:p w:rsidR="00247033" w:rsidRDefault="00247033">
            <w:pPr>
              <w:pStyle w:val="TableParagraph"/>
              <w:spacing w:before="43" w:line="276" w:lineRule="auto"/>
              <w:ind w:left="79" w:right="140"/>
              <w:rPr>
                <w:sz w:val="24"/>
              </w:rPr>
            </w:pPr>
            <w:r>
              <w:rPr>
                <w:spacing w:val="-1"/>
                <w:sz w:val="24"/>
              </w:rPr>
              <w:t>методическо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й</w:t>
            </w:r>
          </w:p>
          <w:p w:rsidR="00247033" w:rsidRDefault="00247033">
            <w:pPr>
              <w:pStyle w:val="TableParagraph"/>
              <w:spacing w:line="276" w:lineRule="auto"/>
              <w:ind w:left="79" w:right="60"/>
              <w:rPr>
                <w:sz w:val="24"/>
              </w:rPr>
            </w:pPr>
            <w:r>
              <w:rPr>
                <w:sz w:val="24"/>
              </w:rPr>
              <w:t>литературы,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дидактическо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материала.</w:t>
            </w:r>
          </w:p>
        </w:tc>
      </w:tr>
    </w:tbl>
    <w:p w:rsidR="00247033" w:rsidRDefault="00247033">
      <w:pPr>
        <w:spacing w:line="276" w:lineRule="auto"/>
        <w:rPr>
          <w:sz w:val="24"/>
        </w:rPr>
        <w:sectPr w:rsidR="00247033">
          <w:pgSz w:w="11910" w:h="16840"/>
          <w:pgMar w:top="960" w:right="920" w:bottom="1620" w:left="940" w:header="0" w:footer="1427" w:gutter="0"/>
          <w:cols w:space="720"/>
        </w:sectPr>
      </w:pPr>
    </w:p>
    <w:tbl>
      <w:tblPr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26"/>
        <w:gridCol w:w="2756"/>
        <w:gridCol w:w="1887"/>
        <w:gridCol w:w="2146"/>
        <w:gridCol w:w="1580"/>
      </w:tblGrid>
      <w:tr w:rsidR="00247033">
        <w:trPr>
          <w:trHeight w:val="8229"/>
        </w:trPr>
        <w:tc>
          <w:tcPr>
            <w:tcW w:w="1426" w:type="dxa"/>
            <w:tcBorders>
              <w:left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2756" w:type="dxa"/>
            <w:tcBorders>
              <w:left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spacing w:before="75"/>
              <w:ind w:left="799" w:right="645"/>
              <w:rPr>
                <w:sz w:val="24"/>
              </w:rPr>
            </w:pPr>
            <w:r>
              <w:rPr>
                <w:sz w:val="24"/>
              </w:rPr>
              <w:t>творческие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способности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детей;</w:t>
            </w:r>
          </w:p>
          <w:p w:rsidR="00247033" w:rsidRDefault="00247033">
            <w:pPr>
              <w:pStyle w:val="TableParagraph"/>
              <w:numPr>
                <w:ilvl w:val="0"/>
                <w:numId w:val="27"/>
              </w:numPr>
              <w:tabs>
                <w:tab w:val="left" w:pos="800"/>
              </w:tabs>
              <w:ind w:right="456"/>
              <w:rPr>
                <w:sz w:val="24"/>
              </w:rPr>
            </w:pPr>
            <w:r>
              <w:rPr>
                <w:sz w:val="24"/>
              </w:rPr>
              <w:t>Обогащать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словарный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запас </w:t>
            </w:r>
            <w:r>
              <w:rPr>
                <w:sz w:val="24"/>
              </w:rPr>
              <w:t>словами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(марки,</w:t>
            </w:r>
          </w:p>
          <w:p w:rsidR="00247033" w:rsidRDefault="00247033">
            <w:pPr>
              <w:pStyle w:val="TableParagraph"/>
              <w:ind w:left="799" w:right="354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почтовый </w:t>
            </w:r>
            <w:r>
              <w:rPr>
                <w:sz w:val="24"/>
              </w:rPr>
              <w:t>ящик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т. д);</w:t>
            </w:r>
          </w:p>
          <w:p w:rsidR="00247033" w:rsidRDefault="00247033">
            <w:pPr>
              <w:pStyle w:val="TableParagraph"/>
              <w:numPr>
                <w:ilvl w:val="0"/>
                <w:numId w:val="27"/>
              </w:numPr>
              <w:tabs>
                <w:tab w:val="left" w:pos="800"/>
              </w:tabs>
              <w:spacing w:line="242" w:lineRule="auto"/>
              <w:ind w:right="641"/>
              <w:rPr>
                <w:sz w:val="24"/>
              </w:rPr>
            </w:pPr>
            <w:r>
              <w:rPr>
                <w:spacing w:val="-1"/>
                <w:sz w:val="24"/>
              </w:rPr>
              <w:t>Воспитывать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уважение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почты.</w:t>
            </w:r>
          </w:p>
        </w:tc>
        <w:tc>
          <w:tcPr>
            <w:tcW w:w="1887" w:type="dxa"/>
            <w:tcBorders>
              <w:left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spacing w:before="75"/>
              <w:ind w:left="151"/>
              <w:rPr>
                <w:sz w:val="24"/>
              </w:rPr>
            </w:pPr>
            <w:r>
              <w:rPr>
                <w:sz w:val="24"/>
              </w:rPr>
              <w:t>"Снеговик-</w:t>
            </w:r>
          </w:p>
          <w:p w:rsidR="00247033" w:rsidRDefault="00247033">
            <w:pPr>
              <w:pStyle w:val="TableParagraph"/>
              <w:spacing w:before="43" w:line="278" w:lineRule="auto"/>
              <w:ind w:left="151" w:right="272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почтовик" </w:t>
            </w:r>
            <w:r>
              <w:rPr>
                <w:sz w:val="24"/>
              </w:rPr>
              <w:t>(По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В.Сутееву),</w:t>
            </w:r>
          </w:p>
          <w:p w:rsidR="00247033" w:rsidRDefault="00247033">
            <w:pPr>
              <w:pStyle w:val="TableParagraph"/>
              <w:spacing w:before="194" w:line="278" w:lineRule="auto"/>
              <w:ind w:left="151" w:right="292"/>
              <w:rPr>
                <w:sz w:val="24"/>
              </w:rPr>
            </w:pPr>
            <w:r>
              <w:rPr>
                <w:sz w:val="24"/>
              </w:rPr>
              <w:t>Беседа про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работу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почты,</w:t>
            </w:r>
          </w:p>
          <w:p w:rsidR="00247033" w:rsidRDefault="00247033">
            <w:pPr>
              <w:pStyle w:val="TableParagraph"/>
              <w:spacing w:before="194" w:line="278" w:lineRule="auto"/>
              <w:ind w:left="151" w:right="282"/>
              <w:rPr>
                <w:sz w:val="24"/>
              </w:rPr>
            </w:pPr>
            <w:r>
              <w:rPr>
                <w:sz w:val="24"/>
              </w:rPr>
              <w:t>Изготовление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конверта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247033" w:rsidRDefault="00247033">
            <w:pPr>
              <w:pStyle w:val="TableParagraph"/>
              <w:spacing w:line="276" w:lineRule="auto"/>
              <w:ind w:left="151" w:right="776"/>
              <w:rPr>
                <w:sz w:val="24"/>
              </w:rPr>
            </w:pPr>
            <w:r>
              <w:rPr>
                <w:sz w:val="24"/>
              </w:rPr>
              <w:t>технике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оригами.</w:t>
            </w:r>
          </w:p>
          <w:p w:rsidR="00247033" w:rsidRDefault="00247033">
            <w:pPr>
              <w:pStyle w:val="TableParagraph"/>
              <w:spacing w:before="197" w:line="276" w:lineRule="auto"/>
              <w:ind w:left="151" w:right="388"/>
              <w:rPr>
                <w:sz w:val="24"/>
              </w:rPr>
            </w:pPr>
            <w:r>
              <w:rPr>
                <w:spacing w:val="-1"/>
                <w:sz w:val="24"/>
              </w:rPr>
              <w:t>Пальчиковая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</w:p>
          <w:p w:rsidR="00247033" w:rsidRDefault="00247033">
            <w:pPr>
              <w:pStyle w:val="TableParagraph"/>
              <w:spacing w:line="276" w:lineRule="auto"/>
              <w:ind w:left="151" w:right="478"/>
              <w:rPr>
                <w:sz w:val="24"/>
              </w:rPr>
            </w:pPr>
            <w:r>
              <w:rPr>
                <w:spacing w:val="-1"/>
                <w:sz w:val="24"/>
              </w:rPr>
              <w:t>"Что принёс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нам</w:t>
            </w:r>
          </w:p>
          <w:p w:rsidR="00247033" w:rsidRDefault="00247033">
            <w:pPr>
              <w:pStyle w:val="TableParagraph"/>
              <w:spacing w:before="2"/>
              <w:ind w:left="151"/>
              <w:rPr>
                <w:sz w:val="24"/>
              </w:rPr>
            </w:pPr>
            <w:r>
              <w:rPr>
                <w:sz w:val="24"/>
              </w:rPr>
              <w:t>почтальон".</w:t>
            </w:r>
          </w:p>
          <w:p w:rsidR="00247033" w:rsidRDefault="00247033">
            <w:pPr>
              <w:pStyle w:val="TableParagraph"/>
              <w:spacing w:before="8"/>
              <w:ind w:left="0"/>
              <w:rPr>
                <w:b/>
                <w:sz w:val="19"/>
              </w:rPr>
            </w:pPr>
          </w:p>
          <w:p w:rsidR="00247033" w:rsidRDefault="00247033">
            <w:pPr>
              <w:pStyle w:val="TableParagraph"/>
              <w:spacing w:line="276" w:lineRule="auto"/>
              <w:ind w:left="151" w:right="158"/>
              <w:rPr>
                <w:sz w:val="24"/>
              </w:rPr>
            </w:pPr>
            <w:r>
              <w:rPr>
                <w:spacing w:val="-1"/>
                <w:sz w:val="24"/>
              </w:rPr>
              <w:t>Рассматривани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е конвертов,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открыток,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детских газет и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журналов,</w:t>
            </w:r>
          </w:p>
          <w:p w:rsidR="00247033" w:rsidRDefault="00247033">
            <w:pPr>
              <w:pStyle w:val="TableParagraph"/>
              <w:spacing w:before="1" w:line="278" w:lineRule="auto"/>
              <w:ind w:left="151" w:right="387"/>
              <w:rPr>
                <w:sz w:val="24"/>
              </w:rPr>
            </w:pPr>
            <w:r>
              <w:rPr>
                <w:sz w:val="24"/>
              </w:rPr>
              <w:t>почтовых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ящиков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</w:tc>
        <w:tc>
          <w:tcPr>
            <w:tcW w:w="2146" w:type="dxa"/>
            <w:tcBorders>
              <w:left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spacing w:before="75"/>
              <w:ind w:left="156"/>
              <w:rPr>
                <w:sz w:val="24"/>
              </w:rPr>
            </w:pPr>
            <w:r>
              <w:rPr>
                <w:sz w:val="24"/>
              </w:rPr>
              <w:t>ролевых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игр.</w:t>
            </w:r>
          </w:p>
        </w:tc>
        <w:tc>
          <w:tcPr>
            <w:tcW w:w="1580" w:type="dxa"/>
            <w:tcBorders>
              <w:left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247033">
        <w:trPr>
          <w:trHeight w:val="5439"/>
        </w:trPr>
        <w:tc>
          <w:tcPr>
            <w:tcW w:w="1426" w:type="dxa"/>
            <w:tcBorders>
              <w:left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spacing w:before="75"/>
              <w:ind w:left="78"/>
              <w:rPr>
                <w:sz w:val="24"/>
              </w:rPr>
            </w:pPr>
            <w:r>
              <w:rPr>
                <w:sz w:val="24"/>
              </w:rPr>
              <w:t>16.07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247033" w:rsidRDefault="00247033">
            <w:pPr>
              <w:pStyle w:val="TableParagraph"/>
              <w:spacing w:before="43"/>
              <w:ind w:left="78"/>
              <w:rPr>
                <w:sz w:val="24"/>
              </w:rPr>
            </w:pPr>
            <w:r>
              <w:rPr>
                <w:sz w:val="24"/>
              </w:rPr>
              <w:t>День</w:t>
            </w:r>
          </w:p>
          <w:p w:rsidR="00247033" w:rsidRDefault="00247033">
            <w:pPr>
              <w:pStyle w:val="TableParagraph"/>
              <w:spacing w:before="43" w:line="278" w:lineRule="auto"/>
              <w:ind w:left="78" w:right="77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рисунков </w:t>
            </w:r>
            <w:r>
              <w:rPr>
                <w:sz w:val="24"/>
              </w:rPr>
              <w:t>на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асфальте</w:t>
            </w:r>
            <w:r>
              <w:rPr>
                <w:spacing w:val="1"/>
                <w:sz w:val="24"/>
              </w:rPr>
              <w:t xml:space="preserve"> </w:t>
            </w:r>
            <w:r w:rsidR="000B6309">
              <w:rPr>
                <w:sz w:val="24"/>
              </w:rPr>
              <w:t>(младшая</w:t>
            </w:r>
            <w:r>
              <w:rPr>
                <w:sz w:val="24"/>
              </w:rPr>
              <w:t>)</w:t>
            </w:r>
          </w:p>
        </w:tc>
        <w:tc>
          <w:tcPr>
            <w:tcW w:w="2756" w:type="dxa"/>
            <w:tcBorders>
              <w:left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numPr>
                <w:ilvl w:val="0"/>
                <w:numId w:val="26"/>
              </w:numPr>
              <w:tabs>
                <w:tab w:val="left" w:pos="800"/>
              </w:tabs>
              <w:spacing w:before="75"/>
              <w:ind w:right="244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Вызвать </w:t>
            </w:r>
            <w:r>
              <w:rPr>
                <w:sz w:val="24"/>
              </w:rPr>
              <w:t>интерес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рисованию</w:t>
            </w:r>
          </w:p>
          <w:p w:rsidR="00247033" w:rsidRDefault="00247033">
            <w:pPr>
              <w:pStyle w:val="TableParagraph"/>
              <w:ind w:left="799" w:right="701"/>
              <w:rPr>
                <w:sz w:val="24"/>
              </w:rPr>
            </w:pPr>
            <w:r>
              <w:rPr>
                <w:sz w:val="24"/>
              </w:rPr>
              <w:t>мелками на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асфальте.</w:t>
            </w:r>
          </w:p>
          <w:p w:rsidR="00247033" w:rsidRDefault="00247033">
            <w:pPr>
              <w:pStyle w:val="TableParagraph"/>
              <w:numPr>
                <w:ilvl w:val="0"/>
                <w:numId w:val="26"/>
              </w:numPr>
              <w:tabs>
                <w:tab w:val="left" w:pos="800"/>
              </w:tabs>
              <w:spacing w:line="256" w:lineRule="auto"/>
              <w:ind w:right="399"/>
              <w:rPr>
                <w:sz w:val="24"/>
              </w:rPr>
            </w:pPr>
            <w:r>
              <w:rPr>
                <w:sz w:val="24"/>
              </w:rPr>
              <w:t>Побуждать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воспитанников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</w:p>
          <w:p w:rsidR="00247033" w:rsidRDefault="00247033">
            <w:pPr>
              <w:pStyle w:val="TableParagraph"/>
              <w:spacing w:before="24" w:line="278" w:lineRule="auto"/>
              <w:ind w:left="799" w:right="274"/>
              <w:rPr>
                <w:sz w:val="24"/>
              </w:rPr>
            </w:pPr>
            <w:r>
              <w:rPr>
                <w:sz w:val="24"/>
              </w:rPr>
              <w:t>индивидуальны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</w:p>
          <w:p w:rsidR="00247033" w:rsidRDefault="00247033">
            <w:pPr>
              <w:pStyle w:val="TableParagraph"/>
              <w:spacing w:line="276" w:lineRule="auto"/>
              <w:ind w:left="799" w:right="318"/>
              <w:rPr>
                <w:sz w:val="24"/>
              </w:rPr>
            </w:pPr>
            <w:r>
              <w:rPr>
                <w:sz w:val="24"/>
              </w:rPr>
              <w:t>художественны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образы,</w:t>
            </w:r>
          </w:p>
          <w:p w:rsidR="00247033" w:rsidRDefault="00247033">
            <w:pPr>
              <w:pStyle w:val="TableParagraph"/>
              <w:spacing w:line="292" w:lineRule="exact"/>
              <w:ind w:left="799"/>
              <w:rPr>
                <w:sz w:val="24"/>
              </w:rPr>
            </w:pPr>
            <w:r>
              <w:rPr>
                <w:sz w:val="24"/>
              </w:rPr>
              <w:t>используя</w:t>
            </w:r>
          </w:p>
          <w:p w:rsidR="00247033" w:rsidRDefault="00247033">
            <w:pPr>
              <w:pStyle w:val="TableParagraph"/>
              <w:numPr>
                <w:ilvl w:val="0"/>
                <w:numId w:val="26"/>
              </w:numPr>
              <w:tabs>
                <w:tab w:val="left" w:pos="800"/>
              </w:tabs>
              <w:spacing w:before="40"/>
              <w:ind w:right="301"/>
              <w:rPr>
                <w:sz w:val="24"/>
              </w:rPr>
            </w:pPr>
            <w:r>
              <w:rPr>
                <w:sz w:val="24"/>
              </w:rPr>
              <w:t>доступные 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выразительност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</w:p>
          <w:p w:rsidR="00247033" w:rsidRDefault="00247033">
            <w:pPr>
              <w:pStyle w:val="TableParagraph"/>
              <w:numPr>
                <w:ilvl w:val="0"/>
                <w:numId w:val="26"/>
              </w:numPr>
              <w:tabs>
                <w:tab w:val="left" w:pos="800"/>
              </w:tabs>
              <w:rPr>
                <w:sz w:val="24"/>
              </w:rPr>
            </w:pPr>
            <w:r>
              <w:rPr>
                <w:sz w:val="24"/>
              </w:rPr>
              <w:t>Повышение</w:t>
            </w:r>
          </w:p>
        </w:tc>
        <w:tc>
          <w:tcPr>
            <w:tcW w:w="1887" w:type="dxa"/>
            <w:tcBorders>
              <w:left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spacing w:before="75"/>
              <w:ind w:left="151"/>
              <w:rPr>
                <w:sz w:val="24"/>
              </w:rPr>
            </w:pPr>
            <w:r>
              <w:rPr>
                <w:sz w:val="24"/>
              </w:rPr>
              <w:t>Беседы:</w:t>
            </w:r>
          </w:p>
          <w:p w:rsidR="00247033" w:rsidRDefault="00247033">
            <w:pPr>
              <w:pStyle w:val="TableParagraph"/>
              <w:spacing w:before="43" w:line="276" w:lineRule="auto"/>
              <w:ind w:left="151" w:right="208"/>
              <w:rPr>
                <w:sz w:val="24"/>
              </w:rPr>
            </w:pPr>
            <w:r>
              <w:rPr>
                <w:spacing w:val="-1"/>
                <w:sz w:val="24"/>
              </w:rPr>
              <w:t>«Нетрадицион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ные 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рисования»,</w:t>
            </w:r>
          </w:p>
          <w:p w:rsidR="00247033" w:rsidRDefault="00247033">
            <w:pPr>
              <w:pStyle w:val="TableParagraph"/>
              <w:spacing w:before="2" w:line="276" w:lineRule="auto"/>
              <w:ind w:left="151" w:right="297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«Профессия </w:t>
            </w:r>
            <w:r>
              <w:rPr>
                <w:sz w:val="24"/>
              </w:rPr>
              <w:t>–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художник»,</w:t>
            </w:r>
          </w:p>
          <w:p w:rsidR="00247033" w:rsidRDefault="00247033">
            <w:pPr>
              <w:pStyle w:val="TableParagraph"/>
              <w:spacing w:line="276" w:lineRule="auto"/>
              <w:ind w:left="151" w:right="266"/>
              <w:rPr>
                <w:sz w:val="24"/>
              </w:rPr>
            </w:pPr>
            <w:r>
              <w:rPr>
                <w:sz w:val="24"/>
              </w:rPr>
              <w:t>«Краски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ночи»,</w:t>
            </w:r>
          </w:p>
          <w:p w:rsidR="00247033" w:rsidRDefault="00247033">
            <w:pPr>
              <w:pStyle w:val="TableParagraph"/>
              <w:spacing w:line="278" w:lineRule="auto"/>
              <w:ind w:left="151" w:right="394"/>
              <w:rPr>
                <w:sz w:val="24"/>
              </w:rPr>
            </w:pPr>
            <w:r>
              <w:rPr>
                <w:sz w:val="24"/>
              </w:rPr>
              <w:t>«Природа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глазами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художника».</w:t>
            </w:r>
          </w:p>
          <w:p w:rsidR="00247033" w:rsidRDefault="00247033">
            <w:pPr>
              <w:pStyle w:val="TableParagraph"/>
              <w:spacing w:before="192"/>
              <w:ind w:left="151"/>
              <w:rPr>
                <w:sz w:val="24"/>
              </w:rPr>
            </w:pPr>
            <w:r>
              <w:rPr>
                <w:sz w:val="24"/>
              </w:rPr>
              <w:t>Конкурс</w:t>
            </w:r>
          </w:p>
          <w:p w:rsidR="00247033" w:rsidRDefault="00247033">
            <w:pPr>
              <w:pStyle w:val="TableParagraph"/>
              <w:spacing w:before="43" w:line="276" w:lineRule="auto"/>
              <w:ind w:left="151" w:right="465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рисунков </w:t>
            </w:r>
            <w:r>
              <w:rPr>
                <w:sz w:val="24"/>
              </w:rPr>
              <w:t>на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асфальте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«Я</w:t>
            </w:r>
          </w:p>
        </w:tc>
        <w:tc>
          <w:tcPr>
            <w:tcW w:w="2146" w:type="dxa"/>
            <w:tcBorders>
              <w:left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spacing w:before="75" w:line="276" w:lineRule="auto"/>
              <w:ind w:left="156" w:right="387"/>
              <w:rPr>
                <w:sz w:val="24"/>
              </w:rPr>
            </w:pPr>
            <w:r>
              <w:rPr>
                <w:spacing w:val="-1"/>
                <w:sz w:val="24"/>
              </w:rPr>
              <w:t>Анкетирование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</w:p>
          <w:p w:rsidR="00247033" w:rsidRDefault="00247033">
            <w:pPr>
              <w:pStyle w:val="TableParagraph"/>
              <w:spacing w:line="276" w:lineRule="auto"/>
              <w:ind w:left="156" w:right="462"/>
              <w:rPr>
                <w:sz w:val="24"/>
              </w:rPr>
            </w:pPr>
            <w:r>
              <w:rPr>
                <w:sz w:val="24"/>
              </w:rPr>
              <w:t>«Умеет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ваш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ребенок</w:t>
            </w:r>
          </w:p>
          <w:p w:rsidR="00247033" w:rsidRDefault="00247033">
            <w:pPr>
              <w:pStyle w:val="TableParagraph"/>
              <w:spacing w:before="1"/>
              <w:ind w:left="156"/>
              <w:rPr>
                <w:sz w:val="24"/>
              </w:rPr>
            </w:pPr>
            <w:r>
              <w:rPr>
                <w:sz w:val="24"/>
              </w:rPr>
              <w:t>рисовать».</w:t>
            </w:r>
          </w:p>
        </w:tc>
        <w:tc>
          <w:tcPr>
            <w:tcW w:w="1580" w:type="dxa"/>
            <w:tcBorders>
              <w:left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spacing w:before="75"/>
              <w:ind w:left="79"/>
              <w:rPr>
                <w:sz w:val="24"/>
              </w:rPr>
            </w:pPr>
            <w:r>
              <w:rPr>
                <w:sz w:val="24"/>
              </w:rPr>
              <w:t>Изучение</w:t>
            </w:r>
          </w:p>
          <w:p w:rsidR="00247033" w:rsidRDefault="00247033">
            <w:pPr>
              <w:pStyle w:val="TableParagraph"/>
              <w:spacing w:before="43" w:line="276" w:lineRule="auto"/>
              <w:ind w:left="79" w:right="140"/>
              <w:rPr>
                <w:sz w:val="24"/>
              </w:rPr>
            </w:pPr>
            <w:r>
              <w:rPr>
                <w:spacing w:val="-1"/>
                <w:sz w:val="24"/>
              </w:rPr>
              <w:t>методическо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й</w:t>
            </w:r>
          </w:p>
          <w:p w:rsidR="00247033" w:rsidRDefault="00247033">
            <w:pPr>
              <w:pStyle w:val="TableParagraph"/>
              <w:spacing w:line="276" w:lineRule="auto"/>
              <w:ind w:left="79" w:right="60"/>
              <w:rPr>
                <w:sz w:val="24"/>
              </w:rPr>
            </w:pPr>
            <w:r>
              <w:rPr>
                <w:sz w:val="24"/>
              </w:rPr>
              <w:t>литературы,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дидактическо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материала.</w:t>
            </w:r>
          </w:p>
        </w:tc>
      </w:tr>
    </w:tbl>
    <w:p w:rsidR="00247033" w:rsidRDefault="00247033">
      <w:pPr>
        <w:spacing w:line="276" w:lineRule="auto"/>
        <w:rPr>
          <w:sz w:val="24"/>
        </w:rPr>
        <w:sectPr w:rsidR="00247033">
          <w:pgSz w:w="11910" w:h="16840"/>
          <w:pgMar w:top="960" w:right="920" w:bottom="1620" w:left="940" w:header="0" w:footer="1427" w:gutter="0"/>
          <w:cols w:space="720"/>
        </w:sectPr>
      </w:pPr>
    </w:p>
    <w:tbl>
      <w:tblPr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26"/>
        <w:gridCol w:w="2756"/>
        <w:gridCol w:w="1887"/>
        <w:gridCol w:w="2146"/>
        <w:gridCol w:w="1580"/>
      </w:tblGrid>
      <w:tr w:rsidR="00247033">
        <w:trPr>
          <w:trHeight w:val="13683"/>
        </w:trPr>
        <w:tc>
          <w:tcPr>
            <w:tcW w:w="1426" w:type="dxa"/>
            <w:tcBorders>
              <w:left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2756" w:type="dxa"/>
            <w:tcBorders>
              <w:left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spacing w:before="75"/>
              <w:ind w:left="799"/>
              <w:rPr>
                <w:sz w:val="24"/>
              </w:rPr>
            </w:pPr>
            <w:r>
              <w:rPr>
                <w:sz w:val="24"/>
              </w:rPr>
              <w:t>роли</w:t>
            </w:r>
          </w:p>
          <w:p w:rsidR="00247033" w:rsidRDefault="00247033">
            <w:pPr>
              <w:pStyle w:val="TableParagraph"/>
              <w:ind w:left="799" w:right="275"/>
              <w:rPr>
                <w:sz w:val="24"/>
              </w:rPr>
            </w:pPr>
            <w:r>
              <w:rPr>
                <w:spacing w:val="-1"/>
                <w:sz w:val="24"/>
              </w:rPr>
              <w:t>изобразительно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го искусства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  <w:p w:rsidR="00247033" w:rsidRDefault="00247033">
            <w:pPr>
              <w:pStyle w:val="TableParagraph"/>
              <w:numPr>
                <w:ilvl w:val="0"/>
                <w:numId w:val="25"/>
              </w:numPr>
              <w:tabs>
                <w:tab w:val="left" w:pos="800"/>
              </w:tabs>
              <w:ind w:right="263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Создание </w:t>
            </w:r>
            <w:r>
              <w:rPr>
                <w:sz w:val="24"/>
              </w:rPr>
              <w:t>среды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творческого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 среди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конкурса.</w:t>
            </w:r>
          </w:p>
          <w:p w:rsidR="00247033" w:rsidRDefault="00247033">
            <w:pPr>
              <w:pStyle w:val="TableParagraph"/>
              <w:numPr>
                <w:ilvl w:val="0"/>
                <w:numId w:val="25"/>
              </w:numPr>
              <w:tabs>
                <w:tab w:val="left" w:pos="800"/>
              </w:tabs>
              <w:spacing w:before="4"/>
              <w:ind w:right="288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воспитание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художественног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вкуса.</w:t>
            </w:r>
          </w:p>
        </w:tc>
        <w:tc>
          <w:tcPr>
            <w:tcW w:w="1887" w:type="dxa"/>
            <w:tcBorders>
              <w:left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spacing w:before="75"/>
              <w:ind w:left="151"/>
              <w:rPr>
                <w:sz w:val="24"/>
              </w:rPr>
            </w:pPr>
            <w:r>
              <w:rPr>
                <w:sz w:val="24"/>
              </w:rPr>
              <w:t>рисую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лето».</w:t>
            </w:r>
          </w:p>
          <w:p w:rsidR="00247033" w:rsidRDefault="00247033">
            <w:pPr>
              <w:pStyle w:val="TableParagraph"/>
              <w:ind w:left="0"/>
              <w:rPr>
                <w:b/>
                <w:sz w:val="20"/>
              </w:rPr>
            </w:pPr>
          </w:p>
          <w:p w:rsidR="00247033" w:rsidRDefault="00247033">
            <w:pPr>
              <w:pStyle w:val="TableParagraph"/>
              <w:spacing w:line="276" w:lineRule="auto"/>
              <w:ind w:left="151" w:right="152"/>
              <w:rPr>
                <w:sz w:val="24"/>
              </w:rPr>
            </w:pPr>
            <w:r>
              <w:rPr>
                <w:spacing w:val="-1"/>
                <w:sz w:val="24"/>
              </w:rPr>
              <w:t>Дидактические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игры:</w:t>
            </w:r>
          </w:p>
          <w:p w:rsidR="00247033" w:rsidRDefault="00247033">
            <w:pPr>
              <w:pStyle w:val="TableParagraph"/>
              <w:spacing w:line="292" w:lineRule="exact"/>
              <w:ind w:left="151"/>
              <w:rPr>
                <w:sz w:val="24"/>
              </w:rPr>
            </w:pPr>
            <w:r>
              <w:rPr>
                <w:sz w:val="24"/>
              </w:rPr>
              <w:t>«Гусеница»;</w:t>
            </w:r>
          </w:p>
          <w:p w:rsidR="00247033" w:rsidRDefault="00247033">
            <w:pPr>
              <w:pStyle w:val="TableParagraph"/>
              <w:spacing w:before="48"/>
              <w:ind w:left="151"/>
              <w:rPr>
                <w:sz w:val="24"/>
              </w:rPr>
            </w:pPr>
            <w:r>
              <w:rPr>
                <w:sz w:val="24"/>
              </w:rPr>
              <w:t>«Что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лишнее?,</w:t>
            </w:r>
          </w:p>
          <w:p w:rsidR="00247033" w:rsidRDefault="00247033">
            <w:pPr>
              <w:pStyle w:val="TableParagraph"/>
              <w:spacing w:before="43" w:line="276" w:lineRule="auto"/>
              <w:ind w:left="151" w:right="151"/>
              <w:rPr>
                <w:sz w:val="24"/>
              </w:rPr>
            </w:pPr>
            <w:r>
              <w:rPr>
                <w:spacing w:val="-1"/>
                <w:sz w:val="24"/>
              </w:rPr>
              <w:t>«Удивительная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ладонь»;</w:t>
            </w:r>
          </w:p>
          <w:p w:rsidR="00247033" w:rsidRDefault="00247033">
            <w:pPr>
              <w:pStyle w:val="TableParagraph"/>
              <w:spacing w:line="291" w:lineRule="exact"/>
              <w:ind w:left="151"/>
              <w:rPr>
                <w:sz w:val="24"/>
              </w:rPr>
            </w:pPr>
            <w:r>
              <w:rPr>
                <w:sz w:val="24"/>
              </w:rPr>
              <w:t>«Подбери</w:t>
            </w:r>
          </w:p>
          <w:p w:rsidR="00247033" w:rsidRDefault="00247033">
            <w:pPr>
              <w:pStyle w:val="TableParagraph"/>
              <w:spacing w:before="43" w:line="278" w:lineRule="auto"/>
              <w:ind w:left="151" w:right="158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изображение </w:t>
            </w:r>
            <w:r>
              <w:rPr>
                <w:sz w:val="24"/>
              </w:rPr>
              <w:t>к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игрушке».</w:t>
            </w:r>
          </w:p>
          <w:p w:rsidR="00247033" w:rsidRDefault="00247033">
            <w:pPr>
              <w:pStyle w:val="TableParagraph"/>
              <w:spacing w:before="194"/>
              <w:ind w:left="151"/>
              <w:rPr>
                <w:sz w:val="24"/>
              </w:rPr>
            </w:pPr>
            <w:r>
              <w:rPr>
                <w:sz w:val="24"/>
              </w:rPr>
              <w:t>Чтение</w:t>
            </w:r>
          </w:p>
          <w:p w:rsidR="00247033" w:rsidRDefault="00247033">
            <w:pPr>
              <w:pStyle w:val="TableParagraph"/>
              <w:spacing w:before="48" w:line="276" w:lineRule="auto"/>
              <w:ind w:left="151" w:right="131"/>
              <w:rPr>
                <w:sz w:val="24"/>
              </w:rPr>
            </w:pPr>
            <w:r>
              <w:rPr>
                <w:sz w:val="24"/>
              </w:rPr>
              <w:t>художественно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литературы:</w:t>
            </w:r>
          </w:p>
          <w:p w:rsidR="00247033" w:rsidRDefault="00247033">
            <w:pPr>
              <w:pStyle w:val="TableParagraph"/>
              <w:spacing w:before="200"/>
              <w:rPr>
                <w:sz w:val="24"/>
              </w:rPr>
            </w:pPr>
            <w:r>
              <w:rPr>
                <w:sz w:val="24"/>
              </w:rPr>
              <w:t>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Сутеев</w:t>
            </w:r>
          </w:p>
          <w:p w:rsidR="00247033" w:rsidRDefault="00247033">
            <w:pPr>
              <w:pStyle w:val="TableParagraph"/>
              <w:spacing w:before="44" w:line="276" w:lineRule="auto"/>
              <w:ind w:right="597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«Петушок </w:t>
            </w:r>
            <w:r>
              <w:rPr>
                <w:sz w:val="24"/>
              </w:rPr>
              <w:t>и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Краски»;</w:t>
            </w:r>
          </w:p>
          <w:p w:rsidR="00247033" w:rsidRDefault="00247033">
            <w:pPr>
              <w:pStyle w:val="TableParagraph"/>
              <w:spacing w:before="199"/>
              <w:rPr>
                <w:sz w:val="24"/>
              </w:rPr>
            </w:pPr>
            <w:r>
              <w:rPr>
                <w:sz w:val="24"/>
              </w:rPr>
              <w:t>Н.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Емельченко</w:t>
            </w:r>
          </w:p>
          <w:p w:rsidR="00247033" w:rsidRDefault="00247033">
            <w:pPr>
              <w:pStyle w:val="TableParagraph"/>
              <w:spacing w:before="44" w:line="276" w:lineRule="auto"/>
              <w:ind w:right="452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«Художник </w:t>
            </w:r>
            <w:r>
              <w:rPr>
                <w:sz w:val="24"/>
              </w:rPr>
              <w:t>и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сказка»;</w:t>
            </w:r>
          </w:p>
          <w:p w:rsidR="00247033" w:rsidRDefault="00247033">
            <w:pPr>
              <w:pStyle w:val="TableParagraph"/>
              <w:spacing w:before="199"/>
              <w:rPr>
                <w:sz w:val="24"/>
              </w:rPr>
            </w:pPr>
            <w:r>
              <w:rPr>
                <w:sz w:val="24"/>
              </w:rPr>
              <w:t>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Ардалионов</w:t>
            </w:r>
          </w:p>
          <w:p w:rsidR="00247033" w:rsidRDefault="00247033">
            <w:pPr>
              <w:pStyle w:val="TableParagraph"/>
              <w:spacing w:before="44" w:line="276" w:lineRule="auto"/>
              <w:ind w:right="408"/>
              <w:rPr>
                <w:sz w:val="24"/>
              </w:rPr>
            </w:pPr>
            <w:r>
              <w:rPr>
                <w:sz w:val="24"/>
              </w:rPr>
              <w:t>«О том, 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двое друзей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Волшебную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Страну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разные </w:t>
            </w:r>
            <w:r>
              <w:rPr>
                <w:sz w:val="24"/>
              </w:rPr>
              <w:t>цвета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раскрасили»;</w:t>
            </w:r>
          </w:p>
          <w:p w:rsidR="00247033" w:rsidRDefault="00247033">
            <w:pPr>
              <w:pStyle w:val="TableParagraph"/>
              <w:spacing w:before="201"/>
              <w:rPr>
                <w:sz w:val="24"/>
              </w:rPr>
            </w:pPr>
            <w:r>
              <w:rPr>
                <w:sz w:val="24"/>
              </w:rPr>
              <w:t>М.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Казиева</w:t>
            </w:r>
          </w:p>
          <w:p w:rsidR="00247033" w:rsidRDefault="00247033">
            <w:pPr>
              <w:pStyle w:val="TableParagraph"/>
              <w:spacing w:before="43" w:line="276" w:lineRule="auto"/>
              <w:ind w:right="792"/>
              <w:rPr>
                <w:sz w:val="24"/>
              </w:rPr>
            </w:pPr>
            <w:r>
              <w:rPr>
                <w:sz w:val="24"/>
              </w:rPr>
              <w:t>«Сказка о</w:t>
            </w:r>
            <w:r>
              <w:rPr>
                <w:spacing w:val="-53"/>
                <w:sz w:val="24"/>
              </w:rPr>
              <w:t xml:space="preserve"> </w:t>
            </w:r>
            <w:r>
              <w:rPr>
                <w:sz w:val="24"/>
              </w:rPr>
              <w:t>русской</w:t>
            </w:r>
          </w:p>
          <w:p w:rsidR="00247033" w:rsidRDefault="00247033">
            <w:pPr>
              <w:pStyle w:val="TableParagraph"/>
              <w:spacing w:before="3" w:line="276" w:lineRule="auto"/>
              <w:ind w:right="309"/>
              <w:rPr>
                <w:sz w:val="24"/>
              </w:rPr>
            </w:pPr>
            <w:r>
              <w:rPr>
                <w:sz w:val="24"/>
              </w:rPr>
              <w:t>живописи»;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Медоус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Дейзи</w:t>
            </w:r>
          </w:p>
          <w:p w:rsidR="00247033" w:rsidRDefault="00247033">
            <w:pPr>
              <w:pStyle w:val="TableParagraph"/>
              <w:spacing w:line="276" w:lineRule="auto"/>
              <w:ind w:right="496"/>
              <w:rPr>
                <w:sz w:val="24"/>
              </w:rPr>
            </w:pPr>
            <w:r>
              <w:rPr>
                <w:sz w:val="24"/>
              </w:rPr>
              <w:t>«Волшебная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радуга»; 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Маршак</w:t>
            </w:r>
          </w:p>
          <w:p w:rsidR="00247033" w:rsidRDefault="00247033">
            <w:pPr>
              <w:pStyle w:val="TableParagraph"/>
              <w:spacing w:before="1" w:line="276" w:lineRule="auto"/>
              <w:ind w:right="245"/>
              <w:rPr>
                <w:sz w:val="24"/>
              </w:rPr>
            </w:pPr>
            <w:r>
              <w:rPr>
                <w:sz w:val="24"/>
              </w:rPr>
              <w:t>«Разноцветная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книга».</w:t>
            </w:r>
          </w:p>
        </w:tc>
        <w:tc>
          <w:tcPr>
            <w:tcW w:w="2146" w:type="dxa"/>
            <w:tcBorders>
              <w:left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580" w:type="dxa"/>
            <w:tcBorders>
              <w:left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ind w:left="0"/>
              <w:rPr>
                <w:rFonts w:ascii="Times New Roman"/>
              </w:rPr>
            </w:pPr>
          </w:p>
        </w:tc>
      </w:tr>
    </w:tbl>
    <w:p w:rsidR="00247033" w:rsidRDefault="00247033">
      <w:pPr>
        <w:sectPr w:rsidR="00247033">
          <w:pgSz w:w="11910" w:h="16840"/>
          <w:pgMar w:top="960" w:right="920" w:bottom="1620" w:left="940" w:header="0" w:footer="1427" w:gutter="0"/>
          <w:cols w:space="720"/>
        </w:sectPr>
      </w:pPr>
    </w:p>
    <w:tbl>
      <w:tblPr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26"/>
        <w:gridCol w:w="2756"/>
        <w:gridCol w:w="1887"/>
        <w:gridCol w:w="2146"/>
        <w:gridCol w:w="1580"/>
      </w:tblGrid>
      <w:tr w:rsidR="00247033">
        <w:trPr>
          <w:trHeight w:val="13558"/>
        </w:trPr>
        <w:tc>
          <w:tcPr>
            <w:tcW w:w="142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spacing w:before="75"/>
              <w:ind w:left="78"/>
              <w:rPr>
                <w:sz w:val="24"/>
              </w:rPr>
            </w:pPr>
            <w:r>
              <w:rPr>
                <w:sz w:val="24"/>
              </w:rPr>
              <w:t>18.07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247033" w:rsidRDefault="00247033">
            <w:pPr>
              <w:pStyle w:val="TableParagraph"/>
              <w:spacing w:before="43" w:line="278" w:lineRule="auto"/>
              <w:ind w:left="78" w:right="99"/>
              <w:rPr>
                <w:sz w:val="24"/>
              </w:rPr>
            </w:pPr>
            <w:r>
              <w:rPr>
                <w:sz w:val="24"/>
              </w:rPr>
              <w:t>День ГАИ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</w:t>
            </w:r>
            <w:r w:rsidR="000B6309">
              <w:rPr>
                <w:spacing w:val="-1"/>
                <w:sz w:val="24"/>
              </w:rPr>
              <w:t xml:space="preserve"> смтраше-</w:t>
            </w:r>
            <w:r>
              <w:rPr>
                <w:spacing w:val="-1"/>
                <w:sz w:val="24"/>
              </w:rPr>
              <w:t>подготовит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ельная)</w:t>
            </w:r>
          </w:p>
        </w:tc>
        <w:tc>
          <w:tcPr>
            <w:tcW w:w="275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numPr>
                <w:ilvl w:val="0"/>
                <w:numId w:val="24"/>
              </w:numPr>
              <w:tabs>
                <w:tab w:val="left" w:pos="800"/>
              </w:tabs>
              <w:spacing w:before="75"/>
              <w:ind w:right="641" w:hanging="361"/>
              <w:rPr>
                <w:sz w:val="24"/>
              </w:rPr>
            </w:pPr>
            <w:r>
              <w:rPr>
                <w:spacing w:val="-1"/>
                <w:sz w:val="24"/>
              </w:rPr>
              <w:t>Воспитывать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у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культуру</w:t>
            </w:r>
          </w:p>
          <w:p w:rsidR="00247033" w:rsidRDefault="00247033">
            <w:pPr>
              <w:pStyle w:val="TableParagraph"/>
              <w:spacing w:line="292" w:lineRule="exact"/>
              <w:ind w:left="861"/>
              <w:rPr>
                <w:sz w:val="24"/>
              </w:rPr>
            </w:pPr>
            <w:r>
              <w:rPr>
                <w:sz w:val="24"/>
              </w:rPr>
              <w:t>поведения</w:t>
            </w:r>
          </w:p>
          <w:p w:rsidR="00247033" w:rsidRDefault="00247033">
            <w:pPr>
              <w:pStyle w:val="TableParagraph"/>
              <w:ind w:left="861" w:right="304"/>
              <w:rPr>
                <w:sz w:val="24"/>
              </w:rPr>
            </w:pPr>
            <w:r>
              <w:rPr>
                <w:spacing w:val="-1"/>
                <w:sz w:val="24"/>
              </w:rPr>
              <w:t>в общественны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местах</w:t>
            </w:r>
          </w:p>
          <w:p w:rsidR="00247033" w:rsidRDefault="00247033">
            <w:pPr>
              <w:pStyle w:val="TableParagraph"/>
              <w:ind w:left="861" w:right="481"/>
              <w:rPr>
                <w:sz w:val="24"/>
              </w:rPr>
            </w:pPr>
            <w:r>
              <w:rPr>
                <w:spacing w:val="-1"/>
                <w:sz w:val="24"/>
              </w:rPr>
              <w:t>и устойчивый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</w:p>
          <w:p w:rsidR="00247033" w:rsidRDefault="00247033">
            <w:pPr>
              <w:pStyle w:val="TableParagraph"/>
              <w:ind w:left="861" w:right="320"/>
              <w:rPr>
                <w:sz w:val="24"/>
              </w:rPr>
            </w:pPr>
            <w:r>
              <w:rPr>
                <w:spacing w:val="-1"/>
                <w:sz w:val="24"/>
              </w:rPr>
              <w:t>к самостоятель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ной</w:t>
            </w:r>
          </w:p>
          <w:p w:rsidR="00247033" w:rsidRDefault="00247033">
            <w:pPr>
              <w:pStyle w:val="TableParagraph"/>
              <w:spacing w:before="4"/>
              <w:ind w:left="861" w:right="425"/>
              <w:jc w:val="both"/>
              <w:rPr>
                <w:sz w:val="24"/>
              </w:rPr>
            </w:pPr>
            <w:r>
              <w:rPr>
                <w:sz w:val="24"/>
              </w:rPr>
              <w:t>двигательной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деятельности,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двигательное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творчество;</w:t>
            </w:r>
          </w:p>
          <w:p w:rsidR="00247033" w:rsidRDefault="00247033">
            <w:pPr>
              <w:pStyle w:val="TableParagraph"/>
              <w:numPr>
                <w:ilvl w:val="0"/>
                <w:numId w:val="24"/>
              </w:numPr>
              <w:tabs>
                <w:tab w:val="left" w:pos="800"/>
              </w:tabs>
              <w:ind w:right="327" w:hanging="361"/>
              <w:rPr>
                <w:sz w:val="24"/>
              </w:rPr>
            </w:pPr>
            <w:r>
              <w:rPr>
                <w:sz w:val="24"/>
              </w:rPr>
              <w:t>стимулировать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формирование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уверенности</w:t>
            </w:r>
          </w:p>
          <w:p w:rsidR="00247033" w:rsidRDefault="00247033">
            <w:pPr>
              <w:pStyle w:val="TableParagraph"/>
              <w:ind w:left="861" w:right="55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себе,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силах;</w:t>
            </w:r>
          </w:p>
          <w:p w:rsidR="00247033" w:rsidRDefault="00247033">
            <w:pPr>
              <w:pStyle w:val="TableParagraph"/>
              <w:numPr>
                <w:ilvl w:val="0"/>
                <w:numId w:val="24"/>
              </w:numPr>
              <w:tabs>
                <w:tab w:val="left" w:pos="800"/>
              </w:tabs>
              <w:ind w:right="267" w:hanging="361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доброжелатель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ное отношение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другу</w:t>
            </w:r>
          </w:p>
        </w:tc>
        <w:tc>
          <w:tcPr>
            <w:tcW w:w="188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spacing w:before="75" w:line="276" w:lineRule="auto"/>
              <w:ind w:left="151" w:right="245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Утренний </w:t>
            </w:r>
            <w:r>
              <w:rPr>
                <w:sz w:val="24"/>
              </w:rPr>
              <w:t>круг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</w:p>
          <w:p w:rsidR="00247033" w:rsidRDefault="00247033">
            <w:pPr>
              <w:pStyle w:val="TableParagraph"/>
              <w:spacing w:before="3" w:line="276" w:lineRule="auto"/>
              <w:ind w:left="151" w:right="470"/>
              <w:rPr>
                <w:sz w:val="24"/>
              </w:rPr>
            </w:pPr>
            <w:r>
              <w:rPr>
                <w:spacing w:val="-1"/>
                <w:sz w:val="24"/>
              </w:rPr>
              <w:t>«Профессия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инспектор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ГИБДД».</w:t>
            </w:r>
          </w:p>
          <w:p w:rsidR="00247033" w:rsidRDefault="00247033">
            <w:pPr>
              <w:pStyle w:val="TableParagraph"/>
              <w:spacing w:before="199" w:line="276" w:lineRule="auto"/>
              <w:ind w:left="151" w:right="396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Беседа: </w:t>
            </w:r>
            <w:r>
              <w:rPr>
                <w:sz w:val="24"/>
              </w:rPr>
              <w:t>«Что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видел</w:t>
            </w:r>
          </w:p>
          <w:p w:rsidR="00247033" w:rsidRDefault="00247033">
            <w:pPr>
              <w:pStyle w:val="TableParagraph"/>
              <w:spacing w:line="276" w:lineRule="auto"/>
              <w:ind w:left="151" w:right="680"/>
              <w:rPr>
                <w:sz w:val="24"/>
              </w:rPr>
            </w:pPr>
            <w:r>
              <w:rPr>
                <w:sz w:val="24"/>
              </w:rPr>
              <w:t>на улице,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когда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шел</w:t>
            </w:r>
          </w:p>
          <w:p w:rsidR="00247033" w:rsidRDefault="00247033">
            <w:pPr>
              <w:pStyle w:val="TableParagraph"/>
              <w:spacing w:before="2"/>
              <w:ind w:left="15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сад»,</w:t>
            </w:r>
          </w:p>
          <w:p w:rsidR="00247033" w:rsidRDefault="00247033">
            <w:pPr>
              <w:pStyle w:val="TableParagraph"/>
              <w:spacing w:before="43" w:line="276" w:lineRule="auto"/>
              <w:ind w:left="151" w:right="478"/>
              <w:rPr>
                <w:sz w:val="24"/>
              </w:rPr>
            </w:pPr>
            <w:r>
              <w:rPr>
                <w:sz w:val="24"/>
              </w:rPr>
              <w:t>«Наш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светофор!».</w:t>
            </w:r>
          </w:p>
          <w:p w:rsidR="00247033" w:rsidRDefault="00247033">
            <w:pPr>
              <w:pStyle w:val="TableParagraph"/>
              <w:spacing w:before="199" w:line="276" w:lineRule="auto"/>
              <w:ind w:right="619"/>
              <w:rPr>
                <w:sz w:val="24"/>
              </w:rPr>
            </w:pPr>
            <w:r>
              <w:rPr>
                <w:sz w:val="24"/>
              </w:rPr>
              <w:t>Сюжетная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гимнастика</w:t>
            </w:r>
          </w:p>
          <w:p w:rsidR="00247033" w:rsidRDefault="00247033">
            <w:pPr>
              <w:pStyle w:val="TableParagraph"/>
              <w:spacing w:line="278" w:lineRule="auto"/>
              <w:ind w:right="344"/>
              <w:rPr>
                <w:sz w:val="24"/>
              </w:rPr>
            </w:pPr>
            <w:r>
              <w:rPr>
                <w:spacing w:val="-1"/>
                <w:sz w:val="24"/>
              </w:rPr>
              <w:t>«Путешествие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на зеленый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свет».</w:t>
            </w:r>
          </w:p>
          <w:p w:rsidR="00247033" w:rsidRDefault="00247033">
            <w:pPr>
              <w:pStyle w:val="TableParagraph"/>
              <w:spacing w:line="276" w:lineRule="auto"/>
              <w:ind w:right="250"/>
              <w:rPr>
                <w:sz w:val="24"/>
              </w:rPr>
            </w:pPr>
            <w:r>
              <w:rPr>
                <w:spacing w:val="-1"/>
                <w:sz w:val="24"/>
              </w:rPr>
              <w:t>Дидактическая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«Узнай</w:t>
            </w:r>
          </w:p>
          <w:p w:rsidR="00247033" w:rsidRDefault="00247033">
            <w:pPr>
              <w:pStyle w:val="TableParagraph"/>
              <w:spacing w:line="278" w:lineRule="auto"/>
              <w:ind w:right="689"/>
              <w:rPr>
                <w:sz w:val="24"/>
              </w:rPr>
            </w:pPr>
            <w:r>
              <w:rPr>
                <w:sz w:val="24"/>
              </w:rPr>
              <w:t>и назови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дорожный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знак».</w:t>
            </w:r>
          </w:p>
          <w:p w:rsidR="00247033" w:rsidRDefault="00247033">
            <w:pPr>
              <w:pStyle w:val="TableParagraph"/>
              <w:spacing w:line="276" w:lineRule="auto"/>
              <w:ind w:right="559"/>
              <w:rPr>
                <w:sz w:val="24"/>
              </w:rPr>
            </w:pPr>
            <w:r>
              <w:rPr>
                <w:spacing w:val="-1"/>
                <w:sz w:val="24"/>
              </w:rPr>
              <w:t>Подвижные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игры:</w:t>
            </w:r>
          </w:p>
          <w:p w:rsidR="00247033" w:rsidRDefault="00247033">
            <w:pPr>
              <w:pStyle w:val="TableParagraph"/>
              <w:spacing w:line="291" w:lineRule="exact"/>
              <w:rPr>
                <w:sz w:val="24"/>
              </w:rPr>
            </w:pPr>
            <w:r>
              <w:rPr>
                <w:sz w:val="24"/>
              </w:rPr>
              <w:t>«Воробышки</w:t>
            </w:r>
          </w:p>
          <w:p w:rsidR="00247033" w:rsidRDefault="00247033">
            <w:pPr>
              <w:pStyle w:val="TableParagraph"/>
              <w:spacing w:before="27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автомобиль»,</w:t>
            </w:r>
          </w:p>
          <w:p w:rsidR="00247033" w:rsidRDefault="00247033">
            <w:pPr>
              <w:pStyle w:val="TableParagraph"/>
              <w:spacing w:before="48"/>
              <w:rPr>
                <w:sz w:val="24"/>
              </w:rPr>
            </w:pPr>
            <w:r>
              <w:rPr>
                <w:sz w:val="24"/>
              </w:rPr>
              <w:t>«Самолеты»,</w:t>
            </w:r>
          </w:p>
          <w:p w:rsidR="00247033" w:rsidRDefault="00247033">
            <w:pPr>
              <w:pStyle w:val="TableParagraph"/>
              <w:spacing w:before="43" w:line="276" w:lineRule="auto"/>
              <w:ind w:right="452"/>
              <w:rPr>
                <w:sz w:val="24"/>
              </w:rPr>
            </w:pPr>
            <w:r>
              <w:rPr>
                <w:sz w:val="24"/>
              </w:rPr>
              <w:t>«Сигналы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светофора».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ролевая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игра</w:t>
            </w:r>
          </w:p>
          <w:p w:rsidR="00247033" w:rsidRDefault="00247033">
            <w:pPr>
              <w:pStyle w:val="TableParagraph"/>
              <w:spacing w:before="1" w:line="276" w:lineRule="auto"/>
              <w:ind w:right="537"/>
              <w:rPr>
                <w:sz w:val="24"/>
              </w:rPr>
            </w:pPr>
            <w:r>
              <w:rPr>
                <w:sz w:val="24"/>
              </w:rPr>
              <w:t>«Шоферы».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Аппликация</w:t>
            </w:r>
          </w:p>
          <w:p w:rsidR="00247033" w:rsidRDefault="00247033">
            <w:pPr>
              <w:pStyle w:val="TableParagraph"/>
              <w:spacing w:line="276" w:lineRule="auto"/>
              <w:ind w:right="532"/>
              <w:rPr>
                <w:sz w:val="24"/>
              </w:rPr>
            </w:pPr>
            <w:r>
              <w:rPr>
                <w:sz w:val="24"/>
              </w:rPr>
              <w:t>«Цвета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светофора».</w:t>
            </w:r>
          </w:p>
          <w:p w:rsidR="00247033" w:rsidRDefault="00247033">
            <w:pPr>
              <w:pStyle w:val="TableParagraph"/>
              <w:spacing w:before="199" w:line="276" w:lineRule="auto"/>
              <w:ind w:right="515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обучающего</w:t>
            </w:r>
          </w:p>
        </w:tc>
        <w:tc>
          <w:tcPr>
            <w:tcW w:w="214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spacing w:before="75"/>
              <w:ind w:left="156"/>
              <w:rPr>
                <w:sz w:val="24"/>
              </w:rPr>
            </w:pPr>
            <w:r>
              <w:rPr>
                <w:sz w:val="24"/>
              </w:rPr>
              <w:t>Консультация</w:t>
            </w:r>
          </w:p>
          <w:p w:rsidR="00247033" w:rsidRDefault="00247033">
            <w:pPr>
              <w:pStyle w:val="TableParagraph"/>
              <w:spacing w:before="43" w:line="278" w:lineRule="auto"/>
              <w:ind w:left="156" w:right="234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«Почему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попадают</w:t>
            </w:r>
          </w:p>
          <w:p w:rsidR="00247033" w:rsidRDefault="00247033">
            <w:pPr>
              <w:pStyle w:val="TableParagraph"/>
              <w:spacing w:line="290" w:lineRule="exact"/>
              <w:ind w:left="156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ДТП?».</w:t>
            </w:r>
          </w:p>
          <w:p w:rsidR="00247033" w:rsidRDefault="00247033">
            <w:pPr>
              <w:pStyle w:val="TableParagraph"/>
              <w:spacing w:before="1"/>
              <w:ind w:left="0"/>
              <w:rPr>
                <w:b/>
                <w:sz w:val="20"/>
              </w:rPr>
            </w:pPr>
          </w:p>
          <w:p w:rsidR="00247033" w:rsidRDefault="00247033">
            <w:pPr>
              <w:pStyle w:val="TableParagraph"/>
              <w:ind w:left="79"/>
              <w:rPr>
                <w:sz w:val="24"/>
              </w:rPr>
            </w:pPr>
            <w:r>
              <w:rPr>
                <w:sz w:val="24"/>
              </w:rPr>
              <w:t>Буклет</w:t>
            </w:r>
          </w:p>
          <w:p w:rsidR="00247033" w:rsidRDefault="00247033">
            <w:pPr>
              <w:pStyle w:val="TableParagraph"/>
              <w:spacing w:before="43" w:line="276" w:lineRule="auto"/>
              <w:ind w:left="79" w:right="138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«Безопасные </w:t>
            </w:r>
            <w:r>
              <w:rPr>
                <w:sz w:val="24"/>
              </w:rPr>
              <w:t>шаги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пути</w:t>
            </w:r>
          </w:p>
          <w:p w:rsidR="00247033" w:rsidRDefault="00247033">
            <w:pPr>
              <w:pStyle w:val="TableParagraph"/>
              <w:spacing w:line="276" w:lineRule="auto"/>
              <w:ind w:left="79" w:right="677"/>
              <w:rPr>
                <w:sz w:val="24"/>
              </w:rPr>
            </w:pPr>
            <w:r>
              <w:rPr>
                <w:spacing w:val="-1"/>
                <w:sz w:val="24"/>
              </w:rPr>
              <w:t>к безопасной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дороге».</w:t>
            </w:r>
          </w:p>
          <w:p w:rsidR="00247033" w:rsidRDefault="00247033">
            <w:pPr>
              <w:pStyle w:val="TableParagraph"/>
              <w:spacing w:before="1" w:line="276" w:lineRule="auto"/>
              <w:ind w:left="79" w:right="830"/>
              <w:rPr>
                <w:sz w:val="24"/>
              </w:rPr>
            </w:pPr>
            <w:r>
              <w:rPr>
                <w:sz w:val="24"/>
              </w:rPr>
              <w:t>Выставка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совместных</w:t>
            </w:r>
          </w:p>
          <w:p w:rsidR="00247033" w:rsidRDefault="00247033">
            <w:pPr>
              <w:pStyle w:val="TableParagraph"/>
              <w:spacing w:line="276" w:lineRule="auto"/>
              <w:ind w:left="79" w:right="109"/>
              <w:rPr>
                <w:sz w:val="24"/>
              </w:rPr>
            </w:pPr>
            <w:r>
              <w:rPr>
                <w:sz w:val="24"/>
              </w:rPr>
              <w:t>творческих работ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  <w:p w:rsidR="00247033" w:rsidRDefault="00247033">
            <w:pPr>
              <w:pStyle w:val="TableParagraph"/>
              <w:spacing w:line="278" w:lineRule="auto"/>
              <w:ind w:left="79" w:right="383"/>
              <w:rPr>
                <w:sz w:val="24"/>
              </w:rPr>
            </w:pPr>
            <w:r>
              <w:rPr>
                <w:sz w:val="24"/>
              </w:rPr>
              <w:t>«Я – пешеход!».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маршрутных</w:t>
            </w:r>
          </w:p>
          <w:p w:rsidR="00247033" w:rsidRDefault="00247033">
            <w:pPr>
              <w:pStyle w:val="TableParagraph"/>
              <w:spacing w:line="286" w:lineRule="exact"/>
              <w:ind w:left="79"/>
              <w:rPr>
                <w:sz w:val="24"/>
              </w:rPr>
            </w:pPr>
            <w:r>
              <w:rPr>
                <w:sz w:val="24"/>
              </w:rPr>
              <w:t>листов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«Мой</w:t>
            </w:r>
          </w:p>
          <w:p w:rsidR="00247033" w:rsidRDefault="00247033">
            <w:pPr>
              <w:pStyle w:val="TableParagraph"/>
              <w:spacing w:before="40" w:line="276" w:lineRule="auto"/>
              <w:ind w:left="79" w:right="314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безопасный </w:t>
            </w:r>
            <w:r>
              <w:rPr>
                <w:sz w:val="24"/>
              </w:rPr>
              <w:t>путь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в детский сад».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Выставка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</w:p>
          <w:p w:rsidR="00247033" w:rsidRDefault="00247033">
            <w:pPr>
              <w:pStyle w:val="TableParagraph"/>
              <w:spacing w:before="3" w:line="276" w:lineRule="auto"/>
              <w:ind w:left="79" w:right="195"/>
              <w:rPr>
                <w:sz w:val="24"/>
              </w:rPr>
            </w:pPr>
            <w:r>
              <w:rPr>
                <w:sz w:val="24"/>
              </w:rPr>
              <w:t>«Все машины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хороши, выбирай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вкус»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(поделки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из подручных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материалов).</w:t>
            </w:r>
          </w:p>
          <w:p w:rsidR="00247033" w:rsidRDefault="00247033">
            <w:pPr>
              <w:pStyle w:val="TableParagraph"/>
              <w:ind w:left="0"/>
              <w:rPr>
                <w:b/>
                <w:sz w:val="24"/>
              </w:rPr>
            </w:pPr>
          </w:p>
          <w:p w:rsidR="00247033" w:rsidRDefault="00247033">
            <w:pPr>
              <w:pStyle w:val="TableParagraph"/>
              <w:spacing w:before="8"/>
              <w:ind w:left="0"/>
              <w:rPr>
                <w:b/>
                <w:sz w:val="19"/>
              </w:rPr>
            </w:pPr>
          </w:p>
          <w:p w:rsidR="00247033" w:rsidRDefault="00247033">
            <w:pPr>
              <w:pStyle w:val="TableParagraph"/>
              <w:spacing w:line="278" w:lineRule="auto"/>
              <w:ind w:left="79" w:right="132"/>
              <w:rPr>
                <w:sz w:val="24"/>
              </w:rPr>
            </w:pPr>
            <w:r>
              <w:rPr>
                <w:sz w:val="24"/>
              </w:rPr>
              <w:t>Участие в детской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акции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«Листовки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водителям!».</w:t>
            </w:r>
          </w:p>
          <w:p w:rsidR="00247033" w:rsidRDefault="00247033">
            <w:pPr>
              <w:pStyle w:val="TableParagraph"/>
              <w:spacing w:line="276" w:lineRule="auto"/>
              <w:ind w:left="79" w:right="1007"/>
              <w:rPr>
                <w:sz w:val="24"/>
              </w:rPr>
            </w:pPr>
            <w:r>
              <w:rPr>
                <w:sz w:val="24"/>
              </w:rPr>
              <w:t>Выставка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семейных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рисунков</w:t>
            </w:r>
          </w:p>
          <w:p w:rsidR="00247033" w:rsidRDefault="00247033">
            <w:pPr>
              <w:pStyle w:val="TableParagraph"/>
              <w:spacing w:line="276" w:lineRule="auto"/>
              <w:ind w:left="79" w:right="164"/>
              <w:rPr>
                <w:sz w:val="24"/>
              </w:rPr>
            </w:pPr>
            <w:r>
              <w:rPr>
                <w:sz w:val="24"/>
              </w:rPr>
              <w:t>«Мы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безопасно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движение»</w:t>
            </w:r>
          </w:p>
        </w:tc>
        <w:tc>
          <w:tcPr>
            <w:tcW w:w="158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spacing w:before="75" w:line="278" w:lineRule="auto"/>
              <w:ind w:left="79" w:right="104"/>
              <w:rPr>
                <w:sz w:val="24"/>
              </w:rPr>
            </w:pPr>
            <w:r>
              <w:rPr>
                <w:sz w:val="24"/>
              </w:rPr>
              <w:t>Совместное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планировани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</w:p>
          <w:p w:rsidR="00247033" w:rsidRDefault="00247033">
            <w:pPr>
              <w:pStyle w:val="TableParagraph"/>
              <w:spacing w:line="276" w:lineRule="auto"/>
              <w:ind w:left="79" w:right="106"/>
              <w:rPr>
                <w:sz w:val="24"/>
              </w:rPr>
            </w:pPr>
            <w:r>
              <w:rPr>
                <w:spacing w:val="-1"/>
                <w:sz w:val="24"/>
              </w:rPr>
              <w:t>мероприятий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для всего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247033" w:rsidRDefault="00247033">
            <w:pPr>
              <w:pStyle w:val="TableParagraph"/>
              <w:spacing w:line="278" w:lineRule="auto"/>
              <w:ind w:left="79" w:right="61"/>
              <w:rPr>
                <w:sz w:val="24"/>
              </w:rPr>
            </w:pPr>
            <w:r>
              <w:rPr>
                <w:sz w:val="24"/>
              </w:rPr>
              <w:t>групповых,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межгрупповы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х,</w:t>
            </w:r>
          </w:p>
          <w:p w:rsidR="00247033" w:rsidRDefault="00247033">
            <w:pPr>
              <w:pStyle w:val="TableParagraph"/>
              <w:spacing w:line="276" w:lineRule="auto"/>
              <w:ind w:left="79" w:right="118"/>
              <w:rPr>
                <w:sz w:val="24"/>
              </w:rPr>
            </w:pPr>
            <w:r>
              <w:rPr>
                <w:spacing w:val="-1"/>
                <w:sz w:val="24"/>
              </w:rPr>
              <w:t>общесадовск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их,</w:t>
            </w:r>
          </w:p>
          <w:p w:rsidR="00247033" w:rsidRDefault="00247033">
            <w:pPr>
              <w:pStyle w:val="TableParagraph"/>
              <w:spacing w:line="278" w:lineRule="auto"/>
              <w:ind w:left="79" w:right="82"/>
              <w:rPr>
                <w:sz w:val="24"/>
              </w:rPr>
            </w:pPr>
            <w:r>
              <w:rPr>
                <w:sz w:val="24"/>
              </w:rPr>
              <w:t>с привлечени</w:t>
            </w:r>
            <w:r>
              <w:rPr>
                <w:spacing w:val="-53"/>
                <w:sz w:val="24"/>
              </w:rPr>
              <w:t xml:space="preserve"> </w:t>
            </w:r>
            <w:r>
              <w:rPr>
                <w:sz w:val="24"/>
              </w:rPr>
              <w:t>ем</w:t>
            </w:r>
          </w:p>
          <w:p w:rsidR="00247033" w:rsidRDefault="00247033">
            <w:pPr>
              <w:pStyle w:val="TableParagraph"/>
              <w:spacing w:line="291" w:lineRule="exact"/>
              <w:ind w:left="79"/>
              <w:rPr>
                <w:sz w:val="24"/>
              </w:rPr>
            </w:pPr>
            <w:r>
              <w:rPr>
                <w:sz w:val="24"/>
              </w:rPr>
              <w:t>родителей.</w:t>
            </w:r>
          </w:p>
          <w:p w:rsidR="00247033" w:rsidRDefault="00247033">
            <w:pPr>
              <w:pStyle w:val="TableParagraph"/>
              <w:spacing w:before="25" w:line="276" w:lineRule="auto"/>
              <w:ind w:left="79" w:right="613"/>
              <w:rPr>
                <w:sz w:val="24"/>
              </w:rPr>
            </w:pPr>
            <w:r>
              <w:rPr>
                <w:sz w:val="24"/>
              </w:rPr>
              <w:t>Обмен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опытом,</w:t>
            </w:r>
          </w:p>
          <w:p w:rsidR="00247033" w:rsidRDefault="00247033">
            <w:pPr>
              <w:pStyle w:val="TableParagraph"/>
              <w:spacing w:line="276" w:lineRule="auto"/>
              <w:ind w:left="79" w:right="69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консультаций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и мастер-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  <w:p w:rsidR="00247033" w:rsidRDefault="00247033">
            <w:pPr>
              <w:pStyle w:val="TableParagraph"/>
              <w:spacing w:line="276" w:lineRule="auto"/>
              <w:ind w:left="79" w:right="84"/>
              <w:rPr>
                <w:sz w:val="24"/>
              </w:rPr>
            </w:pPr>
            <w:r>
              <w:rPr>
                <w:sz w:val="24"/>
              </w:rPr>
              <w:t>по организац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 детской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деятельности</w:t>
            </w:r>
          </w:p>
          <w:p w:rsidR="00247033" w:rsidRDefault="00247033">
            <w:pPr>
              <w:pStyle w:val="TableParagraph"/>
              <w:ind w:left="79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</w:tr>
    </w:tbl>
    <w:p w:rsidR="00247033" w:rsidRDefault="00247033">
      <w:pPr>
        <w:rPr>
          <w:sz w:val="24"/>
        </w:rPr>
        <w:sectPr w:rsidR="00247033">
          <w:pgSz w:w="11910" w:h="16840"/>
          <w:pgMar w:top="960" w:right="920" w:bottom="1620" w:left="940" w:header="0" w:footer="1427" w:gutter="0"/>
          <w:cols w:space="720"/>
        </w:sectPr>
      </w:pPr>
    </w:p>
    <w:tbl>
      <w:tblPr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26"/>
        <w:gridCol w:w="2756"/>
        <w:gridCol w:w="1887"/>
        <w:gridCol w:w="2146"/>
        <w:gridCol w:w="1580"/>
      </w:tblGrid>
      <w:tr w:rsidR="00247033">
        <w:trPr>
          <w:trHeight w:val="2376"/>
        </w:trPr>
        <w:tc>
          <w:tcPr>
            <w:tcW w:w="142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275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88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spacing w:before="75" w:line="278" w:lineRule="auto"/>
              <w:ind w:right="129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видеоролика </w:t>
            </w:r>
            <w:r>
              <w:rPr>
                <w:sz w:val="24"/>
              </w:rPr>
              <w:t>«С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добрым утром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малыши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247033" w:rsidRDefault="00247033">
            <w:pPr>
              <w:pStyle w:val="TableParagraph"/>
              <w:spacing w:line="276" w:lineRule="auto"/>
              <w:ind w:right="706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профессия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инспектор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ГИБДД».</w:t>
            </w:r>
          </w:p>
        </w:tc>
        <w:tc>
          <w:tcPr>
            <w:tcW w:w="214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58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247033">
        <w:trPr>
          <w:trHeight w:val="8421"/>
        </w:trPr>
        <w:tc>
          <w:tcPr>
            <w:tcW w:w="142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spacing w:before="55"/>
              <w:ind w:left="78"/>
              <w:rPr>
                <w:sz w:val="24"/>
              </w:rPr>
            </w:pPr>
            <w:r>
              <w:rPr>
                <w:sz w:val="24"/>
              </w:rPr>
              <w:t>20.07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247033" w:rsidRDefault="00247033">
            <w:pPr>
              <w:pStyle w:val="TableParagraph"/>
              <w:spacing w:before="43" w:line="276" w:lineRule="auto"/>
              <w:ind w:left="78" w:right="84"/>
              <w:rPr>
                <w:sz w:val="24"/>
              </w:rPr>
            </w:pPr>
            <w:r>
              <w:rPr>
                <w:sz w:val="24"/>
              </w:rPr>
              <w:t>Междунаро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дный 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шахмат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 w:rsidR="000B6309">
              <w:rPr>
                <w:sz w:val="24"/>
              </w:rPr>
              <w:t>сташе-</w:t>
            </w:r>
            <w:r>
              <w:rPr>
                <w:sz w:val="24"/>
              </w:rPr>
              <w:t>подготовит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ельная)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numPr>
                <w:ilvl w:val="0"/>
                <w:numId w:val="23"/>
              </w:numPr>
              <w:tabs>
                <w:tab w:val="left" w:pos="800"/>
              </w:tabs>
              <w:spacing w:before="55"/>
              <w:ind w:right="588"/>
              <w:rPr>
                <w:sz w:val="24"/>
              </w:rPr>
            </w:pPr>
            <w:r>
              <w:rPr>
                <w:spacing w:val="-1"/>
                <w:sz w:val="24"/>
              </w:rPr>
              <w:t>Познакомить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247033" w:rsidRDefault="00247033">
            <w:pPr>
              <w:pStyle w:val="TableParagraph"/>
              <w:ind w:left="799" w:right="261"/>
              <w:rPr>
                <w:sz w:val="24"/>
              </w:rPr>
            </w:pPr>
            <w:r>
              <w:rPr>
                <w:sz w:val="24"/>
              </w:rPr>
              <w:t>историей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шахматы;</w:t>
            </w:r>
          </w:p>
          <w:p w:rsidR="00247033" w:rsidRDefault="00247033">
            <w:pPr>
              <w:pStyle w:val="TableParagraph"/>
              <w:numPr>
                <w:ilvl w:val="0"/>
                <w:numId w:val="23"/>
              </w:numPr>
              <w:tabs>
                <w:tab w:val="left" w:pos="800"/>
              </w:tabs>
              <w:ind w:right="715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совместно </w:t>
            </w:r>
            <w:r>
              <w:rPr>
                <w:sz w:val="24"/>
              </w:rPr>
              <w:t>с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педагогом</w:t>
            </w:r>
          </w:p>
          <w:p w:rsidR="00247033" w:rsidRDefault="00247033">
            <w:pPr>
              <w:pStyle w:val="TableParagraph"/>
              <w:ind w:left="799" w:right="258"/>
              <w:rPr>
                <w:sz w:val="24"/>
              </w:rPr>
            </w:pPr>
            <w:r>
              <w:rPr>
                <w:spacing w:val="-1"/>
                <w:sz w:val="24"/>
              </w:rPr>
              <w:t>дополнительног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о образования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научить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действовать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247033" w:rsidRDefault="00247033">
            <w:pPr>
              <w:pStyle w:val="TableParagraph"/>
              <w:spacing w:before="4"/>
              <w:ind w:left="799" w:right="781"/>
              <w:rPr>
                <w:sz w:val="24"/>
              </w:rPr>
            </w:pPr>
            <w:r>
              <w:rPr>
                <w:sz w:val="24"/>
              </w:rPr>
              <w:t>правилами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игры;</w:t>
            </w:r>
          </w:p>
          <w:p w:rsidR="00247033" w:rsidRDefault="00247033">
            <w:pPr>
              <w:pStyle w:val="TableParagraph"/>
              <w:numPr>
                <w:ilvl w:val="0"/>
                <w:numId w:val="23"/>
              </w:numPr>
              <w:tabs>
                <w:tab w:val="left" w:pos="800"/>
              </w:tabs>
              <w:ind w:right="459"/>
              <w:rPr>
                <w:sz w:val="24"/>
              </w:rPr>
            </w:pPr>
            <w:r>
              <w:rPr>
                <w:spacing w:val="-1"/>
                <w:sz w:val="24"/>
              </w:rPr>
              <w:t>сформировать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мотивацию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занятиям</w:t>
            </w:r>
          </w:p>
          <w:p w:rsidR="00247033" w:rsidRDefault="00247033">
            <w:pPr>
              <w:pStyle w:val="TableParagraph"/>
              <w:ind w:left="799"/>
              <w:rPr>
                <w:sz w:val="24"/>
              </w:rPr>
            </w:pPr>
            <w:r>
              <w:rPr>
                <w:sz w:val="24"/>
              </w:rPr>
              <w:t>любыми</w:t>
            </w:r>
          </w:p>
          <w:p w:rsidR="00247033" w:rsidRDefault="00247033">
            <w:pPr>
              <w:pStyle w:val="TableParagraph"/>
              <w:ind w:left="799" w:right="295"/>
              <w:rPr>
                <w:sz w:val="24"/>
              </w:rPr>
            </w:pPr>
            <w:r>
              <w:rPr>
                <w:sz w:val="24"/>
              </w:rPr>
              <w:t>интеллектуальн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играми.</w:t>
            </w:r>
          </w:p>
        </w:tc>
        <w:tc>
          <w:tcPr>
            <w:tcW w:w="1887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spacing w:before="55" w:line="276" w:lineRule="auto"/>
              <w:ind w:left="151" w:right="195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мультфильмов</w:t>
            </w:r>
          </w:p>
          <w:p w:rsidR="00247033" w:rsidRDefault="00247033">
            <w:pPr>
              <w:pStyle w:val="TableParagraph"/>
              <w:spacing w:before="4" w:line="276" w:lineRule="auto"/>
              <w:ind w:left="151" w:right="582"/>
              <w:rPr>
                <w:sz w:val="24"/>
              </w:rPr>
            </w:pPr>
            <w:r>
              <w:rPr>
                <w:sz w:val="24"/>
              </w:rPr>
              <w:t>«Герои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мультяшек</w:t>
            </w:r>
            <w:r>
              <w:rPr>
                <w:spacing w:val="-53"/>
                <w:sz w:val="24"/>
              </w:rPr>
              <w:t xml:space="preserve"> </w:t>
            </w:r>
            <w:r>
              <w:rPr>
                <w:sz w:val="24"/>
              </w:rPr>
              <w:t>играют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шахматы».</w:t>
            </w:r>
          </w:p>
          <w:p w:rsidR="00247033" w:rsidRDefault="00247033">
            <w:pPr>
              <w:pStyle w:val="TableParagraph"/>
              <w:spacing w:before="198" w:line="276" w:lineRule="auto"/>
              <w:ind w:left="151" w:right="165"/>
              <w:rPr>
                <w:sz w:val="24"/>
              </w:rPr>
            </w:pPr>
            <w:r>
              <w:rPr>
                <w:spacing w:val="-1"/>
                <w:sz w:val="24"/>
              </w:rPr>
              <w:t>Непосредствен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но-</w:t>
            </w:r>
          </w:p>
          <w:p w:rsidR="00247033" w:rsidRDefault="00247033">
            <w:pPr>
              <w:pStyle w:val="TableParagraph"/>
              <w:spacing w:line="278" w:lineRule="auto"/>
              <w:ind w:left="151" w:right="184"/>
              <w:rPr>
                <w:sz w:val="24"/>
              </w:rPr>
            </w:pPr>
            <w:r>
              <w:rPr>
                <w:spacing w:val="-1"/>
                <w:sz w:val="24"/>
              </w:rPr>
              <w:t>образовательн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ая</w:t>
            </w:r>
          </w:p>
          <w:p w:rsidR="00247033" w:rsidRDefault="00247033">
            <w:pPr>
              <w:pStyle w:val="TableParagraph"/>
              <w:spacing w:line="276" w:lineRule="auto"/>
              <w:ind w:left="151" w:right="336"/>
              <w:rPr>
                <w:sz w:val="24"/>
              </w:rPr>
            </w:pPr>
            <w:r>
              <w:rPr>
                <w:spacing w:val="-1"/>
                <w:sz w:val="24"/>
              </w:rPr>
              <w:t>деятельность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по ручному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труду</w:t>
            </w:r>
          </w:p>
          <w:p w:rsidR="00247033" w:rsidRDefault="00247033">
            <w:pPr>
              <w:pStyle w:val="TableParagraph"/>
              <w:spacing w:line="278" w:lineRule="auto"/>
              <w:ind w:left="151" w:right="406"/>
              <w:rPr>
                <w:sz w:val="24"/>
              </w:rPr>
            </w:pPr>
            <w:r>
              <w:rPr>
                <w:sz w:val="24"/>
              </w:rPr>
              <w:t>«Шахматное</w:t>
            </w:r>
            <w:r>
              <w:rPr>
                <w:spacing w:val="-53"/>
                <w:sz w:val="24"/>
              </w:rPr>
              <w:t xml:space="preserve"> </w:t>
            </w:r>
            <w:r>
              <w:rPr>
                <w:sz w:val="24"/>
              </w:rPr>
              <w:t>оригами».</w:t>
            </w:r>
          </w:p>
          <w:p w:rsidR="00247033" w:rsidRDefault="00247033">
            <w:pPr>
              <w:pStyle w:val="TableParagraph"/>
              <w:spacing w:before="187"/>
              <w:ind w:left="151"/>
              <w:rPr>
                <w:sz w:val="24"/>
              </w:rPr>
            </w:pPr>
            <w:r>
              <w:rPr>
                <w:sz w:val="24"/>
              </w:rPr>
              <w:t>Чтение</w:t>
            </w:r>
          </w:p>
          <w:p w:rsidR="00247033" w:rsidRDefault="00247033">
            <w:pPr>
              <w:pStyle w:val="TableParagraph"/>
              <w:spacing w:before="48" w:line="276" w:lineRule="auto"/>
              <w:ind w:left="151" w:right="131"/>
              <w:rPr>
                <w:sz w:val="24"/>
              </w:rPr>
            </w:pPr>
            <w:r>
              <w:rPr>
                <w:sz w:val="24"/>
              </w:rPr>
              <w:t>художественно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</w:p>
          <w:p w:rsidR="00247033" w:rsidRDefault="00247033">
            <w:pPr>
              <w:pStyle w:val="TableParagraph"/>
              <w:spacing w:line="276" w:lineRule="auto"/>
              <w:ind w:left="151" w:right="534"/>
              <w:rPr>
                <w:sz w:val="24"/>
              </w:rPr>
            </w:pPr>
            <w:r>
              <w:rPr>
                <w:sz w:val="24"/>
              </w:rPr>
              <w:t>«Сказки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шахматах».</w:t>
            </w:r>
          </w:p>
        </w:tc>
        <w:tc>
          <w:tcPr>
            <w:tcW w:w="214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spacing w:before="55" w:line="276" w:lineRule="auto"/>
              <w:ind w:left="156" w:right="137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Консультация </w:t>
            </w:r>
            <w:r>
              <w:rPr>
                <w:sz w:val="24"/>
              </w:rPr>
              <w:t>для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</w:p>
          <w:p w:rsidR="00247033" w:rsidRDefault="00247033">
            <w:pPr>
              <w:pStyle w:val="TableParagraph"/>
              <w:spacing w:before="4" w:line="276" w:lineRule="auto"/>
              <w:ind w:left="156" w:right="654"/>
              <w:jc w:val="both"/>
              <w:rPr>
                <w:sz w:val="24"/>
              </w:rPr>
            </w:pPr>
            <w:r>
              <w:rPr>
                <w:sz w:val="24"/>
              </w:rPr>
              <w:t>«Шахматы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дошкольном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детстве».</w:t>
            </w:r>
          </w:p>
          <w:p w:rsidR="00247033" w:rsidRDefault="00247033">
            <w:pPr>
              <w:pStyle w:val="TableParagraph"/>
              <w:spacing w:before="199" w:line="276" w:lineRule="auto"/>
              <w:ind w:left="156" w:right="218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Конкурс </w:t>
            </w:r>
            <w:r>
              <w:rPr>
                <w:sz w:val="24"/>
              </w:rPr>
              <w:t>«Рисуем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шахматы!».</w:t>
            </w:r>
          </w:p>
        </w:tc>
        <w:tc>
          <w:tcPr>
            <w:tcW w:w="158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spacing w:before="55" w:line="278" w:lineRule="auto"/>
              <w:ind w:left="79" w:right="104"/>
              <w:rPr>
                <w:sz w:val="24"/>
              </w:rPr>
            </w:pPr>
            <w:r>
              <w:rPr>
                <w:sz w:val="24"/>
              </w:rPr>
              <w:t>Совместное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планировани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</w:p>
          <w:p w:rsidR="00247033" w:rsidRDefault="00247033">
            <w:pPr>
              <w:pStyle w:val="TableParagraph"/>
              <w:spacing w:line="276" w:lineRule="auto"/>
              <w:ind w:left="79" w:right="69"/>
              <w:rPr>
                <w:sz w:val="24"/>
              </w:rPr>
            </w:pPr>
            <w:r>
              <w:rPr>
                <w:sz w:val="24"/>
              </w:rPr>
              <w:t>мероприятий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для всего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детского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сада</w:t>
            </w:r>
          </w:p>
          <w:p w:rsidR="00247033" w:rsidRDefault="00247033">
            <w:pPr>
              <w:pStyle w:val="TableParagraph"/>
              <w:spacing w:line="278" w:lineRule="auto"/>
              <w:ind w:left="79" w:right="61"/>
              <w:rPr>
                <w:sz w:val="24"/>
              </w:rPr>
            </w:pPr>
            <w:r>
              <w:rPr>
                <w:sz w:val="24"/>
              </w:rPr>
              <w:t>– групповых,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межгрупповы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х,</w:t>
            </w:r>
          </w:p>
          <w:p w:rsidR="00247033" w:rsidRDefault="00247033">
            <w:pPr>
              <w:pStyle w:val="TableParagraph"/>
              <w:spacing w:line="276" w:lineRule="auto"/>
              <w:ind w:left="79" w:right="118"/>
              <w:rPr>
                <w:sz w:val="24"/>
              </w:rPr>
            </w:pPr>
            <w:r>
              <w:rPr>
                <w:spacing w:val="-1"/>
                <w:sz w:val="24"/>
              </w:rPr>
              <w:t>общесадовск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их,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247033" w:rsidRDefault="00247033">
            <w:pPr>
              <w:pStyle w:val="TableParagraph"/>
              <w:spacing w:line="276" w:lineRule="auto"/>
              <w:ind w:left="79" w:right="100"/>
              <w:rPr>
                <w:sz w:val="24"/>
              </w:rPr>
            </w:pPr>
            <w:r>
              <w:rPr>
                <w:sz w:val="24"/>
              </w:rPr>
              <w:t>привлечение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 родителей.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Обмен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опытом,</w:t>
            </w:r>
          </w:p>
          <w:p w:rsidR="00247033" w:rsidRDefault="00247033">
            <w:pPr>
              <w:pStyle w:val="TableParagraph"/>
              <w:spacing w:line="276" w:lineRule="auto"/>
              <w:ind w:left="79" w:right="69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консультаций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и мастер-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классов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 детской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  <w:p w:rsidR="00247033" w:rsidRDefault="00247033">
            <w:pPr>
              <w:pStyle w:val="TableParagraph"/>
              <w:ind w:left="79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</w:tr>
      <w:tr w:rsidR="00247033">
        <w:trPr>
          <w:trHeight w:val="2846"/>
        </w:trPr>
        <w:tc>
          <w:tcPr>
            <w:tcW w:w="1426" w:type="dxa"/>
            <w:tcBorders>
              <w:left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spacing w:before="75"/>
              <w:ind w:left="78"/>
              <w:rPr>
                <w:sz w:val="24"/>
              </w:rPr>
            </w:pPr>
            <w:r>
              <w:rPr>
                <w:sz w:val="24"/>
              </w:rPr>
              <w:t>26.07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247033" w:rsidRDefault="00247033">
            <w:pPr>
              <w:pStyle w:val="TableParagraph"/>
              <w:spacing w:before="43" w:line="276" w:lineRule="auto"/>
              <w:ind w:left="78" w:right="99"/>
              <w:rPr>
                <w:sz w:val="24"/>
              </w:rPr>
            </w:pPr>
            <w:r>
              <w:rPr>
                <w:sz w:val="24"/>
              </w:rPr>
              <w:t>День ВМФ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</w:t>
            </w:r>
            <w:r w:rsidR="000B6309">
              <w:rPr>
                <w:spacing w:val="-1"/>
                <w:sz w:val="24"/>
              </w:rPr>
              <w:t>старше-</w:t>
            </w:r>
            <w:r>
              <w:rPr>
                <w:spacing w:val="-1"/>
                <w:sz w:val="24"/>
              </w:rPr>
              <w:t>подготовит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ельная)</w:t>
            </w:r>
          </w:p>
        </w:tc>
        <w:tc>
          <w:tcPr>
            <w:tcW w:w="2756" w:type="dxa"/>
            <w:tcBorders>
              <w:left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numPr>
                <w:ilvl w:val="0"/>
                <w:numId w:val="22"/>
              </w:numPr>
              <w:tabs>
                <w:tab w:val="left" w:pos="800"/>
              </w:tabs>
              <w:spacing w:before="75"/>
              <w:rPr>
                <w:sz w:val="24"/>
              </w:rPr>
            </w:pPr>
            <w:r>
              <w:rPr>
                <w:sz w:val="24"/>
              </w:rPr>
              <w:t>Развить</w:t>
            </w:r>
          </w:p>
          <w:p w:rsidR="00247033" w:rsidRDefault="00247033">
            <w:pPr>
              <w:pStyle w:val="TableParagraph"/>
              <w:ind w:left="799" w:right="238"/>
              <w:rPr>
                <w:sz w:val="24"/>
              </w:rPr>
            </w:pPr>
            <w:r>
              <w:rPr>
                <w:sz w:val="24"/>
              </w:rPr>
              <w:t>познавательную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творческую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активность</w:t>
            </w:r>
          </w:p>
          <w:p w:rsidR="00247033" w:rsidRDefault="00247033">
            <w:pPr>
              <w:pStyle w:val="TableParagraph"/>
              <w:ind w:left="799"/>
              <w:rPr>
                <w:sz w:val="24"/>
              </w:rPr>
            </w:pPr>
            <w:r>
              <w:rPr>
                <w:sz w:val="24"/>
              </w:rPr>
              <w:t>детей.</w:t>
            </w:r>
          </w:p>
          <w:p w:rsidR="00247033" w:rsidRDefault="00247033">
            <w:pPr>
              <w:pStyle w:val="TableParagraph"/>
              <w:numPr>
                <w:ilvl w:val="0"/>
                <w:numId w:val="22"/>
              </w:numPr>
              <w:tabs>
                <w:tab w:val="left" w:pos="800"/>
              </w:tabs>
              <w:rPr>
                <w:sz w:val="24"/>
              </w:rPr>
            </w:pPr>
            <w:r>
              <w:rPr>
                <w:sz w:val="24"/>
              </w:rPr>
              <w:t>Вызвать</w:t>
            </w:r>
          </w:p>
          <w:p w:rsidR="00247033" w:rsidRDefault="00247033">
            <w:pPr>
              <w:pStyle w:val="TableParagraph"/>
              <w:ind w:left="799" w:right="284"/>
              <w:rPr>
                <w:sz w:val="24"/>
              </w:rPr>
            </w:pPr>
            <w:r>
              <w:rPr>
                <w:spacing w:val="-1"/>
                <w:sz w:val="24"/>
              </w:rPr>
              <w:t>положительные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эмоции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</w:p>
        </w:tc>
        <w:tc>
          <w:tcPr>
            <w:tcW w:w="1887" w:type="dxa"/>
            <w:tcBorders>
              <w:left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spacing w:before="75"/>
              <w:ind w:left="151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«Нет</w:t>
            </w:r>
          </w:p>
          <w:p w:rsidR="00247033" w:rsidRDefault="00247033">
            <w:pPr>
              <w:pStyle w:val="TableParagraph"/>
              <w:spacing w:before="43" w:line="276" w:lineRule="auto"/>
              <w:ind w:left="151" w:right="863"/>
              <w:rPr>
                <w:sz w:val="24"/>
              </w:rPr>
            </w:pPr>
            <w:r>
              <w:rPr>
                <w:spacing w:val="-1"/>
                <w:sz w:val="24"/>
              </w:rPr>
              <w:t>на свете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Родины</w:t>
            </w:r>
          </w:p>
          <w:p w:rsidR="00247033" w:rsidRDefault="00247033">
            <w:pPr>
              <w:pStyle w:val="TableParagraph"/>
              <w:spacing w:line="292" w:lineRule="exact"/>
              <w:ind w:left="151"/>
              <w:rPr>
                <w:sz w:val="24"/>
              </w:rPr>
            </w:pPr>
            <w:r>
              <w:rPr>
                <w:sz w:val="24"/>
              </w:rPr>
              <w:t>красивей».</w:t>
            </w:r>
          </w:p>
          <w:p w:rsidR="00247033" w:rsidRDefault="00247033">
            <w:pPr>
              <w:pStyle w:val="TableParagraph"/>
              <w:ind w:left="0"/>
              <w:rPr>
                <w:b/>
                <w:sz w:val="20"/>
              </w:rPr>
            </w:pPr>
          </w:p>
          <w:p w:rsidR="00247033" w:rsidRDefault="00247033">
            <w:pPr>
              <w:pStyle w:val="TableParagraph"/>
              <w:spacing w:line="276" w:lineRule="auto"/>
              <w:ind w:left="151" w:right="157"/>
              <w:rPr>
                <w:sz w:val="24"/>
              </w:rPr>
            </w:pPr>
            <w:r>
              <w:rPr>
                <w:spacing w:val="-1"/>
                <w:sz w:val="24"/>
              </w:rPr>
              <w:t>Рассматривани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иллюстраций</w:t>
            </w:r>
          </w:p>
          <w:p w:rsidR="00247033" w:rsidRDefault="00247033">
            <w:pPr>
              <w:pStyle w:val="TableParagraph"/>
              <w:spacing w:before="4"/>
              <w:ind w:left="151"/>
              <w:rPr>
                <w:sz w:val="24"/>
              </w:rPr>
            </w:pPr>
            <w:r>
              <w:rPr>
                <w:sz w:val="24"/>
              </w:rPr>
              <w:t>«Защитники</w:t>
            </w:r>
          </w:p>
        </w:tc>
        <w:tc>
          <w:tcPr>
            <w:tcW w:w="2146" w:type="dxa"/>
            <w:tcBorders>
              <w:left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spacing w:before="75" w:line="276" w:lineRule="auto"/>
              <w:ind w:left="156" w:right="1013"/>
              <w:rPr>
                <w:sz w:val="24"/>
              </w:rPr>
            </w:pPr>
            <w:r>
              <w:rPr>
                <w:sz w:val="24"/>
              </w:rPr>
              <w:t>Выставка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рисунков</w:t>
            </w:r>
          </w:p>
          <w:p w:rsidR="00247033" w:rsidRDefault="00247033">
            <w:pPr>
              <w:pStyle w:val="TableParagraph"/>
              <w:spacing w:line="278" w:lineRule="auto"/>
              <w:ind w:left="156" w:right="859"/>
              <w:jc w:val="both"/>
              <w:rPr>
                <w:sz w:val="24"/>
              </w:rPr>
            </w:pPr>
            <w:r>
              <w:rPr>
                <w:sz w:val="24"/>
              </w:rPr>
              <w:t>«Морские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защитники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страны».</w:t>
            </w:r>
          </w:p>
          <w:p w:rsidR="00247033" w:rsidRDefault="00247033">
            <w:pPr>
              <w:pStyle w:val="TableParagraph"/>
              <w:spacing w:before="188" w:line="280" w:lineRule="auto"/>
              <w:ind w:left="156" w:right="540"/>
              <w:rPr>
                <w:sz w:val="24"/>
              </w:rPr>
            </w:pPr>
            <w:r>
              <w:rPr>
                <w:spacing w:val="-1"/>
                <w:sz w:val="24"/>
              </w:rPr>
              <w:t>Тематическое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досуговое</w:t>
            </w:r>
          </w:p>
        </w:tc>
        <w:tc>
          <w:tcPr>
            <w:tcW w:w="1580" w:type="dxa"/>
            <w:tcBorders>
              <w:left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spacing w:before="75" w:line="276" w:lineRule="auto"/>
              <w:ind w:left="79" w:right="104"/>
              <w:rPr>
                <w:sz w:val="24"/>
              </w:rPr>
            </w:pPr>
            <w:r>
              <w:rPr>
                <w:sz w:val="24"/>
              </w:rPr>
              <w:t>Совместное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планировани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</w:p>
          <w:p w:rsidR="00247033" w:rsidRDefault="00247033">
            <w:pPr>
              <w:pStyle w:val="TableParagraph"/>
              <w:spacing w:line="278" w:lineRule="auto"/>
              <w:ind w:left="79"/>
              <w:rPr>
                <w:sz w:val="24"/>
              </w:rPr>
            </w:pPr>
            <w:r>
              <w:rPr>
                <w:sz w:val="24"/>
              </w:rPr>
              <w:t>мероприятий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для всего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детского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сада</w:t>
            </w:r>
          </w:p>
          <w:p w:rsidR="00247033" w:rsidRDefault="00247033">
            <w:pPr>
              <w:pStyle w:val="TableParagraph"/>
              <w:spacing w:line="276" w:lineRule="auto"/>
              <w:ind w:left="79" w:right="61"/>
              <w:rPr>
                <w:sz w:val="24"/>
              </w:rPr>
            </w:pPr>
            <w:r>
              <w:rPr>
                <w:sz w:val="24"/>
              </w:rPr>
              <w:t>– групповых,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межгрупповы</w:t>
            </w:r>
          </w:p>
        </w:tc>
      </w:tr>
    </w:tbl>
    <w:p w:rsidR="00247033" w:rsidRDefault="00247033">
      <w:pPr>
        <w:spacing w:line="276" w:lineRule="auto"/>
        <w:rPr>
          <w:sz w:val="24"/>
        </w:rPr>
        <w:sectPr w:rsidR="00247033">
          <w:pgSz w:w="11910" w:h="16840"/>
          <w:pgMar w:top="960" w:right="920" w:bottom="1620" w:left="940" w:header="0" w:footer="1427" w:gutter="0"/>
          <w:cols w:space="720"/>
        </w:sectPr>
      </w:pPr>
    </w:p>
    <w:tbl>
      <w:tblPr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26"/>
        <w:gridCol w:w="2756"/>
        <w:gridCol w:w="1887"/>
        <w:gridCol w:w="2146"/>
        <w:gridCol w:w="1580"/>
      </w:tblGrid>
      <w:tr w:rsidR="00247033">
        <w:trPr>
          <w:trHeight w:val="13630"/>
        </w:trPr>
        <w:tc>
          <w:tcPr>
            <w:tcW w:w="1426" w:type="dxa"/>
            <w:tcBorders>
              <w:left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2756" w:type="dxa"/>
            <w:tcBorders>
              <w:left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spacing w:before="75"/>
              <w:ind w:left="799" w:right="299"/>
              <w:rPr>
                <w:sz w:val="24"/>
              </w:rPr>
            </w:pPr>
            <w:r>
              <w:rPr>
                <w:sz w:val="24"/>
              </w:rPr>
              <w:t>уважения,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гордости 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нашу армию,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морской флот.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Вызвать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</w:p>
          <w:p w:rsidR="00247033" w:rsidRDefault="00247033">
            <w:pPr>
              <w:pStyle w:val="TableParagraph"/>
              <w:ind w:left="799" w:right="292"/>
              <w:rPr>
                <w:sz w:val="24"/>
              </w:rPr>
            </w:pPr>
            <w:r>
              <w:rPr>
                <w:sz w:val="24"/>
              </w:rPr>
              <w:t>причастности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истории </w:t>
            </w:r>
            <w:r>
              <w:rPr>
                <w:sz w:val="24"/>
              </w:rPr>
              <w:t>нашего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народа,</w:t>
            </w:r>
          </w:p>
          <w:p w:rsidR="00247033" w:rsidRDefault="00247033">
            <w:pPr>
              <w:pStyle w:val="TableParagraph"/>
              <w:spacing w:line="292" w:lineRule="exact"/>
              <w:ind w:left="799"/>
              <w:rPr>
                <w:sz w:val="24"/>
              </w:rPr>
            </w:pPr>
            <w:r>
              <w:rPr>
                <w:sz w:val="24"/>
              </w:rPr>
              <w:t>Родины.</w:t>
            </w:r>
          </w:p>
          <w:p w:rsidR="00247033" w:rsidRDefault="00247033">
            <w:pPr>
              <w:pStyle w:val="TableParagraph"/>
              <w:numPr>
                <w:ilvl w:val="0"/>
                <w:numId w:val="21"/>
              </w:numPr>
              <w:tabs>
                <w:tab w:val="left" w:pos="800"/>
              </w:tabs>
              <w:spacing w:before="4"/>
              <w:ind w:right="641"/>
              <w:rPr>
                <w:sz w:val="24"/>
              </w:rPr>
            </w:pPr>
            <w:r>
              <w:rPr>
                <w:spacing w:val="-1"/>
                <w:sz w:val="24"/>
              </w:rPr>
              <w:t>Воспитывать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:rsidR="00247033" w:rsidRDefault="00247033">
            <w:pPr>
              <w:pStyle w:val="TableParagraph"/>
              <w:ind w:left="799" w:right="391"/>
              <w:rPr>
                <w:sz w:val="24"/>
              </w:rPr>
            </w:pPr>
            <w:r>
              <w:rPr>
                <w:sz w:val="24"/>
              </w:rPr>
              <w:t>национальной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гордости 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своих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предков.</w:t>
            </w:r>
          </w:p>
          <w:p w:rsidR="00247033" w:rsidRDefault="00247033">
            <w:pPr>
              <w:pStyle w:val="TableParagraph"/>
              <w:numPr>
                <w:ilvl w:val="0"/>
                <w:numId w:val="21"/>
              </w:numPr>
              <w:tabs>
                <w:tab w:val="left" w:pos="800"/>
              </w:tabs>
              <w:ind w:right="241"/>
              <w:rPr>
                <w:sz w:val="24"/>
              </w:rPr>
            </w:pPr>
            <w:r>
              <w:rPr>
                <w:sz w:val="24"/>
              </w:rPr>
              <w:t>Активизировать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обогащать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словарь детей.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Совершенствова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ть</w:t>
            </w:r>
          </w:p>
          <w:p w:rsidR="00247033" w:rsidRDefault="00247033">
            <w:pPr>
              <w:pStyle w:val="TableParagraph"/>
              <w:ind w:left="799" w:right="292"/>
              <w:rPr>
                <w:sz w:val="24"/>
              </w:rPr>
            </w:pPr>
            <w:r>
              <w:rPr>
                <w:spacing w:val="-1"/>
                <w:sz w:val="24"/>
              </w:rPr>
              <w:t>выразительност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247033" w:rsidRDefault="00247033">
            <w:pPr>
              <w:pStyle w:val="TableParagraph"/>
              <w:ind w:left="799" w:right="300"/>
              <w:rPr>
                <w:sz w:val="24"/>
              </w:rPr>
            </w:pPr>
            <w:r>
              <w:rPr>
                <w:spacing w:val="-1"/>
                <w:sz w:val="24"/>
              </w:rPr>
              <w:t>эмоциональное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восприятие</w:t>
            </w:r>
          </w:p>
          <w:p w:rsidR="00247033" w:rsidRDefault="00247033">
            <w:pPr>
              <w:pStyle w:val="TableParagraph"/>
              <w:spacing w:line="293" w:lineRule="exact"/>
              <w:ind w:left="799"/>
              <w:rPr>
                <w:sz w:val="24"/>
              </w:rPr>
            </w:pPr>
            <w:r>
              <w:rPr>
                <w:sz w:val="24"/>
              </w:rPr>
              <w:t>мира.</w:t>
            </w:r>
          </w:p>
          <w:p w:rsidR="00247033" w:rsidRDefault="00247033">
            <w:pPr>
              <w:pStyle w:val="TableParagraph"/>
              <w:numPr>
                <w:ilvl w:val="0"/>
                <w:numId w:val="21"/>
              </w:numPr>
              <w:tabs>
                <w:tab w:val="left" w:pos="800"/>
              </w:tabs>
              <w:ind w:right="540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мышление,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речь, память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Формировать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</w:p>
          <w:p w:rsidR="00247033" w:rsidRDefault="00247033">
            <w:pPr>
              <w:pStyle w:val="TableParagraph"/>
              <w:ind w:left="799" w:right="405"/>
              <w:rPr>
                <w:sz w:val="24"/>
              </w:rPr>
            </w:pPr>
            <w:r>
              <w:rPr>
                <w:spacing w:val="-1"/>
                <w:sz w:val="24"/>
              </w:rPr>
              <w:t>анализировать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новые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знания.</w:t>
            </w:r>
          </w:p>
          <w:p w:rsidR="00247033" w:rsidRDefault="00247033">
            <w:pPr>
              <w:pStyle w:val="TableParagraph"/>
              <w:numPr>
                <w:ilvl w:val="0"/>
                <w:numId w:val="21"/>
              </w:numPr>
              <w:tabs>
                <w:tab w:val="left" w:pos="800"/>
              </w:tabs>
              <w:ind w:right="765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творчества.</w:t>
            </w:r>
          </w:p>
          <w:p w:rsidR="00247033" w:rsidRDefault="00247033">
            <w:pPr>
              <w:pStyle w:val="TableParagraph"/>
              <w:spacing w:before="3"/>
              <w:ind w:left="799"/>
              <w:rPr>
                <w:sz w:val="24"/>
              </w:rPr>
            </w:pPr>
            <w:r>
              <w:rPr>
                <w:sz w:val="24"/>
              </w:rPr>
              <w:t>Учить</w:t>
            </w:r>
          </w:p>
          <w:p w:rsidR="00247033" w:rsidRDefault="00247033">
            <w:pPr>
              <w:pStyle w:val="TableParagraph"/>
              <w:ind w:left="799" w:right="399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</w:p>
          <w:p w:rsidR="00247033" w:rsidRDefault="00247033">
            <w:pPr>
              <w:pStyle w:val="TableParagraph"/>
              <w:ind w:left="799" w:right="293"/>
              <w:rPr>
                <w:sz w:val="24"/>
              </w:rPr>
            </w:pPr>
            <w:r>
              <w:rPr>
                <w:sz w:val="24"/>
              </w:rPr>
              <w:t>художественны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х произведений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знания 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</w:p>
        </w:tc>
        <w:tc>
          <w:tcPr>
            <w:tcW w:w="1887" w:type="dxa"/>
            <w:tcBorders>
              <w:left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spacing w:before="75"/>
              <w:ind w:left="151"/>
              <w:rPr>
                <w:sz w:val="24"/>
              </w:rPr>
            </w:pPr>
            <w:r>
              <w:rPr>
                <w:sz w:val="24"/>
              </w:rPr>
              <w:t>Отечества».</w:t>
            </w:r>
          </w:p>
          <w:p w:rsidR="00247033" w:rsidRDefault="00247033">
            <w:pPr>
              <w:pStyle w:val="TableParagraph"/>
              <w:ind w:left="0"/>
              <w:rPr>
                <w:b/>
                <w:sz w:val="20"/>
              </w:rPr>
            </w:pPr>
          </w:p>
          <w:p w:rsidR="00247033" w:rsidRDefault="00247033">
            <w:pPr>
              <w:pStyle w:val="TableParagraph"/>
              <w:ind w:left="151"/>
              <w:rPr>
                <w:sz w:val="24"/>
              </w:rPr>
            </w:pPr>
            <w:r>
              <w:rPr>
                <w:sz w:val="24"/>
              </w:rPr>
              <w:t>П/И:</w:t>
            </w:r>
          </w:p>
          <w:p w:rsidR="00247033" w:rsidRDefault="00247033">
            <w:pPr>
              <w:pStyle w:val="TableParagraph"/>
              <w:spacing w:before="43"/>
              <w:ind w:left="151"/>
              <w:rPr>
                <w:sz w:val="24"/>
              </w:rPr>
            </w:pPr>
            <w:r>
              <w:rPr>
                <w:sz w:val="24"/>
              </w:rPr>
              <w:t>«Самолёты».</w:t>
            </w:r>
          </w:p>
          <w:p w:rsidR="00247033" w:rsidRDefault="00247033">
            <w:pPr>
              <w:pStyle w:val="TableParagraph"/>
              <w:spacing w:before="1"/>
              <w:ind w:left="0"/>
              <w:rPr>
                <w:b/>
                <w:sz w:val="20"/>
              </w:rPr>
            </w:pPr>
          </w:p>
          <w:p w:rsidR="00247033" w:rsidRDefault="00247033">
            <w:pPr>
              <w:pStyle w:val="TableParagraph"/>
              <w:spacing w:line="276" w:lineRule="auto"/>
              <w:ind w:left="151" w:right="189"/>
              <w:rPr>
                <w:sz w:val="24"/>
              </w:rPr>
            </w:pPr>
            <w:r>
              <w:rPr>
                <w:sz w:val="24"/>
              </w:rPr>
              <w:t>Загадывание и</w:t>
            </w:r>
            <w:r>
              <w:rPr>
                <w:spacing w:val="-53"/>
                <w:sz w:val="24"/>
              </w:rPr>
              <w:t xml:space="preserve"> </w:t>
            </w:r>
            <w:r>
              <w:rPr>
                <w:sz w:val="24"/>
              </w:rPr>
              <w:t>отгадывание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загадок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247033" w:rsidRDefault="00247033">
            <w:pPr>
              <w:pStyle w:val="TableParagraph"/>
              <w:spacing w:before="2"/>
              <w:ind w:left="151"/>
              <w:rPr>
                <w:sz w:val="24"/>
              </w:rPr>
            </w:pPr>
            <w:r>
              <w:rPr>
                <w:sz w:val="24"/>
              </w:rPr>
              <w:t>помощью</w:t>
            </w:r>
          </w:p>
          <w:p w:rsidR="00247033" w:rsidRDefault="00247033">
            <w:pPr>
              <w:pStyle w:val="TableParagraph"/>
              <w:spacing w:before="43" w:line="276" w:lineRule="auto"/>
              <w:ind w:left="151" w:right="140"/>
              <w:jc w:val="both"/>
              <w:rPr>
                <w:sz w:val="24"/>
              </w:rPr>
            </w:pPr>
            <w:r>
              <w:rPr>
                <w:sz w:val="24"/>
              </w:rPr>
              <w:t>воспитателя на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тему </w:t>
            </w:r>
            <w:r>
              <w:rPr>
                <w:sz w:val="24"/>
              </w:rPr>
              <w:t>«Морские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профессии».</w:t>
            </w:r>
          </w:p>
          <w:p w:rsidR="00247033" w:rsidRDefault="00247033">
            <w:pPr>
              <w:pStyle w:val="TableParagraph"/>
              <w:ind w:left="0"/>
              <w:rPr>
                <w:b/>
                <w:sz w:val="24"/>
              </w:rPr>
            </w:pPr>
          </w:p>
          <w:p w:rsidR="00247033" w:rsidRDefault="00247033">
            <w:pPr>
              <w:pStyle w:val="TableParagraph"/>
              <w:ind w:left="0"/>
              <w:rPr>
                <w:b/>
                <w:sz w:val="24"/>
              </w:rPr>
            </w:pPr>
          </w:p>
          <w:p w:rsidR="00247033" w:rsidRDefault="00247033">
            <w:pPr>
              <w:pStyle w:val="TableParagraph"/>
              <w:spacing w:before="151" w:line="276" w:lineRule="auto"/>
              <w:ind w:left="151" w:right="388"/>
              <w:rPr>
                <w:sz w:val="24"/>
              </w:rPr>
            </w:pPr>
            <w:r>
              <w:rPr>
                <w:spacing w:val="-1"/>
                <w:sz w:val="24"/>
              </w:rPr>
              <w:t>Пальчиковая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</w:p>
          <w:p w:rsidR="00247033" w:rsidRDefault="00247033">
            <w:pPr>
              <w:pStyle w:val="TableParagraph"/>
              <w:spacing w:line="276" w:lineRule="auto"/>
              <w:ind w:left="151" w:right="564"/>
              <w:rPr>
                <w:sz w:val="24"/>
              </w:rPr>
            </w:pPr>
            <w:r>
              <w:rPr>
                <w:sz w:val="24"/>
              </w:rPr>
              <w:t>«Бойцы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молодцы».</w:t>
            </w:r>
          </w:p>
          <w:p w:rsidR="00247033" w:rsidRDefault="00247033">
            <w:pPr>
              <w:pStyle w:val="TableParagraph"/>
              <w:ind w:left="0"/>
              <w:rPr>
                <w:b/>
                <w:sz w:val="24"/>
              </w:rPr>
            </w:pPr>
          </w:p>
          <w:p w:rsidR="00247033" w:rsidRDefault="00247033">
            <w:pPr>
              <w:pStyle w:val="TableParagraph"/>
              <w:ind w:left="0"/>
              <w:rPr>
                <w:b/>
                <w:sz w:val="24"/>
              </w:rPr>
            </w:pPr>
          </w:p>
          <w:p w:rsidR="00247033" w:rsidRDefault="00247033">
            <w:pPr>
              <w:pStyle w:val="TableParagraph"/>
              <w:spacing w:before="151" w:line="278" w:lineRule="auto"/>
              <w:ind w:left="151" w:right="195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мультфильмов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морских</w:t>
            </w:r>
          </w:p>
          <w:p w:rsidR="00247033" w:rsidRDefault="00247033">
            <w:pPr>
              <w:pStyle w:val="TableParagraph"/>
              <w:spacing w:line="276" w:lineRule="auto"/>
              <w:ind w:left="151" w:right="157"/>
              <w:jc w:val="both"/>
              <w:rPr>
                <w:sz w:val="24"/>
              </w:rPr>
            </w:pPr>
            <w:r>
              <w:rPr>
                <w:sz w:val="24"/>
              </w:rPr>
              <w:t>приключениях: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"Катерок","Ось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миножки",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"</w:t>
            </w:r>
          </w:p>
          <w:p w:rsidR="00247033" w:rsidRDefault="00247033">
            <w:pPr>
              <w:pStyle w:val="TableParagraph"/>
              <w:spacing w:line="291" w:lineRule="exact"/>
              <w:ind w:left="151"/>
              <w:jc w:val="both"/>
              <w:rPr>
                <w:sz w:val="24"/>
              </w:rPr>
            </w:pPr>
            <w:r>
              <w:rPr>
                <w:sz w:val="24"/>
              </w:rPr>
              <w:t>Капитан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".</w:t>
            </w:r>
          </w:p>
          <w:p w:rsidR="00247033" w:rsidRDefault="00247033">
            <w:pPr>
              <w:pStyle w:val="TableParagraph"/>
              <w:ind w:left="0"/>
              <w:rPr>
                <w:b/>
                <w:sz w:val="24"/>
              </w:rPr>
            </w:pPr>
          </w:p>
          <w:p w:rsidR="00247033" w:rsidRDefault="00247033">
            <w:pPr>
              <w:pStyle w:val="TableParagraph"/>
              <w:ind w:left="0"/>
              <w:rPr>
                <w:b/>
                <w:sz w:val="24"/>
              </w:rPr>
            </w:pPr>
          </w:p>
          <w:p w:rsidR="00247033" w:rsidRDefault="00247033">
            <w:pPr>
              <w:pStyle w:val="TableParagraph"/>
              <w:spacing w:before="190"/>
              <w:ind w:left="151"/>
              <w:rPr>
                <w:sz w:val="24"/>
              </w:rPr>
            </w:pPr>
            <w:r>
              <w:rPr>
                <w:sz w:val="24"/>
              </w:rPr>
              <w:t>Чтение</w:t>
            </w:r>
          </w:p>
          <w:p w:rsidR="00247033" w:rsidRDefault="00247033">
            <w:pPr>
              <w:pStyle w:val="TableParagraph"/>
              <w:spacing w:before="43" w:line="276" w:lineRule="auto"/>
              <w:ind w:left="151" w:right="131"/>
              <w:rPr>
                <w:sz w:val="24"/>
              </w:rPr>
            </w:pPr>
            <w:r>
              <w:rPr>
                <w:sz w:val="24"/>
              </w:rPr>
              <w:t>художественно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литературы:</w:t>
            </w:r>
          </w:p>
          <w:p w:rsidR="00247033" w:rsidRDefault="00247033">
            <w:pPr>
              <w:pStyle w:val="TableParagraph"/>
              <w:spacing w:before="3" w:line="276" w:lineRule="auto"/>
              <w:ind w:left="151" w:right="648"/>
              <w:rPr>
                <w:sz w:val="24"/>
              </w:rPr>
            </w:pPr>
            <w:r>
              <w:rPr>
                <w:sz w:val="24"/>
              </w:rPr>
              <w:t>«Рассказы</w:t>
            </w:r>
            <w:r>
              <w:rPr>
                <w:spacing w:val="-53"/>
                <w:sz w:val="24"/>
              </w:rPr>
              <w:t xml:space="preserve"> </w:t>
            </w:r>
            <w:r>
              <w:rPr>
                <w:sz w:val="24"/>
              </w:rPr>
              <w:t>старого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моряка»,</w:t>
            </w:r>
          </w:p>
          <w:p w:rsidR="00247033" w:rsidRDefault="00247033">
            <w:pPr>
              <w:pStyle w:val="TableParagraph"/>
              <w:spacing w:line="291" w:lineRule="exact"/>
              <w:ind w:left="151"/>
              <w:rPr>
                <w:sz w:val="24"/>
              </w:rPr>
            </w:pPr>
            <w:r>
              <w:rPr>
                <w:sz w:val="24"/>
              </w:rPr>
              <w:t>«Стёпа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моряк»,</w:t>
            </w:r>
          </w:p>
          <w:p w:rsidR="00247033" w:rsidRDefault="00247033">
            <w:pPr>
              <w:pStyle w:val="TableParagraph"/>
              <w:spacing w:before="43" w:line="278" w:lineRule="auto"/>
              <w:ind w:left="151" w:right="547"/>
              <w:rPr>
                <w:sz w:val="24"/>
              </w:rPr>
            </w:pPr>
            <w:r>
              <w:rPr>
                <w:sz w:val="24"/>
              </w:rPr>
              <w:t>«Гордый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кораблик».</w:t>
            </w:r>
          </w:p>
        </w:tc>
        <w:tc>
          <w:tcPr>
            <w:tcW w:w="2146" w:type="dxa"/>
            <w:tcBorders>
              <w:left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spacing w:before="75"/>
              <w:ind w:left="156"/>
              <w:rPr>
                <w:sz w:val="24"/>
              </w:rPr>
            </w:pPr>
            <w:r>
              <w:rPr>
                <w:sz w:val="24"/>
              </w:rPr>
              <w:t>мероприятие</w:t>
            </w:r>
          </w:p>
          <w:p w:rsidR="00247033" w:rsidRDefault="00247033">
            <w:pPr>
              <w:pStyle w:val="TableParagraph"/>
              <w:spacing w:before="43"/>
              <w:ind w:left="156"/>
              <w:rPr>
                <w:sz w:val="24"/>
              </w:rPr>
            </w:pPr>
            <w:r>
              <w:rPr>
                <w:sz w:val="24"/>
              </w:rPr>
              <w:t>«Морские</w:t>
            </w:r>
          </w:p>
          <w:p w:rsidR="00247033" w:rsidRDefault="00247033">
            <w:pPr>
              <w:pStyle w:val="TableParagraph"/>
              <w:spacing w:before="47"/>
              <w:ind w:left="156"/>
              <w:rPr>
                <w:sz w:val="24"/>
              </w:rPr>
            </w:pPr>
            <w:r>
              <w:rPr>
                <w:sz w:val="24"/>
              </w:rPr>
              <w:t>приключения»</w:t>
            </w:r>
          </w:p>
        </w:tc>
        <w:tc>
          <w:tcPr>
            <w:tcW w:w="1580" w:type="dxa"/>
            <w:tcBorders>
              <w:left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spacing w:before="75"/>
              <w:ind w:left="79"/>
              <w:rPr>
                <w:sz w:val="24"/>
              </w:rPr>
            </w:pPr>
            <w:r>
              <w:rPr>
                <w:sz w:val="24"/>
              </w:rPr>
              <w:t>х,</w:t>
            </w:r>
          </w:p>
          <w:p w:rsidR="00247033" w:rsidRDefault="00247033">
            <w:pPr>
              <w:pStyle w:val="TableParagraph"/>
              <w:spacing w:before="43" w:line="278" w:lineRule="auto"/>
              <w:ind w:left="79" w:right="118"/>
              <w:rPr>
                <w:sz w:val="24"/>
              </w:rPr>
            </w:pPr>
            <w:r>
              <w:rPr>
                <w:spacing w:val="-1"/>
                <w:sz w:val="24"/>
              </w:rPr>
              <w:t>общесадовск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их,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247033" w:rsidRDefault="00247033">
            <w:pPr>
              <w:pStyle w:val="TableParagraph"/>
              <w:spacing w:line="276" w:lineRule="auto"/>
              <w:ind w:left="79" w:right="106"/>
              <w:rPr>
                <w:sz w:val="24"/>
              </w:rPr>
            </w:pPr>
            <w:r>
              <w:rPr>
                <w:sz w:val="24"/>
              </w:rPr>
              <w:t>привлечение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родителей.</w:t>
            </w:r>
          </w:p>
          <w:p w:rsidR="00247033" w:rsidRDefault="00247033">
            <w:pPr>
              <w:pStyle w:val="TableParagraph"/>
              <w:spacing w:line="276" w:lineRule="auto"/>
              <w:ind w:left="79" w:right="613"/>
              <w:rPr>
                <w:sz w:val="24"/>
              </w:rPr>
            </w:pPr>
            <w:r>
              <w:rPr>
                <w:sz w:val="24"/>
              </w:rPr>
              <w:t>Обмен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опытом,</w:t>
            </w:r>
          </w:p>
          <w:p w:rsidR="00247033" w:rsidRDefault="00247033">
            <w:pPr>
              <w:pStyle w:val="TableParagraph"/>
              <w:spacing w:line="276" w:lineRule="auto"/>
              <w:ind w:left="79" w:right="69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консультаций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и мастер-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классов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 детской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</w:tr>
    </w:tbl>
    <w:p w:rsidR="00247033" w:rsidRDefault="00247033">
      <w:pPr>
        <w:spacing w:line="276" w:lineRule="auto"/>
        <w:rPr>
          <w:sz w:val="24"/>
        </w:rPr>
        <w:sectPr w:rsidR="00247033">
          <w:pgSz w:w="11910" w:h="16840"/>
          <w:pgMar w:top="960" w:right="920" w:bottom="1620" w:left="940" w:header="0" w:footer="1427" w:gutter="0"/>
          <w:cols w:space="720"/>
        </w:sectPr>
      </w:pPr>
    </w:p>
    <w:tbl>
      <w:tblPr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26"/>
        <w:gridCol w:w="2756"/>
        <w:gridCol w:w="1887"/>
        <w:gridCol w:w="2146"/>
        <w:gridCol w:w="1580"/>
      </w:tblGrid>
      <w:tr w:rsidR="00247033">
        <w:trPr>
          <w:trHeight w:val="6683"/>
        </w:trPr>
        <w:tc>
          <w:tcPr>
            <w:tcW w:w="1426" w:type="dxa"/>
            <w:tcBorders>
              <w:left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2756" w:type="dxa"/>
            <w:tcBorders>
              <w:left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spacing w:before="75"/>
              <w:ind w:left="799" w:right="325"/>
              <w:rPr>
                <w:sz w:val="24"/>
              </w:rPr>
            </w:pPr>
            <w:r>
              <w:rPr>
                <w:sz w:val="24"/>
              </w:rPr>
              <w:t>деятельности.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Способствовать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формированию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интереса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:rsidR="00247033" w:rsidRDefault="00247033">
            <w:pPr>
              <w:pStyle w:val="TableParagraph"/>
              <w:spacing w:line="292" w:lineRule="exact"/>
              <w:ind w:left="799"/>
              <w:rPr>
                <w:sz w:val="24"/>
              </w:rPr>
            </w:pPr>
            <w:r>
              <w:rPr>
                <w:sz w:val="24"/>
              </w:rPr>
              <w:t>книгам,</w:t>
            </w:r>
          </w:p>
          <w:p w:rsidR="00247033" w:rsidRDefault="00247033">
            <w:pPr>
              <w:pStyle w:val="TableParagraph"/>
              <w:ind w:left="799"/>
              <w:rPr>
                <w:sz w:val="24"/>
              </w:rPr>
            </w:pPr>
            <w:r>
              <w:rPr>
                <w:sz w:val="24"/>
              </w:rPr>
              <w:t>литературным</w:t>
            </w:r>
          </w:p>
          <w:p w:rsidR="00247033" w:rsidRDefault="00247033">
            <w:pPr>
              <w:pStyle w:val="TableParagraph"/>
              <w:ind w:left="799"/>
              <w:rPr>
                <w:sz w:val="24"/>
              </w:rPr>
            </w:pPr>
            <w:r>
              <w:rPr>
                <w:sz w:val="24"/>
              </w:rPr>
              <w:t>произведениям.</w:t>
            </w:r>
          </w:p>
        </w:tc>
        <w:tc>
          <w:tcPr>
            <w:tcW w:w="1887" w:type="dxa"/>
            <w:tcBorders>
              <w:left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spacing w:before="75"/>
              <w:ind w:left="151"/>
              <w:rPr>
                <w:sz w:val="24"/>
              </w:rPr>
            </w:pPr>
            <w:r>
              <w:rPr>
                <w:sz w:val="24"/>
              </w:rPr>
              <w:t>Игры-</w:t>
            </w:r>
          </w:p>
          <w:p w:rsidR="00247033" w:rsidRDefault="00247033">
            <w:pPr>
              <w:pStyle w:val="TableParagraph"/>
              <w:spacing w:before="43"/>
              <w:ind w:left="151"/>
              <w:rPr>
                <w:sz w:val="24"/>
              </w:rPr>
            </w:pPr>
            <w:r>
              <w:rPr>
                <w:sz w:val="24"/>
              </w:rPr>
              <w:t>эксперименты</w:t>
            </w:r>
          </w:p>
          <w:p w:rsidR="00247033" w:rsidRDefault="00247033">
            <w:pPr>
              <w:pStyle w:val="TableParagraph"/>
              <w:spacing w:before="47" w:line="276" w:lineRule="auto"/>
              <w:ind w:left="151" w:right="142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«Морская </w:t>
            </w:r>
            <w:r>
              <w:rPr>
                <w:sz w:val="24"/>
              </w:rPr>
              <w:t>вода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свойства»,</w:t>
            </w:r>
          </w:p>
          <w:p w:rsidR="00247033" w:rsidRDefault="00247033">
            <w:pPr>
              <w:pStyle w:val="TableParagraph"/>
              <w:spacing w:line="276" w:lineRule="auto"/>
              <w:ind w:left="151" w:right="166"/>
              <w:rPr>
                <w:sz w:val="24"/>
              </w:rPr>
            </w:pPr>
            <w:r>
              <w:rPr>
                <w:spacing w:val="-1"/>
                <w:sz w:val="24"/>
              </w:rPr>
              <w:t>«Окрашивание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морской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воды»,</w:t>
            </w:r>
          </w:p>
          <w:p w:rsidR="00247033" w:rsidRDefault="00247033">
            <w:pPr>
              <w:pStyle w:val="TableParagraph"/>
              <w:spacing w:line="278" w:lineRule="auto"/>
              <w:ind w:left="151" w:right="161"/>
              <w:rPr>
                <w:sz w:val="24"/>
              </w:rPr>
            </w:pPr>
            <w:r>
              <w:rPr>
                <w:sz w:val="24"/>
              </w:rPr>
              <w:t>«Кристаллизац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247033" w:rsidRDefault="00247033">
            <w:pPr>
              <w:pStyle w:val="TableParagraph"/>
              <w:spacing w:line="276" w:lineRule="auto"/>
              <w:ind w:left="151" w:right="344"/>
              <w:rPr>
                <w:sz w:val="24"/>
              </w:rPr>
            </w:pP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нагревания»,</w:t>
            </w:r>
          </w:p>
          <w:p w:rsidR="00247033" w:rsidRDefault="00247033">
            <w:pPr>
              <w:pStyle w:val="TableParagraph"/>
              <w:spacing w:line="276" w:lineRule="auto"/>
              <w:ind w:left="151" w:right="439"/>
              <w:rPr>
                <w:sz w:val="24"/>
              </w:rPr>
            </w:pPr>
            <w:r>
              <w:rPr>
                <w:sz w:val="24"/>
              </w:rPr>
              <w:t>«Тонет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тонет».</w:t>
            </w:r>
          </w:p>
          <w:p w:rsidR="00247033" w:rsidRDefault="00247033">
            <w:pPr>
              <w:pStyle w:val="TableParagraph"/>
              <w:ind w:left="0"/>
              <w:rPr>
                <w:b/>
                <w:sz w:val="24"/>
              </w:rPr>
            </w:pPr>
          </w:p>
          <w:p w:rsidR="00247033" w:rsidRDefault="00247033">
            <w:pPr>
              <w:pStyle w:val="TableParagraph"/>
              <w:spacing w:before="10"/>
              <w:ind w:left="0"/>
              <w:rPr>
                <w:b/>
                <w:sz w:val="35"/>
              </w:rPr>
            </w:pPr>
          </w:p>
          <w:p w:rsidR="00247033" w:rsidRDefault="00247033">
            <w:pPr>
              <w:pStyle w:val="TableParagraph"/>
              <w:spacing w:line="276" w:lineRule="auto"/>
              <w:ind w:left="151" w:right="132"/>
              <w:rPr>
                <w:sz w:val="24"/>
              </w:rPr>
            </w:pPr>
            <w:r>
              <w:rPr>
                <w:sz w:val="24"/>
              </w:rPr>
              <w:t>Физкультминут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«Теплоход».</w:t>
            </w:r>
          </w:p>
        </w:tc>
        <w:tc>
          <w:tcPr>
            <w:tcW w:w="2146" w:type="dxa"/>
            <w:tcBorders>
              <w:left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580" w:type="dxa"/>
            <w:tcBorders>
              <w:left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ind w:left="0"/>
              <w:rPr>
                <w:rFonts w:ascii="Times New Roman"/>
              </w:rPr>
            </w:pPr>
          </w:p>
        </w:tc>
      </w:tr>
    </w:tbl>
    <w:p w:rsidR="00247033" w:rsidRDefault="00247033">
      <w:pPr>
        <w:sectPr w:rsidR="00247033">
          <w:pgSz w:w="11910" w:h="16840"/>
          <w:pgMar w:top="960" w:right="920" w:bottom="1620" w:left="940" w:header="0" w:footer="1427" w:gutter="0"/>
          <w:cols w:space="720"/>
        </w:sectPr>
      </w:pPr>
    </w:p>
    <w:tbl>
      <w:tblPr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26"/>
        <w:gridCol w:w="2756"/>
        <w:gridCol w:w="1887"/>
        <w:gridCol w:w="2146"/>
        <w:gridCol w:w="1580"/>
      </w:tblGrid>
      <w:tr w:rsidR="00247033">
        <w:trPr>
          <w:trHeight w:val="13328"/>
        </w:trPr>
        <w:tc>
          <w:tcPr>
            <w:tcW w:w="142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spacing w:before="75"/>
              <w:ind w:left="78"/>
              <w:rPr>
                <w:sz w:val="24"/>
              </w:rPr>
            </w:pPr>
            <w:r>
              <w:rPr>
                <w:sz w:val="24"/>
              </w:rPr>
              <w:t>30.07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247033" w:rsidRDefault="00247033">
            <w:pPr>
              <w:pStyle w:val="TableParagraph"/>
              <w:spacing w:before="43" w:line="276" w:lineRule="auto"/>
              <w:ind w:left="78" w:right="84"/>
              <w:rPr>
                <w:sz w:val="24"/>
              </w:rPr>
            </w:pPr>
            <w:r>
              <w:rPr>
                <w:sz w:val="24"/>
              </w:rPr>
              <w:t>Междунаро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дный 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дружбы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 w:rsidR="000B6309">
              <w:rPr>
                <w:sz w:val="24"/>
              </w:rPr>
              <w:t>стпрше-</w:t>
            </w:r>
            <w:r>
              <w:rPr>
                <w:sz w:val="24"/>
              </w:rPr>
              <w:t>подготовит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ельная)</w:t>
            </w:r>
          </w:p>
        </w:tc>
        <w:tc>
          <w:tcPr>
            <w:tcW w:w="275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numPr>
                <w:ilvl w:val="0"/>
                <w:numId w:val="20"/>
              </w:numPr>
              <w:tabs>
                <w:tab w:val="left" w:pos="800"/>
              </w:tabs>
              <w:spacing w:before="75"/>
              <w:ind w:right="588"/>
              <w:rPr>
                <w:sz w:val="24"/>
              </w:rPr>
            </w:pPr>
            <w:r>
              <w:rPr>
                <w:spacing w:val="-1"/>
                <w:sz w:val="24"/>
              </w:rPr>
              <w:t>Познакомить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247033" w:rsidRDefault="00247033">
            <w:pPr>
              <w:pStyle w:val="TableParagraph"/>
              <w:spacing w:line="293" w:lineRule="exact"/>
              <w:ind w:left="799"/>
              <w:rPr>
                <w:sz w:val="24"/>
              </w:rPr>
            </w:pPr>
            <w:r>
              <w:rPr>
                <w:sz w:val="24"/>
              </w:rPr>
              <w:t>понятием</w:t>
            </w:r>
          </w:p>
          <w:p w:rsidR="00247033" w:rsidRDefault="00247033">
            <w:pPr>
              <w:pStyle w:val="TableParagraph"/>
              <w:ind w:left="799" w:right="818"/>
              <w:rPr>
                <w:sz w:val="24"/>
              </w:rPr>
            </w:pPr>
            <w:r>
              <w:rPr>
                <w:sz w:val="24"/>
              </w:rPr>
              <w:t>«Дружба»,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закрепить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</w:p>
          <w:p w:rsidR="00247033" w:rsidRDefault="00247033">
            <w:pPr>
              <w:pStyle w:val="TableParagraph"/>
              <w:ind w:left="799" w:right="352"/>
              <w:rPr>
                <w:sz w:val="24"/>
              </w:rPr>
            </w:pPr>
            <w:r>
              <w:rPr>
                <w:sz w:val="24"/>
              </w:rPr>
              <w:t>общения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другом.</w:t>
            </w:r>
          </w:p>
          <w:p w:rsidR="00247033" w:rsidRDefault="00247033">
            <w:pPr>
              <w:pStyle w:val="TableParagraph"/>
              <w:numPr>
                <w:ilvl w:val="0"/>
                <w:numId w:val="20"/>
              </w:numPr>
              <w:tabs>
                <w:tab w:val="left" w:pos="800"/>
              </w:tabs>
              <w:ind w:right="915"/>
              <w:rPr>
                <w:sz w:val="24"/>
              </w:rPr>
            </w:pPr>
            <w:r>
              <w:rPr>
                <w:spacing w:val="-1"/>
                <w:sz w:val="24"/>
              </w:rPr>
              <w:t>2. Развить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</w:p>
          <w:p w:rsidR="00247033" w:rsidRDefault="00247033">
            <w:pPr>
              <w:pStyle w:val="TableParagraph"/>
              <w:spacing w:before="4"/>
              <w:ind w:left="799"/>
              <w:rPr>
                <w:sz w:val="24"/>
              </w:rPr>
            </w:pPr>
            <w:r>
              <w:rPr>
                <w:sz w:val="24"/>
              </w:rPr>
              <w:t>правильно</w:t>
            </w:r>
          </w:p>
          <w:p w:rsidR="00247033" w:rsidRDefault="00247033">
            <w:pPr>
              <w:pStyle w:val="TableParagraph"/>
              <w:ind w:left="799" w:right="335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оценивать </w:t>
            </w:r>
            <w:r>
              <w:rPr>
                <w:sz w:val="24"/>
              </w:rPr>
              <w:t>свои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поступки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247033" w:rsidRDefault="00247033">
            <w:pPr>
              <w:pStyle w:val="TableParagraph"/>
              <w:ind w:left="799" w:right="379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поступки </w:t>
            </w:r>
            <w:r>
              <w:rPr>
                <w:sz w:val="24"/>
              </w:rPr>
              <w:t>своих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друзей.</w:t>
            </w:r>
          </w:p>
          <w:p w:rsidR="00247033" w:rsidRDefault="00247033">
            <w:pPr>
              <w:pStyle w:val="TableParagraph"/>
              <w:numPr>
                <w:ilvl w:val="0"/>
                <w:numId w:val="20"/>
              </w:numPr>
              <w:tabs>
                <w:tab w:val="left" w:pos="800"/>
              </w:tabs>
              <w:spacing w:line="293" w:lineRule="exact"/>
              <w:rPr>
                <w:sz w:val="24"/>
              </w:rPr>
            </w:pPr>
            <w:r>
              <w:rPr>
                <w:sz w:val="24"/>
              </w:rPr>
              <w:t>3.</w:t>
            </w:r>
          </w:p>
          <w:p w:rsidR="00247033" w:rsidRDefault="00247033">
            <w:pPr>
              <w:pStyle w:val="TableParagraph"/>
              <w:ind w:left="799" w:right="423"/>
              <w:rPr>
                <w:sz w:val="24"/>
              </w:rPr>
            </w:pPr>
            <w:r>
              <w:rPr>
                <w:spacing w:val="-1"/>
                <w:sz w:val="24"/>
              </w:rPr>
              <w:t>Сформировать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уважение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мальчиков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девочкам,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девочек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мальчикам.</w:t>
            </w:r>
          </w:p>
          <w:p w:rsidR="00247033" w:rsidRDefault="00247033">
            <w:pPr>
              <w:pStyle w:val="TableParagraph"/>
              <w:numPr>
                <w:ilvl w:val="0"/>
                <w:numId w:val="20"/>
              </w:numPr>
              <w:tabs>
                <w:tab w:val="left" w:pos="800"/>
              </w:tabs>
              <w:spacing w:line="292" w:lineRule="exact"/>
              <w:rPr>
                <w:sz w:val="24"/>
              </w:rPr>
            </w:pPr>
            <w:r>
              <w:rPr>
                <w:sz w:val="24"/>
              </w:rPr>
              <w:t>4.</w:t>
            </w:r>
          </w:p>
          <w:p w:rsidR="00247033" w:rsidRDefault="00247033">
            <w:pPr>
              <w:pStyle w:val="TableParagraph"/>
              <w:ind w:left="799" w:right="329"/>
              <w:rPr>
                <w:sz w:val="24"/>
              </w:rPr>
            </w:pPr>
            <w:r>
              <w:rPr>
                <w:spacing w:val="-1"/>
                <w:sz w:val="24"/>
              </w:rPr>
              <w:t>Способствовать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сплочению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детского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коллективов.</w:t>
            </w:r>
          </w:p>
          <w:p w:rsidR="00247033" w:rsidRDefault="00247033">
            <w:pPr>
              <w:pStyle w:val="TableParagraph"/>
              <w:numPr>
                <w:ilvl w:val="0"/>
                <w:numId w:val="20"/>
              </w:numPr>
              <w:tabs>
                <w:tab w:val="left" w:pos="800"/>
              </w:tabs>
              <w:spacing w:line="292" w:lineRule="exact"/>
              <w:rPr>
                <w:sz w:val="24"/>
              </w:rPr>
            </w:pPr>
            <w:r>
              <w:rPr>
                <w:sz w:val="24"/>
              </w:rPr>
              <w:t>5.</w:t>
            </w:r>
          </w:p>
          <w:p w:rsidR="00247033" w:rsidRDefault="00247033">
            <w:pPr>
              <w:pStyle w:val="TableParagraph"/>
              <w:ind w:left="799" w:right="329"/>
              <w:rPr>
                <w:sz w:val="24"/>
              </w:rPr>
            </w:pPr>
            <w:r>
              <w:rPr>
                <w:spacing w:val="-1"/>
                <w:sz w:val="24"/>
              </w:rPr>
              <w:t>Способствовать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вовлечению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жизнедеятельн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ДОУ.</w:t>
            </w:r>
          </w:p>
        </w:tc>
        <w:tc>
          <w:tcPr>
            <w:tcW w:w="188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spacing w:before="75" w:line="276" w:lineRule="auto"/>
              <w:ind w:right="667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Беседа: </w:t>
            </w:r>
            <w:r>
              <w:rPr>
                <w:sz w:val="24"/>
              </w:rPr>
              <w:t>«О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дружбе».</w:t>
            </w:r>
          </w:p>
          <w:p w:rsidR="00247033" w:rsidRDefault="00247033">
            <w:pPr>
              <w:pStyle w:val="TableParagraph"/>
              <w:ind w:left="0"/>
              <w:rPr>
                <w:b/>
                <w:sz w:val="24"/>
              </w:rPr>
            </w:pPr>
          </w:p>
          <w:p w:rsidR="00247033" w:rsidRDefault="00247033">
            <w:pPr>
              <w:pStyle w:val="TableParagraph"/>
              <w:spacing w:before="11"/>
              <w:ind w:left="0"/>
              <w:rPr>
                <w:b/>
                <w:sz w:val="19"/>
              </w:rPr>
            </w:pPr>
          </w:p>
          <w:p w:rsidR="00247033" w:rsidRDefault="0024703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«Давайте</w:t>
            </w:r>
          </w:p>
          <w:p w:rsidR="00247033" w:rsidRDefault="00247033">
            <w:pPr>
              <w:pStyle w:val="TableParagraph"/>
              <w:spacing w:before="48"/>
              <w:rPr>
                <w:sz w:val="24"/>
              </w:rPr>
            </w:pPr>
            <w:r>
              <w:rPr>
                <w:sz w:val="24"/>
              </w:rPr>
              <w:t>поздороваемся»</w:t>
            </w:r>
          </w:p>
          <w:p w:rsidR="00247033" w:rsidRDefault="00247033">
            <w:pPr>
              <w:pStyle w:val="TableParagraph"/>
              <w:spacing w:before="43"/>
              <w:rPr>
                <w:sz w:val="24"/>
              </w:rPr>
            </w:pPr>
            <w:r>
              <w:rPr>
                <w:sz w:val="24"/>
              </w:rPr>
              <w:t>.</w:t>
            </w:r>
          </w:p>
          <w:p w:rsidR="00247033" w:rsidRDefault="00247033">
            <w:pPr>
              <w:pStyle w:val="TableParagraph"/>
              <w:ind w:left="0"/>
              <w:rPr>
                <w:b/>
                <w:sz w:val="20"/>
              </w:rPr>
            </w:pPr>
          </w:p>
          <w:p w:rsidR="00247033" w:rsidRDefault="00247033">
            <w:pPr>
              <w:pStyle w:val="TableParagraph"/>
              <w:spacing w:line="276" w:lineRule="auto"/>
              <w:ind w:right="88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Художественное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творчество(аппл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икация)</w:t>
            </w:r>
          </w:p>
          <w:p w:rsidR="00247033" w:rsidRDefault="00247033">
            <w:pPr>
              <w:pStyle w:val="TableParagraph"/>
              <w:spacing w:line="276" w:lineRule="auto"/>
              <w:ind w:right="369"/>
              <w:rPr>
                <w:sz w:val="24"/>
              </w:rPr>
            </w:pPr>
            <w:r>
              <w:rPr>
                <w:sz w:val="24"/>
              </w:rPr>
              <w:t>«Дерево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дружбы»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коллективная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работа.</w:t>
            </w:r>
          </w:p>
          <w:p w:rsidR="00247033" w:rsidRDefault="00247033">
            <w:pPr>
              <w:pStyle w:val="TableParagraph"/>
              <w:spacing w:before="201"/>
              <w:rPr>
                <w:sz w:val="24"/>
              </w:rPr>
            </w:pPr>
            <w:r>
              <w:rPr>
                <w:sz w:val="24"/>
              </w:rPr>
              <w:t>Подвижные</w:t>
            </w:r>
          </w:p>
          <w:p w:rsidR="00247033" w:rsidRDefault="00247033">
            <w:pPr>
              <w:pStyle w:val="TableParagraph"/>
              <w:spacing w:before="43"/>
              <w:rPr>
                <w:sz w:val="24"/>
              </w:rPr>
            </w:pPr>
            <w:r>
              <w:rPr>
                <w:sz w:val="24"/>
              </w:rPr>
              <w:t>игры: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«Пузырь»,</w:t>
            </w:r>
          </w:p>
          <w:p w:rsidR="00247033" w:rsidRDefault="00247033">
            <w:pPr>
              <w:pStyle w:val="TableParagraph"/>
              <w:spacing w:before="43"/>
              <w:rPr>
                <w:sz w:val="24"/>
              </w:rPr>
            </w:pPr>
            <w:r>
              <w:rPr>
                <w:sz w:val="24"/>
              </w:rPr>
              <w:t>«Наседка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247033" w:rsidRDefault="00247033">
            <w:pPr>
              <w:pStyle w:val="TableParagraph"/>
              <w:spacing w:before="44" w:line="278" w:lineRule="auto"/>
              <w:ind w:right="293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цыплята», </w:t>
            </w:r>
            <w:r>
              <w:rPr>
                <w:sz w:val="24"/>
              </w:rPr>
              <w:t>«По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узенькой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дорожке»,</w:t>
            </w:r>
          </w:p>
          <w:p w:rsidR="00247033" w:rsidRDefault="00247033">
            <w:pPr>
              <w:pStyle w:val="TableParagraph"/>
              <w:spacing w:line="287" w:lineRule="exact"/>
              <w:rPr>
                <w:sz w:val="24"/>
              </w:rPr>
            </w:pPr>
            <w:r>
              <w:rPr>
                <w:sz w:val="24"/>
              </w:rPr>
              <w:t>«Пузырь»,</w:t>
            </w:r>
          </w:p>
          <w:p w:rsidR="00247033" w:rsidRDefault="00247033">
            <w:pPr>
              <w:pStyle w:val="TableParagraph"/>
              <w:spacing w:before="43" w:line="276" w:lineRule="auto"/>
              <w:ind w:right="171"/>
              <w:rPr>
                <w:sz w:val="24"/>
              </w:rPr>
            </w:pPr>
            <w:r>
              <w:rPr>
                <w:sz w:val="24"/>
              </w:rPr>
              <w:t>«Солнышко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дождик», «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Лохматый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пес».</w:t>
            </w:r>
          </w:p>
          <w:p w:rsidR="00247033" w:rsidRDefault="00247033">
            <w:pPr>
              <w:pStyle w:val="TableParagraph"/>
              <w:spacing w:before="199"/>
              <w:rPr>
                <w:sz w:val="24"/>
              </w:rPr>
            </w:pPr>
            <w:r>
              <w:rPr>
                <w:sz w:val="24"/>
              </w:rPr>
              <w:t>Коллаж</w:t>
            </w:r>
          </w:p>
          <w:p w:rsidR="00247033" w:rsidRDefault="00247033">
            <w:pPr>
              <w:pStyle w:val="TableParagraph"/>
              <w:spacing w:before="43" w:line="278" w:lineRule="auto"/>
              <w:ind w:right="313"/>
              <w:rPr>
                <w:sz w:val="24"/>
              </w:rPr>
            </w:pPr>
            <w:r>
              <w:rPr>
                <w:sz w:val="24"/>
              </w:rPr>
              <w:t>«Калейдоскоп</w:t>
            </w:r>
            <w:r>
              <w:rPr>
                <w:spacing w:val="-53"/>
                <w:sz w:val="24"/>
              </w:rPr>
              <w:t xml:space="preserve"> </w:t>
            </w:r>
            <w:r>
              <w:rPr>
                <w:sz w:val="24"/>
              </w:rPr>
              <w:t>настроения».</w:t>
            </w:r>
          </w:p>
          <w:p w:rsidR="00247033" w:rsidRDefault="00247033">
            <w:pPr>
              <w:pStyle w:val="TableParagraph"/>
              <w:spacing w:before="194" w:line="278" w:lineRule="auto"/>
              <w:ind w:right="127"/>
              <w:jc w:val="both"/>
              <w:rPr>
                <w:sz w:val="24"/>
              </w:rPr>
            </w:pPr>
            <w:r>
              <w:rPr>
                <w:sz w:val="24"/>
              </w:rPr>
              <w:t>Прослушивание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песен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дружбе.</w:t>
            </w:r>
          </w:p>
          <w:p w:rsidR="00247033" w:rsidRDefault="00247033">
            <w:pPr>
              <w:pStyle w:val="TableParagraph"/>
              <w:spacing w:before="194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сказки</w:t>
            </w:r>
          </w:p>
          <w:p w:rsidR="00247033" w:rsidRDefault="00247033">
            <w:pPr>
              <w:pStyle w:val="TableParagraph"/>
              <w:spacing w:before="48" w:line="276" w:lineRule="auto"/>
              <w:ind w:right="477"/>
              <w:rPr>
                <w:sz w:val="24"/>
              </w:rPr>
            </w:pPr>
            <w:r>
              <w:rPr>
                <w:sz w:val="24"/>
              </w:rPr>
              <w:t>«Кот,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петух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лиса».</w:t>
            </w:r>
          </w:p>
        </w:tc>
        <w:tc>
          <w:tcPr>
            <w:tcW w:w="214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spacing w:before="75"/>
              <w:ind w:left="79"/>
              <w:rPr>
                <w:sz w:val="24"/>
              </w:rPr>
            </w:pPr>
            <w:r>
              <w:rPr>
                <w:sz w:val="24"/>
              </w:rPr>
              <w:t>Консультация</w:t>
            </w:r>
          </w:p>
          <w:p w:rsidR="00247033" w:rsidRDefault="00247033">
            <w:pPr>
              <w:pStyle w:val="TableParagraph"/>
              <w:spacing w:before="43"/>
              <w:ind w:left="79"/>
              <w:rPr>
                <w:sz w:val="24"/>
              </w:rPr>
            </w:pPr>
            <w:r>
              <w:rPr>
                <w:sz w:val="24"/>
              </w:rPr>
              <w:t>"Уроки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общения»</w:t>
            </w:r>
          </w:p>
          <w:p w:rsidR="00247033" w:rsidRDefault="00247033">
            <w:pPr>
              <w:pStyle w:val="TableParagraph"/>
              <w:ind w:left="0"/>
              <w:rPr>
                <w:b/>
                <w:sz w:val="20"/>
              </w:rPr>
            </w:pPr>
          </w:p>
          <w:p w:rsidR="00247033" w:rsidRDefault="00247033">
            <w:pPr>
              <w:pStyle w:val="TableParagraph"/>
              <w:ind w:left="79"/>
              <w:rPr>
                <w:sz w:val="24"/>
              </w:rPr>
            </w:pPr>
            <w:r>
              <w:rPr>
                <w:sz w:val="24"/>
              </w:rPr>
              <w:t>Наглядная</w:t>
            </w:r>
          </w:p>
          <w:p w:rsidR="00247033" w:rsidRDefault="00247033">
            <w:pPr>
              <w:pStyle w:val="TableParagraph"/>
              <w:spacing w:before="44" w:line="278" w:lineRule="auto"/>
              <w:ind w:left="79" w:right="296"/>
              <w:rPr>
                <w:sz w:val="24"/>
              </w:rPr>
            </w:pPr>
            <w:r>
              <w:rPr>
                <w:sz w:val="24"/>
              </w:rPr>
              <w:t>информация для</w:t>
            </w:r>
            <w:r>
              <w:rPr>
                <w:spacing w:val="-53"/>
                <w:sz w:val="24"/>
              </w:rPr>
              <w:t xml:space="preserve"> </w:t>
            </w:r>
            <w:r>
              <w:rPr>
                <w:sz w:val="24"/>
              </w:rPr>
              <w:t>родителей:</w:t>
            </w:r>
          </w:p>
          <w:p w:rsidR="00247033" w:rsidRDefault="00247033">
            <w:pPr>
              <w:pStyle w:val="TableParagraph"/>
              <w:spacing w:line="276" w:lineRule="auto"/>
              <w:ind w:left="79" w:right="188"/>
              <w:rPr>
                <w:sz w:val="24"/>
              </w:rPr>
            </w:pPr>
            <w:r>
              <w:rPr>
                <w:sz w:val="24"/>
              </w:rPr>
              <w:t>«Играйте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вместе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детьми.</w:t>
            </w:r>
          </w:p>
        </w:tc>
        <w:tc>
          <w:tcPr>
            <w:tcW w:w="158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spacing w:before="75" w:line="278" w:lineRule="auto"/>
              <w:ind w:left="79" w:right="104"/>
              <w:rPr>
                <w:sz w:val="24"/>
              </w:rPr>
            </w:pPr>
            <w:r>
              <w:rPr>
                <w:sz w:val="24"/>
              </w:rPr>
              <w:t>Совместное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планировани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</w:p>
          <w:p w:rsidR="00247033" w:rsidRDefault="00247033">
            <w:pPr>
              <w:pStyle w:val="TableParagraph"/>
              <w:spacing w:line="276" w:lineRule="auto"/>
              <w:ind w:left="79" w:right="69"/>
              <w:rPr>
                <w:sz w:val="24"/>
              </w:rPr>
            </w:pPr>
            <w:r>
              <w:rPr>
                <w:sz w:val="24"/>
              </w:rPr>
              <w:t>мероприятий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для всего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детского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сада</w:t>
            </w:r>
          </w:p>
          <w:p w:rsidR="00247033" w:rsidRDefault="00247033">
            <w:pPr>
              <w:pStyle w:val="TableParagraph"/>
              <w:spacing w:line="278" w:lineRule="auto"/>
              <w:ind w:left="79" w:right="61"/>
              <w:rPr>
                <w:sz w:val="24"/>
              </w:rPr>
            </w:pPr>
            <w:r>
              <w:rPr>
                <w:sz w:val="24"/>
              </w:rPr>
              <w:t>– групповых,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межгрупповы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х,</w:t>
            </w:r>
          </w:p>
          <w:p w:rsidR="00247033" w:rsidRDefault="00247033">
            <w:pPr>
              <w:pStyle w:val="TableParagraph"/>
              <w:spacing w:line="276" w:lineRule="auto"/>
              <w:ind w:left="79" w:right="118"/>
              <w:rPr>
                <w:sz w:val="24"/>
              </w:rPr>
            </w:pPr>
            <w:r>
              <w:rPr>
                <w:spacing w:val="-1"/>
                <w:sz w:val="24"/>
              </w:rPr>
              <w:t>общесадовск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их,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247033" w:rsidRDefault="00247033">
            <w:pPr>
              <w:pStyle w:val="TableParagraph"/>
              <w:spacing w:line="276" w:lineRule="auto"/>
              <w:ind w:left="79" w:right="106"/>
              <w:rPr>
                <w:sz w:val="24"/>
              </w:rPr>
            </w:pPr>
            <w:r>
              <w:rPr>
                <w:sz w:val="24"/>
              </w:rPr>
              <w:t>привлечение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родителей.</w:t>
            </w:r>
          </w:p>
          <w:p w:rsidR="00247033" w:rsidRDefault="00247033">
            <w:pPr>
              <w:pStyle w:val="TableParagraph"/>
              <w:spacing w:line="276" w:lineRule="auto"/>
              <w:ind w:left="79" w:right="613"/>
              <w:rPr>
                <w:sz w:val="24"/>
              </w:rPr>
            </w:pPr>
            <w:r>
              <w:rPr>
                <w:sz w:val="24"/>
              </w:rPr>
              <w:t>Обмен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опытом,</w:t>
            </w:r>
          </w:p>
          <w:p w:rsidR="00247033" w:rsidRDefault="00247033">
            <w:pPr>
              <w:pStyle w:val="TableParagraph"/>
              <w:spacing w:line="276" w:lineRule="auto"/>
              <w:ind w:left="79" w:right="69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консультаций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и мастер-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классов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 детской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  <w:p w:rsidR="00247033" w:rsidRDefault="00247033">
            <w:pPr>
              <w:pStyle w:val="TableParagraph"/>
              <w:ind w:left="79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</w:tr>
    </w:tbl>
    <w:p w:rsidR="00247033" w:rsidRDefault="00247033">
      <w:pPr>
        <w:rPr>
          <w:sz w:val="24"/>
        </w:rPr>
        <w:sectPr w:rsidR="00247033">
          <w:pgSz w:w="11910" w:h="16840"/>
          <w:pgMar w:top="960" w:right="920" w:bottom="1620" w:left="940" w:header="0" w:footer="1427" w:gutter="0"/>
          <w:cols w:space="720"/>
        </w:sectPr>
      </w:pPr>
    </w:p>
    <w:tbl>
      <w:tblPr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26"/>
        <w:gridCol w:w="2756"/>
        <w:gridCol w:w="1887"/>
        <w:gridCol w:w="2146"/>
        <w:gridCol w:w="1580"/>
      </w:tblGrid>
      <w:tr w:rsidR="00247033">
        <w:trPr>
          <w:trHeight w:val="1094"/>
        </w:trPr>
        <w:tc>
          <w:tcPr>
            <w:tcW w:w="9795" w:type="dxa"/>
            <w:gridSpan w:val="5"/>
            <w:tcBorders>
              <w:top w:val="nil"/>
            </w:tcBorders>
            <w:shd w:val="clear" w:color="auto" w:fill="92D050"/>
          </w:tcPr>
          <w:p w:rsidR="00247033" w:rsidRDefault="00247033">
            <w:pPr>
              <w:pStyle w:val="TableParagraph"/>
              <w:spacing w:before="35"/>
              <w:ind w:left="4184" w:right="4158"/>
              <w:jc w:val="center"/>
              <w:rPr>
                <w:b/>
                <w:sz w:val="24"/>
              </w:rPr>
            </w:pPr>
            <w:r>
              <w:rPr>
                <w:b/>
                <w:color w:val="242424"/>
                <w:sz w:val="24"/>
              </w:rPr>
              <w:t>Август</w:t>
            </w:r>
          </w:p>
          <w:p w:rsidR="00247033" w:rsidRDefault="00247033">
            <w:pPr>
              <w:pStyle w:val="TableParagraph"/>
              <w:ind w:left="0"/>
              <w:rPr>
                <w:b/>
                <w:sz w:val="20"/>
              </w:rPr>
            </w:pPr>
          </w:p>
          <w:p w:rsidR="00247033" w:rsidRDefault="00247033">
            <w:pPr>
              <w:pStyle w:val="TableParagraph"/>
              <w:ind w:left="4184" w:right="4168"/>
              <w:jc w:val="center"/>
              <w:rPr>
                <w:b/>
                <w:sz w:val="24"/>
              </w:rPr>
            </w:pPr>
            <w:r>
              <w:rPr>
                <w:b/>
                <w:color w:val="242424"/>
                <w:sz w:val="24"/>
              </w:rPr>
              <w:t>(Общие)</w:t>
            </w:r>
          </w:p>
        </w:tc>
      </w:tr>
      <w:tr w:rsidR="00247033">
        <w:trPr>
          <w:trHeight w:val="12311"/>
        </w:trPr>
        <w:tc>
          <w:tcPr>
            <w:tcW w:w="1426" w:type="dxa"/>
            <w:tcBorders>
              <w:top w:val="single" w:sz="48" w:space="0" w:color="92D050"/>
              <w:bottom w:val="single" w:sz="4" w:space="0" w:color="000000"/>
            </w:tcBorders>
          </w:tcPr>
          <w:p w:rsidR="00247033" w:rsidRDefault="00247033">
            <w:pPr>
              <w:pStyle w:val="TableParagraph"/>
              <w:spacing w:before="45" w:line="276" w:lineRule="auto"/>
              <w:ind w:left="78" w:right="605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22.08 </w:t>
            </w:r>
            <w:r>
              <w:rPr>
                <w:spacing w:val="-1"/>
                <w:sz w:val="24"/>
              </w:rPr>
              <w:t>–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</w:p>
          <w:p w:rsidR="00247033" w:rsidRDefault="00247033">
            <w:pPr>
              <w:pStyle w:val="TableParagraph"/>
              <w:spacing w:line="278" w:lineRule="auto"/>
              <w:ind w:left="78" w:right="62"/>
              <w:rPr>
                <w:sz w:val="24"/>
              </w:rPr>
            </w:pPr>
            <w:r>
              <w:rPr>
                <w:spacing w:val="-1"/>
                <w:sz w:val="24"/>
              </w:rPr>
              <w:t>Российского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флага</w:t>
            </w:r>
          </w:p>
        </w:tc>
        <w:tc>
          <w:tcPr>
            <w:tcW w:w="2756" w:type="dxa"/>
            <w:tcBorders>
              <w:top w:val="single" w:sz="48" w:space="0" w:color="92D050"/>
              <w:bottom w:val="single" w:sz="4" w:space="0" w:color="000000"/>
            </w:tcBorders>
          </w:tcPr>
          <w:p w:rsidR="00247033" w:rsidRDefault="00247033">
            <w:pPr>
              <w:pStyle w:val="TableParagraph"/>
              <w:numPr>
                <w:ilvl w:val="0"/>
                <w:numId w:val="19"/>
              </w:numPr>
              <w:tabs>
                <w:tab w:val="left" w:pos="800"/>
              </w:tabs>
              <w:spacing w:before="45"/>
              <w:ind w:right="641"/>
              <w:rPr>
                <w:sz w:val="24"/>
              </w:rPr>
            </w:pPr>
            <w:r>
              <w:rPr>
                <w:spacing w:val="-1"/>
                <w:sz w:val="24"/>
              </w:rPr>
              <w:t>Воспитывать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гордости 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Россию,</w:t>
            </w:r>
          </w:p>
          <w:p w:rsidR="00247033" w:rsidRDefault="00247033">
            <w:pPr>
              <w:pStyle w:val="TableParagraph"/>
              <w:ind w:left="799" w:right="346"/>
              <w:rPr>
                <w:sz w:val="24"/>
              </w:rPr>
            </w:pPr>
            <w:r>
              <w:rPr>
                <w:spacing w:val="-1"/>
                <w:sz w:val="24"/>
              </w:rPr>
              <w:t>эмоционально-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ценностное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стране;</w:t>
            </w:r>
          </w:p>
          <w:p w:rsidR="00247033" w:rsidRDefault="00247033">
            <w:pPr>
              <w:pStyle w:val="TableParagraph"/>
              <w:numPr>
                <w:ilvl w:val="0"/>
                <w:numId w:val="19"/>
              </w:numPr>
              <w:tabs>
                <w:tab w:val="left" w:pos="800"/>
              </w:tabs>
              <w:ind w:right="302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уважительное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государственны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символам</w:t>
            </w:r>
          </w:p>
          <w:p w:rsidR="00247033" w:rsidRDefault="00247033">
            <w:pPr>
              <w:pStyle w:val="TableParagraph"/>
              <w:spacing w:line="293" w:lineRule="exact"/>
              <w:ind w:left="799"/>
              <w:rPr>
                <w:sz w:val="24"/>
              </w:rPr>
            </w:pPr>
            <w:r>
              <w:rPr>
                <w:sz w:val="24"/>
              </w:rPr>
              <w:t>России</w:t>
            </w:r>
          </w:p>
        </w:tc>
        <w:tc>
          <w:tcPr>
            <w:tcW w:w="1887" w:type="dxa"/>
            <w:tcBorders>
              <w:top w:val="single" w:sz="48" w:space="0" w:color="92D050"/>
              <w:bottom w:val="single" w:sz="4" w:space="0" w:color="000000"/>
            </w:tcBorders>
          </w:tcPr>
          <w:p w:rsidR="00247033" w:rsidRDefault="00247033">
            <w:pPr>
              <w:pStyle w:val="TableParagraph"/>
              <w:spacing w:before="45"/>
              <w:ind w:left="151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</w:p>
          <w:p w:rsidR="00247033" w:rsidRDefault="00247033">
            <w:pPr>
              <w:pStyle w:val="TableParagraph"/>
              <w:spacing w:before="43" w:line="278" w:lineRule="auto"/>
              <w:ind w:left="151" w:right="219"/>
              <w:rPr>
                <w:sz w:val="24"/>
              </w:rPr>
            </w:pPr>
            <w:r>
              <w:rPr>
                <w:spacing w:val="-1"/>
                <w:sz w:val="24"/>
              </w:rPr>
              <w:t>«Государствен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ные символы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России».</w:t>
            </w:r>
          </w:p>
          <w:p w:rsidR="00247033" w:rsidRDefault="00247033">
            <w:pPr>
              <w:pStyle w:val="TableParagraph"/>
              <w:spacing w:before="190" w:line="278" w:lineRule="auto"/>
              <w:ind w:left="151" w:right="180"/>
              <w:jc w:val="both"/>
              <w:rPr>
                <w:sz w:val="24"/>
              </w:rPr>
            </w:pPr>
            <w:r>
              <w:rPr>
                <w:sz w:val="24"/>
              </w:rPr>
              <w:t>Приобщение к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социокультурн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ым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ценностям.</w:t>
            </w:r>
          </w:p>
          <w:p w:rsidR="00247033" w:rsidRDefault="00247033">
            <w:pPr>
              <w:pStyle w:val="TableParagraph"/>
              <w:spacing w:line="276" w:lineRule="auto"/>
              <w:ind w:left="151" w:right="279"/>
              <w:rPr>
                <w:sz w:val="24"/>
              </w:rPr>
            </w:pPr>
            <w:r>
              <w:rPr>
                <w:sz w:val="24"/>
              </w:rPr>
              <w:t>«Гордо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взвейся над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страной, Флаг</w:t>
            </w:r>
            <w:r>
              <w:rPr>
                <w:spacing w:val="-53"/>
                <w:sz w:val="24"/>
              </w:rPr>
              <w:t xml:space="preserve"> </w:t>
            </w:r>
            <w:r>
              <w:rPr>
                <w:sz w:val="24"/>
              </w:rPr>
              <w:t>России наш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родной!»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247033" w:rsidRDefault="00247033">
            <w:pPr>
              <w:pStyle w:val="TableParagraph"/>
              <w:spacing w:line="276" w:lineRule="auto"/>
              <w:ind w:left="151" w:right="160"/>
              <w:rPr>
                <w:sz w:val="24"/>
              </w:rPr>
            </w:pPr>
            <w:r>
              <w:rPr>
                <w:spacing w:val="-1"/>
                <w:sz w:val="24"/>
              </w:rPr>
              <w:t>использование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ИКТ.</w:t>
            </w:r>
          </w:p>
          <w:p w:rsidR="00247033" w:rsidRDefault="00247033">
            <w:pPr>
              <w:pStyle w:val="TableParagraph"/>
              <w:spacing w:before="195" w:line="276" w:lineRule="auto"/>
              <w:ind w:left="151" w:right="170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Конструирован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ие «Флажок на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палочке».</w:t>
            </w:r>
          </w:p>
          <w:p w:rsidR="00247033" w:rsidRDefault="00247033">
            <w:pPr>
              <w:pStyle w:val="TableParagraph"/>
              <w:spacing w:before="199" w:line="276" w:lineRule="auto"/>
              <w:ind w:left="151" w:right="348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Чтение </w:t>
            </w:r>
            <w:r>
              <w:rPr>
                <w:sz w:val="24"/>
              </w:rPr>
              <w:t>книги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Кузнецова</w:t>
            </w:r>
          </w:p>
          <w:p w:rsidR="00247033" w:rsidRDefault="00247033">
            <w:pPr>
              <w:pStyle w:val="TableParagraph"/>
              <w:spacing w:before="3" w:line="276" w:lineRule="auto"/>
              <w:ind w:left="151" w:right="500"/>
              <w:rPr>
                <w:sz w:val="24"/>
              </w:rPr>
            </w:pPr>
            <w:r>
              <w:rPr>
                <w:sz w:val="24"/>
              </w:rPr>
              <w:t>«Символы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Отечества».</w:t>
            </w:r>
          </w:p>
          <w:p w:rsidR="00247033" w:rsidRDefault="00247033">
            <w:pPr>
              <w:pStyle w:val="TableParagraph"/>
              <w:spacing w:before="200" w:line="276" w:lineRule="auto"/>
              <w:ind w:left="151" w:right="173"/>
              <w:rPr>
                <w:sz w:val="24"/>
              </w:rPr>
            </w:pPr>
            <w:r>
              <w:rPr>
                <w:spacing w:val="-1"/>
                <w:sz w:val="24"/>
              </w:rPr>
              <w:t>Дидактическая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игра «Найди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флаг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России».</w:t>
            </w:r>
          </w:p>
          <w:p w:rsidR="00247033" w:rsidRDefault="00247033">
            <w:pPr>
              <w:pStyle w:val="TableParagraph"/>
              <w:spacing w:before="199" w:line="276" w:lineRule="auto"/>
              <w:ind w:left="151" w:right="533"/>
              <w:rPr>
                <w:sz w:val="24"/>
              </w:rPr>
            </w:pPr>
            <w:r>
              <w:rPr>
                <w:spacing w:val="-1"/>
                <w:sz w:val="24"/>
              </w:rPr>
              <w:t>Подвижная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игра «Кто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быстрее до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флажка».</w:t>
            </w:r>
          </w:p>
          <w:p w:rsidR="00247033" w:rsidRDefault="00247033">
            <w:pPr>
              <w:pStyle w:val="TableParagraph"/>
              <w:spacing w:before="199" w:line="278" w:lineRule="auto"/>
              <w:ind w:left="151" w:right="816"/>
              <w:rPr>
                <w:sz w:val="24"/>
              </w:rPr>
            </w:pPr>
            <w:r>
              <w:rPr>
                <w:sz w:val="24"/>
              </w:rPr>
              <w:t>П/игра-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эстафета</w:t>
            </w:r>
          </w:p>
          <w:p w:rsidR="00247033" w:rsidRDefault="00247033">
            <w:pPr>
              <w:pStyle w:val="TableParagraph"/>
              <w:spacing w:line="276" w:lineRule="auto"/>
              <w:ind w:left="151" w:right="685"/>
              <w:rPr>
                <w:sz w:val="24"/>
              </w:rPr>
            </w:pPr>
            <w:r>
              <w:rPr>
                <w:sz w:val="24"/>
              </w:rPr>
              <w:t>«Передай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флажок».</w:t>
            </w:r>
          </w:p>
        </w:tc>
        <w:tc>
          <w:tcPr>
            <w:tcW w:w="2146" w:type="dxa"/>
            <w:tcBorders>
              <w:top w:val="single" w:sz="48" w:space="0" w:color="92D050"/>
              <w:bottom w:val="single" w:sz="4" w:space="0" w:color="000000"/>
            </w:tcBorders>
          </w:tcPr>
          <w:p w:rsidR="00247033" w:rsidRDefault="00247033">
            <w:pPr>
              <w:pStyle w:val="TableParagraph"/>
              <w:spacing w:before="45" w:line="276" w:lineRule="auto"/>
              <w:ind w:left="79" w:right="399"/>
              <w:rPr>
                <w:sz w:val="24"/>
              </w:rPr>
            </w:pPr>
            <w:r>
              <w:rPr>
                <w:sz w:val="24"/>
              </w:rPr>
              <w:t>Развлечение на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свежем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воздухе</w:t>
            </w:r>
          </w:p>
          <w:p w:rsidR="00247033" w:rsidRDefault="00247033">
            <w:pPr>
              <w:pStyle w:val="TableParagraph"/>
              <w:spacing w:line="278" w:lineRule="auto"/>
              <w:ind w:left="79" w:right="463"/>
              <w:rPr>
                <w:sz w:val="24"/>
              </w:rPr>
            </w:pPr>
            <w:r>
              <w:rPr>
                <w:sz w:val="24"/>
              </w:rPr>
              <w:t>«Это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флаг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моей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247033" w:rsidRDefault="00247033">
            <w:pPr>
              <w:pStyle w:val="TableParagraph"/>
              <w:spacing w:line="276" w:lineRule="auto"/>
              <w:ind w:left="79" w:right="201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прекрасней </w:t>
            </w:r>
            <w:r>
              <w:rPr>
                <w:sz w:val="24"/>
              </w:rPr>
              <w:t>флага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нет!».</w:t>
            </w:r>
          </w:p>
          <w:p w:rsidR="00247033" w:rsidRDefault="00247033">
            <w:pPr>
              <w:pStyle w:val="TableParagraph"/>
              <w:spacing w:before="195"/>
              <w:ind w:left="79"/>
              <w:rPr>
                <w:sz w:val="24"/>
              </w:rPr>
            </w:pPr>
            <w:r>
              <w:rPr>
                <w:sz w:val="24"/>
              </w:rPr>
              <w:t>Папка-передвижка</w:t>
            </w:r>
          </w:p>
          <w:p w:rsidR="00247033" w:rsidRDefault="00247033">
            <w:pPr>
              <w:pStyle w:val="TableParagraph"/>
              <w:spacing w:before="43" w:line="276" w:lineRule="auto"/>
              <w:ind w:left="79" w:right="155"/>
              <w:jc w:val="both"/>
              <w:rPr>
                <w:sz w:val="24"/>
              </w:rPr>
            </w:pPr>
            <w:r>
              <w:rPr>
                <w:sz w:val="24"/>
              </w:rPr>
              <w:t>«22 августа – День</w:t>
            </w:r>
            <w:r>
              <w:rPr>
                <w:spacing w:val="-53"/>
                <w:sz w:val="24"/>
              </w:rPr>
              <w:t xml:space="preserve"> </w:t>
            </w:r>
            <w:r>
              <w:rPr>
                <w:sz w:val="24"/>
              </w:rPr>
              <w:t>Государственного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флага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России».</w:t>
            </w:r>
          </w:p>
          <w:p w:rsidR="00247033" w:rsidRDefault="00247033">
            <w:pPr>
              <w:pStyle w:val="TableParagraph"/>
              <w:spacing w:before="200" w:line="276" w:lineRule="auto"/>
              <w:ind w:left="79" w:right="98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выставке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совместного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«Флаг</w:t>
            </w:r>
          </w:p>
          <w:p w:rsidR="00247033" w:rsidRDefault="00247033">
            <w:pPr>
              <w:pStyle w:val="TableParagraph"/>
              <w:spacing w:before="1" w:line="276" w:lineRule="auto"/>
              <w:ind w:left="79" w:right="320"/>
              <w:rPr>
                <w:sz w:val="24"/>
              </w:rPr>
            </w:pPr>
            <w:r>
              <w:rPr>
                <w:sz w:val="24"/>
              </w:rPr>
              <w:t>России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руках»</w:t>
            </w:r>
          </w:p>
        </w:tc>
        <w:tc>
          <w:tcPr>
            <w:tcW w:w="1580" w:type="dxa"/>
            <w:tcBorders>
              <w:top w:val="single" w:sz="48" w:space="0" w:color="92D050"/>
              <w:bottom w:val="single" w:sz="4" w:space="0" w:color="000000"/>
            </w:tcBorders>
          </w:tcPr>
          <w:p w:rsidR="00247033" w:rsidRDefault="00247033">
            <w:pPr>
              <w:pStyle w:val="TableParagraph"/>
              <w:spacing w:before="45" w:line="276" w:lineRule="auto"/>
              <w:ind w:left="79" w:right="104"/>
              <w:rPr>
                <w:sz w:val="24"/>
              </w:rPr>
            </w:pPr>
            <w:r>
              <w:rPr>
                <w:sz w:val="24"/>
              </w:rPr>
              <w:t>Совместное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планировани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</w:p>
          <w:p w:rsidR="00247033" w:rsidRDefault="00247033">
            <w:pPr>
              <w:pStyle w:val="TableParagraph"/>
              <w:spacing w:before="2" w:line="276" w:lineRule="auto"/>
              <w:ind w:left="79" w:right="69"/>
              <w:rPr>
                <w:sz w:val="24"/>
              </w:rPr>
            </w:pPr>
            <w:r>
              <w:rPr>
                <w:sz w:val="24"/>
              </w:rPr>
              <w:t>мероприятий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для всего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детского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сада</w:t>
            </w:r>
          </w:p>
          <w:p w:rsidR="00247033" w:rsidRDefault="00247033">
            <w:pPr>
              <w:pStyle w:val="TableParagraph"/>
              <w:spacing w:line="278" w:lineRule="auto"/>
              <w:ind w:left="79" w:right="61"/>
              <w:rPr>
                <w:sz w:val="24"/>
              </w:rPr>
            </w:pPr>
            <w:r>
              <w:rPr>
                <w:sz w:val="24"/>
              </w:rPr>
              <w:t>– групповых,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межгрупповы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х,</w:t>
            </w:r>
          </w:p>
          <w:p w:rsidR="00247033" w:rsidRDefault="00247033">
            <w:pPr>
              <w:pStyle w:val="TableParagraph"/>
              <w:spacing w:line="276" w:lineRule="auto"/>
              <w:ind w:left="79" w:right="118"/>
              <w:rPr>
                <w:sz w:val="24"/>
              </w:rPr>
            </w:pPr>
            <w:r>
              <w:rPr>
                <w:spacing w:val="-1"/>
                <w:sz w:val="24"/>
              </w:rPr>
              <w:t>общесадовск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их,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247033" w:rsidRDefault="00247033">
            <w:pPr>
              <w:pStyle w:val="TableParagraph"/>
              <w:spacing w:line="276" w:lineRule="auto"/>
              <w:ind w:left="79" w:right="106"/>
              <w:rPr>
                <w:sz w:val="24"/>
              </w:rPr>
            </w:pPr>
            <w:r>
              <w:rPr>
                <w:sz w:val="24"/>
              </w:rPr>
              <w:t>привлечение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родителей.</w:t>
            </w:r>
          </w:p>
          <w:p w:rsidR="00247033" w:rsidRDefault="00247033">
            <w:pPr>
              <w:pStyle w:val="TableParagraph"/>
              <w:spacing w:line="276" w:lineRule="auto"/>
              <w:ind w:left="79" w:right="613"/>
              <w:rPr>
                <w:sz w:val="24"/>
              </w:rPr>
            </w:pPr>
            <w:r>
              <w:rPr>
                <w:sz w:val="24"/>
              </w:rPr>
              <w:t>Обмен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опытом,</w:t>
            </w:r>
          </w:p>
          <w:p w:rsidR="00247033" w:rsidRDefault="00247033">
            <w:pPr>
              <w:pStyle w:val="TableParagraph"/>
              <w:spacing w:line="276" w:lineRule="auto"/>
              <w:ind w:left="79" w:right="69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консультаций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и мастер-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классов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 детской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  <w:p w:rsidR="00247033" w:rsidRDefault="00247033">
            <w:pPr>
              <w:pStyle w:val="TableParagraph"/>
              <w:spacing w:line="291" w:lineRule="exact"/>
              <w:ind w:left="79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</w:tr>
    </w:tbl>
    <w:p w:rsidR="00247033" w:rsidRDefault="00247033">
      <w:pPr>
        <w:spacing w:line="291" w:lineRule="exact"/>
        <w:rPr>
          <w:sz w:val="24"/>
        </w:rPr>
        <w:sectPr w:rsidR="00247033">
          <w:pgSz w:w="11910" w:h="16840"/>
          <w:pgMar w:top="1000" w:right="920" w:bottom="1620" w:left="940" w:header="0" w:footer="1427" w:gutter="0"/>
          <w:cols w:space="720"/>
        </w:sectPr>
      </w:pPr>
    </w:p>
    <w:tbl>
      <w:tblPr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26"/>
        <w:gridCol w:w="2756"/>
        <w:gridCol w:w="1887"/>
        <w:gridCol w:w="2146"/>
        <w:gridCol w:w="1580"/>
      </w:tblGrid>
      <w:tr w:rsidR="00247033">
        <w:trPr>
          <w:trHeight w:val="3569"/>
        </w:trPr>
        <w:tc>
          <w:tcPr>
            <w:tcW w:w="1426" w:type="dxa"/>
            <w:tcBorders>
              <w:top w:val="nil"/>
              <w:bottom w:val="single" w:sz="48" w:space="0" w:color="92D050"/>
            </w:tcBorders>
          </w:tcPr>
          <w:p w:rsidR="00247033" w:rsidRDefault="00247033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2756" w:type="dxa"/>
            <w:tcBorders>
              <w:top w:val="nil"/>
              <w:bottom w:val="single" w:sz="48" w:space="0" w:color="92D050"/>
            </w:tcBorders>
          </w:tcPr>
          <w:p w:rsidR="00247033" w:rsidRDefault="00247033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887" w:type="dxa"/>
            <w:tcBorders>
              <w:top w:val="nil"/>
              <w:bottom w:val="single" w:sz="48" w:space="0" w:color="92D050"/>
            </w:tcBorders>
          </w:tcPr>
          <w:p w:rsidR="00247033" w:rsidRDefault="00247033">
            <w:pPr>
              <w:pStyle w:val="TableParagraph"/>
              <w:spacing w:before="78" w:line="276" w:lineRule="auto"/>
              <w:ind w:left="151" w:right="371"/>
              <w:rPr>
                <w:sz w:val="24"/>
              </w:rPr>
            </w:pPr>
            <w:r>
              <w:rPr>
                <w:sz w:val="24"/>
              </w:rPr>
              <w:t>Сюжетно-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ролевая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  <w:p w:rsidR="00247033" w:rsidRDefault="00247033">
            <w:pPr>
              <w:pStyle w:val="TableParagraph"/>
              <w:spacing w:line="291" w:lineRule="exact"/>
              <w:ind w:left="151"/>
              <w:rPr>
                <w:sz w:val="24"/>
              </w:rPr>
            </w:pPr>
            <w:r>
              <w:rPr>
                <w:sz w:val="24"/>
              </w:rPr>
              <w:t>«Морское</w:t>
            </w:r>
          </w:p>
          <w:p w:rsidR="00247033" w:rsidRDefault="00247033">
            <w:pPr>
              <w:pStyle w:val="TableParagraph"/>
              <w:spacing w:before="48"/>
              <w:ind w:left="151"/>
              <w:rPr>
                <w:sz w:val="24"/>
              </w:rPr>
            </w:pPr>
            <w:r>
              <w:rPr>
                <w:sz w:val="24"/>
              </w:rPr>
              <w:t>путешествие».</w:t>
            </w:r>
          </w:p>
          <w:p w:rsidR="00247033" w:rsidRDefault="00247033">
            <w:pPr>
              <w:pStyle w:val="TableParagraph"/>
              <w:spacing w:before="1"/>
              <w:ind w:left="0"/>
              <w:rPr>
                <w:b/>
                <w:sz w:val="20"/>
              </w:rPr>
            </w:pPr>
          </w:p>
          <w:p w:rsidR="00247033" w:rsidRDefault="00247033">
            <w:pPr>
              <w:pStyle w:val="TableParagraph"/>
              <w:spacing w:line="276" w:lineRule="auto"/>
              <w:ind w:left="151" w:right="156"/>
              <w:rPr>
                <w:sz w:val="24"/>
              </w:rPr>
            </w:pPr>
            <w:r>
              <w:rPr>
                <w:spacing w:val="-1"/>
                <w:sz w:val="24"/>
              </w:rPr>
              <w:t>Изобразительн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ая</w:t>
            </w:r>
          </w:p>
          <w:p w:rsidR="00247033" w:rsidRDefault="00247033">
            <w:pPr>
              <w:pStyle w:val="TableParagraph"/>
              <w:spacing w:line="291" w:lineRule="exact"/>
              <w:ind w:left="151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</w:p>
          <w:p w:rsidR="00247033" w:rsidRDefault="00247033">
            <w:pPr>
              <w:pStyle w:val="TableParagraph"/>
              <w:spacing w:before="43" w:line="276" w:lineRule="auto"/>
              <w:ind w:left="151" w:right="403"/>
              <w:rPr>
                <w:sz w:val="24"/>
              </w:rPr>
            </w:pPr>
            <w:r>
              <w:rPr>
                <w:spacing w:val="-1"/>
                <w:sz w:val="24"/>
              </w:rPr>
              <w:t>«Российский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флаг»</w:t>
            </w:r>
          </w:p>
        </w:tc>
        <w:tc>
          <w:tcPr>
            <w:tcW w:w="2146" w:type="dxa"/>
            <w:tcBorders>
              <w:top w:val="nil"/>
              <w:bottom w:val="single" w:sz="48" w:space="0" w:color="92D050"/>
            </w:tcBorders>
          </w:tcPr>
          <w:p w:rsidR="00247033" w:rsidRDefault="00247033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580" w:type="dxa"/>
            <w:tcBorders>
              <w:top w:val="nil"/>
              <w:bottom w:val="single" w:sz="48" w:space="0" w:color="92D050"/>
            </w:tcBorders>
          </w:tcPr>
          <w:p w:rsidR="00247033" w:rsidRDefault="00247033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247033">
        <w:trPr>
          <w:trHeight w:val="499"/>
        </w:trPr>
        <w:tc>
          <w:tcPr>
            <w:tcW w:w="9795" w:type="dxa"/>
            <w:gridSpan w:val="5"/>
            <w:tcBorders>
              <w:top w:val="single" w:sz="4" w:space="0" w:color="000000"/>
              <w:bottom w:val="single" w:sz="4" w:space="0" w:color="000000"/>
            </w:tcBorders>
            <w:shd w:val="clear" w:color="auto" w:fill="92D050"/>
          </w:tcPr>
          <w:p w:rsidR="00247033" w:rsidRDefault="00247033">
            <w:pPr>
              <w:pStyle w:val="TableParagraph"/>
              <w:ind w:left="0"/>
              <w:rPr>
                <w:rFonts w:ascii="Times New Roman"/>
              </w:rPr>
            </w:pPr>
          </w:p>
        </w:tc>
      </w:tr>
    </w:tbl>
    <w:p w:rsidR="00247033" w:rsidRDefault="00247033">
      <w:pPr>
        <w:spacing w:line="276" w:lineRule="auto"/>
        <w:rPr>
          <w:sz w:val="24"/>
        </w:rPr>
        <w:sectPr w:rsidR="00247033">
          <w:pgSz w:w="11910" w:h="16840"/>
          <w:pgMar w:top="940" w:right="920" w:bottom="1620" w:left="940" w:header="0" w:footer="1427" w:gutter="0"/>
          <w:cols w:space="720"/>
        </w:sectPr>
      </w:pPr>
    </w:p>
    <w:tbl>
      <w:tblPr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26"/>
        <w:gridCol w:w="2756"/>
        <w:gridCol w:w="1887"/>
        <w:gridCol w:w="2146"/>
        <w:gridCol w:w="1580"/>
      </w:tblGrid>
      <w:tr w:rsidR="00247033">
        <w:trPr>
          <w:trHeight w:val="5252"/>
        </w:trPr>
        <w:tc>
          <w:tcPr>
            <w:tcW w:w="142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spacing w:before="55"/>
              <w:ind w:left="78"/>
              <w:rPr>
                <w:sz w:val="24"/>
              </w:rPr>
            </w:pPr>
            <w:r>
              <w:rPr>
                <w:sz w:val="24"/>
              </w:rPr>
              <w:t>02.08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247033" w:rsidRDefault="00247033">
            <w:pPr>
              <w:pStyle w:val="TableParagraph"/>
              <w:spacing w:before="48" w:line="276" w:lineRule="auto"/>
              <w:ind w:left="78" w:right="99"/>
              <w:rPr>
                <w:sz w:val="24"/>
              </w:rPr>
            </w:pPr>
            <w:r>
              <w:rPr>
                <w:sz w:val="24"/>
              </w:rPr>
              <w:t>День ВДВ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</w:t>
            </w:r>
            <w:r w:rsidR="000B6309">
              <w:rPr>
                <w:spacing w:val="-1"/>
                <w:sz w:val="24"/>
              </w:rPr>
              <w:t>старше-</w:t>
            </w:r>
            <w:r>
              <w:rPr>
                <w:spacing w:val="-1"/>
                <w:sz w:val="24"/>
              </w:rPr>
              <w:t>подготовит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ельная)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numPr>
                <w:ilvl w:val="0"/>
                <w:numId w:val="17"/>
              </w:numPr>
              <w:tabs>
                <w:tab w:val="left" w:pos="800"/>
              </w:tabs>
              <w:spacing w:before="55"/>
              <w:ind w:right="334"/>
              <w:rPr>
                <w:sz w:val="24"/>
              </w:rPr>
            </w:pPr>
            <w:r>
              <w:rPr>
                <w:spacing w:val="-1"/>
                <w:sz w:val="24"/>
              </w:rPr>
              <w:t>Способствовать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расширению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кругозора</w:t>
            </w:r>
          </w:p>
          <w:p w:rsidR="00247033" w:rsidRDefault="00247033">
            <w:pPr>
              <w:pStyle w:val="TableParagraph"/>
              <w:spacing w:before="5"/>
              <w:ind w:left="799" w:right="247"/>
              <w:rPr>
                <w:sz w:val="24"/>
              </w:rPr>
            </w:pPr>
            <w:r>
              <w:rPr>
                <w:sz w:val="24"/>
              </w:rPr>
              <w:t>детей: 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 знания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армии, </w:t>
            </w:r>
            <w:r>
              <w:rPr>
                <w:sz w:val="24"/>
              </w:rPr>
              <w:t>уточнить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</w:p>
          <w:p w:rsidR="00247033" w:rsidRDefault="00247033">
            <w:pPr>
              <w:pStyle w:val="TableParagraph"/>
              <w:ind w:left="799" w:right="353"/>
              <w:rPr>
                <w:sz w:val="24"/>
              </w:rPr>
            </w:pPr>
            <w:r>
              <w:rPr>
                <w:sz w:val="24"/>
              </w:rPr>
              <w:t>представления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о родах войск,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обязанностями</w:t>
            </w:r>
            <w:r>
              <w:rPr>
                <w:spacing w:val="-53"/>
                <w:sz w:val="24"/>
              </w:rPr>
              <w:t xml:space="preserve"> </w:t>
            </w:r>
            <w:r>
              <w:rPr>
                <w:sz w:val="24"/>
              </w:rPr>
              <w:t>военной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службы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десантников,</w:t>
            </w:r>
          </w:p>
        </w:tc>
        <w:tc>
          <w:tcPr>
            <w:tcW w:w="1887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spacing w:before="55"/>
              <w:ind w:left="151"/>
              <w:rPr>
                <w:sz w:val="24"/>
              </w:rPr>
            </w:pPr>
            <w:r>
              <w:rPr>
                <w:sz w:val="24"/>
              </w:rPr>
              <w:t>Беседа:</w:t>
            </w:r>
          </w:p>
          <w:p w:rsidR="00247033" w:rsidRDefault="00247033">
            <w:pPr>
              <w:pStyle w:val="TableParagraph"/>
              <w:spacing w:before="48"/>
              <w:ind w:left="151"/>
              <w:rPr>
                <w:sz w:val="24"/>
              </w:rPr>
            </w:pPr>
            <w:r>
              <w:rPr>
                <w:sz w:val="24"/>
              </w:rPr>
              <w:t>«Военные</w:t>
            </w:r>
          </w:p>
          <w:p w:rsidR="00247033" w:rsidRDefault="00247033">
            <w:pPr>
              <w:pStyle w:val="TableParagraph"/>
              <w:spacing w:before="43"/>
              <w:ind w:left="151"/>
              <w:rPr>
                <w:sz w:val="24"/>
              </w:rPr>
            </w:pPr>
            <w:r>
              <w:rPr>
                <w:sz w:val="24"/>
              </w:rPr>
              <w:t>профессии»,</w:t>
            </w:r>
          </w:p>
          <w:p w:rsidR="00247033" w:rsidRDefault="00247033">
            <w:pPr>
              <w:pStyle w:val="TableParagraph"/>
              <w:spacing w:before="43" w:line="276" w:lineRule="auto"/>
              <w:ind w:left="151" w:right="216"/>
              <w:rPr>
                <w:sz w:val="24"/>
              </w:rPr>
            </w:pPr>
            <w:r>
              <w:rPr>
                <w:sz w:val="24"/>
              </w:rPr>
              <w:t>«Кто такие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десантники?»,</w:t>
            </w:r>
          </w:p>
          <w:p w:rsidR="00247033" w:rsidRDefault="00247033">
            <w:pPr>
              <w:pStyle w:val="TableParagraph"/>
              <w:spacing w:line="278" w:lineRule="auto"/>
              <w:ind w:left="151" w:right="170"/>
              <w:rPr>
                <w:sz w:val="24"/>
              </w:rPr>
            </w:pPr>
            <w:r>
              <w:rPr>
                <w:spacing w:val="-1"/>
                <w:sz w:val="24"/>
              </w:rPr>
              <w:t>«О защитниках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Отечества».</w:t>
            </w:r>
          </w:p>
          <w:p w:rsidR="00247033" w:rsidRDefault="00247033">
            <w:pPr>
              <w:pStyle w:val="TableParagraph"/>
              <w:spacing w:before="193" w:line="278" w:lineRule="auto"/>
              <w:ind w:left="151"/>
              <w:rPr>
                <w:sz w:val="24"/>
              </w:rPr>
            </w:pPr>
            <w:r>
              <w:rPr>
                <w:sz w:val="24"/>
              </w:rPr>
              <w:t>Сюжетно-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ролевая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игра:</w:t>
            </w:r>
          </w:p>
          <w:p w:rsidR="00247033" w:rsidRDefault="00247033">
            <w:pPr>
              <w:pStyle w:val="TableParagraph"/>
              <w:spacing w:line="290" w:lineRule="exact"/>
              <w:ind w:left="151"/>
              <w:rPr>
                <w:sz w:val="24"/>
              </w:rPr>
            </w:pPr>
            <w:r>
              <w:rPr>
                <w:sz w:val="24"/>
              </w:rPr>
              <w:t>«Десантники,</w:t>
            </w:r>
          </w:p>
          <w:p w:rsidR="00247033" w:rsidRDefault="00247033">
            <w:pPr>
              <w:pStyle w:val="TableParagraph"/>
              <w:spacing w:before="43"/>
              <w:ind w:left="151"/>
              <w:rPr>
                <w:sz w:val="24"/>
              </w:rPr>
            </w:pPr>
            <w:r>
              <w:rPr>
                <w:sz w:val="24"/>
              </w:rPr>
              <w:t>«Сестра</w:t>
            </w:r>
          </w:p>
          <w:p w:rsidR="00247033" w:rsidRDefault="00247033">
            <w:pPr>
              <w:pStyle w:val="TableParagraph"/>
              <w:spacing w:before="43"/>
              <w:ind w:left="151"/>
              <w:rPr>
                <w:sz w:val="24"/>
              </w:rPr>
            </w:pPr>
            <w:r>
              <w:rPr>
                <w:sz w:val="24"/>
              </w:rPr>
              <w:t>милосердия»,</w:t>
            </w:r>
          </w:p>
          <w:p w:rsidR="00247033" w:rsidRDefault="00247033">
            <w:pPr>
              <w:pStyle w:val="TableParagraph"/>
              <w:spacing w:before="43" w:line="280" w:lineRule="auto"/>
              <w:ind w:left="151" w:right="429"/>
              <w:rPr>
                <w:sz w:val="24"/>
              </w:rPr>
            </w:pPr>
            <w:r>
              <w:rPr>
                <w:sz w:val="24"/>
              </w:rPr>
              <w:t>«Армейский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магазин».</w:t>
            </w:r>
          </w:p>
        </w:tc>
        <w:tc>
          <w:tcPr>
            <w:tcW w:w="214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spacing w:before="55" w:line="278" w:lineRule="auto"/>
              <w:ind w:left="79" w:right="105"/>
              <w:rPr>
                <w:sz w:val="24"/>
              </w:rPr>
            </w:pPr>
            <w:r>
              <w:rPr>
                <w:sz w:val="24"/>
              </w:rPr>
              <w:t>Информационнаят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ематическая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папка</w:t>
            </w:r>
          </w:p>
          <w:p w:rsidR="00247033" w:rsidRDefault="00247033">
            <w:pPr>
              <w:pStyle w:val="TableParagraph"/>
              <w:spacing w:line="276" w:lineRule="auto"/>
              <w:ind w:left="79" w:right="814"/>
              <w:rPr>
                <w:sz w:val="24"/>
              </w:rPr>
            </w:pPr>
            <w:r>
              <w:rPr>
                <w:spacing w:val="-1"/>
                <w:sz w:val="24"/>
              </w:rPr>
              <w:t>«Воздушно-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десантные</w:t>
            </w:r>
          </w:p>
          <w:p w:rsidR="00247033" w:rsidRDefault="00247033">
            <w:pPr>
              <w:pStyle w:val="TableParagraph"/>
              <w:spacing w:line="276" w:lineRule="auto"/>
              <w:ind w:left="79" w:right="482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войска», </w:t>
            </w:r>
            <w:r>
              <w:rPr>
                <w:sz w:val="24"/>
              </w:rPr>
              <w:t>«Рода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войск».</w:t>
            </w:r>
          </w:p>
        </w:tc>
        <w:tc>
          <w:tcPr>
            <w:tcW w:w="158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spacing w:before="55" w:line="278" w:lineRule="auto"/>
              <w:ind w:left="79" w:right="57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развивающей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среды:</w:t>
            </w:r>
          </w:p>
          <w:p w:rsidR="00247033" w:rsidRDefault="00247033">
            <w:pPr>
              <w:pStyle w:val="TableParagraph"/>
              <w:spacing w:line="276" w:lineRule="auto"/>
              <w:ind w:left="79" w:right="56"/>
              <w:rPr>
                <w:sz w:val="24"/>
              </w:rPr>
            </w:pPr>
            <w:r>
              <w:rPr>
                <w:sz w:val="24"/>
              </w:rPr>
              <w:t>сюжетные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дидактически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</w:p>
          <w:p w:rsidR="00247033" w:rsidRDefault="00247033">
            <w:pPr>
              <w:pStyle w:val="TableParagraph"/>
              <w:spacing w:line="276" w:lineRule="auto"/>
              <w:ind w:left="79" w:right="49"/>
              <w:rPr>
                <w:sz w:val="24"/>
              </w:rPr>
            </w:pPr>
            <w:r>
              <w:rPr>
                <w:sz w:val="24"/>
              </w:rPr>
              <w:t>пособия,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атрибуты,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мнемотаблиц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ы.</w:t>
            </w:r>
          </w:p>
          <w:p w:rsidR="00247033" w:rsidRDefault="00247033">
            <w:pPr>
              <w:pStyle w:val="TableParagraph"/>
              <w:spacing w:before="193"/>
              <w:ind w:left="79"/>
              <w:rPr>
                <w:sz w:val="24"/>
              </w:rPr>
            </w:pPr>
            <w:r>
              <w:rPr>
                <w:sz w:val="24"/>
              </w:rPr>
              <w:t>Подбор</w:t>
            </w:r>
          </w:p>
          <w:p w:rsidR="00247033" w:rsidRDefault="00247033">
            <w:pPr>
              <w:pStyle w:val="TableParagraph"/>
              <w:spacing w:before="48"/>
              <w:ind w:left="79"/>
              <w:rPr>
                <w:sz w:val="24"/>
              </w:rPr>
            </w:pPr>
            <w:r>
              <w:rPr>
                <w:sz w:val="24"/>
              </w:rPr>
              <w:t>педагогическ</w:t>
            </w:r>
          </w:p>
        </w:tc>
      </w:tr>
    </w:tbl>
    <w:p w:rsidR="00247033" w:rsidRDefault="00247033">
      <w:pPr>
        <w:rPr>
          <w:sz w:val="24"/>
        </w:rPr>
        <w:sectPr w:rsidR="00247033">
          <w:pgSz w:w="11910" w:h="16840"/>
          <w:pgMar w:top="960" w:right="920" w:bottom="1620" w:left="940" w:header="0" w:footer="1427" w:gutter="0"/>
          <w:cols w:space="720"/>
        </w:sectPr>
      </w:pPr>
    </w:p>
    <w:tbl>
      <w:tblPr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26"/>
        <w:gridCol w:w="2756"/>
        <w:gridCol w:w="1887"/>
        <w:gridCol w:w="2146"/>
        <w:gridCol w:w="1580"/>
      </w:tblGrid>
      <w:tr w:rsidR="00247033">
        <w:trPr>
          <w:trHeight w:val="13631"/>
        </w:trPr>
        <w:tc>
          <w:tcPr>
            <w:tcW w:w="1426" w:type="dxa"/>
            <w:tcBorders>
              <w:top w:val="nil"/>
              <w:bottom w:val="single" w:sz="4" w:space="0" w:color="000000"/>
            </w:tcBorders>
          </w:tcPr>
          <w:p w:rsidR="00247033" w:rsidRDefault="00247033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2756" w:type="dxa"/>
            <w:tcBorders>
              <w:top w:val="nil"/>
              <w:bottom w:val="single" w:sz="4" w:space="0" w:color="000000"/>
            </w:tcBorders>
          </w:tcPr>
          <w:p w:rsidR="00247033" w:rsidRDefault="00247033">
            <w:pPr>
              <w:pStyle w:val="TableParagraph"/>
              <w:spacing w:before="75"/>
              <w:ind w:left="799" w:right="264"/>
              <w:rPr>
                <w:sz w:val="24"/>
              </w:rPr>
            </w:pPr>
            <w:r>
              <w:rPr>
                <w:sz w:val="24"/>
              </w:rPr>
              <w:t>закрепить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 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обмундировани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я (амуниции)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военнослужащи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десантных</w:t>
            </w:r>
          </w:p>
          <w:p w:rsidR="00247033" w:rsidRDefault="00247033">
            <w:pPr>
              <w:pStyle w:val="TableParagraph"/>
              <w:spacing w:line="292" w:lineRule="exact"/>
              <w:ind w:left="799"/>
              <w:rPr>
                <w:sz w:val="24"/>
              </w:rPr>
            </w:pPr>
            <w:r>
              <w:rPr>
                <w:sz w:val="24"/>
              </w:rPr>
              <w:t>войск.</w:t>
            </w:r>
          </w:p>
          <w:p w:rsidR="00247033" w:rsidRDefault="00247033">
            <w:pPr>
              <w:pStyle w:val="TableParagraph"/>
              <w:numPr>
                <w:ilvl w:val="0"/>
                <w:numId w:val="16"/>
              </w:numPr>
              <w:tabs>
                <w:tab w:val="left" w:pos="800"/>
              </w:tabs>
              <w:ind w:right="334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Способствовать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формированию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гендерной</w:t>
            </w:r>
          </w:p>
          <w:p w:rsidR="00247033" w:rsidRDefault="00247033">
            <w:pPr>
              <w:pStyle w:val="TableParagraph"/>
              <w:spacing w:line="242" w:lineRule="auto"/>
              <w:ind w:left="799" w:right="307"/>
              <w:rPr>
                <w:sz w:val="24"/>
              </w:rPr>
            </w:pPr>
            <w:r>
              <w:rPr>
                <w:sz w:val="24"/>
              </w:rPr>
              <w:t>принадлежност</w:t>
            </w:r>
            <w:r>
              <w:rPr>
                <w:spacing w:val="-53"/>
                <w:sz w:val="24"/>
              </w:rPr>
              <w:t xml:space="preserve"> </w:t>
            </w:r>
            <w:r>
              <w:rPr>
                <w:sz w:val="24"/>
              </w:rPr>
              <w:t>и к мировому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сообществу,</w:t>
            </w:r>
          </w:p>
          <w:p w:rsidR="00247033" w:rsidRDefault="00247033">
            <w:pPr>
              <w:pStyle w:val="TableParagraph"/>
              <w:ind w:left="799" w:right="408"/>
              <w:rPr>
                <w:sz w:val="24"/>
              </w:rPr>
            </w:pPr>
            <w:r>
              <w:rPr>
                <w:sz w:val="24"/>
              </w:rPr>
              <w:t>через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том, 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мужчина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Защитник</w:t>
            </w:r>
          </w:p>
          <w:p w:rsidR="00247033" w:rsidRDefault="00247033">
            <w:pPr>
              <w:pStyle w:val="TableParagraph"/>
              <w:ind w:left="799" w:right="657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Отечества </w:t>
            </w:r>
            <w:r>
              <w:rPr>
                <w:sz w:val="24"/>
              </w:rPr>
              <w:t>(и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всех тех, кто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слабее).</w:t>
            </w:r>
          </w:p>
          <w:p w:rsidR="00247033" w:rsidRDefault="00247033">
            <w:pPr>
              <w:pStyle w:val="TableParagraph"/>
              <w:numPr>
                <w:ilvl w:val="0"/>
                <w:numId w:val="16"/>
              </w:numPr>
              <w:tabs>
                <w:tab w:val="left" w:pos="800"/>
              </w:tabs>
              <w:ind w:right="238"/>
              <w:rPr>
                <w:sz w:val="24"/>
              </w:rPr>
            </w:pPr>
            <w:r>
              <w:rPr>
                <w:sz w:val="24"/>
              </w:rPr>
              <w:t>Способствовать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чувства любви и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гордости 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страну,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дух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патриотизма,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</w:p>
          <w:p w:rsidR="00247033" w:rsidRDefault="00247033">
            <w:pPr>
              <w:pStyle w:val="TableParagraph"/>
              <w:ind w:left="799" w:right="234"/>
              <w:rPr>
                <w:sz w:val="24"/>
              </w:rPr>
            </w:pPr>
            <w:r>
              <w:rPr>
                <w:sz w:val="24"/>
              </w:rPr>
              <w:t>уважения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Вооруженным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силам России,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подвигам </w:t>
            </w:r>
            <w:r>
              <w:rPr>
                <w:sz w:val="24"/>
              </w:rPr>
              <w:t>наших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соотечественни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 защите</w:t>
            </w:r>
          </w:p>
          <w:p w:rsidR="00247033" w:rsidRDefault="00247033">
            <w:pPr>
              <w:pStyle w:val="TableParagraph"/>
              <w:spacing w:line="292" w:lineRule="exact"/>
              <w:ind w:left="799"/>
              <w:rPr>
                <w:sz w:val="24"/>
              </w:rPr>
            </w:pPr>
            <w:r>
              <w:rPr>
                <w:sz w:val="24"/>
              </w:rPr>
              <w:t>Родины.</w:t>
            </w:r>
          </w:p>
          <w:p w:rsidR="00247033" w:rsidRDefault="00247033">
            <w:pPr>
              <w:pStyle w:val="TableParagraph"/>
              <w:numPr>
                <w:ilvl w:val="0"/>
                <w:numId w:val="16"/>
              </w:numPr>
              <w:tabs>
                <w:tab w:val="left" w:pos="800"/>
              </w:tabs>
              <w:rPr>
                <w:sz w:val="24"/>
              </w:rPr>
            </w:pPr>
            <w:r>
              <w:rPr>
                <w:sz w:val="24"/>
              </w:rPr>
              <w:t>Развивать</w:t>
            </w:r>
          </w:p>
          <w:p w:rsidR="00247033" w:rsidRDefault="00247033">
            <w:pPr>
              <w:pStyle w:val="TableParagraph"/>
              <w:ind w:left="799" w:right="223"/>
              <w:rPr>
                <w:sz w:val="24"/>
              </w:rPr>
            </w:pPr>
            <w:r>
              <w:rPr>
                <w:sz w:val="24"/>
              </w:rPr>
              <w:t>любознательнос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ть и навыки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й</w:t>
            </w:r>
          </w:p>
          <w:p w:rsidR="00247033" w:rsidRDefault="00247033">
            <w:pPr>
              <w:pStyle w:val="TableParagraph"/>
              <w:ind w:left="799" w:right="321"/>
              <w:rPr>
                <w:sz w:val="24"/>
              </w:rPr>
            </w:pPr>
            <w:r>
              <w:rPr>
                <w:spacing w:val="-1"/>
                <w:sz w:val="24"/>
              </w:rPr>
              <w:t>исследовательс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кой</w:t>
            </w:r>
          </w:p>
          <w:p w:rsidR="00247033" w:rsidRDefault="00247033">
            <w:pPr>
              <w:pStyle w:val="TableParagraph"/>
              <w:spacing w:line="293" w:lineRule="exact"/>
              <w:ind w:left="799"/>
              <w:rPr>
                <w:sz w:val="24"/>
              </w:rPr>
            </w:pPr>
            <w:r>
              <w:rPr>
                <w:sz w:val="24"/>
              </w:rPr>
              <w:t>деятельности.</w:t>
            </w:r>
          </w:p>
          <w:p w:rsidR="00247033" w:rsidRDefault="00247033">
            <w:pPr>
              <w:pStyle w:val="TableParagraph"/>
              <w:numPr>
                <w:ilvl w:val="0"/>
                <w:numId w:val="16"/>
              </w:numPr>
              <w:tabs>
                <w:tab w:val="left" w:pos="800"/>
              </w:tabs>
              <w:ind w:right="746"/>
              <w:rPr>
                <w:sz w:val="24"/>
              </w:rPr>
            </w:pPr>
            <w:r>
              <w:rPr>
                <w:sz w:val="24"/>
              </w:rPr>
              <w:t>Привлекать</w:t>
            </w:r>
            <w:r>
              <w:rPr>
                <w:spacing w:val="-53"/>
                <w:sz w:val="24"/>
              </w:rPr>
              <w:t xml:space="preserve"> </w:t>
            </w:r>
            <w:r>
              <w:rPr>
                <w:sz w:val="24"/>
              </w:rPr>
              <w:t>взрослых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</w:tc>
        <w:tc>
          <w:tcPr>
            <w:tcW w:w="1887" w:type="dxa"/>
            <w:tcBorders>
              <w:top w:val="nil"/>
              <w:bottom w:val="single" w:sz="4" w:space="0" w:color="000000"/>
            </w:tcBorders>
          </w:tcPr>
          <w:p w:rsidR="00247033" w:rsidRDefault="00247033">
            <w:pPr>
              <w:pStyle w:val="TableParagraph"/>
              <w:spacing w:before="75" w:line="276" w:lineRule="auto"/>
              <w:ind w:left="151" w:right="158"/>
              <w:rPr>
                <w:sz w:val="24"/>
              </w:rPr>
            </w:pPr>
            <w:r>
              <w:rPr>
                <w:spacing w:val="-1"/>
                <w:sz w:val="24"/>
              </w:rPr>
              <w:t>Рассматривани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247033" w:rsidRDefault="00247033">
            <w:pPr>
              <w:pStyle w:val="TableParagraph"/>
              <w:spacing w:line="291" w:lineRule="exact"/>
              <w:ind w:left="151"/>
              <w:rPr>
                <w:sz w:val="24"/>
              </w:rPr>
            </w:pPr>
            <w:r>
              <w:rPr>
                <w:sz w:val="24"/>
              </w:rPr>
              <w:t>обсуждение</w:t>
            </w:r>
          </w:p>
          <w:p w:rsidR="00247033" w:rsidRDefault="00247033">
            <w:pPr>
              <w:pStyle w:val="TableParagraph"/>
              <w:spacing w:before="48" w:line="276" w:lineRule="auto"/>
              <w:ind w:left="151" w:right="156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иллюстраций </w:t>
            </w:r>
            <w:r>
              <w:rPr>
                <w:sz w:val="24"/>
              </w:rPr>
              <w:t>и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тематических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картинок</w:t>
            </w:r>
          </w:p>
          <w:p w:rsidR="00247033" w:rsidRDefault="00247033">
            <w:pPr>
              <w:pStyle w:val="TableParagraph"/>
              <w:spacing w:line="291" w:lineRule="exact"/>
              <w:ind w:left="151"/>
              <w:rPr>
                <w:sz w:val="24"/>
              </w:rPr>
            </w:pPr>
            <w:r>
              <w:rPr>
                <w:sz w:val="24"/>
              </w:rPr>
              <w:t>«Военные</w:t>
            </w:r>
          </w:p>
          <w:p w:rsidR="00247033" w:rsidRDefault="00247033">
            <w:pPr>
              <w:pStyle w:val="TableParagraph"/>
              <w:spacing w:before="43"/>
              <w:ind w:left="151"/>
              <w:rPr>
                <w:sz w:val="24"/>
              </w:rPr>
            </w:pPr>
            <w:r>
              <w:rPr>
                <w:sz w:val="24"/>
              </w:rPr>
              <w:t>профессии»,</w:t>
            </w:r>
          </w:p>
          <w:p w:rsidR="00247033" w:rsidRDefault="00247033">
            <w:pPr>
              <w:pStyle w:val="TableParagraph"/>
              <w:spacing w:before="47" w:line="276" w:lineRule="auto"/>
              <w:ind w:left="151" w:right="716"/>
              <w:rPr>
                <w:sz w:val="24"/>
              </w:rPr>
            </w:pPr>
            <w:r>
              <w:rPr>
                <w:sz w:val="24"/>
              </w:rPr>
              <w:t>«Военная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техника».</w:t>
            </w:r>
          </w:p>
          <w:p w:rsidR="00247033" w:rsidRDefault="00247033">
            <w:pPr>
              <w:pStyle w:val="TableParagraph"/>
              <w:spacing w:before="201" w:line="276" w:lineRule="auto"/>
              <w:ind w:right="478"/>
              <w:jc w:val="both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рассказов </w:t>
            </w:r>
            <w:r>
              <w:rPr>
                <w:sz w:val="24"/>
              </w:rPr>
              <w:t>по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картинкам.</w:t>
            </w:r>
          </w:p>
          <w:p w:rsidR="00247033" w:rsidRDefault="00247033">
            <w:pPr>
              <w:pStyle w:val="TableParagraph"/>
              <w:spacing w:before="199" w:line="276" w:lineRule="auto"/>
              <w:ind w:right="235"/>
              <w:rPr>
                <w:sz w:val="24"/>
              </w:rPr>
            </w:pPr>
            <w:r>
              <w:rPr>
                <w:spacing w:val="-1"/>
                <w:sz w:val="24"/>
              </w:rPr>
              <w:t>Рассматривани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альбома</w:t>
            </w:r>
          </w:p>
          <w:p w:rsidR="00247033" w:rsidRDefault="00247033">
            <w:pPr>
              <w:pStyle w:val="TableParagraph"/>
              <w:spacing w:line="278" w:lineRule="auto"/>
              <w:ind w:right="560"/>
              <w:rPr>
                <w:sz w:val="24"/>
              </w:rPr>
            </w:pPr>
            <w:r>
              <w:rPr>
                <w:spacing w:val="-1"/>
                <w:sz w:val="24"/>
              </w:rPr>
              <w:t>«Воздушно-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десантные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войска».</w:t>
            </w:r>
          </w:p>
          <w:p w:rsidR="00247033" w:rsidRDefault="00247033">
            <w:pPr>
              <w:pStyle w:val="TableParagraph"/>
              <w:spacing w:before="194"/>
              <w:rPr>
                <w:sz w:val="24"/>
              </w:rPr>
            </w:pPr>
            <w:r>
              <w:rPr>
                <w:sz w:val="24"/>
              </w:rPr>
              <w:t>Рисование:</w:t>
            </w:r>
          </w:p>
          <w:p w:rsidR="00247033" w:rsidRDefault="00247033">
            <w:pPr>
              <w:pStyle w:val="TableParagraph"/>
              <w:spacing w:before="43" w:line="276" w:lineRule="auto"/>
              <w:ind w:right="638"/>
              <w:rPr>
                <w:sz w:val="24"/>
              </w:rPr>
            </w:pPr>
            <w:r>
              <w:rPr>
                <w:sz w:val="24"/>
              </w:rPr>
              <w:t>«Солдат на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посту»</w:t>
            </w:r>
          </w:p>
          <w:p w:rsidR="00247033" w:rsidRDefault="00247033">
            <w:pPr>
              <w:pStyle w:val="TableParagraph"/>
              <w:spacing w:line="276" w:lineRule="auto"/>
              <w:ind w:right="120"/>
              <w:rPr>
                <w:sz w:val="24"/>
              </w:rPr>
            </w:pPr>
            <w:r>
              <w:rPr>
                <w:sz w:val="24"/>
              </w:rPr>
              <w:t>«Десантник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небе» «Военная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техника».</w:t>
            </w:r>
          </w:p>
          <w:p w:rsidR="00247033" w:rsidRDefault="00247033">
            <w:pPr>
              <w:pStyle w:val="TableParagraph"/>
              <w:spacing w:before="197" w:line="278" w:lineRule="auto"/>
              <w:ind w:right="266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Тестопластика,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пластилиногра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фия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«Танк»,</w:t>
            </w:r>
          </w:p>
          <w:p w:rsidR="00247033" w:rsidRDefault="00247033">
            <w:pPr>
              <w:pStyle w:val="TableParagraph"/>
              <w:spacing w:line="287" w:lineRule="exact"/>
              <w:jc w:val="both"/>
              <w:rPr>
                <w:sz w:val="24"/>
              </w:rPr>
            </w:pPr>
            <w:r>
              <w:rPr>
                <w:sz w:val="24"/>
              </w:rPr>
              <w:t>«Флаг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ВДВ».</w:t>
            </w:r>
          </w:p>
        </w:tc>
        <w:tc>
          <w:tcPr>
            <w:tcW w:w="2146" w:type="dxa"/>
            <w:tcBorders>
              <w:top w:val="nil"/>
              <w:bottom w:val="single" w:sz="4" w:space="0" w:color="000000"/>
            </w:tcBorders>
          </w:tcPr>
          <w:p w:rsidR="00247033" w:rsidRDefault="00247033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580" w:type="dxa"/>
            <w:tcBorders>
              <w:top w:val="nil"/>
              <w:bottom w:val="single" w:sz="4" w:space="0" w:color="000000"/>
            </w:tcBorders>
          </w:tcPr>
          <w:p w:rsidR="00247033" w:rsidRDefault="00247033">
            <w:pPr>
              <w:pStyle w:val="TableParagraph"/>
              <w:spacing w:before="75"/>
              <w:ind w:left="79"/>
              <w:rPr>
                <w:sz w:val="24"/>
              </w:rPr>
            </w:pPr>
            <w:r>
              <w:rPr>
                <w:sz w:val="24"/>
              </w:rPr>
              <w:t>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247033" w:rsidRDefault="00247033">
            <w:pPr>
              <w:pStyle w:val="TableParagraph"/>
              <w:spacing w:before="43" w:line="276" w:lineRule="auto"/>
              <w:ind w:left="79" w:right="162"/>
              <w:rPr>
                <w:sz w:val="24"/>
              </w:rPr>
            </w:pPr>
            <w:r>
              <w:rPr>
                <w:spacing w:val="-1"/>
                <w:sz w:val="24"/>
              </w:rPr>
              <w:t>художествен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ной</w:t>
            </w:r>
          </w:p>
          <w:p w:rsidR="00247033" w:rsidRDefault="00247033">
            <w:pPr>
              <w:pStyle w:val="TableParagraph"/>
              <w:spacing w:before="3"/>
              <w:ind w:left="79"/>
              <w:rPr>
                <w:sz w:val="24"/>
              </w:rPr>
            </w:pPr>
            <w:r>
              <w:rPr>
                <w:sz w:val="24"/>
              </w:rPr>
              <w:t>литературы.</w:t>
            </w:r>
          </w:p>
        </w:tc>
      </w:tr>
    </w:tbl>
    <w:p w:rsidR="00247033" w:rsidRDefault="00247033">
      <w:pPr>
        <w:rPr>
          <w:sz w:val="24"/>
        </w:rPr>
        <w:sectPr w:rsidR="00247033">
          <w:pgSz w:w="11910" w:h="16840"/>
          <w:pgMar w:top="960" w:right="920" w:bottom="1620" w:left="940" w:header="0" w:footer="1427" w:gutter="0"/>
          <w:cols w:space="720"/>
        </w:sectPr>
      </w:pPr>
    </w:p>
    <w:tbl>
      <w:tblPr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26"/>
        <w:gridCol w:w="2756"/>
        <w:gridCol w:w="1887"/>
        <w:gridCol w:w="2146"/>
        <w:gridCol w:w="1580"/>
      </w:tblGrid>
      <w:tr w:rsidR="00247033">
        <w:trPr>
          <w:trHeight w:val="1031"/>
        </w:trPr>
        <w:tc>
          <w:tcPr>
            <w:tcW w:w="1426" w:type="dxa"/>
            <w:tcBorders>
              <w:top w:val="nil"/>
              <w:bottom w:val="single" w:sz="4" w:space="0" w:color="000000"/>
            </w:tcBorders>
          </w:tcPr>
          <w:p w:rsidR="00247033" w:rsidRDefault="00247033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2756" w:type="dxa"/>
            <w:tcBorders>
              <w:top w:val="nil"/>
              <w:bottom w:val="single" w:sz="4" w:space="0" w:color="000000"/>
            </w:tcBorders>
          </w:tcPr>
          <w:p w:rsidR="00247033" w:rsidRDefault="00247033">
            <w:pPr>
              <w:pStyle w:val="TableParagraph"/>
              <w:spacing w:before="78"/>
              <w:ind w:left="799" w:right="385"/>
              <w:rPr>
                <w:sz w:val="24"/>
              </w:rPr>
            </w:pPr>
            <w:r>
              <w:rPr>
                <w:sz w:val="24"/>
              </w:rPr>
              <w:t>совместной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деятельности </w:t>
            </w:r>
            <w:r>
              <w:rPr>
                <w:sz w:val="24"/>
              </w:rPr>
              <w:t>с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детьми.</w:t>
            </w:r>
          </w:p>
        </w:tc>
        <w:tc>
          <w:tcPr>
            <w:tcW w:w="1887" w:type="dxa"/>
            <w:tcBorders>
              <w:top w:val="nil"/>
              <w:bottom w:val="single" w:sz="4" w:space="0" w:color="000000"/>
            </w:tcBorders>
          </w:tcPr>
          <w:p w:rsidR="00247033" w:rsidRDefault="00247033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2146" w:type="dxa"/>
            <w:tcBorders>
              <w:top w:val="nil"/>
              <w:bottom w:val="single" w:sz="4" w:space="0" w:color="000000"/>
            </w:tcBorders>
          </w:tcPr>
          <w:p w:rsidR="00247033" w:rsidRDefault="00247033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580" w:type="dxa"/>
            <w:tcBorders>
              <w:top w:val="nil"/>
              <w:bottom w:val="single" w:sz="4" w:space="0" w:color="000000"/>
            </w:tcBorders>
          </w:tcPr>
          <w:p w:rsidR="00247033" w:rsidRDefault="00247033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247033">
        <w:trPr>
          <w:trHeight w:val="8425"/>
        </w:trPr>
        <w:tc>
          <w:tcPr>
            <w:tcW w:w="1426" w:type="dxa"/>
            <w:tcBorders>
              <w:top w:val="single" w:sz="4" w:space="0" w:color="000000"/>
              <w:bottom w:val="single" w:sz="4" w:space="0" w:color="000000"/>
            </w:tcBorders>
          </w:tcPr>
          <w:p w:rsidR="00247033" w:rsidRDefault="00247033">
            <w:pPr>
              <w:pStyle w:val="TableParagraph"/>
              <w:spacing w:before="78"/>
              <w:ind w:left="78"/>
              <w:jc w:val="both"/>
              <w:rPr>
                <w:sz w:val="24"/>
              </w:rPr>
            </w:pPr>
            <w:r>
              <w:rPr>
                <w:sz w:val="24"/>
              </w:rPr>
              <w:t>03.08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247033" w:rsidRDefault="00247033">
            <w:pPr>
              <w:pStyle w:val="TableParagraph"/>
              <w:spacing w:before="44" w:line="276" w:lineRule="auto"/>
              <w:ind w:left="78" w:right="87"/>
              <w:jc w:val="both"/>
              <w:rPr>
                <w:sz w:val="24"/>
              </w:rPr>
            </w:pPr>
            <w:r>
              <w:rPr>
                <w:sz w:val="24"/>
              </w:rPr>
              <w:t>Всемирный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 арбуза</w:t>
            </w:r>
            <w:r>
              <w:rPr>
                <w:spacing w:val="-52"/>
                <w:sz w:val="24"/>
              </w:rPr>
              <w:t xml:space="preserve"> </w:t>
            </w:r>
            <w:r w:rsidR="000B6309">
              <w:rPr>
                <w:sz w:val="24"/>
              </w:rPr>
              <w:t>(старше-подготовительная</w:t>
            </w:r>
            <w:r>
              <w:rPr>
                <w:sz w:val="24"/>
              </w:rPr>
              <w:t>)</w:t>
            </w:r>
          </w:p>
        </w:tc>
        <w:tc>
          <w:tcPr>
            <w:tcW w:w="2756" w:type="dxa"/>
            <w:tcBorders>
              <w:top w:val="single" w:sz="4" w:space="0" w:color="000000"/>
              <w:bottom w:val="single" w:sz="4" w:space="0" w:color="000000"/>
            </w:tcBorders>
          </w:tcPr>
          <w:p w:rsidR="00247033" w:rsidRDefault="00247033">
            <w:pPr>
              <w:pStyle w:val="TableParagraph"/>
              <w:numPr>
                <w:ilvl w:val="0"/>
                <w:numId w:val="15"/>
              </w:numPr>
              <w:tabs>
                <w:tab w:val="left" w:pos="800"/>
              </w:tabs>
              <w:spacing w:before="78"/>
              <w:rPr>
                <w:sz w:val="24"/>
              </w:rPr>
            </w:pPr>
            <w:r>
              <w:rPr>
                <w:sz w:val="24"/>
              </w:rPr>
              <w:t>Изучить</w:t>
            </w:r>
          </w:p>
          <w:p w:rsidR="00247033" w:rsidRDefault="00247033">
            <w:pPr>
              <w:pStyle w:val="TableParagraph"/>
              <w:spacing w:before="1"/>
              <w:ind w:left="799"/>
              <w:rPr>
                <w:sz w:val="24"/>
              </w:rPr>
            </w:pPr>
            <w:r>
              <w:rPr>
                <w:sz w:val="24"/>
              </w:rPr>
              <w:t>историю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арбуза;</w:t>
            </w:r>
          </w:p>
          <w:p w:rsidR="00247033" w:rsidRDefault="00247033">
            <w:pPr>
              <w:pStyle w:val="TableParagraph"/>
              <w:numPr>
                <w:ilvl w:val="0"/>
                <w:numId w:val="15"/>
              </w:numPr>
              <w:tabs>
                <w:tab w:val="left" w:pos="800"/>
              </w:tabs>
              <w:ind w:right="371"/>
              <w:rPr>
                <w:sz w:val="24"/>
              </w:rPr>
            </w:pPr>
            <w:r>
              <w:rPr>
                <w:spacing w:val="-1"/>
                <w:sz w:val="24"/>
              </w:rPr>
              <w:t>Познакомиться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легендой</w:t>
            </w:r>
          </w:p>
          <w:p w:rsidR="00247033" w:rsidRDefault="00247033">
            <w:pPr>
              <w:pStyle w:val="TableParagraph"/>
              <w:ind w:left="799" w:right="411"/>
              <w:rPr>
                <w:sz w:val="24"/>
              </w:rPr>
            </w:pPr>
            <w:r>
              <w:rPr>
                <w:sz w:val="24"/>
              </w:rPr>
              <w:t>«почему арбуз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полосатый»;</w:t>
            </w:r>
          </w:p>
          <w:p w:rsidR="00247033" w:rsidRDefault="00247033">
            <w:pPr>
              <w:pStyle w:val="TableParagraph"/>
              <w:numPr>
                <w:ilvl w:val="0"/>
                <w:numId w:val="15"/>
              </w:numPr>
              <w:tabs>
                <w:tab w:val="left" w:pos="800"/>
              </w:tabs>
              <w:ind w:right="450"/>
              <w:rPr>
                <w:sz w:val="24"/>
              </w:rPr>
            </w:pPr>
            <w:r>
              <w:rPr>
                <w:sz w:val="24"/>
              </w:rPr>
              <w:t>Узнать, 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растут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арбузы;</w:t>
            </w:r>
          </w:p>
          <w:p w:rsidR="00247033" w:rsidRDefault="00247033">
            <w:pPr>
              <w:pStyle w:val="TableParagraph"/>
              <w:numPr>
                <w:ilvl w:val="0"/>
                <w:numId w:val="15"/>
              </w:numPr>
              <w:tabs>
                <w:tab w:val="left" w:pos="800"/>
              </w:tabs>
              <w:rPr>
                <w:sz w:val="24"/>
              </w:rPr>
            </w:pPr>
            <w:r>
              <w:rPr>
                <w:sz w:val="24"/>
              </w:rPr>
              <w:t>Изучить</w:t>
            </w:r>
          </w:p>
          <w:p w:rsidR="00247033" w:rsidRDefault="00247033">
            <w:pPr>
              <w:pStyle w:val="TableParagraph"/>
              <w:ind w:left="799" w:right="919"/>
              <w:rPr>
                <w:sz w:val="24"/>
              </w:rPr>
            </w:pPr>
            <w:r>
              <w:rPr>
                <w:sz w:val="24"/>
              </w:rPr>
              <w:t>полезные</w:t>
            </w:r>
            <w:r>
              <w:rPr>
                <w:spacing w:val="-53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арбуза;</w:t>
            </w:r>
          </w:p>
          <w:p w:rsidR="00247033" w:rsidRDefault="00247033">
            <w:pPr>
              <w:pStyle w:val="TableParagraph"/>
              <w:numPr>
                <w:ilvl w:val="0"/>
                <w:numId w:val="15"/>
              </w:numPr>
              <w:tabs>
                <w:tab w:val="left" w:pos="800"/>
              </w:tabs>
              <w:ind w:right="824"/>
              <w:jc w:val="both"/>
              <w:rPr>
                <w:sz w:val="24"/>
              </w:rPr>
            </w:pPr>
            <w:r>
              <w:rPr>
                <w:sz w:val="24"/>
              </w:rPr>
              <w:t>Что можно</w:t>
            </w:r>
            <w:r>
              <w:rPr>
                <w:spacing w:val="-53"/>
                <w:sz w:val="24"/>
              </w:rPr>
              <w:t xml:space="preserve"> </w:t>
            </w:r>
            <w:r>
              <w:rPr>
                <w:sz w:val="24"/>
              </w:rPr>
              <w:t>сделать из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арбуза.</w:t>
            </w:r>
          </w:p>
        </w:tc>
        <w:tc>
          <w:tcPr>
            <w:tcW w:w="1887" w:type="dxa"/>
            <w:tcBorders>
              <w:top w:val="single" w:sz="4" w:space="0" w:color="000000"/>
              <w:bottom w:val="single" w:sz="4" w:space="0" w:color="000000"/>
            </w:tcBorders>
          </w:tcPr>
          <w:p w:rsidR="00247033" w:rsidRDefault="00247033">
            <w:pPr>
              <w:pStyle w:val="TableParagraph"/>
              <w:spacing w:before="78" w:line="276" w:lineRule="auto"/>
              <w:ind w:left="151" w:right="462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Беседа </w:t>
            </w:r>
            <w:r>
              <w:rPr>
                <w:sz w:val="24"/>
              </w:rPr>
              <w:t>«Вот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так ягода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арбуз».</w:t>
            </w:r>
          </w:p>
          <w:p w:rsidR="00247033" w:rsidRDefault="00247033">
            <w:pPr>
              <w:pStyle w:val="TableParagraph"/>
              <w:spacing w:before="200" w:line="276" w:lineRule="auto"/>
              <w:ind w:left="151" w:right="533"/>
              <w:rPr>
                <w:sz w:val="24"/>
              </w:rPr>
            </w:pPr>
            <w:r>
              <w:rPr>
                <w:spacing w:val="-1"/>
                <w:sz w:val="24"/>
              </w:rPr>
              <w:t>Подвижная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игра:</w:t>
            </w:r>
          </w:p>
          <w:p w:rsidR="00247033" w:rsidRDefault="00247033">
            <w:pPr>
              <w:pStyle w:val="TableParagraph"/>
              <w:spacing w:line="276" w:lineRule="auto"/>
              <w:ind w:left="151" w:right="501"/>
              <w:rPr>
                <w:sz w:val="24"/>
              </w:rPr>
            </w:pPr>
            <w:r>
              <w:rPr>
                <w:spacing w:val="-1"/>
                <w:sz w:val="24"/>
              </w:rPr>
              <w:t>"Полосатые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мячи».</w:t>
            </w:r>
          </w:p>
          <w:p w:rsidR="00247033" w:rsidRDefault="00247033">
            <w:pPr>
              <w:pStyle w:val="TableParagraph"/>
              <w:spacing w:before="198" w:line="276" w:lineRule="auto"/>
              <w:ind w:left="151" w:right="320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мультфильма</w:t>
            </w:r>
          </w:p>
          <w:p w:rsidR="00247033" w:rsidRDefault="00247033">
            <w:pPr>
              <w:pStyle w:val="TableParagraph"/>
              <w:spacing w:before="3"/>
              <w:ind w:left="151"/>
              <w:rPr>
                <w:sz w:val="24"/>
              </w:rPr>
            </w:pPr>
            <w:r>
              <w:rPr>
                <w:sz w:val="24"/>
              </w:rPr>
              <w:t>«Арбуз».</w:t>
            </w:r>
          </w:p>
          <w:p w:rsidR="00247033" w:rsidRDefault="00247033">
            <w:pPr>
              <w:pStyle w:val="TableParagraph"/>
              <w:spacing w:before="8"/>
              <w:ind w:left="0"/>
              <w:rPr>
                <w:b/>
                <w:sz w:val="19"/>
              </w:rPr>
            </w:pPr>
          </w:p>
          <w:p w:rsidR="00247033" w:rsidRDefault="00247033">
            <w:pPr>
              <w:pStyle w:val="TableParagraph"/>
              <w:spacing w:line="276" w:lineRule="auto"/>
              <w:ind w:left="151" w:right="548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видео </w:t>
            </w:r>
            <w:r>
              <w:rPr>
                <w:sz w:val="24"/>
              </w:rPr>
              <w:t>«Как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растут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арбузы».</w:t>
            </w:r>
          </w:p>
          <w:p w:rsidR="00247033" w:rsidRDefault="00247033">
            <w:pPr>
              <w:pStyle w:val="TableParagraph"/>
              <w:spacing w:before="204"/>
              <w:ind w:left="151"/>
              <w:rPr>
                <w:sz w:val="24"/>
              </w:rPr>
            </w:pPr>
            <w:r>
              <w:rPr>
                <w:sz w:val="24"/>
              </w:rPr>
              <w:t>Аппликация</w:t>
            </w:r>
          </w:p>
          <w:p w:rsidR="00247033" w:rsidRDefault="00247033">
            <w:pPr>
              <w:pStyle w:val="TableParagraph"/>
              <w:spacing w:before="43" w:line="276" w:lineRule="auto"/>
              <w:ind w:left="151" w:right="204"/>
              <w:rPr>
                <w:sz w:val="24"/>
              </w:rPr>
            </w:pPr>
            <w:r>
              <w:rPr>
                <w:sz w:val="24"/>
              </w:rPr>
              <w:t>«Наш арбуз».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Из скрученных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салфеток.</w:t>
            </w:r>
          </w:p>
          <w:p w:rsidR="00247033" w:rsidRDefault="00247033">
            <w:pPr>
              <w:pStyle w:val="TableParagraph"/>
              <w:spacing w:before="199" w:line="278" w:lineRule="auto"/>
              <w:ind w:left="151" w:right="162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Дидактические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игры: «Я начну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закончи».</w:t>
            </w:r>
          </w:p>
        </w:tc>
        <w:tc>
          <w:tcPr>
            <w:tcW w:w="2146" w:type="dxa"/>
            <w:tcBorders>
              <w:top w:val="single" w:sz="4" w:space="0" w:color="000000"/>
              <w:bottom w:val="single" w:sz="4" w:space="0" w:color="000000"/>
            </w:tcBorders>
          </w:tcPr>
          <w:p w:rsidR="00247033" w:rsidRDefault="00247033">
            <w:pPr>
              <w:pStyle w:val="TableParagraph"/>
              <w:spacing w:before="78" w:line="276" w:lineRule="auto"/>
              <w:ind w:left="79" w:right="472"/>
              <w:rPr>
                <w:sz w:val="24"/>
              </w:rPr>
            </w:pPr>
            <w:r>
              <w:rPr>
                <w:spacing w:val="-1"/>
                <w:sz w:val="24"/>
              </w:rPr>
              <w:t>Мини выставка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работ.</w:t>
            </w:r>
          </w:p>
        </w:tc>
        <w:tc>
          <w:tcPr>
            <w:tcW w:w="1580" w:type="dxa"/>
            <w:tcBorders>
              <w:top w:val="single" w:sz="4" w:space="0" w:color="000000"/>
              <w:bottom w:val="single" w:sz="4" w:space="0" w:color="000000"/>
            </w:tcBorders>
          </w:tcPr>
          <w:p w:rsidR="00247033" w:rsidRDefault="00247033">
            <w:pPr>
              <w:pStyle w:val="TableParagraph"/>
              <w:spacing w:before="78" w:line="276" w:lineRule="auto"/>
              <w:ind w:left="79" w:right="57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развивающей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среды:</w:t>
            </w:r>
          </w:p>
          <w:p w:rsidR="00247033" w:rsidRDefault="00247033">
            <w:pPr>
              <w:pStyle w:val="TableParagraph"/>
              <w:spacing w:line="276" w:lineRule="auto"/>
              <w:ind w:left="79" w:right="56"/>
              <w:rPr>
                <w:sz w:val="24"/>
              </w:rPr>
            </w:pPr>
            <w:r>
              <w:rPr>
                <w:sz w:val="24"/>
              </w:rPr>
              <w:t>сюжетные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дидактически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</w:p>
          <w:p w:rsidR="00247033" w:rsidRDefault="00247033">
            <w:pPr>
              <w:pStyle w:val="TableParagraph"/>
              <w:spacing w:line="276" w:lineRule="auto"/>
              <w:ind w:left="79" w:right="49"/>
              <w:rPr>
                <w:sz w:val="24"/>
              </w:rPr>
            </w:pPr>
            <w:r>
              <w:rPr>
                <w:sz w:val="24"/>
              </w:rPr>
              <w:t>пособия,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атрибуты,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мнемотаблиц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ы.</w:t>
            </w:r>
          </w:p>
          <w:p w:rsidR="00247033" w:rsidRDefault="00247033">
            <w:pPr>
              <w:pStyle w:val="TableParagraph"/>
              <w:spacing w:before="197"/>
              <w:ind w:left="79"/>
              <w:rPr>
                <w:sz w:val="24"/>
              </w:rPr>
            </w:pPr>
            <w:r>
              <w:rPr>
                <w:sz w:val="24"/>
              </w:rPr>
              <w:t>Подбор</w:t>
            </w:r>
          </w:p>
          <w:p w:rsidR="00247033" w:rsidRDefault="00247033">
            <w:pPr>
              <w:pStyle w:val="TableParagraph"/>
              <w:spacing w:before="48" w:line="276" w:lineRule="auto"/>
              <w:ind w:left="79" w:right="117"/>
              <w:rPr>
                <w:sz w:val="24"/>
              </w:rPr>
            </w:pPr>
            <w:r>
              <w:rPr>
                <w:spacing w:val="-1"/>
                <w:sz w:val="24"/>
              </w:rPr>
              <w:t>педагогическ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247033" w:rsidRDefault="00247033">
            <w:pPr>
              <w:pStyle w:val="TableParagraph"/>
              <w:spacing w:line="276" w:lineRule="auto"/>
              <w:ind w:left="79" w:right="162"/>
              <w:rPr>
                <w:sz w:val="24"/>
              </w:rPr>
            </w:pPr>
            <w:r>
              <w:rPr>
                <w:spacing w:val="-1"/>
                <w:sz w:val="24"/>
              </w:rPr>
              <w:t>художествен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ной</w:t>
            </w:r>
          </w:p>
          <w:p w:rsidR="00247033" w:rsidRDefault="00247033">
            <w:pPr>
              <w:pStyle w:val="TableParagraph"/>
              <w:spacing w:line="291" w:lineRule="exact"/>
              <w:ind w:left="79"/>
              <w:rPr>
                <w:sz w:val="24"/>
              </w:rPr>
            </w:pPr>
            <w:r>
              <w:rPr>
                <w:sz w:val="24"/>
              </w:rPr>
              <w:t>литературы.</w:t>
            </w:r>
          </w:p>
        </w:tc>
      </w:tr>
    </w:tbl>
    <w:p w:rsidR="00247033" w:rsidRDefault="00247033">
      <w:pPr>
        <w:spacing w:line="291" w:lineRule="exact"/>
        <w:rPr>
          <w:sz w:val="24"/>
        </w:rPr>
        <w:sectPr w:rsidR="00247033">
          <w:pgSz w:w="11910" w:h="16840"/>
          <w:pgMar w:top="940" w:right="920" w:bottom="1620" w:left="940" w:header="0" w:footer="1427" w:gutter="0"/>
          <w:cols w:space="720"/>
        </w:sectPr>
      </w:pPr>
    </w:p>
    <w:tbl>
      <w:tblPr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26"/>
        <w:gridCol w:w="2756"/>
        <w:gridCol w:w="1887"/>
        <w:gridCol w:w="2146"/>
        <w:gridCol w:w="1580"/>
      </w:tblGrid>
      <w:tr w:rsidR="00247033">
        <w:trPr>
          <w:trHeight w:val="9112"/>
        </w:trPr>
        <w:tc>
          <w:tcPr>
            <w:tcW w:w="142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spacing w:before="75"/>
              <w:ind w:left="78"/>
              <w:rPr>
                <w:sz w:val="24"/>
              </w:rPr>
            </w:pPr>
            <w:r>
              <w:rPr>
                <w:sz w:val="24"/>
              </w:rPr>
              <w:t>04.08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247033" w:rsidRDefault="00247033">
            <w:pPr>
              <w:pStyle w:val="TableParagraph"/>
              <w:spacing w:before="43" w:line="276" w:lineRule="auto"/>
              <w:ind w:left="78" w:right="84"/>
              <w:rPr>
                <w:sz w:val="24"/>
              </w:rPr>
            </w:pPr>
            <w:r>
              <w:rPr>
                <w:sz w:val="24"/>
              </w:rPr>
              <w:t>Междунаро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дный 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светофора</w:t>
            </w:r>
            <w:r>
              <w:rPr>
                <w:spacing w:val="1"/>
                <w:sz w:val="24"/>
              </w:rPr>
              <w:t xml:space="preserve"> </w:t>
            </w:r>
            <w:r w:rsidR="000B6309">
              <w:rPr>
                <w:sz w:val="24"/>
              </w:rPr>
              <w:t>(старше-подготовительная</w:t>
            </w:r>
            <w:r>
              <w:rPr>
                <w:sz w:val="24"/>
              </w:rPr>
              <w:t>)</w:t>
            </w:r>
          </w:p>
        </w:tc>
        <w:tc>
          <w:tcPr>
            <w:tcW w:w="275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numPr>
                <w:ilvl w:val="0"/>
                <w:numId w:val="14"/>
              </w:numPr>
              <w:tabs>
                <w:tab w:val="left" w:pos="800"/>
              </w:tabs>
              <w:spacing w:before="75"/>
              <w:ind w:right="589" w:hanging="361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осознанного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</w:p>
          <w:p w:rsidR="00247033" w:rsidRDefault="00247033">
            <w:pPr>
              <w:pStyle w:val="TableParagraph"/>
              <w:ind w:left="861" w:right="366"/>
              <w:rPr>
                <w:sz w:val="24"/>
              </w:rPr>
            </w:pPr>
            <w:r>
              <w:rPr>
                <w:sz w:val="24"/>
              </w:rPr>
              <w:t>к выполнению</w:t>
            </w:r>
            <w:r>
              <w:rPr>
                <w:spacing w:val="-53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</w:p>
          <w:p w:rsidR="00247033" w:rsidRDefault="00247033">
            <w:pPr>
              <w:pStyle w:val="TableParagraph"/>
              <w:ind w:left="861"/>
              <w:rPr>
                <w:sz w:val="24"/>
              </w:rPr>
            </w:pPr>
            <w:r>
              <w:rPr>
                <w:sz w:val="24"/>
              </w:rPr>
              <w:t>безопасности;</w:t>
            </w:r>
          </w:p>
          <w:p w:rsidR="00247033" w:rsidRDefault="00247033">
            <w:pPr>
              <w:pStyle w:val="TableParagraph"/>
              <w:numPr>
                <w:ilvl w:val="0"/>
                <w:numId w:val="14"/>
              </w:numPr>
              <w:tabs>
                <w:tab w:val="left" w:pos="800"/>
              </w:tabs>
              <w:ind w:right="316" w:hanging="361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правилах</w:t>
            </w:r>
          </w:p>
          <w:p w:rsidR="00247033" w:rsidRDefault="00247033">
            <w:pPr>
              <w:pStyle w:val="TableParagraph"/>
              <w:spacing w:before="4"/>
              <w:ind w:left="861" w:right="476"/>
              <w:rPr>
                <w:sz w:val="24"/>
              </w:rPr>
            </w:pPr>
            <w:r>
              <w:rPr>
                <w:spacing w:val="-1"/>
                <w:sz w:val="24"/>
              </w:rPr>
              <w:t>безопасности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дорожного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</w:p>
          <w:p w:rsidR="00247033" w:rsidRDefault="00247033">
            <w:pPr>
              <w:pStyle w:val="TableParagraph"/>
              <w:ind w:left="861" w:right="326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к необходимос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ти выполнения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этих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</w:p>
        </w:tc>
        <w:tc>
          <w:tcPr>
            <w:tcW w:w="188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spacing w:before="75"/>
              <w:ind w:left="151"/>
              <w:rPr>
                <w:sz w:val="24"/>
              </w:rPr>
            </w:pPr>
            <w:r>
              <w:rPr>
                <w:sz w:val="24"/>
              </w:rPr>
              <w:t>Беседа</w:t>
            </w:r>
          </w:p>
          <w:p w:rsidR="00247033" w:rsidRDefault="00247033">
            <w:pPr>
              <w:pStyle w:val="TableParagraph"/>
              <w:spacing w:before="43" w:line="278" w:lineRule="auto"/>
              <w:ind w:left="151" w:right="326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теме: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«Что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светофор»,</w:t>
            </w:r>
          </w:p>
          <w:p w:rsidR="00247033" w:rsidRDefault="00247033">
            <w:pPr>
              <w:pStyle w:val="TableParagraph"/>
              <w:spacing w:line="276" w:lineRule="auto"/>
              <w:ind w:left="151" w:right="455"/>
              <w:rPr>
                <w:sz w:val="24"/>
              </w:rPr>
            </w:pPr>
            <w:r>
              <w:rPr>
                <w:sz w:val="24"/>
              </w:rPr>
              <w:t>«Три цвета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светофора».</w:t>
            </w:r>
          </w:p>
          <w:p w:rsidR="00247033" w:rsidRDefault="00247033">
            <w:pPr>
              <w:pStyle w:val="TableParagraph"/>
              <w:spacing w:before="193" w:line="276" w:lineRule="auto"/>
              <w:ind w:right="195"/>
              <w:rPr>
                <w:sz w:val="24"/>
              </w:rPr>
            </w:pPr>
            <w:r>
              <w:rPr>
                <w:sz w:val="24"/>
              </w:rPr>
              <w:t>Чтение «Сказка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о светофоре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Светике».</w:t>
            </w:r>
          </w:p>
          <w:p w:rsidR="00247033" w:rsidRDefault="00247033">
            <w:pPr>
              <w:pStyle w:val="TableParagraph"/>
              <w:spacing w:before="3" w:line="276" w:lineRule="auto"/>
              <w:ind w:right="250"/>
              <w:rPr>
                <w:sz w:val="24"/>
              </w:rPr>
            </w:pPr>
            <w:r>
              <w:rPr>
                <w:spacing w:val="-1"/>
                <w:sz w:val="24"/>
              </w:rPr>
              <w:t>Дидактическая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«Наш</w:t>
            </w:r>
          </w:p>
          <w:p w:rsidR="00247033" w:rsidRDefault="00247033">
            <w:pPr>
              <w:pStyle w:val="TableParagraph"/>
              <w:spacing w:line="276" w:lineRule="auto"/>
              <w:ind w:right="646"/>
              <w:rPr>
                <w:sz w:val="24"/>
              </w:rPr>
            </w:pPr>
            <w:r>
              <w:rPr>
                <w:sz w:val="24"/>
              </w:rPr>
              <w:t>помощник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светофор».</w:t>
            </w:r>
          </w:p>
          <w:p w:rsidR="00247033" w:rsidRDefault="00247033">
            <w:pPr>
              <w:pStyle w:val="TableParagraph"/>
              <w:spacing w:line="292" w:lineRule="exact"/>
              <w:rPr>
                <w:sz w:val="24"/>
              </w:rPr>
            </w:pPr>
            <w:r>
              <w:rPr>
                <w:sz w:val="24"/>
              </w:rPr>
              <w:t>Подвижная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  <w:p w:rsidR="00247033" w:rsidRDefault="00247033">
            <w:pPr>
              <w:pStyle w:val="TableParagraph"/>
              <w:spacing w:before="41" w:line="278" w:lineRule="auto"/>
              <w:ind w:right="386"/>
              <w:rPr>
                <w:sz w:val="24"/>
              </w:rPr>
            </w:pPr>
            <w:r>
              <w:rPr>
                <w:sz w:val="24"/>
              </w:rPr>
              <w:t>«Светофор».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Просмотр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мультфильма</w:t>
            </w:r>
          </w:p>
          <w:p w:rsidR="00247033" w:rsidRDefault="00247033">
            <w:pPr>
              <w:pStyle w:val="TableParagraph"/>
              <w:spacing w:line="276" w:lineRule="auto"/>
              <w:ind w:right="197"/>
              <w:rPr>
                <w:sz w:val="24"/>
              </w:rPr>
            </w:pPr>
            <w:r>
              <w:rPr>
                <w:sz w:val="24"/>
              </w:rPr>
              <w:t>«Мой приятель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светофор».</w:t>
            </w:r>
          </w:p>
          <w:p w:rsidR="00247033" w:rsidRDefault="00247033">
            <w:pPr>
              <w:pStyle w:val="TableParagraph"/>
              <w:spacing w:line="292" w:lineRule="exact"/>
              <w:rPr>
                <w:sz w:val="24"/>
              </w:rPr>
            </w:pPr>
            <w:r>
              <w:rPr>
                <w:sz w:val="24"/>
              </w:rPr>
              <w:t>Аппликация</w:t>
            </w:r>
          </w:p>
          <w:p w:rsidR="00247033" w:rsidRDefault="00247033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«Светофор»</w:t>
            </w:r>
          </w:p>
        </w:tc>
        <w:tc>
          <w:tcPr>
            <w:tcW w:w="214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spacing w:before="75"/>
              <w:ind w:left="79"/>
              <w:rPr>
                <w:sz w:val="24"/>
              </w:rPr>
            </w:pPr>
            <w:r>
              <w:rPr>
                <w:sz w:val="24"/>
              </w:rPr>
              <w:t>Фотовыставка</w:t>
            </w:r>
          </w:p>
          <w:p w:rsidR="00247033" w:rsidRDefault="00247033">
            <w:pPr>
              <w:pStyle w:val="TableParagraph"/>
              <w:spacing w:before="43" w:line="278" w:lineRule="auto"/>
              <w:ind w:left="79" w:right="534"/>
              <w:rPr>
                <w:sz w:val="24"/>
              </w:rPr>
            </w:pPr>
            <w:r>
              <w:rPr>
                <w:sz w:val="24"/>
              </w:rPr>
              <w:t>«Мой ребенок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автокресле».</w:t>
            </w:r>
          </w:p>
          <w:p w:rsidR="00247033" w:rsidRDefault="00247033">
            <w:pPr>
              <w:pStyle w:val="TableParagraph"/>
              <w:spacing w:line="290" w:lineRule="exact"/>
              <w:ind w:left="79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поделок</w:t>
            </w:r>
          </w:p>
          <w:p w:rsidR="00247033" w:rsidRDefault="00247033">
            <w:pPr>
              <w:pStyle w:val="TableParagraph"/>
              <w:spacing w:before="43" w:line="276" w:lineRule="auto"/>
              <w:ind w:left="79" w:right="632"/>
              <w:rPr>
                <w:sz w:val="24"/>
              </w:rPr>
            </w:pPr>
            <w:r>
              <w:rPr>
                <w:sz w:val="24"/>
              </w:rPr>
              <w:t>«Страна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Светофория».</w:t>
            </w:r>
          </w:p>
        </w:tc>
        <w:tc>
          <w:tcPr>
            <w:tcW w:w="158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spacing w:before="75" w:line="278" w:lineRule="auto"/>
              <w:ind w:left="79" w:right="104"/>
              <w:rPr>
                <w:sz w:val="24"/>
              </w:rPr>
            </w:pPr>
            <w:r>
              <w:rPr>
                <w:sz w:val="24"/>
              </w:rPr>
              <w:t>Совместное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планировани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</w:p>
          <w:p w:rsidR="00247033" w:rsidRDefault="00247033">
            <w:pPr>
              <w:pStyle w:val="TableParagraph"/>
              <w:spacing w:line="276" w:lineRule="auto"/>
              <w:ind w:left="79" w:right="106"/>
              <w:rPr>
                <w:sz w:val="24"/>
              </w:rPr>
            </w:pPr>
            <w:r>
              <w:rPr>
                <w:spacing w:val="-1"/>
                <w:sz w:val="24"/>
              </w:rPr>
              <w:t>мероприятий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для всего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247033" w:rsidRDefault="00247033">
            <w:pPr>
              <w:pStyle w:val="TableParagraph"/>
              <w:spacing w:line="278" w:lineRule="auto"/>
              <w:ind w:left="79" w:right="61"/>
              <w:rPr>
                <w:sz w:val="24"/>
              </w:rPr>
            </w:pPr>
            <w:r>
              <w:rPr>
                <w:sz w:val="24"/>
              </w:rPr>
              <w:t>групповых,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межгрупповы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х,</w:t>
            </w:r>
          </w:p>
          <w:p w:rsidR="00247033" w:rsidRDefault="00247033">
            <w:pPr>
              <w:pStyle w:val="TableParagraph"/>
              <w:spacing w:line="276" w:lineRule="auto"/>
              <w:ind w:left="79" w:right="118"/>
              <w:rPr>
                <w:sz w:val="24"/>
              </w:rPr>
            </w:pPr>
            <w:r>
              <w:rPr>
                <w:spacing w:val="-1"/>
                <w:sz w:val="24"/>
              </w:rPr>
              <w:t>общесадовск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их,</w:t>
            </w:r>
          </w:p>
          <w:p w:rsidR="00247033" w:rsidRDefault="00247033">
            <w:pPr>
              <w:pStyle w:val="TableParagraph"/>
              <w:spacing w:line="278" w:lineRule="auto"/>
              <w:ind w:left="79" w:right="82"/>
              <w:rPr>
                <w:sz w:val="24"/>
              </w:rPr>
            </w:pPr>
            <w:r>
              <w:rPr>
                <w:sz w:val="24"/>
              </w:rPr>
              <w:t>с привлечени</w:t>
            </w:r>
            <w:r>
              <w:rPr>
                <w:spacing w:val="-53"/>
                <w:sz w:val="24"/>
              </w:rPr>
              <w:t xml:space="preserve"> </w:t>
            </w:r>
            <w:r>
              <w:rPr>
                <w:sz w:val="24"/>
              </w:rPr>
              <w:t>ем</w:t>
            </w:r>
          </w:p>
          <w:p w:rsidR="00247033" w:rsidRDefault="00247033">
            <w:pPr>
              <w:pStyle w:val="TableParagraph"/>
              <w:spacing w:line="291" w:lineRule="exact"/>
              <w:ind w:left="79"/>
              <w:rPr>
                <w:sz w:val="24"/>
              </w:rPr>
            </w:pPr>
            <w:r>
              <w:rPr>
                <w:sz w:val="24"/>
              </w:rPr>
              <w:t>родителей.</w:t>
            </w:r>
          </w:p>
          <w:p w:rsidR="00247033" w:rsidRDefault="00247033">
            <w:pPr>
              <w:pStyle w:val="TableParagraph"/>
              <w:spacing w:before="25" w:line="276" w:lineRule="auto"/>
              <w:ind w:left="79" w:right="613"/>
              <w:rPr>
                <w:sz w:val="24"/>
              </w:rPr>
            </w:pPr>
            <w:r>
              <w:rPr>
                <w:sz w:val="24"/>
              </w:rPr>
              <w:t>Обмен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опытом,</w:t>
            </w:r>
          </w:p>
          <w:p w:rsidR="00247033" w:rsidRDefault="00247033">
            <w:pPr>
              <w:pStyle w:val="TableParagraph"/>
              <w:spacing w:line="276" w:lineRule="auto"/>
              <w:ind w:left="79" w:right="69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консультаций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и мастер-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  <w:p w:rsidR="00247033" w:rsidRDefault="00247033">
            <w:pPr>
              <w:pStyle w:val="TableParagraph"/>
              <w:spacing w:line="276" w:lineRule="auto"/>
              <w:ind w:left="79" w:right="84"/>
              <w:rPr>
                <w:sz w:val="24"/>
              </w:rPr>
            </w:pPr>
            <w:r>
              <w:rPr>
                <w:sz w:val="24"/>
              </w:rPr>
              <w:t>по организац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 детской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деятельности</w:t>
            </w:r>
          </w:p>
        </w:tc>
      </w:tr>
      <w:tr w:rsidR="00247033">
        <w:trPr>
          <w:trHeight w:val="4532"/>
        </w:trPr>
        <w:tc>
          <w:tcPr>
            <w:tcW w:w="142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spacing w:before="60"/>
              <w:ind w:left="78"/>
              <w:jc w:val="both"/>
              <w:rPr>
                <w:sz w:val="24"/>
              </w:rPr>
            </w:pPr>
            <w:r>
              <w:rPr>
                <w:sz w:val="24"/>
              </w:rPr>
              <w:t>08.08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247033" w:rsidRDefault="00247033">
            <w:pPr>
              <w:pStyle w:val="TableParagraph"/>
              <w:spacing w:before="43" w:line="278" w:lineRule="auto"/>
              <w:ind w:left="78" w:right="144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Всемирный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день кошек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(младшая)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numPr>
                <w:ilvl w:val="0"/>
                <w:numId w:val="13"/>
              </w:numPr>
              <w:tabs>
                <w:tab w:val="left" w:pos="800"/>
              </w:tabs>
              <w:spacing w:before="60"/>
              <w:ind w:right="367"/>
              <w:rPr>
                <w:sz w:val="24"/>
              </w:rPr>
            </w:pPr>
            <w:r>
              <w:rPr>
                <w:sz w:val="24"/>
              </w:rPr>
              <w:t>Познакомить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возникновения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праздника</w:t>
            </w:r>
          </w:p>
          <w:p w:rsidR="00247033" w:rsidRDefault="00247033">
            <w:pPr>
              <w:pStyle w:val="TableParagraph"/>
              <w:numPr>
                <w:ilvl w:val="0"/>
                <w:numId w:val="13"/>
              </w:numPr>
              <w:tabs>
                <w:tab w:val="left" w:pos="800"/>
              </w:tabs>
              <w:ind w:right="503"/>
              <w:rPr>
                <w:sz w:val="24"/>
              </w:rPr>
            </w:pPr>
            <w:r>
              <w:rPr>
                <w:sz w:val="24"/>
              </w:rPr>
              <w:t>Обогатить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сведениями о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кошек</w:t>
            </w:r>
          </w:p>
          <w:p w:rsidR="00247033" w:rsidRDefault="00247033">
            <w:pPr>
              <w:pStyle w:val="TableParagraph"/>
              <w:numPr>
                <w:ilvl w:val="0"/>
                <w:numId w:val="13"/>
              </w:numPr>
              <w:tabs>
                <w:tab w:val="left" w:pos="800"/>
              </w:tabs>
              <w:ind w:right="360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воображение </w:t>
            </w:r>
            <w:r>
              <w:rPr>
                <w:sz w:val="24"/>
              </w:rPr>
              <w:t>и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творчество</w:t>
            </w:r>
          </w:p>
          <w:p w:rsidR="00247033" w:rsidRDefault="00247033">
            <w:pPr>
              <w:pStyle w:val="TableParagraph"/>
              <w:numPr>
                <w:ilvl w:val="0"/>
                <w:numId w:val="13"/>
              </w:numPr>
              <w:tabs>
                <w:tab w:val="left" w:pos="800"/>
              </w:tabs>
              <w:spacing w:line="242" w:lineRule="auto"/>
              <w:ind w:right="633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бережное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отношение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</w:tc>
        <w:tc>
          <w:tcPr>
            <w:tcW w:w="1887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spacing w:before="60" w:line="276" w:lineRule="auto"/>
              <w:ind w:left="151" w:right="220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Беседа </w:t>
            </w:r>
            <w:r>
              <w:rPr>
                <w:sz w:val="24"/>
              </w:rPr>
              <w:t>«Такие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</w:p>
          <w:p w:rsidR="00247033" w:rsidRDefault="00247033">
            <w:pPr>
              <w:pStyle w:val="TableParagraph"/>
              <w:spacing w:line="292" w:lineRule="exact"/>
              <w:ind w:left="151"/>
              <w:rPr>
                <w:sz w:val="24"/>
              </w:rPr>
            </w:pPr>
            <w:r>
              <w:rPr>
                <w:sz w:val="24"/>
              </w:rPr>
              <w:t>кошки»,</w:t>
            </w:r>
          </w:p>
          <w:p w:rsidR="00247033" w:rsidRDefault="00247033">
            <w:pPr>
              <w:pStyle w:val="TableParagraph"/>
              <w:spacing w:before="48" w:line="276" w:lineRule="auto"/>
              <w:ind w:left="151" w:right="499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«Откуда, </w:t>
            </w:r>
            <w:r>
              <w:rPr>
                <w:sz w:val="24"/>
              </w:rPr>
              <w:t>ты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пришла,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кошка?».</w:t>
            </w:r>
          </w:p>
          <w:p w:rsidR="00247033" w:rsidRDefault="00247033">
            <w:pPr>
              <w:pStyle w:val="TableParagraph"/>
              <w:spacing w:before="199" w:line="276" w:lineRule="auto"/>
              <w:ind w:left="151" w:right="154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рассказа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своем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питомце</w:t>
            </w:r>
          </w:p>
          <w:p w:rsidR="00247033" w:rsidRDefault="00247033">
            <w:pPr>
              <w:pStyle w:val="TableParagraph"/>
              <w:spacing w:line="278" w:lineRule="auto"/>
              <w:ind w:left="151" w:right="568"/>
              <w:rPr>
                <w:sz w:val="24"/>
              </w:rPr>
            </w:pPr>
            <w:r>
              <w:rPr>
                <w:sz w:val="24"/>
              </w:rPr>
              <w:t>«Мой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Мурлыка».</w:t>
            </w:r>
          </w:p>
        </w:tc>
        <w:tc>
          <w:tcPr>
            <w:tcW w:w="214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spacing w:before="60" w:line="276" w:lineRule="auto"/>
              <w:ind w:left="156" w:right="869"/>
              <w:rPr>
                <w:sz w:val="24"/>
              </w:rPr>
            </w:pPr>
            <w:r>
              <w:rPr>
                <w:sz w:val="24"/>
              </w:rPr>
              <w:t>Подбор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некоторых</w:t>
            </w:r>
          </w:p>
          <w:p w:rsidR="00247033" w:rsidRDefault="00247033">
            <w:pPr>
              <w:pStyle w:val="TableParagraph"/>
              <w:spacing w:line="292" w:lineRule="exact"/>
              <w:ind w:left="156"/>
              <w:rPr>
                <w:sz w:val="24"/>
              </w:rPr>
            </w:pPr>
            <w:r>
              <w:rPr>
                <w:sz w:val="24"/>
              </w:rPr>
              <w:t>заметок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кошках</w:t>
            </w:r>
          </w:p>
          <w:p w:rsidR="00247033" w:rsidRDefault="00247033">
            <w:pPr>
              <w:pStyle w:val="TableParagraph"/>
              <w:spacing w:before="48"/>
              <w:ind w:left="156"/>
              <w:rPr>
                <w:sz w:val="24"/>
              </w:rPr>
            </w:pPr>
            <w:r>
              <w:rPr>
                <w:sz w:val="24"/>
              </w:rPr>
              <w:t>«Породы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кошек»,</w:t>
            </w:r>
          </w:p>
          <w:p w:rsidR="00247033" w:rsidRDefault="00247033">
            <w:pPr>
              <w:pStyle w:val="TableParagraph"/>
              <w:spacing w:before="43"/>
              <w:ind w:left="156"/>
              <w:rPr>
                <w:sz w:val="24"/>
              </w:rPr>
            </w:pPr>
            <w:r>
              <w:rPr>
                <w:sz w:val="24"/>
              </w:rPr>
              <w:t>«День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кошки»,</w:t>
            </w:r>
          </w:p>
          <w:p w:rsidR="00247033" w:rsidRDefault="00247033">
            <w:pPr>
              <w:pStyle w:val="TableParagraph"/>
              <w:spacing w:before="43" w:line="276" w:lineRule="auto"/>
              <w:ind w:left="156" w:right="679"/>
              <w:rPr>
                <w:sz w:val="24"/>
              </w:rPr>
            </w:pPr>
            <w:r>
              <w:rPr>
                <w:sz w:val="24"/>
              </w:rPr>
              <w:t>«День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мартовского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кота»</w:t>
            </w:r>
          </w:p>
          <w:p w:rsidR="00247033" w:rsidRDefault="00247033">
            <w:pPr>
              <w:pStyle w:val="TableParagraph"/>
              <w:spacing w:before="199" w:line="276" w:lineRule="auto"/>
              <w:ind w:left="79" w:right="351"/>
              <w:jc w:val="both"/>
              <w:rPr>
                <w:sz w:val="24"/>
              </w:rPr>
            </w:pPr>
            <w:r>
              <w:rPr>
                <w:sz w:val="24"/>
              </w:rPr>
              <w:t>Чтение с детьми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художественной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литературы, где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главный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герой</w:t>
            </w:r>
          </w:p>
        </w:tc>
        <w:tc>
          <w:tcPr>
            <w:tcW w:w="158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spacing w:before="60" w:line="276" w:lineRule="auto"/>
              <w:ind w:left="79" w:right="162"/>
              <w:rPr>
                <w:sz w:val="24"/>
              </w:rPr>
            </w:pPr>
            <w:r>
              <w:rPr>
                <w:sz w:val="24"/>
              </w:rPr>
              <w:t>Подбор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научной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художествен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ной</w:t>
            </w:r>
          </w:p>
          <w:p w:rsidR="00247033" w:rsidRDefault="00247033">
            <w:pPr>
              <w:pStyle w:val="TableParagraph"/>
              <w:spacing w:before="2" w:line="276" w:lineRule="auto"/>
              <w:ind w:left="79" w:right="111"/>
              <w:rPr>
                <w:sz w:val="24"/>
              </w:rPr>
            </w:pPr>
            <w:r>
              <w:rPr>
                <w:sz w:val="24"/>
              </w:rPr>
              <w:t>литературы,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иллюстриров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анного</w:t>
            </w:r>
          </w:p>
          <w:p w:rsidR="00247033" w:rsidRDefault="00247033">
            <w:pPr>
              <w:pStyle w:val="TableParagraph"/>
              <w:spacing w:line="278" w:lineRule="auto"/>
              <w:ind w:left="79" w:right="62"/>
              <w:rPr>
                <w:sz w:val="24"/>
              </w:rPr>
            </w:pPr>
            <w:r>
              <w:rPr>
                <w:sz w:val="24"/>
              </w:rPr>
              <w:t>материала по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теме.</w:t>
            </w:r>
          </w:p>
        </w:tc>
      </w:tr>
    </w:tbl>
    <w:p w:rsidR="00247033" w:rsidRDefault="00247033">
      <w:pPr>
        <w:spacing w:line="278" w:lineRule="auto"/>
        <w:rPr>
          <w:sz w:val="24"/>
        </w:rPr>
        <w:sectPr w:rsidR="00247033">
          <w:pgSz w:w="11910" w:h="16840"/>
          <w:pgMar w:top="960" w:right="920" w:bottom="1620" w:left="940" w:header="0" w:footer="1427" w:gutter="0"/>
          <w:cols w:space="720"/>
        </w:sectPr>
      </w:pPr>
    </w:p>
    <w:tbl>
      <w:tblPr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26"/>
        <w:gridCol w:w="2756"/>
        <w:gridCol w:w="1887"/>
        <w:gridCol w:w="2146"/>
        <w:gridCol w:w="1580"/>
      </w:tblGrid>
      <w:tr w:rsidR="00247033">
        <w:trPr>
          <w:trHeight w:val="13683"/>
        </w:trPr>
        <w:tc>
          <w:tcPr>
            <w:tcW w:w="1426" w:type="dxa"/>
            <w:tcBorders>
              <w:top w:val="nil"/>
              <w:bottom w:val="single" w:sz="4" w:space="0" w:color="000000"/>
            </w:tcBorders>
          </w:tcPr>
          <w:p w:rsidR="00247033" w:rsidRDefault="00247033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2756" w:type="dxa"/>
            <w:tcBorders>
              <w:top w:val="nil"/>
              <w:bottom w:val="single" w:sz="4" w:space="0" w:color="000000"/>
            </w:tcBorders>
          </w:tcPr>
          <w:p w:rsidR="00247033" w:rsidRDefault="00247033">
            <w:pPr>
              <w:pStyle w:val="TableParagraph"/>
              <w:spacing w:before="75"/>
              <w:ind w:left="799"/>
              <w:rPr>
                <w:sz w:val="24"/>
              </w:rPr>
            </w:pPr>
            <w:r>
              <w:rPr>
                <w:sz w:val="24"/>
              </w:rPr>
              <w:t>животным</w:t>
            </w:r>
          </w:p>
        </w:tc>
        <w:tc>
          <w:tcPr>
            <w:tcW w:w="1887" w:type="dxa"/>
            <w:tcBorders>
              <w:top w:val="nil"/>
              <w:bottom w:val="single" w:sz="4" w:space="0" w:color="000000"/>
            </w:tcBorders>
          </w:tcPr>
          <w:p w:rsidR="00247033" w:rsidRDefault="00247033">
            <w:pPr>
              <w:pStyle w:val="TableParagraph"/>
              <w:ind w:left="0"/>
              <w:rPr>
                <w:b/>
                <w:sz w:val="24"/>
              </w:rPr>
            </w:pPr>
          </w:p>
          <w:p w:rsidR="00247033" w:rsidRDefault="00247033">
            <w:pPr>
              <w:pStyle w:val="TableParagraph"/>
              <w:spacing w:before="2"/>
              <w:ind w:left="0"/>
              <w:rPr>
                <w:b/>
                <w:sz w:val="26"/>
              </w:rPr>
            </w:pPr>
          </w:p>
          <w:p w:rsidR="00247033" w:rsidRDefault="00247033">
            <w:pPr>
              <w:pStyle w:val="TableParagraph"/>
              <w:ind w:left="151"/>
              <w:rPr>
                <w:sz w:val="24"/>
              </w:rPr>
            </w:pPr>
            <w:r>
              <w:rPr>
                <w:sz w:val="24"/>
              </w:rPr>
              <w:t>Чтение</w:t>
            </w:r>
          </w:p>
          <w:p w:rsidR="00247033" w:rsidRDefault="00247033">
            <w:pPr>
              <w:pStyle w:val="TableParagraph"/>
              <w:spacing w:before="43" w:line="276" w:lineRule="auto"/>
              <w:ind w:left="151" w:right="128"/>
              <w:rPr>
                <w:sz w:val="24"/>
              </w:rPr>
            </w:pPr>
            <w:r>
              <w:rPr>
                <w:spacing w:val="-1"/>
                <w:sz w:val="24"/>
              </w:rPr>
              <w:t>стихотворений: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Ю.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Мориц</w:t>
            </w:r>
          </w:p>
          <w:p w:rsidR="00247033" w:rsidRDefault="00247033">
            <w:pPr>
              <w:pStyle w:val="TableParagraph"/>
              <w:spacing w:before="4" w:line="276" w:lineRule="auto"/>
              <w:ind w:left="151" w:right="214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«Букет </w:t>
            </w:r>
            <w:r>
              <w:rPr>
                <w:sz w:val="24"/>
              </w:rPr>
              <w:t>котов»,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Благинина</w:t>
            </w:r>
          </w:p>
          <w:p w:rsidR="00247033" w:rsidRDefault="00247033">
            <w:pPr>
              <w:pStyle w:val="TableParagraph"/>
              <w:spacing w:line="276" w:lineRule="auto"/>
              <w:ind w:left="151" w:right="326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«Котенок», </w:t>
            </w:r>
            <w:r>
              <w:rPr>
                <w:sz w:val="24"/>
              </w:rPr>
              <w:t>Б.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Заходер</w:t>
            </w:r>
          </w:p>
          <w:p w:rsidR="00247033" w:rsidRDefault="00247033">
            <w:pPr>
              <w:pStyle w:val="TableParagraph"/>
              <w:spacing w:line="278" w:lineRule="auto"/>
              <w:ind w:left="151" w:right="173"/>
              <w:rPr>
                <w:sz w:val="24"/>
              </w:rPr>
            </w:pPr>
            <w:r>
              <w:rPr>
                <w:sz w:val="24"/>
              </w:rPr>
              <w:t>«Мордочка,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хвост и четыре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ноги»,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Барто</w:t>
            </w:r>
          </w:p>
          <w:p w:rsidR="00247033" w:rsidRDefault="00247033">
            <w:pPr>
              <w:pStyle w:val="TableParagraph"/>
              <w:spacing w:line="286" w:lineRule="exact"/>
              <w:ind w:left="151"/>
              <w:rPr>
                <w:sz w:val="24"/>
              </w:rPr>
            </w:pPr>
            <w:r>
              <w:rPr>
                <w:sz w:val="24"/>
              </w:rPr>
              <w:t>«Котенок».</w:t>
            </w:r>
          </w:p>
          <w:p w:rsidR="00247033" w:rsidRDefault="00247033">
            <w:pPr>
              <w:pStyle w:val="TableParagraph"/>
              <w:spacing w:before="9"/>
              <w:ind w:left="0"/>
              <w:rPr>
                <w:b/>
                <w:sz w:val="19"/>
              </w:rPr>
            </w:pPr>
          </w:p>
          <w:p w:rsidR="00247033" w:rsidRDefault="00247033">
            <w:pPr>
              <w:pStyle w:val="TableParagraph"/>
              <w:spacing w:line="276" w:lineRule="auto"/>
              <w:ind w:left="151" w:right="152"/>
              <w:rPr>
                <w:sz w:val="24"/>
              </w:rPr>
            </w:pPr>
            <w:r>
              <w:rPr>
                <w:spacing w:val="-1"/>
                <w:sz w:val="24"/>
              </w:rPr>
              <w:t>Дидактические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игры:</w:t>
            </w:r>
          </w:p>
          <w:p w:rsidR="00247033" w:rsidRDefault="00247033">
            <w:pPr>
              <w:pStyle w:val="TableParagraph"/>
              <w:spacing w:line="276" w:lineRule="auto"/>
              <w:ind w:left="151" w:right="483"/>
              <w:rPr>
                <w:sz w:val="24"/>
              </w:rPr>
            </w:pPr>
            <w:r>
              <w:rPr>
                <w:sz w:val="24"/>
              </w:rPr>
              <w:t>«Разрезные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картинки»,</w:t>
            </w:r>
          </w:p>
          <w:p w:rsidR="00247033" w:rsidRDefault="00247033">
            <w:pPr>
              <w:pStyle w:val="TableParagraph"/>
              <w:spacing w:line="278" w:lineRule="auto"/>
              <w:ind w:left="151" w:right="371"/>
              <w:rPr>
                <w:sz w:val="24"/>
              </w:rPr>
            </w:pPr>
            <w:r>
              <w:rPr>
                <w:sz w:val="24"/>
              </w:rPr>
              <w:t>«Сюжетно-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ролевая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  <w:p w:rsidR="00247033" w:rsidRDefault="00247033">
            <w:pPr>
              <w:pStyle w:val="TableParagraph"/>
              <w:spacing w:line="276" w:lineRule="auto"/>
              <w:ind w:left="151" w:right="286"/>
              <w:rPr>
                <w:sz w:val="24"/>
              </w:rPr>
            </w:pPr>
            <w:r>
              <w:rPr>
                <w:sz w:val="24"/>
              </w:rPr>
              <w:t>«Клиника для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кошек».</w:t>
            </w:r>
          </w:p>
          <w:p w:rsidR="00247033" w:rsidRDefault="00247033">
            <w:pPr>
              <w:pStyle w:val="TableParagraph"/>
              <w:spacing w:before="194" w:line="276" w:lineRule="auto"/>
              <w:ind w:left="151" w:right="482"/>
              <w:rPr>
                <w:sz w:val="24"/>
              </w:rPr>
            </w:pPr>
            <w:r>
              <w:rPr>
                <w:spacing w:val="-1"/>
                <w:sz w:val="24"/>
              </w:rPr>
              <w:t>Подвижные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игры:</w:t>
            </w:r>
          </w:p>
          <w:p w:rsidR="00247033" w:rsidRDefault="00247033">
            <w:pPr>
              <w:pStyle w:val="TableParagraph"/>
              <w:spacing w:line="292" w:lineRule="exact"/>
              <w:ind w:left="151"/>
              <w:rPr>
                <w:sz w:val="24"/>
              </w:rPr>
            </w:pPr>
            <w:r>
              <w:rPr>
                <w:sz w:val="24"/>
              </w:rPr>
              <w:t>«Клубочек»,</w:t>
            </w:r>
          </w:p>
          <w:p w:rsidR="00247033" w:rsidRDefault="00247033">
            <w:pPr>
              <w:pStyle w:val="TableParagraph"/>
              <w:spacing w:before="43" w:line="278" w:lineRule="auto"/>
              <w:ind w:left="151" w:right="667"/>
              <w:rPr>
                <w:sz w:val="24"/>
              </w:rPr>
            </w:pPr>
            <w:r>
              <w:rPr>
                <w:spacing w:val="-1"/>
                <w:sz w:val="24"/>
              </w:rPr>
              <w:t>«Кошачий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хоккей».</w:t>
            </w:r>
          </w:p>
          <w:p w:rsidR="00247033" w:rsidRDefault="00247033">
            <w:pPr>
              <w:pStyle w:val="TableParagraph"/>
              <w:spacing w:before="199"/>
              <w:ind w:left="151"/>
              <w:rPr>
                <w:sz w:val="24"/>
              </w:rPr>
            </w:pPr>
            <w:r>
              <w:rPr>
                <w:sz w:val="24"/>
              </w:rPr>
              <w:t>Изготовление</w:t>
            </w:r>
          </w:p>
          <w:p w:rsidR="00247033" w:rsidRDefault="00247033">
            <w:pPr>
              <w:pStyle w:val="TableParagraph"/>
              <w:spacing w:before="43" w:line="276" w:lineRule="auto"/>
              <w:ind w:left="151" w:right="741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«Друзья </w:t>
            </w:r>
            <w:r>
              <w:rPr>
                <w:sz w:val="24"/>
              </w:rPr>
              <w:t>-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котики»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оригами</w:t>
            </w:r>
          </w:p>
          <w:p w:rsidR="00247033" w:rsidRDefault="00247033">
            <w:pPr>
              <w:pStyle w:val="TableParagraph"/>
              <w:spacing w:before="200"/>
              <w:rPr>
                <w:sz w:val="24"/>
              </w:rPr>
            </w:pPr>
            <w:r>
              <w:rPr>
                <w:sz w:val="24"/>
              </w:rPr>
              <w:t>Аппликация</w:t>
            </w:r>
          </w:p>
          <w:p w:rsidR="00247033" w:rsidRDefault="00247033">
            <w:pPr>
              <w:pStyle w:val="TableParagraph"/>
              <w:spacing w:before="43" w:line="276" w:lineRule="auto"/>
              <w:ind w:right="531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«Открытка </w:t>
            </w:r>
            <w:r>
              <w:rPr>
                <w:sz w:val="24"/>
              </w:rPr>
              <w:t>к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празднику»</w:t>
            </w:r>
          </w:p>
          <w:p w:rsidR="00247033" w:rsidRDefault="00247033">
            <w:pPr>
              <w:pStyle w:val="TableParagraph"/>
              <w:spacing w:before="200"/>
              <w:rPr>
                <w:sz w:val="24"/>
              </w:rPr>
            </w:pPr>
            <w:r>
              <w:rPr>
                <w:sz w:val="24"/>
              </w:rPr>
              <w:t>Рисование</w:t>
            </w:r>
          </w:p>
          <w:p w:rsidR="00247033" w:rsidRDefault="00247033">
            <w:pPr>
              <w:pStyle w:val="TableParagraph"/>
              <w:spacing w:before="43" w:line="278" w:lineRule="auto"/>
              <w:ind w:right="130"/>
              <w:rPr>
                <w:sz w:val="24"/>
              </w:rPr>
            </w:pPr>
            <w:r>
              <w:rPr>
                <w:spacing w:val="-1"/>
                <w:sz w:val="24"/>
              </w:rPr>
              <w:t>«Мой пушистый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любимец»</w:t>
            </w:r>
          </w:p>
          <w:p w:rsidR="00247033" w:rsidRDefault="00247033">
            <w:pPr>
              <w:pStyle w:val="TableParagraph"/>
              <w:spacing w:before="194"/>
              <w:rPr>
                <w:sz w:val="24"/>
              </w:rPr>
            </w:pPr>
            <w:r>
              <w:rPr>
                <w:sz w:val="24"/>
              </w:rPr>
              <w:t>Раскраски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</w:tc>
        <w:tc>
          <w:tcPr>
            <w:tcW w:w="2146" w:type="dxa"/>
            <w:tcBorders>
              <w:top w:val="nil"/>
              <w:bottom w:val="single" w:sz="4" w:space="0" w:color="000000"/>
            </w:tcBorders>
          </w:tcPr>
          <w:p w:rsidR="00247033" w:rsidRDefault="00247033">
            <w:pPr>
              <w:pStyle w:val="TableParagraph"/>
              <w:spacing w:before="75"/>
              <w:ind w:left="79"/>
              <w:rPr>
                <w:sz w:val="24"/>
              </w:rPr>
            </w:pPr>
            <w:r>
              <w:rPr>
                <w:sz w:val="24"/>
              </w:rPr>
              <w:t>кошка.</w:t>
            </w:r>
          </w:p>
          <w:p w:rsidR="00247033" w:rsidRDefault="00247033">
            <w:pPr>
              <w:pStyle w:val="TableParagraph"/>
              <w:ind w:left="0"/>
              <w:rPr>
                <w:b/>
                <w:sz w:val="20"/>
              </w:rPr>
            </w:pPr>
          </w:p>
          <w:p w:rsidR="00247033" w:rsidRDefault="00247033">
            <w:pPr>
              <w:pStyle w:val="TableParagraph"/>
              <w:spacing w:line="276" w:lineRule="auto"/>
              <w:ind w:left="79" w:right="331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выставки </w:t>
            </w:r>
            <w:r>
              <w:rPr>
                <w:sz w:val="24"/>
              </w:rPr>
              <w:t>«Такие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коты».</w:t>
            </w:r>
          </w:p>
          <w:p w:rsidR="00247033" w:rsidRDefault="00247033">
            <w:pPr>
              <w:pStyle w:val="TableParagraph"/>
              <w:spacing w:before="200" w:line="276" w:lineRule="auto"/>
              <w:ind w:left="79" w:right="549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Оформление </w:t>
            </w:r>
            <w:r>
              <w:rPr>
                <w:sz w:val="24"/>
              </w:rPr>
              <w:t>"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Стенгазеты".</w:t>
            </w:r>
          </w:p>
        </w:tc>
        <w:tc>
          <w:tcPr>
            <w:tcW w:w="1580" w:type="dxa"/>
            <w:tcBorders>
              <w:top w:val="nil"/>
              <w:bottom w:val="single" w:sz="4" w:space="0" w:color="000000"/>
            </w:tcBorders>
          </w:tcPr>
          <w:p w:rsidR="00247033" w:rsidRDefault="00247033">
            <w:pPr>
              <w:pStyle w:val="TableParagraph"/>
              <w:ind w:left="0"/>
              <w:rPr>
                <w:rFonts w:ascii="Times New Roman"/>
              </w:rPr>
            </w:pPr>
          </w:p>
        </w:tc>
      </w:tr>
    </w:tbl>
    <w:p w:rsidR="00247033" w:rsidRDefault="00247033">
      <w:pPr>
        <w:sectPr w:rsidR="00247033">
          <w:pgSz w:w="11910" w:h="16840"/>
          <w:pgMar w:top="960" w:right="920" w:bottom="1620" w:left="940" w:header="0" w:footer="1427" w:gutter="0"/>
          <w:cols w:space="720"/>
        </w:sectPr>
      </w:pPr>
    </w:p>
    <w:tbl>
      <w:tblPr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26"/>
        <w:gridCol w:w="2756"/>
        <w:gridCol w:w="1887"/>
        <w:gridCol w:w="2146"/>
        <w:gridCol w:w="1580"/>
      </w:tblGrid>
      <w:tr w:rsidR="00247033">
        <w:trPr>
          <w:trHeight w:val="1565"/>
        </w:trPr>
        <w:tc>
          <w:tcPr>
            <w:tcW w:w="1426" w:type="dxa"/>
            <w:tcBorders>
              <w:top w:val="nil"/>
              <w:bottom w:val="single" w:sz="4" w:space="0" w:color="000000"/>
            </w:tcBorders>
          </w:tcPr>
          <w:p w:rsidR="00247033" w:rsidRDefault="00247033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2756" w:type="dxa"/>
            <w:tcBorders>
              <w:top w:val="nil"/>
              <w:bottom w:val="single" w:sz="4" w:space="0" w:color="000000"/>
            </w:tcBorders>
          </w:tcPr>
          <w:p w:rsidR="00247033" w:rsidRDefault="00247033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887" w:type="dxa"/>
            <w:tcBorders>
              <w:top w:val="nil"/>
              <w:bottom w:val="single" w:sz="4" w:space="0" w:color="000000"/>
            </w:tcBorders>
          </w:tcPr>
          <w:p w:rsidR="00247033" w:rsidRDefault="00247033">
            <w:pPr>
              <w:pStyle w:val="TableParagraph"/>
              <w:spacing w:before="78" w:line="276" w:lineRule="auto"/>
              <w:ind w:right="764"/>
              <w:rPr>
                <w:sz w:val="24"/>
              </w:rPr>
            </w:pPr>
            <w:r>
              <w:rPr>
                <w:spacing w:val="-1"/>
                <w:sz w:val="24"/>
              </w:rPr>
              <w:t>животных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(кошки).</w:t>
            </w:r>
          </w:p>
        </w:tc>
        <w:tc>
          <w:tcPr>
            <w:tcW w:w="2146" w:type="dxa"/>
            <w:tcBorders>
              <w:top w:val="nil"/>
              <w:bottom w:val="single" w:sz="4" w:space="0" w:color="000000"/>
            </w:tcBorders>
          </w:tcPr>
          <w:p w:rsidR="00247033" w:rsidRDefault="00247033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580" w:type="dxa"/>
            <w:tcBorders>
              <w:top w:val="nil"/>
              <w:bottom w:val="single" w:sz="4" w:space="0" w:color="000000"/>
            </w:tcBorders>
          </w:tcPr>
          <w:p w:rsidR="00247033" w:rsidRDefault="00247033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247033">
        <w:trPr>
          <w:trHeight w:val="12161"/>
        </w:trPr>
        <w:tc>
          <w:tcPr>
            <w:tcW w:w="1426" w:type="dxa"/>
            <w:tcBorders>
              <w:top w:val="single" w:sz="4" w:space="0" w:color="000000"/>
              <w:bottom w:val="single" w:sz="4" w:space="0" w:color="000000"/>
            </w:tcBorders>
          </w:tcPr>
          <w:p w:rsidR="00247033" w:rsidRDefault="00247033">
            <w:pPr>
              <w:pStyle w:val="TableParagraph"/>
              <w:spacing w:before="73" w:line="276" w:lineRule="auto"/>
              <w:ind w:left="78" w:right="317"/>
              <w:rPr>
                <w:sz w:val="24"/>
              </w:rPr>
            </w:pPr>
            <w:r>
              <w:rPr>
                <w:sz w:val="24"/>
              </w:rPr>
              <w:t>09.08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коренных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  <w:p w:rsidR="00247033" w:rsidRDefault="00247033">
            <w:pPr>
              <w:pStyle w:val="TableParagraph"/>
              <w:spacing w:before="1" w:line="276" w:lineRule="auto"/>
              <w:ind w:left="78" w:right="99"/>
              <w:rPr>
                <w:sz w:val="24"/>
              </w:rPr>
            </w:pPr>
            <w:r>
              <w:rPr>
                <w:spacing w:val="-1"/>
                <w:sz w:val="24"/>
              </w:rPr>
              <w:t>(</w:t>
            </w:r>
            <w:r w:rsidR="000B6309">
              <w:rPr>
                <w:spacing w:val="-1"/>
                <w:sz w:val="24"/>
              </w:rPr>
              <w:t>старше-</w:t>
            </w:r>
            <w:r>
              <w:rPr>
                <w:spacing w:val="-1"/>
                <w:sz w:val="24"/>
              </w:rPr>
              <w:t>подготовит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ельная)</w:t>
            </w:r>
          </w:p>
        </w:tc>
        <w:tc>
          <w:tcPr>
            <w:tcW w:w="2756" w:type="dxa"/>
            <w:tcBorders>
              <w:top w:val="single" w:sz="4" w:space="0" w:color="000000"/>
              <w:bottom w:val="single" w:sz="4" w:space="0" w:color="000000"/>
            </w:tcBorders>
          </w:tcPr>
          <w:p w:rsidR="00247033" w:rsidRDefault="00247033">
            <w:pPr>
              <w:pStyle w:val="TableParagraph"/>
              <w:numPr>
                <w:ilvl w:val="0"/>
                <w:numId w:val="12"/>
              </w:numPr>
              <w:tabs>
                <w:tab w:val="left" w:pos="800"/>
              </w:tabs>
              <w:spacing w:before="73"/>
              <w:ind w:right="764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углублять </w:t>
            </w:r>
            <w:r>
              <w:rPr>
                <w:sz w:val="24"/>
              </w:rPr>
              <w:t>и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уточнять</w:t>
            </w:r>
          </w:p>
          <w:p w:rsidR="00247033" w:rsidRDefault="00247033">
            <w:pPr>
              <w:pStyle w:val="TableParagraph"/>
              <w:ind w:left="799" w:right="379"/>
              <w:rPr>
                <w:sz w:val="24"/>
              </w:rPr>
            </w:pPr>
            <w:r>
              <w:rPr>
                <w:sz w:val="24"/>
              </w:rPr>
              <w:t>представления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Родине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</w:p>
          <w:p w:rsidR="00247033" w:rsidRDefault="00247033">
            <w:pPr>
              <w:pStyle w:val="TableParagraph"/>
              <w:spacing w:line="293" w:lineRule="exact"/>
              <w:ind w:left="799"/>
              <w:rPr>
                <w:sz w:val="24"/>
              </w:rPr>
            </w:pPr>
            <w:r>
              <w:rPr>
                <w:sz w:val="24"/>
              </w:rPr>
              <w:t>России;</w:t>
            </w:r>
          </w:p>
          <w:p w:rsidR="00247033" w:rsidRDefault="00247033">
            <w:pPr>
              <w:pStyle w:val="TableParagraph"/>
              <w:numPr>
                <w:ilvl w:val="0"/>
                <w:numId w:val="12"/>
              </w:numPr>
              <w:tabs>
                <w:tab w:val="left" w:pos="800"/>
              </w:tabs>
              <w:rPr>
                <w:sz w:val="24"/>
              </w:rPr>
            </w:pPr>
            <w:r>
              <w:rPr>
                <w:sz w:val="24"/>
              </w:rPr>
              <w:t>формировать</w:t>
            </w:r>
          </w:p>
          <w:p w:rsidR="00247033" w:rsidRDefault="00247033">
            <w:pPr>
              <w:pStyle w:val="TableParagraph"/>
              <w:spacing w:before="5"/>
              <w:ind w:left="799" w:right="328"/>
              <w:rPr>
                <w:sz w:val="24"/>
              </w:rPr>
            </w:pPr>
            <w:r>
              <w:rPr>
                <w:spacing w:val="-1"/>
                <w:sz w:val="24"/>
              </w:rPr>
              <w:t>первоначальны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</w:p>
          <w:p w:rsidR="00247033" w:rsidRDefault="00247033">
            <w:pPr>
              <w:pStyle w:val="TableParagraph"/>
              <w:ind w:left="799" w:right="379"/>
              <w:rPr>
                <w:sz w:val="24"/>
              </w:rPr>
            </w:pPr>
            <w:r>
              <w:rPr>
                <w:sz w:val="24"/>
              </w:rPr>
              <w:t>представления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о государстве,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символах</w:t>
            </w:r>
          </w:p>
          <w:p w:rsidR="00247033" w:rsidRDefault="00247033">
            <w:pPr>
              <w:pStyle w:val="TableParagraph"/>
              <w:numPr>
                <w:ilvl w:val="0"/>
                <w:numId w:val="12"/>
              </w:numPr>
              <w:tabs>
                <w:tab w:val="left" w:pos="800"/>
              </w:tabs>
              <w:ind w:right="771"/>
              <w:rPr>
                <w:sz w:val="24"/>
              </w:rPr>
            </w:pPr>
            <w:r>
              <w:rPr>
                <w:spacing w:val="-1"/>
                <w:sz w:val="24"/>
              </w:rPr>
              <w:t>(флаг, герб,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гимн);</w:t>
            </w:r>
          </w:p>
          <w:p w:rsidR="00247033" w:rsidRDefault="00247033">
            <w:pPr>
              <w:pStyle w:val="TableParagraph"/>
              <w:numPr>
                <w:ilvl w:val="0"/>
                <w:numId w:val="12"/>
              </w:numPr>
              <w:tabs>
                <w:tab w:val="left" w:pos="800"/>
              </w:tabs>
              <w:ind w:right="619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закреплять </w:t>
            </w:r>
            <w:r>
              <w:rPr>
                <w:sz w:val="24"/>
              </w:rPr>
              <w:t>и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расширять</w:t>
            </w:r>
          </w:p>
          <w:p w:rsidR="00247033" w:rsidRDefault="00247033">
            <w:pPr>
              <w:pStyle w:val="TableParagraph"/>
              <w:ind w:left="799" w:right="379"/>
              <w:rPr>
                <w:sz w:val="24"/>
              </w:rPr>
            </w:pPr>
            <w:r>
              <w:rPr>
                <w:sz w:val="24"/>
              </w:rPr>
              <w:t>представления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столице</w:t>
            </w:r>
          </w:p>
          <w:p w:rsidR="00247033" w:rsidRDefault="00247033">
            <w:pPr>
              <w:pStyle w:val="TableParagraph"/>
              <w:ind w:left="799" w:right="1042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России </w:t>
            </w:r>
            <w:r>
              <w:rPr>
                <w:sz w:val="24"/>
              </w:rPr>
              <w:t>–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Москве;</w:t>
            </w:r>
          </w:p>
          <w:p w:rsidR="00247033" w:rsidRDefault="00247033">
            <w:pPr>
              <w:pStyle w:val="TableParagraph"/>
              <w:numPr>
                <w:ilvl w:val="0"/>
                <w:numId w:val="12"/>
              </w:numPr>
              <w:tabs>
                <w:tab w:val="left" w:pos="800"/>
              </w:tabs>
              <w:ind w:right="393"/>
              <w:rPr>
                <w:sz w:val="24"/>
              </w:rPr>
            </w:pPr>
            <w:r>
              <w:rPr>
                <w:sz w:val="24"/>
              </w:rPr>
              <w:t>обобщить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традициях,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обычаях,</w:t>
            </w:r>
          </w:p>
          <w:p w:rsidR="00247033" w:rsidRDefault="00247033">
            <w:pPr>
              <w:pStyle w:val="TableParagraph"/>
              <w:spacing w:line="292" w:lineRule="exact"/>
              <w:ind w:left="799"/>
              <w:rPr>
                <w:sz w:val="24"/>
              </w:rPr>
            </w:pPr>
            <w:r>
              <w:rPr>
                <w:sz w:val="24"/>
              </w:rPr>
              <w:t>праздниках,</w:t>
            </w:r>
          </w:p>
          <w:p w:rsidR="00247033" w:rsidRDefault="00247033">
            <w:pPr>
              <w:pStyle w:val="TableParagraph"/>
              <w:numPr>
                <w:ilvl w:val="0"/>
                <w:numId w:val="12"/>
              </w:numPr>
              <w:tabs>
                <w:tab w:val="left" w:pos="800"/>
              </w:tabs>
              <w:ind w:right="260"/>
              <w:rPr>
                <w:sz w:val="24"/>
              </w:rPr>
            </w:pPr>
            <w:r>
              <w:rPr>
                <w:sz w:val="24"/>
              </w:rPr>
              <w:t>играх, кухни,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костюмах,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сказках </w:t>
            </w:r>
            <w:r>
              <w:rPr>
                <w:sz w:val="24"/>
              </w:rPr>
              <w:t>народов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России;</w:t>
            </w:r>
          </w:p>
          <w:p w:rsidR="00247033" w:rsidRDefault="00247033">
            <w:pPr>
              <w:pStyle w:val="TableParagraph"/>
              <w:numPr>
                <w:ilvl w:val="0"/>
                <w:numId w:val="12"/>
              </w:numPr>
              <w:tabs>
                <w:tab w:val="left" w:pos="800"/>
              </w:tabs>
              <w:ind w:right="444"/>
              <w:rPr>
                <w:sz w:val="24"/>
              </w:rPr>
            </w:pPr>
            <w:r>
              <w:rPr>
                <w:sz w:val="24"/>
              </w:rPr>
              <w:t>прививать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уважение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людям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</w:p>
          <w:p w:rsidR="00247033" w:rsidRDefault="00247033">
            <w:pPr>
              <w:pStyle w:val="TableParagraph"/>
              <w:ind w:left="799" w:right="259"/>
              <w:rPr>
                <w:sz w:val="24"/>
              </w:rPr>
            </w:pPr>
            <w:r>
              <w:rPr>
                <w:spacing w:val="-1"/>
                <w:sz w:val="24"/>
              </w:rPr>
              <w:t>национальносте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обычаям;</w:t>
            </w:r>
          </w:p>
          <w:p w:rsidR="00247033" w:rsidRDefault="00247033">
            <w:pPr>
              <w:pStyle w:val="TableParagraph"/>
              <w:numPr>
                <w:ilvl w:val="0"/>
                <w:numId w:val="12"/>
              </w:numPr>
              <w:tabs>
                <w:tab w:val="left" w:pos="800"/>
              </w:tabs>
              <w:spacing w:before="3"/>
              <w:ind w:right="642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приобщать </w:t>
            </w:r>
            <w:r>
              <w:rPr>
                <w:sz w:val="24"/>
              </w:rPr>
              <w:t>к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истокам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культуры;</w:t>
            </w:r>
          </w:p>
          <w:p w:rsidR="00247033" w:rsidRDefault="00247033">
            <w:pPr>
              <w:pStyle w:val="TableParagraph"/>
              <w:numPr>
                <w:ilvl w:val="0"/>
                <w:numId w:val="12"/>
              </w:numPr>
              <w:tabs>
                <w:tab w:val="left" w:pos="800"/>
              </w:tabs>
              <w:ind w:right="709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рассуждать,</w:t>
            </w:r>
          </w:p>
        </w:tc>
        <w:tc>
          <w:tcPr>
            <w:tcW w:w="1887" w:type="dxa"/>
            <w:tcBorders>
              <w:top w:val="single" w:sz="4" w:space="0" w:color="000000"/>
              <w:bottom w:val="single" w:sz="4" w:space="0" w:color="000000"/>
            </w:tcBorders>
          </w:tcPr>
          <w:p w:rsidR="00247033" w:rsidRDefault="00247033">
            <w:pPr>
              <w:pStyle w:val="TableParagraph"/>
              <w:spacing w:before="73"/>
              <w:ind w:left="151"/>
              <w:rPr>
                <w:sz w:val="24"/>
              </w:rPr>
            </w:pPr>
            <w:r>
              <w:rPr>
                <w:sz w:val="24"/>
              </w:rPr>
              <w:t>-Беседы</w:t>
            </w:r>
          </w:p>
          <w:p w:rsidR="00247033" w:rsidRDefault="00247033">
            <w:pPr>
              <w:pStyle w:val="TableParagraph"/>
              <w:spacing w:before="48" w:line="276" w:lineRule="auto"/>
              <w:ind w:left="151" w:right="899"/>
              <w:jc w:val="both"/>
              <w:rPr>
                <w:sz w:val="24"/>
              </w:rPr>
            </w:pPr>
            <w:r>
              <w:rPr>
                <w:sz w:val="24"/>
              </w:rPr>
              <w:t>«Россия</w:t>
            </w:r>
            <w:r>
              <w:rPr>
                <w:spacing w:val="-53"/>
                <w:sz w:val="24"/>
              </w:rPr>
              <w:t xml:space="preserve"> </w:t>
            </w:r>
            <w:r>
              <w:rPr>
                <w:sz w:val="24"/>
              </w:rPr>
              <w:t>родина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моя»,</w:t>
            </w:r>
          </w:p>
          <w:p w:rsidR="00247033" w:rsidRDefault="00247033">
            <w:pPr>
              <w:pStyle w:val="TableParagraph"/>
              <w:spacing w:line="276" w:lineRule="auto"/>
              <w:ind w:left="151" w:right="160"/>
              <w:rPr>
                <w:sz w:val="24"/>
              </w:rPr>
            </w:pPr>
            <w:r>
              <w:rPr>
                <w:sz w:val="24"/>
              </w:rPr>
              <w:t>«Национальны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</w:p>
          <w:p w:rsidR="00247033" w:rsidRDefault="00247033">
            <w:pPr>
              <w:pStyle w:val="TableParagraph"/>
              <w:spacing w:line="278" w:lineRule="auto"/>
              <w:ind w:left="151" w:right="797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костюмы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России».</w:t>
            </w:r>
          </w:p>
          <w:p w:rsidR="00247033" w:rsidRDefault="00247033">
            <w:pPr>
              <w:pStyle w:val="TableParagraph"/>
              <w:spacing w:line="287" w:lineRule="exact"/>
              <w:ind w:left="151"/>
              <w:rPr>
                <w:sz w:val="24"/>
              </w:rPr>
            </w:pPr>
            <w:r>
              <w:rPr>
                <w:sz w:val="24"/>
              </w:rPr>
              <w:t>-Беседа</w:t>
            </w:r>
          </w:p>
          <w:p w:rsidR="00247033" w:rsidRDefault="00247033">
            <w:pPr>
              <w:pStyle w:val="TableParagraph"/>
              <w:spacing w:before="39" w:line="276" w:lineRule="auto"/>
              <w:ind w:left="151" w:right="393"/>
              <w:rPr>
                <w:sz w:val="24"/>
              </w:rPr>
            </w:pPr>
            <w:r>
              <w:rPr>
                <w:sz w:val="24"/>
              </w:rPr>
              <w:t>«Праздники,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</w:p>
          <w:p w:rsidR="00247033" w:rsidRDefault="00247033">
            <w:pPr>
              <w:pStyle w:val="TableParagraph"/>
              <w:spacing w:before="3" w:line="276" w:lineRule="auto"/>
              <w:ind w:left="151" w:right="219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отмечались </w:t>
            </w:r>
            <w:r>
              <w:rPr>
                <w:sz w:val="24"/>
              </w:rPr>
              <w:t>на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Руси».</w:t>
            </w:r>
          </w:p>
          <w:p w:rsidR="00247033" w:rsidRDefault="00247033">
            <w:pPr>
              <w:pStyle w:val="TableParagraph"/>
              <w:spacing w:before="5"/>
              <w:ind w:left="0"/>
              <w:rPr>
                <w:b/>
                <w:sz w:val="27"/>
              </w:rPr>
            </w:pPr>
          </w:p>
          <w:p w:rsidR="00247033" w:rsidRDefault="00247033">
            <w:pPr>
              <w:pStyle w:val="TableParagraph"/>
              <w:ind w:left="151"/>
              <w:rPr>
                <w:sz w:val="24"/>
              </w:rPr>
            </w:pPr>
            <w:r>
              <w:rPr>
                <w:sz w:val="24"/>
              </w:rPr>
              <w:t>Чтение</w:t>
            </w:r>
          </w:p>
          <w:p w:rsidR="00247033" w:rsidRDefault="00247033">
            <w:pPr>
              <w:pStyle w:val="TableParagraph"/>
              <w:spacing w:before="43" w:line="276" w:lineRule="auto"/>
              <w:ind w:left="151" w:right="131"/>
              <w:rPr>
                <w:sz w:val="24"/>
              </w:rPr>
            </w:pPr>
            <w:r>
              <w:rPr>
                <w:sz w:val="24"/>
              </w:rPr>
              <w:t>художественно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й литературы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З.Александров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«Родина»</w:t>
            </w:r>
          </w:p>
          <w:p w:rsidR="00247033" w:rsidRDefault="00247033">
            <w:pPr>
              <w:pStyle w:val="TableParagraph"/>
              <w:spacing w:before="2"/>
              <w:ind w:left="151"/>
              <w:rPr>
                <w:sz w:val="24"/>
              </w:rPr>
            </w:pPr>
            <w:r>
              <w:rPr>
                <w:sz w:val="24"/>
              </w:rPr>
              <w:t>С.Баруздин</w:t>
            </w:r>
          </w:p>
          <w:p w:rsidR="00247033" w:rsidRDefault="00247033">
            <w:pPr>
              <w:pStyle w:val="TableParagraph"/>
              <w:spacing w:before="43" w:line="276" w:lineRule="auto"/>
              <w:ind w:left="151" w:right="239"/>
              <w:rPr>
                <w:sz w:val="24"/>
              </w:rPr>
            </w:pPr>
            <w:r>
              <w:rPr>
                <w:sz w:val="24"/>
              </w:rPr>
              <w:t>«Страна, где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 живѐм»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В.Баснер,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М.Матусовски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чего</w:t>
            </w:r>
          </w:p>
          <w:p w:rsidR="00247033" w:rsidRDefault="00247033">
            <w:pPr>
              <w:pStyle w:val="TableParagraph"/>
              <w:spacing w:line="276" w:lineRule="auto"/>
              <w:ind w:left="151" w:right="554"/>
              <w:rPr>
                <w:sz w:val="24"/>
              </w:rPr>
            </w:pPr>
            <w:r>
              <w:rPr>
                <w:spacing w:val="-1"/>
                <w:sz w:val="24"/>
              </w:rPr>
              <w:t>начинается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Родина?».</w:t>
            </w:r>
          </w:p>
          <w:p w:rsidR="00247033" w:rsidRDefault="00247033">
            <w:pPr>
              <w:pStyle w:val="TableParagraph"/>
              <w:spacing w:before="200" w:line="278" w:lineRule="auto"/>
              <w:ind w:left="151" w:right="152"/>
              <w:rPr>
                <w:sz w:val="24"/>
              </w:rPr>
            </w:pPr>
            <w:r>
              <w:rPr>
                <w:spacing w:val="-1"/>
                <w:sz w:val="24"/>
              </w:rPr>
              <w:t>Дидактические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игры «Чей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костюм?»;</w:t>
            </w:r>
          </w:p>
          <w:p w:rsidR="00247033" w:rsidRDefault="00247033">
            <w:pPr>
              <w:pStyle w:val="TableParagraph"/>
              <w:spacing w:line="276" w:lineRule="auto"/>
              <w:ind w:left="151" w:right="822" w:firstLine="52"/>
              <w:jc w:val="both"/>
              <w:rPr>
                <w:sz w:val="24"/>
              </w:rPr>
            </w:pPr>
            <w:r>
              <w:rPr>
                <w:sz w:val="24"/>
              </w:rPr>
              <w:t>«Пазлы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России».</w:t>
            </w:r>
          </w:p>
        </w:tc>
        <w:tc>
          <w:tcPr>
            <w:tcW w:w="2146" w:type="dxa"/>
            <w:tcBorders>
              <w:top w:val="single" w:sz="4" w:space="0" w:color="000000"/>
              <w:bottom w:val="single" w:sz="4" w:space="0" w:color="000000"/>
            </w:tcBorders>
          </w:tcPr>
          <w:p w:rsidR="00247033" w:rsidRDefault="00247033">
            <w:pPr>
              <w:pStyle w:val="TableParagraph"/>
              <w:spacing w:before="73"/>
              <w:ind w:left="156"/>
              <w:rPr>
                <w:sz w:val="24"/>
              </w:rPr>
            </w:pPr>
            <w:r>
              <w:rPr>
                <w:sz w:val="24"/>
              </w:rPr>
              <w:t>Альбом</w:t>
            </w:r>
          </w:p>
          <w:p w:rsidR="00247033" w:rsidRDefault="00247033">
            <w:pPr>
              <w:pStyle w:val="TableParagraph"/>
              <w:spacing w:before="48" w:line="276" w:lineRule="auto"/>
              <w:ind w:left="156" w:right="429"/>
              <w:rPr>
                <w:sz w:val="24"/>
              </w:rPr>
            </w:pPr>
            <w:r>
              <w:rPr>
                <w:sz w:val="24"/>
              </w:rPr>
              <w:t>«Русский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национальный</w:t>
            </w:r>
            <w:r>
              <w:rPr>
                <w:spacing w:val="-53"/>
                <w:sz w:val="24"/>
              </w:rPr>
              <w:t xml:space="preserve"> </w:t>
            </w:r>
            <w:r>
              <w:rPr>
                <w:sz w:val="24"/>
              </w:rPr>
              <w:t>костюм».</w:t>
            </w:r>
          </w:p>
          <w:p w:rsidR="00247033" w:rsidRDefault="00247033">
            <w:pPr>
              <w:pStyle w:val="TableParagraph"/>
              <w:spacing w:before="4"/>
              <w:ind w:left="0"/>
              <w:rPr>
                <w:b/>
                <w:sz w:val="27"/>
              </w:rPr>
            </w:pPr>
          </w:p>
          <w:p w:rsidR="00247033" w:rsidRDefault="00247033">
            <w:pPr>
              <w:pStyle w:val="TableParagraph"/>
              <w:ind w:left="156"/>
              <w:rPr>
                <w:sz w:val="24"/>
              </w:rPr>
            </w:pPr>
            <w:r>
              <w:rPr>
                <w:sz w:val="24"/>
              </w:rPr>
              <w:t>Альбом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247033" w:rsidRDefault="00247033">
            <w:pPr>
              <w:pStyle w:val="TableParagraph"/>
              <w:spacing w:before="43"/>
              <w:ind w:left="156"/>
              <w:rPr>
                <w:sz w:val="24"/>
              </w:rPr>
            </w:pPr>
            <w:r>
              <w:rPr>
                <w:sz w:val="24"/>
              </w:rPr>
              <w:t>презентация</w:t>
            </w:r>
          </w:p>
          <w:p w:rsidR="00247033" w:rsidRDefault="00247033">
            <w:pPr>
              <w:pStyle w:val="TableParagraph"/>
              <w:spacing w:before="48" w:line="276" w:lineRule="auto"/>
              <w:ind w:left="156" w:right="238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«Разновидност </w:t>
            </w:r>
            <w:r>
              <w:rPr>
                <w:sz w:val="24"/>
              </w:rPr>
              <w:t>и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орнамента»;</w:t>
            </w:r>
          </w:p>
          <w:p w:rsidR="00247033" w:rsidRDefault="00247033">
            <w:pPr>
              <w:pStyle w:val="TableParagraph"/>
              <w:spacing w:line="276" w:lineRule="auto"/>
              <w:ind w:left="156" w:right="462"/>
              <w:rPr>
                <w:sz w:val="24"/>
              </w:rPr>
            </w:pPr>
            <w:r>
              <w:rPr>
                <w:sz w:val="24"/>
              </w:rPr>
              <w:t>изделия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национальной</w:t>
            </w:r>
            <w:r>
              <w:rPr>
                <w:spacing w:val="-53"/>
                <w:sz w:val="24"/>
              </w:rPr>
              <w:t xml:space="preserve"> </w:t>
            </w:r>
            <w:r>
              <w:rPr>
                <w:sz w:val="24"/>
              </w:rPr>
              <w:t>вышивкой.</w:t>
            </w:r>
          </w:p>
        </w:tc>
        <w:tc>
          <w:tcPr>
            <w:tcW w:w="1580" w:type="dxa"/>
            <w:tcBorders>
              <w:top w:val="single" w:sz="4" w:space="0" w:color="000000"/>
              <w:bottom w:val="single" w:sz="4" w:space="0" w:color="000000"/>
            </w:tcBorders>
          </w:tcPr>
          <w:p w:rsidR="00247033" w:rsidRDefault="00247033">
            <w:pPr>
              <w:pStyle w:val="TableParagraph"/>
              <w:spacing w:before="73"/>
              <w:ind w:left="79"/>
              <w:rPr>
                <w:sz w:val="24"/>
              </w:rPr>
            </w:pPr>
            <w:r>
              <w:rPr>
                <w:sz w:val="24"/>
              </w:rPr>
              <w:t>Сбор</w:t>
            </w:r>
          </w:p>
          <w:p w:rsidR="00247033" w:rsidRDefault="00247033">
            <w:pPr>
              <w:pStyle w:val="TableParagraph"/>
              <w:spacing w:before="48" w:line="276" w:lineRule="auto"/>
              <w:ind w:left="79" w:right="89"/>
              <w:rPr>
                <w:sz w:val="24"/>
              </w:rPr>
            </w:pPr>
            <w:r>
              <w:rPr>
                <w:spacing w:val="-1"/>
                <w:sz w:val="24"/>
              </w:rPr>
              <w:t>информации,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методическо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й</w:t>
            </w:r>
          </w:p>
          <w:p w:rsidR="00247033" w:rsidRDefault="00247033">
            <w:pPr>
              <w:pStyle w:val="TableParagraph"/>
              <w:spacing w:line="290" w:lineRule="exact"/>
              <w:ind w:left="79"/>
              <w:rPr>
                <w:sz w:val="24"/>
              </w:rPr>
            </w:pPr>
            <w:r>
              <w:rPr>
                <w:sz w:val="24"/>
              </w:rPr>
              <w:t>литературы.</w:t>
            </w:r>
          </w:p>
        </w:tc>
      </w:tr>
    </w:tbl>
    <w:p w:rsidR="00247033" w:rsidRDefault="00247033">
      <w:pPr>
        <w:spacing w:line="290" w:lineRule="exact"/>
        <w:rPr>
          <w:sz w:val="24"/>
        </w:rPr>
        <w:sectPr w:rsidR="00247033">
          <w:pgSz w:w="11910" w:h="16840"/>
          <w:pgMar w:top="940" w:right="920" w:bottom="1620" w:left="940" w:header="0" w:footer="1427" w:gutter="0"/>
          <w:cols w:space="720"/>
        </w:sectPr>
      </w:pPr>
    </w:p>
    <w:tbl>
      <w:tblPr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26"/>
        <w:gridCol w:w="2756"/>
        <w:gridCol w:w="1887"/>
        <w:gridCol w:w="2146"/>
        <w:gridCol w:w="1580"/>
      </w:tblGrid>
      <w:tr w:rsidR="00247033">
        <w:trPr>
          <w:trHeight w:val="5545"/>
        </w:trPr>
        <w:tc>
          <w:tcPr>
            <w:tcW w:w="1426" w:type="dxa"/>
            <w:tcBorders>
              <w:left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2756" w:type="dxa"/>
            <w:tcBorders>
              <w:left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spacing w:before="75"/>
              <w:ind w:left="799" w:right="318"/>
              <w:rPr>
                <w:sz w:val="24"/>
              </w:rPr>
            </w:pPr>
            <w:r>
              <w:rPr>
                <w:sz w:val="24"/>
              </w:rPr>
              <w:t>сопоставлять,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делать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выводы;</w:t>
            </w:r>
          </w:p>
          <w:p w:rsidR="00247033" w:rsidRDefault="00247033">
            <w:pPr>
              <w:pStyle w:val="TableParagraph"/>
              <w:numPr>
                <w:ilvl w:val="0"/>
                <w:numId w:val="11"/>
              </w:numPr>
              <w:tabs>
                <w:tab w:val="left" w:pos="800"/>
              </w:tabs>
              <w:ind w:right="356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любовь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стране,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гражданскую</w:t>
            </w:r>
          </w:p>
          <w:p w:rsidR="00247033" w:rsidRDefault="00247033">
            <w:pPr>
              <w:pStyle w:val="TableParagraph"/>
              <w:ind w:left="799"/>
              <w:rPr>
                <w:sz w:val="24"/>
              </w:rPr>
            </w:pPr>
            <w:r>
              <w:rPr>
                <w:sz w:val="24"/>
              </w:rPr>
              <w:t>ответственность</w:t>
            </w:r>
          </w:p>
          <w:p w:rsidR="00247033" w:rsidRDefault="00247033">
            <w:pPr>
              <w:pStyle w:val="TableParagraph"/>
              <w:ind w:left="799"/>
              <w:rPr>
                <w:sz w:val="24"/>
              </w:rPr>
            </w:pPr>
            <w:r>
              <w:rPr>
                <w:sz w:val="24"/>
              </w:rPr>
              <w:t>,</w:t>
            </w:r>
          </w:p>
          <w:p w:rsidR="00247033" w:rsidRDefault="00247033">
            <w:pPr>
              <w:pStyle w:val="TableParagraph"/>
              <w:numPr>
                <w:ilvl w:val="0"/>
                <w:numId w:val="11"/>
              </w:numPr>
              <w:tabs>
                <w:tab w:val="left" w:pos="800"/>
              </w:tabs>
              <w:rPr>
                <w:sz w:val="24"/>
              </w:rPr>
            </w:pPr>
            <w:r>
              <w:rPr>
                <w:sz w:val="24"/>
              </w:rPr>
              <w:t>чувства</w:t>
            </w:r>
          </w:p>
          <w:p w:rsidR="00247033" w:rsidRDefault="00247033">
            <w:pPr>
              <w:pStyle w:val="TableParagraph"/>
              <w:spacing w:line="244" w:lineRule="auto"/>
              <w:ind w:left="799" w:right="433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патриотизма </w:t>
            </w:r>
            <w:r>
              <w:rPr>
                <w:sz w:val="24"/>
              </w:rPr>
              <w:t>и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гордости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</w:p>
          <w:p w:rsidR="00247033" w:rsidRDefault="00247033">
            <w:pPr>
              <w:pStyle w:val="TableParagraph"/>
              <w:spacing w:line="286" w:lineRule="exact"/>
              <w:ind w:left="799"/>
              <w:rPr>
                <w:sz w:val="24"/>
              </w:rPr>
            </w:pPr>
            <w:r>
              <w:rPr>
                <w:sz w:val="24"/>
              </w:rPr>
              <w:t>Родину.</w:t>
            </w:r>
          </w:p>
        </w:tc>
        <w:tc>
          <w:tcPr>
            <w:tcW w:w="1887" w:type="dxa"/>
            <w:tcBorders>
              <w:left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spacing w:before="75"/>
              <w:ind w:left="151"/>
              <w:rPr>
                <w:sz w:val="24"/>
              </w:rPr>
            </w:pPr>
            <w:r>
              <w:rPr>
                <w:sz w:val="24"/>
              </w:rPr>
              <w:t>Рисование</w:t>
            </w:r>
          </w:p>
          <w:p w:rsidR="00247033" w:rsidRDefault="00247033">
            <w:pPr>
              <w:pStyle w:val="TableParagraph"/>
              <w:spacing w:before="43" w:line="278" w:lineRule="auto"/>
              <w:ind w:left="151" w:right="717"/>
              <w:rPr>
                <w:sz w:val="24"/>
              </w:rPr>
            </w:pPr>
            <w:r>
              <w:rPr>
                <w:sz w:val="24"/>
              </w:rPr>
              <w:t>«Золотая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хохлома»</w:t>
            </w:r>
          </w:p>
          <w:p w:rsidR="00247033" w:rsidRDefault="00247033">
            <w:pPr>
              <w:pStyle w:val="TableParagraph"/>
              <w:spacing w:line="290" w:lineRule="exact"/>
              <w:ind w:left="204"/>
              <w:rPr>
                <w:sz w:val="24"/>
              </w:rPr>
            </w:pPr>
            <w:r>
              <w:rPr>
                <w:sz w:val="24"/>
              </w:rPr>
              <w:t>-Лепка</w:t>
            </w:r>
          </w:p>
          <w:p w:rsidR="00247033" w:rsidRDefault="00247033">
            <w:pPr>
              <w:pStyle w:val="TableParagraph"/>
              <w:spacing w:before="43" w:line="276" w:lineRule="auto"/>
              <w:ind w:left="151" w:right="317"/>
              <w:rPr>
                <w:sz w:val="24"/>
              </w:rPr>
            </w:pPr>
            <w:r>
              <w:rPr>
                <w:spacing w:val="-1"/>
                <w:sz w:val="24"/>
              </w:rPr>
              <w:t>«Дымковская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барышня».</w:t>
            </w:r>
          </w:p>
          <w:p w:rsidR="00247033" w:rsidRDefault="00247033">
            <w:pPr>
              <w:pStyle w:val="TableParagraph"/>
              <w:spacing w:line="291" w:lineRule="exact"/>
              <w:ind w:left="204"/>
              <w:rPr>
                <w:sz w:val="24"/>
              </w:rPr>
            </w:pPr>
            <w:r>
              <w:rPr>
                <w:sz w:val="24"/>
              </w:rPr>
              <w:t>-Рисование</w:t>
            </w:r>
          </w:p>
          <w:p w:rsidR="00247033" w:rsidRDefault="00247033">
            <w:pPr>
              <w:pStyle w:val="TableParagraph"/>
              <w:spacing w:before="43" w:line="278" w:lineRule="auto"/>
              <w:ind w:left="151" w:right="432"/>
              <w:rPr>
                <w:sz w:val="24"/>
              </w:rPr>
            </w:pPr>
            <w:r>
              <w:rPr>
                <w:sz w:val="24"/>
              </w:rPr>
              <w:t>«Роспись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дымковской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барышни».</w:t>
            </w:r>
          </w:p>
          <w:p w:rsidR="00247033" w:rsidRDefault="00247033">
            <w:pPr>
              <w:pStyle w:val="TableParagraph"/>
              <w:spacing w:line="287" w:lineRule="exact"/>
              <w:ind w:left="204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Аппликация</w:t>
            </w:r>
          </w:p>
          <w:p w:rsidR="00247033" w:rsidRDefault="00247033">
            <w:pPr>
              <w:pStyle w:val="TableParagraph"/>
              <w:spacing w:before="43" w:line="276" w:lineRule="auto"/>
              <w:ind w:left="151" w:right="423"/>
              <w:rPr>
                <w:sz w:val="24"/>
              </w:rPr>
            </w:pPr>
            <w:r>
              <w:rPr>
                <w:sz w:val="24"/>
              </w:rPr>
              <w:t>«Укрась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орнаментом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русский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сарафан».</w:t>
            </w:r>
          </w:p>
        </w:tc>
        <w:tc>
          <w:tcPr>
            <w:tcW w:w="2146" w:type="dxa"/>
            <w:tcBorders>
              <w:left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580" w:type="dxa"/>
            <w:tcBorders>
              <w:left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247033">
        <w:trPr>
          <w:trHeight w:val="8118"/>
        </w:trPr>
        <w:tc>
          <w:tcPr>
            <w:tcW w:w="1426" w:type="dxa"/>
            <w:tcBorders>
              <w:left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spacing w:before="75"/>
              <w:ind w:left="78"/>
              <w:rPr>
                <w:sz w:val="24"/>
              </w:rPr>
            </w:pPr>
            <w:r>
              <w:rPr>
                <w:sz w:val="24"/>
              </w:rPr>
              <w:t>12.08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247033" w:rsidRDefault="00247033">
            <w:pPr>
              <w:pStyle w:val="TableParagraph"/>
              <w:spacing w:before="43"/>
              <w:ind w:left="78"/>
              <w:rPr>
                <w:sz w:val="24"/>
              </w:rPr>
            </w:pPr>
            <w:r>
              <w:rPr>
                <w:sz w:val="24"/>
              </w:rPr>
              <w:t>День</w:t>
            </w:r>
          </w:p>
          <w:p w:rsidR="00247033" w:rsidRDefault="00247033">
            <w:pPr>
              <w:pStyle w:val="TableParagraph"/>
              <w:spacing w:before="43" w:line="276" w:lineRule="auto"/>
              <w:ind w:left="78" w:right="99"/>
              <w:rPr>
                <w:sz w:val="24"/>
              </w:rPr>
            </w:pPr>
            <w:r>
              <w:rPr>
                <w:sz w:val="24"/>
              </w:rPr>
              <w:t>физкультур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</w:t>
            </w:r>
            <w:r w:rsidR="000B6309">
              <w:rPr>
                <w:spacing w:val="-1"/>
                <w:sz w:val="24"/>
              </w:rPr>
              <w:t>старше-</w:t>
            </w:r>
            <w:r>
              <w:rPr>
                <w:spacing w:val="-1"/>
                <w:sz w:val="24"/>
              </w:rPr>
              <w:t>подготовит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ельная)</w:t>
            </w:r>
          </w:p>
        </w:tc>
        <w:tc>
          <w:tcPr>
            <w:tcW w:w="2756" w:type="dxa"/>
            <w:tcBorders>
              <w:left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numPr>
                <w:ilvl w:val="0"/>
                <w:numId w:val="10"/>
              </w:numPr>
              <w:tabs>
                <w:tab w:val="left" w:pos="800"/>
              </w:tabs>
              <w:spacing w:before="75"/>
              <w:ind w:right="400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формировать </w:t>
            </w:r>
            <w:r>
              <w:rPr>
                <w:sz w:val="24"/>
              </w:rPr>
              <w:t>у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детей позиции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признания</w:t>
            </w:r>
          </w:p>
          <w:p w:rsidR="00247033" w:rsidRDefault="00247033">
            <w:pPr>
              <w:pStyle w:val="TableParagraph"/>
              <w:ind w:left="799" w:right="254"/>
              <w:rPr>
                <w:sz w:val="24"/>
              </w:rPr>
            </w:pPr>
            <w:r>
              <w:rPr>
                <w:sz w:val="24"/>
              </w:rPr>
              <w:t>ценности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ответственности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за сохранение и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укрепление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здоровья; •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вырабатывать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стойкую</w:t>
            </w:r>
          </w:p>
          <w:p w:rsidR="00247033" w:rsidRDefault="00247033">
            <w:pPr>
              <w:pStyle w:val="TableParagraph"/>
              <w:ind w:left="799" w:right="720"/>
              <w:rPr>
                <w:sz w:val="24"/>
              </w:rPr>
            </w:pPr>
            <w:r>
              <w:rPr>
                <w:sz w:val="24"/>
              </w:rPr>
              <w:t>привычку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физической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культурой;</w:t>
            </w:r>
          </w:p>
          <w:p w:rsidR="00247033" w:rsidRDefault="00247033">
            <w:pPr>
              <w:pStyle w:val="TableParagraph"/>
              <w:numPr>
                <w:ilvl w:val="1"/>
                <w:numId w:val="10"/>
              </w:numPr>
              <w:tabs>
                <w:tab w:val="left" w:pos="799"/>
              </w:tabs>
              <w:spacing w:line="278" w:lineRule="auto"/>
              <w:ind w:right="800" w:firstLine="0"/>
              <w:rPr>
                <w:sz w:val="24"/>
              </w:rPr>
            </w:pPr>
            <w:r>
              <w:rPr>
                <w:spacing w:val="-1"/>
                <w:sz w:val="24"/>
              </w:rPr>
              <w:t>закреплять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знания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здоровых</w:t>
            </w:r>
          </w:p>
          <w:p w:rsidR="00247033" w:rsidRDefault="00247033">
            <w:pPr>
              <w:pStyle w:val="TableParagraph"/>
              <w:spacing w:line="276" w:lineRule="auto"/>
              <w:ind w:left="626" w:right="307"/>
              <w:rPr>
                <w:sz w:val="24"/>
              </w:rPr>
            </w:pPr>
            <w:r>
              <w:rPr>
                <w:sz w:val="24"/>
              </w:rPr>
              <w:t>привычках,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навыках </w:t>
            </w:r>
            <w:r>
              <w:rPr>
                <w:sz w:val="24"/>
              </w:rPr>
              <w:t>гигиены,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о влиянии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закаливания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здоровье</w:t>
            </w:r>
          </w:p>
        </w:tc>
        <w:tc>
          <w:tcPr>
            <w:tcW w:w="1887" w:type="dxa"/>
            <w:tcBorders>
              <w:left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spacing w:before="75" w:line="276" w:lineRule="auto"/>
              <w:ind w:left="151" w:right="383"/>
              <w:rPr>
                <w:sz w:val="24"/>
              </w:rPr>
            </w:pPr>
            <w:r>
              <w:rPr>
                <w:sz w:val="24"/>
              </w:rPr>
              <w:t>Утренняя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зарядка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родителями.</w:t>
            </w:r>
          </w:p>
          <w:p w:rsidR="00247033" w:rsidRDefault="00247033">
            <w:pPr>
              <w:pStyle w:val="TableParagraph"/>
              <w:spacing w:before="199" w:line="276" w:lineRule="auto"/>
              <w:ind w:left="151" w:right="162"/>
              <w:rPr>
                <w:sz w:val="24"/>
              </w:rPr>
            </w:pPr>
            <w:r>
              <w:rPr>
                <w:sz w:val="24"/>
              </w:rPr>
              <w:t>Беседа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 «Я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саду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физкультурой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дружу».</w:t>
            </w:r>
          </w:p>
          <w:p w:rsidR="00247033" w:rsidRDefault="00247033">
            <w:pPr>
              <w:pStyle w:val="TableParagraph"/>
              <w:spacing w:before="197" w:line="278" w:lineRule="auto"/>
              <w:ind w:left="151" w:right="370"/>
              <w:rPr>
                <w:sz w:val="24"/>
              </w:rPr>
            </w:pPr>
            <w:r>
              <w:rPr>
                <w:spacing w:val="-1"/>
                <w:sz w:val="24"/>
              </w:rPr>
              <w:t>Презентации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детей:</w:t>
            </w:r>
          </w:p>
          <w:p w:rsidR="00247033" w:rsidRDefault="00247033">
            <w:pPr>
              <w:pStyle w:val="TableParagraph"/>
              <w:spacing w:line="276" w:lineRule="auto"/>
              <w:ind w:left="151" w:right="243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«Где </w:t>
            </w:r>
            <w:r>
              <w:rPr>
                <w:sz w:val="24"/>
              </w:rPr>
              <w:t>спрятано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здоровье»,</w:t>
            </w:r>
          </w:p>
          <w:p w:rsidR="00247033" w:rsidRDefault="00247033">
            <w:pPr>
              <w:pStyle w:val="TableParagraph"/>
              <w:spacing w:line="276" w:lineRule="auto"/>
              <w:ind w:left="151" w:right="229"/>
              <w:rPr>
                <w:sz w:val="24"/>
              </w:rPr>
            </w:pPr>
            <w:r>
              <w:rPr>
                <w:sz w:val="24"/>
              </w:rPr>
              <w:t>«Здоровый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образ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жизни».</w:t>
            </w:r>
          </w:p>
          <w:p w:rsidR="00247033" w:rsidRDefault="00247033">
            <w:pPr>
              <w:pStyle w:val="TableParagraph"/>
              <w:spacing w:before="196" w:line="276" w:lineRule="auto"/>
              <w:ind w:left="151" w:right="390"/>
              <w:rPr>
                <w:sz w:val="24"/>
              </w:rPr>
            </w:pPr>
            <w:r>
              <w:rPr>
                <w:sz w:val="24"/>
              </w:rPr>
              <w:t>Поговорки,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пословицы </w:t>
            </w:r>
            <w:r>
              <w:rPr>
                <w:sz w:val="24"/>
              </w:rPr>
              <w:t>и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загадки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здоровье,</w:t>
            </w:r>
          </w:p>
          <w:p w:rsidR="00247033" w:rsidRDefault="00247033">
            <w:pPr>
              <w:pStyle w:val="TableParagraph"/>
              <w:spacing w:before="1" w:line="276" w:lineRule="auto"/>
              <w:ind w:left="151" w:right="607"/>
              <w:rPr>
                <w:sz w:val="24"/>
              </w:rPr>
            </w:pPr>
            <w:r>
              <w:rPr>
                <w:sz w:val="24"/>
              </w:rPr>
              <w:t>полезных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продуктах,</w:t>
            </w:r>
          </w:p>
          <w:p w:rsidR="00247033" w:rsidRDefault="00247033">
            <w:pPr>
              <w:pStyle w:val="TableParagraph"/>
              <w:spacing w:line="291" w:lineRule="exact"/>
              <w:ind w:left="151"/>
              <w:rPr>
                <w:sz w:val="24"/>
              </w:rPr>
            </w:pPr>
            <w:r>
              <w:rPr>
                <w:sz w:val="24"/>
              </w:rPr>
              <w:t>частях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тела.</w:t>
            </w:r>
          </w:p>
        </w:tc>
        <w:tc>
          <w:tcPr>
            <w:tcW w:w="2146" w:type="dxa"/>
            <w:tcBorders>
              <w:left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spacing w:before="75"/>
              <w:ind w:left="156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стенгазет</w:t>
            </w:r>
          </w:p>
          <w:p w:rsidR="00247033" w:rsidRDefault="00247033">
            <w:pPr>
              <w:pStyle w:val="TableParagraph"/>
              <w:spacing w:before="43" w:line="276" w:lineRule="auto"/>
              <w:ind w:left="156" w:right="163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«Моя </w:t>
            </w:r>
            <w:r>
              <w:rPr>
                <w:sz w:val="24"/>
              </w:rPr>
              <w:t>спортивная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семья».</w:t>
            </w:r>
          </w:p>
        </w:tc>
        <w:tc>
          <w:tcPr>
            <w:tcW w:w="1580" w:type="dxa"/>
            <w:tcBorders>
              <w:left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spacing w:before="75"/>
              <w:ind w:left="79"/>
              <w:rPr>
                <w:sz w:val="24"/>
              </w:rPr>
            </w:pPr>
            <w:r>
              <w:rPr>
                <w:sz w:val="24"/>
              </w:rPr>
              <w:t>Сбор</w:t>
            </w:r>
          </w:p>
          <w:p w:rsidR="00247033" w:rsidRDefault="00247033">
            <w:pPr>
              <w:pStyle w:val="TableParagraph"/>
              <w:spacing w:before="43" w:line="276" w:lineRule="auto"/>
              <w:ind w:left="79" w:right="89"/>
              <w:rPr>
                <w:sz w:val="24"/>
              </w:rPr>
            </w:pPr>
            <w:r>
              <w:rPr>
                <w:spacing w:val="-1"/>
                <w:sz w:val="24"/>
              </w:rPr>
              <w:t>информации,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методическо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й</w:t>
            </w:r>
          </w:p>
          <w:p w:rsidR="00247033" w:rsidRDefault="00247033">
            <w:pPr>
              <w:pStyle w:val="TableParagraph"/>
              <w:spacing w:line="290" w:lineRule="exact"/>
              <w:ind w:left="79"/>
              <w:rPr>
                <w:sz w:val="24"/>
              </w:rPr>
            </w:pPr>
            <w:r>
              <w:rPr>
                <w:sz w:val="24"/>
              </w:rPr>
              <w:t>литературы.</w:t>
            </w:r>
          </w:p>
        </w:tc>
      </w:tr>
    </w:tbl>
    <w:p w:rsidR="00247033" w:rsidRDefault="00247033">
      <w:pPr>
        <w:spacing w:line="290" w:lineRule="exact"/>
        <w:rPr>
          <w:sz w:val="24"/>
        </w:rPr>
        <w:sectPr w:rsidR="00247033">
          <w:pgSz w:w="11910" w:h="16840"/>
          <w:pgMar w:top="960" w:right="920" w:bottom="1620" w:left="940" w:header="0" w:footer="1427" w:gutter="0"/>
          <w:cols w:space="720"/>
        </w:sectPr>
      </w:pPr>
    </w:p>
    <w:tbl>
      <w:tblPr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26"/>
        <w:gridCol w:w="2756"/>
        <w:gridCol w:w="1887"/>
        <w:gridCol w:w="2146"/>
        <w:gridCol w:w="1580"/>
      </w:tblGrid>
      <w:tr w:rsidR="00247033">
        <w:trPr>
          <w:trHeight w:val="6471"/>
        </w:trPr>
        <w:tc>
          <w:tcPr>
            <w:tcW w:w="1426" w:type="dxa"/>
            <w:tcBorders>
              <w:left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2756" w:type="dxa"/>
            <w:tcBorders>
              <w:left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spacing w:before="75"/>
              <w:ind w:left="626"/>
              <w:rPr>
                <w:sz w:val="24"/>
              </w:rPr>
            </w:pPr>
            <w:r>
              <w:rPr>
                <w:sz w:val="24"/>
              </w:rPr>
              <w:t>человека</w:t>
            </w:r>
          </w:p>
        </w:tc>
        <w:tc>
          <w:tcPr>
            <w:tcW w:w="1887" w:type="dxa"/>
            <w:tcBorders>
              <w:left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spacing w:before="75"/>
              <w:ind w:left="151"/>
              <w:rPr>
                <w:sz w:val="24"/>
              </w:rPr>
            </w:pPr>
            <w:r>
              <w:rPr>
                <w:sz w:val="24"/>
              </w:rPr>
              <w:t>Рисование</w:t>
            </w:r>
          </w:p>
          <w:p w:rsidR="00247033" w:rsidRDefault="00247033">
            <w:pPr>
              <w:pStyle w:val="TableParagraph"/>
              <w:spacing w:before="43" w:line="278" w:lineRule="auto"/>
              <w:ind w:left="151" w:right="838"/>
              <w:rPr>
                <w:sz w:val="24"/>
              </w:rPr>
            </w:pPr>
            <w:r>
              <w:rPr>
                <w:sz w:val="24"/>
              </w:rPr>
              <w:t>«Виды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спорта».</w:t>
            </w:r>
          </w:p>
          <w:p w:rsidR="00247033" w:rsidRDefault="00247033">
            <w:pPr>
              <w:pStyle w:val="TableParagraph"/>
              <w:spacing w:before="194" w:line="278" w:lineRule="auto"/>
              <w:ind w:left="151" w:right="158"/>
              <w:rPr>
                <w:sz w:val="24"/>
              </w:rPr>
            </w:pPr>
            <w:r>
              <w:rPr>
                <w:spacing w:val="-1"/>
                <w:sz w:val="24"/>
              </w:rPr>
              <w:t>Физкультурное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развлечение</w:t>
            </w:r>
          </w:p>
          <w:p w:rsidR="00247033" w:rsidRDefault="00247033">
            <w:pPr>
              <w:pStyle w:val="TableParagraph"/>
              <w:spacing w:line="276" w:lineRule="auto"/>
              <w:ind w:left="151" w:right="277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«Дошколята </w:t>
            </w:r>
            <w:r>
              <w:rPr>
                <w:sz w:val="24"/>
              </w:rPr>
              <w:t>–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спортивные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ребята».</w:t>
            </w:r>
          </w:p>
        </w:tc>
        <w:tc>
          <w:tcPr>
            <w:tcW w:w="2146" w:type="dxa"/>
            <w:tcBorders>
              <w:left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580" w:type="dxa"/>
            <w:tcBorders>
              <w:left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ind w:left="0"/>
              <w:rPr>
                <w:rFonts w:ascii="Times New Roman"/>
              </w:rPr>
            </w:pPr>
          </w:p>
        </w:tc>
      </w:tr>
    </w:tbl>
    <w:p w:rsidR="00247033" w:rsidRDefault="00247033">
      <w:pPr>
        <w:sectPr w:rsidR="00247033">
          <w:pgSz w:w="11910" w:h="16840"/>
          <w:pgMar w:top="960" w:right="920" w:bottom="1620" w:left="940" w:header="0" w:footer="1427" w:gutter="0"/>
          <w:cols w:space="720"/>
        </w:sectPr>
      </w:pPr>
    </w:p>
    <w:tbl>
      <w:tblPr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26"/>
        <w:gridCol w:w="2756"/>
        <w:gridCol w:w="1887"/>
        <w:gridCol w:w="2146"/>
        <w:gridCol w:w="1580"/>
      </w:tblGrid>
      <w:tr w:rsidR="00247033">
        <w:trPr>
          <w:trHeight w:val="12348"/>
        </w:trPr>
        <w:tc>
          <w:tcPr>
            <w:tcW w:w="142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spacing w:before="75" w:line="276" w:lineRule="auto"/>
              <w:ind w:left="78" w:right="287"/>
              <w:rPr>
                <w:sz w:val="24"/>
              </w:rPr>
            </w:pPr>
            <w:r>
              <w:rPr>
                <w:sz w:val="24"/>
              </w:rPr>
              <w:t>15.08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строителя</w:t>
            </w:r>
            <w:r>
              <w:rPr>
                <w:spacing w:val="-52"/>
                <w:sz w:val="24"/>
              </w:rPr>
              <w:t xml:space="preserve"> </w:t>
            </w:r>
            <w:r w:rsidR="000B6309">
              <w:rPr>
                <w:sz w:val="24"/>
              </w:rPr>
              <w:t>(старше-подготовительная</w:t>
            </w:r>
            <w:r>
              <w:rPr>
                <w:sz w:val="24"/>
              </w:rPr>
              <w:t>)</w:t>
            </w:r>
          </w:p>
        </w:tc>
        <w:tc>
          <w:tcPr>
            <w:tcW w:w="275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numPr>
                <w:ilvl w:val="0"/>
                <w:numId w:val="9"/>
              </w:numPr>
              <w:tabs>
                <w:tab w:val="left" w:pos="800"/>
              </w:tabs>
              <w:spacing w:before="75"/>
              <w:ind w:left="799" w:hanging="299"/>
              <w:rPr>
                <w:sz w:val="24"/>
              </w:rPr>
            </w:pPr>
            <w:r>
              <w:rPr>
                <w:sz w:val="24"/>
              </w:rPr>
              <w:t>Развивать</w:t>
            </w:r>
          </w:p>
          <w:p w:rsidR="00247033" w:rsidRDefault="00247033">
            <w:pPr>
              <w:pStyle w:val="TableParagraph"/>
              <w:ind w:left="861" w:right="247"/>
              <w:rPr>
                <w:sz w:val="24"/>
              </w:rPr>
            </w:pPr>
            <w:r>
              <w:rPr>
                <w:sz w:val="24"/>
              </w:rPr>
              <w:t>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к трудовой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взрослых;</w:t>
            </w:r>
          </w:p>
          <w:p w:rsidR="00247033" w:rsidRDefault="00247033">
            <w:pPr>
              <w:pStyle w:val="TableParagraph"/>
              <w:numPr>
                <w:ilvl w:val="0"/>
                <w:numId w:val="9"/>
              </w:numPr>
              <w:tabs>
                <w:tab w:val="left" w:pos="800"/>
              </w:tabs>
              <w:ind w:right="612" w:hanging="361"/>
              <w:rPr>
                <w:sz w:val="24"/>
              </w:rPr>
            </w:pPr>
            <w:r>
              <w:rPr>
                <w:spacing w:val="-1"/>
                <w:sz w:val="24"/>
              </w:rPr>
              <w:t>познакомить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  <w:p w:rsidR="00247033" w:rsidRDefault="00247033">
            <w:pPr>
              <w:pStyle w:val="TableParagraph"/>
              <w:ind w:left="861" w:right="250"/>
              <w:rPr>
                <w:sz w:val="24"/>
              </w:rPr>
            </w:pPr>
            <w:r>
              <w:rPr>
                <w:spacing w:val="-1"/>
                <w:sz w:val="24"/>
              </w:rPr>
              <w:t>с инструментам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</w:p>
          <w:p w:rsidR="00247033" w:rsidRDefault="00247033">
            <w:pPr>
              <w:pStyle w:val="TableParagraph"/>
              <w:spacing w:line="242" w:lineRule="auto"/>
              <w:ind w:left="861" w:right="684"/>
              <w:rPr>
                <w:sz w:val="24"/>
              </w:rPr>
            </w:pPr>
            <w:r>
              <w:rPr>
                <w:spacing w:val="-1"/>
                <w:sz w:val="24"/>
              </w:rPr>
              <w:t>используют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строители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работе;</w:t>
            </w:r>
          </w:p>
          <w:p w:rsidR="00247033" w:rsidRDefault="00247033">
            <w:pPr>
              <w:pStyle w:val="TableParagraph"/>
              <w:numPr>
                <w:ilvl w:val="0"/>
                <w:numId w:val="9"/>
              </w:numPr>
              <w:tabs>
                <w:tab w:val="left" w:pos="800"/>
              </w:tabs>
              <w:ind w:right="463" w:hanging="361"/>
              <w:rPr>
                <w:sz w:val="24"/>
              </w:rPr>
            </w:pPr>
            <w:r>
              <w:rPr>
                <w:sz w:val="24"/>
              </w:rPr>
              <w:t>отметить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важность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строительных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профессий</w:t>
            </w:r>
          </w:p>
          <w:p w:rsidR="00247033" w:rsidRDefault="00247033">
            <w:pPr>
              <w:pStyle w:val="TableParagraph"/>
              <w:ind w:left="861" w:right="403"/>
              <w:rPr>
                <w:sz w:val="24"/>
              </w:rPr>
            </w:pPr>
            <w:r>
              <w:rPr>
                <w:spacing w:val="-1"/>
                <w:sz w:val="24"/>
              </w:rPr>
              <w:t>и воспитывать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уважение</w:t>
            </w:r>
          </w:p>
          <w:p w:rsidR="00247033" w:rsidRDefault="00247033">
            <w:pPr>
              <w:pStyle w:val="TableParagraph"/>
              <w:spacing w:line="293" w:lineRule="exact"/>
              <w:ind w:left="861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труду</w:t>
            </w:r>
          </w:p>
        </w:tc>
        <w:tc>
          <w:tcPr>
            <w:tcW w:w="188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spacing w:before="75" w:line="276" w:lineRule="auto"/>
              <w:ind w:left="151" w:right="854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теме:</w:t>
            </w:r>
          </w:p>
          <w:p w:rsidR="00247033" w:rsidRDefault="00247033">
            <w:pPr>
              <w:pStyle w:val="TableParagraph"/>
              <w:spacing w:before="3" w:line="276" w:lineRule="auto"/>
              <w:ind w:left="151" w:right="297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«Профессия </w:t>
            </w:r>
            <w:r>
              <w:rPr>
                <w:sz w:val="24"/>
              </w:rPr>
              <w:t>–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строитель»,</w:t>
            </w:r>
          </w:p>
          <w:p w:rsidR="00247033" w:rsidRDefault="00247033">
            <w:pPr>
              <w:pStyle w:val="TableParagraph"/>
              <w:spacing w:line="276" w:lineRule="auto"/>
              <w:ind w:left="151" w:right="615"/>
              <w:rPr>
                <w:sz w:val="24"/>
              </w:rPr>
            </w:pPr>
            <w:r>
              <w:rPr>
                <w:spacing w:val="-1"/>
                <w:sz w:val="24"/>
              </w:rPr>
              <w:t>«Что такое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стройка».</w:t>
            </w:r>
          </w:p>
          <w:p w:rsidR="00247033" w:rsidRDefault="00247033">
            <w:pPr>
              <w:pStyle w:val="TableParagraph"/>
              <w:spacing w:before="198" w:line="276" w:lineRule="auto"/>
              <w:ind w:right="386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мультфильма</w:t>
            </w:r>
          </w:p>
          <w:p w:rsidR="00247033" w:rsidRDefault="00247033">
            <w:pPr>
              <w:pStyle w:val="TableParagraph"/>
              <w:spacing w:line="278" w:lineRule="auto"/>
              <w:ind w:right="625"/>
              <w:rPr>
                <w:sz w:val="24"/>
              </w:rPr>
            </w:pPr>
            <w:r>
              <w:rPr>
                <w:sz w:val="24"/>
              </w:rPr>
              <w:t>«Песенка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мышонка».</w:t>
            </w:r>
          </w:p>
          <w:p w:rsidR="00247033" w:rsidRDefault="00247033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sz w:val="24"/>
              </w:rPr>
              <w:t>Чтение</w:t>
            </w:r>
          </w:p>
          <w:p w:rsidR="00247033" w:rsidRDefault="00247033">
            <w:pPr>
              <w:pStyle w:val="TableParagraph"/>
              <w:spacing w:before="42" w:line="276" w:lineRule="auto"/>
              <w:ind w:right="92"/>
              <w:rPr>
                <w:sz w:val="24"/>
              </w:rPr>
            </w:pPr>
            <w:r>
              <w:rPr>
                <w:spacing w:val="-1"/>
                <w:sz w:val="24"/>
              </w:rPr>
              <w:t>художественной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литературы:</w:t>
            </w:r>
          </w:p>
          <w:p w:rsidR="00247033" w:rsidRDefault="00247033">
            <w:pPr>
              <w:pStyle w:val="TableParagraph"/>
              <w:spacing w:line="292" w:lineRule="exact"/>
              <w:rPr>
                <w:sz w:val="24"/>
              </w:rPr>
            </w:pPr>
            <w:r>
              <w:rPr>
                <w:sz w:val="24"/>
              </w:rPr>
              <w:t>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Маяковский</w:t>
            </w:r>
          </w:p>
          <w:p w:rsidR="00247033" w:rsidRDefault="00247033">
            <w:pPr>
              <w:pStyle w:val="TableParagraph"/>
              <w:spacing w:before="43" w:line="278" w:lineRule="auto"/>
              <w:ind w:right="512"/>
              <w:rPr>
                <w:sz w:val="24"/>
              </w:rPr>
            </w:pPr>
            <w:r>
              <w:rPr>
                <w:sz w:val="24"/>
              </w:rPr>
              <w:t>«Кем быть»,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Михалков</w:t>
            </w:r>
          </w:p>
          <w:p w:rsidR="00247033" w:rsidRDefault="00247033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sz w:val="24"/>
              </w:rPr>
              <w:t>«Три</w:t>
            </w:r>
          </w:p>
          <w:p w:rsidR="00247033" w:rsidRDefault="00247033">
            <w:pPr>
              <w:pStyle w:val="TableParagraph"/>
              <w:spacing w:before="43" w:line="276" w:lineRule="auto"/>
              <w:ind w:right="99"/>
              <w:rPr>
                <w:sz w:val="24"/>
              </w:rPr>
            </w:pPr>
            <w:r>
              <w:rPr>
                <w:sz w:val="24"/>
              </w:rPr>
              <w:t>поросенка»,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народная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сказка</w:t>
            </w:r>
          </w:p>
          <w:p w:rsidR="00247033" w:rsidRDefault="00247033">
            <w:pPr>
              <w:pStyle w:val="TableParagraph"/>
              <w:spacing w:before="2" w:line="276" w:lineRule="auto"/>
              <w:ind w:right="594"/>
              <w:rPr>
                <w:sz w:val="24"/>
              </w:rPr>
            </w:pPr>
            <w:r>
              <w:rPr>
                <w:sz w:val="24"/>
              </w:rPr>
              <w:t>«Заюшкина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избушка»,</w:t>
            </w:r>
          </w:p>
          <w:p w:rsidR="00247033" w:rsidRDefault="00247033">
            <w:pPr>
              <w:pStyle w:val="TableParagraph"/>
              <w:spacing w:line="276" w:lineRule="auto"/>
              <w:ind w:right="270"/>
              <w:rPr>
                <w:sz w:val="24"/>
              </w:rPr>
            </w:pPr>
            <w:r>
              <w:rPr>
                <w:sz w:val="24"/>
              </w:rPr>
              <w:t>«Теремок»,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стихотворения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о строителях.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 «Слушай-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слушай,</w:t>
            </w:r>
          </w:p>
          <w:p w:rsidR="00247033" w:rsidRDefault="0024703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профессию</w:t>
            </w:r>
          </w:p>
          <w:p w:rsidR="00247033" w:rsidRDefault="00247033">
            <w:pPr>
              <w:pStyle w:val="TableParagraph"/>
              <w:spacing w:before="43" w:line="276" w:lineRule="auto"/>
              <w:ind w:right="162"/>
              <w:rPr>
                <w:sz w:val="24"/>
              </w:rPr>
            </w:pPr>
            <w:r>
              <w:rPr>
                <w:sz w:val="24"/>
              </w:rPr>
              <w:t>не прослушай».</w:t>
            </w:r>
            <w:r>
              <w:rPr>
                <w:spacing w:val="-53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  <w:p w:rsidR="00247033" w:rsidRDefault="00247033">
            <w:pPr>
              <w:pStyle w:val="TableParagraph"/>
              <w:spacing w:before="3" w:line="276" w:lineRule="auto"/>
              <w:ind w:right="316"/>
              <w:rPr>
                <w:sz w:val="24"/>
              </w:rPr>
            </w:pPr>
            <w:r>
              <w:rPr>
                <w:spacing w:val="-1"/>
                <w:sz w:val="24"/>
              </w:rPr>
              <w:t>«Архитектор».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  <w:p w:rsidR="00247033" w:rsidRDefault="00247033">
            <w:pPr>
              <w:pStyle w:val="TableParagraph"/>
              <w:spacing w:line="276" w:lineRule="auto"/>
              <w:ind w:right="115"/>
              <w:jc w:val="both"/>
              <w:rPr>
                <w:sz w:val="24"/>
              </w:rPr>
            </w:pPr>
            <w:r>
              <w:rPr>
                <w:sz w:val="24"/>
              </w:rPr>
              <w:t>«Монтажники».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Конструировани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«Стройка»</w:t>
            </w:r>
          </w:p>
        </w:tc>
        <w:tc>
          <w:tcPr>
            <w:tcW w:w="214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spacing w:before="75" w:line="276" w:lineRule="auto"/>
              <w:ind w:left="156" w:right="1013"/>
              <w:rPr>
                <w:sz w:val="24"/>
              </w:rPr>
            </w:pPr>
            <w:r>
              <w:rPr>
                <w:sz w:val="24"/>
              </w:rPr>
              <w:t>Выставка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рисунков</w:t>
            </w:r>
          </w:p>
          <w:p w:rsidR="00247033" w:rsidRDefault="00247033">
            <w:pPr>
              <w:pStyle w:val="TableParagraph"/>
              <w:spacing w:before="3" w:line="276" w:lineRule="auto"/>
              <w:ind w:left="156" w:right="671"/>
              <w:rPr>
                <w:sz w:val="24"/>
              </w:rPr>
            </w:pPr>
            <w:r>
              <w:rPr>
                <w:sz w:val="24"/>
              </w:rPr>
              <w:t>«Профессии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родителей».</w:t>
            </w:r>
          </w:p>
          <w:p w:rsidR="00247033" w:rsidRDefault="00247033">
            <w:pPr>
              <w:pStyle w:val="TableParagraph"/>
              <w:spacing w:before="200" w:line="276" w:lineRule="auto"/>
              <w:ind w:left="79" w:right="706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папок-</w:t>
            </w:r>
          </w:p>
          <w:p w:rsidR="00247033" w:rsidRDefault="00247033">
            <w:pPr>
              <w:pStyle w:val="TableParagraph"/>
              <w:spacing w:line="291" w:lineRule="exact"/>
              <w:ind w:left="79"/>
              <w:rPr>
                <w:sz w:val="24"/>
              </w:rPr>
            </w:pPr>
            <w:r>
              <w:rPr>
                <w:sz w:val="24"/>
              </w:rPr>
              <w:t>передвижек:</w:t>
            </w:r>
          </w:p>
          <w:p w:rsidR="00247033" w:rsidRDefault="00247033">
            <w:pPr>
              <w:pStyle w:val="TableParagraph"/>
              <w:spacing w:before="43" w:line="276" w:lineRule="auto"/>
              <w:ind w:left="79" w:right="242"/>
              <w:rPr>
                <w:sz w:val="24"/>
              </w:rPr>
            </w:pPr>
            <w:r>
              <w:rPr>
                <w:sz w:val="24"/>
              </w:rPr>
              <w:t>«В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жаркий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пляже,</w:t>
            </w:r>
          </w:p>
          <w:p w:rsidR="00247033" w:rsidRDefault="00247033">
            <w:pPr>
              <w:pStyle w:val="TableParagraph"/>
              <w:spacing w:before="3" w:line="276" w:lineRule="auto"/>
              <w:ind w:left="79" w:right="58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бассейне,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даче»,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«Игры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песком</w:t>
            </w:r>
          </w:p>
          <w:p w:rsidR="00247033" w:rsidRDefault="00247033">
            <w:pPr>
              <w:pStyle w:val="TableParagraph"/>
              <w:spacing w:line="276" w:lineRule="auto"/>
              <w:ind w:left="79" w:right="989"/>
              <w:rPr>
                <w:sz w:val="24"/>
              </w:rPr>
            </w:pPr>
            <w:r>
              <w:rPr>
                <w:sz w:val="24"/>
              </w:rPr>
              <w:t>на летнем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отдыхе».</w:t>
            </w:r>
          </w:p>
          <w:p w:rsidR="00247033" w:rsidRDefault="00247033">
            <w:pPr>
              <w:pStyle w:val="TableParagraph"/>
              <w:ind w:left="0"/>
              <w:rPr>
                <w:b/>
                <w:sz w:val="24"/>
              </w:rPr>
            </w:pPr>
          </w:p>
          <w:p w:rsidR="00247033" w:rsidRDefault="00247033">
            <w:pPr>
              <w:pStyle w:val="TableParagraph"/>
              <w:spacing w:before="9"/>
              <w:ind w:left="0"/>
              <w:rPr>
                <w:b/>
                <w:sz w:val="19"/>
              </w:rPr>
            </w:pPr>
          </w:p>
          <w:p w:rsidR="00247033" w:rsidRDefault="00247033">
            <w:pPr>
              <w:pStyle w:val="TableParagraph"/>
              <w:spacing w:line="278" w:lineRule="auto"/>
              <w:ind w:left="79" w:right="689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альбомов</w:t>
            </w:r>
          </w:p>
          <w:p w:rsidR="00247033" w:rsidRDefault="00247033">
            <w:pPr>
              <w:pStyle w:val="TableParagraph"/>
              <w:spacing w:line="276" w:lineRule="auto"/>
              <w:ind w:left="79" w:right="463"/>
              <w:rPr>
                <w:sz w:val="24"/>
              </w:rPr>
            </w:pPr>
            <w:r>
              <w:rPr>
                <w:spacing w:val="-1"/>
                <w:sz w:val="24"/>
              </w:rPr>
              <w:t>«Строительные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профессии».</w:t>
            </w:r>
          </w:p>
        </w:tc>
        <w:tc>
          <w:tcPr>
            <w:tcW w:w="158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spacing w:before="75" w:line="278" w:lineRule="auto"/>
              <w:ind w:left="79" w:right="251"/>
              <w:jc w:val="both"/>
              <w:rPr>
                <w:sz w:val="24"/>
              </w:rPr>
            </w:pPr>
            <w:r>
              <w:rPr>
                <w:sz w:val="24"/>
              </w:rPr>
              <w:t>Совместное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планирован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ие</w:t>
            </w:r>
          </w:p>
          <w:p w:rsidR="00247033" w:rsidRDefault="00247033">
            <w:pPr>
              <w:pStyle w:val="TableParagraph"/>
              <w:spacing w:line="276" w:lineRule="auto"/>
              <w:ind w:left="79" w:right="106"/>
              <w:rPr>
                <w:sz w:val="24"/>
              </w:rPr>
            </w:pPr>
            <w:r>
              <w:rPr>
                <w:spacing w:val="-1"/>
                <w:sz w:val="24"/>
              </w:rPr>
              <w:t>мероприятий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для всего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247033" w:rsidRDefault="00247033">
            <w:pPr>
              <w:pStyle w:val="TableParagraph"/>
              <w:spacing w:line="278" w:lineRule="auto"/>
              <w:ind w:left="79" w:right="61"/>
              <w:rPr>
                <w:sz w:val="24"/>
              </w:rPr>
            </w:pPr>
            <w:r>
              <w:rPr>
                <w:sz w:val="24"/>
              </w:rPr>
              <w:t>групповых,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межгрупповы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х,</w:t>
            </w:r>
          </w:p>
          <w:p w:rsidR="00247033" w:rsidRDefault="00247033">
            <w:pPr>
              <w:pStyle w:val="TableParagraph"/>
              <w:spacing w:line="276" w:lineRule="auto"/>
              <w:ind w:left="79" w:right="118"/>
              <w:rPr>
                <w:sz w:val="24"/>
              </w:rPr>
            </w:pPr>
            <w:r>
              <w:rPr>
                <w:spacing w:val="-1"/>
                <w:sz w:val="24"/>
              </w:rPr>
              <w:t>общесадовск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их,</w:t>
            </w:r>
          </w:p>
          <w:p w:rsidR="00247033" w:rsidRDefault="00247033">
            <w:pPr>
              <w:pStyle w:val="TableParagraph"/>
              <w:spacing w:line="278" w:lineRule="auto"/>
              <w:ind w:left="79" w:right="82"/>
              <w:rPr>
                <w:sz w:val="24"/>
              </w:rPr>
            </w:pPr>
            <w:r>
              <w:rPr>
                <w:sz w:val="24"/>
              </w:rPr>
              <w:t>с привлечени</w:t>
            </w:r>
            <w:r>
              <w:rPr>
                <w:spacing w:val="-53"/>
                <w:sz w:val="24"/>
              </w:rPr>
              <w:t xml:space="preserve"> </w:t>
            </w:r>
            <w:r>
              <w:rPr>
                <w:sz w:val="24"/>
              </w:rPr>
              <w:t>ем</w:t>
            </w:r>
          </w:p>
          <w:p w:rsidR="00247033" w:rsidRDefault="00247033">
            <w:pPr>
              <w:pStyle w:val="TableParagraph"/>
              <w:spacing w:line="291" w:lineRule="exact"/>
              <w:ind w:left="79"/>
              <w:rPr>
                <w:sz w:val="24"/>
              </w:rPr>
            </w:pPr>
            <w:r>
              <w:rPr>
                <w:sz w:val="24"/>
              </w:rPr>
              <w:t>родителей.</w:t>
            </w:r>
          </w:p>
          <w:p w:rsidR="00247033" w:rsidRDefault="00247033">
            <w:pPr>
              <w:pStyle w:val="TableParagraph"/>
              <w:spacing w:before="25" w:line="276" w:lineRule="auto"/>
              <w:ind w:left="79" w:right="613"/>
              <w:rPr>
                <w:sz w:val="24"/>
              </w:rPr>
            </w:pPr>
            <w:r>
              <w:rPr>
                <w:sz w:val="24"/>
              </w:rPr>
              <w:t>Обмен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опытом,</w:t>
            </w:r>
          </w:p>
          <w:p w:rsidR="00247033" w:rsidRDefault="00247033">
            <w:pPr>
              <w:pStyle w:val="TableParagraph"/>
              <w:spacing w:line="276" w:lineRule="auto"/>
              <w:ind w:left="79" w:right="69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консультаций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и мастер-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  <w:p w:rsidR="00247033" w:rsidRDefault="00247033">
            <w:pPr>
              <w:pStyle w:val="TableParagraph"/>
              <w:spacing w:line="276" w:lineRule="auto"/>
              <w:ind w:left="79" w:right="84"/>
              <w:rPr>
                <w:sz w:val="24"/>
              </w:rPr>
            </w:pPr>
            <w:r>
              <w:rPr>
                <w:sz w:val="24"/>
              </w:rPr>
              <w:t>по организац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 детской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деятельности</w:t>
            </w:r>
          </w:p>
        </w:tc>
      </w:tr>
      <w:tr w:rsidR="00247033">
        <w:trPr>
          <w:trHeight w:val="1305"/>
        </w:trPr>
        <w:tc>
          <w:tcPr>
            <w:tcW w:w="1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spacing w:before="55"/>
              <w:ind w:left="78"/>
              <w:rPr>
                <w:sz w:val="24"/>
              </w:rPr>
            </w:pPr>
            <w:r>
              <w:rPr>
                <w:sz w:val="24"/>
              </w:rPr>
              <w:t>18.08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247033" w:rsidRDefault="00247033">
            <w:pPr>
              <w:pStyle w:val="TableParagraph"/>
              <w:spacing w:before="48" w:line="276" w:lineRule="auto"/>
              <w:ind w:left="78" w:right="84"/>
              <w:rPr>
                <w:sz w:val="24"/>
              </w:rPr>
            </w:pPr>
            <w:r>
              <w:rPr>
                <w:sz w:val="24"/>
              </w:rPr>
              <w:t>Междунаро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дный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numPr>
                <w:ilvl w:val="0"/>
                <w:numId w:val="8"/>
              </w:numPr>
              <w:tabs>
                <w:tab w:val="left" w:pos="800"/>
              </w:tabs>
              <w:spacing w:before="55"/>
              <w:ind w:right="273" w:hanging="361"/>
              <w:jc w:val="both"/>
              <w:rPr>
                <w:sz w:val="24"/>
              </w:rPr>
            </w:pPr>
            <w:r>
              <w:rPr>
                <w:sz w:val="24"/>
              </w:rPr>
              <w:t>Способствовать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формированию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  <w:p w:rsidR="00247033" w:rsidRDefault="00247033">
            <w:pPr>
              <w:pStyle w:val="TableParagraph"/>
              <w:spacing w:before="5"/>
              <w:ind w:left="861"/>
              <w:rPr>
                <w:sz w:val="24"/>
              </w:rPr>
            </w:pPr>
            <w:r>
              <w:rPr>
                <w:sz w:val="24"/>
              </w:rPr>
              <w:t>представления</w:t>
            </w:r>
          </w:p>
        </w:tc>
        <w:tc>
          <w:tcPr>
            <w:tcW w:w="18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spacing w:before="55" w:line="278" w:lineRule="auto"/>
              <w:ind w:left="151" w:right="854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теме:</w:t>
            </w:r>
          </w:p>
          <w:p w:rsidR="00247033" w:rsidRDefault="00247033">
            <w:pPr>
              <w:pStyle w:val="TableParagraph"/>
              <w:spacing w:line="291" w:lineRule="exact"/>
              <w:ind w:left="151"/>
              <w:rPr>
                <w:sz w:val="24"/>
              </w:rPr>
            </w:pPr>
            <w:r>
              <w:rPr>
                <w:sz w:val="24"/>
              </w:rPr>
              <w:t>«Окружающая</w:t>
            </w:r>
          </w:p>
        </w:tc>
        <w:tc>
          <w:tcPr>
            <w:tcW w:w="21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spacing w:before="55" w:line="278" w:lineRule="auto"/>
              <w:ind w:left="79" w:right="321"/>
              <w:rPr>
                <w:sz w:val="24"/>
              </w:rPr>
            </w:pPr>
            <w:r>
              <w:rPr>
                <w:sz w:val="24"/>
              </w:rPr>
              <w:t>Акция «Соберем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мусор».</w:t>
            </w:r>
          </w:p>
          <w:p w:rsidR="00247033" w:rsidRDefault="00247033">
            <w:pPr>
              <w:pStyle w:val="TableParagraph"/>
              <w:spacing w:line="291" w:lineRule="exact"/>
              <w:ind w:left="79"/>
              <w:rPr>
                <w:sz w:val="24"/>
              </w:rPr>
            </w:pPr>
            <w:r>
              <w:rPr>
                <w:sz w:val="24"/>
              </w:rPr>
              <w:t>Выставка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рисунков</w:t>
            </w:r>
          </w:p>
        </w:tc>
        <w:tc>
          <w:tcPr>
            <w:tcW w:w="1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spacing w:before="55" w:line="278" w:lineRule="auto"/>
              <w:ind w:left="79" w:right="104"/>
              <w:rPr>
                <w:sz w:val="24"/>
              </w:rPr>
            </w:pPr>
            <w:r>
              <w:rPr>
                <w:sz w:val="24"/>
              </w:rPr>
              <w:t>Совместное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планировани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</w:p>
        </w:tc>
      </w:tr>
    </w:tbl>
    <w:p w:rsidR="00247033" w:rsidRDefault="00247033">
      <w:pPr>
        <w:spacing w:line="278" w:lineRule="auto"/>
        <w:rPr>
          <w:sz w:val="24"/>
        </w:rPr>
        <w:sectPr w:rsidR="00247033">
          <w:pgSz w:w="11910" w:h="16840"/>
          <w:pgMar w:top="960" w:right="920" w:bottom="1620" w:left="940" w:header="0" w:footer="1427" w:gutter="0"/>
          <w:cols w:space="720"/>
        </w:sectPr>
      </w:pPr>
    </w:p>
    <w:tbl>
      <w:tblPr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26"/>
        <w:gridCol w:w="2756"/>
        <w:gridCol w:w="1887"/>
        <w:gridCol w:w="2146"/>
        <w:gridCol w:w="1580"/>
      </w:tblGrid>
      <w:tr w:rsidR="00247033">
        <w:trPr>
          <w:trHeight w:val="8104"/>
        </w:trPr>
        <w:tc>
          <w:tcPr>
            <w:tcW w:w="1426" w:type="dxa"/>
            <w:tcBorders>
              <w:top w:val="nil"/>
            </w:tcBorders>
          </w:tcPr>
          <w:p w:rsidR="00247033" w:rsidRDefault="00247033" w:rsidP="000B6309">
            <w:pPr>
              <w:pStyle w:val="TableParagraph"/>
              <w:spacing w:before="78" w:line="276" w:lineRule="auto"/>
              <w:ind w:left="78" w:right="96"/>
              <w:rPr>
                <w:sz w:val="24"/>
              </w:rPr>
            </w:pPr>
            <w:r>
              <w:rPr>
                <w:spacing w:val="-1"/>
                <w:sz w:val="24"/>
              </w:rPr>
              <w:t>окружающе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й среды</w:t>
            </w:r>
            <w:r>
              <w:rPr>
                <w:spacing w:val="1"/>
                <w:sz w:val="24"/>
              </w:rPr>
              <w:t xml:space="preserve"> </w:t>
            </w:r>
            <w:r w:rsidR="000B6309">
              <w:rPr>
                <w:sz w:val="24"/>
              </w:rPr>
              <w:t>(старше-подготовительная)</w:t>
            </w:r>
          </w:p>
        </w:tc>
        <w:tc>
          <w:tcPr>
            <w:tcW w:w="2756" w:type="dxa"/>
            <w:tcBorders>
              <w:top w:val="nil"/>
            </w:tcBorders>
          </w:tcPr>
          <w:p w:rsidR="00247033" w:rsidRDefault="00247033">
            <w:pPr>
              <w:pStyle w:val="TableParagraph"/>
              <w:spacing w:before="78"/>
              <w:ind w:left="861" w:right="428"/>
              <w:rPr>
                <w:sz w:val="24"/>
              </w:rPr>
            </w:pPr>
            <w:r>
              <w:rPr>
                <w:spacing w:val="-1"/>
                <w:sz w:val="24"/>
              </w:rPr>
              <w:t>о правильном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поведении</w:t>
            </w:r>
          </w:p>
          <w:p w:rsidR="00247033" w:rsidRDefault="00247033">
            <w:pPr>
              <w:pStyle w:val="TableParagraph"/>
              <w:spacing w:line="293" w:lineRule="exact"/>
              <w:ind w:left="86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природе;</w:t>
            </w:r>
          </w:p>
          <w:p w:rsidR="00247033" w:rsidRDefault="00247033">
            <w:pPr>
              <w:pStyle w:val="TableParagraph"/>
              <w:numPr>
                <w:ilvl w:val="0"/>
                <w:numId w:val="7"/>
              </w:numPr>
              <w:tabs>
                <w:tab w:val="left" w:pos="800"/>
              </w:tabs>
              <w:ind w:right="326" w:hanging="361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ответственност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и за судьбу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родной земли,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бережного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</w:p>
          <w:p w:rsidR="00247033" w:rsidRDefault="00247033">
            <w:pPr>
              <w:pStyle w:val="TableParagraph"/>
              <w:ind w:left="861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</w:p>
          <w:p w:rsidR="00247033" w:rsidRDefault="00247033">
            <w:pPr>
              <w:pStyle w:val="TableParagraph"/>
              <w:ind w:left="861" w:right="302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составным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частям,</w:t>
            </w:r>
          </w:p>
          <w:p w:rsidR="00247033" w:rsidRDefault="00247033">
            <w:pPr>
              <w:pStyle w:val="TableParagraph"/>
              <w:spacing w:before="4"/>
              <w:ind w:left="861" w:right="864"/>
              <w:rPr>
                <w:sz w:val="24"/>
              </w:rPr>
            </w:pPr>
            <w:r>
              <w:rPr>
                <w:sz w:val="24"/>
              </w:rPr>
              <w:t>уважения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ко всему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живому</w:t>
            </w:r>
          </w:p>
        </w:tc>
        <w:tc>
          <w:tcPr>
            <w:tcW w:w="1887" w:type="dxa"/>
            <w:tcBorders>
              <w:top w:val="nil"/>
            </w:tcBorders>
          </w:tcPr>
          <w:p w:rsidR="00247033" w:rsidRDefault="00247033">
            <w:pPr>
              <w:pStyle w:val="TableParagraph"/>
              <w:spacing w:before="78" w:line="276" w:lineRule="auto"/>
              <w:ind w:left="151" w:right="423"/>
              <w:rPr>
                <w:sz w:val="24"/>
              </w:rPr>
            </w:pPr>
            <w:r>
              <w:rPr>
                <w:sz w:val="24"/>
              </w:rPr>
              <w:t>среда – 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ее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сберечь»,</w:t>
            </w:r>
          </w:p>
          <w:p w:rsidR="00247033" w:rsidRDefault="00247033">
            <w:pPr>
              <w:pStyle w:val="TableParagraph"/>
              <w:spacing w:line="276" w:lineRule="auto"/>
              <w:ind w:left="151" w:right="458"/>
              <w:rPr>
                <w:sz w:val="24"/>
              </w:rPr>
            </w:pPr>
            <w:r>
              <w:rPr>
                <w:sz w:val="24"/>
              </w:rPr>
              <w:t>«Знатоки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мира», </w:t>
            </w:r>
            <w:r>
              <w:rPr>
                <w:sz w:val="24"/>
              </w:rPr>
              <w:t>«Как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вести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</w:p>
          <w:p w:rsidR="00247033" w:rsidRDefault="00247033">
            <w:pPr>
              <w:pStyle w:val="TableParagraph"/>
              <w:ind w:left="15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природе».</w:t>
            </w:r>
          </w:p>
          <w:p w:rsidR="00247033" w:rsidRDefault="00247033">
            <w:pPr>
              <w:pStyle w:val="TableParagraph"/>
              <w:spacing w:before="1"/>
              <w:ind w:left="0"/>
              <w:rPr>
                <w:b/>
                <w:sz w:val="20"/>
              </w:rPr>
            </w:pPr>
          </w:p>
          <w:p w:rsidR="00247033" w:rsidRDefault="00247033">
            <w:pPr>
              <w:pStyle w:val="TableParagraph"/>
              <w:spacing w:line="276" w:lineRule="auto"/>
              <w:ind w:right="250"/>
              <w:rPr>
                <w:sz w:val="24"/>
              </w:rPr>
            </w:pPr>
            <w:r>
              <w:rPr>
                <w:spacing w:val="-1"/>
                <w:sz w:val="24"/>
              </w:rPr>
              <w:t>Дидактическая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«Будь</w:t>
            </w:r>
          </w:p>
          <w:p w:rsidR="00247033" w:rsidRDefault="00247033">
            <w:pPr>
              <w:pStyle w:val="TableParagraph"/>
              <w:spacing w:line="292" w:lineRule="exact"/>
              <w:rPr>
                <w:sz w:val="24"/>
              </w:rPr>
            </w:pPr>
            <w:r>
              <w:rPr>
                <w:sz w:val="24"/>
              </w:rPr>
              <w:t>внимательным».</w:t>
            </w:r>
          </w:p>
          <w:p w:rsidR="00247033" w:rsidRDefault="00247033">
            <w:pPr>
              <w:pStyle w:val="TableParagraph"/>
              <w:spacing w:before="48"/>
              <w:rPr>
                <w:sz w:val="24"/>
              </w:rPr>
            </w:pPr>
            <w:r>
              <w:rPr>
                <w:sz w:val="24"/>
              </w:rPr>
              <w:t>Строительная</w:t>
            </w:r>
          </w:p>
          <w:p w:rsidR="00247033" w:rsidRDefault="00247033">
            <w:pPr>
              <w:pStyle w:val="TableParagraph"/>
              <w:spacing w:before="43" w:line="276" w:lineRule="auto"/>
              <w:ind w:right="95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«Терем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животных»</w:t>
            </w:r>
          </w:p>
        </w:tc>
        <w:tc>
          <w:tcPr>
            <w:tcW w:w="2146" w:type="dxa"/>
            <w:tcBorders>
              <w:top w:val="nil"/>
            </w:tcBorders>
          </w:tcPr>
          <w:p w:rsidR="00247033" w:rsidRDefault="00247033">
            <w:pPr>
              <w:pStyle w:val="TableParagraph"/>
              <w:spacing w:before="78" w:line="276" w:lineRule="auto"/>
              <w:ind w:left="79" w:right="905"/>
              <w:rPr>
                <w:sz w:val="24"/>
              </w:rPr>
            </w:pPr>
            <w:r>
              <w:rPr>
                <w:spacing w:val="-1"/>
                <w:sz w:val="24"/>
              </w:rPr>
              <w:t>«Поможем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природе».</w:t>
            </w:r>
          </w:p>
          <w:p w:rsidR="00247033" w:rsidRDefault="00247033">
            <w:pPr>
              <w:pStyle w:val="TableParagraph"/>
              <w:spacing w:line="291" w:lineRule="exact"/>
              <w:ind w:left="79"/>
              <w:rPr>
                <w:sz w:val="24"/>
              </w:rPr>
            </w:pPr>
            <w:r>
              <w:rPr>
                <w:sz w:val="24"/>
              </w:rPr>
              <w:t>Консультация</w:t>
            </w:r>
          </w:p>
          <w:p w:rsidR="00247033" w:rsidRDefault="00247033">
            <w:pPr>
              <w:pStyle w:val="TableParagraph"/>
              <w:spacing w:before="48"/>
              <w:ind w:left="79"/>
              <w:rPr>
                <w:sz w:val="24"/>
              </w:rPr>
            </w:pPr>
            <w:r>
              <w:rPr>
                <w:sz w:val="24"/>
              </w:rPr>
              <w:t>«Правила</w:t>
            </w:r>
          </w:p>
          <w:p w:rsidR="00247033" w:rsidRDefault="00247033">
            <w:pPr>
              <w:pStyle w:val="TableParagraph"/>
              <w:spacing w:before="44"/>
              <w:ind w:left="79"/>
              <w:rPr>
                <w:sz w:val="24"/>
              </w:rPr>
            </w:pPr>
            <w:r>
              <w:rPr>
                <w:sz w:val="24"/>
              </w:rPr>
              <w:t>поведения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 лесу»</w:t>
            </w:r>
          </w:p>
        </w:tc>
        <w:tc>
          <w:tcPr>
            <w:tcW w:w="1580" w:type="dxa"/>
            <w:tcBorders>
              <w:top w:val="nil"/>
            </w:tcBorders>
          </w:tcPr>
          <w:p w:rsidR="00247033" w:rsidRDefault="00247033">
            <w:pPr>
              <w:pStyle w:val="TableParagraph"/>
              <w:spacing w:before="78" w:line="276" w:lineRule="auto"/>
              <w:ind w:left="79" w:right="106"/>
              <w:rPr>
                <w:sz w:val="24"/>
              </w:rPr>
            </w:pPr>
            <w:r>
              <w:rPr>
                <w:spacing w:val="-1"/>
                <w:sz w:val="24"/>
              </w:rPr>
              <w:t>мероприятий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для всего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247033" w:rsidRDefault="00247033">
            <w:pPr>
              <w:pStyle w:val="TableParagraph"/>
              <w:spacing w:before="2" w:line="276" w:lineRule="auto"/>
              <w:ind w:left="79" w:right="61"/>
              <w:rPr>
                <w:sz w:val="24"/>
              </w:rPr>
            </w:pPr>
            <w:r>
              <w:rPr>
                <w:sz w:val="24"/>
              </w:rPr>
              <w:t>групповых,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межгрупповы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х,</w:t>
            </w:r>
          </w:p>
          <w:p w:rsidR="00247033" w:rsidRDefault="00247033">
            <w:pPr>
              <w:pStyle w:val="TableParagraph"/>
              <w:spacing w:line="278" w:lineRule="auto"/>
              <w:ind w:left="79" w:right="118"/>
              <w:rPr>
                <w:sz w:val="24"/>
              </w:rPr>
            </w:pPr>
            <w:r>
              <w:rPr>
                <w:spacing w:val="-1"/>
                <w:sz w:val="24"/>
              </w:rPr>
              <w:t>общесадовск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их,</w:t>
            </w:r>
          </w:p>
          <w:p w:rsidR="00247033" w:rsidRDefault="00247033">
            <w:pPr>
              <w:pStyle w:val="TableParagraph"/>
              <w:spacing w:line="276" w:lineRule="auto"/>
              <w:ind w:left="79" w:right="82"/>
              <w:rPr>
                <w:sz w:val="24"/>
              </w:rPr>
            </w:pPr>
            <w:r>
              <w:rPr>
                <w:sz w:val="24"/>
              </w:rPr>
              <w:t>с привлечени</w:t>
            </w:r>
            <w:r>
              <w:rPr>
                <w:spacing w:val="-53"/>
                <w:sz w:val="24"/>
              </w:rPr>
              <w:t xml:space="preserve"> </w:t>
            </w:r>
            <w:r>
              <w:rPr>
                <w:sz w:val="24"/>
              </w:rPr>
              <w:t>ем</w:t>
            </w:r>
          </w:p>
          <w:p w:rsidR="00247033" w:rsidRDefault="00247033">
            <w:pPr>
              <w:pStyle w:val="TableParagraph"/>
              <w:spacing w:line="291" w:lineRule="exact"/>
              <w:ind w:left="79"/>
              <w:rPr>
                <w:sz w:val="24"/>
              </w:rPr>
            </w:pPr>
            <w:r>
              <w:rPr>
                <w:sz w:val="24"/>
              </w:rPr>
              <w:t>родителей.</w:t>
            </w:r>
          </w:p>
          <w:p w:rsidR="00247033" w:rsidRDefault="00247033">
            <w:pPr>
              <w:pStyle w:val="TableParagraph"/>
              <w:spacing w:before="38" w:line="278" w:lineRule="auto"/>
              <w:ind w:left="79" w:right="613"/>
              <w:rPr>
                <w:sz w:val="24"/>
              </w:rPr>
            </w:pPr>
            <w:r>
              <w:rPr>
                <w:sz w:val="24"/>
              </w:rPr>
              <w:t>Обмен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опытом,</w:t>
            </w:r>
          </w:p>
          <w:p w:rsidR="00247033" w:rsidRDefault="00247033">
            <w:pPr>
              <w:pStyle w:val="TableParagraph"/>
              <w:spacing w:line="276" w:lineRule="auto"/>
              <w:ind w:left="79" w:right="69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консультаций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и мастер-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  <w:p w:rsidR="00247033" w:rsidRDefault="00247033">
            <w:pPr>
              <w:pStyle w:val="TableParagraph"/>
              <w:spacing w:line="276" w:lineRule="auto"/>
              <w:ind w:left="79" w:right="84"/>
              <w:rPr>
                <w:sz w:val="24"/>
              </w:rPr>
            </w:pPr>
            <w:r>
              <w:rPr>
                <w:sz w:val="24"/>
              </w:rPr>
              <w:t>по организац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 детской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деятельности</w:t>
            </w:r>
          </w:p>
        </w:tc>
      </w:tr>
      <w:tr w:rsidR="00247033">
        <w:trPr>
          <w:trHeight w:val="5703"/>
        </w:trPr>
        <w:tc>
          <w:tcPr>
            <w:tcW w:w="1426" w:type="dxa"/>
          </w:tcPr>
          <w:p w:rsidR="00247033" w:rsidRDefault="00247033">
            <w:pPr>
              <w:pStyle w:val="TableParagraph"/>
              <w:spacing w:before="59" w:line="278" w:lineRule="auto"/>
              <w:ind w:left="78" w:right="277"/>
              <w:rPr>
                <w:sz w:val="24"/>
              </w:rPr>
            </w:pPr>
            <w:r>
              <w:rPr>
                <w:sz w:val="24"/>
              </w:rPr>
              <w:t>20.08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рождения</w:t>
            </w:r>
          </w:p>
          <w:p w:rsidR="00247033" w:rsidRDefault="00247033" w:rsidP="000B6309">
            <w:pPr>
              <w:pStyle w:val="TableParagraph"/>
              <w:spacing w:line="276" w:lineRule="auto"/>
              <w:ind w:left="78" w:right="166"/>
              <w:rPr>
                <w:sz w:val="24"/>
              </w:rPr>
            </w:pPr>
            <w:r>
              <w:rPr>
                <w:sz w:val="24"/>
              </w:rPr>
              <w:t>Чебурашки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 w:rsidR="000B6309">
              <w:rPr>
                <w:sz w:val="24"/>
              </w:rPr>
              <w:t>все</w:t>
            </w:r>
            <w:r>
              <w:rPr>
                <w:sz w:val="24"/>
              </w:rPr>
              <w:t>)</w:t>
            </w:r>
          </w:p>
        </w:tc>
        <w:tc>
          <w:tcPr>
            <w:tcW w:w="2756" w:type="dxa"/>
          </w:tcPr>
          <w:p w:rsidR="00247033" w:rsidRDefault="00247033">
            <w:pPr>
              <w:pStyle w:val="TableParagraph"/>
              <w:numPr>
                <w:ilvl w:val="0"/>
                <w:numId w:val="6"/>
              </w:numPr>
              <w:tabs>
                <w:tab w:val="left" w:pos="800"/>
              </w:tabs>
              <w:spacing w:before="59"/>
              <w:ind w:right="393"/>
              <w:rPr>
                <w:sz w:val="24"/>
              </w:rPr>
            </w:pPr>
            <w:r>
              <w:rPr>
                <w:sz w:val="24"/>
              </w:rPr>
              <w:t>Расширять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Чебурашке.</w:t>
            </w:r>
          </w:p>
          <w:p w:rsidR="00247033" w:rsidRDefault="00247033">
            <w:pPr>
              <w:pStyle w:val="TableParagraph"/>
              <w:numPr>
                <w:ilvl w:val="0"/>
                <w:numId w:val="6"/>
              </w:numPr>
              <w:tabs>
                <w:tab w:val="left" w:pos="800"/>
              </w:tabs>
              <w:spacing w:line="292" w:lineRule="exact"/>
              <w:rPr>
                <w:sz w:val="24"/>
              </w:rPr>
            </w:pPr>
            <w:r>
              <w:rPr>
                <w:sz w:val="24"/>
              </w:rPr>
              <w:t>Развивать</w:t>
            </w:r>
          </w:p>
          <w:p w:rsidR="00247033" w:rsidRDefault="00247033">
            <w:pPr>
              <w:pStyle w:val="TableParagraph"/>
              <w:spacing w:before="5"/>
              <w:ind w:left="799" w:right="310"/>
              <w:rPr>
                <w:sz w:val="24"/>
              </w:rPr>
            </w:pPr>
            <w:r>
              <w:rPr>
                <w:sz w:val="24"/>
              </w:rPr>
              <w:t>интерес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младшего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:rsidR="00247033" w:rsidRDefault="00247033">
            <w:pPr>
              <w:pStyle w:val="TableParagraph"/>
              <w:ind w:left="799"/>
              <w:rPr>
                <w:sz w:val="24"/>
              </w:rPr>
            </w:pPr>
            <w:r>
              <w:rPr>
                <w:sz w:val="24"/>
              </w:rPr>
              <w:t>истории</w:t>
            </w:r>
          </w:p>
          <w:p w:rsidR="00247033" w:rsidRDefault="00247033">
            <w:pPr>
              <w:pStyle w:val="TableParagraph"/>
              <w:ind w:left="799" w:right="715"/>
              <w:rPr>
                <w:sz w:val="24"/>
              </w:rPr>
            </w:pPr>
            <w:r>
              <w:rPr>
                <w:sz w:val="24"/>
              </w:rPr>
              <w:t>появления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Чебурашки.</w:t>
            </w:r>
          </w:p>
          <w:p w:rsidR="00247033" w:rsidRDefault="00247033">
            <w:pPr>
              <w:pStyle w:val="TableParagraph"/>
              <w:numPr>
                <w:ilvl w:val="0"/>
                <w:numId w:val="6"/>
              </w:numPr>
              <w:tabs>
                <w:tab w:val="left" w:pos="800"/>
              </w:tabs>
              <w:ind w:right="346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узнавать </w:t>
            </w:r>
            <w:r>
              <w:rPr>
                <w:sz w:val="24"/>
              </w:rPr>
              <w:t>новую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информацию.</w:t>
            </w:r>
          </w:p>
          <w:p w:rsidR="00247033" w:rsidRDefault="00247033">
            <w:pPr>
              <w:pStyle w:val="TableParagraph"/>
              <w:numPr>
                <w:ilvl w:val="0"/>
                <w:numId w:val="6"/>
              </w:numPr>
              <w:tabs>
                <w:tab w:val="left" w:pos="800"/>
              </w:tabs>
              <w:ind w:right="329"/>
              <w:rPr>
                <w:sz w:val="24"/>
              </w:rPr>
            </w:pPr>
            <w:r>
              <w:rPr>
                <w:sz w:val="24"/>
              </w:rPr>
              <w:t>Расширять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активизировать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словарный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запас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</w:tc>
        <w:tc>
          <w:tcPr>
            <w:tcW w:w="1887" w:type="dxa"/>
          </w:tcPr>
          <w:p w:rsidR="00247033" w:rsidRDefault="00247033">
            <w:pPr>
              <w:pStyle w:val="TableParagraph"/>
              <w:spacing w:before="59"/>
              <w:rPr>
                <w:sz w:val="24"/>
              </w:rPr>
            </w:pPr>
            <w:r>
              <w:rPr>
                <w:sz w:val="24"/>
              </w:rPr>
              <w:t>Беседа</w:t>
            </w:r>
          </w:p>
          <w:p w:rsidR="00247033" w:rsidRDefault="00247033">
            <w:pPr>
              <w:pStyle w:val="TableParagraph"/>
              <w:spacing w:before="48" w:line="276" w:lineRule="auto"/>
              <w:ind w:right="349"/>
              <w:rPr>
                <w:sz w:val="24"/>
              </w:rPr>
            </w:pPr>
            <w:r>
              <w:rPr>
                <w:sz w:val="24"/>
              </w:rPr>
              <w:t>«Чебурашка –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кто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это?».</w:t>
            </w:r>
          </w:p>
          <w:p w:rsidR="00247033" w:rsidRDefault="00247033">
            <w:pPr>
              <w:pStyle w:val="TableParagraph"/>
              <w:spacing w:before="200" w:line="276" w:lineRule="auto"/>
              <w:ind w:right="260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Дидактическая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игра «Найди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прикрепи».</w:t>
            </w:r>
          </w:p>
          <w:p w:rsidR="00247033" w:rsidRDefault="00247033">
            <w:pPr>
              <w:pStyle w:val="TableParagraph"/>
              <w:spacing w:line="291" w:lineRule="exact"/>
              <w:rPr>
                <w:sz w:val="24"/>
              </w:rPr>
            </w:pPr>
            <w:r>
              <w:rPr>
                <w:sz w:val="24"/>
              </w:rPr>
              <w:t>Подвижная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  <w:p w:rsidR="00247033" w:rsidRDefault="00247033">
            <w:pPr>
              <w:pStyle w:val="TableParagraph"/>
              <w:spacing w:before="43"/>
              <w:rPr>
                <w:sz w:val="24"/>
              </w:rPr>
            </w:pPr>
            <w:r>
              <w:rPr>
                <w:sz w:val="24"/>
              </w:rPr>
              <w:t>«Поезд».</w:t>
            </w:r>
          </w:p>
          <w:p w:rsidR="00247033" w:rsidRDefault="00247033">
            <w:pPr>
              <w:pStyle w:val="TableParagraph"/>
              <w:ind w:left="0"/>
              <w:rPr>
                <w:b/>
                <w:sz w:val="20"/>
              </w:rPr>
            </w:pPr>
          </w:p>
          <w:p w:rsidR="00247033" w:rsidRDefault="0024703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Лепка</w:t>
            </w:r>
          </w:p>
          <w:p w:rsidR="00247033" w:rsidRDefault="00247033">
            <w:pPr>
              <w:pStyle w:val="TableParagraph"/>
              <w:spacing w:before="44" w:line="278" w:lineRule="auto"/>
              <w:ind w:right="92"/>
              <w:rPr>
                <w:sz w:val="24"/>
              </w:rPr>
            </w:pPr>
            <w:r>
              <w:rPr>
                <w:sz w:val="24"/>
              </w:rPr>
              <w:t>«Апельсины для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Чебурашки».</w:t>
            </w:r>
          </w:p>
          <w:p w:rsidR="00247033" w:rsidRDefault="00247033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Рисование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открытки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«С</w:t>
            </w:r>
          </w:p>
          <w:p w:rsidR="00247033" w:rsidRDefault="00247033">
            <w:pPr>
              <w:pStyle w:val="TableParagraph"/>
              <w:spacing w:line="276" w:lineRule="auto"/>
              <w:ind w:right="58"/>
              <w:rPr>
                <w:sz w:val="24"/>
              </w:rPr>
            </w:pPr>
            <w:r>
              <w:rPr>
                <w:sz w:val="24"/>
              </w:rPr>
              <w:t>Днём Рождения,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Чебурашка».</w:t>
            </w:r>
          </w:p>
        </w:tc>
        <w:tc>
          <w:tcPr>
            <w:tcW w:w="2146" w:type="dxa"/>
          </w:tcPr>
          <w:p w:rsidR="00247033" w:rsidRDefault="00247033">
            <w:pPr>
              <w:pStyle w:val="TableParagraph"/>
              <w:spacing w:before="59" w:line="276" w:lineRule="auto"/>
              <w:ind w:left="79" w:right="478"/>
              <w:rPr>
                <w:sz w:val="24"/>
              </w:rPr>
            </w:pPr>
            <w:r>
              <w:rPr>
                <w:sz w:val="24"/>
              </w:rPr>
              <w:t>Привлечь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выставки </w:t>
            </w:r>
            <w:r>
              <w:rPr>
                <w:sz w:val="24"/>
              </w:rPr>
              <w:t>«Моя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любимая</w:t>
            </w:r>
          </w:p>
          <w:p w:rsidR="00247033" w:rsidRDefault="00247033">
            <w:pPr>
              <w:pStyle w:val="TableParagraph"/>
              <w:spacing w:before="1"/>
              <w:ind w:left="79"/>
              <w:rPr>
                <w:sz w:val="24"/>
              </w:rPr>
            </w:pPr>
            <w:r>
              <w:rPr>
                <w:sz w:val="24"/>
              </w:rPr>
              <w:t>игрушка».</w:t>
            </w:r>
          </w:p>
          <w:p w:rsidR="00247033" w:rsidRDefault="00247033">
            <w:pPr>
              <w:pStyle w:val="TableParagraph"/>
              <w:ind w:left="0"/>
              <w:rPr>
                <w:b/>
                <w:sz w:val="24"/>
              </w:rPr>
            </w:pPr>
          </w:p>
          <w:p w:rsidR="00247033" w:rsidRDefault="00247033">
            <w:pPr>
              <w:pStyle w:val="TableParagraph"/>
              <w:ind w:left="0"/>
              <w:rPr>
                <w:b/>
                <w:sz w:val="24"/>
              </w:rPr>
            </w:pPr>
          </w:p>
          <w:p w:rsidR="00247033" w:rsidRDefault="00247033">
            <w:pPr>
              <w:pStyle w:val="TableParagraph"/>
              <w:spacing w:before="196" w:line="276" w:lineRule="auto"/>
              <w:ind w:left="79" w:right="436"/>
              <w:rPr>
                <w:sz w:val="24"/>
              </w:rPr>
            </w:pPr>
            <w:r>
              <w:rPr>
                <w:sz w:val="24"/>
              </w:rPr>
              <w:t>Размещение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открытки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родительском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уголке «С Днём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Рождения,</w:t>
            </w:r>
          </w:p>
          <w:p w:rsidR="00247033" w:rsidRDefault="00247033">
            <w:pPr>
              <w:pStyle w:val="TableParagraph"/>
              <w:spacing w:before="1"/>
              <w:ind w:left="79"/>
              <w:rPr>
                <w:sz w:val="24"/>
              </w:rPr>
            </w:pPr>
            <w:r>
              <w:rPr>
                <w:sz w:val="24"/>
              </w:rPr>
              <w:t>Чебурашка».</w:t>
            </w:r>
          </w:p>
        </w:tc>
        <w:tc>
          <w:tcPr>
            <w:tcW w:w="1580" w:type="dxa"/>
          </w:tcPr>
          <w:p w:rsidR="00247033" w:rsidRDefault="00247033">
            <w:pPr>
              <w:pStyle w:val="TableParagraph"/>
              <w:spacing w:before="59" w:line="278" w:lineRule="auto"/>
              <w:ind w:left="79" w:right="104"/>
              <w:rPr>
                <w:sz w:val="24"/>
              </w:rPr>
            </w:pPr>
            <w:r>
              <w:rPr>
                <w:sz w:val="24"/>
              </w:rPr>
              <w:t>Совместное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планировани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</w:p>
          <w:p w:rsidR="00247033" w:rsidRDefault="00247033">
            <w:pPr>
              <w:pStyle w:val="TableParagraph"/>
              <w:spacing w:line="276" w:lineRule="auto"/>
              <w:ind w:left="79" w:right="69"/>
              <w:rPr>
                <w:sz w:val="24"/>
              </w:rPr>
            </w:pPr>
            <w:r>
              <w:rPr>
                <w:sz w:val="24"/>
              </w:rPr>
              <w:t>мероприятий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для всего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детского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сада</w:t>
            </w:r>
          </w:p>
          <w:p w:rsidR="00247033" w:rsidRDefault="00247033">
            <w:pPr>
              <w:pStyle w:val="TableParagraph"/>
              <w:spacing w:line="276" w:lineRule="auto"/>
              <w:ind w:left="79" w:right="61"/>
              <w:rPr>
                <w:sz w:val="24"/>
              </w:rPr>
            </w:pPr>
            <w:r>
              <w:rPr>
                <w:sz w:val="24"/>
              </w:rPr>
              <w:t>– групповых,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межгрупповы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х,</w:t>
            </w:r>
          </w:p>
          <w:p w:rsidR="00247033" w:rsidRDefault="00247033">
            <w:pPr>
              <w:pStyle w:val="TableParagraph"/>
              <w:spacing w:line="276" w:lineRule="auto"/>
              <w:ind w:left="79" w:right="118"/>
              <w:rPr>
                <w:sz w:val="24"/>
              </w:rPr>
            </w:pPr>
            <w:r>
              <w:rPr>
                <w:spacing w:val="-1"/>
                <w:sz w:val="24"/>
              </w:rPr>
              <w:t>общесадовск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их,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247033" w:rsidRDefault="00247033">
            <w:pPr>
              <w:pStyle w:val="TableParagraph"/>
              <w:spacing w:line="278" w:lineRule="auto"/>
              <w:ind w:left="79" w:right="106"/>
              <w:rPr>
                <w:sz w:val="24"/>
              </w:rPr>
            </w:pPr>
            <w:r>
              <w:rPr>
                <w:sz w:val="24"/>
              </w:rPr>
              <w:t>привлечение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родителей.</w:t>
            </w:r>
          </w:p>
          <w:p w:rsidR="00247033" w:rsidRDefault="00247033">
            <w:pPr>
              <w:pStyle w:val="TableParagraph"/>
              <w:spacing w:line="276" w:lineRule="auto"/>
              <w:ind w:left="79" w:right="613"/>
              <w:rPr>
                <w:sz w:val="24"/>
              </w:rPr>
            </w:pPr>
            <w:r>
              <w:rPr>
                <w:sz w:val="24"/>
              </w:rPr>
              <w:t>Обмен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опытом,</w:t>
            </w:r>
          </w:p>
          <w:p w:rsidR="00247033" w:rsidRDefault="00247033">
            <w:pPr>
              <w:pStyle w:val="TableParagraph"/>
              <w:spacing w:line="292" w:lineRule="exact"/>
              <w:ind w:left="79"/>
              <w:rPr>
                <w:sz w:val="24"/>
              </w:rPr>
            </w:pPr>
            <w:r>
              <w:rPr>
                <w:sz w:val="24"/>
              </w:rPr>
              <w:t>проведение</w:t>
            </w:r>
          </w:p>
        </w:tc>
      </w:tr>
    </w:tbl>
    <w:p w:rsidR="00247033" w:rsidRDefault="00247033">
      <w:pPr>
        <w:spacing w:line="292" w:lineRule="exact"/>
        <w:rPr>
          <w:sz w:val="24"/>
        </w:rPr>
        <w:sectPr w:rsidR="00247033">
          <w:pgSz w:w="11910" w:h="16840"/>
          <w:pgMar w:top="940" w:right="920" w:bottom="1620" w:left="940" w:header="0" w:footer="1427" w:gutter="0"/>
          <w:cols w:space="720"/>
        </w:sectPr>
      </w:pPr>
    </w:p>
    <w:tbl>
      <w:tblPr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26"/>
        <w:gridCol w:w="2756"/>
        <w:gridCol w:w="1887"/>
        <w:gridCol w:w="2146"/>
        <w:gridCol w:w="1580"/>
      </w:tblGrid>
      <w:tr w:rsidR="00247033">
        <w:trPr>
          <w:trHeight w:val="4829"/>
        </w:trPr>
        <w:tc>
          <w:tcPr>
            <w:tcW w:w="1426" w:type="dxa"/>
            <w:tcBorders>
              <w:top w:val="nil"/>
            </w:tcBorders>
          </w:tcPr>
          <w:p w:rsidR="00247033" w:rsidRDefault="00247033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2756" w:type="dxa"/>
            <w:tcBorders>
              <w:top w:val="nil"/>
            </w:tcBorders>
          </w:tcPr>
          <w:p w:rsidR="00247033" w:rsidRDefault="00247033">
            <w:pPr>
              <w:pStyle w:val="TableParagraph"/>
              <w:numPr>
                <w:ilvl w:val="0"/>
                <w:numId w:val="5"/>
              </w:numPr>
              <w:tabs>
                <w:tab w:val="left" w:pos="800"/>
              </w:tabs>
              <w:spacing w:before="78"/>
              <w:ind w:right="483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воображение,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творческое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мышление.</w:t>
            </w:r>
          </w:p>
          <w:p w:rsidR="00247033" w:rsidRDefault="00247033">
            <w:pPr>
              <w:pStyle w:val="TableParagraph"/>
              <w:numPr>
                <w:ilvl w:val="0"/>
                <w:numId w:val="5"/>
              </w:numPr>
              <w:tabs>
                <w:tab w:val="left" w:pos="800"/>
              </w:tabs>
              <w:ind w:right="311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 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подвижным</w:t>
            </w:r>
          </w:p>
          <w:p w:rsidR="00247033" w:rsidRDefault="00247033">
            <w:pPr>
              <w:pStyle w:val="TableParagraph"/>
              <w:ind w:left="799"/>
              <w:rPr>
                <w:sz w:val="24"/>
              </w:rPr>
            </w:pPr>
            <w:r>
              <w:rPr>
                <w:sz w:val="24"/>
              </w:rPr>
              <w:t>играм.</w:t>
            </w:r>
          </w:p>
          <w:p w:rsidR="00247033" w:rsidRDefault="00247033">
            <w:pPr>
              <w:pStyle w:val="TableParagraph"/>
              <w:numPr>
                <w:ilvl w:val="0"/>
                <w:numId w:val="5"/>
              </w:numPr>
              <w:tabs>
                <w:tab w:val="left" w:pos="800"/>
              </w:tabs>
              <w:ind w:right="676"/>
              <w:rPr>
                <w:sz w:val="24"/>
              </w:rPr>
            </w:pPr>
            <w:r>
              <w:rPr>
                <w:sz w:val="24"/>
              </w:rPr>
              <w:t>Привлечь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родителей </w:t>
            </w:r>
            <w:r>
              <w:rPr>
                <w:sz w:val="24"/>
              </w:rPr>
              <w:t>к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созданию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выставки</w:t>
            </w:r>
          </w:p>
          <w:p w:rsidR="00247033" w:rsidRDefault="00247033">
            <w:pPr>
              <w:pStyle w:val="TableParagraph"/>
              <w:spacing w:before="4"/>
              <w:ind w:left="799"/>
              <w:rPr>
                <w:sz w:val="24"/>
              </w:rPr>
            </w:pPr>
            <w:r>
              <w:rPr>
                <w:sz w:val="24"/>
              </w:rPr>
              <w:t>игрушек.</w:t>
            </w:r>
          </w:p>
        </w:tc>
        <w:tc>
          <w:tcPr>
            <w:tcW w:w="1887" w:type="dxa"/>
            <w:tcBorders>
              <w:top w:val="nil"/>
            </w:tcBorders>
          </w:tcPr>
          <w:p w:rsidR="00247033" w:rsidRDefault="00247033">
            <w:pPr>
              <w:pStyle w:val="TableParagraph"/>
              <w:spacing w:before="11"/>
              <w:ind w:left="0"/>
              <w:rPr>
                <w:b/>
                <w:sz w:val="33"/>
              </w:rPr>
            </w:pPr>
          </w:p>
          <w:p w:rsidR="00247033" w:rsidRDefault="00247033">
            <w:pPr>
              <w:pStyle w:val="TableParagraph"/>
              <w:spacing w:before="1" w:line="276" w:lineRule="auto"/>
              <w:ind w:right="386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мультфильма</w:t>
            </w:r>
          </w:p>
          <w:p w:rsidR="00247033" w:rsidRDefault="00247033">
            <w:pPr>
              <w:pStyle w:val="TableParagraph"/>
              <w:spacing w:before="3" w:line="276" w:lineRule="auto"/>
              <w:ind w:right="98"/>
              <w:rPr>
                <w:sz w:val="24"/>
              </w:rPr>
            </w:pPr>
            <w:r>
              <w:rPr>
                <w:sz w:val="24"/>
              </w:rPr>
              <w:t>«Чебурашка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крокодил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Гена».</w:t>
            </w:r>
          </w:p>
        </w:tc>
        <w:tc>
          <w:tcPr>
            <w:tcW w:w="2146" w:type="dxa"/>
            <w:tcBorders>
              <w:top w:val="nil"/>
            </w:tcBorders>
          </w:tcPr>
          <w:p w:rsidR="00247033" w:rsidRDefault="00247033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580" w:type="dxa"/>
            <w:tcBorders>
              <w:top w:val="nil"/>
            </w:tcBorders>
          </w:tcPr>
          <w:p w:rsidR="00247033" w:rsidRDefault="00247033">
            <w:pPr>
              <w:pStyle w:val="TableParagraph"/>
              <w:spacing w:before="78" w:line="276" w:lineRule="auto"/>
              <w:ind w:left="79" w:right="57"/>
              <w:rPr>
                <w:sz w:val="24"/>
              </w:rPr>
            </w:pPr>
            <w:r>
              <w:rPr>
                <w:sz w:val="24"/>
              </w:rPr>
              <w:t>консультаций</w:t>
            </w:r>
            <w:r>
              <w:rPr>
                <w:spacing w:val="-53"/>
                <w:sz w:val="24"/>
              </w:rPr>
              <w:t xml:space="preserve"> </w:t>
            </w:r>
            <w:r>
              <w:rPr>
                <w:sz w:val="24"/>
              </w:rPr>
              <w:t>и мастер-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классов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 детской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  <w:p w:rsidR="00247033" w:rsidRDefault="00247033">
            <w:pPr>
              <w:pStyle w:val="TableParagraph"/>
              <w:spacing w:line="292" w:lineRule="exact"/>
              <w:ind w:left="79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</w:tr>
      <w:tr w:rsidR="00247033">
        <w:trPr>
          <w:trHeight w:val="8925"/>
        </w:trPr>
        <w:tc>
          <w:tcPr>
            <w:tcW w:w="1426" w:type="dxa"/>
            <w:tcBorders>
              <w:bottom w:val="single" w:sz="4" w:space="0" w:color="000000"/>
            </w:tcBorders>
          </w:tcPr>
          <w:p w:rsidR="00247033" w:rsidRDefault="00247033">
            <w:pPr>
              <w:pStyle w:val="TableParagraph"/>
              <w:spacing w:before="59"/>
              <w:ind w:left="78"/>
              <w:rPr>
                <w:sz w:val="24"/>
              </w:rPr>
            </w:pPr>
            <w:r>
              <w:rPr>
                <w:sz w:val="24"/>
              </w:rPr>
              <w:t>23.08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247033" w:rsidRDefault="00247033">
            <w:pPr>
              <w:pStyle w:val="TableParagraph"/>
              <w:spacing w:before="44" w:line="278" w:lineRule="auto"/>
              <w:ind w:left="78" w:right="51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освобожден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ия</w:t>
            </w:r>
          </w:p>
          <w:p w:rsidR="00247033" w:rsidRDefault="00247033">
            <w:pPr>
              <w:pStyle w:val="TableParagraph"/>
              <w:spacing w:line="276" w:lineRule="auto"/>
              <w:ind w:left="78" w:right="95"/>
              <w:rPr>
                <w:sz w:val="24"/>
              </w:rPr>
            </w:pPr>
            <w:r>
              <w:rPr>
                <w:sz w:val="24"/>
              </w:rPr>
              <w:t>Матвеево-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Курганского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района 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немецко-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фашистских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захватчиков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 w:rsidR="000B6309">
              <w:rPr>
                <w:sz w:val="24"/>
              </w:rPr>
              <w:t>старше-</w:t>
            </w:r>
            <w:r>
              <w:rPr>
                <w:sz w:val="24"/>
              </w:rPr>
              <w:t>подготовит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ельная)</w:t>
            </w:r>
          </w:p>
        </w:tc>
        <w:tc>
          <w:tcPr>
            <w:tcW w:w="2756" w:type="dxa"/>
            <w:tcBorders>
              <w:bottom w:val="single" w:sz="4" w:space="0" w:color="000000"/>
            </w:tcBorders>
          </w:tcPr>
          <w:p w:rsidR="00247033" w:rsidRDefault="00247033">
            <w:pPr>
              <w:pStyle w:val="TableParagraph"/>
              <w:numPr>
                <w:ilvl w:val="0"/>
                <w:numId w:val="4"/>
              </w:numPr>
              <w:tabs>
                <w:tab w:val="left" w:pos="800"/>
              </w:tabs>
              <w:spacing w:before="59"/>
              <w:ind w:right="641"/>
              <w:rPr>
                <w:sz w:val="24"/>
              </w:rPr>
            </w:pPr>
            <w:r>
              <w:rPr>
                <w:spacing w:val="-1"/>
                <w:sz w:val="24"/>
              </w:rPr>
              <w:t>Воспитывать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уважения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подвигу,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стойкости,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мужеству,</w:t>
            </w:r>
          </w:p>
          <w:p w:rsidR="00247033" w:rsidRDefault="00247033">
            <w:pPr>
              <w:pStyle w:val="TableParagraph"/>
              <w:ind w:left="799" w:right="325"/>
              <w:rPr>
                <w:sz w:val="24"/>
              </w:rPr>
            </w:pPr>
            <w:r>
              <w:rPr>
                <w:sz w:val="24"/>
              </w:rPr>
              <w:t>проявленным в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годы Великой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войны</w:t>
            </w:r>
          </w:p>
          <w:p w:rsidR="00247033" w:rsidRDefault="00247033">
            <w:pPr>
              <w:pStyle w:val="TableParagraph"/>
              <w:spacing w:before="4"/>
              <w:ind w:left="799" w:right="537"/>
              <w:rPr>
                <w:sz w:val="24"/>
              </w:rPr>
            </w:pPr>
            <w:r>
              <w:rPr>
                <w:spacing w:val="-1"/>
                <w:sz w:val="24"/>
              </w:rPr>
              <w:t>защитниками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</w:p>
          <w:p w:rsidR="00247033" w:rsidRDefault="00247033">
            <w:pPr>
              <w:pStyle w:val="TableParagraph"/>
              <w:ind w:left="799"/>
              <w:rPr>
                <w:sz w:val="24"/>
              </w:rPr>
            </w:pPr>
            <w:r>
              <w:rPr>
                <w:sz w:val="24"/>
              </w:rPr>
              <w:t>поселка,</w:t>
            </w:r>
          </w:p>
          <w:p w:rsidR="00247033" w:rsidRDefault="00247033">
            <w:pPr>
              <w:pStyle w:val="TableParagraph"/>
              <w:ind w:left="799" w:right="549"/>
              <w:rPr>
                <w:sz w:val="24"/>
              </w:rPr>
            </w:pPr>
            <w:r>
              <w:rPr>
                <w:sz w:val="24"/>
              </w:rPr>
              <w:t>Родины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конкретных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исторических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фактов,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доступных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247033" w:rsidRDefault="00247033">
            <w:pPr>
              <w:pStyle w:val="TableParagraph"/>
              <w:ind w:left="799" w:right="417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вызывающих </w:t>
            </w:r>
            <w:r>
              <w:rPr>
                <w:sz w:val="24"/>
              </w:rPr>
              <w:t>у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них</w:t>
            </w:r>
          </w:p>
          <w:p w:rsidR="00247033" w:rsidRDefault="00247033">
            <w:pPr>
              <w:pStyle w:val="TableParagraph"/>
              <w:ind w:left="799" w:right="267"/>
              <w:rPr>
                <w:sz w:val="24"/>
              </w:rPr>
            </w:pPr>
            <w:r>
              <w:rPr>
                <w:spacing w:val="-1"/>
                <w:sz w:val="24"/>
              </w:rPr>
              <w:t>эмоциональные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переживания.</w:t>
            </w:r>
          </w:p>
          <w:p w:rsidR="00247033" w:rsidRDefault="00247033">
            <w:pPr>
              <w:pStyle w:val="TableParagraph"/>
              <w:numPr>
                <w:ilvl w:val="0"/>
                <w:numId w:val="4"/>
              </w:numPr>
              <w:tabs>
                <w:tab w:val="left" w:pos="800"/>
              </w:tabs>
              <w:ind w:right="641"/>
              <w:rPr>
                <w:sz w:val="24"/>
              </w:rPr>
            </w:pPr>
            <w:r>
              <w:rPr>
                <w:spacing w:val="-1"/>
                <w:sz w:val="24"/>
              </w:rPr>
              <w:t>Воспитывать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гордости 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героев-</w:t>
            </w:r>
          </w:p>
          <w:p w:rsidR="00247033" w:rsidRDefault="00247033">
            <w:pPr>
              <w:pStyle w:val="TableParagraph"/>
              <w:ind w:left="799" w:right="702"/>
              <w:rPr>
                <w:sz w:val="24"/>
              </w:rPr>
            </w:pPr>
            <w:r>
              <w:rPr>
                <w:sz w:val="24"/>
              </w:rPr>
              <w:t>земляков-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защитников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Отечества.</w:t>
            </w:r>
          </w:p>
        </w:tc>
        <w:tc>
          <w:tcPr>
            <w:tcW w:w="1887" w:type="dxa"/>
            <w:tcBorders>
              <w:bottom w:val="single" w:sz="4" w:space="0" w:color="000000"/>
            </w:tcBorders>
          </w:tcPr>
          <w:p w:rsidR="00247033" w:rsidRDefault="00247033">
            <w:pPr>
              <w:pStyle w:val="TableParagraph"/>
              <w:spacing w:before="59"/>
              <w:ind w:left="151"/>
              <w:rPr>
                <w:sz w:val="24"/>
              </w:rPr>
            </w:pPr>
            <w:r>
              <w:rPr>
                <w:sz w:val="24"/>
              </w:rPr>
              <w:t>Беседы</w:t>
            </w:r>
          </w:p>
          <w:p w:rsidR="00247033" w:rsidRDefault="00247033">
            <w:pPr>
              <w:pStyle w:val="TableParagraph"/>
              <w:spacing w:before="44" w:line="278" w:lineRule="auto"/>
              <w:ind w:left="151" w:right="382"/>
              <w:jc w:val="both"/>
              <w:rPr>
                <w:sz w:val="24"/>
              </w:rPr>
            </w:pPr>
            <w:r>
              <w:rPr>
                <w:sz w:val="24"/>
              </w:rPr>
              <w:t>«Народные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мстители: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партизанах»,</w:t>
            </w:r>
          </w:p>
          <w:p w:rsidR="00247033" w:rsidRDefault="00247033">
            <w:pPr>
              <w:pStyle w:val="TableParagraph"/>
              <w:spacing w:line="276" w:lineRule="auto"/>
              <w:ind w:left="151" w:right="411"/>
              <w:jc w:val="both"/>
              <w:rPr>
                <w:sz w:val="24"/>
              </w:rPr>
            </w:pPr>
            <w:r>
              <w:rPr>
                <w:sz w:val="24"/>
              </w:rPr>
              <w:t>«Отважные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сыны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Дона»,</w:t>
            </w:r>
          </w:p>
          <w:p w:rsidR="00247033" w:rsidRDefault="00247033">
            <w:pPr>
              <w:pStyle w:val="TableParagraph"/>
              <w:spacing w:line="292" w:lineRule="exact"/>
              <w:ind w:left="151"/>
              <w:jc w:val="both"/>
              <w:rPr>
                <w:sz w:val="24"/>
              </w:rPr>
            </w:pPr>
            <w:r>
              <w:rPr>
                <w:sz w:val="24"/>
              </w:rPr>
              <w:t>«Дети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тыла».</w:t>
            </w:r>
          </w:p>
          <w:p w:rsidR="00247033" w:rsidRDefault="00247033">
            <w:pPr>
              <w:pStyle w:val="TableParagraph"/>
              <w:spacing w:before="5"/>
              <w:ind w:left="0"/>
              <w:rPr>
                <w:b/>
                <w:sz w:val="19"/>
              </w:rPr>
            </w:pPr>
          </w:p>
          <w:p w:rsidR="00247033" w:rsidRDefault="00247033">
            <w:pPr>
              <w:pStyle w:val="TableParagraph"/>
              <w:ind w:left="151"/>
              <w:rPr>
                <w:sz w:val="24"/>
              </w:rPr>
            </w:pPr>
            <w:r>
              <w:rPr>
                <w:sz w:val="24"/>
              </w:rPr>
              <w:t>Просмотр</w:t>
            </w:r>
          </w:p>
          <w:p w:rsidR="00247033" w:rsidRDefault="00247033">
            <w:pPr>
              <w:pStyle w:val="TableParagraph"/>
              <w:spacing w:before="44"/>
              <w:ind w:left="151"/>
              <w:rPr>
                <w:sz w:val="24"/>
              </w:rPr>
            </w:pPr>
            <w:r>
              <w:rPr>
                <w:sz w:val="24"/>
              </w:rPr>
              <w:t>презентации:</w:t>
            </w:r>
          </w:p>
          <w:p w:rsidR="00247033" w:rsidRDefault="00247033">
            <w:pPr>
              <w:pStyle w:val="TableParagraph"/>
              <w:spacing w:before="48" w:line="276" w:lineRule="auto"/>
              <w:ind w:left="151" w:right="406"/>
              <w:rPr>
                <w:sz w:val="24"/>
              </w:rPr>
            </w:pPr>
            <w:r>
              <w:rPr>
                <w:sz w:val="24"/>
              </w:rPr>
              <w:t>«Никто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забыт, </w:t>
            </w:r>
            <w:r>
              <w:rPr>
                <w:sz w:val="24"/>
              </w:rPr>
              <w:t>ничто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забыто!».</w:t>
            </w:r>
          </w:p>
          <w:p w:rsidR="00247033" w:rsidRDefault="00247033">
            <w:pPr>
              <w:pStyle w:val="TableParagraph"/>
              <w:spacing w:before="199" w:line="276" w:lineRule="auto"/>
              <w:ind w:left="151" w:right="267"/>
              <w:rPr>
                <w:sz w:val="24"/>
              </w:rPr>
            </w:pPr>
            <w:r>
              <w:rPr>
                <w:sz w:val="24"/>
              </w:rPr>
              <w:t>Сюжетно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ролевые </w:t>
            </w:r>
            <w:r>
              <w:rPr>
                <w:sz w:val="24"/>
              </w:rPr>
              <w:t>игры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на военную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тематику:</w:t>
            </w:r>
          </w:p>
          <w:p w:rsidR="00247033" w:rsidRDefault="00247033">
            <w:pPr>
              <w:pStyle w:val="TableParagraph"/>
              <w:spacing w:before="198" w:line="276" w:lineRule="auto"/>
              <w:ind w:left="151" w:right="250"/>
              <w:rPr>
                <w:sz w:val="24"/>
              </w:rPr>
            </w:pPr>
            <w:r>
              <w:rPr>
                <w:spacing w:val="-1"/>
                <w:sz w:val="24"/>
              </w:rPr>
              <w:t>«Пограничник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и»,</w:t>
            </w:r>
          </w:p>
          <w:p w:rsidR="00247033" w:rsidRDefault="00247033">
            <w:pPr>
              <w:pStyle w:val="TableParagraph"/>
              <w:spacing w:before="200"/>
              <w:ind w:left="151"/>
              <w:rPr>
                <w:sz w:val="24"/>
              </w:rPr>
            </w:pPr>
            <w:r>
              <w:rPr>
                <w:sz w:val="24"/>
              </w:rPr>
              <w:t>«Солдаты»,</w:t>
            </w:r>
          </w:p>
          <w:p w:rsidR="00247033" w:rsidRDefault="00247033">
            <w:pPr>
              <w:pStyle w:val="TableParagraph"/>
              <w:spacing w:before="1"/>
              <w:ind w:left="0"/>
              <w:rPr>
                <w:b/>
                <w:sz w:val="20"/>
              </w:rPr>
            </w:pPr>
          </w:p>
          <w:p w:rsidR="00247033" w:rsidRDefault="00247033">
            <w:pPr>
              <w:pStyle w:val="TableParagraph"/>
              <w:ind w:left="204"/>
              <w:rPr>
                <w:sz w:val="24"/>
              </w:rPr>
            </w:pPr>
            <w:r>
              <w:rPr>
                <w:sz w:val="24"/>
              </w:rPr>
              <w:t>«Моряки»</w:t>
            </w:r>
          </w:p>
          <w:p w:rsidR="00247033" w:rsidRDefault="00247033">
            <w:pPr>
              <w:pStyle w:val="TableParagraph"/>
              <w:ind w:left="0"/>
              <w:rPr>
                <w:b/>
                <w:sz w:val="20"/>
              </w:rPr>
            </w:pPr>
          </w:p>
          <w:p w:rsidR="00247033" w:rsidRDefault="00247033">
            <w:pPr>
              <w:pStyle w:val="TableParagraph"/>
              <w:spacing w:line="276" w:lineRule="auto"/>
              <w:ind w:left="151" w:right="238"/>
              <w:rPr>
                <w:sz w:val="24"/>
              </w:rPr>
            </w:pPr>
            <w:r>
              <w:rPr>
                <w:sz w:val="24"/>
              </w:rPr>
              <w:t>Игра 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строительным</w:t>
            </w:r>
          </w:p>
        </w:tc>
        <w:tc>
          <w:tcPr>
            <w:tcW w:w="2146" w:type="dxa"/>
            <w:tcBorders>
              <w:bottom w:val="single" w:sz="4" w:space="0" w:color="000000"/>
            </w:tcBorders>
          </w:tcPr>
          <w:p w:rsidR="00247033" w:rsidRDefault="00247033">
            <w:pPr>
              <w:pStyle w:val="TableParagraph"/>
              <w:spacing w:before="59" w:line="278" w:lineRule="auto"/>
              <w:ind w:left="79" w:right="486"/>
              <w:rPr>
                <w:sz w:val="24"/>
              </w:rPr>
            </w:pPr>
            <w:r>
              <w:rPr>
                <w:sz w:val="24"/>
              </w:rPr>
              <w:t>Экскурсия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местам </w:t>
            </w:r>
            <w:r>
              <w:rPr>
                <w:sz w:val="24"/>
              </w:rPr>
              <w:t>боевой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славы.</w:t>
            </w:r>
          </w:p>
        </w:tc>
        <w:tc>
          <w:tcPr>
            <w:tcW w:w="1580" w:type="dxa"/>
            <w:tcBorders>
              <w:bottom w:val="single" w:sz="4" w:space="0" w:color="000000"/>
            </w:tcBorders>
          </w:tcPr>
          <w:p w:rsidR="00247033" w:rsidRDefault="00247033">
            <w:pPr>
              <w:pStyle w:val="TableParagraph"/>
              <w:spacing w:before="59" w:line="278" w:lineRule="auto"/>
              <w:ind w:left="79" w:right="104"/>
              <w:rPr>
                <w:sz w:val="24"/>
              </w:rPr>
            </w:pPr>
            <w:r>
              <w:rPr>
                <w:sz w:val="24"/>
              </w:rPr>
              <w:t>Совместное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планировани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</w:p>
          <w:p w:rsidR="00247033" w:rsidRDefault="00247033">
            <w:pPr>
              <w:pStyle w:val="TableParagraph"/>
              <w:spacing w:line="276" w:lineRule="auto"/>
              <w:ind w:left="79" w:right="69"/>
              <w:rPr>
                <w:sz w:val="24"/>
              </w:rPr>
            </w:pPr>
            <w:r>
              <w:rPr>
                <w:sz w:val="24"/>
              </w:rPr>
              <w:t>мероприятий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для всего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детского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сада</w:t>
            </w:r>
          </w:p>
          <w:p w:rsidR="00247033" w:rsidRDefault="00247033">
            <w:pPr>
              <w:pStyle w:val="TableParagraph"/>
              <w:spacing w:line="278" w:lineRule="auto"/>
              <w:ind w:left="79" w:right="61"/>
              <w:rPr>
                <w:sz w:val="24"/>
              </w:rPr>
            </w:pPr>
            <w:r>
              <w:rPr>
                <w:sz w:val="24"/>
              </w:rPr>
              <w:t>– групповых,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межгрупповы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х,</w:t>
            </w:r>
          </w:p>
          <w:p w:rsidR="00247033" w:rsidRDefault="00247033">
            <w:pPr>
              <w:pStyle w:val="TableParagraph"/>
              <w:spacing w:line="276" w:lineRule="auto"/>
              <w:ind w:left="79" w:right="118"/>
              <w:rPr>
                <w:sz w:val="24"/>
              </w:rPr>
            </w:pPr>
            <w:r>
              <w:rPr>
                <w:spacing w:val="-1"/>
                <w:sz w:val="24"/>
              </w:rPr>
              <w:t>общесадовск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их,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247033" w:rsidRDefault="00247033">
            <w:pPr>
              <w:pStyle w:val="TableParagraph"/>
              <w:spacing w:line="276" w:lineRule="auto"/>
              <w:ind w:left="79" w:right="106"/>
              <w:rPr>
                <w:sz w:val="24"/>
              </w:rPr>
            </w:pPr>
            <w:r>
              <w:rPr>
                <w:sz w:val="24"/>
              </w:rPr>
              <w:t>привлечение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родителей.</w:t>
            </w:r>
          </w:p>
          <w:p w:rsidR="00247033" w:rsidRDefault="00247033">
            <w:pPr>
              <w:pStyle w:val="TableParagraph"/>
              <w:spacing w:line="276" w:lineRule="auto"/>
              <w:ind w:left="79" w:right="613"/>
              <w:rPr>
                <w:sz w:val="24"/>
              </w:rPr>
            </w:pPr>
            <w:r>
              <w:rPr>
                <w:sz w:val="24"/>
              </w:rPr>
              <w:t>Обмен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опытом,</w:t>
            </w:r>
          </w:p>
          <w:p w:rsidR="00247033" w:rsidRDefault="00247033">
            <w:pPr>
              <w:pStyle w:val="TableParagraph"/>
              <w:spacing w:line="276" w:lineRule="auto"/>
              <w:ind w:left="79" w:right="69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консультаций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и мастер-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классов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 детской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  <w:p w:rsidR="00247033" w:rsidRDefault="00247033">
            <w:pPr>
              <w:pStyle w:val="TableParagraph"/>
              <w:ind w:left="79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</w:tr>
    </w:tbl>
    <w:p w:rsidR="00247033" w:rsidRDefault="00247033">
      <w:pPr>
        <w:rPr>
          <w:sz w:val="24"/>
        </w:rPr>
        <w:sectPr w:rsidR="00247033">
          <w:pgSz w:w="11910" w:h="16840"/>
          <w:pgMar w:top="940" w:right="920" w:bottom="1620" w:left="940" w:header="0" w:footer="1427" w:gutter="0"/>
          <w:cols w:space="720"/>
        </w:sectPr>
      </w:pPr>
    </w:p>
    <w:tbl>
      <w:tblPr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26"/>
        <w:gridCol w:w="2756"/>
        <w:gridCol w:w="1887"/>
        <w:gridCol w:w="2146"/>
        <w:gridCol w:w="1580"/>
      </w:tblGrid>
      <w:tr w:rsidR="00247033">
        <w:trPr>
          <w:trHeight w:val="10159"/>
        </w:trPr>
        <w:tc>
          <w:tcPr>
            <w:tcW w:w="1426" w:type="dxa"/>
            <w:tcBorders>
              <w:top w:val="nil"/>
              <w:bottom w:val="single" w:sz="4" w:space="0" w:color="000000"/>
            </w:tcBorders>
          </w:tcPr>
          <w:p w:rsidR="00247033" w:rsidRDefault="00247033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2756" w:type="dxa"/>
            <w:tcBorders>
              <w:top w:val="nil"/>
              <w:bottom w:val="single" w:sz="4" w:space="0" w:color="000000"/>
            </w:tcBorders>
          </w:tcPr>
          <w:p w:rsidR="00247033" w:rsidRDefault="00247033">
            <w:pPr>
              <w:pStyle w:val="TableParagraph"/>
              <w:numPr>
                <w:ilvl w:val="0"/>
                <w:numId w:val="3"/>
              </w:numPr>
              <w:tabs>
                <w:tab w:val="left" w:pos="800"/>
              </w:tabs>
              <w:spacing w:before="78"/>
              <w:ind w:right="540"/>
              <w:rPr>
                <w:sz w:val="24"/>
              </w:rPr>
            </w:pPr>
            <w:r>
              <w:rPr>
                <w:spacing w:val="-1"/>
                <w:sz w:val="24"/>
              </w:rPr>
              <w:t>Формировать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:rsidR="00247033" w:rsidRDefault="00247033">
            <w:pPr>
              <w:pStyle w:val="TableParagraph"/>
              <w:ind w:left="799" w:right="490"/>
              <w:rPr>
                <w:sz w:val="24"/>
              </w:rPr>
            </w:pPr>
            <w:r>
              <w:rPr>
                <w:spacing w:val="-1"/>
                <w:sz w:val="24"/>
              </w:rPr>
              <w:t>историческим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событиям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края.</w:t>
            </w:r>
          </w:p>
          <w:p w:rsidR="00247033" w:rsidRDefault="00247033">
            <w:pPr>
              <w:pStyle w:val="TableParagraph"/>
              <w:numPr>
                <w:ilvl w:val="0"/>
                <w:numId w:val="3"/>
              </w:numPr>
              <w:tabs>
                <w:tab w:val="left" w:pos="800"/>
              </w:tabs>
              <w:ind w:right="794"/>
              <w:rPr>
                <w:sz w:val="24"/>
              </w:rPr>
            </w:pPr>
            <w:r>
              <w:rPr>
                <w:sz w:val="24"/>
              </w:rPr>
              <w:t>Задачи для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247033" w:rsidRDefault="00247033">
            <w:pPr>
              <w:pStyle w:val="TableParagraph"/>
              <w:spacing w:line="293" w:lineRule="exact"/>
              <w:ind w:left="799"/>
              <w:rPr>
                <w:sz w:val="24"/>
              </w:rPr>
            </w:pPr>
            <w:r>
              <w:rPr>
                <w:sz w:val="24"/>
              </w:rPr>
              <w:t>педагогами.</w:t>
            </w:r>
          </w:p>
          <w:p w:rsidR="00247033" w:rsidRDefault="00247033">
            <w:pPr>
              <w:pStyle w:val="TableParagraph"/>
              <w:numPr>
                <w:ilvl w:val="0"/>
                <w:numId w:val="3"/>
              </w:numPr>
              <w:tabs>
                <w:tab w:val="left" w:pos="800"/>
              </w:tabs>
              <w:ind w:right="274"/>
              <w:rPr>
                <w:sz w:val="24"/>
              </w:rPr>
            </w:pPr>
            <w:r>
              <w:rPr>
                <w:spacing w:val="-1"/>
                <w:sz w:val="24"/>
              </w:rPr>
              <w:t>Систематизиров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ать, имеющиеся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у педагогов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нравственно-</w:t>
            </w:r>
          </w:p>
          <w:p w:rsidR="00247033" w:rsidRDefault="00247033">
            <w:pPr>
              <w:pStyle w:val="TableParagraph"/>
              <w:spacing w:before="4"/>
              <w:ind w:left="799" w:right="264"/>
              <w:rPr>
                <w:sz w:val="24"/>
              </w:rPr>
            </w:pPr>
            <w:r>
              <w:rPr>
                <w:spacing w:val="-1"/>
                <w:sz w:val="24"/>
              </w:rPr>
              <w:t>патриотическом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у воспитанию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дошкольников.</w:t>
            </w:r>
          </w:p>
          <w:p w:rsidR="00247033" w:rsidRDefault="00247033">
            <w:pPr>
              <w:pStyle w:val="TableParagraph"/>
              <w:numPr>
                <w:ilvl w:val="0"/>
                <w:numId w:val="3"/>
              </w:numPr>
              <w:tabs>
                <w:tab w:val="left" w:pos="800"/>
              </w:tabs>
              <w:spacing w:before="1"/>
              <w:ind w:right="350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Уметь </w:t>
            </w:r>
            <w:r>
              <w:rPr>
                <w:sz w:val="24"/>
              </w:rPr>
              <w:t>отбирать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из массы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впечатлений,</w:t>
            </w:r>
          </w:p>
          <w:p w:rsidR="00247033" w:rsidRDefault="00247033">
            <w:pPr>
              <w:pStyle w:val="TableParagraph"/>
              <w:ind w:left="799" w:right="666"/>
              <w:rPr>
                <w:sz w:val="24"/>
              </w:rPr>
            </w:pPr>
            <w:r>
              <w:rPr>
                <w:sz w:val="24"/>
              </w:rPr>
              <w:t>получаемых</w:t>
            </w:r>
            <w:r>
              <w:rPr>
                <w:spacing w:val="-53"/>
                <w:sz w:val="24"/>
              </w:rPr>
              <w:t xml:space="preserve"> </w:t>
            </w:r>
            <w:r>
              <w:rPr>
                <w:sz w:val="24"/>
              </w:rPr>
              <w:t>ребенком,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наиболее</w:t>
            </w:r>
          </w:p>
          <w:p w:rsidR="00247033" w:rsidRDefault="00247033">
            <w:pPr>
              <w:pStyle w:val="TableParagraph"/>
              <w:ind w:left="799"/>
              <w:rPr>
                <w:sz w:val="24"/>
              </w:rPr>
            </w:pPr>
            <w:r>
              <w:rPr>
                <w:sz w:val="24"/>
              </w:rPr>
              <w:t>доступные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ему.</w:t>
            </w:r>
          </w:p>
          <w:p w:rsidR="00247033" w:rsidRDefault="00247033">
            <w:pPr>
              <w:pStyle w:val="TableParagraph"/>
              <w:numPr>
                <w:ilvl w:val="0"/>
                <w:numId w:val="3"/>
              </w:numPr>
              <w:tabs>
                <w:tab w:val="left" w:pos="800"/>
              </w:tabs>
              <w:ind w:right="259"/>
              <w:rPr>
                <w:sz w:val="24"/>
              </w:rPr>
            </w:pPr>
            <w:r>
              <w:rPr>
                <w:sz w:val="24"/>
              </w:rPr>
              <w:t>Искать новые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 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 приобщению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дошкольников </w:t>
            </w:r>
            <w:r>
              <w:rPr>
                <w:sz w:val="24"/>
              </w:rPr>
              <w:t>к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родного края,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уметь выбирать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них</w:t>
            </w:r>
          </w:p>
          <w:p w:rsidR="00247033" w:rsidRDefault="00247033">
            <w:pPr>
              <w:pStyle w:val="TableParagraph"/>
              <w:spacing w:line="292" w:lineRule="exact"/>
              <w:ind w:left="799"/>
              <w:rPr>
                <w:sz w:val="24"/>
              </w:rPr>
            </w:pPr>
            <w:r>
              <w:rPr>
                <w:sz w:val="24"/>
              </w:rPr>
              <w:t>оптимальные.</w:t>
            </w:r>
          </w:p>
        </w:tc>
        <w:tc>
          <w:tcPr>
            <w:tcW w:w="1887" w:type="dxa"/>
            <w:tcBorders>
              <w:top w:val="nil"/>
              <w:bottom w:val="single" w:sz="4" w:space="0" w:color="000000"/>
            </w:tcBorders>
          </w:tcPr>
          <w:p w:rsidR="00247033" w:rsidRDefault="00247033">
            <w:pPr>
              <w:pStyle w:val="TableParagraph"/>
              <w:spacing w:before="78"/>
              <w:ind w:left="151"/>
              <w:rPr>
                <w:sz w:val="24"/>
              </w:rPr>
            </w:pPr>
            <w:r>
              <w:rPr>
                <w:sz w:val="24"/>
              </w:rPr>
              <w:t>материалом</w:t>
            </w:r>
          </w:p>
          <w:p w:rsidR="00247033" w:rsidRDefault="00247033">
            <w:pPr>
              <w:pStyle w:val="TableParagraph"/>
              <w:spacing w:before="43"/>
              <w:ind w:left="151"/>
              <w:rPr>
                <w:sz w:val="24"/>
              </w:rPr>
            </w:pPr>
            <w:r>
              <w:rPr>
                <w:sz w:val="24"/>
              </w:rPr>
              <w:t>«Крепость».</w:t>
            </w:r>
          </w:p>
          <w:p w:rsidR="00247033" w:rsidRDefault="00247033">
            <w:pPr>
              <w:pStyle w:val="TableParagraph"/>
              <w:spacing w:before="1"/>
              <w:ind w:left="0"/>
              <w:rPr>
                <w:b/>
                <w:sz w:val="20"/>
              </w:rPr>
            </w:pPr>
          </w:p>
          <w:p w:rsidR="00247033" w:rsidRDefault="00247033">
            <w:pPr>
              <w:pStyle w:val="TableParagraph"/>
              <w:spacing w:line="276" w:lineRule="auto"/>
              <w:ind w:left="151" w:right="152"/>
              <w:rPr>
                <w:sz w:val="24"/>
              </w:rPr>
            </w:pPr>
            <w:r>
              <w:rPr>
                <w:spacing w:val="-1"/>
                <w:sz w:val="24"/>
              </w:rPr>
              <w:t>Дидактические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игры:</w:t>
            </w:r>
          </w:p>
          <w:p w:rsidR="00247033" w:rsidRDefault="00247033">
            <w:pPr>
              <w:pStyle w:val="TableParagraph"/>
              <w:spacing w:before="200" w:line="276" w:lineRule="auto"/>
              <w:ind w:left="151" w:right="447" w:firstLine="52"/>
              <w:rPr>
                <w:sz w:val="24"/>
              </w:rPr>
            </w:pPr>
            <w:r>
              <w:rPr>
                <w:spacing w:val="-1"/>
                <w:sz w:val="24"/>
              </w:rPr>
              <w:t>«Четвёртый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лишний»,</w:t>
            </w:r>
          </w:p>
          <w:p w:rsidR="00247033" w:rsidRDefault="00247033">
            <w:pPr>
              <w:pStyle w:val="TableParagraph"/>
              <w:spacing w:before="200" w:line="276" w:lineRule="auto"/>
              <w:ind w:left="151" w:right="393" w:firstLine="52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«Выложи </w:t>
            </w:r>
            <w:r>
              <w:rPr>
                <w:sz w:val="24"/>
              </w:rPr>
              <w:t>по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образцу»,</w:t>
            </w:r>
          </w:p>
          <w:p w:rsidR="00247033" w:rsidRDefault="00247033">
            <w:pPr>
              <w:pStyle w:val="TableParagraph"/>
              <w:spacing w:before="200" w:line="276" w:lineRule="auto"/>
              <w:ind w:left="151" w:right="758"/>
              <w:rPr>
                <w:sz w:val="24"/>
              </w:rPr>
            </w:pPr>
            <w:r>
              <w:rPr>
                <w:sz w:val="24"/>
              </w:rPr>
              <w:t>«Найди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отличия»</w:t>
            </w:r>
          </w:p>
          <w:p w:rsidR="00247033" w:rsidRDefault="00247033">
            <w:pPr>
              <w:pStyle w:val="TableParagraph"/>
              <w:spacing w:before="200" w:line="280" w:lineRule="auto"/>
              <w:ind w:left="151" w:right="260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Чтение </w:t>
            </w:r>
            <w:r>
              <w:rPr>
                <w:sz w:val="24"/>
              </w:rPr>
              <w:t>стихов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Баевой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З.</w:t>
            </w:r>
          </w:p>
          <w:p w:rsidR="00247033" w:rsidRDefault="00247033">
            <w:pPr>
              <w:pStyle w:val="TableParagraph"/>
              <w:spacing w:before="189" w:line="278" w:lineRule="auto"/>
              <w:ind w:left="151" w:right="469"/>
              <w:rPr>
                <w:sz w:val="24"/>
              </w:rPr>
            </w:pPr>
            <w:r>
              <w:rPr>
                <w:sz w:val="24"/>
              </w:rPr>
              <w:t>«Ветеранам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войны»</w:t>
            </w:r>
          </w:p>
          <w:p w:rsidR="00247033" w:rsidRDefault="00247033">
            <w:pPr>
              <w:pStyle w:val="TableParagraph"/>
              <w:spacing w:before="194"/>
              <w:ind w:left="151"/>
              <w:rPr>
                <w:sz w:val="24"/>
              </w:rPr>
            </w:pPr>
            <w:r>
              <w:rPr>
                <w:sz w:val="24"/>
              </w:rPr>
              <w:t>«Я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поклонюсь»</w:t>
            </w:r>
          </w:p>
        </w:tc>
        <w:tc>
          <w:tcPr>
            <w:tcW w:w="2146" w:type="dxa"/>
            <w:tcBorders>
              <w:top w:val="nil"/>
              <w:bottom w:val="single" w:sz="4" w:space="0" w:color="000000"/>
            </w:tcBorders>
          </w:tcPr>
          <w:p w:rsidR="00247033" w:rsidRDefault="00247033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580" w:type="dxa"/>
            <w:tcBorders>
              <w:top w:val="nil"/>
              <w:bottom w:val="single" w:sz="4" w:space="0" w:color="000000"/>
            </w:tcBorders>
          </w:tcPr>
          <w:p w:rsidR="00247033" w:rsidRDefault="00247033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247033">
        <w:trPr>
          <w:trHeight w:val="3518"/>
        </w:trPr>
        <w:tc>
          <w:tcPr>
            <w:tcW w:w="1426" w:type="dxa"/>
            <w:tcBorders>
              <w:top w:val="single" w:sz="4" w:space="0" w:color="000000"/>
              <w:bottom w:val="single" w:sz="4" w:space="0" w:color="000000"/>
            </w:tcBorders>
          </w:tcPr>
          <w:p w:rsidR="00247033" w:rsidRDefault="00247033">
            <w:pPr>
              <w:pStyle w:val="TableParagraph"/>
              <w:spacing w:before="78"/>
              <w:ind w:left="78"/>
              <w:rPr>
                <w:sz w:val="24"/>
              </w:rPr>
            </w:pPr>
            <w:r>
              <w:rPr>
                <w:sz w:val="24"/>
              </w:rPr>
              <w:t>27.08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247033" w:rsidRDefault="00247033">
            <w:pPr>
              <w:pStyle w:val="TableParagraph"/>
              <w:spacing w:before="43"/>
              <w:ind w:left="78"/>
              <w:rPr>
                <w:sz w:val="24"/>
              </w:rPr>
            </w:pPr>
            <w:r>
              <w:rPr>
                <w:sz w:val="24"/>
              </w:rPr>
              <w:t>День</w:t>
            </w:r>
          </w:p>
          <w:p w:rsidR="00247033" w:rsidRDefault="00247033">
            <w:pPr>
              <w:pStyle w:val="TableParagraph"/>
              <w:spacing w:before="43" w:line="278" w:lineRule="auto"/>
              <w:ind w:left="78" w:right="60"/>
              <w:rPr>
                <w:sz w:val="24"/>
              </w:rPr>
            </w:pPr>
            <w:r>
              <w:rPr>
                <w:spacing w:val="-1"/>
                <w:sz w:val="24"/>
              </w:rPr>
              <w:t>российского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кино</w:t>
            </w:r>
            <w:r>
              <w:rPr>
                <w:spacing w:val="1"/>
                <w:sz w:val="24"/>
              </w:rPr>
              <w:t xml:space="preserve"> </w:t>
            </w:r>
            <w:r w:rsidR="000B6309">
              <w:rPr>
                <w:sz w:val="24"/>
              </w:rPr>
              <w:t>(старше-подготовительная</w:t>
            </w:r>
            <w:r>
              <w:rPr>
                <w:sz w:val="24"/>
              </w:rPr>
              <w:t>)</w:t>
            </w:r>
          </w:p>
        </w:tc>
        <w:tc>
          <w:tcPr>
            <w:tcW w:w="2756" w:type="dxa"/>
            <w:tcBorders>
              <w:top w:val="single" w:sz="4" w:space="0" w:color="000000"/>
              <w:bottom w:val="single" w:sz="4" w:space="0" w:color="000000"/>
            </w:tcBorders>
          </w:tcPr>
          <w:p w:rsidR="00247033" w:rsidRDefault="00247033">
            <w:pPr>
              <w:pStyle w:val="TableParagraph"/>
              <w:numPr>
                <w:ilvl w:val="0"/>
                <w:numId w:val="2"/>
              </w:numPr>
              <w:tabs>
                <w:tab w:val="left" w:pos="800"/>
              </w:tabs>
              <w:spacing w:before="78"/>
              <w:rPr>
                <w:sz w:val="24"/>
              </w:rPr>
            </w:pPr>
            <w:r>
              <w:rPr>
                <w:sz w:val="24"/>
              </w:rPr>
              <w:t>Воспитыват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ь</w:t>
            </w:r>
          </w:p>
          <w:p w:rsidR="00247033" w:rsidRDefault="00247033">
            <w:pPr>
              <w:pStyle w:val="TableParagraph"/>
              <w:ind w:left="799" w:right="310"/>
              <w:rPr>
                <w:sz w:val="24"/>
              </w:rPr>
            </w:pPr>
            <w:r>
              <w:rPr>
                <w:sz w:val="24"/>
              </w:rPr>
              <w:t>интерес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к театральной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культурные</w:t>
            </w:r>
          </w:p>
          <w:p w:rsidR="00247033" w:rsidRDefault="00247033">
            <w:pPr>
              <w:pStyle w:val="TableParagraph"/>
              <w:spacing w:line="292" w:lineRule="exact"/>
              <w:ind w:left="799"/>
              <w:rPr>
                <w:sz w:val="24"/>
              </w:rPr>
            </w:pPr>
            <w:r>
              <w:rPr>
                <w:sz w:val="24"/>
              </w:rPr>
              <w:t>ценности;</w:t>
            </w:r>
          </w:p>
          <w:p w:rsidR="00247033" w:rsidRDefault="00247033">
            <w:pPr>
              <w:pStyle w:val="TableParagraph"/>
              <w:numPr>
                <w:ilvl w:val="0"/>
                <w:numId w:val="2"/>
              </w:numPr>
              <w:tabs>
                <w:tab w:val="left" w:pos="800"/>
              </w:tabs>
              <w:ind w:right="616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любовь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российскому</w:t>
            </w:r>
          </w:p>
          <w:p w:rsidR="00247033" w:rsidRDefault="00247033">
            <w:pPr>
              <w:pStyle w:val="TableParagraph"/>
              <w:ind w:left="799"/>
              <w:rPr>
                <w:sz w:val="24"/>
              </w:rPr>
            </w:pPr>
            <w:r>
              <w:rPr>
                <w:sz w:val="24"/>
              </w:rPr>
              <w:t>киноискусству,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1887" w:type="dxa"/>
            <w:tcBorders>
              <w:top w:val="single" w:sz="4" w:space="0" w:color="000000"/>
              <w:bottom w:val="single" w:sz="4" w:space="0" w:color="000000"/>
            </w:tcBorders>
          </w:tcPr>
          <w:p w:rsidR="00247033" w:rsidRDefault="00247033">
            <w:pPr>
              <w:pStyle w:val="TableParagraph"/>
              <w:spacing w:before="78" w:line="276" w:lineRule="auto"/>
              <w:ind w:left="151" w:right="639"/>
              <w:rPr>
                <w:sz w:val="24"/>
              </w:rPr>
            </w:pPr>
            <w:r>
              <w:rPr>
                <w:sz w:val="24"/>
              </w:rPr>
              <w:t>Беседа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тему: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«Что</w:t>
            </w:r>
          </w:p>
          <w:p w:rsidR="00247033" w:rsidRDefault="00247033">
            <w:pPr>
              <w:pStyle w:val="TableParagraph"/>
              <w:spacing w:line="291" w:lineRule="exact"/>
              <w:ind w:left="151"/>
              <w:rPr>
                <w:sz w:val="24"/>
              </w:rPr>
            </w:pPr>
            <w:r>
              <w:rPr>
                <w:sz w:val="24"/>
              </w:rPr>
              <w:t>такое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кино?»,</w:t>
            </w:r>
          </w:p>
          <w:p w:rsidR="00247033" w:rsidRDefault="00247033">
            <w:pPr>
              <w:pStyle w:val="TableParagraph"/>
              <w:spacing w:before="43" w:line="278" w:lineRule="auto"/>
              <w:ind w:left="151" w:right="134"/>
              <w:rPr>
                <w:sz w:val="24"/>
              </w:rPr>
            </w:pPr>
            <w:r>
              <w:rPr>
                <w:sz w:val="24"/>
              </w:rPr>
              <w:t>«Какие бывают</w:t>
            </w:r>
            <w:r>
              <w:rPr>
                <w:spacing w:val="-53"/>
                <w:sz w:val="24"/>
              </w:rPr>
              <w:t xml:space="preserve"> </w:t>
            </w:r>
            <w:r>
              <w:rPr>
                <w:sz w:val="24"/>
              </w:rPr>
              <w:t>фильмы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(жанры)»,</w:t>
            </w:r>
          </w:p>
          <w:p w:rsidR="00247033" w:rsidRDefault="00247033">
            <w:pPr>
              <w:pStyle w:val="TableParagraph"/>
              <w:spacing w:line="276" w:lineRule="auto"/>
              <w:ind w:left="151" w:right="191"/>
              <w:rPr>
                <w:sz w:val="24"/>
              </w:rPr>
            </w:pPr>
            <w:r>
              <w:rPr>
                <w:sz w:val="24"/>
              </w:rPr>
              <w:t>«Кино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нашей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жизни»,</w:t>
            </w:r>
          </w:p>
          <w:p w:rsidR="00247033" w:rsidRDefault="00247033">
            <w:pPr>
              <w:pStyle w:val="TableParagraph"/>
              <w:spacing w:line="291" w:lineRule="exact"/>
              <w:ind w:left="151"/>
              <w:rPr>
                <w:sz w:val="24"/>
              </w:rPr>
            </w:pPr>
            <w:r>
              <w:rPr>
                <w:sz w:val="24"/>
              </w:rPr>
              <w:t>«История</w:t>
            </w:r>
          </w:p>
          <w:p w:rsidR="00247033" w:rsidRDefault="00247033">
            <w:pPr>
              <w:pStyle w:val="TableParagraph"/>
              <w:spacing w:before="38"/>
              <w:ind w:left="151"/>
              <w:rPr>
                <w:sz w:val="24"/>
              </w:rPr>
            </w:pPr>
            <w:r>
              <w:rPr>
                <w:sz w:val="24"/>
              </w:rPr>
              <w:t>кинематограф</w:t>
            </w:r>
          </w:p>
        </w:tc>
        <w:tc>
          <w:tcPr>
            <w:tcW w:w="2146" w:type="dxa"/>
            <w:tcBorders>
              <w:top w:val="single" w:sz="4" w:space="0" w:color="000000"/>
              <w:bottom w:val="single" w:sz="4" w:space="0" w:color="000000"/>
            </w:tcBorders>
          </w:tcPr>
          <w:p w:rsidR="00247033" w:rsidRDefault="00247033">
            <w:pPr>
              <w:pStyle w:val="TableParagraph"/>
              <w:spacing w:before="78" w:line="276" w:lineRule="auto"/>
              <w:ind w:left="79" w:right="180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Выставка </w:t>
            </w:r>
            <w:r>
              <w:rPr>
                <w:sz w:val="24"/>
              </w:rPr>
              <w:t>поделок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и рисунков «Мой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любимый герой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мультфильма».</w:t>
            </w:r>
          </w:p>
          <w:p w:rsidR="00247033" w:rsidRDefault="00247033">
            <w:pPr>
              <w:pStyle w:val="TableParagraph"/>
              <w:spacing w:before="199" w:line="276" w:lineRule="auto"/>
              <w:ind w:left="79" w:right="195"/>
              <w:rPr>
                <w:sz w:val="24"/>
              </w:rPr>
            </w:pPr>
            <w:r>
              <w:rPr>
                <w:sz w:val="24"/>
              </w:rPr>
              <w:t>Консультация для</w:t>
            </w:r>
            <w:r>
              <w:rPr>
                <w:spacing w:val="-53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</w:p>
          <w:p w:rsidR="00247033" w:rsidRDefault="00247033">
            <w:pPr>
              <w:pStyle w:val="TableParagraph"/>
              <w:spacing w:before="2" w:line="276" w:lineRule="auto"/>
              <w:ind w:left="79" w:right="229"/>
              <w:rPr>
                <w:sz w:val="24"/>
              </w:rPr>
            </w:pPr>
            <w:r>
              <w:rPr>
                <w:sz w:val="24"/>
              </w:rPr>
              <w:t>«Влияние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мультфильмов </w:t>
            </w:r>
            <w:r>
              <w:rPr>
                <w:sz w:val="24"/>
              </w:rPr>
              <w:t>на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</w:p>
        </w:tc>
        <w:tc>
          <w:tcPr>
            <w:tcW w:w="1580" w:type="dxa"/>
            <w:tcBorders>
              <w:top w:val="single" w:sz="4" w:space="0" w:color="000000"/>
              <w:bottom w:val="single" w:sz="4" w:space="0" w:color="000000"/>
            </w:tcBorders>
          </w:tcPr>
          <w:p w:rsidR="00247033" w:rsidRDefault="00247033">
            <w:pPr>
              <w:pStyle w:val="TableParagraph"/>
              <w:spacing w:before="78" w:line="276" w:lineRule="auto"/>
              <w:ind w:left="79" w:right="104"/>
              <w:rPr>
                <w:sz w:val="24"/>
              </w:rPr>
            </w:pPr>
            <w:r>
              <w:rPr>
                <w:sz w:val="24"/>
              </w:rPr>
              <w:t>Совместное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планировани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</w:p>
          <w:p w:rsidR="00247033" w:rsidRDefault="00247033">
            <w:pPr>
              <w:pStyle w:val="TableParagraph"/>
              <w:spacing w:line="278" w:lineRule="auto"/>
              <w:ind w:left="79" w:right="69"/>
              <w:rPr>
                <w:sz w:val="24"/>
              </w:rPr>
            </w:pPr>
            <w:r>
              <w:rPr>
                <w:sz w:val="24"/>
              </w:rPr>
              <w:t>мероприятий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для всего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детского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сада</w:t>
            </w:r>
          </w:p>
          <w:p w:rsidR="00247033" w:rsidRDefault="00247033">
            <w:pPr>
              <w:pStyle w:val="TableParagraph"/>
              <w:spacing w:line="276" w:lineRule="auto"/>
              <w:ind w:left="79" w:right="61"/>
              <w:rPr>
                <w:sz w:val="24"/>
              </w:rPr>
            </w:pPr>
            <w:r>
              <w:rPr>
                <w:sz w:val="24"/>
              </w:rPr>
              <w:t>– групповых,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межгрупповы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х,</w:t>
            </w:r>
          </w:p>
          <w:p w:rsidR="00247033" w:rsidRDefault="00247033">
            <w:pPr>
              <w:pStyle w:val="TableParagraph"/>
              <w:spacing w:line="291" w:lineRule="exact"/>
              <w:ind w:left="79"/>
              <w:rPr>
                <w:sz w:val="24"/>
              </w:rPr>
            </w:pPr>
            <w:r>
              <w:rPr>
                <w:sz w:val="24"/>
              </w:rPr>
              <w:t>общесадовск</w:t>
            </w:r>
          </w:p>
        </w:tc>
      </w:tr>
    </w:tbl>
    <w:p w:rsidR="00247033" w:rsidRDefault="00247033">
      <w:pPr>
        <w:spacing w:line="291" w:lineRule="exact"/>
        <w:rPr>
          <w:sz w:val="24"/>
        </w:rPr>
        <w:sectPr w:rsidR="00247033">
          <w:pgSz w:w="11910" w:h="16840"/>
          <w:pgMar w:top="940" w:right="920" w:bottom="1620" w:left="940" w:header="0" w:footer="1427" w:gutter="0"/>
          <w:cols w:space="720"/>
        </w:sectPr>
      </w:pPr>
    </w:p>
    <w:tbl>
      <w:tblPr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26"/>
        <w:gridCol w:w="2756"/>
        <w:gridCol w:w="1887"/>
        <w:gridCol w:w="2146"/>
        <w:gridCol w:w="1580"/>
      </w:tblGrid>
      <w:tr w:rsidR="00247033">
        <w:trPr>
          <w:trHeight w:val="8565"/>
        </w:trPr>
        <w:tc>
          <w:tcPr>
            <w:tcW w:w="1426" w:type="dxa"/>
            <w:tcBorders>
              <w:left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2756" w:type="dxa"/>
            <w:tcBorders>
              <w:left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spacing w:before="75"/>
              <w:ind w:left="799" w:right="368"/>
              <w:rPr>
                <w:sz w:val="24"/>
              </w:rPr>
            </w:pPr>
            <w:r>
              <w:rPr>
                <w:sz w:val="24"/>
              </w:rPr>
              <w:t>частности,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мультфильмам</w:t>
            </w:r>
          </w:p>
        </w:tc>
        <w:tc>
          <w:tcPr>
            <w:tcW w:w="1887" w:type="dxa"/>
            <w:tcBorders>
              <w:left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spacing w:before="75"/>
              <w:ind w:left="151"/>
              <w:rPr>
                <w:sz w:val="24"/>
              </w:rPr>
            </w:pPr>
            <w:r>
              <w:rPr>
                <w:sz w:val="24"/>
              </w:rPr>
              <w:t>ии».</w:t>
            </w:r>
          </w:p>
          <w:p w:rsidR="00247033" w:rsidRDefault="00247033">
            <w:pPr>
              <w:pStyle w:val="TableParagraph"/>
              <w:ind w:left="0"/>
              <w:rPr>
                <w:b/>
                <w:sz w:val="20"/>
              </w:rPr>
            </w:pPr>
          </w:p>
          <w:p w:rsidR="00247033" w:rsidRDefault="00247033">
            <w:pPr>
              <w:pStyle w:val="TableParagraph"/>
              <w:ind w:left="151"/>
              <w:rPr>
                <w:sz w:val="24"/>
              </w:rPr>
            </w:pPr>
            <w:r>
              <w:rPr>
                <w:sz w:val="24"/>
              </w:rPr>
              <w:t>Чтение:</w:t>
            </w:r>
          </w:p>
          <w:p w:rsidR="00247033" w:rsidRDefault="00247033">
            <w:pPr>
              <w:pStyle w:val="TableParagraph"/>
              <w:spacing w:before="43" w:line="276" w:lineRule="auto"/>
              <w:ind w:left="151" w:right="143"/>
              <w:rPr>
                <w:sz w:val="24"/>
              </w:rPr>
            </w:pPr>
            <w:r>
              <w:rPr>
                <w:sz w:val="24"/>
              </w:rPr>
              <w:t>произведения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й литературы о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подвиге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</w:p>
          <w:p w:rsidR="00247033" w:rsidRDefault="00247033">
            <w:pPr>
              <w:pStyle w:val="TableParagraph"/>
              <w:spacing w:before="1" w:line="278" w:lineRule="auto"/>
              <w:ind w:left="151" w:right="192"/>
              <w:rPr>
                <w:sz w:val="24"/>
              </w:rPr>
            </w:pPr>
            <w:r>
              <w:rPr>
                <w:sz w:val="24"/>
              </w:rPr>
              <w:t>время войны,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сказки русские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народные.</w:t>
            </w:r>
          </w:p>
          <w:p w:rsidR="00247033" w:rsidRDefault="00247033">
            <w:pPr>
              <w:pStyle w:val="TableParagraph"/>
              <w:spacing w:before="190" w:line="276" w:lineRule="auto"/>
              <w:ind w:left="151" w:right="519"/>
              <w:rPr>
                <w:sz w:val="24"/>
              </w:rPr>
            </w:pPr>
            <w:r>
              <w:rPr>
                <w:sz w:val="24"/>
              </w:rPr>
              <w:t>«Уроки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доброты» </w:t>
            </w:r>
            <w:r>
              <w:rPr>
                <w:sz w:val="24"/>
              </w:rPr>
              <w:t>–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просмотр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сказок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247033" w:rsidRDefault="00247033">
            <w:pPr>
              <w:pStyle w:val="TableParagraph"/>
              <w:spacing w:before="2" w:line="278" w:lineRule="auto"/>
              <w:ind w:left="151" w:right="195"/>
              <w:rPr>
                <w:sz w:val="24"/>
              </w:rPr>
            </w:pPr>
            <w:r>
              <w:rPr>
                <w:spacing w:val="-1"/>
                <w:sz w:val="24"/>
              </w:rPr>
              <w:t>мультфильмов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о добрых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делах.</w:t>
            </w:r>
          </w:p>
          <w:p w:rsidR="00247033" w:rsidRDefault="00247033">
            <w:pPr>
              <w:pStyle w:val="TableParagraph"/>
              <w:spacing w:before="191" w:line="278" w:lineRule="auto"/>
              <w:ind w:left="151" w:right="718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альбома</w:t>
            </w:r>
          </w:p>
          <w:p w:rsidR="00247033" w:rsidRDefault="00247033">
            <w:pPr>
              <w:pStyle w:val="TableParagraph"/>
              <w:spacing w:line="276" w:lineRule="auto"/>
              <w:ind w:left="151" w:right="454"/>
              <w:rPr>
                <w:sz w:val="24"/>
              </w:rPr>
            </w:pPr>
            <w:r>
              <w:rPr>
                <w:spacing w:val="-1"/>
                <w:sz w:val="24"/>
              </w:rPr>
              <w:t>«Профессии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кино»</w:t>
            </w:r>
          </w:p>
        </w:tc>
        <w:tc>
          <w:tcPr>
            <w:tcW w:w="2146" w:type="dxa"/>
            <w:tcBorders>
              <w:left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spacing w:before="75" w:line="278" w:lineRule="auto"/>
              <w:ind w:left="79" w:right="195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личности </w:t>
            </w:r>
            <w:r>
              <w:rPr>
                <w:sz w:val="24"/>
              </w:rPr>
              <w:t>ребенка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возраста».</w:t>
            </w:r>
          </w:p>
        </w:tc>
        <w:tc>
          <w:tcPr>
            <w:tcW w:w="1580" w:type="dxa"/>
            <w:tcBorders>
              <w:left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spacing w:before="75"/>
              <w:ind w:left="79"/>
              <w:rPr>
                <w:sz w:val="24"/>
              </w:rPr>
            </w:pPr>
            <w:r>
              <w:rPr>
                <w:sz w:val="24"/>
              </w:rPr>
              <w:t>их,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247033" w:rsidRDefault="00247033">
            <w:pPr>
              <w:pStyle w:val="TableParagraph"/>
              <w:spacing w:before="43" w:line="278" w:lineRule="auto"/>
              <w:ind w:left="79" w:right="106"/>
              <w:rPr>
                <w:sz w:val="24"/>
              </w:rPr>
            </w:pPr>
            <w:r>
              <w:rPr>
                <w:sz w:val="24"/>
              </w:rPr>
              <w:t>привлечение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родителей.</w:t>
            </w:r>
          </w:p>
          <w:p w:rsidR="00247033" w:rsidRDefault="00247033">
            <w:pPr>
              <w:pStyle w:val="TableParagraph"/>
              <w:spacing w:line="276" w:lineRule="auto"/>
              <w:ind w:left="79" w:right="613"/>
              <w:rPr>
                <w:sz w:val="24"/>
              </w:rPr>
            </w:pPr>
            <w:r>
              <w:rPr>
                <w:sz w:val="24"/>
              </w:rPr>
              <w:t>Обмен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опытом,</w:t>
            </w:r>
          </w:p>
          <w:p w:rsidR="00247033" w:rsidRDefault="00247033">
            <w:pPr>
              <w:pStyle w:val="TableParagraph"/>
              <w:spacing w:line="276" w:lineRule="auto"/>
              <w:ind w:left="79" w:right="69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консультаций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и мастер-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классов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 детской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  <w:p w:rsidR="00247033" w:rsidRDefault="00247033">
            <w:pPr>
              <w:pStyle w:val="TableParagraph"/>
              <w:ind w:left="79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</w:tr>
    </w:tbl>
    <w:p w:rsidR="00247033" w:rsidRDefault="00247033">
      <w:pPr>
        <w:rPr>
          <w:sz w:val="24"/>
        </w:rPr>
        <w:sectPr w:rsidR="00247033">
          <w:pgSz w:w="11910" w:h="16840"/>
          <w:pgMar w:top="960" w:right="920" w:bottom="1620" w:left="940" w:header="0" w:footer="1427" w:gutter="0"/>
          <w:cols w:space="720"/>
        </w:sectPr>
      </w:pPr>
    </w:p>
    <w:tbl>
      <w:tblPr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26"/>
        <w:gridCol w:w="2756"/>
        <w:gridCol w:w="1887"/>
        <w:gridCol w:w="2146"/>
        <w:gridCol w:w="1580"/>
      </w:tblGrid>
      <w:tr w:rsidR="00247033">
        <w:trPr>
          <w:trHeight w:val="12156"/>
        </w:trPr>
        <w:tc>
          <w:tcPr>
            <w:tcW w:w="142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spacing w:before="75"/>
              <w:ind w:left="78"/>
              <w:rPr>
                <w:sz w:val="24"/>
              </w:rPr>
            </w:pPr>
            <w:r>
              <w:rPr>
                <w:sz w:val="24"/>
              </w:rPr>
              <w:t>31.08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247033" w:rsidRDefault="00247033">
            <w:pPr>
              <w:pStyle w:val="TableParagraph"/>
              <w:spacing w:before="43" w:line="278" w:lineRule="auto"/>
              <w:ind w:left="78" w:right="341"/>
              <w:rPr>
                <w:sz w:val="24"/>
              </w:rPr>
            </w:pPr>
            <w:r>
              <w:rPr>
                <w:sz w:val="24"/>
              </w:rPr>
              <w:t>Проводы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лета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(все)</w:t>
            </w:r>
          </w:p>
        </w:tc>
        <w:tc>
          <w:tcPr>
            <w:tcW w:w="275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numPr>
                <w:ilvl w:val="0"/>
                <w:numId w:val="1"/>
              </w:numPr>
              <w:tabs>
                <w:tab w:val="left" w:pos="800"/>
              </w:tabs>
              <w:spacing w:before="75"/>
              <w:ind w:right="597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обобщенные</w:t>
            </w:r>
          </w:p>
          <w:p w:rsidR="00247033" w:rsidRDefault="00247033">
            <w:pPr>
              <w:pStyle w:val="TableParagraph"/>
              <w:ind w:left="799" w:right="379"/>
              <w:rPr>
                <w:sz w:val="24"/>
              </w:rPr>
            </w:pPr>
            <w:r>
              <w:rPr>
                <w:sz w:val="24"/>
              </w:rPr>
              <w:t>представления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лете,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</w:p>
          <w:p w:rsidR="00247033" w:rsidRDefault="00247033">
            <w:pPr>
              <w:pStyle w:val="TableParagraph"/>
              <w:ind w:left="799" w:right="457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времени </w:t>
            </w:r>
            <w:r>
              <w:rPr>
                <w:sz w:val="24"/>
              </w:rPr>
              <w:t>года,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</w:p>
          <w:p w:rsidR="00247033" w:rsidRDefault="00247033">
            <w:pPr>
              <w:pStyle w:val="TableParagraph"/>
              <w:ind w:left="799" w:right="475"/>
              <w:rPr>
                <w:sz w:val="24"/>
              </w:rPr>
            </w:pPr>
            <w:r>
              <w:rPr>
                <w:spacing w:val="-1"/>
                <w:sz w:val="24"/>
              </w:rPr>
              <w:t>существенных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признаках;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</w:p>
          <w:p w:rsidR="00247033" w:rsidRDefault="00247033">
            <w:pPr>
              <w:pStyle w:val="TableParagraph"/>
              <w:spacing w:line="244" w:lineRule="auto"/>
              <w:ind w:left="799" w:right="947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интерес </w:t>
            </w:r>
            <w:r>
              <w:rPr>
                <w:sz w:val="24"/>
              </w:rPr>
              <w:t>к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родной</w:t>
            </w:r>
          </w:p>
          <w:p w:rsidR="00247033" w:rsidRDefault="00247033">
            <w:pPr>
              <w:pStyle w:val="TableParagraph"/>
              <w:spacing w:line="286" w:lineRule="exact"/>
              <w:ind w:left="799"/>
              <w:rPr>
                <w:sz w:val="24"/>
              </w:rPr>
            </w:pPr>
            <w:r>
              <w:rPr>
                <w:sz w:val="24"/>
              </w:rPr>
              <w:t>природе.</w:t>
            </w:r>
          </w:p>
          <w:p w:rsidR="00247033" w:rsidRDefault="00247033">
            <w:pPr>
              <w:pStyle w:val="TableParagraph"/>
              <w:numPr>
                <w:ilvl w:val="0"/>
                <w:numId w:val="1"/>
              </w:numPr>
              <w:tabs>
                <w:tab w:val="left" w:pos="800"/>
              </w:tabs>
              <w:rPr>
                <w:sz w:val="24"/>
              </w:rPr>
            </w:pPr>
            <w:r>
              <w:rPr>
                <w:sz w:val="24"/>
              </w:rPr>
              <w:t>Закрепить</w:t>
            </w:r>
          </w:p>
          <w:p w:rsidR="00247033" w:rsidRDefault="00247033">
            <w:pPr>
              <w:pStyle w:val="TableParagraph"/>
              <w:ind w:left="799"/>
              <w:rPr>
                <w:sz w:val="24"/>
              </w:rPr>
            </w:pPr>
            <w:r>
              <w:rPr>
                <w:sz w:val="24"/>
              </w:rPr>
              <w:t>признаки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лета.</w:t>
            </w:r>
          </w:p>
          <w:p w:rsidR="00247033" w:rsidRDefault="00247033">
            <w:pPr>
              <w:pStyle w:val="TableParagraph"/>
              <w:numPr>
                <w:ilvl w:val="0"/>
                <w:numId w:val="1"/>
              </w:numPr>
              <w:tabs>
                <w:tab w:val="left" w:pos="800"/>
              </w:tabs>
              <w:rPr>
                <w:sz w:val="24"/>
              </w:rPr>
            </w:pPr>
            <w:r>
              <w:rPr>
                <w:sz w:val="24"/>
              </w:rPr>
              <w:t>Развивать</w:t>
            </w:r>
          </w:p>
          <w:p w:rsidR="00247033" w:rsidRDefault="00247033">
            <w:pPr>
              <w:pStyle w:val="TableParagraph"/>
              <w:ind w:left="799" w:right="337"/>
              <w:rPr>
                <w:sz w:val="24"/>
              </w:rPr>
            </w:pPr>
            <w:r>
              <w:rPr>
                <w:sz w:val="24"/>
              </w:rPr>
              <w:t>сенсомоторику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у 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осязательные </w:t>
            </w:r>
            <w:r>
              <w:rPr>
                <w:sz w:val="24"/>
              </w:rPr>
              <w:t>и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обонятельные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слух,</w:t>
            </w:r>
          </w:p>
          <w:p w:rsidR="00247033" w:rsidRDefault="00247033">
            <w:pPr>
              <w:pStyle w:val="TableParagraph"/>
              <w:spacing w:line="293" w:lineRule="exact"/>
              <w:ind w:left="799"/>
              <w:rPr>
                <w:sz w:val="24"/>
              </w:rPr>
            </w:pPr>
            <w:r>
              <w:rPr>
                <w:sz w:val="24"/>
              </w:rPr>
              <w:t>память.</w:t>
            </w:r>
          </w:p>
          <w:p w:rsidR="00247033" w:rsidRDefault="00247033">
            <w:pPr>
              <w:pStyle w:val="TableParagraph"/>
              <w:numPr>
                <w:ilvl w:val="0"/>
                <w:numId w:val="1"/>
              </w:numPr>
              <w:tabs>
                <w:tab w:val="left" w:pos="853"/>
              </w:tabs>
              <w:ind w:right="371"/>
              <w:rPr>
                <w:sz w:val="24"/>
              </w:rPr>
            </w:pPr>
            <w:r>
              <w:tab/>
            </w:r>
            <w:r>
              <w:rPr>
                <w:sz w:val="24"/>
              </w:rPr>
              <w:t>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благоприятные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условия,</w:t>
            </w:r>
          </w:p>
          <w:p w:rsidR="00247033" w:rsidRDefault="00247033">
            <w:pPr>
              <w:pStyle w:val="TableParagraph"/>
              <w:ind w:left="799" w:right="320"/>
              <w:rPr>
                <w:sz w:val="24"/>
              </w:rPr>
            </w:pPr>
            <w:r>
              <w:rPr>
                <w:spacing w:val="-1"/>
                <w:sz w:val="24"/>
              </w:rPr>
              <w:t>способствующи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е охране жизни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и здоровья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</w:p>
          <w:p w:rsidR="00247033" w:rsidRDefault="00247033">
            <w:pPr>
              <w:pStyle w:val="TableParagraph"/>
              <w:ind w:left="799" w:right="381"/>
              <w:rPr>
                <w:sz w:val="24"/>
              </w:rPr>
            </w:pPr>
            <w:r>
              <w:rPr>
                <w:spacing w:val="-1"/>
                <w:sz w:val="24"/>
              </w:rPr>
              <w:t>использование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природных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факторов.</w:t>
            </w:r>
          </w:p>
          <w:p w:rsidR="00247033" w:rsidRDefault="00247033">
            <w:pPr>
              <w:pStyle w:val="TableParagraph"/>
              <w:numPr>
                <w:ilvl w:val="0"/>
                <w:numId w:val="1"/>
              </w:numPr>
              <w:tabs>
                <w:tab w:val="left" w:pos="800"/>
              </w:tabs>
              <w:ind w:right="334"/>
              <w:rPr>
                <w:sz w:val="24"/>
              </w:rPr>
            </w:pPr>
            <w:r>
              <w:rPr>
                <w:spacing w:val="-1"/>
                <w:sz w:val="24"/>
              </w:rPr>
              <w:t>Способствовать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</w:p>
          <w:p w:rsidR="00247033" w:rsidRDefault="00247033">
            <w:pPr>
              <w:pStyle w:val="TableParagraph"/>
              <w:ind w:left="799" w:right="324"/>
              <w:rPr>
                <w:sz w:val="24"/>
              </w:rPr>
            </w:pPr>
            <w:r>
              <w:rPr>
                <w:spacing w:val="-1"/>
                <w:sz w:val="24"/>
              </w:rPr>
              <w:t>познавательног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о интереса 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 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навыкам</w:t>
            </w:r>
          </w:p>
          <w:p w:rsidR="00247033" w:rsidRDefault="00247033">
            <w:pPr>
              <w:pStyle w:val="TableParagraph"/>
              <w:spacing w:line="244" w:lineRule="auto"/>
              <w:ind w:left="799" w:right="231"/>
              <w:rPr>
                <w:sz w:val="24"/>
              </w:rPr>
            </w:pPr>
            <w:r>
              <w:rPr>
                <w:spacing w:val="-1"/>
                <w:sz w:val="24"/>
              </w:rPr>
              <w:t>экспериментиро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вания.</w:t>
            </w:r>
          </w:p>
        </w:tc>
        <w:tc>
          <w:tcPr>
            <w:tcW w:w="188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spacing w:before="75" w:line="276" w:lineRule="auto"/>
              <w:ind w:right="467"/>
              <w:rPr>
                <w:sz w:val="24"/>
              </w:rPr>
            </w:pPr>
            <w:r>
              <w:rPr>
                <w:sz w:val="24"/>
              </w:rPr>
              <w:t>Беседа «Чем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вам</w:t>
            </w:r>
          </w:p>
          <w:p w:rsidR="00247033" w:rsidRDefault="00247033">
            <w:pPr>
              <w:pStyle w:val="TableParagraph"/>
              <w:spacing w:before="3" w:line="276" w:lineRule="auto"/>
              <w:ind w:right="437"/>
              <w:rPr>
                <w:sz w:val="24"/>
              </w:rPr>
            </w:pPr>
            <w:r>
              <w:rPr>
                <w:spacing w:val="-1"/>
                <w:sz w:val="24"/>
              </w:rPr>
              <w:t>запомнилось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лето?».</w:t>
            </w:r>
          </w:p>
          <w:p w:rsidR="00247033" w:rsidRDefault="00247033">
            <w:pPr>
              <w:pStyle w:val="TableParagraph"/>
              <w:spacing w:before="200" w:line="276" w:lineRule="auto"/>
              <w:ind w:right="302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Опыты </w:t>
            </w:r>
            <w:r>
              <w:rPr>
                <w:sz w:val="24"/>
              </w:rPr>
              <w:t>«Песок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сухой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мокрый»,</w:t>
            </w:r>
          </w:p>
          <w:p w:rsidR="00247033" w:rsidRDefault="00247033">
            <w:pPr>
              <w:pStyle w:val="TableParagraph"/>
              <w:spacing w:line="278" w:lineRule="auto"/>
              <w:ind w:right="329"/>
              <w:rPr>
                <w:sz w:val="24"/>
              </w:rPr>
            </w:pPr>
            <w:r>
              <w:rPr>
                <w:sz w:val="24"/>
              </w:rPr>
              <w:t>«Раскрасим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разный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цвет».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</w:p>
          <w:p w:rsidR="00247033" w:rsidRDefault="00247033">
            <w:pPr>
              <w:pStyle w:val="TableParagraph"/>
              <w:spacing w:line="276" w:lineRule="auto"/>
              <w:ind w:right="842"/>
              <w:rPr>
                <w:sz w:val="24"/>
              </w:rPr>
            </w:pPr>
            <w:r>
              <w:rPr>
                <w:sz w:val="24"/>
              </w:rPr>
              <w:t>«Поймай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воздух».</w:t>
            </w:r>
          </w:p>
          <w:p w:rsidR="00247033" w:rsidRDefault="00247033">
            <w:pPr>
              <w:pStyle w:val="TableParagraph"/>
              <w:spacing w:before="191"/>
              <w:rPr>
                <w:sz w:val="24"/>
              </w:rPr>
            </w:pPr>
            <w:r>
              <w:rPr>
                <w:sz w:val="24"/>
              </w:rPr>
              <w:t>Наблюдение</w:t>
            </w:r>
          </w:p>
          <w:p w:rsidR="00247033" w:rsidRDefault="00247033">
            <w:pPr>
              <w:pStyle w:val="TableParagraph"/>
              <w:spacing w:before="43" w:line="276" w:lineRule="auto"/>
              <w:ind w:right="724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«Цветы </w:t>
            </w:r>
            <w:r>
              <w:rPr>
                <w:sz w:val="24"/>
              </w:rPr>
              <w:t>на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наших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клумбах».</w:t>
            </w:r>
          </w:p>
          <w:p w:rsidR="00247033" w:rsidRDefault="00247033">
            <w:pPr>
              <w:pStyle w:val="TableParagraph"/>
              <w:spacing w:before="199" w:line="276" w:lineRule="auto"/>
              <w:ind w:right="569"/>
              <w:rPr>
                <w:sz w:val="24"/>
              </w:rPr>
            </w:pPr>
            <w:r>
              <w:rPr>
                <w:sz w:val="24"/>
              </w:rPr>
              <w:t>Творческая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мастерская.</w:t>
            </w:r>
          </w:p>
          <w:p w:rsidR="00247033" w:rsidRDefault="00247033">
            <w:pPr>
              <w:pStyle w:val="TableParagraph"/>
              <w:spacing w:before="3" w:line="276" w:lineRule="auto"/>
              <w:rPr>
                <w:sz w:val="24"/>
              </w:rPr>
            </w:pPr>
            <w:r>
              <w:rPr>
                <w:sz w:val="24"/>
              </w:rPr>
              <w:t>Коллективная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</w:p>
          <w:p w:rsidR="00247033" w:rsidRDefault="00247033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«Лето в яркие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краски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одето».</w:t>
            </w:r>
          </w:p>
          <w:p w:rsidR="00247033" w:rsidRDefault="00247033">
            <w:pPr>
              <w:pStyle w:val="TableParagraph"/>
              <w:spacing w:before="199" w:line="276" w:lineRule="auto"/>
              <w:ind w:right="275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Лепка </w:t>
            </w:r>
            <w:r>
              <w:rPr>
                <w:sz w:val="24"/>
              </w:rPr>
              <w:t>«Краски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лета».</w:t>
            </w:r>
          </w:p>
          <w:p w:rsidR="00247033" w:rsidRDefault="00247033">
            <w:pPr>
              <w:pStyle w:val="TableParagraph"/>
              <w:spacing w:line="291" w:lineRule="exact"/>
              <w:rPr>
                <w:sz w:val="24"/>
              </w:rPr>
            </w:pPr>
            <w:r>
              <w:rPr>
                <w:sz w:val="24"/>
              </w:rPr>
              <w:t>Рисование</w:t>
            </w:r>
          </w:p>
          <w:p w:rsidR="00247033" w:rsidRDefault="00247033">
            <w:pPr>
              <w:pStyle w:val="TableParagraph"/>
              <w:spacing w:before="48" w:line="276" w:lineRule="auto"/>
              <w:ind w:right="838"/>
              <w:rPr>
                <w:sz w:val="24"/>
              </w:rPr>
            </w:pPr>
            <w:r>
              <w:rPr>
                <w:sz w:val="24"/>
              </w:rPr>
              <w:t>«Летний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пейзаж».</w:t>
            </w:r>
          </w:p>
          <w:p w:rsidR="00247033" w:rsidRDefault="00247033">
            <w:pPr>
              <w:pStyle w:val="TableParagraph"/>
              <w:spacing w:before="200"/>
              <w:rPr>
                <w:sz w:val="24"/>
              </w:rPr>
            </w:pPr>
            <w:r>
              <w:rPr>
                <w:sz w:val="24"/>
              </w:rPr>
              <w:t>Праздник</w:t>
            </w:r>
          </w:p>
          <w:p w:rsidR="00247033" w:rsidRDefault="00247033">
            <w:pPr>
              <w:pStyle w:val="TableParagraph"/>
              <w:spacing w:before="43" w:line="276" w:lineRule="auto"/>
              <w:ind w:right="776"/>
              <w:rPr>
                <w:sz w:val="24"/>
              </w:rPr>
            </w:pPr>
            <w:r>
              <w:rPr>
                <w:spacing w:val="-1"/>
                <w:sz w:val="24"/>
              </w:rPr>
              <w:t>«Прощай,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лето!».</w:t>
            </w:r>
          </w:p>
        </w:tc>
        <w:tc>
          <w:tcPr>
            <w:tcW w:w="214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spacing w:before="75" w:line="278" w:lineRule="auto"/>
              <w:ind w:left="79" w:right="689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уголка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</w:p>
          <w:p w:rsidR="00247033" w:rsidRDefault="00247033">
            <w:pPr>
              <w:pStyle w:val="TableParagraph"/>
              <w:spacing w:line="276" w:lineRule="auto"/>
              <w:ind w:left="79" w:right="61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«Отдохнули </w:t>
            </w:r>
            <w:r>
              <w:rPr>
                <w:sz w:val="24"/>
              </w:rPr>
              <w:t>просто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класс,</w:t>
            </w:r>
          </w:p>
          <w:p w:rsidR="00247033" w:rsidRDefault="00247033">
            <w:pPr>
              <w:pStyle w:val="TableParagraph"/>
              <w:spacing w:line="276" w:lineRule="auto"/>
              <w:ind w:left="79" w:right="109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полюбуйтесь-ка </w:t>
            </w:r>
            <w:r>
              <w:rPr>
                <w:sz w:val="24"/>
              </w:rPr>
              <w:t>на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нас!»</w:t>
            </w:r>
          </w:p>
          <w:p w:rsidR="00247033" w:rsidRDefault="00247033">
            <w:pPr>
              <w:pStyle w:val="TableParagraph"/>
              <w:spacing w:before="191"/>
              <w:ind w:left="79"/>
              <w:rPr>
                <w:sz w:val="24"/>
              </w:rPr>
            </w:pPr>
            <w:r>
              <w:rPr>
                <w:sz w:val="24"/>
              </w:rPr>
              <w:t>Консультация:</w:t>
            </w:r>
          </w:p>
          <w:p w:rsidR="00247033" w:rsidRDefault="00247033">
            <w:pPr>
              <w:pStyle w:val="TableParagraph"/>
              <w:spacing w:before="44"/>
              <w:ind w:left="79"/>
              <w:rPr>
                <w:sz w:val="24"/>
              </w:rPr>
            </w:pPr>
            <w:r>
              <w:rPr>
                <w:sz w:val="24"/>
              </w:rPr>
              <w:t>«Как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одеть</w:t>
            </w:r>
          </w:p>
          <w:p w:rsidR="00247033" w:rsidRDefault="00247033">
            <w:pPr>
              <w:pStyle w:val="TableParagraph"/>
              <w:spacing w:before="48"/>
              <w:ind w:left="79"/>
              <w:rPr>
                <w:sz w:val="24"/>
              </w:rPr>
            </w:pPr>
            <w:r>
              <w:rPr>
                <w:sz w:val="24"/>
              </w:rPr>
              <w:t>ребенка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жару»</w:t>
            </w:r>
          </w:p>
          <w:p w:rsidR="00247033" w:rsidRDefault="00247033">
            <w:pPr>
              <w:pStyle w:val="TableParagraph"/>
              <w:spacing w:before="7"/>
              <w:ind w:left="0"/>
              <w:rPr>
                <w:b/>
                <w:sz w:val="19"/>
              </w:rPr>
            </w:pPr>
          </w:p>
          <w:p w:rsidR="00247033" w:rsidRDefault="00247033">
            <w:pPr>
              <w:pStyle w:val="TableParagraph"/>
              <w:spacing w:before="1"/>
              <w:ind w:left="79"/>
              <w:rPr>
                <w:sz w:val="24"/>
              </w:rPr>
            </w:pPr>
            <w:r>
              <w:rPr>
                <w:sz w:val="24"/>
              </w:rPr>
              <w:t>Консультация:</w:t>
            </w:r>
          </w:p>
          <w:p w:rsidR="00247033" w:rsidRDefault="00247033">
            <w:pPr>
              <w:pStyle w:val="TableParagraph"/>
              <w:spacing w:before="47" w:line="276" w:lineRule="auto"/>
              <w:ind w:left="79" w:right="166"/>
              <w:rPr>
                <w:sz w:val="24"/>
              </w:rPr>
            </w:pPr>
            <w:r>
              <w:rPr>
                <w:sz w:val="24"/>
              </w:rPr>
              <w:t>«Солнце, воздух и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вода – наши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друзья»</w:t>
            </w:r>
          </w:p>
        </w:tc>
        <w:tc>
          <w:tcPr>
            <w:tcW w:w="158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47033" w:rsidRDefault="00247033">
            <w:pPr>
              <w:pStyle w:val="TableParagraph"/>
              <w:spacing w:before="75" w:line="278" w:lineRule="auto"/>
              <w:ind w:left="79" w:right="104"/>
              <w:rPr>
                <w:sz w:val="24"/>
              </w:rPr>
            </w:pPr>
            <w:r>
              <w:rPr>
                <w:sz w:val="24"/>
              </w:rPr>
              <w:t>Совместное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планировани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</w:p>
          <w:p w:rsidR="00247033" w:rsidRDefault="00247033">
            <w:pPr>
              <w:pStyle w:val="TableParagraph"/>
              <w:spacing w:line="276" w:lineRule="auto"/>
              <w:ind w:left="79" w:right="69"/>
              <w:rPr>
                <w:sz w:val="24"/>
              </w:rPr>
            </w:pPr>
            <w:r>
              <w:rPr>
                <w:sz w:val="24"/>
              </w:rPr>
              <w:t>мероприятий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для всего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детского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сада</w:t>
            </w:r>
          </w:p>
          <w:p w:rsidR="00247033" w:rsidRDefault="00247033">
            <w:pPr>
              <w:pStyle w:val="TableParagraph"/>
              <w:spacing w:line="278" w:lineRule="auto"/>
              <w:ind w:left="79" w:right="61"/>
              <w:rPr>
                <w:sz w:val="24"/>
              </w:rPr>
            </w:pPr>
            <w:r>
              <w:rPr>
                <w:sz w:val="24"/>
              </w:rPr>
              <w:t>– групповых,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межгрупповы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х,</w:t>
            </w:r>
          </w:p>
          <w:p w:rsidR="00247033" w:rsidRDefault="00247033">
            <w:pPr>
              <w:pStyle w:val="TableParagraph"/>
              <w:spacing w:line="276" w:lineRule="auto"/>
              <w:ind w:left="79" w:right="118"/>
              <w:rPr>
                <w:sz w:val="24"/>
              </w:rPr>
            </w:pPr>
            <w:r>
              <w:rPr>
                <w:spacing w:val="-1"/>
                <w:sz w:val="24"/>
              </w:rPr>
              <w:t>общесадовск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их,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247033" w:rsidRDefault="00247033">
            <w:pPr>
              <w:pStyle w:val="TableParagraph"/>
              <w:spacing w:line="276" w:lineRule="auto"/>
              <w:ind w:left="79" w:right="106"/>
              <w:rPr>
                <w:sz w:val="24"/>
              </w:rPr>
            </w:pPr>
            <w:r>
              <w:rPr>
                <w:sz w:val="24"/>
              </w:rPr>
              <w:t>привлечение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родителей.</w:t>
            </w:r>
          </w:p>
          <w:p w:rsidR="00247033" w:rsidRDefault="00247033">
            <w:pPr>
              <w:pStyle w:val="TableParagraph"/>
              <w:spacing w:line="276" w:lineRule="auto"/>
              <w:ind w:left="79" w:right="613"/>
              <w:rPr>
                <w:sz w:val="24"/>
              </w:rPr>
            </w:pPr>
            <w:r>
              <w:rPr>
                <w:sz w:val="24"/>
              </w:rPr>
              <w:t>Обмен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опытом,</w:t>
            </w:r>
          </w:p>
          <w:p w:rsidR="00247033" w:rsidRDefault="00247033">
            <w:pPr>
              <w:pStyle w:val="TableParagraph"/>
              <w:spacing w:line="276" w:lineRule="auto"/>
              <w:ind w:left="79" w:right="69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консультаций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и мастер-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классов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 детской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  <w:p w:rsidR="00247033" w:rsidRDefault="00247033">
            <w:pPr>
              <w:pStyle w:val="TableParagraph"/>
              <w:ind w:left="79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</w:tr>
    </w:tbl>
    <w:p w:rsidR="00247033" w:rsidRDefault="00247033"/>
    <w:sectPr w:rsidR="00247033" w:rsidSect="00A779BA">
      <w:pgSz w:w="11910" w:h="16840"/>
      <w:pgMar w:top="960" w:right="920" w:bottom="1620" w:left="940" w:header="0" w:footer="1427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A7F92" w:rsidRDefault="00FA7F92" w:rsidP="00A779BA">
      <w:r>
        <w:separator/>
      </w:r>
    </w:p>
  </w:endnote>
  <w:endnote w:type="continuationSeparator" w:id="0">
    <w:p w:rsidR="00FA7F92" w:rsidRDefault="00FA7F92" w:rsidP="00A779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594B" w:rsidRDefault="00A4594B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5C287D9A" wp14:editId="186773A2">
              <wp:simplePos x="0" y="0"/>
              <wp:positionH relativeFrom="page">
                <wp:posOffset>3706495</wp:posOffset>
              </wp:positionH>
              <wp:positionV relativeFrom="page">
                <wp:posOffset>9918700</wp:posOffset>
              </wp:positionV>
              <wp:extent cx="147320" cy="165735"/>
              <wp:effectExtent l="0" t="0" r="0" b="0"/>
              <wp:wrapNone/>
              <wp:docPr id="8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732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4594B" w:rsidRDefault="00A4594B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/>
                            </w:rPr>
                            <w:fldChar w:fldCharType="separate"/>
                          </w:r>
                          <w:r w:rsidR="00BD6813">
                            <w:rPr>
                              <w:rFonts w:ascii="Calibri"/>
                              <w:noProof/>
                            </w:rPr>
                            <w:t>1</w:t>
                          </w:r>
                          <w:r>
                            <w:rPr>
                              <w:rFonts w:ascii="Calibri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291.85pt;margin-top:781pt;width:11.6pt;height:13.05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" filled="f" stroked="f">
              <v:textbox inset="0,0,0,0">
                <w:txbxContent>
                  <w:p w:rsidR="00A4594B" w:rsidRDefault="00A4594B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</w:rP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rPr>
                        <w:rFonts w:ascii="Calibri"/>
                      </w:rPr>
                      <w:fldChar w:fldCharType="separate"/>
                    </w:r>
                    <w:r w:rsidR="00BD6813">
                      <w:rPr>
                        <w:rFonts w:ascii="Calibri"/>
                        <w:noProof/>
                      </w:rPr>
                      <w:t>1</w:t>
                    </w:r>
                    <w:r>
                      <w:rPr>
                        <w:rFonts w:ascii="Calibri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594B" w:rsidRDefault="00A4594B">
    <w:pPr>
      <w:pStyle w:val="a3"/>
      <w:spacing w:line="14" w:lineRule="auto"/>
      <w:ind w:left="0" w:firstLine="0"/>
      <w:jc w:val="left"/>
      <w:rPr>
        <w:sz w:val="7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11AECCAB" wp14:editId="79EE83AD">
              <wp:simplePos x="0" y="0"/>
              <wp:positionH relativeFrom="page">
                <wp:posOffset>3773170</wp:posOffset>
              </wp:positionH>
              <wp:positionV relativeFrom="page">
                <wp:posOffset>9870440</wp:posOffset>
              </wp:positionV>
              <wp:extent cx="329565" cy="208280"/>
              <wp:effectExtent l="0" t="0" r="0" b="0"/>
              <wp:wrapNone/>
              <wp:docPr id="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9565" cy="2082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4594B" w:rsidRDefault="00A4594B">
                          <w:pPr>
                            <w:spacing w:before="43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/>
                            </w:rPr>
                            <w:fldChar w:fldCharType="separate"/>
                          </w:r>
                          <w:r w:rsidR="00BD6813">
                            <w:rPr>
                              <w:rFonts w:ascii="Calibri"/>
                              <w:noProof/>
                            </w:rPr>
                            <w:t>147</w:t>
                          </w:r>
                          <w:r>
                            <w:rPr>
                              <w:rFonts w:ascii="Calibri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margin-left:297.1pt;margin-top:777.2pt;width:25.95pt;height:16.4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" filled="f" stroked="f">
              <v:textbox inset="0,0,0,0">
                <w:txbxContent>
                  <w:p w:rsidR="00A4594B" w:rsidRDefault="00A4594B">
                    <w:pPr>
                      <w:spacing w:before="43"/>
                      <w:ind w:left="6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</w:rP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rPr>
                        <w:rFonts w:ascii="Calibri"/>
                      </w:rPr>
                      <w:fldChar w:fldCharType="separate"/>
                    </w:r>
                    <w:r w:rsidR="00BD6813">
                      <w:rPr>
                        <w:rFonts w:ascii="Calibri"/>
                        <w:noProof/>
                      </w:rPr>
                      <w:t>147</w:t>
                    </w:r>
                    <w:r>
                      <w:rPr>
                        <w:rFonts w:ascii="Calibri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594B" w:rsidRDefault="00A4594B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4384" behindDoc="1" locked="0" layoutInCell="1" allowOverlap="1" wp14:anchorId="4E3E6F98" wp14:editId="4C4BFBB3">
              <wp:simplePos x="0" y="0"/>
              <wp:positionH relativeFrom="page">
                <wp:posOffset>3636010</wp:posOffset>
              </wp:positionH>
              <wp:positionV relativeFrom="page">
                <wp:posOffset>9596120</wp:posOffset>
              </wp:positionV>
              <wp:extent cx="287020" cy="165735"/>
              <wp:effectExtent l="0" t="0" r="0" b="0"/>
              <wp:wrapNone/>
              <wp:docPr id="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702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4594B" w:rsidRDefault="00A4594B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/>
                            </w:rPr>
                            <w:fldChar w:fldCharType="separate"/>
                          </w:r>
                          <w:r w:rsidR="00BD6813">
                            <w:rPr>
                              <w:rFonts w:ascii="Calibri"/>
                              <w:noProof/>
                            </w:rPr>
                            <w:t>171</w:t>
                          </w:r>
                          <w:r>
                            <w:rPr>
                              <w:rFonts w:ascii="Calibri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8" type="#_x0000_t202" style="position:absolute;margin-left:286.3pt;margin-top:755.6pt;width:22.6pt;height:13.05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3gArwIAAK8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" filled="f" stroked="f">
              <v:textbox inset="0,0,0,0">
                <w:txbxContent>
                  <w:p w:rsidR="00A4594B" w:rsidRDefault="00A4594B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</w:rP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rPr>
                        <w:rFonts w:ascii="Calibri"/>
                      </w:rPr>
                      <w:fldChar w:fldCharType="separate"/>
                    </w:r>
                    <w:r w:rsidR="00BD6813">
                      <w:rPr>
                        <w:rFonts w:ascii="Calibri"/>
                        <w:noProof/>
                      </w:rPr>
                      <w:t>171</w:t>
                    </w:r>
                    <w:r>
                      <w:rPr>
                        <w:rFonts w:ascii="Calibri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594B" w:rsidRDefault="00A4594B">
    <w:pPr>
      <w:pStyle w:val="a3"/>
      <w:spacing w:line="14" w:lineRule="auto"/>
      <w:ind w:left="0" w:firstLine="0"/>
      <w:jc w:val="left"/>
      <w:rPr>
        <w:sz w:val="14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1A03E7EF" wp14:editId="22E57080">
              <wp:simplePos x="0" y="0"/>
              <wp:positionH relativeFrom="page">
                <wp:posOffset>3910330</wp:posOffset>
              </wp:positionH>
              <wp:positionV relativeFrom="page">
                <wp:posOffset>9589770</wp:posOffset>
              </wp:positionV>
              <wp:extent cx="287020" cy="165735"/>
              <wp:effectExtent l="0" t="0" r="0" b="0"/>
              <wp:wrapNone/>
              <wp:docPr id="5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702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4594B" w:rsidRDefault="00A4594B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/>
                            </w:rPr>
                            <w:fldChar w:fldCharType="separate"/>
                          </w:r>
                          <w:r w:rsidR="00BD6813">
                            <w:rPr>
                              <w:rFonts w:ascii="Calibri"/>
                              <w:noProof/>
                            </w:rPr>
                            <w:t>190</w:t>
                          </w:r>
                          <w:r>
                            <w:rPr>
                              <w:rFonts w:ascii="Calibri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9" type="#_x0000_t202" style="position:absolute;margin-left:307.9pt;margin-top:755.1pt;width:22.6pt;height:13.05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gcgFrwIAAK8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" filled="f" stroked="f">
              <v:textbox inset="0,0,0,0">
                <w:txbxContent>
                  <w:p w:rsidR="00A4594B" w:rsidRDefault="00A4594B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</w:rP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rPr>
                        <w:rFonts w:ascii="Calibri"/>
                      </w:rPr>
                      <w:fldChar w:fldCharType="separate"/>
                    </w:r>
                    <w:r w:rsidR="00BD6813">
                      <w:rPr>
                        <w:rFonts w:ascii="Calibri"/>
                        <w:noProof/>
                      </w:rPr>
                      <w:t>190</w:t>
                    </w:r>
                    <w:r>
                      <w:rPr>
                        <w:rFonts w:ascii="Calibri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594B" w:rsidRDefault="00A4594B">
    <w:pPr>
      <w:pStyle w:val="a3"/>
      <w:spacing w:line="14" w:lineRule="auto"/>
      <w:ind w:left="0" w:firstLine="0"/>
      <w:jc w:val="left"/>
      <w:rPr>
        <w:sz w:val="14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8480" behindDoc="1" locked="0" layoutInCell="1" allowOverlap="1" wp14:anchorId="5719AC93" wp14:editId="0EFE6796">
              <wp:simplePos x="0" y="0"/>
              <wp:positionH relativeFrom="page">
                <wp:posOffset>3910330</wp:posOffset>
              </wp:positionH>
              <wp:positionV relativeFrom="page">
                <wp:posOffset>8894445</wp:posOffset>
              </wp:positionV>
              <wp:extent cx="287020" cy="165735"/>
              <wp:effectExtent l="0" t="0" r="0" b="0"/>
              <wp:wrapNone/>
              <wp:docPr id="4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702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4594B" w:rsidRDefault="00A4594B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/>
                            </w:rPr>
                            <w:fldChar w:fldCharType="separate"/>
                          </w:r>
                          <w:r w:rsidR="00BD6813">
                            <w:rPr>
                              <w:rFonts w:ascii="Calibri"/>
                              <w:noProof/>
                            </w:rPr>
                            <w:t>207</w:t>
                          </w:r>
                          <w:r>
                            <w:rPr>
                              <w:rFonts w:ascii="Calibri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30" type="#_x0000_t202" style="position:absolute;margin-left:307.9pt;margin-top:700.35pt;width:22.6pt;height:13.05pt;z-index:-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" filled="f" stroked="f">
              <v:textbox inset="0,0,0,0">
                <w:txbxContent>
                  <w:p w:rsidR="00A4594B" w:rsidRDefault="00A4594B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</w:rP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rPr>
                        <w:rFonts w:ascii="Calibri"/>
                      </w:rPr>
                      <w:fldChar w:fldCharType="separate"/>
                    </w:r>
                    <w:r w:rsidR="00BD6813">
                      <w:rPr>
                        <w:rFonts w:ascii="Calibri"/>
                        <w:noProof/>
                      </w:rPr>
                      <w:t>207</w:t>
                    </w:r>
                    <w:r>
                      <w:rPr>
                        <w:rFonts w:ascii="Calibri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594B" w:rsidRDefault="00A4594B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70528" behindDoc="1" locked="0" layoutInCell="1" allowOverlap="1" wp14:anchorId="1DF6C6F5" wp14:editId="1F3B6C30">
              <wp:simplePos x="0" y="0"/>
              <wp:positionH relativeFrom="page">
                <wp:posOffset>3727450</wp:posOffset>
              </wp:positionH>
              <wp:positionV relativeFrom="page">
                <wp:posOffset>8956040</wp:posOffset>
              </wp:positionV>
              <wp:extent cx="287020" cy="165735"/>
              <wp:effectExtent l="0" t="0" r="0" b="0"/>
              <wp:wrapNone/>
              <wp:docPr id="3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702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4594B" w:rsidRDefault="00A4594B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/>
                            </w:rPr>
                            <w:fldChar w:fldCharType="separate"/>
                          </w:r>
                          <w:r w:rsidR="00BD6813">
                            <w:rPr>
                              <w:rFonts w:ascii="Calibri"/>
                              <w:noProof/>
                            </w:rPr>
                            <w:t>237</w:t>
                          </w:r>
                          <w:r>
                            <w:rPr>
                              <w:rFonts w:ascii="Calibri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1031" type="#_x0000_t202" style="position:absolute;margin-left:293.5pt;margin-top:705.2pt;width:22.6pt;height:13.05pt;z-index:-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Ft9rwIAAK8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" filled="f" stroked="f">
              <v:textbox inset="0,0,0,0">
                <w:txbxContent>
                  <w:p w:rsidR="00A4594B" w:rsidRDefault="00A4594B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</w:rP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rPr>
                        <w:rFonts w:ascii="Calibri"/>
                      </w:rPr>
                      <w:fldChar w:fldCharType="separate"/>
                    </w:r>
                    <w:r w:rsidR="00BD6813">
                      <w:rPr>
                        <w:rFonts w:ascii="Calibri"/>
                        <w:noProof/>
                      </w:rPr>
                      <w:t>237</w:t>
                    </w:r>
                    <w:r>
                      <w:rPr>
                        <w:rFonts w:ascii="Calibri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594B" w:rsidRDefault="00A4594B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72576" behindDoc="1" locked="0" layoutInCell="1" allowOverlap="1" wp14:anchorId="45B23658" wp14:editId="60DB9DB1">
              <wp:simplePos x="0" y="0"/>
              <wp:positionH relativeFrom="page">
                <wp:posOffset>4011295</wp:posOffset>
              </wp:positionH>
              <wp:positionV relativeFrom="page">
                <wp:posOffset>8956040</wp:posOffset>
              </wp:positionV>
              <wp:extent cx="287020" cy="165735"/>
              <wp:effectExtent l="0" t="0" r="0" b="0"/>
              <wp:wrapNone/>
              <wp:docPr id="2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702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4594B" w:rsidRDefault="00A4594B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/>
                            </w:rPr>
                            <w:fldChar w:fldCharType="separate"/>
                          </w:r>
                          <w:r w:rsidR="00BD6813">
                            <w:rPr>
                              <w:rFonts w:ascii="Calibri"/>
                              <w:noProof/>
                            </w:rPr>
                            <w:t>240</w:t>
                          </w:r>
                          <w:r>
                            <w:rPr>
                              <w:rFonts w:ascii="Calibri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" o:spid="_x0000_s1032" type="#_x0000_t202" style="position:absolute;margin-left:315.85pt;margin-top:705.2pt;width:22.6pt;height:13.05pt;z-index:-25164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0DtrwIAAK8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" filled="f" stroked="f">
              <v:textbox inset="0,0,0,0">
                <w:txbxContent>
                  <w:p w:rsidR="00A4594B" w:rsidRDefault="00A4594B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</w:rP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rPr>
                        <w:rFonts w:ascii="Calibri"/>
                      </w:rPr>
                      <w:fldChar w:fldCharType="separate"/>
                    </w:r>
                    <w:r w:rsidR="00BD6813">
                      <w:rPr>
                        <w:rFonts w:ascii="Calibri"/>
                        <w:noProof/>
                      </w:rPr>
                      <w:t>240</w:t>
                    </w:r>
                    <w:r>
                      <w:rPr>
                        <w:rFonts w:ascii="Calibri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594B" w:rsidRDefault="00A4594B">
    <w:pPr>
      <w:pStyle w:val="a3"/>
      <w:spacing w:line="14" w:lineRule="auto"/>
      <w:ind w:left="0" w:firstLine="0"/>
      <w:jc w:val="left"/>
      <w:rPr>
        <w:sz w:val="14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74624" behindDoc="1" locked="0" layoutInCell="1" allowOverlap="1" wp14:anchorId="643D7354" wp14:editId="247E4A2A">
              <wp:simplePos x="0" y="0"/>
              <wp:positionH relativeFrom="page">
                <wp:posOffset>3636010</wp:posOffset>
              </wp:positionH>
              <wp:positionV relativeFrom="page">
                <wp:posOffset>9596120</wp:posOffset>
              </wp:positionV>
              <wp:extent cx="287020" cy="165735"/>
              <wp:effectExtent l="0" t="0" r="0" b="0"/>
              <wp:wrapNone/>
              <wp:docPr id="1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702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4594B" w:rsidRDefault="00A4594B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/>
                            </w:rPr>
                            <w:fldChar w:fldCharType="separate"/>
                          </w:r>
                          <w:r w:rsidR="00BD6813">
                            <w:rPr>
                              <w:rFonts w:ascii="Calibri"/>
                              <w:noProof/>
                            </w:rPr>
                            <w:t>279</w:t>
                          </w:r>
                          <w:r>
                            <w:rPr>
                              <w:rFonts w:ascii="Calibri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" o:spid="_x0000_s1033" type="#_x0000_t202" style="position:absolute;margin-left:286.3pt;margin-top:755.6pt;width:22.6pt;height:13.05pt;z-index:-25164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e/1rgIAAK8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" filled="f" stroked="f">
              <v:textbox inset="0,0,0,0">
                <w:txbxContent>
                  <w:p w:rsidR="00A4594B" w:rsidRDefault="00A4594B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</w:rP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rPr>
                        <w:rFonts w:ascii="Calibri"/>
                      </w:rPr>
                      <w:fldChar w:fldCharType="separate"/>
                    </w:r>
                    <w:r w:rsidR="00BD6813">
                      <w:rPr>
                        <w:rFonts w:ascii="Calibri"/>
                        <w:noProof/>
                      </w:rPr>
                      <w:t>279</w:t>
                    </w:r>
                    <w:r>
                      <w:rPr>
                        <w:rFonts w:ascii="Calibri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A7F92" w:rsidRDefault="00FA7F92" w:rsidP="00A779BA">
      <w:r>
        <w:separator/>
      </w:r>
    </w:p>
  </w:footnote>
  <w:footnote w:type="continuationSeparator" w:id="0">
    <w:p w:rsidR="00FA7F92" w:rsidRDefault="00FA7F92" w:rsidP="00A779B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253681"/>
    <w:multiLevelType w:val="hybridMultilevel"/>
    <w:tmpl w:val="FFFFFFFF"/>
    <w:lvl w:ilvl="0" w:tplc="6AE4114E">
      <w:start w:val="1"/>
      <w:numFmt w:val="decimal"/>
      <w:lvlText w:val="%1)"/>
      <w:lvlJc w:val="left"/>
      <w:pPr>
        <w:ind w:left="554" w:hanging="437"/>
      </w:pPr>
      <w:rPr>
        <w:rFonts w:ascii="Times New Roman" w:eastAsia="Times New Roman" w:hAnsi="Times New Roman" w:cs="Times New Roman" w:hint="default"/>
        <w:w w:val="99"/>
        <w:sz w:val="28"/>
        <w:szCs w:val="28"/>
      </w:rPr>
    </w:lvl>
    <w:lvl w:ilvl="1" w:tplc="2AB26E22">
      <w:numFmt w:val="bullet"/>
      <w:lvlText w:val="•"/>
      <w:lvlJc w:val="left"/>
      <w:pPr>
        <w:ind w:left="1634" w:hanging="437"/>
      </w:pPr>
      <w:rPr>
        <w:rFonts w:hint="default"/>
      </w:rPr>
    </w:lvl>
    <w:lvl w:ilvl="2" w:tplc="9E8A8E74">
      <w:numFmt w:val="bullet"/>
      <w:lvlText w:val="•"/>
      <w:lvlJc w:val="left"/>
      <w:pPr>
        <w:ind w:left="2709" w:hanging="437"/>
      </w:pPr>
      <w:rPr>
        <w:rFonts w:hint="default"/>
      </w:rPr>
    </w:lvl>
    <w:lvl w:ilvl="3" w:tplc="71761ED2">
      <w:numFmt w:val="bullet"/>
      <w:lvlText w:val="•"/>
      <w:lvlJc w:val="left"/>
      <w:pPr>
        <w:ind w:left="3784" w:hanging="437"/>
      </w:pPr>
      <w:rPr>
        <w:rFonts w:hint="default"/>
      </w:rPr>
    </w:lvl>
    <w:lvl w:ilvl="4" w:tplc="9F24AF40">
      <w:numFmt w:val="bullet"/>
      <w:lvlText w:val="•"/>
      <w:lvlJc w:val="left"/>
      <w:pPr>
        <w:ind w:left="4859" w:hanging="437"/>
      </w:pPr>
      <w:rPr>
        <w:rFonts w:hint="default"/>
      </w:rPr>
    </w:lvl>
    <w:lvl w:ilvl="5" w:tplc="D8C0F096">
      <w:numFmt w:val="bullet"/>
      <w:lvlText w:val="•"/>
      <w:lvlJc w:val="left"/>
      <w:pPr>
        <w:ind w:left="5934" w:hanging="437"/>
      </w:pPr>
      <w:rPr>
        <w:rFonts w:hint="default"/>
      </w:rPr>
    </w:lvl>
    <w:lvl w:ilvl="6" w:tplc="2CC61A22">
      <w:numFmt w:val="bullet"/>
      <w:lvlText w:val="•"/>
      <w:lvlJc w:val="left"/>
      <w:pPr>
        <w:ind w:left="7009" w:hanging="437"/>
      </w:pPr>
      <w:rPr>
        <w:rFonts w:hint="default"/>
      </w:rPr>
    </w:lvl>
    <w:lvl w:ilvl="7" w:tplc="135E3FF6">
      <w:numFmt w:val="bullet"/>
      <w:lvlText w:val="•"/>
      <w:lvlJc w:val="left"/>
      <w:pPr>
        <w:ind w:left="8084" w:hanging="437"/>
      </w:pPr>
      <w:rPr>
        <w:rFonts w:hint="default"/>
      </w:rPr>
    </w:lvl>
    <w:lvl w:ilvl="8" w:tplc="1A081DA2">
      <w:numFmt w:val="bullet"/>
      <w:lvlText w:val="•"/>
      <w:lvlJc w:val="left"/>
      <w:pPr>
        <w:ind w:left="9159" w:hanging="437"/>
      </w:pPr>
      <w:rPr>
        <w:rFonts w:hint="default"/>
      </w:rPr>
    </w:lvl>
  </w:abstractNum>
  <w:abstractNum w:abstractNumId="1">
    <w:nsid w:val="00311005"/>
    <w:multiLevelType w:val="hybridMultilevel"/>
    <w:tmpl w:val="FFFFFFFF"/>
    <w:lvl w:ilvl="0" w:tplc="75EE9202">
      <w:numFmt w:val="bullet"/>
      <w:lvlText w:val=""/>
      <w:lvlJc w:val="left"/>
      <w:pPr>
        <w:ind w:left="861" w:hanging="298"/>
      </w:pPr>
      <w:rPr>
        <w:rFonts w:ascii="Symbol" w:eastAsia="Times New Roman" w:hAnsi="Symbol" w:hint="default"/>
        <w:w w:val="100"/>
        <w:sz w:val="20"/>
      </w:rPr>
    </w:lvl>
    <w:lvl w:ilvl="1" w:tplc="E3502134">
      <w:numFmt w:val="bullet"/>
      <w:lvlText w:val="•"/>
      <w:lvlJc w:val="left"/>
      <w:pPr>
        <w:ind w:left="1048" w:hanging="298"/>
      </w:pPr>
      <w:rPr>
        <w:rFonts w:hint="default"/>
      </w:rPr>
    </w:lvl>
    <w:lvl w:ilvl="2" w:tplc="0ACA671E">
      <w:numFmt w:val="bullet"/>
      <w:lvlText w:val="•"/>
      <w:lvlJc w:val="left"/>
      <w:pPr>
        <w:ind w:left="1236" w:hanging="298"/>
      </w:pPr>
      <w:rPr>
        <w:rFonts w:hint="default"/>
      </w:rPr>
    </w:lvl>
    <w:lvl w:ilvl="3" w:tplc="81E48CEE">
      <w:numFmt w:val="bullet"/>
      <w:lvlText w:val="•"/>
      <w:lvlJc w:val="left"/>
      <w:pPr>
        <w:ind w:left="1424" w:hanging="298"/>
      </w:pPr>
      <w:rPr>
        <w:rFonts w:hint="default"/>
      </w:rPr>
    </w:lvl>
    <w:lvl w:ilvl="4" w:tplc="253A9AD0">
      <w:numFmt w:val="bullet"/>
      <w:lvlText w:val="•"/>
      <w:lvlJc w:val="left"/>
      <w:pPr>
        <w:ind w:left="1612" w:hanging="298"/>
      </w:pPr>
      <w:rPr>
        <w:rFonts w:hint="default"/>
      </w:rPr>
    </w:lvl>
    <w:lvl w:ilvl="5" w:tplc="9CE20176">
      <w:numFmt w:val="bullet"/>
      <w:lvlText w:val="•"/>
      <w:lvlJc w:val="left"/>
      <w:pPr>
        <w:ind w:left="1800" w:hanging="298"/>
      </w:pPr>
      <w:rPr>
        <w:rFonts w:hint="default"/>
      </w:rPr>
    </w:lvl>
    <w:lvl w:ilvl="6" w:tplc="8474EC62">
      <w:numFmt w:val="bullet"/>
      <w:lvlText w:val="•"/>
      <w:lvlJc w:val="left"/>
      <w:pPr>
        <w:ind w:left="1988" w:hanging="298"/>
      </w:pPr>
      <w:rPr>
        <w:rFonts w:hint="default"/>
      </w:rPr>
    </w:lvl>
    <w:lvl w:ilvl="7" w:tplc="266A1C38">
      <w:numFmt w:val="bullet"/>
      <w:lvlText w:val="•"/>
      <w:lvlJc w:val="left"/>
      <w:pPr>
        <w:ind w:left="2176" w:hanging="298"/>
      </w:pPr>
      <w:rPr>
        <w:rFonts w:hint="default"/>
      </w:rPr>
    </w:lvl>
    <w:lvl w:ilvl="8" w:tplc="16FE92B2">
      <w:numFmt w:val="bullet"/>
      <w:lvlText w:val="•"/>
      <w:lvlJc w:val="left"/>
      <w:pPr>
        <w:ind w:left="2364" w:hanging="298"/>
      </w:pPr>
      <w:rPr>
        <w:rFonts w:hint="default"/>
      </w:rPr>
    </w:lvl>
  </w:abstractNum>
  <w:abstractNum w:abstractNumId="2">
    <w:nsid w:val="00405217"/>
    <w:multiLevelType w:val="hybridMultilevel"/>
    <w:tmpl w:val="FFFFFFFF"/>
    <w:lvl w:ilvl="0" w:tplc="FCD66A08">
      <w:start w:val="1"/>
      <w:numFmt w:val="decimal"/>
      <w:lvlText w:val="%1)"/>
      <w:lvlJc w:val="left"/>
      <w:pPr>
        <w:ind w:left="554" w:hanging="332"/>
      </w:pPr>
      <w:rPr>
        <w:rFonts w:ascii="Times New Roman" w:eastAsia="Times New Roman" w:hAnsi="Times New Roman" w:cs="Times New Roman" w:hint="default"/>
        <w:w w:val="99"/>
        <w:sz w:val="28"/>
        <w:szCs w:val="28"/>
      </w:rPr>
    </w:lvl>
    <w:lvl w:ilvl="1" w:tplc="1CE4D658">
      <w:numFmt w:val="bullet"/>
      <w:lvlText w:val="•"/>
      <w:lvlJc w:val="left"/>
      <w:pPr>
        <w:ind w:left="1634" w:hanging="332"/>
      </w:pPr>
      <w:rPr>
        <w:rFonts w:hint="default"/>
      </w:rPr>
    </w:lvl>
    <w:lvl w:ilvl="2" w:tplc="6F58FB8A">
      <w:numFmt w:val="bullet"/>
      <w:lvlText w:val="•"/>
      <w:lvlJc w:val="left"/>
      <w:pPr>
        <w:ind w:left="2709" w:hanging="332"/>
      </w:pPr>
      <w:rPr>
        <w:rFonts w:hint="default"/>
      </w:rPr>
    </w:lvl>
    <w:lvl w:ilvl="3" w:tplc="7EDC4E0E">
      <w:numFmt w:val="bullet"/>
      <w:lvlText w:val="•"/>
      <w:lvlJc w:val="left"/>
      <w:pPr>
        <w:ind w:left="3784" w:hanging="332"/>
      </w:pPr>
      <w:rPr>
        <w:rFonts w:hint="default"/>
      </w:rPr>
    </w:lvl>
    <w:lvl w:ilvl="4" w:tplc="D72098F4">
      <w:numFmt w:val="bullet"/>
      <w:lvlText w:val="•"/>
      <w:lvlJc w:val="left"/>
      <w:pPr>
        <w:ind w:left="4859" w:hanging="332"/>
      </w:pPr>
      <w:rPr>
        <w:rFonts w:hint="default"/>
      </w:rPr>
    </w:lvl>
    <w:lvl w:ilvl="5" w:tplc="68B41852">
      <w:numFmt w:val="bullet"/>
      <w:lvlText w:val="•"/>
      <w:lvlJc w:val="left"/>
      <w:pPr>
        <w:ind w:left="5934" w:hanging="332"/>
      </w:pPr>
      <w:rPr>
        <w:rFonts w:hint="default"/>
      </w:rPr>
    </w:lvl>
    <w:lvl w:ilvl="6" w:tplc="80C2FF86">
      <w:numFmt w:val="bullet"/>
      <w:lvlText w:val="•"/>
      <w:lvlJc w:val="left"/>
      <w:pPr>
        <w:ind w:left="7009" w:hanging="332"/>
      </w:pPr>
      <w:rPr>
        <w:rFonts w:hint="default"/>
      </w:rPr>
    </w:lvl>
    <w:lvl w:ilvl="7" w:tplc="62445C46">
      <w:numFmt w:val="bullet"/>
      <w:lvlText w:val="•"/>
      <w:lvlJc w:val="left"/>
      <w:pPr>
        <w:ind w:left="8084" w:hanging="332"/>
      </w:pPr>
      <w:rPr>
        <w:rFonts w:hint="default"/>
      </w:rPr>
    </w:lvl>
    <w:lvl w:ilvl="8" w:tplc="7CC2B942">
      <w:numFmt w:val="bullet"/>
      <w:lvlText w:val="•"/>
      <w:lvlJc w:val="left"/>
      <w:pPr>
        <w:ind w:left="9159" w:hanging="332"/>
      </w:pPr>
      <w:rPr>
        <w:rFonts w:hint="default"/>
      </w:rPr>
    </w:lvl>
  </w:abstractNum>
  <w:abstractNum w:abstractNumId="3">
    <w:nsid w:val="00451233"/>
    <w:multiLevelType w:val="hybridMultilevel"/>
    <w:tmpl w:val="FFFFFFFF"/>
    <w:lvl w:ilvl="0" w:tplc="E620F14A">
      <w:start w:val="1"/>
      <w:numFmt w:val="decimal"/>
      <w:lvlText w:val="%1."/>
      <w:lvlJc w:val="left"/>
      <w:pPr>
        <w:ind w:left="1341" w:hanging="361"/>
      </w:pPr>
      <w:rPr>
        <w:rFonts w:ascii="Times New Roman" w:eastAsia="Times New Roman" w:hAnsi="Times New Roman" w:cs="Times New Roman" w:hint="default"/>
        <w:w w:val="99"/>
        <w:sz w:val="28"/>
        <w:szCs w:val="28"/>
      </w:rPr>
    </w:lvl>
    <w:lvl w:ilvl="1" w:tplc="58DEA758">
      <w:numFmt w:val="bullet"/>
      <w:lvlText w:val="•"/>
      <w:lvlJc w:val="left"/>
      <w:pPr>
        <w:ind w:left="2336" w:hanging="361"/>
      </w:pPr>
      <w:rPr>
        <w:rFonts w:hint="default"/>
      </w:rPr>
    </w:lvl>
    <w:lvl w:ilvl="2" w:tplc="7408EBD6">
      <w:numFmt w:val="bullet"/>
      <w:lvlText w:val="•"/>
      <w:lvlJc w:val="left"/>
      <w:pPr>
        <w:ind w:left="3333" w:hanging="361"/>
      </w:pPr>
      <w:rPr>
        <w:rFonts w:hint="default"/>
      </w:rPr>
    </w:lvl>
    <w:lvl w:ilvl="3" w:tplc="00C01F14">
      <w:numFmt w:val="bullet"/>
      <w:lvlText w:val="•"/>
      <w:lvlJc w:val="left"/>
      <w:pPr>
        <w:ind w:left="4330" w:hanging="361"/>
      </w:pPr>
      <w:rPr>
        <w:rFonts w:hint="default"/>
      </w:rPr>
    </w:lvl>
    <w:lvl w:ilvl="4" w:tplc="AD7043A8">
      <w:numFmt w:val="bullet"/>
      <w:lvlText w:val="•"/>
      <w:lvlJc w:val="left"/>
      <w:pPr>
        <w:ind w:left="5327" w:hanging="361"/>
      </w:pPr>
      <w:rPr>
        <w:rFonts w:hint="default"/>
      </w:rPr>
    </w:lvl>
    <w:lvl w:ilvl="5" w:tplc="EE6400C0">
      <w:numFmt w:val="bullet"/>
      <w:lvlText w:val="•"/>
      <w:lvlJc w:val="left"/>
      <w:pPr>
        <w:ind w:left="6324" w:hanging="361"/>
      </w:pPr>
      <w:rPr>
        <w:rFonts w:hint="default"/>
      </w:rPr>
    </w:lvl>
    <w:lvl w:ilvl="6" w:tplc="0AB04D4A">
      <w:numFmt w:val="bullet"/>
      <w:lvlText w:val="•"/>
      <w:lvlJc w:val="left"/>
      <w:pPr>
        <w:ind w:left="7321" w:hanging="361"/>
      </w:pPr>
      <w:rPr>
        <w:rFonts w:hint="default"/>
      </w:rPr>
    </w:lvl>
    <w:lvl w:ilvl="7" w:tplc="905E08AE">
      <w:numFmt w:val="bullet"/>
      <w:lvlText w:val="•"/>
      <w:lvlJc w:val="left"/>
      <w:pPr>
        <w:ind w:left="8318" w:hanging="361"/>
      </w:pPr>
      <w:rPr>
        <w:rFonts w:hint="default"/>
      </w:rPr>
    </w:lvl>
    <w:lvl w:ilvl="8" w:tplc="65B8BF90">
      <w:numFmt w:val="bullet"/>
      <w:lvlText w:val="•"/>
      <w:lvlJc w:val="left"/>
      <w:pPr>
        <w:ind w:left="9315" w:hanging="361"/>
      </w:pPr>
      <w:rPr>
        <w:rFonts w:hint="default"/>
      </w:rPr>
    </w:lvl>
  </w:abstractNum>
  <w:abstractNum w:abstractNumId="4">
    <w:nsid w:val="00BB42A7"/>
    <w:multiLevelType w:val="hybridMultilevel"/>
    <w:tmpl w:val="FFFFFFFF"/>
    <w:lvl w:ilvl="0" w:tplc="839C7DFE">
      <w:start w:val="1"/>
      <w:numFmt w:val="decimal"/>
      <w:lvlText w:val="%1."/>
      <w:lvlJc w:val="left"/>
      <w:pPr>
        <w:ind w:left="1274" w:hanging="360"/>
      </w:pPr>
      <w:rPr>
        <w:rFonts w:ascii="Times New Roman" w:eastAsia="Times New Roman" w:hAnsi="Times New Roman" w:cs="Times New Roman" w:hint="default"/>
        <w:w w:val="99"/>
        <w:sz w:val="28"/>
        <w:szCs w:val="28"/>
      </w:rPr>
    </w:lvl>
    <w:lvl w:ilvl="1" w:tplc="D78CB0C6">
      <w:numFmt w:val="bullet"/>
      <w:lvlText w:val="•"/>
      <w:lvlJc w:val="left"/>
      <w:pPr>
        <w:ind w:left="2282" w:hanging="360"/>
      </w:pPr>
      <w:rPr>
        <w:rFonts w:hint="default"/>
      </w:rPr>
    </w:lvl>
    <w:lvl w:ilvl="2" w:tplc="472E1488">
      <w:numFmt w:val="bullet"/>
      <w:lvlText w:val="•"/>
      <w:lvlJc w:val="left"/>
      <w:pPr>
        <w:ind w:left="3285" w:hanging="360"/>
      </w:pPr>
      <w:rPr>
        <w:rFonts w:hint="default"/>
      </w:rPr>
    </w:lvl>
    <w:lvl w:ilvl="3" w:tplc="EF9CD014">
      <w:numFmt w:val="bullet"/>
      <w:lvlText w:val="•"/>
      <w:lvlJc w:val="left"/>
      <w:pPr>
        <w:ind w:left="4288" w:hanging="360"/>
      </w:pPr>
      <w:rPr>
        <w:rFonts w:hint="default"/>
      </w:rPr>
    </w:lvl>
    <w:lvl w:ilvl="4" w:tplc="17E03398">
      <w:numFmt w:val="bullet"/>
      <w:lvlText w:val="•"/>
      <w:lvlJc w:val="left"/>
      <w:pPr>
        <w:ind w:left="5291" w:hanging="360"/>
      </w:pPr>
      <w:rPr>
        <w:rFonts w:hint="default"/>
      </w:rPr>
    </w:lvl>
    <w:lvl w:ilvl="5" w:tplc="AA0056CC">
      <w:numFmt w:val="bullet"/>
      <w:lvlText w:val="•"/>
      <w:lvlJc w:val="left"/>
      <w:pPr>
        <w:ind w:left="6294" w:hanging="360"/>
      </w:pPr>
      <w:rPr>
        <w:rFonts w:hint="default"/>
      </w:rPr>
    </w:lvl>
    <w:lvl w:ilvl="6" w:tplc="66A899B6">
      <w:numFmt w:val="bullet"/>
      <w:lvlText w:val="•"/>
      <w:lvlJc w:val="left"/>
      <w:pPr>
        <w:ind w:left="7297" w:hanging="360"/>
      </w:pPr>
      <w:rPr>
        <w:rFonts w:hint="default"/>
      </w:rPr>
    </w:lvl>
    <w:lvl w:ilvl="7" w:tplc="74020292">
      <w:numFmt w:val="bullet"/>
      <w:lvlText w:val="•"/>
      <w:lvlJc w:val="left"/>
      <w:pPr>
        <w:ind w:left="8300" w:hanging="360"/>
      </w:pPr>
      <w:rPr>
        <w:rFonts w:hint="default"/>
      </w:rPr>
    </w:lvl>
    <w:lvl w:ilvl="8" w:tplc="D7E8865A">
      <w:numFmt w:val="bullet"/>
      <w:lvlText w:val="•"/>
      <w:lvlJc w:val="left"/>
      <w:pPr>
        <w:ind w:left="9303" w:hanging="360"/>
      </w:pPr>
      <w:rPr>
        <w:rFonts w:hint="default"/>
      </w:rPr>
    </w:lvl>
  </w:abstractNum>
  <w:abstractNum w:abstractNumId="5">
    <w:nsid w:val="00F036A6"/>
    <w:multiLevelType w:val="hybridMultilevel"/>
    <w:tmpl w:val="FFFFFFFF"/>
    <w:lvl w:ilvl="0" w:tplc="5A28314A">
      <w:numFmt w:val="bullet"/>
      <w:lvlText w:val="-"/>
      <w:lvlJc w:val="left"/>
      <w:pPr>
        <w:ind w:left="598" w:hanging="240"/>
      </w:pPr>
      <w:rPr>
        <w:rFonts w:ascii="Times New Roman" w:eastAsia="Times New Roman" w:hAnsi="Times New Roman" w:hint="default"/>
        <w:w w:val="99"/>
        <w:sz w:val="28"/>
      </w:rPr>
    </w:lvl>
    <w:lvl w:ilvl="1" w:tplc="31388298">
      <w:numFmt w:val="bullet"/>
      <w:lvlText w:val="•"/>
      <w:lvlJc w:val="left"/>
      <w:pPr>
        <w:ind w:left="1630" w:hanging="240"/>
      </w:pPr>
      <w:rPr>
        <w:rFonts w:hint="default"/>
      </w:rPr>
    </w:lvl>
    <w:lvl w:ilvl="2" w:tplc="7BC0ED2E">
      <w:numFmt w:val="bullet"/>
      <w:lvlText w:val="•"/>
      <w:lvlJc w:val="left"/>
      <w:pPr>
        <w:ind w:left="2661" w:hanging="240"/>
      </w:pPr>
      <w:rPr>
        <w:rFonts w:hint="default"/>
      </w:rPr>
    </w:lvl>
    <w:lvl w:ilvl="3" w:tplc="C3DC555C">
      <w:numFmt w:val="bullet"/>
      <w:lvlText w:val="•"/>
      <w:lvlJc w:val="left"/>
      <w:pPr>
        <w:ind w:left="3692" w:hanging="240"/>
      </w:pPr>
      <w:rPr>
        <w:rFonts w:hint="default"/>
      </w:rPr>
    </w:lvl>
    <w:lvl w:ilvl="4" w:tplc="FF88ADFE">
      <w:numFmt w:val="bullet"/>
      <w:lvlText w:val="•"/>
      <w:lvlJc w:val="left"/>
      <w:pPr>
        <w:ind w:left="4723" w:hanging="240"/>
      </w:pPr>
      <w:rPr>
        <w:rFonts w:hint="default"/>
      </w:rPr>
    </w:lvl>
    <w:lvl w:ilvl="5" w:tplc="78B64934">
      <w:numFmt w:val="bullet"/>
      <w:lvlText w:val="•"/>
      <w:lvlJc w:val="left"/>
      <w:pPr>
        <w:ind w:left="5754" w:hanging="240"/>
      </w:pPr>
      <w:rPr>
        <w:rFonts w:hint="default"/>
      </w:rPr>
    </w:lvl>
    <w:lvl w:ilvl="6" w:tplc="CC2413F8">
      <w:numFmt w:val="bullet"/>
      <w:lvlText w:val="•"/>
      <w:lvlJc w:val="left"/>
      <w:pPr>
        <w:ind w:left="6785" w:hanging="240"/>
      </w:pPr>
      <w:rPr>
        <w:rFonts w:hint="default"/>
      </w:rPr>
    </w:lvl>
    <w:lvl w:ilvl="7" w:tplc="859AF626">
      <w:numFmt w:val="bullet"/>
      <w:lvlText w:val="•"/>
      <w:lvlJc w:val="left"/>
      <w:pPr>
        <w:ind w:left="7816" w:hanging="240"/>
      </w:pPr>
      <w:rPr>
        <w:rFonts w:hint="default"/>
      </w:rPr>
    </w:lvl>
    <w:lvl w:ilvl="8" w:tplc="97703F3C">
      <w:numFmt w:val="bullet"/>
      <w:lvlText w:val="•"/>
      <w:lvlJc w:val="left"/>
      <w:pPr>
        <w:ind w:left="8847" w:hanging="240"/>
      </w:pPr>
      <w:rPr>
        <w:rFonts w:hint="default"/>
      </w:rPr>
    </w:lvl>
  </w:abstractNum>
  <w:abstractNum w:abstractNumId="6">
    <w:nsid w:val="010D0D6C"/>
    <w:multiLevelType w:val="hybridMultilevel"/>
    <w:tmpl w:val="FFFFFFFF"/>
    <w:lvl w:ilvl="0" w:tplc="40AC8790">
      <w:numFmt w:val="bullet"/>
      <w:lvlText w:val=""/>
      <w:lvlJc w:val="left"/>
      <w:pPr>
        <w:ind w:left="799" w:hanging="361"/>
      </w:pPr>
      <w:rPr>
        <w:rFonts w:ascii="Symbol" w:eastAsia="Times New Roman" w:hAnsi="Symbol" w:hint="default"/>
        <w:w w:val="100"/>
        <w:sz w:val="20"/>
      </w:rPr>
    </w:lvl>
    <w:lvl w:ilvl="1" w:tplc="04E6467C">
      <w:numFmt w:val="bullet"/>
      <w:lvlText w:val="•"/>
      <w:lvlJc w:val="left"/>
      <w:pPr>
        <w:ind w:left="994" w:hanging="361"/>
      </w:pPr>
      <w:rPr>
        <w:rFonts w:hint="default"/>
      </w:rPr>
    </w:lvl>
    <w:lvl w:ilvl="2" w:tplc="7C0E9F86">
      <w:numFmt w:val="bullet"/>
      <w:lvlText w:val="•"/>
      <w:lvlJc w:val="left"/>
      <w:pPr>
        <w:ind w:left="1188" w:hanging="361"/>
      </w:pPr>
      <w:rPr>
        <w:rFonts w:hint="default"/>
      </w:rPr>
    </w:lvl>
    <w:lvl w:ilvl="3" w:tplc="59D83F8C">
      <w:numFmt w:val="bullet"/>
      <w:lvlText w:val="•"/>
      <w:lvlJc w:val="left"/>
      <w:pPr>
        <w:ind w:left="1382" w:hanging="361"/>
      </w:pPr>
      <w:rPr>
        <w:rFonts w:hint="default"/>
      </w:rPr>
    </w:lvl>
    <w:lvl w:ilvl="4" w:tplc="3B58F3A2">
      <w:numFmt w:val="bullet"/>
      <w:lvlText w:val="•"/>
      <w:lvlJc w:val="left"/>
      <w:pPr>
        <w:ind w:left="1576" w:hanging="361"/>
      </w:pPr>
      <w:rPr>
        <w:rFonts w:hint="default"/>
      </w:rPr>
    </w:lvl>
    <w:lvl w:ilvl="5" w:tplc="151C3E7A">
      <w:numFmt w:val="bullet"/>
      <w:lvlText w:val="•"/>
      <w:lvlJc w:val="left"/>
      <w:pPr>
        <w:ind w:left="1770" w:hanging="361"/>
      </w:pPr>
      <w:rPr>
        <w:rFonts w:hint="default"/>
      </w:rPr>
    </w:lvl>
    <w:lvl w:ilvl="6" w:tplc="2348D536">
      <w:numFmt w:val="bullet"/>
      <w:lvlText w:val="•"/>
      <w:lvlJc w:val="left"/>
      <w:pPr>
        <w:ind w:left="1964" w:hanging="361"/>
      </w:pPr>
      <w:rPr>
        <w:rFonts w:hint="default"/>
      </w:rPr>
    </w:lvl>
    <w:lvl w:ilvl="7" w:tplc="18C6E796">
      <w:numFmt w:val="bullet"/>
      <w:lvlText w:val="•"/>
      <w:lvlJc w:val="left"/>
      <w:pPr>
        <w:ind w:left="2158" w:hanging="361"/>
      </w:pPr>
      <w:rPr>
        <w:rFonts w:hint="default"/>
      </w:rPr>
    </w:lvl>
    <w:lvl w:ilvl="8" w:tplc="03AE788A">
      <w:numFmt w:val="bullet"/>
      <w:lvlText w:val="•"/>
      <w:lvlJc w:val="left"/>
      <w:pPr>
        <w:ind w:left="2352" w:hanging="361"/>
      </w:pPr>
      <w:rPr>
        <w:rFonts w:hint="default"/>
      </w:rPr>
    </w:lvl>
  </w:abstractNum>
  <w:abstractNum w:abstractNumId="7">
    <w:nsid w:val="021C1849"/>
    <w:multiLevelType w:val="hybridMultilevel"/>
    <w:tmpl w:val="FFFFFFFF"/>
    <w:lvl w:ilvl="0" w:tplc="D37E1E98">
      <w:start w:val="1"/>
      <w:numFmt w:val="decimal"/>
      <w:lvlText w:val="%1)"/>
      <w:lvlJc w:val="left"/>
      <w:pPr>
        <w:ind w:left="554" w:hanging="303"/>
      </w:pPr>
      <w:rPr>
        <w:rFonts w:ascii="Times New Roman" w:eastAsia="Times New Roman" w:hAnsi="Times New Roman" w:cs="Times New Roman" w:hint="default"/>
        <w:w w:val="99"/>
        <w:sz w:val="28"/>
        <w:szCs w:val="28"/>
      </w:rPr>
    </w:lvl>
    <w:lvl w:ilvl="1" w:tplc="0B6219CA">
      <w:numFmt w:val="bullet"/>
      <w:lvlText w:val="•"/>
      <w:lvlJc w:val="left"/>
      <w:pPr>
        <w:ind w:left="1634" w:hanging="303"/>
      </w:pPr>
      <w:rPr>
        <w:rFonts w:hint="default"/>
      </w:rPr>
    </w:lvl>
    <w:lvl w:ilvl="2" w:tplc="B7F6EB68">
      <w:numFmt w:val="bullet"/>
      <w:lvlText w:val="•"/>
      <w:lvlJc w:val="left"/>
      <w:pPr>
        <w:ind w:left="2709" w:hanging="303"/>
      </w:pPr>
      <w:rPr>
        <w:rFonts w:hint="default"/>
      </w:rPr>
    </w:lvl>
    <w:lvl w:ilvl="3" w:tplc="B65456D6">
      <w:numFmt w:val="bullet"/>
      <w:lvlText w:val="•"/>
      <w:lvlJc w:val="left"/>
      <w:pPr>
        <w:ind w:left="3784" w:hanging="303"/>
      </w:pPr>
      <w:rPr>
        <w:rFonts w:hint="default"/>
      </w:rPr>
    </w:lvl>
    <w:lvl w:ilvl="4" w:tplc="A3A0D6E6">
      <w:numFmt w:val="bullet"/>
      <w:lvlText w:val="•"/>
      <w:lvlJc w:val="left"/>
      <w:pPr>
        <w:ind w:left="4859" w:hanging="303"/>
      </w:pPr>
      <w:rPr>
        <w:rFonts w:hint="default"/>
      </w:rPr>
    </w:lvl>
    <w:lvl w:ilvl="5" w:tplc="CA22F276">
      <w:numFmt w:val="bullet"/>
      <w:lvlText w:val="•"/>
      <w:lvlJc w:val="left"/>
      <w:pPr>
        <w:ind w:left="5934" w:hanging="303"/>
      </w:pPr>
      <w:rPr>
        <w:rFonts w:hint="default"/>
      </w:rPr>
    </w:lvl>
    <w:lvl w:ilvl="6" w:tplc="1EE0CAB0">
      <w:numFmt w:val="bullet"/>
      <w:lvlText w:val="•"/>
      <w:lvlJc w:val="left"/>
      <w:pPr>
        <w:ind w:left="7009" w:hanging="303"/>
      </w:pPr>
      <w:rPr>
        <w:rFonts w:hint="default"/>
      </w:rPr>
    </w:lvl>
    <w:lvl w:ilvl="7" w:tplc="72DE4C90">
      <w:numFmt w:val="bullet"/>
      <w:lvlText w:val="•"/>
      <w:lvlJc w:val="left"/>
      <w:pPr>
        <w:ind w:left="8084" w:hanging="303"/>
      </w:pPr>
      <w:rPr>
        <w:rFonts w:hint="default"/>
      </w:rPr>
    </w:lvl>
    <w:lvl w:ilvl="8" w:tplc="A41AF85E">
      <w:numFmt w:val="bullet"/>
      <w:lvlText w:val="•"/>
      <w:lvlJc w:val="left"/>
      <w:pPr>
        <w:ind w:left="9159" w:hanging="303"/>
      </w:pPr>
      <w:rPr>
        <w:rFonts w:hint="default"/>
      </w:rPr>
    </w:lvl>
  </w:abstractNum>
  <w:abstractNum w:abstractNumId="8">
    <w:nsid w:val="02C90EE3"/>
    <w:multiLevelType w:val="hybridMultilevel"/>
    <w:tmpl w:val="FFFFFFFF"/>
    <w:lvl w:ilvl="0" w:tplc="79760B4A">
      <w:numFmt w:val="bullet"/>
      <w:lvlText w:val=""/>
      <w:lvlJc w:val="left"/>
      <w:pPr>
        <w:ind w:left="799" w:hanging="361"/>
      </w:pPr>
      <w:rPr>
        <w:rFonts w:ascii="Symbol" w:eastAsia="Times New Roman" w:hAnsi="Symbol" w:hint="default"/>
        <w:w w:val="100"/>
        <w:sz w:val="20"/>
      </w:rPr>
    </w:lvl>
    <w:lvl w:ilvl="1" w:tplc="682A92D6">
      <w:numFmt w:val="bullet"/>
      <w:lvlText w:val="•"/>
      <w:lvlJc w:val="left"/>
      <w:pPr>
        <w:ind w:left="994" w:hanging="361"/>
      </w:pPr>
      <w:rPr>
        <w:rFonts w:hint="default"/>
      </w:rPr>
    </w:lvl>
    <w:lvl w:ilvl="2" w:tplc="98684074">
      <w:numFmt w:val="bullet"/>
      <w:lvlText w:val="•"/>
      <w:lvlJc w:val="left"/>
      <w:pPr>
        <w:ind w:left="1188" w:hanging="361"/>
      </w:pPr>
      <w:rPr>
        <w:rFonts w:hint="default"/>
      </w:rPr>
    </w:lvl>
    <w:lvl w:ilvl="3" w:tplc="F9A60F54">
      <w:numFmt w:val="bullet"/>
      <w:lvlText w:val="•"/>
      <w:lvlJc w:val="left"/>
      <w:pPr>
        <w:ind w:left="1382" w:hanging="361"/>
      </w:pPr>
      <w:rPr>
        <w:rFonts w:hint="default"/>
      </w:rPr>
    </w:lvl>
    <w:lvl w:ilvl="4" w:tplc="5F64017E">
      <w:numFmt w:val="bullet"/>
      <w:lvlText w:val="•"/>
      <w:lvlJc w:val="left"/>
      <w:pPr>
        <w:ind w:left="1576" w:hanging="361"/>
      </w:pPr>
      <w:rPr>
        <w:rFonts w:hint="default"/>
      </w:rPr>
    </w:lvl>
    <w:lvl w:ilvl="5" w:tplc="7716EEC6">
      <w:numFmt w:val="bullet"/>
      <w:lvlText w:val="•"/>
      <w:lvlJc w:val="left"/>
      <w:pPr>
        <w:ind w:left="1770" w:hanging="361"/>
      </w:pPr>
      <w:rPr>
        <w:rFonts w:hint="default"/>
      </w:rPr>
    </w:lvl>
    <w:lvl w:ilvl="6" w:tplc="CE0E9A0C">
      <w:numFmt w:val="bullet"/>
      <w:lvlText w:val="•"/>
      <w:lvlJc w:val="left"/>
      <w:pPr>
        <w:ind w:left="1964" w:hanging="361"/>
      </w:pPr>
      <w:rPr>
        <w:rFonts w:hint="default"/>
      </w:rPr>
    </w:lvl>
    <w:lvl w:ilvl="7" w:tplc="67686414">
      <w:numFmt w:val="bullet"/>
      <w:lvlText w:val="•"/>
      <w:lvlJc w:val="left"/>
      <w:pPr>
        <w:ind w:left="2158" w:hanging="361"/>
      </w:pPr>
      <w:rPr>
        <w:rFonts w:hint="default"/>
      </w:rPr>
    </w:lvl>
    <w:lvl w:ilvl="8" w:tplc="BB623CA2">
      <w:numFmt w:val="bullet"/>
      <w:lvlText w:val="•"/>
      <w:lvlJc w:val="left"/>
      <w:pPr>
        <w:ind w:left="2352" w:hanging="361"/>
      </w:pPr>
      <w:rPr>
        <w:rFonts w:hint="default"/>
      </w:rPr>
    </w:lvl>
  </w:abstractNum>
  <w:abstractNum w:abstractNumId="9">
    <w:nsid w:val="031D1328"/>
    <w:multiLevelType w:val="multilevel"/>
    <w:tmpl w:val="778802AA"/>
    <w:lvl w:ilvl="0">
      <w:start w:val="2"/>
      <w:numFmt w:val="decimal"/>
      <w:lvlText w:val="%1"/>
      <w:lvlJc w:val="left"/>
      <w:pPr>
        <w:ind w:left="1970" w:hanging="707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ind w:left="1970" w:hanging="707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970" w:hanging="707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</w:rPr>
    </w:lvl>
    <w:lvl w:ilvl="3">
      <w:numFmt w:val="bullet"/>
      <w:lvlText w:val="•"/>
      <w:lvlJc w:val="left"/>
      <w:pPr>
        <w:ind w:left="4778" w:hanging="707"/>
      </w:pPr>
      <w:rPr>
        <w:rFonts w:hint="default"/>
      </w:rPr>
    </w:lvl>
    <w:lvl w:ilvl="4">
      <w:numFmt w:val="bullet"/>
      <w:lvlText w:val="•"/>
      <w:lvlJc w:val="left"/>
      <w:pPr>
        <w:ind w:left="5711" w:hanging="707"/>
      </w:pPr>
      <w:rPr>
        <w:rFonts w:hint="default"/>
      </w:rPr>
    </w:lvl>
    <w:lvl w:ilvl="5">
      <w:numFmt w:val="bullet"/>
      <w:lvlText w:val="•"/>
      <w:lvlJc w:val="left"/>
      <w:pPr>
        <w:ind w:left="6644" w:hanging="707"/>
      </w:pPr>
      <w:rPr>
        <w:rFonts w:hint="default"/>
      </w:rPr>
    </w:lvl>
    <w:lvl w:ilvl="6">
      <w:numFmt w:val="bullet"/>
      <w:lvlText w:val="•"/>
      <w:lvlJc w:val="left"/>
      <w:pPr>
        <w:ind w:left="7577" w:hanging="707"/>
      </w:pPr>
      <w:rPr>
        <w:rFonts w:hint="default"/>
      </w:rPr>
    </w:lvl>
    <w:lvl w:ilvl="7">
      <w:numFmt w:val="bullet"/>
      <w:lvlText w:val="•"/>
      <w:lvlJc w:val="left"/>
      <w:pPr>
        <w:ind w:left="8510" w:hanging="707"/>
      </w:pPr>
      <w:rPr>
        <w:rFonts w:hint="default"/>
      </w:rPr>
    </w:lvl>
    <w:lvl w:ilvl="8">
      <w:numFmt w:val="bullet"/>
      <w:lvlText w:val="•"/>
      <w:lvlJc w:val="left"/>
      <w:pPr>
        <w:ind w:left="9443" w:hanging="707"/>
      </w:pPr>
      <w:rPr>
        <w:rFonts w:hint="default"/>
      </w:rPr>
    </w:lvl>
  </w:abstractNum>
  <w:abstractNum w:abstractNumId="10">
    <w:nsid w:val="035F7020"/>
    <w:multiLevelType w:val="hybridMultilevel"/>
    <w:tmpl w:val="FFFFFFFF"/>
    <w:lvl w:ilvl="0" w:tplc="737E0D08">
      <w:numFmt w:val="bullet"/>
      <w:lvlText w:val=""/>
      <w:lvlJc w:val="left"/>
      <w:pPr>
        <w:ind w:left="799" w:hanging="361"/>
      </w:pPr>
      <w:rPr>
        <w:rFonts w:ascii="Symbol" w:eastAsia="Times New Roman" w:hAnsi="Symbol" w:hint="default"/>
        <w:w w:val="100"/>
        <w:sz w:val="20"/>
      </w:rPr>
    </w:lvl>
    <w:lvl w:ilvl="1" w:tplc="6392579A">
      <w:numFmt w:val="bullet"/>
      <w:lvlText w:val="•"/>
      <w:lvlJc w:val="left"/>
      <w:pPr>
        <w:ind w:left="994" w:hanging="361"/>
      </w:pPr>
      <w:rPr>
        <w:rFonts w:hint="default"/>
      </w:rPr>
    </w:lvl>
    <w:lvl w:ilvl="2" w:tplc="34424E66">
      <w:numFmt w:val="bullet"/>
      <w:lvlText w:val="•"/>
      <w:lvlJc w:val="left"/>
      <w:pPr>
        <w:ind w:left="1188" w:hanging="361"/>
      </w:pPr>
      <w:rPr>
        <w:rFonts w:hint="default"/>
      </w:rPr>
    </w:lvl>
    <w:lvl w:ilvl="3" w:tplc="ED46483A">
      <w:numFmt w:val="bullet"/>
      <w:lvlText w:val="•"/>
      <w:lvlJc w:val="left"/>
      <w:pPr>
        <w:ind w:left="1382" w:hanging="361"/>
      </w:pPr>
      <w:rPr>
        <w:rFonts w:hint="default"/>
      </w:rPr>
    </w:lvl>
    <w:lvl w:ilvl="4" w:tplc="4D2283B4">
      <w:numFmt w:val="bullet"/>
      <w:lvlText w:val="•"/>
      <w:lvlJc w:val="left"/>
      <w:pPr>
        <w:ind w:left="1576" w:hanging="361"/>
      </w:pPr>
      <w:rPr>
        <w:rFonts w:hint="default"/>
      </w:rPr>
    </w:lvl>
    <w:lvl w:ilvl="5" w:tplc="1DD828D8">
      <w:numFmt w:val="bullet"/>
      <w:lvlText w:val="•"/>
      <w:lvlJc w:val="left"/>
      <w:pPr>
        <w:ind w:left="1770" w:hanging="361"/>
      </w:pPr>
      <w:rPr>
        <w:rFonts w:hint="default"/>
      </w:rPr>
    </w:lvl>
    <w:lvl w:ilvl="6" w:tplc="435A6A02">
      <w:numFmt w:val="bullet"/>
      <w:lvlText w:val="•"/>
      <w:lvlJc w:val="left"/>
      <w:pPr>
        <w:ind w:left="1964" w:hanging="361"/>
      </w:pPr>
      <w:rPr>
        <w:rFonts w:hint="default"/>
      </w:rPr>
    </w:lvl>
    <w:lvl w:ilvl="7" w:tplc="46A207BC">
      <w:numFmt w:val="bullet"/>
      <w:lvlText w:val="•"/>
      <w:lvlJc w:val="left"/>
      <w:pPr>
        <w:ind w:left="2158" w:hanging="361"/>
      </w:pPr>
      <w:rPr>
        <w:rFonts w:hint="default"/>
      </w:rPr>
    </w:lvl>
    <w:lvl w:ilvl="8" w:tplc="32F69254">
      <w:numFmt w:val="bullet"/>
      <w:lvlText w:val="•"/>
      <w:lvlJc w:val="left"/>
      <w:pPr>
        <w:ind w:left="2352" w:hanging="361"/>
      </w:pPr>
      <w:rPr>
        <w:rFonts w:hint="default"/>
      </w:rPr>
    </w:lvl>
  </w:abstractNum>
  <w:abstractNum w:abstractNumId="11">
    <w:nsid w:val="03644CCA"/>
    <w:multiLevelType w:val="hybridMultilevel"/>
    <w:tmpl w:val="FFFFFFFF"/>
    <w:lvl w:ilvl="0" w:tplc="53B26584">
      <w:numFmt w:val="bullet"/>
      <w:lvlText w:val=""/>
      <w:lvlJc w:val="left"/>
      <w:pPr>
        <w:ind w:left="799" w:hanging="361"/>
      </w:pPr>
      <w:rPr>
        <w:rFonts w:ascii="Symbol" w:eastAsia="Times New Roman" w:hAnsi="Symbol" w:hint="default"/>
        <w:w w:val="100"/>
        <w:sz w:val="20"/>
      </w:rPr>
    </w:lvl>
    <w:lvl w:ilvl="1" w:tplc="0F20A3BA">
      <w:numFmt w:val="bullet"/>
      <w:lvlText w:val="•"/>
      <w:lvlJc w:val="left"/>
      <w:pPr>
        <w:ind w:left="994" w:hanging="361"/>
      </w:pPr>
      <w:rPr>
        <w:rFonts w:hint="default"/>
      </w:rPr>
    </w:lvl>
    <w:lvl w:ilvl="2" w:tplc="8F1CD0AC">
      <w:numFmt w:val="bullet"/>
      <w:lvlText w:val="•"/>
      <w:lvlJc w:val="left"/>
      <w:pPr>
        <w:ind w:left="1188" w:hanging="361"/>
      </w:pPr>
      <w:rPr>
        <w:rFonts w:hint="default"/>
      </w:rPr>
    </w:lvl>
    <w:lvl w:ilvl="3" w:tplc="11821EDA">
      <w:numFmt w:val="bullet"/>
      <w:lvlText w:val="•"/>
      <w:lvlJc w:val="left"/>
      <w:pPr>
        <w:ind w:left="1382" w:hanging="361"/>
      </w:pPr>
      <w:rPr>
        <w:rFonts w:hint="default"/>
      </w:rPr>
    </w:lvl>
    <w:lvl w:ilvl="4" w:tplc="E9F86BCE">
      <w:numFmt w:val="bullet"/>
      <w:lvlText w:val="•"/>
      <w:lvlJc w:val="left"/>
      <w:pPr>
        <w:ind w:left="1576" w:hanging="361"/>
      </w:pPr>
      <w:rPr>
        <w:rFonts w:hint="default"/>
      </w:rPr>
    </w:lvl>
    <w:lvl w:ilvl="5" w:tplc="17686788">
      <w:numFmt w:val="bullet"/>
      <w:lvlText w:val="•"/>
      <w:lvlJc w:val="left"/>
      <w:pPr>
        <w:ind w:left="1770" w:hanging="361"/>
      </w:pPr>
      <w:rPr>
        <w:rFonts w:hint="default"/>
      </w:rPr>
    </w:lvl>
    <w:lvl w:ilvl="6" w:tplc="46C443D4">
      <w:numFmt w:val="bullet"/>
      <w:lvlText w:val="•"/>
      <w:lvlJc w:val="left"/>
      <w:pPr>
        <w:ind w:left="1964" w:hanging="361"/>
      </w:pPr>
      <w:rPr>
        <w:rFonts w:hint="default"/>
      </w:rPr>
    </w:lvl>
    <w:lvl w:ilvl="7" w:tplc="833CFBCE">
      <w:numFmt w:val="bullet"/>
      <w:lvlText w:val="•"/>
      <w:lvlJc w:val="left"/>
      <w:pPr>
        <w:ind w:left="2158" w:hanging="361"/>
      </w:pPr>
      <w:rPr>
        <w:rFonts w:hint="default"/>
      </w:rPr>
    </w:lvl>
    <w:lvl w:ilvl="8" w:tplc="B1A47996">
      <w:numFmt w:val="bullet"/>
      <w:lvlText w:val="•"/>
      <w:lvlJc w:val="left"/>
      <w:pPr>
        <w:ind w:left="2352" w:hanging="361"/>
      </w:pPr>
      <w:rPr>
        <w:rFonts w:hint="default"/>
      </w:rPr>
    </w:lvl>
  </w:abstractNum>
  <w:abstractNum w:abstractNumId="12">
    <w:nsid w:val="03B20503"/>
    <w:multiLevelType w:val="hybridMultilevel"/>
    <w:tmpl w:val="FFFFFFFF"/>
    <w:lvl w:ilvl="0" w:tplc="D51C117A">
      <w:numFmt w:val="bullet"/>
      <w:lvlText w:val=""/>
      <w:lvlJc w:val="left"/>
      <w:pPr>
        <w:ind w:left="861" w:hanging="298"/>
      </w:pPr>
      <w:rPr>
        <w:rFonts w:ascii="Symbol" w:eastAsia="Times New Roman" w:hAnsi="Symbol" w:hint="default"/>
        <w:w w:val="100"/>
        <w:sz w:val="20"/>
      </w:rPr>
    </w:lvl>
    <w:lvl w:ilvl="1" w:tplc="E55C7664">
      <w:numFmt w:val="bullet"/>
      <w:lvlText w:val="•"/>
      <w:lvlJc w:val="left"/>
      <w:pPr>
        <w:ind w:left="1048" w:hanging="298"/>
      </w:pPr>
      <w:rPr>
        <w:rFonts w:hint="default"/>
      </w:rPr>
    </w:lvl>
    <w:lvl w:ilvl="2" w:tplc="58260068">
      <w:numFmt w:val="bullet"/>
      <w:lvlText w:val="•"/>
      <w:lvlJc w:val="left"/>
      <w:pPr>
        <w:ind w:left="1236" w:hanging="298"/>
      </w:pPr>
      <w:rPr>
        <w:rFonts w:hint="default"/>
      </w:rPr>
    </w:lvl>
    <w:lvl w:ilvl="3" w:tplc="0504B87E">
      <w:numFmt w:val="bullet"/>
      <w:lvlText w:val="•"/>
      <w:lvlJc w:val="left"/>
      <w:pPr>
        <w:ind w:left="1424" w:hanging="298"/>
      </w:pPr>
      <w:rPr>
        <w:rFonts w:hint="default"/>
      </w:rPr>
    </w:lvl>
    <w:lvl w:ilvl="4" w:tplc="45D6B1E0">
      <w:numFmt w:val="bullet"/>
      <w:lvlText w:val="•"/>
      <w:lvlJc w:val="left"/>
      <w:pPr>
        <w:ind w:left="1612" w:hanging="298"/>
      </w:pPr>
      <w:rPr>
        <w:rFonts w:hint="default"/>
      </w:rPr>
    </w:lvl>
    <w:lvl w:ilvl="5" w:tplc="63D09C98">
      <w:numFmt w:val="bullet"/>
      <w:lvlText w:val="•"/>
      <w:lvlJc w:val="left"/>
      <w:pPr>
        <w:ind w:left="1800" w:hanging="298"/>
      </w:pPr>
      <w:rPr>
        <w:rFonts w:hint="default"/>
      </w:rPr>
    </w:lvl>
    <w:lvl w:ilvl="6" w:tplc="E11C7802">
      <w:numFmt w:val="bullet"/>
      <w:lvlText w:val="•"/>
      <w:lvlJc w:val="left"/>
      <w:pPr>
        <w:ind w:left="1988" w:hanging="298"/>
      </w:pPr>
      <w:rPr>
        <w:rFonts w:hint="default"/>
      </w:rPr>
    </w:lvl>
    <w:lvl w:ilvl="7" w:tplc="7E1A3520">
      <w:numFmt w:val="bullet"/>
      <w:lvlText w:val="•"/>
      <w:lvlJc w:val="left"/>
      <w:pPr>
        <w:ind w:left="2176" w:hanging="298"/>
      </w:pPr>
      <w:rPr>
        <w:rFonts w:hint="default"/>
      </w:rPr>
    </w:lvl>
    <w:lvl w:ilvl="8" w:tplc="90384DEC">
      <w:numFmt w:val="bullet"/>
      <w:lvlText w:val="•"/>
      <w:lvlJc w:val="left"/>
      <w:pPr>
        <w:ind w:left="2364" w:hanging="298"/>
      </w:pPr>
      <w:rPr>
        <w:rFonts w:hint="default"/>
      </w:rPr>
    </w:lvl>
  </w:abstractNum>
  <w:abstractNum w:abstractNumId="13">
    <w:nsid w:val="044E49BC"/>
    <w:multiLevelType w:val="hybridMultilevel"/>
    <w:tmpl w:val="FFFFFFFF"/>
    <w:lvl w:ilvl="0" w:tplc="E7F2B510">
      <w:numFmt w:val="bullet"/>
      <w:lvlText w:val="-"/>
      <w:lvlJc w:val="left"/>
      <w:pPr>
        <w:ind w:left="114" w:hanging="149"/>
      </w:pPr>
      <w:rPr>
        <w:rFonts w:ascii="Times New Roman" w:eastAsia="Times New Roman" w:hAnsi="Times New Roman" w:hint="default"/>
        <w:w w:val="94"/>
        <w:sz w:val="24"/>
      </w:rPr>
    </w:lvl>
    <w:lvl w:ilvl="1" w:tplc="9B7C5634">
      <w:numFmt w:val="bullet"/>
      <w:lvlText w:val="•"/>
      <w:lvlJc w:val="left"/>
      <w:pPr>
        <w:ind w:left="842" w:hanging="149"/>
      </w:pPr>
      <w:rPr>
        <w:rFonts w:hint="default"/>
      </w:rPr>
    </w:lvl>
    <w:lvl w:ilvl="2" w:tplc="79B47FDC">
      <w:numFmt w:val="bullet"/>
      <w:lvlText w:val="•"/>
      <w:lvlJc w:val="left"/>
      <w:pPr>
        <w:ind w:left="1564" w:hanging="149"/>
      </w:pPr>
      <w:rPr>
        <w:rFonts w:hint="default"/>
      </w:rPr>
    </w:lvl>
    <w:lvl w:ilvl="3" w:tplc="C076EF0C">
      <w:numFmt w:val="bullet"/>
      <w:lvlText w:val="•"/>
      <w:lvlJc w:val="left"/>
      <w:pPr>
        <w:ind w:left="2286" w:hanging="149"/>
      </w:pPr>
      <w:rPr>
        <w:rFonts w:hint="default"/>
      </w:rPr>
    </w:lvl>
    <w:lvl w:ilvl="4" w:tplc="6352A972">
      <w:numFmt w:val="bullet"/>
      <w:lvlText w:val="•"/>
      <w:lvlJc w:val="left"/>
      <w:pPr>
        <w:ind w:left="3008" w:hanging="149"/>
      </w:pPr>
      <w:rPr>
        <w:rFonts w:hint="default"/>
      </w:rPr>
    </w:lvl>
    <w:lvl w:ilvl="5" w:tplc="0520FC70">
      <w:numFmt w:val="bullet"/>
      <w:lvlText w:val="•"/>
      <w:lvlJc w:val="left"/>
      <w:pPr>
        <w:ind w:left="3731" w:hanging="149"/>
      </w:pPr>
      <w:rPr>
        <w:rFonts w:hint="default"/>
      </w:rPr>
    </w:lvl>
    <w:lvl w:ilvl="6" w:tplc="FF68DA50">
      <w:numFmt w:val="bullet"/>
      <w:lvlText w:val="•"/>
      <w:lvlJc w:val="left"/>
      <w:pPr>
        <w:ind w:left="4453" w:hanging="149"/>
      </w:pPr>
      <w:rPr>
        <w:rFonts w:hint="default"/>
      </w:rPr>
    </w:lvl>
    <w:lvl w:ilvl="7" w:tplc="D6A2B972">
      <w:numFmt w:val="bullet"/>
      <w:lvlText w:val="•"/>
      <w:lvlJc w:val="left"/>
      <w:pPr>
        <w:ind w:left="5175" w:hanging="149"/>
      </w:pPr>
      <w:rPr>
        <w:rFonts w:hint="default"/>
      </w:rPr>
    </w:lvl>
    <w:lvl w:ilvl="8" w:tplc="FFFAE21C">
      <w:numFmt w:val="bullet"/>
      <w:lvlText w:val="•"/>
      <w:lvlJc w:val="left"/>
      <w:pPr>
        <w:ind w:left="5897" w:hanging="149"/>
      </w:pPr>
      <w:rPr>
        <w:rFonts w:hint="default"/>
      </w:rPr>
    </w:lvl>
  </w:abstractNum>
  <w:abstractNum w:abstractNumId="14">
    <w:nsid w:val="04804330"/>
    <w:multiLevelType w:val="hybridMultilevel"/>
    <w:tmpl w:val="FFFFFFFF"/>
    <w:lvl w:ilvl="0" w:tplc="93DE4352">
      <w:numFmt w:val="bullet"/>
      <w:lvlText w:val=""/>
      <w:lvlJc w:val="left"/>
      <w:pPr>
        <w:ind w:left="799" w:hanging="298"/>
      </w:pPr>
      <w:rPr>
        <w:rFonts w:ascii="Symbol" w:eastAsia="Times New Roman" w:hAnsi="Symbol" w:hint="default"/>
        <w:w w:val="100"/>
        <w:sz w:val="20"/>
      </w:rPr>
    </w:lvl>
    <w:lvl w:ilvl="1" w:tplc="1408FC2A">
      <w:numFmt w:val="bullet"/>
      <w:lvlText w:val="•"/>
      <w:lvlJc w:val="left"/>
      <w:pPr>
        <w:ind w:left="994" w:hanging="298"/>
      </w:pPr>
      <w:rPr>
        <w:rFonts w:hint="default"/>
      </w:rPr>
    </w:lvl>
    <w:lvl w:ilvl="2" w:tplc="85A2FDB6">
      <w:numFmt w:val="bullet"/>
      <w:lvlText w:val="•"/>
      <w:lvlJc w:val="left"/>
      <w:pPr>
        <w:ind w:left="1188" w:hanging="298"/>
      </w:pPr>
      <w:rPr>
        <w:rFonts w:hint="default"/>
      </w:rPr>
    </w:lvl>
    <w:lvl w:ilvl="3" w:tplc="FC0CEB52">
      <w:numFmt w:val="bullet"/>
      <w:lvlText w:val="•"/>
      <w:lvlJc w:val="left"/>
      <w:pPr>
        <w:ind w:left="1382" w:hanging="298"/>
      </w:pPr>
      <w:rPr>
        <w:rFonts w:hint="default"/>
      </w:rPr>
    </w:lvl>
    <w:lvl w:ilvl="4" w:tplc="320A313A">
      <w:numFmt w:val="bullet"/>
      <w:lvlText w:val="•"/>
      <w:lvlJc w:val="left"/>
      <w:pPr>
        <w:ind w:left="1576" w:hanging="298"/>
      </w:pPr>
      <w:rPr>
        <w:rFonts w:hint="default"/>
      </w:rPr>
    </w:lvl>
    <w:lvl w:ilvl="5" w:tplc="01CAFF94">
      <w:numFmt w:val="bullet"/>
      <w:lvlText w:val="•"/>
      <w:lvlJc w:val="left"/>
      <w:pPr>
        <w:ind w:left="1770" w:hanging="298"/>
      </w:pPr>
      <w:rPr>
        <w:rFonts w:hint="default"/>
      </w:rPr>
    </w:lvl>
    <w:lvl w:ilvl="6" w:tplc="5ADC33DC">
      <w:numFmt w:val="bullet"/>
      <w:lvlText w:val="•"/>
      <w:lvlJc w:val="left"/>
      <w:pPr>
        <w:ind w:left="1964" w:hanging="298"/>
      </w:pPr>
      <w:rPr>
        <w:rFonts w:hint="default"/>
      </w:rPr>
    </w:lvl>
    <w:lvl w:ilvl="7" w:tplc="D92E3460">
      <w:numFmt w:val="bullet"/>
      <w:lvlText w:val="•"/>
      <w:lvlJc w:val="left"/>
      <w:pPr>
        <w:ind w:left="2158" w:hanging="298"/>
      </w:pPr>
      <w:rPr>
        <w:rFonts w:hint="default"/>
      </w:rPr>
    </w:lvl>
    <w:lvl w:ilvl="8" w:tplc="A656A862">
      <w:numFmt w:val="bullet"/>
      <w:lvlText w:val="•"/>
      <w:lvlJc w:val="left"/>
      <w:pPr>
        <w:ind w:left="2352" w:hanging="298"/>
      </w:pPr>
      <w:rPr>
        <w:rFonts w:hint="default"/>
      </w:rPr>
    </w:lvl>
  </w:abstractNum>
  <w:abstractNum w:abstractNumId="15">
    <w:nsid w:val="04F678F5"/>
    <w:multiLevelType w:val="hybridMultilevel"/>
    <w:tmpl w:val="FFFFFFFF"/>
    <w:lvl w:ilvl="0" w:tplc="48CE5CFC">
      <w:numFmt w:val="bullet"/>
      <w:lvlText w:val="•"/>
      <w:lvlJc w:val="left"/>
      <w:pPr>
        <w:ind w:left="42" w:hanging="99"/>
      </w:pPr>
      <w:rPr>
        <w:rFonts w:ascii="Times New Roman" w:eastAsia="Times New Roman" w:hAnsi="Times New Roman" w:hint="default"/>
        <w:spacing w:val="-2"/>
        <w:w w:val="99"/>
        <w:sz w:val="26"/>
      </w:rPr>
    </w:lvl>
    <w:lvl w:ilvl="1" w:tplc="9B5C9166">
      <w:numFmt w:val="bullet"/>
      <w:lvlText w:val="•"/>
      <w:lvlJc w:val="left"/>
      <w:pPr>
        <w:ind w:left="303" w:hanging="99"/>
      </w:pPr>
      <w:rPr>
        <w:rFonts w:hint="default"/>
      </w:rPr>
    </w:lvl>
    <w:lvl w:ilvl="2" w:tplc="7A1267EA">
      <w:numFmt w:val="bullet"/>
      <w:lvlText w:val="•"/>
      <w:lvlJc w:val="left"/>
      <w:pPr>
        <w:ind w:left="567" w:hanging="99"/>
      </w:pPr>
      <w:rPr>
        <w:rFonts w:hint="default"/>
      </w:rPr>
    </w:lvl>
    <w:lvl w:ilvl="3" w:tplc="07E2C8A8">
      <w:numFmt w:val="bullet"/>
      <w:lvlText w:val="•"/>
      <w:lvlJc w:val="left"/>
      <w:pPr>
        <w:ind w:left="831" w:hanging="99"/>
      </w:pPr>
      <w:rPr>
        <w:rFonts w:hint="default"/>
      </w:rPr>
    </w:lvl>
    <w:lvl w:ilvl="4" w:tplc="861453D4">
      <w:numFmt w:val="bullet"/>
      <w:lvlText w:val="•"/>
      <w:lvlJc w:val="left"/>
      <w:pPr>
        <w:ind w:left="1095" w:hanging="99"/>
      </w:pPr>
      <w:rPr>
        <w:rFonts w:hint="default"/>
      </w:rPr>
    </w:lvl>
    <w:lvl w:ilvl="5" w:tplc="462683E8">
      <w:numFmt w:val="bullet"/>
      <w:lvlText w:val="•"/>
      <w:lvlJc w:val="left"/>
      <w:pPr>
        <w:ind w:left="1359" w:hanging="99"/>
      </w:pPr>
      <w:rPr>
        <w:rFonts w:hint="default"/>
      </w:rPr>
    </w:lvl>
    <w:lvl w:ilvl="6" w:tplc="FDBE1F82">
      <w:numFmt w:val="bullet"/>
      <w:lvlText w:val="•"/>
      <w:lvlJc w:val="left"/>
      <w:pPr>
        <w:ind w:left="1622" w:hanging="99"/>
      </w:pPr>
      <w:rPr>
        <w:rFonts w:hint="default"/>
      </w:rPr>
    </w:lvl>
    <w:lvl w:ilvl="7" w:tplc="3866EEDC">
      <w:numFmt w:val="bullet"/>
      <w:lvlText w:val="•"/>
      <w:lvlJc w:val="left"/>
      <w:pPr>
        <w:ind w:left="1886" w:hanging="99"/>
      </w:pPr>
      <w:rPr>
        <w:rFonts w:hint="default"/>
      </w:rPr>
    </w:lvl>
    <w:lvl w:ilvl="8" w:tplc="EF622204">
      <w:numFmt w:val="bullet"/>
      <w:lvlText w:val="•"/>
      <w:lvlJc w:val="left"/>
      <w:pPr>
        <w:ind w:left="2150" w:hanging="99"/>
      </w:pPr>
      <w:rPr>
        <w:rFonts w:hint="default"/>
      </w:rPr>
    </w:lvl>
  </w:abstractNum>
  <w:abstractNum w:abstractNumId="16">
    <w:nsid w:val="057E59FD"/>
    <w:multiLevelType w:val="hybridMultilevel"/>
    <w:tmpl w:val="FFFFFFFF"/>
    <w:lvl w:ilvl="0" w:tplc="13D651CE">
      <w:numFmt w:val="bullet"/>
      <w:lvlText w:val=""/>
      <w:lvlJc w:val="left"/>
      <w:pPr>
        <w:ind w:left="796" w:hanging="361"/>
      </w:pPr>
      <w:rPr>
        <w:rFonts w:ascii="Symbol" w:eastAsia="Times New Roman" w:hAnsi="Symbol" w:hint="default"/>
        <w:w w:val="100"/>
        <w:sz w:val="20"/>
      </w:rPr>
    </w:lvl>
    <w:lvl w:ilvl="1" w:tplc="DAAEDE14">
      <w:numFmt w:val="bullet"/>
      <w:lvlText w:val="•"/>
      <w:lvlJc w:val="left"/>
      <w:pPr>
        <w:ind w:left="994" w:hanging="361"/>
      </w:pPr>
      <w:rPr>
        <w:rFonts w:hint="default"/>
      </w:rPr>
    </w:lvl>
    <w:lvl w:ilvl="2" w:tplc="231E7C96">
      <w:numFmt w:val="bullet"/>
      <w:lvlText w:val="•"/>
      <w:lvlJc w:val="left"/>
      <w:pPr>
        <w:ind w:left="1188" w:hanging="361"/>
      </w:pPr>
      <w:rPr>
        <w:rFonts w:hint="default"/>
      </w:rPr>
    </w:lvl>
    <w:lvl w:ilvl="3" w:tplc="2BC0ED42">
      <w:numFmt w:val="bullet"/>
      <w:lvlText w:val="•"/>
      <w:lvlJc w:val="left"/>
      <w:pPr>
        <w:ind w:left="1382" w:hanging="361"/>
      </w:pPr>
      <w:rPr>
        <w:rFonts w:hint="default"/>
      </w:rPr>
    </w:lvl>
    <w:lvl w:ilvl="4" w:tplc="8D0A2B60">
      <w:numFmt w:val="bullet"/>
      <w:lvlText w:val="•"/>
      <w:lvlJc w:val="left"/>
      <w:pPr>
        <w:ind w:left="1576" w:hanging="361"/>
      </w:pPr>
      <w:rPr>
        <w:rFonts w:hint="default"/>
      </w:rPr>
    </w:lvl>
    <w:lvl w:ilvl="5" w:tplc="879E4662">
      <w:numFmt w:val="bullet"/>
      <w:lvlText w:val="•"/>
      <w:lvlJc w:val="left"/>
      <w:pPr>
        <w:ind w:left="1770" w:hanging="361"/>
      </w:pPr>
      <w:rPr>
        <w:rFonts w:hint="default"/>
      </w:rPr>
    </w:lvl>
    <w:lvl w:ilvl="6" w:tplc="9DB25D12">
      <w:numFmt w:val="bullet"/>
      <w:lvlText w:val="•"/>
      <w:lvlJc w:val="left"/>
      <w:pPr>
        <w:ind w:left="1964" w:hanging="361"/>
      </w:pPr>
      <w:rPr>
        <w:rFonts w:hint="default"/>
      </w:rPr>
    </w:lvl>
    <w:lvl w:ilvl="7" w:tplc="01382E1C">
      <w:numFmt w:val="bullet"/>
      <w:lvlText w:val="•"/>
      <w:lvlJc w:val="left"/>
      <w:pPr>
        <w:ind w:left="2158" w:hanging="361"/>
      </w:pPr>
      <w:rPr>
        <w:rFonts w:hint="default"/>
      </w:rPr>
    </w:lvl>
    <w:lvl w:ilvl="8" w:tplc="6C822BC0">
      <w:numFmt w:val="bullet"/>
      <w:lvlText w:val="•"/>
      <w:lvlJc w:val="left"/>
      <w:pPr>
        <w:ind w:left="2352" w:hanging="361"/>
      </w:pPr>
      <w:rPr>
        <w:rFonts w:hint="default"/>
      </w:rPr>
    </w:lvl>
  </w:abstractNum>
  <w:abstractNum w:abstractNumId="17">
    <w:nsid w:val="05D60F84"/>
    <w:multiLevelType w:val="hybridMultilevel"/>
    <w:tmpl w:val="FFFFFFFF"/>
    <w:lvl w:ilvl="0" w:tplc="D8F4A910">
      <w:start w:val="1"/>
      <w:numFmt w:val="decimal"/>
      <w:lvlText w:val="%1)"/>
      <w:lvlJc w:val="left"/>
      <w:pPr>
        <w:ind w:left="554" w:hanging="428"/>
      </w:pPr>
      <w:rPr>
        <w:rFonts w:ascii="Times New Roman" w:eastAsia="Times New Roman" w:hAnsi="Times New Roman" w:cs="Times New Roman" w:hint="default"/>
        <w:w w:val="99"/>
        <w:sz w:val="28"/>
        <w:szCs w:val="28"/>
      </w:rPr>
    </w:lvl>
    <w:lvl w:ilvl="1" w:tplc="662E59E0">
      <w:numFmt w:val="bullet"/>
      <w:lvlText w:val="•"/>
      <w:lvlJc w:val="left"/>
      <w:pPr>
        <w:ind w:left="1634" w:hanging="428"/>
      </w:pPr>
      <w:rPr>
        <w:rFonts w:hint="default"/>
      </w:rPr>
    </w:lvl>
    <w:lvl w:ilvl="2" w:tplc="4EF2EB02">
      <w:numFmt w:val="bullet"/>
      <w:lvlText w:val="•"/>
      <w:lvlJc w:val="left"/>
      <w:pPr>
        <w:ind w:left="2709" w:hanging="428"/>
      </w:pPr>
      <w:rPr>
        <w:rFonts w:hint="default"/>
      </w:rPr>
    </w:lvl>
    <w:lvl w:ilvl="3" w:tplc="478AF332">
      <w:numFmt w:val="bullet"/>
      <w:lvlText w:val="•"/>
      <w:lvlJc w:val="left"/>
      <w:pPr>
        <w:ind w:left="3784" w:hanging="428"/>
      </w:pPr>
      <w:rPr>
        <w:rFonts w:hint="default"/>
      </w:rPr>
    </w:lvl>
    <w:lvl w:ilvl="4" w:tplc="62EC953A">
      <w:numFmt w:val="bullet"/>
      <w:lvlText w:val="•"/>
      <w:lvlJc w:val="left"/>
      <w:pPr>
        <w:ind w:left="4859" w:hanging="428"/>
      </w:pPr>
      <w:rPr>
        <w:rFonts w:hint="default"/>
      </w:rPr>
    </w:lvl>
    <w:lvl w:ilvl="5" w:tplc="4DBA6CBC">
      <w:numFmt w:val="bullet"/>
      <w:lvlText w:val="•"/>
      <w:lvlJc w:val="left"/>
      <w:pPr>
        <w:ind w:left="5934" w:hanging="428"/>
      </w:pPr>
      <w:rPr>
        <w:rFonts w:hint="default"/>
      </w:rPr>
    </w:lvl>
    <w:lvl w:ilvl="6" w:tplc="CB505B2C">
      <w:numFmt w:val="bullet"/>
      <w:lvlText w:val="•"/>
      <w:lvlJc w:val="left"/>
      <w:pPr>
        <w:ind w:left="7009" w:hanging="428"/>
      </w:pPr>
      <w:rPr>
        <w:rFonts w:hint="default"/>
      </w:rPr>
    </w:lvl>
    <w:lvl w:ilvl="7" w:tplc="207C9104">
      <w:numFmt w:val="bullet"/>
      <w:lvlText w:val="•"/>
      <w:lvlJc w:val="left"/>
      <w:pPr>
        <w:ind w:left="8084" w:hanging="428"/>
      </w:pPr>
      <w:rPr>
        <w:rFonts w:hint="default"/>
      </w:rPr>
    </w:lvl>
    <w:lvl w:ilvl="8" w:tplc="B4209C74">
      <w:numFmt w:val="bullet"/>
      <w:lvlText w:val="•"/>
      <w:lvlJc w:val="left"/>
      <w:pPr>
        <w:ind w:left="9159" w:hanging="428"/>
      </w:pPr>
      <w:rPr>
        <w:rFonts w:hint="default"/>
      </w:rPr>
    </w:lvl>
  </w:abstractNum>
  <w:abstractNum w:abstractNumId="18">
    <w:nsid w:val="06CB3E75"/>
    <w:multiLevelType w:val="hybridMultilevel"/>
    <w:tmpl w:val="FFFFFFFF"/>
    <w:lvl w:ilvl="0" w:tplc="7BB4300E">
      <w:numFmt w:val="bullet"/>
      <w:lvlText w:val=""/>
      <w:lvlJc w:val="left"/>
      <w:pPr>
        <w:ind w:left="799" w:hanging="361"/>
      </w:pPr>
      <w:rPr>
        <w:rFonts w:ascii="Symbol" w:eastAsia="Times New Roman" w:hAnsi="Symbol" w:hint="default"/>
        <w:w w:val="100"/>
        <w:sz w:val="20"/>
      </w:rPr>
    </w:lvl>
    <w:lvl w:ilvl="1" w:tplc="02CEDE54">
      <w:numFmt w:val="bullet"/>
      <w:lvlText w:val="•"/>
      <w:lvlJc w:val="left"/>
      <w:pPr>
        <w:ind w:left="994" w:hanging="361"/>
      </w:pPr>
      <w:rPr>
        <w:rFonts w:hint="default"/>
      </w:rPr>
    </w:lvl>
    <w:lvl w:ilvl="2" w:tplc="B7D27D6A">
      <w:numFmt w:val="bullet"/>
      <w:lvlText w:val="•"/>
      <w:lvlJc w:val="left"/>
      <w:pPr>
        <w:ind w:left="1188" w:hanging="361"/>
      </w:pPr>
      <w:rPr>
        <w:rFonts w:hint="default"/>
      </w:rPr>
    </w:lvl>
    <w:lvl w:ilvl="3" w:tplc="BD282606">
      <w:numFmt w:val="bullet"/>
      <w:lvlText w:val="•"/>
      <w:lvlJc w:val="left"/>
      <w:pPr>
        <w:ind w:left="1382" w:hanging="361"/>
      </w:pPr>
      <w:rPr>
        <w:rFonts w:hint="default"/>
      </w:rPr>
    </w:lvl>
    <w:lvl w:ilvl="4" w:tplc="296C79E2">
      <w:numFmt w:val="bullet"/>
      <w:lvlText w:val="•"/>
      <w:lvlJc w:val="left"/>
      <w:pPr>
        <w:ind w:left="1576" w:hanging="361"/>
      </w:pPr>
      <w:rPr>
        <w:rFonts w:hint="default"/>
      </w:rPr>
    </w:lvl>
    <w:lvl w:ilvl="5" w:tplc="6346CB72">
      <w:numFmt w:val="bullet"/>
      <w:lvlText w:val="•"/>
      <w:lvlJc w:val="left"/>
      <w:pPr>
        <w:ind w:left="1770" w:hanging="361"/>
      </w:pPr>
      <w:rPr>
        <w:rFonts w:hint="default"/>
      </w:rPr>
    </w:lvl>
    <w:lvl w:ilvl="6" w:tplc="90906586">
      <w:numFmt w:val="bullet"/>
      <w:lvlText w:val="•"/>
      <w:lvlJc w:val="left"/>
      <w:pPr>
        <w:ind w:left="1964" w:hanging="361"/>
      </w:pPr>
      <w:rPr>
        <w:rFonts w:hint="default"/>
      </w:rPr>
    </w:lvl>
    <w:lvl w:ilvl="7" w:tplc="4266CA1C">
      <w:numFmt w:val="bullet"/>
      <w:lvlText w:val="•"/>
      <w:lvlJc w:val="left"/>
      <w:pPr>
        <w:ind w:left="2158" w:hanging="361"/>
      </w:pPr>
      <w:rPr>
        <w:rFonts w:hint="default"/>
      </w:rPr>
    </w:lvl>
    <w:lvl w:ilvl="8" w:tplc="0EF08106">
      <w:numFmt w:val="bullet"/>
      <w:lvlText w:val="•"/>
      <w:lvlJc w:val="left"/>
      <w:pPr>
        <w:ind w:left="2352" w:hanging="361"/>
      </w:pPr>
      <w:rPr>
        <w:rFonts w:hint="default"/>
      </w:rPr>
    </w:lvl>
  </w:abstractNum>
  <w:abstractNum w:abstractNumId="19">
    <w:nsid w:val="07241680"/>
    <w:multiLevelType w:val="hybridMultilevel"/>
    <w:tmpl w:val="FFFFFFFF"/>
    <w:lvl w:ilvl="0" w:tplc="A2C4C94A">
      <w:numFmt w:val="bullet"/>
      <w:lvlText w:val=""/>
      <w:lvlJc w:val="left"/>
      <w:pPr>
        <w:ind w:left="42" w:hanging="706"/>
      </w:pPr>
      <w:rPr>
        <w:rFonts w:ascii="Symbol" w:eastAsia="Times New Roman" w:hAnsi="Symbol" w:hint="default"/>
        <w:w w:val="100"/>
        <w:sz w:val="22"/>
      </w:rPr>
    </w:lvl>
    <w:lvl w:ilvl="1" w:tplc="D8DE745C">
      <w:numFmt w:val="bullet"/>
      <w:lvlText w:val="•"/>
      <w:lvlJc w:val="left"/>
      <w:pPr>
        <w:ind w:left="374" w:hanging="706"/>
      </w:pPr>
      <w:rPr>
        <w:rFonts w:hint="default"/>
      </w:rPr>
    </w:lvl>
    <w:lvl w:ilvl="2" w:tplc="54780BF6">
      <w:numFmt w:val="bullet"/>
      <w:lvlText w:val="•"/>
      <w:lvlJc w:val="left"/>
      <w:pPr>
        <w:ind w:left="709" w:hanging="706"/>
      </w:pPr>
      <w:rPr>
        <w:rFonts w:hint="default"/>
      </w:rPr>
    </w:lvl>
    <w:lvl w:ilvl="3" w:tplc="2A60EEE6">
      <w:numFmt w:val="bullet"/>
      <w:lvlText w:val="•"/>
      <w:lvlJc w:val="left"/>
      <w:pPr>
        <w:ind w:left="1044" w:hanging="706"/>
      </w:pPr>
      <w:rPr>
        <w:rFonts w:hint="default"/>
      </w:rPr>
    </w:lvl>
    <w:lvl w:ilvl="4" w:tplc="8CAC3F2E">
      <w:numFmt w:val="bullet"/>
      <w:lvlText w:val="•"/>
      <w:lvlJc w:val="left"/>
      <w:pPr>
        <w:ind w:left="1379" w:hanging="706"/>
      </w:pPr>
      <w:rPr>
        <w:rFonts w:hint="default"/>
      </w:rPr>
    </w:lvl>
    <w:lvl w:ilvl="5" w:tplc="48B26396">
      <w:numFmt w:val="bullet"/>
      <w:lvlText w:val="•"/>
      <w:lvlJc w:val="left"/>
      <w:pPr>
        <w:ind w:left="1714" w:hanging="706"/>
      </w:pPr>
      <w:rPr>
        <w:rFonts w:hint="default"/>
      </w:rPr>
    </w:lvl>
    <w:lvl w:ilvl="6" w:tplc="D3AC1900">
      <w:numFmt w:val="bullet"/>
      <w:lvlText w:val="•"/>
      <w:lvlJc w:val="left"/>
      <w:pPr>
        <w:ind w:left="2049" w:hanging="706"/>
      </w:pPr>
      <w:rPr>
        <w:rFonts w:hint="default"/>
      </w:rPr>
    </w:lvl>
    <w:lvl w:ilvl="7" w:tplc="60A87490">
      <w:numFmt w:val="bullet"/>
      <w:lvlText w:val="•"/>
      <w:lvlJc w:val="left"/>
      <w:pPr>
        <w:ind w:left="2384" w:hanging="706"/>
      </w:pPr>
      <w:rPr>
        <w:rFonts w:hint="default"/>
      </w:rPr>
    </w:lvl>
    <w:lvl w:ilvl="8" w:tplc="1CD0AFEE">
      <w:numFmt w:val="bullet"/>
      <w:lvlText w:val="•"/>
      <w:lvlJc w:val="left"/>
      <w:pPr>
        <w:ind w:left="2719" w:hanging="706"/>
      </w:pPr>
      <w:rPr>
        <w:rFonts w:hint="default"/>
      </w:rPr>
    </w:lvl>
  </w:abstractNum>
  <w:abstractNum w:abstractNumId="20">
    <w:nsid w:val="074175E3"/>
    <w:multiLevelType w:val="hybridMultilevel"/>
    <w:tmpl w:val="FFFFFFFF"/>
    <w:lvl w:ilvl="0" w:tplc="AEC07516">
      <w:start w:val="1"/>
      <w:numFmt w:val="decimal"/>
      <w:lvlText w:val="%1)"/>
      <w:lvlJc w:val="left"/>
      <w:pPr>
        <w:ind w:left="554" w:hanging="303"/>
      </w:pPr>
      <w:rPr>
        <w:rFonts w:ascii="Times New Roman" w:eastAsia="Times New Roman" w:hAnsi="Times New Roman" w:cs="Times New Roman" w:hint="default"/>
        <w:w w:val="99"/>
        <w:sz w:val="28"/>
        <w:szCs w:val="28"/>
      </w:rPr>
    </w:lvl>
    <w:lvl w:ilvl="1" w:tplc="6A7A69A2">
      <w:numFmt w:val="bullet"/>
      <w:lvlText w:val="•"/>
      <w:lvlJc w:val="left"/>
      <w:pPr>
        <w:ind w:left="1634" w:hanging="303"/>
      </w:pPr>
      <w:rPr>
        <w:rFonts w:hint="default"/>
      </w:rPr>
    </w:lvl>
    <w:lvl w:ilvl="2" w:tplc="DD686528">
      <w:numFmt w:val="bullet"/>
      <w:lvlText w:val="•"/>
      <w:lvlJc w:val="left"/>
      <w:pPr>
        <w:ind w:left="2709" w:hanging="303"/>
      </w:pPr>
      <w:rPr>
        <w:rFonts w:hint="default"/>
      </w:rPr>
    </w:lvl>
    <w:lvl w:ilvl="3" w:tplc="4DC88162">
      <w:numFmt w:val="bullet"/>
      <w:lvlText w:val="•"/>
      <w:lvlJc w:val="left"/>
      <w:pPr>
        <w:ind w:left="3784" w:hanging="303"/>
      </w:pPr>
      <w:rPr>
        <w:rFonts w:hint="default"/>
      </w:rPr>
    </w:lvl>
    <w:lvl w:ilvl="4" w:tplc="2A820926">
      <w:numFmt w:val="bullet"/>
      <w:lvlText w:val="•"/>
      <w:lvlJc w:val="left"/>
      <w:pPr>
        <w:ind w:left="4859" w:hanging="303"/>
      </w:pPr>
      <w:rPr>
        <w:rFonts w:hint="default"/>
      </w:rPr>
    </w:lvl>
    <w:lvl w:ilvl="5" w:tplc="58CC239A">
      <w:numFmt w:val="bullet"/>
      <w:lvlText w:val="•"/>
      <w:lvlJc w:val="left"/>
      <w:pPr>
        <w:ind w:left="5934" w:hanging="303"/>
      </w:pPr>
      <w:rPr>
        <w:rFonts w:hint="default"/>
      </w:rPr>
    </w:lvl>
    <w:lvl w:ilvl="6" w:tplc="131A135E">
      <w:numFmt w:val="bullet"/>
      <w:lvlText w:val="•"/>
      <w:lvlJc w:val="left"/>
      <w:pPr>
        <w:ind w:left="7009" w:hanging="303"/>
      </w:pPr>
      <w:rPr>
        <w:rFonts w:hint="default"/>
      </w:rPr>
    </w:lvl>
    <w:lvl w:ilvl="7" w:tplc="69A8E3E0">
      <w:numFmt w:val="bullet"/>
      <w:lvlText w:val="•"/>
      <w:lvlJc w:val="left"/>
      <w:pPr>
        <w:ind w:left="8084" w:hanging="303"/>
      </w:pPr>
      <w:rPr>
        <w:rFonts w:hint="default"/>
      </w:rPr>
    </w:lvl>
    <w:lvl w:ilvl="8" w:tplc="C23E407C">
      <w:numFmt w:val="bullet"/>
      <w:lvlText w:val="•"/>
      <w:lvlJc w:val="left"/>
      <w:pPr>
        <w:ind w:left="9159" w:hanging="303"/>
      </w:pPr>
      <w:rPr>
        <w:rFonts w:hint="default"/>
      </w:rPr>
    </w:lvl>
  </w:abstractNum>
  <w:abstractNum w:abstractNumId="21">
    <w:nsid w:val="07CA794A"/>
    <w:multiLevelType w:val="hybridMultilevel"/>
    <w:tmpl w:val="FFFFFFFF"/>
    <w:lvl w:ilvl="0" w:tplc="B8DAF0F8">
      <w:start w:val="1"/>
      <w:numFmt w:val="decimal"/>
      <w:lvlText w:val="%1)"/>
      <w:lvlJc w:val="left"/>
      <w:pPr>
        <w:ind w:left="554" w:hanging="389"/>
      </w:pPr>
      <w:rPr>
        <w:rFonts w:ascii="Times New Roman" w:eastAsia="Times New Roman" w:hAnsi="Times New Roman" w:cs="Times New Roman" w:hint="default"/>
        <w:w w:val="99"/>
        <w:sz w:val="28"/>
        <w:szCs w:val="28"/>
      </w:rPr>
    </w:lvl>
    <w:lvl w:ilvl="1" w:tplc="F64A012E">
      <w:numFmt w:val="bullet"/>
      <w:lvlText w:val="•"/>
      <w:lvlJc w:val="left"/>
      <w:pPr>
        <w:ind w:left="1634" w:hanging="389"/>
      </w:pPr>
      <w:rPr>
        <w:rFonts w:hint="default"/>
      </w:rPr>
    </w:lvl>
    <w:lvl w:ilvl="2" w:tplc="8A601DE0">
      <w:numFmt w:val="bullet"/>
      <w:lvlText w:val="•"/>
      <w:lvlJc w:val="left"/>
      <w:pPr>
        <w:ind w:left="2709" w:hanging="389"/>
      </w:pPr>
      <w:rPr>
        <w:rFonts w:hint="default"/>
      </w:rPr>
    </w:lvl>
    <w:lvl w:ilvl="3" w:tplc="974CB336">
      <w:numFmt w:val="bullet"/>
      <w:lvlText w:val="•"/>
      <w:lvlJc w:val="left"/>
      <w:pPr>
        <w:ind w:left="3784" w:hanging="389"/>
      </w:pPr>
      <w:rPr>
        <w:rFonts w:hint="default"/>
      </w:rPr>
    </w:lvl>
    <w:lvl w:ilvl="4" w:tplc="AF92EBD8">
      <w:numFmt w:val="bullet"/>
      <w:lvlText w:val="•"/>
      <w:lvlJc w:val="left"/>
      <w:pPr>
        <w:ind w:left="4859" w:hanging="389"/>
      </w:pPr>
      <w:rPr>
        <w:rFonts w:hint="default"/>
      </w:rPr>
    </w:lvl>
    <w:lvl w:ilvl="5" w:tplc="5FC2F66A">
      <w:numFmt w:val="bullet"/>
      <w:lvlText w:val="•"/>
      <w:lvlJc w:val="left"/>
      <w:pPr>
        <w:ind w:left="5934" w:hanging="389"/>
      </w:pPr>
      <w:rPr>
        <w:rFonts w:hint="default"/>
      </w:rPr>
    </w:lvl>
    <w:lvl w:ilvl="6" w:tplc="F86028C2">
      <w:numFmt w:val="bullet"/>
      <w:lvlText w:val="•"/>
      <w:lvlJc w:val="left"/>
      <w:pPr>
        <w:ind w:left="7009" w:hanging="389"/>
      </w:pPr>
      <w:rPr>
        <w:rFonts w:hint="default"/>
      </w:rPr>
    </w:lvl>
    <w:lvl w:ilvl="7" w:tplc="E4A64692">
      <w:numFmt w:val="bullet"/>
      <w:lvlText w:val="•"/>
      <w:lvlJc w:val="left"/>
      <w:pPr>
        <w:ind w:left="8084" w:hanging="389"/>
      </w:pPr>
      <w:rPr>
        <w:rFonts w:hint="default"/>
      </w:rPr>
    </w:lvl>
    <w:lvl w:ilvl="8" w:tplc="CE9847DE">
      <w:numFmt w:val="bullet"/>
      <w:lvlText w:val="•"/>
      <w:lvlJc w:val="left"/>
      <w:pPr>
        <w:ind w:left="9159" w:hanging="389"/>
      </w:pPr>
      <w:rPr>
        <w:rFonts w:hint="default"/>
      </w:rPr>
    </w:lvl>
  </w:abstractNum>
  <w:abstractNum w:abstractNumId="22">
    <w:nsid w:val="08501E4B"/>
    <w:multiLevelType w:val="hybridMultilevel"/>
    <w:tmpl w:val="FFFFFFFF"/>
    <w:lvl w:ilvl="0" w:tplc="9928375E">
      <w:start w:val="1"/>
      <w:numFmt w:val="decimal"/>
      <w:lvlText w:val="%1)"/>
      <w:lvlJc w:val="left"/>
      <w:pPr>
        <w:ind w:left="598" w:hanging="528"/>
      </w:pPr>
      <w:rPr>
        <w:rFonts w:ascii="Times New Roman" w:eastAsia="Times New Roman" w:hAnsi="Times New Roman" w:cs="Times New Roman" w:hint="default"/>
        <w:w w:val="99"/>
        <w:sz w:val="28"/>
        <w:szCs w:val="28"/>
      </w:rPr>
    </w:lvl>
    <w:lvl w:ilvl="1" w:tplc="964C5196">
      <w:numFmt w:val="bullet"/>
      <w:lvlText w:val="•"/>
      <w:lvlJc w:val="left"/>
      <w:pPr>
        <w:ind w:left="1630" w:hanging="528"/>
      </w:pPr>
      <w:rPr>
        <w:rFonts w:hint="default"/>
      </w:rPr>
    </w:lvl>
    <w:lvl w:ilvl="2" w:tplc="48F65F10">
      <w:numFmt w:val="bullet"/>
      <w:lvlText w:val="•"/>
      <w:lvlJc w:val="left"/>
      <w:pPr>
        <w:ind w:left="2661" w:hanging="528"/>
      </w:pPr>
      <w:rPr>
        <w:rFonts w:hint="default"/>
      </w:rPr>
    </w:lvl>
    <w:lvl w:ilvl="3" w:tplc="4072D638">
      <w:numFmt w:val="bullet"/>
      <w:lvlText w:val="•"/>
      <w:lvlJc w:val="left"/>
      <w:pPr>
        <w:ind w:left="3692" w:hanging="528"/>
      </w:pPr>
      <w:rPr>
        <w:rFonts w:hint="default"/>
      </w:rPr>
    </w:lvl>
    <w:lvl w:ilvl="4" w:tplc="BEE4A772">
      <w:numFmt w:val="bullet"/>
      <w:lvlText w:val="•"/>
      <w:lvlJc w:val="left"/>
      <w:pPr>
        <w:ind w:left="4723" w:hanging="528"/>
      </w:pPr>
      <w:rPr>
        <w:rFonts w:hint="default"/>
      </w:rPr>
    </w:lvl>
    <w:lvl w:ilvl="5" w:tplc="5B0C6476">
      <w:numFmt w:val="bullet"/>
      <w:lvlText w:val="•"/>
      <w:lvlJc w:val="left"/>
      <w:pPr>
        <w:ind w:left="5754" w:hanging="528"/>
      </w:pPr>
      <w:rPr>
        <w:rFonts w:hint="default"/>
      </w:rPr>
    </w:lvl>
    <w:lvl w:ilvl="6" w:tplc="99DAD30E">
      <w:numFmt w:val="bullet"/>
      <w:lvlText w:val="•"/>
      <w:lvlJc w:val="left"/>
      <w:pPr>
        <w:ind w:left="6785" w:hanging="528"/>
      </w:pPr>
      <w:rPr>
        <w:rFonts w:hint="default"/>
      </w:rPr>
    </w:lvl>
    <w:lvl w:ilvl="7" w:tplc="361C4DCE">
      <w:numFmt w:val="bullet"/>
      <w:lvlText w:val="•"/>
      <w:lvlJc w:val="left"/>
      <w:pPr>
        <w:ind w:left="7816" w:hanging="528"/>
      </w:pPr>
      <w:rPr>
        <w:rFonts w:hint="default"/>
      </w:rPr>
    </w:lvl>
    <w:lvl w:ilvl="8" w:tplc="5D562498">
      <w:numFmt w:val="bullet"/>
      <w:lvlText w:val="•"/>
      <w:lvlJc w:val="left"/>
      <w:pPr>
        <w:ind w:left="8847" w:hanging="528"/>
      </w:pPr>
      <w:rPr>
        <w:rFonts w:hint="default"/>
      </w:rPr>
    </w:lvl>
  </w:abstractNum>
  <w:abstractNum w:abstractNumId="23">
    <w:nsid w:val="0874086E"/>
    <w:multiLevelType w:val="hybridMultilevel"/>
    <w:tmpl w:val="FFFFFFFF"/>
    <w:lvl w:ilvl="0" w:tplc="3E328DEC">
      <w:numFmt w:val="bullet"/>
      <w:lvlText w:val=""/>
      <w:lvlJc w:val="left"/>
      <w:pPr>
        <w:ind w:left="799" w:hanging="361"/>
      </w:pPr>
      <w:rPr>
        <w:rFonts w:ascii="Symbol" w:eastAsia="Times New Roman" w:hAnsi="Symbol" w:hint="default"/>
        <w:w w:val="100"/>
        <w:sz w:val="20"/>
      </w:rPr>
    </w:lvl>
    <w:lvl w:ilvl="1" w:tplc="FF1C7698">
      <w:numFmt w:val="bullet"/>
      <w:lvlText w:val="•"/>
      <w:lvlJc w:val="left"/>
      <w:pPr>
        <w:ind w:left="994" w:hanging="361"/>
      </w:pPr>
      <w:rPr>
        <w:rFonts w:hint="default"/>
      </w:rPr>
    </w:lvl>
    <w:lvl w:ilvl="2" w:tplc="4828996C">
      <w:numFmt w:val="bullet"/>
      <w:lvlText w:val="•"/>
      <w:lvlJc w:val="left"/>
      <w:pPr>
        <w:ind w:left="1188" w:hanging="361"/>
      </w:pPr>
      <w:rPr>
        <w:rFonts w:hint="default"/>
      </w:rPr>
    </w:lvl>
    <w:lvl w:ilvl="3" w:tplc="3FBA554A">
      <w:numFmt w:val="bullet"/>
      <w:lvlText w:val="•"/>
      <w:lvlJc w:val="left"/>
      <w:pPr>
        <w:ind w:left="1382" w:hanging="361"/>
      </w:pPr>
      <w:rPr>
        <w:rFonts w:hint="default"/>
      </w:rPr>
    </w:lvl>
    <w:lvl w:ilvl="4" w:tplc="537E8940">
      <w:numFmt w:val="bullet"/>
      <w:lvlText w:val="•"/>
      <w:lvlJc w:val="left"/>
      <w:pPr>
        <w:ind w:left="1576" w:hanging="361"/>
      </w:pPr>
      <w:rPr>
        <w:rFonts w:hint="default"/>
      </w:rPr>
    </w:lvl>
    <w:lvl w:ilvl="5" w:tplc="0088AD48">
      <w:numFmt w:val="bullet"/>
      <w:lvlText w:val="•"/>
      <w:lvlJc w:val="left"/>
      <w:pPr>
        <w:ind w:left="1770" w:hanging="361"/>
      </w:pPr>
      <w:rPr>
        <w:rFonts w:hint="default"/>
      </w:rPr>
    </w:lvl>
    <w:lvl w:ilvl="6" w:tplc="32542758">
      <w:numFmt w:val="bullet"/>
      <w:lvlText w:val="•"/>
      <w:lvlJc w:val="left"/>
      <w:pPr>
        <w:ind w:left="1964" w:hanging="361"/>
      </w:pPr>
      <w:rPr>
        <w:rFonts w:hint="default"/>
      </w:rPr>
    </w:lvl>
    <w:lvl w:ilvl="7" w:tplc="DDCEA906">
      <w:numFmt w:val="bullet"/>
      <w:lvlText w:val="•"/>
      <w:lvlJc w:val="left"/>
      <w:pPr>
        <w:ind w:left="2158" w:hanging="361"/>
      </w:pPr>
      <w:rPr>
        <w:rFonts w:hint="default"/>
      </w:rPr>
    </w:lvl>
    <w:lvl w:ilvl="8" w:tplc="F056B878">
      <w:numFmt w:val="bullet"/>
      <w:lvlText w:val="•"/>
      <w:lvlJc w:val="left"/>
      <w:pPr>
        <w:ind w:left="2352" w:hanging="361"/>
      </w:pPr>
      <w:rPr>
        <w:rFonts w:hint="default"/>
      </w:rPr>
    </w:lvl>
  </w:abstractNum>
  <w:abstractNum w:abstractNumId="24">
    <w:nsid w:val="089B6561"/>
    <w:multiLevelType w:val="hybridMultilevel"/>
    <w:tmpl w:val="FFFFFFFF"/>
    <w:lvl w:ilvl="0" w:tplc="FD926D5E">
      <w:numFmt w:val="bullet"/>
      <w:lvlText w:val=""/>
      <w:lvlJc w:val="left"/>
      <w:pPr>
        <w:ind w:left="861" w:hanging="298"/>
      </w:pPr>
      <w:rPr>
        <w:rFonts w:ascii="Symbol" w:eastAsia="Times New Roman" w:hAnsi="Symbol" w:hint="default"/>
        <w:w w:val="100"/>
        <w:sz w:val="20"/>
      </w:rPr>
    </w:lvl>
    <w:lvl w:ilvl="1" w:tplc="3474C46A">
      <w:numFmt w:val="bullet"/>
      <w:lvlText w:val="•"/>
      <w:lvlJc w:val="left"/>
      <w:pPr>
        <w:ind w:left="1048" w:hanging="298"/>
      </w:pPr>
      <w:rPr>
        <w:rFonts w:hint="default"/>
      </w:rPr>
    </w:lvl>
    <w:lvl w:ilvl="2" w:tplc="C7408A36">
      <w:numFmt w:val="bullet"/>
      <w:lvlText w:val="•"/>
      <w:lvlJc w:val="left"/>
      <w:pPr>
        <w:ind w:left="1236" w:hanging="298"/>
      </w:pPr>
      <w:rPr>
        <w:rFonts w:hint="default"/>
      </w:rPr>
    </w:lvl>
    <w:lvl w:ilvl="3" w:tplc="B2FE68B8">
      <w:numFmt w:val="bullet"/>
      <w:lvlText w:val="•"/>
      <w:lvlJc w:val="left"/>
      <w:pPr>
        <w:ind w:left="1424" w:hanging="298"/>
      </w:pPr>
      <w:rPr>
        <w:rFonts w:hint="default"/>
      </w:rPr>
    </w:lvl>
    <w:lvl w:ilvl="4" w:tplc="BFBC21B8">
      <w:numFmt w:val="bullet"/>
      <w:lvlText w:val="•"/>
      <w:lvlJc w:val="left"/>
      <w:pPr>
        <w:ind w:left="1612" w:hanging="298"/>
      </w:pPr>
      <w:rPr>
        <w:rFonts w:hint="default"/>
      </w:rPr>
    </w:lvl>
    <w:lvl w:ilvl="5" w:tplc="F0242764">
      <w:numFmt w:val="bullet"/>
      <w:lvlText w:val="•"/>
      <w:lvlJc w:val="left"/>
      <w:pPr>
        <w:ind w:left="1800" w:hanging="298"/>
      </w:pPr>
      <w:rPr>
        <w:rFonts w:hint="default"/>
      </w:rPr>
    </w:lvl>
    <w:lvl w:ilvl="6" w:tplc="6BD65FB0">
      <w:numFmt w:val="bullet"/>
      <w:lvlText w:val="•"/>
      <w:lvlJc w:val="left"/>
      <w:pPr>
        <w:ind w:left="1988" w:hanging="298"/>
      </w:pPr>
      <w:rPr>
        <w:rFonts w:hint="default"/>
      </w:rPr>
    </w:lvl>
    <w:lvl w:ilvl="7" w:tplc="6D548BF4">
      <w:numFmt w:val="bullet"/>
      <w:lvlText w:val="•"/>
      <w:lvlJc w:val="left"/>
      <w:pPr>
        <w:ind w:left="2176" w:hanging="298"/>
      </w:pPr>
      <w:rPr>
        <w:rFonts w:hint="default"/>
      </w:rPr>
    </w:lvl>
    <w:lvl w:ilvl="8" w:tplc="A4A2558C">
      <w:numFmt w:val="bullet"/>
      <w:lvlText w:val="•"/>
      <w:lvlJc w:val="left"/>
      <w:pPr>
        <w:ind w:left="2364" w:hanging="298"/>
      </w:pPr>
      <w:rPr>
        <w:rFonts w:hint="default"/>
      </w:rPr>
    </w:lvl>
  </w:abstractNum>
  <w:abstractNum w:abstractNumId="25">
    <w:nsid w:val="08D61EDC"/>
    <w:multiLevelType w:val="hybridMultilevel"/>
    <w:tmpl w:val="FFFFFFFF"/>
    <w:lvl w:ilvl="0" w:tplc="49C8ED0E">
      <w:numFmt w:val="bullet"/>
      <w:lvlText w:val=""/>
      <w:lvlJc w:val="left"/>
      <w:pPr>
        <w:ind w:left="799" w:hanging="361"/>
      </w:pPr>
      <w:rPr>
        <w:rFonts w:ascii="Symbol" w:eastAsia="Times New Roman" w:hAnsi="Symbol" w:hint="default"/>
        <w:w w:val="100"/>
        <w:sz w:val="20"/>
      </w:rPr>
    </w:lvl>
    <w:lvl w:ilvl="1" w:tplc="E1AAC76A">
      <w:numFmt w:val="bullet"/>
      <w:lvlText w:val="•"/>
      <w:lvlJc w:val="left"/>
      <w:pPr>
        <w:ind w:left="994" w:hanging="361"/>
      </w:pPr>
      <w:rPr>
        <w:rFonts w:hint="default"/>
      </w:rPr>
    </w:lvl>
    <w:lvl w:ilvl="2" w:tplc="D2CED9AC">
      <w:numFmt w:val="bullet"/>
      <w:lvlText w:val="•"/>
      <w:lvlJc w:val="left"/>
      <w:pPr>
        <w:ind w:left="1188" w:hanging="361"/>
      </w:pPr>
      <w:rPr>
        <w:rFonts w:hint="default"/>
      </w:rPr>
    </w:lvl>
    <w:lvl w:ilvl="3" w:tplc="58A40012">
      <w:numFmt w:val="bullet"/>
      <w:lvlText w:val="•"/>
      <w:lvlJc w:val="left"/>
      <w:pPr>
        <w:ind w:left="1382" w:hanging="361"/>
      </w:pPr>
      <w:rPr>
        <w:rFonts w:hint="default"/>
      </w:rPr>
    </w:lvl>
    <w:lvl w:ilvl="4" w:tplc="1CB2534A">
      <w:numFmt w:val="bullet"/>
      <w:lvlText w:val="•"/>
      <w:lvlJc w:val="left"/>
      <w:pPr>
        <w:ind w:left="1576" w:hanging="361"/>
      </w:pPr>
      <w:rPr>
        <w:rFonts w:hint="default"/>
      </w:rPr>
    </w:lvl>
    <w:lvl w:ilvl="5" w:tplc="A50C3540">
      <w:numFmt w:val="bullet"/>
      <w:lvlText w:val="•"/>
      <w:lvlJc w:val="left"/>
      <w:pPr>
        <w:ind w:left="1770" w:hanging="361"/>
      </w:pPr>
      <w:rPr>
        <w:rFonts w:hint="default"/>
      </w:rPr>
    </w:lvl>
    <w:lvl w:ilvl="6" w:tplc="32DEBC84">
      <w:numFmt w:val="bullet"/>
      <w:lvlText w:val="•"/>
      <w:lvlJc w:val="left"/>
      <w:pPr>
        <w:ind w:left="1964" w:hanging="361"/>
      </w:pPr>
      <w:rPr>
        <w:rFonts w:hint="default"/>
      </w:rPr>
    </w:lvl>
    <w:lvl w:ilvl="7" w:tplc="98C42C62">
      <w:numFmt w:val="bullet"/>
      <w:lvlText w:val="•"/>
      <w:lvlJc w:val="left"/>
      <w:pPr>
        <w:ind w:left="2158" w:hanging="361"/>
      </w:pPr>
      <w:rPr>
        <w:rFonts w:hint="default"/>
      </w:rPr>
    </w:lvl>
    <w:lvl w:ilvl="8" w:tplc="33E09D34">
      <w:numFmt w:val="bullet"/>
      <w:lvlText w:val="•"/>
      <w:lvlJc w:val="left"/>
      <w:pPr>
        <w:ind w:left="2352" w:hanging="361"/>
      </w:pPr>
      <w:rPr>
        <w:rFonts w:hint="default"/>
      </w:rPr>
    </w:lvl>
  </w:abstractNum>
  <w:abstractNum w:abstractNumId="26">
    <w:nsid w:val="093F69A3"/>
    <w:multiLevelType w:val="hybridMultilevel"/>
    <w:tmpl w:val="FFFFFFFF"/>
    <w:lvl w:ilvl="0" w:tplc="E52A0E18">
      <w:numFmt w:val="bullet"/>
      <w:lvlText w:val=""/>
      <w:lvlJc w:val="left"/>
      <w:pPr>
        <w:ind w:left="799" w:hanging="361"/>
      </w:pPr>
      <w:rPr>
        <w:rFonts w:ascii="Symbol" w:eastAsia="Times New Roman" w:hAnsi="Symbol" w:hint="default"/>
        <w:w w:val="100"/>
        <w:sz w:val="20"/>
      </w:rPr>
    </w:lvl>
    <w:lvl w:ilvl="1" w:tplc="FDBE2174">
      <w:numFmt w:val="bullet"/>
      <w:lvlText w:val="•"/>
      <w:lvlJc w:val="left"/>
      <w:pPr>
        <w:ind w:left="994" w:hanging="361"/>
      </w:pPr>
      <w:rPr>
        <w:rFonts w:hint="default"/>
      </w:rPr>
    </w:lvl>
    <w:lvl w:ilvl="2" w:tplc="E982B9D6">
      <w:numFmt w:val="bullet"/>
      <w:lvlText w:val="•"/>
      <w:lvlJc w:val="left"/>
      <w:pPr>
        <w:ind w:left="1188" w:hanging="361"/>
      </w:pPr>
      <w:rPr>
        <w:rFonts w:hint="default"/>
      </w:rPr>
    </w:lvl>
    <w:lvl w:ilvl="3" w:tplc="B95C77A0">
      <w:numFmt w:val="bullet"/>
      <w:lvlText w:val="•"/>
      <w:lvlJc w:val="left"/>
      <w:pPr>
        <w:ind w:left="1382" w:hanging="361"/>
      </w:pPr>
      <w:rPr>
        <w:rFonts w:hint="default"/>
      </w:rPr>
    </w:lvl>
    <w:lvl w:ilvl="4" w:tplc="BB4857D4">
      <w:numFmt w:val="bullet"/>
      <w:lvlText w:val="•"/>
      <w:lvlJc w:val="left"/>
      <w:pPr>
        <w:ind w:left="1576" w:hanging="361"/>
      </w:pPr>
      <w:rPr>
        <w:rFonts w:hint="default"/>
      </w:rPr>
    </w:lvl>
    <w:lvl w:ilvl="5" w:tplc="F4F649C2">
      <w:numFmt w:val="bullet"/>
      <w:lvlText w:val="•"/>
      <w:lvlJc w:val="left"/>
      <w:pPr>
        <w:ind w:left="1770" w:hanging="361"/>
      </w:pPr>
      <w:rPr>
        <w:rFonts w:hint="default"/>
      </w:rPr>
    </w:lvl>
    <w:lvl w:ilvl="6" w:tplc="06427DDC">
      <w:numFmt w:val="bullet"/>
      <w:lvlText w:val="•"/>
      <w:lvlJc w:val="left"/>
      <w:pPr>
        <w:ind w:left="1964" w:hanging="361"/>
      </w:pPr>
      <w:rPr>
        <w:rFonts w:hint="default"/>
      </w:rPr>
    </w:lvl>
    <w:lvl w:ilvl="7" w:tplc="D4EC1218">
      <w:numFmt w:val="bullet"/>
      <w:lvlText w:val="•"/>
      <w:lvlJc w:val="left"/>
      <w:pPr>
        <w:ind w:left="2158" w:hanging="361"/>
      </w:pPr>
      <w:rPr>
        <w:rFonts w:hint="default"/>
      </w:rPr>
    </w:lvl>
    <w:lvl w:ilvl="8" w:tplc="63AE7B36">
      <w:numFmt w:val="bullet"/>
      <w:lvlText w:val="•"/>
      <w:lvlJc w:val="left"/>
      <w:pPr>
        <w:ind w:left="2352" w:hanging="361"/>
      </w:pPr>
      <w:rPr>
        <w:rFonts w:hint="default"/>
      </w:rPr>
    </w:lvl>
  </w:abstractNum>
  <w:abstractNum w:abstractNumId="27">
    <w:nsid w:val="09D72C41"/>
    <w:multiLevelType w:val="hybridMultilevel"/>
    <w:tmpl w:val="FFFFFFFF"/>
    <w:lvl w:ilvl="0" w:tplc="D61ED1B0">
      <w:numFmt w:val="bullet"/>
      <w:lvlText w:val=""/>
      <w:lvlJc w:val="left"/>
      <w:pPr>
        <w:ind w:left="799" w:hanging="361"/>
      </w:pPr>
      <w:rPr>
        <w:rFonts w:ascii="Symbol" w:eastAsia="Times New Roman" w:hAnsi="Symbol" w:hint="default"/>
        <w:w w:val="100"/>
        <w:sz w:val="20"/>
      </w:rPr>
    </w:lvl>
    <w:lvl w:ilvl="1" w:tplc="EAB85850">
      <w:numFmt w:val="bullet"/>
      <w:lvlText w:val="•"/>
      <w:lvlJc w:val="left"/>
      <w:pPr>
        <w:ind w:left="994" w:hanging="361"/>
      </w:pPr>
      <w:rPr>
        <w:rFonts w:hint="default"/>
      </w:rPr>
    </w:lvl>
    <w:lvl w:ilvl="2" w:tplc="8AF8B7BC">
      <w:numFmt w:val="bullet"/>
      <w:lvlText w:val="•"/>
      <w:lvlJc w:val="left"/>
      <w:pPr>
        <w:ind w:left="1188" w:hanging="361"/>
      </w:pPr>
      <w:rPr>
        <w:rFonts w:hint="default"/>
      </w:rPr>
    </w:lvl>
    <w:lvl w:ilvl="3" w:tplc="529C7C06">
      <w:numFmt w:val="bullet"/>
      <w:lvlText w:val="•"/>
      <w:lvlJc w:val="left"/>
      <w:pPr>
        <w:ind w:left="1382" w:hanging="361"/>
      </w:pPr>
      <w:rPr>
        <w:rFonts w:hint="default"/>
      </w:rPr>
    </w:lvl>
    <w:lvl w:ilvl="4" w:tplc="598A67E2">
      <w:numFmt w:val="bullet"/>
      <w:lvlText w:val="•"/>
      <w:lvlJc w:val="left"/>
      <w:pPr>
        <w:ind w:left="1576" w:hanging="361"/>
      </w:pPr>
      <w:rPr>
        <w:rFonts w:hint="default"/>
      </w:rPr>
    </w:lvl>
    <w:lvl w:ilvl="5" w:tplc="B20E79BE">
      <w:numFmt w:val="bullet"/>
      <w:lvlText w:val="•"/>
      <w:lvlJc w:val="left"/>
      <w:pPr>
        <w:ind w:left="1770" w:hanging="361"/>
      </w:pPr>
      <w:rPr>
        <w:rFonts w:hint="default"/>
      </w:rPr>
    </w:lvl>
    <w:lvl w:ilvl="6" w:tplc="14B25CAA">
      <w:numFmt w:val="bullet"/>
      <w:lvlText w:val="•"/>
      <w:lvlJc w:val="left"/>
      <w:pPr>
        <w:ind w:left="1964" w:hanging="361"/>
      </w:pPr>
      <w:rPr>
        <w:rFonts w:hint="default"/>
      </w:rPr>
    </w:lvl>
    <w:lvl w:ilvl="7" w:tplc="44D04970">
      <w:numFmt w:val="bullet"/>
      <w:lvlText w:val="•"/>
      <w:lvlJc w:val="left"/>
      <w:pPr>
        <w:ind w:left="2158" w:hanging="361"/>
      </w:pPr>
      <w:rPr>
        <w:rFonts w:hint="default"/>
      </w:rPr>
    </w:lvl>
    <w:lvl w:ilvl="8" w:tplc="AC8025BA">
      <w:numFmt w:val="bullet"/>
      <w:lvlText w:val="•"/>
      <w:lvlJc w:val="left"/>
      <w:pPr>
        <w:ind w:left="2352" w:hanging="361"/>
      </w:pPr>
      <w:rPr>
        <w:rFonts w:hint="default"/>
      </w:rPr>
    </w:lvl>
  </w:abstractNum>
  <w:abstractNum w:abstractNumId="28">
    <w:nsid w:val="0A1C7BF0"/>
    <w:multiLevelType w:val="hybridMultilevel"/>
    <w:tmpl w:val="FFFFFFFF"/>
    <w:lvl w:ilvl="0" w:tplc="EAEC1DE4">
      <w:numFmt w:val="bullet"/>
      <w:lvlText w:val=""/>
      <w:lvlJc w:val="left"/>
      <w:pPr>
        <w:ind w:left="861" w:hanging="298"/>
      </w:pPr>
      <w:rPr>
        <w:rFonts w:ascii="Symbol" w:eastAsia="Times New Roman" w:hAnsi="Symbol" w:hint="default"/>
        <w:w w:val="100"/>
        <w:sz w:val="20"/>
      </w:rPr>
    </w:lvl>
    <w:lvl w:ilvl="1" w:tplc="0E123F36">
      <w:numFmt w:val="bullet"/>
      <w:lvlText w:val="•"/>
      <w:lvlJc w:val="left"/>
      <w:pPr>
        <w:ind w:left="1048" w:hanging="298"/>
      </w:pPr>
      <w:rPr>
        <w:rFonts w:hint="default"/>
      </w:rPr>
    </w:lvl>
    <w:lvl w:ilvl="2" w:tplc="53B24AF4">
      <w:numFmt w:val="bullet"/>
      <w:lvlText w:val="•"/>
      <w:lvlJc w:val="left"/>
      <w:pPr>
        <w:ind w:left="1236" w:hanging="298"/>
      </w:pPr>
      <w:rPr>
        <w:rFonts w:hint="default"/>
      </w:rPr>
    </w:lvl>
    <w:lvl w:ilvl="3" w:tplc="C4C434E6">
      <w:numFmt w:val="bullet"/>
      <w:lvlText w:val="•"/>
      <w:lvlJc w:val="left"/>
      <w:pPr>
        <w:ind w:left="1424" w:hanging="298"/>
      </w:pPr>
      <w:rPr>
        <w:rFonts w:hint="default"/>
      </w:rPr>
    </w:lvl>
    <w:lvl w:ilvl="4" w:tplc="A874187E">
      <w:numFmt w:val="bullet"/>
      <w:lvlText w:val="•"/>
      <w:lvlJc w:val="left"/>
      <w:pPr>
        <w:ind w:left="1612" w:hanging="298"/>
      </w:pPr>
      <w:rPr>
        <w:rFonts w:hint="default"/>
      </w:rPr>
    </w:lvl>
    <w:lvl w:ilvl="5" w:tplc="F2A694E6">
      <w:numFmt w:val="bullet"/>
      <w:lvlText w:val="•"/>
      <w:lvlJc w:val="left"/>
      <w:pPr>
        <w:ind w:left="1800" w:hanging="298"/>
      </w:pPr>
      <w:rPr>
        <w:rFonts w:hint="default"/>
      </w:rPr>
    </w:lvl>
    <w:lvl w:ilvl="6" w:tplc="A1024724">
      <w:numFmt w:val="bullet"/>
      <w:lvlText w:val="•"/>
      <w:lvlJc w:val="left"/>
      <w:pPr>
        <w:ind w:left="1988" w:hanging="298"/>
      </w:pPr>
      <w:rPr>
        <w:rFonts w:hint="default"/>
      </w:rPr>
    </w:lvl>
    <w:lvl w:ilvl="7" w:tplc="C6240B20">
      <w:numFmt w:val="bullet"/>
      <w:lvlText w:val="•"/>
      <w:lvlJc w:val="left"/>
      <w:pPr>
        <w:ind w:left="2176" w:hanging="298"/>
      </w:pPr>
      <w:rPr>
        <w:rFonts w:hint="default"/>
      </w:rPr>
    </w:lvl>
    <w:lvl w:ilvl="8" w:tplc="2A1616BE">
      <w:numFmt w:val="bullet"/>
      <w:lvlText w:val="•"/>
      <w:lvlJc w:val="left"/>
      <w:pPr>
        <w:ind w:left="2364" w:hanging="298"/>
      </w:pPr>
      <w:rPr>
        <w:rFonts w:hint="default"/>
      </w:rPr>
    </w:lvl>
  </w:abstractNum>
  <w:abstractNum w:abstractNumId="29">
    <w:nsid w:val="0A3C3FDA"/>
    <w:multiLevelType w:val="hybridMultilevel"/>
    <w:tmpl w:val="FFFFFFFF"/>
    <w:lvl w:ilvl="0" w:tplc="8488E0D2">
      <w:numFmt w:val="bullet"/>
      <w:lvlText w:val=""/>
      <w:lvlJc w:val="left"/>
      <w:pPr>
        <w:ind w:left="861" w:hanging="298"/>
      </w:pPr>
      <w:rPr>
        <w:rFonts w:ascii="Symbol" w:eastAsia="Times New Roman" w:hAnsi="Symbol" w:hint="default"/>
        <w:w w:val="100"/>
        <w:sz w:val="20"/>
      </w:rPr>
    </w:lvl>
    <w:lvl w:ilvl="1" w:tplc="7D243454">
      <w:numFmt w:val="bullet"/>
      <w:lvlText w:val="•"/>
      <w:lvlJc w:val="left"/>
      <w:pPr>
        <w:ind w:left="1048" w:hanging="298"/>
      </w:pPr>
      <w:rPr>
        <w:rFonts w:hint="default"/>
      </w:rPr>
    </w:lvl>
    <w:lvl w:ilvl="2" w:tplc="C930F2DC">
      <w:numFmt w:val="bullet"/>
      <w:lvlText w:val="•"/>
      <w:lvlJc w:val="left"/>
      <w:pPr>
        <w:ind w:left="1236" w:hanging="298"/>
      </w:pPr>
      <w:rPr>
        <w:rFonts w:hint="default"/>
      </w:rPr>
    </w:lvl>
    <w:lvl w:ilvl="3" w:tplc="61BE1F4C">
      <w:numFmt w:val="bullet"/>
      <w:lvlText w:val="•"/>
      <w:lvlJc w:val="left"/>
      <w:pPr>
        <w:ind w:left="1424" w:hanging="298"/>
      </w:pPr>
      <w:rPr>
        <w:rFonts w:hint="default"/>
      </w:rPr>
    </w:lvl>
    <w:lvl w:ilvl="4" w:tplc="F72A9C20">
      <w:numFmt w:val="bullet"/>
      <w:lvlText w:val="•"/>
      <w:lvlJc w:val="left"/>
      <w:pPr>
        <w:ind w:left="1612" w:hanging="298"/>
      </w:pPr>
      <w:rPr>
        <w:rFonts w:hint="default"/>
      </w:rPr>
    </w:lvl>
    <w:lvl w:ilvl="5" w:tplc="165291CE">
      <w:numFmt w:val="bullet"/>
      <w:lvlText w:val="•"/>
      <w:lvlJc w:val="left"/>
      <w:pPr>
        <w:ind w:left="1800" w:hanging="298"/>
      </w:pPr>
      <w:rPr>
        <w:rFonts w:hint="default"/>
      </w:rPr>
    </w:lvl>
    <w:lvl w:ilvl="6" w:tplc="24DE9E1C">
      <w:numFmt w:val="bullet"/>
      <w:lvlText w:val="•"/>
      <w:lvlJc w:val="left"/>
      <w:pPr>
        <w:ind w:left="1988" w:hanging="298"/>
      </w:pPr>
      <w:rPr>
        <w:rFonts w:hint="default"/>
      </w:rPr>
    </w:lvl>
    <w:lvl w:ilvl="7" w:tplc="4078B3D4">
      <w:numFmt w:val="bullet"/>
      <w:lvlText w:val="•"/>
      <w:lvlJc w:val="left"/>
      <w:pPr>
        <w:ind w:left="2176" w:hanging="298"/>
      </w:pPr>
      <w:rPr>
        <w:rFonts w:hint="default"/>
      </w:rPr>
    </w:lvl>
    <w:lvl w:ilvl="8" w:tplc="754ECEB6">
      <w:numFmt w:val="bullet"/>
      <w:lvlText w:val="•"/>
      <w:lvlJc w:val="left"/>
      <w:pPr>
        <w:ind w:left="2364" w:hanging="298"/>
      </w:pPr>
      <w:rPr>
        <w:rFonts w:hint="default"/>
      </w:rPr>
    </w:lvl>
  </w:abstractNum>
  <w:abstractNum w:abstractNumId="30">
    <w:nsid w:val="0A800391"/>
    <w:multiLevelType w:val="hybridMultilevel"/>
    <w:tmpl w:val="FFFFFFFF"/>
    <w:lvl w:ilvl="0" w:tplc="191C9AEE">
      <w:numFmt w:val="bullet"/>
      <w:lvlText w:val=""/>
      <w:lvlJc w:val="left"/>
      <w:pPr>
        <w:ind w:left="799" w:hanging="361"/>
      </w:pPr>
      <w:rPr>
        <w:rFonts w:ascii="Symbol" w:eastAsia="Times New Roman" w:hAnsi="Symbol" w:hint="default"/>
        <w:w w:val="100"/>
        <w:sz w:val="20"/>
      </w:rPr>
    </w:lvl>
    <w:lvl w:ilvl="1" w:tplc="35348650">
      <w:numFmt w:val="bullet"/>
      <w:lvlText w:val="•"/>
      <w:lvlJc w:val="left"/>
      <w:pPr>
        <w:ind w:left="994" w:hanging="361"/>
      </w:pPr>
      <w:rPr>
        <w:rFonts w:hint="default"/>
      </w:rPr>
    </w:lvl>
    <w:lvl w:ilvl="2" w:tplc="3A148D12">
      <w:numFmt w:val="bullet"/>
      <w:lvlText w:val="•"/>
      <w:lvlJc w:val="left"/>
      <w:pPr>
        <w:ind w:left="1188" w:hanging="361"/>
      </w:pPr>
      <w:rPr>
        <w:rFonts w:hint="default"/>
      </w:rPr>
    </w:lvl>
    <w:lvl w:ilvl="3" w:tplc="5A920C6A">
      <w:numFmt w:val="bullet"/>
      <w:lvlText w:val="•"/>
      <w:lvlJc w:val="left"/>
      <w:pPr>
        <w:ind w:left="1382" w:hanging="361"/>
      </w:pPr>
      <w:rPr>
        <w:rFonts w:hint="default"/>
      </w:rPr>
    </w:lvl>
    <w:lvl w:ilvl="4" w:tplc="AFCCC398">
      <w:numFmt w:val="bullet"/>
      <w:lvlText w:val="•"/>
      <w:lvlJc w:val="left"/>
      <w:pPr>
        <w:ind w:left="1576" w:hanging="361"/>
      </w:pPr>
      <w:rPr>
        <w:rFonts w:hint="default"/>
      </w:rPr>
    </w:lvl>
    <w:lvl w:ilvl="5" w:tplc="176263AA">
      <w:numFmt w:val="bullet"/>
      <w:lvlText w:val="•"/>
      <w:lvlJc w:val="left"/>
      <w:pPr>
        <w:ind w:left="1770" w:hanging="361"/>
      </w:pPr>
      <w:rPr>
        <w:rFonts w:hint="default"/>
      </w:rPr>
    </w:lvl>
    <w:lvl w:ilvl="6" w:tplc="10EC8BF2">
      <w:numFmt w:val="bullet"/>
      <w:lvlText w:val="•"/>
      <w:lvlJc w:val="left"/>
      <w:pPr>
        <w:ind w:left="1964" w:hanging="361"/>
      </w:pPr>
      <w:rPr>
        <w:rFonts w:hint="default"/>
      </w:rPr>
    </w:lvl>
    <w:lvl w:ilvl="7" w:tplc="3A1481FE">
      <w:numFmt w:val="bullet"/>
      <w:lvlText w:val="•"/>
      <w:lvlJc w:val="left"/>
      <w:pPr>
        <w:ind w:left="2158" w:hanging="361"/>
      </w:pPr>
      <w:rPr>
        <w:rFonts w:hint="default"/>
      </w:rPr>
    </w:lvl>
    <w:lvl w:ilvl="8" w:tplc="7FD0E796">
      <w:numFmt w:val="bullet"/>
      <w:lvlText w:val="•"/>
      <w:lvlJc w:val="left"/>
      <w:pPr>
        <w:ind w:left="2352" w:hanging="361"/>
      </w:pPr>
      <w:rPr>
        <w:rFonts w:hint="default"/>
      </w:rPr>
    </w:lvl>
  </w:abstractNum>
  <w:abstractNum w:abstractNumId="31">
    <w:nsid w:val="0ACB3D57"/>
    <w:multiLevelType w:val="hybridMultilevel"/>
    <w:tmpl w:val="FFFFFFFF"/>
    <w:lvl w:ilvl="0" w:tplc="F52AD560">
      <w:numFmt w:val="bullet"/>
      <w:lvlText w:val="-"/>
      <w:lvlJc w:val="left"/>
      <w:pPr>
        <w:ind w:left="110" w:hanging="164"/>
      </w:pPr>
      <w:rPr>
        <w:rFonts w:ascii="Times New Roman" w:eastAsia="Times New Roman" w:hAnsi="Times New Roman" w:hint="default"/>
        <w:w w:val="99"/>
        <w:sz w:val="28"/>
      </w:rPr>
    </w:lvl>
    <w:lvl w:ilvl="1" w:tplc="55E6AAF6">
      <w:numFmt w:val="bullet"/>
      <w:lvlText w:val="•"/>
      <w:lvlJc w:val="left"/>
      <w:pPr>
        <w:ind w:left="1218" w:hanging="164"/>
      </w:pPr>
      <w:rPr>
        <w:rFonts w:hint="default"/>
      </w:rPr>
    </w:lvl>
    <w:lvl w:ilvl="2" w:tplc="55366EA2">
      <w:numFmt w:val="bullet"/>
      <w:lvlText w:val="•"/>
      <w:lvlJc w:val="left"/>
      <w:pPr>
        <w:ind w:left="2317" w:hanging="164"/>
      </w:pPr>
      <w:rPr>
        <w:rFonts w:hint="default"/>
      </w:rPr>
    </w:lvl>
    <w:lvl w:ilvl="3" w:tplc="B9F683C0">
      <w:numFmt w:val="bullet"/>
      <w:lvlText w:val="•"/>
      <w:lvlJc w:val="left"/>
      <w:pPr>
        <w:ind w:left="3416" w:hanging="164"/>
      </w:pPr>
      <w:rPr>
        <w:rFonts w:hint="default"/>
      </w:rPr>
    </w:lvl>
    <w:lvl w:ilvl="4" w:tplc="DC5403FC">
      <w:numFmt w:val="bullet"/>
      <w:lvlText w:val="•"/>
      <w:lvlJc w:val="left"/>
      <w:pPr>
        <w:ind w:left="4515" w:hanging="164"/>
      </w:pPr>
      <w:rPr>
        <w:rFonts w:hint="default"/>
      </w:rPr>
    </w:lvl>
    <w:lvl w:ilvl="5" w:tplc="581A5CC0">
      <w:numFmt w:val="bullet"/>
      <w:lvlText w:val="•"/>
      <w:lvlJc w:val="left"/>
      <w:pPr>
        <w:ind w:left="5614" w:hanging="164"/>
      </w:pPr>
      <w:rPr>
        <w:rFonts w:hint="default"/>
      </w:rPr>
    </w:lvl>
    <w:lvl w:ilvl="6" w:tplc="8F321018">
      <w:numFmt w:val="bullet"/>
      <w:lvlText w:val="•"/>
      <w:lvlJc w:val="left"/>
      <w:pPr>
        <w:ind w:left="6713" w:hanging="164"/>
      </w:pPr>
      <w:rPr>
        <w:rFonts w:hint="default"/>
      </w:rPr>
    </w:lvl>
    <w:lvl w:ilvl="7" w:tplc="ECDA0CB6">
      <w:numFmt w:val="bullet"/>
      <w:lvlText w:val="•"/>
      <w:lvlJc w:val="left"/>
      <w:pPr>
        <w:ind w:left="7812" w:hanging="164"/>
      </w:pPr>
      <w:rPr>
        <w:rFonts w:hint="default"/>
      </w:rPr>
    </w:lvl>
    <w:lvl w:ilvl="8" w:tplc="FDD43856">
      <w:numFmt w:val="bullet"/>
      <w:lvlText w:val="•"/>
      <w:lvlJc w:val="left"/>
      <w:pPr>
        <w:ind w:left="8911" w:hanging="164"/>
      </w:pPr>
      <w:rPr>
        <w:rFonts w:hint="default"/>
      </w:rPr>
    </w:lvl>
  </w:abstractNum>
  <w:abstractNum w:abstractNumId="32">
    <w:nsid w:val="0B64329E"/>
    <w:multiLevelType w:val="hybridMultilevel"/>
    <w:tmpl w:val="FFFFFFFF"/>
    <w:lvl w:ilvl="0" w:tplc="0AB03B4E">
      <w:numFmt w:val="bullet"/>
      <w:lvlText w:val="-"/>
      <w:lvlJc w:val="left"/>
      <w:pPr>
        <w:ind w:left="554" w:hanging="164"/>
      </w:pPr>
      <w:rPr>
        <w:rFonts w:ascii="Times New Roman" w:eastAsia="Times New Roman" w:hAnsi="Times New Roman" w:hint="default"/>
        <w:w w:val="99"/>
        <w:sz w:val="28"/>
      </w:rPr>
    </w:lvl>
    <w:lvl w:ilvl="1" w:tplc="A410ACCE">
      <w:numFmt w:val="bullet"/>
      <w:lvlText w:val="•"/>
      <w:lvlJc w:val="left"/>
      <w:pPr>
        <w:ind w:left="1634" w:hanging="164"/>
      </w:pPr>
      <w:rPr>
        <w:rFonts w:hint="default"/>
      </w:rPr>
    </w:lvl>
    <w:lvl w:ilvl="2" w:tplc="F1B43CFA">
      <w:numFmt w:val="bullet"/>
      <w:lvlText w:val="•"/>
      <w:lvlJc w:val="left"/>
      <w:pPr>
        <w:ind w:left="2709" w:hanging="164"/>
      </w:pPr>
      <w:rPr>
        <w:rFonts w:hint="default"/>
      </w:rPr>
    </w:lvl>
    <w:lvl w:ilvl="3" w:tplc="D2A243B2">
      <w:numFmt w:val="bullet"/>
      <w:lvlText w:val="•"/>
      <w:lvlJc w:val="left"/>
      <w:pPr>
        <w:ind w:left="3784" w:hanging="164"/>
      </w:pPr>
      <w:rPr>
        <w:rFonts w:hint="default"/>
      </w:rPr>
    </w:lvl>
    <w:lvl w:ilvl="4" w:tplc="5C7A232C">
      <w:numFmt w:val="bullet"/>
      <w:lvlText w:val="•"/>
      <w:lvlJc w:val="left"/>
      <w:pPr>
        <w:ind w:left="4859" w:hanging="164"/>
      </w:pPr>
      <w:rPr>
        <w:rFonts w:hint="default"/>
      </w:rPr>
    </w:lvl>
    <w:lvl w:ilvl="5" w:tplc="BDC6F142">
      <w:numFmt w:val="bullet"/>
      <w:lvlText w:val="•"/>
      <w:lvlJc w:val="left"/>
      <w:pPr>
        <w:ind w:left="5934" w:hanging="164"/>
      </w:pPr>
      <w:rPr>
        <w:rFonts w:hint="default"/>
      </w:rPr>
    </w:lvl>
    <w:lvl w:ilvl="6" w:tplc="064CD6D4">
      <w:numFmt w:val="bullet"/>
      <w:lvlText w:val="•"/>
      <w:lvlJc w:val="left"/>
      <w:pPr>
        <w:ind w:left="7009" w:hanging="164"/>
      </w:pPr>
      <w:rPr>
        <w:rFonts w:hint="default"/>
      </w:rPr>
    </w:lvl>
    <w:lvl w:ilvl="7" w:tplc="2014FB64">
      <w:numFmt w:val="bullet"/>
      <w:lvlText w:val="•"/>
      <w:lvlJc w:val="left"/>
      <w:pPr>
        <w:ind w:left="8084" w:hanging="164"/>
      </w:pPr>
      <w:rPr>
        <w:rFonts w:hint="default"/>
      </w:rPr>
    </w:lvl>
    <w:lvl w:ilvl="8" w:tplc="DAA818D2">
      <w:numFmt w:val="bullet"/>
      <w:lvlText w:val="•"/>
      <w:lvlJc w:val="left"/>
      <w:pPr>
        <w:ind w:left="9159" w:hanging="164"/>
      </w:pPr>
      <w:rPr>
        <w:rFonts w:hint="default"/>
      </w:rPr>
    </w:lvl>
  </w:abstractNum>
  <w:abstractNum w:abstractNumId="33">
    <w:nsid w:val="0B851427"/>
    <w:multiLevelType w:val="hybridMultilevel"/>
    <w:tmpl w:val="FFFFFFFF"/>
    <w:lvl w:ilvl="0" w:tplc="B89CEAC4">
      <w:start w:val="1"/>
      <w:numFmt w:val="decimal"/>
      <w:lvlText w:val="%1)"/>
      <w:lvlJc w:val="left"/>
      <w:pPr>
        <w:ind w:left="598" w:hanging="495"/>
      </w:pPr>
      <w:rPr>
        <w:rFonts w:ascii="Times New Roman" w:eastAsia="Times New Roman" w:hAnsi="Times New Roman" w:cs="Times New Roman" w:hint="default"/>
        <w:w w:val="99"/>
        <w:sz w:val="28"/>
        <w:szCs w:val="28"/>
      </w:rPr>
    </w:lvl>
    <w:lvl w:ilvl="1" w:tplc="25269DF8">
      <w:numFmt w:val="bullet"/>
      <w:lvlText w:val="•"/>
      <w:lvlJc w:val="left"/>
      <w:pPr>
        <w:ind w:left="1630" w:hanging="495"/>
      </w:pPr>
      <w:rPr>
        <w:rFonts w:hint="default"/>
      </w:rPr>
    </w:lvl>
    <w:lvl w:ilvl="2" w:tplc="CA1AD48E">
      <w:numFmt w:val="bullet"/>
      <w:lvlText w:val="•"/>
      <w:lvlJc w:val="left"/>
      <w:pPr>
        <w:ind w:left="2661" w:hanging="495"/>
      </w:pPr>
      <w:rPr>
        <w:rFonts w:hint="default"/>
      </w:rPr>
    </w:lvl>
    <w:lvl w:ilvl="3" w:tplc="F7681158">
      <w:numFmt w:val="bullet"/>
      <w:lvlText w:val="•"/>
      <w:lvlJc w:val="left"/>
      <w:pPr>
        <w:ind w:left="3692" w:hanging="495"/>
      </w:pPr>
      <w:rPr>
        <w:rFonts w:hint="default"/>
      </w:rPr>
    </w:lvl>
    <w:lvl w:ilvl="4" w:tplc="98E032B0">
      <w:numFmt w:val="bullet"/>
      <w:lvlText w:val="•"/>
      <w:lvlJc w:val="left"/>
      <w:pPr>
        <w:ind w:left="4723" w:hanging="495"/>
      </w:pPr>
      <w:rPr>
        <w:rFonts w:hint="default"/>
      </w:rPr>
    </w:lvl>
    <w:lvl w:ilvl="5" w:tplc="E9F063BC">
      <w:numFmt w:val="bullet"/>
      <w:lvlText w:val="•"/>
      <w:lvlJc w:val="left"/>
      <w:pPr>
        <w:ind w:left="5754" w:hanging="495"/>
      </w:pPr>
      <w:rPr>
        <w:rFonts w:hint="default"/>
      </w:rPr>
    </w:lvl>
    <w:lvl w:ilvl="6" w:tplc="AC1AD2D0">
      <w:numFmt w:val="bullet"/>
      <w:lvlText w:val="•"/>
      <w:lvlJc w:val="left"/>
      <w:pPr>
        <w:ind w:left="6785" w:hanging="495"/>
      </w:pPr>
      <w:rPr>
        <w:rFonts w:hint="default"/>
      </w:rPr>
    </w:lvl>
    <w:lvl w:ilvl="7" w:tplc="F02EAE3C">
      <w:numFmt w:val="bullet"/>
      <w:lvlText w:val="•"/>
      <w:lvlJc w:val="left"/>
      <w:pPr>
        <w:ind w:left="7816" w:hanging="495"/>
      </w:pPr>
      <w:rPr>
        <w:rFonts w:hint="default"/>
      </w:rPr>
    </w:lvl>
    <w:lvl w:ilvl="8" w:tplc="C1EAB02A">
      <w:numFmt w:val="bullet"/>
      <w:lvlText w:val="•"/>
      <w:lvlJc w:val="left"/>
      <w:pPr>
        <w:ind w:left="8847" w:hanging="495"/>
      </w:pPr>
      <w:rPr>
        <w:rFonts w:hint="default"/>
      </w:rPr>
    </w:lvl>
  </w:abstractNum>
  <w:abstractNum w:abstractNumId="34">
    <w:nsid w:val="0C083F58"/>
    <w:multiLevelType w:val="hybridMultilevel"/>
    <w:tmpl w:val="FFFFFFFF"/>
    <w:lvl w:ilvl="0" w:tplc="8702E00C">
      <w:numFmt w:val="bullet"/>
      <w:lvlText w:val=""/>
      <w:lvlJc w:val="left"/>
      <w:pPr>
        <w:ind w:left="861" w:hanging="298"/>
      </w:pPr>
      <w:rPr>
        <w:rFonts w:ascii="Symbol" w:eastAsia="Times New Roman" w:hAnsi="Symbol" w:hint="default"/>
        <w:w w:val="100"/>
        <w:sz w:val="20"/>
      </w:rPr>
    </w:lvl>
    <w:lvl w:ilvl="1" w:tplc="E21CEB1A">
      <w:numFmt w:val="bullet"/>
      <w:lvlText w:val="•"/>
      <w:lvlJc w:val="left"/>
      <w:pPr>
        <w:ind w:left="1048" w:hanging="298"/>
      </w:pPr>
      <w:rPr>
        <w:rFonts w:hint="default"/>
      </w:rPr>
    </w:lvl>
    <w:lvl w:ilvl="2" w:tplc="07EAFA98">
      <w:numFmt w:val="bullet"/>
      <w:lvlText w:val="•"/>
      <w:lvlJc w:val="left"/>
      <w:pPr>
        <w:ind w:left="1236" w:hanging="298"/>
      </w:pPr>
      <w:rPr>
        <w:rFonts w:hint="default"/>
      </w:rPr>
    </w:lvl>
    <w:lvl w:ilvl="3" w:tplc="5AB8BDA0">
      <w:numFmt w:val="bullet"/>
      <w:lvlText w:val="•"/>
      <w:lvlJc w:val="left"/>
      <w:pPr>
        <w:ind w:left="1424" w:hanging="298"/>
      </w:pPr>
      <w:rPr>
        <w:rFonts w:hint="default"/>
      </w:rPr>
    </w:lvl>
    <w:lvl w:ilvl="4" w:tplc="3D428F38">
      <w:numFmt w:val="bullet"/>
      <w:lvlText w:val="•"/>
      <w:lvlJc w:val="left"/>
      <w:pPr>
        <w:ind w:left="1612" w:hanging="298"/>
      </w:pPr>
      <w:rPr>
        <w:rFonts w:hint="default"/>
      </w:rPr>
    </w:lvl>
    <w:lvl w:ilvl="5" w:tplc="D1066C6A">
      <w:numFmt w:val="bullet"/>
      <w:lvlText w:val="•"/>
      <w:lvlJc w:val="left"/>
      <w:pPr>
        <w:ind w:left="1800" w:hanging="298"/>
      </w:pPr>
      <w:rPr>
        <w:rFonts w:hint="default"/>
      </w:rPr>
    </w:lvl>
    <w:lvl w:ilvl="6" w:tplc="9984FF14">
      <w:numFmt w:val="bullet"/>
      <w:lvlText w:val="•"/>
      <w:lvlJc w:val="left"/>
      <w:pPr>
        <w:ind w:left="1988" w:hanging="298"/>
      </w:pPr>
      <w:rPr>
        <w:rFonts w:hint="default"/>
      </w:rPr>
    </w:lvl>
    <w:lvl w:ilvl="7" w:tplc="275097AC">
      <w:numFmt w:val="bullet"/>
      <w:lvlText w:val="•"/>
      <w:lvlJc w:val="left"/>
      <w:pPr>
        <w:ind w:left="2176" w:hanging="298"/>
      </w:pPr>
      <w:rPr>
        <w:rFonts w:hint="default"/>
      </w:rPr>
    </w:lvl>
    <w:lvl w:ilvl="8" w:tplc="252ECA64">
      <w:numFmt w:val="bullet"/>
      <w:lvlText w:val="•"/>
      <w:lvlJc w:val="left"/>
      <w:pPr>
        <w:ind w:left="2364" w:hanging="298"/>
      </w:pPr>
      <w:rPr>
        <w:rFonts w:hint="default"/>
      </w:rPr>
    </w:lvl>
  </w:abstractNum>
  <w:abstractNum w:abstractNumId="35">
    <w:nsid w:val="0C91456D"/>
    <w:multiLevelType w:val="hybridMultilevel"/>
    <w:tmpl w:val="FFFFFFFF"/>
    <w:lvl w:ilvl="0" w:tplc="7074A54A">
      <w:numFmt w:val="bullet"/>
      <w:lvlText w:val=""/>
      <w:lvlJc w:val="left"/>
      <w:pPr>
        <w:ind w:left="799" w:hanging="361"/>
      </w:pPr>
      <w:rPr>
        <w:rFonts w:ascii="Symbol" w:eastAsia="Times New Roman" w:hAnsi="Symbol" w:hint="default"/>
        <w:w w:val="100"/>
        <w:sz w:val="20"/>
      </w:rPr>
    </w:lvl>
    <w:lvl w:ilvl="1" w:tplc="7A72CF42">
      <w:numFmt w:val="bullet"/>
      <w:lvlText w:val="•"/>
      <w:lvlJc w:val="left"/>
      <w:pPr>
        <w:ind w:left="994" w:hanging="361"/>
      </w:pPr>
      <w:rPr>
        <w:rFonts w:hint="default"/>
      </w:rPr>
    </w:lvl>
    <w:lvl w:ilvl="2" w:tplc="CAF81804">
      <w:numFmt w:val="bullet"/>
      <w:lvlText w:val="•"/>
      <w:lvlJc w:val="left"/>
      <w:pPr>
        <w:ind w:left="1188" w:hanging="361"/>
      </w:pPr>
      <w:rPr>
        <w:rFonts w:hint="default"/>
      </w:rPr>
    </w:lvl>
    <w:lvl w:ilvl="3" w:tplc="A3D6EBA0">
      <w:numFmt w:val="bullet"/>
      <w:lvlText w:val="•"/>
      <w:lvlJc w:val="left"/>
      <w:pPr>
        <w:ind w:left="1382" w:hanging="361"/>
      </w:pPr>
      <w:rPr>
        <w:rFonts w:hint="default"/>
      </w:rPr>
    </w:lvl>
    <w:lvl w:ilvl="4" w:tplc="EA566C3C">
      <w:numFmt w:val="bullet"/>
      <w:lvlText w:val="•"/>
      <w:lvlJc w:val="left"/>
      <w:pPr>
        <w:ind w:left="1576" w:hanging="361"/>
      </w:pPr>
      <w:rPr>
        <w:rFonts w:hint="default"/>
      </w:rPr>
    </w:lvl>
    <w:lvl w:ilvl="5" w:tplc="C51A321A">
      <w:numFmt w:val="bullet"/>
      <w:lvlText w:val="•"/>
      <w:lvlJc w:val="left"/>
      <w:pPr>
        <w:ind w:left="1770" w:hanging="361"/>
      </w:pPr>
      <w:rPr>
        <w:rFonts w:hint="default"/>
      </w:rPr>
    </w:lvl>
    <w:lvl w:ilvl="6" w:tplc="648010F2">
      <w:numFmt w:val="bullet"/>
      <w:lvlText w:val="•"/>
      <w:lvlJc w:val="left"/>
      <w:pPr>
        <w:ind w:left="1964" w:hanging="361"/>
      </w:pPr>
      <w:rPr>
        <w:rFonts w:hint="default"/>
      </w:rPr>
    </w:lvl>
    <w:lvl w:ilvl="7" w:tplc="6EFE90D6">
      <w:numFmt w:val="bullet"/>
      <w:lvlText w:val="•"/>
      <w:lvlJc w:val="left"/>
      <w:pPr>
        <w:ind w:left="2158" w:hanging="361"/>
      </w:pPr>
      <w:rPr>
        <w:rFonts w:hint="default"/>
      </w:rPr>
    </w:lvl>
    <w:lvl w:ilvl="8" w:tplc="C41AC324">
      <w:numFmt w:val="bullet"/>
      <w:lvlText w:val="•"/>
      <w:lvlJc w:val="left"/>
      <w:pPr>
        <w:ind w:left="2352" w:hanging="361"/>
      </w:pPr>
      <w:rPr>
        <w:rFonts w:hint="default"/>
      </w:rPr>
    </w:lvl>
  </w:abstractNum>
  <w:abstractNum w:abstractNumId="36">
    <w:nsid w:val="0CA375AE"/>
    <w:multiLevelType w:val="hybridMultilevel"/>
    <w:tmpl w:val="FFFFFFFF"/>
    <w:lvl w:ilvl="0" w:tplc="DBB2D640">
      <w:start w:val="1"/>
      <w:numFmt w:val="decimal"/>
      <w:lvlText w:val="%1."/>
      <w:lvlJc w:val="left"/>
      <w:pPr>
        <w:ind w:left="1290" w:hanging="361"/>
      </w:pPr>
      <w:rPr>
        <w:rFonts w:ascii="Times New Roman" w:eastAsia="Times New Roman" w:hAnsi="Times New Roman" w:cs="Times New Roman" w:hint="default"/>
        <w:w w:val="99"/>
        <w:sz w:val="28"/>
        <w:szCs w:val="28"/>
      </w:rPr>
    </w:lvl>
    <w:lvl w:ilvl="1" w:tplc="DE46CC4A">
      <w:numFmt w:val="bullet"/>
      <w:lvlText w:val="•"/>
      <w:lvlJc w:val="left"/>
      <w:pPr>
        <w:ind w:left="2260" w:hanging="361"/>
      </w:pPr>
      <w:rPr>
        <w:rFonts w:hint="default"/>
      </w:rPr>
    </w:lvl>
    <w:lvl w:ilvl="2" w:tplc="CE08C104">
      <w:numFmt w:val="bullet"/>
      <w:lvlText w:val="•"/>
      <w:lvlJc w:val="left"/>
      <w:pPr>
        <w:ind w:left="3221" w:hanging="361"/>
      </w:pPr>
      <w:rPr>
        <w:rFonts w:hint="default"/>
      </w:rPr>
    </w:lvl>
    <w:lvl w:ilvl="3" w:tplc="6C44F568">
      <w:numFmt w:val="bullet"/>
      <w:lvlText w:val="•"/>
      <w:lvlJc w:val="left"/>
      <w:pPr>
        <w:ind w:left="4182" w:hanging="361"/>
      </w:pPr>
      <w:rPr>
        <w:rFonts w:hint="default"/>
      </w:rPr>
    </w:lvl>
    <w:lvl w:ilvl="4" w:tplc="4C2A7794">
      <w:numFmt w:val="bullet"/>
      <w:lvlText w:val="•"/>
      <w:lvlJc w:val="left"/>
      <w:pPr>
        <w:ind w:left="5143" w:hanging="361"/>
      </w:pPr>
      <w:rPr>
        <w:rFonts w:hint="default"/>
      </w:rPr>
    </w:lvl>
    <w:lvl w:ilvl="5" w:tplc="F8743A9A">
      <w:numFmt w:val="bullet"/>
      <w:lvlText w:val="•"/>
      <w:lvlJc w:val="left"/>
      <w:pPr>
        <w:ind w:left="6104" w:hanging="361"/>
      </w:pPr>
      <w:rPr>
        <w:rFonts w:hint="default"/>
      </w:rPr>
    </w:lvl>
    <w:lvl w:ilvl="6" w:tplc="B3460914">
      <w:numFmt w:val="bullet"/>
      <w:lvlText w:val="•"/>
      <w:lvlJc w:val="left"/>
      <w:pPr>
        <w:ind w:left="7065" w:hanging="361"/>
      </w:pPr>
      <w:rPr>
        <w:rFonts w:hint="default"/>
      </w:rPr>
    </w:lvl>
    <w:lvl w:ilvl="7" w:tplc="95D8EC40">
      <w:numFmt w:val="bullet"/>
      <w:lvlText w:val="•"/>
      <w:lvlJc w:val="left"/>
      <w:pPr>
        <w:ind w:left="8026" w:hanging="361"/>
      </w:pPr>
      <w:rPr>
        <w:rFonts w:hint="default"/>
      </w:rPr>
    </w:lvl>
    <w:lvl w:ilvl="8" w:tplc="DA74242A">
      <w:numFmt w:val="bullet"/>
      <w:lvlText w:val="•"/>
      <w:lvlJc w:val="left"/>
      <w:pPr>
        <w:ind w:left="8987" w:hanging="361"/>
      </w:pPr>
      <w:rPr>
        <w:rFonts w:hint="default"/>
      </w:rPr>
    </w:lvl>
  </w:abstractNum>
  <w:abstractNum w:abstractNumId="37">
    <w:nsid w:val="0CE31D3A"/>
    <w:multiLevelType w:val="hybridMultilevel"/>
    <w:tmpl w:val="FFFFFFFF"/>
    <w:lvl w:ilvl="0" w:tplc="ED0EDCCE">
      <w:numFmt w:val="bullet"/>
      <w:lvlText w:val="-"/>
      <w:lvlJc w:val="left"/>
      <w:pPr>
        <w:ind w:left="554" w:hanging="164"/>
      </w:pPr>
      <w:rPr>
        <w:rFonts w:ascii="Times New Roman" w:eastAsia="Times New Roman" w:hAnsi="Times New Roman" w:hint="default"/>
        <w:w w:val="99"/>
        <w:sz w:val="28"/>
      </w:rPr>
    </w:lvl>
    <w:lvl w:ilvl="1" w:tplc="7FB4B878">
      <w:numFmt w:val="bullet"/>
      <w:lvlText w:val="•"/>
      <w:lvlJc w:val="left"/>
      <w:pPr>
        <w:ind w:left="1634" w:hanging="164"/>
      </w:pPr>
      <w:rPr>
        <w:rFonts w:hint="default"/>
      </w:rPr>
    </w:lvl>
    <w:lvl w:ilvl="2" w:tplc="6EE2771C">
      <w:numFmt w:val="bullet"/>
      <w:lvlText w:val="•"/>
      <w:lvlJc w:val="left"/>
      <w:pPr>
        <w:ind w:left="2709" w:hanging="164"/>
      </w:pPr>
      <w:rPr>
        <w:rFonts w:hint="default"/>
      </w:rPr>
    </w:lvl>
    <w:lvl w:ilvl="3" w:tplc="FF10AC18">
      <w:numFmt w:val="bullet"/>
      <w:lvlText w:val="•"/>
      <w:lvlJc w:val="left"/>
      <w:pPr>
        <w:ind w:left="3784" w:hanging="164"/>
      </w:pPr>
      <w:rPr>
        <w:rFonts w:hint="default"/>
      </w:rPr>
    </w:lvl>
    <w:lvl w:ilvl="4" w:tplc="AF8655B4">
      <w:numFmt w:val="bullet"/>
      <w:lvlText w:val="•"/>
      <w:lvlJc w:val="left"/>
      <w:pPr>
        <w:ind w:left="4859" w:hanging="164"/>
      </w:pPr>
      <w:rPr>
        <w:rFonts w:hint="default"/>
      </w:rPr>
    </w:lvl>
    <w:lvl w:ilvl="5" w:tplc="2A3A7FEA">
      <w:numFmt w:val="bullet"/>
      <w:lvlText w:val="•"/>
      <w:lvlJc w:val="left"/>
      <w:pPr>
        <w:ind w:left="5934" w:hanging="164"/>
      </w:pPr>
      <w:rPr>
        <w:rFonts w:hint="default"/>
      </w:rPr>
    </w:lvl>
    <w:lvl w:ilvl="6" w:tplc="DBDE6604">
      <w:numFmt w:val="bullet"/>
      <w:lvlText w:val="•"/>
      <w:lvlJc w:val="left"/>
      <w:pPr>
        <w:ind w:left="7009" w:hanging="164"/>
      </w:pPr>
      <w:rPr>
        <w:rFonts w:hint="default"/>
      </w:rPr>
    </w:lvl>
    <w:lvl w:ilvl="7" w:tplc="42C6256E">
      <w:numFmt w:val="bullet"/>
      <w:lvlText w:val="•"/>
      <w:lvlJc w:val="left"/>
      <w:pPr>
        <w:ind w:left="8084" w:hanging="164"/>
      </w:pPr>
      <w:rPr>
        <w:rFonts w:hint="default"/>
      </w:rPr>
    </w:lvl>
    <w:lvl w:ilvl="8" w:tplc="46D61272">
      <w:numFmt w:val="bullet"/>
      <w:lvlText w:val="•"/>
      <w:lvlJc w:val="left"/>
      <w:pPr>
        <w:ind w:left="9159" w:hanging="164"/>
      </w:pPr>
      <w:rPr>
        <w:rFonts w:hint="default"/>
      </w:rPr>
    </w:lvl>
  </w:abstractNum>
  <w:abstractNum w:abstractNumId="38">
    <w:nsid w:val="0D331556"/>
    <w:multiLevelType w:val="hybridMultilevel"/>
    <w:tmpl w:val="FFFFFFFF"/>
    <w:lvl w:ilvl="0" w:tplc="4D8EC34A">
      <w:numFmt w:val="bullet"/>
      <w:lvlText w:val=""/>
      <w:lvlJc w:val="left"/>
      <w:pPr>
        <w:ind w:left="799" w:hanging="361"/>
      </w:pPr>
      <w:rPr>
        <w:rFonts w:ascii="Symbol" w:eastAsia="Times New Roman" w:hAnsi="Symbol" w:hint="default"/>
        <w:w w:val="100"/>
        <w:sz w:val="20"/>
      </w:rPr>
    </w:lvl>
    <w:lvl w:ilvl="1" w:tplc="71484604">
      <w:numFmt w:val="bullet"/>
      <w:lvlText w:val="•"/>
      <w:lvlJc w:val="left"/>
      <w:pPr>
        <w:ind w:left="994" w:hanging="361"/>
      </w:pPr>
      <w:rPr>
        <w:rFonts w:hint="default"/>
      </w:rPr>
    </w:lvl>
    <w:lvl w:ilvl="2" w:tplc="9AA2C82A">
      <w:numFmt w:val="bullet"/>
      <w:lvlText w:val="•"/>
      <w:lvlJc w:val="left"/>
      <w:pPr>
        <w:ind w:left="1188" w:hanging="361"/>
      </w:pPr>
      <w:rPr>
        <w:rFonts w:hint="default"/>
      </w:rPr>
    </w:lvl>
    <w:lvl w:ilvl="3" w:tplc="AD8436E6">
      <w:numFmt w:val="bullet"/>
      <w:lvlText w:val="•"/>
      <w:lvlJc w:val="left"/>
      <w:pPr>
        <w:ind w:left="1382" w:hanging="361"/>
      </w:pPr>
      <w:rPr>
        <w:rFonts w:hint="default"/>
      </w:rPr>
    </w:lvl>
    <w:lvl w:ilvl="4" w:tplc="9050D450">
      <w:numFmt w:val="bullet"/>
      <w:lvlText w:val="•"/>
      <w:lvlJc w:val="left"/>
      <w:pPr>
        <w:ind w:left="1576" w:hanging="361"/>
      </w:pPr>
      <w:rPr>
        <w:rFonts w:hint="default"/>
      </w:rPr>
    </w:lvl>
    <w:lvl w:ilvl="5" w:tplc="798EE260">
      <w:numFmt w:val="bullet"/>
      <w:lvlText w:val="•"/>
      <w:lvlJc w:val="left"/>
      <w:pPr>
        <w:ind w:left="1770" w:hanging="361"/>
      </w:pPr>
      <w:rPr>
        <w:rFonts w:hint="default"/>
      </w:rPr>
    </w:lvl>
    <w:lvl w:ilvl="6" w:tplc="238861D4">
      <w:numFmt w:val="bullet"/>
      <w:lvlText w:val="•"/>
      <w:lvlJc w:val="left"/>
      <w:pPr>
        <w:ind w:left="1964" w:hanging="361"/>
      </w:pPr>
      <w:rPr>
        <w:rFonts w:hint="default"/>
      </w:rPr>
    </w:lvl>
    <w:lvl w:ilvl="7" w:tplc="55FADED4">
      <w:numFmt w:val="bullet"/>
      <w:lvlText w:val="•"/>
      <w:lvlJc w:val="left"/>
      <w:pPr>
        <w:ind w:left="2158" w:hanging="361"/>
      </w:pPr>
      <w:rPr>
        <w:rFonts w:hint="default"/>
      </w:rPr>
    </w:lvl>
    <w:lvl w:ilvl="8" w:tplc="FA6226BA">
      <w:numFmt w:val="bullet"/>
      <w:lvlText w:val="•"/>
      <w:lvlJc w:val="left"/>
      <w:pPr>
        <w:ind w:left="2352" w:hanging="361"/>
      </w:pPr>
      <w:rPr>
        <w:rFonts w:hint="default"/>
      </w:rPr>
    </w:lvl>
  </w:abstractNum>
  <w:abstractNum w:abstractNumId="39">
    <w:nsid w:val="0D3B49E1"/>
    <w:multiLevelType w:val="hybridMultilevel"/>
    <w:tmpl w:val="FFFFFFFF"/>
    <w:lvl w:ilvl="0" w:tplc="1624D950">
      <w:numFmt w:val="bullet"/>
      <w:lvlText w:val=""/>
      <w:lvlJc w:val="left"/>
      <w:pPr>
        <w:ind w:left="799" w:hanging="361"/>
      </w:pPr>
      <w:rPr>
        <w:rFonts w:ascii="Symbol" w:eastAsia="Times New Roman" w:hAnsi="Symbol" w:hint="default"/>
        <w:w w:val="100"/>
        <w:sz w:val="20"/>
      </w:rPr>
    </w:lvl>
    <w:lvl w:ilvl="1" w:tplc="75C2FF6C">
      <w:numFmt w:val="bullet"/>
      <w:lvlText w:val="•"/>
      <w:lvlJc w:val="left"/>
      <w:pPr>
        <w:ind w:left="994" w:hanging="361"/>
      </w:pPr>
      <w:rPr>
        <w:rFonts w:hint="default"/>
      </w:rPr>
    </w:lvl>
    <w:lvl w:ilvl="2" w:tplc="56243D20">
      <w:numFmt w:val="bullet"/>
      <w:lvlText w:val="•"/>
      <w:lvlJc w:val="left"/>
      <w:pPr>
        <w:ind w:left="1188" w:hanging="361"/>
      </w:pPr>
      <w:rPr>
        <w:rFonts w:hint="default"/>
      </w:rPr>
    </w:lvl>
    <w:lvl w:ilvl="3" w:tplc="684E007C">
      <w:numFmt w:val="bullet"/>
      <w:lvlText w:val="•"/>
      <w:lvlJc w:val="left"/>
      <w:pPr>
        <w:ind w:left="1382" w:hanging="361"/>
      </w:pPr>
      <w:rPr>
        <w:rFonts w:hint="default"/>
      </w:rPr>
    </w:lvl>
    <w:lvl w:ilvl="4" w:tplc="F8F2FFB2">
      <w:numFmt w:val="bullet"/>
      <w:lvlText w:val="•"/>
      <w:lvlJc w:val="left"/>
      <w:pPr>
        <w:ind w:left="1576" w:hanging="361"/>
      </w:pPr>
      <w:rPr>
        <w:rFonts w:hint="default"/>
      </w:rPr>
    </w:lvl>
    <w:lvl w:ilvl="5" w:tplc="E4949AB0">
      <w:numFmt w:val="bullet"/>
      <w:lvlText w:val="•"/>
      <w:lvlJc w:val="left"/>
      <w:pPr>
        <w:ind w:left="1770" w:hanging="361"/>
      </w:pPr>
      <w:rPr>
        <w:rFonts w:hint="default"/>
      </w:rPr>
    </w:lvl>
    <w:lvl w:ilvl="6" w:tplc="E4EE20A2">
      <w:numFmt w:val="bullet"/>
      <w:lvlText w:val="•"/>
      <w:lvlJc w:val="left"/>
      <w:pPr>
        <w:ind w:left="1964" w:hanging="361"/>
      </w:pPr>
      <w:rPr>
        <w:rFonts w:hint="default"/>
      </w:rPr>
    </w:lvl>
    <w:lvl w:ilvl="7" w:tplc="4AC85E90">
      <w:numFmt w:val="bullet"/>
      <w:lvlText w:val="•"/>
      <w:lvlJc w:val="left"/>
      <w:pPr>
        <w:ind w:left="2158" w:hanging="361"/>
      </w:pPr>
      <w:rPr>
        <w:rFonts w:hint="default"/>
      </w:rPr>
    </w:lvl>
    <w:lvl w:ilvl="8" w:tplc="4A7AAF02">
      <w:numFmt w:val="bullet"/>
      <w:lvlText w:val="•"/>
      <w:lvlJc w:val="left"/>
      <w:pPr>
        <w:ind w:left="2352" w:hanging="361"/>
      </w:pPr>
      <w:rPr>
        <w:rFonts w:hint="default"/>
      </w:rPr>
    </w:lvl>
  </w:abstractNum>
  <w:abstractNum w:abstractNumId="40">
    <w:nsid w:val="0D79181F"/>
    <w:multiLevelType w:val="hybridMultilevel"/>
    <w:tmpl w:val="FFFFFFFF"/>
    <w:lvl w:ilvl="0" w:tplc="1A1E5224">
      <w:start w:val="1"/>
      <w:numFmt w:val="decimal"/>
      <w:lvlText w:val="%1)"/>
      <w:lvlJc w:val="left"/>
      <w:pPr>
        <w:ind w:left="1566" w:hanging="303"/>
      </w:pPr>
      <w:rPr>
        <w:rFonts w:ascii="Times New Roman" w:eastAsia="Times New Roman" w:hAnsi="Times New Roman" w:cs="Times New Roman" w:hint="default"/>
        <w:w w:val="99"/>
        <w:sz w:val="28"/>
        <w:szCs w:val="28"/>
      </w:rPr>
    </w:lvl>
    <w:lvl w:ilvl="1" w:tplc="8C02D536">
      <w:numFmt w:val="bullet"/>
      <w:lvlText w:val="•"/>
      <w:lvlJc w:val="left"/>
      <w:pPr>
        <w:ind w:left="2534" w:hanging="303"/>
      </w:pPr>
      <w:rPr>
        <w:rFonts w:hint="default"/>
      </w:rPr>
    </w:lvl>
    <w:lvl w:ilvl="2" w:tplc="0542F746">
      <w:numFmt w:val="bullet"/>
      <w:lvlText w:val="•"/>
      <w:lvlJc w:val="left"/>
      <w:pPr>
        <w:ind w:left="3509" w:hanging="303"/>
      </w:pPr>
      <w:rPr>
        <w:rFonts w:hint="default"/>
      </w:rPr>
    </w:lvl>
    <w:lvl w:ilvl="3" w:tplc="EA4AD914">
      <w:numFmt w:val="bullet"/>
      <w:lvlText w:val="•"/>
      <w:lvlJc w:val="left"/>
      <w:pPr>
        <w:ind w:left="4484" w:hanging="303"/>
      </w:pPr>
      <w:rPr>
        <w:rFonts w:hint="default"/>
      </w:rPr>
    </w:lvl>
    <w:lvl w:ilvl="4" w:tplc="558663B8">
      <w:numFmt w:val="bullet"/>
      <w:lvlText w:val="•"/>
      <w:lvlJc w:val="left"/>
      <w:pPr>
        <w:ind w:left="5459" w:hanging="303"/>
      </w:pPr>
      <w:rPr>
        <w:rFonts w:hint="default"/>
      </w:rPr>
    </w:lvl>
    <w:lvl w:ilvl="5" w:tplc="22209764">
      <w:numFmt w:val="bullet"/>
      <w:lvlText w:val="•"/>
      <w:lvlJc w:val="left"/>
      <w:pPr>
        <w:ind w:left="6434" w:hanging="303"/>
      </w:pPr>
      <w:rPr>
        <w:rFonts w:hint="default"/>
      </w:rPr>
    </w:lvl>
    <w:lvl w:ilvl="6" w:tplc="4BC2D6EE">
      <w:numFmt w:val="bullet"/>
      <w:lvlText w:val="•"/>
      <w:lvlJc w:val="left"/>
      <w:pPr>
        <w:ind w:left="7409" w:hanging="303"/>
      </w:pPr>
      <w:rPr>
        <w:rFonts w:hint="default"/>
      </w:rPr>
    </w:lvl>
    <w:lvl w:ilvl="7" w:tplc="21E82EE8">
      <w:numFmt w:val="bullet"/>
      <w:lvlText w:val="•"/>
      <w:lvlJc w:val="left"/>
      <w:pPr>
        <w:ind w:left="8384" w:hanging="303"/>
      </w:pPr>
      <w:rPr>
        <w:rFonts w:hint="default"/>
      </w:rPr>
    </w:lvl>
    <w:lvl w:ilvl="8" w:tplc="DB0AB826">
      <w:numFmt w:val="bullet"/>
      <w:lvlText w:val="•"/>
      <w:lvlJc w:val="left"/>
      <w:pPr>
        <w:ind w:left="9359" w:hanging="303"/>
      </w:pPr>
      <w:rPr>
        <w:rFonts w:hint="default"/>
      </w:rPr>
    </w:lvl>
  </w:abstractNum>
  <w:abstractNum w:abstractNumId="41">
    <w:nsid w:val="0D872517"/>
    <w:multiLevelType w:val="hybridMultilevel"/>
    <w:tmpl w:val="FFFFFFFF"/>
    <w:lvl w:ilvl="0" w:tplc="18C0BFB8">
      <w:start w:val="1"/>
      <w:numFmt w:val="decimal"/>
      <w:lvlText w:val="%1)"/>
      <w:lvlJc w:val="left"/>
      <w:pPr>
        <w:ind w:left="598" w:hanging="355"/>
      </w:pPr>
      <w:rPr>
        <w:rFonts w:ascii="Times New Roman" w:eastAsia="Times New Roman" w:hAnsi="Times New Roman" w:cs="Times New Roman" w:hint="default"/>
        <w:w w:val="99"/>
        <w:sz w:val="28"/>
        <w:szCs w:val="28"/>
      </w:rPr>
    </w:lvl>
    <w:lvl w:ilvl="1" w:tplc="7D629AF4">
      <w:numFmt w:val="bullet"/>
      <w:lvlText w:val="•"/>
      <w:lvlJc w:val="left"/>
      <w:pPr>
        <w:ind w:left="1630" w:hanging="355"/>
      </w:pPr>
      <w:rPr>
        <w:rFonts w:hint="default"/>
      </w:rPr>
    </w:lvl>
    <w:lvl w:ilvl="2" w:tplc="F2123AE4">
      <w:numFmt w:val="bullet"/>
      <w:lvlText w:val="•"/>
      <w:lvlJc w:val="left"/>
      <w:pPr>
        <w:ind w:left="2661" w:hanging="355"/>
      </w:pPr>
      <w:rPr>
        <w:rFonts w:hint="default"/>
      </w:rPr>
    </w:lvl>
    <w:lvl w:ilvl="3" w:tplc="891A281C">
      <w:numFmt w:val="bullet"/>
      <w:lvlText w:val="•"/>
      <w:lvlJc w:val="left"/>
      <w:pPr>
        <w:ind w:left="3692" w:hanging="355"/>
      </w:pPr>
      <w:rPr>
        <w:rFonts w:hint="default"/>
      </w:rPr>
    </w:lvl>
    <w:lvl w:ilvl="4" w:tplc="20782136">
      <w:numFmt w:val="bullet"/>
      <w:lvlText w:val="•"/>
      <w:lvlJc w:val="left"/>
      <w:pPr>
        <w:ind w:left="4723" w:hanging="355"/>
      </w:pPr>
      <w:rPr>
        <w:rFonts w:hint="default"/>
      </w:rPr>
    </w:lvl>
    <w:lvl w:ilvl="5" w:tplc="9072FA8E">
      <w:numFmt w:val="bullet"/>
      <w:lvlText w:val="•"/>
      <w:lvlJc w:val="left"/>
      <w:pPr>
        <w:ind w:left="5754" w:hanging="355"/>
      </w:pPr>
      <w:rPr>
        <w:rFonts w:hint="default"/>
      </w:rPr>
    </w:lvl>
    <w:lvl w:ilvl="6" w:tplc="C032E554">
      <w:numFmt w:val="bullet"/>
      <w:lvlText w:val="•"/>
      <w:lvlJc w:val="left"/>
      <w:pPr>
        <w:ind w:left="6785" w:hanging="355"/>
      </w:pPr>
      <w:rPr>
        <w:rFonts w:hint="default"/>
      </w:rPr>
    </w:lvl>
    <w:lvl w:ilvl="7" w:tplc="5E5E9EE8">
      <w:numFmt w:val="bullet"/>
      <w:lvlText w:val="•"/>
      <w:lvlJc w:val="left"/>
      <w:pPr>
        <w:ind w:left="7816" w:hanging="355"/>
      </w:pPr>
      <w:rPr>
        <w:rFonts w:hint="default"/>
      </w:rPr>
    </w:lvl>
    <w:lvl w:ilvl="8" w:tplc="C0D413A6">
      <w:numFmt w:val="bullet"/>
      <w:lvlText w:val="•"/>
      <w:lvlJc w:val="left"/>
      <w:pPr>
        <w:ind w:left="8847" w:hanging="355"/>
      </w:pPr>
      <w:rPr>
        <w:rFonts w:hint="default"/>
      </w:rPr>
    </w:lvl>
  </w:abstractNum>
  <w:abstractNum w:abstractNumId="42">
    <w:nsid w:val="0E4107A4"/>
    <w:multiLevelType w:val="hybridMultilevel"/>
    <w:tmpl w:val="FFFFFFFF"/>
    <w:lvl w:ilvl="0" w:tplc="C13EFB2C">
      <w:numFmt w:val="bullet"/>
      <w:lvlText w:val="-"/>
      <w:lvlJc w:val="left"/>
      <w:pPr>
        <w:ind w:left="554" w:hanging="164"/>
      </w:pPr>
      <w:rPr>
        <w:rFonts w:ascii="Times New Roman" w:eastAsia="Times New Roman" w:hAnsi="Times New Roman" w:hint="default"/>
        <w:w w:val="99"/>
        <w:sz w:val="28"/>
      </w:rPr>
    </w:lvl>
    <w:lvl w:ilvl="1" w:tplc="53402C7A">
      <w:numFmt w:val="bullet"/>
      <w:lvlText w:val="•"/>
      <w:lvlJc w:val="left"/>
      <w:pPr>
        <w:ind w:left="1634" w:hanging="164"/>
      </w:pPr>
      <w:rPr>
        <w:rFonts w:hint="default"/>
      </w:rPr>
    </w:lvl>
    <w:lvl w:ilvl="2" w:tplc="A8507702">
      <w:numFmt w:val="bullet"/>
      <w:lvlText w:val="•"/>
      <w:lvlJc w:val="left"/>
      <w:pPr>
        <w:ind w:left="2709" w:hanging="164"/>
      </w:pPr>
      <w:rPr>
        <w:rFonts w:hint="default"/>
      </w:rPr>
    </w:lvl>
    <w:lvl w:ilvl="3" w:tplc="15ACEB42">
      <w:numFmt w:val="bullet"/>
      <w:lvlText w:val="•"/>
      <w:lvlJc w:val="left"/>
      <w:pPr>
        <w:ind w:left="3784" w:hanging="164"/>
      </w:pPr>
      <w:rPr>
        <w:rFonts w:hint="default"/>
      </w:rPr>
    </w:lvl>
    <w:lvl w:ilvl="4" w:tplc="0AC6BCCA">
      <w:numFmt w:val="bullet"/>
      <w:lvlText w:val="•"/>
      <w:lvlJc w:val="left"/>
      <w:pPr>
        <w:ind w:left="4859" w:hanging="164"/>
      </w:pPr>
      <w:rPr>
        <w:rFonts w:hint="default"/>
      </w:rPr>
    </w:lvl>
    <w:lvl w:ilvl="5" w:tplc="1DBE5066">
      <w:numFmt w:val="bullet"/>
      <w:lvlText w:val="•"/>
      <w:lvlJc w:val="left"/>
      <w:pPr>
        <w:ind w:left="5934" w:hanging="164"/>
      </w:pPr>
      <w:rPr>
        <w:rFonts w:hint="default"/>
      </w:rPr>
    </w:lvl>
    <w:lvl w:ilvl="6" w:tplc="DA241A8E">
      <w:numFmt w:val="bullet"/>
      <w:lvlText w:val="•"/>
      <w:lvlJc w:val="left"/>
      <w:pPr>
        <w:ind w:left="7009" w:hanging="164"/>
      </w:pPr>
      <w:rPr>
        <w:rFonts w:hint="default"/>
      </w:rPr>
    </w:lvl>
    <w:lvl w:ilvl="7" w:tplc="FABEFC62">
      <w:numFmt w:val="bullet"/>
      <w:lvlText w:val="•"/>
      <w:lvlJc w:val="left"/>
      <w:pPr>
        <w:ind w:left="8084" w:hanging="164"/>
      </w:pPr>
      <w:rPr>
        <w:rFonts w:hint="default"/>
      </w:rPr>
    </w:lvl>
    <w:lvl w:ilvl="8" w:tplc="E91ECEE8">
      <w:numFmt w:val="bullet"/>
      <w:lvlText w:val="•"/>
      <w:lvlJc w:val="left"/>
      <w:pPr>
        <w:ind w:left="9159" w:hanging="164"/>
      </w:pPr>
      <w:rPr>
        <w:rFonts w:hint="default"/>
      </w:rPr>
    </w:lvl>
  </w:abstractNum>
  <w:abstractNum w:abstractNumId="43">
    <w:nsid w:val="0E43405F"/>
    <w:multiLevelType w:val="hybridMultilevel"/>
    <w:tmpl w:val="FFFFFFFF"/>
    <w:lvl w:ilvl="0" w:tplc="6A2A3482">
      <w:numFmt w:val="bullet"/>
      <w:lvlText w:val=""/>
      <w:lvlJc w:val="left"/>
      <w:pPr>
        <w:ind w:left="799" w:hanging="361"/>
      </w:pPr>
      <w:rPr>
        <w:rFonts w:ascii="Symbol" w:eastAsia="Times New Roman" w:hAnsi="Symbol" w:hint="default"/>
        <w:w w:val="100"/>
        <w:sz w:val="20"/>
      </w:rPr>
    </w:lvl>
    <w:lvl w:ilvl="1" w:tplc="D1962570">
      <w:numFmt w:val="bullet"/>
      <w:lvlText w:val="•"/>
      <w:lvlJc w:val="left"/>
      <w:pPr>
        <w:ind w:left="994" w:hanging="361"/>
      </w:pPr>
      <w:rPr>
        <w:rFonts w:hint="default"/>
      </w:rPr>
    </w:lvl>
    <w:lvl w:ilvl="2" w:tplc="891C7520">
      <w:numFmt w:val="bullet"/>
      <w:lvlText w:val="•"/>
      <w:lvlJc w:val="left"/>
      <w:pPr>
        <w:ind w:left="1188" w:hanging="361"/>
      </w:pPr>
      <w:rPr>
        <w:rFonts w:hint="default"/>
      </w:rPr>
    </w:lvl>
    <w:lvl w:ilvl="3" w:tplc="DC88C5C2">
      <w:numFmt w:val="bullet"/>
      <w:lvlText w:val="•"/>
      <w:lvlJc w:val="left"/>
      <w:pPr>
        <w:ind w:left="1382" w:hanging="361"/>
      </w:pPr>
      <w:rPr>
        <w:rFonts w:hint="default"/>
      </w:rPr>
    </w:lvl>
    <w:lvl w:ilvl="4" w:tplc="5A8E9138">
      <w:numFmt w:val="bullet"/>
      <w:lvlText w:val="•"/>
      <w:lvlJc w:val="left"/>
      <w:pPr>
        <w:ind w:left="1576" w:hanging="361"/>
      </w:pPr>
      <w:rPr>
        <w:rFonts w:hint="default"/>
      </w:rPr>
    </w:lvl>
    <w:lvl w:ilvl="5" w:tplc="B79C55FA">
      <w:numFmt w:val="bullet"/>
      <w:lvlText w:val="•"/>
      <w:lvlJc w:val="left"/>
      <w:pPr>
        <w:ind w:left="1770" w:hanging="361"/>
      </w:pPr>
      <w:rPr>
        <w:rFonts w:hint="default"/>
      </w:rPr>
    </w:lvl>
    <w:lvl w:ilvl="6" w:tplc="EB083790">
      <w:numFmt w:val="bullet"/>
      <w:lvlText w:val="•"/>
      <w:lvlJc w:val="left"/>
      <w:pPr>
        <w:ind w:left="1964" w:hanging="361"/>
      </w:pPr>
      <w:rPr>
        <w:rFonts w:hint="default"/>
      </w:rPr>
    </w:lvl>
    <w:lvl w:ilvl="7" w:tplc="FA6EFBA0">
      <w:numFmt w:val="bullet"/>
      <w:lvlText w:val="•"/>
      <w:lvlJc w:val="left"/>
      <w:pPr>
        <w:ind w:left="2158" w:hanging="361"/>
      </w:pPr>
      <w:rPr>
        <w:rFonts w:hint="default"/>
      </w:rPr>
    </w:lvl>
    <w:lvl w:ilvl="8" w:tplc="EAC4E17E">
      <w:numFmt w:val="bullet"/>
      <w:lvlText w:val="•"/>
      <w:lvlJc w:val="left"/>
      <w:pPr>
        <w:ind w:left="2352" w:hanging="361"/>
      </w:pPr>
      <w:rPr>
        <w:rFonts w:hint="default"/>
      </w:rPr>
    </w:lvl>
  </w:abstractNum>
  <w:abstractNum w:abstractNumId="44">
    <w:nsid w:val="0E4C3C4D"/>
    <w:multiLevelType w:val="hybridMultilevel"/>
    <w:tmpl w:val="FFFFFFFF"/>
    <w:lvl w:ilvl="0" w:tplc="14881AEE">
      <w:start w:val="1"/>
      <w:numFmt w:val="decimal"/>
      <w:lvlText w:val="%1)"/>
      <w:lvlJc w:val="left"/>
      <w:pPr>
        <w:ind w:left="554" w:hanging="322"/>
      </w:pPr>
      <w:rPr>
        <w:rFonts w:ascii="Times New Roman" w:eastAsia="Times New Roman" w:hAnsi="Times New Roman" w:cs="Times New Roman" w:hint="default"/>
        <w:w w:val="99"/>
        <w:sz w:val="28"/>
        <w:szCs w:val="28"/>
      </w:rPr>
    </w:lvl>
    <w:lvl w:ilvl="1" w:tplc="6052B9E6">
      <w:numFmt w:val="bullet"/>
      <w:lvlText w:val="•"/>
      <w:lvlJc w:val="left"/>
      <w:pPr>
        <w:ind w:left="1634" w:hanging="322"/>
      </w:pPr>
      <w:rPr>
        <w:rFonts w:hint="default"/>
      </w:rPr>
    </w:lvl>
    <w:lvl w:ilvl="2" w:tplc="416C2BB0">
      <w:numFmt w:val="bullet"/>
      <w:lvlText w:val="•"/>
      <w:lvlJc w:val="left"/>
      <w:pPr>
        <w:ind w:left="2709" w:hanging="322"/>
      </w:pPr>
      <w:rPr>
        <w:rFonts w:hint="default"/>
      </w:rPr>
    </w:lvl>
    <w:lvl w:ilvl="3" w:tplc="47060ECC">
      <w:numFmt w:val="bullet"/>
      <w:lvlText w:val="•"/>
      <w:lvlJc w:val="left"/>
      <w:pPr>
        <w:ind w:left="3784" w:hanging="322"/>
      </w:pPr>
      <w:rPr>
        <w:rFonts w:hint="default"/>
      </w:rPr>
    </w:lvl>
    <w:lvl w:ilvl="4" w:tplc="E6781386">
      <w:numFmt w:val="bullet"/>
      <w:lvlText w:val="•"/>
      <w:lvlJc w:val="left"/>
      <w:pPr>
        <w:ind w:left="4859" w:hanging="322"/>
      </w:pPr>
      <w:rPr>
        <w:rFonts w:hint="default"/>
      </w:rPr>
    </w:lvl>
    <w:lvl w:ilvl="5" w:tplc="6966EBAA">
      <w:numFmt w:val="bullet"/>
      <w:lvlText w:val="•"/>
      <w:lvlJc w:val="left"/>
      <w:pPr>
        <w:ind w:left="5934" w:hanging="322"/>
      </w:pPr>
      <w:rPr>
        <w:rFonts w:hint="default"/>
      </w:rPr>
    </w:lvl>
    <w:lvl w:ilvl="6" w:tplc="8CF0721E">
      <w:numFmt w:val="bullet"/>
      <w:lvlText w:val="•"/>
      <w:lvlJc w:val="left"/>
      <w:pPr>
        <w:ind w:left="7009" w:hanging="322"/>
      </w:pPr>
      <w:rPr>
        <w:rFonts w:hint="default"/>
      </w:rPr>
    </w:lvl>
    <w:lvl w:ilvl="7" w:tplc="63786F12">
      <w:numFmt w:val="bullet"/>
      <w:lvlText w:val="•"/>
      <w:lvlJc w:val="left"/>
      <w:pPr>
        <w:ind w:left="8084" w:hanging="322"/>
      </w:pPr>
      <w:rPr>
        <w:rFonts w:hint="default"/>
      </w:rPr>
    </w:lvl>
    <w:lvl w:ilvl="8" w:tplc="9DF899EA">
      <w:numFmt w:val="bullet"/>
      <w:lvlText w:val="•"/>
      <w:lvlJc w:val="left"/>
      <w:pPr>
        <w:ind w:left="9159" w:hanging="322"/>
      </w:pPr>
      <w:rPr>
        <w:rFonts w:hint="default"/>
      </w:rPr>
    </w:lvl>
  </w:abstractNum>
  <w:abstractNum w:abstractNumId="45">
    <w:nsid w:val="0E8F28A9"/>
    <w:multiLevelType w:val="hybridMultilevel"/>
    <w:tmpl w:val="FFFFFFFF"/>
    <w:lvl w:ilvl="0" w:tplc="26B687A4">
      <w:numFmt w:val="bullet"/>
      <w:lvlText w:val=""/>
      <w:lvlJc w:val="left"/>
      <w:pPr>
        <w:ind w:left="799" w:hanging="361"/>
      </w:pPr>
      <w:rPr>
        <w:rFonts w:ascii="Symbol" w:eastAsia="Times New Roman" w:hAnsi="Symbol" w:hint="default"/>
        <w:w w:val="100"/>
        <w:sz w:val="20"/>
      </w:rPr>
    </w:lvl>
    <w:lvl w:ilvl="1" w:tplc="2C1ED706">
      <w:numFmt w:val="bullet"/>
      <w:lvlText w:val="•"/>
      <w:lvlJc w:val="left"/>
      <w:pPr>
        <w:ind w:left="994" w:hanging="361"/>
      </w:pPr>
      <w:rPr>
        <w:rFonts w:hint="default"/>
      </w:rPr>
    </w:lvl>
    <w:lvl w:ilvl="2" w:tplc="90DE41EA">
      <w:numFmt w:val="bullet"/>
      <w:lvlText w:val="•"/>
      <w:lvlJc w:val="left"/>
      <w:pPr>
        <w:ind w:left="1188" w:hanging="361"/>
      </w:pPr>
      <w:rPr>
        <w:rFonts w:hint="default"/>
      </w:rPr>
    </w:lvl>
    <w:lvl w:ilvl="3" w:tplc="0630A7EC">
      <w:numFmt w:val="bullet"/>
      <w:lvlText w:val="•"/>
      <w:lvlJc w:val="left"/>
      <w:pPr>
        <w:ind w:left="1382" w:hanging="361"/>
      </w:pPr>
      <w:rPr>
        <w:rFonts w:hint="default"/>
      </w:rPr>
    </w:lvl>
    <w:lvl w:ilvl="4" w:tplc="8E0E49F8">
      <w:numFmt w:val="bullet"/>
      <w:lvlText w:val="•"/>
      <w:lvlJc w:val="left"/>
      <w:pPr>
        <w:ind w:left="1576" w:hanging="361"/>
      </w:pPr>
      <w:rPr>
        <w:rFonts w:hint="default"/>
      </w:rPr>
    </w:lvl>
    <w:lvl w:ilvl="5" w:tplc="42A4DA64">
      <w:numFmt w:val="bullet"/>
      <w:lvlText w:val="•"/>
      <w:lvlJc w:val="left"/>
      <w:pPr>
        <w:ind w:left="1770" w:hanging="361"/>
      </w:pPr>
      <w:rPr>
        <w:rFonts w:hint="default"/>
      </w:rPr>
    </w:lvl>
    <w:lvl w:ilvl="6" w:tplc="E886E32A">
      <w:numFmt w:val="bullet"/>
      <w:lvlText w:val="•"/>
      <w:lvlJc w:val="left"/>
      <w:pPr>
        <w:ind w:left="1964" w:hanging="361"/>
      </w:pPr>
      <w:rPr>
        <w:rFonts w:hint="default"/>
      </w:rPr>
    </w:lvl>
    <w:lvl w:ilvl="7" w:tplc="78EEE82E">
      <w:numFmt w:val="bullet"/>
      <w:lvlText w:val="•"/>
      <w:lvlJc w:val="left"/>
      <w:pPr>
        <w:ind w:left="2158" w:hanging="361"/>
      </w:pPr>
      <w:rPr>
        <w:rFonts w:hint="default"/>
      </w:rPr>
    </w:lvl>
    <w:lvl w:ilvl="8" w:tplc="CE007800">
      <w:numFmt w:val="bullet"/>
      <w:lvlText w:val="•"/>
      <w:lvlJc w:val="left"/>
      <w:pPr>
        <w:ind w:left="2352" w:hanging="361"/>
      </w:pPr>
      <w:rPr>
        <w:rFonts w:hint="default"/>
      </w:rPr>
    </w:lvl>
  </w:abstractNum>
  <w:abstractNum w:abstractNumId="46">
    <w:nsid w:val="0E917C74"/>
    <w:multiLevelType w:val="hybridMultilevel"/>
    <w:tmpl w:val="FFFFFFFF"/>
    <w:lvl w:ilvl="0" w:tplc="6910E382">
      <w:numFmt w:val="bullet"/>
      <w:lvlText w:val=""/>
      <w:lvlJc w:val="left"/>
      <w:pPr>
        <w:ind w:left="861" w:hanging="298"/>
      </w:pPr>
      <w:rPr>
        <w:rFonts w:ascii="Symbol" w:eastAsia="Times New Roman" w:hAnsi="Symbol" w:hint="default"/>
        <w:w w:val="100"/>
        <w:sz w:val="20"/>
      </w:rPr>
    </w:lvl>
    <w:lvl w:ilvl="1" w:tplc="7846A076">
      <w:numFmt w:val="bullet"/>
      <w:lvlText w:val="•"/>
      <w:lvlJc w:val="left"/>
      <w:pPr>
        <w:ind w:left="1048" w:hanging="298"/>
      </w:pPr>
      <w:rPr>
        <w:rFonts w:hint="default"/>
      </w:rPr>
    </w:lvl>
    <w:lvl w:ilvl="2" w:tplc="62640360">
      <w:numFmt w:val="bullet"/>
      <w:lvlText w:val="•"/>
      <w:lvlJc w:val="left"/>
      <w:pPr>
        <w:ind w:left="1236" w:hanging="298"/>
      </w:pPr>
      <w:rPr>
        <w:rFonts w:hint="default"/>
      </w:rPr>
    </w:lvl>
    <w:lvl w:ilvl="3" w:tplc="B3CC108E">
      <w:numFmt w:val="bullet"/>
      <w:lvlText w:val="•"/>
      <w:lvlJc w:val="left"/>
      <w:pPr>
        <w:ind w:left="1424" w:hanging="298"/>
      </w:pPr>
      <w:rPr>
        <w:rFonts w:hint="default"/>
      </w:rPr>
    </w:lvl>
    <w:lvl w:ilvl="4" w:tplc="9AE0F25A">
      <w:numFmt w:val="bullet"/>
      <w:lvlText w:val="•"/>
      <w:lvlJc w:val="left"/>
      <w:pPr>
        <w:ind w:left="1612" w:hanging="298"/>
      </w:pPr>
      <w:rPr>
        <w:rFonts w:hint="default"/>
      </w:rPr>
    </w:lvl>
    <w:lvl w:ilvl="5" w:tplc="2306E458">
      <w:numFmt w:val="bullet"/>
      <w:lvlText w:val="•"/>
      <w:lvlJc w:val="left"/>
      <w:pPr>
        <w:ind w:left="1800" w:hanging="298"/>
      </w:pPr>
      <w:rPr>
        <w:rFonts w:hint="default"/>
      </w:rPr>
    </w:lvl>
    <w:lvl w:ilvl="6" w:tplc="7F66ED4A">
      <w:numFmt w:val="bullet"/>
      <w:lvlText w:val="•"/>
      <w:lvlJc w:val="left"/>
      <w:pPr>
        <w:ind w:left="1988" w:hanging="298"/>
      </w:pPr>
      <w:rPr>
        <w:rFonts w:hint="default"/>
      </w:rPr>
    </w:lvl>
    <w:lvl w:ilvl="7" w:tplc="DE1A0F52">
      <w:numFmt w:val="bullet"/>
      <w:lvlText w:val="•"/>
      <w:lvlJc w:val="left"/>
      <w:pPr>
        <w:ind w:left="2176" w:hanging="298"/>
      </w:pPr>
      <w:rPr>
        <w:rFonts w:hint="default"/>
      </w:rPr>
    </w:lvl>
    <w:lvl w:ilvl="8" w:tplc="0ABE679E">
      <w:numFmt w:val="bullet"/>
      <w:lvlText w:val="•"/>
      <w:lvlJc w:val="left"/>
      <w:pPr>
        <w:ind w:left="2364" w:hanging="298"/>
      </w:pPr>
      <w:rPr>
        <w:rFonts w:hint="default"/>
      </w:rPr>
    </w:lvl>
  </w:abstractNum>
  <w:abstractNum w:abstractNumId="47">
    <w:nsid w:val="0EA807E4"/>
    <w:multiLevelType w:val="hybridMultilevel"/>
    <w:tmpl w:val="FFFFFFFF"/>
    <w:lvl w:ilvl="0" w:tplc="C25CD3C6">
      <w:start w:val="1"/>
      <w:numFmt w:val="decimal"/>
      <w:lvlText w:val="%1."/>
      <w:lvlJc w:val="left"/>
      <w:pPr>
        <w:ind w:left="1669" w:hanging="360"/>
      </w:pPr>
      <w:rPr>
        <w:rFonts w:ascii="Times New Roman" w:eastAsia="Times New Roman" w:hAnsi="Times New Roman" w:cs="Times New Roman" w:hint="default"/>
        <w:w w:val="99"/>
        <w:sz w:val="28"/>
        <w:szCs w:val="28"/>
      </w:rPr>
    </w:lvl>
    <w:lvl w:ilvl="1" w:tplc="0F9AD132">
      <w:numFmt w:val="bullet"/>
      <w:lvlText w:val="•"/>
      <w:lvlJc w:val="left"/>
      <w:pPr>
        <w:ind w:left="2584" w:hanging="360"/>
      </w:pPr>
      <w:rPr>
        <w:rFonts w:hint="default"/>
      </w:rPr>
    </w:lvl>
    <w:lvl w:ilvl="2" w:tplc="0BEA9294">
      <w:numFmt w:val="bullet"/>
      <w:lvlText w:val="•"/>
      <w:lvlJc w:val="left"/>
      <w:pPr>
        <w:ind w:left="3509" w:hanging="360"/>
      </w:pPr>
      <w:rPr>
        <w:rFonts w:hint="default"/>
      </w:rPr>
    </w:lvl>
    <w:lvl w:ilvl="3" w:tplc="9A66DFEC">
      <w:numFmt w:val="bullet"/>
      <w:lvlText w:val="•"/>
      <w:lvlJc w:val="left"/>
      <w:pPr>
        <w:ind w:left="4434" w:hanging="360"/>
      </w:pPr>
      <w:rPr>
        <w:rFonts w:hint="default"/>
      </w:rPr>
    </w:lvl>
    <w:lvl w:ilvl="4" w:tplc="DF8A55C2">
      <w:numFmt w:val="bullet"/>
      <w:lvlText w:val="•"/>
      <w:lvlJc w:val="left"/>
      <w:pPr>
        <w:ind w:left="5359" w:hanging="360"/>
      </w:pPr>
      <w:rPr>
        <w:rFonts w:hint="default"/>
      </w:rPr>
    </w:lvl>
    <w:lvl w:ilvl="5" w:tplc="64383296">
      <w:numFmt w:val="bullet"/>
      <w:lvlText w:val="•"/>
      <w:lvlJc w:val="left"/>
      <w:pPr>
        <w:ind w:left="6284" w:hanging="360"/>
      </w:pPr>
      <w:rPr>
        <w:rFonts w:hint="default"/>
      </w:rPr>
    </w:lvl>
    <w:lvl w:ilvl="6" w:tplc="01A6BE70">
      <w:numFmt w:val="bullet"/>
      <w:lvlText w:val="•"/>
      <w:lvlJc w:val="left"/>
      <w:pPr>
        <w:ind w:left="7209" w:hanging="360"/>
      </w:pPr>
      <w:rPr>
        <w:rFonts w:hint="default"/>
      </w:rPr>
    </w:lvl>
    <w:lvl w:ilvl="7" w:tplc="5EE04D8A">
      <w:numFmt w:val="bullet"/>
      <w:lvlText w:val="•"/>
      <w:lvlJc w:val="left"/>
      <w:pPr>
        <w:ind w:left="8134" w:hanging="360"/>
      </w:pPr>
      <w:rPr>
        <w:rFonts w:hint="default"/>
      </w:rPr>
    </w:lvl>
    <w:lvl w:ilvl="8" w:tplc="408ED3F2">
      <w:numFmt w:val="bullet"/>
      <w:lvlText w:val="•"/>
      <w:lvlJc w:val="left"/>
      <w:pPr>
        <w:ind w:left="9059" w:hanging="360"/>
      </w:pPr>
      <w:rPr>
        <w:rFonts w:hint="default"/>
      </w:rPr>
    </w:lvl>
  </w:abstractNum>
  <w:abstractNum w:abstractNumId="48">
    <w:nsid w:val="0EC132C9"/>
    <w:multiLevelType w:val="hybridMultilevel"/>
    <w:tmpl w:val="FFFFFFFF"/>
    <w:lvl w:ilvl="0" w:tplc="F030FD66">
      <w:numFmt w:val="bullet"/>
      <w:lvlText w:val=""/>
      <w:lvlJc w:val="left"/>
      <w:pPr>
        <w:ind w:left="799" w:hanging="298"/>
      </w:pPr>
      <w:rPr>
        <w:rFonts w:ascii="Symbol" w:eastAsia="Times New Roman" w:hAnsi="Symbol" w:hint="default"/>
        <w:w w:val="100"/>
        <w:sz w:val="20"/>
      </w:rPr>
    </w:lvl>
    <w:lvl w:ilvl="1" w:tplc="DACC5AAA">
      <w:numFmt w:val="bullet"/>
      <w:lvlText w:val="•"/>
      <w:lvlJc w:val="left"/>
      <w:pPr>
        <w:ind w:left="994" w:hanging="298"/>
      </w:pPr>
      <w:rPr>
        <w:rFonts w:hint="default"/>
      </w:rPr>
    </w:lvl>
    <w:lvl w:ilvl="2" w:tplc="8376ECA8">
      <w:numFmt w:val="bullet"/>
      <w:lvlText w:val="•"/>
      <w:lvlJc w:val="left"/>
      <w:pPr>
        <w:ind w:left="1188" w:hanging="298"/>
      </w:pPr>
      <w:rPr>
        <w:rFonts w:hint="default"/>
      </w:rPr>
    </w:lvl>
    <w:lvl w:ilvl="3" w:tplc="AAE6E96A">
      <w:numFmt w:val="bullet"/>
      <w:lvlText w:val="•"/>
      <w:lvlJc w:val="left"/>
      <w:pPr>
        <w:ind w:left="1382" w:hanging="298"/>
      </w:pPr>
      <w:rPr>
        <w:rFonts w:hint="default"/>
      </w:rPr>
    </w:lvl>
    <w:lvl w:ilvl="4" w:tplc="4912879C">
      <w:numFmt w:val="bullet"/>
      <w:lvlText w:val="•"/>
      <w:lvlJc w:val="left"/>
      <w:pPr>
        <w:ind w:left="1576" w:hanging="298"/>
      </w:pPr>
      <w:rPr>
        <w:rFonts w:hint="default"/>
      </w:rPr>
    </w:lvl>
    <w:lvl w:ilvl="5" w:tplc="0E1495A0">
      <w:numFmt w:val="bullet"/>
      <w:lvlText w:val="•"/>
      <w:lvlJc w:val="left"/>
      <w:pPr>
        <w:ind w:left="1770" w:hanging="298"/>
      </w:pPr>
      <w:rPr>
        <w:rFonts w:hint="default"/>
      </w:rPr>
    </w:lvl>
    <w:lvl w:ilvl="6" w:tplc="A52C0348">
      <w:numFmt w:val="bullet"/>
      <w:lvlText w:val="•"/>
      <w:lvlJc w:val="left"/>
      <w:pPr>
        <w:ind w:left="1964" w:hanging="298"/>
      </w:pPr>
      <w:rPr>
        <w:rFonts w:hint="default"/>
      </w:rPr>
    </w:lvl>
    <w:lvl w:ilvl="7" w:tplc="47E6B672">
      <w:numFmt w:val="bullet"/>
      <w:lvlText w:val="•"/>
      <w:lvlJc w:val="left"/>
      <w:pPr>
        <w:ind w:left="2158" w:hanging="298"/>
      </w:pPr>
      <w:rPr>
        <w:rFonts w:hint="default"/>
      </w:rPr>
    </w:lvl>
    <w:lvl w:ilvl="8" w:tplc="CD5033A0">
      <w:numFmt w:val="bullet"/>
      <w:lvlText w:val="•"/>
      <w:lvlJc w:val="left"/>
      <w:pPr>
        <w:ind w:left="2352" w:hanging="298"/>
      </w:pPr>
      <w:rPr>
        <w:rFonts w:hint="default"/>
      </w:rPr>
    </w:lvl>
  </w:abstractNum>
  <w:abstractNum w:abstractNumId="49">
    <w:nsid w:val="0F154682"/>
    <w:multiLevelType w:val="hybridMultilevel"/>
    <w:tmpl w:val="FFFFFFFF"/>
    <w:lvl w:ilvl="0" w:tplc="4B568D22">
      <w:numFmt w:val="bullet"/>
      <w:lvlText w:val="-"/>
      <w:lvlJc w:val="left"/>
      <w:pPr>
        <w:ind w:left="114" w:hanging="312"/>
      </w:pPr>
      <w:rPr>
        <w:rFonts w:ascii="Times New Roman" w:eastAsia="Times New Roman" w:hAnsi="Times New Roman" w:hint="default"/>
        <w:w w:val="94"/>
        <w:sz w:val="24"/>
      </w:rPr>
    </w:lvl>
    <w:lvl w:ilvl="1" w:tplc="B6CEAF62">
      <w:numFmt w:val="bullet"/>
      <w:lvlText w:val="•"/>
      <w:lvlJc w:val="left"/>
      <w:pPr>
        <w:ind w:left="842" w:hanging="312"/>
      </w:pPr>
      <w:rPr>
        <w:rFonts w:hint="default"/>
      </w:rPr>
    </w:lvl>
    <w:lvl w:ilvl="2" w:tplc="DCDECEB4">
      <w:numFmt w:val="bullet"/>
      <w:lvlText w:val="•"/>
      <w:lvlJc w:val="left"/>
      <w:pPr>
        <w:ind w:left="1564" w:hanging="312"/>
      </w:pPr>
      <w:rPr>
        <w:rFonts w:hint="default"/>
      </w:rPr>
    </w:lvl>
    <w:lvl w:ilvl="3" w:tplc="8EB056E2">
      <w:numFmt w:val="bullet"/>
      <w:lvlText w:val="•"/>
      <w:lvlJc w:val="left"/>
      <w:pPr>
        <w:ind w:left="2286" w:hanging="312"/>
      </w:pPr>
      <w:rPr>
        <w:rFonts w:hint="default"/>
      </w:rPr>
    </w:lvl>
    <w:lvl w:ilvl="4" w:tplc="745C78C2">
      <w:numFmt w:val="bullet"/>
      <w:lvlText w:val="•"/>
      <w:lvlJc w:val="left"/>
      <w:pPr>
        <w:ind w:left="3008" w:hanging="312"/>
      </w:pPr>
      <w:rPr>
        <w:rFonts w:hint="default"/>
      </w:rPr>
    </w:lvl>
    <w:lvl w:ilvl="5" w:tplc="4B823B02">
      <w:numFmt w:val="bullet"/>
      <w:lvlText w:val="•"/>
      <w:lvlJc w:val="left"/>
      <w:pPr>
        <w:ind w:left="3731" w:hanging="312"/>
      </w:pPr>
      <w:rPr>
        <w:rFonts w:hint="default"/>
      </w:rPr>
    </w:lvl>
    <w:lvl w:ilvl="6" w:tplc="2A36C3E6">
      <w:numFmt w:val="bullet"/>
      <w:lvlText w:val="•"/>
      <w:lvlJc w:val="left"/>
      <w:pPr>
        <w:ind w:left="4453" w:hanging="312"/>
      </w:pPr>
      <w:rPr>
        <w:rFonts w:hint="default"/>
      </w:rPr>
    </w:lvl>
    <w:lvl w:ilvl="7" w:tplc="DF3CAC14">
      <w:numFmt w:val="bullet"/>
      <w:lvlText w:val="•"/>
      <w:lvlJc w:val="left"/>
      <w:pPr>
        <w:ind w:left="5175" w:hanging="312"/>
      </w:pPr>
      <w:rPr>
        <w:rFonts w:hint="default"/>
      </w:rPr>
    </w:lvl>
    <w:lvl w:ilvl="8" w:tplc="EDBE48BC">
      <w:numFmt w:val="bullet"/>
      <w:lvlText w:val="•"/>
      <w:lvlJc w:val="left"/>
      <w:pPr>
        <w:ind w:left="5897" w:hanging="312"/>
      </w:pPr>
      <w:rPr>
        <w:rFonts w:hint="default"/>
      </w:rPr>
    </w:lvl>
  </w:abstractNum>
  <w:abstractNum w:abstractNumId="50">
    <w:nsid w:val="0F4A2B66"/>
    <w:multiLevelType w:val="hybridMultilevel"/>
    <w:tmpl w:val="FFFFFFFF"/>
    <w:lvl w:ilvl="0" w:tplc="44E8EC26">
      <w:numFmt w:val="bullet"/>
      <w:lvlText w:val=""/>
      <w:lvlJc w:val="left"/>
      <w:pPr>
        <w:ind w:left="799" w:hanging="361"/>
      </w:pPr>
      <w:rPr>
        <w:rFonts w:ascii="Symbol" w:eastAsia="Times New Roman" w:hAnsi="Symbol" w:hint="default"/>
        <w:w w:val="100"/>
        <w:sz w:val="20"/>
      </w:rPr>
    </w:lvl>
    <w:lvl w:ilvl="1" w:tplc="0C50AF66">
      <w:numFmt w:val="bullet"/>
      <w:lvlText w:val="•"/>
      <w:lvlJc w:val="left"/>
      <w:pPr>
        <w:ind w:left="994" w:hanging="361"/>
      </w:pPr>
      <w:rPr>
        <w:rFonts w:hint="default"/>
      </w:rPr>
    </w:lvl>
    <w:lvl w:ilvl="2" w:tplc="46D48D44">
      <w:numFmt w:val="bullet"/>
      <w:lvlText w:val="•"/>
      <w:lvlJc w:val="left"/>
      <w:pPr>
        <w:ind w:left="1188" w:hanging="361"/>
      </w:pPr>
      <w:rPr>
        <w:rFonts w:hint="default"/>
      </w:rPr>
    </w:lvl>
    <w:lvl w:ilvl="3" w:tplc="00CAA1E6">
      <w:numFmt w:val="bullet"/>
      <w:lvlText w:val="•"/>
      <w:lvlJc w:val="left"/>
      <w:pPr>
        <w:ind w:left="1382" w:hanging="361"/>
      </w:pPr>
      <w:rPr>
        <w:rFonts w:hint="default"/>
      </w:rPr>
    </w:lvl>
    <w:lvl w:ilvl="4" w:tplc="806895E6">
      <w:numFmt w:val="bullet"/>
      <w:lvlText w:val="•"/>
      <w:lvlJc w:val="left"/>
      <w:pPr>
        <w:ind w:left="1576" w:hanging="361"/>
      </w:pPr>
      <w:rPr>
        <w:rFonts w:hint="default"/>
      </w:rPr>
    </w:lvl>
    <w:lvl w:ilvl="5" w:tplc="2362B9A4">
      <w:numFmt w:val="bullet"/>
      <w:lvlText w:val="•"/>
      <w:lvlJc w:val="left"/>
      <w:pPr>
        <w:ind w:left="1770" w:hanging="361"/>
      </w:pPr>
      <w:rPr>
        <w:rFonts w:hint="default"/>
      </w:rPr>
    </w:lvl>
    <w:lvl w:ilvl="6" w:tplc="45146850">
      <w:numFmt w:val="bullet"/>
      <w:lvlText w:val="•"/>
      <w:lvlJc w:val="left"/>
      <w:pPr>
        <w:ind w:left="1964" w:hanging="361"/>
      </w:pPr>
      <w:rPr>
        <w:rFonts w:hint="default"/>
      </w:rPr>
    </w:lvl>
    <w:lvl w:ilvl="7" w:tplc="4A36606E">
      <w:numFmt w:val="bullet"/>
      <w:lvlText w:val="•"/>
      <w:lvlJc w:val="left"/>
      <w:pPr>
        <w:ind w:left="2158" w:hanging="361"/>
      </w:pPr>
      <w:rPr>
        <w:rFonts w:hint="default"/>
      </w:rPr>
    </w:lvl>
    <w:lvl w:ilvl="8" w:tplc="CD3C2F62">
      <w:numFmt w:val="bullet"/>
      <w:lvlText w:val="•"/>
      <w:lvlJc w:val="left"/>
      <w:pPr>
        <w:ind w:left="2352" w:hanging="361"/>
      </w:pPr>
      <w:rPr>
        <w:rFonts w:hint="default"/>
      </w:rPr>
    </w:lvl>
  </w:abstractNum>
  <w:abstractNum w:abstractNumId="51">
    <w:nsid w:val="0FF60BEC"/>
    <w:multiLevelType w:val="hybridMultilevel"/>
    <w:tmpl w:val="FFFFFFFF"/>
    <w:lvl w:ilvl="0" w:tplc="F7C8605C">
      <w:numFmt w:val="bullet"/>
      <w:lvlText w:val="•"/>
      <w:lvlJc w:val="left"/>
      <w:pPr>
        <w:ind w:left="46" w:hanging="99"/>
      </w:pPr>
      <w:rPr>
        <w:rFonts w:ascii="Times New Roman" w:eastAsia="Times New Roman" w:hAnsi="Times New Roman" w:hint="default"/>
        <w:spacing w:val="-2"/>
        <w:w w:val="99"/>
        <w:sz w:val="26"/>
      </w:rPr>
    </w:lvl>
    <w:lvl w:ilvl="1" w:tplc="3990D5E6">
      <w:numFmt w:val="bullet"/>
      <w:lvlText w:val="•"/>
      <w:lvlJc w:val="left"/>
      <w:pPr>
        <w:ind w:left="346" w:hanging="99"/>
      </w:pPr>
      <w:rPr>
        <w:rFonts w:hint="default"/>
      </w:rPr>
    </w:lvl>
    <w:lvl w:ilvl="2" w:tplc="8732F96A">
      <w:numFmt w:val="bullet"/>
      <w:lvlText w:val="•"/>
      <w:lvlJc w:val="left"/>
      <w:pPr>
        <w:ind w:left="653" w:hanging="99"/>
      </w:pPr>
      <w:rPr>
        <w:rFonts w:hint="default"/>
      </w:rPr>
    </w:lvl>
    <w:lvl w:ilvl="3" w:tplc="0DFA83FE">
      <w:numFmt w:val="bullet"/>
      <w:lvlText w:val="•"/>
      <w:lvlJc w:val="left"/>
      <w:pPr>
        <w:ind w:left="959" w:hanging="99"/>
      </w:pPr>
      <w:rPr>
        <w:rFonts w:hint="default"/>
      </w:rPr>
    </w:lvl>
    <w:lvl w:ilvl="4" w:tplc="28BC157C">
      <w:numFmt w:val="bullet"/>
      <w:lvlText w:val="•"/>
      <w:lvlJc w:val="left"/>
      <w:pPr>
        <w:ind w:left="1266" w:hanging="99"/>
      </w:pPr>
      <w:rPr>
        <w:rFonts w:hint="default"/>
      </w:rPr>
    </w:lvl>
    <w:lvl w:ilvl="5" w:tplc="848687AE">
      <w:numFmt w:val="bullet"/>
      <w:lvlText w:val="•"/>
      <w:lvlJc w:val="left"/>
      <w:pPr>
        <w:ind w:left="1573" w:hanging="99"/>
      </w:pPr>
      <w:rPr>
        <w:rFonts w:hint="default"/>
      </w:rPr>
    </w:lvl>
    <w:lvl w:ilvl="6" w:tplc="B3A2BA20">
      <w:numFmt w:val="bullet"/>
      <w:lvlText w:val="•"/>
      <w:lvlJc w:val="left"/>
      <w:pPr>
        <w:ind w:left="1879" w:hanging="99"/>
      </w:pPr>
      <w:rPr>
        <w:rFonts w:hint="default"/>
      </w:rPr>
    </w:lvl>
    <w:lvl w:ilvl="7" w:tplc="1254A084">
      <w:numFmt w:val="bullet"/>
      <w:lvlText w:val="•"/>
      <w:lvlJc w:val="left"/>
      <w:pPr>
        <w:ind w:left="2186" w:hanging="99"/>
      </w:pPr>
      <w:rPr>
        <w:rFonts w:hint="default"/>
      </w:rPr>
    </w:lvl>
    <w:lvl w:ilvl="8" w:tplc="703E5CAE">
      <w:numFmt w:val="bullet"/>
      <w:lvlText w:val="•"/>
      <w:lvlJc w:val="left"/>
      <w:pPr>
        <w:ind w:left="2492" w:hanging="99"/>
      </w:pPr>
      <w:rPr>
        <w:rFonts w:hint="default"/>
      </w:rPr>
    </w:lvl>
  </w:abstractNum>
  <w:abstractNum w:abstractNumId="52">
    <w:nsid w:val="10705709"/>
    <w:multiLevelType w:val="hybridMultilevel"/>
    <w:tmpl w:val="FFFFFFFF"/>
    <w:lvl w:ilvl="0" w:tplc="7D78D510">
      <w:start w:val="1"/>
      <w:numFmt w:val="decimal"/>
      <w:lvlText w:val="%1)"/>
      <w:lvlJc w:val="left"/>
      <w:pPr>
        <w:ind w:left="1567" w:hanging="303"/>
      </w:pPr>
      <w:rPr>
        <w:rFonts w:ascii="Times New Roman" w:eastAsia="Times New Roman" w:hAnsi="Times New Roman" w:cs="Times New Roman" w:hint="default"/>
        <w:i/>
        <w:iCs/>
        <w:w w:val="99"/>
        <w:sz w:val="28"/>
        <w:szCs w:val="28"/>
      </w:rPr>
    </w:lvl>
    <w:lvl w:ilvl="1" w:tplc="7CECE87E">
      <w:numFmt w:val="bullet"/>
      <w:lvlText w:val="•"/>
      <w:lvlJc w:val="left"/>
      <w:pPr>
        <w:ind w:left="2534" w:hanging="303"/>
      </w:pPr>
      <w:rPr>
        <w:rFonts w:hint="default"/>
      </w:rPr>
    </w:lvl>
    <w:lvl w:ilvl="2" w:tplc="E9948630">
      <w:numFmt w:val="bullet"/>
      <w:lvlText w:val="•"/>
      <w:lvlJc w:val="left"/>
      <w:pPr>
        <w:ind w:left="3509" w:hanging="303"/>
      </w:pPr>
      <w:rPr>
        <w:rFonts w:hint="default"/>
      </w:rPr>
    </w:lvl>
    <w:lvl w:ilvl="3" w:tplc="80FA7A0C">
      <w:numFmt w:val="bullet"/>
      <w:lvlText w:val="•"/>
      <w:lvlJc w:val="left"/>
      <w:pPr>
        <w:ind w:left="4484" w:hanging="303"/>
      </w:pPr>
      <w:rPr>
        <w:rFonts w:hint="default"/>
      </w:rPr>
    </w:lvl>
    <w:lvl w:ilvl="4" w:tplc="A06CF8A6">
      <w:numFmt w:val="bullet"/>
      <w:lvlText w:val="•"/>
      <w:lvlJc w:val="left"/>
      <w:pPr>
        <w:ind w:left="5459" w:hanging="303"/>
      </w:pPr>
      <w:rPr>
        <w:rFonts w:hint="default"/>
      </w:rPr>
    </w:lvl>
    <w:lvl w:ilvl="5" w:tplc="C16A818C">
      <w:numFmt w:val="bullet"/>
      <w:lvlText w:val="•"/>
      <w:lvlJc w:val="left"/>
      <w:pPr>
        <w:ind w:left="6434" w:hanging="303"/>
      </w:pPr>
      <w:rPr>
        <w:rFonts w:hint="default"/>
      </w:rPr>
    </w:lvl>
    <w:lvl w:ilvl="6" w:tplc="759AF99A">
      <w:numFmt w:val="bullet"/>
      <w:lvlText w:val="•"/>
      <w:lvlJc w:val="left"/>
      <w:pPr>
        <w:ind w:left="7409" w:hanging="303"/>
      </w:pPr>
      <w:rPr>
        <w:rFonts w:hint="default"/>
      </w:rPr>
    </w:lvl>
    <w:lvl w:ilvl="7" w:tplc="1640DA50">
      <w:numFmt w:val="bullet"/>
      <w:lvlText w:val="•"/>
      <w:lvlJc w:val="left"/>
      <w:pPr>
        <w:ind w:left="8384" w:hanging="303"/>
      </w:pPr>
      <w:rPr>
        <w:rFonts w:hint="default"/>
      </w:rPr>
    </w:lvl>
    <w:lvl w:ilvl="8" w:tplc="B8E6CE64">
      <w:numFmt w:val="bullet"/>
      <w:lvlText w:val="•"/>
      <w:lvlJc w:val="left"/>
      <w:pPr>
        <w:ind w:left="9359" w:hanging="303"/>
      </w:pPr>
      <w:rPr>
        <w:rFonts w:hint="default"/>
      </w:rPr>
    </w:lvl>
  </w:abstractNum>
  <w:abstractNum w:abstractNumId="53">
    <w:nsid w:val="10A00ED9"/>
    <w:multiLevelType w:val="hybridMultilevel"/>
    <w:tmpl w:val="FFFFFFFF"/>
    <w:lvl w:ilvl="0" w:tplc="8712335C">
      <w:numFmt w:val="bullet"/>
      <w:lvlText w:val=""/>
      <w:lvlJc w:val="left"/>
      <w:pPr>
        <w:ind w:left="799" w:hanging="361"/>
      </w:pPr>
      <w:rPr>
        <w:rFonts w:ascii="Symbol" w:eastAsia="Times New Roman" w:hAnsi="Symbol" w:hint="default"/>
        <w:w w:val="100"/>
        <w:sz w:val="20"/>
      </w:rPr>
    </w:lvl>
    <w:lvl w:ilvl="1" w:tplc="95EC2BA2">
      <w:numFmt w:val="bullet"/>
      <w:lvlText w:val="•"/>
      <w:lvlJc w:val="left"/>
      <w:pPr>
        <w:ind w:left="994" w:hanging="361"/>
      </w:pPr>
      <w:rPr>
        <w:rFonts w:hint="default"/>
      </w:rPr>
    </w:lvl>
    <w:lvl w:ilvl="2" w:tplc="72886F3E">
      <w:numFmt w:val="bullet"/>
      <w:lvlText w:val="•"/>
      <w:lvlJc w:val="left"/>
      <w:pPr>
        <w:ind w:left="1188" w:hanging="361"/>
      </w:pPr>
      <w:rPr>
        <w:rFonts w:hint="default"/>
      </w:rPr>
    </w:lvl>
    <w:lvl w:ilvl="3" w:tplc="FCFCED60">
      <w:numFmt w:val="bullet"/>
      <w:lvlText w:val="•"/>
      <w:lvlJc w:val="left"/>
      <w:pPr>
        <w:ind w:left="1382" w:hanging="361"/>
      </w:pPr>
      <w:rPr>
        <w:rFonts w:hint="default"/>
      </w:rPr>
    </w:lvl>
    <w:lvl w:ilvl="4" w:tplc="23EA386E">
      <w:numFmt w:val="bullet"/>
      <w:lvlText w:val="•"/>
      <w:lvlJc w:val="left"/>
      <w:pPr>
        <w:ind w:left="1576" w:hanging="361"/>
      </w:pPr>
      <w:rPr>
        <w:rFonts w:hint="default"/>
      </w:rPr>
    </w:lvl>
    <w:lvl w:ilvl="5" w:tplc="3AD0AA36">
      <w:numFmt w:val="bullet"/>
      <w:lvlText w:val="•"/>
      <w:lvlJc w:val="left"/>
      <w:pPr>
        <w:ind w:left="1770" w:hanging="361"/>
      </w:pPr>
      <w:rPr>
        <w:rFonts w:hint="default"/>
      </w:rPr>
    </w:lvl>
    <w:lvl w:ilvl="6" w:tplc="86A0078E">
      <w:numFmt w:val="bullet"/>
      <w:lvlText w:val="•"/>
      <w:lvlJc w:val="left"/>
      <w:pPr>
        <w:ind w:left="1964" w:hanging="361"/>
      </w:pPr>
      <w:rPr>
        <w:rFonts w:hint="default"/>
      </w:rPr>
    </w:lvl>
    <w:lvl w:ilvl="7" w:tplc="14EADD62">
      <w:numFmt w:val="bullet"/>
      <w:lvlText w:val="•"/>
      <w:lvlJc w:val="left"/>
      <w:pPr>
        <w:ind w:left="2158" w:hanging="361"/>
      </w:pPr>
      <w:rPr>
        <w:rFonts w:hint="default"/>
      </w:rPr>
    </w:lvl>
    <w:lvl w:ilvl="8" w:tplc="9E464B1C">
      <w:numFmt w:val="bullet"/>
      <w:lvlText w:val="•"/>
      <w:lvlJc w:val="left"/>
      <w:pPr>
        <w:ind w:left="2352" w:hanging="361"/>
      </w:pPr>
      <w:rPr>
        <w:rFonts w:hint="default"/>
      </w:rPr>
    </w:lvl>
  </w:abstractNum>
  <w:abstractNum w:abstractNumId="54">
    <w:nsid w:val="10FE22D2"/>
    <w:multiLevelType w:val="hybridMultilevel"/>
    <w:tmpl w:val="FFFFFFFF"/>
    <w:lvl w:ilvl="0" w:tplc="26FA8CC8">
      <w:numFmt w:val="bullet"/>
      <w:lvlText w:val=""/>
      <w:lvlJc w:val="left"/>
      <w:pPr>
        <w:ind w:left="799" w:hanging="361"/>
      </w:pPr>
      <w:rPr>
        <w:rFonts w:ascii="Symbol" w:eastAsia="Times New Roman" w:hAnsi="Symbol" w:hint="default"/>
        <w:w w:val="100"/>
        <w:sz w:val="20"/>
      </w:rPr>
    </w:lvl>
    <w:lvl w:ilvl="1" w:tplc="62467EEC">
      <w:numFmt w:val="bullet"/>
      <w:lvlText w:val="•"/>
      <w:lvlJc w:val="left"/>
      <w:pPr>
        <w:ind w:left="994" w:hanging="361"/>
      </w:pPr>
      <w:rPr>
        <w:rFonts w:hint="default"/>
      </w:rPr>
    </w:lvl>
    <w:lvl w:ilvl="2" w:tplc="8BDE4FAA">
      <w:numFmt w:val="bullet"/>
      <w:lvlText w:val="•"/>
      <w:lvlJc w:val="left"/>
      <w:pPr>
        <w:ind w:left="1188" w:hanging="361"/>
      </w:pPr>
      <w:rPr>
        <w:rFonts w:hint="default"/>
      </w:rPr>
    </w:lvl>
    <w:lvl w:ilvl="3" w:tplc="A85EBFEE">
      <w:numFmt w:val="bullet"/>
      <w:lvlText w:val="•"/>
      <w:lvlJc w:val="left"/>
      <w:pPr>
        <w:ind w:left="1382" w:hanging="361"/>
      </w:pPr>
      <w:rPr>
        <w:rFonts w:hint="default"/>
      </w:rPr>
    </w:lvl>
    <w:lvl w:ilvl="4" w:tplc="A43C0E74">
      <w:numFmt w:val="bullet"/>
      <w:lvlText w:val="•"/>
      <w:lvlJc w:val="left"/>
      <w:pPr>
        <w:ind w:left="1576" w:hanging="361"/>
      </w:pPr>
      <w:rPr>
        <w:rFonts w:hint="default"/>
      </w:rPr>
    </w:lvl>
    <w:lvl w:ilvl="5" w:tplc="D92AE118">
      <w:numFmt w:val="bullet"/>
      <w:lvlText w:val="•"/>
      <w:lvlJc w:val="left"/>
      <w:pPr>
        <w:ind w:left="1770" w:hanging="361"/>
      </w:pPr>
      <w:rPr>
        <w:rFonts w:hint="default"/>
      </w:rPr>
    </w:lvl>
    <w:lvl w:ilvl="6" w:tplc="0860CAB4">
      <w:numFmt w:val="bullet"/>
      <w:lvlText w:val="•"/>
      <w:lvlJc w:val="left"/>
      <w:pPr>
        <w:ind w:left="1964" w:hanging="361"/>
      </w:pPr>
      <w:rPr>
        <w:rFonts w:hint="default"/>
      </w:rPr>
    </w:lvl>
    <w:lvl w:ilvl="7" w:tplc="D764D93E">
      <w:numFmt w:val="bullet"/>
      <w:lvlText w:val="•"/>
      <w:lvlJc w:val="left"/>
      <w:pPr>
        <w:ind w:left="2158" w:hanging="361"/>
      </w:pPr>
      <w:rPr>
        <w:rFonts w:hint="default"/>
      </w:rPr>
    </w:lvl>
    <w:lvl w:ilvl="8" w:tplc="D154133C">
      <w:numFmt w:val="bullet"/>
      <w:lvlText w:val="•"/>
      <w:lvlJc w:val="left"/>
      <w:pPr>
        <w:ind w:left="2352" w:hanging="361"/>
      </w:pPr>
      <w:rPr>
        <w:rFonts w:hint="default"/>
      </w:rPr>
    </w:lvl>
  </w:abstractNum>
  <w:abstractNum w:abstractNumId="55">
    <w:nsid w:val="11220412"/>
    <w:multiLevelType w:val="hybridMultilevel"/>
    <w:tmpl w:val="FFFFFFFF"/>
    <w:lvl w:ilvl="0" w:tplc="C86C8960">
      <w:numFmt w:val="bullet"/>
      <w:lvlText w:val=""/>
      <w:lvlJc w:val="left"/>
      <w:pPr>
        <w:ind w:left="799" w:hanging="361"/>
      </w:pPr>
      <w:rPr>
        <w:rFonts w:ascii="Symbol" w:eastAsia="Times New Roman" w:hAnsi="Symbol" w:hint="default"/>
        <w:w w:val="100"/>
        <w:sz w:val="20"/>
      </w:rPr>
    </w:lvl>
    <w:lvl w:ilvl="1" w:tplc="B0846162">
      <w:numFmt w:val="bullet"/>
      <w:lvlText w:val="•"/>
      <w:lvlJc w:val="left"/>
      <w:pPr>
        <w:ind w:left="994" w:hanging="361"/>
      </w:pPr>
      <w:rPr>
        <w:rFonts w:hint="default"/>
      </w:rPr>
    </w:lvl>
    <w:lvl w:ilvl="2" w:tplc="8C680542">
      <w:numFmt w:val="bullet"/>
      <w:lvlText w:val="•"/>
      <w:lvlJc w:val="left"/>
      <w:pPr>
        <w:ind w:left="1188" w:hanging="361"/>
      </w:pPr>
      <w:rPr>
        <w:rFonts w:hint="default"/>
      </w:rPr>
    </w:lvl>
    <w:lvl w:ilvl="3" w:tplc="EE943E98">
      <w:numFmt w:val="bullet"/>
      <w:lvlText w:val="•"/>
      <w:lvlJc w:val="left"/>
      <w:pPr>
        <w:ind w:left="1382" w:hanging="361"/>
      </w:pPr>
      <w:rPr>
        <w:rFonts w:hint="default"/>
      </w:rPr>
    </w:lvl>
    <w:lvl w:ilvl="4" w:tplc="D7C8A38A">
      <w:numFmt w:val="bullet"/>
      <w:lvlText w:val="•"/>
      <w:lvlJc w:val="left"/>
      <w:pPr>
        <w:ind w:left="1576" w:hanging="361"/>
      </w:pPr>
      <w:rPr>
        <w:rFonts w:hint="default"/>
      </w:rPr>
    </w:lvl>
    <w:lvl w:ilvl="5" w:tplc="70366C0A">
      <w:numFmt w:val="bullet"/>
      <w:lvlText w:val="•"/>
      <w:lvlJc w:val="left"/>
      <w:pPr>
        <w:ind w:left="1770" w:hanging="361"/>
      </w:pPr>
      <w:rPr>
        <w:rFonts w:hint="default"/>
      </w:rPr>
    </w:lvl>
    <w:lvl w:ilvl="6" w:tplc="1690F8B2">
      <w:numFmt w:val="bullet"/>
      <w:lvlText w:val="•"/>
      <w:lvlJc w:val="left"/>
      <w:pPr>
        <w:ind w:left="1964" w:hanging="361"/>
      </w:pPr>
      <w:rPr>
        <w:rFonts w:hint="default"/>
      </w:rPr>
    </w:lvl>
    <w:lvl w:ilvl="7" w:tplc="8F30A718">
      <w:numFmt w:val="bullet"/>
      <w:lvlText w:val="•"/>
      <w:lvlJc w:val="left"/>
      <w:pPr>
        <w:ind w:left="2158" w:hanging="361"/>
      </w:pPr>
      <w:rPr>
        <w:rFonts w:hint="default"/>
      </w:rPr>
    </w:lvl>
    <w:lvl w:ilvl="8" w:tplc="C1509B12">
      <w:numFmt w:val="bullet"/>
      <w:lvlText w:val="•"/>
      <w:lvlJc w:val="left"/>
      <w:pPr>
        <w:ind w:left="2352" w:hanging="361"/>
      </w:pPr>
      <w:rPr>
        <w:rFonts w:hint="default"/>
      </w:rPr>
    </w:lvl>
  </w:abstractNum>
  <w:abstractNum w:abstractNumId="56">
    <w:nsid w:val="127B34DF"/>
    <w:multiLevelType w:val="hybridMultilevel"/>
    <w:tmpl w:val="FFFFFFFF"/>
    <w:lvl w:ilvl="0" w:tplc="21983400">
      <w:numFmt w:val="bullet"/>
      <w:lvlText w:val=""/>
      <w:lvlJc w:val="left"/>
      <w:pPr>
        <w:ind w:left="799" w:hanging="361"/>
      </w:pPr>
      <w:rPr>
        <w:rFonts w:ascii="Symbol" w:eastAsia="Times New Roman" w:hAnsi="Symbol" w:hint="default"/>
        <w:w w:val="100"/>
        <w:sz w:val="20"/>
      </w:rPr>
    </w:lvl>
    <w:lvl w:ilvl="1" w:tplc="3E362284">
      <w:numFmt w:val="bullet"/>
      <w:lvlText w:val="•"/>
      <w:lvlJc w:val="left"/>
      <w:pPr>
        <w:ind w:left="994" w:hanging="361"/>
      </w:pPr>
      <w:rPr>
        <w:rFonts w:hint="default"/>
      </w:rPr>
    </w:lvl>
    <w:lvl w:ilvl="2" w:tplc="64B4CB90">
      <w:numFmt w:val="bullet"/>
      <w:lvlText w:val="•"/>
      <w:lvlJc w:val="left"/>
      <w:pPr>
        <w:ind w:left="1188" w:hanging="361"/>
      </w:pPr>
      <w:rPr>
        <w:rFonts w:hint="default"/>
      </w:rPr>
    </w:lvl>
    <w:lvl w:ilvl="3" w:tplc="E7C86158">
      <w:numFmt w:val="bullet"/>
      <w:lvlText w:val="•"/>
      <w:lvlJc w:val="left"/>
      <w:pPr>
        <w:ind w:left="1382" w:hanging="361"/>
      </w:pPr>
      <w:rPr>
        <w:rFonts w:hint="default"/>
      </w:rPr>
    </w:lvl>
    <w:lvl w:ilvl="4" w:tplc="F5EADE08">
      <w:numFmt w:val="bullet"/>
      <w:lvlText w:val="•"/>
      <w:lvlJc w:val="left"/>
      <w:pPr>
        <w:ind w:left="1576" w:hanging="361"/>
      </w:pPr>
      <w:rPr>
        <w:rFonts w:hint="default"/>
      </w:rPr>
    </w:lvl>
    <w:lvl w:ilvl="5" w:tplc="98021F0C">
      <w:numFmt w:val="bullet"/>
      <w:lvlText w:val="•"/>
      <w:lvlJc w:val="left"/>
      <w:pPr>
        <w:ind w:left="1770" w:hanging="361"/>
      </w:pPr>
      <w:rPr>
        <w:rFonts w:hint="default"/>
      </w:rPr>
    </w:lvl>
    <w:lvl w:ilvl="6" w:tplc="8332A3F4">
      <w:numFmt w:val="bullet"/>
      <w:lvlText w:val="•"/>
      <w:lvlJc w:val="left"/>
      <w:pPr>
        <w:ind w:left="1964" w:hanging="361"/>
      </w:pPr>
      <w:rPr>
        <w:rFonts w:hint="default"/>
      </w:rPr>
    </w:lvl>
    <w:lvl w:ilvl="7" w:tplc="6B44B138">
      <w:numFmt w:val="bullet"/>
      <w:lvlText w:val="•"/>
      <w:lvlJc w:val="left"/>
      <w:pPr>
        <w:ind w:left="2158" w:hanging="361"/>
      </w:pPr>
      <w:rPr>
        <w:rFonts w:hint="default"/>
      </w:rPr>
    </w:lvl>
    <w:lvl w:ilvl="8" w:tplc="2820D276">
      <w:numFmt w:val="bullet"/>
      <w:lvlText w:val="•"/>
      <w:lvlJc w:val="left"/>
      <w:pPr>
        <w:ind w:left="2352" w:hanging="361"/>
      </w:pPr>
      <w:rPr>
        <w:rFonts w:hint="default"/>
      </w:rPr>
    </w:lvl>
  </w:abstractNum>
  <w:abstractNum w:abstractNumId="57">
    <w:nsid w:val="1289400C"/>
    <w:multiLevelType w:val="hybridMultilevel"/>
    <w:tmpl w:val="FFFFFFFF"/>
    <w:lvl w:ilvl="0" w:tplc="B4E648B4">
      <w:start w:val="1"/>
      <w:numFmt w:val="decimal"/>
      <w:lvlText w:val="%1)"/>
      <w:lvlJc w:val="left"/>
      <w:pPr>
        <w:ind w:left="554" w:hanging="308"/>
      </w:pPr>
      <w:rPr>
        <w:rFonts w:ascii="Times New Roman" w:eastAsia="Times New Roman" w:hAnsi="Times New Roman" w:cs="Times New Roman" w:hint="default"/>
        <w:w w:val="99"/>
        <w:sz w:val="28"/>
        <w:szCs w:val="28"/>
      </w:rPr>
    </w:lvl>
    <w:lvl w:ilvl="1" w:tplc="9C200A3C">
      <w:numFmt w:val="bullet"/>
      <w:lvlText w:val="•"/>
      <w:lvlJc w:val="left"/>
      <w:pPr>
        <w:ind w:left="1634" w:hanging="308"/>
      </w:pPr>
      <w:rPr>
        <w:rFonts w:hint="default"/>
      </w:rPr>
    </w:lvl>
    <w:lvl w:ilvl="2" w:tplc="12583C36">
      <w:numFmt w:val="bullet"/>
      <w:lvlText w:val="•"/>
      <w:lvlJc w:val="left"/>
      <w:pPr>
        <w:ind w:left="2709" w:hanging="308"/>
      </w:pPr>
      <w:rPr>
        <w:rFonts w:hint="default"/>
      </w:rPr>
    </w:lvl>
    <w:lvl w:ilvl="3" w:tplc="5332164C">
      <w:numFmt w:val="bullet"/>
      <w:lvlText w:val="•"/>
      <w:lvlJc w:val="left"/>
      <w:pPr>
        <w:ind w:left="3784" w:hanging="308"/>
      </w:pPr>
      <w:rPr>
        <w:rFonts w:hint="default"/>
      </w:rPr>
    </w:lvl>
    <w:lvl w:ilvl="4" w:tplc="D2301EFE">
      <w:numFmt w:val="bullet"/>
      <w:lvlText w:val="•"/>
      <w:lvlJc w:val="left"/>
      <w:pPr>
        <w:ind w:left="4859" w:hanging="308"/>
      </w:pPr>
      <w:rPr>
        <w:rFonts w:hint="default"/>
      </w:rPr>
    </w:lvl>
    <w:lvl w:ilvl="5" w:tplc="4EF22788">
      <w:numFmt w:val="bullet"/>
      <w:lvlText w:val="•"/>
      <w:lvlJc w:val="left"/>
      <w:pPr>
        <w:ind w:left="5934" w:hanging="308"/>
      </w:pPr>
      <w:rPr>
        <w:rFonts w:hint="default"/>
      </w:rPr>
    </w:lvl>
    <w:lvl w:ilvl="6" w:tplc="D4E83F8C">
      <w:numFmt w:val="bullet"/>
      <w:lvlText w:val="•"/>
      <w:lvlJc w:val="left"/>
      <w:pPr>
        <w:ind w:left="7009" w:hanging="308"/>
      </w:pPr>
      <w:rPr>
        <w:rFonts w:hint="default"/>
      </w:rPr>
    </w:lvl>
    <w:lvl w:ilvl="7" w:tplc="2B34CB2E">
      <w:numFmt w:val="bullet"/>
      <w:lvlText w:val="•"/>
      <w:lvlJc w:val="left"/>
      <w:pPr>
        <w:ind w:left="8084" w:hanging="308"/>
      </w:pPr>
      <w:rPr>
        <w:rFonts w:hint="default"/>
      </w:rPr>
    </w:lvl>
    <w:lvl w:ilvl="8" w:tplc="47888FF6">
      <w:numFmt w:val="bullet"/>
      <w:lvlText w:val="•"/>
      <w:lvlJc w:val="left"/>
      <w:pPr>
        <w:ind w:left="9159" w:hanging="308"/>
      </w:pPr>
      <w:rPr>
        <w:rFonts w:hint="default"/>
      </w:rPr>
    </w:lvl>
  </w:abstractNum>
  <w:abstractNum w:abstractNumId="58">
    <w:nsid w:val="12BE467B"/>
    <w:multiLevelType w:val="hybridMultilevel"/>
    <w:tmpl w:val="FFFFFFFF"/>
    <w:lvl w:ilvl="0" w:tplc="3B4A18F0">
      <w:numFmt w:val="bullet"/>
      <w:lvlText w:val=""/>
      <w:lvlJc w:val="left"/>
      <w:pPr>
        <w:ind w:left="799" w:hanging="361"/>
      </w:pPr>
      <w:rPr>
        <w:rFonts w:ascii="Symbol" w:eastAsia="Times New Roman" w:hAnsi="Symbol" w:hint="default"/>
        <w:w w:val="100"/>
        <w:sz w:val="20"/>
      </w:rPr>
    </w:lvl>
    <w:lvl w:ilvl="1" w:tplc="0114D338">
      <w:numFmt w:val="bullet"/>
      <w:lvlText w:val="•"/>
      <w:lvlJc w:val="left"/>
      <w:pPr>
        <w:ind w:left="994" w:hanging="361"/>
      </w:pPr>
      <w:rPr>
        <w:rFonts w:hint="default"/>
      </w:rPr>
    </w:lvl>
    <w:lvl w:ilvl="2" w:tplc="9AB69D98">
      <w:numFmt w:val="bullet"/>
      <w:lvlText w:val="•"/>
      <w:lvlJc w:val="left"/>
      <w:pPr>
        <w:ind w:left="1188" w:hanging="361"/>
      </w:pPr>
      <w:rPr>
        <w:rFonts w:hint="default"/>
      </w:rPr>
    </w:lvl>
    <w:lvl w:ilvl="3" w:tplc="78F6E2F4">
      <w:numFmt w:val="bullet"/>
      <w:lvlText w:val="•"/>
      <w:lvlJc w:val="left"/>
      <w:pPr>
        <w:ind w:left="1382" w:hanging="361"/>
      </w:pPr>
      <w:rPr>
        <w:rFonts w:hint="default"/>
      </w:rPr>
    </w:lvl>
    <w:lvl w:ilvl="4" w:tplc="4906F772">
      <w:numFmt w:val="bullet"/>
      <w:lvlText w:val="•"/>
      <w:lvlJc w:val="left"/>
      <w:pPr>
        <w:ind w:left="1576" w:hanging="361"/>
      </w:pPr>
      <w:rPr>
        <w:rFonts w:hint="default"/>
      </w:rPr>
    </w:lvl>
    <w:lvl w:ilvl="5" w:tplc="5A1445C8">
      <w:numFmt w:val="bullet"/>
      <w:lvlText w:val="•"/>
      <w:lvlJc w:val="left"/>
      <w:pPr>
        <w:ind w:left="1770" w:hanging="361"/>
      </w:pPr>
      <w:rPr>
        <w:rFonts w:hint="default"/>
      </w:rPr>
    </w:lvl>
    <w:lvl w:ilvl="6" w:tplc="5C083A88">
      <w:numFmt w:val="bullet"/>
      <w:lvlText w:val="•"/>
      <w:lvlJc w:val="left"/>
      <w:pPr>
        <w:ind w:left="1964" w:hanging="361"/>
      </w:pPr>
      <w:rPr>
        <w:rFonts w:hint="default"/>
      </w:rPr>
    </w:lvl>
    <w:lvl w:ilvl="7" w:tplc="D5C4477A">
      <w:numFmt w:val="bullet"/>
      <w:lvlText w:val="•"/>
      <w:lvlJc w:val="left"/>
      <w:pPr>
        <w:ind w:left="2158" w:hanging="361"/>
      </w:pPr>
      <w:rPr>
        <w:rFonts w:hint="default"/>
      </w:rPr>
    </w:lvl>
    <w:lvl w:ilvl="8" w:tplc="67FA7E4A">
      <w:numFmt w:val="bullet"/>
      <w:lvlText w:val="•"/>
      <w:lvlJc w:val="left"/>
      <w:pPr>
        <w:ind w:left="2352" w:hanging="361"/>
      </w:pPr>
      <w:rPr>
        <w:rFonts w:hint="default"/>
      </w:rPr>
    </w:lvl>
  </w:abstractNum>
  <w:abstractNum w:abstractNumId="59">
    <w:nsid w:val="12DF38F5"/>
    <w:multiLevelType w:val="hybridMultilevel"/>
    <w:tmpl w:val="FFFFFFFF"/>
    <w:lvl w:ilvl="0" w:tplc="9DA416DC">
      <w:numFmt w:val="bullet"/>
      <w:lvlText w:val=""/>
      <w:lvlJc w:val="left"/>
      <w:pPr>
        <w:ind w:left="861" w:hanging="298"/>
      </w:pPr>
      <w:rPr>
        <w:rFonts w:ascii="Symbol" w:eastAsia="Times New Roman" w:hAnsi="Symbol" w:hint="default"/>
        <w:w w:val="100"/>
        <w:sz w:val="20"/>
      </w:rPr>
    </w:lvl>
    <w:lvl w:ilvl="1" w:tplc="533CAEDE">
      <w:numFmt w:val="bullet"/>
      <w:lvlText w:val="•"/>
      <w:lvlJc w:val="left"/>
      <w:pPr>
        <w:ind w:left="1048" w:hanging="298"/>
      </w:pPr>
      <w:rPr>
        <w:rFonts w:hint="default"/>
      </w:rPr>
    </w:lvl>
    <w:lvl w:ilvl="2" w:tplc="0D12C15A">
      <w:numFmt w:val="bullet"/>
      <w:lvlText w:val="•"/>
      <w:lvlJc w:val="left"/>
      <w:pPr>
        <w:ind w:left="1236" w:hanging="298"/>
      </w:pPr>
      <w:rPr>
        <w:rFonts w:hint="default"/>
      </w:rPr>
    </w:lvl>
    <w:lvl w:ilvl="3" w:tplc="0E264C2C">
      <w:numFmt w:val="bullet"/>
      <w:lvlText w:val="•"/>
      <w:lvlJc w:val="left"/>
      <w:pPr>
        <w:ind w:left="1424" w:hanging="298"/>
      </w:pPr>
      <w:rPr>
        <w:rFonts w:hint="default"/>
      </w:rPr>
    </w:lvl>
    <w:lvl w:ilvl="4" w:tplc="8B58428E">
      <w:numFmt w:val="bullet"/>
      <w:lvlText w:val="•"/>
      <w:lvlJc w:val="left"/>
      <w:pPr>
        <w:ind w:left="1612" w:hanging="298"/>
      </w:pPr>
      <w:rPr>
        <w:rFonts w:hint="default"/>
      </w:rPr>
    </w:lvl>
    <w:lvl w:ilvl="5" w:tplc="9A0ADDD2">
      <w:numFmt w:val="bullet"/>
      <w:lvlText w:val="•"/>
      <w:lvlJc w:val="left"/>
      <w:pPr>
        <w:ind w:left="1800" w:hanging="298"/>
      </w:pPr>
      <w:rPr>
        <w:rFonts w:hint="default"/>
      </w:rPr>
    </w:lvl>
    <w:lvl w:ilvl="6" w:tplc="6638EFB8">
      <w:numFmt w:val="bullet"/>
      <w:lvlText w:val="•"/>
      <w:lvlJc w:val="left"/>
      <w:pPr>
        <w:ind w:left="1988" w:hanging="298"/>
      </w:pPr>
      <w:rPr>
        <w:rFonts w:hint="default"/>
      </w:rPr>
    </w:lvl>
    <w:lvl w:ilvl="7" w:tplc="EBBE5FA2">
      <w:numFmt w:val="bullet"/>
      <w:lvlText w:val="•"/>
      <w:lvlJc w:val="left"/>
      <w:pPr>
        <w:ind w:left="2176" w:hanging="298"/>
      </w:pPr>
      <w:rPr>
        <w:rFonts w:hint="default"/>
      </w:rPr>
    </w:lvl>
    <w:lvl w:ilvl="8" w:tplc="2D1E2418">
      <w:numFmt w:val="bullet"/>
      <w:lvlText w:val="•"/>
      <w:lvlJc w:val="left"/>
      <w:pPr>
        <w:ind w:left="2364" w:hanging="298"/>
      </w:pPr>
      <w:rPr>
        <w:rFonts w:hint="default"/>
      </w:rPr>
    </w:lvl>
  </w:abstractNum>
  <w:abstractNum w:abstractNumId="60">
    <w:nsid w:val="12E17DBE"/>
    <w:multiLevelType w:val="hybridMultilevel"/>
    <w:tmpl w:val="FFFFFFFF"/>
    <w:lvl w:ilvl="0" w:tplc="906C2752">
      <w:start w:val="1"/>
      <w:numFmt w:val="decimal"/>
      <w:lvlText w:val="%1)"/>
      <w:lvlJc w:val="left"/>
      <w:pPr>
        <w:ind w:left="1567" w:hanging="303"/>
      </w:pPr>
      <w:rPr>
        <w:rFonts w:ascii="Times New Roman" w:eastAsia="Times New Roman" w:hAnsi="Times New Roman" w:cs="Times New Roman" w:hint="default"/>
        <w:i/>
        <w:iCs/>
        <w:w w:val="99"/>
        <w:sz w:val="28"/>
        <w:szCs w:val="28"/>
      </w:rPr>
    </w:lvl>
    <w:lvl w:ilvl="1" w:tplc="F0382CC2">
      <w:numFmt w:val="bullet"/>
      <w:lvlText w:val="•"/>
      <w:lvlJc w:val="left"/>
      <w:pPr>
        <w:ind w:left="2534" w:hanging="303"/>
      </w:pPr>
      <w:rPr>
        <w:rFonts w:hint="default"/>
      </w:rPr>
    </w:lvl>
    <w:lvl w:ilvl="2" w:tplc="94A6319E">
      <w:numFmt w:val="bullet"/>
      <w:lvlText w:val="•"/>
      <w:lvlJc w:val="left"/>
      <w:pPr>
        <w:ind w:left="3509" w:hanging="303"/>
      </w:pPr>
      <w:rPr>
        <w:rFonts w:hint="default"/>
      </w:rPr>
    </w:lvl>
    <w:lvl w:ilvl="3" w:tplc="E446FD78">
      <w:numFmt w:val="bullet"/>
      <w:lvlText w:val="•"/>
      <w:lvlJc w:val="left"/>
      <w:pPr>
        <w:ind w:left="4484" w:hanging="303"/>
      </w:pPr>
      <w:rPr>
        <w:rFonts w:hint="default"/>
      </w:rPr>
    </w:lvl>
    <w:lvl w:ilvl="4" w:tplc="7D90779E">
      <w:numFmt w:val="bullet"/>
      <w:lvlText w:val="•"/>
      <w:lvlJc w:val="left"/>
      <w:pPr>
        <w:ind w:left="5459" w:hanging="303"/>
      </w:pPr>
      <w:rPr>
        <w:rFonts w:hint="default"/>
      </w:rPr>
    </w:lvl>
    <w:lvl w:ilvl="5" w:tplc="4D263728">
      <w:numFmt w:val="bullet"/>
      <w:lvlText w:val="•"/>
      <w:lvlJc w:val="left"/>
      <w:pPr>
        <w:ind w:left="6434" w:hanging="303"/>
      </w:pPr>
      <w:rPr>
        <w:rFonts w:hint="default"/>
      </w:rPr>
    </w:lvl>
    <w:lvl w:ilvl="6" w:tplc="731A4AA2">
      <w:numFmt w:val="bullet"/>
      <w:lvlText w:val="•"/>
      <w:lvlJc w:val="left"/>
      <w:pPr>
        <w:ind w:left="7409" w:hanging="303"/>
      </w:pPr>
      <w:rPr>
        <w:rFonts w:hint="default"/>
      </w:rPr>
    </w:lvl>
    <w:lvl w:ilvl="7" w:tplc="8188DFDA">
      <w:numFmt w:val="bullet"/>
      <w:lvlText w:val="•"/>
      <w:lvlJc w:val="left"/>
      <w:pPr>
        <w:ind w:left="8384" w:hanging="303"/>
      </w:pPr>
      <w:rPr>
        <w:rFonts w:hint="default"/>
      </w:rPr>
    </w:lvl>
    <w:lvl w:ilvl="8" w:tplc="5C92A814">
      <w:numFmt w:val="bullet"/>
      <w:lvlText w:val="•"/>
      <w:lvlJc w:val="left"/>
      <w:pPr>
        <w:ind w:left="9359" w:hanging="303"/>
      </w:pPr>
      <w:rPr>
        <w:rFonts w:hint="default"/>
      </w:rPr>
    </w:lvl>
  </w:abstractNum>
  <w:abstractNum w:abstractNumId="61">
    <w:nsid w:val="135319CB"/>
    <w:multiLevelType w:val="hybridMultilevel"/>
    <w:tmpl w:val="FFFFFFFF"/>
    <w:lvl w:ilvl="0" w:tplc="6B9A6112">
      <w:numFmt w:val="bullet"/>
      <w:lvlText w:val=""/>
      <w:lvlJc w:val="left"/>
      <w:pPr>
        <w:ind w:left="861" w:hanging="298"/>
      </w:pPr>
      <w:rPr>
        <w:rFonts w:ascii="Symbol" w:eastAsia="Times New Roman" w:hAnsi="Symbol" w:hint="default"/>
        <w:w w:val="100"/>
        <w:sz w:val="20"/>
      </w:rPr>
    </w:lvl>
    <w:lvl w:ilvl="1" w:tplc="8794D262">
      <w:numFmt w:val="bullet"/>
      <w:lvlText w:val="•"/>
      <w:lvlJc w:val="left"/>
      <w:pPr>
        <w:ind w:left="1048" w:hanging="298"/>
      </w:pPr>
      <w:rPr>
        <w:rFonts w:hint="default"/>
      </w:rPr>
    </w:lvl>
    <w:lvl w:ilvl="2" w:tplc="766C9364">
      <w:numFmt w:val="bullet"/>
      <w:lvlText w:val="•"/>
      <w:lvlJc w:val="left"/>
      <w:pPr>
        <w:ind w:left="1236" w:hanging="298"/>
      </w:pPr>
      <w:rPr>
        <w:rFonts w:hint="default"/>
      </w:rPr>
    </w:lvl>
    <w:lvl w:ilvl="3" w:tplc="0AC44D7E">
      <w:numFmt w:val="bullet"/>
      <w:lvlText w:val="•"/>
      <w:lvlJc w:val="left"/>
      <w:pPr>
        <w:ind w:left="1424" w:hanging="298"/>
      </w:pPr>
      <w:rPr>
        <w:rFonts w:hint="default"/>
      </w:rPr>
    </w:lvl>
    <w:lvl w:ilvl="4" w:tplc="6ED2EB2C">
      <w:numFmt w:val="bullet"/>
      <w:lvlText w:val="•"/>
      <w:lvlJc w:val="left"/>
      <w:pPr>
        <w:ind w:left="1612" w:hanging="298"/>
      </w:pPr>
      <w:rPr>
        <w:rFonts w:hint="default"/>
      </w:rPr>
    </w:lvl>
    <w:lvl w:ilvl="5" w:tplc="B750F9C8">
      <w:numFmt w:val="bullet"/>
      <w:lvlText w:val="•"/>
      <w:lvlJc w:val="left"/>
      <w:pPr>
        <w:ind w:left="1800" w:hanging="298"/>
      </w:pPr>
      <w:rPr>
        <w:rFonts w:hint="default"/>
      </w:rPr>
    </w:lvl>
    <w:lvl w:ilvl="6" w:tplc="1700C006">
      <w:numFmt w:val="bullet"/>
      <w:lvlText w:val="•"/>
      <w:lvlJc w:val="left"/>
      <w:pPr>
        <w:ind w:left="1988" w:hanging="298"/>
      </w:pPr>
      <w:rPr>
        <w:rFonts w:hint="default"/>
      </w:rPr>
    </w:lvl>
    <w:lvl w:ilvl="7" w:tplc="5158050E">
      <w:numFmt w:val="bullet"/>
      <w:lvlText w:val="•"/>
      <w:lvlJc w:val="left"/>
      <w:pPr>
        <w:ind w:left="2176" w:hanging="298"/>
      </w:pPr>
      <w:rPr>
        <w:rFonts w:hint="default"/>
      </w:rPr>
    </w:lvl>
    <w:lvl w:ilvl="8" w:tplc="5D86657A">
      <w:numFmt w:val="bullet"/>
      <w:lvlText w:val="•"/>
      <w:lvlJc w:val="left"/>
      <w:pPr>
        <w:ind w:left="2364" w:hanging="298"/>
      </w:pPr>
      <w:rPr>
        <w:rFonts w:hint="default"/>
      </w:rPr>
    </w:lvl>
  </w:abstractNum>
  <w:abstractNum w:abstractNumId="62">
    <w:nsid w:val="136117A1"/>
    <w:multiLevelType w:val="hybridMultilevel"/>
    <w:tmpl w:val="FFFFFFFF"/>
    <w:lvl w:ilvl="0" w:tplc="44AE2690">
      <w:start w:val="1"/>
      <w:numFmt w:val="decimal"/>
      <w:lvlText w:val="%1)"/>
      <w:lvlJc w:val="left"/>
      <w:pPr>
        <w:ind w:left="1567" w:hanging="303"/>
      </w:pPr>
      <w:rPr>
        <w:rFonts w:ascii="Times New Roman" w:eastAsia="Times New Roman" w:hAnsi="Times New Roman" w:cs="Times New Roman" w:hint="default"/>
        <w:i/>
        <w:iCs/>
        <w:w w:val="99"/>
        <w:sz w:val="28"/>
        <w:szCs w:val="28"/>
      </w:rPr>
    </w:lvl>
    <w:lvl w:ilvl="1" w:tplc="BB2ACC7A">
      <w:numFmt w:val="bullet"/>
      <w:lvlText w:val="•"/>
      <w:lvlJc w:val="left"/>
      <w:pPr>
        <w:ind w:left="2534" w:hanging="303"/>
      </w:pPr>
      <w:rPr>
        <w:rFonts w:hint="default"/>
      </w:rPr>
    </w:lvl>
    <w:lvl w:ilvl="2" w:tplc="EC003A5C">
      <w:numFmt w:val="bullet"/>
      <w:lvlText w:val="•"/>
      <w:lvlJc w:val="left"/>
      <w:pPr>
        <w:ind w:left="3509" w:hanging="303"/>
      </w:pPr>
      <w:rPr>
        <w:rFonts w:hint="default"/>
      </w:rPr>
    </w:lvl>
    <w:lvl w:ilvl="3" w:tplc="42F2B8BE">
      <w:numFmt w:val="bullet"/>
      <w:lvlText w:val="•"/>
      <w:lvlJc w:val="left"/>
      <w:pPr>
        <w:ind w:left="4484" w:hanging="303"/>
      </w:pPr>
      <w:rPr>
        <w:rFonts w:hint="default"/>
      </w:rPr>
    </w:lvl>
    <w:lvl w:ilvl="4" w:tplc="F416829A">
      <w:numFmt w:val="bullet"/>
      <w:lvlText w:val="•"/>
      <w:lvlJc w:val="left"/>
      <w:pPr>
        <w:ind w:left="5459" w:hanging="303"/>
      </w:pPr>
      <w:rPr>
        <w:rFonts w:hint="default"/>
      </w:rPr>
    </w:lvl>
    <w:lvl w:ilvl="5" w:tplc="C3588DE0">
      <w:numFmt w:val="bullet"/>
      <w:lvlText w:val="•"/>
      <w:lvlJc w:val="left"/>
      <w:pPr>
        <w:ind w:left="6434" w:hanging="303"/>
      </w:pPr>
      <w:rPr>
        <w:rFonts w:hint="default"/>
      </w:rPr>
    </w:lvl>
    <w:lvl w:ilvl="6" w:tplc="62C0C09E">
      <w:numFmt w:val="bullet"/>
      <w:lvlText w:val="•"/>
      <w:lvlJc w:val="left"/>
      <w:pPr>
        <w:ind w:left="7409" w:hanging="303"/>
      </w:pPr>
      <w:rPr>
        <w:rFonts w:hint="default"/>
      </w:rPr>
    </w:lvl>
    <w:lvl w:ilvl="7" w:tplc="1EAE5EC2">
      <w:numFmt w:val="bullet"/>
      <w:lvlText w:val="•"/>
      <w:lvlJc w:val="left"/>
      <w:pPr>
        <w:ind w:left="8384" w:hanging="303"/>
      </w:pPr>
      <w:rPr>
        <w:rFonts w:hint="default"/>
      </w:rPr>
    </w:lvl>
    <w:lvl w:ilvl="8" w:tplc="AA3656D0">
      <w:numFmt w:val="bullet"/>
      <w:lvlText w:val="•"/>
      <w:lvlJc w:val="left"/>
      <w:pPr>
        <w:ind w:left="9359" w:hanging="303"/>
      </w:pPr>
      <w:rPr>
        <w:rFonts w:hint="default"/>
      </w:rPr>
    </w:lvl>
  </w:abstractNum>
  <w:abstractNum w:abstractNumId="63">
    <w:nsid w:val="13A70FBF"/>
    <w:multiLevelType w:val="hybridMultilevel"/>
    <w:tmpl w:val="FFFFFFFF"/>
    <w:lvl w:ilvl="0" w:tplc="683E9EA8">
      <w:numFmt w:val="bullet"/>
      <w:lvlText w:val=""/>
      <w:lvlJc w:val="left"/>
      <w:pPr>
        <w:ind w:left="799" w:hanging="361"/>
      </w:pPr>
      <w:rPr>
        <w:rFonts w:ascii="Symbol" w:eastAsia="Times New Roman" w:hAnsi="Symbol" w:hint="default"/>
        <w:w w:val="100"/>
        <w:sz w:val="20"/>
      </w:rPr>
    </w:lvl>
    <w:lvl w:ilvl="1" w:tplc="3C2A9948">
      <w:numFmt w:val="bullet"/>
      <w:lvlText w:val="•"/>
      <w:lvlJc w:val="left"/>
      <w:pPr>
        <w:ind w:left="994" w:hanging="361"/>
      </w:pPr>
      <w:rPr>
        <w:rFonts w:hint="default"/>
      </w:rPr>
    </w:lvl>
    <w:lvl w:ilvl="2" w:tplc="E9A0647C">
      <w:numFmt w:val="bullet"/>
      <w:lvlText w:val="•"/>
      <w:lvlJc w:val="left"/>
      <w:pPr>
        <w:ind w:left="1188" w:hanging="361"/>
      </w:pPr>
      <w:rPr>
        <w:rFonts w:hint="default"/>
      </w:rPr>
    </w:lvl>
    <w:lvl w:ilvl="3" w:tplc="61A439D0">
      <w:numFmt w:val="bullet"/>
      <w:lvlText w:val="•"/>
      <w:lvlJc w:val="left"/>
      <w:pPr>
        <w:ind w:left="1382" w:hanging="361"/>
      </w:pPr>
      <w:rPr>
        <w:rFonts w:hint="default"/>
      </w:rPr>
    </w:lvl>
    <w:lvl w:ilvl="4" w:tplc="3E48BC82">
      <w:numFmt w:val="bullet"/>
      <w:lvlText w:val="•"/>
      <w:lvlJc w:val="left"/>
      <w:pPr>
        <w:ind w:left="1576" w:hanging="361"/>
      </w:pPr>
      <w:rPr>
        <w:rFonts w:hint="default"/>
      </w:rPr>
    </w:lvl>
    <w:lvl w:ilvl="5" w:tplc="799E1C0A">
      <w:numFmt w:val="bullet"/>
      <w:lvlText w:val="•"/>
      <w:lvlJc w:val="left"/>
      <w:pPr>
        <w:ind w:left="1770" w:hanging="361"/>
      </w:pPr>
      <w:rPr>
        <w:rFonts w:hint="default"/>
      </w:rPr>
    </w:lvl>
    <w:lvl w:ilvl="6" w:tplc="1A0C86FC">
      <w:numFmt w:val="bullet"/>
      <w:lvlText w:val="•"/>
      <w:lvlJc w:val="left"/>
      <w:pPr>
        <w:ind w:left="1964" w:hanging="361"/>
      </w:pPr>
      <w:rPr>
        <w:rFonts w:hint="default"/>
      </w:rPr>
    </w:lvl>
    <w:lvl w:ilvl="7" w:tplc="1890B16E">
      <w:numFmt w:val="bullet"/>
      <w:lvlText w:val="•"/>
      <w:lvlJc w:val="left"/>
      <w:pPr>
        <w:ind w:left="2158" w:hanging="361"/>
      </w:pPr>
      <w:rPr>
        <w:rFonts w:hint="default"/>
      </w:rPr>
    </w:lvl>
    <w:lvl w:ilvl="8" w:tplc="38349F00">
      <w:numFmt w:val="bullet"/>
      <w:lvlText w:val="•"/>
      <w:lvlJc w:val="left"/>
      <w:pPr>
        <w:ind w:left="2352" w:hanging="361"/>
      </w:pPr>
      <w:rPr>
        <w:rFonts w:hint="default"/>
      </w:rPr>
    </w:lvl>
  </w:abstractNum>
  <w:abstractNum w:abstractNumId="64">
    <w:nsid w:val="13E73BF3"/>
    <w:multiLevelType w:val="hybridMultilevel"/>
    <w:tmpl w:val="FFFFFFFF"/>
    <w:lvl w:ilvl="0" w:tplc="1E9A5DAE">
      <w:numFmt w:val="bullet"/>
      <w:lvlText w:val=""/>
      <w:lvlJc w:val="left"/>
      <w:pPr>
        <w:ind w:left="796" w:hanging="361"/>
      </w:pPr>
      <w:rPr>
        <w:rFonts w:ascii="Symbol" w:eastAsia="Times New Roman" w:hAnsi="Symbol" w:hint="default"/>
        <w:w w:val="100"/>
        <w:sz w:val="20"/>
      </w:rPr>
    </w:lvl>
    <w:lvl w:ilvl="1" w:tplc="490E2804">
      <w:numFmt w:val="bullet"/>
      <w:lvlText w:val="•"/>
      <w:lvlJc w:val="left"/>
      <w:pPr>
        <w:ind w:left="994" w:hanging="361"/>
      </w:pPr>
      <w:rPr>
        <w:rFonts w:hint="default"/>
      </w:rPr>
    </w:lvl>
    <w:lvl w:ilvl="2" w:tplc="81F8751E">
      <w:numFmt w:val="bullet"/>
      <w:lvlText w:val="•"/>
      <w:lvlJc w:val="left"/>
      <w:pPr>
        <w:ind w:left="1188" w:hanging="361"/>
      </w:pPr>
      <w:rPr>
        <w:rFonts w:hint="default"/>
      </w:rPr>
    </w:lvl>
    <w:lvl w:ilvl="3" w:tplc="604A6586">
      <w:numFmt w:val="bullet"/>
      <w:lvlText w:val="•"/>
      <w:lvlJc w:val="left"/>
      <w:pPr>
        <w:ind w:left="1382" w:hanging="361"/>
      </w:pPr>
      <w:rPr>
        <w:rFonts w:hint="default"/>
      </w:rPr>
    </w:lvl>
    <w:lvl w:ilvl="4" w:tplc="4114FAB4">
      <w:numFmt w:val="bullet"/>
      <w:lvlText w:val="•"/>
      <w:lvlJc w:val="left"/>
      <w:pPr>
        <w:ind w:left="1576" w:hanging="361"/>
      </w:pPr>
      <w:rPr>
        <w:rFonts w:hint="default"/>
      </w:rPr>
    </w:lvl>
    <w:lvl w:ilvl="5" w:tplc="618A3F08">
      <w:numFmt w:val="bullet"/>
      <w:lvlText w:val="•"/>
      <w:lvlJc w:val="left"/>
      <w:pPr>
        <w:ind w:left="1770" w:hanging="361"/>
      </w:pPr>
      <w:rPr>
        <w:rFonts w:hint="default"/>
      </w:rPr>
    </w:lvl>
    <w:lvl w:ilvl="6" w:tplc="6D141528">
      <w:numFmt w:val="bullet"/>
      <w:lvlText w:val="•"/>
      <w:lvlJc w:val="left"/>
      <w:pPr>
        <w:ind w:left="1964" w:hanging="361"/>
      </w:pPr>
      <w:rPr>
        <w:rFonts w:hint="default"/>
      </w:rPr>
    </w:lvl>
    <w:lvl w:ilvl="7" w:tplc="FC8ACFAA">
      <w:numFmt w:val="bullet"/>
      <w:lvlText w:val="•"/>
      <w:lvlJc w:val="left"/>
      <w:pPr>
        <w:ind w:left="2158" w:hanging="361"/>
      </w:pPr>
      <w:rPr>
        <w:rFonts w:hint="default"/>
      </w:rPr>
    </w:lvl>
    <w:lvl w:ilvl="8" w:tplc="4D10C9F0">
      <w:numFmt w:val="bullet"/>
      <w:lvlText w:val="•"/>
      <w:lvlJc w:val="left"/>
      <w:pPr>
        <w:ind w:left="2352" w:hanging="361"/>
      </w:pPr>
      <w:rPr>
        <w:rFonts w:hint="default"/>
      </w:rPr>
    </w:lvl>
  </w:abstractNum>
  <w:abstractNum w:abstractNumId="65">
    <w:nsid w:val="146F1CF1"/>
    <w:multiLevelType w:val="hybridMultilevel"/>
    <w:tmpl w:val="FFFFFFFF"/>
    <w:lvl w:ilvl="0" w:tplc="07907AB4">
      <w:numFmt w:val="bullet"/>
      <w:lvlText w:val="-"/>
      <w:lvlJc w:val="left"/>
      <w:pPr>
        <w:ind w:left="114" w:hanging="140"/>
      </w:pPr>
      <w:rPr>
        <w:rFonts w:ascii="Times New Roman" w:eastAsia="Times New Roman" w:hAnsi="Times New Roman" w:hint="default"/>
        <w:w w:val="99"/>
        <w:sz w:val="24"/>
      </w:rPr>
    </w:lvl>
    <w:lvl w:ilvl="1" w:tplc="B1C666BA">
      <w:numFmt w:val="bullet"/>
      <w:lvlText w:val="•"/>
      <w:lvlJc w:val="left"/>
      <w:pPr>
        <w:ind w:left="842" w:hanging="140"/>
      </w:pPr>
      <w:rPr>
        <w:rFonts w:hint="default"/>
      </w:rPr>
    </w:lvl>
    <w:lvl w:ilvl="2" w:tplc="80689AFA">
      <w:numFmt w:val="bullet"/>
      <w:lvlText w:val="•"/>
      <w:lvlJc w:val="left"/>
      <w:pPr>
        <w:ind w:left="1564" w:hanging="140"/>
      </w:pPr>
      <w:rPr>
        <w:rFonts w:hint="default"/>
      </w:rPr>
    </w:lvl>
    <w:lvl w:ilvl="3" w:tplc="13761038">
      <w:numFmt w:val="bullet"/>
      <w:lvlText w:val="•"/>
      <w:lvlJc w:val="left"/>
      <w:pPr>
        <w:ind w:left="2286" w:hanging="140"/>
      </w:pPr>
      <w:rPr>
        <w:rFonts w:hint="default"/>
      </w:rPr>
    </w:lvl>
    <w:lvl w:ilvl="4" w:tplc="898A089C">
      <w:numFmt w:val="bullet"/>
      <w:lvlText w:val="•"/>
      <w:lvlJc w:val="left"/>
      <w:pPr>
        <w:ind w:left="3008" w:hanging="140"/>
      </w:pPr>
      <w:rPr>
        <w:rFonts w:hint="default"/>
      </w:rPr>
    </w:lvl>
    <w:lvl w:ilvl="5" w:tplc="B8C4A57E">
      <w:numFmt w:val="bullet"/>
      <w:lvlText w:val="•"/>
      <w:lvlJc w:val="left"/>
      <w:pPr>
        <w:ind w:left="3731" w:hanging="140"/>
      </w:pPr>
      <w:rPr>
        <w:rFonts w:hint="default"/>
      </w:rPr>
    </w:lvl>
    <w:lvl w:ilvl="6" w:tplc="4524FAB6">
      <w:numFmt w:val="bullet"/>
      <w:lvlText w:val="•"/>
      <w:lvlJc w:val="left"/>
      <w:pPr>
        <w:ind w:left="4453" w:hanging="140"/>
      </w:pPr>
      <w:rPr>
        <w:rFonts w:hint="default"/>
      </w:rPr>
    </w:lvl>
    <w:lvl w:ilvl="7" w:tplc="D5DE6092">
      <w:numFmt w:val="bullet"/>
      <w:lvlText w:val="•"/>
      <w:lvlJc w:val="left"/>
      <w:pPr>
        <w:ind w:left="5175" w:hanging="140"/>
      </w:pPr>
      <w:rPr>
        <w:rFonts w:hint="default"/>
      </w:rPr>
    </w:lvl>
    <w:lvl w:ilvl="8" w:tplc="50CAAE02">
      <w:numFmt w:val="bullet"/>
      <w:lvlText w:val="•"/>
      <w:lvlJc w:val="left"/>
      <w:pPr>
        <w:ind w:left="5897" w:hanging="140"/>
      </w:pPr>
      <w:rPr>
        <w:rFonts w:hint="default"/>
      </w:rPr>
    </w:lvl>
  </w:abstractNum>
  <w:abstractNum w:abstractNumId="66">
    <w:nsid w:val="14F07941"/>
    <w:multiLevelType w:val="hybridMultilevel"/>
    <w:tmpl w:val="FFFFFFFF"/>
    <w:lvl w:ilvl="0" w:tplc="21B6975A">
      <w:numFmt w:val="bullet"/>
      <w:lvlText w:val="-"/>
      <w:lvlJc w:val="left"/>
      <w:pPr>
        <w:ind w:left="219" w:hanging="164"/>
      </w:pPr>
      <w:rPr>
        <w:rFonts w:ascii="Times New Roman" w:eastAsia="Times New Roman" w:hAnsi="Times New Roman" w:hint="default"/>
        <w:w w:val="99"/>
        <w:sz w:val="28"/>
      </w:rPr>
    </w:lvl>
    <w:lvl w:ilvl="1" w:tplc="CE38D04E">
      <w:numFmt w:val="bullet"/>
      <w:lvlText w:val="-"/>
      <w:lvlJc w:val="left"/>
      <w:pPr>
        <w:ind w:left="219" w:hanging="164"/>
      </w:pPr>
      <w:rPr>
        <w:rFonts w:ascii="Times New Roman" w:eastAsia="Times New Roman" w:hAnsi="Times New Roman" w:hint="default"/>
        <w:w w:val="99"/>
        <w:sz w:val="28"/>
      </w:rPr>
    </w:lvl>
    <w:lvl w:ilvl="2" w:tplc="FE860AAE">
      <w:numFmt w:val="bullet"/>
      <w:lvlText w:val="•"/>
      <w:lvlJc w:val="left"/>
      <w:pPr>
        <w:ind w:left="2357" w:hanging="164"/>
      </w:pPr>
      <w:rPr>
        <w:rFonts w:hint="default"/>
      </w:rPr>
    </w:lvl>
    <w:lvl w:ilvl="3" w:tplc="08B6B0B0">
      <w:numFmt w:val="bullet"/>
      <w:lvlText w:val="•"/>
      <w:lvlJc w:val="left"/>
      <w:pPr>
        <w:ind w:left="3426" w:hanging="164"/>
      </w:pPr>
      <w:rPr>
        <w:rFonts w:hint="default"/>
      </w:rPr>
    </w:lvl>
    <w:lvl w:ilvl="4" w:tplc="E3CCA5BC">
      <w:numFmt w:val="bullet"/>
      <w:lvlText w:val="•"/>
      <w:lvlJc w:val="left"/>
      <w:pPr>
        <w:ind w:left="4495" w:hanging="164"/>
      </w:pPr>
      <w:rPr>
        <w:rFonts w:hint="default"/>
      </w:rPr>
    </w:lvl>
    <w:lvl w:ilvl="5" w:tplc="D0F4B110">
      <w:numFmt w:val="bullet"/>
      <w:lvlText w:val="•"/>
      <w:lvlJc w:val="left"/>
      <w:pPr>
        <w:ind w:left="5564" w:hanging="164"/>
      </w:pPr>
      <w:rPr>
        <w:rFonts w:hint="default"/>
      </w:rPr>
    </w:lvl>
    <w:lvl w:ilvl="6" w:tplc="6472D74A">
      <w:numFmt w:val="bullet"/>
      <w:lvlText w:val="•"/>
      <w:lvlJc w:val="left"/>
      <w:pPr>
        <w:ind w:left="6633" w:hanging="164"/>
      </w:pPr>
      <w:rPr>
        <w:rFonts w:hint="default"/>
      </w:rPr>
    </w:lvl>
    <w:lvl w:ilvl="7" w:tplc="C1C092AA">
      <w:numFmt w:val="bullet"/>
      <w:lvlText w:val="•"/>
      <w:lvlJc w:val="left"/>
      <w:pPr>
        <w:ind w:left="7702" w:hanging="164"/>
      </w:pPr>
      <w:rPr>
        <w:rFonts w:hint="default"/>
      </w:rPr>
    </w:lvl>
    <w:lvl w:ilvl="8" w:tplc="14E60C32">
      <w:numFmt w:val="bullet"/>
      <w:lvlText w:val="•"/>
      <w:lvlJc w:val="left"/>
      <w:pPr>
        <w:ind w:left="8771" w:hanging="164"/>
      </w:pPr>
      <w:rPr>
        <w:rFonts w:hint="default"/>
      </w:rPr>
    </w:lvl>
  </w:abstractNum>
  <w:abstractNum w:abstractNumId="67">
    <w:nsid w:val="156C7757"/>
    <w:multiLevelType w:val="hybridMultilevel"/>
    <w:tmpl w:val="FFFFFFFF"/>
    <w:lvl w:ilvl="0" w:tplc="50C2A8B2">
      <w:numFmt w:val="bullet"/>
      <w:lvlText w:val=""/>
      <w:lvlJc w:val="left"/>
      <w:pPr>
        <w:ind w:left="799" w:hanging="361"/>
      </w:pPr>
      <w:rPr>
        <w:rFonts w:ascii="Symbol" w:eastAsia="Times New Roman" w:hAnsi="Symbol" w:hint="default"/>
        <w:w w:val="100"/>
        <w:sz w:val="20"/>
      </w:rPr>
    </w:lvl>
    <w:lvl w:ilvl="1" w:tplc="4748274A">
      <w:numFmt w:val="bullet"/>
      <w:lvlText w:val="•"/>
      <w:lvlJc w:val="left"/>
      <w:pPr>
        <w:ind w:left="994" w:hanging="361"/>
      </w:pPr>
      <w:rPr>
        <w:rFonts w:hint="default"/>
      </w:rPr>
    </w:lvl>
    <w:lvl w:ilvl="2" w:tplc="AC3A99DA">
      <w:numFmt w:val="bullet"/>
      <w:lvlText w:val="•"/>
      <w:lvlJc w:val="left"/>
      <w:pPr>
        <w:ind w:left="1188" w:hanging="361"/>
      </w:pPr>
      <w:rPr>
        <w:rFonts w:hint="default"/>
      </w:rPr>
    </w:lvl>
    <w:lvl w:ilvl="3" w:tplc="B1E8A9A0">
      <w:numFmt w:val="bullet"/>
      <w:lvlText w:val="•"/>
      <w:lvlJc w:val="left"/>
      <w:pPr>
        <w:ind w:left="1382" w:hanging="361"/>
      </w:pPr>
      <w:rPr>
        <w:rFonts w:hint="default"/>
      </w:rPr>
    </w:lvl>
    <w:lvl w:ilvl="4" w:tplc="DCD6AF6A">
      <w:numFmt w:val="bullet"/>
      <w:lvlText w:val="•"/>
      <w:lvlJc w:val="left"/>
      <w:pPr>
        <w:ind w:left="1576" w:hanging="361"/>
      </w:pPr>
      <w:rPr>
        <w:rFonts w:hint="default"/>
      </w:rPr>
    </w:lvl>
    <w:lvl w:ilvl="5" w:tplc="F72AB6C2">
      <w:numFmt w:val="bullet"/>
      <w:lvlText w:val="•"/>
      <w:lvlJc w:val="left"/>
      <w:pPr>
        <w:ind w:left="1770" w:hanging="361"/>
      </w:pPr>
      <w:rPr>
        <w:rFonts w:hint="default"/>
      </w:rPr>
    </w:lvl>
    <w:lvl w:ilvl="6" w:tplc="B3F446D8">
      <w:numFmt w:val="bullet"/>
      <w:lvlText w:val="•"/>
      <w:lvlJc w:val="left"/>
      <w:pPr>
        <w:ind w:left="1964" w:hanging="361"/>
      </w:pPr>
      <w:rPr>
        <w:rFonts w:hint="default"/>
      </w:rPr>
    </w:lvl>
    <w:lvl w:ilvl="7" w:tplc="32FAFCEE">
      <w:numFmt w:val="bullet"/>
      <w:lvlText w:val="•"/>
      <w:lvlJc w:val="left"/>
      <w:pPr>
        <w:ind w:left="2158" w:hanging="361"/>
      </w:pPr>
      <w:rPr>
        <w:rFonts w:hint="default"/>
      </w:rPr>
    </w:lvl>
    <w:lvl w:ilvl="8" w:tplc="CBC0FE4E">
      <w:numFmt w:val="bullet"/>
      <w:lvlText w:val="•"/>
      <w:lvlJc w:val="left"/>
      <w:pPr>
        <w:ind w:left="2352" w:hanging="361"/>
      </w:pPr>
      <w:rPr>
        <w:rFonts w:hint="default"/>
      </w:rPr>
    </w:lvl>
  </w:abstractNum>
  <w:abstractNum w:abstractNumId="68">
    <w:nsid w:val="15D71208"/>
    <w:multiLevelType w:val="hybridMultilevel"/>
    <w:tmpl w:val="FFFFFFFF"/>
    <w:lvl w:ilvl="0" w:tplc="E49828D2">
      <w:numFmt w:val="bullet"/>
      <w:lvlText w:val=""/>
      <w:lvlJc w:val="left"/>
      <w:pPr>
        <w:ind w:left="799" w:hanging="361"/>
      </w:pPr>
      <w:rPr>
        <w:rFonts w:ascii="Symbol" w:eastAsia="Times New Roman" w:hAnsi="Symbol" w:hint="default"/>
        <w:w w:val="100"/>
        <w:sz w:val="20"/>
      </w:rPr>
    </w:lvl>
    <w:lvl w:ilvl="1" w:tplc="5D5E38CE">
      <w:numFmt w:val="bullet"/>
      <w:lvlText w:val="•"/>
      <w:lvlJc w:val="left"/>
      <w:pPr>
        <w:ind w:left="994" w:hanging="361"/>
      </w:pPr>
      <w:rPr>
        <w:rFonts w:hint="default"/>
      </w:rPr>
    </w:lvl>
    <w:lvl w:ilvl="2" w:tplc="AC06D6B8">
      <w:numFmt w:val="bullet"/>
      <w:lvlText w:val="•"/>
      <w:lvlJc w:val="left"/>
      <w:pPr>
        <w:ind w:left="1188" w:hanging="361"/>
      </w:pPr>
      <w:rPr>
        <w:rFonts w:hint="default"/>
      </w:rPr>
    </w:lvl>
    <w:lvl w:ilvl="3" w:tplc="FD8C735A">
      <w:numFmt w:val="bullet"/>
      <w:lvlText w:val="•"/>
      <w:lvlJc w:val="left"/>
      <w:pPr>
        <w:ind w:left="1382" w:hanging="361"/>
      </w:pPr>
      <w:rPr>
        <w:rFonts w:hint="default"/>
      </w:rPr>
    </w:lvl>
    <w:lvl w:ilvl="4" w:tplc="B4A8366A">
      <w:numFmt w:val="bullet"/>
      <w:lvlText w:val="•"/>
      <w:lvlJc w:val="left"/>
      <w:pPr>
        <w:ind w:left="1576" w:hanging="361"/>
      </w:pPr>
      <w:rPr>
        <w:rFonts w:hint="default"/>
      </w:rPr>
    </w:lvl>
    <w:lvl w:ilvl="5" w:tplc="00528012">
      <w:numFmt w:val="bullet"/>
      <w:lvlText w:val="•"/>
      <w:lvlJc w:val="left"/>
      <w:pPr>
        <w:ind w:left="1770" w:hanging="361"/>
      </w:pPr>
      <w:rPr>
        <w:rFonts w:hint="default"/>
      </w:rPr>
    </w:lvl>
    <w:lvl w:ilvl="6" w:tplc="BC7C5C7C">
      <w:numFmt w:val="bullet"/>
      <w:lvlText w:val="•"/>
      <w:lvlJc w:val="left"/>
      <w:pPr>
        <w:ind w:left="1964" w:hanging="361"/>
      </w:pPr>
      <w:rPr>
        <w:rFonts w:hint="default"/>
      </w:rPr>
    </w:lvl>
    <w:lvl w:ilvl="7" w:tplc="6EF644D6">
      <w:numFmt w:val="bullet"/>
      <w:lvlText w:val="•"/>
      <w:lvlJc w:val="left"/>
      <w:pPr>
        <w:ind w:left="2158" w:hanging="361"/>
      </w:pPr>
      <w:rPr>
        <w:rFonts w:hint="default"/>
      </w:rPr>
    </w:lvl>
    <w:lvl w:ilvl="8" w:tplc="237EE2A0">
      <w:numFmt w:val="bullet"/>
      <w:lvlText w:val="•"/>
      <w:lvlJc w:val="left"/>
      <w:pPr>
        <w:ind w:left="2352" w:hanging="361"/>
      </w:pPr>
      <w:rPr>
        <w:rFonts w:hint="default"/>
      </w:rPr>
    </w:lvl>
  </w:abstractNum>
  <w:abstractNum w:abstractNumId="69">
    <w:nsid w:val="162369E4"/>
    <w:multiLevelType w:val="hybridMultilevel"/>
    <w:tmpl w:val="FFFFFFFF"/>
    <w:lvl w:ilvl="0" w:tplc="3BA46E94">
      <w:numFmt w:val="bullet"/>
      <w:lvlText w:val="-"/>
      <w:lvlJc w:val="left"/>
      <w:pPr>
        <w:ind w:left="554" w:hanging="164"/>
      </w:pPr>
      <w:rPr>
        <w:rFonts w:ascii="Times New Roman" w:eastAsia="Times New Roman" w:hAnsi="Times New Roman" w:hint="default"/>
        <w:w w:val="99"/>
        <w:sz w:val="28"/>
      </w:rPr>
    </w:lvl>
    <w:lvl w:ilvl="1" w:tplc="BF28064C">
      <w:numFmt w:val="bullet"/>
      <w:lvlText w:val="•"/>
      <w:lvlJc w:val="left"/>
      <w:pPr>
        <w:ind w:left="1634" w:hanging="164"/>
      </w:pPr>
      <w:rPr>
        <w:rFonts w:hint="default"/>
      </w:rPr>
    </w:lvl>
    <w:lvl w:ilvl="2" w:tplc="120E102C">
      <w:numFmt w:val="bullet"/>
      <w:lvlText w:val="•"/>
      <w:lvlJc w:val="left"/>
      <w:pPr>
        <w:ind w:left="2709" w:hanging="164"/>
      </w:pPr>
      <w:rPr>
        <w:rFonts w:hint="default"/>
      </w:rPr>
    </w:lvl>
    <w:lvl w:ilvl="3" w:tplc="E562A04E">
      <w:numFmt w:val="bullet"/>
      <w:lvlText w:val="•"/>
      <w:lvlJc w:val="left"/>
      <w:pPr>
        <w:ind w:left="3784" w:hanging="164"/>
      </w:pPr>
      <w:rPr>
        <w:rFonts w:hint="default"/>
      </w:rPr>
    </w:lvl>
    <w:lvl w:ilvl="4" w:tplc="6464E61A">
      <w:numFmt w:val="bullet"/>
      <w:lvlText w:val="•"/>
      <w:lvlJc w:val="left"/>
      <w:pPr>
        <w:ind w:left="4859" w:hanging="164"/>
      </w:pPr>
      <w:rPr>
        <w:rFonts w:hint="default"/>
      </w:rPr>
    </w:lvl>
    <w:lvl w:ilvl="5" w:tplc="3A9CDD64">
      <w:numFmt w:val="bullet"/>
      <w:lvlText w:val="•"/>
      <w:lvlJc w:val="left"/>
      <w:pPr>
        <w:ind w:left="5934" w:hanging="164"/>
      </w:pPr>
      <w:rPr>
        <w:rFonts w:hint="default"/>
      </w:rPr>
    </w:lvl>
    <w:lvl w:ilvl="6" w:tplc="D38668E4">
      <w:numFmt w:val="bullet"/>
      <w:lvlText w:val="•"/>
      <w:lvlJc w:val="left"/>
      <w:pPr>
        <w:ind w:left="7009" w:hanging="164"/>
      </w:pPr>
      <w:rPr>
        <w:rFonts w:hint="default"/>
      </w:rPr>
    </w:lvl>
    <w:lvl w:ilvl="7" w:tplc="616014C4">
      <w:numFmt w:val="bullet"/>
      <w:lvlText w:val="•"/>
      <w:lvlJc w:val="left"/>
      <w:pPr>
        <w:ind w:left="8084" w:hanging="164"/>
      </w:pPr>
      <w:rPr>
        <w:rFonts w:hint="default"/>
      </w:rPr>
    </w:lvl>
    <w:lvl w:ilvl="8" w:tplc="005E7EDC">
      <w:numFmt w:val="bullet"/>
      <w:lvlText w:val="•"/>
      <w:lvlJc w:val="left"/>
      <w:pPr>
        <w:ind w:left="9159" w:hanging="164"/>
      </w:pPr>
      <w:rPr>
        <w:rFonts w:hint="default"/>
      </w:rPr>
    </w:lvl>
  </w:abstractNum>
  <w:abstractNum w:abstractNumId="70">
    <w:nsid w:val="18534FCC"/>
    <w:multiLevelType w:val="hybridMultilevel"/>
    <w:tmpl w:val="FFFFFFFF"/>
    <w:lvl w:ilvl="0" w:tplc="0430E360">
      <w:numFmt w:val="bullet"/>
      <w:lvlText w:val=""/>
      <w:lvlJc w:val="left"/>
      <w:pPr>
        <w:ind w:left="861" w:hanging="298"/>
      </w:pPr>
      <w:rPr>
        <w:rFonts w:ascii="Symbol" w:eastAsia="Times New Roman" w:hAnsi="Symbol" w:hint="default"/>
        <w:w w:val="100"/>
        <w:sz w:val="20"/>
      </w:rPr>
    </w:lvl>
    <w:lvl w:ilvl="1" w:tplc="80607BA2">
      <w:numFmt w:val="bullet"/>
      <w:lvlText w:val="•"/>
      <w:lvlJc w:val="left"/>
      <w:pPr>
        <w:ind w:left="1048" w:hanging="298"/>
      </w:pPr>
      <w:rPr>
        <w:rFonts w:hint="default"/>
      </w:rPr>
    </w:lvl>
    <w:lvl w:ilvl="2" w:tplc="7F7AD09A">
      <w:numFmt w:val="bullet"/>
      <w:lvlText w:val="•"/>
      <w:lvlJc w:val="left"/>
      <w:pPr>
        <w:ind w:left="1236" w:hanging="298"/>
      </w:pPr>
      <w:rPr>
        <w:rFonts w:hint="default"/>
      </w:rPr>
    </w:lvl>
    <w:lvl w:ilvl="3" w:tplc="3E9661F8">
      <w:numFmt w:val="bullet"/>
      <w:lvlText w:val="•"/>
      <w:lvlJc w:val="left"/>
      <w:pPr>
        <w:ind w:left="1424" w:hanging="298"/>
      </w:pPr>
      <w:rPr>
        <w:rFonts w:hint="default"/>
      </w:rPr>
    </w:lvl>
    <w:lvl w:ilvl="4" w:tplc="E46815A2">
      <w:numFmt w:val="bullet"/>
      <w:lvlText w:val="•"/>
      <w:lvlJc w:val="left"/>
      <w:pPr>
        <w:ind w:left="1612" w:hanging="298"/>
      </w:pPr>
      <w:rPr>
        <w:rFonts w:hint="default"/>
      </w:rPr>
    </w:lvl>
    <w:lvl w:ilvl="5" w:tplc="3C003A8C">
      <w:numFmt w:val="bullet"/>
      <w:lvlText w:val="•"/>
      <w:lvlJc w:val="left"/>
      <w:pPr>
        <w:ind w:left="1800" w:hanging="298"/>
      </w:pPr>
      <w:rPr>
        <w:rFonts w:hint="default"/>
      </w:rPr>
    </w:lvl>
    <w:lvl w:ilvl="6" w:tplc="75FA8FA8">
      <w:numFmt w:val="bullet"/>
      <w:lvlText w:val="•"/>
      <w:lvlJc w:val="left"/>
      <w:pPr>
        <w:ind w:left="1988" w:hanging="298"/>
      </w:pPr>
      <w:rPr>
        <w:rFonts w:hint="default"/>
      </w:rPr>
    </w:lvl>
    <w:lvl w:ilvl="7" w:tplc="9C501574">
      <w:numFmt w:val="bullet"/>
      <w:lvlText w:val="•"/>
      <w:lvlJc w:val="left"/>
      <w:pPr>
        <w:ind w:left="2176" w:hanging="298"/>
      </w:pPr>
      <w:rPr>
        <w:rFonts w:hint="default"/>
      </w:rPr>
    </w:lvl>
    <w:lvl w:ilvl="8" w:tplc="74BE1C9C">
      <w:numFmt w:val="bullet"/>
      <w:lvlText w:val="•"/>
      <w:lvlJc w:val="left"/>
      <w:pPr>
        <w:ind w:left="2364" w:hanging="298"/>
      </w:pPr>
      <w:rPr>
        <w:rFonts w:hint="default"/>
      </w:rPr>
    </w:lvl>
  </w:abstractNum>
  <w:abstractNum w:abstractNumId="71">
    <w:nsid w:val="18A40BD7"/>
    <w:multiLevelType w:val="multilevel"/>
    <w:tmpl w:val="6EC618A2"/>
    <w:lvl w:ilvl="0">
      <w:start w:val="2"/>
      <w:numFmt w:val="decimal"/>
      <w:lvlText w:val="%1"/>
      <w:lvlJc w:val="left"/>
      <w:pPr>
        <w:ind w:left="1804" w:hanging="495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804" w:hanging="495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</w:rPr>
    </w:lvl>
    <w:lvl w:ilvl="2">
      <w:numFmt w:val="bullet"/>
      <w:lvlText w:val="•"/>
      <w:lvlJc w:val="left"/>
      <w:pPr>
        <w:ind w:left="3621" w:hanging="495"/>
      </w:pPr>
      <w:rPr>
        <w:rFonts w:hint="default"/>
      </w:rPr>
    </w:lvl>
    <w:lvl w:ilvl="3">
      <w:numFmt w:val="bullet"/>
      <w:lvlText w:val="•"/>
      <w:lvlJc w:val="left"/>
      <w:pPr>
        <w:ind w:left="4532" w:hanging="495"/>
      </w:pPr>
      <w:rPr>
        <w:rFonts w:hint="default"/>
      </w:rPr>
    </w:lvl>
    <w:lvl w:ilvl="4">
      <w:numFmt w:val="bullet"/>
      <w:lvlText w:val="•"/>
      <w:lvlJc w:val="left"/>
      <w:pPr>
        <w:ind w:left="5443" w:hanging="495"/>
      </w:pPr>
      <w:rPr>
        <w:rFonts w:hint="default"/>
      </w:rPr>
    </w:lvl>
    <w:lvl w:ilvl="5">
      <w:numFmt w:val="bullet"/>
      <w:lvlText w:val="•"/>
      <w:lvlJc w:val="left"/>
      <w:pPr>
        <w:ind w:left="6354" w:hanging="495"/>
      </w:pPr>
      <w:rPr>
        <w:rFonts w:hint="default"/>
      </w:rPr>
    </w:lvl>
    <w:lvl w:ilvl="6">
      <w:numFmt w:val="bullet"/>
      <w:lvlText w:val="•"/>
      <w:lvlJc w:val="left"/>
      <w:pPr>
        <w:ind w:left="7265" w:hanging="495"/>
      </w:pPr>
      <w:rPr>
        <w:rFonts w:hint="default"/>
      </w:rPr>
    </w:lvl>
    <w:lvl w:ilvl="7">
      <w:numFmt w:val="bullet"/>
      <w:lvlText w:val="•"/>
      <w:lvlJc w:val="left"/>
      <w:pPr>
        <w:ind w:left="8176" w:hanging="495"/>
      </w:pPr>
      <w:rPr>
        <w:rFonts w:hint="default"/>
      </w:rPr>
    </w:lvl>
    <w:lvl w:ilvl="8">
      <w:numFmt w:val="bullet"/>
      <w:lvlText w:val="•"/>
      <w:lvlJc w:val="left"/>
      <w:pPr>
        <w:ind w:left="9087" w:hanging="495"/>
      </w:pPr>
      <w:rPr>
        <w:rFonts w:hint="default"/>
      </w:rPr>
    </w:lvl>
  </w:abstractNum>
  <w:abstractNum w:abstractNumId="72">
    <w:nsid w:val="19035009"/>
    <w:multiLevelType w:val="hybridMultilevel"/>
    <w:tmpl w:val="FFFFFFFF"/>
    <w:lvl w:ilvl="0" w:tplc="5158320E">
      <w:numFmt w:val="bullet"/>
      <w:lvlText w:val="•"/>
      <w:lvlJc w:val="left"/>
      <w:pPr>
        <w:ind w:left="520" w:hanging="265"/>
      </w:pPr>
      <w:rPr>
        <w:rFonts w:ascii="Calibri" w:eastAsia="Times New Roman" w:hAnsi="Calibri" w:hint="default"/>
        <w:w w:val="100"/>
        <w:sz w:val="24"/>
      </w:rPr>
    </w:lvl>
    <w:lvl w:ilvl="1" w:tplc="A844AA76">
      <w:numFmt w:val="bullet"/>
      <w:lvlText w:val="•"/>
      <w:lvlJc w:val="left"/>
      <w:pPr>
        <w:ind w:left="742" w:hanging="265"/>
      </w:pPr>
      <w:rPr>
        <w:rFonts w:hint="default"/>
      </w:rPr>
    </w:lvl>
    <w:lvl w:ilvl="2" w:tplc="1424E572">
      <w:numFmt w:val="bullet"/>
      <w:lvlText w:val="•"/>
      <w:lvlJc w:val="left"/>
      <w:pPr>
        <w:ind w:left="964" w:hanging="265"/>
      </w:pPr>
      <w:rPr>
        <w:rFonts w:hint="default"/>
      </w:rPr>
    </w:lvl>
    <w:lvl w:ilvl="3" w:tplc="D5C0E1BA">
      <w:numFmt w:val="bullet"/>
      <w:lvlText w:val="•"/>
      <w:lvlJc w:val="left"/>
      <w:pPr>
        <w:ind w:left="1186" w:hanging="265"/>
      </w:pPr>
      <w:rPr>
        <w:rFonts w:hint="default"/>
      </w:rPr>
    </w:lvl>
    <w:lvl w:ilvl="4" w:tplc="5D2E1ECE">
      <w:numFmt w:val="bullet"/>
      <w:lvlText w:val="•"/>
      <w:lvlJc w:val="left"/>
      <w:pPr>
        <w:ind w:left="1408" w:hanging="265"/>
      </w:pPr>
      <w:rPr>
        <w:rFonts w:hint="default"/>
      </w:rPr>
    </w:lvl>
    <w:lvl w:ilvl="5" w:tplc="2A206EBC">
      <w:numFmt w:val="bullet"/>
      <w:lvlText w:val="•"/>
      <w:lvlJc w:val="left"/>
      <w:pPr>
        <w:ind w:left="1630" w:hanging="265"/>
      </w:pPr>
      <w:rPr>
        <w:rFonts w:hint="default"/>
      </w:rPr>
    </w:lvl>
    <w:lvl w:ilvl="6" w:tplc="B8F2CBBC">
      <w:numFmt w:val="bullet"/>
      <w:lvlText w:val="•"/>
      <w:lvlJc w:val="left"/>
      <w:pPr>
        <w:ind w:left="1852" w:hanging="265"/>
      </w:pPr>
      <w:rPr>
        <w:rFonts w:hint="default"/>
      </w:rPr>
    </w:lvl>
    <w:lvl w:ilvl="7" w:tplc="8CC4A646">
      <w:numFmt w:val="bullet"/>
      <w:lvlText w:val="•"/>
      <w:lvlJc w:val="left"/>
      <w:pPr>
        <w:ind w:left="2074" w:hanging="265"/>
      </w:pPr>
      <w:rPr>
        <w:rFonts w:hint="default"/>
      </w:rPr>
    </w:lvl>
    <w:lvl w:ilvl="8" w:tplc="5D060FF8">
      <w:numFmt w:val="bullet"/>
      <w:lvlText w:val="•"/>
      <w:lvlJc w:val="left"/>
      <w:pPr>
        <w:ind w:left="2296" w:hanging="265"/>
      </w:pPr>
      <w:rPr>
        <w:rFonts w:hint="default"/>
      </w:rPr>
    </w:lvl>
  </w:abstractNum>
  <w:abstractNum w:abstractNumId="73">
    <w:nsid w:val="19D77D87"/>
    <w:multiLevelType w:val="hybridMultilevel"/>
    <w:tmpl w:val="FFFFFFFF"/>
    <w:lvl w:ilvl="0" w:tplc="CC045A26">
      <w:numFmt w:val="bullet"/>
      <w:lvlText w:val=""/>
      <w:lvlJc w:val="left"/>
      <w:pPr>
        <w:ind w:left="799" w:hanging="361"/>
      </w:pPr>
      <w:rPr>
        <w:rFonts w:ascii="Symbol" w:eastAsia="Times New Roman" w:hAnsi="Symbol" w:hint="default"/>
        <w:w w:val="100"/>
        <w:sz w:val="20"/>
      </w:rPr>
    </w:lvl>
    <w:lvl w:ilvl="1" w:tplc="DDD0EF5C">
      <w:numFmt w:val="bullet"/>
      <w:lvlText w:val="•"/>
      <w:lvlJc w:val="left"/>
      <w:pPr>
        <w:ind w:left="994" w:hanging="361"/>
      </w:pPr>
      <w:rPr>
        <w:rFonts w:hint="default"/>
      </w:rPr>
    </w:lvl>
    <w:lvl w:ilvl="2" w:tplc="396AEA1E">
      <w:numFmt w:val="bullet"/>
      <w:lvlText w:val="•"/>
      <w:lvlJc w:val="left"/>
      <w:pPr>
        <w:ind w:left="1188" w:hanging="361"/>
      </w:pPr>
      <w:rPr>
        <w:rFonts w:hint="default"/>
      </w:rPr>
    </w:lvl>
    <w:lvl w:ilvl="3" w:tplc="45F423B2">
      <w:numFmt w:val="bullet"/>
      <w:lvlText w:val="•"/>
      <w:lvlJc w:val="left"/>
      <w:pPr>
        <w:ind w:left="1382" w:hanging="361"/>
      </w:pPr>
      <w:rPr>
        <w:rFonts w:hint="default"/>
      </w:rPr>
    </w:lvl>
    <w:lvl w:ilvl="4" w:tplc="E7C62B82">
      <w:numFmt w:val="bullet"/>
      <w:lvlText w:val="•"/>
      <w:lvlJc w:val="left"/>
      <w:pPr>
        <w:ind w:left="1576" w:hanging="361"/>
      </w:pPr>
      <w:rPr>
        <w:rFonts w:hint="default"/>
      </w:rPr>
    </w:lvl>
    <w:lvl w:ilvl="5" w:tplc="7A76A680">
      <w:numFmt w:val="bullet"/>
      <w:lvlText w:val="•"/>
      <w:lvlJc w:val="left"/>
      <w:pPr>
        <w:ind w:left="1770" w:hanging="361"/>
      </w:pPr>
      <w:rPr>
        <w:rFonts w:hint="default"/>
      </w:rPr>
    </w:lvl>
    <w:lvl w:ilvl="6" w:tplc="2A5C8D10">
      <w:numFmt w:val="bullet"/>
      <w:lvlText w:val="•"/>
      <w:lvlJc w:val="left"/>
      <w:pPr>
        <w:ind w:left="1964" w:hanging="361"/>
      </w:pPr>
      <w:rPr>
        <w:rFonts w:hint="default"/>
      </w:rPr>
    </w:lvl>
    <w:lvl w:ilvl="7" w:tplc="055883C2">
      <w:numFmt w:val="bullet"/>
      <w:lvlText w:val="•"/>
      <w:lvlJc w:val="left"/>
      <w:pPr>
        <w:ind w:left="2158" w:hanging="361"/>
      </w:pPr>
      <w:rPr>
        <w:rFonts w:hint="default"/>
      </w:rPr>
    </w:lvl>
    <w:lvl w:ilvl="8" w:tplc="14B853B4">
      <w:numFmt w:val="bullet"/>
      <w:lvlText w:val="•"/>
      <w:lvlJc w:val="left"/>
      <w:pPr>
        <w:ind w:left="2352" w:hanging="361"/>
      </w:pPr>
      <w:rPr>
        <w:rFonts w:hint="default"/>
      </w:rPr>
    </w:lvl>
  </w:abstractNum>
  <w:abstractNum w:abstractNumId="74">
    <w:nsid w:val="1A0739A3"/>
    <w:multiLevelType w:val="hybridMultilevel"/>
    <w:tmpl w:val="FFFFFFFF"/>
    <w:lvl w:ilvl="0" w:tplc="A0F8D912">
      <w:numFmt w:val="bullet"/>
      <w:lvlText w:val=""/>
      <w:lvlJc w:val="left"/>
      <w:pPr>
        <w:ind w:left="861" w:hanging="298"/>
      </w:pPr>
      <w:rPr>
        <w:rFonts w:ascii="Symbol" w:eastAsia="Times New Roman" w:hAnsi="Symbol" w:hint="default"/>
        <w:w w:val="100"/>
        <w:sz w:val="20"/>
      </w:rPr>
    </w:lvl>
    <w:lvl w:ilvl="1" w:tplc="11622A34">
      <w:numFmt w:val="bullet"/>
      <w:lvlText w:val="•"/>
      <w:lvlJc w:val="left"/>
      <w:pPr>
        <w:ind w:left="1048" w:hanging="298"/>
      </w:pPr>
      <w:rPr>
        <w:rFonts w:hint="default"/>
      </w:rPr>
    </w:lvl>
    <w:lvl w:ilvl="2" w:tplc="576635C4">
      <w:numFmt w:val="bullet"/>
      <w:lvlText w:val="•"/>
      <w:lvlJc w:val="left"/>
      <w:pPr>
        <w:ind w:left="1236" w:hanging="298"/>
      </w:pPr>
      <w:rPr>
        <w:rFonts w:hint="default"/>
      </w:rPr>
    </w:lvl>
    <w:lvl w:ilvl="3" w:tplc="EE9EB19A">
      <w:numFmt w:val="bullet"/>
      <w:lvlText w:val="•"/>
      <w:lvlJc w:val="left"/>
      <w:pPr>
        <w:ind w:left="1424" w:hanging="298"/>
      </w:pPr>
      <w:rPr>
        <w:rFonts w:hint="default"/>
      </w:rPr>
    </w:lvl>
    <w:lvl w:ilvl="4" w:tplc="CD6638B2">
      <w:numFmt w:val="bullet"/>
      <w:lvlText w:val="•"/>
      <w:lvlJc w:val="left"/>
      <w:pPr>
        <w:ind w:left="1612" w:hanging="298"/>
      </w:pPr>
      <w:rPr>
        <w:rFonts w:hint="default"/>
      </w:rPr>
    </w:lvl>
    <w:lvl w:ilvl="5" w:tplc="5A561E38">
      <w:numFmt w:val="bullet"/>
      <w:lvlText w:val="•"/>
      <w:lvlJc w:val="left"/>
      <w:pPr>
        <w:ind w:left="1800" w:hanging="298"/>
      </w:pPr>
      <w:rPr>
        <w:rFonts w:hint="default"/>
      </w:rPr>
    </w:lvl>
    <w:lvl w:ilvl="6" w:tplc="BA167A56">
      <w:numFmt w:val="bullet"/>
      <w:lvlText w:val="•"/>
      <w:lvlJc w:val="left"/>
      <w:pPr>
        <w:ind w:left="1988" w:hanging="298"/>
      </w:pPr>
      <w:rPr>
        <w:rFonts w:hint="default"/>
      </w:rPr>
    </w:lvl>
    <w:lvl w:ilvl="7" w:tplc="D83ABA48">
      <w:numFmt w:val="bullet"/>
      <w:lvlText w:val="•"/>
      <w:lvlJc w:val="left"/>
      <w:pPr>
        <w:ind w:left="2176" w:hanging="298"/>
      </w:pPr>
      <w:rPr>
        <w:rFonts w:hint="default"/>
      </w:rPr>
    </w:lvl>
    <w:lvl w:ilvl="8" w:tplc="0E46D452">
      <w:numFmt w:val="bullet"/>
      <w:lvlText w:val="•"/>
      <w:lvlJc w:val="left"/>
      <w:pPr>
        <w:ind w:left="2364" w:hanging="298"/>
      </w:pPr>
      <w:rPr>
        <w:rFonts w:hint="default"/>
      </w:rPr>
    </w:lvl>
  </w:abstractNum>
  <w:abstractNum w:abstractNumId="75">
    <w:nsid w:val="1A491BAD"/>
    <w:multiLevelType w:val="hybridMultilevel"/>
    <w:tmpl w:val="FFFFFFFF"/>
    <w:lvl w:ilvl="0" w:tplc="0A4A0E8A">
      <w:numFmt w:val="bullet"/>
      <w:lvlText w:val="*"/>
      <w:lvlJc w:val="left"/>
      <w:pPr>
        <w:ind w:left="554" w:hanging="269"/>
      </w:pPr>
      <w:rPr>
        <w:rFonts w:ascii="Times New Roman" w:eastAsia="Times New Roman" w:hAnsi="Times New Roman" w:hint="default"/>
        <w:w w:val="99"/>
        <w:sz w:val="28"/>
      </w:rPr>
    </w:lvl>
    <w:lvl w:ilvl="1" w:tplc="017C2A6C">
      <w:numFmt w:val="bullet"/>
      <w:lvlText w:val="•"/>
      <w:lvlJc w:val="left"/>
      <w:pPr>
        <w:ind w:left="1634" w:hanging="269"/>
      </w:pPr>
      <w:rPr>
        <w:rFonts w:hint="default"/>
      </w:rPr>
    </w:lvl>
    <w:lvl w:ilvl="2" w:tplc="E79E43A8">
      <w:numFmt w:val="bullet"/>
      <w:lvlText w:val="•"/>
      <w:lvlJc w:val="left"/>
      <w:pPr>
        <w:ind w:left="2709" w:hanging="269"/>
      </w:pPr>
      <w:rPr>
        <w:rFonts w:hint="default"/>
      </w:rPr>
    </w:lvl>
    <w:lvl w:ilvl="3" w:tplc="CFD26A76">
      <w:numFmt w:val="bullet"/>
      <w:lvlText w:val="•"/>
      <w:lvlJc w:val="left"/>
      <w:pPr>
        <w:ind w:left="3784" w:hanging="269"/>
      </w:pPr>
      <w:rPr>
        <w:rFonts w:hint="default"/>
      </w:rPr>
    </w:lvl>
    <w:lvl w:ilvl="4" w:tplc="C0703C66">
      <w:numFmt w:val="bullet"/>
      <w:lvlText w:val="•"/>
      <w:lvlJc w:val="left"/>
      <w:pPr>
        <w:ind w:left="4859" w:hanging="269"/>
      </w:pPr>
      <w:rPr>
        <w:rFonts w:hint="default"/>
      </w:rPr>
    </w:lvl>
    <w:lvl w:ilvl="5" w:tplc="6CD21E64">
      <w:numFmt w:val="bullet"/>
      <w:lvlText w:val="•"/>
      <w:lvlJc w:val="left"/>
      <w:pPr>
        <w:ind w:left="5934" w:hanging="269"/>
      </w:pPr>
      <w:rPr>
        <w:rFonts w:hint="default"/>
      </w:rPr>
    </w:lvl>
    <w:lvl w:ilvl="6" w:tplc="48B47840">
      <w:numFmt w:val="bullet"/>
      <w:lvlText w:val="•"/>
      <w:lvlJc w:val="left"/>
      <w:pPr>
        <w:ind w:left="7009" w:hanging="269"/>
      </w:pPr>
      <w:rPr>
        <w:rFonts w:hint="default"/>
      </w:rPr>
    </w:lvl>
    <w:lvl w:ilvl="7" w:tplc="C178B3BE">
      <w:numFmt w:val="bullet"/>
      <w:lvlText w:val="•"/>
      <w:lvlJc w:val="left"/>
      <w:pPr>
        <w:ind w:left="8084" w:hanging="269"/>
      </w:pPr>
      <w:rPr>
        <w:rFonts w:hint="default"/>
      </w:rPr>
    </w:lvl>
    <w:lvl w:ilvl="8" w:tplc="0CBCD2CE">
      <w:numFmt w:val="bullet"/>
      <w:lvlText w:val="•"/>
      <w:lvlJc w:val="left"/>
      <w:pPr>
        <w:ind w:left="9159" w:hanging="269"/>
      </w:pPr>
      <w:rPr>
        <w:rFonts w:hint="default"/>
      </w:rPr>
    </w:lvl>
  </w:abstractNum>
  <w:abstractNum w:abstractNumId="76">
    <w:nsid w:val="1AB54F9F"/>
    <w:multiLevelType w:val="hybridMultilevel"/>
    <w:tmpl w:val="FFFFFFFF"/>
    <w:lvl w:ilvl="0" w:tplc="763079A2">
      <w:numFmt w:val="bullet"/>
      <w:lvlText w:val="-"/>
      <w:lvlJc w:val="left"/>
      <w:pPr>
        <w:ind w:left="554" w:hanging="212"/>
      </w:pPr>
      <w:rPr>
        <w:rFonts w:ascii="Times New Roman" w:eastAsia="Times New Roman" w:hAnsi="Times New Roman" w:hint="default"/>
        <w:w w:val="99"/>
        <w:sz w:val="28"/>
      </w:rPr>
    </w:lvl>
    <w:lvl w:ilvl="1" w:tplc="DF369AFE">
      <w:numFmt w:val="bullet"/>
      <w:lvlText w:val="-"/>
      <w:lvlJc w:val="left"/>
      <w:pPr>
        <w:ind w:left="554" w:hanging="164"/>
      </w:pPr>
      <w:rPr>
        <w:rFonts w:ascii="Times New Roman" w:eastAsia="Times New Roman" w:hAnsi="Times New Roman" w:hint="default"/>
        <w:w w:val="99"/>
        <w:sz w:val="28"/>
      </w:rPr>
    </w:lvl>
    <w:lvl w:ilvl="2" w:tplc="99FE1EDC">
      <w:numFmt w:val="bullet"/>
      <w:lvlText w:val="•"/>
      <w:lvlJc w:val="left"/>
      <w:pPr>
        <w:ind w:left="2709" w:hanging="164"/>
      </w:pPr>
      <w:rPr>
        <w:rFonts w:hint="default"/>
      </w:rPr>
    </w:lvl>
    <w:lvl w:ilvl="3" w:tplc="501CB0EE">
      <w:numFmt w:val="bullet"/>
      <w:lvlText w:val="•"/>
      <w:lvlJc w:val="left"/>
      <w:pPr>
        <w:ind w:left="3784" w:hanging="164"/>
      </w:pPr>
      <w:rPr>
        <w:rFonts w:hint="default"/>
      </w:rPr>
    </w:lvl>
    <w:lvl w:ilvl="4" w:tplc="40706938">
      <w:numFmt w:val="bullet"/>
      <w:lvlText w:val="•"/>
      <w:lvlJc w:val="left"/>
      <w:pPr>
        <w:ind w:left="4859" w:hanging="164"/>
      </w:pPr>
      <w:rPr>
        <w:rFonts w:hint="default"/>
      </w:rPr>
    </w:lvl>
    <w:lvl w:ilvl="5" w:tplc="04E884FE">
      <w:numFmt w:val="bullet"/>
      <w:lvlText w:val="•"/>
      <w:lvlJc w:val="left"/>
      <w:pPr>
        <w:ind w:left="5934" w:hanging="164"/>
      </w:pPr>
      <w:rPr>
        <w:rFonts w:hint="default"/>
      </w:rPr>
    </w:lvl>
    <w:lvl w:ilvl="6" w:tplc="63063CF0">
      <w:numFmt w:val="bullet"/>
      <w:lvlText w:val="•"/>
      <w:lvlJc w:val="left"/>
      <w:pPr>
        <w:ind w:left="7009" w:hanging="164"/>
      </w:pPr>
      <w:rPr>
        <w:rFonts w:hint="default"/>
      </w:rPr>
    </w:lvl>
    <w:lvl w:ilvl="7" w:tplc="18E670C2">
      <w:numFmt w:val="bullet"/>
      <w:lvlText w:val="•"/>
      <w:lvlJc w:val="left"/>
      <w:pPr>
        <w:ind w:left="8084" w:hanging="164"/>
      </w:pPr>
      <w:rPr>
        <w:rFonts w:hint="default"/>
      </w:rPr>
    </w:lvl>
    <w:lvl w:ilvl="8" w:tplc="3AA2B45A">
      <w:numFmt w:val="bullet"/>
      <w:lvlText w:val="•"/>
      <w:lvlJc w:val="left"/>
      <w:pPr>
        <w:ind w:left="9159" w:hanging="164"/>
      </w:pPr>
      <w:rPr>
        <w:rFonts w:hint="default"/>
      </w:rPr>
    </w:lvl>
  </w:abstractNum>
  <w:abstractNum w:abstractNumId="77">
    <w:nsid w:val="1AC51FB2"/>
    <w:multiLevelType w:val="multilevel"/>
    <w:tmpl w:val="8252F640"/>
    <w:lvl w:ilvl="0">
      <w:start w:val="3"/>
      <w:numFmt w:val="decimal"/>
      <w:lvlText w:val="%1."/>
      <w:lvlJc w:val="left"/>
      <w:pPr>
        <w:ind w:left="1100" w:hanging="284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</w:rPr>
    </w:lvl>
    <w:lvl w:ilvl="1">
      <w:start w:val="1"/>
      <w:numFmt w:val="decimal"/>
      <w:lvlText w:val="%1.%2."/>
      <w:lvlJc w:val="left"/>
      <w:pPr>
        <w:ind w:left="1311" w:hanging="495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</w:rPr>
    </w:lvl>
    <w:lvl w:ilvl="2">
      <w:start w:val="1"/>
      <w:numFmt w:val="decimal"/>
      <w:lvlText w:val="%1.%2.%3."/>
      <w:lvlJc w:val="left"/>
      <w:pPr>
        <w:ind w:left="817" w:hanging="707"/>
      </w:pPr>
      <w:rPr>
        <w:rFonts w:ascii="Times New Roman" w:eastAsia="Times New Roman" w:hAnsi="Times New Roman" w:cs="Times New Roman" w:hint="default"/>
        <w:b/>
        <w:bCs/>
        <w:i/>
        <w:iCs/>
        <w:w w:val="99"/>
        <w:sz w:val="28"/>
        <w:szCs w:val="28"/>
      </w:rPr>
    </w:lvl>
    <w:lvl w:ilvl="3">
      <w:numFmt w:val="bullet"/>
      <w:lvlText w:val="•"/>
      <w:lvlJc w:val="left"/>
      <w:pPr>
        <w:ind w:left="2565" w:hanging="707"/>
      </w:pPr>
      <w:rPr>
        <w:rFonts w:hint="default"/>
      </w:rPr>
    </w:lvl>
    <w:lvl w:ilvl="4">
      <w:numFmt w:val="bullet"/>
      <w:lvlText w:val="•"/>
      <w:lvlJc w:val="left"/>
      <w:pPr>
        <w:ind w:left="3810" w:hanging="707"/>
      </w:pPr>
      <w:rPr>
        <w:rFonts w:hint="default"/>
      </w:rPr>
    </w:lvl>
    <w:lvl w:ilvl="5">
      <w:numFmt w:val="bullet"/>
      <w:lvlText w:val="•"/>
      <w:lvlJc w:val="left"/>
      <w:pPr>
        <w:ind w:left="5055" w:hanging="707"/>
      </w:pPr>
      <w:rPr>
        <w:rFonts w:hint="default"/>
      </w:rPr>
    </w:lvl>
    <w:lvl w:ilvl="6">
      <w:numFmt w:val="bullet"/>
      <w:lvlText w:val="•"/>
      <w:lvlJc w:val="left"/>
      <w:pPr>
        <w:ind w:left="6300" w:hanging="707"/>
      </w:pPr>
      <w:rPr>
        <w:rFonts w:hint="default"/>
      </w:rPr>
    </w:lvl>
    <w:lvl w:ilvl="7">
      <w:numFmt w:val="bullet"/>
      <w:lvlText w:val="•"/>
      <w:lvlJc w:val="left"/>
      <w:pPr>
        <w:ind w:left="7545" w:hanging="707"/>
      </w:pPr>
      <w:rPr>
        <w:rFonts w:hint="default"/>
      </w:rPr>
    </w:lvl>
    <w:lvl w:ilvl="8">
      <w:numFmt w:val="bullet"/>
      <w:lvlText w:val="•"/>
      <w:lvlJc w:val="left"/>
      <w:pPr>
        <w:ind w:left="8790" w:hanging="707"/>
      </w:pPr>
      <w:rPr>
        <w:rFonts w:hint="default"/>
      </w:rPr>
    </w:lvl>
  </w:abstractNum>
  <w:abstractNum w:abstractNumId="78">
    <w:nsid w:val="1B79387E"/>
    <w:multiLevelType w:val="hybridMultilevel"/>
    <w:tmpl w:val="FFFFFFFF"/>
    <w:lvl w:ilvl="0" w:tplc="EF589214">
      <w:start w:val="1"/>
      <w:numFmt w:val="decimal"/>
      <w:lvlText w:val="%1)"/>
      <w:lvlJc w:val="left"/>
      <w:pPr>
        <w:ind w:left="1567" w:hanging="303"/>
      </w:pPr>
      <w:rPr>
        <w:rFonts w:ascii="Times New Roman" w:eastAsia="Times New Roman" w:hAnsi="Times New Roman" w:cs="Times New Roman" w:hint="default"/>
        <w:i/>
        <w:iCs/>
        <w:w w:val="99"/>
        <w:sz w:val="28"/>
        <w:szCs w:val="28"/>
      </w:rPr>
    </w:lvl>
    <w:lvl w:ilvl="1" w:tplc="A954A1FC">
      <w:numFmt w:val="bullet"/>
      <w:lvlText w:val="•"/>
      <w:lvlJc w:val="left"/>
      <w:pPr>
        <w:ind w:left="2534" w:hanging="303"/>
      </w:pPr>
      <w:rPr>
        <w:rFonts w:hint="default"/>
      </w:rPr>
    </w:lvl>
    <w:lvl w:ilvl="2" w:tplc="E2DA8662">
      <w:numFmt w:val="bullet"/>
      <w:lvlText w:val="•"/>
      <w:lvlJc w:val="left"/>
      <w:pPr>
        <w:ind w:left="3509" w:hanging="303"/>
      </w:pPr>
      <w:rPr>
        <w:rFonts w:hint="default"/>
      </w:rPr>
    </w:lvl>
    <w:lvl w:ilvl="3" w:tplc="EFAC1E2A">
      <w:numFmt w:val="bullet"/>
      <w:lvlText w:val="•"/>
      <w:lvlJc w:val="left"/>
      <w:pPr>
        <w:ind w:left="4484" w:hanging="303"/>
      </w:pPr>
      <w:rPr>
        <w:rFonts w:hint="default"/>
      </w:rPr>
    </w:lvl>
    <w:lvl w:ilvl="4" w:tplc="AE929FA6">
      <w:numFmt w:val="bullet"/>
      <w:lvlText w:val="•"/>
      <w:lvlJc w:val="left"/>
      <w:pPr>
        <w:ind w:left="5459" w:hanging="303"/>
      </w:pPr>
      <w:rPr>
        <w:rFonts w:hint="default"/>
      </w:rPr>
    </w:lvl>
    <w:lvl w:ilvl="5" w:tplc="3DDC8FE8">
      <w:numFmt w:val="bullet"/>
      <w:lvlText w:val="•"/>
      <w:lvlJc w:val="left"/>
      <w:pPr>
        <w:ind w:left="6434" w:hanging="303"/>
      </w:pPr>
      <w:rPr>
        <w:rFonts w:hint="default"/>
      </w:rPr>
    </w:lvl>
    <w:lvl w:ilvl="6" w:tplc="4C281472">
      <w:numFmt w:val="bullet"/>
      <w:lvlText w:val="•"/>
      <w:lvlJc w:val="left"/>
      <w:pPr>
        <w:ind w:left="7409" w:hanging="303"/>
      </w:pPr>
      <w:rPr>
        <w:rFonts w:hint="default"/>
      </w:rPr>
    </w:lvl>
    <w:lvl w:ilvl="7" w:tplc="B8CCF9F2">
      <w:numFmt w:val="bullet"/>
      <w:lvlText w:val="•"/>
      <w:lvlJc w:val="left"/>
      <w:pPr>
        <w:ind w:left="8384" w:hanging="303"/>
      </w:pPr>
      <w:rPr>
        <w:rFonts w:hint="default"/>
      </w:rPr>
    </w:lvl>
    <w:lvl w:ilvl="8" w:tplc="7046A0BE">
      <w:numFmt w:val="bullet"/>
      <w:lvlText w:val="•"/>
      <w:lvlJc w:val="left"/>
      <w:pPr>
        <w:ind w:left="9359" w:hanging="303"/>
      </w:pPr>
      <w:rPr>
        <w:rFonts w:hint="default"/>
      </w:rPr>
    </w:lvl>
  </w:abstractNum>
  <w:abstractNum w:abstractNumId="79">
    <w:nsid w:val="1B7D3CD2"/>
    <w:multiLevelType w:val="hybridMultilevel"/>
    <w:tmpl w:val="FFFFFFFF"/>
    <w:lvl w:ilvl="0" w:tplc="08923892">
      <w:start w:val="1"/>
      <w:numFmt w:val="decimal"/>
      <w:lvlText w:val="%1)"/>
      <w:lvlJc w:val="left"/>
      <w:pPr>
        <w:ind w:left="554" w:hanging="543"/>
      </w:pPr>
      <w:rPr>
        <w:rFonts w:ascii="Times New Roman" w:eastAsia="Times New Roman" w:hAnsi="Times New Roman" w:cs="Times New Roman" w:hint="default"/>
        <w:w w:val="99"/>
        <w:sz w:val="28"/>
        <w:szCs w:val="28"/>
      </w:rPr>
    </w:lvl>
    <w:lvl w:ilvl="1" w:tplc="A74E08F2">
      <w:numFmt w:val="bullet"/>
      <w:lvlText w:val="•"/>
      <w:lvlJc w:val="left"/>
      <w:pPr>
        <w:ind w:left="1634" w:hanging="543"/>
      </w:pPr>
      <w:rPr>
        <w:rFonts w:hint="default"/>
      </w:rPr>
    </w:lvl>
    <w:lvl w:ilvl="2" w:tplc="7E54ECCC">
      <w:numFmt w:val="bullet"/>
      <w:lvlText w:val="•"/>
      <w:lvlJc w:val="left"/>
      <w:pPr>
        <w:ind w:left="2709" w:hanging="543"/>
      </w:pPr>
      <w:rPr>
        <w:rFonts w:hint="default"/>
      </w:rPr>
    </w:lvl>
    <w:lvl w:ilvl="3" w:tplc="CD40AA86">
      <w:numFmt w:val="bullet"/>
      <w:lvlText w:val="•"/>
      <w:lvlJc w:val="left"/>
      <w:pPr>
        <w:ind w:left="3784" w:hanging="543"/>
      </w:pPr>
      <w:rPr>
        <w:rFonts w:hint="default"/>
      </w:rPr>
    </w:lvl>
    <w:lvl w:ilvl="4" w:tplc="655E42EA">
      <w:numFmt w:val="bullet"/>
      <w:lvlText w:val="•"/>
      <w:lvlJc w:val="left"/>
      <w:pPr>
        <w:ind w:left="4859" w:hanging="543"/>
      </w:pPr>
      <w:rPr>
        <w:rFonts w:hint="default"/>
      </w:rPr>
    </w:lvl>
    <w:lvl w:ilvl="5" w:tplc="6FE4E2BC">
      <w:numFmt w:val="bullet"/>
      <w:lvlText w:val="•"/>
      <w:lvlJc w:val="left"/>
      <w:pPr>
        <w:ind w:left="5934" w:hanging="543"/>
      </w:pPr>
      <w:rPr>
        <w:rFonts w:hint="default"/>
      </w:rPr>
    </w:lvl>
    <w:lvl w:ilvl="6" w:tplc="FCE2291A">
      <w:numFmt w:val="bullet"/>
      <w:lvlText w:val="•"/>
      <w:lvlJc w:val="left"/>
      <w:pPr>
        <w:ind w:left="7009" w:hanging="543"/>
      </w:pPr>
      <w:rPr>
        <w:rFonts w:hint="default"/>
      </w:rPr>
    </w:lvl>
    <w:lvl w:ilvl="7" w:tplc="48A65B30">
      <w:numFmt w:val="bullet"/>
      <w:lvlText w:val="•"/>
      <w:lvlJc w:val="left"/>
      <w:pPr>
        <w:ind w:left="8084" w:hanging="543"/>
      </w:pPr>
      <w:rPr>
        <w:rFonts w:hint="default"/>
      </w:rPr>
    </w:lvl>
    <w:lvl w:ilvl="8" w:tplc="D6C839F0">
      <w:numFmt w:val="bullet"/>
      <w:lvlText w:val="•"/>
      <w:lvlJc w:val="left"/>
      <w:pPr>
        <w:ind w:left="9159" w:hanging="543"/>
      </w:pPr>
      <w:rPr>
        <w:rFonts w:hint="default"/>
      </w:rPr>
    </w:lvl>
  </w:abstractNum>
  <w:abstractNum w:abstractNumId="80">
    <w:nsid w:val="1B8F04C5"/>
    <w:multiLevelType w:val="hybridMultilevel"/>
    <w:tmpl w:val="FFFFFFFF"/>
    <w:lvl w:ilvl="0" w:tplc="55A06624">
      <w:numFmt w:val="bullet"/>
      <w:lvlText w:val=""/>
      <w:lvlJc w:val="left"/>
      <w:pPr>
        <w:ind w:left="799" w:hanging="361"/>
      </w:pPr>
      <w:rPr>
        <w:rFonts w:ascii="Symbol" w:eastAsia="Times New Roman" w:hAnsi="Symbol" w:hint="default"/>
        <w:w w:val="100"/>
        <w:sz w:val="20"/>
      </w:rPr>
    </w:lvl>
    <w:lvl w:ilvl="1" w:tplc="EA2C2AD0">
      <w:numFmt w:val="bullet"/>
      <w:lvlText w:val="•"/>
      <w:lvlJc w:val="left"/>
      <w:pPr>
        <w:ind w:left="994" w:hanging="361"/>
      </w:pPr>
      <w:rPr>
        <w:rFonts w:hint="default"/>
      </w:rPr>
    </w:lvl>
    <w:lvl w:ilvl="2" w:tplc="F1AAAFF0">
      <w:numFmt w:val="bullet"/>
      <w:lvlText w:val="•"/>
      <w:lvlJc w:val="left"/>
      <w:pPr>
        <w:ind w:left="1188" w:hanging="361"/>
      </w:pPr>
      <w:rPr>
        <w:rFonts w:hint="default"/>
      </w:rPr>
    </w:lvl>
    <w:lvl w:ilvl="3" w:tplc="1B562420">
      <w:numFmt w:val="bullet"/>
      <w:lvlText w:val="•"/>
      <w:lvlJc w:val="left"/>
      <w:pPr>
        <w:ind w:left="1382" w:hanging="361"/>
      </w:pPr>
      <w:rPr>
        <w:rFonts w:hint="default"/>
      </w:rPr>
    </w:lvl>
    <w:lvl w:ilvl="4" w:tplc="3D822918">
      <w:numFmt w:val="bullet"/>
      <w:lvlText w:val="•"/>
      <w:lvlJc w:val="left"/>
      <w:pPr>
        <w:ind w:left="1576" w:hanging="361"/>
      </w:pPr>
      <w:rPr>
        <w:rFonts w:hint="default"/>
      </w:rPr>
    </w:lvl>
    <w:lvl w:ilvl="5" w:tplc="F2F06A62">
      <w:numFmt w:val="bullet"/>
      <w:lvlText w:val="•"/>
      <w:lvlJc w:val="left"/>
      <w:pPr>
        <w:ind w:left="1770" w:hanging="361"/>
      </w:pPr>
      <w:rPr>
        <w:rFonts w:hint="default"/>
      </w:rPr>
    </w:lvl>
    <w:lvl w:ilvl="6" w:tplc="AED839F2">
      <w:numFmt w:val="bullet"/>
      <w:lvlText w:val="•"/>
      <w:lvlJc w:val="left"/>
      <w:pPr>
        <w:ind w:left="1964" w:hanging="361"/>
      </w:pPr>
      <w:rPr>
        <w:rFonts w:hint="default"/>
      </w:rPr>
    </w:lvl>
    <w:lvl w:ilvl="7" w:tplc="8A9C2344">
      <w:numFmt w:val="bullet"/>
      <w:lvlText w:val="•"/>
      <w:lvlJc w:val="left"/>
      <w:pPr>
        <w:ind w:left="2158" w:hanging="361"/>
      </w:pPr>
      <w:rPr>
        <w:rFonts w:hint="default"/>
      </w:rPr>
    </w:lvl>
    <w:lvl w:ilvl="8" w:tplc="3C5A92A0">
      <w:numFmt w:val="bullet"/>
      <w:lvlText w:val="•"/>
      <w:lvlJc w:val="left"/>
      <w:pPr>
        <w:ind w:left="2352" w:hanging="361"/>
      </w:pPr>
      <w:rPr>
        <w:rFonts w:hint="default"/>
      </w:rPr>
    </w:lvl>
  </w:abstractNum>
  <w:abstractNum w:abstractNumId="81">
    <w:nsid w:val="1C0524ED"/>
    <w:multiLevelType w:val="hybridMultilevel"/>
    <w:tmpl w:val="FFFFFFFF"/>
    <w:lvl w:ilvl="0" w:tplc="7E342A0A">
      <w:numFmt w:val="bullet"/>
      <w:lvlText w:val=""/>
      <w:lvlJc w:val="left"/>
      <w:pPr>
        <w:ind w:left="799" w:hanging="361"/>
      </w:pPr>
      <w:rPr>
        <w:rFonts w:ascii="Symbol" w:eastAsia="Times New Roman" w:hAnsi="Symbol" w:hint="default"/>
        <w:w w:val="100"/>
        <w:sz w:val="20"/>
      </w:rPr>
    </w:lvl>
    <w:lvl w:ilvl="1" w:tplc="082848BA">
      <w:numFmt w:val="bullet"/>
      <w:lvlText w:val="•"/>
      <w:lvlJc w:val="left"/>
      <w:pPr>
        <w:ind w:left="994" w:hanging="361"/>
      </w:pPr>
      <w:rPr>
        <w:rFonts w:hint="default"/>
      </w:rPr>
    </w:lvl>
    <w:lvl w:ilvl="2" w:tplc="73A880E2">
      <w:numFmt w:val="bullet"/>
      <w:lvlText w:val="•"/>
      <w:lvlJc w:val="left"/>
      <w:pPr>
        <w:ind w:left="1188" w:hanging="361"/>
      </w:pPr>
      <w:rPr>
        <w:rFonts w:hint="default"/>
      </w:rPr>
    </w:lvl>
    <w:lvl w:ilvl="3" w:tplc="D9E84992">
      <w:numFmt w:val="bullet"/>
      <w:lvlText w:val="•"/>
      <w:lvlJc w:val="left"/>
      <w:pPr>
        <w:ind w:left="1382" w:hanging="361"/>
      </w:pPr>
      <w:rPr>
        <w:rFonts w:hint="default"/>
      </w:rPr>
    </w:lvl>
    <w:lvl w:ilvl="4" w:tplc="F50A408E">
      <w:numFmt w:val="bullet"/>
      <w:lvlText w:val="•"/>
      <w:lvlJc w:val="left"/>
      <w:pPr>
        <w:ind w:left="1576" w:hanging="361"/>
      </w:pPr>
      <w:rPr>
        <w:rFonts w:hint="default"/>
      </w:rPr>
    </w:lvl>
    <w:lvl w:ilvl="5" w:tplc="F07419C0">
      <w:numFmt w:val="bullet"/>
      <w:lvlText w:val="•"/>
      <w:lvlJc w:val="left"/>
      <w:pPr>
        <w:ind w:left="1770" w:hanging="361"/>
      </w:pPr>
      <w:rPr>
        <w:rFonts w:hint="default"/>
      </w:rPr>
    </w:lvl>
    <w:lvl w:ilvl="6" w:tplc="24EE1934">
      <w:numFmt w:val="bullet"/>
      <w:lvlText w:val="•"/>
      <w:lvlJc w:val="left"/>
      <w:pPr>
        <w:ind w:left="1964" w:hanging="361"/>
      </w:pPr>
      <w:rPr>
        <w:rFonts w:hint="default"/>
      </w:rPr>
    </w:lvl>
    <w:lvl w:ilvl="7" w:tplc="3ADC8C00">
      <w:numFmt w:val="bullet"/>
      <w:lvlText w:val="•"/>
      <w:lvlJc w:val="left"/>
      <w:pPr>
        <w:ind w:left="2158" w:hanging="361"/>
      </w:pPr>
      <w:rPr>
        <w:rFonts w:hint="default"/>
      </w:rPr>
    </w:lvl>
    <w:lvl w:ilvl="8" w:tplc="6CC2DC56">
      <w:numFmt w:val="bullet"/>
      <w:lvlText w:val="•"/>
      <w:lvlJc w:val="left"/>
      <w:pPr>
        <w:ind w:left="2352" w:hanging="361"/>
      </w:pPr>
      <w:rPr>
        <w:rFonts w:hint="default"/>
      </w:rPr>
    </w:lvl>
  </w:abstractNum>
  <w:abstractNum w:abstractNumId="82">
    <w:nsid w:val="1C47089F"/>
    <w:multiLevelType w:val="hybridMultilevel"/>
    <w:tmpl w:val="FFFFFFFF"/>
    <w:lvl w:ilvl="0" w:tplc="DC3EBD50">
      <w:numFmt w:val="bullet"/>
      <w:lvlText w:val="•"/>
      <w:lvlJc w:val="left"/>
      <w:pPr>
        <w:ind w:left="46" w:hanging="99"/>
      </w:pPr>
      <w:rPr>
        <w:rFonts w:ascii="Times New Roman" w:eastAsia="Times New Roman" w:hAnsi="Times New Roman" w:hint="default"/>
        <w:spacing w:val="-2"/>
        <w:w w:val="99"/>
        <w:sz w:val="26"/>
      </w:rPr>
    </w:lvl>
    <w:lvl w:ilvl="1" w:tplc="350C92C8">
      <w:numFmt w:val="bullet"/>
      <w:lvlText w:val="•"/>
      <w:lvlJc w:val="left"/>
      <w:pPr>
        <w:ind w:left="346" w:hanging="99"/>
      </w:pPr>
      <w:rPr>
        <w:rFonts w:hint="default"/>
      </w:rPr>
    </w:lvl>
    <w:lvl w:ilvl="2" w:tplc="9342DAF2">
      <w:numFmt w:val="bullet"/>
      <w:lvlText w:val="•"/>
      <w:lvlJc w:val="left"/>
      <w:pPr>
        <w:ind w:left="653" w:hanging="99"/>
      </w:pPr>
      <w:rPr>
        <w:rFonts w:hint="default"/>
      </w:rPr>
    </w:lvl>
    <w:lvl w:ilvl="3" w:tplc="184C7288">
      <w:numFmt w:val="bullet"/>
      <w:lvlText w:val="•"/>
      <w:lvlJc w:val="left"/>
      <w:pPr>
        <w:ind w:left="959" w:hanging="99"/>
      </w:pPr>
      <w:rPr>
        <w:rFonts w:hint="default"/>
      </w:rPr>
    </w:lvl>
    <w:lvl w:ilvl="4" w:tplc="5456DE06">
      <w:numFmt w:val="bullet"/>
      <w:lvlText w:val="•"/>
      <w:lvlJc w:val="left"/>
      <w:pPr>
        <w:ind w:left="1266" w:hanging="99"/>
      </w:pPr>
      <w:rPr>
        <w:rFonts w:hint="default"/>
      </w:rPr>
    </w:lvl>
    <w:lvl w:ilvl="5" w:tplc="4ADE9834">
      <w:numFmt w:val="bullet"/>
      <w:lvlText w:val="•"/>
      <w:lvlJc w:val="left"/>
      <w:pPr>
        <w:ind w:left="1573" w:hanging="99"/>
      </w:pPr>
      <w:rPr>
        <w:rFonts w:hint="default"/>
      </w:rPr>
    </w:lvl>
    <w:lvl w:ilvl="6" w:tplc="8B666C38">
      <w:numFmt w:val="bullet"/>
      <w:lvlText w:val="•"/>
      <w:lvlJc w:val="left"/>
      <w:pPr>
        <w:ind w:left="1879" w:hanging="99"/>
      </w:pPr>
      <w:rPr>
        <w:rFonts w:hint="default"/>
      </w:rPr>
    </w:lvl>
    <w:lvl w:ilvl="7" w:tplc="F9FCCDDE">
      <w:numFmt w:val="bullet"/>
      <w:lvlText w:val="•"/>
      <w:lvlJc w:val="left"/>
      <w:pPr>
        <w:ind w:left="2186" w:hanging="99"/>
      </w:pPr>
      <w:rPr>
        <w:rFonts w:hint="default"/>
      </w:rPr>
    </w:lvl>
    <w:lvl w:ilvl="8" w:tplc="7D4EA2E2">
      <w:numFmt w:val="bullet"/>
      <w:lvlText w:val="•"/>
      <w:lvlJc w:val="left"/>
      <w:pPr>
        <w:ind w:left="2492" w:hanging="99"/>
      </w:pPr>
      <w:rPr>
        <w:rFonts w:hint="default"/>
      </w:rPr>
    </w:lvl>
  </w:abstractNum>
  <w:abstractNum w:abstractNumId="83">
    <w:nsid w:val="1C5365B7"/>
    <w:multiLevelType w:val="hybridMultilevel"/>
    <w:tmpl w:val="FFFFFFFF"/>
    <w:lvl w:ilvl="0" w:tplc="F5380224">
      <w:numFmt w:val="bullet"/>
      <w:lvlText w:val=""/>
      <w:lvlJc w:val="left"/>
      <w:pPr>
        <w:ind w:left="799" w:hanging="361"/>
      </w:pPr>
      <w:rPr>
        <w:rFonts w:ascii="Symbol" w:eastAsia="Times New Roman" w:hAnsi="Symbol" w:hint="default"/>
        <w:w w:val="100"/>
        <w:sz w:val="20"/>
      </w:rPr>
    </w:lvl>
    <w:lvl w:ilvl="1" w:tplc="846CB6AA">
      <w:numFmt w:val="bullet"/>
      <w:lvlText w:val="•"/>
      <w:lvlJc w:val="left"/>
      <w:pPr>
        <w:ind w:left="994" w:hanging="361"/>
      </w:pPr>
      <w:rPr>
        <w:rFonts w:hint="default"/>
      </w:rPr>
    </w:lvl>
    <w:lvl w:ilvl="2" w:tplc="3AC4FB1E">
      <w:numFmt w:val="bullet"/>
      <w:lvlText w:val="•"/>
      <w:lvlJc w:val="left"/>
      <w:pPr>
        <w:ind w:left="1188" w:hanging="361"/>
      </w:pPr>
      <w:rPr>
        <w:rFonts w:hint="default"/>
      </w:rPr>
    </w:lvl>
    <w:lvl w:ilvl="3" w:tplc="7BB69C28">
      <w:numFmt w:val="bullet"/>
      <w:lvlText w:val="•"/>
      <w:lvlJc w:val="left"/>
      <w:pPr>
        <w:ind w:left="1382" w:hanging="361"/>
      </w:pPr>
      <w:rPr>
        <w:rFonts w:hint="default"/>
      </w:rPr>
    </w:lvl>
    <w:lvl w:ilvl="4" w:tplc="47C00498">
      <w:numFmt w:val="bullet"/>
      <w:lvlText w:val="•"/>
      <w:lvlJc w:val="left"/>
      <w:pPr>
        <w:ind w:left="1576" w:hanging="361"/>
      </w:pPr>
      <w:rPr>
        <w:rFonts w:hint="default"/>
      </w:rPr>
    </w:lvl>
    <w:lvl w:ilvl="5" w:tplc="B92C85EC">
      <w:numFmt w:val="bullet"/>
      <w:lvlText w:val="•"/>
      <w:lvlJc w:val="left"/>
      <w:pPr>
        <w:ind w:left="1770" w:hanging="361"/>
      </w:pPr>
      <w:rPr>
        <w:rFonts w:hint="default"/>
      </w:rPr>
    </w:lvl>
    <w:lvl w:ilvl="6" w:tplc="103C28F0">
      <w:numFmt w:val="bullet"/>
      <w:lvlText w:val="•"/>
      <w:lvlJc w:val="left"/>
      <w:pPr>
        <w:ind w:left="1964" w:hanging="361"/>
      </w:pPr>
      <w:rPr>
        <w:rFonts w:hint="default"/>
      </w:rPr>
    </w:lvl>
    <w:lvl w:ilvl="7" w:tplc="0BA4F6D2">
      <w:numFmt w:val="bullet"/>
      <w:lvlText w:val="•"/>
      <w:lvlJc w:val="left"/>
      <w:pPr>
        <w:ind w:left="2158" w:hanging="361"/>
      </w:pPr>
      <w:rPr>
        <w:rFonts w:hint="default"/>
      </w:rPr>
    </w:lvl>
    <w:lvl w:ilvl="8" w:tplc="64822DC6">
      <w:numFmt w:val="bullet"/>
      <w:lvlText w:val="•"/>
      <w:lvlJc w:val="left"/>
      <w:pPr>
        <w:ind w:left="2352" w:hanging="361"/>
      </w:pPr>
      <w:rPr>
        <w:rFonts w:hint="default"/>
      </w:rPr>
    </w:lvl>
  </w:abstractNum>
  <w:abstractNum w:abstractNumId="84">
    <w:nsid w:val="1C5B7D5D"/>
    <w:multiLevelType w:val="hybridMultilevel"/>
    <w:tmpl w:val="FFFFFFFF"/>
    <w:lvl w:ilvl="0" w:tplc="4CB08166">
      <w:numFmt w:val="bullet"/>
      <w:lvlText w:val=""/>
      <w:lvlJc w:val="left"/>
      <w:pPr>
        <w:ind w:left="799" w:hanging="361"/>
      </w:pPr>
      <w:rPr>
        <w:rFonts w:ascii="Symbol" w:eastAsia="Times New Roman" w:hAnsi="Symbol" w:hint="default"/>
        <w:w w:val="100"/>
        <w:sz w:val="20"/>
      </w:rPr>
    </w:lvl>
    <w:lvl w:ilvl="1" w:tplc="A5AE8ABE">
      <w:numFmt w:val="bullet"/>
      <w:lvlText w:val="•"/>
      <w:lvlJc w:val="left"/>
      <w:pPr>
        <w:ind w:left="994" w:hanging="361"/>
      </w:pPr>
      <w:rPr>
        <w:rFonts w:hint="default"/>
      </w:rPr>
    </w:lvl>
    <w:lvl w:ilvl="2" w:tplc="114E3D6C">
      <w:numFmt w:val="bullet"/>
      <w:lvlText w:val="•"/>
      <w:lvlJc w:val="left"/>
      <w:pPr>
        <w:ind w:left="1188" w:hanging="361"/>
      </w:pPr>
      <w:rPr>
        <w:rFonts w:hint="default"/>
      </w:rPr>
    </w:lvl>
    <w:lvl w:ilvl="3" w:tplc="C73E1EC6">
      <w:numFmt w:val="bullet"/>
      <w:lvlText w:val="•"/>
      <w:lvlJc w:val="left"/>
      <w:pPr>
        <w:ind w:left="1382" w:hanging="361"/>
      </w:pPr>
      <w:rPr>
        <w:rFonts w:hint="default"/>
      </w:rPr>
    </w:lvl>
    <w:lvl w:ilvl="4" w:tplc="EBE40F90">
      <w:numFmt w:val="bullet"/>
      <w:lvlText w:val="•"/>
      <w:lvlJc w:val="left"/>
      <w:pPr>
        <w:ind w:left="1576" w:hanging="361"/>
      </w:pPr>
      <w:rPr>
        <w:rFonts w:hint="default"/>
      </w:rPr>
    </w:lvl>
    <w:lvl w:ilvl="5" w:tplc="473A046C">
      <w:numFmt w:val="bullet"/>
      <w:lvlText w:val="•"/>
      <w:lvlJc w:val="left"/>
      <w:pPr>
        <w:ind w:left="1770" w:hanging="361"/>
      </w:pPr>
      <w:rPr>
        <w:rFonts w:hint="default"/>
      </w:rPr>
    </w:lvl>
    <w:lvl w:ilvl="6" w:tplc="E5CC4076">
      <w:numFmt w:val="bullet"/>
      <w:lvlText w:val="•"/>
      <w:lvlJc w:val="left"/>
      <w:pPr>
        <w:ind w:left="1964" w:hanging="361"/>
      </w:pPr>
      <w:rPr>
        <w:rFonts w:hint="default"/>
      </w:rPr>
    </w:lvl>
    <w:lvl w:ilvl="7" w:tplc="75526F9A">
      <w:numFmt w:val="bullet"/>
      <w:lvlText w:val="•"/>
      <w:lvlJc w:val="left"/>
      <w:pPr>
        <w:ind w:left="2158" w:hanging="361"/>
      </w:pPr>
      <w:rPr>
        <w:rFonts w:hint="default"/>
      </w:rPr>
    </w:lvl>
    <w:lvl w:ilvl="8" w:tplc="C434AA28">
      <w:numFmt w:val="bullet"/>
      <w:lvlText w:val="•"/>
      <w:lvlJc w:val="left"/>
      <w:pPr>
        <w:ind w:left="2352" w:hanging="361"/>
      </w:pPr>
      <w:rPr>
        <w:rFonts w:hint="default"/>
      </w:rPr>
    </w:lvl>
  </w:abstractNum>
  <w:abstractNum w:abstractNumId="85">
    <w:nsid w:val="1C9B2C09"/>
    <w:multiLevelType w:val="hybridMultilevel"/>
    <w:tmpl w:val="FFFFFFFF"/>
    <w:lvl w:ilvl="0" w:tplc="23E44FA2">
      <w:numFmt w:val="bullet"/>
      <w:lvlText w:val="-"/>
      <w:lvlJc w:val="left"/>
      <w:pPr>
        <w:ind w:left="554" w:hanging="164"/>
      </w:pPr>
      <w:rPr>
        <w:rFonts w:ascii="Times New Roman" w:eastAsia="Times New Roman" w:hAnsi="Times New Roman" w:hint="default"/>
        <w:w w:val="99"/>
        <w:sz w:val="28"/>
      </w:rPr>
    </w:lvl>
    <w:lvl w:ilvl="1" w:tplc="8F3C7372">
      <w:numFmt w:val="bullet"/>
      <w:lvlText w:val="•"/>
      <w:lvlJc w:val="left"/>
      <w:pPr>
        <w:ind w:left="1634" w:hanging="164"/>
      </w:pPr>
      <w:rPr>
        <w:rFonts w:hint="default"/>
      </w:rPr>
    </w:lvl>
    <w:lvl w:ilvl="2" w:tplc="448889B0">
      <w:numFmt w:val="bullet"/>
      <w:lvlText w:val="•"/>
      <w:lvlJc w:val="left"/>
      <w:pPr>
        <w:ind w:left="2709" w:hanging="164"/>
      </w:pPr>
      <w:rPr>
        <w:rFonts w:hint="default"/>
      </w:rPr>
    </w:lvl>
    <w:lvl w:ilvl="3" w:tplc="B2A6FF54">
      <w:numFmt w:val="bullet"/>
      <w:lvlText w:val="•"/>
      <w:lvlJc w:val="left"/>
      <w:pPr>
        <w:ind w:left="3784" w:hanging="164"/>
      </w:pPr>
      <w:rPr>
        <w:rFonts w:hint="default"/>
      </w:rPr>
    </w:lvl>
    <w:lvl w:ilvl="4" w:tplc="D9EE1016">
      <w:numFmt w:val="bullet"/>
      <w:lvlText w:val="•"/>
      <w:lvlJc w:val="left"/>
      <w:pPr>
        <w:ind w:left="4859" w:hanging="164"/>
      </w:pPr>
      <w:rPr>
        <w:rFonts w:hint="default"/>
      </w:rPr>
    </w:lvl>
    <w:lvl w:ilvl="5" w:tplc="771AC3B2">
      <w:numFmt w:val="bullet"/>
      <w:lvlText w:val="•"/>
      <w:lvlJc w:val="left"/>
      <w:pPr>
        <w:ind w:left="5934" w:hanging="164"/>
      </w:pPr>
      <w:rPr>
        <w:rFonts w:hint="default"/>
      </w:rPr>
    </w:lvl>
    <w:lvl w:ilvl="6" w:tplc="22B002FE">
      <w:numFmt w:val="bullet"/>
      <w:lvlText w:val="•"/>
      <w:lvlJc w:val="left"/>
      <w:pPr>
        <w:ind w:left="7009" w:hanging="164"/>
      </w:pPr>
      <w:rPr>
        <w:rFonts w:hint="default"/>
      </w:rPr>
    </w:lvl>
    <w:lvl w:ilvl="7" w:tplc="05B2F53C">
      <w:numFmt w:val="bullet"/>
      <w:lvlText w:val="•"/>
      <w:lvlJc w:val="left"/>
      <w:pPr>
        <w:ind w:left="8084" w:hanging="164"/>
      </w:pPr>
      <w:rPr>
        <w:rFonts w:hint="default"/>
      </w:rPr>
    </w:lvl>
    <w:lvl w:ilvl="8" w:tplc="A6FCC45A">
      <w:numFmt w:val="bullet"/>
      <w:lvlText w:val="•"/>
      <w:lvlJc w:val="left"/>
      <w:pPr>
        <w:ind w:left="9159" w:hanging="164"/>
      </w:pPr>
      <w:rPr>
        <w:rFonts w:hint="default"/>
      </w:rPr>
    </w:lvl>
  </w:abstractNum>
  <w:abstractNum w:abstractNumId="86">
    <w:nsid w:val="1CA34302"/>
    <w:multiLevelType w:val="hybridMultilevel"/>
    <w:tmpl w:val="FFFFFFFF"/>
    <w:lvl w:ilvl="0" w:tplc="E0BC3394">
      <w:start w:val="1"/>
      <w:numFmt w:val="decimal"/>
      <w:lvlText w:val="%1)"/>
      <w:lvlJc w:val="left"/>
      <w:pPr>
        <w:ind w:left="598" w:hanging="312"/>
      </w:pPr>
      <w:rPr>
        <w:rFonts w:ascii="Times New Roman" w:eastAsia="Times New Roman" w:hAnsi="Times New Roman" w:cs="Times New Roman" w:hint="default"/>
        <w:w w:val="99"/>
        <w:sz w:val="28"/>
        <w:szCs w:val="28"/>
      </w:rPr>
    </w:lvl>
    <w:lvl w:ilvl="1" w:tplc="457C1BDC">
      <w:numFmt w:val="bullet"/>
      <w:lvlText w:val="•"/>
      <w:lvlJc w:val="left"/>
      <w:pPr>
        <w:ind w:left="1630" w:hanging="312"/>
      </w:pPr>
      <w:rPr>
        <w:rFonts w:hint="default"/>
      </w:rPr>
    </w:lvl>
    <w:lvl w:ilvl="2" w:tplc="2BD0490A">
      <w:numFmt w:val="bullet"/>
      <w:lvlText w:val="•"/>
      <w:lvlJc w:val="left"/>
      <w:pPr>
        <w:ind w:left="2661" w:hanging="312"/>
      </w:pPr>
      <w:rPr>
        <w:rFonts w:hint="default"/>
      </w:rPr>
    </w:lvl>
    <w:lvl w:ilvl="3" w:tplc="875A025A">
      <w:numFmt w:val="bullet"/>
      <w:lvlText w:val="•"/>
      <w:lvlJc w:val="left"/>
      <w:pPr>
        <w:ind w:left="3692" w:hanging="312"/>
      </w:pPr>
      <w:rPr>
        <w:rFonts w:hint="default"/>
      </w:rPr>
    </w:lvl>
    <w:lvl w:ilvl="4" w:tplc="B852D8C4">
      <w:numFmt w:val="bullet"/>
      <w:lvlText w:val="•"/>
      <w:lvlJc w:val="left"/>
      <w:pPr>
        <w:ind w:left="4723" w:hanging="312"/>
      </w:pPr>
      <w:rPr>
        <w:rFonts w:hint="default"/>
      </w:rPr>
    </w:lvl>
    <w:lvl w:ilvl="5" w:tplc="5B52DC48">
      <w:numFmt w:val="bullet"/>
      <w:lvlText w:val="•"/>
      <w:lvlJc w:val="left"/>
      <w:pPr>
        <w:ind w:left="5754" w:hanging="312"/>
      </w:pPr>
      <w:rPr>
        <w:rFonts w:hint="default"/>
      </w:rPr>
    </w:lvl>
    <w:lvl w:ilvl="6" w:tplc="48F2E0C6">
      <w:numFmt w:val="bullet"/>
      <w:lvlText w:val="•"/>
      <w:lvlJc w:val="left"/>
      <w:pPr>
        <w:ind w:left="6785" w:hanging="312"/>
      </w:pPr>
      <w:rPr>
        <w:rFonts w:hint="default"/>
      </w:rPr>
    </w:lvl>
    <w:lvl w:ilvl="7" w:tplc="BE2AF2C2">
      <w:numFmt w:val="bullet"/>
      <w:lvlText w:val="•"/>
      <w:lvlJc w:val="left"/>
      <w:pPr>
        <w:ind w:left="7816" w:hanging="312"/>
      </w:pPr>
      <w:rPr>
        <w:rFonts w:hint="default"/>
      </w:rPr>
    </w:lvl>
    <w:lvl w:ilvl="8" w:tplc="7DFA487C">
      <w:numFmt w:val="bullet"/>
      <w:lvlText w:val="•"/>
      <w:lvlJc w:val="left"/>
      <w:pPr>
        <w:ind w:left="8847" w:hanging="312"/>
      </w:pPr>
      <w:rPr>
        <w:rFonts w:hint="default"/>
      </w:rPr>
    </w:lvl>
  </w:abstractNum>
  <w:abstractNum w:abstractNumId="87">
    <w:nsid w:val="1CF048F1"/>
    <w:multiLevelType w:val="hybridMultilevel"/>
    <w:tmpl w:val="FFFFFFFF"/>
    <w:lvl w:ilvl="0" w:tplc="0C8468BE">
      <w:start w:val="1"/>
      <w:numFmt w:val="decimal"/>
      <w:lvlText w:val="%1)"/>
      <w:lvlJc w:val="left"/>
      <w:pPr>
        <w:ind w:left="106" w:hanging="303"/>
      </w:pPr>
      <w:rPr>
        <w:rFonts w:ascii="Times New Roman" w:eastAsia="Times New Roman" w:hAnsi="Times New Roman" w:cs="Times New Roman" w:hint="default"/>
        <w:w w:val="99"/>
        <w:sz w:val="28"/>
        <w:szCs w:val="28"/>
      </w:rPr>
    </w:lvl>
    <w:lvl w:ilvl="1" w:tplc="B574D32C">
      <w:numFmt w:val="bullet"/>
      <w:lvlText w:val="•"/>
      <w:lvlJc w:val="left"/>
      <w:pPr>
        <w:ind w:left="1218" w:hanging="303"/>
      </w:pPr>
      <w:rPr>
        <w:rFonts w:hint="default"/>
      </w:rPr>
    </w:lvl>
    <w:lvl w:ilvl="2" w:tplc="FBA829C6">
      <w:numFmt w:val="bullet"/>
      <w:lvlText w:val="•"/>
      <w:lvlJc w:val="left"/>
      <w:pPr>
        <w:ind w:left="2336" w:hanging="303"/>
      </w:pPr>
      <w:rPr>
        <w:rFonts w:hint="default"/>
      </w:rPr>
    </w:lvl>
    <w:lvl w:ilvl="3" w:tplc="F1C6FB9A">
      <w:numFmt w:val="bullet"/>
      <w:lvlText w:val="•"/>
      <w:lvlJc w:val="left"/>
      <w:pPr>
        <w:ind w:left="3454" w:hanging="303"/>
      </w:pPr>
      <w:rPr>
        <w:rFonts w:hint="default"/>
      </w:rPr>
    </w:lvl>
    <w:lvl w:ilvl="4" w:tplc="019E6D24">
      <w:numFmt w:val="bullet"/>
      <w:lvlText w:val="•"/>
      <w:lvlJc w:val="left"/>
      <w:pPr>
        <w:ind w:left="4572" w:hanging="303"/>
      </w:pPr>
      <w:rPr>
        <w:rFonts w:hint="default"/>
      </w:rPr>
    </w:lvl>
    <w:lvl w:ilvl="5" w:tplc="595EE948">
      <w:numFmt w:val="bullet"/>
      <w:lvlText w:val="•"/>
      <w:lvlJc w:val="left"/>
      <w:pPr>
        <w:ind w:left="5690" w:hanging="303"/>
      </w:pPr>
      <w:rPr>
        <w:rFonts w:hint="default"/>
      </w:rPr>
    </w:lvl>
    <w:lvl w:ilvl="6" w:tplc="128A9C76">
      <w:numFmt w:val="bullet"/>
      <w:lvlText w:val="•"/>
      <w:lvlJc w:val="left"/>
      <w:pPr>
        <w:ind w:left="6808" w:hanging="303"/>
      </w:pPr>
      <w:rPr>
        <w:rFonts w:hint="default"/>
      </w:rPr>
    </w:lvl>
    <w:lvl w:ilvl="7" w:tplc="0BC4D848">
      <w:numFmt w:val="bullet"/>
      <w:lvlText w:val="•"/>
      <w:lvlJc w:val="left"/>
      <w:pPr>
        <w:ind w:left="7926" w:hanging="303"/>
      </w:pPr>
      <w:rPr>
        <w:rFonts w:hint="default"/>
      </w:rPr>
    </w:lvl>
    <w:lvl w:ilvl="8" w:tplc="D93EA5DA">
      <w:numFmt w:val="bullet"/>
      <w:lvlText w:val="•"/>
      <w:lvlJc w:val="left"/>
      <w:pPr>
        <w:ind w:left="9044" w:hanging="303"/>
      </w:pPr>
      <w:rPr>
        <w:rFonts w:hint="default"/>
      </w:rPr>
    </w:lvl>
  </w:abstractNum>
  <w:abstractNum w:abstractNumId="88">
    <w:nsid w:val="1D7840BD"/>
    <w:multiLevelType w:val="hybridMultilevel"/>
    <w:tmpl w:val="FFFFFFFF"/>
    <w:lvl w:ilvl="0" w:tplc="8E28149A">
      <w:numFmt w:val="bullet"/>
      <w:lvlText w:val=""/>
      <w:lvlJc w:val="left"/>
      <w:pPr>
        <w:ind w:left="861" w:hanging="298"/>
      </w:pPr>
      <w:rPr>
        <w:rFonts w:ascii="Symbol" w:eastAsia="Times New Roman" w:hAnsi="Symbol" w:hint="default"/>
        <w:w w:val="100"/>
        <w:sz w:val="20"/>
      </w:rPr>
    </w:lvl>
    <w:lvl w:ilvl="1" w:tplc="BAF245DE">
      <w:numFmt w:val="bullet"/>
      <w:lvlText w:val="•"/>
      <w:lvlJc w:val="left"/>
      <w:pPr>
        <w:ind w:left="1048" w:hanging="298"/>
      </w:pPr>
      <w:rPr>
        <w:rFonts w:hint="default"/>
      </w:rPr>
    </w:lvl>
    <w:lvl w:ilvl="2" w:tplc="D9B6C36C">
      <w:numFmt w:val="bullet"/>
      <w:lvlText w:val="•"/>
      <w:lvlJc w:val="left"/>
      <w:pPr>
        <w:ind w:left="1236" w:hanging="298"/>
      </w:pPr>
      <w:rPr>
        <w:rFonts w:hint="default"/>
      </w:rPr>
    </w:lvl>
    <w:lvl w:ilvl="3" w:tplc="8FAEB068">
      <w:numFmt w:val="bullet"/>
      <w:lvlText w:val="•"/>
      <w:lvlJc w:val="left"/>
      <w:pPr>
        <w:ind w:left="1424" w:hanging="298"/>
      </w:pPr>
      <w:rPr>
        <w:rFonts w:hint="default"/>
      </w:rPr>
    </w:lvl>
    <w:lvl w:ilvl="4" w:tplc="35569136">
      <w:numFmt w:val="bullet"/>
      <w:lvlText w:val="•"/>
      <w:lvlJc w:val="left"/>
      <w:pPr>
        <w:ind w:left="1612" w:hanging="298"/>
      </w:pPr>
      <w:rPr>
        <w:rFonts w:hint="default"/>
      </w:rPr>
    </w:lvl>
    <w:lvl w:ilvl="5" w:tplc="5EDC7FC0">
      <w:numFmt w:val="bullet"/>
      <w:lvlText w:val="•"/>
      <w:lvlJc w:val="left"/>
      <w:pPr>
        <w:ind w:left="1800" w:hanging="298"/>
      </w:pPr>
      <w:rPr>
        <w:rFonts w:hint="default"/>
      </w:rPr>
    </w:lvl>
    <w:lvl w:ilvl="6" w:tplc="5DDACAE2">
      <w:numFmt w:val="bullet"/>
      <w:lvlText w:val="•"/>
      <w:lvlJc w:val="left"/>
      <w:pPr>
        <w:ind w:left="1988" w:hanging="298"/>
      </w:pPr>
      <w:rPr>
        <w:rFonts w:hint="default"/>
      </w:rPr>
    </w:lvl>
    <w:lvl w:ilvl="7" w:tplc="D2861DAE">
      <w:numFmt w:val="bullet"/>
      <w:lvlText w:val="•"/>
      <w:lvlJc w:val="left"/>
      <w:pPr>
        <w:ind w:left="2176" w:hanging="298"/>
      </w:pPr>
      <w:rPr>
        <w:rFonts w:hint="default"/>
      </w:rPr>
    </w:lvl>
    <w:lvl w:ilvl="8" w:tplc="1AEE7806">
      <w:numFmt w:val="bullet"/>
      <w:lvlText w:val="•"/>
      <w:lvlJc w:val="left"/>
      <w:pPr>
        <w:ind w:left="2364" w:hanging="298"/>
      </w:pPr>
      <w:rPr>
        <w:rFonts w:hint="default"/>
      </w:rPr>
    </w:lvl>
  </w:abstractNum>
  <w:abstractNum w:abstractNumId="89">
    <w:nsid w:val="1DA61217"/>
    <w:multiLevelType w:val="hybridMultilevel"/>
    <w:tmpl w:val="FFFFFFFF"/>
    <w:lvl w:ilvl="0" w:tplc="584E0AEC">
      <w:numFmt w:val="bullet"/>
      <w:lvlText w:val="-"/>
      <w:lvlJc w:val="left"/>
      <w:pPr>
        <w:ind w:left="110" w:hanging="279"/>
      </w:pPr>
      <w:rPr>
        <w:rFonts w:ascii="Times New Roman" w:eastAsia="Times New Roman" w:hAnsi="Times New Roman" w:hint="default"/>
        <w:w w:val="99"/>
        <w:sz w:val="28"/>
      </w:rPr>
    </w:lvl>
    <w:lvl w:ilvl="1" w:tplc="80B417EC">
      <w:numFmt w:val="bullet"/>
      <w:lvlText w:val="•"/>
      <w:lvlJc w:val="left"/>
      <w:pPr>
        <w:ind w:left="1218" w:hanging="279"/>
      </w:pPr>
      <w:rPr>
        <w:rFonts w:hint="default"/>
      </w:rPr>
    </w:lvl>
    <w:lvl w:ilvl="2" w:tplc="35D6B9A6">
      <w:numFmt w:val="bullet"/>
      <w:lvlText w:val="•"/>
      <w:lvlJc w:val="left"/>
      <w:pPr>
        <w:ind w:left="2317" w:hanging="279"/>
      </w:pPr>
      <w:rPr>
        <w:rFonts w:hint="default"/>
      </w:rPr>
    </w:lvl>
    <w:lvl w:ilvl="3" w:tplc="AEB6F25C">
      <w:numFmt w:val="bullet"/>
      <w:lvlText w:val="•"/>
      <w:lvlJc w:val="left"/>
      <w:pPr>
        <w:ind w:left="3416" w:hanging="279"/>
      </w:pPr>
      <w:rPr>
        <w:rFonts w:hint="default"/>
      </w:rPr>
    </w:lvl>
    <w:lvl w:ilvl="4" w:tplc="5656B6BC">
      <w:numFmt w:val="bullet"/>
      <w:lvlText w:val="•"/>
      <w:lvlJc w:val="left"/>
      <w:pPr>
        <w:ind w:left="4515" w:hanging="279"/>
      </w:pPr>
      <w:rPr>
        <w:rFonts w:hint="default"/>
      </w:rPr>
    </w:lvl>
    <w:lvl w:ilvl="5" w:tplc="C7B88F1E">
      <w:numFmt w:val="bullet"/>
      <w:lvlText w:val="•"/>
      <w:lvlJc w:val="left"/>
      <w:pPr>
        <w:ind w:left="5614" w:hanging="279"/>
      </w:pPr>
      <w:rPr>
        <w:rFonts w:hint="default"/>
      </w:rPr>
    </w:lvl>
    <w:lvl w:ilvl="6" w:tplc="E9A4FC24">
      <w:numFmt w:val="bullet"/>
      <w:lvlText w:val="•"/>
      <w:lvlJc w:val="left"/>
      <w:pPr>
        <w:ind w:left="6713" w:hanging="279"/>
      </w:pPr>
      <w:rPr>
        <w:rFonts w:hint="default"/>
      </w:rPr>
    </w:lvl>
    <w:lvl w:ilvl="7" w:tplc="735AB75A">
      <w:numFmt w:val="bullet"/>
      <w:lvlText w:val="•"/>
      <w:lvlJc w:val="left"/>
      <w:pPr>
        <w:ind w:left="7812" w:hanging="279"/>
      </w:pPr>
      <w:rPr>
        <w:rFonts w:hint="default"/>
      </w:rPr>
    </w:lvl>
    <w:lvl w:ilvl="8" w:tplc="692E726E">
      <w:numFmt w:val="bullet"/>
      <w:lvlText w:val="•"/>
      <w:lvlJc w:val="left"/>
      <w:pPr>
        <w:ind w:left="8911" w:hanging="279"/>
      </w:pPr>
      <w:rPr>
        <w:rFonts w:hint="default"/>
      </w:rPr>
    </w:lvl>
  </w:abstractNum>
  <w:abstractNum w:abstractNumId="90">
    <w:nsid w:val="1E3341EA"/>
    <w:multiLevelType w:val="hybridMultilevel"/>
    <w:tmpl w:val="FFFFFFFF"/>
    <w:lvl w:ilvl="0" w:tplc="C3FAF6B2">
      <w:numFmt w:val="bullet"/>
      <w:lvlText w:val=""/>
      <w:lvlJc w:val="left"/>
      <w:pPr>
        <w:ind w:left="799" w:hanging="361"/>
      </w:pPr>
      <w:rPr>
        <w:rFonts w:ascii="Symbol" w:eastAsia="Times New Roman" w:hAnsi="Symbol" w:hint="default"/>
        <w:w w:val="100"/>
        <w:sz w:val="20"/>
      </w:rPr>
    </w:lvl>
    <w:lvl w:ilvl="1" w:tplc="9F087A42">
      <w:numFmt w:val="bullet"/>
      <w:lvlText w:val="•"/>
      <w:lvlJc w:val="left"/>
      <w:pPr>
        <w:ind w:left="994" w:hanging="361"/>
      </w:pPr>
      <w:rPr>
        <w:rFonts w:hint="default"/>
      </w:rPr>
    </w:lvl>
    <w:lvl w:ilvl="2" w:tplc="CB74D5AE">
      <w:numFmt w:val="bullet"/>
      <w:lvlText w:val="•"/>
      <w:lvlJc w:val="left"/>
      <w:pPr>
        <w:ind w:left="1188" w:hanging="361"/>
      </w:pPr>
      <w:rPr>
        <w:rFonts w:hint="default"/>
      </w:rPr>
    </w:lvl>
    <w:lvl w:ilvl="3" w:tplc="05D05C92">
      <w:numFmt w:val="bullet"/>
      <w:lvlText w:val="•"/>
      <w:lvlJc w:val="left"/>
      <w:pPr>
        <w:ind w:left="1382" w:hanging="361"/>
      </w:pPr>
      <w:rPr>
        <w:rFonts w:hint="default"/>
      </w:rPr>
    </w:lvl>
    <w:lvl w:ilvl="4" w:tplc="CB22940A">
      <w:numFmt w:val="bullet"/>
      <w:lvlText w:val="•"/>
      <w:lvlJc w:val="left"/>
      <w:pPr>
        <w:ind w:left="1576" w:hanging="361"/>
      </w:pPr>
      <w:rPr>
        <w:rFonts w:hint="default"/>
      </w:rPr>
    </w:lvl>
    <w:lvl w:ilvl="5" w:tplc="D9E0F126">
      <w:numFmt w:val="bullet"/>
      <w:lvlText w:val="•"/>
      <w:lvlJc w:val="left"/>
      <w:pPr>
        <w:ind w:left="1770" w:hanging="361"/>
      </w:pPr>
      <w:rPr>
        <w:rFonts w:hint="default"/>
      </w:rPr>
    </w:lvl>
    <w:lvl w:ilvl="6" w:tplc="CA083D06">
      <w:numFmt w:val="bullet"/>
      <w:lvlText w:val="•"/>
      <w:lvlJc w:val="left"/>
      <w:pPr>
        <w:ind w:left="1964" w:hanging="361"/>
      </w:pPr>
      <w:rPr>
        <w:rFonts w:hint="default"/>
      </w:rPr>
    </w:lvl>
    <w:lvl w:ilvl="7" w:tplc="7390D626">
      <w:numFmt w:val="bullet"/>
      <w:lvlText w:val="•"/>
      <w:lvlJc w:val="left"/>
      <w:pPr>
        <w:ind w:left="2158" w:hanging="361"/>
      </w:pPr>
      <w:rPr>
        <w:rFonts w:hint="default"/>
      </w:rPr>
    </w:lvl>
    <w:lvl w:ilvl="8" w:tplc="10F4A218">
      <w:numFmt w:val="bullet"/>
      <w:lvlText w:val="•"/>
      <w:lvlJc w:val="left"/>
      <w:pPr>
        <w:ind w:left="2352" w:hanging="361"/>
      </w:pPr>
      <w:rPr>
        <w:rFonts w:hint="default"/>
      </w:rPr>
    </w:lvl>
  </w:abstractNum>
  <w:abstractNum w:abstractNumId="91">
    <w:nsid w:val="1E392738"/>
    <w:multiLevelType w:val="hybridMultilevel"/>
    <w:tmpl w:val="FFFFFFFF"/>
    <w:lvl w:ilvl="0" w:tplc="6DFCCFF0">
      <w:numFmt w:val="bullet"/>
      <w:lvlText w:val=""/>
      <w:lvlJc w:val="left"/>
      <w:pPr>
        <w:ind w:left="861" w:hanging="298"/>
      </w:pPr>
      <w:rPr>
        <w:rFonts w:ascii="Symbol" w:eastAsia="Times New Roman" w:hAnsi="Symbol" w:hint="default"/>
        <w:w w:val="100"/>
        <w:sz w:val="20"/>
      </w:rPr>
    </w:lvl>
    <w:lvl w:ilvl="1" w:tplc="AEDA96D0">
      <w:numFmt w:val="bullet"/>
      <w:lvlText w:val="•"/>
      <w:lvlJc w:val="left"/>
      <w:pPr>
        <w:ind w:left="1048" w:hanging="298"/>
      </w:pPr>
      <w:rPr>
        <w:rFonts w:hint="default"/>
      </w:rPr>
    </w:lvl>
    <w:lvl w:ilvl="2" w:tplc="2D2C8120">
      <w:numFmt w:val="bullet"/>
      <w:lvlText w:val="•"/>
      <w:lvlJc w:val="left"/>
      <w:pPr>
        <w:ind w:left="1236" w:hanging="298"/>
      </w:pPr>
      <w:rPr>
        <w:rFonts w:hint="default"/>
      </w:rPr>
    </w:lvl>
    <w:lvl w:ilvl="3" w:tplc="0DBE782C">
      <w:numFmt w:val="bullet"/>
      <w:lvlText w:val="•"/>
      <w:lvlJc w:val="left"/>
      <w:pPr>
        <w:ind w:left="1424" w:hanging="298"/>
      </w:pPr>
      <w:rPr>
        <w:rFonts w:hint="default"/>
      </w:rPr>
    </w:lvl>
    <w:lvl w:ilvl="4" w:tplc="931E6176">
      <w:numFmt w:val="bullet"/>
      <w:lvlText w:val="•"/>
      <w:lvlJc w:val="left"/>
      <w:pPr>
        <w:ind w:left="1612" w:hanging="298"/>
      </w:pPr>
      <w:rPr>
        <w:rFonts w:hint="default"/>
      </w:rPr>
    </w:lvl>
    <w:lvl w:ilvl="5" w:tplc="4B42AE34">
      <w:numFmt w:val="bullet"/>
      <w:lvlText w:val="•"/>
      <w:lvlJc w:val="left"/>
      <w:pPr>
        <w:ind w:left="1800" w:hanging="298"/>
      </w:pPr>
      <w:rPr>
        <w:rFonts w:hint="default"/>
      </w:rPr>
    </w:lvl>
    <w:lvl w:ilvl="6" w:tplc="6BBED964">
      <w:numFmt w:val="bullet"/>
      <w:lvlText w:val="•"/>
      <w:lvlJc w:val="left"/>
      <w:pPr>
        <w:ind w:left="1988" w:hanging="298"/>
      </w:pPr>
      <w:rPr>
        <w:rFonts w:hint="default"/>
      </w:rPr>
    </w:lvl>
    <w:lvl w:ilvl="7" w:tplc="8408C258">
      <w:numFmt w:val="bullet"/>
      <w:lvlText w:val="•"/>
      <w:lvlJc w:val="left"/>
      <w:pPr>
        <w:ind w:left="2176" w:hanging="298"/>
      </w:pPr>
      <w:rPr>
        <w:rFonts w:hint="default"/>
      </w:rPr>
    </w:lvl>
    <w:lvl w:ilvl="8" w:tplc="1E202786">
      <w:numFmt w:val="bullet"/>
      <w:lvlText w:val="•"/>
      <w:lvlJc w:val="left"/>
      <w:pPr>
        <w:ind w:left="2364" w:hanging="298"/>
      </w:pPr>
      <w:rPr>
        <w:rFonts w:hint="default"/>
      </w:rPr>
    </w:lvl>
  </w:abstractNum>
  <w:abstractNum w:abstractNumId="92">
    <w:nsid w:val="1FEA11B4"/>
    <w:multiLevelType w:val="hybridMultilevel"/>
    <w:tmpl w:val="FFFFFFFF"/>
    <w:lvl w:ilvl="0" w:tplc="D740341A">
      <w:numFmt w:val="bullet"/>
      <w:lvlText w:val="-"/>
      <w:lvlJc w:val="left"/>
      <w:pPr>
        <w:ind w:left="106" w:hanging="164"/>
      </w:pPr>
      <w:rPr>
        <w:rFonts w:ascii="Times New Roman" w:eastAsia="Times New Roman" w:hAnsi="Times New Roman" w:hint="default"/>
        <w:w w:val="99"/>
        <w:sz w:val="28"/>
      </w:rPr>
    </w:lvl>
    <w:lvl w:ilvl="1" w:tplc="56A469B8">
      <w:numFmt w:val="bullet"/>
      <w:lvlText w:val="•"/>
      <w:lvlJc w:val="left"/>
      <w:pPr>
        <w:ind w:left="1218" w:hanging="164"/>
      </w:pPr>
      <w:rPr>
        <w:rFonts w:hint="default"/>
      </w:rPr>
    </w:lvl>
    <w:lvl w:ilvl="2" w:tplc="3B8CEAE6">
      <w:numFmt w:val="bullet"/>
      <w:lvlText w:val="•"/>
      <w:lvlJc w:val="left"/>
      <w:pPr>
        <w:ind w:left="2336" w:hanging="164"/>
      </w:pPr>
      <w:rPr>
        <w:rFonts w:hint="default"/>
      </w:rPr>
    </w:lvl>
    <w:lvl w:ilvl="3" w:tplc="186A1470">
      <w:numFmt w:val="bullet"/>
      <w:lvlText w:val="•"/>
      <w:lvlJc w:val="left"/>
      <w:pPr>
        <w:ind w:left="3454" w:hanging="164"/>
      </w:pPr>
      <w:rPr>
        <w:rFonts w:hint="default"/>
      </w:rPr>
    </w:lvl>
    <w:lvl w:ilvl="4" w:tplc="79B82096">
      <w:numFmt w:val="bullet"/>
      <w:lvlText w:val="•"/>
      <w:lvlJc w:val="left"/>
      <w:pPr>
        <w:ind w:left="4572" w:hanging="164"/>
      </w:pPr>
      <w:rPr>
        <w:rFonts w:hint="default"/>
      </w:rPr>
    </w:lvl>
    <w:lvl w:ilvl="5" w:tplc="7A768400">
      <w:numFmt w:val="bullet"/>
      <w:lvlText w:val="•"/>
      <w:lvlJc w:val="left"/>
      <w:pPr>
        <w:ind w:left="5690" w:hanging="164"/>
      </w:pPr>
      <w:rPr>
        <w:rFonts w:hint="default"/>
      </w:rPr>
    </w:lvl>
    <w:lvl w:ilvl="6" w:tplc="5BAAF354">
      <w:numFmt w:val="bullet"/>
      <w:lvlText w:val="•"/>
      <w:lvlJc w:val="left"/>
      <w:pPr>
        <w:ind w:left="6808" w:hanging="164"/>
      </w:pPr>
      <w:rPr>
        <w:rFonts w:hint="default"/>
      </w:rPr>
    </w:lvl>
    <w:lvl w:ilvl="7" w:tplc="A1049166">
      <w:numFmt w:val="bullet"/>
      <w:lvlText w:val="•"/>
      <w:lvlJc w:val="left"/>
      <w:pPr>
        <w:ind w:left="7926" w:hanging="164"/>
      </w:pPr>
      <w:rPr>
        <w:rFonts w:hint="default"/>
      </w:rPr>
    </w:lvl>
    <w:lvl w:ilvl="8" w:tplc="845E9910">
      <w:numFmt w:val="bullet"/>
      <w:lvlText w:val="•"/>
      <w:lvlJc w:val="left"/>
      <w:pPr>
        <w:ind w:left="9044" w:hanging="164"/>
      </w:pPr>
      <w:rPr>
        <w:rFonts w:hint="default"/>
      </w:rPr>
    </w:lvl>
  </w:abstractNum>
  <w:abstractNum w:abstractNumId="93">
    <w:nsid w:val="20162DBA"/>
    <w:multiLevelType w:val="hybridMultilevel"/>
    <w:tmpl w:val="FFFFFFFF"/>
    <w:lvl w:ilvl="0" w:tplc="D7BA8FD6">
      <w:numFmt w:val="bullet"/>
      <w:lvlText w:val=""/>
      <w:lvlJc w:val="left"/>
      <w:pPr>
        <w:ind w:left="861" w:hanging="298"/>
      </w:pPr>
      <w:rPr>
        <w:rFonts w:ascii="Symbol" w:eastAsia="Times New Roman" w:hAnsi="Symbol" w:hint="default"/>
        <w:w w:val="100"/>
        <w:sz w:val="20"/>
      </w:rPr>
    </w:lvl>
    <w:lvl w:ilvl="1" w:tplc="79C27EB2">
      <w:numFmt w:val="bullet"/>
      <w:lvlText w:val="•"/>
      <w:lvlJc w:val="left"/>
      <w:pPr>
        <w:ind w:left="1048" w:hanging="298"/>
      </w:pPr>
      <w:rPr>
        <w:rFonts w:hint="default"/>
      </w:rPr>
    </w:lvl>
    <w:lvl w:ilvl="2" w:tplc="056A0EA4">
      <w:numFmt w:val="bullet"/>
      <w:lvlText w:val="•"/>
      <w:lvlJc w:val="left"/>
      <w:pPr>
        <w:ind w:left="1236" w:hanging="298"/>
      </w:pPr>
      <w:rPr>
        <w:rFonts w:hint="default"/>
      </w:rPr>
    </w:lvl>
    <w:lvl w:ilvl="3" w:tplc="024EC61C">
      <w:numFmt w:val="bullet"/>
      <w:lvlText w:val="•"/>
      <w:lvlJc w:val="left"/>
      <w:pPr>
        <w:ind w:left="1424" w:hanging="298"/>
      </w:pPr>
      <w:rPr>
        <w:rFonts w:hint="default"/>
      </w:rPr>
    </w:lvl>
    <w:lvl w:ilvl="4" w:tplc="B5B21F14">
      <w:numFmt w:val="bullet"/>
      <w:lvlText w:val="•"/>
      <w:lvlJc w:val="left"/>
      <w:pPr>
        <w:ind w:left="1612" w:hanging="298"/>
      </w:pPr>
      <w:rPr>
        <w:rFonts w:hint="default"/>
      </w:rPr>
    </w:lvl>
    <w:lvl w:ilvl="5" w:tplc="C7606856">
      <w:numFmt w:val="bullet"/>
      <w:lvlText w:val="•"/>
      <w:lvlJc w:val="left"/>
      <w:pPr>
        <w:ind w:left="1800" w:hanging="298"/>
      </w:pPr>
      <w:rPr>
        <w:rFonts w:hint="default"/>
      </w:rPr>
    </w:lvl>
    <w:lvl w:ilvl="6" w:tplc="42C01164">
      <w:numFmt w:val="bullet"/>
      <w:lvlText w:val="•"/>
      <w:lvlJc w:val="left"/>
      <w:pPr>
        <w:ind w:left="1988" w:hanging="298"/>
      </w:pPr>
      <w:rPr>
        <w:rFonts w:hint="default"/>
      </w:rPr>
    </w:lvl>
    <w:lvl w:ilvl="7" w:tplc="91F6011C">
      <w:numFmt w:val="bullet"/>
      <w:lvlText w:val="•"/>
      <w:lvlJc w:val="left"/>
      <w:pPr>
        <w:ind w:left="2176" w:hanging="298"/>
      </w:pPr>
      <w:rPr>
        <w:rFonts w:hint="default"/>
      </w:rPr>
    </w:lvl>
    <w:lvl w:ilvl="8" w:tplc="EF285710">
      <w:numFmt w:val="bullet"/>
      <w:lvlText w:val="•"/>
      <w:lvlJc w:val="left"/>
      <w:pPr>
        <w:ind w:left="2364" w:hanging="298"/>
      </w:pPr>
      <w:rPr>
        <w:rFonts w:hint="default"/>
      </w:rPr>
    </w:lvl>
  </w:abstractNum>
  <w:abstractNum w:abstractNumId="94">
    <w:nsid w:val="20546E05"/>
    <w:multiLevelType w:val="hybridMultilevel"/>
    <w:tmpl w:val="FFFFFFFF"/>
    <w:lvl w:ilvl="0" w:tplc="EEF84762">
      <w:numFmt w:val="bullet"/>
      <w:lvlText w:val=""/>
      <w:lvlJc w:val="left"/>
      <w:pPr>
        <w:ind w:left="799" w:hanging="361"/>
      </w:pPr>
      <w:rPr>
        <w:rFonts w:ascii="Symbol" w:eastAsia="Times New Roman" w:hAnsi="Symbol" w:hint="default"/>
        <w:w w:val="100"/>
        <w:sz w:val="20"/>
      </w:rPr>
    </w:lvl>
    <w:lvl w:ilvl="1" w:tplc="10BEB750">
      <w:numFmt w:val="bullet"/>
      <w:lvlText w:val="•"/>
      <w:lvlJc w:val="left"/>
      <w:pPr>
        <w:ind w:left="994" w:hanging="361"/>
      </w:pPr>
      <w:rPr>
        <w:rFonts w:hint="default"/>
      </w:rPr>
    </w:lvl>
    <w:lvl w:ilvl="2" w:tplc="2FB0F320">
      <w:numFmt w:val="bullet"/>
      <w:lvlText w:val="•"/>
      <w:lvlJc w:val="left"/>
      <w:pPr>
        <w:ind w:left="1188" w:hanging="361"/>
      </w:pPr>
      <w:rPr>
        <w:rFonts w:hint="default"/>
      </w:rPr>
    </w:lvl>
    <w:lvl w:ilvl="3" w:tplc="B5A61E4A">
      <w:numFmt w:val="bullet"/>
      <w:lvlText w:val="•"/>
      <w:lvlJc w:val="left"/>
      <w:pPr>
        <w:ind w:left="1382" w:hanging="361"/>
      </w:pPr>
      <w:rPr>
        <w:rFonts w:hint="default"/>
      </w:rPr>
    </w:lvl>
    <w:lvl w:ilvl="4" w:tplc="68108774">
      <w:numFmt w:val="bullet"/>
      <w:lvlText w:val="•"/>
      <w:lvlJc w:val="left"/>
      <w:pPr>
        <w:ind w:left="1576" w:hanging="361"/>
      </w:pPr>
      <w:rPr>
        <w:rFonts w:hint="default"/>
      </w:rPr>
    </w:lvl>
    <w:lvl w:ilvl="5" w:tplc="F1F6F032">
      <w:numFmt w:val="bullet"/>
      <w:lvlText w:val="•"/>
      <w:lvlJc w:val="left"/>
      <w:pPr>
        <w:ind w:left="1770" w:hanging="361"/>
      </w:pPr>
      <w:rPr>
        <w:rFonts w:hint="default"/>
      </w:rPr>
    </w:lvl>
    <w:lvl w:ilvl="6" w:tplc="36024694">
      <w:numFmt w:val="bullet"/>
      <w:lvlText w:val="•"/>
      <w:lvlJc w:val="left"/>
      <w:pPr>
        <w:ind w:left="1964" w:hanging="361"/>
      </w:pPr>
      <w:rPr>
        <w:rFonts w:hint="default"/>
      </w:rPr>
    </w:lvl>
    <w:lvl w:ilvl="7" w:tplc="05A4E2B2">
      <w:numFmt w:val="bullet"/>
      <w:lvlText w:val="•"/>
      <w:lvlJc w:val="left"/>
      <w:pPr>
        <w:ind w:left="2158" w:hanging="361"/>
      </w:pPr>
      <w:rPr>
        <w:rFonts w:hint="default"/>
      </w:rPr>
    </w:lvl>
    <w:lvl w:ilvl="8" w:tplc="4566DD2E">
      <w:numFmt w:val="bullet"/>
      <w:lvlText w:val="•"/>
      <w:lvlJc w:val="left"/>
      <w:pPr>
        <w:ind w:left="2352" w:hanging="361"/>
      </w:pPr>
      <w:rPr>
        <w:rFonts w:hint="default"/>
      </w:rPr>
    </w:lvl>
  </w:abstractNum>
  <w:abstractNum w:abstractNumId="95">
    <w:nsid w:val="208300F1"/>
    <w:multiLevelType w:val="hybridMultilevel"/>
    <w:tmpl w:val="FFFFFFFF"/>
    <w:lvl w:ilvl="0" w:tplc="96BC3454">
      <w:numFmt w:val="bullet"/>
      <w:lvlText w:val=""/>
      <w:lvlJc w:val="left"/>
      <w:pPr>
        <w:ind w:left="799" w:hanging="361"/>
      </w:pPr>
      <w:rPr>
        <w:rFonts w:ascii="Symbol" w:eastAsia="Times New Roman" w:hAnsi="Symbol" w:hint="default"/>
        <w:w w:val="100"/>
        <w:sz w:val="20"/>
      </w:rPr>
    </w:lvl>
    <w:lvl w:ilvl="1" w:tplc="E3E0CF38">
      <w:numFmt w:val="bullet"/>
      <w:lvlText w:val="•"/>
      <w:lvlJc w:val="left"/>
      <w:pPr>
        <w:ind w:left="994" w:hanging="361"/>
      </w:pPr>
      <w:rPr>
        <w:rFonts w:hint="default"/>
      </w:rPr>
    </w:lvl>
    <w:lvl w:ilvl="2" w:tplc="352073D8">
      <w:numFmt w:val="bullet"/>
      <w:lvlText w:val="•"/>
      <w:lvlJc w:val="left"/>
      <w:pPr>
        <w:ind w:left="1188" w:hanging="361"/>
      </w:pPr>
      <w:rPr>
        <w:rFonts w:hint="default"/>
      </w:rPr>
    </w:lvl>
    <w:lvl w:ilvl="3" w:tplc="9AC8928C">
      <w:numFmt w:val="bullet"/>
      <w:lvlText w:val="•"/>
      <w:lvlJc w:val="left"/>
      <w:pPr>
        <w:ind w:left="1382" w:hanging="361"/>
      </w:pPr>
      <w:rPr>
        <w:rFonts w:hint="default"/>
      </w:rPr>
    </w:lvl>
    <w:lvl w:ilvl="4" w:tplc="766A1F2A">
      <w:numFmt w:val="bullet"/>
      <w:lvlText w:val="•"/>
      <w:lvlJc w:val="left"/>
      <w:pPr>
        <w:ind w:left="1576" w:hanging="361"/>
      </w:pPr>
      <w:rPr>
        <w:rFonts w:hint="default"/>
      </w:rPr>
    </w:lvl>
    <w:lvl w:ilvl="5" w:tplc="E13679BA">
      <w:numFmt w:val="bullet"/>
      <w:lvlText w:val="•"/>
      <w:lvlJc w:val="left"/>
      <w:pPr>
        <w:ind w:left="1770" w:hanging="361"/>
      </w:pPr>
      <w:rPr>
        <w:rFonts w:hint="default"/>
      </w:rPr>
    </w:lvl>
    <w:lvl w:ilvl="6" w:tplc="6BB68C1E">
      <w:numFmt w:val="bullet"/>
      <w:lvlText w:val="•"/>
      <w:lvlJc w:val="left"/>
      <w:pPr>
        <w:ind w:left="1964" w:hanging="361"/>
      </w:pPr>
      <w:rPr>
        <w:rFonts w:hint="default"/>
      </w:rPr>
    </w:lvl>
    <w:lvl w:ilvl="7" w:tplc="D7F45F52">
      <w:numFmt w:val="bullet"/>
      <w:lvlText w:val="•"/>
      <w:lvlJc w:val="left"/>
      <w:pPr>
        <w:ind w:left="2158" w:hanging="361"/>
      </w:pPr>
      <w:rPr>
        <w:rFonts w:hint="default"/>
      </w:rPr>
    </w:lvl>
    <w:lvl w:ilvl="8" w:tplc="5352CF88">
      <w:numFmt w:val="bullet"/>
      <w:lvlText w:val="•"/>
      <w:lvlJc w:val="left"/>
      <w:pPr>
        <w:ind w:left="2352" w:hanging="361"/>
      </w:pPr>
      <w:rPr>
        <w:rFonts w:hint="default"/>
      </w:rPr>
    </w:lvl>
  </w:abstractNum>
  <w:abstractNum w:abstractNumId="96">
    <w:nsid w:val="209E1423"/>
    <w:multiLevelType w:val="hybridMultilevel"/>
    <w:tmpl w:val="FFFFFFFF"/>
    <w:lvl w:ilvl="0" w:tplc="8F6E00A6">
      <w:start w:val="1"/>
      <w:numFmt w:val="decimal"/>
      <w:lvlText w:val="%1)"/>
      <w:lvlJc w:val="left"/>
      <w:pPr>
        <w:ind w:left="1566" w:hanging="303"/>
      </w:pPr>
      <w:rPr>
        <w:rFonts w:ascii="Times New Roman" w:eastAsia="Times New Roman" w:hAnsi="Times New Roman" w:cs="Times New Roman" w:hint="default"/>
        <w:i/>
        <w:iCs/>
        <w:w w:val="99"/>
        <w:sz w:val="28"/>
        <w:szCs w:val="28"/>
      </w:rPr>
    </w:lvl>
    <w:lvl w:ilvl="1" w:tplc="4D2ADD28">
      <w:numFmt w:val="bullet"/>
      <w:lvlText w:val="•"/>
      <w:lvlJc w:val="left"/>
      <w:pPr>
        <w:ind w:left="2534" w:hanging="303"/>
      </w:pPr>
      <w:rPr>
        <w:rFonts w:hint="default"/>
      </w:rPr>
    </w:lvl>
    <w:lvl w:ilvl="2" w:tplc="DE9C8D60">
      <w:numFmt w:val="bullet"/>
      <w:lvlText w:val="•"/>
      <w:lvlJc w:val="left"/>
      <w:pPr>
        <w:ind w:left="3509" w:hanging="303"/>
      </w:pPr>
      <w:rPr>
        <w:rFonts w:hint="default"/>
      </w:rPr>
    </w:lvl>
    <w:lvl w:ilvl="3" w:tplc="29D8A336">
      <w:numFmt w:val="bullet"/>
      <w:lvlText w:val="•"/>
      <w:lvlJc w:val="left"/>
      <w:pPr>
        <w:ind w:left="4484" w:hanging="303"/>
      </w:pPr>
      <w:rPr>
        <w:rFonts w:hint="default"/>
      </w:rPr>
    </w:lvl>
    <w:lvl w:ilvl="4" w:tplc="CA4691A8">
      <w:numFmt w:val="bullet"/>
      <w:lvlText w:val="•"/>
      <w:lvlJc w:val="left"/>
      <w:pPr>
        <w:ind w:left="5459" w:hanging="303"/>
      </w:pPr>
      <w:rPr>
        <w:rFonts w:hint="default"/>
      </w:rPr>
    </w:lvl>
    <w:lvl w:ilvl="5" w:tplc="85D4AA36">
      <w:numFmt w:val="bullet"/>
      <w:lvlText w:val="•"/>
      <w:lvlJc w:val="left"/>
      <w:pPr>
        <w:ind w:left="6434" w:hanging="303"/>
      </w:pPr>
      <w:rPr>
        <w:rFonts w:hint="default"/>
      </w:rPr>
    </w:lvl>
    <w:lvl w:ilvl="6" w:tplc="79540C60">
      <w:numFmt w:val="bullet"/>
      <w:lvlText w:val="•"/>
      <w:lvlJc w:val="left"/>
      <w:pPr>
        <w:ind w:left="7409" w:hanging="303"/>
      </w:pPr>
      <w:rPr>
        <w:rFonts w:hint="default"/>
      </w:rPr>
    </w:lvl>
    <w:lvl w:ilvl="7" w:tplc="28DE3DEC">
      <w:numFmt w:val="bullet"/>
      <w:lvlText w:val="•"/>
      <w:lvlJc w:val="left"/>
      <w:pPr>
        <w:ind w:left="8384" w:hanging="303"/>
      </w:pPr>
      <w:rPr>
        <w:rFonts w:hint="default"/>
      </w:rPr>
    </w:lvl>
    <w:lvl w:ilvl="8" w:tplc="F420303C">
      <w:numFmt w:val="bullet"/>
      <w:lvlText w:val="•"/>
      <w:lvlJc w:val="left"/>
      <w:pPr>
        <w:ind w:left="9359" w:hanging="303"/>
      </w:pPr>
      <w:rPr>
        <w:rFonts w:hint="default"/>
      </w:rPr>
    </w:lvl>
  </w:abstractNum>
  <w:abstractNum w:abstractNumId="97">
    <w:nsid w:val="20E23A32"/>
    <w:multiLevelType w:val="hybridMultilevel"/>
    <w:tmpl w:val="FFFFFFFF"/>
    <w:lvl w:ilvl="0" w:tplc="9634F0D0">
      <w:numFmt w:val="bullet"/>
      <w:lvlText w:val=""/>
      <w:lvlJc w:val="left"/>
      <w:pPr>
        <w:ind w:left="861" w:hanging="298"/>
      </w:pPr>
      <w:rPr>
        <w:rFonts w:ascii="Symbol" w:eastAsia="Times New Roman" w:hAnsi="Symbol" w:hint="default"/>
        <w:w w:val="100"/>
        <w:sz w:val="20"/>
      </w:rPr>
    </w:lvl>
    <w:lvl w:ilvl="1" w:tplc="21B45A46">
      <w:numFmt w:val="bullet"/>
      <w:lvlText w:val="•"/>
      <w:lvlJc w:val="left"/>
      <w:pPr>
        <w:ind w:left="1048" w:hanging="298"/>
      </w:pPr>
      <w:rPr>
        <w:rFonts w:hint="default"/>
      </w:rPr>
    </w:lvl>
    <w:lvl w:ilvl="2" w:tplc="C7E64A8C">
      <w:numFmt w:val="bullet"/>
      <w:lvlText w:val="•"/>
      <w:lvlJc w:val="left"/>
      <w:pPr>
        <w:ind w:left="1236" w:hanging="298"/>
      </w:pPr>
      <w:rPr>
        <w:rFonts w:hint="default"/>
      </w:rPr>
    </w:lvl>
    <w:lvl w:ilvl="3" w:tplc="30C6901C">
      <w:numFmt w:val="bullet"/>
      <w:lvlText w:val="•"/>
      <w:lvlJc w:val="left"/>
      <w:pPr>
        <w:ind w:left="1424" w:hanging="298"/>
      </w:pPr>
      <w:rPr>
        <w:rFonts w:hint="default"/>
      </w:rPr>
    </w:lvl>
    <w:lvl w:ilvl="4" w:tplc="13D05F48">
      <w:numFmt w:val="bullet"/>
      <w:lvlText w:val="•"/>
      <w:lvlJc w:val="left"/>
      <w:pPr>
        <w:ind w:left="1612" w:hanging="298"/>
      </w:pPr>
      <w:rPr>
        <w:rFonts w:hint="default"/>
      </w:rPr>
    </w:lvl>
    <w:lvl w:ilvl="5" w:tplc="BC2C5974">
      <w:numFmt w:val="bullet"/>
      <w:lvlText w:val="•"/>
      <w:lvlJc w:val="left"/>
      <w:pPr>
        <w:ind w:left="1800" w:hanging="298"/>
      </w:pPr>
      <w:rPr>
        <w:rFonts w:hint="default"/>
      </w:rPr>
    </w:lvl>
    <w:lvl w:ilvl="6" w:tplc="48429020">
      <w:numFmt w:val="bullet"/>
      <w:lvlText w:val="•"/>
      <w:lvlJc w:val="left"/>
      <w:pPr>
        <w:ind w:left="1988" w:hanging="298"/>
      </w:pPr>
      <w:rPr>
        <w:rFonts w:hint="default"/>
      </w:rPr>
    </w:lvl>
    <w:lvl w:ilvl="7" w:tplc="82927CEE">
      <w:numFmt w:val="bullet"/>
      <w:lvlText w:val="•"/>
      <w:lvlJc w:val="left"/>
      <w:pPr>
        <w:ind w:left="2176" w:hanging="298"/>
      </w:pPr>
      <w:rPr>
        <w:rFonts w:hint="default"/>
      </w:rPr>
    </w:lvl>
    <w:lvl w:ilvl="8" w:tplc="3F6A4BCC">
      <w:numFmt w:val="bullet"/>
      <w:lvlText w:val="•"/>
      <w:lvlJc w:val="left"/>
      <w:pPr>
        <w:ind w:left="2364" w:hanging="298"/>
      </w:pPr>
      <w:rPr>
        <w:rFonts w:hint="default"/>
      </w:rPr>
    </w:lvl>
  </w:abstractNum>
  <w:abstractNum w:abstractNumId="98">
    <w:nsid w:val="20E23C41"/>
    <w:multiLevelType w:val="hybridMultilevel"/>
    <w:tmpl w:val="FFFFFFFF"/>
    <w:lvl w:ilvl="0" w:tplc="A91C1834">
      <w:numFmt w:val="bullet"/>
      <w:lvlText w:val=""/>
      <w:lvlJc w:val="left"/>
      <w:pPr>
        <w:ind w:left="799" w:hanging="361"/>
      </w:pPr>
      <w:rPr>
        <w:rFonts w:ascii="Symbol" w:eastAsia="Times New Roman" w:hAnsi="Symbol" w:hint="default"/>
        <w:w w:val="100"/>
        <w:sz w:val="20"/>
      </w:rPr>
    </w:lvl>
    <w:lvl w:ilvl="1" w:tplc="FEF4646C">
      <w:numFmt w:val="bullet"/>
      <w:lvlText w:val="•"/>
      <w:lvlJc w:val="left"/>
      <w:pPr>
        <w:ind w:left="994" w:hanging="361"/>
      </w:pPr>
      <w:rPr>
        <w:rFonts w:hint="default"/>
      </w:rPr>
    </w:lvl>
    <w:lvl w:ilvl="2" w:tplc="E78A4A36">
      <w:numFmt w:val="bullet"/>
      <w:lvlText w:val="•"/>
      <w:lvlJc w:val="left"/>
      <w:pPr>
        <w:ind w:left="1188" w:hanging="361"/>
      </w:pPr>
      <w:rPr>
        <w:rFonts w:hint="default"/>
      </w:rPr>
    </w:lvl>
    <w:lvl w:ilvl="3" w:tplc="4782BA8A">
      <w:numFmt w:val="bullet"/>
      <w:lvlText w:val="•"/>
      <w:lvlJc w:val="left"/>
      <w:pPr>
        <w:ind w:left="1382" w:hanging="361"/>
      </w:pPr>
      <w:rPr>
        <w:rFonts w:hint="default"/>
      </w:rPr>
    </w:lvl>
    <w:lvl w:ilvl="4" w:tplc="C75ED58A">
      <w:numFmt w:val="bullet"/>
      <w:lvlText w:val="•"/>
      <w:lvlJc w:val="left"/>
      <w:pPr>
        <w:ind w:left="1576" w:hanging="361"/>
      </w:pPr>
      <w:rPr>
        <w:rFonts w:hint="default"/>
      </w:rPr>
    </w:lvl>
    <w:lvl w:ilvl="5" w:tplc="91F62BF6">
      <w:numFmt w:val="bullet"/>
      <w:lvlText w:val="•"/>
      <w:lvlJc w:val="left"/>
      <w:pPr>
        <w:ind w:left="1770" w:hanging="361"/>
      </w:pPr>
      <w:rPr>
        <w:rFonts w:hint="default"/>
      </w:rPr>
    </w:lvl>
    <w:lvl w:ilvl="6" w:tplc="C16E0CF4">
      <w:numFmt w:val="bullet"/>
      <w:lvlText w:val="•"/>
      <w:lvlJc w:val="left"/>
      <w:pPr>
        <w:ind w:left="1964" w:hanging="361"/>
      </w:pPr>
      <w:rPr>
        <w:rFonts w:hint="default"/>
      </w:rPr>
    </w:lvl>
    <w:lvl w:ilvl="7" w:tplc="27B22DB8">
      <w:numFmt w:val="bullet"/>
      <w:lvlText w:val="•"/>
      <w:lvlJc w:val="left"/>
      <w:pPr>
        <w:ind w:left="2158" w:hanging="361"/>
      </w:pPr>
      <w:rPr>
        <w:rFonts w:hint="default"/>
      </w:rPr>
    </w:lvl>
    <w:lvl w:ilvl="8" w:tplc="4762D334">
      <w:numFmt w:val="bullet"/>
      <w:lvlText w:val="•"/>
      <w:lvlJc w:val="left"/>
      <w:pPr>
        <w:ind w:left="2352" w:hanging="361"/>
      </w:pPr>
      <w:rPr>
        <w:rFonts w:hint="default"/>
      </w:rPr>
    </w:lvl>
  </w:abstractNum>
  <w:abstractNum w:abstractNumId="99">
    <w:nsid w:val="214A5AF8"/>
    <w:multiLevelType w:val="hybridMultilevel"/>
    <w:tmpl w:val="FFFFFFFF"/>
    <w:lvl w:ilvl="0" w:tplc="5BB6EB94">
      <w:numFmt w:val="bullet"/>
      <w:lvlText w:val=""/>
      <w:lvlJc w:val="left"/>
      <w:pPr>
        <w:ind w:left="799" w:hanging="361"/>
      </w:pPr>
      <w:rPr>
        <w:rFonts w:ascii="Symbol" w:eastAsia="Times New Roman" w:hAnsi="Symbol" w:hint="default"/>
        <w:w w:val="100"/>
        <w:sz w:val="20"/>
      </w:rPr>
    </w:lvl>
    <w:lvl w:ilvl="1" w:tplc="11DEC728">
      <w:numFmt w:val="bullet"/>
      <w:lvlText w:val="•"/>
      <w:lvlJc w:val="left"/>
      <w:pPr>
        <w:ind w:left="994" w:hanging="361"/>
      </w:pPr>
      <w:rPr>
        <w:rFonts w:hint="default"/>
      </w:rPr>
    </w:lvl>
    <w:lvl w:ilvl="2" w:tplc="E0D861E0">
      <w:numFmt w:val="bullet"/>
      <w:lvlText w:val="•"/>
      <w:lvlJc w:val="left"/>
      <w:pPr>
        <w:ind w:left="1188" w:hanging="361"/>
      </w:pPr>
      <w:rPr>
        <w:rFonts w:hint="default"/>
      </w:rPr>
    </w:lvl>
    <w:lvl w:ilvl="3" w:tplc="3BA6E31C">
      <w:numFmt w:val="bullet"/>
      <w:lvlText w:val="•"/>
      <w:lvlJc w:val="left"/>
      <w:pPr>
        <w:ind w:left="1382" w:hanging="361"/>
      </w:pPr>
      <w:rPr>
        <w:rFonts w:hint="default"/>
      </w:rPr>
    </w:lvl>
    <w:lvl w:ilvl="4" w:tplc="41282D8A">
      <w:numFmt w:val="bullet"/>
      <w:lvlText w:val="•"/>
      <w:lvlJc w:val="left"/>
      <w:pPr>
        <w:ind w:left="1576" w:hanging="361"/>
      </w:pPr>
      <w:rPr>
        <w:rFonts w:hint="default"/>
      </w:rPr>
    </w:lvl>
    <w:lvl w:ilvl="5" w:tplc="8DCEA956">
      <w:numFmt w:val="bullet"/>
      <w:lvlText w:val="•"/>
      <w:lvlJc w:val="left"/>
      <w:pPr>
        <w:ind w:left="1770" w:hanging="361"/>
      </w:pPr>
      <w:rPr>
        <w:rFonts w:hint="default"/>
      </w:rPr>
    </w:lvl>
    <w:lvl w:ilvl="6" w:tplc="CA720C00">
      <w:numFmt w:val="bullet"/>
      <w:lvlText w:val="•"/>
      <w:lvlJc w:val="left"/>
      <w:pPr>
        <w:ind w:left="1964" w:hanging="361"/>
      </w:pPr>
      <w:rPr>
        <w:rFonts w:hint="default"/>
      </w:rPr>
    </w:lvl>
    <w:lvl w:ilvl="7" w:tplc="DA5C9540">
      <w:numFmt w:val="bullet"/>
      <w:lvlText w:val="•"/>
      <w:lvlJc w:val="left"/>
      <w:pPr>
        <w:ind w:left="2158" w:hanging="361"/>
      </w:pPr>
      <w:rPr>
        <w:rFonts w:hint="default"/>
      </w:rPr>
    </w:lvl>
    <w:lvl w:ilvl="8" w:tplc="28F2127E">
      <w:numFmt w:val="bullet"/>
      <w:lvlText w:val="•"/>
      <w:lvlJc w:val="left"/>
      <w:pPr>
        <w:ind w:left="2352" w:hanging="361"/>
      </w:pPr>
      <w:rPr>
        <w:rFonts w:hint="default"/>
      </w:rPr>
    </w:lvl>
  </w:abstractNum>
  <w:abstractNum w:abstractNumId="100">
    <w:nsid w:val="234D0B95"/>
    <w:multiLevelType w:val="hybridMultilevel"/>
    <w:tmpl w:val="FFFFFFFF"/>
    <w:lvl w:ilvl="0" w:tplc="197E5C68">
      <w:start w:val="1"/>
      <w:numFmt w:val="decimal"/>
      <w:lvlText w:val="%1."/>
      <w:lvlJc w:val="left"/>
      <w:pPr>
        <w:ind w:left="106" w:hanging="284"/>
      </w:pPr>
      <w:rPr>
        <w:rFonts w:ascii="Times New Roman" w:eastAsia="Times New Roman" w:hAnsi="Times New Roman" w:cs="Times New Roman" w:hint="default"/>
        <w:w w:val="99"/>
        <w:sz w:val="28"/>
        <w:szCs w:val="28"/>
      </w:rPr>
    </w:lvl>
    <w:lvl w:ilvl="1" w:tplc="8E968668">
      <w:numFmt w:val="bullet"/>
      <w:lvlText w:val="•"/>
      <w:lvlJc w:val="left"/>
      <w:pPr>
        <w:ind w:left="1218" w:hanging="284"/>
      </w:pPr>
      <w:rPr>
        <w:rFonts w:hint="default"/>
      </w:rPr>
    </w:lvl>
    <w:lvl w:ilvl="2" w:tplc="E002438A">
      <w:numFmt w:val="bullet"/>
      <w:lvlText w:val="•"/>
      <w:lvlJc w:val="left"/>
      <w:pPr>
        <w:ind w:left="2336" w:hanging="284"/>
      </w:pPr>
      <w:rPr>
        <w:rFonts w:hint="default"/>
      </w:rPr>
    </w:lvl>
    <w:lvl w:ilvl="3" w:tplc="99526396">
      <w:numFmt w:val="bullet"/>
      <w:lvlText w:val="•"/>
      <w:lvlJc w:val="left"/>
      <w:pPr>
        <w:ind w:left="3454" w:hanging="284"/>
      </w:pPr>
      <w:rPr>
        <w:rFonts w:hint="default"/>
      </w:rPr>
    </w:lvl>
    <w:lvl w:ilvl="4" w:tplc="02305B00">
      <w:numFmt w:val="bullet"/>
      <w:lvlText w:val="•"/>
      <w:lvlJc w:val="left"/>
      <w:pPr>
        <w:ind w:left="4572" w:hanging="284"/>
      </w:pPr>
      <w:rPr>
        <w:rFonts w:hint="default"/>
      </w:rPr>
    </w:lvl>
    <w:lvl w:ilvl="5" w:tplc="8C5403E8">
      <w:numFmt w:val="bullet"/>
      <w:lvlText w:val="•"/>
      <w:lvlJc w:val="left"/>
      <w:pPr>
        <w:ind w:left="5690" w:hanging="284"/>
      </w:pPr>
      <w:rPr>
        <w:rFonts w:hint="default"/>
      </w:rPr>
    </w:lvl>
    <w:lvl w:ilvl="6" w:tplc="4774B5FA">
      <w:numFmt w:val="bullet"/>
      <w:lvlText w:val="•"/>
      <w:lvlJc w:val="left"/>
      <w:pPr>
        <w:ind w:left="6808" w:hanging="284"/>
      </w:pPr>
      <w:rPr>
        <w:rFonts w:hint="default"/>
      </w:rPr>
    </w:lvl>
    <w:lvl w:ilvl="7" w:tplc="E1FE6732">
      <w:numFmt w:val="bullet"/>
      <w:lvlText w:val="•"/>
      <w:lvlJc w:val="left"/>
      <w:pPr>
        <w:ind w:left="7926" w:hanging="284"/>
      </w:pPr>
      <w:rPr>
        <w:rFonts w:hint="default"/>
      </w:rPr>
    </w:lvl>
    <w:lvl w:ilvl="8" w:tplc="6C5A4BBE">
      <w:numFmt w:val="bullet"/>
      <w:lvlText w:val="•"/>
      <w:lvlJc w:val="left"/>
      <w:pPr>
        <w:ind w:left="9044" w:hanging="284"/>
      </w:pPr>
      <w:rPr>
        <w:rFonts w:hint="default"/>
      </w:rPr>
    </w:lvl>
  </w:abstractNum>
  <w:abstractNum w:abstractNumId="101">
    <w:nsid w:val="23C86F3C"/>
    <w:multiLevelType w:val="multilevel"/>
    <w:tmpl w:val="B9244D7C"/>
    <w:lvl w:ilvl="0">
      <w:start w:val="1"/>
      <w:numFmt w:val="decimal"/>
      <w:lvlText w:val="%1"/>
      <w:lvlJc w:val="left"/>
      <w:pPr>
        <w:ind w:left="1804" w:hanging="495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804" w:hanging="495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</w:rPr>
    </w:lvl>
    <w:lvl w:ilvl="2">
      <w:start w:val="1"/>
      <w:numFmt w:val="decimal"/>
      <w:lvlText w:val="%1.%2.%3."/>
      <w:lvlJc w:val="left"/>
      <w:pPr>
        <w:ind w:left="1309" w:hanging="706"/>
      </w:pPr>
      <w:rPr>
        <w:rFonts w:cs="Times New Roman" w:hint="default"/>
        <w:b/>
        <w:bCs/>
        <w:i/>
        <w:iCs/>
        <w:w w:val="99"/>
      </w:rPr>
    </w:lvl>
    <w:lvl w:ilvl="3">
      <w:numFmt w:val="bullet"/>
      <w:lvlText w:val="•"/>
      <w:lvlJc w:val="left"/>
      <w:pPr>
        <w:ind w:left="2020" w:hanging="706"/>
      </w:pPr>
      <w:rPr>
        <w:rFonts w:hint="default"/>
      </w:rPr>
    </w:lvl>
    <w:lvl w:ilvl="4">
      <w:numFmt w:val="bullet"/>
      <w:lvlText w:val="•"/>
      <w:lvlJc w:val="left"/>
      <w:pPr>
        <w:ind w:left="3289" w:hanging="706"/>
      </w:pPr>
      <w:rPr>
        <w:rFonts w:hint="default"/>
      </w:rPr>
    </w:lvl>
    <w:lvl w:ilvl="5">
      <w:numFmt w:val="bullet"/>
      <w:lvlText w:val="•"/>
      <w:lvlJc w:val="left"/>
      <w:pPr>
        <w:ind w:left="4559" w:hanging="706"/>
      </w:pPr>
      <w:rPr>
        <w:rFonts w:hint="default"/>
      </w:rPr>
    </w:lvl>
    <w:lvl w:ilvl="6">
      <w:numFmt w:val="bullet"/>
      <w:lvlText w:val="•"/>
      <w:lvlJc w:val="left"/>
      <w:pPr>
        <w:ind w:left="5829" w:hanging="706"/>
      </w:pPr>
      <w:rPr>
        <w:rFonts w:hint="default"/>
      </w:rPr>
    </w:lvl>
    <w:lvl w:ilvl="7">
      <w:numFmt w:val="bullet"/>
      <w:lvlText w:val="•"/>
      <w:lvlJc w:val="left"/>
      <w:pPr>
        <w:ind w:left="7099" w:hanging="706"/>
      </w:pPr>
      <w:rPr>
        <w:rFonts w:hint="default"/>
      </w:rPr>
    </w:lvl>
    <w:lvl w:ilvl="8">
      <w:numFmt w:val="bullet"/>
      <w:lvlText w:val="•"/>
      <w:lvlJc w:val="left"/>
      <w:pPr>
        <w:ind w:left="8369" w:hanging="706"/>
      </w:pPr>
      <w:rPr>
        <w:rFonts w:hint="default"/>
      </w:rPr>
    </w:lvl>
  </w:abstractNum>
  <w:abstractNum w:abstractNumId="102">
    <w:nsid w:val="23CC0B3E"/>
    <w:multiLevelType w:val="multilevel"/>
    <w:tmpl w:val="F0A46302"/>
    <w:lvl w:ilvl="0">
      <w:start w:val="1"/>
      <w:numFmt w:val="decimal"/>
      <w:lvlText w:val="%1"/>
      <w:lvlJc w:val="left"/>
      <w:pPr>
        <w:ind w:left="1747" w:hanging="918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ind w:left="1747" w:hanging="918"/>
      </w:pPr>
      <w:rPr>
        <w:rFonts w:cs="Times New Roman" w:hint="default"/>
      </w:rPr>
    </w:lvl>
    <w:lvl w:ilvl="2">
      <w:start w:val="3"/>
      <w:numFmt w:val="decimal"/>
      <w:lvlText w:val="%1.%2.%3"/>
      <w:lvlJc w:val="left"/>
      <w:pPr>
        <w:ind w:left="1747" w:hanging="918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747" w:hanging="918"/>
      </w:pPr>
      <w:rPr>
        <w:rFonts w:ascii="Times New Roman" w:eastAsia="Times New Roman" w:hAnsi="Times New Roman" w:cs="Times New Roman" w:hint="default"/>
        <w:b/>
        <w:bCs/>
        <w:i/>
        <w:iCs/>
        <w:w w:val="99"/>
        <w:sz w:val="28"/>
        <w:szCs w:val="28"/>
      </w:rPr>
    </w:lvl>
    <w:lvl w:ilvl="4">
      <w:numFmt w:val="bullet"/>
      <w:lvlText w:val="•"/>
      <w:lvlJc w:val="left"/>
      <w:pPr>
        <w:ind w:left="5487" w:hanging="918"/>
      </w:pPr>
      <w:rPr>
        <w:rFonts w:hint="default"/>
      </w:rPr>
    </w:lvl>
    <w:lvl w:ilvl="5">
      <w:numFmt w:val="bullet"/>
      <w:lvlText w:val="•"/>
      <w:lvlJc w:val="left"/>
      <w:pPr>
        <w:ind w:left="6424" w:hanging="918"/>
      </w:pPr>
      <w:rPr>
        <w:rFonts w:hint="default"/>
      </w:rPr>
    </w:lvl>
    <w:lvl w:ilvl="6">
      <w:numFmt w:val="bullet"/>
      <w:lvlText w:val="•"/>
      <w:lvlJc w:val="left"/>
      <w:pPr>
        <w:ind w:left="7361" w:hanging="918"/>
      </w:pPr>
      <w:rPr>
        <w:rFonts w:hint="default"/>
      </w:rPr>
    </w:lvl>
    <w:lvl w:ilvl="7">
      <w:numFmt w:val="bullet"/>
      <w:lvlText w:val="•"/>
      <w:lvlJc w:val="left"/>
      <w:pPr>
        <w:ind w:left="8298" w:hanging="918"/>
      </w:pPr>
      <w:rPr>
        <w:rFonts w:hint="default"/>
      </w:rPr>
    </w:lvl>
    <w:lvl w:ilvl="8">
      <w:numFmt w:val="bullet"/>
      <w:lvlText w:val="•"/>
      <w:lvlJc w:val="left"/>
      <w:pPr>
        <w:ind w:left="9235" w:hanging="918"/>
      </w:pPr>
      <w:rPr>
        <w:rFonts w:hint="default"/>
      </w:rPr>
    </w:lvl>
  </w:abstractNum>
  <w:abstractNum w:abstractNumId="103">
    <w:nsid w:val="23DD014B"/>
    <w:multiLevelType w:val="hybridMultilevel"/>
    <w:tmpl w:val="FFFFFFFF"/>
    <w:lvl w:ilvl="0" w:tplc="979A75F4">
      <w:numFmt w:val="bullet"/>
      <w:lvlText w:val=""/>
      <w:lvlJc w:val="left"/>
      <w:pPr>
        <w:ind w:left="799" w:hanging="361"/>
      </w:pPr>
      <w:rPr>
        <w:rFonts w:ascii="Symbol" w:eastAsia="Times New Roman" w:hAnsi="Symbol" w:hint="default"/>
        <w:w w:val="100"/>
        <w:sz w:val="20"/>
      </w:rPr>
    </w:lvl>
    <w:lvl w:ilvl="1" w:tplc="914A6136">
      <w:numFmt w:val="bullet"/>
      <w:lvlText w:val="•"/>
      <w:lvlJc w:val="left"/>
      <w:pPr>
        <w:ind w:left="994" w:hanging="361"/>
      </w:pPr>
      <w:rPr>
        <w:rFonts w:hint="default"/>
      </w:rPr>
    </w:lvl>
    <w:lvl w:ilvl="2" w:tplc="D9064984">
      <w:numFmt w:val="bullet"/>
      <w:lvlText w:val="•"/>
      <w:lvlJc w:val="left"/>
      <w:pPr>
        <w:ind w:left="1188" w:hanging="361"/>
      </w:pPr>
      <w:rPr>
        <w:rFonts w:hint="default"/>
      </w:rPr>
    </w:lvl>
    <w:lvl w:ilvl="3" w:tplc="CDFE187C">
      <w:numFmt w:val="bullet"/>
      <w:lvlText w:val="•"/>
      <w:lvlJc w:val="left"/>
      <w:pPr>
        <w:ind w:left="1382" w:hanging="361"/>
      </w:pPr>
      <w:rPr>
        <w:rFonts w:hint="default"/>
      </w:rPr>
    </w:lvl>
    <w:lvl w:ilvl="4" w:tplc="9EDAB39E">
      <w:numFmt w:val="bullet"/>
      <w:lvlText w:val="•"/>
      <w:lvlJc w:val="left"/>
      <w:pPr>
        <w:ind w:left="1576" w:hanging="361"/>
      </w:pPr>
      <w:rPr>
        <w:rFonts w:hint="default"/>
      </w:rPr>
    </w:lvl>
    <w:lvl w:ilvl="5" w:tplc="3ACC143E">
      <w:numFmt w:val="bullet"/>
      <w:lvlText w:val="•"/>
      <w:lvlJc w:val="left"/>
      <w:pPr>
        <w:ind w:left="1770" w:hanging="361"/>
      </w:pPr>
      <w:rPr>
        <w:rFonts w:hint="default"/>
      </w:rPr>
    </w:lvl>
    <w:lvl w:ilvl="6" w:tplc="ED16187A">
      <w:numFmt w:val="bullet"/>
      <w:lvlText w:val="•"/>
      <w:lvlJc w:val="left"/>
      <w:pPr>
        <w:ind w:left="1964" w:hanging="361"/>
      </w:pPr>
      <w:rPr>
        <w:rFonts w:hint="default"/>
      </w:rPr>
    </w:lvl>
    <w:lvl w:ilvl="7" w:tplc="656AEABC">
      <w:numFmt w:val="bullet"/>
      <w:lvlText w:val="•"/>
      <w:lvlJc w:val="left"/>
      <w:pPr>
        <w:ind w:left="2158" w:hanging="361"/>
      </w:pPr>
      <w:rPr>
        <w:rFonts w:hint="default"/>
      </w:rPr>
    </w:lvl>
    <w:lvl w:ilvl="8" w:tplc="D7EAA89E">
      <w:numFmt w:val="bullet"/>
      <w:lvlText w:val="•"/>
      <w:lvlJc w:val="left"/>
      <w:pPr>
        <w:ind w:left="2352" w:hanging="361"/>
      </w:pPr>
      <w:rPr>
        <w:rFonts w:hint="default"/>
      </w:rPr>
    </w:lvl>
  </w:abstractNum>
  <w:abstractNum w:abstractNumId="104">
    <w:nsid w:val="241439AB"/>
    <w:multiLevelType w:val="hybridMultilevel"/>
    <w:tmpl w:val="FFFFFFFF"/>
    <w:lvl w:ilvl="0" w:tplc="496404B6">
      <w:numFmt w:val="bullet"/>
      <w:lvlText w:val=""/>
      <w:lvlJc w:val="left"/>
      <w:pPr>
        <w:ind w:left="861" w:hanging="298"/>
      </w:pPr>
      <w:rPr>
        <w:rFonts w:ascii="Symbol" w:eastAsia="Times New Roman" w:hAnsi="Symbol" w:hint="default"/>
        <w:w w:val="100"/>
        <w:sz w:val="20"/>
      </w:rPr>
    </w:lvl>
    <w:lvl w:ilvl="1" w:tplc="04A6CC30">
      <w:numFmt w:val="bullet"/>
      <w:lvlText w:val="•"/>
      <w:lvlJc w:val="left"/>
      <w:pPr>
        <w:ind w:left="1048" w:hanging="298"/>
      </w:pPr>
      <w:rPr>
        <w:rFonts w:hint="default"/>
      </w:rPr>
    </w:lvl>
    <w:lvl w:ilvl="2" w:tplc="F8EE5330">
      <w:numFmt w:val="bullet"/>
      <w:lvlText w:val="•"/>
      <w:lvlJc w:val="left"/>
      <w:pPr>
        <w:ind w:left="1236" w:hanging="298"/>
      </w:pPr>
      <w:rPr>
        <w:rFonts w:hint="default"/>
      </w:rPr>
    </w:lvl>
    <w:lvl w:ilvl="3" w:tplc="CEE249BC">
      <w:numFmt w:val="bullet"/>
      <w:lvlText w:val="•"/>
      <w:lvlJc w:val="left"/>
      <w:pPr>
        <w:ind w:left="1424" w:hanging="298"/>
      </w:pPr>
      <w:rPr>
        <w:rFonts w:hint="default"/>
      </w:rPr>
    </w:lvl>
    <w:lvl w:ilvl="4" w:tplc="1A86C5C0">
      <w:numFmt w:val="bullet"/>
      <w:lvlText w:val="•"/>
      <w:lvlJc w:val="left"/>
      <w:pPr>
        <w:ind w:left="1612" w:hanging="298"/>
      </w:pPr>
      <w:rPr>
        <w:rFonts w:hint="default"/>
      </w:rPr>
    </w:lvl>
    <w:lvl w:ilvl="5" w:tplc="12EC6CCA">
      <w:numFmt w:val="bullet"/>
      <w:lvlText w:val="•"/>
      <w:lvlJc w:val="left"/>
      <w:pPr>
        <w:ind w:left="1800" w:hanging="298"/>
      </w:pPr>
      <w:rPr>
        <w:rFonts w:hint="default"/>
      </w:rPr>
    </w:lvl>
    <w:lvl w:ilvl="6" w:tplc="069608C4">
      <w:numFmt w:val="bullet"/>
      <w:lvlText w:val="•"/>
      <w:lvlJc w:val="left"/>
      <w:pPr>
        <w:ind w:left="1988" w:hanging="298"/>
      </w:pPr>
      <w:rPr>
        <w:rFonts w:hint="default"/>
      </w:rPr>
    </w:lvl>
    <w:lvl w:ilvl="7" w:tplc="B3E4A826">
      <w:numFmt w:val="bullet"/>
      <w:lvlText w:val="•"/>
      <w:lvlJc w:val="left"/>
      <w:pPr>
        <w:ind w:left="2176" w:hanging="298"/>
      </w:pPr>
      <w:rPr>
        <w:rFonts w:hint="default"/>
      </w:rPr>
    </w:lvl>
    <w:lvl w:ilvl="8" w:tplc="4E2A3388">
      <w:numFmt w:val="bullet"/>
      <w:lvlText w:val="•"/>
      <w:lvlJc w:val="left"/>
      <w:pPr>
        <w:ind w:left="2364" w:hanging="298"/>
      </w:pPr>
      <w:rPr>
        <w:rFonts w:hint="default"/>
      </w:rPr>
    </w:lvl>
  </w:abstractNum>
  <w:abstractNum w:abstractNumId="105">
    <w:nsid w:val="243302B9"/>
    <w:multiLevelType w:val="hybridMultilevel"/>
    <w:tmpl w:val="FFFFFFFF"/>
    <w:lvl w:ilvl="0" w:tplc="62E43D76">
      <w:numFmt w:val="bullet"/>
      <w:lvlText w:val=""/>
      <w:lvlJc w:val="left"/>
      <w:pPr>
        <w:ind w:left="861" w:hanging="298"/>
      </w:pPr>
      <w:rPr>
        <w:rFonts w:ascii="Symbol" w:eastAsia="Times New Roman" w:hAnsi="Symbol" w:hint="default"/>
        <w:w w:val="100"/>
        <w:sz w:val="20"/>
      </w:rPr>
    </w:lvl>
    <w:lvl w:ilvl="1" w:tplc="28D87490">
      <w:numFmt w:val="bullet"/>
      <w:lvlText w:val="•"/>
      <w:lvlJc w:val="left"/>
      <w:pPr>
        <w:ind w:left="1048" w:hanging="298"/>
      </w:pPr>
      <w:rPr>
        <w:rFonts w:hint="default"/>
      </w:rPr>
    </w:lvl>
    <w:lvl w:ilvl="2" w:tplc="1B42F9DC">
      <w:numFmt w:val="bullet"/>
      <w:lvlText w:val="•"/>
      <w:lvlJc w:val="left"/>
      <w:pPr>
        <w:ind w:left="1236" w:hanging="298"/>
      </w:pPr>
      <w:rPr>
        <w:rFonts w:hint="default"/>
      </w:rPr>
    </w:lvl>
    <w:lvl w:ilvl="3" w:tplc="FB06BA26">
      <w:numFmt w:val="bullet"/>
      <w:lvlText w:val="•"/>
      <w:lvlJc w:val="left"/>
      <w:pPr>
        <w:ind w:left="1424" w:hanging="298"/>
      </w:pPr>
      <w:rPr>
        <w:rFonts w:hint="default"/>
      </w:rPr>
    </w:lvl>
    <w:lvl w:ilvl="4" w:tplc="E3F60758">
      <w:numFmt w:val="bullet"/>
      <w:lvlText w:val="•"/>
      <w:lvlJc w:val="left"/>
      <w:pPr>
        <w:ind w:left="1612" w:hanging="298"/>
      </w:pPr>
      <w:rPr>
        <w:rFonts w:hint="default"/>
      </w:rPr>
    </w:lvl>
    <w:lvl w:ilvl="5" w:tplc="37703AB6">
      <w:numFmt w:val="bullet"/>
      <w:lvlText w:val="•"/>
      <w:lvlJc w:val="left"/>
      <w:pPr>
        <w:ind w:left="1800" w:hanging="298"/>
      </w:pPr>
      <w:rPr>
        <w:rFonts w:hint="default"/>
      </w:rPr>
    </w:lvl>
    <w:lvl w:ilvl="6" w:tplc="E390A4E6">
      <w:numFmt w:val="bullet"/>
      <w:lvlText w:val="•"/>
      <w:lvlJc w:val="left"/>
      <w:pPr>
        <w:ind w:left="1988" w:hanging="298"/>
      </w:pPr>
      <w:rPr>
        <w:rFonts w:hint="default"/>
      </w:rPr>
    </w:lvl>
    <w:lvl w:ilvl="7" w:tplc="A9603DAC">
      <w:numFmt w:val="bullet"/>
      <w:lvlText w:val="•"/>
      <w:lvlJc w:val="left"/>
      <w:pPr>
        <w:ind w:left="2176" w:hanging="298"/>
      </w:pPr>
      <w:rPr>
        <w:rFonts w:hint="default"/>
      </w:rPr>
    </w:lvl>
    <w:lvl w:ilvl="8" w:tplc="41ACEB60">
      <w:numFmt w:val="bullet"/>
      <w:lvlText w:val="•"/>
      <w:lvlJc w:val="left"/>
      <w:pPr>
        <w:ind w:left="2364" w:hanging="298"/>
      </w:pPr>
      <w:rPr>
        <w:rFonts w:hint="default"/>
      </w:rPr>
    </w:lvl>
  </w:abstractNum>
  <w:abstractNum w:abstractNumId="106">
    <w:nsid w:val="245F0E6A"/>
    <w:multiLevelType w:val="hybridMultilevel"/>
    <w:tmpl w:val="FFFFFFFF"/>
    <w:lvl w:ilvl="0" w:tplc="63369F4C">
      <w:numFmt w:val="bullet"/>
      <w:lvlText w:val=""/>
      <w:lvlJc w:val="left"/>
      <w:pPr>
        <w:ind w:left="799" w:hanging="361"/>
      </w:pPr>
      <w:rPr>
        <w:rFonts w:ascii="Symbol" w:eastAsia="Times New Roman" w:hAnsi="Symbol" w:hint="default"/>
        <w:w w:val="100"/>
        <w:sz w:val="20"/>
      </w:rPr>
    </w:lvl>
    <w:lvl w:ilvl="1" w:tplc="B0A67C28">
      <w:numFmt w:val="bullet"/>
      <w:lvlText w:val="•"/>
      <w:lvlJc w:val="left"/>
      <w:pPr>
        <w:ind w:left="994" w:hanging="361"/>
      </w:pPr>
      <w:rPr>
        <w:rFonts w:hint="default"/>
      </w:rPr>
    </w:lvl>
    <w:lvl w:ilvl="2" w:tplc="66A0A278">
      <w:numFmt w:val="bullet"/>
      <w:lvlText w:val="•"/>
      <w:lvlJc w:val="left"/>
      <w:pPr>
        <w:ind w:left="1188" w:hanging="361"/>
      </w:pPr>
      <w:rPr>
        <w:rFonts w:hint="default"/>
      </w:rPr>
    </w:lvl>
    <w:lvl w:ilvl="3" w:tplc="691A7B48">
      <w:numFmt w:val="bullet"/>
      <w:lvlText w:val="•"/>
      <w:lvlJc w:val="left"/>
      <w:pPr>
        <w:ind w:left="1382" w:hanging="361"/>
      </w:pPr>
      <w:rPr>
        <w:rFonts w:hint="default"/>
      </w:rPr>
    </w:lvl>
    <w:lvl w:ilvl="4" w:tplc="1BEECD20">
      <w:numFmt w:val="bullet"/>
      <w:lvlText w:val="•"/>
      <w:lvlJc w:val="left"/>
      <w:pPr>
        <w:ind w:left="1576" w:hanging="361"/>
      </w:pPr>
      <w:rPr>
        <w:rFonts w:hint="default"/>
      </w:rPr>
    </w:lvl>
    <w:lvl w:ilvl="5" w:tplc="D8EC71AE">
      <w:numFmt w:val="bullet"/>
      <w:lvlText w:val="•"/>
      <w:lvlJc w:val="left"/>
      <w:pPr>
        <w:ind w:left="1770" w:hanging="361"/>
      </w:pPr>
      <w:rPr>
        <w:rFonts w:hint="default"/>
      </w:rPr>
    </w:lvl>
    <w:lvl w:ilvl="6" w:tplc="85F80E7E">
      <w:numFmt w:val="bullet"/>
      <w:lvlText w:val="•"/>
      <w:lvlJc w:val="left"/>
      <w:pPr>
        <w:ind w:left="1964" w:hanging="361"/>
      </w:pPr>
      <w:rPr>
        <w:rFonts w:hint="default"/>
      </w:rPr>
    </w:lvl>
    <w:lvl w:ilvl="7" w:tplc="3CA847A0">
      <w:numFmt w:val="bullet"/>
      <w:lvlText w:val="•"/>
      <w:lvlJc w:val="left"/>
      <w:pPr>
        <w:ind w:left="2158" w:hanging="361"/>
      </w:pPr>
      <w:rPr>
        <w:rFonts w:hint="default"/>
      </w:rPr>
    </w:lvl>
    <w:lvl w:ilvl="8" w:tplc="1FF429AE">
      <w:numFmt w:val="bullet"/>
      <w:lvlText w:val="•"/>
      <w:lvlJc w:val="left"/>
      <w:pPr>
        <w:ind w:left="2352" w:hanging="361"/>
      </w:pPr>
      <w:rPr>
        <w:rFonts w:hint="default"/>
      </w:rPr>
    </w:lvl>
  </w:abstractNum>
  <w:abstractNum w:abstractNumId="107">
    <w:nsid w:val="246F78E9"/>
    <w:multiLevelType w:val="hybridMultilevel"/>
    <w:tmpl w:val="FFFFFFFF"/>
    <w:lvl w:ilvl="0" w:tplc="A1E4181E">
      <w:start w:val="1"/>
      <w:numFmt w:val="decimal"/>
      <w:lvlText w:val="%1)"/>
      <w:lvlJc w:val="left"/>
      <w:pPr>
        <w:ind w:left="554" w:hanging="303"/>
      </w:pPr>
      <w:rPr>
        <w:rFonts w:ascii="Times New Roman" w:eastAsia="Times New Roman" w:hAnsi="Times New Roman" w:cs="Times New Roman" w:hint="default"/>
        <w:i/>
        <w:iCs/>
        <w:w w:val="99"/>
        <w:sz w:val="28"/>
        <w:szCs w:val="28"/>
      </w:rPr>
    </w:lvl>
    <w:lvl w:ilvl="1" w:tplc="763A20A0">
      <w:numFmt w:val="bullet"/>
      <w:lvlText w:val="•"/>
      <w:lvlJc w:val="left"/>
      <w:pPr>
        <w:ind w:left="1634" w:hanging="303"/>
      </w:pPr>
      <w:rPr>
        <w:rFonts w:hint="default"/>
      </w:rPr>
    </w:lvl>
    <w:lvl w:ilvl="2" w:tplc="0C126C2E">
      <w:numFmt w:val="bullet"/>
      <w:lvlText w:val="•"/>
      <w:lvlJc w:val="left"/>
      <w:pPr>
        <w:ind w:left="2709" w:hanging="303"/>
      </w:pPr>
      <w:rPr>
        <w:rFonts w:hint="default"/>
      </w:rPr>
    </w:lvl>
    <w:lvl w:ilvl="3" w:tplc="A18C07AA">
      <w:numFmt w:val="bullet"/>
      <w:lvlText w:val="•"/>
      <w:lvlJc w:val="left"/>
      <w:pPr>
        <w:ind w:left="3784" w:hanging="303"/>
      </w:pPr>
      <w:rPr>
        <w:rFonts w:hint="default"/>
      </w:rPr>
    </w:lvl>
    <w:lvl w:ilvl="4" w:tplc="7BF83714">
      <w:numFmt w:val="bullet"/>
      <w:lvlText w:val="•"/>
      <w:lvlJc w:val="left"/>
      <w:pPr>
        <w:ind w:left="4859" w:hanging="303"/>
      </w:pPr>
      <w:rPr>
        <w:rFonts w:hint="default"/>
      </w:rPr>
    </w:lvl>
    <w:lvl w:ilvl="5" w:tplc="8840A308">
      <w:numFmt w:val="bullet"/>
      <w:lvlText w:val="•"/>
      <w:lvlJc w:val="left"/>
      <w:pPr>
        <w:ind w:left="5934" w:hanging="303"/>
      </w:pPr>
      <w:rPr>
        <w:rFonts w:hint="default"/>
      </w:rPr>
    </w:lvl>
    <w:lvl w:ilvl="6" w:tplc="F07EABE8">
      <w:numFmt w:val="bullet"/>
      <w:lvlText w:val="•"/>
      <w:lvlJc w:val="left"/>
      <w:pPr>
        <w:ind w:left="7009" w:hanging="303"/>
      </w:pPr>
      <w:rPr>
        <w:rFonts w:hint="default"/>
      </w:rPr>
    </w:lvl>
    <w:lvl w:ilvl="7" w:tplc="8F0C3488">
      <w:numFmt w:val="bullet"/>
      <w:lvlText w:val="•"/>
      <w:lvlJc w:val="left"/>
      <w:pPr>
        <w:ind w:left="8084" w:hanging="303"/>
      </w:pPr>
      <w:rPr>
        <w:rFonts w:hint="default"/>
      </w:rPr>
    </w:lvl>
    <w:lvl w:ilvl="8" w:tplc="C6927F0A">
      <w:numFmt w:val="bullet"/>
      <w:lvlText w:val="•"/>
      <w:lvlJc w:val="left"/>
      <w:pPr>
        <w:ind w:left="9159" w:hanging="303"/>
      </w:pPr>
      <w:rPr>
        <w:rFonts w:hint="default"/>
      </w:rPr>
    </w:lvl>
  </w:abstractNum>
  <w:abstractNum w:abstractNumId="108">
    <w:nsid w:val="247C6A03"/>
    <w:multiLevelType w:val="hybridMultilevel"/>
    <w:tmpl w:val="FFFFFFFF"/>
    <w:lvl w:ilvl="0" w:tplc="873C71A0">
      <w:numFmt w:val="bullet"/>
      <w:lvlText w:val=""/>
      <w:lvlJc w:val="left"/>
      <w:pPr>
        <w:ind w:left="799" w:hanging="361"/>
      </w:pPr>
      <w:rPr>
        <w:rFonts w:ascii="Symbol" w:eastAsia="Times New Roman" w:hAnsi="Symbol" w:hint="default"/>
        <w:w w:val="100"/>
        <w:sz w:val="20"/>
      </w:rPr>
    </w:lvl>
    <w:lvl w:ilvl="1" w:tplc="A15E1D72">
      <w:numFmt w:val="bullet"/>
      <w:lvlText w:val="•"/>
      <w:lvlJc w:val="left"/>
      <w:pPr>
        <w:ind w:left="994" w:hanging="361"/>
      </w:pPr>
      <w:rPr>
        <w:rFonts w:hint="default"/>
      </w:rPr>
    </w:lvl>
    <w:lvl w:ilvl="2" w:tplc="073615C6">
      <w:numFmt w:val="bullet"/>
      <w:lvlText w:val="•"/>
      <w:lvlJc w:val="left"/>
      <w:pPr>
        <w:ind w:left="1188" w:hanging="361"/>
      </w:pPr>
      <w:rPr>
        <w:rFonts w:hint="default"/>
      </w:rPr>
    </w:lvl>
    <w:lvl w:ilvl="3" w:tplc="BD0267AE">
      <w:numFmt w:val="bullet"/>
      <w:lvlText w:val="•"/>
      <w:lvlJc w:val="left"/>
      <w:pPr>
        <w:ind w:left="1382" w:hanging="361"/>
      </w:pPr>
      <w:rPr>
        <w:rFonts w:hint="default"/>
      </w:rPr>
    </w:lvl>
    <w:lvl w:ilvl="4" w:tplc="F9C0C35E">
      <w:numFmt w:val="bullet"/>
      <w:lvlText w:val="•"/>
      <w:lvlJc w:val="left"/>
      <w:pPr>
        <w:ind w:left="1576" w:hanging="361"/>
      </w:pPr>
      <w:rPr>
        <w:rFonts w:hint="default"/>
      </w:rPr>
    </w:lvl>
    <w:lvl w:ilvl="5" w:tplc="786A18F2">
      <w:numFmt w:val="bullet"/>
      <w:lvlText w:val="•"/>
      <w:lvlJc w:val="left"/>
      <w:pPr>
        <w:ind w:left="1770" w:hanging="361"/>
      </w:pPr>
      <w:rPr>
        <w:rFonts w:hint="default"/>
      </w:rPr>
    </w:lvl>
    <w:lvl w:ilvl="6" w:tplc="67023134">
      <w:numFmt w:val="bullet"/>
      <w:lvlText w:val="•"/>
      <w:lvlJc w:val="left"/>
      <w:pPr>
        <w:ind w:left="1964" w:hanging="361"/>
      </w:pPr>
      <w:rPr>
        <w:rFonts w:hint="default"/>
      </w:rPr>
    </w:lvl>
    <w:lvl w:ilvl="7" w:tplc="14A453DE">
      <w:numFmt w:val="bullet"/>
      <w:lvlText w:val="•"/>
      <w:lvlJc w:val="left"/>
      <w:pPr>
        <w:ind w:left="2158" w:hanging="361"/>
      </w:pPr>
      <w:rPr>
        <w:rFonts w:hint="default"/>
      </w:rPr>
    </w:lvl>
    <w:lvl w:ilvl="8" w:tplc="E3969422">
      <w:numFmt w:val="bullet"/>
      <w:lvlText w:val="•"/>
      <w:lvlJc w:val="left"/>
      <w:pPr>
        <w:ind w:left="2352" w:hanging="361"/>
      </w:pPr>
      <w:rPr>
        <w:rFonts w:hint="default"/>
      </w:rPr>
    </w:lvl>
  </w:abstractNum>
  <w:abstractNum w:abstractNumId="109">
    <w:nsid w:val="2495222B"/>
    <w:multiLevelType w:val="hybridMultilevel"/>
    <w:tmpl w:val="FFFFFFFF"/>
    <w:lvl w:ilvl="0" w:tplc="243A31D4">
      <w:start w:val="1"/>
      <w:numFmt w:val="decimal"/>
      <w:lvlText w:val="%1."/>
      <w:lvlJc w:val="left"/>
      <w:pPr>
        <w:ind w:left="1211" w:hanging="360"/>
      </w:pPr>
      <w:rPr>
        <w:rFonts w:ascii="Times New Roman" w:eastAsia="Times New Roman" w:hAnsi="Times New Roman" w:cs="Times New Roman" w:hint="default"/>
        <w:w w:val="99"/>
        <w:sz w:val="28"/>
        <w:szCs w:val="28"/>
      </w:rPr>
    </w:lvl>
    <w:lvl w:ilvl="1" w:tplc="1BB0A1FE">
      <w:numFmt w:val="bullet"/>
      <w:lvlText w:val="-"/>
      <w:lvlJc w:val="left"/>
      <w:pPr>
        <w:ind w:left="491" w:hanging="164"/>
      </w:pPr>
      <w:rPr>
        <w:rFonts w:ascii="Times New Roman" w:eastAsia="Times New Roman" w:hAnsi="Times New Roman" w:hint="default"/>
        <w:w w:val="99"/>
        <w:sz w:val="28"/>
      </w:rPr>
    </w:lvl>
    <w:lvl w:ilvl="2" w:tplc="37F64050">
      <w:numFmt w:val="bullet"/>
      <w:lvlText w:val="•"/>
      <w:lvlJc w:val="left"/>
      <w:pPr>
        <w:ind w:left="2331" w:hanging="164"/>
      </w:pPr>
      <w:rPr>
        <w:rFonts w:hint="default"/>
      </w:rPr>
    </w:lvl>
    <w:lvl w:ilvl="3" w:tplc="96B6740A">
      <w:numFmt w:val="bullet"/>
      <w:lvlText w:val="•"/>
      <w:lvlJc w:val="left"/>
      <w:pPr>
        <w:ind w:left="3445" w:hanging="164"/>
      </w:pPr>
      <w:rPr>
        <w:rFonts w:hint="default"/>
      </w:rPr>
    </w:lvl>
    <w:lvl w:ilvl="4" w:tplc="40D0FF90">
      <w:numFmt w:val="bullet"/>
      <w:lvlText w:val="•"/>
      <w:lvlJc w:val="left"/>
      <w:pPr>
        <w:ind w:left="4559" w:hanging="164"/>
      </w:pPr>
      <w:rPr>
        <w:rFonts w:hint="default"/>
      </w:rPr>
    </w:lvl>
    <w:lvl w:ilvl="5" w:tplc="CAE06E56">
      <w:numFmt w:val="bullet"/>
      <w:lvlText w:val="•"/>
      <w:lvlJc w:val="left"/>
      <w:pPr>
        <w:ind w:left="5674" w:hanging="164"/>
      </w:pPr>
      <w:rPr>
        <w:rFonts w:hint="default"/>
      </w:rPr>
    </w:lvl>
    <w:lvl w:ilvl="6" w:tplc="6DDC2BD2">
      <w:numFmt w:val="bullet"/>
      <w:lvlText w:val="•"/>
      <w:lvlJc w:val="left"/>
      <w:pPr>
        <w:ind w:left="6788" w:hanging="164"/>
      </w:pPr>
      <w:rPr>
        <w:rFonts w:hint="default"/>
      </w:rPr>
    </w:lvl>
    <w:lvl w:ilvl="7" w:tplc="7DA4917C">
      <w:numFmt w:val="bullet"/>
      <w:lvlText w:val="•"/>
      <w:lvlJc w:val="left"/>
      <w:pPr>
        <w:ind w:left="7902" w:hanging="164"/>
      </w:pPr>
      <w:rPr>
        <w:rFonts w:hint="default"/>
      </w:rPr>
    </w:lvl>
    <w:lvl w:ilvl="8" w:tplc="B9F802D2">
      <w:numFmt w:val="bullet"/>
      <w:lvlText w:val="•"/>
      <w:lvlJc w:val="left"/>
      <w:pPr>
        <w:ind w:left="9017" w:hanging="164"/>
      </w:pPr>
      <w:rPr>
        <w:rFonts w:hint="default"/>
      </w:rPr>
    </w:lvl>
  </w:abstractNum>
  <w:abstractNum w:abstractNumId="110">
    <w:nsid w:val="24B03AA0"/>
    <w:multiLevelType w:val="hybridMultilevel"/>
    <w:tmpl w:val="FFFFFFFF"/>
    <w:lvl w:ilvl="0" w:tplc="A1C6C044">
      <w:numFmt w:val="bullet"/>
      <w:lvlText w:val=""/>
      <w:lvlJc w:val="left"/>
      <w:pPr>
        <w:ind w:left="799" w:hanging="361"/>
      </w:pPr>
      <w:rPr>
        <w:rFonts w:ascii="Symbol" w:eastAsia="Times New Roman" w:hAnsi="Symbol" w:hint="default"/>
        <w:w w:val="100"/>
        <w:sz w:val="20"/>
      </w:rPr>
    </w:lvl>
    <w:lvl w:ilvl="1" w:tplc="7354BC2C">
      <w:numFmt w:val="bullet"/>
      <w:lvlText w:val="•"/>
      <w:lvlJc w:val="left"/>
      <w:pPr>
        <w:ind w:left="994" w:hanging="361"/>
      </w:pPr>
      <w:rPr>
        <w:rFonts w:hint="default"/>
      </w:rPr>
    </w:lvl>
    <w:lvl w:ilvl="2" w:tplc="6CA8FE26">
      <w:numFmt w:val="bullet"/>
      <w:lvlText w:val="•"/>
      <w:lvlJc w:val="left"/>
      <w:pPr>
        <w:ind w:left="1188" w:hanging="361"/>
      </w:pPr>
      <w:rPr>
        <w:rFonts w:hint="default"/>
      </w:rPr>
    </w:lvl>
    <w:lvl w:ilvl="3" w:tplc="AEDA6678">
      <w:numFmt w:val="bullet"/>
      <w:lvlText w:val="•"/>
      <w:lvlJc w:val="left"/>
      <w:pPr>
        <w:ind w:left="1382" w:hanging="361"/>
      </w:pPr>
      <w:rPr>
        <w:rFonts w:hint="default"/>
      </w:rPr>
    </w:lvl>
    <w:lvl w:ilvl="4" w:tplc="A1D844D8">
      <w:numFmt w:val="bullet"/>
      <w:lvlText w:val="•"/>
      <w:lvlJc w:val="left"/>
      <w:pPr>
        <w:ind w:left="1576" w:hanging="361"/>
      </w:pPr>
      <w:rPr>
        <w:rFonts w:hint="default"/>
      </w:rPr>
    </w:lvl>
    <w:lvl w:ilvl="5" w:tplc="8E049312">
      <w:numFmt w:val="bullet"/>
      <w:lvlText w:val="•"/>
      <w:lvlJc w:val="left"/>
      <w:pPr>
        <w:ind w:left="1770" w:hanging="361"/>
      </w:pPr>
      <w:rPr>
        <w:rFonts w:hint="default"/>
      </w:rPr>
    </w:lvl>
    <w:lvl w:ilvl="6" w:tplc="A36022DE">
      <w:numFmt w:val="bullet"/>
      <w:lvlText w:val="•"/>
      <w:lvlJc w:val="left"/>
      <w:pPr>
        <w:ind w:left="1964" w:hanging="361"/>
      </w:pPr>
      <w:rPr>
        <w:rFonts w:hint="default"/>
      </w:rPr>
    </w:lvl>
    <w:lvl w:ilvl="7" w:tplc="E0AA7266">
      <w:numFmt w:val="bullet"/>
      <w:lvlText w:val="•"/>
      <w:lvlJc w:val="left"/>
      <w:pPr>
        <w:ind w:left="2158" w:hanging="361"/>
      </w:pPr>
      <w:rPr>
        <w:rFonts w:hint="default"/>
      </w:rPr>
    </w:lvl>
    <w:lvl w:ilvl="8" w:tplc="195A185A">
      <w:numFmt w:val="bullet"/>
      <w:lvlText w:val="•"/>
      <w:lvlJc w:val="left"/>
      <w:pPr>
        <w:ind w:left="2352" w:hanging="361"/>
      </w:pPr>
      <w:rPr>
        <w:rFonts w:hint="default"/>
      </w:rPr>
    </w:lvl>
  </w:abstractNum>
  <w:abstractNum w:abstractNumId="111">
    <w:nsid w:val="24DC4140"/>
    <w:multiLevelType w:val="hybridMultilevel"/>
    <w:tmpl w:val="FFFFFFFF"/>
    <w:lvl w:ilvl="0" w:tplc="FACE350C">
      <w:start w:val="1"/>
      <w:numFmt w:val="decimal"/>
      <w:lvlText w:val="%1)"/>
      <w:lvlJc w:val="left"/>
      <w:pPr>
        <w:ind w:left="1567" w:hanging="303"/>
      </w:pPr>
      <w:rPr>
        <w:rFonts w:ascii="Times New Roman" w:eastAsia="Times New Roman" w:hAnsi="Times New Roman" w:cs="Times New Roman" w:hint="default"/>
        <w:i/>
        <w:iCs/>
        <w:w w:val="99"/>
        <w:sz w:val="28"/>
        <w:szCs w:val="28"/>
      </w:rPr>
    </w:lvl>
    <w:lvl w:ilvl="1" w:tplc="6C6CFCA8">
      <w:numFmt w:val="bullet"/>
      <w:lvlText w:val="•"/>
      <w:lvlJc w:val="left"/>
      <w:pPr>
        <w:ind w:left="2534" w:hanging="303"/>
      </w:pPr>
      <w:rPr>
        <w:rFonts w:hint="default"/>
      </w:rPr>
    </w:lvl>
    <w:lvl w:ilvl="2" w:tplc="6EDEA6D6">
      <w:numFmt w:val="bullet"/>
      <w:lvlText w:val="•"/>
      <w:lvlJc w:val="left"/>
      <w:pPr>
        <w:ind w:left="3509" w:hanging="303"/>
      </w:pPr>
      <w:rPr>
        <w:rFonts w:hint="default"/>
      </w:rPr>
    </w:lvl>
    <w:lvl w:ilvl="3" w:tplc="125A62E0">
      <w:numFmt w:val="bullet"/>
      <w:lvlText w:val="•"/>
      <w:lvlJc w:val="left"/>
      <w:pPr>
        <w:ind w:left="4484" w:hanging="303"/>
      </w:pPr>
      <w:rPr>
        <w:rFonts w:hint="default"/>
      </w:rPr>
    </w:lvl>
    <w:lvl w:ilvl="4" w:tplc="A9E2C498">
      <w:numFmt w:val="bullet"/>
      <w:lvlText w:val="•"/>
      <w:lvlJc w:val="left"/>
      <w:pPr>
        <w:ind w:left="5459" w:hanging="303"/>
      </w:pPr>
      <w:rPr>
        <w:rFonts w:hint="default"/>
      </w:rPr>
    </w:lvl>
    <w:lvl w:ilvl="5" w:tplc="A5B6D7D4">
      <w:numFmt w:val="bullet"/>
      <w:lvlText w:val="•"/>
      <w:lvlJc w:val="left"/>
      <w:pPr>
        <w:ind w:left="6434" w:hanging="303"/>
      </w:pPr>
      <w:rPr>
        <w:rFonts w:hint="default"/>
      </w:rPr>
    </w:lvl>
    <w:lvl w:ilvl="6" w:tplc="730CF6BC">
      <w:numFmt w:val="bullet"/>
      <w:lvlText w:val="•"/>
      <w:lvlJc w:val="left"/>
      <w:pPr>
        <w:ind w:left="7409" w:hanging="303"/>
      </w:pPr>
      <w:rPr>
        <w:rFonts w:hint="default"/>
      </w:rPr>
    </w:lvl>
    <w:lvl w:ilvl="7" w:tplc="33E89DE2">
      <w:numFmt w:val="bullet"/>
      <w:lvlText w:val="•"/>
      <w:lvlJc w:val="left"/>
      <w:pPr>
        <w:ind w:left="8384" w:hanging="303"/>
      </w:pPr>
      <w:rPr>
        <w:rFonts w:hint="default"/>
      </w:rPr>
    </w:lvl>
    <w:lvl w:ilvl="8" w:tplc="7D98B412">
      <w:numFmt w:val="bullet"/>
      <w:lvlText w:val="•"/>
      <w:lvlJc w:val="left"/>
      <w:pPr>
        <w:ind w:left="9359" w:hanging="303"/>
      </w:pPr>
      <w:rPr>
        <w:rFonts w:hint="default"/>
      </w:rPr>
    </w:lvl>
  </w:abstractNum>
  <w:abstractNum w:abstractNumId="112">
    <w:nsid w:val="25014030"/>
    <w:multiLevelType w:val="hybridMultilevel"/>
    <w:tmpl w:val="FFFFFFFF"/>
    <w:lvl w:ilvl="0" w:tplc="7AD6C42E">
      <w:numFmt w:val="bullet"/>
      <w:lvlText w:val=""/>
      <w:lvlJc w:val="left"/>
      <w:pPr>
        <w:ind w:left="799" w:hanging="361"/>
      </w:pPr>
      <w:rPr>
        <w:rFonts w:ascii="Symbol" w:eastAsia="Times New Roman" w:hAnsi="Symbol" w:hint="default"/>
        <w:w w:val="100"/>
        <w:sz w:val="20"/>
      </w:rPr>
    </w:lvl>
    <w:lvl w:ilvl="1" w:tplc="BF6E9478">
      <w:numFmt w:val="bullet"/>
      <w:lvlText w:val="•"/>
      <w:lvlJc w:val="left"/>
      <w:pPr>
        <w:ind w:left="994" w:hanging="361"/>
      </w:pPr>
      <w:rPr>
        <w:rFonts w:hint="default"/>
      </w:rPr>
    </w:lvl>
    <w:lvl w:ilvl="2" w:tplc="3AAEAA46">
      <w:numFmt w:val="bullet"/>
      <w:lvlText w:val="•"/>
      <w:lvlJc w:val="left"/>
      <w:pPr>
        <w:ind w:left="1188" w:hanging="361"/>
      </w:pPr>
      <w:rPr>
        <w:rFonts w:hint="default"/>
      </w:rPr>
    </w:lvl>
    <w:lvl w:ilvl="3" w:tplc="E2AEEB4E">
      <w:numFmt w:val="bullet"/>
      <w:lvlText w:val="•"/>
      <w:lvlJc w:val="left"/>
      <w:pPr>
        <w:ind w:left="1382" w:hanging="361"/>
      </w:pPr>
      <w:rPr>
        <w:rFonts w:hint="default"/>
      </w:rPr>
    </w:lvl>
    <w:lvl w:ilvl="4" w:tplc="BC3029C8">
      <w:numFmt w:val="bullet"/>
      <w:lvlText w:val="•"/>
      <w:lvlJc w:val="left"/>
      <w:pPr>
        <w:ind w:left="1576" w:hanging="361"/>
      </w:pPr>
      <w:rPr>
        <w:rFonts w:hint="default"/>
      </w:rPr>
    </w:lvl>
    <w:lvl w:ilvl="5" w:tplc="2CA41B22">
      <w:numFmt w:val="bullet"/>
      <w:lvlText w:val="•"/>
      <w:lvlJc w:val="left"/>
      <w:pPr>
        <w:ind w:left="1770" w:hanging="361"/>
      </w:pPr>
      <w:rPr>
        <w:rFonts w:hint="default"/>
      </w:rPr>
    </w:lvl>
    <w:lvl w:ilvl="6" w:tplc="6BBC746A">
      <w:numFmt w:val="bullet"/>
      <w:lvlText w:val="•"/>
      <w:lvlJc w:val="left"/>
      <w:pPr>
        <w:ind w:left="1964" w:hanging="361"/>
      </w:pPr>
      <w:rPr>
        <w:rFonts w:hint="default"/>
      </w:rPr>
    </w:lvl>
    <w:lvl w:ilvl="7" w:tplc="A57C0930">
      <w:numFmt w:val="bullet"/>
      <w:lvlText w:val="•"/>
      <w:lvlJc w:val="left"/>
      <w:pPr>
        <w:ind w:left="2158" w:hanging="361"/>
      </w:pPr>
      <w:rPr>
        <w:rFonts w:hint="default"/>
      </w:rPr>
    </w:lvl>
    <w:lvl w:ilvl="8" w:tplc="BF3AB5C4">
      <w:numFmt w:val="bullet"/>
      <w:lvlText w:val="•"/>
      <w:lvlJc w:val="left"/>
      <w:pPr>
        <w:ind w:left="2352" w:hanging="361"/>
      </w:pPr>
      <w:rPr>
        <w:rFonts w:hint="default"/>
      </w:rPr>
    </w:lvl>
  </w:abstractNum>
  <w:abstractNum w:abstractNumId="113">
    <w:nsid w:val="250579C5"/>
    <w:multiLevelType w:val="hybridMultilevel"/>
    <w:tmpl w:val="FFFFFFFF"/>
    <w:lvl w:ilvl="0" w:tplc="AD1EDC40">
      <w:numFmt w:val="bullet"/>
      <w:lvlText w:val=""/>
      <w:lvlJc w:val="left"/>
      <w:pPr>
        <w:ind w:left="861" w:hanging="298"/>
      </w:pPr>
      <w:rPr>
        <w:rFonts w:ascii="Symbol" w:eastAsia="Times New Roman" w:hAnsi="Symbol" w:hint="default"/>
        <w:w w:val="100"/>
        <w:sz w:val="20"/>
      </w:rPr>
    </w:lvl>
    <w:lvl w:ilvl="1" w:tplc="1D8AA9D6">
      <w:numFmt w:val="bullet"/>
      <w:lvlText w:val="•"/>
      <w:lvlJc w:val="left"/>
      <w:pPr>
        <w:ind w:left="1048" w:hanging="298"/>
      </w:pPr>
      <w:rPr>
        <w:rFonts w:hint="default"/>
      </w:rPr>
    </w:lvl>
    <w:lvl w:ilvl="2" w:tplc="E3665CF2">
      <w:numFmt w:val="bullet"/>
      <w:lvlText w:val="•"/>
      <w:lvlJc w:val="left"/>
      <w:pPr>
        <w:ind w:left="1236" w:hanging="298"/>
      </w:pPr>
      <w:rPr>
        <w:rFonts w:hint="default"/>
      </w:rPr>
    </w:lvl>
    <w:lvl w:ilvl="3" w:tplc="2368ADF8">
      <w:numFmt w:val="bullet"/>
      <w:lvlText w:val="•"/>
      <w:lvlJc w:val="left"/>
      <w:pPr>
        <w:ind w:left="1424" w:hanging="298"/>
      </w:pPr>
      <w:rPr>
        <w:rFonts w:hint="default"/>
      </w:rPr>
    </w:lvl>
    <w:lvl w:ilvl="4" w:tplc="ADFAF8BA">
      <w:numFmt w:val="bullet"/>
      <w:lvlText w:val="•"/>
      <w:lvlJc w:val="left"/>
      <w:pPr>
        <w:ind w:left="1612" w:hanging="298"/>
      </w:pPr>
      <w:rPr>
        <w:rFonts w:hint="default"/>
      </w:rPr>
    </w:lvl>
    <w:lvl w:ilvl="5" w:tplc="9568322A">
      <w:numFmt w:val="bullet"/>
      <w:lvlText w:val="•"/>
      <w:lvlJc w:val="left"/>
      <w:pPr>
        <w:ind w:left="1800" w:hanging="298"/>
      </w:pPr>
      <w:rPr>
        <w:rFonts w:hint="default"/>
      </w:rPr>
    </w:lvl>
    <w:lvl w:ilvl="6" w:tplc="D4B0FE46">
      <w:numFmt w:val="bullet"/>
      <w:lvlText w:val="•"/>
      <w:lvlJc w:val="left"/>
      <w:pPr>
        <w:ind w:left="1988" w:hanging="298"/>
      </w:pPr>
      <w:rPr>
        <w:rFonts w:hint="default"/>
      </w:rPr>
    </w:lvl>
    <w:lvl w:ilvl="7" w:tplc="56F42A70">
      <w:numFmt w:val="bullet"/>
      <w:lvlText w:val="•"/>
      <w:lvlJc w:val="left"/>
      <w:pPr>
        <w:ind w:left="2176" w:hanging="298"/>
      </w:pPr>
      <w:rPr>
        <w:rFonts w:hint="default"/>
      </w:rPr>
    </w:lvl>
    <w:lvl w:ilvl="8" w:tplc="626C4696">
      <w:numFmt w:val="bullet"/>
      <w:lvlText w:val="•"/>
      <w:lvlJc w:val="left"/>
      <w:pPr>
        <w:ind w:left="2364" w:hanging="298"/>
      </w:pPr>
      <w:rPr>
        <w:rFonts w:hint="default"/>
      </w:rPr>
    </w:lvl>
  </w:abstractNum>
  <w:abstractNum w:abstractNumId="114">
    <w:nsid w:val="25DA4844"/>
    <w:multiLevelType w:val="hybridMultilevel"/>
    <w:tmpl w:val="FFFFFFFF"/>
    <w:lvl w:ilvl="0" w:tplc="350689F6">
      <w:numFmt w:val="bullet"/>
      <w:lvlText w:val="-"/>
      <w:lvlJc w:val="left"/>
      <w:pPr>
        <w:ind w:left="219" w:hanging="193"/>
      </w:pPr>
      <w:rPr>
        <w:rFonts w:ascii="Times New Roman" w:eastAsia="Times New Roman" w:hAnsi="Times New Roman" w:hint="default"/>
        <w:w w:val="99"/>
        <w:sz w:val="28"/>
      </w:rPr>
    </w:lvl>
    <w:lvl w:ilvl="1" w:tplc="3AD45E46">
      <w:numFmt w:val="bullet"/>
      <w:lvlText w:val="•"/>
      <w:lvlJc w:val="left"/>
      <w:pPr>
        <w:ind w:left="1288" w:hanging="193"/>
      </w:pPr>
      <w:rPr>
        <w:rFonts w:hint="default"/>
      </w:rPr>
    </w:lvl>
    <w:lvl w:ilvl="2" w:tplc="39E47084">
      <w:numFmt w:val="bullet"/>
      <w:lvlText w:val="•"/>
      <w:lvlJc w:val="left"/>
      <w:pPr>
        <w:ind w:left="2357" w:hanging="193"/>
      </w:pPr>
      <w:rPr>
        <w:rFonts w:hint="default"/>
      </w:rPr>
    </w:lvl>
    <w:lvl w:ilvl="3" w:tplc="DFD23402">
      <w:numFmt w:val="bullet"/>
      <w:lvlText w:val="•"/>
      <w:lvlJc w:val="left"/>
      <w:pPr>
        <w:ind w:left="3426" w:hanging="193"/>
      </w:pPr>
      <w:rPr>
        <w:rFonts w:hint="default"/>
      </w:rPr>
    </w:lvl>
    <w:lvl w:ilvl="4" w:tplc="807A4AC4">
      <w:numFmt w:val="bullet"/>
      <w:lvlText w:val="•"/>
      <w:lvlJc w:val="left"/>
      <w:pPr>
        <w:ind w:left="4495" w:hanging="193"/>
      </w:pPr>
      <w:rPr>
        <w:rFonts w:hint="default"/>
      </w:rPr>
    </w:lvl>
    <w:lvl w:ilvl="5" w:tplc="9A0AF6C2">
      <w:numFmt w:val="bullet"/>
      <w:lvlText w:val="•"/>
      <w:lvlJc w:val="left"/>
      <w:pPr>
        <w:ind w:left="5564" w:hanging="193"/>
      </w:pPr>
      <w:rPr>
        <w:rFonts w:hint="default"/>
      </w:rPr>
    </w:lvl>
    <w:lvl w:ilvl="6" w:tplc="316E9F68">
      <w:numFmt w:val="bullet"/>
      <w:lvlText w:val="•"/>
      <w:lvlJc w:val="left"/>
      <w:pPr>
        <w:ind w:left="6633" w:hanging="193"/>
      </w:pPr>
      <w:rPr>
        <w:rFonts w:hint="default"/>
      </w:rPr>
    </w:lvl>
    <w:lvl w:ilvl="7" w:tplc="F05CB990">
      <w:numFmt w:val="bullet"/>
      <w:lvlText w:val="•"/>
      <w:lvlJc w:val="left"/>
      <w:pPr>
        <w:ind w:left="7702" w:hanging="193"/>
      </w:pPr>
      <w:rPr>
        <w:rFonts w:hint="default"/>
      </w:rPr>
    </w:lvl>
    <w:lvl w:ilvl="8" w:tplc="439C4B32">
      <w:numFmt w:val="bullet"/>
      <w:lvlText w:val="•"/>
      <w:lvlJc w:val="left"/>
      <w:pPr>
        <w:ind w:left="8771" w:hanging="193"/>
      </w:pPr>
      <w:rPr>
        <w:rFonts w:hint="default"/>
      </w:rPr>
    </w:lvl>
  </w:abstractNum>
  <w:abstractNum w:abstractNumId="115">
    <w:nsid w:val="262350D1"/>
    <w:multiLevelType w:val="hybridMultilevel"/>
    <w:tmpl w:val="FFFFFFFF"/>
    <w:lvl w:ilvl="0" w:tplc="3AFADEC6">
      <w:start w:val="1"/>
      <w:numFmt w:val="decimal"/>
      <w:lvlText w:val="%1)"/>
      <w:lvlJc w:val="left"/>
      <w:pPr>
        <w:ind w:left="1567" w:hanging="303"/>
      </w:pPr>
      <w:rPr>
        <w:rFonts w:ascii="Times New Roman" w:eastAsia="Times New Roman" w:hAnsi="Times New Roman" w:cs="Times New Roman" w:hint="default"/>
        <w:i/>
        <w:iCs/>
        <w:w w:val="99"/>
        <w:sz w:val="28"/>
        <w:szCs w:val="28"/>
      </w:rPr>
    </w:lvl>
    <w:lvl w:ilvl="1" w:tplc="13108AC4">
      <w:numFmt w:val="bullet"/>
      <w:lvlText w:val="•"/>
      <w:lvlJc w:val="left"/>
      <w:pPr>
        <w:ind w:left="2534" w:hanging="303"/>
      </w:pPr>
      <w:rPr>
        <w:rFonts w:hint="default"/>
      </w:rPr>
    </w:lvl>
    <w:lvl w:ilvl="2" w:tplc="F0C44754">
      <w:numFmt w:val="bullet"/>
      <w:lvlText w:val="•"/>
      <w:lvlJc w:val="left"/>
      <w:pPr>
        <w:ind w:left="3509" w:hanging="303"/>
      </w:pPr>
      <w:rPr>
        <w:rFonts w:hint="default"/>
      </w:rPr>
    </w:lvl>
    <w:lvl w:ilvl="3" w:tplc="C6F8C5B4">
      <w:numFmt w:val="bullet"/>
      <w:lvlText w:val="•"/>
      <w:lvlJc w:val="left"/>
      <w:pPr>
        <w:ind w:left="4484" w:hanging="303"/>
      </w:pPr>
      <w:rPr>
        <w:rFonts w:hint="default"/>
      </w:rPr>
    </w:lvl>
    <w:lvl w:ilvl="4" w:tplc="06D4445E">
      <w:numFmt w:val="bullet"/>
      <w:lvlText w:val="•"/>
      <w:lvlJc w:val="left"/>
      <w:pPr>
        <w:ind w:left="5459" w:hanging="303"/>
      </w:pPr>
      <w:rPr>
        <w:rFonts w:hint="default"/>
      </w:rPr>
    </w:lvl>
    <w:lvl w:ilvl="5" w:tplc="4288B5F4">
      <w:numFmt w:val="bullet"/>
      <w:lvlText w:val="•"/>
      <w:lvlJc w:val="left"/>
      <w:pPr>
        <w:ind w:left="6434" w:hanging="303"/>
      </w:pPr>
      <w:rPr>
        <w:rFonts w:hint="default"/>
      </w:rPr>
    </w:lvl>
    <w:lvl w:ilvl="6" w:tplc="E3B2B212">
      <w:numFmt w:val="bullet"/>
      <w:lvlText w:val="•"/>
      <w:lvlJc w:val="left"/>
      <w:pPr>
        <w:ind w:left="7409" w:hanging="303"/>
      </w:pPr>
      <w:rPr>
        <w:rFonts w:hint="default"/>
      </w:rPr>
    </w:lvl>
    <w:lvl w:ilvl="7" w:tplc="EBBC4C2E">
      <w:numFmt w:val="bullet"/>
      <w:lvlText w:val="•"/>
      <w:lvlJc w:val="left"/>
      <w:pPr>
        <w:ind w:left="8384" w:hanging="303"/>
      </w:pPr>
      <w:rPr>
        <w:rFonts w:hint="default"/>
      </w:rPr>
    </w:lvl>
    <w:lvl w:ilvl="8" w:tplc="15F6DC24">
      <w:numFmt w:val="bullet"/>
      <w:lvlText w:val="•"/>
      <w:lvlJc w:val="left"/>
      <w:pPr>
        <w:ind w:left="9359" w:hanging="303"/>
      </w:pPr>
      <w:rPr>
        <w:rFonts w:hint="default"/>
      </w:rPr>
    </w:lvl>
  </w:abstractNum>
  <w:abstractNum w:abstractNumId="116">
    <w:nsid w:val="26344233"/>
    <w:multiLevelType w:val="hybridMultilevel"/>
    <w:tmpl w:val="FFFFFFFF"/>
    <w:lvl w:ilvl="0" w:tplc="B5F27C68">
      <w:start w:val="1"/>
      <w:numFmt w:val="decimal"/>
      <w:lvlText w:val="%1)"/>
      <w:lvlJc w:val="left"/>
      <w:pPr>
        <w:ind w:left="1567" w:hanging="303"/>
      </w:pPr>
      <w:rPr>
        <w:rFonts w:ascii="Times New Roman" w:eastAsia="Times New Roman" w:hAnsi="Times New Roman" w:cs="Times New Roman" w:hint="default"/>
        <w:i/>
        <w:iCs/>
        <w:w w:val="99"/>
        <w:sz w:val="28"/>
        <w:szCs w:val="28"/>
      </w:rPr>
    </w:lvl>
    <w:lvl w:ilvl="1" w:tplc="400C9412">
      <w:numFmt w:val="bullet"/>
      <w:lvlText w:val="•"/>
      <w:lvlJc w:val="left"/>
      <w:pPr>
        <w:ind w:left="2534" w:hanging="303"/>
      </w:pPr>
      <w:rPr>
        <w:rFonts w:hint="default"/>
      </w:rPr>
    </w:lvl>
    <w:lvl w:ilvl="2" w:tplc="D93EA15E">
      <w:numFmt w:val="bullet"/>
      <w:lvlText w:val="•"/>
      <w:lvlJc w:val="left"/>
      <w:pPr>
        <w:ind w:left="3509" w:hanging="303"/>
      </w:pPr>
      <w:rPr>
        <w:rFonts w:hint="default"/>
      </w:rPr>
    </w:lvl>
    <w:lvl w:ilvl="3" w:tplc="389E5EA2">
      <w:numFmt w:val="bullet"/>
      <w:lvlText w:val="•"/>
      <w:lvlJc w:val="left"/>
      <w:pPr>
        <w:ind w:left="4484" w:hanging="303"/>
      </w:pPr>
      <w:rPr>
        <w:rFonts w:hint="default"/>
      </w:rPr>
    </w:lvl>
    <w:lvl w:ilvl="4" w:tplc="DD3253B2">
      <w:numFmt w:val="bullet"/>
      <w:lvlText w:val="•"/>
      <w:lvlJc w:val="left"/>
      <w:pPr>
        <w:ind w:left="5459" w:hanging="303"/>
      </w:pPr>
      <w:rPr>
        <w:rFonts w:hint="default"/>
      </w:rPr>
    </w:lvl>
    <w:lvl w:ilvl="5" w:tplc="5FF26592">
      <w:numFmt w:val="bullet"/>
      <w:lvlText w:val="•"/>
      <w:lvlJc w:val="left"/>
      <w:pPr>
        <w:ind w:left="6434" w:hanging="303"/>
      </w:pPr>
      <w:rPr>
        <w:rFonts w:hint="default"/>
      </w:rPr>
    </w:lvl>
    <w:lvl w:ilvl="6" w:tplc="2C5E6DAC">
      <w:numFmt w:val="bullet"/>
      <w:lvlText w:val="•"/>
      <w:lvlJc w:val="left"/>
      <w:pPr>
        <w:ind w:left="7409" w:hanging="303"/>
      </w:pPr>
      <w:rPr>
        <w:rFonts w:hint="default"/>
      </w:rPr>
    </w:lvl>
    <w:lvl w:ilvl="7" w:tplc="F3B6515C">
      <w:numFmt w:val="bullet"/>
      <w:lvlText w:val="•"/>
      <w:lvlJc w:val="left"/>
      <w:pPr>
        <w:ind w:left="8384" w:hanging="303"/>
      </w:pPr>
      <w:rPr>
        <w:rFonts w:hint="default"/>
      </w:rPr>
    </w:lvl>
    <w:lvl w:ilvl="8" w:tplc="9C5E63E8">
      <w:numFmt w:val="bullet"/>
      <w:lvlText w:val="•"/>
      <w:lvlJc w:val="left"/>
      <w:pPr>
        <w:ind w:left="9359" w:hanging="303"/>
      </w:pPr>
      <w:rPr>
        <w:rFonts w:hint="default"/>
      </w:rPr>
    </w:lvl>
  </w:abstractNum>
  <w:abstractNum w:abstractNumId="117">
    <w:nsid w:val="26BF2F64"/>
    <w:multiLevelType w:val="hybridMultilevel"/>
    <w:tmpl w:val="FFFFFFFF"/>
    <w:lvl w:ilvl="0" w:tplc="9AEE0EB4">
      <w:numFmt w:val="bullet"/>
      <w:lvlText w:val=""/>
      <w:lvlJc w:val="left"/>
      <w:pPr>
        <w:ind w:left="796" w:hanging="361"/>
      </w:pPr>
      <w:rPr>
        <w:rFonts w:ascii="Symbol" w:eastAsia="Times New Roman" w:hAnsi="Symbol" w:hint="default"/>
        <w:w w:val="100"/>
        <w:sz w:val="20"/>
      </w:rPr>
    </w:lvl>
    <w:lvl w:ilvl="1" w:tplc="883AC422">
      <w:numFmt w:val="bullet"/>
      <w:lvlText w:val="•"/>
      <w:lvlJc w:val="left"/>
      <w:pPr>
        <w:ind w:left="994" w:hanging="361"/>
      </w:pPr>
      <w:rPr>
        <w:rFonts w:hint="default"/>
      </w:rPr>
    </w:lvl>
    <w:lvl w:ilvl="2" w:tplc="BE44CDF4">
      <w:numFmt w:val="bullet"/>
      <w:lvlText w:val="•"/>
      <w:lvlJc w:val="left"/>
      <w:pPr>
        <w:ind w:left="1188" w:hanging="361"/>
      </w:pPr>
      <w:rPr>
        <w:rFonts w:hint="default"/>
      </w:rPr>
    </w:lvl>
    <w:lvl w:ilvl="3" w:tplc="9C5ACA68">
      <w:numFmt w:val="bullet"/>
      <w:lvlText w:val="•"/>
      <w:lvlJc w:val="left"/>
      <w:pPr>
        <w:ind w:left="1382" w:hanging="361"/>
      </w:pPr>
      <w:rPr>
        <w:rFonts w:hint="default"/>
      </w:rPr>
    </w:lvl>
    <w:lvl w:ilvl="4" w:tplc="7A1ADA00">
      <w:numFmt w:val="bullet"/>
      <w:lvlText w:val="•"/>
      <w:lvlJc w:val="left"/>
      <w:pPr>
        <w:ind w:left="1576" w:hanging="361"/>
      </w:pPr>
      <w:rPr>
        <w:rFonts w:hint="default"/>
      </w:rPr>
    </w:lvl>
    <w:lvl w:ilvl="5" w:tplc="AA4A5A50">
      <w:numFmt w:val="bullet"/>
      <w:lvlText w:val="•"/>
      <w:lvlJc w:val="left"/>
      <w:pPr>
        <w:ind w:left="1770" w:hanging="361"/>
      </w:pPr>
      <w:rPr>
        <w:rFonts w:hint="default"/>
      </w:rPr>
    </w:lvl>
    <w:lvl w:ilvl="6" w:tplc="0E4E1A66">
      <w:numFmt w:val="bullet"/>
      <w:lvlText w:val="•"/>
      <w:lvlJc w:val="left"/>
      <w:pPr>
        <w:ind w:left="1964" w:hanging="361"/>
      </w:pPr>
      <w:rPr>
        <w:rFonts w:hint="default"/>
      </w:rPr>
    </w:lvl>
    <w:lvl w:ilvl="7" w:tplc="023ACA58">
      <w:numFmt w:val="bullet"/>
      <w:lvlText w:val="•"/>
      <w:lvlJc w:val="left"/>
      <w:pPr>
        <w:ind w:left="2158" w:hanging="361"/>
      </w:pPr>
      <w:rPr>
        <w:rFonts w:hint="default"/>
      </w:rPr>
    </w:lvl>
    <w:lvl w:ilvl="8" w:tplc="3C0E2F02">
      <w:numFmt w:val="bullet"/>
      <w:lvlText w:val="•"/>
      <w:lvlJc w:val="left"/>
      <w:pPr>
        <w:ind w:left="2352" w:hanging="361"/>
      </w:pPr>
      <w:rPr>
        <w:rFonts w:hint="default"/>
      </w:rPr>
    </w:lvl>
  </w:abstractNum>
  <w:abstractNum w:abstractNumId="118">
    <w:nsid w:val="26C20E33"/>
    <w:multiLevelType w:val="hybridMultilevel"/>
    <w:tmpl w:val="FFFFFFFF"/>
    <w:lvl w:ilvl="0" w:tplc="E0804D2A">
      <w:numFmt w:val="bullet"/>
      <w:lvlText w:val="-"/>
      <w:lvlJc w:val="left"/>
      <w:pPr>
        <w:ind w:left="554" w:hanging="164"/>
      </w:pPr>
      <w:rPr>
        <w:rFonts w:ascii="Times New Roman" w:eastAsia="Times New Roman" w:hAnsi="Times New Roman" w:hint="default"/>
        <w:w w:val="99"/>
        <w:sz w:val="28"/>
      </w:rPr>
    </w:lvl>
    <w:lvl w:ilvl="1" w:tplc="D602B60C">
      <w:numFmt w:val="bullet"/>
      <w:lvlText w:val="•"/>
      <w:lvlJc w:val="left"/>
      <w:pPr>
        <w:ind w:left="1634" w:hanging="164"/>
      </w:pPr>
      <w:rPr>
        <w:rFonts w:hint="default"/>
      </w:rPr>
    </w:lvl>
    <w:lvl w:ilvl="2" w:tplc="5FBE5708">
      <w:numFmt w:val="bullet"/>
      <w:lvlText w:val="•"/>
      <w:lvlJc w:val="left"/>
      <w:pPr>
        <w:ind w:left="2709" w:hanging="164"/>
      </w:pPr>
      <w:rPr>
        <w:rFonts w:hint="default"/>
      </w:rPr>
    </w:lvl>
    <w:lvl w:ilvl="3" w:tplc="61A42F50">
      <w:numFmt w:val="bullet"/>
      <w:lvlText w:val="•"/>
      <w:lvlJc w:val="left"/>
      <w:pPr>
        <w:ind w:left="3784" w:hanging="164"/>
      </w:pPr>
      <w:rPr>
        <w:rFonts w:hint="default"/>
      </w:rPr>
    </w:lvl>
    <w:lvl w:ilvl="4" w:tplc="64765802">
      <w:numFmt w:val="bullet"/>
      <w:lvlText w:val="•"/>
      <w:lvlJc w:val="left"/>
      <w:pPr>
        <w:ind w:left="4859" w:hanging="164"/>
      </w:pPr>
      <w:rPr>
        <w:rFonts w:hint="default"/>
      </w:rPr>
    </w:lvl>
    <w:lvl w:ilvl="5" w:tplc="C7E6754A">
      <w:numFmt w:val="bullet"/>
      <w:lvlText w:val="•"/>
      <w:lvlJc w:val="left"/>
      <w:pPr>
        <w:ind w:left="5934" w:hanging="164"/>
      </w:pPr>
      <w:rPr>
        <w:rFonts w:hint="default"/>
      </w:rPr>
    </w:lvl>
    <w:lvl w:ilvl="6" w:tplc="238C2240">
      <w:numFmt w:val="bullet"/>
      <w:lvlText w:val="•"/>
      <w:lvlJc w:val="left"/>
      <w:pPr>
        <w:ind w:left="7009" w:hanging="164"/>
      </w:pPr>
      <w:rPr>
        <w:rFonts w:hint="default"/>
      </w:rPr>
    </w:lvl>
    <w:lvl w:ilvl="7" w:tplc="36C445B8">
      <w:numFmt w:val="bullet"/>
      <w:lvlText w:val="•"/>
      <w:lvlJc w:val="left"/>
      <w:pPr>
        <w:ind w:left="8084" w:hanging="164"/>
      </w:pPr>
      <w:rPr>
        <w:rFonts w:hint="default"/>
      </w:rPr>
    </w:lvl>
    <w:lvl w:ilvl="8" w:tplc="04E41632">
      <w:numFmt w:val="bullet"/>
      <w:lvlText w:val="•"/>
      <w:lvlJc w:val="left"/>
      <w:pPr>
        <w:ind w:left="9159" w:hanging="164"/>
      </w:pPr>
      <w:rPr>
        <w:rFonts w:hint="default"/>
      </w:rPr>
    </w:lvl>
  </w:abstractNum>
  <w:abstractNum w:abstractNumId="119">
    <w:nsid w:val="274835D3"/>
    <w:multiLevelType w:val="multilevel"/>
    <w:tmpl w:val="DF7ADE0E"/>
    <w:lvl w:ilvl="0">
      <w:start w:val="2"/>
      <w:numFmt w:val="decimal"/>
      <w:lvlText w:val="%1"/>
      <w:lvlJc w:val="left"/>
      <w:pPr>
        <w:ind w:left="110" w:hanging="495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10" w:hanging="495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</w:rPr>
    </w:lvl>
    <w:lvl w:ilvl="2">
      <w:start w:val="1"/>
      <w:numFmt w:val="decimal"/>
      <w:lvlText w:val="%1.%2.%3."/>
      <w:lvlJc w:val="left"/>
      <w:pPr>
        <w:ind w:left="1970" w:hanging="707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</w:rPr>
    </w:lvl>
    <w:lvl w:ilvl="3">
      <w:numFmt w:val="bullet"/>
      <w:lvlText w:val="•"/>
      <w:lvlJc w:val="left"/>
      <w:pPr>
        <w:ind w:left="3143" w:hanging="707"/>
      </w:pPr>
      <w:rPr>
        <w:rFonts w:hint="default"/>
      </w:rPr>
    </w:lvl>
    <w:lvl w:ilvl="4">
      <w:numFmt w:val="bullet"/>
      <w:lvlText w:val="•"/>
      <w:lvlJc w:val="left"/>
      <w:pPr>
        <w:ind w:left="4267" w:hanging="707"/>
      </w:pPr>
      <w:rPr>
        <w:rFonts w:hint="default"/>
      </w:rPr>
    </w:lvl>
    <w:lvl w:ilvl="5">
      <w:numFmt w:val="bullet"/>
      <w:lvlText w:val="•"/>
      <w:lvlJc w:val="left"/>
      <w:pPr>
        <w:ind w:left="5390" w:hanging="707"/>
      </w:pPr>
      <w:rPr>
        <w:rFonts w:hint="default"/>
      </w:rPr>
    </w:lvl>
    <w:lvl w:ilvl="6">
      <w:numFmt w:val="bullet"/>
      <w:lvlText w:val="•"/>
      <w:lvlJc w:val="left"/>
      <w:pPr>
        <w:ind w:left="6514" w:hanging="707"/>
      </w:pPr>
      <w:rPr>
        <w:rFonts w:hint="default"/>
      </w:rPr>
    </w:lvl>
    <w:lvl w:ilvl="7">
      <w:numFmt w:val="bullet"/>
      <w:lvlText w:val="•"/>
      <w:lvlJc w:val="left"/>
      <w:pPr>
        <w:ind w:left="7638" w:hanging="707"/>
      </w:pPr>
      <w:rPr>
        <w:rFonts w:hint="default"/>
      </w:rPr>
    </w:lvl>
    <w:lvl w:ilvl="8">
      <w:numFmt w:val="bullet"/>
      <w:lvlText w:val="•"/>
      <w:lvlJc w:val="left"/>
      <w:pPr>
        <w:ind w:left="8761" w:hanging="707"/>
      </w:pPr>
      <w:rPr>
        <w:rFonts w:hint="default"/>
      </w:rPr>
    </w:lvl>
  </w:abstractNum>
  <w:abstractNum w:abstractNumId="120">
    <w:nsid w:val="279F3D20"/>
    <w:multiLevelType w:val="hybridMultilevel"/>
    <w:tmpl w:val="FFFFFFFF"/>
    <w:lvl w:ilvl="0" w:tplc="460CCFF0">
      <w:start w:val="1"/>
      <w:numFmt w:val="decimal"/>
      <w:lvlText w:val="%1)"/>
      <w:lvlJc w:val="left"/>
      <w:pPr>
        <w:ind w:left="554" w:hanging="355"/>
      </w:pPr>
      <w:rPr>
        <w:rFonts w:ascii="Times New Roman" w:eastAsia="Times New Roman" w:hAnsi="Times New Roman" w:cs="Times New Roman" w:hint="default"/>
        <w:i/>
        <w:iCs/>
        <w:w w:val="99"/>
        <w:sz w:val="28"/>
        <w:szCs w:val="28"/>
      </w:rPr>
    </w:lvl>
    <w:lvl w:ilvl="1" w:tplc="E56621AC">
      <w:numFmt w:val="bullet"/>
      <w:lvlText w:val="•"/>
      <w:lvlJc w:val="left"/>
      <w:pPr>
        <w:ind w:left="1634" w:hanging="355"/>
      </w:pPr>
      <w:rPr>
        <w:rFonts w:hint="default"/>
      </w:rPr>
    </w:lvl>
    <w:lvl w:ilvl="2" w:tplc="1A463242">
      <w:numFmt w:val="bullet"/>
      <w:lvlText w:val="•"/>
      <w:lvlJc w:val="left"/>
      <w:pPr>
        <w:ind w:left="2709" w:hanging="355"/>
      </w:pPr>
      <w:rPr>
        <w:rFonts w:hint="default"/>
      </w:rPr>
    </w:lvl>
    <w:lvl w:ilvl="3" w:tplc="58309090">
      <w:numFmt w:val="bullet"/>
      <w:lvlText w:val="•"/>
      <w:lvlJc w:val="left"/>
      <w:pPr>
        <w:ind w:left="3784" w:hanging="355"/>
      </w:pPr>
      <w:rPr>
        <w:rFonts w:hint="default"/>
      </w:rPr>
    </w:lvl>
    <w:lvl w:ilvl="4" w:tplc="6AD034E0">
      <w:numFmt w:val="bullet"/>
      <w:lvlText w:val="•"/>
      <w:lvlJc w:val="left"/>
      <w:pPr>
        <w:ind w:left="4859" w:hanging="355"/>
      </w:pPr>
      <w:rPr>
        <w:rFonts w:hint="default"/>
      </w:rPr>
    </w:lvl>
    <w:lvl w:ilvl="5" w:tplc="D70EE008">
      <w:numFmt w:val="bullet"/>
      <w:lvlText w:val="•"/>
      <w:lvlJc w:val="left"/>
      <w:pPr>
        <w:ind w:left="5934" w:hanging="355"/>
      </w:pPr>
      <w:rPr>
        <w:rFonts w:hint="default"/>
      </w:rPr>
    </w:lvl>
    <w:lvl w:ilvl="6" w:tplc="1E2A738C">
      <w:numFmt w:val="bullet"/>
      <w:lvlText w:val="•"/>
      <w:lvlJc w:val="left"/>
      <w:pPr>
        <w:ind w:left="7009" w:hanging="355"/>
      </w:pPr>
      <w:rPr>
        <w:rFonts w:hint="default"/>
      </w:rPr>
    </w:lvl>
    <w:lvl w:ilvl="7" w:tplc="1D8E1724">
      <w:numFmt w:val="bullet"/>
      <w:lvlText w:val="•"/>
      <w:lvlJc w:val="left"/>
      <w:pPr>
        <w:ind w:left="8084" w:hanging="355"/>
      </w:pPr>
      <w:rPr>
        <w:rFonts w:hint="default"/>
      </w:rPr>
    </w:lvl>
    <w:lvl w:ilvl="8" w:tplc="1332D5DE">
      <w:numFmt w:val="bullet"/>
      <w:lvlText w:val="•"/>
      <w:lvlJc w:val="left"/>
      <w:pPr>
        <w:ind w:left="9159" w:hanging="355"/>
      </w:pPr>
      <w:rPr>
        <w:rFonts w:hint="default"/>
      </w:rPr>
    </w:lvl>
  </w:abstractNum>
  <w:abstractNum w:abstractNumId="121">
    <w:nsid w:val="293354DD"/>
    <w:multiLevelType w:val="hybridMultilevel"/>
    <w:tmpl w:val="FFFFFFFF"/>
    <w:lvl w:ilvl="0" w:tplc="AE20B864">
      <w:numFmt w:val="bullet"/>
      <w:lvlText w:val=""/>
      <w:lvlJc w:val="left"/>
      <w:pPr>
        <w:ind w:left="799" w:hanging="361"/>
      </w:pPr>
      <w:rPr>
        <w:rFonts w:ascii="Symbol" w:eastAsia="Times New Roman" w:hAnsi="Symbol" w:hint="default"/>
        <w:w w:val="100"/>
        <w:sz w:val="20"/>
      </w:rPr>
    </w:lvl>
    <w:lvl w:ilvl="1" w:tplc="6596B974">
      <w:numFmt w:val="bullet"/>
      <w:lvlText w:val="•"/>
      <w:lvlJc w:val="left"/>
      <w:pPr>
        <w:ind w:left="994" w:hanging="361"/>
      </w:pPr>
      <w:rPr>
        <w:rFonts w:hint="default"/>
      </w:rPr>
    </w:lvl>
    <w:lvl w:ilvl="2" w:tplc="34A86CF6">
      <w:numFmt w:val="bullet"/>
      <w:lvlText w:val="•"/>
      <w:lvlJc w:val="left"/>
      <w:pPr>
        <w:ind w:left="1188" w:hanging="361"/>
      </w:pPr>
      <w:rPr>
        <w:rFonts w:hint="default"/>
      </w:rPr>
    </w:lvl>
    <w:lvl w:ilvl="3" w:tplc="A6AEDAF2">
      <w:numFmt w:val="bullet"/>
      <w:lvlText w:val="•"/>
      <w:lvlJc w:val="left"/>
      <w:pPr>
        <w:ind w:left="1382" w:hanging="361"/>
      </w:pPr>
      <w:rPr>
        <w:rFonts w:hint="default"/>
      </w:rPr>
    </w:lvl>
    <w:lvl w:ilvl="4" w:tplc="F36877CA">
      <w:numFmt w:val="bullet"/>
      <w:lvlText w:val="•"/>
      <w:lvlJc w:val="left"/>
      <w:pPr>
        <w:ind w:left="1576" w:hanging="361"/>
      </w:pPr>
      <w:rPr>
        <w:rFonts w:hint="default"/>
      </w:rPr>
    </w:lvl>
    <w:lvl w:ilvl="5" w:tplc="08C607E6">
      <w:numFmt w:val="bullet"/>
      <w:lvlText w:val="•"/>
      <w:lvlJc w:val="left"/>
      <w:pPr>
        <w:ind w:left="1770" w:hanging="361"/>
      </w:pPr>
      <w:rPr>
        <w:rFonts w:hint="default"/>
      </w:rPr>
    </w:lvl>
    <w:lvl w:ilvl="6" w:tplc="76FAE55C">
      <w:numFmt w:val="bullet"/>
      <w:lvlText w:val="•"/>
      <w:lvlJc w:val="left"/>
      <w:pPr>
        <w:ind w:left="1964" w:hanging="361"/>
      </w:pPr>
      <w:rPr>
        <w:rFonts w:hint="default"/>
      </w:rPr>
    </w:lvl>
    <w:lvl w:ilvl="7" w:tplc="A87C065A">
      <w:numFmt w:val="bullet"/>
      <w:lvlText w:val="•"/>
      <w:lvlJc w:val="left"/>
      <w:pPr>
        <w:ind w:left="2158" w:hanging="361"/>
      </w:pPr>
      <w:rPr>
        <w:rFonts w:hint="default"/>
      </w:rPr>
    </w:lvl>
    <w:lvl w:ilvl="8" w:tplc="1E6A2910">
      <w:numFmt w:val="bullet"/>
      <w:lvlText w:val="•"/>
      <w:lvlJc w:val="left"/>
      <w:pPr>
        <w:ind w:left="2352" w:hanging="361"/>
      </w:pPr>
      <w:rPr>
        <w:rFonts w:hint="default"/>
      </w:rPr>
    </w:lvl>
  </w:abstractNum>
  <w:abstractNum w:abstractNumId="122">
    <w:nsid w:val="295E337B"/>
    <w:multiLevelType w:val="hybridMultilevel"/>
    <w:tmpl w:val="FFFFFFFF"/>
    <w:lvl w:ilvl="0" w:tplc="4550908A">
      <w:numFmt w:val="bullet"/>
      <w:lvlText w:val=""/>
      <w:lvlJc w:val="left"/>
      <w:pPr>
        <w:ind w:left="799" w:hanging="361"/>
      </w:pPr>
      <w:rPr>
        <w:rFonts w:ascii="Symbol" w:eastAsia="Times New Roman" w:hAnsi="Symbol" w:hint="default"/>
        <w:w w:val="100"/>
        <w:sz w:val="20"/>
      </w:rPr>
    </w:lvl>
    <w:lvl w:ilvl="1" w:tplc="79867750">
      <w:numFmt w:val="bullet"/>
      <w:lvlText w:val="•"/>
      <w:lvlJc w:val="left"/>
      <w:pPr>
        <w:ind w:left="994" w:hanging="361"/>
      </w:pPr>
      <w:rPr>
        <w:rFonts w:hint="default"/>
      </w:rPr>
    </w:lvl>
    <w:lvl w:ilvl="2" w:tplc="C5525FB6">
      <w:numFmt w:val="bullet"/>
      <w:lvlText w:val="•"/>
      <w:lvlJc w:val="left"/>
      <w:pPr>
        <w:ind w:left="1188" w:hanging="361"/>
      </w:pPr>
      <w:rPr>
        <w:rFonts w:hint="default"/>
      </w:rPr>
    </w:lvl>
    <w:lvl w:ilvl="3" w:tplc="4CC6BB82">
      <w:numFmt w:val="bullet"/>
      <w:lvlText w:val="•"/>
      <w:lvlJc w:val="left"/>
      <w:pPr>
        <w:ind w:left="1382" w:hanging="361"/>
      </w:pPr>
      <w:rPr>
        <w:rFonts w:hint="default"/>
      </w:rPr>
    </w:lvl>
    <w:lvl w:ilvl="4" w:tplc="0BAE75A2">
      <w:numFmt w:val="bullet"/>
      <w:lvlText w:val="•"/>
      <w:lvlJc w:val="left"/>
      <w:pPr>
        <w:ind w:left="1576" w:hanging="361"/>
      </w:pPr>
      <w:rPr>
        <w:rFonts w:hint="default"/>
      </w:rPr>
    </w:lvl>
    <w:lvl w:ilvl="5" w:tplc="296CA17E">
      <w:numFmt w:val="bullet"/>
      <w:lvlText w:val="•"/>
      <w:lvlJc w:val="left"/>
      <w:pPr>
        <w:ind w:left="1770" w:hanging="361"/>
      </w:pPr>
      <w:rPr>
        <w:rFonts w:hint="default"/>
      </w:rPr>
    </w:lvl>
    <w:lvl w:ilvl="6" w:tplc="D540B19A">
      <w:numFmt w:val="bullet"/>
      <w:lvlText w:val="•"/>
      <w:lvlJc w:val="left"/>
      <w:pPr>
        <w:ind w:left="1964" w:hanging="361"/>
      </w:pPr>
      <w:rPr>
        <w:rFonts w:hint="default"/>
      </w:rPr>
    </w:lvl>
    <w:lvl w:ilvl="7" w:tplc="D70433A0">
      <w:numFmt w:val="bullet"/>
      <w:lvlText w:val="•"/>
      <w:lvlJc w:val="left"/>
      <w:pPr>
        <w:ind w:left="2158" w:hanging="361"/>
      </w:pPr>
      <w:rPr>
        <w:rFonts w:hint="default"/>
      </w:rPr>
    </w:lvl>
    <w:lvl w:ilvl="8" w:tplc="E8A81F82">
      <w:numFmt w:val="bullet"/>
      <w:lvlText w:val="•"/>
      <w:lvlJc w:val="left"/>
      <w:pPr>
        <w:ind w:left="2352" w:hanging="361"/>
      </w:pPr>
      <w:rPr>
        <w:rFonts w:hint="default"/>
      </w:rPr>
    </w:lvl>
  </w:abstractNum>
  <w:abstractNum w:abstractNumId="123">
    <w:nsid w:val="297A70DD"/>
    <w:multiLevelType w:val="hybridMultilevel"/>
    <w:tmpl w:val="FFFFFFFF"/>
    <w:lvl w:ilvl="0" w:tplc="168655C0">
      <w:numFmt w:val="bullet"/>
      <w:lvlText w:val=""/>
      <w:lvlJc w:val="left"/>
      <w:pPr>
        <w:ind w:left="799" w:hanging="361"/>
      </w:pPr>
      <w:rPr>
        <w:rFonts w:ascii="Symbol" w:eastAsia="Times New Roman" w:hAnsi="Symbol" w:hint="default"/>
        <w:w w:val="100"/>
        <w:sz w:val="20"/>
      </w:rPr>
    </w:lvl>
    <w:lvl w:ilvl="1" w:tplc="FD96F780">
      <w:numFmt w:val="bullet"/>
      <w:lvlText w:val="•"/>
      <w:lvlJc w:val="left"/>
      <w:pPr>
        <w:ind w:left="994" w:hanging="361"/>
      </w:pPr>
      <w:rPr>
        <w:rFonts w:hint="default"/>
      </w:rPr>
    </w:lvl>
    <w:lvl w:ilvl="2" w:tplc="A2647C38">
      <w:numFmt w:val="bullet"/>
      <w:lvlText w:val="•"/>
      <w:lvlJc w:val="left"/>
      <w:pPr>
        <w:ind w:left="1188" w:hanging="361"/>
      </w:pPr>
      <w:rPr>
        <w:rFonts w:hint="default"/>
      </w:rPr>
    </w:lvl>
    <w:lvl w:ilvl="3" w:tplc="F0245FDA">
      <w:numFmt w:val="bullet"/>
      <w:lvlText w:val="•"/>
      <w:lvlJc w:val="left"/>
      <w:pPr>
        <w:ind w:left="1382" w:hanging="361"/>
      </w:pPr>
      <w:rPr>
        <w:rFonts w:hint="default"/>
      </w:rPr>
    </w:lvl>
    <w:lvl w:ilvl="4" w:tplc="A3EE89EC">
      <w:numFmt w:val="bullet"/>
      <w:lvlText w:val="•"/>
      <w:lvlJc w:val="left"/>
      <w:pPr>
        <w:ind w:left="1576" w:hanging="361"/>
      </w:pPr>
      <w:rPr>
        <w:rFonts w:hint="default"/>
      </w:rPr>
    </w:lvl>
    <w:lvl w:ilvl="5" w:tplc="BD34125E">
      <w:numFmt w:val="bullet"/>
      <w:lvlText w:val="•"/>
      <w:lvlJc w:val="left"/>
      <w:pPr>
        <w:ind w:left="1770" w:hanging="361"/>
      </w:pPr>
      <w:rPr>
        <w:rFonts w:hint="default"/>
      </w:rPr>
    </w:lvl>
    <w:lvl w:ilvl="6" w:tplc="085A9FA8">
      <w:numFmt w:val="bullet"/>
      <w:lvlText w:val="•"/>
      <w:lvlJc w:val="left"/>
      <w:pPr>
        <w:ind w:left="1964" w:hanging="361"/>
      </w:pPr>
      <w:rPr>
        <w:rFonts w:hint="default"/>
      </w:rPr>
    </w:lvl>
    <w:lvl w:ilvl="7" w:tplc="5B7E4ACE">
      <w:numFmt w:val="bullet"/>
      <w:lvlText w:val="•"/>
      <w:lvlJc w:val="left"/>
      <w:pPr>
        <w:ind w:left="2158" w:hanging="361"/>
      </w:pPr>
      <w:rPr>
        <w:rFonts w:hint="default"/>
      </w:rPr>
    </w:lvl>
    <w:lvl w:ilvl="8" w:tplc="44280730">
      <w:numFmt w:val="bullet"/>
      <w:lvlText w:val="•"/>
      <w:lvlJc w:val="left"/>
      <w:pPr>
        <w:ind w:left="2352" w:hanging="361"/>
      </w:pPr>
      <w:rPr>
        <w:rFonts w:hint="default"/>
      </w:rPr>
    </w:lvl>
  </w:abstractNum>
  <w:abstractNum w:abstractNumId="124">
    <w:nsid w:val="2997379D"/>
    <w:multiLevelType w:val="hybridMultilevel"/>
    <w:tmpl w:val="FFFFFFFF"/>
    <w:lvl w:ilvl="0" w:tplc="8CE499D8">
      <w:start w:val="1"/>
      <w:numFmt w:val="decimal"/>
      <w:lvlText w:val="%1)"/>
      <w:lvlJc w:val="left"/>
      <w:pPr>
        <w:ind w:left="110" w:hanging="322"/>
      </w:pPr>
      <w:rPr>
        <w:rFonts w:ascii="Times New Roman" w:eastAsia="Times New Roman" w:hAnsi="Times New Roman" w:cs="Times New Roman" w:hint="default"/>
        <w:w w:val="99"/>
        <w:sz w:val="28"/>
        <w:szCs w:val="28"/>
      </w:rPr>
    </w:lvl>
    <w:lvl w:ilvl="1" w:tplc="62DE5C9A">
      <w:numFmt w:val="bullet"/>
      <w:lvlText w:val="•"/>
      <w:lvlJc w:val="left"/>
      <w:pPr>
        <w:ind w:left="1218" w:hanging="322"/>
      </w:pPr>
      <w:rPr>
        <w:rFonts w:hint="default"/>
      </w:rPr>
    </w:lvl>
    <w:lvl w:ilvl="2" w:tplc="DFFEAE46">
      <w:numFmt w:val="bullet"/>
      <w:lvlText w:val="•"/>
      <w:lvlJc w:val="left"/>
      <w:pPr>
        <w:ind w:left="2317" w:hanging="322"/>
      </w:pPr>
      <w:rPr>
        <w:rFonts w:hint="default"/>
      </w:rPr>
    </w:lvl>
    <w:lvl w:ilvl="3" w:tplc="4772480C">
      <w:numFmt w:val="bullet"/>
      <w:lvlText w:val="•"/>
      <w:lvlJc w:val="left"/>
      <w:pPr>
        <w:ind w:left="3416" w:hanging="322"/>
      </w:pPr>
      <w:rPr>
        <w:rFonts w:hint="default"/>
      </w:rPr>
    </w:lvl>
    <w:lvl w:ilvl="4" w:tplc="6884EED4">
      <w:numFmt w:val="bullet"/>
      <w:lvlText w:val="•"/>
      <w:lvlJc w:val="left"/>
      <w:pPr>
        <w:ind w:left="4515" w:hanging="322"/>
      </w:pPr>
      <w:rPr>
        <w:rFonts w:hint="default"/>
      </w:rPr>
    </w:lvl>
    <w:lvl w:ilvl="5" w:tplc="D9D08FE2">
      <w:numFmt w:val="bullet"/>
      <w:lvlText w:val="•"/>
      <w:lvlJc w:val="left"/>
      <w:pPr>
        <w:ind w:left="5614" w:hanging="322"/>
      </w:pPr>
      <w:rPr>
        <w:rFonts w:hint="default"/>
      </w:rPr>
    </w:lvl>
    <w:lvl w:ilvl="6" w:tplc="7D906038">
      <w:numFmt w:val="bullet"/>
      <w:lvlText w:val="•"/>
      <w:lvlJc w:val="left"/>
      <w:pPr>
        <w:ind w:left="6713" w:hanging="322"/>
      </w:pPr>
      <w:rPr>
        <w:rFonts w:hint="default"/>
      </w:rPr>
    </w:lvl>
    <w:lvl w:ilvl="7" w:tplc="B5F6396A">
      <w:numFmt w:val="bullet"/>
      <w:lvlText w:val="•"/>
      <w:lvlJc w:val="left"/>
      <w:pPr>
        <w:ind w:left="7812" w:hanging="322"/>
      </w:pPr>
      <w:rPr>
        <w:rFonts w:hint="default"/>
      </w:rPr>
    </w:lvl>
    <w:lvl w:ilvl="8" w:tplc="F0DE2632">
      <w:numFmt w:val="bullet"/>
      <w:lvlText w:val="•"/>
      <w:lvlJc w:val="left"/>
      <w:pPr>
        <w:ind w:left="8911" w:hanging="322"/>
      </w:pPr>
      <w:rPr>
        <w:rFonts w:hint="default"/>
      </w:rPr>
    </w:lvl>
  </w:abstractNum>
  <w:abstractNum w:abstractNumId="125">
    <w:nsid w:val="299D2DC8"/>
    <w:multiLevelType w:val="hybridMultilevel"/>
    <w:tmpl w:val="FFFFFFFF"/>
    <w:lvl w:ilvl="0" w:tplc="0C44F376">
      <w:numFmt w:val="bullet"/>
      <w:lvlText w:val="•"/>
      <w:lvlJc w:val="left"/>
      <w:pPr>
        <w:ind w:left="46" w:hanging="99"/>
      </w:pPr>
      <w:rPr>
        <w:rFonts w:ascii="Times New Roman" w:eastAsia="Times New Roman" w:hAnsi="Times New Roman" w:hint="default"/>
        <w:spacing w:val="-2"/>
        <w:w w:val="99"/>
        <w:sz w:val="26"/>
      </w:rPr>
    </w:lvl>
    <w:lvl w:ilvl="1" w:tplc="79D0A272">
      <w:numFmt w:val="bullet"/>
      <w:lvlText w:val="•"/>
      <w:lvlJc w:val="left"/>
      <w:pPr>
        <w:ind w:left="346" w:hanging="99"/>
      </w:pPr>
      <w:rPr>
        <w:rFonts w:hint="default"/>
      </w:rPr>
    </w:lvl>
    <w:lvl w:ilvl="2" w:tplc="6608D76E">
      <w:numFmt w:val="bullet"/>
      <w:lvlText w:val="•"/>
      <w:lvlJc w:val="left"/>
      <w:pPr>
        <w:ind w:left="653" w:hanging="99"/>
      </w:pPr>
      <w:rPr>
        <w:rFonts w:hint="default"/>
      </w:rPr>
    </w:lvl>
    <w:lvl w:ilvl="3" w:tplc="1D92CBAE">
      <w:numFmt w:val="bullet"/>
      <w:lvlText w:val="•"/>
      <w:lvlJc w:val="left"/>
      <w:pPr>
        <w:ind w:left="959" w:hanging="99"/>
      </w:pPr>
      <w:rPr>
        <w:rFonts w:hint="default"/>
      </w:rPr>
    </w:lvl>
    <w:lvl w:ilvl="4" w:tplc="4B9C05E0">
      <w:numFmt w:val="bullet"/>
      <w:lvlText w:val="•"/>
      <w:lvlJc w:val="left"/>
      <w:pPr>
        <w:ind w:left="1266" w:hanging="99"/>
      </w:pPr>
      <w:rPr>
        <w:rFonts w:hint="default"/>
      </w:rPr>
    </w:lvl>
    <w:lvl w:ilvl="5" w:tplc="DFFA13BE">
      <w:numFmt w:val="bullet"/>
      <w:lvlText w:val="•"/>
      <w:lvlJc w:val="left"/>
      <w:pPr>
        <w:ind w:left="1573" w:hanging="99"/>
      </w:pPr>
      <w:rPr>
        <w:rFonts w:hint="default"/>
      </w:rPr>
    </w:lvl>
    <w:lvl w:ilvl="6" w:tplc="DDB615C8">
      <w:numFmt w:val="bullet"/>
      <w:lvlText w:val="•"/>
      <w:lvlJc w:val="left"/>
      <w:pPr>
        <w:ind w:left="1879" w:hanging="99"/>
      </w:pPr>
      <w:rPr>
        <w:rFonts w:hint="default"/>
      </w:rPr>
    </w:lvl>
    <w:lvl w:ilvl="7" w:tplc="09B6F87A">
      <w:numFmt w:val="bullet"/>
      <w:lvlText w:val="•"/>
      <w:lvlJc w:val="left"/>
      <w:pPr>
        <w:ind w:left="2186" w:hanging="99"/>
      </w:pPr>
      <w:rPr>
        <w:rFonts w:hint="default"/>
      </w:rPr>
    </w:lvl>
    <w:lvl w:ilvl="8" w:tplc="2AFA365A">
      <w:numFmt w:val="bullet"/>
      <w:lvlText w:val="•"/>
      <w:lvlJc w:val="left"/>
      <w:pPr>
        <w:ind w:left="2492" w:hanging="99"/>
      </w:pPr>
      <w:rPr>
        <w:rFonts w:hint="default"/>
      </w:rPr>
    </w:lvl>
  </w:abstractNum>
  <w:abstractNum w:abstractNumId="126">
    <w:nsid w:val="2A215C4E"/>
    <w:multiLevelType w:val="hybridMultilevel"/>
    <w:tmpl w:val="FFFFFFFF"/>
    <w:lvl w:ilvl="0" w:tplc="EB20DA58">
      <w:numFmt w:val="bullet"/>
      <w:lvlText w:val=""/>
      <w:lvlJc w:val="left"/>
      <w:pPr>
        <w:ind w:left="799" w:hanging="361"/>
      </w:pPr>
      <w:rPr>
        <w:rFonts w:ascii="Symbol" w:eastAsia="Times New Roman" w:hAnsi="Symbol" w:hint="default"/>
        <w:w w:val="100"/>
        <w:sz w:val="20"/>
      </w:rPr>
    </w:lvl>
    <w:lvl w:ilvl="1" w:tplc="EB441FC0">
      <w:numFmt w:val="bullet"/>
      <w:lvlText w:val="•"/>
      <w:lvlJc w:val="left"/>
      <w:pPr>
        <w:ind w:left="994" w:hanging="361"/>
      </w:pPr>
      <w:rPr>
        <w:rFonts w:hint="default"/>
      </w:rPr>
    </w:lvl>
    <w:lvl w:ilvl="2" w:tplc="88EE73B8">
      <w:numFmt w:val="bullet"/>
      <w:lvlText w:val="•"/>
      <w:lvlJc w:val="left"/>
      <w:pPr>
        <w:ind w:left="1188" w:hanging="361"/>
      </w:pPr>
      <w:rPr>
        <w:rFonts w:hint="default"/>
      </w:rPr>
    </w:lvl>
    <w:lvl w:ilvl="3" w:tplc="F02C583A">
      <w:numFmt w:val="bullet"/>
      <w:lvlText w:val="•"/>
      <w:lvlJc w:val="left"/>
      <w:pPr>
        <w:ind w:left="1382" w:hanging="361"/>
      </w:pPr>
      <w:rPr>
        <w:rFonts w:hint="default"/>
      </w:rPr>
    </w:lvl>
    <w:lvl w:ilvl="4" w:tplc="18C47FCC">
      <w:numFmt w:val="bullet"/>
      <w:lvlText w:val="•"/>
      <w:lvlJc w:val="left"/>
      <w:pPr>
        <w:ind w:left="1576" w:hanging="361"/>
      </w:pPr>
      <w:rPr>
        <w:rFonts w:hint="default"/>
      </w:rPr>
    </w:lvl>
    <w:lvl w:ilvl="5" w:tplc="59A4503A">
      <w:numFmt w:val="bullet"/>
      <w:lvlText w:val="•"/>
      <w:lvlJc w:val="left"/>
      <w:pPr>
        <w:ind w:left="1770" w:hanging="361"/>
      </w:pPr>
      <w:rPr>
        <w:rFonts w:hint="default"/>
      </w:rPr>
    </w:lvl>
    <w:lvl w:ilvl="6" w:tplc="5B3EB404">
      <w:numFmt w:val="bullet"/>
      <w:lvlText w:val="•"/>
      <w:lvlJc w:val="left"/>
      <w:pPr>
        <w:ind w:left="1964" w:hanging="361"/>
      </w:pPr>
      <w:rPr>
        <w:rFonts w:hint="default"/>
      </w:rPr>
    </w:lvl>
    <w:lvl w:ilvl="7" w:tplc="81D0A1B6">
      <w:numFmt w:val="bullet"/>
      <w:lvlText w:val="•"/>
      <w:lvlJc w:val="left"/>
      <w:pPr>
        <w:ind w:left="2158" w:hanging="361"/>
      </w:pPr>
      <w:rPr>
        <w:rFonts w:hint="default"/>
      </w:rPr>
    </w:lvl>
    <w:lvl w:ilvl="8" w:tplc="5FFCC9EE">
      <w:numFmt w:val="bullet"/>
      <w:lvlText w:val="•"/>
      <w:lvlJc w:val="left"/>
      <w:pPr>
        <w:ind w:left="2352" w:hanging="361"/>
      </w:pPr>
      <w:rPr>
        <w:rFonts w:hint="default"/>
      </w:rPr>
    </w:lvl>
  </w:abstractNum>
  <w:abstractNum w:abstractNumId="127">
    <w:nsid w:val="2A605F38"/>
    <w:multiLevelType w:val="hybridMultilevel"/>
    <w:tmpl w:val="FFFFFFFF"/>
    <w:lvl w:ilvl="0" w:tplc="45BCB2F2">
      <w:start w:val="1"/>
      <w:numFmt w:val="decimal"/>
      <w:lvlText w:val="%1)"/>
      <w:lvlJc w:val="left"/>
      <w:pPr>
        <w:ind w:left="554" w:hanging="303"/>
      </w:pPr>
      <w:rPr>
        <w:rFonts w:ascii="Times New Roman" w:eastAsia="Times New Roman" w:hAnsi="Times New Roman" w:cs="Times New Roman" w:hint="default"/>
        <w:w w:val="99"/>
        <w:sz w:val="28"/>
        <w:szCs w:val="28"/>
      </w:rPr>
    </w:lvl>
    <w:lvl w:ilvl="1" w:tplc="5C58F67C">
      <w:numFmt w:val="bullet"/>
      <w:lvlText w:val="•"/>
      <w:lvlJc w:val="left"/>
      <w:pPr>
        <w:ind w:left="1634" w:hanging="303"/>
      </w:pPr>
      <w:rPr>
        <w:rFonts w:hint="default"/>
      </w:rPr>
    </w:lvl>
    <w:lvl w:ilvl="2" w:tplc="B866D5D2">
      <w:numFmt w:val="bullet"/>
      <w:lvlText w:val="•"/>
      <w:lvlJc w:val="left"/>
      <w:pPr>
        <w:ind w:left="2709" w:hanging="303"/>
      </w:pPr>
      <w:rPr>
        <w:rFonts w:hint="default"/>
      </w:rPr>
    </w:lvl>
    <w:lvl w:ilvl="3" w:tplc="68A867F0">
      <w:numFmt w:val="bullet"/>
      <w:lvlText w:val="•"/>
      <w:lvlJc w:val="left"/>
      <w:pPr>
        <w:ind w:left="3784" w:hanging="303"/>
      </w:pPr>
      <w:rPr>
        <w:rFonts w:hint="default"/>
      </w:rPr>
    </w:lvl>
    <w:lvl w:ilvl="4" w:tplc="0380910A">
      <w:numFmt w:val="bullet"/>
      <w:lvlText w:val="•"/>
      <w:lvlJc w:val="left"/>
      <w:pPr>
        <w:ind w:left="4859" w:hanging="303"/>
      </w:pPr>
      <w:rPr>
        <w:rFonts w:hint="default"/>
      </w:rPr>
    </w:lvl>
    <w:lvl w:ilvl="5" w:tplc="CFCEA9FC">
      <w:numFmt w:val="bullet"/>
      <w:lvlText w:val="•"/>
      <w:lvlJc w:val="left"/>
      <w:pPr>
        <w:ind w:left="5934" w:hanging="303"/>
      </w:pPr>
      <w:rPr>
        <w:rFonts w:hint="default"/>
      </w:rPr>
    </w:lvl>
    <w:lvl w:ilvl="6" w:tplc="984C0766">
      <w:numFmt w:val="bullet"/>
      <w:lvlText w:val="•"/>
      <w:lvlJc w:val="left"/>
      <w:pPr>
        <w:ind w:left="7009" w:hanging="303"/>
      </w:pPr>
      <w:rPr>
        <w:rFonts w:hint="default"/>
      </w:rPr>
    </w:lvl>
    <w:lvl w:ilvl="7" w:tplc="0CE400F0">
      <w:numFmt w:val="bullet"/>
      <w:lvlText w:val="•"/>
      <w:lvlJc w:val="left"/>
      <w:pPr>
        <w:ind w:left="8084" w:hanging="303"/>
      </w:pPr>
      <w:rPr>
        <w:rFonts w:hint="default"/>
      </w:rPr>
    </w:lvl>
    <w:lvl w:ilvl="8" w:tplc="5276044E">
      <w:numFmt w:val="bullet"/>
      <w:lvlText w:val="•"/>
      <w:lvlJc w:val="left"/>
      <w:pPr>
        <w:ind w:left="9159" w:hanging="303"/>
      </w:pPr>
      <w:rPr>
        <w:rFonts w:hint="default"/>
      </w:rPr>
    </w:lvl>
  </w:abstractNum>
  <w:abstractNum w:abstractNumId="128">
    <w:nsid w:val="2AEE2ECA"/>
    <w:multiLevelType w:val="hybridMultilevel"/>
    <w:tmpl w:val="FFFFFFFF"/>
    <w:lvl w:ilvl="0" w:tplc="511C1B70">
      <w:numFmt w:val="bullet"/>
      <w:lvlText w:val=""/>
      <w:lvlJc w:val="left"/>
      <w:pPr>
        <w:ind w:left="861" w:hanging="298"/>
      </w:pPr>
      <w:rPr>
        <w:rFonts w:ascii="Symbol" w:eastAsia="Times New Roman" w:hAnsi="Symbol" w:hint="default"/>
        <w:w w:val="100"/>
        <w:sz w:val="20"/>
      </w:rPr>
    </w:lvl>
    <w:lvl w:ilvl="1" w:tplc="08A4F4CC">
      <w:numFmt w:val="bullet"/>
      <w:lvlText w:val="•"/>
      <w:lvlJc w:val="left"/>
      <w:pPr>
        <w:ind w:left="1160" w:hanging="298"/>
      </w:pPr>
      <w:rPr>
        <w:rFonts w:hint="default"/>
      </w:rPr>
    </w:lvl>
    <w:lvl w:ilvl="2" w:tplc="E384E0B2">
      <w:numFmt w:val="bullet"/>
      <w:lvlText w:val="•"/>
      <w:lvlJc w:val="left"/>
      <w:pPr>
        <w:ind w:left="1335" w:hanging="298"/>
      </w:pPr>
      <w:rPr>
        <w:rFonts w:hint="default"/>
      </w:rPr>
    </w:lvl>
    <w:lvl w:ilvl="3" w:tplc="C0C4A32E">
      <w:numFmt w:val="bullet"/>
      <w:lvlText w:val="•"/>
      <w:lvlJc w:val="left"/>
      <w:pPr>
        <w:ind w:left="1511" w:hanging="298"/>
      </w:pPr>
      <w:rPr>
        <w:rFonts w:hint="default"/>
      </w:rPr>
    </w:lvl>
    <w:lvl w:ilvl="4" w:tplc="C58E717A">
      <w:numFmt w:val="bullet"/>
      <w:lvlText w:val="•"/>
      <w:lvlJc w:val="left"/>
      <w:pPr>
        <w:ind w:left="1687" w:hanging="298"/>
      </w:pPr>
      <w:rPr>
        <w:rFonts w:hint="default"/>
      </w:rPr>
    </w:lvl>
    <w:lvl w:ilvl="5" w:tplc="F66C4934">
      <w:numFmt w:val="bullet"/>
      <w:lvlText w:val="•"/>
      <w:lvlJc w:val="left"/>
      <w:pPr>
        <w:ind w:left="1862" w:hanging="298"/>
      </w:pPr>
      <w:rPr>
        <w:rFonts w:hint="default"/>
      </w:rPr>
    </w:lvl>
    <w:lvl w:ilvl="6" w:tplc="BF1C1034">
      <w:numFmt w:val="bullet"/>
      <w:lvlText w:val="•"/>
      <w:lvlJc w:val="left"/>
      <w:pPr>
        <w:ind w:left="2038" w:hanging="298"/>
      </w:pPr>
      <w:rPr>
        <w:rFonts w:hint="default"/>
      </w:rPr>
    </w:lvl>
    <w:lvl w:ilvl="7" w:tplc="E8CEBC7A">
      <w:numFmt w:val="bullet"/>
      <w:lvlText w:val="•"/>
      <w:lvlJc w:val="left"/>
      <w:pPr>
        <w:ind w:left="2214" w:hanging="298"/>
      </w:pPr>
      <w:rPr>
        <w:rFonts w:hint="default"/>
      </w:rPr>
    </w:lvl>
    <w:lvl w:ilvl="8" w:tplc="344803B2">
      <w:numFmt w:val="bullet"/>
      <w:lvlText w:val="•"/>
      <w:lvlJc w:val="left"/>
      <w:pPr>
        <w:ind w:left="2389" w:hanging="298"/>
      </w:pPr>
      <w:rPr>
        <w:rFonts w:hint="default"/>
      </w:rPr>
    </w:lvl>
  </w:abstractNum>
  <w:abstractNum w:abstractNumId="129">
    <w:nsid w:val="2BD13698"/>
    <w:multiLevelType w:val="hybridMultilevel"/>
    <w:tmpl w:val="FFFFFFFF"/>
    <w:lvl w:ilvl="0" w:tplc="5C6C22CE">
      <w:start w:val="1"/>
      <w:numFmt w:val="decimal"/>
      <w:lvlText w:val="%1)"/>
      <w:lvlJc w:val="left"/>
      <w:pPr>
        <w:ind w:left="598" w:hanging="413"/>
      </w:pPr>
      <w:rPr>
        <w:rFonts w:ascii="Times New Roman" w:eastAsia="Times New Roman" w:hAnsi="Times New Roman" w:cs="Times New Roman" w:hint="default"/>
        <w:w w:val="99"/>
        <w:sz w:val="28"/>
        <w:szCs w:val="28"/>
      </w:rPr>
    </w:lvl>
    <w:lvl w:ilvl="1" w:tplc="9CE8E1CC">
      <w:numFmt w:val="bullet"/>
      <w:lvlText w:val="•"/>
      <w:lvlJc w:val="left"/>
      <w:pPr>
        <w:ind w:left="1630" w:hanging="413"/>
      </w:pPr>
      <w:rPr>
        <w:rFonts w:hint="default"/>
      </w:rPr>
    </w:lvl>
    <w:lvl w:ilvl="2" w:tplc="F9CCAA34">
      <w:numFmt w:val="bullet"/>
      <w:lvlText w:val="•"/>
      <w:lvlJc w:val="left"/>
      <w:pPr>
        <w:ind w:left="2661" w:hanging="413"/>
      </w:pPr>
      <w:rPr>
        <w:rFonts w:hint="default"/>
      </w:rPr>
    </w:lvl>
    <w:lvl w:ilvl="3" w:tplc="06BE282E">
      <w:numFmt w:val="bullet"/>
      <w:lvlText w:val="•"/>
      <w:lvlJc w:val="left"/>
      <w:pPr>
        <w:ind w:left="3692" w:hanging="413"/>
      </w:pPr>
      <w:rPr>
        <w:rFonts w:hint="default"/>
      </w:rPr>
    </w:lvl>
    <w:lvl w:ilvl="4" w:tplc="E37C86E2">
      <w:numFmt w:val="bullet"/>
      <w:lvlText w:val="•"/>
      <w:lvlJc w:val="left"/>
      <w:pPr>
        <w:ind w:left="4723" w:hanging="413"/>
      </w:pPr>
      <w:rPr>
        <w:rFonts w:hint="default"/>
      </w:rPr>
    </w:lvl>
    <w:lvl w:ilvl="5" w:tplc="FDD68478">
      <w:numFmt w:val="bullet"/>
      <w:lvlText w:val="•"/>
      <w:lvlJc w:val="left"/>
      <w:pPr>
        <w:ind w:left="5754" w:hanging="413"/>
      </w:pPr>
      <w:rPr>
        <w:rFonts w:hint="default"/>
      </w:rPr>
    </w:lvl>
    <w:lvl w:ilvl="6" w:tplc="8278BFE4">
      <w:numFmt w:val="bullet"/>
      <w:lvlText w:val="•"/>
      <w:lvlJc w:val="left"/>
      <w:pPr>
        <w:ind w:left="6785" w:hanging="413"/>
      </w:pPr>
      <w:rPr>
        <w:rFonts w:hint="default"/>
      </w:rPr>
    </w:lvl>
    <w:lvl w:ilvl="7" w:tplc="1284CE82">
      <w:numFmt w:val="bullet"/>
      <w:lvlText w:val="•"/>
      <w:lvlJc w:val="left"/>
      <w:pPr>
        <w:ind w:left="7816" w:hanging="413"/>
      </w:pPr>
      <w:rPr>
        <w:rFonts w:hint="default"/>
      </w:rPr>
    </w:lvl>
    <w:lvl w:ilvl="8" w:tplc="F9B4356A">
      <w:numFmt w:val="bullet"/>
      <w:lvlText w:val="•"/>
      <w:lvlJc w:val="left"/>
      <w:pPr>
        <w:ind w:left="8847" w:hanging="413"/>
      </w:pPr>
      <w:rPr>
        <w:rFonts w:hint="default"/>
      </w:rPr>
    </w:lvl>
  </w:abstractNum>
  <w:abstractNum w:abstractNumId="130">
    <w:nsid w:val="2BE064A7"/>
    <w:multiLevelType w:val="hybridMultilevel"/>
    <w:tmpl w:val="FFFFFFFF"/>
    <w:lvl w:ilvl="0" w:tplc="7360B29A">
      <w:start w:val="1"/>
      <w:numFmt w:val="decimal"/>
      <w:lvlText w:val="%1."/>
      <w:lvlJc w:val="left"/>
      <w:pPr>
        <w:ind w:left="233" w:hanging="284"/>
      </w:pPr>
      <w:rPr>
        <w:rFonts w:ascii="Times New Roman" w:eastAsia="Times New Roman" w:hAnsi="Times New Roman" w:cs="Times New Roman" w:hint="default"/>
        <w:w w:val="99"/>
        <w:sz w:val="28"/>
        <w:szCs w:val="28"/>
      </w:rPr>
    </w:lvl>
    <w:lvl w:ilvl="1" w:tplc="456A48C0">
      <w:start w:val="1"/>
      <w:numFmt w:val="decimal"/>
      <w:lvlText w:val="%2."/>
      <w:lvlJc w:val="left"/>
      <w:pPr>
        <w:ind w:left="4349" w:hanging="284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</w:rPr>
    </w:lvl>
    <w:lvl w:ilvl="2" w:tplc="741A6528">
      <w:numFmt w:val="bullet"/>
      <w:lvlText w:val="•"/>
      <w:lvlJc w:val="left"/>
      <w:pPr>
        <w:ind w:left="4980" w:hanging="284"/>
      </w:pPr>
      <w:rPr>
        <w:rFonts w:hint="default"/>
      </w:rPr>
    </w:lvl>
    <w:lvl w:ilvl="3" w:tplc="0988E53C">
      <w:numFmt w:val="bullet"/>
      <w:lvlText w:val="•"/>
      <w:lvlJc w:val="left"/>
      <w:pPr>
        <w:ind w:left="5620" w:hanging="284"/>
      </w:pPr>
      <w:rPr>
        <w:rFonts w:hint="default"/>
      </w:rPr>
    </w:lvl>
    <w:lvl w:ilvl="4" w:tplc="CBECBB0C">
      <w:numFmt w:val="bullet"/>
      <w:lvlText w:val="•"/>
      <w:lvlJc w:val="left"/>
      <w:pPr>
        <w:ind w:left="6261" w:hanging="284"/>
      </w:pPr>
      <w:rPr>
        <w:rFonts w:hint="default"/>
      </w:rPr>
    </w:lvl>
    <w:lvl w:ilvl="5" w:tplc="4D0C4840">
      <w:numFmt w:val="bullet"/>
      <w:lvlText w:val="•"/>
      <w:lvlJc w:val="left"/>
      <w:pPr>
        <w:ind w:left="6901" w:hanging="284"/>
      </w:pPr>
      <w:rPr>
        <w:rFonts w:hint="default"/>
      </w:rPr>
    </w:lvl>
    <w:lvl w:ilvl="6" w:tplc="4EE6537A">
      <w:numFmt w:val="bullet"/>
      <w:lvlText w:val="•"/>
      <w:lvlJc w:val="left"/>
      <w:pPr>
        <w:ind w:left="7542" w:hanging="284"/>
      </w:pPr>
      <w:rPr>
        <w:rFonts w:hint="default"/>
      </w:rPr>
    </w:lvl>
    <w:lvl w:ilvl="7" w:tplc="BF084258">
      <w:numFmt w:val="bullet"/>
      <w:lvlText w:val="•"/>
      <w:lvlJc w:val="left"/>
      <w:pPr>
        <w:ind w:left="8182" w:hanging="284"/>
      </w:pPr>
      <w:rPr>
        <w:rFonts w:hint="default"/>
      </w:rPr>
    </w:lvl>
    <w:lvl w:ilvl="8" w:tplc="9A9CF3C6">
      <w:numFmt w:val="bullet"/>
      <w:lvlText w:val="•"/>
      <w:lvlJc w:val="left"/>
      <w:pPr>
        <w:ind w:left="8823" w:hanging="284"/>
      </w:pPr>
      <w:rPr>
        <w:rFonts w:hint="default"/>
      </w:rPr>
    </w:lvl>
  </w:abstractNum>
  <w:abstractNum w:abstractNumId="131">
    <w:nsid w:val="2C091466"/>
    <w:multiLevelType w:val="hybridMultilevel"/>
    <w:tmpl w:val="FFFFFFFF"/>
    <w:lvl w:ilvl="0" w:tplc="A3161F2E">
      <w:numFmt w:val="bullet"/>
      <w:lvlText w:val=""/>
      <w:lvlJc w:val="left"/>
      <w:pPr>
        <w:ind w:left="861" w:hanging="298"/>
      </w:pPr>
      <w:rPr>
        <w:rFonts w:ascii="Symbol" w:eastAsia="Times New Roman" w:hAnsi="Symbol" w:hint="default"/>
        <w:w w:val="100"/>
        <w:sz w:val="20"/>
      </w:rPr>
    </w:lvl>
    <w:lvl w:ilvl="1" w:tplc="A74EDE70">
      <w:numFmt w:val="bullet"/>
      <w:lvlText w:val="•"/>
      <w:lvlJc w:val="left"/>
      <w:pPr>
        <w:ind w:left="1048" w:hanging="298"/>
      </w:pPr>
      <w:rPr>
        <w:rFonts w:hint="default"/>
      </w:rPr>
    </w:lvl>
    <w:lvl w:ilvl="2" w:tplc="004A74D8">
      <w:numFmt w:val="bullet"/>
      <w:lvlText w:val="•"/>
      <w:lvlJc w:val="left"/>
      <w:pPr>
        <w:ind w:left="1236" w:hanging="298"/>
      </w:pPr>
      <w:rPr>
        <w:rFonts w:hint="default"/>
      </w:rPr>
    </w:lvl>
    <w:lvl w:ilvl="3" w:tplc="20DA939E">
      <w:numFmt w:val="bullet"/>
      <w:lvlText w:val="•"/>
      <w:lvlJc w:val="left"/>
      <w:pPr>
        <w:ind w:left="1424" w:hanging="298"/>
      </w:pPr>
      <w:rPr>
        <w:rFonts w:hint="default"/>
      </w:rPr>
    </w:lvl>
    <w:lvl w:ilvl="4" w:tplc="ADF2D2E0">
      <w:numFmt w:val="bullet"/>
      <w:lvlText w:val="•"/>
      <w:lvlJc w:val="left"/>
      <w:pPr>
        <w:ind w:left="1612" w:hanging="298"/>
      </w:pPr>
      <w:rPr>
        <w:rFonts w:hint="default"/>
      </w:rPr>
    </w:lvl>
    <w:lvl w:ilvl="5" w:tplc="57D6272C">
      <w:numFmt w:val="bullet"/>
      <w:lvlText w:val="•"/>
      <w:lvlJc w:val="left"/>
      <w:pPr>
        <w:ind w:left="1800" w:hanging="298"/>
      </w:pPr>
      <w:rPr>
        <w:rFonts w:hint="default"/>
      </w:rPr>
    </w:lvl>
    <w:lvl w:ilvl="6" w:tplc="3D20665A">
      <w:numFmt w:val="bullet"/>
      <w:lvlText w:val="•"/>
      <w:lvlJc w:val="left"/>
      <w:pPr>
        <w:ind w:left="1988" w:hanging="298"/>
      </w:pPr>
      <w:rPr>
        <w:rFonts w:hint="default"/>
      </w:rPr>
    </w:lvl>
    <w:lvl w:ilvl="7" w:tplc="E392DD7C">
      <w:numFmt w:val="bullet"/>
      <w:lvlText w:val="•"/>
      <w:lvlJc w:val="left"/>
      <w:pPr>
        <w:ind w:left="2176" w:hanging="298"/>
      </w:pPr>
      <w:rPr>
        <w:rFonts w:hint="default"/>
      </w:rPr>
    </w:lvl>
    <w:lvl w:ilvl="8" w:tplc="64860616">
      <w:numFmt w:val="bullet"/>
      <w:lvlText w:val="•"/>
      <w:lvlJc w:val="left"/>
      <w:pPr>
        <w:ind w:left="2364" w:hanging="298"/>
      </w:pPr>
      <w:rPr>
        <w:rFonts w:hint="default"/>
      </w:rPr>
    </w:lvl>
  </w:abstractNum>
  <w:abstractNum w:abstractNumId="132">
    <w:nsid w:val="2C38108A"/>
    <w:multiLevelType w:val="hybridMultilevel"/>
    <w:tmpl w:val="FFFFFFFF"/>
    <w:lvl w:ilvl="0" w:tplc="4A24CB12">
      <w:start w:val="1"/>
      <w:numFmt w:val="decimal"/>
      <w:lvlText w:val="%1)"/>
      <w:lvlJc w:val="left"/>
      <w:pPr>
        <w:ind w:left="1567" w:hanging="303"/>
      </w:pPr>
      <w:rPr>
        <w:rFonts w:ascii="Times New Roman" w:eastAsia="Times New Roman" w:hAnsi="Times New Roman" w:cs="Times New Roman" w:hint="default"/>
        <w:i/>
        <w:iCs/>
        <w:w w:val="99"/>
        <w:sz w:val="28"/>
        <w:szCs w:val="28"/>
      </w:rPr>
    </w:lvl>
    <w:lvl w:ilvl="1" w:tplc="F6CC7F1C">
      <w:numFmt w:val="bullet"/>
      <w:lvlText w:val="•"/>
      <w:lvlJc w:val="left"/>
      <w:pPr>
        <w:ind w:left="2534" w:hanging="303"/>
      </w:pPr>
      <w:rPr>
        <w:rFonts w:hint="default"/>
      </w:rPr>
    </w:lvl>
    <w:lvl w:ilvl="2" w:tplc="D46A724E">
      <w:numFmt w:val="bullet"/>
      <w:lvlText w:val="•"/>
      <w:lvlJc w:val="left"/>
      <w:pPr>
        <w:ind w:left="3509" w:hanging="303"/>
      </w:pPr>
      <w:rPr>
        <w:rFonts w:hint="default"/>
      </w:rPr>
    </w:lvl>
    <w:lvl w:ilvl="3" w:tplc="8398FF48">
      <w:numFmt w:val="bullet"/>
      <w:lvlText w:val="•"/>
      <w:lvlJc w:val="left"/>
      <w:pPr>
        <w:ind w:left="4484" w:hanging="303"/>
      </w:pPr>
      <w:rPr>
        <w:rFonts w:hint="default"/>
      </w:rPr>
    </w:lvl>
    <w:lvl w:ilvl="4" w:tplc="3432DB6C">
      <w:numFmt w:val="bullet"/>
      <w:lvlText w:val="•"/>
      <w:lvlJc w:val="left"/>
      <w:pPr>
        <w:ind w:left="5459" w:hanging="303"/>
      </w:pPr>
      <w:rPr>
        <w:rFonts w:hint="default"/>
      </w:rPr>
    </w:lvl>
    <w:lvl w:ilvl="5" w:tplc="75C6A00A">
      <w:numFmt w:val="bullet"/>
      <w:lvlText w:val="•"/>
      <w:lvlJc w:val="left"/>
      <w:pPr>
        <w:ind w:left="6434" w:hanging="303"/>
      </w:pPr>
      <w:rPr>
        <w:rFonts w:hint="default"/>
      </w:rPr>
    </w:lvl>
    <w:lvl w:ilvl="6" w:tplc="3B627D44">
      <w:numFmt w:val="bullet"/>
      <w:lvlText w:val="•"/>
      <w:lvlJc w:val="left"/>
      <w:pPr>
        <w:ind w:left="7409" w:hanging="303"/>
      </w:pPr>
      <w:rPr>
        <w:rFonts w:hint="default"/>
      </w:rPr>
    </w:lvl>
    <w:lvl w:ilvl="7" w:tplc="14DE06FC">
      <w:numFmt w:val="bullet"/>
      <w:lvlText w:val="•"/>
      <w:lvlJc w:val="left"/>
      <w:pPr>
        <w:ind w:left="8384" w:hanging="303"/>
      </w:pPr>
      <w:rPr>
        <w:rFonts w:hint="default"/>
      </w:rPr>
    </w:lvl>
    <w:lvl w:ilvl="8" w:tplc="2C94A8AE">
      <w:numFmt w:val="bullet"/>
      <w:lvlText w:val="•"/>
      <w:lvlJc w:val="left"/>
      <w:pPr>
        <w:ind w:left="9359" w:hanging="303"/>
      </w:pPr>
      <w:rPr>
        <w:rFonts w:hint="default"/>
      </w:rPr>
    </w:lvl>
  </w:abstractNum>
  <w:abstractNum w:abstractNumId="133">
    <w:nsid w:val="2C865919"/>
    <w:multiLevelType w:val="hybridMultilevel"/>
    <w:tmpl w:val="FFFFFFFF"/>
    <w:lvl w:ilvl="0" w:tplc="B7D280BC">
      <w:numFmt w:val="bullet"/>
      <w:lvlText w:val=""/>
      <w:lvlJc w:val="left"/>
      <w:pPr>
        <w:ind w:left="799" w:hanging="361"/>
      </w:pPr>
      <w:rPr>
        <w:rFonts w:ascii="Symbol" w:eastAsia="Times New Roman" w:hAnsi="Symbol" w:hint="default"/>
        <w:w w:val="100"/>
        <w:sz w:val="20"/>
      </w:rPr>
    </w:lvl>
    <w:lvl w:ilvl="1" w:tplc="50C4CBD8">
      <w:numFmt w:val="bullet"/>
      <w:lvlText w:val="•"/>
      <w:lvlJc w:val="left"/>
      <w:pPr>
        <w:ind w:left="994" w:hanging="361"/>
      </w:pPr>
      <w:rPr>
        <w:rFonts w:hint="default"/>
      </w:rPr>
    </w:lvl>
    <w:lvl w:ilvl="2" w:tplc="B25021F4">
      <w:numFmt w:val="bullet"/>
      <w:lvlText w:val="•"/>
      <w:lvlJc w:val="left"/>
      <w:pPr>
        <w:ind w:left="1188" w:hanging="361"/>
      </w:pPr>
      <w:rPr>
        <w:rFonts w:hint="default"/>
      </w:rPr>
    </w:lvl>
    <w:lvl w:ilvl="3" w:tplc="DA6274E4">
      <w:numFmt w:val="bullet"/>
      <w:lvlText w:val="•"/>
      <w:lvlJc w:val="left"/>
      <w:pPr>
        <w:ind w:left="1382" w:hanging="361"/>
      </w:pPr>
      <w:rPr>
        <w:rFonts w:hint="default"/>
      </w:rPr>
    </w:lvl>
    <w:lvl w:ilvl="4" w:tplc="BB2C0790">
      <w:numFmt w:val="bullet"/>
      <w:lvlText w:val="•"/>
      <w:lvlJc w:val="left"/>
      <w:pPr>
        <w:ind w:left="1576" w:hanging="361"/>
      </w:pPr>
      <w:rPr>
        <w:rFonts w:hint="default"/>
      </w:rPr>
    </w:lvl>
    <w:lvl w:ilvl="5" w:tplc="5D3C41D4">
      <w:numFmt w:val="bullet"/>
      <w:lvlText w:val="•"/>
      <w:lvlJc w:val="left"/>
      <w:pPr>
        <w:ind w:left="1770" w:hanging="361"/>
      </w:pPr>
      <w:rPr>
        <w:rFonts w:hint="default"/>
      </w:rPr>
    </w:lvl>
    <w:lvl w:ilvl="6" w:tplc="D89EE7E4">
      <w:numFmt w:val="bullet"/>
      <w:lvlText w:val="•"/>
      <w:lvlJc w:val="left"/>
      <w:pPr>
        <w:ind w:left="1964" w:hanging="361"/>
      </w:pPr>
      <w:rPr>
        <w:rFonts w:hint="default"/>
      </w:rPr>
    </w:lvl>
    <w:lvl w:ilvl="7" w:tplc="DCB6BC38">
      <w:numFmt w:val="bullet"/>
      <w:lvlText w:val="•"/>
      <w:lvlJc w:val="left"/>
      <w:pPr>
        <w:ind w:left="2158" w:hanging="361"/>
      </w:pPr>
      <w:rPr>
        <w:rFonts w:hint="default"/>
      </w:rPr>
    </w:lvl>
    <w:lvl w:ilvl="8" w:tplc="5F86F332">
      <w:numFmt w:val="bullet"/>
      <w:lvlText w:val="•"/>
      <w:lvlJc w:val="left"/>
      <w:pPr>
        <w:ind w:left="2352" w:hanging="361"/>
      </w:pPr>
      <w:rPr>
        <w:rFonts w:hint="default"/>
      </w:rPr>
    </w:lvl>
  </w:abstractNum>
  <w:abstractNum w:abstractNumId="134">
    <w:nsid w:val="2CBE407E"/>
    <w:multiLevelType w:val="hybridMultilevel"/>
    <w:tmpl w:val="FFFFFFFF"/>
    <w:lvl w:ilvl="0" w:tplc="D312F0A0">
      <w:numFmt w:val="bullet"/>
      <w:lvlText w:val=""/>
      <w:lvlJc w:val="left"/>
      <w:pPr>
        <w:ind w:left="799" w:hanging="361"/>
      </w:pPr>
      <w:rPr>
        <w:rFonts w:ascii="Symbol" w:eastAsia="Times New Roman" w:hAnsi="Symbol" w:hint="default"/>
        <w:w w:val="100"/>
        <w:sz w:val="20"/>
      </w:rPr>
    </w:lvl>
    <w:lvl w:ilvl="1" w:tplc="BB6A622E">
      <w:numFmt w:val="bullet"/>
      <w:lvlText w:val="•"/>
      <w:lvlJc w:val="left"/>
      <w:pPr>
        <w:ind w:left="994" w:hanging="361"/>
      </w:pPr>
      <w:rPr>
        <w:rFonts w:hint="default"/>
      </w:rPr>
    </w:lvl>
    <w:lvl w:ilvl="2" w:tplc="022C9446">
      <w:numFmt w:val="bullet"/>
      <w:lvlText w:val="•"/>
      <w:lvlJc w:val="left"/>
      <w:pPr>
        <w:ind w:left="1188" w:hanging="361"/>
      </w:pPr>
      <w:rPr>
        <w:rFonts w:hint="default"/>
      </w:rPr>
    </w:lvl>
    <w:lvl w:ilvl="3" w:tplc="BD305CBA">
      <w:numFmt w:val="bullet"/>
      <w:lvlText w:val="•"/>
      <w:lvlJc w:val="left"/>
      <w:pPr>
        <w:ind w:left="1382" w:hanging="361"/>
      </w:pPr>
      <w:rPr>
        <w:rFonts w:hint="default"/>
      </w:rPr>
    </w:lvl>
    <w:lvl w:ilvl="4" w:tplc="D5A22646">
      <w:numFmt w:val="bullet"/>
      <w:lvlText w:val="•"/>
      <w:lvlJc w:val="left"/>
      <w:pPr>
        <w:ind w:left="1576" w:hanging="361"/>
      </w:pPr>
      <w:rPr>
        <w:rFonts w:hint="default"/>
      </w:rPr>
    </w:lvl>
    <w:lvl w:ilvl="5" w:tplc="CB808632">
      <w:numFmt w:val="bullet"/>
      <w:lvlText w:val="•"/>
      <w:lvlJc w:val="left"/>
      <w:pPr>
        <w:ind w:left="1770" w:hanging="361"/>
      </w:pPr>
      <w:rPr>
        <w:rFonts w:hint="default"/>
      </w:rPr>
    </w:lvl>
    <w:lvl w:ilvl="6" w:tplc="95C2B7B6">
      <w:numFmt w:val="bullet"/>
      <w:lvlText w:val="•"/>
      <w:lvlJc w:val="left"/>
      <w:pPr>
        <w:ind w:left="1964" w:hanging="361"/>
      </w:pPr>
      <w:rPr>
        <w:rFonts w:hint="default"/>
      </w:rPr>
    </w:lvl>
    <w:lvl w:ilvl="7" w:tplc="6FAA30D4">
      <w:numFmt w:val="bullet"/>
      <w:lvlText w:val="•"/>
      <w:lvlJc w:val="left"/>
      <w:pPr>
        <w:ind w:left="2158" w:hanging="361"/>
      </w:pPr>
      <w:rPr>
        <w:rFonts w:hint="default"/>
      </w:rPr>
    </w:lvl>
    <w:lvl w:ilvl="8" w:tplc="8A7C4F04">
      <w:numFmt w:val="bullet"/>
      <w:lvlText w:val="•"/>
      <w:lvlJc w:val="left"/>
      <w:pPr>
        <w:ind w:left="2352" w:hanging="361"/>
      </w:pPr>
      <w:rPr>
        <w:rFonts w:hint="default"/>
      </w:rPr>
    </w:lvl>
  </w:abstractNum>
  <w:abstractNum w:abstractNumId="135">
    <w:nsid w:val="2CDC3AFC"/>
    <w:multiLevelType w:val="hybridMultilevel"/>
    <w:tmpl w:val="FFFFFFFF"/>
    <w:lvl w:ilvl="0" w:tplc="273E01C4">
      <w:numFmt w:val="bullet"/>
      <w:lvlText w:val=""/>
      <w:lvlJc w:val="left"/>
      <w:pPr>
        <w:ind w:left="799" w:hanging="361"/>
      </w:pPr>
      <w:rPr>
        <w:rFonts w:ascii="Symbol" w:eastAsia="Times New Roman" w:hAnsi="Symbol" w:hint="default"/>
        <w:w w:val="100"/>
        <w:sz w:val="20"/>
      </w:rPr>
    </w:lvl>
    <w:lvl w:ilvl="1" w:tplc="11124CFA">
      <w:numFmt w:val="bullet"/>
      <w:lvlText w:val="•"/>
      <w:lvlJc w:val="left"/>
      <w:pPr>
        <w:ind w:left="994" w:hanging="361"/>
      </w:pPr>
      <w:rPr>
        <w:rFonts w:hint="default"/>
      </w:rPr>
    </w:lvl>
    <w:lvl w:ilvl="2" w:tplc="A106D8A6">
      <w:numFmt w:val="bullet"/>
      <w:lvlText w:val="•"/>
      <w:lvlJc w:val="left"/>
      <w:pPr>
        <w:ind w:left="1188" w:hanging="361"/>
      </w:pPr>
      <w:rPr>
        <w:rFonts w:hint="default"/>
      </w:rPr>
    </w:lvl>
    <w:lvl w:ilvl="3" w:tplc="D7546342">
      <w:numFmt w:val="bullet"/>
      <w:lvlText w:val="•"/>
      <w:lvlJc w:val="left"/>
      <w:pPr>
        <w:ind w:left="1382" w:hanging="361"/>
      </w:pPr>
      <w:rPr>
        <w:rFonts w:hint="default"/>
      </w:rPr>
    </w:lvl>
    <w:lvl w:ilvl="4" w:tplc="5F14F268">
      <w:numFmt w:val="bullet"/>
      <w:lvlText w:val="•"/>
      <w:lvlJc w:val="left"/>
      <w:pPr>
        <w:ind w:left="1576" w:hanging="361"/>
      </w:pPr>
      <w:rPr>
        <w:rFonts w:hint="default"/>
      </w:rPr>
    </w:lvl>
    <w:lvl w:ilvl="5" w:tplc="004CA4CE">
      <w:numFmt w:val="bullet"/>
      <w:lvlText w:val="•"/>
      <w:lvlJc w:val="left"/>
      <w:pPr>
        <w:ind w:left="1770" w:hanging="361"/>
      </w:pPr>
      <w:rPr>
        <w:rFonts w:hint="default"/>
      </w:rPr>
    </w:lvl>
    <w:lvl w:ilvl="6" w:tplc="F6466E56">
      <w:numFmt w:val="bullet"/>
      <w:lvlText w:val="•"/>
      <w:lvlJc w:val="left"/>
      <w:pPr>
        <w:ind w:left="1964" w:hanging="361"/>
      </w:pPr>
      <w:rPr>
        <w:rFonts w:hint="default"/>
      </w:rPr>
    </w:lvl>
    <w:lvl w:ilvl="7" w:tplc="4EEAF050">
      <w:numFmt w:val="bullet"/>
      <w:lvlText w:val="•"/>
      <w:lvlJc w:val="left"/>
      <w:pPr>
        <w:ind w:left="2158" w:hanging="361"/>
      </w:pPr>
      <w:rPr>
        <w:rFonts w:hint="default"/>
      </w:rPr>
    </w:lvl>
    <w:lvl w:ilvl="8" w:tplc="EE90C6CE">
      <w:numFmt w:val="bullet"/>
      <w:lvlText w:val="•"/>
      <w:lvlJc w:val="left"/>
      <w:pPr>
        <w:ind w:left="2352" w:hanging="361"/>
      </w:pPr>
      <w:rPr>
        <w:rFonts w:hint="default"/>
      </w:rPr>
    </w:lvl>
  </w:abstractNum>
  <w:abstractNum w:abstractNumId="136">
    <w:nsid w:val="2CEF7710"/>
    <w:multiLevelType w:val="hybridMultilevel"/>
    <w:tmpl w:val="FFFFFFFF"/>
    <w:lvl w:ilvl="0" w:tplc="C89EF4DA">
      <w:start w:val="1"/>
      <w:numFmt w:val="decimal"/>
      <w:lvlText w:val="%1)"/>
      <w:lvlJc w:val="left"/>
      <w:pPr>
        <w:ind w:left="554" w:hanging="370"/>
      </w:pPr>
      <w:rPr>
        <w:rFonts w:ascii="Times New Roman" w:eastAsia="Times New Roman" w:hAnsi="Times New Roman" w:cs="Times New Roman" w:hint="default"/>
        <w:w w:val="99"/>
        <w:sz w:val="28"/>
        <w:szCs w:val="28"/>
      </w:rPr>
    </w:lvl>
    <w:lvl w:ilvl="1" w:tplc="DE7602A8">
      <w:numFmt w:val="bullet"/>
      <w:lvlText w:val="•"/>
      <w:lvlJc w:val="left"/>
      <w:pPr>
        <w:ind w:left="1634" w:hanging="370"/>
      </w:pPr>
      <w:rPr>
        <w:rFonts w:hint="default"/>
      </w:rPr>
    </w:lvl>
    <w:lvl w:ilvl="2" w:tplc="578CF636">
      <w:numFmt w:val="bullet"/>
      <w:lvlText w:val="•"/>
      <w:lvlJc w:val="left"/>
      <w:pPr>
        <w:ind w:left="2709" w:hanging="370"/>
      </w:pPr>
      <w:rPr>
        <w:rFonts w:hint="default"/>
      </w:rPr>
    </w:lvl>
    <w:lvl w:ilvl="3" w:tplc="16C4C864">
      <w:numFmt w:val="bullet"/>
      <w:lvlText w:val="•"/>
      <w:lvlJc w:val="left"/>
      <w:pPr>
        <w:ind w:left="3784" w:hanging="370"/>
      </w:pPr>
      <w:rPr>
        <w:rFonts w:hint="default"/>
      </w:rPr>
    </w:lvl>
    <w:lvl w:ilvl="4" w:tplc="1EFE60B8">
      <w:numFmt w:val="bullet"/>
      <w:lvlText w:val="•"/>
      <w:lvlJc w:val="left"/>
      <w:pPr>
        <w:ind w:left="4859" w:hanging="370"/>
      </w:pPr>
      <w:rPr>
        <w:rFonts w:hint="default"/>
      </w:rPr>
    </w:lvl>
    <w:lvl w:ilvl="5" w:tplc="CD6AE7D0">
      <w:numFmt w:val="bullet"/>
      <w:lvlText w:val="•"/>
      <w:lvlJc w:val="left"/>
      <w:pPr>
        <w:ind w:left="5934" w:hanging="370"/>
      </w:pPr>
      <w:rPr>
        <w:rFonts w:hint="default"/>
      </w:rPr>
    </w:lvl>
    <w:lvl w:ilvl="6" w:tplc="DAC66354">
      <w:numFmt w:val="bullet"/>
      <w:lvlText w:val="•"/>
      <w:lvlJc w:val="left"/>
      <w:pPr>
        <w:ind w:left="7009" w:hanging="370"/>
      </w:pPr>
      <w:rPr>
        <w:rFonts w:hint="default"/>
      </w:rPr>
    </w:lvl>
    <w:lvl w:ilvl="7" w:tplc="04C41FF2">
      <w:numFmt w:val="bullet"/>
      <w:lvlText w:val="•"/>
      <w:lvlJc w:val="left"/>
      <w:pPr>
        <w:ind w:left="8084" w:hanging="370"/>
      </w:pPr>
      <w:rPr>
        <w:rFonts w:hint="default"/>
      </w:rPr>
    </w:lvl>
    <w:lvl w:ilvl="8" w:tplc="E58E3FCA">
      <w:numFmt w:val="bullet"/>
      <w:lvlText w:val="•"/>
      <w:lvlJc w:val="left"/>
      <w:pPr>
        <w:ind w:left="9159" w:hanging="370"/>
      </w:pPr>
      <w:rPr>
        <w:rFonts w:hint="default"/>
      </w:rPr>
    </w:lvl>
  </w:abstractNum>
  <w:abstractNum w:abstractNumId="137">
    <w:nsid w:val="2CF153B3"/>
    <w:multiLevelType w:val="hybridMultilevel"/>
    <w:tmpl w:val="FFFFFFFF"/>
    <w:lvl w:ilvl="0" w:tplc="8424D746">
      <w:numFmt w:val="bullet"/>
      <w:lvlText w:val="•"/>
      <w:lvlJc w:val="left"/>
      <w:pPr>
        <w:ind w:left="42" w:hanging="99"/>
      </w:pPr>
      <w:rPr>
        <w:rFonts w:ascii="Times New Roman" w:eastAsia="Times New Roman" w:hAnsi="Times New Roman" w:hint="default"/>
        <w:spacing w:val="-2"/>
        <w:w w:val="99"/>
        <w:sz w:val="26"/>
      </w:rPr>
    </w:lvl>
    <w:lvl w:ilvl="1" w:tplc="496C3FC2">
      <w:numFmt w:val="bullet"/>
      <w:lvlText w:val="•"/>
      <w:lvlJc w:val="left"/>
      <w:pPr>
        <w:ind w:left="374" w:hanging="99"/>
      </w:pPr>
      <w:rPr>
        <w:rFonts w:hint="default"/>
      </w:rPr>
    </w:lvl>
    <w:lvl w:ilvl="2" w:tplc="848EC46A">
      <w:numFmt w:val="bullet"/>
      <w:lvlText w:val="•"/>
      <w:lvlJc w:val="left"/>
      <w:pPr>
        <w:ind w:left="709" w:hanging="99"/>
      </w:pPr>
      <w:rPr>
        <w:rFonts w:hint="default"/>
      </w:rPr>
    </w:lvl>
    <w:lvl w:ilvl="3" w:tplc="C0EA8826">
      <w:numFmt w:val="bullet"/>
      <w:lvlText w:val="•"/>
      <w:lvlJc w:val="left"/>
      <w:pPr>
        <w:ind w:left="1044" w:hanging="99"/>
      </w:pPr>
      <w:rPr>
        <w:rFonts w:hint="default"/>
      </w:rPr>
    </w:lvl>
    <w:lvl w:ilvl="4" w:tplc="850CABE4">
      <w:numFmt w:val="bullet"/>
      <w:lvlText w:val="•"/>
      <w:lvlJc w:val="left"/>
      <w:pPr>
        <w:ind w:left="1379" w:hanging="99"/>
      </w:pPr>
      <w:rPr>
        <w:rFonts w:hint="default"/>
      </w:rPr>
    </w:lvl>
    <w:lvl w:ilvl="5" w:tplc="CED2D4B8">
      <w:numFmt w:val="bullet"/>
      <w:lvlText w:val="•"/>
      <w:lvlJc w:val="left"/>
      <w:pPr>
        <w:ind w:left="1714" w:hanging="99"/>
      </w:pPr>
      <w:rPr>
        <w:rFonts w:hint="default"/>
      </w:rPr>
    </w:lvl>
    <w:lvl w:ilvl="6" w:tplc="1FCE8348">
      <w:numFmt w:val="bullet"/>
      <w:lvlText w:val="•"/>
      <w:lvlJc w:val="left"/>
      <w:pPr>
        <w:ind w:left="2049" w:hanging="99"/>
      </w:pPr>
      <w:rPr>
        <w:rFonts w:hint="default"/>
      </w:rPr>
    </w:lvl>
    <w:lvl w:ilvl="7" w:tplc="D8F4B6A4">
      <w:numFmt w:val="bullet"/>
      <w:lvlText w:val="•"/>
      <w:lvlJc w:val="left"/>
      <w:pPr>
        <w:ind w:left="2384" w:hanging="99"/>
      </w:pPr>
      <w:rPr>
        <w:rFonts w:hint="default"/>
      </w:rPr>
    </w:lvl>
    <w:lvl w:ilvl="8" w:tplc="2C6C71F4">
      <w:numFmt w:val="bullet"/>
      <w:lvlText w:val="•"/>
      <w:lvlJc w:val="left"/>
      <w:pPr>
        <w:ind w:left="2719" w:hanging="99"/>
      </w:pPr>
      <w:rPr>
        <w:rFonts w:hint="default"/>
      </w:rPr>
    </w:lvl>
  </w:abstractNum>
  <w:abstractNum w:abstractNumId="138">
    <w:nsid w:val="2DA30399"/>
    <w:multiLevelType w:val="hybridMultilevel"/>
    <w:tmpl w:val="FFFFFFFF"/>
    <w:lvl w:ilvl="0" w:tplc="4D58A3FA">
      <w:numFmt w:val="bullet"/>
      <w:lvlText w:val=""/>
      <w:lvlJc w:val="left"/>
      <w:pPr>
        <w:ind w:left="799" w:hanging="361"/>
      </w:pPr>
      <w:rPr>
        <w:rFonts w:ascii="Symbol" w:eastAsia="Times New Roman" w:hAnsi="Symbol" w:hint="default"/>
        <w:w w:val="100"/>
        <w:sz w:val="20"/>
      </w:rPr>
    </w:lvl>
    <w:lvl w:ilvl="1" w:tplc="491E94BA">
      <w:numFmt w:val="bullet"/>
      <w:lvlText w:val="•"/>
      <w:lvlJc w:val="left"/>
      <w:pPr>
        <w:ind w:left="994" w:hanging="361"/>
      </w:pPr>
      <w:rPr>
        <w:rFonts w:hint="default"/>
      </w:rPr>
    </w:lvl>
    <w:lvl w:ilvl="2" w:tplc="26BC6B84">
      <w:numFmt w:val="bullet"/>
      <w:lvlText w:val="•"/>
      <w:lvlJc w:val="left"/>
      <w:pPr>
        <w:ind w:left="1188" w:hanging="361"/>
      </w:pPr>
      <w:rPr>
        <w:rFonts w:hint="default"/>
      </w:rPr>
    </w:lvl>
    <w:lvl w:ilvl="3" w:tplc="2EC48826">
      <w:numFmt w:val="bullet"/>
      <w:lvlText w:val="•"/>
      <w:lvlJc w:val="left"/>
      <w:pPr>
        <w:ind w:left="1382" w:hanging="361"/>
      </w:pPr>
      <w:rPr>
        <w:rFonts w:hint="default"/>
      </w:rPr>
    </w:lvl>
    <w:lvl w:ilvl="4" w:tplc="8DF80F5A">
      <w:numFmt w:val="bullet"/>
      <w:lvlText w:val="•"/>
      <w:lvlJc w:val="left"/>
      <w:pPr>
        <w:ind w:left="1576" w:hanging="361"/>
      </w:pPr>
      <w:rPr>
        <w:rFonts w:hint="default"/>
      </w:rPr>
    </w:lvl>
    <w:lvl w:ilvl="5" w:tplc="31282A3A">
      <w:numFmt w:val="bullet"/>
      <w:lvlText w:val="•"/>
      <w:lvlJc w:val="left"/>
      <w:pPr>
        <w:ind w:left="1770" w:hanging="361"/>
      </w:pPr>
      <w:rPr>
        <w:rFonts w:hint="default"/>
      </w:rPr>
    </w:lvl>
    <w:lvl w:ilvl="6" w:tplc="4436305A">
      <w:numFmt w:val="bullet"/>
      <w:lvlText w:val="•"/>
      <w:lvlJc w:val="left"/>
      <w:pPr>
        <w:ind w:left="1964" w:hanging="361"/>
      </w:pPr>
      <w:rPr>
        <w:rFonts w:hint="default"/>
      </w:rPr>
    </w:lvl>
    <w:lvl w:ilvl="7" w:tplc="67606244">
      <w:numFmt w:val="bullet"/>
      <w:lvlText w:val="•"/>
      <w:lvlJc w:val="left"/>
      <w:pPr>
        <w:ind w:left="2158" w:hanging="361"/>
      </w:pPr>
      <w:rPr>
        <w:rFonts w:hint="default"/>
      </w:rPr>
    </w:lvl>
    <w:lvl w:ilvl="8" w:tplc="23B4F32A">
      <w:numFmt w:val="bullet"/>
      <w:lvlText w:val="•"/>
      <w:lvlJc w:val="left"/>
      <w:pPr>
        <w:ind w:left="2352" w:hanging="361"/>
      </w:pPr>
      <w:rPr>
        <w:rFonts w:hint="default"/>
      </w:rPr>
    </w:lvl>
  </w:abstractNum>
  <w:abstractNum w:abstractNumId="139">
    <w:nsid w:val="2DFF5422"/>
    <w:multiLevelType w:val="hybridMultilevel"/>
    <w:tmpl w:val="FFFFFFFF"/>
    <w:lvl w:ilvl="0" w:tplc="DE5C124E">
      <w:numFmt w:val="bullet"/>
      <w:lvlText w:val=""/>
      <w:lvlJc w:val="left"/>
      <w:pPr>
        <w:ind w:left="799" w:hanging="361"/>
      </w:pPr>
      <w:rPr>
        <w:rFonts w:ascii="Symbol" w:eastAsia="Times New Roman" w:hAnsi="Symbol" w:hint="default"/>
        <w:w w:val="100"/>
        <w:sz w:val="20"/>
      </w:rPr>
    </w:lvl>
    <w:lvl w:ilvl="1" w:tplc="B7ACCE02">
      <w:numFmt w:val="bullet"/>
      <w:lvlText w:val="•"/>
      <w:lvlJc w:val="left"/>
      <w:pPr>
        <w:ind w:left="994" w:hanging="361"/>
      </w:pPr>
      <w:rPr>
        <w:rFonts w:hint="default"/>
      </w:rPr>
    </w:lvl>
    <w:lvl w:ilvl="2" w:tplc="A8DEF410">
      <w:numFmt w:val="bullet"/>
      <w:lvlText w:val="•"/>
      <w:lvlJc w:val="left"/>
      <w:pPr>
        <w:ind w:left="1188" w:hanging="361"/>
      </w:pPr>
      <w:rPr>
        <w:rFonts w:hint="default"/>
      </w:rPr>
    </w:lvl>
    <w:lvl w:ilvl="3" w:tplc="8BFE33DE">
      <w:numFmt w:val="bullet"/>
      <w:lvlText w:val="•"/>
      <w:lvlJc w:val="left"/>
      <w:pPr>
        <w:ind w:left="1382" w:hanging="361"/>
      </w:pPr>
      <w:rPr>
        <w:rFonts w:hint="default"/>
      </w:rPr>
    </w:lvl>
    <w:lvl w:ilvl="4" w:tplc="45A88DB6">
      <w:numFmt w:val="bullet"/>
      <w:lvlText w:val="•"/>
      <w:lvlJc w:val="left"/>
      <w:pPr>
        <w:ind w:left="1576" w:hanging="361"/>
      </w:pPr>
      <w:rPr>
        <w:rFonts w:hint="default"/>
      </w:rPr>
    </w:lvl>
    <w:lvl w:ilvl="5" w:tplc="19CE38A0">
      <w:numFmt w:val="bullet"/>
      <w:lvlText w:val="•"/>
      <w:lvlJc w:val="left"/>
      <w:pPr>
        <w:ind w:left="1770" w:hanging="361"/>
      </w:pPr>
      <w:rPr>
        <w:rFonts w:hint="default"/>
      </w:rPr>
    </w:lvl>
    <w:lvl w:ilvl="6" w:tplc="AC1A059A">
      <w:numFmt w:val="bullet"/>
      <w:lvlText w:val="•"/>
      <w:lvlJc w:val="left"/>
      <w:pPr>
        <w:ind w:left="1964" w:hanging="361"/>
      </w:pPr>
      <w:rPr>
        <w:rFonts w:hint="default"/>
      </w:rPr>
    </w:lvl>
    <w:lvl w:ilvl="7" w:tplc="40C2CF08">
      <w:numFmt w:val="bullet"/>
      <w:lvlText w:val="•"/>
      <w:lvlJc w:val="left"/>
      <w:pPr>
        <w:ind w:left="2158" w:hanging="361"/>
      </w:pPr>
      <w:rPr>
        <w:rFonts w:hint="default"/>
      </w:rPr>
    </w:lvl>
    <w:lvl w:ilvl="8" w:tplc="10E23494">
      <w:numFmt w:val="bullet"/>
      <w:lvlText w:val="•"/>
      <w:lvlJc w:val="left"/>
      <w:pPr>
        <w:ind w:left="2352" w:hanging="361"/>
      </w:pPr>
      <w:rPr>
        <w:rFonts w:hint="default"/>
      </w:rPr>
    </w:lvl>
  </w:abstractNum>
  <w:abstractNum w:abstractNumId="140">
    <w:nsid w:val="2E8C6805"/>
    <w:multiLevelType w:val="hybridMultilevel"/>
    <w:tmpl w:val="FFFFFFFF"/>
    <w:lvl w:ilvl="0" w:tplc="AE407660">
      <w:numFmt w:val="bullet"/>
      <w:lvlText w:val=""/>
      <w:lvlJc w:val="left"/>
      <w:pPr>
        <w:ind w:left="799" w:hanging="361"/>
      </w:pPr>
      <w:rPr>
        <w:rFonts w:ascii="Symbol" w:eastAsia="Times New Roman" w:hAnsi="Symbol" w:hint="default"/>
        <w:w w:val="100"/>
        <w:sz w:val="20"/>
      </w:rPr>
    </w:lvl>
    <w:lvl w:ilvl="1" w:tplc="B330EF5C">
      <w:numFmt w:val="bullet"/>
      <w:lvlText w:val="•"/>
      <w:lvlJc w:val="left"/>
      <w:pPr>
        <w:ind w:left="994" w:hanging="361"/>
      </w:pPr>
      <w:rPr>
        <w:rFonts w:hint="default"/>
      </w:rPr>
    </w:lvl>
    <w:lvl w:ilvl="2" w:tplc="39A24D4E">
      <w:numFmt w:val="bullet"/>
      <w:lvlText w:val="•"/>
      <w:lvlJc w:val="left"/>
      <w:pPr>
        <w:ind w:left="1188" w:hanging="361"/>
      </w:pPr>
      <w:rPr>
        <w:rFonts w:hint="default"/>
      </w:rPr>
    </w:lvl>
    <w:lvl w:ilvl="3" w:tplc="27509A7C">
      <w:numFmt w:val="bullet"/>
      <w:lvlText w:val="•"/>
      <w:lvlJc w:val="left"/>
      <w:pPr>
        <w:ind w:left="1382" w:hanging="361"/>
      </w:pPr>
      <w:rPr>
        <w:rFonts w:hint="default"/>
      </w:rPr>
    </w:lvl>
    <w:lvl w:ilvl="4" w:tplc="1B0CEB98">
      <w:numFmt w:val="bullet"/>
      <w:lvlText w:val="•"/>
      <w:lvlJc w:val="left"/>
      <w:pPr>
        <w:ind w:left="1576" w:hanging="361"/>
      </w:pPr>
      <w:rPr>
        <w:rFonts w:hint="default"/>
      </w:rPr>
    </w:lvl>
    <w:lvl w:ilvl="5" w:tplc="B57A97DC">
      <w:numFmt w:val="bullet"/>
      <w:lvlText w:val="•"/>
      <w:lvlJc w:val="left"/>
      <w:pPr>
        <w:ind w:left="1770" w:hanging="361"/>
      </w:pPr>
      <w:rPr>
        <w:rFonts w:hint="default"/>
      </w:rPr>
    </w:lvl>
    <w:lvl w:ilvl="6" w:tplc="6458F6CA">
      <w:numFmt w:val="bullet"/>
      <w:lvlText w:val="•"/>
      <w:lvlJc w:val="left"/>
      <w:pPr>
        <w:ind w:left="1964" w:hanging="361"/>
      </w:pPr>
      <w:rPr>
        <w:rFonts w:hint="default"/>
      </w:rPr>
    </w:lvl>
    <w:lvl w:ilvl="7" w:tplc="3684B5B6">
      <w:numFmt w:val="bullet"/>
      <w:lvlText w:val="•"/>
      <w:lvlJc w:val="left"/>
      <w:pPr>
        <w:ind w:left="2158" w:hanging="361"/>
      </w:pPr>
      <w:rPr>
        <w:rFonts w:hint="default"/>
      </w:rPr>
    </w:lvl>
    <w:lvl w:ilvl="8" w:tplc="77661142">
      <w:numFmt w:val="bullet"/>
      <w:lvlText w:val="•"/>
      <w:lvlJc w:val="left"/>
      <w:pPr>
        <w:ind w:left="2352" w:hanging="361"/>
      </w:pPr>
      <w:rPr>
        <w:rFonts w:hint="default"/>
      </w:rPr>
    </w:lvl>
  </w:abstractNum>
  <w:abstractNum w:abstractNumId="141">
    <w:nsid w:val="2EA40358"/>
    <w:multiLevelType w:val="hybridMultilevel"/>
    <w:tmpl w:val="FFFFFFFF"/>
    <w:lvl w:ilvl="0" w:tplc="DB96C28A">
      <w:numFmt w:val="bullet"/>
      <w:lvlText w:val=""/>
      <w:lvlJc w:val="left"/>
      <w:pPr>
        <w:ind w:left="799" w:hanging="361"/>
      </w:pPr>
      <w:rPr>
        <w:rFonts w:ascii="Symbol" w:eastAsia="Times New Roman" w:hAnsi="Symbol" w:hint="default"/>
        <w:w w:val="100"/>
        <w:sz w:val="20"/>
      </w:rPr>
    </w:lvl>
    <w:lvl w:ilvl="1" w:tplc="99189DD6">
      <w:numFmt w:val="bullet"/>
      <w:lvlText w:val="•"/>
      <w:lvlJc w:val="left"/>
      <w:pPr>
        <w:ind w:left="994" w:hanging="361"/>
      </w:pPr>
      <w:rPr>
        <w:rFonts w:hint="default"/>
      </w:rPr>
    </w:lvl>
    <w:lvl w:ilvl="2" w:tplc="83665814">
      <w:numFmt w:val="bullet"/>
      <w:lvlText w:val="•"/>
      <w:lvlJc w:val="left"/>
      <w:pPr>
        <w:ind w:left="1188" w:hanging="361"/>
      </w:pPr>
      <w:rPr>
        <w:rFonts w:hint="default"/>
      </w:rPr>
    </w:lvl>
    <w:lvl w:ilvl="3" w:tplc="77547124">
      <w:numFmt w:val="bullet"/>
      <w:lvlText w:val="•"/>
      <w:lvlJc w:val="left"/>
      <w:pPr>
        <w:ind w:left="1382" w:hanging="361"/>
      </w:pPr>
      <w:rPr>
        <w:rFonts w:hint="default"/>
      </w:rPr>
    </w:lvl>
    <w:lvl w:ilvl="4" w:tplc="E10C2DEA">
      <w:numFmt w:val="bullet"/>
      <w:lvlText w:val="•"/>
      <w:lvlJc w:val="left"/>
      <w:pPr>
        <w:ind w:left="1576" w:hanging="361"/>
      </w:pPr>
      <w:rPr>
        <w:rFonts w:hint="default"/>
      </w:rPr>
    </w:lvl>
    <w:lvl w:ilvl="5" w:tplc="E1F27AE8">
      <w:numFmt w:val="bullet"/>
      <w:lvlText w:val="•"/>
      <w:lvlJc w:val="left"/>
      <w:pPr>
        <w:ind w:left="1770" w:hanging="361"/>
      </w:pPr>
      <w:rPr>
        <w:rFonts w:hint="default"/>
      </w:rPr>
    </w:lvl>
    <w:lvl w:ilvl="6" w:tplc="A288DCFE">
      <w:numFmt w:val="bullet"/>
      <w:lvlText w:val="•"/>
      <w:lvlJc w:val="left"/>
      <w:pPr>
        <w:ind w:left="1964" w:hanging="361"/>
      </w:pPr>
      <w:rPr>
        <w:rFonts w:hint="default"/>
      </w:rPr>
    </w:lvl>
    <w:lvl w:ilvl="7" w:tplc="8A2C64A2">
      <w:numFmt w:val="bullet"/>
      <w:lvlText w:val="•"/>
      <w:lvlJc w:val="left"/>
      <w:pPr>
        <w:ind w:left="2158" w:hanging="361"/>
      </w:pPr>
      <w:rPr>
        <w:rFonts w:hint="default"/>
      </w:rPr>
    </w:lvl>
    <w:lvl w:ilvl="8" w:tplc="F7C4A40A">
      <w:numFmt w:val="bullet"/>
      <w:lvlText w:val="•"/>
      <w:lvlJc w:val="left"/>
      <w:pPr>
        <w:ind w:left="2352" w:hanging="361"/>
      </w:pPr>
      <w:rPr>
        <w:rFonts w:hint="default"/>
      </w:rPr>
    </w:lvl>
  </w:abstractNum>
  <w:abstractNum w:abstractNumId="142">
    <w:nsid w:val="2EF7669A"/>
    <w:multiLevelType w:val="hybridMultilevel"/>
    <w:tmpl w:val="FFFFFFFF"/>
    <w:lvl w:ilvl="0" w:tplc="E4342066">
      <w:numFmt w:val="bullet"/>
      <w:lvlText w:val=""/>
      <w:lvlJc w:val="left"/>
      <w:pPr>
        <w:ind w:left="861" w:hanging="298"/>
      </w:pPr>
      <w:rPr>
        <w:rFonts w:ascii="Symbol" w:eastAsia="Times New Roman" w:hAnsi="Symbol" w:hint="default"/>
        <w:w w:val="100"/>
        <w:sz w:val="20"/>
      </w:rPr>
    </w:lvl>
    <w:lvl w:ilvl="1" w:tplc="3CB45312">
      <w:numFmt w:val="bullet"/>
      <w:lvlText w:val="•"/>
      <w:lvlJc w:val="left"/>
      <w:pPr>
        <w:ind w:left="1048" w:hanging="298"/>
      </w:pPr>
      <w:rPr>
        <w:rFonts w:hint="default"/>
      </w:rPr>
    </w:lvl>
    <w:lvl w:ilvl="2" w:tplc="56DCCA3E">
      <w:numFmt w:val="bullet"/>
      <w:lvlText w:val="•"/>
      <w:lvlJc w:val="left"/>
      <w:pPr>
        <w:ind w:left="1236" w:hanging="298"/>
      </w:pPr>
      <w:rPr>
        <w:rFonts w:hint="default"/>
      </w:rPr>
    </w:lvl>
    <w:lvl w:ilvl="3" w:tplc="34B69124">
      <w:numFmt w:val="bullet"/>
      <w:lvlText w:val="•"/>
      <w:lvlJc w:val="left"/>
      <w:pPr>
        <w:ind w:left="1424" w:hanging="298"/>
      </w:pPr>
      <w:rPr>
        <w:rFonts w:hint="default"/>
      </w:rPr>
    </w:lvl>
    <w:lvl w:ilvl="4" w:tplc="9352293C">
      <w:numFmt w:val="bullet"/>
      <w:lvlText w:val="•"/>
      <w:lvlJc w:val="left"/>
      <w:pPr>
        <w:ind w:left="1612" w:hanging="298"/>
      </w:pPr>
      <w:rPr>
        <w:rFonts w:hint="default"/>
      </w:rPr>
    </w:lvl>
    <w:lvl w:ilvl="5" w:tplc="523C4E20">
      <w:numFmt w:val="bullet"/>
      <w:lvlText w:val="•"/>
      <w:lvlJc w:val="left"/>
      <w:pPr>
        <w:ind w:left="1800" w:hanging="298"/>
      </w:pPr>
      <w:rPr>
        <w:rFonts w:hint="default"/>
      </w:rPr>
    </w:lvl>
    <w:lvl w:ilvl="6" w:tplc="8F9CC224">
      <w:numFmt w:val="bullet"/>
      <w:lvlText w:val="•"/>
      <w:lvlJc w:val="left"/>
      <w:pPr>
        <w:ind w:left="1988" w:hanging="298"/>
      </w:pPr>
      <w:rPr>
        <w:rFonts w:hint="default"/>
      </w:rPr>
    </w:lvl>
    <w:lvl w:ilvl="7" w:tplc="65C002B4">
      <w:numFmt w:val="bullet"/>
      <w:lvlText w:val="•"/>
      <w:lvlJc w:val="left"/>
      <w:pPr>
        <w:ind w:left="2176" w:hanging="298"/>
      </w:pPr>
      <w:rPr>
        <w:rFonts w:hint="default"/>
      </w:rPr>
    </w:lvl>
    <w:lvl w:ilvl="8" w:tplc="3594F676">
      <w:numFmt w:val="bullet"/>
      <w:lvlText w:val="•"/>
      <w:lvlJc w:val="left"/>
      <w:pPr>
        <w:ind w:left="2364" w:hanging="298"/>
      </w:pPr>
      <w:rPr>
        <w:rFonts w:hint="default"/>
      </w:rPr>
    </w:lvl>
  </w:abstractNum>
  <w:abstractNum w:abstractNumId="143">
    <w:nsid w:val="2F55195A"/>
    <w:multiLevelType w:val="hybridMultilevel"/>
    <w:tmpl w:val="FFFFFFFF"/>
    <w:lvl w:ilvl="0" w:tplc="7AF23608">
      <w:numFmt w:val="bullet"/>
      <w:lvlText w:val=""/>
      <w:lvlJc w:val="left"/>
      <w:pPr>
        <w:ind w:left="799" w:hanging="361"/>
      </w:pPr>
      <w:rPr>
        <w:rFonts w:ascii="Symbol" w:eastAsia="Times New Roman" w:hAnsi="Symbol" w:hint="default"/>
        <w:w w:val="100"/>
        <w:sz w:val="20"/>
      </w:rPr>
    </w:lvl>
    <w:lvl w:ilvl="1" w:tplc="250201C2">
      <w:numFmt w:val="bullet"/>
      <w:lvlText w:val="•"/>
      <w:lvlJc w:val="left"/>
      <w:pPr>
        <w:ind w:left="994" w:hanging="361"/>
      </w:pPr>
      <w:rPr>
        <w:rFonts w:hint="default"/>
      </w:rPr>
    </w:lvl>
    <w:lvl w:ilvl="2" w:tplc="AD701048">
      <w:numFmt w:val="bullet"/>
      <w:lvlText w:val="•"/>
      <w:lvlJc w:val="left"/>
      <w:pPr>
        <w:ind w:left="1188" w:hanging="361"/>
      </w:pPr>
      <w:rPr>
        <w:rFonts w:hint="default"/>
      </w:rPr>
    </w:lvl>
    <w:lvl w:ilvl="3" w:tplc="EC4E30B4">
      <w:numFmt w:val="bullet"/>
      <w:lvlText w:val="•"/>
      <w:lvlJc w:val="left"/>
      <w:pPr>
        <w:ind w:left="1382" w:hanging="361"/>
      </w:pPr>
      <w:rPr>
        <w:rFonts w:hint="default"/>
      </w:rPr>
    </w:lvl>
    <w:lvl w:ilvl="4" w:tplc="F30EE1AA">
      <w:numFmt w:val="bullet"/>
      <w:lvlText w:val="•"/>
      <w:lvlJc w:val="left"/>
      <w:pPr>
        <w:ind w:left="1576" w:hanging="361"/>
      </w:pPr>
      <w:rPr>
        <w:rFonts w:hint="default"/>
      </w:rPr>
    </w:lvl>
    <w:lvl w:ilvl="5" w:tplc="C68A15C4">
      <w:numFmt w:val="bullet"/>
      <w:lvlText w:val="•"/>
      <w:lvlJc w:val="left"/>
      <w:pPr>
        <w:ind w:left="1770" w:hanging="361"/>
      </w:pPr>
      <w:rPr>
        <w:rFonts w:hint="default"/>
      </w:rPr>
    </w:lvl>
    <w:lvl w:ilvl="6" w:tplc="54827CA8">
      <w:numFmt w:val="bullet"/>
      <w:lvlText w:val="•"/>
      <w:lvlJc w:val="left"/>
      <w:pPr>
        <w:ind w:left="1964" w:hanging="361"/>
      </w:pPr>
      <w:rPr>
        <w:rFonts w:hint="default"/>
      </w:rPr>
    </w:lvl>
    <w:lvl w:ilvl="7" w:tplc="DD3E1A12">
      <w:numFmt w:val="bullet"/>
      <w:lvlText w:val="•"/>
      <w:lvlJc w:val="left"/>
      <w:pPr>
        <w:ind w:left="2158" w:hanging="361"/>
      </w:pPr>
      <w:rPr>
        <w:rFonts w:hint="default"/>
      </w:rPr>
    </w:lvl>
    <w:lvl w:ilvl="8" w:tplc="8102BA0E">
      <w:numFmt w:val="bullet"/>
      <w:lvlText w:val="•"/>
      <w:lvlJc w:val="left"/>
      <w:pPr>
        <w:ind w:left="2352" w:hanging="361"/>
      </w:pPr>
      <w:rPr>
        <w:rFonts w:hint="default"/>
      </w:rPr>
    </w:lvl>
  </w:abstractNum>
  <w:abstractNum w:abstractNumId="144">
    <w:nsid w:val="2F6F5ECE"/>
    <w:multiLevelType w:val="hybridMultilevel"/>
    <w:tmpl w:val="FFFFFFFF"/>
    <w:lvl w:ilvl="0" w:tplc="98B83D30">
      <w:numFmt w:val="bullet"/>
      <w:lvlText w:val=""/>
      <w:lvlJc w:val="left"/>
      <w:pPr>
        <w:ind w:left="799" w:hanging="361"/>
      </w:pPr>
      <w:rPr>
        <w:rFonts w:ascii="Symbol" w:eastAsia="Times New Roman" w:hAnsi="Symbol" w:hint="default"/>
        <w:w w:val="100"/>
        <w:sz w:val="20"/>
      </w:rPr>
    </w:lvl>
    <w:lvl w:ilvl="1" w:tplc="B1360C1A">
      <w:numFmt w:val="bullet"/>
      <w:lvlText w:val="•"/>
      <w:lvlJc w:val="left"/>
      <w:pPr>
        <w:ind w:left="994" w:hanging="361"/>
      </w:pPr>
      <w:rPr>
        <w:rFonts w:hint="default"/>
      </w:rPr>
    </w:lvl>
    <w:lvl w:ilvl="2" w:tplc="90768FAA">
      <w:numFmt w:val="bullet"/>
      <w:lvlText w:val="•"/>
      <w:lvlJc w:val="left"/>
      <w:pPr>
        <w:ind w:left="1188" w:hanging="361"/>
      </w:pPr>
      <w:rPr>
        <w:rFonts w:hint="default"/>
      </w:rPr>
    </w:lvl>
    <w:lvl w:ilvl="3" w:tplc="15D25E82">
      <w:numFmt w:val="bullet"/>
      <w:lvlText w:val="•"/>
      <w:lvlJc w:val="left"/>
      <w:pPr>
        <w:ind w:left="1382" w:hanging="361"/>
      </w:pPr>
      <w:rPr>
        <w:rFonts w:hint="default"/>
      </w:rPr>
    </w:lvl>
    <w:lvl w:ilvl="4" w:tplc="2DC2E422">
      <w:numFmt w:val="bullet"/>
      <w:lvlText w:val="•"/>
      <w:lvlJc w:val="left"/>
      <w:pPr>
        <w:ind w:left="1576" w:hanging="361"/>
      </w:pPr>
      <w:rPr>
        <w:rFonts w:hint="default"/>
      </w:rPr>
    </w:lvl>
    <w:lvl w:ilvl="5" w:tplc="7358699A">
      <w:numFmt w:val="bullet"/>
      <w:lvlText w:val="•"/>
      <w:lvlJc w:val="left"/>
      <w:pPr>
        <w:ind w:left="1770" w:hanging="361"/>
      </w:pPr>
      <w:rPr>
        <w:rFonts w:hint="default"/>
      </w:rPr>
    </w:lvl>
    <w:lvl w:ilvl="6" w:tplc="A27E3A48">
      <w:numFmt w:val="bullet"/>
      <w:lvlText w:val="•"/>
      <w:lvlJc w:val="left"/>
      <w:pPr>
        <w:ind w:left="1964" w:hanging="361"/>
      </w:pPr>
      <w:rPr>
        <w:rFonts w:hint="default"/>
      </w:rPr>
    </w:lvl>
    <w:lvl w:ilvl="7" w:tplc="333CE8A6">
      <w:numFmt w:val="bullet"/>
      <w:lvlText w:val="•"/>
      <w:lvlJc w:val="left"/>
      <w:pPr>
        <w:ind w:left="2158" w:hanging="361"/>
      </w:pPr>
      <w:rPr>
        <w:rFonts w:hint="default"/>
      </w:rPr>
    </w:lvl>
    <w:lvl w:ilvl="8" w:tplc="AD9A8EA6">
      <w:numFmt w:val="bullet"/>
      <w:lvlText w:val="•"/>
      <w:lvlJc w:val="left"/>
      <w:pPr>
        <w:ind w:left="2352" w:hanging="361"/>
      </w:pPr>
      <w:rPr>
        <w:rFonts w:hint="default"/>
      </w:rPr>
    </w:lvl>
  </w:abstractNum>
  <w:abstractNum w:abstractNumId="145">
    <w:nsid w:val="2F755F21"/>
    <w:multiLevelType w:val="hybridMultilevel"/>
    <w:tmpl w:val="FFFFFFFF"/>
    <w:lvl w:ilvl="0" w:tplc="7152B302">
      <w:start w:val="1"/>
      <w:numFmt w:val="decimal"/>
      <w:lvlText w:val="%1."/>
      <w:lvlJc w:val="left"/>
      <w:pPr>
        <w:ind w:left="361" w:hanging="361"/>
      </w:pPr>
      <w:rPr>
        <w:rFonts w:ascii="Times New Roman" w:eastAsia="Times New Roman" w:hAnsi="Times New Roman" w:cs="Times New Roman" w:hint="default"/>
        <w:w w:val="99"/>
        <w:sz w:val="28"/>
        <w:szCs w:val="28"/>
      </w:rPr>
    </w:lvl>
    <w:lvl w:ilvl="1" w:tplc="CD56F8FC">
      <w:numFmt w:val="bullet"/>
      <w:lvlText w:val="•"/>
      <w:lvlJc w:val="left"/>
      <w:pPr>
        <w:ind w:left="1255" w:hanging="361"/>
      </w:pPr>
      <w:rPr>
        <w:rFonts w:hint="default"/>
      </w:rPr>
    </w:lvl>
    <w:lvl w:ilvl="2" w:tplc="830E3786">
      <w:numFmt w:val="bullet"/>
      <w:lvlText w:val="•"/>
      <w:lvlJc w:val="left"/>
      <w:pPr>
        <w:ind w:left="2149" w:hanging="361"/>
      </w:pPr>
      <w:rPr>
        <w:rFonts w:hint="default"/>
      </w:rPr>
    </w:lvl>
    <w:lvl w:ilvl="3" w:tplc="6B0409B0">
      <w:numFmt w:val="bullet"/>
      <w:lvlText w:val="•"/>
      <w:lvlJc w:val="left"/>
      <w:pPr>
        <w:ind w:left="3044" w:hanging="361"/>
      </w:pPr>
      <w:rPr>
        <w:rFonts w:hint="default"/>
      </w:rPr>
    </w:lvl>
    <w:lvl w:ilvl="4" w:tplc="1BCA9120">
      <w:numFmt w:val="bullet"/>
      <w:lvlText w:val="•"/>
      <w:lvlJc w:val="left"/>
      <w:pPr>
        <w:ind w:left="3938" w:hanging="361"/>
      </w:pPr>
      <w:rPr>
        <w:rFonts w:hint="default"/>
      </w:rPr>
    </w:lvl>
    <w:lvl w:ilvl="5" w:tplc="031473EC">
      <w:numFmt w:val="bullet"/>
      <w:lvlText w:val="•"/>
      <w:lvlJc w:val="left"/>
      <w:pPr>
        <w:ind w:left="4833" w:hanging="361"/>
      </w:pPr>
      <w:rPr>
        <w:rFonts w:hint="default"/>
      </w:rPr>
    </w:lvl>
    <w:lvl w:ilvl="6" w:tplc="A9966C0C">
      <w:numFmt w:val="bullet"/>
      <w:lvlText w:val="•"/>
      <w:lvlJc w:val="left"/>
      <w:pPr>
        <w:ind w:left="5727" w:hanging="361"/>
      </w:pPr>
      <w:rPr>
        <w:rFonts w:hint="default"/>
      </w:rPr>
    </w:lvl>
    <w:lvl w:ilvl="7" w:tplc="A2924730">
      <w:numFmt w:val="bullet"/>
      <w:lvlText w:val="•"/>
      <w:lvlJc w:val="left"/>
      <w:pPr>
        <w:ind w:left="6621" w:hanging="361"/>
      </w:pPr>
      <w:rPr>
        <w:rFonts w:hint="default"/>
      </w:rPr>
    </w:lvl>
    <w:lvl w:ilvl="8" w:tplc="5AACF932">
      <w:numFmt w:val="bullet"/>
      <w:lvlText w:val="•"/>
      <w:lvlJc w:val="left"/>
      <w:pPr>
        <w:ind w:left="7516" w:hanging="361"/>
      </w:pPr>
      <w:rPr>
        <w:rFonts w:hint="default"/>
      </w:rPr>
    </w:lvl>
  </w:abstractNum>
  <w:abstractNum w:abstractNumId="146">
    <w:nsid w:val="2FD07E39"/>
    <w:multiLevelType w:val="hybridMultilevel"/>
    <w:tmpl w:val="FFFFFFFF"/>
    <w:lvl w:ilvl="0" w:tplc="6CE62138">
      <w:start w:val="1"/>
      <w:numFmt w:val="decimal"/>
      <w:lvlText w:val="%1)"/>
      <w:lvlJc w:val="left"/>
      <w:pPr>
        <w:ind w:left="1567" w:hanging="303"/>
      </w:pPr>
      <w:rPr>
        <w:rFonts w:ascii="Times New Roman" w:eastAsia="Times New Roman" w:hAnsi="Times New Roman" w:cs="Times New Roman" w:hint="default"/>
        <w:i/>
        <w:iCs/>
        <w:w w:val="99"/>
        <w:sz w:val="28"/>
        <w:szCs w:val="28"/>
      </w:rPr>
    </w:lvl>
    <w:lvl w:ilvl="1" w:tplc="CF9ACF32">
      <w:numFmt w:val="bullet"/>
      <w:lvlText w:val="•"/>
      <w:lvlJc w:val="left"/>
      <w:pPr>
        <w:ind w:left="2534" w:hanging="303"/>
      </w:pPr>
      <w:rPr>
        <w:rFonts w:hint="default"/>
      </w:rPr>
    </w:lvl>
    <w:lvl w:ilvl="2" w:tplc="2F08C1A2">
      <w:numFmt w:val="bullet"/>
      <w:lvlText w:val="•"/>
      <w:lvlJc w:val="left"/>
      <w:pPr>
        <w:ind w:left="3509" w:hanging="303"/>
      </w:pPr>
      <w:rPr>
        <w:rFonts w:hint="default"/>
      </w:rPr>
    </w:lvl>
    <w:lvl w:ilvl="3" w:tplc="078CE83C">
      <w:numFmt w:val="bullet"/>
      <w:lvlText w:val="•"/>
      <w:lvlJc w:val="left"/>
      <w:pPr>
        <w:ind w:left="4484" w:hanging="303"/>
      </w:pPr>
      <w:rPr>
        <w:rFonts w:hint="default"/>
      </w:rPr>
    </w:lvl>
    <w:lvl w:ilvl="4" w:tplc="ED66EC16">
      <w:numFmt w:val="bullet"/>
      <w:lvlText w:val="•"/>
      <w:lvlJc w:val="left"/>
      <w:pPr>
        <w:ind w:left="5459" w:hanging="303"/>
      </w:pPr>
      <w:rPr>
        <w:rFonts w:hint="default"/>
      </w:rPr>
    </w:lvl>
    <w:lvl w:ilvl="5" w:tplc="A4E0A312">
      <w:numFmt w:val="bullet"/>
      <w:lvlText w:val="•"/>
      <w:lvlJc w:val="left"/>
      <w:pPr>
        <w:ind w:left="6434" w:hanging="303"/>
      </w:pPr>
      <w:rPr>
        <w:rFonts w:hint="default"/>
      </w:rPr>
    </w:lvl>
    <w:lvl w:ilvl="6" w:tplc="83FE43BC">
      <w:numFmt w:val="bullet"/>
      <w:lvlText w:val="•"/>
      <w:lvlJc w:val="left"/>
      <w:pPr>
        <w:ind w:left="7409" w:hanging="303"/>
      </w:pPr>
      <w:rPr>
        <w:rFonts w:hint="default"/>
      </w:rPr>
    </w:lvl>
    <w:lvl w:ilvl="7" w:tplc="E1B21034">
      <w:numFmt w:val="bullet"/>
      <w:lvlText w:val="•"/>
      <w:lvlJc w:val="left"/>
      <w:pPr>
        <w:ind w:left="8384" w:hanging="303"/>
      </w:pPr>
      <w:rPr>
        <w:rFonts w:hint="default"/>
      </w:rPr>
    </w:lvl>
    <w:lvl w:ilvl="8" w:tplc="0C6CD4A2">
      <w:numFmt w:val="bullet"/>
      <w:lvlText w:val="•"/>
      <w:lvlJc w:val="left"/>
      <w:pPr>
        <w:ind w:left="9359" w:hanging="303"/>
      </w:pPr>
      <w:rPr>
        <w:rFonts w:hint="default"/>
      </w:rPr>
    </w:lvl>
  </w:abstractNum>
  <w:abstractNum w:abstractNumId="147">
    <w:nsid w:val="2FE52842"/>
    <w:multiLevelType w:val="hybridMultilevel"/>
    <w:tmpl w:val="FFFFFFFF"/>
    <w:lvl w:ilvl="0" w:tplc="34CA88F6">
      <w:start w:val="1"/>
      <w:numFmt w:val="decimal"/>
      <w:lvlText w:val="%1)"/>
      <w:lvlJc w:val="left"/>
      <w:pPr>
        <w:ind w:left="554" w:hanging="303"/>
      </w:pPr>
      <w:rPr>
        <w:rFonts w:ascii="Times New Roman" w:eastAsia="Times New Roman" w:hAnsi="Times New Roman" w:cs="Times New Roman" w:hint="default"/>
        <w:i/>
        <w:iCs/>
        <w:w w:val="99"/>
        <w:sz w:val="28"/>
        <w:szCs w:val="28"/>
      </w:rPr>
    </w:lvl>
    <w:lvl w:ilvl="1" w:tplc="A7329E2C">
      <w:numFmt w:val="bullet"/>
      <w:lvlText w:val="•"/>
      <w:lvlJc w:val="left"/>
      <w:pPr>
        <w:ind w:left="1634" w:hanging="303"/>
      </w:pPr>
      <w:rPr>
        <w:rFonts w:hint="default"/>
      </w:rPr>
    </w:lvl>
    <w:lvl w:ilvl="2" w:tplc="7B328D5E">
      <w:numFmt w:val="bullet"/>
      <w:lvlText w:val="•"/>
      <w:lvlJc w:val="left"/>
      <w:pPr>
        <w:ind w:left="2709" w:hanging="303"/>
      </w:pPr>
      <w:rPr>
        <w:rFonts w:hint="default"/>
      </w:rPr>
    </w:lvl>
    <w:lvl w:ilvl="3" w:tplc="FAB81446">
      <w:numFmt w:val="bullet"/>
      <w:lvlText w:val="•"/>
      <w:lvlJc w:val="left"/>
      <w:pPr>
        <w:ind w:left="3784" w:hanging="303"/>
      </w:pPr>
      <w:rPr>
        <w:rFonts w:hint="default"/>
      </w:rPr>
    </w:lvl>
    <w:lvl w:ilvl="4" w:tplc="19820AB8">
      <w:numFmt w:val="bullet"/>
      <w:lvlText w:val="•"/>
      <w:lvlJc w:val="left"/>
      <w:pPr>
        <w:ind w:left="4859" w:hanging="303"/>
      </w:pPr>
      <w:rPr>
        <w:rFonts w:hint="default"/>
      </w:rPr>
    </w:lvl>
    <w:lvl w:ilvl="5" w:tplc="B568FC18">
      <w:numFmt w:val="bullet"/>
      <w:lvlText w:val="•"/>
      <w:lvlJc w:val="left"/>
      <w:pPr>
        <w:ind w:left="5934" w:hanging="303"/>
      </w:pPr>
      <w:rPr>
        <w:rFonts w:hint="default"/>
      </w:rPr>
    </w:lvl>
    <w:lvl w:ilvl="6" w:tplc="D95EAEFE">
      <w:numFmt w:val="bullet"/>
      <w:lvlText w:val="•"/>
      <w:lvlJc w:val="left"/>
      <w:pPr>
        <w:ind w:left="7009" w:hanging="303"/>
      </w:pPr>
      <w:rPr>
        <w:rFonts w:hint="default"/>
      </w:rPr>
    </w:lvl>
    <w:lvl w:ilvl="7" w:tplc="EFA0792C">
      <w:numFmt w:val="bullet"/>
      <w:lvlText w:val="•"/>
      <w:lvlJc w:val="left"/>
      <w:pPr>
        <w:ind w:left="8084" w:hanging="303"/>
      </w:pPr>
      <w:rPr>
        <w:rFonts w:hint="default"/>
      </w:rPr>
    </w:lvl>
    <w:lvl w:ilvl="8" w:tplc="02827B6C">
      <w:numFmt w:val="bullet"/>
      <w:lvlText w:val="•"/>
      <w:lvlJc w:val="left"/>
      <w:pPr>
        <w:ind w:left="9159" w:hanging="303"/>
      </w:pPr>
      <w:rPr>
        <w:rFonts w:hint="default"/>
      </w:rPr>
    </w:lvl>
  </w:abstractNum>
  <w:abstractNum w:abstractNumId="148">
    <w:nsid w:val="30241CAE"/>
    <w:multiLevelType w:val="hybridMultilevel"/>
    <w:tmpl w:val="FFFFFFFF"/>
    <w:lvl w:ilvl="0" w:tplc="FA86A7C0">
      <w:numFmt w:val="bullet"/>
      <w:lvlText w:val=""/>
      <w:lvlJc w:val="left"/>
      <w:pPr>
        <w:ind w:left="799" w:hanging="361"/>
      </w:pPr>
      <w:rPr>
        <w:rFonts w:ascii="Symbol" w:eastAsia="Times New Roman" w:hAnsi="Symbol" w:hint="default"/>
        <w:w w:val="100"/>
        <w:sz w:val="20"/>
      </w:rPr>
    </w:lvl>
    <w:lvl w:ilvl="1" w:tplc="EF3C7872">
      <w:numFmt w:val="bullet"/>
      <w:lvlText w:val="•"/>
      <w:lvlJc w:val="left"/>
      <w:pPr>
        <w:ind w:left="994" w:hanging="361"/>
      </w:pPr>
      <w:rPr>
        <w:rFonts w:hint="default"/>
      </w:rPr>
    </w:lvl>
    <w:lvl w:ilvl="2" w:tplc="1A22DEAA">
      <w:numFmt w:val="bullet"/>
      <w:lvlText w:val="•"/>
      <w:lvlJc w:val="left"/>
      <w:pPr>
        <w:ind w:left="1188" w:hanging="361"/>
      </w:pPr>
      <w:rPr>
        <w:rFonts w:hint="default"/>
      </w:rPr>
    </w:lvl>
    <w:lvl w:ilvl="3" w:tplc="A2901E46">
      <w:numFmt w:val="bullet"/>
      <w:lvlText w:val="•"/>
      <w:lvlJc w:val="left"/>
      <w:pPr>
        <w:ind w:left="1382" w:hanging="361"/>
      </w:pPr>
      <w:rPr>
        <w:rFonts w:hint="default"/>
      </w:rPr>
    </w:lvl>
    <w:lvl w:ilvl="4" w:tplc="B088C29C">
      <w:numFmt w:val="bullet"/>
      <w:lvlText w:val="•"/>
      <w:lvlJc w:val="left"/>
      <w:pPr>
        <w:ind w:left="1576" w:hanging="361"/>
      </w:pPr>
      <w:rPr>
        <w:rFonts w:hint="default"/>
      </w:rPr>
    </w:lvl>
    <w:lvl w:ilvl="5" w:tplc="76A87440">
      <w:numFmt w:val="bullet"/>
      <w:lvlText w:val="•"/>
      <w:lvlJc w:val="left"/>
      <w:pPr>
        <w:ind w:left="1770" w:hanging="361"/>
      </w:pPr>
      <w:rPr>
        <w:rFonts w:hint="default"/>
      </w:rPr>
    </w:lvl>
    <w:lvl w:ilvl="6" w:tplc="35161B74">
      <w:numFmt w:val="bullet"/>
      <w:lvlText w:val="•"/>
      <w:lvlJc w:val="left"/>
      <w:pPr>
        <w:ind w:left="1964" w:hanging="361"/>
      </w:pPr>
      <w:rPr>
        <w:rFonts w:hint="default"/>
      </w:rPr>
    </w:lvl>
    <w:lvl w:ilvl="7" w:tplc="70807FD0">
      <w:numFmt w:val="bullet"/>
      <w:lvlText w:val="•"/>
      <w:lvlJc w:val="left"/>
      <w:pPr>
        <w:ind w:left="2158" w:hanging="361"/>
      </w:pPr>
      <w:rPr>
        <w:rFonts w:hint="default"/>
      </w:rPr>
    </w:lvl>
    <w:lvl w:ilvl="8" w:tplc="ACACF58E">
      <w:numFmt w:val="bullet"/>
      <w:lvlText w:val="•"/>
      <w:lvlJc w:val="left"/>
      <w:pPr>
        <w:ind w:left="2352" w:hanging="361"/>
      </w:pPr>
      <w:rPr>
        <w:rFonts w:hint="default"/>
      </w:rPr>
    </w:lvl>
  </w:abstractNum>
  <w:abstractNum w:abstractNumId="149">
    <w:nsid w:val="3047584A"/>
    <w:multiLevelType w:val="hybridMultilevel"/>
    <w:tmpl w:val="FFFFFFFF"/>
    <w:lvl w:ilvl="0" w:tplc="C72C88FC">
      <w:numFmt w:val="bullet"/>
      <w:lvlText w:val=""/>
      <w:lvlJc w:val="left"/>
      <w:pPr>
        <w:ind w:left="799" w:hanging="361"/>
      </w:pPr>
      <w:rPr>
        <w:rFonts w:ascii="Symbol" w:eastAsia="Times New Roman" w:hAnsi="Symbol" w:hint="default"/>
        <w:w w:val="100"/>
        <w:sz w:val="20"/>
      </w:rPr>
    </w:lvl>
    <w:lvl w:ilvl="1" w:tplc="AECC6D2C">
      <w:numFmt w:val="bullet"/>
      <w:lvlText w:val="•"/>
      <w:lvlJc w:val="left"/>
      <w:pPr>
        <w:ind w:left="994" w:hanging="361"/>
      </w:pPr>
      <w:rPr>
        <w:rFonts w:hint="default"/>
      </w:rPr>
    </w:lvl>
    <w:lvl w:ilvl="2" w:tplc="905A58F2">
      <w:numFmt w:val="bullet"/>
      <w:lvlText w:val="•"/>
      <w:lvlJc w:val="left"/>
      <w:pPr>
        <w:ind w:left="1188" w:hanging="361"/>
      </w:pPr>
      <w:rPr>
        <w:rFonts w:hint="default"/>
      </w:rPr>
    </w:lvl>
    <w:lvl w:ilvl="3" w:tplc="D902B762">
      <w:numFmt w:val="bullet"/>
      <w:lvlText w:val="•"/>
      <w:lvlJc w:val="left"/>
      <w:pPr>
        <w:ind w:left="1382" w:hanging="361"/>
      </w:pPr>
      <w:rPr>
        <w:rFonts w:hint="default"/>
      </w:rPr>
    </w:lvl>
    <w:lvl w:ilvl="4" w:tplc="9D762EFE">
      <w:numFmt w:val="bullet"/>
      <w:lvlText w:val="•"/>
      <w:lvlJc w:val="left"/>
      <w:pPr>
        <w:ind w:left="1576" w:hanging="361"/>
      </w:pPr>
      <w:rPr>
        <w:rFonts w:hint="default"/>
      </w:rPr>
    </w:lvl>
    <w:lvl w:ilvl="5" w:tplc="3C6451F4">
      <w:numFmt w:val="bullet"/>
      <w:lvlText w:val="•"/>
      <w:lvlJc w:val="left"/>
      <w:pPr>
        <w:ind w:left="1770" w:hanging="361"/>
      </w:pPr>
      <w:rPr>
        <w:rFonts w:hint="default"/>
      </w:rPr>
    </w:lvl>
    <w:lvl w:ilvl="6" w:tplc="549AEB66">
      <w:numFmt w:val="bullet"/>
      <w:lvlText w:val="•"/>
      <w:lvlJc w:val="left"/>
      <w:pPr>
        <w:ind w:left="1964" w:hanging="361"/>
      </w:pPr>
      <w:rPr>
        <w:rFonts w:hint="default"/>
      </w:rPr>
    </w:lvl>
    <w:lvl w:ilvl="7" w:tplc="5DFAC652">
      <w:numFmt w:val="bullet"/>
      <w:lvlText w:val="•"/>
      <w:lvlJc w:val="left"/>
      <w:pPr>
        <w:ind w:left="2158" w:hanging="361"/>
      </w:pPr>
      <w:rPr>
        <w:rFonts w:hint="default"/>
      </w:rPr>
    </w:lvl>
    <w:lvl w:ilvl="8" w:tplc="AAE24B08">
      <w:numFmt w:val="bullet"/>
      <w:lvlText w:val="•"/>
      <w:lvlJc w:val="left"/>
      <w:pPr>
        <w:ind w:left="2352" w:hanging="361"/>
      </w:pPr>
      <w:rPr>
        <w:rFonts w:hint="default"/>
      </w:rPr>
    </w:lvl>
  </w:abstractNum>
  <w:abstractNum w:abstractNumId="150">
    <w:nsid w:val="30492F70"/>
    <w:multiLevelType w:val="hybridMultilevel"/>
    <w:tmpl w:val="FFFFFFFF"/>
    <w:lvl w:ilvl="0" w:tplc="3EEE8E0C">
      <w:numFmt w:val="bullet"/>
      <w:lvlText w:val=""/>
      <w:lvlJc w:val="left"/>
      <w:pPr>
        <w:ind w:left="799" w:hanging="361"/>
      </w:pPr>
      <w:rPr>
        <w:rFonts w:ascii="Symbol" w:eastAsia="Times New Roman" w:hAnsi="Symbol" w:hint="default"/>
        <w:w w:val="100"/>
        <w:sz w:val="20"/>
      </w:rPr>
    </w:lvl>
    <w:lvl w:ilvl="1" w:tplc="C8342464">
      <w:numFmt w:val="bullet"/>
      <w:lvlText w:val="•"/>
      <w:lvlJc w:val="left"/>
      <w:pPr>
        <w:ind w:left="994" w:hanging="361"/>
      </w:pPr>
      <w:rPr>
        <w:rFonts w:hint="default"/>
      </w:rPr>
    </w:lvl>
    <w:lvl w:ilvl="2" w:tplc="52482A2A">
      <w:numFmt w:val="bullet"/>
      <w:lvlText w:val="•"/>
      <w:lvlJc w:val="left"/>
      <w:pPr>
        <w:ind w:left="1188" w:hanging="361"/>
      </w:pPr>
      <w:rPr>
        <w:rFonts w:hint="default"/>
      </w:rPr>
    </w:lvl>
    <w:lvl w:ilvl="3" w:tplc="FC8AF718">
      <w:numFmt w:val="bullet"/>
      <w:lvlText w:val="•"/>
      <w:lvlJc w:val="left"/>
      <w:pPr>
        <w:ind w:left="1382" w:hanging="361"/>
      </w:pPr>
      <w:rPr>
        <w:rFonts w:hint="default"/>
      </w:rPr>
    </w:lvl>
    <w:lvl w:ilvl="4" w:tplc="F4C84BA4">
      <w:numFmt w:val="bullet"/>
      <w:lvlText w:val="•"/>
      <w:lvlJc w:val="left"/>
      <w:pPr>
        <w:ind w:left="1576" w:hanging="361"/>
      </w:pPr>
      <w:rPr>
        <w:rFonts w:hint="default"/>
      </w:rPr>
    </w:lvl>
    <w:lvl w:ilvl="5" w:tplc="6BCA854C">
      <w:numFmt w:val="bullet"/>
      <w:lvlText w:val="•"/>
      <w:lvlJc w:val="left"/>
      <w:pPr>
        <w:ind w:left="1770" w:hanging="361"/>
      </w:pPr>
      <w:rPr>
        <w:rFonts w:hint="default"/>
      </w:rPr>
    </w:lvl>
    <w:lvl w:ilvl="6" w:tplc="1E5AC87E">
      <w:numFmt w:val="bullet"/>
      <w:lvlText w:val="•"/>
      <w:lvlJc w:val="left"/>
      <w:pPr>
        <w:ind w:left="1964" w:hanging="361"/>
      </w:pPr>
      <w:rPr>
        <w:rFonts w:hint="default"/>
      </w:rPr>
    </w:lvl>
    <w:lvl w:ilvl="7" w:tplc="2FF2A15E">
      <w:numFmt w:val="bullet"/>
      <w:lvlText w:val="•"/>
      <w:lvlJc w:val="left"/>
      <w:pPr>
        <w:ind w:left="2158" w:hanging="361"/>
      </w:pPr>
      <w:rPr>
        <w:rFonts w:hint="default"/>
      </w:rPr>
    </w:lvl>
    <w:lvl w:ilvl="8" w:tplc="295033B6">
      <w:numFmt w:val="bullet"/>
      <w:lvlText w:val="•"/>
      <w:lvlJc w:val="left"/>
      <w:pPr>
        <w:ind w:left="2352" w:hanging="361"/>
      </w:pPr>
      <w:rPr>
        <w:rFonts w:hint="default"/>
      </w:rPr>
    </w:lvl>
  </w:abstractNum>
  <w:abstractNum w:abstractNumId="151">
    <w:nsid w:val="30847D05"/>
    <w:multiLevelType w:val="hybridMultilevel"/>
    <w:tmpl w:val="FFFFFFFF"/>
    <w:lvl w:ilvl="0" w:tplc="E8A80B2C">
      <w:numFmt w:val="bullet"/>
      <w:lvlText w:val=""/>
      <w:lvlJc w:val="left"/>
      <w:pPr>
        <w:ind w:left="861" w:hanging="298"/>
      </w:pPr>
      <w:rPr>
        <w:rFonts w:ascii="Symbol" w:eastAsia="Times New Roman" w:hAnsi="Symbol" w:hint="default"/>
        <w:w w:val="100"/>
        <w:sz w:val="20"/>
      </w:rPr>
    </w:lvl>
    <w:lvl w:ilvl="1" w:tplc="F3CEC218">
      <w:numFmt w:val="bullet"/>
      <w:lvlText w:val="•"/>
      <w:lvlJc w:val="left"/>
      <w:pPr>
        <w:ind w:left="1048" w:hanging="298"/>
      </w:pPr>
      <w:rPr>
        <w:rFonts w:hint="default"/>
      </w:rPr>
    </w:lvl>
    <w:lvl w:ilvl="2" w:tplc="97FC2870">
      <w:numFmt w:val="bullet"/>
      <w:lvlText w:val="•"/>
      <w:lvlJc w:val="left"/>
      <w:pPr>
        <w:ind w:left="1236" w:hanging="298"/>
      </w:pPr>
      <w:rPr>
        <w:rFonts w:hint="default"/>
      </w:rPr>
    </w:lvl>
    <w:lvl w:ilvl="3" w:tplc="BDD2B374">
      <w:numFmt w:val="bullet"/>
      <w:lvlText w:val="•"/>
      <w:lvlJc w:val="left"/>
      <w:pPr>
        <w:ind w:left="1424" w:hanging="298"/>
      </w:pPr>
      <w:rPr>
        <w:rFonts w:hint="default"/>
      </w:rPr>
    </w:lvl>
    <w:lvl w:ilvl="4" w:tplc="E2CEBC06">
      <w:numFmt w:val="bullet"/>
      <w:lvlText w:val="•"/>
      <w:lvlJc w:val="left"/>
      <w:pPr>
        <w:ind w:left="1612" w:hanging="298"/>
      </w:pPr>
      <w:rPr>
        <w:rFonts w:hint="default"/>
      </w:rPr>
    </w:lvl>
    <w:lvl w:ilvl="5" w:tplc="B768C9FC">
      <w:numFmt w:val="bullet"/>
      <w:lvlText w:val="•"/>
      <w:lvlJc w:val="left"/>
      <w:pPr>
        <w:ind w:left="1800" w:hanging="298"/>
      </w:pPr>
      <w:rPr>
        <w:rFonts w:hint="default"/>
      </w:rPr>
    </w:lvl>
    <w:lvl w:ilvl="6" w:tplc="6114A01A">
      <w:numFmt w:val="bullet"/>
      <w:lvlText w:val="•"/>
      <w:lvlJc w:val="left"/>
      <w:pPr>
        <w:ind w:left="1988" w:hanging="298"/>
      </w:pPr>
      <w:rPr>
        <w:rFonts w:hint="default"/>
      </w:rPr>
    </w:lvl>
    <w:lvl w:ilvl="7" w:tplc="89B8C7B0">
      <w:numFmt w:val="bullet"/>
      <w:lvlText w:val="•"/>
      <w:lvlJc w:val="left"/>
      <w:pPr>
        <w:ind w:left="2176" w:hanging="298"/>
      </w:pPr>
      <w:rPr>
        <w:rFonts w:hint="default"/>
      </w:rPr>
    </w:lvl>
    <w:lvl w:ilvl="8" w:tplc="2E1E9E96">
      <w:numFmt w:val="bullet"/>
      <w:lvlText w:val="•"/>
      <w:lvlJc w:val="left"/>
      <w:pPr>
        <w:ind w:left="2364" w:hanging="298"/>
      </w:pPr>
      <w:rPr>
        <w:rFonts w:hint="default"/>
      </w:rPr>
    </w:lvl>
  </w:abstractNum>
  <w:abstractNum w:abstractNumId="152">
    <w:nsid w:val="31B811FC"/>
    <w:multiLevelType w:val="hybridMultilevel"/>
    <w:tmpl w:val="FFFFFFFF"/>
    <w:lvl w:ilvl="0" w:tplc="685A9BB2">
      <w:start w:val="1"/>
      <w:numFmt w:val="decimal"/>
      <w:lvlText w:val="%1)"/>
      <w:lvlJc w:val="left"/>
      <w:pPr>
        <w:ind w:left="554" w:hanging="395"/>
      </w:pPr>
      <w:rPr>
        <w:rFonts w:ascii="Times New Roman" w:eastAsia="Times New Roman" w:hAnsi="Times New Roman" w:cs="Times New Roman" w:hint="default"/>
        <w:w w:val="99"/>
        <w:sz w:val="28"/>
        <w:szCs w:val="28"/>
      </w:rPr>
    </w:lvl>
    <w:lvl w:ilvl="1" w:tplc="739EE15C">
      <w:numFmt w:val="bullet"/>
      <w:lvlText w:val="•"/>
      <w:lvlJc w:val="left"/>
      <w:pPr>
        <w:ind w:left="1634" w:hanging="395"/>
      </w:pPr>
      <w:rPr>
        <w:rFonts w:hint="default"/>
      </w:rPr>
    </w:lvl>
    <w:lvl w:ilvl="2" w:tplc="23421342">
      <w:numFmt w:val="bullet"/>
      <w:lvlText w:val="•"/>
      <w:lvlJc w:val="left"/>
      <w:pPr>
        <w:ind w:left="2709" w:hanging="395"/>
      </w:pPr>
      <w:rPr>
        <w:rFonts w:hint="default"/>
      </w:rPr>
    </w:lvl>
    <w:lvl w:ilvl="3" w:tplc="20A01CB2">
      <w:numFmt w:val="bullet"/>
      <w:lvlText w:val="•"/>
      <w:lvlJc w:val="left"/>
      <w:pPr>
        <w:ind w:left="3784" w:hanging="395"/>
      </w:pPr>
      <w:rPr>
        <w:rFonts w:hint="default"/>
      </w:rPr>
    </w:lvl>
    <w:lvl w:ilvl="4" w:tplc="578866F6">
      <w:numFmt w:val="bullet"/>
      <w:lvlText w:val="•"/>
      <w:lvlJc w:val="left"/>
      <w:pPr>
        <w:ind w:left="4859" w:hanging="395"/>
      </w:pPr>
      <w:rPr>
        <w:rFonts w:hint="default"/>
      </w:rPr>
    </w:lvl>
    <w:lvl w:ilvl="5" w:tplc="658C41C4">
      <w:numFmt w:val="bullet"/>
      <w:lvlText w:val="•"/>
      <w:lvlJc w:val="left"/>
      <w:pPr>
        <w:ind w:left="5934" w:hanging="395"/>
      </w:pPr>
      <w:rPr>
        <w:rFonts w:hint="default"/>
      </w:rPr>
    </w:lvl>
    <w:lvl w:ilvl="6" w:tplc="4636E4B6">
      <w:numFmt w:val="bullet"/>
      <w:lvlText w:val="•"/>
      <w:lvlJc w:val="left"/>
      <w:pPr>
        <w:ind w:left="7009" w:hanging="395"/>
      </w:pPr>
      <w:rPr>
        <w:rFonts w:hint="default"/>
      </w:rPr>
    </w:lvl>
    <w:lvl w:ilvl="7" w:tplc="D4E617BE">
      <w:numFmt w:val="bullet"/>
      <w:lvlText w:val="•"/>
      <w:lvlJc w:val="left"/>
      <w:pPr>
        <w:ind w:left="8084" w:hanging="395"/>
      </w:pPr>
      <w:rPr>
        <w:rFonts w:hint="default"/>
      </w:rPr>
    </w:lvl>
    <w:lvl w:ilvl="8" w:tplc="2602963C">
      <w:numFmt w:val="bullet"/>
      <w:lvlText w:val="•"/>
      <w:lvlJc w:val="left"/>
      <w:pPr>
        <w:ind w:left="9159" w:hanging="395"/>
      </w:pPr>
      <w:rPr>
        <w:rFonts w:hint="default"/>
      </w:rPr>
    </w:lvl>
  </w:abstractNum>
  <w:abstractNum w:abstractNumId="153">
    <w:nsid w:val="31D578BE"/>
    <w:multiLevelType w:val="hybridMultilevel"/>
    <w:tmpl w:val="FFFFFFFF"/>
    <w:lvl w:ilvl="0" w:tplc="A20C456C">
      <w:numFmt w:val="bullet"/>
      <w:lvlText w:val="•"/>
      <w:lvlJc w:val="left"/>
      <w:pPr>
        <w:ind w:left="42" w:hanging="99"/>
      </w:pPr>
      <w:rPr>
        <w:rFonts w:ascii="Times New Roman" w:eastAsia="Times New Roman" w:hAnsi="Times New Roman" w:hint="default"/>
        <w:spacing w:val="-2"/>
        <w:w w:val="99"/>
        <w:sz w:val="26"/>
      </w:rPr>
    </w:lvl>
    <w:lvl w:ilvl="1" w:tplc="8E4A359A">
      <w:numFmt w:val="bullet"/>
      <w:lvlText w:val="•"/>
      <w:lvlJc w:val="left"/>
      <w:pPr>
        <w:ind w:left="303" w:hanging="99"/>
      </w:pPr>
      <w:rPr>
        <w:rFonts w:hint="default"/>
      </w:rPr>
    </w:lvl>
    <w:lvl w:ilvl="2" w:tplc="9C82C28E">
      <w:numFmt w:val="bullet"/>
      <w:lvlText w:val="•"/>
      <w:lvlJc w:val="left"/>
      <w:pPr>
        <w:ind w:left="567" w:hanging="99"/>
      </w:pPr>
      <w:rPr>
        <w:rFonts w:hint="default"/>
      </w:rPr>
    </w:lvl>
    <w:lvl w:ilvl="3" w:tplc="39C0E320">
      <w:numFmt w:val="bullet"/>
      <w:lvlText w:val="•"/>
      <w:lvlJc w:val="left"/>
      <w:pPr>
        <w:ind w:left="831" w:hanging="99"/>
      </w:pPr>
      <w:rPr>
        <w:rFonts w:hint="default"/>
      </w:rPr>
    </w:lvl>
    <w:lvl w:ilvl="4" w:tplc="DF8EF546">
      <w:numFmt w:val="bullet"/>
      <w:lvlText w:val="•"/>
      <w:lvlJc w:val="left"/>
      <w:pPr>
        <w:ind w:left="1095" w:hanging="99"/>
      </w:pPr>
      <w:rPr>
        <w:rFonts w:hint="default"/>
      </w:rPr>
    </w:lvl>
    <w:lvl w:ilvl="5" w:tplc="0644A7B4">
      <w:numFmt w:val="bullet"/>
      <w:lvlText w:val="•"/>
      <w:lvlJc w:val="left"/>
      <w:pPr>
        <w:ind w:left="1359" w:hanging="99"/>
      </w:pPr>
      <w:rPr>
        <w:rFonts w:hint="default"/>
      </w:rPr>
    </w:lvl>
    <w:lvl w:ilvl="6" w:tplc="19C86A9C">
      <w:numFmt w:val="bullet"/>
      <w:lvlText w:val="•"/>
      <w:lvlJc w:val="left"/>
      <w:pPr>
        <w:ind w:left="1622" w:hanging="99"/>
      </w:pPr>
      <w:rPr>
        <w:rFonts w:hint="default"/>
      </w:rPr>
    </w:lvl>
    <w:lvl w:ilvl="7" w:tplc="4BD6D0D4">
      <w:numFmt w:val="bullet"/>
      <w:lvlText w:val="•"/>
      <w:lvlJc w:val="left"/>
      <w:pPr>
        <w:ind w:left="1886" w:hanging="99"/>
      </w:pPr>
      <w:rPr>
        <w:rFonts w:hint="default"/>
      </w:rPr>
    </w:lvl>
    <w:lvl w:ilvl="8" w:tplc="CBCAB5CA">
      <w:numFmt w:val="bullet"/>
      <w:lvlText w:val="•"/>
      <w:lvlJc w:val="left"/>
      <w:pPr>
        <w:ind w:left="2150" w:hanging="99"/>
      </w:pPr>
      <w:rPr>
        <w:rFonts w:hint="default"/>
      </w:rPr>
    </w:lvl>
  </w:abstractNum>
  <w:abstractNum w:abstractNumId="154">
    <w:nsid w:val="31DC071C"/>
    <w:multiLevelType w:val="hybridMultilevel"/>
    <w:tmpl w:val="FFFFFFFF"/>
    <w:lvl w:ilvl="0" w:tplc="B980191A">
      <w:start w:val="1"/>
      <w:numFmt w:val="decimal"/>
      <w:lvlText w:val="%1)"/>
      <w:lvlJc w:val="left"/>
      <w:pPr>
        <w:ind w:left="554" w:hanging="303"/>
      </w:pPr>
      <w:rPr>
        <w:rFonts w:cs="Times New Roman" w:hint="default"/>
        <w:w w:val="99"/>
      </w:rPr>
    </w:lvl>
    <w:lvl w:ilvl="1" w:tplc="78BE6D1C">
      <w:numFmt w:val="bullet"/>
      <w:lvlText w:val="•"/>
      <w:lvlJc w:val="left"/>
      <w:pPr>
        <w:ind w:left="1634" w:hanging="303"/>
      </w:pPr>
      <w:rPr>
        <w:rFonts w:hint="default"/>
      </w:rPr>
    </w:lvl>
    <w:lvl w:ilvl="2" w:tplc="5E241FE2">
      <w:numFmt w:val="bullet"/>
      <w:lvlText w:val="•"/>
      <w:lvlJc w:val="left"/>
      <w:pPr>
        <w:ind w:left="2709" w:hanging="303"/>
      </w:pPr>
      <w:rPr>
        <w:rFonts w:hint="default"/>
      </w:rPr>
    </w:lvl>
    <w:lvl w:ilvl="3" w:tplc="8CFC2CEE">
      <w:numFmt w:val="bullet"/>
      <w:lvlText w:val="•"/>
      <w:lvlJc w:val="left"/>
      <w:pPr>
        <w:ind w:left="3784" w:hanging="303"/>
      </w:pPr>
      <w:rPr>
        <w:rFonts w:hint="default"/>
      </w:rPr>
    </w:lvl>
    <w:lvl w:ilvl="4" w:tplc="17D6C61C">
      <w:numFmt w:val="bullet"/>
      <w:lvlText w:val="•"/>
      <w:lvlJc w:val="left"/>
      <w:pPr>
        <w:ind w:left="4859" w:hanging="303"/>
      </w:pPr>
      <w:rPr>
        <w:rFonts w:hint="default"/>
      </w:rPr>
    </w:lvl>
    <w:lvl w:ilvl="5" w:tplc="BB621D3C">
      <w:numFmt w:val="bullet"/>
      <w:lvlText w:val="•"/>
      <w:lvlJc w:val="left"/>
      <w:pPr>
        <w:ind w:left="5934" w:hanging="303"/>
      </w:pPr>
      <w:rPr>
        <w:rFonts w:hint="default"/>
      </w:rPr>
    </w:lvl>
    <w:lvl w:ilvl="6" w:tplc="E528B776">
      <w:numFmt w:val="bullet"/>
      <w:lvlText w:val="•"/>
      <w:lvlJc w:val="left"/>
      <w:pPr>
        <w:ind w:left="7009" w:hanging="303"/>
      </w:pPr>
      <w:rPr>
        <w:rFonts w:hint="default"/>
      </w:rPr>
    </w:lvl>
    <w:lvl w:ilvl="7" w:tplc="A0A69CAC">
      <w:numFmt w:val="bullet"/>
      <w:lvlText w:val="•"/>
      <w:lvlJc w:val="left"/>
      <w:pPr>
        <w:ind w:left="8084" w:hanging="303"/>
      </w:pPr>
      <w:rPr>
        <w:rFonts w:hint="default"/>
      </w:rPr>
    </w:lvl>
    <w:lvl w:ilvl="8" w:tplc="1F44F988">
      <w:numFmt w:val="bullet"/>
      <w:lvlText w:val="•"/>
      <w:lvlJc w:val="left"/>
      <w:pPr>
        <w:ind w:left="9159" w:hanging="303"/>
      </w:pPr>
      <w:rPr>
        <w:rFonts w:hint="default"/>
      </w:rPr>
    </w:lvl>
  </w:abstractNum>
  <w:abstractNum w:abstractNumId="155">
    <w:nsid w:val="323B3206"/>
    <w:multiLevelType w:val="hybridMultilevel"/>
    <w:tmpl w:val="FFFFFFFF"/>
    <w:lvl w:ilvl="0" w:tplc="B0F65EAA">
      <w:numFmt w:val="bullet"/>
      <w:lvlText w:val=""/>
      <w:lvlJc w:val="left"/>
      <w:pPr>
        <w:ind w:left="861" w:hanging="298"/>
      </w:pPr>
      <w:rPr>
        <w:rFonts w:ascii="Symbol" w:eastAsia="Times New Roman" w:hAnsi="Symbol" w:hint="default"/>
        <w:w w:val="100"/>
        <w:sz w:val="20"/>
      </w:rPr>
    </w:lvl>
    <w:lvl w:ilvl="1" w:tplc="23142C3A">
      <w:numFmt w:val="bullet"/>
      <w:lvlText w:val="•"/>
      <w:lvlJc w:val="left"/>
      <w:pPr>
        <w:ind w:left="1048" w:hanging="298"/>
      </w:pPr>
      <w:rPr>
        <w:rFonts w:hint="default"/>
      </w:rPr>
    </w:lvl>
    <w:lvl w:ilvl="2" w:tplc="0E681042">
      <w:numFmt w:val="bullet"/>
      <w:lvlText w:val="•"/>
      <w:lvlJc w:val="left"/>
      <w:pPr>
        <w:ind w:left="1236" w:hanging="298"/>
      </w:pPr>
      <w:rPr>
        <w:rFonts w:hint="default"/>
      </w:rPr>
    </w:lvl>
    <w:lvl w:ilvl="3" w:tplc="266A1FF0">
      <w:numFmt w:val="bullet"/>
      <w:lvlText w:val="•"/>
      <w:lvlJc w:val="left"/>
      <w:pPr>
        <w:ind w:left="1424" w:hanging="298"/>
      </w:pPr>
      <w:rPr>
        <w:rFonts w:hint="default"/>
      </w:rPr>
    </w:lvl>
    <w:lvl w:ilvl="4" w:tplc="C3A05E42">
      <w:numFmt w:val="bullet"/>
      <w:lvlText w:val="•"/>
      <w:lvlJc w:val="left"/>
      <w:pPr>
        <w:ind w:left="1612" w:hanging="298"/>
      </w:pPr>
      <w:rPr>
        <w:rFonts w:hint="default"/>
      </w:rPr>
    </w:lvl>
    <w:lvl w:ilvl="5" w:tplc="805CD24A">
      <w:numFmt w:val="bullet"/>
      <w:lvlText w:val="•"/>
      <w:lvlJc w:val="left"/>
      <w:pPr>
        <w:ind w:left="1800" w:hanging="298"/>
      </w:pPr>
      <w:rPr>
        <w:rFonts w:hint="default"/>
      </w:rPr>
    </w:lvl>
    <w:lvl w:ilvl="6" w:tplc="015A24F2">
      <w:numFmt w:val="bullet"/>
      <w:lvlText w:val="•"/>
      <w:lvlJc w:val="left"/>
      <w:pPr>
        <w:ind w:left="1988" w:hanging="298"/>
      </w:pPr>
      <w:rPr>
        <w:rFonts w:hint="default"/>
      </w:rPr>
    </w:lvl>
    <w:lvl w:ilvl="7" w:tplc="BAF4BEF8">
      <w:numFmt w:val="bullet"/>
      <w:lvlText w:val="•"/>
      <w:lvlJc w:val="left"/>
      <w:pPr>
        <w:ind w:left="2176" w:hanging="298"/>
      </w:pPr>
      <w:rPr>
        <w:rFonts w:hint="default"/>
      </w:rPr>
    </w:lvl>
    <w:lvl w:ilvl="8" w:tplc="B75CD6A6">
      <w:numFmt w:val="bullet"/>
      <w:lvlText w:val="•"/>
      <w:lvlJc w:val="left"/>
      <w:pPr>
        <w:ind w:left="2364" w:hanging="298"/>
      </w:pPr>
      <w:rPr>
        <w:rFonts w:hint="default"/>
      </w:rPr>
    </w:lvl>
  </w:abstractNum>
  <w:abstractNum w:abstractNumId="156">
    <w:nsid w:val="32925604"/>
    <w:multiLevelType w:val="hybridMultilevel"/>
    <w:tmpl w:val="FFFFFFFF"/>
    <w:lvl w:ilvl="0" w:tplc="634230A0">
      <w:numFmt w:val="bullet"/>
      <w:lvlText w:val=""/>
      <w:lvlJc w:val="left"/>
      <w:pPr>
        <w:ind w:left="799" w:hanging="361"/>
      </w:pPr>
      <w:rPr>
        <w:rFonts w:ascii="Symbol" w:eastAsia="Times New Roman" w:hAnsi="Symbol" w:hint="default"/>
        <w:w w:val="100"/>
        <w:sz w:val="20"/>
      </w:rPr>
    </w:lvl>
    <w:lvl w:ilvl="1" w:tplc="DF0A1912">
      <w:numFmt w:val="bullet"/>
      <w:lvlText w:val="•"/>
      <w:lvlJc w:val="left"/>
      <w:pPr>
        <w:ind w:left="994" w:hanging="361"/>
      </w:pPr>
      <w:rPr>
        <w:rFonts w:hint="default"/>
      </w:rPr>
    </w:lvl>
    <w:lvl w:ilvl="2" w:tplc="0C7AF98C">
      <w:numFmt w:val="bullet"/>
      <w:lvlText w:val="•"/>
      <w:lvlJc w:val="left"/>
      <w:pPr>
        <w:ind w:left="1188" w:hanging="361"/>
      </w:pPr>
      <w:rPr>
        <w:rFonts w:hint="default"/>
      </w:rPr>
    </w:lvl>
    <w:lvl w:ilvl="3" w:tplc="2C0633A4">
      <w:numFmt w:val="bullet"/>
      <w:lvlText w:val="•"/>
      <w:lvlJc w:val="left"/>
      <w:pPr>
        <w:ind w:left="1382" w:hanging="361"/>
      </w:pPr>
      <w:rPr>
        <w:rFonts w:hint="default"/>
      </w:rPr>
    </w:lvl>
    <w:lvl w:ilvl="4" w:tplc="AA480830">
      <w:numFmt w:val="bullet"/>
      <w:lvlText w:val="•"/>
      <w:lvlJc w:val="left"/>
      <w:pPr>
        <w:ind w:left="1576" w:hanging="361"/>
      </w:pPr>
      <w:rPr>
        <w:rFonts w:hint="default"/>
      </w:rPr>
    </w:lvl>
    <w:lvl w:ilvl="5" w:tplc="9A4A8F52">
      <w:numFmt w:val="bullet"/>
      <w:lvlText w:val="•"/>
      <w:lvlJc w:val="left"/>
      <w:pPr>
        <w:ind w:left="1770" w:hanging="361"/>
      </w:pPr>
      <w:rPr>
        <w:rFonts w:hint="default"/>
      </w:rPr>
    </w:lvl>
    <w:lvl w:ilvl="6" w:tplc="A17CB3EA">
      <w:numFmt w:val="bullet"/>
      <w:lvlText w:val="•"/>
      <w:lvlJc w:val="left"/>
      <w:pPr>
        <w:ind w:left="1964" w:hanging="361"/>
      </w:pPr>
      <w:rPr>
        <w:rFonts w:hint="default"/>
      </w:rPr>
    </w:lvl>
    <w:lvl w:ilvl="7" w:tplc="AC468514">
      <w:numFmt w:val="bullet"/>
      <w:lvlText w:val="•"/>
      <w:lvlJc w:val="left"/>
      <w:pPr>
        <w:ind w:left="2158" w:hanging="361"/>
      </w:pPr>
      <w:rPr>
        <w:rFonts w:hint="default"/>
      </w:rPr>
    </w:lvl>
    <w:lvl w:ilvl="8" w:tplc="CAC8EAE6">
      <w:numFmt w:val="bullet"/>
      <w:lvlText w:val="•"/>
      <w:lvlJc w:val="left"/>
      <w:pPr>
        <w:ind w:left="2352" w:hanging="361"/>
      </w:pPr>
      <w:rPr>
        <w:rFonts w:hint="default"/>
      </w:rPr>
    </w:lvl>
  </w:abstractNum>
  <w:abstractNum w:abstractNumId="157">
    <w:nsid w:val="33103731"/>
    <w:multiLevelType w:val="hybridMultilevel"/>
    <w:tmpl w:val="FFFFFFFF"/>
    <w:lvl w:ilvl="0" w:tplc="1DCEF1AC">
      <w:numFmt w:val="bullet"/>
      <w:lvlText w:val="•"/>
      <w:lvlJc w:val="left"/>
      <w:pPr>
        <w:ind w:left="42" w:hanging="99"/>
      </w:pPr>
      <w:rPr>
        <w:rFonts w:ascii="Times New Roman" w:eastAsia="Times New Roman" w:hAnsi="Times New Roman" w:hint="default"/>
        <w:spacing w:val="-2"/>
        <w:w w:val="99"/>
        <w:sz w:val="26"/>
      </w:rPr>
    </w:lvl>
    <w:lvl w:ilvl="1" w:tplc="EFD41888">
      <w:numFmt w:val="bullet"/>
      <w:lvlText w:val="•"/>
      <w:lvlJc w:val="left"/>
      <w:pPr>
        <w:ind w:left="303" w:hanging="99"/>
      </w:pPr>
      <w:rPr>
        <w:rFonts w:hint="default"/>
      </w:rPr>
    </w:lvl>
    <w:lvl w:ilvl="2" w:tplc="8FD21924">
      <w:numFmt w:val="bullet"/>
      <w:lvlText w:val="•"/>
      <w:lvlJc w:val="left"/>
      <w:pPr>
        <w:ind w:left="567" w:hanging="99"/>
      </w:pPr>
      <w:rPr>
        <w:rFonts w:hint="default"/>
      </w:rPr>
    </w:lvl>
    <w:lvl w:ilvl="3" w:tplc="D87EF1AA">
      <w:numFmt w:val="bullet"/>
      <w:lvlText w:val="•"/>
      <w:lvlJc w:val="left"/>
      <w:pPr>
        <w:ind w:left="831" w:hanging="99"/>
      </w:pPr>
      <w:rPr>
        <w:rFonts w:hint="default"/>
      </w:rPr>
    </w:lvl>
    <w:lvl w:ilvl="4" w:tplc="8BA8299E">
      <w:numFmt w:val="bullet"/>
      <w:lvlText w:val="•"/>
      <w:lvlJc w:val="left"/>
      <w:pPr>
        <w:ind w:left="1095" w:hanging="99"/>
      </w:pPr>
      <w:rPr>
        <w:rFonts w:hint="default"/>
      </w:rPr>
    </w:lvl>
    <w:lvl w:ilvl="5" w:tplc="1E227412">
      <w:numFmt w:val="bullet"/>
      <w:lvlText w:val="•"/>
      <w:lvlJc w:val="left"/>
      <w:pPr>
        <w:ind w:left="1359" w:hanging="99"/>
      </w:pPr>
      <w:rPr>
        <w:rFonts w:hint="default"/>
      </w:rPr>
    </w:lvl>
    <w:lvl w:ilvl="6" w:tplc="668EB6AA">
      <w:numFmt w:val="bullet"/>
      <w:lvlText w:val="•"/>
      <w:lvlJc w:val="left"/>
      <w:pPr>
        <w:ind w:left="1622" w:hanging="99"/>
      </w:pPr>
      <w:rPr>
        <w:rFonts w:hint="default"/>
      </w:rPr>
    </w:lvl>
    <w:lvl w:ilvl="7" w:tplc="4412D66E">
      <w:numFmt w:val="bullet"/>
      <w:lvlText w:val="•"/>
      <w:lvlJc w:val="left"/>
      <w:pPr>
        <w:ind w:left="1886" w:hanging="99"/>
      </w:pPr>
      <w:rPr>
        <w:rFonts w:hint="default"/>
      </w:rPr>
    </w:lvl>
    <w:lvl w:ilvl="8" w:tplc="DBAA9F20">
      <w:numFmt w:val="bullet"/>
      <w:lvlText w:val="•"/>
      <w:lvlJc w:val="left"/>
      <w:pPr>
        <w:ind w:left="2150" w:hanging="99"/>
      </w:pPr>
      <w:rPr>
        <w:rFonts w:hint="default"/>
      </w:rPr>
    </w:lvl>
  </w:abstractNum>
  <w:abstractNum w:abstractNumId="158">
    <w:nsid w:val="335C18E5"/>
    <w:multiLevelType w:val="hybridMultilevel"/>
    <w:tmpl w:val="FFFFFFFF"/>
    <w:lvl w:ilvl="0" w:tplc="6468884C">
      <w:start w:val="1"/>
      <w:numFmt w:val="decimal"/>
      <w:lvlText w:val="%1."/>
      <w:lvlJc w:val="left"/>
      <w:pPr>
        <w:ind w:left="1669" w:hanging="360"/>
      </w:pPr>
      <w:rPr>
        <w:rFonts w:ascii="Times New Roman" w:eastAsia="Times New Roman" w:hAnsi="Times New Roman" w:cs="Times New Roman" w:hint="default"/>
        <w:w w:val="99"/>
        <w:sz w:val="28"/>
        <w:szCs w:val="28"/>
      </w:rPr>
    </w:lvl>
    <w:lvl w:ilvl="1" w:tplc="6F8A946C">
      <w:numFmt w:val="bullet"/>
      <w:lvlText w:val="•"/>
      <w:lvlJc w:val="left"/>
      <w:pPr>
        <w:ind w:left="2584" w:hanging="360"/>
      </w:pPr>
      <w:rPr>
        <w:rFonts w:hint="default"/>
      </w:rPr>
    </w:lvl>
    <w:lvl w:ilvl="2" w:tplc="7DACA274">
      <w:numFmt w:val="bullet"/>
      <w:lvlText w:val="•"/>
      <w:lvlJc w:val="left"/>
      <w:pPr>
        <w:ind w:left="3509" w:hanging="360"/>
      </w:pPr>
      <w:rPr>
        <w:rFonts w:hint="default"/>
      </w:rPr>
    </w:lvl>
    <w:lvl w:ilvl="3" w:tplc="E53E1512">
      <w:numFmt w:val="bullet"/>
      <w:lvlText w:val="•"/>
      <w:lvlJc w:val="left"/>
      <w:pPr>
        <w:ind w:left="4434" w:hanging="360"/>
      </w:pPr>
      <w:rPr>
        <w:rFonts w:hint="default"/>
      </w:rPr>
    </w:lvl>
    <w:lvl w:ilvl="4" w:tplc="CAD26CA2">
      <w:numFmt w:val="bullet"/>
      <w:lvlText w:val="•"/>
      <w:lvlJc w:val="left"/>
      <w:pPr>
        <w:ind w:left="5359" w:hanging="360"/>
      </w:pPr>
      <w:rPr>
        <w:rFonts w:hint="default"/>
      </w:rPr>
    </w:lvl>
    <w:lvl w:ilvl="5" w:tplc="1D5CCDC0">
      <w:numFmt w:val="bullet"/>
      <w:lvlText w:val="•"/>
      <w:lvlJc w:val="left"/>
      <w:pPr>
        <w:ind w:left="6284" w:hanging="360"/>
      </w:pPr>
      <w:rPr>
        <w:rFonts w:hint="default"/>
      </w:rPr>
    </w:lvl>
    <w:lvl w:ilvl="6" w:tplc="C674C808">
      <w:numFmt w:val="bullet"/>
      <w:lvlText w:val="•"/>
      <w:lvlJc w:val="left"/>
      <w:pPr>
        <w:ind w:left="7209" w:hanging="360"/>
      </w:pPr>
      <w:rPr>
        <w:rFonts w:hint="default"/>
      </w:rPr>
    </w:lvl>
    <w:lvl w:ilvl="7" w:tplc="797A9C2C">
      <w:numFmt w:val="bullet"/>
      <w:lvlText w:val="•"/>
      <w:lvlJc w:val="left"/>
      <w:pPr>
        <w:ind w:left="8134" w:hanging="360"/>
      </w:pPr>
      <w:rPr>
        <w:rFonts w:hint="default"/>
      </w:rPr>
    </w:lvl>
    <w:lvl w:ilvl="8" w:tplc="AEC42C0E">
      <w:numFmt w:val="bullet"/>
      <w:lvlText w:val="•"/>
      <w:lvlJc w:val="left"/>
      <w:pPr>
        <w:ind w:left="9059" w:hanging="360"/>
      </w:pPr>
      <w:rPr>
        <w:rFonts w:hint="default"/>
      </w:rPr>
    </w:lvl>
  </w:abstractNum>
  <w:abstractNum w:abstractNumId="159">
    <w:nsid w:val="338E09E8"/>
    <w:multiLevelType w:val="hybridMultilevel"/>
    <w:tmpl w:val="FFFFFFFF"/>
    <w:lvl w:ilvl="0" w:tplc="7C72ADDE">
      <w:numFmt w:val="bullet"/>
      <w:lvlText w:val=""/>
      <w:lvlJc w:val="left"/>
      <w:pPr>
        <w:ind w:left="861" w:hanging="298"/>
      </w:pPr>
      <w:rPr>
        <w:rFonts w:ascii="Symbol" w:eastAsia="Times New Roman" w:hAnsi="Symbol" w:hint="default"/>
        <w:w w:val="100"/>
        <w:sz w:val="20"/>
      </w:rPr>
    </w:lvl>
    <w:lvl w:ilvl="1" w:tplc="A2400AC0">
      <w:numFmt w:val="bullet"/>
      <w:lvlText w:val="•"/>
      <w:lvlJc w:val="left"/>
      <w:pPr>
        <w:ind w:left="1048" w:hanging="298"/>
      </w:pPr>
      <w:rPr>
        <w:rFonts w:hint="default"/>
      </w:rPr>
    </w:lvl>
    <w:lvl w:ilvl="2" w:tplc="CA06EA1E">
      <w:numFmt w:val="bullet"/>
      <w:lvlText w:val="•"/>
      <w:lvlJc w:val="left"/>
      <w:pPr>
        <w:ind w:left="1236" w:hanging="298"/>
      </w:pPr>
      <w:rPr>
        <w:rFonts w:hint="default"/>
      </w:rPr>
    </w:lvl>
    <w:lvl w:ilvl="3" w:tplc="0FF43F60">
      <w:numFmt w:val="bullet"/>
      <w:lvlText w:val="•"/>
      <w:lvlJc w:val="left"/>
      <w:pPr>
        <w:ind w:left="1424" w:hanging="298"/>
      </w:pPr>
      <w:rPr>
        <w:rFonts w:hint="default"/>
      </w:rPr>
    </w:lvl>
    <w:lvl w:ilvl="4" w:tplc="B9A2EE08">
      <w:numFmt w:val="bullet"/>
      <w:lvlText w:val="•"/>
      <w:lvlJc w:val="left"/>
      <w:pPr>
        <w:ind w:left="1612" w:hanging="298"/>
      </w:pPr>
      <w:rPr>
        <w:rFonts w:hint="default"/>
      </w:rPr>
    </w:lvl>
    <w:lvl w:ilvl="5" w:tplc="4522B88E">
      <w:numFmt w:val="bullet"/>
      <w:lvlText w:val="•"/>
      <w:lvlJc w:val="left"/>
      <w:pPr>
        <w:ind w:left="1800" w:hanging="298"/>
      </w:pPr>
      <w:rPr>
        <w:rFonts w:hint="default"/>
      </w:rPr>
    </w:lvl>
    <w:lvl w:ilvl="6" w:tplc="90F6A10E">
      <w:numFmt w:val="bullet"/>
      <w:lvlText w:val="•"/>
      <w:lvlJc w:val="left"/>
      <w:pPr>
        <w:ind w:left="1988" w:hanging="298"/>
      </w:pPr>
      <w:rPr>
        <w:rFonts w:hint="default"/>
      </w:rPr>
    </w:lvl>
    <w:lvl w:ilvl="7" w:tplc="2A3CAD9A">
      <w:numFmt w:val="bullet"/>
      <w:lvlText w:val="•"/>
      <w:lvlJc w:val="left"/>
      <w:pPr>
        <w:ind w:left="2176" w:hanging="298"/>
      </w:pPr>
      <w:rPr>
        <w:rFonts w:hint="default"/>
      </w:rPr>
    </w:lvl>
    <w:lvl w:ilvl="8" w:tplc="58FC426A">
      <w:numFmt w:val="bullet"/>
      <w:lvlText w:val="•"/>
      <w:lvlJc w:val="left"/>
      <w:pPr>
        <w:ind w:left="2364" w:hanging="298"/>
      </w:pPr>
      <w:rPr>
        <w:rFonts w:hint="default"/>
      </w:rPr>
    </w:lvl>
  </w:abstractNum>
  <w:abstractNum w:abstractNumId="160">
    <w:nsid w:val="33C55B57"/>
    <w:multiLevelType w:val="hybridMultilevel"/>
    <w:tmpl w:val="FFFFFFFF"/>
    <w:lvl w:ilvl="0" w:tplc="D05280C8">
      <w:numFmt w:val="bullet"/>
      <w:lvlText w:val=""/>
      <w:lvlJc w:val="left"/>
      <w:pPr>
        <w:ind w:left="861" w:hanging="298"/>
      </w:pPr>
      <w:rPr>
        <w:rFonts w:ascii="Symbol" w:eastAsia="Times New Roman" w:hAnsi="Symbol" w:hint="default"/>
        <w:w w:val="100"/>
        <w:sz w:val="20"/>
      </w:rPr>
    </w:lvl>
    <w:lvl w:ilvl="1" w:tplc="0C5EE1C2">
      <w:numFmt w:val="bullet"/>
      <w:lvlText w:val="•"/>
      <w:lvlJc w:val="left"/>
      <w:pPr>
        <w:ind w:left="1048" w:hanging="298"/>
      </w:pPr>
      <w:rPr>
        <w:rFonts w:hint="default"/>
      </w:rPr>
    </w:lvl>
    <w:lvl w:ilvl="2" w:tplc="744CF312">
      <w:numFmt w:val="bullet"/>
      <w:lvlText w:val="•"/>
      <w:lvlJc w:val="left"/>
      <w:pPr>
        <w:ind w:left="1236" w:hanging="298"/>
      </w:pPr>
      <w:rPr>
        <w:rFonts w:hint="default"/>
      </w:rPr>
    </w:lvl>
    <w:lvl w:ilvl="3" w:tplc="97C0217C">
      <w:numFmt w:val="bullet"/>
      <w:lvlText w:val="•"/>
      <w:lvlJc w:val="left"/>
      <w:pPr>
        <w:ind w:left="1424" w:hanging="298"/>
      </w:pPr>
      <w:rPr>
        <w:rFonts w:hint="default"/>
      </w:rPr>
    </w:lvl>
    <w:lvl w:ilvl="4" w:tplc="D722AA14">
      <w:numFmt w:val="bullet"/>
      <w:lvlText w:val="•"/>
      <w:lvlJc w:val="left"/>
      <w:pPr>
        <w:ind w:left="1612" w:hanging="298"/>
      </w:pPr>
      <w:rPr>
        <w:rFonts w:hint="default"/>
      </w:rPr>
    </w:lvl>
    <w:lvl w:ilvl="5" w:tplc="5D04C9E6">
      <w:numFmt w:val="bullet"/>
      <w:lvlText w:val="•"/>
      <w:lvlJc w:val="left"/>
      <w:pPr>
        <w:ind w:left="1800" w:hanging="298"/>
      </w:pPr>
      <w:rPr>
        <w:rFonts w:hint="default"/>
      </w:rPr>
    </w:lvl>
    <w:lvl w:ilvl="6" w:tplc="F2265242">
      <w:numFmt w:val="bullet"/>
      <w:lvlText w:val="•"/>
      <w:lvlJc w:val="left"/>
      <w:pPr>
        <w:ind w:left="1988" w:hanging="298"/>
      </w:pPr>
      <w:rPr>
        <w:rFonts w:hint="default"/>
      </w:rPr>
    </w:lvl>
    <w:lvl w:ilvl="7" w:tplc="0F28EC14">
      <w:numFmt w:val="bullet"/>
      <w:lvlText w:val="•"/>
      <w:lvlJc w:val="left"/>
      <w:pPr>
        <w:ind w:left="2176" w:hanging="298"/>
      </w:pPr>
      <w:rPr>
        <w:rFonts w:hint="default"/>
      </w:rPr>
    </w:lvl>
    <w:lvl w:ilvl="8" w:tplc="5F720D2A">
      <w:numFmt w:val="bullet"/>
      <w:lvlText w:val="•"/>
      <w:lvlJc w:val="left"/>
      <w:pPr>
        <w:ind w:left="2364" w:hanging="298"/>
      </w:pPr>
      <w:rPr>
        <w:rFonts w:hint="default"/>
      </w:rPr>
    </w:lvl>
  </w:abstractNum>
  <w:abstractNum w:abstractNumId="161">
    <w:nsid w:val="33D64FF7"/>
    <w:multiLevelType w:val="hybridMultilevel"/>
    <w:tmpl w:val="FFFFFFFF"/>
    <w:lvl w:ilvl="0" w:tplc="DC58C1DC">
      <w:start w:val="1"/>
      <w:numFmt w:val="decimal"/>
      <w:lvlText w:val="%1)"/>
      <w:lvlJc w:val="left"/>
      <w:pPr>
        <w:ind w:left="1572" w:hanging="308"/>
      </w:pPr>
      <w:rPr>
        <w:rFonts w:ascii="Times New Roman" w:eastAsia="Times New Roman" w:hAnsi="Times New Roman" w:cs="Times New Roman" w:hint="default"/>
        <w:i/>
        <w:iCs/>
        <w:w w:val="99"/>
        <w:sz w:val="28"/>
        <w:szCs w:val="28"/>
      </w:rPr>
    </w:lvl>
    <w:lvl w:ilvl="1" w:tplc="A63E1EBA">
      <w:numFmt w:val="bullet"/>
      <w:lvlText w:val="•"/>
      <w:lvlJc w:val="left"/>
      <w:pPr>
        <w:ind w:left="2552" w:hanging="308"/>
      </w:pPr>
      <w:rPr>
        <w:rFonts w:hint="default"/>
      </w:rPr>
    </w:lvl>
    <w:lvl w:ilvl="2" w:tplc="15BACB84">
      <w:numFmt w:val="bullet"/>
      <w:lvlText w:val="•"/>
      <w:lvlJc w:val="left"/>
      <w:pPr>
        <w:ind w:left="3525" w:hanging="308"/>
      </w:pPr>
      <w:rPr>
        <w:rFonts w:hint="default"/>
      </w:rPr>
    </w:lvl>
    <w:lvl w:ilvl="3" w:tplc="05E6B008">
      <w:numFmt w:val="bullet"/>
      <w:lvlText w:val="•"/>
      <w:lvlJc w:val="left"/>
      <w:pPr>
        <w:ind w:left="4498" w:hanging="308"/>
      </w:pPr>
      <w:rPr>
        <w:rFonts w:hint="default"/>
      </w:rPr>
    </w:lvl>
    <w:lvl w:ilvl="4" w:tplc="AB3A4738">
      <w:numFmt w:val="bullet"/>
      <w:lvlText w:val="•"/>
      <w:lvlJc w:val="left"/>
      <w:pPr>
        <w:ind w:left="5471" w:hanging="308"/>
      </w:pPr>
      <w:rPr>
        <w:rFonts w:hint="default"/>
      </w:rPr>
    </w:lvl>
    <w:lvl w:ilvl="5" w:tplc="816C9672">
      <w:numFmt w:val="bullet"/>
      <w:lvlText w:val="•"/>
      <w:lvlJc w:val="left"/>
      <w:pPr>
        <w:ind w:left="6444" w:hanging="308"/>
      </w:pPr>
      <w:rPr>
        <w:rFonts w:hint="default"/>
      </w:rPr>
    </w:lvl>
    <w:lvl w:ilvl="6" w:tplc="2DBE44EE">
      <w:numFmt w:val="bullet"/>
      <w:lvlText w:val="•"/>
      <w:lvlJc w:val="left"/>
      <w:pPr>
        <w:ind w:left="7417" w:hanging="308"/>
      </w:pPr>
      <w:rPr>
        <w:rFonts w:hint="default"/>
      </w:rPr>
    </w:lvl>
    <w:lvl w:ilvl="7" w:tplc="C0C02AE0">
      <w:numFmt w:val="bullet"/>
      <w:lvlText w:val="•"/>
      <w:lvlJc w:val="left"/>
      <w:pPr>
        <w:ind w:left="8390" w:hanging="308"/>
      </w:pPr>
      <w:rPr>
        <w:rFonts w:hint="default"/>
      </w:rPr>
    </w:lvl>
    <w:lvl w:ilvl="8" w:tplc="43D6F968">
      <w:numFmt w:val="bullet"/>
      <w:lvlText w:val="•"/>
      <w:lvlJc w:val="left"/>
      <w:pPr>
        <w:ind w:left="9363" w:hanging="308"/>
      </w:pPr>
      <w:rPr>
        <w:rFonts w:hint="default"/>
      </w:rPr>
    </w:lvl>
  </w:abstractNum>
  <w:abstractNum w:abstractNumId="162">
    <w:nsid w:val="34027FE9"/>
    <w:multiLevelType w:val="hybridMultilevel"/>
    <w:tmpl w:val="FFFFFFFF"/>
    <w:lvl w:ilvl="0" w:tplc="CEF2C560">
      <w:numFmt w:val="bullet"/>
      <w:lvlText w:val=""/>
      <w:lvlJc w:val="left"/>
      <w:pPr>
        <w:ind w:left="799" w:hanging="361"/>
      </w:pPr>
      <w:rPr>
        <w:rFonts w:ascii="Symbol" w:eastAsia="Times New Roman" w:hAnsi="Symbol" w:hint="default"/>
        <w:w w:val="100"/>
        <w:sz w:val="20"/>
      </w:rPr>
    </w:lvl>
    <w:lvl w:ilvl="1" w:tplc="9D3A1FA0">
      <w:numFmt w:val="bullet"/>
      <w:lvlText w:val="•"/>
      <w:lvlJc w:val="left"/>
      <w:pPr>
        <w:ind w:left="994" w:hanging="361"/>
      </w:pPr>
      <w:rPr>
        <w:rFonts w:hint="default"/>
      </w:rPr>
    </w:lvl>
    <w:lvl w:ilvl="2" w:tplc="AFA24DF8">
      <w:numFmt w:val="bullet"/>
      <w:lvlText w:val="•"/>
      <w:lvlJc w:val="left"/>
      <w:pPr>
        <w:ind w:left="1188" w:hanging="361"/>
      </w:pPr>
      <w:rPr>
        <w:rFonts w:hint="default"/>
      </w:rPr>
    </w:lvl>
    <w:lvl w:ilvl="3" w:tplc="8EA86916">
      <w:numFmt w:val="bullet"/>
      <w:lvlText w:val="•"/>
      <w:lvlJc w:val="left"/>
      <w:pPr>
        <w:ind w:left="1382" w:hanging="361"/>
      </w:pPr>
      <w:rPr>
        <w:rFonts w:hint="default"/>
      </w:rPr>
    </w:lvl>
    <w:lvl w:ilvl="4" w:tplc="DF5A2F58">
      <w:numFmt w:val="bullet"/>
      <w:lvlText w:val="•"/>
      <w:lvlJc w:val="left"/>
      <w:pPr>
        <w:ind w:left="1576" w:hanging="361"/>
      </w:pPr>
      <w:rPr>
        <w:rFonts w:hint="default"/>
      </w:rPr>
    </w:lvl>
    <w:lvl w:ilvl="5" w:tplc="94C86258">
      <w:numFmt w:val="bullet"/>
      <w:lvlText w:val="•"/>
      <w:lvlJc w:val="left"/>
      <w:pPr>
        <w:ind w:left="1770" w:hanging="361"/>
      </w:pPr>
      <w:rPr>
        <w:rFonts w:hint="default"/>
      </w:rPr>
    </w:lvl>
    <w:lvl w:ilvl="6" w:tplc="4C920982">
      <w:numFmt w:val="bullet"/>
      <w:lvlText w:val="•"/>
      <w:lvlJc w:val="left"/>
      <w:pPr>
        <w:ind w:left="1964" w:hanging="361"/>
      </w:pPr>
      <w:rPr>
        <w:rFonts w:hint="default"/>
      </w:rPr>
    </w:lvl>
    <w:lvl w:ilvl="7" w:tplc="1AAED1B2">
      <w:numFmt w:val="bullet"/>
      <w:lvlText w:val="•"/>
      <w:lvlJc w:val="left"/>
      <w:pPr>
        <w:ind w:left="2158" w:hanging="361"/>
      </w:pPr>
      <w:rPr>
        <w:rFonts w:hint="default"/>
      </w:rPr>
    </w:lvl>
    <w:lvl w:ilvl="8" w:tplc="46E8BB50">
      <w:numFmt w:val="bullet"/>
      <w:lvlText w:val="•"/>
      <w:lvlJc w:val="left"/>
      <w:pPr>
        <w:ind w:left="2352" w:hanging="361"/>
      </w:pPr>
      <w:rPr>
        <w:rFonts w:hint="default"/>
      </w:rPr>
    </w:lvl>
  </w:abstractNum>
  <w:abstractNum w:abstractNumId="163">
    <w:nsid w:val="34473C64"/>
    <w:multiLevelType w:val="hybridMultilevel"/>
    <w:tmpl w:val="FFFFFFFF"/>
    <w:lvl w:ilvl="0" w:tplc="FFDE6D0A">
      <w:numFmt w:val="bullet"/>
      <w:lvlText w:val=""/>
      <w:lvlJc w:val="left"/>
      <w:pPr>
        <w:ind w:left="799" w:hanging="361"/>
      </w:pPr>
      <w:rPr>
        <w:rFonts w:ascii="Symbol" w:eastAsia="Times New Roman" w:hAnsi="Symbol" w:hint="default"/>
        <w:w w:val="100"/>
        <w:sz w:val="20"/>
      </w:rPr>
    </w:lvl>
    <w:lvl w:ilvl="1" w:tplc="A922FC90">
      <w:numFmt w:val="bullet"/>
      <w:lvlText w:val="•"/>
      <w:lvlJc w:val="left"/>
      <w:pPr>
        <w:ind w:left="994" w:hanging="361"/>
      </w:pPr>
      <w:rPr>
        <w:rFonts w:hint="default"/>
      </w:rPr>
    </w:lvl>
    <w:lvl w:ilvl="2" w:tplc="C7AC86F0">
      <w:numFmt w:val="bullet"/>
      <w:lvlText w:val="•"/>
      <w:lvlJc w:val="left"/>
      <w:pPr>
        <w:ind w:left="1188" w:hanging="361"/>
      </w:pPr>
      <w:rPr>
        <w:rFonts w:hint="default"/>
      </w:rPr>
    </w:lvl>
    <w:lvl w:ilvl="3" w:tplc="361C3DCC">
      <w:numFmt w:val="bullet"/>
      <w:lvlText w:val="•"/>
      <w:lvlJc w:val="left"/>
      <w:pPr>
        <w:ind w:left="1382" w:hanging="361"/>
      </w:pPr>
      <w:rPr>
        <w:rFonts w:hint="default"/>
      </w:rPr>
    </w:lvl>
    <w:lvl w:ilvl="4" w:tplc="1AE2D4F6">
      <w:numFmt w:val="bullet"/>
      <w:lvlText w:val="•"/>
      <w:lvlJc w:val="left"/>
      <w:pPr>
        <w:ind w:left="1576" w:hanging="361"/>
      </w:pPr>
      <w:rPr>
        <w:rFonts w:hint="default"/>
      </w:rPr>
    </w:lvl>
    <w:lvl w:ilvl="5" w:tplc="64BAAC1C">
      <w:numFmt w:val="bullet"/>
      <w:lvlText w:val="•"/>
      <w:lvlJc w:val="left"/>
      <w:pPr>
        <w:ind w:left="1770" w:hanging="361"/>
      </w:pPr>
      <w:rPr>
        <w:rFonts w:hint="default"/>
      </w:rPr>
    </w:lvl>
    <w:lvl w:ilvl="6" w:tplc="3AA059B6">
      <w:numFmt w:val="bullet"/>
      <w:lvlText w:val="•"/>
      <w:lvlJc w:val="left"/>
      <w:pPr>
        <w:ind w:left="1964" w:hanging="361"/>
      </w:pPr>
      <w:rPr>
        <w:rFonts w:hint="default"/>
      </w:rPr>
    </w:lvl>
    <w:lvl w:ilvl="7" w:tplc="0D50F920">
      <w:numFmt w:val="bullet"/>
      <w:lvlText w:val="•"/>
      <w:lvlJc w:val="left"/>
      <w:pPr>
        <w:ind w:left="2158" w:hanging="361"/>
      </w:pPr>
      <w:rPr>
        <w:rFonts w:hint="default"/>
      </w:rPr>
    </w:lvl>
    <w:lvl w:ilvl="8" w:tplc="03E61234">
      <w:numFmt w:val="bullet"/>
      <w:lvlText w:val="•"/>
      <w:lvlJc w:val="left"/>
      <w:pPr>
        <w:ind w:left="2352" w:hanging="361"/>
      </w:pPr>
      <w:rPr>
        <w:rFonts w:hint="default"/>
      </w:rPr>
    </w:lvl>
  </w:abstractNum>
  <w:abstractNum w:abstractNumId="164">
    <w:nsid w:val="34597D92"/>
    <w:multiLevelType w:val="hybridMultilevel"/>
    <w:tmpl w:val="FFFFFFFF"/>
    <w:lvl w:ilvl="0" w:tplc="41744990">
      <w:numFmt w:val="bullet"/>
      <w:lvlText w:val=""/>
      <w:lvlJc w:val="left"/>
      <w:pPr>
        <w:ind w:left="861" w:hanging="298"/>
      </w:pPr>
      <w:rPr>
        <w:rFonts w:ascii="Symbol" w:eastAsia="Times New Roman" w:hAnsi="Symbol" w:hint="default"/>
        <w:w w:val="100"/>
        <w:sz w:val="20"/>
      </w:rPr>
    </w:lvl>
    <w:lvl w:ilvl="1" w:tplc="93580836">
      <w:numFmt w:val="bullet"/>
      <w:lvlText w:val="•"/>
      <w:lvlJc w:val="left"/>
      <w:pPr>
        <w:ind w:left="1048" w:hanging="298"/>
      </w:pPr>
      <w:rPr>
        <w:rFonts w:hint="default"/>
      </w:rPr>
    </w:lvl>
    <w:lvl w:ilvl="2" w:tplc="52BA26B0">
      <w:numFmt w:val="bullet"/>
      <w:lvlText w:val="•"/>
      <w:lvlJc w:val="left"/>
      <w:pPr>
        <w:ind w:left="1236" w:hanging="298"/>
      </w:pPr>
      <w:rPr>
        <w:rFonts w:hint="default"/>
      </w:rPr>
    </w:lvl>
    <w:lvl w:ilvl="3" w:tplc="9F146A76">
      <w:numFmt w:val="bullet"/>
      <w:lvlText w:val="•"/>
      <w:lvlJc w:val="left"/>
      <w:pPr>
        <w:ind w:left="1424" w:hanging="298"/>
      </w:pPr>
      <w:rPr>
        <w:rFonts w:hint="default"/>
      </w:rPr>
    </w:lvl>
    <w:lvl w:ilvl="4" w:tplc="A63A8234">
      <w:numFmt w:val="bullet"/>
      <w:lvlText w:val="•"/>
      <w:lvlJc w:val="left"/>
      <w:pPr>
        <w:ind w:left="1612" w:hanging="298"/>
      </w:pPr>
      <w:rPr>
        <w:rFonts w:hint="default"/>
      </w:rPr>
    </w:lvl>
    <w:lvl w:ilvl="5" w:tplc="A428103A">
      <w:numFmt w:val="bullet"/>
      <w:lvlText w:val="•"/>
      <w:lvlJc w:val="left"/>
      <w:pPr>
        <w:ind w:left="1800" w:hanging="298"/>
      </w:pPr>
      <w:rPr>
        <w:rFonts w:hint="default"/>
      </w:rPr>
    </w:lvl>
    <w:lvl w:ilvl="6" w:tplc="04383D20">
      <w:numFmt w:val="bullet"/>
      <w:lvlText w:val="•"/>
      <w:lvlJc w:val="left"/>
      <w:pPr>
        <w:ind w:left="1988" w:hanging="298"/>
      </w:pPr>
      <w:rPr>
        <w:rFonts w:hint="default"/>
      </w:rPr>
    </w:lvl>
    <w:lvl w:ilvl="7" w:tplc="84A0858A">
      <w:numFmt w:val="bullet"/>
      <w:lvlText w:val="•"/>
      <w:lvlJc w:val="left"/>
      <w:pPr>
        <w:ind w:left="2176" w:hanging="298"/>
      </w:pPr>
      <w:rPr>
        <w:rFonts w:hint="default"/>
      </w:rPr>
    </w:lvl>
    <w:lvl w:ilvl="8" w:tplc="64125E22">
      <w:numFmt w:val="bullet"/>
      <w:lvlText w:val="•"/>
      <w:lvlJc w:val="left"/>
      <w:pPr>
        <w:ind w:left="2364" w:hanging="298"/>
      </w:pPr>
      <w:rPr>
        <w:rFonts w:hint="default"/>
      </w:rPr>
    </w:lvl>
  </w:abstractNum>
  <w:abstractNum w:abstractNumId="165">
    <w:nsid w:val="35280AA9"/>
    <w:multiLevelType w:val="multilevel"/>
    <w:tmpl w:val="8368BC06"/>
    <w:lvl w:ilvl="0">
      <w:start w:val="1"/>
      <w:numFmt w:val="decimal"/>
      <w:lvlText w:val="%1"/>
      <w:lvlJc w:val="left"/>
      <w:pPr>
        <w:ind w:left="924" w:hanging="371"/>
      </w:pPr>
      <w:rPr>
        <w:rFonts w:cs="Times New Roman" w:hint="default"/>
      </w:rPr>
    </w:lvl>
    <w:lvl w:ilvl="1">
      <w:start w:val="1"/>
      <w:numFmt w:val="decimal"/>
      <w:lvlText w:val="%1-%2"/>
      <w:lvlJc w:val="left"/>
      <w:pPr>
        <w:ind w:left="924" w:hanging="371"/>
      </w:pPr>
      <w:rPr>
        <w:rFonts w:ascii="Times New Roman" w:eastAsia="Times New Roman" w:hAnsi="Times New Roman" w:cs="Times New Roman" w:hint="default"/>
        <w:spacing w:val="-2"/>
        <w:w w:val="99"/>
        <w:sz w:val="26"/>
        <w:szCs w:val="26"/>
      </w:rPr>
    </w:lvl>
    <w:lvl w:ilvl="2">
      <w:numFmt w:val="bullet"/>
      <w:lvlText w:val="-"/>
      <w:lvlJc w:val="left"/>
      <w:pPr>
        <w:ind w:left="554" w:hanging="164"/>
      </w:pPr>
      <w:rPr>
        <w:rFonts w:ascii="Times New Roman" w:eastAsia="Times New Roman" w:hAnsi="Times New Roman" w:hint="default"/>
        <w:w w:val="99"/>
        <w:sz w:val="28"/>
      </w:rPr>
    </w:lvl>
    <w:lvl w:ilvl="3">
      <w:numFmt w:val="bullet"/>
      <w:lvlText w:val="•"/>
      <w:lvlJc w:val="left"/>
      <w:pPr>
        <w:ind w:left="3228" w:hanging="164"/>
      </w:pPr>
      <w:rPr>
        <w:rFonts w:hint="default"/>
      </w:rPr>
    </w:lvl>
    <w:lvl w:ilvl="4">
      <w:numFmt w:val="bullet"/>
      <w:lvlText w:val="•"/>
      <w:lvlJc w:val="left"/>
      <w:pPr>
        <w:ind w:left="4382" w:hanging="164"/>
      </w:pPr>
      <w:rPr>
        <w:rFonts w:hint="default"/>
      </w:rPr>
    </w:lvl>
    <w:lvl w:ilvl="5">
      <w:numFmt w:val="bullet"/>
      <w:lvlText w:val="•"/>
      <w:lvlJc w:val="left"/>
      <w:pPr>
        <w:ind w:left="5537" w:hanging="164"/>
      </w:pPr>
      <w:rPr>
        <w:rFonts w:hint="default"/>
      </w:rPr>
    </w:lvl>
    <w:lvl w:ilvl="6">
      <w:numFmt w:val="bullet"/>
      <w:lvlText w:val="•"/>
      <w:lvlJc w:val="left"/>
      <w:pPr>
        <w:ind w:left="6691" w:hanging="164"/>
      </w:pPr>
      <w:rPr>
        <w:rFonts w:hint="default"/>
      </w:rPr>
    </w:lvl>
    <w:lvl w:ilvl="7">
      <w:numFmt w:val="bullet"/>
      <w:lvlText w:val="•"/>
      <w:lvlJc w:val="left"/>
      <w:pPr>
        <w:ind w:left="7845" w:hanging="164"/>
      </w:pPr>
      <w:rPr>
        <w:rFonts w:hint="default"/>
      </w:rPr>
    </w:lvl>
    <w:lvl w:ilvl="8">
      <w:numFmt w:val="bullet"/>
      <w:lvlText w:val="•"/>
      <w:lvlJc w:val="left"/>
      <w:pPr>
        <w:ind w:left="9000" w:hanging="164"/>
      </w:pPr>
      <w:rPr>
        <w:rFonts w:hint="default"/>
      </w:rPr>
    </w:lvl>
  </w:abstractNum>
  <w:abstractNum w:abstractNumId="166">
    <w:nsid w:val="354B39DE"/>
    <w:multiLevelType w:val="hybridMultilevel"/>
    <w:tmpl w:val="FFFFFFFF"/>
    <w:lvl w:ilvl="0" w:tplc="94B69496">
      <w:numFmt w:val="bullet"/>
      <w:lvlText w:val=""/>
      <w:lvlJc w:val="left"/>
      <w:pPr>
        <w:ind w:left="799" w:hanging="361"/>
      </w:pPr>
      <w:rPr>
        <w:rFonts w:ascii="Symbol" w:eastAsia="Times New Roman" w:hAnsi="Symbol" w:hint="default"/>
        <w:w w:val="100"/>
        <w:sz w:val="20"/>
      </w:rPr>
    </w:lvl>
    <w:lvl w:ilvl="1" w:tplc="D9B802CA">
      <w:numFmt w:val="bullet"/>
      <w:lvlText w:val="•"/>
      <w:lvlJc w:val="left"/>
      <w:pPr>
        <w:ind w:left="994" w:hanging="361"/>
      </w:pPr>
      <w:rPr>
        <w:rFonts w:hint="default"/>
      </w:rPr>
    </w:lvl>
    <w:lvl w:ilvl="2" w:tplc="6A1AECB4">
      <w:numFmt w:val="bullet"/>
      <w:lvlText w:val="•"/>
      <w:lvlJc w:val="left"/>
      <w:pPr>
        <w:ind w:left="1188" w:hanging="361"/>
      </w:pPr>
      <w:rPr>
        <w:rFonts w:hint="default"/>
      </w:rPr>
    </w:lvl>
    <w:lvl w:ilvl="3" w:tplc="5ED8130C">
      <w:numFmt w:val="bullet"/>
      <w:lvlText w:val="•"/>
      <w:lvlJc w:val="left"/>
      <w:pPr>
        <w:ind w:left="1382" w:hanging="361"/>
      </w:pPr>
      <w:rPr>
        <w:rFonts w:hint="default"/>
      </w:rPr>
    </w:lvl>
    <w:lvl w:ilvl="4" w:tplc="189C810A">
      <w:numFmt w:val="bullet"/>
      <w:lvlText w:val="•"/>
      <w:lvlJc w:val="left"/>
      <w:pPr>
        <w:ind w:left="1576" w:hanging="361"/>
      </w:pPr>
      <w:rPr>
        <w:rFonts w:hint="default"/>
      </w:rPr>
    </w:lvl>
    <w:lvl w:ilvl="5" w:tplc="CA604C16">
      <w:numFmt w:val="bullet"/>
      <w:lvlText w:val="•"/>
      <w:lvlJc w:val="left"/>
      <w:pPr>
        <w:ind w:left="1770" w:hanging="361"/>
      </w:pPr>
      <w:rPr>
        <w:rFonts w:hint="default"/>
      </w:rPr>
    </w:lvl>
    <w:lvl w:ilvl="6" w:tplc="4E02127C">
      <w:numFmt w:val="bullet"/>
      <w:lvlText w:val="•"/>
      <w:lvlJc w:val="left"/>
      <w:pPr>
        <w:ind w:left="1964" w:hanging="361"/>
      </w:pPr>
      <w:rPr>
        <w:rFonts w:hint="default"/>
      </w:rPr>
    </w:lvl>
    <w:lvl w:ilvl="7" w:tplc="9B12A672">
      <w:numFmt w:val="bullet"/>
      <w:lvlText w:val="•"/>
      <w:lvlJc w:val="left"/>
      <w:pPr>
        <w:ind w:left="2158" w:hanging="361"/>
      </w:pPr>
      <w:rPr>
        <w:rFonts w:hint="default"/>
      </w:rPr>
    </w:lvl>
    <w:lvl w:ilvl="8" w:tplc="0018F63A">
      <w:numFmt w:val="bullet"/>
      <w:lvlText w:val="•"/>
      <w:lvlJc w:val="left"/>
      <w:pPr>
        <w:ind w:left="2352" w:hanging="361"/>
      </w:pPr>
      <w:rPr>
        <w:rFonts w:hint="default"/>
      </w:rPr>
    </w:lvl>
  </w:abstractNum>
  <w:abstractNum w:abstractNumId="167">
    <w:nsid w:val="356359E7"/>
    <w:multiLevelType w:val="hybridMultilevel"/>
    <w:tmpl w:val="FFFFFFFF"/>
    <w:lvl w:ilvl="0" w:tplc="82706C1A">
      <w:numFmt w:val="bullet"/>
      <w:lvlText w:val=""/>
      <w:lvlJc w:val="left"/>
      <w:pPr>
        <w:ind w:left="799" w:hanging="361"/>
      </w:pPr>
      <w:rPr>
        <w:rFonts w:ascii="Symbol" w:eastAsia="Times New Roman" w:hAnsi="Symbol" w:hint="default"/>
        <w:w w:val="100"/>
        <w:sz w:val="20"/>
      </w:rPr>
    </w:lvl>
    <w:lvl w:ilvl="1" w:tplc="7FD200EC">
      <w:numFmt w:val="bullet"/>
      <w:lvlText w:val="•"/>
      <w:lvlJc w:val="left"/>
      <w:pPr>
        <w:ind w:left="994" w:hanging="361"/>
      </w:pPr>
      <w:rPr>
        <w:rFonts w:hint="default"/>
      </w:rPr>
    </w:lvl>
    <w:lvl w:ilvl="2" w:tplc="D9DA0952">
      <w:numFmt w:val="bullet"/>
      <w:lvlText w:val="•"/>
      <w:lvlJc w:val="left"/>
      <w:pPr>
        <w:ind w:left="1188" w:hanging="361"/>
      </w:pPr>
      <w:rPr>
        <w:rFonts w:hint="default"/>
      </w:rPr>
    </w:lvl>
    <w:lvl w:ilvl="3" w:tplc="119E3928">
      <w:numFmt w:val="bullet"/>
      <w:lvlText w:val="•"/>
      <w:lvlJc w:val="left"/>
      <w:pPr>
        <w:ind w:left="1382" w:hanging="361"/>
      </w:pPr>
      <w:rPr>
        <w:rFonts w:hint="default"/>
      </w:rPr>
    </w:lvl>
    <w:lvl w:ilvl="4" w:tplc="1F324066">
      <w:numFmt w:val="bullet"/>
      <w:lvlText w:val="•"/>
      <w:lvlJc w:val="left"/>
      <w:pPr>
        <w:ind w:left="1576" w:hanging="361"/>
      </w:pPr>
      <w:rPr>
        <w:rFonts w:hint="default"/>
      </w:rPr>
    </w:lvl>
    <w:lvl w:ilvl="5" w:tplc="D5B0656A">
      <w:numFmt w:val="bullet"/>
      <w:lvlText w:val="•"/>
      <w:lvlJc w:val="left"/>
      <w:pPr>
        <w:ind w:left="1770" w:hanging="361"/>
      </w:pPr>
      <w:rPr>
        <w:rFonts w:hint="default"/>
      </w:rPr>
    </w:lvl>
    <w:lvl w:ilvl="6" w:tplc="0B8A016C">
      <w:numFmt w:val="bullet"/>
      <w:lvlText w:val="•"/>
      <w:lvlJc w:val="left"/>
      <w:pPr>
        <w:ind w:left="1964" w:hanging="361"/>
      </w:pPr>
      <w:rPr>
        <w:rFonts w:hint="default"/>
      </w:rPr>
    </w:lvl>
    <w:lvl w:ilvl="7" w:tplc="D638CEF0">
      <w:numFmt w:val="bullet"/>
      <w:lvlText w:val="•"/>
      <w:lvlJc w:val="left"/>
      <w:pPr>
        <w:ind w:left="2158" w:hanging="361"/>
      </w:pPr>
      <w:rPr>
        <w:rFonts w:hint="default"/>
      </w:rPr>
    </w:lvl>
    <w:lvl w:ilvl="8" w:tplc="5302FBCC">
      <w:numFmt w:val="bullet"/>
      <w:lvlText w:val="•"/>
      <w:lvlJc w:val="left"/>
      <w:pPr>
        <w:ind w:left="2352" w:hanging="361"/>
      </w:pPr>
      <w:rPr>
        <w:rFonts w:hint="default"/>
      </w:rPr>
    </w:lvl>
  </w:abstractNum>
  <w:abstractNum w:abstractNumId="168">
    <w:nsid w:val="35A00C72"/>
    <w:multiLevelType w:val="hybridMultilevel"/>
    <w:tmpl w:val="FFFFFFFF"/>
    <w:lvl w:ilvl="0" w:tplc="31A04E1C">
      <w:start w:val="1"/>
      <w:numFmt w:val="decimal"/>
      <w:lvlText w:val="%1)"/>
      <w:lvlJc w:val="left"/>
      <w:pPr>
        <w:ind w:left="598" w:hanging="423"/>
      </w:pPr>
      <w:rPr>
        <w:rFonts w:ascii="Times New Roman" w:eastAsia="Times New Roman" w:hAnsi="Times New Roman" w:cs="Times New Roman" w:hint="default"/>
        <w:w w:val="99"/>
        <w:sz w:val="28"/>
        <w:szCs w:val="28"/>
      </w:rPr>
    </w:lvl>
    <w:lvl w:ilvl="1" w:tplc="FB6CE1A4">
      <w:numFmt w:val="bullet"/>
      <w:lvlText w:val="•"/>
      <w:lvlJc w:val="left"/>
      <w:pPr>
        <w:ind w:left="1630" w:hanging="423"/>
      </w:pPr>
      <w:rPr>
        <w:rFonts w:hint="default"/>
      </w:rPr>
    </w:lvl>
    <w:lvl w:ilvl="2" w:tplc="DDA0FA60">
      <w:numFmt w:val="bullet"/>
      <w:lvlText w:val="•"/>
      <w:lvlJc w:val="left"/>
      <w:pPr>
        <w:ind w:left="2661" w:hanging="423"/>
      </w:pPr>
      <w:rPr>
        <w:rFonts w:hint="default"/>
      </w:rPr>
    </w:lvl>
    <w:lvl w:ilvl="3" w:tplc="D2FE0AB6">
      <w:numFmt w:val="bullet"/>
      <w:lvlText w:val="•"/>
      <w:lvlJc w:val="left"/>
      <w:pPr>
        <w:ind w:left="3692" w:hanging="423"/>
      </w:pPr>
      <w:rPr>
        <w:rFonts w:hint="default"/>
      </w:rPr>
    </w:lvl>
    <w:lvl w:ilvl="4" w:tplc="2E4A3422">
      <w:numFmt w:val="bullet"/>
      <w:lvlText w:val="•"/>
      <w:lvlJc w:val="left"/>
      <w:pPr>
        <w:ind w:left="4723" w:hanging="423"/>
      </w:pPr>
      <w:rPr>
        <w:rFonts w:hint="default"/>
      </w:rPr>
    </w:lvl>
    <w:lvl w:ilvl="5" w:tplc="59906BDC">
      <w:numFmt w:val="bullet"/>
      <w:lvlText w:val="•"/>
      <w:lvlJc w:val="left"/>
      <w:pPr>
        <w:ind w:left="5754" w:hanging="423"/>
      </w:pPr>
      <w:rPr>
        <w:rFonts w:hint="default"/>
      </w:rPr>
    </w:lvl>
    <w:lvl w:ilvl="6" w:tplc="419EBF0E">
      <w:numFmt w:val="bullet"/>
      <w:lvlText w:val="•"/>
      <w:lvlJc w:val="left"/>
      <w:pPr>
        <w:ind w:left="6785" w:hanging="423"/>
      </w:pPr>
      <w:rPr>
        <w:rFonts w:hint="default"/>
      </w:rPr>
    </w:lvl>
    <w:lvl w:ilvl="7" w:tplc="3314EFAC">
      <w:numFmt w:val="bullet"/>
      <w:lvlText w:val="•"/>
      <w:lvlJc w:val="left"/>
      <w:pPr>
        <w:ind w:left="7816" w:hanging="423"/>
      </w:pPr>
      <w:rPr>
        <w:rFonts w:hint="default"/>
      </w:rPr>
    </w:lvl>
    <w:lvl w:ilvl="8" w:tplc="4B520928">
      <w:numFmt w:val="bullet"/>
      <w:lvlText w:val="•"/>
      <w:lvlJc w:val="left"/>
      <w:pPr>
        <w:ind w:left="8847" w:hanging="423"/>
      </w:pPr>
      <w:rPr>
        <w:rFonts w:hint="default"/>
      </w:rPr>
    </w:lvl>
  </w:abstractNum>
  <w:abstractNum w:abstractNumId="169">
    <w:nsid w:val="35AC47CC"/>
    <w:multiLevelType w:val="hybridMultilevel"/>
    <w:tmpl w:val="FFFFFFFF"/>
    <w:lvl w:ilvl="0" w:tplc="63ECC3D4">
      <w:start w:val="1"/>
      <w:numFmt w:val="decimal"/>
      <w:lvlText w:val="%1."/>
      <w:lvlJc w:val="left"/>
      <w:pPr>
        <w:ind w:left="1274" w:hanging="360"/>
      </w:pPr>
      <w:rPr>
        <w:rFonts w:ascii="Times New Roman" w:eastAsia="Times New Roman" w:hAnsi="Times New Roman" w:cs="Times New Roman" w:hint="default"/>
        <w:w w:val="99"/>
        <w:sz w:val="28"/>
        <w:szCs w:val="28"/>
      </w:rPr>
    </w:lvl>
    <w:lvl w:ilvl="1" w:tplc="3DC062AA">
      <w:numFmt w:val="bullet"/>
      <w:lvlText w:val="•"/>
      <w:lvlJc w:val="left"/>
      <w:pPr>
        <w:ind w:left="2282" w:hanging="360"/>
      </w:pPr>
      <w:rPr>
        <w:rFonts w:hint="default"/>
      </w:rPr>
    </w:lvl>
    <w:lvl w:ilvl="2" w:tplc="74CE8B28">
      <w:numFmt w:val="bullet"/>
      <w:lvlText w:val="•"/>
      <w:lvlJc w:val="left"/>
      <w:pPr>
        <w:ind w:left="3285" w:hanging="360"/>
      </w:pPr>
      <w:rPr>
        <w:rFonts w:hint="default"/>
      </w:rPr>
    </w:lvl>
    <w:lvl w:ilvl="3" w:tplc="07688530">
      <w:numFmt w:val="bullet"/>
      <w:lvlText w:val="•"/>
      <w:lvlJc w:val="left"/>
      <w:pPr>
        <w:ind w:left="4288" w:hanging="360"/>
      </w:pPr>
      <w:rPr>
        <w:rFonts w:hint="default"/>
      </w:rPr>
    </w:lvl>
    <w:lvl w:ilvl="4" w:tplc="E6700800">
      <w:numFmt w:val="bullet"/>
      <w:lvlText w:val="•"/>
      <w:lvlJc w:val="left"/>
      <w:pPr>
        <w:ind w:left="5291" w:hanging="360"/>
      </w:pPr>
      <w:rPr>
        <w:rFonts w:hint="default"/>
      </w:rPr>
    </w:lvl>
    <w:lvl w:ilvl="5" w:tplc="30CC4CF4">
      <w:numFmt w:val="bullet"/>
      <w:lvlText w:val="•"/>
      <w:lvlJc w:val="left"/>
      <w:pPr>
        <w:ind w:left="6294" w:hanging="360"/>
      </w:pPr>
      <w:rPr>
        <w:rFonts w:hint="default"/>
      </w:rPr>
    </w:lvl>
    <w:lvl w:ilvl="6" w:tplc="B650A4CE">
      <w:numFmt w:val="bullet"/>
      <w:lvlText w:val="•"/>
      <w:lvlJc w:val="left"/>
      <w:pPr>
        <w:ind w:left="7297" w:hanging="360"/>
      </w:pPr>
      <w:rPr>
        <w:rFonts w:hint="default"/>
      </w:rPr>
    </w:lvl>
    <w:lvl w:ilvl="7" w:tplc="E3304B98">
      <w:numFmt w:val="bullet"/>
      <w:lvlText w:val="•"/>
      <w:lvlJc w:val="left"/>
      <w:pPr>
        <w:ind w:left="8300" w:hanging="360"/>
      </w:pPr>
      <w:rPr>
        <w:rFonts w:hint="default"/>
      </w:rPr>
    </w:lvl>
    <w:lvl w:ilvl="8" w:tplc="807A6112">
      <w:numFmt w:val="bullet"/>
      <w:lvlText w:val="•"/>
      <w:lvlJc w:val="left"/>
      <w:pPr>
        <w:ind w:left="9303" w:hanging="360"/>
      </w:pPr>
      <w:rPr>
        <w:rFonts w:hint="default"/>
      </w:rPr>
    </w:lvl>
  </w:abstractNum>
  <w:abstractNum w:abstractNumId="170">
    <w:nsid w:val="35B21A85"/>
    <w:multiLevelType w:val="hybridMultilevel"/>
    <w:tmpl w:val="FFFFFFFF"/>
    <w:lvl w:ilvl="0" w:tplc="07C204EC">
      <w:numFmt w:val="bullet"/>
      <w:lvlText w:val=""/>
      <w:lvlJc w:val="left"/>
      <w:pPr>
        <w:ind w:left="799" w:hanging="361"/>
      </w:pPr>
      <w:rPr>
        <w:rFonts w:ascii="Symbol" w:eastAsia="Times New Roman" w:hAnsi="Symbol" w:hint="default"/>
        <w:w w:val="100"/>
        <w:sz w:val="20"/>
      </w:rPr>
    </w:lvl>
    <w:lvl w:ilvl="1" w:tplc="3C5015DE">
      <w:numFmt w:val="bullet"/>
      <w:lvlText w:val="•"/>
      <w:lvlJc w:val="left"/>
      <w:pPr>
        <w:ind w:left="994" w:hanging="361"/>
      </w:pPr>
      <w:rPr>
        <w:rFonts w:hint="default"/>
      </w:rPr>
    </w:lvl>
    <w:lvl w:ilvl="2" w:tplc="3F8A1FDA">
      <w:numFmt w:val="bullet"/>
      <w:lvlText w:val="•"/>
      <w:lvlJc w:val="left"/>
      <w:pPr>
        <w:ind w:left="1188" w:hanging="361"/>
      </w:pPr>
      <w:rPr>
        <w:rFonts w:hint="default"/>
      </w:rPr>
    </w:lvl>
    <w:lvl w:ilvl="3" w:tplc="77846AFC">
      <w:numFmt w:val="bullet"/>
      <w:lvlText w:val="•"/>
      <w:lvlJc w:val="left"/>
      <w:pPr>
        <w:ind w:left="1382" w:hanging="361"/>
      </w:pPr>
      <w:rPr>
        <w:rFonts w:hint="default"/>
      </w:rPr>
    </w:lvl>
    <w:lvl w:ilvl="4" w:tplc="D6BED4E2">
      <w:numFmt w:val="bullet"/>
      <w:lvlText w:val="•"/>
      <w:lvlJc w:val="left"/>
      <w:pPr>
        <w:ind w:left="1576" w:hanging="361"/>
      </w:pPr>
      <w:rPr>
        <w:rFonts w:hint="default"/>
      </w:rPr>
    </w:lvl>
    <w:lvl w:ilvl="5" w:tplc="5F0A5B4C">
      <w:numFmt w:val="bullet"/>
      <w:lvlText w:val="•"/>
      <w:lvlJc w:val="left"/>
      <w:pPr>
        <w:ind w:left="1770" w:hanging="361"/>
      </w:pPr>
      <w:rPr>
        <w:rFonts w:hint="default"/>
      </w:rPr>
    </w:lvl>
    <w:lvl w:ilvl="6" w:tplc="E12624A2">
      <w:numFmt w:val="bullet"/>
      <w:lvlText w:val="•"/>
      <w:lvlJc w:val="left"/>
      <w:pPr>
        <w:ind w:left="1964" w:hanging="361"/>
      </w:pPr>
      <w:rPr>
        <w:rFonts w:hint="default"/>
      </w:rPr>
    </w:lvl>
    <w:lvl w:ilvl="7" w:tplc="AF96B6C2">
      <w:numFmt w:val="bullet"/>
      <w:lvlText w:val="•"/>
      <w:lvlJc w:val="left"/>
      <w:pPr>
        <w:ind w:left="2158" w:hanging="361"/>
      </w:pPr>
      <w:rPr>
        <w:rFonts w:hint="default"/>
      </w:rPr>
    </w:lvl>
    <w:lvl w:ilvl="8" w:tplc="D18EB25C">
      <w:numFmt w:val="bullet"/>
      <w:lvlText w:val="•"/>
      <w:lvlJc w:val="left"/>
      <w:pPr>
        <w:ind w:left="2352" w:hanging="361"/>
      </w:pPr>
      <w:rPr>
        <w:rFonts w:hint="default"/>
      </w:rPr>
    </w:lvl>
  </w:abstractNum>
  <w:abstractNum w:abstractNumId="171">
    <w:nsid w:val="35D32573"/>
    <w:multiLevelType w:val="hybridMultilevel"/>
    <w:tmpl w:val="FFFFFFFF"/>
    <w:lvl w:ilvl="0" w:tplc="DEA05DFA">
      <w:start w:val="1"/>
      <w:numFmt w:val="decimal"/>
      <w:lvlText w:val="%1)"/>
      <w:lvlJc w:val="left"/>
      <w:pPr>
        <w:ind w:left="554" w:hanging="303"/>
      </w:pPr>
      <w:rPr>
        <w:rFonts w:ascii="Times New Roman" w:eastAsia="Times New Roman" w:hAnsi="Times New Roman" w:cs="Times New Roman" w:hint="default"/>
        <w:w w:val="99"/>
        <w:sz w:val="28"/>
        <w:szCs w:val="28"/>
      </w:rPr>
    </w:lvl>
    <w:lvl w:ilvl="1" w:tplc="DB700F0A">
      <w:numFmt w:val="bullet"/>
      <w:lvlText w:val="•"/>
      <w:lvlJc w:val="left"/>
      <w:pPr>
        <w:ind w:left="1634" w:hanging="303"/>
      </w:pPr>
      <w:rPr>
        <w:rFonts w:hint="default"/>
      </w:rPr>
    </w:lvl>
    <w:lvl w:ilvl="2" w:tplc="6BA4D7F2">
      <w:numFmt w:val="bullet"/>
      <w:lvlText w:val="•"/>
      <w:lvlJc w:val="left"/>
      <w:pPr>
        <w:ind w:left="2709" w:hanging="303"/>
      </w:pPr>
      <w:rPr>
        <w:rFonts w:hint="default"/>
      </w:rPr>
    </w:lvl>
    <w:lvl w:ilvl="3" w:tplc="11BA755C">
      <w:numFmt w:val="bullet"/>
      <w:lvlText w:val="•"/>
      <w:lvlJc w:val="left"/>
      <w:pPr>
        <w:ind w:left="3784" w:hanging="303"/>
      </w:pPr>
      <w:rPr>
        <w:rFonts w:hint="default"/>
      </w:rPr>
    </w:lvl>
    <w:lvl w:ilvl="4" w:tplc="B32052E6">
      <w:numFmt w:val="bullet"/>
      <w:lvlText w:val="•"/>
      <w:lvlJc w:val="left"/>
      <w:pPr>
        <w:ind w:left="4859" w:hanging="303"/>
      </w:pPr>
      <w:rPr>
        <w:rFonts w:hint="default"/>
      </w:rPr>
    </w:lvl>
    <w:lvl w:ilvl="5" w:tplc="C804FA64">
      <w:numFmt w:val="bullet"/>
      <w:lvlText w:val="•"/>
      <w:lvlJc w:val="left"/>
      <w:pPr>
        <w:ind w:left="5934" w:hanging="303"/>
      </w:pPr>
      <w:rPr>
        <w:rFonts w:hint="default"/>
      </w:rPr>
    </w:lvl>
    <w:lvl w:ilvl="6" w:tplc="6102E8FE">
      <w:numFmt w:val="bullet"/>
      <w:lvlText w:val="•"/>
      <w:lvlJc w:val="left"/>
      <w:pPr>
        <w:ind w:left="7009" w:hanging="303"/>
      </w:pPr>
      <w:rPr>
        <w:rFonts w:hint="default"/>
      </w:rPr>
    </w:lvl>
    <w:lvl w:ilvl="7" w:tplc="02C6D3A6">
      <w:numFmt w:val="bullet"/>
      <w:lvlText w:val="•"/>
      <w:lvlJc w:val="left"/>
      <w:pPr>
        <w:ind w:left="8084" w:hanging="303"/>
      </w:pPr>
      <w:rPr>
        <w:rFonts w:hint="default"/>
      </w:rPr>
    </w:lvl>
    <w:lvl w:ilvl="8" w:tplc="2782F85A">
      <w:numFmt w:val="bullet"/>
      <w:lvlText w:val="•"/>
      <w:lvlJc w:val="left"/>
      <w:pPr>
        <w:ind w:left="9159" w:hanging="303"/>
      </w:pPr>
      <w:rPr>
        <w:rFonts w:hint="default"/>
      </w:rPr>
    </w:lvl>
  </w:abstractNum>
  <w:abstractNum w:abstractNumId="172">
    <w:nsid w:val="35DC6963"/>
    <w:multiLevelType w:val="hybridMultilevel"/>
    <w:tmpl w:val="FFFFFFFF"/>
    <w:lvl w:ilvl="0" w:tplc="7D3E2384">
      <w:numFmt w:val="bullet"/>
      <w:lvlText w:val="•"/>
      <w:lvlJc w:val="left"/>
      <w:pPr>
        <w:ind w:left="42" w:hanging="99"/>
      </w:pPr>
      <w:rPr>
        <w:rFonts w:ascii="Times New Roman" w:eastAsia="Times New Roman" w:hAnsi="Times New Roman" w:hint="default"/>
        <w:spacing w:val="-2"/>
        <w:w w:val="99"/>
        <w:sz w:val="26"/>
      </w:rPr>
    </w:lvl>
    <w:lvl w:ilvl="1" w:tplc="E24061C6">
      <w:numFmt w:val="bullet"/>
      <w:lvlText w:val="•"/>
      <w:lvlJc w:val="left"/>
      <w:pPr>
        <w:ind w:left="374" w:hanging="99"/>
      </w:pPr>
      <w:rPr>
        <w:rFonts w:hint="default"/>
      </w:rPr>
    </w:lvl>
    <w:lvl w:ilvl="2" w:tplc="56BA7176">
      <w:numFmt w:val="bullet"/>
      <w:lvlText w:val="•"/>
      <w:lvlJc w:val="left"/>
      <w:pPr>
        <w:ind w:left="709" w:hanging="99"/>
      </w:pPr>
      <w:rPr>
        <w:rFonts w:hint="default"/>
      </w:rPr>
    </w:lvl>
    <w:lvl w:ilvl="3" w:tplc="31088A52">
      <w:numFmt w:val="bullet"/>
      <w:lvlText w:val="•"/>
      <w:lvlJc w:val="left"/>
      <w:pPr>
        <w:ind w:left="1044" w:hanging="99"/>
      </w:pPr>
      <w:rPr>
        <w:rFonts w:hint="default"/>
      </w:rPr>
    </w:lvl>
    <w:lvl w:ilvl="4" w:tplc="DA0A4A2E">
      <w:numFmt w:val="bullet"/>
      <w:lvlText w:val="•"/>
      <w:lvlJc w:val="left"/>
      <w:pPr>
        <w:ind w:left="1379" w:hanging="99"/>
      </w:pPr>
      <w:rPr>
        <w:rFonts w:hint="default"/>
      </w:rPr>
    </w:lvl>
    <w:lvl w:ilvl="5" w:tplc="3034AF8A">
      <w:numFmt w:val="bullet"/>
      <w:lvlText w:val="•"/>
      <w:lvlJc w:val="left"/>
      <w:pPr>
        <w:ind w:left="1714" w:hanging="99"/>
      </w:pPr>
      <w:rPr>
        <w:rFonts w:hint="default"/>
      </w:rPr>
    </w:lvl>
    <w:lvl w:ilvl="6" w:tplc="CC464316">
      <w:numFmt w:val="bullet"/>
      <w:lvlText w:val="•"/>
      <w:lvlJc w:val="left"/>
      <w:pPr>
        <w:ind w:left="2049" w:hanging="99"/>
      </w:pPr>
      <w:rPr>
        <w:rFonts w:hint="default"/>
      </w:rPr>
    </w:lvl>
    <w:lvl w:ilvl="7" w:tplc="16CC0B7E">
      <w:numFmt w:val="bullet"/>
      <w:lvlText w:val="•"/>
      <w:lvlJc w:val="left"/>
      <w:pPr>
        <w:ind w:left="2384" w:hanging="99"/>
      </w:pPr>
      <w:rPr>
        <w:rFonts w:hint="default"/>
      </w:rPr>
    </w:lvl>
    <w:lvl w:ilvl="8" w:tplc="21DEBA08">
      <w:numFmt w:val="bullet"/>
      <w:lvlText w:val="•"/>
      <w:lvlJc w:val="left"/>
      <w:pPr>
        <w:ind w:left="2719" w:hanging="99"/>
      </w:pPr>
      <w:rPr>
        <w:rFonts w:hint="default"/>
      </w:rPr>
    </w:lvl>
  </w:abstractNum>
  <w:abstractNum w:abstractNumId="173">
    <w:nsid w:val="35FB25E7"/>
    <w:multiLevelType w:val="hybridMultilevel"/>
    <w:tmpl w:val="FFFFFFFF"/>
    <w:lvl w:ilvl="0" w:tplc="72161688">
      <w:numFmt w:val="bullet"/>
      <w:lvlText w:val=""/>
      <w:lvlJc w:val="left"/>
      <w:pPr>
        <w:ind w:left="309" w:hanging="144"/>
      </w:pPr>
      <w:rPr>
        <w:rFonts w:ascii="Symbol" w:eastAsia="Times New Roman" w:hAnsi="Symbol" w:hint="default"/>
        <w:w w:val="100"/>
        <w:sz w:val="20"/>
      </w:rPr>
    </w:lvl>
    <w:lvl w:ilvl="1" w:tplc="BF1ADA42">
      <w:numFmt w:val="bullet"/>
      <w:lvlText w:val="•"/>
      <w:lvlJc w:val="left"/>
      <w:pPr>
        <w:ind w:left="457" w:hanging="144"/>
      </w:pPr>
      <w:rPr>
        <w:rFonts w:hint="default"/>
      </w:rPr>
    </w:lvl>
    <w:lvl w:ilvl="2" w:tplc="C6DEC9EA">
      <w:numFmt w:val="bullet"/>
      <w:lvlText w:val="•"/>
      <w:lvlJc w:val="left"/>
      <w:pPr>
        <w:ind w:left="614" w:hanging="144"/>
      </w:pPr>
      <w:rPr>
        <w:rFonts w:hint="default"/>
      </w:rPr>
    </w:lvl>
    <w:lvl w:ilvl="3" w:tplc="95AC7DCE">
      <w:numFmt w:val="bullet"/>
      <w:lvlText w:val="•"/>
      <w:lvlJc w:val="left"/>
      <w:pPr>
        <w:ind w:left="771" w:hanging="144"/>
      </w:pPr>
      <w:rPr>
        <w:rFonts w:hint="default"/>
      </w:rPr>
    </w:lvl>
    <w:lvl w:ilvl="4" w:tplc="AC12D528">
      <w:numFmt w:val="bullet"/>
      <w:lvlText w:val="•"/>
      <w:lvlJc w:val="left"/>
      <w:pPr>
        <w:ind w:left="928" w:hanging="144"/>
      </w:pPr>
      <w:rPr>
        <w:rFonts w:hint="default"/>
      </w:rPr>
    </w:lvl>
    <w:lvl w:ilvl="5" w:tplc="DED89532">
      <w:numFmt w:val="bullet"/>
      <w:lvlText w:val="•"/>
      <w:lvlJc w:val="left"/>
      <w:pPr>
        <w:ind w:left="1086" w:hanging="144"/>
      </w:pPr>
      <w:rPr>
        <w:rFonts w:hint="default"/>
      </w:rPr>
    </w:lvl>
    <w:lvl w:ilvl="6" w:tplc="1A1608C2">
      <w:numFmt w:val="bullet"/>
      <w:lvlText w:val="•"/>
      <w:lvlJc w:val="left"/>
      <w:pPr>
        <w:ind w:left="1243" w:hanging="144"/>
      </w:pPr>
      <w:rPr>
        <w:rFonts w:hint="default"/>
      </w:rPr>
    </w:lvl>
    <w:lvl w:ilvl="7" w:tplc="38A6BEDA">
      <w:numFmt w:val="bullet"/>
      <w:lvlText w:val="•"/>
      <w:lvlJc w:val="left"/>
      <w:pPr>
        <w:ind w:left="1400" w:hanging="144"/>
      </w:pPr>
      <w:rPr>
        <w:rFonts w:hint="default"/>
      </w:rPr>
    </w:lvl>
    <w:lvl w:ilvl="8" w:tplc="28824872">
      <w:numFmt w:val="bullet"/>
      <w:lvlText w:val="•"/>
      <w:lvlJc w:val="left"/>
      <w:pPr>
        <w:ind w:left="1557" w:hanging="144"/>
      </w:pPr>
      <w:rPr>
        <w:rFonts w:hint="default"/>
      </w:rPr>
    </w:lvl>
  </w:abstractNum>
  <w:abstractNum w:abstractNumId="174">
    <w:nsid w:val="37062FAE"/>
    <w:multiLevelType w:val="hybridMultilevel"/>
    <w:tmpl w:val="FFFFFFFF"/>
    <w:lvl w:ilvl="0" w:tplc="D9A8A6DC">
      <w:numFmt w:val="bullet"/>
      <w:lvlText w:val=""/>
      <w:lvlJc w:val="left"/>
      <w:pPr>
        <w:ind w:left="799" w:hanging="361"/>
      </w:pPr>
      <w:rPr>
        <w:rFonts w:ascii="Symbol" w:eastAsia="Times New Roman" w:hAnsi="Symbol" w:hint="default"/>
        <w:w w:val="100"/>
        <w:sz w:val="20"/>
      </w:rPr>
    </w:lvl>
    <w:lvl w:ilvl="1" w:tplc="D01E8386">
      <w:numFmt w:val="bullet"/>
      <w:lvlText w:val="•"/>
      <w:lvlJc w:val="left"/>
      <w:pPr>
        <w:ind w:left="994" w:hanging="361"/>
      </w:pPr>
      <w:rPr>
        <w:rFonts w:hint="default"/>
      </w:rPr>
    </w:lvl>
    <w:lvl w:ilvl="2" w:tplc="359C0E5C">
      <w:numFmt w:val="bullet"/>
      <w:lvlText w:val="•"/>
      <w:lvlJc w:val="left"/>
      <w:pPr>
        <w:ind w:left="1188" w:hanging="361"/>
      </w:pPr>
      <w:rPr>
        <w:rFonts w:hint="default"/>
      </w:rPr>
    </w:lvl>
    <w:lvl w:ilvl="3" w:tplc="4B9E5B66">
      <w:numFmt w:val="bullet"/>
      <w:lvlText w:val="•"/>
      <w:lvlJc w:val="left"/>
      <w:pPr>
        <w:ind w:left="1382" w:hanging="361"/>
      </w:pPr>
      <w:rPr>
        <w:rFonts w:hint="default"/>
      </w:rPr>
    </w:lvl>
    <w:lvl w:ilvl="4" w:tplc="B7AE07D0">
      <w:numFmt w:val="bullet"/>
      <w:lvlText w:val="•"/>
      <w:lvlJc w:val="left"/>
      <w:pPr>
        <w:ind w:left="1576" w:hanging="361"/>
      </w:pPr>
      <w:rPr>
        <w:rFonts w:hint="default"/>
      </w:rPr>
    </w:lvl>
    <w:lvl w:ilvl="5" w:tplc="FA6A3D62">
      <w:numFmt w:val="bullet"/>
      <w:lvlText w:val="•"/>
      <w:lvlJc w:val="left"/>
      <w:pPr>
        <w:ind w:left="1770" w:hanging="361"/>
      </w:pPr>
      <w:rPr>
        <w:rFonts w:hint="default"/>
      </w:rPr>
    </w:lvl>
    <w:lvl w:ilvl="6" w:tplc="34FC270E">
      <w:numFmt w:val="bullet"/>
      <w:lvlText w:val="•"/>
      <w:lvlJc w:val="left"/>
      <w:pPr>
        <w:ind w:left="1964" w:hanging="361"/>
      </w:pPr>
      <w:rPr>
        <w:rFonts w:hint="default"/>
      </w:rPr>
    </w:lvl>
    <w:lvl w:ilvl="7" w:tplc="A70602E8">
      <w:numFmt w:val="bullet"/>
      <w:lvlText w:val="•"/>
      <w:lvlJc w:val="left"/>
      <w:pPr>
        <w:ind w:left="2158" w:hanging="361"/>
      </w:pPr>
      <w:rPr>
        <w:rFonts w:hint="default"/>
      </w:rPr>
    </w:lvl>
    <w:lvl w:ilvl="8" w:tplc="DD60435C">
      <w:numFmt w:val="bullet"/>
      <w:lvlText w:val="•"/>
      <w:lvlJc w:val="left"/>
      <w:pPr>
        <w:ind w:left="2352" w:hanging="361"/>
      </w:pPr>
      <w:rPr>
        <w:rFonts w:hint="default"/>
      </w:rPr>
    </w:lvl>
  </w:abstractNum>
  <w:abstractNum w:abstractNumId="175">
    <w:nsid w:val="370E60DC"/>
    <w:multiLevelType w:val="hybridMultilevel"/>
    <w:tmpl w:val="FFFFFFFF"/>
    <w:lvl w:ilvl="0" w:tplc="344A6350">
      <w:start w:val="1"/>
      <w:numFmt w:val="decimal"/>
      <w:lvlText w:val="%1)"/>
      <w:lvlJc w:val="left"/>
      <w:pPr>
        <w:ind w:left="1567" w:hanging="303"/>
      </w:pPr>
      <w:rPr>
        <w:rFonts w:ascii="Times New Roman" w:eastAsia="Times New Roman" w:hAnsi="Times New Roman" w:cs="Times New Roman" w:hint="default"/>
        <w:i/>
        <w:iCs/>
        <w:w w:val="99"/>
        <w:sz w:val="28"/>
        <w:szCs w:val="28"/>
      </w:rPr>
    </w:lvl>
    <w:lvl w:ilvl="1" w:tplc="696CDD06">
      <w:numFmt w:val="bullet"/>
      <w:lvlText w:val="•"/>
      <w:lvlJc w:val="left"/>
      <w:pPr>
        <w:ind w:left="2534" w:hanging="303"/>
      </w:pPr>
      <w:rPr>
        <w:rFonts w:hint="default"/>
      </w:rPr>
    </w:lvl>
    <w:lvl w:ilvl="2" w:tplc="EB0A6E72">
      <w:numFmt w:val="bullet"/>
      <w:lvlText w:val="•"/>
      <w:lvlJc w:val="left"/>
      <w:pPr>
        <w:ind w:left="3509" w:hanging="303"/>
      </w:pPr>
      <w:rPr>
        <w:rFonts w:hint="default"/>
      </w:rPr>
    </w:lvl>
    <w:lvl w:ilvl="3" w:tplc="8ABCECDC">
      <w:numFmt w:val="bullet"/>
      <w:lvlText w:val="•"/>
      <w:lvlJc w:val="left"/>
      <w:pPr>
        <w:ind w:left="4484" w:hanging="303"/>
      </w:pPr>
      <w:rPr>
        <w:rFonts w:hint="default"/>
      </w:rPr>
    </w:lvl>
    <w:lvl w:ilvl="4" w:tplc="6F1CDE9A">
      <w:numFmt w:val="bullet"/>
      <w:lvlText w:val="•"/>
      <w:lvlJc w:val="left"/>
      <w:pPr>
        <w:ind w:left="5459" w:hanging="303"/>
      </w:pPr>
      <w:rPr>
        <w:rFonts w:hint="default"/>
      </w:rPr>
    </w:lvl>
    <w:lvl w:ilvl="5" w:tplc="7562D310">
      <w:numFmt w:val="bullet"/>
      <w:lvlText w:val="•"/>
      <w:lvlJc w:val="left"/>
      <w:pPr>
        <w:ind w:left="6434" w:hanging="303"/>
      </w:pPr>
      <w:rPr>
        <w:rFonts w:hint="default"/>
      </w:rPr>
    </w:lvl>
    <w:lvl w:ilvl="6" w:tplc="8EB8A058">
      <w:numFmt w:val="bullet"/>
      <w:lvlText w:val="•"/>
      <w:lvlJc w:val="left"/>
      <w:pPr>
        <w:ind w:left="7409" w:hanging="303"/>
      </w:pPr>
      <w:rPr>
        <w:rFonts w:hint="default"/>
      </w:rPr>
    </w:lvl>
    <w:lvl w:ilvl="7" w:tplc="CDBAD718">
      <w:numFmt w:val="bullet"/>
      <w:lvlText w:val="•"/>
      <w:lvlJc w:val="left"/>
      <w:pPr>
        <w:ind w:left="8384" w:hanging="303"/>
      </w:pPr>
      <w:rPr>
        <w:rFonts w:hint="default"/>
      </w:rPr>
    </w:lvl>
    <w:lvl w:ilvl="8" w:tplc="38CEAEDE">
      <w:numFmt w:val="bullet"/>
      <w:lvlText w:val="•"/>
      <w:lvlJc w:val="left"/>
      <w:pPr>
        <w:ind w:left="9359" w:hanging="303"/>
      </w:pPr>
      <w:rPr>
        <w:rFonts w:hint="default"/>
      </w:rPr>
    </w:lvl>
  </w:abstractNum>
  <w:abstractNum w:abstractNumId="176">
    <w:nsid w:val="37AA3302"/>
    <w:multiLevelType w:val="hybridMultilevel"/>
    <w:tmpl w:val="FFFFFFFF"/>
    <w:lvl w:ilvl="0" w:tplc="23805C78">
      <w:numFmt w:val="bullet"/>
      <w:lvlText w:val=""/>
      <w:lvlJc w:val="left"/>
      <w:pPr>
        <w:ind w:left="799" w:hanging="361"/>
      </w:pPr>
      <w:rPr>
        <w:rFonts w:ascii="Symbol" w:eastAsia="Times New Roman" w:hAnsi="Symbol" w:hint="default"/>
        <w:w w:val="100"/>
        <w:sz w:val="20"/>
      </w:rPr>
    </w:lvl>
    <w:lvl w:ilvl="1" w:tplc="D2D24378">
      <w:numFmt w:val="bullet"/>
      <w:lvlText w:val="•"/>
      <w:lvlJc w:val="left"/>
      <w:pPr>
        <w:ind w:left="994" w:hanging="361"/>
      </w:pPr>
      <w:rPr>
        <w:rFonts w:hint="default"/>
      </w:rPr>
    </w:lvl>
    <w:lvl w:ilvl="2" w:tplc="9E3AC51C">
      <w:numFmt w:val="bullet"/>
      <w:lvlText w:val="•"/>
      <w:lvlJc w:val="left"/>
      <w:pPr>
        <w:ind w:left="1188" w:hanging="361"/>
      </w:pPr>
      <w:rPr>
        <w:rFonts w:hint="default"/>
      </w:rPr>
    </w:lvl>
    <w:lvl w:ilvl="3" w:tplc="41E670F0">
      <w:numFmt w:val="bullet"/>
      <w:lvlText w:val="•"/>
      <w:lvlJc w:val="left"/>
      <w:pPr>
        <w:ind w:left="1382" w:hanging="361"/>
      </w:pPr>
      <w:rPr>
        <w:rFonts w:hint="default"/>
      </w:rPr>
    </w:lvl>
    <w:lvl w:ilvl="4" w:tplc="0582888A">
      <w:numFmt w:val="bullet"/>
      <w:lvlText w:val="•"/>
      <w:lvlJc w:val="left"/>
      <w:pPr>
        <w:ind w:left="1576" w:hanging="361"/>
      </w:pPr>
      <w:rPr>
        <w:rFonts w:hint="default"/>
      </w:rPr>
    </w:lvl>
    <w:lvl w:ilvl="5" w:tplc="B97C725E">
      <w:numFmt w:val="bullet"/>
      <w:lvlText w:val="•"/>
      <w:lvlJc w:val="left"/>
      <w:pPr>
        <w:ind w:left="1770" w:hanging="361"/>
      </w:pPr>
      <w:rPr>
        <w:rFonts w:hint="default"/>
      </w:rPr>
    </w:lvl>
    <w:lvl w:ilvl="6" w:tplc="FE56EA8C">
      <w:numFmt w:val="bullet"/>
      <w:lvlText w:val="•"/>
      <w:lvlJc w:val="left"/>
      <w:pPr>
        <w:ind w:left="1964" w:hanging="361"/>
      </w:pPr>
      <w:rPr>
        <w:rFonts w:hint="default"/>
      </w:rPr>
    </w:lvl>
    <w:lvl w:ilvl="7" w:tplc="B71A0830">
      <w:numFmt w:val="bullet"/>
      <w:lvlText w:val="•"/>
      <w:lvlJc w:val="left"/>
      <w:pPr>
        <w:ind w:left="2158" w:hanging="361"/>
      </w:pPr>
      <w:rPr>
        <w:rFonts w:hint="default"/>
      </w:rPr>
    </w:lvl>
    <w:lvl w:ilvl="8" w:tplc="550E893E">
      <w:numFmt w:val="bullet"/>
      <w:lvlText w:val="•"/>
      <w:lvlJc w:val="left"/>
      <w:pPr>
        <w:ind w:left="2352" w:hanging="361"/>
      </w:pPr>
      <w:rPr>
        <w:rFonts w:hint="default"/>
      </w:rPr>
    </w:lvl>
  </w:abstractNum>
  <w:abstractNum w:abstractNumId="177">
    <w:nsid w:val="37E171F6"/>
    <w:multiLevelType w:val="hybridMultilevel"/>
    <w:tmpl w:val="FFFFFFFF"/>
    <w:lvl w:ilvl="0" w:tplc="717298CC">
      <w:numFmt w:val="bullet"/>
      <w:lvlText w:val=""/>
      <w:lvlJc w:val="left"/>
      <w:pPr>
        <w:ind w:left="799" w:hanging="361"/>
      </w:pPr>
      <w:rPr>
        <w:rFonts w:ascii="Symbol" w:eastAsia="Times New Roman" w:hAnsi="Symbol" w:hint="default"/>
        <w:w w:val="100"/>
        <w:sz w:val="20"/>
      </w:rPr>
    </w:lvl>
    <w:lvl w:ilvl="1" w:tplc="3F10B556">
      <w:numFmt w:val="bullet"/>
      <w:lvlText w:val="•"/>
      <w:lvlJc w:val="left"/>
      <w:pPr>
        <w:ind w:left="994" w:hanging="361"/>
      </w:pPr>
      <w:rPr>
        <w:rFonts w:hint="default"/>
      </w:rPr>
    </w:lvl>
    <w:lvl w:ilvl="2" w:tplc="444ECFD0">
      <w:numFmt w:val="bullet"/>
      <w:lvlText w:val="•"/>
      <w:lvlJc w:val="left"/>
      <w:pPr>
        <w:ind w:left="1188" w:hanging="361"/>
      </w:pPr>
      <w:rPr>
        <w:rFonts w:hint="default"/>
      </w:rPr>
    </w:lvl>
    <w:lvl w:ilvl="3" w:tplc="EA042D10">
      <w:numFmt w:val="bullet"/>
      <w:lvlText w:val="•"/>
      <w:lvlJc w:val="left"/>
      <w:pPr>
        <w:ind w:left="1382" w:hanging="361"/>
      </w:pPr>
      <w:rPr>
        <w:rFonts w:hint="default"/>
      </w:rPr>
    </w:lvl>
    <w:lvl w:ilvl="4" w:tplc="02C24CE0">
      <w:numFmt w:val="bullet"/>
      <w:lvlText w:val="•"/>
      <w:lvlJc w:val="left"/>
      <w:pPr>
        <w:ind w:left="1576" w:hanging="361"/>
      </w:pPr>
      <w:rPr>
        <w:rFonts w:hint="default"/>
      </w:rPr>
    </w:lvl>
    <w:lvl w:ilvl="5" w:tplc="C1A8FEFE">
      <w:numFmt w:val="bullet"/>
      <w:lvlText w:val="•"/>
      <w:lvlJc w:val="left"/>
      <w:pPr>
        <w:ind w:left="1770" w:hanging="361"/>
      </w:pPr>
      <w:rPr>
        <w:rFonts w:hint="default"/>
      </w:rPr>
    </w:lvl>
    <w:lvl w:ilvl="6" w:tplc="FA1A7CFE">
      <w:numFmt w:val="bullet"/>
      <w:lvlText w:val="•"/>
      <w:lvlJc w:val="left"/>
      <w:pPr>
        <w:ind w:left="1964" w:hanging="361"/>
      </w:pPr>
      <w:rPr>
        <w:rFonts w:hint="default"/>
      </w:rPr>
    </w:lvl>
    <w:lvl w:ilvl="7" w:tplc="84C06160">
      <w:numFmt w:val="bullet"/>
      <w:lvlText w:val="•"/>
      <w:lvlJc w:val="left"/>
      <w:pPr>
        <w:ind w:left="2158" w:hanging="361"/>
      </w:pPr>
      <w:rPr>
        <w:rFonts w:hint="default"/>
      </w:rPr>
    </w:lvl>
    <w:lvl w:ilvl="8" w:tplc="3CDE9256">
      <w:numFmt w:val="bullet"/>
      <w:lvlText w:val="•"/>
      <w:lvlJc w:val="left"/>
      <w:pPr>
        <w:ind w:left="2352" w:hanging="361"/>
      </w:pPr>
      <w:rPr>
        <w:rFonts w:hint="default"/>
      </w:rPr>
    </w:lvl>
  </w:abstractNum>
  <w:abstractNum w:abstractNumId="178">
    <w:nsid w:val="39984AA5"/>
    <w:multiLevelType w:val="hybridMultilevel"/>
    <w:tmpl w:val="FFFFFFFF"/>
    <w:lvl w:ilvl="0" w:tplc="D38C2792">
      <w:numFmt w:val="bullet"/>
      <w:lvlText w:val=""/>
      <w:lvlJc w:val="left"/>
      <w:pPr>
        <w:ind w:left="799" w:hanging="361"/>
      </w:pPr>
      <w:rPr>
        <w:rFonts w:ascii="Symbol" w:eastAsia="Times New Roman" w:hAnsi="Symbol" w:hint="default"/>
        <w:w w:val="100"/>
        <w:sz w:val="20"/>
      </w:rPr>
    </w:lvl>
    <w:lvl w:ilvl="1" w:tplc="691A6E1E">
      <w:numFmt w:val="bullet"/>
      <w:lvlText w:val="•"/>
      <w:lvlJc w:val="left"/>
      <w:pPr>
        <w:ind w:left="994" w:hanging="361"/>
      </w:pPr>
      <w:rPr>
        <w:rFonts w:hint="default"/>
      </w:rPr>
    </w:lvl>
    <w:lvl w:ilvl="2" w:tplc="183E7F90">
      <w:numFmt w:val="bullet"/>
      <w:lvlText w:val="•"/>
      <w:lvlJc w:val="left"/>
      <w:pPr>
        <w:ind w:left="1188" w:hanging="361"/>
      </w:pPr>
      <w:rPr>
        <w:rFonts w:hint="default"/>
      </w:rPr>
    </w:lvl>
    <w:lvl w:ilvl="3" w:tplc="1792B56A">
      <w:numFmt w:val="bullet"/>
      <w:lvlText w:val="•"/>
      <w:lvlJc w:val="left"/>
      <w:pPr>
        <w:ind w:left="1382" w:hanging="361"/>
      </w:pPr>
      <w:rPr>
        <w:rFonts w:hint="default"/>
      </w:rPr>
    </w:lvl>
    <w:lvl w:ilvl="4" w:tplc="4CF8206A">
      <w:numFmt w:val="bullet"/>
      <w:lvlText w:val="•"/>
      <w:lvlJc w:val="left"/>
      <w:pPr>
        <w:ind w:left="1576" w:hanging="361"/>
      </w:pPr>
      <w:rPr>
        <w:rFonts w:hint="default"/>
      </w:rPr>
    </w:lvl>
    <w:lvl w:ilvl="5" w:tplc="D578DF5A">
      <w:numFmt w:val="bullet"/>
      <w:lvlText w:val="•"/>
      <w:lvlJc w:val="left"/>
      <w:pPr>
        <w:ind w:left="1770" w:hanging="361"/>
      </w:pPr>
      <w:rPr>
        <w:rFonts w:hint="default"/>
      </w:rPr>
    </w:lvl>
    <w:lvl w:ilvl="6" w:tplc="2404F064">
      <w:numFmt w:val="bullet"/>
      <w:lvlText w:val="•"/>
      <w:lvlJc w:val="left"/>
      <w:pPr>
        <w:ind w:left="1964" w:hanging="361"/>
      </w:pPr>
      <w:rPr>
        <w:rFonts w:hint="default"/>
      </w:rPr>
    </w:lvl>
    <w:lvl w:ilvl="7" w:tplc="B7688B3A">
      <w:numFmt w:val="bullet"/>
      <w:lvlText w:val="•"/>
      <w:lvlJc w:val="left"/>
      <w:pPr>
        <w:ind w:left="2158" w:hanging="361"/>
      </w:pPr>
      <w:rPr>
        <w:rFonts w:hint="default"/>
      </w:rPr>
    </w:lvl>
    <w:lvl w:ilvl="8" w:tplc="B6B6FD7C">
      <w:numFmt w:val="bullet"/>
      <w:lvlText w:val="•"/>
      <w:lvlJc w:val="left"/>
      <w:pPr>
        <w:ind w:left="2352" w:hanging="361"/>
      </w:pPr>
      <w:rPr>
        <w:rFonts w:hint="default"/>
      </w:rPr>
    </w:lvl>
  </w:abstractNum>
  <w:abstractNum w:abstractNumId="179">
    <w:nsid w:val="3A994B33"/>
    <w:multiLevelType w:val="hybridMultilevel"/>
    <w:tmpl w:val="FFFFFFFF"/>
    <w:lvl w:ilvl="0" w:tplc="40824B4E">
      <w:numFmt w:val="bullet"/>
      <w:lvlText w:val=""/>
      <w:lvlJc w:val="left"/>
      <w:pPr>
        <w:ind w:left="799" w:hanging="361"/>
      </w:pPr>
      <w:rPr>
        <w:rFonts w:ascii="Symbol" w:eastAsia="Times New Roman" w:hAnsi="Symbol" w:hint="default"/>
        <w:w w:val="100"/>
        <w:sz w:val="20"/>
      </w:rPr>
    </w:lvl>
    <w:lvl w:ilvl="1" w:tplc="87DEE488">
      <w:numFmt w:val="bullet"/>
      <w:lvlText w:val="•"/>
      <w:lvlJc w:val="left"/>
      <w:pPr>
        <w:ind w:left="994" w:hanging="361"/>
      </w:pPr>
      <w:rPr>
        <w:rFonts w:hint="default"/>
      </w:rPr>
    </w:lvl>
    <w:lvl w:ilvl="2" w:tplc="B1C09FBA">
      <w:numFmt w:val="bullet"/>
      <w:lvlText w:val="•"/>
      <w:lvlJc w:val="left"/>
      <w:pPr>
        <w:ind w:left="1188" w:hanging="361"/>
      </w:pPr>
      <w:rPr>
        <w:rFonts w:hint="default"/>
      </w:rPr>
    </w:lvl>
    <w:lvl w:ilvl="3" w:tplc="37680CFC">
      <w:numFmt w:val="bullet"/>
      <w:lvlText w:val="•"/>
      <w:lvlJc w:val="left"/>
      <w:pPr>
        <w:ind w:left="1382" w:hanging="361"/>
      </w:pPr>
      <w:rPr>
        <w:rFonts w:hint="default"/>
      </w:rPr>
    </w:lvl>
    <w:lvl w:ilvl="4" w:tplc="8E8AD85C">
      <w:numFmt w:val="bullet"/>
      <w:lvlText w:val="•"/>
      <w:lvlJc w:val="left"/>
      <w:pPr>
        <w:ind w:left="1576" w:hanging="361"/>
      </w:pPr>
      <w:rPr>
        <w:rFonts w:hint="default"/>
      </w:rPr>
    </w:lvl>
    <w:lvl w:ilvl="5" w:tplc="F7D2FDD6">
      <w:numFmt w:val="bullet"/>
      <w:lvlText w:val="•"/>
      <w:lvlJc w:val="left"/>
      <w:pPr>
        <w:ind w:left="1770" w:hanging="361"/>
      </w:pPr>
      <w:rPr>
        <w:rFonts w:hint="default"/>
      </w:rPr>
    </w:lvl>
    <w:lvl w:ilvl="6" w:tplc="ABE4B640">
      <w:numFmt w:val="bullet"/>
      <w:lvlText w:val="•"/>
      <w:lvlJc w:val="left"/>
      <w:pPr>
        <w:ind w:left="1964" w:hanging="361"/>
      </w:pPr>
      <w:rPr>
        <w:rFonts w:hint="default"/>
      </w:rPr>
    </w:lvl>
    <w:lvl w:ilvl="7" w:tplc="3560082C">
      <w:numFmt w:val="bullet"/>
      <w:lvlText w:val="•"/>
      <w:lvlJc w:val="left"/>
      <w:pPr>
        <w:ind w:left="2158" w:hanging="361"/>
      </w:pPr>
      <w:rPr>
        <w:rFonts w:hint="default"/>
      </w:rPr>
    </w:lvl>
    <w:lvl w:ilvl="8" w:tplc="FA96F68C">
      <w:numFmt w:val="bullet"/>
      <w:lvlText w:val="•"/>
      <w:lvlJc w:val="left"/>
      <w:pPr>
        <w:ind w:left="2352" w:hanging="361"/>
      </w:pPr>
      <w:rPr>
        <w:rFonts w:hint="default"/>
      </w:rPr>
    </w:lvl>
  </w:abstractNum>
  <w:abstractNum w:abstractNumId="180">
    <w:nsid w:val="3ADB1BDF"/>
    <w:multiLevelType w:val="hybridMultilevel"/>
    <w:tmpl w:val="FFFFFFFF"/>
    <w:lvl w:ilvl="0" w:tplc="DE785E48">
      <w:numFmt w:val="bullet"/>
      <w:lvlText w:val="-"/>
      <w:lvlJc w:val="left"/>
      <w:pPr>
        <w:ind w:left="233" w:hanging="169"/>
      </w:pPr>
      <w:rPr>
        <w:rFonts w:ascii="Times New Roman" w:eastAsia="Times New Roman" w:hAnsi="Times New Roman" w:hint="default"/>
        <w:w w:val="99"/>
        <w:sz w:val="28"/>
      </w:rPr>
    </w:lvl>
    <w:lvl w:ilvl="1" w:tplc="62FCE254">
      <w:numFmt w:val="bullet"/>
      <w:lvlText w:val="•"/>
      <w:lvlJc w:val="left"/>
      <w:pPr>
        <w:ind w:left="1226" w:hanging="169"/>
      </w:pPr>
      <w:rPr>
        <w:rFonts w:hint="default"/>
      </w:rPr>
    </w:lvl>
    <w:lvl w:ilvl="2" w:tplc="6798A892">
      <w:numFmt w:val="bullet"/>
      <w:lvlText w:val="•"/>
      <w:lvlJc w:val="left"/>
      <w:pPr>
        <w:ind w:left="2212" w:hanging="169"/>
      </w:pPr>
      <w:rPr>
        <w:rFonts w:hint="default"/>
      </w:rPr>
    </w:lvl>
    <w:lvl w:ilvl="3" w:tplc="8F3A142A">
      <w:numFmt w:val="bullet"/>
      <w:lvlText w:val="•"/>
      <w:lvlJc w:val="left"/>
      <w:pPr>
        <w:ind w:left="3199" w:hanging="169"/>
      </w:pPr>
      <w:rPr>
        <w:rFonts w:hint="default"/>
      </w:rPr>
    </w:lvl>
    <w:lvl w:ilvl="4" w:tplc="DE8E6F14">
      <w:numFmt w:val="bullet"/>
      <w:lvlText w:val="•"/>
      <w:lvlJc w:val="left"/>
      <w:pPr>
        <w:ind w:left="4185" w:hanging="169"/>
      </w:pPr>
      <w:rPr>
        <w:rFonts w:hint="default"/>
      </w:rPr>
    </w:lvl>
    <w:lvl w:ilvl="5" w:tplc="E4F4081A">
      <w:numFmt w:val="bullet"/>
      <w:lvlText w:val="•"/>
      <w:lvlJc w:val="left"/>
      <w:pPr>
        <w:ind w:left="5172" w:hanging="169"/>
      </w:pPr>
      <w:rPr>
        <w:rFonts w:hint="default"/>
      </w:rPr>
    </w:lvl>
    <w:lvl w:ilvl="6" w:tplc="340C2C9A">
      <w:numFmt w:val="bullet"/>
      <w:lvlText w:val="•"/>
      <w:lvlJc w:val="left"/>
      <w:pPr>
        <w:ind w:left="6158" w:hanging="169"/>
      </w:pPr>
      <w:rPr>
        <w:rFonts w:hint="default"/>
      </w:rPr>
    </w:lvl>
    <w:lvl w:ilvl="7" w:tplc="970E97DA">
      <w:numFmt w:val="bullet"/>
      <w:lvlText w:val="•"/>
      <w:lvlJc w:val="left"/>
      <w:pPr>
        <w:ind w:left="7144" w:hanging="169"/>
      </w:pPr>
      <w:rPr>
        <w:rFonts w:hint="default"/>
      </w:rPr>
    </w:lvl>
    <w:lvl w:ilvl="8" w:tplc="0CE28D42">
      <w:numFmt w:val="bullet"/>
      <w:lvlText w:val="•"/>
      <w:lvlJc w:val="left"/>
      <w:pPr>
        <w:ind w:left="8131" w:hanging="169"/>
      </w:pPr>
      <w:rPr>
        <w:rFonts w:hint="default"/>
      </w:rPr>
    </w:lvl>
  </w:abstractNum>
  <w:abstractNum w:abstractNumId="181">
    <w:nsid w:val="3B33437A"/>
    <w:multiLevelType w:val="hybridMultilevel"/>
    <w:tmpl w:val="FFFFFFFF"/>
    <w:lvl w:ilvl="0" w:tplc="CB6444F2">
      <w:numFmt w:val="bullet"/>
      <w:lvlText w:val=""/>
      <w:lvlJc w:val="left"/>
      <w:pPr>
        <w:ind w:left="861" w:hanging="298"/>
      </w:pPr>
      <w:rPr>
        <w:rFonts w:ascii="Symbol" w:eastAsia="Times New Roman" w:hAnsi="Symbol" w:hint="default"/>
        <w:w w:val="100"/>
        <w:sz w:val="20"/>
      </w:rPr>
    </w:lvl>
    <w:lvl w:ilvl="1" w:tplc="6ED8B20A">
      <w:numFmt w:val="bullet"/>
      <w:lvlText w:val="•"/>
      <w:lvlJc w:val="left"/>
      <w:pPr>
        <w:ind w:left="1048" w:hanging="298"/>
      </w:pPr>
      <w:rPr>
        <w:rFonts w:hint="default"/>
      </w:rPr>
    </w:lvl>
    <w:lvl w:ilvl="2" w:tplc="C2C0F4F8">
      <w:numFmt w:val="bullet"/>
      <w:lvlText w:val="•"/>
      <w:lvlJc w:val="left"/>
      <w:pPr>
        <w:ind w:left="1236" w:hanging="298"/>
      </w:pPr>
      <w:rPr>
        <w:rFonts w:hint="default"/>
      </w:rPr>
    </w:lvl>
    <w:lvl w:ilvl="3" w:tplc="59A0C064">
      <w:numFmt w:val="bullet"/>
      <w:lvlText w:val="•"/>
      <w:lvlJc w:val="left"/>
      <w:pPr>
        <w:ind w:left="1424" w:hanging="298"/>
      </w:pPr>
      <w:rPr>
        <w:rFonts w:hint="default"/>
      </w:rPr>
    </w:lvl>
    <w:lvl w:ilvl="4" w:tplc="3754F5AC">
      <w:numFmt w:val="bullet"/>
      <w:lvlText w:val="•"/>
      <w:lvlJc w:val="left"/>
      <w:pPr>
        <w:ind w:left="1612" w:hanging="298"/>
      </w:pPr>
      <w:rPr>
        <w:rFonts w:hint="default"/>
      </w:rPr>
    </w:lvl>
    <w:lvl w:ilvl="5" w:tplc="55BC9AA8">
      <w:numFmt w:val="bullet"/>
      <w:lvlText w:val="•"/>
      <w:lvlJc w:val="left"/>
      <w:pPr>
        <w:ind w:left="1800" w:hanging="298"/>
      </w:pPr>
      <w:rPr>
        <w:rFonts w:hint="default"/>
      </w:rPr>
    </w:lvl>
    <w:lvl w:ilvl="6" w:tplc="AB08D7B2">
      <w:numFmt w:val="bullet"/>
      <w:lvlText w:val="•"/>
      <w:lvlJc w:val="left"/>
      <w:pPr>
        <w:ind w:left="1988" w:hanging="298"/>
      </w:pPr>
      <w:rPr>
        <w:rFonts w:hint="default"/>
      </w:rPr>
    </w:lvl>
    <w:lvl w:ilvl="7" w:tplc="54329968">
      <w:numFmt w:val="bullet"/>
      <w:lvlText w:val="•"/>
      <w:lvlJc w:val="left"/>
      <w:pPr>
        <w:ind w:left="2176" w:hanging="298"/>
      </w:pPr>
      <w:rPr>
        <w:rFonts w:hint="default"/>
      </w:rPr>
    </w:lvl>
    <w:lvl w:ilvl="8" w:tplc="B686C1CE">
      <w:numFmt w:val="bullet"/>
      <w:lvlText w:val="•"/>
      <w:lvlJc w:val="left"/>
      <w:pPr>
        <w:ind w:left="2364" w:hanging="298"/>
      </w:pPr>
      <w:rPr>
        <w:rFonts w:hint="default"/>
      </w:rPr>
    </w:lvl>
  </w:abstractNum>
  <w:abstractNum w:abstractNumId="182">
    <w:nsid w:val="3B6E379B"/>
    <w:multiLevelType w:val="hybridMultilevel"/>
    <w:tmpl w:val="FFFFFFFF"/>
    <w:lvl w:ilvl="0" w:tplc="D2F0D6EA">
      <w:numFmt w:val="bullet"/>
      <w:lvlText w:val=""/>
      <w:lvlJc w:val="left"/>
      <w:pPr>
        <w:ind w:left="799" w:hanging="361"/>
      </w:pPr>
      <w:rPr>
        <w:rFonts w:ascii="Symbol" w:eastAsia="Times New Roman" w:hAnsi="Symbol" w:hint="default"/>
        <w:w w:val="100"/>
        <w:sz w:val="20"/>
      </w:rPr>
    </w:lvl>
    <w:lvl w:ilvl="1" w:tplc="6FA6A582">
      <w:numFmt w:val="bullet"/>
      <w:lvlText w:val="•"/>
      <w:lvlJc w:val="left"/>
      <w:pPr>
        <w:ind w:left="994" w:hanging="361"/>
      </w:pPr>
      <w:rPr>
        <w:rFonts w:hint="default"/>
      </w:rPr>
    </w:lvl>
    <w:lvl w:ilvl="2" w:tplc="01465530">
      <w:numFmt w:val="bullet"/>
      <w:lvlText w:val="•"/>
      <w:lvlJc w:val="left"/>
      <w:pPr>
        <w:ind w:left="1188" w:hanging="361"/>
      </w:pPr>
      <w:rPr>
        <w:rFonts w:hint="default"/>
      </w:rPr>
    </w:lvl>
    <w:lvl w:ilvl="3" w:tplc="A2784886">
      <w:numFmt w:val="bullet"/>
      <w:lvlText w:val="•"/>
      <w:lvlJc w:val="left"/>
      <w:pPr>
        <w:ind w:left="1382" w:hanging="361"/>
      </w:pPr>
      <w:rPr>
        <w:rFonts w:hint="default"/>
      </w:rPr>
    </w:lvl>
    <w:lvl w:ilvl="4" w:tplc="D1507C2C">
      <w:numFmt w:val="bullet"/>
      <w:lvlText w:val="•"/>
      <w:lvlJc w:val="left"/>
      <w:pPr>
        <w:ind w:left="1576" w:hanging="361"/>
      </w:pPr>
      <w:rPr>
        <w:rFonts w:hint="default"/>
      </w:rPr>
    </w:lvl>
    <w:lvl w:ilvl="5" w:tplc="305EFF60">
      <w:numFmt w:val="bullet"/>
      <w:lvlText w:val="•"/>
      <w:lvlJc w:val="left"/>
      <w:pPr>
        <w:ind w:left="1770" w:hanging="361"/>
      </w:pPr>
      <w:rPr>
        <w:rFonts w:hint="default"/>
      </w:rPr>
    </w:lvl>
    <w:lvl w:ilvl="6" w:tplc="8F400C22">
      <w:numFmt w:val="bullet"/>
      <w:lvlText w:val="•"/>
      <w:lvlJc w:val="left"/>
      <w:pPr>
        <w:ind w:left="1964" w:hanging="361"/>
      </w:pPr>
      <w:rPr>
        <w:rFonts w:hint="default"/>
      </w:rPr>
    </w:lvl>
    <w:lvl w:ilvl="7" w:tplc="B5ECD744">
      <w:numFmt w:val="bullet"/>
      <w:lvlText w:val="•"/>
      <w:lvlJc w:val="left"/>
      <w:pPr>
        <w:ind w:left="2158" w:hanging="361"/>
      </w:pPr>
      <w:rPr>
        <w:rFonts w:hint="default"/>
      </w:rPr>
    </w:lvl>
    <w:lvl w:ilvl="8" w:tplc="D1C89458">
      <w:numFmt w:val="bullet"/>
      <w:lvlText w:val="•"/>
      <w:lvlJc w:val="left"/>
      <w:pPr>
        <w:ind w:left="2352" w:hanging="361"/>
      </w:pPr>
      <w:rPr>
        <w:rFonts w:hint="default"/>
      </w:rPr>
    </w:lvl>
  </w:abstractNum>
  <w:abstractNum w:abstractNumId="183">
    <w:nsid w:val="3BEE64CC"/>
    <w:multiLevelType w:val="hybridMultilevel"/>
    <w:tmpl w:val="FFFFFFFF"/>
    <w:lvl w:ilvl="0" w:tplc="463E22EE">
      <w:start w:val="1"/>
      <w:numFmt w:val="decimal"/>
      <w:lvlText w:val="%1)"/>
      <w:lvlJc w:val="left"/>
      <w:pPr>
        <w:ind w:left="1567" w:hanging="303"/>
      </w:pPr>
      <w:rPr>
        <w:rFonts w:ascii="Times New Roman" w:eastAsia="Times New Roman" w:hAnsi="Times New Roman" w:cs="Times New Roman" w:hint="default"/>
        <w:i/>
        <w:iCs/>
        <w:w w:val="99"/>
        <w:sz w:val="28"/>
        <w:szCs w:val="28"/>
      </w:rPr>
    </w:lvl>
    <w:lvl w:ilvl="1" w:tplc="57F004C4">
      <w:numFmt w:val="bullet"/>
      <w:lvlText w:val="•"/>
      <w:lvlJc w:val="left"/>
      <w:pPr>
        <w:ind w:left="2534" w:hanging="303"/>
      </w:pPr>
      <w:rPr>
        <w:rFonts w:hint="default"/>
      </w:rPr>
    </w:lvl>
    <w:lvl w:ilvl="2" w:tplc="56C8BE78">
      <w:numFmt w:val="bullet"/>
      <w:lvlText w:val="•"/>
      <w:lvlJc w:val="left"/>
      <w:pPr>
        <w:ind w:left="3509" w:hanging="303"/>
      </w:pPr>
      <w:rPr>
        <w:rFonts w:hint="default"/>
      </w:rPr>
    </w:lvl>
    <w:lvl w:ilvl="3" w:tplc="9DA8C070">
      <w:numFmt w:val="bullet"/>
      <w:lvlText w:val="•"/>
      <w:lvlJc w:val="left"/>
      <w:pPr>
        <w:ind w:left="4484" w:hanging="303"/>
      </w:pPr>
      <w:rPr>
        <w:rFonts w:hint="default"/>
      </w:rPr>
    </w:lvl>
    <w:lvl w:ilvl="4" w:tplc="2862A8EC">
      <w:numFmt w:val="bullet"/>
      <w:lvlText w:val="•"/>
      <w:lvlJc w:val="left"/>
      <w:pPr>
        <w:ind w:left="5459" w:hanging="303"/>
      </w:pPr>
      <w:rPr>
        <w:rFonts w:hint="default"/>
      </w:rPr>
    </w:lvl>
    <w:lvl w:ilvl="5" w:tplc="F072D4E2">
      <w:numFmt w:val="bullet"/>
      <w:lvlText w:val="•"/>
      <w:lvlJc w:val="left"/>
      <w:pPr>
        <w:ind w:left="6434" w:hanging="303"/>
      </w:pPr>
      <w:rPr>
        <w:rFonts w:hint="default"/>
      </w:rPr>
    </w:lvl>
    <w:lvl w:ilvl="6" w:tplc="741E3012">
      <w:numFmt w:val="bullet"/>
      <w:lvlText w:val="•"/>
      <w:lvlJc w:val="left"/>
      <w:pPr>
        <w:ind w:left="7409" w:hanging="303"/>
      </w:pPr>
      <w:rPr>
        <w:rFonts w:hint="default"/>
      </w:rPr>
    </w:lvl>
    <w:lvl w:ilvl="7" w:tplc="AAAAB8CE">
      <w:numFmt w:val="bullet"/>
      <w:lvlText w:val="•"/>
      <w:lvlJc w:val="left"/>
      <w:pPr>
        <w:ind w:left="8384" w:hanging="303"/>
      </w:pPr>
      <w:rPr>
        <w:rFonts w:hint="default"/>
      </w:rPr>
    </w:lvl>
    <w:lvl w:ilvl="8" w:tplc="500E9850">
      <w:numFmt w:val="bullet"/>
      <w:lvlText w:val="•"/>
      <w:lvlJc w:val="left"/>
      <w:pPr>
        <w:ind w:left="9359" w:hanging="303"/>
      </w:pPr>
      <w:rPr>
        <w:rFonts w:hint="default"/>
      </w:rPr>
    </w:lvl>
  </w:abstractNum>
  <w:abstractNum w:abstractNumId="184">
    <w:nsid w:val="3C2175F2"/>
    <w:multiLevelType w:val="hybridMultilevel"/>
    <w:tmpl w:val="FFFFFFFF"/>
    <w:lvl w:ilvl="0" w:tplc="2EF4B646">
      <w:start w:val="1"/>
      <w:numFmt w:val="decimal"/>
      <w:lvlText w:val="%1)"/>
      <w:lvlJc w:val="left"/>
      <w:pPr>
        <w:ind w:left="1572" w:hanging="308"/>
      </w:pPr>
      <w:rPr>
        <w:rFonts w:ascii="Times New Roman" w:eastAsia="Times New Roman" w:hAnsi="Times New Roman" w:cs="Times New Roman" w:hint="default"/>
        <w:i/>
        <w:iCs/>
        <w:w w:val="99"/>
        <w:sz w:val="28"/>
        <w:szCs w:val="28"/>
      </w:rPr>
    </w:lvl>
    <w:lvl w:ilvl="1" w:tplc="10CE083A">
      <w:numFmt w:val="bullet"/>
      <w:lvlText w:val="•"/>
      <w:lvlJc w:val="left"/>
      <w:pPr>
        <w:ind w:left="2552" w:hanging="308"/>
      </w:pPr>
      <w:rPr>
        <w:rFonts w:hint="default"/>
      </w:rPr>
    </w:lvl>
    <w:lvl w:ilvl="2" w:tplc="D772CE86">
      <w:numFmt w:val="bullet"/>
      <w:lvlText w:val="•"/>
      <w:lvlJc w:val="left"/>
      <w:pPr>
        <w:ind w:left="3525" w:hanging="308"/>
      </w:pPr>
      <w:rPr>
        <w:rFonts w:hint="default"/>
      </w:rPr>
    </w:lvl>
    <w:lvl w:ilvl="3" w:tplc="85F80A46">
      <w:numFmt w:val="bullet"/>
      <w:lvlText w:val="•"/>
      <w:lvlJc w:val="left"/>
      <w:pPr>
        <w:ind w:left="4498" w:hanging="308"/>
      </w:pPr>
      <w:rPr>
        <w:rFonts w:hint="default"/>
      </w:rPr>
    </w:lvl>
    <w:lvl w:ilvl="4" w:tplc="A3988F16">
      <w:numFmt w:val="bullet"/>
      <w:lvlText w:val="•"/>
      <w:lvlJc w:val="left"/>
      <w:pPr>
        <w:ind w:left="5471" w:hanging="308"/>
      </w:pPr>
      <w:rPr>
        <w:rFonts w:hint="default"/>
      </w:rPr>
    </w:lvl>
    <w:lvl w:ilvl="5" w:tplc="A8F06B9A">
      <w:numFmt w:val="bullet"/>
      <w:lvlText w:val="•"/>
      <w:lvlJc w:val="left"/>
      <w:pPr>
        <w:ind w:left="6444" w:hanging="308"/>
      </w:pPr>
      <w:rPr>
        <w:rFonts w:hint="default"/>
      </w:rPr>
    </w:lvl>
    <w:lvl w:ilvl="6" w:tplc="5DAE59FE">
      <w:numFmt w:val="bullet"/>
      <w:lvlText w:val="•"/>
      <w:lvlJc w:val="left"/>
      <w:pPr>
        <w:ind w:left="7417" w:hanging="308"/>
      </w:pPr>
      <w:rPr>
        <w:rFonts w:hint="default"/>
      </w:rPr>
    </w:lvl>
    <w:lvl w:ilvl="7" w:tplc="D298CCB0">
      <w:numFmt w:val="bullet"/>
      <w:lvlText w:val="•"/>
      <w:lvlJc w:val="left"/>
      <w:pPr>
        <w:ind w:left="8390" w:hanging="308"/>
      </w:pPr>
      <w:rPr>
        <w:rFonts w:hint="default"/>
      </w:rPr>
    </w:lvl>
    <w:lvl w:ilvl="8" w:tplc="3A6A86F8">
      <w:numFmt w:val="bullet"/>
      <w:lvlText w:val="•"/>
      <w:lvlJc w:val="left"/>
      <w:pPr>
        <w:ind w:left="9363" w:hanging="308"/>
      </w:pPr>
      <w:rPr>
        <w:rFonts w:hint="default"/>
      </w:rPr>
    </w:lvl>
  </w:abstractNum>
  <w:abstractNum w:abstractNumId="185">
    <w:nsid w:val="3C2A6801"/>
    <w:multiLevelType w:val="hybridMultilevel"/>
    <w:tmpl w:val="FFFFFFFF"/>
    <w:lvl w:ilvl="0" w:tplc="96B2A31A">
      <w:start w:val="1"/>
      <w:numFmt w:val="decimal"/>
      <w:lvlText w:val="%1)"/>
      <w:lvlJc w:val="left"/>
      <w:pPr>
        <w:ind w:left="554" w:hanging="418"/>
      </w:pPr>
      <w:rPr>
        <w:rFonts w:ascii="Times New Roman" w:eastAsia="Times New Roman" w:hAnsi="Times New Roman" w:cs="Times New Roman" w:hint="default"/>
        <w:w w:val="99"/>
        <w:sz w:val="28"/>
        <w:szCs w:val="28"/>
      </w:rPr>
    </w:lvl>
    <w:lvl w:ilvl="1" w:tplc="BF860C88">
      <w:numFmt w:val="bullet"/>
      <w:lvlText w:val="•"/>
      <w:lvlJc w:val="left"/>
      <w:pPr>
        <w:ind w:left="1634" w:hanging="418"/>
      </w:pPr>
      <w:rPr>
        <w:rFonts w:hint="default"/>
      </w:rPr>
    </w:lvl>
    <w:lvl w:ilvl="2" w:tplc="29088A6C">
      <w:numFmt w:val="bullet"/>
      <w:lvlText w:val="•"/>
      <w:lvlJc w:val="left"/>
      <w:pPr>
        <w:ind w:left="2709" w:hanging="418"/>
      </w:pPr>
      <w:rPr>
        <w:rFonts w:hint="default"/>
      </w:rPr>
    </w:lvl>
    <w:lvl w:ilvl="3" w:tplc="EDBCD67E">
      <w:numFmt w:val="bullet"/>
      <w:lvlText w:val="•"/>
      <w:lvlJc w:val="left"/>
      <w:pPr>
        <w:ind w:left="3784" w:hanging="418"/>
      </w:pPr>
      <w:rPr>
        <w:rFonts w:hint="default"/>
      </w:rPr>
    </w:lvl>
    <w:lvl w:ilvl="4" w:tplc="4E2A01B0">
      <w:numFmt w:val="bullet"/>
      <w:lvlText w:val="•"/>
      <w:lvlJc w:val="left"/>
      <w:pPr>
        <w:ind w:left="4859" w:hanging="418"/>
      </w:pPr>
      <w:rPr>
        <w:rFonts w:hint="default"/>
      </w:rPr>
    </w:lvl>
    <w:lvl w:ilvl="5" w:tplc="2D6CECE2">
      <w:numFmt w:val="bullet"/>
      <w:lvlText w:val="•"/>
      <w:lvlJc w:val="left"/>
      <w:pPr>
        <w:ind w:left="5934" w:hanging="418"/>
      </w:pPr>
      <w:rPr>
        <w:rFonts w:hint="default"/>
      </w:rPr>
    </w:lvl>
    <w:lvl w:ilvl="6" w:tplc="493C022A">
      <w:numFmt w:val="bullet"/>
      <w:lvlText w:val="•"/>
      <w:lvlJc w:val="left"/>
      <w:pPr>
        <w:ind w:left="7009" w:hanging="418"/>
      </w:pPr>
      <w:rPr>
        <w:rFonts w:hint="default"/>
      </w:rPr>
    </w:lvl>
    <w:lvl w:ilvl="7" w:tplc="51102E8C">
      <w:numFmt w:val="bullet"/>
      <w:lvlText w:val="•"/>
      <w:lvlJc w:val="left"/>
      <w:pPr>
        <w:ind w:left="8084" w:hanging="418"/>
      </w:pPr>
      <w:rPr>
        <w:rFonts w:hint="default"/>
      </w:rPr>
    </w:lvl>
    <w:lvl w:ilvl="8" w:tplc="FFFC0DD6">
      <w:numFmt w:val="bullet"/>
      <w:lvlText w:val="•"/>
      <w:lvlJc w:val="left"/>
      <w:pPr>
        <w:ind w:left="9159" w:hanging="418"/>
      </w:pPr>
      <w:rPr>
        <w:rFonts w:hint="default"/>
      </w:rPr>
    </w:lvl>
  </w:abstractNum>
  <w:abstractNum w:abstractNumId="186">
    <w:nsid w:val="3CEB4D5B"/>
    <w:multiLevelType w:val="hybridMultilevel"/>
    <w:tmpl w:val="FFFFFFFF"/>
    <w:lvl w:ilvl="0" w:tplc="A884803C">
      <w:numFmt w:val="bullet"/>
      <w:lvlText w:val=""/>
      <w:lvlJc w:val="left"/>
      <w:pPr>
        <w:ind w:left="147" w:hanging="140"/>
      </w:pPr>
      <w:rPr>
        <w:rFonts w:ascii="Symbol" w:eastAsia="Times New Roman" w:hAnsi="Symbol" w:hint="default"/>
        <w:w w:val="100"/>
        <w:sz w:val="22"/>
      </w:rPr>
    </w:lvl>
    <w:lvl w:ilvl="1" w:tplc="EC74BDB6">
      <w:numFmt w:val="bullet"/>
      <w:lvlText w:val="•"/>
      <w:lvlJc w:val="left"/>
      <w:pPr>
        <w:ind w:left="436" w:hanging="140"/>
      </w:pPr>
      <w:rPr>
        <w:rFonts w:hint="default"/>
      </w:rPr>
    </w:lvl>
    <w:lvl w:ilvl="2" w:tplc="5F886672">
      <w:numFmt w:val="bullet"/>
      <w:lvlText w:val="•"/>
      <w:lvlJc w:val="left"/>
      <w:pPr>
        <w:ind w:left="733" w:hanging="140"/>
      </w:pPr>
      <w:rPr>
        <w:rFonts w:hint="default"/>
      </w:rPr>
    </w:lvl>
    <w:lvl w:ilvl="3" w:tplc="85AA52F6">
      <w:numFmt w:val="bullet"/>
      <w:lvlText w:val="•"/>
      <w:lvlJc w:val="left"/>
      <w:pPr>
        <w:ind w:left="1029" w:hanging="140"/>
      </w:pPr>
      <w:rPr>
        <w:rFonts w:hint="default"/>
      </w:rPr>
    </w:lvl>
    <w:lvl w:ilvl="4" w:tplc="FD68176E">
      <w:numFmt w:val="bullet"/>
      <w:lvlText w:val="•"/>
      <w:lvlJc w:val="left"/>
      <w:pPr>
        <w:ind w:left="1326" w:hanging="140"/>
      </w:pPr>
      <w:rPr>
        <w:rFonts w:hint="default"/>
      </w:rPr>
    </w:lvl>
    <w:lvl w:ilvl="5" w:tplc="3580D574">
      <w:numFmt w:val="bullet"/>
      <w:lvlText w:val="•"/>
      <w:lvlJc w:val="left"/>
      <w:pPr>
        <w:ind w:left="1623" w:hanging="140"/>
      </w:pPr>
      <w:rPr>
        <w:rFonts w:hint="default"/>
      </w:rPr>
    </w:lvl>
    <w:lvl w:ilvl="6" w:tplc="5BCAC7D2">
      <w:numFmt w:val="bullet"/>
      <w:lvlText w:val="•"/>
      <w:lvlJc w:val="left"/>
      <w:pPr>
        <w:ind w:left="1919" w:hanging="140"/>
      </w:pPr>
      <w:rPr>
        <w:rFonts w:hint="default"/>
      </w:rPr>
    </w:lvl>
    <w:lvl w:ilvl="7" w:tplc="81CCD58A">
      <w:numFmt w:val="bullet"/>
      <w:lvlText w:val="•"/>
      <w:lvlJc w:val="left"/>
      <w:pPr>
        <w:ind w:left="2216" w:hanging="140"/>
      </w:pPr>
      <w:rPr>
        <w:rFonts w:hint="default"/>
      </w:rPr>
    </w:lvl>
    <w:lvl w:ilvl="8" w:tplc="C39CD83E">
      <w:numFmt w:val="bullet"/>
      <w:lvlText w:val="•"/>
      <w:lvlJc w:val="left"/>
      <w:pPr>
        <w:ind w:left="2512" w:hanging="140"/>
      </w:pPr>
      <w:rPr>
        <w:rFonts w:hint="default"/>
      </w:rPr>
    </w:lvl>
  </w:abstractNum>
  <w:abstractNum w:abstractNumId="187">
    <w:nsid w:val="3CF7007A"/>
    <w:multiLevelType w:val="hybridMultilevel"/>
    <w:tmpl w:val="FFFFFFFF"/>
    <w:lvl w:ilvl="0" w:tplc="EB081DD0">
      <w:numFmt w:val="bullet"/>
      <w:lvlText w:val=""/>
      <w:lvlJc w:val="left"/>
      <w:pPr>
        <w:ind w:left="799" w:hanging="361"/>
      </w:pPr>
      <w:rPr>
        <w:rFonts w:ascii="Symbol" w:eastAsia="Times New Roman" w:hAnsi="Symbol" w:hint="default"/>
        <w:w w:val="100"/>
        <w:sz w:val="20"/>
      </w:rPr>
    </w:lvl>
    <w:lvl w:ilvl="1" w:tplc="15941EAA">
      <w:numFmt w:val="bullet"/>
      <w:lvlText w:val="•"/>
      <w:lvlJc w:val="left"/>
      <w:pPr>
        <w:ind w:left="994" w:hanging="361"/>
      </w:pPr>
      <w:rPr>
        <w:rFonts w:hint="default"/>
      </w:rPr>
    </w:lvl>
    <w:lvl w:ilvl="2" w:tplc="C6F8B954">
      <w:numFmt w:val="bullet"/>
      <w:lvlText w:val="•"/>
      <w:lvlJc w:val="left"/>
      <w:pPr>
        <w:ind w:left="1188" w:hanging="361"/>
      </w:pPr>
      <w:rPr>
        <w:rFonts w:hint="default"/>
      </w:rPr>
    </w:lvl>
    <w:lvl w:ilvl="3" w:tplc="428A0108">
      <w:numFmt w:val="bullet"/>
      <w:lvlText w:val="•"/>
      <w:lvlJc w:val="left"/>
      <w:pPr>
        <w:ind w:left="1382" w:hanging="361"/>
      </w:pPr>
      <w:rPr>
        <w:rFonts w:hint="default"/>
      </w:rPr>
    </w:lvl>
    <w:lvl w:ilvl="4" w:tplc="0412707A">
      <w:numFmt w:val="bullet"/>
      <w:lvlText w:val="•"/>
      <w:lvlJc w:val="left"/>
      <w:pPr>
        <w:ind w:left="1576" w:hanging="361"/>
      </w:pPr>
      <w:rPr>
        <w:rFonts w:hint="default"/>
      </w:rPr>
    </w:lvl>
    <w:lvl w:ilvl="5" w:tplc="5D34FE04">
      <w:numFmt w:val="bullet"/>
      <w:lvlText w:val="•"/>
      <w:lvlJc w:val="left"/>
      <w:pPr>
        <w:ind w:left="1770" w:hanging="361"/>
      </w:pPr>
      <w:rPr>
        <w:rFonts w:hint="default"/>
      </w:rPr>
    </w:lvl>
    <w:lvl w:ilvl="6" w:tplc="A7B8BAAC">
      <w:numFmt w:val="bullet"/>
      <w:lvlText w:val="•"/>
      <w:lvlJc w:val="left"/>
      <w:pPr>
        <w:ind w:left="1964" w:hanging="361"/>
      </w:pPr>
      <w:rPr>
        <w:rFonts w:hint="default"/>
      </w:rPr>
    </w:lvl>
    <w:lvl w:ilvl="7" w:tplc="DB6070D6">
      <w:numFmt w:val="bullet"/>
      <w:lvlText w:val="•"/>
      <w:lvlJc w:val="left"/>
      <w:pPr>
        <w:ind w:left="2158" w:hanging="361"/>
      </w:pPr>
      <w:rPr>
        <w:rFonts w:hint="default"/>
      </w:rPr>
    </w:lvl>
    <w:lvl w:ilvl="8" w:tplc="5ADE79B6">
      <w:numFmt w:val="bullet"/>
      <w:lvlText w:val="•"/>
      <w:lvlJc w:val="left"/>
      <w:pPr>
        <w:ind w:left="2352" w:hanging="361"/>
      </w:pPr>
      <w:rPr>
        <w:rFonts w:hint="default"/>
      </w:rPr>
    </w:lvl>
  </w:abstractNum>
  <w:abstractNum w:abstractNumId="188">
    <w:nsid w:val="3D052253"/>
    <w:multiLevelType w:val="hybridMultilevel"/>
    <w:tmpl w:val="FFFFFFFF"/>
    <w:lvl w:ilvl="0" w:tplc="0CB60AEA">
      <w:start w:val="1"/>
      <w:numFmt w:val="decimal"/>
      <w:lvlText w:val="%1."/>
      <w:lvlJc w:val="left"/>
      <w:pPr>
        <w:ind w:left="1394" w:hanging="481"/>
      </w:pPr>
      <w:rPr>
        <w:rFonts w:ascii="Times New Roman" w:eastAsia="Times New Roman" w:hAnsi="Times New Roman" w:cs="Times New Roman" w:hint="default"/>
        <w:w w:val="99"/>
        <w:sz w:val="28"/>
        <w:szCs w:val="28"/>
      </w:rPr>
    </w:lvl>
    <w:lvl w:ilvl="1" w:tplc="F87655DE">
      <w:numFmt w:val="bullet"/>
      <w:lvlText w:val="•"/>
      <w:lvlJc w:val="left"/>
      <w:pPr>
        <w:ind w:left="2390" w:hanging="481"/>
      </w:pPr>
      <w:rPr>
        <w:rFonts w:hint="default"/>
      </w:rPr>
    </w:lvl>
    <w:lvl w:ilvl="2" w:tplc="AAEE0AA0">
      <w:numFmt w:val="bullet"/>
      <w:lvlText w:val="•"/>
      <w:lvlJc w:val="left"/>
      <w:pPr>
        <w:ind w:left="3381" w:hanging="481"/>
      </w:pPr>
      <w:rPr>
        <w:rFonts w:hint="default"/>
      </w:rPr>
    </w:lvl>
    <w:lvl w:ilvl="3" w:tplc="1052564A">
      <w:numFmt w:val="bullet"/>
      <w:lvlText w:val="•"/>
      <w:lvlJc w:val="left"/>
      <w:pPr>
        <w:ind w:left="4372" w:hanging="481"/>
      </w:pPr>
      <w:rPr>
        <w:rFonts w:hint="default"/>
      </w:rPr>
    </w:lvl>
    <w:lvl w:ilvl="4" w:tplc="B1F6AEC8">
      <w:numFmt w:val="bullet"/>
      <w:lvlText w:val="•"/>
      <w:lvlJc w:val="left"/>
      <w:pPr>
        <w:ind w:left="5363" w:hanging="481"/>
      </w:pPr>
      <w:rPr>
        <w:rFonts w:hint="default"/>
      </w:rPr>
    </w:lvl>
    <w:lvl w:ilvl="5" w:tplc="A6C44CDA">
      <w:numFmt w:val="bullet"/>
      <w:lvlText w:val="•"/>
      <w:lvlJc w:val="left"/>
      <w:pPr>
        <w:ind w:left="6354" w:hanging="481"/>
      </w:pPr>
      <w:rPr>
        <w:rFonts w:hint="default"/>
      </w:rPr>
    </w:lvl>
    <w:lvl w:ilvl="6" w:tplc="CE285536">
      <w:numFmt w:val="bullet"/>
      <w:lvlText w:val="•"/>
      <w:lvlJc w:val="left"/>
      <w:pPr>
        <w:ind w:left="7345" w:hanging="481"/>
      </w:pPr>
      <w:rPr>
        <w:rFonts w:hint="default"/>
      </w:rPr>
    </w:lvl>
    <w:lvl w:ilvl="7" w:tplc="4C26BB7C">
      <w:numFmt w:val="bullet"/>
      <w:lvlText w:val="•"/>
      <w:lvlJc w:val="left"/>
      <w:pPr>
        <w:ind w:left="8336" w:hanging="481"/>
      </w:pPr>
      <w:rPr>
        <w:rFonts w:hint="default"/>
      </w:rPr>
    </w:lvl>
    <w:lvl w:ilvl="8" w:tplc="F69C5FF2">
      <w:numFmt w:val="bullet"/>
      <w:lvlText w:val="•"/>
      <w:lvlJc w:val="left"/>
      <w:pPr>
        <w:ind w:left="9327" w:hanging="481"/>
      </w:pPr>
      <w:rPr>
        <w:rFonts w:hint="default"/>
      </w:rPr>
    </w:lvl>
  </w:abstractNum>
  <w:abstractNum w:abstractNumId="189">
    <w:nsid w:val="3D953B85"/>
    <w:multiLevelType w:val="hybridMultilevel"/>
    <w:tmpl w:val="FFFFFFFF"/>
    <w:lvl w:ilvl="0" w:tplc="21A63E34">
      <w:numFmt w:val="bullet"/>
      <w:lvlText w:val=""/>
      <w:lvlJc w:val="left"/>
      <w:pPr>
        <w:ind w:left="799" w:hanging="361"/>
      </w:pPr>
      <w:rPr>
        <w:rFonts w:ascii="Symbol" w:eastAsia="Times New Roman" w:hAnsi="Symbol" w:hint="default"/>
        <w:w w:val="100"/>
        <w:sz w:val="20"/>
      </w:rPr>
    </w:lvl>
    <w:lvl w:ilvl="1" w:tplc="A9021F16">
      <w:numFmt w:val="bullet"/>
      <w:lvlText w:val="•"/>
      <w:lvlJc w:val="left"/>
      <w:pPr>
        <w:ind w:left="994" w:hanging="361"/>
      </w:pPr>
      <w:rPr>
        <w:rFonts w:hint="default"/>
      </w:rPr>
    </w:lvl>
    <w:lvl w:ilvl="2" w:tplc="E2B6117A">
      <w:numFmt w:val="bullet"/>
      <w:lvlText w:val="•"/>
      <w:lvlJc w:val="left"/>
      <w:pPr>
        <w:ind w:left="1188" w:hanging="361"/>
      </w:pPr>
      <w:rPr>
        <w:rFonts w:hint="default"/>
      </w:rPr>
    </w:lvl>
    <w:lvl w:ilvl="3" w:tplc="C5A4C3C4">
      <w:numFmt w:val="bullet"/>
      <w:lvlText w:val="•"/>
      <w:lvlJc w:val="left"/>
      <w:pPr>
        <w:ind w:left="1382" w:hanging="361"/>
      </w:pPr>
      <w:rPr>
        <w:rFonts w:hint="default"/>
      </w:rPr>
    </w:lvl>
    <w:lvl w:ilvl="4" w:tplc="D0B07BB4">
      <w:numFmt w:val="bullet"/>
      <w:lvlText w:val="•"/>
      <w:lvlJc w:val="left"/>
      <w:pPr>
        <w:ind w:left="1576" w:hanging="361"/>
      </w:pPr>
      <w:rPr>
        <w:rFonts w:hint="default"/>
      </w:rPr>
    </w:lvl>
    <w:lvl w:ilvl="5" w:tplc="0E345A30">
      <w:numFmt w:val="bullet"/>
      <w:lvlText w:val="•"/>
      <w:lvlJc w:val="left"/>
      <w:pPr>
        <w:ind w:left="1770" w:hanging="361"/>
      </w:pPr>
      <w:rPr>
        <w:rFonts w:hint="default"/>
      </w:rPr>
    </w:lvl>
    <w:lvl w:ilvl="6" w:tplc="3BE42A66">
      <w:numFmt w:val="bullet"/>
      <w:lvlText w:val="•"/>
      <w:lvlJc w:val="left"/>
      <w:pPr>
        <w:ind w:left="1964" w:hanging="361"/>
      </w:pPr>
      <w:rPr>
        <w:rFonts w:hint="default"/>
      </w:rPr>
    </w:lvl>
    <w:lvl w:ilvl="7" w:tplc="178E26D2">
      <w:numFmt w:val="bullet"/>
      <w:lvlText w:val="•"/>
      <w:lvlJc w:val="left"/>
      <w:pPr>
        <w:ind w:left="2158" w:hanging="361"/>
      </w:pPr>
      <w:rPr>
        <w:rFonts w:hint="default"/>
      </w:rPr>
    </w:lvl>
    <w:lvl w:ilvl="8" w:tplc="A858C024">
      <w:numFmt w:val="bullet"/>
      <w:lvlText w:val="•"/>
      <w:lvlJc w:val="left"/>
      <w:pPr>
        <w:ind w:left="2352" w:hanging="361"/>
      </w:pPr>
      <w:rPr>
        <w:rFonts w:hint="default"/>
      </w:rPr>
    </w:lvl>
  </w:abstractNum>
  <w:abstractNum w:abstractNumId="190">
    <w:nsid w:val="3DD2610D"/>
    <w:multiLevelType w:val="hybridMultilevel"/>
    <w:tmpl w:val="FFFFFFFF"/>
    <w:lvl w:ilvl="0" w:tplc="0CBCF076">
      <w:numFmt w:val="bullet"/>
      <w:lvlText w:val=""/>
      <w:lvlJc w:val="left"/>
      <w:pPr>
        <w:ind w:left="799" w:hanging="361"/>
      </w:pPr>
      <w:rPr>
        <w:rFonts w:ascii="Symbol" w:eastAsia="Times New Roman" w:hAnsi="Symbol" w:hint="default"/>
        <w:w w:val="100"/>
        <w:sz w:val="20"/>
      </w:rPr>
    </w:lvl>
    <w:lvl w:ilvl="1" w:tplc="845C5790">
      <w:numFmt w:val="bullet"/>
      <w:lvlText w:val="•"/>
      <w:lvlJc w:val="left"/>
      <w:pPr>
        <w:ind w:left="994" w:hanging="361"/>
      </w:pPr>
      <w:rPr>
        <w:rFonts w:hint="default"/>
      </w:rPr>
    </w:lvl>
    <w:lvl w:ilvl="2" w:tplc="9516FCE0">
      <w:numFmt w:val="bullet"/>
      <w:lvlText w:val="•"/>
      <w:lvlJc w:val="left"/>
      <w:pPr>
        <w:ind w:left="1188" w:hanging="361"/>
      </w:pPr>
      <w:rPr>
        <w:rFonts w:hint="default"/>
      </w:rPr>
    </w:lvl>
    <w:lvl w:ilvl="3" w:tplc="AF20EDF0">
      <w:numFmt w:val="bullet"/>
      <w:lvlText w:val="•"/>
      <w:lvlJc w:val="left"/>
      <w:pPr>
        <w:ind w:left="1382" w:hanging="361"/>
      </w:pPr>
      <w:rPr>
        <w:rFonts w:hint="default"/>
      </w:rPr>
    </w:lvl>
    <w:lvl w:ilvl="4" w:tplc="AC50E31C">
      <w:numFmt w:val="bullet"/>
      <w:lvlText w:val="•"/>
      <w:lvlJc w:val="left"/>
      <w:pPr>
        <w:ind w:left="1576" w:hanging="361"/>
      </w:pPr>
      <w:rPr>
        <w:rFonts w:hint="default"/>
      </w:rPr>
    </w:lvl>
    <w:lvl w:ilvl="5" w:tplc="69208FBE">
      <w:numFmt w:val="bullet"/>
      <w:lvlText w:val="•"/>
      <w:lvlJc w:val="left"/>
      <w:pPr>
        <w:ind w:left="1770" w:hanging="361"/>
      </w:pPr>
      <w:rPr>
        <w:rFonts w:hint="default"/>
      </w:rPr>
    </w:lvl>
    <w:lvl w:ilvl="6" w:tplc="D6F4D8C4">
      <w:numFmt w:val="bullet"/>
      <w:lvlText w:val="•"/>
      <w:lvlJc w:val="left"/>
      <w:pPr>
        <w:ind w:left="1964" w:hanging="361"/>
      </w:pPr>
      <w:rPr>
        <w:rFonts w:hint="default"/>
      </w:rPr>
    </w:lvl>
    <w:lvl w:ilvl="7" w:tplc="8D36CC3C">
      <w:numFmt w:val="bullet"/>
      <w:lvlText w:val="•"/>
      <w:lvlJc w:val="left"/>
      <w:pPr>
        <w:ind w:left="2158" w:hanging="361"/>
      </w:pPr>
      <w:rPr>
        <w:rFonts w:hint="default"/>
      </w:rPr>
    </w:lvl>
    <w:lvl w:ilvl="8" w:tplc="8D94C882">
      <w:numFmt w:val="bullet"/>
      <w:lvlText w:val="•"/>
      <w:lvlJc w:val="left"/>
      <w:pPr>
        <w:ind w:left="2352" w:hanging="361"/>
      </w:pPr>
      <w:rPr>
        <w:rFonts w:hint="default"/>
      </w:rPr>
    </w:lvl>
  </w:abstractNum>
  <w:abstractNum w:abstractNumId="191">
    <w:nsid w:val="3E4A64DC"/>
    <w:multiLevelType w:val="hybridMultilevel"/>
    <w:tmpl w:val="FFFFFFFF"/>
    <w:lvl w:ilvl="0" w:tplc="2D4C0966">
      <w:numFmt w:val="bullet"/>
      <w:lvlText w:val=""/>
      <w:lvlJc w:val="left"/>
      <w:pPr>
        <w:ind w:left="796" w:hanging="361"/>
      </w:pPr>
      <w:rPr>
        <w:rFonts w:ascii="Symbol" w:eastAsia="Times New Roman" w:hAnsi="Symbol" w:hint="default"/>
        <w:w w:val="100"/>
        <w:sz w:val="20"/>
      </w:rPr>
    </w:lvl>
    <w:lvl w:ilvl="1" w:tplc="E7069072">
      <w:numFmt w:val="bullet"/>
      <w:lvlText w:val="•"/>
      <w:lvlJc w:val="left"/>
      <w:pPr>
        <w:ind w:left="994" w:hanging="361"/>
      </w:pPr>
      <w:rPr>
        <w:rFonts w:hint="default"/>
      </w:rPr>
    </w:lvl>
    <w:lvl w:ilvl="2" w:tplc="FE1AB598">
      <w:numFmt w:val="bullet"/>
      <w:lvlText w:val="•"/>
      <w:lvlJc w:val="left"/>
      <w:pPr>
        <w:ind w:left="1188" w:hanging="361"/>
      </w:pPr>
      <w:rPr>
        <w:rFonts w:hint="default"/>
      </w:rPr>
    </w:lvl>
    <w:lvl w:ilvl="3" w:tplc="0262E88E">
      <w:numFmt w:val="bullet"/>
      <w:lvlText w:val="•"/>
      <w:lvlJc w:val="left"/>
      <w:pPr>
        <w:ind w:left="1382" w:hanging="361"/>
      </w:pPr>
      <w:rPr>
        <w:rFonts w:hint="default"/>
      </w:rPr>
    </w:lvl>
    <w:lvl w:ilvl="4" w:tplc="1A4ADFD6">
      <w:numFmt w:val="bullet"/>
      <w:lvlText w:val="•"/>
      <w:lvlJc w:val="left"/>
      <w:pPr>
        <w:ind w:left="1576" w:hanging="361"/>
      </w:pPr>
      <w:rPr>
        <w:rFonts w:hint="default"/>
      </w:rPr>
    </w:lvl>
    <w:lvl w:ilvl="5" w:tplc="D9FAFB54">
      <w:numFmt w:val="bullet"/>
      <w:lvlText w:val="•"/>
      <w:lvlJc w:val="left"/>
      <w:pPr>
        <w:ind w:left="1770" w:hanging="361"/>
      </w:pPr>
      <w:rPr>
        <w:rFonts w:hint="default"/>
      </w:rPr>
    </w:lvl>
    <w:lvl w:ilvl="6" w:tplc="724E74F4">
      <w:numFmt w:val="bullet"/>
      <w:lvlText w:val="•"/>
      <w:lvlJc w:val="left"/>
      <w:pPr>
        <w:ind w:left="1964" w:hanging="361"/>
      </w:pPr>
      <w:rPr>
        <w:rFonts w:hint="default"/>
      </w:rPr>
    </w:lvl>
    <w:lvl w:ilvl="7" w:tplc="0EDC909A">
      <w:numFmt w:val="bullet"/>
      <w:lvlText w:val="•"/>
      <w:lvlJc w:val="left"/>
      <w:pPr>
        <w:ind w:left="2158" w:hanging="361"/>
      </w:pPr>
      <w:rPr>
        <w:rFonts w:hint="default"/>
      </w:rPr>
    </w:lvl>
    <w:lvl w:ilvl="8" w:tplc="D2B87CF4">
      <w:numFmt w:val="bullet"/>
      <w:lvlText w:val="•"/>
      <w:lvlJc w:val="left"/>
      <w:pPr>
        <w:ind w:left="2352" w:hanging="361"/>
      </w:pPr>
      <w:rPr>
        <w:rFonts w:hint="default"/>
      </w:rPr>
    </w:lvl>
  </w:abstractNum>
  <w:abstractNum w:abstractNumId="192">
    <w:nsid w:val="3F282769"/>
    <w:multiLevelType w:val="hybridMultilevel"/>
    <w:tmpl w:val="FFFFFFFF"/>
    <w:lvl w:ilvl="0" w:tplc="470C0AE4">
      <w:numFmt w:val="bullet"/>
      <w:lvlText w:val=""/>
      <w:lvlJc w:val="left"/>
      <w:pPr>
        <w:ind w:left="799" w:hanging="361"/>
      </w:pPr>
      <w:rPr>
        <w:rFonts w:ascii="Symbol" w:eastAsia="Times New Roman" w:hAnsi="Symbol" w:hint="default"/>
        <w:w w:val="100"/>
        <w:sz w:val="20"/>
      </w:rPr>
    </w:lvl>
    <w:lvl w:ilvl="1" w:tplc="0F822A5E">
      <w:numFmt w:val="bullet"/>
      <w:lvlText w:val="•"/>
      <w:lvlJc w:val="left"/>
      <w:pPr>
        <w:ind w:left="994" w:hanging="361"/>
      </w:pPr>
      <w:rPr>
        <w:rFonts w:hint="default"/>
      </w:rPr>
    </w:lvl>
    <w:lvl w:ilvl="2" w:tplc="B490A5D2">
      <w:numFmt w:val="bullet"/>
      <w:lvlText w:val="•"/>
      <w:lvlJc w:val="left"/>
      <w:pPr>
        <w:ind w:left="1188" w:hanging="361"/>
      </w:pPr>
      <w:rPr>
        <w:rFonts w:hint="default"/>
      </w:rPr>
    </w:lvl>
    <w:lvl w:ilvl="3" w:tplc="00E0CBE2">
      <w:numFmt w:val="bullet"/>
      <w:lvlText w:val="•"/>
      <w:lvlJc w:val="left"/>
      <w:pPr>
        <w:ind w:left="1382" w:hanging="361"/>
      </w:pPr>
      <w:rPr>
        <w:rFonts w:hint="default"/>
      </w:rPr>
    </w:lvl>
    <w:lvl w:ilvl="4" w:tplc="19B6E2F0">
      <w:numFmt w:val="bullet"/>
      <w:lvlText w:val="•"/>
      <w:lvlJc w:val="left"/>
      <w:pPr>
        <w:ind w:left="1576" w:hanging="361"/>
      </w:pPr>
      <w:rPr>
        <w:rFonts w:hint="default"/>
      </w:rPr>
    </w:lvl>
    <w:lvl w:ilvl="5" w:tplc="D42C513E">
      <w:numFmt w:val="bullet"/>
      <w:lvlText w:val="•"/>
      <w:lvlJc w:val="left"/>
      <w:pPr>
        <w:ind w:left="1770" w:hanging="361"/>
      </w:pPr>
      <w:rPr>
        <w:rFonts w:hint="default"/>
      </w:rPr>
    </w:lvl>
    <w:lvl w:ilvl="6" w:tplc="443E8A20">
      <w:numFmt w:val="bullet"/>
      <w:lvlText w:val="•"/>
      <w:lvlJc w:val="left"/>
      <w:pPr>
        <w:ind w:left="1964" w:hanging="361"/>
      </w:pPr>
      <w:rPr>
        <w:rFonts w:hint="default"/>
      </w:rPr>
    </w:lvl>
    <w:lvl w:ilvl="7" w:tplc="6CF0C348">
      <w:numFmt w:val="bullet"/>
      <w:lvlText w:val="•"/>
      <w:lvlJc w:val="left"/>
      <w:pPr>
        <w:ind w:left="2158" w:hanging="361"/>
      </w:pPr>
      <w:rPr>
        <w:rFonts w:hint="default"/>
      </w:rPr>
    </w:lvl>
    <w:lvl w:ilvl="8" w:tplc="4386D680">
      <w:numFmt w:val="bullet"/>
      <w:lvlText w:val="•"/>
      <w:lvlJc w:val="left"/>
      <w:pPr>
        <w:ind w:left="2352" w:hanging="361"/>
      </w:pPr>
      <w:rPr>
        <w:rFonts w:hint="default"/>
      </w:rPr>
    </w:lvl>
  </w:abstractNum>
  <w:abstractNum w:abstractNumId="193">
    <w:nsid w:val="3F375029"/>
    <w:multiLevelType w:val="hybridMultilevel"/>
    <w:tmpl w:val="FFFFFFFF"/>
    <w:lvl w:ilvl="0" w:tplc="ED847BC2">
      <w:numFmt w:val="bullet"/>
      <w:lvlText w:val=""/>
      <w:lvlJc w:val="left"/>
      <w:pPr>
        <w:ind w:left="799" w:hanging="361"/>
      </w:pPr>
      <w:rPr>
        <w:rFonts w:ascii="Symbol" w:eastAsia="Times New Roman" w:hAnsi="Symbol" w:hint="default"/>
        <w:w w:val="100"/>
        <w:sz w:val="20"/>
      </w:rPr>
    </w:lvl>
    <w:lvl w:ilvl="1" w:tplc="42FC470C">
      <w:numFmt w:val="bullet"/>
      <w:lvlText w:val="•"/>
      <w:lvlJc w:val="left"/>
      <w:pPr>
        <w:ind w:left="994" w:hanging="361"/>
      </w:pPr>
      <w:rPr>
        <w:rFonts w:hint="default"/>
      </w:rPr>
    </w:lvl>
    <w:lvl w:ilvl="2" w:tplc="27FA20EC">
      <w:numFmt w:val="bullet"/>
      <w:lvlText w:val="•"/>
      <w:lvlJc w:val="left"/>
      <w:pPr>
        <w:ind w:left="1188" w:hanging="361"/>
      </w:pPr>
      <w:rPr>
        <w:rFonts w:hint="default"/>
      </w:rPr>
    </w:lvl>
    <w:lvl w:ilvl="3" w:tplc="875EB01E">
      <w:numFmt w:val="bullet"/>
      <w:lvlText w:val="•"/>
      <w:lvlJc w:val="left"/>
      <w:pPr>
        <w:ind w:left="1382" w:hanging="361"/>
      </w:pPr>
      <w:rPr>
        <w:rFonts w:hint="default"/>
      </w:rPr>
    </w:lvl>
    <w:lvl w:ilvl="4" w:tplc="19BEF720">
      <w:numFmt w:val="bullet"/>
      <w:lvlText w:val="•"/>
      <w:lvlJc w:val="left"/>
      <w:pPr>
        <w:ind w:left="1576" w:hanging="361"/>
      </w:pPr>
      <w:rPr>
        <w:rFonts w:hint="default"/>
      </w:rPr>
    </w:lvl>
    <w:lvl w:ilvl="5" w:tplc="4FD4DE8A">
      <w:numFmt w:val="bullet"/>
      <w:lvlText w:val="•"/>
      <w:lvlJc w:val="left"/>
      <w:pPr>
        <w:ind w:left="1770" w:hanging="361"/>
      </w:pPr>
      <w:rPr>
        <w:rFonts w:hint="default"/>
      </w:rPr>
    </w:lvl>
    <w:lvl w:ilvl="6" w:tplc="FDEAA65E">
      <w:numFmt w:val="bullet"/>
      <w:lvlText w:val="•"/>
      <w:lvlJc w:val="left"/>
      <w:pPr>
        <w:ind w:left="1964" w:hanging="361"/>
      </w:pPr>
      <w:rPr>
        <w:rFonts w:hint="default"/>
      </w:rPr>
    </w:lvl>
    <w:lvl w:ilvl="7" w:tplc="E81AD45E">
      <w:numFmt w:val="bullet"/>
      <w:lvlText w:val="•"/>
      <w:lvlJc w:val="left"/>
      <w:pPr>
        <w:ind w:left="2158" w:hanging="361"/>
      </w:pPr>
      <w:rPr>
        <w:rFonts w:hint="default"/>
      </w:rPr>
    </w:lvl>
    <w:lvl w:ilvl="8" w:tplc="9F62EAAA">
      <w:numFmt w:val="bullet"/>
      <w:lvlText w:val="•"/>
      <w:lvlJc w:val="left"/>
      <w:pPr>
        <w:ind w:left="2352" w:hanging="361"/>
      </w:pPr>
      <w:rPr>
        <w:rFonts w:hint="default"/>
      </w:rPr>
    </w:lvl>
  </w:abstractNum>
  <w:abstractNum w:abstractNumId="194">
    <w:nsid w:val="3FD76EC7"/>
    <w:multiLevelType w:val="hybridMultilevel"/>
    <w:tmpl w:val="FFFFFFFF"/>
    <w:lvl w:ilvl="0" w:tplc="1000127E">
      <w:start w:val="1"/>
      <w:numFmt w:val="decimal"/>
      <w:lvlText w:val="%1)"/>
      <w:lvlJc w:val="left"/>
      <w:pPr>
        <w:ind w:left="106" w:hanging="303"/>
      </w:pPr>
      <w:rPr>
        <w:rFonts w:ascii="Times New Roman" w:eastAsia="Times New Roman" w:hAnsi="Times New Roman" w:cs="Times New Roman" w:hint="default"/>
        <w:w w:val="99"/>
        <w:sz w:val="28"/>
        <w:szCs w:val="28"/>
      </w:rPr>
    </w:lvl>
    <w:lvl w:ilvl="1" w:tplc="D91452AA">
      <w:numFmt w:val="bullet"/>
      <w:lvlText w:val="•"/>
      <w:lvlJc w:val="left"/>
      <w:pPr>
        <w:ind w:left="1218" w:hanging="303"/>
      </w:pPr>
      <w:rPr>
        <w:rFonts w:hint="default"/>
      </w:rPr>
    </w:lvl>
    <w:lvl w:ilvl="2" w:tplc="B1C08204">
      <w:numFmt w:val="bullet"/>
      <w:lvlText w:val="•"/>
      <w:lvlJc w:val="left"/>
      <w:pPr>
        <w:ind w:left="2336" w:hanging="303"/>
      </w:pPr>
      <w:rPr>
        <w:rFonts w:hint="default"/>
      </w:rPr>
    </w:lvl>
    <w:lvl w:ilvl="3" w:tplc="476A2F72">
      <w:numFmt w:val="bullet"/>
      <w:lvlText w:val="•"/>
      <w:lvlJc w:val="left"/>
      <w:pPr>
        <w:ind w:left="3454" w:hanging="303"/>
      </w:pPr>
      <w:rPr>
        <w:rFonts w:hint="default"/>
      </w:rPr>
    </w:lvl>
    <w:lvl w:ilvl="4" w:tplc="83060DCE">
      <w:numFmt w:val="bullet"/>
      <w:lvlText w:val="•"/>
      <w:lvlJc w:val="left"/>
      <w:pPr>
        <w:ind w:left="4572" w:hanging="303"/>
      </w:pPr>
      <w:rPr>
        <w:rFonts w:hint="default"/>
      </w:rPr>
    </w:lvl>
    <w:lvl w:ilvl="5" w:tplc="07801C7E">
      <w:numFmt w:val="bullet"/>
      <w:lvlText w:val="•"/>
      <w:lvlJc w:val="left"/>
      <w:pPr>
        <w:ind w:left="5690" w:hanging="303"/>
      </w:pPr>
      <w:rPr>
        <w:rFonts w:hint="default"/>
      </w:rPr>
    </w:lvl>
    <w:lvl w:ilvl="6" w:tplc="8E3E895E">
      <w:numFmt w:val="bullet"/>
      <w:lvlText w:val="•"/>
      <w:lvlJc w:val="left"/>
      <w:pPr>
        <w:ind w:left="6808" w:hanging="303"/>
      </w:pPr>
      <w:rPr>
        <w:rFonts w:hint="default"/>
      </w:rPr>
    </w:lvl>
    <w:lvl w:ilvl="7" w:tplc="86CA81BE">
      <w:numFmt w:val="bullet"/>
      <w:lvlText w:val="•"/>
      <w:lvlJc w:val="left"/>
      <w:pPr>
        <w:ind w:left="7926" w:hanging="303"/>
      </w:pPr>
      <w:rPr>
        <w:rFonts w:hint="default"/>
      </w:rPr>
    </w:lvl>
    <w:lvl w:ilvl="8" w:tplc="DAFA2394">
      <w:numFmt w:val="bullet"/>
      <w:lvlText w:val="•"/>
      <w:lvlJc w:val="left"/>
      <w:pPr>
        <w:ind w:left="9044" w:hanging="303"/>
      </w:pPr>
      <w:rPr>
        <w:rFonts w:hint="default"/>
      </w:rPr>
    </w:lvl>
  </w:abstractNum>
  <w:abstractNum w:abstractNumId="195">
    <w:nsid w:val="3FEB5B4C"/>
    <w:multiLevelType w:val="hybridMultilevel"/>
    <w:tmpl w:val="FFFFFFFF"/>
    <w:lvl w:ilvl="0" w:tplc="67E8B332">
      <w:numFmt w:val="bullet"/>
      <w:lvlText w:val=""/>
      <w:lvlJc w:val="left"/>
      <w:pPr>
        <w:ind w:left="861" w:hanging="298"/>
      </w:pPr>
      <w:rPr>
        <w:rFonts w:ascii="Symbol" w:eastAsia="Times New Roman" w:hAnsi="Symbol" w:hint="default"/>
        <w:w w:val="100"/>
        <w:sz w:val="20"/>
      </w:rPr>
    </w:lvl>
    <w:lvl w:ilvl="1" w:tplc="28FEE9B0">
      <w:numFmt w:val="bullet"/>
      <w:lvlText w:val="•"/>
      <w:lvlJc w:val="left"/>
      <w:pPr>
        <w:ind w:left="1048" w:hanging="298"/>
      </w:pPr>
      <w:rPr>
        <w:rFonts w:hint="default"/>
      </w:rPr>
    </w:lvl>
    <w:lvl w:ilvl="2" w:tplc="B92A2EE0">
      <w:numFmt w:val="bullet"/>
      <w:lvlText w:val="•"/>
      <w:lvlJc w:val="left"/>
      <w:pPr>
        <w:ind w:left="1236" w:hanging="298"/>
      </w:pPr>
      <w:rPr>
        <w:rFonts w:hint="default"/>
      </w:rPr>
    </w:lvl>
    <w:lvl w:ilvl="3" w:tplc="9EBE6E2C">
      <w:numFmt w:val="bullet"/>
      <w:lvlText w:val="•"/>
      <w:lvlJc w:val="left"/>
      <w:pPr>
        <w:ind w:left="1424" w:hanging="298"/>
      </w:pPr>
      <w:rPr>
        <w:rFonts w:hint="default"/>
      </w:rPr>
    </w:lvl>
    <w:lvl w:ilvl="4" w:tplc="E6584FF0">
      <w:numFmt w:val="bullet"/>
      <w:lvlText w:val="•"/>
      <w:lvlJc w:val="left"/>
      <w:pPr>
        <w:ind w:left="1612" w:hanging="298"/>
      </w:pPr>
      <w:rPr>
        <w:rFonts w:hint="default"/>
      </w:rPr>
    </w:lvl>
    <w:lvl w:ilvl="5" w:tplc="27C40F0A">
      <w:numFmt w:val="bullet"/>
      <w:lvlText w:val="•"/>
      <w:lvlJc w:val="left"/>
      <w:pPr>
        <w:ind w:left="1800" w:hanging="298"/>
      </w:pPr>
      <w:rPr>
        <w:rFonts w:hint="default"/>
      </w:rPr>
    </w:lvl>
    <w:lvl w:ilvl="6" w:tplc="38E2A918">
      <w:numFmt w:val="bullet"/>
      <w:lvlText w:val="•"/>
      <w:lvlJc w:val="left"/>
      <w:pPr>
        <w:ind w:left="1988" w:hanging="298"/>
      </w:pPr>
      <w:rPr>
        <w:rFonts w:hint="default"/>
      </w:rPr>
    </w:lvl>
    <w:lvl w:ilvl="7" w:tplc="75DA8FEE">
      <w:numFmt w:val="bullet"/>
      <w:lvlText w:val="•"/>
      <w:lvlJc w:val="left"/>
      <w:pPr>
        <w:ind w:left="2176" w:hanging="298"/>
      </w:pPr>
      <w:rPr>
        <w:rFonts w:hint="default"/>
      </w:rPr>
    </w:lvl>
    <w:lvl w:ilvl="8" w:tplc="44A03CE4">
      <w:numFmt w:val="bullet"/>
      <w:lvlText w:val="•"/>
      <w:lvlJc w:val="left"/>
      <w:pPr>
        <w:ind w:left="2364" w:hanging="298"/>
      </w:pPr>
      <w:rPr>
        <w:rFonts w:hint="default"/>
      </w:rPr>
    </w:lvl>
  </w:abstractNum>
  <w:abstractNum w:abstractNumId="196">
    <w:nsid w:val="403B5443"/>
    <w:multiLevelType w:val="hybridMultilevel"/>
    <w:tmpl w:val="FFFFFFFF"/>
    <w:lvl w:ilvl="0" w:tplc="AF04A442">
      <w:numFmt w:val="bullet"/>
      <w:lvlText w:val=""/>
      <w:lvlJc w:val="left"/>
      <w:pPr>
        <w:ind w:left="1180" w:hanging="361"/>
      </w:pPr>
      <w:rPr>
        <w:rFonts w:ascii="Symbol" w:eastAsia="Times New Roman" w:hAnsi="Symbol" w:hint="default"/>
        <w:w w:val="99"/>
        <w:sz w:val="28"/>
      </w:rPr>
    </w:lvl>
    <w:lvl w:ilvl="1" w:tplc="E0A25812">
      <w:numFmt w:val="bullet"/>
      <w:lvlText w:val="•"/>
      <w:lvlJc w:val="left"/>
      <w:pPr>
        <w:ind w:left="2172" w:hanging="361"/>
      </w:pPr>
      <w:rPr>
        <w:rFonts w:hint="default"/>
      </w:rPr>
    </w:lvl>
    <w:lvl w:ilvl="2" w:tplc="4490C3D8">
      <w:numFmt w:val="bullet"/>
      <w:lvlText w:val="•"/>
      <w:lvlJc w:val="left"/>
      <w:pPr>
        <w:ind w:left="3165" w:hanging="361"/>
      </w:pPr>
      <w:rPr>
        <w:rFonts w:hint="default"/>
      </w:rPr>
    </w:lvl>
    <w:lvl w:ilvl="3" w:tplc="E41237E6">
      <w:numFmt w:val="bullet"/>
      <w:lvlText w:val="•"/>
      <w:lvlJc w:val="left"/>
      <w:pPr>
        <w:ind w:left="4158" w:hanging="361"/>
      </w:pPr>
      <w:rPr>
        <w:rFonts w:hint="default"/>
      </w:rPr>
    </w:lvl>
    <w:lvl w:ilvl="4" w:tplc="E8F6CF8C">
      <w:numFmt w:val="bullet"/>
      <w:lvlText w:val="•"/>
      <w:lvlJc w:val="left"/>
      <w:pPr>
        <w:ind w:left="5151" w:hanging="361"/>
      </w:pPr>
      <w:rPr>
        <w:rFonts w:hint="default"/>
      </w:rPr>
    </w:lvl>
    <w:lvl w:ilvl="5" w:tplc="A3F22112">
      <w:numFmt w:val="bullet"/>
      <w:lvlText w:val="•"/>
      <w:lvlJc w:val="left"/>
      <w:pPr>
        <w:ind w:left="6144" w:hanging="361"/>
      </w:pPr>
      <w:rPr>
        <w:rFonts w:hint="default"/>
      </w:rPr>
    </w:lvl>
    <w:lvl w:ilvl="6" w:tplc="F440BADE">
      <w:numFmt w:val="bullet"/>
      <w:lvlText w:val="•"/>
      <w:lvlJc w:val="left"/>
      <w:pPr>
        <w:ind w:left="7137" w:hanging="361"/>
      </w:pPr>
      <w:rPr>
        <w:rFonts w:hint="default"/>
      </w:rPr>
    </w:lvl>
    <w:lvl w:ilvl="7" w:tplc="60F864D0">
      <w:numFmt w:val="bullet"/>
      <w:lvlText w:val="•"/>
      <w:lvlJc w:val="left"/>
      <w:pPr>
        <w:ind w:left="8130" w:hanging="361"/>
      </w:pPr>
      <w:rPr>
        <w:rFonts w:hint="default"/>
      </w:rPr>
    </w:lvl>
    <w:lvl w:ilvl="8" w:tplc="06F401B8">
      <w:numFmt w:val="bullet"/>
      <w:lvlText w:val="•"/>
      <w:lvlJc w:val="left"/>
      <w:pPr>
        <w:ind w:left="9123" w:hanging="361"/>
      </w:pPr>
      <w:rPr>
        <w:rFonts w:hint="default"/>
      </w:rPr>
    </w:lvl>
  </w:abstractNum>
  <w:abstractNum w:abstractNumId="197">
    <w:nsid w:val="40A716EF"/>
    <w:multiLevelType w:val="hybridMultilevel"/>
    <w:tmpl w:val="FFFFFFFF"/>
    <w:lvl w:ilvl="0" w:tplc="247CED86">
      <w:start w:val="1"/>
      <w:numFmt w:val="decimal"/>
      <w:lvlText w:val="%1)"/>
      <w:lvlJc w:val="left"/>
      <w:pPr>
        <w:ind w:left="1572" w:hanging="308"/>
      </w:pPr>
      <w:rPr>
        <w:rFonts w:ascii="Times New Roman" w:eastAsia="Times New Roman" w:hAnsi="Times New Roman" w:cs="Times New Roman" w:hint="default"/>
        <w:i/>
        <w:iCs/>
        <w:w w:val="99"/>
        <w:sz w:val="28"/>
        <w:szCs w:val="28"/>
      </w:rPr>
    </w:lvl>
    <w:lvl w:ilvl="1" w:tplc="DED07234">
      <w:numFmt w:val="bullet"/>
      <w:lvlText w:val="•"/>
      <w:lvlJc w:val="left"/>
      <w:pPr>
        <w:ind w:left="2552" w:hanging="308"/>
      </w:pPr>
      <w:rPr>
        <w:rFonts w:hint="default"/>
      </w:rPr>
    </w:lvl>
    <w:lvl w:ilvl="2" w:tplc="A3EE5F3A">
      <w:numFmt w:val="bullet"/>
      <w:lvlText w:val="•"/>
      <w:lvlJc w:val="left"/>
      <w:pPr>
        <w:ind w:left="3525" w:hanging="308"/>
      </w:pPr>
      <w:rPr>
        <w:rFonts w:hint="default"/>
      </w:rPr>
    </w:lvl>
    <w:lvl w:ilvl="3" w:tplc="8C7293D0">
      <w:numFmt w:val="bullet"/>
      <w:lvlText w:val="•"/>
      <w:lvlJc w:val="left"/>
      <w:pPr>
        <w:ind w:left="4498" w:hanging="308"/>
      </w:pPr>
      <w:rPr>
        <w:rFonts w:hint="default"/>
      </w:rPr>
    </w:lvl>
    <w:lvl w:ilvl="4" w:tplc="3A9869AC">
      <w:numFmt w:val="bullet"/>
      <w:lvlText w:val="•"/>
      <w:lvlJc w:val="left"/>
      <w:pPr>
        <w:ind w:left="5471" w:hanging="308"/>
      </w:pPr>
      <w:rPr>
        <w:rFonts w:hint="default"/>
      </w:rPr>
    </w:lvl>
    <w:lvl w:ilvl="5" w:tplc="8C4478AC">
      <w:numFmt w:val="bullet"/>
      <w:lvlText w:val="•"/>
      <w:lvlJc w:val="left"/>
      <w:pPr>
        <w:ind w:left="6444" w:hanging="308"/>
      </w:pPr>
      <w:rPr>
        <w:rFonts w:hint="default"/>
      </w:rPr>
    </w:lvl>
    <w:lvl w:ilvl="6" w:tplc="C922A562">
      <w:numFmt w:val="bullet"/>
      <w:lvlText w:val="•"/>
      <w:lvlJc w:val="left"/>
      <w:pPr>
        <w:ind w:left="7417" w:hanging="308"/>
      </w:pPr>
      <w:rPr>
        <w:rFonts w:hint="default"/>
      </w:rPr>
    </w:lvl>
    <w:lvl w:ilvl="7" w:tplc="34B21BF6">
      <w:numFmt w:val="bullet"/>
      <w:lvlText w:val="•"/>
      <w:lvlJc w:val="left"/>
      <w:pPr>
        <w:ind w:left="8390" w:hanging="308"/>
      </w:pPr>
      <w:rPr>
        <w:rFonts w:hint="default"/>
      </w:rPr>
    </w:lvl>
    <w:lvl w:ilvl="8" w:tplc="08923124">
      <w:numFmt w:val="bullet"/>
      <w:lvlText w:val="•"/>
      <w:lvlJc w:val="left"/>
      <w:pPr>
        <w:ind w:left="9363" w:hanging="308"/>
      </w:pPr>
      <w:rPr>
        <w:rFonts w:hint="default"/>
      </w:rPr>
    </w:lvl>
  </w:abstractNum>
  <w:abstractNum w:abstractNumId="198">
    <w:nsid w:val="40E97035"/>
    <w:multiLevelType w:val="hybridMultilevel"/>
    <w:tmpl w:val="FFFFFFFF"/>
    <w:lvl w:ilvl="0" w:tplc="FCEA59B4">
      <w:start w:val="1"/>
      <w:numFmt w:val="decimal"/>
      <w:lvlText w:val="%1."/>
      <w:lvlJc w:val="left"/>
      <w:pPr>
        <w:ind w:left="1274" w:hanging="360"/>
      </w:pPr>
      <w:rPr>
        <w:rFonts w:ascii="Times New Roman" w:eastAsia="Times New Roman" w:hAnsi="Times New Roman" w:cs="Times New Roman" w:hint="default"/>
        <w:w w:val="99"/>
        <w:sz w:val="28"/>
        <w:szCs w:val="28"/>
      </w:rPr>
    </w:lvl>
    <w:lvl w:ilvl="1" w:tplc="D93C5656">
      <w:numFmt w:val="bullet"/>
      <w:lvlText w:val="•"/>
      <w:lvlJc w:val="left"/>
      <w:pPr>
        <w:ind w:left="2282" w:hanging="360"/>
      </w:pPr>
      <w:rPr>
        <w:rFonts w:hint="default"/>
      </w:rPr>
    </w:lvl>
    <w:lvl w:ilvl="2" w:tplc="B734DD18">
      <w:numFmt w:val="bullet"/>
      <w:lvlText w:val="•"/>
      <w:lvlJc w:val="left"/>
      <w:pPr>
        <w:ind w:left="3285" w:hanging="360"/>
      </w:pPr>
      <w:rPr>
        <w:rFonts w:hint="default"/>
      </w:rPr>
    </w:lvl>
    <w:lvl w:ilvl="3" w:tplc="88468034">
      <w:numFmt w:val="bullet"/>
      <w:lvlText w:val="•"/>
      <w:lvlJc w:val="left"/>
      <w:pPr>
        <w:ind w:left="4288" w:hanging="360"/>
      </w:pPr>
      <w:rPr>
        <w:rFonts w:hint="default"/>
      </w:rPr>
    </w:lvl>
    <w:lvl w:ilvl="4" w:tplc="D70CA3CE">
      <w:numFmt w:val="bullet"/>
      <w:lvlText w:val="•"/>
      <w:lvlJc w:val="left"/>
      <w:pPr>
        <w:ind w:left="5291" w:hanging="360"/>
      </w:pPr>
      <w:rPr>
        <w:rFonts w:hint="default"/>
      </w:rPr>
    </w:lvl>
    <w:lvl w:ilvl="5" w:tplc="C8C4B73E">
      <w:numFmt w:val="bullet"/>
      <w:lvlText w:val="•"/>
      <w:lvlJc w:val="left"/>
      <w:pPr>
        <w:ind w:left="6294" w:hanging="360"/>
      </w:pPr>
      <w:rPr>
        <w:rFonts w:hint="default"/>
      </w:rPr>
    </w:lvl>
    <w:lvl w:ilvl="6" w:tplc="684CAB38">
      <w:numFmt w:val="bullet"/>
      <w:lvlText w:val="•"/>
      <w:lvlJc w:val="left"/>
      <w:pPr>
        <w:ind w:left="7297" w:hanging="360"/>
      </w:pPr>
      <w:rPr>
        <w:rFonts w:hint="default"/>
      </w:rPr>
    </w:lvl>
    <w:lvl w:ilvl="7" w:tplc="354ACC44">
      <w:numFmt w:val="bullet"/>
      <w:lvlText w:val="•"/>
      <w:lvlJc w:val="left"/>
      <w:pPr>
        <w:ind w:left="8300" w:hanging="360"/>
      </w:pPr>
      <w:rPr>
        <w:rFonts w:hint="default"/>
      </w:rPr>
    </w:lvl>
    <w:lvl w:ilvl="8" w:tplc="07D4B4F8">
      <w:numFmt w:val="bullet"/>
      <w:lvlText w:val="•"/>
      <w:lvlJc w:val="left"/>
      <w:pPr>
        <w:ind w:left="9303" w:hanging="360"/>
      </w:pPr>
      <w:rPr>
        <w:rFonts w:hint="default"/>
      </w:rPr>
    </w:lvl>
  </w:abstractNum>
  <w:abstractNum w:abstractNumId="199">
    <w:nsid w:val="40F36A46"/>
    <w:multiLevelType w:val="hybridMultilevel"/>
    <w:tmpl w:val="FFFFFFFF"/>
    <w:lvl w:ilvl="0" w:tplc="8216F5EE">
      <w:numFmt w:val="bullet"/>
      <w:lvlText w:val=""/>
      <w:lvlJc w:val="left"/>
      <w:pPr>
        <w:ind w:left="309" w:hanging="144"/>
      </w:pPr>
      <w:rPr>
        <w:rFonts w:ascii="Symbol" w:eastAsia="Times New Roman" w:hAnsi="Symbol" w:hint="default"/>
        <w:w w:val="100"/>
        <w:sz w:val="20"/>
      </w:rPr>
    </w:lvl>
    <w:lvl w:ilvl="1" w:tplc="6A92EE7A">
      <w:numFmt w:val="bullet"/>
      <w:lvlText w:val="•"/>
      <w:lvlJc w:val="left"/>
      <w:pPr>
        <w:ind w:left="457" w:hanging="144"/>
      </w:pPr>
      <w:rPr>
        <w:rFonts w:hint="default"/>
      </w:rPr>
    </w:lvl>
    <w:lvl w:ilvl="2" w:tplc="4DB0A6A8">
      <w:numFmt w:val="bullet"/>
      <w:lvlText w:val="•"/>
      <w:lvlJc w:val="left"/>
      <w:pPr>
        <w:ind w:left="614" w:hanging="144"/>
      </w:pPr>
      <w:rPr>
        <w:rFonts w:hint="default"/>
      </w:rPr>
    </w:lvl>
    <w:lvl w:ilvl="3" w:tplc="0FCE9EE4">
      <w:numFmt w:val="bullet"/>
      <w:lvlText w:val="•"/>
      <w:lvlJc w:val="left"/>
      <w:pPr>
        <w:ind w:left="771" w:hanging="144"/>
      </w:pPr>
      <w:rPr>
        <w:rFonts w:hint="default"/>
      </w:rPr>
    </w:lvl>
    <w:lvl w:ilvl="4" w:tplc="4274E760">
      <w:numFmt w:val="bullet"/>
      <w:lvlText w:val="•"/>
      <w:lvlJc w:val="left"/>
      <w:pPr>
        <w:ind w:left="928" w:hanging="144"/>
      </w:pPr>
      <w:rPr>
        <w:rFonts w:hint="default"/>
      </w:rPr>
    </w:lvl>
    <w:lvl w:ilvl="5" w:tplc="12BAB15C">
      <w:numFmt w:val="bullet"/>
      <w:lvlText w:val="•"/>
      <w:lvlJc w:val="left"/>
      <w:pPr>
        <w:ind w:left="1086" w:hanging="144"/>
      </w:pPr>
      <w:rPr>
        <w:rFonts w:hint="default"/>
      </w:rPr>
    </w:lvl>
    <w:lvl w:ilvl="6" w:tplc="BC127D86">
      <w:numFmt w:val="bullet"/>
      <w:lvlText w:val="•"/>
      <w:lvlJc w:val="left"/>
      <w:pPr>
        <w:ind w:left="1243" w:hanging="144"/>
      </w:pPr>
      <w:rPr>
        <w:rFonts w:hint="default"/>
      </w:rPr>
    </w:lvl>
    <w:lvl w:ilvl="7" w:tplc="1A5CAAAC">
      <w:numFmt w:val="bullet"/>
      <w:lvlText w:val="•"/>
      <w:lvlJc w:val="left"/>
      <w:pPr>
        <w:ind w:left="1400" w:hanging="144"/>
      </w:pPr>
      <w:rPr>
        <w:rFonts w:hint="default"/>
      </w:rPr>
    </w:lvl>
    <w:lvl w:ilvl="8" w:tplc="0262C0D6">
      <w:numFmt w:val="bullet"/>
      <w:lvlText w:val="•"/>
      <w:lvlJc w:val="left"/>
      <w:pPr>
        <w:ind w:left="1557" w:hanging="144"/>
      </w:pPr>
      <w:rPr>
        <w:rFonts w:hint="default"/>
      </w:rPr>
    </w:lvl>
  </w:abstractNum>
  <w:abstractNum w:abstractNumId="200">
    <w:nsid w:val="40FD7898"/>
    <w:multiLevelType w:val="hybridMultilevel"/>
    <w:tmpl w:val="FFFFFFFF"/>
    <w:lvl w:ilvl="0" w:tplc="4E0213D4">
      <w:numFmt w:val="bullet"/>
      <w:lvlText w:val=""/>
      <w:lvlJc w:val="left"/>
      <w:pPr>
        <w:ind w:left="799" w:hanging="361"/>
      </w:pPr>
      <w:rPr>
        <w:rFonts w:ascii="Symbol" w:eastAsia="Times New Roman" w:hAnsi="Symbol" w:hint="default"/>
        <w:w w:val="100"/>
        <w:sz w:val="20"/>
      </w:rPr>
    </w:lvl>
    <w:lvl w:ilvl="1" w:tplc="16DC6278">
      <w:numFmt w:val="bullet"/>
      <w:lvlText w:val="•"/>
      <w:lvlJc w:val="left"/>
      <w:pPr>
        <w:ind w:left="994" w:hanging="361"/>
      </w:pPr>
      <w:rPr>
        <w:rFonts w:hint="default"/>
      </w:rPr>
    </w:lvl>
    <w:lvl w:ilvl="2" w:tplc="0A802C16">
      <w:numFmt w:val="bullet"/>
      <w:lvlText w:val="•"/>
      <w:lvlJc w:val="left"/>
      <w:pPr>
        <w:ind w:left="1188" w:hanging="361"/>
      </w:pPr>
      <w:rPr>
        <w:rFonts w:hint="default"/>
      </w:rPr>
    </w:lvl>
    <w:lvl w:ilvl="3" w:tplc="C0B205A8">
      <w:numFmt w:val="bullet"/>
      <w:lvlText w:val="•"/>
      <w:lvlJc w:val="left"/>
      <w:pPr>
        <w:ind w:left="1382" w:hanging="361"/>
      </w:pPr>
      <w:rPr>
        <w:rFonts w:hint="default"/>
      </w:rPr>
    </w:lvl>
    <w:lvl w:ilvl="4" w:tplc="5310EAAC">
      <w:numFmt w:val="bullet"/>
      <w:lvlText w:val="•"/>
      <w:lvlJc w:val="left"/>
      <w:pPr>
        <w:ind w:left="1576" w:hanging="361"/>
      </w:pPr>
      <w:rPr>
        <w:rFonts w:hint="default"/>
      </w:rPr>
    </w:lvl>
    <w:lvl w:ilvl="5" w:tplc="684C9A0E">
      <w:numFmt w:val="bullet"/>
      <w:lvlText w:val="•"/>
      <w:lvlJc w:val="left"/>
      <w:pPr>
        <w:ind w:left="1770" w:hanging="361"/>
      </w:pPr>
      <w:rPr>
        <w:rFonts w:hint="default"/>
      </w:rPr>
    </w:lvl>
    <w:lvl w:ilvl="6" w:tplc="99A284A2">
      <w:numFmt w:val="bullet"/>
      <w:lvlText w:val="•"/>
      <w:lvlJc w:val="left"/>
      <w:pPr>
        <w:ind w:left="1964" w:hanging="361"/>
      </w:pPr>
      <w:rPr>
        <w:rFonts w:hint="default"/>
      </w:rPr>
    </w:lvl>
    <w:lvl w:ilvl="7" w:tplc="DD803698">
      <w:numFmt w:val="bullet"/>
      <w:lvlText w:val="•"/>
      <w:lvlJc w:val="left"/>
      <w:pPr>
        <w:ind w:left="2158" w:hanging="361"/>
      </w:pPr>
      <w:rPr>
        <w:rFonts w:hint="default"/>
      </w:rPr>
    </w:lvl>
    <w:lvl w:ilvl="8" w:tplc="CF4402A6">
      <w:numFmt w:val="bullet"/>
      <w:lvlText w:val="•"/>
      <w:lvlJc w:val="left"/>
      <w:pPr>
        <w:ind w:left="2352" w:hanging="361"/>
      </w:pPr>
      <w:rPr>
        <w:rFonts w:hint="default"/>
      </w:rPr>
    </w:lvl>
  </w:abstractNum>
  <w:abstractNum w:abstractNumId="201">
    <w:nsid w:val="41034B9B"/>
    <w:multiLevelType w:val="hybridMultilevel"/>
    <w:tmpl w:val="FFFFFFFF"/>
    <w:lvl w:ilvl="0" w:tplc="8E6C4E06">
      <w:numFmt w:val="bullet"/>
      <w:lvlText w:val=""/>
      <w:lvlJc w:val="left"/>
      <w:pPr>
        <w:ind w:left="799" w:hanging="361"/>
      </w:pPr>
      <w:rPr>
        <w:rFonts w:ascii="Symbol" w:eastAsia="Times New Roman" w:hAnsi="Symbol" w:hint="default"/>
        <w:w w:val="100"/>
        <w:sz w:val="20"/>
      </w:rPr>
    </w:lvl>
    <w:lvl w:ilvl="1" w:tplc="B5121708">
      <w:numFmt w:val="bullet"/>
      <w:lvlText w:val="•"/>
      <w:lvlJc w:val="left"/>
      <w:pPr>
        <w:ind w:left="994" w:hanging="361"/>
      </w:pPr>
      <w:rPr>
        <w:rFonts w:hint="default"/>
      </w:rPr>
    </w:lvl>
    <w:lvl w:ilvl="2" w:tplc="E9D409A6">
      <w:numFmt w:val="bullet"/>
      <w:lvlText w:val="•"/>
      <w:lvlJc w:val="left"/>
      <w:pPr>
        <w:ind w:left="1188" w:hanging="361"/>
      </w:pPr>
      <w:rPr>
        <w:rFonts w:hint="default"/>
      </w:rPr>
    </w:lvl>
    <w:lvl w:ilvl="3" w:tplc="73FE5F18">
      <w:numFmt w:val="bullet"/>
      <w:lvlText w:val="•"/>
      <w:lvlJc w:val="left"/>
      <w:pPr>
        <w:ind w:left="1382" w:hanging="361"/>
      </w:pPr>
      <w:rPr>
        <w:rFonts w:hint="default"/>
      </w:rPr>
    </w:lvl>
    <w:lvl w:ilvl="4" w:tplc="B6DEFCC2">
      <w:numFmt w:val="bullet"/>
      <w:lvlText w:val="•"/>
      <w:lvlJc w:val="left"/>
      <w:pPr>
        <w:ind w:left="1576" w:hanging="361"/>
      </w:pPr>
      <w:rPr>
        <w:rFonts w:hint="default"/>
      </w:rPr>
    </w:lvl>
    <w:lvl w:ilvl="5" w:tplc="3B5A4512">
      <w:numFmt w:val="bullet"/>
      <w:lvlText w:val="•"/>
      <w:lvlJc w:val="left"/>
      <w:pPr>
        <w:ind w:left="1770" w:hanging="361"/>
      </w:pPr>
      <w:rPr>
        <w:rFonts w:hint="default"/>
      </w:rPr>
    </w:lvl>
    <w:lvl w:ilvl="6" w:tplc="4E1E5EE6">
      <w:numFmt w:val="bullet"/>
      <w:lvlText w:val="•"/>
      <w:lvlJc w:val="left"/>
      <w:pPr>
        <w:ind w:left="1964" w:hanging="361"/>
      </w:pPr>
      <w:rPr>
        <w:rFonts w:hint="default"/>
      </w:rPr>
    </w:lvl>
    <w:lvl w:ilvl="7" w:tplc="F3581B42">
      <w:numFmt w:val="bullet"/>
      <w:lvlText w:val="•"/>
      <w:lvlJc w:val="left"/>
      <w:pPr>
        <w:ind w:left="2158" w:hanging="361"/>
      </w:pPr>
      <w:rPr>
        <w:rFonts w:hint="default"/>
      </w:rPr>
    </w:lvl>
    <w:lvl w:ilvl="8" w:tplc="F2706C52">
      <w:numFmt w:val="bullet"/>
      <w:lvlText w:val="•"/>
      <w:lvlJc w:val="left"/>
      <w:pPr>
        <w:ind w:left="2352" w:hanging="361"/>
      </w:pPr>
      <w:rPr>
        <w:rFonts w:hint="default"/>
      </w:rPr>
    </w:lvl>
  </w:abstractNum>
  <w:abstractNum w:abstractNumId="202">
    <w:nsid w:val="41552B56"/>
    <w:multiLevelType w:val="hybridMultilevel"/>
    <w:tmpl w:val="FFFFFFFF"/>
    <w:lvl w:ilvl="0" w:tplc="82CC717E">
      <w:numFmt w:val="bullet"/>
      <w:lvlText w:val=""/>
      <w:lvlJc w:val="left"/>
      <w:pPr>
        <w:ind w:left="861" w:hanging="298"/>
      </w:pPr>
      <w:rPr>
        <w:rFonts w:ascii="Symbol" w:eastAsia="Times New Roman" w:hAnsi="Symbol" w:hint="default"/>
        <w:w w:val="100"/>
        <w:sz w:val="20"/>
      </w:rPr>
    </w:lvl>
    <w:lvl w:ilvl="1" w:tplc="706C4BE2">
      <w:numFmt w:val="bullet"/>
      <w:lvlText w:val="•"/>
      <w:lvlJc w:val="left"/>
      <w:pPr>
        <w:ind w:left="1048" w:hanging="298"/>
      </w:pPr>
      <w:rPr>
        <w:rFonts w:hint="default"/>
      </w:rPr>
    </w:lvl>
    <w:lvl w:ilvl="2" w:tplc="A0C2E2D8">
      <w:numFmt w:val="bullet"/>
      <w:lvlText w:val="•"/>
      <w:lvlJc w:val="left"/>
      <w:pPr>
        <w:ind w:left="1236" w:hanging="298"/>
      </w:pPr>
      <w:rPr>
        <w:rFonts w:hint="default"/>
      </w:rPr>
    </w:lvl>
    <w:lvl w:ilvl="3" w:tplc="2DAEB974">
      <w:numFmt w:val="bullet"/>
      <w:lvlText w:val="•"/>
      <w:lvlJc w:val="left"/>
      <w:pPr>
        <w:ind w:left="1424" w:hanging="298"/>
      </w:pPr>
      <w:rPr>
        <w:rFonts w:hint="default"/>
      </w:rPr>
    </w:lvl>
    <w:lvl w:ilvl="4" w:tplc="4BBA7102">
      <w:numFmt w:val="bullet"/>
      <w:lvlText w:val="•"/>
      <w:lvlJc w:val="left"/>
      <w:pPr>
        <w:ind w:left="1612" w:hanging="298"/>
      </w:pPr>
      <w:rPr>
        <w:rFonts w:hint="default"/>
      </w:rPr>
    </w:lvl>
    <w:lvl w:ilvl="5" w:tplc="C84ED40A">
      <w:numFmt w:val="bullet"/>
      <w:lvlText w:val="•"/>
      <w:lvlJc w:val="left"/>
      <w:pPr>
        <w:ind w:left="1800" w:hanging="298"/>
      </w:pPr>
      <w:rPr>
        <w:rFonts w:hint="default"/>
      </w:rPr>
    </w:lvl>
    <w:lvl w:ilvl="6" w:tplc="15F2263C">
      <w:numFmt w:val="bullet"/>
      <w:lvlText w:val="•"/>
      <w:lvlJc w:val="left"/>
      <w:pPr>
        <w:ind w:left="1988" w:hanging="298"/>
      </w:pPr>
      <w:rPr>
        <w:rFonts w:hint="default"/>
      </w:rPr>
    </w:lvl>
    <w:lvl w:ilvl="7" w:tplc="2D125D70">
      <w:numFmt w:val="bullet"/>
      <w:lvlText w:val="•"/>
      <w:lvlJc w:val="left"/>
      <w:pPr>
        <w:ind w:left="2176" w:hanging="298"/>
      </w:pPr>
      <w:rPr>
        <w:rFonts w:hint="default"/>
      </w:rPr>
    </w:lvl>
    <w:lvl w:ilvl="8" w:tplc="157474A6">
      <w:numFmt w:val="bullet"/>
      <w:lvlText w:val="•"/>
      <w:lvlJc w:val="left"/>
      <w:pPr>
        <w:ind w:left="2364" w:hanging="298"/>
      </w:pPr>
      <w:rPr>
        <w:rFonts w:hint="default"/>
      </w:rPr>
    </w:lvl>
  </w:abstractNum>
  <w:abstractNum w:abstractNumId="203">
    <w:nsid w:val="41AB75BF"/>
    <w:multiLevelType w:val="hybridMultilevel"/>
    <w:tmpl w:val="FFFFFFFF"/>
    <w:lvl w:ilvl="0" w:tplc="D5B63ABA">
      <w:numFmt w:val="bullet"/>
      <w:lvlText w:val=""/>
      <w:lvlJc w:val="left"/>
      <w:pPr>
        <w:ind w:left="799" w:hanging="361"/>
      </w:pPr>
      <w:rPr>
        <w:rFonts w:ascii="Symbol" w:eastAsia="Times New Roman" w:hAnsi="Symbol" w:hint="default"/>
        <w:w w:val="100"/>
        <w:sz w:val="20"/>
      </w:rPr>
    </w:lvl>
    <w:lvl w:ilvl="1" w:tplc="501CD95A">
      <w:numFmt w:val="bullet"/>
      <w:lvlText w:val="•"/>
      <w:lvlJc w:val="left"/>
      <w:pPr>
        <w:ind w:left="994" w:hanging="361"/>
      </w:pPr>
      <w:rPr>
        <w:rFonts w:hint="default"/>
      </w:rPr>
    </w:lvl>
    <w:lvl w:ilvl="2" w:tplc="E21AA7BC">
      <w:numFmt w:val="bullet"/>
      <w:lvlText w:val="•"/>
      <w:lvlJc w:val="left"/>
      <w:pPr>
        <w:ind w:left="1188" w:hanging="361"/>
      </w:pPr>
      <w:rPr>
        <w:rFonts w:hint="default"/>
      </w:rPr>
    </w:lvl>
    <w:lvl w:ilvl="3" w:tplc="8196BBC4">
      <w:numFmt w:val="bullet"/>
      <w:lvlText w:val="•"/>
      <w:lvlJc w:val="left"/>
      <w:pPr>
        <w:ind w:left="1382" w:hanging="361"/>
      </w:pPr>
      <w:rPr>
        <w:rFonts w:hint="default"/>
      </w:rPr>
    </w:lvl>
    <w:lvl w:ilvl="4" w:tplc="C358AB56">
      <w:numFmt w:val="bullet"/>
      <w:lvlText w:val="•"/>
      <w:lvlJc w:val="left"/>
      <w:pPr>
        <w:ind w:left="1576" w:hanging="361"/>
      </w:pPr>
      <w:rPr>
        <w:rFonts w:hint="default"/>
      </w:rPr>
    </w:lvl>
    <w:lvl w:ilvl="5" w:tplc="8AE6040A">
      <w:numFmt w:val="bullet"/>
      <w:lvlText w:val="•"/>
      <w:lvlJc w:val="left"/>
      <w:pPr>
        <w:ind w:left="1770" w:hanging="361"/>
      </w:pPr>
      <w:rPr>
        <w:rFonts w:hint="default"/>
      </w:rPr>
    </w:lvl>
    <w:lvl w:ilvl="6" w:tplc="57248FC4">
      <w:numFmt w:val="bullet"/>
      <w:lvlText w:val="•"/>
      <w:lvlJc w:val="left"/>
      <w:pPr>
        <w:ind w:left="1964" w:hanging="361"/>
      </w:pPr>
      <w:rPr>
        <w:rFonts w:hint="default"/>
      </w:rPr>
    </w:lvl>
    <w:lvl w:ilvl="7" w:tplc="B750EA24">
      <w:numFmt w:val="bullet"/>
      <w:lvlText w:val="•"/>
      <w:lvlJc w:val="left"/>
      <w:pPr>
        <w:ind w:left="2158" w:hanging="361"/>
      </w:pPr>
      <w:rPr>
        <w:rFonts w:hint="default"/>
      </w:rPr>
    </w:lvl>
    <w:lvl w:ilvl="8" w:tplc="292AB2E6">
      <w:numFmt w:val="bullet"/>
      <w:lvlText w:val="•"/>
      <w:lvlJc w:val="left"/>
      <w:pPr>
        <w:ind w:left="2352" w:hanging="361"/>
      </w:pPr>
      <w:rPr>
        <w:rFonts w:hint="default"/>
      </w:rPr>
    </w:lvl>
  </w:abstractNum>
  <w:abstractNum w:abstractNumId="204">
    <w:nsid w:val="41E40476"/>
    <w:multiLevelType w:val="hybridMultilevel"/>
    <w:tmpl w:val="FFFFFFFF"/>
    <w:lvl w:ilvl="0" w:tplc="A1AE09CE">
      <w:numFmt w:val="bullet"/>
      <w:lvlText w:val=""/>
      <w:lvlJc w:val="left"/>
      <w:pPr>
        <w:ind w:left="861" w:hanging="298"/>
      </w:pPr>
      <w:rPr>
        <w:rFonts w:ascii="Symbol" w:eastAsia="Times New Roman" w:hAnsi="Symbol" w:hint="default"/>
        <w:w w:val="100"/>
        <w:sz w:val="20"/>
      </w:rPr>
    </w:lvl>
    <w:lvl w:ilvl="1" w:tplc="80280B48">
      <w:numFmt w:val="bullet"/>
      <w:lvlText w:val="•"/>
      <w:lvlJc w:val="left"/>
      <w:pPr>
        <w:ind w:left="1048" w:hanging="298"/>
      </w:pPr>
      <w:rPr>
        <w:rFonts w:hint="default"/>
      </w:rPr>
    </w:lvl>
    <w:lvl w:ilvl="2" w:tplc="49A248F6">
      <w:numFmt w:val="bullet"/>
      <w:lvlText w:val="•"/>
      <w:lvlJc w:val="left"/>
      <w:pPr>
        <w:ind w:left="1236" w:hanging="298"/>
      </w:pPr>
      <w:rPr>
        <w:rFonts w:hint="default"/>
      </w:rPr>
    </w:lvl>
    <w:lvl w:ilvl="3" w:tplc="94D89478">
      <w:numFmt w:val="bullet"/>
      <w:lvlText w:val="•"/>
      <w:lvlJc w:val="left"/>
      <w:pPr>
        <w:ind w:left="1424" w:hanging="298"/>
      </w:pPr>
      <w:rPr>
        <w:rFonts w:hint="default"/>
      </w:rPr>
    </w:lvl>
    <w:lvl w:ilvl="4" w:tplc="55E47AE8">
      <w:numFmt w:val="bullet"/>
      <w:lvlText w:val="•"/>
      <w:lvlJc w:val="left"/>
      <w:pPr>
        <w:ind w:left="1612" w:hanging="298"/>
      </w:pPr>
      <w:rPr>
        <w:rFonts w:hint="default"/>
      </w:rPr>
    </w:lvl>
    <w:lvl w:ilvl="5" w:tplc="AE404E54">
      <w:numFmt w:val="bullet"/>
      <w:lvlText w:val="•"/>
      <w:lvlJc w:val="left"/>
      <w:pPr>
        <w:ind w:left="1800" w:hanging="298"/>
      </w:pPr>
      <w:rPr>
        <w:rFonts w:hint="default"/>
      </w:rPr>
    </w:lvl>
    <w:lvl w:ilvl="6" w:tplc="831C50FC">
      <w:numFmt w:val="bullet"/>
      <w:lvlText w:val="•"/>
      <w:lvlJc w:val="left"/>
      <w:pPr>
        <w:ind w:left="1988" w:hanging="298"/>
      </w:pPr>
      <w:rPr>
        <w:rFonts w:hint="default"/>
      </w:rPr>
    </w:lvl>
    <w:lvl w:ilvl="7" w:tplc="3A18344A">
      <w:numFmt w:val="bullet"/>
      <w:lvlText w:val="•"/>
      <w:lvlJc w:val="left"/>
      <w:pPr>
        <w:ind w:left="2176" w:hanging="298"/>
      </w:pPr>
      <w:rPr>
        <w:rFonts w:hint="default"/>
      </w:rPr>
    </w:lvl>
    <w:lvl w:ilvl="8" w:tplc="41561340">
      <w:numFmt w:val="bullet"/>
      <w:lvlText w:val="•"/>
      <w:lvlJc w:val="left"/>
      <w:pPr>
        <w:ind w:left="2364" w:hanging="298"/>
      </w:pPr>
      <w:rPr>
        <w:rFonts w:hint="default"/>
      </w:rPr>
    </w:lvl>
  </w:abstractNum>
  <w:abstractNum w:abstractNumId="205">
    <w:nsid w:val="42090AC8"/>
    <w:multiLevelType w:val="hybridMultilevel"/>
    <w:tmpl w:val="FFFFFFFF"/>
    <w:lvl w:ilvl="0" w:tplc="AEB28BA2">
      <w:numFmt w:val="bullet"/>
      <w:lvlText w:val=""/>
      <w:lvlJc w:val="left"/>
      <w:pPr>
        <w:ind w:left="799" w:hanging="361"/>
      </w:pPr>
      <w:rPr>
        <w:rFonts w:ascii="Symbol" w:eastAsia="Times New Roman" w:hAnsi="Symbol" w:hint="default"/>
        <w:w w:val="100"/>
        <w:sz w:val="20"/>
      </w:rPr>
    </w:lvl>
    <w:lvl w:ilvl="1" w:tplc="65FCDDEC">
      <w:numFmt w:val="bullet"/>
      <w:lvlText w:val="•"/>
      <w:lvlJc w:val="left"/>
      <w:pPr>
        <w:ind w:left="994" w:hanging="361"/>
      </w:pPr>
      <w:rPr>
        <w:rFonts w:hint="default"/>
      </w:rPr>
    </w:lvl>
    <w:lvl w:ilvl="2" w:tplc="59929A22">
      <w:numFmt w:val="bullet"/>
      <w:lvlText w:val="•"/>
      <w:lvlJc w:val="left"/>
      <w:pPr>
        <w:ind w:left="1188" w:hanging="361"/>
      </w:pPr>
      <w:rPr>
        <w:rFonts w:hint="default"/>
      </w:rPr>
    </w:lvl>
    <w:lvl w:ilvl="3" w:tplc="B0A65EF8">
      <w:numFmt w:val="bullet"/>
      <w:lvlText w:val="•"/>
      <w:lvlJc w:val="left"/>
      <w:pPr>
        <w:ind w:left="1382" w:hanging="361"/>
      </w:pPr>
      <w:rPr>
        <w:rFonts w:hint="default"/>
      </w:rPr>
    </w:lvl>
    <w:lvl w:ilvl="4" w:tplc="E44E22FE">
      <w:numFmt w:val="bullet"/>
      <w:lvlText w:val="•"/>
      <w:lvlJc w:val="left"/>
      <w:pPr>
        <w:ind w:left="1576" w:hanging="361"/>
      </w:pPr>
      <w:rPr>
        <w:rFonts w:hint="default"/>
      </w:rPr>
    </w:lvl>
    <w:lvl w:ilvl="5" w:tplc="B718C512">
      <w:numFmt w:val="bullet"/>
      <w:lvlText w:val="•"/>
      <w:lvlJc w:val="left"/>
      <w:pPr>
        <w:ind w:left="1770" w:hanging="361"/>
      </w:pPr>
      <w:rPr>
        <w:rFonts w:hint="default"/>
      </w:rPr>
    </w:lvl>
    <w:lvl w:ilvl="6" w:tplc="F7E6BCB0">
      <w:numFmt w:val="bullet"/>
      <w:lvlText w:val="•"/>
      <w:lvlJc w:val="left"/>
      <w:pPr>
        <w:ind w:left="1964" w:hanging="361"/>
      </w:pPr>
      <w:rPr>
        <w:rFonts w:hint="default"/>
      </w:rPr>
    </w:lvl>
    <w:lvl w:ilvl="7" w:tplc="618CD2C0">
      <w:numFmt w:val="bullet"/>
      <w:lvlText w:val="•"/>
      <w:lvlJc w:val="left"/>
      <w:pPr>
        <w:ind w:left="2158" w:hanging="361"/>
      </w:pPr>
      <w:rPr>
        <w:rFonts w:hint="default"/>
      </w:rPr>
    </w:lvl>
    <w:lvl w:ilvl="8" w:tplc="890C2080">
      <w:numFmt w:val="bullet"/>
      <w:lvlText w:val="•"/>
      <w:lvlJc w:val="left"/>
      <w:pPr>
        <w:ind w:left="2352" w:hanging="361"/>
      </w:pPr>
      <w:rPr>
        <w:rFonts w:hint="default"/>
      </w:rPr>
    </w:lvl>
  </w:abstractNum>
  <w:abstractNum w:abstractNumId="206">
    <w:nsid w:val="42602B60"/>
    <w:multiLevelType w:val="hybridMultilevel"/>
    <w:tmpl w:val="FFFFFFFF"/>
    <w:lvl w:ilvl="0" w:tplc="567896CC">
      <w:numFmt w:val="bullet"/>
      <w:lvlText w:val="-"/>
      <w:lvlJc w:val="left"/>
      <w:pPr>
        <w:ind w:left="554" w:hanging="164"/>
      </w:pPr>
      <w:rPr>
        <w:rFonts w:ascii="Times New Roman" w:eastAsia="Times New Roman" w:hAnsi="Times New Roman" w:hint="default"/>
        <w:w w:val="99"/>
        <w:sz w:val="28"/>
      </w:rPr>
    </w:lvl>
    <w:lvl w:ilvl="1" w:tplc="9F60C57E">
      <w:numFmt w:val="bullet"/>
      <w:lvlText w:val="•"/>
      <w:lvlJc w:val="left"/>
      <w:pPr>
        <w:ind w:left="1634" w:hanging="164"/>
      </w:pPr>
      <w:rPr>
        <w:rFonts w:hint="default"/>
      </w:rPr>
    </w:lvl>
    <w:lvl w:ilvl="2" w:tplc="F21A8F76">
      <w:numFmt w:val="bullet"/>
      <w:lvlText w:val="•"/>
      <w:lvlJc w:val="left"/>
      <w:pPr>
        <w:ind w:left="2709" w:hanging="164"/>
      </w:pPr>
      <w:rPr>
        <w:rFonts w:hint="default"/>
      </w:rPr>
    </w:lvl>
    <w:lvl w:ilvl="3" w:tplc="252A2C5A">
      <w:numFmt w:val="bullet"/>
      <w:lvlText w:val="•"/>
      <w:lvlJc w:val="left"/>
      <w:pPr>
        <w:ind w:left="3784" w:hanging="164"/>
      </w:pPr>
      <w:rPr>
        <w:rFonts w:hint="default"/>
      </w:rPr>
    </w:lvl>
    <w:lvl w:ilvl="4" w:tplc="E836262C">
      <w:numFmt w:val="bullet"/>
      <w:lvlText w:val="•"/>
      <w:lvlJc w:val="left"/>
      <w:pPr>
        <w:ind w:left="4859" w:hanging="164"/>
      </w:pPr>
      <w:rPr>
        <w:rFonts w:hint="default"/>
      </w:rPr>
    </w:lvl>
    <w:lvl w:ilvl="5" w:tplc="D7706672">
      <w:numFmt w:val="bullet"/>
      <w:lvlText w:val="•"/>
      <w:lvlJc w:val="left"/>
      <w:pPr>
        <w:ind w:left="5934" w:hanging="164"/>
      </w:pPr>
      <w:rPr>
        <w:rFonts w:hint="default"/>
      </w:rPr>
    </w:lvl>
    <w:lvl w:ilvl="6" w:tplc="A6605D60">
      <w:numFmt w:val="bullet"/>
      <w:lvlText w:val="•"/>
      <w:lvlJc w:val="left"/>
      <w:pPr>
        <w:ind w:left="7009" w:hanging="164"/>
      </w:pPr>
      <w:rPr>
        <w:rFonts w:hint="default"/>
      </w:rPr>
    </w:lvl>
    <w:lvl w:ilvl="7" w:tplc="9094EBE6">
      <w:numFmt w:val="bullet"/>
      <w:lvlText w:val="•"/>
      <w:lvlJc w:val="left"/>
      <w:pPr>
        <w:ind w:left="8084" w:hanging="164"/>
      </w:pPr>
      <w:rPr>
        <w:rFonts w:hint="default"/>
      </w:rPr>
    </w:lvl>
    <w:lvl w:ilvl="8" w:tplc="82D00E14">
      <w:numFmt w:val="bullet"/>
      <w:lvlText w:val="•"/>
      <w:lvlJc w:val="left"/>
      <w:pPr>
        <w:ind w:left="9159" w:hanging="164"/>
      </w:pPr>
      <w:rPr>
        <w:rFonts w:hint="default"/>
      </w:rPr>
    </w:lvl>
  </w:abstractNum>
  <w:abstractNum w:abstractNumId="207">
    <w:nsid w:val="429E6187"/>
    <w:multiLevelType w:val="hybridMultilevel"/>
    <w:tmpl w:val="FFFFFFFF"/>
    <w:lvl w:ilvl="0" w:tplc="7FF2F910">
      <w:start w:val="1"/>
      <w:numFmt w:val="decimal"/>
      <w:lvlText w:val="%1)"/>
      <w:lvlJc w:val="left"/>
      <w:pPr>
        <w:ind w:left="106" w:hanging="303"/>
      </w:pPr>
      <w:rPr>
        <w:rFonts w:ascii="Times New Roman" w:eastAsia="Times New Roman" w:hAnsi="Times New Roman" w:cs="Times New Roman" w:hint="default"/>
        <w:w w:val="99"/>
        <w:sz w:val="28"/>
        <w:szCs w:val="28"/>
      </w:rPr>
    </w:lvl>
    <w:lvl w:ilvl="1" w:tplc="7718577C">
      <w:numFmt w:val="bullet"/>
      <w:lvlText w:val="•"/>
      <w:lvlJc w:val="left"/>
      <w:pPr>
        <w:ind w:left="1218" w:hanging="303"/>
      </w:pPr>
      <w:rPr>
        <w:rFonts w:hint="default"/>
      </w:rPr>
    </w:lvl>
    <w:lvl w:ilvl="2" w:tplc="B87AD456">
      <w:numFmt w:val="bullet"/>
      <w:lvlText w:val="•"/>
      <w:lvlJc w:val="left"/>
      <w:pPr>
        <w:ind w:left="2336" w:hanging="303"/>
      </w:pPr>
      <w:rPr>
        <w:rFonts w:hint="default"/>
      </w:rPr>
    </w:lvl>
    <w:lvl w:ilvl="3" w:tplc="5FD4CAE2">
      <w:numFmt w:val="bullet"/>
      <w:lvlText w:val="•"/>
      <w:lvlJc w:val="left"/>
      <w:pPr>
        <w:ind w:left="3454" w:hanging="303"/>
      </w:pPr>
      <w:rPr>
        <w:rFonts w:hint="default"/>
      </w:rPr>
    </w:lvl>
    <w:lvl w:ilvl="4" w:tplc="C60A2524">
      <w:numFmt w:val="bullet"/>
      <w:lvlText w:val="•"/>
      <w:lvlJc w:val="left"/>
      <w:pPr>
        <w:ind w:left="4572" w:hanging="303"/>
      </w:pPr>
      <w:rPr>
        <w:rFonts w:hint="default"/>
      </w:rPr>
    </w:lvl>
    <w:lvl w:ilvl="5" w:tplc="4FBC5ECA">
      <w:numFmt w:val="bullet"/>
      <w:lvlText w:val="•"/>
      <w:lvlJc w:val="left"/>
      <w:pPr>
        <w:ind w:left="5690" w:hanging="303"/>
      </w:pPr>
      <w:rPr>
        <w:rFonts w:hint="default"/>
      </w:rPr>
    </w:lvl>
    <w:lvl w:ilvl="6" w:tplc="FA1CB67C">
      <w:numFmt w:val="bullet"/>
      <w:lvlText w:val="•"/>
      <w:lvlJc w:val="left"/>
      <w:pPr>
        <w:ind w:left="6808" w:hanging="303"/>
      </w:pPr>
      <w:rPr>
        <w:rFonts w:hint="default"/>
      </w:rPr>
    </w:lvl>
    <w:lvl w:ilvl="7" w:tplc="22E62B4A">
      <w:numFmt w:val="bullet"/>
      <w:lvlText w:val="•"/>
      <w:lvlJc w:val="left"/>
      <w:pPr>
        <w:ind w:left="7926" w:hanging="303"/>
      </w:pPr>
      <w:rPr>
        <w:rFonts w:hint="default"/>
      </w:rPr>
    </w:lvl>
    <w:lvl w:ilvl="8" w:tplc="12A46ECE">
      <w:numFmt w:val="bullet"/>
      <w:lvlText w:val="•"/>
      <w:lvlJc w:val="left"/>
      <w:pPr>
        <w:ind w:left="9044" w:hanging="303"/>
      </w:pPr>
      <w:rPr>
        <w:rFonts w:hint="default"/>
      </w:rPr>
    </w:lvl>
  </w:abstractNum>
  <w:abstractNum w:abstractNumId="208">
    <w:nsid w:val="433929C3"/>
    <w:multiLevelType w:val="hybridMultilevel"/>
    <w:tmpl w:val="FFFFFFFF"/>
    <w:lvl w:ilvl="0" w:tplc="8B4ED654">
      <w:numFmt w:val="bullet"/>
      <w:lvlText w:val=""/>
      <w:lvlJc w:val="left"/>
      <w:pPr>
        <w:ind w:left="799" w:hanging="361"/>
      </w:pPr>
      <w:rPr>
        <w:rFonts w:ascii="Symbol" w:eastAsia="Times New Roman" w:hAnsi="Symbol" w:hint="default"/>
        <w:w w:val="100"/>
        <w:sz w:val="20"/>
      </w:rPr>
    </w:lvl>
    <w:lvl w:ilvl="1" w:tplc="D7103468">
      <w:numFmt w:val="bullet"/>
      <w:lvlText w:val="•"/>
      <w:lvlJc w:val="left"/>
      <w:pPr>
        <w:ind w:left="994" w:hanging="361"/>
      </w:pPr>
      <w:rPr>
        <w:rFonts w:hint="default"/>
      </w:rPr>
    </w:lvl>
    <w:lvl w:ilvl="2" w:tplc="D08E6AEC">
      <w:numFmt w:val="bullet"/>
      <w:lvlText w:val="•"/>
      <w:lvlJc w:val="left"/>
      <w:pPr>
        <w:ind w:left="1188" w:hanging="361"/>
      </w:pPr>
      <w:rPr>
        <w:rFonts w:hint="default"/>
      </w:rPr>
    </w:lvl>
    <w:lvl w:ilvl="3" w:tplc="5B1CCF98">
      <w:numFmt w:val="bullet"/>
      <w:lvlText w:val="•"/>
      <w:lvlJc w:val="left"/>
      <w:pPr>
        <w:ind w:left="1382" w:hanging="361"/>
      </w:pPr>
      <w:rPr>
        <w:rFonts w:hint="default"/>
      </w:rPr>
    </w:lvl>
    <w:lvl w:ilvl="4" w:tplc="A182A65A">
      <w:numFmt w:val="bullet"/>
      <w:lvlText w:val="•"/>
      <w:lvlJc w:val="left"/>
      <w:pPr>
        <w:ind w:left="1576" w:hanging="361"/>
      </w:pPr>
      <w:rPr>
        <w:rFonts w:hint="default"/>
      </w:rPr>
    </w:lvl>
    <w:lvl w:ilvl="5" w:tplc="35F09A80">
      <w:numFmt w:val="bullet"/>
      <w:lvlText w:val="•"/>
      <w:lvlJc w:val="left"/>
      <w:pPr>
        <w:ind w:left="1770" w:hanging="361"/>
      </w:pPr>
      <w:rPr>
        <w:rFonts w:hint="default"/>
      </w:rPr>
    </w:lvl>
    <w:lvl w:ilvl="6" w:tplc="AEACAD42">
      <w:numFmt w:val="bullet"/>
      <w:lvlText w:val="•"/>
      <w:lvlJc w:val="left"/>
      <w:pPr>
        <w:ind w:left="1964" w:hanging="361"/>
      </w:pPr>
      <w:rPr>
        <w:rFonts w:hint="default"/>
      </w:rPr>
    </w:lvl>
    <w:lvl w:ilvl="7" w:tplc="4FC0014C">
      <w:numFmt w:val="bullet"/>
      <w:lvlText w:val="•"/>
      <w:lvlJc w:val="left"/>
      <w:pPr>
        <w:ind w:left="2158" w:hanging="361"/>
      </w:pPr>
      <w:rPr>
        <w:rFonts w:hint="default"/>
      </w:rPr>
    </w:lvl>
    <w:lvl w:ilvl="8" w:tplc="0A06EE34">
      <w:numFmt w:val="bullet"/>
      <w:lvlText w:val="•"/>
      <w:lvlJc w:val="left"/>
      <w:pPr>
        <w:ind w:left="2352" w:hanging="361"/>
      </w:pPr>
      <w:rPr>
        <w:rFonts w:hint="default"/>
      </w:rPr>
    </w:lvl>
  </w:abstractNum>
  <w:abstractNum w:abstractNumId="209">
    <w:nsid w:val="441E6649"/>
    <w:multiLevelType w:val="hybridMultilevel"/>
    <w:tmpl w:val="FFFFFFFF"/>
    <w:lvl w:ilvl="0" w:tplc="AC58336C">
      <w:numFmt w:val="bullet"/>
      <w:lvlText w:val="-"/>
      <w:lvlJc w:val="left"/>
      <w:pPr>
        <w:ind w:left="74" w:hanging="125"/>
      </w:pPr>
      <w:rPr>
        <w:rFonts w:ascii="Calibri" w:eastAsia="Times New Roman" w:hAnsi="Calibri" w:hint="default"/>
        <w:w w:val="100"/>
        <w:sz w:val="24"/>
      </w:rPr>
    </w:lvl>
    <w:lvl w:ilvl="1" w:tplc="348EB412">
      <w:numFmt w:val="bullet"/>
      <w:lvlText w:val="•"/>
      <w:lvlJc w:val="left"/>
      <w:pPr>
        <w:ind w:left="259" w:hanging="125"/>
      </w:pPr>
      <w:rPr>
        <w:rFonts w:hint="default"/>
      </w:rPr>
    </w:lvl>
    <w:lvl w:ilvl="2" w:tplc="CBE4A688">
      <w:numFmt w:val="bullet"/>
      <w:lvlText w:val="•"/>
      <w:lvlJc w:val="left"/>
      <w:pPr>
        <w:ind w:left="438" w:hanging="125"/>
      </w:pPr>
      <w:rPr>
        <w:rFonts w:hint="default"/>
      </w:rPr>
    </w:lvl>
    <w:lvl w:ilvl="3" w:tplc="4B04374C">
      <w:numFmt w:val="bullet"/>
      <w:lvlText w:val="•"/>
      <w:lvlJc w:val="left"/>
      <w:pPr>
        <w:ind w:left="617" w:hanging="125"/>
      </w:pPr>
      <w:rPr>
        <w:rFonts w:hint="default"/>
      </w:rPr>
    </w:lvl>
    <w:lvl w:ilvl="4" w:tplc="AEBA9F0E">
      <w:numFmt w:val="bullet"/>
      <w:lvlText w:val="•"/>
      <w:lvlJc w:val="left"/>
      <w:pPr>
        <w:ind w:left="796" w:hanging="125"/>
      </w:pPr>
      <w:rPr>
        <w:rFonts w:hint="default"/>
      </w:rPr>
    </w:lvl>
    <w:lvl w:ilvl="5" w:tplc="7F5214CC">
      <w:numFmt w:val="bullet"/>
      <w:lvlText w:val="•"/>
      <w:lvlJc w:val="left"/>
      <w:pPr>
        <w:ind w:left="976" w:hanging="125"/>
      </w:pPr>
      <w:rPr>
        <w:rFonts w:hint="default"/>
      </w:rPr>
    </w:lvl>
    <w:lvl w:ilvl="6" w:tplc="3BEA0E90">
      <w:numFmt w:val="bullet"/>
      <w:lvlText w:val="•"/>
      <w:lvlJc w:val="left"/>
      <w:pPr>
        <w:ind w:left="1155" w:hanging="125"/>
      </w:pPr>
      <w:rPr>
        <w:rFonts w:hint="default"/>
      </w:rPr>
    </w:lvl>
    <w:lvl w:ilvl="7" w:tplc="029A2A64">
      <w:numFmt w:val="bullet"/>
      <w:lvlText w:val="•"/>
      <w:lvlJc w:val="left"/>
      <w:pPr>
        <w:ind w:left="1334" w:hanging="125"/>
      </w:pPr>
      <w:rPr>
        <w:rFonts w:hint="default"/>
      </w:rPr>
    </w:lvl>
    <w:lvl w:ilvl="8" w:tplc="8B0A84D6">
      <w:numFmt w:val="bullet"/>
      <w:lvlText w:val="•"/>
      <w:lvlJc w:val="left"/>
      <w:pPr>
        <w:ind w:left="1513" w:hanging="125"/>
      </w:pPr>
      <w:rPr>
        <w:rFonts w:hint="default"/>
      </w:rPr>
    </w:lvl>
  </w:abstractNum>
  <w:abstractNum w:abstractNumId="210">
    <w:nsid w:val="44261697"/>
    <w:multiLevelType w:val="hybridMultilevel"/>
    <w:tmpl w:val="FFFFFFFF"/>
    <w:lvl w:ilvl="0" w:tplc="908E2FC0">
      <w:start w:val="1"/>
      <w:numFmt w:val="decimal"/>
      <w:lvlText w:val="%1)"/>
      <w:lvlJc w:val="left"/>
      <w:pPr>
        <w:ind w:left="554" w:hanging="303"/>
      </w:pPr>
      <w:rPr>
        <w:rFonts w:ascii="Times New Roman" w:eastAsia="Times New Roman" w:hAnsi="Times New Roman" w:cs="Times New Roman" w:hint="default"/>
        <w:i/>
        <w:iCs/>
        <w:w w:val="99"/>
        <w:sz w:val="28"/>
        <w:szCs w:val="28"/>
      </w:rPr>
    </w:lvl>
    <w:lvl w:ilvl="1" w:tplc="4FAE460E">
      <w:numFmt w:val="bullet"/>
      <w:lvlText w:val="•"/>
      <w:lvlJc w:val="left"/>
      <w:pPr>
        <w:ind w:left="1634" w:hanging="303"/>
      </w:pPr>
      <w:rPr>
        <w:rFonts w:hint="default"/>
      </w:rPr>
    </w:lvl>
    <w:lvl w:ilvl="2" w:tplc="F83CDAF2">
      <w:numFmt w:val="bullet"/>
      <w:lvlText w:val="•"/>
      <w:lvlJc w:val="left"/>
      <w:pPr>
        <w:ind w:left="2709" w:hanging="303"/>
      </w:pPr>
      <w:rPr>
        <w:rFonts w:hint="default"/>
      </w:rPr>
    </w:lvl>
    <w:lvl w:ilvl="3" w:tplc="07DE31AE">
      <w:numFmt w:val="bullet"/>
      <w:lvlText w:val="•"/>
      <w:lvlJc w:val="left"/>
      <w:pPr>
        <w:ind w:left="3784" w:hanging="303"/>
      </w:pPr>
      <w:rPr>
        <w:rFonts w:hint="default"/>
      </w:rPr>
    </w:lvl>
    <w:lvl w:ilvl="4" w:tplc="44303342">
      <w:numFmt w:val="bullet"/>
      <w:lvlText w:val="•"/>
      <w:lvlJc w:val="left"/>
      <w:pPr>
        <w:ind w:left="4859" w:hanging="303"/>
      </w:pPr>
      <w:rPr>
        <w:rFonts w:hint="default"/>
      </w:rPr>
    </w:lvl>
    <w:lvl w:ilvl="5" w:tplc="D3B0919E">
      <w:numFmt w:val="bullet"/>
      <w:lvlText w:val="•"/>
      <w:lvlJc w:val="left"/>
      <w:pPr>
        <w:ind w:left="5934" w:hanging="303"/>
      </w:pPr>
      <w:rPr>
        <w:rFonts w:hint="default"/>
      </w:rPr>
    </w:lvl>
    <w:lvl w:ilvl="6" w:tplc="E3EC866A">
      <w:numFmt w:val="bullet"/>
      <w:lvlText w:val="•"/>
      <w:lvlJc w:val="left"/>
      <w:pPr>
        <w:ind w:left="7009" w:hanging="303"/>
      </w:pPr>
      <w:rPr>
        <w:rFonts w:hint="default"/>
      </w:rPr>
    </w:lvl>
    <w:lvl w:ilvl="7" w:tplc="0270F046">
      <w:numFmt w:val="bullet"/>
      <w:lvlText w:val="•"/>
      <w:lvlJc w:val="left"/>
      <w:pPr>
        <w:ind w:left="8084" w:hanging="303"/>
      </w:pPr>
      <w:rPr>
        <w:rFonts w:hint="default"/>
      </w:rPr>
    </w:lvl>
    <w:lvl w:ilvl="8" w:tplc="5232A30E">
      <w:numFmt w:val="bullet"/>
      <w:lvlText w:val="•"/>
      <w:lvlJc w:val="left"/>
      <w:pPr>
        <w:ind w:left="9159" w:hanging="303"/>
      </w:pPr>
      <w:rPr>
        <w:rFonts w:hint="default"/>
      </w:rPr>
    </w:lvl>
  </w:abstractNum>
  <w:abstractNum w:abstractNumId="211">
    <w:nsid w:val="443B43F6"/>
    <w:multiLevelType w:val="hybridMultilevel"/>
    <w:tmpl w:val="FFFFFFFF"/>
    <w:lvl w:ilvl="0" w:tplc="DBE0AD16">
      <w:numFmt w:val="bullet"/>
      <w:lvlText w:val=""/>
      <w:lvlJc w:val="left"/>
      <w:pPr>
        <w:ind w:left="799" w:hanging="361"/>
      </w:pPr>
      <w:rPr>
        <w:rFonts w:ascii="Symbol" w:eastAsia="Times New Roman" w:hAnsi="Symbol" w:hint="default"/>
        <w:w w:val="100"/>
        <w:sz w:val="20"/>
      </w:rPr>
    </w:lvl>
    <w:lvl w:ilvl="1" w:tplc="C1BE12B2">
      <w:numFmt w:val="bullet"/>
      <w:lvlText w:val="•"/>
      <w:lvlJc w:val="left"/>
      <w:pPr>
        <w:ind w:left="994" w:hanging="361"/>
      </w:pPr>
      <w:rPr>
        <w:rFonts w:hint="default"/>
      </w:rPr>
    </w:lvl>
    <w:lvl w:ilvl="2" w:tplc="A0623868">
      <w:numFmt w:val="bullet"/>
      <w:lvlText w:val="•"/>
      <w:lvlJc w:val="left"/>
      <w:pPr>
        <w:ind w:left="1188" w:hanging="361"/>
      </w:pPr>
      <w:rPr>
        <w:rFonts w:hint="default"/>
      </w:rPr>
    </w:lvl>
    <w:lvl w:ilvl="3" w:tplc="760E7482">
      <w:numFmt w:val="bullet"/>
      <w:lvlText w:val="•"/>
      <w:lvlJc w:val="left"/>
      <w:pPr>
        <w:ind w:left="1382" w:hanging="361"/>
      </w:pPr>
      <w:rPr>
        <w:rFonts w:hint="default"/>
      </w:rPr>
    </w:lvl>
    <w:lvl w:ilvl="4" w:tplc="214010D4">
      <w:numFmt w:val="bullet"/>
      <w:lvlText w:val="•"/>
      <w:lvlJc w:val="left"/>
      <w:pPr>
        <w:ind w:left="1576" w:hanging="361"/>
      </w:pPr>
      <w:rPr>
        <w:rFonts w:hint="default"/>
      </w:rPr>
    </w:lvl>
    <w:lvl w:ilvl="5" w:tplc="F5AED66E">
      <w:numFmt w:val="bullet"/>
      <w:lvlText w:val="•"/>
      <w:lvlJc w:val="left"/>
      <w:pPr>
        <w:ind w:left="1770" w:hanging="361"/>
      </w:pPr>
      <w:rPr>
        <w:rFonts w:hint="default"/>
      </w:rPr>
    </w:lvl>
    <w:lvl w:ilvl="6" w:tplc="F56A674A">
      <w:numFmt w:val="bullet"/>
      <w:lvlText w:val="•"/>
      <w:lvlJc w:val="left"/>
      <w:pPr>
        <w:ind w:left="1964" w:hanging="361"/>
      </w:pPr>
      <w:rPr>
        <w:rFonts w:hint="default"/>
      </w:rPr>
    </w:lvl>
    <w:lvl w:ilvl="7" w:tplc="F950FA68">
      <w:numFmt w:val="bullet"/>
      <w:lvlText w:val="•"/>
      <w:lvlJc w:val="left"/>
      <w:pPr>
        <w:ind w:left="2158" w:hanging="361"/>
      </w:pPr>
      <w:rPr>
        <w:rFonts w:hint="default"/>
      </w:rPr>
    </w:lvl>
    <w:lvl w:ilvl="8" w:tplc="E9D29E60">
      <w:numFmt w:val="bullet"/>
      <w:lvlText w:val="•"/>
      <w:lvlJc w:val="left"/>
      <w:pPr>
        <w:ind w:left="2352" w:hanging="361"/>
      </w:pPr>
      <w:rPr>
        <w:rFonts w:hint="default"/>
      </w:rPr>
    </w:lvl>
  </w:abstractNum>
  <w:abstractNum w:abstractNumId="212">
    <w:nsid w:val="44407ECD"/>
    <w:multiLevelType w:val="hybridMultilevel"/>
    <w:tmpl w:val="FFFFFFFF"/>
    <w:lvl w:ilvl="0" w:tplc="A2D09458">
      <w:numFmt w:val="bullet"/>
      <w:lvlText w:val=""/>
      <w:lvlJc w:val="left"/>
      <w:pPr>
        <w:ind w:left="861" w:hanging="298"/>
      </w:pPr>
      <w:rPr>
        <w:rFonts w:ascii="Symbol" w:eastAsia="Times New Roman" w:hAnsi="Symbol" w:hint="default"/>
        <w:w w:val="100"/>
        <w:sz w:val="20"/>
      </w:rPr>
    </w:lvl>
    <w:lvl w:ilvl="1" w:tplc="5C48A2C2">
      <w:numFmt w:val="bullet"/>
      <w:lvlText w:val="•"/>
      <w:lvlJc w:val="left"/>
      <w:pPr>
        <w:ind w:left="1048" w:hanging="298"/>
      </w:pPr>
      <w:rPr>
        <w:rFonts w:hint="default"/>
      </w:rPr>
    </w:lvl>
    <w:lvl w:ilvl="2" w:tplc="725A6B6C">
      <w:numFmt w:val="bullet"/>
      <w:lvlText w:val="•"/>
      <w:lvlJc w:val="left"/>
      <w:pPr>
        <w:ind w:left="1236" w:hanging="298"/>
      </w:pPr>
      <w:rPr>
        <w:rFonts w:hint="default"/>
      </w:rPr>
    </w:lvl>
    <w:lvl w:ilvl="3" w:tplc="974234CC">
      <w:numFmt w:val="bullet"/>
      <w:lvlText w:val="•"/>
      <w:lvlJc w:val="left"/>
      <w:pPr>
        <w:ind w:left="1424" w:hanging="298"/>
      </w:pPr>
      <w:rPr>
        <w:rFonts w:hint="default"/>
      </w:rPr>
    </w:lvl>
    <w:lvl w:ilvl="4" w:tplc="D97AD036">
      <w:numFmt w:val="bullet"/>
      <w:lvlText w:val="•"/>
      <w:lvlJc w:val="left"/>
      <w:pPr>
        <w:ind w:left="1612" w:hanging="298"/>
      </w:pPr>
      <w:rPr>
        <w:rFonts w:hint="default"/>
      </w:rPr>
    </w:lvl>
    <w:lvl w:ilvl="5" w:tplc="3EAA8AF0">
      <w:numFmt w:val="bullet"/>
      <w:lvlText w:val="•"/>
      <w:lvlJc w:val="left"/>
      <w:pPr>
        <w:ind w:left="1800" w:hanging="298"/>
      </w:pPr>
      <w:rPr>
        <w:rFonts w:hint="default"/>
      </w:rPr>
    </w:lvl>
    <w:lvl w:ilvl="6" w:tplc="B4C8FB86">
      <w:numFmt w:val="bullet"/>
      <w:lvlText w:val="•"/>
      <w:lvlJc w:val="left"/>
      <w:pPr>
        <w:ind w:left="1988" w:hanging="298"/>
      </w:pPr>
      <w:rPr>
        <w:rFonts w:hint="default"/>
      </w:rPr>
    </w:lvl>
    <w:lvl w:ilvl="7" w:tplc="CE3C55E8">
      <w:numFmt w:val="bullet"/>
      <w:lvlText w:val="•"/>
      <w:lvlJc w:val="left"/>
      <w:pPr>
        <w:ind w:left="2176" w:hanging="298"/>
      </w:pPr>
      <w:rPr>
        <w:rFonts w:hint="default"/>
      </w:rPr>
    </w:lvl>
    <w:lvl w:ilvl="8" w:tplc="1FF67236">
      <w:numFmt w:val="bullet"/>
      <w:lvlText w:val="•"/>
      <w:lvlJc w:val="left"/>
      <w:pPr>
        <w:ind w:left="2364" w:hanging="298"/>
      </w:pPr>
      <w:rPr>
        <w:rFonts w:hint="default"/>
      </w:rPr>
    </w:lvl>
  </w:abstractNum>
  <w:abstractNum w:abstractNumId="213">
    <w:nsid w:val="444714A6"/>
    <w:multiLevelType w:val="hybridMultilevel"/>
    <w:tmpl w:val="FFFFFFFF"/>
    <w:lvl w:ilvl="0" w:tplc="C3A65A9C">
      <w:start w:val="1"/>
      <w:numFmt w:val="decimal"/>
      <w:lvlText w:val="%1."/>
      <w:lvlJc w:val="left"/>
      <w:pPr>
        <w:ind w:left="1669" w:hanging="360"/>
      </w:pPr>
      <w:rPr>
        <w:rFonts w:ascii="Times New Roman" w:eastAsia="Times New Roman" w:hAnsi="Times New Roman" w:cs="Times New Roman" w:hint="default"/>
        <w:w w:val="99"/>
        <w:sz w:val="28"/>
        <w:szCs w:val="28"/>
      </w:rPr>
    </w:lvl>
    <w:lvl w:ilvl="1" w:tplc="A6A2376A">
      <w:numFmt w:val="bullet"/>
      <w:lvlText w:val="•"/>
      <w:lvlJc w:val="left"/>
      <w:pPr>
        <w:ind w:left="2584" w:hanging="360"/>
      </w:pPr>
      <w:rPr>
        <w:rFonts w:hint="default"/>
      </w:rPr>
    </w:lvl>
    <w:lvl w:ilvl="2" w:tplc="65549CCE">
      <w:numFmt w:val="bullet"/>
      <w:lvlText w:val="•"/>
      <w:lvlJc w:val="left"/>
      <w:pPr>
        <w:ind w:left="3509" w:hanging="360"/>
      </w:pPr>
      <w:rPr>
        <w:rFonts w:hint="default"/>
      </w:rPr>
    </w:lvl>
    <w:lvl w:ilvl="3" w:tplc="FA7C11C0">
      <w:numFmt w:val="bullet"/>
      <w:lvlText w:val="•"/>
      <w:lvlJc w:val="left"/>
      <w:pPr>
        <w:ind w:left="4434" w:hanging="360"/>
      </w:pPr>
      <w:rPr>
        <w:rFonts w:hint="default"/>
      </w:rPr>
    </w:lvl>
    <w:lvl w:ilvl="4" w:tplc="66DC7E42">
      <w:numFmt w:val="bullet"/>
      <w:lvlText w:val="•"/>
      <w:lvlJc w:val="left"/>
      <w:pPr>
        <w:ind w:left="5359" w:hanging="360"/>
      </w:pPr>
      <w:rPr>
        <w:rFonts w:hint="default"/>
      </w:rPr>
    </w:lvl>
    <w:lvl w:ilvl="5" w:tplc="24F8A9E0">
      <w:numFmt w:val="bullet"/>
      <w:lvlText w:val="•"/>
      <w:lvlJc w:val="left"/>
      <w:pPr>
        <w:ind w:left="6284" w:hanging="360"/>
      </w:pPr>
      <w:rPr>
        <w:rFonts w:hint="default"/>
      </w:rPr>
    </w:lvl>
    <w:lvl w:ilvl="6" w:tplc="9264A666">
      <w:numFmt w:val="bullet"/>
      <w:lvlText w:val="•"/>
      <w:lvlJc w:val="left"/>
      <w:pPr>
        <w:ind w:left="7209" w:hanging="360"/>
      </w:pPr>
      <w:rPr>
        <w:rFonts w:hint="default"/>
      </w:rPr>
    </w:lvl>
    <w:lvl w:ilvl="7" w:tplc="2316581C">
      <w:numFmt w:val="bullet"/>
      <w:lvlText w:val="•"/>
      <w:lvlJc w:val="left"/>
      <w:pPr>
        <w:ind w:left="8134" w:hanging="360"/>
      </w:pPr>
      <w:rPr>
        <w:rFonts w:hint="default"/>
      </w:rPr>
    </w:lvl>
    <w:lvl w:ilvl="8" w:tplc="A896EB32">
      <w:numFmt w:val="bullet"/>
      <w:lvlText w:val="•"/>
      <w:lvlJc w:val="left"/>
      <w:pPr>
        <w:ind w:left="9059" w:hanging="360"/>
      </w:pPr>
      <w:rPr>
        <w:rFonts w:hint="default"/>
      </w:rPr>
    </w:lvl>
  </w:abstractNum>
  <w:abstractNum w:abstractNumId="214">
    <w:nsid w:val="446E0070"/>
    <w:multiLevelType w:val="hybridMultilevel"/>
    <w:tmpl w:val="FFFFFFFF"/>
    <w:lvl w:ilvl="0" w:tplc="DFBCD8C8">
      <w:numFmt w:val="bullet"/>
      <w:lvlText w:val=""/>
      <w:lvlJc w:val="left"/>
      <w:pPr>
        <w:ind w:left="799" w:hanging="361"/>
      </w:pPr>
      <w:rPr>
        <w:rFonts w:ascii="Symbol" w:eastAsia="Times New Roman" w:hAnsi="Symbol" w:hint="default"/>
        <w:w w:val="100"/>
        <w:sz w:val="20"/>
      </w:rPr>
    </w:lvl>
    <w:lvl w:ilvl="1" w:tplc="30FA65B4">
      <w:numFmt w:val="bullet"/>
      <w:lvlText w:val="•"/>
      <w:lvlJc w:val="left"/>
      <w:pPr>
        <w:ind w:left="994" w:hanging="361"/>
      </w:pPr>
      <w:rPr>
        <w:rFonts w:hint="default"/>
      </w:rPr>
    </w:lvl>
    <w:lvl w:ilvl="2" w:tplc="3A005982">
      <w:numFmt w:val="bullet"/>
      <w:lvlText w:val="•"/>
      <w:lvlJc w:val="left"/>
      <w:pPr>
        <w:ind w:left="1188" w:hanging="361"/>
      </w:pPr>
      <w:rPr>
        <w:rFonts w:hint="default"/>
      </w:rPr>
    </w:lvl>
    <w:lvl w:ilvl="3" w:tplc="5C16345E">
      <w:numFmt w:val="bullet"/>
      <w:lvlText w:val="•"/>
      <w:lvlJc w:val="left"/>
      <w:pPr>
        <w:ind w:left="1382" w:hanging="361"/>
      </w:pPr>
      <w:rPr>
        <w:rFonts w:hint="default"/>
      </w:rPr>
    </w:lvl>
    <w:lvl w:ilvl="4" w:tplc="88F6B804">
      <w:numFmt w:val="bullet"/>
      <w:lvlText w:val="•"/>
      <w:lvlJc w:val="left"/>
      <w:pPr>
        <w:ind w:left="1576" w:hanging="361"/>
      </w:pPr>
      <w:rPr>
        <w:rFonts w:hint="default"/>
      </w:rPr>
    </w:lvl>
    <w:lvl w:ilvl="5" w:tplc="29E469C4">
      <w:numFmt w:val="bullet"/>
      <w:lvlText w:val="•"/>
      <w:lvlJc w:val="left"/>
      <w:pPr>
        <w:ind w:left="1770" w:hanging="361"/>
      </w:pPr>
      <w:rPr>
        <w:rFonts w:hint="default"/>
      </w:rPr>
    </w:lvl>
    <w:lvl w:ilvl="6" w:tplc="FF7AB46C">
      <w:numFmt w:val="bullet"/>
      <w:lvlText w:val="•"/>
      <w:lvlJc w:val="left"/>
      <w:pPr>
        <w:ind w:left="1964" w:hanging="361"/>
      </w:pPr>
      <w:rPr>
        <w:rFonts w:hint="default"/>
      </w:rPr>
    </w:lvl>
    <w:lvl w:ilvl="7" w:tplc="13A27FDE">
      <w:numFmt w:val="bullet"/>
      <w:lvlText w:val="•"/>
      <w:lvlJc w:val="left"/>
      <w:pPr>
        <w:ind w:left="2158" w:hanging="361"/>
      </w:pPr>
      <w:rPr>
        <w:rFonts w:hint="default"/>
      </w:rPr>
    </w:lvl>
    <w:lvl w:ilvl="8" w:tplc="EBF25F12">
      <w:numFmt w:val="bullet"/>
      <w:lvlText w:val="•"/>
      <w:lvlJc w:val="left"/>
      <w:pPr>
        <w:ind w:left="2352" w:hanging="361"/>
      </w:pPr>
      <w:rPr>
        <w:rFonts w:hint="default"/>
      </w:rPr>
    </w:lvl>
  </w:abstractNum>
  <w:abstractNum w:abstractNumId="215">
    <w:nsid w:val="45162B31"/>
    <w:multiLevelType w:val="hybridMultilevel"/>
    <w:tmpl w:val="FFFFFFFF"/>
    <w:lvl w:ilvl="0" w:tplc="4686E0D0">
      <w:numFmt w:val="bullet"/>
      <w:lvlText w:val="-"/>
      <w:lvlJc w:val="left"/>
      <w:pPr>
        <w:ind w:left="1274" w:hanging="360"/>
      </w:pPr>
      <w:rPr>
        <w:rFonts w:ascii="Times New Roman" w:eastAsia="Times New Roman" w:hAnsi="Times New Roman" w:hint="default"/>
        <w:w w:val="99"/>
        <w:sz w:val="28"/>
      </w:rPr>
    </w:lvl>
    <w:lvl w:ilvl="1" w:tplc="0AA24CB4">
      <w:numFmt w:val="bullet"/>
      <w:lvlText w:val="•"/>
      <w:lvlJc w:val="left"/>
      <w:pPr>
        <w:ind w:left="2282" w:hanging="360"/>
      </w:pPr>
      <w:rPr>
        <w:rFonts w:hint="default"/>
      </w:rPr>
    </w:lvl>
    <w:lvl w:ilvl="2" w:tplc="F4BC79F6">
      <w:numFmt w:val="bullet"/>
      <w:lvlText w:val="•"/>
      <w:lvlJc w:val="left"/>
      <w:pPr>
        <w:ind w:left="3285" w:hanging="360"/>
      </w:pPr>
      <w:rPr>
        <w:rFonts w:hint="default"/>
      </w:rPr>
    </w:lvl>
    <w:lvl w:ilvl="3" w:tplc="70B6936E">
      <w:numFmt w:val="bullet"/>
      <w:lvlText w:val="•"/>
      <w:lvlJc w:val="left"/>
      <w:pPr>
        <w:ind w:left="4288" w:hanging="360"/>
      </w:pPr>
      <w:rPr>
        <w:rFonts w:hint="default"/>
      </w:rPr>
    </w:lvl>
    <w:lvl w:ilvl="4" w:tplc="5928E386">
      <w:numFmt w:val="bullet"/>
      <w:lvlText w:val="•"/>
      <w:lvlJc w:val="left"/>
      <w:pPr>
        <w:ind w:left="5291" w:hanging="360"/>
      </w:pPr>
      <w:rPr>
        <w:rFonts w:hint="default"/>
      </w:rPr>
    </w:lvl>
    <w:lvl w:ilvl="5" w:tplc="49F4A1D8">
      <w:numFmt w:val="bullet"/>
      <w:lvlText w:val="•"/>
      <w:lvlJc w:val="left"/>
      <w:pPr>
        <w:ind w:left="6294" w:hanging="360"/>
      </w:pPr>
      <w:rPr>
        <w:rFonts w:hint="default"/>
      </w:rPr>
    </w:lvl>
    <w:lvl w:ilvl="6" w:tplc="8A9C147E">
      <w:numFmt w:val="bullet"/>
      <w:lvlText w:val="•"/>
      <w:lvlJc w:val="left"/>
      <w:pPr>
        <w:ind w:left="7297" w:hanging="360"/>
      </w:pPr>
      <w:rPr>
        <w:rFonts w:hint="default"/>
      </w:rPr>
    </w:lvl>
    <w:lvl w:ilvl="7" w:tplc="9B7A2D16">
      <w:numFmt w:val="bullet"/>
      <w:lvlText w:val="•"/>
      <w:lvlJc w:val="left"/>
      <w:pPr>
        <w:ind w:left="8300" w:hanging="360"/>
      </w:pPr>
      <w:rPr>
        <w:rFonts w:hint="default"/>
      </w:rPr>
    </w:lvl>
    <w:lvl w:ilvl="8" w:tplc="286AF1FC">
      <w:numFmt w:val="bullet"/>
      <w:lvlText w:val="•"/>
      <w:lvlJc w:val="left"/>
      <w:pPr>
        <w:ind w:left="9303" w:hanging="360"/>
      </w:pPr>
      <w:rPr>
        <w:rFonts w:hint="default"/>
      </w:rPr>
    </w:lvl>
  </w:abstractNum>
  <w:abstractNum w:abstractNumId="216">
    <w:nsid w:val="457C6E9E"/>
    <w:multiLevelType w:val="hybridMultilevel"/>
    <w:tmpl w:val="FFFFFFFF"/>
    <w:lvl w:ilvl="0" w:tplc="0352A580">
      <w:numFmt w:val="bullet"/>
      <w:lvlText w:val=""/>
      <w:lvlJc w:val="left"/>
      <w:pPr>
        <w:ind w:left="796" w:hanging="361"/>
      </w:pPr>
      <w:rPr>
        <w:rFonts w:ascii="Symbol" w:eastAsia="Times New Roman" w:hAnsi="Symbol" w:hint="default"/>
        <w:w w:val="100"/>
        <w:sz w:val="20"/>
      </w:rPr>
    </w:lvl>
    <w:lvl w:ilvl="1" w:tplc="CD32A508">
      <w:numFmt w:val="bullet"/>
      <w:lvlText w:val="•"/>
      <w:lvlJc w:val="left"/>
      <w:pPr>
        <w:ind w:left="994" w:hanging="361"/>
      </w:pPr>
      <w:rPr>
        <w:rFonts w:hint="default"/>
      </w:rPr>
    </w:lvl>
    <w:lvl w:ilvl="2" w:tplc="BDE48EDA">
      <w:numFmt w:val="bullet"/>
      <w:lvlText w:val="•"/>
      <w:lvlJc w:val="left"/>
      <w:pPr>
        <w:ind w:left="1188" w:hanging="361"/>
      </w:pPr>
      <w:rPr>
        <w:rFonts w:hint="default"/>
      </w:rPr>
    </w:lvl>
    <w:lvl w:ilvl="3" w:tplc="B290B356">
      <w:numFmt w:val="bullet"/>
      <w:lvlText w:val="•"/>
      <w:lvlJc w:val="left"/>
      <w:pPr>
        <w:ind w:left="1382" w:hanging="361"/>
      </w:pPr>
      <w:rPr>
        <w:rFonts w:hint="default"/>
      </w:rPr>
    </w:lvl>
    <w:lvl w:ilvl="4" w:tplc="9702B636">
      <w:numFmt w:val="bullet"/>
      <w:lvlText w:val="•"/>
      <w:lvlJc w:val="left"/>
      <w:pPr>
        <w:ind w:left="1576" w:hanging="361"/>
      </w:pPr>
      <w:rPr>
        <w:rFonts w:hint="default"/>
      </w:rPr>
    </w:lvl>
    <w:lvl w:ilvl="5" w:tplc="B70825E0">
      <w:numFmt w:val="bullet"/>
      <w:lvlText w:val="•"/>
      <w:lvlJc w:val="left"/>
      <w:pPr>
        <w:ind w:left="1770" w:hanging="361"/>
      </w:pPr>
      <w:rPr>
        <w:rFonts w:hint="default"/>
      </w:rPr>
    </w:lvl>
    <w:lvl w:ilvl="6" w:tplc="74CA007E">
      <w:numFmt w:val="bullet"/>
      <w:lvlText w:val="•"/>
      <w:lvlJc w:val="left"/>
      <w:pPr>
        <w:ind w:left="1964" w:hanging="361"/>
      </w:pPr>
      <w:rPr>
        <w:rFonts w:hint="default"/>
      </w:rPr>
    </w:lvl>
    <w:lvl w:ilvl="7" w:tplc="512802B6">
      <w:numFmt w:val="bullet"/>
      <w:lvlText w:val="•"/>
      <w:lvlJc w:val="left"/>
      <w:pPr>
        <w:ind w:left="2158" w:hanging="361"/>
      </w:pPr>
      <w:rPr>
        <w:rFonts w:hint="default"/>
      </w:rPr>
    </w:lvl>
    <w:lvl w:ilvl="8" w:tplc="442229D4">
      <w:numFmt w:val="bullet"/>
      <w:lvlText w:val="•"/>
      <w:lvlJc w:val="left"/>
      <w:pPr>
        <w:ind w:left="2352" w:hanging="361"/>
      </w:pPr>
      <w:rPr>
        <w:rFonts w:hint="default"/>
      </w:rPr>
    </w:lvl>
  </w:abstractNum>
  <w:abstractNum w:abstractNumId="217">
    <w:nsid w:val="45D00486"/>
    <w:multiLevelType w:val="hybridMultilevel"/>
    <w:tmpl w:val="FFFFFFFF"/>
    <w:lvl w:ilvl="0" w:tplc="5E2C1748">
      <w:start w:val="1"/>
      <w:numFmt w:val="decimal"/>
      <w:lvlText w:val="%1)"/>
      <w:lvlJc w:val="left"/>
      <w:pPr>
        <w:ind w:left="1566" w:hanging="303"/>
      </w:pPr>
      <w:rPr>
        <w:rFonts w:ascii="Times New Roman" w:eastAsia="Times New Roman" w:hAnsi="Times New Roman" w:cs="Times New Roman" w:hint="default"/>
        <w:i/>
        <w:iCs/>
        <w:w w:val="99"/>
        <w:sz w:val="28"/>
        <w:szCs w:val="28"/>
      </w:rPr>
    </w:lvl>
    <w:lvl w:ilvl="1" w:tplc="897E1D3A">
      <w:numFmt w:val="bullet"/>
      <w:lvlText w:val="•"/>
      <w:lvlJc w:val="left"/>
      <w:pPr>
        <w:ind w:left="2534" w:hanging="303"/>
      </w:pPr>
      <w:rPr>
        <w:rFonts w:hint="default"/>
      </w:rPr>
    </w:lvl>
    <w:lvl w:ilvl="2" w:tplc="A7C823AA">
      <w:numFmt w:val="bullet"/>
      <w:lvlText w:val="•"/>
      <w:lvlJc w:val="left"/>
      <w:pPr>
        <w:ind w:left="3509" w:hanging="303"/>
      </w:pPr>
      <w:rPr>
        <w:rFonts w:hint="default"/>
      </w:rPr>
    </w:lvl>
    <w:lvl w:ilvl="3" w:tplc="B89A80A8">
      <w:numFmt w:val="bullet"/>
      <w:lvlText w:val="•"/>
      <w:lvlJc w:val="left"/>
      <w:pPr>
        <w:ind w:left="4484" w:hanging="303"/>
      </w:pPr>
      <w:rPr>
        <w:rFonts w:hint="default"/>
      </w:rPr>
    </w:lvl>
    <w:lvl w:ilvl="4" w:tplc="27D690B0">
      <w:numFmt w:val="bullet"/>
      <w:lvlText w:val="•"/>
      <w:lvlJc w:val="left"/>
      <w:pPr>
        <w:ind w:left="5459" w:hanging="303"/>
      </w:pPr>
      <w:rPr>
        <w:rFonts w:hint="default"/>
      </w:rPr>
    </w:lvl>
    <w:lvl w:ilvl="5" w:tplc="228A7D80">
      <w:numFmt w:val="bullet"/>
      <w:lvlText w:val="•"/>
      <w:lvlJc w:val="left"/>
      <w:pPr>
        <w:ind w:left="6434" w:hanging="303"/>
      </w:pPr>
      <w:rPr>
        <w:rFonts w:hint="default"/>
      </w:rPr>
    </w:lvl>
    <w:lvl w:ilvl="6" w:tplc="209AFE08">
      <w:numFmt w:val="bullet"/>
      <w:lvlText w:val="•"/>
      <w:lvlJc w:val="left"/>
      <w:pPr>
        <w:ind w:left="7409" w:hanging="303"/>
      </w:pPr>
      <w:rPr>
        <w:rFonts w:hint="default"/>
      </w:rPr>
    </w:lvl>
    <w:lvl w:ilvl="7" w:tplc="43C2C96E">
      <w:numFmt w:val="bullet"/>
      <w:lvlText w:val="•"/>
      <w:lvlJc w:val="left"/>
      <w:pPr>
        <w:ind w:left="8384" w:hanging="303"/>
      </w:pPr>
      <w:rPr>
        <w:rFonts w:hint="default"/>
      </w:rPr>
    </w:lvl>
    <w:lvl w:ilvl="8" w:tplc="14B827BA">
      <w:numFmt w:val="bullet"/>
      <w:lvlText w:val="•"/>
      <w:lvlJc w:val="left"/>
      <w:pPr>
        <w:ind w:left="9359" w:hanging="303"/>
      </w:pPr>
      <w:rPr>
        <w:rFonts w:hint="default"/>
      </w:rPr>
    </w:lvl>
  </w:abstractNum>
  <w:abstractNum w:abstractNumId="218">
    <w:nsid w:val="4615458A"/>
    <w:multiLevelType w:val="hybridMultilevel"/>
    <w:tmpl w:val="FFFFFFFF"/>
    <w:lvl w:ilvl="0" w:tplc="E0EC50BC">
      <w:numFmt w:val="bullet"/>
      <w:lvlText w:val=""/>
      <w:lvlJc w:val="left"/>
      <w:pPr>
        <w:ind w:left="799" w:hanging="361"/>
      </w:pPr>
      <w:rPr>
        <w:rFonts w:ascii="Symbol" w:eastAsia="Times New Roman" w:hAnsi="Symbol" w:hint="default"/>
        <w:w w:val="100"/>
        <w:sz w:val="20"/>
      </w:rPr>
    </w:lvl>
    <w:lvl w:ilvl="1" w:tplc="92C04EB6">
      <w:numFmt w:val="bullet"/>
      <w:lvlText w:val="•"/>
      <w:lvlJc w:val="left"/>
      <w:pPr>
        <w:ind w:left="994" w:hanging="361"/>
      </w:pPr>
      <w:rPr>
        <w:rFonts w:hint="default"/>
      </w:rPr>
    </w:lvl>
    <w:lvl w:ilvl="2" w:tplc="0256FB78">
      <w:numFmt w:val="bullet"/>
      <w:lvlText w:val="•"/>
      <w:lvlJc w:val="left"/>
      <w:pPr>
        <w:ind w:left="1188" w:hanging="361"/>
      </w:pPr>
      <w:rPr>
        <w:rFonts w:hint="default"/>
      </w:rPr>
    </w:lvl>
    <w:lvl w:ilvl="3" w:tplc="B1A0ECDE">
      <w:numFmt w:val="bullet"/>
      <w:lvlText w:val="•"/>
      <w:lvlJc w:val="left"/>
      <w:pPr>
        <w:ind w:left="1382" w:hanging="361"/>
      </w:pPr>
      <w:rPr>
        <w:rFonts w:hint="default"/>
      </w:rPr>
    </w:lvl>
    <w:lvl w:ilvl="4" w:tplc="882A3A8C">
      <w:numFmt w:val="bullet"/>
      <w:lvlText w:val="•"/>
      <w:lvlJc w:val="left"/>
      <w:pPr>
        <w:ind w:left="1576" w:hanging="361"/>
      </w:pPr>
      <w:rPr>
        <w:rFonts w:hint="default"/>
      </w:rPr>
    </w:lvl>
    <w:lvl w:ilvl="5" w:tplc="6E40F10C">
      <w:numFmt w:val="bullet"/>
      <w:lvlText w:val="•"/>
      <w:lvlJc w:val="left"/>
      <w:pPr>
        <w:ind w:left="1770" w:hanging="361"/>
      </w:pPr>
      <w:rPr>
        <w:rFonts w:hint="default"/>
      </w:rPr>
    </w:lvl>
    <w:lvl w:ilvl="6" w:tplc="D9DA43AA">
      <w:numFmt w:val="bullet"/>
      <w:lvlText w:val="•"/>
      <w:lvlJc w:val="left"/>
      <w:pPr>
        <w:ind w:left="1964" w:hanging="361"/>
      </w:pPr>
      <w:rPr>
        <w:rFonts w:hint="default"/>
      </w:rPr>
    </w:lvl>
    <w:lvl w:ilvl="7" w:tplc="2408CF36">
      <w:numFmt w:val="bullet"/>
      <w:lvlText w:val="•"/>
      <w:lvlJc w:val="left"/>
      <w:pPr>
        <w:ind w:left="2158" w:hanging="361"/>
      </w:pPr>
      <w:rPr>
        <w:rFonts w:hint="default"/>
      </w:rPr>
    </w:lvl>
    <w:lvl w:ilvl="8" w:tplc="EBE42BA8">
      <w:numFmt w:val="bullet"/>
      <w:lvlText w:val="•"/>
      <w:lvlJc w:val="left"/>
      <w:pPr>
        <w:ind w:left="2352" w:hanging="361"/>
      </w:pPr>
      <w:rPr>
        <w:rFonts w:hint="default"/>
      </w:rPr>
    </w:lvl>
  </w:abstractNum>
  <w:abstractNum w:abstractNumId="219">
    <w:nsid w:val="465A1BFC"/>
    <w:multiLevelType w:val="hybridMultilevel"/>
    <w:tmpl w:val="FFFFFFFF"/>
    <w:lvl w:ilvl="0" w:tplc="A5288432">
      <w:numFmt w:val="bullet"/>
      <w:lvlText w:val="-"/>
      <w:lvlJc w:val="left"/>
      <w:pPr>
        <w:ind w:left="554" w:hanging="216"/>
      </w:pPr>
      <w:rPr>
        <w:rFonts w:ascii="Times New Roman" w:eastAsia="Times New Roman" w:hAnsi="Times New Roman" w:hint="default"/>
        <w:w w:val="99"/>
        <w:sz w:val="28"/>
      </w:rPr>
    </w:lvl>
    <w:lvl w:ilvl="1" w:tplc="F40C201C">
      <w:numFmt w:val="bullet"/>
      <w:lvlText w:val="-"/>
      <w:lvlJc w:val="left"/>
      <w:pPr>
        <w:ind w:left="554" w:hanging="164"/>
      </w:pPr>
      <w:rPr>
        <w:rFonts w:ascii="Times New Roman" w:eastAsia="Times New Roman" w:hAnsi="Times New Roman" w:hint="default"/>
        <w:w w:val="99"/>
        <w:sz w:val="28"/>
      </w:rPr>
    </w:lvl>
    <w:lvl w:ilvl="2" w:tplc="52D2924E">
      <w:numFmt w:val="bullet"/>
      <w:lvlText w:val="•"/>
      <w:lvlJc w:val="left"/>
      <w:pPr>
        <w:ind w:left="2709" w:hanging="164"/>
      </w:pPr>
      <w:rPr>
        <w:rFonts w:hint="default"/>
      </w:rPr>
    </w:lvl>
    <w:lvl w:ilvl="3" w:tplc="1D20DF92">
      <w:numFmt w:val="bullet"/>
      <w:lvlText w:val="•"/>
      <w:lvlJc w:val="left"/>
      <w:pPr>
        <w:ind w:left="3784" w:hanging="164"/>
      </w:pPr>
      <w:rPr>
        <w:rFonts w:hint="default"/>
      </w:rPr>
    </w:lvl>
    <w:lvl w:ilvl="4" w:tplc="A13CE1F8">
      <w:numFmt w:val="bullet"/>
      <w:lvlText w:val="•"/>
      <w:lvlJc w:val="left"/>
      <w:pPr>
        <w:ind w:left="4859" w:hanging="164"/>
      </w:pPr>
      <w:rPr>
        <w:rFonts w:hint="default"/>
      </w:rPr>
    </w:lvl>
    <w:lvl w:ilvl="5" w:tplc="7172915C">
      <w:numFmt w:val="bullet"/>
      <w:lvlText w:val="•"/>
      <w:lvlJc w:val="left"/>
      <w:pPr>
        <w:ind w:left="5934" w:hanging="164"/>
      </w:pPr>
      <w:rPr>
        <w:rFonts w:hint="default"/>
      </w:rPr>
    </w:lvl>
    <w:lvl w:ilvl="6" w:tplc="EBE673DA">
      <w:numFmt w:val="bullet"/>
      <w:lvlText w:val="•"/>
      <w:lvlJc w:val="left"/>
      <w:pPr>
        <w:ind w:left="7009" w:hanging="164"/>
      </w:pPr>
      <w:rPr>
        <w:rFonts w:hint="default"/>
      </w:rPr>
    </w:lvl>
    <w:lvl w:ilvl="7" w:tplc="FFEEE11E">
      <w:numFmt w:val="bullet"/>
      <w:lvlText w:val="•"/>
      <w:lvlJc w:val="left"/>
      <w:pPr>
        <w:ind w:left="8084" w:hanging="164"/>
      </w:pPr>
      <w:rPr>
        <w:rFonts w:hint="default"/>
      </w:rPr>
    </w:lvl>
    <w:lvl w:ilvl="8" w:tplc="F9B0629C">
      <w:numFmt w:val="bullet"/>
      <w:lvlText w:val="•"/>
      <w:lvlJc w:val="left"/>
      <w:pPr>
        <w:ind w:left="9159" w:hanging="164"/>
      </w:pPr>
      <w:rPr>
        <w:rFonts w:hint="default"/>
      </w:rPr>
    </w:lvl>
  </w:abstractNum>
  <w:abstractNum w:abstractNumId="220">
    <w:nsid w:val="466F5F36"/>
    <w:multiLevelType w:val="hybridMultilevel"/>
    <w:tmpl w:val="FFFFFFFF"/>
    <w:lvl w:ilvl="0" w:tplc="CE8EAFC2">
      <w:start w:val="1"/>
      <w:numFmt w:val="decimal"/>
      <w:lvlText w:val="%1)"/>
      <w:lvlJc w:val="left"/>
      <w:pPr>
        <w:ind w:left="1572" w:hanging="308"/>
      </w:pPr>
      <w:rPr>
        <w:rFonts w:ascii="Times New Roman" w:eastAsia="Times New Roman" w:hAnsi="Times New Roman" w:cs="Times New Roman" w:hint="default"/>
        <w:i/>
        <w:iCs/>
        <w:w w:val="99"/>
        <w:sz w:val="28"/>
        <w:szCs w:val="28"/>
      </w:rPr>
    </w:lvl>
    <w:lvl w:ilvl="1" w:tplc="33E2F328">
      <w:numFmt w:val="bullet"/>
      <w:lvlText w:val="•"/>
      <w:lvlJc w:val="left"/>
      <w:pPr>
        <w:ind w:left="2552" w:hanging="308"/>
      </w:pPr>
      <w:rPr>
        <w:rFonts w:hint="default"/>
      </w:rPr>
    </w:lvl>
    <w:lvl w:ilvl="2" w:tplc="D8641584">
      <w:numFmt w:val="bullet"/>
      <w:lvlText w:val="•"/>
      <w:lvlJc w:val="left"/>
      <w:pPr>
        <w:ind w:left="3525" w:hanging="308"/>
      </w:pPr>
      <w:rPr>
        <w:rFonts w:hint="default"/>
      </w:rPr>
    </w:lvl>
    <w:lvl w:ilvl="3" w:tplc="D5A80A7C">
      <w:numFmt w:val="bullet"/>
      <w:lvlText w:val="•"/>
      <w:lvlJc w:val="left"/>
      <w:pPr>
        <w:ind w:left="4498" w:hanging="308"/>
      </w:pPr>
      <w:rPr>
        <w:rFonts w:hint="default"/>
      </w:rPr>
    </w:lvl>
    <w:lvl w:ilvl="4" w:tplc="8414938C">
      <w:numFmt w:val="bullet"/>
      <w:lvlText w:val="•"/>
      <w:lvlJc w:val="left"/>
      <w:pPr>
        <w:ind w:left="5471" w:hanging="308"/>
      </w:pPr>
      <w:rPr>
        <w:rFonts w:hint="default"/>
      </w:rPr>
    </w:lvl>
    <w:lvl w:ilvl="5" w:tplc="0582BD7C">
      <w:numFmt w:val="bullet"/>
      <w:lvlText w:val="•"/>
      <w:lvlJc w:val="left"/>
      <w:pPr>
        <w:ind w:left="6444" w:hanging="308"/>
      </w:pPr>
      <w:rPr>
        <w:rFonts w:hint="default"/>
      </w:rPr>
    </w:lvl>
    <w:lvl w:ilvl="6" w:tplc="CA82515C">
      <w:numFmt w:val="bullet"/>
      <w:lvlText w:val="•"/>
      <w:lvlJc w:val="left"/>
      <w:pPr>
        <w:ind w:left="7417" w:hanging="308"/>
      </w:pPr>
      <w:rPr>
        <w:rFonts w:hint="default"/>
      </w:rPr>
    </w:lvl>
    <w:lvl w:ilvl="7" w:tplc="9EC687AC">
      <w:numFmt w:val="bullet"/>
      <w:lvlText w:val="•"/>
      <w:lvlJc w:val="left"/>
      <w:pPr>
        <w:ind w:left="8390" w:hanging="308"/>
      </w:pPr>
      <w:rPr>
        <w:rFonts w:hint="default"/>
      </w:rPr>
    </w:lvl>
    <w:lvl w:ilvl="8" w:tplc="50CCFF2E">
      <w:numFmt w:val="bullet"/>
      <w:lvlText w:val="•"/>
      <w:lvlJc w:val="left"/>
      <w:pPr>
        <w:ind w:left="9363" w:hanging="308"/>
      </w:pPr>
      <w:rPr>
        <w:rFonts w:hint="default"/>
      </w:rPr>
    </w:lvl>
  </w:abstractNum>
  <w:abstractNum w:abstractNumId="221">
    <w:nsid w:val="46E33243"/>
    <w:multiLevelType w:val="hybridMultilevel"/>
    <w:tmpl w:val="FFFFFFFF"/>
    <w:lvl w:ilvl="0" w:tplc="CB204166">
      <w:numFmt w:val="bullet"/>
      <w:lvlText w:val=""/>
      <w:lvlJc w:val="left"/>
      <w:pPr>
        <w:ind w:left="799" w:hanging="361"/>
      </w:pPr>
      <w:rPr>
        <w:rFonts w:ascii="Symbol" w:eastAsia="Times New Roman" w:hAnsi="Symbol" w:hint="default"/>
        <w:w w:val="100"/>
        <w:sz w:val="20"/>
      </w:rPr>
    </w:lvl>
    <w:lvl w:ilvl="1" w:tplc="7012D87C">
      <w:numFmt w:val="bullet"/>
      <w:lvlText w:val="•"/>
      <w:lvlJc w:val="left"/>
      <w:pPr>
        <w:ind w:left="994" w:hanging="361"/>
      </w:pPr>
      <w:rPr>
        <w:rFonts w:hint="default"/>
      </w:rPr>
    </w:lvl>
    <w:lvl w:ilvl="2" w:tplc="9A4A7DCC">
      <w:numFmt w:val="bullet"/>
      <w:lvlText w:val="•"/>
      <w:lvlJc w:val="left"/>
      <w:pPr>
        <w:ind w:left="1188" w:hanging="361"/>
      </w:pPr>
      <w:rPr>
        <w:rFonts w:hint="default"/>
      </w:rPr>
    </w:lvl>
    <w:lvl w:ilvl="3" w:tplc="83920EA2">
      <w:numFmt w:val="bullet"/>
      <w:lvlText w:val="•"/>
      <w:lvlJc w:val="left"/>
      <w:pPr>
        <w:ind w:left="1382" w:hanging="361"/>
      </w:pPr>
      <w:rPr>
        <w:rFonts w:hint="default"/>
      </w:rPr>
    </w:lvl>
    <w:lvl w:ilvl="4" w:tplc="9C82A0D0">
      <w:numFmt w:val="bullet"/>
      <w:lvlText w:val="•"/>
      <w:lvlJc w:val="left"/>
      <w:pPr>
        <w:ind w:left="1576" w:hanging="361"/>
      </w:pPr>
      <w:rPr>
        <w:rFonts w:hint="default"/>
      </w:rPr>
    </w:lvl>
    <w:lvl w:ilvl="5" w:tplc="D450B25E">
      <w:numFmt w:val="bullet"/>
      <w:lvlText w:val="•"/>
      <w:lvlJc w:val="left"/>
      <w:pPr>
        <w:ind w:left="1770" w:hanging="361"/>
      </w:pPr>
      <w:rPr>
        <w:rFonts w:hint="default"/>
      </w:rPr>
    </w:lvl>
    <w:lvl w:ilvl="6" w:tplc="4F62B846">
      <w:numFmt w:val="bullet"/>
      <w:lvlText w:val="•"/>
      <w:lvlJc w:val="left"/>
      <w:pPr>
        <w:ind w:left="1964" w:hanging="361"/>
      </w:pPr>
      <w:rPr>
        <w:rFonts w:hint="default"/>
      </w:rPr>
    </w:lvl>
    <w:lvl w:ilvl="7" w:tplc="F6B2D6BE">
      <w:numFmt w:val="bullet"/>
      <w:lvlText w:val="•"/>
      <w:lvlJc w:val="left"/>
      <w:pPr>
        <w:ind w:left="2158" w:hanging="361"/>
      </w:pPr>
      <w:rPr>
        <w:rFonts w:hint="default"/>
      </w:rPr>
    </w:lvl>
    <w:lvl w:ilvl="8" w:tplc="B11C20CE">
      <w:numFmt w:val="bullet"/>
      <w:lvlText w:val="•"/>
      <w:lvlJc w:val="left"/>
      <w:pPr>
        <w:ind w:left="2352" w:hanging="361"/>
      </w:pPr>
      <w:rPr>
        <w:rFonts w:hint="default"/>
      </w:rPr>
    </w:lvl>
  </w:abstractNum>
  <w:abstractNum w:abstractNumId="222">
    <w:nsid w:val="472B0A18"/>
    <w:multiLevelType w:val="hybridMultilevel"/>
    <w:tmpl w:val="FFFFFFFF"/>
    <w:lvl w:ilvl="0" w:tplc="B9B6F5FC">
      <w:numFmt w:val="bullet"/>
      <w:lvlText w:val=""/>
      <w:lvlJc w:val="left"/>
      <w:pPr>
        <w:ind w:left="799" w:hanging="361"/>
      </w:pPr>
      <w:rPr>
        <w:rFonts w:ascii="Symbol" w:eastAsia="Times New Roman" w:hAnsi="Symbol" w:hint="default"/>
        <w:w w:val="100"/>
        <w:sz w:val="20"/>
      </w:rPr>
    </w:lvl>
    <w:lvl w:ilvl="1" w:tplc="6C98A006">
      <w:numFmt w:val="bullet"/>
      <w:lvlText w:val="•"/>
      <w:lvlJc w:val="left"/>
      <w:pPr>
        <w:ind w:left="994" w:hanging="361"/>
      </w:pPr>
      <w:rPr>
        <w:rFonts w:hint="default"/>
      </w:rPr>
    </w:lvl>
    <w:lvl w:ilvl="2" w:tplc="789A476C">
      <w:numFmt w:val="bullet"/>
      <w:lvlText w:val="•"/>
      <w:lvlJc w:val="left"/>
      <w:pPr>
        <w:ind w:left="1188" w:hanging="361"/>
      </w:pPr>
      <w:rPr>
        <w:rFonts w:hint="default"/>
      </w:rPr>
    </w:lvl>
    <w:lvl w:ilvl="3" w:tplc="5A56109A">
      <w:numFmt w:val="bullet"/>
      <w:lvlText w:val="•"/>
      <w:lvlJc w:val="left"/>
      <w:pPr>
        <w:ind w:left="1382" w:hanging="361"/>
      </w:pPr>
      <w:rPr>
        <w:rFonts w:hint="default"/>
      </w:rPr>
    </w:lvl>
    <w:lvl w:ilvl="4" w:tplc="3ECC681C">
      <w:numFmt w:val="bullet"/>
      <w:lvlText w:val="•"/>
      <w:lvlJc w:val="left"/>
      <w:pPr>
        <w:ind w:left="1576" w:hanging="361"/>
      </w:pPr>
      <w:rPr>
        <w:rFonts w:hint="default"/>
      </w:rPr>
    </w:lvl>
    <w:lvl w:ilvl="5" w:tplc="829AEA8E">
      <w:numFmt w:val="bullet"/>
      <w:lvlText w:val="•"/>
      <w:lvlJc w:val="left"/>
      <w:pPr>
        <w:ind w:left="1770" w:hanging="361"/>
      </w:pPr>
      <w:rPr>
        <w:rFonts w:hint="default"/>
      </w:rPr>
    </w:lvl>
    <w:lvl w:ilvl="6" w:tplc="FDBEE444">
      <w:numFmt w:val="bullet"/>
      <w:lvlText w:val="•"/>
      <w:lvlJc w:val="left"/>
      <w:pPr>
        <w:ind w:left="1964" w:hanging="361"/>
      </w:pPr>
      <w:rPr>
        <w:rFonts w:hint="default"/>
      </w:rPr>
    </w:lvl>
    <w:lvl w:ilvl="7" w:tplc="B4DE1D6C">
      <w:numFmt w:val="bullet"/>
      <w:lvlText w:val="•"/>
      <w:lvlJc w:val="left"/>
      <w:pPr>
        <w:ind w:left="2158" w:hanging="361"/>
      </w:pPr>
      <w:rPr>
        <w:rFonts w:hint="default"/>
      </w:rPr>
    </w:lvl>
    <w:lvl w:ilvl="8" w:tplc="01B4C576">
      <w:numFmt w:val="bullet"/>
      <w:lvlText w:val="•"/>
      <w:lvlJc w:val="left"/>
      <w:pPr>
        <w:ind w:left="2352" w:hanging="361"/>
      </w:pPr>
      <w:rPr>
        <w:rFonts w:hint="default"/>
      </w:rPr>
    </w:lvl>
  </w:abstractNum>
  <w:abstractNum w:abstractNumId="223">
    <w:nsid w:val="47652A36"/>
    <w:multiLevelType w:val="hybridMultilevel"/>
    <w:tmpl w:val="FFFFFFFF"/>
    <w:lvl w:ilvl="0" w:tplc="2B10526C">
      <w:start w:val="1"/>
      <w:numFmt w:val="decimal"/>
      <w:lvlText w:val="%1)"/>
      <w:lvlJc w:val="left"/>
      <w:pPr>
        <w:ind w:left="1567" w:hanging="303"/>
      </w:pPr>
      <w:rPr>
        <w:rFonts w:ascii="Times New Roman" w:eastAsia="Times New Roman" w:hAnsi="Times New Roman" w:cs="Times New Roman" w:hint="default"/>
        <w:i/>
        <w:iCs/>
        <w:w w:val="99"/>
        <w:sz w:val="28"/>
        <w:szCs w:val="28"/>
      </w:rPr>
    </w:lvl>
    <w:lvl w:ilvl="1" w:tplc="4ED23514">
      <w:numFmt w:val="bullet"/>
      <w:lvlText w:val="•"/>
      <w:lvlJc w:val="left"/>
      <w:pPr>
        <w:ind w:left="2534" w:hanging="303"/>
      </w:pPr>
      <w:rPr>
        <w:rFonts w:hint="default"/>
      </w:rPr>
    </w:lvl>
    <w:lvl w:ilvl="2" w:tplc="A6CEB8E2">
      <w:numFmt w:val="bullet"/>
      <w:lvlText w:val="•"/>
      <w:lvlJc w:val="left"/>
      <w:pPr>
        <w:ind w:left="3509" w:hanging="303"/>
      </w:pPr>
      <w:rPr>
        <w:rFonts w:hint="default"/>
      </w:rPr>
    </w:lvl>
    <w:lvl w:ilvl="3" w:tplc="4328C3CE">
      <w:numFmt w:val="bullet"/>
      <w:lvlText w:val="•"/>
      <w:lvlJc w:val="left"/>
      <w:pPr>
        <w:ind w:left="4484" w:hanging="303"/>
      </w:pPr>
      <w:rPr>
        <w:rFonts w:hint="default"/>
      </w:rPr>
    </w:lvl>
    <w:lvl w:ilvl="4" w:tplc="570E2752">
      <w:numFmt w:val="bullet"/>
      <w:lvlText w:val="•"/>
      <w:lvlJc w:val="left"/>
      <w:pPr>
        <w:ind w:left="5459" w:hanging="303"/>
      </w:pPr>
      <w:rPr>
        <w:rFonts w:hint="default"/>
      </w:rPr>
    </w:lvl>
    <w:lvl w:ilvl="5" w:tplc="BD5C1E34">
      <w:numFmt w:val="bullet"/>
      <w:lvlText w:val="•"/>
      <w:lvlJc w:val="left"/>
      <w:pPr>
        <w:ind w:left="6434" w:hanging="303"/>
      </w:pPr>
      <w:rPr>
        <w:rFonts w:hint="default"/>
      </w:rPr>
    </w:lvl>
    <w:lvl w:ilvl="6" w:tplc="14127416">
      <w:numFmt w:val="bullet"/>
      <w:lvlText w:val="•"/>
      <w:lvlJc w:val="left"/>
      <w:pPr>
        <w:ind w:left="7409" w:hanging="303"/>
      </w:pPr>
      <w:rPr>
        <w:rFonts w:hint="default"/>
      </w:rPr>
    </w:lvl>
    <w:lvl w:ilvl="7" w:tplc="D702ED3E">
      <w:numFmt w:val="bullet"/>
      <w:lvlText w:val="•"/>
      <w:lvlJc w:val="left"/>
      <w:pPr>
        <w:ind w:left="8384" w:hanging="303"/>
      </w:pPr>
      <w:rPr>
        <w:rFonts w:hint="default"/>
      </w:rPr>
    </w:lvl>
    <w:lvl w:ilvl="8" w:tplc="1F78904C">
      <w:numFmt w:val="bullet"/>
      <w:lvlText w:val="•"/>
      <w:lvlJc w:val="left"/>
      <w:pPr>
        <w:ind w:left="9359" w:hanging="303"/>
      </w:pPr>
      <w:rPr>
        <w:rFonts w:hint="default"/>
      </w:rPr>
    </w:lvl>
  </w:abstractNum>
  <w:abstractNum w:abstractNumId="224">
    <w:nsid w:val="47C17276"/>
    <w:multiLevelType w:val="hybridMultilevel"/>
    <w:tmpl w:val="FFFFFFFF"/>
    <w:lvl w:ilvl="0" w:tplc="E10C3124">
      <w:numFmt w:val="bullet"/>
      <w:lvlText w:val=""/>
      <w:lvlJc w:val="left"/>
      <w:pPr>
        <w:ind w:left="799" w:hanging="361"/>
      </w:pPr>
      <w:rPr>
        <w:rFonts w:ascii="Symbol" w:eastAsia="Times New Roman" w:hAnsi="Symbol" w:hint="default"/>
        <w:w w:val="100"/>
        <w:sz w:val="20"/>
      </w:rPr>
    </w:lvl>
    <w:lvl w:ilvl="1" w:tplc="8DA8C742">
      <w:numFmt w:val="bullet"/>
      <w:lvlText w:val="•"/>
      <w:lvlJc w:val="left"/>
      <w:pPr>
        <w:ind w:left="994" w:hanging="361"/>
      </w:pPr>
      <w:rPr>
        <w:rFonts w:hint="default"/>
      </w:rPr>
    </w:lvl>
    <w:lvl w:ilvl="2" w:tplc="C846E2B6">
      <w:numFmt w:val="bullet"/>
      <w:lvlText w:val="•"/>
      <w:lvlJc w:val="left"/>
      <w:pPr>
        <w:ind w:left="1188" w:hanging="361"/>
      </w:pPr>
      <w:rPr>
        <w:rFonts w:hint="default"/>
      </w:rPr>
    </w:lvl>
    <w:lvl w:ilvl="3" w:tplc="11AEA18A">
      <w:numFmt w:val="bullet"/>
      <w:lvlText w:val="•"/>
      <w:lvlJc w:val="left"/>
      <w:pPr>
        <w:ind w:left="1382" w:hanging="361"/>
      </w:pPr>
      <w:rPr>
        <w:rFonts w:hint="default"/>
      </w:rPr>
    </w:lvl>
    <w:lvl w:ilvl="4" w:tplc="D3480FFC">
      <w:numFmt w:val="bullet"/>
      <w:lvlText w:val="•"/>
      <w:lvlJc w:val="left"/>
      <w:pPr>
        <w:ind w:left="1576" w:hanging="361"/>
      </w:pPr>
      <w:rPr>
        <w:rFonts w:hint="default"/>
      </w:rPr>
    </w:lvl>
    <w:lvl w:ilvl="5" w:tplc="BD60819E">
      <w:numFmt w:val="bullet"/>
      <w:lvlText w:val="•"/>
      <w:lvlJc w:val="left"/>
      <w:pPr>
        <w:ind w:left="1770" w:hanging="361"/>
      </w:pPr>
      <w:rPr>
        <w:rFonts w:hint="default"/>
      </w:rPr>
    </w:lvl>
    <w:lvl w:ilvl="6" w:tplc="14A09B8A">
      <w:numFmt w:val="bullet"/>
      <w:lvlText w:val="•"/>
      <w:lvlJc w:val="left"/>
      <w:pPr>
        <w:ind w:left="1964" w:hanging="361"/>
      </w:pPr>
      <w:rPr>
        <w:rFonts w:hint="default"/>
      </w:rPr>
    </w:lvl>
    <w:lvl w:ilvl="7" w:tplc="ACE43682">
      <w:numFmt w:val="bullet"/>
      <w:lvlText w:val="•"/>
      <w:lvlJc w:val="left"/>
      <w:pPr>
        <w:ind w:left="2158" w:hanging="361"/>
      </w:pPr>
      <w:rPr>
        <w:rFonts w:hint="default"/>
      </w:rPr>
    </w:lvl>
    <w:lvl w:ilvl="8" w:tplc="7780D50E">
      <w:numFmt w:val="bullet"/>
      <w:lvlText w:val="•"/>
      <w:lvlJc w:val="left"/>
      <w:pPr>
        <w:ind w:left="2352" w:hanging="361"/>
      </w:pPr>
      <w:rPr>
        <w:rFonts w:hint="default"/>
      </w:rPr>
    </w:lvl>
  </w:abstractNum>
  <w:abstractNum w:abstractNumId="225">
    <w:nsid w:val="47CE5A88"/>
    <w:multiLevelType w:val="hybridMultilevel"/>
    <w:tmpl w:val="FFFFFFFF"/>
    <w:lvl w:ilvl="0" w:tplc="97CABD84">
      <w:start w:val="1"/>
      <w:numFmt w:val="decimal"/>
      <w:lvlText w:val="%1)"/>
      <w:lvlJc w:val="left"/>
      <w:pPr>
        <w:ind w:left="1567" w:hanging="303"/>
      </w:pPr>
      <w:rPr>
        <w:rFonts w:ascii="Times New Roman" w:eastAsia="Times New Roman" w:hAnsi="Times New Roman" w:cs="Times New Roman" w:hint="default"/>
        <w:i/>
        <w:iCs/>
        <w:w w:val="99"/>
        <w:sz w:val="28"/>
        <w:szCs w:val="28"/>
      </w:rPr>
    </w:lvl>
    <w:lvl w:ilvl="1" w:tplc="15DCFAAA">
      <w:numFmt w:val="bullet"/>
      <w:lvlText w:val="•"/>
      <w:lvlJc w:val="left"/>
      <w:pPr>
        <w:ind w:left="2534" w:hanging="303"/>
      </w:pPr>
      <w:rPr>
        <w:rFonts w:hint="default"/>
      </w:rPr>
    </w:lvl>
    <w:lvl w:ilvl="2" w:tplc="0EFAF50C">
      <w:numFmt w:val="bullet"/>
      <w:lvlText w:val="•"/>
      <w:lvlJc w:val="left"/>
      <w:pPr>
        <w:ind w:left="3509" w:hanging="303"/>
      </w:pPr>
      <w:rPr>
        <w:rFonts w:hint="default"/>
      </w:rPr>
    </w:lvl>
    <w:lvl w:ilvl="3" w:tplc="7CD45F14">
      <w:numFmt w:val="bullet"/>
      <w:lvlText w:val="•"/>
      <w:lvlJc w:val="left"/>
      <w:pPr>
        <w:ind w:left="4484" w:hanging="303"/>
      </w:pPr>
      <w:rPr>
        <w:rFonts w:hint="default"/>
      </w:rPr>
    </w:lvl>
    <w:lvl w:ilvl="4" w:tplc="12441F8C">
      <w:numFmt w:val="bullet"/>
      <w:lvlText w:val="•"/>
      <w:lvlJc w:val="left"/>
      <w:pPr>
        <w:ind w:left="5459" w:hanging="303"/>
      </w:pPr>
      <w:rPr>
        <w:rFonts w:hint="default"/>
      </w:rPr>
    </w:lvl>
    <w:lvl w:ilvl="5" w:tplc="8018BED0">
      <w:numFmt w:val="bullet"/>
      <w:lvlText w:val="•"/>
      <w:lvlJc w:val="left"/>
      <w:pPr>
        <w:ind w:left="6434" w:hanging="303"/>
      </w:pPr>
      <w:rPr>
        <w:rFonts w:hint="default"/>
      </w:rPr>
    </w:lvl>
    <w:lvl w:ilvl="6" w:tplc="B434C4BE">
      <w:numFmt w:val="bullet"/>
      <w:lvlText w:val="•"/>
      <w:lvlJc w:val="left"/>
      <w:pPr>
        <w:ind w:left="7409" w:hanging="303"/>
      </w:pPr>
      <w:rPr>
        <w:rFonts w:hint="default"/>
      </w:rPr>
    </w:lvl>
    <w:lvl w:ilvl="7" w:tplc="307087B8">
      <w:numFmt w:val="bullet"/>
      <w:lvlText w:val="•"/>
      <w:lvlJc w:val="left"/>
      <w:pPr>
        <w:ind w:left="8384" w:hanging="303"/>
      </w:pPr>
      <w:rPr>
        <w:rFonts w:hint="default"/>
      </w:rPr>
    </w:lvl>
    <w:lvl w:ilvl="8" w:tplc="454830E2">
      <w:numFmt w:val="bullet"/>
      <w:lvlText w:val="•"/>
      <w:lvlJc w:val="left"/>
      <w:pPr>
        <w:ind w:left="9359" w:hanging="303"/>
      </w:pPr>
      <w:rPr>
        <w:rFonts w:hint="default"/>
      </w:rPr>
    </w:lvl>
  </w:abstractNum>
  <w:abstractNum w:abstractNumId="226">
    <w:nsid w:val="486631AF"/>
    <w:multiLevelType w:val="hybridMultilevel"/>
    <w:tmpl w:val="FFFFFFFF"/>
    <w:lvl w:ilvl="0" w:tplc="87D0A5DA">
      <w:start w:val="1"/>
      <w:numFmt w:val="decimal"/>
      <w:lvlText w:val="%1)"/>
      <w:lvlJc w:val="left"/>
      <w:pPr>
        <w:ind w:left="554" w:hanging="303"/>
      </w:pPr>
      <w:rPr>
        <w:rFonts w:ascii="Times New Roman" w:eastAsia="Times New Roman" w:hAnsi="Times New Roman" w:cs="Times New Roman" w:hint="default"/>
        <w:w w:val="99"/>
        <w:sz w:val="28"/>
        <w:szCs w:val="28"/>
      </w:rPr>
    </w:lvl>
    <w:lvl w:ilvl="1" w:tplc="3B2094B2">
      <w:numFmt w:val="bullet"/>
      <w:lvlText w:val="•"/>
      <w:lvlJc w:val="left"/>
      <w:pPr>
        <w:ind w:left="1634" w:hanging="303"/>
      </w:pPr>
      <w:rPr>
        <w:rFonts w:hint="default"/>
      </w:rPr>
    </w:lvl>
    <w:lvl w:ilvl="2" w:tplc="1BA4D24E">
      <w:numFmt w:val="bullet"/>
      <w:lvlText w:val="•"/>
      <w:lvlJc w:val="left"/>
      <w:pPr>
        <w:ind w:left="2709" w:hanging="303"/>
      </w:pPr>
      <w:rPr>
        <w:rFonts w:hint="default"/>
      </w:rPr>
    </w:lvl>
    <w:lvl w:ilvl="3" w:tplc="9448319A">
      <w:numFmt w:val="bullet"/>
      <w:lvlText w:val="•"/>
      <w:lvlJc w:val="left"/>
      <w:pPr>
        <w:ind w:left="3784" w:hanging="303"/>
      </w:pPr>
      <w:rPr>
        <w:rFonts w:hint="default"/>
      </w:rPr>
    </w:lvl>
    <w:lvl w:ilvl="4" w:tplc="41DA9AA4">
      <w:numFmt w:val="bullet"/>
      <w:lvlText w:val="•"/>
      <w:lvlJc w:val="left"/>
      <w:pPr>
        <w:ind w:left="4859" w:hanging="303"/>
      </w:pPr>
      <w:rPr>
        <w:rFonts w:hint="default"/>
      </w:rPr>
    </w:lvl>
    <w:lvl w:ilvl="5" w:tplc="EB629B4A">
      <w:numFmt w:val="bullet"/>
      <w:lvlText w:val="•"/>
      <w:lvlJc w:val="left"/>
      <w:pPr>
        <w:ind w:left="5934" w:hanging="303"/>
      </w:pPr>
      <w:rPr>
        <w:rFonts w:hint="default"/>
      </w:rPr>
    </w:lvl>
    <w:lvl w:ilvl="6" w:tplc="DE283444">
      <w:numFmt w:val="bullet"/>
      <w:lvlText w:val="•"/>
      <w:lvlJc w:val="left"/>
      <w:pPr>
        <w:ind w:left="7009" w:hanging="303"/>
      </w:pPr>
      <w:rPr>
        <w:rFonts w:hint="default"/>
      </w:rPr>
    </w:lvl>
    <w:lvl w:ilvl="7" w:tplc="A4422B38">
      <w:numFmt w:val="bullet"/>
      <w:lvlText w:val="•"/>
      <w:lvlJc w:val="left"/>
      <w:pPr>
        <w:ind w:left="8084" w:hanging="303"/>
      </w:pPr>
      <w:rPr>
        <w:rFonts w:hint="default"/>
      </w:rPr>
    </w:lvl>
    <w:lvl w:ilvl="8" w:tplc="6B6A273C">
      <w:numFmt w:val="bullet"/>
      <w:lvlText w:val="•"/>
      <w:lvlJc w:val="left"/>
      <w:pPr>
        <w:ind w:left="9159" w:hanging="303"/>
      </w:pPr>
      <w:rPr>
        <w:rFonts w:hint="default"/>
      </w:rPr>
    </w:lvl>
  </w:abstractNum>
  <w:abstractNum w:abstractNumId="227">
    <w:nsid w:val="48B20D2F"/>
    <w:multiLevelType w:val="hybridMultilevel"/>
    <w:tmpl w:val="FFFFFFFF"/>
    <w:lvl w:ilvl="0" w:tplc="E44CCB8C">
      <w:numFmt w:val="bullet"/>
      <w:lvlText w:val=""/>
      <w:lvlJc w:val="left"/>
      <w:pPr>
        <w:ind w:left="796" w:hanging="361"/>
      </w:pPr>
      <w:rPr>
        <w:rFonts w:ascii="Symbol" w:eastAsia="Times New Roman" w:hAnsi="Symbol" w:hint="default"/>
        <w:w w:val="100"/>
        <w:sz w:val="20"/>
      </w:rPr>
    </w:lvl>
    <w:lvl w:ilvl="1" w:tplc="5BBA422A">
      <w:numFmt w:val="bullet"/>
      <w:lvlText w:val="•"/>
      <w:lvlJc w:val="left"/>
      <w:pPr>
        <w:ind w:left="994" w:hanging="361"/>
      </w:pPr>
      <w:rPr>
        <w:rFonts w:hint="default"/>
      </w:rPr>
    </w:lvl>
    <w:lvl w:ilvl="2" w:tplc="A7145CCC">
      <w:numFmt w:val="bullet"/>
      <w:lvlText w:val="•"/>
      <w:lvlJc w:val="left"/>
      <w:pPr>
        <w:ind w:left="1188" w:hanging="361"/>
      </w:pPr>
      <w:rPr>
        <w:rFonts w:hint="default"/>
      </w:rPr>
    </w:lvl>
    <w:lvl w:ilvl="3" w:tplc="78CA3B34">
      <w:numFmt w:val="bullet"/>
      <w:lvlText w:val="•"/>
      <w:lvlJc w:val="left"/>
      <w:pPr>
        <w:ind w:left="1382" w:hanging="361"/>
      </w:pPr>
      <w:rPr>
        <w:rFonts w:hint="default"/>
      </w:rPr>
    </w:lvl>
    <w:lvl w:ilvl="4" w:tplc="912A7D7C">
      <w:numFmt w:val="bullet"/>
      <w:lvlText w:val="•"/>
      <w:lvlJc w:val="left"/>
      <w:pPr>
        <w:ind w:left="1576" w:hanging="361"/>
      </w:pPr>
      <w:rPr>
        <w:rFonts w:hint="default"/>
      </w:rPr>
    </w:lvl>
    <w:lvl w:ilvl="5" w:tplc="5B06637E">
      <w:numFmt w:val="bullet"/>
      <w:lvlText w:val="•"/>
      <w:lvlJc w:val="left"/>
      <w:pPr>
        <w:ind w:left="1770" w:hanging="361"/>
      </w:pPr>
      <w:rPr>
        <w:rFonts w:hint="default"/>
      </w:rPr>
    </w:lvl>
    <w:lvl w:ilvl="6" w:tplc="4BEA9F4C">
      <w:numFmt w:val="bullet"/>
      <w:lvlText w:val="•"/>
      <w:lvlJc w:val="left"/>
      <w:pPr>
        <w:ind w:left="1964" w:hanging="361"/>
      </w:pPr>
      <w:rPr>
        <w:rFonts w:hint="default"/>
      </w:rPr>
    </w:lvl>
    <w:lvl w:ilvl="7" w:tplc="D70C9A44">
      <w:numFmt w:val="bullet"/>
      <w:lvlText w:val="•"/>
      <w:lvlJc w:val="left"/>
      <w:pPr>
        <w:ind w:left="2158" w:hanging="361"/>
      </w:pPr>
      <w:rPr>
        <w:rFonts w:hint="default"/>
      </w:rPr>
    </w:lvl>
    <w:lvl w:ilvl="8" w:tplc="A1444A14">
      <w:numFmt w:val="bullet"/>
      <w:lvlText w:val="•"/>
      <w:lvlJc w:val="left"/>
      <w:pPr>
        <w:ind w:left="2352" w:hanging="361"/>
      </w:pPr>
      <w:rPr>
        <w:rFonts w:hint="default"/>
      </w:rPr>
    </w:lvl>
  </w:abstractNum>
  <w:abstractNum w:abstractNumId="228">
    <w:nsid w:val="48E5480B"/>
    <w:multiLevelType w:val="hybridMultilevel"/>
    <w:tmpl w:val="FFFFFFFF"/>
    <w:lvl w:ilvl="0" w:tplc="1C58B044">
      <w:numFmt w:val="bullet"/>
      <w:lvlText w:val="-"/>
      <w:lvlJc w:val="left"/>
      <w:pPr>
        <w:ind w:left="233" w:hanging="308"/>
      </w:pPr>
      <w:rPr>
        <w:rFonts w:ascii="Times New Roman" w:eastAsia="Times New Roman" w:hAnsi="Times New Roman" w:hint="default"/>
        <w:b/>
        <w:w w:val="99"/>
        <w:sz w:val="28"/>
      </w:rPr>
    </w:lvl>
    <w:lvl w:ilvl="1" w:tplc="A93285A0">
      <w:numFmt w:val="bullet"/>
      <w:lvlText w:val="•"/>
      <w:lvlJc w:val="left"/>
      <w:pPr>
        <w:ind w:left="1226" w:hanging="308"/>
      </w:pPr>
      <w:rPr>
        <w:rFonts w:hint="default"/>
      </w:rPr>
    </w:lvl>
    <w:lvl w:ilvl="2" w:tplc="AD9CDDCE">
      <w:numFmt w:val="bullet"/>
      <w:lvlText w:val="•"/>
      <w:lvlJc w:val="left"/>
      <w:pPr>
        <w:ind w:left="2212" w:hanging="308"/>
      </w:pPr>
      <w:rPr>
        <w:rFonts w:hint="default"/>
      </w:rPr>
    </w:lvl>
    <w:lvl w:ilvl="3" w:tplc="BE741CB6">
      <w:numFmt w:val="bullet"/>
      <w:lvlText w:val="•"/>
      <w:lvlJc w:val="left"/>
      <w:pPr>
        <w:ind w:left="3199" w:hanging="308"/>
      </w:pPr>
      <w:rPr>
        <w:rFonts w:hint="default"/>
      </w:rPr>
    </w:lvl>
    <w:lvl w:ilvl="4" w:tplc="FA74BEAE">
      <w:numFmt w:val="bullet"/>
      <w:lvlText w:val="•"/>
      <w:lvlJc w:val="left"/>
      <w:pPr>
        <w:ind w:left="4185" w:hanging="308"/>
      </w:pPr>
      <w:rPr>
        <w:rFonts w:hint="default"/>
      </w:rPr>
    </w:lvl>
    <w:lvl w:ilvl="5" w:tplc="B0182894">
      <w:numFmt w:val="bullet"/>
      <w:lvlText w:val="•"/>
      <w:lvlJc w:val="left"/>
      <w:pPr>
        <w:ind w:left="5172" w:hanging="308"/>
      </w:pPr>
      <w:rPr>
        <w:rFonts w:hint="default"/>
      </w:rPr>
    </w:lvl>
    <w:lvl w:ilvl="6" w:tplc="1A30F802">
      <w:numFmt w:val="bullet"/>
      <w:lvlText w:val="•"/>
      <w:lvlJc w:val="left"/>
      <w:pPr>
        <w:ind w:left="6158" w:hanging="308"/>
      </w:pPr>
      <w:rPr>
        <w:rFonts w:hint="default"/>
      </w:rPr>
    </w:lvl>
    <w:lvl w:ilvl="7" w:tplc="FACE55F2">
      <w:numFmt w:val="bullet"/>
      <w:lvlText w:val="•"/>
      <w:lvlJc w:val="left"/>
      <w:pPr>
        <w:ind w:left="7144" w:hanging="308"/>
      </w:pPr>
      <w:rPr>
        <w:rFonts w:hint="default"/>
      </w:rPr>
    </w:lvl>
    <w:lvl w:ilvl="8" w:tplc="959601C8">
      <w:numFmt w:val="bullet"/>
      <w:lvlText w:val="•"/>
      <w:lvlJc w:val="left"/>
      <w:pPr>
        <w:ind w:left="8131" w:hanging="308"/>
      </w:pPr>
      <w:rPr>
        <w:rFonts w:hint="default"/>
      </w:rPr>
    </w:lvl>
  </w:abstractNum>
  <w:abstractNum w:abstractNumId="229">
    <w:nsid w:val="4941070E"/>
    <w:multiLevelType w:val="hybridMultilevel"/>
    <w:tmpl w:val="FFFFFFFF"/>
    <w:lvl w:ilvl="0" w:tplc="8F18154A">
      <w:numFmt w:val="bullet"/>
      <w:lvlText w:val=""/>
      <w:lvlJc w:val="left"/>
      <w:pPr>
        <w:ind w:left="799" w:hanging="361"/>
      </w:pPr>
      <w:rPr>
        <w:rFonts w:ascii="Symbol" w:eastAsia="Times New Roman" w:hAnsi="Symbol" w:hint="default"/>
        <w:w w:val="100"/>
        <w:sz w:val="20"/>
      </w:rPr>
    </w:lvl>
    <w:lvl w:ilvl="1" w:tplc="2AC2D45A">
      <w:numFmt w:val="bullet"/>
      <w:lvlText w:val="•"/>
      <w:lvlJc w:val="left"/>
      <w:pPr>
        <w:ind w:left="994" w:hanging="361"/>
      </w:pPr>
      <w:rPr>
        <w:rFonts w:hint="default"/>
      </w:rPr>
    </w:lvl>
    <w:lvl w:ilvl="2" w:tplc="1B5870B0">
      <w:numFmt w:val="bullet"/>
      <w:lvlText w:val="•"/>
      <w:lvlJc w:val="left"/>
      <w:pPr>
        <w:ind w:left="1188" w:hanging="361"/>
      </w:pPr>
      <w:rPr>
        <w:rFonts w:hint="default"/>
      </w:rPr>
    </w:lvl>
    <w:lvl w:ilvl="3" w:tplc="AC9A11A4">
      <w:numFmt w:val="bullet"/>
      <w:lvlText w:val="•"/>
      <w:lvlJc w:val="left"/>
      <w:pPr>
        <w:ind w:left="1382" w:hanging="361"/>
      </w:pPr>
      <w:rPr>
        <w:rFonts w:hint="default"/>
      </w:rPr>
    </w:lvl>
    <w:lvl w:ilvl="4" w:tplc="16F643CA">
      <w:numFmt w:val="bullet"/>
      <w:lvlText w:val="•"/>
      <w:lvlJc w:val="left"/>
      <w:pPr>
        <w:ind w:left="1576" w:hanging="361"/>
      </w:pPr>
      <w:rPr>
        <w:rFonts w:hint="default"/>
      </w:rPr>
    </w:lvl>
    <w:lvl w:ilvl="5" w:tplc="0F56A7D0">
      <w:numFmt w:val="bullet"/>
      <w:lvlText w:val="•"/>
      <w:lvlJc w:val="left"/>
      <w:pPr>
        <w:ind w:left="1770" w:hanging="361"/>
      </w:pPr>
      <w:rPr>
        <w:rFonts w:hint="default"/>
      </w:rPr>
    </w:lvl>
    <w:lvl w:ilvl="6" w:tplc="60761B86">
      <w:numFmt w:val="bullet"/>
      <w:lvlText w:val="•"/>
      <w:lvlJc w:val="left"/>
      <w:pPr>
        <w:ind w:left="1964" w:hanging="361"/>
      </w:pPr>
      <w:rPr>
        <w:rFonts w:hint="default"/>
      </w:rPr>
    </w:lvl>
    <w:lvl w:ilvl="7" w:tplc="2E1C4C90">
      <w:numFmt w:val="bullet"/>
      <w:lvlText w:val="•"/>
      <w:lvlJc w:val="left"/>
      <w:pPr>
        <w:ind w:left="2158" w:hanging="361"/>
      </w:pPr>
      <w:rPr>
        <w:rFonts w:hint="default"/>
      </w:rPr>
    </w:lvl>
    <w:lvl w:ilvl="8" w:tplc="ABF8CDE4">
      <w:numFmt w:val="bullet"/>
      <w:lvlText w:val="•"/>
      <w:lvlJc w:val="left"/>
      <w:pPr>
        <w:ind w:left="2352" w:hanging="361"/>
      </w:pPr>
      <w:rPr>
        <w:rFonts w:hint="default"/>
      </w:rPr>
    </w:lvl>
  </w:abstractNum>
  <w:abstractNum w:abstractNumId="230">
    <w:nsid w:val="49503678"/>
    <w:multiLevelType w:val="hybridMultilevel"/>
    <w:tmpl w:val="FFFFFFFF"/>
    <w:lvl w:ilvl="0" w:tplc="D20A484A">
      <w:numFmt w:val="bullet"/>
      <w:lvlText w:val=""/>
      <w:lvlJc w:val="left"/>
      <w:pPr>
        <w:ind w:left="799" w:hanging="361"/>
      </w:pPr>
      <w:rPr>
        <w:rFonts w:ascii="Symbol" w:eastAsia="Times New Roman" w:hAnsi="Symbol" w:hint="default"/>
        <w:w w:val="100"/>
        <w:sz w:val="20"/>
      </w:rPr>
    </w:lvl>
    <w:lvl w:ilvl="1" w:tplc="C840D8C8">
      <w:numFmt w:val="bullet"/>
      <w:lvlText w:val="•"/>
      <w:lvlJc w:val="left"/>
      <w:pPr>
        <w:ind w:left="994" w:hanging="361"/>
      </w:pPr>
      <w:rPr>
        <w:rFonts w:hint="default"/>
      </w:rPr>
    </w:lvl>
    <w:lvl w:ilvl="2" w:tplc="2A8EE862">
      <w:numFmt w:val="bullet"/>
      <w:lvlText w:val="•"/>
      <w:lvlJc w:val="left"/>
      <w:pPr>
        <w:ind w:left="1188" w:hanging="361"/>
      </w:pPr>
      <w:rPr>
        <w:rFonts w:hint="default"/>
      </w:rPr>
    </w:lvl>
    <w:lvl w:ilvl="3" w:tplc="BFF80564">
      <w:numFmt w:val="bullet"/>
      <w:lvlText w:val="•"/>
      <w:lvlJc w:val="left"/>
      <w:pPr>
        <w:ind w:left="1382" w:hanging="361"/>
      </w:pPr>
      <w:rPr>
        <w:rFonts w:hint="default"/>
      </w:rPr>
    </w:lvl>
    <w:lvl w:ilvl="4" w:tplc="49941CC4">
      <w:numFmt w:val="bullet"/>
      <w:lvlText w:val="•"/>
      <w:lvlJc w:val="left"/>
      <w:pPr>
        <w:ind w:left="1576" w:hanging="361"/>
      </w:pPr>
      <w:rPr>
        <w:rFonts w:hint="default"/>
      </w:rPr>
    </w:lvl>
    <w:lvl w:ilvl="5" w:tplc="DCCC0490">
      <w:numFmt w:val="bullet"/>
      <w:lvlText w:val="•"/>
      <w:lvlJc w:val="left"/>
      <w:pPr>
        <w:ind w:left="1770" w:hanging="361"/>
      </w:pPr>
      <w:rPr>
        <w:rFonts w:hint="default"/>
      </w:rPr>
    </w:lvl>
    <w:lvl w:ilvl="6" w:tplc="408C8A2A">
      <w:numFmt w:val="bullet"/>
      <w:lvlText w:val="•"/>
      <w:lvlJc w:val="left"/>
      <w:pPr>
        <w:ind w:left="1964" w:hanging="361"/>
      </w:pPr>
      <w:rPr>
        <w:rFonts w:hint="default"/>
      </w:rPr>
    </w:lvl>
    <w:lvl w:ilvl="7" w:tplc="0ADCF1A8">
      <w:numFmt w:val="bullet"/>
      <w:lvlText w:val="•"/>
      <w:lvlJc w:val="left"/>
      <w:pPr>
        <w:ind w:left="2158" w:hanging="361"/>
      </w:pPr>
      <w:rPr>
        <w:rFonts w:hint="default"/>
      </w:rPr>
    </w:lvl>
    <w:lvl w:ilvl="8" w:tplc="760408F0">
      <w:numFmt w:val="bullet"/>
      <w:lvlText w:val="•"/>
      <w:lvlJc w:val="left"/>
      <w:pPr>
        <w:ind w:left="2352" w:hanging="361"/>
      </w:pPr>
      <w:rPr>
        <w:rFonts w:hint="default"/>
      </w:rPr>
    </w:lvl>
  </w:abstractNum>
  <w:abstractNum w:abstractNumId="231">
    <w:nsid w:val="49602D0E"/>
    <w:multiLevelType w:val="hybridMultilevel"/>
    <w:tmpl w:val="FFFFFFFF"/>
    <w:lvl w:ilvl="0" w:tplc="4E24315A">
      <w:start w:val="1"/>
      <w:numFmt w:val="decimal"/>
      <w:lvlText w:val="%1."/>
      <w:lvlJc w:val="left"/>
      <w:pPr>
        <w:ind w:left="1669" w:hanging="360"/>
      </w:pPr>
      <w:rPr>
        <w:rFonts w:ascii="Times New Roman" w:eastAsia="Times New Roman" w:hAnsi="Times New Roman" w:cs="Times New Roman" w:hint="default"/>
        <w:w w:val="99"/>
        <w:sz w:val="28"/>
        <w:szCs w:val="28"/>
      </w:rPr>
    </w:lvl>
    <w:lvl w:ilvl="1" w:tplc="D8E2EEA4">
      <w:numFmt w:val="bullet"/>
      <w:lvlText w:val="•"/>
      <w:lvlJc w:val="left"/>
      <w:pPr>
        <w:ind w:left="2584" w:hanging="360"/>
      </w:pPr>
      <w:rPr>
        <w:rFonts w:hint="default"/>
      </w:rPr>
    </w:lvl>
    <w:lvl w:ilvl="2" w:tplc="B2A86BEC">
      <w:numFmt w:val="bullet"/>
      <w:lvlText w:val="•"/>
      <w:lvlJc w:val="left"/>
      <w:pPr>
        <w:ind w:left="3509" w:hanging="360"/>
      </w:pPr>
      <w:rPr>
        <w:rFonts w:hint="default"/>
      </w:rPr>
    </w:lvl>
    <w:lvl w:ilvl="3" w:tplc="D3505BEA">
      <w:numFmt w:val="bullet"/>
      <w:lvlText w:val="•"/>
      <w:lvlJc w:val="left"/>
      <w:pPr>
        <w:ind w:left="4434" w:hanging="360"/>
      </w:pPr>
      <w:rPr>
        <w:rFonts w:hint="default"/>
      </w:rPr>
    </w:lvl>
    <w:lvl w:ilvl="4" w:tplc="8FDC92D4">
      <w:numFmt w:val="bullet"/>
      <w:lvlText w:val="•"/>
      <w:lvlJc w:val="left"/>
      <w:pPr>
        <w:ind w:left="5359" w:hanging="360"/>
      </w:pPr>
      <w:rPr>
        <w:rFonts w:hint="default"/>
      </w:rPr>
    </w:lvl>
    <w:lvl w:ilvl="5" w:tplc="34B670F8">
      <w:numFmt w:val="bullet"/>
      <w:lvlText w:val="•"/>
      <w:lvlJc w:val="left"/>
      <w:pPr>
        <w:ind w:left="6284" w:hanging="360"/>
      </w:pPr>
      <w:rPr>
        <w:rFonts w:hint="default"/>
      </w:rPr>
    </w:lvl>
    <w:lvl w:ilvl="6" w:tplc="77928BF0">
      <w:numFmt w:val="bullet"/>
      <w:lvlText w:val="•"/>
      <w:lvlJc w:val="left"/>
      <w:pPr>
        <w:ind w:left="7209" w:hanging="360"/>
      </w:pPr>
      <w:rPr>
        <w:rFonts w:hint="default"/>
      </w:rPr>
    </w:lvl>
    <w:lvl w:ilvl="7" w:tplc="D7D486E2">
      <w:numFmt w:val="bullet"/>
      <w:lvlText w:val="•"/>
      <w:lvlJc w:val="left"/>
      <w:pPr>
        <w:ind w:left="8134" w:hanging="360"/>
      </w:pPr>
      <w:rPr>
        <w:rFonts w:hint="default"/>
      </w:rPr>
    </w:lvl>
    <w:lvl w:ilvl="8" w:tplc="33AEFA0A">
      <w:numFmt w:val="bullet"/>
      <w:lvlText w:val="•"/>
      <w:lvlJc w:val="left"/>
      <w:pPr>
        <w:ind w:left="9059" w:hanging="360"/>
      </w:pPr>
      <w:rPr>
        <w:rFonts w:hint="default"/>
      </w:rPr>
    </w:lvl>
  </w:abstractNum>
  <w:abstractNum w:abstractNumId="232">
    <w:nsid w:val="4A346142"/>
    <w:multiLevelType w:val="hybridMultilevel"/>
    <w:tmpl w:val="FFFFFFFF"/>
    <w:lvl w:ilvl="0" w:tplc="B9E2B8EC">
      <w:numFmt w:val="bullet"/>
      <w:lvlText w:val=""/>
      <w:lvlJc w:val="left"/>
      <w:pPr>
        <w:ind w:left="799" w:hanging="361"/>
      </w:pPr>
      <w:rPr>
        <w:rFonts w:ascii="Symbol" w:eastAsia="Times New Roman" w:hAnsi="Symbol" w:hint="default"/>
        <w:w w:val="100"/>
        <w:sz w:val="20"/>
      </w:rPr>
    </w:lvl>
    <w:lvl w:ilvl="1" w:tplc="B7A26540">
      <w:numFmt w:val="bullet"/>
      <w:lvlText w:val="•"/>
      <w:lvlJc w:val="left"/>
      <w:pPr>
        <w:ind w:left="994" w:hanging="361"/>
      </w:pPr>
      <w:rPr>
        <w:rFonts w:hint="default"/>
      </w:rPr>
    </w:lvl>
    <w:lvl w:ilvl="2" w:tplc="9EC45810">
      <w:numFmt w:val="bullet"/>
      <w:lvlText w:val="•"/>
      <w:lvlJc w:val="left"/>
      <w:pPr>
        <w:ind w:left="1188" w:hanging="361"/>
      </w:pPr>
      <w:rPr>
        <w:rFonts w:hint="default"/>
      </w:rPr>
    </w:lvl>
    <w:lvl w:ilvl="3" w:tplc="E05EF154">
      <w:numFmt w:val="bullet"/>
      <w:lvlText w:val="•"/>
      <w:lvlJc w:val="left"/>
      <w:pPr>
        <w:ind w:left="1382" w:hanging="361"/>
      </w:pPr>
      <w:rPr>
        <w:rFonts w:hint="default"/>
      </w:rPr>
    </w:lvl>
    <w:lvl w:ilvl="4" w:tplc="E70C6E6A">
      <w:numFmt w:val="bullet"/>
      <w:lvlText w:val="•"/>
      <w:lvlJc w:val="left"/>
      <w:pPr>
        <w:ind w:left="1576" w:hanging="361"/>
      </w:pPr>
      <w:rPr>
        <w:rFonts w:hint="default"/>
      </w:rPr>
    </w:lvl>
    <w:lvl w:ilvl="5" w:tplc="5CC8ED4A">
      <w:numFmt w:val="bullet"/>
      <w:lvlText w:val="•"/>
      <w:lvlJc w:val="left"/>
      <w:pPr>
        <w:ind w:left="1770" w:hanging="361"/>
      </w:pPr>
      <w:rPr>
        <w:rFonts w:hint="default"/>
      </w:rPr>
    </w:lvl>
    <w:lvl w:ilvl="6" w:tplc="D4FEB01A">
      <w:numFmt w:val="bullet"/>
      <w:lvlText w:val="•"/>
      <w:lvlJc w:val="left"/>
      <w:pPr>
        <w:ind w:left="1964" w:hanging="361"/>
      </w:pPr>
      <w:rPr>
        <w:rFonts w:hint="default"/>
      </w:rPr>
    </w:lvl>
    <w:lvl w:ilvl="7" w:tplc="7780FF70">
      <w:numFmt w:val="bullet"/>
      <w:lvlText w:val="•"/>
      <w:lvlJc w:val="left"/>
      <w:pPr>
        <w:ind w:left="2158" w:hanging="361"/>
      </w:pPr>
      <w:rPr>
        <w:rFonts w:hint="default"/>
      </w:rPr>
    </w:lvl>
    <w:lvl w:ilvl="8" w:tplc="17100580">
      <w:numFmt w:val="bullet"/>
      <w:lvlText w:val="•"/>
      <w:lvlJc w:val="left"/>
      <w:pPr>
        <w:ind w:left="2352" w:hanging="361"/>
      </w:pPr>
      <w:rPr>
        <w:rFonts w:hint="default"/>
      </w:rPr>
    </w:lvl>
  </w:abstractNum>
  <w:abstractNum w:abstractNumId="233">
    <w:nsid w:val="4AB6615E"/>
    <w:multiLevelType w:val="hybridMultilevel"/>
    <w:tmpl w:val="FFFFFFFF"/>
    <w:lvl w:ilvl="0" w:tplc="53323326">
      <w:numFmt w:val="bullet"/>
      <w:lvlText w:val=""/>
      <w:lvlJc w:val="left"/>
      <w:pPr>
        <w:ind w:left="799" w:hanging="361"/>
      </w:pPr>
      <w:rPr>
        <w:rFonts w:ascii="Symbol" w:eastAsia="Times New Roman" w:hAnsi="Symbol" w:hint="default"/>
        <w:w w:val="100"/>
        <w:sz w:val="20"/>
      </w:rPr>
    </w:lvl>
    <w:lvl w:ilvl="1" w:tplc="C734C160">
      <w:numFmt w:val="bullet"/>
      <w:lvlText w:val="•"/>
      <w:lvlJc w:val="left"/>
      <w:pPr>
        <w:ind w:left="994" w:hanging="361"/>
      </w:pPr>
      <w:rPr>
        <w:rFonts w:hint="default"/>
      </w:rPr>
    </w:lvl>
    <w:lvl w:ilvl="2" w:tplc="2AD45290">
      <w:numFmt w:val="bullet"/>
      <w:lvlText w:val="•"/>
      <w:lvlJc w:val="left"/>
      <w:pPr>
        <w:ind w:left="1188" w:hanging="361"/>
      </w:pPr>
      <w:rPr>
        <w:rFonts w:hint="default"/>
      </w:rPr>
    </w:lvl>
    <w:lvl w:ilvl="3" w:tplc="DADE1028">
      <w:numFmt w:val="bullet"/>
      <w:lvlText w:val="•"/>
      <w:lvlJc w:val="left"/>
      <w:pPr>
        <w:ind w:left="1382" w:hanging="361"/>
      </w:pPr>
      <w:rPr>
        <w:rFonts w:hint="default"/>
      </w:rPr>
    </w:lvl>
    <w:lvl w:ilvl="4" w:tplc="32BA83AE">
      <w:numFmt w:val="bullet"/>
      <w:lvlText w:val="•"/>
      <w:lvlJc w:val="left"/>
      <w:pPr>
        <w:ind w:left="1576" w:hanging="361"/>
      </w:pPr>
      <w:rPr>
        <w:rFonts w:hint="default"/>
      </w:rPr>
    </w:lvl>
    <w:lvl w:ilvl="5" w:tplc="16D40A2A">
      <w:numFmt w:val="bullet"/>
      <w:lvlText w:val="•"/>
      <w:lvlJc w:val="left"/>
      <w:pPr>
        <w:ind w:left="1770" w:hanging="361"/>
      </w:pPr>
      <w:rPr>
        <w:rFonts w:hint="default"/>
      </w:rPr>
    </w:lvl>
    <w:lvl w:ilvl="6" w:tplc="6ED8E42A">
      <w:numFmt w:val="bullet"/>
      <w:lvlText w:val="•"/>
      <w:lvlJc w:val="left"/>
      <w:pPr>
        <w:ind w:left="1964" w:hanging="361"/>
      </w:pPr>
      <w:rPr>
        <w:rFonts w:hint="default"/>
      </w:rPr>
    </w:lvl>
    <w:lvl w:ilvl="7" w:tplc="CAC6AE10">
      <w:numFmt w:val="bullet"/>
      <w:lvlText w:val="•"/>
      <w:lvlJc w:val="left"/>
      <w:pPr>
        <w:ind w:left="2158" w:hanging="361"/>
      </w:pPr>
      <w:rPr>
        <w:rFonts w:hint="default"/>
      </w:rPr>
    </w:lvl>
    <w:lvl w:ilvl="8" w:tplc="448C1120">
      <w:numFmt w:val="bullet"/>
      <w:lvlText w:val="•"/>
      <w:lvlJc w:val="left"/>
      <w:pPr>
        <w:ind w:left="2352" w:hanging="361"/>
      </w:pPr>
      <w:rPr>
        <w:rFonts w:hint="default"/>
      </w:rPr>
    </w:lvl>
  </w:abstractNum>
  <w:abstractNum w:abstractNumId="234">
    <w:nsid w:val="4AC642F2"/>
    <w:multiLevelType w:val="hybridMultilevel"/>
    <w:tmpl w:val="FFFFFFFF"/>
    <w:lvl w:ilvl="0" w:tplc="06FAE52E">
      <w:start w:val="1"/>
      <w:numFmt w:val="decimal"/>
      <w:lvlText w:val="%1)"/>
      <w:lvlJc w:val="left"/>
      <w:pPr>
        <w:ind w:left="598" w:hanging="495"/>
      </w:pPr>
      <w:rPr>
        <w:rFonts w:ascii="Times New Roman" w:eastAsia="Times New Roman" w:hAnsi="Times New Roman" w:cs="Times New Roman" w:hint="default"/>
        <w:w w:val="99"/>
        <w:sz w:val="28"/>
        <w:szCs w:val="28"/>
      </w:rPr>
    </w:lvl>
    <w:lvl w:ilvl="1" w:tplc="BAD27A9A">
      <w:numFmt w:val="bullet"/>
      <w:lvlText w:val="•"/>
      <w:lvlJc w:val="left"/>
      <w:pPr>
        <w:ind w:left="1630" w:hanging="495"/>
      </w:pPr>
      <w:rPr>
        <w:rFonts w:hint="default"/>
      </w:rPr>
    </w:lvl>
    <w:lvl w:ilvl="2" w:tplc="CCD82D28">
      <w:numFmt w:val="bullet"/>
      <w:lvlText w:val="•"/>
      <w:lvlJc w:val="left"/>
      <w:pPr>
        <w:ind w:left="2661" w:hanging="495"/>
      </w:pPr>
      <w:rPr>
        <w:rFonts w:hint="default"/>
      </w:rPr>
    </w:lvl>
    <w:lvl w:ilvl="3" w:tplc="A9E64E78">
      <w:numFmt w:val="bullet"/>
      <w:lvlText w:val="•"/>
      <w:lvlJc w:val="left"/>
      <w:pPr>
        <w:ind w:left="3692" w:hanging="495"/>
      </w:pPr>
      <w:rPr>
        <w:rFonts w:hint="default"/>
      </w:rPr>
    </w:lvl>
    <w:lvl w:ilvl="4" w:tplc="AD60E880">
      <w:numFmt w:val="bullet"/>
      <w:lvlText w:val="•"/>
      <w:lvlJc w:val="left"/>
      <w:pPr>
        <w:ind w:left="4723" w:hanging="495"/>
      </w:pPr>
      <w:rPr>
        <w:rFonts w:hint="default"/>
      </w:rPr>
    </w:lvl>
    <w:lvl w:ilvl="5" w:tplc="00B20128">
      <w:numFmt w:val="bullet"/>
      <w:lvlText w:val="•"/>
      <w:lvlJc w:val="left"/>
      <w:pPr>
        <w:ind w:left="5754" w:hanging="495"/>
      </w:pPr>
      <w:rPr>
        <w:rFonts w:hint="default"/>
      </w:rPr>
    </w:lvl>
    <w:lvl w:ilvl="6" w:tplc="C69CC216">
      <w:numFmt w:val="bullet"/>
      <w:lvlText w:val="•"/>
      <w:lvlJc w:val="left"/>
      <w:pPr>
        <w:ind w:left="6785" w:hanging="495"/>
      </w:pPr>
      <w:rPr>
        <w:rFonts w:hint="default"/>
      </w:rPr>
    </w:lvl>
    <w:lvl w:ilvl="7" w:tplc="6A98E0DE">
      <w:numFmt w:val="bullet"/>
      <w:lvlText w:val="•"/>
      <w:lvlJc w:val="left"/>
      <w:pPr>
        <w:ind w:left="7816" w:hanging="495"/>
      </w:pPr>
      <w:rPr>
        <w:rFonts w:hint="default"/>
      </w:rPr>
    </w:lvl>
    <w:lvl w:ilvl="8" w:tplc="660AF994">
      <w:numFmt w:val="bullet"/>
      <w:lvlText w:val="•"/>
      <w:lvlJc w:val="left"/>
      <w:pPr>
        <w:ind w:left="8847" w:hanging="495"/>
      </w:pPr>
      <w:rPr>
        <w:rFonts w:hint="default"/>
      </w:rPr>
    </w:lvl>
  </w:abstractNum>
  <w:abstractNum w:abstractNumId="235">
    <w:nsid w:val="4B2A5A21"/>
    <w:multiLevelType w:val="hybridMultilevel"/>
    <w:tmpl w:val="FFFFFFFF"/>
    <w:lvl w:ilvl="0" w:tplc="E91EAA42">
      <w:numFmt w:val="bullet"/>
      <w:lvlText w:val="-"/>
      <w:lvlJc w:val="left"/>
      <w:pPr>
        <w:ind w:left="110" w:hanging="164"/>
      </w:pPr>
      <w:rPr>
        <w:rFonts w:ascii="Times New Roman" w:eastAsia="Times New Roman" w:hAnsi="Times New Roman" w:hint="default"/>
        <w:w w:val="99"/>
        <w:sz w:val="28"/>
      </w:rPr>
    </w:lvl>
    <w:lvl w:ilvl="1" w:tplc="4162B732">
      <w:numFmt w:val="bullet"/>
      <w:lvlText w:val="•"/>
      <w:lvlJc w:val="left"/>
      <w:pPr>
        <w:ind w:left="1218" w:hanging="164"/>
      </w:pPr>
      <w:rPr>
        <w:rFonts w:hint="default"/>
      </w:rPr>
    </w:lvl>
    <w:lvl w:ilvl="2" w:tplc="9E8E1EE6">
      <w:numFmt w:val="bullet"/>
      <w:lvlText w:val="•"/>
      <w:lvlJc w:val="left"/>
      <w:pPr>
        <w:ind w:left="2317" w:hanging="164"/>
      </w:pPr>
      <w:rPr>
        <w:rFonts w:hint="default"/>
      </w:rPr>
    </w:lvl>
    <w:lvl w:ilvl="3" w:tplc="A51CBB36">
      <w:numFmt w:val="bullet"/>
      <w:lvlText w:val="•"/>
      <w:lvlJc w:val="left"/>
      <w:pPr>
        <w:ind w:left="3416" w:hanging="164"/>
      </w:pPr>
      <w:rPr>
        <w:rFonts w:hint="default"/>
      </w:rPr>
    </w:lvl>
    <w:lvl w:ilvl="4" w:tplc="8C341FEC">
      <w:numFmt w:val="bullet"/>
      <w:lvlText w:val="•"/>
      <w:lvlJc w:val="left"/>
      <w:pPr>
        <w:ind w:left="4515" w:hanging="164"/>
      </w:pPr>
      <w:rPr>
        <w:rFonts w:hint="default"/>
      </w:rPr>
    </w:lvl>
    <w:lvl w:ilvl="5" w:tplc="29C02F28">
      <w:numFmt w:val="bullet"/>
      <w:lvlText w:val="•"/>
      <w:lvlJc w:val="left"/>
      <w:pPr>
        <w:ind w:left="5614" w:hanging="164"/>
      </w:pPr>
      <w:rPr>
        <w:rFonts w:hint="default"/>
      </w:rPr>
    </w:lvl>
    <w:lvl w:ilvl="6" w:tplc="89D6610A">
      <w:numFmt w:val="bullet"/>
      <w:lvlText w:val="•"/>
      <w:lvlJc w:val="left"/>
      <w:pPr>
        <w:ind w:left="6713" w:hanging="164"/>
      </w:pPr>
      <w:rPr>
        <w:rFonts w:hint="default"/>
      </w:rPr>
    </w:lvl>
    <w:lvl w:ilvl="7" w:tplc="103C18D2">
      <w:numFmt w:val="bullet"/>
      <w:lvlText w:val="•"/>
      <w:lvlJc w:val="left"/>
      <w:pPr>
        <w:ind w:left="7812" w:hanging="164"/>
      </w:pPr>
      <w:rPr>
        <w:rFonts w:hint="default"/>
      </w:rPr>
    </w:lvl>
    <w:lvl w:ilvl="8" w:tplc="7C2ADC90">
      <w:numFmt w:val="bullet"/>
      <w:lvlText w:val="•"/>
      <w:lvlJc w:val="left"/>
      <w:pPr>
        <w:ind w:left="8911" w:hanging="164"/>
      </w:pPr>
      <w:rPr>
        <w:rFonts w:hint="default"/>
      </w:rPr>
    </w:lvl>
  </w:abstractNum>
  <w:abstractNum w:abstractNumId="236">
    <w:nsid w:val="4BE84958"/>
    <w:multiLevelType w:val="hybridMultilevel"/>
    <w:tmpl w:val="FFFFFFFF"/>
    <w:lvl w:ilvl="0" w:tplc="D4123060">
      <w:numFmt w:val="bullet"/>
      <w:lvlText w:val=""/>
      <w:lvlJc w:val="left"/>
      <w:pPr>
        <w:ind w:left="799" w:hanging="361"/>
      </w:pPr>
      <w:rPr>
        <w:rFonts w:ascii="Symbol" w:eastAsia="Times New Roman" w:hAnsi="Symbol" w:hint="default"/>
        <w:w w:val="100"/>
        <w:sz w:val="20"/>
      </w:rPr>
    </w:lvl>
    <w:lvl w:ilvl="1" w:tplc="2C4A7440">
      <w:numFmt w:val="bullet"/>
      <w:lvlText w:val="•"/>
      <w:lvlJc w:val="left"/>
      <w:pPr>
        <w:ind w:left="994" w:hanging="361"/>
      </w:pPr>
      <w:rPr>
        <w:rFonts w:hint="default"/>
      </w:rPr>
    </w:lvl>
    <w:lvl w:ilvl="2" w:tplc="5C0A4A12">
      <w:numFmt w:val="bullet"/>
      <w:lvlText w:val="•"/>
      <w:lvlJc w:val="left"/>
      <w:pPr>
        <w:ind w:left="1188" w:hanging="361"/>
      </w:pPr>
      <w:rPr>
        <w:rFonts w:hint="default"/>
      </w:rPr>
    </w:lvl>
    <w:lvl w:ilvl="3" w:tplc="F20655EA">
      <w:numFmt w:val="bullet"/>
      <w:lvlText w:val="•"/>
      <w:lvlJc w:val="left"/>
      <w:pPr>
        <w:ind w:left="1382" w:hanging="361"/>
      </w:pPr>
      <w:rPr>
        <w:rFonts w:hint="default"/>
      </w:rPr>
    </w:lvl>
    <w:lvl w:ilvl="4" w:tplc="67B60C90">
      <w:numFmt w:val="bullet"/>
      <w:lvlText w:val="•"/>
      <w:lvlJc w:val="left"/>
      <w:pPr>
        <w:ind w:left="1576" w:hanging="361"/>
      </w:pPr>
      <w:rPr>
        <w:rFonts w:hint="default"/>
      </w:rPr>
    </w:lvl>
    <w:lvl w:ilvl="5" w:tplc="6EE6E4D4">
      <w:numFmt w:val="bullet"/>
      <w:lvlText w:val="•"/>
      <w:lvlJc w:val="left"/>
      <w:pPr>
        <w:ind w:left="1770" w:hanging="361"/>
      </w:pPr>
      <w:rPr>
        <w:rFonts w:hint="default"/>
      </w:rPr>
    </w:lvl>
    <w:lvl w:ilvl="6" w:tplc="4ACCCCEE">
      <w:numFmt w:val="bullet"/>
      <w:lvlText w:val="•"/>
      <w:lvlJc w:val="left"/>
      <w:pPr>
        <w:ind w:left="1964" w:hanging="361"/>
      </w:pPr>
      <w:rPr>
        <w:rFonts w:hint="default"/>
      </w:rPr>
    </w:lvl>
    <w:lvl w:ilvl="7" w:tplc="775209C4">
      <w:numFmt w:val="bullet"/>
      <w:lvlText w:val="•"/>
      <w:lvlJc w:val="left"/>
      <w:pPr>
        <w:ind w:left="2158" w:hanging="361"/>
      </w:pPr>
      <w:rPr>
        <w:rFonts w:hint="default"/>
      </w:rPr>
    </w:lvl>
    <w:lvl w:ilvl="8" w:tplc="F8EAD422">
      <w:numFmt w:val="bullet"/>
      <w:lvlText w:val="•"/>
      <w:lvlJc w:val="left"/>
      <w:pPr>
        <w:ind w:left="2352" w:hanging="361"/>
      </w:pPr>
      <w:rPr>
        <w:rFonts w:hint="default"/>
      </w:rPr>
    </w:lvl>
  </w:abstractNum>
  <w:abstractNum w:abstractNumId="237">
    <w:nsid w:val="4CBF7EC3"/>
    <w:multiLevelType w:val="hybridMultilevel"/>
    <w:tmpl w:val="FFFFFFFF"/>
    <w:lvl w:ilvl="0" w:tplc="8D28CFA4">
      <w:numFmt w:val="bullet"/>
      <w:lvlText w:val=""/>
      <w:lvlJc w:val="left"/>
      <w:pPr>
        <w:ind w:left="799" w:hanging="361"/>
      </w:pPr>
      <w:rPr>
        <w:rFonts w:ascii="Symbol" w:eastAsia="Times New Roman" w:hAnsi="Symbol" w:hint="default"/>
        <w:w w:val="100"/>
        <w:sz w:val="20"/>
      </w:rPr>
    </w:lvl>
    <w:lvl w:ilvl="1" w:tplc="5E426AC4">
      <w:numFmt w:val="bullet"/>
      <w:lvlText w:val="•"/>
      <w:lvlJc w:val="left"/>
      <w:pPr>
        <w:ind w:left="994" w:hanging="361"/>
      </w:pPr>
      <w:rPr>
        <w:rFonts w:hint="default"/>
      </w:rPr>
    </w:lvl>
    <w:lvl w:ilvl="2" w:tplc="7E90D968">
      <w:numFmt w:val="bullet"/>
      <w:lvlText w:val="•"/>
      <w:lvlJc w:val="left"/>
      <w:pPr>
        <w:ind w:left="1188" w:hanging="361"/>
      </w:pPr>
      <w:rPr>
        <w:rFonts w:hint="default"/>
      </w:rPr>
    </w:lvl>
    <w:lvl w:ilvl="3" w:tplc="1CD47B88">
      <w:numFmt w:val="bullet"/>
      <w:lvlText w:val="•"/>
      <w:lvlJc w:val="left"/>
      <w:pPr>
        <w:ind w:left="1382" w:hanging="361"/>
      </w:pPr>
      <w:rPr>
        <w:rFonts w:hint="default"/>
      </w:rPr>
    </w:lvl>
    <w:lvl w:ilvl="4" w:tplc="7A268C20">
      <w:numFmt w:val="bullet"/>
      <w:lvlText w:val="•"/>
      <w:lvlJc w:val="left"/>
      <w:pPr>
        <w:ind w:left="1576" w:hanging="361"/>
      </w:pPr>
      <w:rPr>
        <w:rFonts w:hint="default"/>
      </w:rPr>
    </w:lvl>
    <w:lvl w:ilvl="5" w:tplc="08A066B6">
      <w:numFmt w:val="bullet"/>
      <w:lvlText w:val="•"/>
      <w:lvlJc w:val="left"/>
      <w:pPr>
        <w:ind w:left="1770" w:hanging="361"/>
      </w:pPr>
      <w:rPr>
        <w:rFonts w:hint="default"/>
      </w:rPr>
    </w:lvl>
    <w:lvl w:ilvl="6" w:tplc="C6345B80">
      <w:numFmt w:val="bullet"/>
      <w:lvlText w:val="•"/>
      <w:lvlJc w:val="left"/>
      <w:pPr>
        <w:ind w:left="1964" w:hanging="361"/>
      </w:pPr>
      <w:rPr>
        <w:rFonts w:hint="default"/>
      </w:rPr>
    </w:lvl>
    <w:lvl w:ilvl="7" w:tplc="C85AD61A">
      <w:numFmt w:val="bullet"/>
      <w:lvlText w:val="•"/>
      <w:lvlJc w:val="left"/>
      <w:pPr>
        <w:ind w:left="2158" w:hanging="361"/>
      </w:pPr>
      <w:rPr>
        <w:rFonts w:hint="default"/>
      </w:rPr>
    </w:lvl>
    <w:lvl w:ilvl="8" w:tplc="2F3A114A">
      <w:numFmt w:val="bullet"/>
      <w:lvlText w:val="•"/>
      <w:lvlJc w:val="left"/>
      <w:pPr>
        <w:ind w:left="2352" w:hanging="361"/>
      </w:pPr>
      <w:rPr>
        <w:rFonts w:hint="default"/>
      </w:rPr>
    </w:lvl>
  </w:abstractNum>
  <w:abstractNum w:abstractNumId="238">
    <w:nsid w:val="4D0A4AE2"/>
    <w:multiLevelType w:val="hybridMultilevel"/>
    <w:tmpl w:val="FFFFFFFF"/>
    <w:lvl w:ilvl="0" w:tplc="0FEE7E48">
      <w:numFmt w:val="bullet"/>
      <w:lvlText w:val="•"/>
      <w:lvlJc w:val="left"/>
      <w:pPr>
        <w:ind w:left="42" w:hanging="99"/>
      </w:pPr>
      <w:rPr>
        <w:rFonts w:ascii="Times New Roman" w:eastAsia="Times New Roman" w:hAnsi="Times New Roman" w:hint="default"/>
        <w:spacing w:val="-2"/>
        <w:w w:val="99"/>
        <w:sz w:val="26"/>
      </w:rPr>
    </w:lvl>
    <w:lvl w:ilvl="1" w:tplc="F8C66BE0">
      <w:numFmt w:val="bullet"/>
      <w:lvlText w:val="•"/>
      <w:lvlJc w:val="left"/>
      <w:pPr>
        <w:ind w:left="374" w:hanging="99"/>
      </w:pPr>
      <w:rPr>
        <w:rFonts w:hint="default"/>
      </w:rPr>
    </w:lvl>
    <w:lvl w:ilvl="2" w:tplc="FE025DAC">
      <w:numFmt w:val="bullet"/>
      <w:lvlText w:val="•"/>
      <w:lvlJc w:val="left"/>
      <w:pPr>
        <w:ind w:left="709" w:hanging="99"/>
      </w:pPr>
      <w:rPr>
        <w:rFonts w:hint="default"/>
      </w:rPr>
    </w:lvl>
    <w:lvl w:ilvl="3" w:tplc="22A448AE">
      <w:numFmt w:val="bullet"/>
      <w:lvlText w:val="•"/>
      <w:lvlJc w:val="left"/>
      <w:pPr>
        <w:ind w:left="1044" w:hanging="99"/>
      </w:pPr>
      <w:rPr>
        <w:rFonts w:hint="default"/>
      </w:rPr>
    </w:lvl>
    <w:lvl w:ilvl="4" w:tplc="BA361BE0">
      <w:numFmt w:val="bullet"/>
      <w:lvlText w:val="•"/>
      <w:lvlJc w:val="left"/>
      <w:pPr>
        <w:ind w:left="1379" w:hanging="99"/>
      </w:pPr>
      <w:rPr>
        <w:rFonts w:hint="default"/>
      </w:rPr>
    </w:lvl>
    <w:lvl w:ilvl="5" w:tplc="A972F556">
      <w:numFmt w:val="bullet"/>
      <w:lvlText w:val="•"/>
      <w:lvlJc w:val="left"/>
      <w:pPr>
        <w:ind w:left="1714" w:hanging="99"/>
      </w:pPr>
      <w:rPr>
        <w:rFonts w:hint="default"/>
      </w:rPr>
    </w:lvl>
    <w:lvl w:ilvl="6" w:tplc="81C2550A">
      <w:numFmt w:val="bullet"/>
      <w:lvlText w:val="•"/>
      <w:lvlJc w:val="left"/>
      <w:pPr>
        <w:ind w:left="2049" w:hanging="99"/>
      </w:pPr>
      <w:rPr>
        <w:rFonts w:hint="default"/>
      </w:rPr>
    </w:lvl>
    <w:lvl w:ilvl="7" w:tplc="FA1C96C6">
      <w:numFmt w:val="bullet"/>
      <w:lvlText w:val="•"/>
      <w:lvlJc w:val="left"/>
      <w:pPr>
        <w:ind w:left="2384" w:hanging="99"/>
      </w:pPr>
      <w:rPr>
        <w:rFonts w:hint="default"/>
      </w:rPr>
    </w:lvl>
    <w:lvl w:ilvl="8" w:tplc="994CA4E0">
      <w:numFmt w:val="bullet"/>
      <w:lvlText w:val="•"/>
      <w:lvlJc w:val="left"/>
      <w:pPr>
        <w:ind w:left="2719" w:hanging="99"/>
      </w:pPr>
      <w:rPr>
        <w:rFonts w:hint="default"/>
      </w:rPr>
    </w:lvl>
  </w:abstractNum>
  <w:abstractNum w:abstractNumId="239">
    <w:nsid w:val="4D405EB8"/>
    <w:multiLevelType w:val="hybridMultilevel"/>
    <w:tmpl w:val="FFFFFFFF"/>
    <w:lvl w:ilvl="0" w:tplc="E4AAFDFC">
      <w:numFmt w:val="bullet"/>
      <w:lvlText w:val=""/>
      <w:lvlJc w:val="left"/>
      <w:pPr>
        <w:ind w:left="799" w:hanging="361"/>
      </w:pPr>
      <w:rPr>
        <w:rFonts w:ascii="Symbol" w:eastAsia="Times New Roman" w:hAnsi="Symbol" w:hint="default"/>
        <w:w w:val="100"/>
        <w:sz w:val="20"/>
      </w:rPr>
    </w:lvl>
    <w:lvl w:ilvl="1" w:tplc="61FEEC0A">
      <w:numFmt w:val="bullet"/>
      <w:lvlText w:val="•"/>
      <w:lvlJc w:val="left"/>
      <w:pPr>
        <w:ind w:left="994" w:hanging="361"/>
      </w:pPr>
      <w:rPr>
        <w:rFonts w:hint="default"/>
      </w:rPr>
    </w:lvl>
    <w:lvl w:ilvl="2" w:tplc="C1209EA8">
      <w:numFmt w:val="bullet"/>
      <w:lvlText w:val="•"/>
      <w:lvlJc w:val="left"/>
      <w:pPr>
        <w:ind w:left="1188" w:hanging="361"/>
      </w:pPr>
      <w:rPr>
        <w:rFonts w:hint="default"/>
      </w:rPr>
    </w:lvl>
    <w:lvl w:ilvl="3" w:tplc="0636A71A">
      <w:numFmt w:val="bullet"/>
      <w:lvlText w:val="•"/>
      <w:lvlJc w:val="left"/>
      <w:pPr>
        <w:ind w:left="1382" w:hanging="361"/>
      </w:pPr>
      <w:rPr>
        <w:rFonts w:hint="default"/>
      </w:rPr>
    </w:lvl>
    <w:lvl w:ilvl="4" w:tplc="0DEED750">
      <w:numFmt w:val="bullet"/>
      <w:lvlText w:val="•"/>
      <w:lvlJc w:val="left"/>
      <w:pPr>
        <w:ind w:left="1576" w:hanging="361"/>
      </w:pPr>
      <w:rPr>
        <w:rFonts w:hint="default"/>
      </w:rPr>
    </w:lvl>
    <w:lvl w:ilvl="5" w:tplc="D5E6550A">
      <w:numFmt w:val="bullet"/>
      <w:lvlText w:val="•"/>
      <w:lvlJc w:val="left"/>
      <w:pPr>
        <w:ind w:left="1770" w:hanging="361"/>
      </w:pPr>
      <w:rPr>
        <w:rFonts w:hint="default"/>
      </w:rPr>
    </w:lvl>
    <w:lvl w:ilvl="6" w:tplc="B09A769A">
      <w:numFmt w:val="bullet"/>
      <w:lvlText w:val="•"/>
      <w:lvlJc w:val="left"/>
      <w:pPr>
        <w:ind w:left="1964" w:hanging="361"/>
      </w:pPr>
      <w:rPr>
        <w:rFonts w:hint="default"/>
      </w:rPr>
    </w:lvl>
    <w:lvl w:ilvl="7" w:tplc="866AFA68">
      <w:numFmt w:val="bullet"/>
      <w:lvlText w:val="•"/>
      <w:lvlJc w:val="left"/>
      <w:pPr>
        <w:ind w:left="2158" w:hanging="361"/>
      </w:pPr>
      <w:rPr>
        <w:rFonts w:hint="default"/>
      </w:rPr>
    </w:lvl>
    <w:lvl w:ilvl="8" w:tplc="1C7AD3EE">
      <w:numFmt w:val="bullet"/>
      <w:lvlText w:val="•"/>
      <w:lvlJc w:val="left"/>
      <w:pPr>
        <w:ind w:left="2352" w:hanging="361"/>
      </w:pPr>
      <w:rPr>
        <w:rFonts w:hint="default"/>
      </w:rPr>
    </w:lvl>
  </w:abstractNum>
  <w:abstractNum w:abstractNumId="240">
    <w:nsid w:val="4D6A1C61"/>
    <w:multiLevelType w:val="hybridMultilevel"/>
    <w:tmpl w:val="FFFFFFFF"/>
    <w:lvl w:ilvl="0" w:tplc="C7549688">
      <w:numFmt w:val="bullet"/>
      <w:lvlText w:val=""/>
      <w:lvlJc w:val="left"/>
      <w:pPr>
        <w:ind w:left="799" w:hanging="361"/>
      </w:pPr>
      <w:rPr>
        <w:rFonts w:ascii="Symbol" w:eastAsia="Times New Roman" w:hAnsi="Symbol" w:hint="default"/>
        <w:w w:val="100"/>
        <w:sz w:val="20"/>
      </w:rPr>
    </w:lvl>
    <w:lvl w:ilvl="1" w:tplc="84704524">
      <w:numFmt w:val="bullet"/>
      <w:lvlText w:val="•"/>
      <w:lvlJc w:val="left"/>
      <w:pPr>
        <w:ind w:left="994" w:hanging="361"/>
      </w:pPr>
      <w:rPr>
        <w:rFonts w:hint="default"/>
      </w:rPr>
    </w:lvl>
    <w:lvl w:ilvl="2" w:tplc="E402AE4E">
      <w:numFmt w:val="bullet"/>
      <w:lvlText w:val="•"/>
      <w:lvlJc w:val="left"/>
      <w:pPr>
        <w:ind w:left="1188" w:hanging="361"/>
      </w:pPr>
      <w:rPr>
        <w:rFonts w:hint="default"/>
      </w:rPr>
    </w:lvl>
    <w:lvl w:ilvl="3" w:tplc="5A62BE10">
      <w:numFmt w:val="bullet"/>
      <w:lvlText w:val="•"/>
      <w:lvlJc w:val="left"/>
      <w:pPr>
        <w:ind w:left="1382" w:hanging="361"/>
      </w:pPr>
      <w:rPr>
        <w:rFonts w:hint="default"/>
      </w:rPr>
    </w:lvl>
    <w:lvl w:ilvl="4" w:tplc="F4FE5C0E">
      <w:numFmt w:val="bullet"/>
      <w:lvlText w:val="•"/>
      <w:lvlJc w:val="left"/>
      <w:pPr>
        <w:ind w:left="1576" w:hanging="361"/>
      </w:pPr>
      <w:rPr>
        <w:rFonts w:hint="default"/>
      </w:rPr>
    </w:lvl>
    <w:lvl w:ilvl="5" w:tplc="208E4410">
      <w:numFmt w:val="bullet"/>
      <w:lvlText w:val="•"/>
      <w:lvlJc w:val="left"/>
      <w:pPr>
        <w:ind w:left="1770" w:hanging="361"/>
      </w:pPr>
      <w:rPr>
        <w:rFonts w:hint="default"/>
      </w:rPr>
    </w:lvl>
    <w:lvl w:ilvl="6" w:tplc="99946B4C">
      <w:numFmt w:val="bullet"/>
      <w:lvlText w:val="•"/>
      <w:lvlJc w:val="left"/>
      <w:pPr>
        <w:ind w:left="1964" w:hanging="361"/>
      </w:pPr>
      <w:rPr>
        <w:rFonts w:hint="default"/>
      </w:rPr>
    </w:lvl>
    <w:lvl w:ilvl="7" w:tplc="E27C2E6A">
      <w:numFmt w:val="bullet"/>
      <w:lvlText w:val="•"/>
      <w:lvlJc w:val="left"/>
      <w:pPr>
        <w:ind w:left="2158" w:hanging="361"/>
      </w:pPr>
      <w:rPr>
        <w:rFonts w:hint="default"/>
      </w:rPr>
    </w:lvl>
    <w:lvl w:ilvl="8" w:tplc="DF08B790">
      <w:numFmt w:val="bullet"/>
      <w:lvlText w:val="•"/>
      <w:lvlJc w:val="left"/>
      <w:pPr>
        <w:ind w:left="2352" w:hanging="361"/>
      </w:pPr>
      <w:rPr>
        <w:rFonts w:hint="default"/>
      </w:rPr>
    </w:lvl>
  </w:abstractNum>
  <w:abstractNum w:abstractNumId="241">
    <w:nsid w:val="4DB1380B"/>
    <w:multiLevelType w:val="hybridMultilevel"/>
    <w:tmpl w:val="FFFFFFFF"/>
    <w:lvl w:ilvl="0" w:tplc="9CF852A2">
      <w:numFmt w:val="bullet"/>
      <w:lvlText w:val=""/>
      <w:lvlJc w:val="left"/>
      <w:pPr>
        <w:ind w:left="861" w:hanging="298"/>
      </w:pPr>
      <w:rPr>
        <w:rFonts w:ascii="Symbol" w:eastAsia="Times New Roman" w:hAnsi="Symbol" w:hint="default"/>
        <w:w w:val="100"/>
        <w:sz w:val="20"/>
      </w:rPr>
    </w:lvl>
    <w:lvl w:ilvl="1" w:tplc="96886222">
      <w:numFmt w:val="bullet"/>
      <w:lvlText w:val="•"/>
      <w:lvlJc w:val="left"/>
      <w:pPr>
        <w:ind w:left="1048" w:hanging="298"/>
      </w:pPr>
      <w:rPr>
        <w:rFonts w:hint="default"/>
      </w:rPr>
    </w:lvl>
    <w:lvl w:ilvl="2" w:tplc="4A54C964">
      <w:numFmt w:val="bullet"/>
      <w:lvlText w:val="•"/>
      <w:lvlJc w:val="left"/>
      <w:pPr>
        <w:ind w:left="1236" w:hanging="298"/>
      </w:pPr>
      <w:rPr>
        <w:rFonts w:hint="default"/>
      </w:rPr>
    </w:lvl>
    <w:lvl w:ilvl="3" w:tplc="79E02682">
      <w:numFmt w:val="bullet"/>
      <w:lvlText w:val="•"/>
      <w:lvlJc w:val="left"/>
      <w:pPr>
        <w:ind w:left="1424" w:hanging="298"/>
      </w:pPr>
      <w:rPr>
        <w:rFonts w:hint="default"/>
      </w:rPr>
    </w:lvl>
    <w:lvl w:ilvl="4" w:tplc="A6A23F92">
      <w:numFmt w:val="bullet"/>
      <w:lvlText w:val="•"/>
      <w:lvlJc w:val="left"/>
      <w:pPr>
        <w:ind w:left="1612" w:hanging="298"/>
      </w:pPr>
      <w:rPr>
        <w:rFonts w:hint="default"/>
      </w:rPr>
    </w:lvl>
    <w:lvl w:ilvl="5" w:tplc="50FC2E40">
      <w:numFmt w:val="bullet"/>
      <w:lvlText w:val="•"/>
      <w:lvlJc w:val="left"/>
      <w:pPr>
        <w:ind w:left="1800" w:hanging="298"/>
      </w:pPr>
      <w:rPr>
        <w:rFonts w:hint="default"/>
      </w:rPr>
    </w:lvl>
    <w:lvl w:ilvl="6" w:tplc="D01AFFCA">
      <w:numFmt w:val="bullet"/>
      <w:lvlText w:val="•"/>
      <w:lvlJc w:val="left"/>
      <w:pPr>
        <w:ind w:left="1988" w:hanging="298"/>
      </w:pPr>
      <w:rPr>
        <w:rFonts w:hint="default"/>
      </w:rPr>
    </w:lvl>
    <w:lvl w:ilvl="7" w:tplc="9E3046F2">
      <w:numFmt w:val="bullet"/>
      <w:lvlText w:val="•"/>
      <w:lvlJc w:val="left"/>
      <w:pPr>
        <w:ind w:left="2176" w:hanging="298"/>
      </w:pPr>
      <w:rPr>
        <w:rFonts w:hint="default"/>
      </w:rPr>
    </w:lvl>
    <w:lvl w:ilvl="8" w:tplc="18E8DC40">
      <w:numFmt w:val="bullet"/>
      <w:lvlText w:val="•"/>
      <w:lvlJc w:val="left"/>
      <w:pPr>
        <w:ind w:left="2364" w:hanging="298"/>
      </w:pPr>
      <w:rPr>
        <w:rFonts w:hint="default"/>
      </w:rPr>
    </w:lvl>
  </w:abstractNum>
  <w:abstractNum w:abstractNumId="242">
    <w:nsid w:val="4E13706B"/>
    <w:multiLevelType w:val="hybridMultilevel"/>
    <w:tmpl w:val="FFFFFFFF"/>
    <w:lvl w:ilvl="0" w:tplc="35C41CD4">
      <w:numFmt w:val="bullet"/>
      <w:lvlText w:val=""/>
      <w:lvlJc w:val="left"/>
      <w:pPr>
        <w:ind w:left="861" w:hanging="298"/>
      </w:pPr>
      <w:rPr>
        <w:rFonts w:ascii="Symbol" w:eastAsia="Times New Roman" w:hAnsi="Symbol" w:hint="default"/>
        <w:w w:val="100"/>
        <w:sz w:val="20"/>
      </w:rPr>
    </w:lvl>
    <w:lvl w:ilvl="1" w:tplc="7B2CD63E">
      <w:numFmt w:val="bullet"/>
      <w:lvlText w:val="•"/>
      <w:lvlJc w:val="left"/>
      <w:pPr>
        <w:ind w:left="1048" w:hanging="298"/>
      </w:pPr>
      <w:rPr>
        <w:rFonts w:hint="default"/>
      </w:rPr>
    </w:lvl>
    <w:lvl w:ilvl="2" w:tplc="9E688A12">
      <w:numFmt w:val="bullet"/>
      <w:lvlText w:val="•"/>
      <w:lvlJc w:val="left"/>
      <w:pPr>
        <w:ind w:left="1236" w:hanging="298"/>
      </w:pPr>
      <w:rPr>
        <w:rFonts w:hint="default"/>
      </w:rPr>
    </w:lvl>
    <w:lvl w:ilvl="3" w:tplc="6E7AB43C">
      <w:numFmt w:val="bullet"/>
      <w:lvlText w:val="•"/>
      <w:lvlJc w:val="left"/>
      <w:pPr>
        <w:ind w:left="1424" w:hanging="298"/>
      </w:pPr>
      <w:rPr>
        <w:rFonts w:hint="default"/>
      </w:rPr>
    </w:lvl>
    <w:lvl w:ilvl="4" w:tplc="D5E437F4">
      <w:numFmt w:val="bullet"/>
      <w:lvlText w:val="•"/>
      <w:lvlJc w:val="left"/>
      <w:pPr>
        <w:ind w:left="1612" w:hanging="298"/>
      </w:pPr>
      <w:rPr>
        <w:rFonts w:hint="default"/>
      </w:rPr>
    </w:lvl>
    <w:lvl w:ilvl="5" w:tplc="13109026">
      <w:numFmt w:val="bullet"/>
      <w:lvlText w:val="•"/>
      <w:lvlJc w:val="left"/>
      <w:pPr>
        <w:ind w:left="1800" w:hanging="298"/>
      </w:pPr>
      <w:rPr>
        <w:rFonts w:hint="default"/>
      </w:rPr>
    </w:lvl>
    <w:lvl w:ilvl="6" w:tplc="7F3CBA68">
      <w:numFmt w:val="bullet"/>
      <w:lvlText w:val="•"/>
      <w:lvlJc w:val="left"/>
      <w:pPr>
        <w:ind w:left="1988" w:hanging="298"/>
      </w:pPr>
      <w:rPr>
        <w:rFonts w:hint="default"/>
      </w:rPr>
    </w:lvl>
    <w:lvl w:ilvl="7" w:tplc="C09E0480">
      <w:numFmt w:val="bullet"/>
      <w:lvlText w:val="•"/>
      <w:lvlJc w:val="left"/>
      <w:pPr>
        <w:ind w:left="2176" w:hanging="298"/>
      </w:pPr>
      <w:rPr>
        <w:rFonts w:hint="default"/>
      </w:rPr>
    </w:lvl>
    <w:lvl w:ilvl="8" w:tplc="EFC2A284">
      <w:numFmt w:val="bullet"/>
      <w:lvlText w:val="•"/>
      <w:lvlJc w:val="left"/>
      <w:pPr>
        <w:ind w:left="2364" w:hanging="298"/>
      </w:pPr>
      <w:rPr>
        <w:rFonts w:hint="default"/>
      </w:rPr>
    </w:lvl>
  </w:abstractNum>
  <w:abstractNum w:abstractNumId="243">
    <w:nsid w:val="4E2360A8"/>
    <w:multiLevelType w:val="hybridMultilevel"/>
    <w:tmpl w:val="FFFFFFFF"/>
    <w:lvl w:ilvl="0" w:tplc="CFDCCEF0">
      <w:start w:val="1"/>
      <w:numFmt w:val="decimal"/>
      <w:lvlText w:val="%1)"/>
      <w:lvlJc w:val="left"/>
      <w:pPr>
        <w:ind w:left="554" w:hanging="303"/>
      </w:pPr>
      <w:rPr>
        <w:rFonts w:ascii="Times New Roman" w:eastAsia="Times New Roman" w:hAnsi="Times New Roman" w:cs="Times New Roman" w:hint="default"/>
        <w:i/>
        <w:iCs/>
        <w:w w:val="99"/>
        <w:sz w:val="28"/>
        <w:szCs w:val="28"/>
      </w:rPr>
    </w:lvl>
    <w:lvl w:ilvl="1" w:tplc="7FB48EC8">
      <w:numFmt w:val="bullet"/>
      <w:lvlText w:val="•"/>
      <w:lvlJc w:val="left"/>
      <w:pPr>
        <w:ind w:left="1634" w:hanging="303"/>
      </w:pPr>
      <w:rPr>
        <w:rFonts w:hint="default"/>
      </w:rPr>
    </w:lvl>
    <w:lvl w:ilvl="2" w:tplc="30A20DF6">
      <w:numFmt w:val="bullet"/>
      <w:lvlText w:val="•"/>
      <w:lvlJc w:val="left"/>
      <w:pPr>
        <w:ind w:left="2709" w:hanging="303"/>
      </w:pPr>
      <w:rPr>
        <w:rFonts w:hint="default"/>
      </w:rPr>
    </w:lvl>
    <w:lvl w:ilvl="3" w:tplc="025265B6">
      <w:numFmt w:val="bullet"/>
      <w:lvlText w:val="•"/>
      <w:lvlJc w:val="left"/>
      <w:pPr>
        <w:ind w:left="3784" w:hanging="303"/>
      </w:pPr>
      <w:rPr>
        <w:rFonts w:hint="default"/>
      </w:rPr>
    </w:lvl>
    <w:lvl w:ilvl="4" w:tplc="50FE9F46">
      <w:numFmt w:val="bullet"/>
      <w:lvlText w:val="•"/>
      <w:lvlJc w:val="left"/>
      <w:pPr>
        <w:ind w:left="4859" w:hanging="303"/>
      </w:pPr>
      <w:rPr>
        <w:rFonts w:hint="default"/>
      </w:rPr>
    </w:lvl>
    <w:lvl w:ilvl="5" w:tplc="EE3AA79C">
      <w:numFmt w:val="bullet"/>
      <w:lvlText w:val="•"/>
      <w:lvlJc w:val="left"/>
      <w:pPr>
        <w:ind w:left="5934" w:hanging="303"/>
      </w:pPr>
      <w:rPr>
        <w:rFonts w:hint="default"/>
      </w:rPr>
    </w:lvl>
    <w:lvl w:ilvl="6" w:tplc="C074D364">
      <w:numFmt w:val="bullet"/>
      <w:lvlText w:val="•"/>
      <w:lvlJc w:val="left"/>
      <w:pPr>
        <w:ind w:left="7009" w:hanging="303"/>
      </w:pPr>
      <w:rPr>
        <w:rFonts w:hint="default"/>
      </w:rPr>
    </w:lvl>
    <w:lvl w:ilvl="7" w:tplc="18FCFA0E">
      <w:numFmt w:val="bullet"/>
      <w:lvlText w:val="•"/>
      <w:lvlJc w:val="left"/>
      <w:pPr>
        <w:ind w:left="8084" w:hanging="303"/>
      </w:pPr>
      <w:rPr>
        <w:rFonts w:hint="default"/>
      </w:rPr>
    </w:lvl>
    <w:lvl w:ilvl="8" w:tplc="A85C74A6">
      <w:numFmt w:val="bullet"/>
      <w:lvlText w:val="•"/>
      <w:lvlJc w:val="left"/>
      <w:pPr>
        <w:ind w:left="9159" w:hanging="303"/>
      </w:pPr>
      <w:rPr>
        <w:rFonts w:hint="default"/>
      </w:rPr>
    </w:lvl>
  </w:abstractNum>
  <w:abstractNum w:abstractNumId="244">
    <w:nsid w:val="4F280191"/>
    <w:multiLevelType w:val="hybridMultilevel"/>
    <w:tmpl w:val="FFFFFFFF"/>
    <w:lvl w:ilvl="0" w:tplc="77E0398A">
      <w:numFmt w:val="bullet"/>
      <w:lvlText w:val="-"/>
      <w:lvlJc w:val="left"/>
      <w:pPr>
        <w:ind w:left="233" w:hanging="188"/>
      </w:pPr>
      <w:rPr>
        <w:rFonts w:ascii="Times New Roman" w:eastAsia="Times New Roman" w:hAnsi="Times New Roman" w:hint="default"/>
        <w:w w:val="99"/>
        <w:sz w:val="28"/>
      </w:rPr>
    </w:lvl>
    <w:lvl w:ilvl="1" w:tplc="B4409014">
      <w:numFmt w:val="bullet"/>
      <w:lvlText w:val=""/>
      <w:lvlJc w:val="left"/>
      <w:pPr>
        <w:ind w:left="953" w:hanging="361"/>
      </w:pPr>
      <w:rPr>
        <w:rFonts w:ascii="Wingdings" w:eastAsia="Times New Roman" w:hAnsi="Wingdings" w:hint="default"/>
        <w:w w:val="99"/>
        <w:sz w:val="28"/>
      </w:rPr>
    </w:lvl>
    <w:lvl w:ilvl="2" w:tplc="F7AC289C">
      <w:numFmt w:val="bullet"/>
      <w:lvlText w:val="•"/>
      <w:lvlJc w:val="left"/>
      <w:pPr>
        <w:ind w:left="1976" w:hanging="361"/>
      </w:pPr>
      <w:rPr>
        <w:rFonts w:hint="default"/>
      </w:rPr>
    </w:lvl>
    <w:lvl w:ilvl="3" w:tplc="3478645E">
      <w:numFmt w:val="bullet"/>
      <w:lvlText w:val="•"/>
      <w:lvlJc w:val="left"/>
      <w:pPr>
        <w:ind w:left="2992" w:hanging="361"/>
      </w:pPr>
      <w:rPr>
        <w:rFonts w:hint="default"/>
      </w:rPr>
    </w:lvl>
    <w:lvl w:ilvl="4" w:tplc="DA185A18">
      <w:numFmt w:val="bullet"/>
      <w:lvlText w:val="•"/>
      <w:lvlJc w:val="left"/>
      <w:pPr>
        <w:ind w:left="4008" w:hanging="361"/>
      </w:pPr>
      <w:rPr>
        <w:rFonts w:hint="default"/>
      </w:rPr>
    </w:lvl>
    <w:lvl w:ilvl="5" w:tplc="D4124622">
      <w:numFmt w:val="bullet"/>
      <w:lvlText w:val="•"/>
      <w:lvlJc w:val="left"/>
      <w:pPr>
        <w:ind w:left="5024" w:hanging="361"/>
      </w:pPr>
      <w:rPr>
        <w:rFonts w:hint="default"/>
      </w:rPr>
    </w:lvl>
    <w:lvl w:ilvl="6" w:tplc="0100D9A2">
      <w:numFmt w:val="bullet"/>
      <w:lvlText w:val="•"/>
      <w:lvlJc w:val="left"/>
      <w:pPr>
        <w:ind w:left="6040" w:hanging="361"/>
      </w:pPr>
      <w:rPr>
        <w:rFonts w:hint="default"/>
      </w:rPr>
    </w:lvl>
    <w:lvl w:ilvl="7" w:tplc="BCD6D10A">
      <w:numFmt w:val="bullet"/>
      <w:lvlText w:val="•"/>
      <w:lvlJc w:val="left"/>
      <w:pPr>
        <w:ind w:left="7056" w:hanging="361"/>
      </w:pPr>
      <w:rPr>
        <w:rFonts w:hint="default"/>
      </w:rPr>
    </w:lvl>
    <w:lvl w:ilvl="8" w:tplc="EAD0D844">
      <w:numFmt w:val="bullet"/>
      <w:lvlText w:val="•"/>
      <w:lvlJc w:val="left"/>
      <w:pPr>
        <w:ind w:left="8072" w:hanging="361"/>
      </w:pPr>
      <w:rPr>
        <w:rFonts w:hint="default"/>
      </w:rPr>
    </w:lvl>
  </w:abstractNum>
  <w:abstractNum w:abstractNumId="245">
    <w:nsid w:val="50410747"/>
    <w:multiLevelType w:val="hybridMultilevel"/>
    <w:tmpl w:val="FFFFFFFF"/>
    <w:lvl w:ilvl="0" w:tplc="9B325ED6">
      <w:start w:val="1"/>
      <w:numFmt w:val="decimal"/>
      <w:lvlText w:val="%1)"/>
      <w:lvlJc w:val="left"/>
      <w:pPr>
        <w:ind w:left="554" w:hanging="437"/>
      </w:pPr>
      <w:rPr>
        <w:rFonts w:ascii="Times New Roman" w:eastAsia="Times New Roman" w:hAnsi="Times New Roman" w:cs="Times New Roman" w:hint="default"/>
        <w:w w:val="99"/>
        <w:sz w:val="28"/>
        <w:szCs w:val="28"/>
      </w:rPr>
    </w:lvl>
    <w:lvl w:ilvl="1" w:tplc="8A56717C">
      <w:numFmt w:val="bullet"/>
      <w:lvlText w:val="•"/>
      <w:lvlJc w:val="left"/>
      <w:pPr>
        <w:ind w:left="1634" w:hanging="437"/>
      </w:pPr>
      <w:rPr>
        <w:rFonts w:hint="default"/>
      </w:rPr>
    </w:lvl>
    <w:lvl w:ilvl="2" w:tplc="2042F12A">
      <w:numFmt w:val="bullet"/>
      <w:lvlText w:val="•"/>
      <w:lvlJc w:val="left"/>
      <w:pPr>
        <w:ind w:left="2709" w:hanging="437"/>
      </w:pPr>
      <w:rPr>
        <w:rFonts w:hint="default"/>
      </w:rPr>
    </w:lvl>
    <w:lvl w:ilvl="3" w:tplc="7C96F74C">
      <w:numFmt w:val="bullet"/>
      <w:lvlText w:val="•"/>
      <w:lvlJc w:val="left"/>
      <w:pPr>
        <w:ind w:left="3784" w:hanging="437"/>
      </w:pPr>
      <w:rPr>
        <w:rFonts w:hint="default"/>
      </w:rPr>
    </w:lvl>
    <w:lvl w:ilvl="4" w:tplc="9F7A9222">
      <w:numFmt w:val="bullet"/>
      <w:lvlText w:val="•"/>
      <w:lvlJc w:val="left"/>
      <w:pPr>
        <w:ind w:left="4859" w:hanging="437"/>
      </w:pPr>
      <w:rPr>
        <w:rFonts w:hint="default"/>
      </w:rPr>
    </w:lvl>
    <w:lvl w:ilvl="5" w:tplc="9D44ADBA">
      <w:numFmt w:val="bullet"/>
      <w:lvlText w:val="•"/>
      <w:lvlJc w:val="left"/>
      <w:pPr>
        <w:ind w:left="5934" w:hanging="437"/>
      </w:pPr>
      <w:rPr>
        <w:rFonts w:hint="default"/>
      </w:rPr>
    </w:lvl>
    <w:lvl w:ilvl="6" w:tplc="50B81F66">
      <w:numFmt w:val="bullet"/>
      <w:lvlText w:val="•"/>
      <w:lvlJc w:val="left"/>
      <w:pPr>
        <w:ind w:left="7009" w:hanging="437"/>
      </w:pPr>
      <w:rPr>
        <w:rFonts w:hint="default"/>
      </w:rPr>
    </w:lvl>
    <w:lvl w:ilvl="7" w:tplc="CE90DE64">
      <w:numFmt w:val="bullet"/>
      <w:lvlText w:val="•"/>
      <w:lvlJc w:val="left"/>
      <w:pPr>
        <w:ind w:left="8084" w:hanging="437"/>
      </w:pPr>
      <w:rPr>
        <w:rFonts w:hint="default"/>
      </w:rPr>
    </w:lvl>
    <w:lvl w:ilvl="8" w:tplc="48AA25E4">
      <w:numFmt w:val="bullet"/>
      <w:lvlText w:val="•"/>
      <w:lvlJc w:val="left"/>
      <w:pPr>
        <w:ind w:left="9159" w:hanging="437"/>
      </w:pPr>
      <w:rPr>
        <w:rFonts w:hint="default"/>
      </w:rPr>
    </w:lvl>
  </w:abstractNum>
  <w:abstractNum w:abstractNumId="246">
    <w:nsid w:val="509A7826"/>
    <w:multiLevelType w:val="hybridMultilevel"/>
    <w:tmpl w:val="FFFFFFFF"/>
    <w:lvl w:ilvl="0" w:tplc="5284E4A8">
      <w:numFmt w:val="bullet"/>
      <w:lvlText w:val="•"/>
      <w:lvlJc w:val="left"/>
      <w:pPr>
        <w:ind w:left="42" w:hanging="99"/>
      </w:pPr>
      <w:rPr>
        <w:rFonts w:ascii="Times New Roman" w:eastAsia="Times New Roman" w:hAnsi="Times New Roman" w:hint="default"/>
        <w:spacing w:val="-2"/>
        <w:w w:val="99"/>
        <w:sz w:val="26"/>
      </w:rPr>
    </w:lvl>
    <w:lvl w:ilvl="1" w:tplc="88E2E7FA">
      <w:numFmt w:val="bullet"/>
      <w:lvlText w:val="•"/>
      <w:lvlJc w:val="left"/>
      <w:pPr>
        <w:ind w:left="303" w:hanging="99"/>
      </w:pPr>
      <w:rPr>
        <w:rFonts w:hint="default"/>
      </w:rPr>
    </w:lvl>
    <w:lvl w:ilvl="2" w:tplc="0AEA2FBC">
      <w:numFmt w:val="bullet"/>
      <w:lvlText w:val="•"/>
      <w:lvlJc w:val="left"/>
      <w:pPr>
        <w:ind w:left="567" w:hanging="99"/>
      </w:pPr>
      <w:rPr>
        <w:rFonts w:hint="default"/>
      </w:rPr>
    </w:lvl>
    <w:lvl w:ilvl="3" w:tplc="ACFCB7FC">
      <w:numFmt w:val="bullet"/>
      <w:lvlText w:val="•"/>
      <w:lvlJc w:val="left"/>
      <w:pPr>
        <w:ind w:left="831" w:hanging="99"/>
      </w:pPr>
      <w:rPr>
        <w:rFonts w:hint="default"/>
      </w:rPr>
    </w:lvl>
    <w:lvl w:ilvl="4" w:tplc="B12A20D8">
      <w:numFmt w:val="bullet"/>
      <w:lvlText w:val="•"/>
      <w:lvlJc w:val="left"/>
      <w:pPr>
        <w:ind w:left="1095" w:hanging="99"/>
      </w:pPr>
      <w:rPr>
        <w:rFonts w:hint="default"/>
      </w:rPr>
    </w:lvl>
    <w:lvl w:ilvl="5" w:tplc="86DAC540">
      <w:numFmt w:val="bullet"/>
      <w:lvlText w:val="•"/>
      <w:lvlJc w:val="left"/>
      <w:pPr>
        <w:ind w:left="1359" w:hanging="99"/>
      </w:pPr>
      <w:rPr>
        <w:rFonts w:hint="default"/>
      </w:rPr>
    </w:lvl>
    <w:lvl w:ilvl="6" w:tplc="9EE66EBA">
      <w:numFmt w:val="bullet"/>
      <w:lvlText w:val="•"/>
      <w:lvlJc w:val="left"/>
      <w:pPr>
        <w:ind w:left="1622" w:hanging="99"/>
      </w:pPr>
      <w:rPr>
        <w:rFonts w:hint="default"/>
      </w:rPr>
    </w:lvl>
    <w:lvl w:ilvl="7" w:tplc="466C159A">
      <w:numFmt w:val="bullet"/>
      <w:lvlText w:val="•"/>
      <w:lvlJc w:val="left"/>
      <w:pPr>
        <w:ind w:left="1886" w:hanging="99"/>
      </w:pPr>
      <w:rPr>
        <w:rFonts w:hint="default"/>
      </w:rPr>
    </w:lvl>
    <w:lvl w:ilvl="8" w:tplc="25883AC0">
      <w:numFmt w:val="bullet"/>
      <w:lvlText w:val="•"/>
      <w:lvlJc w:val="left"/>
      <w:pPr>
        <w:ind w:left="2150" w:hanging="99"/>
      </w:pPr>
      <w:rPr>
        <w:rFonts w:hint="default"/>
      </w:rPr>
    </w:lvl>
  </w:abstractNum>
  <w:abstractNum w:abstractNumId="247">
    <w:nsid w:val="509C42E1"/>
    <w:multiLevelType w:val="hybridMultilevel"/>
    <w:tmpl w:val="FFFFFFFF"/>
    <w:lvl w:ilvl="0" w:tplc="E05E2658">
      <w:numFmt w:val="bullet"/>
      <w:lvlText w:val=""/>
      <w:lvlJc w:val="left"/>
      <w:pPr>
        <w:ind w:left="799" w:hanging="361"/>
      </w:pPr>
      <w:rPr>
        <w:rFonts w:ascii="Symbol" w:eastAsia="Times New Roman" w:hAnsi="Symbol" w:hint="default"/>
        <w:w w:val="100"/>
        <w:sz w:val="20"/>
      </w:rPr>
    </w:lvl>
    <w:lvl w:ilvl="1" w:tplc="50AAE56E">
      <w:numFmt w:val="bullet"/>
      <w:lvlText w:val="•"/>
      <w:lvlJc w:val="left"/>
      <w:pPr>
        <w:ind w:left="980" w:hanging="361"/>
      </w:pPr>
      <w:rPr>
        <w:rFonts w:hint="default"/>
      </w:rPr>
    </w:lvl>
    <w:lvl w:ilvl="2" w:tplc="395A8D04">
      <w:numFmt w:val="bullet"/>
      <w:lvlText w:val="•"/>
      <w:lvlJc w:val="left"/>
      <w:pPr>
        <w:ind w:left="1175" w:hanging="361"/>
      </w:pPr>
      <w:rPr>
        <w:rFonts w:hint="default"/>
      </w:rPr>
    </w:lvl>
    <w:lvl w:ilvl="3" w:tplc="74881EA2">
      <w:numFmt w:val="bullet"/>
      <w:lvlText w:val="•"/>
      <w:lvlJc w:val="left"/>
      <w:pPr>
        <w:ind w:left="1371" w:hanging="361"/>
      </w:pPr>
      <w:rPr>
        <w:rFonts w:hint="default"/>
      </w:rPr>
    </w:lvl>
    <w:lvl w:ilvl="4" w:tplc="9E88649C">
      <w:numFmt w:val="bullet"/>
      <w:lvlText w:val="•"/>
      <w:lvlJc w:val="left"/>
      <w:pPr>
        <w:ind w:left="1567" w:hanging="361"/>
      </w:pPr>
      <w:rPr>
        <w:rFonts w:hint="default"/>
      </w:rPr>
    </w:lvl>
    <w:lvl w:ilvl="5" w:tplc="35D2FFD6">
      <w:numFmt w:val="bullet"/>
      <w:lvlText w:val="•"/>
      <w:lvlJc w:val="left"/>
      <w:pPr>
        <w:ind w:left="1762" w:hanging="361"/>
      </w:pPr>
      <w:rPr>
        <w:rFonts w:hint="default"/>
      </w:rPr>
    </w:lvl>
    <w:lvl w:ilvl="6" w:tplc="476E94D6">
      <w:numFmt w:val="bullet"/>
      <w:lvlText w:val="•"/>
      <w:lvlJc w:val="left"/>
      <w:pPr>
        <w:ind w:left="1958" w:hanging="361"/>
      </w:pPr>
      <w:rPr>
        <w:rFonts w:hint="default"/>
      </w:rPr>
    </w:lvl>
    <w:lvl w:ilvl="7" w:tplc="536CEFF8">
      <w:numFmt w:val="bullet"/>
      <w:lvlText w:val="•"/>
      <w:lvlJc w:val="left"/>
      <w:pPr>
        <w:ind w:left="2154" w:hanging="361"/>
      </w:pPr>
      <w:rPr>
        <w:rFonts w:hint="default"/>
      </w:rPr>
    </w:lvl>
    <w:lvl w:ilvl="8" w:tplc="C70EE0A2">
      <w:numFmt w:val="bullet"/>
      <w:lvlText w:val="•"/>
      <w:lvlJc w:val="left"/>
      <w:pPr>
        <w:ind w:left="2349" w:hanging="361"/>
      </w:pPr>
      <w:rPr>
        <w:rFonts w:hint="default"/>
      </w:rPr>
    </w:lvl>
  </w:abstractNum>
  <w:abstractNum w:abstractNumId="248">
    <w:nsid w:val="51310A1F"/>
    <w:multiLevelType w:val="hybridMultilevel"/>
    <w:tmpl w:val="FFFFFFFF"/>
    <w:lvl w:ilvl="0" w:tplc="ECB478B6">
      <w:numFmt w:val="bullet"/>
      <w:lvlText w:val=""/>
      <w:lvlJc w:val="left"/>
      <w:pPr>
        <w:ind w:left="799" w:hanging="361"/>
      </w:pPr>
      <w:rPr>
        <w:rFonts w:ascii="Symbol" w:eastAsia="Times New Roman" w:hAnsi="Symbol" w:hint="default"/>
        <w:w w:val="100"/>
        <w:sz w:val="20"/>
      </w:rPr>
    </w:lvl>
    <w:lvl w:ilvl="1" w:tplc="7A4073D4">
      <w:numFmt w:val="bullet"/>
      <w:lvlText w:val="•"/>
      <w:lvlJc w:val="left"/>
      <w:pPr>
        <w:ind w:left="994" w:hanging="361"/>
      </w:pPr>
      <w:rPr>
        <w:rFonts w:hint="default"/>
      </w:rPr>
    </w:lvl>
    <w:lvl w:ilvl="2" w:tplc="1F3826CA">
      <w:numFmt w:val="bullet"/>
      <w:lvlText w:val="•"/>
      <w:lvlJc w:val="left"/>
      <w:pPr>
        <w:ind w:left="1188" w:hanging="361"/>
      </w:pPr>
      <w:rPr>
        <w:rFonts w:hint="default"/>
      </w:rPr>
    </w:lvl>
    <w:lvl w:ilvl="3" w:tplc="983E313A">
      <w:numFmt w:val="bullet"/>
      <w:lvlText w:val="•"/>
      <w:lvlJc w:val="left"/>
      <w:pPr>
        <w:ind w:left="1382" w:hanging="361"/>
      </w:pPr>
      <w:rPr>
        <w:rFonts w:hint="default"/>
      </w:rPr>
    </w:lvl>
    <w:lvl w:ilvl="4" w:tplc="E55805B0">
      <w:numFmt w:val="bullet"/>
      <w:lvlText w:val="•"/>
      <w:lvlJc w:val="left"/>
      <w:pPr>
        <w:ind w:left="1576" w:hanging="361"/>
      </w:pPr>
      <w:rPr>
        <w:rFonts w:hint="default"/>
      </w:rPr>
    </w:lvl>
    <w:lvl w:ilvl="5" w:tplc="B0AC5CE0">
      <w:numFmt w:val="bullet"/>
      <w:lvlText w:val="•"/>
      <w:lvlJc w:val="left"/>
      <w:pPr>
        <w:ind w:left="1770" w:hanging="361"/>
      </w:pPr>
      <w:rPr>
        <w:rFonts w:hint="default"/>
      </w:rPr>
    </w:lvl>
    <w:lvl w:ilvl="6" w:tplc="600C1010">
      <w:numFmt w:val="bullet"/>
      <w:lvlText w:val="•"/>
      <w:lvlJc w:val="left"/>
      <w:pPr>
        <w:ind w:left="1964" w:hanging="361"/>
      </w:pPr>
      <w:rPr>
        <w:rFonts w:hint="default"/>
      </w:rPr>
    </w:lvl>
    <w:lvl w:ilvl="7" w:tplc="7816767C">
      <w:numFmt w:val="bullet"/>
      <w:lvlText w:val="•"/>
      <w:lvlJc w:val="left"/>
      <w:pPr>
        <w:ind w:left="2158" w:hanging="361"/>
      </w:pPr>
      <w:rPr>
        <w:rFonts w:hint="default"/>
      </w:rPr>
    </w:lvl>
    <w:lvl w:ilvl="8" w:tplc="D402E8DE">
      <w:numFmt w:val="bullet"/>
      <w:lvlText w:val="•"/>
      <w:lvlJc w:val="left"/>
      <w:pPr>
        <w:ind w:left="2352" w:hanging="361"/>
      </w:pPr>
      <w:rPr>
        <w:rFonts w:hint="default"/>
      </w:rPr>
    </w:lvl>
  </w:abstractNum>
  <w:abstractNum w:abstractNumId="249">
    <w:nsid w:val="515E542E"/>
    <w:multiLevelType w:val="hybridMultilevel"/>
    <w:tmpl w:val="FFFFFFFF"/>
    <w:lvl w:ilvl="0" w:tplc="43A688B6">
      <w:start w:val="1"/>
      <w:numFmt w:val="decimal"/>
      <w:lvlText w:val="%1)"/>
      <w:lvlJc w:val="left"/>
      <w:pPr>
        <w:ind w:left="1567" w:hanging="303"/>
      </w:pPr>
      <w:rPr>
        <w:rFonts w:ascii="Times New Roman" w:eastAsia="Times New Roman" w:hAnsi="Times New Roman" w:cs="Times New Roman" w:hint="default"/>
        <w:i/>
        <w:iCs/>
        <w:w w:val="99"/>
        <w:sz w:val="28"/>
        <w:szCs w:val="28"/>
      </w:rPr>
    </w:lvl>
    <w:lvl w:ilvl="1" w:tplc="566AA854">
      <w:numFmt w:val="bullet"/>
      <w:lvlText w:val="•"/>
      <w:lvlJc w:val="left"/>
      <w:pPr>
        <w:ind w:left="2534" w:hanging="303"/>
      </w:pPr>
      <w:rPr>
        <w:rFonts w:hint="default"/>
      </w:rPr>
    </w:lvl>
    <w:lvl w:ilvl="2" w:tplc="40182E34">
      <w:numFmt w:val="bullet"/>
      <w:lvlText w:val="•"/>
      <w:lvlJc w:val="left"/>
      <w:pPr>
        <w:ind w:left="3509" w:hanging="303"/>
      </w:pPr>
      <w:rPr>
        <w:rFonts w:hint="default"/>
      </w:rPr>
    </w:lvl>
    <w:lvl w:ilvl="3" w:tplc="E8080270">
      <w:numFmt w:val="bullet"/>
      <w:lvlText w:val="•"/>
      <w:lvlJc w:val="left"/>
      <w:pPr>
        <w:ind w:left="4484" w:hanging="303"/>
      </w:pPr>
      <w:rPr>
        <w:rFonts w:hint="default"/>
      </w:rPr>
    </w:lvl>
    <w:lvl w:ilvl="4" w:tplc="EF226B9E">
      <w:numFmt w:val="bullet"/>
      <w:lvlText w:val="•"/>
      <w:lvlJc w:val="left"/>
      <w:pPr>
        <w:ind w:left="5459" w:hanging="303"/>
      </w:pPr>
      <w:rPr>
        <w:rFonts w:hint="default"/>
      </w:rPr>
    </w:lvl>
    <w:lvl w:ilvl="5" w:tplc="E2CC3CF4">
      <w:numFmt w:val="bullet"/>
      <w:lvlText w:val="•"/>
      <w:lvlJc w:val="left"/>
      <w:pPr>
        <w:ind w:left="6434" w:hanging="303"/>
      </w:pPr>
      <w:rPr>
        <w:rFonts w:hint="default"/>
      </w:rPr>
    </w:lvl>
    <w:lvl w:ilvl="6" w:tplc="AA4823F0">
      <w:numFmt w:val="bullet"/>
      <w:lvlText w:val="•"/>
      <w:lvlJc w:val="left"/>
      <w:pPr>
        <w:ind w:left="7409" w:hanging="303"/>
      </w:pPr>
      <w:rPr>
        <w:rFonts w:hint="default"/>
      </w:rPr>
    </w:lvl>
    <w:lvl w:ilvl="7" w:tplc="0A00132E">
      <w:numFmt w:val="bullet"/>
      <w:lvlText w:val="•"/>
      <w:lvlJc w:val="left"/>
      <w:pPr>
        <w:ind w:left="8384" w:hanging="303"/>
      </w:pPr>
      <w:rPr>
        <w:rFonts w:hint="default"/>
      </w:rPr>
    </w:lvl>
    <w:lvl w:ilvl="8" w:tplc="0DAA7BA0">
      <w:numFmt w:val="bullet"/>
      <w:lvlText w:val="•"/>
      <w:lvlJc w:val="left"/>
      <w:pPr>
        <w:ind w:left="9359" w:hanging="303"/>
      </w:pPr>
      <w:rPr>
        <w:rFonts w:hint="default"/>
      </w:rPr>
    </w:lvl>
  </w:abstractNum>
  <w:abstractNum w:abstractNumId="250">
    <w:nsid w:val="5225114A"/>
    <w:multiLevelType w:val="hybridMultilevel"/>
    <w:tmpl w:val="FFFFFFFF"/>
    <w:lvl w:ilvl="0" w:tplc="DAB2753E">
      <w:numFmt w:val="bullet"/>
      <w:lvlText w:val="-"/>
      <w:lvlJc w:val="left"/>
      <w:pPr>
        <w:ind w:left="554" w:hanging="164"/>
      </w:pPr>
      <w:rPr>
        <w:rFonts w:ascii="Times New Roman" w:eastAsia="Times New Roman" w:hAnsi="Times New Roman" w:hint="default"/>
        <w:w w:val="99"/>
        <w:sz w:val="28"/>
      </w:rPr>
    </w:lvl>
    <w:lvl w:ilvl="1" w:tplc="464434EA">
      <w:numFmt w:val="bullet"/>
      <w:lvlText w:val="•"/>
      <w:lvlJc w:val="left"/>
      <w:pPr>
        <w:ind w:left="1634" w:hanging="164"/>
      </w:pPr>
      <w:rPr>
        <w:rFonts w:hint="default"/>
      </w:rPr>
    </w:lvl>
    <w:lvl w:ilvl="2" w:tplc="6CC6497A">
      <w:numFmt w:val="bullet"/>
      <w:lvlText w:val="•"/>
      <w:lvlJc w:val="left"/>
      <w:pPr>
        <w:ind w:left="2709" w:hanging="164"/>
      </w:pPr>
      <w:rPr>
        <w:rFonts w:hint="default"/>
      </w:rPr>
    </w:lvl>
    <w:lvl w:ilvl="3" w:tplc="21B6C97E">
      <w:numFmt w:val="bullet"/>
      <w:lvlText w:val="•"/>
      <w:lvlJc w:val="left"/>
      <w:pPr>
        <w:ind w:left="3784" w:hanging="164"/>
      </w:pPr>
      <w:rPr>
        <w:rFonts w:hint="default"/>
      </w:rPr>
    </w:lvl>
    <w:lvl w:ilvl="4" w:tplc="99642DD6">
      <w:numFmt w:val="bullet"/>
      <w:lvlText w:val="•"/>
      <w:lvlJc w:val="left"/>
      <w:pPr>
        <w:ind w:left="4859" w:hanging="164"/>
      </w:pPr>
      <w:rPr>
        <w:rFonts w:hint="default"/>
      </w:rPr>
    </w:lvl>
    <w:lvl w:ilvl="5" w:tplc="D2627E78">
      <w:numFmt w:val="bullet"/>
      <w:lvlText w:val="•"/>
      <w:lvlJc w:val="left"/>
      <w:pPr>
        <w:ind w:left="5934" w:hanging="164"/>
      </w:pPr>
      <w:rPr>
        <w:rFonts w:hint="default"/>
      </w:rPr>
    </w:lvl>
    <w:lvl w:ilvl="6" w:tplc="5BC8643C">
      <w:numFmt w:val="bullet"/>
      <w:lvlText w:val="•"/>
      <w:lvlJc w:val="left"/>
      <w:pPr>
        <w:ind w:left="7009" w:hanging="164"/>
      </w:pPr>
      <w:rPr>
        <w:rFonts w:hint="default"/>
      </w:rPr>
    </w:lvl>
    <w:lvl w:ilvl="7" w:tplc="C310C998">
      <w:numFmt w:val="bullet"/>
      <w:lvlText w:val="•"/>
      <w:lvlJc w:val="left"/>
      <w:pPr>
        <w:ind w:left="8084" w:hanging="164"/>
      </w:pPr>
      <w:rPr>
        <w:rFonts w:hint="default"/>
      </w:rPr>
    </w:lvl>
    <w:lvl w:ilvl="8" w:tplc="5E682B4A">
      <w:numFmt w:val="bullet"/>
      <w:lvlText w:val="•"/>
      <w:lvlJc w:val="left"/>
      <w:pPr>
        <w:ind w:left="9159" w:hanging="164"/>
      </w:pPr>
      <w:rPr>
        <w:rFonts w:hint="default"/>
      </w:rPr>
    </w:lvl>
  </w:abstractNum>
  <w:abstractNum w:abstractNumId="251">
    <w:nsid w:val="52887DFB"/>
    <w:multiLevelType w:val="hybridMultilevel"/>
    <w:tmpl w:val="FFFFFFFF"/>
    <w:lvl w:ilvl="0" w:tplc="A1D27B96">
      <w:numFmt w:val="bullet"/>
      <w:lvlText w:val=""/>
      <w:lvlJc w:val="left"/>
      <w:pPr>
        <w:ind w:left="799" w:hanging="361"/>
      </w:pPr>
      <w:rPr>
        <w:rFonts w:ascii="Symbol" w:eastAsia="Times New Roman" w:hAnsi="Symbol" w:hint="default"/>
        <w:w w:val="100"/>
        <w:sz w:val="20"/>
      </w:rPr>
    </w:lvl>
    <w:lvl w:ilvl="1" w:tplc="AF16607A">
      <w:numFmt w:val="bullet"/>
      <w:lvlText w:val="•"/>
      <w:lvlJc w:val="left"/>
      <w:pPr>
        <w:ind w:left="994" w:hanging="361"/>
      </w:pPr>
      <w:rPr>
        <w:rFonts w:hint="default"/>
      </w:rPr>
    </w:lvl>
    <w:lvl w:ilvl="2" w:tplc="AE2E98E8">
      <w:numFmt w:val="bullet"/>
      <w:lvlText w:val="•"/>
      <w:lvlJc w:val="left"/>
      <w:pPr>
        <w:ind w:left="1188" w:hanging="361"/>
      </w:pPr>
      <w:rPr>
        <w:rFonts w:hint="default"/>
      </w:rPr>
    </w:lvl>
    <w:lvl w:ilvl="3" w:tplc="8CE490B4">
      <w:numFmt w:val="bullet"/>
      <w:lvlText w:val="•"/>
      <w:lvlJc w:val="left"/>
      <w:pPr>
        <w:ind w:left="1382" w:hanging="361"/>
      </w:pPr>
      <w:rPr>
        <w:rFonts w:hint="default"/>
      </w:rPr>
    </w:lvl>
    <w:lvl w:ilvl="4" w:tplc="B5005BB4">
      <w:numFmt w:val="bullet"/>
      <w:lvlText w:val="•"/>
      <w:lvlJc w:val="left"/>
      <w:pPr>
        <w:ind w:left="1576" w:hanging="361"/>
      </w:pPr>
      <w:rPr>
        <w:rFonts w:hint="default"/>
      </w:rPr>
    </w:lvl>
    <w:lvl w:ilvl="5" w:tplc="5BDC7B32">
      <w:numFmt w:val="bullet"/>
      <w:lvlText w:val="•"/>
      <w:lvlJc w:val="left"/>
      <w:pPr>
        <w:ind w:left="1770" w:hanging="361"/>
      </w:pPr>
      <w:rPr>
        <w:rFonts w:hint="default"/>
      </w:rPr>
    </w:lvl>
    <w:lvl w:ilvl="6" w:tplc="C8BEAC38">
      <w:numFmt w:val="bullet"/>
      <w:lvlText w:val="•"/>
      <w:lvlJc w:val="left"/>
      <w:pPr>
        <w:ind w:left="1964" w:hanging="361"/>
      </w:pPr>
      <w:rPr>
        <w:rFonts w:hint="default"/>
      </w:rPr>
    </w:lvl>
    <w:lvl w:ilvl="7" w:tplc="92C067B4">
      <w:numFmt w:val="bullet"/>
      <w:lvlText w:val="•"/>
      <w:lvlJc w:val="left"/>
      <w:pPr>
        <w:ind w:left="2158" w:hanging="361"/>
      </w:pPr>
      <w:rPr>
        <w:rFonts w:hint="default"/>
      </w:rPr>
    </w:lvl>
    <w:lvl w:ilvl="8" w:tplc="D21E4D42">
      <w:numFmt w:val="bullet"/>
      <w:lvlText w:val="•"/>
      <w:lvlJc w:val="left"/>
      <w:pPr>
        <w:ind w:left="2352" w:hanging="361"/>
      </w:pPr>
      <w:rPr>
        <w:rFonts w:hint="default"/>
      </w:rPr>
    </w:lvl>
  </w:abstractNum>
  <w:abstractNum w:abstractNumId="252">
    <w:nsid w:val="52C227C9"/>
    <w:multiLevelType w:val="hybridMultilevel"/>
    <w:tmpl w:val="FFFFFFFF"/>
    <w:lvl w:ilvl="0" w:tplc="0EB80ED0">
      <w:start w:val="1"/>
      <w:numFmt w:val="decimal"/>
      <w:lvlText w:val="%1)"/>
      <w:lvlJc w:val="left"/>
      <w:pPr>
        <w:ind w:left="1567" w:hanging="303"/>
      </w:pPr>
      <w:rPr>
        <w:rFonts w:ascii="Times New Roman" w:eastAsia="Times New Roman" w:hAnsi="Times New Roman" w:cs="Times New Roman" w:hint="default"/>
        <w:i/>
        <w:iCs/>
        <w:w w:val="99"/>
        <w:sz w:val="28"/>
        <w:szCs w:val="28"/>
      </w:rPr>
    </w:lvl>
    <w:lvl w:ilvl="1" w:tplc="BAB8B58C">
      <w:numFmt w:val="bullet"/>
      <w:lvlText w:val="•"/>
      <w:lvlJc w:val="left"/>
      <w:pPr>
        <w:ind w:left="2534" w:hanging="303"/>
      </w:pPr>
      <w:rPr>
        <w:rFonts w:hint="default"/>
      </w:rPr>
    </w:lvl>
    <w:lvl w:ilvl="2" w:tplc="50764AD6">
      <w:numFmt w:val="bullet"/>
      <w:lvlText w:val="•"/>
      <w:lvlJc w:val="left"/>
      <w:pPr>
        <w:ind w:left="3509" w:hanging="303"/>
      </w:pPr>
      <w:rPr>
        <w:rFonts w:hint="default"/>
      </w:rPr>
    </w:lvl>
    <w:lvl w:ilvl="3" w:tplc="5D003C48">
      <w:numFmt w:val="bullet"/>
      <w:lvlText w:val="•"/>
      <w:lvlJc w:val="left"/>
      <w:pPr>
        <w:ind w:left="4484" w:hanging="303"/>
      </w:pPr>
      <w:rPr>
        <w:rFonts w:hint="default"/>
      </w:rPr>
    </w:lvl>
    <w:lvl w:ilvl="4" w:tplc="0930D0D0">
      <w:numFmt w:val="bullet"/>
      <w:lvlText w:val="•"/>
      <w:lvlJc w:val="left"/>
      <w:pPr>
        <w:ind w:left="5459" w:hanging="303"/>
      </w:pPr>
      <w:rPr>
        <w:rFonts w:hint="default"/>
      </w:rPr>
    </w:lvl>
    <w:lvl w:ilvl="5" w:tplc="35821BC8">
      <w:numFmt w:val="bullet"/>
      <w:lvlText w:val="•"/>
      <w:lvlJc w:val="left"/>
      <w:pPr>
        <w:ind w:left="6434" w:hanging="303"/>
      </w:pPr>
      <w:rPr>
        <w:rFonts w:hint="default"/>
      </w:rPr>
    </w:lvl>
    <w:lvl w:ilvl="6" w:tplc="4B64A9D6">
      <w:numFmt w:val="bullet"/>
      <w:lvlText w:val="•"/>
      <w:lvlJc w:val="left"/>
      <w:pPr>
        <w:ind w:left="7409" w:hanging="303"/>
      </w:pPr>
      <w:rPr>
        <w:rFonts w:hint="default"/>
      </w:rPr>
    </w:lvl>
    <w:lvl w:ilvl="7" w:tplc="E6A4C144">
      <w:numFmt w:val="bullet"/>
      <w:lvlText w:val="•"/>
      <w:lvlJc w:val="left"/>
      <w:pPr>
        <w:ind w:left="8384" w:hanging="303"/>
      </w:pPr>
      <w:rPr>
        <w:rFonts w:hint="default"/>
      </w:rPr>
    </w:lvl>
    <w:lvl w:ilvl="8" w:tplc="062ACA82">
      <w:numFmt w:val="bullet"/>
      <w:lvlText w:val="•"/>
      <w:lvlJc w:val="left"/>
      <w:pPr>
        <w:ind w:left="9359" w:hanging="303"/>
      </w:pPr>
      <w:rPr>
        <w:rFonts w:hint="default"/>
      </w:rPr>
    </w:lvl>
  </w:abstractNum>
  <w:abstractNum w:abstractNumId="253">
    <w:nsid w:val="52CE7761"/>
    <w:multiLevelType w:val="hybridMultilevel"/>
    <w:tmpl w:val="FFFFFFFF"/>
    <w:lvl w:ilvl="0" w:tplc="33768BAA">
      <w:numFmt w:val="bullet"/>
      <w:lvlText w:val=""/>
      <w:lvlJc w:val="left"/>
      <w:pPr>
        <w:ind w:left="801" w:hanging="361"/>
      </w:pPr>
      <w:rPr>
        <w:rFonts w:ascii="Symbol" w:eastAsia="Times New Roman" w:hAnsi="Symbol" w:hint="default"/>
        <w:w w:val="100"/>
        <w:sz w:val="20"/>
      </w:rPr>
    </w:lvl>
    <w:lvl w:ilvl="1" w:tplc="9AFC2A5C">
      <w:numFmt w:val="bullet"/>
      <w:lvlText w:val="•"/>
      <w:lvlJc w:val="left"/>
      <w:pPr>
        <w:ind w:left="994" w:hanging="361"/>
      </w:pPr>
      <w:rPr>
        <w:rFonts w:hint="default"/>
      </w:rPr>
    </w:lvl>
    <w:lvl w:ilvl="2" w:tplc="9238EFDC">
      <w:numFmt w:val="bullet"/>
      <w:lvlText w:val="•"/>
      <w:lvlJc w:val="left"/>
      <w:pPr>
        <w:ind w:left="1188" w:hanging="361"/>
      </w:pPr>
      <w:rPr>
        <w:rFonts w:hint="default"/>
      </w:rPr>
    </w:lvl>
    <w:lvl w:ilvl="3" w:tplc="730024B2">
      <w:numFmt w:val="bullet"/>
      <w:lvlText w:val="•"/>
      <w:lvlJc w:val="left"/>
      <w:pPr>
        <w:ind w:left="1383" w:hanging="361"/>
      </w:pPr>
      <w:rPr>
        <w:rFonts w:hint="default"/>
      </w:rPr>
    </w:lvl>
    <w:lvl w:ilvl="4" w:tplc="0DF01F9E">
      <w:numFmt w:val="bullet"/>
      <w:lvlText w:val="•"/>
      <w:lvlJc w:val="left"/>
      <w:pPr>
        <w:ind w:left="1577" w:hanging="361"/>
      </w:pPr>
      <w:rPr>
        <w:rFonts w:hint="default"/>
      </w:rPr>
    </w:lvl>
    <w:lvl w:ilvl="5" w:tplc="5810D882">
      <w:numFmt w:val="bullet"/>
      <w:lvlText w:val="•"/>
      <w:lvlJc w:val="left"/>
      <w:pPr>
        <w:ind w:left="1771" w:hanging="361"/>
      </w:pPr>
      <w:rPr>
        <w:rFonts w:hint="default"/>
      </w:rPr>
    </w:lvl>
    <w:lvl w:ilvl="6" w:tplc="AE14AF76">
      <w:numFmt w:val="bullet"/>
      <w:lvlText w:val="•"/>
      <w:lvlJc w:val="left"/>
      <w:pPr>
        <w:ind w:left="1966" w:hanging="361"/>
      </w:pPr>
      <w:rPr>
        <w:rFonts w:hint="default"/>
      </w:rPr>
    </w:lvl>
    <w:lvl w:ilvl="7" w:tplc="CBE80238">
      <w:numFmt w:val="bullet"/>
      <w:lvlText w:val="•"/>
      <w:lvlJc w:val="left"/>
      <w:pPr>
        <w:ind w:left="2160" w:hanging="361"/>
      </w:pPr>
      <w:rPr>
        <w:rFonts w:hint="default"/>
      </w:rPr>
    </w:lvl>
    <w:lvl w:ilvl="8" w:tplc="7B3C325E">
      <w:numFmt w:val="bullet"/>
      <w:lvlText w:val="•"/>
      <w:lvlJc w:val="left"/>
      <w:pPr>
        <w:ind w:left="2354" w:hanging="361"/>
      </w:pPr>
      <w:rPr>
        <w:rFonts w:hint="default"/>
      </w:rPr>
    </w:lvl>
  </w:abstractNum>
  <w:abstractNum w:abstractNumId="254">
    <w:nsid w:val="531D530C"/>
    <w:multiLevelType w:val="hybridMultilevel"/>
    <w:tmpl w:val="FFFFFFFF"/>
    <w:lvl w:ilvl="0" w:tplc="671042DC">
      <w:start w:val="1"/>
      <w:numFmt w:val="decimal"/>
      <w:lvlText w:val="%1)"/>
      <w:lvlJc w:val="left"/>
      <w:pPr>
        <w:ind w:left="554" w:hanging="322"/>
      </w:pPr>
      <w:rPr>
        <w:rFonts w:ascii="Times New Roman" w:eastAsia="Times New Roman" w:hAnsi="Times New Roman" w:cs="Times New Roman" w:hint="default"/>
        <w:w w:val="99"/>
        <w:sz w:val="28"/>
        <w:szCs w:val="28"/>
      </w:rPr>
    </w:lvl>
    <w:lvl w:ilvl="1" w:tplc="586A6402">
      <w:numFmt w:val="bullet"/>
      <w:lvlText w:val="•"/>
      <w:lvlJc w:val="left"/>
      <w:pPr>
        <w:ind w:left="1634" w:hanging="322"/>
      </w:pPr>
      <w:rPr>
        <w:rFonts w:hint="default"/>
      </w:rPr>
    </w:lvl>
    <w:lvl w:ilvl="2" w:tplc="30B85CAC">
      <w:numFmt w:val="bullet"/>
      <w:lvlText w:val="•"/>
      <w:lvlJc w:val="left"/>
      <w:pPr>
        <w:ind w:left="2709" w:hanging="322"/>
      </w:pPr>
      <w:rPr>
        <w:rFonts w:hint="default"/>
      </w:rPr>
    </w:lvl>
    <w:lvl w:ilvl="3" w:tplc="8F7ADBC6">
      <w:numFmt w:val="bullet"/>
      <w:lvlText w:val="•"/>
      <w:lvlJc w:val="left"/>
      <w:pPr>
        <w:ind w:left="3784" w:hanging="322"/>
      </w:pPr>
      <w:rPr>
        <w:rFonts w:hint="default"/>
      </w:rPr>
    </w:lvl>
    <w:lvl w:ilvl="4" w:tplc="BB1CBE9E">
      <w:numFmt w:val="bullet"/>
      <w:lvlText w:val="•"/>
      <w:lvlJc w:val="left"/>
      <w:pPr>
        <w:ind w:left="4859" w:hanging="322"/>
      </w:pPr>
      <w:rPr>
        <w:rFonts w:hint="default"/>
      </w:rPr>
    </w:lvl>
    <w:lvl w:ilvl="5" w:tplc="2E9A2D7C">
      <w:numFmt w:val="bullet"/>
      <w:lvlText w:val="•"/>
      <w:lvlJc w:val="left"/>
      <w:pPr>
        <w:ind w:left="5934" w:hanging="322"/>
      </w:pPr>
      <w:rPr>
        <w:rFonts w:hint="default"/>
      </w:rPr>
    </w:lvl>
    <w:lvl w:ilvl="6" w:tplc="6088A6BE">
      <w:numFmt w:val="bullet"/>
      <w:lvlText w:val="•"/>
      <w:lvlJc w:val="left"/>
      <w:pPr>
        <w:ind w:left="7009" w:hanging="322"/>
      </w:pPr>
      <w:rPr>
        <w:rFonts w:hint="default"/>
      </w:rPr>
    </w:lvl>
    <w:lvl w:ilvl="7" w:tplc="33662E60">
      <w:numFmt w:val="bullet"/>
      <w:lvlText w:val="•"/>
      <w:lvlJc w:val="left"/>
      <w:pPr>
        <w:ind w:left="8084" w:hanging="322"/>
      </w:pPr>
      <w:rPr>
        <w:rFonts w:hint="default"/>
      </w:rPr>
    </w:lvl>
    <w:lvl w:ilvl="8" w:tplc="69567F3E">
      <w:numFmt w:val="bullet"/>
      <w:lvlText w:val="•"/>
      <w:lvlJc w:val="left"/>
      <w:pPr>
        <w:ind w:left="9159" w:hanging="322"/>
      </w:pPr>
      <w:rPr>
        <w:rFonts w:hint="default"/>
      </w:rPr>
    </w:lvl>
  </w:abstractNum>
  <w:abstractNum w:abstractNumId="255">
    <w:nsid w:val="536B7A7E"/>
    <w:multiLevelType w:val="hybridMultilevel"/>
    <w:tmpl w:val="FFFFFFFF"/>
    <w:lvl w:ilvl="0" w:tplc="115083D4">
      <w:numFmt w:val="bullet"/>
      <w:lvlText w:val=""/>
      <w:lvlJc w:val="left"/>
      <w:pPr>
        <w:ind w:left="799" w:hanging="361"/>
      </w:pPr>
      <w:rPr>
        <w:rFonts w:ascii="Symbol" w:eastAsia="Times New Roman" w:hAnsi="Symbol" w:hint="default"/>
        <w:w w:val="100"/>
        <w:sz w:val="20"/>
      </w:rPr>
    </w:lvl>
    <w:lvl w:ilvl="1" w:tplc="EE2E0D56">
      <w:numFmt w:val="bullet"/>
      <w:lvlText w:val="•"/>
      <w:lvlJc w:val="left"/>
      <w:pPr>
        <w:ind w:left="994" w:hanging="361"/>
      </w:pPr>
      <w:rPr>
        <w:rFonts w:hint="default"/>
      </w:rPr>
    </w:lvl>
    <w:lvl w:ilvl="2" w:tplc="FD228506">
      <w:numFmt w:val="bullet"/>
      <w:lvlText w:val="•"/>
      <w:lvlJc w:val="left"/>
      <w:pPr>
        <w:ind w:left="1188" w:hanging="361"/>
      </w:pPr>
      <w:rPr>
        <w:rFonts w:hint="default"/>
      </w:rPr>
    </w:lvl>
    <w:lvl w:ilvl="3" w:tplc="C1020EDE">
      <w:numFmt w:val="bullet"/>
      <w:lvlText w:val="•"/>
      <w:lvlJc w:val="left"/>
      <w:pPr>
        <w:ind w:left="1382" w:hanging="361"/>
      </w:pPr>
      <w:rPr>
        <w:rFonts w:hint="default"/>
      </w:rPr>
    </w:lvl>
    <w:lvl w:ilvl="4" w:tplc="C08C6B06">
      <w:numFmt w:val="bullet"/>
      <w:lvlText w:val="•"/>
      <w:lvlJc w:val="left"/>
      <w:pPr>
        <w:ind w:left="1576" w:hanging="361"/>
      </w:pPr>
      <w:rPr>
        <w:rFonts w:hint="default"/>
      </w:rPr>
    </w:lvl>
    <w:lvl w:ilvl="5" w:tplc="46488918">
      <w:numFmt w:val="bullet"/>
      <w:lvlText w:val="•"/>
      <w:lvlJc w:val="left"/>
      <w:pPr>
        <w:ind w:left="1770" w:hanging="361"/>
      </w:pPr>
      <w:rPr>
        <w:rFonts w:hint="default"/>
      </w:rPr>
    </w:lvl>
    <w:lvl w:ilvl="6" w:tplc="DD022F5E">
      <w:numFmt w:val="bullet"/>
      <w:lvlText w:val="•"/>
      <w:lvlJc w:val="left"/>
      <w:pPr>
        <w:ind w:left="1964" w:hanging="361"/>
      </w:pPr>
      <w:rPr>
        <w:rFonts w:hint="default"/>
      </w:rPr>
    </w:lvl>
    <w:lvl w:ilvl="7" w:tplc="85929F54">
      <w:numFmt w:val="bullet"/>
      <w:lvlText w:val="•"/>
      <w:lvlJc w:val="left"/>
      <w:pPr>
        <w:ind w:left="2158" w:hanging="361"/>
      </w:pPr>
      <w:rPr>
        <w:rFonts w:hint="default"/>
      </w:rPr>
    </w:lvl>
    <w:lvl w:ilvl="8" w:tplc="F8463AF8">
      <w:numFmt w:val="bullet"/>
      <w:lvlText w:val="•"/>
      <w:lvlJc w:val="left"/>
      <w:pPr>
        <w:ind w:left="2352" w:hanging="361"/>
      </w:pPr>
      <w:rPr>
        <w:rFonts w:hint="default"/>
      </w:rPr>
    </w:lvl>
  </w:abstractNum>
  <w:abstractNum w:abstractNumId="256">
    <w:nsid w:val="53AA618C"/>
    <w:multiLevelType w:val="hybridMultilevel"/>
    <w:tmpl w:val="FFFFFFFF"/>
    <w:lvl w:ilvl="0" w:tplc="FF2E3B62">
      <w:start w:val="1"/>
      <w:numFmt w:val="decimal"/>
      <w:lvlText w:val="%1."/>
      <w:lvlJc w:val="left"/>
      <w:pPr>
        <w:ind w:left="1274" w:hanging="360"/>
      </w:pPr>
      <w:rPr>
        <w:rFonts w:ascii="Times New Roman" w:eastAsia="Times New Roman" w:hAnsi="Times New Roman" w:cs="Times New Roman" w:hint="default"/>
        <w:w w:val="99"/>
        <w:sz w:val="28"/>
        <w:szCs w:val="28"/>
      </w:rPr>
    </w:lvl>
    <w:lvl w:ilvl="1" w:tplc="9630262E">
      <w:numFmt w:val="bullet"/>
      <w:lvlText w:val="•"/>
      <w:lvlJc w:val="left"/>
      <w:pPr>
        <w:ind w:left="2282" w:hanging="360"/>
      </w:pPr>
      <w:rPr>
        <w:rFonts w:hint="default"/>
      </w:rPr>
    </w:lvl>
    <w:lvl w:ilvl="2" w:tplc="04E4E5E0">
      <w:numFmt w:val="bullet"/>
      <w:lvlText w:val="•"/>
      <w:lvlJc w:val="left"/>
      <w:pPr>
        <w:ind w:left="3285" w:hanging="360"/>
      </w:pPr>
      <w:rPr>
        <w:rFonts w:hint="default"/>
      </w:rPr>
    </w:lvl>
    <w:lvl w:ilvl="3" w:tplc="58B6A540">
      <w:numFmt w:val="bullet"/>
      <w:lvlText w:val="•"/>
      <w:lvlJc w:val="left"/>
      <w:pPr>
        <w:ind w:left="4288" w:hanging="360"/>
      </w:pPr>
      <w:rPr>
        <w:rFonts w:hint="default"/>
      </w:rPr>
    </w:lvl>
    <w:lvl w:ilvl="4" w:tplc="FAE824EA">
      <w:numFmt w:val="bullet"/>
      <w:lvlText w:val="•"/>
      <w:lvlJc w:val="left"/>
      <w:pPr>
        <w:ind w:left="5291" w:hanging="360"/>
      </w:pPr>
      <w:rPr>
        <w:rFonts w:hint="default"/>
      </w:rPr>
    </w:lvl>
    <w:lvl w:ilvl="5" w:tplc="72A0EF02">
      <w:numFmt w:val="bullet"/>
      <w:lvlText w:val="•"/>
      <w:lvlJc w:val="left"/>
      <w:pPr>
        <w:ind w:left="6294" w:hanging="360"/>
      </w:pPr>
      <w:rPr>
        <w:rFonts w:hint="default"/>
      </w:rPr>
    </w:lvl>
    <w:lvl w:ilvl="6" w:tplc="9F7287C4">
      <w:numFmt w:val="bullet"/>
      <w:lvlText w:val="•"/>
      <w:lvlJc w:val="left"/>
      <w:pPr>
        <w:ind w:left="7297" w:hanging="360"/>
      </w:pPr>
      <w:rPr>
        <w:rFonts w:hint="default"/>
      </w:rPr>
    </w:lvl>
    <w:lvl w:ilvl="7" w:tplc="F34897B8">
      <w:numFmt w:val="bullet"/>
      <w:lvlText w:val="•"/>
      <w:lvlJc w:val="left"/>
      <w:pPr>
        <w:ind w:left="8300" w:hanging="360"/>
      </w:pPr>
      <w:rPr>
        <w:rFonts w:hint="default"/>
      </w:rPr>
    </w:lvl>
    <w:lvl w:ilvl="8" w:tplc="0DEECF80">
      <w:numFmt w:val="bullet"/>
      <w:lvlText w:val="•"/>
      <w:lvlJc w:val="left"/>
      <w:pPr>
        <w:ind w:left="9303" w:hanging="360"/>
      </w:pPr>
      <w:rPr>
        <w:rFonts w:hint="default"/>
      </w:rPr>
    </w:lvl>
  </w:abstractNum>
  <w:abstractNum w:abstractNumId="257">
    <w:nsid w:val="54550676"/>
    <w:multiLevelType w:val="hybridMultilevel"/>
    <w:tmpl w:val="FFFFFFFF"/>
    <w:lvl w:ilvl="0" w:tplc="29029CBC">
      <w:numFmt w:val="bullet"/>
      <w:lvlText w:val=""/>
      <w:lvlJc w:val="left"/>
      <w:pPr>
        <w:ind w:left="799" w:hanging="361"/>
      </w:pPr>
      <w:rPr>
        <w:rFonts w:ascii="Symbol" w:eastAsia="Times New Roman" w:hAnsi="Symbol" w:hint="default"/>
        <w:w w:val="100"/>
        <w:sz w:val="20"/>
      </w:rPr>
    </w:lvl>
    <w:lvl w:ilvl="1" w:tplc="6B866946">
      <w:numFmt w:val="bullet"/>
      <w:lvlText w:val="•"/>
      <w:lvlJc w:val="left"/>
      <w:pPr>
        <w:ind w:left="994" w:hanging="361"/>
      </w:pPr>
      <w:rPr>
        <w:rFonts w:hint="default"/>
      </w:rPr>
    </w:lvl>
    <w:lvl w:ilvl="2" w:tplc="0DE0B9EC">
      <w:numFmt w:val="bullet"/>
      <w:lvlText w:val="•"/>
      <w:lvlJc w:val="left"/>
      <w:pPr>
        <w:ind w:left="1188" w:hanging="361"/>
      </w:pPr>
      <w:rPr>
        <w:rFonts w:hint="default"/>
      </w:rPr>
    </w:lvl>
    <w:lvl w:ilvl="3" w:tplc="305ED284">
      <w:numFmt w:val="bullet"/>
      <w:lvlText w:val="•"/>
      <w:lvlJc w:val="left"/>
      <w:pPr>
        <w:ind w:left="1382" w:hanging="361"/>
      </w:pPr>
      <w:rPr>
        <w:rFonts w:hint="default"/>
      </w:rPr>
    </w:lvl>
    <w:lvl w:ilvl="4" w:tplc="9C362A48">
      <w:numFmt w:val="bullet"/>
      <w:lvlText w:val="•"/>
      <w:lvlJc w:val="left"/>
      <w:pPr>
        <w:ind w:left="1576" w:hanging="361"/>
      </w:pPr>
      <w:rPr>
        <w:rFonts w:hint="default"/>
      </w:rPr>
    </w:lvl>
    <w:lvl w:ilvl="5" w:tplc="79C8898C">
      <w:numFmt w:val="bullet"/>
      <w:lvlText w:val="•"/>
      <w:lvlJc w:val="left"/>
      <w:pPr>
        <w:ind w:left="1770" w:hanging="361"/>
      </w:pPr>
      <w:rPr>
        <w:rFonts w:hint="default"/>
      </w:rPr>
    </w:lvl>
    <w:lvl w:ilvl="6" w:tplc="46766AAC">
      <w:numFmt w:val="bullet"/>
      <w:lvlText w:val="•"/>
      <w:lvlJc w:val="left"/>
      <w:pPr>
        <w:ind w:left="1964" w:hanging="361"/>
      </w:pPr>
      <w:rPr>
        <w:rFonts w:hint="default"/>
      </w:rPr>
    </w:lvl>
    <w:lvl w:ilvl="7" w:tplc="A8B0FD9C">
      <w:numFmt w:val="bullet"/>
      <w:lvlText w:val="•"/>
      <w:lvlJc w:val="left"/>
      <w:pPr>
        <w:ind w:left="2158" w:hanging="361"/>
      </w:pPr>
      <w:rPr>
        <w:rFonts w:hint="default"/>
      </w:rPr>
    </w:lvl>
    <w:lvl w:ilvl="8" w:tplc="154E92D0">
      <w:numFmt w:val="bullet"/>
      <w:lvlText w:val="•"/>
      <w:lvlJc w:val="left"/>
      <w:pPr>
        <w:ind w:left="2352" w:hanging="361"/>
      </w:pPr>
      <w:rPr>
        <w:rFonts w:hint="default"/>
      </w:rPr>
    </w:lvl>
  </w:abstractNum>
  <w:abstractNum w:abstractNumId="258">
    <w:nsid w:val="549C2DB0"/>
    <w:multiLevelType w:val="hybridMultilevel"/>
    <w:tmpl w:val="FFFFFFFF"/>
    <w:lvl w:ilvl="0" w:tplc="FF82E2C6">
      <w:numFmt w:val="bullet"/>
      <w:lvlText w:val=""/>
      <w:lvlJc w:val="left"/>
      <w:pPr>
        <w:ind w:left="861" w:hanging="298"/>
      </w:pPr>
      <w:rPr>
        <w:rFonts w:ascii="Symbol" w:eastAsia="Times New Roman" w:hAnsi="Symbol" w:hint="default"/>
        <w:w w:val="100"/>
        <w:sz w:val="20"/>
      </w:rPr>
    </w:lvl>
    <w:lvl w:ilvl="1" w:tplc="475CF83C">
      <w:numFmt w:val="bullet"/>
      <w:lvlText w:val="•"/>
      <w:lvlJc w:val="left"/>
      <w:pPr>
        <w:ind w:left="1048" w:hanging="298"/>
      </w:pPr>
      <w:rPr>
        <w:rFonts w:hint="default"/>
      </w:rPr>
    </w:lvl>
    <w:lvl w:ilvl="2" w:tplc="D50E21A2">
      <w:numFmt w:val="bullet"/>
      <w:lvlText w:val="•"/>
      <w:lvlJc w:val="left"/>
      <w:pPr>
        <w:ind w:left="1236" w:hanging="298"/>
      </w:pPr>
      <w:rPr>
        <w:rFonts w:hint="default"/>
      </w:rPr>
    </w:lvl>
    <w:lvl w:ilvl="3" w:tplc="BC14F064">
      <w:numFmt w:val="bullet"/>
      <w:lvlText w:val="•"/>
      <w:lvlJc w:val="left"/>
      <w:pPr>
        <w:ind w:left="1424" w:hanging="298"/>
      </w:pPr>
      <w:rPr>
        <w:rFonts w:hint="default"/>
      </w:rPr>
    </w:lvl>
    <w:lvl w:ilvl="4" w:tplc="CF0C9930">
      <w:numFmt w:val="bullet"/>
      <w:lvlText w:val="•"/>
      <w:lvlJc w:val="left"/>
      <w:pPr>
        <w:ind w:left="1612" w:hanging="298"/>
      </w:pPr>
      <w:rPr>
        <w:rFonts w:hint="default"/>
      </w:rPr>
    </w:lvl>
    <w:lvl w:ilvl="5" w:tplc="34A89566">
      <w:numFmt w:val="bullet"/>
      <w:lvlText w:val="•"/>
      <w:lvlJc w:val="left"/>
      <w:pPr>
        <w:ind w:left="1800" w:hanging="298"/>
      </w:pPr>
      <w:rPr>
        <w:rFonts w:hint="default"/>
      </w:rPr>
    </w:lvl>
    <w:lvl w:ilvl="6" w:tplc="D23CDB1E">
      <w:numFmt w:val="bullet"/>
      <w:lvlText w:val="•"/>
      <w:lvlJc w:val="left"/>
      <w:pPr>
        <w:ind w:left="1988" w:hanging="298"/>
      </w:pPr>
      <w:rPr>
        <w:rFonts w:hint="default"/>
      </w:rPr>
    </w:lvl>
    <w:lvl w:ilvl="7" w:tplc="A4B8C558">
      <w:numFmt w:val="bullet"/>
      <w:lvlText w:val="•"/>
      <w:lvlJc w:val="left"/>
      <w:pPr>
        <w:ind w:left="2176" w:hanging="298"/>
      </w:pPr>
      <w:rPr>
        <w:rFonts w:hint="default"/>
      </w:rPr>
    </w:lvl>
    <w:lvl w:ilvl="8" w:tplc="6F5826E8">
      <w:numFmt w:val="bullet"/>
      <w:lvlText w:val="•"/>
      <w:lvlJc w:val="left"/>
      <w:pPr>
        <w:ind w:left="2364" w:hanging="298"/>
      </w:pPr>
      <w:rPr>
        <w:rFonts w:hint="default"/>
      </w:rPr>
    </w:lvl>
  </w:abstractNum>
  <w:abstractNum w:abstractNumId="259">
    <w:nsid w:val="54C308E8"/>
    <w:multiLevelType w:val="hybridMultilevel"/>
    <w:tmpl w:val="FFFFFFFF"/>
    <w:lvl w:ilvl="0" w:tplc="D8D851FC">
      <w:numFmt w:val="bullet"/>
      <w:lvlText w:val=""/>
      <w:lvlJc w:val="left"/>
      <w:pPr>
        <w:ind w:left="799" w:hanging="361"/>
      </w:pPr>
      <w:rPr>
        <w:rFonts w:ascii="Symbol" w:eastAsia="Times New Roman" w:hAnsi="Symbol" w:hint="default"/>
        <w:w w:val="100"/>
        <w:sz w:val="20"/>
      </w:rPr>
    </w:lvl>
    <w:lvl w:ilvl="1" w:tplc="BB18F6FA">
      <w:numFmt w:val="bullet"/>
      <w:lvlText w:val="•"/>
      <w:lvlJc w:val="left"/>
      <w:pPr>
        <w:ind w:left="994" w:hanging="361"/>
      </w:pPr>
      <w:rPr>
        <w:rFonts w:hint="default"/>
      </w:rPr>
    </w:lvl>
    <w:lvl w:ilvl="2" w:tplc="5AFCFC94">
      <w:numFmt w:val="bullet"/>
      <w:lvlText w:val="•"/>
      <w:lvlJc w:val="left"/>
      <w:pPr>
        <w:ind w:left="1188" w:hanging="361"/>
      </w:pPr>
      <w:rPr>
        <w:rFonts w:hint="default"/>
      </w:rPr>
    </w:lvl>
    <w:lvl w:ilvl="3" w:tplc="66343E32">
      <w:numFmt w:val="bullet"/>
      <w:lvlText w:val="•"/>
      <w:lvlJc w:val="left"/>
      <w:pPr>
        <w:ind w:left="1382" w:hanging="361"/>
      </w:pPr>
      <w:rPr>
        <w:rFonts w:hint="default"/>
      </w:rPr>
    </w:lvl>
    <w:lvl w:ilvl="4" w:tplc="75B63B80">
      <w:numFmt w:val="bullet"/>
      <w:lvlText w:val="•"/>
      <w:lvlJc w:val="left"/>
      <w:pPr>
        <w:ind w:left="1576" w:hanging="361"/>
      </w:pPr>
      <w:rPr>
        <w:rFonts w:hint="default"/>
      </w:rPr>
    </w:lvl>
    <w:lvl w:ilvl="5" w:tplc="0C404C2A">
      <w:numFmt w:val="bullet"/>
      <w:lvlText w:val="•"/>
      <w:lvlJc w:val="left"/>
      <w:pPr>
        <w:ind w:left="1770" w:hanging="361"/>
      </w:pPr>
      <w:rPr>
        <w:rFonts w:hint="default"/>
      </w:rPr>
    </w:lvl>
    <w:lvl w:ilvl="6" w:tplc="6B0AFAC6">
      <w:numFmt w:val="bullet"/>
      <w:lvlText w:val="•"/>
      <w:lvlJc w:val="left"/>
      <w:pPr>
        <w:ind w:left="1964" w:hanging="361"/>
      </w:pPr>
      <w:rPr>
        <w:rFonts w:hint="default"/>
      </w:rPr>
    </w:lvl>
    <w:lvl w:ilvl="7" w:tplc="439040CE">
      <w:numFmt w:val="bullet"/>
      <w:lvlText w:val="•"/>
      <w:lvlJc w:val="left"/>
      <w:pPr>
        <w:ind w:left="2158" w:hanging="361"/>
      </w:pPr>
      <w:rPr>
        <w:rFonts w:hint="default"/>
      </w:rPr>
    </w:lvl>
    <w:lvl w:ilvl="8" w:tplc="91FAB540">
      <w:numFmt w:val="bullet"/>
      <w:lvlText w:val="•"/>
      <w:lvlJc w:val="left"/>
      <w:pPr>
        <w:ind w:left="2352" w:hanging="361"/>
      </w:pPr>
      <w:rPr>
        <w:rFonts w:hint="default"/>
      </w:rPr>
    </w:lvl>
  </w:abstractNum>
  <w:abstractNum w:abstractNumId="260">
    <w:nsid w:val="55A4341A"/>
    <w:multiLevelType w:val="hybridMultilevel"/>
    <w:tmpl w:val="FFFFFFFF"/>
    <w:lvl w:ilvl="0" w:tplc="2CFE7B86">
      <w:start w:val="1"/>
      <w:numFmt w:val="decimal"/>
      <w:lvlText w:val="%1."/>
      <w:lvlJc w:val="left"/>
      <w:pPr>
        <w:ind w:left="953" w:hanging="361"/>
      </w:pPr>
      <w:rPr>
        <w:rFonts w:ascii="Times New Roman" w:eastAsia="Times New Roman" w:hAnsi="Times New Roman" w:cs="Times New Roman" w:hint="default"/>
        <w:i/>
        <w:iCs/>
        <w:spacing w:val="-24"/>
        <w:w w:val="99"/>
        <w:sz w:val="28"/>
        <w:szCs w:val="28"/>
      </w:rPr>
    </w:lvl>
    <w:lvl w:ilvl="1" w:tplc="56C64F3A">
      <w:numFmt w:val="bullet"/>
      <w:lvlText w:val="•"/>
      <w:lvlJc w:val="left"/>
      <w:pPr>
        <w:ind w:left="1874" w:hanging="361"/>
      </w:pPr>
      <w:rPr>
        <w:rFonts w:hint="default"/>
      </w:rPr>
    </w:lvl>
    <w:lvl w:ilvl="2" w:tplc="B9269DA6">
      <w:numFmt w:val="bullet"/>
      <w:lvlText w:val="•"/>
      <w:lvlJc w:val="left"/>
      <w:pPr>
        <w:ind w:left="2788" w:hanging="361"/>
      </w:pPr>
      <w:rPr>
        <w:rFonts w:hint="default"/>
      </w:rPr>
    </w:lvl>
    <w:lvl w:ilvl="3" w:tplc="80DAAD8A">
      <w:numFmt w:val="bullet"/>
      <w:lvlText w:val="•"/>
      <w:lvlJc w:val="left"/>
      <w:pPr>
        <w:ind w:left="3703" w:hanging="361"/>
      </w:pPr>
      <w:rPr>
        <w:rFonts w:hint="default"/>
      </w:rPr>
    </w:lvl>
    <w:lvl w:ilvl="4" w:tplc="2B2CC56A">
      <w:numFmt w:val="bullet"/>
      <w:lvlText w:val="•"/>
      <w:lvlJc w:val="left"/>
      <w:pPr>
        <w:ind w:left="4617" w:hanging="361"/>
      </w:pPr>
      <w:rPr>
        <w:rFonts w:hint="default"/>
      </w:rPr>
    </w:lvl>
    <w:lvl w:ilvl="5" w:tplc="F9C0E09E">
      <w:numFmt w:val="bullet"/>
      <w:lvlText w:val="•"/>
      <w:lvlJc w:val="left"/>
      <w:pPr>
        <w:ind w:left="5532" w:hanging="361"/>
      </w:pPr>
      <w:rPr>
        <w:rFonts w:hint="default"/>
      </w:rPr>
    </w:lvl>
    <w:lvl w:ilvl="6" w:tplc="A09AB15E">
      <w:numFmt w:val="bullet"/>
      <w:lvlText w:val="•"/>
      <w:lvlJc w:val="left"/>
      <w:pPr>
        <w:ind w:left="6446" w:hanging="361"/>
      </w:pPr>
      <w:rPr>
        <w:rFonts w:hint="default"/>
      </w:rPr>
    </w:lvl>
    <w:lvl w:ilvl="7" w:tplc="FEB4D308">
      <w:numFmt w:val="bullet"/>
      <w:lvlText w:val="•"/>
      <w:lvlJc w:val="left"/>
      <w:pPr>
        <w:ind w:left="7360" w:hanging="361"/>
      </w:pPr>
      <w:rPr>
        <w:rFonts w:hint="default"/>
      </w:rPr>
    </w:lvl>
    <w:lvl w:ilvl="8" w:tplc="51DCEACA">
      <w:numFmt w:val="bullet"/>
      <w:lvlText w:val="•"/>
      <w:lvlJc w:val="left"/>
      <w:pPr>
        <w:ind w:left="8275" w:hanging="361"/>
      </w:pPr>
      <w:rPr>
        <w:rFonts w:hint="default"/>
      </w:rPr>
    </w:lvl>
  </w:abstractNum>
  <w:abstractNum w:abstractNumId="261">
    <w:nsid w:val="55C00115"/>
    <w:multiLevelType w:val="hybridMultilevel"/>
    <w:tmpl w:val="FFFFFFFF"/>
    <w:lvl w:ilvl="0" w:tplc="58D6A588">
      <w:start w:val="1"/>
      <w:numFmt w:val="decimal"/>
      <w:lvlText w:val="%1)"/>
      <w:lvlJc w:val="left"/>
      <w:pPr>
        <w:ind w:left="1567" w:hanging="303"/>
      </w:pPr>
      <w:rPr>
        <w:rFonts w:ascii="Times New Roman" w:eastAsia="Times New Roman" w:hAnsi="Times New Roman" w:cs="Times New Roman" w:hint="default"/>
        <w:i/>
        <w:iCs/>
        <w:w w:val="99"/>
        <w:sz w:val="28"/>
        <w:szCs w:val="28"/>
      </w:rPr>
    </w:lvl>
    <w:lvl w:ilvl="1" w:tplc="E9EEDEA2">
      <w:numFmt w:val="bullet"/>
      <w:lvlText w:val="•"/>
      <w:lvlJc w:val="left"/>
      <w:pPr>
        <w:ind w:left="2534" w:hanging="303"/>
      </w:pPr>
      <w:rPr>
        <w:rFonts w:hint="default"/>
      </w:rPr>
    </w:lvl>
    <w:lvl w:ilvl="2" w:tplc="A05ED364">
      <w:numFmt w:val="bullet"/>
      <w:lvlText w:val="•"/>
      <w:lvlJc w:val="left"/>
      <w:pPr>
        <w:ind w:left="3509" w:hanging="303"/>
      </w:pPr>
      <w:rPr>
        <w:rFonts w:hint="default"/>
      </w:rPr>
    </w:lvl>
    <w:lvl w:ilvl="3" w:tplc="4412CC7C">
      <w:numFmt w:val="bullet"/>
      <w:lvlText w:val="•"/>
      <w:lvlJc w:val="left"/>
      <w:pPr>
        <w:ind w:left="4484" w:hanging="303"/>
      </w:pPr>
      <w:rPr>
        <w:rFonts w:hint="default"/>
      </w:rPr>
    </w:lvl>
    <w:lvl w:ilvl="4" w:tplc="4CD4E9FA">
      <w:numFmt w:val="bullet"/>
      <w:lvlText w:val="•"/>
      <w:lvlJc w:val="left"/>
      <w:pPr>
        <w:ind w:left="5459" w:hanging="303"/>
      </w:pPr>
      <w:rPr>
        <w:rFonts w:hint="default"/>
      </w:rPr>
    </w:lvl>
    <w:lvl w:ilvl="5" w:tplc="B540D8EA">
      <w:numFmt w:val="bullet"/>
      <w:lvlText w:val="•"/>
      <w:lvlJc w:val="left"/>
      <w:pPr>
        <w:ind w:left="6434" w:hanging="303"/>
      </w:pPr>
      <w:rPr>
        <w:rFonts w:hint="default"/>
      </w:rPr>
    </w:lvl>
    <w:lvl w:ilvl="6" w:tplc="45DEC012">
      <w:numFmt w:val="bullet"/>
      <w:lvlText w:val="•"/>
      <w:lvlJc w:val="left"/>
      <w:pPr>
        <w:ind w:left="7409" w:hanging="303"/>
      </w:pPr>
      <w:rPr>
        <w:rFonts w:hint="default"/>
      </w:rPr>
    </w:lvl>
    <w:lvl w:ilvl="7" w:tplc="119AB16C">
      <w:numFmt w:val="bullet"/>
      <w:lvlText w:val="•"/>
      <w:lvlJc w:val="left"/>
      <w:pPr>
        <w:ind w:left="8384" w:hanging="303"/>
      </w:pPr>
      <w:rPr>
        <w:rFonts w:hint="default"/>
      </w:rPr>
    </w:lvl>
    <w:lvl w:ilvl="8" w:tplc="33080962">
      <w:numFmt w:val="bullet"/>
      <w:lvlText w:val="•"/>
      <w:lvlJc w:val="left"/>
      <w:pPr>
        <w:ind w:left="9359" w:hanging="303"/>
      </w:pPr>
      <w:rPr>
        <w:rFonts w:hint="default"/>
      </w:rPr>
    </w:lvl>
  </w:abstractNum>
  <w:abstractNum w:abstractNumId="262">
    <w:nsid w:val="56344B22"/>
    <w:multiLevelType w:val="hybridMultilevel"/>
    <w:tmpl w:val="FFFFFFFF"/>
    <w:lvl w:ilvl="0" w:tplc="24BEFDB0">
      <w:numFmt w:val="bullet"/>
      <w:lvlText w:val=""/>
      <w:lvlJc w:val="left"/>
      <w:pPr>
        <w:ind w:left="799" w:hanging="361"/>
      </w:pPr>
      <w:rPr>
        <w:rFonts w:ascii="Symbol" w:eastAsia="Times New Roman" w:hAnsi="Symbol" w:hint="default"/>
        <w:w w:val="100"/>
        <w:sz w:val="20"/>
      </w:rPr>
    </w:lvl>
    <w:lvl w:ilvl="1" w:tplc="0EDC6F7E">
      <w:numFmt w:val="bullet"/>
      <w:lvlText w:val="•"/>
      <w:lvlJc w:val="left"/>
      <w:pPr>
        <w:ind w:left="994" w:hanging="361"/>
      </w:pPr>
      <w:rPr>
        <w:rFonts w:hint="default"/>
      </w:rPr>
    </w:lvl>
    <w:lvl w:ilvl="2" w:tplc="9DAC54C4">
      <w:numFmt w:val="bullet"/>
      <w:lvlText w:val="•"/>
      <w:lvlJc w:val="left"/>
      <w:pPr>
        <w:ind w:left="1188" w:hanging="361"/>
      </w:pPr>
      <w:rPr>
        <w:rFonts w:hint="default"/>
      </w:rPr>
    </w:lvl>
    <w:lvl w:ilvl="3" w:tplc="68B67352">
      <w:numFmt w:val="bullet"/>
      <w:lvlText w:val="•"/>
      <w:lvlJc w:val="left"/>
      <w:pPr>
        <w:ind w:left="1382" w:hanging="361"/>
      </w:pPr>
      <w:rPr>
        <w:rFonts w:hint="default"/>
      </w:rPr>
    </w:lvl>
    <w:lvl w:ilvl="4" w:tplc="8CD697F4">
      <w:numFmt w:val="bullet"/>
      <w:lvlText w:val="•"/>
      <w:lvlJc w:val="left"/>
      <w:pPr>
        <w:ind w:left="1576" w:hanging="361"/>
      </w:pPr>
      <w:rPr>
        <w:rFonts w:hint="default"/>
      </w:rPr>
    </w:lvl>
    <w:lvl w:ilvl="5" w:tplc="04B04EAA">
      <w:numFmt w:val="bullet"/>
      <w:lvlText w:val="•"/>
      <w:lvlJc w:val="left"/>
      <w:pPr>
        <w:ind w:left="1770" w:hanging="361"/>
      </w:pPr>
      <w:rPr>
        <w:rFonts w:hint="default"/>
      </w:rPr>
    </w:lvl>
    <w:lvl w:ilvl="6" w:tplc="62F030DC">
      <w:numFmt w:val="bullet"/>
      <w:lvlText w:val="•"/>
      <w:lvlJc w:val="left"/>
      <w:pPr>
        <w:ind w:left="1964" w:hanging="361"/>
      </w:pPr>
      <w:rPr>
        <w:rFonts w:hint="default"/>
      </w:rPr>
    </w:lvl>
    <w:lvl w:ilvl="7" w:tplc="C0224F56">
      <w:numFmt w:val="bullet"/>
      <w:lvlText w:val="•"/>
      <w:lvlJc w:val="left"/>
      <w:pPr>
        <w:ind w:left="2158" w:hanging="361"/>
      </w:pPr>
      <w:rPr>
        <w:rFonts w:hint="default"/>
      </w:rPr>
    </w:lvl>
    <w:lvl w:ilvl="8" w:tplc="15D037E8">
      <w:numFmt w:val="bullet"/>
      <w:lvlText w:val="•"/>
      <w:lvlJc w:val="left"/>
      <w:pPr>
        <w:ind w:left="2352" w:hanging="361"/>
      </w:pPr>
      <w:rPr>
        <w:rFonts w:hint="default"/>
      </w:rPr>
    </w:lvl>
  </w:abstractNum>
  <w:abstractNum w:abstractNumId="263">
    <w:nsid w:val="565D7356"/>
    <w:multiLevelType w:val="hybridMultilevel"/>
    <w:tmpl w:val="FFFFFFFF"/>
    <w:lvl w:ilvl="0" w:tplc="D57EC392">
      <w:start w:val="1"/>
      <w:numFmt w:val="decimal"/>
      <w:lvlText w:val="%1)"/>
      <w:lvlJc w:val="left"/>
      <w:pPr>
        <w:ind w:left="1567" w:hanging="303"/>
      </w:pPr>
      <w:rPr>
        <w:rFonts w:ascii="Times New Roman" w:eastAsia="Times New Roman" w:hAnsi="Times New Roman" w:cs="Times New Roman" w:hint="default"/>
        <w:i/>
        <w:iCs/>
        <w:w w:val="99"/>
        <w:sz w:val="28"/>
        <w:szCs w:val="28"/>
      </w:rPr>
    </w:lvl>
    <w:lvl w:ilvl="1" w:tplc="41BC4B6E">
      <w:numFmt w:val="bullet"/>
      <w:lvlText w:val="•"/>
      <w:lvlJc w:val="left"/>
      <w:pPr>
        <w:ind w:left="2534" w:hanging="303"/>
      </w:pPr>
      <w:rPr>
        <w:rFonts w:hint="default"/>
      </w:rPr>
    </w:lvl>
    <w:lvl w:ilvl="2" w:tplc="34621380">
      <w:numFmt w:val="bullet"/>
      <w:lvlText w:val="•"/>
      <w:lvlJc w:val="left"/>
      <w:pPr>
        <w:ind w:left="3509" w:hanging="303"/>
      </w:pPr>
      <w:rPr>
        <w:rFonts w:hint="default"/>
      </w:rPr>
    </w:lvl>
    <w:lvl w:ilvl="3" w:tplc="92A43492">
      <w:numFmt w:val="bullet"/>
      <w:lvlText w:val="•"/>
      <w:lvlJc w:val="left"/>
      <w:pPr>
        <w:ind w:left="4484" w:hanging="303"/>
      </w:pPr>
      <w:rPr>
        <w:rFonts w:hint="default"/>
      </w:rPr>
    </w:lvl>
    <w:lvl w:ilvl="4" w:tplc="27DA377E">
      <w:numFmt w:val="bullet"/>
      <w:lvlText w:val="•"/>
      <w:lvlJc w:val="left"/>
      <w:pPr>
        <w:ind w:left="5459" w:hanging="303"/>
      </w:pPr>
      <w:rPr>
        <w:rFonts w:hint="default"/>
      </w:rPr>
    </w:lvl>
    <w:lvl w:ilvl="5" w:tplc="6AB40692">
      <w:numFmt w:val="bullet"/>
      <w:lvlText w:val="•"/>
      <w:lvlJc w:val="left"/>
      <w:pPr>
        <w:ind w:left="6434" w:hanging="303"/>
      </w:pPr>
      <w:rPr>
        <w:rFonts w:hint="default"/>
      </w:rPr>
    </w:lvl>
    <w:lvl w:ilvl="6" w:tplc="534E305C">
      <w:numFmt w:val="bullet"/>
      <w:lvlText w:val="•"/>
      <w:lvlJc w:val="left"/>
      <w:pPr>
        <w:ind w:left="7409" w:hanging="303"/>
      </w:pPr>
      <w:rPr>
        <w:rFonts w:hint="default"/>
      </w:rPr>
    </w:lvl>
    <w:lvl w:ilvl="7" w:tplc="93CA1740">
      <w:numFmt w:val="bullet"/>
      <w:lvlText w:val="•"/>
      <w:lvlJc w:val="left"/>
      <w:pPr>
        <w:ind w:left="8384" w:hanging="303"/>
      </w:pPr>
      <w:rPr>
        <w:rFonts w:hint="default"/>
      </w:rPr>
    </w:lvl>
    <w:lvl w:ilvl="8" w:tplc="56CEA50E">
      <w:numFmt w:val="bullet"/>
      <w:lvlText w:val="•"/>
      <w:lvlJc w:val="left"/>
      <w:pPr>
        <w:ind w:left="9359" w:hanging="303"/>
      </w:pPr>
      <w:rPr>
        <w:rFonts w:hint="default"/>
      </w:rPr>
    </w:lvl>
  </w:abstractNum>
  <w:abstractNum w:abstractNumId="264">
    <w:nsid w:val="56943285"/>
    <w:multiLevelType w:val="hybridMultilevel"/>
    <w:tmpl w:val="FFFFFFFF"/>
    <w:lvl w:ilvl="0" w:tplc="99E2F7F4">
      <w:numFmt w:val="bullet"/>
      <w:lvlText w:val=""/>
      <w:lvlJc w:val="left"/>
      <w:pPr>
        <w:ind w:left="799" w:hanging="361"/>
      </w:pPr>
      <w:rPr>
        <w:rFonts w:ascii="Symbol" w:eastAsia="Times New Roman" w:hAnsi="Symbol" w:hint="default"/>
        <w:w w:val="100"/>
        <w:sz w:val="20"/>
      </w:rPr>
    </w:lvl>
    <w:lvl w:ilvl="1" w:tplc="EB3842E2">
      <w:numFmt w:val="bullet"/>
      <w:lvlText w:val="•"/>
      <w:lvlJc w:val="left"/>
      <w:pPr>
        <w:ind w:left="994" w:hanging="361"/>
      </w:pPr>
      <w:rPr>
        <w:rFonts w:hint="default"/>
      </w:rPr>
    </w:lvl>
    <w:lvl w:ilvl="2" w:tplc="41D6128A">
      <w:numFmt w:val="bullet"/>
      <w:lvlText w:val="•"/>
      <w:lvlJc w:val="left"/>
      <w:pPr>
        <w:ind w:left="1188" w:hanging="361"/>
      </w:pPr>
      <w:rPr>
        <w:rFonts w:hint="default"/>
      </w:rPr>
    </w:lvl>
    <w:lvl w:ilvl="3" w:tplc="93326C90">
      <w:numFmt w:val="bullet"/>
      <w:lvlText w:val="•"/>
      <w:lvlJc w:val="left"/>
      <w:pPr>
        <w:ind w:left="1382" w:hanging="361"/>
      </w:pPr>
      <w:rPr>
        <w:rFonts w:hint="default"/>
      </w:rPr>
    </w:lvl>
    <w:lvl w:ilvl="4" w:tplc="47A2865A">
      <w:numFmt w:val="bullet"/>
      <w:lvlText w:val="•"/>
      <w:lvlJc w:val="left"/>
      <w:pPr>
        <w:ind w:left="1576" w:hanging="361"/>
      </w:pPr>
      <w:rPr>
        <w:rFonts w:hint="default"/>
      </w:rPr>
    </w:lvl>
    <w:lvl w:ilvl="5" w:tplc="B532DA1C">
      <w:numFmt w:val="bullet"/>
      <w:lvlText w:val="•"/>
      <w:lvlJc w:val="left"/>
      <w:pPr>
        <w:ind w:left="1770" w:hanging="361"/>
      </w:pPr>
      <w:rPr>
        <w:rFonts w:hint="default"/>
      </w:rPr>
    </w:lvl>
    <w:lvl w:ilvl="6" w:tplc="1A267D7A">
      <w:numFmt w:val="bullet"/>
      <w:lvlText w:val="•"/>
      <w:lvlJc w:val="left"/>
      <w:pPr>
        <w:ind w:left="1964" w:hanging="361"/>
      </w:pPr>
      <w:rPr>
        <w:rFonts w:hint="default"/>
      </w:rPr>
    </w:lvl>
    <w:lvl w:ilvl="7" w:tplc="1EC83446">
      <w:numFmt w:val="bullet"/>
      <w:lvlText w:val="•"/>
      <w:lvlJc w:val="left"/>
      <w:pPr>
        <w:ind w:left="2158" w:hanging="361"/>
      </w:pPr>
      <w:rPr>
        <w:rFonts w:hint="default"/>
      </w:rPr>
    </w:lvl>
    <w:lvl w:ilvl="8" w:tplc="C78E1E68">
      <w:numFmt w:val="bullet"/>
      <w:lvlText w:val="•"/>
      <w:lvlJc w:val="left"/>
      <w:pPr>
        <w:ind w:left="2352" w:hanging="361"/>
      </w:pPr>
      <w:rPr>
        <w:rFonts w:hint="default"/>
      </w:rPr>
    </w:lvl>
  </w:abstractNum>
  <w:abstractNum w:abstractNumId="265">
    <w:nsid w:val="56A53CC5"/>
    <w:multiLevelType w:val="hybridMultilevel"/>
    <w:tmpl w:val="FFFFFFFF"/>
    <w:lvl w:ilvl="0" w:tplc="3912F8B2">
      <w:start w:val="1"/>
      <w:numFmt w:val="decimal"/>
      <w:lvlText w:val="%1)"/>
      <w:lvlJc w:val="left"/>
      <w:pPr>
        <w:ind w:left="1567" w:hanging="303"/>
      </w:pPr>
      <w:rPr>
        <w:rFonts w:ascii="Times New Roman" w:eastAsia="Times New Roman" w:hAnsi="Times New Roman" w:cs="Times New Roman" w:hint="default"/>
        <w:i/>
        <w:iCs/>
        <w:w w:val="99"/>
        <w:sz w:val="28"/>
        <w:szCs w:val="28"/>
      </w:rPr>
    </w:lvl>
    <w:lvl w:ilvl="1" w:tplc="79B82042">
      <w:numFmt w:val="bullet"/>
      <w:lvlText w:val="•"/>
      <w:lvlJc w:val="left"/>
      <w:pPr>
        <w:ind w:left="2534" w:hanging="303"/>
      </w:pPr>
      <w:rPr>
        <w:rFonts w:hint="default"/>
      </w:rPr>
    </w:lvl>
    <w:lvl w:ilvl="2" w:tplc="E8546CA2">
      <w:numFmt w:val="bullet"/>
      <w:lvlText w:val="•"/>
      <w:lvlJc w:val="left"/>
      <w:pPr>
        <w:ind w:left="3509" w:hanging="303"/>
      </w:pPr>
      <w:rPr>
        <w:rFonts w:hint="default"/>
      </w:rPr>
    </w:lvl>
    <w:lvl w:ilvl="3" w:tplc="FB5A4600">
      <w:numFmt w:val="bullet"/>
      <w:lvlText w:val="•"/>
      <w:lvlJc w:val="left"/>
      <w:pPr>
        <w:ind w:left="4484" w:hanging="303"/>
      </w:pPr>
      <w:rPr>
        <w:rFonts w:hint="default"/>
      </w:rPr>
    </w:lvl>
    <w:lvl w:ilvl="4" w:tplc="E72E94B8">
      <w:numFmt w:val="bullet"/>
      <w:lvlText w:val="•"/>
      <w:lvlJc w:val="left"/>
      <w:pPr>
        <w:ind w:left="5459" w:hanging="303"/>
      </w:pPr>
      <w:rPr>
        <w:rFonts w:hint="default"/>
      </w:rPr>
    </w:lvl>
    <w:lvl w:ilvl="5" w:tplc="0032C6A2">
      <w:numFmt w:val="bullet"/>
      <w:lvlText w:val="•"/>
      <w:lvlJc w:val="left"/>
      <w:pPr>
        <w:ind w:left="6434" w:hanging="303"/>
      </w:pPr>
      <w:rPr>
        <w:rFonts w:hint="default"/>
      </w:rPr>
    </w:lvl>
    <w:lvl w:ilvl="6" w:tplc="CFF69EBC">
      <w:numFmt w:val="bullet"/>
      <w:lvlText w:val="•"/>
      <w:lvlJc w:val="left"/>
      <w:pPr>
        <w:ind w:left="7409" w:hanging="303"/>
      </w:pPr>
      <w:rPr>
        <w:rFonts w:hint="default"/>
      </w:rPr>
    </w:lvl>
    <w:lvl w:ilvl="7" w:tplc="17F67A34">
      <w:numFmt w:val="bullet"/>
      <w:lvlText w:val="•"/>
      <w:lvlJc w:val="left"/>
      <w:pPr>
        <w:ind w:left="8384" w:hanging="303"/>
      </w:pPr>
      <w:rPr>
        <w:rFonts w:hint="default"/>
      </w:rPr>
    </w:lvl>
    <w:lvl w:ilvl="8" w:tplc="7E26D9C8">
      <w:numFmt w:val="bullet"/>
      <w:lvlText w:val="•"/>
      <w:lvlJc w:val="left"/>
      <w:pPr>
        <w:ind w:left="9359" w:hanging="303"/>
      </w:pPr>
      <w:rPr>
        <w:rFonts w:hint="default"/>
      </w:rPr>
    </w:lvl>
  </w:abstractNum>
  <w:abstractNum w:abstractNumId="266">
    <w:nsid w:val="56EE4244"/>
    <w:multiLevelType w:val="hybridMultilevel"/>
    <w:tmpl w:val="FFFFFFFF"/>
    <w:lvl w:ilvl="0" w:tplc="DDAC9432">
      <w:numFmt w:val="bullet"/>
      <w:lvlText w:val=""/>
      <w:lvlJc w:val="left"/>
      <w:pPr>
        <w:ind w:left="861" w:hanging="298"/>
      </w:pPr>
      <w:rPr>
        <w:rFonts w:ascii="Symbol" w:eastAsia="Times New Roman" w:hAnsi="Symbol" w:hint="default"/>
        <w:w w:val="100"/>
        <w:sz w:val="20"/>
      </w:rPr>
    </w:lvl>
    <w:lvl w:ilvl="1" w:tplc="C8F26B8E">
      <w:numFmt w:val="bullet"/>
      <w:lvlText w:val="•"/>
      <w:lvlJc w:val="left"/>
      <w:pPr>
        <w:ind w:left="1048" w:hanging="298"/>
      </w:pPr>
      <w:rPr>
        <w:rFonts w:hint="default"/>
      </w:rPr>
    </w:lvl>
    <w:lvl w:ilvl="2" w:tplc="8B166C80">
      <w:numFmt w:val="bullet"/>
      <w:lvlText w:val="•"/>
      <w:lvlJc w:val="left"/>
      <w:pPr>
        <w:ind w:left="1236" w:hanging="298"/>
      </w:pPr>
      <w:rPr>
        <w:rFonts w:hint="default"/>
      </w:rPr>
    </w:lvl>
    <w:lvl w:ilvl="3" w:tplc="014C364E">
      <w:numFmt w:val="bullet"/>
      <w:lvlText w:val="•"/>
      <w:lvlJc w:val="left"/>
      <w:pPr>
        <w:ind w:left="1424" w:hanging="298"/>
      </w:pPr>
      <w:rPr>
        <w:rFonts w:hint="default"/>
      </w:rPr>
    </w:lvl>
    <w:lvl w:ilvl="4" w:tplc="D414A080">
      <w:numFmt w:val="bullet"/>
      <w:lvlText w:val="•"/>
      <w:lvlJc w:val="left"/>
      <w:pPr>
        <w:ind w:left="1612" w:hanging="298"/>
      </w:pPr>
      <w:rPr>
        <w:rFonts w:hint="default"/>
      </w:rPr>
    </w:lvl>
    <w:lvl w:ilvl="5" w:tplc="C150C8A0">
      <w:numFmt w:val="bullet"/>
      <w:lvlText w:val="•"/>
      <w:lvlJc w:val="left"/>
      <w:pPr>
        <w:ind w:left="1800" w:hanging="298"/>
      </w:pPr>
      <w:rPr>
        <w:rFonts w:hint="default"/>
      </w:rPr>
    </w:lvl>
    <w:lvl w:ilvl="6" w:tplc="17021D68">
      <w:numFmt w:val="bullet"/>
      <w:lvlText w:val="•"/>
      <w:lvlJc w:val="left"/>
      <w:pPr>
        <w:ind w:left="1988" w:hanging="298"/>
      </w:pPr>
      <w:rPr>
        <w:rFonts w:hint="default"/>
      </w:rPr>
    </w:lvl>
    <w:lvl w:ilvl="7" w:tplc="781C5A10">
      <w:numFmt w:val="bullet"/>
      <w:lvlText w:val="•"/>
      <w:lvlJc w:val="left"/>
      <w:pPr>
        <w:ind w:left="2176" w:hanging="298"/>
      </w:pPr>
      <w:rPr>
        <w:rFonts w:hint="default"/>
      </w:rPr>
    </w:lvl>
    <w:lvl w:ilvl="8" w:tplc="AA5C0808">
      <w:numFmt w:val="bullet"/>
      <w:lvlText w:val="•"/>
      <w:lvlJc w:val="left"/>
      <w:pPr>
        <w:ind w:left="2364" w:hanging="298"/>
      </w:pPr>
      <w:rPr>
        <w:rFonts w:hint="default"/>
      </w:rPr>
    </w:lvl>
  </w:abstractNum>
  <w:abstractNum w:abstractNumId="267">
    <w:nsid w:val="57262163"/>
    <w:multiLevelType w:val="hybridMultilevel"/>
    <w:tmpl w:val="FFFFFFFF"/>
    <w:lvl w:ilvl="0" w:tplc="05F87148">
      <w:start w:val="1"/>
      <w:numFmt w:val="decimal"/>
      <w:lvlText w:val="%1)"/>
      <w:lvlJc w:val="left"/>
      <w:pPr>
        <w:ind w:left="554" w:hanging="303"/>
      </w:pPr>
      <w:rPr>
        <w:rFonts w:ascii="Times New Roman" w:eastAsia="Times New Roman" w:hAnsi="Times New Roman" w:cs="Times New Roman" w:hint="default"/>
        <w:w w:val="99"/>
        <w:sz w:val="28"/>
        <w:szCs w:val="28"/>
      </w:rPr>
    </w:lvl>
    <w:lvl w:ilvl="1" w:tplc="48F89F98">
      <w:numFmt w:val="bullet"/>
      <w:lvlText w:val="•"/>
      <w:lvlJc w:val="left"/>
      <w:pPr>
        <w:ind w:left="1634" w:hanging="303"/>
      </w:pPr>
      <w:rPr>
        <w:rFonts w:hint="default"/>
      </w:rPr>
    </w:lvl>
    <w:lvl w:ilvl="2" w:tplc="04EADEB0">
      <w:numFmt w:val="bullet"/>
      <w:lvlText w:val="•"/>
      <w:lvlJc w:val="left"/>
      <w:pPr>
        <w:ind w:left="2709" w:hanging="303"/>
      </w:pPr>
      <w:rPr>
        <w:rFonts w:hint="default"/>
      </w:rPr>
    </w:lvl>
    <w:lvl w:ilvl="3" w:tplc="84CE6C26">
      <w:numFmt w:val="bullet"/>
      <w:lvlText w:val="•"/>
      <w:lvlJc w:val="left"/>
      <w:pPr>
        <w:ind w:left="3784" w:hanging="303"/>
      </w:pPr>
      <w:rPr>
        <w:rFonts w:hint="default"/>
      </w:rPr>
    </w:lvl>
    <w:lvl w:ilvl="4" w:tplc="57C0D2D8">
      <w:numFmt w:val="bullet"/>
      <w:lvlText w:val="•"/>
      <w:lvlJc w:val="left"/>
      <w:pPr>
        <w:ind w:left="4859" w:hanging="303"/>
      </w:pPr>
      <w:rPr>
        <w:rFonts w:hint="default"/>
      </w:rPr>
    </w:lvl>
    <w:lvl w:ilvl="5" w:tplc="262CC8E4">
      <w:numFmt w:val="bullet"/>
      <w:lvlText w:val="•"/>
      <w:lvlJc w:val="left"/>
      <w:pPr>
        <w:ind w:left="5934" w:hanging="303"/>
      </w:pPr>
      <w:rPr>
        <w:rFonts w:hint="default"/>
      </w:rPr>
    </w:lvl>
    <w:lvl w:ilvl="6" w:tplc="54547D62">
      <w:numFmt w:val="bullet"/>
      <w:lvlText w:val="•"/>
      <w:lvlJc w:val="left"/>
      <w:pPr>
        <w:ind w:left="7009" w:hanging="303"/>
      </w:pPr>
      <w:rPr>
        <w:rFonts w:hint="default"/>
      </w:rPr>
    </w:lvl>
    <w:lvl w:ilvl="7" w:tplc="93BE6B04">
      <w:numFmt w:val="bullet"/>
      <w:lvlText w:val="•"/>
      <w:lvlJc w:val="left"/>
      <w:pPr>
        <w:ind w:left="8084" w:hanging="303"/>
      </w:pPr>
      <w:rPr>
        <w:rFonts w:hint="default"/>
      </w:rPr>
    </w:lvl>
    <w:lvl w:ilvl="8" w:tplc="E4D44068">
      <w:numFmt w:val="bullet"/>
      <w:lvlText w:val="•"/>
      <w:lvlJc w:val="left"/>
      <w:pPr>
        <w:ind w:left="9159" w:hanging="303"/>
      </w:pPr>
      <w:rPr>
        <w:rFonts w:hint="default"/>
      </w:rPr>
    </w:lvl>
  </w:abstractNum>
  <w:abstractNum w:abstractNumId="268">
    <w:nsid w:val="57442373"/>
    <w:multiLevelType w:val="hybridMultilevel"/>
    <w:tmpl w:val="FFFFFFFF"/>
    <w:lvl w:ilvl="0" w:tplc="63B45E40">
      <w:numFmt w:val="bullet"/>
      <w:lvlText w:val=""/>
      <w:lvlJc w:val="left"/>
      <w:pPr>
        <w:ind w:left="861" w:hanging="298"/>
      </w:pPr>
      <w:rPr>
        <w:rFonts w:ascii="Symbol" w:eastAsia="Times New Roman" w:hAnsi="Symbol" w:hint="default"/>
        <w:w w:val="100"/>
        <w:sz w:val="20"/>
      </w:rPr>
    </w:lvl>
    <w:lvl w:ilvl="1" w:tplc="481858DA">
      <w:numFmt w:val="bullet"/>
      <w:lvlText w:val="•"/>
      <w:lvlJc w:val="left"/>
      <w:pPr>
        <w:ind w:left="1048" w:hanging="298"/>
      </w:pPr>
      <w:rPr>
        <w:rFonts w:hint="default"/>
      </w:rPr>
    </w:lvl>
    <w:lvl w:ilvl="2" w:tplc="3264881C">
      <w:numFmt w:val="bullet"/>
      <w:lvlText w:val="•"/>
      <w:lvlJc w:val="left"/>
      <w:pPr>
        <w:ind w:left="1236" w:hanging="298"/>
      </w:pPr>
      <w:rPr>
        <w:rFonts w:hint="default"/>
      </w:rPr>
    </w:lvl>
    <w:lvl w:ilvl="3" w:tplc="0A2A5E7C">
      <w:numFmt w:val="bullet"/>
      <w:lvlText w:val="•"/>
      <w:lvlJc w:val="left"/>
      <w:pPr>
        <w:ind w:left="1424" w:hanging="298"/>
      </w:pPr>
      <w:rPr>
        <w:rFonts w:hint="default"/>
      </w:rPr>
    </w:lvl>
    <w:lvl w:ilvl="4" w:tplc="2D2E819C">
      <w:numFmt w:val="bullet"/>
      <w:lvlText w:val="•"/>
      <w:lvlJc w:val="left"/>
      <w:pPr>
        <w:ind w:left="1612" w:hanging="298"/>
      </w:pPr>
      <w:rPr>
        <w:rFonts w:hint="default"/>
      </w:rPr>
    </w:lvl>
    <w:lvl w:ilvl="5" w:tplc="A40E500A">
      <w:numFmt w:val="bullet"/>
      <w:lvlText w:val="•"/>
      <w:lvlJc w:val="left"/>
      <w:pPr>
        <w:ind w:left="1800" w:hanging="298"/>
      </w:pPr>
      <w:rPr>
        <w:rFonts w:hint="default"/>
      </w:rPr>
    </w:lvl>
    <w:lvl w:ilvl="6" w:tplc="1D0A9396">
      <w:numFmt w:val="bullet"/>
      <w:lvlText w:val="•"/>
      <w:lvlJc w:val="left"/>
      <w:pPr>
        <w:ind w:left="1988" w:hanging="298"/>
      </w:pPr>
      <w:rPr>
        <w:rFonts w:hint="default"/>
      </w:rPr>
    </w:lvl>
    <w:lvl w:ilvl="7" w:tplc="6A8C0FE8">
      <w:numFmt w:val="bullet"/>
      <w:lvlText w:val="•"/>
      <w:lvlJc w:val="left"/>
      <w:pPr>
        <w:ind w:left="2176" w:hanging="298"/>
      </w:pPr>
      <w:rPr>
        <w:rFonts w:hint="default"/>
      </w:rPr>
    </w:lvl>
    <w:lvl w:ilvl="8" w:tplc="BC4C2C64">
      <w:numFmt w:val="bullet"/>
      <w:lvlText w:val="•"/>
      <w:lvlJc w:val="left"/>
      <w:pPr>
        <w:ind w:left="2364" w:hanging="298"/>
      </w:pPr>
      <w:rPr>
        <w:rFonts w:hint="default"/>
      </w:rPr>
    </w:lvl>
  </w:abstractNum>
  <w:abstractNum w:abstractNumId="269">
    <w:nsid w:val="57B33779"/>
    <w:multiLevelType w:val="hybridMultilevel"/>
    <w:tmpl w:val="FFFFFFFF"/>
    <w:lvl w:ilvl="0" w:tplc="D5FEF7B8">
      <w:numFmt w:val="bullet"/>
      <w:lvlText w:val=""/>
      <w:lvlJc w:val="left"/>
      <w:pPr>
        <w:ind w:left="861" w:hanging="298"/>
      </w:pPr>
      <w:rPr>
        <w:rFonts w:ascii="Symbol" w:eastAsia="Times New Roman" w:hAnsi="Symbol" w:hint="default"/>
        <w:w w:val="100"/>
        <w:sz w:val="20"/>
      </w:rPr>
    </w:lvl>
    <w:lvl w:ilvl="1" w:tplc="14D45976">
      <w:numFmt w:val="bullet"/>
      <w:lvlText w:val="•"/>
      <w:lvlJc w:val="left"/>
      <w:pPr>
        <w:ind w:left="1048" w:hanging="298"/>
      </w:pPr>
      <w:rPr>
        <w:rFonts w:hint="default"/>
      </w:rPr>
    </w:lvl>
    <w:lvl w:ilvl="2" w:tplc="5B8470EE">
      <w:numFmt w:val="bullet"/>
      <w:lvlText w:val="•"/>
      <w:lvlJc w:val="left"/>
      <w:pPr>
        <w:ind w:left="1236" w:hanging="298"/>
      </w:pPr>
      <w:rPr>
        <w:rFonts w:hint="default"/>
      </w:rPr>
    </w:lvl>
    <w:lvl w:ilvl="3" w:tplc="E26E10E2">
      <w:numFmt w:val="bullet"/>
      <w:lvlText w:val="•"/>
      <w:lvlJc w:val="left"/>
      <w:pPr>
        <w:ind w:left="1424" w:hanging="298"/>
      </w:pPr>
      <w:rPr>
        <w:rFonts w:hint="default"/>
      </w:rPr>
    </w:lvl>
    <w:lvl w:ilvl="4" w:tplc="F634F1EE">
      <w:numFmt w:val="bullet"/>
      <w:lvlText w:val="•"/>
      <w:lvlJc w:val="left"/>
      <w:pPr>
        <w:ind w:left="1612" w:hanging="298"/>
      </w:pPr>
      <w:rPr>
        <w:rFonts w:hint="default"/>
      </w:rPr>
    </w:lvl>
    <w:lvl w:ilvl="5" w:tplc="C308A36A">
      <w:numFmt w:val="bullet"/>
      <w:lvlText w:val="•"/>
      <w:lvlJc w:val="left"/>
      <w:pPr>
        <w:ind w:left="1800" w:hanging="298"/>
      </w:pPr>
      <w:rPr>
        <w:rFonts w:hint="default"/>
      </w:rPr>
    </w:lvl>
    <w:lvl w:ilvl="6" w:tplc="9B6AA84A">
      <w:numFmt w:val="bullet"/>
      <w:lvlText w:val="•"/>
      <w:lvlJc w:val="left"/>
      <w:pPr>
        <w:ind w:left="1988" w:hanging="298"/>
      </w:pPr>
      <w:rPr>
        <w:rFonts w:hint="default"/>
      </w:rPr>
    </w:lvl>
    <w:lvl w:ilvl="7" w:tplc="9DE2537E">
      <w:numFmt w:val="bullet"/>
      <w:lvlText w:val="•"/>
      <w:lvlJc w:val="left"/>
      <w:pPr>
        <w:ind w:left="2176" w:hanging="298"/>
      </w:pPr>
      <w:rPr>
        <w:rFonts w:hint="default"/>
      </w:rPr>
    </w:lvl>
    <w:lvl w:ilvl="8" w:tplc="8BEA0E18">
      <w:numFmt w:val="bullet"/>
      <w:lvlText w:val="•"/>
      <w:lvlJc w:val="left"/>
      <w:pPr>
        <w:ind w:left="2364" w:hanging="298"/>
      </w:pPr>
      <w:rPr>
        <w:rFonts w:hint="default"/>
      </w:rPr>
    </w:lvl>
  </w:abstractNum>
  <w:abstractNum w:abstractNumId="270">
    <w:nsid w:val="586F5B6B"/>
    <w:multiLevelType w:val="hybridMultilevel"/>
    <w:tmpl w:val="FFFFFFFF"/>
    <w:lvl w:ilvl="0" w:tplc="DB307D26">
      <w:start w:val="1"/>
      <w:numFmt w:val="decimal"/>
      <w:lvlText w:val="%1)"/>
      <w:lvlJc w:val="left"/>
      <w:pPr>
        <w:ind w:left="554" w:hanging="303"/>
      </w:pPr>
      <w:rPr>
        <w:rFonts w:ascii="Times New Roman" w:eastAsia="Times New Roman" w:hAnsi="Times New Roman" w:cs="Times New Roman" w:hint="default"/>
        <w:w w:val="99"/>
        <w:sz w:val="28"/>
        <w:szCs w:val="28"/>
      </w:rPr>
    </w:lvl>
    <w:lvl w:ilvl="1" w:tplc="9E64E2E6">
      <w:numFmt w:val="bullet"/>
      <w:lvlText w:val="•"/>
      <w:lvlJc w:val="left"/>
      <w:pPr>
        <w:ind w:left="1634" w:hanging="303"/>
      </w:pPr>
      <w:rPr>
        <w:rFonts w:hint="default"/>
      </w:rPr>
    </w:lvl>
    <w:lvl w:ilvl="2" w:tplc="159A2832">
      <w:numFmt w:val="bullet"/>
      <w:lvlText w:val="•"/>
      <w:lvlJc w:val="left"/>
      <w:pPr>
        <w:ind w:left="2709" w:hanging="303"/>
      </w:pPr>
      <w:rPr>
        <w:rFonts w:hint="default"/>
      </w:rPr>
    </w:lvl>
    <w:lvl w:ilvl="3" w:tplc="4E1605DC">
      <w:numFmt w:val="bullet"/>
      <w:lvlText w:val="•"/>
      <w:lvlJc w:val="left"/>
      <w:pPr>
        <w:ind w:left="3784" w:hanging="303"/>
      </w:pPr>
      <w:rPr>
        <w:rFonts w:hint="default"/>
      </w:rPr>
    </w:lvl>
    <w:lvl w:ilvl="4" w:tplc="48E6016A">
      <w:numFmt w:val="bullet"/>
      <w:lvlText w:val="•"/>
      <w:lvlJc w:val="left"/>
      <w:pPr>
        <w:ind w:left="4859" w:hanging="303"/>
      </w:pPr>
      <w:rPr>
        <w:rFonts w:hint="default"/>
      </w:rPr>
    </w:lvl>
    <w:lvl w:ilvl="5" w:tplc="AE8250A8">
      <w:numFmt w:val="bullet"/>
      <w:lvlText w:val="•"/>
      <w:lvlJc w:val="left"/>
      <w:pPr>
        <w:ind w:left="5934" w:hanging="303"/>
      </w:pPr>
      <w:rPr>
        <w:rFonts w:hint="default"/>
      </w:rPr>
    </w:lvl>
    <w:lvl w:ilvl="6" w:tplc="8BA4B132">
      <w:numFmt w:val="bullet"/>
      <w:lvlText w:val="•"/>
      <w:lvlJc w:val="left"/>
      <w:pPr>
        <w:ind w:left="7009" w:hanging="303"/>
      </w:pPr>
      <w:rPr>
        <w:rFonts w:hint="default"/>
      </w:rPr>
    </w:lvl>
    <w:lvl w:ilvl="7" w:tplc="495494D8">
      <w:numFmt w:val="bullet"/>
      <w:lvlText w:val="•"/>
      <w:lvlJc w:val="left"/>
      <w:pPr>
        <w:ind w:left="8084" w:hanging="303"/>
      </w:pPr>
      <w:rPr>
        <w:rFonts w:hint="default"/>
      </w:rPr>
    </w:lvl>
    <w:lvl w:ilvl="8" w:tplc="C390EF60">
      <w:numFmt w:val="bullet"/>
      <w:lvlText w:val="•"/>
      <w:lvlJc w:val="left"/>
      <w:pPr>
        <w:ind w:left="9159" w:hanging="303"/>
      </w:pPr>
      <w:rPr>
        <w:rFonts w:hint="default"/>
      </w:rPr>
    </w:lvl>
  </w:abstractNum>
  <w:abstractNum w:abstractNumId="271">
    <w:nsid w:val="58BB5508"/>
    <w:multiLevelType w:val="hybridMultilevel"/>
    <w:tmpl w:val="FFFFFFFF"/>
    <w:lvl w:ilvl="0" w:tplc="CCC683D0">
      <w:numFmt w:val="bullet"/>
      <w:lvlText w:val=""/>
      <w:lvlJc w:val="left"/>
      <w:pPr>
        <w:ind w:left="861" w:hanging="298"/>
      </w:pPr>
      <w:rPr>
        <w:rFonts w:ascii="Symbol" w:eastAsia="Times New Roman" w:hAnsi="Symbol" w:hint="default"/>
        <w:w w:val="100"/>
        <w:sz w:val="20"/>
      </w:rPr>
    </w:lvl>
    <w:lvl w:ilvl="1" w:tplc="6A300F26">
      <w:numFmt w:val="bullet"/>
      <w:lvlText w:val="•"/>
      <w:lvlJc w:val="left"/>
      <w:pPr>
        <w:ind w:left="1048" w:hanging="298"/>
      </w:pPr>
      <w:rPr>
        <w:rFonts w:hint="default"/>
      </w:rPr>
    </w:lvl>
    <w:lvl w:ilvl="2" w:tplc="9A7C25F4">
      <w:numFmt w:val="bullet"/>
      <w:lvlText w:val="•"/>
      <w:lvlJc w:val="left"/>
      <w:pPr>
        <w:ind w:left="1236" w:hanging="298"/>
      </w:pPr>
      <w:rPr>
        <w:rFonts w:hint="default"/>
      </w:rPr>
    </w:lvl>
    <w:lvl w:ilvl="3" w:tplc="53008EC4">
      <w:numFmt w:val="bullet"/>
      <w:lvlText w:val="•"/>
      <w:lvlJc w:val="left"/>
      <w:pPr>
        <w:ind w:left="1424" w:hanging="298"/>
      </w:pPr>
      <w:rPr>
        <w:rFonts w:hint="default"/>
      </w:rPr>
    </w:lvl>
    <w:lvl w:ilvl="4" w:tplc="9E3626D8">
      <w:numFmt w:val="bullet"/>
      <w:lvlText w:val="•"/>
      <w:lvlJc w:val="left"/>
      <w:pPr>
        <w:ind w:left="1612" w:hanging="298"/>
      </w:pPr>
      <w:rPr>
        <w:rFonts w:hint="default"/>
      </w:rPr>
    </w:lvl>
    <w:lvl w:ilvl="5" w:tplc="A28A2092">
      <w:numFmt w:val="bullet"/>
      <w:lvlText w:val="•"/>
      <w:lvlJc w:val="left"/>
      <w:pPr>
        <w:ind w:left="1800" w:hanging="298"/>
      </w:pPr>
      <w:rPr>
        <w:rFonts w:hint="default"/>
      </w:rPr>
    </w:lvl>
    <w:lvl w:ilvl="6" w:tplc="D9BEC5D2">
      <w:numFmt w:val="bullet"/>
      <w:lvlText w:val="•"/>
      <w:lvlJc w:val="left"/>
      <w:pPr>
        <w:ind w:left="1988" w:hanging="298"/>
      </w:pPr>
      <w:rPr>
        <w:rFonts w:hint="default"/>
      </w:rPr>
    </w:lvl>
    <w:lvl w:ilvl="7" w:tplc="8866301A">
      <w:numFmt w:val="bullet"/>
      <w:lvlText w:val="•"/>
      <w:lvlJc w:val="left"/>
      <w:pPr>
        <w:ind w:left="2176" w:hanging="298"/>
      </w:pPr>
      <w:rPr>
        <w:rFonts w:hint="default"/>
      </w:rPr>
    </w:lvl>
    <w:lvl w:ilvl="8" w:tplc="B566C0E2">
      <w:numFmt w:val="bullet"/>
      <w:lvlText w:val="•"/>
      <w:lvlJc w:val="left"/>
      <w:pPr>
        <w:ind w:left="2364" w:hanging="298"/>
      </w:pPr>
      <w:rPr>
        <w:rFonts w:hint="default"/>
      </w:rPr>
    </w:lvl>
  </w:abstractNum>
  <w:abstractNum w:abstractNumId="272">
    <w:nsid w:val="58E76FC1"/>
    <w:multiLevelType w:val="hybridMultilevel"/>
    <w:tmpl w:val="FFFFFFFF"/>
    <w:lvl w:ilvl="0" w:tplc="34F0619A">
      <w:numFmt w:val="bullet"/>
      <w:lvlText w:val=""/>
      <w:lvlJc w:val="left"/>
      <w:pPr>
        <w:ind w:left="799" w:hanging="361"/>
      </w:pPr>
      <w:rPr>
        <w:rFonts w:ascii="Symbol" w:eastAsia="Times New Roman" w:hAnsi="Symbol" w:hint="default"/>
        <w:w w:val="100"/>
        <w:sz w:val="20"/>
      </w:rPr>
    </w:lvl>
    <w:lvl w:ilvl="1" w:tplc="EE52470A">
      <w:numFmt w:val="bullet"/>
      <w:lvlText w:val="•"/>
      <w:lvlJc w:val="left"/>
      <w:pPr>
        <w:ind w:left="994" w:hanging="361"/>
      </w:pPr>
      <w:rPr>
        <w:rFonts w:hint="default"/>
      </w:rPr>
    </w:lvl>
    <w:lvl w:ilvl="2" w:tplc="A5928480">
      <w:numFmt w:val="bullet"/>
      <w:lvlText w:val="•"/>
      <w:lvlJc w:val="left"/>
      <w:pPr>
        <w:ind w:left="1188" w:hanging="361"/>
      </w:pPr>
      <w:rPr>
        <w:rFonts w:hint="default"/>
      </w:rPr>
    </w:lvl>
    <w:lvl w:ilvl="3" w:tplc="A51CC29E">
      <w:numFmt w:val="bullet"/>
      <w:lvlText w:val="•"/>
      <w:lvlJc w:val="left"/>
      <w:pPr>
        <w:ind w:left="1382" w:hanging="361"/>
      </w:pPr>
      <w:rPr>
        <w:rFonts w:hint="default"/>
      </w:rPr>
    </w:lvl>
    <w:lvl w:ilvl="4" w:tplc="D6029D5A">
      <w:numFmt w:val="bullet"/>
      <w:lvlText w:val="•"/>
      <w:lvlJc w:val="left"/>
      <w:pPr>
        <w:ind w:left="1576" w:hanging="361"/>
      </w:pPr>
      <w:rPr>
        <w:rFonts w:hint="default"/>
      </w:rPr>
    </w:lvl>
    <w:lvl w:ilvl="5" w:tplc="F9723E36">
      <w:numFmt w:val="bullet"/>
      <w:lvlText w:val="•"/>
      <w:lvlJc w:val="left"/>
      <w:pPr>
        <w:ind w:left="1770" w:hanging="361"/>
      </w:pPr>
      <w:rPr>
        <w:rFonts w:hint="default"/>
      </w:rPr>
    </w:lvl>
    <w:lvl w:ilvl="6" w:tplc="F6B64696">
      <w:numFmt w:val="bullet"/>
      <w:lvlText w:val="•"/>
      <w:lvlJc w:val="left"/>
      <w:pPr>
        <w:ind w:left="1964" w:hanging="361"/>
      </w:pPr>
      <w:rPr>
        <w:rFonts w:hint="default"/>
      </w:rPr>
    </w:lvl>
    <w:lvl w:ilvl="7" w:tplc="40800040">
      <w:numFmt w:val="bullet"/>
      <w:lvlText w:val="•"/>
      <w:lvlJc w:val="left"/>
      <w:pPr>
        <w:ind w:left="2158" w:hanging="361"/>
      </w:pPr>
      <w:rPr>
        <w:rFonts w:hint="default"/>
      </w:rPr>
    </w:lvl>
    <w:lvl w:ilvl="8" w:tplc="DF1A9FFE">
      <w:numFmt w:val="bullet"/>
      <w:lvlText w:val="•"/>
      <w:lvlJc w:val="left"/>
      <w:pPr>
        <w:ind w:left="2352" w:hanging="361"/>
      </w:pPr>
      <w:rPr>
        <w:rFonts w:hint="default"/>
      </w:rPr>
    </w:lvl>
  </w:abstractNum>
  <w:abstractNum w:abstractNumId="273">
    <w:nsid w:val="59027835"/>
    <w:multiLevelType w:val="hybridMultilevel"/>
    <w:tmpl w:val="FFFFFFFF"/>
    <w:lvl w:ilvl="0" w:tplc="B0706A40">
      <w:numFmt w:val="bullet"/>
      <w:lvlText w:val=""/>
      <w:lvlJc w:val="left"/>
      <w:pPr>
        <w:ind w:left="799" w:hanging="361"/>
      </w:pPr>
      <w:rPr>
        <w:rFonts w:ascii="Symbol" w:eastAsia="Times New Roman" w:hAnsi="Symbol" w:hint="default"/>
        <w:w w:val="100"/>
        <w:sz w:val="20"/>
      </w:rPr>
    </w:lvl>
    <w:lvl w:ilvl="1" w:tplc="A45A9718">
      <w:numFmt w:val="bullet"/>
      <w:lvlText w:val="•"/>
      <w:lvlJc w:val="left"/>
      <w:pPr>
        <w:ind w:left="994" w:hanging="361"/>
      </w:pPr>
      <w:rPr>
        <w:rFonts w:hint="default"/>
      </w:rPr>
    </w:lvl>
    <w:lvl w:ilvl="2" w:tplc="EB361534">
      <w:numFmt w:val="bullet"/>
      <w:lvlText w:val="•"/>
      <w:lvlJc w:val="left"/>
      <w:pPr>
        <w:ind w:left="1188" w:hanging="361"/>
      </w:pPr>
      <w:rPr>
        <w:rFonts w:hint="default"/>
      </w:rPr>
    </w:lvl>
    <w:lvl w:ilvl="3" w:tplc="B9824FA2">
      <w:numFmt w:val="bullet"/>
      <w:lvlText w:val="•"/>
      <w:lvlJc w:val="left"/>
      <w:pPr>
        <w:ind w:left="1382" w:hanging="361"/>
      </w:pPr>
      <w:rPr>
        <w:rFonts w:hint="default"/>
      </w:rPr>
    </w:lvl>
    <w:lvl w:ilvl="4" w:tplc="8FB2071C">
      <w:numFmt w:val="bullet"/>
      <w:lvlText w:val="•"/>
      <w:lvlJc w:val="left"/>
      <w:pPr>
        <w:ind w:left="1576" w:hanging="361"/>
      </w:pPr>
      <w:rPr>
        <w:rFonts w:hint="default"/>
      </w:rPr>
    </w:lvl>
    <w:lvl w:ilvl="5" w:tplc="14484C9C">
      <w:numFmt w:val="bullet"/>
      <w:lvlText w:val="•"/>
      <w:lvlJc w:val="left"/>
      <w:pPr>
        <w:ind w:left="1770" w:hanging="361"/>
      </w:pPr>
      <w:rPr>
        <w:rFonts w:hint="default"/>
      </w:rPr>
    </w:lvl>
    <w:lvl w:ilvl="6" w:tplc="73924CB2">
      <w:numFmt w:val="bullet"/>
      <w:lvlText w:val="•"/>
      <w:lvlJc w:val="left"/>
      <w:pPr>
        <w:ind w:left="1964" w:hanging="361"/>
      </w:pPr>
      <w:rPr>
        <w:rFonts w:hint="default"/>
      </w:rPr>
    </w:lvl>
    <w:lvl w:ilvl="7" w:tplc="DC680A18">
      <w:numFmt w:val="bullet"/>
      <w:lvlText w:val="•"/>
      <w:lvlJc w:val="left"/>
      <w:pPr>
        <w:ind w:left="2158" w:hanging="361"/>
      </w:pPr>
      <w:rPr>
        <w:rFonts w:hint="default"/>
      </w:rPr>
    </w:lvl>
    <w:lvl w:ilvl="8" w:tplc="82BC0A92">
      <w:numFmt w:val="bullet"/>
      <w:lvlText w:val="•"/>
      <w:lvlJc w:val="left"/>
      <w:pPr>
        <w:ind w:left="2352" w:hanging="361"/>
      </w:pPr>
      <w:rPr>
        <w:rFonts w:hint="default"/>
      </w:rPr>
    </w:lvl>
  </w:abstractNum>
  <w:abstractNum w:abstractNumId="274">
    <w:nsid w:val="59A37F38"/>
    <w:multiLevelType w:val="hybridMultilevel"/>
    <w:tmpl w:val="FFFFFFFF"/>
    <w:lvl w:ilvl="0" w:tplc="965A9E3E">
      <w:numFmt w:val="bullet"/>
      <w:lvlText w:val="-"/>
      <w:lvlJc w:val="left"/>
      <w:pPr>
        <w:ind w:left="71" w:hanging="125"/>
      </w:pPr>
      <w:rPr>
        <w:rFonts w:ascii="Calibri" w:eastAsia="Times New Roman" w:hAnsi="Calibri" w:hint="default"/>
        <w:w w:val="100"/>
        <w:sz w:val="24"/>
      </w:rPr>
    </w:lvl>
    <w:lvl w:ilvl="1" w:tplc="50E4D11E">
      <w:numFmt w:val="bullet"/>
      <w:lvlText w:val="•"/>
      <w:lvlJc w:val="left"/>
      <w:pPr>
        <w:ind w:left="259" w:hanging="125"/>
      </w:pPr>
      <w:rPr>
        <w:rFonts w:hint="default"/>
      </w:rPr>
    </w:lvl>
    <w:lvl w:ilvl="2" w:tplc="1BA618F4">
      <w:numFmt w:val="bullet"/>
      <w:lvlText w:val="•"/>
      <w:lvlJc w:val="left"/>
      <w:pPr>
        <w:ind w:left="438" w:hanging="125"/>
      </w:pPr>
      <w:rPr>
        <w:rFonts w:hint="default"/>
      </w:rPr>
    </w:lvl>
    <w:lvl w:ilvl="3" w:tplc="C0587450">
      <w:numFmt w:val="bullet"/>
      <w:lvlText w:val="•"/>
      <w:lvlJc w:val="left"/>
      <w:pPr>
        <w:ind w:left="617" w:hanging="125"/>
      </w:pPr>
      <w:rPr>
        <w:rFonts w:hint="default"/>
      </w:rPr>
    </w:lvl>
    <w:lvl w:ilvl="4" w:tplc="BA82A5E6">
      <w:numFmt w:val="bullet"/>
      <w:lvlText w:val="•"/>
      <w:lvlJc w:val="left"/>
      <w:pPr>
        <w:ind w:left="796" w:hanging="125"/>
      </w:pPr>
      <w:rPr>
        <w:rFonts w:hint="default"/>
      </w:rPr>
    </w:lvl>
    <w:lvl w:ilvl="5" w:tplc="EC702C58">
      <w:numFmt w:val="bullet"/>
      <w:lvlText w:val="•"/>
      <w:lvlJc w:val="left"/>
      <w:pPr>
        <w:ind w:left="976" w:hanging="125"/>
      </w:pPr>
      <w:rPr>
        <w:rFonts w:hint="default"/>
      </w:rPr>
    </w:lvl>
    <w:lvl w:ilvl="6" w:tplc="6F6AC946">
      <w:numFmt w:val="bullet"/>
      <w:lvlText w:val="•"/>
      <w:lvlJc w:val="left"/>
      <w:pPr>
        <w:ind w:left="1155" w:hanging="125"/>
      </w:pPr>
      <w:rPr>
        <w:rFonts w:hint="default"/>
      </w:rPr>
    </w:lvl>
    <w:lvl w:ilvl="7" w:tplc="18DE74F0">
      <w:numFmt w:val="bullet"/>
      <w:lvlText w:val="•"/>
      <w:lvlJc w:val="left"/>
      <w:pPr>
        <w:ind w:left="1334" w:hanging="125"/>
      </w:pPr>
      <w:rPr>
        <w:rFonts w:hint="default"/>
      </w:rPr>
    </w:lvl>
    <w:lvl w:ilvl="8" w:tplc="BAD27882">
      <w:numFmt w:val="bullet"/>
      <w:lvlText w:val="•"/>
      <w:lvlJc w:val="left"/>
      <w:pPr>
        <w:ind w:left="1513" w:hanging="125"/>
      </w:pPr>
      <w:rPr>
        <w:rFonts w:hint="default"/>
      </w:rPr>
    </w:lvl>
  </w:abstractNum>
  <w:abstractNum w:abstractNumId="275">
    <w:nsid w:val="5B824A63"/>
    <w:multiLevelType w:val="hybridMultilevel"/>
    <w:tmpl w:val="FFFFFFFF"/>
    <w:lvl w:ilvl="0" w:tplc="FCF6FBA8">
      <w:start w:val="1"/>
      <w:numFmt w:val="decimal"/>
      <w:lvlText w:val="%1)"/>
      <w:lvlJc w:val="left"/>
      <w:pPr>
        <w:ind w:left="554" w:hanging="303"/>
      </w:pPr>
      <w:rPr>
        <w:rFonts w:cs="Times New Roman" w:hint="default"/>
        <w:w w:val="99"/>
      </w:rPr>
    </w:lvl>
    <w:lvl w:ilvl="1" w:tplc="064AA1C0">
      <w:numFmt w:val="bullet"/>
      <w:lvlText w:val="•"/>
      <w:lvlJc w:val="left"/>
      <w:pPr>
        <w:ind w:left="1634" w:hanging="303"/>
      </w:pPr>
      <w:rPr>
        <w:rFonts w:hint="default"/>
      </w:rPr>
    </w:lvl>
    <w:lvl w:ilvl="2" w:tplc="E3B05F2E">
      <w:numFmt w:val="bullet"/>
      <w:lvlText w:val="•"/>
      <w:lvlJc w:val="left"/>
      <w:pPr>
        <w:ind w:left="2709" w:hanging="303"/>
      </w:pPr>
      <w:rPr>
        <w:rFonts w:hint="default"/>
      </w:rPr>
    </w:lvl>
    <w:lvl w:ilvl="3" w:tplc="D6E212A2">
      <w:numFmt w:val="bullet"/>
      <w:lvlText w:val="•"/>
      <w:lvlJc w:val="left"/>
      <w:pPr>
        <w:ind w:left="3784" w:hanging="303"/>
      </w:pPr>
      <w:rPr>
        <w:rFonts w:hint="default"/>
      </w:rPr>
    </w:lvl>
    <w:lvl w:ilvl="4" w:tplc="1B7CE656">
      <w:numFmt w:val="bullet"/>
      <w:lvlText w:val="•"/>
      <w:lvlJc w:val="left"/>
      <w:pPr>
        <w:ind w:left="4859" w:hanging="303"/>
      </w:pPr>
      <w:rPr>
        <w:rFonts w:hint="default"/>
      </w:rPr>
    </w:lvl>
    <w:lvl w:ilvl="5" w:tplc="F2C4FCB6">
      <w:numFmt w:val="bullet"/>
      <w:lvlText w:val="•"/>
      <w:lvlJc w:val="left"/>
      <w:pPr>
        <w:ind w:left="5934" w:hanging="303"/>
      </w:pPr>
      <w:rPr>
        <w:rFonts w:hint="default"/>
      </w:rPr>
    </w:lvl>
    <w:lvl w:ilvl="6" w:tplc="9104D1A0">
      <w:numFmt w:val="bullet"/>
      <w:lvlText w:val="•"/>
      <w:lvlJc w:val="left"/>
      <w:pPr>
        <w:ind w:left="7009" w:hanging="303"/>
      </w:pPr>
      <w:rPr>
        <w:rFonts w:hint="default"/>
      </w:rPr>
    </w:lvl>
    <w:lvl w:ilvl="7" w:tplc="7EC272C0">
      <w:numFmt w:val="bullet"/>
      <w:lvlText w:val="•"/>
      <w:lvlJc w:val="left"/>
      <w:pPr>
        <w:ind w:left="8084" w:hanging="303"/>
      </w:pPr>
      <w:rPr>
        <w:rFonts w:hint="default"/>
      </w:rPr>
    </w:lvl>
    <w:lvl w:ilvl="8" w:tplc="AB929C5C">
      <w:numFmt w:val="bullet"/>
      <w:lvlText w:val="•"/>
      <w:lvlJc w:val="left"/>
      <w:pPr>
        <w:ind w:left="9159" w:hanging="303"/>
      </w:pPr>
      <w:rPr>
        <w:rFonts w:hint="default"/>
      </w:rPr>
    </w:lvl>
  </w:abstractNum>
  <w:abstractNum w:abstractNumId="276">
    <w:nsid w:val="5D2C313E"/>
    <w:multiLevelType w:val="hybridMultilevel"/>
    <w:tmpl w:val="FFFFFFFF"/>
    <w:lvl w:ilvl="0" w:tplc="BFFCBF64">
      <w:numFmt w:val="bullet"/>
      <w:lvlText w:val=""/>
      <w:lvlJc w:val="left"/>
      <w:pPr>
        <w:ind w:left="799" w:hanging="361"/>
      </w:pPr>
      <w:rPr>
        <w:rFonts w:ascii="Symbol" w:eastAsia="Times New Roman" w:hAnsi="Symbol" w:hint="default"/>
        <w:w w:val="100"/>
        <w:sz w:val="20"/>
      </w:rPr>
    </w:lvl>
    <w:lvl w:ilvl="1" w:tplc="FE720FC2">
      <w:numFmt w:val="bullet"/>
      <w:lvlText w:val="•"/>
      <w:lvlJc w:val="left"/>
      <w:pPr>
        <w:ind w:left="994" w:hanging="361"/>
      </w:pPr>
      <w:rPr>
        <w:rFonts w:hint="default"/>
      </w:rPr>
    </w:lvl>
    <w:lvl w:ilvl="2" w:tplc="FA6491B8">
      <w:numFmt w:val="bullet"/>
      <w:lvlText w:val="•"/>
      <w:lvlJc w:val="left"/>
      <w:pPr>
        <w:ind w:left="1188" w:hanging="361"/>
      </w:pPr>
      <w:rPr>
        <w:rFonts w:hint="default"/>
      </w:rPr>
    </w:lvl>
    <w:lvl w:ilvl="3" w:tplc="BD7267F2">
      <w:numFmt w:val="bullet"/>
      <w:lvlText w:val="•"/>
      <w:lvlJc w:val="left"/>
      <w:pPr>
        <w:ind w:left="1382" w:hanging="361"/>
      </w:pPr>
      <w:rPr>
        <w:rFonts w:hint="default"/>
      </w:rPr>
    </w:lvl>
    <w:lvl w:ilvl="4" w:tplc="1B420A96">
      <w:numFmt w:val="bullet"/>
      <w:lvlText w:val="•"/>
      <w:lvlJc w:val="left"/>
      <w:pPr>
        <w:ind w:left="1576" w:hanging="361"/>
      </w:pPr>
      <w:rPr>
        <w:rFonts w:hint="default"/>
      </w:rPr>
    </w:lvl>
    <w:lvl w:ilvl="5" w:tplc="A11C52CC">
      <w:numFmt w:val="bullet"/>
      <w:lvlText w:val="•"/>
      <w:lvlJc w:val="left"/>
      <w:pPr>
        <w:ind w:left="1770" w:hanging="361"/>
      </w:pPr>
      <w:rPr>
        <w:rFonts w:hint="default"/>
      </w:rPr>
    </w:lvl>
    <w:lvl w:ilvl="6" w:tplc="B098530A">
      <w:numFmt w:val="bullet"/>
      <w:lvlText w:val="•"/>
      <w:lvlJc w:val="left"/>
      <w:pPr>
        <w:ind w:left="1964" w:hanging="361"/>
      </w:pPr>
      <w:rPr>
        <w:rFonts w:hint="default"/>
      </w:rPr>
    </w:lvl>
    <w:lvl w:ilvl="7" w:tplc="372AC8A6">
      <w:numFmt w:val="bullet"/>
      <w:lvlText w:val="•"/>
      <w:lvlJc w:val="left"/>
      <w:pPr>
        <w:ind w:left="2158" w:hanging="361"/>
      </w:pPr>
      <w:rPr>
        <w:rFonts w:hint="default"/>
      </w:rPr>
    </w:lvl>
    <w:lvl w:ilvl="8" w:tplc="318C153E">
      <w:numFmt w:val="bullet"/>
      <w:lvlText w:val="•"/>
      <w:lvlJc w:val="left"/>
      <w:pPr>
        <w:ind w:left="2352" w:hanging="361"/>
      </w:pPr>
      <w:rPr>
        <w:rFonts w:hint="default"/>
      </w:rPr>
    </w:lvl>
  </w:abstractNum>
  <w:abstractNum w:abstractNumId="277">
    <w:nsid w:val="5D474333"/>
    <w:multiLevelType w:val="hybridMultilevel"/>
    <w:tmpl w:val="FFFFFFFF"/>
    <w:lvl w:ilvl="0" w:tplc="9C025E6A">
      <w:numFmt w:val="bullet"/>
      <w:lvlText w:val="-"/>
      <w:lvlJc w:val="left"/>
      <w:pPr>
        <w:ind w:left="193" w:hanging="164"/>
      </w:pPr>
      <w:rPr>
        <w:rFonts w:ascii="Times New Roman" w:eastAsia="Times New Roman" w:hAnsi="Times New Roman" w:hint="default"/>
        <w:w w:val="99"/>
        <w:sz w:val="28"/>
      </w:rPr>
    </w:lvl>
    <w:lvl w:ilvl="1" w:tplc="8CD89BF2">
      <w:numFmt w:val="bullet"/>
      <w:lvlText w:val="•"/>
      <w:lvlJc w:val="left"/>
      <w:pPr>
        <w:ind w:left="1184" w:hanging="164"/>
      </w:pPr>
      <w:rPr>
        <w:rFonts w:hint="default"/>
      </w:rPr>
    </w:lvl>
    <w:lvl w:ilvl="2" w:tplc="0DACF634">
      <w:numFmt w:val="bullet"/>
      <w:lvlText w:val="•"/>
      <w:lvlJc w:val="left"/>
      <w:pPr>
        <w:ind w:left="2168" w:hanging="164"/>
      </w:pPr>
      <w:rPr>
        <w:rFonts w:hint="default"/>
      </w:rPr>
    </w:lvl>
    <w:lvl w:ilvl="3" w:tplc="BDEA3E60">
      <w:numFmt w:val="bullet"/>
      <w:lvlText w:val="•"/>
      <w:lvlJc w:val="left"/>
      <w:pPr>
        <w:ind w:left="3153" w:hanging="164"/>
      </w:pPr>
      <w:rPr>
        <w:rFonts w:hint="default"/>
      </w:rPr>
    </w:lvl>
    <w:lvl w:ilvl="4" w:tplc="62CCB3FE">
      <w:numFmt w:val="bullet"/>
      <w:lvlText w:val="•"/>
      <w:lvlJc w:val="left"/>
      <w:pPr>
        <w:ind w:left="4137" w:hanging="164"/>
      </w:pPr>
      <w:rPr>
        <w:rFonts w:hint="default"/>
      </w:rPr>
    </w:lvl>
    <w:lvl w:ilvl="5" w:tplc="9C9A3824">
      <w:numFmt w:val="bullet"/>
      <w:lvlText w:val="•"/>
      <w:lvlJc w:val="left"/>
      <w:pPr>
        <w:ind w:left="5122" w:hanging="164"/>
      </w:pPr>
      <w:rPr>
        <w:rFonts w:hint="default"/>
      </w:rPr>
    </w:lvl>
    <w:lvl w:ilvl="6" w:tplc="4DE4B24A">
      <w:numFmt w:val="bullet"/>
      <w:lvlText w:val="•"/>
      <w:lvlJc w:val="left"/>
      <w:pPr>
        <w:ind w:left="6106" w:hanging="164"/>
      </w:pPr>
      <w:rPr>
        <w:rFonts w:hint="default"/>
      </w:rPr>
    </w:lvl>
    <w:lvl w:ilvl="7" w:tplc="5476A2BC">
      <w:numFmt w:val="bullet"/>
      <w:lvlText w:val="•"/>
      <w:lvlJc w:val="left"/>
      <w:pPr>
        <w:ind w:left="7090" w:hanging="164"/>
      </w:pPr>
      <w:rPr>
        <w:rFonts w:hint="default"/>
      </w:rPr>
    </w:lvl>
    <w:lvl w:ilvl="8" w:tplc="6E9A646A">
      <w:numFmt w:val="bullet"/>
      <w:lvlText w:val="•"/>
      <w:lvlJc w:val="left"/>
      <w:pPr>
        <w:ind w:left="8075" w:hanging="164"/>
      </w:pPr>
      <w:rPr>
        <w:rFonts w:hint="default"/>
      </w:rPr>
    </w:lvl>
  </w:abstractNum>
  <w:abstractNum w:abstractNumId="278">
    <w:nsid w:val="5E0A5DCD"/>
    <w:multiLevelType w:val="hybridMultilevel"/>
    <w:tmpl w:val="FFFFFFFF"/>
    <w:lvl w:ilvl="0" w:tplc="9FEEEEB0">
      <w:start w:val="1"/>
      <w:numFmt w:val="decimal"/>
      <w:lvlText w:val="%1)"/>
      <w:lvlJc w:val="left"/>
      <w:pPr>
        <w:ind w:left="554" w:hanging="303"/>
      </w:pPr>
      <w:rPr>
        <w:rFonts w:ascii="Times New Roman" w:eastAsia="Times New Roman" w:hAnsi="Times New Roman" w:cs="Times New Roman" w:hint="default"/>
        <w:i/>
        <w:iCs/>
        <w:w w:val="99"/>
        <w:sz w:val="28"/>
        <w:szCs w:val="28"/>
      </w:rPr>
    </w:lvl>
    <w:lvl w:ilvl="1" w:tplc="65746A44">
      <w:numFmt w:val="bullet"/>
      <w:lvlText w:val="•"/>
      <w:lvlJc w:val="left"/>
      <w:pPr>
        <w:ind w:left="1634" w:hanging="303"/>
      </w:pPr>
      <w:rPr>
        <w:rFonts w:hint="default"/>
      </w:rPr>
    </w:lvl>
    <w:lvl w:ilvl="2" w:tplc="0D90AA0E">
      <w:numFmt w:val="bullet"/>
      <w:lvlText w:val="•"/>
      <w:lvlJc w:val="left"/>
      <w:pPr>
        <w:ind w:left="2709" w:hanging="303"/>
      </w:pPr>
      <w:rPr>
        <w:rFonts w:hint="default"/>
      </w:rPr>
    </w:lvl>
    <w:lvl w:ilvl="3" w:tplc="628C2B9A">
      <w:numFmt w:val="bullet"/>
      <w:lvlText w:val="•"/>
      <w:lvlJc w:val="left"/>
      <w:pPr>
        <w:ind w:left="3784" w:hanging="303"/>
      </w:pPr>
      <w:rPr>
        <w:rFonts w:hint="default"/>
      </w:rPr>
    </w:lvl>
    <w:lvl w:ilvl="4" w:tplc="265034C2">
      <w:numFmt w:val="bullet"/>
      <w:lvlText w:val="•"/>
      <w:lvlJc w:val="left"/>
      <w:pPr>
        <w:ind w:left="4859" w:hanging="303"/>
      </w:pPr>
      <w:rPr>
        <w:rFonts w:hint="default"/>
      </w:rPr>
    </w:lvl>
    <w:lvl w:ilvl="5" w:tplc="6BA2801C">
      <w:numFmt w:val="bullet"/>
      <w:lvlText w:val="•"/>
      <w:lvlJc w:val="left"/>
      <w:pPr>
        <w:ind w:left="5934" w:hanging="303"/>
      </w:pPr>
      <w:rPr>
        <w:rFonts w:hint="default"/>
      </w:rPr>
    </w:lvl>
    <w:lvl w:ilvl="6" w:tplc="1B6205C6">
      <w:numFmt w:val="bullet"/>
      <w:lvlText w:val="•"/>
      <w:lvlJc w:val="left"/>
      <w:pPr>
        <w:ind w:left="7009" w:hanging="303"/>
      </w:pPr>
      <w:rPr>
        <w:rFonts w:hint="default"/>
      </w:rPr>
    </w:lvl>
    <w:lvl w:ilvl="7" w:tplc="D5C21724">
      <w:numFmt w:val="bullet"/>
      <w:lvlText w:val="•"/>
      <w:lvlJc w:val="left"/>
      <w:pPr>
        <w:ind w:left="8084" w:hanging="303"/>
      </w:pPr>
      <w:rPr>
        <w:rFonts w:hint="default"/>
      </w:rPr>
    </w:lvl>
    <w:lvl w:ilvl="8" w:tplc="40E62090">
      <w:numFmt w:val="bullet"/>
      <w:lvlText w:val="•"/>
      <w:lvlJc w:val="left"/>
      <w:pPr>
        <w:ind w:left="9159" w:hanging="303"/>
      </w:pPr>
      <w:rPr>
        <w:rFonts w:hint="default"/>
      </w:rPr>
    </w:lvl>
  </w:abstractNum>
  <w:abstractNum w:abstractNumId="279">
    <w:nsid w:val="5E2F0A61"/>
    <w:multiLevelType w:val="hybridMultilevel"/>
    <w:tmpl w:val="FFFFFFFF"/>
    <w:lvl w:ilvl="0" w:tplc="97C03A84">
      <w:start w:val="1"/>
      <w:numFmt w:val="decimal"/>
      <w:lvlText w:val="%1)"/>
      <w:lvlJc w:val="left"/>
      <w:pPr>
        <w:ind w:left="110" w:hanging="317"/>
      </w:pPr>
      <w:rPr>
        <w:rFonts w:ascii="Times New Roman" w:eastAsia="Times New Roman" w:hAnsi="Times New Roman" w:cs="Times New Roman" w:hint="default"/>
        <w:w w:val="99"/>
        <w:sz w:val="28"/>
        <w:szCs w:val="28"/>
      </w:rPr>
    </w:lvl>
    <w:lvl w:ilvl="1" w:tplc="32626B40">
      <w:numFmt w:val="bullet"/>
      <w:lvlText w:val="•"/>
      <w:lvlJc w:val="left"/>
      <w:pPr>
        <w:ind w:left="1218" w:hanging="317"/>
      </w:pPr>
      <w:rPr>
        <w:rFonts w:hint="default"/>
      </w:rPr>
    </w:lvl>
    <w:lvl w:ilvl="2" w:tplc="D50238FE">
      <w:numFmt w:val="bullet"/>
      <w:lvlText w:val="•"/>
      <w:lvlJc w:val="left"/>
      <w:pPr>
        <w:ind w:left="2317" w:hanging="317"/>
      </w:pPr>
      <w:rPr>
        <w:rFonts w:hint="default"/>
      </w:rPr>
    </w:lvl>
    <w:lvl w:ilvl="3" w:tplc="BA8E71CC">
      <w:numFmt w:val="bullet"/>
      <w:lvlText w:val="•"/>
      <w:lvlJc w:val="left"/>
      <w:pPr>
        <w:ind w:left="3416" w:hanging="317"/>
      </w:pPr>
      <w:rPr>
        <w:rFonts w:hint="default"/>
      </w:rPr>
    </w:lvl>
    <w:lvl w:ilvl="4" w:tplc="3464406E">
      <w:numFmt w:val="bullet"/>
      <w:lvlText w:val="•"/>
      <w:lvlJc w:val="left"/>
      <w:pPr>
        <w:ind w:left="4515" w:hanging="317"/>
      </w:pPr>
      <w:rPr>
        <w:rFonts w:hint="default"/>
      </w:rPr>
    </w:lvl>
    <w:lvl w:ilvl="5" w:tplc="47C24250">
      <w:numFmt w:val="bullet"/>
      <w:lvlText w:val="•"/>
      <w:lvlJc w:val="left"/>
      <w:pPr>
        <w:ind w:left="5614" w:hanging="317"/>
      </w:pPr>
      <w:rPr>
        <w:rFonts w:hint="default"/>
      </w:rPr>
    </w:lvl>
    <w:lvl w:ilvl="6" w:tplc="82FEEC02">
      <w:numFmt w:val="bullet"/>
      <w:lvlText w:val="•"/>
      <w:lvlJc w:val="left"/>
      <w:pPr>
        <w:ind w:left="6713" w:hanging="317"/>
      </w:pPr>
      <w:rPr>
        <w:rFonts w:hint="default"/>
      </w:rPr>
    </w:lvl>
    <w:lvl w:ilvl="7" w:tplc="9796D4C0">
      <w:numFmt w:val="bullet"/>
      <w:lvlText w:val="•"/>
      <w:lvlJc w:val="left"/>
      <w:pPr>
        <w:ind w:left="7812" w:hanging="317"/>
      </w:pPr>
      <w:rPr>
        <w:rFonts w:hint="default"/>
      </w:rPr>
    </w:lvl>
    <w:lvl w:ilvl="8" w:tplc="6DE8D9B8">
      <w:numFmt w:val="bullet"/>
      <w:lvlText w:val="•"/>
      <w:lvlJc w:val="left"/>
      <w:pPr>
        <w:ind w:left="8911" w:hanging="317"/>
      </w:pPr>
      <w:rPr>
        <w:rFonts w:hint="default"/>
      </w:rPr>
    </w:lvl>
  </w:abstractNum>
  <w:abstractNum w:abstractNumId="280">
    <w:nsid w:val="5F243CCD"/>
    <w:multiLevelType w:val="hybridMultilevel"/>
    <w:tmpl w:val="FFFFFFFF"/>
    <w:lvl w:ilvl="0" w:tplc="A5228064">
      <w:numFmt w:val="bullet"/>
      <w:lvlText w:val=""/>
      <w:lvlJc w:val="left"/>
      <w:pPr>
        <w:ind w:left="799" w:hanging="361"/>
      </w:pPr>
      <w:rPr>
        <w:rFonts w:ascii="Symbol" w:eastAsia="Times New Roman" w:hAnsi="Symbol" w:hint="default"/>
        <w:w w:val="100"/>
        <w:sz w:val="20"/>
      </w:rPr>
    </w:lvl>
    <w:lvl w:ilvl="1" w:tplc="F16C6CE6">
      <w:numFmt w:val="bullet"/>
      <w:lvlText w:val="•"/>
      <w:lvlJc w:val="left"/>
      <w:pPr>
        <w:ind w:left="994" w:hanging="361"/>
      </w:pPr>
      <w:rPr>
        <w:rFonts w:hint="default"/>
      </w:rPr>
    </w:lvl>
    <w:lvl w:ilvl="2" w:tplc="424CD35E">
      <w:numFmt w:val="bullet"/>
      <w:lvlText w:val="•"/>
      <w:lvlJc w:val="left"/>
      <w:pPr>
        <w:ind w:left="1188" w:hanging="361"/>
      </w:pPr>
      <w:rPr>
        <w:rFonts w:hint="default"/>
      </w:rPr>
    </w:lvl>
    <w:lvl w:ilvl="3" w:tplc="693C8C98">
      <w:numFmt w:val="bullet"/>
      <w:lvlText w:val="•"/>
      <w:lvlJc w:val="left"/>
      <w:pPr>
        <w:ind w:left="1382" w:hanging="361"/>
      </w:pPr>
      <w:rPr>
        <w:rFonts w:hint="default"/>
      </w:rPr>
    </w:lvl>
    <w:lvl w:ilvl="4" w:tplc="10748210">
      <w:numFmt w:val="bullet"/>
      <w:lvlText w:val="•"/>
      <w:lvlJc w:val="left"/>
      <w:pPr>
        <w:ind w:left="1576" w:hanging="361"/>
      </w:pPr>
      <w:rPr>
        <w:rFonts w:hint="default"/>
      </w:rPr>
    </w:lvl>
    <w:lvl w:ilvl="5" w:tplc="0A50069C">
      <w:numFmt w:val="bullet"/>
      <w:lvlText w:val="•"/>
      <w:lvlJc w:val="left"/>
      <w:pPr>
        <w:ind w:left="1770" w:hanging="361"/>
      </w:pPr>
      <w:rPr>
        <w:rFonts w:hint="default"/>
      </w:rPr>
    </w:lvl>
    <w:lvl w:ilvl="6" w:tplc="117C19BC">
      <w:numFmt w:val="bullet"/>
      <w:lvlText w:val="•"/>
      <w:lvlJc w:val="left"/>
      <w:pPr>
        <w:ind w:left="1964" w:hanging="361"/>
      </w:pPr>
      <w:rPr>
        <w:rFonts w:hint="default"/>
      </w:rPr>
    </w:lvl>
    <w:lvl w:ilvl="7" w:tplc="B57AA914">
      <w:numFmt w:val="bullet"/>
      <w:lvlText w:val="•"/>
      <w:lvlJc w:val="left"/>
      <w:pPr>
        <w:ind w:left="2158" w:hanging="361"/>
      </w:pPr>
      <w:rPr>
        <w:rFonts w:hint="default"/>
      </w:rPr>
    </w:lvl>
    <w:lvl w:ilvl="8" w:tplc="E6887B32">
      <w:numFmt w:val="bullet"/>
      <w:lvlText w:val="•"/>
      <w:lvlJc w:val="left"/>
      <w:pPr>
        <w:ind w:left="2352" w:hanging="361"/>
      </w:pPr>
      <w:rPr>
        <w:rFonts w:hint="default"/>
      </w:rPr>
    </w:lvl>
  </w:abstractNum>
  <w:abstractNum w:abstractNumId="281">
    <w:nsid w:val="5F686AF5"/>
    <w:multiLevelType w:val="hybridMultilevel"/>
    <w:tmpl w:val="FFFFFFFF"/>
    <w:lvl w:ilvl="0" w:tplc="0F44E6F2">
      <w:numFmt w:val="bullet"/>
      <w:lvlText w:val=""/>
      <w:lvlJc w:val="left"/>
      <w:pPr>
        <w:ind w:left="799" w:hanging="361"/>
      </w:pPr>
      <w:rPr>
        <w:rFonts w:ascii="Symbol" w:eastAsia="Times New Roman" w:hAnsi="Symbol" w:hint="default"/>
        <w:w w:val="100"/>
        <w:sz w:val="20"/>
      </w:rPr>
    </w:lvl>
    <w:lvl w:ilvl="1" w:tplc="7D080086">
      <w:numFmt w:val="bullet"/>
      <w:lvlText w:val="•"/>
      <w:lvlJc w:val="left"/>
      <w:pPr>
        <w:ind w:left="994" w:hanging="361"/>
      </w:pPr>
      <w:rPr>
        <w:rFonts w:hint="default"/>
      </w:rPr>
    </w:lvl>
    <w:lvl w:ilvl="2" w:tplc="963CF248">
      <w:numFmt w:val="bullet"/>
      <w:lvlText w:val="•"/>
      <w:lvlJc w:val="left"/>
      <w:pPr>
        <w:ind w:left="1188" w:hanging="361"/>
      </w:pPr>
      <w:rPr>
        <w:rFonts w:hint="default"/>
      </w:rPr>
    </w:lvl>
    <w:lvl w:ilvl="3" w:tplc="670CC852">
      <w:numFmt w:val="bullet"/>
      <w:lvlText w:val="•"/>
      <w:lvlJc w:val="left"/>
      <w:pPr>
        <w:ind w:left="1382" w:hanging="361"/>
      </w:pPr>
      <w:rPr>
        <w:rFonts w:hint="default"/>
      </w:rPr>
    </w:lvl>
    <w:lvl w:ilvl="4" w:tplc="7DDCFED8">
      <w:numFmt w:val="bullet"/>
      <w:lvlText w:val="•"/>
      <w:lvlJc w:val="left"/>
      <w:pPr>
        <w:ind w:left="1576" w:hanging="361"/>
      </w:pPr>
      <w:rPr>
        <w:rFonts w:hint="default"/>
      </w:rPr>
    </w:lvl>
    <w:lvl w:ilvl="5" w:tplc="2B1C4498">
      <w:numFmt w:val="bullet"/>
      <w:lvlText w:val="•"/>
      <w:lvlJc w:val="left"/>
      <w:pPr>
        <w:ind w:left="1770" w:hanging="361"/>
      </w:pPr>
      <w:rPr>
        <w:rFonts w:hint="default"/>
      </w:rPr>
    </w:lvl>
    <w:lvl w:ilvl="6" w:tplc="CA12A824">
      <w:numFmt w:val="bullet"/>
      <w:lvlText w:val="•"/>
      <w:lvlJc w:val="left"/>
      <w:pPr>
        <w:ind w:left="1964" w:hanging="361"/>
      </w:pPr>
      <w:rPr>
        <w:rFonts w:hint="default"/>
      </w:rPr>
    </w:lvl>
    <w:lvl w:ilvl="7" w:tplc="D772B152">
      <w:numFmt w:val="bullet"/>
      <w:lvlText w:val="•"/>
      <w:lvlJc w:val="left"/>
      <w:pPr>
        <w:ind w:left="2158" w:hanging="361"/>
      </w:pPr>
      <w:rPr>
        <w:rFonts w:hint="default"/>
      </w:rPr>
    </w:lvl>
    <w:lvl w:ilvl="8" w:tplc="11A8C2D8">
      <w:numFmt w:val="bullet"/>
      <w:lvlText w:val="•"/>
      <w:lvlJc w:val="left"/>
      <w:pPr>
        <w:ind w:left="2352" w:hanging="361"/>
      </w:pPr>
      <w:rPr>
        <w:rFonts w:hint="default"/>
      </w:rPr>
    </w:lvl>
  </w:abstractNum>
  <w:abstractNum w:abstractNumId="282">
    <w:nsid w:val="5F882918"/>
    <w:multiLevelType w:val="hybridMultilevel"/>
    <w:tmpl w:val="FFFFFFFF"/>
    <w:lvl w:ilvl="0" w:tplc="93581BFA">
      <w:numFmt w:val="bullet"/>
      <w:lvlText w:val=""/>
      <w:lvlJc w:val="left"/>
      <w:pPr>
        <w:ind w:left="799" w:hanging="361"/>
      </w:pPr>
      <w:rPr>
        <w:rFonts w:ascii="Symbol" w:eastAsia="Times New Roman" w:hAnsi="Symbol" w:hint="default"/>
        <w:w w:val="100"/>
        <w:sz w:val="20"/>
      </w:rPr>
    </w:lvl>
    <w:lvl w:ilvl="1" w:tplc="B3B8473A">
      <w:numFmt w:val="bullet"/>
      <w:lvlText w:val="•"/>
      <w:lvlJc w:val="left"/>
      <w:pPr>
        <w:ind w:left="994" w:hanging="361"/>
      </w:pPr>
      <w:rPr>
        <w:rFonts w:hint="default"/>
      </w:rPr>
    </w:lvl>
    <w:lvl w:ilvl="2" w:tplc="11C29954">
      <w:numFmt w:val="bullet"/>
      <w:lvlText w:val="•"/>
      <w:lvlJc w:val="left"/>
      <w:pPr>
        <w:ind w:left="1188" w:hanging="361"/>
      </w:pPr>
      <w:rPr>
        <w:rFonts w:hint="default"/>
      </w:rPr>
    </w:lvl>
    <w:lvl w:ilvl="3" w:tplc="CB8C55A2">
      <w:numFmt w:val="bullet"/>
      <w:lvlText w:val="•"/>
      <w:lvlJc w:val="left"/>
      <w:pPr>
        <w:ind w:left="1382" w:hanging="361"/>
      </w:pPr>
      <w:rPr>
        <w:rFonts w:hint="default"/>
      </w:rPr>
    </w:lvl>
    <w:lvl w:ilvl="4" w:tplc="7EF4C79C">
      <w:numFmt w:val="bullet"/>
      <w:lvlText w:val="•"/>
      <w:lvlJc w:val="left"/>
      <w:pPr>
        <w:ind w:left="1576" w:hanging="361"/>
      </w:pPr>
      <w:rPr>
        <w:rFonts w:hint="default"/>
      </w:rPr>
    </w:lvl>
    <w:lvl w:ilvl="5" w:tplc="46384056">
      <w:numFmt w:val="bullet"/>
      <w:lvlText w:val="•"/>
      <w:lvlJc w:val="left"/>
      <w:pPr>
        <w:ind w:left="1770" w:hanging="361"/>
      </w:pPr>
      <w:rPr>
        <w:rFonts w:hint="default"/>
      </w:rPr>
    </w:lvl>
    <w:lvl w:ilvl="6" w:tplc="880A80D6">
      <w:numFmt w:val="bullet"/>
      <w:lvlText w:val="•"/>
      <w:lvlJc w:val="left"/>
      <w:pPr>
        <w:ind w:left="1964" w:hanging="361"/>
      </w:pPr>
      <w:rPr>
        <w:rFonts w:hint="default"/>
      </w:rPr>
    </w:lvl>
    <w:lvl w:ilvl="7" w:tplc="268C23EE">
      <w:numFmt w:val="bullet"/>
      <w:lvlText w:val="•"/>
      <w:lvlJc w:val="left"/>
      <w:pPr>
        <w:ind w:left="2158" w:hanging="361"/>
      </w:pPr>
      <w:rPr>
        <w:rFonts w:hint="default"/>
      </w:rPr>
    </w:lvl>
    <w:lvl w:ilvl="8" w:tplc="A260BC9A">
      <w:numFmt w:val="bullet"/>
      <w:lvlText w:val="•"/>
      <w:lvlJc w:val="left"/>
      <w:pPr>
        <w:ind w:left="2352" w:hanging="361"/>
      </w:pPr>
      <w:rPr>
        <w:rFonts w:hint="default"/>
      </w:rPr>
    </w:lvl>
  </w:abstractNum>
  <w:abstractNum w:abstractNumId="283">
    <w:nsid w:val="5F940878"/>
    <w:multiLevelType w:val="hybridMultilevel"/>
    <w:tmpl w:val="FFFFFFFF"/>
    <w:lvl w:ilvl="0" w:tplc="174031E8">
      <w:numFmt w:val="bullet"/>
      <w:lvlText w:val=""/>
      <w:lvlJc w:val="left"/>
      <w:pPr>
        <w:ind w:left="799" w:hanging="361"/>
      </w:pPr>
      <w:rPr>
        <w:rFonts w:ascii="Symbol" w:eastAsia="Times New Roman" w:hAnsi="Symbol" w:hint="default"/>
        <w:w w:val="100"/>
        <w:sz w:val="20"/>
      </w:rPr>
    </w:lvl>
    <w:lvl w:ilvl="1" w:tplc="FA6CCCBA">
      <w:numFmt w:val="bullet"/>
      <w:lvlText w:val="•"/>
      <w:lvlJc w:val="left"/>
      <w:pPr>
        <w:ind w:left="994" w:hanging="361"/>
      </w:pPr>
      <w:rPr>
        <w:rFonts w:hint="default"/>
      </w:rPr>
    </w:lvl>
    <w:lvl w:ilvl="2" w:tplc="70F269E2">
      <w:numFmt w:val="bullet"/>
      <w:lvlText w:val="•"/>
      <w:lvlJc w:val="left"/>
      <w:pPr>
        <w:ind w:left="1188" w:hanging="361"/>
      </w:pPr>
      <w:rPr>
        <w:rFonts w:hint="default"/>
      </w:rPr>
    </w:lvl>
    <w:lvl w:ilvl="3" w:tplc="A0009C30">
      <w:numFmt w:val="bullet"/>
      <w:lvlText w:val="•"/>
      <w:lvlJc w:val="left"/>
      <w:pPr>
        <w:ind w:left="1382" w:hanging="361"/>
      </w:pPr>
      <w:rPr>
        <w:rFonts w:hint="default"/>
      </w:rPr>
    </w:lvl>
    <w:lvl w:ilvl="4" w:tplc="6AFA849A">
      <w:numFmt w:val="bullet"/>
      <w:lvlText w:val="•"/>
      <w:lvlJc w:val="left"/>
      <w:pPr>
        <w:ind w:left="1576" w:hanging="361"/>
      </w:pPr>
      <w:rPr>
        <w:rFonts w:hint="default"/>
      </w:rPr>
    </w:lvl>
    <w:lvl w:ilvl="5" w:tplc="7EEE0958">
      <w:numFmt w:val="bullet"/>
      <w:lvlText w:val="•"/>
      <w:lvlJc w:val="left"/>
      <w:pPr>
        <w:ind w:left="1770" w:hanging="361"/>
      </w:pPr>
      <w:rPr>
        <w:rFonts w:hint="default"/>
      </w:rPr>
    </w:lvl>
    <w:lvl w:ilvl="6" w:tplc="BE36CC58">
      <w:numFmt w:val="bullet"/>
      <w:lvlText w:val="•"/>
      <w:lvlJc w:val="left"/>
      <w:pPr>
        <w:ind w:left="1964" w:hanging="361"/>
      </w:pPr>
      <w:rPr>
        <w:rFonts w:hint="default"/>
      </w:rPr>
    </w:lvl>
    <w:lvl w:ilvl="7" w:tplc="DEF2A8A0">
      <w:numFmt w:val="bullet"/>
      <w:lvlText w:val="•"/>
      <w:lvlJc w:val="left"/>
      <w:pPr>
        <w:ind w:left="2158" w:hanging="361"/>
      </w:pPr>
      <w:rPr>
        <w:rFonts w:hint="default"/>
      </w:rPr>
    </w:lvl>
    <w:lvl w:ilvl="8" w:tplc="B75E30A0">
      <w:numFmt w:val="bullet"/>
      <w:lvlText w:val="•"/>
      <w:lvlJc w:val="left"/>
      <w:pPr>
        <w:ind w:left="2352" w:hanging="361"/>
      </w:pPr>
      <w:rPr>
        <w:rFonts w:hint="default"/>
      </w:rPr>
    </w:lvl>
  </w:abstractNum>
  <w:abstractNum w:abstractNumId="284">
    <w:nsid w:val="5FA7508A"/>
    <w:multiLevelType w:val="hybridMultilevel"/>
    <w:tmpl w:val="FFFFFFFF"/>
    <w:lvl w:ilvl="0" w:tplc="263E64EC">
      <w:numFmt w:val="bullet"/>
      <w:lvlText w:val="-"/>
      <w:lvlJc w:val="left"/>
      <w:pPr>
        <w:ind w:left="110" w:hanging="164"/>
      </w:pPr>
      <w:rPr>
        <w:rFonts w:ascii="Times New Roman" w:eastAsia="Times New Roman" w:hAnsi="Times New Roman" w:hint="default"/>
        <w:w w:val="99"/>
        <w:sz w:val="28"/>
      </w:rPr>
    </w:lvl>
    <w:lvl w:ilvl="1" w:tplc="498CE9AC">
      <w:numFmt w:val="bullet"/>
      <w:lvlText w:val="•"/>
      <w:lvlJc w:val="left"/>
      <w:pPr>
        <w:ind w:left="1218" w:hanging="164"/>
      </w:pPr>
      <w:rPr>
        <w:rFonts w:hint="default"/>
      </w:rPr>
    </w:lvl>
    <w:lvl w:ilvl="2" w:tplc="05669D36">
      <w:numFmt w:val="bullet"/>
      <w:lvlText w:val="•"/>
      <w:lvlJc w:val="left"/>
      <w:pPr>
        <w:ind w:left="2317" w:hanging="164"/>
      </w:pPr>
      <w:rPr>
        <w:rFonts w:hint="default"/>
      </w:rPr>
    </w:lvl>
    <w:lvl w:ilvl="3" w:tplc="B1EA0C84">
      <w:numFmt w:val="bullet"/>
      <w:lvlText w:val="•"/>
      <w:lvlJc w:val="left"/>
      <w:pPr>
        <w:ind w:left="3416" w:hanging="164"/>
      </w:pPr>
      <w:rPr>
        <w:rFonts w:hint="default"/>
      </w:rPr>
    </w:lvl>
    <w:lvl w:ilvl="4" w:tplc="8638B806">
      <w:numFmt w:val="bullet"/>
      <w:lvlText w:val="•"/>
      <w:lvlJc w:val="left"/>
      <w:pPr>
        <w:ind w:left="4515" w:hanging="164"/>
      </w:pPr>
      <w:rPr>
        <w:rFonts w:hint="default"/>
      </w:rPr>
    </w:lvl>
    <w:lvl w:ilvl="5" w:tplc="44EECEBE">
      <w:numFmt w:val="bullet"/>
      <w:lvlText w:val="•"/>
      <w:lvlJc w:val="left"/>
      <w:pPr>
        <w:ind w:left="5614" w:hanging="164"/>
      </w:pPr>
      <w:rPr>
        <w:rFonts w:hint="default"/>
      </w:rPr>
    </w:lvl>
    <w:lvl w:ilvl="6" w:tplc="00343926">
      <w:numFmt w:val="bullet"/>
      <w:lvlText w:val="•"/>
      <w:lvlJc w:val="left"/>
      <w:pPr>
        <w:ind w:left="6713" w:hanging="164"/>
      </w:pPr>
      <w:rPr>
        <w:rFonts w:hint="default"/>
      </w:rPr>
    </w:lvl>
    <w:lvl w:ilvl="7" w:tplc="C4BE4D8E">
      <w:numFmt w:val="bullet"/>
      <w:lvlText w:val="•"/>
      <w:lvlJc w:val="left"/>
      <w:pPr>
        <w:ind w:left="7812" w:hanging="164"/>
      </w:pPr>
      <w:rPr>
        <w:rFonts w:hint="default"/>
      </w:rPr>
    </w:lvl>
    <w:lvl w:ilvl="8" w:tplc="AA726114">
      <w:numFmt w:val="bullet"/>
      <w:lvlText w:val="•"/>
      <w:lvlJc w:val="left"/>
      <w:pPr>
        <w:ind w:left="8911" w:hanging="164"/>
      </w:pPr>
      <w:rPr>
        <w:rFonts w:hint="default"/>
      </w:rPr>
    </w:lvl>
  </w:abstractNum>
  <w:abstractNum w:abstractNumId="285">
    <w:nsid w:val="5FB90254"/>
    <w:multiLevelType w:val="hybridMultilevel"/>
    <w:tmpl w:val="FFFFFFFF"/>
    <w:lvl w:ilvl="0" w:tplc="EE76BBE8">
      <w:numFmt w:val="bullet"/>
      <w:lvlText w:val=""/>
      <w:lvlJc w:val="left"/>
      <w:pPr>
        <w:ind w:left="861" w:hanging="298"/>
      </w:pPr>
      <w:rPr>
        <w:rFonts w:ascii="Symbol" w:eastAsia="Times New Roman" w:hAnsi="Symbol" w:hint="default"/>
        <w:w w:val="100"/>
        <w:sz w:val="20"/>
      </w:rPr>
    </w:lvl>
    <w:lvl w:ilvl="1" w:tplc="4822D04E">
      <w:numFmt w:val="bullet"/>
      <w:lvlText w:val="•"/>
      <w:lvlJc w:val="left"/>
      <w:pPr>
        <w:ind w:left="1048" w:hanging="298"/>
      </w:pPr>
      <w:rPr>
        <w:rFonts w:hint="default"/>
      </w:rPr>
    </w:lvl>
    <w:lvl w:ilvl="2" w:tplc="FA681864">
      <w:numFmt w:val="bullet"/>
      <w:lvlText w:val="•"/>
      <w:lvlJc w:val="left"/>
      <w:pPr>
        <w:ind w:left="1236" w:hanging="298"/>
      </w:pPr>
      <w:rPr>
        <w:rFonts w:hint="default"/>
      </w:rPr>
    </w:lvl>
    <w:lvl w:ilvl="3" w:tplc="3E5CC060">
      <w:numFmt w:val="bullet"/>
      <w:lvlText w:val="•"/>
      <w:lvlJc w:val="left"/>
      <w:pPr>
        <w:ind w:left="1424" w:hanging="298"/>
      </w:pPr>
      <w:rPr>
        <w:rFonts w:hint="default"/>
      </w:rPr>
    </w:lvl>
    <w:lvl w:ilvl="4" w:tplc="C6008CA0">
      <w:numFmt w:val="bullet"/>
      <w:lvlText w:val="•"/>
      <w:lvlJc w:val="left"/>
      <w:pPr>
        <w:ind w:left="1612" w:hanging="298"/>
      </w:pPr>
      <w:rPr>
        <w:rFonts w:hint="default"/>
      </w:rPr>
    </w:lvl>
    <w:lvl w:ilvl="5" w:tplc="6BE005FA">
      <w:numFmt w:val="bullet"/>
      <w:lvlText w:val="•"/>
      <w:lvlJc w:val="left"/>
      <w:pPr>
        <w:ind w:left="1800" w:hanging="298"/>
      </w:pPr>
      <w:rPr>
        <w:rFonts w:hint="default"/>
      </w:rPr>
    </w:lvl>
    <w:lvl w:ilvl="6" w:tplc="85E2D7A8">
      <w:numFmt w:val="bullet"/>
      <w:lvlText w:val="•"/>
      <w:lvlJc w:val="left"/>
      <w:pPr>
        <w:ind w:left="1988" w:hanging="298"/>
      </w:pPr>
      <w:rPr>
        <w:rFonts w:hint="default"/>
      </w:rPr>
    </w:lvl>
    <w:lvl w:ilvl="7" w:tplc="CAC21F62">
      <w:numFmt w:val="bullet"/>
      <w:lvlText w:val="•"/>
      <w:lvlJc w:val="left"/>
      <w:pPr>
        <w:ind w:left="2176" w:hanging="298"/>
      </w:pPr>
      <w:rPr>
        <w:rFonts w:hint="default"/>
      </w:rPr>
    </w:lvl>
    <w:lvl w:ilvl="8" w:tplc="52CCF6B2">
      <w:numFmt w:val="bullet"/>
      <w:lvlText w:val="•"/>
      <w:lvlJc w:val="left"/>
      <w:pPr>
        <w:ind w:left="2364" w:hanging="298"/>
      </w:pPr>
      <w:rPr>
        <w:rFonts w:hint="default"/>
      </w:rPr>
    </w:lvl>
  </w:abstractNum>
  <w:abstractNum w:abstractNumId="286">
    <w:nsid w:val="600E4D26"/>
    <w:multiLevelType w:val="hybridMultilevel"/>
    <w:tmpl w:val="FFFFFFFF"/>
    <w:lvl w:ilvl="0" w:tplc="039E2B82">
      <w:start w:val="1"/>
      <w:numFmt w:val="decimal"/>
      <w:lvlText w:val="%1."/>
      <w:lvlJc w:val="left"/>
      <w:pPr>
        <w:ind w:left="110" w:hanging="284"/>
      </w:pPr>
      <w:rPr>
        <w:rFonts w:ascii="Times New Roman" w:eastAsia="Times New Roman" w:hAnsi="Times New Roman" w:cs="Times New Roman" w:hint="default"/>
        <w:w w:val="99"/>
        <w:sz w:val="28"/>
        <w:szCs w:val="28"/>
      </w:rPr>
    </w:lvl>
    <w:lvl w:ilvl="1" w:tplc="84D2D35C">
      <w:numFmt w:val="bullet"/>
      <w:lvlText w:val="•"/>
      <w:lvlJc w:val="left"/>
      <w:pPr>
        <w:ind w:left="3640" w:hanging="284"/>
      </w:pPr>
      <w:rPr>
        <w:rFonts w:hint="default"/>
      </w:rPr>
    </w:lvl>
    <w:lvl w:ilvl="2" w:tplc="FDDCA5AC">
      <w:numFmt w:val="bullet"/>
      <w:lvlText w:val="•"/>
      <w:lvlJc w:val="left"/>
      <w:pPr>
        <w:ind w:left="4469" w:hanging="284"/>
      </w:pPr>
      <w:rPr>
        <w:rFonts w:hint="default"/>
      </w:rPr>
    </w:lvl>
    <w:lvl w:ilvl="3" w:tplc="30E2B620">
      <w:numFmt w:val="bullet"/>
      <w:lvlText w:val="•"/>
      <w:lvlJc w:val="left"/>
      <w:pPr>
        <w:ind w:left="5299" w:hanging="284"/>
      </w:pPr>
      <w:rPr>
        <w:rFonts w:hint="default"/>
      </w:rPr>
    </w:lvl>
    <w:lvl w:ilvl="4" w:tplc="5A805466">
      <w:numFmt w:val="bullet"/>
      <w:lvlText w:val="•"/>
      <w:lvlJc w:val="left"/>
      <w:pPr>
        <w:ind w:left="6129" w:hanging="284"/>
      </w:pPr>
      <w:rPr>
        <w:rFonts w:hint="default"/>
      </w:rPr>
    </w:lvl>
    <w:lvl w:ilvl="5" w:tplc="67A48966">
      <w:numFmt w:val="bullet"/>
      <w:lvlText w:val="•"/>
      <w:lvlJc w:val="left"/>
      <w:pPr>
        <w:ind w:left="6959" w:hanging="284"/>
      </w:pPr>
      <w:rPr>
        <w:rFonts w:hint="default"/>
      </w:rPr>
    </w:lvl>
    <w:lvl w:ilvl="6" w:tplc="B3CAF81C">
      <w:numFmt w:val="bullet"/>
      <w:lvlText w:val="•"/>
      <w:lvlJc w:val="left"/>
      <w:pPr>
        <w:ind w:left="7789" w:hanging="284"/>
      </w:pPr>
      <w:rPr>
        <w:rFonts w:hint="default"/>
      </w:rPr>
    </w:lvl>
    <w:lvl w:ilvl="7" w:tplc="F104C55A">
      <w:numFmt w:val="bullet"/>
      <w:lvlText w:val="•"/>
      <w:lvlJc w:val="left"/>
      <w:pPr>
        <w:ind w:left="8619" w:hanging="284"/>
      </w:pPr>
      <w:rPr>
        <w:rFonts w:hint="default"/>
      </w:rPr>
    </w:lvl>
    <w:lvl w:ilvl="8" w:tplc="B0844786">
      <w:numFmt w:val="bullet"/>
      <w:lvlText w:val="•"/>
      <w:lvlJc w:val="left"/>
      <w:pPr>
        <w:ind w:left="9449" w:hanging="284"/>
      </w:pPr>
      <w:rPr>
        <w:rFonts w:hint="default"/>
      </w:rPr>
    </w:lvl>
  </w:abstractNum>
  <w:abstractNum w:abstractNumId="287">
    <w:nsid w:val="601429F5"/>
    <w:multiLevelType w:val="hybridMultilevel"/>
    <w:tmpl w:val="FFFFFFFF"/>
    <w:lvl w:ilvl="0" w:tplc="933E2DB6">
      <w:numFmt w:val="bullet"/>
      <w:lvlText w:val="-"/>
      <w:lvlJc w:val="left"/>
      <w:pPr>
        <w:ind w:left="273" w:hanging="164"/>
      </w:pPr>
      <w:rPr>
        <w:rFonts w:ascii="Times New Roman" w:eastAsia="Times New Roman" w:hAnsi="Times New Roman" w:hint="default"/>
        <w:w w:val="99"/>
        <w:sz w:val="28"/>
      </w:rPr>
    </w:lvl>
    <w:lvl w:ilvl="1" w:tplc="18C4656A">
      <w:numFmt w:val="bullet"/>
      <w:lvlText w:val="•"/>
      <w:lvlJc w:val="left"/>
      <w:pPr>
        <w:ind w:left="1362" w:hanging="164"/>
      </w:pPr>
      <w:rPr>
        <w:rFonts w:hint="default"/>
      </w:rPr>
    </w:lvl>
    <w:lvl w:ilvl="2" w:tplc="3252E068">
      <w:numFmt w:val="bullet"/>
      <w:lvlText w:val="•"/>
      <w:lvlJc w:val="left"/>
      <w:pPr>
        <w:ind w:left="2445" w:hanging="164"/>
      </w:pPr>
      <w:rPr>
        <w:rFonts w:hint="default"/>
      </w:rPr>
    </w:lvl>
    <w:lvl w:ilvl="3" w:tplc="BB6EEECC">
      <w:numFmt w:val="bullet"/>
      <w:lvlText w:val="•"/>
      <w:lvlJc w:val="left"/>
      <w:pPr>
        <w:ind w:left="3528" w:hanging="164"/>
      </w:pPr>
      <w:rPr>
        <w:rFonts w:hint="default"/>
      </w:rPr>
    </w:lvl>
    <w:lvl w:ilvl="4" w:tplc="9876776E">
      <w:numFmt w:val="bullet"/>
      <w:lvlText w:val="•"/>
      <w:lvlJc w:val="left"/>
      <w:pPr>
        <w:ind w:left="4611" w:hanging="164"/>
      </w:pPr>
      <w:rPr>
        <w:rFonts w:hint="default"/>
      </w:rPr>
    </w:lvl>
    <w:lvl w:ilvl="5" w:tplc="26FAC86A">
      <w:numFmt w:val="bullet"/>
      <w:lvlText w:val="•"/>
      <w:lvlJc w:val="left"/>
      <w:pPr>
        <w:ind w:left="5694" w:hanging="164"/>
      </w:pPr>
      <w:rPr>
        <w:rFonts w:hint="default"/>
      </w:rPr>
    </w:lvl>
    <w:lvl w:ilvl="6" w:tplc="425C1046">
      <w:numFmt w:val="bullet"/>
      <w:lvlText w:val="•"/>
      <w:lvlJc w:val="left"/>
      <w:pPr>
        <w:ind w:left="6777" w:hanging="164"/>
      </w:pPr>
      <w:rPr>
        <w:rFonts w:hint="default"/>
      </w:rPr>
    </w:lvl>
    <w:lvl w:ilvl="7" w:tplc="8EB89976">
      <w:numFmt w:val="bullet"/>
      <w:lvlText w:val="•"/>
      <w:lvlJc w:val="left"/>
      <w:pPr>
        <w:ind w:left="7860" w:hanging="164"/>
      </w:pPr>
      <w:rPr>
        <w:rFonts w:hint="default"/>
      </w:rPr>
    </w:lvl>
    <w:lvl w:ilvl="8" w:tplc="B70CB998">
      <w:numFmt w:val="bullet"/>
      <w:lvlText w:val="•"/>
      <w:lvlJc w:val="left"/>
      <w:pPr>
        <w:ind w:left="8943" w:hanging="164"/>
      </w:pPr>
      <w:rPr>
        <w:rFonts w:hint="default"/>
      </w:rPr>
    </w:lvl>
  </w:abstractNum>
  <w:abstractNum w:abstractNumId="288">
    <w:nsid w:val="60666947"/>
    <w:multiLevelType w:val="hybridMultilevel"/>
    <w:tmpl w:val="FFFFFFFF"/>
    <w:lvl w:ilvl="0" w:tplc="1B6C4A06">
      <w:numFmt w:val="bullet"/>
      <w:lvlText w:val=""/>
      <w:lvlJc w:val="left"/>
      <w:pPr>
        <w:ind w:left="799" w:hanging="361"/>
      </w:pPr>
      <w:rPr>
        <w:rFonts w:ascii="Symbol" w:eastAsia="Times New Roman" w:hAnsi="Symbol" w:hint="default"/>
        <w:w w:val="100"/>
        <w:sz w:val="20"/>
      </w:rPr>
    </w:lvl>
    <w:lvl w:ilvl="1" w:tplc="570CF3FC">
      <w:numFmt w:val="bullet"/>
      <w:lvlText w:val="•"/>
      <w:lvlJc w:val="left"/>
      <w:pPr>
        <w:ind w:left="994" w:hanging="361"/>
      </w:pPr>
      <w:rPr>
        <w:rFonts w:hint="default"/>
      </w:rPr>
    </w:lvl>
    <w:lvl w:ilvl="2" w:tplc="D2FCBA62">
      <w:numFmt w:val="bullet"/>
      <w:lvlText w:val="•"/>
      <w:lvlJc w:val="left"/>
      <w:pPr>
        <w:ind w:left="1188" w:hanging="361"/>
      </w:pPr>
      <w:rPr>
        <w:rFonts w:hint="default"/>
      </w:rPr>
    </w:lvl>
    <w:lvl w:ilvl="3" w:tplc="CA14FD9E">
      <w:numFmt w:val="bullet"/>
      <w:lvlText w:val="•"/>
      <w:lvlJc w:val="left"/>
      <w:pPr>
        <w:ind w:left="1382" w:hanging="361"/>
      </w:pPr>
      <w:rPr>
        <w:rFonts w:hint="default"/>
      </w:rPr>
    </w:lvl>
    <w:lvl w:ilvl="4" w:tplc="2FB22052">
      <w:numFmt w:val="bullet"/>
      <w:lvlText w:val="•"/>
      <w:lvlJc w:val="left"/>
      <w:pPr>
        <w:ind w:left="1576" w:hanging="361"/>
      </w:pPr>
      <w:rPr>
        <w:rFonts w:hint="default"/>
      </w:rPr>
    </w:lvl>
    <w:lvl w:ilvl="5" w:tplc="38547670">
      <w:numFmt w:val="bullet"/>
      <w:lvlText w:val="•"/>
      <w:lvlJc w:val="left"/>
      <w:pPr>
        <w:ind w:left="1770" w:hanging="361"/>
      </w:pPr>
      <w:rPr>
        <w:rFonts w:hint="default"/>
      </w:rPr>
    </w:lvl>
    <w:lvl w:ilvl="6" w:tplc="28442D68">
      <w:numFmt w:val="bullet"/>
      <w:lvlText w:val="•"/>
      <w:lvlJc w:val="left"/>
      <w:pPr>
        <w:ind w:left="1964" w:hanging="361"/>
      </w:pPr>
      <w:rPr>
        <w:rFonts w:hint="default"/>
      </w:rPr>
    </w:lvl>
    <w:lvl w:ilvl="7" w:tplc="37343962">
      <w:numFmt w:val="bullet"/>
      <w:lvlText w:val="•"/>
      <w:lvlJc w:val="left"/>
      <w:pPr>
        <w:ind w:left="2158" w:hanging="361"/>
      </w:pPr>
      <w:rPr>
        <w:rFonts w:hint="default"/>
      </w:rPr>
    </w:lvl>
    <w:lvl w:ilvl="8" w:tplc="B9380D36">
      <w:numFmt w:val="bullet"/>
      <w:lvlText w:val="•"/>
      <w:lvlJc w:val="left"/>
      <w:pPr>
        <w:ind w:left="2352" w:hanging="361"/>
      </w:pPr>
      <w:rPr>
        <w:rFonts w:hint="default"/>
      </w:rPr>
    </w:lvl>
  </w:abstractNum>
  <w:abstractNum w:abstractNumId="289">
    <w:nsid w:val="608B7196"/>
    <w:multiLevelType w:val="hybridMultilevel"/>
    <w:tmpl w:val="FFFFFFFF"/>
    <w:lvl w:ilvl="0" w:tplc="D518B9E8">
      <w:numFmt w:val="bullet"/>
      <w:lvlText w:val=""/>
      <w:lvlJc w:val="left"/>
      <w:pPr>
        <w:ind w:left="147" w:hanging="140"/>
      </w:pPr>
      <w:rPr>
        <w:rFonts w:ascii="Symbol" w:eastAsia="Times New Roman" w:hAnsi="Symbol" w:hint="default"/>
        <w:w w:val="100"/>
        <w:sz w:val="22"/>
      </w:rPr>
    </w:lvl>
    <w:lvl w:ilvl="1" w:tplc="AAE0F262">
      <w:numFmt w:val="bullet"/>
      <w:lvlText w:val="•"/>
      <w:lvlJc w:val="left"/>
      <w:pPr>
        <w:ind w:left="436" w:hanging="140"/>
      </w:pPr>
      <w:rPr>
        <w:rFonts w:hint="default"/>
      </w:rPr>
    </w:lvl>
    <w:lvl w:ilvl="2" w:tplc="4824E8A4">
      <w:numFmt w:val="bullet"/>
      <w:lvlText w:val="•"/>
      <w:lvlJc w:val="left"/>
      <w:pPr>
        <w:ind w:left="733" w:hanging="140"/>
      </w:pPr>
      <w:rPr>
        <w:rFonts w:hint="default"/>
      </w:rPr>
    </w:lvl>
    <w:lvl w:ilvl="3" w:tplc="9430A0DE">
      <w:numFmt w:val="bullet"/>
      <w:lvlText w:val="•"/>
      <w:lvlJc w:val="left"/>
      <w:pPr>
        <w:ind w:left="1029" w:hanging="140"/>
      </w:pPr>
      <w:rPr>
        <w:rFonts w:hint="default"/>
      </w:rPr>
    </w:lvl>
    <w:lvl w:ilvl="4" w:tplc="DBBEBCF0">
      <w:numFmt w:val="bullet"/>
      <w:lvlText w:val="•"/>
      <w:lvlJc w:val="left"/>
      <w:pPr>
        <w:ind w:left="1326" w:hanging="140"/>
      </w:pPr>
      <w:rPr>
        <w:rFonts w:hint="default"/>
      </w:rPr>
    </w:lvl>
    <w:lvl w:ilvl="5" w:tplc="DF52DFDA">
      <w:numFmt w:val="bullet"/>
      <w:lvlText w:val="•"/>
      <w:lvlJc w:val="left"/>
      <w:pPr>
        <w:ind w:left="1623" w:hanging="140"/>
      </w:pPr>
      <w:rPr>
        <w:rFonts w:hint="default"/>
      </w:rPr>
    </w:lvl>
    <w:lvl w:ilvl="6" w:tplc="6C4AED80">
      <w:numFmt w:val="bullet"/>
      <w:lvlText w:val="•"/>
      <w:lvlJc w:val="left"/>
      <w:pPr>
        <w:ind w:left="1919" w:hanging="140"/>
      </w:pPr>
      <w:rPr>
        <w:rFonts w:hint="default"/>
      </w:rPr>
    </w:lvl>
    <w:lvl w:ilvl="7" w:tplc="ECF2A56E">
      <w:numFmt w:val="bullet"/>
      <w:lvlText w:val="•"/>
      <w:lvlJc w:val="left"/>
      <w:pPr>
        <w:ind w:left="2216" w:hanging="140"/>
      </w:pPr>
      <w:rPr>
        <w:rFonts w:hint="default"/>
      </w:rPr>
    </w:lvl>
    <w:lvl w:ilvl="8" w:tplc="E4064ED6">
      <w:numFmt w:val="bullet"/>
      <w:lvlText w:val="•"/>
      <w:lvlJc w:val="left"/>
      <w:pPr>
        <w:ind w:left="2512" w:hanging="140"/>
      </w:pPr>
      <w:rPr>
        <w:rFonts w:hint="default"/>
      </w:rPr>
    </w:lvl>
  </w:abstractNum>
  <w:abstractNum w:abstractNumId="290">
    <w:nsid w:val="610B1E47"/>
    <w:multiLevelType w:val="hybridMultilevel"/>
    <w:tmpl w:val="FFFFFFFF"/>
    <w:lvl w:ilvl="0" w:tplc="8A12426C">
      <w:numFmt w:val="bullet"/>
      <w:lvlText w:val=""/>
      <w:lvlJc w:val="left"/>
      <w:pPr>
        <w:ind w:left="796" w:hanging="361"/>
      </w:pPr>
      <w:rPr>
        <w:rFonts w:ascii="Symbol" w:eastAsia="Times New Roman" w:hAnsi="Symbol" w:hint="default"/>
        <w:w w:val="100"/>
        <w:sz w:val="20"/>
      </w:rPr>
    </w:lvl>
    <w:lvl w:ilvl="1" w:tplc="9D22AD12">
      <w:numFmt w:val="bullet"/>
      <w:lvlText w:val="•"/>
      <w:lvlJc w:val="left"/>
      <w:pPr>
        <w:ind w:left="994" w:hanging="361"/>
      </w:pPr>
      <w:rPr>
        <w:rFonts w:hint="default"/>
      </w:rPr>
    </w:lvl>
    <w:lvl w:ilvl="2" w:tplc="1CD8F0C8">
      <w:numFmt w:val="bullet"/>
      <w:lvlText w:val="•"/>
      <w:lvlJc w:val="left"/>
      <w:pPr>
        <w:ind w:left="1188" w:hanging="361"/>
      </w:pPr>
      <w:rPr>
        <w:rFonts w:hint="default"/>
      </w:rPr>
    </w:lvl>
    <w:lvl w:ilvl="3" w:tplc="B5BEE62E">
      <w:numFmt w:val="bullet"/>
      <w:lvlText w:val="•"/>
      <w:lvlJc w:val="left"/>
      <w:pPr>
        <w:ind w:left="1382" w:hanging="361"/>
      </w:pPr>
      <w:rPr>
        <w:rFonts w:hint="default"/>
      </w:rPr>
    </w:lvl>
    <w:lvl w:ilvl="4" w:tplc="10722FF2">
      <w:numFmt w:val="bullet"/>
      <w:lvlText w:val="•"/>
      <w:lvlJc w:val="left"/>
      <w:pPr>
        <w:ind w:left="1576" w:hanging="361"/>
      </w:pPr>
      <w:rPr>
        <w:rFonts w:hint="default"/>
      </w:rPr>
    </w:lvl>
    <w:lvl w:ilvl="5" w:tplc="D5F6E716">
      <w:numFmt w:val="bullet"/>
      <w:lvlText w:val="•"/>
      <w:lvlJc w:val="left"/>
      <w:pPr>
        <w:ind w:left="1770" w:hanging="361"/>
      </w:pPr>
      <w:rPr>
        <w:rFonts w:hint="default"/>
      </w:rPr>
    </w:lvl>
    <w:lvl w:ilvl="6" w:tplc="BCF6D1B4">
      <w:numFmt w:val="bullet"/>
      <w:lvlText w:val="•"/>
      <w:lvlJc w:val="left"/>
      <w:pPr>
        <w:ind w:left="1964" w:hanging="361"/>
      </w:pPr>
      <w:rPr>
        <w:rFonts w:hint="default"/>
      </w:rPr>
    </w:lvl>
    <w:lvl w:ilvl="7" w:tplc="8B34E8FE">
      <w:numFmt w:val="bullet"/>
      <w:lvlText w:val="•"/>
      <w:lvlJc w:val="left"/>
      <w:pPr>
        <w:ind w:left="2158" w:hanging="361"/>
      </w:pPr>
      <w:rPr>
        <w:rFonts w:hint="default"/>
      </w:rPr>
    </w:lvl>
    <w:lvl w:ilvl="8" w:tplc="04FEBF8C">
      <w:numFmt w:val="bullet"/>
      <w:lvlText w:val="•"/>
      <w:lvlJc w:val="left"/>
      <w:pPr>
        <w:ind w:left="2352" w:hanging="361"/>
      </w:pPr>
      <w:rPr>
        <w:rFonts w:hint="default"/>
      </w:rPr>
    </w:lvl>
  </w:abstractNum>
  <w:abstractNum w:abstractNumId="291">
    <w:nsid w:val="610D0B70"/>
    <w:multiLevelType w:val="hybridMultilevel"/>
    <w:tmpl w:val="FFFFFFFF"/>
    <w:lvl w:ilvl="0" w:tplc="ED962FF0">
      <w:numFmt w:val="bullet"/>
      <w:lvlText w:val=""/>
      <w:lvlJc w:val="left"/>
      <w:pPr>
        <w:ind w:left="799" w:hanging="361"/>
      </w:pPr>
      <w:rPr>
        <w:rFonts w:ascii="Symbol" w:eastAsia="Times New Roman" w:hAnsi="Symbol" w:hint="default"/>
        <w:w w:val="100"/>
        <w:sz w:val="20"/>
      </w:rPr>
    </w:lvl>
    <w:lvl w:ilvl="1" w:tplc="60F04DBA">
      <w:numFmt w:val="bullet"/>
      <w:lvlText w:val="•"/>
      <w:lvlJc w:val="left"/>
      <w:pPr>
        <w:ind w:left="994" w:hanging="361"/>
      </w:pPr>
      <w:rPr>
        <w:rFonts w:hint="default"/>
      </w:rPr>
    </w:lvl>
    <w:lvl w:ilvl="2" w:tplc="6CF0BE46">
      <w:numFmt w:val="bullet"/>
      <w:lvlText w:val="•"/>
      <w:lvlJc w:val="left"/>
      <w:pPr>
        <w:ind w:left="1188" w:hanging="361"/>
      </w:pPr>
      <w:rPr>
        <w:rFonts w:hint="default"/>
      </w:rPr>
    </w:lvl>
    <w:lvl w:ilvl="3" w:tplc="33A0F984">
      <w:numFmt w:val="bullet"/>
      <w:lvlText w:val="•"/>
      <w:lvlJc w:val="left"/>
      <w:pPr>
        <w:ind w:left="1382" w:hanging="361"/>
      </w:pPr>
      <w:rPr>
        <w:rFonts w:hint="default"/>
      </w:rPr>
    </w:lvl>
    <w:lvl w:ilvl="4" w:tplc="FA96FEC4">
      <w:numFmt w:val="bullet"/>
      <w:lvlText w:val="•"/>
      <w:lvlJc w:val="left"/>
      <w:pPr>
        <w:ind w:left="1576" w:hanging="361"/>
      </w:pPr>
      <w:rPr>
        <w:rFonts w:hint="default"/>
      </w:rPr>
    </w:lvl>
    <w:lvl w:ilvl="5" w:tplc="4E9C2A20">
      <w:numFmt w:val="bullet"/>
      <w:lvlText w:val="•"/>
      <w:lvlJc w:val="left"/>
      <w:pPr>
        <w:ind w:left="1770" w:hanging="361"/>
      </w:pPr>
      <w:rPr>
        <w:rFonts w:hint="default"/>
      </w:rPr>
    </w:lvl>
    <w:lvl w:ilvl="6" w:tplc="6B786EDE">
      <w:numFmt w:val="bullet"/>
      <w:lvlText w:val="•"/>
      <w:lvlJc w:val="left"/>
      <w:pPr>
        <w:ind w:left="1964" w:hanging="361"/>
      </w:pPr>
      <w:rPr>
        <w:rFonts w:hint="default"/>
      </w:rPr>
    </w:lvl>
    <w:lvl w:ilvl="7" w:tplc="A8D8D288">
      <w:numFmt w:val="bullet"/>
      <w:lvlText w:val="•"/>
      <w:lvlJc w:val="left"/>
      <w:pPr>
        <w:ind w:left="2158" w:hanging="361"/>
      </w:pPr>
      <w:rPr>
        <w:rFonts w:hint="default"/>
      </w:rPr>
    </w:lvl>
    <w:lvl w:ilvl="8" w:tplc="24D45410">
      <w:numFmt w:val="bullet"/>
      <w:lvlText w:val="•"/>
      <w:lvlJc w:val="left"/>
      <w:pPr>
        <w:ind w:left="2352" w:hanging="361"/>
      </w:pPr>
      <w:rPr>
        <w:rFonts w:hint="default"/>
      </w:rPr>
    </w:lvl>
  </w:abstractNum>
  <w:abstractNum w:abstractNumId="292">
    <w:nsid w:val="611E02F6"/>
    <w:multiLevelType w:val="hybridMultilevel"/>
    <w:tmpl w:val="FFFFFFFF"/>
    <w:lvl w:ilvl="0" w:tplc="AD447EA6">
      <w:numFmt w:val="bullet"/>
      <w:lvlText w:val="-"/>
      <w:lvlJc w:val="left"/>
      <w:pPr>
        <w:ind w:left="114" w:hanging="144"/>
      </w:pPr>
      <w:rPr>
        <w:rFonts w:ascii="Times New Roman" w:eastAsia="Times New Roman" w:hAnsi="Times New Roman" w:hint="default"/>
        <w:w w:val="99"/>
        <w:sz w:val="24"/>
      </w:rPr>
    </w:lvl>
    <w:lvl w:ilvl="1" w:tplc="3C088346">
      <w:numFmt w:val="bullet"/>
      <w:lvlText w:val="•"/>
      <w:lvlJc w:val="left"/>
      <w:pPr>
        <w:ind w:left="842" w:hanging="144"/>
      </w:pPr>
      <w:rPr>
        <w:rFonts w:hint="default"/>
      </w:rPr>
    </w:lvl>
    <w:lvl w:ilvl="2" w:tplc="877AFA3E">
      <w:numFmt w:val="bullet"/>
      <w:lvlText w:val="•"/>
      <w:lvlJc w:val="left"/>
      <w:pPr>
        <w:ind w:left="1564" w:hanging="144"/>
      </w:pPr>
      <w:rPr>
        <w:rFonts w:hint="default"/>
      </w:rPr>
    </w:lvl>
    <w:lvl w:ilvl="3" w:tplc="C2A82968">
      <w:numFmt w:val="bullet"/>
      <w:lvlText w:val="•"/>
      <w:lvlJc w:val="left"/>
      <w:pPr>
        <w:ind w:left="2286" w:hanging="144"/>
      </w:pPr>
      <w:rPr>
        <w:rFonts w:hint="default"/>
      </w:rPr>
    </w:lvl>
    <w:lvl w:ilvl="4" w:tplc="EA66C83E">
      <w:numFmt w:val="bullet"/>
      <w:lvlText w:val="•"/>
      <w:lvlJc w:val="left"/>
      <w:pPr>
        <w:ind w:left="3008" w:hanging="144"/>
      </w:pPr>
      <w:rPr>
        <w:rFonts w:hint="default"/>
      </w:rPr>
    </w:lvl>
    <w:lvl w:ilvl="5" w:tplc="910CE3D4">
      <w:numFmt w:val="bullet"/>
      <w:lvlText w:val="•"/>
      <w:lvlJc w:val="left"/>
      <w:pPr>
        <w:ind w:left="3731" w:hanging="144"/>
      </w:pPr>
      <w:rPr>
        <w:rFonts w:hint="default"/>
      </w:rPr>
    </w:lvl>
    <w:lvl w:ilvl="6" w:tplc="E79834EC">
      <w:numFmt w:val="bullet"/>
      <w:lvlText w:val="•"/>
      <w:lvlJc w:val="left"/>
      <w:pPr>
        <w:ind w:left="4453" w:hanging="144"/>
      </w:pPr>
      <w:rPr>
        <w:rFonts w:hint="default"/>
      </w:rPr>
    </w:lvl>
    <w:lvl w:ilvl="7" w:tplc="A5BCAF30">
      <w:numFmt w:val="bullet"/>
      <w:lvlText w:val="•"/>
      <w:lvlJc w:val="left"/>
      <w:pPr>
        <w:ind w:left="5175" w:hanging="144"/>
      </w:pPr>
      <w:rPr>
        <w:rFonts w:hint="default"/>
      </w:rPr>
    </w:lvl>
    <w:lvl w:ilvl="8" w:tplc="39DE5D56">
      <w:numFmt w:val="bullet"/>
      <w:lvlText w:val="•"/>
      <w:lvlJc w:val="left"/>
      <w:pPr>
        <w:ind w:left="5897" w:hanging="144"/>
      </w:pPr>
      <w:rPr>
        <w:rFonts w:hint="default"/>
      </w:rPr>
    </w:lvl>
  </w:abstractNum>
  <w:abstractNum w:abstractNumId="293">
    <w:nsid w:val="61513990"/>
    <w:multiLevelType w:val="hybridMultilevel"/>
    <w:tmpl w:val="FFFFFFFF"/>
    <w:lvl w:ilvl="0" w:tplc="FA46E79E">
      <w:numFmt w:val="bullet"/>
      <w:lvlText w:val=""/>
      <w:lvlJc w:val="left"/>
      <w:pPr>
        <w:ind w:left="142" w:hanging="140"/>
      </w:pPr>
      <w:rPr>
        <w:rFonts w:ascii="Symbol" w:eastAsia="Times New Roman" w:hAnsi="Symbol" w:hint="default"/>
        <w:w w:val="100"/>
        <w:sz w:val="22"/>
      </w:rPr>
    </w:lvl>
    <w:lvl w:ilvl="1" w:tplc="4308EF9A">
      <w:numFmt w:val="bullet"/>
      <w:lvlText w:val="•"/>
      <w:lvlJc w:val="left"/>
      <w:pPr>
        <w:ind w:left="393" w:hanging="140"/>
      </w:pPr>
      <w:rPr>
        <w:rFonts w:hint="default"/>
      </w:rPr>
    </w:lvl>
    <w:lvl w:ilvl="2" w:tplc="9782B9F0">
      <w:numFmt w:val="bullet"/>
      <w:lvlText w:val="•"/>
      <w:lvlJc w:val="left"/>
      <w:pPr>
        <w:ind w:left="647" w:hanging="140"/>
      </w:pPr>
      <w:rPr>
        <w:rFonts w:hint="default"/>
      </w:rPr>
    </w:lvl>
    <w:lvl w:ilvl="3" w:tplc="9ABC9FC2">
      <w:numFmt w:val="bullet"/>
      <w:lvlText w:val="•"/>
      <w:lvlJc w:val="left"/>
      <w:pPr>
        <w:ind w:left="901" w:hanging="140"/>
      </w:pPr>
      <w:rPr>
        <w:rFonts w:hint="default"/>
      </w:rPr>
    </w:lvl>
    <w:lvl w:ilvl="4" w:tplc="69A8EB86">
      <w:numFmt w:val="bullet"/>
      <w:lvlText w:val="•"/>
      <w:lvlJc w:val="left"/>
      <w:pPr>
        <w:ind w:left="1155" w:hanging="140"/>
      </w:pPr>
      <w:rPr>
        <w:rFonts w:hint="default"/>
      </w:rPr>
    </w:lvl>
    <w:lvl w:ilvl="5" w:tplc="0EC4E334">
      <w:numFmt w:val="bullet"/>
      <w:lvlText w:val="•"/>
      <w:lvlJc w:val="left"/>
      <w:pPr>
        <w:ind w:left="1409" w:hanging="140"/>
      </w:pPr>
      <w:rPr>
        <w:rFonts w:hint="default"/>
      </w:rPr>
    </w:lvl>
    <w:lvl w:ilvl="6" w:tplc="D912052E">
      <w:numFmt w:val="bullet"/>
      <w:lvlText w:val="•"/>
      <w:lvlJc w:val="left"/>
      <w:pPr>
        <w:ind w:left="1662" w:hanging="140"/>
      </w:pPr>
      <w:rPr>
        <w:rFonts w:hint="default"/>
      </w:rPr>
    </w:lvl>
    <w:lvl w:ilvl="7" w:tplc="0B5E6EDC">
      <w:numFmt w:val="bullet"/>
      <w:lvlText w:val="•"/>
      <w:lvlJc w:val="left"/>
      <w:pPr>
        <w:ind w:left="1916" w:hanging="140"/>
      </w:pPr>
      <w:rPr>
        <w:rFonts w:hint="default"/>
      </w:rPr>
    </w:lvl>
    <w:lvl w:ilvl="8" w:tplc="4BAA09A8">
      <w:numFmt w:val="bullet"/>
      <w:lvlText w:val="•"/>
      <w:lvlJc w:val="left"/>
      <w:pPr>
        <w:ind w:left="2170" w:hanging="140"/>
      </w:pPr>
      <w:rPr>
        <w:rFonts w:hint="default"/>
      </w:rPr>
    </w:lvl>
  </w:abstractNum>
  <w:abstractNum w:abstractNumId="294">
    <w:nsid w:val="615B3158"/>
    <w:multiLevelType w:val="hybridMultilevel"/>
    <w:tmpl w:val="FFFFFFFF"/>
    <w:lvl w:ilvl="0" w:tplc="96DA9574">
      <w:numFmt w:val="bullet"/>
      <w:lvlText w:val=""/>
      <w:lvlJc w:val="left"/>
      <w:pPr>
        <w:ind w:left="861" w:hanging="298"/>
      </w:pPr>
      <w:rPr>
        <w:rFonts w:ascii="Symbol" w:eastAsia="Times New Roman" w:hAnsi="Symbol" w:hint="default"/>
        <w:w w:val="100"/>
        <w:sz w:val="20"/>
      </w:rPr>
    </w:lvl>
    <w:lvl w:ilvl="1" w:tplc="2FDC51E6">
      <w:numFmt w:val="bullet"/>
      <w:lvlText w:val="•"/>
      <w:lvlJc w:val="left"/>
      <w:pPr>
        <w:ind w:left="1048" w:hanging="298"/>
      </w:pPr>
      <w:rPr>
        <w:rFonts w:hint="default"/>
      </w:rPr>
    </w:lvl>
    <w:lvl w:ilvl="2" w:tplc="3CE69206">
      <w:numFmt w:val="bullet"/>
      <w:lvlText w:val="•"/>
      <w:lvlJc w:val="left"/>
      <w:pPr>
        <w:ind w:left="1236" w:hanging="298"/>
      </w:pPr>
      <w:rPr>
        <w:rFonts w:hint="default"/>
      </w:rPr>
    </w:lvl>
    <w:lvl w:ilvl="3" w:tplc="61E64BE0">
      <w:numFmt w:val="bullet"/>
      <w:lvlText w:val="•"/>
      <w:lvlJc w:val="left"/>
      <w:pPr>
        <w:ind w:left="1424" w:hanging="298"/>
      </w:pPr>
      <w:rPr>
        <w:rFonts w:hint="default"/>
      </w:rPr>
    </w:lvl>
    <w:lvl w:ilvl="4" w:tplc="481CDB1E">
      <w:numFmt w:val="bullet"/>
      <w:lvlText w:val="•"/>
      <w:lvlJc w:val="left"/>
      <w:pPr>
        <w:ind w:left="1612" w:hanging="298"/>
      </w:pPr>
      <w:rPr>
        <w:rFonts w:hint="default"/>
      </w:rPr>
    </w:lvl>
    <w:lvl w:ilvl="5" w:tplc="97CE682E">
      <w:numFmt w:val="bullet"/>
      <w:lvlText w:val="•"/>
      <w:lvlJc w:val="left"/>
      <w:pPr>
        <w:ind w:left="1800" w:hanging="298"/>
      </w:pPr>
      <w:rPr>
        <w:rFonts w:hint="default"/>
      </w:rPr>
    </w:lvl>
    <w:lvl w:ilvl="6" w:tplc="3B881F4C">
      <w:numFmt w:val="bullet"/>
      <w:lvlText w:val="•"/>
      <w:lvlJc w:val="left"/>
      <w:pPr>
        <w:ind w:left="1988" w:hanging="298"/>
      </w:pPr>
      <w:rPr>
        <w:rFonts w:hint="default"/>
      </w:rPr>
    </w:lvl>
    <w:lvl w:ilvl="7" w:tplc="1858660A">
      <w:numFmt w:val="bullet"/>
      <w:lvlText w:val="•"/>
      <w:lvlJc w:val="left"/>
      <w:pPr>
        <w:ind w:left="2176" w:hanging="298"/>
      </w:pPr>
      <w:rPr>
        <w:rFonts w:hint="default"/>
      </w:rPr>
    </w:lvl>
    <w:lvl w:ilvl="8" w:tplc="2B0A74F6">
      <w:numFmt w:val="bullet"/>
      <w:lvlText w:val="•"/>
      <w:lvlJc w:val="left"/>
      <w:pPr>
        <w:ind w:left="2364" w:hanging="298"/>
      </w:pPr>
      <w:rPr>
        <w:rFonts w:hint="default"/>
      </w:rPr>
    </w:lvl>
  </w:abstractNum>
  <w:abstractNum w:abstractNumId="295">
    <w:nsid w:val="616C2568"/>
    <w:multiLevelType w:val="hybridMultilevel"/>
    <w:tmpl w:val="FFFFFFFF"/>
    <w:lvl w:ilvl="0" w:tplc="9B720CB0">
      <w:numFmt w:val="bullet"/>
      <w:lvlText w:val=""/>
      <w:lvlJc w:val="left"/>
      <w:pPr>
        <w:ind w:left="799" w:hanging="361"/>
      </w:pPr>
      <w:rPr>
        <w:rFonts w:ascii="Symbol" w:eastAsia="Times New Roman" w:hAnsi="Symbol" w:hint="default"/>
        <w:w w:val="100"/>
        <w:sz w:val="20"/>
      </w:rPr>
    </w:lvl>
    <w:lvl w:ilvl="1" w:tplc="0FA822EC">
      <w:numFmt w:val="bullet"/>
      <w:lvlText w:val="•"/>
      <w:lvlJc w:val="left"/>
      <w:pPr>
        <w:ind w:left="994" w:hanging="361"/>
      </w:pPr>
      <w:rPr>
        <w:rFonts w:hint="default"/>
      </w:rPr>
    </w:lvl>
    <w:lvl w:ilvl="2" w:tplc="3B7C64F6">
      <w:numFmt w:val="bullet"/>
      <w:lvlText w:val="•"/>
      <w:lvlJc w:val="left"/>
      <w:pPr>
        <w:ind w:left="1188" w:hanging="361"/>
      </w:pPr>
      <w:rPr>
        <w:rFonts w:hint="default"/>
      </w:rPr>
    </w:lvl>
    <w:lvl w:ilvl="3" w:tplc="BC688AC8">
      <w:numFmt w:val="bullet"/>
      <w:lvlText w:val="•"/>
      <w:lvlJc w:val="left"/>
      <w:pPr>
        <w:ind w:left="1382" w:hanging="361"/>
      </w:pPr>
      <w:rPr>
        <w:rFonts w:hint="default"/>
      </w:rPr>
    </w:lvl>
    <w:lvl w:ilvl="4" w:tplc="946C6CA8">
      <w:numFmt w:val="bullet"/>
      <w:lvlText w:val="•"/>
      <w:lvlJc w:val="left"/>
      <w:pPr>
        <w:ind w:left="1576" w:hanging="361"/>
      </w:pPr>
      <w:rPr>
        <w:rFonts w:hint="default"/>
      </w:rPr>
    </w:lvl>
    <w:lvl w:ilvl="5" w:tplc="E27C2DBA">
      <w:numFmt w:val="bullet"/>
      <w:lvlText w:val="•"/>
      <w:lvlJc w:val="left"/>
      <w:pPr>
        <w:ind w:left="1770" w:hanging="361"/>
      </w:pPr>
      <w:rPr>
        <w:rFonts w:hint="default"/>
      </w:rPr>
    </w:lvl>
    <w:lvl w:ilvl="6" w:tplc="98D46662">
      <w:numFmt w:val="bullet"/>
      <w:lvlText w:val="•"/>
      <w:lvlJc w:val="left"/>
      <w:pPr>
        <w:ind w:left="1964" w:hanging="361"/>
      </w:pPr>
      <w:rPr>
        <w:rFonts w:hint="default"/>
      </w:rPr>
    </w:lvl>
    <w:lvl w:ilvl="7" w:tplc="3F90D79C">
      <w:numFmt w:val="bullet"/>
      <w:lvlText w:val="•"/>
      <w:lvlJc w:val="left"/>
      <w:pPr>
        <w:ind w:left="2158" w:hanging="361"/>
      </w:pPr>
      <w:rPr>
        <w:rFonts w:hint="default"/>
      </w:rPr>
    </w:lvl>
    <w:lvl w:ilvl="8" w:tplc="FE6AB7D4">
      <w:numFmt w:val="bullet"/>
      <w:lvlText w:val="•"/>
      <w:lvlJc w:val="left"/>
      <w:pPr>
        <w:ind w:left="2352" w:hanging="361"/>
      </w:pPr>
      <w:rPr>
        <w:rFonts w:hint="default"/>
      </w:rPr>
    </w:lvl>
  </w:abstractNum>
  <w:abstractNum w:abstractNumId="296">
    <w:nsid w:val="62117AE5"/>
    <w:multiLevelType w:val="hybridMultilevel"/>
    <w:tmpl w:val="FFFFFFFF"/>
    <w:lvl w:ilvl="0" w:tplc="EAF44FAC">
      <w:start w:val="1"/>
      <w:numFmt w:val="decimal"/>
      <w:lvlText w:val="%1)"/>
      <w:lvlJc w:val="left"/>
      <w:pPr>
        <w:ind w:left="1567" w:hanging="303"/>
      </w:pPr>
      <w:rPr>
        <w:rFonts w:ascii="Times New Roman" w:eastAsia="Times New Roman" w:hAnsi="Times New Roman" w:cs="Times New Roman" w:hint="default"/>
        <w:i/>
        <w:iCs/>
        <w:w w:val="99"/>
        <w:sz w:val="28"/>
        <w:szCs w:val="28"/>
      </w:rPr>
    </w:lvl>
    <w:lvl w:ilvl="1" w:tplc="06381518">
      <w:numFmt w:val="bullet"/>
      <w:lvlText w:val="•"/>
      <w:lvlJc w:val="left"/>
      <w:pPr>
        <w:ind w:left="2534" w:hanging="303"/>
      </w:pPr>
      <w:rPr>
        <w:rFonts w:hint="default"/>
      </w:rPr>
    </w:lvl>
    <w:lvl w:ilvl="2" w:tplc="AF38A602">
      <w:numFmt w:val="bullet"/>
      <w:lvlText w:val="•"/>
      <w:lvlJc w:val="left"/>
      <w:pPr>
        <w:ind w:left="3509" w:hanging="303"/>
      </w:pPr>
      <w:rPr>
        <w:rFonts w:hint="default"/>
      </w:rPr>
    </w:lvl>
    <w:lvl w:ilvl="3" w:tplc="0D5278C6">
      <w:numFmt w:val="bullet"/>
      <w:lvlText w:val="•"/>
      <w:lvlJc w:val="left"/>
      <w:pPr>
        <w:ind w:left="4484" w:hanging="303"/>
      </w:pPr>
      <w:rPr>
        <w:rFonts w:hint="default"/>
      </w:rPr>
    </w:lvl>
    <w:lvl w:ilvl="4" w:tplc="E6E2117A">
      <w:numFmt w:val="bullet"/>
      <w:lvlText w:val="•"/>
      <w:lvlJc w:val="left"/>
      <w:pPr>
        <w:ind w:left="5459" w:hanging="303"/>
      </w:pPr>
      <w:rPr>
        <w:rFonts w:hint="default"/>
      </w:rPr>
    </w:lvl>
    <w:lvl w:ilvl="5" w:tplc="BA249AEE">
      <w:numFmt w:val="bullet"/>
      <w:lvlText w:val="•"/>
      <w:lvlJc w:val="left"/>
      <w:pPr>
        <w:ind w:left="6434" w:hanging="303"/>
      </w:pPr>
      <w:rPr>
        <w:rFonts w:hint="default"/>
      </w:rPr>
    </w:lvl>
    <w:lvl w:ilvl="6" w:tplc="3B908D4E">
      <w:numFmt w:val="bullet"/>
      <w:lvlText w:val="•"/>
      <w:lvlJc w:val="left"/>
      <w:pPr>
        <w:ind w:left="7409" w:hanging="303"/>
      </w:pPr>
      <w:rPr>
        <w:rFonts w:hint="default"/>
      </w:rPr>
    </w:lvl>
    <w:lvl w:ilvl="7" w:tplc="73B6AB1C">
      <w:numFmt w:val="bullet"/>
      <w:lvlText w:val="•"/>
      <w:lvlJc w:val="left"/>
      <w:pPr>
        <w:ind w:left="8384" w:hanging="303"/>
      </w:pPr>
      <w:rPr>
        <w:rFonts w:hint="default"/>
      </w:rPr>
    </w:lvl>
    <w:lvl w:ilvl="8" w:tplc="F7984C06">
      <w:numFmt w:val="bullet"/>
      <w:lvlText w:val="•"/>
      <w:lvlJc w:val="left"/>
      <w:pPr>
        <w:ind w:left="9359" w:hanging="303"/>
      </w:pPr>
      <w:rPr>
        <w:rFonts w:hint="default"/>
      </w:rPr>
    </w:lvl>
  </w:abstractNum>
  <w:abstractNum w:abstractNumId="297">
    <w:nsid w:val="627F708A"/>
    <w:multiLevelType w:val="hybridMultilevel"/>
    <w:tmpl w:val="FFFFFFFF"/>
    <w:lvl w:ilvl="0" w:tplc="7A544E2C">
      <w:numFmt w:val="bullet"/>
      <w:lvlText w:val=""/>
      <w:lvlJc w:val="left"/>
      <w:pPr>
        <w:ind w:left="861" w:hanging="298"/>
      </w:pPr>
      <w:rPr>
        <w:rFonts w:ascii="Symbol" w:eastAsia="Times New Roman" w:hAnsi="Symbol" w:hint="default"/>
        <w:w w:val="100"/>
        <w:sz w:val="20"/>
      </w:rPr>
    </w:lvl>
    <w:lvl w:ilvl="1" w:tplc="57A6F042">
      <w:numFmt w:val="bullet"/>
      <w:lvlText w:val="•"/>
      <w:lvlJc w:val="left"/>
      <w:pPr>
        <w:ind w:left="1048" w:hanging="298"/>
      </w:pPr>
      <w:rPr>
        <w:rFonts w:hint="default"/>
      </w:rPr>
    </w:lvl>
    <w:lvl w:ilvl="2" w:tplc="D0B2CEFC">
      <w:numFmt w:val="bullet"/>
      <w:lvlText w:val="•"/>
      <w:lvlJc w:val="left"/>
      <w:pPr>
        <w:ind w:left="1236" w:hanging="298"/>
      </w:pPr>
      <w:rPr>
        <w:rFonts w:hint="default"/>
      </w:rPr>
    </w:lvl>
    <w:lvl w:ilvl="3" w:tplc="58D09D0E">
      <w:numFmt w:val="bullet"/>
      <w:lvlText w:val="•"/>
      <w:lvlJc w:val="left"/>
      <w:pPr>
        <w:ind w:left="1424" w:hanging="298"/>
      </w:pPr>
      <w:rPr>
        <w:rFonts w:hint="default"/>
      </w:rPr>
    </w:lvl>
    <w:lvl w:ilvl="4" w:tplc="C546B58C">
      <w:numFmt w:val="bullet"/>
      <w:lvlText w:val="•"/>
      <w:lvlJc w:val="left"/>
      <w:pPr>
        <w:ind w:left="1612" w:hanging="298"/>
      </w:pPr>
      <w:rPr>
        <w:rFonts w:hint="default"/>
      </w:rPr>
    </w:lvl>
    <w:lvl w:ilvl="5" w:tplc="5B483542">
      <w:numFmt w:val="bullet"/>
      <w:lvlText w:val="•"/>
      <w:lvlJc w:val="left"/>
      <w:pPr>
        <w:ind w:left="1800" w:hanging="298"/>
      </w:pPr>
      <w:rPr>
        <w:rFonts w:hint="default"/>
      </w:rPr>
    </w:lvl>
    <w:lvl w:ilvl="6" w:tplc="93DAAF6E">
      <w:numFmt w:val="bullet"/>
      <w:lvlText w:val="•"/>
      <w:lvlJc w:val="left"/>
      <w:pPr>
        <w:ind w:left="1988" w:hanging="298"/>
      </w:pPr>
      <w:rPr>
        <w:rFonts w:hint="default"/>
      </w:rPr>
    </w:lvl>
    <w:lvl w:ilvl="7" w:tplc="AD60DD88">
      <w:numFmt w:val="bullet"/>
      <w:lvlText w:val="•"/>
      <w:lvlJc w:val="left"/>
      <w:pPr>
        <w:ind w:left="2176" w:hanging="298"/>
      </w:pPr>
      <w:rPr>
        <w:rFonts w:hint="default"/>
      </w:rPr>
    </w:lvl>
    <w:lvl w:ilvl="8" w:tplc="46741CA4">
      <w:numFmt w:val="bullet"/>
      <w:lvlText w:val="•"/>
      <w:lvlJc w:val="left"/>
      <w:pPr>
        <w:ind w:left="2364" w:hanging="298"/>
      </w:pPr>
      <w:rPr>
        <w:rFonts w:hint="default"/>
      </w:rPr>
    </w:lvl>
  </w:abstractNum>
  <w:abstractNum w:abstractNumId="298">
    <w:nsid w:val="6297124B"/>
    <w:multiLevelType w:val="hybridMultilevel"/>
    <w:tmpl w:val="FFFFFFFF"/>
    <w:lvl w:ilvl="0" w:tplc="09764A00">
      <w:numFmt w:val="bullet"/>
      <w:lvlText w:val=""/>
      <w:lvlJc w:val="left"/>
      <w:pPr>
        <w:ind w:left="861" w:hanging="298"/>
      </w:pPr>
      <w:rPr>
        <w:rFonts w:ascii="Symbol" w:eastAsia="Times New Roman" w:hAnsi="Symbol" w:hint="default"/>
        <w:w w:val="100"/>
        <w:sz w:val="20"/>
      </w:rPr>
    </w:lvl>
    <w:lvl w:ilvl="1" w:tplc="51244B38">
      <w:numFmt w:val="bullet"/>
      <w:lvlText w:val="•"/>
      <w:lvlJc w:val="left"/>
      <w:pPr>
        <w:ind w:left="1048" w:hanging="298"/>
      </w:pPr>
      <w:rPr>
        <w:rFonts w:hint="default"/>
      </w:rPr>
    </w:lvl>
    <w:lvl w:ilvl="2" w:tplc="1BA6F742">
      <w:numFmt w:val="bullet"/>
      <w:lvlText w:val="•"/>
      <w:lvlJc w:val="left"/>
      <w:pPr>
        <w:ind w:left="1236" w:hanging="298"/>
      </w:pPr>
      <w:rPr>
        <w:rFonts w:hint="default"/>
      </w:rPr>
    </w:lvl>
    <w:lvl w:ilvl="3" w:tplc="2B8854B6">
      <w:numFmt w:val="bullet"/>
      <w:lvlText w:val="•"/>
      <w:lvlJc w:val="left"/>
      <w:pPr>
        <w:ind w:left="1424" w:hanging="298"/>
      </w:pPr>
      <w:rPr>
        <w:rFonts w:hint="default"/>
      </w:rPr>
    </w:lvl>
    <w:lvl w:ilvl="4" w:tplc="3F169EAE">
      <w:numFmt w:val="bullet"/>
      <w:lvlText w:val="•"/>
      <w:lvlJc w:val="left"/>
      <w:pPr>
        <w:ind w:left="1612" w:hanging="298"/>
      </w:pPr>
      <w:rPr>
        <w:rFonts w:hint="default"/>
      </w:rPr>
    </w:lvl>
    <w:lvl w:ilvl="5" w:tplc="045211BC">
      <w:numFmt w:val="bullet"/>
      <w:lvlText w:val="•"/>
      <w:lvlJc w:val="left"/>
      <w:pPr>
        <w:ind w:left="1800" w:hanging="298"/>
      </w:pPr>
      <w:rPr>
        <w:rFonts w:hint="default"/>
      </w:rPr>
    </w:lvl>
    <w:lvl w:ilvl="6" w:tplc="DCFC4A8E">
      <w:numFmt w:val="bullet"/>
      <w:lvlText w:val="•"/>
      <w:lvlJc w:val="left"/>
      <w:pPr>
        <w:ind w:left="1988" w:hanging="298"/>
      </w:pPr>
      <w:rPr>
        <w:rFonts w:hint="default"/>
      </w:rPr>
    </w:lvl>
    <w:lvl w:ilvl="7" w:tplc="A86EF670">
      <w:numFmt w:val="bullet"/>
      <w:lvlText w:val="•"/>
      <w:lvlJc w:val="left"/>
      <w:pPr>
        <w:ind w:left="2176" w:hanging="298"/>
      </w:pPr>
      <w:rPr>
        <w:rFonts w:hint="default"/>
      </w:rPr>
    </w:lvl>
    <w:lvl w:ilvl="8" w:tplc="AA7033CE">
      <w:numFmt w:val="bullet"/>
      <w:lvlText w:val="•"/>
      <w:lvlJc w:val="left"/>
      <w:pPr>
        <w:ind w:left="2364" w:hanging="298"/>
      </w:pPr>
      <w:rPr>
        <w:rFonts w:hint="default"/>
      </w:rPr>
    </w:lvl>
  </w:abstractNum>
  <w:abstractNum w:abstractNumId="299">
    <w:nsid w:val="634D450F"/>
    <w:multiLevelType w:val="hybridMultilevel"/>
    <w:tmpl w:val="FFFFFFFF"/>
    <w:lvl w:ilvl="0" w:tplc="414EC7C2">
      <w:start w:val="1"/>
      <w:numFmt w:val="decimal"/>
      <w:lvlText w:val="%1)"/>
      <w:lvlJc w:val="left"/>
      <w:pPr>
        <w:ind w:left="598" w:hanging="528"/>
      </w:pPr>
      <w:rPr>
        <w:rFonts w:ascii="Times New Roman" w:eastAsia="Times New Roman" w:hAnsi="Times New Roman" w:cs="Times New Roman" w:hint="default"/>
        <w:w w:val="99"/>
        <w:sz w:val="28"/>
        <w:szCs w:val="28"/>
      </w:rPr>
    </w:lvl>
    <w:lvl w:ilvl="1" w:tplc="F9CEFBCA">
      <w:numFmt w:val="bullet"/>
      <w:lvlText w:val="•"/>
      <w:lvlJc w:val="left"/>
      <w:pPr>
        <w:ind w:left="1630" w:hanging="528"/>
      </w:pPr>
      <w:rPr>
        <w:rFonts w:hint="default"/>
      </w:rPr>
    </w:lvl>
    <w:lvl w:ilvl="2" w:tplc="F9560DA8">
      <w:numFmt w:val="bullet"/>
      <w:lvlText w:val="•"/>
      <w:lvlJc w:val="left"/>
      <w:pPr>
        <w:ind w:left="2661" w:hanging="528"/>
      </w:pPr>
      <w:rPr>
        <w:rFonts w:hint="default"/>
      </w:rPr>
    </w:lvl>
    <w:lvl w:ilvl="3" w:tplc="44ACE106">
      <w:numFmt w:val="bullet"/>
      <w:lvlText w:val="•"/>
      <w:lvlJc w:val="left"/>
      <w:pPr>
        <w:ind w:left="3692" w:hanging="528"/>
      </w:pPr>
      <w:rPr>
        <w:rFonts w:hint="default"/>
      </w:rPr>
    </w:lvl>
    <w:lvl w:ilvl="4" w:tplc="52C23F64">
      <w:numFmt w:val="bullet"/>
      <w:lvlText w:val="•"/>
      <w:lvlJc w:val="left"/>
      <w:pPr>
        <w:ind w:left="4723" w:hanging="528"/>
      </w:pPr>
      <w:rPr>
        <w:rFonts w:hint="default"/>
      </w:rPr>
    </w:lvl>
    <w:lvl w:ilvl="5" w:tplc="6A1C2F38">
      <w:numFmt w:val="bullet"/>
      <w:lvlText w:val="•"/>
      <w:lvlJc w:val="left"/>
      <w:pPr>
        <w:ind w:left="5754" w:hanging="528"/>
      </w:pPr>
      <w:rPr>
        <w:rFonts w:hint="default"/>
      </w:rPr>
    </w:lvl>
    <w:lvl w:ilvl="6" w:tplc="03A62E8E">
      <w:numFmt w:val="bullet"/>
      <w:lvlText w:val="•"/>
      <w:lvlJc w:val="left"/>
      <w:pPr>
        <w:ind w:left="6785" w:hanging="528"/>
      </w:pPr>
      <w:rPr>
        <w:rFonts w:hint="default"/>
      </w:rPr>
    </w:lvl>
    <w:lvl w:ilvl="7" w:tplc="7356039C">
      <w:numFmt w:val="bullet"/>
      <w:lvlText w:val="•"/>
      <w:lvlJc w:val="left"/>
      <w:pPr>
        <w:ind w:left="7816" w:hanging="528"/>
      </w:pPr>
      <w:rPr>
        <w:rFonts w:hint="default"/>
      </w:rPr>
    </w:lvl>
    <w:lvl w:ilvl="8" w:tplc="EF040C36">
      <w:numFmt w:val="bullet"/>
      <w:lvlText w:val="•"/>
      <w:lvlJc w:val="left"/>
      <w:pPr>
        <w:ind w:left="8847" w:hanging="528"/>
      </w:pPr>
      <w:rPr>
        <w:rFonts w:hint="default"/>
      </w:rPr>
    </w:lvl>
  </w:abstractNum>
  <w:abstractNum w:abstractNumId="300">
    <w:nsid w:val="6354485D"/>
    <w:multiLevelType w:val="hybridMultilevel"/>
    <w:tmpl w:val="FFFFFFFF"/>
    <w:lvl w:ilvl="0" w:tplc="9E12ADEE">
      <w:start w:val="1"/>
      <w:numFmt w:val="decimal"/>
      <w:lvlText w:val="%1)"/>
      <w:lvlJc w:val="left"/>
      <w:pPr>
        <w:ind w:left="106" w:hanging="375"/>
      </w:pPr>
      <w:rPr>
        <w:rFonts w:ascii="Times New Roman" w:eastAsia="Times New Roman" w:hAnsi="Times New Roman" w:cs="Times New Roman" w:hint="default"/>
        <w:w w:val="99"/>
        <w:sz w:val="28"/>
        <w:szCs w:val="28"/>
      </w:rPr>
    </w:lvl>
    <w:lvl w:ilvl="1" w:tplc="36EA37D0">
      <w:numFmt w:val="bullet"/>
      <w:lvlText w:val="•"/>
      <w:lvlJc w:val="left"/>
      <w:pPr>
        <w:ind w:left="1218" w:hanging="375"/>
      </w:pPr>
      <w:rPr>
        <w:rFonts w:hint="default"/>
      </w:rPr>
    </w:lvl>
    <w:lvl w:ilvl="2" w:tplc="ABDE0894">
      <w:numFmt w:val="bullet"/>
      <w:lvlText w:val="•"/>
      <w:lvlJc w:val="left"/>
      <w:pPr>
        <w:ind w:left="2336" w:hanging="375"/>
      </w:pPr>
      <w:rPr>
        <w:rFonts w:hint="default"/>
      </w:rPr>
    </w:lvl>
    <w:lvl w:ilvl="3" w:tplc="7A360758">
      <w:numFmt w:val="bullet"/>
      <w:lvlText w:val="•"/>
      <w:lvlJc w:val="left"/>
      <w:pPr>
        <w:ind w:left="3454" w:hanging="375"/>
      </w:pPr>
      <w:rPr>
        <w:rFonts w:hint="default"/>
      </w:rPr>
    </w:lvl>
    <w:lvl w:ilvl="4" w:tplc="F5183CCA">
      <w:numFmt w:val="bullet"/>
      <w:lvlText w:val="•"/>
      <w:lvlJc w:val="left"/>
      <w:pPr>
        <w:ind w:left="4572" w:hanging="375"/>
      </w:pPr>
      <w:rPr>
        <w:rFonts w:hint="default"/>
      </w:rPr>
    </w:lvl>
    <w:lvl w:ilvl="5" w:tplc="6616DC32">
      <w:numFmt w:val="bullet"/>
      <w:lvlText w:val="•"/>
      <w:lvlJc w:val="left"/>
      <w:pPr>
        <w:ind w:left="5690" w:hanging="375"/>
      </w:pPr>
      <w:rPr>
        <w:rFonts w:hint="default"/>
      </w:rPr>
    </w:lvl>
    <w:lvl w:ilvl="6" w:tplc="E7648E00">
      <w:numFmt w:val="bullet"/>
      <w:lvlText w:val="•"/>
      <w:lvlJc w:val="left"/>
      <w:pPr>
        <w:ind w:left="6808" w:hanging="375"/>
      </w:pPr>
      <w:rPr>
        <w:rFonts w:hint="default"/>
      </w:rPr>
    </w:lvl>
    <w:lvl w:ilvl="7" w:tplc="21FAE86C">
      <w:numFmt w:val="bullet"/>
      <w:lvlText w:val="•"/>
      <w:lvlJc w:val="left"/>
      <w:pPr>
        <w:ind w:left="7926" w:hanging="375"/>
      </w:pPr>
      <w:rPr>
        <w:rFonts w:hint="default"/>
      </w:rPr>
    </w:lvl>
    <w:lvl w:ilvl="8" w:tplc="257EDB22">
      <w:numFmt w:val="bullet"/>
      <w:lvlText w:val="•"/>
      <w:lvlJc w:val="left"/>
      <w:pPr>
        <w:ind w:left="9044" w:hanging="375"/>
      </w:pPr>
      <w:rPr>
        <w:rFonts w:hint="default"/>
      </w:rPr>
    </w:lvl>
  </w:abstractNum>
  <w:abstractNum w:abstractNumId="301">
    <w:nsid w:val="63631C0B"/>
    <w:multiLevelType w:val="hybridMultilevel"/>
    <w:tmpl w:val="FFFFFFFF"/>
    <w:lvl w:ilvl="0" w:tplc="068C81F4">
      <w:numFmt w:val="bullet"/>
      <w:lvlText w:val=""/>
      <w:lvlJc w:val="left"/>
      <w:pPr>
        <w:ind w:left="799" w:hanging="361"/>
      </w:pPr>
      <w:rPr>
        <w:rFonts w:ascii="Symbol" w:eastAsia="Times New Roman" w:hAnsi="Symbol" w:hint="default"/>
        <w:w w:val="100"/>
        <w:sz w:val="20"/>
      </w:rPr>
    </w:lvl>
    <w:lvl w:ilvl="1" w:tplc="10167DA2">
      <w:numFmt w:val="bullet"/>
      <w:lvlText w:val="•"/>
      <w:lvlJc w:val="left"/>
      <w:pPr>
        <w:ind w:left="994" w:hanging="361"/>
      </w:pPr>
      <w:rPr>
        <w:rFonts w:hint="default"/>
      </w:rPr>
    </w:lvl>
    <w:lvl w:ilvl="2" w:tplc="28B63540">
      <w:numFmt w:val="bullet"/>
      <w:lvlText w:val="•"/>
      <w:lvlJc w:val="left"/>
      <w:pPr>
        <w:ind w:left="1188" w:hanging="361"/>
      </w:pPr>
      <w:rPr>
        <w:rFonts w:hint="default"/>
      </w:rPr>
    </w:lvl>
    <w:lvl w:ilvl="3" w:tplc="5B7049CA">
      <w:numFmt w:val="bullet"/>
      <w:lvlText w:val="•"/>
      <w:lvlJc w:val="left"/>
      <w:pPr>
        <w:ind w:left="1382" w:hanging="361"/>
      </w:pPr>
      <w:rPr>
        <w:rFonts w:hint="default"/>
      </w:rPr>
    </w:lvl>
    <w:lvl w:ilvl="4" w:tplc="396E9BD2">
      <w:numFmt w:val="bullet"/>
      <w:lvlText w:val="•"/>
      <w:lvlJc w:val="left"/>
      <w:pPr>
        <w:ind w:left="1576" w:hanging="361"/>
      </w:pPr>
      <w:rPr>
        <w:rFonts w:hint="default"/>
      </w:rPr>
    </w:lvl>
    <w:lvl w:ilvl="5" w:tplc="5EE8487C">
      <w:numFmt w:val="bullet"/>
      <w:lvlText w:val="•"/>
      <w:lvlJc w:val="left"/>
      <w:pPr>
        <w:ind w:left="1770" w:hanging="361"/>
      </w:pPr>
      <w:rPr>
        <w:rFonts w:hint="default"/>
      </w:rPr>
    </w:lvl>
    <w:lvl w:ilvl="6" w:tplc="5024D088">
      <w:numFmt w:val="bullet"/>
      <w:lvlText w:val="•"/>
      <w:lvlJc w:val="left"/>
      <w:pPr>
        <w:ind w:left="1964" w:hanging="361"/>
      </w:pPr>
      <w:rPr>
        <w:rFonts w:hint="default"/>
      </w:rPr>
    </w:lvl>
    <w:lvl w:ilvl="7" w:tplc="9102A35A">
      <w:numFmt w:val="bullet"/>
      <w:lvlText w:val="•"/>
      <w:lvlJc w:val="left"/>
      <w:pPr>
        <w:ind w:left="2158" w:hanging="361"/>
      </w:pPr>
      <w:rPr>
        <w:rFonts w:hint="default"/>
      </w:rPr>
    </w:lvl>
    <w:lvl w:ilvl="8" w:tplc="3A38D3A4">
      <w:numFmt w:val="bullet"/>
      <w:lvlText w:val="•"/>
      <w:lvlJc w:val="left"/>
      <w:pPr>
        <w:ind w:left="2352" w:hanging="361"/>
      </w:pPr>
      <w:rPr>
        <w:rFonts w:hint="default"/>
      </w:rPr>
    </w:lvl>
  </w:abstractNum>
  <w:abstractNum w:abstractNumId="302">
    <w:nsid w:val="636320A0"/>
    <w:multiLevelType w:val="hybridMultilevel"/>
    <w:tmpl w:val="FFFFFFFF"/>
    <w:lvl w:ilvl="0" w:tplc="AFD0454C">
      <w:numFmt w:val="bullet"/>
      <w:lvlText w:val=""/>
      <w:lvlJc w:val="left"/>
      <w:pPr>
        <w:ind w:left="799" w:hanging="361"/>
      </w:pPr>
      <w:rPr>
        <w:rFonts w:ascii="Symbol" w:eastAsia="Times New Roman" w:hAnsi="Symbol" w:hint="default"/>
        <w:w w:val="100"/>
        <w:sz w:val="20"/>
      </w:rPr>
    </w:lvl>
    <w:lvl w:ilvl="1" w:tplc="08A8680A">
      <w:numFmt w:val="bullet"/>
      <w:lvlText w:val="•"/>
      <w:lvlJc w:val="left"/>
      <w:pPr>
        <w:ind w:left="994" w:hanging="361"/>
      </w:pPr>
      <w:rPr>
        <w:rFonts w:hint="default"/>
      </w:rPr>
    </w:lvl>
    <w:lvl w:ilvl="2" w:tplc="C0621D10">
      <w:numFmt w:val="bullet"/>
      <w:lvlText w:val="•"/>
      <w:lvlJc w:val="left"/>
      <w:pPr>
        <w:ind w:left="1188" w:hanging="361"/>
      </w:pPr>
      <w:rPr>
        <w:rFonts w:hint="default"/>
      </w:rPr>
    </w:lvl>
    <w:lvl w:ilvl="3" w:tplc="3528B810">
      <w:numFmt w:val="bullet"/>
      <w:lvlText w:val="•"/>
      <w:lvlJc w:val="left"/>
      <w:pPr>
        <w:ind w:left="1382" w:hanging="361"/>
      </w:pPr>
      <w:rPr>
        <w:rFonts w:hint="default"/>
      </w:rPr>
    </w:lvl>
    <w:lvl w:ilvl="4" w:tplc="D5A82F9A">
      <w:numFmt w:val="bullet"/>
      <w:lvlText w:val="•"/>
      <w:lvlJc w:val="left"/>
      <w:pPr>
        <w:ind w:left="1576" w:hanging="361"/>
      </w:pPr>
      <w:rPr>
        <w:rFonts w:hint="default"/>
      </w:rPr>
    </w:lvl>
    <w:lvl w:ilvl="5" w:tplc="84C6139A">
      <w:numFmt w:val="bullet"/>
      <w:lvlText w:val="•"/>
      <w:lvlJc w:val="left"/>
      <w:pPr>
        <w:ind w:left="1770" w:hanging="361"/>
      </w:pPr>
      <w:rPr>
        <w:rFonts w:hint="default"/>
      </w:rPr>
    </w:lvl>
    <w:lvl w:ilvl="6" w:tplc="5A98E7A2">
      <w:numFmt w:val="bullet"/>
      <w:lvlText w:val="•"/>
      <w:lvlJc w:val="left"/>
      <w:pPr>
        <w:ind w:left="1964" w:hanging="361"/>
      </w:pPr>
      <w:rPr>
        <w:rFonts w:hint="default"/>
      </w:rPr>
    </w:lvl>
    <w:lvl w:ilvl="7" w:tplc="C812D1F2">
      <w:numFmt w:val="bullet"/>
      <w:lvlText w:val="•"/>
      <w:lvlJc w:val="left"/>
      <w:pPr>
        <w:ind w:left="2158" w:hanging="361"/>
      </w:pPr>
      <w:rPr>
        <w:rFonts w:hint="default"/>
      </w:rPr>
    </w:lvl>
    <w:lvl w:ilvl="8" w:tplc="EB3E2FAC">
      <w:numFmt w:val="bullet"/>
      <w:lvlText w:val="•"/>
      <w:lvlJc w:val="left"/>
      <w:pPr>
        <w:ind w:left="2352" w:hanging="361"/>
      </w:pPr>
      <w:rPr>
        <w:rFonts w:hint="default"/>
      </w:rPr>
    </w:lvl>
  </w:abstractNum>
  <w:abstractNum w:abstractNumId="303">
    <w:nsid w:val="642C45F0"/>
    <w:multiLevelType w:val="hybridMultilevel"/>
    <w:tmpl w:val="FFFFFFFF"/>
    <w:lvl w:ilvl="0" w:tplc="97588198">
      <w:numFmt w:val="bullet"/>
      <w:lvlText w:val=""/>
      <w:lvlJc w:val="left"/>
      <w:pPr>
        <w:ind w:left="799" w:hanging="361"/>
      </w:pPr>
      <w:rPr>
        <w:rFonts w:ascii="Symbol" w:eastAsia="Times New Roman" w:hAnsi="Symbol" w:hint="default"/>
        <w:w w:val="100"/>
        <w:sz w:val="20"/>
      </w:rPr>
    </w:lvl>
    <w:lvl w:ilvl="1" w:tplc="1488197E">
      <w:numFmt w:val="bullet"/>
      <w:lvlText w:val="•"/>
      <w:lvlJc w:val="left"/>
      <w:pPr>
        <w:ind w:left="994" w:hanging="361"/>
      </w:pPr>
      <w:rPr>
        <w:rFonts w:hint="default"/>
      </w:rPr>
    </w:lvl>
    <w:lvl w:ilvl="2" w:tplc="75EEBB82">
      <w:numFmt w:val="bullet"/>
      <w:lvlText w:val="•"/>
      <w:lvlJc w:val="left"/>
      <w:pPr>
        <w:ind w:left="1188" w:hanging="361"/>
      </w:pPr>
      <w:rPr>
        <w:rFonts w:hint="default"/>
      </w:rPr>
    </w:lvl>
    <w:lvl w:ilvl="3" w:tplc="2162FBAC">
      <w:numFmt w:val="bullet"/>
      <w:lvlText w:val="•"/>
      <w:lvlJc w:val="left"/>
      <w:pPr>
        <w:ind w:left="1382" w:hanging="361"/>
      </w:pPr>
      <w:rPr>
        <w:rFonts w:hint="default"/>
      </w:rPr>
    </w:lvl>
    <w:lvl w:ilvl="4" w:tplc="C1E64D1A">
      <w:numFmt w:val="bullet"/>
      <w:lvlText w:val="•"/>
      <w:lvlJc w:val="left"/>
      <w:pPr>
        <w:ind w:left="1576" w:hanging="361"/>
      </w:pPr>
      <w:rPr>
        <w:rFonts w:hint="default"/>
      </w:rPr>
    </w:lvl>
    <w:lvl w:ilvl="5" w:tplc="59DCB1CC">
      <w:numFmt w:val="bullet"/>
      <w:lvlText w:val="•"/>
      <w:lvlJc w:val="left"/>
      <w:pPr>
        <w:ind w:left="1770" w:hanging="361"/>
      </w:pPr>
      <w:rPr>
        <w:rFonts w:hint="default"/>
      </w:rPr>
    </w:lvl>
    <w:lvl w:ilvl="6" w:tplc="942E4FC8">
      <w:numFmt w:val="bullet"/>
      <w:lvlText w:val="•"/>
      <w:lvlJc w:val="left"/>
      <w:pPr>
        <w:ind w:left="1964" w:hanging="361"/>
      </w:pPr>
      <w:rPr>
        <w:rFonts w:hint="default"/>
      </w:rPr>
    </w:lvl>
    <w:lvl w:ilvl="7" w:tplc="33E42AE6">
      <w:numFmt w:val="bullet"/>
      <w:lvlText w:val="•"/>
      <w:lvlJc w:val="left"/>
      <w:pPr>
        <w:ind w:left="2158" w:hanging="361"/>
      </w:pPr>
      <w:rPr>
        <w:rFonts w:hint="default"/>
      </w:rPr>
    </w:lvl>
    <w:lvl w:ilvl="8" w:tplc="09F09BB2">
      <w:numFmt w:val="bullet"/>
      <w:lvlText w:val="•"/>
      <w:lvlJc w:val="left"/>
      <w:pPr>
        <w:ind w:left="2352" w:hanging="361"/>
      </w:pPr>
      <w:rPr>
        <w:rFonts w:hint="default"/>
      </w:rPr>
    </w:lvl>
  </w:abstractNum>
  <w:abstractNum w:abstractNumId="304">
    <w:nsid w:val="645D03BB"/>
    <w:multiLevelType w:val="hybridMultilevel"/>
    <w:tmpl w:val="FFFFFFFF"/>
    <w:lvl w:ilvl="0" w:tplc="8C5044D2">
      <w:numFmt w:val="bullet"/>
      <w:lvlText w:val=""/>
      <w:lvlJc w:val="left"/>
      <w:pPr>
        <w:ind w:left="799" w:hanging="361"/>
      </w:pPr>
      <w:rPr>
        <w:rFonts w:ascii="Symbol" w:eastAsia="Times New Roman" w:hAnsi="Symbol" w:hint="default"/>
        <w:w w:val="100"/>
        <w:sz w:val="20"/>
      </w:rPr>
    </w:lvl>
    <w:lvl w:ilvl="1" w:tplc="A51CCA82">
      <w:numFmt w:val="bullet"/>
      <w:lvlText w:val="•"/>
      <w:lvlJc w:val="left"/>
      <w:pPr>
        <w:ind w:left="994" w:hanging="361"/>
      </w:pPr>
      <w:rPr>
        <w:rFonts w:hint="default"/>
      </w:rPr>
    </w:lvl>
    <w:lvl w:ilvl="2" w:tplc="6EA8B7A8">
      <w:numFmt w:val="bullet"/>
      <w:lvlText w:val="•"/>
      <w:lvlJc w:val="left"/>
      <w:pPr>
        <w:ind w:left="1188" w:hanging="361"/>
      </w:pPr>
      <w:rPr>
        <w:rFonts w:hint="default"/>
      </w:rPr>
    </w:lvl>
    <w:lvl w:ilvl="3" w:tplc="4F60ABB8">
      <w:numFmt w:val="bullet"/>
      <w:lvlText w:val="•"/>
      <w:lvlJc w:val="left"/>
      <w:pPr>
        <w:ind w:left="1382" w:hanging="361"/>
      </w:pPr>
      <w:rPr>
        <w:rFonts w:hint="default"/>
      </w:rPr>
    </w:lvl>
    <w:lvl w:ilvl="4" w:tplc="23EEDFBC">
      <w:numFmt w:val="bullet"/>
      <w:lvlText w:val="•"/>
      <w:lvlJc w:val="left"/>
      <w:pPr>
        <w:ind w:left="1576" w:hanging="361"/>
      </w:pPr>
      <w:rPr>
        <w:rFonts w:hint="default"/>
      </w:rPr>
    </w:lvl>
    <w:lvl w:ilvl="5" w:tplc="BF524A16">
      <w:numFmt w:val="bullet"/>
      <w:lvlText w:val="•"/>
      <w:lvlJc w:val="left"/>
      <w:pPr>
        <w:ind w:left="1770" w:hanging="361"/>
      </w:pPr>
      <w:rPr>
        <w:rFonts w:hint="default"/>
      </w:rPr>
    </w:lvl>
    <w:lvl w:ilvl="6" w:tplc="C0FCFAEE">
      <w:numFmt w:val="bullet"/>
      <w:lvlText w:val="•"/>
      <w:lvlJc w:val="left"/>
      <w:pPr>
        <w:ind w:left="1964" w:hanging="361"/>
      </w:pPr>
      <w:rPr>
        <w:rFonts w:hint="default"/>
      </w:rPr>
    </w:lvl>
    <w:lvl w:ilvl="7" w:tplc="33D2850A">
      <w:numFmt w:val="bullet"/>
      <w:lvlText w:val="•"/>
      <w:lvlJc w:val="left"/>
      <w:pPr>
        <w:ind w:left="2158" w:hanging="361"/>
      </w:pPr>
      <w:rPr>
        <w:rFonts w:hint="default"/>
      </w:rPr>
    </w:lvl>
    <w:lvl w:ilvl="8" w:tplc="350A20D8">
      <w:numFmt w:val="bullet"/>
      <w:lvlText w:val="•"/>
      <w:lvlJc w:val="left"/>
      <w:pPr>
        <w:ind w:left="2352" w:hanging="361"/>
      </w:pPr>
      <w:rPr>
        <w:rFonts w:hint="default"/>
      </w:rPr>
    </w:lvl>
  </w:abstractNum>
  <w:abstractNum w:abstractNumId="305">
    <w:nsid w:val="64613985"/>
    <w:multiLevelType w:val="multilevel"/>
    <w:tmpl w:val="E22EBC24"/>
    <w:lvl w:ilvl="0">
      <w:start w:val="1"/>
      <w:numFmt w:val="decimal"/>
      <w:lvlText w:val="%1."/>
      <w:lvlJc w:val="left"/>
      <w:pPr>
        <w:ind w:left="959" w:hanging="284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</w:rPr>
    </w:lvl>
    <w:lvl w:ilvl="1">
      <w:start w:val="1"/>
      <w:numFmt w:val="decimal"/>
      <w:lvlText w:val="%1.%2."/>
      <w:lvlJc w:val="left"/>
      <w:pPr>
        <w:ind w:left="1171" w:hanging="495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</w:rPr>
    </w:lvl>
    <w:lvl w:ilvl="2">
      <w:start w:val="1"/>
      <w:numFmt w:val="decimal"/>
      <w:lvlText w:val="%1.%2.%3."/>
      <w:lvlJc w:val="left"/>
      <w:pPr>
        <w:ind w:left="1382" w:hanging="707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</w:rPr>
    </w:lvl>
    <w:lvl w:ilvl="3">
      <w:numFmt w:val="bullet"/>
      <w:lvlText w:val="-"/>
      <w:lvlJc w:val="left"/>
      <w:pPr>
        <w:ind w:left="110" w:hanging="164"/>
      </w:pPr>
      <w:rPr>
        <w:rFonts w:ascii="Times New Roman" w:eastAsia="Times New Roman" w:hAnsi="Times New Roman" w:hint="default"/>
        <w:w w:val="99"/>
        <w:sz w:val="28"/>
      </w:rPr>
    </w:lvl>
    <w:lvl w:ilvl="4">
      <w:numFmt w:val="bullet"/>
      <w:lvlText w:val="•"/>
      <w:lvlJc w:val="left"/>
      <w:pPr>
        <w:ind w:left="1540" w:hanging="164"/>
      </w:pPr>
      <w:rPr>
        <w:rFonts w:hint="default"/>
      </w:rPr>
    </w:lvl>
    <w:lvl w:ilvl="5">
      <w:numFmt w:val="bullet"/>
      <w:lvlText w:val="•"/>
      <w:lvlJc w:val="left"/>
      <w:pPr>
        <w:ind w:left="3134" w:hanging="164"/>
      </w:pPr>
      <w:rPr>
        <w:rFonts w:hint="default"/>
      </w:rPr>
    </w:lvl>
    <w:lvl w:ilvl="6">
      <w:numFmt w:val="bullet"/>
      <w:lvlText w:val="•"/>
      <w:lvlJc w:val="left"/>
      <w:pPr>
        <w:ind w:left="4729" w:hanging="164"/>
      </w:pPr>
      <w:rPr>
        <w:rFonts w:hint="default"/>
      </w:rPr>
    </w:lvl>
    <w:lvl w:ilvl="7">
      <w:numFmt w:val="bullet"/>
      <w:lvlText w:val="•"/>
      <w:lvlJc w:val="left"/>
      <w:pPr>
        <w:ind w:left="6324" w:hanging="164"/>
      </w:pPr>
      <w:rPr>
        <w:rFonts w:hint="default"/>
      </w:rPr>
    </w:lvl>
    <w:lvl w:ilvl="8">
      <w:numFmt w:val="bullet"/>
      <w:lvlText w:val="•"/>
      <w:lvlJc w:val="left"/>
      <w:pPr>
        <w:ind w:left="7919" w:hanging="164"/>
      </w:pPr>
      <w:rPr>
        <w:rFonts w:hint="default"/>
      </w:rPr>
    </w:lvl>
  </w:abstractNum>
  <w:abstractNum w:abstractNumId="306">
    <w:nsid w:val="64F25408"/>
    <w:multiLevelType w:val="hybridMultilevel"/>
    <w:tmpl w:val="FFFFFFFF"/>
    <w:lvl w:ilvl="0" w:tplc="DF8A74DC">
      <w:numFmt w:val="bullet"/>
      <w:lvlText w:val=""/>
      <w:lvlJc w:val="left"/>
      <w:pPr>
        <w:ind w:left="861" w:hanging="298"/>
      </w:pPr>
      <w:rPr>
        <w:rFonts w:ascii="Symbol" w:eastAsia="Times New Roman" w:hAnsi="Symbol" w:hint="default"/>
        <w:w w:val="100"/>
        <w:sz w:val="20"/>
      </w:rPr>
    </w:lvl>
    <w:lvl w:ilvl="1" w:tplc="9594DB2C">
      <w:numFmt w:val="bullet"/>
      <w:lvlText w:val="•"/>
      <w:lvlJc w:val="left"/>
      <w:pPr>
        <w:ind w:left="1048" w:hanging="298"/>
      </w:pPr>
      <w:rPr>
        <w:rFonts w:hint="default"/>
      </w:rPr>
    </w:lvl>
    <w:lvl w:ilvl="2" w:tplc="A904A484">
      <w:numFmt w:val="bullet"/>
      <w:lvlText w:val="•"/>
      <w:lvlJc w:val="left"/>
      <w:pPr>
        <w:ind w:left="1236" w:hanging="298"/>
      </w:pPr>
      <w:rPr>
        <w:rFonts w:hint="default"/>
      </w:rPr>
    </w:lvl>
    <w:lvl w:ilvl="3" w:tplc="D6CA8C28">
      <w:numFmt w:val="bullet"/>
      <w:lvlText w:val="•"/>
      <w:lvlJc w:val="left"/>
      <w:pPr>
        <w:ind w:left="1424" w:hanging="298"/>
      </w:pPr>
      <w:rPr>
        <w:rFonts w:hint="default"/>
      </w:rPr>
    </w:lvl>
    <w:lvl w:ilvl="4" w:tplc="75FE08A0">
      <w:numFmt w:val="bullet"/>
      <w:lvlText w:val="•"/>
      <w:lvlJc w:val="left"/>
      <w:pPr>
        <w:ind w:left="1612" w:hanging="298"/>
      </w:pPr>
      <w:rPr>
        <w:rFonts w:hint="default"/>
      </w:rPr>
    </w:lvl>
    <w:lvl w:ilvl="5" w:tplc="44DAF2F6">
      <w:numFmt w:val="bullet"/>
      <w:lvlText w:val="•"/>
      <w:lvlJc w:val="left"/>
      <w:pPr>
        <w:ind w:left="1800" w:hanging="298"/>
      </w:pPr>
      <w:rPr>
        <w:rFonts w:hint="default"/>
      </w:rPr>
    </w:lvl>
    <w:lvl w:ilvl="6" w:tplc="8CF6535A">
      <w:numFmt w:val="bullet"/>
      <w:lvlText w:val="•"/>
      <w:lvlJc w:val="left"/>
      <w:pPr>
        <w:ind w:left="1988" w:hanging="298"/>
      </w:pPr>
      <w:rPr>
        <w:rFonts w:hint="default"/>
      </w:rPr>
    </w:lvl>
    <w:lvl w:ilvl="7" w:tplc="274CEC8C">
      <w:numFmt w:val="bullet"/>
      <w:lvlText w:val="•"/>
      <w:lvlJc w:val="left"/>
      <w:pPr>
        <w:ind w:left="2176" w:hanging="298"/>
      </w:pPr>
      <w:rPr>
        <w:rFonts w:hint="default"/>
      </w:rPr>
    </w:lvl>
    <w:lvl w:ilvl="8" w:tplc="373C4920">
      <w:numFmt w:val="bullet"/>
      <w:lvlText w:val="•"/>
      <w:lvlJc w:val="left"/>
      <w:pPr>
        <w:ind w:left="2364" w:hanging="298"/>
      </w:pPr>
      <w:rPr>
        <w:rFonts w:hint="default"/>
      </w:rPr>
    </w:lvl>
  </w:abstractNum>
  <w:abstractNum w:abstractNumId="307">
    <w:nsid w:val="65400B92"/>
    <w:multiLevelType w:val="hybridMultilevel"/>
    <w:tmpl w:val="FFFFFFFF"/>
    <w:lvl w:ilvl="0" w:tplc="434E87A0">
      <w:numFmt w:val="bullet"/>
      <w:lvlText w:val=""/>
      <w:lvlJc w:val="left"/>
      <w:pPr>
        <w:ind w:left="799" w:hanging="361"/>
      </w:pPr>
      <w:rPr>
        <w:rFonts w:ascii="Symbol" w:eastAsia="Times New Roman" w:hAnsi="Symbol" w:hint="default"/>
        <w:w w:val="100"/>
        <w:sz w:val="20"/>
      </w:rPr>
    </w:lvl>
    <w:lvl w:ilvl="1" w:tplc="A804369C">
      <w:numFmt w:val="bullet"/>
      <w:lvlText w:val="•"/>
      <w:lvlJc w:val="left"/>
      <w:pPr>
        <w:ind w:left="994" w:hanging="361"/>
      </w:pPr>
      <w:rPr>
        <w:rFonts w:hint="default"/>
      </w:rPr>
    </w:lvl>
    <w:lvl w:ilvl="2" w:tplc="472A9090">
      <w:numFmt w:val="bullet"/>
      <w:lvlText w:val="•"/>
      <w:lvlJc w:val="left"/>
      <w:pPr>
        <w:ind w:left="1188" w:hanging="361"/>
      </w:pPr>
      <w:rPr>
        <w:rFonts w:hint="default"/>
      </w:rPr>
    </w:lvl>
    <w:lvl w:ilvl="3" w:tplc="6DB09C62">
      <w:numFmt w:val="bullet"/>
      <w:lvlText w:val="•"/>
      <w:lvlJc w:val="left"/>
      <w:pPr>
        <w:ind w:left="1382" w:hanging="361"/>
      </w:pPr>
      <w:rPr>
        <w:rFonts w:hint="default"/>
      </w:rPr>
    </w:lvl>
    <w:lvl w:ilvl="4" w:tplc="063C7BAC">
      <w:numFmt w:val="bullet"/>
      <w:lvlText w:val="•"/>
      <w:lvlJc w:val="left"/>
      <w:pPr>
        <w:ind w:left="1576" w:hanging="361"/>
      </w:pPr>
      <w:rPr>
        <w:rFonts w:hint="default"/>
      </w:rPr>
    </w:lvl>
    <w:lvl w:ilvl="5" w:tplc="D89A41E6">
      <w:numFmt w:val="bullet"/>
      <w:lvlText w:val="•"/>
      <w:lvlJc w:val="left"/>
      <w:pPr>
        <w:ind w:left="1770" w:hanging="361"/>
      </w:pPr>
      <w:rPr>
        <w:rFonts w:hint="default"/>
      </w:rPr>
    </w:lvl>
    <w:lvl w:ilvl="6" w:tplc="8F0E74E6">
      <w:numFmt w:val="bullet"/>
      <w:lvlText w:val="•"/>
      <w:lvlJc w:val="left"/>
      <w:pPr>
        <w:ind w:left="1964" w:hanging="361"/>
      </w:pPr>
      <w:rPr>
        <w:rFonts w:hint="default"/>
      </w:rPr>
    </w:lvl>
    <w:lvl w:ilvl="7" w:tplc="3BC2D772">
      <w:numFmt w:val="bullet"/>
      <w:lvlText w:val="•"/>
      <w:lvlJc w:val="left"/>
      <w:pPr>
        <w:ind w:left="2158" w:hanging="361"/>
      </w:pPr>
      <w:rPr>
        <w:rFonts w:hint="default"/>
      </w:rPr>
    </w:lvl>
    <w:lvl w:ilvl="8" w:tplc="ABD46E04">
      <w:numFmt w:val="bullet"/>
      <w:lvlText w:val="•"/>
      <w:lvlJc w:val="left"/>
      <w:pPr>
        <w:ind w:left="2352" w:hanging="361"/>
      </w:pPr>
      <w:rPr>
        <w:rFonts w:hint="default"/>
      </w:rPr>
    </w:lvl>
  </w:abstractNum>
  <w:abstractNum w:abstractNumId="308">
    <w:nsid w:val="654D0470"/>
    <w:multiLevelType w:val="hybridMultilevel"/>
    <w:tmpl w:val="FFFFFFFF"/>
    <w:lvl w:ilvl="0" w:tplc="D81ADA52">
      <w:numFmt w:val="bullet"/>
      <w:lvlText w:val=""/>
      <w:lvlJc w:val="left"/>
      <w:pPr>
        <w:ind w:left="799" w:hanging="361"/>
      </w:pPr>
      <w:rPr>
        <w:rFonts w:ascii="Symbol" w:eastAsia="Times New Roman" w:hAnsi="Symbol" w:hint="default"/>
        <w:w w:val="100"/>
        <w:sz w:val="20"/>
      </w:rPr>
    </w:lvl>
    <w:lvl w:ilvl="1" w:tplc="FC4EDDA4">
      <w:numFmt w:val="bullet"/>
      <w:lvlText w:val="•"/>
      <w:lvlJc w:val="left"/>
      <w:pPr>
        <w:ind w:left="994" w:hanging="361"/>
      </w:pPr>
      <w:rPr>
        <w:rFonts w:hint="default"/>
      </w:rPr>
    </w:lvl>
    <w:lvl w:ilvl="2" w:tplc="A04C3220">
      <w:numFmt w:val="bullet"/>
      <w:lvlText w:val="•"/>
      <w:lvlJc w:val="left"/>
      <w:pPr>
        <w:ind w:left="1188" w:hanging="361"/>
      </w:pPr>
      <w:rPr>
        <w:rFonts w:hint="default"/>
      </w:rPr>
    </w:lvl>
    <w:lvl w:ilvl="3" w:tplc="54F00B0A">
      <w:numFmt w:val="bullet"/>
      <w:lvlText w:val="•"/>
      <w:lvlJc w:val="left"/>
      <w:pPr>
        <w:ind w:left="1382" w:hanging="361"/>
      </w:pPr>
      <w:rPr>
        <w:rFonts w:hint="default"/>
      </w:rPr>
    </w:lvl>
    <w:lvl w:ilvl="4" w:tplc="F5709350">
      <w:numFmt w:val="bullet"/>
      <w:lvlText w:val="•"/>
      <w:lvlJc w:val="left"/>
      <w:pPr>
        <w:ind w:left="1576" w:hanging="361"/>
      </w:pPr>
      <w:rPr>
        <w:rFonts w:hint="default"/>
      </w:rPr>
    </w:lvl>
    <w:lvl w:ilvl="5" w:tplc="F836C7C0">
      <w:numFmt w:val="bullet"/>
      <w:lvlText w:val="•"/>
      <w:lvlJc w:val="left"/>
      <w:pPr>
        <w:ind w:left="1770" w:hanging="361"/>
      </w:pPr>
      <w:rPr>
        <w:rFonts w:hint="default"/>
      </w:rPr>
    </w:lvl>
    <w:lvl w:ilvl="6" w:tplc="9D3A2A22">
      <w:numFmt w:val="bullet"/>
      <w:lvlText w:val="•"/>
      <w:lvlJc w:val="left"/>
      <w:pPr>
        <w:ind w:left="1964" w:hanging="361"/>
      </w:pPr>
      <w:rPr>
        <w:rFonts w:hint="default"/>
      </w:rPr>
    </w:lvl>
    <w:lvl w:ilvl="7" w:tplc="C6842E36">
      <w:numFmt w:val="bullet"/>
      <w:lvlText w:val="•"/>
      <w:lvlJc w:val="left"/>
      <w:pPr>
        <w:ind w:left="2158" w:hanging="361"/>
      </w:pPr>
      <w:rPr>
        <w:rFonts w:hint="default"/>
      </w:rPr>
    </w:lvl>
    <w:lvl w:ilvl="8" w:tplc="4F70DC72">
      <w:numFmt w:val="bullet"/>
      <w:lvlText w:val="•"/>
      <w:lvlJc w:val="left"/>
      <w:pPr>
        <w:ind w:left="2352" w:hanging="361"/>
      </w:pPr>
      <w:rPr>
        <w:rFonts w:hint="default"/>
      </w:rPr>
    </w:lvl>
  </w:abstractNum>
  <w:abstractNum w:abstractNumId="309">
    <w:nsid w:val="657A432A"/>
    <w:multiLevelType w:val="hybridMultilevel"/>
    <w:tmpl w:val="FFFFFFFF"/>
    <w:lvl w:ilvl="0" w:tplc="ADDC4B16">
      <w:numFmt w:val="bullet"/>
      <w:lvlText w:val=""/>
      <w:lvlJc w:val="left"/>
      <w:pPr>
        <w:ind w:left="799" w:hanging="298"/>
      </w:pPr>
      <w:rPr>
        <w:rFonts w:ascii="Symbol" w:eastAsia="Times New Roman" w:hAnsi="Symbol" w:hint="default"/>
        <w:w w:val="100"/>
        <w:sz w:val="20"/>
      </w:rPr>
    </w:lvl>
    <w:lvl w:ilvl="1" w:tplc="E9A05802">
      <w:numFmt w:val="bullet"/>
      <w:lvlText w:val="•"/>
      <w:lvlJc w:val="left"/>
      <w:pPr>
        <w:ind w:left="994" w:hanging="298"/>
      </w:pPr>
      <w:rPr>
        <w:rFonts w:hint="default"/>
      </w:rPr>
    </w:lvl>
    <w:lvl w:ilvl="2" w:tplc="D76E194C">
      <w:numFmt w:val="bullet"/>
      <w:lvlText w:val="•"/>
      <w:lvlJc w:val="left"/>
      <w:pPr>
        <w:ind w:left="1188" w:hanging="298"/>
      </w:pPr>
      <w:rPr>
        <w:rFonts w:hint="default"/>
      </w:rPr>
    </w:lvl>
    <w:lvl w:ilvl="3" w:tplc="BC2A2762">
      <w:numFmt w:val="bullet"/>
      <w:lvlText w:val="•"/>
      <w:lvlJc w:val="left"/>
      <w:pPr>
        <w:ind w:left="1382" w:hanging="298"/>
      </w:pPr>
      <w:rPr>
        <w:rFonts w:hint="default"/>
      </w:rPr>
    </w:lvl>
    <w:lvl w:ilvl="4" w:tplc="31365CE2">
      <w:numFmt w:val="bullet"/>
      <w:lvlText w:val="•"/>
      <w:lvlJc w:val="left"/>
      <w:pPr>
        <w:ind w:left="1576" w:hanging="298"/>
      </w:pPr>
      <w:rPr>
        <w:rFonts w:hint="default"/>
      </w:rPr>
    </w:lvl>
    <w:lvl w:ilvl="5" w:tplc="CD8400B4">
      <w:numFmt w:val="bullet"/>
      <w:lvlText w:val="•"/>
      <w:lvlJc w:val="left"/>
      <w:pPr>
        <w:ind w:left="1770" w:hanging="298"/>
      </w:pPr>
      <w:rPr>
        <w:rFonts w:hint="default"/>
      </w:rPr>
    </w:lvl>
    <w:lvl w:ilvl="6" w:tplc="5AF83496">
      <w:numFmt w:val="bullet"/>
      <w:lvlText w:val="•"/>
      <w:lvlJc w:val="left"/>
      <w:pPr>
        <w:ind w:left="1964" w:hanging="298"/>
      </w:pPr>
      <w:rPr>
        <w:rFonts w:hint="default"/>
      </w:rPr>
    </w:lvl>
    <w:lvl w:ilvl="7" w:tplc="DB92FBC0">
      <w:numFmt w:val="bullet"/>
      <w:lvlText w:val="•"/>
      <w:lvlJc w:val="left"/>
      <w:pPr>
        <w:ind w:left="2158" w:hanging="298"/>
      </w:pPr>
      <w:rPr>
        <w:rFonts w:hint="default"/>
      </w:rPr>
    </w:lvl>
    <w:lvl w:ilvl="8" w:tplc="7910DF56">
      <w:numFmt w:val="bullet"/>
      <w:lvlText w:val="•"/>
      <w:lvlJc w:val="left"/>
      <w:pPr>
        <w:ind w:left="2352" w:hanging="298"/>
      </w:pPr>
      <w:rPr>
        <w:rFonts w:hint="default"/>
      </w:rPr>
    </w:lvl>
  </w:abstractNum>
  <w:abstractNum w:abstractNumId="310">
    <w:nsid w:val="65BF0CEB"/>
    <w:multiLevelType w:val="hybridMultilevel"/>
    <w:tmpl w:val="FFFFFFFF"/>
    <w:lvl w:ilvl="0" w:tplc="A7D2B32A">
      <w:start w:val="1"/>
      <w:numFmt w:val="decimal"/>
      <w:lvlText w:val="%1)"/>
      <w:lvlJc w:val="left"/>
      <w:pPr>
        <w:ind w:left="1567" w:hanging="303"/>
      </w:pPr>
      <w:rPr>
        <w:rFonts w:ascii="Times New Roman" w:eastAsia="Times New Roman" w:hAnsi="Times New Roman" w:cs="Times New Roman" w:hint="default"/>
        <w:i/>
        <w:iCs/>
        <w:w w:val="99"/>
        <w:sz w:val="28"/>
        <w:szCs w:val="28"/>
      </w:rPr>
    </w:lvl>
    <w:lvl w:ilvl="1" w:tplc="026EB54A">
      <w:numFmt w:val="bullet"/>
      <w:lvlText w:val="•"/>
      <w:lvlJc w:val="left"/>
      <w:pPr>
        <w:ind w:left="2534" w:hanging="303"/>
      </w:pPr>
      <w:rPr>
        <w:rFonts w:hint="default"/>
      </w:rPr>
    </w:lvl>
    <w:lvl w:ilvl="2" w:tplc="7A70841C">
      <w:numFmt w:val="bullet"/>
      <w:lvlText w:val="•"/>
      <w:lvlJc w:val="left"/>
      <w:pPr>
        <w:ind w:left="3509" w:hanging="303"/>
      </w:pPr>
      <w:rPr>
        <w:rFonts w:hint="default"/>
      </w:rPr>
    </w:lvl>
    <w:lvl w:ilvl="3" w:tplc="B18271F2">
      <w:numFmt w:val="bullet"/>
      <w:lvlText w:val="•"/>
      <w:lvlJc w:val="left"/>
      <w:pPr>
        <w:ind w:left="4484" w:hanging="303"/>
      </w:pPr>
      <w:rPr>
        <w:rFonts w:hint="default"/>
      </w:rPr>
    </w:lvl>
    <w:lvl w:ilvl="4" w:tplc="F2A43EB0">
      <w:numFmt w:val="bullet"/>
      <w:lvlText w:val="•"/>
      <w:lvlJc w:val="left"/>
      <w:pPr>
        <w:ind w:left="5459" w:hanging="303"/>
      </w:pPr>
      <w:rPr>
        <w:rFonts w:hint="default"/>
      </w:rPr>
    </w:lvl>
    <w:lvl w:ilvl="5" w:tplc="62F24E2C">
      <w:numFmt w:val="bullet"/>
      <w:lvlText w:val="•"/>
      <w:lvlJc w:val="left"/>
      <w:pPr>
        <w:ind w:left="6434" w:hanging="303"/>
      </w:pPr>
      <w:rPr>
        <w:rFonts w:hint="default"/>
      </w:rPr>
    </w:lvl>
    <w:lvl w:ilvl="6" w:tplc="5790C6E4">
      <w:numFmt w:val="bullet"/>
      <w:lvlText w:val="•"/>
      <w:lvlJc w:val="left"/>
      <w:pPr>
        <w:ind w:left="7409" w:hanging="303"/>
      </w:pPr>
      <w:rPr>
        <w:rFonts w:hint="default"/>
      </w:rPr>
    </w:lvl>
    <w:lvl w:ilvl="7" w:tplc="A24E2970">
      <w:numFmt w:val="bullet"/>
      <w:lvlText w:val="•"/>
      <w:lvlJc w:val="left"/>
      <w:pPr>
        <w:ind w:left="8384" w:hanging="303"/>
      </w:pPr>
      <w:rPr>
        <w:rFonts w:hint="default"/>
      </w:rPr>
    </w:lvl>
    <w:lvl w:ilvl="8" w:tplc="04B0134C">
      <w:numFmt w:val="bullet"/>
      <w:lvlText w:val="•"/>
      <w:lvlJc w:val="left"/>
      <w:pPr>
        <w:ind w:left="9359" w:hanging="303"/>
      </w:pPr>
      <w:rPr>
        <w:rFonts w:hint="default"/>
      </w:rPr>
    </w:lvl>
  </w:abstractNum>
  <w:abstractNum w:abstractNumId="311">
    <w:nsid w:val="65FC362C"/>
    <w:multiLevelType w:val="multilevel"/>
    <w:tmpl w:val="3306C708"/>
    <w:lvl w:ilvl="0">
      <w:start w:val="3"/>
      <w:numFmt w:val="decimal"/>
      <w:lvlText w:val="%1."/>
      <w:lvlJc w:val="left"/>
      <w:pPr>
        <w:ind w:left="1213" w:hanging="284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</w:rPr>
    </w:lvl>
    <w:lvl w:ilvl="1">
      <w:start w:val="1"/>
      <w:numFmt w:val="decimal"/>
      <w:lvlText w:val="%1.%2."/>
      <w:lvlJc w:val="left"/>
      <w:pPr>
        <w:ind w:left="1425" w:hanging="495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</w:rPr>
    </w:lvl>
    <w:lvl w:ilvl="2">
      <w:numFmt w:val="bullet"/>
      <w:lvlText w:val="-"/>
      <w:lvlJc w:val="left"/>
      <w:pPr>
        <w:ind w:left="1530" w:hanging="144"/>
      </w:pPr>
      <w:rPr>
        <w:rFonts w:ascii="Times New Roman" w:eastAsia="Times New Roman" w:hAnsi="Times New Roman" w:hint="default"/>
        <w:w w:val="95"/>
        <w:sz w:val="28"/>
      </w:rPr>
    </w:lvl>
    <w:lvl w:ilvl="3">
      <w:numFmt w:val="bullet"/>
      <w:lvlText w:val="•"/>
      <w:lvlJc w:val="left"/>
      <w:pPr>
        <w:ind w:left="2711" w:hanging="144"/>
      </w:pPr>
      <w:rPr>
        <w:rFonts w:hint="default"/>
      </w:rPr>
    </w:lvl>
    <w:lvl w:ilvl="4">
      <w:numFmt w:val="bullet"/>
      <w:lvlText w:val="•"/>
      <w:lvlJc w:val="left"/>
      <w:pPr>
        <w:ind w:left="3882" w:hanging="144"/>
      </w:pPr>
      <w:rPr>
        <w:rFonts w:hint="default"/>
      </w:rPr>
    </w:lvl>
    <w:lvl w:ilvl="5">
      <w:numFmt w:val="bullet"/>
      <w:lvlText w:val="•"/>
      <w:lvlJc w:val="left"/>
      <w:pPr>
        <w:ind w:left="5053" w:hanging="144"/>
      </w:pPr>
      <w:rPr>
        <w:rFonts w:hint="default"/>
      </w:rPr>
    </w:lvl>
    <w:lvl w:ilvl="6">
      <w:numFmt w:val="bullet"/>
      <w:lvlText w:val="•"/>
      <w:lvlJc w:val="left"/>
      <w:pPr>
        <w:ind w:left="6224" w:hanging="144"/>
      </w:pPr>
      <w:rPr>
        <w:rFonts w:hint="default"/>
      </w:rPr>
    </w:lvl>
    <w:lvl w:ilvl="7">
      <w:numFmt w:val="bullet"/>
      <w:lvlText w:val="•"/>
      <w:lvlJc w:val="left"/>
      <w:pPr>
        <w:ind w:left="7395" w:hanging="144"/>
      </w:pPr>
      <w:rPr>
        <w:rFonts w:hint="default"/>
      </w:rPr>
    </w:lvl>
    <w:lvl w:ilvl="8">
      <w:numFmt w:val="bullet"/>
      <w:lvlText w:val="•"/>
      <w:lvlJc w:val="left"/>
      <w:pPr>
        <w:ind w:left="8566" w:hanging="144"/>
      </w:pPr>
      <w:rPr>
        <w:rFonts w:hint="default"/>
      </w:rPr>
    </w:lvl>
  </w:abstractNum>
  <w:abstractNum w:abstractNumId="312">
    <w:nsid w:val="66244579"/>
    <w:multiLevelType w:val="hybridMultilevel"/>
    <w:tmpl w:val="FFFFFFFF"/>
    <w:lvl w:ilvl="0" w:tplc="FDF6668E">
      <w:start w:val="1"/>
      <w:numFmt w:val="decimal"/>
      <w:lvlText w:val="%1)"/>
      <w:lvlJc w:val="left"/>
      <w:pPr>
        <w:ind w:left="1567" w:hanging="303"/>
      </w:pPr>
      <w:rPr>
        <w:rFonts w:ascii="Times New Roman" w:eastAsia="Times New Roman" w:hAnsi="Times New Roman" w:cs="Times New Roman" w:hint="default"/>
        <w:w w:val="99"/>
        <w:sz w:val="28"/>
        <w:szCs w:val="28"/>
      </w:rPr>
    </w:lvl>
    <w:lvl w:ilvl="1" w:tplc="AC24749C">
      <w:numFmt w:val="bullet"/>
      <w:lvlText w:val="•"/>
      <w:lvlJc w:val="left"/>
      <w:pPr>
        <w:ind w:left="2534" w:hanging="303"/>
      </w:pPr>
      <w:rPr>
        <w:rFonts w:hint="default"/>
      </w:rPr>
    </w:lvl>
    <w:lvl w:ilvl="2" w:tplc="18DE54BE">
      <w:numFmt w:val="bullet"/>
      <w:lvlText w:val="•"/>
      <w:lvlJc w:val="left"/>
      <w:pPr>
        <w:ind w:left="3509" w:hanging="303"/>
      </w:pPr>
      <w:rPr>
        <w:rFonts w:hint="default"/>
      </w:rPr>
    </w:lvl>
    <w:lvl w:ilvl="3" w:tplc="8FFE66E0">
      <w:numFmt w:val="bullet"/>
      <w:lvlText w:val="•"/>
      <w:lvlJc w:val="left"/>
      <w:pPr>
        <w:ind w:left="4484" w:hanging="303"/>
      </w:pPr>
      <w:rPr>
        <w:rFonts w:hint="default"/>
      </w:rPr>
    </w:lvl>
    <w:lvl w:ilvl="4" w:tplc="09DE01EC">
      <w:numFmt w:val="bullet"/>
      <w:lvlText w:val="•"/>
      <w:lvlJc w:val="left"/>
      <w:pPr>
        <w:ind w:left="5459" w:hanging="303"/>
      </w:pPr>
      <w:rPr>
        <w:rFonts w:hint="default"/>
      </w:rPr>
    </w:lvl>
    <w:lvl w:ilvl="5" w:tplc="0BAABE80">
      <w:numFmt w:val="bullet"/>
      <w:lvlText w:val="•"/>
      <w:lvlJc w:val="left"/>
      <w:pPr>
        <w:ind w:left="6434" w:hanging="303"/>
      </w:pPr>
      <w:rPr>
        <w:rFonts w:hint="default"/>
      </w:rPr>
    </w:lvl>
    <w:lvl w:ilvl="6" w:tplc="EC7AA73C">
      <w:numFmt w:val="bullet"/>
      <w:lvlText w:val="•"/>
      <w:lvlJc w:val="left"/>
      <w:pPr>
        <w:ind w:left="7409" w:hanging="303"/>
      </w:pPr>
      <w:rPr>
        <w:rFonts w:hint="default"/>
      </w:rPr>
    </w:lvl>
    <w:lvl w:ilvl="7" w:tplc="59C69BA4">
      <w:numFmt w:val="bullet"/>
      <w:lvlText w:val="•"/>
      <w:lvlJc w:val="left"/>
      <w:pPr>
        <w:ind w:left="8384" w:hanging="303"/>
      </w:pPr>
      <w:rPr>
        <w:rFonts w:hint="default"/>
      </w:rPr>
    </w:lvl>
    <w:lvl w:ilvl="8" w:tplc="5D5AE176">
      <w:numFmt w:val="bullet"/>
      <w:lvlText w:val="•"/>
      <w:lvlJc w:val="left"/>
      <w:pPr>
        <w:ind w:left="9359" w:hanging="303"/>
      </w:pPr>
      <w:rPr>
        <w:rFonts w:hint="default"/>
      </w:rPr>
    </w:lvl>
  </w:abstractNum>
  <w:abstractNum w:abstractNumId="313">
    <w:nsid w:val="664358E6"/>
    <w:multiLevelType w:val="hybridMultilevel"/>
    <w:tmpl w:val="FFFFFFFF"/>
    <w:lvl w:ilvl="0" w:tplc="84F2DFC2">
      <w:start w:val="1"/>
      <w:numFmt w:val="decimal"/>
      <w:lvlText w:val="%1)"/>
      <w:lvlJc w:val="left"/>
      <w:pPr>
        <w:ind w:left="554" w:hanging="303"/>
      </w:pPr>
      <w:rPr>
        <w:rFonts w:ascii="Times New Roman" w:eastAsia="Times New Roman" w:hAnsi="Times New Roman" w:cs="Times New Roman" w:hint="default"/>
        <w:i/>
        <w:iCs/>
        <w:w w:val="99"/>
        <w:sz w:val="28"/>
        <w:szCs w:val="28"/>
      </w:rPr>
    </w:lvl>
    <w:lvl w:ilvl="1" w:tplc="D160C632">
      <w:numFmt w:val="bullet"/>
      <w:lvlText w:val="•"/>
      <w:lvlJc w:val="left"/>
      <w:pPr>
        <w:ind w:left="1634" w:hanging="303"/>
      </w:pPr>
      <w:rPr>
        <w:rFonts w:hint="default"/>
      </w:rPr>
    </w:lvl>
    <w:lvl w:ilvl="2" w:tplc="0D82B87C">
      <w:numFmt w:val="bullet"/>
      <w:lvlText w:val="•"/>
      <w:lvlJc w:val="left"/>
      <w:pPr>
        <w:ind w:left="2709" w:hanging="303"/>
      </w:pPr>
      <w:rPr>
        <w:rFonts w:hint="default"/>
      </w:rPr>
    </w:lvl>
    <w:lvl w:ilvl="3" w:tplc="026C6180">
      <w:numFmt w:val="bullet"/>
      <w:lvlText w:val="•"/>
      <w:lvlJc w:val="left"/>
      <w:pPr>
        <w:ind w:left="3784" w:hanging="303"/>
      </w:pPr>
      <w:rPr>
        <w:rFonts w:hint="default"/>
      </w:rPr>
    </w:lvl>
    <w:lvl w:ilvl="4" w:tplc="C6ECE704">
      <w:numFmt w:val="bullet"/>
      <w:lvlText w:val="•"/>
      <w:lvlJc w:val="left"/>
      <w:pPr>
        <w:ind w:left="4859" w:hanging="303"/>
      </w:pPr>
      <w:rPr>
        <w:rFonts w:hint="default"/>
      </w:rPr>
    </w:lvl>
    <w:lvl w:ilvl="5" w:tplc="01AC9012">
      <w:numFmt w:val="bullet"/>
      <w:lvlText w:val="•"/>
      <w:lvlJc w:val="left"/>
      <w:pPr>
        <w:ind w:left="5934" w:hanging="303"/>
      </w:pPr>
      <w:rPr>
        <w:rFonts w:hint="default"/>
      </w:rPr>
    </w:lvl>
    <w:lvl w:ilvl="6" w:tplc="ADC4B252">
      <w:numFmt w:val="bullet"/>
      <w:lvlText w:val="•"/>
      <w:lvlJc w:val="left"/>
      <w:pPr>
        <w:ind w:left="7009" w:hanging="303"/>
      </w:pPr>
      <w:rPr>
        <w:rFonts w:hint="default"/>
      </w:rPr>
    </w:lvl>
    <w:lvl w:ilvl="7" w:tplc="A6FEDA0E">
      <w:numFmt w:val="bullet"/>
      <w:lvlText w:val="•"/>
      <w:lvlJc w:val="left"/>
      <w:pPr>
        <w:ind w:left="8084" w:hanging="303"/>
      </w:pPr>
      <w:rPr>
        <w:rFonts w:hint="default"/>
      </w:rPr>
    </w:lvl>
    <w:lvl w:ilvl="8" w:tplc="EF10D78A">
      <w:numFmt w:val="bullet"/>
      <w:lvlText w:val="•"/>
      <w:lvlJc w:val="left"/>
      <w:pPr>
        <w:ind w:left="9159" w:hanging="303"/>
      </w:pPr>
      <w:rPr>
        <w:rFonts w:hint="default"/>
      </w:rPr>
    </w:lvl>
  </w:abstractNum>
  <w:abstractNum w:abstractNumId="314">
    <w:nsid w:val="66593C8B"/>
    <w:multiLevelType w:val="hybridMultilevel"/>
    <w:tmpl w:val="FFFFFFFF"/>
    <w:lvl w:ilvl="0" w:tplc="BC689612">
      <w:numFmt w:val="bullet"/>
      <w:lvlText w:val=""/>
      <w:lvlJc w:val="left"/>
      <w:pPr>
        <w:ind w:left="861" w:hanging="298"/>
      </w:pPr>
      <w:rPr>
        <w:rFonts w:ascii="Symbol" w:eastAsia="Times New Roman" w:hAnsi="Symbol" w:hint="default"/>
        <w:w w:val="100"/>
        <w:sz w:val="20"/>
      </w:rPr>
    </w:lvl>
    <w:lvl w:ilvl="1" w:tplc="A948B8AC">
      <w:numFmt w:val="bullet"/>
      <w:lvlText w:val="•"/>
      <w:lvlJc w:val="left"/>
      <w:pPr>
        <w:ind w:left="1048" w:hanging="298"/>
      </w:pPr>
      <w:rPr>
        <w:rFonts w:hint="default"/>
      </w:rPr>
    </w:lvl>
    <w:lvl w:ilvl="2" w:tplc="176E3F7A">
      <w:numFmt w:val="bullet"/>
      <w:lvlText w:val="•"/>
      <w:lvlJc w:val="left"/>
      <w:pPr>
        <w:ind w:left="1236" w:hanging="298"/>
      </w:pPr>
      <w:rPr>
        <w:rFonts w:hint="default"/>
      </w:rPr>
    </w:lvl>
    <w:lvl w:ilvl="3" w:tplc="86D87636">
      <w:numFmt w:val="bullet"/>
      <w:lvlText w:val="•"/>
      <w:lvlJc w:val="left"/>
      <w:pPr>
        <w:ind w:left="1424" w:hanging="298"/>
      </w:pPr>
      <w:rPr>
        <w:rFonts w:hint="default"/>
      </w:rPr>
    </w:lvl>
    <w:lvl w:ilvl="4" w:tplc="901ABA38">
      <w:numFmt w:val="bullet"/>
      <w:lvlText w:val="•"/>
      <w:lvlJc w:val="left"/>
      <w:pPr>
        <w:ind w:left="1612" w:hanging="298"/>
      </w:pPr>
      <w:rPr>
        <w:rFonts w:hint="default"/>
      </w:rPr>
    </w:lvl>
    <w:lvl w:ilvl="5" w:tplc="AB58E3D6">
      <w:numFmt w:val="bullet"/>
      <w:lvlText w:val="•"/>
      <w:lvlJc w:val="left"/>
      <w:pPr>
        <w:ind w:left="1800" w:hanging="298"/>
      </w:pPr>
      <w:rPr>
        <w:rFonts w:hint="default"/>
      </w:rPr>
    </w:lvl>
    <w:lvl w:ilvl="6" w:tplc="0CA44F12">
      <w:numFmt w:val="bullet"/>
      <w:lvlText w:val="•"/>
      <w:lvlJc w:val="left"/>
      <w:pPr>
        <w:ind w:left="1988" w:hanging="298"/>
      </w:pPr>
      <w:rPr>
        <w:rFonts w:hint="default"/>
      </w:rPr>
    </w:lvl>
    <w:lvl w:ilvl="7" w:tplc="DC88E986">
      <w:numFmt w:val="bullet"/>
      <w:lvlText w:val="•"/>
      <w:lvlJc w:val="left"/>
      <w:pPr>
        <w:ind w:left="2176" w:hanging="298"/>
      </w:pPr>
      <w:rPr>
        <w:rFonts w:hint="default"/>
      </w:rPr>
    </w:lvl>
    <w:lvl w:ilvl="8" w:tplc="557E2166">
      <w:numFmt w:val="bullet"/>
      <w:lvlText w:val="•"/>
      <w:lvlJc w:val="left"/>
      <w:pPr>
        <w:ind w:left="2364" w:hanging="298"/>
      </w:pPr>
      <w:rPr>
        <w:rFonts w:hint="default"/>
      </w:rPr>
    </w:lvl>
  </w:abstractNum>
  <w:abstractNum w:abstractNumId="315">
    <w:nsid w:val="673C44A1"/>
    <w:multiLevelType w:val="hybridMultilevel"/>
    <w:tmpl w:val="FFFFFFFF"/>
    <w:lvl w:ilvl="0" w:tplc="2D5EEDC4">
      <w:numFmt w:val="bullet"/>
      <w:lvlText w:val=""/>
      <w:lvlJc w:val="left"/>
      <w:pPr>
        <w:ind w:left="799" w:hanging="361"/>
      </w:pPr>
      <w:rPr>
        <w:rFonts w:ascii="Symbol" w:eastAsia="Times New Roman" w:hAnsi="Symbol" w:hint="default"/>
        <w:w w:val="100"/>
        <w:sz w:val="20"/>
      </w:rPr>
    </w:lvl>
    <w:lvl w:ilvl="1" w:tplc="1A488514">
      <w:numFmt w:val="bullet"/>
      <w:lvlText w:val="•"/>
      <w:lvlJc w:val="left"/>
      <w:pPr>
        <w:ind w:left="994" w:hanging="361"/>
      </w:pPr>
      <w:rPr>
        <w:rFonts w:hint="default"/>
      </w:rPr>
    </w:lvl>
    <w:lvl w:ilvl="2" w:tplc="B31A7D5C">
      <w:numFmt w:val="bullet"/>
      <w:lvlText w:val="•"/>
      <w:lvlJc w:val="left"/>
      <w:pPr>
        <w:ind w:left="1188" w:hanging="361"/>
      </w:pPr>
      <w:rPr>
        <w:rFonts w:hint="default"/>
      </w:rPr>
    </w:lvl>
    <w:lvl w:ilvl="3" w:tplc="9A10C9A8">
      <w:numFmt w:val="bullet"/>
      <w:lvlText w:val="•"/>
      <w:lvlJc w:val="left"/>
      <w:pPr>
        <w:ind w:left="1382" w:hanging="361"/>
      </w:pPr>
      <w:rPr>
        <w:rFonts w:hint="default"/>
      </w:rPr>
    </w:lvl>
    <w:lvl w:ilvl="4" w:tplc="E37467A8">
      <w:numFmt w:val="bullet"/>
      <w:lvlText w:val="•"/>
      <w:lvlJc w:val="left"/>
      <w:pPr>
        <w:ind w:left="1576" w:hanging="361"/>
      </w:pPr>
      <w:rPr>
        <w:rFonts w:hint="default"/>
      </w:rPr>
    </w:lvl>
    <w:lvl w:ilvl="5" w:tplc="EDCC5906">
      <w:numFmt w:val="bullet"/>
      <w:lvlText w:val="•"/>
      <w:lvlJc w:val="left"/>
      <w:pPr>
        <w:ind w:left="1770" w:hanging="361"/>
      </w:pPr>
      <w:rPr>
        <w:rFonts w:hint="default"/>
      </w:rPr>
    </w:lvl>
    <w:lvl w:ilvl="6" w:tplc="A7A2936C">
      <w:numFmt w:val="bullet"/>
      <w:lvlText w:val="•"/>
      <w:lvlJc w:val="left"/>
      <w:pPr>
        <w:ind w:left="1964" w:hanging="361"/>
      </w:pPr>
      <w:rPr>
        <w:rFonts w:hint="default"/>
      </w:rPr>
    </w:lvl>
    <w:lvl w:ilvl="7" w:tplc="3B408552">
      <w:numFmt w:val="bullet"/>
      <w:lvlText w:val="•"/>
      <w:lvlJc w:val="left"/>
      <w:pPr>
        <w:ind w:left="2158" w:hanging="361"/>
      </w:pPr>
      <w:rPr>
        <w:rFonts w:hint="default"/>
      </w:rPr>
    </w:lvl>
    <w:lvl w:ilvl="8" w:tplc="0BA40B6C">
      <w:numFmt w:val="bullet"/>
      <w:lvlText w:val="•"/>
      <w:lvlJc w:val="left"/>
      <w:pPr>
        <w:ind w:left="2352" w:hanging="361"/>
      </w:pPr>
      <w:rPr>
        <w:rFonts w:hint="default"/>
      </w:rPr>
    </w:lvl>
  </w:abstractNum>
  <w:abstractNum w:abstractNumId="316">
    <w:nsid w:val="67BB3971"/>
    <w:multiLevelType w:val="hybridMultilevel"/>
    <w:tmpl w:val="FFFFFFFF"/>
    <w:lvl w:ilvl="0" w:tplc="CD860A70">
      <w:numFmt w:val="bullet"/>
      <w:lvlText w:val=""/>
      <w:lvlJc w:val="left"/>
      <w:pPr>
        <w:ind w:left="861" w:hanging="298"/>
      </w:pPr>
      <w:rPr>
        <w:rFonts w:ascii="Symbol" w:eastAsia="Times New Roman" w:hAnsi="Symbol" w:hint="default"/>
        <w:w w:val="100"/>
        <w:sz w:val="20"/>
      </w:rPr>
    </w:lvl>
    <w:lvl w:ilvl="1" w:tplc="A9D6E6F6">
      <w:numFmt w:val="bullet"/>
      <w:lvlText w:val="•"/>
      <w:lvlJc w:val="left"/>
      <w:pPr>
        <w:ind w:left="1048" w:hanging="298"/>
      </w:pPr>
      <w:rPr>
        <w:rFonts w:hint="default"/>
      </w:rPr>
    </w:lvl>
    <w:lvl w:ilvl="2" w:tplc="12D83BF8">
      <w:numFmt w:val="bullet"/>
      <w:lvlText w:val="•"/>
      <w:lvlJc w:val="left"/>
      <w:pPr>
        <w:ind w:left="1236" w:hanging="298"/>
      </w:pPr>
      <w:rPr>
        <w:rFonts w:hint="default"/>
      </w:rPr>
    </w:lvl>
    <w:lvl w:ilvl="3" w:tplc="16C60CB4">
      <w:numFmt w:val="bullet"/>
      <w:lvlText w:val="•"/>
      <w:lvlJc w:val="left"/>
      <w:pPr>
        <w:ind w:left="1424" w:hanging="298"/>
      </w:pPr>
      <w:rPr>
        <w:rFonts w:hint="default"/>
      </w:rPr>
    </w:lvl>
    <w:lvl w:ilvl="4" w:tplc="980EEDE6">
      <w:numFmt w:val="bullet"/>
      <w:lvlText w:val="•"/>
      <w:lvlJc w:val="left"/>
      <w:pPr>
        <w:ind w:left="1612" w:hanging="298"/>
      </w:pPr>
      <w:rPr>
        <w:rFonts w:hint="default"/>
      </w:rPr>
    </w:lvl>
    <w:lvl w:ilvl="5" w:tplc="4EF6AD72">
      <w:numFmt w:val="bullet"/>
      <w:lvlText w:val="•"/>
      <w:lvlJc w:val="left"/>
      <w:pPr>
        <w:ind w:left="1800" w:hanging="298"/>
      </w:pPr>
      <w:rPr>
        <w:rFonts w:hint="default"/>
      </w:rPr>
    </w:lvl>
    <w:lvl w:ilvl="6" w:tplc="85DCCEA2">
      <w:numFmt w:val="bullet"/>
      <w:lvlText w:val="•"/>
      <w:lvlJc w:val="left"/>
      <w:pPr>
        <w:ind w:left="1988" w:hanging="298"/>
      </w:pPr>
      <w:rPr>
        <w:rFonts w:hint="default"/>
      </w:rPr>
    </w:lvl>
    <w:lvl w:ilvl="7" w:tplc="A3242BAE">
      <w:numFmt w:val="bullet"/>
      <w:lvlText w:val="•"/>
      <w:lvlJc w:val="left"/>
      <w:pPr>
        <w:ind w:left="2176" w:hanging="298"/>
      </w:pPr>
      <w:rPr>
        <w:rFonts w:hint="default"/>
      </w:rPr>
    </w:lvl>
    <w:lvl w:ilvl="8" w:tplc="2A2C66B0">
      <w:numFmt w:val="bullet"/>
      <w:lvlText w:val="•"/>
      <w:lvlJc w:val="left"/>
      <w:pPr>
        <w:ind w:left="2364" w:hanging="298"/>
      </w:pPr>
      <w:rPr>
        <w:rFonts w:hint="default"/>
      </w:rPr>
    </w:lvl>
  </w:abstractNum>
  <w:abstractNum w:abstractNumId="317">
    <w:nsid w:val="68B534E6"/>
    <w:multiLevelType w:val="hybridMultilevel"/>
    <w:tmpl w:val="FFFFFFFF"/>
    <w:lvl w:ilvl="0" w:tplc="5750EFB0">
      <w:numFmt w:val="bullet"/>
      <w:lvlText w:val=""/>
      <w:lvlJc w:val="left"/>
      <w:pPr>
        <w:ind w:left="219" w:hanging="423"/>
      </w:pPr>
      <w:rPr>
        <w:rFonts w:ascii="Symbol" w:eastAsia="Times New Roman" w:hAnsi="Symbol" w:hint="default"/>
        <w:w w:val="99"/>
        <w:sz w:val="28"/>
      </w:rPr>
    </w:lvl>
    <w:lvl w:ilvl="1" w:tplc="E506CFE8">
      <w:numFmt w:val="bullet"/>
      <w:lvlText w:val="•"/>
      <w:lvlJc w:val="left"/>
      <w:pPr>
        <w:ind w:left="1288" w:hanging="423"/>
      </w:pPr>
      <w:rPr>
        <w:rFonts w:hint="default"/>
      </w:rPr>
    </w:lvl>
    <w:lvl w:ilvl="2" w:tplc="972AC34A">
      <w:numFmt w:val="bullet"/>
      <w:lvlText w:val="•"/>
      <w:lvlJc w:val="left"/>
      <w:pPr>
        <w:ind w:left="2357" w:hanging="423"/>
      </w:pPr>
      <w:rPr>
        <w:rFonts w:hint="default"/>
      </w:rPr>
    </w:lvl>
    <w:lvl w:ilvl="3" w:tplc="9C7CB3A8">
      <w:numFmt w:val="bullet"/>
      <w:lvlText w:val="•"/>
      <w:lvlJc w:val="left"/>
      <w:pPr>
        <w:ind w:left="3426" w:hanging="423"/>
      </w:pPr>
      <w:rPr>
        <w:rFonts w:hint="default"/>
      </w:rPr>
    </w:lvl>
    <w:lvl w:ilvl="4" w:tplc="DD303BD8">
      <w:numFmt w:val="bullet"/>
      <w:lvlText w:val="•"/>
      <w:lvlJc w:val="left"/>
      <w:pPr>
        <w:ind w:left="4495" w:hanging="423"/>
      </w:pPr>
      <w:rPr>
        <w:rFonts w:hint="default"/>
      </w:rPr>
    </w:lvl>
    <w:lvl w:ilvl="5" w:tplc="29A05AFA">
      <w:numFmt w:val="bullet"/>
      <w:lvlText w:val="•"/>
      <w:lvlJc w:val="left"/>
      <w:pPr>
        <w:ind w:left="5564" w:hanging="423"/>
      </w:pPr>
      <w:rPr>
        <w:rFonts w:hint="default"/>
      </w:rPr>
    </w:lvl>
    <w:lvl w:ilvl="6" w:tplc="BC8E1236">
      <w:numFmt w:val="bullet"/>
      <w:lvlText w:val="•"/>
      <w:lvlJc w:val="left"/>
      <w:pPr>
        <w:ind w:left="6633" w:hanging="423"/>
      </w:pPr>
      <w:rPr>
        <w:rFonts w:hint="default"/>
      </w:rPr>
    </w:lvl>
    <w:lvl w:ilvl="7" w:tplc="E554852E">
      <w:numFmt w:val="bullet"/>
      <w:lvlText w:val="•"/>
      <w:lvlJc w:val="left"/>
      <w:pPr>
        <w:ind w:left="7702" w:hanging="423"/>
      </w:pPr>
      <w:rPr>
        <w:rFonts w:hint="default"/>
      </w:rPr>
    </w:lvl>
    <w:lvl w:ilvl="8" w:tplc="AF46A66E">
      <w:numFmt w:val="bullet"/>
      <w:lvlText w:val="•"/>
      <w:lvlJc w:val="left"/>
      <w:pPr>
        <w:ind w:left="8771" w:hanging="423"/>
      </w:pPr>
      <w:rPr>
        <w:rFonts w:hint="default"/>
      </w:rPr>
    </w:lvl>
  </w:abstractNum>
  <w:abstractNum w:abstractNumId="318">
    <w:nsid w:val="69B1747E"/>
    <w:multiLevelType w:val="hybridMultilevel"/>
    <w:tmpl w:val="FFFFFFFF"/>
    <w:lvl w:ilvl="0" w:tplc="AAF88E82">
      <w:numFmt w:val="bullet"/>
      <w:lvlText w:val=""/>
      <w:lvlJc w:val="left"/>
      <w:pPr>
        <w:ind w:left="799" w:hanging="361"/>
      </w:pPr>
      <w:rPr>
        <w:rFonts w:ascii="Symbol" w:eastAsia="Times New Roman" w:hAnsi="Symbol" w:hint="default"/>
        <w:w w:val="100"/>
        <w:sz w:val="20"/>
      </w:rPr>
    </w:lvl>
    <w:lvl w:ilvl="1" w:tplc="8372471E">
      <w:numFmt w:val="bullet"/>
      <w:lvlText w:val="•"/>
      <w:lvlJc w:val="left"/>
      <w:pPr>
        <w:ind w:left="994" w:hanging="361"/>
      </w:pPr>
      <w:rPr>
        <w:rFonts w:hint="default"/>
      </w:rPr>
    </w:lvl>
    <w:lvl w:ilvl="2" w:tplc="B4FEE622">
      <w:numFmt w:val="bullet"/>
      <w:lvlText w:val="•"/>
      <w:lvlJc w:val="left"/>
      <w:pPr>
        <w:ind w:left="1188" w:hanging="361"/>
      </w:pPr>
      <w:rPr>
        <w:rFonts w:hint="default"/>
      </w:rPr>
    </w:lvl>
    <w:lvl w:ilvl="3" w:tplc="4D04FDAC">
      <w:numFmt w:val="bullet"/>
      <w:lvlText w:val="•"/>
      <w:lvlJc w:val="left"/>
      <w:pPr>
        <w:ind w:left="1382" w:hanging="361"/>
      </w:pPr>
      <w:rPr>
        <w:rFonts w:hint="default"/>
      </w:rPr>
    </w:lvl>
    <w:lvl w:ilvl="4" w:tplc="6458179A">
      <w:numFmt w:val="bullet"/>
      <w:lvlText w:val="•"/>
      <w:lvlJc w:val="left"/>
      <w:pPr>
        <w:ind w:left="1576" w:hanging="361"/>
      </w:pPr>
      <w:rPr>
        <w:rFonts w:hint="default"/>
      </w:rPr>
    </w:lvl>
    <w:lvl w:ilvl="5" w:tplc="C0B0BF86">
      <w:numFmt w:val="bullet"/>
      <w:lvlText w:val="•"/>
      <w:lvlJc w:val="left"/>
      <w:pPr>
        <w:ind w:left="1770" w:hanging="361"/>
      </w:pPr>
      <w:rPr>
        <w:rFonts w:hint="default"/>
      </w:rPr>
    </w:lvl>
    <w:lvl w:ilvl="6" w:tplc="1102E8BC">
      <w:numFmt w:val="bullet"/>
      <w:lvlText w:val="•"/>
      <w:lvlJc w:val="left"/>
      <w:pPr>
        <w:ind w:left="1964" w:hanging="361"/>
      </w:pPr>
      <w:rPr>
        <w:rFonts w:hint="default"/>
      </w:rPr>
    </w:lvl>
    <w:lvl w:ilvl="7" w:tplc="37A400F4">
      <w:numFmt w:val="bullet"/>
      <w:lvlText w:val="•"/>
      <w:lvlJc w:val="left"/>
      <w:pPr>
        <w:ind w:left="2158" w:hanging="361"/>
      </w:pPr>
      <w:rPr>
        <w:rFonts w:hint="default"/>
      </w:rPr>
    </w:lvl>
    <w:lvl w:ilvl="8" w:tplc="CF6C00F4">
      <w:numFmt w:val="bullet"/>
      <w:lvlText w:val="•"/>
      <w:lvlJc w:val="left"/>
      <w:pPr>
        <w:ind w:left="2352" w:hanging="361"/>
      </w:pPr>
      <w:rPr>
        <w:rFonts w:hint="default"/>
      </w:rPr>
    </w:lvl>
  </w:abstractNum>
  <w:abstractNum w:abstractNumId="319">
    <w:nsid w:val="69C27B66"/>
    <w:multiLevelType w:val="hybridMultilevel"/>
    <w:tmpl w:val="FFFFFFFF"/>
    <w:lvl w:ilvl="0" w:tplc="70C48FD8">
      <w:start w:val="1"/>
      <w:numFmt w:val="decimal"/>
      <w:lvlText w:val="%1)"/>
      <w:lvlJc w:val="left"/>
      <w:pPr>
        <w:ind w:left="554" w:hanging="303"/>
      </w:pPr>
      <w:rPr>
        <w:rFonts w:ascii="Times New Roman" w:eastAsia="Times New Roman" w:hAnsi="Times New Roman" w:cs="Times New Roman" w:hint="default"/>
        <w:w w:val="99"/>
        <w:sz w:val="28"/>
        <w:szCs w:val="28"/>
      </w:rPr>
    </w:lvl>
    <w:lvl w:ilvl="1" w:tplc="D548A5CA">
      <w:numFmt w:val="bullet"/>
      <w:lvlText w:val="•"/>
      <w:lvlJc w:val="left"/>
      <w:pPr>
        <w:ind w:left="1634" w:hanging="303"/>
      </w:pPr>
      <w:rPr>
        <w:rFonts w:hint="default"/>
      </w:rPr>
    </w:lvl>
    <w:lvl w:ilvl="2" w:tplc="B6F431F8">
      <w:numFmt w:val="bullet"/>
      <w:lvlText w:val="•"/>
      <w:lvlJc w:val="left"/>
      <w:pPr>
        <w:ind w:left="2709" w:hanging="303"/>
      </w:pPr>
      <w:rPr>
        <w:rFonts w:hint="default"/>
      </w:rPr>
    </w:lvl>
    <w:lvl w:ilvl="3" w:tplc="6B948F42">
      <w:numFmt w:val="bullet"/>
      <w:lvlText w:val="•"/>
      <w:lvlJc w:val="left"/>
      <w:pPr>
        <w:ind w:left="3784" w:hanging="303"/>
      </w:pPr>
      <w:rPr>
        <w:rFonts w:hint="default"/>
      </w:rPr>
    </w:lvl>
    <w:lvl w:ilvl="4" w:tplc="4288C1B2">
      <w:numFmt w:val="bullet"/>
      <w:lvlText w:val="•"/>
      <w:lvlJc w:val="left"/>
      <w:pPr>
        <w:ind w:left="4859" w:hanging="303"/>
      </w:pPr>
      <w:rPr>
        <w:rFonts w:hint="default"/>
      </w:rPr>
    </w:lvl>
    <w:lvl w:ilvl="5" w:tplc="445610F2">
      <w:numFmt w:val="bullet"/>
      <w:lvlText w:val="•"/>
      <w:lvlJc w:val="left"/>
      <w:pPr>
        <w:ind w:left="5934" w:hanging="303"/>
      </w:pPr>
      <w:rPr>
        <w:rFonts w:hint="default"/>
      </w:rPr>
    </w:lvl>
    <w:lvl w:ilvl="6" w:tplc="692C5C86">
      <w:numFmt w:val="bullet"/>
      <w:lvlText w:val="•"/>
      <w:lvlJc w:val="left"/>
      <w:pPr>
        <w:ind w:left="7009" w:hanging="303"/>
      </w:pPr>
      <w:rPr>
        <w:rFonts w:hint="default"/>
      </w:rPr>
    </w:lvl>
    <w:lvl w:ilvl="7" w:tplc="0AE8E44E">
      <w:numFmt w:val="bullet"/>
      <w:lvlText w:val="•"/>
      <w:lvlJc w:val="left"/>
      <w:pPr>
        <w:ind w:left="8084" w:hanging="303"/>
      </w:pPr>
      <w:rPr>
        <w:rFonts w:hint="default"/>
      </w:rPr>
    </w:lvl>
    <w:lvl w:ilvl="8" w:tplc="222EAF96">
      <w:numFmt w:val="bullet"/>
      <w:lvlText w:val="•"/>
      <w:lvlJc w:val="left"/>
      <w:pPr>
        <w:ind w:left="9159" w:hanging="303"/>
      </w:pPr>
      <w:rPr>
        <w:rFonts w:hint="default"/>
      </w:rPr>
    </w:lvl>
  </w:abstractNum>
  <w:abstractNum w:abstractNumId="320">
    <w:nsid w:val="69DD0C31"/>
    <w:multiLevelType w:val="hybridMultilevel"/>
    <w:tmpl w:val="FFFFFFFF"/>
    <w:lvl w:ilvl="0" w:tplc="AC68AD60">
      <w:numFmt w:val="bullet"/>
      <w:lvlText w:val=""/>
      <w:lvlJc w:val="left"/>
      <w:pPr>
        <w:ind w:left="799" w:hanging="361"/>
      </w:pPr>
      <w:rPr>
        <w:rFonts w:ascii="Symbol" w:eastAsia="Times New Roman" w:hAnsi="Symbol" w:hint="default"/>
        <w:w w:val="100"/>
        <w:sz w:val="20"/>
      </w:rPr>
    </w:lvl>
    <w:lvl w:ilvl="1" w:tplc="C8C6FD7E">
      <w:numFmt w:val="bullet"/>
      <w:lvlText w:val="•"/>
      <w:lvlJc w:val="left"/>
      <w:pPr>
        <w:ind w:left="994" w:hanging="361"/>
      </w:pPr>
      <w:rPr>
        <w:rFonts w:hint="default"/>
      </w:rPr>
    </w:lvl>
    <w:lvl w:ilvl="2" w:tplc="53EACEC4">
      <w:numFmt w:val="bullet"/>
      <w:lvlText w:val="•"/>
      <w:lvlJc w:val="left"/>
      <w:pPr>
        <w:ind w:left="1188" w:hanging="361"/>
      </w:pPr>
      <w:rPr>
        <w:rFonts w:hint="default"/>
      </w:rPr>
    </w:lvl>
    <w:lvl w:ilvl="3" w:tplc="DB4A552A">
      <w:numFmt w:val="bullet"/>
      <w:lvlText w:val="•"/>
      <w:lvlJc w:val="left"/>
      <w:pPr>
        <w:ind w:left="1382" w:hanging="361"/>
      </w:pPr>
      <w:rPr>
        <w:rFonts w:hint="default"/>
      </w:rPr>
    </w:lvl>
    <w:lvl w:ilvl="4" w:tplc="9000CCE8">
      <w:numFmt w:val="bullet"/>
      <w:lvlText w:val="•"/>
      <w:lvlJc w:val="left"/>
      <w:pPr>
        <w:ind w:left="1576" w:hanging="361"/>
      </w:pPr>
      <w:rPr>
        <w:rFonts w:hint="default"/>
      </w:rPr>
    </w:lvl>
    <w:lvl w:ilvl="5" w:tplc="89DE7504">
      <w:numFmt w:val="bullet"/>
      <w:lvlText w:val="•"/>
      <w:lvlJc w:val="left"/>
      <w:pPr>
        <w:ind w:left="1770" w:hanging="361"/>
      </w:pPr>
      <w:rPr>
        <w:rFonts w:hint="default"/>
      </w:rPr>
    </w:lvl>
    <w:lvl w:ilvl="6" w:tplc="B096D978">
      <w:numFmt w:val="bullet"/>
      <w:lvlText w:val="•"/>
      <w:lvlJc w:val="left"/>
      <w:pPr>
        <w:ind w:left="1964" w:hanging="361"/>
      </w:pPr>
      <w:rPr>
        <w:rFonts w:hint="default"/>
      </w:rPr>
    </w:lvl>
    <w:lvl w:ilvl="7" w:tplc="853023AA">
      <w:numFmt w:val="bullet"/>
      <w:lvlText w:val="•"/>
      <w:lvlJc w:val="left"/>
      <w:pPr>
        <w:ind w:left="2158" w:hanging="361"/>
      </w:pPr>
      <w:rPr>
        <w:rFonts w:hint="default"/>
      </w:rPr>
    </w:lvl>
    <w:lvl w:ilvl="8" w:tplc="95E4DE86">
      <w:numFmt w:val="bullet"/>
      <w:lvlText w:val="•"/>
      <w:lvlJc w:val="left"/>
      <w:pPr>
        <w:ind w:left="2352" w:hanging="361"/>
      </w:pPr>
      <w:rPr>
        <w:rFonts w:hint="default"/>
      </w:rPr>
    </w:lvl>
  </w:abstractNum>
  <w:abstractNum w:abstractNumId="321">
    <w:nsid w:val="6A034C15"/>
    <w:multiLevelType w:val="hybridMultilevel"/>
    <w:tmpl w:val="FFFFFFFF"/>
    <w:lvl w:ilvl="0" w:tplc="2A127B82">
      <w:numFmt w:val="bullet"/>
      <w:lvlText w:val=""/>
      <w:lvlJc w:val="left"/>
      <w:pPr>
        <w:ind w:left="796" w:hanging="361"/>
      </w:pPr>
      <w:rPr>
        <w:rFonts w:ascii="Symbol" w:eastAsia="Times New Roman" w:hAnsi="Symbol" w:hint="default"/>
        <w:w w:val="100"/>
        <w:sz w:val="20"/>
      </w:rPr>
    </w:lvl>
    <w:lvl w:ilvl="1" w:tplc="C8982132">
      <w:numFmt w:val="bullet"/>
      <w:lvlText w:val="•"/>
      <w:lvlJc w:val="left"/>
      <w:pPr>
        <w:ind w:left="994" w:hanging="361"/>
      </w:pPr>
      <w:rPr>
        <w:rFonts w:hint="default"/>
      </w:rPr>
    </w:lvl>
    <w:lvl w:ilvl="2" w:tplc="F9944A5A">
      <w:numFmt w:val="bullet"/>
      <w:lvlText w:val="•"/>
      <w:lvlJc w:val="left"/>
      <w:pPr>
        <w:ind w:left="1188" w:hanging="361"/>
      </w:pPr>
      <w:rPr>
        <w:rFonts w:hint="default"/>
      </w:rPr>
    </w:lvl>
    <w:lvl w:ilvl="3" w:tplc="F47A8478">
      <w:numFmt w:val="bullet"/>
      <w:lvlText w:val="•"/>
      <w:lvlJc w:val="left"/>
      <w:pPr>
        <w:ind w:left="1382" w:hanging="361"/>
      </w:pPr>
      <w:rPr>
        <w:rFonts w:hint="default"/>
      </w:rPr>
    </w:lvl>
    <w:lvl w:ilvl="4" w:tplc="56FEA228">
      <w:numFmt w:val="bullet"/>
      <w:lvlText w:val="•"/>
      <w:lvlJc w:val="left"/>
      <w:pPr>
        <w:ind w:left="1576" w:hanging="361"/>
      </w:pPr>
      <w:rPr>
        <w:rFonts w:hint="default"/>
      </w:rPr>
    </w:lvl>
    <w:lvl w:ilvl="5" w:tplc="54A00DEC">
      <w:numFmt w:val="bullet"/>
      <w:lvlText w:val="•"/>
      <w:lvlJc w:val="left"/>
      <w:pPr>
        <w:ind w:left="1770" w:hanging="361"/>
      </w:pPr>
      <w:rPr>
        <w:rFonts w:hint="default"/>
      </w:rPr>
    </w:lvl>
    <w:lvl w:ilvl="6" w:tplc="589487B4">
      <w:numFmt w:val="bullet"/>
      <w:lvlText w:val="•"/>
      <w:lvlJc w:val="left"/>
      <w:pPr>
        <w:ind w:left="1964" w:hanging="361"/>
      </w:pPr>
      <w:rPr>
        <w:rFonts w:hint="default"/>
      </w:rPr>
    </w:lvl>
    <w:lvl w:ilvl="7" w:tplc="83D0213A">
      <w:numFmt w:val="bullet"/>
      <w:lvlText w:val="•"/>
      <w:lvlJc w:val="left"/>
      <w:pPr>
        <w:ind w:left="2158" w:hanging="361"/>
      </w:pPr>
      <w:rPr>
        <w:rFonts w:hint="default"/>
      </w:rPr>
    </w:lvl>
    <w:lvl w:ilvl="8" w:tplc="0954276E">
      <w:numFmt w:val="bullet"/>
      <w:lvlText w:val="•"/>
      <w:lvlJc w:val="left"/>
      <w:pPr>
        <w:ind w:left="2352" w:hanging="361"/>
      </w:pPr>
      <w:rPr>
        <w:rFonts w:hint="default"/>
      </w:rPr>
    </w:lvl>
  </w:abstractNum>
  <w:abstractNum w:abstractNumId="322">
    <w:nsid w:val="6AC67D11"/>
    <w:multiLevelType w:val="hybridMultilevel"/>
    <w:tmpl w:val="FFFFFFFF"/>
    <w:lvl w:ilvl="0" w:tplc="ABBCEF54">
      <w:numFmt w:val="bullet"/>
      <w:lvlText w:val=""/>
      <w:lvlJc w:val="left"/>
      <w:pPr>
        <w:ind w:left="861" w:hanging="298"/>
      </w:pPr>
      <w:rPr>
        <w:rFonts w:ascii="Symbol" w:eastAsia="Times New Roman" w:hAnsi="Symbol" w:hint="default"/>
        <w:w w:val="100"/>
        <w:sz w:val="20"/>
      </w:rPr>
    </w:lvl>
    <w:lvl w:ilvl="1" w:tplc="1A08F812">
      <w:numFmt w:val="bullet"/>
      <w:lvlText w:val="•"/>
      <w:lvlJc w:val="left"/>
      <w:pPr>
        <w:ind w:left="1048" w:hanging="298"/>
      </w:pPr>
      <w:rPr>
        <w:rFonts w:hint="default"/>
      </w:rPr>
    </w:lvl>
    <w:lvl w:ilvl="2" w:tplc="974E0FC4">
      <w:numFmt w:val="bullet"/>
      <w:lvlText w:val="•"/>
      <w:lvlJc w:val="left"/>
      <w:pPr>
        <w:ind w:left="1236" w:hanging="298"/>
      </w:pPr>
      <w:rPr>
        <w:rFonts w:hint="default"/>
      </w:rPr>
    </w:lvl>
    <w:lvl w:ilvl="3" w:tplc="145437FE">
      <w:numFmt w:val="bullet"/>
      <w:lvlText w:val="•"/>
      <w:lvlJc w:val="left"/>
      <w:pPr>
        <w:ind w:left="1424" w:hanging="298"/>
      </w:pPr>
      <w:rPr>
        <w:rFonts w:hint="default"/>
      </w:rPr>
    </w:lvl>
    <w:lvl w:ilvl="4" w:tplc="918EA108">
      <w:numFmt w:val="bullet"/>
      <w:lvlText w:val="•"/>
      <w:lvlJc w:val="left"/>
      <w:pPr>
        <w:ind w:left="1612" w:hanging="298"/>
      </w:pPr>
      <w:rPr>
        <w:rFonts w:hint="default"/>
      </w:rPr>
    </w:lvl>
    <w:lvl w:ilvl="5" w:tplc="54247FB4">
      <w:numFmt w:val="bullet"/>
      <w:lvlText w:val="•"/>
      <w:lvlJc w:val="left"/>
      <w:pPr>
        <w:ind w:left="1800" w:hanging="298"/>
      </w:pPr>
      <w:rPr>
        <w:rFonts w:hint="default"/>
      </w:rPr>
    </w:lvl>
    <w:lvl w:ilvl="6" w:tplc="AF5A9A50">
      <w:numFmt w:val="bullet"/>
      <w:lvlText w:val="•"/>
      <w:lvlJc w:val="left"/>
      <w:pPr>
        <w:ind w:left="1988" w:hanging="298"/>
      </w:pPr>
      <w:rPr>
        <w:rFonts w:hint="default"/>
      </w:rPr>
    </w:lvl>
    <w:lvl w:ilvl="7" w:tplc="910ACBBC">
      <w:numFmt w:val="bullet"/>
      <w:lvlText w:val="•"/>
      <w:lvlJc w:val="left"/>
      <w:pPr>
        <w:ind w:left="2176" w:hanging="298"/>
      </w:pPr>
      <w:rPr>
        <w:rFonts w:hint="default"/>
      </w:rPr>
    </w:lvl>
    <w:lvl w:ilvl="8" w:tplc="879E2326">
      <w:numFmt w:val="bullet"/>
      <w:lvlText w:val="•"/>
      <w:lvlJc w:val="left"/>
      <w:pPr>
        <w:ind w:left="2364" w:hanging="298"/>
      </w:pPr>
      <w:rPr>
        <w:rFonts w:hint="default"/>
      </w:rPr>
    </w:lvl>
  </w:abstractNum>
  <w:abstractNum w:abstractNumId="323">
    <w:nsid w:val="6AE5247D"/>
    <w:multiLevelType w:val="hybridMultilevel"/>
    <w:tmpl w:val="FFFFFFFF"/>
    <w:lvl w:ilvl="0" w:tplc="F74846B8">
      <w:numFmt w:val="bullet"/>
      <w:lvlText w:val=""/>
      <w:lvlJc w:val="left"/>
      <w:pPr>
        <w:ind w:left="799" w:hanging="361"/>
      </w:pPr>
      <w:rPr>
        <w:rFonts w:ascii="Symbol" w:eastAsia="Times New Roman" w:hAnsi="Symbol" w:hint="default"/>
        <w:w w:val="100"/>
        <w:sz w:val="20"/>
      </w:rPr>
    </w:lvl>
    <w:lvl w:ilvl="1" w:tplc="61009D4A">
      <w:numFmt w:val="bullet"/>
      <w:lvlText w:val="•"/>
      <w:lvlJc w:val="left"/>
      <w:pPr>
        <w:ind w:left="994" w:hanging="361"/>
      </w:pPr>
      <w:rPr>
        <w:rFonts w:hint="default"/>
      </w:rPr>
    </w:lvl>
    <w:lvl w:ilvl="2" w:tplc="ACBE9766">
      <w:numFmt w:val="bullet"/>
      <w:lvlText w:val="•"/>
      <w:lvlJc w:val="left"/>
      <w:pPr>
        <w:ind w:left="1188" w:hanging="361"/>
      </w:pPr>
      <w:rPr>
        <w:rFonts w:hint="default"/>
      </w:rPr>
    </w:lvl>
    <w:lvl w:ilvl="3" w:tplc="B9FC692E">
      <w:numFmt w:val="bullet"/>
      <w:lvlText w:val="•"/>
      <w:lvlJc w:val="left"/>
      <w:pPr>
        <w:ind w:left="1382" w:hanging="361"/>
      </w:pPr>
      <w:rPr>
        <w:rFonts w:hint="default"/>
      </w:rPr>
    </w:lvl>
    <w:lvl w:ilvl="4" w:tplc="9EC0AA5C">
      <w:numFmt w:val="bullet"/>
      <w:lvlText w:val="•"/>
      <w:lvlJc w:val="left"/>
      <w:pPr>
        <w:ind w:left="1576" w:hanging="361"/>
      </w:pPr>
      <w:rPr>
        <w:rFonts w:hint="default"/>
      </w:rPr>
    </w:lvl>
    <w:lvl w:ilvl="5" w:tplc="2FBC9F48">
      <w:numFmt w:val="bullet"/>
      <w:lvlText w:val="•"/>
      <w:lvlJc w:val="left"/>
      <w:pPr>
        <w:ind w:left="1770" w:hanging="361"/>
      </w:pPr>
      <w:rPr>
        <w:rFonts w:hint="default"/>
      </w:rPr>
    </w:lvl>
    <w:lvl w:ilvl="6" w:tplc="3A86A908">
      <w:numFmt w:val="bullet"/>
      <w:lvlText w:val="•"/>
      <w:lvlJc w:val="left"/>
      <w:pPr>
        <w:ind w:left="1964" w:hanging="361"/>
      </w:pPr>
      <w:rPr>
        <w:rFonts w:hint="default"/>
      </w:rPr>
    </w:lvl>
    <w:lvl w:ilvl="7" w:tplc="22A0CCF8">
      <w:numFmt w:val="bullet"/>
      <w:lvlText w:val="•"/>
      <w:lvlJc w:val="left"/>
      <w:pPr>
        <w:ind w:left="2158" w:hanging="361"/>
      </w:pPr>
      <w:rPr>
        <w:rFonts w:hint="default"/>
      </w:rPr>
    </w:lvl>
    <w:lvl w:ilvl="8" w:tplc="BDDE9D26">
      <w:numFmt w:val="bullet"/>
      <w:lvlText w:val="•"/>
      <w:lvlJc w:val="left"/>
      <w:pPr>
        <w:ind w:left="2352" w:hanging="361"/>
      </w:pPr>
      <w:rPr>
        <w:rFonts w:hint="default"/>
      </w:rPr>
    </w:lvl>
  </w:abstractNum>
  <w:abstractNum w:abstractNumId="324">
    <w:nsid w:val="6B0036D3"/>
    <w:multiLevelType w:val="hybridMultilevel"/>
    <w:tmpl w:val="FFFFFFFF"/>
    <w:lvl w:ilvl="0" w:tplc="F0C2CD90">
      <w:numFmt w:val="bullet"/>
      <w:lvlText w:val=""/>
      <w:lvlJc w:val="left"/>
      <w:pPr>
        <w:ind w:left="953" w:hanging="361"/>
      </w:pPr>
      <w:rPr>
        <w:rFonts w:ascii="Wingdings" w:eastAsia="Times New Roman" w:hAnsi="Wingdings" w:hint="default"/>
        <w:w w:val="99"/>
        <w:sz w:val="28"/>
      </w:rPr>
    </w:lvl>
    <w:lvl w:ilvl="1" w:tplc="A3521340">
      <w:numFmt w:val="bullet"/>
      <w:lvlText w:val="•"/>
      <w:lvlJc w:val="left"/>
      <w:pPr>
        <w:ind w:left="1874" w:hanging="361"/>
      </w:pPr>
      <w:rPr>
        <w:rFonts w:hint="default"/>
      </w:rPr>
    </w:lvl>
    <w:lvl w:ilvl="2" w:tplc="C4F8EC36">
      <w:numFmt w:val="bullet"/>
      <w:lvlText w:val="•"/>
      <w:lvlJc w:val="left"/>
      <w:pPr>
        <w:ind w:left="2788" w:hanging="361"/>
      </w:pPr>
      <w:rPr>
        <w:rFonts w:hint="default"/>
      </w:rPr>
    </w:lvl>
    <w:lvl w:ilvl="3" w:tplc="6512DC58">
      <w:numFmt w:val="bullet"/>
      <w:lvlText w:val="•"/>
      <w:lvlJc w:val="left"/>
      <w:pPr>
        <w:ind w:left="3703" w:hanging="361"/>
      </w:pPr>
      <w:rPr>
        <w:rFonts w:hint="default"/>
      </w:rPr>
    </w:lvl>
    <w:lvl w:ilvl="4" w:tplc="C8ECA68E">
      <w:numFmt w:val="bullet"/>
      <w:lvlText w:val="•"/>
      <w:lvlJc w:val="left"/>
      <w:pPr>
        <w:ind w:left="4617" w:hanging="361"/>
      </w:pPr>
      <w:rPr>
        <w:rFonts w:hint="default"/>
      </w:rPr>
    </w:lvl>
    <w:lvl w:ilvl="5" w:tplc="2D30FFB4">
      <w:numFmt w:val="bullet"/>
      <w:lvlText w:val="•"/>
      <w:lvlJc w:val="left"/>
      <w:pPr>
        <w:ind w:left="5532" w:hanging="361"/>
      </w:pPr>
      <w:rPr>
        <w:rFonts w:hint="default"/>
      </w:rPr>
    </w:lvl>
    <w:lvl w:ilvl="6" w:tplc="63E49E7E">
      <w:numFmt w:val="bullet"/>
      <w:lvlText w:val="•"/>
      <w:lvlJc w:val="left"/>
      <w:pPr>
        <w:ind w:left="6446" w:hanging="361"/>
      </w:pPr>
      <w:rPr>
        <w:rFonts w:hint="default"/>
      </w:rPr>
    </w:lvl>
    <w:lvl w:ilvl="7" w:tplc="E9667134">
      <w:numFmt w:val="bullet"/>
      <w:lvlText w:val="•"/>
      <w:lvlJc w:val="left"/>
      <w:pPr>
        <w:ind w:left="7360" w:hanging="361"/>
      </w:pPr>
      <w:rPr>
        <w:rFonts w:hint="default"/>
      </w:rPr>
    </w:lvl>
    <w:lvl w:ilvl="8" w:tplc="3E6878DE">
      <w:numFmt w:val="bullet"/>
      <w:lvlText w:val="•"/>
      <w:lvlJc w:val="left"/>
      <w:pPr>
        <w:ind w:left="8275" w:hanging="361"/>
      </w:pPr>
      <w:rPr>
        <w:rFonts w:hint="default"/>
      </w:rPr>
    </w:lvl>
  </w:abstractNum>
  <w:abstractNum w:abstractNumId="325">
    <w:nsid w:val="6B335E71"/>
    <w:multiLevelType w:val="hybridMultilevel"/>
    <w:tmpl w:val="FFFFFFFF"/>
    <w:lvl w:ilvl="0" w:tplc="D7D6BFFA">
      <w:numFmt w:val="bullet"/>
      <w:lvlText w:val=""/>
      <w:lvlJc w:val="left"/>
      <w:pPr>
        <w:ind w:left="799" w:hanging="361"/>
      </w:pPr>
      <w:rPr>
        <w:rFonts w:ascii="Symbol" w:eastAsia="Times New Roman" w:hAnsi="Symbol" w:hint="default"/>
        <w:w w:val="100"/>
        <w:sz w:val="20"/>
      </w:rPr>
    </w:lvl>
    <w:lvl w:ilvl="1" w:tplc="646CDF72">
      <w:numFmt w:val="bullet"/>
      <w:lvlText w:val="•"/>
      <w:lvlJc w:val="left"/>
      <w:pPr>
        <w:ind w:left="994" w:hanging="361"/>
      </w:pPr>
      <w:rPr>
        <w:rFonts w:hint="default"/>
      </w:rPr>
    </w:lvl>
    <w:lvl w:ilvl="2" w:tplc="92CE5C0A">
      <w:numFmt w:val="bullet"/>
      <w:lvlText w:val="•"/>
      <w:lvlJc w:val="left"/>
      <w:pPr>
        <w:ind w:left="1188" w:hanging="361"/>
      </w:pPr>
      <w:rPr>
        <w:rFonts w:hint="default"/>
      </w:rPr>
    </w:lvl>
    <w:lvl w:ilvl="3" w:tplc="4CF8196A">
      <w:numFmt w:val="bullet"/>
      <w:lvlText w:val="•"/>
      <w:lvlJc w:val="left"/>
      <w:pPr>
        <w:ind w:left="1382" w:hanging="361"/>
      </w:pPr>
      <w:rPr>
        <w:rFonts w:hint="default"/>
      </w:rPr>
    </w:lvl>
    <w:lvl w:ilvl="4" w:tplc="61322942">
      <w:numFmt w:val="bullet"/>
      <w:lvlText w:val="•"/>
      <w:lvlJc w:val="left"/>
      <w:pPr>
        <w:ind w:left="1576" w:hanging="361"/>
      </w:pPr>
      <w:rPr>
        <w:rFonts w:hint="default"/>
      </w:rPr>
    </w:lvl>
    <w:lvl w:ilvl="5" w:tplc="372CE732">
      <w:numFmt w:val="bullet"/>
      <w:lvlText w:val="•"/>
      <w:lvlJc w:val="left"/>
      <w:pPr>
        <w:ind w:left="1770" w:hanging="361"/>
      </w:pPr>
      <w:rPr>
        <w:rFonts w:hint="default"/>
      </w:rPr>
    </w:lvl>
    <w:lvl w:ilvl="6" w:tplc="F8905E8A">
      <w:numFmt w:val="bullet"/>
      <w:lvlText w:val="•"/>
      <w:lvlJc w:val="left"/>
      <w:pPr>
        <w:ind w:left="1964" w:hanging="361"/>
      </w:pPr>
      <w:rPr>
        <w:rFonts w:hint="default"/>
      </w:rPr>
    </w:lvl>
    <w:lvl w:ilvl="7" w:tplc="6F78E274">
      <w:numFmt w:val="bullet"/>
      <w:lvlText w:val="•"/>
      <w:lvlJc w:val="left"/>
      <w:pPr>
        <w:ind w:left="2158" w:hanging="361"/>
      </w:pPr>
      <w:rPr>
        <w:rFonts w:hint="default"/>
      </w:rPr>
    </w:lvl>
    <w:lvl w:ilvl="8" w:tplc="0348506A">
      <w:numFmt w:val="bullet"/>
      <w:lvlText w:val="•"/>
      <w:lvlJc w:val="left"/>
      <w:pPr>
        <w:ind w:left="2352" w:hanging="361"/>
      </w:pPr>
      <w:rPr>
        <w:rFonts w:hint="default"/>
      </w:rPr>
    </w:lvl>
  </w:abstractNum>
  <w:abstractNum w:abstractNumId="326">
    <w:nsid w:val="6C0704B5"/>
    <w:multiLevelType w:val="hybridMultilevel"/>
    <w:tmpl w:val="FFFFFFFF"/>
    <w:lvl w:ilvl="0" w:tplc="6A3CFE1E">
      <w:start w:val="1"/>
      <w:numFmt w:val="decimal"/>
      <w:lvlText w:val="%1)"/>
      <w:lvlJc w:val="left"/>
      <w:pPr>
        <w:ind w:left="598" w:hanging="303"/>
      </w:pPr>
      <w:rPr>
        <w:rFonts w:ascii="Times New Roman" w:eastAsia="Times New Roman" w:hAnsi="Times New Roman" w:cs="Times New Roman" w:hint="default"/>
        <w:w w:val="99"/>
        <w:sz w:val="28"/>
        <w:szCs w:val="28"/>
      </w:rPr>
    </w:lvl>
    <w:lvl w:ilvl="1" w:tplc="83888044">
      <w:numFmt w:val="bullet"/>
      <w:lvlText w:val="•"/>
      <w:lvlJc w:val="left"/>
      <w:pPr>
        <w:ind w:left="1630" w:hanging="303"/>
      </w:pPr>
      <w:rPr>
        <w:rFonts w:hint="default"/>
      </w:rPr>
    </w:lvl>
    <w:lvl w:ilvl="2" w:tplc="35CE7FB8">
      <w:numFmt w:val="bullet"/>
      <w:lvlText w:val="•"/>
      <w:lvlJc w:val="left"/>
      <w:pPr>
        <w:ind w:left="2661" w:hanging="303"/>
      </w:pPr>
      <w:rPr>
        <w:rFonts w:hint="default"/>
      </w:rPr>
    </w:lvl>
    <w:lvl w:ilvl="3" w:tplc="4E64C3E6">
      <w:numFmt w:val="bullet"/>
      <w:lvlText w:val="•"/>
      <w:lvlJc w:val="left"/>
      <w:pPr>
        <w:ind w:left="3692" w:hanging="303"/>
      </w:pPr>
      <w:rPr>
        <w:rFonts w:hint="default"/>
      </w:rPr>
    </w:lvl>
    <w:lvl w:ilvl="4" w:tplc="01F09EDC">
      <w:numFmt w:val="bullet"/>
      <w:lvlText w:val="•"/>
      <w:lvlJc w:val="left"/>
      <w:pPr>
        <w:ind w:left="4723" w:hanging="303"/>
      </w:pPr>
      <w:rPr>
        <w:rFonts w:hint="default"/>
      </w:rPr>
    </w:lvl>
    <w:lvl w:ilvl="5" w:tplc="045A29E4">
      <w:numFmt w:val="bullet"/>
      <w:lvlText w:val="•"/>
      <w:lvlJc w:val="left"/>
      <w:pPr>
        <w:ind w:left="5754" w:hanging="303"/>
      </w:pPr>
      <w:rPr>
        <w:rFonts w:hint="default"/>
      </w:rPr>
    </w:lvl>
    <w:lvl w:ilvl="6" w:tplc="60F6243A">
      <w:numFmt w:val="bullet"/>
      <w:lvlText w:val="•"/>
      <w:lvlJc w:val="left"/>
      <w:pPr>
        <w:ind w:left="6785" w:hanging="303"/>
      </w:pPr>
      <w:rPr>
        <w:rFonts w:hint="default"/>
      </w:rPr>
    </w:lvl>
    <w:lvl w:ilvl="7" w:tplc="4124665E">
      <w:numFmt w:val="bullet"/>
      <w:lvlText w:val="•"/>
      <w:lvlJc w:val="left"/>
      <w:pPr>
        <w:ind w:left="7816" w:hanging="303"/>
      </w:pPr>
      <w:rPr>
        <w:rFonts w:hint="default"/>
      </w:rPr>
    </w:lvl>
    <w:lvl w:ilvl="8" w:tplc="8EC8F288">
      <w:numFmt w:val="bullet"/>
      <w:lvlText w:val="•"/>
      <w:lvlJc w:val="left"/>
      <w:pPr>
        <w:ind w:left="8847" w:hanging="303"/>
      </w:pPr>
      <w:rPr>
        <w:rFonts w:hint="default"/>
      </w:rPr>
    </w:lvl>
  </w:abstractNum>
  <w:abstractNum w:abstractNumId="327">
    <w:nsid w:val="6CC34CF7"/>
    <w:multiLevelType w:val="hybridMultilevel"/>
    <w:tmpl w:val="FFFFFFFF"/>
    <w:lvl w:ilvl="0" w:tplc="C5A4B0FA">
      <w:numFmt w:val="bullet"/>
      <w:lvlText w:val=""/>
      <w:lvlJc w:val="left"/>
      <w:pPr>
        <w:ind w:left="861" w:hanging="298"/>
      </w:pPr>
      <w:rPr>
        <w:rFonts w:ascii="Symbol" w:eastAsia="Times New Roman" w:hAnsi="Symbol" w:hint="default"/>
        <w:w w:val="100"/>
        <w:sz w:val="20"/>
      </w:rPr>
    </w:lvl>
    <w:lvl w:ilvl="1" w:tplc="E74CCF28">
      <w:numFmt w:val="bullet"/>
      <w:lvlText w:val="•"/>
      <w:lvlJc w:val="left"/>
      <w:pPr>
        <w:ind w:left="1048" w:hanging="298"/>
      </w:pPr>
      <w:rPr>
        <w:rFonts w:hint="default"/>
      </w:rPr>
    </w:lvl>
    <w:lvl w:ilvl="2" w:tplc="B17C6A0E">
      <w:numFmt w:val="bullet"/>
      <w:lvlText w:val="•"/>
      <w:lvlJc w:val="left"/>
      <w:pPr>
        <w:ind w:left="1236" w:hanging="298"/>
      </w:pPr>
      <w:rPr>
        <w:rFonts w:hint="default"/>
      </w:rPr>
    </w:lvl>
    <w:lvl w:ilvl="3" w:tplc="190AE0B8">
      <w:numFmt w:val="bullet"/>
      <w:lvlText w:val="•"/>
      <w:lvlJc w:val="left"/>
      <w:pPr>
        <w:ind w:left="1424" w:hanging="298"/>
      </w:pPr>
      <w:rPr>
        <w:rFonts w:hint="default"/>
      </w:rPr>
    </w:lvl>
    <w:lvl w:ilvl="4" w:tplc="6D2C8D9C">
      <w:numFmt w:val="bullet"/>
      <w:lvlText w:val="•"/>
      <w:lvlJc w:val="left"/>
      <w:pPr>
        <w:ind w:left="1612" w:hanging="298"/>
      </w:pPr>
      <w:rPr>
        <w:rFonts w:hint="default"/>
      </w:rPr>
    </w:lvl>
    <w:lvl w:ilvl="5" w:tplc="266A2284">
      <w:numFmt w:val="bullet"/>
      <w:lvlText w:val="•"/>
      <w:lvlJc w:val="left"/>
      <w:pPr>
        <w:ind w:left="1800" w:hanging="298"/>
      </w:pPr>
      <w:rPr>
        <w:rFonts w:hint="default"/>
      </w:rPr>
    </w:lvl>
    <w:lvl w:ilvl="6" w:tplc="863E9962">
      <w:numFmt w:val="bullet"/>
      <w:lvlText w:val="•"/>
      <w:lvlJc w:val="left"/>
      <w:pPr>
        <w:ind w:left="1988" w:hanging="298"/>
      </w:pPr>
      <w:rPr>
        <w:rFonts w:hint="default"/>
      </w:rPr>
    </w:lvl>
    <w:lvl w:ilvl="7" w:tplc="EDEAE9D0">
      <w:numFmt w:val="bullet"/>
      <w:lvlText w:val="•"/>
      <w:lvlJc w:val="left"/>
      <w:pPr>
        <w:ind w:left="2176" w:hanging="298"/>
      </w:pPr>
      <w:rPr>
        <w:rFonts w:hint="default"/>
      </w:rPr>
    </w:lvl>
    <w:lvl w:ilvl="8" w:tplc="711494E6">
      <w:numFmt w:val="bullet"/>
      <w:lvlText w:val="•"/>
      <w:lvlJc w:val="left"/>
      <w:pPr>
        <w:ind w:left="2364" w:hanging="298"/>
      </w:pPr>
      <w:rPr>
        <w:rFonts w:hint="default"/>
      </w:rPr>
    </w:lvl>
  </w:abstractNum>
  <w:abstractNum w:abstractNumId="328">
    <w:nsid w:val="6CD62D31"/>
    <w:multiLevelType w:val="hybridMultilevel"/>
    <w:tmpl w:val="FFFFFFFF"/>
    <w:lvl w:ilvl="0" w:tplc="C4F0A7AC">
      <w:numFmt w:val="bullet"/>
      <w:lvlText w:val=""/>
      <w:lvlJc w:val="left"/>
      <w:pPr>
        <w:ind w:left="861" w:hanging="298"/>
      </w:pPr>
      <w:rPr>
        <w:rFonts w:ascii="Symbol" w:eastAsia="Times New Roman" w:hAnsi="Symbol" w:hint="default"/>
        <w:w w:val="100"/>
        <w:sz w:val="20"/>
      </w:rPr>
    </w:lvl>
    <w:lvl w:ilvl="1" w:tplc="1BF00628">
      <w:numFmt w:val="bullet"/>
      <w:lvlText w:val="•"/>
      <w:lvlJc w:val="left"/>
      <w:pPr>
        <w:ind w:left="1048" w:hanging="298"/>
      </w:pPr>
      <w:rPr>
        <w:rFonts w:hint="default"/>
      </w:rPr>
    </w:lvl>
    <w:lvl w:ilvl="2" w:tplc="A71A3ACE">
      <w:numFmt w:val="bullet"/>
      <w:lvlText w:val="•"/>
      <w:lvlJc w:val="left"/>
      <w:pPr>
        <w:ind w:left="1236" w:hanging="298"/>
      </w:pPr>
      <w:rPr>
        <w:rFonts w:hint="default"/>
      </w:rPr>
    </w:lvl>
    <w:lvl w:ilvl="3" w:tplc="6A082702">
      <w:numFmt w:val="bullet"/>
      <w:lvlText w:val="•"/>
      <w:lvlJc w:val="left"/>
      <w:pPr>
        <w:ind w:left="1424" w:hanging="298"/>
      </w:pPr>
      <w:rPr>
        <w:rFonts w:hint="default"/>
      </w:rPr>
    </w:lvl>
    <w:lvl w:ilvl="4" w:tplc="C418736E">
      <w:numFmt w:val="bullet"/>
      <w:lvlText w:val="•"/>
      <w:lvlJc w:val="left"/>
      <w:pPr>
        <w:ind w:left="1612" w:hanging="298"/>
      </w:pPr>
      <w:rPr>
        <w:rFonts w:hint="default"/>
      </w:rPr>
    </w:lvl>
    <w:lvl w:ilvl="5" w:tplc="A878770E">
      <w:numFmt w:val="bullet"/>
      <w:lvlText w:val="•"/>
      <w:lvlJc w:val="left"/>
      <w:pPr>
        <w:ind w:left="1800" w:hanging="298"/>
      </w:pPr>
      <w:rPr>
        <w:rFonts w:hint="default"/>
      </w:rPr>
    </w:lvl>
    <w:lvl w:ilvl="6" w:tplc="EB7440B4">
      <w:numFmt w:val="bullet"/>
      <w:lvlText w:val="•"/>
      <w:lvlJc w:val="left"/>
      <w:pPr>
        <w:ind w:left="1988" w:hanging="298"/>
      </w:pPr>
      <w:rPr>
        <w:rFonts w:hint="default"/>
      </w:rPr>
    </w:lvl>
    <w:lvl w:ilvl="7" w:tplc="91842304">
      <w:numFmt w:val="bullet"/>
      <w:lvlText w:val="•"/>
      <w:lvlJc w:val="left"/>
      <w:pPr>
        <w:ind w:left="2176" w:hanging="298"/>
      </w:pPr>
      <w:rPr>
        <w:rFonts w:hint="default"/>
      </w:rPr>
    </w:lvl>
    <w:lvl w:ilvl="8" w:tplc="CFC8E2D2">
      <w:numFmt w:val="bullet"/>
      <w:lvlText w:val="•"/>
      <w:lvlJc w:val="left"/>
      <w:pPr>
        <w:ind w:left="2364" w:hanging="298"/>
      </w:pPr>
      <w:rPr>
        <w:rFonts w:hint="default"/>
      </w:rPr>
    </w:lvl>
  </w:abstractNum>
  <w:abstractNum w:abstractNumId="329">
    <w:nsid w:val="6CF421CB"/>
    <w:multiLevelType w:val="hybridMultilevel"/>
    <w:tmpl w:val="FFFFFFFF"/>
    <w:lvl w:ilvl="0" w:tplc="4E824F4E">
      <w:numFmt w:val="bullet"/>
      <w:lvlText w:val=""/>
      <w:lvlJc w:val="left"/>
      <w:pPr>
        <w:ind w:left="861" w:hanging="298"/>
      </w:pPr>
      <w:rPr>
        <w:rFonts w:ascii="Symbol" w:eastAsia="Times New Roman" w:hAnsi="Symbol" w:hint="default"/>
        <w:w w:val="100"/>
        <w:sz w:val="20"/>
      </w:rPr>
    </w:lvl>
    <w:lvl w:ilvl="1" w:tplc="CA16348A">
      <w:numFmt w:val="bullet"/>
      <w:lvlText w:val="•"/>
      <w:lvlJc w:val="left"/>
      <w:pPr>
        <w:ind w:left="1048" w:hanging="298"/>
      </w:pPr>
      <w:rPr>
        <w:rFonts w:hint="default"/>
      </w:rPr>
    </w:lvl>
    <w:lvl w:ilvl="2" w:tplc="DDBC1922">
      <w:numFmt w:val="bullet"/>
      <w:lvlText w:val="•"/>
      <w:lvlJc w:val="left"/>
      <w:pPr>
        <w:ind w:left="1236" w:hanging="298"/>
      </w:pPr>
      <w:rPr>
        <w:rFonts w:hint="default"/>
      </w:rPr>
    </w:lvl>
    <w:lvl w:ilvl="3" w:tplc="7332A5C4">
      <w:numFmt w:val="bullet"/>
      <w:lvlText w:val="•"/>
      <w:lvlJc w:val="left"/>
      <w:pPr>
        <w:ind w:left="1424" w:hanging="298"/>
      </w:pPr>
      <w:rPr>
        <w:rFonts w:hint="default"/>
      </w:rPr>
    </w:lvl>
    <w:lvl w:ilvl="4" w:tplc="E8349EFC">
      <w:numFmt w:val="bullet"/>
      <w:lvlText w:val="•"/>
      <w:lvlJc w:val="left"/>
      <w:pPr>
        <w:ind w:left="1612" w:hanging="298"/>
      </w:pPr>
      <w:rPr>
        <w:rFonts w:hint="default"/>
      </w:rPr>
    </w:lvl>
    <w:lvl w:ilvl="5" w:tplc="D14498F6">
      <w:numFmt w:val="bullet"/>
      <w:lvlText w:val="•"/>
      <w:lvlJc w:val="left"/>
      <w:pPr>
        <w:ind w:left="1800" w:hanging="298"/>
      </w:pPr>
      <w:rPr>
        <w:rFonts w:hint="default"/>
      </w:rPr>
    </w:lvl>
    <w:lvl w:ilvl="6" w:tplc="9110A208">
      <w:numFmt w:val="bullet"/>
      <w:lvlText w:val="•"/>
      <w:lvlJc w:val="left"/>
      <w:pPr>
        <w:ind w:left="1988" w:hanging="298"/>
      </w:pPr>
      <w:rPr>
        <w:rFonts w:hint="default"/>
      </w:rPr>
    </w:lvl>
    <w:lvl w:ilvl="7" w:tplc="9E6E8B56">
      <w:numFmt w:val="bullet"/>
      <w:lvlText w:val="•"/>
      <w:lvlJc w:val="left"/>
      <w:pPr>
        <w:ind w:left="2176" w:hanging="298"/>
      </w:pPr>
      <w:rPr>
        <w:rFonts w:hint="default"/>
      </w:rPr>
    </w:lvl>
    <w:lvl w:ilvl="8" w:tplc="DF1CBE82">
      <w:numFmt w:val="bullet"/>
      <w:lvlText w:val="•"/>
      <w:lvlJc w:val="left"/>
      <w:pPr>
        <w:ind w:left="2364" w:hanging="298"/>
      </w:pPr>
      <w:rPr>
        <w:rFonts w:hint="default"/>
      </w:rPr>
    </w:lvl>
  </w:abstractNum>
  <w:abstractNum w:abstractNumId="330">
    <w:nsid w:val="6D220AE6"/>
    <w:multiLevelType w:val="hybridMultilevel"/>
    <w:tmpl w:val="FFFFFFFF"/>
    <w:lvl w:ilvl="0" w:tplc="975E7D9C">
      <w:numFmt w:val="bullet"/>
      <w:lvlText w:val=""/>
      <w:lvlJc w:val="left"/>
      <w:pPr>
        <w:ind w:left="799" w:hanging="361"/>
      </w:pPr>
      <w:rPr>
        <w:rFonts w:ascii="Symbol" w:eastAsia="Times New Roman" w:hAnsi="Symbol" w:hint="default"/>
        <w:w w:val="100"/>
        <w:sz w:val="20"/>
      </w:rPr>
    </w:lvl>
    <w:lvl w:ilvl="1" w:tplc="3886F404">
      <w:numFmt w:val="bullet"/>
      <w:lvlText w:val="•"/>
      <w:lvlJc w:val="left"/>
      <w:pPr>
        <w:ind w:left="994" w:hanging="361"/>
      </w:pPr>
      <w:rPr>
        <w:rFonts w:hint="default"/>
      </w:rPr>
    </w:lvl>
    <w:lvl w:ilvl="2" w:tplc="CC30EAB0">
      <w:numFmt w:val="bullet"/>
      <w:lvlText w:val="•"/>
      <w:lvlJc w:val="left"/>
      <w:pPr>
        <w:ind w:left="1188" w:hanging="361"/>
      </w:pPr>
      <w:rPr>
        <w:rFonts w:hint="default"/>
      </w:rPr>
    </w:lvl>
    <w:lvl w:ilvl="3" w:tplc="14C41224">
      <w:numFmt w:val="bullet"/>
      <w:lvlText w:val="•"/>
      <w:lvlJc w:val="left"/>
      <w:pPr>
        <w:ind w:left="1382" w:hanging="361"/>
      </w:pPr>
      <w:rPr>
        <w:rFonts w:hint="default"/>
      </w:rPr>
    </w:lvl>
    <w:lvl w:ilvl="4" w:tplc="5A6C54A4">
      <w:numFmt w:val="bullet"/>
      <w:lvlText w:val="•"/>
      <w:lvlJc w:val="left"/>
      <w:pPr>
        <w:ind w:left="1576" w:hanging="361"/>
      </w:pPr>
      <w:rPr>
        <w:rFonts w:hint="default"/>
      </w:rPr>
    </w:lvl>
    <w:lvl w:ilvl="5" w:tplc="A9C8FF96">
      <w:numFmt w:val="bullet"/>
      <w:lvlText w:val="•"/>
      <w:lvlJc w:val="left"/>
      <w:pPr>
        <w:ind w:left="1770" w:hanging="361"/>
      </w:pPr>
      <w:rPr>
        <w:rFonts w:hint="default"/>
      </w:rPr>
    </w:lvl>
    <w:lvl w:ilvl="6" w:tplc="DDEEB4AE">
      <w:numFmt w:val="bullet"/>
      <w:lvlText w:val="•"/>
      <w:lvlJc w:val="left"/>
      <w:pPr>
        <w:ind w:left="1964" w:hanging="361"/>
      </w:pPr>
      <w:rPr>
        <w:rFonts w:hint="default"/>
      </w:rPr>
    </w:lvl>
    <w:lvl w:ilvl="7" w:tplc="197863F6">
      <w:numFmt w:val="bullet"/>
      <w:lvlText w:val="•"/>
      <w:lvlJc w:val="left"/>
      <w:pPr>
        <w:ind w:left="2158" w:hanging="361"/>
      </w:pPr>
      <w:rPr>
        <w:rFonts w:hint="default"/>
      </w:rPr>
    </w:lvl>
    <w:lvl w:ilvl="8" w:tplc="45F2CA06">
      <w:numFmt w:val="bullet"/>
      <w:lvlText w:val="•"/>
      <w:lvlJc w:val="left"/>
      <w:pPr>
        <w:ind w:left="2352" w:hanging="361"/>
      </w:pPr>
      <w:rPr>
        <w:rFonts w:hint="default"/>
      </w:rPr>
    </w:lvl>
  </w:abstractNum>
  <w:abstractNum w:abstractNumId="331">
    <w:nsid w:val="6E5C1907"/>
    <w:multiLevelType w:val="hybridMultilevel"/>
    <w:tmpl w:val="FFFFFFFF"/>
    <w:lvl w:ilvl="0" w:tplc="C3AEA47E">
      <w:numFmt w:val="bullet"/>
      <w:lvlText w:val=""/>
      <w:lvlJc w:val="left"/>
      <w:pPr>
        <w:ind w:left="799" w:hanging="361"/>
      </w:pPr>
      <w:rPr>
        <w:rFonts w:ascii="Symbol" w:eastAsia="Times New Roman" w:hAnsi="Symbol" w:hint="default"/>
        <w:w w:val="100"/>
        <w:sz w:val="20"/>
      </w:rPr>
    </w:lvl>
    <w:lvl w:ilvl="1" w:tplc="0D9C96B0">
      <w:numFmt w:val="bullet"/>
      <w:lvlText w:val="•"/>
      <w:lvlJc w:val="left"/>
      <w:pPr>
        <w:ind w:left="994" w:hanging="361"/>
      </w:pPr>
      <w:rPr>
        <w:rFonts w:hint="default"/>
      </w:rPr>
    </w:lvl>
    <w:lvl w:ilvl="2" w:tplc="8C2E642E">
      <w:numFmt w:val="bullet"/>
      <w:lvlText w:val="•"/>
      <w:lvlJc w:val="left"/>
      <w:pPr>
        <w:ind w:left="1188" w:hanging="361"/>
      </w:pPr>
      <w:rPr>
        <w:rFonts w:hint="default"/>
      </w:rPr>
    </w:lvl>
    <w:lvl w:ilvl="3" w:tplc="D24660A4">
      <w:numFmt w:val="bullet"/>
      <w:lvlText w:val="•"/>
      <w:lvlJc w:val="left"/>
      <w:pPr>
        <w:ind w:left="1382" w:hanging="361"/>
      </w:pPr>
      <w:rPr>
        <w:rFonts w:hint="default"/>
      </w:rPr>
    </w:lvl>
    <w:lvl w:ilvl="4" w:tplc="F562716C">
      <w:numFmt w:val="bullet"/>
      <w:lvlText w:val="•"/>
      <w:lvlJc w:val="left"/>
      <w:pPr>
        <w:ind w:left="1576" w:hanging="361"/>
      </w:pPr>
      <w:rPr>
        <w:rFonts w:hint="default"/>
      </w:rPr>
    </w:lvl>
    <w:lvl w:ilvl="5" w:tplc="A02EA8D6">
      <w:numFmt w:val="bullet"/>
      <w:lvlText w:val="•"/>
      <w:lvlJc w:val="left"/>
      <w:pPr>
        <w:ind w:left="1770" w:hanging="361"/>
      </w:pPr>
      <w:rPr>
        <w:rFonts w:hint="default"/>
      </w:rPr>
    </w:lvl>
    <w:lvl w:ilvl="6" w:tplc="C2B4F348">
      <w:numFmt w:val="bullet"/>
      <w:lvlText w:val="•"/>
      <w:lvlJc w:val="left"/>
      <w:pPr>
        <w:ind w:left="1964" w:hanging="361"/>
      </w:pPr>
      <w:rPr>
        <w:rFonts w:hint="default"/>
      </w:rPr>
    </w:lvl>
    <w:lvl w:ilvl="7" w:tplc="C3820836">
      <w:numFmt w:val="bullet"/>
      <w:lvlText w:val="•"/>
      <w:lvlJc w:val="left"/>
      <w:pPr>
        <w:ind w:left="2158" w:hanging="361"/>
      </w:pPr>
      <w:rPr>
        <w:rFonts w:hint="default"/>
      </w:rPr>
    </w:lvl>
    <w:lvl w:ilvl="8" w:tplc="5C9AD652">
      <w:numFmt w:val="bullet"/>
      <w:lvlText w:val="•"/>
      <w:lvlJc w:val="left"/>
      <w:pPr>
        <w:ind w:left="2352" w:hanging="361"/>
      </w:pPr>
      <w:rPr>
        <w:rFonts w:hint="default"/>
      </w:rPr>
    </w:lvl>
  </w:abstractNum>
  <w:abstractNum w:abstractNumId="332">
    <w:nsid w:val="6EF03189"/>
    <w:multiLevelType w:val="hybridMultilevel"/>
    <w:tmpl w:val="FFFFFFFF"/>
    <w:lvl w:ilvl="0" w:tplc="2C24D42A">
      <w:numFmt w:val="bullet"/>
      <w:lvlText w:val="•"/>
      <w:lvlJc w:val="left"/>
      <w:pPr>
        <w:ind w:left="42" w:hanging="99"/>
      </w:pPr>
      <w:rPr>
        <w:rFonts w:ascii="Times New Roman" w:eastAsia="Times New Roman" w:hAnsi="Times New Roman" w:hint="default"/>
        <w:spacing w:val="-2"/>
        <w:w w:val="99"/>
        <w:sz w:val="26"/>
      </w:rPr>
    </w:lvl>
    <w:lvl w:ilvl="1" w:tplc="E8AE21DA">
      <w:numFmt w:val="bullet"/>
      <w:lvlText w:val="•"/>
      <w:lvlJc w:val="left"/>
      <w:pPr>
        <w:ind w:left="374" w:hanging="99"/>
      </w:pPr>
      <w:rPr>
        <w:rFonts w:hint="default"/>
      </w:rPr>
    </w:lvl>
    <w:lvl w:ilvl="2" w:tplc="072EC6B4">
      <w:numFmt w:val="bullet"/>
      <w:lvlText w:val="•"/>
      <w:lvlJc w:val="left"/>
      <w:pPr>
        <w:ind w:left="709" w:hanging="99"/>
      </w:pPr>
      <w:rPr>
        <w:rFonts w:hint="default"/>
      </w:rPr>
    </w:lvl>
    <w:lvl w:ilvl="3" w:tplc="7C927C08">
      <w:numFmt w:val="bullet"/>
      <w:lvlText w:val="•"/>
      <w:lvlJc w:val="left"/>
      <w:pPr>
        <w:ind w:left="1044" w:hanging="99"/>
      </w:pPr>
      <w:rPr>
        <w:rFonts w:hint="default"/>
      </w:rPr>
    </w:lvl>
    <w:lvl w:ilvl="4" w:tplc="9B6047DE">
      <w:numFmt w:val="bullet"/>
      <w:lvlText w:val="•"/>
      <w:lvlJc w:val="left"/>
      <w:pPr>
        <w:ind w:left="1379" w:hanging="99"/>
      </w:pPr>
      <w:rPr>
        <w:rFonts w:hint="default"/>
      </w:rPr>
    </w:lvl>
    <w:lvl w:ilvl="5" w:tplc="99921E1E">
      <w:numFmt w:val="bullet"/>
      <w:lvlText w:val="•"/>
      <w:lvlJc w:val="left"/>
      <w:pPr>
        <w:ind w:left="1714" w:hanging="99"/>
      </w:pPr>
      <w:rPr>
        <w:rFonts w:hint="default"/>
      </w:rPr>
    </w:lvl>
    <w:lvl w:ilvl="6" w:tplc="C8A62AFA">
      <w:numFmt w:val="bullet"/>
      <w:lvlText w:val="•"/>
      <w:lvlJc w:val="left"/>
      <w:pPr>
        <w:ind w:left="2049" w:hanging="99"/>
      </w:pPr>
      <w:rPr>
        <w:rFonts w:hint="default"/>
      </w:rPr>
    </w:lvl>
    <w:lvl w:ilvl="7" w:tplc="23140BA4">
      <w:numFmt w:val="bullet"/>
      <w:lvlText w:val="•"/>
      <w:lvlJc w:val="left"/>
      <w:pPr>
        <w:ind w:left="2384" w:hanging="99"/>
      </w:pPr>
      <w:rPr>
        <w:rFonts w:hint="default"/>
      </w:rPr>
    </w:lvl>
    <w:lvl w:ilvl="8" w:tplc="E87A422E">
      <w:numFmt w:val="bullet"/>
      <w:lvlText w:val="•"/>
      <w:lvlJc w:val="left"/>
      <w:pPr>
        <w:ind w:left="2719" w:hanging="99"/>
      </w:pPr>
      <w:rPr>
        <w:rFonts w:hint="default"/>
      </w:rPr>
    </w:lvl>
  </w:abstractNum>
  <w:abstractNum w:abstractNumId="333">
    <w:nsid w:val="6EFA4B0C"/>
    <w:multiLevelType w:val="hybridMultilevel"/>
    <w:tmpl w:val="FFFFFFFF"/>
    <w:lvl w:ilvl="0" w:tplc="7E2A7C0E">
      <w:start w:val="1"/>
      <w:numFmt w:val="decimal"/>
      <w:lvlText w:val="%1)"/>
      <w:lvlJc w:val="left"/>
      <w:pPr>
        <w:ind w:left="1567" w:hanging="303"/>
      </w:pPr>
      <w:rPr>
        <w:rFonts w:ascii="Times New Roman" w:eastAsia="Times New Roman" w:hAnsi="Times New Roman" w:cs="Times New Roman" w:hint="default"/>
        <w:i/>
        <w:iCs/>
        <w:w w:val="99"/>
        <w:sz w:val="28"/>
        <w:szCs w:val="28"/>
      </w:rPr>
    </w:lvl>
    <w:lvl w:ilvl="1" w:tplc="AB0A4FB6">
      <w:numFmt w:val="bullet"/>
      <w:lvlText w:val="•"/>
      <w:lvlJc w:val="left"/>
      <w:pPr>
        <w:ind w:left="2534" w:hanging="303"/>
      </w:pPr>
      <w:rPr>
        <w:rFonts w:hint="default"/>
      </w:rPr>
    </w:lvl>
    <w:lvl w:ilvl="2" w:tplc="8B246904">
      <w:numFmt w:val="bullet"/>
      <w:lvlText w:val="•"/>
      <w:lvlJc w:val="left"/>
      <w:pPr>
        <w:ind w:left="3509" w:hanging="303"/>
      </w:pPr>
      <w:rPr>
        <w:rFonts w:hint="default"/>
      </w:rPr>
    </w:lvl>
    <w:lvl w:ilvl="3" w:tplc="56A2E248">
      <w:numFmt w:val="bullet"/>
      <w:lvlText w:val="•"/>
      <w:lvlJc w:val="left"/>
      <w:pPr>
        <w:ind w:left="4484" w:hanging="303"/>
      </w:pPr>
      <w:rPr>
        <w:rFonts w:hint="default"/>
      </w:rPr>
    </w:lvl>
    <w:lvl w:ilvl="4" w:tplc="A6DEFBB6">
      <w:numFmt w:val="bullet"/>
      <w:lvlText w:val="•"/>
      <w:lvlJc w:val="left"/>
      <w:pPr>
        <w:ind w:left="5459" w:hanging="303"/>
      </w:pPr>
      <w:rPr>
        <w:rFonts w:hint="default"/>
      </w:rPr>
    </w:lvl>
    <w:lvl w:ilvl="5" w:tplc="F828D02A">
      <w:numFmt w:val="bullet"/>
      <w:lvlText w:val="•"/>
      <w:lvlJc w:val="left"/>
      <w:pPr>
        <w:ind w:left="6434" w:hanging="303"/>
      </w:pPr>
      <w:rPr>
        <w:rFonts w:hint="default"/>
      </w:rPr>
    </w:lvl>
    <w:lvl w:ilvl="6" w:tplc="6BB44602">
      <w:numFmt w:val="bullet"/>
      <w:lvlText w:val="•"/>
      <w:lvlJc w:val="left"/>
      <w:pPr>
        <w:ind w:left="7409" w:hanging="303"/>
      </w:pPr>
      <w:rPr>
        <w:rFonts w:hint="default"/>
      </w:rPr>
    </w:lvl>
    <w:lvl w:ilvl="7" w:tplc="13AAE5FA">
      <w:numFmt w:val="bullet"/>
      <w:lvlText w:val="•"/>
      <w:lvlJc w:val="left"/>
      <w:pPr>
        <w:ind w:left="8384" w:hanging="303"/>
      </w:pPr>
      <w:rPr>
        <w:rFonts w:hint="default"/>
      </w:rPr>
    </w:lvl>
    <w:lvl w:ilvl="8" w:tplc="6D5E3A20">
      <w:numFmt w:val="bullet"/>
      <w:lvlText w:val="•"/>
      <w:lvlJc w:val="left"/>
      <w:pPr>
        <w:ind w:left="9359" w:hanging="303"/>
      </w:pPr>
      <w:rPr>
        <w:rFonts w:hint="default"/>
      </w:rPr>
    </w:lvl>
  </w:abstractNum>
  <w:abstractNum w:abstractNumId="334">
    <w:nsid w:val="6F0430F2"/>
    <w:multiLevelType w:val="hybridMultilevel"/>
    <w:tmpl w:val="FFFFFFFF"/>
    <w:lvl w:ilvl="0" w:tplc="DBC80EDC">
      <w:numFmt w:val="bullet"/>
      <w:lvlText w:val=""/>
      <w:lvlJc w:val="left"/>
      <w:pPr>
        <w:ind w:left="799" w:hanging="361"/>
      </w:pPr>
      <w:rPr>
        <w:rFonts w:ascii="Symbol" w:eastAsia="Times New Roman" w:hAnsi="Symbol" w:hint="default"/>
        <w:w w:val="100"/>
        <w:sz w:val="20"/>
      </w:rPr>
    </w:lvl>
    <w:lvl w:ilvl="1" w:tplc="83F6F692">
      <w:numFmt w:val="bullet"/>
      <w:lvlText w:val="•"/>
      <w:lvlJc w:val="left"/>
      <w:pPr>
        <w:ind w:left="994" w:hanging="361"/>
      </w:pPr>
      <w:rPr>
        <w:rFonts w:hint="default"/>
      </w:rPr>
    </w:lvl>
    <w:lvl w:ilvl="2" w:tplc="03762B38">
      <w:numFmt w:val="bullet"/>
      <w:lvlText w:val="•"/>
      <w:lvlJc w:val="left"/>
      <w:pPr>
        <w:ind w:left="1188" w:hanging="361"/>
      </w:pPr>
      <w:rPr>
        <w:rFonts w:hint="default"/>
      </w:rPr>
    </w:lvl>
    <w:lvl w:ilvl="3" w:tplc="53CC381E">
      <w:numFmt w:val="bullet"/>
      <w:lvlText w:val="•"/>
      <w:lvlJc w:val="left"/>
      <w:pPr>
        <w:ind w:left="1382" w:hanging="361"/>
      </w:pPr>
      <w:rPr>
        <w:rFonts w:hint="default"/>
      </w:rPr>
    </w:lvl>
    <w:lvl w:ilvl="4" w:tplc="3F4812B4">
      <w:numFmt w:val="bullet"/>
      <w:lvlText w:val="•"/>
      <w:lvlJc w:val="left"/>
      <w:pPr>
        <w:ind w:left="1576" w:hanging="361"/>
      </w:pPr>
      <w:rPr>
        <w:rFonts w:hint="default"/>
      </w:rPr>
    </w:lvl>
    <w:lvl w:ilvl="5" w:tplc="CFB6FD58">
      <w:numFmt w:val="bullet"/>
      <w:lvlText w:val="•"/>
      <w:lvlJc w:val="left"/>
      <w:pPr>
        <w:ind w:left="1770" w:hanging="361"/>
      </w:pPr>
      <w:rPr>
        <w:rFonts w:hint="default"/>
      </w:rPr>
    </w:lvl>
    <w:lvl w:ilvl="6" w:tplc="A558BE2A">
      <w:numFmt w:val="bullet"/>
      <w:lvlText w:val="•"/>
      <w:lvlJc w:val="left"/>
      <w:pPr>
        <w:ind w:left="1964" w:hanging="361"/>
      </w:pPr>
      <w:rPr>
        <w:rFonts w:hint="default"/>
      </w:rPr>
    </w:lvl>
    <w:lvl w:ilvl="7" w:tplc="CAB04D80">
      <w:numFmt w:val="bullet"/>
      <w:lvlText w:val="•"/>
      <w:lvlJc w:val="left"/>
      <w:pPr>
        <w:ind w:left="2158" w:hanging="361"/>
      </w:pPr>
      <w:rPr>
        <w:rFonts w:hint="default"/>
      </w:rPr>
    </w:lvl>
    <w:lvl w:ilvl="8" w:tplc="A588EEAE">
      <w:numFmt w:val="bullet"/>
      <w:lvlText w:val="•"/>
      <w:lvlJc w:val="left"/>
      <w:pPr>
        <w:ind w:left="2352" w:hanging="361"/>
      </w:pPr>
      <w:rPr>
        <w:rFonts w:hint="default"/>
      </w:rPr>
    </w:lvl>
  </w:abstractNum>
  <w:abstractNum w:abstractNumId="335">
    <w:nsid w:val="6FBF330D"/>
    <w:multiLevelType w:val="hybridMultilevel"/>
    <w:tmpl w:val="FFFFFFFF"/>
    <w:lvl w:ilvl="0" w:tplc="50BA5F10">
      <w:numFmt w:val="bullet"/>
      <w:lvlText w:val=""/>
      <w:lvlJc w:val="left"/>
      <w:pPr>
        <w:ind w:left="796" w:hanging="361"/>
      </w:pPr>
      <w:rPr>
        <w:rFonts w:ascii="Symbol" w:eastAsia="Times New Roman" w:hAnsi="Symbol" w:hint="default"/>
        <w:w w:val="100"/>
        <w:sz w:val="20"/>
      </w:rPr>
    </w:lvl>
    <w:lvl w:ilvl="1" w:tplc="6832C36E">
      <w:numFmt w:val="bullet"/>
      <w:lvlText w:val="•"/>
      <w:lvlJc w:val="left"/>
      <w:pPr>
        <w:ind w:left="994" w:hanging="361"/>
      </w:pPr>
      <w:rPr>
        <w:rFonts w:hint="default"/>
      </w:rPr>
    </w:lvl>
    <w:lvl w:ilvl="2" w:tplc="F670F14E">
      <w:numFmt w:val="bullet"/>
      <w:lvlText w:val="•"/>
      <w:lvlJc w:val="left"/>
      <w:pPr>
        <w:ind w:left="1188" w:hanging="361"/>
      </w:pPr>
      <w:rPr>
        <w:rFonts w:hint="default"/>
      </w:rPr>
    </w:lvl>
    <w:lvl w:ilvl="3" w:tplc="DA0821FE">
      <w:numFmt w:val="bullet"/>
      <w:lvlText w:val="•"/>
      <w:lvlJc w:val="left"/>
      <w:pPr>
        <w:ind w:left="1382" w:hanging="361"/>
      </w:pPr>
      <w:rPr>
        <w:rFonts w:hint="default"/>
      </w:rPr>
    </w:lvl>
    <w:lvl w:ilvl="4" w:tplc="5ADAF9EE">
      <w:numFmt w:val="bullet"/>
      <w:lvlText w:val="•"/>
      <w:lvlJc w:val="left"/>
      <w:pPr>
        <w:ind w:left="1576" w:hanging="361"/>
      </w:pPr>
      <w:rPr>
        <w:rFonts w:hint="default"/>
      </w:rPr>
    </w:lvl>
    <w:lvl w:ilvl="5" w:tplc="B0B4823A">
      <w:numFmt w:val="bullet"/>
      <w:lvlText w:val="•"/>
      <w:lvlJc w:val="left"/>
      <w:pPr>
        <w:ind w:left="1770" w:hanging="361"/>
      </w:pPr>
      <w:rPr>
        <w:rFonts w:hint="default"/>
      </w:rPr>
    </w:lvl>
    <w:lvl w:ilvl="6" w:tplc="7BBEB9EA">
      <w:numFmt w:val="bullet"/>
      <w:lvlText w:val="•"/>
      <w:lvlJc w:val="left"/>
      <w:pPr>
        <w:ind w:left="1964" w:hanging="361"/>
      </w:pPr>
      <w:rPr>
        <w:rFonts w:hint="default"/>
      </w:rPr>
    </w:lvl>
    <w:lvl w:ilvl="7" w:tplc="EC0C4E5C">
      <w:numFmt w:val="bullet"/>
      <w:lvlText w:val="•"/>
      <w:lvlJc w:val="left"/>
      <w:pPr>
        <w:ind w:left="2158" w:hanging="361"/>
      </w:pPr>
      <w:rPr>
        <w:rFonts w:hint="default"/>
      </w:rPr>
    </w:lvl>
    <w:lvl w:ilvl="8" w:tplc="7744EE3C">
      <w:numFmt w:val="bullet"/>
      <w:lvlText w:val="•"/>
      <w:lvlJc w:val="left"/>
      <w:pPr>
        <w:ind w:left="2352" w:hanging="361"/>
      </w:pPr>
      <w:rPr>
        <w:rFonts w:hint="default"/>
      </w:rPr>
    </w:lvl>
  </w:abstractNum>
  <w:abstractNum w:abstractNumId="336">
    <w:nsid w:val="70AC3D63"/>
    <w:multiLevelType w:val="hybridMultilevel"/>
    <w:tmpl w:val="FFFFFFFF"/>
    <w:lvl w:ilvl="0" w:tplc="68B0B6A6">
      <w:numFmt w:val="bullet"/>
      <w:lvlText w:val=""/>
      <w:lvlJc w:val="left"/>
      <w:pPr>
        <w:ind w:left="799" w:hanging="361"/>
      </w:pPr>
      <w:rPr>
        <w:rFonts w:ascii="Symbol" w:eastAsia="Times New Roman" w:hAnsi="Symbol" w:hint="default"/>
        <w:w w:val="100"/>
        <w:sz w:val="20"/>
      </w:rPr>
    </w:lvl>
    <w:lvl w:ilvl="1" w:tplc="B3D46C2C">
      <w:numFmt w:val="bullet"/>
      <w:lvlText w:val="•"/>
      <w:lvlJc w:val="left"/>
      <w:pPr>
        <w:ind w:left="994" w:hanging="361"/>
      </w:pPr>
      <w:rPr>
        <w:rFonts w:hint="default"/>
      </w:rPr>
    </w:lvl>
    <w:lvl w:ilvl="2" w:tplc="697AD98A">
      <w:numFmt w:val="bullet"/>
      <w:lvlText w:val="•"/>
      <w:lvlJc w:val="left"/>
      <w:pPr>
        <w:ind w:left="1188" w:hanging="361"/>
      </w:pPr>
      <w:rPr>
        <w:rFonts w:hint="default"/>
      </w:rPr>
    </w:lvl>
    <w:lvl w:ilvl="3" w:tplc="3EEA1AAC">
      <w:numFmt w:val="bullet"/>
      <w:lvlText w:val="•"/>
      <w:lvlJc w:val="left"/>
      <w:pPr>
        <w:ind w:left="1382" w:hanging="361"/>
      </w:pPr>
      <w:rPr>
        <w:rFonts w:hint="default"/>
      </w:rPr>
    </w:lvl>
    <w:lvl w:ilvl="4" w:tplc="B0BE0DD4">
      <w:numFmt w:val="bullet"/>
      <w:lvlText w:val="•"/>
      <w:lvlJc w:val="left"/>
      <w:pPr>
        <w:ind w:left="1576" w:hanging="361"/>
      </w:pPr>
      <w:rPr>
        <w:rFonts w:hint="default"/>
      </w:rPr>
    </w:lvl>
    <w:lvl w:ilvl="5" w:tplc="024EB3A4">
      <w:numFmt w:val="bullet"/>
      <w:lvlText w:val="•"/>
      <w:lvlJc w:val="left"/>
      <w:pPr>
        <w:ind w:left="1770" w:hanging="361"/>
      </w:pPr>
      <w:rPr>
        <w:rFonts w:hint="default"/>
      </w:rPr>
    </w:lvl>
    <w:lvl w:ilvl="6" w:tplc="0DA6E22E">
      <w:numFmt w:val="bullet"/>
      <w:lvlText w:val="•"/>
      <w:lvlJc w:val="left"/>
      <w:pPr>
        <w:ind w:left="1964" w:hanging="361"/>
      </w:pPr>
      <w:rPr>
        <w:rFonts w:hint="default"/>
      </w:rPr>
    </w:lvl>
    <w:lvl w:ilvl="7" w:tplc="B6AC7A76">
      <w:numFmt w:val="bullet"/>
      <w:lvlText w:val="•"/>
      <w:lvlJc w:val="left"/>
      <w:pPr>
        <w:ind w:left="2158" w:hanging="361"/>
      </w:pPr>
      <w:rPr>
        <w:rFonts w:hint="default"/>
      </w:rPr>
    </w:lvl>
    <w:lvl w:ilvl="8" w:tplc="93F6BC2A">
      <w:numFmt w:val="bullet"/>
      <w:lvlText w:val="•"/>
      <w:lvlJc w:val="left"/>
      <w:pPr>
        <w:ind w:left="2352" w:hanging="361"/>
      </w:pPr>
      <w:rPr>
        <w:rFonts w:hint="default"/>
      </w:rPr>
    </w:lvl>
  </w:abstractNum>
  <w:abstractNum w:abstractNumId="337">
    <w:nsid w:val="710A5BDD"/>
    <w:multiLevelType w:val="hybridMultilevel"/>
    <w:tmpl w:val="FFFFFFFF"/>
    <w:lvl w:ilvl="0" w:tplc="0C86CBB8">
      <w:start w:val="1"/>
      <w:numFmt w:val="decimal"/>
      <w:lvlText w:val="%1)"/>
      <w:lvlJc w:val="left"/>
      <w:pPr>
        <w:ind w:left="554" w:hanging="303"/>
      </w:pPr>
      <w:rPr>
        <w:rFonts w:ascii="Times New Roman" w:eastAsia="Times New Roman" w:hAnsi="Times New Roman" w:cs="Times New Roman" w:hint="default"/>
        <w:i/>
        <w:iCs/>
        <w:w w:val="99"/>
        <w:sz w:val="28"/>
        <w:szCs w:val="28"/>
      </w:rPr>
    </w:lvl>
    <w:lvl w:ilvl="1" w:tplc="01042D34">
      <w:numFmt w:val="bullet"/>
      <w:lvlText w:val="•"/>
      <w:lvlJc w:val="left"/>
      <w:pPr>
        <w:ind w:left="1634" w:hanging="303"/>
      </w:pPr>
      <w:rPr>
        <w:rFonts w:hint="default"/>
      </w:rPr>
    </w:lvl>
    <w:lvl w:ilvl="2" w:tplc="87EE2104">
      <w:numFmt w:val="bullet"/>
      <w:lvlText w:val="•"/>
      <w:lvlJc w:val="left"/>
      <w:pPr>
        <w:ind w:left="2709" w:hanging="303"/>
      </w:pPr>
      <w:rPr>
        <w:rFonts w:hint="default"/>
      </w:rPr>
    </w:lvl>
    <w:lvl w:ilvl="3" w:tplc="212875AE">
      <w:numFmt w:val="bullet"/>
      <w:lvlText w:val="•"/>
      <w:lvlJc w:val="left"/>
      <w:pPr>
        <w:ind w:left="3784" w:hanging="303"/>
      </w:pPr>
      <w:rPr>
        <w:rFonts w:hint="default"/>
      </w:rPr>
    </w:lvl>
    <w:lvl w:ilvl="4" w:tplc="22D464A4">
      <w:numFmt w:val="bullet"/>
      <w:lvlText w:val="•"/>
      <w:lvlJc w:val="left"/>
      <w:pPr>
        <w:ind w:left="4859" w:hanging="303"/>
      </w:pPr>
      <w:rPr>
        <w:rFonts w:hint="default"/>
      </w:rPr>
    </w:lvl>
    <w:lvl w:ilvl="5" w:tplc="86226C7C">
      <w:numFmt w:val="bullet"/>
      <w:lvlText w:val="•"/>
      <w:lvlJc w:val="left"/>
      <w:pPr>
        <w:ind w:left="5934" w:hanging="303"/>
      </w:pPr>
      <w:rPr>
        <w:rFonts w:hint="default"/>
      </w:rPr>
    </w:lvl>
    <w:lvl w:ilvl="6" w:tplc="4CFA83EC">
      <w:numFmt w:val="bullet"/>
      <w:lvlText w:val="•"/>
      <w:lvlJc w:val="left"/>
      <w:pPr>
        <w:ind w:left="7009" w:hanging="303"/>
      </w:pPr>
      <w:rPr>
        <w:rFonts w:hint="default"/>
      </w:rPr>
    </w:lvl>
    <w:lvl w:ilvl="7" w:tplc="9B2E994C">
      <w:numFmt w:val="bullet"/>
      <w:lvlText w:val="•"/>
      <w:lvlJc w:val="left"/>
      <w:pPr>
        <w:ind w:left="8084" w:hanging="303"/>
      </w:pPr>
      <w:rPr>
        <w:rFonts w:hint="default"/>
      </w:rPr>
    </w:lvl>
    <w:lvl w:ilvl="8" w:tplc="5D46C69E">
      <w:numFmt w:val="bullet"/>
      <w:lvlText w:val="•"/>
      <w:lvlJc w:val="left"/>
      <w:pPr>
        <w:ind w:left="9159" w:hanging="303"/>
      </w:pPr>
      <w:rPr>
        <w:rFonts w:hint="default"/>
      </w:rPr>
    </w:lvl>
  </w:abstractNum>
  <w:abstractNum w:abstractNumId="338">
    <w:nsid w:val="713C5071"/>
    <w:multiLevelType w:val="hybridMultilevel"/>
    <w:tmpl w:val="FFFFFFFF"/>
    <w:lvl w:ilvl="0" w:tplc="A0AC765A">
      <w:numFmt w:val="bullet"/>
      <w:lvlText w:val=""/>
      <w:lvlJc w:val="left"/>
      <w:pPr>
        <w:ind w:left="799" w:hanging="361"/>
      </w:pPr>
      <w:rPr>
        <w:rFonts w:ascii="Symbol" w:eastAsia="Times New Roman" w:hAnsi="Symbol" w:hint="default"/>
        <w:w w:val="100"/>
        <w:sz w:val="20"/>
      </w:rPr>
    </w:lvl>
    <w:lvl w:ilvl="1" w:tplc="C0B44D62">
      <w:numFmt w:val="bullet"/>
      <w:lvlText w:val="•"/>
      <w:lvlJc w:val="left"/>
      <w:pPr>
        <w:ind w:left="994" w:hanging="361"/>
      </w:pPr>
      <w:rPr>
        <w:rFonts w:hint="default"/>
      </w:rPr>
    </w:lvl>
    <w:lvl w:ilvl="2" w:tplc="3A900F06">
      <w:numFmt w:val="bullet"/>
      <w:lvlText w:val="•"/>
      <w:lvlJc w:val="left"/>
      <w:pPr>
        <w:ind w:left="1188" w:hanging="361"/>
      </w:pPr>
      <w:rPr>
        <w:rFonts w:hint="default"/>
      </w:rPr>
    </w:lvl>
    <w:lvl w:ilvl="3" w:tplc="B370866C">
      <w:numFmt w:val="bullet"/>
      <w:lvlText w:val="•"/>
      <w:lvlJc w:val="left"/>
      <w:pPr>
        <w:ind w:left="1382" w:hanging="361"/>
      </w:pPr>
      <w:rPr>
        <w:rFonts w:hint="default"/>
      </w:rPr>
    </w:lvl>
    <w:lvl w:ilvl="4" w:tplc="51B2687A">
      <w:numFmt w:val="bullet"/>
      <w:lvlText w:val="•"/>
      <w:lvlJc w:val="left"/>
      <w:pPr>
        <w:ind w:left="1576" w:hanging="361"/>
      </w:pPr>
      <w:rPr>
        <w:rFonts w:hint="default"/>
      </w:rPr>
    </w:lvl>
    <w:lvl w:ilvl="5" w:tplc="8C68FB84">
      <w:numFmt w:val="bullet"/>
      <w:lvlText w:val="•"/>
      <w:lvlJc w:val="left"/>
      <w:pPr>
        <w:ind w:left="1770" w:hanging="361"/>
      </w:pPr>
      <w:rPr>
        <w:rFonts w:hint="default"/>
      </w:rPr>
    </w:lvl>
    <w:lvl w:ilvl="6" w:tplc="B47C7510">
      <w:numFmt w:val="bullet"/>
      <w:lvlText w:val="•"/>
      <w:lvlJc w:val="left"/>
      <w:pPr>
        <w:ind w:left="1964" w:hanging="361"/>
      </w:pPr>
      <w:rPr>
        <w:rFonts w:hint="default"/>
      </w:rPr>
    </w:lvl>
    <w:lvl w:ilvl="7" w:tplc="76041AFA">
      <w:numFmt w:val="bullet"/>
      <w:lvlText w:val="•"/>
      <w:lvlJc w:val="left"/>
      <w:pPr>
        <w:ind w:left="2158" w:hanging="361"/>
      </w:pPr>
      <w:rPr>
        <w:rFonts w:hint="default"/>
      </w:rPr>
    </w:lvl>
    <w:lvl w:ilvl="8" w:tplc="491896D8">
      <w:numFmt w:val="bullet"/>
      <w:lvlText w:val="•"/>
      <w:lvlJc w:val="left"/>
      <w:pPr>
        <w:ind w:left="2352" w:hanging="361"/>
      </w:pPr>
      <w:rPr>
        <w:rFonts w:hint="default"/>
      </w:rPr>
    </w:lvl>
  </w:abstractNum>
  <w:abstractNum w:abstractNumId="339">
    <w:nsid w:val="715F2254"/>
    <w:multiLevelType w:val="hybridMultilevel"/>
    <w:tmpl w:val="FFFFFFFF"/>
    <w:lvl w:ilvl="0" w:tplc="537E6A66">
      <w:start w:val="1"/>
      <w:numFmt w:val="decimal"/>
      <w:lvlText w:val="%1)"/>
      <w:lvlJc w:val="left"/>
      <w:pPr>
        <w:ind w:left="1567" w:hanging="303"/>
      </w:pPr>
      <w:rPr>
        <w:rFonts w:ascii="Times New Roman" w:eastAsia="Times New Roman" w:hAnsi="Times New Roman" w:cs="Times New Roman" w:hint="default"/>
        <w:i/>
        <w:iCs/>
        <w:w w:val="99"/>
        <w:sz w:val="28"/>
        <w:szCs w:val="28"/>
      </w:rPr>
    </w:lvl>
    <w:lvl w:ilvl="1" w:tplc="41E671E4">
      <w:numFmt w:val="bullet"/>
      <w:lvlText w:val="•"/>
      <w:lvlJc w:val="left"/>
      <w:pPr>
        <w:ind w:left="2534" w:hanging="303"/>
      </w:pPr>
      <w:rPr>
        <w:rFonts w:hint="default"/>
      </w:rPr>
    </w:lvl>
    <w:lvl w:ilvl="2" w:tplc="D9DE91D0">
      <w:numFmt w:val="bullet"/>
      <w:lvlText w:val="•"/>
      <w:lvlJc w:val="left"/>
      <w:pPr>
        <w:ind w:left="3509" w:hanging="303"/>
      </w:pPr>
      <w:rPr>
        <w:rFonts w:hint="default"/>
      </w:rPr>
    </w:lvl>
    <w:lvl w:ilvl="3" w:tplc="83AE470A">
      <w:numFmt w:val="bullet"/>
      <w:lvlText w:val="•"/>
      <w:lvlJc w:val="left"/>
      <w:pPr>
        <w:ind w:left="4484" w:hanging="303"/>
      </w:pPr>
      <w:rPr>
        <w:rFonts w:hint="default"/>
      </w:rPr>
    </w:lvl>
    <w:lvl w:ilvl="4" w:tplc="C17C41D0">
      <w:numFmt w:val="bullet"/>
      <w:lvlText w:val="•"/>
      <w:lvlJc w:val="left"/>
      <w:pPr>
        <w:ind w:left="5459" w:hanging="303"/>
      </w:pPr>
      <w:rPr>
        <w:rFonts w:hint="default"/>
      </w:rPr>
    </w:lvl>
    <w:lvl w:ilvl="5" w:tplc="3BC69360">
      <w:numFmt w:val="bullet"/>
      <w:lvlText w:val="•"/>
      <w:lvlJc w:val="left"/>
      <w:pPr>
        <w:ind w:left="6434" w:hanging="303"/>
      </w:pPr>
      <w:rPr>
        <w:rFonts w:hint="default"/>
      </w:rPr>
    </w:lvl>
    <w:lvl w:ilvl="6" w:tplc="6A3A9E86">
      <w:numFmt w:val="bullet"/>
      <w:lvlText w:val="•"/>
      <w:lvlJc w:val="left"/>
      <w:pPr>
        <w:ind w:left="7409" w:hanging="303"/>
      </w:pPr>
      <w:rPr>
        <w:rFonts w:hint="default"/>
      </w:rPr>
    </w:lvl>
    <w:lvl w:ilvl="7" w:tplc="E0D4AE58">
      <w:numFmt w:val="bullet"/>
      <w:lvlText w:val="•"/>
      <w:lvlJc w:val="left"/>
      <w:pPr>
        <w:ind w:left="8384" w:hanging="303"/>
      </w:pPr>
      <w:rPr>
        <w:rFonts w:hint="default"/>
      </w:rPr>
    </w:lvl>
    <w:lvl w:ilvl="8" w:tplc="0520ED58">
      <w:numFmt w:val="bullet"/>
      <w:lvlText w:val="•"/>
      <w:lvlJc w:val="left"/>
      <w:pPr>
        <w:ind w:left="9359" w:hanging="303"/>
      </w:pPr>
      <w:rPr>
        <w:rFonts w:hint="default"/>
      </w:rPr>
    </w:lvl>
  </w:abstractNum>
  <w:abstractNum w:abstractNumId="340">
    <w:nsid w:val="726D7FD3"/>
    <w:multiLevelType w:val="hybridMultilevel"/>
    <w:tmpl w:val="FFFFFFFF"/>
    <w:lvl w:ilvl="0" w:tplc="09C2AAF2">
      <w:numFmt w:val="bullet"/>
      <w:lvlText w:val=""/>
      <w:lvlJc w:val="left"/>
      <w:pPr>
        <w:ind w:left="799" w:hanging="361"/>
      </w:pPr>
      <w:rPr>
        <w:rFonts w:ascii="Symbol" w:eastAsia="Times New Roman" w:hAnsi="Symbol" w:hint="default"/>
        <w:w w:val="100"/>
        <w:sz w:val="20"/>
      </w:rPr>
    </w:lvl>
    <w:lvl w:ilvl="1" w:tplc="8FAE9978">
      <w:numFmt w:val="bullet"/>
      <w:lvlText w:val="•"/>
      <w:lvlJc w:val="left"/>
      <w:pPr>
        <w:ind w:left="994" w:hanging="361"/>
      </w:pPr>
      <w:rPr>
        <w:rFonts w:hint="default"/>
      </w:rPr>
    </w:lvl>
    <w:lvl w:ilvl="2" w:tplc="10388C40">
      <w:numFmt w:val="bullet"/>
      <w:lvlText w:val="•"/>
      <w:lvlJc w:val="left"/>
      <w:pPr>
        <w:ind w:left="1188" w:hanging="361"/>
      </w:pPr>
      <w:rPr>
        <w:rFonts w:hint="default"/>
      </w:rPr>
    </w:lvl>
    <w:lvl w:ilvl="3" w:tplc="13A2A468">
      <w:numFmt w:val="bullet"/>
      <w:lvlText w:val="•"/>
      <w:lvlJc w:val="left"/>
      <w:pPr>
        <w:ind w:left="1382" w:hanging="361"/>
      </w:pPr>
      <w:rPr>
        <w:rFonts w:hint="default"/>
      </w:rPr>
    </w:lvl>
    <w:lvl w:ilvl="4" w:tplc="C742DDFA">
      <w:numFmt w:val="bullet"/>
      <w:lvlText w:val="•"/>
      <w:lvlJc w:val="left"/>
      <w:pPr>
        <w:ind w:left="1576" w:hanging="361"/>
      </w:pPr>
      <w:rPr>
        <w:rFonts w:hint="default"/>
      </w:rPr>
    </w:lvl>
    <w:lvl w:ilvl="5" w:tplc="3AD2FCA2">
      <w:numFmt w:val="bullet"/>
      <w:lvlText w:val="•"/>
      <w:lvlJc w:val="left"/>
      <w:pPr>
        <w:ind w:left="1770" w:hanging="361"/>
      </w:pPr>
      <w:rPr>
        <w:rFonts w:hint="default"/>
      </w:rPr>
    </w:lvl>
    <w:lvl w:ilvl="6" w:tplc="95601E04">
      <w:numFmt w:val="bullet"/>
      <w:lvlText w:val="•"/>
      <w:lvlJc w:val="left"/>
      <w:pPr>
        <w:ind w:left="1964" w:hanging="361"/>
      </w:pPr>
      <w:rPr>
        <w:rFonts w:hint="default"/>
      </w:rPr>
    </w:lvl>
    <w:lvl w:ilvl="7" w:tplc="FE4AE7DE">
      <w:numFmt w:val="bullet"/>
      <w:lvlText w:val="•"/>
      <w:lvlJc w:val="left"/>
      <w:pPr>
        <w:ind w:left="2158" w:hanging="361"/>
      </w:pPr>
      <w:rPr>
        <w:rFonts w:hint="default"/>
      </w:rPr>
    </w:lvl>
    <w:lvl w:ilvl="8" w:tplc="F0BE6900">
      <w:numFmt w:val="bullet"/>
      <w:lvlText w:val="•"/>
      <w:lvlJc w:val="left"/>
      <w:pPr>
        <w:ind w:left="2352" w:hanging="361"/>
      </w:pPr>
      <w:rPr>
        <w:rFonts w:hint="default"/>
      </w:rPr>
    </w:lvl>
  </w:abstractNum>
  <w:abstractNum w:abstractNumId="341">
    <w:nsid w:val="72904A16"/>
    <w:multiLevelType w:val="hybridMultilevel"/>
    <w:tmpl w:val="FFFFFFFF"/>
    <w:lvl w:ilvl="0" w:tplc="F872D45A">
      <w:numFmt w:val="bullet"/>
      <w:lvlText w:val="-"/>
      <w:lvlJc w:val="left"/>
      <w:pPr>
        <w:ind w:left="717" w:hanging="164"/>
      </w:pPr>
      <w:rPr>
        <w:rFonts w:ascii="Times New Roman" w:eastAsia="Times New Roman" w:hAnsi="Times New Roman" w:hint="default"/>
        <w:w w:val="99"/>
        <w:sz w:val="28"/>
      </w:rPr>
    </w:lvl>
    <w:lvl w:ilvl="1" w:tplc="09F2FDBA">
      <w:numFmt w:val="bullet"/>
      <w:lvlText w:val=""/>
      <w:lvlJc w:val="left"/>
      <w:pPr>
        <w:ind w:left="1274" w:hanging="360"/>
      </w:pPr>
      <w:rPr>
        <w:rFonts w:ascii="Wingdings" w:eastAsia="Times New Roman" w:hAnsi="Wingdings" w:hint="default"/>
        <w:w w:val="99"/>
        <w:sz w:val="28"/>
      </w:rPr>
    </w:lvl>
    <w:lvl w:ilvl="2" w:tplc="93081024">
      <w:numFmt w:val="bullet"/>
      <w:lvlText w:val="•"/>
      <w:lvlJc w:val="left"/>
      <w:pPr>
        <w:ind w:left="2394" w:hanging="360"/>
      </w:pPr>
      <w:rPr>
        <w:rFonts w:hint="default"/>
      </w:rPr>
    </w:lvl>
    <w:lvl w:ilvl="3" w:tplc="A632690A">
      <w:numFmt w:val="bullet"/>
      <w:lvlText w:val="•"/>
      <w:lvlJc w:val="left"/>
      <w:pPr>
        <w:ind w:left="3508" w:hanging="360"/>
      </w:pPr>
      <w:rPr>
        <w:rFonts w:hint="default"/>
      </w:rPr>
    </w:lvl>
    <w:lvl w:ilvl="4" w:tplc="01A6AE66">
      <w:numFmt w:val="bullet"/>
      <w:lvlText w:val="•"/>
      <w:lvlJc w:val="left"/>
      <w:pPr>
        <w:ind w:left="4622" w:hanging="360"/>
      </w:pPr>
      <w:rPr>
        <w:rFonts w:hint="default"/>
      </w:rPr>
    </w:lvl>
    <w:lvl w:ilvl="5" w:tplc="135E6D02">
      <w:numFmt w:val="bullet"/>
      <w:lvlText w:val="•"/>
      <w:lvlJc w:val="left"/>
      <w:pPr>
        <w:ind w:left="5737" w:hanging="360"/>
      </w:pPr>
      <w:rPr>
        <w:rFonts w:hint="default"/>
      </w:rPr>
    </w:lvl>
    <w:lvl w:ilvl="6" w:tplc="3ECC6E42">
      <w:numFmt w:val="bullet"/>
      <w:lvlText w:val="•"/>
      <w:lvlJc w:val="left"/>
      <w:pPr>
        <w:ind w:left="6851" w:hanging="360"/>
      </w:pPr>
      <w:rPr>
        <w:rFonts w:hint="default"/>
      </w:rPr>
    </w:lvl>
    <w:lvl w:ilvl="7" w:tplc="76A29FD8">
      <w:numFmt w:val="bullet"/>
      <w:lvlText w:val="•"/>
      <w:lvlJc w:val="left"/>
      <w:pPr>
        <w:ind w:left="7965" w:hanging="360"/>
      </w:pPr>
      <w:rPr>
        <w:rFonts w:hint="default"/>
      </w:rPr>
    </w:lvl>
    <w:lvl w:ilvl="8" w:tplc="8B2A4D1C">
      <w:numFmt w:val="bullet"/>
      <w:lvlText w:val="•"/>
      <w:lvlJc w:val="left"/>
      <w:pPr>
        <w:ind w:left="9080" w:hanging="360"/>
      </w:pPr>
      <w:rPr>
        <w:rFonts w:hint="default"/>
      </w:rPr>
    </w:lvl>
  </w:abstractNum>
  <w:abstractNum w:abstractNumId="342">
    <w:nsid w:val="731426BD"/>
    <w:multiLevelType w:val="hybridMultilevel"/>
    <w:tmpl w:val="FFFFFFFF"/>
    <w:lvl w:ilvl="0" w:tplc="BE7ABE0C">
      <w:start w:val="1"/>
      <w:numFmt w:val="decimal"/>
      <w:lvlText w:val="%1)"/>
      <w:lvlJc w:val="left"/>
      <w:pPr>
        <w:ind w:left="1572" w:hanging="308"/>
      </w:pPr>
      <w:rPr>
        <w:rFonts w:ascii="Times New Roman" w:eastAsia="Times New Roman" w:hAnsi="Times New Roman" w:cs="Times New Roman" w:hint="default"/>
        <w:i/>
        <w:iCs/>
        <w:w w:val="99"/>
        <w:sz w:val="28"/>
        <w:szCs w:val="28"/>
      </w:rPr>
    </w:lvl>
    <w:lvl w:ilvl="1" w:tplc="73062844">
      <w:numFmt w:val="bullet"/>
      <w:lvlText w:val="•"/>
      <w:lvlJc w:val="left"/>
      <w:pPr>
        <w:ind w:left="2552" w:hanging="308"/>
      </w:pPr>
      <w:rPr>
        <w:rFonts w:hint="default"/>
      </w:rPr>
    </w:lvl>
    <w:lvl w:ilvl="2" w:tplc="00D4FE78">
      <w:numFmt w:val="bullet"/>
      <w:lvlText w:val="•"/>
      <w:lvlJc w:val="left"/>
      <w:pPr>
        <w:ind w:left="3525" w:hanging="308"/>
      </w:pPr>
      <w:rPr>
        <w:rFonts w:hint="default"/>
      </w:rPr>
    </w:lvl>
    <w:lvl w:ilvl="3" w:tplc="D1288350">
      <w:numFmt w:val="bullet"/>
      <w:lvlText w:val="•"/>
      <w:lvlJc w:val="left"/>
      <w:pPr>
        <w:ind w:left="4498" w:hanging="308"/>
      </w:pPr>
      <w:rPr>
        <w:rFonts w:hint="default"/>
      </w:rPr>
    </w:lvl>
    <w:lvl w:ilvl="4" w:tplc="31B2F5E8">
      <w:numFmt w:val="bullet"/>
      <w:lvlText w:val="•"/>
      <w:lvlJc w:val="left"/>
      <w:pPr>
        <w:ind w:left="5471" w:hanging="308"/>
      </w:pPr>
      <w:rPr>
        <w:rFonts w:hint="default"/>
      </w:rPr>
    </w:lvl>
    <w:lvl w:ilvl="5" w:tplc="6FFEC002">
      <w:numFmt w:val="bullet"/>
      <w:lvlText w:val="•"/>
      <w:lvlJc w:val="left"/>
      <w:pPr>
        <w:ind w:left="6444" w:hanging="308"/>
      </w:pPr>
      <w:rPr>
        <w:rFonts w:hint="default"/>
      </w:rPr>
    </w:lvl>
    <w:lvl w:ilvl="6" w:tplc="C26A14B6">
      <w:numFmt w:val="bullet"/>
      <w:lvlText w:val="•"/>
      <w:lvlJc w:val="left"/>
      <w:pPr>
        <w:ind w:left="7417" w:hanging="308"/>
      </w:pPr>
      <w:rPr>
        <w:rFonts w:hint="default"/>
      </w:rPr>
    </w:lvl>
    <w:lvl w:ilvl="7" w:tplc="C67ACA2A">
      <w:numFmt w:val="bullet"/>
      <w:lvlText w:val="•"/>
      <w:lvlJc w:val="left"/>
      <w:pPr>
        <w:ind w:left="8390" w:hanging="308"/>
      </w:pPr>
      <w:rPr>
        <w:rFonts w:hint="default"/>
      </w:rPr>
    </w:lvl>
    <w:lvl w:ilvl="8" w:tplc="4B72B4FA">
      <w:numFmt w:val="bullet"/>
      <w:lvlText w:val="•"/>
      <w:lvlJc w:val="left"/>
      <w:pPr>
        <w:ind w:left="9363" w:hanging="308"/>
      </w:pPr>
      <w:rPr>
        <w:rFonts w:hint="default"/>
      </w:rPr>
    </w:lvl>
  </w:abstractNum>
  <w:abstractNum w:abstractNumId="343">
    <w:nsid w:val="734C08F3"/>
    <w:multiLevelType w:val="hybridMultilevel"/>
    <w:tmpl w:val="FFFFFFFF"/>
    <w:lvl w:ilvl="0" w:tplc="255238DC">
      <w:numFmt w:val="bullet"/>
      <w:lvlText w:val=""/>
      <w:lvlJc w:val="left"/>
      <w:pPr>
        <w:ind w:left="799" w:hanging="361"/>
      </w:pPr>
      <w:rPr>
        <w:rFonts w:ascii="Symbol" w:eastAsia="Times New Roman" w:hAnsi="Symbol" w:hint="default"/>
        <w:w w:val="100"/>
        <w:sz w:val="20"/>
      </w:rPr>
    </w:lvl>
    <w:lvl w:ilvl="1" w:tplc="DEC0E4D2">
      <w:numFmt w:val="bullet"/>
      <w:lvlText w:val="•"/>
      <w:lvlJc w:val="left"/>
      <w:pPr>
        <w:ind w:left="994" w:hanging="361"/>
      </w:pPr>
      <w:rPr>
        <w:rFonts w:hint="default"/>
      </w:rPr>
    </w:lvl>
    <w:lvl w:ilvl="2" w:tplc="E08E34F8">
      <w:numFmt w:val="bullet"/>
      <w:lvlText w:val="•"/>
      <w:lvlJc w:val="left"/>
      <w:pPr>
        <w:ind w:left="1188" w:hanging="361"/>
      </w:pPr>
      <w:rPr>
        <w:rFonts w:hint="default"/>
      </w:rPr>
    </w:lvl>
    <w:lvl w:ilvl="3" w:tplc="55B208CA">
      <w:numFmt w:val="bullet"/>
      <w:lvlText w:val="•"/>
      <w:lvlJc w:val="left"/>
      <w:pPr>
        <w:ind w:left="1382" w:hanging="361"/>
      </w:pPr>
      <w:rPr>
        <w:rFonts w:hint="default"/>
      </w:rPr>
    </w:lvl>
    <w:lvl w:ilvl="4" w:tplc="A33268C4">
      <w:numFmt w:val="bullet"/>
      <w:lvlText w:val="•"/>
      <w:lvlJc w:val="left"/>
      <w:pPr>
        <w:ind w:left="1576" w:hanging="361"/>
      </w:pPr>
      <w:rPr>
        <w:rFonts w:hint="default"/>
      </w:rPr>
    </w:lvl>
    <w:lvl w:ilvl="5" w:tplc="ADB0ABB4">
      <w:numFmt w:val="bullet"/>
      <w:lvlText w:val="•"/>
      <w:lvlJc w:val="left"/>
      <w:pPr>
        <w:ind w:left="1770" w:hanging="361"/>
      </w:pPr>
      <w:rPr>
        <w:rFonts w:hint="default"/>
      </w:rPr>
    </w:lvl>
    <w:lvl w:ilvl="6" w:tplc="99DAAB26">
      <w:numFmt w:val="bullet"/>
      <w:lvlText w:val="•"/>
      <w:lvlJc w:val="left"/>
      <w:pPr>
        <w:ind w:left="1964" w:hanging="361"/>
      </w:pPr>
      <w:rPr>
        <w:rFonts w:hint="default"/>
      </w:rPr>
    </w:lvl>
    <w:lvl w:ilvl="7" w:tplc="3E60629E">
      <w:numFmt w:val="bullet"/>
      <w:lvlText w:val="•"/>
      <w:lvlJc w:val="left"/>
      <w:pPr>
        <w:ind w:left="2158" w:hanging="361"/>
      </w:pPr>
      <w:rPr>
        <w:rFonts w:hint="default"/>
      </w:rPr>
    </w:lvl>
    <w:lvl w:ilvl="8" w:tplc="A5BC866E">
      <w:numFmt w:val="bullet"/>
      <w:lvlText w:val="•"/>
      <w:lvlJc w:val="left"/>
      <w:pPr>
        <w:ind w:left="2352" w:hanging="361"/>
      </w:pPr>
      <w:rPr>
        <w:rFonts w:hint="default"/>
      </w:rPr>
    </w:lvl>
  </w:abstractNum>
  <w:abstractNum w:abstractNumId="344">
    <w:nsid w:val="73A147A4"/>
    <w:multiLevelType w:val="hybridMultilevel"/>
    <w:tmpl w:val="FFFFFFFF"/>
    <w:lvl w:ilvl="0" w:tplc="3DD8F386">
      <w:start w:val="1"/>
      <w:numFmt w:val="decimal"/>
      <w:lvlText w:val="%1)"/>
      <w:lvlJc w:val="left"/>
      <w:pPr>
        <w:ind w:left="1264" w:hanging="303"/>
      </w:pPr>
      <w:rPr>
        <w:rFonts w:ascii="Times New Roman" w:eastAsia="Times New Roman" w:hAnsi="Times New Roman" w:cs="Times New Roman" w:hint="default"/>
        <w:w w:val="99"/>
        <w:sz w:val="28"/>
        <w:szCs w:val="28"/>
      </w:rPr>
    </w:lvl>
    <w:lvl w:ilvl="1" w:tplc="1D8AAFFE">
      <w:numFmt w:val="bullet"/>
      <w:lvlText w:val="•"/>
      <w:lvlJc w:val="left"/>
      <w:pPr>
        <w:ind w:left="2264" w:hanging="303"/>
      </w:pPr>
      <w:rPr>
        <w:rFonts w:hint="default"/>
      </w:rPr>
    </w:lvl>
    <w:lvl w:ilvl="2" w:tplc="287A4F90">
      <w:numFmt w:val="bullet"/>
      <w:lvlText w:val="•"/>
      <w:lvlJc w:val="left"/>
      <w:pPr>
        <w:ind w:left="3269" w:hanging="303"/>
      </w:pPr>
      <w:rPr>
        <w:rFonts w:hint="default"/>
      </w:rPr>
    </w:lvl>
    <w:lvl w:ilvl="3" w:tplc="AE80F9C2">
      <w:numFmt w:val="bullet"/>
      <w:lvlText w:val="•"/>
      <w:lvlJc w:val="left"/>
      <w:pPr>
        <w:ind w:left="4274" w:hanging="303"/>
      </w:pPr>
      <w:rPr>
        <w:rFonts w:hint="default"/>
      </w:rPr>
    </w:lvl>
    <w:lvl w:ilvl="4" w:tplc="173CA000">
      <w:numFmt w:val="bullet"/>
      <w:lvlText w:val="•"/>
      <w:lvlJc w:val="left"/>
      <w:pPr>
        <w:ind w:left="5279" w:hanging="303"/>
      </w:pPr>
      <w:rPr>
        <w:rFonts w:hint="default"/>
      </w:rPr>
    </w:lvl>
    <w:lvl w:ilvl="5" w:tplc="CF5E0038">
      <w:numFmt w:val="bullet"/>
      <w:lvlText w:val="•"/>
      <w:lvlJc w:val="left"/>
      <w:pPr>
        <w:ind w:left="6284" w:hanging="303"/>
      </w:pPr>
      <w:rPr>
        <w:rFonts w:hint="default"/>
      </w:rPr>
    </w:lvl>
    <w:lvl w:ilvl="6" w:tplc="BBFE78B0">
      <w:numFmt w:val="bullet"/>
      <w:lvlText w:val="•"/>
      <w:lvlJc w:val="left"/>
      <w:pPr>
        <w:ind w:left="7289" w:hanging="303"/>
      </w:pPr>
      <w:rPr>
        <w:rFonts w:hint="default"/>
      </w:rPr>
    </w:lvl>
    <w:lvl w:ilvl="7" w:tplc="7E90EB14">
      <w:numFmt w:val="bullet"/>
      <w:lvlText w:val="•"/>
      <w:lvlJc w:val="left"/>
      <w:pPr>
        <w:ind w:left="8294" w:hanging="303"/>
      </w:pPr>
      <w:rPr>
        <w:rFonts w:hint="default"/>
      </w:rPr>
    </w:lvl>
    <w:lvl w:ilvl="8" w:tplc="2368A6E4">
      <w:numFmt w:val="bullet"/>
      <w:lvlText w:val="•"/>
      <w:lvlJc w:val="left"/>
      <w:pPr>
        <w:ind w:left="9299" w:hanging="303"/>
      </w:pPr>
      <w:rPr>
        <w:rFonts w:hint="default"/>
      </w:rPr>
    </w:lvl>
  </w:abstractNum>
  <w:abstractNum w:abstractNumId="345">
    <w:nsid w:val="74A4162F"/>
    <w:multiLevelType w:val="hybridMultilevel"/>
    <w:tmpl w:val="FFFFFFFF"/>
    <w:lvl w:ilvl="0" w:tplc="746013D6">
      <w:numFmt w:val="bullet"/>
      <w:lvlText w:val=""/>
      <w:lvlJc w:val="left"/>
      <w:pPr>
        <w:ind w:left="799" w:hanging="361"/>
      </w:pPr>
      <w:rPr>
        <w:rFonts w:ascii="Symbol" w:eastAsia="Times New Roman" w:hAnsi="Symbol" w:hint="default"/>
        <w:w w:val="100"/>
        <w:sz w:val="20"/>
      </w:rPr>
    </w:lvl>
    <w:lvl w:ilvl="1" w:tplc="410CFC76">
      <w:numFmt w:val="bullet"/>
      <w:lvlText w:val="•"/>
      <w:lvlJc w:val="left"/>
      <w:pPr>
        <w:ind w:left="994" w:hanging="361"/>
      </w:pPr>
      <w:rPr>
        <w:rFonts w:hint="default"/>
      </w:rPr>
    </w:lvl>
    <w:lvl w:ilvl="2" w:tplc="F38035EE">
      <w:numFmt w:val="bullet"/>
      <w:lvlText w:val="•"/>
      <w:lvlJc w:val="left"/>
      <w:pPr>
        <w:ind w:left="1188" w:hanging="361"/>
      </w:pPr>
      <w:rPr>
        <w:rFonts w:hint="default"/>
      </w:rPr>
    </w:lvl>
    <w:lvl w:ilvl="3" w:tplc="73C4BF54">
      <w:numFmt w:val="bullet"/>
      <w:lvlText w:val="•"/>
      <w:lvlJc w:val="left"/>
      <w:pPr>
        <w:ind w:left="1382" w:hanging="361"/>
      </w:pPr>
      <w:rPr>
        <w:rFonts w:hint="default"/>
      </w:rPr>
    </w:lvl>
    <w:lvl w:ilvl="4" w:tplc="7974E090">
      <w:numFmt w:val="bullet"/>
      <w:lvlText w:val="•"/>
      <w:lvlJc w:val="left"/>
      <w:pPr>
        <w:ind w:left="1576" w:hanging="361"/>
      </w:pPr>
      <w:rPr>
        <w:rFonts w:hint="default"/>
      </w:rPr>
    </w:lvl>
    <w:lvl w:ilvl="5" w:tplc="A5AC3862">
      <w:numFmt w:val="bullet"/>
      <w:lvlText w:val="•"/>
      <w:lvlJc w:val="left"/>
      <w:pPr>
        <w:ind w:left="1770" w:hanging="361"/>
      </w:pPr>
      <w:rPr>
        <w:rFonts w:hint="default"/>
      </w:rPr>
    </w:lvl>
    <w:lvl w:ilvl="6" w:tplc="82EE5DCA">
      <w:numFmt w:val="bullet"/>
      <w:lvlText w:val="•"/>
      <w:lvlJc w:val="left"/>
      <w:pPr>
        <w:ind w:left="1964" w:hanging="361"/>
      </w:pPr>
      <w:rPr>
        <w:rFonts w:hint="default"/>
      </w:rPr>
    </w:lvl>
    <w:lvl w:ilvl="7" w:tplc="9F1675CE">
      <w:numFmt w:val="bullet"/>
      <w:lvlText w:val="•"/>
      <w:lvlJc w:val="left"/>
      <w:pPr>
        <w:ind w:left="2158" w:hanging="361"/>
      </w:pPr>
      <w:rPr>
        <w:rFonts w:hint="default"/>
      </w:rPr>
    </w:lvl>
    <w:lvl w:ilvl="8" w:tplc="E484330C">
      <w:numFmt w:val="bullet"/>
      <w:lvlText w:val="•"/>
      <w:lvlJc w:val="left"/>
      <w:pPr>
        <w:ind w:left="2352" w:hanging="361"/>
      </w:pPr>
      <w:rPr>
        <w:rFonts w:hint="default"/>
      </w:rPr>
    </w:lvl>
  </w:abstractNum>
  <w:abstractNum w:abstractNumId="346">
    <w:nsid w:val="75B1569B"/>
    <w:multiLevelType w:val="hybridMultilevel"/>
    <w:tmpl w:val="FFFFFFFF"/>
    <w:lvl w:ilvl="0" w:tplc="765C41D4">
      <w:numFmt w:val="bullet"/>
      <w:lvlText w:val=""/>
      <w:lvlJc w:val="left"/>
      <w:pPr>
        <w:ind w:left="799" w:hanging="361"/>
      </w:pPr>
      <w:rPr>
        <w:rFonts w:ascii="Symbol" w:eastAsia="Times New Roman" w:hAnsi="Symbol" w:hint="default"/>
        <w:w w:val="100"/>
        <w:sz w:val="20"/>
      </w:rPr>
    </w:lvl>
    <w:lvl w:ilvl="1" w:tplc="C316B67A">
      <w:numFmt w:val="bullet"/>
      <w:lvlText w:val="•"/>
      <w:lvlJc w:val="left"/>
      <w:pPr>
        <w:ind w:left="994" w:hanging="361"/>
      </w:pPr>
      <w:rPr>
        <w:rFonts w:hint="default"/>
      </w:rPr>
    </w:lvl>
    <w:lvl w:ilvl="2" w:tplc="FF3685D0">
      <w:numFmt w:val="bullet"/>
      <w:lvlText w:val="•"/>
      <w:lvlJc w:val="left"/>
      <w:pPr>
        <w:ind w:left="1188" w:hanging="361"/>
      </w:pPr>
      <w:rPr>
        <w:rFonts w:hint="default"/>
      </w:rPr>
    </w:lvl>
    <w:lvl w:ilvl="3" w:tplc="DCB6AD1A">
      <w:numFmt w:val="bullet"/>
      <w:lvlText w:val="•"/>
      <w:lvlJc w:val="left"/>
      <w:pPr>
        <w:ind w:left="1382" w:hanging="361"/>
      </w:pPr>
      <w:rPr>
        <w:rFonts w:hint="default"/>
      </w:rPr>
    </w:lvl>
    <w:lvl w:ilvl="4" w:tplc="2E9459B6">
      <w:numFmt w:val="bullet"/>
      <w:lvlText w:val="•"/>
      <w:lvlJc w:val="left"/>
      <w:pPr>
        <w:ind w:left="1576" w:hanging="361"/>
      </w:pPr>
      <w:rPr>
        <w:rFonts w:hint="default"/>
      </w:rPr>
    </w:lvl>
    <w:lvl w:ilvl="5" w:tplc="1CAAEBBA">
      <w:numFmt w:val="bullet"/>
      <w:lvlText w:val="•"/>
      <w:lvlJc w:val="left"/>
      <w:pPr>
        <w:ind w:left="1770" w:hanging="361"/>
      </w:pPr>
      <w:rPr>
        <w:rFonts w:hint="default"/>
      </w:rPr>
    </w:lvl>
    <w:lvl w:ilvl="6" w:tplc="ED0A3134">
      <w:numFmt w:val="bullet"/>
      <w:lvlText w:val="•"/>
      <w:lvlJc w:val="left"/>
      <w:pPr>
        <w:ind w:left="1964" w:hanging="361"/>
      </w:pPr>
      <w:rPr>
        <w:rFonts w:hint="default"/>
      </w:rPr>
    </w:lvl>
    <w:lvl w:ilvl="7" w:tplc="19CC2714">
      <w:numFmt w:val="bullet"/>
      <w:lvlText w:val="•"/>
      <w:lvlJc w:val="left"/>
      <w:pPr>
        <w:ind w:left="2158" w:hanging="361"/>
      </w:pPr>
      <w:rPr>
        <w:rFonts w:hint="default"/>
      </w:rPr>
    </w:lvl>
    <w:lvl w:ilvl="8" w:tplc="8FD2E540">
      <w:numFmt w:val="bullet"/>
      <w:lvlText w:val="•"/>
      <w:lvlJc w:val="left"/>
      <w:pPr>
        <w:ind w:left="2352" w:hanging="361"/>
      </w:pPr>
      <w:rPr>
        <w:rFonts w:hint="default"/>
      </w:rPr>
    </w:lvl>
  </w:abstractNum>
  <w:abstractNum w:abstractNumId="347">
    <w:nsid w:val="76591657"/>
    <w:multiLevelType w:val="hybridMultilevel"/>
    <w:tmpl w:val="FFFFFFFF"/>
    <w:lvl w:ilvl="0" w:tplc="98BE2312">
      <w:start w:val="1"/>
      <w:numFmt w:val="decimal"/>
      <w:lvlText w:val="%1)"/>
      <w:lvlJc w:val="left"/>
      <w:pPr>
        <w:ind w:left="1567" w:hanging="303"/>
      </w:pPr>
      <w:rPr>
        <w:rFonts w:ascii="Times New Roman" w:eastAsia="Times New Roman" w:hAnsi="Times New Roman" w:cs="Times New Roman" w:hint="default"/>
        <w:i/>
        <w:iCs/>
        <w:w w:val="99"/>
        <w:sz w:val="28"/>
        <w:szCs w:val="28"/>
      </w:rPr>
    </w:lvl>
    <w:lvl w:ilvl="1" w:tplc="CE76FDE6">
      <w:numFmt w:val="bullet"/>
      <w:lvlText w:val="•"/>
      <w:lvlJc w:val="left"/>
      <w:pPr>
        <w:ind w:left="2534" w:hanging="303"/>
      </w:pPr>
      <w:rPr>
        <w:rFonts w:hint="default"/>
      </w:rPr>
    </w:lvl>
    <w:lvl w:ilvl="2" w:tplc="F40882CC">
      <w:numFmt w:val="bullet"/>
      <w:lvlText w:val="•"/>
      <w:lvlJc w:val="left"/>
      <w:pPr>
        <w:ind w:left="3509" w:hanging="303"/>
      </w:pPr>
      <w:rPr>
        <w:rFonts w:hint="default"/>
      </w:rPr>
    </w:lvl>
    <w:lvl w:ilvl="3" w:tplc="31922E46">
      <w:numFmt w:val="bullet"/>
      <w:lvlText w:val="•"/>
      <w:lvlJc w:val="left"/>
      <w:pPr>
        <w:ind w:left="4484" w:hanging="303"/>
      </w:pPr>
      <w:rPr>
        <w:rFonts w:hint="default"/>
      </w:rPr>
    </w:lvl>
    <w:lvl w:ilvl="4" w:tplc="A01E11A2">
      <w:numFmt w:val="bullet"/>
      <w:lvlText w:val="•"/>
      <w:lvlJc w:val="left"/>
      <w:pPr>
        <w:ind w:left="5459" w:hanging="303"/>
      </w:pPr>
      <w:rPr>
        <w:rFonts w:hint="default"/>
      </w:rPr>
    </w:lvl>
    <w:lvl w:ilvl="5" w:tplc="BACC9FF6">
      <w:numFmt w:val="bullet"/>
      <w:lvlText w:val="•"/>
      <w:lvlJc w:val="left"/>
      <w:pPr>
        <w:ind w:left="6434" w:hanging="303"/>
      </w:pPr>
      <w:rPr>
        <w:rFonts w:hint="default"/>
      </w:rPr>
    </w:lvl>
    <w:lvl w:ilvl="6" w:tplc="26DAFB80">
      <w:numFmt w:val="bullet"/>
      <w:lvlText w:val="•"/>
      <w:lvlJc w:val="left"/>
      <w:pPr>
        <w:ind w:left="7409" w:hanging="303"/>
      </w:pPr>
      <w:rPr>
        <w:rFonts w:hint="default"/>
      </w:rPr>
    </w:lvl>
    <w:lvl w:ilvl="7" w:tplc="EA80AD88">
      <w:numFmt w:val="bullet"/>
      <w:lvlText w:val="•"/>
      <w:lvlJc w:val="left"/>
      <w:pPr>
        <w:ind w:left="8384" w:hanging="303"/>
      </w:pPr>
      <w:rPr>
        <w:rFonts w:hint="default"/>
      </w:rPr>
    </w:lvl>
    <w:lvl w:ilvl="8" w:tplc="E53CABEA">
      <w:numFmt w:val="bullet"/>
      <w:lvlText w:val="•"/>
      <w:lvlJc w:val="left"/>
      <w:pPr>
        <w:ind w:left="9359" w:hanging="303"/>
      </w:pPr>
      <w:rPr>
        <w:rFonts w:hint="default"/>
      </w:rPr>
    </w:lvl>
  </w:abstractNum>
  <w:abstractNum w:abstractNumId="348">
    <w:nsid w:val="767D7B3E"/>
    <w:multiLevelType w:val="hybridMultilevel"/>
    <w:tmpl w:val="FFFFFFFF"/>
    <w:lvl w:ilvl="0" w:tplc="B3485B54">
      <w:numFmt w:val="bullet"/>
      <w:lvlText w:val=""/>
      <w:lvlJc w:val="left"/>
      <w:pPr>
        <w:ind w:left="861" w:hanging="298"/>
      </w:pPr>
      <w:rPr>
        <w:rFonts w:ascii="Symbol" w:eastAsia="Times New Roman" w:hAnsi="Symbol" w:hint="default"/>
        <w:w w:val="100"/>
        <w:sz w:val="20"/>
      </w:rPr>
    </w:lvl>
    <w:lvl w:ilvl="1" w:tplc="20909A74">
      <w:numFmt w:val="bullet"/>
      <w:lvlText w:val="•"/>
      <w:lvlJc w:val="left"/>
      <w:pPr>
        <w:ind w:left="1048" w:hanging="298"/>
      </w:pPr>
      <w:rPr>
        <w:rFonts w:hint="default"/>
      </w:rPr>
    </w:lvl>
    <w:lvl w:ilvl="2" w:tplc="EA04231E">
      <w:numFmt w:val="bullet"/>
      <w:lvlText w:val="•"/>
      <w:lvlJc w:val="left"/>
      <w:pPr>
        <w:ind w:left="1236" w:hanging="298"/>
      </w:pPr>
      <w:rPr>
        <w:rFonts w:hint="default"/>
      </w:rPr>
    </w:lvl>
    <w:lvl w:ilvl="3" w:tplc="7988F940">
      <w:numFmt w:val="bullet"/>
      <w:lvlText w:val="•"/>
      <w:lvlJc w:val="left"/>
      <w:pPr>
        <w:ind w:left="1424" w:hanging="298"/>
      </w:pPr>
      <w:rPr>
        <w:rFonts w:hint="default"/>
      </w:rPr>
    </w:lvl>
    <w:lvl w:ilvl="4" w:tplc="C80AB23E">
      <w:numFmt w:val="bullet"/>
      <w:lvlText w:val="•"/>
      <w:lvlJc w:val="left"/>
      <w:pPr>
        <w:ind w:left="1612" w:hanging="298"/>
      </w:pPr>
      <w:rPr>
        <w:rFonts w:hint="default"/>
      </w:rPr>
    </w:lvl>
    <w:lvl w:ilvl="5" w:tplc="89002CDA">
      <w:numFmt w:val="bullet"/>
      <w:lvlText w:val="•"/>
      <w:lvlJc w:val="left"/>
      <w:pPr>
        <w:ind w:left="1800" w:hanging="298"/>
      </w:pPr>
      <w:rPr>
        <w:rFonts w:hint="default"/>
      </w:rPr>
    </w:lvl>
    <w:lvl w:ilvl="6" w:tplc="F7C62D2E">
      <w:numFmt w:val="bullet"/>
      <w:lvlText w:val="•"/>
      <w:lvlJc w:val="left"/>
      <w:pPr>
        <w:ind w:left="1988" w:hanging="298"/>
      </w:pPr>
      <w:rPr>
        <w:rFonts w:hint="default"/>
      </w:rPr>
    </w:lvl>
    <w:lvl w:ilvl="7" w:tplc="A19C5FF8">
      <w:numFmt w:val="bullet"/>
      <w:lvlText w:val="•"/>
      <w:lvlJc w:val="left"/>
      <w:pPr>
        <w:ind w:left="2176" w:hanging="298"/>
      </w:pPr>
      <w:rPr>
        <w:rFonts w:hint="default"/>
      </w:rPr>
    </w:lvl>
    <w:lvl w:ilvl="8" w:tplc="4BDA46C0">
      <w:numFmt w:val="bullet"/>
      <w:lvlText w:val="•"/>
      <w:lvlJc w:val="left"/>
      <w:pPr>
        <w:ind w:left="2364" w:hanging="298"/>
      </w:pPr>
      <w:rPr>
        <w:rFonts w:hint="default"/>
      </w:rPr>
    </w:lvl>
  </w:abstractNum>
  <w:abstractNum w:abstractNumId="349">
    <w:nsid w:val="77B11038"/>
    <w:multiLevelType w:val="hybridMultilevel"/>
    <w:tmpl w:val="FFFFFFFF"/>
    <w:lvl w:ilvl="0" w:tplc="BBD20C30">
      <w:numFmt w:val="bullet"/>
      <w:lvlText w:val=""/>
      <w:lvlJc w:val="left"/>
      <w:pPr>
        <w:ind w:left="861" w:hanging="298"/>
      </w:pPr>
      <w:rPr>
        <w:rFonts w:ascii="Symbol" w:eastAsia="Times New Roman" w:hAnsi="Symbol" w:hint="default"/>
        <w:w w:val="100"/>
        <w:sz w:val="20"/>
      </w:rPr>
    </w:lvl>
    <w:lvl w:ilvl="1" w:tplc="C90C44B4">
      <w:numFmt w:val="bullet"/>
      <w:lvlText w:val="•"/>
      <w:lvlJc w:val="left"/>
      <w:pPr>
        <w:ind w:left="1048" w:hanging="298"/>
      </w:pPr>
      <w:rPr>
        <w:rFonts w:hint="default"/>
      </w:rPr>
    </w:lvl>
    <w:lvl w:ilvl="2" w:tplc="292E53A6">
      <w:numFmt w:val="bullet"/>
      <w:lvlText w:val="•"/>
      <w:lvlJc w:val="left"/>
      <w:pPr>
        <w:ind w:left="1236" w:hanging="298"/>
      </w:pPr>
      <w:rPr>
        <w:rFonts w:hint="default"/>
      </w:rPr>
    </w:lvl>
    <w:lvl w:ilvl="3" w:tplc="91B08ADA">
      <w:numFmt w:val="bullet"/>
      <w:lvlText w:val="•"/>
      <w:lvlJc w:val="left"/>
      <w:pPr>
        <w:ind w:left="1424" w:hanging="298"/>
      </w:pPr>
      <w:rPr>
        <w:rFonts w:hint="default"/>
      </w:rPr>
    </w:lvl>
    <w:lvl w:ilvl="4" w:tplc="4CEEDB1A">
      <w:numFmt w:val="bullet"/>
      <w:lvlText w:val="•"/>
      <w:lvlJc w:val="left"/>
      <w:pPr>
        <w:ind w:left="1612" w:hanging="298"/>
      </w:pPr>
      <w:rPr>
        <w:rFonts w:hint="default"/>
      </w:rPr>
    </w:lvl>
    <w:lvl w:ilvl="5" w:tplc="2F484B74">
      <w:numFmt w:val="bullet"/>
      <w:lvlText w:val="•"/>
      <w:lvlJc w:val="left"/>
      <w:pPr>
        <w:ind w:left="1800" w:hanging="298"/>
      </w:pPr>
      <w:rPr>
        <w:rFonts w:hint="default"/>
      </w:rPr>
    </w:lvl>
    <w:lvl w:ilvl="6" w:tplc="326CB3F4">
      <w:numFmt w:val="bullet"/>
      <w:lvlText w:val="•"/>
      <w:lvlJc w:val="left"/>
      <w:pPr>
        <w:ind w:left="1988" w:hanging="298"/>
      </w:pPr>
      <w:rPr>
        <w:rFonts w:hint="default"/>
      </w:rPr>
    </w:lvl>
    <w:lvl w:ilvl="7" w:tplc="33383B88">
      <w:numFmt w:val="bullet"/>
      <w:lvlText w:val="•"/>
      <w:lvlJc w:val="left"/>
      <w:pPr>
        <w:ind w:left="2176" w:hanging="298"/>
      </w:pPr>
      <w:rPr>
        <w:rFonts w:hint="default"/>
      </w:rPr>
    </w:lvl>
    <w:lvl w:ilvl="8" w:tplc="28DE1548">
      <w:numFmt w:val="bullet"/>
      <w:lvlText w:val="•"/>
      <w:lvlJc w:val="left"/>
      <w:pPr>
        <w:ind w:left="2364" w:hanging="298"/>
      </w:pPr>
      <w:rPr>
        <w:rFonts w:hint="default"/>
      </w:rPr>
    </w:lvl>
  </w:abstractNum>
  <w:abstractNum w:abstractNumId="350">
    <w:nsid w:val="78576680"/>
    <w:multiLevelType w:val="hybridMultilevel"/>
    <w:tmpl w:val="FFFFFFFF"/>
    <w:lvl w:ilvl="0" w:tplc="04ACB996">
      <w:numFmt w:val="bullet"/>
      <w:lvlText w:val=""/>
      <w:lvlJc w:val="left"/>
      <w:pPr>
        <w:ind w:left="799" w:hanging="361"/>
      </w:pPr>
      <w:rPr>
        <w:rFonts w:hint="default"/>
        <w:w w:val="100"/>
      </w:rPr>
    </w:lvl>
    <w:lvl w:ilvl="1" w:tplc="3D5A0706">
      <w:numFmt w:val="bullet"/>
      <w:lvlText w:val="•"/>
      <w:lvlJc w:val="left"/>
      <w:pPr>
        <w:ind w:left="994" w:hanging="361"/>
      </w:pPr>
      <w:rPr>
        <w:rFonts w:hint="default"/>
      </w:rPr>
    </w:lvl>
    <w:lvl w:ilvl="2" w:tplc="C40A390A">
      <w:numFmt w:val="bullet"/>
      <w:lvlText w:val="•"/>
      <w:lvlJc w:val="left"/>
      <w:pPr>
        <w:ind w:left="1188" w:hanging="361"/>
      </w:pPr>
      <w:rPr>
        <w:rFonts w:hint="default"/>
      </w:rPr>
    </w:lvl>
    <w:lvl w:ilvl="3" w:tplc="BC709364">
      <w:numFmt w:val="bullet"/>
      <w:lvlText w:val="•"/>
      <w:lvlJc w:val="left"/>
      <w:pPr>
        <w:ind w:left="1382" w:hanging="361"/>
      </w:pPr>
      <w:rPr>
        <w:rFonts w:hint="default"/>
      </w:rPr>
    </w:lvl>
    <w:lvl w:ilvl="4" w:tplc="DE2238F2">
      <w:numFmt w:val="bullet"/>
      <w:lvlText w:val="•"/>
      <w:lvlJc w:val="left"/>
      <w:pPr>
        <w:ind w:left="1576" w:hanging="361"/>
      </w:pPr>
      <w:rPr>
        <w:rFonts w:hint="default"/>
      </w:rPr>
    </w:lvl>
    <w:lvl w:ilvl="5" w:tplc="0EF2C510">
      <w:numFmt w:val="bullet"/>
      <w:lvlText w:val="•"/>
      <w:lvlJc w:val="left"/>
      <w:pPr>
        <w:ind w:left="1770" w:hanging="361"/>
      </w:pPr>
      <w:rPr>
        <w:rFonts w:hint="default"/>
      </w:rPr>
    </w:lvl>
    <w:lvl w:ilvl="6" w:tplc="83C207F0">
      <w:numFmt w:val="bullet"/>
      <w:lvlText w:val="•"/>
      <w:lvlJc w:val="left"/>
      <w:pPr>
        <w:ind w:left="1964" w:hanging="361"/>
      </w:pPr>
      <w:rPr>
        <w:rFonts w:hint="default"/>
      </w:rPr>
    </w:lvl>
    <w:lvl w:ilvl="7" w:tplc="BB6EFB3A">
      <w:numFmt w:val="bullet"/>
      <w:lvlText w:val="•"/>
      <w:lvlJc w:val="left"/>
      <w:pPr>
        <w:ind w:left="2158" w:hanging="361"/>
      </w:pPr>
      <w:rPr>
        <w:rFonts w:hint="default"/>
      </w:rPr>
    </w:lvl>
    <w:lvl w:ilvl="8" w:tplc="61B025AC">
      <w:numFmt w:val="bullet"/>
      <w:lvlText w:val="•"/>
      <w:lvlJc w:val="left"/>
      <w:pPr>
        <w:ind w:left="2352" w:hanging="361"/>
      </w:pPr>
      <w:rPr>
        <w:rFonts w:hint="default"/>
      </w:rPr>
    </w:lvl>
  </w:abstractNum>
  <w:abstractNum w:abstractNumId="351">
    <w:nsid w:val="786C0DDC"/>
    <w:multiLevelType w:val="hybridMultilevel"/>
    <w:tmpl w:val="FFFFFFFF"/>
    <w:lvl w:ilvl="0" w:tplc="E04AFA4E">
      <w:start w:val="1"/>
      <w:numFmt w:val="decimal"/>
      <w:lvlText w:val="%1)"/>
      <w:lvlJc w:val="left"/>
      <w:pPr>
        <w:ind w:left="1566" w:hanging="303"/>
      </w:pPr>
      <w:rPr>
        <w:rFonts w:ascii="Times New Roman" w:eastAsia="Times New Roman" w:hAnsi="Times New Roman" w:cs="Times New Roman" w:hint="default"/>
        <w:w w:val="99"/>
        <w:sz w:val="28"/>
        <w:szCs w:val="28"/>
      </w:rPr>
    </w:lvl>
    <w:lvl w:ilvl="1" w:tplc="112E99A0">
      <w:numFmt w:val="bullet"/>
      <w:lvlText w:val="•"/>
      <w:lvlJc w:val="left"/>
      <w:pPr>
        <w:ind w:left="2534" w:hanging="303"/>
      </w:pPr>
      <w:rPr>
        <w:rFonts w:hint="default"/>
      </w:rPr>
    </w:lvl>
    <w:lvl w:ilvl="2" w:tplc="FA4CF57C">
      <w:numFmt w:val="bullet"/>
      <w:lvlText w:val="•"/>
      <w:lvlJc w:val="left"/>
      <w:pPr>
        <w:ind w:left="3509" w:hanging="303"/>
      </w:pPr>
      <w:rPr>
        <w:rFonts w:hint="default"/>
      </w:rPr>
    </w:lvl>
    <w:lvl w:ilvl="3" w:tplc="3B9080B6">
      <w:numFmt w:val="bullet"/>
      <w:lvlText w:val="•"/>
      <w:lvlJc w:val="left"/>
      <w:pPr>
        <w:ind w:left="4484" w:hanging="303"/>
      </w:pPr>
      <w:rPr>
        <w:rFonts w:hint="default"/>
      </w:rPr>
    </w:lvl>
    <w:lvl w:ilvl="4" w:tplc="3CAAA0AA">
      <w:numFmt w:val="bullet"/>
      <w:lvlText w:val="•"/>
      <w:lvlJc w:val="left"/>
      <w:pPr>
        <w:ind w:left="5459" w:hanging="303"/>
      </w:pPr>
      <w:rPr>
        <w:rFonts w:hint="default"/>
      </w:rPr>
    </w:lvl>
    <w:lvl w:ilvl="5" w:tplc="3D24E9CE">
      <w:numFmt w:val="bullet"/>
      <w:lvlText w:val="•"/>
      <w:lvlJc w:val="left"/>
      <w:pPr>
        <w:ind w:left="6434" w:hanging="303"/>
      </w:pPr>
      <w:rPr>
        <w:rFonts w:hint="default"/>
      </w:rPr>
    </w:lvl>
    <w:lvl w:ilvl="6" w:tplc="39F84266">
      <w:numFmt w:val="bullet"/>
      <w:lvlText w:val="•"/>
      <w:lvlJc w:val="left"/>
      <w:pPr>
        <w:ind w:left="7409" w:hanging="303"/>
      </w:pPr>
      <w:rPr>
        <w:rFonts w:hint="default"/>
      </w:rPr>
    </w:lvl>
    <w:lvl w:ilvl="7" w:tplc="BB1A7F2E">
      <w:numFmt w:val="bullet"/>
      <w:lvlText w:val="•"/>
      <w:lvlJc w:val="left"/>
      <w:pPr>
        <w:ind w:left="8384" w:hanging="303"/>
      </w:pPr>
      <w:rPr>
        <w:rFonts w:hint="default"/>
      </w:rPr>
    </w:lvl>
    <w:lvl w:ilvl="8" w:tplc="AFEEDFDA">
      <w:numFmt w:val="bullet"/>
      <w:lvlText w:val="•"/>
      <w:lvlJc w:val="left"/>
      <w:pPr>
        <w:ind w:left="9359" w:hanging="303"/>
      </w:pPr>
      <w:rPr>
        <w:rFonts w:hint="default"/>
      </w:rPr>
    </w:lvl>
  </w:abstractNum>
  <w:abstractNum w:abstractNumId="352">
    <w:nsid w:val="78CD1559"/>
    <w:multiLevelType w:val="hybridMultilevel"/>
    <w:tmpl w:val="FFFFFFFF"/>
    <w:lvl w:ilvl="0" w:tplc="60C84AB0">
      <w:numFmt w:val="bullet"/>
      <w:lvlText w:val=""/>
      <w:lvlJc w:val="left"/>
      <w:pPr>
        <w:ind w:left="861" w:hanging="298"/>
      </w:pPr>
      <w:rPr>
        <w:rFonts w:ascii="Symbol" w:eastAsia="Times New Roman" w:hAnsi="Symbol" w:hint="default"/>
        <w:w w:val="100"/>
        <w:sz w:val="20"/>
      </w:rPr>
    </w:lvl>
    <w:lvl w:ilvl="1" w:tplc="98289EE6">
      <w:numFmt w:val="bullet"/>
      <w:lvlText w:val="•"/>
      <w:lvlJc w:val="left"/>
      <w:pPr>
        <w:ind w:left="1048" w:hanging="298"/>
      </w:pPr>
      <w:rPr>
        <w:rFonts w:hint="default"/>
      </w:rPr>
    </w:lvl>
    <w:lvl w:ilvl="2" w:tplc="59E04AD6">
      <w:numFmt w:val="bullet"/>
      <w:lvlText w:val="•"/>
      <w:lvlJc w:val="left"/>
      <w:pPr>
        <w:ind w:left="1236" w:hanging="298"/>
      </w:pPr>
      <w:rPr>
        <w:rFonts w:hint="default"/>
      </w:rPr>
    </w:lvl>
    <w:lvl w:ilvl="3" w:tplc="7C3C929C">
      <w:numFmt w:val="bullet"/>
      <w:lvlText w:val="•"/>
      <w:lvlJc w:val="left"/>
      <w:pPr>
        <w:ind w:left="1424" w:hanging="298"/>
      </w:pPr>
      <w:rPr>
        <w:rFonts w:hint="default"/>
      </w:rPr>
    </w:lvl>
    <w:lvl w:ilvl="4" w:tplc="E63E6026">
      <w:numFmt w:val="bullet"/>
      <w:lvlText w:val="•"/>
      <w:lvlJc w:val="left"/>
      <w:pPr>
        <w:ind w:left="1612" w:hanging="298"/>
      </w:pPr>
      <w:rPr>
        <w:rFonts w:hint="default"/>
      </w:rPr>
    </w:lvl>
    <w:lvl w:ilvl="5" w:tplc="EC9CE49A">
      <w:numFmt w:val="bullet"/>
      <w:lvlText w:val="•"/>
      <w:lvlJc w:val="left"/>
      <w:pPr>
        <w:ind w:left="1800" w:hanging="298"/>
      </w:pPr>
      <w:rPr>
        <w:rFonts w:hint="default"/>
      </w:rPr>
    </w:lvl>
    <w:lvl w:ilvl="6" w:tplc="99469824">
      <w:numFmt w:val="bullet"/>
      <w:lvlText w:val="•"/>
      <w:lvlJc w:val="left"/>
      <w:pPr>
        <w:ind w:left="1988" w:hanging="298"/>
      </w:pPr>
      <w:rPr>
        <w:rFonts w:hint="default"/>
      </w:rPr>
    </w:lvl>
    <w:lvl w:ilvl="7" w:tplc="2F1813E8">
      <w:numFmt w:val="bullet"/>
      <w:lvlText w:val="•"/>
      <w:lvlJc w:val="left"/>
      <w:pPr>
        <w:ind w:left="2176" w:hanging="298"/>
      </w:pPr>
      <w:rPr>
        <w:rFonts w:hint="default"/>
      </w:rPr>
    </w:lvl>
    <w:lvl w:ilvl="8" w:tplc="1CEE3FC2">
      <w:numFmt w:val="bullet"/>
      <w:lvlText w:val="•"/>
      <w:lvlJc w:val="left"/>
      <w:pPr>
        <w:ind w:left="2364" w:hanging="298"/>
      </w:pPr>
      <w:rPr>
        <w:rFonts w:hint="default"/>
      </w:rPr>
    </w:lvl>
  </w:abstractNum>
  <w:abstractNum w:abstractNumId="353">
    <w:nsid w:val="78DB392E"/>
    <w:multiLevelType w:val="hybridMultilevel"/>
    <w:tmpl w:val="FFFFFFFF"/>
    <w:lvl w:ilvl="0" w:tplc="AC282BE0">
      <w:numFmt w:val="bullet"/>
      <w:lvlText w:val=""/>
      <w:lvlJc w:val="left"/>
      <w:pPr>
        <w:ind w:left="799" w:hanging="361"/>
      </w:pPr>
      <w:rPr>
        <w:rFonts w:ascii="Symbol" w:eastAsia="Times New Roman" w:hAnsi="Symbol" w:hint="default"/>
        <w:w w:val="100"/>
        <w:sz w:val="20"/>
      </w:rPr>
    </w:lvl>
    <w:lvl w:ilvl="1" w:tplc="B90C8856">
      <w:numFmt w:val="bullet"/>
      <w:lvlText w:val="•"/>
      <w:lvlJc w:val="left"/>
      <w:pPr>
        <w:ind w:left="994" w:hanging="361"/>
      </w:pPr>
      <w:rPr>
        <w:rFonts w:hint="default"/>
      </w:rPr>
    </w:lvl>
    <w:lvl w:ilvl="2" w:tplc="BACCC8D2">
      <w:numFmt w:val="bullet"/>
      <w:lvlText w:val="•"/>
      <w:lvlJc w:val="left"/>
      <w:pPr>
        <w:ind w:left="1188" w:hanging="361"/>
      </w:pPr>
      <w:rPr>
        <w:rFonts w:hint="default"/>
      </w:rPr>
    </w:lvl>
    <w:lvl w:ilvl="3" w:tplc="9BD2398E">
      <w:numFmt w:val="bullet"/>
      <w:lvlText w:val="•"/>
      <w:lvlJc w:val="left"/>
      <w:pPr>
        <w:ind w:left="1382" w:hanging="361"/>
      </w:pPr>
      <w:rPr>
        <w:rFonts w:hint="default"/>
      </w:rPr>
    </w:lvl>
    <w:lvl w:ilvl="4" w:tplc="730C34DE">
      <w:numFmt w:val="bullet"/>
      <w:lvlText w:val="•"/>
      <w:lvlJc w:val="left"/>
      <w:pPr>
        <w:ind w:left="1576" w:hanging="361"/>
      </w:pPr>
      <w:rPr>
        <w:rFonts w:hint="default"/>
      </w:rPr>
    </w:lvl>
    <w:lvl w:ilvl="5" w:tplc="943C5BB4">
      <w:numFmt w:val="bullet"/>
      <w:lvlText w:val="•"/>
      <w:lvlJc w:val="left"/>
      <w:pPr>
        <w:ind w:left="1770" w:hanging="361"/>
      </w:pPr>
      <w:rPr>
        <w:rFonts w:hint="default"/>
      </w:rPr>
    </w:lvl>
    <w:lvl w:ilvl="6" w:tplc="9AD46598">
      <w:numFmt w:val="bullet"/>
      <w:lvlText w:val="•"/>
      <w:lvlJc w:val="left"/>
      <w:pPr>
        <w:ind w:left="1964" w:hanging="361"/>
      </w:pPr>
      <w:rPr>
        <w:rFonts w:hint="default"/>
      </w:rPr>
    </w:lvl>
    <w:lvl w:ilvl="7" w:tplc="03C86B78">
      <w:numFmt w:val="bullet"/>
      <w:lvlText w:val="•"/>
      <w:lvlJc w:val="left"/>
      <w:pPr>
        <w:ind w:left="2158" w:hanging="361"/>
      </w:pPr>
      <w:rPr>
        <w:rFonts w:hint="default"/>
      </w:rPr>
    </w:lvl>
    <w:lvl w:ilvl="8" w:tplc="3EDCCC90">
      <w:numFmt w:val="bullet"/>
      <w:lvlText w:val="•"/>
      <w:lvlJc w:val="left"/>
      <w:pPr>
        <w:ind w:left="2352" w:hanging="361"/>
      </w:pPr>
      <w:rPr>
        <w:rFonts w:hint="default"/>
      </w:rPr>
    </w:lvl>
  </w:abstractNum>
  <w:abstractNum w:abstractNumId="354">
    <w:nsid w:val="79436090"/>
    <w:multiLevelType w:val="hybridMultilevel"/>
    <w:tmpl w:val="FFFFFFFF"/>
    <w:lvl w:ilvl="0" w:tplc="9DB6ECE2">
      <w:start w:val="1"/>
      <w:numFmt w:val="decimal"/>
      <w:lvlText w:val="%1)"/>
      <w:lvlJc w:val="left"/>
      <w:pPr>
        <w:ind w:left="598" w:hanging="379"/>
      </w:pPr>
      <w:rPr>
        <w:rFonts w:ascii="Times New Roman" w:eastAsia="Times New Roman" w:hAnsi="Times New Roman" w:cs="Times New Roman" w:hint="default"/>
        <w:w w:val="99"/>
        <w:sz w:val="28"/>
        <w:szCs w:val="28"/>
      </w:rPr>
    </w:lvl>
    <w:lvl w:ilvl="1" w:tplc="3FAADF76">
      <w:numFmt w:val="bullet"/>
      <w:lvlText w:val="•"/>
      <w:lvlJc w:val="left"/>
      <w:pPr>
        <w:ind w:left="1630" w:hanging="379"/>
      </w:pPr>
      <w:rPr>
        <w:rFonts w:hint="default"/>
      </w:rPr>
    </w:lvl>
    <w:lvl w:ilvl="2" w:tplc="50AAEFB0">
      <w:numFmt w:val="bullet"/>
      <w:lvlText w:val="•"/>
      <w:lvlJc w:val="left"/>
      <w:pPr>
        <w:ind w:left="2661" w:hanging="379"/>
      </w:pPr>
      <w:rPr>
        <w:rFonts w:hint="default"/>
      </w:rPr>
    </w:lvl>
    <w:lvl w:ilvl="3" w:tplc="F6DAA91C">
      <w:numFmt w:val="bullet"/>
      <w:lvlText w:val="•"/>
      <w:lvlJc w:val="left"/>
      <w:pPr>
        <w:ind w:left="3692" w:hanging="379"/>
      </w:pPr>
      <w:rPr>
        <w:rFonts w:hint="default"/>
      </w:rPr>
    </w:lvl>
    <w:lvl w:ilvl="4" w:tplc="20FA8E18">
      <w:numFmt w:val="bullet"/>
      <w:lvlText w:val="•"/>
      <w:lvlJc w:val="left"/>
      <w:pPr>
        <w:ind w:left="4723" w:hanging="379"/>
      </w:pPr>
      <w:rPr>
        <w:rFonts w:hint="default"/>
      </w:rPr>
    </w:lvl>
    <w:lvl w:ilvl="5" w:tplc="CB120286">
      <w:numFmt w:val="bullet"/>
      <w:lvlText w:val="•"/>
      <w:lvlJc w:val="left"/>
      <w:pPr>
        <w:ind w:left="5754" w:hanging="379"/>
      </w:pPr>
      <w:rPr>
        <w:rFonts w:hint="default"/>
      </w:rPr>
    </w:lvl>
    <w:lvl w:ilvl="6" w:tplc="50DA52F6">
      <w:numFmt w:val="bullet"/>
      <w:lvlText w:val="•"/>
      <w:lvlJc w:val="left"/>
      <w:pPr>
        <w:ind w:left="6785" w:hanging="379"/>
      </w:pPr>
      <w:rPr>
        <w:rFonts w:hint="default"/>
      </w:rPr>
    </w:lvl>
    <w:lvl w:ilvl="7" w:tplc="FC1A3B50">
      <w:numFmt w:val="bullet"/>
      <w:lvlText w:val="•"/>
      <w:lvlJc w:val="left"/>
      <w:pPr>
        <w:ind w:left="7816" w:hanging="379"/>
      </w:pPr>
      <w:rPr>
        <w:rFonts w:hint="default"/>
      </w:rPr>
    </w:lvl>
    <w:lvl w:ilvl="8" w:tplc="D9AC3756">
      <w:numFmt w:val="bullet"/>
      <w:lvlText w:val="•"/>
      <w:lvlJc w:val="left"/>
      <w:pPr>
        <w:ind w:left="8847" w:hanging="379"/>
      </w:pPr>
      <w:rPr>
        <w:rFonts w:hint="default"/>
      </w:rPr>
    </w:lvl>
  </w:abstractNum>
  <w:abstractNum w:abstractNumId="355">
    <w:nsid w:val="79977477"/>
    <w:multiLevelType w:val="hybridMultilevel"/>
    <w:tmpl w:val="FFFFFFFF"/>
    <w:lvl w:ilvl="0" w:tplc="779E7474">
      <w:numFmt w:val="bullet"/>
      <w:lvlText w:val=""/>
      <w:lvlJc w:val="left"/>
      <w:pPr>
        <w:ind w:left="799" w:hanging="361"/>
      </w:pPr>
      <w:rPr>
        <w:rFonts w:ascii="Symbol" w:eastAsia="Times New Roman" w:hAnsi="Symbol" w:hint="default"/>
        <w:w w:val="100"/>
        <w:sz w:val="20"/>
      </w:rPr>
    </w:lvl>
    <w:lvl w:ilvl="1" w:tplc="FC2262A0">
      <w:numFmt w:val="bullet"/>
      <w:lvlText w:val="•"/>
      <w:lvlJc w:val="left"/>
      <w:pPr>
        <w:ind w:left="994" w:hanging="361"/>
      </w:pPr>
      <w:rPr>
        <w:rFonts w:hint="default"/>
      </w:rPr>
    </w:lvl>
    <w:lvl w:ilvl="2" w:tplc="15C8FB1A">
      <w:numFmt w:val="bullet"/>
      <w:lvlText w:val="•"/>
      <w:lvlJc w:val="left"/>
      <w:pPr>
        <w:ind w:left="1188" w:hanging="361"/>
      </w:pPr>
      <w:rPr>
        <w:rFonts w:hint="default"/>
      </w:rPr>
    </w:lvl>
    <w:lvl w:ilvl="3" w:tplc="D3A29D50">
      <w:numFmt w:val="bullet"/>
      <w:lvlText w:val="•"/>
      <w:lvlJc w:val="left"/>
      <w:pPr>
        <w:ind w:left="1382" w:hanging="361"/>
      </w:pPr>
      <w:rPr>
        <w:rFonts w:hint="default"/>
      </w:rPr>
    </w:lvl>
    <w:lvl w:ilvl="4" w:tplc="7CDA3D92">
      <w:numFmt w:val="bullet"/>
      <w:lvlText w:val="•"/>
      <w:lvlJc w:val="left"/>
      <w:pPr>
        <w:ind w:left="1576" w:hanging="361"/>
      </w:pPr>
      <w:rPr>
        <w:rFonts w:hint="default"/>
      </w:rPr>
    </w:lvl>
    <w:lvl w:ilvl="5" w:tplc="75222174">
      <w:numFmt w:val="bullet"/>
      <w:lvlText w:val="•"/>
      <w:lvlJc w:val="left"/>
      <w:pPr>
        <w:ind w:left="1770" w:hanging="361"/>
      </w:pPr>
      <w:rPr>
        <w:rFonts w:hint="default"/>
      </w:rPr>
    </w:lvl>
    <w:lvl w:ilvl="6" w:tplc="A5E2609E">
      <w:numFmt w:val="bullet"/>
      <w:lvlText w:val="•"/>
      <w:lvlJc w:val="left"/>
      <w:pPr>
        <w:ind w:left="1964" w:hanging="361"/>
      </w:pPr>
      <w:rPr>
        <w:rFonts w:hint="default"/>
      </w:rPr>
    </w:lvl>
    <w:lvl w:ilvl="7" w:tplc="01C05FDA">
      <w:numFmt w:val="bullet"/>
      <w:lvlText w:val="•"/>
      <w:lvlJc w:val="left"/>
      <w:pPr>
        <w:ind w:left="2159" w:hanging="361"/>
      </w:pPr>
      <w:rPr>
        <w:rFonts w:hint="default"/>
      </w:rPr>
    </w:lvl>
    <w:lvl w:ilvl="8" w:tplc="B8A8729E">
      <w:numFmt w:val="bullet"/>
      <w:lvlText w:val="•"/>
      <w:lvlJc w:val="left"/>
      <w:pPr>
        <w:ind w:left="2353" w:hanging="361"/>
      </w:pPr>
      <w:rPr>
        <w:rFonts w:hint="default"/>
      </w:rPr>
    </w:lvl>
  </w:abstractNum>
  <w:abstractNum w:abstractNumId="356">
    <w:nsid w:val="79AC08BF"/>
    <w:multiLevelType w:val="hybridMultilevel"/>
    <w:tmpl w:val="FFFFFFFF"/>
    <w:lvl w:ilvl="0" w:tplc="5096EA80">
      <w:start w:val="1"/>
      <w:numFmt w:val="decimal"/>
      <w:lvlText w:val="%1."/>
      <w:lvlJc w:val="left"/>
      <w:pPr>
        <w:ind w:left="1274" w:hanging="360"/>
      </w:pPr>
      <w:rPr>
        <w:rFonts w:ascii="Times New Roman" w:eastAsia="Times New Roman" w:hAnsi="Times New Roman" w:cs="Times New Roman" w:hint="default"/>
        <w:w w:val="99"/>
        <w:sz w:val="28"/>
        <w:szCs w:val="28"/>
      </w:rPr>
    </w:lvl>
    <w:lvl w:ilvl="1" w:tplc="F8987282">
      <w:numFmt w:val="bullet"/>
      <w:lvlText w:val="•"/>
      <w:lvlJc w:val="left"/>
      <w:pPr>
        <w:ind w:left="2282" w:hanging="360"/>
      </w:pPr>
      <w:rPr>
        <w:rFonts w:hint="default"/>
      </w:rPr>
    </w:lvl>
    <w:lvl w:ilvl="2" w:tplc="6F20928C">
      <w:numFmt w:val="bullet"/>
      <w:lvlText w:val="•"/>
      <w:lvlJc w:val="left"/>
      <w:pPr>
        <w:ind w:left="3285" w:hanging="360"/>
      </w:pPr>
      <w:rPr>
        <w:rFonts w:hint="default"/>
      </w:rPr>
    </w:lvl>
    <w:lvl w:ilvl="3" w:tplc="A9EA0778">
      <w:numFmt w:val="bullet"/>
      <w:lvlText w:val="•"/>
      <w:lvlJc w:val="left"/>
      <w:pPr>
        <w:ind w:left="4288" w:hanging="360"/>
      </w:pPr>
      <w:rPr>
        <w:rFonts w:hint="default"/>
      </w:rPr>
    </w:lvl>
    <w:lvl w:ilvl="4" w:tplc="074679AC">
      <w:numFmt w:val="bullet"/>
      <w:lvlText w:val="•"/>
      <w:lvlJc w:val="left"/>
      <w:pPr>
        <w:ind w:left="5291" w:hanging="360"/>
      </w:pPr>
      <w:rPr>
        <w:rFonts w:hint="default"/>
      </w:rPr>
    </w:lvl>
    <w:lvl w:ilvl="5" w:tplc="25D607B2">
      <w:numFmt w:val="bullet"/>
      <w:lvlText w:val="•"/>
      <w:lvlJc w:val="left"/>
      <w:pPr>
        <w:ind w:left="6294" w:hanging="360"/>
      </w:pPr>
      <w:rPr>
        <w:rFonts w:hint="default"/>
      </w:rPr>
    </w:lvl>
    <w:lvl w:ilvl="6" w:tplc="B1741E5A">
      <w:numFmt w:val="bullet"/>
      <w:lvlText w:val="•"/>
      <w:lvlJc w:val="left"/>
      <w:pPr>
        <w:ind w:left="7297" w:hanging="360"/>
      </w:pPr>
      <w:rPr>
        <w:rFonts w:hint="default"/>
      </w:rPr>
    </w:lvl>
    <w:lvl w:ilvl="7" w:tplc="C358B084">
      <w:numFmt w:val="bullet"/>
      <w:lvlText w:val="•"/>
      <w:lvlJc w:val="left"/>
      <w:pPr>
        <w:ind w:left="8300" w:hanging="360"/>
      </w:pPr>
      <w:rPr>
        <w:rFonts w:hint="default"/>
      </w:rPr>
    </w:lvl>
    <w:lvl w:ilvl="8" w:tplc="4D96FA9A">
      <w:numFmt w:val="bullet"/>
      <w:lvlText w:val="•"/>
      <w:lvlJc w:val="left"/>
      <w:pPr>
        <w:ind w:left="9303" w:hanging="360"/>
      </w:pPr>
      <w:rPr>
        <w:rFonts w:hint="default"/>
      </w:rPr>
    </w:lvl>
  </w:abstractNum>
  <w:abstractNum w:abstractNumId="357">
    <w:nsid w:val="79F446C3"/>
    <w:multiLevelType w:val="hybridMultilevel"/>
    <w:tmpl w:val="FFFFFFFF"/>
    <w:lvl w:ilvl="0" w:tplc="C7C42F96">
      <w:numFmt w:val="bullet"/>
      <w:lvlText w:val=""/>
      <w:lvlJc w:val="left"/>
      <w:pPr>
        <w:ind w:left="799" w:hanging="361"/>
      </w:pPr>
      <w:rPr>
        <w:rFonts w:ascii="Symbol" w:eastAsia="Times New Roman" w:hAnsi="Symbol" w:hint="default"/>
        <w:w w:val="100"/>
        <w:sz w:val="20"/>
      </w:rPr>
    </w:lvl>
    <w:lvl w:ilvl="1" w:tplc="D452F3F8">
      <w:numFmt w:val="bullet"/>
      <w:lvlText w:val="•"/>
      <w:lvlJc w:val="left"/>
      <w:pPr>
        <w:ind w:left="994" w:hanging="361"/>
      </w:pPr>
      <w:rPr>
        <w:rFonts w:hint="default"/>
      </w:rPr>
    </w:lvl>
    <w:lvl w:ilvl="2" w:tplc="192AAD02">
      <w:numFmt w:val="bullet"/>
      <w:lvlText w:val="•"/>
      <w:lvlJc w:val="left"/>
      <w:pPr>
        <w:ind w:left="1188" w:hanging="361"/>
      </w:pPr>
      <w:rPr>
        <w:rFonts w:hint="default"/>
      </w:rPr>
    </w:lvl>
    <w:lvl w:ilvl="3" w:tplc="97F86930">
      <w:numFmt w:val="bullet"/>
      <w:lvlText w:val="•"/>
      <w:lvlJc w:val="left"/>
      <w:pPr>
        <w:ind w:left="1382" w:hanging="361"/>
      </w:pPr>
      <w:rPr>
        <w:rFonts w:hint="default"/>
      </w:rPr>
    </w:lvl>
    <w:lvl w:ilvl="4" w:tplc="B238BDB6">
      <w:numFmt w:val="bullet"/>
      <w:lvlText w:val="•"/>
      <w:lvlJc w:val="left"/>
      <w:pPr>
        <w:ind w:left="1576" w:hanging="361"/>
      </w:pPr>
      <w:rPr>
        <w:rFonts w:hint="default"/>
      </w:rPr>
    </w:lvl>
    <w:lvl w:ilvl="5" w:tplc="6166FE1A">
      <w:numFmt w:val="bullet"/>
      <w:lvlText w:val="•"/>
      <w:lvlJc w:val="left"/>
      <w:pPr>
        <w:ind w:left="1770" w:hanging="361"/>
      </w:pPr>
      <w:rPr>
        <w:rFonts w:hint="default"/>
      </w:rPr>
    </w:lvl>
    <w:lvl w:ilvl="6" w:tplc="F440DF86">
      <w:numFmt w:val="bullet"/>
      <w:lvlText w:val="•"/>
      <w:lvlJc w:val="left"/>
      <w:pPr>
        <w:ind w:left="1964" w:hanging="361"/>
      </w:pPr>
      <w:rPr>
        <w:rFonts w:hint="default"/>
      </w:rPr>
    </w:lvl>
    <w:lvl w:ilvl="7" w:tplc="AF2835D8">
      <w:numFmt w:val="bullet"/>
      <w:lvlText w:val="•"/>
      <w:lvlJc w:val="left"/>
      <w:pPr>
        <w:ind w:left="2158" w:hanging="361"/>
      </w:pPr>
      <w:rPr>
        <w:rFonts w:hint="default"/>
      </w:rPr>
    </w:lvl>
    <w:lvl w:ilvl="8" w:tplc="151C34D0">
      <w:numFmt w:val="bullet"/>
      <w:lvlText w:val="•"/>
      <w:lvlJc w:val="left"/>
      <w:pPr>
        <w:ind w:left="2352" w:hanging="361"/>
      </w:pPr>
      <w:rPr>
        <w:rFonts w:hint="default"/>
      </w:rPr>
    </w:lvl>
  </w:abstractNum>
  <w:abstractNum w:abstractNumId="358">
    <w:nsid w:val="7A2B181B"/>
    <w:multiLevelType w:val="hybridMultilevel"/>
    <w:tmpl w:val="FFFFFFFF"/>
    <w:lvl w:ilvl="0" w:tplc="D79E6F60">
      <w:numFmt w:val="bullet"/>
      <w:lvlText w:val=""/>
      <w:lvlJc w:val="left"/>
      <w:pPr>
        <w:ind w:left="799" w:hanging="361"/>
      </w:pPr>
      <w:rPr>
        <w:rFonts w:ascii="Symbol" w:eastAsia="Times New Roman" w:hAnsi="Symbol" w:hint="default"/>
        <w:w w:val="100"/>
        <w:sz w:val="20"/>
      </w:rPr>
    </w:lvl>
    <w:lvl w:ilvl="1" w:tplc="1DC8C61C">
      <w:numFmt w:val="bullet"/>
      <w:lvlText w:val="•"/>
      <w:lvlJc w:val="left"/>
      <w:pPr>
        <w:ind w:left="994" w:hanging="361"/>
      </w:pPr>
      <w:rPr>
        <w:rFonts w:hint="default"/>
      </w:rPr>
    </w:lvl>
    <w:lvl w:ilvl="2" w:tplc="A858A6B2">
      <w:numFmt w:val="bullet"/>
      <w:lvlText w:val="•"/>
      <w:lvlJc w:val="left"/>
      <w:pPr>
        <w:ind w:left="1188" w:hanging="361"/>
      </w:pPr>
      <w:rPr>
        <w:rFonts w:hint="default"/>
      </w:rPr>
    </w:lvl>
    <w:lvl w:ilvl="3" w:tplc="A476E226">
      <w:numFmt w:val="bullet"/>
      <w:lvlText w:val="•"/>
      <w:lvlJc w:val="left"/>
      <w:pPr>
        <w:ind w:left="1382" w:hanging="361"/>
      </w:pPr>
      <w:rPr>
        <w:rFonts w:hint="default"/>
      </w:rPr>
    </w:lvl>
    <w:lvl w:ilvl="4" w:tplc="739A65D6">
      <w:numFmt w:val="bullet"/>
      <w:lvlText w:val="•"/>
      <w:lvlJc w:val="left"/>
      <w:pPr>
        <w:ind w:left="1576" w:hanging="361"/>
      </w:pPr>
      <w:rPr>
        <w:rFonts w:hint="default"/>
      </w:rPr>
    </w:lvl>
    <w:lvl w:ilvl="5" w:tplc="22BA7E84">
      <w:numFmt w:val="bullet"/>
      <w:lvlText w:val="•"/>
      <w:lvlJc w:val="left"/>
      <w:pPr>
        <w:ind w:left="1770" w:hanging="361"/>
      </w:pPr>
      <w:rPr>
        <w:rFonts w:hint="default"/>
      </w:rPr>
    </w:lvl>
    <w:lvl w:ilvl="6" w:tplc="F18AF388">
      <w:numFmt w:val="bullet"/>
      <w:lvlText w:val="•"/>
      <w:lvlJc w:val="left"/>
      <w:pPr>
        <w:ind w:left="1964" w:hanging="361"/>
      </w:pPr>
      <w:rPr>
        <w:rFonts w:hint="default"/>
      </w:rPr>
    </w:lvl>
    <w:lvl w:ilvl="7" w:tplc="2FFA037A">
      <w:numFmt w:val="bullet"/>
      <w:lvlText w:val="•"/>
      <w:lvlJc w:val="left"/>
      <w:pPr>
        <w:ind w:left="2158" w:hanging="361"/>
      </w:pPr>
      <w:rPr>
        <w:rFonts w:hint="default"/>
      </w:rPr>
    </w:lvl>
    <w:lvl w:ilvl="8" w:tplc="A2063B28">
      <w:numFmt w:val="bullet"/>
      <w:lvlText w:val="•"/>
      <w:lvlJc w:val="left"/>
      <w:pPr>
        <w:ind w:left="2352" w:hanging="361"/>
      </w:pPr>
      <w:rPr>
        <w:rFonts w:hint="default"/>
      </w:rPr>
    </w:lvl>
  </w:abstractNum>
  <w:abstractNum w:abstractNumId="359">
    <w:nsid w:val="7A53141F"/>
    <w:multiLevelType w:val="hybridMultilevel"/>
    <w:tmpl w:val="FFFFFFFF"/>
    <w:lvl w:ilvl="0" w:tplc="57002418">
      <w:numFmt w:val="bullet"/>
      <w:lvlText w:val=""/>
      <w:lvlJc w:val="left"/>
      <w:pPr>
        <w:ind w:left="799" w:hanging="361"/>
      </w:pPr>
      <w:rPr>
        <w:rFonts w:ascii="Symbol" w:eastAsia="Times New Roman" w:hAnsi="Symbol" w:hint="default"/>
        <w:w w:val="100"/>
        <w:sz w:val="20"/>
      </w:rPr>
    </w:lvl>
    <w:lvl w:ilvl="1" w:tplc="34341788">
      <w:numFmt w:val="bullet"/>
      <w:lvlText w:val="•"/>
      <w:lvlJc w:val="left"/>
      <w:pPr>
        <w:ind w:left="994" w:hanging="361"/>
      </w:pPr>
      <w:rPr>
        <w:rFonts w:hint="default"/>
      </w:rPr>
    </w:lvl>
    <w:lvl w:ilvl="2" w:tplc="41BA11F4">
      <w:numFmt w:val="bullet"/>
      <w:lvlText w:val="•"/>
      <w:lvlJc w:val="left"/>
      <w:pPr>
        <w:ind w:left="1188" w:hanging="361"/>
      </w:pPr>
      <w:rPr>
        <w:rFonts w:hint="default"/>
      </w:rPr>
    </w:lvl>
    <w:lvl w:ilvl="3" w:tplc="3704EFCE">
      <w:numFmt w:val="bullet"/>
      <w:lvlText w:val="•"/>
      <w:lvlJc w:val="left"/>
      <w:pPr>
        <w:ind w:left="1382" w:hanging="361"/>
      </w:pPr>
      <w:rPr>
        <w:rFonts w:hint="default"/>
      </w:rPr>
    </w:lvl>
    <w:lvl w:ilvl="4" w:tplc="330E0FE8">
      <w:numFmt w:val="bullet"/>
      <w:lvlText w:val="•"/>
      <w:lvlJc w:val="left"/>
      <w:pPr>
        <w:ind w:left="1576" w:hanging="361"/>
      </w:pPr>
      <w:rPr>
        <w:rFonts w:hint="default"/>
      </w:rPr>
    </w:lvl>
    <w:lvl w:ilvl="5" w:tplc="89BED97E">
      <w:numFmt w:val="bullet"/>
      <w:lvlText w:val="•"/>
      <w:lvlJc w:val="left"/>
      <w:pPr>
        <w:ind w:left="1770" w:hanging="361"/>
      </w:pPr>
      <w:rPr>
        <w:rFonts w:hint="default"/>
      </w:rPr>
    </w:lvl>
    <w:lvl w:ilvl="6" w:tplc="67325E52">
      <w:numFmt w:val="bullet"/>
      <w:lvlText w:val="•"/>
      <w:lvlJc w:val="left"/>
      <w:pPr>
        <w:ind w:left="1964" w:hanging="361"/>
      </w:pPr>
      <w:rPr>
        <w:rFonts w:hint="default"/>
      </w:rPr>
    </w:lvl>
    <w:lvl w:ilvl="7" w:tplc="D892FF7C">
      <w:numFmt w:val="bullet"/>
      <w:lvlText w:val="•"/>
      <w:lvlJc w:val="left"/>
      <w:pPr>
        <w:ind w:left="2158" w:hanging="361"/>
      </w:pPr>
      <w:rPr>
        <w:rFonts w:hint="default"/>
      </w:rPr>
    </w:lvl>
    <w:lvl w:ilvl="8" w:tplc="EEF2487A">
      <w:numFmt w:val="bullet"/>
      <w:lvlText w:val="•"/>
      <w:lvlJc w:val="left"/>
      <w:pPr>
        <w:ind w:left="2352" w:hanging="361"/>
      </w:pPr>
      <w:rPr>
        <w:rFonts w:hint="default"/>
      </w:rPr>
    </w:lvl>
  </w:abstractNum>
  <w:abstractNum w:abstractNumId="360">
    <w:nsid w:val="7AA44782"/>
    <w:multiLevelType w:val="hybridMultilevel"/>
    <w:tmpl w:val="FFFFFFFF"/>
    <w:lvl w:ilvl="0" w:tplc="1C80AFA6">
      <w:start w:val="1"/>
      <w:numFmt w:val="decimal"/>
      <w:lvlText w:val="%1)"/>
      <w:lvlJc w:val="left"/>
      <w:pPr>
        <w:ind w:left="1566" w:hanging="303"/>
      </w:pPr>
      <w:rPr>
        <w:rFonts w:ascii="Times New Roman" w:eastAsia="Times New Roman" w:hAnsi="Times New Roman" w:cs="Times New Roman" w:hint="default"/>
        <w:i/>
        <w:iCs/>
        <w:w w:val="99"/>
        <w:sz w:val="28"/>
        <w:szCs w:val="28"/>
      </w:rPr>
    </w:lvl>
    <w:lvl w:ilvl="1" w:tplc="F870A50E">
      <w:numFmt w:val="bullet"/>
      <w:lvlText w:val="•"/>
      <w:lvlJc w:val="left"/>
      <w:pPr>
        <w:ind w:left="2534" w:hanging="303"/>
      </w:pPr>
      <w:rPr>
        <w:rFonts w:hint="default"/>
      </w:rPr>
    </w:lvl>
    <w:lvl w:ilvl="2" w:tplc="B2C84E88">
      <w:numFmt w:val="bullet"/>
      <w:lvlText w:val="•"/>
      <w:lvlJc w:val="left"/>
      <w:pPr>
        <w:ind w:left="3509" w:hanging="303"/>
      </w:pPr>
      <w:rPr>
        <w:rFonts w:hint="default"/>
      </w:rPr>
    </w:lvl>
    <w:lvl w:ilvl="3" w:tplc="3F24CC94">
      <w:numFmt w:val="bullet"/>
      <w:lvlText w:val="•"/>
      <w:lvlJc w:val="left"/>
      <w:pPr>
        <w:ind w:left="4484" w:hanging="303"/>
      </w:pPr>
      <w:rPr>
        <w:rFonts w:hint="default"/>
      </w:rPr>
    </w:lvl>
    <w:lvl w:ilvl="4" w:tplc="004CD226">
      <w:numFmt w:val="bullet"/>
      <w:lvlText w:val="•"/>
      <w:lvlJc w:val="left"/>
      <w:pPr>
        <w:ind w:left="5459" w:hanging="303"/>
      </w:pPr>
      <w:rPr>
        <w:rFonts w:hint="default"/>
      </w:rPr>
    </w:lvl>
    <w:lvl w:ilvl="5" w:tplc="8E70E692">
      <w:numFmt w:val="bullet"/>
      <w:lvlText w:val="•"/>
      <w:lvlJc w:val="left"/>
      <w:pPr>
        <w:ind w:left="6434" w:hanging="303"/>
      </w:pPr>
      <w:rPr>
        <w:rFonts w:hint="default"/>
      </w:rPr>
    </w:lvl>
    <w:lvl w:ilvl="6" w:tplc="0FD6D720">
      <w:numFmt w:val="bullet"/>
      <w:lvlText w:val="•"/>
      <w:lvlJc w:val="left"/>
      <w:pPr>
        <w:ind w:left="7409" w:hanging="303"/>
      </w:pPr>
      <w:rPr>
        <w:rFonts w:hint="default"/>
      </w:rPr>
    </w:lvl>
    <w:lvl w:ilvl="7" w:tplc="6DF4BA74">
      <w:numFmt w:val="bullet"/>
      <w:lvlText w:val="•"/>
      <w:lvlJc w:val="left"/>
      <w:pPr>
        <w:ind w:left="8384" w:hanging="303"/>
      </w:pPr>
      <w:rPr>
        <w:rFonts w:hint="default"/>
      </w:rPr>
    </w:lvl>
    <w:lvl w:ilvl="8" w:tplc="9F3099CE">
      <w:numFmt w:val="bullet"/>
      <w:lvlText w:val="•"/>
      <w:lvlJc w:val="left"/>
      <w:pPr>
        <w:ind w:left="9359" w:hanging="303"/>
      </w:pPr>
      <w:rPr>
        <w:rFonts w:hint="default"/>
      </w:rPr>
    </w:lvl>
  </w:abstractNum>
  <w:abstractNum w:abstractNumId="361">
    <w:nsid w:val="7AEE5F39"/>
    <w:multiLevelType w:val="hybridMultilevel"/>
    <w:tmpl w:val="FFFFFFFF"/>
    <w:lvl w:ilvl="0" w:tplc="9C46DAFC">
      <w:numFmt w:val="bullet"/>
      <w:lvlText w:val=""/>
      <w:lvlJc w:val="left"/>
      <w:pPr>
        <w:ind w:left="861" w:hanging="298"/>
      </w:pPr>
      <w:rPr>
        <w:rFonts w:ascii="Symbol" w:eastAsia="Times New Roman" w:hAnsi="Symbol" w:hint="default"/>
        <w:w w:val="100"/>
        <w:sz w:val="20"/>
      </w:rPr>
    </w:lvl>
    <w:lvl w:ilvl="1" w:tplc="B4B291B4">
      <w:numFmt w:val="bullet"/>
      <w:lvlText w:val="•"/>
      <w:lvlJc w:val="left"/>
      <w:pPr>
        <w:ind w:left="1048" w:hanging="298"/>
      </w:pPr>
      <w:rPr>
        <w:rFonts w:hint="default"/>
      </w:rPr>
    </w:lvl>
    <w:lvl w:ilvl="2" w:tplc="3DBA85E4">
      <w:numFmt w:val="bullet"/>
      <w:lvlText w:val="•"/>
      <w:lvlJc w:val="left"/>
      <w:pPr>
        <w:ind w:left="1236" w:hanging="298"/>
      </w:pPr>
      <w:rPr>
        <w:rFonts w:hint="default"/>
      </w:rPr>
    </w:lvl>
    <w:lvl w:ilvl="3" w:tplc="0A00FB42">
      <w:numFmt w:val="bullet"/>
      <w:lvlText w:val="•"/>
      <w:lvlJc w:val="left"/>
      <w:pPr>
        <w:ind w:left="1424" w:hanging="298"/>
      </w:pPr>
      <w:rPr>
        <w:rFonts w:hint="default"/>
      </w:rPr>
    </w:lvl>
    <w:lvl w:ilvl="4" w:tplc="ACF0008E">
      <w:numFmt w:val="bullet"/>
      <w:lvlText w:val="•"/>
      <w:lvlJc w:val="left"/>
      <w:pPr>
        <w:ind w:left="1612" w:hanging="298"/>
      </w:pPr>
      <w:rPr>
        <w:rFonts w:hint="default"/>
      </w:rPr>
    </w:lvl>
    <w:lvl w:ilvl="5" w:tplc="98BCF198">
      <w:numFmt w:val="bullet"/>
      <w:lvlText w:val="•"/>
      <w:lvlJc w:val="left"/>
      <w:pPr>
        <w:ind w:left="1800" w:hanging="298"/>
      </w:pPr>
      <w:rPr>
        <w:rFonts w:hint="default"/>
      </w:rPr>
    </w:lvl>
    <w:lvl w:ilvl="6" w:tplc="F438C116">
      <w:numFmt w:val="bullet"/>
      <w:lvlText w:val="•"/>
      <w:lvlJc w:val="left"/>
      <w:pPr>
        <w:ind w:left="1988" w:hanging="298"/>
      </w:pPr>
      <w:rPr>
        <w:rFonts w:hint="default"/>
      </w:rPr>
    </w:lvl>
    <w:lvl w:ilvl="7" w:tplc="202A509C">
      <w:numFmt w:val="bullet"/>
      <w:lvlText w:val="•"/>
      <w:lvlJc w:val="left"/>
      <w:pPr>
        <w:ind w:left="2176" w:hanging="298"/>
      </w:pPr>
      <w:rPr>
        <w:rFonts w:hint="default"/>
      </w:rPr>
    </w:lvl>
    <w:lvl w:ilvl="8" w:tplc="EA60062E">
      <w:numFmt w:val="bullet"/>
      <w:lvlText w:val="•"/>
      <w:lvlJc w:val="left"/>
      <w:pPr>
        <w:ind w:left="2364" w:hanging="298"/>
      </w:pPr>
      <w:rPr>
        <w:rFonts w:hint="default"/>
      </w:rPr>
    </w:lvl>
  </w:abstractNum>
  <w:abstractNum w:abstractNumId="362">
    <w:nsid w:val="7B2E5881"/>
    <w:multiLevelType w:val="hybridMultilevel"/>
    <w:tmpl w:val="FFFFFFFF"/>
    <w:lvl w:ilvl="0" w:tplc="3790DBEE">
      <w:start w:val="1"/>
      <w:numFmt w:val="decimal"/>
      <w:lvlText w:val="%1)"/>
      <w:lvlJc w:val="left"/>
      <w:pPr>
        <w:ind w:left="554" w:hanging="514"/>
      </w:pPr>
      <w:rPr>
        <w:rFonts w:ascii="Times New Roman" w:eastAsia="Times New Roman" w:hAnsi="Times New Roman" w:cs="Times New Roman" w:hint="default"/>
        <w:w w:val="99"/>
        <w:sz w:val="28"/>
        <w:szCs w:val="28"/>
      </w:rPr>
    </w:lvl>
    <w:lvl w:ilvl="1" w:tplc="FCC0E738">
      <w:numFmt w:val="bullet"/>
      <w:lvlText w:val="•"/>
      <w:lvlJc w:val="left"/>
      <w:pPr>
        <w:ind w:left="1634" w:hanging="514"/>
      </w:pPr>
      <w:rPr>
        <w:rFonts w:hint="default"/>
      </w:rPr>
    </w:lvl>
    <w:lvl w:ilvl="2" w:tplc="FAD8D96E">
      <w:numFmt w:val="bullet"/>
      <w:lvlText w:val="•"/>
      <w:lvlJc w:val="left"/>
      <w:pPr>
        <w:ind w:left="2709" w:hanging="514"/>
      </w:pPr>
      <w:rPr>
        <w:rFonts w:hint="default"/>
      </w:rPr>
    </w:lvl>
    <w:lvl w:ilvl="3" w:tplc="0D224210">
      <w:numFmt w:val="bullet"/>
      <w:lvlText w:val="•"/>
      <w:lvlJc w:val="left"/>
      <w:pPr>
        <w:ind w:left="3784" w:hanging="514"/>
      </w:pPr>
      <w:rPr>
        <w:rFonts w:hint="default"/>
      </w:rPr>
    </w:lvl>
    <w:lvl w:ilvl="4" w:tplc="CE9AA036">
      <w:numFmt w:val="bullet"/>
      <w:lvlText w:val="•"/>
      <w:lvlJc w:val="left"/>
      <w:pPr>
        <w:ind w:left="4859" w:hanging="514"/>
      </w:pPr>
      <w:rPr>
        <w:rFonts w:hint="default"/>
      </w:rPr>
    </w:lvl>
    <w:lvl w:ilvl="5" w:tplc="D01E8D94">
      <w:numFmt w:val="bullet"/>
      <w:lvlText w:val="•"/>
      <w:lvlJc w:val="left"/>
      <w:pPr>
        <w:ind w:left="5934" w:hanging="514"/>
      </w:pPr>
      <w:rPr>
        <w:rFonts w:hint="default"/>
      </w:rPr>
    </w:lvl>
    <w:lvl w:ilvl="6" w:tplc="F878ADDC">
      <w:numFmt w:val="bullet"/>
      <w:lvlText w:val="•"/>
      <w:lvlJc w:val="left"/>
      <w:pPr>
        <w:ind w:left="7009" w:hanging="514"/>
      </w:pPr>
      <w:rPr>
        <w:rFonts w:hint="default"/>
      </w:rPr>
    </w:lvl>
    <w:lvl w:ilvl="7" w:tplc="4F18CEFC">
      <w:numFmt w:val="bullet"/>
      <w:lvlText w:val="•"/>
      <w:lvlJc w:val="left"/>
      <w:pPr>
        <w:ind w:left="8084" w:hanging="514"/>
      </w:pPr>
      <w:rPr>
        <w:rFonts w:hint="default"/>
      </w:rPr>
    </w:lvl>
    <w:lvl w:ilvl="8" w:tplc="21C00AE4">
      <w:numFmt w:val="bullet"/>
      <w:lvlText w:val="•"/>
      <w:lvlJc w:val="left"/>
      <w:pPr>
        <w:ind w:left="9159" w:hanging="514"/>
      </w:pPr>
      <w:rPr>
        <w:rFonts w:hint="default"/>
      </w:rPr>
    </w:lvl>
  </w:abstractNum>
  <w:abstractNum w:abstractNumId="363">
    <w:nsid w:val="7B40166E"/>
    <w:multiLevelType w:val="hybridMultilevel"/>
    <w:tmpl w:val="FFFFFFFF"/>
    <w:lvl w:ilvl="0" w:tplc="5BA8A0DA">
      <w:start w:val="1"/>
      <w:numFmt w:val="decimal"/>
      <w:lvlText w:val="%1)"/>
      <w:lvlJc w:val="left"/>
      <w:pPr>
        <w:ind w:left="1566" w:hanging="303"/>
      </w:pPr>
      <w:rPr>
        <w:rFonts w:ascii="Times New Roman" w:eastAsia="Times New Roman" w:hAnsi="Times New Roman" w:cs="Times New Roman" w:hint="default"/>
        <w:i/>
        <w:iCs/>
        <w:w w:val="99"/>
        <w:sz w:val="28"/>
        <w:szCs w:val="28"/>
      </w:rPr>
    </w:lvl>
    <w:lvl w:ilvl="1" w:tplc="3FB6A2DC">
      <w:numFmt w:val="bullet"/>
      <w:lvlText w:val="•"/>
      <w:lvlJc w:val="left"/>
      <w:pPr>
        <w:ind w:left="2534" w:hanging="303"/>
      </w:pPr>
      <w:rPr>
        <w:rFonts w:hint="default"/>
      </w:rPr>
    </w:lvl>
    <w:lvl w:ilvl="2" w:tplc="70B64FEC">
      <w:numFmt w:val="bullet"/>
      <w:lvlText w:val="•"/>
      <w:lvlJc w:val="left"/>
      <w:pPr>
        <w:ind w:left="3509" w:hanging="303"/>
      </w:pPr>
      <w:rPr>
        <w:rFonts w:hint="default"/>
      </w:rPr>
    </w:lvl>
    <w:lvl w:ilvl="3" w:tplc="6B14443C">
      <w:numFmt w:val="bullet"/>
      <w:lvlText w:val="•"/>
      <w:lvlJc w:val="left"/>
      <w:pPr>
        <w:ind w:left="4484" w:hanging="303"/>
      </w:pPr>
      <w:rPr>
        <w:rFonts w:hint="default"/>
      </w:rPr>
    </w:lvl>
    <w:lvl w:ilvl="4" w:tplc="061CA09E">
      <w:numFmt w:val="bullet"/>
      <w:lvlText w:val="•"/>
      <w:lvlJc w:val="left"/>
      <w:pPr>
        <w:ind w:left="5459" w:hanging="303"/>
      </w:pPr>
      <w:rPr>
        <w:rFonts w:hint="default"/>
      </w:rPr>
    </w:lvl>
    <w:lvl w:ilvl="5" w:tplc="733661F8">
      <w:numFmt w:val="bullet"/>
      <w:lvlText w:val="•"/>
      <w:lvlJc w:val="left"/>
      <w:pPr>
        <w:ind w:left="6434" w:hanging="303"/>
      </w:pPr>
      <w:rPr>
        <w:rFonts w:hint="default"/>
      </w:rPr>
    </w:lvl>
    <w:lvl w:ilvl="6" w:tplc="F9DAC0AE">
      <w:numFmt w:val="bullet"/>
      <w:lvlText w:val="•"/>
      <w:lvlJc w:val="left"/>
      <w:pPr>
        <w:ind w:left="7409" w:hanging="303"/>
      </w:pPr>
      <w:rPr>
        <w:rFonts w:hint="default"/>
      </w:rPr>
    </w:lvl>
    <w:lvl w:ilvl="7" w:tplc="591C188C">
      <w:numFmt w:val="bullet"/>
      <w:lvlText w:val="•"/>
      <w:lvlJc w:val="left"/>
      <w:pPr>
        <w:ind w:left="8384" w:hanging="303"/>
      </w:pPr>
      <w:rPr>
        <w:rFonts w:hint="default"/>
      </w:rPr>
    </w:lvl>
    <w:lvl w:ilvl="8" w:tplc="352C3328">
      <w:numFmt w:val="bullet"/>
      <w:lvlText w:val="•"/>
      <w:lvlJc w:val="left"/>
      <w:pPr>
        <w:ind w:left="9359" w:hanging="303"/>
      </w:pPr>
      <w:rPr>
        <w:rFonts w:hint="default"/>
      </w:rPr>
    </w:lvl>
  </w:abstractNum>
  <w:abstractNum w:abstractNumId="364">
    <w:nsid w:val="7B5B15A4"/>
    <w:multiLevelType w:val="hybridMultilevel"/>
    <w:tmpl w:val="FFFFFFFF"/>
    <w:lvl w:ilvl="0" w:tplc="F1784B90">
      <w:numFmt w:val="bullet"/>
      <w:lvlText w:val=""/>
      <w:lvlJc w:val="left"/>
      <w:pPr>
        <w:ind w:left="847" w:hanging="423"/>
      </w:pPr>
      <w:rPr>
        <w:rFonts w:hint="default"/>
        <w:w w:val="100"/>
      </w:rPr>
    </w:lvl>
    <w:lvl w:ilvl="1" w:tplc="6CC67104">
      <w:numFmt w:val="bullet"/>
      <w:lvlText w:val="•"/>
      <w:lvlJc w:val="left"/>
      <w:pPr>
        <w:ind w:left="1030" w:hanging="423"/>
      </w:pPr>
      <w:rPr>
        <w:rFonts w:hint="default"/>
      </w:rPr>
    </w:lvl>
    <w:lvl w:ilvl="2" w:tplc="05CCD5A4">
      <w:numFmt w:val="bullet"/>
      <w:lvlText w:val="•"/>
      <w:lvlJc w:val="left"/>
      <w:pPr>
        <w:ind w:left="1220" w:hanging="423"/>
      </w:pPr>
      <w:rPr>
        <w:rFonts w:hint="default"/>
      </w:rPr>
    </w:lvl>
    <w:lvl w:ilvl="3" w:tplc="9BC4270E">
      <w:numFmt w:val="bullet"/>
      <w:lvlText w:val="•"/>
      <w:lvlJc w:val="left"/>
      <w:pPr>
        <w:ind w:left="1410" w:hanging="423"/>
      </w:pPr>
      <w:rPr>
        <w:rFonts w:hint="default"/>
      </w:rPr>
    </w:lvl>
    <w:lvl w:ilvl="4" w:tplc="C0AE4C4A">
      <w:numFmt w:val="bullet"/>
      <w:lvlText w:val="•"/>
      <w:lvlJc w:val="left"/>
      <w:pPr>
        <w:ind w:left="1600" w:hanging="423"/>
      </w:pPr>
      <w:rPr>
        <w:rFonts w:hint="default"/>
      </w:rPr>
    </w:lvl>
    <w:lvl w:ilvl="5" w:tplc="284EA67A">
      <w:numFmt w:val="bullet"/>
      <w:lvlText w:val="•"/>
      <w:lvlJc w:val="left"/>
      <w:pPr>
        <w:ind w:left="1790" w:hanging="423"/>
      </w:pPr>
      <w:rPr>
        <w:rFonts w:hint="default"/>
      </w:rPr>
    </w:lvl>
    <w:lvl w:ilvl="6" w:tplc="2F02E8BA">
      <w:numFmt w:val="bullet"/>
      <w:lvlText w:val="•"/>
      <w:lvlJc w:val="left"/>
      <w:pPr>
        <w:ind w:left="1980" w:hanging="423"/>
      </w:pPr>
      <w:rPr>
        <w:rFonts w:hint="default"/>
      </w:rPr>
    </w:lvl>
    <w:lvl w:ilvl="7" w:tplc="C07CCCA2">
      <w:numFmt w:val="bullet"/>
      <w:lvlText w:val="•"/>
      <w:lvlJc w:val="left"/>
      <w:pPr>
        <w:ind w:left="2170" w:hanging="423"/>
      </w:pPr>
      <w:rPr>
        <w:rFonts w:hint="default"/>
      </w:rPr>
    </w:lvl>
    <w:lvl w:ilvl="8" w:tplc="028E59CA">
      <w:numFmt w:val="bullet"/>
      <w:lvlText w:val="•"/>
      <w:lvlJc w:val="left"/>
      <w:pPr>
        <w:ind w:left="2360" w:hanging="423"/>
      </w:pPr>
      <w:rPr>
        <w:rFonts w:hint="default"/>
      </w:rPr>
    </w:lvl>
  </w:abstractNum>
  <w:abstractNum w:abstractNumId="365">
    <w:nsid w:val="7BE847A1"/>
    <w:multiLevelType w:val="hybridMultilevel"/>
    <w:tmpl w:val="FFFFFFFF"/>
    <w:lvl w:ilvl="0" w:tplc="53509466">
      <w:start w:val="1"/>
      <w:numFmt w:val="decimal"/>
      <w:lvlText w:val="%1)"/>
      <w:lvlJc w:val="left"/>
      <w:pPr>
        <w:ind w:left="554" w:hanging="423"/>
      </w:pPr>
      <w:rPr>
        <w:rFonts w:ascii="Times New Roman" w:eastAsia="Times New Roman" w:hAnsi="Times New Roman" w:cs="Times New Roman" w:hint="default"/>
        <w:w w:val="99"/>
        <w:sz w:val="28"/>
        <w:szCs w:val="28"/>
      </w:rPr>
    </w:lvl>
    <w:lvl w:ilvl="1" w:tplc="97EA82EC">
      <w:numFmt w:val="bullet"/>
      <w:lvlText w:val="•"/>
      <w:lvlJc w:val="left"/>
      <w:pPr>
        <w:ind w:left="1634" w:hanging="423"/>
      </w:pPr>
      <w:rPr>
        <w:rFonts w:hint="default"/>
      </w:rPr>
    </w:lvl>
    <w:lvl w:ilvl="2" w:tplc="364EB2C0">
      <w:numFmt w:val="bullet"/>
      <w:lvlText w:val="•"/>
      <w:lvlJc w:val="left"/>
      <w:pPr>
        <w:ind w:left="2709" w:hanging="423"/>
      </w:pPr>
      <w:rPr>
        <w:rFonts w:hint="default"/>
      </w:rPr>
    </w:lvl>
    <w:lvl w:ilvl="3" w:tplc="1DA6E00C">
      <w:numFmt w:val="bullet"/>
      <w:lvlText w:val="•"/>
      <w:lvlJc w:val="left"/>
      <w:pPr>
        <w:ind w:left="3784" w:hanging="423"/>
      </w:pPr>
      <w:rPr>
        <w:rFonts w:hint="default"/>
      </w:rPr>
    </w:lvl>
    <w:lvl w:ilvl="4" w:tplc="D542EFB0">
      <w:numFmt w:val="bullet"/>
      <w:lvlText w:val="•"/>
      <w:lvlJc w:val="left"/>
      <w:pPr>
        <w:ind w:left="4859" w:hanging="423"/>
      </w:pPr>
      <w:rPr>
        <w:rFonts w:hint="default"/>
      </w:rPr>
    </w:lvl>
    <w:lvl w:ilvl="5" w:tplc="EC948EEC">
      <w:numFmt w:val="bullet"/>
      <w:lvlText w:val="•"/>
      <w:lvlJc w:val="left"/>
      <w:pPr>
        <w:ind w:left="5934" w:hanging="423"/>
      </w:pPr>
      <w:rPr>
        <w:rFonts w:hint="default"/>
      </w:rPr>
    </w:lvl>
    <w:lvl w:ilvl="6" w:tplc="82988B2C">
      <w:numFmt w:val="bullet"/>
      <w:lvlText w:val="•"/>
      <w:lvlJc w:val="left"/>
      <w:pPr>
        <w:ind w:left="7009" w:hanging="423"/>
      </w:pPr>
      <w:rPr>
        <w:rFonts w:hint="default"/>
      </w:rPr>
    </w:lvl>
    <w:lvl w:ilvl="7" w:tplc="824E6800">
      <w:numFmt w:val="bullet"/>
      <w:lvlText w:val="•"/>
      <w:lvlJc w:val="left"/>
      <w:pPr>
        <w:ind w:left="8084" w:hanging="423"/>
      </w:pPr>
      <w:rPr>
        <w:rFonts w:hint="default"/>
      </w:rPr>
    </w:lvl>
    <w:lvl w:ilvl="8" w:tplc="5FC0B290">
      <w:numFmt w:val="bullet"/>
      <w:lvlText w:val="•"/>
      <w:lvlJc w:val="left"/>
      <w:pPr>
        <w:ind w:left="9159" w:hanging="423"/>
      </w:pPr>
      <w:rPr>
        <w:rFonts w:hint="default"/>
      </w:rPr>
    </w:lvl>
  </w:abstractNum>
  <w:abstractNum w:abstractNumId="366">
    <w:nsid w:val="7C6A4E89"/>
    <w:multiLevelType w:val="hybridMultilevel"/>
    <w:tmpl w:val="FFFFFFFF"/>
    <w:lvl w:ilvl="0" w:tplc="21B6A202">
      <w:numFmt w:val="bullet"/>
      <w:lvlText w:val=""/>
      <w:lvlJc w:val="left"/>
      <w:pPr>
        <w:ind w:left="861" w:hanging="298"/>
      </w:pPr>
      <w:rPr>
        <w:rFonts w:ascii="Symbol" w:eastAsia="Times New Roman" w:hAnsi="Symbol" w:hint="default"/>
        <w:w w:val="100"/>
        <w:sz w:val="20"/>
      </w:rPr>
    </w:lvl>
    <w:lvl w:ilvl="1" w:tplc="B4BE79D0">
      <w:numFmt w:val="bullet"/>
      <w:lvlText w:val="•"/>
      <w:lvlJc w:val="left"/>
      <w:pPr>
        <w:ind w:left="1048" w:hanging="298"/>
      </w:pPr>
      <w:rPr>
        <w:rFonts w:hint="default"/>
      </w:rPr>
    </w:lvl>
    <w:lvl w:ilvl="2" w:tplc="9DD0D66E">
      <w:numFmt w:val="bullet"/>
      <w:lvlText w:val="•"/>
      <w:lvlJc w:val="left"/>
      <w:pPr>
        <w:ind w:left="1236" w:hanging="298"/>
      </w:pPr>
      <w:rPr>
        <w:rFonts w:hint="default"/>
      </w:rPr>
    </w:lvl>
    <w:lvl w:ilvl="3" w:tplc="E6E8E348">
      <w:numFmt w:val="bullet"/>
      <w:lvlText w:val="•"/>
      <w:lvlJc w:val="left"/>
      <w:pPr>
        <w:ind w:left="1424" w:hanging="298"/>
      </w:pPr>
      <w:rPr>
        <w:rFonts w:hint="default"/>
      </w:rPr>
    </w:lvl>
    <w:lvl w:ilvl="4" w:tplc="E89AFA36">
      <w:numFmt w:val="bullet"/>
      <w:lvlText w:val="•"/>
      <w:lvlJc w:val="left"/>
      <w:pPr>
        <w:ind w:left="1612" w:hanging="298"/>
      </w:pPr>
      <w:rPr>
        <w:rFonts w:hint="default"/>
      </w:rPr>
    </w:lvl>
    <w:lvl w:ilvl="5" w:tplc="81E6D438">
      <w:numFmt w:val="bullet"/>
      <w:lvlText w:val="•"/>
      <w:lvlJc w:val="left"/>
      <w:pPr>
        <w:ind w:left="1800" w:hanging="298"/>
      </w:pPr>
      <w:rPr>
        <w:rFonts w:hint="default"/>
      </w:rPr>
    </w:lvl>
    <w:lvl w:ilvl="6" w:tplc="F4C03566">
      <w:numFmt w:val="bullet"/>
      <w:lvlText w:val="•"/>
      <w:lvlJc w:val="left"/>
      <w:pPr>
        <w:ind w:left="1988" w:hanging="298"/>
      </w:pPr>
      <w:rPr>
        <w:rFonts w:hint="default"/>
      </w:rPr>
    </w:lvl>
    <w:lvl w:ilvl="7" w:tplc="10F86D04">
      <w:numFmt w:val="bullet"/>
      <w:lvlText w:val="•"/>
      <w:lvlJc w:val="left"/>
      <w:pPr>
        <w:ind w:left="2176" w:hanging="298"/>
      </w:pPr>
      <w:rPr>
        <w:rFonts w:hint="default"/>
      </w:rPr>
    </w:lvl>
    <w:lvl w:ilvl="8" w:tplc="B908EEDA">
      <w:numFmt w:val="bullet"/>
      <w:lvlText w:val="•"/>
      <w:lvlJc w:val="left"/>
      <w:pPr>
        <w:ind w:left="2364" w:hanging="298"/>
      </w:pPr>
      <w:rPr>
        <w:rFonts w:hint="default"/>
      </w:rPr>
    </w:lvl>
  </w:abstractNum>
  <w:abstractNum w:abstractNumId="367">
    <w:nsid w:val="7C872797"/>
    <w:multiLevelType w:val="hybridMultilevel"/>
    <w:tmpl w:val="FFFFFFFF"/>
    <w:lvl w:ilvl="0" w:tplc="F60A9BF0">
      <w:start w:val="1"/>
      <w:numFmt w:val="decimal"/>
      <w:lvlText w:val="%1)"/>
      <w:lvlJc w:val="left"/>
      <w:pPr>
        <w:ind w:left="1567" w:hanging="303"/>
      </w:pPr>
      <w:rPr>
        <w:rFonts w:cs="Times New Roman" w:hint="default"/>
        <w:i/>
        <w:iCs/>
        <w:w w:val="99"/>
      </w:rPr>
    </w:lvl>
    <w:lvl w:ilvl="1" w:tplc="D46E02FC">
      <w:numFmt w:val="bullet"/>
      <w:lvlText w:val="•"/>
      <w:lvlJc w:val="left"/>
      <w:pPr>
        <w:ind w:left="2534" w:hanging="303"/>
      </w:pPr>
      <w:rPr>
        <w:rFonts w:hint="default"/>
      </w:rPr>
    </w:lvl>
    <w:lvl w:ilvl="2" w:tplc="E9980BC2">
      <w:numFmt w:val="bullet"/>
      <w:lvlText w:val="•"/>
      <w:lvlJc w:val="left"/>
      <w:pPr>
        <w:ind w:left="3509" w:hanging="303"/>
      </w:pPr>
      <w:rPr>
        <w:rFonts w:hint="default"/>
      </w:rPr>
    </w:lvl>
    <w:lvl w:ilvl="3" w:tplc="6D6C301C">
      <w:numFmt w:val="bullet"/>
      <w:lvlText w:val="•"/>
      <w:lvlJc w:val="left"/>
      <w:pPr>
        <w:ind w:left="4484" w:hanging="303"/>
      </w:pPr>
      <w:rPr>
        <w:rFonts w:hint="default"/>
      </w:rPr>
    </w:lvl>
    <w:lvl w:ilvl="4" w:tplc="004E2198">
      <w:numFmt w:val="bullet"/>
      <w:lvlText w:val="•"/>
      <w:lvlJc w:val="left"/>
      <w:pPr>
        <w:ind w:left="5459" w:hanging="303"/>
      </w:pPr>
      <w:rPr>
        <w:rFonts w:hint="default"/>
      </w:rPr>
    </w:lvl>
    <w:lvl w:ilvl="5" w:tplc="36502984">
      <w:numFmt w:val="bullet"/>
      <w:lvlText w:val="•"/>
      <w:lvlJc w:val="left"/>
      <w:pPr>
        <w:ind w:left="6434" w:hanging="303"/>
      </w:pPr>
      <w:rPr>
        <w:rFonts w:hint="default"/>
      </w:rPr>
    </w:lvl>
    <w:lvl w:ilvl="6" w:tplc="30CC70EC">
      <w:numFmt w:val="bullet"/>
      <w:lvlText w:val="•"/>
      <w:lvlJc w:val="left"/>
      <w:pPr>
        <w:ind w:left="7409" w:hanging="303"/>
      </w:pPr>
      <w:rPr>
        <w:rFonts w:hint="default"/>
      </w:rPr>
    </w:lvl>
    <w:lvl w:ilvl="7" w:tplc="83B66D6E">
      <w:numFmt w:val="bullet"/>
      <w:lvlText w:val="•"/>
      <w:lvlJc w:val="left"/>
      <w:pPr>
        <w:ind w:left="8384" w:hanging="303"/>
      </w:pPr>
      <w:rPr>
        <w:rFonts w:hint="default"/>
      </w:rPr>
    </w:lvl>
    <w:lvl w:ilvl="8" w:tplc="6F2E92D2">
      <w:numFmt w:val="bullet"/>
      <w:lvlText w:val="•"/>
      <w:lvlJc w:val="left"/>
      <w:pPr>
        <w:ind w:left="9359" w:hanging="303"/>
      </w:pPr>
      <w:rPr>
        <w:rFonts w:hint="default"/>
      </w:rPr>
    </w:lvl>
  </w:abstractNum>
  <w:abstractNum w:abstractNumId="368">
    <w:nsid w:val="7CB80499"/>
    <w:multiLevelType w:val="hybridMultilevel"/>
    <w:tmpl w:val="FFFFFFFF"/>
    <w:lvl w:ilvl="0" w:tplc="02AA8418">
      <w:numFmt w:val="bullet"/>
      <w:lvlText w:val=""/>
      <w:lvlJc w:val="left"/>
      <w:pPr>
        <w:ind w:left="799" w:hanging="361"/>
      </w:pPr>
      <w:rPr>
        <w:rFonts w:ascii="Symbol" w:eastAsia="Times New Roman" w:hAnsi="Symbol" w:hint="default"/>
        <w:w w:val="100"/>
        <w:sz w:val="20"/>
      </w:rPr>
    </w:lvl>
    <w:lvl w:ilvl="1" w:tplc="F4B43158">
      <w:numFmt w:val="bullet"/>
      <w:lvlText w:val="•"/>
      <w:lvlJc w:val="left"/>
      <w:pPr>
        <w:ind w:left="994" w:hanging="361"/>
      </w:pPr>
      <w:rPr>
        <w:rFonts w:hint="default"/>
      </w:rPr>
    </w:lvl>
    <w:lvl w:ilvl="2" w:tplc="71B0F554">
      <w:numFmt w:val="bullet"/>
      <w:lvlText w:val="•"/>
      <w:lvlJc w:val="left"/>
      <w:pPr>
        <w:ind w:left="1188" w:hanging="361"/>
      </w:pPr>
      <w:rPr>
        <w:rFonts w:hint="default"/>
      </w:rPr>
    </w:lvl>
    <w:lvl w:ilvl="3" w:tplc="4CE6A6EE">
      <w:numFmt w:val="bullet"/>
      <w:lvlText w:val="•"/>
      <w:lvlJc w:val="left"/>
      <w:pPr>
        <w:ind w:left="1382" w:hanging="361"/>
      </w:pPr>
      <w:rPr>
        <w:rFonts w:hint="default"/>
      </w:rPr>
    </w:lvl>
    <w:lvl w:ilvl="4" w:tplc="82E29F5C">
      <w:numFmt w:val="bullet"/>
      <w:lvlText w:val="•"/>
      <w:lvlJc w:val="left"/>
      <w:pPr>
        <w:ind w:left="1576" w:hanging="361"/>
      </w:pPr>
      <w:rPr>
        <w:rFonts w:hint="default"/>
      </w:rPr>
    </w:lvl>
    <w:lvl w:ilvl="5" w:tplc="FBA6B3C0">
      <w:numFmt w:val="bullet"/>
      <w:lvlText w:val="•"/>
      <w:lvlJc w:val="left"/>
      <w:pPr>
        <w:ind w:left="1770" w:hanging="361"/>
      </w:pPr>
      <w:rPr>
        <w:rFonts w:hint="default"/>
      </w:rPr>
    </w:lvl>
    <w:lvl w:ilvl="6" w:tplc="51B4B9C0">
      <w:numFmt w:val="bullet"/>
      <w:lvlText w:val="•"/>
      <w:lvlJc w:val="left"/>
      <w:pPr>
        <w:ind w:left="1964" w:hanging="361"/>
      </w:pPr>
      <w:rPr>
        <w:rFonts w:hint="default"/>
      </w:rPr>
    </w:lvl>
    <w:lvl w:ilvl="7" w:tplc="A2B0AF4A">
      <w:numFmt w:val="bullet"/>
      <w:lvlText w:val="•"/>
      <w:lvlJc w:val="left"/>
      <w:pPr>
        <w:ind w:left="2158" w:hanging="361"/>
      </w:pPr>
      <w:rPr>
        <w:rFonts w:hint="default"/>
      </w:rPr>
    </w:lvl>
    <w:lvl w:ilvl="8" w:tplc="5028827E">
      <w:numFmt w:val="bullet"/>
      <w:lvlText w:val="•"/>
      <w:lvlJc w:val="left"/>
      <w:pPr>
        <w:ind w:left="2352" w:hanging="361"/>
      </w:pPr>
      <w:rPr>
        <w:rFonts w:hint="default"/>
      </w:rPr>
    </w:lvl>
  </w:abstractNum>
  <w:abstractNum w:abstractNumId="369">
    <w:nsid w:val="7DB31731"/>
    <w:multiLevelType w:val="hybridMultilevel"/>
    <w:tmpl w:val="FFFFFFFF"/>
    <w:lvl w:ilvl="0" w:tplc="BDB2FBEA">
      <w:numFmt w:val="bullet"/>
      <w:lvlText w:val=""/>
      <w:lvlJc w:val="left"/>
      <w:pPr>
        <w:ind w:left="799" w:hanging="361"/>
      </w:pPr>
      <w:rPr>
        <w:rFonts w:ascii="Symbol" w:eastAsia="Times New Roman" w:hAnsi="Symbol" w:hint="default"/>
        <w:w w:val="100"/>
        <w:sz w:val="20"/>
      </w:rPr>
    </w:lvl>
    <w:lvl w:ilvl="1" w:tplc="FEFCD8C4">
      <w:numFmt w:val="bullet"/>
      <w:lvlText w:val="•"/>
      <w:lvlJc w:val="left"/>
      <w:pPr>
        <w:ind w:left="994" w:hanging="361"/>
      </w:pPr>
      <w:rPr>
        <w:rFonts w:hint="default"/>
      </w:rPr>
    </w:lvl>
    <w:lvl w:ilvl="2" w:tplc="588A2064">
      <w:numFmt w:val="bullet"/>
      <w:lvlText w:val="•"/>
      <w:lvlJc w:val="left"/>
      <w:pPr>
        <w:ind w:left="1188" w:hanging="361"/>
      </w:pPr>
      <w:rPr>
        <w:rFonts w:hint="default"/>
      </w:rPr>
    </w:lvl>
    <w:lvl w:ilvl="3" w:tplc="1EC28018">
      <w:numFmt w:val="bullet"/>
      <w:lvlText w:val="•"/>
      <w:lvlJc w:val="left"/>
      <w:pPr>
        <w:ind w:left="1382" w:hanging="361"/>
      </w:pPr>
      <w:rPr>
        <w:rFonts w:hint="default"/>
      </w:rPr>
    </w:lvl>
    <w:lvl w:ilvl="4" w:tplc="A9548186">
      <w:numFmt w:val="bullet"/>
      <w:lvlText w:val="•"/>
      <w:lvlJc w:val="left"/>
      <w:pPr>
        <w:ind w:left="1576" w:hanging="361"/>
      </w:pPr>
      <w:rPr>
        <w:rFonts w:hint="default"/>
      </w:rPr>
    </w:lvl>
    <w:lvl w:ilvl="5" w:tplc="8A52FB56">
      <w:numFmt w:val="bullet"/>
      <w:lvlText w:val="•"/>
      <w:lvlJc w:val="left"/>
      <w:pPr>
        <w:ind w:left="1770" w:hanging="361"/>
      </w:pPr>
      <w:rPr>
        <w:rFonts w:hint="default"/>
      </w:rPr>
    </w:lvl>
    <w:lvl w:ilvl="6" w:tplc="BB2AC578">
      <w:numFmt w:val="bullet"/>
      <w:lvlText w:val="•"/>
      <w:lvlJc w:val="left"/>
      <w:pPr>
        <w:ind w:left="1964" w:hanging="361"/>
      </w:pPr>
      <w:rPr>
        <w:rFonts w:hint="default"/>
      </w:rPr>
    </w:lvl>
    <w:lvl w:ilvl="7" w:tplc="2BD86D72">
      <w:numFmt w:val="bullet"/>
      <w:lvlText w:val="•"/>
      <w:lvlJc w:val="left"/>
      <w:pPr>
        <w:ind w:left="2158" w:hanging="361"/>
      </w:pPr>
      <w:rPr>
        <w:rFonts w:hint="default"/>
      </w:rPr>
    </w:lvl>
    <w:lvl w:ilvl="8" w:tplc="458EB58C">
      <w:numFmt w:val="bullet"/>
      <w:lvlText w:val="•"/>
      <w:lvlJc w:val="left"/>
      <w:pPr>
        <w:ind w:left="2352" w:hanging="361"/>
      </w:pPr>
      <w:rPr>
        <w:rFonts w:hint="default"/>
      </w:rPr>
    </w:lvl>
  </w:abstractNum>
  <w:abstractNum w:abstractNumId="370">
    <w:nsid w:val="7DE80407"/>
    <w:multiLevelType w:val="hybridMultilevel"/>
    <w:tmpl w:val="FFFFFFFF"/>
    <w:lvl w:ilvl="0" w:tplc="6DD8783A">
      <w:start w:val="1"/>
      <w:numFmt w:val="decimal"/>
      <w:lvlText w:val="%1)"/>
      <w:lvlJc w:val="left"/>
      <w:pPr>
        <w:ind w:left="1567" w:hanging="303"/>
      </w:pPr>
      <w:rPr>
        <w:rFonts w:ascii="Times New Roman" w:eastAsia="Times New Roman" w:hAnsi="Times New Roman" w:cs="Times New Roman" w:hint="default"/>
        <w:i/>
        <w:iCs/>
        <w:w w:val="99"/>
        <w:sz w:val="28"/>
        <w:szCs w:val="28"/>
      </w:rPr>
    </w:lvl>
    <w:lvl w:ilvl="1" w:tplc="AEBE4958">
      <w:numFmt w:val="bullet"/>
      <w:lvlText w:val="•"/>
      <w:lvlJc w:val="left"/>
      <w:pPr>
        <w:ind w:left="2534" w:hanging="303"/>
      </w:pPr>
      <w:rPr>
        <w:rFonts w:hint="default"/>
      </w:rPr>
    </w:lvl>
    <w:lvl w:ilvl="2" w:tplc="4CB88940">
      <w:numFmt w:val="bullet"/>
      <w:lvlText w:val="•"/>
      <w:lvlJc w:val="left"/>
      <w:pPr>
        <w:ind w:left="3509" w:hanging="303"/>
      </w:pPr>
      <w:rPr>
        <w:rFonts w:hint="default"/>
      </w:rPr>
    </w:lvl>
    <w:lvl w:ilvl="3" w:tplc="D2129A86">
      <w:numFmt w:val="bullet"/>
      <w:lvlText w:val="•"/>
      <w:lvlJc w:val="left"/>
      <w:pPr>
        <w:ind w:left="4484" w:hanging="303"/>
      </w:pPr>
      <w:rPr>
        <w:rFonts w:hint="default"/>
      </w:rPr>
    </w:lvl>
    <w:lvl w:ilvl="4" w:tplc="8DF4411C">
      <w:numFmt w:val="bullet"/>
      <w:lvlText w:val="•"/>
      <w:lvlJc w:val="left"/>
      <w:pPr>
        <w:ind w:left="5459" w:hanging="303"/>
      </w:pPr>
      <w:rPr>
        <w:rFonts w:hint="default"/>
      </w:rPr>
    </w:lvl>
    <w:lvl w:ilvl="5" w:tplc="42B81F36">
      <w:numFmt w:val="bullet"/>
      <w:lvlText w:val="•"/>
      <w:lvlJc w:val="left"/>
      <w:pPr>
        <w:ind w:left="6434" w:hanging="303"/>
      </w:pPr>
      <w:rPr>
        <w:rFonts w:hint="default"/>
      </w:rPr>
    </w:lvl>
    <w:lvl w:ilvl="6" w:tplc="E3E0CD5A">
      <w:numFmt w:val="bullet"/>
      <w:lvlText w:val="•"/>
      <w:lvlJc w:val="left"/>
      <w:pPr>
        <w:ind w:left="7409" w:hanging="303"/>
      </w:pPr>
      <w:rPr>
        <w:rFonts w:hint="default"/>
      </w:rPr>
    </w:lvl>
    <w:lvl w:ilvl="7" w:tplc="845EB2C8">
      <w:numFmt w:val="bullet"/>
      <w:lvlText w:val="•"/>
      <w:lvlJc w:val="left"/>
      <w:pPr>
        <w:ind w:left="8384" w:hanging="303"/>
      </w:pPr>
      <w:rPr>
        <w:rFonts w:hint="default"/>
      </w:rPr>
    </w:lvl>
    <w:lvl w:ilvl="8" w:tplc="46440934">
      <w:numFmt w:val="bullet"/>
      <w:lvlText w:val="•"/>
      <w:lvlJc w:val="left"/>
      <w:pPr>
        <w:ind w:left="9359" w:hanging="303"/>
      </w:pPr>
      <w:rPr>
        <w:rFonts w:hint="default"/>
      </w:rPr>
    </w:lvl>
  </w:abstractNum>
  <w:abstractNum w:abstractNumId="371">
    <w:nsid w:val="7DFA3D38"/>
    <w:multiLevelType w:val="hybridMultilevel"/>
    <w:tmpl w:val="FFFFFFFF"/>
    <w:lvl w:ilvl="0" w:tplc="9D72965A">
      <w:numFmt w:val="bullet"/>
      <w:lvlText w:val=""/>
      <w:lvlJc w:val="left"/>
      <w:pPr>
        <w:ind w:left="799" w:hanging="361"/>
      </w:pPr>
      <w:rPr>
        <w:rFonts w:ascii="Symbol" w:eastAsia="Times New Roman" w:hAnsi="Symbol" w:hint="default"/>
        <w:w w:val="100"/>
        <w:sz w:val="20"/>
      </w:rPr>
    </w:lvl>
    <w:lvl w:ilvl="1" w:tplc="8A3A43BE">
      <w:numFmt w:val="bullet"/>
      <w:lvlText w:val="•"/>
      <w:lvlJc w:val="left"/>
      <w:pPr>
        <w:ind w:left="994" w:hanging="361"/>
      </w:pPr>
      <w:rPr>
        <w:rFonts w:hint="default"/>
      </w:rPr>
    </w:lvl>
    <w:lvl w:ilvl="2" w:tplc="58BC9B08">
      <w:numFmt w:val="bullet"/>
      <w:lvlText w:val="•"/>
      <w:lvlJc w:val="left"/>
      <w:pPr>
        <w:ind w:left="1188" w:hanging="361"/>
      </w:pPr>
      <w:rPr>
        <w:rFonts w:hint="default"/>
      </w:rPr>
    </w:lvl>
    <w:lvl w:ilvl="3" w:tplc="29E220DC">
      <w:numFmt w:val="bullet"/>
      <w:lvlText w:val="•"/>
      <w:lvlJc w:val="left"/>
      <w:pPr>
        <w:ind w:left="1382" w:hanging="361"/>
      </w:pPr>
      <w:rPr>
        <w:rFonts w:hint="default"/>
      </w:rPr>
    </w:lvl>
    <w:lvl w:ilvl="4" w:tplc="E9DE7C84">
      <w:numFmt w:val="bullet"/>
      <w:lvlText w:val="•"/>
      <w:lvlJc w:val="left"/>
      <w:pPr>
        <w:ind w:left="1576" w:hanging="361"/>
      </w:pPr>
      <w:rPr>
        <w:rFonts w:hint="default"/>
      </w:rPr>
    </w:lvl>
    <w:lvl w:ilvl="5" w:tplc="36744B0E">
      <w:numFmt w:val="bullet"/>
      <w:lvlText w:val="•"/>
      <w:lvlJc w:val="left"/>
      <w:pPr>
        <w:ind w:left="1770" w:hanging="361"/>
      </w:pPr>
      <w:rPr>
        <w:rFonts w:hint="default"/>
      </w:rPr>
    </w:lvl>
    <w:lvl w:ilvl="6" w:tplc="A63619FA">
      <w:numFmt w:val="bullet"/>
      <w:lvlText w:val="•"/>
      <w:lvlJc w:val="left"/>
      <w:pPr>
        <w:ind w:left="1964" w:hanging="361"/>
      </w:pPr>
      <w:rPr>
        <w:rFonts w:hint="default"/>
      </w:rPr>
    </w:lvl>
    <w:lvl w:ilvl="7" w:tplc="1550EB4C">
      <w:numFmt w:val="bullet"/>
      <w:lvlText w:val="•"/>
      <w:lvlJc w:val="left"/>
      <w:pPr>
        <w:ind w:left="2158" w:hanging="361"/>
      </w:pPr>
      <w:rPr>
        <w:rFonts w:hint="default"/>
      </w:rPr>
    </w:lvl>
    <w:lvl w:ilvl="8" w:tplc="5DDAE6EE">
      <w:numFmt w:val="bullet"/>
      <w:lvlText w:val="•"/>
      <w:lvlJc w:val="left"/>
      <w:pPr>
        <w:ind w:left="2352" w:hanging="361"/>
      </w:pPr>
      <w:rPr>
        <w:rFonts w:hint="default"/>
      </w:rPr>
    </w:lvl>
  </w:abstractNum>
  <w:abstractNum w:abstractNumId="372">
    <w:nsid w:val="7E183BD0"/>
    <w:multiLevelType w:val="hybridMultilevel"/>
    <w:tmpl w:val="FFFFFFFF"/>
    <w:lvl w:ilvl="0" w:tplc="9A202600">
      <w:numFmt w:val="bullet"/>
      <w:lvlText w:val=""/>
      <w:lvlJc w:val="left"/>
      <w:pPr>
        <w:ind w:left="799" w:hanging="361"/>
      </w:pPr>
      <w:rPr>
        <w:rFonts w:ascii="Symbol" w:eastAsia="Times New Roman" w:hAnsi="Symbol" w:hint="default"/>
        <w:w w:val="100"/>
        <w:sz w:val="20"/>
      </w:rPr>
    </w:lvl>
    <w:lvl w:ilvl="1" w:tplc="1D92E408">
      <w:numFmt w:val="bullet"/>
      <w:lvlText w:val="•"/>
      <w:lvlJc w:val="left"/>
      <w:pPr>
        <w:ind w:left="626" w:hanging="173"/>
      </w:pPr>
      <w:rPr>
        <w:rFonts w:ascii="Calibri" w:eastAsia="Times New Roman" w:hAnsi="Calibri" w:hint="default"/>
        <w:w w:val="100"/>
        <w:sz w:val="24"/>
      </w:rPr>
    </w:lvl>
    <w:lvl w:ilvl="2" w:tplc="90B04290">
      <w:numFmt w:val="bullet"/>
      <w:lvlText w:val="•"/>
      <w:lvlJc w:val="left"/>
      <w:pPr>
        <w:ind w:left="1015" w:hanging="173"/>
      </w:pPr>
      <w:rPr>
        <w:rFonts w:hint="default"/>
      </w:rPr>
    </w:lvl>
    <w:lvl w:ilvl="3" w:tplc="092634E4">
      <w:numFmt w:val="bullet"/>
      <w:lvlText w:val="•"/>
      <w:lvlJc w:val="left"/>
      <w:pPr>
        <w:ind w:left="1231" w:hanging="173"/>
      </w:pPr>
      <w:rPr>
        <w:rFonts w:hint="default"/>
      </w:rPr>
    </w:lvl>
    <w:lvl w:ilvl="4" w:tplc="7E923172">
      <w:numFmt w:val="bullet"/>
      <w:lvlText w:val="•"/>
      <w:lvlJc w:val="left"/>
      <w:pPr>
        <w:ind w:left="1447" w:hanging="173"/>
      </w:pPr>
      <w:rPr>
        <w:rFonts w:hint="default"/>
      </w:rPr>
    </w:lvl>
    <w:lvl w:ilvl="5" w:tplc="4E0EDA58">
      <w:numFmt w:val="bullet"/>
      <w:lvlText w:val="•"/>
      <w:lvlJc w:val="left"/>
      <w:pPr>
        <w:ind w:left="1662" w:hanging="173"/>
      </w:pPr>
      <w:rPr>
        <w:rFonts w:hint="default"/>
      </w:rPr>
    </w:lvl>
    <w:lvl w:ilvl="6" w:tplc="FB7EDCC8">
      <w:numFmt w:val="bullet"/>
      <w:lvlText w:val="•"/>
      <w:lvlJc w:val="left"/>
      <w:pPr>
        <w:ind w:left="1878" w:hanging="173"/>
      </w:pPr>
      <w:rPr>
        <w:rFonts w:hint="default"/>
      </w:rPr>
    </w:lvl>
    <w:lvl w:ilvl="7" w:tplc="6F14ED7C">
      <w:numFmt w:val="bullet"/>
      <w:lvlText w:val="•"/>
      <w:lvlJc w:val="left"/>
      <w:pPr>
        <w:ind w:left="2094" w:hanging="173"/>
      </w:pPr>
      <w:rPr>
        <w:rFonts w:hint="default"/>
      </w:rPr>
    </w:lvl>
    <w:lvl w:ilvl="8" w:tplc="3DFA254C">
      <w:numFmt w:val="bullet"/>
      <w:lvlText w:val="•"/>
      <w:lvlJc w:val="left"/>
      <w:pPr>
        <w:ind w:left="2309" w:hanging="173"/>
      </w:pPr>
      <w:rPr>
        <w:rFonts w:hint="default"/>
      </w:rPr>
    </w:lvl>
  </w:abstractNum>
  <w:abstractNum w:abstractNumId="373">
    <w:nsid w:val="7EDF7C4E"/>
    <w:multiLevelType w:val="hybridMultilevel"/>
    <w:tmpl w:val="FFFFFFFF"/>
    <w:lvl w:ilvl="0" w:tplc="2AE60EA6">
      <w:start w:val="1"/>
      <w:numFmt w:val="decimal"/>
      <w:lvlText w:val="%1)"/>
      <w:lvlJc w:val="left"/>
      <w:pPr>
        <w:ind w:left="1567" w:hanging="303"/>
      </w:pPr>
      <w:rPr>
        <w:rFonts w:ascii="Times New Roman" w:eastAsia="Times New Roman" w:hAnsi="Times New Roman" w:cs="Times New Roman" w:hint="default"/>
        <w:i/>
        <w:iCs/>
        <w:w w:val="99"/>
        <w:sz w:val="28"/>
        <w:szCs w:val="28"/>
      </w:rPr>
    </w:lvl>
    <w:lvl w:ilvl="1" w:tplc="69F4482C">
      <w:numFmt w:val="bullet"/>
      <w:lvlText w:val="•"/>
      <w:lvlJc w:val="left"/>
      <w:pPr>
        <w:ind w:left="2534" w:hanging="303"/>
      </w:pPr>
      <w:rPr>
        <w:rFonts w:hint="default"/>
      </w:rPr>
    </w:lvl>
    <w:lvl w:ilvl="2" w:tplc="30F6BFE6">
      <w:numFmt w:val="bullet"/>
      <w:lvlText w:val="•"/>
      <w:lvlJc w:val="left"/>
      <w:pPr>
        <w:ind w:left="3509" w:hanging="303"/>
      </w:pPr>
      <w:rPr>
        <w:rFonts w:hint="default"/>
      </w:rPr>
    </w:lvl>
    <w:lvl w:ilvl="3" w:tplc="85DA778C">
      <w:numFmt w:val="bullet"/>
      <w:lvlText w:val="•"/>
      <w:lvlJc w:val="left"/>
      <w:pPr>
        <w:ind w:left="4484" w:hanging="303"/>
      </w:pPr>
      <w:rPr>
        <w:rFonts w:hint="default"/>
      </w:rPr>
    </w:lvl>
    <w:lvl w:ilvl="4" w:tplc="942E173E">
      <w:numFmt w:val="bullet"/>
      <w:lvlText w:val="•"/>
      <w:lvlJc w:val="left"/>
      <w:pPr>
        <w:ind w:left="5459" w:hanging="303"/>
      </w:pPr>
      <w:rPr>
        <w:rFonts w:hint="default"/>
      </w:rPr>
    </w:lvl>
    <w:lvl w:ilvl="5" w:tplc="189438D4">
      <w:numFmt w:val="bullet"/>
      <w:lvlText w:val="•"/>
      <w:lvlJc w:val="left"/>
      <w:pPr>
        <w:ind w:left="6434" w:hanging="303"/>
      </w:pPr>
      <w:rPr>
        <w:rFonts w:hint="default"/>
      </w:rPr>
    </w:lvl>
    <w:lvl w:ilvl="6" w:tplc="6F928D48">
      <w:numFmt w:val="bullet"/>
      <w:lvlText w:val="•"/>
      <w:lvlJc w:val="left"/>
      <w:pPr>
        <w:ind w:left="7409" w:hanging="303"/>
      </w:pPr>
      <w:rPr>
        <w:rFonts w:hint="default"/>
      </w:rPr>
    </w:lvl>
    <w:lvl w:ilvl="7" w:tplc="8F5C2450">
      <w:numFmt w:val="bullet"/>
      <w:lvlText w:val="•"/>
      <w:lvlJc w:val="left"/>
      <w:pPr>
        <w:ind w:left="8384" w:hanging="303"/>
      </w:pPr>
      <w:rPr>
        <w:rFonts w:hint="default"/>
      </w:rPr>
    </w:lvl>
    <w:lvl w:ilvl="8" w:tplc="67A49D52">
      <w:numFmt w:val="bullet"/>
      <w:lvlText w:val="•"/>
      <w:lvlJc w:val="left"/>
      <w:pPr>
        <w:ind w:left="9359" w:hanging="303"/>
      </w:pPr>
      <w:rPr>
        <w:rFonts w:hint="default"/>
      </w:rPr>
    </w:lvl>
  </w:abstractNum>
  <w:abstractNum w:abstractNumId="374">
    <w:nsid w:val="7F232868"/>
    <w:multiLevelType w:val="hybridMultilevel"/>
    <w:tmpl w:val="FFFFFFFF"/>
    <w:lvl w:ilvl="0" w:tplc="B5A0357E">
      <w:numFmt w:val="bullet"/>
      <w:lvlText w:val=""/>
      <w:lvlJc w:val="left"/>
      <w:pPr>
        <w:ind w:left="861" w:hanging="298"/>
      </w:pPr>
      <w:rPr>
        <w:rFonts w:ascii="Symbol" w:eastAsia="Times New Roman" w:hAnsi="Symbol" w:hint="default"/>
        <w:w w:val="100"/>
        <w:sz w:val="20"/>
      </w:rPr>
    </w:lvl>
    <w:lvl w:ilvl="1" w:tplc="B0A06E3A">
      <w:numFmt w:val="bullet"/>
      <w:lvlText w:val="•"/>
      <w:lvlJc w:val="left"/>
      <w:pPr>
        <w:ind w:left="1048" w:hanging="298"/>
      </w:pPr>
      <w:rPr>
        <w:rFonts w:hint="default"/>
      </w:rPr>
    </w:lvl>
    <w:lvl w:ilvl="2" w:tplc="15141ADE">
      <w:numFmt w:val="bullet"/>
      <w:lvlText w:val="•"/>
      <w:lvlJc w:val="left"/>
      <w:pPr>
        <w:ind w:left="1236" w:hanging="298"/>
      </w:pPr>
      <w:rPr>
        <w:rFonts w:hint="default"/>
      </w:rPr>
    </w:lvl>
    <w:lvl w:ilvl="3" w:tplc="2DEAB2E6">
      <w:numFmt w:val="bullet"/>
      <w:lvlText w:val="•"/>
      <w:lvlJc w:val="left"/>
      <w:pPr>
        <w:ind w:left="1424" w:hanging="298"/>
      </w:pPr>
      <w:rPr>
        <w:rFonts w:hint="default"/>
      </w:rPr>
    </w:lvl>
    <w:lvl w:ilvl="4" w:tplc="C4104552">
      <w:numFmt w:val="bullet"/>
      <w:lvlText w:val="•"/>
      <w:lvlJc w:val="left"/>
      <w:pPr>
        <w:ind w:left="1612" w:hanging="298"/>
      </w:pPr>
      <w:rPr>
        <w:rFonts w:hint="default"/>
      </w:rPr>
    </w:lvl>
    <w:lvl w:ilvl="5" w:tplc="BBE610B4">
      <w:numFmt w:val="bullet"/>
      <w:lvlText w:val="•"/>
      <w:lvlJc w:val="left"/>
      <w:pPr>
        <w:ind w:left="1800" w:hanging="298"/>
      </w:pPr>
      <w:rPr>
        <w:rFonts w:hint="default"/>
      </w:rPr>
    </w:lvl>
    <w:lvl w:ilvl="6" w:tplc="31363C16">
      <w:numFmt w:val="bullet"/>
      <w:lvlText w:val="•"/>
      <w:lvlJc w:val="left"/>
      <w:pPr>
        <w:ind w:left="1988" w:hanging="298"/>
      </w:pPr>
      <w:rPr>
        <w:rFonts w:hint="default"/>
      </w:rPr>
    </w:lvl>
    <w:lvl w:ilvl="7" w:tplc="7E449A5C">
      <w:numFmt w:val="bullet"/>
      <w:lvlText w:val="•"/>
      <w:lvlJc w:val="left"/>
      <w:pPr>
        <w:ind w:left="2176" w:hanging="298"/>
      </w:pPr>
      <w:rPr>
        <w:rFonts w:hint="default"/>
      </w:rPr>
    </w:lvl>
    <w:lvl w:ilvl="8" w:tplc="5DC83E5A">
      <w:numFmt w:val="bullet"/>
      <w:lvlText w:val="•"/>
      <w:lvlJc w:val="left"/>
      <w:pPr>
        <w:ind w:left="2364" w:hanging="298"/>
      </w:pPr>
      <w:rPr>
        <w:rFonts w:hint="default"/>
      </w:rPr>
    </w:lvl>
  </w:abstractNum>
  <w:abstractNum w:abstractNumId="375">
    <w:nsid w:val="7F715E85"/>
    <w:multiLevelType w:val="hybridMultilevel"/>
    <w:tmpl w:val="FFFFFFFF"/>
    <w:lvl w:ilvl="0" w:tplc="CE9E3872">
      <w:start w:val="1"/>
      <w:numFmt w:val="decimal"/>
      <w:lvlText w:val="%1)"/>
      <w:lvlJc w:val="left"/>
      <w:pPr>
        <w:ind w:left="1567" w:hanging="303"/>
      </w:pPr>
      <w:rPr>
        <w:rFonts w:ascii="Times New Roman" w:eastAsia="Times New Roman" w:hAnsi="Times New Roman" w:cs="Times New Roman" w:hint="default"/>
        <w:i/>
        <w:iCs/>
        <w:w w:val="99"/>
        <w:sz w:val="28"/>
        <w:szCs w:val="28"/>
      </w:rPr>
    </w:lvl>
    <w:lvl w:ilvl="1" w:tplc="DF36AC8C">
      <w:numFmt w:val="bullet"/>
      <w:lvlText w:val="•"/>
      <w:lvlJc w:val="left"/>
      <w:pPr>
        <w:ind w:left="2534" w:hanging="303"/>
      </w:pPr>
      <w:rPr>
        <w:rFonts w:hint="default"/>
      </w:rPr>
    </w:lvl>
    <w:lvl w:ilvl="2" w:tplc="F72253E4">
      <w:numFmt w:val="bullet"/>
      <w:lvlText w:val="•"/>
      <w:lvlJc w:val="left"/>
      <w:pPr>
        <w:ind w:left="3509" w:hanging="303"/>
      </w:pPr>
      <w:rPr>
        <w:rFonts w:hint="default"/>
      </w:rPr>
    </w:lvl>
    <w:lvl w:ilvl="3" w:tplc="C846A8D2">
      <w:numFmt w:val="bullet"/>
      <w:lvlText w:val="•"/>
      <w:lvlJc w:val="left"/>
      <w:pPr>
        <w:ind w:left="4484" w:hanging="303"/>
      </w:pPr>
      <w:rPr>
        <w:rFonts w:hint="default"/>
      </w:rPr>
    </w:lvl>
    <w:lvl w:ilvl="4" w:tplc="2F5AD898">
      <w:numFmt w:val="bullet"/>
      <w:lvlText w:val="•"/>
      <w:lvlJc w:val="left"/>
      <w:pPr>
        <w:ind w:left="5459" w:hanging="303"/>
      </w:pPr>
      <w:rPr>
        <w:rFonts w:hint="default"/>
      </w:rPr>
    </w:lvl>
    <w:lvl w:ilvl="5" w:tplc="DD3A75A6">
      <w:numFmt w:val="bullet"/>
      <w:lvlText w:val="•"/>
      <w:lvlJc w:val="left"/>
      <w:pPr>
        <w:ind w:left="6434" w:hanging="303"/>
      </w:pPr>
      <w:rPr>
        <w:rFonts w:hint="default"/>
      </w:rPr>
    </w:lvl>
    <w:lvl w:ilvl="6" w:tplc="D5BC0B1A">
      <w:numFmt w:val="bullet"/>
      <w:lvlText w:val="•"/>
      <w:lvlJc w:val="left"/>
      <w:pPr>
        <w:ind w:left="7409" w:hanging="303"/>
      </w:pPr>
      <w:rPr>
        <w:rFonts w:hint="default"/>
      </w:rPr>
    </w:lvl>
    <w:lvl w:ilvl="7" w:tplc="419C6788">
      <w:numFmt w:val="bullet"/>
      <w:lvlText w:val="•"/>
      <w:lvlJc w:val="left"/>
      <w:pPr>
        <w:ind w:left="8384" w:hanging="303"/>
      </w:pPr>
      <w:rPr>
        <w:rFonts w:hint="default"/>
      </w:rPr>
    </w:lvl>
    <w:lvl w:ilvl="8" w:tplc="26B68042">
      <w:numFmt w:val="bullet"/>
      <w:lvlText w:val="•"/>
      <w:lvlJc w:val="left"/>
      <w:pPr>
        <w:ind w:left="9359" w:hanging="303"/>
      </w:pPr>
      <w:rPr>
        <w:rFonts w:hint="default"/>
      </w:rPr>
    </w:lvl>
  </w:abstractNum>
  <w:num w:numId="1">
    <w:abstractNumId w:val="224"/>
  </w:num>
  <w:num w:numId="2">
    <w:abstractNumId w:val="18"/>
  </w:num>
  <w:num w:numId="3">
    <w:abstractNumId w:val="58"/>
  </w:num>
  <w:num w:numId="4">
    <w:abstractNumId w:val="138"/>
  </w:num>
  <w:num w:numId="5">
    <w:abstractNumId w:val="123"/>
  </w:num>
  <w:num w:numId="6">
    <w:abstractNumId w:val="63"/>
  </w:num>
  <w:num w:numId="7">
    <w:abstractNumId w:val="88"/>
  </w:num>
  <w:num w:numId="8">
    <w:abstractNumId w:val="366"/>
  </w:num>
  <w:num w:numId="9">
    <w:abstractNumId w:val="316"/>
  </w:num>
  <w:num w:numId="10">
    <w:abstractNumId w:val="372"/>
  </w:num>
  <w:num w:numId="11">
    <w:abstractNumId w:val="126"/>
  </w:num>
  <w:num w:numId="12">
    <w:abstractNumId w:val="90"/>
  </w:num>
  <w:num w:numId="13">
    <w:abstractNumId w:val="330"/>
  </w:num>
  <w:num w:numId="14">
    <w:abstractNumId w:val="348"/>
  </w:num>
  <w:num w:numId="15">
    <w:abstractNumId w:val="200"/>
  </w:num>
  <w:num w:numId="16">
    <w:abstractNumId w:val="26"/>
  </w:num>
  <w:num w:numId="17">
    <w:abstractNumId w:val="144"/>
  </w:num>
  <w:num w:numId="18">
    <w:abstractNumId w:val="34"/>
  </w:num>
  <w:num w:numId="19">
    <w:abstractNumId w:val="357"/>
  </w:num>
  <w:num w:numId="20">
    <w:abstractNumId w:val="192"/>
  </w:num>
  <w:num w:numId="21">
    <w:abstractNumId w:val="229"/>
  </w:num>
  <w:num w:numId="22">
    <w:abstractNumId w:val="103"/>
  </w:num>
  <w:num w:numId="23">
    <w:abstractNumId w:val="54"/>
  </w:num>
  <w:num w:numId="24">
    <w:abstractNumId w:val="91"/>
  </w:num>
  <w:num w:numId="25">
    <w:abstractNumId w:val="264"/>
  </w:num>
  <w:num w:numId="26">
    <w:abstractNumId w:val="358"/>
  </w:num>
  <w:num w:numId="27">
    <w:abstractNumId w:val="345"/>
  </w:num>
  <w:num w:numId="28">
    <w:abstractNumId w:val="323"/>
  </w:num>
  <w:num w:numId="29">
    <w:abstractNumId w:val="80"/>
  </w:num>
  <w:num w:numId="30">
    <w:abstractNumId w:val="214"/>
  </w:num>
  <w:num w:numId="31">
    <w:abstractNumId w:val="288"/>
  </w:num>
  <w:num w:numId="32">
    <w:abstractNumId w:val="106"/>
  </w:num>
  <w:num w:numId="33">
    <w:abstractNumId w:val="159"/>
  </w:num>
  <w:num w:numId="34">
    <w:abstractNumId w:val="167"/>
  </w:num>
  <w:num w:numId="35">
    <w:abstractNumId w:val="221"/>
  </w:num>
  <w:num w:numId="36">
    <w:abstractNumId w:val="315"/>
  </w:num>
  <w:num w:numId="37">
    <w:abstractNumId w:val="174"/>
  </w:num>
  <w:num w:numId="38">
    <w:abstractNumId w:val="208"/>
  </w:num>
  <w:num w:numId="39">
    <w:abstractNumId w:val="11"/>
  </w:num>
  <w:num w:numId="40">
    <w:abstractNumId w:val="349"/>
  </w:num>
  <w:num w:numId="41">
    <w:abstractNumId w:val="285"/>
  </w:num>
  <w:num w:numId="42">
    <w:abstractNumId w:val="253"/>
  </w:num>
  <w:num w:numId="43">
    <w:abstractNumId w:val="255"/>
  </w:num>
  <w:num w:numId="44">
    <w:abstractNumId w:val="230"/>
  </w:num>
  <w:num w:numId="45">
    <w:abstractNumId w:val="122"/>
  </w:num>
  <w:num w:numId="46">
    <w:abstractNumId w:val="23"/>
  </w:num>
  <w:num w:numId="47">
    <w:abstractNumId w:val="141"/>
  </w:num>
  <w:num w:numId="48">
    <w:abstractNumId w:val="273"/>
  </w:num>
  <w:num w:numId="49">
    <w:abstractNumId w:val="329"/>
  </w:num>
  <w:num w:numId="50">
    <w:abstractNumId w:val="374"/>
  </w:num>
  <w:num w:numId="51">
    <w:abstractNumId w:val="131"/>
  </w:num>
  <w:num w:numId="52">
    <w:abstractNumId w:val="325"/>
  </w:num>
  <w:num w:numId="53">
    <w:abstractNumId w:val="98"/>
  </w:num>
  <w:num w:numId="54">
    <w:abstractNumId w:val="39"/>
  </w:num>
  <w:num w:numId="55">
    <w:abstractNumId w:val="189"/>
  </w:num>
  <w:num w:numId="56">
    <w:abstractNumId w:val="318"/>
  </w:num>
  <w:num w:numId="57">
    <w:abstractNumId w:val="334"/>
  </w:num>
  <w:num w:numId="58">
    <w:abstractNumId w:val="97"/>
  </w:num>
  <w:num w:numId="59">
    <w:abstractNumId w:val="95"/>
  </w:num>
  <w:num w:numId="60">
    <w:abstractNumId w:val="45"/>
  </w:num>
  <w:num w:numId="61">
    <w:abstractNumId w:val="1"/>
  </w:num>
  <w:num w:numId="62">
    <w:abstractNumId w:val="140"/>
  </w:num>
  <w:num w:numId="63">
    <w:abstractNumId w:val="204"/>
  </w:num>
  <w:num w:numId="64">
    <w:abstractNumId w:val="282"/>
  </w:num>
  <w:num w:numId="65">
    <w:abstractNumId w:val="320"/>
  </w:num>
  <w:num w:numId="66">
    <w:abstractNumId w:val="112"/>
  </w:num>
  <w:num w:numId="67">
    <w:abstractNumId w:val="303"/>
  </w:num>
  <w:num w:numId="68">
    <w:abstractNumId w:val="177"/>
  </w:num>
  <w:num w:numId="69">
    <w:abstractNumId w:val="151"/>
  </w:num>
  <w:num w:numId="70">
    <w:abstractNumId w:val="218"/>
  </w:num>
  <w:num w:numId="71">
    <w:abstractNumId w:val="28"/>
  </w:num>
  <w:num w:numId="72">
    <w:abstractNumId w:val="301"/>
  </w:num>
  <w:num w:numId="73">
    <w:abstractNumId w:val="276"/>
  </w:num>
  <w:num w:numId="74">
    <w:abstractNumId w:val="67"/>
  </w:num>
  <w:num w:numId="75">
    <w:abstractNumId w:val="193"/>
  </w:num>
  <w:num w:numId="76">
    <w:abstractNumId w:val="61"/>
  </w:num>
  <w:num w:numId="77">
    <w:abstractNumId w:val="236"/>
  </w:num>
  <w:num w:numId="78">
    <w:abstractNumId w:val="280"/>
  </w:num>
  <w:num w:numId="79">
    <w:abstractNumId w:val="237"/>
  </w:num>
  <w:num w:numId="80">
    <w:abstractNumId w:val="272"/>
  </w:num>
  <w:num w:numId="81">
    <w:abstractNumId w:val="190"/>
  </w:num>
  <w:num w:numId="82">
    <w:abstractNumId w:val="336"/>
  </w:num>
  <w:num w:numId="83">
    <w:abstractNumId w:val="35"/>
  </w:num>
  <w:num w:numId="84">
    <w:abstractNumId w:val="281"/>
  </w:num>
  <w:num w:numId="85">
    <w:abstractNumId w:val="108"/>
  </w:num>
  <w:num w:numId="86">
    <w:abstractNumId w:val="139"/>
  </w:num>
  <w:num w:numId="87">
    <w:abstractNumId w:val="247"/>
  </w:num>
  <w:num w:numId="88">
    <w:abstractNumId w:val="150"/>
  </w:num>
  <w:num w:numId="89">
    <w:abstractNumId w:val="55"/>
  </w:num>
  <w:num w:numId="90">
    <w:abstractNumId w:val="201"/>
  </w:num>
  <w:num w:numId="91">
    <w:abstractNumId w:val="30"/>
  </w:num>
  <w:num w:numId="92">
    <w:abstractNumId w:val="359"/>
  </w:num>
  <w:num w:numId="93">
    <w:abstractNumId w:val="322"/>
  </w:num>
  <w:num w:numId="94">
    <w:abstractNumId w:val="338"/>
  </w:num>
  <w:num w:numId="95">
    <w:abstractNumId w:val="182"/>
  </w:num>
  <w:num w:numId="96">
    <w:abstractNumId w:val="155"/>
  </w:num>
  <w:num w:numId="97">
    <w:abstractNumId w:val="56"/>
  </w:num>
  <w:num w:numId="98">
    <w:abstractNumId w:val="257"/>
  </w:num>
  <w:num w:numId="99">
    <w:abstractNumId w:val="327"/>
  </w:num>
  <w:num w:numId="100">
    <w:abstractNumId w:val="258"/>
  </w:num>
  <w:num w:numId="101">
    <w:abstractNumId w:val="38"/>
  </w:num>
  <w:num w:numId="102">
    <w:abstractNumId w:val="50"/>
  </w:num>
  <w:num w:numId="103">
    <w:abstractNumId w:val="64"/>
  </w:num>
  <w:num w:numId="104">
    <w:abstractNumId w:val="227"/>
  </w:num>
  <w:num w:numId="105">
    <w:abstractNumId w:val="117"/>
  </w:num>
  <w:num w:numId="106">
    <w:abstractNumId w:val="335"/>
  </w:num>
  <w:num w:numId="107">
    <w:abstractNumId w:val="371"/>
  </w:num>
  <w:num w:numId="108">
    <w:abstractNumId w:val="361"/>
  </w:num>
  <w:num w:numId="109">
    <w:abstractNumId w:val="163"/>
  </w:num>
  <w:num w:numId="110">
    <w:abstractNumId w:val="298"/>
  </w:num>
  <w:num w:numId="111">
    <w:abstractNumId w:val="308"/>
  </w:num>
  <w:num w:numId="112">
    <w:abstractNumId w:val="291"/>
  </w:num>
  <w:num w:numId="113">
    <w:abstractNumId w:val="176"/>
  </w:num>
  <w:num w:numId="114">
    <w:abstractNumId w:val="187"/>
  </w:num>
  <w:num w:numId="115">
    <w:abstractNumId w:val="248"/>
  </w:num>
  <w:num w:numId="116">
    <w:abstractNumId w:val="73"/>
  </w:num>
  <w:num w:numId="117">
    <w:abstractNumId w:val="240"/>
  </w:num>
  <w:num w:numId="118">
    <w:abstractNumId w:val="209"/>
  </w:num>
  <w:num w:numId="119">
    <w:abstractNumId w:val="222"/>
  </w:num>
  <w:num w:numId="120">
    <w:abstractNumId w:val="368"/>
  </w:num>
  <w:num w:numId="121">
    <w:abstractNumId w:val="233"/>
  </w:num>
  <w:num w:numId="122">
    <w:abstractNumId w:val="121"/>
  </w:num>
  <w:num w:numId="123">
    <w:abstractNumId w:val="294"/>
  </w:num>
  <w:num w:numId="124">
    <w:abstractNumId w:val="170"/>
  </w:num>
  <w:num w:numId="125">
    <w:abstractNumId w:val="68"/>
  </w:num>
  <w:num w:numId="126">
    <w:abstractNumId w:val="259"/>
  </w:num>
  <w:num w:numId="127">
    <w:abstractNumId w:val="328"/>
  </w:num>
  <w:num w:numId="128">
    <w:abstractNumId w:val="81"/>
  </w:num>
  <w:num w:numId="129">
    <w:abstractNumId w:val="149"/>
  </w:num>
  <w:num w:numId="130">
    <w:abstractNumId w:val="14"/>
  </w:num>
  <w:num w:numId="131">
    <w:abstractNumId w:val="59"/>
  </w:num>
  <w:num w:numId="132">
    <w:abstractNumId w:val="27"/>
  </w:num>
  <w:num w:numId="133">
    <w:abstractNumId w:val="251"/>
  </w:num>
  <w:num w:numId="134">
    <w:abstractNumId w:val="166"/>
  </w:num>
  <w:num w:numId="135">
    <w:abstractNumId w:val="232"/>
  </w:num>
  <w:num w:numId="136">
    <w:abstractNumId w:val="199"/>
  </w:num>
  <w:num w:numId="137">
    <w:abstractNumId w:val="173"/>
  </w:num>
  <w:num w:numId="138">
    <w:abstractNumId w:val="309"/>
  </w:num>
  <w:num w:numId="139">
    <w:abstractNumId w:val="212"/>
  </w:num>
  <w:num w:numId="140">
    <w:abstractNumId w:val="48"/>
  </w:num>
  <w:num w:numId="141">
    <w:abstractNumId w:val="369"/>
  </w:num>
  <w:num w:numId="142">
    <w:abstractNumId w:val="94"/>
  </w:num>
  <w:num w:numId="143">
    <w:abstractNumId w:val="297"/>
  </w:num>
  <w:num w:numId="144">
    <w:abstractNumId w:val="93"/>
  </w:num>
  <w:num w:numId="145">
    <w:abstractNumId w:val="162"/>
  </w:num>
  <w:num w:numId="146">
    <w:abstractNumId w:val="239"/>
  </w:num>
  <w:num w:numId="147">
    <w:abstractNumId w:val="314"/>
  </w:num>
  <w:num w:numId="148">
    <w:abstractNumId w:val="274"/>
  </w:num>
  <w:num w:numId="149">
    <w:abstractNumId w:val="216"/>
  </w:num>
  <w:num w:numId="150">
    <w:abstractNumId w:val="353"/>
  </w:num>
  <w:num w:numId="151">
    <w:abstractNumId w:val="133"/>
  </w:num>
  <w:num w:numId="152">
    <w:abstractNumId w:val="143"/>
  </w:num>
  <w:num w:numId="153">
    <w:abstractNumId w:val="156"/>
  </w:num>
  <w:num w:numId="154">
    <w:abstractNumId w:val="43"/>
  </w:num>
  <w:num w:numId="155">
    <w:abstractNumId w:val="46"/>
  </w:num>
  <w:num w:numId="156">
    <w:abstractNumId w:val="195"/>
  </w:num>
  <w:num w:numId="157">
    <w:abstractNumId w:val="160"/>
  </w:num>
  <w:num w:numId="158">
    <w:abstractNumId w:val="104"/>
  </w:num>
  <w:num w:numId="159">
    <w:abstractNumId w:val="74"/>
  </w:num>
  <w:num w:numId="160">
    <w:abstractNumId w:val="307"/>
  </w:num>
  <w:num w:numId="161">
    <w:abstractNumId w:val="53"/>
  </w:num>
  <w:num w:numId="162">
    <w:abstractNumId w:val="6"/>
  </w:num>
  <w:num w:numId="163">
    <w:abstractNumId w:val="331"/>
  </w:num>
  <w:num w:numId="164">
    <w:abstractNumId w:val="295"/>
  </w:num>
  <w:num w:numId="165">
    <w:abstractNumId w:val="306"/>
  </w:num>
  <w:num w:numId="166">
    <w:abstractNumId w:val="304"/>
  </w:num>
  <w:num w:numId="167">
    <w:abstractNumId w:val="178"/>
  </w:num>
  <w:num w:numId="168">
    <w:abstractNumId w:val="25"/>
  </w:num>
  <w:num w:numId="169">
    <w:abstractNumId w:val="202"/>
  </w:num>
  <w:num w:numId="170">
    <w:abstractNumId w:val="181"/>
  </w:num>
  <w:num w:numId="171">
    <w:abstractNumId w:val="241"/>
  </w:num>
  <w:num w:numId="172">
    <w:abstractNumId w:val="12"/>
  </w:num>
  <w:num w:numId="173">
    <w:abstractNumId w:val="271"/>
  </w:num>
  <w:num w:numId="174">
    <w:abstractNumId w:val="84"/>
  </w:num>
  <w:num w:numId="175">
    <w:abstractNumId w:val="134"/>
  </w:num>
  <w:num w:numId="176">
    <w:abstractNumId w:val="283"/>
  </w:num>
  <w:num w:numId="177">
    <w:abstractNumId w:val="340"/>
  </w:num>
  <w:num w:numId="178">
    <w:abstractNumId w:val="266"/>
  </w:num>
  <w:num w:numId="179">
    <w:abstractNumId w:val="148"/>
  </w:num>
  <w:num w:numId="180">
    <w:abstractNumId w:val="343"/>
  </w:num>
  <w:num w:numId="181">
    <w:abstractNumId w:val="302"/>
  </w:num>
  <w:num w:numId="182">
    <w:abstractNumId w:val="135"/>
  </w:num>
  <w:num w:numId="183">
    <w:abstractNumId w:val="105"/>
  </w:num>
  <w:num w:numId="184">
    <w:abstractNumId w:val="113"/>
  </w:num>
  <w:num w:numId="185">
    <w:abstractNumId w:val="191"/>
  </w:num>
  <w:num w:numId="186">
    <w:abstractNumId w:val="16"/>
  </w:num>
  <w:num w:numId="187">
    <w:abstractNumId w:val="290"/>
  </w:num>
  <w:num w:numId="188">
    <w:abstractNumId w:val="321"/>
  </w:num>
  <w:num w:numId="189">
    <w:abstractNumId w:val="355"/>
  </w:num>
  <w:num w:numId="190">
    <w:abstractNumId w:val="262"/>
  </w:num>
  <w:num w:numId="191">
    <w:abstractNumId w:val="29"/>
  </w:num>
  <w:num w:numId="192">
    <w:abstractNumId w:val="269"/>
  </w:num>
  <w:num w:numId="193">
    <w:abstractNumId w:val="24"/>
  </w:num>
  <w:num w:numId="194">
    <w:abstractNumId w:val="164"/>
  </w:num>
  <w:num w:numId="195">
    <w:abstractNumId w:val="242"/>
  </w:num>
  <w:num w:numId="196">
    <w:abstractNumId w:val="110"/>
  </w:num>
  <w:num w:numId="197">
    <w:abstractNumId w:val="179"/>
  </w:num>
  <w:num w:numId="198">
    <w:abstractNumId w:val="364"/>
  </w:num>
  <w:num w:numId="199">
    <w:abstractNumId w:val="8"/>
  </w:num>
  <w:num w:numId="200">
    <w:abstractNumId w:val="211"/>
  </w:num>
  <w:num w:numId="201">
    <w:abstractNumId w:val="83"/>
  </w:num>
  <w:num w:numId="202">
    <w:abstractNumId w:val="205"/>
  </w:num>
  <w:num w:numId="203">
    <w:abstractNumId w:val="70"/>
  </w:num>
  <w:num w:numId="204">
    <w:abstractNumId w:val="346"/>
  </w:num>
  <w:num w:numId="205">
    <w:abstractNumId w:val="128"/>
  </w:num>
  <w:num w:numId="206">
    <w:abstractNumId w:val="10"/>
  </w:num>
  <w:num w:numId="207">
    <w:abstractNumId w:val="72"/>
  </w:num>
  <w:num w:numId="208">
    <w:abstractNumId w:val="352"/>
  </w:num>
  <w:num w:numId="209">
    <w:abstractNumId w:val="99"/>
  </w:num>
  <w:num w:numId="210">
    <w:abstractNumId w:val="350"/>
  </w:num>
  <w:num w:numId="211">
    <w:abstractNumId w:val="203"/>
  </w:num>
  <w:num w:numId="212">
    <w:abstractNumId w:val="268"/>
  </w:num>
  <w:num w:numId="213">
    <w:abstractNumId w:val="142"/>
  </w:num>
  <w:num w:numId="214">
    <w:abstractNumId w:val="277"/>
  </w:num>
  <w:num w:numId="215">
    <w:abstractNumId w:val="300"/>
  </w:num>
  <w:num w:numId="216">
    <w:abstractNumId w:val="87"/>
  </w:num>
  <w:num w:numId="217">
    <w:abstractNumId w:val="92"/>
  </w:num>
  <w:num w:numId="218">
    <w:abstractNumId w:val="194"/>
  </w:num>
  <w:num w:numId="219">
    <w:abstractNumId w:val="77"/>
  </w:num>
  <w:num w:numId="220">
    <w:abstractNumId w:val="207"/>
  </w:num>
  <w:num w:numId="221">
    <w:abstractNumId w:val="100"/>
  </w:num>
  <w:num w:numId="222">
    <w:abstractNumId w:val="49"/>
  </w:num>
  <w:num w:numId="223">
    <w:abstractNumId w:val="292"/>
  </w:num>
  <w:num w:numId="224">
    <w:abstractNumId w:val="65"/>
  </w:num>
  <w:num w:numId="225">
    <w:abstractNumId w:val="13"/>
  </w:num>
  <w:num w:numId="226">
    <w:abstractNumId w:val="311"/>
  </w:num>
  <w:num w:numId="227">
    <w:abstractNumId w:val="66"/>
  </w:num>
  <w:num w:numId="228">
    <w:abstractNumId w:val="36"/>
  </w:num>
  <w:num w:numId="229">
    <w:abstractNumId w:val="317"/>
  </w:num>
  <w:num w:numId="230">
    <w:abstractNumId w:val="114"/>
  </w:num>
  <w:num w:numId="231">
    <w:abstractNumId w:val="47"/>
  </w:num>
  <w:num w:numId="232">
    <w:abstractNumId w:val="158"/>
  </w:num>
  <w:num w:numId="233">
    <w:abstractNumId w:val="213"/>
  </w:num>
  <w:num w:numId="234">
    <w:abstractNumId w:val="231"/>
  </w:num>
  <w:num w:numId="235">
    <w:abstractNumId w:val="5"/>
  </w:num>
  <w:num w:numId="236">
    <w:abstractNumId w:val="71"/>
  </w:num>
  <w:num w:numId="237">
    <w:abstractNumId w:val="168"/>
  </w:num>
  <w:num w:numId="238">
    <w:abstractNumId w:val="299"/>
  </w:num>
  <w:num w:numId="239">
    <w:abstractNumId w:val="354"/>
  </w:num>
  <w:num w:numId="240">
    <w:abstractNumId w:val="129"/>
  </w:num>
  <w:num w:numId="241">
    <w:abstractNumId w:val="234"/>
  </w:num>
  <w:num w:numId="242">
    <w:abstractNumId w:val="86"/>
  </w:num>
  <w:num w:numId="243">
    <w:abstractNumId w:val="41"/>
  </w:num>
  <w:num w:numId="244">
    <w:abstractNumId w:val="33"/>
  </w:num>
  <w:num w:numId="245">
    <w:abstractNumId w:val="326"/>
  </w:num>
  <w:num w:numId="246">
    <w:abstractNumId w:val="22"/>
  </w:num>
  <w:num w:numId="247">
    <w:abstractNumId w:val="101"/>
  </w:num>
  <w:num w:numId="248">
    <w:abstractNumId w:val="130"/>
  </w:num>
  <w:num w:numId="249">
    <w:abstractNumId w:val="260"/>
  </w:num>
  <w:num w:numId="250">
    <w:abstractNumId w:val="324"/>
  </w:num>
  <w:num w:numId="251">
    <w:abstractNumId w:val="145"/>
  </w:num>
  <w:num w:numId="252">
    <w:abstractNumId w:val="180"/>
  </w:num>
  <w:num w:numId="253">
    <w:abstractNumId w:val="228"/>
  </w:num>
  <w:num w:numId="254">
    <w:abstractNumId w:val="244"/>
  </w:num>
  <w:num w:numId="255">
    <w:abstractNumId w:val="169"/>
  </w:num>
  <w:num w:numId="256">
    <w:abstractNumId w:val="215"/>
  </w:num>
  <w:num w:numId="257">
    <w:abstractNumId w:val="341"/>
  </w:num>
  <w:num w:numId="258">
    <w:abstractNumId w:val="256"/>
  </w:num>
  <w:num w:numId="259">
    <w:abstractNumId w:val="19"/>
  </w:num>
  <w:num w:numId="260">
    <w:abstractNumId w:val="293"/>
  </w:num>
  <w:num w:numId="261">
    <w:abstractNumId w:val="289"/>
  </w:num>
  <w:num w:numId="262">
    <w:abstractNumId w:val="332"/>
  </w:num>
  <w:num w:numId="263">
    <w:abstractNumId w:val="153"/>
  </w:num>
  <w:num w:numId="264">
    <w:abstractNumId w:val="186"/>
  </w:num>
  <w:num w:numId="265">
    <w:abstractNumId w:val="137"/>
  </w:num>
  <w:num w:numId="266">
    <w:abstractNumId w:val="15"/>
  </w:num>
  <w:num w:numId="267">
    <w:abstractNumId w:val="125"/>
  </w:num>
  <w:num w:numId="268">
    <w:abstractNumId w:val="238"/>
  </w:num>
  <w:num w:numId="269">
    <w:abstractNumId w:val="246"/>
  </w:num>
  <w:num w:numId="270">
    <w:abstractNumId w:val="82"/>
  </w:num>
  <w:num w:numId="271">
    <w:abstractNumId w:val="172"/>
  </w:num>
  <w:num w:numId="272">
    <w:abstractNumId w:val="157"/>
  </w:num>
  <w:num w:numId="273">
    <w:abstractNumId w:val="51"/>
  </w:num>
  <w:num w:numId="274">
    <w:abstractNumId w:val="351"/>
  </w:num>
  <w:num w:numId="275">
    <w:abstractNumId w:val="69"/>
  </w:num>
  <w:num w:numId="276">
    <w:abstractNumId w:val="79"/>
  </w:num>
  <w:num w:numId="277">
    <w:abstractNumId w:val="21"/>
  </w:num>
  <w:num w:numId="278">
    <w:abstractNumId w:val="245"/>
  </w:num>
  <w:num w:numId="279">
    <w:abstractNumId w:val="57"/>
  </w:num>
  <w:num w:numId="280">
    <w:abstractNumId w:val="136"/>
  </w:num>
  <w:num w:numId="281">
    <w:abstractNumId w:val="206"/>
  </w:num>
  <w:num w:numId="282">
    <w:abstractNumId w:val="185"/>
  </w:num>
  <w:num w:numId="283">
    <w:abstractNumId w:val="17"/>
  </w:num>
  <w:num w:numId="284">
    <w:abstractNumId w:val="250"/>
  </w:num>
  <w:num w:numId="285">
    <w:abstractNumId w:val="0"/>
  </w:num>
  <w:num w:numId="286">
    <w:abstractNumId w:val="37"/>
  </w:num>
  <w:num w:numId="287">
    <w:abstractNumId w:val="365"/>
  </w:num>
  <w:num w:numId="288">
    <w:abstractNumId w:val="263"/>
  </w:num>
  <w:num w:numId="289">
    <w:abstractNumId w:val="219"/>
  </w:num>
  <w:num w:numId="290">
    <w:abstractNumId w:val="198"/>
  </w:num>
  <w:num w:numId="291">
    <w:abstractNumId w:val="3"/>
  </w:num>
  <w:num w:numId="292">
    <w:abstractNumId w:val="243"/>
  </w:num>
  <w:num w:numId="293">
    <w:abstractNumId w:val="147"/>
  </w:num>
  <w:num w:numId="294">
    <w:abstractNumId w:val="165"/>
  </w:num>
  <w:num w:numId="295">
    <w:abstractNumId w:val="337"/>
  </w:num>
  <w:num w:numId="296">
    <w:abstractNumId w:val="120"/>
  </w:num>
  <w:num w:numId="297">
    <w:abstractNumId w:val="96"/>
  </w:num>
  <w:num w:numId="298">
    <w:abstractNumId w:val="344"/>
  </w:num>
  <w:num w:numId="299">
    <w:abstractNumId w:val="44"/>
  </w:num>
  <w:num w:numId="300">
    <w:abstractNumId w:val="32"/>
  </w:num>
  <w:num w:numId="301">
    <w:abstractNumId w:val="188"/>
  </w:num>
  <w:num w:numId="302">
    <w:abstractNumId w:val="75"/>
  </w:num>
  <w:num w:numId="303">
    <w:abstractNumId w:val="319"/>
  </w:num>
  <w:num w:numId="304">
    <w:abstractNumId w:val="270"/>
  </w:num>
  <w:num w:numId="305">
    <w:abstractNumId w:val="275"/>
  </w:num>
  <w:num w:numId="306">
    <w:abstractNumId w:val="7"/>
  </w:num>
  <w:num w:numId="307">
    <w:abstractNumId w:val="360"/>
  </w:num>
  <w:num w:numId="308">
    <w:abstractNumId w:val="20"/>
  </w:num>
  <w:num w:numId="309">
    <w:abstractNumId w:val="154"/>
  </w:num>
  <w:num w:numId="310">
    <w:abstractNumId w:val="226"/>
  </w:num>
  <w:num w:numId="311">
    <w:abstractNumId w:val="183"/>
  </w:num>
  <w:num w:numId="312">
    <w:abstractNumId w:val="267"/>
  </w:num>
  <w:num w:numId="313">
    <w:abstractNumId w:val="127"/>
  </w:num>
  <w:num w:numId="314">
    <w:abstractNumId w:val="220"/>
  </w:num>
  <w:num w:numId="315">
    <w:abstractNumId w:val="76"/>
  </w:num>
  <w:num w:numId="316">
    <w:abstractNumId w:val="171"/>
  </w:num>
  <w:num w:numId="317">
    <w:abstractNumId w:val="78"/>
  </w:num>
  <w:num w:numId="318">
    <w:abstractNumId w:val="2"/>
  </w:num>
  <w:num w:numId="319">
    <w:abstractNumId w:val="278"/>
  </w:num>
  <w:num w:numId="320">
    <w:abstractNumId w:val="197"/>
  </w:num>
  <w:num w:numId="321">
    <w:abstractNumId w:val="254"/>
  </w:num>
  <w:num w:numId="322">
    <w:abstractNumId w:val="310"/>
  </w:num>
  <w:num w:numId="323">
    <w:abstractNumId w:val="313"/>
  </w:num>
  <w:num w:numId="324">
    <w:abstractNumId w:val="161"/>
  </w:num>
  <w:num w:numId="325">
    <w:abstractNumId w:val="223"/>
  </w:num>
  <w:num w:numId="326">
    <w:abstractNumId w:val="107"/>
  </w:num>
  <w:num w:numId="327">
    <w:abstractNumId w:val="85"/>
  </w:num>
  <w:num w:numId="328">
    <w:abstractNumId w:val="60"/>
  </w:num>
  <w:num w:numId="329">
    <w:abstractNumId w:val="265"/>
  </w:num>
  <w:num w:numId="330">
    <w:abstractNumId w:val="210"/>
  </w:num>
  <w:num w:numId="331">
    <w:abstractNumId w:val="4"/>
  </w:num>
  <w:num w:numId="332">
    <w:abstractNumId w:val="249"/>
  </w:num>
  <w:num w:numId="333">
    <w:abstractNumId w:val="52"/>
  </w:num>
  <w:num w:numId="334">
    <w:abstractNumId w:val="115"/>
  </w:num>
  <w:num w:numId="335">
    <w:abstractNumId w:val="347"/>
  </w:num>
  <w:num w:numId="336">
    <w:abstractNumId w:val="342"/>
  </w:num>
  <w:num w:numId="337">
    <w:abstractNumId w:val="184"/>
  </w:num>
  <w:num w:numId="338">
    <w:abstractNumId w:val="116"/>
  </w:num>
  <w:num w:numId="339">
    <w:abstractNumId w:val="62"/>
  </w:num>
  <w:num w:numId="340">
    <w:abstractNumId w:val="375"/>
  </w:num>
  <w:num w:numId="341">
    <w:abstractNumId w:val="333"/>
  </w:num>
  <w:num w:numId="342">
    <w:abstractNumId w:val="111"/>
  </w:num>
  <w:num w:numId="343">
    <w:abstractNumId w:val="252"/>
  </w:num>
  <w:num w:numId="344">
    <w:abstractNumId w:val="152"/>
  </w:num>
  <w:num w:numId="345">
    <w:abstractNumId w:val="9"/>
  </w:num>
  <w:num w:numId="346">
    <w:abstractNumId w:val="109"/>
  </w:num>
  <w:num w:numId="347">
    <w:abstractNumId w:val="225"/>
  </w:num>
  <w:num w:numId="348">
    <w:abstractNumId w:val="261"/>
  </w:num>
  <w:num w:numId="349">
    <w:abstractNumId w:val="132"/>
  </w:num>
  <w:num w:numId="350">
    <w:abstractNumId w:val="296"/>
  </w:num>
  <w:num w:numId="351">
    <w:abstractNumId w:val="373"/>
  </w:num>
  <w:num w:numId="352">
    <w:abstractNumId w:val="339"/>
  </w:num>
  <w:num w:numId="353">
    <w:abstractNumId w:val="362"/>
  </w:num>
  <w:num w:numId="354">
    <w:abstractNumId w:val="118"/>
  </w:num>
  <w:num w:numId="355">
    <w:abstractNumId w:val="356"/>
  </w:num>
  <w:num w:numId="356">
    <w:abstractNumId w:val="175"/>
  </w:num>
  <w:num w:numId="357">
    <w:abstractNumId w:val="367"/>
  </w:num>
  <w:num w:numId="358">
    <w:abstractNumId w:val="370"/>
  </w:num>
  <w:num w:numId="359">
    <w:abstractNumId w:val="217"/>
  </w:num>
  <w:num w:numId="360">
    <w:abstractNumId w:val="146"/>
  </w:num>
  <w:num w:numId="361">
    <w:abstractNumId w:val="363"/>
  </w:num>
  <w:num w:numId="362">
    <w:abstractNumId w:val="312"/>
  </w:num>
  <w:num w:numId="363">
    <w:abstractNumId w:val="40"/>
  </w:num>
  <w:num w:numId="364">
    <w:abstractNumId w:val="42"/>
  </w:num>
  <w:num w:numId="365">
    <w:abstractNumId w:val="119"/>
  </w:num>
  <w:num w:numId="366">
    <w:abstractNumId w:val="279"/>
  </w:num>
  <w:num w:numId="367">
    <w:abstractNumId w:val="31"/>
  </w:num>
  <w:num w:numId="368">
    <w:abstractNumId w:val="286"/>
  </w:num>
  <w:num w:numId="369">
    <w:abstractNumId w:val="102"/>
  </w:num>
  <w:num w:numId="370">
    <w:abstractNumId w:val="284"/>
  </w:num>
  <w:num w:numId="371">
    <w:abstractNumId w:val="287"/>
  </w:num>
  <w:num w:numId="372">
    <w:abstractNumId w:val="235"/>
  </w:num>
  <w:num w:numId="373">
    <w:abstractNumId w:val="89"/>
  </w:num>
  <w:num w:numId="374">
    <w:abstractNumId w:val="196"/>
  </w:num>
  <w:num w:numId="375">
    <w:abstractNumId w:val="124"/>
  </w:num>
  <w:num w:numId="376">
    <w:abstractNumId w:val="305"/>
  </w:num>
  <w:numIdMacAtCleanup w:val="37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hideSpellingErrors/>
  <w:hideGrammaticalErrors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79BA"/>
    <w:rsid w:val="00035A8F"/>
    <w:rsid w:val="0008114F"/>
    <w:rsid w:val="000A3432"/>
    <w:rsid w:val="000B6309"/>
    <w:rsid w:val="000E48CF"/>
    <w:rsid w:val="0020042A"/>
    <w:rsid w:val="00247033"/>
    <w:rsid w:val="00307449"/>
    <w:rsid w:val="0038273F"/>
    <w:rsid w:val="00392A25"/>
    <w:rsid w:val="00441298"/>
    <w:rsid w:val="004D6D37"/>
    <w:rsid w:val="006A4F13"/>
    <w:rsid w:val="006D0B5E"/>
    <w:rsid w:val="006D15BA"/>
    <w:rsid w:val="006E0F39"/>
    <w:rsid w:val="00721635"/>
    <w:rsid w:val="00A4594B"/>
    <w:rsid w:val="00A53ED6"/>
    <w:rsid w:val="00A779BA"/>
    <w:rsid w:val="00AE262E"/>
    <w:rsid w:val="00AF0C0B"/>
    <w:rsid w:val="00B3536F"/>
    <w:rsid w:val="00BD6813"/>
    <w:rsid w:val="00CA689F"/>
    <w:rsid w:val="00DB11AA"/>
    <w:rsid w:val="00E40997"/>
    <w:rsid w:val="00FA7F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79BA"/>
    <w:pPr>
      <w:widowControl w:val="0"/>
      <w:autoSpaceDE w:val="0"/>
      <w:autoSpaceDN w:val="0"/>
    </w:pPr>
    <w:rPr>
      <w:rFonts w:ascii="Times New Roman" w:eastAsia="Times New Roman" w:hAnsi="Times New Roman"/>
      <w:lang w:eastAsia="en-US"/>
    </w:rPr>
  </w:style>
  <w:style w:type="paragraph" w:styleId="1">
    <w:name w:val="heading 1"/>
    <w:basedOn w:val="a"/>
    <w:link w:val="10"/>
    <w:uiPriority w:val="99"/>
    <w:qFormat/>
    <w:rsid w:val="00A779BA"/>
    <w:pPr>
      <w:ind w:left="178"/>
      <w:outlineLvl w:val="0"/>
    </w:pPr>
    <w:rPr>
      <w:b/>
      <w:bCs/>
      <w:i/>
      <w:iCs/>
      <w:sz w:val="32"/>
      <w:szCs w:val="32"/>
    </w:rPr>
  </w:style>
  <w:style w:type="paragraph" w:styleId="2">
    <w:name w:val="heading 2"/>
    <w:basedOn w:val="a"/>
    <w:link w:val="20"/>
    <w:uiPriority w:val="99"/>
    <w:qFormat/>
    <w:rsid w:val="00A779BA"/>
    <w:pPr>
      <w:ind w:left="1970" w:hanging="707"/>
      <w:jc w:val="both"/>
      <w:outlineLvl w:val="1"/>
    </w:pPr>
    <w:rPr>
      <w:b/>
      <w:bCs/>
      <w:sz w:val="28"/>
      <w:szCs w:val="28"/>
    </w:rPr>
  </w:style>
  <w:style w:type="paragraph" w:styleId="3">
    <w:name w:val="heading 3"/>
    <w:basedOn w:val="a"/>
    <w:link w:val="30"/>
    <w:uiPriority w:val="99"/>
    <w:qFormat/>
    <w:rsid w:val="00A779BA"/>
    <w:pPr>
      <w:spacing w:line="319" w:lineRule="exact"/>
      <w:ind w:left="554"/>
      <w:jc w:val="both"/>
      <w:outlineLvl w:val="2"/>
    </w:pPr>
    <w:rPr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12DEF"/>
    <w:rPr>
      <w:rFonts w:asciiTheme="majorHAnsi" w:eastAsiaTheme="majorEastAsia" w:hAnsiTheme="majorHAnsi" w:cstheme="majorBidi"/>
      <w:b/>
      <w:bCs/>
      <w:kern w:val="32"/>
      <w:sz w:val="32"/>
      <w:szCs w:val="32"/>
      <w:lang w:eastAsia="en-US"/>
    </w:rPr>
  </w:style>
  <w:style w:type="character" w:customStyle="1" w:styleId="20">
    <w:name w:val="Заголовок 2 Знак"/>
    <w:basedOn w:val="a0"/>
    <w:link w:val="2"/>
    <w:uiPriority w:val="9"/>
    <w:semiHidden/>
    <w:rsid w:val="00512DEF"/>
    <w:rPr>
      <w:rFonts w:asciiTheme="majorHAnsi" w:eastAsiaTheme="majorEastAsia" w:hAnsiTheme="majorHAnsi" w:cstheme="majorBidi"/>
      <w:b/>
      <w:bCs/>
      <w:i/>
      <w:iCs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semiHidden/>
    <w:rsid w:val="00512DEF"/>
    <w:rPr>
      <w:rFonts w:asciiTheme="majorHAnsi" w:eastAsiaTheme="majorEastAsia" w:hAnsiTheme="majorHAnsi" w:cstheme="majorBidi"/>
      <w:b/>
      <w:bCs/>
      <w:sz w:val="26"/>
      <w:szCs w:val="26"/>
      <w:lang w:eastAsia="en-US"/>
    </w:rPr>
  </w:style>
  <w:style w:type="paragraph" w:styleId="a3">
    <w:name w:val="Body Text"/>
    <w:basedOn w:val="a"/>
    <w:link w:val="a4"/>
    <w:uiPriority w:val="99"/>
    <w:rsid w:val="00A779BA"/>
    <w:pPr>
      <w:ind w:left="554" w:firstLine="710"/>
      <w:jc w:val="both"/>
    </w:pPr>
    <w:rPr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99"/>
    <w:semiHidden/>
    <w:rsid w:val="00512DEF"/>
    <w:rPr>
      <w:rFonts w:ascii="Times New Roman" w:eastAsia="Times New Roman" w:hAnsi="Times New Roman"/>
      <w:lang w:eastAsia="en-US"/>
    </w:rPr>
  </w:style>
  <w:style w:type="paragraph" w:styleId="a5">
    <w:name w:val="Title"/>
    <w:basedOn w:val="a"/>
    <w:link w:val="a6"/>
    <w:uiPriority w:val="99"/>
    <w:qFormat/>
    <w:rsid w:val="00A779BA"/>
    <w:pPr>
      <w:spacing w:before="169"/>
      <w:ind w:left="190" w:right="309"/>
      <w:jc w:val="center"/>
    </w:pPr>
    <w:rPr>
      <w:b/>
      <w:bCs/>
      <w:sz w:val="72"/>
      <w:szCs w:val="72"/>
    </w:rPr>
  </w:style>
  <w:style w:type="character" w:customStyle="1" w:styleId="a6">
    <w:name w:val="Название Знак"/>
    <w:basedOn w:val="a0"/>
    <w:link w:val="a5"/>
    <w:uiPriority w:val="10"/>
    <w:rsid w:val="00512DEF"/>
    <w:rPr>
      <w:rFonts w:asciiTheme="majorHAnsi" w:eastAsiaTheme="majorEastAsia" w:hAnsiTheme="majorHAnsi" w:cstheme="majorBidi"/>
      <w:b/>
      <w:bCs/>
      <w:kern w:val="28"/>
      <w:sz w:val="32"/>
      <w:szCs w:val="32"/>
      <w:lang w:eastAsia="en-US"/>
    </w:rPr>
  </w:style>
  <w:style w:type="paragraph" w:styleId="a7">
    <w:name w:val="List Paragraph"/>
    <w:basedOn w:val="a"/>
    <w:uiPriority w:val="99"/>
    <w:qFormat/>
    <w:rsid w:val="00A779BA"/>
    <w:pPr>
      <w:ind w:left="554" w:firstLine="710"/>
      <w:jc w:val="both"/>
    </w:pPr>
  </w:style>
  <w:style w:type="paragraph" w:customStyle="1" w:styleId="TableParagraph">
    <w:name w:val="Table Paragraph"/>
    <w:basedOn w:val="a"/>
    <w:uiPriority w:val="99"/>
    <w:rsid w:val="00A779BA"/>
    <w:pPr>
      <w:ind w:left="74"/>
    </w:pPr>
    <w:rPr>
      <w:rFonts w:ascii="Calibri" w:eastAsia="Calibri" w:hAnsi="Calibri" w:cs="Calibri"/>
    </w:rPr>
  </w:style>
  <w:style w:type="paragraph" w:styleId="a8">
    <w:name w:val="header"/>
    <w:basedOn w:val="a"/>
    <w:link w:val="a9"/>
    <w:uiPriority w:val="99"/>
    <w:unhideWhenUsed/>
    <w:rsid w:val="00441298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441298"/>
    <w:rPr>
      <w:rFonts w:ascii="Times New Roman" w:eastAsia="Times New Roman" w:hAnsi="Times New Roman"/>
      <w:lang w:eastAsia="en-US"/>
    </w:rPr>
  </w:style>
  <w:style w:type="paragraph" w:styleId="aa">
    <w:name w:val="footer"/>
    <w:basedOn w:val="a"/>
    <w:link w:val="ab"/>
    <w:uiPriority w:val="99"/>
    <w:unhideWhenUsed/>
    <w:rsid w:val="00441298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441298"/>
    <w:rPr>
      <w:rFonts w:ascii="Times New Roman" w:eastAsia="Times New Roman" w:hAnsi="Times New Roman"/>
      <w:lang w:eastAsia="en-US"/>
    </w:rPr>
  </w:style>
  <w:style w:type="paragraph" w:styleId="ac">
    <w:name w:val="Balloon Text"/>
    <w:basedOn w:val="a"/>
    <w:link w:val="ad"/>
    <w:uiPriority w:val="99"/>
    <w:semiHidden/>
    <w:unhideWhenUsed/>
    <w:rsid w:val="006A4F13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6A4F13"/>
    <w:rPr>
      <w:rFonts w:ascii="Tahoma" w:eastAsia="Times New Roman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79BA"/>
    <w:pPr>
      <w:widowControl w:val="0"/>
      <w:autoSpaceDE w:val="0"/>
      <w:autoSpaceDN w:val="0"/>
    </w:pPr>
    <w:rPr>
      <w:rFonts w:ascii="Times New Roman" w:eastAsia="Times New Roman" w:hAnsi="Times New Roman"/>
      <w:lang w:eastAsia="en-US"/>
    </w:rPr>
  </w:style>
  <w:style w:type="paragraph" w:styleId="1">
    <w:name w:val="heading 1"/>
    <w:basedOn w:val="a"/>
    <w:link w:val="10"/>
    <w:uiPriority w:val="99"/>
    <w:qFormat/>
    <w:rsid w:val="00A779BA"/>
    <w:pPr>
      <w:ind w:left="178"/>
      <w:outlineLvl w:val="0"/>
    </w:pPr>
    <w:rPr>
      <w:b/>
      <w:bCs/>
      <w:i/>
      <w:iCs/>
      <w:sz w:val="32"/>
      <w:szCs w:val="32"/>
    </w:rPr>
  </w:style>
  <w:style w:type="paragraph" w:styleId="2">
    <w:name w:val="heading 2"/>
    <w:basedOn w:val="a"/>
    <w:link w:val="20"/>
    <w:uiPriority w:val="99"/>
    <w:qFormat/>
    <w:rsid w:val="00A779BA"/>
    <w:pPr>
      <w:ind w:left="1970" w:hanging="707"/>
      <w:jc w:val="both"/>
      <w:outlineLvl w:val="1"/>
    </w:pPr>
    <w:rPr>
      <w:b/>
      <w:bCs/>
      <w:sz w:val="28"/>
      <w:szCs w:val="28"/>
    </w:rPr>
  </w:style>
  <w:style w:type="paragraph" w:styleId="3">
    <w:name w:val="heading 3"/>
    <w:basedOn w:val="a"/>
    <w:link w:val="30"/>
    <w:uiPriority w:val="99"/>
    <w:qFormat/>
    <w:rsid w:val="00A779BA"/>
    <w:pPr>
      <w:spacing w:line="319" w:lineRule="exact"/>
      <w:ind w:left="554"/>
      <w:jc w:val="both"/>
      <w:outlineLvl w:val="2"/>
    </w:pPr>
    <w:rPr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12DEF"/>
    <w:rPr>
      <w:rFonts w:asciiTheme="majorHAnsi" w:eastAsiaTheme="majorEastAsia" w:hAnsiTheme="majorHAnsi" w:cstheme="majorBidi"/>
      <w:b/>
      <w:bCs/>
      <w:kern w:val="32"/>
      <w:sz w:val="32"/>
      <w:szCs w:val="32"/>
      <w:lang w:eastAsia="en-US"/>
    </w:rPr>
  </w:style>
  <w:style w:type="character" w:customStyle="1" w:styleId="20">
    <w:name w:val="Заголовок 2 Знак"/>
    <w:basedOn w:val="a0"/>
    <w:link w:val="2"/>
    <w:uiPriority w:val="9"/>
    <w:semiHidden/>
    <w:rsid w:val="00512DEF"/>
    <w:rPr>
      <w:rFonts w:asciiTheme="majorHAnsi" w:eastAsiaTheme="majorEastAsia" w:hAnsiTheme="majorHAnsi" w:cstheme="majorBidi"/>
      <w:b/>
      <w:bCs/>
      <w:i/>
      <w:iCs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semiHidden/>
    <w:rsid w:val="00512DEF"/>
    <w:rPr>
      <w:rFonts w:asciiTheme="majorHAnsi" w:eastAsiaTheme="majorEastAsia" w:hAnsiTheme="majorHAnsi" w:cstheme="majorBidi"/>
      <w:b/>
      <w:bCs/>
      <w:sz w:val="26"/>
      <w:szCs w:val="26"/>
      <w:lang w:eastAsia="en-US"/>
    </w:rPr>
  </w:style>
  <w:style w:type="paragraph" w:styleId="a3">
    <w:name w:val="Body Text"/>
    <w:basedOn w:val="a"/>
    <w:link w:val="a4"/>
    <w:uiPriority w:val="99"/>
    <w:rsid w:val="00A779BA"/>
    <w:pPr>
      <w:ind w:left="554" w:firstLine="710"/>
      <w:jc w:val="both"/>
    </w:pPr>
    <w:rPr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99"/>
    <w:semiHidden/>
    <w:rsid w:val="00512DEF"/>
    <w:rPr>
      <w:rFonts w:ascii="Times New Roman" w:eastAsia="Times New Roman" w:hAnsi="Times New Roman"/>
      <w:lang w:eastAsia="en-US"/>
    </w:rPr>
  </w:style>
  <w:style w:type="paragraph" w:styleId="a5">
    <w:name w:val="Title"/>
    <w:basedOn w:val="a"/>
    <w:link w:val="a6"/>
    <w:uiPriority w:val="99"/>
    <w:qFormat/>
    <w:rsid w:val="00A779BA"/>
    <w:pPr>
      <w:spacing w:before="169"/>
      <w:ind w:left="190" w:right="309"/>
      <w:jc w:val="center"/>
    </w:pPr>
    <w:rPr>
      <w:b/>
      <w:bCs/>
      <w:sz w:val="72"/>
      <w:szCs w:val="72"/>
    </w:rPr>
  </w:style>
  <w:style w:type="character" w:customStyle="1" w:styleId="a6">
    <w:name w:val="Название Знак"/>
    <w:basedOn w:val="a0"/>
    <w:link w:val="a5"/>
    <w:uiPriority w:val="10"/>
    <w:rsid w:val="00512DEF"/>
    <w:rPr>
      <w:rFonts w:asciiTheme="majorHAnsi" w:eastAsiaTheme="majorEastAsia" w:hAnsiTheme="majorHAnsi" w:cstheme="majorBidi"/>
      <w:b/>
      <w:bCs/>
      <w:kern w:val="28"/>
      <w:sz w:val="32"/>
      <w:szCs w:val="32"/>
      <w:lang w:eastAsia="en-US"/>
    </w:rPr>
  </w:style>
  <w:style w:type="paragraph" w:styleId="a7">
    <w:name w:val="List Paragraph"/>
    <w:basedOn w:val="a"/>
    <w:uiPriority w:val="99"/>
    <w:qFormat/>
    <w:rsid w:val="00A779BA"/>
    <w:pPr>
      <w:ind w:left="554" w:firstLine="710"/>
      <w:jc w:val="both"/>
    </w:pPr>
  </w:style>
  <w:style w:type="paragraph" w:customStyle="1" w:styleId="TableParagraph">
    <w:name w:val="Table Paragraph"/>
    <w:basedOn w:val="a"/>
    <w:uiPriority w:val="99"/>
    <w:rsid w:val="00A779BA"/>
    <w:pPr>
      <w:ind w:left="74"/>
    </w:pPr>
    <w:rPr>
      <w:rFonts w:ascii="Calibri" w:eastAsia="Calibri" w:hAnsi="Calibri" w:cs="Calibri"/>
    </w:rPr>
  </w:style>
  <w:style w:type="paragraph" w:styleId="a8">
    <w:name w:val="header"/>
    <w:basedOn w:val="a"/>
    <w:link w:val="a9"/>
    <w:uiPriority w:val="99"/>
    <w:unhideWhenUsed/>
    <w:rsid w:val="00441298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441298"/>
    <w:rPr>
      <w:rFonts w:ascii="Times New Roman" w:eastAsia="Times New Roman" w:hAnsi="Times New Roman"/>
      <w:lang w:eastAsia="en-US"/>
    </w:rPr>
  </w:style>
  <w:style w:type="paragraph" w:styleId="aa">
    <w:name w:val="footer"/>
    <w:basedOn w:val="a"/>
    <w:link w:val="ab"/>
    <w:uiPriority w:val="99"/>
    <w:unhideWhenUsed/>
    <w:rsid w:val="00441298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441298"/>
    <w:rPr>
      <w:rFonts w:ascii="Times New Roman" w:eastAsia="Times New Roman" w:hAnsi="Times New Roman"/>
      <w:lang w:eastAsia="en-US"/>
    </w:rPr>
  </w:style>
  <w:style w:type="paragraph" w:styleId="ac">
    <w:name w:val="Balloon Text"/>
    <w:basedOn w:val="a"/>
    <w:link w:val="ad"/>
    <w:uiPriority w:val="99"/>
    <w:semiHidden/>
    <w:unhideWhenUsed/>
    <w:rsid w:val="006A4F13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6A4F13"/>
    <w:rPr>
      <w:rFonts w:ascii="Tahoma" w:eastAsia="Times New Roman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internet.garant.ru/document/redirect/70291362/0" TargetMode="External"/><Relationship Id="rId18" Type="http://schemas.openxmlformats.org/officeDocument/2006/relationships/hyperlink" Target="http://internet.garant.ru/document/redirect/74891586/0" TargetMode="External"/><Relationship Id="rId3" Type="http://schemas.openxmlformats.org/officeDocument/2006/relationships/styles" Target="styles.xml"/><Relationship Id="rId21" Type="http://schemas.openxmlformats.org/officeDocument/2006/relationships/hyperlink" Target="http://internet.garant.ru/document/redirect/10103000/0" TargetMode="External"/><Relationship Id="rId7" Type="http://schemas.openxmlformats.org/officeDocument/2006/relationships/footnotes" Target="footnotes.xml"/><Relationship Id="rId12" Type="http://schemas.openxmlformats.org/officeDocument/2006/relationships/hyperlink" Target="http://internet.garant.ru/document/redirect/10103000/0" TargetMode="External"/><Relationship Id="rId17" Type="http://schemas.openxmlformats.org/officeDocument/2006/relationships/footer" Target="footer6.xml"/><Relationship Id="rId2" Type="http://schemas.openxmlformats.org/officeDocument/2006/relationships/numbering" Target="numbering.xml"/><Relationship Id="rId16" Type="http://schemas.openxmlformats.org/officeDocument/2006/relationships/footer" Target="footer5.xml"/><Relationship Id="rId20" Type="http://schemas.openxmlformats.org/officeDocument/2006/relationships/footer" Target="footer8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footer" Target="footer4.xml"/><Relationship Id="rId23" Type="http://schemas.openxmlformats.org/officeDocument/2006/relationships/theme" Target="theme/theme1.xml"/><Relationship Id="rId10" Type="http://schemas.openxmlformats.org/officeDocument/2006/relationships/image" Target="media/image1.jpeg"/><Relationship Id="rId19" Type="http://schemas.openxmlformats.org/officeDocument/2006/relationships/footer" Target="footer7.xml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footer" Target="footer3.xm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B80CDE-940B-4B32-8D5A-9235A15E04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195</TotalTime>
  <Pages>1</Pages>
  <Words>112997</Words>
  <Characters>644089</Characters>
  <Application>Microsoft Office Word</Application>
  <DocSecurity>0</DocSecurity>
  <Lines>5367</Lines>
  <Paragraphs>1511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755575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ПК3</cp:lastModifiedBy>
  <cp:revision>15</cp:revision>
  <cp:lastPrinted>2023-12-12T07:09:00Z</cp:lastPrinted>
  <dcterms:created xsi:type="dcterms:W3CDTF">2023-12-11T11:02:00Z</dcterms:created>
  <dcterms:modified xsi:type="dcterms:W3CDTF">2023-12-12T09:31:00Z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2016</vt:lpwstr>
  </property>
</Properties>
</file>